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НЕ КОПИРОВАТЬ</w:t>
      </w:r>
    </w:p>
    <w:p>
      <w:pPr>
        <w:pStyle w:val="Normal"/>
      </w:pPr>
      <w:r>
        <w:t xml:space="preserve">Г. </w:t>
      </w:r>
      <w:r>
        <w:br/>
      </w:r>
      <w:r>
        <w:t xml:space="preserve">ПОЛНОЕ СОБРАНИЕ 9 _ </w:t>
      </w:r>
      <w:r>
        <w:br/>
      </w:r>
      <w:r>
        <w:t xml:space="preserve">ох</w:t>
      </w:r>
    </w:p>
    <w:p>
      <w:pPr>
        <w:pStyle w:val="Normal"/>
      </w:pPr>
      <w:r>
        <w:t xml:space="preserve">а ЗАКОНОВЪ</w:t>
      </w:r>
    </w:p>
    <w:p>
      <w:pPr>
        <w:pStyle w:val="Normal"/>
      </w:pPr>
      <w:r>
        <w:t xml:space="preserve">| ПРОССТИСКОЙ ИМНПЕРЕ И.</w:t>
      </w:r>
    </w:p>
    <w:p>
      <w:pPr>
        <w:pStyle w:val="Normal"/>
      </w:pPr>
      <w:r>
        <w:t xml:space="preserve">томъ хи. [2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\ УКАЗАТЕЛЬ</w:t>
      </w:r>
    </w:p>
    <w:p>
      <w:pPr>
        <w:pStyle w:val="Normal"/>
      </w:pPr>
      <w:r>
        <w:t xml:space="preserve">\ АЛФАВИТНЫЙ.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Печатано въ Типогрази Ш Отдфлен:я Собственной </w:t>
      </w:r>
      <w:r>
        <w:br/>
      </w:r>
      <w:r>
        <w:t xml:space="preserve">ЕГО ИМПЕРАТОРСКАГО ВЕЛИЧЕСТВА Кан целяр!и.</w:t>
      </w:r>
    </w:p>
    <w:p>
      <w:pPr>
        <w:pStyle w:val="Normal"/>
      </w:pPr>
      <w:r>
        <w:t xml:space="preserve">1850.</w:t>
      </w:r>
    </w:p>
    <w:p>
      <w:pPr>
        <w:pStyle w:val="Normal"/>
      </w:pPr>
      <w:r>
        <w:t xml:space="preserve">2007089326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КЪ </w:t>
      </w:r>
      <w:r>
        <w:br/>
      </w:r>
      <w:r>
        <w:t xml:space="preserve">ПОЛНОМУ СОБРАНГЕЮ </w:t>
      </w:r>
      <w:r>
        <w:br/>
      </w:r>
      <w:r>
        <w:t xml:space="preserve">а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ОТДБЕЛЕНТЕ П,</w:t>
      </w:r>
    </w:p>
    <w:p>
      <w:pPr>
        <w:pStyle w:val="Normal"/>
      </w:pPr>
      <w:r>
        <w:t xml:space="preserve">РЕЭСТРЪ АЛФАВИТНЫЙ. </w:t>
      </w:r>
      <w:r>
        <w:br/>
      </w:r>
      <w:r>
        <w:t xml:space="preserve">".„Л—Я</w:t>
      </w:r>
    </w:p>
    <w:p>
      <w:pPr>
        <w:pStyle w:val="Normal"/>
      </w:pPr>
      <w:r>
        <w:t xml:space="preserve">: РЕЭСТРЬ АЛФАВИТНЫЙ </w:t>
      </w:r>
      <w:r>
        <w:br/>
      </w:r>
      <w:r>
        <w:t xml:space="preserve">ПОЛНАГО СОБРАНТЯ ЗАКОНОВЪ</w:t>
      </w:r>
    </w:p>
    <w:p>
      <w:pPr>
        <w:pStyle w:val="Normal"/>
      </w:pPr>
      <w:r>
        <w:t xml:space="preserve">РОССТИСКОЙ ИМПЕРГИ.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ЛАВКИ. Си. Гостиные двоРЫ и ЛАВКИ, жность карауловъ и часовыхъ. Гл. ИГГ. По- </w:t>
      </w:r>
      <w:r>
        <w:br/>
      </w:r>
      <w:r>
        <w:t xml:space="preserve">ЛАВРЫ. Се. Монастыри. рядокъ выступленя войскъ изъ лагеря. Гл. </w:t>
      </w:r>
      <w:r>
        <w:br/>
      </w:r>
      <w:r>
        <w:t xml:space="preserve">ЛАГЕРИ и ЛАГЕРНАЯ СЛУЖБА. ЧРИ. Порадокъ занятая новаго лагеря. Г‘. </w:t>
      </w:r>
      <w:r>
        <w:br/>
      </w:r>
      <w:r>
        <w:t xml:space="preserve">Т. ГУ. (1700—1742) На Лейбъ-эскадронь па- У/1. Порядокъ расположенля и состоян1я войскъ</w:t>
      </w:r>
    </w:p>
    <w:p>
      <w:pPr>
        <w:pStyle w:val="Normal"/>
      </w:pPr>
      <w:r>
        <w:t xml:space="preserve">въ лагерф, и дисциплина лагерьной службы. </w:t>
      </w:r>
      <w:r>
        <w:br/>
      </w:r>
      <w:r>
        <w:t xml:space="preserve">Гл. УЛ. О дежурств и рундахъ въ лаге- </w:t>
      </w:r>
      <w:r>
        <w:br/>
      </w:r>
      <w:r>
        <w:t xml:space="preserve">р5. Гл. РИ. Порядокъ отдачи приказа н </w:t>
      </w:r>
      <w:r>
        <w:br/>
      </w:r>
      <w:r>
        <w:t xml:space="preserve">ной Канцеляр!и. 2552. пароля. Гл. ТХ.— Время для выступлеша </w:t>
      </w:r>
      <w:r>
        <w:br/>
      </w:r>
      <w:r>
        <w:t xml:space="preserve">: кавалери изъ винтеръ-квартиръ въ лагерь, и </w:t>
      </w:r>
      <w:r>
        <w:br/>
      </w:r>
      <w:r>
        <w:t xml:space="preserve">‚ У. (1715— о е. ла- р г. </w:t>
      </w:r>
      <w:r>
        <w:br/>
      </w:r>
      <w:r>
        <w:t xml:space="preserve">у ( а 1719) Иравила НЕ порядокъ расположенля ея въ ономъ. 12545, </w:t>
      </w:r>
      <w:r>
        <w:br/>
      </w:r>
      <w:r>
        <w:t xml:space="preserve">терей для войскъ. 5006, Воши. Уст. Г'л. ГУ Г. Га. ХХ. </w:t>
      </w:r>
      <w:r>
        <w:br/>
      </w:r>
      <w:r>
        <w:t xml:space="preserve">ь Бо - </w:t>
      </w:r>
      <w:r>
        <w:br/>
      </w:r>
      <w:r>
        <w:t xml:space="preserve">а тревожнаго а гарнизон® и! т хх. (1775—1780) Полнамь на печене хльба </w:t>
      </w:r>
      <w:r>
        <w:br/>
      </w:r>
      <w:r>
        <w:t xml:space="preserve">по: я ` я - : </w:t>
      </w:r>
      <w:r>
        <w:br/>
      </w:r>
      <w:r>
        <w:t xml:space="preserve">ЕЩЕ ры ТР и варене пищи въ лагерное время довольство- </w:t>
      </w:r>
      <w:r>
        <w:br/>
      </w:r>
      <w:r>
        <w:t xml:space="preserve">ОН Щи р ваться л$сомъ, по отводу Земскаго начальства, </w:t>
      </w:r>
      <w:r>
        <w:br/>
      </w:r>
      <w:r>
        <w:t xml:space="preserve">Гл. Г/Ш. О погашеши пожара въ лаге- Е У. </w:t>
      </w:r>
      <w:r>
        <w:br/>
      </w:r>
      <w:r>
        <w:t xml:space="preserve">р . изъ валежника и подстоя. 14592, Узр. о Гб. </w:t>
      </w:r>
      <w:r>
        <w:br/>
      </w:r>
      <w:r>
        <w:t xml:space="preserve">рф. Гл. ГРИ. п. 2. Обь отправлеши въ БУ </w:t>
      </w:r>
      <w:r>
        <w:br/>
      </w:r>
      <w:r>
        <w:t xml:space="preserve">лагерф Богослужешя. 7/'л. АХГУ и Арт. 9. а : ь </w:t>
      </w:r>
      <w:r>
        <w:br/>
      </w:r>
      <w:r>
        <w:t xml:space="preserve">к - с е. ы Я К о (1796 — 1797) О снами лагеря и </w:t>
      </w:r>
      <w:r>
        <w:br/>
      </w:r>
      <w:r>
        <w:t xml:space="preserve">ни и яр 1я за и ` с = </w:t>
      </w:r>
      <w:r>
        <w:br/>
      </w:r>
      <w:r>
        <w:t xml:space="preserve">. р Вы р вступлени въ оный, и объ устройств$ и рас- </w:t>
      </w:r>
      <w:r>
        <w:br/>
      </w:r>
      <w:r>
        <w:t xml:space="preserve">наказане солдатъ за непахожденше ихъ по про- &gt; </w:t>
      </w:r>
      <w:r>
        <w:br/>
      </w:r>
      <w:r>
        <w:t xml:space="preserve">. м ; порядкВ лагерной службы въ полевыхь пф- </w:t>
      </w:r>
      <w:r>
        <w:br/>
      </w:r>
      <w:r>
        <w:t xml:space="preserve">бит1и онойвъ лагер$ и на квартир$. Гл. АХ. й б </w:t>
      </w:r>
      <w:r>
        <w:br/>
      </w:r>
      <w:r>
        <w:t xml:space="preserve">и хотныхъ полкахъ. 17588, Ч. ХУ/—Подоб- </w:t>
      </w:r>
      <w:r>
        <w:br/>
      </w:r>
      <w:r>
        <w:t xml:space="preserve">ь . . 88. Наказаше за ‘учиненну : та </w:t>
      </w:r>
      <w:r>
        <w:br/>
      </w:r>
      <w:r>
        <w:t xml:space="preserve">ы Р ы ую ное постановлеве для кавалер скихь поле-</w:t>
      </w:r>
    </w:p>
    <w:p>
      <w:pPr>
        <w:pStyle w:val="Normal"/>
      </w:pPr>
      <w:r>
        <w:t xml:space="preserve">латки отправить изъ тёхъ Губерый, на кои </w:t>
      </w:r>
      <w:r>
        <w:br/>
      </w:r>
      <w:r>
        <w:t xml:space="preserve">оный положенъ; а для драгунь, паходящих- </w:t>
      </w:r>
      <w:r>
        <w:br/>
      </w:r>
      <w:r>
        <w:t xml:space="preserve">ся при Коммисарлатф, дБлать овыя въ Воен-</w:t>
      </w:r>
    </w:p>
    <w:p>
      <w:pPr>
        <w:pStyle w:val="Normal"/>
      </w:pPr>
      <w:r>
        <w:t xml:space="preserve">тревогу, безь получен я особаго на то прика- О а Ор а </w:t>
      </w:r>
      <w:r>
        <w:br/>
      </w:r>
      <w:r>
        <w:t xml:space="preserve">зая. Арт. 37, #8. — Питей нп СВВстВЫхЬ —о Не и Шеабъ и Оберъ-Офи- </w:t>
      </w:r>
      <w:r>
        <w:br/>
      </w:r>
      <w:r>
        <w:t xml:space="preserve">припасов послф зари не продавать. 5242. церамъ величиною противь Капитанскихъ.</w:t>
      </w:r>
    </w:p>
    <w:p>
      <w:pPr>
        <w:pStyle w:val="Normal"/>
      </w:pPr>
      <w:r>
        <w:t xml:space="preserve">Т. У1. (1720—1722) Не стрёлять изъ пушекъ 18122.</w:t>
      </w:r>
    </w:p>
    <w:p>
      <w:pPr>
        <w:pStyle w:val="Normal"/>
      </w:pPr>
      <w:r>
        <w:t xml:space="preserve">и ружей послф вечерней зари. 5485, Морск.|| Т. ХХУИ. (1802 — 1805) О назначен пала- </w:t>
      </w:r>
      <w:r>
        <w:br/>
      </w:r>
      <w:r>
        <w:t xml:space="preserve">Уст. Кн. Т. п. 19. токъ вь 16 и 17 Егерсые полки. 20504.</w:t>
      </w:r>
    </w:p>
    <w:p>
      <w:pPr>
        <w:pStyle w:val="Normal"/>
      </w:pPr>
      <w:r>
        <w:t xml:space="preserve">Т. ХИ. (1744—1748) Въ лагеряхъ, находящихся || Т. ХХУШИ. (1804 —1805) Установлеше о ла- </w:t>
      </w:r>
      <w:r>
        <w:br/>
      </w:r>
      <w:r>
        <w:t xml:space="preserve">при Великоросс!йскихь городахъ, не продавать терной служб. 21455. — Обь артиллеря- </w:t>
      </w:r>
      <w:r>
        <w:br/>
      </w:r>
      <w:r>
        <w:t xml:space="preserve">маркитантамъь пива и вина. 9040. скихъ маневрахъ въ лагерное время. 21676.</w:t>
      </w:r>
    </w:p>
    <w:p>
      <w:pPr>
        <w:pStyle w:val="Normal"/>
      </w:pPr>
      <w:r>
        <w:t xml:space="preserve">Т. ХУ. (1758—1762) Объимёнши въ каждой ро- || Т. ХХХ. (1806 — 1807) Обь отпуск матер! </w:t>
      </w:r>
      <w:r>
        <w:br/>
      </w:r>
      <w:r>
        <w:t xml:space="preserve">ть полевыхъ полковъ по двф палатки. 114.70. аловъь въ полки на постройку палатокъ, ио</w:t>
      </w:r>
    </w:p>
    <w:p>
      <w:pPr>
        <w:pStyle w:val="Normal"/>
      </w:pPr>
      <w:r>
        <w:t xml:space="preserve">Т. ХУП. (1765 — 1766) О числь и мфстахь шитьБ и перемфнф оныхь. 22071, Ам. /// тт. </w:t>
      </w:r>
      <w:r>
        <w:br/>
      </w:r>
      <w:r>
        <w:t xml:space="preserve">лагернаго и пикетнаго караула. 12528, Гл. 1. стр. #9.</w:t>
      </w:r>
    </w:p>
    <w:p>
      <w:pPr>
        <w:pStyle w:val="Normal"/>
      </w:pPr>
      <w:r>
        <w:t xml:space="preserve">Порвдокъ и время ихъ смфны. Гл. 11. Дол- | Т. ХХХ. (1808 —1809) Запрещеше вонискниъ </w:t>
      </w:r>
      <w:r>
        <w:br/>
      </w:r>
      <w:r>
        <w:t xml:space="preserve">Отд. 11. т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чиновникамь нифть при себф женъ въ лаге- </w:t>
      </w:r>
      <w:r>
        <w:br/>
      </w:r>
      <w:r>
        <w:t xml:space="preserve">рф. 22842.</w:t>
      </w:r>
    </w:p>
    <w:p>
      <w:pPr>
        <w:pStyle w:val="Normal"/>
      </w:pPr>
      <w:r>
        <w:t xml:space="preserve">Т. ХХХИ. (1810 — 1811) Объ отпуск соломы </w:t>
      </w:r>
      <w:r>
        <w:br/>
      </w:r>
      <w:r>
        <w:t xml:space="preserve">на подстилку войскамъ, назначеннымь для кр$- </w:t>
      </w:r>
      <w:r>
        <w:br/>
      </w:r>
      <w:r>
        <w:t xml:space="preserve">постныхъ работъ ивЪ лагер$ стоящимъ. 24515,</w:t>
      </w:r>
    </w:p>
    <w:p>
      <w:pPr>
        <w:pStyle w:val="Normal"/>
      </w:pPr>
      <w:r>
        <w:t xml:space="preserve">Т. ХХХИ. (1812 — 1814) О внутреннемь по- </w:t>
      </w:r>
      <w:r>
        <w:br/>
      </w:r>
      <w:r>
        <w:t xml:space="preserve">рядкБ въ лагеряхъ въ военное время. 24975. </w:t>
      </w:r>
      <w:r>
        <w:br/>
      </w:r>
      <w:r>
        <w:t xml:space="preserve">Угрежд. больш. дъйст. Арм. УЛ 379— </w:t>
      </w:r>
      <w:r>
        <w:br/>
      </w:r>
      <w:r>
        <w:t xml:space="preserve">#12.</w:t>
      </w:r>
    </w:p>
    <w:p>
      <w:pPr>
        <w:pStyle w:val="Normal"/>
      </w:pPr>
      <w:r>
        <w:t xml:space="preserve">Т. ХХХ. (1815—1816) Объ уничтоженш ла- </w:t>
      </w:r>
      <w:r>
        <w:br/>
      </w:r>
      <w:r>
        <w:t xml:space="preserve">герей во всБхь полкахъ и командахъ, кромб </w:t>
      </w:r>
      <w:r>
        <w:br/>
      </w:r>
      <w:r>
        <w:t xml:space="preserve">ТГрузинскаго корпуса и всбхъ Артиллер- </w:t>
      </w:r>
      <w:r>
        <w:br/>
      </w:r>
      <w:r>
        <w:t xml:space="preserve">скихь роть, сь содержавемъ запаснаго лаге- </w:t>
      </w:r>
      <w:r>
        <w:br/>
      </w:r>
      <w:r>
        <w:t xml:space="preserve">ря въ С. Петербург$. 26157.— Сумму, остав- </w:t>
      </w:r>
      <w:r>
        <w:br/>
      </w:r>
      <w:r>
        <w:t xml:space="preserve">шуюся оть уничтоженя въ полкахъ лагерей </w:t>
      </w:r>
      <w:r>
        <w:br/>
      </w:r>
      <w:r>
        <w:t xml:space="preserve">и отв содержашя запаснаго лагеря, обратить </w:t>
      </w:r>
      <w:r>
        <w:br/>
      </w:r>
      <w:r>
        <w:t xml:space="preserve">на улучшен!е содержан!я Гвардейскихь пол- </w:t>
      </w:r>
      <w:r>
        <w:br/>
      </w:r>
      <w:r>
        <w:t xml:space="preserve">ковъ и на дачу имь мясной порци. 26148.</w:t>
      </w:r>
    </w:p>
    <w:p>
      <w:pPr>
        <w:pStyle w:val="Normal"/>
      </w:pPr>
      <w:r>
        <w:t xml:space="preserve">См. также: КаРлАУЛы. Армгя. ВОЕННАЯ По- </w:t>
      </w:r>
      <w:r>
        <w:br/>
      </w:r>
      <w:r>
        <w:t xml:space="preserve">лицтя-</w:t>
      </w:r>
    </w:p>
    <w:p>
      <w:pPr>
        <w:pStyle w:val="Normal"/>
      </w:pPr>
      <w:r>
        <w:t xml:space="preserve">ЛАЗАРЕТЫ. См. Госпитали. </w:t>
      </w:r>
      <w:r>
        <w:br/>
      </w:r>
      <w:r>
        <w:t xml:space="preserve">ЛАЗУТЧИКИ. Сми. Шитоны. Е </w:t>
      </w:r>
      <w:r>
        <w:br/>
      </w:r>
      <w:r>
        <w:t xml:space="preserve">ЛАМАЙСКАЯ ВЕРА. См. ВъротЕРПИМОСТЬ-</w:t>
      </w:r>
    </w:p>
    <w:p>
      <w:pPr>
        <w:pStyle w:val="Normal"/>
      </w:pPr>
      <w:r>
        <w:t xml:space="preserve">ЛАНДКАРТЫ и ГЕОГРАФИЧЕСКЛЯ ОПИСА- </w:t>
      </w:r>
      <w:r>
        <w:br/>
      </w:r>
      <w:r>
        <w:t xml:space="preserve">НИЯ. : Е</w:t>
      </w:r>
    </w:p>
    <w:p>
      <w:pPr>
        <w:pStyle w:val="Normal"/>
      </w:pPr>
      <w:r>
        <w:t xml:space="preserve">Т. 1. (1689—1699) О снят!и чертежа Сибири </w:t>
      </w:r>
      <w:r>
        <w:br/>
      </w:r>
      <w:r>
        <w:t xml:space="preserve">на холстё, съ озпачешемь городовъ, селен, </w:t>
      </w:r>
      <w:r>
        <w:br/>
      </w:r>
      <w:r>
        <w:t xml:space="preserve">народовъ и разстояшй между урочищамн. 1552.</w:t>
      </w:r>
    </w:p>
    <w:p>
      <w:pPr>
        <w:pStyle w:val="Normal"/>
      </w:pPr>
      <w:r>
        <w:t xml:space="preserve">Т. У. (1715 — 1719) О положеши на карту </w:t>
      </w:r>
      <w:r>
        <w:br/>
      </w:r>
      <w:r>
        <w:t xml:space="preserve">Касшискаго моря, съ промфромъ в описан1- </w:t>
      </w:r>
      <w:r>
        <w:br/>
      </w:r>
      <w:r>
        <w:t xml:space="preserve">емъ береговъ онаго. 5177.</w:t>
      </w:r>
    </w:p>
    <w:p>
      <w:pPr>
        <w:pStyle w:val="Normal"/>
      </w:pPr>
      <w:r>
        <w:t xml:space="preserve">Т. УТ. (1720—1722) Мфсто храпешя морскихъ </w:t>
      </w:r>
      <w:r>
        <w:br/>
      </w:r>
      <w:r>
        <w:t xml:space="preserve">харть, на кораблф. 5485, 140 ре.Уст. Ки. 1. </w:t>
      </w:r>
      <w:r>
        <w:br/>
      </w:r>
      <w:r>
        <w:t xml:space="preserve">Гл. ХИ. Л 2.—ВъКоллегяхъ нмфть генераль- </w:t>
      </w:r>
      <w:r>
        <w:br/>
      </w:r>
      <w:r>
        <w:t xml:space="preserve">ныя и спешальныя ландкарты Россфи и ея</w:t>
      </w:r>
    </w:p>
    <w:p>
      <w:pPr>
        <w:pStyle w:val="Normal"/>
      </w:pPr>
      <w:r>
        <w:t xml:space="preserve">-® провиншй. 5554, Ген. Регл. Га. ХЕРИГЕ </w:t>
      </w:r>
      <w:r>
        <w:br/>
      </w:r>
      <w:r>
        <w:t xml:space="preserve">— Для сочинен1я ландкарть по Губернйямъ, </w:t>
      </w:r>
      <w:r>
        <w:br/>
      </w:r>
      <w:r>
        <w:t xml:space="preserve">‚послать въ оныя учениковь С. Петербургской </w:t>
      </w:r>
      <w:r>
        <w:br/>
      </w:r>
      <w:r>
        <w:t xml:space="preserve">`Академти. 5582. — По сочинени ландкартъ, </w:t>
      </w:r>
      <w:r>
        <w:br/>
      </w:r>
      <w:r>
        <w:t xml:space="preserve">присылать оныя изъ Губерши въ Сенать и </w:t>
      </w:r>
      <w:r>
        <w:br/>
      </w:r>
      <w:r>
        <w:t xml:space="preserve">въ Камеръ-Коллегю. 5695.</w:t>
      </w:r>
    </w:p>
    <w:p>
      <w:pPr>
        <w:pStyle w:val="Normal"/>
      </w:pPr>
      <w:r>
        <w:t xml:space="preserve">Т. УП. (1725—4727) Вальдмейстерамь соста- </w:t>
      </w:r>
      <w:r>
        <w:br/>
      </w:r>
      <w:r>
        <w:t xml:space="preserve">вить ландкарты заповфдныхь лфсовъ, съ оз- </w:t>
      </w:r>
      <w:r>
        <w:br/>
      </w:r>
      <w:r>
        <w:t xml:space="preserve">начешемь въ опыхь вобхь мбеть въ подроб- </w:t>
      </w:r>
      <w:r>
        <w:br/>
      </w:r>
      <w:r>
        <w:t xml:space="preserve">ности. 4579, п. &amp;.</w:t>
      </w:r>
    </w:p>
    <w:p>
      <w:pPr>
        <w:pStyle w:val="Normal"/>
      </w:pPr>
      <w:r>
        <w:t xml:space="preserve">Т. УП. (1728—1755) Распредьлеше Геодези-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стовъ по Губершямь и провинц!ямъ, для со- </w:t>
      </w:r>
      <w:r>
        <w:br/>
      </w:r>
      <w:r>
        <w:t xml:space="preserve">чинешя онымъ ландкартъ. 5520,</w:t>
      </w:r>
    </w:p>
    <w:p>
      <w:pPr>
        <w:pStyle w:val="Normal"/>
      </w:pPr>
      <w:r>
        <w:t xml:space="preserve">Т.1Х (1755 —1756) Составить исправныя ланд- </w:t>
      </w:r>
      <w:r>
        <w:br/>
      </w:r>
      <w:r>
        <w:t xml:space="preserve">варты всей Сибири. 6559, м. 15.</w:t>
      </w:r>
    </w:p>
    <w:p>
      <w:pPr>
        <w:pStyle w:val="Normal"/>
      </w:pPr>
      <w:r>
        <w:t xml:space="preserve">Т. Х. (1757 —1759) Сочинить ландкарты Ца- </w:t>
      </w:r>
      <w:r>
        <w:br/>
      </w:r>
      <w:r>
        <w:t xml:space="preserve">рицынской лиши. 7249. — Объ опредфлеши </w:t>
      </w:r>
      <w:r>
        <w:br/>
      </w:r>
      <w:r>
        <w:t xml:space="preserve">искуснаго Инженера для осмотра, описи и со- </w:t>
      </w:r>
      <w:r>
        <w:br/>
      </w:r>
      <w:r>
        <w:t xml:space="preserve">чинен!я плановъ и профилей р5камъ Тверць </w:t>
      </w:r>
      <w:r>
        <w:br/>
      </w:r>
      <w:r>
        <w:t xml:space="preserve">н Мстф и Боровицкимъ порогамъ. 7769.</w:t>
      </w:r>
    </w:p>
    <w:p>
      <w:pPr>
        <w:pStyle w:val="Normal"/>
      </w:pPr>
      <w:r>
        <w:t xml:space="preserve">Т. ХУ. (1758—1762) О скорфишемъ доставле- </w:t>
      </w:r>
      <w:r>
        <w:br/>
      </w:r>
      <w:r>
        <w:t xml:space="preserve">нш свфден1и въ Академпо Наукъ, для состав- </w:t>
      </w:r>
      <w:r>
        <w:br/>
      </w:r>
      <w:r>
        <w:t xml:space="preserve">леня атласа Россиской Имперш. 11029. — </w:t>
      </w:r>
      <w:r>
        <w:br/>
      </w:r>
      <w:r>
        <w:t xml:space="preserve">О присылкф изъ всьхъ городовъ въ Сухопут- </w:t>
      </w:r>
      <w:r>
        <w:br/>
      </w:r>
      <w:r>
        <w:t xml:space="preserve">ный Кадетск!и Корпусъ свёдеши, потребныхъ </w:t>
      </w:r>
      <w:r>
        <w:br/>
      </w:r>
      <w:r>
        <w:t xml:space="preserve">для составлешя  Географическаго описашл </w:t>
      </w:r>
      <w:r>
        <w:br/>
      </w:r>
      <w:r>
        <w:t xml:space="preserve">Россйскаго Государства. 11165.</w:t>
      </w:r>
    </w:p>
    <w:p>
      <w:pPr>
        <w:pStyle w:val="Normal"/>
      </w:pPr>
      <w:r>
        <w:t xml:space="preserve">Т. Х\И. (1762—1764) О снятш спешальныхь</w:t>
      </w:r>
    </w:p>
    <w:p>
      <w:pPr>
        <w:pStyle w:val="Normal"/>
      </w:pPr>
      <w:r>
        <w:t xml:space="preserve">плановь всфхъ Губершй сь ихъ городами. ©?</w:t>
      </w:r>
    </w:p>
    <w:p>
      <w:pPr>
        <w:pStyle w:val="Normal"/>
      </w:pPr>
      <w:r>
        <w:t xml:space="preserve">12196. </w:t>
      </w:r>
      <w:r>
        <w:br/>
      </w:r>
      <w:r>
        <w:t xml:space="preserve">Т. МХ. (1770—1774) Объ означеши краска- </w:t>
      </w:r>
      <w:r>
        <w:br/>
      </w:r>
      <w:r>
        <w:t xml:space="preserve">ми на всфхъ уфздныхь и спешальныхь пла-</w:t>
      </w:r>
    </w:p>
    <w:p>
      <w:pPr>
        <w:pStyle w:val="Normal"/>
      </w:pPr>
      <w:r>
        <w:t xml:space="preserve">вахъ селеши, межей, дорогь и всей ситуац!и. с</w:t>
      </w:r>
    </w:p>
    <w:p>
      <w:pPr>
        <w:pStyle w:val="Normal"/>
      </w:pPr>
      <w:r>
        <w:t xml:space="preserve">15440.—О сочинеши становыхъ плановъ по </w:t>
      </w:r>
      <w:r>
        <w:br/>
      </w:r>
      <w:r>
        <w:t xml:space="preserve">среднему масштабу между Уфздными и спец!- </w:t>
      </w:r>
      <w:r>
        <w:br/>
      </w:r>
      <w:r>
        <w:t xml:space="preserve">альными планами. 415556. — О составлении </w:t>
      </w:r>
      <w:r>
        <w:br/>
      </w:r>
      <w:r>
        <w:t xml:space="preserve">Географическихь карть на всё присоеди- </w:t>
      </w:r>
      <w:r>
        <w:br/>
      </w:r>
      <w:r>
        <w:t xml:space="preserve">ненныя отъ Польши Губерши. 15808, л. 26.</w:t>
      </w:r>
    </w:p>
    <w:p>
      <w:pPr>
        <w:pStyle w:val="Normal"/>
      </w:pPr>
      <w:r>
        <w:t xml:space="preserve">—О присылкф въ Межевую Экспедицию гене- ©?</w:t>
      </w:r>
    </w:p>
    <w:p>
      <w:pPr>
        <w:pStyle w:val="Normal"/>
      </w:pPr>
      <w:r>
        <w:t xml:space="preserve">ральныхь вартъь на каждый Уфздь особо п </w:t>
      </w:r>
      <w:r>
        <w:br/>
      </w:r>
      <w:r>
        <w:t xml:space="preserve">общихъ на каждую провинцио. 14215.</w:t>
      </w:r>
    </w:p>
    <w:p>
      <w:pPr>
        <w:pStyle w:val="Normal"/>
      </w:pPr>
      <w:r>
        <w:t xml:space="preserve">Т. ХХ. (1775—1780) О доставлени отъ При-. </w:t>
      </w:r>
      <w:r>
        <w:br/>
      </w:r>
      <w:r>
        <w:t xml:space="preserve">сутственныхь мфсть и Губернаторовъ требуе- , </w:t>
      </w:r>
      <w:r>
        <w:br/>
      </w:r>
      <w:r>
        <w:t xml:space="preserve">мыхь Коммерцъ-Коллечею Статистическихь.</w:t>
      </w:r>
    </w:p>
    <w:p>
      <w:pPr>
        <w:pStyle w:val="Normal"/>
      </w:pPr>
      <w:r>
        <w:t xml:space="preserve">свфдфиИ о каждомъ городф. 14261. — О со- </w:t>
      </w:r>
      <w:r>
        <w:br/>
      </w:r>
      <w:r>
        <w:t xml:space="preserve">чинени, подъ надзоромъ Генералъ-Губерна- </w:t>
      </w:r>
      <w:r>
        <w:br/>
      </w:r>
      <w:r>
        <w:t xml:space="preserve">торовъ и Губернаторовъ, подробныхъ описа- </w:t>
      </w:r>
      <w:r>
        <w:br/>
      </w:r>
      <w:r>
        <w:t xml:space="preserve">т путевыхь трактовъ по всёмъ Губернйямъ. </w:t>
      </w:r>
      <w:r>
        <w:br/>
      </w:r>
      <w:r>
        <w:t xml:space="preserve">14595.—О составлеши Губернаторамъ Топо- </w:t>
      </w:r>
      <w:r>
        <w:br/>
      </w:r>
      <w:r>
        <w:t xml:space="preserve">графическихь описанй ввфренныхъ имъ Гу- </w:t>
      </w:r>
      <w:r>
        <w:br/>
      </w:r>
      <w:r>
        <w:t xml:space="preserve">бершй. 14671.—Частнымь людямъ, посылае- </w:t>
      </w:r>
      <w:r>
        <w:br/>
      </w:r>
      <w:r>
        <w:t xml:space="preserve">мымъ для описания мфеть въ Сибири, полу- </w:t>
      </w:r>
      <w:r>
        <w:br/>
      </w:r>
      <w:r>
        <w:t xml:space="preserve">чать оть Иркутскаго Губернатора наставле- </w:t>
      </w:r>
      <w:r>
        <w:br/>
      </w:r>
      <w:r>
        <w:t xml:space="preserve">шео обстоятельствахъ, достойныхъ замёчашяу </w:t>
      </w:r>
      <w:r>
        <w:br/>
      </w:r>
      <w:r>
        <w:t xml:space="preserve">`а составляемыя о томъ записки представлать </w:t>
      </w:r>
      <w:r>
        <w:br/>
      </w:r>
      <w:r>
        <w:t xml:space="preserve">при донесешяхъ въ Сенать. 14681.</w:t>
      </w:r>
    </w:p>
    <w:p>
      <w:pPr>
        <w:pStyle w:val="Normal"/>
      </w:pPr>
      <w:r>
        <w:t xml:space="preserve">Т. ХХ!. (1781 — 1785) Обь отправлени от» </w:t>
      </w:r>
      <w:r>
        <w:br/>
      </w:r>
      <w:r>
        <w:t xml:space="preserve">Академи Наукъ Экспедиши для опредфлешя</w:t>
      </w:r>
    </w:p>
    <w:p>
      <w:pPr>
        <w:pStyle w:val="Normal"/>
      </w:pPr>
      <w:r>
        <w:t xml:space="preserve">|&lt;)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градусовъ. широты и долготы городовъ. 15128. </w:t>
      </w:r>
      <w:r>
        <w:br/>
      </w:r>
      <w:r>
        <w:t xml:space="preserve">—О составлеши примфрной почтовой карты </w:t>
      </w:r>
      <w:r>
        <w:br/>
      </w:r>
      <w:r>
        <w:t xml:space="preserve">всфхъ дорогв и подробнаго описаня всфхъ </w:t>
      </w:r>
      <w:r>
        <w:br/>
      </w:r>
      <w:r>
        <w:t xml:space="preserve">сиособовъ къ устройству почть, для удобнЪй- </w:t>
      </w:r>
      <w:r>
        <w:br/>
      </w:r>
      <w:r>
        <w:t xml:space="preserve">шаго сообщеня между всёми мфстами въ Им- </w:t>
      </w:r>
      <w:r>
        <w:br/>
      </w:r>
      <w:r>
        <w:t xml:space="preserve">пери. 15525.—О сочинеши генеральныхъ </w:t>
      </w:r>
      <w:r>
        <w:br/>
      </w:r>
      <w:r>
        <w:t xml:space="preserve">атласовъ на обмежеванныя Губерн?и. 15688.</w:t>
      </w:r>
    </w:p>
    <w:p>
      <w:pPr>
        <w:pStyle w:val="Normal"/>
      </w:pPr>
      <w:r>
        <w:t xml:space="preserve">Т. ХХИ. (1784—1788) О содержаши при Ка- </w:t>
      </w:r>
      <w:r>
        <w:br/>
      </w:r>
      <w:r>
        <w:t xml:space="preserve">бинетв для составленая полнаго собрашя </w:t>
      </w:r>
      <w:r>
        <w:br/>
      </w:r>
      <w:r>
        <w:t xml:space="preserve">карть Росойской Импери, одного Географа, </w:t>
      </w:r>
      <w:r>
        <w:br/>
      </w:r>
      <w:r>
        <w:t xml:space="preserve">трехъ рисовальщиковъ и четьрехъ человфкъ, для </w:t>
      </w:r>
      <w:r>
        <w:br/>
      </w:r>
      <w:r>
        <w:t xml:space="preserve">изученя граверному искусству. 16455. —О </w:t>
      </w:r>
      <w:r>
        <w:br/>
      </w:r>
      <w:r>
        <w:t xml:space="preserve">подтвержденти Землемрамъ, дабы они во время </w:t>
      </w:r>
      <w:r>
        <w:br/>
      </w:r>
      <w:r>
        <w:t xml:space="preserve">межеван1я дфлали въ экономич. сихъь журна </w:t>
      </w:r>
      <w:r>
        <w:br/>
      </w:r>
      <w:r>
        <w:t xml:space="preserve">лахъ замфчаня о всемъ, что можеть относить- </w:t>
      </w:r>
      <w:r>
        <w:br/>
      </w:r>
      <w:r>
        <w:t xml:space="preserve">ся до Истори, пли Географш. 16676.</w:t>
      </w:r>
    </w:p>
    <w:p>
      <w:pPr>
        <w:pStyle w:val="Normal"/>
      </w:pPr>
      <w:r>
        <w:t xml:space="preserve">Т. ХХМУ. (1796—1797) Обязанность Врачеб- </w:t>
      </w:r>
      <w:r>
        <w:br/>
      </w:r>
      <w:r>
        <w:t xml:space="preserve">ныхь Управъ составлять Физическое и То- </w:t>
      </w:r>
      <w:r>
        <w:br/>
      </w:r>
      <w:r>
        <w:t xml:space="preserve">пографическое описавше Губернй, съ подроб- </w:t>
      </w:r>
      <w:r>
        <w:br/>
      </w:r>
      <w:r>
        <w:t xml:space="preserve">нымъ объясненемъ всего, что имфеть вляше </w:t>
      </w:r>
      <w:r>
        <w:br/>
      </w:r>
      <w:r>
        <w:t xml:space="preserve">на врачеване. 17745, {Г 4. п. 1.</w:t>
      </w:r>
    </w:p>
    <w:p>
      <w:pPr>
        <w:pStyle w:val="Normal"/>
      </w:pPr>
      <w:r>
        <w:t xml:space="preserve">Т. ХХУ. (1798—1799) Примфчаня на описаше </w:t>
      </w:r>
      <w:r>
        <w:br/>
      </w:r>
      <w:r>
        <w:t xml:space="preserve">Оренбургской лини. 18477.—Запрещене пе- </w:t>
      </w:r>
      <w:r>
        <w:br/>
      </w:r>
      <w:r>
        <w:t xml:space="preserve">затать и издавать Топографичесме планы и </w:t>
      </w:r>
      <w:r>
        <w:br/>
      </w:r>
      <w:r>
        <w:t xml:space="preserve">карты земель Росс1иской Имперти, безъ дозво- </w:t>
      </w:r>
      <w:r>
        <w:br/>
      </w:r>
      <w:r>
        <w:t xml:space="preserve">лен1я Географическаго Департамента и Депо </w:t>
      </w:r>
      <w:r>
        <w:br/>
      </w:r>
      <w:r>
        <w:t xml:space="preserve">картъ, и выпускать оныя за границу. 18778. </w:t>
      </w:r>
      <w:r>
        <w:br/>
      </w:r>
      <w:r>
        <w:t xml:space="preserve">— О доставлеши въ Сенатъ коши съ сочи- </w:t>
      </w:r>
      <w:r>
        <w:br/>
      </w:r>
      <w:r>
        <w:t xml:space="preserve">ненныхь въ Межевой Канцеляри и Конто- </w:t>
      </w:r>
      <w:r>
        <w:br/>
      </w:r>
      <w:r>
        <w:t xml:space="preserve">рахъ атласовъ, для случающихся выправокъ. </w:t>
      </w:r>
      <w:r>
        <w:br/>
      </w:r>
      <w:r>
        <w:t xml:space="preserve">19087.</w:t>
      </w:r>
    </w:p>
    <w:p>
      <w:pPr>
        <w:pStyle w:val="Normal"/>
      </w:pPr>
      <w:r>
        <w:t xml:space="preserve">Т. ХХ. (1800 —1801) О заимствоваши изъ </w:t>
      </w:r>
      <w:r>
        <w:br/>
      </w:r>
      <w:r>
        <w:t xml:space="preserve">канцелярскихь суммъ денегь на сочинене и </w:t>
      </w:r>
      <w:r>
        <w:br/>
      </w:r>
      <w:r>
        <w:t xml:space="preserve">копирован1е Губернскихь атласовъ. 19269.</w:t>
      </w:r>
    </w:p>
    <w:p>
      <w:pPr>
        <w:pStyle w:val="Normal"/>
      </w:pPr>
      <w:r>
        <w:t xml:space="preserve">Т. ХХУИ. (1802—1805) Дозволеше вывозить </w:t>
      </w:r>
      <w:r>
        <w:br/>
      </w:r>
      <w:r>
        <w:t xml:space="preserve">изъ-за границы и продавать Географическая </w:t>
      </w:r>
      <w:r>
        <w:br/>
      </w:r>
      <w:r>
        <w:t xml:space="preserve">и Топографичесыя карты Лифланди и Эст- </w:t>
      </w:r>
      <w:r>
        <w:br/>
      </w:r>
      <w:r>
        <w:t xml:space="preserve">ляндш, сочиненныя Графомъ Мелиномъ. 20107.</w:t>
      </w:r>
    </w:p>
    <w:p>
      <w:pPr>
        <w:pStyle w:val="Normal"/>
      </w:pPr>
      <w:r>
        <w:t xml:space="preserve">Т. ХХХ. (1808 — 1809) О составлени атласа </w:t>
      </w:r>
      <w:r>
        <w:br/>
      </w:r>
      <w:r>
        <w:t xml:space="preserve">Московской столицы. 22949.—О нетребова- </w:t>
      </w:r>
      <w:r>
        <w:br/>
      </w:r>
      <w:r>
        <w:t xml:space="preserve">ни свидфтельствь о происхождени товаровъ </w:t>
      </w:r>
      <w:r>
        <w:br/>
      </w:r>
      <w:r>
        <w:t xml:space="preserve">на привозимыя изь-за границы Географиче- </w:t>
      </w:r>
      <w:r>
        <w:br/>
      </w:r>
      <w:r>
        <w:t xml:space="preserve">скя и морскя карты. 24060.</w:t>
      </w:r>
    </w:p>
    <w:p>
      <w:pPr>
        <w:pStyle w:val="Normal"/>
      </w:pPr>
      <w:r>
        <w:t xml:space="preserve">Т. ХХХГУ. (4817) Обь употребленш одного </w:t>
      </w:r>
      <w:r>
        <w:br/>
      </w:r>
      <w:r>
        <w:t xml:space="preserve">масштаба при всвхь съемках земель на пла- </w:t>
      </w:r>
      <w:r>
        <w:br/>
      </w:r>
      <w:r>
        <w:t xml:space="preserve">ны. 26776.</w:t>
      </w:r>
    </w:p>
    <w:p>
      <w:pPr>
        <w:pStyle w:val="Normal"/>
      </w:pPr>
      <w:r>
        <w:t xml:space="preserve">Т. ХХХУИИ. (1522 — 1825) О сдёзаши про-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м5рарфки Волги и положени на планъ. 29050. </w:t>
      </w:r>
      <w:r>
        <w:br/>
      </w:r>
      <w:r>
        <w:t xml:space="preserve">— О доставлени въ Военно - Топографическое </w:t>
      </w:r>
      <w:r>
        <w:br/>
      </w:r>
      <w:r>
        <w:t xml:space="preserve">Депо свфдени о числЪ версть по почтовымъ </w:t>
      </w:r>
      <w:r>
        <w:br/>
      </w:r>
      <w:r>
        <w:t xml:space="preserve">Ддорогамъ. 29644.</w:t>
      </w:r>
    </w:p>
    <w:p>
      <w:pPr>
        <w:pStyle w:val="Normal"/>
      </w:pPr>
      <w:r>
        <w:t xml:space="preserve">ЛАНДМАРШАЛЪ. См. Лифляндля, Эстлян- </w:t>
      </w:r>
      <w:r>
        <w:br/>
      </w:r>
      <w:r>
        <w:t xml:space="preserve">дя. :</w:t>
      </w:r>
    </w:p>
    <w:p>
      <w:pPr>
        <w:pStyle w:val="Normal"/>
      </w:pPr>
      <w:r>
        <w:t xml:space="preserve">ЛАНДМИЛИПТЯ,</w:t>
      </w:r>
    </w:p>
    <w:p>
      <w:pPr>
        <w:pStyle w:val="Normal"/>
      </w:pPr>
      <w:r>
        <w:t xml:space="preserve">Т. У. (1713—1719) О первоначальномъ сфор- </w:t>
      </w:r>
      <w:r>
        <w:br/>
      </w:r>
      <w:r>
        <w:t xml:space="preserve">мировави МЛандмилиц!и въ К1евской Губер- </w:t>
      </w:r>
      <w:r>
        <w:br/>
      </w:r>
      <w:r>
        <w:t xml:space="preserve">ви. 2645,</w:t>
      </w:r>
    </w:p>
    <w:p>
      <w:pPr>
        <w:pStyle w:val="Normal"/>
      </w:pPr>
      <w:r>
        <w:t xml:space="preserve">Т. \1. (1720—1722) О сборБ съ одгодворцевъ </w:t>
      </w:r>
      <w:r>
        <w:br/>
      </w:r>
      <w:r>
        <w:t xml:space="preserve">па содержаше Ландмилиши оброка, равнаго </w:t>
      </w:r>
      <w:r>
        <w:br/>
      </w:r>
      <w:r>
        <w:t xml:space="preserve">платимому дворцовыми крестьянами. 5994.— </w:t>
      </w:r>
      <w:r>
        <w:br/>
      </w:r>
      <w:r>
        <w:t xml:space="preserve">Учреждене Ландмилиц!и на Украйн$. 4151.</w:t>
      </w:r>
    </w:p>
    <w:p>
      <w:pPr>
        <w:pStyle w:val="Normal"/>
      </w:pPr>
      <w:r>
        <w:t xml:space="preserve">Т. УП. (1725—1727) О паборв съ однодвор- </w:t>
      </w:r>
      <w:r>
        <w:br/>
      </w:r>
      <w:r>
        <w:t xml:space="preserve">цевъ, вмфсто Ландмилицш, конныхъ гусаръ. </w:t>
      </w:r>
      <w:r>
        <w:br/>
      </w:r>
      <w:r>
        <w:t xml:space="preserve">4158. — О составлеши конной Ландмилини, </w:t>
      </w:r>
      <w:r>
        <w:br/>
      </w:r>
      <w:r>
        <w:t xml:space="preserve">и о сборф съ Украинцевь па сформироваше </w:t>
      </w:r>
      <w:r>
        <w:br/>
      </w:r>
      <w:r>
        <w:t xml:space="preserve">и вооружен1е оной. 4195. 4200, 2. &amp;.—Опре- </w:t>
      </w:r>
      <w:r>
        <w:br/>
      </w:r>
      <w:r>
        <w:t xml:space="preserve">дФлеше числа рядовыхъ въ Ландмилицкихь </w:t>
      </w:r>
      <w:r>
        <w:br/>
      </w:r>
      <w:r>
        <w:t xml:space="preserve">полкахъ. 4205. 4225. —О числ рядовыхъ, </w:t>
      </w:r>
      <w:r>
        <w:br/>
      </w:r>
      <w:r>
        <w:t xml:space="preserve">‚ о жалованьв Ландмилицкимь полкамь, и о </w:t>
      </w:r>
      <w:r>
        <w:br/>
      </w:r>
      <w:r>
        <w:t xml:space="preserve">выборф для раздачи онаго Коммиссаровъ. </w:t>
      </w:r>
      <w:r>
        <w:br/>
      </w:r>
      <w:r>
        <w:t xml:space="preserve">4205. — О построен конской на сфи пол- </w:t>
      </w:r>
      <w:r>
        <w:br/>
      </w:r>
      <w:r>
        <w:t xml:space="preserve">ки сбрун изъ собираемыхъ съ однедворцевъ </w:t>
      </w:r>
      <w:r>
        <w:br/>
      </w:r>
      <w:r>
        <w:t xml:space="preserve">денегъ, и объ опредфлен1и въ Ландмилицк:е пол- </w:t>
      </w:r>
      <w:r>
        <w:br/>
      </w:r>
      <w:r>
        <w:t xml:space="preserve">ки Штабъ и Оберь-Офицеровъ. 4225. — О </w:t>
      </w:r>
      <w:r>
        <w:br/>
      </w:r>
      <w:r>
        <w:t xml:space="preserve">дальнфишемъ устройств$, комплектован!и исо- </w:t>
      </w:r>
      <w:r>
        <w:br/>
      </w:r>
      <w:r>
        <w:t xml:space="preserve">держан?и сихъ полковъ. 4465.— Оть какихъ </w:t>
      </w:r>
      <w:r>
        <w:br/>
      </w:r>
      <w:r>
        <w:t xml:space="preserve">сборовъ изъемлются взятые въ Ландмилицию. </w:t>
      </w:r>
      <w:r>
        <w:br/>
      </w:r>
      <w:r>
        <w:t xml:space="preserve">4471. —О немедленномъ сборф положенныхъ </w:t>
      </w:r>
      <w:r>
        <w:br/>
      </w:r>
      <w:r>
        <w:t xml:space="preserve">на опую денегъ. 4559, п. 1. Выборь Офице- </w:t>
      </w:r>
      <w:r>
        <w:br/>
      </w:r>
      <w:r>
        <w:t xml:space="preserve">ровъ къ нерегулярнымь Ландмилицкимь пол- </w:t>
      </w:r>
      <w:r>
        <w:br/>
      </w:r>
      <w:r>
        <w:t xml:space="preserve">камъ изь дворань, изъ Волоховъ и Сербовъ. м. </w:t>
      </w:r>
      <w:r>
        <w:br/>
      </w:r>
      <w:r>
        <w:t xml:space="preserve">2. —О рсспускф Ландмилиши на зимнее вре- </w:t>
      </w:r>
      <w:r>
        <w:br/>
      </w:r>
      <w:r>
        <w:t xml:space="preserve">мя въ домы, ио постройк$ для оной нужныхъ </w:t>
      </w:r>
      <w:r>
        <w:br/>
      </w:r>
      <w:r>
        <w:t xml:space="preserve">ремонтныхь ружей и аммуницш изъ Военной </w:t>
      </w:r>
      <w:r>
        <w:br/>
      </w:r>
      <w:r>
        <w:t xml:space="preserve">Коллеги. 4561.— Учреждене въ ЁК1евской и </w:t>
      </w:r>
      <w:r>
        <w:br/>
      </w:r>
      <w:r>
        <w:t xml:space="preserve">Азовской Губерыяхь шести Ландмилицкихь </w:t>
      </w:r>
      <w:r>
        <w:br/>
      </w:r>
      <w:r>
        <w:t xml:space="preserve">полковъ. 4670, п. 1. Когда Ландмилишщя распу- </w:t>
      </w:r>
      <w:r>
        <w:br/>
      </w:r>
      <w:r>
        <w:t xml:space="preserve">щена въ домы, то людей оной и лошадей ни </w:t>
      </w:r>
      <w:r>
        <w:br/>
      </w:r>
      <w:r>
        <w:t xml:space="preserve">въ кашя работы и посылки не употреблять. </w:t>
      </w:r>
      <w:r>
        <w:br/>
      </w:r>
      <w:r>
        <w:t xml:space="preserve">п. 2. Подтверждене о незамедлительной вы- </w:t>
      </w:r>
      <w:r>
        <w:br/>
      </w:r>
      <w:r>
        <w:t xml:space="preserve">сылкз собираемыхь на оную денегъ. ло. 5.</w:t>
      </w:r>
    </w:p>
    <w:p>
      <w:pPr>
        <w:pStyle w:val="Normal"/>
      </w:pPr>
      <w:r>
        <w:t xml:space="preserve">Т. УШ. (1725—1752) О патентахь на чины </w:t>
      </w:r>
      <w:r>
        <w:br/>
      </w:r>
      <w:r>
        <w:t xml:space="preserve">Офицерамъ регулярныхь полковъ Ландмили- </w:t>
      </w:r>
      <w:r>
        <w:br/>
      </w:r>
      <w:r>
        <w:t xml:space="preserve">ци. 5254.—О чинахь Штабъ и Оберъ-Офи-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РЕЭСТРЪ АЛФАВИТНЫЙ"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церовз Ландмилицкихь полковъ. 5905.—06ъ </w:t>
      </w:r>
      <w:r>
        <w:br/>
      </w:r>
      <w:r>
        <w:t xml:space="preserve">отсылкв сбора, па содержаше Ландмилищи </w:t>
      </w:r>
      <w:r>
        <w:br/>
      </w:r>
      <w:r>
        <w:t xml:space="preserve">поступающаго, къ Генералъ-Маюру 'Тарака- </w:t>
      </w:r>
      <w:r>
        <w:br/>
      </w:r>
      <w:r>
        <w:t xml:space="preserve">нову, коему поручено главное управлеше </w:t>
      </w:r>
      <w:r>
        <w:br/>
      </w:r>
      <w:r>
        <w:t xml:space="preserve">оной. 5945.—О доставлени Императорскому </w:t>
      </w:r>
      <w:r>
        <w:br/>
      </w:r>
      <w:r>
        <w:t xml:space="preserve">Величеству ежемфсячныхь рапортовъ о состо- </w:t>
      </w:r>
      <w:r>
        <w:br/>
      </w:r>
      <w:r>
        <w:t xml:space="preserve">ян Ландмилицкихь полковъ. 5946. — О до- </w:t>
      </w:r>
      <w:r>
        <w:br/>
      </w:r>
      <w:r>
        <w:t xml:space="preserve">ставлени Г. М. Тараканову свфдений отно- </w:t>
      </w:r>
      <w:r>
        <w:br/>
      </w:r>
      <w:r>
        <w:t xml:space="preserve">сительно положепнаго на содержаше Ландми- </w:t>
      </w:r>
      <w:r>
        <w:br/>
      </w:r>
      <w:r>
        <w:t xml:space="preserve">лиши сбора, и о недоимкф въ ономъ. 5950. </w:t>
      </w:r>
      <w:r>
        <w:br/>
      </w:r>
      <w:r>
        <w:t xml:space="preserve">— О’ поселени Ландмилицкихь полковъ на </w:t>
      </w:r>
      <w:r>
        <w:br/>
      </w:r>
      <w:r>
        <w:t xml:space="preserve">Украинской лини. 5997. 6147.—О незапре- </w:t>
      </w:r>
      <w:r>
        <w:br/>
      </w:r>
      <w:r>
        <w:t xml:space="preserve">щен!и Ландмилицкимь чинамъ строить мунди- </w:t>
      </w:r>
      <w:r>
        <w:br/>
      </w:r>
      <w:r>
        <w:t xml:space="preserve">ры насвон деньги. 6155. — О суммахь на со- </w:t>
      </w:r>
      <w:r>
        <w:br/>
      </w:r>
      <w:r>
        <w:t xml:space="preserve">держан:6 Ландмилицкихь полковъ, и порядкё </w:t>
      </w:r>
      <w:r>
        <w:br/>
      </w:r>
      <w:r>
        <w:t xml:space="preserve">отчетности въ оныхъ. 6227. 6250. 6269. </w:t>
      </w:r>
      <w:r>
        <w:br/>
      </w:r>
      <w:r>
        <w:t xml:space="preserve">— (Обь именовании впредь Ландмилицкихъ </w:t>
      </w:r>
      <w:r>
        <w:br/>
      </w:r>
      <w:r>
        <w:t xml:space="preserve">полковь не по именамь Полковниковъ, а по </w:t>
      </w:r>
      <w:r>
        <w:br/>
      </w:r>
      <w:r>
        <w:t xml:space="preserve">званно Украинскихь городовъ. 6279.</w:t>
      </w:r>
    </w:p>
    <w:p>
      <w:pPr>
        <w:pStyle w:val="Normal"/>
      </w:pPr>
      <w:r>
        <w:t xml:space="preserve">Т. 1Х. (755—1756) Объ употреблен и назна- </w:t>
      </w:r>
      <w:r>
        <w:br/>
      </w:r>
      <w:r>
        <w:t xml:space="preserve">ченныхь въ Ландмилиць!е полки прежнихь </w:t>
      </w:r>
      <w:r>
        <w:br/>
      </w:r>
      <w:r>
        <w:t xml:space="preserve">служилыхь людей на линфиную работу, и </w:t>
      </w:r>
      <w:r>
        <w:br/>
      </w:r>
      <w:r>
        <w:t xml:space="preserve">объ опредблеши во всБ Ландмилицые полки </w:t>
      </w:r>
      <w:r>
        <w:br/>
      </w:r>
      <w:r>
        <w:t xml:space="preserve">по одному Оберъ-Коммиссару. 6515.—О жа- </w:t>
      </w:r>
      <w:r>
        <w:br/>
      </w:r>
      <w:r>
        <w:t xml:space="preserve">лованьв Генералитету Ландмилицкихь пол- </w:t>
      </w:r>
      <w:r>
        <w:br/>
      </w:r>
      <w:r>
        <w:t xml:space="preserve">ковъ. 6524.—Объ отпусьБ въ с полки по- </w:t>
      </w:r>
      <w:r>
        <w:br/>
      </w:r>
      <w:r>
        <w:t xml:space="preserve">роха и свинца изъ Артиллерш. 6545.—0 но-</w:t>
      </w:r>
    </w:p>
    <w:p>
      <w:pPr>
        <w:pStyle w:val="Normal"/>
      </w:pPr>
      <w:r>
        <w:t xml:space="preserve">’ вомъ именован!и четырехъ Закамскихь Ланд- </w:t>
      </w:r>
      <w:r>
        <w:br/>
      </w:r>
      <w:r>
        <w:t xml:space="preserve">милицкихь полковъ. 6588. — Объ устройств </w:t>
      </w:r>
      <w:r>
        <w:br/>
      </w:r>
      <w:r>
        <w:t xml:space="preserve">Ландмилицкихь полковъ и комплектован!и о- </w:t>
      </w:r>
      <w:r>
        <w:br/>
      </w:r>
      <w:r>
        <w:t xml:space="preserve">ныхь аммуниею и полковыми вещами. 6418, </w:t>
      </w:r>
      <w:r>
        <w:br/>
      </w:r>
      <w:r>
        <w:t xml:space="preserve">7. 1.— О выборв и распредфлен1и въ оные пол- </w:t>
      </w:r>
      <w:r>
        <w:br/>
      </w:r>
      <w:r>
        <w:t xml:space="preserve">ки мастеровыхь людей. 6495. — Нерегуляр- </w:t>
      </w:r>
      <w:r>
        <w:br/>
      </w:r>
      <w:r>
        <w:t xml:space="preserve">ныхъь пикинеровъ изь сихъ полковъ распу- </w:t>
      </w:r>
      <w:r>
        <w:br/>
      </w:r>
      <w:r>
        <w:t xml:space="preserve">стить, и вмфсто ихъ, сформировать новый </w:t>
      </w:r>
      <w:r>
        <w:br/>
      </w:r>
      <w:r>
        <w:t xml:space="preserve">полкь изъ Малоросстискаго народа, прискавъ </w:t>
      </w:r>
      <w:r>
        <w:br/>
      </w:r>
      <w:r>
        <w:t xml:space="preserve">удобныя мфста для поселешя его на Укра- </w:t>
      </w:r>
      <w:r>
        <w:br/>
      </w:r>
      <w:r>
        <w:t xml:space="preserve">инской лиши. 6628.—О сборахъ, на Ландми- </w:t>
      </w:r>
      <w:r>
        <w:br/>
      </w:r>
      <w:r>
        <w:t xml:space="preserve">лице полки положенныхь и о вфдомствь </w:t>
      </w:r>
      <w:r>
        <w:br/>
      </w:r>
      <w:r>
        <w:t xml:space="preserve">сихь сборовъ въ Генеральномь Кригсъ-Ком- </w:t>
      </w:r>
      <w:r>
        <w:br/>
      </w:r>
      <w:r>
        <w:t xml:space="preserve">миссар!атЪ. 6660. — Объ отводф земли жите- </w:t>
      </w:r>
      <w:r>
        <w:br/>
      </w:r>
      <w:r>
        <w:t xml:space="preserve">лямь пригорода Сермевска, вмфсто взятой </w:t>
      </w:r>
      <w:r>
        <w:br/>
      </w:r>
      <w:r>
        <w:t xml:space="preserve">у нихь подъ Ландмилицые полки. 6755. —</w:t>
      </w:r>
    </w:p>
    <w:p>
      <w:pPr>
        <w:pStyle w:val="Normal"/>
      </w:pPr>
      <w:r>
        <w:t xml:space="preserve">`Комплектоваше сихъ полковъ изь служилыхь </w:t>
      </w:r>
      <w:r>
        <w:br/>
      </w:r>
      <w:r>
        <w:t xml:space="preserve">прежнихь служебъ людей. 6762.—Разръше- </w:t>
      </w:r>
      <w:r>
        <w:br/>
      </w:r>
      <w:r>
        <w:t xml:space="preserve">н1е поселяемымь Ландмилицкимь полкамь по- </w:t>
      </w:r>
      <w:r>
        <w:br/>
      </w:r>
      <w:r>
        <w:t xml:space="preserve">стройки деревянныхь домовь’ и мазанокъ.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6791.—Учреждене Украинскаго’ Ландмилиц- </w:t>
      </w:r>
      <w:r>
        <w:br/>
      </w:r>
      <w:r>
        <w:t xml:space="preserve">како корпуса. 6925. —О суммахъ, на содер- </w:t>
      </w:r>
      <w:r>
        <w:br/>
      </w:r>
      <w:r>
        <w:t xml:space="preserve">жаще онаго опредфленныхъ. 6926. 6955.</w:t>
      </w:r>
    </w:p>
    <w:p>
      <w:pPr>
        <w:pStyle w:val="Normal"/>
      </w:pPr>
      <w:r>
        <w:t xml:space="preserve">Т. Х1. (1740—1745) О поселений Закамекихь</w:t>
      </w:r>
    </w:p>
    <w:p>
      <w:pPr>
        <w:pStyle w:val="Normal"/>
      </w:pPr>
      <w:r>
        <w:t xml:space="preserve">Ландмилицкихь полковь въ крфпостяхь по </w:t>
      </w:r>
      <w:r>
        <w:br/>
      </w:r>
      <w:r>
        <w:t xml:space="preserve">Янку и СамарБ. 8011, п. 6.8625. —Запре- </w:t>
      </w:r>
      <w:r>
        <w:br/>
      </w:r>
      <w:r>
        <w:t xml:space="preserve">щен!е принимать изъ Ландмилиць на сукон- </w:t>
      </w:r>
      <w:r>
        <w:br/>
      </w:r>
      <w:r>
        <w:t xml:space="preserve">выл фабрики Воронежской Губершш. 8280. </w:t>
      </w:r>
      <w:r>
        <w:br/>
      </w:r>
      <w:r>
        <w:t xml:space="preserve">— О производствв ‘армейскаго жалованья </w:t>
      </w:r>
      <w:r>
        <w:br/>
      </w:r>
      <w:r>
        <w:t xml:space="preserve">Ландмилицкой командЪ, находящейся въ Ост- </w:t>
      </w:r>
      <w:r>
        <w:br/>
      </w:r>
      <w:r>
        <w:t xml:space="preserve">зейскомь краю. 8569. — Распоряжеше о пе- </w:t>
      </w:r>
      <w:r>
        <w:br/>
      </w:r>
      <w:r>
        <w:t xml:space="preserve">реселен!и Закамскихь Ландмилицкихь полковъ </w:t>
      </w:r>
      <w:r>
        <w:br/>
      </w:r>
      <w:r>
        <w:t xml:space="preserve">на лин; и‘о поселении въ Закамскомъ краю </w:t>
      </w:r>
      <w:r>
        <w:br/>
      </w:r>
      <w:r>
        <w:t xml:space="preserve">отставныхъ. 8625. — О производств® армей- </w:t>
      </w:r>
      <w:r>
        <w:br/>
      </w:r>
      <w:r>
        <w:t xml:space="preserve">скаго жалованья Ландмилицкимъ полкамъ, безъ </w:t>
      </w:r>
      <w:r>
        <w:br/>
      </w:r>
      <w:r>
        <w:t xml:space="preserve">вычета на мундиръ. 8759. — Поселеше 9-ти </w:t>
      </w:r>
      <w:r>
        <w:br/>
      </w:r>
      <w:r>
        <w:t xml:space="preserve">полковъ Украинской Ландмилицйи, съ отпу- </w:t>
      </w:r>
      <w:r>
        <w:br/>
      </w:r>
      <w:r>
        <w:t xml:space="preserve">щенемъ прочихъ 11 въ домы. 8787.</w:t>
      </w:r>
    </w:p>
    <w:p>
      <w:pPr>
        <w:pStyle w:val="Normal"/>
      </w:pPr>
      <w:r>
        <w:t xml:space="preserve">Т. ХИ. (1744—1748) — О мёрБ наказашя, за</w:t>
      </w:r>
    </w:p>
    <w:p>
      <w:pPr>
        <w:pStyle w:val="Normal"/>
      </w:pPr>
      <w:r>
        <w:t xml:space="preserve">прописку и утайку душъ, однодворцевъ, содер- </w:t>
      </w:r>
      <w:r>
        <w:br/>
      </w:r>
      <w:r>
        <w:t xml:space="preserve">жащихь Ландмилицио. 9144. — О содержа- </w:t>
      </w:r>
      <w:r>
        <w:br/>
      </w:r>
      <w:r>
        <w:t xml:space="preserve">п1и четырехъ Ландмилицкихъ полковъ въ Орен- </w:t>
      </w:r>
      <w:r>
        <w:br/>
      </w:r>
      <w:r>
        <w:t xml:space="preserve">бургф. 9447.</w:t>
      </w:r>
    </w:p>
    <w:p>
      <w:pPr>
        <w:pStyle w:val="Normal"/>
      </w:pPr>
      <w:r>
        <w:t xml:space="preserve">Т. ХШ. (1749—1755) Ландмнлицкихь дфтей,</w:t>
      </w:r>
    </w:p>
    <w:p>
      <w:pPr>
        <w:pStyle w:val="Normal"/>
      </w:pPr>
      <w:r>
        <w:t xml:space="preserve">кромБ учрежденныхъ для нихъ школъ и пол- </w:t>
      </w:r>
      <w:r>
        <w:br/>
      </w:r>
      <w:r>
        <w:t xml:space="preserve">ковъ, ни къкакимъ другимь дЪламъ не опре- </w:t>
      </w:r>
      <w:r>
        <w:br/>
      </w:r>
      <w:r>
        <w:t xml:space="preserve">дЪФлять. 9972.</w:t>
      </w:r>
    </w:p>
    <w:p>
      <w:pPr>
        <w:pStyle w:val="Normal"/>
      </w:pPr>
      <w:r>
        <w:t xml:space="preserve">Т. ХМУ. (1754—1757) Учреждеме при посе-</w:t>
      </w:r>
    </w:p>
    <w:p>
      <w:pPr>
        <w:pStyle w:val="Normal"/>
      </w:pPr>
      <w:r>
        <w:t xml:space="preserve">ленныхъ Ландмилицкихь полкахъ вазенной</w:t>
      </w:r>
    </w:p>
    <w:p>
      <w:pPr>
        <w:pStyle w:val="Normal"/>
      </w:pPr>
      <w:r>
        <w:t xml:space="preserve">продажи соли. 10640.</w:t>
      </w:r>
    </w:p>
    <w:p>
      <w:pPr>
        <w:pStyle w:val="Normal"/>
      </w:pPr>
      <w:r>
        <w:t xml:space="preserve">Т.. ХУ. (1758 — 1762) Порядокъ набора въ</w:t>
      </w:r>
    </w:p>
    <w:p>
      <w:pPr>
        <w:pStyle w:val="Normal"/>
      </w:pPr>
      <w:r>
        <w:t xml:space="preserve">Ландмилицю изъ одиодворцевъ, и образъ ея </w:t>
      </w:r>
      <w:r>
        <w:br/>
      </w:r>
      <w:r>
        <w:t xml:space="preserve">комплектовантя. 11285. 11412. — Изъ ка- </w:t>
      </w:r>
      <w:r>
        <w:br/>
      </w:r>
      <w:r>
        <w:t xml:space="preserve">кихь чиновъ и званий опредфллть Офицеровь </w:t>
      </w:r>
      <w:r>
        <w:br/>
      </w:r>
      <w:r>
        <w:t xml:space="preserve">въ Сибирскую Ландмилицю. 11558. —О пе- </w:t>
      </w:r>
      <w:r>
        <w:br/>
      </w:r>
      <w:r>
        <w:t xml:space="preserve">ренменоваши Украинской Ландмилищи въ Ук- </w:t>
      </w:r>
      <w:r>
        <w:br/>
      </w:r>
      <w:r>
        <w:t xml:space="preserve">раннсыи корпусъ, и о порядкБ комплекто- </w:t>
      </w:r>
      <w:r>
        <w:br/>
      </w:r>
      <w:r>
        <w:t xml:space="preserve">ван!я онаго. 11559, п. 5.—О знаменахъ сего </w:t>
      </w:r>
      <w:r>
        <w:br/>
      </w:r>
      <w:r>
        <w:t xml:space="preserve">корпуса. 12155.</w:t>
      </w:r>
    </w:p>
    <w:p>
      <w:pPr>
        <w:pStyle w:val="Normal"/>
      </w:pPr>
      <w:r>
        <w:t xml:space="preserve">Т. ХУ. (1762—1764) Штать Ландмилицкихъ</w:t>
      </w:r>
    </w:p>
    <w:p>
      <w:pPr>
        <w:pStyle w:val="Normal"/>
      </w:pPr>
      <w:r>
        <w:t xml:space="preserve">полковъ. 11990.—0 содержаши и комплекто- </w:t>
      </w:r>
      <w:r>
        <w:br/>
      </w:r>
      <w:r>
        <w:t xml:space="preserve">ваши Украинской Ландмилиц!и. 12185, п. </w:t>
      </w:r>
      <w:r>
        <w:br/>
      </w:r>
      <w:r>
        <w:t xml:space="preserve">9, 10. Срокъ, опредфленный однодворцамъ </w:t>
      </w:r>
      <w:r>
        <w:br/>
      </w:r>
      <w:r>
        <w:t xml:space="preserve">для службы въ сихъ полкахъ. и. 11. О содер- </w:t>
      </w:r>
      <w:r>
        <w:br/>
      </w:r>
      <w:r>
        <w:t xml:space="preserve">жани и комплектовани Закамской Ландмнли- </w:t>
      </w:r>
      <w:r>
        <w:br/>
      </w:r>
      <w:r>
        <w:t xml:space="preserve">ци. п. 12. — О вфдомствЬ Ландмилицкой </w:t>
      </w:r>
      <w:r>
        <w:br/>
      </w:r>
      <w:r>
        <w:t xml:space="preserve">Канцелярн вь Бфлогородсвой Губернской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Канцелярш, и объ отдачв состоящихъ’ подъ </w:t>
      </w:r>
      <w:r>
        <w:br/>
      </w:r>
      <w:r>
        <w:t xml:space="preserve">ея смотрёнвемъ: мельниць. и кабаковъ въ вфде- </w:t>
      </w:r>
      <w:r>
        <w:br/>
      </w:r>
      <w:r>
        <w:t xml:space="preserve">ше Губернскихь Канцеляр!и. 2. 16, 17:</w:t>
      </w:r>
    </w:p>
    <w:p>
      <w:pPr>
        <w:pStyle w:val="Normal"/>
      </w:pPr>
      <w:r>
        <w:t xml:space="preserve">Т. ХУИ. (1765 — 1766) Штать Смоленскаго </w:t>
      </w:r>
      <w:r>
        <w:br/>
      </w:r>
      <w:r>
        <w:t xml:space="preserve">Ландиилицкаго полка. 12504.—О сбор съ </w:t>
      </w:r>
      <w:r>
        <w:br/>
      </w:r>
      <w:r>
        <w:t xml:space="preserve">помфщиковь на содержане Ландмилицкихь </w:t>
      </w:r>
      <w:r>
        <w:br/>
      </w:r>
      <w:r>
        <w:t xml:space="preserve">полковъ ежегодно по 5 коп. съ каждой де- </w:t>
      </w:r>
      <w:r>
        <w:br/>
      </w:r>
      <w:r>
        <w:t xml:space="preserve">сятины. владфемой ими ‘земли. 42659, Гл. </w:t>
      </w:r>
      <w:r>
        <w:br/>
      </w:r>
      <w:r>
        <w:t xml:space="preserve">ХЕХ. п. 5.</w:t>
      </w:r>
    </w:p>
    <w:p>
      <w:pPr>
        <w:pStyle w:val="Normal"/>
      </w:pPr>
      <w:r>
        <w:t xml:space="preserve">Т. ХУШ. (1767—1769) О сбор® съ однодвор- </w:t>
      </w:r>
      <w:r>
        <w:br/>
      </w:r>
      <w:r>
        <w:t xml:space="preserve">цевь рекрутъ, для комплектованя Ландмилиц- </w:t>
      </w:r>
      <w:r>
        <w:br/>
      </w:r>
      <w:r>
        <w:t xml:space="preserve">кихь полковъ. 15205.— Обь именоваши Ук- </w:t>
      </w:r>
      <w:r>
        <w:br/>
      </w:r>
      <w:r>
        <w:t xml:space="preserve">раннскихь и Закамскихь Ландмилицкихъ пол- </w:t>
      </w:r>
      <w:r>
        <w:br/>
      </w:r>
      <w:r>
        <w:t xml:space="preserve">ковъ, конныхъ драгунскими, а прочихъ пё- </w:t>
      </w:r>
      <w:r>
        <w:br/>
      </w:r>
      <w:r>
        <w:t xml:space="preserve">хотными. 15250.</w:t>
      </w:r>
    </w:p>
    <w:p>
      <w:pPr>
        <w:pStyle w:val="Normal"/>
      </w:pPr>
      <w:r>
        <w:t xml:space="preserve">Т. ХХЕ. (1781—1785) Обь увеличени сборовъ </w:t>
      </w:r>
      <w:r>
        <w:br/>
      </w:r>
      <w:r>
        <w:t xml:space="preserve">съ однодворцевь, положенныхь на содержа- </w:t>
      </w:r>
      <w:r>
        <w:br/>
      </w:r>
      <w:r>
        <w:t xml:space="preserve">ше Ландмилицли. 15588.</w:t>
      </w:r>
    </w:p>
    <w:p>
      <w:pPr>
        <w:pStyle w:val="Normal"/>
      </w:pPr>
      <w:r>
        <w:t xml:space="preserve">Т. ХХХМУ. (1817) Объ отм6нф ежеголнаго съ </w:t>
      </w:r>
      <w:r>
        <w:br/>
      </w:r>
      <w:r>
        <w:t xml:space="preserve">помфщиковь сбора на содержаше Ландмилиц- </w:t>
      </w:r>
      <w:r>
        <w:br/>
      </w:r>
      <w:r>
        <w:t xml:space="preserve">кихъ полковъ по 5 коп. за десятину, со взы= </w:t>
      </w:r>
      <w:r>
        <w:br/>
      </w:r>
      <w:r>
        <w:t xml:space="preserve">скашемъ, вмфсто того, единовременно по 4 </w:t>
      </w:r>
      <w:r>
        <w:br/>
      </w:r>
      <w:r>
        <w:t xml:space="preserve">руб. 26669.</w:t>
      </w:r>
    </w:p>
    <w:p>
      <w:pPr>
        <w:pStyle w:val="Normal"/>
      </w:pPr>
      <w:r>
        <w:t xml:space="preserve">См. также: Линтя (УкрлинскАя.) Одно- </w:t>
      </w:r>
      <w:r>
        <w:br/>
      </w:r>
      <w:r>
        <w:t xml:space="preserve">дворцы. СловодсктЕ полки.</w:t>
      </w:r>
    </w:p>
    <w:p>
      <w:pPr>
        <w:pStyle w:val="Normal"/>
      </w:pPr>
      <w:r>
        <w:t xml:space="preserve">ЛАНДРАТСКТЯ КОЛЛЕГШ. См. Лихляндтя. </w:t>
      </w:r>
      <w:r>
        <w:br/>
      </w:r>
      <w:r>
        <w:t xml:space="preserve">Эстляндгя.</w:t>
      </w:r>
    </w:p>
    <w:p>
      <w:pPr>
        <w:pStyle w:val="Normal"/>
      </w:pPr>
      <w:r>
        <w:t xml:space="preserve">ЛАНДРАТЫ И ЛАНДГЕРИХТЫ. См. Лиз- </w:t>
      </w:r>
      <w:r>
        <w:br/>
      </w:r>
      <w:r>
        <w:t xml:space="preserve">ляндая. Эстляндгя.</w:t>
      </w:r>
    </w:p>
    <w:p>
      <w:pPr>
        <w:pStyle w:val="Normal"/>
      </w:pPr>
      <w:r>
        <w:t xml:space="preserve">ЛАНДРАТЫ и ЛАНДРИХТЕРЫ. (Въ Велико- </w:t>
      </w:r>
      <w:r>
        <w:br/>
      </w:r>
      <w:r>
        <w:t xml:space="preserve">РОССТИСкихЬ ГУБЕРНГЯХЪ.)</w:t>
      </w:r>
    </w:p>
    <w:p>
      <w:pPr>
        <w:pStyle w:val="Normal"/>
      </w:pPr>
      <w:r>
        <w:t xml:space="preserve">Т. ТУ. (1700—1712) Опредфлеше въ Ингерман- </w:t>
      </w:r>
      <w:r>
        <w:br/>
      </w:r>
      <w:r>
        <w:t xml:space="preserve">ландис, для управленя оной, Ландрихтера. </w:t>
      </w:r>
      <w:r>
        <w:br/>
      </w:r>
      <w:r>
        <w:t xml:space="preserve">2155.</w:t>
      </w:r>
    </w:p>
    <w:p>
      <w:pPr>
        <w:pStyle w:val="Normal"/>
      </w:pPr>
      <w:r>
        <w:t xml:space="preserve">Т. у. (1715—1719) Опредфлеше по всбмь’ Гу- </w:t>
      </w:r>
      <w:r>
        <w:br/>
      </w:r>
      <w:r>
        <w:t xml:space="preserve">бершямъь Ландратовь и Ландрихтеровъ. От- </w:t>
      </w:r>
      <w:r>
        <w:br/>
      </w:r>
      <w:r>
        <w:t xml:space="preserve">ношеше ихъ къ Губернаторамь. 2675, п. 5. </w:t>
      </w:r>
      <w:r>
        <w:br/>
      </w:r>
      <w:r>
        <w:t xml:space="preserve">— Ландратовь выбирать въ каждомь горо- </w:t>
      </w:r>
      <w:r>
        <w:br/>
      </w:r>
      <w:r>
        <w:t xml:space="preserve">АБ или провинши ‘всьмъь дворянамъ. 2762.— </w:t>
      </w:r>
      <w:r>
        <w:br/>
      </w:r>
      <w:r>
        <w:t xml:space="preserve">Ландратовъ откомандировывать только въ само- </w:t>
      </w:r>
      <w:r>
        <w:br/>
      </w:r>
      <w:r>
        <w:t xml:space="preserve">нужнфйшихь случаяхь. 2770. — О взыска- </w:t>
      </w:r>
      <w:r>
        <w:br/>
      </w:r>
      <w:r>
        <w:t xml:space="preserve">шяхь сь Ландратовь и МЛанарихтеровь за </w:t>
      </w:r>
      <w:r>
        <w:br/>
      </w:r>
      <w:r>
        <w:t xml:space="preserve">неисправности по сборамь, и о жалованьв </w:t>
      </w:r>
      <w:r>
        <w:br/>
      </w:r>
      <w:r>
        <w:t xml:space="preserve">имь, 2776. 2879. — Вь городахь, гдъ </w:t>
      </w:r>
      <w:r>
        <w:br/>
      </w:r>
      <w:r>
        <w:t xml:space="preserve">гарнизоновъь ныть, Оберъ - Коммендантамь н </w:t>
      </w:r>
      <w:r>
        <w:br/>
      </w:r>
      <w:r>
        <w:t xml:space="preserve">Коммендантамъ не быть, а быть вмёсто ихъ </w:t>
      </w:r>
      <w:r>
        <w:br/>
      </w:r>
      <w:r>
        <w:t xml:space="preserve">Мапдратамь. Объ обязанности Дандратовъ, и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числв оныхъ’ при Губернаторахъ: 2879.— </w:t>
      </w:r>
      <w:r>
        <w:br/>
      </w:r>
      <w:r>
        <w:t xml:space="preserve">О гостройкЪ для прЁзда Ландратовь особ- </w:t>
      </w:r>
      <w:r>
        <w:br/>
      </w:r>
      <w:r>
        <w:t xml:space="preserve">ливыхьъ дворовъ въ дворцовыхь или мопастыр- </w:t>
      </w:r>
      <w:r>
        <w:br/>
      </w:r>
      <w:r>
        <w:t xml:space="preserve">скихъ селахь, и о’ сборБ для того денегъ. </w:t>
      </w:r>
      <w:r>
        <w:br/>
      </w:r>
      <w:r>
        <w:t xml:space="preserve">5025. — О посылкЬ въ Нижегородскую, Гу- </w:t>
      </w:r>
      <w:r>
        <w:br/>
      </w:r>
      <w:r>
        <w:t xml:space="preserve">берню, для переписи дворовъ, вмёсто Ланд- </w:t>
      </w:r>
      <w:r>
        <w:br/>
      </w:r>
      <w:r>
        <w:t xml:space="preserve">ратовъ, Царедворцевъ. 5027.—Лапдратамъ и </w:t>
      </w:r>
      <w:r>
        <w:br/>
      </w:r>
      <w:r>
        <w:t xml:space="preserve">Ланарихтерамь не брать себ жалованья пре- </w:t>
      </w:r>
      <w:r>
        <w:br/>
      </w:r>
      <w:r>
        <w:t xml:space="preserve">жде отпуска положенныхь по табели расхо- </w:t>
      </w:r>
      <w:r>
        <w:br/>
      </w:r>
      <w:r>
        <w:t xml:space="preserve">довъ. 5054.—0О взыскани съ Ланаратовь за- </w:t>
      </w:r>
      <w:r>
        <w:br/>
      </w:r>
      <w:r>
        <w:t xml:space="preserve">браннаго ими, вопреки опредфленю, жалованья. </w:t>
      </w:r>
      <w:r>
        <w:br/>
      </w:r>
      <w:r>
        <w:t xml:space="preserve">5078.0 подач Фискаламъ въ городахъ до- Г </w:t>
      </w:r>
      <w:r>
        <w:br/>
      </w:r>
      <w:r>
        <w:t xml:space="preserve">ношенй о злоупотребленяхъ, оть кого либо </w:t>
      </w:r>
      <w:r>
        <w:br/>
      </w:r>
      <w:r>
        <w:t xml:space="preserve">происходящихь и васающихся до казеннаго </w:t>
      </w:r>
      <w:r>
        <w:br/>
      </w:r>
      <w:r>
        <w:t xml:space="preserve">интереса, Ландратамъ и Коммендантамъ. 5081. </w:t>
      </w:r>
      <w:r>
        <w:br/>
      </w:r>
      <w:r>
        <w:t xml:space="preserve">— О денежномь и хлфбномь сборБ на жало- </w:t>
      </w:r>
      <w:r>
        <w:br/>
      </w:r>
      <w:r>
        <w:t xml:space="preserve">ванье Ландратамъ, Коммиссарамъ и при нихъ” </w:t>
      </w:r>
      <w:r>
        <w:br/>
      </w:r>
      <w:r>
        <w:t xml:space="preserve">приказнымь и другимъ служителямъ. 5508.— </w:t>
      </w:r>
      <w:r>
        <w:br/>
      </w:r>
      <w:r>
        <w:t xml:space="preserve">Обязанность -Ландратовъ и Ландрихтеровъ по </w:t>
      </w:r>
      <w:r>
        <w:br/>
      </w:r>
      <w:r>
        <w:t xml:space="preserve">искоренению разбоя и воровства. 5554.—Всфмь </w:t>
      </w:r>
      <w:r>
        <w:br/>
      </w:r>
      <w:r>
        <w:t xml:space="preserve">Ландрихтерамь быть при дфлахъ Юстицъ- </w:t>
      </w:r>
      <w:r>
        <w:br/>
      </w:r>
      <w:r>
        <w:t xml:space="preserve">‚ Коллейн. 5557. 5554. — Ландратамь быть </w:t>
      </w:r>
      <w:r>
        <w:br/>
      </w:r>
      <w:r>
        <w:t xml:space="preserve">при дьлахъ Камеръ-Коллегши. 5554.</w:t>
      </w:r>
    </w:p>
    <w:p>
      <w:pPr>
        <w:pStyle w:val="Normal"/>
      </w:pPr>
      <w:r>
        <w:t xml:space="preserve">Т. УТ. (1720 — 1722) О ранг, въ котором </w:t>
      </w:r>
      <w:r>
        <w:br/>
      </w:r>
      <w:r>
        <w:t xml:space="preserve">состоять Оберъ-Ланарихтерамъ и Ландрихте- </w:t>
      </w:r>
      <w:r>
        <w:br/>
      </w:r>
      <w:r>
        <w:t xml:space="preserve">рамъ. 5890, 7'46. о ранг.—Объ отмён Су- </w:t>
      </w:r>
      <w:r>
        <w:br/>
      </w:r>
      <w:r>
        <w:t xml:space="preserve">дей, опредфленныхъь въ городахъ оть Юстицъ- </w:t>
      </w:r>
      <w:r>
        <w:br/>
      </w:r>
      <w:r>
        <w:t xml:space="preserve">Коллеги, ио вфдеши судныхь дль Провин- </w:t>
      </w:r>
      <w:r>
        <w:br/>
      </w:r>
      <w:r>
        <w:t xml:space="preserve">яльнымь Воеводамь съ Ассессорами. 5917.</w:t>
      </w:r>
    </w:p>
    <w:p>
      <w:pPr>
        <w:pStyle w:val="Normal"/>
      </w:pPr>
      <w:r>
        <w:t xml:space="preserve">ЛАН ДСГАУПТМАНЪ. См. Эзель островъ.</w:t>
      </w:r>
    </w:p>
    <w:p>
      <w:pPr>
        <w:pStyle w:val="Normal"/>
      </w:pPr>
      <w:r>
        <w:t xml:space="preserve">ЛАНЫ. См. Монета, сть. И.</w:t>
      </w:r>
    </w:p>
    <w:p>
      <w:pPr>
        <w:pStyle w:val="Normal"/>
      </w:pPr>
      <w:r>
        <w:t xml:space="preserve">ЛАРЕЧНЫЕ. См. Тлможенныя пошлины </w:t>
      </w:r>
      <w:r>
        <w:br/>
      </w:r>
      <w:r>
        <w:t xml:space="preserve">ВНУТРЕННТЯ. Соль, ст. Т. ПитейноЕ </w:t>
      </w:r>
      <w:r>
        <w:br/>
      </w:r>
      <w:r>
        <w:t xml:space="preserve">УПРАВЛЕНГЕ.</w:t>
      </w:r>
    </w:p>
    <w:p>
      <w:pPr>
        <w:pStyle w:val="Normal"/>
      </w:pPr>
      <w:r>
        <w:t xml:space="preserve">ЛАШМАНЫ.</w:t>
      </w:r>
    </w:p>
    <w:p>
      <w:pPr>
        <w:pStyle w:val="Normal"/>
      </w:pPr>
      <w:r>
        <w:t xml:space="preserve">Т. У. (1715—1719) Освобождене отв платежа. </w:t>
      </w:r>
      <w:r>
        <w:br/>
      </w:r>
      <w:r>
        <w:t xml:space="preserve">сбора, на построене каналовъ, Мурзь и Та- </w:t>
      </w:r>
      <w:r>
        <w:br/>
      </w:r>
      <w:r>
        <w:t xml:space="preserve">таръ, приписанныхь къ корабельной работв </w:t>
      </w:r>
      <w:r>
        <w:br/>
      </w:r>
      <w:r>
        <w:t xml:space="preserve">въ Губершяхь: Казанской, Нижегородской и </w:t>
      </w:r>
      <w:r>
        <w:br/>
      </w:r>
      <w:r>
        <w:t xml:space="preserve">Воронежской. 5512. — О взимаши Гесудар- </w:t>
      </w:r>
      <w:r>
        <w:br/>
      </w:r>
      <w:r>
        <w:t xml:space="preserve">ственныхь сборовь наравнё съ прочими съ </w:t>
      </w:r>
      <w:r>
        <w:br/>
      </w:r>
      <w:r>
        <w:t xml:space="preserve">Мурзь и Татаръ, находящихся ‘у заготовле- </w:t>
      </w:r>
      <w:r>
        <w:br/>
      </w:r>
      <w:r>
        <w:t xml:space="preserve">ня корабельныхь лфсовъ. 5525.</w:t>
      </w:r>
    </w:p>
    <w:p>
      <w:pPr>
        <w:pStyle w:val="Normal"/>
      </w:pPr>
      <w:r>
        <w:t xml:space="preserve">УГ. (1720 — 1722) О раскладкВ въ подуш- </w:t>
      </w:r>
      <w:r>
        <w:br/>
      </w:r>
      <w:r>
        <w:t xml:space="preserve">ную перепись иновфрцевъ, опредфленныхъ </w:t>
      </w:r>
      <w:r>
        <w:br/>
      </w:r>
      <w:r>
        <w:t xml:space="preserve">къ отправлению корабельныхь лфсовъ. 4065. </w:t>
      </w:r>
      <w:r>
        <w:br/>
      </w:r>
      <w:r>
        <w:t xml:space="preserve">Т. УП. (1725 — 1727) Служилыхь Татаръ,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опредфленныхь для работь при корабельныхъ </w:t>
      </w:r>
      <w:r>
        <w:br/>
      </w:r>
      <w:r>
        <w:t xml:space="preserve">лъсахь, въ подушный окладъ не писать. 4495.</w:t>
      </w:r>
    </w:p>
    <w:p>
      <w:pPr>
        <w:pStyle w:val="Normal"/>
      </w:pPr>
      <w:r>
        <w:t xml:space="preserve">Т. УШ. (1728 — 1752) Платежь подушныхь </w:t>
      </w:r>
      <w:r>
        <w:br/>
      </w:r>
      <w:r>
        <w:t xml:space="preserve">денегь приписаннымн кз горабельнымь лф- </w:t>
      </w:r>
      <w:r>
        <w:br/>
      </w:r>
      <w:r>
        <w:t xml:space="preserve">самъ въ Воронежской Губерн иновфрцами. </w:t>
      </w:r>
      <w:r>
        <w:br/>
      </w:r>
      <w:r>
        <w:t xml:space="preserve">5588. — Зачеть приписаннымь къ корабель- </w:t>
      </w:r>
      <w:r>
        <w:br/>
      </w:r>
      <w:r>
        <w:t xml:space="preserve">нымъ лфсамь въ Саранскомь уфздЪ Мурзамъ </w:t>
      </w:r>
      <w:r>
        <w:br/>
      </w:r>
      <w:r>
        <w:t xml:space="preserve">п Татарамъ работы ихъ, въ платежь подуш- </w:t>
      </w:r>
      <w:r>
        <w:br/>
      </w:r>
      <w:r>
        <w:t xml:space="preserve">ныхъ денегь по плакату. 5645. — Опредфле- </w:t>
      </w:r>
      <w:r>
        <w:br/>
      </w:r>
      <w:r>
        <w:t xml:space="preserve">п1е къ обмежевашю дубовыхъ деревьевь въ </w:t>
      </w:r>
      <w:r>
        <w:br/>
      </w:r>
      <w:r>
        <w:t xml:space="preserve">Казанской Губерши особыхь облажчиковъ </w:t>
      </w:r>
      <w:r>
        <w:br/>
      </w:r>
      <w:r>
        <w:t xml:space="preserve">изъ обитающихь тамъ иновфрцевъ. 5696.6152. </w:t>
      </w:r>
      <w:r>
        <w:br/>
      </w:r>
      <w:r>
        <w:t xml:space="preserve">—=Подсудность приписныхь къ корабельнымъ </w:t>
      </w:r>
      <w:r>
        <w:br/>
      </w:r>
      <w:r>
        <w:t xml:space="preserve">работамъ служнлыхъ Татаръ. 5772.</w:t>
      </w:r>
    </w:p>
    <w:p>
      <w:pPr>
        <w:pStyle w:val="Normal"/>
      </w:pPr>
      <w:r>
        <w:t xml:space="preserve">Т. Х. (1757—1759) Сборь рекруть съ припн- </w:t>
      </w:r>
      <w:r>
        <w:br/>
      </w:r>
      <w:r>
        <w:t xml:space="preserve">санпыхъ къ Казанскому Адмиралтейству Мурзь </w:t>
      </w:r>
      <w:r>
        <w:br/>
      </w:r>
      <w:r>
        <w:t xml:space="preserve">и Татаръ. 7841.</w:t>
      </w:r>
    </w:p>
    <w:p>
      <w:pPr>
        <w:pStyle w:val="Normal"/>
      </w:pPr>
      <w:r>
        <w:t xml:space="preserve">Т, Х1. (1740 — 1745) Татаръ, приписаппыхь </w:t>
      </w:r>
      <w:r>
        <w:br/>
      </w:r>
      <w:r>
        <w:t xml:space="preserve">5 корабельнымь лфсамъ, вфдать въ Адмирал- </w:t>
      </w:r>
      <w:r>
        <w:br/>
      </w:r>
      <w:r>
        <w:t xml:space="preserve">тействВ одною ихъ работою; въ прочихъ же </w:t>
      </w:r>
      <w:r>
        <w:br/>
      </w:r>
      <w:r>
        <w:t xml:space="preserve">дфлахъ быть имъ подъ вфдомствомъ мфстна- </w:t>
      </w:r>
      <w:r>
        <w:br/>
      </w:r>
      <w:r>
        <w:t xml:space="preserve">го Начальства. 8785.</w:t>
      </w:r>
    </w:p>
    <w:p>
      <w:pPr>
        <w:pStyle w:val="Normal"/>
      </w:pPr>
      <w:r>
        <w:t xml:space="preserve">Т. ХИ. (1744 — 1748) О приписк Казанской </w:t>
      </w:r>
      <w:r>
        <w:br/>
      </w:r>
      <w:r>
        <w:t xml:space="preserve">Губерыи служилыхь иновбрцевь къ Адми- </w:t>
      </w:r>
      <w:r>
        <w:br/>
      </w:r>
      <w:r>
        <w:t xml:space="preserve">ралтейству, но присыльВ’ слфдующихъ съ </w:t>
      </w:r>
      <w:r>
        <w:br/>
      </w:r>
      <w:r>
        <w:t xml:space="preserve">прхъ Штатсъь-Конторф подушныхь денег въ </w:t>
      </w:r>
      <w:r>
        <w:br/>
      </w:r>
      <w:r>
        <w:t xml:space="preserve">сумму, положенную на Адмиралтейство. 9455. </w:t>
      </w:r>
      <w:r>
        <w:br/>
      </w:r>
      <w:r>
        <w:t xml:space="preserve">—0О приппекё въ Казанской, Нижегород- </w:t>
      </w:r>
      <w:r>
        <w:br/>
      </w:r>
      <w:r>
        <w:t xml:space="preserve">ской и Воронежской Губершяхъь пропис- </w:t>
      </w:r>
      <w:r>
        <w:br/>
      </w:r>
      <w:r>
        <w:t xml:space="preserve">ныхъ и утаенныхъ иновфрцевъь къ Адмирал- </w:t>
      </w:r>
      <w:r>
        <w:br/>
      </w:r>
      <w:r>
        <w:t xml:space="preserve">тейству, и объ освобожденйи изъ нихъ отъ вора- </w:t>
      </w:r>
      <w:r>
        <w:br/>
      </w:r>
      <w:r>
        <w:t xml:space="preserve">бельной работы тфхь, кои восприли вру </w:t>
      </w:r>
      <w:r>
        <w:br/>
      </w:r>
      <w:r>
        <w:t xml:space="preserve">Греко-Росс1йскаго исповфданя. 9556.</w:t>
      </w:r>
    </w:p>
    <w:p>
      <w:pPr>
        <w:pStyle w:val="Normal"/>
      </w:pPr>
      <w:r>
        <w:t xml:space="preserve">Т. ХШ. (1749—1755) Подсудность приписан- </w:t>
      </w:r>
      <w:r>
        <w:br/>
      </w:r>
      <w:r>
        <w:t xml:space="preserve">ныхь къ Адмиралтейскимь работамь Мурзъ и </w:t>
      </w:r>
      <w:r>
        <w:br/>
      </w:r>
      <w:r>
        <w:t xml:space="preserve">Татаръ. 9814. 10052. — Оставлеше Казан- </w:t>
      </w:r>
      <w:r>
        <w:br/>
      </w:r>
      <w:r>
        <w:t xml:space="preserve">свой Губери служилыхь Татарь по преж- </w:t>
      </w:r>
      <w:r>
        <w:br/>
      </w:r>
      <w:r>
        <w:t xml:space="preserve">пему при корабельной работф, съ платежемь </w:t>
      </w:r>
      <w:r>
        <w:br/>
      </w:r>
      <w:r>
        <w:t xml:space="preserve">ими подушныхь денегь наравнф съ прочими. </w:t>
      </w:r>
      <w:r>
        <w:br/>
      </w:r>
      <w:r>
        <w:t xml:space="preserve">9561.</w:t>
      </w:r>
    </w:p>
    <w:p>
      <w:pPr>
        <w:pStyle w:val="Normal"/>
      </w:pPr>
      <w:r>
        <w:t xml:space="preserve">Т, ХА. (1762 — 1764) Казанскимь уфзднымъ </w:t>
      </w:r>
      <w:r>
        <w:br/>
      </w:r>
      <w:r>
        <w:t xml:space="preserve">служилымъ Татарамь пользоваться по торго- </w:t>
      </w:r>
      <w:r>
        <w:br/>
      </w:r>
      <w:r>
        <w:t xml:space="preserve">вл только тфми правами, как я распростра- </w:t>
      </w:r>
      <w:r>
        <w:br/>
      </w:r>
      <w:r>
        <w:t xml:space="preserve">нены въ законахъ па разночинцевь и неза- </w:t>
      </w:r>
      <w:r>
        <w:br/>
      </w:r>
      <w:r>
        <w:t xml:space="preserve">писавшихся въ купечество. 11856. — Не чи- </w:t>
      </w:r>
      <w:r>
        <w:br/>
      </w:r>
      <w:r>
        <w:t xml:space="preserve">нить имъ никакого помфшательства въ торго-</w:t>
      </w:r>
    </w:p>
    <w:p>
      <w:pPr>
        <w:pStyle w:val="Normal"/>
      </w:pPr>
      <w:r>
        <w:t xml:space="preserve">вл, по сил прежде жаловаиныхь грамотъ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поступать имъ въ торговыхЪ промыслахь сво- </w:t>
      </w:r>
      <w:r>
        <w:br/>
      </w:r>
      <w:r>
        <w:t xml:space="preserve">ихь на основаши указовъ и 'Горговаго. Уста- </w:t>
      </w:r>
      <w:r>
        <w:br/>
      </w:r>
      <w:r>
        <w:t xml:space="preserve">ва., 11888. .</w:t>
      </w:r>
    </w:p>
    <w:p>
      <w:pPr>
        <w:pStyle w:val="Normal"/>
      </w:pPr>
      <w:r>
        <w:t xml:space="preserve">Т. МХ. (1770—1774) О вычетв у рабочихъ </w:t>
      </w:r>
      <w:r>
        <w:br/>
      </w:r>
      <w:r>
        <w:t xml:space="preserve">людей, находящихся въ Воронежской Губер- </w:t>
      </w:r>
      <w:r>
        <w:br/>
      </w:r>
      <w:r>
        <w:t xml:space="preserve">ни при Адмиралтейскихь работахъ, во время </w:t>
      </w:r>
      <w:r>
        <w:br/>
      </w:r>
      <w:r>
        <w:t xml:space="preserve">пользованя ихъ въ госпиталяхъ, половины за- </w:t>
      </w:r>
      <w:r>
        <w:br/>
      </w:r>
      <w:r>
        <w:t xml:space="preserve">работныхъ денегъ, и о непроизвождени имъ за </w:t>
      </w:r>
      <w:r>
        <w:br/>
      </w:r>
      <w:r>
        <w:t xml:space="preserve">сте время прошанта. 15954.—О платежф за- </w:t>
      </w:r>
      <w:r>
        <w:br/>
      </w:r>
      <w:r>
        <w:t xml:space="preserve">работлыхь денегь причисными къ корабель- </w:t>
      </w:r>
      <w:r>
        <w:br/>
      </w:r>
      <w:r>
        <w:t xml:space="preserve">нымь лЪсамь Татарами. 14166.</w:t>
      </w:r>
    </w:p>
    <w:p>
      <w:pPr>
        <w:pStyle w:val="Normal"/>
      </w:pPr>
      <w:r>
        <w:t xml:space="preserve">Т, ХХ. (1781—1785) О разсмотрёв и Сенату </w:t>
      </w:r>
      <w:r>
        <w:br/>
      </w:r>
      <w:r>
        <w:t xml:space="preserve">состоя приписныхъ къ вфдомству Адмирал- </w:t>
      </w:r>
      <w:r>
        <w:br/>
      </w:r>
      <w:r>
        <w:t xml:space="preserve">тейства 'Гатаръ, для облегченя ихъ въ рабо- </w:t>
      </w:r>
      <w:r>
        <w:br/>
      </w:r>
      <w:r>
        <w:t xml:space="preserve">тахъ, по заготовленно лфсовъ на флоты. 15551. </w:t>
      </w:r>
      <w:r>
        <w:br/>
      </w:r>
      <w:r>
        <w:t xml:space="preserve">— О расположени работь на приписныхь къ </w:t>
      </w:r>
      <w:r>
        <w:br/>
      </w:r>
      <w:r>
        <w:t xml:space="preserve">Адмиралтейству Татаръ по’ заготовлешю лф- </w:t>
      </w:r>
      <w:r>
        <w:br/>
      </w:r>
      <w:r>
        <w:t xml:space="preserve">совъ на флоты, и объ опредфленш имъ зара- </w:t>
      </w:r>
      <w:r>
        <w:br/>
      </w:r>
      <w:r>
        <w:t xml:space="preserve">ботной платы. 15494.— Нарядъ работниковъ </w:t>
      </w:r>
      <w:r>
        <w:br/>
      </w:r>
      <w:r>
        <w:t xml:space="preserve">съ приписныхь къ Адмиралтейству крестьянъ, </w:t>
      </w:r>
      <w:r>
        <w:br/>
      </w:r>
      <w:r>
        <w:t xml:space="preserve">для заготовленя лфсовъ. 15836.</w:t>
      </w:r>
    </w:p>
    <w:p>
      <w:pPr>
        <w:pStyle w:val="Normal"/>
      </w:pPr>
      <w:r>
        <w:t xml:space="preserve">Т. ХХИ. (1784—1788) Татарамъ, находящимся </w:t>
      </w:r>
      <w:r>
        <w:br/>
      </w:r>
      <w:r>
        <w:t xml:space="preserve">при заготовлеши и вывоз корабельныхъ л$- </w:t>
      </w:r>
      <w:r>
        <w:br/>
      </w:r>
      <w:r>
        <w:t xml:space="preserve">совъ, зачитать въ число рабочихь дней, упо- </w:t>
      </w:r>
      <w:r>
        <w:br/>
      </w:r>
      <w:r>
        <w:t xml:space="preserve">‘требляемые ими на переходъ съ одного м- </w:t>
      </w:r>
      <w:r>
        <w:br/>
      </w:r>
      <w:r>
        <w:t xml:space="preserve">ста въ другое, для исправлев1я пхъ работъ. </w:t>
      </w:r>
      <w:r>
        <w:br/>
      </w:r>
      <w:r>
        <w:t xml:space="preserve">16518.</w:t>
      </w:r>
    </w:p>
    <w:p>
      <w:pPr>
        <w:pStyle w:val="Normal"/>
      </w:pPr>
      <w:r>
        <w:t xml:space="preserve">Т. ХХ. (1759—1796) Дароваше льготы Та- </w:t>
      </w:r>
      <w:r>
        <w:br/>
      </w:r>
      <w:r>
        <w:t xml:space="preserve">тарамь, приписаннымь къ Адмиралтейству, </w:t>
      </w:r>
      <w:r>
        <w:br/>
      </w:r>
      <w:r>
        <w:t xml:space="preserve">на три года отъ Адмиралтейскихь работъ, за </w:t>
      </w:r>
      <w:r>
        <w:br/>
      </w:r>
      <w:r>
        <w:t xml:space="preserve">воспрёят!е св. крещенля. 16911.</w:t>
      </w:r>
    </w:p>
    <w:p>
      <w:pPr>
        <w:pStyle w:val="Normal"/>
      </w:pPr>
      <w:r>
        <w:t xml:space="preserve">Т, ХХГУ. (1796—1797) О зачиташи въ пода- </w:t>
      </w:r>
      <w:r>
        <w:br/>
      </w:r>
      <w:r>
        <w:t xml:space="preserve">ти заработныхъ денегъ приписнымъ къ Казан- </w:t>
      </w:r>
      <w:r>
        <w:br/>
      </w:r>
      <w:r>
        <w:t xml:space="preserve">ской Адмиралтейской Контор%, для заготовле- </w:t>
      </w:r>
      <w:r>
        <w:br/>
      </w:r>
      <w:r>
        <w:t xml:space="preserve">н!я корабельныхъ лфсовъ, Татарамъ, и о наря- </w:t>
      </w:r>
      <w:r>
        <w:br/>
      </w:r>
      <w:r>
        <w:t xml:space="preserve">д изъ нихъ работниковъ безъ. излишества изъ </w:t>
      </w:r>
      <w:r>
        <w:br/>
      </w:r>
      <w:r>
        <w:t xml:space="preserve">ближнихь селен, наблюдая, чтобъ они бы- </w:t>
      </w:r>
      <w:r>
        <w:br/>
      </w:r>
      <w:r>
        <w:t xml:space="preserve">ли не моложе 18 и не старфе 55 льть, 17772.</w:t>
      </w:r>
    </w:p>
    <w:p>
      <w:pPr>
        <w:pStyle w:val="Normal"/>
      </w:pPr>
      <w:r>
        <w:t xml:space="preserve">Т. ХХХМ. (1817) Положеше о Лашманахъь и </w:t>
      </w:r>
      <w:r>
        <w:br/>
      </w:r>
      <w:r>
        <w:t xml:space="preserve">ихъ повинностяхъ, по заготовлентю и хране- </w:t>
      </w:r>
      <w:r>
        <w:br/>
      </w:r>
      <w:r>
        <w:t xml:space="preserve">но корабельныхь лфсовъ. 27025, стр. 522.</w:t>
      </w:r>
    </w:p>
    <w:p>
      <w:pPr>
        <w:pStyle w:val="Normal"/>
      </w:pPr>
      <w:r>
        <w:t xml:space="preserve">Т. ХХХУИ. (1820 — 1824) Прибавлене къ </w:t>
      </w:r>
      <w:r>
        <w:br/>
      </w:r>
      <w:r>
        <w:t xml:space="preserve">штату Правленшя Низоваго Округа чиновни- </w:t>
      </w:r>
      <w:r>
        <w:br/>
      </w:r>
      <w:r>
        <w:t xml:space="preserve">ковъ, для производства Лашманскихь дфлъ. </w:t>
      </w:r>
      <w:r>
        <w:br/>
      </w:r>
      <w:r>
        <w:t xml:space="preserve">28486.— Распространене положешя о тор- </w:t>
      </w:r>
      <w:r>
        <w:br/>
      </w:r>
      <w:r>
        <w:t xml:space="preserve">гующихь крестьянахъ на служилыхь Казан-</w:t>
      </w:r>
    </w:p>
    <w:p>
      <w:pPr>
        <w:pStyle w:val="Normal"/>
      </w:pPr>
      <w:r>
        <w:t xml:space="preserve">РЕЭСТРЪ АЛФАВИТНЫЙ 7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скихъ Татаръ, состолщихь въ окладф казен- </w:t>
      </w:r>
      <w:r>
        <w:br/>
      </w:r>
      <w:r>
        <w:t xml:space="preserve">ныхъ. поселянь. 28555. — О приписк6 для </w:t>
      </w:r>
      <w:r>
        <w:br/>
      </w:r>
      <w:r>
        <w:t xml:space="preserve">исправленя Лашманской повинности, сверхъ </w:t>
      </w:r>
      <w:r>
        <w:br/>
      </w:r>
      <w:r>
        <w:t xml:space="preserve">120.000 душь, остальныхъ по Саратовской Гу- </w:t>
      </w:r>
      <w:r>
        <w:br/>
      </w:r>
      <w:r>
        <w:t xml:space="preserve">бернйи старослужилыхъ Татаръ, 28791.</w:t>
      </w:r>
    </w:p>
    <w:p>
      <w:pPr>
        <w:pStyle w:val="Normal"/>
      </w:pPr>
      <w:r>
        <w:t xml:space="preserve">См. также: Лъснов УпрАВЛЕНГЕ. АдМиРАЛ- </w:t>
      </w:r>
      <w:r>
        <w:br/>
      </w:r>
      <w:r>
        <w:t xml:space="preserve">ТЕЙСТВА. КРЕСТЬЯНЕ КАЗЕННЫЕ. ЛЪСсЪ ко- </w:t>
      </w:r>
      <w:r>
        <w:br/>
      </w:r>
      <w:r>
        <w:t xml:space="preserve">РАБЕЛЬНЫЙ.</w:t>
      </w:r>
    </w:p>
    <w:p>
      <w:pPr>
        <w:pStyle w:val="Normal"/>
      </w:pPr>
      <w:r>
        <w:t xml:space="preserve">ЛЕЗГИНЦЬТ. См. КАВКАЗСЕТЕ НАРОДЫ.</w:t>
      </w:r>
    </w:p>
    <w:p>
      <w:pPr>
        <w:pStyle w:val="Normal"/>
      </w:pPr>
      <w:r>
        <w:t xml:space="preserve">ЛЕИБЪ-КОМПАНТЯ.</w:t>
      </w:r>
    </w:p>
    <w:p>
      <w:pPr>
        <w:pStyle w:val="Normal"/>
      </w:pPr>
      <w:r>
        <w:t xml:space="preserve">Т. ХГ. (1740—1745) Перенменоваше ТГрена- </w:t>
      </w:r>
      <w:r>
        <w:br/>
      </w:r>
      <w:r>
        <w:t xml:space="preserve">дерской роты Преображенскаго полка Лейбъ- </w:t>
      </w:r>
      <w:r>
        <w:br/>
      </w:r>
      <w:r>
        <w:t xml:space="preserve">Компашею; присвоене чинамь ея армейскихь </w:t>
      </w:r>
      <w:r>
        <w:br/>
      </w:r>
      <w:r>
        <w:t xml:space="preserve">ранговъ, и пожаловане оной другихъ преиму- </w:t>
      </w:r>
      <w:r>
        <w:br/>
      </w:r>
      <w:r>
        <w:t xml:space="preserve">ществъ. 8491. — О гербф и девизБ Лейбъ- </w:t>
      </w:r>
      <w:r>
        <w:br/>
      </w:r>
      <w:r>
        <w:t xml:space="preserve">Компанцевъ. 8659. — Пожаловане Оберъ и </w:t>
      </w:r>
      <w:r>
        <w:br/>
      </w:r>
      <w:r>
        <w:t xml:space="preserve">унтеръ-офицерамь Лейбъ-Компан!и деревень. </w:t>
      </w:r>
      <w:r>
        <w:br/>
      </w:r>
      <w:r>
        <w:t xml:space="preserve">$665.</w:t>
      </w:r>
    </w:p>
    <w:p>
      <w:pPr>
        <w:pStyle w:val="Normal"/>
      </w:pPr>
      <w:r>
        <w:t xml:space="preserve">Т. ХИ. (1744—1748) Для Гревадерь Лейбъ- </w:t>
      </w:r>
      <w:r>
        <w:br/>
      </w:r>
      <w:r>
        <w:t xml:space="preserve">Компани патенты па чины печатать въ Ге- </w:t>
      </w:r>
      <w:r>
        <w:br/>
      </w:r>
      <w:r>
        <w:t xml:space="preserve">рольдмейстерской Конторф. 9598.—0 содер- </w:t>
      </w:r>
      <w:r>
        <w:br/>
      </w:r>
      <w:r>
        <w:t xml:space="preserve">жан1и Леибъ-Компаши изь суммь Шутатсъ- </w:t>
      </w:r>
      <w:r>
        <w:br/>
      </w:r>
      <w:r>
        <w:t xml:space="preserve">Конторы. 9500.</w:t>
      </w:r>
    </w:p>
    <w:p>
      <w:pPr>
        <w:pStyle w:val="Normal"/>
      </w:pPr>
      <w:r>
        <w:t xml:space="preserve">Т. ХШ. (1749—1755) О нЬкоторыхь измфне-</w:t>
      </w:r>
    </w:p>
    <w:p>
      <w:pPr>
        <w:pStyle w:val="Normal"/>
      </w:pPr>
      <w:r>
        <w:t xml:space="preserve">°  шяхь въ содержани грамотъ, пожалованныхь</w:t>
      </w:r>
    </w:p>
    <w:p>
      <w:pPr>
        <w:pStyle w:val="Normal"/>
      </w:pPr>
      <w:r>
        <w:t xml:space="preserve">чинамъ Лейбъ-Компан!и. 9655. — Оберь и </w:t>
      </w:r>
      <w:r>
        <w:br/>
      </w:r>
      <w:r>
        <w:t xml:space="preserve">унтеръ-офицеровь и рядовыхь Лейбъ-Компа- </w:t>
      </w:r>
      <w:r>
        <w:br/>
      </w:r>
      <w:r>
        <w:t xml:space="preserve">вн считать въ дЪйствительно пожалованныхъ </w:t>
      </w:r>
      <w:r>
        <w:br/>
      </w:r>
      <w:r>
        <w:t xml:space="preserve">имь армейскихъ чинахъ. 9675.—О форм па- </w:t>
      </w:r>
      <w:r>
        <w:br/>
      </w:r>
      <w:r>
        <w:t xml:space="preserve">тентовъ на чины переводимымь въ Лейбъ- </w:t>
      </w:r>
      <w:r>
        <w:br/>
      </w:r>
      <w:r>
        <w:t xml:space="preserve">Компанпо Оберъ-Офицерамъ, небывшимъ при </w:t>
      </w:r>
      <w:r>
        <w:br/>
      </w:r>
      <w:r>
        <w:t xml:space="preserve">учреждении оной. 9690.</w:t>
      </w:r>
    </w:p>
    <w:p>
      <w:pPr>
        <w:pStyle w:val="Normal"/>
      </w:pPr>
      <w:r>
        <w:t xml:space="preserve">Т. ХУ. (1758—1762) Упразднеше Лейбъ-Ком- </w:t>
      </w:r>
      <w:r>
        <w:br/>
      </w:r>
      <w:r>
        <w:t xml:space="preserve">паши, съ распредфлешемь чиновъ ея по дру- </w:t>
      </w:r>
      <w:r>
        <w:br/>
      </w:r>
      <w:r>
        <w:t xml:space="preserve">гимъ м5стамъ. 11480.</w:t>
      </w:r>
    </w:p>
    <w:p>
      <w:pPr>
        <w:pStyle w:val="Normal"/>
      </w:pPr>
      <w:r>
        <w:t xml:space="preserve">Т. ХУ1. (1762—1764) Отставнымъ изъ Лейбъ- </w:t>
      </w:r>
      <w:r>
        <w:br/>
      </w:r>
      <w:r>
        <w:t xml:space="preserve">Компаши, имфющимь менфе 80 душь, давать </w:t>
      </w:r>
      <w:r>
        <w:br/>
      </w:r>
      <w:r>
        <w:t xml:space="preserve">изь Штатсьъ-Конторы половинное жалованье. </w:t>
      </w:r>
      <w:r>
        <w:br/>
      </w:r>
      <w:r>
        <w:t xml:space="preserve">11654,</w:t>
      </w:r>
    </w:p>
    <w:p>
      <w:pPr>
        <w:pStyle w:val="Normal"/>
      </w:pPr>
      <w:r>
        <w:t xml:space="preserve">Т. ХУН. (1765—1766) О пеняхь отставлен- </w:t>
      </w:r>
      <w:r>
        <w:br/>
      </w:r>
      <w:r>
        <w:t xml:space="preserve">нымъ изь Лейбь - Компани за болфзнями. </w:t>
      </w:r>
      <w:r>
        <w:br/>
      </w:r>
      <w:r>
        <w:t xml:space="preserve">12642.</w:t>
      </w:r>
    </w:p>
    <w:p>
      <w:pPr>
        <w:pStyle w:val="Normal"/>
      </w:pPr>
      <w:r>
        <w:t xml:space="preserve">т. мх. (1770—1774) О паслфаствь недвижи- </w:t>
      </w:r>
      <w:r>
        <w:br/>
      </w:r>
      <w:r>
        <w:t xml:space="preserve">мыхъ имфи!И, оставшихся посл умершихь </w:t>
      </w:r>
      <w:r>
        <w:br/>
      </w:r>
      <w:r>
        <w:t xml:space="preserve">'Лейбъ - Компанцевъ. 15795.</w:t>
      </w:r>
    </w:p>
    <w:p>
      <w:pPr>
        <w:pStyle w:val="Normal"/>
      </w:pPr>
      <w:r>
        <w:t xml:space="preserve">ЛЕЙБЪ - МЕДИКИ, ЛЕЙБЪ - ХИРУРГИ. См.</w:t>
      </w:r>
    </w:p>
    <w:p>
      <w:pPr>
        <w:pStyle w:val="Normal"/>
      </w:pPr>
      <w:r>
        <w:t xml:space="preserve">Мелицинскае чиновники,</w:t>
      </w:r>
    </w:p>
    <w:p>
      <w:pPr>
        <w:pStyle w:val="Normal"/>
      </w:pPr>
      <w:r>
        <w:t xml:space="preserve">ЛЕНЪ,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ЛЕЙБЪ-РЕГИМЕНТЪ. См. ГзАрдая, ст.. [У.</w:t>
      </w:r>
    </w:p>
    <w:p>
      <w:pPr>
        <w:pStyle w:val="Normal"/>
      </w:pPr>
      <w:r>
        <w:t xml:space="preserve">ГВАРДТИ КОННОЙ ПОЛКЪ.)</w:t>
      </w:r>
    </w:p>
    <w:p>
      <w:pPr>
        <w:pStyle w:val="Normal"/>
      </w:pPr>
      <w:r>
        <w:t xml:space="preserve">ЛЕКАРИ И ПОДЛЕКАРИ. См. Медицин-</w:t>
      </w:r>
    </w:p>
    <w:p>
      <w:pPr>
        <w:pStyle w:val="Normal"/>
      </w:pPr>
      <w:r>
        <w:t xml:space="preserve">СКГЕ ЧИНОВНИКИ,</w:t>
      </w:r>
    </w:p>
    <w:p>
      <w:pPr>
        <w:pStyle w:val="Normal"/>
      </w:pPr>
      <w:r>
        <w:t xml:space="preserve">ЛЕКАРСТВА. См. Аптеки. </w:t>
      </w:r>
      <w:r>
        <w:br/>
      </w:r>
      <w:r>
        <w:t xml:space="preserve">ЛЕННЫЯ ИМЪНТЯ. См. Арендныя и СтА-</w:t>
      </w:r>
    </w:p>
    <w:p>
      <w:pPr>
        <w:pStyle w:val="Normal"/>
      </w:pPr>
      <w:r>
        <w:t xml:space="preserve">востинсктя имзнтя.</w:t>
      </w:r>
    </w:p>
    <w:p>
      <w:pPr>
        <w:pStyle w:val="Normal"/>
      </w:pPr>
      <w:r>
        <w:t xml:space="preserve">ЛЬНЯНОЕ СЪМЯ, ЛЬНЯНАЯ ПРЯЖА.</w:t>
      </w:r>
    </w:p>
    <w:p>
      <w:pPr>
        <w:pStyle w:val="Normal"/>
      </w:pPr>
      <w:r>
        <w:t xml:space="preserve">Т. П. (1676—1688) Отдача на откупъь торга </w:t>
      </w:r>
      <w:r>
        <w:br/>
      </w:r>
      <w:r>
        <w:t xml:space="preserve">льнянымъ сфменемъ. 1504. Г</w:t>
      </w:r>
    </w:p>
    <w:p>
      <w:pPr>
        <w:pStyle w:val="Normal"/>
      </w:pPr>
      <w:r>
        <w:t xml:space="preserve">Т. ТУ. (1700 — 1712) Разрьшеве свободнаго</w:t>
      </w:r>
    </w:p>
    <w:p>
      <w:pPr>
        <w:pStyle w:val="Normal"/>
      </w:pPr>
      <w:r>
        <w:t xml:space="preserve">` торга льномь во всемь Государств$. При </w:t>
      </w:r>
      <w:r>
        <w:br/>
      </w:r>
      <w:r>
        <w:t xml:space="preserve">отпуск$, онаго за границу брать таможенныя </w:t>
      </w:r>
      <w:r>
        <w:br/>
      </w:r>
      <w:r>
        <w:t xml:space="preserve">пошлины по Торговому Уставу. 2012. —От- </w:t>
      </w:r>
      <w:r>
        <w:br/>
      </w:r>
      <w:r>
        <w:t xml:space="preserve">дача на откупъ торга льнянымь сфменемъ. </w:t>
      </w:r>
      <w:r>
        <w:br/>
      </w:r>
      <w:r>
        <w:t xml:space="preserve">2411.</w:t>
      </w:r>
    </w:p>
    <w:p>
      <w:pPr>
        <w:pStyle w:val="Normal"/>
      </w:pPr>
      <w:r>
        <w:t xml:space="preserve">Т. У. (1715—4719) Правила о браковави льна </w:t>
      </w:r>
      <w:r>
        <w:br/>
      </w:r>
      <w:r>
        <w:t xml:space="preserve">въ Архангельскф. 2655. — Запрещене за- </w:t>
      </w:r>
      <w:r>
        <w:br/>
      </w:r>
      <w:r>
        <w:t xml:space="preserve">граничнаго отпуска льнянаго сфмени. 2965.— </w:t>
      </w:r>
      <w:r>
        <w:br/>
      </w:r>
      <w:r>
        <w:t xml:space="preserve">О размножеши льнянаго промысла во всъхъ </w:t>
      </w:r>
      <w:r>
        <w:br/>
      </w:r>
      <w:r>
        <w:t xml:space="preserve">Губервяхъ. 2966.—Разрфшене загранична- </w:t>
      </w:r>
      <w:r>
        <w:br/>
      </w:r>
      <w:r>
        <w:t xml:space="preserve">то отпуска льнянаго сфмени. 5166.—Прави- </w:t>
      </w:r>
      <w:r>
        <w:br/>
      </w:r>
      <w:r>
        <w:t xml:space="preserve">ла браковашя льна въ С. ПетербургБ. 5195.</w:t>
      </w:r>
    </w:p>
    <w:p>
      <w:pPr>
        <w:pStyle w:val="Normal"/>
      </w:pPr>
      <w:r>
        <w:t xml:space="preserve">Т. УП. (1725—1727) Вязка льна и льняной </w:t>
      </w:r>
      <w:r>
        <w:br/>
      </w:r>
      <w:r>
        <w:t xml:space="preserve">пряжи. 5108, л. 2.</w:t>
      </w:r>
    </w:p>
    <w:p>
      <w:pPr>
        <w:pStyle w:val="Normal"/>
      </w:pPr>
      <w:r>
        <w:t xml:space="preserve">Т. ХИ. (1744 — 1748) Запрещеше впредь до </w:t>
      </w:r>
      <w:r>
        <w:br/>
      </w:r>
      <w:r>
        <w:t xml:space="preserve">указа отпускать за границу пряжу. 9271. </w:t>
      </w:r>
      <w:r>
        <w:br/>
      </w:r>
      <w:r>
        <w:t xml:space="preserve">Т. ХГУ. (1754 — 1757) Дозволене вывозить </w:t>
      </w:r>
      <w:r>
        <w:br/>
      </w:r>
      <w:r>
        <w:t xml:space="preserve">льняное с5мя за границу изъ всёхъ портовь </w:t>
      </w:r>
      <w:r>
        <w:br/>
      </w:r>
      <w:r>
        <w:t xml:space="preserve">и пограничныхъ Таможенъ.. 10525. — Пр!о- </w:t>
      </w:r>
      <w:r>
        <w:br/>
      </w:r>
      <w:r>
        <w:t xml:space="preserve">становлене сего разрфшеня. 10555.—Уста- </w:t>
      </w:r>
      <w:r>
        <w:br/>
      </w:r>
      <w:r>
        <w:t xml:space="preserve">новлеше казеннаго торга льняною пряжею, для</w:t>
      </w:r>
    </w:p>
    <w:p>
      <w:pPr>
        <w:pStyle w:val="Normal"/>
      </w:pPr>
      <w:r>
        <w:t xml:space="preserve">заморскаго отпуска. 10754.</w:t>
      </w:r>
    </w:p>
    <w:p>
      <w:pPr>
        <w:pStyle w:val="Normal"/>
      </w:pPr>
      <w:r>
        <w:t xml:space="preserve">Т.ХУ. (1758—1762) Порядокъ продажи оной изъ </w:t>
      </w:r>
      <w:r>
        <w:br/>
      </w:r>
      <w:r>
        <w:t xml:space="preserve">казны въ заморской отпускъ, и вызовъ жела- </w:t>
      </w:r>
      <w:r>
        <w:br/>
      </w:r>
      <w:r>
        <w:t xml:space="preserve">ющихъ къ поставкв для сего льняной пряжи.</w:t>
      </w:r>
    </w:p>
    <w:p>
      <w:pPr>
        <w:pStyle w:val="Normal"/>
      </w:pPr>
      <w:r>
        <w:t xml:space="preserve">`10861.— Разрьшене выпуска льнянаго сфме-</w:t>
      </w:r>
    </w:p>
    <w:p>
      <w:pPr>
        <w:pStyle w:val="Normal"/>
      </w:pPr>
      <w:r>
        <w:t xml:space="preserve">ни изъ Ревельскаго порта. 11424.—Привилле- </w:t>
      </w:r>
      <w:r>
        <w:br/>
      </w:r>
      <w:r>
        <w:t xml:space="preserve">гы купцу Евреинову на исключительный </w:t>
      </w:r>
      <w:r>
        <w:br/>
      </w:r>
      <w:r>
        <w:t xml:space="preserve">торгь льнянымь сфменемь въ Архангельскомъ </w:t>
      </w:r>
      <w:r>
        <w:br/>
      </w:r>
      <w:r>
        <w:t xml:space="preserve">и Опежскомь портахъ. 11517.</w:t>
      </w:r>
    </w:p>
    <w:p>
      <w:pPr>
        <w:pStyle w:val="Normal"/>
      </w:pPr>
      <w:r>
        <w:t xml:space="preserve">Т. ХУ1. (1762 — 1764) Возстановлеше повсе- </w:t>
      </w:r>
      <w:r>
        <w:br/>
      </w:r>
      <w:r>
        <w:t xml:space="preserve">местной свободы въ торг льнянымъ сБменемъ, </w:t>
      </w:r>
      <w:r>
        <w:br/>
      </w:r>
      <w:r>
        <w:t xml:space="preserve">и уничтожеше всёхъ привиллеги на исклю- </w:t>
      </w:r>
      <w:r>
        <w:br/>
      </w:r>
      <w:r>
        <w:t xml:space="preserve">чительную продажу онаго. 11650, лм. 1. За- </w:t>
      </w:r>
      <w:r>
        <w:br/>
      </w:r>
      <w:r>
        <w:t xml:space="preserve">прещеше заграничнаго отпуска льняной пря- </w:t>
      </w:r>
      <w:r>
        <w:br/>
      </w:r>
      <w:r>
        <w:t xml:space="preserve">жи, въ поощреше отечественныхь фабрикъ.</w:t>
      </w:r>
    </w:p>
    <w:p>
      <w:pPr>
        <w:pStyle w:val="Normal"/>
      </w:pPr>
      <w:r>
        <w:t xml:space="preserve">8 РЕЭСТРЪ АЛФАВИТНЫЙ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п. 10. — Дозволеше заграничнаго вывоза </w:t>
      </w:r>
      <w:r>
        <w:br/>
      </w:r>
      <w:r>
        <w:t xml:space="preserve">льнянаго сфмени. 12055.</w:t>
      </w:r>
    </w:p>
    <w:p>
      <w:pPr>
        <w:pStyle w:val="Normal"/>
      </w:pPr>
      <w:r>
        <w:t xml:space="preserve">Т. ХХ. (1770 — 17 74) Пошанна съ льнянаго </w:t>
      </w:r>
      <w:r>
        <w:br/>
      </w:r>
      <w:r>
        <w:t xml:space="preserve">сфмени, при отпуск онаго за границу изъ </w:t>
      </w:r>
      <w:r>
        <w:br/>
      </w:r>
      <w:r>
        <w:t xml:space="preserve">Архангельска. 15542.</w:t>
      </w:r>
    </w:p>
    <w:p>
      <w:pPr>
        <w:pStyle w:val="Normal"/>
      </w:pPr>
      <w:r>
        <w:t xml:space="preserve">Т. ХХШ. (4789—1796) О обнародован и во </w:t>
      </w:r>
      <w:r>
        <w:br/>
      </w:r>
      <w:r>
        <w:t xml:space="preserve">всей Имперш, дабы никто и ни подъ какимъ </w:t>
      </w:r>
      <w:r>
        <w:br/>
      </w:r>
      <w:r>
        <w:t xml:space="preserve">видомъ оть точнаго содержашя изданныхъ, о </w:t>
      </w:r>
      <w:r>
        <w:br/>
      </w:r>
      <w:r>
        <w:t xml:space="preserve">правозь льна, узаконений, отступать, и какихъ </w:t>
      </w:r>
      <w:r>
        <w:br/>
      </w:r>
      <w:r>
        <w:t xml:space="preserve">либо особенныхь въ ослаблеше оныхъ тол- </w:t>
      </w:r>
      <w:r>
        <w:br/>
      </w:r>
      <w:r>
        <w:t xml:space="preserve">коваши входить не осмБливался. 17549.</w:t>
      </w:r>
    </w:p>
    <w:p>
      <w:pPr>
        <w:pStyle w:val="Normal"/>
      </w:pPr>
      <w:r>
        <w:t xml:space="preserve">Т. ХХУИ. (1802—1805) Распространеше про- </w:t>
      </w:r>
      <w:r>
        <w:br/>
      </w:r>
      <w:r>
        <w:t xml:space="preserve">мысла льняной пряжи въ Новоросс1искихь </w:t>
      </w:r>
      <w:r>
        <w:br/>
      </w:r>
      <w:r>
        <w:t xml:space="preserve">колошяхъ. 20841, Г 1%.</w:t>
      </w:r>
    </w:p>
    <w:p>
      <w:pPr>
        <w:pStyle w:val="Normal"/>
      </w:pPr>
      <w:r>
        <w:t xml:space="preserve">Т. ХХХУ. (1818) О тар на отпускаемый за </w:t>
      </w:r>
      <w:r>
        <w:br/>
      </w:r>
      <w:r>
        <w:t xml:space="preserve">границу изъ Перновскаго порта ленъ. 27461.</w:t>
      </w:r>
    </w:p>
    <w:p>
      <w:pPr>
        <w:pStyle w:val="Normal"/>
      </w:pPr>
      <w:r>
        <w:t xml:space="preserve">Т. ХХХ. (1819) Привиллемя фонъ-Вистин- </w:t>
      </w:r>
      <w:r>
        <w:br/>
      </w:r>
      <w:r>
        <w:t xml:space="preserve">таузену на изобрётенный имъ способъ обра- </w:t>
      </w:r>
      <w:r>
        <w:br/>
      </w:r>
      <w:r>
        <w:t xml:space="preserve">ботывать и бЪлить ленъ. 27776.</w:t>
      </w:r>
    </w:p>
    <w:p>
      <w:pPr>
        <w:pStyle w:val="Normal"/>
      </w:pPr>
      <w:r>
        <w:t xml:space="preserve">ЛЖЕСВИДЪТЕЛЬСТВО. См. Свидзтели.</w:t>
      </w:r>
    </w:p>
    <w:p>
      <w:pPr>
        <w:pStyle w:val="Normal"/>
      </w:pPr>
      <w:r>
        <w:t xml:space="preserve">ЛИВРЕЙ. &gt;</w:t>
      </w:r>
    </w:p>
    <w:p>
      <w:pPr>
        <w:pStyle w:val="Normal"/>
      </w:pPr>
      <w:r>
        <w:t xml:space="preserve">Т. \. (1720 — 1722) Каждому имфть ливрею </w:t>
      </w:r>
      <w:r>
        <w:br/>
      </w:r>
      <w:r>
        <w:t xml:space="preserve">соотвфтственную своему чину. 5890, м. 19.</w:t>
      </w:r>
    </w:p>
    <w:p>
      <w:pPr>
        <w:pStyle w:val="Normal"/>
      </w:pPr>
      <w:r>
        <w:t xml:space="preserve">Т. ХТ. (1740 —1745)} Ограничене роскоши въ </w:t>
      </w:r>
      <w:r>
        <w:br/>
      </w:r>
      <w:r>
        <w:t xml:space="preserve">ливреяхь. 8680.</w:t>
      </w:r>
    </w:p>
    <w:p>
      <w:pPr>
        <w:pStyle w:val="Normal"/>
      </w:pPr>
      <w:r>
        <w:t xml:space="preserve">Т. ХН. (1744 — 1748) Запрещене траурпую </w:t>
      </w:r>
      <w:r>
        <w:br/>
      </w:r>
      <w:r>
        <w:t xml:space="preserve">ливрею носить посл дня погребеня. 9527. </w:t>
      </w:r>
      <w:r>
        <w:br/>
      </w:r>
      <w:r>
        <w:t xml:space="preserve">Т. хш. (+749 — 1755) Никому не ныбть лив- </w:t>
      </w:r>
      <w:r>
        <w:br/>
      </w:r>
      <w:r>
        <w:t xml:space="preserve">рен, сходной съ ливреею Императорскаго</w:t>
      </w:r>
    </w:p>
    <w:p>
      <w:pPr>
        <w:pStyle w:val="Normal"/>
      </w:pPr>
      <w:r>
        <w:t xml:space="preserve">Двора. 10040.</w:t>
      </w:r>
    </w:p>
    <w:p>
      <w:pPr>
        <w:pStyle w:val="Normal"/>
      </w:pPr>
      <w:r>
        <w:t xml:space="preserve">Т. ХМ. (1762 — 1764) Не чинить исполненя </w:t>
      </w:r>
      <w:r>
        <w:br/>
      </w:r>
      <w:r>
        <w:t xml:space="preserve">по указу Императрицы Елисаветы Петровны </w:t>
      </w:r>
      <w:r>
        <w:br/>
      </w:r>
      <w:r>
        <w:t xml:space="preserve">о ливреяхъ. 12257.</w:t>
      </w:r>
    </w:p>
    <w:p>
      <w:pPr>
        <w:pStyle w:val="Normal"/>
      </w:pPr>
      <w:r>
        <w:t xml:space="preserve">Т. ХУ. . (4767 — 1769) Запрещеше носить </w:t>
      </w:r>
      <w:r>
        <w:br/>
      </w:r>
      <w:r>
        <w:t xml:space="preserve">въ столнцахъ ливрею, похожую на армейские </w:t>
      </w:r>
      <w:r>
        <w:br/>
      </w:r>
      <w:r>
        <w:t xml:space="preserve">мундиры. 12947.</w:t>
      </w:r>
    </w:p>
    <w:p>
      <w:pPr>
        <w:pStyle w:val="Normal"/>
      </w:pPr>
      <w:r>
        <w:t xml:space="preserve">Т. ХХ. (1775—1780) Различе ливрей. по клас- </w:t>
      </w:r>
      <w:r>
        <w:br/>
      </w:r>
      <w:r>
        <w:t xml:space="preserve">самъ чиновниковъ. 14290. — Дворянамъ, не </w:t>
      </w:r>
      <w:r>
        <w:br/>
      </w:r>
      <w:r>
        <w:t xml:space="preserve">имфющимь Оберь - Офицерскихь чиновъ, пи- </w:t>
      </w:r>
      <w:r>
        <w:br/>
      </w:r>
      <w:r>
        <w:t xml:space="preserve">чфмъ не выкладывать ливрей. 145014.—Гвар- </w:t>
      </w:r>
      <w:r>
        <w:br/>
      </w:r>
      <w:r>
        <w:t xml:space="preserve">диг Мазорамъь имфть ливреи противу 5, а </w:t>
      </w:r>
      <w:r>
        <w:br/>
      </w:r>
      <w:r>
        <w:t xml:space="preserve">Оберъ - Офицерамь противь 7 и 8 классовъ. </w:t>
      </w:r>
      <w:r>
        <w:br/>
      </w:r>
      <w:r>
        <w:t xml:space="preserve">‚44544.</w:t>
      </w:r>
    </w:p>
    <w:p>
      <w:pPr>
        <w:pStyle w:val="Normal"/>
      </w:pPr>
      <w:r>
        <w:t xml:space="preserve">Т. ХХИ. (1784—1788) О неупотреблени ни- </w:t>
      </w:r>
      <w:r>
        <w:br/>
      </w:r>
      <w:r>
        <w:t xml:space="preserve">кому. бълыхъ перьевъ на лакейскихь шляпахъ. </w:t>
      </w:r>
      <w:r>
        <w:br/>
      </w:r>
      <w:r>
        <w:t xml:space="preserve">16648.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Т. ХХШ. (1789—1796) Запрещеше излишней </w:t>
      </w:r>
      <w:r>
        <w:br/>
      </w:r>
      <w:r>
        <w:t xml:space="preserve">роскоши въ ливреяхъ. 16884, п. 7.</w:t>
      </w:r>
    </w:p>
    <w:p>
      <w:pPr>
        <w:pStyle w:val="Normal"/>
      </w:pPr>
      <w:r>
        <w:t xml:space="preserve">Т. ХХХ: (1808 — 1809) Запрещеше употреб- </w:t>
      </w:r>
      <w:r>
        <w:br/>
      </w:r>
      <w:r>
        <w:t xml:space="preserve">лять на ливреяхъ эполеты и контръ-эполеты, </w:t>
      </w:r>
      <w:r>
        <w:br/>
      </w:r>
      <w:r>
        <w:t xml:space="preserve">22950.</w:t>
      </w:r>
    </w:p>
    <w:p>
      <w:pPr>
        <w:pStyle w:val="Normal"/>
      </w:pPr>
      <w:r>
        <w:t xml:space="preserve">Т. ХХХУИ. (1820) Запрещеше отставнымь во- </w:t>
      </w:r>
      <w:r>
        <w:br/>
      </w:r>
      <w:r>
        <w:t xml:space="preserve">енпослужащимь одЪфвать лавеевь въ лнврею, </w:t>
      </w:r>
      <w:r>
        <w:br/>
      </w:r>
      <w:r>
        <w:t xml:space="preserve">поддфланную подъ военную. 28557.</w:t>
      </w:r>
    </w:p>
    <w:p>
      <w:pPr>
        <w:pStyle w:val="Normal"/>
      </w:pPr>
      <w:r>
        <w:t xml:space="preserve">См. также: Платьв.</w:t>
      </w:r>
    </w:p>
    <w:p>
      <w:pPr>
        <w:pStyle w:val="Normal"/>
      </w:pPr>
      <w:r>
        <w:t xml:space="preserve">ЛИНИИ:</w:t>
      </w:r>
    </w:p>
    <w:p>
      <w:pPr>
        <w:pStyle w:val="Normal"/>
      </w:pPr>
      <w:r>
        <w:t xml:space="preserve">7. Иртышская. См. Линля Сивирскля. </w:t>
      </w:r>
      <w:r>
        <w:br/>
      </w:r>
      <w:r>
        <w:t xml:space="preserve">77. Лишя Кавказская.</w:t>
      </w:r>
    </w:p>
    <w:p>
      <w:pPr>
        <w:pStyle w:val="Normal"/>
      </w:pPr>
      <w:r>
        <w:t xml:space="preserve">Т. Г. (1649—1675) Жалованная грамота Мурзф </w:t>
      </w:r>
      <w:r>
        <w:br/>
      </w:r>
      <w:r>
        <w:t xml:space="preserve">Кастулану, на Княжество ’Терское, съ под- </w:t>
      </w:r>
      <w:r>
        <w:br/>
      </w:r>
      <w:r>
        <w:t xml:space="preserve">чинен1емъ ему находящихся тамъ Черкассъ и </w:t>
      </w:r>
      <w:r>
        <w:br/>
      </w:r>
      <w:r>
        <w:t xml:space="preserve">Окочанъ. 508.</w:t>
      </w:r>
    </w:p>
    <w:p>
      <w:pPr>
        <w:pStyle w:val="Normal"/>
      </w:pPr>
      <w:r>
        <w:t xml:space="preserve">Т. Ш. (1689—1699) О приведен города Те- </w:t>
      </w:r>
      <w:r>
        <w:br/>
      </w:r>
      <w:r>
        <w:t xml:space="preserve">река въ оборонительное положенше. 1585, п. </w:t>
      </w:r>
      <w:r>
        <w:br/>
      </w:r>
      <w:r>
        <w:t xml:space="preserve">% ш 5.</w:t>
      </w:r>
    </w:p>
    <w:p>
      <w:pPr>
        <w:pStyle w:val="Normal"/>
      </w:pPr>
      <w:r>
        <w:t xml:space="preserve">Т. УП. (1725—1727) О переселеши части Дон- </w:t>
      </w:r>
      <w:r>
        <w:br/>
      </w:r>
      <w:r>
        <w:t xml:space="preserve">скихъ казаковъь на Гребеньи Аграхань. 4462. </w:t>
      </w:r>
      <w:r>
        <w:br/>
      </w:r>
      <w:r>
        <w:t xml:space="preserve">— Порядокъ поселешя ихъ по лини отъ крф- </w:t>
      </w:r>
      <w:r>
        <w:br/>
      </w:r>
      <w:r>
        <w:t xml:space="preserve">пости Св. Креста по. Сулику до морска- </w:t>
      </w:r>
      <w:r>
        <w:br/>
      </w:r>
      <w:r>
        <w:t xml:space="preserve">го устья, и оть сей крБпости до Аграхани. </w:t>
      </w:r>
      <w:r>
        <w:br/>
      </w:r>
      <w:r>
        <w:t xml:space="preserve">4509. — О переводЪ изъ Кизларскаго урочи- </w:t>
      </w:r>
      <w:r>
        <w:br/>
      </w:r>
      <w:r>
        <w:t xml:space="preserve">ша кочевыхъ 'Татарь и’Терскихъ обывателей, </w:t>
      </w:r>
      <w:r>
        <w:br/>
      </w:r>
      <w:r>
        <w:t xml:space="preserve">для поселешя около крфпости Св. Креста. </w:t>
      </w:r>
      <w:r>
        <w:br/>
      </w:r>
      <w:r>
        <w:t xml:space="preserve">4887.</w:t>
      </w:r>
    </w:p>
    <w:p>
      <w:pPr>
        <w:pStyle w:val="Normal"/>
      </w:pPr>
      <w:r>
        <w:t xml:space="preserve">Т. ХУИ. (1765—1766) О числ и содержаши </w:t>
      </w:r>
      <w:r>
        <w:br/>
      </w:r>
      <w:r>
        <w:t xml:space="preserve">воинскихъ чиновъ, поселенныхъ около Моздока, </w:t>
      </w:r>
      <w:r>
        <w:br/>
      </w:r>
      <w:r>
        <w:t xml:space="preserve">и о поселеши ипринят!и туда же на службу </w:t>
      </w:r>
      <w:r>
        <w:br/>
      </w:r>
      <w:r>
        <w:t xml:space="preserve">выходящихъь Горскихъ народовъ. 12459.</w:t>
      </w:r>
    </w:p>
    <w:p>
      <w:pPr>
        <w:pStyle w:val="Normal"/>
      </w:pPr>
      <w:r>
        <w:t xml:space="preserve">Т. ХХ. (1770 — 1774) О переводь 547 се- </w:t>
      </w:r>
      <w:r>
        <w:br/>
      </w:r>
      <w:r>
        <w:t xml:space="preserve">мействъ Волжскихъ казаковь на Терекъь и по- </w:t>
      </w:r>
      <w:r>
        <w:br/>
      </w:r>
      <w:r>
        <w:t xml:space="preserve">селеши ихъ около Моздокской крпости, для </w:t>
      </w:r>
      <w:r>
        <w:br/>
      </w:r>
      <w:r>
        <w:t xml:space="preserve">безопасности тамошиняго края. 15404.</w:t>
      </w:r>
    </w:p>
    <w:p>
      <w:pPr>
        <w:pStyle w:val="Normal"/>
      </w:pPr>
      <w:r>
        <w:t xml:space="preserve">Т. ХХ. (1775 — 1780) О заселеши Волжекими </w:t>
      </w:r>
      <w:r>
        <w:br/>
      </w:r>
      <w:r>
        <w:t xml:space="preserve">казаками пространства. между Моздокомь и </w:t>
      </w:r>
      <w:r>
        <w:br/>
      </w:r>
      <w:r>
        <w:t xml:space="preserve">Азовомь по рёкф Тереку, и о соединеши </w:t>
      </w:r>
      <w:r>
        <w:br/>
      </w:r>
      <w:r>
        <w:t xml:space="preserve">всфхь войскь въ семь краю въ одинъ кор- </w:t>
      </w:r>
      <w:r>
        <w:br/>
      </w:r>
      <w:r>
        <w:t xml:space="preserve">пусъ. 14464. — Объ учреждени лиши отъ </w:t>
      </w:r>
      <w:r>
        <w:br/>
      </w:r>
      <w:r>
        <w:t xml:space="preserve">Моздока` до Азова, и о переселеши туда </w:t>
      </w:r>
      <w:r>
        <w:br/>
      </w:r>
      <w:r>
        <w:t xml:space="preserve">Волжекаго войска и Хоперскихь казаковъ, </w:t>
      </w:r>
      <w:r>
        <w:br/>
      </w:r>
      <w:r>
        <w:t xml:space="preserve">14607.</w:t>
      </w:r>
    </w:p>
    <w:p>
      <w:pPr>
        <w:pStyle w:val="Normal"/>
      </w:pPr>
      <w:r>
        <w:t xml:space="preserve">РЕЭСТЬЪ АЛФАВИТНЫЙ 9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‚ ХХИ. (4784—1788) О сформировати: вой- </w:t>
      </w:r>
      <w:r>
        <w:br/>
      </w:r>
      <w:r>
        <w:t xml:space="preserve">ска. изьГорскихъ Кавказскихъ народовъ. 16577- </w:t>
      </w:r>
      <w:r>
        <w:br/>
      </w:r>
      <w:r>
        <w:t xml:space="preserve">—Обращенче Большой и Малой Кабарды въ </w:t>
      </w:r>
      <w:r>
        <w:br/>
      </w:r>
      <w:r>
        <w:t xml:space="preserve">поселенное войско. 16459. — О содержании, </w:t>
      </w:r>
      <w:r>
        <w:br/>
      </w:r>
      <w:r>
        <w:t xml:space="preserve">для предохранения Кавказскаго края отъ на- </w:t>
      </w:r>
      <w:r>
        <w:br/>
      </w:r>
      <w:r>
        <w:t xml:space="preserve">бъговь, войска изь 500 Ингушевцевь и`500 </w:t>
      </w:r>
      <w:r>
        <w:br/>
      </w:r>
      <w:r>
        <w:t xml:space="preserve">Осетинцевь. 16452, Л5.—Объ отвод каза- </w:t>
      </w:r>
      <w:r>
        <w:br/>
      </w:r>
      <w:r>
        <w:t xml:space="preserve">хамь бывшей Запорожской сфчи земли на Та- </w:t>
      </w:r>
      <w:r>
        <w:br/>
      </w:r>
      <w:r>
        <w:t xml:space="preserve">манф. 16605.</w:t>
      </w:r>
    </w:p>
    <w:p>
      <w:pPr>
        <w:pStyle w:val="Normal"/>
      </w:pPr>
      <w:r>
        <w:t xml:space="preserve">Т. ХХ. (1789—1796) О приведени всей Тер- </w:t>
      </w:r>
      <w:r>
        <w:br/>
      </w:r>
      <w:r>
        <w:t xml:space="preserve">ской лиши въ лучшее оборонительнное состоя- </w:t>
      </w:r>
      <w:r>
        <w:br/>
      </w:r>
      <w:r>
        <w:t xml:space="preserve">не; о построент укрЬплеши оть Екатерино- </w:t>
      </w:r>
      <w:r>
        <w:br/>
      </w:r>
      <w:r>
        <w:t xml:space="preserve">града до Воронежскаго редута и о поселени </w:t>
      </w:r>
      <w:r>
        <w:br/>
      </w:r>
      <w:r>
        <w:t xml:space="preserve">5000 семействь Донскихъ назаковь на Терской </w:t>
      </w:r>
      <w:r>
        <w:br/>
      </w:r>
      <w:r>
        <w:t xml:space="preserve">лиши, оставя Воложскихъ и Хоперскихъ каза- </w:t>
      </w:r>
      <w:r>
        <w:br/>
      </w:r>
      <w:r>
        <w:t xml:space="preserve">ховъ, тамъ уже поселенныхь, на прежнихъ мф- </w:t>
      </w:r>
      <w:r>
        <w:br/>
      </w:r>
      <w:r>
        <w:t xml:space="preserve">стахъ. 17025.—Положеше и штать для со- </w:t>
      </w:r>
      <w:r>
        <w:br/>
      </w:r>
      <w:r>
        <w:t xml:space="preserve">держан!я укр5пленти вновь устроенныхь по </w:t>
      </w:r>
      <w:r>
        <w:br/>
      </w:r>
      <w:r>
        <w:t xml:space="preserve">Кавказской лини. 17517.</w:t>
      </w:r>
    </w:p>
    <w:p>
      <w:pPr>
        <w:pStyle w:val="Normal"/>
      </w:pPr>
      <w:r>
        <w:t xml:space="preserve">Т. ХХМ. (1796—1797) Объ учрежденйи, для </w:t>
      </w:r>
      <w:r>
        <w:br/>
      </w:r>
      <w:r>
        <w:t xml:space="preserve">прекращеная набЪфговъ Горскихъ народовъ, по- </w:t>
      </w:r>
      <w:r>
        <w:br/>
      </w:r>
      <w:r>
        <w:t xml:space="preserve">траничныхь разъфздовъ изъ ближайшихь ка- </w:t>
      </w:r>
      <w:r>
        <w:br/>
      </w:r>
      <w:r>
        <w:t xml:space="preserve">зачьихь войскъ Уральскаго, Семейнаго или </w:t>
      </w:r>
      <w:r>
        <w:br/>
      </w:r>
      <w:r>
        <w:t xml:space="preserve">Гребенскаго. 18108.</w:t>
      </w:r>
    </w:p>
    <w:p>
      <w:pPr>
        <w:pStyle w:val="Normal"/>
      </w:pPr>
      <w:r>
        <w:t xml:space="preserve">Т. ХХУ. (1798—1799) Командующимь на Кав- </w:t>
      </w:r>
      <w:r>
        <w:br/>
      </w:r>
      <w:r>
        <w:t xml:space="preserve">казской ‘лин и-чинить вспомоществоване къ </w:t>
      </w:r>
      <w:r>
        <w:br/>
      </w:r>
      <w:r>
        <w:t xml:space="preserve">распространению шелководства. 13865.</w:t>
      </w:r>
    </w:p>
    <w:p>
      <w:pPr>
        <w:pStyle w:val="Normal"/>
      </w:pPr>
      <w:r>
        <w:t xml:space="preserve">Т. ХХУИ. (1802—1805) Объ устройствф Чер- </w:t>
      </w:r>
      <w:r>
        <w:br/>
      </w:r>
      <w:r>
        <w:t xml:space="preserve">номорсваго войска. 20508.—Не подавать оно- </w:t>
      </w:r>
      <w:r>
        <w:br/>
      </w:r>
      <w:r>
        <w:t xml:space="preserve">му повода къ хищничеству состороны Куба- </w:t>
      </w:r>
      <w:r>
        <w:br/>
      </w:r>
      <w:r>
        <w:t xml:space="preserve">ни. 20645, п. 5. — Донсме казачьи полки </w:t>
      </w:r>
      <w:r>
        <w:br/>
      </w:r>
      <w:r>
        <w:t xml:space="preserve">па Кавказской лини и въ Груз1и смфнять чрезъ </w:t>
      </w:r>
      <w:r>
        <w:br/>
      </w:r>
      <w:r>
        <w:t xml:space="preserve">два года. 20906. Е</w:t>
      </w:r>
    </w:p>
    <w:p>
      <w:pPr>
        <w:pStyle w:val="Normal"/>
      </w:pPr>
      <w:r>
        <w:t xml:space="preserve">Т. ХХХ. (1808—1809) О перевоз прованта </w:t>
      </w:r>
      <w:r>
        <w:br/>
      </w:r>
      <w:r>
        <w:t xml:space="preserve">для войскъ, на Кавказской лини расположен- </w:t>
      </w:r>
      <w:r>
        <w:br/>
      </w:r>
      <w:r>
        <w:t xml:space="preserve">ныхь. 25007. — Осформировани на Кавказ- </w:t>
      </w:r>
      <w:r>
        <w:br/>
      </w:r>
      <w:r>
        <w:t xml:space="preserve">ской лиши двухъ Конно-Артиллер!искихъ ротъ. </w:t>
      </w:r>
      <w:r>
        <w:br/>
      </w:r>
      <w:r>
        <w:t xml:space="preserve">25168.—0Объ отпуск денегъь на вс регуляр- </w:t>
      </w:r>
      <w:r>
        <w:br/>
      </w:r>
      <w:r>
        <w:t xml:space="preserve">ныя и иррегулярныя войска, на Кавказской </w:t>
      </w:r>
      <w:r>
        <w:br/>
      </w:r>
      <w:r>
        <w:t xml:space="preserve">лини и въ Грузи расположенныя, за цфлый </w:t>
      </w:r>
      <w:r>
        <w:br/>
      </w:r>
      <w:r>
        <w:t xml:space="preserve">годъ въ ПонЪ мёсяцф: 25764.—0 предоставле- </w:t>
      </w:r>
      <w:r>
        <w:br/>
      </w:r>
      <w:r>
        <w:t xml:space="preserve">нш заготовлешя на Кавказской лини овса, </w:t>
      </w:r>
      <w:r>
        <w:br/>
      </w:r>
      <w:r>
        <w:t xml:space="preserve">для продовольствыя строевыхъ,. подъемных, </w:t>
      </w:r>
      <w:r>
        <w:br/>
      </w:r>
      <w:r>
        <w:t xml:space="preserve">верховыхъ и вьючныхь казачьих лошадей, на </w:t>
      </w:r>
      <w:r>
        <w:br/>
      </w:r>
      <w:r>
        <w:t xml:space="preserve">попечеше полковъ: 25895,</w:t>
      </w:r>
    </w:p>
    <w:p>
      <w:pPr>
        <w:pStyle w:val="Normal"/>
      </w:pPr>
      <w:r>
        <w:t xml:space="preserve">Т. ХХХЕ (1810—1811) О переселени Кабар- </w:t>
      </w:r>
      <w:r>
        <w:br/>
      </w:r>
      <w:r>
        <w:t xml:space="preserve">динцевъ на Кавказскую линио. 24238.а,—Объ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отпуск Артиллер1искихь спарядовъ въ Артил- </w:t>
      </w:r>
      <w:r>
        <w:br/>
      </w:r>
      <w:r>
        <w:t xml:space="preserve">лерйсшя казачьи роты, расположенныя ва </w:t>
      </w:r>
      <w:r>
        <w:br/>
      </w:r>
      <w:r>
        <w:t xml:space="preserve">Кавказской лини. 24554.</w:t>
      </w:r>
    </w:p>
    <w:p>
      <w:pPr>
        <w:pStyle w:val="Normal"/>
      </w:pPr>
      <w:r>
        <w:t xml:space="preserve">Т.ХХхХии. (1815—1816) Объ отпускЪ Донскихь </w:t>
      </w:r>
      <w:r>
        <w:br/>
      </w:r>
      <w:r>
        <w:t xml:space="preserve">полковь, занимавшихь кордоны на Кавказской </w:t>
      </w:r>
      <w:r>
        <w:br/>
      </w:r>
      <w:r>
        <w:t xml:space="preserve">лини, на Донъ ио содержании тфхъ кордоновъ </w:t>
      </w:r>
      <w:r>
        <w:br/>
      </w:r>
      <w:r>
        <w:t xml:space="preserve">поселеннымь по сей лиши казакамъ. 25822.</w:t>
      </w:r>
    </w:p>
    <w:p>
      <w:pPr>
        <w:pStyle w:val="Normal"/>
      </w:pPr>
      <w:r>
        <w:t xml:space="preserve">Т. ХХХ. (1817) О сформироваи при Чер- </w:t>
      </w:r>
      <w:r>
        <w:br/>
      </w:r>
      <w:r>
        <w:t xml:space="preserve">номорскомъ войск Конно-Артиллерской ро- </w:t>
      </w:r>
      <w:r>
        <w:br/>
      </w:r>
      <w:r>
        <w:t xml:space="preserve">ты, для охранешя Кубанскойтраницы. 26712. </w:t>
      </w:r>
      <w:r>
        <w:br/>
      </w:r>
      <w:r>
        <w:t xml:space="preserve">—О власти Командира Отдфльнаго Кавказ- </w:t>
      </w:r>
      <w:r>
        <w:br/>
      </w:r>
      <w:r>
        <w:t xml:space="preserve">скаго Корпуса, относительно суждешя и на- </w:t>
      </w:r>
      <w:r>
        <w:br/>
      </w:r>
      <w:r>
        <w:t xml:space="preserve">казаня служащихь на Кавказской лиш и во- </w:t>
      </w:r>
      <w:r>
        <w:br/>
      </w:r>
      <w:r>
        <w:t xml:space="preserve">инскихъ чиновъ, изобличенныхь въ противу- </w:t>
      </w:r>
      <w:r>
        <w:br/>
      </w:r>
      <w:r>
        <w:t xml:space="preserve">законномъ сообщенти съ Горскими народами: </w:t>
      </w:r>
      <w:r>
        <w:br/>
      </w:r>
      <w:r>
        <w:t xml:space="preserve">26545.</w:t>
      </w:r>
    </w:p>
    <w:p>
      <w:pPr>
        <w:pStyle w:val="Normal"/>
      </w:pPr>
      <w:r>
        <w:t xml:space="preserve">Т.ХХХУИ. (1820—1821) Находящимся на Кав- </w:t>
      </w:r>
      <w:r>
        <w:br/>
      </w:r>
      <w:r>
        <w:t xml:space="preserve">вазской лини Донскимь казачьимь полкамъ </w:t>
      </w:r>
      <w:r>
        <w:br/>
      </w:r>
      <w:r>
        <w:t xml:space="preserve">см$няться чрезъ каждые четыре мфсяца новыми </w:t>
      </w:r>
      <w:r>
        <w:br/>
      </w:r>
      <w:r>
        <w:t xml:space="preserve">полками. 28404.</w:t>
      </w:r>
    </w:p>
    <w:p>
      <w:pPr>
        <w:pStyle w:val="Normal"/>
      </w:pPr>
      <w:r>
        <w:t xml:space="preserve">Т. ХХХУШ. (1822—1825) О задфлен1и землями </w:t>
      </w:r>
      <w:r>
        <w:br/>
      </w:r>
      <w:r>
        <w:t xml:space="preserve">вазаковъ, поселенныхь по Кавказской лини </w:t>
      </w:r>
      <w:r>
        <w:br/>
      </w:r>
      <w:r>
        <w:t xml:space="preserve">и о обращен въ вазачье зваше 2244 казен- </w:t>
      </w:r>
      <w:r>
        <w:br/>
      </w:r>
      <w:r>
        <w:t xml:space="preserve">выхь поселянъ, тамь живущихь. 29682. См. </w:t>
      </w:r>
      <w:r>
        <w:br/>
      </w:r>
      <w:r>
        <w:t xml:space="preserve">также: КазАки (Кадвказской линти. } </w:t>
      </w:r>
      <w:r>
        <w:br/>
      </w:r>
      <w:r>
        <w:t xml:space="preserve">Крьпости,</w:t>
      </w:r>
    </w:p>
    <w:p>
      <w:pPr>
        <w:pStyle w:val="Normal"/>
      </w:pPr>
      <w:r>
        <w:t xml:space="preserve">ТИ..Лилая Колывано-Воспресенская. См. </w:t>
      </w:r>
      <w:r>
        <w:br/>
      </w:r>
      <w:r>
        <w:t xml:space="preserve">Линтя СивирскАЯ,</w:t>
      </w:r>
    </w:p>
    <w:p>
      <w:pPr>
        <w:pStyle w:val="Normal"/>
      </w:pPr>
      <w:r>
        <w:t xml:space="preserve">17. Лшая Кузнециая См. Линтя СивитР- </w:t>
      </w:r>
      <w:r>
        <w:br/>
      </w:r>
      <w:r>
        <w:t xml:space="preserve">СКАЯ.</w:t>
      </w:r>
    </w:p>
    <w:p>
      <w:pPr>
        <w:pStyle w:val="Normal"/>
      </w:pPr>
      <w:r>
        <w:t xml:space="preserve">РТ. Лишя Оренбуреслал. .</w:t>
      </w:r>
    </w:p>
    <w:p>
      <w:pPr>
        <w:pStyle w:val="Normal"/>
      </w:pPr>
      <w:r>
        <w:t xml:space="preserve">Т. УП. (1725—1727) Объ отпуск Япцкимъ ка- </w:t>
      </w:r>
      <w:r>
        <w:br/>
      </w:r>
      <w:r>
        <w:t xml:space="preserve">закамъ пороха и свинца и о построенли на </w:t>
      </w:r>
      <w:r>
        <w:br/>
      </w:r>
      <w:r>
        <w:t xml:space="preserve">устьф рёки Самары укрёпленти, 4686.—0 до- </w:t>
      </w:r>
      <w:r>
        <w:br/>
      </w:r>
      <w:r>
        <w:t xml:space="preserve">зволеши 300 семействамь Яицкихь казаковъ </w:t>
      </w:r>
      <w:r>
        <w:br/>
      </w:r>
      <w:r>
        <w:t xml:space="preserve">поселиться въ Сакмарскомь городкф, для без- </w:t>
      </w:r>
      <w:r>
        <w:br/>
      </w:r>
      <w:r>
        <w:t xml:space="preserve">опасности оть набфговь Каракалпакь иКир- </w:t>
      </w:r>
      <w:r>
        <w:br/>
      </w:r>
      <w:r>
        <w:t xml:space="preserve">тизъ-Кайсаковъ. 5197.</w:t>
      </w:r>
    </w:p>
    <w:p>
      <w:pPr>
        <w:pStyle w:val="Normal"/>
      </w:pPr>
      <w:r>
        <w:t xml:space="preserve">Т. 1Х. (1755—1756) Мьры къ населенцо Орен- </w:t>
      </w:r>
      <w:r>
        <w:br/>
      </w:r>
      <w:r>
        <w:t xml:space="preserve">бургской лин!и и строющихся тамъ новыхъ </w:t>
      </w:r>
      <w:r>
        <w:br/>
      </w:r>
      <w:r>
        <w:t xml:space="preserve">городковъ. 6887. 6889.—0бъ отправлеши съ </w:t>
      </w:r>
      <w:r>
        <w:br/>
      </w:r>
      <w:r>
        <w:t xml:space="preserve">Янка бфглецовь на службу въ Оренбургь и </w:t>
      </w:r>
      <w:r>
        <w:br/>
      </w:r>
      <w:r>
        <w:t xml:space="preserve">друге новые тородки. 6895.</w:t>
      </w:r>
    </w:p>
    <w:p>
      <w:pPr>
        <w:pStyle w:val="Normal"/>
      </w:pPr>
      <w:r>
        <w:t xml:space="preserve">Т. Х. (1757—1759) О построен на ЯнкБ го- </w:t>
      </w:r>
      <w:r>
        <w:br/>
      </w:r>
      <w:r>
        <w:t xml:space="preserve">рода и о заселенйи его регулярными и ирре- </w:t>
      </w:r>
      <w:r>
        <w:br/>
      </w:r>
      <w:r>
        <w:t xml:space="preserve">гулярными войсками. 7755.—Построеше кр5- </w:t>
      </w:r>
      <w:r>
        <w:br/>
      </w:r>
      <w:r>
        <w:t xml:space="preserve">постей по‘лин1и оть Красной горы по Яику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10 </w:t>
      </w:r>
      <w:r>
        <w:br/>
      </w:r>
      <w:r>
        <w:t xml:space="preserve">м.</w:t>
      </w:r>
    </w:p>
    <w:p>
      <w:pPr>
        <w:pStyle w:val="Normal"/>
      </w:pPr>
      <w:r>
        <w:t xml:space="preserve">до Верхоянцкой пристани, по Ую и Тоболю.</w:t>
      </w:r>
    </w:p>
    <w:p>
      <w:pPr>
        <w:pStyle w:val="Normal"/>
      </w:pPr>
      <w:r>
        <w:t xml:space="preserve">до Царева; заседеше оныхъь м береговъ Са-</w:t>
      </w:r>
    </w:p>
    <w:p>
      <w:pPr>
        <w:pStyle w:val="Normal"/>
      </w:pPr>
      <w:r>
        <w:t xml:space="preserve">мары Ландмилицами и служилыми людьми;</w:t>
      </w:r>
    </w:p>
    <w:p>
      <w:pPr>
        <w:pStyle w:val="Normal"/>
      </w:pPr>
      <w:r>
        <w:t xml:space="preserve">воспрещеше селить тамъ крестьянъ Велико- </w:t>
      </w:r>
      <w:r>
        <w:br/>
      </w:r>
      <w:r>
        <w:t xml:space="preserve">‚ россшскихь. 7876. 7885.</w:t>
      </w:r>
    </w:p>
    <w:p>
      <w:pPr>
        <w:pStyle w:val="Normal"/>
      </w:pPr>
      <w:r>
        <w:t xml:space="preserve">Т. ХТ. (1740—1745) Перенесеше Закамской ли- </w:t>
      </w:r>
      <w:r>
        <w:br/>
      </w:r>
      <w:r>
        <w:t xml:space="preserve">зи кь Янку и СамарЪ; построене кр$пости </w:t>
      </w:r>
      <w:r>
        <w:br/>
      </w:r>
      <w:r>
        <w:t xml:space="preserve">на Самарв и крёлостей 'Тевкелевской и Пе- </w:t>
      </w:r>
      <w:r>
        <w:br/>
      </w:r>
      <w:r>
        <w:t xml:space="preserve">револоцкой; населеше оныхъ служилыми людь- </w:t>
      </w:r>
      <w:r>
        <w:br/>
      </w:r>
      <w:r>
        <w:t xml:space="preserve">ми Казанской Губернии и Закамскихъ Ландми-</w:t>
      </w:r>
    </w:p>
    <w:p>
      <w:pPr>
        <w:pStyle w:val="Normal"/>
      </w:pPr>
      <w:r>
        <w:t xml:space="preserve">` динкихъ полковъ. 8011. 5625.—Вызовъ Мало- </w:t>
      </w:r>
      <w:r>
        <w:br/>
      </w:r>
      <w:r>
        <w:t xml:space="preserve">россйскихь вазаковъ и крестьянъ, для посе- </w:t>
      </w:r>
      <w:r>
        <w:br/>
      </w:r>
      <w:r>
        <w:t xml:space="preserve">лешя на лиши. 81414. —-Поселеше отъ Яицка- </w:t>
      </w:r>
      <w:r>
        <w:br/>
      </w:r>
      <w:r>
        <w:t xml:space="preserve">ко. войска двухв станиць, между Яицкимь го- </w:t>
      </w:r>
      <w:r>
        <w:br/>
      </w:r>
      <w:r>
        <w:t xml:space="preserve">родкомъ. и Гуръезымъ. 5720.</w:t>
      </w:r>
    </w:p>
    <w:p>
      <w:pPr>
        <w:pStyle w:val="Normal"/>
      </w:pPr>
      <w:r>
        <w:t xml:space="preserve">Т. ХЦ. (1744—1748) Населеше новопостроеп- </w:t>
      </w:r>
      <w:r>
        <w:br/>
      </w:r>
      <w:r>
        <w:t xml:space="preserve">ныхъ кртостей Малоросс!екими Черкассами; </w:t>
      </w:r>
      <w:r>
        <w:br/>
      </w:r>
      <w:r>
        <w:t xml:space="preserve">позволене селиться внутрь лини на рёв Ки- </w:t>
      </w:r>
      <w:r>
        <w:br/>
      </w:r>
      <w:r>
        <w:t xml:space="preserve">нелф. 8887, п. 5.Назначеше жалованья по- </w:t>
      </w:r>
      <w:r>
        <w:br/>
      </w:r>
      <w:r>
        <w:t xml:space="preserve">селяющимся по Самар$, УльБ и Янку и по </w:t>
      </w:r>
      <w:r>
        <w:br/>
      </w:r>
      <w:r>
        <w:t xml:space="preserve">Оренбургскимь крфпестямь Ландмилицамь. </w:t>
      </w:r>
      <w:r>
        <w:br/>
      </w:r>
      <w:r>
        <w:t xml:space="preserve">8902. 9447.—Брглыхь, записавшихся въ ка- </w:t>
      </w:r>
      <w:r>
        <w:br/>
      </w:r>
      <w:r>
        <w:t xml:space="preserve">заки, оставить въ казакахъ при крёпостяхь </w:t>
      </w:r>
      <w:r>
        <w:br/>
      </w:r>
      <w:r>
        <w:t xml:space="preserve">линш. 9006.—Предоставлене льготы поселен- </w:t>
      </w:r>
      <w:r>
        <w:br/>
      </w:r>
      <w:r>
        <w:t xml:space="preserve">цамъ лини. 9501.</w:t>
      </w:r>
    </w:p>
    <w:p>
      <w:pPr>
        <w:pStyle w:val="Normal"/>
      </w:pPr>
      <w:r>
        <w:t xml:space="preserve">Т. ХУИ. (1765 — 1766). 0 платежь прогонныхъ </w:t>
      </w:r>
      <w:r>
        <w:br/>
      </w:r>
      <w:r>
        <w:t xml:space="preserve">денегь казакамь Оренбургской лиши за от- </w:t>
      </w:r>
      <w:r>
        <w:br/>
      </w:r>
      <w:r>
        <w:t xml:space="preserve">водъ помфщичьихь людей, отсылаемыхь въ </w:t>
      </w:r>
      <w:r>
        <w:br/>
      </w:r>
      <w:r>
        <w:t xml:space="preserve">Нерчинскъ. 12519.</w:t>
      </w:r>
    </w:p>
    <w:p>
      <w:pPr>
        <w:pStyle w:val="Normal"/>
      </w:pPr>
      <w:r>
        <w:t xml:space="preserve">Т. ХХМУ. (1796—1797) Башкирцамь и Меще- ||</w:t>
      </w:r>
    </w:p>
    <w:p>
      <w:pPr>
        <w:pStyle w:val="Normal"/>
      </w:pPr>
      <w:r>
        <w:t xml:space="preserve">рякамъ, наряжаемымь на службу на Оренбург- </w:t>
      </w:r>
      <w:r>
        <w:br/>
      </w:r>
      <w:r>
        <w:t xml:space="preserve">скую. линио производить вмфсто провтанта ||, </w:t>
      </w:r>
      <w:r>
        <w:br/>
      </w:r>
      <w:r>
        <w:t xml:space="preserve">по рублю на человфка въ мБсяць. 177429. </w:t>
      </w:r>
      <w:r>
        <w:br/>
      </w:r>
      <w:r>
        <w:t xml:space="preserve">_Т. ХХУ. (1798—1799) Раздьлеще Башкирцевъ, </w:t>
      </w:r>
      <w:r>
        <w:br/>
      </w:r>
      <w:r>
        <w:t xml:space="preserve">хазаковъь и Калмыковъ, несущихь службу, на </w:t>
      </w:r>
      <w:r>
        <w:br/>
      </w:r>
      <w:r>
        <w:t xml:space="preserve">ваптопы, а, лнШ и на пять дистанции. 18477. </w:t>
      </w:r>
      <w:r>
        <w:br/>
      </w:r>
      <w:r>
        <w:t xml:space="preserve">— Учреждеще полка. изъ Тептерей и Бобылей, </w:t>
      </w:r>
      <w:r>
        <w:br/>
      </w:r>
      <w:r>
        <w:t xml:space="preserve">для занят Оренбургской границы. 18701. </w:t>
      </w:r>
      <w:r>
        <w:br/>
      </w:r>
      <w:r>
        <w:t xml:space="preserve">Т. ХХУИ. (1802—1805) Порадокъ. огправле- </w:t>
      </w:r>
      <w:r>
        <w:br/>
      </w:r>
      <w:r>
        <w:t xml:space="preserve">ня службы на лин!и; устройство. Оренбург- </w:t>
      </w:r>
      <w:r>
        <w:br/>
      </w:r>
      <w:r>
        <w:t xml:space="preserve">&lt;ваго казачьяго войска; раздфлезе. онаго на </w:t>
      </w:r>
      <w:r>
        <w:br/>
      </w:r>
      <w:r>
        <w:t xml:space="preserve">кантоны. 20786.—0 кордонной стражё, со- </w:t>
      </w:r>
      <w:r>
        <w:br/>
      </w:r>
      <w:r>
        <w:t xml:space="preserve">держимой. Астрахансьими казаками. протлвъ </w:t>
      </w:r>
      <w:r>
        <w:br/>
      </w:r>
      <w:r>
        <w:t xml:space="preserve">Киргизъ - Кайсаковъ.. 20796. — Наставлене. </w:t>
      </w:r>
      <w:r>
        <w:br/>
      </w:r>
      <w:r>
        <w:t xml:space="preserve">Оренбургскому Военному Губернатору. отно-. </w:t>
      </w:r>
      <w:r>
        <w:br/>
      </w:r>
      <w:r>
        <w:t xml:space="preserve">сительно, улравлеши лищею. 20958.—- Поло-. 1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жеше о внутреннемъ образовани Уральскаго </w:t>
      </w:r>
      <w:r>
        <w:br/>
      </w:r>
      <w:r>
        <w:t xml:space="preserve">войска. 21401. 21102.</w:t>
      </w:r>
    </w:p>
    <w:p>
      <w:pPr>
        <w:pStyle w:val="Normal"/>
      </w:pPr>
      <w:r>
        <w:t xml:space="preserve">Т, ХХУШ. (1804 — 1805) Учреждеше для </w:t>
      </w:r>
      <w:r>
        <w:br/>
      </w:r>
      <w:r>
        <w:t xml:space="preserve">Оренбургской лини гарвизонныхь баталлоновъ. </w:t>
      </w:r>
      <w:r>
        <w:br/>
      </w:r>
      <w:r>
        <w:t xml:space="preserve">21426.—Размёщене сихъ гарнизонныхъ. ба- </w:t>
      </w:r>
      <w:r>
        <w:br/>
      </w:r>
      <w:r>
        <w:t xml:space="preserve">талоновъ. 21555. 21599.</w:t>
      </w:r>
    </w:p>
    <w:p>
      <w:pPr>
        <w:pStyle w:val="Normal"/>
      </w:pPr>
      <w:r>
        <w:t xml:space="preserve">Т. ХХХ. (1806—1807) Оренбургскому казачь- </w:t>
      </w:r>
      <w:r>
        <w:br/>
      </w:r>
      <w:r>
        <w:t xml:space="preserve">ему полку отправлять обыкновенную. службу </w:t>
      </w:r>
      <w:r>
        <w:br/>
      </w:r>
      <w:r>
        <w:t xml:space="preserve">поперемфнно, такъ чтобы одна половина см$- </w:t>
      </w:r>
      <w:r>
        <w:br/>
      </w:r>
      <w:r>
        <w:t xml:space="preserve">нялась чрезь годь другою. 22552.— Учреж- </w:t>
      </w:r>
      <w:r>
        <w:br/>
      </w:r>
      <w:r>
        <w:t xml:space="preserve">деше Коммендантовъ въ крёпостяхъ Оренбург- </w:t>
      </w:r>
      <w:r>
        <w:br/>
      </w:r>
      <w:r>
        <w:t xml:space="preserve">ской лиши. 22599.</w:t>
      </w:r>
    </w:p>
    <w:p>
      <w:pPr>
        <w:pStyle w:val="Normal"/>
      </w:pPr>
      <w:r>
        <w:t xml:space="preserve">Т. ХХХ. (1808 — 18097) О, водворенз" Кир- </w:t>
      </w:r>
      <w:r>
        <w:br/>
      </w:r>
      <w:r>
        <w:t xml:space="preserve">гизцевъ, кочующихь по. близости Оренбургской </w:t>
      </w:r>
      <w:r>
        <w:br/>
      </w:r>
      <w:r>
        <w:t xml:space="preserve">зиви, 25059.</w:t>
      </w:r>
    </w:p>
    <w:p>
      <w:pPr>
        <w:pStyle w:val="Normal"/>
      </w:pPr>
      <w:r>
        <w:t xml:space="preserve">ТЪ, ХХХ.. (1810—1814) Объ упичтожени Гурь-. </w:t>
      </w:r>
      <w:r>
        <w:br/>
      </w:r>
      <w:r>
        <w:t xml:space="preserve">евской крпости, 24069. —О содержанш О- </w:t>
      </w:r>
      <w:r>
        <w:br/>
      </w:r>
      <w:r>
        <w:t xml:space="preserve">ренбургскихъ лннейныхъ батамюоновъ. 24191.</w:t>
      </w:r>
    </w:p>
    <w:p>
      <w:pPr>
        <w:pStyle w:val="Normal"/>
      </w:pPr>
      <w:r>
        <w:t xml:space="preserve">Т. ХХХМ. (1817) О сформирован ‘6 орудий </w:t>
      </w:r>
      <w:r>
        <w:br/>
      </w:r>
      <w:r>
        <w:t xml:space="preserve">Копной Артиллери изъ Астраханскаго казачь- </w:t>
      </w:r>
      <w:r>
        <w:br/>
      </w:r>
      <w:r>
        <w:t xml:space="preserve">яго полка для охранешя кордоновъ Ахтубин- </w:t>
      </w:r>
      <w:r>
        <w:br/>
      </w:r>
      <w:r>
        <w:t xml:space="preserve">ской линыг. 26719.</w:t>
      </w:r>
    </w:p>
    <w:p>
      <w:pPr>
        <w:pStyle w:val="Normal"/>
      </w:pPr>
      <w:r>
        <w:t xml:space="preserve">Т. ххх\1. (1819) О сформировавйи для Орен- </w:t>
      </w:r>
      <w:r>
        <w:br/>
      </w:r>
      <w:r>
        <w:t xml:space="preserve">бургской лини двухъ Конно-Артиллер скихъ </w:t>
      </w:r>
      <w:r>
        <w:br/>
      </w:r>
      <w:r>
        <w:t xml:space="preserve">казачьих ротъ. 27760. С.м. также: Клзд- </w:t>
      </w:r>
      <w:r>
        <w:br/>
      </w:r>
      <w:r>
        <w:t xml:space="preserve">Би (ОрРЕНБУРГСКлЕ. и, У РАЛЬСКГЕ,) КРАПО- </w:t>
      </w:r>
      <w:r>
        <w:br/>
      </w:r>
      <w:r>
        <w:t xml:space="preserve">сти. (Камской и ОРЕНБУРГСКОЙ, ЛИНтИ.)</w:t>
      </w:r>
    </w:p>
    <w:p>
      <w:pPr>
        <w:pStyle w:val="Normal"/>
      </w:pPr>
      <w:r>
        <w:t xml:space="preserve">УР Лшая Сибирскал:</w:t>
      </w:r>
    </w:p>
    <w:p>
      <w:pPr>
        <w:pStyle w:val="Normal"/>
      </w:pPr>
      <w:r>
        <w:t xml:space="preserve">Т. ТИ. (1689—1699) Договоръ съ Китайскимь </w:t>
      </w:r>
      <w:r>
        <w:br/>
      </w:r>
      <w:r>
        <w:t xml:space="preserve">Государетвамъо границ$.1546.—Правила объ, </w:t>
      </w:r>
      <w:r>
        <w:br/>
      </w:r>
      <w:r>
        <w:t xml:space="preserve">охранени Сибирскихъ пограпичныхьъ ^ овтро- </w:t>
      </w:r>
      <w:r>
        <w:br/>
      </w:r>
      <w:r>
        <w:t xml:space="preserve">товъ и городовъ. 1542, п. 51. 1594, п. 12. </w:t>
      </w:r>
      <w:r>
        <w:br/>
      </w:r>
      <w:r>
        <w:t xml:space="preserve">1595, п. 9. 10. 1670. п. 6. 1738. п. 7.</w:t>
      </w:r>
    </w:p>
    <w:p>
      <w:pPr>
        <w:pStyle w:val="Normal"/>
      </w:pPr>
      <w:r>
        <w:t xml:space="preserve">Т.У1. (1720—1722) Объ укрфплеши п. заселензи. </w:t>
      </w:r>
      <w:r>
        <w:br/>
      </w:r>
      <w:r>
        <w:t xml:space="preserve">Ямышевской крфпости. 5716.</w:t>
      </w:r>
    </w:p>
    <w:p>
      <w:pPr>
        <w:pStyle w:val="Normal"/>
      </w:pPr>
      <w:r>
        <w:t xml:space="preserve">Т. УП. (1725—1727) Объ укрьпленш границъ </w:t>
      </w:r>
      <w:r>
        <w:br/>
      </w:r>
      <w:r>
        <w:t xml:space="preserve">@ибири; для защиты заводовъ. 451:8.—Мьры </w:t>
      </w:r>
      <w:r>
        <w:br/>
      </w:r>
      <w:r>
        <w:t xml:space="preserve">для защиты границъ и заводовь Сибирскихъ </w:t>
      </w:r>
      <w:r>
        <w:br/>
      </w:r>
      <w:r>
        <w:t xml:space="preserve">отъ Башкирскихъ набфговъ. 4756.—Опредз- </w:t>
      </w:r>
      <w:r>
        <w:br/>
      </w:r>
      <w:r>
        <w:t xml:space="preserve">леше границь Сибури въ Китаемъ и означе- </w:t>
      </w:r>
      <w:r>
        <w:br/>
      </w:r>
      <w:r>
        <w:t xml:space="preserve">ще. пограничных малковъ. 5180.</w:t>
      </w:r>
    </w:p>
    <w:p>
      <w:pPr>
        <w:pStyle w:val="Normal"/>
      </w:pPr>
      <w:r>
        <w:t xml:space="preserve">Т. УНТ. (1728—1752) О построеши па. Ки- </w:t>
      </w:r>
      <w:r>
        <w:br/>
      </w:r>
      <w:r>
        <w:t xml:space="preserve">тайской границ крзпости: 5509,</w:t>
      </w:r>
    </w:p>
    <w:p>
      <w:pPr>
        <w:pStyle w:val="Normal"/>
      </w:pPr>
      <w:r>
        <w:t xml:space="preserve">Т. [Х. (1755—1756) Находящуюся при Ека- </w:t>
      </w:r>
      <w:r>
        <w:br/>
      </w:r>
      <w:r>
        <w:t xml:space="preserve">теринбургв- роту Сибирскаго Драгунскаро </w:t>
      </w:r>
      <w:r>
        <w:br/>
      </w:r>
      <w:r>
        <w:t xml:space="preserve">полка назначить для содержанл по. Сибир-</w:t>
      </w:r>
    </w:p>
    <w:p>
      <w:pPr>
        <w:pStyle w:val="Normal"/>
      </w:pPr>
      <w:r>
        <w:t xml:space="preserve">РЕЭСТРЪ АЛФАВИТНЫЙ и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ской границ форпостовъ. 6882 —О набрати </w:t>
      </w:r>
      <w:r>
        <w:br/>
      </w:r>
      <w:r>
        <w:t xml:space="preserve">изъ Сибирскихъ Дворянь ‘и казаковь полка </w:t>
      </w:r>
      <w:r>
        <w:br/>
      </w:r>
      <w:r>
        <w:t xml:space="preserve">для защищеня Сибирской траницы отъ пе- </w:t>
      </w:r>
      <w:r>
        <w:br/>
      </w:r>
      <w:r>
        <w:t xml:space="preserve">пр!ятельскихь набфговь. 7051. Т. Х. 7261.</w:t>
      </w:r>
    </w:p>
    <w:p>
      <w:pPr>
        <w:pStyle w:val="Normal"/>
      </w:pPr>
      <w:r>
        <w:t xml:space="preserve">ТТ. Х. (1757—1759) О мфрахь для защитьт от </w:t>
      </w:r>
      <w:r>
        <w:br/>
      </w:r>
      <w:r>
        <w:t xml:space="preserve">непр!ятельскихь набфгонь Демидовскихь за- </w:t>
      </w:r>
      <w:r>
        <w:br/>
      </w:r>
      <w:r>
        <w:t xml:space="preserve">водовъ. 7662. ы</w:t>
      </w:r>
    </w:p>
    <w:p>
      <w:pPr>
        <w:pStyle w:val="Normal"/>
      </w:pPr>
      <w:r>
        <w:t xml:space="preserve">Т. Хх. (1740 — 1745) О предосторожностяхъ </w:t>
      </w:r>
      <w:r>
        <w:br/>
      </w:r>
      <w:r>
        <w:t xml:space="preserve">оть появившихся близь Сибирскихъ границь </w:t>
      </w:r>
      <w:r>
        <w:br/>
      </w:r>
      <w:r>
        <w:t xml:space="preserve">Зюпгорскихь Калмыковъ. 8559.</w:t>
      </w:r>
    </w:p>
    <w:p>
      <w:pPr>
        <w:pStyle w:val="Normal"/>
      </w:pPr>
      <w:r>
        <w:t xml:space="preserve">Т. ХИ. (1744—1748) Правила для заселешя </w:t>
      </w:r>
      <w:r>
        <w:br/>
      </w:r>
      <w:r>
        <w:t xml:space="preserve">Кяхтинскаго форпоста. 9206:</w:t>
      </w:r>
    </w:p>
    <w:p>
      <w:pPr>
        <w:pStyle w:val="Normal"/>
      </w:pPr>
      <w:r>
        <w:t xml:space="preserve">Т. х1Ш. (1749—1755) О обращени Ялуторов- </w:t>
      </w:r>
      <w:r>
        <w:br/>
      </w:r>
      <w:r>
        <w:t xml:space="preserve">скихь и Ишимскихь крестьянъ въ казаки, для </w:t>
      </w:r>
      <w:r>
        <w:br/>
      </w:r>
      <w:r>
        <w:t xml:space="preserve">охранения границы. 9869.</w:t>
      </w:r>
    </w:p>
    <w:p>
      <w:pPr>
        <w:pStyle w:val="Normal"/>
      </w:pPr>
      <w:r>
        <w:t xml:space="preserve">Т. ХУ. (1758—1762) О жалованьв и рашпонахъ </w:t>
      </w:r>
      <w:r>
        <w:br/>
      </w:r>
      <w:r>
        <w:t xml:space="preserve">для Инженеровъ, находящихся при Сибирской </w:t>
      </w:r>
      <w:r>
        <w:br/>
      </w:r>
      <w:r>
        <w:t xml:space="preserve">линии крЪпостахъ, 10941.— О запят1и мфеть </w:t>
      </w:r>
      <w:r>
        <w:br/>
      </w:r>
      <w:r>
        <w:t xml:space="preserve">по рфк БахтурмЪ; о построеши крфпости и </w:t>
      </w:r>
      <w:r>
        <w:br/>
      </w:r>
      <w:r>
        <w:t xml:space="preserve">поселеши въ семь мфстб 2000 ‚семействь. </w:t>
      </w:r>
      <w:r>
        <w:br/>
      </w:r>
      <w:r>
        <w:t xml:space="preserve">11124. Кузнецкую и Колыванскую линию </w:t>
      </w:r>
      <w:r>
        <w:br/>
      </w:r>
      <w:r>
        <w:t xml:space="preserve">содержать на томь же основаши, вакъ и </w:t>
      </w:r>
      <w:r>
        <w:br/>
      </w:r>
      <w:r>
        <w:t xml:space="preserve">Иртышскую, и о занят!и Алтайскихь горъ. </w:t>
      </w:r>
      <w:r>
        <w:br/>
      </w:r>
      <w:r>
        <w:t xml:space="preserve">11185, п. 10, 12.—Ссыльно-рабочихъ отпра- </w:t>
      </w:r>
      <w:r>
        <w:br/>
      </w:r>
      <w:r>
        <w:t xml:space="preserve">влять не въ Нерчинскъ, а на Царицынскую </w:t>
      </w:r>
      <w:r>
        <w:br/>
      </w:r>
      <w:r>
        <w:t xml:space="preserve">линию. 11551.—Распоряжешя къ доставле- </w:t>
      </w:r>
      <w:r>
        <w:br/>
      </w:r>
      <w:r>
        <w:t xml:space="preserve">ню проманта на Иртышскую, Колываново- </w:t>
      </w:r>
      <w:r>
        <w:br/>
      </w:r>
      <w:r>
        <w:t xml:space="preserve">скресенскую и Кузнецкую лини, 11568.</w:t>
      </w:r>
    </w:p>
    <w:p>
      <w:pPr>
        <w:pStyle w:val="Normal"/>
      </w:pPr>
      <w:r>
        <w:t xml:space="preserve">Т. ХУ. (1762—1764) О поселеши на Сибир- </w:t>
      </w:r>
      <w:r>
        <w:br/>
      </w:r>
      <w:r>
        <w:t xml:space="preserve">ской лини отставныхь нижпихь чиновъ. </w:t>
      </w:r>
      <w:r>
        <w:br/>
      </w:r>
      <w:r>
        <w:t xml:space="preserve">11679.—0О построенйи на оустьБ Бухтармы </w:t>
      </w:r>
      <w:r>
        <w:br/>
      </w:r>
      <w:r>
        <w:t xml:space="preserve">укр$плени. 11951.—Размфщен!е семн вновь </w:t>
      </w:r>
      <w:r>
        <w:br/>
      </w:r>
      <w:r>
        <w:t xml:space="preserve">сформированныхь полковъ по границв Сибири. </w:t>
      </w:r>
      <w:r>
        <w:br/>
      </w:r>
      <w:r>
        <w:t xml:space="preserve">11979, п. 5. (См. Кн, Шт.)</w:t>
      </w:r>
    </w:p>
    <w:p>
      <w:pPr>
        <w:pStyle w:val="Normal"/>
      </w:pPr>
      <w:r>
        <w:t xml:space="preserve">Т. Хуп. (1765—1766) Опнсаше расположензя </w:t>
      </w:r>
      <w:r>
        <w:br/>
      </w:r>
      <w:r>
        <w:t xml:space="preserve">Драгунскихъ гарнизонныхъ полковъ въ Сиби- </w:t>
      </w:r>
      <w:r>
        <w:br/>
      </w:r>
      <w:r>
        <w:t xml:space="preserve">ри по Кузнецкой и Иртышской линямъ и по </w:t>
      </w:r>
      <w:r>
        <w:br/>
      </w:r>
      <w:r>
        <w:t xml:space="preserve">форпостамъ. 12504, (Се. Кн. Шт. Г’аб. ГГ.) </w:t>
      </w:r>
      <w:r>
        <w:br/>
      </w:r>
      <w:r>
        <w:t xml:space="preserve">Опредлеше Коммендантовъ: въ крфпостяхЪ по </w:t>
      </w:r>
      <w:r>
        <w:br/>
      </w:r>
      <w:r>
        <w:t xml:space="preserve">Сибирскимъ линмъ. 12410. — Въ новозаве- </w:t>
      </w:r>
      <w:r>
        <w:br/>
      </w:r>
      <w:r>
        <w:t xml:space="preserve">денныя по Иртышской и ‘Тобольской лии!- </w:t>
      </w:r>
      <w:r>
        <w:br/>
      </w:r>
      <w:r>
        <w:t xml:space="preserve">ямъ укрфплешя, вызвать для поселеня изъ </w:t>
      </w:r>
      <w:r>
        <w:br/>
      </w:r>
      <w:r>
        <w:t xml:space="preserve">Сибирскихь городовъ художниковъ и ремеслен- </w:t>
      </w:r>
      <w:r>
        <w:br/>
      </w:r>
      <w:r>
        <w:t xml:space="preserve">ников. 12686,</w:t>
      </w:r>
    </w:p>
    <w:p>
      <w:pPr>
        <w:pStyle w:val="Normal"/>
      </w:pPr>
      <w:r>
        <w:t xml:space="preserve">Т. ХХ. (1770 — 1774) 06ъ отводь по- </w:t>
      </w:r>
      <w:r>
        <w:br/>
      </w:r>
      <w:r>
        <w:t xml:space="preserve">селившимся на Иртышской лин каза- </w:t>
      </w:r>
      <w:r>
        <w:br/>
      </w:r>
      <w:r>
        <w:t xml:space="preserve">вамъ и другимъ посельцикамъ, по шестн де-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сятинъ па каждую мужеска пола душу, изъ </w:t>
      </w:r>
      <w:r>
        <w:br/>
      </w:r>
      <w:r>
        <w:t xml:space="preserve">земель, на коихь производилась казенная па» </w:t>
      </w:r>
      <w:r>
        <w:br/>
      </w:r>
      <w:r>
        <w:t xml:space="preserve">шня. 15967,</w:t>
      </w:r>
    </w:p>
    <w:p>
      <w:pPr>
        <w:pStyle w:val="Normal"/>
      </w:pPr>
      <w:r>
        <w:t xml:space="preserve">Т. ХХ. (1775—1780) О невысылкЪ казаковъ </w:t>
      </w:r>
      <w:r>
        <w:br/>
      </w:r>
      <w:r>
        <w:t xml:space="preserve">Тобольской Губерни на лини для ‹службьь </w:t>
      </w:r>
      <w:r>
        <w:br/>
      </w:r>
      <w:r>
        <w:t xml:space="preserve">14622.</w:t>
      </w:r>
    </w:p>
    <w:p>
      <w:pPr>
        <w:pStyle w:val="Normal"/>
      </w:pPr>
      <w:r>
        <w:t xml:space="preserve">Т. ХХИ. (1784—1788) О распредълениготстав- </w:t>
      </w:r>
      <w:r>
        <w:br/>
      </w:r>
      <w:r>
        <w:t xml:space="preserve">пыхь солдатъ, поселенныхъ по Сибирской ли- </w:t>
      </w:r>
      <w:r>
        <w:br/>
      </w:r>
      <w:r>
        <w:t xml:space="preserve">ии. 16046. — (О переселеши, по ‘желанню, </w:t>
      </w:r>
      <w:r>
        <w:br/>
      </w:r>
      <w:r>
        <w:t xml:space="preserve">Киргизь-Каийсаковь по сю сторону лини. </w:t>
      </w:r>
      <w:r>
        <w:br/>
      </w:r>
      <w:r>
        <w:t xml:space="preserve">16686.—О ежегодномъ отпуск денегь Ко- </w:t>
      </w:r>
      <w:r>
        <w:br/>
      </w:r>
      <w:r>
        <w:t xml:space="preserve">мандующему на Сибирской лиш, на загра- </w:t>
      </w:r>
      <w:r>
        <w:br/>
      </w:r>
      <w:r>
        <w:t xml:space="preserve">ничные расходы. 16722,</w:t>
      </w:r>
    </w:p>
    <w:p>
      <w:pPr>
        <w:pStyle w:val="Normal"/>
      </w:pPr>
      <w:r>
        <w:t xml:space="preserve">Т. ХХУ. (1798-1799) Объ устроен?и новыхь </w:t>
      </w:r>
      <w:r>
        <w:br/>
      </w:r>
      <w:r>
        <w:t xml:space="preserve">ретраншаментовъ въ Кузнецк и редутовъ на </w:t>
      </w:r>
      <w:r>
        <w:br/>
      </w:r>
      <w:r>
        <w:t xml:space="preserve">линияхь Тобольской и Иртышской, для пре- </w:t>
      </w:r>
      <w:r>
        <w:br/>
      </w:r>
      <w:r>
        <w:t xml:space="preserve">кращей!я Киргизскихь набЪговъ, 18497.</w:t>
      </w:r>
    </w:p>
    <w:p>
      <w:pPr>
        <w:pStyle w:val="Normal"/>
      </w:pPr>
      <w:r>
        <w:t xml:space="preserve">Т. ХХУ1, (1800—1801) О прибазвкВ жалованья </w:t>
      </w:r>
      <w:r>
        <w:br/>
      </w:r>
      <w:r>
        <w:t xml:space="preserve">толмачамъ, состоящимь въ крфпостяхь по Сн- </w:t>
      </w:r>
      <w:r>
        <w:br/>
      </w:r>
      <w:r>
        <w:t xml:space="preserve">бирской линш, 19555. — О безпошлинномь </w:t>
      </w:r>
      <w:r>
        <w:br/>
      </w:r>
      <w:r>
        <w:t xml:space="preserve">пропуск чрезь Сибирскую линшо степныхъ </w:t>
      </w:r>
      <w:r>
        <w:br/>
      </w:r>
      <w:r>
        <w:t xml:space="preserve">произведений, собираемыхь и провозимыхь ли- </w:t>
      </w:r>
      <w:r>
        <w:br/>
      </w:r>
      <w:r>
        <w:t xml:space="preserve">нейными казаками. 20020.</w:t>
      </w:r>
    </w:p>
    <w:p>
      <w:pPr>
        <w:pStyle w:val="Normal"/>
      </w:pPr>
      <w:r>
        <w:t xml:space="preserve">Т. ХХУИ. (1802—1805) О водвореши по Ки- </w:t>
      </w:r>
      <w:r>
        <w:br/>
      </w:r>
      <w:r>
        <w:t xml:space="preserve">тайской границ крестьянь Кавказской Гу- </w:t>
      </w:r>
      <w:r>
        <w:br/>
      </w:r>
      <w:r>
        <w:t xml:space="preserve">берши, изъявившихь желане переселиться </w:t>
      </w:r>
      <w:r>
        <w:br/>
      </w:r>
      <w:r>
        <w:t xml:space="preserve">туда. 20772.</w:t>
      </w:r>
    </w:p>
    <w:p>
      <w:pPr>
        <w:pStyle w:val="Normal"/>
      </w:pPr>
      <w:r>
        <w:t xml:space="preserve">Т. ХХХ, (1808—1809) Новоё образоване Си- </w:t>
      </w:r>
      <w:r>
        <w:br/>
      </w:r>
      <w:r>
        <w:t xml:space="preserve">бирскаго линфйнаго войска, 25259.</w:t>
      </w:r>
    </w:p>
    <w:p>
      <w:pPr>
        <w:pStyle w:val="Normal"/>
      </w:pPr>
      <w:r>
        <w:t xml:space="preserve">Т. ХХХ!. (1810—1811) Преобразоване казачь- </w:t>
      </w:r>
      <w:r>
        <w:br/>
      </w:r>
      <w:r>
        <w:t xml:space="preserve">ихъвойскъ, расположенныхь по Сибирской лй- </w:t>
      </w:r>
      <w:r>
        <w:br/>
      </w:r>
      <w:r>
        <w:t xml:space="preserve">ни и по границф съ Китаемь. 24551.— Обь </w:t>
      </w:r>
      <w:r>
        <w:br/>
      </w:r>
      <w:r>
        <w:t xml:space="preserve">отпуск снарядовь въ Конно-Артиллериек1я </w:t>
      </w:r>
      <w:r>
        <w:br/>
      </w:r>
      <w:r>
        <w:t xml:space="preserve">хазачьи роты, на Сибирской люши располо- </w:t>
      </w:r>
      <w:r>
        <w:br/>
      </w:r>
      <w:r>
        <w:t xml:space="preserve">женныя. 24554.</w:t>
      </w:r>
    </w:p>
    <w:p>
      <w:pPr>
        <w:pStyle w:val="Normal"/>
      </w:pPr>
      <w:r>
        <w:t xml:space="preserve">Т. ХХХУН. (1820—1821) Объ отвод земель </w:t>
      </w:r>
      <w:r>
        <w:br/>
      </w:r>
      <w:r>
        <w:t xml:space="preserve">во внутрепней части Сибирскихь лин! для </w:t>
      </w:r>
      <w:r>
        <w:br/>
      </w:r>
      <w:r>
        <w:t xml:space="preserve">кочевыхь Киргизъ-Кайсаковъ. 28645.</w:t>
      </w:r>
    </w:p>
    <w:p>
      <w:pPr>
        <w:pStyle w:val="Normal"/>
      </w:pPr>
      <w:r>
        <w:t xml:space="preserve">Т. ХХХУПЕ. (1822—1825) Питейные домы и </w:t>
      </w:r>
      <w:r>
        <w:br/>
      </w:r>
      <w:r>
        <w:t xml:space="preserve">выставки по Сибирской лиши оставить толь- </w:t>
      </w:r>
      <w:r>
        <w:br/>
      </w:r>
      <w:r>
        <w:t xml:space="preserve">хо въ тфхъ мфстахь, гдЪ есть Комменданты и </w:t>
      </w:r>
      <w:r>
        <w:br/>
      </w:r>
      <w:r>
        <w:t xml:space="preserve">въ форпост Коряковф. 28865. — Уставь о </w:t>
      </w:r>
      <w:r>
        <w:br/>
      </w:r>
      <w:r>
        <w:t xml:space="preserve">Сибирскихь Киргизцахъ. 29427. = Уставъ © </w:t>
      </w:r>
      <w:r>
        <w:br/>
      </w:r>
      <w:r>
        <w:t xml:space="preserve">служб казаковь городовых станичныхь по </w:t>
      </w:r>
      <w:r>
        <w:br/>
      </w:r>
      <w:r>
        <w:t xml:space="preserve">Сибирской линш. 29154.</w:t>
      </w:r>
    </w:p>
    <w:p>
      <w:pPr>
        <w:pStyle w:val="Normal"/>
      </w:pPr>
      <w:r>
        <w:t xml:space="preserve">Т. ХГ. (1825) Объ обращеши звсбхь вообще</w:t>
      </w:r>
    </w:p>
    <w:p>
      <w:pPr>
        <w:pStyle w:val="Normal"/>
      </w:pPr>
      <w:r>
        <w:t xml:space="preserve">военныхь поселенцевь въ Сибири въ бтани\- </w:t>
      </w:r>
      <w:r>
        <w:br/>
      </w:r>
      <w:r>
        <w:t xml:space="preserve">*</w:t>
      </w:r>
    </w:p>
    <w:p>
      <w:pPr>
        <w:pStyle w:val="Normal"/>
      </w:pPr>
      <w:r>
        <w:t xml:space="preserve">12 РЕЭСТРЪ АЛФАВИТНЫЙ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ные казакн. 50249. 04. также: Казаки </w:t>
      </w:r>
      <w:r>
        <w:br/>
      </w:r>
      <w:r>
        <w:t xml:space="preserve">(Сивир скте.) Крьпости (Сивирскгя.)</w:t>
      </w:r>
    </w:p>
    <w:p>
      <w:pPr>
        <w:pStyle w:val="Normal"/>
      </w:pPr>
      <w:r>
        <w:t xml:space="preserve">РИ. Дишя Терская. См. Линтя КАвкАз- </w:t>
      </w:r>
      <w:r>
        <w:br/>
      </w:r>
      <w:r>
        <w:t xml:space="preserve">СКАЯ.</w:t>
      </w:r>
    </w:p>
    <w:p>
      <w:pPr>
        <w:pStyle w:val="Normal"/>
      </w:pPr>
      <w:r>
        <w:t xml:space="preserve">РП. Дия Тобольская. См. Линия Сн- </w:t>
      </w:r>
      <w:r>
        <w:br/>
      </w:r>
      <w:r>
        <w:t xml:space="preserve">БИРСКАЯ.</w:t>
      </w:r>
    </w:p>
    <w:p>
      <w:pPr>
        <w:pStyle w:val="Normal"/>
      </w:pPr>
      <w:r>
        <w:t xml:space="preserve">1Х. Яшея Упкраииская.</w:t>
      </w:r>
    </w:p>
    <w:p>
      <w:pPr>
        <w:pStyle w:val="Normal"/>
      </w:pPr>
      <w:r>
        <w:t xml:space="preserve">Ч. УТ. (1720—1722) О укомплектоваши пол- </w:t>
      </w:r>
      <w:r>
        <w:br/>
      </w:r>
      <w:r>
        <w:t xml:space="preserve">ковъ, расположенныхь въ УкрайнЪ. 5486. </w:t>
      </w:r>
      <w:r>
        <w:br/>
      </w:r>
      <w:r>
        <w:t xml:space="preserve">Т. УП. (1725 — 1727) О сформированы на </w:t>
      </w:r>
      <w:r>
        <w:br/>
      </w:r>
      <w:r>
        <w:t xml:space="preserve">Украйнв арзни и положеши подушной пода- </w:t>
      </w:r>
      <w:r>
        <w:br/>
      </w:r>
      <w:r>
        <w:t xml:space="preserve">ти на Украинцовъ. 4191. 4195. —О назна- </w:t>
      </w:r>
      <w:r>
        <w:br/>
      </w:r>
      <w:r>
        <w:t xml:space="preserve">ченш Главнаго Командира надъ всфми Украин- </w:t>
      </w:r>
      <w:r>
        <w:br/>
      </w:r>
      <w:r>
        <w:t xml:space="preserve">скими войсками н о бережеши отъ Турец- </w:t>
      </w:r>
      <w:r>
        <w:br/>
      </w:r>
      <w:r>
        <w:t xml:space="preserve">каго и Татарскаго нападеня; объ употребле- </w:t>
      </w:r>
      <w:r>
        <w:br/>
      </w:r>
      <w:r>
        <w:t xml:space="preserve">нши собираемыхь съ Украннцовъ денегь на</w:t>
      </w:r>
    </w:p>
    <w:p>
      <w:pPr>
        <w:pStyle w:val="Normal"/>
      </w:pPr>
      <w:r>
        <w:t xml:space="preserve">конную Ландмилиц!ю. 4200.</w:t>
      </w:r>
    </w:p>
    <w:p>
      <w:pPr>
        <w:pStyle w:val="Normal"/>
      </w:pPr>
      <w:r>
        <w:t xml:space="preserve">Т. УШ. (1728 — 1752) О сформировави на</w:t>
      </w:r>
    </w:p>
    <w:p>
      <w:pPr>
        <w:pStyle w:val="Normal"/>
      </w:pPr>
      <w:r>
        <w:t xml:space="preserve">‚ Украйн5 20 полковъ изь прежнихь службъ </w:t>
      </w:r>
      <w:r>
        <w:br/>
      </w:r>
      <w:r>
        <w:t xml:space="preserve">тородовыхъь Дворянъ и прочихъ служилыхъ </w:t>
      </w:r>
      <w:r>
        <w:br/>
      </w:r>
      <w:r>
        <w:t xml:space="preserve">людей, съ предоставлешемъь имь прежнихъ </w:t>
      </w:r>
      <w:r>
        <w:br/>
      </w:r>
      <w:r>
        <w:t xml:space="preserve">правь и пренмуществъ. 5675. —О высыльБ </w:t>
      </w:r>
      <w:r>
        <w:br/>
      </w:r>
      <w:r>
        <w:t xml:space="preserve">рабочихь людей къ строеншю Украинской ли- </w:t>
      </w:r>
      <w:r>
        <w:br/>
      </w:r>
      <w:r>
        <w:t xml:space="preserve">ни. 6055.</w:t>
      </w:r>
    </w:p>
    <w:p>
      <w:pPr>
        <w:pStyle w:val="Normal"/>
      </w:pPr>
      <w:r>
        <w:t xml:space="preserve">Т. 1Х. (1755—1756) О наблюденш стоящимъ </w:t>
      </w:r>
      <w:r>
        <w:br/>
      </w:r>
      <w:r>
        <w:t xml:space="preserve">на Украинскихь форпостахь Штабъ и Оберъ- </w:t>
      </w:r>
      <w:r>
        <w:br/>
      </w:r>
      <w:r>
        <w:t xml:space="preserve">Офицерамь за тайнымъ провозомь товаровъ. </w:t>
      </w:r>
      <w:r>
        <w:br/>
      </w:r>
      <w:r>
        <w:t xml:space="preserve">6555.—0 починкв укр5плени на Украинской </w:t>
      </w:r>
      <w:r>
        <w:br/>
      </w:r>
      <w:r>
        <w:t xml:space="preserve">лиши. 6975. :</w:t>
      </w:r>
    </w:p>
    <w:p>
      <w:pPr>
        <w:pStyle w:val="Normal"/>
      </w:pPr>
      <w:r>
        <w:t xml:space="preserve">Т. Х!. (1740—1745) О невысылкЪ, впредь до </w:t>
      </w:r>
      <w:r>
        <w:br/>
      </w:r>
      <w:r>
        <w:t xml:space="preserve">Указа, выборныхь казаковъ, требованныхъ </w:t>
      </w:r>
      <w:r>
        <w:br/>
      </w:r>
      <w:r>
        <w:t xml:space="preserve">на время ‘Турецкой войны къ содержанно </w:t>
      </w:r>
      <w:r>
        <w:br/>
      </w:r>
      <w:r>
        <w:t xml:space="preserve">постовъ на Украинской лиши. 8600, п. 8.</w:t>
      </w:r>
    </w:p>
    <w:p>
      <w:pPr>
        <w:pStyle w:val="Normal"/>
      </w:pPr>
      <w:r>
        <w:t xml:space="preserve">Т. ХИ. (1744—1748) О поселеши на Украин- </w:t>
      </w:r>
      <w:r>
        <w:br/>
      </w:r>
      <w:r>
        <w:t xml:space="preserve">ской лиш безземельныхъ однодворцевъ. 9106. </w:t>
      </w:r>
      <w:r>
        <w:br/>
      </w:r>
      <w:r>
        <w:t xml:space="preserve">9152. — О переводь Великоросслянъ, живу- </w:t>
      </w:r>
      <w:r>
        <w:br/>
      </w:r>
      <w:r>
        <w:t xml:space="preserve">щихь въ Малоросси и не помнящихь род- </w:t>
      </w:r>
      <w:r>
        <w:br/>
      </w:r>
      <w:r>
        <w:t xml:space="preserve">ства, на Украинскую лин!ю. 9151.</w:t>
      </w:r>
    </w:p>
    <w:p>
      <w:pPr>
        <w:pStyle w:val="Normal"/>
      </w:pPr>
      <w:r>
        <w:t xml:space="preserve">Т. ХШ. (1749—1755) Обь учреждени на У- </w:t>
      </w:r>
      <w:r>
        <w:br/>
      </w:r>
      <w:r>
        <w:t xml:space="preserve">краинской ливи школъ, для обученйя одно- </w:t>
      </w:r>
      <w:r>
        <w:br/>
      </w:r>
      <w:r>
        <w:t xml:space="preserve">дворческихъ и Ландмилицкихь дфтен. 9972.</w:t>
      </w:r>
    </w:p>
    <w:p>
      <w:pPr>
        <w:pStyle w:val="Normal"/>
      </w:pPr>
      <w:r>
        <w:t xml:space="preserve">Т. ХМ. (1754—1757) Объ учреждеши воег- </w:t>
      </w:r>
      <w:r>
        <w:br/>
      </w:r>
      <w:r>
        <w:t xml:space="preserve">ной стражи, на Украинской лнши для воспре- </w:t>
      </w:r>
      <w:r>
        <w:br/>
      </w:r>
      <w:r>
        <w:t xml:space="preserve">щешя контробанда и перебфга за Польскую </w:t>
      </w:r>
      <w:r>
        <w:br/>
      </w:r>
      <w:r>
        <w:t xml:space="preserve">границу. 10540, п. 2.</w:t>
      </w:r>
    </w:p>
    <w:p>
      <w:pPr>
        <w:pStyle w:val="Normal"/>
      </w:pPr>
      <w:r>
        <w:t xml:space="preserve">Т. ХУ. (1758—1762) О содержаши на Укра-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инской лини Штабъ, Оберъ и унтеръ-офице- </w:t>
      </w:r>
      <w:r>
        <w:br/>
      </w:r>
      <w:r>
        <w:t xml:space="preserve">ровъ по Инженерной части. 10909.</w:t>
      </w:r>
    </w:p>
    <w:p>
      <w:pPr>
        <w:pStyle w:val="Normal"/>
      </w:pPr>
      <w:r>
        <w:t xml:space="preserve">Т. ХУ. (1762—1764) О способахь приведешя </w:t>
      </w:r>
      <w:r>
        <w:br/>
      </w:r>
      <w:r>
        <w:t xml:space="preserve">Украинской лин!и въ оборонительное состоя- </w:t>
      </w:r>
      <w:r>
        <w:br/>
      </w:r>
      <w:r>
        <w:t xml:space="preserve">не съ Крымской стороны. Штатъ Украин- </w:t>
      </w:r>
      <w:r>
        <w:br/>
      </w:r>
      <w:r>
        <w:t xml:space="preserve">скихь укрБпленш 12180.— Объ отдачф ли- </w:t>
      </w:r>
      <w:r>
        <w:br/>
      </w:r>
      <w:r>
        <w:t xml:space="preserve">нейной Канцеляри въ вфдомство Екатерино- </w:t>
      </w:r>
      <w:r>
        <w:br/>
      </w:r>
      <w:r>
        <w:t xml:space="preserve">славской Провинц!и, кромВ дваъ оною Канце- </w:t>
      </w:r>
      <w:r>
        <w:br/>
      </w:r>
      <w:r>
        <w:t xml:space="preserve">лярею завздываемыхь по управлении Ланд- </w:t>
      </w:r>
      <w:r>
        <w:br/>
      </w:r>
      <w:r>
        <w:t xml:space="preserve">милицкими полками. 12180, п. 5. Ом. так- </w:t>
      </w:r>
      <w:r>
        <w:br/>
      </w:r>
      <w:r>
        <w:t xml:space="preserve">же: кръпости.</w:t>
      </w:r>
    </w:p>
    <w:p>
      <w:pPr>
        <w:pStyle w:val="Normal"/>
      </w:pPr>
      <w:r>
        <w:t xml:space="preserve">Т. ХХ. (1770—1774) Объ учрежденйи крфпо- </w:t>
      </w:r>
      <w:r>
        <w:br/>
      </w:r>
      <w:r>
        <w:t xml:space="preserve">стей на лини отъ Берды до Анфпра. #5504. </w:t>
      </w:r>
      <w:r>
        <w:br/>
      </w:r>
      <w:r>
        <w:t xml:space="preserve">Т. ХХИ. (1784—1788) О обращен и однодвор- </w:t>
      </w:r>
      <w:r>
        <w:br/>
      </w:r>
      <w:r>
        <w:t xml:space="preserve">цевь, поселенныхъ по бывшей Украинской ли- </w:t>
      </w:r>
      <w:r>
        <w:br/>
      </w:r>
      <w:r>
        <w:t xml:space="preserve">ни въ Екатеринославской Губерни, въ ка- </w:t>
      </w:r>
      <w:r>
        <w:br/>
      </w:r>
      <w:r>
        <w:t xml:space="preserve">зачью службу. 16552. См. также: Казл- </w:t>
      </w:r>
      <w:r>
        <w:br/>
      </w:r>
      <w:r>
        <w:t xml:space="preserve">ки (Украннскит). Крьпостн (УкрАЙн-</w:t>
      </w:r>
    </w:p>
    <w:p>
      <w:pPr>
        <w:pStyle w:val="Normal"/>
      </w:pPr>
      <w:r>
        <w:t xml:space="preserve">сктя. )</w:t>
      </w:r>
    </w:p>
    <w:p>
      <w:pPr>
        <w:pStyle w:val="Normal"/>
      </w:pPr>
      <w:r>
        <w:t xml:space="preserve">Х. Лишя Уральская. См. Линтя Отен- </w:t>
      </w:r>
      <w:r>
        <w:br/>
      </w:r>
      <w:r>
        <w:t xml:space="preserve">БУРГСКАЯ.</w:t>
      </w:r>
    </w:p>
    <w:p>
      <w:pPr>
        <w:pStyle w:val="Normal"/>
      </w:pPr>
      <w:r>
        <w:t xml:space="preserve">Х/7. Лишя Царицынская.</w:t>
      </w:r>
    </w:p>
    <w:p>
      <w:pPr>
        <w:pStyle w:val="Normal"/>
      </w:pPr>
      <w:r>
        <w:t xml:space="preserve">Т. УГ. (1720—1722) Распоряжен!я о дострой- </w:t>
      </w:r>
      <w:r>
        <w:br/>
      </w:r>
      <w:r>
        <w:t xml:space="preserve">кз пограничной лин!и отъ Паншина до Ца- </w:t>
      </w:r>
      <w:r>
        <w:br/>
      </w:r>
      <w:r>
        <w:t xml:space="preserve">рацына и прёпостей по оной. 5485.</w:t>
      </w:r>
    </w:p>
    <w:p>
      <w:pPr>
        <w:pStyle w:val="Normal"/>
      </w:pPr>
      <w:r>
        <w:t xml:space="preserve">Т. УП. (1725—1727) На Царицынской лиши </w:t>
      </w:r>
      <w:r>
        <w:br/>
      </w:r>
      <w:r>
        <w:t xml:space="preserve">селить Черкесовь, а Великоросслянъ на. оную </w:t>
      </w:r>
      <w:r>
        <w:br/>
      </w:r>
      <w:r>
        <w:t xml:space="preserve">не принимать. 4519, п. 25.</w:t>
      </w:r>
    </w:p>
    <w:p>
      <w:pPr>
        <w:pStyle w:val="Normal"/>
      </w:pPr>
      <w:r>
        <w:t xml:space="preserve">Т. УШИ. (1728—1752) Вспоможеше оть Пра- </w:t>
      </w:r>
      <w:r>
        <w:br/>
      </w:r>
      <w:r>
        <w:t xml:space="preserve">вительства желающимь поселиться на Цари- </w:t>
      </w:r>
      <w:r>
        <w:br/>
      </w:r>
      <w:r>
        <w:t xml:space="preserve">цынской линш. 5824. — Объ отводЪ земель </w:t>
      </w:r>
      <w:r>
        <w:br/>
      </w:r>
      <w:r>
        <w:t xml:space="preserve">Донскимь казакамъ, желающимь селиться на </w:t>
      </w:r>
      <w:r>
        <w:br/>
      </w:r>
      <w:r>
        <w:t xml:space="preserve">Царицынской лиши и о нечинеши имъ при- </w:t>
      </w:r>
      <w:r>
        <w:br/>
      </w:r>
      <w:r>
        <w:t xml:space="preserve">нужден!я къ сему переселению. 5868. 5925. </w:t>
      </w:r>
      <w:r>
        <w:br/>
      </w:r>
      <w:r>
        <w:t xml:space="preserve">5982. 5995. 6007. — О распорядкв между </w:t>
      </w:r>
      <w:r>
        <w:br/>
      </w:r>
      <w:r>
        <w:t xml:space="preserve">казавами, поселенными на_Царицынской ли- </w:t>
      </w:r>
      <w:r>
        <w:br/>
      </w:r>
      <w:r>
        <w:t xml:space="preserve">ни. 5982. — Объ укрфпленш Царицынской </w:t>
      </w:r>
      <w:r>
        <w:br/>
      </w:r>
      <w:r>
        <w:t xml:space="preserve">лиши. 5995.—Объ укрьплеши города Цари- </w:t>
      </w:r>
      <w:r>
        <w:br/>
      </w:r>
      <w:r>
        <w:t xml:space="preserve">цына. 6226, _</w:t>
      </w:r>
    </w:p>
    <w:p>
      <w:pPr>
        <w:pStyle w:val="Normal"/>
      </w:pPr>
      <w:r>
        <w:t xml:space="preserve">Т. 1Х. (1755 — 1756) Кордоны по Цари- </w:t>
      </w:r>
      <w:r>
        <w:br/>
      </w:r>
      <w:r>
        <w:t xml:space="preserve">цынской лини содержать Донскимъ казакамъ. </w:t>
      </w:r>
      <w:r>
        <w:br/>
      </w:r>
      <w:r>
        <w:t xml:space="preserve">6496.—Поселене 1057 семей Донскихь ка- </w:t>
      </w:r>
      <w:r>
        <w:br/>
      </w:r>
      <w:r>
        <w:t xml:space="preserve">заковь по Парицынской лиши, 6508.</w:t>
      </w:r>
    </w:p>
    <w:p>
      <w:pPr>
        <w:pStyle w:val="Normal"/>
      </w:pPr>
      <w:r>
        <w:t xml:space="preserve">Т. Х. (1757—1759) Объ осмотр и описи мфстт, </w:t>
      </w:r>
      <w:r>
        <w:br/>
      </w:r>
      <w:r>
        <w:t xml:space="preserve">лежащихь по Царицынской ливш и состав- </w:t>
      </w:r>
      <w:r>
        <w:br/>
      </w:r>
      <w:r>
        <w:t xml:space="preserve">леши имъ ландкарты. 7249.—Зваше слободъ,</w:t>
      </w:r>
    </w:p>
    <w:p>
      <w:pPr>
        <w:pStyle w:val="Normal"/>
      </w:pPr>
      <w:r>
        <w:t xml:space="preserve">РЕЭСТРЪ! АЛФАВИТНЫЙ 15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заселенныхь Донскими. казаками между Па- </w:t>
      </w:r>
      <w:r>
        <w:br/>
      </w:r>
      <w:r>
        <w:t xml:space="preserve">рицынымь и Камышенкою. 7274.</w:t>
      </w:r>
    </w:p>
    <w:p>
      <w:pPr>
        <w:pStyle w:val="Normal"/>
      </w:pPr>
      <w:r>
        <w:t xml:space="preserve">‚Т. ХУ!. (4762—1764) Поселеше отставныхь </w:t>
      </w:r>
      <w:r>
        <w:br/>
      </w:r>
      <w:r>
        <w:t xml:space="preserve">солдатъ по Царицынской лиши. 12174.</w:t>
      </w:r>
    </w:p>
    <w:p>
      <w:pPr>
        <w:pStyle w:val="Normal"/>
      </w:pPr>
      <w:r>
        <w:t xml:space="preserve">Т. ХГХ. (1770—1774) Отпускь фуражныхь </w:t>
      </w:r>
      <w:r>
        <w:br/>
      </w:r>
      <w:r>
        <w:t xml:space="preserve">` денегь казакамъ, содержащимь Царицынскую </w:t>
      </w:r>
      <w:r>
        <w:br/>
      </w:r>
      <w:r>
        <w:t xml:space="preserve">линио. 15474. См. также: Иръпости.</w:t>
      </w:r>
    </w:p>
    <w:p>
      <w:pPr>
        <w:pStyle w:val="Normal"/>
      </w:pPr>
      <w:r>
        <w:t xml:space="preserve">ЛИТОГРАФТИ. См. Типографги. </w:t>
      </w:r>
      <w:r>
        <w:br/>
      </w:r>
      <w:r>
        <w:t xml:space="preserve">ЛИФЛЯНДТЯ.</w:t>
      </w:r>
    </w:p>
    <w:p>
      <w:pPr>
        <w:pStyle w:val="Normal"/>
      </w:pPr>
      <w:r>
        <w:t xml:space="preserve">Т. 1. (1649 —1675) Грамота Якубусу, Князю </w:t>
      </w:r>
      <w:r>
        <w:br/>
      </w:r>
      <w:r>
        <w:t xml:space="preserve">Лифляндскому и Курляндскому, въ обезпече- </w:t>
      </w:r>
      <w:r>
        <w:br/>
      </w:r>
      <w:r>
        <w:t xml:space="preserve">те областей его оть непр!язненныхь ‘двйстьй </w:t>
      </w:r>
      <w:r>
        <w:br/>
      </w:r>
      <w:r>
        <w:t xml:space="preserve">со стороны Росс1искаго войска. 585.</w:t>
      </w:r>
    </w:p>
    <w:p>
      <w:pPr>
        <w:pStyle w:val="Normal"/>
      </w:pPr>
      <w:r>
        <w:t xml:space="preserve">Т. [У. (1700 — 1712) Аквкордные пункты, за- </w:t>
      </w:r>
      <w:r>
        <w:br/>
      </w:r>
      <w:r>
        <w:t xml:space="preserve">ключенные въ лагерв подь Ригою между </w:t>
      </w:r>
      <w:r>
        <w:br/>
      </w:r>
      <w:r>
        <w:t xml:space="preserve">шляхетствомь и земствомь Княжества Ли- </w:t>
      </w:r>
      <w:r>
        <w:br/>
      </w:r>
      <w:r>
        <w:t xml:space="preserve">фляндскаго и Генераль-Фельдмаршаломъ Гра- </w:t>
      </w:r>
      <w:r>
        <w:br/>
      </w:r>
      <w:r>
        <w:t xml:space="preserve">фомь Шереметевымь, о сохранеши жите- </w:t>
      </w:r>
      <w:r>
        <w:br/>
      </w:r>
      <w:r>
        <w:t xml:space="preserve">лямъ сего Княжества, при покорен1и онаго Рос- </w:t>
      </w:r>
      <w:r>
        <w:br/>
      </w:r>
      <w:r>
        <w:t xml:space="preserve">с йскимь оруяемь, всёхъ ихъ правъ, тренму- </w:t>
      </w:r>
      <w:r>
        <w:br/>
      </w:r>
      <w:r>
        <w:t xml:space="preserve">ществь и привиллегш, какъ по духовнымь, такъ </w:t>
      </w:r>
      <w:r>
        <w:br/>
      </w:r>
      <w:r>
        <w:t xml:space="preserve">и по свБтскимъ дБламъ. 2279.— Жалованная </w:t>
      </w:r>
      <w:r>
        <w:br/>
      </w:r>
      <w:r>
        <w:t xml:space="preserve">грамота Княжеству Лифляндскому въ подтвер- </w:t>
      </w:r>
      <w:r>
        <w:br/>
      </w:r>
      <w:r>
        <w:t xml:space="preserve">яхдене прежнихъ онаго Статутовъ, Рыцарскихь </w:t>
      </w:r>
      <w:r>
        <w:br/>
      </w:r>
      <w:r>
        <w:t xml:space="preserve">правъ, вольностей и привиллегй, и въ 060- </w:t>
      </w:r>
      <w:r>
        <w:br/>
      </w:r>
      <w:r>
        <w:t xml:space="preserve">бенности данной отъ Польскаго Короля Си- </w:t>
      </w:r>
      <w:r>
        <w:br/>
      </w:r>
      <w:r>
        <w:t xml:space="preserve">гизмунда Августа въ Вильнв въ 1561 году. </w:t>
      </w:r>
      <w:r>
        <w:br/>
      </w:r>
      <w:r>
        <w:t xml:space="preserve">2501. — Рьшеше Петра Великаго на предо- </w:t>
      </w:r>
      <w:r>
        <w:br/>
      </w:r>
      <w:r>
        <w:t xml:space="preserve">ставленные въ волю Его Величества пункты </w:t>
      </w:r>
      <w:r>
        <w:br/>
      </w:r>
      <w:r>
        <w:t xml:space="preserve">оть Дворянства и жителей Лифляндш, при </w:t>
      </w:r>
      <w:r>
        <w:br/>
      </w:r>
      <w:r>
        <w:t xml:space="preserve">покореши ихъ РосоИской Державф. 2504.— </w:t>
      </w:r>
      <w:r>
        <w:br/>
      </w:r>
      <w:r>
        <w:t xml:space="preserve">Мемор1аль Лифляндскаго Шляхетства и Зем- </w:t>
      </w:r>
      <w:r>
        <w:br/>
      </w:r>
      <w:r>
        <w:t xml:space="preserve">ства съ резодюцйямн, данными за отсутстйемъ </w:t>
      </w:r>
      <w:r>
        <w:br/>
      </w:r>
      <w:r>
        <w:t xml:space="preserve">Императора, Княземь Меншиковымь, и слу- </w:t>
      </w:r>
      <w:r>
        <w:br/>
      </w:r>
      <w:r>
        <w:t xml:space="preserve">жащими дополнешемь къ аккораднымь пунк- </w:t>
      </w:r>
      <w:r>
        <w:br/>
      </w:r>
      <w:r>
        <w:t xml:space="preserve">тамь 1710 года. 2496.</w:t>
      </w:r>
    </w:p>
    <w:p>
      <w:pPr>
        <w:pStyle w:val="Normal"/>
      </w:pPr>
      <w:r>
        <w:t xml:space="preserve">Т. У. (1715—4719) О бытш Рижской Губер- </w:t>
      </w:r>
      <w:r>
        <w:br/>
      </w:r>
      <w:r>
        <w:t xml:space="preserve">ни 0с0бо и о приписк къ оной Смоленска. </w:t>
      </w:r>
      <w:r>
        <w:br/>
      </w:r>
      <w:r>
        <w:t xml:space="preserve">2705. —О сбор работниковъ съ Лифляндш. </w:t>
      </w:r>
      <w:r>
        <w:br/>
      </w:r>
      <w:r>
        <w:t xml:space="preserve">2722. — Лифляндскому Шаяхетству быть въ </w:t>
      </w:r>
      <w:r>
        <w:br/>
      </w:r>
      <w:r>
        <w:t xml:space="preserve">вфдомств® Рижскаго Губернатора, а купечеству </w:t>
      </w:r>
      <w:r>
        <w:br/>
      </w:r>
      <w:r>
        <w:t xml:space="preserve">у Оберъ-Инспектора. 2725.—Рижской Губер- </w:t>
      </w:r>
      <w:r>
        <w:br/>
      </w:r>
      <w:r>
        <w:t xml:space="preserve">ши быть въ особомь управлеши, какъ и про- </w:t>
      </w:r>
      <w:r>
        <w:br/>
      </w:r>
      <w:r>
        <w:t xml:space="preserve">ця Губерши. 2851. — Запрещеше жителямъ </w:t>
      </w:r>
      <w:r>
        <w:br/>
      </w:r>
      <w:r>
        <w:t xml:space="preserve">Княжества Лифланискаго вести непозволи-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тельную переписку со Шведами. 29 74.—0 сбо- </w:t>
      </w:r>
      <w:r>
        <w:br/>
      </w:r>
      <w:r>
        <w:t xml:space="preserve">рЬ сь Рижской Губерши работниковь къ Боро- </w:t>
      </w:r>
      <w:r>
        <w:br/>
      </w:r>
      <w:r>
        <w:t xml:space="preserve">вицкимъ порогамь. 5082.—Объ отпускё хлЪ- </w:t>
      </w:r>
      <w:r>
        <w:br/>
      </w:r>
      <w:r>
        <w:t xml:space="preserve">ба. за границу изъ Рижскаго порта. 5088.— </w:t>
      </w:r>
      <w:r>
        <w:br/>
      </w:r>
      <w:r>
        <w:t xml:space="preserve">Позволеше привозить парчи‘изъ за: границы въ </w:t>
      </w:r>
      <w:r>
        <w:br/>
      </w:r>
      <w:r>
        <w:t xml:space="preserve">Ригу и продавать оныя. 5559.—Опредфлеше, </w:t>
      </w:r>
      <w:r>
        <w:br/>
      </w:r>
      <w:r>
        <w:t xml:space="preserve">сколько въ гакф считать душь мужескаго по- </w:t>
      </w:r>
      <w:r>
        <w:br/>
      </w:r>
      <w:r>
        <w:t xml:space="preserve">ла. 5580, стр. 207.—Назначене изъ.Лиф- </w:t>
      </w:r>
      <w:r>
        <w:br/>
      </w:r>
      <w:r>
        <w:t xml:space="preserve">ляндаи работниковь для рубки лфсовъ на </w:t>
      </w:r>
      <w:r>
        <w:br/>
      </w:r>
      <w:r>
        <w:t xml:space="preserve">строене Ревельской гавани. 5439.</w:t>
      </w:r>
    </w:p>
    <w:p>
      <w:pPr>
        <w:pStyle w:val="Normal"/>
      </w:pPr>
      <w:r>
        <w:t xml:space="preserve">Т. УГ. (1720 — 1722) Уступка оть Швец </w:t>
      </w:r>
      <w:r>
        <w:br/>
      </w:r>
      <w:r>
        <w:t xml:space="preserve">Лифляндскаго Княжества въ вфчное владъше </w:t>
      </w:r>
      <w:r>
        <w:br/>
      </w:r>
      <w:r>
        <w:t xml:space="preserve">и собственность Императоровь РоссИскихъ, </w:t>
      </w:r>
      <w:r>
        <w:br/>
      </w:r>
      <w:r>
        <w:t xml:space="preserve">5819, п. #. Объщаюе Императора Петра 1. </w:t>
      </w:r>
      <w:r>
        <w:br/>
      </w:r>
      <w:r>
        <w:t xml:space="preserve">сохранить во всей неприкосновенности права, </w:t>
      </w:r>
      <w:r>
        <w:br/>
      </w:r>
      <w:r>
        <w:t xml:space="preserve">привиллеги и ‘обыкновенйя Внажества Ли- </w:t>
      </w:r>
      <w:r>
        <w:br/>
      </w:r>
      <w:r>
        <w:t xml:space="preserve">фляндскаго. 2. 9, 10. — Объявлеше Коро- </w:t>
      </w:r>
      <w:r>
        <w:br/>
      </w:r>
      <w:r>
        <w:t xml:space="preserve">ля Шведскаго, что онъ уступленными Рос- </w:t>
      </w:r>
      <w:r>
        <w:br/>
      </w:r>
      <w:r>
        <w:t xml:space="preserve">сш Провиншями писаться небудетъ, сь пре- </w:t>
      </w:r>
      <w:r>
        <w:br/>
      </w:r>
      <w:r>
        <w:t xml:space="preserve">доставленлемъ титуловаться оными Импера- </w:t>
      </w:r>
      <w:r>
        <w:br/>
      </w:r>
      <w:r>
        <w:t xml:space="preserve">тору Петру Г. 5824. — Учреждене Коммис- </w:t>
      </w:r>
      <w:r>
        <w:br/>
      </w:r>
      <w:r>
        <w:t xml:space="preserve">сш для разсмотрьшя правъ на маетности въ </w:t>
      </w:r>
      <w:r>
        <w:br/>
      </w:r>
      <w:r>
        <w:t xml:space="preserve">Лифлянди. 5855. — О поселенш въ Лифлян- </w:t>
      </w:r>
      <w:r>
        <w:br/>
      </w:r>
      <w:r>
        <w:t xml:space="preserve">дти полковъ. 5899. я</w:t>
      </w:r>
    </w:p>
    <w:p>
      <w:pPr>
        <w:pStyle w:val="Normal"/>
      </w:pPr>
      <w:r>
        <w:t xml:space="preserve">Т. УП. (4725—1727) Лифляндсвя маетности, </w:t>
      </w:r>
      <w:r>
        <w:br/>
      </w:r>
      <w:r>
        <w:t xml:space="preserve">отданныя подъ залогь за внесенныя въ каз- </w:t>
      </w:r>
      <w:r>
        <w:br/>
      </w:r>
      <w:r>
        <w:t xml:space="preserve">ну деньги, оставить во владфыи арендато- </w:t>
      </w:r>
      <w:r>
        <w:br/>
      </w:r>
      <w:r>
        <w:t xml:space="preserve">ровъ, до получения ими капитала и процен- </w:t>
      </w:r>
      <w:r>
        <w:br/>
      </w:r>
      <w:r>
        <w:t xml:space="preserve">товъ. 4240.—0 содержавши маяковъ въ Лиф- </w:t>
      </w:r>
      <w:r>
        <w:br/>
      </w:r>
      <w:r>
        <w:t xml:space="preserve">ляндскихъ портахъ. 4274. — Лифляндское, </w:t>
      </w:r>
      <w:r>
        <w:br/>
      </w:r>
      <w:r>
        <w:t xml:space="preserve">Шанхетство опредфлять въ военную службу </w:t>
      </w:r>
      <w:r>
        <w:br/>
      </w:r>
      <w:r>
        <w:t xml:space="preserve">на такомъ же основаши, какъ и Русское Дво- </w:t>
      </w:r>
      <w:r>
        <w:br/>
      </w:r>
      <w:r>
        <w:t xml:space="preserve">рянство. 4509. — Безспорныя маетности от- </w:t>
      </w:r>
      <w:r>
        <w:br/>
      </w:r>
      <w:r>
        <w:t xml:space="preserve">давать владфльцамь безь разрёшешя Сената, </w:t>
      </w:r>
      <w:r>
        <w:br/>
      </w:r>
      <w:r>
        <w:t xml:space="preserve">&amp; спорный не иначе, какъ сь дозволения онаго. </w:t>
      </w:r>
      <w:r>
        <w:br/>
      </w:r>
      <w:r>
        <w:t xml:space="preserve">4596. — О выкупь коронныхь маетностей, </w:t>
      </w:r>
      <w:r>
        <w:br/>
      </w:r>
      <w:r>
        <w:t xml:space="preserve">состоящихь въ залог у частныхь владфль- </w:t>
      </w:r>
      <w:r>
        <w:br/>
      </w:r>
      <w:r>
        <w:t xml:space="preserve">цевъ. 4419. — Сформироваве полковъ въ </w:t>
      </w:r>
      <w:r>
        <w:br/>
      </w:r>
      <w:r>
        <w:t xml:space="preserve">Лифлянди разложить по гакамь. 4446. — </w:t>
      </w:r>
      <w:r>
        <w:br/>
      </w:r>
      <w:r>
        <w:t xml:space="preserve">По купеческимь двламъ наблюдать предоста- </w:t>
      </w:r>
      <w:r>
        <w:br/>
      </w:r>
      <w:r>
        <w:t xml:space="preserve">вленныя городамь Лифляндскаго Княжества </w:t>
      </w:r>
      <w:r>
        <w:br/>
      </w:r>
      <w:r>
        <w:t xml:space="preserve">привиллеги. 4455, ст. 20.—Ланаратовъь въ </w:t>
      </w:r>
      <w:r>
        <w:br/>
      </w:r>
      <w:r>
        <w:t xml:space="preserve">Лифляндш выбирать по прежнему. 4464. — </w:t>
      </w:r>
      <w:r>
        <w:br/>
      </w:r>
      <w:r>
        <w:t xml:space="preserve">Продолжеше Лифляндскимь владфльцамь, кон </w:t>
      </w:r>
      <w:r>
        <w:br/>
      </w:r>
      <w:r>
        <w:t xml:space="preserve">пожелають остаться въ Россш, еще на три </w:t>
      </w:r>
      <w:r>
        <w:br/>
      </w:r>
      <w:r>
        <w:t xml:space="preserve">года срока, положеннаго по Нейштадскому </w:t>
      </w:r>
      <w:r>
        <w:br/>
      </w:r>
      <w:r>
        <w:t xml:space="preserve">миру, на продажу недвижимыхь имбшй, 4541.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— Публичныя и коропныя маетности выку- </w:t>
      </w:r>
      <w:r>
        <w:br/>
      </w:r>
      <w:r>
        <w:t xml:space="preserve">чать экономическими доходами. 4575. — Объ </w:t>
      </w:r>
      <w:r>
        <w:br/>
      </w:r>
      <w:r>
        <w:t xml:space="preserve">удовольствовалии полнымь количествомь про- </w:t>
      </w:r>
      <w:r>
        <w:br/>
      </w:r>
      <w:r>
        <w:t xml:space="preserve">центовъ казенныхъ арендаторовъ, имфющихь </w:t>
      </w:r>
      <w:r>
        <w:br/>
      </w:r>
      <w:r>
        <w:t xml:space="preserve">Базенныя маетности въ залог$. 4642. — Смо- </w:t>
      </w:r>
      <w:r>
        <w:br/>
      </w:r>
      <w:r>
        <w:t xml:space="preserve">трёше за лБсами въ ЯЖифлянд!и ‘оставить на </w:t>
      </w:r>
      <w:r>
        <w:br/>
      </w:r>
      <w:r>
        <w:t xml:space="preserve">прежнемь основан и есобыхъ Вальдмейсте- </w:t>
      </w:r>
      <w:r>
        <w:br/>
      </w:r>
      <w:r>
        <w:t xml:space="preserve">ровъ не опредфлять. 4667, — О безпошлин- </w:t>
      </w:r>
      <w:r>
        <w:br/>
      </w:r>
      <w:r>
        <w:t xml:space="preserve">чомъ привозЪ изъ Лифляндш въ Санктпетер- </w:t>
      </w:r>
      <w:r>
        <w:br/>
      </w:r>
      <w:r>
        <w:t xml:space="preserve">бургь и Кронштадтъь съБстныхь припасовъ. </w:t>
      </w:r>
      <w:r>
        <w:br/>
      </w:r>
      <w:r>
        <w:t xml:space="preserve">5712. — Въ тербф Ляфляндскаго Княжества, </w:t>
      </w:r>
      <w:r>
        <w:br/>
      </w:r>
      <w:r>
        <w:t xml:space="preserve">подъ Императорскою короното, изобразить бу- </w:t>
      </w:r>
      <w:r>
        <w:br/>
      </w:r>
      <w:r>
        <w:t xml:space="preserve">квы: И. Г. А. 4759. — Жалованная трамо- </w:t>
      </w:r>
      <w:r>
        <w:br/>
      </w:r>
      <w:r>
        <w:t xml:space="preserve">ха Лифляндскому Княжеству, звъ - подтвер- </w:t>
      </w:r>
      <w:r>
        <w:br/>
      </w:r>
      <w:r>
        <w:t xml:space="preserve">ждеше всфкъ прежнихъ его правз и постанов- </w:t>
      </w:r>
      <w:r>
        <w:br/>
      </w:r>
      <w:r>
        <w:t xml:space="preserve">лени. 4745. — Жалованье чиновникамь въ </w:t>
      </w:r>
      <w:r>
        <w:br/>
      </w:r>
      <w:r>
        <w:t xml:space="preserve">Лифлянаш производить въ томь же количе- </w:t>
      </w:r>
      <w:r>
        <w:br/>
      </w:r>
      <w:r>
        <w:t xml:space="preserve">стВЪ и изъ тёхъ же доходовъ, какъ при Швед- </w:t>
      </w:r>
      <w:r>
        <w:br/>
      </w:r>
      <w:r>
        <w:t xml:space="preserve">&lt;скомь Правленшт. 4775. — На содержаше </w:t>
      </w:r>
      <w:r>
        <w:br/>
      </w:r>
      <w:r>
        <w:t xml:space="preserve">“Лифляндскикъ Лапдратовъ отдать имь въ в$ч- </w:t>
      </w:r>
      <w:r>
        <w:br/>
      </w:r>
      <w:r>
        <w:t xml:space="preserve">ное владьне изъ Трикатенскихь маетностей </w:t>
      </w:r>
      <w:r>
        <w:br/>
      </w:r>
      <w:r>
        <w:t xml:space="preserve">опредфленное число гаковъ. 4779. — Лиф- </w:t>
      </w:r>
      <w:r>
        <w:br/>
      </w:r>
      <w:r>
        <w:t xml:space="preserve">ландски Оберъ - Консистортумь оставить на </w:t>
      </w:r>
      <w:r>
        <w:br/>
      </w:r>
      <w:r>
        <w:t xml:space="preserve">прежнемъ оспован!и. 4782, п. 1. Права Лиф- </w:t>
      </w:r>
      <w:r>
        <w:br/>
      </w:r>
      <w:r>
        <w:t xml:space="preserve">ляндскаго ИФаяхетства на владфше маетно- </w:t>
      </w:r>
      <w:r>
        <w:br/>
      </w:r>
      <w:r>
        <w:t xml:space="preserve">&lt;тями въ Лифлявди. п. 2 —7. — Лиф- </w:t>
      </w:r>
      <w:r>
        <w:br/>
      </w:r>
      <w:r>
        <w:t xml:space="preserve">ляндскому Шляхетству приносить жалобы </w:t>
      </w:r>
      <w:r>
        <w:br/>
      </w:r>
      <w:r>
        <w:t xml:space="preserve">па мфщанъ Магистрату, а мЫщанамъ на </w:t>
      </w:r>
      <w:r>
        <w:br/>
      </w:r>
      <w:r>
        <w:t xml:space="preserve">Шляхетство въ Гофгерихтф. 4817, п. 5. — </w:t>
      </w:r>
      <w:r>
        <w:br/>
      </w:r>
      <w:r>
        <w:t xml:space="preserve">Аифляндскимь дЪфйствительнымь Ландратамъ </w:t>
      </w:r>
      <w:r>
        <w:br/>
      </w:r>
      <w:r>
        <w:t xml:space="preserve">быть въ ранг Генералъ-Ма:ора, а Ландмар- </w:t>
      </w:r>
      <w:r>
        <w:br/>
      </w:r>
      <w:r>
        <w:t xml:space="preserve">шаламъ въ ранг Нолковника. 4848. — От-</w:t>
      </w:r>
    </w:p>
    <w:p>
      <w:pPr>
        <w:pStyle w:val="Normal"/>
      </w:pPr>
      <w:r>
        <w:t xml:space="preserve">данныя въ Лифляиди на ‘аренду маетности |</w:t>
      </w:r>
    </w:p>
    <w:p>
      <w:pPr>
        <w:pStyle w:val="Normal"/>
      </w:pPr>
      <w:r>
        <w:t xml:space="preserve">содержать по контрактамь ненарушимо. </w:t>
      </w:r>
      <w:r>
        <w:br/>
      </w:r>
      <w:r>
        <w:t xml:space="preserve">4879. — Лифляндсе таможенные сборы и </w:t>
      </w:r>
      <w:r>
        <w:br/>
      </w:r>
      <w:r>
        <w:t xml:space="preserve">доходы съ Дворцовыхь мызъ вфдать въ Двор- </w:t>
      </w:r>
      <w:r>
        <w:br/>
      </w:r>
      <w:r>
        <w:t xml:space="preserve">цовой Канцелярш. 4869. 4880. —О при- </w:t>
      </w:r>
      <w:r>
        <w:br/>
      </w:r>
      <w:r>
        <w:t xml:space="preserve">сылкВ въ Сенать изъ Лифляндской Коммис- </w:t>
      </w:r>
      <w:r>
        <w:br/>
      </w:r>
      <w:r>
        <w:t xml:space="preserve">ли отвфтовъ о редуковапныхь маетностяхь и </w:t>
      </w:r>
      <w:r>
        <w:br/>
      </w:r>
      <w:r>
        <w:t xml:space="preserve">о принесени жалобъ на рызненше сей Коммис- </w:t>
      </w:r>
      <w:r>
        <w:br/>
      </w:r>
      <w:r>
        <w:t xml:space="preserve">сш въ Сенать. 4884. — Членамь Лифлянд- </w:t>
      </w:r>
      <w:r>
        <w:br/>
      </w:r>
      <w:r>
        <w:t xml:space="preserve">скихъ Гофгерихта и Ландтерихта пользовать- </w:t>
      </w:r>
      <w:r>
        <w:br/>
      </w:r>
      <w:r>
        <w:t xml:space="preserve">ся тфми рангами, каче они имфли при Швед- </w:t>
      </w:r>
      <w:r>
        <w:br/>
      </w:r>
      <w:r>
        <w:t xml:space="preserve">скомъ Правлеши. 4894. — О возвращении Ли- </w:t>
      </w:r>
      <w:r>
        <w:br/>
      </w:r>
      <w:r>
        <w:t xml:space="preserve">Фаяндовихь косцевь изъ Русскихь Провинщй </w:t>
      </w:r>
      <w:r>
        <w:br/>
      </w:r>
      <w:r>
        <w:t xml:space="preserve">въ ихь землю и о наблюдеши за кошенемъ </w:t>
      </w:r>
      <w:r>
        <w:br/>
      </w:r>
      <w:r>
        <w:t xml:space="preserve">хлЬба. 4912. — Бьглыхь Лифландекихь кре-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‹стьяиъ неё удерживать. 4924.—О скерфйшомъ </w:t>
      </w:r>
      <w:r>
        <w:br/>
      </w:r>
      <w:r>
        <w:t xml:space="preserve">рьшенши дфлъ зъ Лифляндской Коммисои о </w:t>
      </w:r>
      <w:r>
        <w:br/>
      </w:r>
      <w:r>
        <w:t xml:space="preserve">маетностяхъь Шведскихъ подданныхъ. 4948. </w:t>
      </w:r>
      <w:r>
        <w:br/>
      </w:r>
      <w:r>
        <w:t xml:space="preserve">— Назначее Генералъ - Кригсъ-К оммиссара </w:t>
      </w:r>
      <w:r>
        <w:br/>
      </w:r>
      <w:r>
        <w:t xml:space="preserve">Чернышева Лифляндскимъ Губернаторомъ, съ </w:t>
      </w:r>
      <w:r>
        <w:br/>
      </w:r>
      <w:r>
        <w:t xml:space="preserve">тВмъ, чтобы ему управлять по даннымь Вня- </w:t>
      </w:r>
      <w:r>
        <w:br/>
      </w:r>
      <w:r>
        <w:t xml:space="preserve">зю Репинну пунктамъ, до новей инструкции. </w:t>
      </w:r>
      <w:r>
        <w:br/>
      </w:r>
      <w:r>
        <w:t xml:space="preserve">4995. — При общихь распоряженяхъ въ Го- </w:t>
      </w:r>
      <w:r>
        <w:br/>
      </w:r>
      <w:r>
        <w:t xml:space="preserve">сударств$, не упускать изъ вида дарованныхь</w:t>
      </w:r>
    </w:p>
    <w:p>
      <w:pPr>
        <w:pStyle w:val="Normal"/>
      </w:pPr>
      <w:r>
        <w:t xml:space="preserve">® „"Лифляндш привиллеги. 5017, п. 5. 5055,</w:t>
      </w:r>
    </w:p>
    <w:p>
      <w:pPr>
        <w:pStyle w:val="Normal"/>
      </w:pPr>
      <w:r>
        <w:t xml:space="preserve">7. &amp;— Объ остановлеши дфйствй Лифланд- </w:t>
      </w:r>
      <w:r>
        <w:br/>
      </w:r>
      <w:r>
        <w:t xml:space="preserve">ской Коммисст о маетностяхъь Шведскихъ под- </w:t>
      </w:r>
      <w:r>
        <w:br/>
      </w:r>
      <w:r>
        <w:t xml:space="preserve">дапныхъ. 5149.—Сборъ Лифляндскихъ тамо- </w:t>
      </w:r>
      <w:r>
        <w:br/>
      </w:r>
      <w:r>
        <w:t xml:space="preserve">женныхь пошлинъ и доходовъ съ Дворцовыхь </w:t>
      </w:r>
      <w:r>
        <w:br/>
      </w:r>
      <w:r>
        <w:t xml:space="preserve">мызъ вфдать не Дворцовой Канцелярш, а Ка- </w:t>
      </w:r>
      <w:r>
        <w:br/>
      </w:r>
      <w:r>
        <w:t xml:space="preserve">меръ-Колле?н по прежнему. 5159. 5174. — </w:t>
      </w:r>
      <w:r>
        <w:br/>
      </w:r>
      <w:r>
        <w:t xml:space="preserve">Коропныя мызы въ Лифланд отъ залогодер- </w:t>
      </w:r>
      <w:r>
        <w:br/>
      </w:r>
      <w:r>
        <w:t xml:space="preserve">жателей выкупать по указамь Верховнаго </w:t>
      </w:r>
      <w:r>
        <w:br/>
      </w:r>
      <w:r>
        <w:t xml:space="preserve">Тайнаго Совфта. 5174. Лицентный и маяч- </w:t>
      </w:r>
      <w:r>
        <w:br/>
      </w:r>
      <w:r>
        <w:t xml:space="preserve">ный сборъ въ Лифляндш вфдать Камеръ- </w:t>
      </w:r>
      <w:r>
        <w:br/>
      </w:r>
      <w:r>
        <w:t xml:space="preserve">Коллеги. 5185.</w:t>
      </w:r>
    </w:p>
    <w:p>
      <w:pPr>
        <w:pStyle w:val="Normal"/>
      </w:pPr>
      <w:r>
        <w:t xml:space="preserve">Т. УТ. (1728—1752) Жалованье духовнымь </w:t>
      </w:r>
      <w:r>
        <w:br/>
      </w:r>
      <w:r>
        <w:t xml:space="preserve">и гражданскимъ чинамъ въ Лифлянд!и произ- </w:t>
      </w:r>
      <w:r>
        <w:br/>
      </w:r>
      <w:r>
        <w:t xml:space="preserve">водить изъ тфхъь же доходовъ и такою же </w:t>
      </w:r>
      <w:r>
        <w:br/>
      </w:r>
      <w:r>
        <w:t xml:space="preserve">монетою, какъ при послфднемъ „ Шведскомъ </w:t>
      </w:r>
      <w:r>
        <w:br/>
      </w:r>
      <w:r>
        <w:t xml:space="preserve">владфнш. 5220. —Объ опредфлеши Лифланд- </w:t>
      </w:r>
      <w:r>
        <w:br/>
      </w:r>
      <w:r>
        <w:t xml:space="preserve">цевъ въ военную службу. 5257. — Подтвер- </w:t>
      </w:r>
      <w:r>
        <w:br/>
      </w:r>
      <w:r>
        <w:t xml:space="preserve">ждеше всЪхъ правъ и привиллейи, предостав- </w:t>
      </w:r>
      <w:r>
        <w:br/>
      </w:r>
      <w:r>
        <w:t xml:space="preserve">ленныхь Княжеству Лифляндскому, и въ 0со- </w:t>
      </w:r>
      <w:r>
        <w:br/>
      </w:r>
      <w:r>
        <w:t xml:space="preserve">бенности правь Шляхетства на маетности. </w:t>
      </w:r>
      <w:r>
        <w:br/>
      </w:r>
      <w:r>
        <w:t xml:space="preserve">$550, п. 1, 2, 5. Распоряженя о со- </w:t>
      </w:r>
      <w:r>
        <w:br/>
      </w:r>
      <w:r>
        <w:t xml:space="preserve">чинен!и особаго Уложешя для Лифлянди </w:t>
      </w:r>
      <w:r>
        <w:br/>
      </w:r>
      <w:r>
        <w:t xml:space="preserve">п. &amp;. Вь гербв Лифландскаго Княжества, </w:t>
      </w:r>
      <w:r>
        <w:br/>
      </w:r>
      <w:r>
        <w:t xml:space="preserve">подъ Императорскою короною, изобразить </w:t>
      </w:r>
      <w:r>
        <w:br/>
      </w:r>
      <w:r>
        <w:t xml:space="preserve">вензелемь Петръ Вторый, Императоръ Все- </w:t>
      </w:r>
      <w:r>
        <w:br/>
      </w:r>
      <w:r>
        <w:t xml:space="preserve">росс сы. п. &amp;. — О наслфдовани приват- </w:t>
      </w:r>
      <w:r>
        <w:br/>
      </w:r>
      <w:r>
        <w:t xml:space="preserve">ными маетностями Лифляндскаго Княжества </w:t>
      </w:r>
      <w:r>
        <w:br/>
      </w:r>
      <w:r>
        <w:t xml:space="preserve">женскому полу до пятаго колБна. 5552.— </w:t>
      </w:r>
      <w:r>
        <w:br/>
      </w:r>
      <w:r>
        <w:t xml:space="preserve">Уифляндскому Гофгерихту управлять по та- </w:t>
      </w:r>
      <w:r>
        <w:br/>
      </w:r>
      <w:r>
        <w:t xml:space="preserve">мошнимъ правамь и обычаямъ. 5580. — Объ</w:t>
      </w:r>
    </w:p>
    <w:p>
      <w:pPr>
        <w:pStyle w:val="Normal"/>
      </w:pPr>
      <w:r>
        <w:t xml:space="preserve">. Отдачь въ содержан!е маяковъ въ Лифляпд!и. </w:t>
      </w:r>
      <w:r>
        <w:br/>
      </w:r>
      <w:r>
        <w:t xml:space="preserve">5584.—Объ опредфлеши Лифляндскаго Щля- </w:t>
      </w:r>
      <w:r>
        <w:br/>
      </w:r>
      <w:r>
        <w:t xml:space="preserve">хетства въ военную службу. 5585,—О пред- </w:t>
      </w:r>
      <w:r>
        <w:br/>
      </w:r>
      <w:r>
        <w:t xml:space="preserve">ставлени въ Сепать изъ Юстиць Коллеги </w:t>
      </w:r>
      <w:r>
        <w:br/>
      </w:r>
      <w:r>
        <w:t xml:space="preserve">доношеши по Лифляндскимь дфламь за под- </w:t>
      </w:r>
      <w:r>
        <w:br/>
      </w:r>
      <w:r>
        <w:t xml:space="preserve">писан1емь Президента и Членовъ, 5470.—Офи- </w:t>
      </w:r>
      <w:r>
        <w:br/>
      </w:r>
      <w:r>
        <w:t xml:space="preserve">церамь изъ Лифляндскаго Шляхетства давать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жалованье противъ иноземцевь. 5490,—Вы- </w:t>
      </w:r>
      <w:r>
        <w:br/>
      </w:r>
      <w:r>
        <w:t xml:space="preserve">вупь публичныхь мызъ въ Лифлянди отьза- || </w:t>
      </w:r>
      <w:r>
        <w:br/>
      </w:r>
      <w:r>
        <w:t xml:space="preserve">логодержателей производить экономическими || </w:t>
      </w:r>
      <w:r>
        <w:br/>
      </w:r>
      <w:r>
        <w:t xml:space="preserve">доходами. 5519. — Жалованная грамота. Ры- </w:t>
      </w:r>
      <w:r>
        <w:br/>
      </w:r>
      <w:r>
        <w:t xml:space="preserve">царству и Земству Лифляндскаго Княже- </w:t>
      </w:r>
      <w:r>
        <w:br/>
      </w:r>
      <w:r>
        <w:t xml:space="preserve">ства въ подтвержден!е всвхь прежнихъ. ихъ </w:t>
      </w:r>
      <w:r>
        <w:br/>
      </w:r>
      <w:r>
        <w:t xml:space="preserve">правь и привиллеги. 5608. — Запрещение </w:t>
      </w:r>
      <w:r>
        <w:br/>
      </w:r>
      <w:r>
        <w:t xml:space="preserve">привоза хлфбнаго вина изъ Польши въ Лиф- </w:t>
      </w:r>
      <w:r>
        <w:br/>
      </w:r>
      <w:r>
        <w:t xml:space="preserve">аляндю. 5712.—Въ Лифляндш на: почтовой </w:t>
      </w:r>
      <w:r>
        <w:br/>
      </w:r>
      <w:r>
        <w:t xml:space="preserve">ошади болфе 10 пудъ не возить. 5724. — </w:t>
      </w:r>
      <w:r>
        <w:br/>
      </w:r>
      <w:r>
        <w:t xml:space="preserve">Мфры вв размноженно конскихъь заводовь въ </w:t>
      </w:r>
      <w:r>
        <w:br/>
      </w:r>
      <w:r>
        <w:t xml:space="preserve">Лифляндли. 5767.— Лифляндеюя Регирунгсъ- </w:t>
      </w:r>
      <w:r>
        <w:br/>
      </w:r>
      <w:r>
        <w:t xml:space="preserve">Раты имфють состоять въ равномъ ранг. </w:t>
      </w:r>
      <w:r>
        <w:br/>
      </w:r>
      <w:r>
        <w:t xml:space="preserve">съ Лапдратами. 5898.—Объ отдачф въ арен- </w:t>
      </w:r>
      <w:r>
        <w:br/>
      </w:r>
      <w:r>
        <w:t xml:space="preserve">йу маяковъ.. 5906.— Въ новой Камеръ-Вол- </w:t>
      </w:r>
      <w:r>
        <w:br/>
      </w:r>
      <w:r>
        <w:t xml:space="preserve">леги. быть одному Ассессору изъ Лифлянд- </w:t>
      </w:r>
      <w:r>
        <w:br/>
      </w:r>
      <w:r>
        <w:t xml:space="preserve">цевь или Эетляндцевь. 5955. — Запрещеше </w:t>
      </w:r>
      <w:r>
        <w:br/>
      </w:r>
      <w:r>
        <w:t xml:space="preserve">ввозить въ Лифландио, вина изъ. Польши. </w:t>
      </w:r>
      <w:r>
        <w:br/>
      </w:r>
      <w:r>
        <w:t xml:space="preserve">5977. — Объ уравнен!и: почтовыхь лошадей: </w:t>
      </w:r>
      <w:r>
        <w:br/>
      </w:r>
      <w:r>
        <w:t xml:space="preserve">въ Рижской и Ревельской Губерняхъ. 5981. </w:t>
      </w:r>
      <w:r>
        <w:br/>
      </w:r>
      <w:r>
        <w:t xml:space="preserve">`— О содержанш въ Лифляндш почтовыхь </w:t>
      </w:r>
      <w:r>
        <w:br/>
      </w:r>
      <w:r>
        <w:t xml:space="preserve">лошадей на прогонныхъ деньгахъ. 6124. — </w:t>
      </w:r>
      <w:r>
        <w:br/>
      </w:r>
      <w:r>
        <w:t xml:space="preserve">Собираемыя въ Лифландш пошлины съ соли </w:t>
      </w:r>
      <w:r>
        <w:br/>
      </w:r>
      <w:r>
        <w:t xml:space="preserve">присылать изъ Коммерцъ-Коллели въ Соля- </w:t>
      </w:r>
      <w:r>
        <w:br/>
      </w:r>
      <w:r>
        <w:t xml:space="preserve">ную Контору. 6195.. | </w:t>
      </w:r>
      <w:r>
        <w:br/>
      </w:r>
      <w:r>
        <w:t xml:space="preserve">Т. [Х. (1755 — 1756) Подводы: въ Лифлянд!н </w:t>
      </w:r>
      <w:r>
        <w:br/>
      </w:r>
      <w:r>
        <w:t xml:space="preserve">отъ Нейнгаузена давать ‘только до. Печоры. </w:t>
      </w:r>
      <w:r>
        <w:br/>
      </w:r>
      <w:r>
        <w:t xml:space="preserve">6514. — О сбор въ Лифляндш казенныхъ </w:t>
      </w:r>
      <w:r>
        <w:br/>
      </w:r>
      <w:r>
        <w:t xml:space="preserve">денегь албертовыми талерами, а нъ случа </w:t>
      </w:r>
      <w:r>
        <w:br/>
      </w:r>
      <w:r>
        <w:t xml:space="preserve">недостатка, Русскою монетою. 6587. 6551. </w:t>
      </w:r>
      <w:r>
        <w:br/>
      </w:r>
      <w:r>
        <w:t xml:space="preserve">—Объ опредвлеши. Лифланднцевь въ военную </w:t>
      </w:r>
      <w:r>
        <w:br/>
      </w:r>
      <w:r>
        <w:t xml:space="preserve">службу. 6659. — О; подряд вь Москву вина </w:t>
      </w:r>
      <w:r>
        <w:br/>
      </w:r>
      <w:r>
        <w:t xml:space="preserve">съ Лифлянди и.о безпошлинномь изъ оной ||` </w:t>
      </w:r>
      <w:r>
        <w:br/>
      </w:r>
      <w:r>
        <w:t xml:space="preserve">вывоз хлфба. 6674. — Изъ Лифлянди вина </w:t>
      </w:r>
      <w:r>
        <w:br/>
      </w:r>
      <w:r>
        <w:t xml:space="preserve">на продажу въ, друмя Губершш не вывозить. </w:t>
      </w:r>
      <w:r>
        <w:br/>
      </w:r>
      <w:r>
        <w:t xml:space="preserve">6711.— ВсЁ. счеты, кромё Россшскихъ тамо- </w:t>
      </w:r>
      <w:r>
        <w:br/>
      </w:r>
      <w:r>
        <w:t xml:space="preserve">женныхь и ванцелярскихь сборовъ, сочинять </w:t>
      </w:r>
      <w:r>
        <w:br/>
      </w:r>
      <w:r>
        <w:t xml:space="preserve">по Шведскому обыкновен!ю, 6846.—Въ Лиф- </w:t>
      </w:r>
      <w:r>
        <w:br/>
      </w:r>
      <w:r>
        <w:t xml:space="preserve">ляндши публичное церковное покалше за пре- || </w:t>
      </w:r>
      <w:r>
        <w:br/>
      </w:r>
      <w:r>
        <w:t xml:space="preserve">любодфяне отмфнить, а наказывать за оное || </w:t>
      </w:r>
      <w:r>
        <w:br/>
      </w:r>
      <w:r>
        <w:t xml:space="preserve">розгами. 7014.—0 сборь лошадей въ Лифлан- </w:t>
      </w:r>
      <w:r>
        <w:br/>
      </w:r>
      <w:r>
        <w:t xml:space="preserve">д1и.. 7049. — Собранныхь въ Лифландш. ло- </w:t>
      </w:r>
      <w:r>
        <w:br/>
      </w:r>
      <w:r>
        <w:t xml:space="preserve">шадей принять, кромё. Риги и Ревеля, въ </w:t>
      </w:r>
      <w:r>
        <w:br/>
      </w:r>
      <w:r>
        <w:t xml:space="preserve">‹ ДеритВ и НарвЪ.. 7068. </w:t>
      </w:r>
      <w:r>
        <w:br/>
      </w:r>
      <w:r>
        <w:t xml:space="preserve">Т..Х. (1757 — 1759). Устройство Ландгерих- </w:t>
      </w:r>
      <w:r>
        <w:br/>
      </w:r>
      <w:r>
        <w:t xml:space="preserve">товъ въ Лифляндш, 7175. — О раздач въ </w:t>
      </w:r>
      <w:r>
        <w:br/>
      </w:r>
      <w:r>
        <w:t xml:space="preserve">аренду публичныхьмызь. въ. Лифляндаь 7479,.||</w:t>
      </w:r>
    </w:p>
    <w:p>
      <w:pPr>
        <w:pStyle w:val="Normal"/>
      </w:pPr>
      <w:r>
        <w:t xml:space="preserve">25 </w:t>
      </w:r>
      <w:r>
        <w:br/>
      </w:r>
      <w:r>
        <w:t xml:space="preserve">Л.</w:t>
      </w:r>
    </w:p>
    <w:p>
      <w:pPr>
        <w:pStyle w:val="Normal"/>
      </w:pPr>
      <w:r>
        <w:t xml:space="preserve">— Обь убавкв пошлины съ ячменя въ Лиф-- </w:t>
      </w:r>
      <w:r>
        <w:br/>
      </w:r>
      <w:r>
        <w:t xml:space="preserve">ляндли. 7184. —Управителямъ и служителямъ </w:t>
      </w:r>
      <w:r>
        <w:br/>
      </w:r>
      <w:r>
        <w:t xml:space="preserve">Рижской Губерюши производить жалованье по- </w:t>
      </w:r>
      <w:r>
        <w:br/>
      </w:r>
      <w:r>
        <w:t xml:space="preserve">ловину деньгами, а другую Сибирскими то- </w:t>
      </w:r>
      <w:r>
        <w:br/>
      </w:r>
      <w:r>
        <w:t xml:space="preserve">варами. 7202.—Иоошреше разведешя въ Лиф- </w:t>
      </w:r>
      <w:r>
        <w:br/>
      </w:r>
      <w:r>
        <w:t xml:space="preserve">лянди лошадей лучшихь породъ, съ обяза- </w:t>
      </w:r>
      <w:r>
        <w:br/>
      </w:r>
      <w:r>
        <w:t xml:space="preserve">тельствомь поставлять для арм по одней </w:t>
      </w:r>
      <w:r>
        <w:br/>
      </w:r>
      <w:r>
        <w:t xml:space="preserve">лошади съ десяти гаковъ. 7224.—Объ учре- </w:t>
      </w:r>
      <w:r>
        <w:br/>
      </w:r>
      <w:r>
        <w:t xml:space="preserve">ждени форпостовъ. оть Лифлянди до. Мало-- </w:t>
      </w:r>
      <w:r>
        <w:br/>
      </w:r>
      <w:r>
        <w:t xml:space="preserve">росс1и. 7260. — Ревизно мызъ въ Лифлянд1и. </w:t>
      </w:r>
      <w:r>
        <w:br/>
      </w:r>
      <w:r>
        <w:t xml:space="preserve">производить по прежнимъ правамъ. 7279. — </w:t>
      </w:r>
      <w:r>
        <w:br/>
      </w:r>
      <w:r>
        <w:t xml:space="preserve">Учреждеше Коммисш для разгранилен1я Лиф- </w:t>
      </w:r>
      <w:r>
        <w:br/>
      </w:r>
      <w:r>
        <w:t xml:space="preserve">лянди отъ Курлянди. 7622. — О сборь въ. </w:t>
      </w:r>
      <w:r>
        <w:br/>
      </w:r>
      <w:r>
        <w:t xml:space="preserve">Лифлянди подвод для отправляемыхъь туда: </w:t>
      </w:r>
      <w:r>
        <w:br/>
      </w:r>
      <w:r>
        <w:t xml:space="preserve">рекруть. 7675. — Служившихь въ военной: </w:t>
      </w:r>
      <w:r>
        <w:br/>
      </w:r>
      <w:r>
        <w:t xml:space="preserve">службЪ Лифляндцевъ не опредфлять.въ Ост- </w:t>
      </w:r>
      <w:r>
        <w:br/>
      </w:r>
      <w:r>
        <w:t xml:space="preserve">зейсв1е гарнизоны, а отправлять въ армНо: </w:t>
      </w:r>
      <w:r>
        <w:br/>
      </w:r>
      <w:r>
        <w:t xml:space="preserve">7692. </w:t>
      </w:r>
      <w:r>
        <w:br/>
      </w:r>
      <w:r>
        <w:t xml:space="preserve">Т. ХЕ (1740—1745) Олооружеши Остзейскихь- </w:t>
      </w:r>
      <w:r>
        <w:br/>
      </w:r>
      <w:r>
        <w:t xml:space="preserve">врфпостей.. 8014. — При погребензи. тБла Ея </w:t>
      </w:r>
      <w:r>
        <w:br/>
      </w:r>
      <w:r>
        <w:t xml:space="preserve">Императорскаго. Величества быть. Депутатамъ. </w:t>
      </w:r>
      <w:r>
        <w:br/>
      </w:r>
      <w:r>
        <w:t xml:space="preserve">оть Шляхетства, Магистратовь и купечества: </w:t>
      </w:r>
      <w:r>
        <w:br/>
      </w:r>
      <w:r>
        <w:t xml:space="preserve">Лифлянди. 8270. — Въ Лифлянди мызъ въ. </w:t>
      </w:r>
      <w:r>
        <w:br/>
      </w:r>
      <w:r>
        <w:t xml:space="preserve">арендь никому, кромБ тамошняго. Шляхетства,. </w:t>
      </w:r>
      <w:r>
        <w:br/>
      </w:r>
      <w:r>
        <w:t xml:space="preserve">не имёть. 8519.— Подтверждене правъ Лиф- </w:t>
      </w:r>
      <w:r>
        <w:br/>
      </w:r>
      <w:r>
        <w:t xml:space="preserve">ляндсваго Рыцарства и Земства. 8556. 8575. </w:t>
      </w:r>
      <w:r>
        <w:br/>
      </w:r>
      <w:r>
        <w:t xml:space="preserve">— Пошлинъ съ хлЬба въ Лифляндш брать по </w:t>
      </w:r>
      <w:r>
        <w:br/>
      </w:r>
      <w:r>
        <w:t xml:space="preserve">223 ефимка. съ. ласта. 8415.. — О высылЕБ </w:t>
      </w:r>
      <w:r>
        <w:br/>
      </w:r>
      <w:r>
        <w:t xml:space="preserve">изъ Новгородской и Псковской Провинции б%г- </w:t>
      </w:r>
      <w:r>
        <w:br/>
      </w:r>
      <w:r>
        <w:t xml:space="preserve">лыхъ Лифляндскихь крестьянъ. 8458.. — О’ </w:t>
      </w:r>
      <w:r>
        <w:br/>
      </w:r>
      <w:r>
        <w:t xml:space="preserve">неотпускв. хлЬба, изъ Лифляндит,. по. случаю: </w:t>
      </w:r>
      <w:r>
        <w:br/>
      </w:r>
      <w:r>
        <w:t xml:space="preserve">неурожая. 8580.—О неподачь просьбъ о-по-- </w:t>
      </w:r>
      <w:r>
        <w:br/>
      </w:r>
      <w:r>
        <w:t xml:space="preserve">жаловани Лифландскихь деревень.. 8675. — </w:t>
      </w:r>
      <w:r>
        <w:br/>
      </w:r>
      <w:r>
        <w:t xml:space="preserve">Подтверждеше статей Нейштадтскаго мира оз </w:t>
      </w:r>
      <w:r>
        <w:br/>
      </w:r>
      <w:r>
        <w:t xml:space="preserve">возвращении недвижимьхь. ими, отнятыхъ. </w:t>
      </w:r>
      <w:r>
        <w:br/>
      </w:r>
      <w:r>
        <w:t xml:space="preserve">редукшею въ Остзейскихь Губершяхз. 8766), </w:t>
      </w:r>
      <w:r>
        <w:br/>
      </w:r>
      <w:r>
        <w:t xml:space="preserve">п.. 10. </w:t>
      </w:r>
      <w:r>
        <w:br/>
      </w:r>
      <w:r>
        <w:t xml:space="preserve">ХИ, (1744—1748) Инструкная: Воммиссь </w:t>
      </w:r>
      <w:r>
        <w:br/>
      </w:r>
      <w:r>
        <w:t xml:space="preserve">для разбора и. возвращеня. бЪглыхь изъ Рос- </w:t>
      </w:r>
      <w:r>
        <w:br/>
      </w:r>
      <w:r>
        <w:t xml:space="preserve">сш въ Лифлянао и. изъ. Лифлянди въ Рос-- </w:t>
      </w:r>
      <w:r>
        <w:br/>
      </w:r>
      <w:r>
        <w:t xml:space="preserve">сю. 9025.—Хльба изъ Лифлянди. за грани- </w:t>
      </w:r>
      <w:r>
        <w:br/>
      </w:r>
      <w:r>
        <w:t xml:space="preserve">цу не вывозить и не продавать. 92.58.—Объ- </w:t>
      </w:r>
      <w:r>
        <w:br/>
      </w:r>
      <w:r>
        <w:t xml:space="preserve">отправлеши бфглыхь Лифляндокихь кресть-- </w:t>
      </w:r>
      <w:r>
        <w:br/>
      </w:r>
      <w:r>
        <w:t xml:space="preserve">янъ на прежшя жилища. 9500. — Дозволеше- </w:t>
      </w:r>
      <w:r>
        <w:br/>
      </w:r>
      <w:r>
        <w:t xml:space="preserve">Лифляндскому Шлахетству, и: Рыцарству. от- </w:t>
      </w:r>
      <w:r>
        <w:br/>
      </w:r>
      <w:r>
        <w:t xml:space="preserve">пускать дфтей своихъ, вь чужя краи для: </w:t>
      </w:r>
      <w:r>
        <w:br/>
      </w:r>
      <w:r>
        <w:t xml:space="preserve">обучешая,, съ, обязательствомъ не вступать въ,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16 </w:t>
      </w:r>
      <w:r>
        <w:br/>
      </w:r>
      <w:r>
        <w:t xml:space="preserve">д.</w:t>
      </w:r>
    </w:p>
    <w:p>
      <w:pPr>
        <w:pStyle w:val="Normal"/>
      </w:pPr>
      <w:r>
        <w:t xml:space="preserve">пностранную службу безь Высочайшаго доз- </w:t>
      </w:r>
      <w:r>
        <w:br/>
      </w:r>
      <w:r>
        <w:t xml:space="preserve">воленя, 9556.—Въ Лифлянди на иностран- </w:t>
      </w:r>
      <w:r>
        <w:br/>
      </w:r>
      <w:r>
        <w:t xml:space="preserve">ную монету прошантекихь подрядовъ не про- </w:t>
      </w:r>
      <w:r>
        <w:br/>
      </w:r>
      <w:r>
        <w:t xml:space="preserve">изводить. 9574. — Собираемыя въ Лифлян- </w:t>
      </w:r>
      <w:r>
        <w:br/>
      </w:r>
      <w:r>
        <w:t xml:space="preserve">ди пошлины за привозную соль отсылать въ </w:t>
      </w:r>
      <w:r>
        <w:br/>
      </w:r>
      <w:r>
        <w:t xml:space="preserve">Соляное Коммисс1онерство. 9586.</w:t>
      </w:r>
    </w:p>
    <w:p>
      <w:pPr>
        <w:pStyle w:val="Normal"/>
      </w:pPr>
      <w:r>
        <w:t xml:space="preserve">Т. хи. (1749 — 1755) Правнла на раздачу </w:t>
      </w:r>
      <w:r>
        <w:br/>
      </w:r>
      <w:r>
        <w:t xml:space="preserve">мызъ въ Лифляндуи тамошнему Шляхетству. </w:t>
      </w:r>
      <w:r>
        <w:br/>
      </w:r>
      <w:r>
        <w:t xml:space="preserve">9719.—Ревизию произвести въ Лифландш по </w:t>
      </w:r>
      <w:r>
        <w:br/>
      </w:r>
      <w:r>
        <w:t xml:space="preserve">тамошнимь правамъ и привиллег1ямъ. 9759.— </w:t>
      </w:r>
      <w:r>
        <w:br/>
      </w:r>
      <w:r>
        <w:t xml:space="preserve">Отъёзжающихь за границу Рижскихь обыва- </w:t>
      </w:r>
      <w:r>
        <w:br/>
      </w:r>
      <w:r>
        <w:t xml:space="preserve">телей и прБзжающихь изъ-за границы ино- </w:t>
      </w:r>
      <w:r>
        <w:br/>
      </w:r>
      <w:r>
        <w:t xml:space="preserve">странцевь снабжать тамошней Губернской </w:t>
      </w:r>
      <w:r>
        <w:br/>
      </w:r>
      <w:r>
        <w:t xml:space="preserve">Канцеляри по прежнему паспортами. 9870.— </w:t>
      </w:r>
      <w:r>
        <w:br/>
      </w:r>
      <w:r>
        <w:t xml:space="preserve">Сообразно св предоставленными Лифлянди </w:t>
      </w:r>
      <w:r>
        <w:br/>
      </w:r>
      <w:r>
        <w:t xml:space="preserve">правами, пытокъ въ оной не производить. </w:t>
      </w:r>
      <w:r>
        <w:br/>
      </w:r>
      <w:r>
        <w:t xml:space="preserve">9925.—Порядокъ содержаня почтовых стан- </w:t>
      </w:r>
      <w:r>
        <w:br/>
      </w:r>
      <w:r>
        <w:t xml:space="preserve">ций вь Лифляндш. 9969.— Прошантское Пра- </w:t>
      </w:r>
      <w:r>
        <w:br/>
      </w:r>
      <w:r>
        <w:t xml:space="preserve">злеше и провантсв1е магазины оставить въ </w:t>
      </w:r>
      <w:r>
        <w:br/>
      </w:r>
      <w:r>
        <w:t xml:space="preserve">Лифлянми на томъь основан!и, на какомъ </w:t>
      </w:r>
      <w:r>
        <w:br/>
      </w:r>
      <w:r>
        <w:t xml:space="preserve">оные при Шведскомъ владфи существовали. </w:t>
      </w:r>
      <w:r>
        <w:br/>
      </w:r>
      <w:r>
        <w:t xml:space="preserve">9996. — Разрьшеше свободпаго торга хлЪ- </w:t>
      </w:r>
      <w:r>
        <w:br/>
      </w:r>
      <w:r>
        <w:t xml:space="preserve">бомъ въ Лифляндш. 10046. — Упразднене </w:t>
      </w:r>
      <w:r>
        <w:br/>
      </w:r>
      <w:r>
        <w:t xml:space="preserve">Коммиссш, учрежденной для сыска и возвра- </w:t>
      </w:r>
      <w:r>
        <w:br/>
      </w:r>
      <w:r>
        <w:t xml:space="preserve">щеня на прежшя жилища бЪглыхъ кресть- </w:t>
      </w:r>
      <w:r>
        <w:br/>
      </w:r>
      <w:r>
        <w:t xml:space="preserve">янъ изъ Лифлянди въ Росспо и изъ Росайи </w:t>
      </w:r>
      <w:r>
        <w:br/>
      </w:r>
      <w:r>
        <w:t xml:space="preserve">въ Лифляндио. 10159. :</w:t>
      </w:r>
    </w:p>
    <w:p>
      <w:pPr>
        <w:pStyle w:val="Normal"/>
      </w:pPr>
      <w:r>
        <w:t xml:space="preserve">Т. ХМ. (1754 — 1757) Изъ Таможень п дру- </w:t>
      </w:r>
      <w:r>
        <w:br/>
      </w:r>
      <w:r>
        <w:t xml:space="preserve">гихь мёсть Рижской Губеризи доставлять ©вф- </w:t>
      </w:r>
      <w:r>
        <w:br/>
      </w:r>
      <w:r>
        <w:t xml:space="preserve">деше въ Соляную Контору о количеств$ вво- </w:t>
      </w:r>
      <w:r>
        <w:br/>
      </w:r>
      <w:r>
        <w:t xml:space="preserve">зимой въ оную соли. 10266. — Въ Рижевую </w:t>
      </w:r>
      <w:r>
        <w:br/>
      </w:r>
      <w:r>
        <w:t xml:space="preserve">Губернию опредфлять Надсмотрщиковъ крёпо- </w:t>
      </w:r>
      <w:r>
        <w:br/>
      </w:r>
      <w:r>
        <w:t xml:space="preserve">стныхь дБлъ. 10454.— Выдача изъ Заемнаго </w:t>
      </w:r>
      <w:r>
        <w:br/>
      </w:r>
      <w:r>
        <w:t xml:space="preserve">Банка денегъ, подъ залоге Лифляндскихъ га- </w:t>
      </w:r>
      <w:r>
        <w:br/>
      </w:r>
      <w:r>
        <w:t xml:space="preserve">ковъ. 10529. — Лифляндской Ландратской </w:t>
      </w:r>
      <w:r>
        <w:br/>
      </w:r>
      <w:r>
        <w:t xml:space="preserve">Коллеги выдавать тамошнему Шляхетству </w:t>
      </w:r>
      <w:r>
        <w:br/>
      </w:r>
      <w:r>
        <w:t xml:space="preserve">подорожныя для разъздовъ внутри Лифлян- </w:t>
      </w:r>
      <w:r>
        <w:br/>
      </w:r>
      <w:r>
        <w:t xml:space="preserve">ди: 10556. — Изь Лифляндш въ Росс!ю зви- </w:t>
      </w:r>
      <w:r>
        <w:br/>
      </w:r>
      <w:r>
        <w:t xml:space="preserve">на не вывозить. 10565. — О передвлкф ино- </w:t>
      </w:r>
      <w:r>
        <w:br/>
      </w:r>
      <w:r>
        <w:t xml:space="preserve">странныхь монеть, обращающихся въ Эстъ- </w:t>
      </w:r>
      <w:r>
        <w:br/>
      </w:r>
      <w:r>
        <w:t xml:space="preserve">Лифлянди. 10572. — О дБлани ливоне- </w:t>
      </w:r>
      <w:r>
        <w:br/>
      </w:r>
      <w:r>
        <w:t xml:space="preserve">зовъ въ Лифляндш. 10658.—0 ревизш душь </w:t>
      </w:r>
      <w:r>
        <w:br/>
      </w:r>
      <w:r>
        <w:t xml:space="preserve">въ Лифляндш. 10677. — Саксонскихь шеста- </w:t>
      </w:r>
      <w:r>
        <w:br/>
      </w:r>
      <w:r>
        <w:t xml:space="preserve">ковъ и тинфовь вь Лифлянаию не привозить, </w:t>
      </w:r>
      <w:r>
        <w:br/>
      </w:r>
      <w:r>
        <w:t xml:space="preserve">10705. —- О ливонезахь и иностранныхъ. мо- </w:t>
      </w:r>
      <w:r>
        <w:br/>
      </w:r>
      <w:r>
        <w:t xml:space="preserve">нетахъ въ Лифляндйи. 10708.</w:t>
      </w:r>
    </w:p>
    <w:p>
      <w:pPr>
        <w:pStyle w:val="Normal"/>
      </w:pPr>
      <w:r>
        <w:t xml:space="preserve">Т. ХУ. (1758—1762) Подтверждене прежнихть |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указовь о бфглыхъ Лифаляндцахь, ип о ‘мевоз- </w:t>
      </w:r>
      <w:r>
        <w:br/>
      </w:r>
      <w:r>
        <w:t xml:space="preserve">вращени въ Лифляндию бфглыхъ жителей ел, </w:t>
      </w:r>
      <w:r>
        <w:br/>
      </w:r>
      <w:r>
        <w:t xml:space="preserve">принявшихь Греко-Россйсвую вЪру или: же- </w:t>
      </w:r>
      <w:r>
        <w:br/>
      </w:r>
      <w:r>
        <w:t xml:space="preserve">нившихся па Росс1янкахъ. 10896. — О’ хож-</w:t>
      </w:r>
    </w:p>
    <w:p>
      <w:pPr>
        <w:pStyle w:val="Normal"/>
      </w:pPr>
      <w:r>
        <w:t xml:space="preserve">&lt; дени въ Лифалндши иностранной монетф.</w:t>
      </w:r>
    </w:p>
    <w:p>
      <w:pPr>
        <w:pStyle w:val="Normal"/>
      </w:pPr>
      <w:r>
        <w:t xml:space="preserve">11055. — Для открытйя тайно провозимыхьъ </w:t>
      </w:r>
      <w:r>
        <w:br/>
      </w:r>
      <w:r>
        <w:t xml:space="preserve">изъ Лифлянд!и за границу товаровъ, опредф- </w:t>
      </w:r>
      <w:r>
        <w:br/>
      </w:r>
      <w:r>
        <w:t xml:space="preserve">лить двухь надемотрщиковъ. 11078.— Ревеня </w:t>
      </w:r>
      <w:r>
        <w:br/>
      </w:r>
      <w:r>
        <w:t xml:space="preserve">въ Остзейская города изъ-за границы не приво- </w:t>
      </w:r>
      <w:r>
        <w:br/>
      </w:r>
      <w:r>
        <w:t xml:space="preserve">зить. 11255. — Арендаторамъ публичныхь </w:t>
      </w:r>
      <w:r>
        <w:br/>
      </w:r>
      <w:r>
        <w:t xml:space="preserve">мызь въ Лифляндш зачитать по прежнему </w:t>
      </w:r>
      <w:r>
        <w:br/>
      </w:r>
      <w:r>
        <w:t xml:space="preserve">изь крестьянскихъ податей по 4 процента, </w:t>
      </w:r>
      <w:r>
        <w:br/>
      </w:r>
      <w:r>
        <w:t xml:space="preserve">11527, —Отправленнымь для набора людей </w:t>
      </w:r>
      <w:r>
        <w:br/>
      </w:r>
      <w:r>
        <w:t xml:space="preserve">въ Голштинскую службу оказывать въ Лиф- </w:t>
      </w:r>
      <w:r>
        <w:br/>
      </w:r>
      <w:r>
        <w:t xml:space="preserve">лянд1и возможное вспоможенте. 11416,</w:t>
      </w:r>
    </w:p>
    <w:p>
      <w:pPr>
        <w:pStyle w:val="Normal"/>
      </w:pPr>
      <w:r>
        <w:t xml:space="preserve">Т, ХУ. (1762—1764) Коронныхъ мызъ въ Лиф-</w:t>
      </w:r>
    </w:p>
    <w:p>
      <w:pPr>
        <w:pStyle w:val="Normal"/>
      </w:pPr>
      <w:r>
        <w:t xml:space="preserve">лянди впредь до указа въ аренду не раз- </w:t>
      </w:r>
      <w:r>
        <w:br/>
      </w:r>
      <w:r>
        <w:t xml:space="preserve">давать. 11675. — Жалованныя грамоты Ры- </w:t>
      </w:r>
      <w:r>
        <w:br/>
      </w:r>
      <w:r>
        <w:t xml:space="preserve">царству и Земству Княжества Лифляндекаго </w:t>
      </w:r>
      <w:r>
        <w:br/>
      </w:r>
      <w:r>
        <w:t xml:space="preserve">въ подтверждене всфхъ ихъ прежнихъ правъ </w:t>
      </w:r>
      <w:r>
        <w:br/>
      </w:r>
      <w:r>
        <w:t xml:space="preserve">и привиллегш. 11727. 11905. — Лифляна- </w:t>
      </w:r>
      <w:r>
        <w:br/>
      </w:r>
      <w:r>
        <w:t xml:space="preserve">ское Рыцарство и Земство именовать благо- </w:t>
      </w:r>
      <w:r>
        <w:br/>
      </w:r>
      <w:r>
        <w:t xml:space="preserve">роднымъ. 11745. — Дозволеше заграничнаго </w:t>
      </w:r>
      <w:r>
        <w:br/>
      </w:r>
      <w:r>
        <w:t xml:space="preserve">выпуска хлфба изь Лифляндш. 11785.— По- </w:t>
      </w:r>
      <w:r>
        <w:br/>
      </w:r>
      <w:r>
        <w:t xml:space="preserve">яснеше правилъ о раздач$ въ Лифляндш </w:t>
      </w:r>
      <w:r>
        <w:br/>
      </w:r>
      <w:r>
        <w:t xml:space="preserve">мызь на аренду. 11984.— Уничтожеше заве- </w:t>
      </w:r>
      <w:r>
        <w:br/>
      </w:r>
      <w:r>
        <w:t xml:space="preserve">денныхъ по прежнему указу конскихъ заво- </w:t>
      </w:r>
      <w:r>
        <w:br/>
      </w:r>
      <w:r>
        <w:t xml:space="preserve">довъ, и отмбна поставки по одной лошади въ </w:t>
      </w:r>
      <w:r>
        <w:br/>
      </w:r>
      <w:r>
        <w:t xml:space="preserve">казну, съ каждыхъ десяти гакогъ. 11984.— </w:t>
      </w:r>
      <w:r>
        <w:br/>
      </w:r>
      <w:r>
        <w:t xml:space="preserve">Апелляцтоннымь дфламъь изъ Лифляндйи“ по- </w:t>
      </w:r>
      <w:r>
        <w:br/>
      </w:r>
      <w:r>
        <w:t xml:space="preserve">ступать во 2 Департаменть Сената. 12046. </w:t>
      </w:r>
      <w:r>
        <w:br/>
      </w:r>
      <w:r>
        <w:t xml:space="preserve">— На перевозку казенныхь  тягостей въ Лиф- </w:t>
      </w:r>
      <w:r>
        <w:br/>
      </w:r>
      <w:r>
        <w:t xml:space="preserve">ляндш брать по прежнему обывательсктя под- </w:t>
      </w:r>
      <w:r>
        <w:br/>
      </w:r>
      <w:r>
        <w:t xml:space="preserve">воды. 12048. — О принимани и повсемфст- </w:t>
      </w:r>
      <w:r>
        <w:br/>
      </w:r>
      <w:r>
        <w:t xml:space="preserve">номъ обращеши мфдной монеты въ Лифлли- </w:t>
      </w:r>
      <w:r>
        <w:br/>
      </w:r>
      <w:r>
        <w:t xml:space="preserve">ди. 12059. — Состолщихь на заставахь въ </w:t>
      </w:r>
      <w:r>
        <w:br/>
      </w:r>
      <w:r>
        <w:t xml:space="preserve">Лифлянди Оберъ - Офицеровъ ненеремфнять, </w:t>
      </w:r>
      <w:r>
        <w:br/>
      </w:r>
      <w:r>
        <w:t xml:space="preserve">безъ вБдома Губернской Канцеляр!и. 12068.— </w:t>
      </w:r>
      <w:r>
        <w:br/>
      </w:r>
      <w:r>
        <w:t xml:space="preserve">Препоручене сыска и высылки изъ Лифаян- </w:t>
      </w:r>
      <w:r>
        <w:br/>
      </w:r>
      <w:r>
        <w:t xml:space="preserve">Аш бъглыхь тамонишмъ Губериской и Про- </w:t>
      </w:r>
      <w:r>
        <w:br/>
      </w:r>
      <w:r>
        <w:t xml:space="preserve">винц!альнымь Канцеляр1ямъ. 12110. — За </w:t>
      </w:r>
      <w:r>
        <w:br/>
      </w:r>
      <w:r>
        <w:t xml:space="preserve">прелюбодвяне въ Остзейскихь Провинщяхь </w:t>
      </w:r>
      <w:r>
        <w:br/>
      </w:r>
      <w:r>
        <w:t xml:space="preserve">взыскивать штрафъ, а публично не наказы- </w:t>
      </w:r>
      <w:r>
        <w:br/>
      </w:r>
      <w:r>
        <w:t xml:space="preserve">вать. 12115. — О виесеши въ Сенать со- </w:t>
      </w:r>
      <w:r>
        <w:br/>
      </w:r>
      <w:r>
        <w:t xml:space="preserve">чиненнаго вновь Лифляндскаго Уложения: въ </w:t>
      </w:r>
      <w:r>
        <w:br/>
      </w:r>
      <w:r>
        <w:t xml:space="preserve">примфчайями на оное 1Юстиць = Коллеги, </w:t>
      </w:r>
      <w:r>
        <w:br/>
      </w:r>
      <w:r>
        <w:t xml:space="preserve">12250; — При раздач публичныхь мызь въ</w:t>
      </w:r>
    </w:p>
    <w:p>
      <w:pPr>
        <w:pStyle w:val="Normal"/>
      </w:pPr>
      <w:r>
        <w:t xml:space="preserve">РЕЭСТРЪ АЛФАВИТНЫЙ 47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Лифлянайи докладывать Императорскому Ве- </w:t>
      </w:r>
      <w:r>
        <w:br/>
      </w:r>
      <w:r>
        <w:t xml:space="preserve">личеству. 12500.</w:t>
      </w:r>
    </w:p>
    <w:p>
      <w:pPr>
        <w:pStyle w:val="Normal"/>
      </w:pPr>
      <w:r>
        <w:t xml:space="preserve">Т. ХУИ. (1765—1766) Форма контрактовь на </w:t>
      </w:r>
      <w:r>
        <w:br/>
      </w:r>
      <w:r>
        <w:t xml:space="preserve">отдачу въ аренду коронныхъ мызъ. 12550.— </w:t>
      </w:r>
      <w:r>
        <w:br/>
      </w:r>
      <w:r>
        <w:t xml:space="preserve">Причисленте Эзельской Провинции къ Риж- </w:t>
      </w:r>
      <w:r>
        <w:br/>
      </w:r>
      <w:r>
        <w:t xml:space="preserve">ской Губерни. 12555. — Форма грамоты на </w:t>
      </w:r>
      <w:r>
        <w:br/>
      </w:r>
      <w:r>
        <w:t xml:space="preserve">жалуемыя въ Лифляндми мызы. 12458.— До- </w:t>
      </w:r>
      <w:r>
        <w:br/>
      </w:r>
      <w:r>
        <w:t xml:space="preserve">пущене Лифляндскаго Дворянства къ тор- </w:t>
      </w:r>
      <w:r>
        <w:br/>
      </w:r>
      <w:r>
        <w:t xml:space="preserve">тамъ на поставку вина въ Великороссйскя </w:t>
      </w:r>
      <w:r>
        <w:br/>
      </w:r>
      <w:r>
        <w:t xml:space="preserve">Губерн1и. 12585.—О дозволеши привозить </w:t>
      </w:r>
      <w:r>
        <w:br/>
      </w:r>
      <w:r>
        <w:t xml:space="preserve">треску въ Лифляндио съ пошлиною. 12655. </w:t>
      </w:r>
      <w:r>
        <w:br/>
      </w:r>
      <w:r>
        <w:t xml:space="preserve">Полицейский Уставъ городовь Лифляндскихъ. </w:t>
      </w:r>
      <w:r>
        <w:br/>
      </w:r>
      <w:r>
        <w:t xml:space="preserve">12656.—Лифляндеюя мызы Гиршенгофь и </w:t>
      </w:r>
      <w:r>
        <w:br/>
      </w:r>
      <w:r>
        <w:t xml:space="preserve">Гельфрейхсгофъ отдать подъ моселеше ино- </w:t>
      </w:r>
      <w:r>
        <w:br/>
      </w:r>
      <w:r>
        <w:t xml:space="preserve">странцевъ. 12640.— Лифляндекимь помфши- </w:t>
      </w:r>
      <w:r>
        <w:br/>
      </w:r>
      <w:r>
        <w:t xml:space="preserve">камь дозволяется мелочная торговля виномь </w:t>
      </w:r>
      <w:r>
        <w:br/>
      </w:r>
      <w:r>
        <w:t xml:space="preserve">во 150 верстахъ оть Росс1йскихь траницз. </w:t>
      </w:r>
      <w:r>
        <w:br/>
      </w:r>
      <w:r>
        <w:t xml:space="preserve">12650.—Лифляндеки Гофгерихть представ- </w:t>
      </w:r>
      <w:r>
        <w:br/>
      </w:r>
      <w:r>
        <w:t xml:space="preserve">ляеть Сенату достойныхь Кандидатовь на </w:t>
      </w:r>
      <w:r>
        <w:br/>
      </w:r>
      <w:r>
        <w:t xml:space="preserve">м5ста Ассессоровь. 12655.—Какъ поступать </w:t>
      </w:r>
      <w:r>
        <w:br/>
      </w:r>
      <w:r>
        <w:t xml:space="preserve">съ пристанодержателями бфглыхь въ Лиф- </w:t>
      </w:r>
      <w:r>
        <w:br/>
      </w:r>
      <w:r>
        <w:t xml:space="preserve">ляндш. 12796. —Лифляндевмя деревни подъ </w:t>
      </w:r>
      <w:r>
        <w:br/>
      </w:r>
      <w:r>
        <w:t xml:space="preserve">залогь въ дворянскте Банки принимать про- </w:t>
      </w:r>
      <w:r>
        <w:br/>
      </w:r>
      <w:r>
        <w:t xml:space="preserve">тивь Русскихъ. 12800.</w:t>
      </w:r>
    </w:p>
    <w:p>
      <w:pPr>
        <w:pStyle w:val="Normal"/>
      </w:pPr>
      <w:r>
        <w:t xml:space="preserve">Т. ХУШ. (1767—1769) Лифляндскихь помЪ- </w:t>
      </w:r>
      <w:r>
        <w:br/>
      </w:r>
      <w:r>
        <w:t xml:space="preserve">щиховъ къ отводу месть, для рубки лфсовъ </w:t>
      </w:r>
      <w:r>
        <w:br/>
      </w:r>
      <w:r>
        <w:t xml:space="preserve">на Ффортификацонныя строешя не принуж- </w:t>
      </w:r>
      <w:r>
        <w:br/>
      </w:r>
      <w:r>
        <w:t xml:space="preserve">дать. 15161. —Остзейскимъ магазинамь заго- </w:t>
      </w:r>
      <w:r>
        <w:br/>
      </w:r>
      <w:r>
        <w:t xml:space="preserve">товлять хлЬбъ подрядами изъ низовыхъ го- </w:t>
      </w:r>
      <w:r>
        <w:br/>
      </w:r>
      <w:r>
        <w:t xml:space="preserve">родовь. 15171. — О вычетЬ указной части </w:t>
      </w:r>
      <w:r>
        <w:br/>
      </w:r>
      <w:r>
        <w:t xml:space="preserve">изъ вывозимыхь изъ Лафлявди наслфдствен- </w:t>
      </w:r>
      <w:r>
        <w:br/>
      </w:r>
      <w:r>
        <w:t xml:space="preserve">ныхь имфнш. 15185. — Во все продолжеше </w:t>
      </w:r>
      <w:r>
        <w:br/>
      </w:r>
      <w:r>
        <w:t xml:space="preserve">войны съ 'Туршею взимать въ Лифлянд1и еже- </w:t>
      </w:r>
      <w:r>
        <w:br/>
      </w:r>
      <w:r>
        <w:t xml:space="preserve">тодно по 100.000 Алб. тал. 15299. — Вь </w:t>
      </w:r>
      <w:r>
        <w:br/>
      </w:r>
      <w:r>
        <w:t xml:space="preserve">Лифляндии подать съ мёрь собирать по по- </w:t>
      </w:r>
      <w:r>
        <w:br/>
      </w:r>
      <w:r>
        <w:t xml:space="preserve">слфдней ревизш. 15241. —Распоряжеше о по- </w:t>
      </w:r>
      <w:r>
        <w:br/>
      </w:r>
      <w:r>
        <w:t xml:space="preserve">дати съ арендаторовь въ Лифляндш. 15509. </w:t>
      </w:r>
      <w:r>
        <w:br/>
      </w:r>
      <w:r>
        <w:t xml:space="preserve">— Канцелярсые служители въ Остзейскихь </w:t>
      </w:r>
      <w:r>
        <w:br/>
      </w:r>
      <w:r>
        <w:t xml:space="preserve">Губершяхь должны прилагать стараше о по- </w:t>
      </w:r>
      <w:r>
        <w:br/>
      </w:r>
      <w:r>
        <w:t xml:space="preserve">знанш Россискаго языка. 15576.</w:t>
      </w:r>
    </w:p>
    <w:p>
      <w:pPr>
        <w:pStyle w:val="Normal"/>
      </w:pPr>
      <w:r>
        <w:t xml:space="preserve">Т. ХХ. (1770 —4774) Лифлянаио Польскую </w:t>
      </w:r>
      <w:r>
        <w:br/>
      </w:r>
      <w:r>
        <w:t xml:space="preserve">переименовать въ Двинскуло Провинц!ю. 15808, </w:t>
      </w:r>
      <w:r>
        <w:br/>
      </w:r>
      <w:r>
        <w:t xml:space="preserve">п. {. — Обь учреждении кладбищь въ Ост- </w:t>
      </w:r>
      <w:r>
        <w:br/>
      </w:r>
      <w:r>
        <w:t xml:space="preserve">зейскихь Губершяхь. 15927.—Гражданскимь </w:t>
      </w:r>
      <w:r>
        <w:br/>
      </w:r>
      <w:r>
        <w:t xml:space="preserve">чиновникамь въ Нъфмецкихь Губершяхь ста- </w:t>
      </w:r>
      <w:r>
        <w:br/>
      </w:r>
      <w:r>
        <w:t xml:space="preserve">раться объ изучеши Русскаго языка, 14056,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2 Л.</w:t>
      </w:r>
    </w:p>
    <w:p>
      <w:pPr>
        <w:pStyle w:val="Normal"/>
      </w:pPr>
      <w:r>
        <w:t xml:space="preserve">—0Объ уравнеши Секретарей Лифляндской </w:t>
      </w:r>
      <w:r>
        <w:br/>
      </w:r>
      <w:r>
        <w:t xml:space="preserve">Губерни въ чинахъ съ Секретарями прочихь </w:t>
      </w:r>
      <w:r>
        <w:br/>
      </w:r>
      <w:r>
        <w:t xml:space="preserve">Губерни Росс1йскихъ. 14104.</w:t>
      </w:r>
    </w:p>
    <w:p>
      <w:pPr>
        <w:pStyle w:val="Normal"/>
      </w:pPr>
      <w:r>
        <w:t xml:space="preserve">Т. Хх. (1775—1780) Сборъ со струговъ, пло- </w:t>
      </w:r>
      <w:r>
        <w:br/>
      </w:r>
      <w:r>
        <w:t xml:space="preserve">товъ и лодокь при Руменской застав5 отм$- </w:t>
      </w:r>
      <w:r>
        <w:br/>
      </w:r>
      <w:r>
        <w:t xml:space="preserve">нить. 14591.— Уничтожеше сбора съ Лиф- </w:t>
      </w:r>
      <w:r>
        <w:br/>
      </w:r>
      <w:r>
        <w:t xml:space="preserve">ляндйи, установленнаго по случаю Туренкой </w:t>
      </w:r>
      <w:r>
        <w:br/>
      </w:r>
      <w:r>
        <w:t xml:space="preserve">войны. 14275, п. 12.— Освобождене Лиф- </w:t>
      </w:r>
      <w:r>
        <w:br/>
      </w:r>
      <w:r>
        <w:t xml:space="preserve">ляндскихь дворянь оть поставки дровъ въ </w:t>
      </w:r>
      <w:r>
        <w:br/>
      </w:r>
      <w:r>
        <w:t xml:space="preserve">казну. 14756.—1Юстицъ-Коллефи не прини- </w:t>
      </w:r>
      <w:r>
        <w:br/>
      </w:r>
      <w:r>
        <w:t xml:space="preserve">мать жалобъ на Лифляндскаго Губернатора. </w:t>
      </w:r>
      <w:r>
        <w:br/>
      </w:r>
      <w:r>
        <w:t xml:space="preserve">14800. — Объ отпуск5 суммы на дрова для </w:t>
      </w:r>
      <w:r>
        <w:br/>
      </w:r>
      <w:r>
        <w:t xml:space="preserve">казенныхь мфсть вь Лифляндш. 14808.—У- </w:t>
      </w:r>
      <w:r>
        <w:br/>
      </w:r>
      <w:r>
        <w:t xml:space="preserve">чреждене почть между Бълорусскою и Лиф- </w:t>
      </w:r>
      <w:r>
        <w:br/>
      </w:r>
      <w:r>
        <w:t xml:space="preserve">ляндскою Губернями. 15015.</w:t>
      </w:r>
    </w:p>
    <w:p>
      <w:pPr>
        <w:pStyle w:val="Normal"/>
      </w:pPr>
      <w:r>
        <w:t xml:space="preserve">Т. ХХТ. (1781—1785) Лифляндской Губерн- </w:t>
      </w:r>
      <w:r>
        <w:br/>
      </w:r>
      <w:r>
        <w:t xml:space="preserve">ской Канцеляр!и доставлять три раза въ тодъ </w:t>
      </w:r>
      <w:r>
        <w:br/>
      </w:r>
      <w:r>
        <w:t xml:space="preserve">свфденшя въ Экспедишю о Государственныхъ </w:t>
      </w:r>
      <w:r>
        <w:br/>
      </w:r>
      <w:r>
        <w:t xml:space="preserve">доходахь, о собираемомъ ‘натурою арендномь </w:t>
      </w:r>
      <w:r>
        <w:br/>
      </w:r>
      <w:r>
        <w:t xml:space="preserve">и станцюнномъ промантв и фуражф. 15179. </w:t>
      </w:r>
      <w:r>
        <w:br/>
      </w:r>
      <w:r>
        <w:t xml:space="preserve">— Запрещене закладывать и продавать</w:t>
      </w:r>
    </w:p>
    <w:p>
      <w:pPr>
        <w:pStyle w:val="Normal"/>
      </w:pPr>
      <w:r>
        <w:t xml:space="preserve">‚ манленныя мызы. 15188. — Укрфплеше го- </w:t>
      </w:r>
      <w:r>
        <w:br/>
      </w:r>
      <w:r>
        <w:t xml:space="preserve">родовъ па тграницахь Лифлянд1и. 15549. </w:t>
      </w:r>
      <w:r>
        <w:br/>
      </w:r>
      <w:r>
        <w:t xml:space="preserve">—Ревизсмя сказки собирать въ Лифляндш </w:t>
      </w:r>
      <w:r>
        <w:br/>
      </w:r>
      <w:r>
        <w:t xml:space="preserve">по особой формБ. 15574. — Дополнеше </w:t>
      </w:r>
      <w:r>
        <w:br/>
      </w:r>
      <w:r>
        <w:t xml:space="preserve">штата Рижскаго Камерира. 15428. — Го- </w:t>
      </w:r>
      <w:r>
        <w:br/>
      </w:r>
      <w:r>
        <w:t xml:space="preserve">родамъ Рижской Губерши назначить часть </w:t>
      </w:r>
      <w:r>
        <w:br/>
      </w:r>
      <w:r>
        <w:t xml:space="preserve">изь Таможенныхь доходовъ, вмфсто собирае- </w:t>
      </w:r>
      <w:r>
        <w:br/>
      </w:r>
      <w:r>
        <w:t xml:space="preserve">мой ими пошлины съ привоза н отпуска то- </w:t>
      </w:r>
      <w:r>
        <w:br/>
      </w:r>
      <w:r>
        <w:t xml:space="preserve">варовъ. 15524.—О раздфлени Рижской Гу- </w:t>
      </w:r>
      <w:r>
        <w:br/>
      </w:r>
      <w:r>
        <w:t xml:space="preserve">берши на двз Области: Рижскую и Ревель- </w:t>
      </w:r>
      <w:r>
        <w:br/>
      </w:r>
      <w:r>
        <w:t xml:space="preserve">скую. 15606.—0бъ учреждении острова’Эзе- </w:t>
      </w:r>
      <w:r>
        <w:br/>
      </w:r>
      <w:r>
        <w:t xml:space="preserve">ля и другихь острововъ, вфдомства Рижской </w:t>
      </w:r>
      <w:r>
        <w:br/>
      </w:r>
      <w:r>
        <w:t xml:space="preserve">и Ревельской Губерши, особою @бластпо. </w:t>
      </w:r>
      <w:r>
        <w:br/>
      </w:r>
      <w:r>
        <w:t xml:space="preserve">18678.—О раздьлени сей Области на два </w:t>
      </w:r>
      <w:r>
        <w:br/>
      </w:r>
      <w:r>
        <w:t xml:space="preserve">У$зда. 15687.—0Объ устройств5 торговыхь </w:t>
      </w:r>
      <w:r>
        <w:br/>
      </w:r>
      <w:r>
        <w:t xml:space="preserve">дль Рижскаго края. 15702. —О соединени </w:t>
      </w:r>
      <w:r>
        <w:br/>
      </w:r>
      <w:r>
        <w:t xml:space="preserve">помфстЕИ съ вотчинами въ Рижской Губернйи. </w:t>
      </w:r>
      <w:r>
        <w:br/>
      </w:r>
      <w:r>
        <w:t xml:space="preserve">15724.— Учреждеше Рижской Губернйи изъ </w:t>
      </w:r>
      <w:r>
        <w:br/>
      </w:r>
      <w:r>
        <w:t xml:space="preserve">9 Округовь, или уфздовъ. 15775.—Объ уст- </w:t>
      </w:r>
      <w:r>
        <w:br/>
      </w:r>
      <w:r>
        <w:t xml:space="preserve">ройствВ оной. 15776.— Штатъ Рижекаго На- </w:t>
      </w:r>
      <w:r>
        <w:br/>
      </w:r>
      <w:r>
        <w:t xml:space="preserve">мфстничества. 15780.—0 сбор разныхь по- </w:t>
      </w:r>
      <w:r>
        <w:br/>
      </w:r>
      <w:r>
        <w:t xml:space="preserve">датей съ жителей онаго. 15789. 15890. </w:t>
      </w:r>
      <w:r>
        <w:br/>
      </w:r>
      <w:r>
        <w:t xml:space="preserve">15870, — Объ освобождеши Рижской Гу- </w:t>
      </w:r>
      <w:r>
        <w:br/>
      </w:r>
      <w:r>
        <w:t xml:space="preserve">берши отъ рекрутскаго пабора. 15846. </w:t>
      </w:r>
      <w:r>
        <w:br/>
      </w:r>
      <w:r>
        <w:t xml:space="preserve">разныхь податяхь въ Рижской Губерни. </w:t>
      </w:r>
      <w:r>
        <w:br/>
      </w:r>
      <w:r>
        <w:t xml:space="preserve">15570. — Устройство вь оной Присутствен-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18. </w:t>
      </w:r>
      <w:r>
        <w:br/>
      </w:r>
      <w:r>
        <w:t xml:space="preserve">Л.</w:t>
      </w:r>
    </w:p>
    <w:p>
      <w:pPr>
        <w:pStyle w:val="Normal"/>
      </w:pPr>
      <w:r>
        <w:t xml:space="preserve">ныхь мфсть. 15875. 15879. — Объ откры- </w:t>
      </w:r>
      <w:r>
        <w:br/>
      </w:r>
      <w:r>
        <w:t xml:space="preserve">ти Рижскаго Намфстничества. 15881.</w:t>
      </w:r>
    </w:p>
    <w:p>
      <w:pPr>
        <w:pStyle w:val="Normal"/>
      </w:pPr>
      <w:r>
        <w:t xml:space="preserve">Т. ХХИ. (1784—1788) Опредфлене цфны на </w:t>
      </w:r>
      <w:r>
        <w:br/>
      </w:r>
      <w:r>
        <w:t xml:space="preserve">приемь проыанта и фуража. 15906. — Вы- </w:t>
      </w:r>
      <w:r>
        <w:br/>
      </w:r>
      <w:r>
        <w:t xml:space="preserve">сылка изъ Лифландт Цыганъ. 15912. — Со- </w:t>
      </w:r>
      <w:r>
        <w:br/>
      </w:r>
      <w:r>
        <w:t xml:space="preserve">вершеше крёпостныхь актовъ въ Рижской </w:t>
      </w:r>
      <w:r>
        <w:br/>
      </w:r>
      <w:r>
        <w:t xml:space="preserve">Губерши. 15959.— Изъ Таможенныхь дохо- </w:t>
      </w:r>
      <w:r>
        <w:br/>
      </w:r>
      <w:r>
        <w:t xml:space="preserve">довъ Рижской, Ревельской и Выборгской Гу- </w:t>
      </w:r>
      <w:r>
        <w:br/>
      </w:r>
      <w:r>
        <w:t xml:space="preserve">бервйи ежегодно отпускать по 1.800 рублей </w:t>
      </w:r>
      <w:r>
        <w:br/>
      </w:r>
      <w:r>
        <w:t xml:space="preserve">въ управу Народныхь Училищь. 15960. — </w:t>
      </w:r>
      <w:r>
        <w:br/>
      </w:r>
      <w:r>
        <w:t xml:space="preserve">Мундиръ Рижской Губерн!и. 15975.—0 при- </w:t>
      </w:r>
      <w:r>
        <w:br/>
      </w:r>
      <w:r>
        <w:t xml:space="preserve">веденйи въ исполненше въ Лифляндш учрежде- </w:t>
      </w:r>
      <w:r>
        <w:br/>
      </w:r>
      <w:r>
        <w:t xml:space="preserve">ния о Губерняхъ. 15979.—0О подчинен Лиф- </w:t>
      </w:r>
      <w:r>
        <w:br/>
      </w:r>
      <w:r>
        <w:t xml:space="preserve">ляндской Оберъ-Консистор!и тамошней Граж- </w:t>
      </w:r>
      <w:r>
        <w:br/>
      </w:r>
      <w:r>
        <w:t xml:space="preserve">данской Палатф. 16001. — Штатъь Таможен- </w:t>
      </w:r>
      <w:r>
        <w:br/>
      </w:r>
      <w:r>
        <w:t xml:space="preserve">нымь чинамь и служителямь сей Губерши. </w:t>
      </w:r>
      <w:r>
        <w:br/>
      </w:r>
      <w:r>
        <w:t xml:space="preserve">16057.16058.—Распоряженя объ Училищахъ </w:t>
      </w:r>
      <w:r>
        <w:br/>
      </w:r>
      <w:r>
        <w:t xml:space="preserve">въ сей Губернш, и о ‘преподавани въ оныхъ </w:t>
      </w:r>
      <w:r>
        <w:br/>
      </w:r>
      <w:r>
        <w:t xml:space="preserve">Росслискаго языка. 16055. — Контракты на </w:t>
      </w:r>
      <w:r>
        <w:br/>
      </w:r>
      <w:r>
        <w:t xml:space="preserve">данныя мызы въ Лифлянд!и заключать, безь </w:t>
      </w:r>
      <w:r>
        <w:br/>
      </w:r>
      <w:r>
        <w:t xml:space="preserve">внесеня услойи о наслфдственномь оными </w:t>
      </w:r>
      <w:r>
        <w:br/>
      </w:r>
      <w:r>
        <w:t xml:space="preserve">владфн1и. 16097. — О наказаны въ оной </w:t>
      </w:r>
      <w:r>
        <w:br/>
      </w:r>
      <w:r>
        <w:t xml:space="preserve">преступниковь, подлежащихь смертной каз- </w:t>
      </w:r>
      <w:r>
        <w:br/>
      </w:r>
      <w:r>
        <w:t xml:space="preserve">ни не кнутомъ, а розгами. 16099.—У%зды </w:t>
      </w:r>
      <w:r>
        <w:br/>
      </w:r>
      <w:r>
        <w:t xml:space="preserve">Рижской Губерн!и именовать по городамъ, къ </w:t>
      </w:r>
      <w:r>
        <w:br/>
      </w:r>
      <w:r>
        <w:t xml:space="preserve">коимь оные принадлежать. 16100.—0О сборЪ </w:t>
      </w:r>
      <w:r>
        <w:br/>
      </w:r>
      <w:r>
        <w:t xml:space="preserve">податей съ Лифляндскихъ колонистовъ. 16156. </w:t>
      </w:r>
      <w:r>
        <w:br/>
      </w:r>
      <w:r>
        <w:t xml:space="preserve">— О позволеши селиться въ мёстечкв ШлокЪ, </w:t>
      </w:r>
      <w:r>
        <w:br/>
      </w:r>
      <w:r>
        <w:t xml:space="preserve">какъ Росошскимь вольнымъь людямъ, такъ и </w:t>
      </w:r>
      <w:r>
        <w:br/>
      </w:r>
      <w:r>
        <w:t xml:space="preserve">иностранцамъ. 16144.—О позволенш въ уфзд- </w:t>
      </w:r>
      <w:r>
        <w:br/>
      </w:r>
      <w:r>
        <w:t xml:space="preserve">ныхъ городахъ Рижской Губерн!и селиться </w:t>
      </w:r>
      <w:r>
        <w:br/>
      </w:r>
      <w:r>
        <w:t xml:space="preserve">и записываться въ мыщанство и купечество </w:t>
      </w:r>
      <w:r>
        <w:br/>
      </w:r>
      <w:r>
        <w:t xml:space="preserve">людямь свободнаго состояшя. 16145.— Доз- </w:t>
      </w:r>
      <w:r>
        <w:br/>
      </w:r>
      <w:r>
        <w:t xml:space="preserve">волене Иврейскимь купцамь записываться </w:t>
      </w:r>
      <w:r>
        <w:br/>
      </w:r>
      <w:r>
        <w:t xml:space="preserve">въ купечество Шлока. 16146.—О построе- </w:t>
      </w:r>
      <w:r>
        <w:br/>
      </w:r>
      <w:r>
        <w:t xml:space="preserve">ви и содержав!и домовъ, для народныхъ </w:t>
      </w:r>
      <w:r>
        <w:br/>
      </w:r>
      <w:r>
        <w:t xml:space="preserve">школъ въ Рижской Губерни. 16147. — Объ </w:t>
      </w:r>
      <w:r>
        <w:br/>
      </w:r>
      <w:r>
        <w:t xml:space="preserve">устройств Богоугодныхь заведений въ сей </w:t>
      </w:r>
      <w:r>
        <w:br/>
      </w:r>
      <w:r>
        <w:t xml:space="preserve">Губерши. 16148, — Объ умпожеши купече- </w:t>
      </w:r>
      <w:r>
        <w:br/>
      </w:r>
      <w:r>
        <w:t xml:space="preserve">ства въ малыхъ городахъ Лифлянд!и. 16156. </w:t>
      </w:r>
      <w:r>
        <w:br/>
      </w:r>
      <w:r>
        <w:t xml:space="preserve">— Вольные люди, находяниеся въ оной, дол- </w:t>
      </w:r>
      <w:r>
        <w:br/>
      </w:r>
      <w:r>
        <w:t xml:space="preserve">жиы избрать родъ жизни и платить Госу- </w:t>
      </w:r>
      <w:r>
        <w:br/>
      </w:r>
      <w:r>
        <w:t xml:space="preserve">дарственныя подати. 16166.—Запрещеше Се- </w:t>
      </w:r>
      <w:r>
        <w:br/>
      </w:r>
      <w:r>
        <w:t xml:space="preserve">кретарямь Присутственныхь мфсть сей Гу- </w:t>
      </w:r>
      <w:r>
        <w:br/>
      </w:r>
      <w:r>
        <w:t xml:space="preserve">бери приватной адвокатуры. 16175. —Уч- </w:t>
      </w:r>
      <w:r>
        <w:br/>
      </w:r>
      <w:r>
        <w:t xml:space="preserve">режденше и штатъ для Таможениыхъ чинов- </w:t>
      </w:r>
      <w:r>
        <w:br/>
      </w:r>
      <w:r>
        <w:t xml:space="preserve">нивовь сей Губерши. 16179.—0 считан!и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Лифлянд!н совершеннольт1я въ 21 годъ отъ ро- </w:t>
      </w:r>
      <w:r>
        <w:br/>
      </w:r>
      <w:r>
        <w:t xml:space="preserve">ду. 16180. — Заведене въ оной запасныхъ </w:t>
      </w:r>
      <w:r>
        <w:br/>
      </w:r>
      <w:r>
        <w:t xml:space="preserve">хлфбвыхъ магазиновъ. 16220.—Изъ Рижской, </w:t>
      </w:r>
      <w:r>
        <w:br/>
      </w:r>
      <w:r>
        <w:t xml:space="preserve">Ревельской и Выборгской Губерыйй отпускать </w:t>
      </w:r>
      <w:r>
        <w:br/>
      </w:r>
      <w:r>
        <w:t xml:space="preserve">ежегодно по 1,800 руб. на содержане Управы, </w:t>
      </w:r>
      <w:r>
        <w:br/>
      </w:r>
      <w:r>
        <w:t xml:space="preserve">учрежденной при НЪмецкомъ Училищф. 16250. </w:t>
      </w:r>
      <w:r>
        <w:br/>
      </w:r>
      <w:r>
        <w:t xml:space="preserve">— Въ Лифляндш Магистратскихъ Членовъ выби- </w:t>
      </w:r>
      <w:r>
        <w:br/>
      </w:r>
      <w:r>
        <w:t xml:space="preserve">рать на основаши Городоваго Положешя. 16256. </w:t>
      </w:r>
      <w:r>
        <w:br/>
      </w:r>
      <w:r>
        <w:t xml:space="preserve">— О ведеши счетовъ собираемому въ Рижской </w:t>
      </w:r>
      <w:r>
        <w:br/>
      </w:r>
      <w:r>
        <w:t xml:space="preserve">Губерни хлЪбу. 16571.—О жалованьи Рус- </w:t>
      </w:r>
      <w:r>
        <w:br/>
      </w:r>
      <w:r>
        <w:t xml:space="preserve">скому Духовенству въ Рижскомъ Намфстниче- </w:t>
      </w:r>
      <w:r>
        <w:br/>
      </w:r>
      <w:r>
        <w:t xml:space="preserve">ств. 16585. — Въ купечество и мфщанство </w:t>
      </w:r>
      <w:r>
        <w:br/>
      </w:r>
      <w:r>
        <w:t xml:space="preserve">въ сей Губерши записывать по Городовому </w:t>
      </w:r>
      <w:r>
        <w:br/>
      </w:r>
      <w:r>
        <w:t xml:space="preserve">Положению. 16404, — Уничтожеше Ландра- </w:t>
      </w:r>
      <w:r>
        <w:br/>
      </w:r>
      <w:r>
        <w:t xml:space="preserve">товъ и Ландратскихъ Коллеги. 16424.—Ра- </w:t>
      </w:r>
      <w:r>
        <w:br/>
      </w:r>
      <w:r>
        <w:t xml:space="preserve">споряжеше о Присутственныхь мфстахъ въ </w:t>
      </w:r>
      <w:r>
        <w:br/>
      </w:r>
      <w:r>
        <w:t xml:space="preserve">Лифлянди. 16456.—О введешн въ оную Го- </w:t>
      </w:r>
      <w:r>
        <w:br/>
      </w:r>
      <w:r>
        <w:t xml:space="preserve">родоваго Положешя и объ открыт!и Управы </w:t>
      </w:r>
      <w:r>
        <w:br/>
      </w:r>
      <w:r>
        <w:t xml:space="preserve">Благочиня, Слогеспыхъ Судовъ и Городской </w:t>
      </w:r>
      <w:r>
        <w:br/>
      </w:r>
      <w:r>
        <w:t xml:space="preserve">Думы. 16584. — Крьпости привесть въ обо- </w:t>
      </w:r>
      <w:r>
        <w:br/>
      </w:r>
      <w:r>
        <w:t xml:space="preserve">ронительное состояне. 16661,—Гербы горо- </w:t>
      </w:r>
      <w:r>
        <w:br/>
      </w:r>
      <w:r>
        <w:t xml:space="preserve">довъ Рижскаго Намфстничества. 16716.—Въ </w:t>
      </w:r>
      <w:r>
        <w:br/>
      </w:r>
      <w:r>
        <w:t xml:space="preserve">Лифлянди взыскивать узаконенныя пошлины </w:t>
      </w:r>
      <w:r>
        <w:br/>
      </w:r>
      <w:r>
        <w:t xml:space="preserve">съ купчихъ. 16755.</w:t>
      </w:r>
    </w:p>
    <w:p>
      <w:pPr>
        <w:pStyle w:val="Normal"/>
      </w:pPr>
      <w:r>
        <w:t xml:space="preserve">Т. ХХШ. (1789 —1796) Рижской Казенной </w:t>
      </w:r>
      <w:r>
        <w:br/>
      </w:r>
      <w:r>
        <w:t xml:space="preserve">Палат представлять Сенату объ отдачь </w:t>
      </w:r>
      <w:r>
        <w:br/>
      </w:r>
      <w:r>
        <w:t xml:space="preserve">оброчныхь статей, въ случав уменьшен! я </w:t>
      </w:r>
      <w:r>
        <w:br/>
      </w:r>
      <w:r>
        <w:t xml:space="preserve">платежа за оброчное содержане оныхъ. </w:t>
      </w:r>
      <w:r>
        <w:br/>
      </w:r>
      <w:r>
        <w:t xml:space="preserve">16794. — Крёпостныя пошлины въ Рижской </w:t>
      </w:r>
      <w:r>
        <w:br/>
      </w:r>
      <w:r>
        <w:t xml:space="preserve">Гражданской Палатф принимать всякою мо- </w:t>
      </w:r>
      <w:r>
        <w:br/>
      </w:r>
      <w:r>
        <w:t xml:space="preserve">нетою. 16798. — О свидътельствахъь на имф- </w:t>
      </w:r>
      <w:r>
        <w:br/>
      </w:r>
      <w:r>
        <w:t xml:space="preserve">я въ Лифлянди, для поставки вина. 16852. </w:t>
      </w:r>
      <w:r>
        <w:br/>
      </w:r>
      <w:r>
        <w:t xml:space="preserve">— Дозволене Секретарямь и частнымь лю- </w:t>
      </w:r>
      <w:r>
        <w:br/>
      </w:r>
      <w:r>
        <w:t xml:space="preserve">дямъ въ Лифлянди имфть хожден!е по своимъ </w:t>
      </w:r>
      <w:r>
        <w:br/>
      </w:r>
      <w:r>
        <w:t xml:space="preserve">дБламъ, безь отношешя къ Адвокатамъ. </w:t>
      </w:r>
      <w:r>
        <w:br/>
      </w:r>
      <w:r>
        <w:t xml:space="preserve">16844.—Винную продажу въ городахъ Лиф- </w:t>
      </w:r>
      <w:r>
        <w:br/>
      </w:r>
      <w:r>
        <w:t xml:space="preserve">ляндш ‘устроить по тамошнимь правамъ. </w:t>
      </w:r>
      <w:r>
        <w:br/>
      </w:r>
      <w:r>
        <w:t xml:space="preserve">146862. —Предписав1е Юстицъ-Коллегв, что </w:t>
      </w:r>
      <w:r>
        <w:br/>
      </w:r>
      <w:r>
        <w:t xml:space="preserve">бы она при бракоразводныхъ дфлахъ дер- </w:t>
      </w:r>
      <w:r>
        <w:br/>
      </w:r>
      <w:r>
        <w:t xml:space="preserve">жалась прежнихъ узаконений, 16955.—0 при- </w:t>
      </w:r>
      <w:r>
        <w:br/>
      </w:r>
      <w:r>
        <w:t xml:space="preserve">бавьф суммь на содержаше и починку казен- </w:t>
      </w:r>
      <w:r>
        <w:br/>
      </w:r>
      <w:r>
        <w:t xml:space="preserve">ныхь здавй въ Рижской Губерыш. 17011. </w:t>
      </w:r>
      <w:r>
        <w:br/>
      </w:r>
      <w:r>
        <w:t xml:space="preserve">— Позволеше вывозить хлЬбъ изъ Рижской </w:t>
      </w:r>
      <w:r>
        <w:br/>
      </w:r>
      <w:r>
        <w:t xml:space="preserve">Губерн!и, и мфры къ ея продовольствию. 174.50. </w:t>
      </w:r>
      <w:r>
        <w:br/>
      </w:r>
      <w:r>
        <w:t xml:space="preserve">—0О мфрахъ къ облегченно поселянь Рижской </w:t>
      </w:r>
      <w:r>
        <w:br/>
      </w:r>
      <w:r>
        <w:t xml:space="preserve">Губерни въ поставкф сфна для войскъ. 17464.</w:t>
      </w:r>
    </w:p>
    <w:p>
      <w:pPr>
        <w:pStyle w:val="Normal"/>
      </w:pPr>
      <w:r>
        <w:t xml:space="preserve">Т. ХХЬ. (1796—1797) Возстановлене въ Лиф-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лянди Присутственныхь м$сть, существовав- </w:t>
      </w:r>
      <w:r>
        <w:br/>
      </w:r>
      <w:r>
        <w:t xml:space="preserve">шихъ въ оной прежде по тамошнимв пра- </w:t>
      </w:r>
      <w:r>
        <w:br/>
      </w:r>
      <w:r>
        <w:t xml:space="preserve">вамъ. 17584. — О почтахъ въ привилле- </w:t>
      </w:r>
      <w:r>
        <w:br/>
      </w:r>
      <w:r>
        <w:t xml:space="preserve">гированныхь Губершяхь. 17744, — О мы- </w:t>
      </w:r>
      <w:r>
        <w:br/>
      </w:r>
      <w:r>
        <w:t xml:space="preserve">захв, назначенныхь на содержаше Ландрат- </w:t>
      </w:r>
      <w:r>
        <w:br/>
      </w:r>
      <w:r>
        <w:t xml:space="preserve">ской Коллеми. 17770. — Преобразоване </w:t>
      </w:r>
      <w:r>
        <w:br/>
      </w:r>
      <w:r>
        <w:t xml:space="preserve">Присутственныхъ мёсть въ Лифлянд?и. 17850. </w:t>
      </w:r>
      <w:r>
        <w:br/>
      </w:r>
      <w:r>
        <w:t xml:space="preserve">17846. — Объ опредфлени ‘Таможеннаго </w:t>
      </w:r>
      <w:r>
        <w:br/>
      </w:r>
      <w:r>
        <w:t xml:space="preserve">Смотрителя въ Лифляндекую  Губерняю. </w:t>
      </w:r>
      <w:r>
        <w:br/>
      </w:r>
      <w:r>
        <w:t xml:space="preserve">17871. — Вольные Аптевари и Мекаря въ </w:t>
      </w:r>
      <w:r>
        <w:br/>
      </w:r>
      <w:r>
        <w:t xml:space="preserve">Лифлянаши не должны уклоняться отъ зави- </w:t>
      </w:r>
      <w:r>
        <w:br/>
      </w:r>
      <w:r>
        <w:t xml:space="preserve">симости Врачебной Управы. 15101.— Вс жи- </w:t>
      </w:r>
      <w:r>
        <w:br/>
      </w:r>
      <w:r>
        <w:t xml:space="preserve">тели Лифлянд должны избирать родъ жизни. </w:t>
      </w:r>
      <w:r>
        <w:br/>
      </w:r>
      <w:r>
        <w:t xml:space="preserve">18225.—Въ Лифляндш хлфбъ изъ таксъ из- </w:t>
      </w:r>
      <w:r>
        <w:br/>
      </w:r>
      <w:r>
        <w:t xml:space="preserve">ключить. 18247.— Сь ремесленниковь Лиф- </w:t>
      </w:r>
      <w:r>
        <w:br/>
      </w:r>
      <w:r>
        <w:t xml:space="preserve">ляндской Губерни сбирать вмфсто’ рекрутъ </w:t>
      </w:r>
      <w:r>
        <w:br/>
      </w:r>
      <w:r>
        <w:t xml:space="preserve">деньгами. 18501.</w:t>
      </w:r>
    </w:p>
    <w:p>
      <w:pPr>
        <w:pStyle w:val="Normal"/>
      </w:pPr>
      <w:r>
        <w:t xml:space="preserve">Т. ХХУ. (1798 — 1799 ) Служителямь Ли- </w:t>
      </w:r>
      <w:r>
        <w:br/>
      </w:r>
      <w:r>
        <w:t xml:space="preserve">фляндскаго Губернскаго Правлешя поль- </w:t>
      </w:r>
      <w:r>
        <w:br/>
      </w:r>
      <w:r>
        <w:t xml:space="preserve">зоваться особыми по дфламъ просителей до- </w:t>
      </w:r>
      <w:r>
        <w:br/>
      </w:r>
      <w:r>
        <w:t xml:space="preserve">ходами. 18465. — Перенось дфлъ изъ Ли- </w:t>
      </w:r>
      <w:r>
        <w:br/>
      </w:r>
      <w:r>
        <w:t xml:space="preserve">фляндскаго Гофгерихта оставить на преж- </w:t>
      </w:r>
      <w:r>
        <w:br/>
      </w:r>
      <w:r>
        <w:t xml:space="preserve">немь основаши. 18464. — Объ Универси- </w:t>
      </w:r>
      <w:r>
        <w:br/>
      </w:r>
      <w:r>
        <w:t xml:space="preserve">тетв для Лифляндскаго, Естляндскаго и Кур- </w:t>
      </w:r>
      <w:r>
        <w:br/>
      </w:r>
      <w:r>
        <w:t xml:space="preserve">ляндскаго Рыцарства. 18474. — О производ- </w:t>
      </w:r>
      <w:r>
        <w:br/>
      </w:r>
      <w:r>
        <w:t xml:space="preserve">ств дёль вь Губерн!яхь, на особыхъ пра- </w:t>
      </w:r>
      <w:r>
        <w:br/>
      </w:r>
      <w:r>
        <w:t xml:space="preserve">вахь состоящихъ, на гербовой бумагВ и осбо- </w:t>
      </w:r>
      <w:r>
        <w:br/>
      </w:r>
      <w:r>
        <w:t xml:space="preserve">р8 пошлинъ. 18552.—Хлфба изъ Лифлянди </w:t>
      </w:r>
      <w:r>
        <w:br/>
      </w:r>
      <w:r>
        <w:t xml:space="preserve">за границу не вывозить. 18949. — Смертной </w:t>
      </w:r>
      <w:r>
        <w:br/>
      </w:r>
      <w:r>
        <w:t xml:space="preserve">казни не производить въ Губершяхъ, коимъ </w:t>
      </w:r>
      <w:r>
        <w:br/>
      </w:r>
      <w:r>
        <w:t xml:space="preserve">предоставлены судъ и расправа на основан и </w:t>
      </w:r>
      <w:r>
        <w:br/>
      </w:r>
      <w:r>
        <w:t xml:space="preserve">древнихь ихъ правъ. 18945.— Въ привилле- </w:t>
      </w:r>
      <w:r>
        <w:br/>
      </w:r>
      <w:r>
        <w:t xml:space="preserve">гированныхъ Губерняхъ, поступать по учреж- </w:t>
      </w:r>
      <w:r>
        <w:br/>
      </w:r>
      <w:r>
        <w:t xml:space="preserve">деню о Губершяхъ, въ отношен1и только къ </w:t>
      </w:r>
      <w:r>
        <w:br/>
      </w:r>
      <w:r>
        <w:t xml:space="preserve">Правительству и начальству Губернш. 19950 `</w:t>
      </w:r>
    </w:p>
    <w:p>
      <w:pPr>
        <w:pStyle w:val="Normal"/>
      </w:pPr>
      <w:r>
        <w:t xml:space="preserve">Т. ХХУИ. (1800—1801) Хльбъ изъ Лифлянди </w:t>
      </w:r>
      <w:r>
        <w:br/>
      </w:r>
      <w:r>
        <w:t xml:space="preserve">за границу не вывозить. 19252.—Изь Лиф- </w:t>
      </w:r>
      <w:r>
        <w:br/>
      </w:r>
      <w:r>
        <w:t xml:space="preserve">ляндскихъ портовъ хмфля не вывозить. 19650. </w:t>
      </w:r>
      <w:r>
        <w:br/>
      </w:r>
      <w:r>
        <w:t xml:space="preserve">—О ревизи казенныхь имёнаИ въ Лифлянди </w:t>
      </w:r>
      <w:r>
        <w:br/>
      </w:r>
      <w:r>
        <w:t xml:space="preserve">19642. — Ордонансь - Гаузь въ Лифланайи. </w:t>
      </w:r>
      <w:r>
        <w:br/>
      </w:r>
      <w:r>
        <w:t xml:space="preserve">отапливать изъ суммъ, назначенныхь на экст- </w:t>
      </w:r>
      <w:r>
        <w:br/>
      </w:r>
      <w:r>
        <w:t xml:space="preserve">раординарные расходы сей Губерши. 19776. </w:t>
      </w:r>
      <w:r>
        <w:br/>
      </w:r>
      <w:r>
        <w:t xml:space="preserve">— Рижской Главной Почтовой Конторв ос- </w:t>
      </w:r>
      <w:r>
        <w:br/>
      </w:r>
      <w:r>
        <w:t xml:space="preserve">таться ва прежнемь основани. 19885. —</w:t>
      </w:r>
    </w:p>
    <w:p>
      <w:pPr>
        <w:pStyle w:val="Normal"/>
      </w:pPr>
      <w:r>
        <w:t xml:space="preserve">Т. ХХУИ. (1802 — 1805) Географичесяя и </w:t>
      </w:r>
      <w:r>
        <w:br/>
      </w:r>
      <w:r>
        <w:t xml:space="preserve">Топографическя карты Лифлянд!и дозволяется</w:t>
      </w:r>
    </w:p>
    <w:p>
      <w:pPr>
        <w:pStyle w:val="Normal"/>
      </w:pPr>
      <w:r>
        <w:t xml:space="preserve">вывозить изъ-за границы, для продаживъ Рос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19 </w:t>
      </w:r>
      <w:r>
        <w:br/>
      </w:r>
      <w:r>
        <w:t xml:space="preserve">Л.</w:t>
      </w:r>
    </w:p>
    <w:p>
      <w:pPr>
        <w:pStyle w:val="Normal"/>
      </w:pPr>
      <w:r>
        <w:t xml:space="preserve">сти. 20107.—0 столовыхъ деньгахь Лифлянд- </w:t>
      </w:r>
      <w:r>
        <w:br/>
      </w:r>
      <w:r>
        <w:t xml:space="preserve">скому Военному Губерпатору.20111.—0Ожало- </w:t>
      </w:r>
      <w:r>
        <w:br/>
      </w:r>
      <w:r>
        <w:t xml:space="preserve">ваньз чиновникамъь при Лифляндскомъ Воен- </w:t>
      </w:r>
      <w:r>
        <w:br/>
      </w:r>
      <w:r>
        <w:t xml:space="preserve">номъ Губернаторв. 20142.— Закладныя на </w:t>
      </w:r>
      <w:r>
        <w:br/>
      </w:r>
      <w:r>
        <w:t xml:space="preserve">ныБшя въ Лифлянри совершать только на </w:t>
      </w:r>
      <w:r>
        <w:br/>
      </w:r>
      <w:r>
        <w:t xml:space="preserve">десять лфтъ. 20216.—Дворянъь Лифляндской </w:t>
      </w:r>
      <w:r>
        <w:br/>
      </w:r>
      <w:r>
        <w:t xml:space="preserve">Губернзи повышать чинами за выслугу по </w:t>
      </w:r>
      <w:r>
        <w:br/>
      </w:r>
      <w:r>
        <w:t xml:space="preserve">выборамь 2-хъ трехлфт1и. 20415.—Учреж- </w:t>
      </w:r>
      <w:r>
        <w:br/>
      </w:r>
      <w:r>
        <w:t xml:space="preserve">денше въ оной кредить кассы. 20462. 20465. </w:t>
      </w:r>
      <w:r>
        <w:br/>
      </w:r>
      <w:r>
        <w:t xml:space="preserve">—=Позволензе Лифляндскому Дворянству ус- </w:t>
      </w:r>
      <w:r>
        <w:br/>
      </w:r>
      <w:r>
        <w:t xml:space="preserve">троить частные Банки. 20464. — Денежный </w:t>
      </w:r>
      <w:r>
        <w:br/>
      </w:r>
      <w:r>
        <w:t xml:space="preserve">сборь вь Лифляндш, поступаюцИИ вмфсто </w:t>
      </w:r>
      <w:r>
        <w:br/>
      </w:r>
      <w:r>
        <w:t xml:space="preserve">хлба и фуража, обращать къ общимъ Го- </w:t>
      </w:r>
      <w:r>
        <w:br/>
      </w:r>
      <w:r>
        <w:t xml:space="preserve">сударственнымь доходамъ. 20528.— Учреж- </w:t>
      </w:r>
      <w:r>
        <w:br/>
      </w:r>
      <w:r>
        <w:t xml:space="preserve">дене Комитета для’ разсмотрёнтя Лифлянд- </w:t>
      </w:r>
      <w:r>
        <w:br/>
      </w:r>
      <w:r>
        <w:t xml:space="preserve">скихь дфлъ. 20758. — О прогонныхъ день- </w:t>
      </w:r>
      <w:r>
        <w:br/>
      </w:r>
      <w:r>
        <w:t xml:space="preserve">тахъ въ Лифлянд!и. 21052. </w:t>
      </w:r>
      <w:r>
        <w:br/>
      </w:r>
      <w:r>
        <w:t xml:space="preserve">ХХУШ. (1804—1805) Положеше для посе- </w:t>
      </w:r>
      <w:r>
        <w:br/>
      </w:r>
      <w:r>
        <w:t xml:space="preserve">лянъ Лифландской Губерни, и инструкшя </w:t>
      </w:r>
      <w:r>
        <w:br/>
      </w:r>
      <w:r>
        <w:t xml:space="preserve">ревизоннымь Коммисаямъ, для опредфленя </w:t>
      </w:r>
      <w:r>
        <w:br/>
      </w:r>
      <w:r>
        <w:t xml:space="preserve">ихъ повинностей. 21162.—Прибавочный штат </w:t>
      </w:r>
      <w:r>
        <w:br/>
      </w:r>
      <w:r>
        <w:t xml:space="preserve">Канцеляри Рижскаго Военнаго Губернатора. </w:t>
      </w:r>
      <w:r>
        <w:br/>
      </w:r>
      <w:r>
        <w:t xml:space="preserve">21592.—При рЬшензи дфлъ, Юстицъ-Колле- </w:t>
      </w:r>
      <w:r>
        <w:br/>
      </w:r>
      <w:r>
        <w:t xml:space="preserve">ши Лифляндскихъ, Эстляндскихъь и Финлянд- </w:t>
      </w:r>
      <w:r>
        <w:br/>
      </w:r>
      <w:r>
        <w:t xml:space="preserve">скихъ поступать по общимь Росс1искимъ за- </w:t>
      </w:r>
      <w:r>
        <w:br/>
      </w:r>
      <w:r>
        <w:t xml:space="preserve">конамъ и Провинцзальнымъ правамъ. 21574.— </w:t>
      </w:r>
      <w:r>
        <w:br/>
      </w:r>
      <w:r>
        <w:t xml:space="preserve">Утвержденше Лифляндскаго Экономическаго Об- </w:t>
      </w:r>
      <w:r>
        <w:br/>
      </w:r>
      <w:r>
        <w:t xml:space="preserve">щества. 21842.— О переписи выходцевь въ Ли- </w:t>
      </w:r>
      <w:r>
        <w:br/>
      </w:r>
      <w:r>
        <w:t xml:space="preserve">флянди, подъ именемъ вольныхъ людей. 21850. </w:t>
      </w:r>
      <w:r>
        <w:br/>
      </w:r>
      <w:r>
        <w:t xml:space="preserve">— Преступленя должностей въ Лифлянаш су- </w:t>
      </w:r>
      <w:r>
        <w:br/>
      </w:r>
      <w:r>
        <w:t xml:space="preserve">дить въ тамошнемь Гофгерихт$. 21859. </w:t>
      </w:r>
      <w:r>
        <w:br/>
      </w:r>
      <w:r>
        <w:t xml:space="preserve">Т. ххх. (1806—1507) О питейныхъ сборахъ </w:t>
      </w:r>
      <w:r>
        <w:br/>
      </w:r>
      <w:r>
        <w:t xml:space="preserve">въ привиллегированныхъ Губернйяхъ. 22068.— </w:t>
      </w:r>
      <w:r>
        <w:br/>
      </w:r>
      <w:r>
        <w:t xml:space="preserve">— Денежный сборъ въ Лифляндуи на содержа- </w:t>
      </w:r>
      <w:r>
        <w:br/>
      </w:r>
      <w:r>
        <w:t xml:space="preserve">н1е Дерптскаго Унивирситета отмфнить. 22156. </w:t>
      </w:r>
      <w:r>
        <w:br/>
      </w:r>
      <w:r>
        <w:t xml:space="preserve">—Оцфнку сфнокосовъ въ Лифлянд!и оставить </w:t>
      </w:r>
      <w:r>
        <w:br/>
      </w:r>
      <w:r>
        <w:t xml:space="preserve">на прежнемь оснозани. 22146.—0 требова- </w:t>
      </w:r>
      <w:r>
        <w:br/>
      </w:r>
      <w:r>
        <w:t xml:space="preserve">н отъ тяжущихся бфдныхь людей въ Лиф- </w:t>
      </w:r>
      <w:r>
        <w:br/>
      </w:r>
      <w:r>
        <w:t xml:space="preserve">ляндш подписокъ, что они до рышеня ихъ </w:t>
      </w:r>
      <w:r>
        <w:br/>
      </w:r>
      <w:r>
        <w:t xml:space="preserve">апелляцонныхь жалобъ на нижная инстанцт, </w:t>
      </w:r>
      <w:r>
        <w:br/>
      </w:r>
      <w:r>
        <w:t xml:space="preserve">никуда не уфдуть, и по требовантю Суда явят- </w:t>
      </w:r>
      <w:r>
        <w:br/>
      </w:r>
      <w:r>
        <w:t xml:space="preserve">сл немедленно. 22251. — О прибавкф прого- </w:t>
      </w:r>
      <w:r>
        <w:br/>
      </w:r>
      <w:r>
        <w:t xml:space="preserve">новь въ Лифляндской Губерни. 22415.— Вь </w:t>
      </w:r>
      <w:r>
        <w:br/>
      </w:r>
      <w:r>
        <w:t xml:space="preserve">Лифляндтю опредфлить Переводчика съ жа- </w:t>
      </w:r>
      <w:r>
        <w:br/>
      </w:r>
      <w:r>
        <w:t xml:space="preserve">лованьемъ, противу штатовъ Лифляндской Гу- </w:t>
      </w:r>
      <w:r>
        <w:br/>
      </w:r>
      <w:r>
        <w:t xml:space="preserve">беризи. 22694. </w:t>
      </w:r>
      <w:r>
        <w:br/>
      </w:r>
      <w:r>
        <w:t xml:space="preserve">Т. ХХХ. (1308—1809) Гражданская Полишя </w:t>
      </w:r>
      <w:r>
        <w:br/>
      </w:r>
      <w:r>
        <w:t xml:space="preserve">*</w:t>
      </w:r>
    </w:p>
    <w:p>
      <w:pPr>
        <w:pStyle w:val="Normal"/>
      </w:pPr>
      <w:r>
        <w:t xml:space="preserve">РЕЭСТРЪ АЛФАВИТНЫЙ -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прибрежныхъ городовъ Балтскаго моря долж- </w:t>
      </w:r>
      <w:r>
        <w:br/>
      </w:r>
      <w:r>
        <w:t xml:space="preserve">на исполнять всё требован:я Коммендантовъ, </w:t>
      </w:r>
      <w:r>
        <w:br/>
      </w:r>
      <w:r>
        <w:t xml:space="preserve">безъ разрёшеншя оть Губернскаго Начальства. </w:t>
      </w:r>
      <w:r>
        <w:br/>
      </w:r>
      <w:r>
        <w:t xml:space="preserve">22916.—О продовольстыи жителей Лифлян- </w:t>
      </w:r>
      <w:r>
        <w:br/>
      </w:r>
      <w:r>
        <w:t xml:space="preserve">ди хлфбомъ. 22952.—О продовольств!и оной </w:t>
      </w:r>
      <w:r>
        <w:br/>
      </w:r>
      <w:r>
        <w:t xml:space="preserve">солью. 25069.—Жалованье чиновникамъ Лиф- </w:t>
      </w:r>
      <w:r>
        <w:br/>
      </w:r>
      <w:r>
        <w:t xml:space="preserve">ляндской Губерыи производить ассигнац1ями, </w:t>
      </w:r>
      <w:r>
        <w:br/>
      </w:r>
      <w:r>
        <w:t xml:space="preserve">а не ефимками. 25115. — Дополнительныя </w:t>
      </w:r>
      <w:r>
        <w:br/>
      </w:r>
      <w:r>
        <w:t xml:space="preserve">статьи къ инструкции учрежденной въ Лиф- </w:t>
      </w:r>
      <w:r>
        <w:br/>
      </w:r>
      <w:r>
        <w:t xml:space="preserve">лянди Межевой Ревизонной Коммисси и къ </w:t>
      </w:r>
      <w:r>
        <w:br/>
      </w:r>
      <w:r>
        <w:t xml:space="preserve">положено 1804 года. 25224. — О шта- </w:t>
      </w:r>
      <w:r>
        <w:br/>
      </w:r>
      <w:r>
        <w:t xml:space="preserve">тв Канцелярш Комитета для разсмотрёшя </w:t>
      </w:r>
      <w:r>
        <w:br/>
      </w:r>
      <w:r>
        <w:t xml:space="preserve">Лифлянаскихь дфаъ. 25251. — Мьбры къ </w:t>
      </w:r>
      <w:r>
        <w:br/>
      </w:r>
      <w:r>
        <w:t xml:space="preserve">продовольствно крестьянъ Лифляндскихъ по- </w:t>
      </w:r>
      <w:r>
        <w:br/>
      </w:r>
      <w:r>
        <w:t xml:space="preserve">мфщиковъ, до новой жатвы. 25454.— Дополни- </w:t>
      </w:r>
      <w:r>
        <w:br/>
      </w:r>
      <w:r>
        <w:t xml:space="preserve">тельныя статьи къ положенно о Лифлянд- </w:t>
      </w:r>
      <w:r>
        <w:br/>
      </w:r>
      <w:r>
        <w:t xml:space="preserve">скихь крестьянахъ. 25505.—О прибавьф сум- </w:t>
      </w:r>
      <w:r>
        <w:br/>
      </w:r>
      <w:r>
        <w:t xml:space="preserve">мы на содержавше Комитета Лифляндскихь </w:t>
      </w:r>
      <w:r>
        <w:br/>
      </w:r>
      <w:r>
        <w:t xml:space="preserve">ДЪль. 25510.—Объ улучшени сельских за- </w:t>
      </w:r>
      <w:r>
        <w:br/>
      </w:r>
      <w:r>
        <w:t xml:space="preserve">пасныхь хлфбныхъ магазиновь въ Лифлянд- </w:t>
      </w:r>
      <w:r>
        <w:br/>
      </w:r>
      <w:r>
        <w:t xml:space="preserve">ской Губернй. 25889.—Пошлины на хлЪбъ, </w:t>
      </w:r>
      <w:r>
        <w:br/>
      </w:r>
      <w:r>
        <w:t xml:space="preserve">вывозимый изъ портовъ Балтискихъ за грани- </w:t>
      </w:r>
      <w:r>
        <w:br/>
      </w:r>
      <w:r>
        <w:t xml:space="preserve">цу. 25942.</w:t>
      </w:r>
    </w:p>
    <w:p>
      <w:pPr>
        <w:pStyle w:val="Normal"/>
      </w:pPr>
      <w:r>
        <w:t xml:space="preserve">Т. ХХХ! (1840 — 1811) Порядокъ отыскива- </w:t>
      </w:r>
      <w:r>
        <w:br/>
      </w:r>
      <w:r>
        <w:t xml:space="preserve">ня бфглыхь помбщичьихь людей изь Лиф- </w:t>
      </w:r>
      <w:r>
        <w:br/>
      </w:r>
      <w:r>
        <w:t xml:space="preserve">лянд. 24071. — Лифляндскому Рыцарству </w:t>
      </w:r>
      <w:r>
        <w:br/>
      </w:r>
      <w:r>
        <w:t xml:space="preserve">‘управлять пожалованными ему мызами, какъ </w:t>
      </w:r>
      <w:r>
        <w:br/>
      </w:r>
      <w:r>
        <w:t xml:space="preserve">собственностио. 24072. — О жалованьб: ин- </w:t>
      </w:r>
      <w:r>
        <w:br/>
      </w:r>
      <w:r>
        <w:t xml:space="preserve">валидамь при лфсныхь заставахь въ Лиф- </w:t>
      </w:r>
      <w:r>
        <w:br/>
      </w:r>
      <w:r>
        <w:t xml:space="preserve">лянди. 24194. — О пошлин съ вина вь </w:t>
      </w:r>
      <w:r>
        <w:br/>
      </w:r>
      <w:r>
        <w:t xml:space="preserve">привиллегированныхь Губерняхъ, 24.561.— </w:t>
      </w:r>
      <w:r>
        <w:br/>
      </w:r>
      <w:r>
        <w:t xml:space="preserve">Провмантскимь и Коммиссар!атскимь  писа- </w:t>
      </w:r>
      <w:r>
        <w:br/>
      </w:r>
      <w:r>
        <w:t xml:space="preserve">рямъ въ Лифлянди производить провантъ. </w:t>
      </w:r>
      <w:r>
        <w:br/>
      </w:r>
      <w:r>
        <w:t xml:space="preserve">24414. — Объ акцизЪ сь вина и пива въ </w:t>
      </w:r>
      <w:r>
        <w:br/>
      </w:r>
      <w:r>
        <w:t xml:space="preserve">Лифлянаш. 24442. — О взимаши суммы </w:t>
      </w:r>
      <w:r>
        <w:br/>
      </w:r>
      <w:r>
        <w:t xml:space="preserve">съ продаваемаго вина и пива вь городахь </w:t>
      </w:r>
      <w:r>
        <w:br/>
      </w:r>
      <w:r>
        <w:t xml:space="preserve">Лифлянаш. 24451 — Лифляндскому Банку </w:t>
      </w:r>
      <w:r>
        <w:br/>
      </w:r>
      <w:r>
        <w:t xml:space="preserve">принимать отъ плательщиковъ облигани Ком- </w:t>
      </w:r>
      <w:r>
        <w:br/>
      </w:r>
      <w:r>
        <w:t xml:space="preserve">мисси погашен!я долговъ, какъ монету. 24465. </w:t>
      </w:r>
      <w:r>
        <w:br/>
      </w:r>
      <w:r>
        <w:t xml:space="preserve">— Крестьянкамь Лифляндскимъ не пренятство- </w:t>
      </w:r>
      <w:r>
        <w:br/>
      </w:r>
      <w:r>
        <w:t xml:space="preserve">вать выходить въ замужство въ другихь Губер- </w:t>
      </w:r>
      <w:r>
        <w:br/>
      </w:r>
      <w:r>
        <w:t xml:space="preserve">шяхъ. 24542.—Платежь капиталовъ ‘по ча- </w:t>
      </w:r>
      <w:r>
        <w:br/>
      </w:r>
      <w:r>
        <w:t xml:space="preserve">стнымъ долгамь въ Лифлянд!и отсрочить. на- </w:t>
      </w:r>
      <w:r>
        <w:br/>
      </w:r>
      <w:r>
        <w:t xml:space="preserve">годъ. 24604. —Лифляндскихь крестьянъ непро- </w:t>
      </w:r>
      <w:r>
        <w:br/>
      </w:r>
      <w:r>
        <w:t xml:space="preserve">плавать неимьющимь въ Лифляид!и собственно- </w:t>
      </w:r>
      <w:r>
        <w:br/>
      </w:r>
      <w:r>
        <w:t xml:space="preserve">сти. 24699. —УпраздненеРижекаго Коммисса- </w:t>
      </w:r>
      <w:r>
        <w:br/>
      </w:r>
      <w:r>
        <w:t xml:space="preserve">раатскаго Коммисс1онерства. 24817. — Госу-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дарственныя подати въ Лифляндш собрать </w:t>
      </w:r>
      <w:r>
        <w:br/>
      </w:r>
      <w:r>
        <w:t xml:space="preserve">выфсто денегь хлфбомъ. 24875,— О пошлинв </w:t>
      </w:r>
      <w:r>
        <w:br/>
      </w:r>
      <w:r>
        <w:t xml:space="preserve">съ вина. 24908. '</w:t>
      </w:r>
    </w:p>
    <w:p>
      <w:pPr>
        <w:pStyle w:val="Normal"/>
      </w:pPr>
      <w:r>
        <w:t xml:space="preserve">Т. ХХХИ. (1812—1514) Промантсве магази- </w:t>
      </w:r>
      <w:r>
        <w:br/>
      </w:r>
      <w:r>
        <w:t xml:space="preserve">ны въ Лифлянд!и свидЪтельсвовать Орднунгсь- </w:t>
      </w:r>
      <w:r>
        <w:br/>
      </w:r>
      <w:r>
        <w:t xml:space="preserve">Герихтамъ. 25054.—Изъ Лифляндскихь пор- </w:t>
      </w:r>
      <w:r>
        <w:br/>
      </w:r>
      <w:r>
        <w:t xml:space="preserve">товъ, хлба заграницу не выпускать. 25089. </w:t>
      </w:r>
      <w:r>
        <w:br/>
      </w:r>
      <w:r>
        <w:t xml:space="preserve">— Платежь капиталовь по частнымь долгамъ </w:t>
      </w:r>
      <w:r>
        <w:br/>
      </w:r>
      <w:r>
        <w:t xml:space="preserve">въ Лифлянди отсрочить на тодъ. 25160.— </w:t>
      </w:r>
      <w:r>
        <w:br/>
      </w:r>
      <w:r>
        <w:t xml:space="preserve">Лифландскихь крестьянъ, безь земли, подъ </w:t>
      </w:r>
      <w:r>
        <w:br/>
      </w:r>
      <w:r>
        <w:t xml:space="preserve">видомъ дворовыхъ люден, не продавать. 25174. </w:t>
      </w:r>
      <w:r>
        <w:br/>
      </w:r>
      <w:r>
        <w:t xml:space="preserve">— О сборв вь Лифлаянди рекруть. 25172. </w:t>
      </w:r>
      <w:r>
        <w:br/>
      </w:r>
      <w:r>
        <w:t xml:space="preserve">25261. 25421. 25500 — Объ опредфлени въ </w:t>
      </w:r>
      <w:r>
        <w:br/>
      </w:r>
      <w:r>
        <w:t xml:space="preserve">городь Валкъ Полиценмейстера. 25189. — О </w:t>
      </w:r>
      <w:r>
        <w:br/>
      </w:r>
      <w:r>
        <w:t xml:space="preserve">быти Полицеймейстеру въ городё Пернов$, </w:t>
      </w:r>
      <w:r>
        <w:br/>
      </w:r>
      <w:r>
        <w:t xml:space="preserve">25217.—0О бытш Полицеймейстеру въ город </w:t>
      </w:r>
      <w:r>
        <w:br/>
      </w:r>
      <w:r>
        <w:t xml:space="preserve">Венденф. 25244. — Въ Лифлянди вывод- </w:t>
      </w:r>
      <w:r>
        <w:br/>
      </w:r>
      <w:r>
        <w:t xml:space="preserve">ныхь денегь не взимать. 25426.—О переводв </w:t>
      </w:r>
      <w:r>
        <w:br/>
      </w:r>
      <w:r>
        <w:t xml:space="preserve">Конференцш Комитета Лифляндскихь дфлъ </w:t>
      </w:r>
      <w:r>
        <w:br/>
      </w:r>
      <w:r>
        <w:t xml:space="preserve">изъ С. Петербурга въ Ригу. 25456.—Обра- </w:t>
      </w:r>
      <w:r>
        <w:br/>
      </w:r>
      <w:r>
        <w:t xml:space="preserve">щенйе мелкой иностранной монеты въ Лиф- </w:t>
      </w:r>
      <w:r>
        <w:br/>
      </w:r>
      <w:r>
        <w:t xml:space="preserve">лянд!и отсрочить на годъ. 25454.—О ипри- </w:t>
      </w:r>
      <w:r>
        <w:br/>
      </w:r>
      <w:r>
        <w:t xml:space="preserve">бавьв денегь па содержан!е колодниковъ въ </w:t>
      </w:r>
      <w:r>
        <w:br/>
      </w:r>
      <w:r>
        <w:t xml:space="preserve">Лифлянди. 25511. — О размежевани въ </w:t>
      </w:r>
      <w:r>
        <w:br/>
      </w:r>
      <w:r>
        <w:t xml:space="preserve">оной казенныхь помфсти, и о разрёшени</w:t>
      </w:r>
    </w:p>
    <w:p>
      <w:pPr>
        <w:pStyle w:val="Normal"/>
      </w:pPr>
      <w:r>
        <w:t xml:space="preserve">поземельныхь споровъ. 25540. — Лютеран- </w:t>
      </w:r>
      <w:r>
        <w:br/>
      </w:r>
      <w:r>
        <w:t xml:space="preserve">ское Духовенство въ Лифлаянди опредфлять </w:t>
      </w:r>
      <w:r>
        <w:br/>
      </w:r>
      <w:r>
        <w:t xml:space="preserve">на прежнемъ основаши. 25675. — О выпу-</w:t>
      </w:r>
    </w:p>
    <w:p>
      <w:pPr>
        <w:pStyle w:val="Normal"/>
      </w:pPr>
      <w:r>
        <w:t xml:space="preserve">скф вина за границу изъ Лифлянд1и. 25685, </w:t>
      </w:r>
      <w:r>
        <w:br/>
      </w:r>
      <w:r>
        <w:t xml:space="preserve">— Обь устройствв винной продажи въ го- </w:t>
      </w:r>
      <w:r>
        <w:br/>
      </w:r>
      <w:r>
        <w:t xml:space="preserve">родахъ Лифляндш. 25716.</w:t>
      </w:r>
    </w:p>
    <w:p>
      <w:pPr>
        <w:pStyle w:val="Normal"/>
      </w:pPr>
      <w:r>
        <w:t xml:space="preserve">Т. ХХХ. (1815—1816) Половину наддаточной </w:t>
      </w:r>
      <w:r>
        <w:br/>
      </w:r>
      <w:r>
        <w:t xml:space="preserve">суммы по питейнымъ откупамъ въ Остзейскихъ </w:t>
      </w:r>
      <w:r>
        <w:br/>
      </w:r>
      <w:r>
        <w:t xml:space="preserve">Провинщяхьъ обратить въ пользу ихъ горо- </w:t>
      </w:r>
      <w:r>
        <w:br/>
      </w:r>
      <w:r>
        <w:t xml:space="preserve">довъ. 25881. — Въ Лифляндскихъ городахъ </w:t>
      </w:r>
      <w:r>
        <w:br/>
      </w:r>
      <w:r>
        <w:t xml:space="preserve">Венден$ и Валкф, уничтожить Полицеймейсте- </w:t>
      </w:r>
      <w:r>
        <w:br/>
      </w:r>
      <w:r>
        <w:t xml:space="preserve">ровъ и возстановить Магистраты. 26161. — О </w:t>
      </w:r>
      <w:r>
        <w:br/>
      </w:r>
      <w:r>
        <w:t xml:space="preserve">сборь акциза съ вина по городамъ Остзей- </w:t>
      </w:r>
      <w:r>
        <w:br/>
      </w:r>
      <w:r>
        <w:t xml:space="preserve">скихь Губерн!и. 26551.</w:t>
      </w:r>
    </w:p>
    <w:p>
      <w:pPr>
        <w:pStyle w:val="Normal"/>
      </w:pPr>
      <w:r>
        <w:t xml:space="preserve">Т. ХХХТУ. (1817) О приведен въ надлежа- </w:t>
      </w:r>
      <w:r>
        <w:br/>
      </w:r>
      <w:r>
        <w:t xml:space="preserve">щи порядокь акцизнаго сбора съ питей въ </w:t>
      </w:r>
      <w:r>
        <w:br/>
      </w:r>
      <w:r>
        <w:t xml:space="preserve">Остзейскихь, Губершяхъ. 26690.—Объ опре- </w:t>
      </w:r>
      <w:r>
        <w:br/>
      </w:r>
      <w:r>
        <w:t xml:space="preserve">дЪлеши Совфтника и Секретаря, по кресть- </w:t>
      </w:r>
      <w:r>
        <w:br/>
      </w:r>
      <w:r>
        <w:t xml:space="preserve">лнскимъ дфламь, при Рижекомь Военномь_ Гу- </w:t>
      </w:r>
      <w:r>
        <w:br/>
      </w:r>
      <w:r>
        <w:t xml:space="preserve">бернатор$. 27020.</w:t>
      </w:r>
    </w:p>
    <w:p>
      <w:pPr>
        <w:pStyle w:val="Normal"/>
      </w:pPr>
      <w:r>
        <w:t xml:space="preserve">Т. ХХХУ. (1818) Объ учреждени Коммиссш </w:t>
      </w:r>
      <w:r>
        <w:br/>
      </w:r>
      <w:r>
        <w:t xml:space="preserve">для составлен1я новаго положеня о Лифлянд-</w:t>
      </w:r>
    </w:p>
    <w:p>
      <w:pPr>
        <w:pStyle w:val="Normal"/>
      </w:pPr>
      <w:r>
        <w:t xml:space="preserve">РЕЭСТРЬ АЛФАВИТНЫЙ 21 </w:t>
      </w:r>
      <w:r>
        <w:br/>
      </w:r>
      <w:r>
        <w:t xml:space="preserve">Л. Л. </w:t>
      </w:r>
      <w:r>
        <w:br/>
      </w:r>
      <w:r>
        <w:t xml:space="preserve">ЛИХВА. См. ПроцЕпты.</w:t>
      </w:r>
    </w:p>
    <w:p>
      <w:pPr>
        <w:pStyle w:val="Normal"/>
      </w:pPr>
      <w:r>
        <w:t xml:space="preserve">ЛИХОИМСТВО пи ЛИХОДАТЕЛЬСТВО. </w:t>
      </w:r>
      <w:r>
        <w:br/>
      </w:r>
      <w:r>
        <w:t xml:space="preserve">Т. 1. (1649 — 1675) Боярамь и Воеводамъ не</w:t>
      </w:r>
    </w:p>
    <w:p>
      <w:pPr>
        <w:pStyle w:val="Normal"/>
      </w:pPr>
      <w:r>
        <w:t xml:space="preserve">скихь крестьянахь. 27444.—Безь Универси- </w:t>
      </w:r>
      <w:r>
        <w:br/>
      </w:r>
      <w:r>
        <w:t xml:space="preserve">тетскихъ свидфтельствь. не опредфлять въ </w:t>
      </w:r>
      <w:r>
        <w:br/>
      </w:r>
      <w:r>
        <w:t xml:space="preserve">Лифляндш къ должностямъ .27445.— О при-</w:t>
      </w:r>
    </w:p>
    <w:p>
      <w:pPr>
        <w:pStyle w:val="Normal"/>
      </w:pPr>
      <w:r>
        <w:t xml:space="preserve">бавкь жалованья Секретарю Лифляндской О-</w:t>
      </w:r>
    </w:p>
    <w:p>
      <w:pPr>
        <w:pStyle w:val="Normal"/>
      </w:pPr>
      <w:r>
        <w:t xml:space="preserve">беръ-Консисторш. 27502. — Въ Лифляндш</w:t>
      </w:r>
    </w:p>
    <w:p>
      <w:pPr>
        <w:pStyle w:val="Normal"/>
      </w:pPr>
      <w:r>
        <w:t xml:space="preserve">вфсовую таксу на письма. и посылки повысить, </w:t>
      </w:r>
      <w:r>
        <w:br/>
      </w:r>
      <w:r>
        <w:t xml:space="preserve">. 27599.</w:t>
      </w:r>
    </w:p>
    <w:p>
      <w:pPr>
        <w:pStyle w:val="Normal"/>
      </w:pPr>
      <w:r>
        <w:t xml:space="preserve">Т. ХХХУ1. (1819) Положеше о Лифляндскихь </w:t>
      </w:r>
      <w:r>
        <w:br/>
      </w:r>
      <w:r>
        <w:t xml:space="preserve">врестьянахъ. 27754. 27755. 27756.—О взы- </w:t>
      </w:r>
      <w:r>
        <w:br/>
      </w:r>
      <w:r>
        <w:t xml:space="preserve">скаши пошлинъ по закладнымь. 27771.</w:t>
      </w:r>
    </w:p>
    <w:p>
      <w:pPr>
        <w:pStyle w:val="Normal"/>
      </w:pPr>
      <w:r>
        <w:t xml:space="preserve">Т. ХХХУИ. (1820—1821) О пр1остановлени </w:t>
      </w:r>
      <w:r>
        <w:br/>
      </w:r>
      <w:r>
        <w:t xml:space="preserve">взимавя крёпостныхь пошлинь въ Лифлян- </w:t>
      </w:r>
      <w:r>
        <w:br/>
      </w:r>
      <w:r>
        <w:t xml:space="preserve">ди. 28175. — О содержанйи арестантовъ въ </w:t>
      </w:r>
      <w:r>
        <w:br/>
      </w:r>
      <w:r>
        <w:t xml:space="preserve">Лифляндекихь городахъ. 28514. — Въ Лиф- </w:t>
      </w:r>
      <w:r>
        <w:br/>
      </w:r>
      <w:r>
        <w:t xml:space="preserve">лянди за недоимочныхь рекруть взыскивать </w:t>
      </w:r>
      <w:r>
        <w:br/>
      </w:r>
      <w:r>
        <w:t xml:space="preserve">по 1000 рублей. 28565. — О порядкБ дЁлъ </w:t>
      </w:r>
      <w:r>
        <w:br/>
      </w:r>
      <w:r>
        <w:t xml:space="preserve">между частными владфльцами и церквами въ </w:t>
      </w:r>
      <w:r>
        <w:br/>
      </w:r>
      <w:r>
        <w:t xml:space="preserve">Лифлянди. 28526.—Вольнымь людямъ, доз- </w:t>
      </w:r>
      <w:r>
        <w:br/>
      </w:r>
      <w:r>
        <w:t xml:space="preserve">воляется приписываться къ мрскимъ обще- </w:t>
      </w:r>
      <w:r>
        <w:br/>
      </w:r>
      <w:r>
        <w:t xml:space="preserve">ствамь въ Остзейскихь Губершяхъ. 28697.</w:t>
      </w:r>
    </w:p>
    <w:p>
      <w:pPr>
        <w:pStyle w:val="Normal"/>
      </w:pPr>
      <w:r>
        <w:t xml:space="preserve">т. ХХХУШ. (1822 — 1825) О выпускВ изъ </w:t>
      </w:r>
      <w:r>
        <w:br/>
      </w:r>
      <w:r>
        <w:t xml:space="preserve">Остзейскихь Губерни хлЪба. и дфлаемыхъ изъ </w:t>
      </w:r>
      <w:r>
        <w:br/>
      </w:r>
      <w:r>
        <w:t xml:space="preserve">онаго спиртовыхьъ произведении, безъ пошлинъ </w:t>
      </w:r>
      <w:r>
        <w:br/>
      </w:r>
      <w:r>
        <w:t xml:space="preserve">23385.—Штатъ Канцеллр1и Лифляндской О- </w:t>
      </w:r>
      <w:r>
        <w:br/>
      </w:r>
      <w:r>
        <w:t xml:space="preserve">беръ-Копсистор!и. 28974.—О мрахъ къ пре- </w:t>
      </w:r>
      <w:r>
        <w:br/>
      </w:r>
      <w:r>
        <w:t xml:space="preserve">пращен1ю укрывательства всякаго рода бЪг- </w:t>
      </w:r>
      <w:r>
        <w:br/>
      </w:r>
      <w:r>
        <w:t xml:space="preserve">лыхъ въ Лифланд1и. 29061.—Штрафныя день- </w:t>
      </w:r>
      <w:r>
        <w:br/>
      </w:r>
      <w:r>
        <w:t xml:space="preserve">ги, взыскиваемыя въ Лифлянди за пристано- </w:t>
      </w:r>
      <w:r>
        <w:br/>
      </w:r>
      <w:r>
        <w:t xml:space="preserve">держательство бфглыхъ, обращать въ тамош- </w:t>
      </w:r>
      <w:r>
        <w:br/>
      </w:r>
      <w:r>
        <w:t xml:space="preserve">ни Приказь Общественнаго Призрфвя. 29506. </w:t>
      </w:r>
      <w:r>
        <w:br/>
      </w:r>
      <w:r>
        <w:t xml:space="preserve">— На Остзейсмя Провинши не распростра- </w:t>
      </w:r>
      <w:r>
        <w:br/>
      </w:r>
      <w:r>
        <w:t xml:space="preserve">нять новыхь постановлений о сношеняхъ меж- </w:t>
      </w:r>
      <w:r>
        <w:br/>
      </w:r>
      <w:r>
        <w:t xml:space="preserve">ду Присутственными мфстами и о произ- </w:t>
      </w:r>
      <w:r>
        <w:br/>
      </w:r>
      <w:r>
        <w:t xml:space="preserve">водствв дфль по долговымь. обязательствамъ. </w:t>
      </w:r>
      <w:r>
        <w:br/>
      </w:r>
      <w:r>
        <w:t xml:space="preserve">‘29585.</w:t>
      </w:r>
    </w:p>
    <w:p>
      <w:pPr>
        <w:pStyle w:val="Normal"/>
      </w:pPr>
      <w:r>
        <w:t xml:space="preserve">Т. ХХХХ. (1824) О недозволеши Рижскому </w:t>
      </w:r>
      <w:r>
        <w:br/>
      </w:r>
      <w:r>
        <w:t xml:space="preserve">Уъздному Фискалу имфть влляше на производ- </w:t>
      </w:r>
      <w:r>
        <w:br/>
      </w:r>
      <w:r>
        <w:t xml:space="preserve">ство дфль вь городскихь Присутственныхь </w:t>
      </w:r>
      <w:r>
        <w:br/>
      </w:r>
      <w:r>
        <w:t xml:space="preserve">мфстахь Лифляндской Губернш. 29478 — О </w:t>
      </w:r>
      <w:r>
        <w:br/>
      </w:r>
      <w:r>
        <w:t xml:space="preserve">подати съ Лифляндскихь колонистовъ. 29855. </w:t>
      </w:r>
      <w:r>
        <w:br/>
      </w:r>
      <w:r>
        <w:t xml:space="preserve">—0О заведеши частныхь школъ, для образо- </w:t>
      </w:r>
      <w:r>
        <w:br/>
      </w:r>
      <w:r>
        <w:t xml:space="preserve">вания Учителей, для крестьянскихь школь. </w:t>
      </w:r>
      <w:r>
        <w:br/>
      </w:r>
      <w:r>
        <w:t xml:space="preserve">29864.—Вольныхь людей перечислять изъ го- </w:t>
      </w:r>
      <w:r>
        <w:br/>
      </w:r>
      <w:r>
        <w:t xml:space="preserve">рода въ городъ, какъ мыщанъ. 29899.— Обь </w:t>
      </w:r>
      <w:r>
        <w:br/>
      </w:r>
      <w:r>
        <w:t xml:space="preserve">отмфнв сбора винной пошлины съ припис- </w:t>
      </w:r>
      <w:r>
        <w:br/>
      </w:r>
      <w:r>
        <w:t xml:space="preserve">ныхь къ Остзейскимь городамь вольнорабо- </w:t>
      </w:r>
      <w:r>
        <w:br/>
      </w:r>
      <w:r>
        <w:t xml:space="preserve">чихь и дворовыхь людей, 24996.</w:t>
      </w:r>
    </w:p>
    <w:p>
      <w:pPr>
        <w:pStyle w:val="Normal"/>
      </w:pPr>
      <w:r>
        <w:t xml:space="preserve">брать посуловь и поминковъ съ ратныхъ лю- </w:t>
      </w:r>
      <w:r>
        <w:br/>
      </w:r>
      <w:r>
        <w:t xml:space="preserve">дей за отпускъ ихъ въ домы съ Государевой </w:t>
      </w:r>
      <w:r>
        <w:br/>
      </w:r>
      <w:r>
        <w:t xml:space="preserve">службы. Ул. ИЦ. 10, 11. Наказаше за </w:t>
      </w:r>
      <w:r>
        <w:br/>
      </w:r>
      <w:r>
        <w:t xml:space="preserve">ложный доносъо взят!и Боярами и Воевода- </w:t>
      </w:r>
      <w:r>
        <w:br/>
      </w:r>
      <w:r>
        <w:t xml:space="preserve">ми` посуловь. и поминковь. 12. Наказа- </w:t>
      </w:r>
      <w:r>
        <w:br/>
      </w:r>
      <w:r>
        <w:t xml:space="preserve">н1е Судей за неправое рёшене по пристра-‘ </w:t>
      </w:r>
      <w:r>
        <w:br/>
      </w:r>
      <w:r>
        <w:t xml:space="preserve">сто, или посуламь. Х. 5, — 8. Наказа- </w:t>
      </w:r>
      <w:r>
        <w:br/>
      </w:r>
      <w:r>
        <w:t xml:space="preserve">ше ложнаго донощика: на Судью о взятйи по- </w:t>
      </w:r>
      <w:r>
        <w:br/>
      </w:r>
      <w:r>
        <w:t xml:space="preserve">сула. 9. Наказане Дьяковь и подъячихь за</w:t>
      </w:r>
    </w:p>
    <w:p>
      <w:pPr>
        <w:pStyle w:val="Normal"/>
      </w:pPr>
      <w:r>
        <w:t xml:space="preserve">- подлоги, сдБланные ими въ судныхь дфлахъ </w:t>
      </w:r>
      <w:r>
        <w:br/>
      </w:r>
      <w:r>
        <w:t xml:space="preserve">для взят1я посула. 12. Наказане Дъяковъ и </w:t>
      </w:r>
      <w:r>
        <w:br/>
      </w:r>
      <w:r>
        <w:t xml:space="preserve">подъячихь за умышленную медленность изъ </w:t>
      </w:r>
      <w:r>
        <w:br/>
      </w:r>
      <w:r>
        <w:t xml:space="preserve">посула въ производствв суднаго дфла. 16. За- </w:t>
      </w:r>
      <w:r>
        <w:br/>
      </w:r>
      <w:r>
        <w:t xml:space="preserve">прещен!е недфльцикамь брать посулы и по- </w:t>
      </w:r>
      <w:r>
        <w:br/>
      </w:r>
      <w:r>
        <w:t xml:space="preserve">минки. 75. — Наказане Князя Александра </w:t>
      </w:r>
      <w:r>
        <w:br/>
      </w:r>
      <w:r>
        <w:t xml:space="preserve">Кропотника и Дьяка Ивана Семенова за вы- </w:t>
      </w:r>
      <w:r>
        <w:br/>
      </w:r>
      <w:r>
        <w:t xml:space="preserve">пуждевше взятокъ съ посадскихь людей, </w:t>
      </w:r>
      <w:r>
        <w:br/>
      </w:r>
      <w:r>
        <w:t xml:space="preserve">при записк&amp; ихъ въ гостинную сотню. 125.</w:t>
      </w:r>
    </w:p>
    <w:p>
      <w:pPr>
        <w:pStyle w:val="Normal"/>
      </w:pPr>
      <w:r>
        <w:t xml:space="preserve">Т. П. (1676 — 14688) Межевщики не. должны </w:t>
      </w:r>
      <w:r>
        <w:br/>
      </w:r>
      <w:r>
        <w:t xml:space="preserve">брать посуловь и поминковъ, но исполнять </w:t>
      </w:r>
      <w:r>
        <w:br/>
      </w:r>
      <w:r>
        <w:t xml:space="preserve">АБло свое по Наказу и по Евангельской за- </w:t>
      </w:r>
      <w:r>
        <w:br/>
      </w:r>
      <w:r>
        <w:t xml:space="preserve">повфди. 1015, п. 59, 40. 1074, п. 70.</w:t>
      </w:r>
    </w:p>
    <w:p>
      <w:pPr>
        <w:pStyle w:val="Normal"/>
      </w:pPr>
      <w:r>
        <w:t xml:space="preserve">Т. Ш. (1689 —1699) О наказанйи посадскихъ </w:t>
      </w:r>
      <w:r>
        <w:br/>
      </w:r>
      <w:r>
        <w:t xml:space="preserve">людей за взятки съ выбранныхь ими людей </w:t>
      </w:r>
      <w:r>
        <w:br/>
      </w:r>
      <w:r>
        <w:t xml:space="preserve">къ таможеннымь и кабацкимь сборамъ. 1722.</w:t>
      </w:r>
    </w:p>
    <w:p>
      <w:pPr>
        <w:pStyle w:val="Normal"/>
      </w:pPr>
      <w:r>
        <w:t xml:space="preserve">Т. ТУ. (1700—1712) Наказане за лихонмство и </w:t>
      </w:r>
      <w:r>
        <w:br/>
      </w:r>
      <w:r>
        <w:t xml:space="preserve">лиходательство при выбор Земскихъ Бур- </w:t>
      </w:r>
      <w:r>
        <w:br/>
      </w:r>
      <w:r>
        <w:t xml:space="preserve">мистровъ. 1819, 7. 9.</w:t>
      </w:r>
    </w:p>
    <w:p>
      <w:pPr>
        <w:pStyle w:val="Normal"/>
      </w:pPr>
      <w:r>
        <w:t xml:space="preserve">Т. У. (1715—1719) За лихоимство во взимани:</w:t>
      </w:r>
    </w:p>
    <w:p>
      <w:pPr>
        <w:pStyle w:val="Normal"/>
      </w:pPr>
      <w:r>
        <w:t xml:space="preserve">Государственныхь сборовь какъ лихоимцевъ </w:t>
      </w:r>
      <w:r>
        <w:br/>
      </w:r>
      <w:r>
        <w:t xml:space="preserve">и лиходателей, такъ и тьхъ, кто окажеть имь </w:t>
      </w:r>
      <w:r>
        <w:br/>
      </w:r>
      <w:r>
        <w:t xml:space="preserve">послаблеше казнить смертно, а имфне ихъ </w:t>
      </w:r>
      <w:r>
        <w:br/>
      </w:r>
      <w:r>
        <w:t xml:space="preserve">конфисковать. 2707. — За лихоимство въ </w:t>
      </w:r>
      <w:r>
        <w:br/>
      </w:r>
      <w:r>
        <w:t xml:space="preserve">частныхь дфлахь наказывать по прежнему и </w:t>
      </w:r>
      <w:r>
        <w:br/>
      </w:r>
      <w:r>
        <w:t xml:space="preserve">по разсужденшю Сената, а въ Губернйяхь, по </w:t>
      </w:r>
      <w:r>
        <w:br/>
      </w:r>
      <w:r>
        <w:t xml:space="preserve">разсужденно Губернаторовь и Коммендантовъ р </w:t>
      </w:r>
      <w:r>
        <w:br/>
      </w:r>
      <w:r>
        <w:t xml:space="preserve">2707.—Дозволеше всёмъ доносить прямо Его </w:t>
      </w:r>
      <w:r>
        <w:br/>
      </w:r>
      <w:r>
        <w:t xml:space="preserve">Величеству о лнхоимствв, во вреду Государ- </w:t>
      </w:r>
      <w:r>
        <w:br/>
      </w:r>
      <w:r>
        <w:t xml:space="preserve">ственнаго интереса, и опредфлене награды </w:t>
      </w:r>
      <w:r>
        <w:br/>
      </w:r>
      <w:r>
        <w:t xml:space="preserve">за справедливый доносъ. 2726. — Запрещене </w:t>
      </w:r>
      <w:r>
        <w:br/>
      </w:r>
      <w:r>
        <w:t xml:space="preserve">всякаго рода взятокъ, посуловъ и незаконныхь </w:t>
      </w:r>
      <w:r>
        <w:br/>
      </w:r>
      <w:r>
        <w:t xml:space="preserve">поборовъ съ народа, подъ страхомъ тфлеснаго </w:t>
      </w:r>
      <w:r>
        <w:br/>
      </w:r>
      <w:r>
        <w:t xml:space="preserve">наказашя, конфисковашя имфня и смертной </w:t>
      </w:r>
      <w:r>
        <w:br/>
      </w:r>
      <w:r>
        <w:t xml:space="preserve">казни. 2874—Равному наказанию съ лихоим-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цами подвергать тфхь, кто имъ помогалъь </w:t>
      </w:r>
      <w:r>
        <w:br/>
      </w:r>
      <w:r>
        <w:t xml:space="preserve">въ совершензи преступленя, или, Зная объ о- </w:t>
      </w:r>
      <w:r>
        <w:br/>
      </w:r>
      <w:r>
        <w:t xml:space="preserve">номъ, не донесь 2871.— О донесении всяка- </w:t>
      </w:r>
      <w:r>
        <w:br/>
      </w:r>
      <w:r>
        <w:t xml:space="preserve">го чина людямъ на переписчиковъ, наборщиковъ </w:t>
      </w:r>
      <w:r>
        <w:br/>
      </w:r>
      <w:r>
        <w:t xml:space="preserve">и сборщиковь, если они въ бытность свою въ </w:t>
      </w:r>
      <w:r>
        <w:br/>
      </w:r>
      <w:r>
        <w:t xml:space="preserve">городахь брали взятки. 2915.</w:t>
      </w:r>
    </w:p>
    <w:p>
      <w:pPr>
        <w:pStyle w:val="Normal"/>
      </w:pPr>
      <w:r>
        <w:t xml:space="preserve">Т. УТ. (4720 — 4722) Всякой Командиръ дол-</w:t>
      </w:r>
    </w:p>
    <w:p>
      <w:pPr>
        <w:pStyle w:val="Normal"/>
      </w:pPr>
      <w:r>
        <w:t xml:space="preserve">жень блюсти себя оть лихонмства. 5485, </w:t>
      </w:r>
      <w:r>
        <w:br/>
      </w:r>
      <w:r>
        <w:t xml:space="preserve">Мор. Уст. Кн. Г.Г. Г. п 5. Запрещене </w:t>
      </w:r>
      <w:r>
        <w:br/>
      </w:r>
      <w:r>
        <w:t xml:space="preserve">Капитану военнаго корабля брать посулы съ </w:t>
      </w:r>
      <w:r>
        <w:br/>
      </w:r>
      <w:r>
        <w:t xml:space="preserve">торговыхь кораблей, подъ страхомъ лишеня </w:t>
      </w:r>
      <w:r>
        <w:br/>
      </w:r>
      <w:r>
        <w:t xml:space="preserve">навсегда чина. Ан. 4177. Гл. 1. п. 55. </w:t>
      </w:r>
      <w:r>
        <w:br/>
      </w:r>
      <w:r>
        <w:t xml:space="preserve">— Мфры къ предупреждению лихоимства во </w:t>
      </w:r>
      <w:r>
        <w:br/>
      </w:r>
      <w:r>
        <w:t xml:space="preserve">взимани сборовъ. 5515. — О взыскаши взя- </w:t>
      </w:r>
      <w:r>
        <w:br/>
      </w:r>
      <w:r>
        <w:t xml:space="preserve">токъ, данныхь добровольно прежде и посл </w:t>
      </w:r>
      <w:r>
        <w:br/>
      </w:r>
      <w:r>
        <w:t xml:space="preserve">овсемфстнаго запрещеня оныхъ. 5551. — </w:t>
      </w:r>
      <w:r>
        <w:br/>
      </w:r>
      <w:r>
        <w:t xml:space="preserve">Опредфлеше наказан!и за лихоимство въ Кол- </w:t>
      </w:r>
      <w:r>
        <w:br/>
      </w:r>
      <w:r>
        <w:t xml:space="preserve">легяхф. 5554, Г'ен. Регл. Гл. 2, п 5. — </w:t>
      </w:r>
      <w:r>
        <w:br/>
      </w:r>
      <w:r>
        <w:t xml:space="preserve">Всфмъ опредфляющимся къ должностямь въ </w:t>
      </w:r>
      <w:r>
        <w:br/>
      </w:r>
      <w:r>
        <w:t xml:space="preserve">Губертяхь, подписываться на двухъ экземп- </w:t>
      </w:r>
      <w:r>
        <w:br/>
      </w:r>
      <w:r>
        <w:t xml:space="preserve">лярахъ указа 1744 года Декабря 24 (2871) </w:t>
      </w:r>
      <w:r>
        <w:br/>
      </w:r>
      <w:r>
        <w:t xml:space="preserve">© лихоимствЪ, и присылать одинъ экземплярь </w:t>
      </w:r>
      <w:r>
        <w:br/>
      </w:r>
      <w:r>
        <w:t xml:space="preserve">въ Сенатъ, а другой оставлять въ томъ мфстЪ, </w:t>
      </w:r>
      <w:r>
        <w:br/>
      </w:r>
      <w:r>
        <w:t xml:space="preserve">гдф они служать. 5586. 4077.— Распоряжешя, </w:t>
      </w:r>
      <w:r>
        <w:br/>
      </w:r>
      <w:r>
        <w:t xml:space="preserve">сдфланныя Сенатомъ въ слфдств!е указа 1715 </w:t>
      </w:r>
      <w:r>
        <w:br/>
      </w:r>
      <w:r>
        <w:t xml:space="preserve">Августа 25, къ прекращентю лихоимства во </w:t>
      </w:r>
      <w:r>
        <w:br/>
      </w:r>
      <w:r>
        <w:t xml:space="preserve">взимани Государственныхь сборовъ. 5601.— </w:t>
      </w:r>
      <w:r>
        <w:br/>
      </w:r>
      <w:r>
        <w:t xml:space="preserve">Запрещене при взиманши Государственныхъ </w:t>
      </w:r>
      <w:r>
        <w:br/>
      </w:r>
      <w:r>
        <w:t xml:space="preserve">сборовъ, брать взятки. 5648.</w:t>
      </w:r>
    </w:p>
    <w:p>
      <w:pPr>
        <w:pStyle w:val="Normal"/>
      </w:pPr>
      <w:r>
        <w:t xml:space="preserve">Т. УП. (1725—1727) Наказане Коммиссаровъ:</w:t>
      </w:r>
    </w:p>
    <w:p>
      <w:pPr>
        <w:pStyle w:val="Normal"/>
      </w:pPr>
      <w:r>
        <w:t xml:space="preserve">Арцыбашева и Баранова и Подъячаго Волоцка- </w:t>
      </w:r>
      <w:r>
        <w:br/>
      </w:r>
      <w:r>
        <w:t xml:space="preserve">го за похищен1е казенныхъ денегь и лихоимство </w:t>
      </w:r>
      <w:r>
        <w:br/>
      </w:r>
      <w:r>
        <w:t xml:space="preserve">во взимаши Государственныхь сборовъ. 4826.</w:t>
      </w:r>
    </w:p>
    <w:p>
      <w:pPr>
        <w:pStyle w:val="Normal"/>
      </w:pPr>
      <w:r>
        <w:t xml:space="preserve">Т. У. (1728—1752) Запрещение лихоимства</w:t>
      </w:r>
    </w:p>
    <w:p>
      <w:pPr>
        <w:pStyle w:val="Normal"/>
      </w:pPr>
      <w:r>
        <w:t xml:space="preserve">Губернаторамь, Воеводамъ и ихъ товарищам. </w:t>
      </w:r>
      <w:r>
        <w:br/>
      </w:r>
      <w:r>
        <w:t xml:space="preserve">5555, п. 49.</w:t>
      </w:r>
    </w:p>
    <w:p>
      <w:pPr>
        <w:pStyle w:val="Normal"/>
      </w:pPr>
      <w:r>
        <w:t xml:space="preserve">Т. {Х. (1755—1756) Опредфлеше смертной каз-</w:t>
      </w:r>
    </w:p>
    <w:p>
      <w:pPr>
        <w:pStyle w:val="Normal"/>
      </w:pPr>
      <w:r>
        <w:t xml:space="preserve">ни бывшему Иркутскому Вице-Губернатору </w:t>
      </w:r>
      <w:r>
        <w:br/>
      </w:r>
      <w:r>
        <w:t xml:space="preserve">ЗЖолобову, за лихоимство. и друге законопро- </w:t>
      </w:r>
      <w:r>
        <w:br/>
      </w:r>
      <w:r>
        <w:t xml:space="preserve">тивные поступки. 7009.—Наказан!е за вымо- </w:t>
      </w:r>
      <w:r>
        <w:br/>
      </w:r>
      <w:r>
        <w:t xml:space="preserve">тательство взятокь, при реврутскихь набо- </w:t>
      </w:r>
      <w:r>
        <w:br/>
      </w:r>
      <w:r>
        <w:t xml:space="preserve">рахъ. 6490. 7046, п. 15.</w:t>
      </w:r>
    </w:p>
    <w:p>
      <w:pPr>
        <w:pStyle w:val="Normal"/>
      </w:pPr>
      <w:r>
        <w:t xml:space="preserve">Т. Х. (1757—1759) Наказане за вымогатель- </w:t>
      </w:r>
      <w:r>
        <w:br/>
      </w:r>
      <w:r>
        <w:t xml:space="preserve">‘ство взятокъ при сбор подушныхь денегъ.</w:t>
      </w:r>
    </w:p>
    <w:p>
      <w:pPr>
        <w:pStyle w:val="Normal"/>
      </w:pPr>
      <w:r>
        <w:t xml:space="preserve">7565.—Запрещеше принимать отъ казенных</w:t>
      </w:r>
    </w:p>
    <w:p>
      <w:pPr>
        <w:pStyle w:val="Normal"/>
      </w:pPr>
      <w:r>
        <w:t xml:space="preserve">оружейныхь мастеровь взятки, подь видомъ</w:t>
      </w:r>
    </w:p>
    <w:p>
      <w:pPr>
        <w:pStyle w:val="Normal"/>
      </w:pPr>
      <w:r>
        <w:t xml:space="preserve">‘добровольныхь ириношенй. 7496, — Коман-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дпрамь Гвардейскихь полковъ наблюдать, да- </w:t>
      </w:r>
      <w:r>
        <w:br/>
      </w:r>
      <w:r>
        <w:t xml:space="preserve">бы ротные командиры, полковые Адъютан- </w:t>
      </w:r>
      <w:r>
        <w:br/>
      </w:r>
      <w:r>
        <w:t xml:space="preserve">ты и Секретари не брали взятокъ съ унтеръ- </w:t>
      </w:r>
      <w:r>
        <w:br/>
      </w:r>
      <w:r>
        <w:t xml:space="preserve">офицеровъ, капраловъ и солдать при отпус- </w:t>
      </w:r>
      <w:r>
        <w:br/>
      </w:r>
      <w:r>
        <w:t xml:space="preserve">къ ихь въ домы, при переводв въ друме пол- </w:t>
      </w:r>
      <w:r>
        <w:br/>
      </w:r>
      <w:r>
        <w:t xml:space="preserve">ки и при повышенш чинами. 7707. — Мёры </w:t>
      </w:r>
      <w:r>
        <w:br/>
      </w:r>
      <w:r>
        <w:t xml:space="preserve">взыскашя съ бывшихь Управителей въ Двор- </w:t>
      </w:r>
      <w:r>
        <w:br/>
      </w:r>
      <w:r>
        <w:t xml:space="preserve">цовыхъь волостяхь похищеннаго ими изь каз- </w:t>
      </w:r>
      <w:r>
        <w:br/>
      </w:r>
      <w:r>
        <w:t xml:space="preserve">ны извзятаго лихонмствомъ у частныхъ лицз. </w:t>
      </w:r>
      <w:r>
        <w:br/>
      </w:r>
      <w:r>
        <w:t xml:space="preserve">7952.</w:t>
      </w:r>
    </w:p>
    <w:p>
      <w:pPr>
        <w:pStyle w:val="Normal"/>
      </w:pPr>
      <w:r>
        <w:t xml:space="preserve">Т. ХТ. (1740 — 1745) За лихонмство при взи-</w:t>
      </w:r>
    </w:p>
    <w:p>
      <w:pPr>
        <w:pStyle w:val="Normal"/>
      </w:pPr>
      <w:r>
        <w:t xml:space="preserve">ман!и недоимокъ по подушному сбору, нака- </w:t>
      </w:r>
      <w:r>
        <w:br/>
      </w:r>
      <w:r>
        <w:t xml:space="preserve">зывать смертию, не смотря ни на каюмя ару- </w:t>
      </w:r>
      <w:r>
        <w:br/>
      </w:r>
      <w:r>
        <w:t xml:space="preserve">г1я заслуги виновнаго. 8682, п. 7. — Взы- </w:t>
      </w:r>
      <w:r>
        <w:br/>
      </w:r>
      <w:r>
        <w:t xml:space="preserve">сканныя съ чиновниковъ, взятыя ими съ кре- </w:t>
      </w:r>
      <w:r>
        <w:br/>
      </w:r>
      <w:r>
        <w:t xml:space="preserve">стьянъ взятки, отослать въ Ландмилиции Ком- </w:t>
      </w:r>
      <w:r>
        <w:br/>
      </w:r>
      <w:r>
        <w:t xml:space="preserve">миссарать и зачесть симъ крестьянамъ въ по- </w:t>
      </w:r>
      <w:r>
        <w:br/>
      </w:r>
      <w:r>
        <w:t xml:space="preserve">душную подать. 8800,—Наказане за взятки, </w:t>
      </w:r>
      <w:r>
        <w:br/>
      </w:r>
      <w:r>
        <w:t xml:space="preserve">при производствЪ ревизии. 8856, п. 28.</w:t>
      </w:r>
    </w:p>
    <w:p>
      <w:pPr>
        <w:pStyle w:val="Normal"/>
      </w:pPr>
      <w:r>
        <w:t xml:space="preserve">Т. ХШ. (1749— 1755) Запрещене командамъ,</w:t>
      </w:r>
    </w:p>
    <w:p>
      <w:pPr>
        <w:pStyle w:val="Normal"/>
      </w:pPr>
      <w:r>
        <w:t xml:space="preserve">находящимся на форпостахъ, брать взятки </w:t>
      </w:r>
      <w:r>
        <w:br/>
      </w:r>
      <w:r>
        <w:t xml:space="preserve">отъ пробзжающихь. 10015, п. 5.</w:t>
      </w:r>
    </w:p>
    <w:p>
      <w:pPr>
        <w:pStyle w:val="Normal"/>
      </w:pPr>
      <w:r>
        <w:t xml:space="preserve">Т, ХМ. (1754 —1757) Наказаше за вымога-</w:t>
      </w:r>
    </w:p>
    <w:p>
      <w:pPr>
        <w:pStyle w:val="Normal"/>
      </w:pPr>
      <w:r>
        <w:t xml:space="preserve">тельство взятокъ, при рекрутскихъ наборахъ </w:t>
      </w:r>
      <w:r>
        <w:br/>
      </w:r>
      <w:r>
        <w:t xml:space="preserve">деньгами, или припасами, 10786, Ч. 771, п.18.</w:t>
      </w:r>
    </w:p>
    <w:p>
      <w:pPr>
        <w:pStyle w:val="Normal"/>
      </w:pPr>
      <w:r>
        <w:t xml:space="preserve">Т. ХУ. (1762 —1764) Увьщаше всбмъ Судь-</w:t>
      </w:r>
    </w:p>
    <w:p>
      <w:pPr>
        <w:pStyle w:val="Normal"/>
      </w:pPr>
      <w:r>
        <w:t xml:space="preserve">ямъ и Чиновникамъ всемфрно удерживаться </w:t>
      </w:r>
      <w:r>
        <w:br/>
      </w:r>
      <w:r>
        <w:t xml:space="preserve">отъ лихоимства. 11616. — Коллежскаго Со- </w:t>
      </w:r>
      <w:r>
        <w:br/>
      </w:r>
      <w:r>
        <w:t xml:space="preserve">вфтнива Шекурова, за взятки, отрёшить отъ </w:t>
      </w:r>
      <w:r>
        <w:br/>
      </w:r>
      <w:r>
        <w:t xml:space="preserve">должности, и впредь ни къ какимъ дфламъ не </w:t>
      </w:r>
      <w:r>
        <w:br/>
      </w:r>
      <w:r>
        <w:t xml:space="preserve">опредфлять. 11656.—Дфла олихоимцахъ кон- </w:t>
      </w:r>
      <w:r>
        <w:br/>
      </w:r>
      <w:r>
        <w:t xml:space="preserve">чать въ срокъ, положенный по Генеральному </w:t>
      </w:r>
      <w:r>
        <w:br/>
      </w:r>
      <w:r>
        <w:t xml:space="preserve">Регламенту. 11750, п. 5.— За взятки при </w:t>
      </w:r>
      <w:r>
        <w:br/>
      </w:r>
      <w:r>
        <w:t xml:space="preserve">производств$ ревиз1и съ виновными поступать, </w:t>
      </w:r>
      <w:r>
        <w:br/>
      </w:r>
      <w:r>
        <w:t xml:space="preserve">яко съ сущими преступниками указовъ, 11755. </w:t>
      </w:r>
      <w:r>
        <w:br/>
      </w:r>
      <w:r>
        <w:t xml:space="preserve">—Наказан1е за лихоимство Калужскаго Про- </w:t>
      </w:r>
      <w:r>
        <w:br/>
      </w:r>
      <w:r>
        <w:t xml:space="preserve">винщальнаго Воеводы Мясофдова и прочихъ </w:t>
      </w:r>
      <w:r>
        <w:br/>
      </w:r>
      <w:r>
        <w:t xml:space="preserve">прикосновенныхъ по дфлу лицъ. 11869.—О </w:t>
      </w:r>
      <w:r>
        <w:br/>
      </w:r>
      <w:r>
        <w:t xml:space="preserve">мБрахъ къ прекращено лихоимства и взя- </w:t>
      </w:r>
      <w:r>
        <w:br/>
      </w:r>
      <w:r>
        <w:t xml:space="preserve">токъ. 11988.—О Судьф одного изъ Департа- </w:t>
      </w:r>
      <w:r>
        <w:br/>
      </w:r>
      <w:r>
        <w:t xml:space="preserve">ментовъ Коллеги, обвиненномь въ лихонмствь, </w:t>
      </w:r>
      <w:r>
        <w:br/>
      </w:r>
      <w:r>
        <w:t xml:space="preserve">слфдовать безъ малЬйшаго послабленя въ об- </w:t>
      </w:r>
      <w:r>
        <w:br/>
      </w:r>
      <w:r>
        <w:t xml:space="preserve">щемь присутстыи Коллеги, 11989, п. 10. </w:t>
      </w:r>
      <w:r>
        <w:br/>
      </w:r>
      <w:r>
        <w:t xml:space="preserve">— О произведени слфаствя по взяткамь съ </w:t>
      </w:r>
      <w:r>
        <w:br/>
      </w:r>
      <w:r>
        <w:t xml:space="preserve">Сибирскихъ инородцевь. 12041.— О наказа- </w:t>
      </w:r>
      <w:r>
        <w:br/>
      </w:r>
      <w:r>
        <w:t xml:space="preserve">з1и за лихоиметво. 12157, п. 5.— Наказаше </w:t>
      </w:r>
      <w:r>
        <w:br/>
      </w:r>
      <w:r>
        <w:t xml:space="preserve">Воеводы Клементьева и канцеляриста Боча-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рова за взятки. 12255. — Полковому коман- </w:t>
      </w:r>
      <w:r>
        <w:br/>
      </w:r>
      <w:r>
        <w:t xml:space="preserve">диру каждаго пфхотнаго полка возбранять и </w:t>
      </w:r>
      <w:r>
        <w:br/>
      </w:r>
      <w:r>
        <w:t xml:space="preserve">недопускать никакихъ въ полку незаконныхъ </w:t>
      </w:r>
      <w:r>
        <w:br/>
      </w:r>
      <w:r>
        <w:t xml:space="preserve">наживъ, и смотрфть, чтобы каждый получалъ </w:t>
      </w:r>
      <w:r>
        <w:br/>
      </w:r>
      <w:r>
        <w:t xml:space="preserve">сполна ему слБдующее. 12289, 7'.л. Г. п. 6.</w:t>
      </w:r>
    </w:p>
    <w:p>
      <w:pPr>
        <w:pStyle w:val="Normal"/>
      </w:pPr>
      <w:r>
        <w:t xml:space="preserve">Т. ХУИ. (1765 —1766) Навазане за взятки. </w:t>
      </w:r>
      <w:r>
        <w:br/>
      </w:r>
      <w:r>
        <w:t xml:space="preserve">12450, Г 8.—Лихоимственныя дфла не нева- </w:t>
      </w:r>
      <w:r>
        <w:br/>
      </w:r>
      <w:r>
        <w:t xml:space="preserve">жными, но разрушающими  правосуде и по- </w:t>
      </w:r>
      <w:r>
        <w:br/>
      </w:r>
      <w:r>
        <w:t xml:space="preserve">вреждающими Государственное положенле по- </w:t>
      </w:r>
      <w:r>
        <w:br/>
      </w:r>
      <w:r>
        <w:t xml:space="preserve">читать. 12557, п. 5.—Наказан1е за лихоим- </w:t>
      </w:r>
      <w:r>
        <w:br/>
      </w:r>
      <w:r>
        <w:t xml:space="preserve">ство и лиходательство при межевани. 12570, </w:t>
      </w:r>
      <w:r>
        <w:br/>
      </w:r>
      <w:r>
        <w:t xml:space="preserve">РР 125, 126. 12659, Гл. ХХХ, ЛХ 1, 2. </w:t>
      </w:r>
      <w:r>
        <w:br/>
      </w:r>
      <w:r>
        <w:t xml:space="preserve">— Производство слфдетв1я и судъ по лихо- </w:t>
      </w:r>
      <w:r>
        <w:br/>
      </w:r>
      <w:r>
        <w:t xml:space="preserve">имству въ межевыхъ дфлахъ. 12570, Л.Л 127, </w:t>
      </w:r>
      <w:r>
        <w:br/>
      </w:r>
      <w:r>
        <w:t xml:space="preserve">128. 12659, Гл. ХХХ. Л.Л 5—8.— О нака- </w:t>
      </w:r>
      <w:r>
        <w:br/>
      </w:r>
      <w:r>
        <w:t xml:space="preserve">занйи, кто противь своей Инструкши, что пре- </w:t>
      </w:r>
      <w:r>
        <w:br/>
      </w:r>
      <w:r>
        <w:t xml:space="preserve">небрежеть или изъ въ корысти и взятокъ не </w:t>
      </w:r>
      <w:r>
        <w:br/>
      </w:r>
      <w:r>
        <w:t xml:space="preserve">исполнить, 12710, п. 9. — Наквазане за ли- </w:t>
      </w:r>
      <w:r>
        <w:br/>
      </w:r>
      <w:r>
        <w:t xml:space="preserve">хонмство при набор рекрутъ. 12748, Г’л. </w:t>
      </w:r>
      <w:r>
        <w:br/>
      </w:r>
      <w:r>
        <w:t xml:space="preserve">1,7 17. Га, ИТ. ЛУ %, 9. — Распублико- </w:t>
      </w:r>
      <w:r>
        <w:br/>
      </w:r>
      <w:r>
        <w:t xml:space="preserve">ваше о наказаняхь, учиненныхь за взятки и </w:t>
      </w:r>
      <w:r>
        <w:br/>
      </w:r>
      <w:r>
        <w:t xml:space="preserve">лихоиметво. 12781.</w:t>
      </w:r>
    </w:p>
    <w:p>
      <w:pPr>
        <w:pStyle w:val="Normal"/>
      </w:pPr>
      <w:r>
        <w:t xml:space="preserve">Т. ХХ. (1775—1780) Губернский Прокурорь нп </w:t>
      </w:r>
      <w:r>
        <w:br/>
      </w:r>
      <w:r>
        <w:t xml:space="preserve">Стряпче имБють долгь повсюду истреблять </w:t>
      </w:r>
      <w:r>
        <w:br/>
      </w:r>
      <w:r>
        <w:t xml:space="preserve">взятки, 14592, Узр. о Губ. ст. #0%.—Гу- </w:t>
      </w:r>
      <w:r>
        <w:br/>
      </w:r>
      <w:r>
        <w:t xml:space="preserve">бернсв1е Стряпе имёютъ право требовать </w:t>
      </w:r>
      <w:r>
        <w:br/>
      </w:r>
      <w:r>
        <w:t xml:space="preserve">сообщешя дЪлъ, касательно взятокъ. сте. #06. </w:t>
      </w:r>
      <w:r>
        <w:br/>
      </w:r>
      <w:r>
        <w:t xml:space="preserve">Отд. 4.—О неотягощени народа незаконными </w:t>
      </w:r>
      <w:r>
        <w:br/>
      </w:r>
      <w:r>
        <w:t xml:space="preserve">поборами и налогами. 14769. 15068.— Про- </w:t>
      </w:r>
      <w:r>
        <w:br/>
      </w:r>
      <w:r>
        <w:t xml:space="preserve">изводетво слфдстйя по лихоимству при ме- </w:t>
      </w:r>
      <w:r>
        <w:br/>
      </w:r>
      <w:r>
        <w:t xml:space="preserve">жеванти земель. 14952.</w:t>
      </w:r>
    </w:p>
    <w:p>
      <w:pPr>
        <w:pStyle w:val="Normal"/>
      </w:pPr>
      <w:r>
        <w:t xml:space="preserve">Т. ХХИ. (1781 — 1785) Подтверждеше запре- </w:t>
      </w:r>
      <w:r>
        <w:br/>
      </w:r>
      <w:r>
        <w:t xml:space="preserve">щентя незаконныхъ поборовъ съ народа. 15287. </w:t>
      </w:r>
      <w:r>
        <w:br/>
      </w:r>
      <w:r>
        <w:t xml:space="preserve">— Запрещене должностнымь людямъ, подъ </w:t>
      </w:r>
      <w:r>
        <w:br/>
      </w:r>
      <w:r>
        <w:t xml:space="preserve">страхомъ опредфленнаго наказанйя, брать по </w:t>
      </w:r>
      <w:r>
        <w:br/>
      </w:r>
      <w:r>
        <w:t xml:space="preserve">афламь службы подарки, плату или прини- </w:t>
      </w:r>
      <w:r>
        <w:br/>
      </w:r>
      <w:r>
        <w:t xml:space="preserve">мать посулы инные взятки. 15579, Г.Г 210, </w:t>
      </w:r>
      <w:r>
        <w:br/>
      </w:r>
      <w:r>
        <w:t xml:space="preserve">229, 251, 258 ш 271.</w:t>
      </w:r>
    </w:p>
    <w:p>
      <w:pPr>
        <w:pStyle w:val="Normal"/>
      </w:pPr>
      <w:r>
        <w:t xml:space="preserve">Т. ХХ. (1789—1796) О наказав и марскихь </w:t>
      </w:r>
      <w:r>
        <w:br/>
      </w:r>
      <w:r>
        <w:t xml:space="preserve">начальниковь, оказавшихся въ незаконныхъ </w:t>
      </w:r>
      <w:r>
        <w:br/>
      </w:r>
      <w:r>
        <w:t xml:space="preserve">поборахъ и взяткахь съ парода чинимыхъ, </w:t>
      </w:r>
      <w:r>
        <w:br/>
      </w:r>
      <w:r>
        <w:t xml:space="preserve">самимь селешямь по общему ихъ марскому </w:t>
      </w:r>
      <w:r>
        <w:br/>
      </w:r>
      <w:r>
        <w:t xml:space="preserve">приговору. 17444.</w:t>
      </w:r>
    </w:p>
    <w:p>
      <w:pPr>
        <w:pStyle w:val="Normal"/>
      </w:pPr>
      <w:r>
        <w:t xml:space="preserve">Т. ХХУ1. (1800--1801) Подтверждеше о нечине- </w:t>
      </w:r>
      <w:r>
        <w:br/>
      </w:r>
      <w:r>
        <w:t xml:space="preserve">и никакихь незаконныхь поборовъ. 19999.</w:t>
      </w:r>
    </w:p>
    <w:p>
      <w:pPr>
        <w:pStyle w:val="Normal"/>
      </w:pPr>
      <w:r>
        <w:t xml:space="preserve">Т. ХХУИ. (1802—1805) Губернаторы должны </w:t>
      </w:r>
      <w:r>
        <w:br/>
      </w:r>
      <w:r>
        <w:t xml:space="preserve">всемёрно стараться о пресёчеши гнуснаго</w:t>
      </w:r>
    </w:p>
    <w:p>
      <w:pPr>
        <w:pStyle w:val="Normal"/>
      </w:pPr>
      <w:r>
        <w:t xml:space="preserve">25 </w:t>
      </w:r>
      <w:r>
        <w:br/>
      </w:r>
      <w:r>
        <w:t xml:space="preserve">Л.</w:t>
      </w:r>
    </w:p>
    <w:p>
      <w:pPr>
        <w:pStyle w:val="Normal"/>
      </w:pPr>
      <w:r>
        <w:t xml:space="preserve">лихоимства, отвращая всякое поползновене къ </w:t>
      </w:r>
      <w:r>
        <w:br/>
      </w:r>
      <w:r>
        <w:t xml:space="preserve">оному во всбхь подчиненныхь имъ. 20572. </w:t>
      </w:r>
      <w:r>
        <w:br/>
      </w:r>
      <w:r>
        <w:t xml:space="preserve">п. 11.—Объ искоренени лихоимства. 20516,</w:t>
      </w:r>
    </w:p>
    <w:p>
      <w:pPr>
        <w:pStyle w:val="Normal"/>
      </w:pPr>
      <w:r>
        <w:t xml:space="preserve">Т. ХХХ. (1808—1809) Подтверждеше указовъ </w:t>
      </w:r>
      <w:r>
        <w:br/>
      </w:r>
      <w:r>
        <w:t xml:space="preserve">1714 Декабря 24 и1763 Декабря 15, опред$- </w:t>
      </w:r>
      <w:r>
        <w:br/>
      </w:r>
      <w:r>
        <w:t xml:space="preserve">ляющихъ наказане за взятки. 25651. — О </w:t>
      </w:r>
      <w:r>
        <w:br/>
      </w:r>
      <w:r>
        <w:t xml:space="preserve">наказани карантинныхь чиновниковъ, прили- </w:t>
      </w:r>
      <w:r>
        <w:br/>
      </w:r>
      <w:r>
        <w:t xml:space="preserve">чившихся въ мздоимствЪ, 25952.</w:t>
      </w:r>
    </w:p>
    <w:p>
      <w:pPr>
        <w:pStyle w:val="Normal"/>
      </w:pPr>
      <w:r>
        <w:t xml:space="preserve">Т. ХХХ. (1810—1811) Воспрещен1е приноше- </w:t>
      </w:r>
      <w:r>
        <w:br/>
      </w:r>
      <w:r>
        <w:t xml:space="preserve">н!я, подарковъ Начальникамь Губервй и про- </w:t>
      </w:r>
      <w:r>
        <w:br/>
      </w:r>
      <w:r>
        <w:t xml:space="preserve">чимъ чиновникамъ, 24425, а. (См. Общ. </w:t>
      </w:r>
      <w:r>
        <w:br/>
      </w:r>
      <w:r>
        <w:t xml:space="preserve">прил. кв Г. ХИ.)</w:t>
      </w:r>
    </w:p>
    <w:p>
      <w:pPr>
        <w:pStyle w:val="Normal"/>
      </w:pPr>
      <w:r>
        <w:t xml:space="preserve">Т. ХХХЦ, (1812—1814) Запрещеше подно- </w:t>
      </w:r>
      <w:r>
        <w:br/>
      </w:r>
      <w:r>
        <w:t xml:space="preserve">сить подарки чиновникамь, въ изъявлен1е бла- </w:t>
      </w:r>
      <w:r>
        <w:br/>
      </w:r>
      <w:r>
        <w:t xml:space="preserve">годарности. 25028.</w:t>
      </w:r>
    </w:p>
    <w:p>
      <w:pPr>
        <w:pStyle w:val="Normal"/>
      </w:pPr>
      <w:r>
        <w:t xml:space="preserve">Т. ХХХШ. (1815—1816) О преслфдовани ли- </w:t>
      </w:r>
      <w:r>
        <w:br/>
      </w:r>
      <w:r>
        <w:t xml:space="preserve">хоимства по всей строгости законовъ, нетер- </w:t>
      </w:r>
      <w:r>
        <w:br/>
      </w:r>
      <w:r>
        <w:t xml:space="preserve">пя онаго ни въ какой службЪ. 26587.</w:t>
      </w:r>
    </w:p>
    <w:p>
      <w:pPr>
        <w:pStyle w:val="Normal"/>
      </w:pPr>
      <w:r>
        <w:t xml:space="preserve">Т. ХХХМ. (1817) Объ искоренени незакон- </w:t>
      </w:r>
      <w:r>
        <w:br/>
      </w:r>
      <w:r>
        <w:t xml:space="preserve">ныхь сборовъ съ крестьянъ. 26819.</w:t>
      </w:r>
    </w:p>
    <w:p>
      <w:pPr>
        <w:pStyle w:val="Normal"/>
      </w:pPr>
      <w:r>
        <w:t xml:space="preserve">Т. ХХХУИ. (1820—1821) Запрещене длать </w:t>
      </w:r>
      <w:r>
        <w:br/>
      </w:r>
      <w:r>
        <w:t xml:space="preserve">приношеня Начальникамь Губернай и дру- </w:t>
      </w:r>
      <w:r>
        <w:br/>
      </w:r>
      <w:r>
        <w:t xml:space="preserve">тимъ лицамъ. 28715.</w:t>
      </w:r>
    </w:p>
    <w:p>
      <w:pPr>
        <w:pStyle w:val="Normal"/>
      </w:pPr>
      <w:r>
        <w:t xml:space="preserve">Т. ХХХУШ. (1822—1825) Наказаве служив- </w:t>
      </w:r>
      <w:r>
        <w:br/>
      </w:r>
      <w:r>
        <w:t xml:space="preserve">шаго Вологодской Губерши въ Вельскомъ Узд- </w:t>
      </w:r>
      <w:r>
        <w:br/>
      </w:r>
      <w:r>
        <w:t xml:space="preserve">номъ СудЪ Губернскаго Секретаря Володим1- </w:t>
      </w:r>
      <w:r>
        <w:br/>
      </w:r>
      <w:r>
        <w:t xml:space="preserve">рова за лихоимство. 28917.</w:t>
      </w:r>
    </w:p>
    <w:p>
      <w:pPr>
        <w:pStyle w:val="Normal"/>
      </w:pPr>
      <w:r>
        <w:t xml:space="preserve">Т. ХХХХ. (1824) О ведопущевзи произволь- </w:t>
      </w:r>
      <w:r>
        <w:br/>
      </w:r>
      <w:r>
        <w:t xml:space="preserve">ныхъ съ крестьянъ поборовъ. 50177.</w:t>
      </w:r>
    </w:p>
    <w:p>
      <w:pPr>
        <w:pStyle w:val="Normal"/>
      </w:pPr>
      <w:r>
        <w:t xml:space="preserve">ЛИХТЕРЫ. См. Судл. КУПЕЧЕСКОЕ МОРЕПЛА- </w:t>
      </w:r>
      <w:r>
        <w:br/>
      </w:r>
      <w:r>
        <w:t xml:space="preserve">ВАНГЕ. у е.</w:t>
      </w:r>
    </w:p>
    <w:p>
      <w:pPr>
        <w:pStyle w:val="Normal"/>
      </w:pPr>
      <w:r>
        <w:t xml:space="preserve">ЛИЦЕИ, ПАРСКОСЕЛЬСКИ и ОДЕССКЛИ </w:t>
      </w:r>
      <w:r>
        <w:br/>
      </w:r>
      <w:r>
        <w:t xml:space="preserve">См. Училища высшихъ нАУКЪ.</w:t>
      </w:r>
    </w:p>
    <w:p>
      <w:pPr>
        <w:pStyle w:val="Normal"/>
      </w:pPr>
      <w:r>
        <w:t xml:space="preserve">ЛОКТИ. См, Мьры (протяжентя.)</w:t>
      </w:r>
    </w:p>
    <w:p>
      <w:pPr>
        <w:pStyle w:val="Normal"/>
      </w:pPr>
      <w:r>
        <w:t xml:space="preserve">ЛОМБАРДЫ. (м. Воспитательный Домъ. </w:t>
      </w:r>
      <w:r>
        <w:br/>
      </w:r>
      <w:r>
        <w:t xml:space="preserve">ОпекунсктЕ Совзты,</w:t>
      </w:r>
    </w:p>
    <w:p>
      <w:pPr>
        <w:pStyle w:val="Normal"/>
      </w:pPr>
      <w:r>
        <w:t xml:space="preserve">ЛОПАРИ.</w:t>
      </w:r>
    </w:p>
    <w:p>
      <w:pPr>
        <w:pStyle w:val="Normal"/>
      </w:pPr>
      <w:r>
        <w:t xml:space="preserve">Т, УП. (1725 — 1727) Находящихся на гра- </w:t>
      </w:r>
      <w:r>
        <w:br/>
      </w:r>
      <w:r>
        <w:t xml:space="preserve">ниц Шведской Лопарей въ подушный окладъ </w:t>
      </w:r>
      <w:r>
        <w:br/>
      </w:r>
      <w:r>
        <w:t xml:space="preserve">не писать, а брать съ нихъ одни прежде по- </w:t>
      </w:r>
      <w:r>
        <w:br/>
      </w:r>
      <w:r>
        <w:t xml:space="preserve">ложенные сборы. 45265.</w:t>
      </w:r>
    </w:p>
    <w:p>
      <w:pPr>
        <w:pStyle w:val="Normal"/>
      </w:pPr>
      <w:r>
        <w:t xml:space="preserve">Т. Х1. (1740—1745) Подтверждене о неполо- </w:t>
      </w:r>
      <w:r>
        <w:br/>
      </w:r>
      <w:r>
        <w:t xml:space="preserve">женш въ окладъ и въ ревизпо живущихь на </w:t>
      </w:r>
      <w:r>
        <w:br/>
      </w:r>
      <w:r>
        <w:t xml:space="preserve">Шведской границф Лопарей. 8856, Инстр. </w:t>
      </w:r>
      <w:r>
        <w:br/>
      </w:r>
      <w:r>
        <w:t xml:space="preserve">о рев. Введ.</w:t>
      </w:r>
    </w:p>
    <w:p>
      <w:pPr>
        <w:pStyle w:val="Normal"/>
      </w:pPr>
      <w:r>
        <w:t xml:space="preserve">Т. ХП. (1744—1748) О запискв ифкоторыхъ </w:t>
      </w:r>
      <w:r>
        <w:br/>
      </w:r>
      <w:r>
        <w:t xml:space="preserve">Кольскихь Лопарей при 2 ревизи за мона-</w:t>
      </w:r>
    </w:p>
    <w:p>
      <w:pPr>
        <w:pStyle w:val="Normal"/>
      </w:pPr>
      <w:r>
        <w:t xml:space="preserve">24: </w:t>
      </w:r>
      <w:r>
        <w:br/>
      </w:r>
      <w:r>
        <w:t xml:space="preserve">Ч.</w:t>
      </w:r>
    </w:p>
    <w:p>
      <w:pPr>
        <w:pStyle w:val="Normal"/>
      </w:pPr>
      <w:r>
        <w:t xml:space="preserve">стырями Крестнымь и Воскресенскимъ, по жа- </w:t>
      </w:r>
      <w:r>
        <w:br/>
      </w:r>
      <w:r>
        <w:t xml:space="preserve">лованнымъ имъ грамотамъ. 9245.</w:t>
      </w:r>
    </w:p>
    <w:p>
      <w:pPr>
        <w:pStyle w:val="Normal"/>
      </w:pPr>
      <w:r>
        <w:t xml:space="preserve">Т. ху. (1767—1769) Принимать Лопарей въ </w:t>
      </w:r>
      <w:r>
        <w:br/>
      </w:r>
      <w:r>
        <w:t xml:space="preserve">рекруты и ниже мёры положенной по Гене- </w:t>
      </w:r>
      <w:r>
        <w:br/>
      </w:r>
      <w:r>
        <w:t xml:space="preserve">ральному о рекрутахъ положенйю. 15510.</w:t>
      </w:r>
    </w:p>
    <w:p>
      <w:pPr>
        <w:pStyle w:val="Normal"/>
      </w:pPr>
      <w:r>
        <w:t xml:space="preserve">Т. ххг (1781—1785) О сборь сь Лопарей </w:t>
      </w:r>
      <w:r>
        <w:br/>
      </w:r>
      <w:r>
        <w:t xml:space="preserve">Кольской округи подушныхь податей день- </w:t>
      </w:r>
      <w:r>
        <w:br/>
      </w:r>
      <w:r>
        <w:t xml:space="preserve">гами и ябакомь, и овзиман!и оныхъ по исте- </w:t>
      </w:r>
      <w:r>
        <w:br/>
      </w:r>
      <w:r>
        <w:t xml:space="preserve">чени года въ Генварф мфсяцв слфдующаго. </w:t>
      </w:r>
      <w:r>
        <w:br/>
      </w:r>
      <w:r>
        <w:t xml:space="preserve">15405, Наставл. Утъзд. Казна. Л 6. п. </w:t>
      </w:r>
      <w:r>
        <w:br/>
      </w:r>
      <w:r>
        <w:t xml:space="preserve">31. 47 8. п. 6.</w:t>
      </w:r>
    </w:p>
    <w:p>
      <w:pPr>
        <w:pStyle w:val="Normal"/>
      </w:pPr>
      <w:r>
        <w:t xml:space="preserve">Т. ХХХУ. (1818) Освобождене Лопарей Коль- </w:t>
      </w:r>
      <w:r>
        <w:br/>
      </w:r>
      <w:r>
        <w:t xml:space="preserve">ской округи отъ поставки рекрутъ натурою. </w:t>
      </w:r>
      <w:r>
        <w:br/>
      </w:r>
      <w:r>
        <w:t xml:space="preserve">27581.</w:t>
      </w:r>
    </w:p>
    <w:p>
      <w:pPr>
        <w:pStyle w:val="Normal"/>
      </w:pPr>
      <w:r>
        <w:t xml:space="preserve">ЛОТТЕРЕИ.</w:t>
      </w:r>
    </w:p>
    <w:p>
      <w:pPr>
        <w:pStyle w:val="Normal"/>
      </w:pPr>
      <w:r>
        <w:t xml:space="preserve">Т. ХУ. (1758—1762) Учреждеше и планъ Го- </w:t>
      </w:r>
      <w:r>
        <w:br/>
      </w:r>
      <w:r>
        <w:t xml:space="preserve">сударственной лоттереи, для пособ1я инвали- </w:t>
      </w:r>
      <w:r>
        <w:br/>
      </w:r>
      <w:r>
        <w:t xml:space="preserve">дамь. 11085. — О конфискованти товаровъ, </w:t>
      </w:r>
      <w:r>
        <w:br/>
      </w:r>
      <w:r>
        <w:t xml:space="preserve">разносимыхь по домамь для игранйя лоттерей </w:t>
      </w:r>
      <w:r>
        <w:br/>
      </w:r>
      <w:r>
        <w:t xml:space="preserve">11458.</w:t>
      </w:r>
    </w:p>
    <w:p>
      <w:pPr>
        <w:pStyle w:val="Normal"/>
      </w:pPr>
      <w:r>
        <w:t xml:space="preserve">Т. ХУ1. (1762—1764) О дозволеши завести лот- </w:t>
      </w:r>
      <w:r>
        <w:br/>
      </w:r>
      <w:r>
        <w:t xml:space="preserve">терею на наличныя капитальныя деньги Вос- </w:t>
      </w:r>
      <w:r>
        <w:br/>
      </w:r>
      <w:r>
        <w:t xml:space="preserve">питательнаго дома. 14908, Лен. лан. </w:t>
      </w:r>
      <w:r>
        <w:br/>
      </w:r>
      <w:r>
        <w:t xml:space="preserve">Воспит. дом. Гл. РГ. п. 15.—Запрещеше </w:t>
      </w:r>
      <w:r>
        <w:br/>
      </w:r>
      <w:r>
        <w:t xml:space="preserve">учреждать лоттерен изъ отписанныхь въ ка- </w:t>
      </w:r>
      <w:r>
        <w:br/>
      </w:r>
      <w:r>
        <w:t xml:space="preserve">зну товаровъ, для скоръйшаго удовлетворе- </w:t>
      </w:r>
      <w:r>
        <w:br/>
      </w:r>
      <w:r>
        <w:t xml:space="preserve">тя казенной претензи. 12062. — Закрыте </w:t>
      </w:r>
      <w:r>
        <w:br/>
      </w:r>
      <w:r>
        <w:t xml:space="preserve">Государственной лоттерен, для пособ1я инвали- </w:t>
      </w:r>
      <w:r>
        <w:br/>
      </w:r>
      <w:r>
        <w:t xml:space="preserve">дамъ. 12098.</w:t>
      </w:r>
    </w:p>
    <w:p>
      <w:pPr>
        <w:pStyle w:val="Normal"/>
      </w:pPr>
      <w:r>
        <w:t xml:space="preserve">Т. ХШХ. (1770—1774) Запрещене розыгривать </w:t>
      </w:r>
      <w:r>
        <w:br/>
      </w:r>
      <w:r>
        <w:t xml:space="preserve">въ Росси лоттереи, и брать билеты на ино- </w:t>
      </w:r>
      <w:r>
        <w:br/>
      </w:r>
      <w:r>
        <w:t xml:space="preserve">странныя. 15585.</w:t>
      </w:r>
    </w:p>
    <w:p>
      <w:pPr>
        <w:pStyle w:val="Normal"/>
      </w:pPr>
      <w:r>
        <w:t xml:space="preserve">Т. ХХГ. (1781—1785) Правила о разыгрива- </w:t>
      </w:r>
      <w:r>
        <w:br/>
      </w:r>
      <w:r>
        <w:t xml:space="preserve">ни лоттерей съ дозволензя Правительства, и </w:t>
      </w:r>
      <w:r>
        <w:br/>
      </w:r>
      <w:r>
        <w:t xml:space="preserve">порядокъ исходатайствованя сего дозволен1я. </w:t>
      </w:r>
      <w:r>
        <w:br/>
      </w:r>
      <w:r>
        <w:t xml:space="preserve">15579, Уст. Благ. ст. 68,216, 217, 215, </w:t>
      </w:r>
      <w:r>
        <w:br/>
      </w:r>
      <w:r>
        <w:t xml:space="preserve">258, 259, 260.</w:t>
      </w:r>
    </w:p>
    <w:p>
      <w:pPr>
        <w:pStyle w:val="Normal"/>
      </w:pPr>
      <w:r>
        <w:t xml:space="preserve">Т. ХХХЕ. (1810—1811) Отнесеше лоттерей къ </w:t>
      </w:r>
      <w:r>
        <w:br/>
      </w:r>
      <w:r>
        <w:t xml:space="preserve">вфаомству Министерства Полиши. 24526, </w:t>
      </w:r>
      <w:r>
        <w:br/>
      </w:r>
      <w:r>
        <w:t xml:space="preserve">ст. 11. п. 2. 24681, Г 17.</w:t>
      </w:r>
    </w:p>
    <w:p>
      <w:pPr>
        <w:pStyle w:val="Normal"/>
      </w:pPr>
      <w:r>
        <w:t xml:space="preserve">Т. ХХХУИ. (1821—1822). Правила о разыгри- </w:t>
      </w:r>
      <w:r>
        <w:br/>
      </w:r>
      <w:r>
        <w:t xml:space="preserve">ваши лоттерей въ С. Петербург. 28220. а. </w:t>
      </w:r>
      <w:r>
        <w:br/>
      </w:r>
      <w:r>
        <w:t xml:space="preserve">ст. 9.</w:t>
      </w:r>
    </w:p>
    <w:p>
      <w:pPr>
        <w:pStyle w:val="Normal"/>
      </w:pPr>
      <w:r>
        <w:t xml:space="preserve">Т. ХХХУШ. (1822—1825) Предоставлене С. </w:t>
      </w:r>
      <w:r>
        <w:br/>
      </w:r>
      <w:r>
        <w:t xml:space="preserve">Петербургскому Военному Генералъ-Губерна- </w:t>
      </w:r>
      <w:r>
        <w:br/>
      </w:r>
      <w:r>
        <w:t xml:space="preserve">тору права дозволять розыгрышь лоттерей до </w:t>
      </w:r>
      <w:r>
        <w:br/>
      </w:r>
      <w:r>
        <w:t xml:space="preserve">5.600 рублей. 29284. —Правила для розъ-</w:t>
      </w:r>
    </w:p>
    <w:p>
      <w:pPr>
        <w:pStyle w:val="Normal"/>
      </w:pPr>
      <w:r>
        <w:t xml:space="preserve">РЕЭСТРЪ "АЛФАВИТНЫЙ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игрьтватуя лоттерей въ Москвф. 29425; Л 40. </w:t>
      </w:r>
      <w:r>
        <w:br/>
      </w:r>
      <w:r>
        <w:t xml:space="preserve">ЛОЦМАНЫ,</w:t>
      </w:r>
    </w:p>
    <w:p>
      <w:pPr>
        <w:pStyle w:val="Normal"/>
      </w:pPr>
      <w:r>
        <w:t xml:space="preserve">Т. 1. (1676—1685) Голландскимь кораблям для </w:t>
      </w:r>
      <w:r>
        <w:br/>
      </w:r>
      <w:r>
        <w:t xml:space="preserve">прохода въ устье Двины нанимать вожей по- </w:t>
      </w:r>
      <w:r>
        <w:br/>
      </w:r>
      <w:r>
        <w:t xml:space="preserve">вольною цфною. 1129.</w:t>
      </w:r>
    </w:p>
    <w:p>
      <w:pPr>
        <w:pStyle w:val="Normal"/>
      </w:pPr>
      <w:r>
        <w:t xml:space="preserve">Т. ШУ. (1700—1712) Сь Великобританских ко- </w:t>
      </w:r>
      <w:r>
        <w:br/>
      </w:r>
      <w:r>
        <w:t xml:space="preserve">раблей, приходящихь вь Росс1искля тавани, </w:t>
      </w:r>
      <w:r>
        <w:br/>
      </w:r>
      <w:r>
        <w:t xml:space="preserve">брать вожевыя деньги въ такомъ количеств$, </w:t>
      </w:r>
      <w:r>
        <w:br/>
      </w:r>
      <w:r>
        <w:t xml:space="preserve">въ какомь оныя взиматотся въ Анг искихъ га- </w:t>
      </w:r>
      <w:r>
        <w:br/>
      </w:r>
      <w:r>
        <w:t xml:space="preserve">ваняхъ съ Русскихь кораблей. 2290.</w:t>
      </w:r>
    </w:p>
    <w:p>
      <w:pPr>
        <w:pStyle w:val="Normal"/>
      </w:pPr>
      <w:r>
        <w:t xml:space="preserve">Т. У. (1715 — 1719) У города Архангельска </w:t>
      </w:r>
      <w:r>
        <w:br/>
      </w:r>
      <w:r>
        <w:t xml:space="preserve">корабельнаго привода и вывода на откупъ не </w:t>
      </w:r>
      <w:r>
        <w:br/>
      </w:r>
      <w:r>
        <w:t xml:space="preserve">отдавать, а нанимать къ тому вожей поволь- </w:t>
      </w:r>
      <w:r>
        <w:br/>
      </w:r>
      <w:r>
        <w:t xml:space="preserve">ною цфною. 5095.</w:t>
      </w:r>
    </w:p>
    <w:p>
      <w:pPr>
        <w:pStyle w:val="Normal"/>
      </w:pPr>
      <w:r>
        <w:t xml:space="preserve">Т.\1. (1720—1722) О спуск судовъ въ Боровиц- </w:t>
      </w:r>
      <w:r>
        <w:br/>
      </w:r>
      <w:r>
        <w:t xml:space="preserve">кихъ порогахъ лоцманами, и о наказаши ихъ </w:t>
      </w:r>
      <w:r>
        <w:br/>
      </w:r>
      <w:r>
        <w:t xml:space="preserve">за разбит!е судовъ, по неосторожности, 5557. </w:t>
      </w:r>
      <w:r>
        <w:br/>
      </w:r>
      <w:r>
        <w:t xml:space="preserve">—Опредфлеше на островъ Четырехъ Бугровъ </w:t>
      </w:r>
      <w:r>
        <w:br/>
      </w:r>
      <w:r>
        <w:t xml:space="preserve">лоцмановь для наблюденя, чтобы тайно не </w:t>
      </w:r>
      <w:r>
        <w:br/>
      </w:r>
      <w:r>
        <w:t xml:space="preserve">провозили’ товаровь мелкими устьями рЪки </w:t>
      </w:r>
      <w:r>
        <w:br/>
      </w:r>
      <w:r>
        <w:t xml:space="preserve">Волги. 5609.—Ири проход судовъ чрезъ Бо- </w:t>
      </w:r>
      <w:r>
        <w:br/>
      </w:r>
      <w:r>
        <w:t xml:space="preserve">ровицк!е пороги лоцмановъ давать изъ опре- </w:t>
      </w:r>
      <w:r>
        <w:br/>
      </w:r>
      <w:r>
        <w:t xml:space="preserve">дЪленной платы. 4055. *</w:t>
      </w:r>
    </w:p>
    <w:p>
      <w:pPr>
        <w:pStyle w:val="Normal"/>
      </w:pPr>
      <w:r>
        <w:t xml:space="preserve">Т. УП. (1725 — 1727) Взыскан!е съ иностран- </w:t>
      </w:r>
      <w:r>
        <w:br/>
      </w:r>
      <w:r>
        <w:t xml:space="preserve">ныхь кораблей, входящихь въ Росс йсвя га- </w:t>
      </w:r>
      <w:r>
        <w:br/>
      </w:r>
      <w:r>
        <w:t xml:space="preserve">вани, безъ лоцмановъ. 4250, п. 2. — Ком- </w:t>
      </w:r>
      <w:r>
        <w:br/>
      </w:r>
      <w:r>
        <w:t xml:space="preserve">мерцъ-Коллегми наблюдать за тфмъ, чтобы не </w:t>
      </w:r>
      <w:r>
        <w:br/>
      </w:r>
      <w:r>
        <w:t xml:space="preserve">происходило оть лоцмановъ притфснешя ку- </w:t>
      </w:r>
      <w:r>
        <w:br/>
      </w:r>
      <w:r>
        <w:t xml:space="preserve">печеству. 4455, ст. 15.</w:t>
      </w:r>
    </w:p>
    <w:p>
      <w:pPr>
        <w:pStyle w:val="Normal"/>
      </w:pPr>
      <w:r>
        <w:t xml:space="preserve">Т. УШ. (1728—1752) Опредфлене лоцмановъ </w:t>
      </w:r>
      <w:r>
        <w:br/>
      </w:r>
      <w:r>
        <w:t xml:space="preserve">ко Мстинскимь и Селецкимь порогамъ, съ на- </w:t>
      </w:r>
      <w:r>
        <w:br/>
      </w:r>
      <w:r>
        <w:t xml:space="preserve">значешемь имь платы за спускъ -судовь съ </w:t>
      </w:r>
      <w:r>
        <w:br/>
      </w:r>
      <w:r>
        <w:t xml:space="preserve">казенными припасами. 5555.</w:t>
      </w:r>
    </w:p>
    <w:p>
      <w:pPr>
        <w:pStyle w:val="Normal"/>
      </w:pPr>
      <w:r>
        <w:t xml:space="preserve">Т. 1Х. (1755 — 1756) Опредфлеше особыхъ </w:t>
      </w:r>
      <w:r>
        <w:br/>
      </w:r>
      <w:r>
        <w:t xml:space="preserve">лоцмановъ, для спуска судовь чрезъ находя- </w:t>
      </w:r>
      <w:r>
        <w:br/>
      </w:r>
      <w:r>
        <w:t xml:space="preserve">нийся на МстЪ рфкф порогъ, именуемый Чер- </w:t>
      </w:r>
      <w:r>
        <w:br/>
      </w:r>
      <w:r>
        <w:t xml:space="preserve">нецомъ. 6694, 2. 2.—На Волховске пороги, </w:t>
      </w:r>
      <w:r>
        <w:br/>
      </w:r>
      <w:r>
        <w:t xml:space="preserve">для смотрфшя за лоцманами опредфлить од- </w:t>
      </w:r>
      <w:r>
        <w:br/>
      </w:r>
      <w:r>
        <w:t xml:space="preserve">ного Дворянина. 6829.</w:t>
      </w:r>
    </w:p>
    <w:p>
      <w:pPr>
        <w:pStyle w:val="Normal"/>
      </w:pPr>
      <w:r>
        <w:t xml:space="preserve">Т. Х1. (1740—1745) Распредфлене лоцмановъ </w:t>
      </w:r>
      <w:r>
        <w:br/>
      </w:r>
      <w:r>
        <w:t xml:space="preserve">при Боровицкихъ порогахъ и плата за спускъ </w:t>
      </w:r>
      <w:r>
        <w:br/>
      </w:r>
      <w:r>
        <w:t xml:space="preserve">судовъ. 8250.—0. Иетербургскихъ лоцмановь </w:t>
      </w:r>
      <w:r>
        <w:br/>
      </w:r>
      <w:r>
        <w:t xml:space="preserve">надфлить землею, или же освободить оть по- </w:t>
      </w:r>
      <w:r>
        <w:br/>
      </w:r>
      <w:r>
        <w:t xml:space="preserve">ложенной на Ингерманландскихь крестьянь </w:t>
      </w:r>
      <w:r>
        <w:br/>
      </w:r>
      <w:r>
        <w:t xml:space="preserve">поставки фуража. 8404.—Съ Архангельскихь </w:t>
      </w:r>
      <w:r>
        <w:br/>
      </w:r>
      <w:r>
        <w:t xml:space="preserve">лоцмановъ не брать рекрутъ, а один только</w:t>
      </w:r>
    </w:p>
    <w:p>
      <w:pPr>
        <w:pStyle w:val="Normal"/>
      </w:pPr>
      <w:r>
        <w:t xml:space="preserve">`° складочныя вмфсто рекрутъ деньги, 8488.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Т. ХИ. (1744—1748) За препровождене казен- </w:t>
      </w:r>
      <w:r>
        <w:br/>
      </w:r>
      <w:r>
        <w:t xml:space="preserve">ныхь судовъ въ Финлянд!и платить лоцманамь </w:t>
      </w:r>
      <w:r>
        <w:br/>
      </w:r>
      <w:r>
        <w:t xml:space="preserve">по прежнему Шведскому положению. 8864.</w:t>
      </w:r>
    </w:p>
    <w:p>
      <w:pPr>
        <w:pStyle w:val="Normal"/>
      </w:pPr>
      <w:r>
        <w:t xml:space="preserve">Т, ХШ. (1749—1755) Умножене платы лоц- </w:t>
      </w:r>
      <w:r>
        <w:br/>
      </w:r>
      <w:r>
        <w:t xml:space="preserve">манамъ, за спускь судовь при Боровицкихъ </w:t>
      </w:r>
      <w:r>
        <w:br/>
      </w:r>
      <w:r>
        <w:t xml:space="preserve">порогахъ. 9588.</w:t>
      </w:r>
    </w:p>
    <w:p>
      <w:pPr>
        <w:pStyle w:val="Normal"/>
      </w:pPr>
      <w:r>
        <w:t xml:space="preserve">Т. ХУ. (1758 — 1762) Порядокъ записки въ </w:t>
      </w:r>
      <w:r>
        <w:br/>
      </w:r>
      <w:r>
        <w:t xml:space="preserve">лоцманы разнаго звания людей, и подсудность </w:t>
      </w:r>
      <w:r>
        <w:br/>
      </w:r>
      <w:r>
        <w:t xml:space="preserve">ихъ. 10912.</w:t>
      </w:r>
    </w:p>
    <w:p>
      <w:pPr>
        <w:pStyle w:val="Normal"/>
      </w:pPr>
      <w:r>
        <w:t xml:space="preserve">Т. ХУ1. (1762 — 1764) Дозволеше баркамъ, </w:t>
      </w:r>
      <w:r>
        <w:br/>
      </w:r>
      <w:r>
        <w:t xml:space="preserve">идущимь въ С. Петербургь, употреблять вез- </w:t>
      </w:r>
      <w:r>
        <w:br/>
      </w:r>
      <w:r>
        <w:t xml:space="preserve">ДВ, кромв Боровицкихь пороговь, вольшыхь </w:t>
      </w:r>
      <w:r>
        <w:br/>
      </w:r>
      <w:r>
        <w:t xml:space="preserve">лоцмановъ. 12265.</w:t>
      </w:r>
    </w:p>
    <w:p>
      <w:pPr>
        <w:pStyle w:val="Normal"/>
      </w:pPr>
      <w:r>
        <w:t xml:space="preserve">Т. ХУИ. (1765 — 1766) Лоцмановъ, приписан- </w:t>
      </w:r>
      <w:r>
        <w:br/>
      </w:r>
      <w:r>
        <w:t xml:space="preserve">ныхъ къ Боровицкимь порогёмь, ни въ какя </w:t>
      </w:r>
      <w:r>
        <w:br/>
      </w:r>
      <w:r>
        <w:t xml:space="preserve">работы не употреблять, кромь чистки поро- </w:t>
      </w:r>
      <w:r>
        <w:br/>
      </w:r>
      <w:r>
        <w:t xml:space="preserve">товъ и спуска судовъ. 12425.</w:t>
      </w:r>
    </w:p>
    <w:p>
      <w:pPr>
        <w:pStyle w:val="Normal"/>
      </w:pPr>
      <w:r>
        <w:t xml:space="preserve">Т. ХУШ. (1767—1769) О взыскави съ лоцма- </w:t>
      </w:r>
      <w:r>
        <w:br/>
      </w:r>
      <w:r>
        <w:t xml:space="preserve">новъ, за повреждение шлюзовъ. 15559.</w:t>
      </w:r>
    </w:p>
    <w:p>
      <w:pPr>
        <w:pStyle w:val="Normal"/>
      </w:pPr>
      <w:r>
        <w:t xml:space="preserve">Т. ХХ. (1770 — 1774) Дозволензе Астрахан- </w:t>
      </w:r>
      <w:r>
        <w:br/>
      </w:r>
      <w:r>
        <w:t xml:space="preserve">скому купечеству употреблять наемныхъ лоц- </w:t>
      </w:r>
      <w:r>
        <w:br/>
      </w:r>
      <w:r>
        <w:t xml:space="preserve">мановъ, для препровожденйя ихъ судовъ вь </w:t>
      </w:r>
      <w:r>
        <w:br/>
      </w:r>
      <w:r>
        <w:t xml:space="preserve">Персшо. 15900.—О дач лоцмановъ для про- </w:t>
      </w:r>
      <w:r>
        <w:br/>
      </w:r>
      <w:r>
        <w:t xml:space="preserve">пуска судовь чрезъ Волховск1е пороги. 14059.</w:t>
      </w:r>
    </w:p>
    <w:p>
      <w:pPr>
        <w:pStyle w:val="Normal"/>
      </w:pPr>
      <w:r>
        <w:t xml:space="preserve">Т. ХХ. (1775 —1730) Наказаве лоцмановь за </w:t>
      </w:r>
      <w:r>
        <w:br/>
      </w:r>
      <w:r>
        <w:t xml:space="preserve">разбитле и оставлеше барокъ. 15047.</w:t>
      </w:r>
    </w:p>
    <w:p>
      <w:pPr>
        <w:pStyle w:val="Normal"/>
      </w:pPr>
      <w:r>
        <w:t xml:space="preserve">Т. ХХ!. (1784 — 1785) Отвфтетвенность лоц- </w:t>
      </w:r>
      <w:r>
        <w:br/>
      </w:r>
      <w:r>
        <w:t xml:space="preserve">мана по принят!и въ свое управлене судна. </w:t>
      </w:r>
      <w:r>
        <w:br/>
      </w:r>
      <w:r>
        <w:t xml:space="preserve">15176, ст. #1. 15285, ст. 296, 297, 296.</w:t>
      </w:r>
    </w:p>
    <w:p>
      <w:pPr>
        <w:pStyle w:val="Normal"/>
      </w:pPr>
      <w:r>
        <w:t xml:space="preserve">Т. ХХИ. (1784—1788) Объ освобождени вла- </w:t>
      </w:r>
      <w:r>
        <w:br/>
      </w:r>
      <w:r>
        <w:t xml:space="preserve">дДЪемыхь лоцманомь Матсомъ Тоанновымъ со- </w:t>
      </w:r>
      <w:r>
        <w:br/>
      </w:r>
      <w:r>
        <w:t xml:space="preserve">стоящихь Выборгской Губерши въ деревни </w:t>
      </w:r>
      <w:r>
        <w:br/>
      </w:r>
      <w:r>
        <w:t xml:space="preserve">Кюрлаксь земель, отъ казенныхъ податей съ </w:t>
      </w:r>
      <w:r>
        <w:br/>
      </w:r>
      <w:r>
        <w:t xml:space="preserve">тфмъ, чтобы сли земли почитать припадлежа- </w:t>
      </w:r>
      <w:r>
        <w:br/>
      </w:r>
      <w:r>
        <w:t xml:space="preserve">щими званно ‘тамошияго лоцмана. 16755.</w:t>
      </w:r>
    </w:p>
    <w:p>
      <w:pPr>
        <w:pStyle w:val="Normal"/>
      </w:pPr>
      <w:r>
        <w:t xml:space="preserve">Т. ХХШ. (1789 — 1796) О числь лоцмановь </w:t>
      </w:r>
      <w:r>
        <w:br/>
      </w:r>
      <w:r>
        <w:t xml:space="preserve">по Финскому берегу. 17196.</w:t>
      </w:r>
    </w:p>
    <w:p>
      <w:pPr>
        <w:pStyle w:val="Normal"/>
      </w:pPr>
      <w:r>
        <w:t xml:space="preserve">Т. ХХУ. (1798 — 1799) О запискь Вышнево- </w:t>
      </w:r>
      <w:r>
        <w:br/>
      </w:r>
      <w:r>
        <w:t xml:space="preserve">лоцкихь лоцмановъ, и о назначенш имь умфрен- </w:t>
      </w:r>
      <w:r>
        <w:br/>
      </w:r>
      <w:r>
        <w:t xml:space="preserve">ной платы. 19029.</w:t>
      </w:r>
    </w:p>
    <w:p>
      <w:pPr>
        <w:pStyle w:val="Normal"/>
      </w:pPr>
      <w:r>
        <w:t xml:space="preserve">Т. ХХУИ. (1802—1805) Освобождеше отъ ре- </w:t>
      </w:r>
      <w:r>
        <w:br/>
      </w:r>
      <w:r>
        <w:t xml:space="preserve">крутской повинности лоцмановь Выборгской </w:t>
      </w:r>
      <w:r>
        <w:br/>
      </w:r>
      <w:r>
        <w:t xml:space="preserve">Губерши. 20222.</w:t>
      </w:r>
    </w:p>
    <w:p>
      <w:pPr>
        <w:pStyle w:val="Normal"/>
      </w:pPr>
      <w:r>
        <w:t xml:space="preserve">Т. ХХХ. (1806 —1807) Обращеше въ казен- </w:t>
      </w:r>
      <w:r>
        <w:br/>
      </w:r>
      <w:r>
        <w:t xml:space="preserve">ное вфдомство изъ помфщичьей собственности </w:t>
      </w:r>
      <w:r>
        <w:br/>
      </w:r>
      <w:r>
        <w:t xml:space="preserve">лоцмановь Боровицкихь пороговъ. 22400. —</w:t>
      </w:r>
    </w:p>
    <w:p>
      <w:pPr>
        <w:pStyle w:val="Normal"/>
      </w:pPr>
      <w:r>
        <w:t xml:space="preserve">Освобождеше лоцмановь при Архангельском </w:t>
      </w:r>
      <w:r>
        <w:br/>
      </w:r>
      <w:r>
        <w:t xml:space="preserve">Отд. Ш.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портё оть взноса хлфба въ сельске магази- </w:t>
      </w:r>
      <w:r>
        <w:br/>
      </w:r>
      <w:r>
        <w:t xml:space="preserve">ны. 22507, а.</w:t>
      </w:r>
    </w:p>
    <w:p>
      <w:pPr>
        <w:pStyle w:val="Normal"/>
      </w:pPr>
      <w:r>
        <w:t xml:space="preserve">_Т. ХХХ. (1808—1809) Прибавка платы лоц- </w:t>
      </w:r>
      <w:r>
        <w:br/>
      </w:r>
      <w:r>
        <w:t xml:space="preserve">манамъ, за проводъ судовъ по Вышневолоцкой </w:t>
      </w:r>
      <w:r>
        <w:br/>
      </w:r>
      <w:r>
        <w:t xml:space="preserve">водяной коммуникаци. 22970.</w:t>
      </w:r>
    </w:p>
    <w:p>
      <w:pPr>
        <w:pStyle w:val="Normal"/>
      </w:pPr>
      <w:r>
        <w:t xml:space="preserve">Т. ХХХГ. (1810—1811) Отвётственность лоц- </w:t>
      </w:r>
      <w:r>
        <w:br/>
      </w:r>
      <w:r>
        <w:t xml:space="preserve">мановъ, за повреждене судовъ оть умысла </w:t>
      </w:r>
      <w:r>
        <w:br/>
      </w:r>
      <w:r>
        <w:t xml:space="preserve">или по небреженио. 24591, Л.Л 77, 102.</w:t>
      </w:r>
    </w:p>
    <w:p>
      <w:pPr>
        <w:pStyle w:val="Normal"/>
      </w:pPr>
      <w:r>
        <w:t xml:space="preserve">Т. ХХХ. (1815 —1816) О прибавкь платы </w:t>
      </w:r>
      <w:r>
        <w:br/>
      </w:r>
      <w:r>
        <w:t xml:space="preserve">лоцманамь, проводящимь барки чрезь Вол- </w:t>
      </w:r>
      <w:r>
        <w:br/>
      </w:r>
      <w:r>
        <w:t xml:space="preserve">ховсме пороги. 26556. а.</w:t>
      </w:r>
    </w:p>
    <w:p>
      <w:pPr>
        <w:pStyle w:val="Normal"/>
      </w:pPr>
      <w:r>
        <w:t xml:space="preserve">Т. ХХХМ. (1817) 0Объ устройствь Вышнево- </w:t>
      </w:r>
      <w:r>
        <w:br/>
      </w:r>
      <w:r>
        <w:t xml:space="preserve">лоцкихь лоцмановъ. 26797. — © снабжен </w:t>
      </w:r>
      <w:r>
        <w:br/>
      </w:r>
      <w:r>
        <w:t xml:space="preserve">лоцмановь Ношкинской и Басугинской при- </w:t>
      </w:r>
      <w:r>
        <w:br/>
      </w:r>
      <w:r>
        <w:t xml:space="preserve">станей билетами, для сплава `судовъ со Гжат- </w:t>
      </w:r>
      <w:r>
        <w:br/>
      </w:r>
      <w:r>
        <w:t xml:space="preserve">скихъ и Верхневолжскихь пристаней до Вы- </w:t>
      </w:r>
      <w:r>
        <w:br/>
      </w:r>
      <w:r>
        <w:t xml:space="preserve">шняго Волочка и Новгорода. 26905.—0 при- </w:t>
      </w:r>
      <w:r>
        <w:br/>
      </w:r>
      <w:r>
        <w:t xml:space="preserve">бавкф платы, за сплавь судовъ чрезь Боро- </w:t>
      </w:r>
      <w:r>
        <w:br/>
      </w:r>
      <w:r>
        <w:t xml:space="preserve">вице, Ношкинсме и Басугинске пороги </w:t>
      </w:r>
      <w:r>
        <w:br/>
      </w:r>
      <w:r>
        <w:t xml:space="preserve">рабочимь лоцманамь и концовымъ. 26968.</w:t>
      </w:r>
    </w:p>
    <w:p>
      <w:pPr>
        <w:pStyle w:val="Normal"/>
      </w:pPr>
      <w:r>
        <w:t xml:space="preserve">Т. ХХХУИ. (1820—1821) О прибавкь платы </w:t>
      </w:r>
      <w:r>
        <w:br/>
      </w:r>
      <w:r>
        <w:t xml:space="preserve">вонцовымъь рабочимъ, за проводъ судовь чрезь </w:t>
      </w:r>
      <w:r>
        <w:br/>
      </w:r>
      <w:r>
        <w:t xml:space="preserve">Волховсые пороги. 28570.</w:t>
      </w:r>
    </w:p>
    <w:p>
      <w:pPr>
        <w:pStyle w:val="Normal"/>
      </w:pPr>
      <w:r>
        <w:t xml:space="preserve">См. также: КУНПЕЧЕСКОЕ МОРЕПЛАВАНТЕ, </w:t>
      </w:r>
      <w:r>
        <w:br/>
      </w:r>
      <w:r>
        <w:t xml:space="preserve">Судоходство. КорРАБЕЛЬЩИКИ.</w:t>
      </w:r>
    </w:p>
    <w:p>
      <w:pPr>
        <w:pStyle w:val="Normal"/>
      </w:pPr>
      <w:r>
        <w:t xml:space="preserve">ЛОШАДИ.</w:t>
      </w:r>
    </w:p>
    <w:p>
      <w:pPr>
        <w:pStyle w:val="Normal"/>
      </w:pPr>
      <w:r>
        <w:t xml:space="preserve">Т. Т. (1649—1675) О явкБ и привод пойман- </w:t>
      </w:r>
      <w:r>
        <w:br/>
      </w:r>
      <w:r>
        <w:t xml:space="preserve">ныхь кфмв либо ушедшихь изь войска лоша- </w:t>
      </w:r>
      <w:r>
        <w:br/>
      </w:r>
      <w:r>
        <w:t xml:space="preserve">дей, и о взыскаши за утайку оныхъ. Ул. </w:t>
      </w:r>
      <w:r>
        <w:br/>
      </w:r>
      <w:r>
        <w:t xml:space="preserve">ТГ. 26, 27. Наказаше за кражу служи- </w:t>
      </w:r>
      <w:r>
        <w:br/>
      </w:r>
      <w:r>
        <w:t xml:space="preserve">лымъ человфкомъ лошадей. РГ. 29. Какъ </w:t>
      </w:r>
      <w:r>
        <w:br/>
      </w:r>
      <w:r>
        <w:t xml:space="preserve">поступать, когда заложенная кому либо </w:t>
      </w:r>
      <w:r>
        <w:br/>
      </w:r>
      <w:r>
        <w:t xml:space="preserve">лошадь умреть до срока. Х. 197. Взыска- </w:t>
      </w:r>
      <w:r>
        <w:br/>
      </w:r>
      <w:r>
        <w:t xml:space="preserve">н1е за испорченте нанятой лошади. Х. 27%. </w:t>
      </w:r>
      <w:r>
        <w:br/>
      </w:r>
      <w:r>
        <w:t xml:space="preserve">Покупку лошадей записывать въ таможен- </w:t>
      </w:r>
      <w:r>
        <w:br/>
      </w:r>
      <w:r>
        <w:t xml:space="preserve">ныя книги. ХХЛ. 52. 441, п. 75. Изъят:е </w:t>
      </w:r>
      <w:r>
        <w:br/>
      </w:r>
      <w:r>
        <w:t xml:space="preserve">изъ сего относительно лошадей, покупаемыхъ </w:t>
      </w:r>
      <w:r>
        <w:br/>
      </w:r>
      <w:r>
        <w:t xml:space="preserve">военными на службЪ. ХХИ. 585. 441, п. 7%. </w:t>
      </w:r>
      <w:r>
        <w:br/>
      </w:r>
      <w:r>
        <w:t xml:space="preserve">Указная цфна лошадям. ХХИУ. 2. 441, </w:t>
      </w:r>
      <w:r>
        <w:br/>
      </w:r>
      <w:r>
        <w:t xml:space="preserve">п. 75.</w:t>
      </w:r>
    </w:p>
    <w:p>
      <w:pPr>
        <w:pStyle w:val="Normal"/>
      </w:pPr>
      <w:r>
        <w:t xml:space="preserve">Т. П. (1676—1688) Пойманныхь лошадей‘ не- </w:t>
      </w:r>
      <w:r>
        <w:br/>
      </w:r>
      <w:r>
        <w:t xml:space="preserve">извёстпыхь хозяевь не отдавать предъяви- </w:t>
      </w:r>
      <w:r>
        <w:br/>
      </w:r>
      <w:r>
        <w:t xml:space="preserve">телю подь росписку, а записавь ихь въ </w:t>
      </w:r>
      <w:r>
        <w:br/>
      </w:r>
      <w:r>
        <w:t xml:space="preserve">Стрьлецкомь Приказв въ лфта, въ шерсть и </w:t>
      </w:r>
      <w:r>
        <w:br/>
      </w:r>
      <w:r>
        <w:t xml:space="preserve">примфты, и оцфия, отсылать вь Стремянной </w:t>
      </w:r>
      <w:r>
        <w:br/>
      </w:r>
      <w:r>
        <w:t xml:space="preserve">полкъ. 1084.</w:t>
      </w:r>
    </w:p>
    <w:p>
      <w:pPr>
        <w:pStyle w:val="Normal"/>
      </w:pPr>
      <w:r>
        <w:t xml:space="preserve">Т. 11. (1689—1699) Запрещеше продавать ло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26 </w:t>
      </w:r>
      <w:r>
        <w:br/>
      </w:r>
      <w:r>
        <w:t xml:space="preserve">Л:</w:t>
      </w:r>
    </w:p>
    <w:p>
      <w:pPr>
        <w:pStyle w:val="Normal"/>
      </w:pPr>
      <w:r>
        <w:t xml:space="preserve">р </w:t>
      </w:r>
      <w:r>
        <w:br/>
      </w:r>
      <w:r>
        <w:t xml:space="preserve">шадей изъ табуновь, прежде чёмь служилые</w:t>
      </w:r>
    </w:p>
    <w:p>
      <w:pPr>
        <w:pStyle w:val="Normal"/>
      </w:pPr>
      <w:r>
        <w:t xml:space="preserve">люди окончатъ закупку ихъ, для себя. 1501.— </w:t>
      </w:r>
      <w:r>
        <w:br/>
      </w:r>
      <w:r>
        <w:t xml:space="preserve">Запрещене Татарамь на 'Терекё и Горскимъ </w:t>
      </w:r>
      <w:r>
        <w:br/>
      </w:r>
      <w:r>
        <w:t xml:space="preserve">племенамь продавать лошадей, мимо базара и </w:t>
      </w:r>
      <w:r>
        <w:br/>
      </w:r>
      <w:r>
        <w:t xml:space="preserve">безь платежа таможенной пошлины. 1585, п. </w:t>
      </w:r>
      <w:r>
        <w:br/>
      </w:r>
      <w:r>
        <w:t xml:space="preserve">12, 15, 1#.—ВъСибирн Воеводамъ, ихъ товари- </w:t>
      </w:r>
      <w:r>
        <w:br/>
      </w:r>
      <w:r>
        <w:t xml:space="preserve">щамв и другимь служащимь покупать у Кал- </w:t>
      </w:r>
      <w:r>
        <w:br/>
      </w:r>
      <w:r>
        <w:t xml:space="preserve">мыковъ лошадей только для мёстной нужды, </w:t>
      </w:r>
      <w:r>
        <w:br/>
      </w:r>
      <w:r>
        <w:t xml:space="preserve">а не для высылки въ Россо. 1594, п. 19. </w:t>
      </w:r>
      <w:r>
        <w:br/>
      </w:r>
      <w:r>
        <w:t xml:space="preserve">1595, п. 20.—Запрещеше высылать лоша- </w:t>
      </w:r>
      <w:r>
        <w:br/>
      </w:r>
      <w:r>
        <w:t xml:space="preserve">дей изь Сибири въ Росс!ю. 1670, п. 17.</w:t>
      </w:r>
    </w:p>
    <w:p>
      <w:pPr>
        <w:pStyle w:val="Normal"/>
      </w:pPr>
      <w:r>
        <w:t xml:space="preserve">Т. Г. (1700—1742) Въ Астраханской Тамо- </w:t>
      </w:r>
      <w:r>
        <w:br/>
      </w:r>
      <w:r>
        <w:t xml:space="preserve">жнв являть купленныхь лошадей, для записки </w:t>
      </w:r>
      <w:r>
        <w:br/>
      </w:r>
      <w:r>
        <w:t xml:space="preserve">н пятнаня. 179%, сте. 16.— Правила, какъ </w:t>
      </w:r>
      <w:r>
        <w:br/>
      </w:r>
      <w:r>
        <w:t xml:space="preserve">поступать съ пойманными лошадями, коихъ </w:t>
      </w:r>
      <w:r>
        <w:br/>
      </w:r>
      <w:r>
        <w:t xml:space="preserve">хозяинь неизвфстень. 1969. 2000.—О запи- </w:t>
      </w:r>
      <w:r>
        <w:br/>
      </w:r>
      <w:r>
        <w:t xml:space="preserve">сыван!и въ книги продаваемыхъ и мняемыхь </w:t>
      </w:r>
      <w:r>
        <w:br/>
      </w:r>
      <w:r>
        <w:t xml:space="preserve">лошадей въ Двинскомь уфздф. 2085.</w:t>
      </w:r>
    </w:p>
    <w:p>
      <w:pPr>
        <w:pStyle w:val="Normal"/>
      </w:pPr>
      <w:r>
        <w:t xml:space="preserve">Т. У. (1715—1749) О сбор въ городахь и </w:t>
      </w:r>
      <w:r>
        <w:br/>
      </w:r>
      <w:r>
        <w:t xml:space="preserve">У$здахъ со воБхь лошадей, кром крестьяя- </w:t>
      </w:r>
      <w:r>
        <w:br/>
      </w:r>
      <w:r>
        <w:t xml:space="preserve">скихъ, по гривнБ съ лошади. 2672, п. 7. </w:t>
      </w:r>
      <w:r>
        <w:br/>
      </w:r>
      <w:r>
        <w:t xml:space="preserve">— Освобождене отъ гривеннаго сбора служи- </w:t>
      </w:r>
      <w:r>
        <w:br/>
      </w:r>
      <w:r>
        <w:t xml:space="preserve">выхь и прАБзжихь торговыхъь иноземцевъ. </w:t>
      </w:r>
      <w:r>
        <w:br/>
      </w:r>
      <w:r>
        <w:t xml:space="preserve">2730. — Освобождеше ямщиковь Московской </w:t>
      </w:r>
      <w:r>
        <w:br/>
      </w:r>
      <w:r>
        <w:t xml:space="preserve">Губернйи отъ гривеннаго сбора съ лошадей. </w:t>
      </w:r>
      <w:r>
        <w:br/>
      </w:r>
      <w:r>
        <w:t xml:space="preserve">2750. — Не отдавать лошадей на поруки. </w:t>
      </w:r>
      <w:r>
        <w:br/>
      </w:r>
      <w:r>
        <w:t xml:space="preserve">2770 .—Дозволеше Аюкъ-Хану присылать въ </w:t>
      </w:r>
      <w:r>
        <w:br/>
      </w:r>
      <w:r>
        <w:t xml:space="preserve">Москву лошадей на продажу. 2958.</w:t>
      </w:r>
    </w:p>
    <w:p>
      <w:pPr>
        <w:pStyle w:val="Normal"/>
      </w:pPr>
      <w:r>
        <w:t xml:space="preserve">Т. УШ. (1728—4752) О безпошлинномь тор- </w:t>
      </w:r>
      <w:r>
        <w:br/>
      </w:r>
      <w:r>
        <w:t xml:space="preserve">г лошадьми на Рижской ярманк$. 5765.</w:t>
      </w:r>
    </w:p>
    <w:p>
      <w:pPr>
        <w:pStyle w:val="Normal"/>
      </w:pPr>
      <w:r>
        <w:t xml:space="preserve">Т. ГХ. (1755 — 1756) Запрещеше пропускать </w:t>
      </w:r>
      <w:r>
        <w:br/>
      </w:r>
      <w:r>
        <w:t xml:space="preserve">купцовь за границу съ продажными лошадь- </w:t>
      </w:r>
      <w:r>
        <w:br/>
      </w:r>
      <w:r>
        <w:t xml:space="preserve">ми. 7002.</w:t>
      </w:r>
    </w:p>
    <w:p>
      <w:pPr>
        <w:pStyle w:val="Normal"/>
      </w:pPr>
      <w:r>
        <w:t xml:space="preserve">Т. Х. (1757—1759) Пропускать ихъ изъ - за </w:t>
      </w:r>
      <w:r>
        <w:br/>
      </w:r>
      <w:r>
        <w:t xml:space="preserve">границы безпошлинно. 7224.—О вымёнё у </w:t>
      </w:r>
      <w:r>
        <w:br/>
      </w:r>
      <w:r>
        <w:t xml:space="preserve">Киргизовь лошадей на сукно. 7514, п. 6.— </w:t>
      </w:r>
      <w:r>
        <w:br/>
      </w:r>
      <w:r>
        <w:t xml:space="preserve">Не продавать въ Малоросси кобыль для от- </w:t>
      </w:r>
      <w:r>
        <w:br/>
      </w:r>
      <w:r>
        <w:t xml:space="preserve">пуска за границу. 7682. 7929.</w:t>
      </w:r>
    </w:p>
    <w:p>
      <w:pPr>
        <w:pStyle w:val="Normal"/>
      </w:pPr>
      <w:r>
        <w:t xml:space="preserve">Т. Х1. (1740 — 1745) Опредфлене по чинамъ </w:t>
      </w:r>
      <w:r>
        <w:br/>
      </w:r>
      <w:r>
        <w:t xml:space="preserve">числа лошадей, свыше коихъ никому бныхъ не </w:t>
      </w:r>
      <w:r>
        <w:br/>
      </w:r>
      <w:r>
        <w:t xml:space="preserve">держать. 844.7. —ОтмБненте сего закона. 8485.</w:t>
      </w:r>
    </w:p>
    <w:p>
      <w:pPr>
        <w:pStyle w:val="Normal"/>
      </w:pPr>
      <w:r>
        <w:t xml:space="preserve">Т. ХШ. (1749—1755) Запрещеше привода ло- </w:t>
      </w:r>
      <w:r>
        <w:br/>
      </w:r>
      <w:r>
        <w:t xml:space="preserve">шадей съ Шведской границы, по случаю кон- </w:t>
      </w:r>
      <w:r>
        <w:br/>
      </w:r>
      <w:r>
        <w:t xml:space="preserve">скаго падежа въ оной. 9975. — Разрёшене </w:t>
      </w:r>
      <w:r>
        <w:br/>
      </w:r>
      <w:r>
        <w:t xml:space="preserve">пропуска лошадей изъ Стокгольма. 9994.</w:t>
      </w:r>
    </w:p>
    <w:p>
      <w:pPr>
        <w:pStyle w:val="Normal"/>
      </w:pPr>
      <w:r>
        <w:t xml:space="preserve">Т. ХУ. '1758—1762\Отлача конскихь сборовъ </w:t>
      </w:r>
      <w:r>
        <w:br/>
      </w:r>
      <w:r>
        <w:t xml:space="preserve">на откупь въ город Ростов. 10799. 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Освобождеше отъ платежа пошлинъ лошадей, </w:t>
      </w:r>
      <w:r>
        <w:br/>
      </w:r>
      <w:r>
        <w:t xml:space="preserve">привозимыхь изъ Малоросси и Слободскихъ </w:t>
      </w:r>
      <w:r>
        <w:br/>
      </w:r>
      <w:r>
        <w:t xml:space="preserve">полковЪъ въ Новую Серб1ю. 11062.—Количе- </w:t>
      </w:r>
      <w:r>
        <w:br/>
      </w:r>
      <w:r>
        <w:t xml:space="preserve">ство конскихъ сборовъпооткупу, и штрафы за </w:t>
      </w:r>
      <w:r>
        <w:br/>
      </w:r>
      <w:r>
        <w:t xml:space="preserve">потаенную продажу илимфну лошадей. 11240.</w:t>
      </w:r>
    </w:p>
    <w:p>
      <w:pPr>
        <w:pStyle w:val="Normal"/>
      </w:pPr>
      <w:r>
        <w:t xml:space="preserve">Т. ХУ. (1767—1769) О пропускв лошадей</w:t>
      </w:r>
    </w:p>
    <w:p>
      <w:pPr>
        <w:pStyle w:val="Normal"/>
      </w:pPr>
      <w:r>
        <w:t xml:space="preserve">за границу чрезь Кизлярь. 15084.—О взы- </w:t>
      </w:r>
      <w:r>
        <w:br/>
      </w:r>
      <w:r>
        <w:t xml:space="preserve">скаши пошлинь съ лошадей, покупаемыхь у </w:t>
      </w:r>
      <w:r>
        <w:br/>
      </w:r>
      <w:r>
        <w:t xml:space="preserve">ямщиковъ. 15279.</w:t>
      </w:r>
    </w:p>
    <w:p>
      <w:pPr>
        <w:pStyle w:val="Normal"/>
      </w:pPr>
      <w:r>
        <w:t xml:space="preserve">Т. ХХ. (1770—1774) Съ покупаемыхь и про-</w:t>
      </w:r>
    </w:p>
    <w:p>
      <w:pPr>
        <w:pStyle w:val="Normal"/>
      </w:pPr>
      <w:r>
        <w:t xml:space="preserve">даваемыхъ ямщиками лошадей брать установ- </w:t>
      </w:r>
      <w:r>
        <w:br/>
      </w:r>
      <w:r>
        <w:t xml:space="preserve">ленную пошлину. 15666.—Съ каждой про- </w:t>
      </w:r>
      <w:r>
        <w:br/>
      </w:r>
      <w:r>
        <w:t xml:space="preserve">гонаемой за границу лошади брать пошли- </w:t>
      </w:r>
      <w:r>
        <w:br/>
      </w:r>
      <w:r>
        <w:t xml:space="preserve">ны по 10 рублей. 14202.</w:t>
      </w:r>
    </w:p>
    <w:p>
      <w:pPr>
        <w:pStyle w:val="Normal"/>
      </w:pPr>
      <w:r>
        <w:t xml:space="preserve">Т. ХХ. (1775—1780) Объ отмфнф пошлины съ</w:t>
      </w:r>
    </w:p>
    <w:p>
      <w:pPr>
        <w:pStyle w:val="Normal"/>
      </w:pPr>
      <w:r>
        <w:t xml:space="preserve">выгоняемыхь за границу лошадей, и объ </w:t>
      </w:r>
      <w:r>
        <w:br/>
      </w:r>
      <w:r>
        <w:t xml:space="preserve">ограничен!и выпуска оныхъ. 14504.</w:t>
      </w:r>
    </w:p>
    <w:p>
      <w:pPr>
        <w:pStyle w:val="Normal"/>
      </w:pPr>
      <w:r>
        <w:t xml:space="preserve">Т. ХХ. (1781—1785) Разрьшеше выпуска ло-</w:t>
      </w:r>
    </w:p>
    <w:p>
      <w:pPr>
        <w:pStyle w:val="Normal"/>
      </w:pPr>
      <w:r>
        <w:t xml:space="preserve">шадей за границу съ платежемь пошлины, по </w:t>
      </w:r>
      <w:r>
        <w:br/>
      </w:r>
      <w:r>
        <w:t xml:space="preserve">два рубли съ лошади. 15450.</w:t>
      </w:r>
    </w:p>
    <w:p>
      <w:pPr>
        <w:pStyle w:val="Normal"/>
      </w:pPr>
      <w:r>
        <w:t xml:space="preserve">Т. ХХИ. (1784 — 1788) Запрещенле выпуска</w:t>
      </w:r>
    </w:p>
    <w:p>
      <w:pPr>
        <w:pStyle w:val="Normal"/>
      </w:pPr>
      <w:r>
        <w:t xml:space="preserve">лошадей за границу. 16118.</w:t>
      </w:r>
    </w:p>
    <w:p>
      <w:pPr>
        <w:pStyle w:val="Normal"/>
      </w:pPr>
      <w:r>
        <w:t xml:space="preserve">Т. ХХ. (1789—4796) О клеймеши вымфни-</w:t>
      </w:r>
    </w:p>
    <w:p>
      <w:pPr>
        <w:pStyle w:val="Normal"/>
      </w:pPr>
      <w:r>
        <w:t xml:space="preserve">ваемыхъу Киргизь-Кайсаковъ лошадей. 16907. </w:t>
      </w:r>
      <w:r>
        <w:br/>
      </w:r>
      <w:r>
        <w:t xml:space="preserve">— О невыпускф лошадей за границу изъ </w:t>
      </w:r>
      <w:r>
        <w:br/>
      </w:r>
      <w:r>
        <w:t xml:space="preserve">Брацлавской Губерши. 17254.</w:t>
      </w:r>
    </w:p>
    <w:p>
      <w:pPr>
        <w:pStyle w:val="Normal"/>
      </w:pPr>
      <w:r>
        <w:t xml:space="preserve">Т. ХХУ. (1798—1799) Не выпускать за гра-</w:t>
      </w:r>
    </w:p>
    <w:p>
      <w:pPr>
        <w:pStyle w:val="Normal"/>
      </w:pPr>
      <w:r>
        <w:t xml:space="preserve">ницу лошадей даже навьюченныхъ и въ возы </w:t>
      </w:r>
      <w:r>
        <w:br/>
      </w:r>
      <w:r>
        <w:t xml:space="preserve">запряженныхь. 18525. — О пропускВ за </w:t>
      </w:r>
      <w:r>
        <w:br/>
      </w:r>
      <w:r>
        <w:t xml:space="preserve">границу лошадей, принадлежащихь Ташкин- </w:t>
      </w:r>
      <w:r>
        <w:br/>
      </w:r>
      <w:r>
        <w:t xml:space="preserve">цамъи Киргизцамъ, торгующимь при Семи- </w:t>
      </w:r>
      <w:r>
        <w:br/>
      </w:r>
      <w:r>
        <w:t xml:space="preserve">палатинской Таможнф. 19151.</w:t>
      </w:r>
    </w:p>
    <w:p>
      <w:pPr>
        <w:pStyle w:val="Normal"/>
      </w:pPr>
      <w:r>
        <w:t xml:space="preserve">Т. ХХУ!. (1800—1801) О правилахъ выпуска</w:t>
      </w:r>
    </w:p>
    <w:p>
      <w:pPr>
        <w:pStyle w:val="Normal"/>
      </w:pPr>
      <w:r>
        <w:t xml:space="preserve">за границу лошадей съ товарами и пассажи- </w:t>
      </w:r>
      <w:r>
        <w:br/>
      </w:r>
      <w:r>
        <w:t xml:space="preserve">рами. 19959.</w:t>
      </w:r>
    </w:p>
    <w:p>
      <w:pPr>
        <w:pStyle w:val="Normal"/>
      </w:pPr>
      <w:r>
        <w:t xml:space="preserve">Т. ХХУШ. (1804 — 1805) Запрещене выпу-</w:t>
      </w:r>
    </w:p>
    <w:p>
      <w:pPr>
        <w:pStyle w:val="Normal"/>
      </w:pPr>
      <w:r>
        <w:t xml:space="preserve">скать лошадей на продажу по сухопутной </w:t>
      </w:r>
      <w:r>
        <w:br/>
      </w:r>
      <w:r>
        <w:t xml:space="preserve">границв между Чернымь и Балт1йскимь мо- </w:t>
      </w:r>
      <w:r>
        <w:br/>
      </w:r>
      <w:r>
        <w:t xml:space="preserve">рями. 21140.</w:t>
      </w:r>
    </w:p>
    <w:p>
      <w:pPr>
        <w:pStyle w:val="Normal"/>
      </w:pPr>
      <w:r>
        <w:t xml:space="preserve">Т. ХХХ. (1806—1807) Дозволеше Прусскимъ</w:t>
      </w:r>
    </w:p>
    <w:p>
      <w:pPr>
        <w:pStyle w:val="Normal"/>
      </w:pPr>
      <w:r>
        <w:t xml:space="preserve">подданнымъ производить закупку лошадей въ </w:t>
      </w:r>
      <w:r>
        <w:br/>
      </w:r>
      <w:r>
        <w:t xml:space="preserve">пограничныхь Губершяхъ. 22604.</w:t>
      </w:r>
    </w:p>
    <w:p>
      <w:pPr>
        <w:pStyle w:val="Normal"/>
      </w:pPr>
      <w:r>
        <w:t xml:space="preserve">Т. ХХХ. (1815—1816) О пропускё лоша-</w:t>
      </w:r>
    </w:p>
    <w:p>
      <w:pPr>
        <w:pStyle w:val="Normal"/>
      </w:pPr>
      <w:r>
        <w:t xml:space="preserve">дей изъ Бессараби въ Австрию и Турцтю. </w:t>
      </w:r>
      <w:r>
        <w:br/>
      </w:r>
      <w:r>
        <w:t xml:space="preserve">25848.</w:t>
      </w:r>
    </w:p>
    <w:p>
      <w:pPr>
        <w:pStyle w:val="Normal"/>
      </w:pPr>
      <w:r>
        <w:t xml:space="preserve">Т. ХХХУ!. ( 1819 ] О безпошлиниомь вы-</w:t>
      </w:r>
    </w:p>
    <w:p>
      <w:pPr>
        <w:pStyle w:val="Normal"/>
      </w:pPr>
      <w:r>
        <w:t xml:space="preserve">РЕЭСТРЪ АЛФАВИТНЫЙ 27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пускв лошадей въ Царство Польское. 27752.</w:t>
      </w:r>
    </w:p>
    <w:p>
      <w:pPr>
        <w:pStyle w:val="Normal"/>
      </w:pPr>
      <w:r>
        <w:t xml:space="preserve">Сми. также: КонскгЕзАвВОДы. ТаможЕнныя </w:t>
      </w:r>
      <w:r>
        <w:br/>
      </w:r>
      <w:r>
        <w:t xml:space="preserve">пошлины.</w:t>
      </w:r>
    </w:p>
    <w:p>
      <w:pPr>
        <w:pStyle w:val="Normal"/>
      </w:pPr>
      <w:r>
        <w:t xml:space="preserve">ЛОШАДИ ПОЛКОВЫЯ, См. Полки, ст. </w:t>
      </w:r>
      <w:r>
        <w:br/>
      </w:r>
      <w:r>
        <w:t xml:space="preserve">Ти 11.</w:t>
      </w:r>
    </w:p>
    <w:p>
      <w:pPr>
        <w:pStyle w:val="Normal"/>
      </w:pPr>
      <w:r>
        <w:t xml:space="preserve">ЛОШАДИ ПОЧТОВЫЯ. См. СтАнцти. </w:t>
      </w:r>
      <w:r>
        <w:br/>
      </w:r>
      <w:r>
        <w:t xml:space="preserve">ЛОШАДИНЫЙ СБОРЪ. Ом. КоммиссАртАТ- </w:t>
      </w:r>
      <w:r>
        <w:br/>
      </w:r>
      <w:r>
        <w:t xml:space="preserve">скок въдомство, ст. ГУ. -</w:t>
      </w:r>
    </w:p>
    <w:p>
      <w:pPr>
        <w:pStyle w:val="Normal"/>
      </w:pPr>
      <w:r>
        <w:t xml:space="preserve">ЛУГА, ПАСТЬБИЩА и СБННЫЕ ПОКОСЫ.</w:t>
      </w:r>
    </w:p>
    <w:p>
      <w:pPr>
        <w:pStyle w:val="Normal"/>
      </w:pPr>
      <w:r>
        <w:t xml:space="preserve">Т. 1. (1649 — 1675) Запирать луга- сь 'Трои- </w:t>
      </w:r>
      <w:r>
        <w:br/>
      </w:r>
      <w:r>
        <w:t xml:space="preserve">цына дни. Ул. ГГ. #. Ратнымь людямъ не </w:t>
      </w:r>
      <w:r>
        <w:br/>
      </w:r>
      <w:r>
        <w:t xml:space="preserve">становиться въ запертыхъ лугахъ, кромф пя- </w:t>
      </w:r>
      <w:r>
        <w:br/>
      </w:r>
      <w:r>
        <w:t xml:space="preserve">тисаженнаго разстояня отъ дороги, и травы </w:t>
      </w:r>
      <w:r>
        <w:br/>
      </w:r>
      <w:r>
        <w:t xml:space="preserve">въ оныхъ не истреблять. Г 7. 3, &amp;, 21, 22. </w:t>
      </w:r>
      <w:r>
        <w:br/>
      </w:r>
      <w:r>
        <w:t xml:space="preserve">Объ отыскиваши удовлетвореня за потраву </w:t>
      </w:r>
      <w:r>
        <w:br/>
      </w:r>
      <w:r>
        <w:t xml:space="preserve">луговъ. Х. 208. Вто имфетъ сфнные поко- </w:t>
      </w:r>
      <w:r>
        <w:br/>
      </w:r>
      <w:r>
        <w:t xml:space="preserve">сы въ Государевыхъ, помфщичьихь или вот- </w:t>
      </w:r>
      <w:r>
        <w:br/>
      </w:r>
      <w:r>
        <w:t xml:space="preserve">чинниковыхь лфсахъ, долженъ владфть оны- </w:t>
      </w:r>
      <w:r>
        <w:br/>
      </w:r>
      <w:r>
        <w:t xml:space="preserve">ми безпрепятственно по старымь межамъ, </w:t>
      </w:r>
      <w:r>
        <w:br/>
      </w:r>
      <w:r>
        <w:t xml:space="preserve">и вновь не прибавлять и не расчищать. </w:t>
      </w:r>
      <w:r>
        <w:br/>
      </w:r>
      <w:r>
        <w:t xml:space="preserve">Х. 259, 211. Взыскаше за скошене въ сво- </w:t>
      </w:r>
      <w:r>
        <w:br/>
      </w:r>
      <w:r>
        <w:t xml:space="preserve">емь лфсу чужихь сБнныхъ покосовъ. Х. </w:t>
      </w:r>
      <w:r>
        <w:br/>
      </w:r>
      <w:r>
        <w:t xml:space="preserve">242. Вотчинникъ воленъ обращать луга свои </w:t>
      </w:r>
      <w:r>
        <w:br/>
      </w:r>
      <w:r>
        <w:t xml:space="preserve">въ пашни. ХИЛТА. 18. Цна десятины поко- </w:t>
      </w:r>
      <w:r>
        <w:br/>
      </w:r>
      <w:r>
        <w:t xml:space="preserve">совъ, расчищенныхь изъ подъ лфса. ХИ. </w:t>
      </w:r>
      <w:r>
        <w:br/>
      </w:r>
      <w:r>
        <w:t xml:space="preserve">27.—Объ отводВ коннымъ служилымь лю- </w:t>
      </w:r>
      <w:r>
        <w:br/>
      </w:r>
      <w:r>
        <w:t xml:space="preserve">дямъ въ Смоленсвомъ уфздВ помбщичьихь и </w:t>
      </w:r>
      <w:r>
        <w:br/>
      </w:r>
      <w:r>
        <w:t xml:space="preserve">вотчинниковыхь луговъ. 524.</w:t>
      </w:r>
    </w:p>
    <w:p>
      <w:pPr>
        <w:pStyle w:val="Normal"/>
      </w:pPr>
      <w:r>
        <w:t xml:space="preserve">Т. П. (1676 — 1688) Для снныхь покосовъ </w:t>
      </w:r>
      <w:r>
        <w:br/>
      </w:r>
      <w:r>
        <w:t xml:space="preserve">отводить владфльцамь по 40 десятинь на </w:t>
      </w:r>
      <w:r>
        <w:br/>
      </w:r>
      <w:r>
        <w:t xml:space="preserve">сто четвертей пашни. 885. 890, п. 25. — </w:t>
      </w:r>
      <w:r>
        <w:br/>
      </w:r>
      <w:r>
        <w:t xml:space="preserve">ГаЪ сънные покосы изчислены копнами, тамъ </w:t>
      </w:r>
      <w:r>
        <w:br/>
      </w:r>
      <w:r>
        <w:t xml:space="preserve">считать по 10 копень на десятину; а м$- </w:t>
      </w:r>
      <w:r>
        <w:br/>
      </w:r>
      <w:r>
        <w:t xml:space="preserve">рять оные всегда десятинами. 890, 2. 8, 12. </w:t>
      </w:r>
      <w:r>
        <w:br/>
      </w:r>
      <w:r>
        <w:t xml:space="preserve">1015. 1074, п. 48.—На сБнные покосы от. </w:t>
      </w:r>
      <w:r>
        <w:br/>
      </w:r>
      <w:r>
        <w:t xml:space="preserve">водить по 15 десятинъ на сто четвертей паш- </w:t>
      </w:r>
      <w:r>
        <w:br/>
      </w:r>
      <w:r>
        <w:t xml:space="preserve">ни, 908. `</w:t>
      </w:r>
    </w:p>
    <w:p>
      <w:pPr>
        <w:pStyle w:val="Normal"/>
      </w:pPr>
      <w:r>
        <w:t xml:space="preserve">Т. ЗУ. (1700 — 1712) Запрещеше расчищать </w:t>
      </w:r>
      <w:r>
        <w:br/>
      </w:r>
      <w:r>
        <w:t xml:space="preserve">подъ снные покосы лфса, растуше по р$- </w:t>
      </w:r>
      <w:r>
        <w:br/>
      </w:r>
      <w:r>
        <w:t xml:space="preserve">камъ, удобнымь для сплава, ближе 50 верстъ </w:t>
      </w:r>
      <w:r>
        <w:br/>
      </w:r>
      <w:r>
        <w:t xml:space="preserve">оть берега. 1845.</w:t>
      </w:r>
    </w:p>
    <w:p>
      <w:pPr>
        <w:pStyle w:val="Normal"/>
      </w:pPr>
      <w:r>
        <w:t xml:space="preserve">Т. У. (1715—1719) Для пастьбы лошадей, при- </w:t>
      </w:r>
      <w:r>
        <w:br/>
      </w:r>
      <w:r>
        <w:t xml:space="preserve">гоняемыхь въ С. Петербург, отводить луга </w:t>
      </w:r>
      <w:r>
        <w:br/>
      </w:r>
      <w:r>
        <w:t xml:space="preserve">Военной Канцелярии. 2907.</w:t>
      </w:r>
    </w:p>
    <w:p>
      <w:pPr>
        <w:pStyle w:val="Normal"/>
      </w:pPr>
      <w:r>
        <w:t xml:space="preserve">Т. У1. (1720—1722) Дозволеше пускать крун- </w:t>
      </w:r>
      <w:r>
        <w:br/>
      </w:r>
      <w:r>
        <w:t xml:space="preserve">ную скотипу, для пастьбы въ заповфдные </w:t>
      </w:r>
      <w:r>
        <w:br/>
      </w:r>
      <w:r>
        <w:t xml:space="preserve">лБса, 564.9.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Т. УП. (1725 —1727) Полковыхь и офицер-</w:t>
      </w:r>
    </w:p>
    <w:p>
      <w:pPr>
        <w:pStyle w:val="Normal"/>
      </w:pPr>
      <w:r>
        <w:t xml:space="preserve">скихъ лошадей войскъ, расположенных» на </w:t>
      </w:r>
      <w:r>
        <w:br/>
      </w:r>
      <w:r>
        <w:t xml:space="preserve">квартирахъ, пасти вмфств съ помфщичьимь </w:t>
      </w:r>
      <w:r>
        <w:br/>
      </w:r>
      <w:r>
        <w:t xml:space="preserve">скотомъ, по отводу помфшиковъ. 4555, Илак. </w:t>
      </w:r>
      <w:r>
        <w:br/>
      </w:r>
      <w:r>
        <w:t xml:space="preserve">1, о Полковн. п. 8. 45355, п. 5.</w:t>
      </w:r>
    </w:p>
    <w:p>
      <w:pPr>
        <w:pStyle w:val="Normal"/>
      </w:pPr>
      <w:r>
        <w:t xml:space="preserve">Т. ХМУ. (1754—1757) Правила измфренйя сн-</w:t>
      </w:r>
    </w:p>
    <w:p>
      <w:pPr>
        <w:pStyle w:val="Normal"/>
      </w:pPr>
      <w:r>
        <w:t xml:space="preserve">ныхь покосовъ. 10257, Гл. Г.</w:t>
      </w:r>
    </w:p>
    <w:p>
      <w:pPr>
        <w:pStyle w:val="Normal"/>
      </w:pPr>
      <w:r>
        <w:t xml:space="preserve">Т. ХУ. (1758 —1762) Лошадей и воловь подъ</w:t>
      </w:r>
    </w:p>
    <w:p>
      <w:pPr>
        <w:pStyle w:val="Normal"/>
      </w:pPr>
      <w:r>
        <w:t xml:space="preserve">походными магазинами пасти вмст$ съ пол- </w:t>
      </w:r>
      <w:r>
        <w:br/>
      </w:r>
      <w:r>
        <w:t xml:space="preserve">ковыми лошадьми. 10788, /'л.Х..712.0 пасть- </w:t>
      </w:r>
      <w:r>
        <w:br/>
      </w:r>
      <w:r>
        <w:t xml:space="preserve">6 полковыхъ лошадей въ дозволенное время </w:t>
      </w:r>
      <w:r>
        <w:br/>
      </w:r>
      <w:r>
        <w:t xml:space="preserve">съ обывательскими безь найма, ио срокф для </w:t>
      </w:r>
      <w:r>
        <w:br/>
      </w:r>
      <w:r>
        <w:t xml:space="preserve">запиравя луговъ. /’л. ХГУ. Л 12. Прави- </w:t>
      </w:r>
      <w:r>
        <w:br/>
      </w:r>
      <w:r>
        <w:t xml:space="preserve">ла объ отводЪ и наймф пастьбищь и сфно- </w:t>
      </w:r>
      <w:r>
        <w:br/>
      </w:r>
      <w:r>
        <w:t xml:space="preserve">косовъ для полковыхъ лошадей по мино- </w:t>
      </w:r>
      <w:r>
        <w:br/>
      </w:r>
      <w:r>
        <w:t xml:space="preserve">ванфи времени, въ которое дозволено па- </w:t>
      </w:r>
      <w:r>
        <w:br/>
      </w:r>
      <w:r>
        <w:t xml:space="preserve">сти ихъ выфст съ обывательскими. „Г </w:t>
      </w:r>
      <w:r>
        <w:br/>
      </w:r>
      <w:r>
        <w:t xml:space="preserve">15. — При межевати въ помфщичьихь да- </w:t>
      </w:r>
      <w:r>
        <w:br/>
      </w:r>
      <w:r>
        <w:t xml:space="preserve">чахъь сфнныхь покосовъ, не полагать въ </w:t>
      </w:r>
      <w:r>
        <w:br/>
      </w:r>
      <w:r>
        <w:t xml:space="preserve">число оныхъ прудовъ. 10952. — Порядокъ </w:t>
      </w:r>
      <w:r>
        <w:br/>
      </w:r>
      <w:r>
        <w:t xml:space="preserve">отвода пастьбищь для командъ въ Новой </w:t>
      </w:r>
      <w:r>
        <w:br/>
      </w:r>
      <w:r>
        <w:t xml:space="preserve">Серб1и. 11546.</w:t>
      </w:r>
    </w:p>
    <w:p>
      <w:pPr>
        <w:pStyle w:val="Normal"/>
      </w:pPr>
      <w:r>
        <w:t xml:space="preserve">Т, ХУ1. (1762—1764) О пастьбф полковыхь и</w:t>
      </w:r>
    </w:p>
    <w:p>
      <w:pPr>
        <w:pStyle w:val="Normal"/>
      </w:pPr>
      <w:r>
        <w:t xml:space="preserve">офицерскихь лошадей во время расположе- </w:t>
      </w:r>
      <w:r>
        <w:br/>
      </w:r>
      <w:r>
        <w:t xml:space="preserve">ния на квартирахь. 12289, 1'л. ГГ. Л 5.</w:t>
      </w:r>
    </w:p>
    <w:p>
      <w:pPr>
        <w:pStyle w:val="Normal"/>
      </w:pPr>
      <w:r>
        <w:t xml:space="preserve">Т. ХУП. (1765 — 1766) Не запирать луговь</w:t>
      </w:r>
    </w:p>
    <w:p>
      <w:pPr>
        <w:pStyle w:val="Normal"/>
      </w:pPr>
      <w:r>
        <w:t xml:space="preserve">при большихь дорогахь раньше Троицына </w:t>
      </w:r>
      <w:r>
        <w:br/>
      </w:r>
      <w:r>
        <w:t xml:space="preserve">дни. 12475. — Запрещенйе скупать оные въ </w:t>
      </w:r>
      <w:r>
        <w:br/>
      </w:r>
      <w:r>
        <w:t xml:space="preserve">однё руки при большихь дорогахъ, для при- </w:t>
      </w:r>
      <w:r>
        <w:br/>
      </w:r>
      <w:r>
        <w:t xml:space="preserve">тсневя прогоньщиковь скота. 12654. — </w:t>
      </w:r>
      <w:r>
        <w:br/>
      </w:r>
      <w:r>
        <w:t xml:space="preserve">Отпирать луга съ 1 Сентября. +2654.</w:t>
      </w:r>
    </w:p>
    <w:p>
      <w:pPr>
        <w:pStyle w:val="Normal"/>
      </w:pPr>
      <w:r>
        <w:t xml:space="preserve">Т. ХХ. (1770—1774) Сельскимь старшинамъ</w:t>
      </w:r>
    </w:p>
    <w:p>
      <w:pPr>
        <w:pStyle w:val="Normal"/>
      </w:pPr>
      <w:r>
        <w:t xml:space="preserve">наблюдать, чтобы луга запираемы были’ съ </w:t>
      </w:r>
      <w:r>
        <w:br/>
      </w:r>
      <w:r>
        <w:t xml:space="preserve">'Троицына дни, а отпираемы по уборкф хл- </w:t>
      </w:r>
      <w:r>
        <w:br/>
      </w:r>
      <w:r>
        <w:t xml:space="preserve">ба. 14954, п. 21.</w:t>
      </w:r>
    </w:p>
    <w:p>
      <w:pPr>
        <w:pStyle w:val="Normal"/>
      </w:pPr>
      <w:r>
        <w:t xml:space="preserve">Т. ХХ. (+1775 — 1780) Объ отвод воинсвимь</w:t>
      </w:r>
    </w:p>
    <w:p>
      <w:pPr>
        <w:pStyle w:val="Normal"/>
      </w:pPr>
      <w:r>
        <w:t xml:space="preserve">командамъь пастьбищныхь мфсть въ уфздахь </w:t>
      </w:r>
      <w:r>
        <w:br/>
      </w:r>
      <w:r>
        <w:t xml:space="preserve">и городскихь выгонахъ. 14592, Узр. о Гб. </w:t>
      </w:r>
      <w:r>
        <w:br/>
      </w:r>
      <w:r>
        <w:t xml:space="preserve">ст. 218, 271.</w:t>
      </w:r>
    </w:p>
    <w:p>
      <w:pPr>
        <w:pStyle w:val="Normal"/>
      </w:pPr>
      <w:r>
        <w:t xml:space="preserve">Т. ХХМ. (1796 — 1797) Сложеше сборовъ за</w:t>
      </w:r>
    </w:p>
    <w:p>
      <w:pPr>
        <w:pStyle w:val="Normal"/>
      </w:pPr>
      <w:r>
        <w:t xml:space="preserve">пастьбу скота на казенныхь лугахь въ Тав- </w:t>
      </w:r>
      <w:r>
        <w:br/>
      </w:r>
      <w:r>
        <w:t xml:space="preserve">рической Области. 18009.</w:t>
      </w:r>
    </w:p>
    <w:p>
      <w:pPr>
        <w:pStyle w:val="Normal"/>
      </w:pPr>
      <w:r>
        <w:t xml:space="preserve">Т. ХХУИ. (1802—1805) Объ отводб для пол-</w:t>
      </w:r>
    </w:p>
    <w:p>
      <w:pPr>
        <w:pStyle w:val="Normal"/>
      </w:pPr>
      <w:r>
        <w:t xml:space="preserve">ковыхьъ лошадей пастьбищныхь мфстъ. 20259. </w:t>
      </w:r>
      <w:r>
        <w:br/>
      </w:r>
      <w:r>
        <w:t xml:space="preserve">20292.</w:t>
      </w:r>
    </w:p>
    <w:p>
      <w:pPr>
        <w:pStyle w:val="Normal"/>
      </w:pPr>
      <w:r>
        <w:t xml:space="preserve">Т. ХХУШ. (1804—1805) Подтвержден‘е, что-</w:t>
      </w:r>
    </w:p>
    <w:p>
      <w:pPr>
        <w:pStyle w:val="Normal"/>
      </w:pPr>
      <w:r>
        <w:t xml:space="preserve">бы для лошадей воинскихь командъ пасть- </w:t>
      </w:r>
      <w:r>
        <w:br/>
      </w:r>
      <w:r>
        <w:t xml:space="preserve">*</w:t>
      </w:r>
    </w:p>
    <w:p>
      <w:pPr>
        <w:pStyle w:val="Normal"/>
      </w:pPr>
      <w:r>
        <w:t xml:space="preserve">Т. ХХХИ. (1812—1314) О производствЪ тор- </w:t>
      </w:r>
      <w:r>
        <w:br/>
      </w:r>
      <w:r>
        <w:t xml:space="preserve">Т. ХХХУ. (1818) Правила объ отвод пасть- </w:t>
      </w:r>
      <w:r>
        <w:br/>
      </w:r>
      <w:r>
        <w:t xml:space="preserve">Т. ХХХИХ. (1824) О возложени повсемфетно </w:t>
      </w:r>
      <w:r>
        <w:br/>
      </w:r>
      <w:r>
        <w:t xml:space="preserve">См. также: Выгоны? :</w:t>
      </w:r>
    </w:p>
    <w:p>
      <w:pPr>
        <w:pStyle w:val="Normal"/>
      </w:pPr>
      <w:r>
        <w:t xml:space="preserve">ЛБСА.</w:t>
      </w:r>
    </w:p>
    <w:p>
      <w:pPr>
        <w:pStyle w:val="Normal"/>
      </w:pPr>
      <w:r>
        <w:t xml:space="preserve">Т. Г. (1649—1675) Дозволеве ратнымъ людямь</w:t>
      </w:r>
    </w:p>
    <w:p>
      <w:pPr>
        <w:pStyle w:val="Normal"/>
      </w:pPr>
      <w:r>
        <w:t xml:space="preserve">АШ изъ дикихъ поль, ‚между смежными помф- </w:t>
      </w:r>
      <w:r>
        <w:br/>
      </w:r>
      <w:r>
        <w:t xml:space="preserve">шиками, по дачамь. 522, ст. 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бища отводимы были съ достаточнымь и </w:t>
      </w:r>
      <w:r>
        <w:br/>
      </w:r>
      <w:r>
        <w:t xml:space="preserve">здоровымъь кормомъ. 21505. — Артиллер!- </w:t>
      </w:r>
      <w:r>
        <w:br/>
      </w:r>
      <w:r>
        <w:t xml:space="preserve">скихъ лошадей довольствовать подножнымъ </w:t>
      </w:r>
      <w:r>
        <w:br/>
      </w:r>
      <w:r>
        <w:t xml:space="preserve">кормомь на такихь же пастьбищныхь мёстахъ, </w:t>
      </w:r>
      <w:r>
        <w:br/>
      </w:r>
      <w:r>
        <w:t xml:space="preserve">кхавя назначаются и строевымь драгунскимъ </w:t>
      </w:r>
      <w:r>
        <w:br/>
      </w:r>
      <w:r>
        <w:t xml:space="preserve">и гусарскимь лошадямъ. 21554.—0О назначе- </w:t>
      </w:r>
      <w:r>
        <w:br/>
      </w:r>
      <w:r>
        <w:t xml:space="preserve">н1и пастьбищныхь мфстъ для строевыхъ лоша- </w:t>
      </w:r>
      <w:r>
        <w:br/>
      </w:r>
      <w:r>
        <w:t xml:space="preserve">дей полковъ Лейбъ-Гварди Кавалергараска- </w:t>
      </w:r>
      <w:r>
        <w:br/>
      </w:r>
      <w:r>
        <w:t xml:space="preserve">го, Коннаго и Гусарскаго. 21556.— Наблюдать, </w:t>
      </w:r>
      <w:r>
        <w:br/>
      </w:r>
      <w:r>
        <w:t xml:space="preserve">чтобы во время прогона скота не скупали </w:t>
      </w:r>
      <w:r>
        <w:br/>
      </w:r>
      <w:r>
        <w:t xml:space="preserve">пастьбищь въ однф руки; дозволяется всяко- </w:t>
      </w:r>
      <w:r>
        <w:br/>
      </w:r>
      <w:r>
        <w:t xml:space="preserve">му отдавать прогоньыцикамь скота въ наемъ </w:t>
      </w:r>
      <w:r>
        <w:br/>
      </w:r>
      <w:r>
        <w:t xml:space="preserve">пастьбища. 21547, Г 12.—Сдблать точное ‘и </w:t>
      </w:r>
      <w:r>
        <w:br/>
      </w:r>
      <w:r>
        <w:t xml:space="preserve">постоянное распоряжеше, гдф каждому Кава- </w:t>
      </w:r>
      <w:r>
        <w:br/>
      </w:r>
      <w:r>
        <w:t xml:space="preserve">лер\Искому полку имфть пастьбищныя мфста. </w:t>
      </w:r>
      <w:r>
        <w:br/>
      </w:r>
      <w:r>
        <w:t xml:space="preserve">21446.—Назначене въ РигБ и МитавЪ пасть- </w:t>
      </w:r>
      <w:r>
        <w:br/>
      </w:r>
      <w:r>
        <w:t xml:space="preserve">бищныхь м5сть для полковыхъ лошадей. 24771. </w:t>
      </w:r>
      <w:r>
        <w:br/>
      </w:r>
      <w:r>
        <w:t xml:space="preserve">— При раскладкв огня на пастьбищахь на- </w:t>
      </w:r>
      <w:r>
        <w:br/>
      </w:r>
      <w:r>
        <w:t xml:space="preserve">блюдать осторожность отъ пожара. 21800.</w:t>
      </w:r>
    </w:p>
    <w:p>
      <w:pPr>
        <w:pStyle w:val="Normal"/>
      </w:pPr>
      <w:r>
        <w:t xml:space="preserve">говъь на отдачу сфнокосныхь полей въ ка- </w:t>
      </w:r>
      <w:r>
        <w:br/>
      </w:r>
      <w:r>
        <w:t xml:space="preserve">зенныхъ лфсахъ. 25608.</w:t>
      </w:r>
    </w:p>
    <w:p>
      <w:pPr>
        <w:pStyle w:val="Normal"/>
      </w:pPr>
      <w:r>
        <w:t xml:space="preserve">бишь въ Бессараб для полковыхь лошадей. </w:t>
      </w:r>
      <w:r>
        <w:br/>
      </w:r>
      <w:r>
        <w:t xml:space="preserve">27557, Л 15. стр. 249.</w:t>
      </w:r>
    </w:p>
    <w:p>
      <w:pPr>
        <w:pStyle w:val="Normal"/>
      </w:pPr>
      <w:r>
        <w:t xml:space="preserve">на земская повинности платежа денегь за сф- </w:t>
      </w:r>
      <w:r>
        <w:br/>
      </w:r>
      <w:r>
        <w:t xml:space="preserve">нокосныя поляны вфдомства Лфснаго Упра- </w:t>
      </w:r>
      <w:r>
        <w:br/>
      </w:r>
      <w:r>
        <w:t xml:space="preserve">влешя, отводимыя подъ пастьбища для Артнл- </w:t>
      </w:r>
      <w:r>
        <w:br/>
      </w:r>
      <w:r>
        <w:t xml:space="preserve">лер!йскихъ полковыхь лошадей. 29756.</w:t>
      </w:r>
    </w:p>
    <w:p>
      <w:pPr>
        <w:pStyle w:val="Normal"/>
      </w:pPr>
      <w:r>
        <w:t xml:space="preserve">рубить лфсь на’ становое строеше въ част- </w:t>
      </w:r>
      <w:r>
        <w:br/>
      </w:r>
      <w:r>
        <w:t xml:space="preserve">ныхЪ дачахъь, не испрашивая на то соглас]я </w:t>
      </w:r>
      <w:r>
        <w:br/>
      </w:r>
      <w:r>
        <w:t xml:space="preserve">владльцевь. Ул. ИЛ.: 25. Взыскашя за </w:t>
      </w:r>
      <w:r>
        <w:br/>
      </w:r>
      <w:r>
        <w:t xml:space="preserve">порубку и пожегь чужаго лфса. Х.. 220, </w:t>
      </w:r>
      <w:r>
        <w:br/>
      </w:r>
      <w:r>
        <w:t xml:space="preserve">225. Владфльцу лфса не вступать въ нахо- </w:t>
      </w:r>
      <w:r>
        <w:br/>
      </w:r>
      <w:r>
        <w:t xml:space="preserve">дящияся въ ономь чуяйя угодья, бортныя у- </w:t>
      </w:r>
      <w:r>
        <w:br/>
      </w:r>
      <w:r>
        <w:t xml:space="preserve">хожья, рыбныя ловли и сЪнные покосы, оныхь </w:t>
      </w:r>
      <w:r>
        <w:br/>
      </w:r>
      <w:r>
        <w:t xml:space="preserve">не портить. и не препятствовать пользоваться </w:t>
      </w:r>
      <w:r>
        <w:br/>
      </w:r>
      <w:r>
        <w:t xml:space="preserve">оными ихъ владфльцамъ. Х. 259, 240, 21, </w:t>
      </w:r>
      <w:r>
        <w:br/>
      </w:r>
      <w:r>
        <w:t xml:space="preserve">2%2, — Запрещеше Воеводамъь отводить са- </w:t>
      </w:r>
      <w:r>
        <w:br/>
      </w:r>
      <w:r>
        <w:t xml:space="preserve">мовольно лфса подъ поташные и смольчуж- </w:t>
      </w:r>
      <w:r>
        <w:br/>
      </w:r>
      <w:r>
        <w:t xml:space="preserve">ные заводы. 250.—Раздфлеме лфоныхъ уго-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Т. П. (1676 —1688) Льса и свиные покосы</w:t>
      </w:r>
    </w:p>
    <w:p>
      <w:pPr>
        <w:pStyle w:val="Normal"/>
      </w:pPr>
      <w:r>
        <w:t xml:space="preserve">мфрять и межевать по дачамъ. 1015, 2. 15.— </w:t>
      </w:r>
      <w:r>
        <w:br/>
      </w:r>
      <w:r>
        <w:t xml:space="preserve">Помфщикамь и вотчинникамь давать изъ ди </w:t>
      </w:r>
      <w:r>
        <w:br/>
      </w:r>
      <w:r>
        <w:t xml:space="preserve">кихь поль, вмфсто лфсныхь угод1и, гдв ихь </w:t>
      </w:r>
      <w:r>
        <w:br/>
      </w:r>
      <w:r>
        <w:t xml:space="preserve">нфтъ, по 20 десятинъ на 100 чегвертей. 908. </w:t>
      </w:r>
      <w:r>
        <w:br/>
      </w:r>
      <w:r>
        <w:t xml:space="preserve">912. 1015, п. 27. 1074, п. 18.— Если смеж- </w:t>
      </w:r>
      <w:r>
        <w:br/>
      </w:r>
      <w:r>
        <w:t xml:space="preserve">ные помфщики владфють лфсами безъь дачь, </w:t>
      </w:r>
      <w:r>
        <w:br/>
      </w:r>
      <w:r>
        <w:t xml:space="preserve">то оные раздфлять между ними по дачамъ и </w:t>
      </w:r>
      <w:r>
        <w:br/>
      </w:r>
      <w:r>
        <w:t xml:space="preserve">отводить въ угодья. 1074, п. 26 ым 97.</w:t>
      </w:r>
    </w:p>
    <w:p>
      <w:pPr>
        <w:pStyle w:val="Normal"/>
      </w:pPr>
      <w:r>
        <w:t xml:space="preserve">Т. ТУ. (1700—1712) Запрещеше расчищать л$-</w:t>
      </w:r>
    </w:p>
    <w:p>
      <w:pPr>
        <w:pStyle w:val="Normal"/>
      </w:pPr>
      <w:r>
        <w:t xml:space="preserve">са въ опредфленномъ разстолши отъ береговъ </w:t>
      </w:r>
      <w:r>
        <w:br/>
      </w:r>
      <w:r>
        <w:t xml:space="preserve">тБхь рн, по которымь лфсъ можно плавить. </w:t>
      </w:r>
      <w:r>
        <w:br/>
      </w:r>
      <w:r>
        <w:t xml:space="preserve">1845.— Описать лфса по берегамъ большихь </w:t>
      </w:r>
      <w:r>
        <w:br/>
      </w:r>
      <w:r>
        <w:t xml:space="preserve">Рёкъ въ стороны на 50 верстъ, а малыхь </w:t>
      </w:r>
      <w:r>
        <w:br/>
      </w:r>
      <w:r>
        <w:t xml:space="preserve">рькь, удобныхь къ сплавк лфса, на 20 верстъ. </w:t>
      </w:r>
      <w:r>
        <w:br/>
      </w:r>
      <w:r>
        <w:t xml:space="preserve">1950.—Изчислеше родовъ лфса, какъ дозво- </w:t>
      </w:r>
      <w:r>
        <w:br/>
      </w:r>
      <w:r>
        <w:t xml:space="preserve">ляемаго, такъ и запрещаемаго къ рубкф на </w:t>
      </w:r>
      <w:r>
        <w:br/>
      </w:r>
      <w:r>
        <w:t xml:space="preserve">домашия надобности. Наказаве за рубку, </w:t>
      </w:r>
      <w:r>
        <w:br/>
      </w:r>
      <w:r>
        <w:t xml:space="preserve">Аля домашнихь нуждъ, лёса годнаго для </w:t>
      </w:r>
      <w:r>
        <w:br/>
      </w:r>
      <w:r>
        <w:t xml:space="preserve">корабельнаго строеня. 1950. 2017. — Доз- </w:t>
      </w:r>
      <w:r>
        <w:br/>
      </w:r>
      <w:r>
        <w:t xml:space="preserve">волеше рубить безвозбранно всябИ лЪфеъ на </w:t>
      </w:r>
      <w:r>
        <w:br/>
      </w:r>
      <w:r>
        <w:t xml:space="preserve">сани, телфги, оси, полозья и обручи. 2017. </w:t>
      </w:r>
      <w:r>
        <w:br/>
      </w:r>
      <w:r>
        <w:t xml:space="preserve">— По берегамъ рфкъ, способныхъ къ сплавкв </w:t>
      </w:r>
      <w:r>
        <w:br/>
      </w:r>
      <w:r>
        <w:t xml:space="preserve">лъса, не рубить сосновыхъ деревьевь тол- </w:t>
      </w:r>
      <w:r>
        <w:br/>
      </w:r>
      <w:r>
        <w:t xml:space="preserve">щиною болфе 6 вершковъ. 2607.</w:t>
      </w:r>
    </w:p>
    <w:p>
      <w:pPr>
        <w:pStyle w:val="Normal"/>
      </w:pPr>
      <w:r>
        <w:t xml:space="preserve">Т. У. (1715—1719) Назначеше мёсть въ окре-</w:t>
      </w:r>
    </w:p>
    <w:p>
      <w:pPr>
        <w:pStyle w:val="Normal"/>
      </w:pPr>
      <w:r>
        <w:t xml:space="preserve">стностлхъ С. Петербурга, въ коихъ дозволяет= </w:t>
      </w:r>
      <w:r>
        <w:br/>
      </w:r>
      <w:r>
        <w:t xml:space="preserve">ся или запрещается рубка лфсовъ. 2757. </w:t>
      </w:r>
      <w:r>
        <w:br/>
      </w:r>
      <w:r>
        <w:t xml:space="preserve">5529. 5467. — Запрещене рубить на дрова. </w:t>
      </w:r>
      <w:r>
        <w:br/>
      </w:r>
      <w:r>
        <w:t xml:space="preserve">лБсь, годный на корабельное и домовое стро- </w:t>
      </w:r>
      <w:r>
        <w:br/>
      </w:r>
      <w:r>
        <w:t xml:space="preserve">еше, 2590.—Запрещене во всей Ингерманаан- </w:t>
      </w:r>
      <w:r>
        <w:br/>
      </w:r>
      <w:r>
        <w:t xml:space="preserve">ди рубить дубъ кленъ, ясень, вязь и липу. </w:t>
      </w:r>
      <w:r>
        <w:br/>
      </w:r>
      <w:r>
        <w:t xml:space="preserve">2895:—Дубовыхь лфсовъ не рубить и непод- </w:t>
      </w:r>
      <w:r>
        <w:br/>
      </w:r>
      <w:r>
        <w:t xml:space="preserve">сушивать. 5057.— Дозволенше рубить на’ по- </w:t>
      </w:r>
      <w:r>
        <w:br/>
      </w:r>
      <w:r>
        <w:t xml:space="preserve">лозья, оси, колеса и обручи дубовыя деревья, </w:t>
      </w:r>
      <w:r>
        <w:br/>
      </w:r>
      <w:r>
        <w:t xml:space="preserve">негодныя для корабельнаго строеня. 5149, </w:t>
      </w:r>
      <w:r>
        <w:br/>
      </w:r>
      <w:r>
        <w:t xml:space="preserve">п. 8. Наказане-за недозволенную рубку  де- </w:t>
      </w:r>
      <w:r>
        <w:br/>
      </w:r>
      <w:r>
        <w:t xml:space="preserve">ревьевъ, годныхъ для строешя кораблей. 5149, </w:t>
      </w:r>
      <w:r>
        <w:br/>
      </w:r>
      <w:r>
        <w:t xml:space="preserve">п. 5.5194, п.5,4.5591.—О вырубкф мачто- </w:t>
      </w:r>
      <w:r>
        <w:br/>
      </w:r>
      <w:r>
        <w:t xml:space="preserve">выхъ деревъ въ обывательскихь лёсахъ Москов- </w:t>
      </w:r>
      <w:r>
        <w:br/>
      </w:r>
      <w:r>
        <w:t xml:space="preserve">ской и Архангельской Губернй, 5194, п. 5. — </w:t>
      </w:r>
      <w:r>
        <w:br/>
      </w:r>
      <w:r>
        <w:t xml:space="preserve">Изчислеше деревьевъ принадлежащихь къ запо- </w:t>
      </w:r>
      <w:r>
        <w:br/>
      </w:r>
      <w:r>
        <w:t xml:space="preserve">ВЪдному лЪсу. 5591.—Вь Шлиосельбургскомь </w:t>
      </w:r>
      <w:r>
        <w:br/>
      </w:r>
      <w:r>
        <w:t xml:space="preserve">и Ладожскомь уфздахь рубить на дрова и на </w:t>
      </w:r>
      <w:r>
        <w:br/>
      </w:r>
      <w:r>
        <w:t xml:space="preserve">Утольное жжеше лфсь, негодный па кора- </w:t>
      </w:r>
      <w:r>
        <w:br/>
      </w:r>
      <w:r>
        <w:t xml:space="preserve">бельное судовое и хоромное строеше. 5455.— </w:t>
      </w:r>
      <w:r>
        <w:br/>
      </w:r>
      <w:r>
        <w:t xml:space="preserve">Награждеше за отыскаше мачтовыхь деревь</w:t>
      </w:r>
    </w:p>
    <w:p>
      <w:pPr>
        <w:pStyle w:val="Normal"/>
      </w:pPr>
      <w:r>
        <w:t xml:space="preserve">РЕЭСТРЪ АЛФАВИТНЫЙ 29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опредфленной мёры. 5440. — Владфльцамъ </w:t>
      </w:r>
      <w:r>
        <w:br/>
      </w:r>
      <w:r>
        <w:t xml:space="preserve">яБсовь въ оврестностяхь Санктиетербурга, </w:t>
      </w:r>
      <w:r>
        <w:br/>
      </w:r>
      <w:r>
        <w:t xml:space="preserve">тд дозволена рубка лфса, не препятствовать </w:t>
      </w:r>
      <w:r>
        <w:br/>
      </w:r>
      <w:r>
        <w:t xml:space="preserve">дровянымъ промышленникамь производитьоную </w:t>
      </w:r>
      <w:r>
        <w:br/>
      </w:r>
      <w:r>
        <w:t xml:space="preserve">въ ихъ дачахъ, 5467.—Промышленникамъ для </w:t>
      </w:r>
      <w:r>
        <w:br/>
      </w:r>
      <w:r>
        <w:t xml:space="preserve">рубки лёса и дровь въфзжать въ помбщичьи </w:t>
      </w:r>
      <w:r>
        <w:br/>
      </w:r>
      <w:r>
        <w:t xml:space="preserve">дачи компашями не меньше 20 человфкъ, и въ </w:t>
      </w:r>
      <w:r>
        <w:br/>
      </w:r>
      <w:r>
        <w:t xml:space="preserve">случав притфсневшя оть помбщиковь прино- </w:t>
      </w:r>
      <w:r>
        <w:br/>
      </w:r>
      <w:r>
        <w:t xml:space="preserve">сить жалобы въ Полицеймейстерской Канце- </w:t>
      </w:r>
      <w:r>
        <w:br/>
      </w:r>
      <w:r>
        <w:t xml:space="preserve">ляр!и. 5469.</w:t>
      </w:r>
    </w:p>
    <w:p>
      <w:pPr>
        <w:pStyle w:val="Normal"/>
      </w:pPr>
      <w:r>
        <w:t xml:space="preserve">Т. У1. (1720—1722) Заготовлеше лфса для по- </w:t>
      </w:r>
      <w:r>
        <w:br/>
      </w:r>
      <w:r>
        <w:t xml:space="preserve">чинки . дороги отъ С. Петербурга до рфки </w:t>
      </w:r>
      <w:r>
        <w:br/>
      </w:r>
      <w:r>
        <w:t xml:space="preserve">Волхова. 5484.— Подтверждеше о мфотахъ </w:t>
      </w:r>
      <w:r>
        <w:br/>
      </w:r>
      <w:r>
        <w:t xml:space="preserve">въ окрестностяхь С. Петербурга, въ коихъ доз- </w:t>
      </w:r>
      <w:r>
        <w:br/>
      </w:r>
      <w:r>
        <w:t xml:space="preserve">воллетсл или запрещается рубить л5са. 5491. </w:t>
      </w:r>
      <w:r>
        <w:br/>
      </w:r>
      <w:r>
        <w:t xml:space="preserve">5557.—У помфщиковъ, которые не будуть </w:t>
      </w:r>
      <w:r>
        <w:br/>
      </w:r>
      <w:r>
        <w:t xml:space="preserve">пускать рубить дрова и лфсъь въ дачи свои </w:t>
      </w:r>
      <w:r>
        <w:br/>
      </w:r>
      <w:r>
        <w:t xml:space="preserve">въ дозволенныхь мёстахь между С. Петер- </w:t>
      </w:r>
      <w:r>
        <w:br/>
      </w:r>
      <w:r>
        <w:t xml:space="preserve">бургомь и Шлиссельбургомь отбирать земли </w:t>
      </w:r>
      <w:r>
        <w:br/>
      </w:r>
      <w:r>
        <w:t xml:space="preserve">на Государя. 5491.-—Запрещене приморскимь </w:t>
      </w:r>
      <w:r>
        <w:br/>
      </w:r>
      <w:r>
        <w:t xml:space="preserve">владфльцамъ рубить лфсъ между Петергофомъ </w:t>
      </w:r>
      <w:r>
        <w:br/>
      </w:r>
      <w:r>
        <w:t xml:space="preserve">и Лиговой. 5499. — Наказаше за порубку </w:t>
      </w:r>
      <w:r>
        <w:br/>
      </w:r>
      <w:r>
        <w:t xml:space="preserve">заповфдныхь лфсовъ. 5509.—Подтвержденше, </w:t>
      </w:r>
      <w:r>
        <w:br/>
      </w:r>
      <w:r>
        <w:t xml:space="preserve">что помфщики не въ правЪ запрещать рубить </w:t>
      </w:r>
      <w:r>
        <w:br/>
      </w:r>
      <w:r>
        <w:t xml:space="preserve">лфсъ на дрова. въ дозволенныхь мфстахъ </w:t>
      </w:r>
      <w:r>
        <w:br/>
      </w:r>
      <w:r>
        <w:t xml:space="preserve">своихь дачъ. 5557.5570.— Правила объ опи- </w:t>
      </w:r>
      <w:r>
        <w:br/>
      </w:r>
      <w:r>
        <w:t xml:space="preserve">сани, межеваши и сбережени корабельныхь </w:t>
      </w:r>
      <w:r>
        <w:br/>
      </w:r>
      <w:r>
        <w:t xml:space="preserve">лфсотъ отъ порубки. 5548.— Дозволенле рубки </w:t>
      </w:r>
      <w:r>
        <w:br/>
      </w:r>
      <w:r>
        <w:t xml:space="preserve">корабельныхь лфсовъ въ Провинцяхъ: Уфим- </w:t>
      </w:r>
      <w:r>
        <w:br/>
      </w:r>
      <w:r>
        <w:t xml:space="preserve">ской, Сибирской и Астраханской: 5559. — </w:t>
      </w:r>
      <w:r>
        <w:br/>
      </w:r>
      <w:r>
        <w:t xml:space="preserve">Возобновлеше запрещеншя рубить корабель- </w:t>
      </w:r>
      <w:r>
        <w:br/>
      </w:r>
      <w:r>
        <w:t xml:space="preserve">ные лфса въ Провиншяхь: Астраханской, </w:t>
      </w:r>
      <w:r>
        <w:br/>
      </w:r>
      <w:r>
        <w:t xml:space="preserve">Казанской и Уфимской. 5595. — Разрьшеше </w:t>
      </w:r>
      <w:r>
        <w:br/>
      </w:r>
      <w:r>
        <w:t xml:space="preserve">рубить Тоснинской л5съ въ опредфленныхь м$- </w:t>
      </w:r>
      <w:r>
        <w:br/>
      </w:r>
      <w:r>
        <w:t xml:space="preserve">стахъ. 5625.— Дозволенше помфщикамъ расчи- </w:t>
      </w:r>
      <w:r>
        <w:br/>
      </w:r>
      <w:r>
        <w:t xml:space="preserve">щать подъ пашни и свиные покосы мель!е </w:t>
      </w:r>
      <w:r>
        <w:br/>
      </w:r>
      <w:r>
        <w:t xml:space="preserve">лЪса въ окрестностяхь С. Петербурга. 5625. </w:t>
      </w:r>
      <w:r>
        <w:br/>
      </w:r>
      <w:r>
        <w:t xml:space="preserve">— Запрещене ‘рубить дубовой лфсъ въ ближ- </w:t>
      </w:r>
      <w:r>
        <w:br/>
      </w:r>
      <w:r>
        <w:t xml:space="preserve">нихъ отъ (. Шетербурга Нровиншяхъ. 5646.— </w:t>
      </w:r>
      <w:r>
        <w:br/>
      </w:r>
      <w:r>
        <w:t xml:space="preserve">Позволеше пускать въ заповфдные лфса круп- </w:t>
      </w:r>
      <w:r>
        <w:br/>
      </w:r>
      <w:r>
        <w:t xml:space="preserve">ной скоть для пастьбища. 5649. — Отводъ </w:t>
      </w:r>
      <w:r>
        <w:br/>
      </w:r>
      <w:r>
        <w:t xml:space="preserve">подъ кирпичные заводы лфсовъ въ сосфднихь </w:t>
      </w:r>
      <w:r>
        <w:br/>
      </w:r>
      <w:r>
        <w:t xml:space="preserve">дачахъ. 5652.—Сьять дубовые лфса въ Аст- </w:t>
      </w:r>
      <w:r>
        <w:br/>
      </w:r>
      <w:r>
        <w:t xml:space="preserve">раханской Губернти. 5668, 2. 9.—Повсемфст- </w:t>
      </w:r>
      <w:r>
        <w:br/>
      </w:r>
      <w:r>
        <w:t xml:space="preserve">ное дозволеше рубить липовые л5са..5719.— </w:t>
      </w:r>
      <w:r>
        <w:br/>
      </w:r>
      <w:r>
        <w:t xml:space="preserve">Усломя, на коихъ дозволяется въ указномь </w:t>
      </w:r>
      <w:r>
        <w:br/>
      </w:r>
      <w:r>
        <w:t xml:space="preserve">оть рёкъ разстолши рубить для заморскаго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отпуска мачтовыя деревья. 5744. — Запреще- </w:t>
      </w:r>
      <w:r>
        <w:br/>
      </w:r>
      <w:r>
        <w:t xml:space="preserve">ше рубить сосновыя деревья толще опре- </w:t>
      </w:r>
      <w:r>
        <w:br/>
      </w:r>
      <w:r>
        <w:t xml:space="preserve">двленной мфры, для приготовленя уголья </w:t>
      </w:r>
      <w:r>
        <w:br/>
      </w:r>
      <w:r>
        <w:t xml:space="preserve">въ Адмиралтейство. 5902.— Дозволеше Нарв- </w:t>
      </w:r>
      <w:r>
        <w:br/>
      </w:r>
      <w:r>
        <w:t xml:space="preserve">скимь жителямь рубить сосновый лсъ въ </w:t>
      </w:r>
      <w:r>
        <w:br/>
      </w:r>
      <w:r>
        <w:t xml:space="preserve">УБздахъ: Новгородскомь, Старорусскомь и </w:t>
      </w:r>
      <w:r>
        <w:br/>
      </w:r>
      <w:r>
        <w:t xml:space="preserve">Ямбургскомъ, для заграничнаго отпуска. 5948. </w:t>
      </w:r>
      <w:r>
        <w:br/>
      </w:r>
      <w:r>
        <w:t xml:space="preserve">— Запрещен1е рубить на дрова лЪсъ толще пя- </w:t>
      </w:r>
      <w:r>
        <w:br/>
      </w:r>
      <w:r>
        <w:t xml:space="preserve">дени въ отрубЪ. 5922.—Правила объ управле- </w:t>
      </w:r>
      <w:r>
        <w:br/>
      </w:r>
      <w:r>
        <w:t xml:space="preserve">ни и сохранени корабельныхъ лфсовъ. 5967.— </w:t>
      </w:r>
      <w:r>
        <w:br/>
      </w:r>
      <w:r>
        <w:t xml:space="preserve">Запрещене самовольно рубить лфсъ отъ устья </w:t>
      </w:r>
      <w:r>
        <w:br/>
      </w:r>
      <w:r>
        <w:t xml:space="preserve">Оки внизь по ВолгБ и повебмь р5камъ, ‘въ нее </w:t>
      </w:r>
      <w:r>
        <w:br/>
      </w:r>
      <w:r>
        <w:t xml:space="preserve">впадающимъ. 4025.—Правила о рубкБ лЪсовъ </w:t>
      </w:r>
      <w:r>
        <w:br/>
      </w:r>
      <w:r>
        <w:t xml:space="preserve">на корабельное строеше. 4050.—Инструкшя </w:t>
      </w:r>
      <w:r>
        <w:br/>
      </w:r>
      <w:r>
        <w:t xml:space="preserve">Оберъ-Вальдмейстеру Глфбовскому о сбереже- </w:t>
      </w:r>
      <w:r>
        <w:br/>
      </w:r>
      <w:r>
        <w:t xml:space="preserve">ви и размножения корабельныхь лфсовъ. 4060.</w:t>
      </w:r>
    </w:p>
    <w:p>
      <w:pPr>
        <w:pStyle w:val="Normal"/>
      </w:pPr>
      <w:r>
        <w:t xml:space="preserve">Т. УИ. (1725—1727) Слфдстыя о порубкф за-</w:t>
      </w:r>
    </w:p>
    <w:p>
      <w:pPr>
        <w:pStyle w:val="Normal"/>
      </w:pPr>
      <w:r>
        <w:t xml:space="preserve">повфдныхь лфесвъь лицами духовнаго зван1я </w:t>
      </w:r>
      <w:r>
        <w:br/>
      </w:r>
      <w:r>
        <w:t xml:space="preserve">производить Вальдмейстерамь при Депутатв </w:t>
      </w:r>
      <w:r>
        <w:br/>
      </w:r>
      <w:r>
        <w:t xml:space="preserve">съ духовной стороны. 4176. —Дозволеше ру- </w:t>
      </w:r>
      <w:r>
        <w:br/>
      </w:r>
      <w:r>
        <w:t xml:space="preserve">бить лфса на судовое строеше. 4188. 4242. </w:t>
      </w:r>
      <w:r>
        <w:br/>
      </w:r>
      <w:r>
        <w:t xml:space="preserve">4579, сте. 12.—Деревья, годныя на строеше, </w:t>
      </w:r>
      <w:r>
        <w:br/>
      </w:r>
      <w:r>
        <w:t xml:space="preserve">не употреблять на дрова и жжене уголья. </w:t>
      </w:r>
      <w:r>
        <w:br/>
      </w:r>
      <w:r>
        <w:t xml:space="preserve">4188. — Дозволене Калмыкамъ, подданпымь </w:t>
      </w:r>
      <w:r>
        <w:br/>
      </w:r>
      <w:r>
        <w:t xml:space="preserve">Аюки Хана, рубить лсъ, кромБ корабельнаго, </w:t>
      </w:r>
      <w:r>
        <w:br/>
      </w:r>
      <w:r>
        <w:t xml:space="preserve">въ мфстахъ ихъ кочевья. 4216. 4579, сть. 2%. </w:t>
      </w:r>
      <w:r>
        <w:br/>
      </w:r>
      <w:r>
        <w:t xml:space="preserve">—О рубкь въ Эстляндской Губерн!и лёсовь </w:t>
      </w:r>
      <w:r>
        <w:br/>
      </w:r>
      <w:r>
        <w:t xml:space="preserve">потребныхъ на казенное строеше. 4254.-—Л%- </w:t>
      </w:r>
      <w:r>
        <w:br/>
      </w:r>
      <w:r>
        <w:t xml:space="preserve">совъ къ пороховымъ заводамь па р5кф Охть </w:t>
      </w:r>
      <w:r>
        <w:br/>
      </w:r>
      <w:r>
        <w:t xml:space="preserve">не отводить, а потребное для оныхъ коли- </w:t>
      </w:r>
      <w:r>
        <w:br/>
      </w:r>
      <w:r>
        <w:t xml:space="preserve">чество дровъ и лфса заготовлять подрядомь. </w:t>
      </w:r>
      <w:r>
        <w:br/>
      </w:r>
      <w:r>
        <w:t xml:space="preserve">4506.—0 позволенши Нарвскимъ жителямъ по </w:t>
      </w:r>
      <w:r>
        <w:br/>
      </w:r>
      <w:r>
        <w:t xml:space="preserve">РЬкамь Лугв и Плюс рубить деревья на </w:t>
      </w:r>
      <w:r>
        <w:br/>
      </w:r>
      <w:r>
        <w:t xml:space="preserve">мачты и брусья. 4515. — Награда, за оты- </w:t>
      </w:r>
      <w:r>
        <w:br/>
      </w:r>
      <w:r>
        <w:t xml:space="preserve">скаше мачтовыхь деревь опредфленной мф- </w:t>
      </w:r>
      <w:r>
        <w:br/>
      </w:r>
      <w:r>
        <w:t xml:space="preserve">ры. 4561. 4579, ст. 13. — По дфламъ, о </w:t>
      </w:r>
      <w:r>
        <w:br/>
      </w:r>
      <w:r>
        <w:t xml:space="preserve">порубкЪ лфсовъ въ прошлые годы, пыткою </w:t>
      </w:r>
      <w:r>
        <w:br/>
      </w:r>
      <w:r>
        <w:t xml:space="preserve">до воспослёдованя ‘указа удержаться. 4574. </w:t>
      </w:r>
      <w:r>
        <w:br/>
      </w:r>
      <w:r>
        <w:t xml:space="preserve">— Инструкщя Оберъ-Вальдмейстеру © сбе- </w:t>
      </w:r>
      <w:r>
        <w:br/>
      </w:r>
      <w:r>
        <w:t xml:space="preserve">режен, разведен и употреблены лЪсовъ. </w:t>
      </w:r>
      <w:r>
        <w:br/>
      </w:r>
      <w:r>
        <w:t xml:space="preserve">4579. — Запрещене Башкирцамь рубить </w:t>
      </w:r>
      <w:r>
        <w:br/>
      </w:r>
      <w:r>
        <w:t xml:space="preserve">безъ позволеня Вальдмейстеровь заповзаные </w:t>
      </w:r>
      <w:r>
        <w:br/>
      </w:r>
      <w:r>
        <w:t xml:space="preserve">лфса вь Казанской Губернш. 4540.—Дозво- </w:t>
      </w:r>
      <w:r>
        <w:br/>
      </w:r>
      <w:r>
        <w:t xml:space="preserve">леше рубить вь опредфленномъ количеств </w:t>
      </w:r>
      <w:r>
        <w:br/>
      </w:r>
      <w:r>
        <w:t xml:space="preserve">заповфдные лфса въ Бълогородской Губерни на </w:t>
      </w:r>
      <w:r>
        <w:br/>
      </w:r>
      <w:r>
        <w:t xml:space="preserve">приготовлен1е смольчуга. 4748.—Правнаа о </w:t>
      </w:r>
      <w:r>
        <w:br/>
      </w:r>
      <w:r>
        <w:t xml:space="preserve">разчиствВ лБеовъь подъ поселеше вь Ингер-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манаанди. 4785. — Описать лфса въ Мало- </w:t>
      </w:r>
      <w:r>
        <w:br/>
      </w:r>
      <w:r>
        <w:t xml:space="preserve">росс. 4865, ст. 2. — Подтверждеше о не- </w:t>
      </w:r>
      <w:r>
        <w:br/>
      </w:r>
      <w:r>
        <w:t xml:space="preserve">рубкБ въ окрестностяхь С. Петербурга лфсовъ, </w:t>
      </w:r>
      <w:r>
        <w:br/>
      </w:r>
      <w:r>
        <w:t xml:space="preserve">отданныхь въ вфдомство Адмиралтенской Кол- </w:t>
      </w:r>
      <w:r>
        <w:br/>
      </w:r>
      <w:r>
        <w:t xml:space="preserve">легы. 5096. 5195.—Предоставлеше въ без- </w:t>
      </w:r>
      <w:r>
        <w:br/>
      </w:r>
      <w:r>
        <w:t xml:space="preserve">условное пользоваше владфльцамь земель въ </w:t>
      </w:r>
      <w:r>
        <w:br/>
      </w:r>
      <w:r>
        <w:t xml:space="preserve">окрестностяхь С. Петербурга, растущихь на </w:t>
      </w:r>
      <w:r>
        <w:br/>
      </w:r>
      <w:r>
        <w:t xml:space="preserve">оныхь лфсовъ. 5195, ст. 1.</w:t>
      </w:r>
    </w:p>
    <w:p>
      <w:pPr>
        <w:pStyle w:val="Normal"/>
      </w:pPr>
      <w:r>
        <w:t xml:space="preserve">Т. УШ. (1728—1752) Назначене времени для </w:t>
      </w:r>
      <w:r>
        <w:br/>
      </w:r>
      <w:r>
        <w:t xml:space="preserve">рубки лбса на строеше судовъ. 5527, ст. 8. </w:t>
      </w:r>
      <w:r>
        <w:br/>
      </w:r>
      <w:r>
        <w:t xml:space="preserve">— Подтверждеше прежнихъ постановлений о </w:t>
      </w:r>
      <w:r>
        <w:br/>
      </w:r>
      <w:r>
        <w:t xml:space="preserve">нерубк заповёдныхь л$совъ безъ позволенйя. </w:t>
      </w:r>
      <w:r>
        <w:br/>
      </w:r>
      <w:r>
        <w:t xml:space="preserve">5578, п. 1. Подчистка, сбережене и возра- </w:t>
      </w:r>
      <w:r>
        <w:br/>
      </w:r>
      <w:r>
        <w:t xml:space="preserve">щеше дубовыхьъ лфсовь. 5578, п. 2. При- </w:t>
      </w:r>
      <w:r>
        <w:br/>
      </w:r>
      <w:r>
        <w:t xml:space="preserve">тлашеше помфщиковь разводить дубовые лБ- </w:t>
      </w:r>
      <w:r>
        <w:br/>
      </w:r>
      <w:r>
        <w:t xml:space="preserve">са на своихъ земляхъ. 5578, п. 3. — Мфры </w:t>
      </w:r>
      <w:r>
        <w:br/>
      </w:r>
      <w:r>
        <w:t xml:space="preserve">къ сохраненю корабельныхь лфсовъ въ Ка- </w:t>
      </w:r>
      <w:r>
        <w:br/>
      </w:r>
      <w:r>
        <w:t xml:space="preserve">занской Губернти. 56 12.—О содержани мач- </w:t>
      </w:r>
      <w:r>
        <w:br/>
      </w:r>
      <w:r>
        <w:t xml:space="preserve">товыхъ, райныхь и стеньговыхъ деревъ подъ </w:t>
      </w:r>
      <w:r>
        <w:br/>
      </w:r>
      <w:r>
        <w:t xml:space="preserve">сараями. 5698. —Подтверждеше о составлеши </w:t>
      </w:r>
      <w:r>
        <w:br/>
      </w:r>
      <w:r>
        <w:t xml:space="preserve">зандкартовь заповфанымь лфсамъ, и о рубк% </w:t>
      </w:r>
      <w:r>
        <w:br/>
      </w:r>
      <w:r>
        <w:t xml:space="preserve">оныхь съ дозволешя Вальдмейстеровъ. 5775. </w:t>
      </w:r>
      <w:r>
        <w:br/>
      </w:r>
      <w:r>
        <w:t xml:space="preserve">— О посбвЁ дубовыхь афсовь въ Казанской </w:t>
      </w:r>
      <w:r>
        <w:br/>
      </w:r>
      <w:r>
        <w:t xml:space="preserve">Губернш. 5851 —Ипструкшйя о разведенн, </w:t>
      </w:r>
      <w:r>
        <w:br/>
      </w:r>
      <w:r>
        <w:t xml:space="preserve">сохранети и о рубкБ корабельныхь лфсовъ.</w:t>
      </w:r>
    </w:p>
    <w:p>
      <w:pPr>
        <w:pStyle w:val="Normal"/>
      </w:pPr>
      <w:r>
        <w:t xml:space="preserve">_ 6027. 6048. — О сбережения и размножени </w:t>
      </w:r>
      <w:r>
        <w:br/>
      </w:r>
      <w:r>
        <w:t xml:space="preserve">Поволжекихь лфсовъ. 6052. — Правила о </w:t>
      </w:r>
      <w:r>
        <w:br/>
      </w:r>
      <w:r>
        <w:t xml:space="preserve">сбережеши и унотреблеши корабельныхь л$- </w:t>
      </w:r>
      <w:r>
        <w:br/>
      </w:r>
      <w:r>
        <w:t xml:space="preserve">совъ и о мфстахъ, въ которыхь каке лфса </w:t>
      </w:r>
      <w:r>
        <w:br/>
      </w:r>
      <w:r>
        <w:t xml:space="preserve">рубить дозволяется или запрещается, 6049. </w:t>
      </w:r>
      <w:r>
        <w:br/>
      </w:r>
      <w:r>
        <w:t xml:space="preserve">— Подтверждене о мфстахъ, въ коихъ запре- </w:t>
      </w:r>
      <w:r>
        <w:br/>
      </w:r>
      <w:r>
        <w:t xml:space="preserve">щается рубить лёса годные для кораблестрое- </w:t>
      </w:r>
      <w:r>
        <w:br/>
      </w:r>
      <w:r>
        <w:t xml:space="preserve">шя. 6111.</w:t>
      </w:r>
    </w:p>
    <w:p>
      <w:pPr>
        <w:pStyle w:val="Normal"/>
      </w:pPr>
      <w:r>
        <w:t xml:space="preserve">Т. 1Х. (1755 —14756) О невзимами съ Перм- </w:t>
      </w:r>
      <w:r>
        <w:br/>
      </w:r>
      <w:r>
        <w:t xml:space="preserve">скихъ соляныхъ промышлениковь полфеныхъ </w:t>
      </w:r>
      <w:r>
        <w:br/>
      </w:r>
      <w:r>
        <w:t xml:space="preserve">денегъ. 6653. —Запрещеше раскладывать огни </w:t>
      </w:r>
      <w:r>
        <w:br/>
      </w:r>
      <w:r>
        <w:t xml:space="preserve">въ лБсахь. 6752. Расчистка лфсовъ по сто- </w:t>
      </w:r>
      <w:r>
        <w:br/>
      </w:r>
      <w:r>
        <w:t xml:space="preserve">ронамъ большихъ дорогъ, для искорененя при- </w:t>
      </w:r>
      <w:r>
        <w:br/>
      </w:r>
      <w:r>
        <w:t xml:space="preserve">станиша разбойникамь. 6772. 6822. 7050.— </w:t>
      </w:r>
      <w:r>
        <w:br/>
      </w:r>
      <w:r>
        <w:t xml:space="preserve">Не рубить лфса годнаго къ строенйо судовъ </w:t>
      </w:r>
      <w:r>
        <w:br/>
      </w:r>
      <w:r>
        <w:t xml:space="preserve">по рёкамъ Донцу, Воронежу и Ворон$. 6798. </w:t>
      </w:r>
      <w:r>
        <w:br/>
      </w:r>
      <w:r>
        <w:t xml:space="preserve">—Виновныхь въ порубкф заповфдныхь лфсовъ </w:t>
      </w:r>
      <w:r>
        <w:br/>
      </w:r>
      <w:r>
        <w:t xml:space="preserve">въ Ингерманландли отсылать къ опредфленнымъ </w:t>
      </w:r>
      <w:r>
        <w:br/>
      </w:r>
      <w:r>
        <w:t xml:space="preserve">вЪ оной для надзора за л5сами Коммиссарамъ. </w:t>
      </w:r>
      <w:r>
        <w:br/>
      </w:r>
      <w:r>
        <w:t xml:space="preserve">6847. —Распоряжешя о посфв$ дубовыхъ лф- </w:t>
      </w:r>
      <w:r>
        <w:br/>
      </w:r>
      <w:r>
        <w:t xml:space="preserve">совъ. 6826.—Заповфдныхь лЪсовъ не рубить. </w:t>
      </w:r>
      <w:r>
        <w:br/>
      </w:r>
      <w:r>
        <w:t xml:space="preserve">6858.—Опредфлеве Нарвскимъ купцамь ко-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личества лфса для ежегодной рубки онаго къ </w:t>
      </w:r>
      <w:r>
        <w:br/>
      </w:r>
      <w:r>
        <w:t xml:space="preserve">заморскому отпуску. 6967.</w:t>
      </w:r>
    </w:p>
    <w:p>
      <w:pPr>
        <w:pStyle w:val="Normal"/>
      </w:pPr>
      <w:r>
        <w:t xml:space="preserve">Т. Х. (1757—1759) Запрещене Нарвскимъ куп- </w:t>
      </w:r>
      <w:r>
        <w:br/>
      </w:r>
      <w:r>
        <w:t xml:space="preserve">цамъ рубить лфсъ въ Эстлянд!и. 7247.—На руб- </w:t>
      </w:r>
      <w:r>
        <w:br/>
      </w:r>
      <w:r>
        <w:t xml:space="preserve">ку лбса для заморскаго отпуска испрашивать </w:t>
      </w:r>
      <w:r>
        <w:br/>
      </w:r>
      <w:r>
        <w:t xml:space="preserve">дозволеше оть Адмиралтейской Коллеги. </w:t>
      </w:r>
      <w:r>
        <w:br/>
      </w:r>
      <w:r>
        <w:t xml:space="preserve">7281. 7855. Рубка лфса на Артиллершская </w:t>
      </w:r>
      <w:r>
        <w:br/>
      </w:r>
      <w:r>
        <w:t xml:space="preserve">надобности. 7455.—Запрещеше рубить запо- </w:t>
      </w:r>
      <w:r>
        <w:br/>
      </w:r>
      <w:r>
        <w:t xml:space="preserve">вфдные лфса въ Донскихъ и Донецкихъ стани- </w:t>
      </w:r>
      <w:r>
        <w:br/>
      </w:r>
      <w:r>
        <w:t xml:space="preserve">цахъ. 7504, ст. 2.—Запрещене расклады- </w:t>
      </w:r>
      <w:r>
        <w:br/>
      </w:r>
      <w:r>
        <w:t xml:space="preserve">вать огонь въ лёсахъ. 7619. — Правила для </w:t>
      </w:r>
      <w:r>
        <w:br/>
      </w:r>
      <w:r>
        <w:t xml:space="preserve">рубки потребнаго на Артиллерйиск!я принад- </w:t>
      </w:r>
      <w:r>
        <w:br/>
      </w:r>
      <w:r>
        <w:t xml:space="preserve">лежности дубоваго лфса, 7675. — Рубка лф- </w:t>
      </w:r>
      <w:r>
        <w:br/>
      </w:r>
      <w:r>
        <w:t xml:space="preserve">совъ для пиленя досокъ. 7678. —Воспрещене </w:t>
      </w:r>
      <w:r>
        <w:br/>
      </w:r>
      <w:r>
        <w:t xml:space="preserve">Донскимъ казакамъ рубить лфсъ въ 'Трехизбин- </w:t>
      </w:r>
      <w:r>
        <w:br/>
      </w:r>
      <w:r>
        <w:t xml:space="preserve">&lt;комъ юртБ. 7719.— Дозволеше употреблять </w:t>
      </w:r>
      <w:r>
        <w:br/>
      </w:r>
      <w:r>
        <w:t xml:space="preserve">для селитренныхъ заводовЪ негодный къ ко- </w:t>
      </w:r>
      <w:r>
        <w:br/>
      </w:r>
      <w:r>
        <w:t xml:space="preserve">рабельному строению лфеь. 7811.</w:t>
      </w:r>
    </w:p>
    <w:p>
      <w:pPr>
        <w:pStyle w:val="Normal"/>
      </w:pPr>
      <w:r>
        <w:t xml:space="preserve">Т. Ху. (1740—1745) Для починки дороги меж- </w:t>
      </w:r>
      <w:r>
        <w:br/>
      </w:r>
      <w:r>
        <w:t xml:space="preserve">ду Нарвой и С. Петербургомъ, рубить аЪсь </w:t>
      </w:r>
      <w:r>
        <w:br/>
      </w:r>
      <w:r>
        <w:t xml:space="preserve">въ ближнихь дачахъ, чьи бы онф ни были. </w:t>
      </w:r>
      <w:r>
        <w:br/>
      </w:r>
      <w:r>
        <w:t xml:space="preserve">8115.— Мфры для сбереженйя лЪсовъ, принад- </w:t>
      </w:r>
      <w:r>
        <w:br/>
      </w:r>
      <w:r>
        <w:t xml:space="preserve">лежащихь поташнымь заводамь. 8228, п. </w:t>
      </w:r>
      <w:r>
        <w:br/>
      </w:r>
      <w:r>
        <w:t xml:space="preserve">24.—Прощенйе милостивымь указомь поруб- </w:t>
      </w:r>
      <w:r>
        <w:br/>
      </w:r>
      <w:r>
        <w:t xml:space="preserve">щиковъ заповфдныхь лфсовъ, и подтверждене </w:t>
      </w:r>
      <w:r>
        <w:br/>
      </w:r>
      <w:r>
        <w:t xml:space="preserve">о неупустительномъ наказании впредь за по- </w:t>
      </w:r>
      <w:r>
        <w:br/>
      </w:r>
      <w:r>
        <w:t xml:space="preserve">добное преступлене. 8265, п. 8.—Военно- </w:t>
      </w:r>
      <w:r>
        <w:br/>
      </w:r>
      <w:r>
        <w:t xml:space="preserve">служащимъ, стоящимь въ Малороссйи на квар- </w:t>
      </w:r>
      <w:r>
        <w:br/>
      </w:r>
      <w:r>
        <w:t xml:space="preserve">тирахъ, требовать нужный имъ лфсь оть На- </w:t>
      </w:r>
      <w:r>
        <w:br/>
      </w:r>
      <w:r>
        <w:t xml:space="preserve">чальства, а самимъ не рубить. 8600. п. 5, </w:t>
      </w:r>
      <w:r>
        <w:br/>
      </w:r>
      <w:r>
        <w:t xml:space="preserve">6.—Рубка лфсовъ на потребности при казен- </w:t>
      </w:r>
      <w:r>
        <w:br/>
      </w:r>
      <w:r>
        <w:t xml:space="preserve">ныхъ рыбныхъ промыслахъ. 8750, л. 15.</w:t>
      </w:r>
    </w:p>
    <w:p>
      <w:pPr>
        <w:pStyle w:val="Normal"/>
      </w:pPr>
      <w:r>
        <w:t xml:space="preserve">Т. ХИ. (1744—1748) Расчистка лфсовъ на у- </w:t>
      </w:r>
      <w:r>
        <w:br/>
      </w:r>
      <w:r>
        <w:t xml:space="preserve">казное разстояне по сторонамъ большихь до- </w:t>
      </w:r>
      <w:r>
        <w:br/>
      </w:r>
      <w:r>
        <w:t xml:space="preserve">рогъ. 8851. 9052. — Предосторожности отъ </w:t>
      </w:r>
      <w:r>
        <w:br/>
      </w:r>
      <w:r>
        <w:t xml:space="preserve">лфсныхъ пожаровъ. 8881. 9182. 9185.—За- </w:t>
      </w:r>
      <w:r>
        <w:br/>
      </w:r>
      <w:r>
        <w:t xml:space="preserve">прещене рубить лфеъ отъ Царскаго села до </w:t>
      </w:r>
      <w:r>
        <w:br/>
      </w:r>
      <w:r>
        <w:t xml:space="preserve">Славянки на исправлене дороги фашинами. </w:t>
      </w:r>
      <w:r>
        <w:br/>
      </w:r>
      <w:r>
        <w:t xml:space="preserve">9405. — Рубка лфса для заморскаго отпуска </w:t>
      </w:r>
      <w:r>
        <w:br/>
      </w:r>
      <w:r>
        <w:t xml:space="preserve">изъ Выборга. 9458.—Запрещене рубить лфсъ, </w:t>
      </w:r>
      <w:r>
        <w:br/>
      </w:r>
      <w:r>
        <w:t xml:space="preserve">годный на барочное строеше, для желфзныхъ </w:t>
      </w:r>
      <w:r>
        <w:br/>
      </w:r>
      <w:r>
        <w:t xml:space="preserve">заводовъ въ уфздахъ Можайскомъ, Боровскомъ, </w:t>
      </w:r>
      <w:r>
        <w:br/>
      </w:r>
      <w:r>
        <w:t xml:space="preserve">Вяземскомъь и Зубцовскомъ. 94.97, я. 1 м 2.— </w:t>
      </w:r>
      <w:r>
        <w:br/>
      </w:r>
      <w:r>
        <w:t xml:space="preserve">При рубкф деревьевъ въ лЬсахъ вывозить изъ </w:t>
      </w:r>
      <w:r>
        <w:br/>
      </w:r>
      <w:r>
        <w:t xml:space="preserve">оныхь срубленныя сучья, вершины, щепы и </w:t>
      </w:r>
      <w:r>
        <w:br/>
      </w:r>
      <w:r>
        <w:t xml:space="preserve">кору, дабы не препятствовать возращеню мо- </w:t>
      </w:r>
      <w:r>
        <w:br/>
      </w:r>
      <w:r>
        <w:t xml:space="preserve">лодаго лъса. 9544,</w:t>
      </w:r>
    </w:p>
    <w:p>
      <w:pPr>
        <w:pStyle w:val="Normal"/>
      </w:pPr>
      <w:r>
        <w:t xml:space="preserve">РЕЭСТРЪ АЛФАВИТНЫЙ 51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Т. ХИ. (1749—1755) Дозволеше сальтымъ про- </w:t>
      </w:r>
      <w:r>
        <w:br/>
      </w:r>
      <w:r>
        <w:t xml:space="preserve">мышленикамь рубить лфсь на строеше су- </w:t>
      </w:r>
      <w:r>
        <w:br/>
      </w:r>
      <w:r>
        <w:t xml:space="preserve">дов. 9654.— Распоряжешя объ истреблеши </w:t>
      </w:r>
      <w:r>
        <w:br/>
      </w:r>
      <w:r>
        <w:t xml:space="preserve">насфкомыхь, появившихся на деревьяхъ въ Ре- </w:t>
      </w:r>
      <w:r>
        <w:br/>
      </w:r>
      <w:r>
        <w:t xml:space="preserve">вельской Губерн!и. 9655. — Объ описанйи и </w:t>
      </w:r>
      <w:r>
        <w:br/>
      </w:r>
      <w:r>
        <w:t xml:space="preserve">сняти на карту лфсовъ около города Перно- </w:t>
      </w:r>
      <w:r>
        <w:br/>
      </w:r>
      <w:r>
        <w:t xml:space="preserve">ва и о запрещен1и рубки оныхъ для замор- </w:t>
      </w:r>
      <w:r>
        <w:br/>
      </w:r>
      <w:r>
        <w:t xml:space="preserve">скаго отпуска. 9776.—Запрещеше Нарвскому </w:t>
      </w:r>
      <w:r>
        <w:br/>
      </w:r>
      <w:r>
        <w:t xml:space="preserve">купечеству рубить лфсь, кромф позволенныхь </w:t>
      </w:r>
      <w:r>
        <w:br/>
      </w:r>
      <w:r>
        <w:t xml:space="preserve">мфсть въ Самарскомь уфздф. 9955.— О пре- </w:t>
      </w:r>
      <w:r>
        <w:br/>
      </w:r>
      <w:r>
        <w:t xml:space="preserve">дохранени лфсовъ оть пожара. 10014.—Доз- </w:t>
      </w:r>
      <w:r>
        <w:br/>
      </w:r>
      <w:r>
        <w:t xml:space="preserve">волен1е рубить на шелковичные заводы отве- </w:t>
      </w:r>
      <w:r>
        <w:br/>
      </w:r>
      <w:r>
        <w:t xml:space="preserve">денные` къ онымь лфса. 10054.— Подтверж- </w:t>
      </w:r>
      <w:r>
        <w:br/>
      </w:r>
      <w:r>
        <w:t xml:space="preserve">денле прежнихь постановлеши о хранеши и </w:t>
      </w:r>
      <w:r>
        <w:br/>
      </w:r>
      <w:r>
        <w:t xml:space="preserve">рубкв лфсовъ. 10054.</w:t>
      </w:r>
    </w:p>
    <w:p>
      <w:pPr>
        <w:pStyle w:val="Normal"/>
      </w:pPr>
      <w:r>
        <w:t xml:space="preserve">Т. ХМ. (1754—1757) М5ры къ сбереженю л$- </w:t>
      </w:r>
      <w:r>
        <w:br/>
      </w:r>
      <w:r>
        <w:t xml:space="preserve">совь на пространство 200 зверств отъ Мо- </w:t>
      </w:r>
      <w:r>
        <w:br/>
      </w:r>
      <w:r>
        <w:t xml:space="preserve">сквы, и въ особенности въ Можайскомъ, Зуб- </w:t>
      </w:r>
      <w:r>
        <w:br/>
      </w:r>
      <w:r>
        <w:t xml:space="preserve">цовскомь и Вяземскомь уфздахъ. 10285. — </w:t>
      </w:r>
      <w:r>
        <w:br/>
      </w:r>
      <w:r>
        <w:t xml:space="preserve">Запрещеше рубить дубъ въ Смоленской Гу- </w:t>
      </w:r>
      <w:r>
        <w:br/>
      </w:r>
      <w:r>
        <w:t xml:space="preserve">берниш. 10292, п. 5.——Неистреблять въ Сиби- </w:t>
      </w:r>
      <w:r>
        <w:br/>
      </w:r>
      <w:r>
        <w:t xml:space="preserve">ри лсовъ, гдь водятся соболи и друме пуш- </w:t>
      </w:r>
      <w:r>
        <w:br/>
      </w:r>
      <w:r>
        <w:t xml:space="preserve">ные звфри. 10515. — Переклеймеше въ Бах- </w:t>
      </w:r>
      <w:r>
        <w:br/>
      </w:r>
      <w:r>
        <w:t xml:space="preserve">мутской Провинци строеваго лфса, съ дозво- </w:t>
      </w:r>
      <w:r>
        <w:br/>
      </w:r>
      <w:r>
        <w:t xml:space="preserve">лешемъ мфстнымь жителямъ пользоваться не- </w:t>
      </w:r>
      <w:r>
        <w:br/>
      </w:r>
      <w:r>
        <w:t xml:space="preserve">клейменнымь. 10471.</w:t>
      </w:r>
    </w:p>
    <w:p>
      <w:pPr>
        <w:pStyle w:val="Normal"/>
      </w:pPr>
      <w:r>
        <w:t xml:space="preserve">Ч. ХУ. (1758—1762) Для сбереженя лЬсовъ, </w:t>
      </w:r>
      <w:r>
        <w:br/>
      </w:r>
      <w:r>
        <w:t xml:space="preserve">не учреждать вблизи С. Петербурга никакихъ </w:t>
      </w:r>
      <w:r>
        <w:br/>
      </w:r>
      <w:r>
        <w:t xml:space="preserve">фабрикъ и заводовъ. 10914.— Подтверждене </w:t>
      </w:r>
      <w:r>
        <w:br/>
      </w:r>
      <w:r>
        <w:t xml:space="preserve">въ отношени корабельныхь лфсовъ Вальдмей- </w:t>
      </w:r>
      <w:r>
        <w:br/>
      </w:r>
      <w:r>
        <w:t xml:space="preserve">стерской Инструкши. 11111.—Мфры сбереже- </w:t>
      </w:r>
      <w:r>
        <w:br/>
      </w:r>
      <w:r>
        <w:t xml:space="preserve">шя лфсовъ въ коронныхъ Гейматахъ Выборг- </w:t>
      </w:r>
      <w:r>
        <w:br/>
      </w:r>
      <w:r>
        <w:t xml:space="preserve">ской и Кексгольмской Провинци. 11510. — </w:t>
      </w:r>
      <w:r>
        <w:br/>
      </w:r>
      <w:r>
        <w:t xml:space="preserve">Запрещев!е порубки лфсовъ въ починковыхь </w:t>
      </w:r>
      <w:r>
        <w:br/>
      </w:r>
      <w:r>
        <w:t xml:space="preserve">волостяхь, безъ разрёшемя Коммерцъ - Кол- </w:t>
      </w:r>
      <w:r>
        <w:br/>
      </w:r>
      <w:r>
        <w:t xml:space="preserve">лети. 11526.</w:t>
      </w:r>
    </w:p>
    <w:p>
      <w:pPr>
        <w:pStyle w:val="Normal"/>
      </w:pPr>
      <w:r>
        <w:t xml:space="preserve">Т, ХУ. (1762—1764) Запрещеше рубить лфеъ </w:t>
      </w:r>
      <w:r>
        <w:br/>
      </w:r>
      <w:r>
        <w:t xml:space="preserve">на разстояни 50 саженъ по прилегающимъ къ </w:t>
      </w:r>
      <w:r>
        <w:br/>
      </w:r>
      <w:r>
        <w:t xml:space="preserve">корабельному фарватеру на Балтийском мо- </w:t>
      </w:r>
      <w:r>
        <w:br/>
      </w:r>
      <w:r>
        <w:t xml:space="preserve">РБ островамъ. 12088. — Составлеше описи и </w:t>
      </w:r>
      <w:r>
        <w:br/>
      </w:r>
      <w:r>
        <w:t xml:space="preserve">обстоятельной карты Архангельскимв лфсамъ. </w:t>
      </w:r>
      <w:r>
        <w:br/>
      </w:r>
      <w:r>
        <w:t xml:space="preserve">12160.—Офицерамь и рядовымъ рубить лфсъ </w:t>
      </w:r>
      <w:r>
        <w:br/>
      </w:r>
      <w:r>
        <w:t xml:space="preserve">па дрова, по отводу Земскаго Правленя или </w:t>
      </w:r>
      <w:r>
        <w:br/>
      </w:r>
      <w:r>
        <w:t xml:space="preserve">помфщика; безденежно же лфса на полковыя </w:t>
      </w:r>
      <w:r>
        <w:br/>
      </w:r>
      <w:r>
        <w:t xml:space="preserve">надобности ни отъ кого не требовать. 12289, </w:t>
      </w:r>
      <w:r>
        <w:br/>
      </w:r>
      <w:r>
        <w:t xml:space="preserve">Га. Г. п. 7.</w:t>
      </w:r>
    </w:p>
    <w:p>
      <w:pPr>
        <w:pStyle w:val="Normal"/>
      </w:pPr>
      <w:r>
        <w:t xml:space="preserve">Т. ХУИ. (1765—1766) Дозволеше для кирпич-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ныхь, черепичпыхь и известковыхъ казенпыхъ </w:t>
      </w:r>
      <w:r>
        <w:br/>
      </w:r>
      <w:r>
        <w:t xml:space="preserve">заводовъ рубить подсохлой лфсъ и сбирать ва- </w:t>
      </w:r>
      <w:r>
        <w:br/>
      </w:r>
      <w:r>
        <w:t xml:space="preserve">лежникъ по р$кф Тоснф. 12508. — Запреще- </w:t>
      </w:r>
      <w:r>
        <w:br/>
      </w:r>
      <w:r>
        <w:t xml:space="preserve">в1е частнымь людямъ рубить лёсь на судо- </w:t>
      </w:r>
      <w:r>
        <w:br/>
      </w:r>
      <w:r>
        <w:t xml:space="preserve">вое строене на Иртышской лиши въ Кара- </w:t>
      </w:r>
      <w:r>
        <w:br/>
      </w:r>
      <w:r>
        <w:t xml:space="preserve">тайскомь бору. 12428. — Сохранене лфсовъ </w:t>
      </w:r>
      <w:r>
        <w:br/>
      </w:r>
      <w:r>
        <w:t xml:space="preserve">въ Сибири. 12450, п. 17.—Толожеше оброка </w:t>
      </w:r>
      <w:r>
        <w:br/>
      </w:r>
      <w:r>
        <w:t xml:space="preserve">съ лёсовъ и лёсныхь промысловъ въ Финлян- </w:t>
      </w:r>
      <w:r>
        <w:br/>
      </w:r>
      <w:r>
        <w:t xml:space="preserve">дли. 12445. п. 5. — Заведен1е и ‘содержан!е </w:t>
      </w:r>
      <w:r>
        <w:br/>
      </w:r>
      <w:r>
        <w:t xml:space="preserve">корабельныхъ дубовыхь лёсовъ. 12459, Ч. ГГ. </w:t>
      </w:r>
      <w:r>
        <w:br/>
      </w:r>
      <w:r>
        <w:t xml:space="preserve">Гл. Ш. ФР 1. Рубка оныхъ для поставки </w:t>
      </w:r>
      <w:r>
        <w:br/>
      </w:r>
      <w:r>
        <w:t xml:space="preserve">въ Адмиралтейство. Г 2.—О сохранеши л8- </w:t>
      </w:r>
      <w:r>
        <w:br/>
      </w:r>
      <w:r>
        <w:t xml:space="preserve">совъ, находящихся въ спорф. 12570, Л 56. </w:t>
      </w:r>
      <w:r>
        <w:br/>
      </w:r>
      <w:r>
        <w:t xml:space="preserve">12659, Гл. 1У. Л 65. Льса межевать къ </w:t>
      </w:r>
      <w:r>
        <w:br/>
      </w:r>
      <w:r>
        <w:t xml:space="preserve">каждому селеншо порознь. Гл. ИА 28. </w:t>
      </w:r>
      <w:r>
        <w:br/>
      </w:r>
      <w:r>
        <w:t xml:space="preserve">Разчищенныя лфсныя угодья оставлять за. </w:t>
      </w:r>
      <w:r>
        <w:br/>
      </w:r>
      <w:r>
        <w:t xml:space="preserve">владфльцами. Г 6. Запрещене выжигать </w:t>
      </w:r>
      <w:r>
        <w:br/>
      </w:r>
      <w:r>
        <w:t xml:space="preserve">въ лЬсахъь поляны. 20. — О наблюде- </w:t>
      </w:r>
      <w:r>
        <w:br/>
      </w:r>
      <w:r>
        <w:t xml:space="preserve">шиповсюду крёпкой предосторожности отъ л$- </w:t>
      </w:r>
      <w:r>
        <w:br/>
      </w:r>
      <w:r>
        <w:t xml:space="preserve">сныхь пожаровъ. 12707.—Нарвскимъ купцамъ </w:t>
      </w:r>
      <w:r>
        <w:br/>
      </w:r>
      <w:r>
        <w:t xml:space="preserve">позволяется лфсь рубить по Чудскому озеру </w:t>
      </w:r>
      <w:r>
        <w:br/>
      </w:r>
      <w:r>
        <w:t xml:space="preserve">для отпуска за границу, а по рёкф Луг6 по- </w:t>
      </w:r>
      <w:r>
        <w:br/>
      </w:r>
      <w:r>
        <w:t xml:space="preserve">рубка лса запрещается. 12727.—О неупо- </w:t>
      </w:r>
      <w:r>
        <w:br/>
      </w:r>
      <w:r>
        <w:t xml:space="preserve">треблен1и лЪса, годнаго на жжеше смолы, на </w:t>
      </w:r>
      <w:r>
        <w:br/>
      </w:r>
      <w:r>
        <w:t xml:space="preserve">другя потребности. 12775.</w:t>
      </w:r>
    </w:p>
    <w:p>
      <w:pPr>
        <w:pStyle w:val="Normal"/>
      </w:pPr>
      <w:r>
        <w:t xml:space="preserve">Т. ХУШ. (1767—1769) Отмвна прежнихь за- </w:t>
      </w:r>
      <w:r>
        <w:br/>
      </w:r>
      <w:r>
        <w:t xml:space="preserve">прещен!и рубить лфса оть С. Петербурга до </w:t>
      </w:r>
      <w:r>
        <w:br/>
      </w:r>
      <w:r>
        <w:t xml:space="preserve">Шлиссельбурга въ извфстномъ разстояши отъ </w:t>
      </w:r>
      <w:r>
        <w:br/>
      </w:r>
      <w:r>
        <w:t xml:space="preserve">береговь Невы, Славянки и другихъ рёкъ. </w:t>
      </w:r>
      <w:r>
        <w:br/>
      </w:r>
      <w:r>
        <w:t xml:space="preserve">12859.—0О рубк лЬсовъ, состолщихь въот- </w:t>
      </w:r>
      <w:r>
        <w:br/>
      </w:r>
      <w:r>
        <w:t xml:space="preserve">веденной подъ поселеше колонистовь окруж- </w:t>
      </w:r>
      <w:r>
        <w:br/>
      </w:r>
      <w:r>
        <w:t xml:space="preserve">ности. 15015, п, 5. 5. — Дозволеше рубить </w:t>
      </w:r>
      <w:r>
        <w:br/>
      </w:r>
      <w:r>
        <w:t xml:space="preserve">лфса въ дачахь казенныхъ крестьянъ, припи- </w:t>
      </w:r>
      <w:r>
        <w:br/>
      </w:r>
      <w:r>
        <w:t xml:space="preserve">санныхъ къ винокуреннымъ заводамъ. 15061. </w:t>
      </w:r>
      <w:r>
        <w:br/>
      </w:r>
      <w:r>
        <w:t xml:space="preserve">— Воинскимь командамъ рубить лфса, без из- </w:t>
      </w:r>
      <w:r>
        <w:br/>
      </w:r>
      <w:r>
        <w:t xml:space="preserve">лишества, съ позволен!я и по отводу Губер-- </w:t>
      </w:r>
      <w:r>
        <w:br/>
      </w:r>
      <w:r>
        <w:t xml:space="preserve">наторовъ.15144.—О непринуждени Лифлянд- </w:t>
      </w:r>
      <w:r>
        <w:br/>
      </w:r>
      <w:r>
        <w:t xml:space="preserve">скихь помфщиковь отводить мёста для руб- </w:t>
      </w:r>
      <w:r>
        <w:br/>
      </w:r>
      <w:r>
        <w:t xml:space="preserve">ки лфсовь на фортификашонныя строенля. </w:t>
      </w:r>
      <w:r>
        <w:br/>
      </w:r>
      <w:r>
        <w:t xml:space="preserve">15161. —_РаздБлене на участки находящих- </w:t>
      </w:r>
      <w:r>
        <w:br/>
      </w:r>
      <w:r>
        <w:t xml:space="preserve">ся въ экономических вотчинахъ лфсовъ. 15566. </w:t>
      </w:r>
      <w:r>
        <w:br/>
      </w:r>
      <w:r>
        <w:t xml:space="preserve">—Нарвскому купечеству рубить брусовой и </w:t>
      </w:r>
      <w:r>
        <w:br/>
      </w:r>
      <w:r>
        <w:t xml:space="preserve">мачтовой лфсъ, съ дозволешя Адмиралтейской </w:t>
      </w:r>
      <w:r>
        <w:br/>
      </w:r>
      <w:r>
        <w:t xml:space="preserve">Коллеги. 15581.</w:t>
      </w:r>
    </w:p>
    <w:p>
      <w:pPr>
        <w:pStyle w:val="Normal"/>
      </w:pPr>
      <w:r>
        <w:t xml:space="preserve">Т. ХХ. (1770—1774) Рубка лфсовъ въ Смо- </w:t>
      </w:r>
      <w:r>
        <w:br/>
      </w:r>
      <w:r>
        <w:t xml:space="preserve">ленской Губерши для АртиллерИскихь и </w:t>
      </w:r>
      <w:r>
        <w:br/>
      </w:r>
      <w:r>
        <w:t xml:space="preserve">Инженерныхь потребностей, съ платежемь за</w:t>
      </w:r>
    </w:p>
    <w:p>
      <w:pPr>
        <w:pStyle w:val="Normal"/>
      </w:pPr>
      <w:r>
        <w:t xml:space="preserve">$2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оные попенныхь денегь. 415817.—Наказане </w:t>
      </w:r>
      <w:r>
        <w:br/>
      </w:r>
      <w:r>
        <w:t xml:space="preserve">за рубку лёса и за обдираше коры и бере- </w:t>
      </w:r>
      <w:r>
        <w:br/>
      </w:r>
      <w:r>
        <w:t xml:space="preserve">сты въ Царскосельскихь дачахъ. 15855.— </w:t>
      </w:r>
      <w:r>
        <w:br/>
      </w:r>
      <w:r>
        <w:t xml:space="preserve">Запрещеше въ Бфлорусскихь Губершяхь ру- </w:t>
      </w:r>
      <w:r>
        <w:br/>
      </w:r>
      <w:r>
        <w:t xml:space="preserve">бить мачтовыя и шиировыя деревья. 14106. </w:t>
      </w:r>
      <w:r>
        <w:br/>
      </w:r>
      <w:r>
        <w:t xml:space="preserve">— Обязанности сельскихь старшинъ по на- </w:t>
      </w:r>
      <w:r>
        <w:br/>
      </w:r>
      <w:r>
        <w:t xml:space="preserve">блюденйо за сохранешемъ лЪсовъ. 14254, п. </w:t>
      </w:r>
      <w:r>
        <w:br/>
      </w:r>
      <w:r>
        <w:t xml:space="preserve">18 м 19.</w:t>
      </w:r>
    </w:p>
    <w:p>
      <w:pPr>
        <w:pStyle w:val="Normal"/>
      </w:pPr>
      <w:r>
        <w:t xml:space="preserve">Т. ХХ. (1775—1780) Дьяствя Земской Поли- </w:t>
      </w:r>
      <w:r>
        <w:br/>
      </w:r>
      <w:r>
        <w:t xml:space="preserve">ши при погашени лфсныхъ пожаровъ. 14592, </w:t>
      </w:r>
      <w:r>
        <w:br/>
      </w:r>
      <w:r>
        <w:t xml:space="preserve">ст. 249. — 0 предохранент казенныхъ лЪ- </w:t>
      </w:r>
      <w:r>
        <w:br/>
      </w:r>
      <w:r>
        <w:t xml:space="preserve">совъ при межевани отъ присвоенйя ихъ част- </w:t>
      </w:r>
      <w:r>
        <w:br/>
      </w:r>
      <w:r>
        <w:t xml:space="preserve">ными владЪльцами. 14611.— Запрещение без- </w:t>
      </w:r>
      <w:r>
        <w:br/>
      </w:r>
      <w:r>
        <w:t xml:space="preserve">денежной рубки на воинск1я потребности вла- </w:t>
      </w:r>
      <w:r>
        <w:br/>
      </w:r>
      <w:r>
        <w:t xml:space="preserve">дьльческихь лфсовъ. 14625. — Рубка лЪсовъ </w:t>
      </w:r>
      <w:r>
        <w:br/>
      </w:r>
      <w:r>
        <w:t xml:space="preserve">на корабельное строеше въ казенныхь имфн1- </w:t>
      </w:r>
      <w:r>
        <w:br/>
      </w:r>
      <w:r>
        <w:t xml:space="preserve">яхъ. 14902. о</w:t>
      </w:r>
    </w:p>
    <w:p>
      <w:pPr>
        <w:pStyle w:val="Normal"/>
      </w:pPr>
      <w:r>
        <w:t xml:space="preserve">Т. ХХ. (1781—1785) Сборъ съ Новогородской </w:t>
      </w:r>
      <w:r>
        <w:br/>
      </w:r>
      <w:r>
        <w:t xml:space="preserve">Губерни по пяти копФевъ съ дерева, выру- </w:t>
      </w:r>
      <w:r>
        <w:br/>
      </w:r>
      <w:r>
        <w:t xml:space="preserve">баемаго вь дачахъ Государственныхь и эко- </w:t>
      </w:r>
      <w:r>
        <w:br/>
      </w:r>
      <w:r>
        <w:t xml:space="preserve">номическихь крестьянъ для пиловантя. 15286. </w:t>
      </w:r>
      <w:r>
        <w:br/>
      </w:r>
      <w:r>
        <w:t xml:space="preserve">==® правЪ собственности владфльцовъ на л$- </w:t>
      </w:r>
      <w:r>
        <w:br/>
      </w:r>
      <w:r>
        <w:t xml:space="preserve">са, въ ихъ дачахъ раступие. 15518.—О лф- </w:t>
      </w:r>
      <w:r>
        <w:br/>
      </w:r>
      <w:r>
        <w:t xml:space="preserve">сахъ, приписныхь въ Тульскому оружейному </w:t>
      </w:r>
      <w:r>
        <w:br/>
      </w:r>
      <w:r>
        <w:t xml:space="preserve">заводу. 15554.—О предохранеши казенныхъ </w:t>
      </w:r>
      <w:r>
        <w:br/>
      </w:r>
      <w:r>
        <w:t xml:space="preserve">лЬсовъ оть присвоенйя ихъ частныхи владфль- </w:t>
      </w:r>
      <w:r>
        <w:br/>
      </w:r>
      <w:r>
        <w:t xml:space="preserve">‹цами. 15648.—О сбережеши корабельныхъ </w:t>
      </w:r>
      <w:r>
        <w:br/>
      </w:r>
      <w:r>
        <w:t xml:space="preserve">лЬсовъ. 15690.</w:t>
      </w:r>
    </w:p>
    <w:p>
      <w:pPr>
        <w:pStyle w:val="Normal"/>
      </w:pPr>
      <w:r>
        <w:t xml:space="preserve">Т. ХХИ: (1784—1788) Дозволеше производить </w:t>
      </w:r>
      <w:r>
        <w:br/>
      </w:r>
      <w:r>
        <w:t xml:space="preserve">безденежно для Адмиралтейства рубку лЪсовъ </w:t>
      </w:r>
      <w:r>
        <w:br/>
      </w:r>
      <w:r>
        <w:t xml:space="preserve">въ Новгородской Губерши. 15951. — При </w:t>
      </w:r>
      <w:r>
        <w:br/>
      </w:r>
      <w:r>
        <w:t xml:space="preserve">всБхъ казенныхъ селешяхъ Курской и Орлов- </w:t>
      </w:r>
      <w:r>
        <w:br/>
      </w:r>
      <w:r>
        <w:t xml:space="preserve">ской Губерн1и описать л$са и раздфлить па ча- </w:t>
      </w:r>
      <w:r>
        <w:br/>
      </w:r>
      <w:r>
        <w:t xml:space="preserve">сти, по свойству каждаго лфса. 16162. п. 7.— </w:t>
      </w:r>
      <w:r>
        <w:br/>
      </w:r>
      <w:r>
        <w:t xml:space="preserve">Подтверждене дворянамъ права собственно- </w:t>
      </w:r>
      <w:r>
        <w:br/>
      </w:r>
      <w:r>
        <w:t xml:space="preserve">сти на раступие въ ихъ дачахъ лЪса. 16187, </w:t>
      </w:r>
      <w:r>
        <w:br/>
      </w:r>
      <w:r>
        <w:t xml:space="preserve">п. 3.— Объ описи, обмежевани и раздфлеши </w:t>
      </w:r>
      <w:r>
        <w:br/>
      </w:r>
      <w:r>
        <w:t xml:space="preserve">на части казенныхъ лфсовь сфверной и средней </w:t>
      </w:r>
      <w:r>
        <w:br/>
      </w:r>
      <w:r>
        <w:t xml:space="preserve">полосы Росси. 16564. 16565. — Разведеше </w:t>
      </w:r>
      <w:r>
        <w:br/>
      </w:r>
      <w:r>
        <w:t xml:space="preserve">лфса въ степяхь Екатеринославской и Таври- </w:t>
      </w:r>
      <w:r>
        <w:br/>
      </w:r>
      <w:r>
        <w:t xml:space="preserve">ческой Губерши. 16548.</w:t>
      </w:r>
    </w:p>
    <w:p>
      <w:pPr>
        <w:pStyle w:val="Normal"/>
      </w:pPr>
      <w:r>
        <w:t xml:space="preserve">Т. ХХИЕ. (1789—1796) О дач погорфвшимъ </w:t>
      </w:r>
      <w:r>
        <w:br/>
      </w:r>
      <w:r>
        <w:t xml:space="preserve">крестьянамь, по неимБи!ю собственныхь, изъ </w:t>
      </w:r>
      <w:r>
        <w:br/>
      </w:r>
      <w:r>
        <w:t xml:space="preserve">вазенныхь лфсовъ на каждый дворь по 25 </w:t>
      </w:r>
      <w:r>
        <w:br/>
      </w:r>
      <w:r>
        <w:t xml:space="preserve">корней. 16890.—Начальствующимь въ -Гу- </w:t>
      </w:r>
      <w:r>
        <w:br/>
      </w:r>
      <w:r>
        <w:t xml:space="preserve">бершяхь строго паблюдать, дабы казенные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дубовые лфса пе были никВмъ истребллемы, </w:t>
      </w:r>
      <w:r>
        <w:br/>
      </w:r>
      <w:r>
        <w:t xml:space="preserve">16954. — Подтверждеше запрещеня выру- </w:t>
      </w:r>
      <w:r>
        <w:br/>
      </w:r>
      <w:r>
        <w:t xml:space="preserve">бать заклейменыя дубовыя деревья. 17106.— </w:t>
      </w:r>
      <w:r>
        <w:br/>
      </w:r>
      <w:r>
        <w:t xml:space="preserve">О наблюдеши Архангельской Адмиралтей- </w:t>
      </w:r>
      <w:r>
        <w:br/>
      </w:r>
      <w:r>
        <w:t xml:space="preserve">ской КонторБ за лфеными поставщиками, </w:t>
      </w:r>
      <w:r>
        <w:br/>
      </w:r>
      <w:r>
        <w:t xml:space="preserve">чтобъ они противу подряда не вырубали из- </w:t>
      </w:r>
      <w:r>
        <w:br/>
      </w:r>
      <w:r>
        <w:t xml:space="preserve">лишнихъ деревъ. 17154.</w:t>
      </w:r>
    </w:p>
    <w:p>
      <w:pPr>
        <w:pStyle w:val="Normal"/>
      </w:pPr>
      <w:r>
        <w:t xml:space="preserve">Т. ХХМУ. (1796—1797) Объ оказывани посо-</w:t>
      </w:r>
    </w:p>
    <w:p>
      <w:pPr>
        <w:pStyle w:val="Normal"/>
      </w:pPr>
      <w:r>
        <w:t xml:space="preserve">б1я флотскимь Офицерамъ, посланнымъ дал </w:t>
      </w:r>
      <w:r>
        <w:br/>
      </w:r>
      <w:r>
        <w:t xml:space="preserve">осмотра и описи казенныхъь лфсовъ. 17859. </w:t>
      </w:r>
      <w:r>
        <w:br/>
      </w:r>
      <w:r>
        <w:t xml:space="preserve">— О сбережеши лфсовъь въ Минской Губернш. </w:t>
      </w:r>
      <w:r>
        <w:br/>
      </w:r>
      <w:r>
        <w:t xml:space="preserve">17959.—Объ обращенти отдфльныхъ отъ раз-</w:t>
      </w:r>
    </w:p>
    <w:p>
      <w:pPr>
        <w:pStyle w:val="Normal"/>
      </w:pPr>
      <w:r>
        <w:t xml:space="preserve">`°ныхъ казенныхьъ селеши заказныхъ рощей въ</w:t>
      </w:r>
    </w:p>
    <w:p>
      <w:pPr>
        <w:pStyle w:val="Normal"/>
      </w:pPr>
      <w:r>
        <w:t xml:space="preserve">собственность исмфщиковъ, коимъ тф селешя </w:t>
      </w:r>
      <w:r>
        <w:br/>
      </w:r>
      <w:r>
        <w:t xml:space="preserve">Высочайше пожалованы. 18291.</w:t>
      </w:r>
    </w:p>
    <w:p>
      <w:pPr>
        <w:pStyle w:val="Normal"/>
      </w:pPr>
      <w:r>
        <w:t xml:space="preserve">Т. ХХУ. (1798—1799) Запрещеше промышиле-</w:t>
      </w:r>
    </w:p>
    <w:p>
      <w:pPr>
        <w:pStyle w:val="Normal"/>
      </w:pPr>
      <w:r>
        <w:t xml:space="preserve">никамъ Иркутской Губернйи разводить въ л$- </w:t>
      </w:r>
      <w:r>
        <w:br/>
      </w:r>
      <w:r>
        <w:t xml:space="preserve">сахъ огни, для выгона звфрей, 18554,—Ин- </w:t>
      </w:r>
      <w:r>
        <w:br/>
      </w:r>
      <w:r>
        <w:t xml:space="preserve">струвця Оберъ-Форстмейстерамь и Форстмей- </w:t>
      </w:r>
      <w:r>
        <w:br/>
      </w:r>
      <w:r>
        <w:t xml:space="preserve">стерамъ. 18429.—0 нечинен!и самовольной по- </w:t>
      </w:r>
      <w:r>
        <w:br/>
      </w:r>
      <w:r>
        <w:t xml:space="preserve">рубки казеннымъ л5самь. 18495.— Предупре- </w:t>
      </w:r>
      <w:r>
        <w:br/>
      </w:r>
      <w:r>
        <w:t xml:space="preserve">ждеше лЪсныхъ пожаровъ, происходащихъ оть </w:t>
      </w:r>
      <w:r>
        <w:br/>
      </w:r>
      <w:r>
        <w:t xml:space="preserve">расчистки земель подъ пашни. 18527.—При- </w:t>
      </w:r>
      <w:r>
        <w:br/>
      </w:r>
      <w:r>
        <w:t xml:space="preserve">ведене въ дъйств!е Форстмейстерскихъ и Вальд- </w:t>
      </w:r>
      <w:r>
        <w:br/>
      </w:r>
      <w:r>
        <w:t xml:space="preserve">мейстерскихъь Инструкц!и; объ описи лфсовъ; </w:t>
      </w:r>
      <w:r>
        <w:br/>
      </w:r>
      <w:r>
        <w:t xml:space="preserve">о заведеши на казенныхъ земляхъ новыхь ро- </w:t>
      </w:r>
      <w:r>
        <w:br/>
      </w:r>
      <w:r>
        <w:t xml:space="preserve">щей, и о прекращен1и злоупотребленля по рубк$ </w:t>
      </w:r>
      <w:r>
        <w:br/>
      </w:r>
      <w:r>
        <w:t xml:space="preserve">лЪсовъ. 18554. — Не отдавать казенныхь лф- </w:t>
      </w:r>
      <w:r>
        <w:br/>
      </w:r>
      <w:r>
        <w:t xml:space="preserve">совъ въ кортому частнымъ заводчикамъ. 18641. </w:t>
      </w:r>
      <w:r>
        <w:br/>
      </w:r>
      <w:r>
        <w:t xml:space="preserve">— Запрещене рубить корабельные лфса въ </w:t>
      </w:r>
      <w:r>
        <w:br/>
      </w:r>
      <w:r>
        <w:t xml:space="preserve">казенныхь дачахъ. 18659, п. 1.—О наблюде- </w:t>
      </w:r>
      <w:r>
        <w:br/>
      </w:r>
      <w:r>
        <w:t xml:space="preserve">н!и Земскимь Коммиссарамъ за цфлосто лф- </w:t>
      </w:r>
      <w:r>
        <w:br/>
      </w:r>
      <w:r>
        <w:t xml:space="preserve">совъ. 18666.—Подтверждеше Гражданскимь </w:t>
      </w:r>
      <w:r>
        <w:br/>
      </w:r>
      <w:r>
        <w:t xml:space="preserve">Судебнымъь мфстамъ, дабы они по всфмъ слу- </w:t>
      </w:r>
      <w:r>
        <w:br/>
      </w:r>
      <w:r>
        <w:t xml:space="preserve">чаямъ, касательно истребленя казенныхт лф- </w:t>
      </w:r>
      <w:r>
        <w:br/>
      </w:r>
      <w:r>
        <w:t xml:space="preserve">совъ, дфлали скорЫшя исполненя и оказы- </w:t>
      </w:r>
      <w:r>
        <w:br/>
      </w:r>
      <w:r>
        <w:t xml:space="preserve">вали нужныя пособ]я. 18688.—О рубкВ для </w:t>
      </w:r>
      <w:r>
        <w:br/>
      </w:r>
      <w:r>
        <w:t xml:space="preserve">полковъ и батал1оновъ лфса не иначе, какъ по </w:t>
      </w:r>
      <w:r>
        <w:br/>
      </w:r>
      <w:r>
        <w:t xml:space="preserve">истребоваши на то позволешя отъ Адмирал- </w:t>
      </w:r>
      <w:r>
        <w:br/>
      </w:r>
      <w:r>
        <w:t xml:space="preserve">тейской К оллегт. 18728.—Губернскимъ Пра- </w:t>
      </w:r>
      <w:r>
        <w:br/>
      </w:r>
      <w:r>
        <w:t xml:space="preserve">влешямъ наблюдать во всей строгости поста- </w:t>
      </w:r>
      <w:r>
        <w:br/>
      </w:r>
      <w:r>
        <w:t xml:space="preserve">повлешя о сбережеши лфсовъ. 18757. — Сь </w:t>
      </w:r>
      <w:r>
        <w:br/>
      </w:r>
      <w:r>
        <w:t xml:space="preserve">лБсами, растущими въ казенныхь дачахъ, от- </w:t>
      </w:r>
      <w:r>
        <w:br/>
      </w:r>
      <w:r>
        <w:t xml:space="preserve">данныхъ въ аренду, поступать на основан </w:t>
      </w:r>
      <w:r>
        <w:br/>
      </w:r>
      <w:r>
        <w:t xml:space="preserve">узаконеши о командорственныхь имфшлхъ. </w:t>
      </w:r>
      <w:r>
        <w:br/>
      </w:r>
      <w:r>
        <w:t xml:space="preserve">18816.— О превращеши порубки”: казенныхъ </w:t>
      </w:r>
      <w:r>
        <w:br/>
      </w:r>
      <w:r>
        <w:t xml:space="preserve">лфсовъ. 18817.—О’вырубкь лЬсовъ на пере-</w:t>
      </w:r>
    </w:p>
    <w:p>
      <w:pPr>
        <w:pStyle w:val="Normal"/>
      </w:pPr>
      <w:r>
        <w:t xml:space="preserve">РЕЭСТРЪ АЛФАВИТНЫЙ 33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стройку домовъ казенных крестьянъ}; о д03- </w:t>
      </w:r>
      <w:r>
        <w:br/>
      </w:r>
      <w:r>
        <w:t xml:space="preserve">волен!и имъ, для домашнихъ нуждь, жечь зо- </w:t>
      </w:r>
      <w:r>
        <w:br/>
      </w:r>
      <w:r>
        <w:t xml:space="preserve">лу, снимать кору исидЪть деготь; о недозво- </w:t>
      </w:r>
      <w:r>
        <w:br/>
      </w:r>
      <w:r>
        <w:t xml:space="preserve">леши рубить лбсь изъ казенныхь дачь на </w:t>
      </w:r>
      <w:r>
        <w:br/>
      </w:r>
      <w:r>
        <w:t xml:space="preserve">партикулярные винокуренные и поташные </w:t>
      </w:r>
      <w:r>
        <w:br/>
      </w:r>
      <w:r>
        <w:t xml:space="preserve">заводы и намостовыя въ городахъ. 18875.— </w:t>
      </w:r>
      <w:r>
        <w:br/>
      </w:r>
      <w:r>
        <w:t xml:space="preserve">Назначене лфса въ Пермской Губернйи для </w:t>
      </w:r>
      <w:r>
        <w:br/>
      </w:r>
      <w:r>
        <w:t xml:space="preserve">употреблен1я на соляныхъ заводахь и на </w:t>
      </w:r>
      <w:r>
        <w:br/>
      </w:r>
      <w:r>
        <w:t xml:space="preserve">постройку судовъ. 18882. — О неослаб- </w:t>
      </w:r>
      <w:r>
        <w:br/>
      </w:r>
      <w:r>
        <w:t xml:space="preserve">номь наблюдеши Губернскимь Начальствамь </w:t>
      </w:r>
      <w:r>
        <w:br/>
      </w:r>
      <w:r>
        <w:t xml:space="preserve">за сохранешемъ казенныхь лфсовъ. 18951. </w:t>
      </w:r>
      <w:r>
        <w:br/>
      </w:r>
      <w:r>
        <w:t xml:space="preserve">18992.— Размежеваше помфщичьихь лфсовъ </w:t>
      </w:r>
      <w:r>
        <w:br/>
      </w:r>
      <w:r>
        <w:t xml:space="preserve">отъ казенныхь. 18992. — Разведеше ду- </w:t>
      </w:r>
      <w:r>
        <w:br/>
      </w:r>
      <w:r>
        <w:t xml:space="preserve">бовыхъ лБсовъ. 18995. — Дозволеше съ ли- </w:t>
      </w:r>
      <w:r>
        <w:br/>
      </w:r>
      <w:r>
        <w:t xml:space="preserve">пы и вяза снимать лубъ и мочало для ка- </w:t>
      </w:r>
      <w:r>
        <w:br/>
      </w:r>
      <w:r>
        <w:t xml:space="preserve">зенныхь барокъ, идущихь сь промантомъ. </w:t>
      </w:r>
      <w:r>
        <w:br/>
      </w:r>
      <w:r>
        <w:t xml:space="preserve">19004. — Позволеше крестьянамь, для мо- </w:t>
      </w:r>
      <w:r>
        <w:br/>
      </w:r>
      <w:r>
        <w:t xml:space="preserve">щеншя дорогь чрезь казенные лфса, выру- </w:t>
      </w:r>
      <w:r>
        <w:br/>
      </w:r>
      <w:r>
        <w:t xml:space="preserve">бать еловыя деревья, безъ платежа попен- </w:t>
      </w:r>
      <w:r>
        <w:br/>
      </w:r>
      <w:r>
        <w:t xml:space="preserve">ныхъ денегъ. 19004. — Положене о попен- </w:t>
      </w:r>
      <w:r>
        <w:br/>
      </w:r>
      <w:r>
        <w:t xml:space="preserve">ныхь деньгахъь за вырубку бревенъ изъ ка- </w:t>
      </w:r>
      <w:r>
        <w:br/>
      </w:r>
      <w:r>
        <w:t xml:space="preserve">зенныхъ дачь. 19050. — Штрафы за само- </w:t>
      </w:r>
      <w:r>
        <w:br/>
      </w:r>
      <w:r>
        <w:t xml:space="preserve">вольную порубку казенныхь лфсовъ. 19085. </w:t>
      </w:r>
      <w:r>
        <w:br/>
      </w:r>
      <w:r>
        <w:t xml:space="preserve">—Позволеше казеннымъ поселянамъ, потерп$в- </w:t>
      </w:r>
      <w:r>
        <w:br/>
      </w:r>
      <w:r>
        <w:t xml:space="preserve">шимь оть пожаровъ, вырубать потребное число </w:t>
      </w:r>
      <w:r>
        <w:br/>
      </w:r>
      <w:r>
        <w:t xml:space="preserve">деревъ на выстройку домовъ. 19086. — Объ </w:t>
      </w:r>
      <w:r>
        <w:br/>
      </w:r>
      <w:r>
        <w:t xml:space="preserve">Уувфдомлени Адмиралтействь-Коллеми и О- </w:t>
      </w:r>
      <w:r>
        <w:br/>
      </w:r>
      <w:r>
        <w:t xml:space="preserve">беръ-Форстмейстеровъ, со стороны Казенныхь </w:t>
      </w:r>
      <w:r>
        <w:br/>
      </w:r>
      <w:r>
        <w:t xml:space="preserve">Палать о пожалованныхь земляхъ, на коихъ </w:t>
      </w:r>
      <w:r>
        <w:br/>
      </w:r>
      <w:r>
        <w:t xml:space="preserve">произрастаетъ лфсъ. 19204.—Вырубка лЪсовъ </w:t>
      </w:r>
      <w:r>
        <w:br/>
      </w:r>
      <w:r>
        <w:t xml:space="preserve">на починку полковыхь и батамонныхь обо- </w:t>
      </w:r>
      <w:r>
        <w:br/>
      </w:r>
      <w:r>
        <w:t xml:space="preserve">зовъ. 19209. — Вырубка лфсовъ казенными </w:t>
      </w:r>
      <w:r>
        <w:br/>
      </w:r>
      <w:r>
        <w:t xml:space="preserve">крестьянами ва строеве рфчныхъ судовъ. </w:t>
      </w:r>
      <w:r>
        <w:br/>
      </w:r>
      <w:r>
        <w:t xml:space="preserve">19256.—Распоряжеше о л5сахъ Тобольской и </w:t>
      </w:r>
      <w:r>
        <w:br/>
      </w:r>
      <w:r>
        <w:t xml:space="preserve">Иркутской Губернии. 19256.—0 продажь зва- </w:t>
      </w:r>
      <w:r>
        <w:br/>
      </w:r>
      <w:r>
        <w:t xml:space="preserve">лежника и подсохлыхъ деревь. 19257.—О </w:t>
      </w:r>
      <w:r>
        <w:br/>
      </w:r>
      <w:r>
        <w:t xml:space="preserve">прописыван?и въ требованяхъ по военному в$- </w:t>
      </w:r>
      <w:r>
        <w:br/>
      </w:r>
      <w:r>
        <w:t xml:space="preserve">домству о вырубкВ лЪсовъ: на что именно и </w:t>
      </w:r>
      <w:r>
        <w:br/>
      </w:r>
      <w:r>
        <w:t xml:space="preserve">сколько онаго надобно. 19240.</w:t>
      </w:r>
    </w:p>
    <w:p>
      <w:pPr>
        <w:pStyle w:val="Normal"/>
      </w:pPr>
      <w:r>
        <w:t xml:space="preserve">ХХУ!. (1800—1801) Приписка лсовъ къСта- </w:t>
      </w:r>
      <w:r>
        <w:br/>
      </w:r>
      <w:r>
        <w:t xml:space="preserve">рорусскимъ соловареннымъ заводамъ. 19245. </w:t>
      </w:r>
      <w:r>
        <w:br/>
      </w:r>
      <w:r>
        <w:t xml:space="preserve">— Надфлеше лфсами костеловъ. 19258.— Доз- </w:t>
      </w:r>
      <w:r>
        <w:br/>
      </w:r>
      <w:r>
        <w:t xml:space="preserve">волене казеннымь крестьянамъ на домашшя </w:t>
      </w:r>
      <w:r>
        <w:br/>
      </w:r>
      <w:r>
        <w:t xml:space="preserve">ихъ надобности рубить лфеь изъ казенныхь </w:t>
      </w:r>
      <w:r>
        <w:br/>
      </w:r>
      <w:r>
        <w:t xml:space="preserve">дачь. 19262. а. — Приписка лфсовь къ И- </w:t>
      </w:r>
      <w:r>
        <w:br/>
      </w:r>
      <w:r>
        <w:t xml:space="preserve">жерскому заводу. 19267. — Мъры къ отвра- </w:t>
      </w:r>
      <w:r>
        <w:br/>
      </w:r>
      <w:r>
        <w:t xml:space="preserve">щеню лфсныхь пожаровъ. 19509. — Обязан-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ность Оберъ-Форстмейстеровь имфть хожде- </w:t>
      </w:r>
      <w:r>
        <w:br/>
      </w:r>
      <w:r>
        <w:t xml:space="preserve">ве по дфламь о порубкф лфсовъ, 19754. — </w:t>
      </w:r>
      <w:r>
        <w:br/>
      </w:r>
      <w:r>
        <w:t xml:space="preserve">Предоставлене въ распоряжеше казенныхъ </w:t>
      </w:r>
      <w:r>
        <w:br/>
      </w:r>
      <w:r>
        <w:t xml:space="preserve">крестьянь отведенныхь имь лфсовъ. 19812. </w:t>
      </w:r>
      <w:r>
        <w:br/>
      </w:r>
      <w:r>
        <w:t xml:space="preserve">19815. 20066.— Лёсные доходы хранить въ </w:t>
      </w:r>
      <w:r>
        <w:br/>
      </w:r>
      <w:r>
        <w:t xml:space="preserve">Казенныхь Палатахъ особою суммою. 20066. </w:t>
      </w:r>
      <w:r>
        <w:br/>
      </w:r>
      <w:r>
        <w:t xml:space="preserve">—О безденежномь отпускф хазеннаго л$са </w:t>
      </w:r>
      <w:r>
        <w:br/>
      </w:r>
      <w:r>
        <w:t xml:space="preserve">на строён1е каналовъ. 20075.— Объ охране- </w:t>
      </w:r>
      <w:r>
        <w:br/>
      </w:r>
      <w:r>
        <w:t xml:space="preserve">нзи яЪсовъ оть самовольныхъ порубокъ. 20095.</w:t>
      </w:r>
    </w:p>
    <w:p>
      <w:pPr>
        <w:pStyle w:val="Normal"/>
      </w:pPr>
      <w:r>
        <w:t xml:space="preserve">Т. ХХУН. (1802—1805) О приведени въ из-</w:t>
      </w:r>
    </w:p>
    <w:p>
      <w:pPr>
        <w:pStyle w:val="Normal"/>
      </w:pPr>
      <w:r>
        <w:t xml:space="preserve">вфстность и сбережении заводскихь лЪсовъ. </w:t>
      </w:r>
      <w:r>
        <w:br/>
      </w:r>
      <w:r>
        <w:t xml:space="preserve">20112, ст. 11, 15: 20160, спе. 8. — О </w:t>
      </w:r>
      <w:r>
        <w:br/>
      </w:r>
      <w:r>
        <w:t xml:space="preserve">рубкБ лфса для Конторы Вышневолоцкой во- </w:t>
      </w:r>
      <w:r>
        <w:br/>
      </w:r>
      <w:r>
        <w:t xml:space="preserve">даной коммуникащи. 20155.—Объ охранени </w:t>
      </w:r>
      <w:r>
        <w:br/>
      </w:r>
      <w:r>
        <w:t xml:space="preserve">оть порубки заповёдныхъ лфсовъ. 20417. — </w:t>
      </w:r>
      <w:r>
        <w:br/>
      </w:r>
      <w:r>
        <w:t xml:space="preserve">Мры къ приведенйю казенныхъ лфсовъ Туль- </w:t>
      </w:r>
      <w:r>
        <w:br/>
      </w:r>
      <w:r>
        <w:t xml:space="preserve">ской и Калужской Губернаи въ лучшее со- </w:t>
      </w:r>
      <w:r>
        <w:br/>
      </w:r>
      <w:r>
        <w:t xml:space="preserve">столнте. 20505.—Уставъ о лфсахь. 20506.— </w:t>
      </w:r>
      <w:r>
        <w:br/>
      </w:r>
      <w:r>
        <w:t xml:space="preserve">О наблюденш, дабы при дозволеши на вы- </w:t>
      </w:r>
      <w:r>
        <w:br/>
      </w:r>
      <w:r>
        <w:t xml:space="preserve">рубку лфса, для строенёя морскихь купече- </w:t>
      </w:r>
      <w:r>
        <w:br/>
      </w:r>
      <w:r>
        <w:t xml:space="preserve">скихъ судовъ, соразмфряема была надобность </w:t>
      </w:r>
      <w:r>
        <w:br/>
      </w:r>
      <w:r>
        <w:t xml:space="preserve">въ льсахъь и для Адмиралтейства. 20510. а. </w:t>
      </w:r>
      <w:r>
        <w:br/>
      </w:r>
      <w:r>
        <w:t xml:space="preserve">—О сбережени лЪсовъ въ аренаныхь имбн!- </w:t>
      </w:r>
      <w:r>
        <w:br/>
      </w:r>
      <w:r>
        <w:t xml:space="preserve">лхь. 20558. — Надфленае лфсами казенныхъ </w:t>
      </w:r>
      <w:r>
        <w:br/>
      </w:r>
      <w:r>
        <w:t xml:space="preserve">крестьянъ. 20640.— При вырубкБ лфсовъ по </w:t>
      </w:r>
      <w:r>
        <w:br/>
      </w:r>
      <w:r>
        <w:t xml:space="preserve">требованню полковыхъ командировъ, произво- </w:t>
      </w:r>
      <w:r>
        <w:br/>
      </w:r>
      <w:r>
        <w:t xml:space="preserve">дить оную не въ одномъ, а въ разныхь мф- </w:t>
      </w:r>
      <w:r>
        <w:br/>
      </w:r>
      <w:r>
        <w:t xml:space="preserve">стахъ. 20699.—Наставлеше отправленному въ </w:t>
      </w:r>
      <w:r>
        <w:br/>
      </w:r>
      <w:r>
        <w:t xml:space="preserve">Курляндио чиновнизу Лфснаго Департамента </w:t>
      </w:r>
      <w:r>
        <w:br/>
      </w:r>
      <w:r>
        <w:t xml:space="preserve">для устройства тамъ лфеной части. 20750.— </w:t>
      </w:r>
      <w:r>
        <w:br/>
      </w:r>
      <w:r>
        <w:t xml:space="preserve">Рубка лфсовь въ старостинскихь имфнйяхь </w:t>
      </w:r>
      <w:r>
        <w:br/>
      </w:r>
      <w:r>
        <w:t xml:space="preserve">Литовскихь Губернай. 20768.—О раздфленйи, </w:t>
      </w:r>
      <w:r>
        <w:br/>
      </w:r>
      <w:r>
        <w:t xml:space="preserve">рубкВ и пользованйи лфсами, отведенными С. </w:t>
      </w:r>
      <w:r>
        <w:br/>
      </w:r>
      <w:r>
        <w:t xml:space="preserve">Петербургскимь колошямъ. 20798; сте. 67. </w:t>
      </w:r>
      <w:r>
        <w:br/>
      </w:r>
      <w:r>
        <w:t xml:space="preserve">`Разведеше лфсовь въ Новороссййскихь ко- </w:t>
      </w:r>
      <w:r>
        <w:br/>
      </w:r>
      <w:r>
        <w:t xml:space="preserve">лошяхъ. 20841. — Инструкция чиновникамъ, </w:t>
      </w:r>
      <w:r>
        <w:br/>
      </w:r>
      <w:r>
        <w:t xml:space="preserve">отправленнымь для разбора и отдфленя ка- </w:t>
      </w:r>
      <w:r>
        <w:br/>
      </w:r>
      <w:r>
        <w:t xml:space="preserve">зенныхь лфсовь отъ крестьянскихь. 20898. </w:t>
      </w:r>
      <w:r>
        <w:br/>
      </w:r>
      <w:r>
        <w:t xml:space="preserve">— О безденежномъ отпуск лфсовъ изъ  ка- </w:t>
      </w:r>
      <w:r>
        <w:br/>
      </w:r>
      <w:r>
        <w:t xml:space="preserve">зенных дачь ногорфвшимъ крестьянамъ. 21066.</w:t>
      </w:r>
    </w:p>
    <w:p>
      <w:pPr>
        <w:pStyle w:val="Normal"/>
      </w:pPr>
      <w:r>
        <w:t xml:space="preserve">Т. ХХУШ. (1804—1805) Объ отводЪ въ пои-</w:t>
      </w:r>
    </w:p>
    <w:p>
      <w:pPr>
        <w:pStyle w:val="Normal"/>
      </w:pPr>
      <w:r>
        <w:t xml:space="preserve">менованныхь Губершяхь казеннымъ врестья- </w:t>
      </w:r>
      <w:r>
        <w:br/>
      </w:r>
      <w:r>
        <w:t xml:space="preserve">намъ особенныхъ мфстъ въ принадлежащихь </w:t>
      </w:r>
      <w:r>
        <w:br/>
      </w:r>
      <w:r>
        <w:t xml:space="preserve">къ ихь селешямъ лфсахъ, для производства </w:t>
      </w:r>
      <w:r>
        <w:br/>
      </w:r>
      <w:r>
        <w:t xml:space="preserve">лфсныхь промысловъ. 24155. а. 21285. — </w:t>
      </w:r>
      <w:r>
        <w:br/>
      </w:r>
      <w:r>
        <w:t xml:space="preserve">Сокращеше обряда въ выдачь позволенй на </w:t>
      </w:r>
      <w:r>
        <w:br/>
      </w:r>
      <w:r>
        <w:t xml:space="preserve">рубку лБсовъ въ Ватской Губерши. 21504.—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Мбры къ охраненю корабельныхь лфсовъ въ </w:t>
      </w:r>
      <w:r>
        <w:br/>
      </w:r>
      <w:r>
        <w:t xml:space="preserve">Вятской Губерни отъ присвоенйя владфль- </w:t>
      </w:r>
      <w:r>
        <w:br/>
      </w:r>
      <w:r>
        <w:t xml:space="preserve">‹цами, при тенеральномь межевании сей Губер- </w:t>
      </w:r>
      <w:r>
        <w:br/>
      </w:r>
      <w:r>
        <w:t xml:space="preserve">нш. 21551. Правила межеваня горныхъ за- </w:t>
      </w:r>
      <w:r>
        <w:br/>
      </w:r>
      <w:r>
        <w:t xml:space="preserve">водскихь лфсовъ. 21560. — О производств$ </w:t>
      </w:r>
      <w:r>
        <w:br/>
      </w:r>
      <w:r>
        <w:t xml:space="preserve">въ Вятской Губерни вмфстБ сь генеральнымь </w:t>
      </w:r>
      <w:r>
        <w:br/>
      </w:r>
      <w:r>
        <w:t xml:space="preserve">межевашемъ, разбора и отдфлешя лфсовъ ка- </w:t>
      </w:r>
      <w:r>
        <w:br/>
      </w:r>
      <w:r>
        <w:t xml:space="preserve">зеннымъ поселянамъ. 21407. — Объ отпускЪ </w:t>
      </w:r>
      <w:r>
        <w:br/>
      </w:r>
      <w:r>
        <w:t xml:space="preserve">безденежно лфса арендаторамъ на построе- </w:t>
      </w:r>
      <w:r>
        <w:br/>
      </w:r>
      <w:r>
        <w:t xml:space="preserve">зе сгорфвшихь домовъ. 21456. — Дозволеше </w:t>
      </w:r>
      <w:r>
        <w:br/>
      </w:r>
      <w:r>
        <w:t xml:space="preserve">крестьянамь Архангельской Губерни произ- </w:t>
      </w:r>
      <w:r>
        <w:br/>
      </w:r>
      <w:r>
        <w:t xml:space="preserve">водить сидку смолы во всякое время года, съ </w:t>
      </w:r>
      <w:r>
        <w:br/>
      </w:r>
      <w:r>
        <w:t xml:space="preserve">наблюдешемъ предосторожности отъ лёсныхъ </w:t>
      </w:r>
      <w:r>
        <w:br/>
      </w:r>
      <w:r>
        <w:t xml:space="preserve">пожаровъ. 21457. — Мфры къ сбереженио и </w:t>
      </w:r>
      <w:r>
        <w:br/>
      </w:r>
      <w:r>
        <w:t xml:space="preserve">поправлен!о находящагося въ Московской Гу- </w:t>
      </w:r>
      <w:r>
        <w:br/>
      </w:r>
      <w:r>
        <w:t xml:space="preserve">берши казеннаго лфса, именуемаго: лосинный </w:t>
      </w:r>
      <w:r>
        <w:br/>
      </w:r>
      <w:r>
        <w:t xml:space="preserve">погонный островъ. 21494. — Уставъ о лф- </w:t>
      </w:r>
      <w:r>
        <w:br/>
      </w:r>
      <w:r>
        <w:t xml:space="preserve">сахъ для Курляндской Рубернш. 21514. — </w:t>
      </w:r>
      <w:r>
        <w:br/>
      </w:r>
      <w:r>
        <w:t xml:space="preserve">Отдьлене лЬсовъ къ Пермскимь солннымзъ за- </w:t>
      </w:r>
      <w:r>
        <w:br/>
      </w:r>
      <w:r>
        <w:t xml:space="preserve">водамъ. 21642. Правила о продаж лЪфсовъ </w:t>
      </w:r>
      <w:r>
        <w:br/>
      </w:r>
      <w:r>
        <w:t xml:space="preserve">въ Минской Губерни. 21645. — О взимани </w:t>
      </w:r>
      <w:r>
        <w:br/>
      </w:r>
      <w:r>
        <w:t xml:space="preserve">посаженныхь денегь за лфсъ, вырубаемый па </w:t>
      </w:r>
      <w:r>
        <w:br/>
      </w:r>
      <w:r>
        <w:t xml:space="preserve">продажу крестьянами С. Петербургской  Гу- </w:t>
      </w:r>
      <w:r>
        <w:br/>
      </w:r>
      <w:r>
        <w:t xml:space="preserve">берши. 21679. —О продажф лфса въ Воро- </w:t>
      </w:r>
      <w:r>
        <w:br/>
      </w:r>
      <w:r>
        <w:t xml:space="preserve">нежской Губерни изъ л$совъ Теллерманскаго </w:t>
      </w:r>
      <w:r>
        <w:br/>
      </w:r>
      <w:r>
        <w:t xml:space="preserve">и Шипова. 21690. — Запрещеше военнымъ </w:t>
      </w:r>
      <w:r>
        <w:br/>
      </w:r>
      <w:r>
        <w:t xml:space="preserve">командамьъ, самимъ собою’ назначать мфста для </w:t>
      </w:r>
      <w:r>
        <w:br/>
      </w:r>
      <w:r>
        <w:t xml:space="preserve">вырубки потребнаго для нихъ лфса. 21819. </w:t>
      </w:r>
      <w:r>
        <w:br/>
      </w:r>
      <w:r>
        <w:t xml:space="preserve">— Обь отпуск лфса на исправлеше  дорогъ. </w:t>
      </w:r>
      <w:r>
        <w:br/>
      </w:r>
      <w:r>
        <w:t xml:space="preserve">21552.—О прекращеши самовольной поруб- </w:t>
      </w:r>
      <w:r>
        <w:br/>
      </w:r>
      <w:r>
        <w:t xml:space="preserve">ки казенныхъь лбсовъ, и о производствз по </w:t>
      </w:r>
      <w:r>
        <w:br/>
      </w:r>
      <w:r>
        <w:t xml:space="preserve">оной слфдствй. 21947.—0 безденежномь от- </w:t>
      </w:r>
      <w:r>
        <w:br/>
      </w:r>
      <w:r>
        <w:t xml:space="preserve">пускВ лфса на обзаведене жилищь крестья- </w:t>
      </w:r>
      <w:r>
        <w:br/>
      </w:r>
      <w:r>
        <w:t xml:space="preserve">намъ, переселяющимся изъ одной Губерн въ </w:t>
      </w:r>
      <w:r>
        <w:br/>
      </w:r>
      <w:r>
        <w:t xml:space="preserve">другую. 21972.</w:t>
      </w:r>
    </w:p>
    <w:p>
      <w:pPr>
        <w:pStyle w:val="Normal"/>
      </w:pPr>
      <w:r>
        <w:t xml:space="preserve">ХХ. (1806 —1807) Положеше о сборь </w:t>
      </w:r>
      <w:r>
        <w:br/>
      </w:r>
      <w:r>
        <w:t xml:space="preserve">пошлииь съ лБсовъ, употребляемыхъ на по- </w:t>
      </w:r>
      <w:r>
        <w:br/>
      </w:r>
      <w:r>
        <w:t xml:space="preserve">строеше мореходныхь судовъ. 21996.—0 со- </w:t>
      </w:r>
      <w:r>
        <w:br/>
      </w:r>
      <w:r>
        <w:t xml:space="preserve">общеши свфден изъ Казенныхъ Палатъ О- </w:t>
      </w:r>
      <w:r>
        <w:br/>
      </w:r>
      <w:r>
        <w:t xml:space="preserve">беръ- Форстмейстерамь о спорныхь лфсахь. </w:t>
      </w:r>
      <w:r>
        <w:br/>
      </w:r>
      <w:r>
        <w:t xml:space="preserve">22057.—НадБлеше казенпыхь крестьянъ лф- </w:t>
      </w:r>
      <w:r>
        <w:br/>
      </w:r>
      <w:r>
        <w:t xml:space="preserve">свыми угодьями. 22111. — Размежеван!е ка- </w:t>
      </w:r>
      <w:r>
        <w:br/>
      </w:r>
      <w:r>
        <w:t xml:space="preserve">зенпыхъ лфсовъ отъ владфльческихь. 22156. </w:t>
      </w:r>
      <w:r>
        <w:br/>
      </w:r>
      <w:r>
        <w:t xml:space="preserve">— О льсахъ приписныхь къ горнымъ заводам. </w:t>
      </w:r>
      <w:r>
        <w:br/>
      </w:r>
      <w:r>
        <w:t xml:space="preserve">22208, Гл. ХРИ.—Учреждеше хозяйства </w:t>
      </w:r>
      <w:r>
        <w:br/>
      </w:r>
      <w:r>
        <w:t xml:space="preserve">‘въ лсахь Орловской Губерши. 22211. —О</w:t>
      </w:r>
    </w:p>
    <w:p>
      <w:pPr>
        <w:pStyle w:val="Normal"/>
      </w:pPr>
      <w:r>
        <w:t xml:space="preserve">‚ копироваши плановъ казеннымь лЪсамь.22271.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— О разведени лёсовь въ безлфсныхь мфс- </w:t>
      </w:r>
      <w:r>
        <w:br/>
      </w:r>
      <w:r>
        <w:t xml:space="preserve">тахъ. 22587.— Производство дфль о порубкв </w:t>
      </w:r>
      <w:r>
        <w:br/>
      </w:r>
      <w:r>
        <w:t xml:space="preserve">хазенныхъ лфсовъ. 22411.—Уголовнымь Па- </w:t>
      </w:r>
      <w:r>
        <w:br/>
      </w:r>
      <w:r>
        <w:t xml:space="preserve">латамъ по дфламъ о порубщикахъ лфсовъ до- </w:t>
      </w:r>
      <w:r>
        <w:br/>
      </w:r>
      <w:r>
        <w:t xml:space="preserve">ставлять Оберъ - Форстмейстерамь копи съ </w:t>
      </w:r>
      <w:r>
        <w:br/>
      </w:r>
      <w:r>
        <w:t xml:space="preserve">рёшени, прежде утвержденя ихъ Начальни- </w:t>
      </w:r>
      <w:r>
        <w:br/>
      </w:r>
      <w:r>
        <w:t xml:space="preserve">ками Губернйи. 22655.</w:t>
      </w:r>
    </w:p>
    <w:p>
      <w:pPr>
        <w:pStyle w:val="Normal"/>
      </w:pPr>
      <w:r>
        <w:t xml:space="preserve">Т. ХХХ. (1808—1809) О лфсахъ Удфльнаго вф-</w:t>
      </w:r>
    </w:p>
    <w:p>
      <w:pPr>
        <w:pStyle w:val="Normal"/>
      </w:pPr>
      <w:r>
        <w:t xml:space="preserve">домства. 25020, Г.Г 128—157.—0 взыскаши </w:t>
      </w:r>
      <w:r>
        <w:br/>
      </w:r>
      <w:r>
        <w:t xml:space="preserve">штрафа за самовольную порубку деревъ въ ка- </w:t>
      </w:r>
      <w:r>
        <w:br/>
      </w:r>
      <w:r>
        <w:t xml:space="preserve">зенныхъ лфсахъ, 25156.— Правила объ отпуск$ </w:t>
      </w:r>
      <w:r>
        <w:br/>
      </w:r>
      <w:r>
        <w:t xml:space="preserve">лфса казеннымъ крестьянамъ безлфсныхъ се- </w:t>
      </w:r>
      <w:r>
        <w:br/>
      </w:r>
      <w:r>
        <w:t xml:space="preserve">лешй. 25217. — Помфщичьнхь крестьянъ, за </w:t>
      </w:r>
      <w:r>
        <w:br/>
      </w:r>
      <w:r>
        <w:t xml:space="preserve">порубку казенныхъь лфсовъ, предавать суду. </w:t>
      </w:r>
      <w:r>
        <w:br/>
      </w:r>
      <w:r>
        <w:t xml:space="preserve">25514.—Дозволеше Графу Орлову обозрьть </w:t>
      </w:r>
      <w:r>
        <w:br/>
      </w:r>
      <w:r>
        <w:t xml:space="preserve">казенные лфса и сдфлать замфчашя о приведе- </w:t>
      </w:r>
      <w:r>
        <w:br/>
      </w:r>
      <w:r>
        <w:t xml:space="preserve">ни ихъ въ лучшее устройство. 25648. — </w:t>
      </w:r>
      <w:r>
        <w:br/>
      </w:r>
      <w:r>
        <w:t xml:space="preserve">Порядокъ отпуска дровъ па селитряные за- </w:t>
      </w:r>
      <w:r>
        <w:br/>
      </w:r>
      <w:r>
        <w:t xml:space="preserve">воды изъ казенныхь лфсовъ. 25855.— Распо- </w:t>
      </w:r>
      <w:r>
        <w:br/>
      </w:r>
      <w:r>
        <w:t xml:space="preserve">ряжен1я по хозяйственному управленю лф- </w:t>
      </w:r>
      <w:r>
        <w:br/>
      </w:r>
      <w:r>
        <w:t xml:space="preserve">сомъ, именуемымъ Лосинный погонный островъ, </w:t>
      </w:r>
      <w:r>
        <w:br/>
      </w:r>
      <w:r>
        <w:t xml:space="preserve">поступившимъ въ вдеше Экспедици К ремлев- </w:t>
      </w:r>
      <w:r>
        <w:br/>
      </w:r>
      <w:r>
        <w:t xml:space="preserve">скаго  строеня. 25867. — Безъ доклада </w:t>
      </w:r>
      <w:r>
        <w:br/>
      </w:r>
      <w:r>
        <w:t xml:space="preserve">Государю Императору не отдавать въ число </w:t>
      </w:r>
      <w:r>
        <w:br/>
      </w:r>
      <w:r>
        <w:t xml:space="preserve">пожалованныхъ разнымъ лицамъ земель, тфхъ, </w:t>
      </w:r>
      <w:r>
        <w:br/>
      </w:r>
      <w:r>
        <w:t xml:space="preserve">на коихъ растеть лфсъ. 25904. — Безь сно- </w:t>
      </w:r>
      <w:r>
        <w:br/>
      </w:r>
      <w:r>
        <w:t xml:space="preserve">шентя съ Лфснымь Департаментомъ, Казен- </w:t>
      </w:r>
      <w:r>
        <w:br/>
      </w:r>
      <w:r>
        <w:t xml:space="preserve">нымъ Палатамъ не отводить лфсовъ и заваз- </w:t>
      </w:r>
      <w:r>
        <w:br/>
      </w:r>
      <w:r>
        <w:t xml:space="preserve">ныхь рощей ни по пожаловано, ни въ на- </w:t>
      </w:r>
      <w:r>
        <w:br/>
      </w:r>
      <w:r>
        <w:t xml:space="preserve">дЪленте казеннымь крестьянамъ. 25951. — О </w:t>
      </w:r>
      <w:r>
        <w:br/>
      </w:r>
      <w:r>
        <w:t xml:space="preserve">невзыскаши пошлинъ за приложене печати </w:t>
      </w:r>
      <w:r>
        <w:br/>
      </w:r>
      <w:r>
        <w:t xml:space="preserve">къ планамъь лфеныхъь дачь, отрфзанныхь по </w:t>
      </w:r>
      <w:r>
        <w:br/>
      </w:r>
      <w:r>
        <w:t xml:space="preserve">межеванию въ казенное вфдомство. 25957.—0О </w:t>
      </w:r>
      <w:r>
        <w:br/>
      </w:r>
      <w:r>
        <w:t xml:space="preserve">прибавк селитрянымъ заводчикамь по рублю </w:t>
      </w:r>
      <w:r>
        <w:br/>
      </w:r>
      <w:r>
        <w:t xml:space="preserve">на пудъ поставляемой ими въ казну селитры, </w:t>
      </w:r>
      <w:r>
        <w:br/>
      </w:r>
      <w:r>
        <w:t xml:space="preserve">вмфсто отпуска дровь изъ казенныхъь лфсовъ, </w:t>
      </w:r>
      <w:r>
        <w:br/>
      </w:r>
      <w:r>
        <w:t xml:space="preserve">24002.</w:t>
      </w:r>
    </w:p>
    <w:p>
      <w:pPr>
        <w:pStyle w:val="Normal"/>
      </w:pPr>
      <w:r>
        <w:t xml:space="preserve">Т. ХХХЕ. (1810 — 1811) Наказаше за само- </w:t>
      </w:r>
      <w:r>
        <w:br/>
      </w:r>
      <w:r>
        <w:t xml:space="preserve">вольную вырубку дровъ изъ казениаго лфса. </w:t>
      </w:r>
      <w:r>
        <w:br/>
      </w:r>
      <w:r>
        <w:t xml:space="preserve">24205. — Дъла о порубкф казенныхь лфсовъ </w:t>
      </w:r>
      <w:r>
        <w:br/>
      </w:r>
      <w:r>
        <w:t xml:space="preserve">крестьянами, вносить въ Сепатъ, когда въ семъ </w:t>
      </w:r>
      <w:r>
        <w:br/>
      </w:r>
      <w:r>
        <w:t xml:space="preserve">преступлен!и изобличатся цфлыя селешя или </w:t>
      </w:r>
      <w:r>
        <w:br/>
      </w:r>
      <w:r>
        <w:t xml:space="preserve">многое число людей. 24252. —Порядокъ про- </w:t>
      </w:r>
      <w:r>
        <w:br/>
      </w:r>
      <w:r>
        <w:t xml:space="preserve">дажи деревь изъ вазенныхь лёсовь и сбора </w:t>
      </w:r>
      <w:r>
        <w:br/>
      </w:r>
      <w:r>
        <w:t xml:space="preserve">слфдующихь въ казну денегь по исправлен- </w:t>
      </w:r>
      <w:r>
        <w:br/>
      </w:r>
      <w:r>
        <w:t xml:space="preserve">пымъ таксамъ. 24417. — О платеж денег </w:t>
      </w:r>
      <w:r>
        <w:br/>
      </w:r>
      <w:r>
        <w:t xml:space="preserve">вонискими командами за отпускаемыя изъ ка-</w:t>
      </w:r>
    </w:p>
    <w:p>
      <w:pPr>
        <w:pStyle w:val="Normal"/>
      </w:pPr>
      <w:r>
        <w:t xml:space="preserve">РЕЭСТРЪ АЛФАВИТНЫЙ — 35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зенныхв лфсовз ‘на полковыя надобности де-</w:t>
      </w:r>
    </w:p>
    <w:p>
      <w:pPr>
        <w:pStyle w:val="Normal"/>
      </w:pPr>
      <w:r>
        <w:t xml:space="preserve">ревья. 24541. — Назначеве сроковъ, когда</w:t>
      </w:r>
    </w:p>
    <w:p>
      <w:pPr>
        <w:pStyle w:val="Normal"/>
      </w:pPr>
      <w:r>
        <w:t xml:space="preserve">въ которыхе Губершяхь просить поселянамъ </w:t>
      </w:r>
      <w:r>
        <w:br/>
      </w:r>
      <w:r>
        <w:t xml:space="preserve">объ отпуск лЪфсовъ на домацийя ихъ надоб-</w:t>
      </w:r>
    </w:p>
    <w:p>
      <w:pPr>
        <w:pStyle w:val="Normal"/>
      </w:pPr>
      <w:r>
        <w:t xml:space="preserve">пости. 24784.</w:t>
      </w:r>
    </w:p>
    <w:p>
      <w:pPr>
        <w:pStyle w:val="Normal"/>
      </w:pPr>
      <w:r>
        <w:t xml:space="preserve">Т. ХХХИ. (1812 — 1814) О представлеши въ </w:t>
      </w:r>
      <w:r>
        <w:br/>
      </w:r>
      <w:r>
        <w:t xml:space="preserve">Сенатъь дфлъ о порубкВ лфсовъ, не ограпичи- </w:t>
      </w:r>
      <w:r>
        <w:br/>
      </w:r>
      <w:r>
        <w:t xml:space="preserve">ваясь числомь людей, порубку учинившихъ. </w:t>
      </w:r>
      <w:r>
        <w:br/>
      </w:r>
      <w:r>
        <w:t xml:space="preserve">24942.—Объ ускорени рьшеня дЪлъ о ка- </w:t>
      </w:r>
      <w:r>
        <w:br/>
      </w:r>
      <w:r>
        <w:t xml:space="preserve">зенныхъь лбсахь. 24947.—Облегчеше кресть- </w:t>
      </w:r>
      <w:r>
        <w:br/>
      </w:r>
      <w:r>
        <w:t xml:space="preserve">янъ Бфлостокской Области въ положенной </w:t>
      </w:r>
      <w:r>
        <w:br/>
      </w:r>
      <w:r>
        <w:t xml:space="preserve">на пихъ лфсной подати. 25059. — Порядокъ </w:t>
      </w:r>
      <w:r>
        <w:br/>
      </w:r>
      <w:r>
        <w:t xml:space="preserve">производства дфлъ о пожегахъь лфсовь и о</w:t>
      </w:r>
    </w:p>
    <w:p>
      <w:pPr>
        <w:pStyle w:val="Normal"/>
      </w:pPr>
      <w:r>
        <w:t xml:space="preserve">_ всякомь родь истреблешя и порчи оныхъ. </w:t>
      </w:r>
      <w:r>
        <w:br/>
      </w:r>
      <w:r>
        <w:t xml:space="preserve">25207. — Штрафы за самовольную порубку </w:t>
      </w:r>
      <w:r>
        <w:br/>
      </w:r>
      <w:r>
        <w:t xml:space="preserve">казенныхъ лфсовЪ. 25208.—0О платежЪ попен- </w:t>
      </w:r>
      <w:r>
        <w:br/>
      </w:r>
      <w:r>
        <w:t xml:space="preserve">ныхъ денегь за казенный лфсъ, употреблен- </w:t>
      </w:r>
      <w:r>
        <w:br/>
      </w:r>
      <w:r>
        <w:t xml:space="preserve">ный для перестройки судовъ. 25250, ст. 5. </w:t>
      </w:r>
      <w:r>
        <w:br/>
      </w:r>
      <w:r>
        <w:t xml:space="preserve">— Правила о. взысвани штрафныхъ попен- </w:t>
      </w:r>
      <w:r>
        <w:br/>
      </w:r>
      <w:r>
        <w:t xml:space="preserve">ныхь денегъ за порубку лсовъ. 25556. а.— </w:t>
      </w:r>
      <w:r>
        <w:br/>
      </w:r>
      <w:r>
        <w:t xml:space="preserve">О невзыскаши попенныхъ денегь съ казен- </w:t>
      </w:r>
      <w:r>
        <w:br/>
      </w:r>
      <w:r>
        <w:t xml:space="preserve">ныхъ поселянъ, кои самовольно порубятъ лЪсъ, </w:t>
      </w:r>
      <w:r>
        <w:br/>
      </w:r>
      <w:r>
        <w:t xml:space="preserve">для домашнихъ надобностей. 25411.—Отводъ </w:t>
      </w:r>
      <w:r>
        <w:br/>
      </w:r>
      <w:r>
        <w:t xml:space="preserve">изъ казенныхь лфсовь въ Казанской и Вят- </w:t>
      </w:r>
      <w:r>
        <w:br/>
      </w:r>
      <w:r>
        <w:t xml:space="preserve">ской Губершяхъ особыхъ участковъ, для пиль- </w:t>
      </w:r>
      <w:r>
        <w:br/>
      </w:r>
      <w:r>
        <w:t xml:space="preserve">ныхъ мельницъ. 25471.— Наказаше помфщи- </w:t>
      </w:r>
      <w:r>
        <w:br/>
      </w:r>
      <w:r>
        <w:t xml:space="preserve">чьихь крестьянъ за порубку лфсовъ. 25581. </w:t>
      </w:r>
      <w:r>
        <w:br/>
      </w:r>
      <w:r>
        <w:t xml:space="preserve">— Участе Начальниковъ Губерши въ произ- </w:t>
      </w:r>
      <w:r>
        <w:br/>
      </w:r>
      <w:r>
        <w:t xml:space="preserve">водствз дьль о порубкБ лфсовъ. 25596. — </w:t>
      </w:r>
      <w:r>
        <w:br/>
      </w:r>
      <w:r>
        <w:t xml:space="preserve">Штрафы съ помфщичьихь врестьянъ за при- </w:t>
      </w:r>
      <w:r>
        <w:br/>
      </w:r>
      <w:r>
        <w:t xml:space="preserve">чинлемые ими въ казенныхъ лфсахъ пожары. </w:t>
      </w:r>
      <w:r>
        <w:br/>
      </w:r>
      <w:r>
        <w:t xml:space="preserve">25621.— Запрещен1е казеннымъ крестьянамъ </w:t>
      </w:r>
      <w:r>
        <w:br/>
      </w:r>
      <w:r>
        <w:t xml:space="preserve">рубить льса болфе годовой пропорци. 25640. </w:t>
      </w:r>
      <w:r>
        <w:br/>
      </w:r>
      <w:r>
        <w:t xml:space="preserve">— Продажа казенныхъ лфсовъ въ Курляндии. </w:t>
      </w:r>
      <w:r>
        <w:br/>
      </w:r>
      <w:r>
        <w:t xml:space="preserve">25741. — Произведеше нЕ о порубкЪ </w:t>
      </w:r>
      <w:r>
        <w:br/>
      </w:r>
      <w:r>
        <w:t xml:space="preserve">лЪсовъ. 25751.</w:t>
      </w:r>
    </w:p>
    <w:p>
      <w:pPr>
        <w:pStyle w:val="Normal"/>
      </w:pPr>
      <w:r>
        <w:t xml:space="preserve">Т. ХХХ. (1815 — 1816) Иова за само-</w:t>
      </w:r>
    </w:p>
    <w:p>
      <w:pPr>
        <w:pStyle w:val="Normal"/>
      </w:pPr>
      <w:r>
        <w:t xml:space="preserve">вольную порубку казенныхъ лфсовъ. 925897.</w:t>
      </w:r>
    </w:p>
    <w:p>
      <w:pPr>
        <w:pStyle w:val="Normal"/>
      </w:pPr>
      <w:r>
        <w:t xml:space="preserve">— Облегчеще Бфлостокскихь колонистовь въ</w:t>
      </w:r>
    </w:p>
    <w:p>
      <w:pPr>
        <w:pStyle w:val="Normal"/>
      </w:pPr>
      <w:r>
        <w:t xml:space="preserve">сбор’ денегь за рубку лёса. 25899.— Взы-</w:t>
      </w:r>
    </w:p>
    <w:p>
      <w:pPr>
        <w:pStyle w:val="Normal"/>
      </w:pPr>
      <w:r>
        <w:t xml:space="preserve">скане попенныхь денегъ за самовоз льиую по- </w:t>
      </w:r>
      <w:r>
        <w:br/>
      </w:r>
      <w:r>
        <w:t xml:space="preserve">рубку лЪсовь не подходить къ сложеню. по </w:t>
      </w:r>
      <w:r>
        <w:br/>
      </w:r>
      <w:r>
        <w:t xml:space="preserve">милостивому Манифесту. 26105. — Обь от- </w:t>
      </w:r>
      <w:r>
        <w:br/>
      </w:r>
      <w:r>
        <w:t xml:space="preserve">пускв свлщенно и церковнослужителямь на </w:t>
      </w:r>
      <w:r>
        <w:br/>
      </w:r>
      <w:r>
        <w:t xml:space="preserve">обстройку сгорфвшихь домовъ. лфса, ‘нара- </w:t>
      </w:r>
      <w:r>
        <w:br/>
      </w:r>
      <w:r>
        <w:t xml:space="preserve">вн съ казенными крестьянами. 26169.—О взы- </w:t>
      </w:r>
      <w:r>
        <w:br/>
      </w:r>
      <w:r>
        <w:t xml:space="preserve">скаши попенныхь и штрафныхь денегъ за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самовольно вырубаемые лЪса, противу цфиъ </w:t>
      </w:r>
      <w:r>
        <w:br/>
      </w:r>
      <w:r>
        <w:t xml:space="preserve">Оберъ-Форстмейстерами по мёстнымъ, обстоя- </w:t>
      </w:r>
      <w:r>
        <w:br/>
      </w:r>
      <w:r>
        <w:t xml:space="preserve">тельствамъ. возвышаемыхъ. 26194.—0 выдачв </w:t>
      </w:r>
      <w:r>
        <w:br/>
      </w:r>
      <w:r>
        <w:t xml:space="preserve">квитанций Начальствомь Путей Сообщеня за </w:t>
      </w:r>
      <w:r>
        <w:br/>
      </w:r>
      <w:r>
        <w:t xml:space="preserve">фашинный лфсъ, изъ вазенныхь дазь отпуска- </w:t>
      </w:r>
      <w:r>
        <w:br/>
      </w:r>
      <w:r>
        <w:t xml:space="preserve">емый. 26215. 6.—Обь опредфлеши взысканя </w:t>
      </w:r>
      <w:r>
        <w:br/>
      </w:r>
      <w:r>
        <w:t xml:space="preserve">и наказашя за самовольную порубку казен- </w:t>
      </w:r>
      <w:r>
        <w:br/>
      </w:r>
      <w:r>
        <w:t xml:space="preserve">наго лфса. 26244.—Мфры къ сохранентю л$- </w:t>
      </w:r>
      <w:r>
        <w:br/>
      </w:r>
      <w:r>
        <w:t xml:space="preserve">совъ, находящихся въ спорф между казною и </w:t>
      </w:r>
      <w:r>
        <w:br/>
      </w:r>
      <w:r>
        <w:t xml:space="preserve">частными людьми. 26555.</w:t>
      </w:r>
    </w:p>
    <w:p>
      <w:pPr>
        <w:pStyle w:val="Normal"/>
      </w:pPr>
      <w:r>
        <w:t xml:space="preserve">Т. ХХХЫ. (1817 } Обь отпуск лЪфса для</w:t>
      </w:r>
    </w:p>
    <w:p>
      <w:pPr>
        <w:pStyle w:val="Normal"/>
      </w:pPr>
      <w:r>
        <w:t xml:space="preserve">устроеня большихъ дорогъ. 26785, Л 37.— </w:t>
      </w:r>
      <w:r>
        <w:br/>
      </w:r>
      <w:r>
        <w:t xml:space="preserve">Наказаве крестьянъ за самовольную поруб- </w:t>
      </w:r>
      <w:r>
        <w:br/>
      </w:r>
      <w:r>
        <w:t xml:space="preserve">ху казенныхь лфсовъ. 26960, п. 3, &amp;. — </w:t>
      </w:r>
      <w:r>
        <w:br/>
      </w:r>
      <w:r>
        <w:t xml:space="preserve">Учреждене управленшя корабельныхь лфсовъ. </w:t>
      </w:r>
      <w:r>
        <w:br/>
      </w:r>
      <w:r>
        <w:t xml:space="preserve">27025.</w:t>
      </w:r>
    </w:p>
    <w:p>
      <w:pPr>
        <w:pStyle w:val="Normal"/>
      </w:pPr>
      <w:r>
        <w:t xml:space="preserve">Т. ХХХУ. (1818) Отпускъ лфса въ Бессараб!и</w:t>
      </w:r>
    </w:p>
    <w:p>
      <w:pPr>
        <w:pStyle w:val="Normal"/>
      </w:pPr>
      <w:r>
        <w:t xml:space="preserve">на военныя потребности. 27557, Л 15, стр. </w:t>
      </w:r>
      <w:r>
        <w:br/>
      </w:r>
      <w:r>
        <w:t xml:space="preserve">249. — Правила о лфсахъ, отведенныхь къ со- </w:t>
      </w:r>
      <w:r>
        <w:br/>
      </w:r>
      <w:r>
        <w:t xml:space="preserve">лянымь заводамъ. 27448, (Г 209—231.,</w:t>
      </w:r>
    </w:p>
    <w:p>
      <w:pPr>
        <w:pStyle w:val="Normal"/>
      </w:pPr>
      <w:r>
        <w:t xml:space="preserve">Т. ХХХУ!. (1819) О представлеши въ Сенатъ</w:t>
      </w:r>
    </w:p>
    <w:p>
      <w:pPr>
        <w:pStyle w:val="Normal"/>
      </w:pPr>
      <w:r>
        <w:t xml:space="preserve">на ревизшю производящихся въ Польскихь </w:t>
      </w:r>
      <w:r>
        <w:br/>
      </w:r>
      <w:r>
        <w:t xml:space="preserve">Губершяхь дЪль о лсахъ, въ коихь уча- </w:t>
      </w:r>
      <w:r>
        <w:br/>
      </w:r>
      <w:r>
        <w:t xml:space="preserve">ствуетъ казна. 27805.</w:t>
      </w:r>
    </w:p>
    <w:p>
      <w:pPr>
        <w:pStyle w:val="Normal"/>
      </w:pPr>
      <w:r>
        <w:t xml:space="preserve">Т. ХХХУИ. (1820 — 1821) О рубкБ льсовъ</w:t>
      </w:r>
    </w:p>
    <w:p>
      <w:pPr>
        <w:pStyle w:val="Normal"/>
      </w:pPr>
      <w:r>
        <w:t xml:space="preserve">для  морскаго отпуска въ казенныхъ дачахъ </w:t>
      </w:r>
      <w:r>
        <w:br/>
      </w:r>
      <w:r>
        <w:t xml:space="preserve">Архангельской и Вологодской Губерн!й.28110. </w:t>
      </w:r>
      <w:r>
        <w:br/>
      </w:r>
      <w:r>
        <w:t xml:space="preserve">—О представлеши въ Сенать дфль о поруб- </w:t>
      </w:r>
      <w:r>
        <w:br/>
      </w:r>
      <w:r>
        <w:t xml:space="preserve">щикахь лфсовъ. 28402. — Не взыскивать по- </w:t>
      </w:r>
      <w:r>
        <w:br/>
      </w:r>
      <w:r>
        <w:t xml:space="preserve">пенныхь денегь за самовольную порубку л$- </w:t>
      </w:r>
      <w:r>
        <w:br/>
      </w:r>
      <w:r>
        <w:t xml:space="preserve">са, состоящаго въ спорф между казною и </w:t>
      </w:r>
      <w:r>
        <w:br/>
      </w:r>
      <w:r>
        <w:t xml:space="preserve">частными людьми. 28474. —О разчистк$ зе- </w:t>
      </w:r>
      <w:r>
        <w:br/>
      </w:r>
      <w:r>
        <w:t xml:space="preserve">мель изъ-подъ лфсовь казенными врестьяна- </w:t>
      </w:r>
      <w:r>
        <w:br/>
      </w:r>
      <w:r>
        <w:t xml:space="preserve">ми въ Губершяхъ Архангельской и Вологод- </w:t>
      </w:r>
      <w:r>
        <w:br/>
      </w:r>
      <w:r>
        <w:t xml:space="preserve">ской. 28497. 28795. &amp;</w:t>
      </w:r>
    </w:p>
    <w:p>
      <w:pPr>
        <w:pStyle w:val="Normal"/>
      </w:pPr>
      <w:r>
        <w:t xml:space="preserve">Т. ХХХУИЕ. (1822 —1825) Льсныя порубки,</w:t>
      </w:r>
    </w:p>
    <w:p>
      <w:pPr>
        <w:pStyle w:val="Normal"/>
      </w:pPr>
      <w:r>
        <w:t xml:space="preserve">учиненныя до милостиваго Манифеста 50 Ав- </w:t>
      </w:r>
      <w:r>
        <w:br/>
      </w:r>
      <w:r>
        <w:t xml:space="preserve">туста 41814 къ судебному разсмотрфню ве </w:t>
      </w:r>
      <w:r>
        <w:br/>
      </w:r>
      <w:r>
        <w:t xml:space="preserve">принимать. 29201. — О безденежномъ отпу- </w:t>
      </w:r>
      <w:r>
        <w:br/>
      </w:r>
      <w:r>
        <w:t xml:space="preserve">скф лфса изъ казенныхь дачь на церковныя </w:t>
      </w:r>
      <w:r>
        <w:br/>
      </w:r>
      <w:r>
        <w:t xml:space="preserve">потребности. 29278, ст. 5. —Порядокъ рф- </w:t>
      </w:r>
      <w:r>
        <w:br/>
      </w:r>
      <w:r>
        <w:t xml:space="preserve">шешя дфль о’спорныхъ лфсахь между каз- </w:t>
      </w:r>
      <w:r>
        <w:br/>
      </w:r>
      <w:r>
        <w:t xml:space="preserve">ною и частными людьми въ пробрфтенныхь </w:t>
      </w:r>
      <w:r>
        <w:br/>
      </w:r>
      <w:r>
        <w:t xml:space="preserve">оть Польши Губерняхъ. 29294.</w:t>
      </w:r>
    </w:p>
    <w:p>
      <w:pPr>
        <w:pStyle w:val="Normal"/>
      </w:pPr>
      <w:r>
        <w:t xml:space="preserve">Т. ХХХХ. (1824) Обь отпуск въ казенныя_</w:t>
      </w:r>
    </w:p>
    <w:p>
      <w:pPr>
        <w:pStyle w:val="Normal"/>
      </w:pPr>
      <w:r>
        <w:t xml:space="preserve">мфста лфса единообразно съ частными людь- </w:t>
      </w:r>
      <w:r>
        <w:br/>
      </w:r>
      <w:r>
        <w:t xml:space="preserve">ми по цфнамь возвышаемымь Оберъ-Форст- </w:t>
      </w:r>
      <w:r>
        <w:br/>
      </w:r>
      <w:r>
        <w:t xml:space="preserve">*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Т. ХГ.</w:t>
      </w:r>
    </w:p>
    <w:p>
      <w:pPr>
        <w:pStyle w:val="Normal"/>
      </w:pPr>
      <w:r>
        <w:t xml:space="preserve">См. также: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мейстерами, въ узажене мфстныхь обстоя- </w:t>
      </w:r>
      <w:r>
        <w:br/>
      </w:r>
      <w:r>
        <w:t xml:space="preserve">тельствъ. 29877. —Разрёшеше, каюя изъ по- </w:t>
      </w:r>
      <w:r>
        <w:br/>
      </w:r>
      <w:r>
        <w:t xml:space="preserve">длежащихь въ лёсный доходъ недоимокъ под- </w:t>
      </w:r>
      <w:r>
        <w:br/>
      </w:r>
      <w:r>
        <w:t xml:space="preserve">ходять къ сложенно по милостивому Манифе- </w:t>
      </w:r>
      <w:r>
        <w:br/>
      </w:r>
      <w:r>
        <w:t xml:space="preserve">сту 1814 года, и каыя слфдують ко взыска- </w:t>
      </w:r>
      <w:r>
        <w:br/>
      </w:r>
      <w:r>
        <w:t xml:space="preserve">- ню. 29990. </w:t>
      </w:r>
      <w:r>
        <w:br/>
      </w:r>
      <w:r>
        <w:t xml:space="preserve">(1825) О взимаши пошлинъ, сверхъ од- </w:t>
      </w:r>
      <w:r>
        <w:br/>
      </w:r>
      <w:r>
        <w:t xml:space="preserve">нопроцентныхь денегь, съ свидфтельствь и би- </w:t>
      </w:r>
      <w:r>
        <w:br/>
      </w:r>
      <w:r>
        <w:t xml:space="preserve">летовъ, выдаваемыхъ на вырубку лЬсовъ для </w:t>
      </w:r>
      <w:r>
        <w:br/>
      </w:r>
      <w:r>
        <w:t xml:space="preserve">построеня рёчныхьъ судовъ. 50204.— О до- </w:t>
      </w:r>
      <w:r>
        <w:br/>
      </w:r>
      <w:r>
        <w:t xml:space="preserve">ставленн въ Министру Финансовь чрезь Св. </w:t>
      </w:r>
      <w:r>
        <w:br/>
      </w:r>
      <w:r>
        <w:t xml:space="preserve">Сннодъ требований о безденежномь отпускЪ </w:t>
      </w:r>
      <w:r>
        <w:br/>
      </w:r>
      <w:r>
        <w:t xml:space="preserve">лфса на церковныя и монастырскйя построн- </w:t>
      </w:r>
      <w:r>
        <w:br/>
      </w:r>
      <w:r>
        <w:t xml:space="preserve">ки. 50589.—0 мёрЬ взысканя за порубку вла- </w:t>
      </w:r>
      <w:r>
        <w:br/>
      </w:r>
      <w:r>
        <w:t xml:space="preserve">дфльческихь лфсовъ. 50595. — Объ опредф- </w:t>
      </w:r>
      <w:r>
        <w:br/>
      </w:r>
      <w:r>
        <w:t xml:space="preserve">лени на число душь пропорц!и примфрныхъ </w:t>
      </w:r>
      <w:r>
        <w:br/>
      </w:r>
      <w:r>
        <w:t xml:space="preserve">земель въ помфщичьихь селенияхъ, имБющихъ </w:t>
      </w:r>
      <w:r>
        <w:br/>
      </w:r>
      <w:r>
        <w:t xml:space="preserve">при четвертной дачф отведенные откащиковы </w:t>
      </w:r>
      <w:r>
        <w:br/>
      </w:r>
      <w:r>
        <w:t xml:space="preserve">дса. 50527. </w:t>
      </w:r>
      <w:r>
        <w:br/>
      </w:r>
      <w:r>
        <w:t xml:space="preserve">ЛъсноЕ УпрАВлЕНТЕ. ЗЕМЛИ, </w:t>
      </w:r>
      <w:r>
        <w:br/>
      </w:r>
      <w:r>
        <w:t xml:space="preserve">ст. УН. Судопроизводство, ст. ГУ, п. 7. </w:t>
      </w:r>
      <w:r>
        <w:br/>
      </w:r>
      <w:r>
        <w:t xml:space="preserve">(по ДБЛАМЪ 0 СПОРНЫХЬ ЛЪСАХВ, л5С- </w:t>
      </w:r>
      <w:r>
        <w:br/>
      </w:r>
      <w:r>
        <w:t xml:space="preserve">НЫХЬ ПОРУБКАХЬ И ДРУГИХЬ ЛЬСНЫХЪ </w:t>
      </w:r>
      <w:r>
        <w:br/>
      </w:r>
      <w:r>
        <w:t xml:space="preserve">ПРЕСТУНЛЕНЕЯХЪ.)</w:t>
      </w:r>
    </w:p>
    <w:p>
      <w:pPr>
        <w:pStyle w:val="Normal"/>
      </w:pPr>
      <w:r>
        <w:t xml:space="preserve">ЛБСА ВЪЪЗЯЧЕ и ОБИИЕ. </w:t>
      </w:r>
      <w:r>
        <w:br/>
      </w:r>
      <w:r>
        <w:t xml:space="preserve">Т. Т. (1649 — 1685) Изъ общихь и въёзжихъ</w:t>
      </w:r>
    </w:p>
    <w:p>
      <w:pPr>
        <w:pStyle w:val="Normal"/>
      </w:pPr>
      <w:r>
        <w:t xml:space="preserve">_ лфеовъ не давать помбщикамь частныхь 0со- </w:t>
      </w:r>
      <w:r>
        <w:br/>
      </w:r>
      <w:r>
        <w:t xml:space="preserve">быхъ дачь. Ул. ХИГ 60. Право пользовать- </w:t>
      </w:r>
      <w:r>
        <w:br/>
      </w:r>
      <w:r>
        <w:t xml:space="preserve">ся въёзжими лфсами имющимь въ оные въ- </w:t>
      </w:r>
      <w:r>
        <w:br/>
      </w:r>
      <w:r>
        <w:t xml:space="preserve">$зды. ХИ. 2%.-</w:t>
      </w:r>
    </w:p>
    <w:p>
      <w:pPr>
        <w:pStyle w:val="Normal"/>
      </w:pPr>
      <w:r>
        <w:t xml:space="preserve">Т.П. (1676 — 1688) Разчистка въфэжихь лЪ-</w:t>
      </w:r>
    </w:p>
    <w:p>
      <w:pPr>
        <w:pStyle w:val="Normal"/>
      </w:pPr>
      <w:r>
        <w:t xml:space="preserve">совъ. 912. 1074, п. 27.—Отхояще поверст- </w:t>
      </w:r>
      <w:r>
        <w:br/>
      </w:r>
      <w:r>
        <w:t xml:space="preserve">ные лбса оставлять въфзжими; въ лъса, отдан- </w:t>
      </w:r>
      <w:r>
        <w:br/>
      </w:r>
      <w:r>
        <w:t xml:space="preserve">ные вмфсто обводной земли частному владфль- </w:t>
      </w:r>
      <w:r>
        <w:br/>
      </w:r>
      <w:r>
        <w:t xml:space="preserve">пу, дозволяется въфзжать сосфднимь помфщи- </w:t>
      </w:r>
      <w:r>
        <w:br/>
      </w:r>
      <w:r>
        <w:t xml:space="preserve">камъ. Профзды и дороги въ симь ‘лёсамь опи- </w:t>
      </w:r>
      <w:r>
        <w:br/>
      </w:r>
      <w:r>
        <w:t xml:space="preserve">сывать въ писповыхь книгахъ. Въ частные </w:t>
      </w:r>
      <w:r>
        <w:br/>
      </w:r>
      <w:r>
        <w:t xml:space="preserve">лЪса въздовъ не давать. #074, п. 26 и 27. </w:t>
      </w:r>
      <w:r>
        <w:br/>
      </w:r>
      <w:r>
        <w:t xml:space="preserve">`—Изъ большихь немежеванныхь лфсовъ до- </w:t>
      </w:r>
      <w:r>
        <w:br/>
      </w:r>
      <w:r>
        <w:t xml:space="preserve">`лей въБзжимъ номфщикамъ не отводить. #074, </w:t>
      </w:r>
      <w:r>
        <w:br/>
      </w:r>
      <w:r>
        <w:t xml:space="preserve">‘п. 27.—Въ нерозданныхь дикихь поляхь лф- </w:t>
      </w:r>
      <w:r>
        <w:br/>
      </w:r>
      <w:r>
        <w:t xml:space="preserve">сныя угодья оставлять въфзжими. 1074; 7. 64.</w:t>
      </w:r>
    </w:p>
    <w:p>
      <w:pPr>
        <w:pStyle w:val="Normal"/>
      </w:pPr>
      <w:r>
        <w:t xml:space="preserve">Т. 1Х. (1755 — 1756) О наблюдент Эетлянд-</w:t>
      </w:r>
    </w:p>
    <w:p>
      <w:pPr>
        <w:pStyle w:val="Normal"/>
      </w:pPr>
      <w:r>
        <w:t xml:space="preserve">скому Губернатору за сохранешемь а </w:t>
      </w:r>
      <w:r>
        <w:br/>
      </w:r>
      <w:r>
        <w:t xml:space="preserve">владбльческихь лфсовъ. 6955.</w:t>
      </w:r>
    </w:p>
    <w:p>
      <w:pPr>
        <w:pStyle w:val="Normal"/>
      </w:pPr>
      <w:r>
        <w:t xml:space="preserve">Т. ХУИ. (1765—1766) Правила © межеваити!</w:t>
      </w:r>
    </w:p>
    <w:p>
      <w:pPr>
        <w:pStyle w:val="Normal"/>
      </w:pPr>
      <w:r>
        <w:t xml:space="preserve">вЪэжихь лфоовъ и’ объ опредблеши: правъ на!</w:t>
      </w:r>
    </w:p>
    <w:p>
      <w:pPr>
        <w:pStyle w:val="Normal"/>
      </w:pPr>
      <w:r>
        <w:t xml:space="preserve">Т. ХХХУ.</w:t>
      </w:r>
    </w:p>
    <w:p>
      <w:pPr>
        <w:pStyle w:val="Normal"/>
      </w:pPr>
      <w:r>
        <w:t xml:space="preserve">РЕЭСТРЪЬ АЛФАВИТНЫЙ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възды. 12570, Л.Л 95, 96. 19659, Га. </w:t>
      </w:r>
      <w:r>
        <w:br/>
      </w:r>
      <w:r>
        <w:t xml:space="preserve">УГ 15—18. ХИ. Р 15. ХАМУ. Ф 12. </w:t>
      </w:r>
      <w:r>
        <w:br/>
      </w:r>
      <w:r>
        <w:t xml:space="preserve">ХХРИ. ФЛ 9. На будущее время никому въ </w:t>
      </w:r>
      <w:r>
        <w:br/>
      </w:r>
      <w:r>
        <w:t xml:space="preserve">чужте лфбса въфздовъ не давать. 12659, Гл. </w:t>
      </w:r>
      <w:r>
        <w:br/>
      </w:r>
      <w:r>
        <w:t xml:space="preserve">УГУ  19.—Церковнослужителамь имёть сво- </w:t>
      </w:r>
      <w:r>
        <w:br/>
      </w:r>
      <w:r>
        <w:t xml:space="preserve">бодный вЪздъ въ лёса прихожанъ своихъ, для </w:t>
      </w:r>
      <w:r>
        <w:br/>
      </w:r>
      <w:r>
        <w:t xml:space="preserve">рубки бревень и дровъ на домаииий расходь, </w:t>
      </w:r>
      <w:r>
        <w:br/>
      </w:r>
      <w:r>
        <w:t xml:space="preserve">а не на продажу. 12659, Х. 7 6. 12741, </w:t>
      </w:r>
      <w:r>
        <w:br/>
      </w:r>
      <w:r>
        <w:t xml:space="preserve">Ч. И.Л 7 Л</w:t>
      </w:r>
    </w:p>
    <w:p>
      <w:pPr>
        <w:pStyle w:val="Normal"/>
      </w:pPr>
      <w:r>
        <w:t xml:space="preserve">Т. ХХУ. (1798—1799) Объ отдфленш лЪсовъ,</w:t>
      </w:r>
    </w:p>
    <w:p>
      <w:pPr>
        <w:pStyle w:val="Normal"/>
      </w:pPr>
      <w:r>
        <w:t xml:space="preserve">въ которые въфздь имфютъ владёльцы съ ка- </w:t>
      </w:r>
      <w:r>
        <w:br/>
      </w:r>
      <w:r>
        <w:t xml:space="preserve">зенными поселлнами. 19009.</w:t>
      </w:r>
    </w:p>
    <w:p>
      <w:pPr>
        <w:pStyle w:val="Normal"/>
      </w:pPr>
      <w:r>
        <w:t xml:space="preserve">Т. ХХУ1. (1800—1801) О представлен пом$-</w:t>
      </w:r>
    </w:p>
    <w:p>
      <w:pPr>
        <w:pStyle w:val="Normal"/>
      </w:pPr>
      <w:r>
        <w:t xml:space="preserve">щиками доказательствь на право въфзда въ ка- </w:t>
      </w:r>
      <w:r>
        <w:br/>
      </w:r>
      <w:r>
        <w:t xml:space="preserve">зенные лфса. 19268. —Объявлене ръшени по </w:t>
      </w:r>
      <w:r>
        <w:br/>
      </w:r>
      <w:r>
        <w:t xml:space="preserve">тяжбамъь о въёзжихь иобщихъ лфсахъ. 19445.</w:t>
      </w:r>
    </w:p>
    <w:p>
      <w:pPr>
        <w:pStyle w:val="Normal"/>
      </w:pPr>
      <w:r>
        <w:t xml:space="preserve">Т. ХХУШ. (1804—1805) О скорбйшемь рё-</w:t>
      </w:r>
    </w:p>
    <w:p>
      <w:pPr>
        <w:pStyle w:val="Normal"/>
      </w:pPr>
      <w:r>
        <w:t xml:space="preserve">шенш дфлъ о лфсахь Казанской Губерши, со- </w:t>
      </w:r>
      <w:r>
        <w:br/>
      </w:r>
      <w:r>
        <w:t xml:space="preserve">стоящихъ въ общемь владфши у помфщиковъ </w:t>
      </w:r>
      <w:r>
        <w:br/>
      </w:r>
      <w:r>
        <w:t xml:space="preserve">съ казенными крестьянами. 21689.—0О выдЪф- </w:t>
      </w:r>
      <w:r>
        <w:br/>
      </w:r>
      <w:r>
        <w:t xml:space="preserve">лЪ владфльцамь, имфющимь въфзды въ вазен- </w:t>
      </w:r>
      <w:r>
        <w:br/>
      </w:r>
      <w:r>
        <w:t xml:space="preserve">ные лфса, особыхъ участковъ въ вБчное вла- </w:t>
      </w:r>
      <w:r>
        <w:br/>
      </w:r>
      <w:r>
        <w:t xml:space="preserve">дне. 21779.</w:t>
      </w:r>
    </w:p>
    <w:p>
      <w:pPr>
        <w:pStyle w:val="Normal"/>
      </w:pPr>
      <w:r>
        <w:t xml:space="preserve">Т. ХХХ. (1806— 1807) О въфзжихь лфсахъ</w:t>
      </w:r>
    </w:p>
    <w:p>
      <w:pPr>
        <w:pStyle w:val="Normal"/>
      </w:pPr>
      <w:r>
        <w:t xml:space="preserve">въ присоединенныхь оть Польши Губершяхъ. </w:t>
      </w:r>
      <w:r>
        <w:br/>
      </w:r>
      <w:r>
        <w:t xml:space="preserve">22555.</w:t>
      </w:r>
    </w:p>
    <w:p>
      <w:pPr>
        <w:pStyle w:val="Normal"/>
      </w:pPr>
      <w:r>
        <w:t xml:space="preserve">Т. ХХХИ. (1812 — 1814) Опредвлеше четы-</w:t>
      </w:r>
    </w:p>
    <w:p>
      <w:pPr>
        <w:pStyle w:val="Normal"/>
      </w:pPr>
      <w:r>
        <w:t xml:space="preserve">рехъ-мфсячнаго срока къ предъявлено крф- </w:t>
      </w:r>
      <w:r>
        <w:br/>
      </w:r>
      <w:r>
        <w:t xml:space="preserve">постей на право възда со времени объявле- </w:t>
      </w:r>
      <w:r>
        <w:br/>
      </w:r>
      <w:r>
        <w:t xml:space="preserve">в владфльцу о семь доклада съ подписка- </w:t>
      </w:r>
      <w:r>
        <w:br/>
      </w:r>
      <w:r>
        <w:t xml:space="preserve">ми. 24987.—О выдфлБ удБленымь крестья- </w:t>
      </w:r>
      <w:r>
        <w:br/>
      </w:r>
      <w:r>
        <w:t xml:space="preserve">намъ участковъ изъ въбзжихъ казенныхъь лф- </w:t>
      </w:r>
      <w:r>
        <w:br/>
      </w:r>
      <w:r>
        <w:t xml:space="preserve">совъ. 25546. — О скорфишемь размежеван!и </w:t>
      </w:r>
      <w:r>
        <w:br/>
      </w:r>
      <w:r>
        <w:t xml:space="preserve">помфщиковь, имфющихь въЁзды въ казенные </w:t>
      </w:r>
      <w:r>
        <w:br/>
      </w:r>
      <w:r>
        <w:t xml:space="preserve">лфса. 25552.</w:t>
      </w:r>
    </w:p>
    <w:p>
      <w:pPr>
        <w:pStyle w:val="Normal"/>
      </w:pPr>
      <w:r>
        <w:t xml:space="preserve">(1818) О скорфйшемь окончанш </w:t>
      </w:r>
      <w:r>
        <w:br/>
      </w:r>
      <w:r>
        <w:t xml:space="preserve">Аъль о въфзжихь лфсахъ по выдёлу изъ оныхъ </w:t>
      </w:r>
      <w:r>
        <w:br/>
      </w:r>
      <w:r>
        <w:t xml:space="preserve">Участковъ помбщивамъ въ собственность. 27505.</w:t>
      </w:r>
    </w:p>
    <w:p>
      <w:pPr>
        <w:pStyle w:val="Normal"/>
      </w:pPr>
      <w:r>
        <w:t xml:space="preserve">Т. ХХХУЕ. (1819) О выдфёлЬ владьльцамь изъ</w:t>
      </w:r>
    </w:p>
    <w:p>
      <w:pPr>
        <w:pStyle w:val="Normal"/>
      </w:pPr>
      <w:r>
        <w:t xml:space="preserve">въБзжихь лфсовъ участковь на одно только </w:t>
      </w:r>
      <w:r>
        <w:br/>
      </w:r>
      <w:r>
        <w:t xml:space="preserve">четвертное число дачи; 7825.</w:t>
      </w:r>
    </w:p>
    <w:p>
      <w:pPr>
        <w:pStyle w:val="Normal"/>
      </w:pPr>
      <w:r>
        <w:t xml:space="preserve">Т/ХХХУН. (1820—1821) Объ тии 2$-</w:t>
      </w:r>
    </w:p>
    <w:p>
      <w:pPr>
        <w:pStyle w:val="Normal"/>
      </w:pPr>
      <w:r>
        <w:t xml:space="preserve">совь казенныхь поселянь оть помфщичьихь </w:t>
      </w:r>
      <w:r>
        <w:br/>
      </w:r>
      <w:r>
        <w:t xml:space="preserve">въ Губерняхъ, Низовой округь.корабельныхь </w:t>
      </w:r>
      <w:r>
        <w:br/>
      </w:r>
      <w:r>
        <w:t xml:space="preserve">лЬсовъ составляющихь. 28448.</w:t>
      </w:r>
    </w:p>
    <w:p>
      <w:pPr>
        <w:pStyle w:val="Normal"/>
      </w:pPr>
      <w:r>
        <w:t xml:space="preserve">Т. ХЕ. (1825') О размежевание” помфщиковъ</w:t>
      </w:r>
    </w:p>
    <w:p>
      <w:pPr>
        <w:pStyle w:val="Normal"/>
      </w:pPr>
      <w:r>
        <w:t xml:space="preserve">имфющихь ‘въфзды вв казенные лфса, и.о ие-</w:t>
      </w:r>
    </w:p>
    <w:p>
      <w:pPr>
        <w:pStyle w:val="Normal"/>
      </w:pPr>
      <w:r>
        <w:t xml:space="preserve">РЕЭСТРЪ АЛФАВИТНЫЙ 39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взыскаши сънихъ штрафовь за. порубку сихъ </w:t>
      </w:r>
      <w:r>
        <w:br/>
      </w:r>
      <w:r>
        <w:t xml:space="preserve">лфсовь. 50266. </w:t>
      </w:r>
      <w:r>
        <w:br/>
      </w:r>
      <w:r>
        <w:t xml:space="preserve">См. также: Земли, ст. УП, </w:t>
      </w:r>
      <w:r>
        <w:br/>
      </w:r>
      <w:r>
        <w:t xml:space="preserve">ЛЪЬСА ПОВЕРСТНЫЕ.</w:t>
      </w:r>
    </w:p>
    <w:p>
      <w:pPr>
        <w:pStyle w:val="Normal"/>
      </w:pPr>
      <w:r>
        <w:t xml:space="preserve">Т, Г. (1649 — 1675) Владфльцу поверстныхъ </w:t>
      </w:r>
      <w:r>
        <w:br/>
      </w:r>
      <w:r>
        <w:t xml:space="preserve">лфсовь незапрещается расчищать оные въ па- </w:t>
      </w:r>
      <w:r>
        <w:br/>
      </w:r>
      <w:r>
        <w:t xml:space="preserve">шню или сённые покосы. Ул. Гл. Х. 245. </w:t>
      </w:r>
      <w:r>
        <w:br/>
      </w:r>
      <w:r>
        <w:t xml:space="preserve">ХМ, 18.</w:t>
      </w:r>
    </w:p>
    <w:p>
      <w:pPr>
        <w:pStyle w:val="Normal"/>
      </w:pPr>
      <w:r>
        <w:t xml:space="preserve">Т. П. (1676—1688) Описать земли, лежащя подъ </w:t>
      </w:r>
      <w:r>
        <w:br/>
      </w:r>
      <w:r>
        <w:t xml:space="preserve">поверстными лфсами въ Московскомъь уфздф. </w:t>
      </w:r>
      <w:r>
        <w:br/>
      </w:r>
      <w:r>
        <w:t xml:space="preserve">852, п. 5.—Измфрене поверстныхь лфсовъ. </w:t>
      </w:r>
      <w:r>
        <w:br/>
      </w:r>
      <w:r>
        <w:t xml:space="preserve">890, 2. 12.1015, п. 8—Отхолме поверстные </w:t>
      </w:r>
      <w:r>
        <w:br/>
      </w:r>
      <w:r>
        <w:t xml:space="preserve">лфса оставлять въфзжими. 1074, п. 26, 27.</w:t>
      </w:r>
    </w:p>
    <w:p>
      <w:pPr>
        <w:pStyle w:val="Normal"/>
      </w:pPr>
      <w:r>
        <w:t xml:space="preserve">Т. ХУЦ. (1765—1766) Правила межеванйя по- </w:t>
      </w:r>
      <w:r>
        <w:br/>
      </w:r>
      <w:r>
        <w:t xml:space="preserve">верстныхь лфсовъ и опредфленя имъ мфры. </w:t>
      </w:r>
      <w:r>
        <w:br/>
      </w:r>
      <w:r>
        <w:t xml:space="preserve">12659, Гл. РЁ ХИН. 15. 16. 17, 42111, </w:t>
      </w:r>
      <w:r>
        <w:br/>
      </w:r>
      <w:r>
        <w:t xml:space="preserve">ЧИ 78. |</w:t>
      </w:r>
    </w:p>
    <w:p>
      <w:pPr>
        <w:pStyle w:val="Normal"/>
      </w:pPr>
      <w:r>
        <w:t xml:space="preserve">Т.ХХ. (1775—1780\ При рёшенши дфль о повер- </w:t>
      </w:r>
      <w:r>
        <w:br/>
      </w:r>
      <w:r>
        <w:t xml:space="preserve">стныхъ лфсахъ руководствоваться У[-ю главою </w:t>
      </w:r>
      <w:r>
        <w:br/>
      </w:r>
      <w:r>
        <w:t xml:space="preserve">Межевой Инструкци. 14750, Отд. 1 м 2.</w:t>
      </w:r>
    </w:p>
    <w:p>
      <w:pPr>
        <w:pStyle w:val="Normal"/>
      </w:pPr>
      <w:r>
        <w:t xml:space="preserve">Т. ХХИ. (1784—1788) О намфриваши повер- </w:t>
      </w:r>
      <w:r>
        <w:br/>
      </w:r>
      <w:r>
        <w:t xml:space="preserve">стнаго лса, принадлежащаго къ вотчин® Плес- </w:t>
      </w:r>
      <w:r>
        <w:br/>
      </w:r>
      <w:r>
        <w:t xml:space="preserve">скаго Николаевскаго монастыря. 16520.</w:t>
      </w:r>
    </w:p>
    <w:p>
      <w:pPr>
        <w:pStyle w:val="Normal"/>
      </w:pPr>
      <w:r>
        <w:t xml:space="preserve">Т. ХХУИ. (1802—1805) Поверстные лфса, на- </w:t>
      </w:r>
      <w:r>
        <w:br/>
      </w:r>
      <w:r>
        <w:t xml:space="preserve">писанные въ ‘отдфльныхь книгахъ, почитать </w:t>
      </w:r>
      <w:r>
        <w:br/>
      </w:r>
      <w:r>
        <w:t xml:space="preserve">наравнв съ откащиковыми, написанными безъ </w:t>
      </w:r>
      <w:r>
        <w:br/>
      </w:r>
      <w:r>
        <w:t xml:space="preserve">дачь. 20554.</w:t>
      </w:r>
    </w:p>
    <w:p>
      <w:pPr>
        <w:pStyle w:val="Normal"/>
      </w:pPr>
      <w:r>
        <w:t xml:space="preserve">См. также: Земли, ст. УП.</w:t>
      </w:r>
    </w:p>
    <w:p>
      <w:pPr>
        <w:pStyle w:val="Normal"/>
      </w:pPr>
      <w:r>
        <w:t xml:space="preserve">ЛЬСНОЕ УПРАВЛЕНЕ, ЛЪЕНЫЕ ЧИНЫ и </w:t>
      </w:r>
      <w:r>
        <w:br/>
      </w:r>
      <w:r>
        <w:t xml:space="preserve">ЛЪСНАЯ СТРАЖА.</w:t>
      </w:r>
    </w:p>
    <w:p>
      <w:pPr>
        <w:pStyle w:val="Normal"/>
      </w:pPr>
      <w:r>
        <w:t xml:space="preserve">Т. У. (1715—1719) Опредфлеше надзирателей </w:t>
      </w:r>
      <w:r>
        <w:br/>
      </w:r>
      <w:r>
        <w:t xml:space="preserve">къ дубовымь лфсамь въ Губершяхъ Казан- </w:t>
      </w:r>
      <w:r>
        <w:br/>
      </w:r>
      <w:r>
        <w:t xml:space="preserve">ской, Нижегородской и Воронежской. 5149, </w:t>
      </w:r>
      <w:r>
        <w:br/>
      </w:r>
      <w:r>
        <w:t xml:space="preserve">п.1, 5-—Для наблюдешя, чтобы въ запре- </w:t>
      </w:r>
      <w:r>
        <w:br/>
      </w:r>
      <w:r>
        <w:t xml:space="preserve">щенныхь мфстахъ въ окрестностяхь Невы не </w:t>
      </w:r>
      <w:r>
        <w:br/>
      </w:r>
      <w:r>
        <w:t xml:space="preserve">рубили лфса, опредфлить двухъ отставныхь </w:t>
      </w:r>
      <w:r>
        <w:br/>
      </w:r>
      <w:r>
        <w:t xml:space="preserve">солдать Преображенскаго полка. 5529.—Из- </w:t>
      </w:r>
      <w:r>
        <w:br/>
      </w:r>
      <w:r>
        <w:t xml:space="preserve">браше по всбмь уфздама, гдБ растеть кора- </w:t>
      </w:r>
      <w:r>
        <w:br/>
      </w:r>
      <w:r>
        <w:t xml:space="preserve">бельной лЪсъ, особыхъ Надзирателей, для клей- </w:t>
      </w:r>
      <w:r>
        <w:br/>
      </w:r>
      <w:r>
        <w:t xml:space="preserve">меня деревьевьъ, дозволенныхь къ рубкБ на </w:t>
      </w:r>
      <w:r>
        <w:br/>
      </w:r>
      <w:r>
        <w:t xml:space="preserve">домовыя нужды. 5591. — Обязанность Ка- </w:t>
      </w:r>
      <w:r>
        <w:br/>
      </w:r>
      <w:r>
        <w:t xml:space="preserve">меръ-Коллеми по разведеню и сохранешю </w:t>
      </w:r>
      <w:r>
        <w:br/>
      </w:r>
      <w:r>
        <w:t xml:space="preserve">лЪсовъ. 5466, п. 15.—Поступлеше въ вЪдом- </w:t>
      </w:r>
      <w:r>
        <w:br/>
      </w:r>
      <w:r>
        <w:t xml:space="preserve">ство Адмиралтейства 'Тоснинскаго лфса. 54.67.</w:t>
      </w:r>
    </w:p>
    <w:p>
      <w:pPr>
        <w:pStyle w:val="Normal"/>
      </w:pPr>
      <w:r>
        <w:t xml:space="preserve">Т. УТ. (1720—1722) Подтверждеше о вфдеши </w:t>
      </w:r>
      <w:r>
        <w:br/>
      </w:r>
      <w:r>
        <w:t xml:space="preserve">въ Адмиралтействв 'Госвинскаго лфса. 5491. </w:t>
      </w:r>
      <w:r>
        <w:br/>
      </w:r>
      <w:r>
        <w:t xml:space="preserve">(5557.—Для надзора. за нерубкою лЪсовъ въ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приморскихь дачахь между Петергофомъ и </w:t>
      </w:r>
      <w:r>
        <w:br/>
      </w:r>
      <w:r>
        <w:t xml:space="preserve">Лигово опредфлить дракунъ исолдатъ. 5499. </w:t>
      </w:r>
      <w:r>
        <w:br/>
      </w:r>
      <w:r>
        <w:t xml:space="preserve">— Опредфлен!е 10 человфкъ дворанъ съ при- </w:t>
      </w:r>
      <w:r>
        <w:br/>
      </w:r>
      <w:r>
        <w:t xml:space="preserve">“личнымъ числомъ солдать къ сохраненю за- </w:t>
      </w:r>
      <w:r>
        <w:br/>
      </w:r>
      <w:r>
        <w:t xml:space="preserve">повфдныхь лфсовъь въ провиниляхъ С. Петер- </w:t>
      </w:r>
      <w:r>
        <w:br/>
      </w:r>
      <w:r>
        <w:t xml:space="preserve">бургской, Новгородской и Лупкой. 5548, п. </w:t>
      </w:r>
      <w:r>
        <w:br/>
      </w:r>
      <w:r>
        <w:t xml:space="preserve">9, 10.— Дворянамъ, находящимся у смотр$- </w:t>
      </w:r>
      <w:r>
        <w:br/>
      </w:r>
      <w:r>
        <w:t xml:space="preserve">шя лфсовъ, не давать подводъ для разъфздовъ </w:t>
      </w:r>
      <w:r>
        <w:br/>
      </w:r>
      <w:r>
        <w:t xml:space="preserve">по онымь. 5564.—Вь Адмиралтейскую Кол- </w:t>
      </w:r>
      <w:r>
        <w:br/>
      </w:r>
      <w:r>
        <w:t xml:space="preserve">лего присылать изъ Губернй и Провинши </w:t>
      </w:r>
      <w:r>
        <w:br/>
      </w:r>
      <w:r>
        <w:t xml:space="preserve">описныя книги о корабельныхь лфсахъ и и- </w:t>
      </w:r>
      <w:r>
        <w:br/>
      </w:r>
      <w:r>
        <w:t xml:space="preserve">менные списки л5сныхь Надзирателей. 5826. </w:t>
      </w:r>
      <w:r>
        <w:br/>
      </w:r>
      <w:r>
        <w:t xml:space="preserve">—=Опредвлеше во всв корабельные лфса л$- </w:t>
      </w:r>
      <w:r>
        <w:br/>
      </w:r>
      <w:r>
        <w:t xml:space="preserve">сныхъ Надзирателей. 5905.—Учреждене подъ </w:t>
      </w:r>
      <w:r>
        <w:br/>
      </w:r>
      <w:r>
        <w:t xml:space="preserve">тлавнымъ вфдомствомь Адмиралтействь-Колле- </w:t>
      </w:r>
      <w:r>
        <w:br/>
      </w:r>
      <w:r>
        <w:t xml:space="preserve">ги Главнагоили Оберъ-Вальдмейстера въ Моск- </w:t>
      </w:r>
      <w:r>
        <w:br/>
      </w:r>
      <w:r>
        <w:t xml:space="preserve">в и Валдмейстеровь или Унтеръ-Вальдмейсте- </w:t>
      </w:r>
      <w:r>
        <w:br/>
      </w:r>
      <w:r>
        <w:t xml:space="preserve">стеровь вь С. Петербургв, Новгородф, Воро- </w:t>
      </w:r>
      <w:r>
        <w:br/>
      </w:r>
      <w:r>
        <w:t xml:space="preserve">нежф, Рязани, Брянскф, Смоленск® и Муром$. </w:t>
      </w:r>
      <w:r>
        <w:br/>
      </w:r>
      <w:r>
        <w:t xml:space="preserve">5941.— Наказавше лфсныхъ Надзирателей за </w:t>
      </w:r>
      <w:r>
        <w:br/>
      </w:r>
      <w:r>
        <w:t xml:space="preserve">преступлеше своей должности. 4028, 2. 5.— </w:t>
      </w:r>
      <w:r>
        <w:br/>
      </w:r>
      <w:r>
        <w:t xml:space="preserve">Инструкция Оберъ-Вальдмейстеру. 4060. — </w:t>
      </w:r>
      <w:r>
        <w:br/>
      </w:r>
      <w:r>
        <w:t xml:space="preserve">Составь служителей, находящихсл при Вальд- </w:t>
      </w:r>
      <w:r>
        <w:br/>
      </w:r>
      <w:r>
        <w:t xml:space="preserve">мейстерахъ. 4155. .</w:t>
      </w:r>
    </w:p>
    <w:p>
      <w:pPr>
        <w:pStyle w:val="Normal"/>
      </w:pPr>
      <w:r>
        <w:t xml:space="preserve">Т. УП. (1725—1727) Инструкшя Оберъ-Вальд- </w:t>
      </w:r>
      <w:r>
        <w:br/>
      </w:r>
      <w:r>
        <w:t xml:space="preserve">мейстеру. 4579. — Въ случаф сопротивлешя </w:t>
      </w:r>
      <w:r>
        <w:br/>
      </w:r>
      <w:r>
        <w:t xml:space="preserve">норубщиковъ заповфдныхь лЪфсовъ, полковые </w:t>
      </w:r>
      <w:r>
        <w:br/>
      </w:r>
      <w:r>
        <w:t xml:space="preserve">командиры обязаны чинить вспоможеше л$- </w:t>
      </w:r>
      <w:r>
        <w:br/>
      </w:r>
      <w:r>
        <w:t xml:space="preserve">снымъ надсмотрщикамь. 4555, ст. 19.—ЯЖа- </w:t>
      </w:r>
      <w:r>
        <w:br/>
      </w:r>
      <w:r>
        <w:t xml:space="preserve">лованье на Вальдмейстерскую Канцеляр!ю </w:t>
      </w:r>
      <w:r>
        <w:br/>
      </w:r>
      <w:r>
        <w:t xml:space="preserve">производить изь шграфныхь за поврежде- </w:t>
      </w:r>
      <w:r>
        <w:br/>
      </w:r>
      <w:r>
        <w:t xml:space="preserve">не лфсовъ денегъ. 4590. — Наказаше лЪс- </w:t>
      </w:r>
      <w:r>
        <w:br/>
      </w:r>
      <w:r>
        <w:t xml:space="preserve">ныхь надсмотрщиковь за потворство въ по- </w:t>
      </w:r>
      <w:r>
        <w:br/>
      </w:r>
      <w:r>
        <w:t xml:space="preserve">рубкВ лфса. 4594. — О неопредфлеши Вальд- </w:t>
      </w:r>
      <w:r>
        <w:br/>
      </w:r>
      <w:r>
        <w:t xml:space="preserve">мейстеровь въ Лифляндио, Эстляндно ‘и на. </w:t>
      </w:r>
      <w:r>
        <w:br/>
      </w:r>
      <w:r>
        <w:t xml:space="preserve">островъ Эзель. 4667.—0О неопредфлен!и Вальд- </w:t>
      </w:r>
      <w:r>
        <w:br/>
      </w:r>
      <w:r>
        <w:t xml:space="preserve">мейстеровь въ Сибирскую Губернно къ. по- </w:t>
      </w:r>
      <w:r>
        <w:br/>
      </w:r>
      <w:r>
        <w:t xml:space="preserve">граничнымь заповбднымь лфсамъь Соликамскаго, </w:t>
      </w:r>
      <w:r>
        <w:br/>
      </w:r>
      <w:r>
        <w:t xml:space="preserve">Верхотурскаго и Кунгурскаго уфздовъ. 4727. </w:t>
      </w:r>
      <w:r>
        <w:br/>
      </w:r>
      <w:r>
        <w:t xml:space="preserve">— Упразднеше Вальдмейстеровв и Вальдмей- </w:t>
      </w:r>
      <w:r>
        <w:br/>
      </w:r>
      <w:r>
        <w:t xml:space="preserve">стерскихь Конторъ по городамъ, съ порученемь </w:t>
      </w:r>
      <w:r>
        <w:br/>
      </w:r>
      <w:r>
        <w:t xml:space="preserve">ихь должности Воеводамъ. 4995, т..— Въ Ин- </w:t>
      </w:r>
      <w:r>
        <w:br/>
      </w:r>
      <w:r>
        <w:t xml:space="preserve">терманландиг Вальдмейстерамь и ихъ подчи- </w:t>
      </w:r>
      <w:r>
        <w:br/>
      </w:r>
      <w:r>
        <w:t xml:space="preserve">неннымь небыть. 5096. — Должность С.Пе- </w:t>
      </w:r>
      <w:r>
        <w:br/>
      </w:r>
      <w:r>
        <w:t xml:space="preserve">тербургской Валдмейстерской Контерм. 5195.</w:t>
      </w:r>
    </w:p>
    <w:p>
      <w:pPr>
        <w:pStyle w:val="Normal"/>
      </w:pPr>
      <w:r>
        <w:t xml:space="preserve">Т. УШ. (1728 — 1752) Назначене матросовъ</w:t>
      </w:r>
    </w:p>
    <w:p>
      <w:pPr>
        <w:pStyle w:val="Normal"/>
      </w:pPr>
      <w:r>
        <w:t xml:space="preserve">въ облащики корабельныхь лфсовъ, 5867, —</w:t>
      </w:r>
    </w:p>
    <w:p>
      <w:pPr>
        <w:pStyle w:val="Normal"/>
      </w:pPr>
      <w:r>
        <w:t xml:space="preserve">58 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Обязанности призванныхь изъ Германи Форст- </w:t>
      </w:r>
      <w:r>
        <w:br/>
      </w:r>
      <w:r>
        <w:t xml:space="preserve">мейстеровь и лфсныхь надсмотрщивовь въ от- </w:t>
      </w:r>
      <w:r>
        <w:br/>
      </w:r>
      <w:r>
        <w:t xml:space="preserve">ношенйи посфва, рубъи и сбереженя корабель- </w:t>
      </w:r>
      <w:r>
        <w:br/>
      </w:r>
      <w:r>
        <w:t xml:space="preserve">ныхь лЪфсовъ. 6027, сл. 4, 5, 6, 8, 10, 12, </w:t>
      </w:r>
      <w:r>
        <w:br/>
      </w:r>
      <w:r>
        <w:t xml:space="preserve">14, 16. 6048, ст. 5, 6, 11, 20, 25. 6049, </w:t>
      </w:r>
      <w:r>
        <w:br/>
      </w:r>
      <w:r>
        <w:t xml:space="preserve">ст; 2, 3, 6, 1, 8.</w:t>
      </w:r>
    </w:p>
    <w:p>
      <w:pPr>
        <w:pStyle w:val="Normal"/>
      </w:pPr>
      <w:r>
        <w:t xml:space="preserve">Т. 1Х. (1755—1756) Опредфлеше, для надзора и </w:t>
      </w:r>
      <w:r>
        <w:br/>
      </w:r>
      <w:r>
        <w:t xml:space="preserve">охраненя корабельныхь лЪфсовъ, отставныхъ </w:t>
      </w:r>
      <w:r>
        <w:br/>
      </w:r>
      <w:r>
        <w:t xml:space="preserve">морскихь и военныхь Офицеровь и дворянъ </w:t>
      </w:r>
      <w:r>
        <w:br/>
      </w:r>
      <w:r>
        <w:t xml:space="preserve">изъ сосфднихь помфщиковъ. 6461. — Отдача </w:t>
      </w:r>
      <w:r>
        <w:br/>
      </w:r>
      <w:r>
        <w:t xml:space="preserve">въ смотрфше С. Петербургсваго Коммендан- </w:t>
      </w:r>
      <w:r>
        <w:br/>
      </w:r>
      <w:r>
        <w:t xml:space="preserve">та рощей и заповёдныхь лфсовь вь Ингер- </w:t>
      </w:r>
      <w:r>
        <w:br/>
      </w:r>
      <w:r>
        <w:t xml:space="preserve">манландш. 6560.— Опредфленнымь для вад- </w:t>
      </w:r>
      <w:r>
        <w:br/>
      </w:r>
      <w:r>
        <w:t xml:space="preserve">зора за лфсами въ Иингерманланди Комми- </w:t>
      </w:r>
      <w:r>
        <w:br/>
      </w:r>
      <w:r>
        <w:t xml:space="preserve">сарамъ не препятствовать въ разъфздахъ по </w:t>
      </w:r>
      <w:r>
        <w:br/>
      </w:r>
      <w:r>
        <w:t xml:space="preserve">ихъ должности, 6817.—Быдавать имъ про- </w:t>
      </w:r>
      <w:r>
        <w:br/>
      </w:r>
      <w:r>
        <w:t xml:space="preserve">вантъ на счеть штрафныхъь за порубку л- </w:t>
      </w:r>
      <w:r>
        <w:br/>
      </w:r>
      <w:r>
        <w:t xml:space="preserve">совъ денегъ. 6905. — Высылать въ лЬтнее </w:t>
      </w:r>
      <w:r>
        <w:br/>
      </w:r>
      <w:r>
        <w:t xml:space="preserve">время въ Ингерманландти солдатъ, для охра- </w:t>
      </w:r>
      <w:r>
        <w:br/>
      </w:r>
      <w:r>
        <w:t xml:space="preserve">нешя лЪ5совъ отъ пожара, 698$.</w:t>
      </w:r>
    </w:p>
    <w:p>
      <w:pPr>
        <w:pStyle w:val="Normal"/>
      </w:pPr>
      <w:r>
        <w:t xml:space="preserve">Т. Х. (1757—4759) Отдача въ вБдомство Ад- </w:t>
      </w:r>
      <w:r>
        <w:br/>
      </w:r>
      <w:r>
        <w:t xml:space="preserve">миралтейской Коллеги лфсовь по Выборгской</w:t>
      </w:r>
    </w:p>
    <w:p>
      <w:pPr>
        <w:pStyle w:val="Normal"/>
      </w:pPr>
      <w:r>
        <w:t xml:space="preserve">- сторон$. 7266.—Запрещене рубить лфса для </w:t>
      </w:r>
      <w:r>
        <w:br/>
      </w:r>
      <w:r>
        <w:t xml:space="preserve">заморскаго отпуска, безь дозволеня Адми- </w:t>
      </w:r>
      <w:r>
        <w:br/>
      </w:r>
      <w:r>
        <w:t xml:space="preserve">ралтейской Коллеги. 7281. 7855.</w:t>
      </w:r>
    </w:p>
    <w:p>
      <w:pPr>
        <w:pStyle w:val="Normal"/>
      </w:pPr>
      <w:r>
        <w:t xml:space="preserve">Т. ХН. (1744 — 1748) Обл:аниесть Вальд- </w:t>
      </w:r>
      <w:r>
        <w:br/>
      </w:r>
      <w:r>
        <w:t xml:space="preserve">мейстеровь и лёсныхь Надзирателей смот- </w:t>
      </w:r>
      <w:r>
        <w:br/>
      </w:r>
      <w:r>
        <w:t xml:space="preserve">рьть, чтобы въ лЪсахъ соблюдаема была оть </w:t>
      </w:r>
      <w:r>
        <w:br/>
      </w:r>
      <w:r>
        <w:t xml:space="preserve">огня должная осторожность. 9182.</w:t>
      </w:r>
    </w:p>
    <w:p>
      <w:pPr>
        <w:pStyle w:val="Normal"/>
      </w:pPr>
      <w:r>
        <w:t xml:space="preserve">Т. ХШ. (1749—1755) Подтверждене обязан- </w:t>
      </w:r>
      <w:r>
        <w:br/>
      </w:r>
      <w:r>
        <w:t xml:space="preserve">ности лфсныхь Надзирателей имфть надзоръ </w:t>
      </w:r>
      <w:r>
        <w:br/>
      </w:r>
      <w:r>
        <w:t xml:space="preserve">за соблюденемъ предосторожности оть лЪс- </w:t>
      </w:r>
      <w:r>
        <w:br/>
      </w:r>
      <w:r>
        <w:t xml:space="preserve">ныхь пожаровъ. 10014.</w:t>
      </w:r>
    </w:p>
    <w:p>
      <w:pPr>
        <w:pStyle w:val="Normal"/>
      </w:pPr>
      <w:r>
        <w:t xml:space="preserve">Т. ХУ. (1755 — 1762) Правила объ опредфле- </w:t>
      </w:r>
      <w:r>
        <w:br/>
      </w:r>
      <w:r>
        <w:t xml:space="preserve">нм Вальдмейстеровь, и надзор за ними. </w:t>
      </w:r>
      <w:r>
        <w:br/>
      </w:r>
      <w:r>
        <w:t xml:space="preserve">11111. 14156. — На разъбздьг, для осмотра </w:t>
      </w:r>
      <w:r>
        <w:br/>
      </w:r>
      <w:r>
        <w:t xml:space="preserve">лЬсовъ, подводъ имъ не давать. 11156.—За- </w:t>
      </w:r>
      <w:r>
        <w:br/>
      </w:r>
      <w:r>
        <w:t xml:space="preserve">прещене порубки лЬсовь въ починковыхь </w:t>
      </w:r>
      <w:r>
        <w:br/>
      </w:r>
      <w:r>
        <w:t xml:space="preserve">волостяхъ, безь разрьшешя, Коммерць-Колле- </w:t>
      </w:r>
      <w:r>
        <w:br/>
      </w:r>
      <w:r>
        <w:t xml:space="preserve">ги. 11526.</w:t>
      </w:r>
    </w:p>
    <w:p>
      <w:pPr>
        <w:pStyle w:val="Normal"/>
      </w:pPr>
      <w:r>
        <w:t xml:space="preserve">Т. ХУ! (1762—1764) Для смотрфня за лфса-</w:t>
      </w:r>
    </w:p>
    <w:p>
      <w:pPr>
        <w:pStyle w:val="Normal"/>
      </w:pPr>
      <w:r>
        <w:t xml:space="preserve">= ми въ Ингерманланди неопредфлять особыхъ </w:t>
      </w:r>
      <w:r>
        <w:br/>
      </w:r>
      <w:r>
        <w:t xml:space="preserve">Коммисаровъ. 11608.</w:t>
      </w:r>
    </w:p>
    <w:p>
      <w:pPr>
        <w:pStyle w:val="Normal"/>
      </w:pPr>
      <w:r>
        <w:t xml:space="preserve">Т. ХУП. (1765—1766). Уничтожеше Вальдмей- </w:t>
      </w:r>
      <w:r>
        <w:br/>
      </w:r>
      <w:r>
        <w:t xml:space="preserve">стерскаго Правлешя въ С. Петербург$. 12486,</w:t>
      </w:r>
    </w:p>
    <w:p>
      <w:pPr>
        <w:pStyle w:val="Normal"/>
      </w:pPr>
      <w:r>
        <w:t xml:space="preserve">Т. ХУШ. (1767—1769) Опредълеше къ кора- </w:t>
      </w:r>
      <w:r>
        <w:br/>
      </w:r>
      <w:r>
        <w:t xml:space="preserve">бельнымь лсамъ Казанской Губери и смотри-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телей изъ тамошнихъ обывателей, изъ важда- </w:t>
      </w:r>
      <w:r>
        <w:br/>
      </w:r>
      <w:r>
        <w:t xml:space="preserve">го селен я по очереди. 12876.—Выдача про- </w:t>
      </w:r>
      <w:r>
        <w:br/>
      </w:r>
      <w:r>
        <w:t xml:space="preserve">гоновъ посылаемымъ для описи и осмотра по- </w:t>
      </w:r>
      <w:r>
        <w:br/>
      </w:r>
      <w:r>
        <w:t xml:space="preserve">рубки лфсовъ, изъ штрафной суммы. 15179.</w:t>
      </w:r>
    </w:p>
    <w:p>
      <w:pPr>
        <w:pStyle w:val="Normal"/>
      </w:pPr>
      <w:r>
        <w:t xml:space="preserve">Т. ХХ. (1770—1774) Опредфлеше воспитан- </w:t>
      </w:r>
      <w:r>
        <w:br/>
      </w:r>
      <w:r>
        <w:t xml:space="preserve">никовъ изъ дворянъ въ Егермейстерской Кор- </w:t>
      </w:r>
      <w:r>
        <w:br/>
      </w:r>
      <w:r>
        <w:t xml:space="preserve">пусъ, для обучения Лфсоводству. 14005.—0- </w:t>
      </w:r>
      <w:r>
        <w:br/>
      </w:r>
      <w:r>
        <w:t xml:space="preserve">бязанность сельскихь старшинъ по наблю- </w:t>
      </w:r>
      <w:r>
        <w:br/>
      </w:r>
      <w:r>
        <w:t xml:space="preserve">денио за сохранешемь лфсовъ. 14251, п. 12 </w:t>
      </w:r>
      <w:r>
        <w:br/>
      </w:r>
      <w:r>
        <w:t xml:space="preserve">19.</w:t>
      </w:r>
    </w:p>
    <w:p>
      <w:pPr>
        <w:pStyle w:val="Normal"/>
      </w:pPr>
      <w:r>
        <w:t xml:space="preserve">Т. ХХГ. (1781 — 1785) Отдача принадлежа- </w:t>
      </w:r>
      <w:r>
        <w:br/>
      </w:r>
      <w:r>
        <w:t xml:space="preserve">щихь Адмиралтейству лфсовъ въ вЪдомство </w:t>
      </w:r>
      <w:r>
        <w:br/>
      </w:r>
      <w:r>
        <w:t xml:space="preserve">Директоровъ Эконом. 15551. — Объ опре- </w:t>
      </w:r>
      <w:r>
        <w:br/>
      </w:r>
      <w:r>
        <w:t xml:space="preserve">дЪлени на островъь Эзель лсныхъ надзира- </w:t>
      </w:r>
      <w:r>
        <w:br/>
      </w:r>
      <w:r>
        <w:t xml:space="preserve">телей. 15777.</w:t>
      </w:r>
    </w:p>
    <w:p>
      <w:pPr>
        <w:pStyle w:val="Normal"/>
      </w:pPr>
      <w:r>
        <w:t xml:space="preserve">Т. ХХШ. (1789—1796) Объ оставленйи Форст- </w:t>
      </w:r>
      <w:r>
        <w:br/>
      </w:r>
      <w:r>
        <w:t xml:space="preserve">мейстерскихь дЪтей въ томь самомъ вБденшн, </w:t>
      </w:r>
      <w:r>
        <w:br/>
      </w:r>
      <w:r>
        <w:t xml:space="preserve">въ какомъ находятся ихъ отцы. 17164. — </w:t>
      </w:r>
      <w:r>
        <w:br/>
      </w:r>
      <w:r>
        <w:t xml:space="preserve">Лфсное управлешевь Курлянд!и. 17411, п. 8.</w:t>
      </w:r>
    </w:p>
    <w:p>
      <w:pPr>
        <w:pStyle w:val="Normal"/>
      </w:pPr>
      <w:r>
        <w:t xml:space="preserve">Т. ХХМ. (1796—1797) Корабельными алфса- </w:t>
      </w:r>
      <w:r>
        <w:br/>
      </w:r>
      <w:r>
        <w:t xml:space="preserve">ма завфдывать Адмиралтейской Коллеши. </w:t>
      </w:r>
      <w:r>
        <w:br/>
      </w:r>
      <w:r>
        <w:t xml:space="preserve">17564.—Лфсное Управлеше въ Курланд!и. </w:t>
      </w:r>
      <w:r>
        <w:br/>
      </w:r>
      <w:r>
        <w:t xml:space="preserve">17785, л. 11. 17818.—Управлеше Государ- </w:t>
      </w:r>
      <w:r>
        <w:br/>
      </w:r>
      <w:r>
        <w:t xml:space="preserve">ственныхъ лфсовъ присовокупить къ Эксие- </w:t>
      </w:r>
      <w:r>
        <w:br/>
      </w:r>
      <w:r>
        <w:t xml:space="preserve">диц!и Государственнаго Хозяйства. 17897. </w:t>
      </w:r>
      <w:r>
        <w:br/>
      </w:r>
      <w:r>
        <w:t xml:space="preserve">— Отпускъ суммь на жалованье лфснымь Над- </w:t>
      </w:r>
      <w:r>
        <w:br/>
      </w:r>
      <w:r>
        <w:t xml:space="preserve">зипрателямь въ Ригь, Перновф и Дерптё. </w:t>
      </w:r>
      <w:r>
        <w:br/>
      </w:r>
      <w:r>
        <w:t xml:space="preserve">18105.</w:t>
      </w:r>
    </w:p>
    <w:p>
      <w:pPr>
        <w:pStyle w:val="Normal"/>
      </w:pPr>
      <w:r>
        <w:t xml:space="preserve">Т. ХХУ. (1798—1799) Штать лфснаго управ- </w:t>
      </w:r>
      <w:r>
        <w:br/>
      </w:r>
      <w:r>
        <w:t xml:space="preserve">леншя и Инструкщя Оберъ-Форстмейстерамъ. </w:t>
      </w:r>
      <w:r>
        <w:br/>
      </w:r>
      <w:r>
        <w:t xml:space="preserve">18429. — Обращеше въ вфдомство Адмирал- </w:t>
      </w:r>
      <w:r>
        <w:br/>
      </w:r>
      <w:r>
        <w:t xml:space="preserve">тейской Коллеми казенныхь лфсовъ Форст- </w:t>
      </w:r>
      <w:r>
        <w:br/>
      </w:r>
      <w:r>
        <w:t xml:space="preserve">мейстеровъ и Вальдмейстеровъ. 18555, —Со- </w:t>
      </w:r>
      <w:r>
        <w:br/>
      </w:r>
      <w:r>
        <w:t xml:space="preserve">ставлеше при Интендантской Эвспедиц!и осо- </w:t>
      </w:r>
      <w:r>
        <w:br/>
      </w:r>
      <w:r>
        <w:t xml:space="preserve">баго Департамента по лфеной части. 18554. </w:t>
      </w:r>
      <w:r>
        <w:br/>
      </w:r>
      <w:r>
        <w:t xml:space="preserve">— Объ отсылкф плановъ, картъ и описей о </w:t>
      </w:r>
      <w:r>
        <w:br/>
      </w:r>
      <w:r>
        <w:t xml:space="preserve">лфсахъь прямо въ Адмиралтейскую Коллегию. </w:t>
      </w:r>
      <w:r>
        <w:br/>
      </w:r>
      <w:r>
        <w:t xml:space="preserve">18677.—Штать лфснаго управлешя по Цар- </w:t>
      </w:r>
      <w:r>
        <w:br/>
      </w:r>
      <w:r>
        <w:t xml:space="preserve">ско-сельскимь дачамъ, 18878, —Оберь-Форст- </w:t>
      </w:r>
      <w:r>
        <w:br/>
      </w:r>
      <w:r>
        <w:t xml:space="preserve">мейстерамъ доносить о нужныхъ распоряже- </w:t>
      </w:r>
      <w:r>
        <w:br/>
      </w:r>
      <w:r>
        <w:t xml:space="preserve">шяхъ Льсному Департаменту, не дожидаясь </w:t>
      </w:r>
      <w:r>
        <w:br/>
      </w:r>
      <w:r>
        <w:t xml:space="preserve">разрьшешя Губернаторовъ, 18895,—0О дачь </w:t>
      </w:r>
      <w:r>
        <w:br/>
      </w:r>
      <w:r>
        <w:t xml:space="preserve">Оберъ-Форстмейстерамь и Форстмейстерамъ </w:t>
      </w:r>
      <w:r>
        <w:br/>
      </w:r>
      <w:r>
        <w:t xml:space="preserve">обывательскихь подводь для осмотра вазен- </w:t>
      </w:r>
      <w:r>
        <w:br/>
      </w:r>
      <w:r>
        <w:t xml:space="preserve">ныхь лфсовъ далфе 50 верстъ, 19052.— Уст- </w:t>
      </w:r>
      <w:r>
        <w:br/>
      </w:r>
      <w:r>
        <w:t xml:space="preserve">ройство Лфснаго Департамента. 19254.— О </w:t>
      </w:r>
      <w:r>
        <w:br/>
      </w:r>
      <w:r>
        <w:t xml:space="preserve">прописывани вътребовашяхь къ Оберъ-Форст-</w:t>
      </w:r>
    </w:p>
    <w:p>
      <w:pPr>
        <w:pStyle w:val="Normal"/>
      </w:pPr>
      <w:r>
        <w:t xml:space="preserve">РЕЭСТРЪ АЛФАВИТНЫЙ 39</w:t>
      </w:r>
    </w:p>
    <w:p>
      <w:pPr>
        <w:pStyle w:val="Normal"/>
      </w:pPr>
      <w:r>
        <w:t xml:space="preserve">д. </w:t>
      </w:r>
      <w:r>
        <w:br/>
      </w:r>
      <w:r>
        <w:t xml:space="preserve">мейстерамъ о вырубкВ лЪсовъ, на что имен- </w:t>
      </w:r>
      <w:r>
        <w:br/>
      </w:r>
      <w:r>
        <w:t xml:space="preserve">но и сколько онаго надобно. 19240. </w:t>
      </w:r>
      <w:r>
        <w:br/>
      </w:r>
      <w:r>
        <w:t xml:space="preserve">Т. ХХ\И. (1800—1801) Объ отобранйи лфсовъ </w:t>
      </w:r>
      <w:r>
        <w:br/>
      </w:r>
      <w:r>
        <w:t xml:space="preserve">въ старостинскихь имфняхь въ вфдомство </w:t>
      </w:r>
      <w:r>
        <w:br/>
      </w:r>
      <w:r>
        <w:t xml:space="preserve">лфснаго управлешя. 19291.—О поступленйи </w:t>
      </w:r>
      <w:r>
        <w:br/>
      </w:r>
      <w:r>
        <w:t xml:space="preserve">въ вфдомство Лфснаго Департамента Онеж- </w:t>
      </w:r>
      <w:r>
        <w:br/>
      </w:r>
      <w:r>
        <w:t xml:space="preserve">скаго лфснаго торга. 19517.—Обязанность л%- </w:t>
      </w:r>
      <w:r>
        <w:br/>
      </w:r>
      <w:r>
        <w:t xml:space="preserve">снаго Начальства доставлять казнф доходъ </w:t>
      </w:r>
      <w:r>
        <w:br/>
      </w:r>
      <w:r>
        <w:t xml:space="preserve">съ лфсовъ, отобранныхъ въ вбдомство онаго </w:t>
      </w:r>
      <w:r>
        <w:br/>
      </w:r>
      <w:r>
        <w:t xml:space="preserve">оть временныхь владфльцевь арендпыхь и </w:t>
      </w:r>
      <w:r>
        <w:br/>
      </w:r>
      <w:r>
        <w:t xml:space="preserve">старостинскихъ имфн. 19555. — Отобраве </w:t>
      </w:r>
      <w:r>
        <w:br/>
      </w:r>
      <w:r>
        <w:t xml:space="preserve">въ казенное вфдомство лфсовъ въ по!езуитскихь </w:t>
      </w:r>
      <w:r>
        <w:br/>
      </w:r>
      <w:r>
        <w:t xml:space="preserve">имфняхъ. 19578. — Заводскимъ лфсамъ быть </w:t>
      </w:r>
      <w:r>
        <w:br/>
      </w:r>
      <w:r>
        <w:t xml:space="preserve">въ вфдомствф Бергъ-Коллеми. 19641. — Обя- </w:t>
      </w:r>
      <w:r>
        <w:br/>
      </w:r>
      <w:r>
        <w:t xml:space="preserve">занность Оберъ-Форстмейстеровь имфть хож- </w:t>
      </w:r>
      <w:r>
        <w:br/>
      </w:r>
      <w:r>
        <w:t xml:space="preserve">денте по дфламъ о порубк лфсовъ. 19754. </w:t>
      </w:r>
      <w:r>
        <w:br/>
      </w:r>
      <w:r>
        <w:t xml:space="preserve">Т. ХХУИ. (1802—1805) Опредфлеше въ Туль- </w:t>
      </w:r>
      <w:r>
        <w:br/>
      </w:r>
      <w:r>
        <w:t xml:space="preserve">скуюн Калужскую Губерн!и л$сныхъ надзира- </w:t>
      </w:r>
      <w:r>
        <w:br/>
      </w:r>
      <w:r>
        <w:t xml:space="preserve">телей и въ помощь Форстмейстерамъ 8 человфкъ </w:t>
      </w:r>
      <w:r>
        <w:br/>
      </w:r>
      <w:r>
        <w:t xml:space="preserve">унтеръ-офицеровъ. 20517.—Опредвлеше фор- </w:t>
      </w:r>
      <w:r>
        <w:br/>
      </w:r>
      <w:r>
        <w:t xml:space="preserve">стера икараульщиковъ для надзора за Порфцкимъ </w:t>
      </w:r>
      <w:r>
        <w:br/>
      </w:r>
      <w:r>
        <w:t xml:space="preserve">лфсомъ въ С. Петербургской Губернаи. 20589. </w:t>
      </w:r>
      <w:r>
        <w:br/>
      </w:r>
      <w:r>
        <w:t xml:space="preserve">— Уставь о лБсахъ. 20506.—Зависимость чи- </w:t>
      </w:r>
      <w:r>
        <w:br/>
      </w:r>
      <w:r>
        <w:t xml:space="preserve">повниковъ Лфснаго Департамента отъ Сената </w:t>
      </w:r>
      <w:r>
        <w:br/>
      </w:r>
      <w:r>
        <w:t xml:space="preserve">и Министра Финансовъ. 20558.—Штать Лф- </w:t>
      </w:r>
      <w:r>
        <w:br/>
      </w:r>
      <w:r>
        <w:t xml:space="preserve">снаго Департамента. 20614.— Пенслоны вдо- </w:t>
      </w:r>
      <w:r>
        <w:br/>
      </w:r>
      <w:r>
        <w:t xml:space="preserve">вамь и сиротамь лЬсныхь Чиновниковь. </w:t>
      </w:r>
      <w:r>
        <w:br/>
      </w:r>
      <w:r>
        <w:t xml:space="preserve">20669. — Мундиръ для чиновниковь Лфснаго </w:t>
      </w:r>
      <w:r>
        <w:br/>
      </w:r>
      <w:r>
        <w:t xml:space="preserve">Департамента. 20706.—0Объ опредфленйи лф- </w:t>
      </w:r>
      <w:r>
        <w:br/>
      </w:r>
      <w:r>
        <w:t xml:space="preserve">сныхъ чиновниковъ къ мфстамъ безь экзамена. </w:t>
      </w:r>
      <w:r>
        <w:br/>
      </w:r>
      <w:r>
        <w:t xml:space="preserve">20712.— Штать лфенаго Управлешя въ Гу- </w:t>
      </w:r>
      <w:r>
        <w:br/>
      </w:r>
      <w:r>
        <w:t xml:space="preserve">бершяхъ: Таврической, Пензенской и Олонец- </w:t>
      </w:r>
      <w:r>
        <w:br/>
      </w:r>
      <w:r>
        <w:t xml:space="preserve">кой. 20767. — Дозволеше опредфлять въ О- </w:t>
      </w:r>
      <w:r>
        <w:br/>
      </w:r>
      <w:r>
        <w:t xml:space="preserve">беръ-Форстмейстеры и Форстмейстеры людей </w:t>
      </w:r>
      <w:r>
        <w:br/>
      </w:r>
      <w:r>
        <w:t xml:space="preserve">способныхт, хотя бы чины ихь и были нф- </w:t>
      </w:r>
      <w:r>
        <w:br/>
      </w:r>
      <w:r>
        <w:t xml:space="preserve">сколько выше или ниже противъ назначениаго. </w:t>
      </w:r>
      <w:r>
        <w:br/>
      </w:r>
      <w:r>
        <w:t xml:space="preserve">20824.— Зависимость Оберъ-Форстмейстеровъ </w:t>
      </w:r>
      <w:r>
        <w:br/>
      </w:r>
      <w:r>
        <w:t xml:space="preserve">оть Гражданскихь Губернаторовъ. 20849.— </w:t>
      </w:r>
      <w:r>
        <w:br/>
      </w:r>
      <w:r>
        <w:t xml:space="preserve">Производство лфенымъ чиновникамь фураж- </w:t>
      </w:r>
      <w:r>
        <w:br/>
      </w:r>
      <w:r>
        <w:t xml:space="preserve">ныхъ денегъ. 21029.— Производство квартир- </w:t>
      </w:r>
      <w:r>
        <w:br/>
      </w:r>
      <w:r>
        <w:t xml:space="preserve">ныхъ денегь Оберъ-Форстмейстерамъ. 21085. </w:t>
      </w:r>
      <w:r>
        <w:br/>
      </w:r>
      <w:r>
        <w:t xml:space="preserve">— Опредфлене Форстмейстеровь въ Могилев- </w:t>
      </w:r>
      <w:r>
        <w:br/>
      </w:r>
      <w:r>
        <w:t xml:space="preserve">скую и Витебскую Губерни. 21084.—Учреж. </w:t>
      </w:r>
      <w:r>
        <w:br/>
      </w:r>
      <w:r>
        <w:t xml:space="preserve">деше лфсной стражи при Шиповомъ, Теллер- </w:t>
      </w:r>
      <w:r>
        <w:br/>
      </w:r>
      <w:r>
        <w:t xml:space="preserve">манскомъи Полтенскомъ лфсахъ, а также и на </w:t>
      </w:r>
      <w:r>
        <w:br/>
      </w:r>
      <w:r>
        <w:t xml:space="preserve">погонномь Лосинномь островё близь Москвы. </w:t>
      </w:r>
      <w:r>
        <w:br/>
      </w:r>
      <w:r>
        <w:t xml:space="preserve">21085. :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Т. ХХУШ. (1804 — 1805) Штать лфепаго у-</w:t>
      </w:r>
    </w:p>
    <w:p>
      <w:pPr>
        <w:pStyle w:val="Normal"/>
      </w:pPr>
      <w:r>
        <w:t xml:space="preserve">правлен1я въ Полтавской и Астраханской Гу- </w:t>
      </w:r>
      <w:r>
        <w:br/>
      </w:r>
      <w:r>
        <w:t xml:space="preserve">бершяхь. 21159. — Штаты чиновникамъ и </w:t>
      </w:r>
      <w:r>
        <w:br/>
      </w:r>
      <w:r>
        <w:t xml:space="preserve">служителямь при подмосковной казенной ро- </w:t>
      </w:r>
      <w:r>
        <w:br/>
      </w:r>
      <w:r>
        <w:t xml:space="preserve">шф погоннаго Лосиннаго острова. 21494.— </w:t>
      </w:r>
      <w:r>
        <w:br/>
      </w:r>
      <w:r>
        <w:t xml:space="preserve">Уставъ о лБсахъ для Курляндской Губернйи. </w:t>
      </w:r>
      <w:r>
        <w:br/>
      </w:r>
      <w:r>
        <w:t xml:space="preserve">21514. — Запрещенае военнымь чиновникамъ </w:t>
      </w:r>
      <w:r>
        <w:br/>
      </w:r>
      <w:r>
        <w:t xml:space="preserve">входить въ распоряжене казеиными лфсами. </w:t>
      </w:r>
      <w:r>
        <w:br/>
      </w:r>
      <w:r>
        <w:t xml:space="preserve">21584. — Учреждеше лфсной инспекши въ </w:t>
      </w:r>
      <w:r>
        <w:br/>
      </w:r>
      <w:r>
        <w:t xml:space="preserve">означенныхъ Губерняхь. 21644.— Для при- </w:t>
      </w:r>
      <w:r>
        <w:br/>
      </w:r>
      <w:r>
        <w:t xml:space="preserve">смотра за казенными лфсами въ Ярославской </w:t>
      </w:r>
      <w:r>
        <w:br/>
      </w:r>
      <w:r>
        <w:t xml:space="preserve">Губерни, употреблять въ то время, когда нфтъ </w:t>
      </w:r>
      <w:r>
        <w:br/>
      </w:r>
      <w:r>
        <w:t xml:space="preserve">водяной коммуникацти чиновника, опредфлен- </w:t>
      </w:r>
      <w:r>
        <w:br/>
      </w:r>
      <w:r>
        <w:t xml:space="preserve">наго при Рыбинской заставв 21686. — О </w:t>
      </w:r>
      <w:r>
        <w:br/>
      </w:r>
      <w:r>
        <w:t xml:space="preserve">распредфлени лЪсныхъ чиновниковъ въ Ка- </w:t>
      </w:r>
      <w:r>
        <w:br/>
      </w:r>
      <w:r>
        <w:t xml:space="preserve">занской Губерши. 21659, ЛЛ9, 10.-—О при- </w:t>
      </w:r>
      <w:r>
        <w:br/>
      </w:r>
      <w:r>
        <w:t xml:space="preserve">бавкв одного Ферстера въ Эстляндш. 21970.</w:t>
      </w:r>
    </w:p>
    <w:p>
      <w:pPr>
        <w:pStyle w:val="Normal"/>
      </w:pPr>
      <w:r>
        <w:t xml:space="preserve">Т. ХХХ. (1806 — 1807) Учреждеше лфсной</w:t>
      </w:r>
    </w:p>
    <w:p>
      <w:pPr>
        <w:pStyle w:val="Normal"/>
      </w:pPr>
      <w:r>
        <w:t xml:space="preserve">инспекции въ поименованныхь Губервяхъ. </w:t>
      </w:r>
      <w:r>
        <w:br/>
      </w:r>
      <w:r>
        <w:t xml:space="preserve">22008. — Штатъ лфсной инспекщи въ пр1об- </w:t>
      </w:r>
      <w:r>
        <w:br/>
      </w:r>
      <w:r>
        <w:t xml:space="preserve">р»тенныхь отъ Польши Губернаяхъ. 22060. </w:t>
      </w:r>
      <w:r>
        <w:br/>
      </w:r>
      <w:r>
        <w:t xml:space="preserve">— Опредфлевне въ Нижегородской Губерши. </w:t>
      </w:r>
      <w:r>
        <w:br/>
      </w:r>
      <w:r>
        <w:t xml:space="preserve">лфсныхъ Надзирателей, ферстеровъ и уптеръ-” </w:t>
      </w:r>
      <w:r>
        <w:br/>
      </w:r>
      <w:r>
        <w:t xml:space="preserve">ферстеровъ. 22087.—Прибавка лфсныхъ чи- </w:t>
      </w:r>
      <w:r>
        <w:br/>
      </w:r>
      <w:r>
        <w:t xml:space="preserve">новниковъ и служителей по Орловской Гу- </w:t>
      </w:r>
      <w:r>
        <w:br/>
      </w:r>
      <w:r>
        <w:t xml:space="preserve">берни. 22211.—Возвратившимся изъ Англии </w:t>
      </w:r>
      <w:r>
        <w:br/>
      </w:r>
      <w:r>
        <w:t xml:space="preserve">Уученивамь лфсоводства дать зваше Ученыхъ </w:t>
      </w:r>
      <w:r>
        <w:br/>
      </w:r>
      <w:r>
        <w:t xml:space="preserve">Форстмейстеровъ. 22288. — Объ увёдомленит </w:t>
      </w:r>
      <w:r>
        <w:br/>
      </w:r>
      <w:r>
        <w:t xml:space="preserve">лфсныхь чиновниковъ для присутствовашя </w:t>
      </w:r>
      <w:r>
        <w:br/>
      </w:r>
      <w:r>
        <w:t xml:space="preserve">при нарфзк$ казенныхь земель, на конхъ про- </w:t>
      </w:r>
      <w:r>
        <w:br/>
      </w:r>
      <w:r>
        <w:t xml:space="preserve">израстаеть лфсь. 22560. — Опредвлеше къ </w:t>
      </w:r>
      <w:r>
        <w:br/>
      </w:r>
      <w:r>
        <w:t xml:space="preserve">казенной Лнсинской дач особато Ферстера. </w:t>
      </w:r>
      <w:r>
        <w:br/>
      </w:r>
      <w:r>
        <w:t xml:space="preserve">22424.— Прибавка суммы на содержаше лёс- </w:t>
      </w:r>
      <w:r>
        <w:br/>
      </w:r>
      <w:r>
        <w:t xml:space="preserve">ныхъ инспекщи. 22500. — О выпускЪ изъ </w:t>
      </w:r>
      <w:r>
        <w:br/>
      </w:r>
      <w:r>
        <w:t xml:space="preserve">Лъспыхь Инстнтутовъ воспитанниковъ за бо- </w:t>
      </w:r>
      <w:r>
        <w:br/>
      </w:r>
      <w:r>
        <w:t xml:space="preserve">лЪзншо. 22582. — Лфсному Департаменту </w:t>
      </w:r>
      <w:r>
        <w:br/>
      </w:r>
      <w:r>
        <w:t xml:space="preserve">сноситься съ высшими лицами и мфстами чрезъ </w:t>
      </w:r>
      <w:r>
        <w:br/>
      </w:r>
      <w:r>
        <w:t xml:space="preserve">Государственнаго Казначея. 22620.</w:t>
      </w:r>
    </w:p>
    <w:p>
      <w:pPr>
        <w:pStyle w:val="Normal"/>
      </w:pPr>
      <w:r>
        <w:t xml:space="preserve">Т. ХХХ. (1808—1809) Поступлеше въ управ-</w:t>
      </w:r>
    </w:p>
    <w:p>
      <w:pPr>
        <w:pStyle w:val="Normal"/>
      </w:pPr>
      <w:r>
        <w:t xml:space="preserve">леше УдЪльнаго Департамента лфсовъ, пову- </w:t>
      </w:r>
      <w:r>
        <w:br/>
      </w:r>
      <w:r>
        <w:t xml:space="preserve">паемыхъ вь Удфльное вфдомство. 922755.— </w:t>
      </w:r>
      <w:r>
        <w:br/>
      </w:r>
      <w:r>
        <w:t xml:space="preserve">Продолжеше существовашя лфсной инспек- </w:t>
      </w:r>
      <w:r>
        <w:br/>
      </w:r>
      <w:r>
        <w:t xml:space="preserve">ци въ означенныхь Губершяхъ еще на три </w:t>
      </w:r>
      <w:r>
        <w:br/>
      </w:r>
      <w:r>
        <w:t xml:space="preserve">года. 25518. — Изъ Лъенаго Департамента </w:t>
      </w:r>
      <w:r>
        <w:br/>
      </w:r>
      <w:r>
        <w:t xml:space="preserve">представлять прямо въ Сенать по дБламь, </w:t>
      </w:r>
      <w:r>
        <w:br/>
      </w:r>
      <w:r>
        <w:t xml:space="preserve">требующимь его разрьшешя. 42565.—Запре-</w:t>
      </w:r>
    </w:p>
    <w:p>
      <w:pPr>
        <w:pStyle w:val="Normal"/>
      </w:pPr>
      <w:r>
        <w:t xml:space="preserve">&amp;0 РЕЭСТРЪ </w:t>
      </w:r>
      <w:r>
        <w:br/>
      </w:r>
      <w:r>
        <w:t xml:space="preserve">Я.</w:t>
      </w:r>
    </w:p>
    <w:p>
      <w:pPr>
        <w:pStyle w:val="Normal"/>
      </w:pPr>
      <w:r>
        <w:t xml:space="preserve">зцеше яфснымъь чиновникамь употреблять въ </w:t>
      </w:r>
      <w:r>
        <w:br/>
      </w:r>
      <w:r>
        <w:t xml:space="preserve">свои услуги опредфленныхь для присмотра </w:t>
      </w:r>
      <w:r>
        <w:br/>
      </w:r>
      <w:r>
        <w:t xml:space="preserve">за лБсами нижнихЪ воинсЕнхь чиновъ. 25864. </w:t>
      </w:r>
      <w:r>
        <w:br/>
      </w:r>
      <w:r>
        <w:t xml:space="preserve">— Отдача ЛДосиннаго погоннаго острова въ </w:t>
      </w:r>
      <w:r>
        <w:br/>
      </w:r>
      <w:r>
        <w:t xml:space="preserve">вфдомство Экспедиции Кремлевскаго строенля.</w:t>
      </w:r>
    </w:p>
    <w:p>
      <w:pPr>
        <w:pStyle w:val="Normal"/>
      </w:pPr>
      <w:r>
        <w:t xml:space="preserve">25865. 25867. — Отпусвь суммв на жало-.</w:t>
      </w:r>
    </w:p>
    <w:p>
      <w:pPr>
        <w:pStyle w:val="Normal"/>
      </w:pPr>
      <w:r>
        <w:t xml:space="preserve">ванье чиновникамь Лфснаго Управлешя Бфло- </w:t>
      </w:r>
      <w:r>
        <w:br/>
      </w:r>
      <w:r>
        <w:t xml:space="preserve">стокской Области. 25955.</w:t>
      </w:r>
    </w:p>
    <w:p>
      <w:pPr>
        <w:pStyle w:val="Normal"/>
      </w:pPr>
      <w:r>
        <w:t xml:space="preserve">Т. ХХХЕГ (1810 — 1811) Отпускъ денегь на </w:t>
      </w:r>
      <w:r>
        <w:br/>
      </w:r>
      <w:r>
        <w:t xml:space="preserve">жалованье инвалидамъ, опредёленнымъ въ Лиф- </w:t>
      </w:r>
      <w:r>
        <w:br/>
      </w:r>
      <w:r>
        <w:t xml:space="preserve">ляндши въ лфснымъ заставамъ. 24121. — О </w:t>
      </w:r>
      <w:r>
        <w:br/>
      </w:r>
      <w:r>
        <w:t xml:space="preserve">скопировани нужныхъ Лфсному Департаменту </w:t>
      </w:r>
      <w:r>
        <w:br/>
      </w:r>
      <w:r>
        <w:t xml:space="preserve">плановь не межевымь , а лфснымь чиновни- </w:t>
      </w:r>
      <w:r>
        <w:br/>
      </w:r>
      <w:r>
        <w:t xml:space="preserve">камъ. 24555. —Управлеше казенными лфсами </w:t>
      </w:r>
      <w:r>
        <w:br/>
      </w:r>
      <w:r>
        <w:t xml:space="preserve">возлагается на Министерство Финансовь по </w:t>
      </w:r>
      <w:r>
        <w:br/>
      </w:r>
      <w:r>
        <w:t xml:space="preserve">Департаменту Государственныхвь Имуществъ. </w:t>
      </w:r>
      <w:r>
        <w:br/>
      </w:r>
      <w:r>
        <w:t xml:space="preserve">24688, ЛХ м 10. — Соединеше Форстмей- </w:t>
      </w:r>
      <w:r>
        <w:br/>
      </w:r>
      <w:r>
        <w:t xml:space="preserve">стерскихь заставъ съ таковыми же, по водяно- </w:t>
      </w:r>
      <w:r>
        <w:br/>
      </w:r>
      <w:r>
        <w:t xml:space="preserve">му вБдомству учрежденными. 24526.— Дфла </w:t>
      </w:r>
      <w:r>
        <w:br/>
      </w:r>
      <w:r>
        <w:t xml:space="preserve">по лснымь Коммисямъ оканчивать безъ уча- </w:t>
      </w:r>
      <w:r>
        <w:br/>
      </w:r>
      <w:r>
        <w:t xml:space="preserve">ст1я флотскихь Офицеровь. 24849. — Пре- </w:t>
      </w:r>
      <w:r>
        <w:br/>
      </w:r>
      <w:r>
        <w:t xml:space="preserve">кращеше дЪистваи Лфснаго Департамента, какъ </w:t>
      </w:r>
      <w:r>
        <w:br/>
      </w:r>
      <w:r>
        <w:t xml:space="preserve">вошедшаго въ составъ Департамента. Государ- </w:t>
      </w:r>
      <w:r>
        <w:br/>
      </w:r>
      <w:r>
        <w:t xml:space="preserve">ственныхь Имуществъ. 24957.</w:t>
      </w:r>
    </w:p>
    <w:p>
      <w:pPr>
        <w:pStyle w:val="Normal"/>
      </w:pPr>
      <w:r>
        <w:t xml:space="preserve">Т. ХХХИ. (1812 — 1814) О присутствоваши </w:t>
      </w:r>
      <w:r>
        <w:br/>
      </w:r>
      <w:r>
        <w:t xml:space="preserve">Оберъ-Форстмейстеру #№ъ общемъ засфдани </w:t>
      </w:r>
      <w:r>
        <w:br/>
      </w:r>
      <w:r>
        <w:t xml:space="preserve">Межевой Конторы по дфламъ о нарфзкв участ- </w:t>
      </w:r>
      <w:r>
        <w:br/>
      </w:r>
      <w:r>
        <w:t xml:space="preserve">ковъ изъ въфзжихь лЪсовъ. 24987. — Обя- </w:t>
      </w:r>
      <w:r>
        <w:br/>
      </w:r>
      <w:r>
        <w:t xml:space="preserve">занность Казенныхь Палать сноситёся съ </w:t>
      </w:r>
      <w:r>
        <w:br/>
      </w:r>
      <w:r>
        <w:t xml:space="preserve">Льспымь Департаментомь при отводБ_ Высо- </w:t>
      </w:r>
      <w:r>
        <w:br/>
      </w:r>
      <w:r>
        <w:t xml:space="preserve">чайше пожалованныхь земель, на коихъ есть </w:t>
      </w:r>
      <w:r>
        <w:br/>
      </w:r>
      <w:r>
        <w:t xml:space="preserve">лфса. 25128.—Объ употреблеши лфеной стра </w:t>
      </w:r>
      <w:r>
        <w:br/>
      </w:r>
      <w:r>
        <w:t xml:space="preserve">жи въ западныхь Губершяхъ, въ случаф на- </w:t>
      </w:r>
      <w:r>
        <w:br/>
      </w:r>
      <w:r>
        <w:t xml:space="preserve">добности при армяхь. 25158.—О производ- </w:t>
      </w:r>
      <w:r>
        <w:br/>
      </w:r>
      <w:r>
        <w:t xml:space="preserve">ств депегь па прованть лфснымъ Надзира- </w:t>
      </w:r>
      <w:r>
        <w:br/>
      </w:r>
      <w:r>
        <w:t xml:space="preserve">телямъ въ Тульской и Калужской Губершяхъ. </w:t>
      </w:r>
      <w:r>
        <w:br/>
      </w:r>
      <w:r>
        <w:t xml:space="preserve">25624. —Опредфлеше лфсной стражи въ ка- </w:t>
      </w:r>
      <w:r>
        <w:br/>
      </w:r>
      <w:r>
        <w:t xml:space="preserve">зеннымъ л5самъ Херсонской и Екатеринослав- </w:t>
      </w:r>
      <w:r>
        <w:br/>
      </w:r>
      <w:r>
        <w:t xml:space="preserve">ской Губершй. 25665, ст. 1. —Награждене </w:t>
      </w:r>
      <w:r>
        <w:br/>
      </w:r>
      <w:r>
        <w:t xml:space="preserve">лёсныхь Смотрителей за поимку порубщиковъ </w:t>
      </w:r>
      <w:r>
        <w:br/>
      </w:r>
      <w:r>
        <w:t xml:space="preserve">лбса. 25751.</w:t>
      </w:r>
    </w:p>
    <w:p>
      <w:pPr>
        <w:pStyle w:val="Normal"/>
      </w:pPr>
      <w:r>
        <w:t xml:space="preserve">Т. ХХХ. (1815—1816) Возвращене льсныхъ </w:t>
      </w:r>
      <w:r>
        <w:br/>
      </w:r>
      <w:r>
        <w:t xml:space="preserve">Надзирателей, употребленныхъ на время по во- </w:t>
      </w:r>
      <w:r>
        <w:br/>
      </w:r>
      <w:r>
        <w:t xml:space="preserve">енной службЪ, къ прежним ихъ должностлиъ. </w:t>
      </w:r>
      <w:r>
        <w:br/>
      </w:r>
      <w:r>
        <w:t xml:space="preserve">25766.—Обращеше денежной суммы, поло- </w:t>
      </w:r>
      <w:r>
        <w:br/>
      </w:r>
      <w:r>
        <w:t xml:space="preserve">женной на содержан!е бывшей лфсной инспе- </w:t>
      </w:r>
      <w:r>
        <w:br/>
      </w:r>
      <w:r>
        <w:t xml:space="preserve">кии, вь распоряжеше Казанской Коммиси</w:t>
      </w:r>
    </w:p>
    <w:p>
      <w:pPr>
        <w:pStyle w:val="Normal"/>
      </w:pPr>
      <w:r>
        <w:t xml:space="preserve">АЛФАВИТНЫЙ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заготовленя корабельныхь лфсовъ. 25811.— </w:t>
      </w:r>
      <w:r>
        <w:br/>
      </w:r>
      <w:r>
        <w:t xml:space="preserve">Уничтожене лфсной испекши въ осьми зах</w:t>
      </w:r>
    </w:p>
    <w:p>
      <w:pPr>
        <w:pStyle w:val="Normal"/>
      </w:pPr>
      <w:r>
        <w:t xml:space="preserve">‚ падныхъ Губершяхъ. 25847.</w:t>
      </w:r>
    </w:p>
    <w:p>
      <w:pPr>
        <w:pStyle w:val="Normal"/>
      </w:pPr>
      <w:r>
        <w:t xml:space="preserve">Т. ХХХМ. (1817) Учреждене Уре ко- </w:t>
      </w:r>
      <w:r>
        <w:br/>
      </w:r>
      <w:r>
        <w:t xml:space="preserve">м лфсовъ. 27025.</w:t>
      </w:r>
    </w:p>
    <w:p>
      <w:pPr>
        <w:pStyle w:val="Normal"/>
      </w:pPr>
      <w:r>
        <w:t xml:space="preserve">Т. ХХХУИ. (1819) О предаши суду лфеныхь </w:t>
      </w:r>
      <w:r>
        <w:br/>
      </w:r>
      <w:r>
        <w:t xml:space="preserve">чиновниковь по усмотрёнйо Департамента Го- </w:t>
      </w:r>
      <w:r>
        <w:br/>
      </w:r>
      <w:r>
        <w:t xml:space="preserve">сударственныхь Имуществъ. 27811.</w:t>
      </w:r>
    </w:p>
    <w:p>
      <w:pPr>
        <w:pStyle w:val="Normal"/>
      </w:pPr>
      <w:r>
        <w:t xml:space="preserve">Т. ХХХУН. (1820—1821) Прибавлеше къ шта- </w:t>
      </w:r>
      <w:r>
        <w:br/>
      </w:r>
      <w:r>
        <w:t xml:space="preserve">ту правлеши Низоваго округа чиновниковъ </w:t>
      </w:r>
      <w:r>
        <w:br/>
      </w:r>
      <w:r>
        <w:t xml:space="preserve">дая производства Лашманскихь дфлъ. 28486. </w:t>
      </w:r>
      <w:r>
        <w:br/>
      </w:r>
      <w:r>
        <w:t xml:space="preserve">— Упразднене должности Форстмейстера въ </w:t>
      </w:r>
      <w:r>
        <w:br/>
      </w:r>
      <w:r>
        <w:t xml:space="preserve">Охотскф. 28571.</w:t>
      </w:r>
    </w:p>
    <w:p>
      <w:pPr>
        <w:pStyle w:val="Normal"/>
      </w:pPr>
      <w:r>
        <w:t xml:space="preserve">т.хххуш. (1822—1825) Подтверждеше, что- </w:t>
      </w:r>
      <w:r>
        <w:br/>
      </w:r>
      <w:r>
        <w:t xml:space="preserve">бы лёсные чиновники пруобрьтенныхь отъ </w:t>
      </w:r>
      <w:r>
        <w:br/>
      </w:r>
      <w:r>
        <w:t xml:space="preserve">Польши Губерши, по требованямъ меже- </w:t>
      </w:r>
      <w:r>
        <w:br/>
      </w:r>
      <w:r>
        <w:t xml:space="preserve">выхъ Судовь, неукоснительно являлись въ </w:t>
      </w:r>
      <w:r>
        <w:br/>
      </w:r>
      <w:r>
        <w:t xml:space="preserve">оные къ разсмотрён!ю и рЪшеншю дфль о ка- </w:t>
      </w:r>
      <w:r>
        <w:br/>
      </w:r>
      <w:r>
        <w:t xml:space="preserve">зепныхь лЪфсахъ. 29259.</w:t>
      </w:r>
    </w:p>
    <w:p>
      <w:pPr>
        <w:pStyle w:val="Normal"/>
      </w:pPr>
      <w:r>
        <w:t xml:space="preserve">Т. ХХХМХ. (1824) О доставлени изъ Уголов- </w:t>
      </w:r>
      <w:r>
        <w:br/>
      </w:r>
      <w:r>
        <w:t xml:space="preserve">ныхъ Палать и равныхъ имъ мфсть Оберъ- </w:t>
      </w:r>
      <w:r>
        <w:br/>
      </w:r>
      <w:r>
        <w:t xml:space="preserve">Форстмейстерамь коши съ рЬшешй по всьмъ </w:t>
      </w:r>
      <w:r>
        <w:br/>
      </w:r>
      <w:r>
        <w:t xml:space="preserve">дДЪламъь о истреблеши казенныхь лфсовъ. </w:t>
      </w:r>
      <w:r>
        <w:br/>
      </w:r>
      <w:r>
        <w:t xml:space="preserve">29886. 29969.</w:t>
      </w:r>
    </w:p>
    <w:p>
      <w:pPr>
        <w:pStyle w:val="Normal"/>
      </w:pPr>
      <w:r>
        <w:t xml:space="preserve">См. также: АдмирАЛТЕЙСТВЪ-КоллЕггя,</w:t>
      </w:r>
    </w:p>
    <w:p>
      <w:pPr>
        <w:pStyle w:val="Normal"/>
      </w:pPr>
      <w:r>
        <w:t xml:space="preserve">ЛашмАНы. Льсныя ЗАСЬки. </w:t>
      </w:r>
      <w:r>
        <w:br/>
      </w:r>
      <w:r>
        <w:t xml:space="preserve">ЛЬСНЫЙ ТОРГЪ.</w:t>
      </w:r>
    </w:p>
    <w:p>
      <w:pPr>
        <w:pStyle w:val="Normal"/>
      </w:pPr>
      <w:r>
        <w:t xml:space="preserve">Т, п. (1676—1685) О взимаши на Москвф рё- </w:t>
      </w:r>
      <w:r>
        <w:br/>
      </w:r>
      <w:r>
        <w:t xml:space="preserve">5Ъ въ плесБ со всякаго лфса и дровъ пошли- </w:t>
      </w:r>
      <w:r>
        <w:br/>
      </w:r>
      <w:r>
        <w:t xml:space="preserve">ны, и о непропускё покупнаго и прогоняе- </w:t>
      </w:r>
      <w:r>
        <w:br/>
      </w:r>
      <w:r>
        <w:t xml:space="preserve">маго на продажу лфса безъ пошлины. 1176.</w:t>
      </w:r>
    </w:p>
    <w:p>
      <w:pPr>
        <w:pStyle w:val="Normal"/>
      </w:pPr>
      <w:r>
        <w:t xml:space="preserve">Т. Ш. (1689—1699) Записывать въ мытныя </w:t>
      </w:r>
      <w:r>
        <w:br/>
      </w:r>
      <w:r>
        <w:t xml:space="preserve">явочныл Бниги лфса, прогоняемые по МосквЪ </w:t>
      </w:r>
      <w:r>
        <w:br/>
      </w:r>
      <w:r>
        <w:t xml:space="preserve">РЬкБ, съ означешемь кто прогоняеть, какого </w:t>
      </w:r>
      <w:r>
        <w:br/>
      </w:r>
      <w:r>
        <w:t xml:space="preserve">рода и мфры лфсъ, исколько взято пошлинъ. </w:t>
      </w:r>
      <w:r>
        <w:br/>
      </w:r>
      <w:r>
        <w:t xml:space="preserve">1579.—Отдача иностранцу Артману въ от- </w:t>
      </w:r>
      <w:r>
        <w:br/>
      </w:r>
      <w:r>
        <w:t xml:space="preserve">купь торга корабельнымь лфсомъ, у города </w:t>
      </w:r>
      <w:r>
        <w:br/>
      </w:r>
      <w:r>
        <w:t xml:space="preserve">Архантельска. 1410. 1655. — Пошлины съ </w:t>
      </w:r>
      <w:r>
        <w:br/>
      </w:r>
      <w:r>
        <w:t xml:space="preserve">продажи лЪса, досокъ и дровъ. 1492. 1585.</w:t>
      </w:r>
    </w:p>
    <w:p>
      <w:pPr>
        <w:pStyle w:val="Normal"/>
      </w:pPr>
      <w:r>
        <w:t xml:space="preserve">Т. ТУ. (1700—1712) Не продавать въ Москвф </w:t>
      </w:r>
      <w:r>
        <w:br/>
      </w:r>
      <w:r>
        <w:t xml:space="preserve">лфса по случаю пожарнаго разорешя выше </w:t>
      </w:r>
      <w:r>
        <w:br/>
      </w:r>
      <w:r>
        <w:t xml:space="preserve">цфнъ, бывшихъ до пожара, 2529. —Объ от- </w:t>
      </w:r>
      <w:r>
        <w:br/>
      </w:r>
      <w:r>
        <w:t xml:space="preserve">дачв Надворному Совфтнику Рагузинскому </w:t>
      </w:r>
      <w:r>
        <w:br/>
      </w:r>
      <w:r>
        <w:t xml:space="preserve">мачтовыхь деревъ на откупъ. 2558.</w:t>
      </w:r>
    </w:p>
    <w:p>
      <w:pPr>
        <w:pStyle w:val="Normal"/>
      </w:pPr>
      <w:r>
        <w:t xml:space="preserve">Т. У. (1745 — 1719) За переемь разносимаго </w:t>
      </w:r>
      <w:r>
        <w:br/>
      </w:r>
      <w:r>
        <w:t xml:space="preserve">прибылою водою въ С. Петербург лфса, да- </w:t>
      </w:r>
      <w:r>
        <w:br/>
      </w:r>
      <w:r>
        <w:t xml:space="preserve">вать переемщикамъ пятую часть онаго, 2954.—</w:t>
      </w:r>
    </w:p>
    <w:p>
      <w:pPr>
        <w:pStyle w:val="Normal"/>
      </w:pPr>
      <w:r>
        <w:t xml:space="preserve">РЕЭСТРЪ АЛФАВИТНЫЙ 41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Дозволеше заморскаго выпуска мачтовыхь де- </w:t>
      </w:r>
      <w:r>
        <w:br/>
      </w:r>
      <w:r>
        <w:t xml:space="preserve">ревъ отъь Рижскаго порта. 5072.— Опошлин$ </w:t>
      </w:r>
      <w:r>
        <w:br/>
      </w:r>
      <w:r>
        <w:t xml:space="preserve">съ отпуска мачт за границу. 5428.</w:t>
      </w:r>
    </w:p>
    <w:p>
      <w:pPr>
        <w:pStyle w:val="Normal"/>
      </w:pPr>
      <w:r>
        <w:t xml:space="preserve">Т. УТ. (1720—1722) Наказане за распущеше </w:t>
      </w:r>
      <w:r>
        <w:br/>
      </w:r>
      <w:r>
        <w:t xml:space="preserve">слуховъ о возвышеши цфны на лфоь. 5570. </w:t>
      </w:r>
      <w:r>
        <w:br/>
      </w:r>
      <w:r>
        <w:t xml:space="preserve">—Дозволене фабрикантамъ покупать съ раз- </w:t>
      </w:r>
      <w:r>
        <w:br/>
      </w:r>
      <w:r>
        <w:t xml:space="preserve">рьшешя Адмиралтейства дубовый лЪфсъ, для </w:t>
      </w:r>
      <w:r>
        <w:br/>
      </w:r>
      <w:r>
        <w:t xml:space="preserve">дЪлашя ивструментовъ. 4057.</w:t>
      </w:r>
    </w:p>
    <w:p>
      <w:pPr>
        <w:pStyle w:val="Normal"/>
      </w:pPr>
      <w:r>
        <w:t xml:space="preserve">Т, УП. (1725—1727) Дозволенйе возить на ста- </w:t>
      </w:r>
      <w:r>
        <w:br/>
      </w:r>
      <w:r>
        <w:t xml:space="preserve">романерныхь судахъ бревна и доски въ С. </w:t>
      </w:r>
      <w:r>
        <w:br/>
      </w:r>
      <w:r>
        <w:t xml:space="preserve">Петербургъ. 4586. 4744.— Пропускъ досокъ </w:t>
      </w:r>
      <w:r>
        <w:br/>
      </w:r>
      <w:r>
        <w:t xml:space="preserve">и брусьевь отъ Шлиссельбурга въ С. Петер- </w:t>
      </w:r>
      <w:r>
        <w:br/>
      </w:r>
      <w:r>
        <w:t xml:space="preserve">бургь и Кронштадтъ на баркахъь для загра- </w:t>
      </w:r>
      <w:r>
        <w:br/>
      </w:r>
      <w:r>
        <w:t xml:space="preserve">ничнаго отпуска. 4819.</w:t>
      </w:r>
    </w:p>
    <w:p>
      <w:pPr>
        <w:pStyle w:val="Normal"/>
      </w:pPr>
      <w:r>
        <w:t xml:space="preserve">Т. УШ. (1728—1752) Мьры противу возвыше- </w:t>
      </w:r>
      <w:r>
        <w:br/>
      </w:r>
      <w:r>
        <w:t xml:space="preserve">ила цфны на лЪсъ въ Москвф. 5598. 5404. 5409. </w:t>
      </w:r>
      <w:r>
        <w:br/>
      </w:r>
      <w:r>
        <w:t xml:space="preserve">5479.— Объ отпусьЪ за море мачть отъ Нарв- </w:t>
      </w:r>
      <w:r>
        <w:br/>
      </w:r>
      <w:r>
        <w:t xml:space="preserve">скаго порта, 5802.</w:t>
      </w:r>
    </w:p>
    <w:p>
      <w:pPr>
        <w:pStyle w:val="Normal"/>
      </w:pPr>
      <w:r>
        <w:t xml:space="preserve">Т. 1Х. (1755—1756) Объ отчистк коры сь лф- </w:t>
      </w:r>
      <w:r>
        <w:br/>
      </w:r>
      <w:r>
        <w:t xml:space="preserve">са, приготовляемаго къ спуску Ладожскимъ </w:t>
      </w:r>
      <w:r>
        <w:br/>
      </w:r>
      <w:r>
        <w:t xml:space="preserve">каналомъ. 6688.—0 пропуск зрезъ Нарвсые </w:t>
      </w:r>
      <w:r>
        <w:br/>
      </w:r>
      <w:r>
        <w:t xml:space="preserve">пороги вырубаемаго въ Эстляндли изъ пом$- </w:t>
      </w:r>
      <w:r>
        <w:br/>
      </w:r>
      <w:r>
        <w:t xml:space="preserve">щичьихь дачь лфса. 6955.</w:t>
      </w:r>
    </w:p>
    <w:p>
      <w:pPr>
        <w:pStyle w:val="Normal"/>
      </w:pPr>
      <w:r>
        <w:t xml:space="preserve">Т. Х. (1757—1759) Запрещене перекупать лфсъ </w:t>
      </w:r>
      <w:r>
        <w:br/>
      </w:r>
      <w:r>
        <w:t xml:space="preserve">въ 50 верстахъ отъь Москвы, по случаю по- </w:t>
      </w:r>
      <w:r>
        <w:br/>
      </w:r>
      <w:r>
        <w:t xml:space="preserve">жара въ оной. 7557. — Правила о торговлЪ </w:t>
      </w:r>
      <w:r>
        <w:br/>
      </w:r>
      <w:r>
        <w:t xml:space="preserve">лфсомъ въ НарвЪ. 7615. 7652. — Дозволеше </w:t>
      </w:r>
      <w:r>
        <w:br/>
      </w:r>
      <w:r>
        <w:t xml:space="preserve">заграничнаго отпуска пильнаго лфса. 7678. </w:t>
      </w:r>
      <w:r>
        <w:br/>
      </w:r>
      <w:r>
        <w:t xml:space="preserve">7801.</w:t>
      </w:r>
    </w:p>
    <w:p>
      <w:pPr>
        <w:pStyle w:val="Normal"/>
      </w:pPr>
      <w:r>
        <w:t xml:space="preserve">Т. Х|. (1740—1745) Распоряжене о торг л$- </w:t>
      </w:r>
      <w:r>
        <w:br/>
      </w:r>
      <w:r>
        <w:t xml:space="preserve">сомъ въ Выборгф. 8119.— Въ Нарв$ лфспый </w:t>
      </w:r>
      <w:r>
        <w:br/>
      </w:r>
      <w:r>
        <w:t xml:space="preserve">торгъь производить опредфленному числу куп- </w:t>
      </w:r>
      <w:r>
        <w:br/>
      </w:r>
      <w:r>
        <w:t xml:space="preserve">цовъ. 8120.</w:t>
      </w:r>
    </w:p>
    <w:p>
      <w:pPr>
        <w:pStyle w:val="Normal"/>
      </w:pPr>
      <w:r>
        <w:t xml:space="preserve">Т. ХИ. (1744—1748) Къ заводамъ стекляннымъ </w:t>
      </w:r>
      <w:r>
        <w:br/>
      </w:r>
      <w:r>
        <w:t xml:space="preserve">и винокуреннымъ, построенвымъ въ окрестно- </w:t>
      </w:r>
      <w:r>
        <w:br/>
      </w:r>
      <w:r>
        <w:t xml:space="preserve">стяхъ Москвы, лфсь и дрова заготовлать не </w:t>
      </w:r>
      <w:r>
        <w:br/>
      </w:r>
      <w:r>
        <w:t xml:space="preserve">изъ ближнихъ, аизъ дальнихъ мфстъ: 9458.— </w:t>
      </w:r>
      <w:r>
        <w:br/>
      </w:r>
      <w:r>
        <w:t xml:space="preserve">Распораженя о заморскомь торгБ лЪсомъ въ </w:t>
      </w:r>
      <w:r>
        <w:br/>
      </w:r>
      <w:r>
        <w:t xml:space="preserve">Выборгв. 9458.— Для строешя судовъ заго- </w:t>
      </w:r>
      <w:r>
        <w:br/>
      </w:r>
      <w:r>
        <w:t xml:space="preserve">товлаять доски пильныя, а не топорных, 9544.</w:t>
      </w:r>
    </w:p>
    <w:p>
      <w:pPr>
        <w:pStyle w:val="Normal"/>
      </w:pPr>
      <w:r>
        <w:t xml:space="preserve">Т. ХШ. (1749 — 1755) Запрещеше заморсваго </w:t>
      </w:r>
      <w:r>
        <w:br/>
      </w:r>
      <w:r>
        <w:t xml:space="preserve">отпуска большихь брусъевъ изъ Нарвы. 9584. </w:t>
      </w:r>
      <w:r>
        <w:br/>
      </w:r>
      <w:r>
        <w:t xml:space="preserve">9955. — Подтиерждеше о заготовлени на </w:t>
      </w:r>
      <w:r>
        <w:br/>
      </w:r>
      <w:r>
        <w:t xml:space="preserve">судовое домовое строеше пильныхъ, а пето- </w:t>
      </w:r>
      <w:r>
        <w:br/>
      </w:r>
      <w:r>
        <w:t xml:space="preserve">порпыхъ досонъ. 9688. 10054.— При прогон$ </w:t>
      </w:r>
      <w:r>
        <w:br/>
      </w:r>
      <w:r>
        <w:t xml:space="preserve">въ С. Петербургь по Ладожскому капалу лфса, </w:t>
      </w:r>
      <w:r>
        <w:br/>
      </w:r>
      <w:r>
        <w:t xml:space="preserve">очищать оный отъ коры. 9759. 9792.— Пра-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вила о продаж лфса въ Москв$. 10060.10134.</w:t>
      </w:r>
    </w:p>
    <w:p>
      <w:pPr>
        <w:pStyle w:val="Normal"/>
      </w:pPr>
      <w:r>
        <w:t xml:space="preserve">Т. ХМ. (1754 — 1757) Повсемфстное запреще-</w:t>
      </w:r>
    </w:p>
    <w:p>
      <w:pPr>
        <w:pStyle w:val="Normal"/>
      </w:pPr>
      <w:r>
        <w:t xml:space="preserve">ше отпускать за море лфсь и тесъ. 10248.— </w:t>
      </w:r>
      <w:r>
        <w:br/>
      </w:r>
      <w:r>
        <w:t xml:space="preserve">Дозволеше отпускать ‘па корабли для шки- </w:t>
      </w:r>
      <w:r>
        <w:br/>
      </w:r>
      <w:r>
        <w:t xml:space="preserve">перской провизи дрова и для укладки това- </w:t>
      </w:r>
      <w:r>
        <w:br/>
      </w:r>
      <w:r>
        <w:t xml:space="preserve">ровъ ‘доски. 10254. — При продажф лфса въ </w:t>
      </w:r>
      <w:r>
        <w:br/>
      </w:r>
      <w:r>
        <w:t xml:space="preserve">С. Петербург$ небрать промышленникамъ бо- </w:t>
      </w:r>
      <w:r>
        <w:br/>
      </w:r>
      <w:r>
        <w:t xml:space="preserve">лфе 10-процентовъ съ рубля барыша. 10291.— </w:t>
      </w:r>
      <w:r>
        <w:br/>
      </w:r>
      <w:r>
        <w:t xml:space="preserve">Вознаграждеште Нарвскихь купцовъь за поне- </w:t>
      </w:r>
      <w:r>
        <w:br/>
      </w:r>
      <w:r>
        <w:t xml:space="preserve">сенные ими убытки отъ запрещешя загранич- </w:t>
      </w:r>
      <w:r>
        <w:br/>
      </w:r>
      <w:r>
        <w:t xml:space="preserve">наго отпуска лфса. 10292, п. 1. Дозволене</w:t>
      </w:r>
    </w:p>
    <w:p>
      <w:pPr>
        <w:pStyle w:val="Normal"/>
      </w:pPr>
      <w:r>
        <w:t xml:space="preserve">_ отпускать взъ Нарвы лфсь, пригоняемый изъ</w:t>
      </w:r>
    </w:p>
    <w:p>
      <w:pPr>
        <w:pStyle w:val="Normal"/>
      </w:pPr>
      <w:r>
        <w:t xml:space="preserve">Польши. п. #. — Запрещене отпуска за </w:t>
      </w:r>
      <w:r>
        <w:br/>
      </w:r>
      <w:r>
        <w:t xml:space="preserve">трапицу всяваго лЪса и теса изъ С. Петер- </w:t>
      </w:r>
      <w:r>
        <w:br/>
      </w:r>
      <w:r>
        <w:t xml:space="preserve">бурга, Нарвы и Пернова. 10417.—О пошли- </w:t>
      </w:r>
      <w:r>
        <w:br/>
      </w:r>
      <w:r>
        <w:t xml:space="preserve">п при отпусь6 лфса изъ Выборгскаго и Фрид- </w:t>
      </w:r>
      <w:r>
        <w:br/>
      </w:r>
      <w:r>
        <w:t xml:space="preserve">рихсгамскаго портовъ. 10455. — Запрещене </w:t>
      </w:r>
      <w:r>
        <w:br/>
      </w:r>
      <w:r>
        <w:t xml:space="preserve">отпуска за море изъ Нарвы всякаго лфса и </w:t>
      </w:r>
      <w:r>
        <w:br/>
      </w:r>
      <w:r>
        <w:t xml:space="preserve">дровъ и дозволене Нарлскимъ купцамъ и со- </w:t>
      </w:r>
      <w:r>
        <w:br/>
      </w:r>
      <w:r>
        <w:t xml:space="preserve">держателямъь пильныхь мельницъ поставлять </w:t>
      </w:r>
      <w:r>
        <w:br/>
      </w:r>
      <w:r>
        <w:t xml:space="preserve">лЪсъ въ Ревель, Рогирвикъ, Кропштадть и С. </w:t>
      </w:r>
      <w:r>
        <w:br/>
      </w:r>
      <w:r>
        <w:t xml:space="preserve">Петербургъ къ казеннымъ строенйямъ. 10517. </w:t>
      </w:r>
      <w:r>
        <w:br/>
      </w:r>
      <w:r>
        <w:t xml:space="preserve">10565.— Дозволеше употреблять на судовое </w:t>
      </w:r>
      <w:r>
        <w:br/>
      </w:r>
      <w:r>
        <w:t xml:space="preserve">и прочее строеше, за недостаткомъ пилован- </w:t>
      </w:r>
      <w:r>
        <w:br/>
      </w:r>
      <w:r>
        <w:t xml:space="preserve">наго лфса, топорпыя доски въ течени двухъ </w:t>
      </w:r>
      <w:r>
        <w:br/>
      </w:r>
      <w:r>
        <w:t xml:space="preserve">лътъ. 10667.—О заведеши ручныхъ пилъ для </w:t>
      </w:r>
      <w:r>
        <w:br/>
      </w:r>
      <w:r>
        <w:t xml:space="preserve">пилованья лфса. 10667. 10768. -</w:t>
      </w:r>
    </w:p>
    <w:p>
      <w:pPr>
        <w:pStyle w:val="Normal"/>
      </w:pPr>
      <w:r>
        <w:t xml:space="preserve">Т. ХУ. (1758 — 1762) Запрещеше Нарвскому</w:t>
      </w:r>
    </w:p>
    <w:p>
      <w:pPr>
        <w:pStyle w:val="Normal"/>
      </w:pPr>
      <w:r>
        <w:t xml:space="preserve">купечеству и содержателямъ пильныхъ мель- </w:t>
      </w:r>
      <w:r>
        <w:br/>
      </w:r>
      <w:r>
        <w:t xml:space="preserve">ниць покупки въ Новгородской Губерши и </w:t>
      </w:r>
      <w:r>
        <w:br/>
      </w:r>
      <w:r>
        <w:t xml:space="preserve">Эстлянди лЕса для заграпичнаго отпуска. </w:t>
      </w:r>
      <w:r>
        <w:br/>
      </w:r>
      <w:r>
        <w:t xml:space="preserve">10505.—Разрьшеве заморскаго отпуска лфса. </w:t>
      </w:r>
      <w:r>
        <w:br/>
      </w:r>
      <w:r>
        <w:t xml:space="preserve">Нарвскияь купцамъ, съ установлешемь за се </w:t>
      </w:r>
      <w:r>
        <w:br/>
      </w:r>
      <w:r>
        <w:t xml:space="preserve">пошлины. 11257.— Запрещеше Россййскимъ </w:t>
      </w:r>
      <w:r>
        <w:br/>
      </w:r>
      <w:r>
        <w:t xml:space="preserve">купцамь свозить и продавать лЁсь въ НарвЪ. </w:t>
      </w:r>
      <w:r>
        <w:br/>
      </w:r>
      <w:r>
        <w:t xml:space="preserve">11562. — Дозволеше заграничнаго отпуска </w:t>
      </w:r>
      <w:r>
        <w:br/>
      </w:r>
      <w:r>
        <w:t xml:space="preserve">пильнаго лфса изъ Петербурга и Нарвы въ </w:t>
      </w:r>
      <w:r>
        <w:br/>
      </w:r>
      <w:r>
        <w:t xml:space="preserve">опредфлеиномъ количествф. 11554.</w:t>
      </w:r>
    </w:p>
    <w:p>
      <w:pPr>
        <w:pStyle w:val="Normal"/>
      </w:pPr>
      <w:r>
        <w:t xml:space="preserve">Т. ХУ. (1762 — 1764) Дозволеше безпошлин-</w:t>
      </w:r>
    </w:p>
    <w:p>
      <w:pPr>
        <w:pStyle w:val="Normal"/>
      </w:pPr>
      <w:r>
        <w:t xml:space="preserve">паго ввоза лфса изъ Польши въ Малоросенюо. </w:t>
      </w:r>
      <w:r>
        <w:br/>
      </w:r>
      <w:r>
        <w:t xml:space="preserve">11650. 11756. 12294.— Продолжен1е срока </w:t>
      </w:r>
      <w:r>
        <w:br/>
      </w:r>
      <w:r>
        <w:t xml:space="preserve">на четыре года, на дозволеше строить суда изъ </w:t>
      </w:r>
      <w:r>
        <w:br/>
      </w:r>
      <w:r>
        <w:t xml:space="preserve">‘гопорнаго лфса и на заведеше пильныхъ мель- </w:t>
      </w:r>
      <w:r>
        <w:br/>
      </w:r>
      <w:r>
        <w:t xml:space="preserve">ницъ и ручпыхъ пилъ. 11719. — О лЬсномь </w:t>
      </w:r>
      <w:r>
        <w:br/>
      </w:r>
      <w:r>
        <w:t xml:space="preserve">торг у города Архангельска, производимомъ </w:t>
      </w:r>
      <w:r>
        <w:br/>
      </w:r>
      <w:r>
        <w:t xml:space="preserve">Ауглискимь купцомь Гомомъ и Росс1йскими: </w:t>
      </w:r>
      <w:r>
        <w:br/>
      </w:r>
      <w:r>
        <w:t xml:space="preserve">Бажевинымь и Крыловымь. 12066. 12225.— </w:t>
      </w:r>
      <w:r>
        <w:br/>
      </w:r>
      <w:r>
        <w:t xml:space="preserve">6</w:t>
      </w:r>
    </w:p>
    <w:p>
      <w:pPr>
        <w:pStyle w:val="Normal"/>
      </w:pPr>
      <w:r>
        <w:t xml:space="preserve">42 </w:t>
      </w:r>
      <w:r>
        <w:br/>
      </w:r>
      <w:r>
        <w:t xml:space="preserve">Л.</w:t>
      </w:r>
    </w:p>
    <w:p>
      <w:pPr>
        <w:pStyle w:val="Normal"/>
      </w:pPr>
      <w:r>
        <w:t xml:space="preserve">Дозволеве заграничнаго отпуска л$са ин дровъ </w:t>
      </w:r>
      <w:r>
        <w:br/>
      </w:r>
      <w:r>
        <w:t xml:space="preserve">изъ Пернова тамошнимь жителямь. 12221.</w:t>
      </w:r>
    </w:p>
    <w:p>
      <w:pPr>
        <w:pStyle w:val="Normal"/>
      </w:pPr>
      <w:r>
        <w:t xml:space="preserve">Т. ХУН. (1785—1766) Сборъ сь прогоняемаго </w:t>
      </w:r>
      <w:r>
        <w:br/>
      </w:r>
      <w:r>
        <w:t xml:space="preserve">по Ладожскому каналу неочищеннаго лфса. </w:t>
      </w:r>
      <w:r>
        <w:br/>
      </w:r>
      <w:r>
        <w:t xml:space="preserve">12559. — Позволеше купцу Попову отпу- </w:t>
      </w:r>
      <w:r>
        <w:br/>
      </w:r>
      <w:r>
        <w:t xml:space="preserve">стить въ Испанно корабль съ брусьями н те- </w:t>
      </w:r>
      <w:r>
        <w:br/>
      </w:r>
      <w:r>
        <w:t xml:space="preserve">сомъ, сь убавкою пошлины, по тарифу поло- </w:t>
      </w:r>
      <w:r>
        <w:br/>
      </w:r>
      <w:r>
        <w:t xml:space="preserve">женной. 12614.</w:t>
      </w:r>
    </w:p>
    <w:p>
      <w:pPr>
        <w:pStyle w:val="Normal"/>
      </w:pPr>
      <w:r>
        <w:t xml:space="preserve">Т. ХУШ. (1767—1769) Объ отпуск изь Нарв-!</w:t>
      </w:r>
    </w:p>
    <w:p>
      <w:pPr>
        <w:pStyle w:val="Normal"/>
      </w:pPr>
      <w:r>
        <w:t xml:space="preserve">скаго порта дровь и жердей за границу. </w:t>
      </w:r>
      <w:r>
        <w:br/>
      </w:r>
      <w:r>
        <w:t xml:space="preserve">12912.—Запрещете выпуска изъ Нольши за </w:t>
      </w:r>
      <w:r>
        <w:br/>
      </w:r>
      <w:r>
        <w:t xml:space="preserve">траницу брусоваго и мачтоваго лфса. 15581.</w:t>
      </w:r>
    </w:p>
    <w:p>
      <w:pPr>
        <w:pStyle w:val="Normal"/>
      </w:pPr>
      <w:r>
        <w:t xml:space="preserve">Т. ХХ. (1770—1774) Пруостановлеше отпус- </w:t>
      </w:r>
      <w:r>
        <w:br/>
      </w:r>
      <w:r>
        <w:t xml:space="preserve">ка за границу БЪлорусскихь лфсовъ. 15998.</w:t>
      </w:r>
    </w:p>
    <w:p>
      <w:pPr>
        <w:pStyle w:val="Normal"/>
      </w:pPr>
      <w:r>
        <w:t xml:space="preserve">Т. ХХГ. (1781 — 1785} Объ оставлеши Онеж- </w:t>
      </w:r>
      <w:r>
        <w:br/>
      </w:r>
      <w:r>
        <w:t xml:space="preserve">скаго лфснаго торга въ вфдомствь Казенной </w:t>
      </w:r>
      <w:r>
        <w:br/>
      </w:r>
      <w:r>
        <w:t xml:space="preserve">Палаты и Директора Домсводетва, опредфля </w:t>
      </w:r>
      <w:r>
        <w:br/>
      </w:r>
      <w:r>
        <w:t xml:space="preserve">къ оному особаго Пристава. 15691.</w:t>
      </w:r>
    </w:p>
    <w:p>
      <w:pPr>
        <w:pStyle w:val="Normal"/>
      </w:pPr>
      <w:r>
        <w:t xml:space="preserve">Т. ХХИ. (1784—1788) Объ опредфлен!и особа- </w:t>
      </w:r>
      <w:r>
        <w:br/>
      </w:r>
      <w:r>
        <w:t xml:space="preserve">го Пристава къ Онежскому лфсвому торгу </w:t>
      </w:r>
      <w:r>
        <w:br/>
      </w:r>
      <w:r>
        <w:t xml:space="preserve">подъ вфдомствомь Казенной Палаты и Дире- </w:t>
      </w:r>
      <w:r>
        <w:br/>
      </w:r>
      <w:r>
        <w:t xml:space="preserve">тора Домоводства. 15694.— Запрещеше при- </w:t>
      </w:r>
      <w:r>
        <w:br/>
      </w:r>
      <w:r>
        <w:t xml:space="preserve">возить лёсь плотами чрезь Вышневолоцие </w:t>
      </w:r>
      <w:r>
        <w:br/>
      </w:r>
      <w:r>
        <w:t xml:space="preserve">каналы. 15954.—Наставлеше для Росстискихъ </w:t>
      </w:r>
      <w:r>
        <w:br/>
      </w:r>
      <w:r>
        <w:t xml:space="preserve">браковшиковъ мачтоваго л$са. 16020.</w:t>
      </w:r>
    </w:p>
    <w:p>
      <w:pPr>
        <w:pStyle w:val="Normal"/>
      </w:pPr>
      <w:r>
        <w:t xml:space="preserve">т, ХХУ. (1798 — 1799) Не отдавать казен- </w:t>
      </w:r>
      <w:r>
        <w:br/>
      </w:r>
      <w:r>
        <w:t xml:space="preserve">наго лфса для роспилозашя ‘частнымь лю- </w:t>
      </w:r>
      <w:r>
        <w:br/>
      </w:r>
      <w:r>
        <w:t xml:space="preserve">дамь. Запрещешне сплавливать чрезь С. Пе- </w:t>
      </w:r>
      <w:r>
        <w:br/>
      </w:r>
      <w:r>
        <w:t xml:space="preserve">тербургемй ип Архангельсый порты брев- </w:t>
      </w:r>
      <w:r>
        <w:br/>
      </w:r>
      <w:r>
        <w:t xml:space="preserve">па и доски длл отпуска за грашщу. 18616. </w:t>
      </w:r>
      <w:r>
        <w:br/>
      </w:r>
      <w:r>
        <w:t xml:space="preserve">— Запрещене заграничнаго отпуска всльа- </w:t>
      </w:r>
      <w:r>
        <w:br/>
      </w:r>
      <w:r>
        <w:t xml:space="preserve">то леса, кром$ опредфленваго числа до- </w:t>
      </w:r>
      <w:r>
        <w:br/>
      </w:r>
      <w:r>
        <w:t xml:space="preserve">согъ. 18659. 1.6%. — О выпуск за гра- </w:t>
      </w:r>
      <w:r>
        <w:br/>
      </w:r>
      <w:r>
        <w:t xml:space="preserve">ницу срублениыхь лфсовь и о составлени </w:t>
      </w:r>
      <w:r>
        <w:br/>
      </w:r>
      <w:r>
        <w:t xml:space="preserve">Адмиралтействь и Коммериь-Коллемамь пра- </w:t>
      </w:r>
      <w:r>
        <w:br/>
      </w:r>
      <w:r>
        <w:t xml:space="preserve">вплъ о лфсномъ торг. 19927,</w:t>
      </w:r>
    </w:p>
    <w:p>
      <w:pPr>
        <w:pStyle w:val="Normal"/>
      </w:pPr>
      <w:r>
        <w:t xml:space="preserve">Т. ХХ\!. (1800—1801) Пошлина: съ лба, от- </w:t>
      </w:r>
      <w:r>
        <w:br/>
      </w:r>
      <w:r>
        <w:t xml:space="preserve">пусваемаго за границу. 19564. — Поступле- </w:t>
      </w:r>
      <w:r>
        <w:br/>
      </w:r>
      <w:r>
        <w:t xml:space="preserve">ъ1е Онежскаго лёспаго торга въ вфдомство </w:t>
      </w:r>
      <w:r>
        <w:br/>
      </w:r>
      <w:r>
        <w:t xml:space="preserve">Льснаго Департамента. 19517 .—Запрещеше </w:t>
      </w:r>
      <w:r>
        <w:br/>
      </w:r>
      <w:r>
        <w:t xml:space="preserve">отпускать лфсь за границу. изъ С. Петербурга </w:t>
      </w:r>
      <w:r>
        <w:br/>
      </w:r>
      <w:r>
        <w:t xml:space="preserve">и Кронштадта. 19410.—О взимаши пошлинь </w:t>
      </w:r>
      <w:r>
        <w:br/>
      </w:r>
      <w:r>
        <w:t xml:space="preserve">съ лёсныхь товаровъ, отпускаемыхь изъ пор- </w:t>
      </w:r>
      <w:r>
        <w:br/>
      </w:r>
      <w:r>
        <w:t xml:space="preserve">товт: Сиежскаго, Кольскаго и Мезенскаго. </w:t>
      </w:r>
      <w:r>
        <w:br/>
      </w:r>
      <w:r>
        <w:t xml:space="preserve">19450.—О заграцичномь отпуск лёса. 1 9624, </w:t>
      </w:r>
      <w:r>
        <w:br/>
      </w:r>
      <w:r>
        <w:t xml:space="preserve">сти. 6- Устройство Онежекаго лфснаго тор- </w:t>
      </w:r>
      <w:r>
        <w:br/>
      </w:r>
      <w:r>
        <w:t xml:space="preserve">га. 19817.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Т. ХХУИ. (1802—1805) Дозволеше Росс\Искимь</w:t>
      </w:r>
    </w:p>
    <w:p>
      <w:pPr>
        <w:pStyle w:val="Normal"/>
      </w:pPr>
      <w:r>
        <w:t xml:space="preserve">подданнымь вывозить лфеь изъ Галиц!и для </w:t>
      </w:r>
      <w:r>
        <w:br/>
      </w:r>
      <w:r>
        <w:t xml:space="preserve">заморскаго отпуска. 262114. — Безпошлинный </w:t>
      </w:r>
      <w:r>
        <w:br/>
      </w:r>
      <w:r>
        <w:t xml:space="preserve">ввозь въ Россо дубовыхь желудей. 20616. </w:t>
      </w:r>
      <w:r>
        <w:br/>
      </w:r>
      <w:r>
        <w:t xml:space="preserve">— Положеше о продовольстви Литовекихь </w:t>
      </w:r>
      <w:r>
        <w:br/>
      </w:r>
      <w:r>
        <w:t xml:space="preserve">городовъ дровами и лфсомь, 20768.— О без- </w:t>
      </w:r>
      <w:r>
        <w:br/>
      </w:r>
      <w:r>
        <w:t xml:space="preserve">пошлицномь пропускф тертой дубовой коры, </w:t>
      </w:r>
      <w:r>
        <w:br/>
      </w:r>
      <w:r>
        <w:t xml:space="preserve">привозимой для Бфломорской компан. 20985. </w:t>
      </w:r>
      <w:r>
        <w:br/>
      </w:r>
      <w:r>
        <w:t xml:space="preserve">Т. ХХУИ. (180% — 1505) О льсопильныхь </w:t>
      </w:r>
      <w:r>
        <w:br/>
      </w:r>
      <w:r>
        <w:t xml:space="preserve">мельницахь и лфсномь торгБ въ Олонецкой </w:t>
      </w:r>
      <w:r>
        <w:br/>
      </w:r>
      <w:r>
        <w:t xml:space="preserve">Губерни. 21250. 2125?.—Отнускь за гра- </w:t>
      </w:r>
      <w:r>
        <w:br/>
      </w:r>
      <w:r>
        <w:t xml:space="preserve">ницу лфса, покупаемаго Россшскими поддан- </w:t>
      </w:r>
      <w:r>
        <w:br/>
      </w:r>
      <w:r>
        <w:t xml:space="preserve">ными въ Шведскихь владфшнхь, 21455. — </w:t>
      </w:r>
      <w:r>
        <w:br/>
      </w:r>
      <w:r>
        <w:t xml:space="preserve">Сборь съ мачтоваго и строеваго леса, про- </w:t>
      </w:r>
      <w:r>
        <w:br/>
      </w:r>
      <w:r>
        <w:t xml:space="preserve">ходящаго по Березинскому каналу. 24671.</w:t>
      </w:r>
    </w:p>
    <w:p>
      <w:pPr>
        <w:pStyle w:val="Normal"/>
      </w:pPr>
      <w:r>
        <w:t xml:space="preserve">Т. ХХХ. (1806—1807) Простановлене дЪй-</w:t>
      </w:r>
    </w:p>
    <w:p>
      <w:pPr>
        <w:pStyle w:val="Normal"/>
      </w:pPr>
      <w:r>
        <w:t xml:space="preserve">ств!я постановлешя о транзит 'ведсвихь </w:t>
      </w:r>
      <w:r>
        <w:br/>
      </w:r>
      <w:r>
        <w:t xml:space="preserve">лЪоовъ. 22051.— О таксф на лёса Тульской </w:t>
      </w:r>
      <w:r>
        <w:br/>
      </w:r>
      <w:r>
        <w:t xml:space="preserve">Губерши. 22165.—Установлеше билетовъ на </w:t>
      </w:r>
      <w:r>
        <w:br/>
      </w:r>
      <w:r>
        <w:t xml:space="preserve">сплавъ лфса, вырубаемаго промышленниками. </w:t>
      </w:r>
      <w:r>
        <w:br/>
      </w:r>
      <w:r>
        <w:t xml:space="preserve">22457. 22150. 22485. — О нечинеши Гу- </w:t>
      </w:r>
      <w:r>
        <w:br/>
      </w:r>
      <w:r>
        <w:t xml:space="preserve">бернскому Начальству никакихь распоряже- </w:t>
      </w:r>
      <w:r>
        <w:br/>
      </w:r>
      <w:r>
        <w:t xml:space="preserve">ый о льсахъ, пригопяемыхь для постройки </w:t>
      </w:r>
      <w:r>
        <w:br/>
      </w:r>
      <w:r>
        <w:t xml:space="preserve">судовъ, безъ сношеши съ Департаментомь во- </w:t>
      </w:r>
      <w:r>
        <w:br/>
      </w:r>
      <w:r>
        <w:t xml:space="preserve">дяныхъ коммуникаци. 22591.</w:t>
      </w:r>
    </w:p>
    <w:p>
      <w:pPr>
        <w:pStyle w:val="Normal"/>
      </w:pPr>
      <w:r>
        <w:t xml:space="preserve">Т. ХХХГ. (1810—1511) Заведеше въ обфихъ </w:t>
      </w:r>
      <w:r>
        <w:br/>
      </w:r>
      <w:r>
        <w:t xml:space="preserve">Столицахь и Казани лЪспыхъ запасныхь ка- </w:t>
      </w:r>
      <w:r>
        <w:br/>
      </w:r>
      <w:r>
        <w:t xml:space="preserve">зениыхъ магазниновъ. 24592. 24417, Г 2%.— </w:t>
      </w:r>
      <w:r>
        <w:br/>
      </w:r>
      <w:r>
        <w:t xml:space="preserve">Правнла для сплава лЪсовъ розсыпью по ма- </w:t>
      </w:r>
      <w:r>
        <w:br/>
      </w:r>
      <w:r>
        <w:t xml:space="preserve">лымь рьчьвамь, и озеркамъ Новгородской Гу- </w:t>
      </w:r>
      <w:r>
        <w:br/>
      </w:r>
      <w:r>
        <w:t xml:space="preserve">бери, впадающимь въ судоходныя рвки. </w:t>
      </w:r>
      <w:r>
        <w:br/>
      </w:r>
      <w:r>
        <w:t xml:space="preserve">24450.— Дозволеше привозить лфсъ изъ Мол- </w:t>
      </w:r>
      <w:r>
        <w:br/>
      </w:r>
      <w:r>
        <w:t xml:space="preserve">давш. 24672, п. 1.—Разрьшеше отпуска лф- </w:t>
      </w:r>
      <w:r>
        <w:br/>
      </w:r>
      <w:r>
        <w:t xml:space="preserve">са изъ портовь С.“Петербургскаго в Архан- </w:t>
      </w:r>
      <w:r>
        <w:br/>
      </w:r>
      <w:r>
        <w:t xml:space="preserve">тельскаго. 24724. х</w:t>
      </w:r>
    </w:p>
    <w:p>
      <w:pPr>
        <w:pStyle w:val="Normal"/>
      </w:pPr>
      <w:r>
        <w:t xml:space="preserve">Т. ХХХИЕ. (1815—1816) Учреждеше въ Ке- </w:t>
      </w:r>
      <w:r>
        <w:br/>
      </w:r>
      <w:r>
        <w:t xml:space="preserve">вЪ вазеннаго запаснаго лЪфенаго магазина, </w:t>
      </w:r>
      <w:r>
        <w:br/>
      </w:r>
      <w:r>
        <w:t xml:space="preserve">25785. — Временное разрёшен!е безпошалин- </w:t>
      </w:r>
      <w:r>
        <w:br/>
      </w:r>
      <w:r>
        <w:t xml:space="preserve">наго привоза ясневаго дерева кряжами и не- </w:t>
      </w:r>
      <w:r>
        <w:br/>
      </w:r>
      <w:r>
        <w:t xml:space="preserve">обдфланными косякамн. 25858. — Пошанны </w:t>
      </w:r>
      <w:r>
        <w:br/>
      </w:r>
      <w:r>
        <w:t xml:space="preserve">съ отпуска дубоваго лфса. 25834. — Загра- </w:t>
      </w:r>
      <w:r>
        <w:br/>
      </w:r>
      <w:r>
        <w:t xml:space="preserve">ничный отпускъ лёса изъ Риги. 26560.</w:t>
      </w:r>
    </w:p>
    <w:p>
      <w:pPr>
        <w:pStyle w:val="Normal"/>
      </w:pPr>
      <w:r>
        <w:t xml:space="preserve">Т. ХХХУ1. (1819) Объ отпускв лфса за гра-</w:t>
      </w:r>
    </w:p>
    <w:p>
      <w:pPr>
        <w:pStyle w:val="Normal"/>
      </w:pPr>
      <w:r>
        <w:t xml:space="preserve">ницу изв Рижскаго порта, съ платежемь по- </w:t>
      </w:r>
      <w:r>
        <w:br/>
      </w:r>
      <w:r>
        <w:t xml:space="preserve">шлииь по Тарифу 1797 года. 27678.</w:t>
      </w:r>
    </w:p>
    <w:p>
      <w:pPr>
        <w:pStyle w:val="Normal"/>
      </w:pPr>
      <w:r>
        <w:t xml:space="preserve">Т. ХХХУИ. (1820—1821) Обь отпускв лфса</w:t>
      </w:r>
    </w:p>
    <w:p>
      <w:pPr>
        <w:pStyle w:val="Normal"/>
      </w:pPr>
      <w:r>
        <w:t xml:space="preserve">за границу изъ Архаптельскаго порта.-28110.</w:t>
      </w:r>
    </w:p>
    <w:p>
      <w:pPr>
        <w:pStyle w:val="Normal"/>
      </w:pPr>
      <w:r>
        <w:t xml:space="preserve">РЕЭСРЪ АЛФАВИТНЫЙ</w:t>
      </w:r>
    </w:p>
    <w:p>
      <w:pPr>
        <w:pStyle w:val="Normal"/>
      </w:pPr>
      <w:r>
        <w:t xml:space="preserve">Л. у</w:t>
      </w:r>
    </w:p>
    <w:p>
      <w:pPr>
        <w:pStyle w:val="Normal"/>
      </w:pPr>
      <w:r>
        <w:t xml:space="preserve">Т, ХХХУШ. (1822—1825) О взимаши нош- </w:t>
      </w:r>
      <w:r>
        <w:br/>
      </w:r>
      <w:r>
        <w:t xml:space="preserve">линь съ отпускаемыхъ изъ Росси лёсовъ по </w:t>
      </w:r>
      <w:r>
        <w:br/>
      </w:r>
      <w:r>
        <w:t xml:space="preserve">прилагаемой росписи. 29456.</w:t>
      </w:r>
    </w:p>
    <w:p>
      <w:pPr>
        <w:pStyle w:val="Normal"/>
      </w:pPr>
      <w:r>
        <w:t xml:space="preserve">Т. ХГ. (1825) О взимаши пошлинъ сверхъ </w:t>
      </w:r>
      <w:r>
        <w:br/>
      </w:r>
      <w:r>
        <w:t xml:space="preserve">однопроцентныхь денегь съ свидфтельствъ п </w:t>
      </w:r>
      <w:r>
        <w:br/>
      </w:r>
      <w:r>
        <w:t xml:space="preserve">билетовъ, выдаваемыхь на сплавь лЁса для </w:t>
      </w:r>
      <w:r>
        <w:br/>
      </w:r>
      <w:r>
        <w:t xml:space="preserve">построешя рёчпыхь судовъ. 50204.—0 без- </w:t>
      </w:r>
      <w:r>
        <w:br/>
      </w:r>
      <w:r>
        <w:t xml:space="preserve">пошлинномь привозё лфса и дровъ въ Бакии- </w:t>
      </w:r>
      <w:r>
        <w:br/>
      </w:r>
      <w:r>
        <w:t xml:space="preserve">скому порту. 50540.</w:t>
      </w:r>
    </w:p>
    <w:p>
      <w:pPr>
        <w:pStyle w:val="Normal"/>
      </w:pPr>
      <w:r>
        <w:t xml:space="preserve">Си. также: Лъсъ. Дрова. </w:t>
      </w:r>
      <w:r>
        <w:br/>
      </w:r>
      <w:r>
        <w:t xml:space="preserve">ЛЪСНЫЯ ЗАСВКИ. `</w:t>
      </w:r>
    </w:p>
    <w:p>
      <w:pPr>
        <w:pStyle w:val="Normal"/>
      </w:pPr>
      <w:r>
        <w:t xml:space="preserve">Т. 1. (1649 —1675) Заирещеше ратнымъ лю- </w:t>
      </w:r>
      <w:r>
        <w:br/>
      </w:r>
      <w:r>
        <w:t xml:space="preserve">дямъ рубить дрова и лЪсь изъ афсныхъ `` за- </w:t>
      </w:r>
      <w:r>
        <w:br/>
      </w:r>
      <w:r>
        <w:t xml:space="preserve">сфкъ. Ул. 711. 25. — Въ предосторожность </w:t>
      </w:r>
      <w:r>
        <w:br/>
      </w:r>
      <w:r>
        <w:t xml:space="preserve">оть 'Татарскаго пабфга собрать въ засбьамь </w:t>
      </w:r>
      <w:r>
        <w:br/>
      </w:r>
      <w:r>
        <w:t xml:space="preserve">воруженныхъ засбчныхъ сторожей, съ 20 дво- </w:t>
      </w:r>
      <w:r>
        <w:br/>
      </w:r>
      <w:r>
        <w:t xml:space="preserve">ровъ по челоьбку. 96. —Выборъвъ засфчные </w:t>
      </w:r>
      <w:r>
        <w:br/>
      </w:r>
      <w:r>
        <w:t xml:space="preserve">сторожа Московскихь дворяпъь и отправлеше </w:t>
      </w:r>
      <w:r>
        <w:br/>
      </w:r>
      <w:r>
        <w:t xml:space="preserve">ихъ сь стрфавцамн и солдатами къ засфвамъ </w:t>
      </w:r>
      <w:r>
        <w:br/>
      </w:r>
      <w:r>
        <w:t xml:space="preserve">и нповоротамъ. 254. — Нарядъ Воеводь ‘и съ </w:t>
      </w:r>
      <w:r>
        <w:br/>
      </w:r>
      <w:r>
        <w:t xml:space="preserve">ними Засфчныхь Головъ къ исправленю за- </w:t>
      </w:r>
      <w:r>
        <w:br/>
      </w:r>
      <w:r>
        <w:t xml:space="preserve">сфиъ; исправлеше засфкъ вфдать въ Пуш-</w:t>
      </w:r>
    </w:p>
    <w:p>
      <w:pPr>
        <w:pStyle w:val="Normal"/>
      </w:pPr>
      <w:r>
        <w:t xml:space="preserve">карскомь Приказф. 258. — О сбереженйи за- |</w:t>
      </w:r>
    </w:p>
    <w:p>
      <w:pPr>
        <w:pStyle w:val="Normal"/>
      </w:pPr>
      <w:r>
        <w:t xml:space="preserve">повфднаго лфса въ Рязансвомь уфздф. 502.</w:t>
      </w:r>
    </w:p>
    <w:p>
      <w:pPr>
        <w:pStyle w:val="Normal"/>
      </w:pPr>
      <w:r>
        <w:t xml:space="preserve">Т. И. (1676—1688) Объ отправлени Воеводъ </w:t>
      </w:r>
      <w:r>
        <w:br/>
      </w:r>
      <w:r>
        <w:t xml:space="preserve">для осмотра, поправзи и укрфилешя засбкъ </w:t>
      </w:r>
      <w:r>
        <w:br/>
      </w:r>
      <w:r>
        <w:t xml:space="preserve">и засъчнаго строешая; о перепись Засфч- </w:t>
      </w:r>
      <w:r>
        <w:br/>
      </w:r>
      <w:r>
        <w:t xml:space="preserve">ныхъ сторожей съ ихъ родомъ, и объ опре- </w:t>
      </w:r>
      <w:r>
        <w:br/>
      </w:r>
      <w:r>
        <w:t xml:space="preserve">дБлеши Засбчныхъ Головъ изъ сосфднихъ за- </w:t>
      </w:r>
      <w:r>
        <w:br/>
      </w:r>
      <w:r>
        <w:t xml:space="preserve">житочвыхь дворяпъ. 728.</w:t>
      </w:r>
    </w:p>
    <w:p>
      <w:pPr>
        <w:pStyle w:val="Normal"/>
      </w:pPr>
      <w:r>
        <w:t xml:space="preserve">Т. УП. (1725 — 1727) Правила объ описан. </w:t>
      </w:r>
      <w:r>
        <w:br/>
      </w:r>
      <w:r>
        <w:t xml:space="preserve">сохранеши и исправлеши лфсныхъ засфкъ. </w:t>
      </w:r>
      <w:r>
        <w:br/>
      </w:r>
      <w:r>
        <w:t xml:space="preserve">4579, ст. 7.8.—Осгобождеше сторожей при </w:t>
      </w:r>
      <w:r>
        <w:br/>
      </w:r>
      <w:r>
        <w:t xml:space="preserve">засфкахъ отъ платежа йодушиаго четырехъ- </w:t>
      </w:r>
      <w:r>
        <w:br/>
      </w:r>
      <w:r>
        <w:t xml:space="preserve">грнивеннаго сбора. 4865, п. /.—Засчные лЪ- </w:t>
      </w:r>
      <w:r>
        <w:br/>
      </w:r>
      <w:r>
        <w:t xml:space="preserve">са охранять отъь порубки Губернаторамь и </w:t>
      </w:r>
      <w:r>
        <w:br/>
      </w:r>
      <w:r>
        <w:t xml:space="preserve">‚ Воеводамъ, каждому въ своемъь вздомствБ, а </w:t>
      </w:r>
      <w:r>
        <w:br/>
      </w:r>
      <w:r>
        <w:t xml:space="preserve">надъ ними въ томь смотрыше имфть Адми- </w:t>
      </w:r>
      <w:r>
        <w:br/>
      </w:r>
      <w:r>
        <w:t xml:space="preserve">Талтейской Коллеши. 54159. ;</w:t>
      </w:r>
    </w:p>
    <w:p>
      <w:pPr>
        <w:pStyle w:val="Normal"/>
      </w:pPr>
      <w:r>
        <w:t xml:space="preserve">Т. Х. (1757—1759) Приписва къ Тульскнмъ </w:t>
      </w:r>
      <w:r>
        <w:br/>
      </w:r>
      <w:r>
        <w:t xml:space="preserve">оружейнымь заводамь Лихвинской, Перемьшль- </w:t>
      </w:r>
      <w:r>
        <w:br/>
      </w:r>
      <w:r>
        <w:t xml:space="preserve">ской, Пазельскойи Одоевской засЪкъ. 7655. </w:t>
      </w:r>
      <w:r>
        <w:br/>
      </w:r>
      <w:r>
        <w:t xml:space="preserve">— Освобождене сторожей при засфкахъ, при= </w:t>
      </w:r>
      <w:r>
        <w:br/>
      </w:r>
      <w:r>
        <w:t xml:space="preserve">писанныхь къ оружейных заводамь, оть по- </w:t>
      </w:r>
      <w:r>
        <w:br/>
      </w:r>
      <w:r>
        <w:t xml:space="preserve">ставни рекруть, лошадей и работниковъ: 7755. </w:t>
      </w:r>
      <w:r>
        <w:br/>
      </w:r>
      <w:r>
        <w:t xml:space="preserve">—Запрещеше рубить л5еь въ 'Трехиэбин- </w:t>
      </w:r>
      <w:r>
        <w:br/>
      </w:r>
      <w:r>
        <w:t xml:space="preserve">скомь юрт. 7719.</w:t>
      </w:r>
    </w:p>
    <w:p>
      <w:pPr>
        <w:pStyle w:val="Normal"/>
      </w:pPr>
      <w:r>
        <w:t xml:space="preserve">45 </w:t>
      </w:r>
      <w:r>
        <w:br/>
      </w:r>
      <w:r>
        <w:t xml:space="preserve">Л.</w:t>
      </w:r>
    </w:p>
    <w:p>
      <w:pPr>
        <w:pStyle w:val="Normal"/>
      </w:pPr>
      <w:r>
        <w:t xml:space="preserve">Т. ХШ. (1749—1755) Доставлеше въ Сепатъ </w:t>
      </w:r>
      <w:r>
        <w:br/>
      </w:r>
      <w:r>
        <w:t xml:space="preserve">изъ Губерши п Провиншйй вфдомостей о ка- </w:t>
      </w:r>
      <w:r>
        <w:br/>
      </w:r>
      <w:r>
        <w:t xml:space="preserve">зенныхь засфкахъ, завладфнныхь частными </w:t>
      </w:r>
      <w:r>
        <w:br/>
      </w:r>
      <w:r>
        <w:t xml:space="preserve">людьми для положешя съ каждой четверти </w:t>
      </w:r>
      <w:r>
        <w:br/>
      </w:r>
      <w:r>
        <w:t xml:space="preserve">гривеннаго сбора. 9790.</w:t>
      </w:r>
    </w:p>
    <w:p>
      <w:pPr>
        <w:pStyle w:val="Normal"/>
      </w:pPr>
      <w:r>
        <w:t xml:space="preserve">Т. ХУ. (1754—1757) Межеваше земель зас ч- </w:t>
      </w:r>
      <w:r>
        <w:br/>
      </w:r>
      <w:r>
        <w:t xml:space="preserve">пыхь сторожей, 10257, Меж. Инстр. Гал. </w:t>
      </w:r>
      <w:r>
        <w:br/>
      </w:r>
      <w:r>
        <w:t xml:space="preserve">ХХХ Г — Распространетерекрутской повинно- </w:t>
      </w:r>
      <w:r>
        <w:br/>
      </w:r>
      <w:r>
        <w:t xml:space="preserve">сти на сторожей при засфкахъ, приписанныхъ </w:t>
      </w:r>
      <w:r>
        <w:br/>
      </w:r>
      <w:r>
        <w:t xml:space="preserve">къ Тульскимь оружейнымь заводамъ. 10670.</w:t>
      </w:r>
    </w:p>
    <w:p>
      <w:pPr>
        <w:pStyle w:val="Normal"/>
      </w:pPr>
      <w:r>
        <w:t xml:space="preserve">Т. Х\1. (1762—1764) Продажа казенныхь за- </w:t>
      </w:r>
      <w:r>
        <w:br/>
      </w:r>
      <w:r>
        <w:t xml:space="preserve">сБкъ сь публичнаго торга въ Москвё и С. </w:t>
      </w:r>
      <w:r>
        <w:br/>
      </w:r>
      <w:r>
        <w:t xml:space="preserve">Пет тербургв. 41624: пр. 11651.</w:t>
      </w:r>
    </w:p>
    <w:p>
      <w:pPr>
        <w:pStyle w:val="Normal"/>
      </w:pPr>
      <w:r>
        <w:t xml:space="preserve">Т. ХУН. (1765—1766) Правила межевания за= </w:t>
      </w:r>
      <w:r>
        <w:br/>
      </w:r>
      <w:r>
        <w:t xml:space="preserve">сЪкь. 12570, .Г 92. 12659, Га. ХИ. — </w:t>
      </w:r>
      <w:r>
        <w:br/>
      </w:r>
      <w:r>
        <w:t xml:space="preserve">Продажа казепныхь засфкь. 19595. 19659, </w:t>
      </w:r>
      <w:r>
        <w:br/>
      </w:r>
      <w:r>
        <w:t xml:space="preserve">Га. ХХХ.</w:t>
      </w:r>
    </w:p>
    <w:p>
      <w:pPr>
        <w:pStyle w:val="Normal"/>
      </w:pPr>
      <w:r>
        <w:t xml:space="preserve">Т, ХУНЕ. (1767—1769) О непродажь, впредь </w:t>
      </w:r>
      <w:r>
        <w:br/>
      </w:r>
      <w:r>
        <w:t xml:space="preserve">до уназа, приписанныхь къ Тульскимь ору- </w:t>
      </w:r>
      <w:r>
        <w:br/>
      </w:r>
      <w:r>
        <w:t xml:space="preserve">жейнымь заводамъ лфсныхьъ засъкъ п объ от- </w:t>
      </w:r>
      <w:r>
        <w:br/>
      </w:r>
      <w:r>
        <w:t xml:space="preserve">дач въ оброкъ имфющихея въ тьхь засв- </w:t>
      </w:r>
      <w:r>
        <w:br/>
      </w:r>
      <w:r>
        <w:t xml:space="preserve">вахъ сфнокоспыхъ полянъ. 12905.</w:t>
      </w:r>
    </w:p>
    <w:p>
      <w:pPr>
        <w:pStyle w:val="Normal"/>
      </w:pPr>
      <w:r>
        <w:t xml:space="preserve">Т. ХХ. (1775—1780) Намежеваше земель за- </w:t>
      </w:r>
      <w:r>
        <w:br/>
      </w:r>
      <w:r>
        <w:t xml:space="preserve">сфчнымь сторожамь ’Тульскихь оружейныхь </w:t>
      </w:r>
      <w:r>
        <w:br/>
      </w:r>
      <w:r>
        <w:t xml:space="preserve">заводовъ. 14715. — Остановлеве продажи</w:t>
      </w:r>
    </w:p>
    <w:p>
      <w:pPr>
        <w:pStyle w:val="Normal"/>
      </w:pPr>
      <w:r>
        <w:t xml:space="preserve">‚ ЛБеныхъ засфкъ. 14804.</w:t>
      </w:r>
    </w:p>
    <w:p>
      <w:pPr>
        <w:pStyle w:val="Normal"/>
      </w:pPr>
      <w:r>
        <w:t xml:space="preserve">Т. ХХУИ. (1802—1805) О бережеи звазен- </w:t>
      </w:r>
      <w:r>
        <w:br/>
      </w:r>
      <w:r>
        <w:t xml:space="preserve">пыхь лфсныхъ засфиь, приписалньгхь къ Туль- </w:t>
      </w:r>
      <w:r>
        <w:br/>
      </w:r>
      <w:r>
        <w:t xml:space="preserve">скнуь оружейнымь заводамь. 20978.</w:t>
      </w:r>
    </w:p>
    <w:p>
      <w:pPr>
        <w:pStyle w:val="Normal"/>
      </w:pPr>
      <w:r>
        <w:t xml:space="preserve">Т. ХХУ!Ш. (1804—1505) иТ. ХХИХ. (1806— </w:t>
      </w:r>
      <w:r>
        <w:br/>
      </w:r>
      <w:r>
        <w:t xml:space="preserve">1307).Учреждеше особаго хозянства по Ка- </w:t>
      </w:r>
      <w:r>
        <w:br/>
      </w:r>
      <w:r>
        <w:t xml:space="preserve">лужскимь и Тульскимь лЬснымъ засфкамъ. </w:t>
      </w:r>
      <w:r>
        <w:br/>
      </w:r>
      <w:r>
        <w:t xml:space="preserve">21502. 22165.</w:t>
      </w:r>
    </w:p>
    <w:p>
      <w:pPr>
        <w:pStyle w:val="Normal"/>
      </w:pPr>
      <w:r>
        <w:t xml:space="preserve">т. аа (1812—1814) О произзодстьв де- </w:t>
      </w:r>
      <w:r>
        <w:br/>
      </w:r>
      <w:r>
        <w:t xml:space="preserve">негь на Фуражь валдьегерскимь лошадямъ </w:t>
      </w:r>
      <w:r>
        <w:br/>
      </w:r>
      <w:r>
        <w:t xml:space="preserve">при Тульскихь казенныхь засфкахъ. 25616.</w:t>
      </w:r>
    </w:p>
    <w:p>
      <w:pPr>
        <w:pStyle w:val="Normal"/>
      </w:pPr>
      <w:r>
        <w:t xml:space="preserve">Т. ХХХУШ. (1822 — 1825) Обязанность </w:t>
      </w:r>
      <w:r>
        <w:br/>
      </w:r>
      <w:r>
        <w:t xml:space="preserve">Тульскаго заводскаго Правлешя наблюдать за </w:t>
      </w:r>
      <w:r>
        <w:br/>
      </w:r>
      <w:r>
        <w:t xml:space="preserve">ЕЕ приписныхь къ заводу засфкъ.</w:t>
      </w:r>
    </w:p>
    <w:p>
      <w:pPr>
        <w:pStyle w:val="Normal"/>
      </w:pPr>
      <w:r>
        <w:t xml:space="preserve">94.72, Л 75. </w:t>
      </w:r>
      <w:r>
        <w:br/>
      </w:r>
      <w:r>
        <w:t xml:space="preserve">г ака Фльрикии Заводы (оружейные. } </w:t>
      </w:r>
      <w:r>
        <w:br/>
      </w:r>
      <w:r>
        <w:t xml:space="preserve">ЛЬСЪ КОРАБЕЛЬНЫЙ. (Заготовлентеи до- </w:t>
      </w:r>
      <w:r>
        <w:br/>
      </w:r>
      <w:r>
        <w:t xml:space="preserve">СТАВКА ОНАГО ВЪ АДМИРАЛТЕЙСТВА: )</w:t>
      </w:r>
    </w:p>
    <w:p>
      <w:pPr>
        <w:pStyle w:val="Normal"/>
      </w:pPr>
      <w:r>
        <w:t xml:space="preserve">Т. ГУ. (4700—1742) Заготовлеше въ Казан- </w:t>
      </w:r>
      <w:r>
        <w:br/>
      </w:r>
      <w:r>
        <w:t xml:space="preserve">ской и Азовской Губершяхь лфса на кора- </w:t>
      </w:r>
      <w:r>
        <w:br/>
      </w:r>
      <w:r>
        <w:t xml:space="preserve">бельное строеше и доставлеше онаго въ С. </w:t>
      </w:r>
      <w:r>
        <w:br/>
      </w:r>
      <w:r>
        <w:t xml:space="preserve">Петербургь. 2522,</w:t>
      </w:r>
    </w:p>
    <w:p>
      <w:pPr>
        <w:pStyle w:val="Normal"/>
      </w:pPr>
      <w:r>
        <w:t xml:space="preserve">44 </w:t>
      </w:r>
      <w:r>
        <w:br/>
      </w:r>
      <w:r>
        <w:t xml:space="preserve">Я.</w:t>
      </w:r>
    </w:p>
    <w:p>
      <w:pPr>
        <w:pStyle w:val="Normal"/>
      </w:pPr>
      <w:r>
        <w:t xml:space="preserve">Т. у. (1715—1719) О заготовлени корабель- </w:t>
      </w:r>
      <w:r>
        <w:br/>
      </w:r>
      <w:r>
        <w:t xml:space="preserve">наго лфса для Адмиралтейства въ Казанской </w:t>
      </w:r>
      <w:r>
        <w:br/>
      </w:r>
      <w:r>
        <w:t xml:space="preserve">Губерни. 2647. — Отрубки и сучья, остаю- </w:t>
      </w:r>
      <w:r>
        <w:br/>
      </w:r>
      <w:r>
        <w:t xml:space="preserve">пиеся оть корабельнаго лфса, употреблать на </w:t>
      </w:r>
      <w:r>
        <w:br/>
      </w:r>
      <w:r>
        <w:t xml:space="preserve">двлаше подъ Артиллершевя оруд!и колесъ и </w:t>
      </w:r>
      <w:r>
        <w:br/>
      </w:r>
      <w:r>
        <w:t xml:space="preserve">лафетовъ. 2915.—Поставка въ С. Пегербургь </w:t>
      </w:r>
      <w:r>
        <w:br/>
      </w:r>
      <w:r>
        <w:t xml:space="preserve">корабельнаго лЪса, заготовленнаго въ Казан- </w:t>
      </w:r>
      <w:r>
        <w:br/>
      </w:r>
      <w:r>
        <w:t xml:space="preserve">ской и Азовской Губершахъ. 2970.—О руб- </w:t>
      </w:r>
      <w:r>
        <w:br/>
      </w:r>
      <w:r>
        <w:t xml:space="preserve">къ, тескЪ п вывозкБ  корабельныхь  лЬсовь </w:t>
      </w:r>
      <w:r>
        <w:br/>
      </w:r>
      <w:r>
        <w:t xml:space="preserve">въ Губерняхь: Казанской, Нижегородской и </w:t>
      </w:r>
      <w:r>
        <w:br/>
      </w:r>
      <w:r>
        <w:t xml:space="preserve">Воронежской. 5149, л. 7.—Обь отправлешн </w:t>
      </w:r>
      <w:r>
        <w:br/>
      </w:r>
      <w:r>
        <w:t xml:space="preserve">мачтовыхь деревь въ С. Петербургское Ад- </w:t>
      </w:r>
      <w:r>
        <w:br/>
      </w:r>
      <w:r>
        <w:t xml:space="preserve">миралтейство. 5194. -</w:t>
      </w:r>
    </w:p>
    <w:p>
      <w:pPr>
        <w:pStyle w:val="Normal"/>
      </w:pPr>
      <w:r>
        <w:t xml:space="preserve">Т. У1. (1720—1722) Поставка подрядомь ко- </w:t>
      </w:r>
      <w:r>
        <w:br/>
      </w:r>
      <w:r>
        <w:t xml:space="preserve">рабельнаго льса изъ Казани въ Адмиралтей- </w:t>
      </w:r>
      <w:r>
        <w:br/>
      </w:r>
      <w:r>
        <w:t xml:space="preserve">ство. 5559, м. 1—0 невзимаши съ судозъ, </w:t>
      </w:r>
      <w:r>
        <w:br/>
      </w:r>
      <w:r>
        <w:t xml:space="preserve">па которыхь отправлены корабельные алфса, </w:t>
      </w:r>
      <w:r>
        <w:br/>
      </w:r>
      <w:r>
        <w:t xml:space="preserve">привальнаго и отвальнаго сбора. 5595.—Ка- </w:t>
      </w:r>
      <w:r>
        <w:br/>
      </w:r>
      <w:r>
        <w:t xml:space="preserve">зенныя и подрядныя бревны и доски клей- </w:t>
      </w:r>
      <w:r>
        <w:br/>
      </w:r>
      <w:r>
        <w:t xml:space="preserve">мить разными клеймами. 5362.— Правила о </w:t>
      </w:r>
      <w:r>
        <w:br/>
      </w:r>
      <w:r>
        <w:t xml:space="preserve">доставлеши, пр!емБ и хранеши корабельнаго </w:t>
      </w:r>
      <w:r>
        <w:br/>
      </w:r>
      <w:r>
        <w:t xml:space="preserve">лЪса въ Адмиралтействв. 5957, Г’.л. 1. Г 20. </w:t>
      </w:r>
      <w:r>
        <w:br/>
      </w:r>
      <w:r>
        <w:t xml:space="preserve">ХХ. $1,7. ХХА Л 1, 2, 3.—О спуск су- </w:t>
      </w:r>
      <w:r>
        <w:br/>
      </w:r>
      <w:r>
        <w:t xml:space="preserve">довъ съ корабельными лфсами па Боровиц- </w:t>
      </w:r>
      <w:r>
        <w:br/>
      </w:r>
      <w:r>
        <w:t xml:space="preserve">кихь порогахъ. 4055.—Обязанность Вальд- </w:t>
      </w:r>
      <w:r>
        <w:br/>
      </w:r>
      <w:r>
        <w:t xml:space="preserve">мейстеровь при подрядЪ и поставзЪ корабель- </w:t>
      </w:r>
      <w:r>
        <w:br/>
      </w:r>
      <w:r>
        <w:t xml:space="preserve">ныхь лБсовъ вь Адмиралтейство. 4060, п. 7.</w:t>
      </w:r>
    </w:p>
    <w:p>
      <w:pPr>
        <w:pStyle w:val="Normal"/>
      </w:pPr>
      <w:r>
        <w:t xml:space="preserve">Т. Уи. (1725 — 1727) Сь поставаяемаго по </w:t>
      </w:r>
      <w:r>
        <w:br/>
      </w:r>
      <w:r>
        <w:t xml:space="preserve">подряду съ Волжекихь пристаней въ С. Пе- </w:t>
      </w:r>
      <w:r>
        <w:br/>
      </w:r>
      <w:r>
        <w:t xml:space="preserve">тербургское Адмиралтейство корабельнаго лф- </w:t>
      </w:r>
      <w:r>
        <w:br/>
      </w:r>
      <w:r>
        <w:t xml:space="preserve">са, не брать привальныхь и отвальныхъ сбо- </w:t>
      </w:r>
      <w:r>
        <w:br/>
      </w:r>
      <w:r>
        <w:t xml:space="preserve">ровъ. 4497. -</w:t>
      </w:r>
    </w:p>
    <w:p>
      <w:pPr>
        <w:pStyle w:val="Normal"/>
      </w:pPr>
      <w:r>
        <w:t xml:space="preserve">`Т. УШ. (4728—1752) Покупка дубоваго лфса </w:t>
      </w:r>
      <w:r>
        <w:br/>
      </w:r>
      <w:r>
        <w:t xml:space="preserve">у помбщиковъ въ Адмиралтейство. 5578, п. </w:t>
      </w:r>
      <w:r>
        <w:br/>
      </w:r>
      <w:r>
        <w:t xml:space="preserve">3.—06ъ употреблени  сосноваго и еловаго </w:t>
      </w:r>
      <w:r>
        <w:br/>
      </w:r>
      <w:r>
        <w:t xml:space="preserve">лфса на корабельное строене. 6054.—0 са- </w:t>
      </w:r>
      <w:r>
        <w:br/>
      </w:r>
      <w:r>
        <w:t xml:space="preserve">раяхъ для хранешя вкорабельныхъ лЪсовь, до </w:t>
      </w:r>
      <w:r>
        <w:br/>
      </w:r>
      <w:r>
        <w:t xml:space="preserve">употреблен!я ихъ въ дфло. 6047.—Правила о </w:t>
      </w:r>
      <w:r>
        <w:br/>
      </w:r>
      <w:r>
        <w:t xml:space="preserve">заготовлени для Адмиралтейства лфсовъ под- </w:t>
      </w:r>
      <w:r>
        <w:br/>
      </w:r>
      <w:r>
        <w:t xml:space="preserve">рядомъ. 6048, сле. 6. 6049, ст. 7.—Наге- </w:t>
      </w:r>
      <w:r>
        <w:br/>
      </w:r>
      <w:r>
        <w:t xml:space="preserve">ли для построен1я кораблей въ Санктпетер- </w:t>
      </w:r>
      <w:r>
        <w:br/>
      </w:r>
      <w:r>
        <w:t xml:space="preserve">бургВ заготовлять не въ Казанской, а въ </w:t>
      </w:r>
      <w:r>
        <w:br/>
      </w:r>
      <w:r>
        <w:t xml:space="preserve">Новгородской провиншии. 6111, п. 2. — Объ </w:t>
      </w:r>
      <w:r>
        <w:br/>
      </w:r>
      <w:r>
        <w:t xml:space="preserve">узнан!и гнилости и повреждешя въ привозимыхъ </w:t>
      </w:r>
      <w:r>
        <w:br/>
      </w:r>
      <w:r>
        <w:t xml:space="preserve">для корабельнаго строешя лфсахъ. 6144. — О </w:t>
      </w:r>
      <w:r>
        <w:br/>
      </w:r>
      <w:r>
        <w:t xml:space="preserve">построенш для сохранешя корабельныхь дубо-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вых лсовъ въ новой Голланми сараев». </w:t>
      </w:r>
      <w:r>
        <w:br/>
      </w:r>
      <w:r>
        <w:t xml:space="preserve">6128.</w:t>
      </w:r>
    </w:p>
    <w:p>
      <w:pPr>
        <w:pStyle w:val="Normal"/>
      </w:pPr>
      <w:r>
        <w:t xml:space="preserve">Т. х1. (1740 — 1745) Заготовленный къ Ад- </w:t>
      </w:r>
      <w:r>
        <w:br/>
      </w:r>
      <w:r>
        <w:t xml:space="preserve">миралтейству лфсь сплавливать въ С. Петер- </w:t>
      </w:r>
      <w:r>
        <w:br/>
      </w:r>
      <w:r>
        <w:t xml:space="preserve">бургь наймомь и подрядомъ. 8097.</w:t>
      </w:r>
    </w:p>
    <w:p>
      <w:pPr>
        <w:pStyle w:val="Normal"/>
      </w:pPr>
      <w:r>
        <w:t xml:space="preserve">Т. ХИ. (1744—1748) Доставлеше въ Адми- </w:t>
      </w:r>
      <w:r>
        <w:br/>
      </w:r>
      <w:r>
        <w:t xml:space="preserve">ралтейства изъ Казани корабельныхь лфсовъ. </w:t>
      </w:r>
      <w:r>
        <w:br/>
      </w:r>
      <w:r>
        <w:t xml:space="preserve">9209.</w:t>
      </w:r>
    </w:p>
    <w:p>
      <w:pPr>
        <w:pStyle w:val="Normal"/>
      </w:pPr>
      <w:r>
        <w:t xml:space="preserve">Т. ХУЦ. (1765—1766) Заготовлеше корабель- </w:t>
      </w:r>
      <w:r>
        <w:br/>
      </w:r>
      <w:r>
        <w:t xml:space="preserve">ныхъ лёсовъ и поставка оныхъ въ Адмирал- </w:t>
      </w:r>
      <w:r>
        <w:br/>
      </w:r>
      <w:r>
        <w:t xml:space="preserve">тейство. 12459, У. Ш. Гл. Ш. Х 2 ш 3. </w:t>
      </w:r>
      <w:r>
        <w:br/>
      </w:r>
      <w:r>
        <w:t xml:space="preserve">Хранене оныхь въ магазниахь Г #. Дол- </w:t>
      </w:r>
      <w:r>
        <w:br/>
      </w:r>
      <w:r>
        <w:t xml:space="preserve">жность СовЪтника надъ л5сными Адмиралтей- </w:t>
      </w:r>
      <w:r>
        <w:br/>
      </w:r>
      <w:r>
        <w:t xml:space="preserve">скими магазинами и Коммиссара надъ кора- </w:t>
      </w:r>
      <w:r>
        <w:br/>
      </w:r>
      <w:r>
        <w:t xml:space="preserve">бельными лфсами. 711, стр. 281.—Объ от- </w:t>
      </w:r>
      <w:r>
        <w:br/>
      </w:r>
      <w:r>
        <w:t xml:space="preserve">пускв досокъ на корабли для подстилки подъ </w:t>
      </w:r>
      <w:r>
        <w:br/>
      </w:r>
      <w:r>
        <w:t xml:space="preserve">желВзо. 12461.—Въ Кронштадтский портъ </w:t>
      </w:r>
      <w:r>
        <w:br/>
      </w:r>
      <w:r>
        <w:t xml:space="preserve">лЪсъ отпускать изъ Адмиралтейства. 12745.</w:t>
      </w:r>
    </w:p>
    <w:p>
      <w:pPr>
        <w:pStyle w:val="Normal"/>
      </w:pPr>
      <w:r>
        <w:t xml:space="preserve">Т. ХХ. (1781—1785) Сь употребляемаго при </w:t>
      </w:r>
      <w:r>
        <w:br/>
      </w:r>
      <w:r>
        <w:t xml:space="preserve">Архангельскомь порт на починку кораблей </w:t>
      </w:r>
      <w:r>
        <w:br/>
      </w:r>
      <w:r>
        <w:t xml:space="preserve">лфса, не взимать пошлины. 15805.</w:t>
      </w:r>
    </w:p>
    <w:p>
      <w:pPr>
        <w:pStyle w:val="Normal"/>
      </w:pPr>
      <w:r>
        <w:t xml:space="preserve">Т. ХХУ. (1798—1799) О правилахь заготов- </w:t>
      </w:r>
      <w:r>
        <w:br/>
      </w:r>
      <w:r>
        <w:t xml:space="preserve">лен:я лфсовъ на корабельное строеше. 19224.</w:t>
      </w:r>
    </w:p>
    <w:p>
      <w:pPr>
        <w:pStyle w:val="Normal"/>
      </w:pPr>
      <w:r>
        <w:t xml:space="preserve">Т. ХХУИ. (1802—1805) Заготовлеше кора- </w:t>
      </w:r>
      <w:r>
        <w:br/>
      </w:r>
      <w:r>
        <w:t xml:space="preserve">бельнаго лБса для’ Адмиралтейства. 21058.</w:t>
      </w:r>
    </w:p>
    <w:p>
      <w:pPr>
        <w:pStyle w:val="Normal"/>
      </w:pPr>
      <w:r>
        <w:t xml:space="preserve">Т. ХХУШ. (1804—1805) Порядокъ заготовле- </w:t>
      </w:r>
      <w:r>
        <w:br/>
      </w:r>
      <w:r>
        <w:t xml:space="preserve">лешя и доставленя лфсовъ для Адмиралтей- </w:t>
      </w:r>
      <w:r>
        <w:br/>
      </w:r>
      <w:r>
        <w:t xml:space="preserve">ства чрезь Коммиссоперозъ. 21524.</w:t>
      </w:r>
    </w:p>
    <w:p>
      <w:pPr>
        <w:pStyle w:val="Normal"/>
      </w:pPr>
      <w:r>
        <w:t xml:space="preserve">Т. ХХХУИ. (1819) Возложеше выгрузки на бе- </w:t>
      </w:r>
      <w:r>
        <w:br/>
      </w:r>
      <w:r>
        <w:t xml:space="preserve">регь лфсовъ, доставляемыхъ въ Архангельский </w:t>
      </w:r>
      <w:r>
        <w:br/>
      </w:r>
      <w:r>
        <w:t xml:space="preserve">портъ, на Правлеше Сфвернаго Округа кора- </w:t>
      </w:r>
      <w:r>
        <w:br/>
      </w:r>
      <w:r>
        <w:t xml:space="preserve">бельныхь лфсовъ. 27909.</w:t>
      </w:r>
    </w:p>
    <w:p>
      <w:pPr>
        <w:pStyle w:val="Normal"/>
      </w:pPr>
      <w:r>
        <w:t xml:space="preserve">См. также: Лвсный ТоРГЪ. ЛАШМАНЫ.</w:t>
      </w:r>
    </w:p>
    <w:p>
      <w:pPr>
        <w:pStyle w:val="Normal"/>
      </w:pPr>
      <w:r>
        <w:t xml:space="preserve">О корабельныв льсалв на корнь. бм. Ата. </w:t>
      </w:r>
      <w:r>
        <w:br/>
      </w:r>
      <w:r>
        <w:t xml:space="preserve">06% управлеши корабельны.г® лтьсовз. См. </w:t>
      </w:r>
      <w:r>
        <w:br/>
      </w:r>
      <w:r>
        <w:t xml:space="preserve">Чьсное Управлеше.</w:t>
      </w:r>
    </w:p>
    <w:p>
      <w:pPr>
        <w:pStyle w:val="Normal"/>
      </w:pPr>
      <w:r>
        <w:t xml:space="preserve">ЛЬТОСЧИСЛЕНТЕ.</w:t>
      </w:r>
    </w:p>
    <w:p>
      <w:pPr>
        <w:pStyle w:val="Normal"/>
      </w:pPr>
      <w:r>
        <w:t xml:space="preserve">Т. Ш (1689—1699) Вовсвхъ, какъ приказныхъ, </w:t>
      </w:r>
      <w:r>
        <w:br/>
      </w:r>
      <w:r>
        <w:t xml:space="preserve">такъ и мерекихъ дфлахъ, лЬта писать отъ Рож- </w:t>
      </w:r>
      <w:r>
        <w:br/>
      </w:r>
      <w:r>
        <w:t xml:space="preserve">дества Христова, начиная съ 1 Генваря 1700 </w:t>
      </w:r>
      <w:r>
        <w:br/>
      </w:r>
      <w:r>
        <w:t xml:space="preserve">года. 1755, 1756.</w:t>
      </w:r>
    </w:p>
    <w:p>
      <w:pPr>
        <w:pStyle w:val="Normal"/>
      </w:pPr>
      <w:r>
        <w:t xml:space="preserve">Т. ТУ. (1700—1712) Подтверждеше объ озна- </w:t>
      </w:r>
      <w:r>
        <w:br/>
      </w:r>
      <w:r>
        <w:t xml:space="preserve">чен1и во всфхъ дБлахъ и во всякихь пись- </w:t>
      </w:r>
      <w:r>
        <w:br/>
      </w:r>
      <w:r>
        <w:t xml:space="preserve">махъ лёта оть Рождества Христова, 1819.</w:t>
      </w:r>
    </w:p>
    <w:p>
      <w:pPr>
        <w:pStyle w:val="Normal"/>
      </w:pPr>
      <w:r>
        <w:t xml:space="preserve">ЛЮСТРАШЯ. См. Аркндныя и Старостин- </w:t>
      </w:r>
      <w:r>
        <w:br/>
      </w:r>
      <w:r>
        <w:t xml:space="preserve">скгл иман1я.'</w:t>
      </w:r>
    </w:p>
    <w:p>
      <w:pPr>
        <w:pStyle w:val="Normal"/>
      </w:pPr>
      <w:r>
        <w:t xml:space="preserve">о сенай</w:t>
      </w:r>
    </w:p>
    <w:p>
      <w:pPr>
        <w:pStyle w:val="Normal"/>
      </w:pPr>
      <w:r>
        <w:t xml:space="preserve">РЕЭСТРЪ АЛФАВИТНЫЙ 45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МАГАЗИНЫ. довольствоваться имъ добровольными дачами </w:t>
      </w:r>
      <w:r>
        <w:br/>
      </w:r>
      <w:r>
        <w:t xml:space="preserve">1. Адми ‚ралтейсте. См. АдмирРАЛТЕНСКТЕ истцевь. 9081.—Безь указовь Главнаго Ма- </w:t>
      </w:r>
      <w:r>
        <w:br/>
      </w:r>
      <w:r>
        <w:t xml:space="preserve">МАЗАЗИНЫ. гистрата, Магистратамъ и Ратушамь не упо-</w:t>
      </w:r>
    </w:p>
    <w:p>
      <w:pPr>
        <w:pStyle w:val="Normal"/>
      </w:pPr>
      <w:r>
        <w:t xml:space="preserve">треблять приборныхъ денегь ни ма как1е рас-</w:t>
      </w:r>
    </w:p>
    <w:p>
      <w:pPr>
        <w:pStyle w:val="Normal"/>
      </w:pPr>
      <w:r>
        <w:t xml:space="preserve">ходы. 9208. — Независимость ЕЧевскаго Ма-</w:t>
      </w:r>
    </w:p>
    <w:p>
      <w:pPr>
        <w:pStyle w:val="Normal"/>
      </w:pPr>
      <w:r>
        <w:t xml:space="preserve">тистрата отъ Главнато Магистрата. 9520. </w:t>
      </w:r>
      <w:r>
        <w:br/>
      </w:r>
      <w:r>
        <w:t xml:space="preserve">Т. ХШ. (1749 — 17535) Обязанность Главнаго</w:t>
      </w:r>
    </w:p>
    <w:p>
      <w:pPr>
        <w:pStyle w:val="Normal"/>
      </w:pPr>
      <w:r>
        <w:t xml:space="preserve">ГГ. Запасные. </w:t>
      </w:r>
      <w:r>
        <w:br/>
      </w:r>
      <w:r>
        <w:t xml:space="preserve">1. АптЕкаАрскихъ ПРИПАСОВЪ. С. АптЕ- </w:t>
      </w:r>
      <w:r>
        <w:br/>
      </w:r>
      <w:r>
        <w:t xml:space="preserve">КАРСКТЕ ПРИПАСЫ. </w:t>
      </w:r>
      <w:r>
        <w:br/>
      </w:r>
      <w:r>
        <w:t xml:space="preserve">2. Винные. См. ВинныЕ МАГАЗИНЫ.</w:t>
      </w:r>
    </w:p>
    <w:p>
      <w:pPr>
        <w:pStyle w:val="Normal"/>
      </w:pPr>
      <w:r>
        <w:t xml:space="preserve">5. Дровяные. См. Дрова.</w:t>
      </w:r>
    </w:p>
    <w:p>
      <w:pPr>
        <w:pStyle w:val="Normal"/>
      </w:pPr>
      <w:r>
        <w:t xml:space="preserve">4. Льсные. См. Льсный торгъ. </w:t>
      </w:r>
      <w:r>
        <w:br/>
      </w:r>
      <w:r>
        <w:t xml:space="preserve">5. Соляные. С.м. Соль, ст. Ц. </w:t>
      </w:r>
      <w:r>
        <w:br/>
      </w:r>
      <w:r>
        <w:t xml:space="preserve">6. Сънные. См. Съно.</w:t>
      </w:r>
    </w:p>
    <w:p>
      <w:pPr>
        <w:pStyle w:val="Normal"/>
      </w:pPr>
      <w:r>
        <w:t xml:space="preserve">° Магистрата наблюдать за дфланемъ церков-</w:t>
      </w:r>
    </w:p>
    <w:p>
      <w:pPr>
        <w:pStyle w:val="Normal"/>
      </w:pPr>
      <w:r>
        <w:t xml:space="preserve">ныхъ золотыхъ и серебряныхь вещей. 9885- </w:t>
      </w:r>
      <w:r>
        <w:br/>
      </w:r>
      <w:r>
        <w:t xml:space="preserve">— Не опредфлять въ оный въ Секретари и </w:t>
      </w:r>
      <w:r>
        <w:br/>
      </w:r>
      <w:r>
        <w:t xml:space="preserve">друг я должности дворянъ. 10066, п. 8-</w:t>
      </w:r>
    </w:p>
    <w:p>
      <w:pPr>
        <w:pStyle w:val="Normal"/>
      </w:pPr>
      <w:r>
        <w:t xml:space="preserve">7. Хлъвные. См. ХльвБныхк з‘апАСНЫЕ </w:t>
      </w:r>
      <w:r>
        <w:br/>
      </w:r>
      <w:r>
        <w:t xml:space="preserve">МАГАЗИНЫ.</w:t>
      </w:r>
    </w:p>
    <w:p>
      <w:pPr>
        <w:pStyle w:val="Normal"/>
      </w:pPr>
      <w:r>
        <w:t xml:space="preserve">ГИ. Проваптске.См. ПровзАНТЪИ ФУРАЖЗ.</w:t>
      </w:r>
    </w:p>
    <w:p>
      <w:pPr>
        <w:pStyle w:val="Normal"/>
      </w:pPr>
      <w:r>
        <w:t xml:space="preserve">ДИ. Складосные. См. Таможеннля склАД- </w:t>
      </w:r>
      <w:r>
        <w:br/>
      </w:r>
      <w:r>
        <w:t xml:space="preserve">КА ТОВАРОВЪ.</w:t>
      </w:r>
    </w:p>
    <w:p>
      <w:pPr>
        <w:pStyle w:val="Normal"/>
      </w:pPr>
      <w:r>
        <w:t xml:space="preserve">МАГИСТРАТЫ и РАТУШИ. </w:t>
      </w:r>
      <w:r>
        <w:br/>
      </w:r>
      <w:r>
        <w:t xml:space="preserve">1. Главный МдгистраАтън Конторл онАго. </w:t>
      </w:r>
      <w:r>
        <w:br/>
      </w:r>
      <w:r>
        <w:t xml:space="preserve">Т. \. (1720—1722) Присяга Членовъ Главнаго</w:t>
      </w:r>
    </w:p>
    <w:p>
      <w:pPr>
        <w:pStyle w:val="Normal"/>
      </w:pPr>
      <w:r>
        <w:t xml:space="preserve">Т. ХУ. (1762—1764) Безъ сношенйя съ Глав- </w:t>
      </w:r>
      <w:r>
        <w:br/>
      </w:r>
      <w:r>
        <w:t xml:space="preserve">нымь Магистратомъь не опредфлять въ воен- </w:t>
      </w:r>
      <w:r>
        <w:br/>
      </w:r>
      <w:r>
        <w:t xml:space="preserve">ную службу купцовъ. 11855. —Подтвержде- </w:t>
      </w:r>
      <w:r>
        <w:br/>
      </w:r>
      <w:r>
        <w:t xml:space="preserve">ше Главному Магистрату и его Конторз, о </w:t>
      </w:r>
      <w:r>
        <w:br/>
      </w:r>
      <w:r>
        <w:t xml:space="preserve">наблюден!и, чтобы иностранцы, не занисывав- </w:t>
      </w:r>
      <w:r>
        <w:br/>
      </w:r>
      <w:r>
        <w:t xml:space="preserve">пиеся въ Росслиское купечество, не произво- </w:t>
      </w:r>
      <w:r>
        <w:br/>
      </w:r>
      <w:r>
        <w:t xml:space="preserve">дили торговли въ розницу. 11870. — Штать </w:t>
      </w:r>
      <w:r>
        <w:br/>
      </w:r>
      <w:r>
        <w:t xml:space="preserve">Главнаго Магистрата и Конторы онаго. 11991.</w:t>
      </w:r>
    </w:p>
    <w:p>
      <w:pPr>
        <w:pStyle w:val="Normal"/>
      </w:pPr>
      <w:r>
        <w:t xml:space="preserve">Магистрата. 7’л. Г. Предметы вфдомства она- </w:t>
      </w:r>
      <w:r>
        <w:br/>
      </w:r>
      <w:r>
        <w:t xml:space="preserve">го. Гл. Ц, ТИ. Купеческихъ и ремеслен- </w:t>
      </w:r>
      <w:r>
        <w:br/>
      </w:r>
      <w:r>
        <w:t xml:space="preserve">ныхь людей во всфхъ дфлахъ судомъ и распра- </w:t>
      </w:r>
      <w:r>
        <w:br/>
      </w:r>
      <w:r>
        <w:t xml:space="preserve">вою, татебными, разбойными и убИствен- </w:t>
      </w:r>
      <w:r>
        <w:br/>
      </w:r>
      <w:r>
        <w:t xml:space="preserve">ными дЪлами, (кромф великихъ Государствен- </w:t>
      </w:r>
      <w:r>
        <w:br/>
      </w:r>
      <w:r>
        <w:t xml:space="preserve">ныхь дфлъ), вЪдать въ Главномъ Магистрат$. </w:t>
      </w:r>
      <w:r>
        <w:br/>
      </w:r>
      <w:r>
        <w:t xml:space="preserve">Гл. ТХ. Назначене Оберъ- Президентомъ </w:t>
      </w:r>
      <w:r>
        <w:br/>
      </w:r>
      <w:r>
        <w:t xml:space="preserve">всьхъ Магистратовъ Князя 'Грубецкаго. 5520. </w:t>
      </w:r>
      <w:r>
        <w:br/>
      </w:r>
      <w:r>
        <w:t xml:space="preserve">—Регламенть или Уставъ Главнаго Магистра- </w:t>
      </w:r>
      <w:r>
        <w:br/>
      </w:r>
      <w:r>
        <w:t xml:space="preserve">та. 5708. '</w:t>
      </w:r>
    </w:p>
    <w:p>
      <w:pPr>
        <w:pStyle w:val="Normal"/>
      </w:pPr>
      <w:r>
        <w:t xml:space="preserve">Т. УП. (1725 — 1727) Изь какихъ доходовъ </w:t>
      </w:r>
      <w:r>
        <w:br/>
      </w:r>
      <w:r>
        <w:t xml:space="preserve">производить жалованье Главному Магистрату. </w:t>
      </w:r>
      <w:r>
        <w:br/>
      </w:r>
      <w:r>
        <w:t xml:space="preserve">4671, п. 7.—Купеческимь крфпостнымь лю- </w:t>
      </w:r>
      <w:r>
        <w:br/>
      </w:r>
      <w:r>
        <w:t xml:space="preserve">дямъ, судомъ и расправою вфдомымъ быть въ </w:t>
      </w:r>
      <w:r>
        <w:br/>
      </w:r>
      <w:r>
        <w:t xml:space="preserve">Главномъ Магнстрат$. 4812. — Упразднене </w:t>
      </w:r>
      <w:r>
        <w:br/>
      </w:r>
      <w:r>
        <w:t xml:space="preserve">Конторы Главнаго Магистрата кБ Москвф- </w:t>
      </w:r>
      <w:r>
        <w:br/>
      </w:r>
      <w:r>
        <w:t xml:space="preserve">4955. — Серёбряный рядъ и сборь сь клей- </w:t>
      </w:r>
      <w:r>
        <w:br/>
      </w:r>
      <w:r>
        <w:t xml:space="preserve">мешя золотыхъь и серебряных» товаровъ, пе- </w:t>
      </w:r>
      <w:r>
        <w:br/>
      </w:r>
      <w:r>
        <w:t xml:space="preserve">редать въ вфдомство Главнаго Магистрата. </w:t>
      </w:r>
      <w:r>
        <w:br/>
      </w:r>
      <w:r>
        <w:t xml:space="preserve">5067.—Упразднене Главнаго Магистрата и </w:t>
      </w:r>
      <w:r>
        <w:br/>
      </w:r>
      <w:r>
        <w:t xml:space="preserve">передача даль онаго въ С. Петербургскую </w:t>
      </w:r>
      <w:r>
        <w:br/>
      </w:r>
      <w:r>
        <w:t xml:space="preserve">Ратушу. 5502.</w:t>
      </w:r>
    </w:p>
    <w:p>
      <w:pPr>
        <w:pStyle w:val="Normal"/>
      </w:pPr>
      <w:r>
        <w:t xml:space="preserve">Т. ХГ. (1740 — 1745) Возстановлеше Главнаго </w:t>
      </w:r>
      <w:r>
        <w:br/>
      </w:r>
      <w:r>
        <w:t xml:space="preserve">Магистрата. 8754.</w:t>
      </w:r>
    </w:p>
    <w:p>
      <w:pPr>
        <w:pStyle w:val="Normal"/>
      </w:pPr>
      <w:r>
        <w:t xml:space="preserve">Т. ХИ. (1744—1748) Купечество, безъ вЪдома </w:t>
      </w:r>
      <w:r>
        <w:br/>
      </w:r>
      <w:r>
        <w:t xml:space="preserve">Главиаго Магистрата, не переводить при ре- </w:t>
      </w:r>
      <w:r>
        <w:br/>
      </w:r>
      <w:r>
        <w:t xml:space="preserve">виз1и изъ одного посада въ другой. 9001.— </w:t>
      </w:r>
      <w:r>
        <w:br/>
      </w:r>
      <w:r>
        <w:t xml:space="preserve">Писцамь онаго не производить жалованья, а</w:t>
      </w:r>
    </w:p>
    <w:p>
      <w:pPr>
        <w:pStyle w:val="Normal"/>
      </w:pPr>
      <w:r>
        <w:t xml:space="preserve">— О сравненши Секретарей и канцелярскихь </w:t>
      </w:r>
      <w:r>
        <w:br/>
      </w:r>
      <w:r>
        <w:t xml:space="preserve">служителей Главнаго Магистрата, состоящихь </w:t>
      </w:r>
      <w:r>
        <w:br/>
      </w:r>
      <w:r>
        <w:t xml:space="preserve">въ Оберъ-Офицерскихь чинахъ, съ Коллеж- </w:t>
      </w:r>
      <w:r>
        <w:br/>
      </w:r>
      <w:r>
        <w:t xml:space="preserve">скими, и объ опредфлени въ Секретари она- </w:t>
      </w:r>
      <w:r>
        <w:br/>
      </w:r>
      <w:r>
        <w:t xml:space="preserve">го изъ приказно-елужителей, а не изъ купе- </w:t>
      </w:r>
      <w:r>
        <w:br/>
      </w:r>
      <w:r>
        <w:t xml:space="preserve">чества. 12267.</w:t>
      </w:r>
    </w:p>
    <w:p>
      <w:pPr>
        <w:pStyle w:val="Normal"/>
      </w:pPr>
      <w:r>
        <w:t xml:space="preserve">Т. ХУ (1765 — 1766) Изь Главнаго Магие</w:t>
      </w:r>
    </w:p>
    <w:p>
      <w:pPr>
        <w:pStyle w:val="Normal"/>
      </w:pPr>
      <w:r>
        <w:t xml:space="preserve">страта разсылать получаемые Сенатсюе ука- </w:t>
      </w:r>
      <w:r>
        <w:br/>
      </w:r>
      <w:r>
        <w:t xml:space="preserve">зы во всь подчиненные Магистраты и Рату- </w:t>
      </w:r>
      <w:r>
        <w:br/>
      </w:r>
      <w:r>
        <w:t xml:space="preserve">ши. 12595.</w:t>
      </w:r>
    </w:p>
    <w:p>
      <w:pPr>
        <w:pStyle w:val="Normal"/>
      </w:pPr>
      <w:r>
        <w:t xml:space="preserve">Т. ХХ. (1770—1774) Конторв Главнаго Ма-</w:t>
      </w:r>
    </w:p>
    <w:p>
      <w:pPr>
        <w:pStyle w:val="Normal"/>
      </w:pPr>
      <w:r>
        <w:t xml:space="preserve">гистрата записывать иногородныхь купцовъ </w:t>
      </w:r>
      <w:r>
        <w:br/>
      </w:r>
      <w:r>
        <w:t xml:space="preserve">въ С. Петербургское купечество, не испраши- </w:t>
      </w:r>
      <w:r>
        <w:br/>
      </w:r>
      <w:r>
        <w:t xml:space="preserve">вая на то разрёшешя оть Главпаго Маги- </w:t>
      </w:r>
      <w:r>
        <w:br/>
      </w:r>
      <w:r>
        <w:t xml:space="preserve">страта. 15740.—КонторЪ Главнаго Магистра- </w:t>
      </w:r>
      <w:r>
        <w:br/>
      </w:r>
      <w:r>
        <w:t xml:space="preserve">та не содержать у себя колодниковъ, но от- </w:t>
      </w:r>
      <w:r>
        <w:br/>
      </w:r>
      <w:r>
        <w:t xml:space="preserve">сылать въ Губернскую Канцелярю, для рас- </w:t>
      </w:r>
      <w:r>
        <w:br/>
      </w:r>
      <w:r>
        <w:t xml:space="preserve">предфленая по острогамъ. 14125. —Учрежде- </w:t>
      </w:r>
      <w:r>
        <w:br/>
      </w:r>
      <w:r>
        <w:t xml:space="preserve">ше при Магистратской Контор$ временнаго </w:t>
      </w:r>
      <w:r>
        <w:br/>
      </w:r>
      <w:r>
        <w:t xml:space="preserve">Департамента для рьшешя старыхъ дфлЪ. </w:t>
      </w:r>
      <w:r>
        <w:br/>
      </w:r>
      <w:r>
        <w:t xml:space="preserve">14161. — О содержанш въ особой Палатё </w:t>
      </w:r>
      <w:r>
        <w:br/>
      </w:r>
      <w:r>
        <w:t xml:space="preserve">при Департаментв Конторы Главнаго 'Маги- </w:t>
      </w:r>
      <w:r>
        <w:br/>
      </w:r>
      <w:r>
        <w:t xml:space="preserve">страта арестантовъ, состоящихь въ классё </w:t>
      </w:r>
      <w:r>
        <w:br/>
      </w:r>
      <w:r>
        <w:t xml:space="preserve">разиочинцевь и другихь достаточныхь лю- </w:t>
      </w:r>
      <w:r>
        <w:br/>
      </w:r>
      <w:r>
        <w:t xml:space="preserve">дей. 14205. — Канцеляри Конфискащи не </w:t>
      </w:r>
      <w:r>
        <w:br/>
      </w:r>
      <w:r>
        <w:t xml:space="preserve">принимать участя въ производимой Глав- </w:t>
      </w:r>
      <w:r>
        <w:br/>
      </w:r>
      <w:r>
        <w:t xml:space="preserve">нымь Магистратомь продажф движимыхь н </w:t>
      </w:r>
      <w:r>
        <w:br/>
      </w:r>
      <w:r>
        <w:t xml:space="preserve">недвижимыхь имфнш, 14220.</w:t>
      </w:r>
    </w:p>
    <w:p>
      <w:pPr>
        <w:pStyle w:val="Normal"/>
      </w:pPr>
      <w:r>
        <w:t xml:space="preserve">86 </w:t>
      </w:r>
      <w:r>
        <w:br/>
      </w:r>
      <w:r>
        <w:t xml:space="preserve">М.</w:t>
      </w:r>
    </w:p>
    <w:p>
      <w:pPr>
        <w:pStyle w:val="Normal"/>
      </w:pPr>
      <w:r>
        <w:t xml:space="preserve">Т. ХХ. (1775—1780) Подтверждене Главно- </w:t>
      </w:r>
      <w:r>
        <w:br/>
      </w:r>
      <w:r>
        <w:t xml:space="preserve">му Магистрату и Конторз онаго, чтобы не </w:t>
      </w:r>
      <w:r>
        <w:br/>
      </w:r>
      <w:r>
        <w:t xml:space="preserve">вступали въ дла, не принадлежания до ихъ </w:t>
      </w:r>
      <w:r>
        <w:br/>
      </w:r>
      <w:r>
        <w:t xml:space="preserve">разсмотрьная. 14824.—О распредёлен и дфль </w:t>
      </w:r>
      <w:r>
        <w:br/>
      </w:r>
      <w:r>
        <w:t xml:space="preserve">Конторы Главнаго Магистрата и ел Депар- </w:t>
      </w:r>
      <w:r>
        <w:br/>
      </w:r>
      <w:r>
        <w:t xml:space="preserve">тамента, со введенемь въ дЪИстые учрежде- </w:t>
      </w:r>
      <w:r>
        <w:br/>
      </w:r>
      <w:r>
        <w:t xml:space="preserve">шя о Губершяхь, по назначеши имь срока’ </w:t>
      </w:r>
      <w:r>
        <w:br/>
      </w:r>
      <w:r>
        <w:t xml:space="preserve">на окончаше старыхь дфлъ. 15074,72. 8 #9.</w:t>
      </w:r>
    </w:p>
    <w:p>
      <w:pPr>
        <w:pStyle w:val="Normal"/>
      </w:pPr>
      <w:r>
        <w:t xml:space="preserve">Т. ХХ!. (1781 — 1785) Упразднеше Главна- </w:t>
      </w:r>
      <w:r>
        <w:br/>
      </w:r>
      <w:r>
        <w:t xml:space="preserve">го Магистрата и распредфаеве его дЪль. </w:t>
      </w:r>
      <w:r>
        <w:br/>
      </w:r>
      <w:r>
        <w:t xml:space="preserve">15550, пл. 8.</w:t>
      </w:r>
    </w:p>
    <w:p>
      <w:pPr>
        <w:pStyle w:val="Normal"/>
      </w:pPr>
      <w:r>
        <w:t xml:space="preserve">Т. ХХИ. (1784—1788) Упразднеше Конторы </w:t>
      </w:r>
      <w:r>
        <w:br/>
      </w:r>
      <w:r>
        <w:t xml:space="preserve">Главнаго Магистрата. 16222.</w:t>
      </w:r>
    </w:p>
    <w:p>
      <w:pPr>
        <w:pStyle w:val="Normal"/>
      </w:pPr>
      <w:r>
        <w:t xml:space="preserve">См. также: Бурмистрскля ПалАТА. РА- </w:t>
      </w:r>
      <w:r>
        <w:br/>
      </w:r>
      <w:r>
        <w:t xml:space="preserve">ТУША.</w:t>
      </w:r>
    </w:p>
    <w:p>
      <w:pPr>
        <w:pStyle w:val="Normal"/>
      </w:pPr>
      <w:r>
        <w:t xml:space="preserve">И. Губевнск!е Млгистраты.</w:t>
      </w:r>
    </w:p>
    <w:p>
      <w:pPr>
        <w:pStyle w:val="Normal"/>
      </w:pPr>
      <w:r>
        <w:t xml:space="preserve">Т. ХХ. (1775—1780) Учреждеше Губернска- </w:t>
      </w:r>
      <w:r>
        <w:br/>
      </w:r>
      <w:r>
        <w:t xml:space="preserve">то Магистрата въ каждомь Намфстничеств$. </w:t>
      </w:r>
      <w:r>
        <w:br/>
      </w:r>
      <w:r>
        <w:t xml:space="preserve">14592, Узреж. о Губер. ст. 52. 306. </w:t>
      </w:r>
      <w:r>
        <w:br/>
      </w:r>
      <w:r>
        <w:t xml:space="preserve">Составь оныхъ. с. 55, 2,62, 75,77, 307. </w:t>
      </w:r>
      <w:r>
        <w:br/>
      </w:r>
      <w:r>
        <w:t xml:space="preserve">`Учреждеше при Губернскомь Магистрать Про- </w:t>
      </w:r>
      <w:r>
        <w:br/>
      </w:r>
      <w:r>
        <w:t xml:space="preserve">хурора, Стряпчаго вазенныхь и ‘Стряпчаго </w:t>
      </w:r>
      <w:r>
        <w:br/>
      </w:r>
      <w:r>
        <w:t xml:space="preserve">уголовныхь дфлъ. сиг. &amp; 55%. Порядокъ </w:t>
      </w:r>
      <w:r>
        <w:br/>
      </w:r>
      <w:r>
        <w:t xml:space="preserve">опредфлешя въ оный ЗасБдателей. сир. 75. </w:t>
      </w:r>
      <w:r>
        <w:br/>
      </w:r>
      <w:r>
        <w:t xml:space="preserve">Вфдомство Губернскихъ Магистратовъ, раздфле- </w:t>
      </w:r>
      <w:r>
        <w:br/>
      </w:r>
      <w:r>
        <w:t xml:space="preserve">зе оныхь на Уголовный и Гражданской Де- </w:t>
      </w:r>
      <w:r>
        <w:br/>
      </w:r>
      <w:r>
        <w:t xml:space="preserve">партаменты, состазъ сихъ послфлнихь и поря- </w:t>
      </w:r>
      <w:r>
        <w:br/>
      </w:r>
      <w:r>
        <w:t xml:space="preserve">докъ производства дВлъ.ст.76,99, 111, 506, </w:t>
      </w:r>
      <w:r>
        <w:br/>
      </w:r>
      <w:r>
        <w:t xml:space="preserve">555. Нереносъь уголовныхь дфль въ Губери- </w:t>
      </w:r>
      <w:r>
        <w:br/>
      </w:r>
      <w:r>
        <w:t xml:space="preserve">сне Магистраты изъ Городовыхъ Магвстра- </w:t>
      </w:r>
      <w:r>
        <w:br/>
      </w:r>
      <w:r>
        <w:t xml:space="preserve">товь иРатушъ. ст. 111. Мъстопребыване </w:t>
      </w:r>
      <w:r>
        <w:br/>
      </w:r>
      <w:r>
        <w:t xml:space="preserve">ТГубернскаго Магистрата. ст. 71. Поря- </w:t>
      </w:r>
      <w:r>
        <w:br/>
      </w:r>
      <w:r>
        <w:t xml:space="preserve">докъ сношенйя Губернскаго Магистрата съ выс- </w:t>
      </w:r>
      <w:r>
        <w:br/>
      </w:r>
      <w:r>
        <w:t xml:space="preserve">шими, равными и низшими мфстами. с27е. 217, </w:t>
      </w:r>
      <w:r>
        <w:br/>
      </w:r>
      <w:r>
        <w:t xml:space="preserve">#19.—Аппеляшю на ©. Нетербуртеми Горо- </w:t>
      </w:r>
      <w:r>
        <w:br/>
      </w:r>
      <w:r>
        <w:t xml:space="preserve">довый Магистратъ, остающийся, по Учрежде- </w:t>
      </w:r>
      <w:r>
        <w:br/>
      </w:r>
      <w:r>
        <w:t xml:space="preserve">ти о Губершяхь, на прежнемь основан, </w:t>
      </w:r>
      <w:r>
        <w:br/>
      </w:r>
      <w:r>
        <w:t xml:space="preserve">брать въ Губернсви Магистрать. 15074 п. 11.</w:t>
      </w:r>
    </w:p>
    <w:p>
      <w:pPr>
        <w:pStyle w:val="Normal"/>
      </w:pPr>
      <w:r>
        <w:t xml:space="preserve">ТТ. ХХТ. (1781—1785) УчреждешеТубернскихь </w:t>
      </w:r>
      <w:r>
        <w:br/>
      </w:r>
      <w:r>
        <w:t xml:space="preserve">Магистратовь въ Малоросс!и. 15265, п. 5.— </w:t>
      </w:r>
      <w:r>
        <w:br/>
      </w:r>
      <w:r>
        <w:t xml:space="preserve">На оставленный, по ‘издаши Учреждешя о </w:t>
      </w:r>
      <w:r>
        <w:br/>
      </w:r>
      <w:r>
        <w:t xml:space="preserve">Туберняхь, Департаменть прежняго Москов- </w:t>
      </w:r>
      <w:r>
        <w:br/>
      </w:r>
      <w:r>
        <w:t xml:space="preserve">скаго Городоваго Магистрата, апелляцию брать </w:t>
      </w:r>
      <w:r>
        <w:br/>
      </w:r>
      <w:r>
        <w:t xml:space="preserve">‚въ Губернсми Магистрале. 15550, п. 15.</w:t>
      </w:r>
    </w:p>
    <w:p>
      <w:pPr>
        <w:pStyle w:val="Normal"/>
      </w:pPr>
      <w:r>
        <w:t xml:space="preserve">Т. ХХИ. (1784—4788) Обь открыт! Губериска- </w:t>
      </w:r>
      <w:r>
        <w:br/>
      </w:r>
      <w:r>
        <w:t xml:space="preserve">го Магистратавъ город Екатеринбургв. 16052. </w:t>
      </w:r>
      <w:r>
        <w:br/>
      </w:r>
      <w:r>
        <w:t xml:space="preserve">— О выборахь въ мышансве Засбдатели Гу-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бернскаго Матистрата. 16124, — Объ опре- </w:t>
      </w:r>
      <w:r>
        <w:br/>
      </w:r>
      <w:r>
        <w:t xml:space="preserve">дАБлеши въ Астрахансюй Областвый Маги- </w:t>
      </w:r>
      <w:r>
        <w:br/>
      </w:r>
      <w:r>
        <w:t xml:space="preserve">стратъ Засбдателями Армянъ и другихъ Азят= </w:t>
      </w:r>
      <w:r>
        <w:br/>
      </w:r>
      <w:r>
        <w:t xml:space="preserve">цевъ. 16556. —Общественныя дфла Рижскаго </w:t>
      </w:r>
      <w:r>
        <w:br/>
      </w:r>
      <w:r>
        <w:t xml:space="preserve">Намфстничества разсматривать обоумъ Депар- </w:t>
      </w:r>
      <w:r>
        <w:br/>
      </w:r>
      <w:r>
        <w:t xml:space="preserve">‘таментамь Губернскаго Магистрата въ сово- </w:t>
      </w:r>
      <w:r>
        <w:br/>
      </w:r>
      <w:r>
        <w:t xml:space="preserve">купности. 16555.</w:t>
      </w:r>
    </w:p>
    <w:p>
      <w:pPr>
        <w:pStyle w:val="Normal"/>
      </w:pPr>
      <w:r>
        <w:t xml:space="preserve">Т. ХХП. (1796—1797) Упразднеше въ Лиф-</w:t>
      </w:r>
    </w:p>
    <w:p>
      <w:pPr>
        <w:pStyle w:val="Normal"/>
      </w:pPr>
      <w:r>
        <w:t xml:space="preserve">ляндш и Эотляндш Губернекихь Магистра- </w:t>
      </w:r>
      <w:r>
        <w:br/>
      </w:r>
      <w:r>
        <w:t xml:space="preserve">товъ. 17584. — Упразднеше оныхь въ Ма- </w:t>
      </w:r>
      <w:r>
        <w:br/>
      </w:r>
      <w:r>
        <w:t xml:space="preserve">лороссшт. 17594, ‘т. 5. — Повсемвстное у- </w:t>
      </w:r>
      <w:r>
        <w:br/>
      </w:r>
      <w:r>
        <w:t xml:space="preserve">празднеше Губернекихь Магистратовъ на ос- </w:t>
      </w:r>
      <w:r>
        <w:br/>
      </w:r>
      <w:r>
        <w:t xml:space="preserve">нован!н вновь изданныхь для Губерни ‘шта- </w:t>
      </w:r>
      <w:r>
        <w:br/>
      </w:r>
      <w:r>
        <w:t xml:space="preserve">товъ. 17702.</w:t>
      </w:r>
    </w:p>
    <w:p>
      <w:pPr>
        <w:pStyle w:val="Normal"/>
      </w:pPr>
      <w:r>
        <w:t xml:space="preserve">Ш. Городовые Магистраты и Ратуши, </w:t>
      </w:r>
      <w:r>
        <w:br/>
      </w:r>
      <w:r>
        <w:t xml:space="preserve">Т. У. (4715—1719) Объ учреждеши въ горо-</w:t>
      </w:r>
    </w:p>
    <w:p>
      <w:pPr>
        <w:pStyle w:val="Normal"/>
      </w:pPr>
      <w:r>
        <w:t xml:space="preserve">дахъ Магистратовъ на основан ФРижскаго и </w:t>
      </w:r>
      <w:r>
        <w:br/>
      </w:r>
      <w:r>
        <w:t xml:space="preserve">Ревельскаго Регламентовъ. 5908, п. 8.</w:t>
      </w:r>
    </w:p>
    <w:p>
      <w:pPr>
        <w:pStyle w:val="Normal"/>
      </w:pPr>
      <w:r>
        <w:t xml:space="preserve">Т. \1. (1720—1722) Назначеше Оберъ-Прези-</w:t>
      </w:r>
    </w:p>
    <w:p>
      <w:pPr>
        <w:pStyle w:val="Normal"/>
      </w:pPr>
      <w:r>
        <w:t xml:space="preserve">дентомъ вобхъ Магистратовь Князя 'Грубец- </w:t>
      </w:r>
      <w:r>
        <w:br/>
      </w:r>
      <w:r>
        <w:t xml:space="preserve">каго. 5520. —О’`сочивеши проэкта дая у- </w:t>
      </w:r>
      <w:r>
        <w:br/>
      </w:r>
      <w:r>
        <w:t xml:space="preserve">правлешя Магистратовь. 5690. — Учреждеше </w:t>
      </w:r>
      <w:r>
        <w:br/>
      </w:r>
      <w:r>
        <w:t xml:space="preserve">Магистратовъ по’ городамъ. 5708, Рега. </w:t>
      </w:r>
      <w:r>
        <w:br/>
      </w:r>
      <w:r>
        <w:t xml:space="preserve">лавн.: Ми. То. РТТ ИТ: бо- </w:t>
      </w:r>
      <w:r>
        <w:br/>
      </w:r>
      <w:r>
        <w:t xml:space="preserve">ставь ТГородовыхь Магистратовь и 'прави- </w:t>
      </w:r>
      <w:r>
        <w:br/>
      </w:r>
      <w:r>
        <w:t xml:space="preserve">ла опредфлешя въ оные Президецтовъ, Бур- </w:t>
      </w:r>
      <w:r>
        <w:br/>
      </w:r>
      <w:r>
        <w:t xml:space="preserve">гомистровъ, Ратмачонъ, ‘Секретаря и-при- </w:t>
      </w:r>
      <w:r>
        <w:br/>
      </w:r>
      <w:r>
        <w:t xml:space="preserve">казныхъ ‘служителей; Магистратамь вфдать </w:t>
      </w:r>
      <w:r>
        <w:br/>
      </w:r>
      <w:r>
        <w:t xml:space="preserve">Полицио, судь ‘и ‘экономно тородскую, въ </w:t>
      </w:r>
      <w:r>
        <w:br/>
      </w:r>
      <w:r>
        <w:t xml:space="preserve">отношеши кь лицамъь, ныь подвБдомотвен- </w:t>
      </w:r>
      <w:r>
        <w:br/>
      </w:r>
      <w:r>
        <w:t xml:space="preserve">нымь. Гл. ИЛ. Въ какихь случаяхь дЪ- </w:t>
      </w:r>
      <w:r>
        <w:br/>
      </w:r>
      <w:r>
        <w:t xml:space="preserve">ла окончательно рёшаютея въ Магистра- </w:t>
      </w:r>
      <w:r>
        <w:br/>
      </w:r>
      <w:r>
        <w:t xml:space="preserve">тахъ, когда переносимы быть должны въ </w:t>
      </w:r>
      <w:r>
        <w:br/>
      </w:r>
      <w:r>
        <w:t xml:space="preserve">Главный Магистрать и когда ‘разсматри- </w:t>
      </w:r>
      <w:r>
        <w:br/>
      </w:r>
      <w:r>
        <w:t xml:space="preserve">ваются въ общемъ Присутстви: Магистратовъ</w:t>
      </w:r>
    </w:p>
    <w:p>
      <w:pPr>
        <w:pStyle w:val="Normal"/>
      </w:pPr>
      <w:r>
        <w:t xml:space="preserve">‚и Надворныхь Судовь. Гл. УХ. По дф-</w:t>
      </w:r>
    </w:p>
    <w:p>
      <w:pPr>
        <w:pStyle w:val="Normal"/>
      </w:pPr>
      <w:r>
        <w:t xml:space="preserve">ламъ, до городскаго ‘суда и экономи ‘отно- </w:t>
      </w:r>
      <w:r>
        <w:br/>
      </w:r>
      <w:r>
        <w:t xml:space="preserve">сящимся, Магистраты ‘ие подчиняются Гу- </w:t>
      </w:r>
      <w:r>
        <w:br/>
      </w:r>
      <w:r>
        <w:t xml:space="preserve">бернаторамь и Воеводамь, Ги. ХЕР. 5859.</w:t>
      </w:r>
    </w:p>
    <w:p>
      <w:pPr>
        <w:pStyle w:val="Normal"/>
      </w:pPr>
      <w:r>
        <w:t xml:space="preserve">Т. УП. (1725—1727) Въ Магистратахь произ-</w:t>
      </w:r>
    </w:p>
    <w:p>
      <w:pPr>
        <w:pStyle w:val="Normal"/>
      </w:pPr>
      <w:r>
        <w:t xml:space="preserve">водить ‘продажу конфискованных пожитковъ. </w:t>
      </w:r>
      <w:r>
        <w:br/>
      </w:r>
      <w:r>
        <w:t xml:space="preserve">4262. 4558. — Изключеше ‘изъ внЪдом- </w:t>
      </w:r>
      <w:r>
        <w:br/>
      </w:r>
      <w:r>
        <w:t xml:space="preserve">ства Матистратовь и подчинеше Мануфак- </w:t>
      </w:r>
      <w:r>
        <w:br/>
      </w:r>
      <w:r>
        <w:t xml:space="preserve">турз-Коллеми вупцовь, какъ тёхъ, которые </w:t>
      </w:r>
      <w:r>
        <w:br/>
      </w:r>
      <w:r>
        <w:t xml:space="preserve">вновь заведуть фабрики ‘и’ ‘мануфактуры, </w:t>
      </w:r>
      <w:r>
        <w:br/>
      </w:r>
      <w:r>
        <w:t xml:space="preserve">такъ н тБхъ, которые вступять къ нимь въ </w:t>
      </w:r>
      <w:r>
        <w:br/>
      </w:r>
      <w:r>
        <w:t xml:space="preserve">товарищество‘въ ‘полтора тода со ‘дил ‘учреж-</w:t>
      </w:r>
    </w:p>
    <w:p>
      <w:pPr>
        <w:pStyle w:val="Normal"/>
      </w:pPr>
      <w:r>
        <w:t xml:space="preserve">РЕЭСТРЪ АЛФАВИТНЫЙ 47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деня фабрики. 4552. 4578,.ст, 13: — Ин- </w:t>
      </w:r>
      <w:r>
        <w:br/>
      </w:r>
      <w:r>
        <w:t xml:space="preserve">струкщя Магистратамь. 4694. — Изь ка-</w:t>
      </w:r>
    </w:p>
    <w:p>
      <w:pPr>
        <w:pStyle w:val="Normal"/>
      </w:pPr>
      <w:r>
        <w:t xml:space="preserve">°кихь доходовь производить жалованье Ма- </w:t>
      </w:r>
      <w:r>
        <w:br/>
      </w:r>
      <w:r>
        <w:t xml:space="preserve">гнетратамъ. 4671. 72. 7, — Вв дБла Магист- </w:t>
      </w:r>
      <w:r>
        <w:br/>
      </w:r>
      <w:r>
        <w:t xml:space="preserve">ратовъ Губернаторамь и’ Воеводамь не всту- </w:t>
      </w:r>
      <w:r>
        <w:br/>
      </w:r>
      <w:r>
        <w:t xml:space="preserve">пать. 4811. —Сь Губернаторами и’ Воевода- </w:t>
      </w:r>
      <w:r>
        <w:br/>
      </w:r>
      <w:r>
        <w:t xml:space="preserve">ми  Магистратамь сноситься промеморями. </w:t>
      </w:r>
      <w:r>
        <w:br/>
      </w:r>
      <w:r>
        <w:t xml:space="preserve">4811. — Объ устранеши оть подутинаго сбо- </w:t>
      </w:r>
      <w:r>
        <w:br/>
      </w:r>
      <w:r>
        <w:t xml:space="preserve">ра отставныхь солдать и‘о поручеши сего </w:t>
      </w:r>
      <w:r>
        <w:br/>
      </w:r>
      <w:r>
        <w:t xml:space="preserve">сбора въ ввдомство Магистратовъ. 5016. 5017, </w:t>
      </w:r>
      <w:r>
        <w:br/>
      </w:r>
      <w:r>
        <w:t xml:space="preserve">п. 5.—О подчинени Магистратовь Губерна- </w:t>
      </w:r>
      <w:r>
        <w:br/>
      </w:r>
      <w:r>
        <w:t xml:space="preserve">торамъ и Воеводамъ. 5047, п. 2, 5055, п. </w:t>
      </w:r>
      <w:r>
        <w:br/>
      </w:r>
      <w:r>
        <w:t xml:space="preserve">2. — Объ уничтожении Главнаго Магистрата </w:t>
      </w:r>
      <w:r>
        <w:br/>
      </w:r>
      <w:r>
        <w:t xml:space="preserve">и о передачв дфль онаго’ въ ©. Петербург- </w:t>
      </w:r>
      <w:r>
        <w:br/>
      </w:r>
      <w:r>
        <w:t xml:space="preserve">свую Ратушу. 5142. 5212.</w:t>
      </w:r>
    </w:p>
    <w:p>
      <w:pPr>
        <w:pStyle w:val="Normal"/>
      </w:pPr>
      <w:r>
        <w:t xml:space="preserve">Т. УШ. (1728—1752) Разбирательство въ Ра- </w:t>
      </w:r>
      <w:r>
        <w:br/>
      </w:r>
      <w:r>
        <w:t xml:space="preserve">туш тлжебпыхь дфлъ иностранныхь куп- </w:t>
      </w:r>
      <w:r>
        <w:br/>
      </w:r>
      <w:r>
        <w:t xml:space="preserve">цовъ съ Русскими и подчинене оной по симь </w:t>
      </w:r>
      <w:r>
        <w:br/>
      </w:r>
      <w:r>
        <w:t xml:space="preserve">дЪламь Коммерцъ-Коллегш. 5270. — Штать </w:t>
      </w:r>
      <w:r>
        <w:br/>
      </w:r>
      <w:r>
        <w:t xml:space="preserve">Канцелярш Московской и С. Петербургской </w:t>
      </w:r>
      <w:r>
        <w:br/>
      </w:r>
      <w:r>
        <w:t xml:space="preserve">Ратушь. 5291.—Вмзето Магистратовь быть </w:t>
      </w:r>
      <w:r>
        <w:br/>
      </w:r>
      <w:r>
        <w:t xml:space="preserve">во вебхъ городахъ Ратушамъ. 5502.— Объ у- </w:t>
      </w:r>
      <w:r>
        <w:br/>
      </w:r>
      <w:r>
        <w:t xml:space="preserve">чрежден!и Магистрата въ С. Петербург%. 5994.</w:t>
      </w:r>
    </w:p>
    <w:p>
      <w:pPr>
        <w:pStyle w:val="Normal"/>
      </w:pPr>
      <w:r>
        <w:t xml:space="preserve">Т. ТХ. (1755 — 1756) Учреждене Магистрата </w:t>
      </w:r>
      <w:r>
        <w:br/>
      </w:r>
      <w:r>
        <w:t xml:space="preserve">въ ОренбургВ; составъ онаго, предметы’ вф- </w:t>
      </w:r>
      <w:r>
        <w:br/>
      </w:r>
      <w:r>
        <w:t xml:space="preserve">домства и порядокъ производства дфлъ. 6584, </w:t>
      </w:r>
      <w:r>
        <w:br/>
      </w:r>
      <w:r>
        <w:t xml:space="preserve">п. 3—9, 12, 18, 19.—Жалобы по частнымъ </w:t>
      </w:r>
      <w:r>
        <w:br/>
      </w:r>
      <w:r>
        <w:t xml:space="preserve">двламь на С. Петербургскую Ратушу при- </w:t>
      </w:r>
      <w:r>
        <w:br/>
      </w:r>
      <w:r>
        <w:t xml:space="preserve">носить вв Коммернъ-Коллегйо; поручене въ </w:t>
      </w:r>
      <w:r>
        <w:br/>
      </w:r>
      <w:r>
        <w:t xml:space="preserve">вЪдомство Ратушь Таможенныхь и кабац- </w:t>
      </w:r>
      <w:r>
        <w:br/>
      </w:r>
      <w:r>
        <w:t xml:space="preserve">кихь сборовъ. 6958.</w:t>
      </w:r>
    </w:p>
    <w:p>
      <w:pPr>
        <w:pStyle w:val="Normal"/>
      </w:pPr>
      <w:r>
        <w:t xml:space="preserve">Т, Х. (1757—1759) Запрещеше Губернаторамь </w:t>
      </w:r>
      <w:r>
        <w:br/>
      </w:r>
      <w:r>
        <w:t xml:space="preserve">и Воеводамъ, завёдывать сборами, отданными </w:t>
      </w:r>
      <w:r>
        <w:br/>
      </w:r>
      <w:r>
        <w:t xml:space="preserve">въ управлеше Ратушъ. 7207, п. 1, 22. </w:t>
      </w:r>
      <w:r>
        <w:br/>
      </w:r>
      <w:r>
        <w:t xml:space="preserve">7877. — Полицию во всёхъ городахъ, кромё </w:t>
      </w:r>
      <w:r>
        <w:br/>
      </w:r>
      <w:r>
        <w:t xml:space="preserve">Столиць, поручить въ вфдомство Ратушъ. </w:t>
      </w:r>
      <w:r>
        <w:br/>
      </w:r>
      <w:r>
        <w:t xml:space="preserve">7211. — На С. Петербургскую Ратушу по </w:t>
      </w:r>
      <w:r>
        <w:br/>
      </w:r>
      <w:r>
        <w:t xml:space="preserve">вексельнымь дфламь приносить апелляцию </w:t>
      </w:r>
      <w:r>
        <w:br/>
      </w:r>
      <w:r>
        <w:t xml:space="preserve">въ Коммерць- Коллеглю, а по прочимь въ </w:t>
      </w:r>
      <w:r>
        <w:br/>
      </w:r>
      <w:r>
        <w:t xml:space="preserve">Воеводскую Канцелярно. 7425. — Опредфле- </w:t>
      </w:r>
      <w:r>
        <w:br/>
      </w:r>
      <w:r>
        <w:t xml:space="preserve">ше вь Ратуши ежегодно новыхъ Бурмист- </w:t>
      </w:r>
      <w:r>
        <w:br/>
      </w:r>
      <w:r>
        <w:t xml:space="preserve">ровъ. 7728.</w:t>
      </w:r>
    </w:p>
    <w:p>
      <w:pPr>
        <w:pStyle w:val="Normal"/>
      </w:pPr>
      <w:r>
        <w:t xml:space="preserve">Т. Х1. (1740—1745) До учрежденя въ’ С. Пе- </w:t>
      </w:r>
      <w:r>
        <w:br/>
      </w:r>
      <w:r>
        <w:t xml:space="preserve">тербургв Магистрата опредвлить въ Ратушу </w:t>
      </w:r>
      <w:r>
        <w:br/>
      </w:r>
      <w:r>
        <w:t xml:space="preserve">одного Члена для главнаго начальства надъ </w:t>
      </w:r>
      <w:r>
        <w:br/>
      </w:r>
      <w:r>
        <w:t xml:space="preserve">Бурмистрами. 8285. — Порядокь выбора въ </w:t>
      </w:r>
      <w:r>
        <w:br/>
      </w:r>
      <w:r>
        <w:t xml:space="preserve">Псковскую Ратушу Бургомистровь и Бурми-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стровъ и срокь отправлешя ими должности. </w:t>
      </w:r>
      <w:r>
        <w:br/>
      </w:r>
      <w:r>
        <w:t xml:space="preserve">8459. — Возстановлене Главнаго, и Городо- </w:t>
      </w:r>
      <w:r>
        <w:br/>
      </w:r>
      <w:r>
        <w:t xml:space="preserve">выхь Магистратовъ. 8754. }</w:t>
      </w:r>
    </w:p>
    <w:p>
      <w:pPr>
        <w:pStyle w:val="Normal"/>
      </w:pPr>
      <w:r>
        <w:t xml:space="preserve">Т. ХИ. (1744—1748) Подчинене Магистра- </w:t>
      </w:r>
      <w:r>
        <w:br/>
      </w:r>
      <w:r>
        <w:t xml:space="preserve">товъ приписныхь городовь Мровинтйальнымъ, </w:t>
      </w:r>
      <w:r>
        <w:br/>
      </w:r>
      <w:r>
        <w:t xml:space="preserve">а сихь послёднихь Губернискимь Магистра- </w:t>
      </w:r>
      <w:r>
        <w:br/>
      </w:r>
      <w:r>
        <w:t xml:space="preserve">тамь. 9018. — Отвфтственность Ратушь за </w:t>
      </w:r>
      <w:r>
        <w:br/>
      </w:r>
      <w:r>
        <w:t xml:space="preserve">упущен!я по подушному сбору. 9149. — Не- </w:t>
      </w:r>
      <w:r>
        <w:br/>
      </w:r>
      <w:r>
        <w:t xml:space="preserve">употреблеше Магистратамь и Ратушамь при- </w:t>
      </w:r>
      <w:r>
        <w:br/>
      </w:r>
      <w:r>
        <w:t xml:space="preserve">борныхь денегь ни на каве расходы: безъ </w:t>
      </w:r>
      <w:r>
        <w:br/>
      </w:r>
      <w:r>
        <w:t xml:space="preserve">указовь Главпаго Магистрата. 9208.—Неза- ` </w:t>
      </w:r>
      <w:r>
        <w:br/>
      </w:r>
      <w:r>
        <w:t xml:space="preserve">висимость Клевскаго Магистрата отъ Главна- </w:t>
      </w:r>
      <w:r>
        <w:br/>
      </w:r>
      <w:r>
        <w:t xml:space="preserve">то Магистрата. 9520. :</w:t>
      </w:r>
    </w:p>
    <w:p>
      <w:pPr>
        <w:pStyle w:val="Normal"/>
      </w:pPr>
      <w:r>
        <w:t xml:space="preserve">Т. ХШ. (1749—1755) Назначене суммь на </w:t>
      </w:r>
      <w:r>
        <w:br/>
      </w:r>
      <w:r>
        <w:t xml:space="preserve">ванцелярсве расходы Магистратовь и Ра- </w:t>
      </w:r>
      <w:r>
        <w:br/>
      </w:r>
      <w:r>
        <w:t xml:space="preserve">тушь. 9577. — Обязанность Магистратовъ и </w:t>
      </w:r>
      <w:r>
        <w:br/>
      </w:r>
      <w:r>
        <w:t xml:space="preserve">Ратушь искоренять ворчемство. 9697. 9920. </w:t>
      </w:r>
      <w:r>
        <w:br/>
      </w:r>
      <w:r>
        <w:t xml:space="preserve">— Неопредфлять въ Магистраты въ. Секрета- </w:t>
      </w:r>
      <w:r>
        <w:br/>
      </w:r>
      <w:r>
        <w:t xml:space="preserve">ри и друга должности изъ дворянъ. 10066.</w:t>
      </w:r>
    </w:p>
    <w:p>
      <w:pPr>
        <w:pStyle w:val="Normal"/>
      </w:pPr>
      <w:r>
        <w:t xml:space="preserve">Т. Ху. (1754—1757) Обязанность Магистра- </w:t>
      </w:r>
      <w:r>
        <w:br/>
      </w:r>
      <w:r>
        <w:t xml:space="preserve">товъ наблюдать чтобы иностранные купцы </w:t>
      </w:r>
      <w:r>
        <w:br/>
      </w:r>
      <w:r>
        <w:t xml:space="preserve">не производили торговли въ розницу. 10508, </w:t>
      </w:r>
      <w:r>
        <w:br/>
      </w:r>
      <w:r>
        <w:t xml:space="preserve">п. 2, — Опредфлеше въ Московский Магист- </w:t>
      </w:r>
      <w:r>
        <w:br/>
      </w:r>
      <w:r>
        <w:t xml:space="preserve">рать Доктора, должность его и’ содержаше. </w:t>
      </w:r>
      <w:r>
        <w:br/>
      </w:r>
      <w:r>
        <w:t xml:space="preserve">10527.—Порядокъ опредзлевшя въ Новоторж- </w:t>
      </w:r>
      <w:r>
        <w:br/>
      </w:r>
      <w:r>
        <w:t xml:space="preserve">свай Магистратъ Бургомистровъ. и Ратмановъ. </w:t>
      </w:r>
      <w:r>
        <w:br/>
      </w:r>
      <w:r>
        <w:t xml:space="preserve">10746. т</w:t>
      </w:r>
    </w:p>
    <w:p>
      <w:pPr>
        <w:pStyle w:val="Normal"/>
      </w:pPr>
      <w:r>
        <w:t xml:space="preserve">Т. ХУ. (1758 — 1762) Выдача отъ Магистра- </w:t>
      </w:r>
      <w:r>
        <w:br/>
      </w:r>
      <w:r>
        <w:t xml:space="preserve">товъ вупцамв свидётельствь для встунленя </w:t>
      </w:r>
      <w:r>
        <w:br/>
      </w:r>
      <w:r>
        <w:t xml:space="preserve">въ подряды. 10788, /'л. №, 8. — О про- </w:t>
      </w:r>
      <w:r>
        <w:br/>
      </w:r>
      <w:r>
        <w:t xml:space="preserve">даж ядовитыхь вешествь тамъ, гдф нфть </w:t>
      </w:r>
      <w:r>
        <w:br/>
      </w:r>
      <w:r>
        <w:t xml:space="preserve">аптекъ, изь Ратушь. 10851. — Права и пре- </w:t>
      </w:r>
      <w:r>
        <w:br/>
      </w:r>
      <w:r>
        <w:t xml:space="preserve">имущества Влевскаго Магистрата иподчинеше </w:t>
      </w:r>
      <w:r>
        <w:br/>
      </w:r>
      <w:r>
        <w:t xml:space="preserve">онаго апеллящи Сената: 11155.—Положеше, </w:t>
      </w:r>
      <w:r>
        <w:br/>
      </w:r>
      <w:r>
        <w:t xml:space="preserve">по коему производить съ Членовь Магистра- </w:t>
      </w:r>
      <w:r>
        <w:br/>
      </w:r>
      <w:r>
        <w:t xml:space="preserve">товь и Ратушь штрафные вычеты изъ жало- </w:t>
      </w:r>
      <w:r>
        <w:br/>
      </w:r>
      <w:r>
        <w:t xml:space="preserve">ванья. 11169. — Обращеше сего Магистрата </w:t>
      </w:r>
      <w:r>
        <w:br/>
      </w:r>
      <w:r>
        <w:t xml:space="preserve">по прежнему въ вфдомство Малороссййскаго </w:t>
      </w:r>
      <w:r>
        <w:br/>
      </w:r>
      <w:r>
        <w:t xml:space="preserve">Гетмана. 11541.</w:t>
      </w:r>
    </w:p>
    <w:p>
      <w:pPr>
        <w:pStyle w:val="Normal"/>
      </w:pPr>
      <w:r>
        <w:t xml:space="preserve">Т. ХУТ. (4762—1764) Выдача изъ Магистра- </w:t>
      </w:r>
      <w:r>
        <w:br/>
      </w:r>
      <w:r>
        <w:t xml:space="preserve">товъ купцамь свидфтельствь для вступлешя </w:t>
      </w:r>
      <w:r>
        <w:br/>
      </w:r>
      <w:r>
        <w:t xml:space="preserve">въ подряды. 11692.—Учреждеше Ратуши въ </w:t>
      </w:r>
      <w:r>
        <w:br/>
      </w:r>
      <w:r>
        <w:t xml:space="preserve">городь Епифани. 11762 — Вчевскому Маги- </w:t>
      </w:r>
      <w:r>
        <w:br/>
      </w:r>
      <w:r>
        <w:t xml:space="preserve">страту быть подъ апеллящею Генералъ-Гу- </w:t>
      </w:r>
      <w:r>
        <w:br/>
      </w:r>
      <w:r>
        <w:t xml:space="preserve">бернатора. 12249.—Порядоцъ засбдавя Чле- </w:t>
      </w:r>
      <w:r>
        <w:br/>
      </w:r>
      <w:r>
        <w:t xml:space="preserve">новъ Магистратскихь и Депутатовъ съ воен- </w:t>
      </w:r>
      <w:r>
        <w:br/>
      </w:r>
      <w:r>
        <w:t xml:space="preserve">ной стороны при разсматривании слфдствен-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ныхъ дфлъ по ссорамь между военпослужа- </w:t>
      </w:r>
      <w:r>
        <w:br/>
      </w:r>
      <w:r>
        <w:t xml:space="preserve">щими и посадскими. 12289, 7\л. 71, п. 12.</w:t>
      </w:r>
    </w:p>
    <w:p>
      <w:pPr>
        <w:pStyle w:val="Normal"/>
      </w:pPr>
      <w:r>
        <w:t xml:space="preserve">Т. ХУИ. (1765—1766) Порядокь опредфленйя </w:t>
      </w:r>
      <w:r>
        <w:br/>
      </w:r>
      <w:r>
        <w:t xml:space="preserve">и должность Членовъ въ Магистратахъь Лиф- </w:t>
      </w:r>
      <w:r>
        <w:br/>
      </w:r>
      <w:r>
        <w:t xml:space="preserve">ляндскихь городовъ. 12656, ст. ИГ ть, 9, </w:t>
      </w:r>
      <w:r>
        <w:br/>
      </w:r>
      <w:r>
        <w:t xml:space="preserve">3. Предметы вфдомства сихъ Магистратовъ. </w:t>
      </w:r>
      <w:r>
        <w:br/>
      </w:r>
      <w:r>
        <w:t xml:space="preserve">ТЕ — 11.</w:t>
      </w:r>
    </w:p>
    <w:p>
      <w:pPr>
        <w:pStyle w:val="Normal"/>
      </w:pPr>
      <w:r>
        <w:t xml:space="preserve">Т. ХУШ. (4767—1769) Бахмутскому Провин- </w:t>
      </w:r>
      <w:r>
        <w:br/>
      </w:r>
      <w:r>
        <w:t xml:space="preserve">тлальному Магистрату быть въ вфдомств$ Но- </w:t>
      </w:r>
      <w:r>
        <w:br/>
      </w:r>
      <w:r>
        <w:t xml:space="preserve">воросс1йской Губерши и называться Городо- </w:t>
      </w:r>
      <w:r>
        <w:br/>
      </w:r>
      <w:r>
        <w:t xml:space="preserve">вымъ Магистратомъ. 15148.—Ивангородско- </w:t>
      </w:r>
      <w:r>
        <w:br/>
      </w:r>
      <w:r>
        <w:t xml:space="preserve">му предмстйо города Нарвы съ питейною </w:t>
      </w:r>
      <w:r>
        <w:br/>
      </w:r>
      <w:r>
        <w:t xml:space="preserve">продажею быть въ вфдени Нарвскаго Маги- </w:t>
      </w:r>
      <w:r>
        <w:br/>
      </w:r>
      <w:r>
        <w:t xml:space="preserve">страта. 15156.</w:t>
      </w:r>
    </w:p>
    <w:p>
      <w:pPr>
        <w:pStyle w:val="Normal"/>
      </w:pPr>
      <w:r>
        <w:t xml:space="preserve">Т. ХХ. (1770—1774) Учреждеше Магистра- </w:t>
      </w:r>
      <w:r>
        <w:br/>
      </w:r>
      <w:r>
        <w:t xml:space="preserve">та въ город Осташков$. 15780.—Подчине- </w:t>
      </w:r>
      <w:r>
        <w:br/>
      </w:r>
      <w:r>
        <w:t xml:space="preserve">н1е Начальнику Новоросс1иской Губернаи Бах- </w:t>
      </w:r>
      <w:r>
        <w:br/>
      </w:r>
      <w:r>
        <w:t xml:space="preserve">мутскаго Магистрата и независимость онаго </w:t>
      </w:r>
      <w:r>
        <w:br/>
      </w:r>
      <w:r>
        <w:t xml:space="preserve">отъ Главнаго Магистрата. 15854.—Подчине- </w:t>
      </w:r>
      <w:r>
        <w:br/>
      </w:r>
      <w:r>
        <w:t xml:space="preserve">не Городовыхь Магистратовь ни Ратушъь, по </w:t>
      </w:r>
      <w:r>
        <w:br/>
      </w:r>
      <w:r>
        <w:t xml:space="preserve">соляной продажф, Городовымъ Канцеляр!ямъ. </w:t>
      </w:r>
      <w:r>
        <w:br/>
      </w:r>
      <w:r>
        <w:t xml:space="preserve">15872.—Правила выбора Судей въ Магист- </w:t>
      </w:r>
      <w:r>
        <w:br/>
      </w:r>
      <w:r>
        <w:t xml:space="preserve">раты и Ратуши. 14079.— Учреждеше въ С. </w:t>
      </w:r>
      <w:r>
        <w:br/>
      </w:r>
      <w:r>
        <w:t xml:space="preserve">Петербургв Городоваго Магистрата н подчи- </w:t>
      </w:r>
      <w:r>
        <w:br/>
      </w:r>
      <w:r>
        <w:t xml:space="preserve">чинеше онаго Магистратской Контор%. 14161. </w:t>
      </w:r>
      <w:r>
        <w:br/>
      </w:r>
      <w:r>
        <w:t xml:space="preserve">— Учреждеме Магистрата или Ратуши ‘на </w:t>
      </w:r>
      <w:r>
        <w:br/>
      </w:r>
      <w:r>
        <w:t xml:space="preserve">Кахтинскомь форпостф. 14179. — Предо- </w:t>
      </w:r>
      <w:r>
        <w:br/>
      </w:r>
      <w:r>
        <w:t xml:space="preserve">ставлене въ распоряжеше С. Петербургска- </w:t>
      </w:r>
      <w:r>
        <w:br/>
      </w:r>
      <w:r>
        <w:t xml:space="preserve">го Магистрата откупной за С. Петербургсвя </w:t>
      </w:r>
      <w:r>
        <w:br/>
      </w:r>
      <w:r>
        <w:t xml:space="preserve">торговыя бани суммы. 14211.</w:t>
      </w:r>
    </w:p>
    <w:p>
      <w:pPr>
        <w:pStyle w:val="Normal"/>
      </w:pPr>
      <w:r>
        <w:t xml:space="preserve">Т. ХХ. (1775—1780) Подтверждеше Магист- </w:t>
      </w:r>
      <w:r>
        <w:br/>
      </w:r>
      <w:r>
        <w:t xml:space="preserve">ратамъ и Ратушамь права выдавать купцамъ </w:t>
      </w:r>
      <w:r>
        <w:br/>
      </w:r>
      <w:r>
        <w:t xml:space="preserve">свидфтельства на вступлеше въ подряды и от- </w:t>
      </w:r>
      <w:r>
        <w:br/>
      </w:r>
      <w:r>
        <w:t xml:space="preserve">вупы, безъ разрьшеня Губерпаторовъ. 14226. </w:t>
      </w:r>
      <w:r>
        <w:br/>
      </w:r>
      <w:r>
        <w:t xml:space="preserve">— Перепменоваше Ирбитской слободы горо- </w:t>
      </w:r>
      <w:r>
        <w:br/>
      </w:r>
      <w:r>
        <w:t xml:space="preserve">домь и учреждеше въ ономъ Магистрата. </w:t>
      </w:r>
      <w:r>
        <w:br/>
      </w:r>
      <w:r>
        <w:t xml:space="preserve">14245. — Членамъ Мосвовсьаго Магвстрата </w:t>
      </w:r>
      <w:r>
        <w:br/>
      </w:r>
      <w:r>
        <w:t xml:space="preserve">присутствовать въ Губернской Канцеляр!и по </w:t>
      </w:r>
      <w:r>
        <w:br/>
      </w:r>
      <w:r>
        <w:t xml:space="preserve">дДБламъ, касающимся до купечества. 14564. — </w:t>
      </w:r>
      <w:r>
        <w:br/>
      </w:r>
      <w:r>
        <w:t xml:space="preserve">Объ отсылкф изь Присутственныхь мфстъ </w:t>
      </w:r>
      <w:r>
        <w:br/>
      </w:r>
      <w:r>
        <w:t xml:space="preserve">конфискованныхь пожитковъ, въ Московскй </w:t>
      </w:r>
      <w:r>
        <w:br/>
      </w:r>
      <w:r>
        <w:t xml:space="preserve">Магистрать, длл продажи съ публичиаго тор- </w:t>
      </w:r>
      <w:r>
        <w:br/>
      </w:r>
      <w:r>
        <w:t xml:space="preserve">га. 14570.—Матистратамъ быть въ городахъ, </w:t>
      </w:r>
      <w:r>
        <w:br/>
      </w:r>
      <w:r>
        <w:t xml:space="preserve">а Ратушамь въ посадахь. 14592, Ур. о </w:t>
      </w:r>
      <w:r>
        <w:br/>
      </w:r>
      <w:r>
        <w:t xml:space="preserve">Губ. ст. 21, 28, 278, 279. Составь Горс- </w:t>
      </w:r>
      <w:r>
        <w:br/>
      </w:r>
      <w:r>
        <w:t xml:space="preserve">довыхъ Магистратовь и Ратушь и учрежде- </w:t>
      </w:r>
      <w:r>
        <w:br/>
      </w:r>
      <w:r>
        <w:t xml:space="preserve">не при нихъ Сиротскихь Судовъ. ст. 29, 50,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51, 72, 278. 279: Порядокъ опредфленя въ </w:t>
      </w:r>
      <w:r>
        <w:br/>
      </w:r>
      <w:r>
        <w:t xml:space="preserve">оные Бургомистровь и Ратмановъ. с. 72, </w:t>
      </w:r>
      <w:r>
        <w:br/>
      </w:r>
      <w:r>
        <w:t xml:space="preserve">278, 279, 280. Подчинеше Магистратовъ и </w:t>
      </w:r>
      <w:r>
        <w:br/>
      </w:r>
      <w:r>
        <w:t xml:space="preserve">Ратушь Губернскому Правлению. сле. 99. </w:t>
      </w:r>
      <w:r>
        <w:br/>
      </w:r>
      <w:r>
        <w:t xml:space="preserve">Власть ихъ по уголовнымь дфламъ. сле. 110, </w:t>
      </w:r>
      <w:r>
        <w:br/>
      </w:r>
      <w:r>
        <w:t xml:space="preserve">111. Обязанность Городовыхъ Магистратовъ </w:t>
      </w:r>
      <w:r>
        <w:br/>
      </w:r>
      <w:r>
        <w:t xml:space="preserve">наблюдать за исправностию мфръ и вфсовъ. сл. </w:t>
      </w:r>
      <w:r>
        <w:br/>
      </w:r>
      <w:r>
        <w:t xml:space="preserve">259. Права и преимущества Бургомистровъ </w:t>
      </w:r>
      <w:r>
        <w:br/>
      </w:r>
      <w:r>
        <w:t xml:space="preserve">и Ратмановъ. сте. 281. Пространство вфдом- </w:t>
      </w:r>
      <w:r>
        <w:br/>
      </w:r>
      <w:r>
        <w:t xml:space="preserve">ства Магиратовь и Ратушьъ и порядокъ про- </w:t>
      </w:r>
      <w:r>
        <w:br/>
      </w:r>
      <w:r>
        <w:t xml:space="preserve">изводства и рёшешя въ оныхъ дфлъ, ст. </w:t>
      </w:r>
      <w:r>
        <w:br/>
      </w:r>
      <w:r>
        <w:t xml:space="preserve">285, 28#,290, 292. Правила апеллящи </w:t>
      </w:r>
      <w:r>
        <w:br/>
      </w:r>
      <w:r>
        <w:t xml:space="preserve">на Магистраты и Ратуши. ст. 255. 289. </w:t>
      </w:r>
      <w:r>
        <w:br/>
      </w:r>
      <w:r>
        <w:t xml:space="preserve">Время присутствованя въ Магистратахъ и </w:t>
      </w:r>
      <w:r>
        <w:br/>
      </w:r>
      <w:r>
        <w:t xml:space="preserve">Ратушахъ. ст. 291. Мъстопребыване Ма- </w:t>
      </w:r>
      <w:r>
        <w:br/>
      </w:r>
      <w:r>
        <w:t xml:space="preserve">гистратовъ и Ратушъ. сле. 411, 412. Сно- </w:t>
      </w:r>
      <w:r>
        <w:br/>
      </w:r>
      <w:r>
        <w:t xml:space="preserve">шен!я Магистратовъь и Ратушь съ высшими, </w:t>
      </w:r>
      <w:r>
        <w:br/>
      </w:r>
      <w:r>
        <w:t xml:space="preserve">равными и нисшими мфстами, се. #22, #28. </w:t>
      </w:r>
      <w:r>
        <w:br/>
      </w:r>
      <w:r>
        <w:t xml:space="preserve">— Подчинеше Нозоладожскаго Магистрата </w:t>
      </w:r>
      <w:r>
        <w:br/>
      </w:r>
      <w:r>
        <w:t xml:space="preserve">Новгородскому  Губерискому  Магистрату. </w:t>
      </w:r>
      <w:r>
        <w:br/>
      </w:r>
      <w:r>
        <w:t xml:space="preserve">14428. — Магистратамъ чинить взысваше по </w:t>
      </w:r>
      <w:r>
        <w:br/>
      </w:r>
      <w:r>
        <w:t xml:space="preserve">долговымъ обязательствамъ, по не приступать </w:t>
      </w:r>
      <w:r>
        <w:br/>
      </w:r>
      <w:r>
        <w:t xml:space="preserve">къ описи и продажа имфшя безь спошешя </w:t>
      </w:r>
      <w:r>
        <w:br/>
      </w:r>
      <w:r>
        <w:t xml:space="preserve">съ Намфстническимь Правлешемъ. 14624. — </w:t>
      </w:r>
      <w:r>
        <w:br/>
      </w:r>
      <w:r>
        <w:t xml:space="preserve">Уменьшеше числа Судей въ Московскомъ Ма- </w:t>
      </w:r>
      <w:r>
        <w:br/>
      </w:r>
      <w:r>
        <w:t xml:space="preserve">гистратф. 14959.—О5ъ оставлеши С. Петер- </w:t>
      </w:r>
      <w:r>
        <w:br/>
      </w:r>
      <w:r>
        <w:t xml:space="preserve">бургскаго Магистрата на прежнемъ основан! и, </w:t>
      </w:r>
      <w:r>
        <w:br/>
      </w:r>
      <w:r>
        <w:t xml:space="preserve">съ подчипешемь онаго апеллящи Губернска- </w:t>
      </w:r>
      <w:r>
        <w:br/>
      </w:r>
      <w:r>
        <w:t xml:space="preserve">го Магистрата. 15074, л. 11.</w:t>
      </w:r>
    </w:p>
    <w:p>
      <w:pPr>
        <w:pStyle w:val="Normal"/>
      </w:pPr>
      <w:r>
        <w:t xml:space="preserve">Т. ХХГ, (1781 — 1785) Бургомистрамь и Рат- </w:t>
      </w:r>
      <w:r>
        <w:br/>
      </w:r>
      <w:r>
        <w:t xml:space="preserve">манамъ пе производить жалованья за время </w:t>
      </w:r>
      <w:r>
        <w:br/>
      </w:r>
      <w:r>
        <w:t xml:space="preserve">нахождешл въ домовомъ отпуск$. 15202.— </w:t>
      </w:r>
      <w:r>
        <w:br/>
      </w:r>
      <w:r>
        <w:t xml:space="preserve">Учреждеше Магистратовь и Ратушъ въ Ма- </w:t>
      </w:r>
      <w:r>
        <w:br/>
      </w:r>
      <w:r>
        <w:t xml:space="preserve">лороссш. 15265, п. 4, 5. Учреждеше близь </w:t>
      </w:r>
      <w:r>
        <w:br/>
      </w:r>
      <w:r>
        <w:t xml:space="preserve">Троицкой Лавры, въ (Сермевскомь посадф, </w:t>
      </w:r>
      <w:r>
        <w:br/>
      </w:r>
      <w:r>
        <w:t xml:space="preserve">Ратуши. 15571, п. 1.—Дая окончаня дълъ </w:t>
      </w:r>
      <w:r>
        <w:br/>
      </w:r>
      <w:r>
        <w:t xml:space="preserve">упраздненнаго прежилго Московскаго Маги- </w:t>
      </w:r>
      <w:r>
        <w:br/>
      </w:r>
      <w:r>
        <w:t xml:space="preserve">страта, оставить Департаменть онаго, въ ко- </w:t>
      </w:r>
      <w:r>
        <w:br/>
      </w:r>
      <w:r>
        <w:t xml:space="preserve">торый опредфлить Членовъ отъ короны. 15550, </w:t>
      </w:r>
      <w:r>
        <w:br/>
      </w:r>
      <w:r>
        <w:t xml:space="preserve">п. 15.— Дозволеше опредфлять Секретарей и </w:t>
      </w:r>
      <w:r>
        <w:br/>
      </w:r>
      <w:r>
        <w:t xml:space="preserve">канцелярскихь служителей въ Магистраты: </w:t>
      </w:r>
      <w:r>
        <w:br/>
      </w:r>
      <w:r>
        <w:t xml:space="preserve">ЕК евскаго, Черниговсваго и Новгородско-Сф- </w:t>
      </w:r>
      <w:r>
        <w:br/>
      </w:r>
      <w:r>
        <w:t xml:space="preserve">верскаго Намфстиичествь, на счетъ Магистрат- </w:t>
      </w:r>
      <w:r>
        <w:br/>
      </w:r>
      <w:r>
        <w:t xml:space="preserve">скихъ доходовъ, 15595. — Раздлеше С. Пе- </w:t>
      </w:r>
      <w:r>
        <w:br/>
      </w:r>
      <w:r>
        <w:t xml:space="preserve">тербургскаго Городоваго Магистрата на два </w:t>
      </w:r>
      <w:r>
        <w:br/>
      </w:r>
      <w:r>
        <w:t xml:space="preserve">Департамента. 15650.—Избираемымь въ Ра- </w:t>
      </w:r>
      <w:r>
        <w:br/>
      </w:r>
      <w:r>
        <w:t xml:space="preserve">туши Бургомистрамь не производить жало-</w:t>
      </w:r>
    </w:p>
    <w:p>
      <w:pPr>
        <w:pStyle w:val="Normal"/>
      </w:pPr>
      <w:r>
        <w:t xml:space="preserve">РЕЭСТРЪ АЛФАВИТНЫЙ 49</w:t>
      </w:r>
    </w:p>
    <w:p>
      <w:pPr>
        <w:pStyle w:val="Normal"/>
      </w:pPr>
      <w:r>
        <w:t xml:space="preserve">М. </w:t>
      </w:r>
      <w:r>
        <w:br/>
      </w:r>
      <w:r>
        <w:t xml:space="preserve">2</w:t>
      </w:r>
    </w:p>
    <w:p>
      <w:pPr>
        <w:pStyle w:val="Normal"/>
      </w:pPr>
      <w:r>
        <w:t xml:space="preserve">ванья, 15727, —Перенменовате Маршанской </w:t>
      </w:r>
      <w:r>
        <w:br/>
      </w:r>
      <w:r>
        <w:t xml:space="preserve">Ратуши въ Городовый Матгистратъ. 45746. </w:t>
      </w:r>
      <w:r>
        <w:br/>
      </w:r>
      <w:r>
        <w:t xml:space="preserve">— Обь утреждеши Магистратовъ въ тбхъ го- </w:t>
      </w:r>
      <w:r>
        <w:br/>
      </w:r>
      <w:r>
        <w:t xml:space="preserve">родахъ Рижской и Ревельской Губерий, гдб </w:t>
      </w:r>
      <w:r>
        <w:br/>
      </w:r>
      <w:r>
        <w:t xml:space="preserve">прежде таковыхъ не было, и объ оставлен </w:t>
      </w:r>
      <w:r>
        <w:br/>
      </w:r>
      <w:r>
        <w:t xml:space="preserve">Магистрата Рижскаго и другихъ, имфющихъ </w:t>
      </w:r>
      <w:r>
        <w:br/>
      </w:r>
      <w:r>
        <w:t xml:space="preserve">пространифиний штать, на прежнемь основа- </w:t>
      </w:r>
      <w:r>
        <w:br/>
      </w:r>
      <w:r>
        <w:t xml:space="preserve">ши. 15776, п. &amp;. — Правила выбора Судей </w:t>
      </w:r>
      <w:r>
        <w:br/>
      </w:r>
      <w:r>
        <w:t xml:space="preserve">въ Рижскш Магистрать. 15875.—0Объ оста- </w:t>
      </w:r>
      <w:r>
        <w:br/>
      </w:r>
      <w:r>
        <w:t xml:space="preserve">влени по прежнему при вемъ Магистратв Ио- </w:t>
      </w:r>
      <w:r>
        <w:br/>
      </w:r>
      <w:r>
        <w:t xml:space="preserve">лицейскаго Департамента. 15879.</w:t>
      </w:r>
    </w:p>
    <w:p>
      <w:pPr>
        <w:pStyle w:val="Normal"/>
      </w:pPr>
      <w:r>
        <w:t xml:space="preserve">Т. ХХИ. (1784—1788) Устройство Ратушь въ</w:t>
      </w:r>
    </w:p>
    <w:p>
      <w:pPr>
        <w:pStyle w:val="Normal"/>
      </w:pPr>
      <w:r>
        <w:t xml:space="preserve">Екатеринославской Губёрыш. `15908, п. 5. </w:t>
      </w:r>
      <w:r>
        <w:br/>
      </w:r>
      <w:r>
        <w:t xml:space="preserve">Находянийся въ Екатеринославской Губерн!и </w:t>
      </w:r>
      <w:r>
        <w:br/>
      </w:r>
      <w:r>
        <w:t xml:space="preserve">Армянсюй Матистрать, оставить на правахъ, </w:t>
      </w:r>
      <w:r>
        <w:br/>
      </w:r>
      <w:r>
        <w:t xml:space="preserve">предоставленныхь ему жаловапными грамота- </w:t>
      </w:r>
      <w:r>
        <w:br/>
      </w:r>
      <w:r>
        <w:t xml:space="preserve">ми ирескриптами. 22. б.—Раздфлеше С. Пе- </w:t>
      </w:r>
      <w:r>
        <w:br/>
      </w:r>
      <w:r>
        <w:t xml:space="preserve">тербургскаго и Московскаго Городовыхъ Ма- </w:t>
      </w:r>
      <w:r>
        <w:br/>
      </w:r>
      <w:r>
        <w:t xml:space="preserve">гистратовъ на 4 Департамента; составъ и вф- </w:t>
      </w:r>
      <w:r>
        <w:br/>
      </w:r>
      <w:r>
        <w:t xml:space="preserve">домство ихъ. 15917. — Учреждеше Ратушъ </w:t>
      </w:r>
      <w:r>
        <w:br/>
      </w:r>
      <w:r>
        <w:t xml:space="preserve">въ городахъ Таврической Области. 15925.— </w:t>
      </w:r>
      <w:r>
        <w:br/>
      </w:r>
      <w:r>
        <w:t xml:space="preserve">Обязанности С. Петербургскаго Городоваго </w:t>
      </w:r>
      <w:r>
        <w:br/>
      </w:r>
      <w:r>
        <w:t xml:space="preserve">Магистрата, по въдомству его надъ Городскою </w:t>
      </w:r>
      <w:r>
        <w:br/>
      </w:r>
      <w:r>
        <w:t xml:space="preserve">Верфью. 15952. — Ассигноваше ‘суммъ на </w:t>
      </w:r>
      <w:r>
        <w:br/>
      </w:r>
      <w:r>
        <w:t xml:space="preserve">вновь прибавленные въ Столицахъ Департа- </w:t>
      </w:r>
      <w:r>
        <w:br/>
      </w:r>
      <w:r>
        <w:t xml:space="preserve">менты Городовыхъ Магистратовъ. 15952.— </w:t>
      </w:r>
      <w:r>
        <w:br/>
      </w:r>
      <w:r>
        <w:t xml:space="preserve">Подчинеше Гапсальскаго Магистрата Ревель- </w:t>
      </w:r>
      <w:r>
        <w:br/>
      </w:r>
      <w:r>
        <w:t xml:space="preserve">скому Губернскому Магистрату. 15980.—0О- </w:t>
      </w:r>
      <w:r>
        <w:br/>
      </w:r>
      <w:r>
        <w:t xml:space="preserve">бязаннесть Городовыхь Магистратовъь доно- </w:t>
      </w:r>
      <w:r>
        <w:br/>
      </w:r>
      <w:r>
        <w:t xml:space="preserve">снть заблаговременно о замфченныхь ими го- </w:t>
      </w:r>
      <w:r>
        <w:br/>
      </w:r>
      <w:r>
        <w:t xml:space="preserve">родскихъ нуждахъ Губернскому Магистрату </w:t>
      </w:r>
      <w:r>
        <w:br/>
      </w:r>
      <w:r>
        <w:t xml:space="preserve">и Губерискому Правленю. 16188, Г’ород. </w:t>
      </w:r>
      <w:r>
        <w:br/>
      </w:r>
      <w:r>
        <w:t xml:space="preserve">Полол. п. 8. Въ Городовыхъ Магистратахъ </w:t>
      </w:r>
      <w:r>
        <w:br/>
      </w:r>
      <w:r>
        <w:t xml:space="preserve">нифть книгу для описи городскихь строений </w:t>
      </w:r>
      <w:r>
        <w:br/>
      </w:r>
      <w:r>
        <w:t xml:space="preserve">и земель. 72. 9. Дозволеше опредфлять въ </w:t>
      </w:r>
      <w:r>
        <w:br/>
      </w:r>
      <w:r>
        <w:t xml:space="preserve">Городовые Магистраты Членовъ изъ иност- </w:t>
      </w:r>
      <w:r>
        <w:br/>
      </w:r>
      <w:r>
        <w:t xml:space="preserve">ранцевь, буде сихъ послФанихъ. въ городЪ </w:t>
      </w:r>
      <w:r>
        <w:br/>
      </w:r>
      <w:r>
        <w:t xml:space="preserve">500 семей или. боле. п. 127. — Учреждеше </w:t>
      </w:r>
      <w:r>
        <w:br/>
      </w:r>
      <w:r>
        <w:t xml:space="preserve">Городоваго Магистрата въ городф Ветлут$. </w:t>
      </w:r>
      <w:r>
        <w:br/>
      </w:r>
      <w:r>
        <w:t xml:space="preserve">16219. — Учреждеше въ Нфжин Маги- </w:t>
      </w:r>
      <w:r>
        <w:br/>
      </w:r>
      <w:r>
        <w:t xml:space="preserve">страта подъ апелляшею Губернскаго Маги- </w:t>
      </w:r>
      <w:r>
        <w:br/>
      </w:r>
      <w:r>
        <w:t xml:space="preserve">страта, вмфсто Суда Греческаго Братства. </w:t>
      </w:r>
      <w:r>
        <w:br/>
      </w:r>
      <w:r>
        <w:t xml:space="preserve">16250.—О выборЪ въ Рижской и Ревельской </w:t>
      </w:r>
      <w:r>
        <w:br/>
      </w:r>
      <w:r>
        <w:t xml:space="preserve">Губернаяхь Магистратскихъ Членов на осно- </w:t>
      </w:r>
      <w:r>
        <w:br/>
      </w:r>
      <w:r>
        <w:t xml:space="preserve">ваши Городоваго Положешя. 16256. — Про- </w:t>
      </w:r>
      <w:r>
        <w:br/>
      </w:r>
      <w:r>
        <w:t xml:space="preserve">изводство жалованья Членамь Астраханскаго </w:t>
      </w:r>
      <w:r>
        <w:br/>
      </w:r>
      <w:r>
        <w:t xml:space="preserve">Магистрата изъ городскихъ доходовъ. 16556.</w:t>
      </w:r>
    </w:p>
    <w:p>
      <w:pPr>
        <w:pStyle w:val="Normal"/>
      </w:pPr>
      <w:r>
        <w:t xml:space="preserve">Отд. 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 Упразанен1е прежняго Городоваго Магист- </w:t>
      </w:r>
      <w:r>
        <w:br/>
      </w:r>
      <w:r>
        <w:t xml:space="preserve">рата въ С. Петербург, съ оставлешемъ од- </w:t>
      </w:r>
      <w:r>
        <w:br/>
      </w:r>
      <w:r>
        <w:t xml:space="preserve">ного новаго, по Учрежденто о Губервяхь </w:t>
      </w:r>
      <w:r>
        <w:br/>
      </w:r>
      <w:r>
        <w:t xml:space="preserve">образоваппаго. 16567.—О произвождеши А- </w:t>
      </w:r>
      <w:r>
        <w:br/>
      </w:r>
      <w:r>
        <w:t xml:space="preserve">ренсбургскому Матгистрату жалованья изъ Го- </w:t>
      </w:r>
      <w:r>
        <w:br/>
      </w:r>
      <w:r>
        <w:t xml:space="preserve">сударственныхь доходовъ. 16456.—Подтвер- </w:t>
      </w:r>
      <w:r>
        <w:br/>
      </w:r>
      <w:r>
        <w:t xml:space="preserve">ждеше, чтобы Магистраты вьвыдачв свидф- </w:t>
      </w:r>
      <w:r>
        <w:br/>
      </w:r>
      <w:r>
        <w:t xml:space="preserve">тельствъ на вступлеше въ подряды исполня- </w:t>
      </w:r>
      <w:r>
        <w:br/>
      </w:r>
      <w:r>
        <w:t xml:space="preserve">ли вь точности существующие по сему пред- </w:t>
      </w:r>
      <w:r>
        <w:br/>
      </w:r>
      <w:r>
        <w:t xml:space="preserve">мету законы. 16545. —О жалованьб Секре- </w:t>
      </w:r>
      <w:r>
        <w:br/>
      </w:r>
      <w:r>
        <w:t xml:space="preserve">‘тарямъ и канцелярскимь служителямъ Маги- </w:t>
      </w:r>
      <w:r>
        <w:br/>
      </w:r>
      <w:r>
        <w:t xml:space="preserve">стратовъ Таврической Области. 16557.—Ма- </w:t>
      </w:r>
      <w:r>
        <w:br/>
      </w:r>
      <w:r>
        <w:t xml:space="preserve">гистратамь Рижской и другихъ привиллеги- </w:t>
      </w:r>
      <w:r>
        <w:br/>
      </w:r>
      <w:r>
        <w:t xml:space="preserve">рованныхь ГубернйИ, оставленнымь при пре- </w:t>
      </w:r>
      <w:r>
        <w:br/>
      </w:r>
      <w:r>
        <w:t xml:space="preserve">жнемъ ихь составЪ, въ отправлеши дфлъ по- </w:t>
      </w:r>
      <w:r>
        <w:br/>
      </w:r>
      <w:r>
        <w:t xml:space="preserve">&lt;ступать по точной сил Учреждения о Гу- </w:t>
      </w:r>
      <w:r>
        <w:br/>
      </w:r>
      <w:r>
        <w:t xml:space="preserve">бершяхт. 16584, п. 117.—Учреждене Рату- </w:t>
      </w:r>
      <w:r>
        <w:br/>
      </w:r>
      <w:r>
        <w:t xml:space="preserve">ши въ город Сычевкахъ. 16588. — Жалова- </w:t>
      </w:r>
      <w:r>
        <w:br/>
      </w:r>
      <w:r>
        <w:t xml:space="preserve">нье Магистратскимь Бурмистрамь произво- </w:t>
      </w:r>
      <w:r>
        <w:br/>
      </w:r>
      <w:r>
        <w:t xml:space="preserve">днть изъ городскихъ доходовъ. 16595. — 0- </w:t>
      </w:r>
      <w:r>
        <w:br/>
      </w:r>
      <w:r>
        <w:t xml:space="preserve">бязанность Магистратовь наблюдать, чтобы </w:t>
      </w:r>
      <w:r>
        <w:br/>
      </w:r>
      <w:r>
        <w:t xml:space="preserve">въ городахь не были продаваемы иностраяные </w:t>
      </w:r>
      <w:r>
        <w:br/>
      </w:r>
      <w:r>
        <w:t xml:space="preserve">товары, безъ Таможенныхь клеймъ. 16665.</w:t>
      </w:r>
    </w:p>
    <w:p>
      <w:pPr>
        <w:pStyle w:val="Normal"/>
      </w:pPr>
      <w:r>
        <w:t xml:space="preserve">Т. ХХ. (17389 — 1796) Перенменоване Га-</w:t>
      </w:r>
    </w:p>
    <w:p>
      <w:pPr>
        <w:pStyle w:val="Normal"/>
      </w:pPr>
      <w:r>
        <w:t xml:space="preserve">вриловской слободы въ посадъ, и учреждене въ </w:t>
      </w:r>
      <w:r>
        <w:br/>
      </w:r>
      <w:r>
        <w:t xml:space="preserve">оной Ратуши, 16765. — Учреждеше Ратуши </w:t>
      </w:r>
      <w:r>
        <w:br/>
      </w:r>
      <w:r>
        <w:t xml:space="preserve">въ городь Софи. 16770.— Учреждеше Рату- </w:t>
      </w:r>
      <w:r>
        <w:br/>
      </w:r>
      <w:r>
        <w:t xml:space="preserve">ши и Снротскаго Суда въ городв Старомь </w:t>
      </w:r>
      <w:r>
        <w:br/>
      </w:r>
      <w:r>
        <w:t xml:space="preserve">Осколф. 16809.—-Учреждене Ратушь вь го- </w:t>
      </w:r>
      <w:r>
        <w:br/>
      </w:r>
      <w:r>
        <w:t xml:space="preserve">родахъ: (Сердоболв, Кексгольмв, `Нейшлотв </w:t>
      </w:r>
      <w:r>
        <w:br/>
      </w:r>
      <w:r>
        <w:t xml:space="preserve">и Вильманстранд$. 16855.—0 выдачЬ изъ Ма- </w:t>
      </w:r>
      <w:r>
        <w:br/>
      </w:r>
      <w:r>
        <w:t xml:space="preserve">гистратовъ купцамъ свидфтельствъ на вступ- </w:t>
      </w:r>
      <w:r>
        <w:br/>
      </w:r>
      <w:r>
        <w:t xml:space="preserve">ленте въ подряды. 16967. — О выдачф изъ </w:t>
      </w:r>
      <w:r>
        <w:br/>
      </w:r>
      <w:r>
        <w:t xml:space="preserve">Магистратовъ купцамв имфщанамъь печатныхъ </w:t>
      </w:r>
      <w:r>
        <w:br/>
      </w:r>
      <w:r>
        <w:t xml:space="preserve">аспортовъ. 16974.— Учреждене Ратуши въ </w:t>
      </w:r>
      <w:r>
        <w:br/>
      </w:r>
      <w:r>
        <w:t xml:space="preserve">тородь Новоржевф. 17095.— Учреждеше Ма- </w:t>
      </w:r>
      <w:r>
        <w:br/>
      </w:r>
      <w:r>
        <w:t xml:space="preserve">гистрата въ городё Чистопол$. 17159.— У- </w:t>
      </w:r>
      <w:r>
        <w:br/>
      </w:r>
      <w:r>
        <w:t xml:space="preserve">чреждене Ратуши въ городЪ Славянск$. 17165. </w:t>
      </w:r>
      <w:r>
        <w:br/>
      </w:r>
      <w:r>
        <w:t xml:space="preserve">— Штать Магистрата города Григорополя. </w:t>
      </w:r>
      <w:r>
        <w:br/>
      </w:r>
      <w:r>
        <w:t xml:space="preserve">17260. — Жалованье Бургомистрамь и Рат- </w:t>
      </w:r>
      <w:r>
        <w:br/>
      </w:r>
      <w:r>
        <w:t xml:space="preserve">манамь производить изъ городскихъ доходовъ. </w:t>
      </w:r>
      <w:r>
        <w:br/>
      </w:r>
      <w:r>
        <w:t xml:space="preserve">17528. — Учреждене въ городв ОдессБ Ма- </w:t>
      </w:r>
      <w:r>
        <w:br/>
      </w:r>
      <w:r>
        <w:t xml:space="preserve">гистрата, на основани Учрежденя о Губер- </w:t>
      </w:r>
      <w:r>
        <w:br/>
      </w:r>
      <w:r>
        <w:t xml:space="preserve">зняхъ. 17406.—Опредьлеше въ каждый Де- </w:t>
      </w:r>
      <w:r>
        <w:br/>
      </w:r>
      <w:r>
        <w:t xml:space="preserve">партаменть С. Шетербургскаго Магистрата. </w:t>
      </w:r>
      <w:r>
        <w:br/>
      </w:r>
      <w:r>
        <w:t xml:space="preserve">по одному Секретарю. 17461. — Учреждене </w:t>
      </w:r>
      <w:r>
        <w:br/>
      </w:r>
      <w:r>
        <w:t xml:space="preserve">Магистрата въ городф Корсунф. 17480. 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Присоединеше къ Кременчугу города Вртоко- </w:t>
      </w:r>
      <w:r>
        <w:br/>
      </w:r>
      <w:r>
        <w:t xml:space="preserve">ва, и упразднене въ опомь Ратуши. 17504,</w:t>
      </w:r>
    </w:p>
    <w:p>
      <w:pPr>
        <w:pStyle w:val="Normal"/>
      </w:pPr>
      <w:r>
        <w:t xml:space="preserve">Т. ХХГУ. (1796—1797) Возстановлеше въ Лиф- </w:t>
      </w:r>
      <w:r>
        <w:br/>
      </w:r>
      <w:r>
        <w:t xml:space="preserve">лянди и Эстляндш Магистратовь на томъ </w:t>
      </w:r>
      <w:r>
        <w:br/>
      </w:r>
      <w:r>
        <w:t xml:space="preserve">оспован шт, на какомь они находились до 1785 </w:t>
      </w:r>
      <w:r>
        <w:br/>
      </w:r>
      <w:r>
        <w:t xml:space="preserve">года. 17584. — Магистратамвь въ Малороссйт </w:t>
      </w:r>
      <w:r>
        <w:br/>
      </w:r>
      <w:r>
        <w:t xml:space="preserve">быть подъ апелляшею Генеральнаго Суда. </w:t>
      </w:r>
      <w:r>
        <w:br/>
      </w:r>
      <w:r>
        <w:t xml:space="preserve">17594; п. 5. — Магистратамь, гдз есть м$- </w:t>
      </w:r>
      <w:r>
        <w:br/>
      </w:r>
      <w:r>
        <w:t xml:space="preserve">щанство и купечество въ достаточномь числ$, </w:t>
      </w:r>
      <w:r>
        <w:br/>
      </w:r>
      <w:r>
        <w:t xml:space="preserve">содержаше имфть оть своихъ доходовъ; воз- </w:t>
      </w:r>
      <w:r>
        <w:br/>
      </w:r>
      <w:r>
        <w:t xml:space="preserve">становленше Магистрата города Нарвы, на пре-</w:t>
      </w:r>
    </w:p>
    <w:p>
      <w:pPr>
        <w:pStyle w:val="Normal"/>
      </w:pPr>
      <w:r>
        <w:t xml:space="preserve">-` жнихь его правахъ и привиленяхъ. 17702, </w:t>
      </w:r>
      <w:r>
        <w:br/>
      </w:r>
      <w:r>
        <w:t xml:space="preserve">Губерисше иитаты. — Подчинеше Ревель- </w:t>
      </w:r>
      <w:r>
        <w:br/>
      </w:r>
      <w:r>
        <w:t xml:space="preserve">скаго Магистрата Юстицъ-Коллеги Лифлянд- </w:t>
      </w:r>
      <w:r>
        <w:br/>
      </w:r>
      <w:r>
        <w:t xml:space="preserve">скихз и Эстляндскихь дфль, а Гапсальскаго </w:t>
      </w:r>
      <w:r>
        <w:br/>
      </w:r>
      <w:r>
        <w:t xml:space="preserve">Рижскому Гофгерихту. 17850.—0бъ учреж- </w:t>
      </w:r>
      <w:r>
        <w:br/>
      </w:r>
      <w:r>
        <w:t xml:space="preserve">деши въ ОдессБ для живущихь тамь ино- </w:t>
      </w:r>
      <w:r>
        <w:br/>
      </w:r>
      <w:r>
        <w:t xml:space="preserve">странцевь особаго Магистрата по примфру </w:t>
      </w:r>
      <w:r>
        <w:br/>
      </w:r>
      <w:r>
        <w:t xml:space="preserve">Рижскаго. 17967. — Учреждеше Ратуши въ </w:t>
      </w:r>
      <w:r>
        <w:br/>
      </w:r>
      <w:r>
        <w:t xml:space="preserve">тородз Павловскф. 17985. — Переименова- </w:t>
      </w:r>
      <w:r>
        <w:br/>
      </w:r>
      <w:r>
        <w:t xml:space="preserve">ше Баискаго Магистрата Ратушею Колывано- </w:t>
      </w:r>
      <w:r>
        <w:br/>
      </w:r>
      <w:r>
        <w:t xml:space="preserve">Боскресенскаго Горнаго Начальства. 18054.— </w:t>
      </w:r>
      <w:r>
        <w:br/>
      </w:r>
      <w:r>
        <w:t xml:space="preserve">Порученше въ вфдомство Магистратовъ свндф-</w:t>
      </w:r>
    </w:p>
    <w:p>
      <w:pPr>
        <w:pStyle w:val="Normal"/>
      </w:pPr>
      <w:r>
        <w:t xml:space="preserve">‚ тельствованя винныхь и соляныхь магази-</w:t>
      </w:r>
    </w:p>
    <w:p>
      <w:pPr>
        <w:pStyle w:val="Normal"/>
      </w:pPr>
      <w:r>
        <w:t xml:space="preserve">новь. 18250.</w:t>
      </w:r>
    </w:p>
    <w:p>
      <w:pPr>
        <w:pStyle w:val="Normal"/>
      </w:pPr>
      <w:r>
        <w:t xml:space="preserve">Т. ХХУ. (1798—1799) Упразднеше въ Одес- </w:t>
      </w:r>
      <w:r>
        <w:br/>
      </w:r>
      <w:r>
        <w:t xml:space="preserve">СБ особаго для Россскихь купцовь Маги- </w:t>
      </w:r>
      <w:r>
        <w:br/>
      </w:r>
      <w:r>
        <w:t xml:space="preserve">страта, и присоединеше онаго къ учрежден- </w:t>
      </w:r>
      <w:r>
        <w:br/>
      </w:r>
      <w:r>
        <w:t xml:space="preserve">ному въ 1797 году. 18546. — О выборв въ </w:t>
      </w:r>
      <w:r>
        <w:br/>
      </w:r>
      <w:r>
        <w:t xml:space="preserve">сей Магистрать Членовъ и оть Росс йскихь </w:t>
      </w:r>
      <w:r>
        <w:br/>
      </w:r>
      <w:r>
        <w:t xml:space="preserve">жителей. 18555.— Обязанность Нотар!усовъ </w:t>
      </w:r>
      <w:r>
        <w:br/>
      </w:r>
      <w:r>
        <w:t xml:space="preserve">представлять въ Магистраты еженедфльныя вЪ- </w:t>
      </w:r>
      <w:r>
        <w:br/>
      </w:r>
      <w:r>
        <w:t xml:space="preserve">домости о протестованныхь векселяхъ. 18571. </w:t>
      </w:r>
      <w:r>
        <w:br/>
      </w:r>
      <w:r>
        <w:t xml:space="preserve">— Въ заштатныхь городахъ паспорты для </w:t>
      </w:r>
      <w:r>
        <w:br/>
      </w:r>
      <w:r>
        <w:t xml:space="preserve">выдачи ‘мёщанамь обращать изь Уфздныхь </w:t>
      </w:r>
      <w:r>
        <w:br/>
      </w:r>
      <w:r>
        <w:t xml:space="preserve">Казначействь въ Ратуши. 18549. — Учреж- </w:t>
      </w:r>
      <w:r>
        <w:br/>
      </w:r>
      <w:r>
        <w:t xml:space="preserve">деше въ городь Шенкурскф, вмёсто Маги- </w:t>
      </w:r>
      <w:r>
        <w:br/>
      </w:r>
      <w:r>
        <w:t xml:space="preserve">страта, Ратуши. 18579. — Отчетность Ма- </w:t>
      </w:r>
      <w:r>
        <w:br/>
      </w:r>
      <w:r>
        <w:t xml:space="preserve">тистратов® въ суммахь, опредфленныхь на со- </w:t>
      </w:r>
      <w:r>
        <w:br/>
      </w:r>
      <w:r>
        <w:t xml:space="preserve">державе городовъ. 18614. 18844. — Отвьт- </w:t>
      </w:r>
      <w:r>
        <w:br/>
      </w:r>
      <w:r>
        <w:t xml:space="preserve">‘ственность Магистратскихь членовъ за просроч- </w:t>
      </w:r>
      <w:r>
        <w:br/>
      </w:r>
      <w:r>
        <w:t xml:space="preserve">ку въ отпускв. 18620: —О немедленной вы- </w:t>
      </w:r>
      <w:r>
        <w:br/>
      </w:r>
      <w:r>
        <w:t xml:space="preserve">сылкв ‘изь Магистратовь принадлежащихь </w:t>
      </w:r>
      <w:r>
        <w:br/>
      </w:r>
      <w:r>
        <w:t xml:space="preserve">хазиЪ суммь. 18651.—Перепменоване С. Пе- </w:t>
      </w:r>
      <w:r>
        <w:br/>
      </w:r>
      <w:r>
        <w:t xml:space="preserve">тербургскаго и Московскаго Магистратовъ во </w:t>
      </w:r>
      <w:r>
        <w:br/>
      </w:r>
      <w:r>
        <w:t xml:space="preserve">‘временный для рышешя старыхь дъль Депар- </w:t>
      </w:r>
      <w:r>
        <w:br/>
      </w:r>
      <w:r>
        <w:t xml:space="preserve">таменть, и учреждеше, въ замфнь’ опыхь,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Городовыхъ Правлении или Ратгаузовь. 48662. </w:t>
      </w:r>
      <w:r>
        <w:br/>
      </w:r>
      <w:r>
        <w:t xml:space="preserve">18665. 18824. 18825; К евскому Маги- </w:t>
      </w:r>
      <w:r>
        <w:br/>
      </w:r>
      <w:r>
        <w:t xml:space="preserve">страту, по старостинскимь и городовымъ </w:t>
      </w:r>
      <w:r>
        <w:br/>
      </w:r>
      <w:r>
        <w:t xml:space="preserve">дДБламъ, состолть ‘подъ апеллящею Надвор- </w:t>
      </w:r>
      <w:r>
        <w:br/>
      </w:r>
      <w:r>
        <w:t xml:space="preserve">наго Суда, учрежденнаго для Минской; Шо- </w:t>
      </w:r>
      <w:r>
        <w:br/>
      </w:r>
      <w:r>
        <w:t xml:space="preserve">дольской -и Волынской Губерни. 18670. — </w:t>
      </w:r>
      <w:r>
        <w:br/>
      </w:r>
      <w:r>
        <w:t xml:space="preserve">Учреждеше Магистрата Курляндской Губерния </w:t>
      </w:r>
      <w:r>
        <w:br/>
      </w:r>
      <w:r>
        <w:t xml:space="preserve">въ мёстечкв Гуккумф. 18720.—Учреждеше въ </w:t>
      </w:r>
      <w:r>
        <w:br/>
      </w:r>
      <w:r>
        <w:t xml:space="preserve">Колль Ратуши. 18744.— Обязанность Казен- </w:t>
      </w:r>
      <w:r>
        <w:br/>
      </w:r>
      <w:r>
        <w:t xml:space="preserve">ныхь`Палатъ наблюдать за доставлешемь от- </w:t>
      </w:r>
      <w:r>
        <w:br/>
      </w:r>
      <w:r>
        <w:t xml:space="preserve">четовъ @тъ Магистратовъ. 18844.—Одесскому </w:t>
      </w:r>
      <w:r>
        <w:br/>
      </w:r>
      <w:r>
        <w:t xml:space="preserve">Городовому Магистрату быть на правахъ, </w:t>
      </w:r>
      <w:r>
        <w:br/>
      </w:r>
      <w:r>
        <w:t xml:space="preserve">присвоенных»ъ Ревельскому и Рижскому. 18974. </w:t>
      </w:r>
      <w:r>
        <w:br/>
      </w:r>
      <w:r>
        <w:t xml:space="preserve">— Обязанность Магистратовь доставлять въ </w:t>
      </w:r>
      <w:r>
        <w:br/>
      </w:r>
      <w:r>
        <w:t xml:space="preserve">Казенныя Палаты свфдешял о купцахъ, запи- </w:t>
      </w:r>
      <w:r>
        <w:br/>
      </w:r>
      <w:r>
        <w:t xml:space="preserve">санныхъ въ гильдно, но ихъ капитал, 19055.</w:t>
      </w:r>
    </w:p>
    <w:p>
      <w:pPr>
        <w:pStyle w:val="Normal"/>
      </w:pPr>
      <w:r>
        <w:t xml:space="preserve">Т. ХХУ!. (1800—1501) Порядокъ увольнешя </w:t>
      </w:r>
      <w:r>
        <w:br/>
      </w:r>
      <w:r>
        <w:t xml:space="preserve">Мэтистратскихь Членовъ въ отпускъ. 19455. </w:t>
      </w:r>
      <w:r>
        <w:br/>
      </w:r>
      <w:r>
        <w:t xml:space="preserve">—Запрещене Казеннымь Палатамь исклю- </w:t>
      </w:r>
      <w:r>
        <w:br/>
      </w:r>
      <w:r>
        <w:t xml:space="preserve">чать самимь собою канцелярскихь служите- </w:t>
      </w:r>
      <w:r>
        <w:br/>
      </w:r>
      <w:r>
        <w:t xml:space="preserve">лей Магистратовъ изъ того оклада, въ кото- </w:t>
      </w:r>
      <w:r>
        <w:br/>
      </w:r>
      <w:r>
        <w:t xml:space="preserve">ромъ они числятся. 19514. — Подчинене Ма- </w:t>
      </w:r>
      <w:r>
        <w:br/>
      </w:r>
      <w:r>
        <w:t xml:space="preserve">гистратовь и Ратушь ‘уёздныхь городовъ. С. </w:t>
      </w:r>
      <w:r>
        <w:br/>
      </w:r>
      <w:r>
        <w:t xml:space="preserve">Петербургской и Московской Губерый Рат- </w:t>
      </w:r>
      <w:r>
        <w:br/>
      </w:r>
      <w:r>
        <w:t xml:space="preserve">гаузамь, учрежденнымь въ Столицахъ, и ‘пред- </w:t>
      </w:r>
      <w:r>
        <w:br/>
      </w:r>
      <w:r>
        <w:t xml:space="preserve">положеше объ учреждеши таковыхъ же Рат= </w:t>
      </w:r>
      <w:r>
        <w:br/>
      </w:r>
      <w:r>
        <w:t xml:space="preserve">гаузовъ въ Губернскихь городахъ. 19545.— </w:t>
      </w:r>
      <w:r>
        <w:br/>
      </w:r>
      <w:r>
        <w:t xml:space="preserve">Ражскому Магистрату представлять приговоры </w:t>
      </w:r>
      <w:r>
        <w:br/>
      </w:r>
      <w:r>
        <w:t xml:space="preserve">свон по уголовнымв дфламь на ревизно къ </w:t>
      </w:r>
      <w:r>
        <w:br/>
      </w:r>
      <w:r>
        <w:t xml:space="preserve">Военному. Генералъ - Губернатору. 19707. — </w:t>
      </w:r>
      <w:r>
        <w:br/>
      </w:r>
      <w:r>
        <w:t xml:space="preserve">Уничтожене Временнаго Департамента `Мо- </w:t>
      </w:r>
      <w:r>
        <w:br/>
      </w:r>
      <w:r>
        <w:t xml:space="preserve">сковскаго Магистрата. 19724.—Въ Одесскомъ </w:t>
      </w:r>
      <w:r>
        <w:br/>
      </w:r>
      <w:r>
        <w:t xml:space="preserve">Магистрат производить н рёшать дла ца </w:t>
      </w:r>
      <w:r>
        <w:br/>
      </w:r>
      <w:r>
        <w:t xml:space="preserve">основаши общихь узаконени. 19828.</w:t>
      </w:r>
    </w:p>
    <w:p>
      <w:pPr>
        <w:pStyle w:val="Normal"/>
      </w:pPr>
      <w:r>
        <w:t xml:space="preserve">Т. ХХУИ. (1802—1805) Штаты Городовыхь </w:t>
      </w:r>
      <w:r>
        <w:br/>
      </w:r>
      <w:r>
        <w:t xml:space="preserve">Магистратовъ; въ городахъ, гдф ныть мБ- </w:t>
      </w:r>
      <w:r>
        <w:br/>
      </w:r>
      <w:r>
        <w:t xml:space="preserve">щанства и купечества “въ достаточномь чи- </w:t>
      </w:r>
      <w:r>
        <w:br/>
      </w:r>
      <w:r>
        <w:t xml:space="preserve">`сль, Ратушамь состоять изъ одного Бурго- </w:t>
      </w:r>
      <w:r>
        <w:br/>
      </w:r>
      <w:r>
        <w:t xml:space="preserve">мистра съ!Ратманами. 20099, Губернскёе </w:t>
      </w:r>
      <w:r>
        <w:br/>
      </w:r>
      <w:r>
        <w:t xml:space="preserve">изпаты. — Возстановлене городовыхъ Ма- </w:t>
      </w:r>
      <w:r>
        <w:br/>
      </w:r>
      <w:r>
        <w:t xml:space="preserve">гистратовь въ Столицахь подъ апеллящею </w:t>
      </w:r>
      <w:r>
        <w:br/>
      </w:r>
      <w:r>
        <w:t xml:space="preserve">Граждаискихь и Уголовныхь Палатъ, и 'раз- </w:t>
      </w:r>
      <w:r>
        <w:br/>
      </w:r>
      <w:r>
        <w:t xml:space="preserve">дБлеше ихъ на три Департамента. 20145, </w:t>
      </w:r>
      <w:r>
        <w:br/>
      </w:r>
      <w:r>
        <w:t xml:space="preserve">ст. 2,12, 15. Нарвсый Магистрать оставить </w:t>
      </w:r>
      <w:r>
        <w:br/>
      </w:r>
      <w:r>
        <w:t xml:space="preserve">на существующемь ныиф положении, сие. 27, </w:t>
      </w:r>
      <w:r>
        <w:br/>
      </w:r>
      <w:r>
        <w:t xml:space="preserve">п. 2. — Подтверждеше жителямь города </w:t>
      </w:r>
      <w:r>
        <w:br/>
      </w:r>
      <w:r>
        <w:t xml:space="preserve">Валка права выбирать Членовь въ Махистрать</w:t>
      </w:r>
    </w:p>
    <w:p>
      <w:pPr>
        <w:pStyle w:val="Normal"/>
      </w:pPr>
      <w:r>
        <w:t xml:space="preserve">РЕЭСТРЪ.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сего города, 20290, -—Объ-устройствь Матгистра-'</w:t>
      </w:r>
    </w:p>
    <w:p>
      <w:pPr>
        <w:pStyle w:val="Normal"/>
      </w:pPr>
      <w:r>
        <w:t xml:space="preserve">товъ въ Астраханской и Е1евской Губершяхъ. </w:t>
      </w:r>
      <w:r>
        <w:br/>
      </w:r>
      <w:r>
        <w:t xml:space="preserve">-20511.—Порядокъ опредфлешя Членовъ въ Ве- </w:t>
      </w:r>
      <w:r>
        <w:br/>
      </w:r>
      <w:r>
        <w:t xml:space="preserve">зенбергск и Магистратъ. 20517.—Право Риж- </w:t>
      </w:r>
      <w:r>
        <w:br/>
      </w:r>
      <w:r>
        <w:t xml:space="preserve">скаго Магистрата отправлать Члена въ тамош- </w:t>
      </w:r>
      <w:r>
        <w:br/>
      </w:r>
      <w:r>
        <w:t xml:space="preserve">‚ви Комитеть уравненя городскихЕ повинно* </w:t>
      </w:r>
      <w:r>
        <w:br/>
      </w:r>
      <w:r>
        <w:t xml:space="preserve">стей, длязасфдашя въономъ. 20541.—У чрежде- </w:t>
      </w:r>
      <w:r>
        <w:br/>
      </w:r>
      <w:r>
        <w:t xml:space="preserve">не особаго Комитета для обревизованя счетовъ </w:t>
      </w:r>
      <w:r>
        <w:br/>
      </w:r>
      <w:r>
        <w:t xml:space="preserve">ЕК! евскаго Магистрата. 20558.—Остановлене </w:t>
      </w:r>
      <w:r>
        <w:br/>
      </w:r>
      <w:r>
        <w:t xml:space="preserve">дъиствя указа о трехъ - тодичныхь выборахь </w:t>
      </w:r>
      <w:r>
        <w:br/>
      </w:r>
      <w:r>
        <w:t xml:space="preserve">Членовь въ Перновсюй Магистрать. 20571. </w:t>
      </w:r>
      <w:r>
        <w:br/>
      </w:r>
      <w:r>
        <w:t xml:space="preserve">— Остановлене выбора Членовъвъ Везенберг- </w:t>
      </w:r>
      <w:r>
        <w:br/>
      </w:r>
      <w:r>
        <w:t xml:space="preserve">скти Магистратз. 20615.—Чины, присвоенные </w:t>
      </w:r>
      <w:r>
        <w:br/>
      </w:r>
      <w:r>
        <w:t xml:space="preserve">Членамъ Магистратскимъ. 20729.—Магистра- </w:t>
      </w:r>
      <w:r>
        <w:br/>
      </w:r>
      <w:r>
        <w:t xml:space="preserve">ты Полтавской Губернш обратить-въ Рату- </w:t>
      </w:r>
      <w:r>
        <w:br/>
      </w:r>
      <w:r>
        <w:t xml:space="preserve">ши, за исключешемь Полтавскаго, Кременчуг- </w:t>
      </w:r>
      <w:r>
        <w:br/>
      </w:r>
      <w:r>
        <w:t xml:space="preserve">скаго. и Роменскаго. 20808.—Порядокъ уволь- </w:t>
      </w:r>
      <w:r>
        <w:br/>
      </w:r>
      <w:r>
        <w:t xml:space="preserve">неншя въ отпускь Магистратскихь Членовъ. </w:t>
      </w:r>
      <w:r>
        <w:br/>
      </w:r>
      <w:r>
        <w:t xml:space="preserve">20908.—0 пеосвобождешиоть постоя домовъ, </w:t>
      </w:r>
      <w:r>
        <w:br/>
      </w:r>
      <w:r>
        <w:t xml:space="preserve">прннадлежащихь Ратманамь Московскаго Ма- </w:t>
      </w:r>
      <w:r>
        <w:br/>
      </w:r>
      <w:r>
        <w:t xml:space="preserve">гистрата. 20915.</w:t>
      </w:r>
    </w:p>
    <w:p>
      <w:pPr>
        <w:pStyle w:val="Normal"/>
      </w:pPr>
      <w:r>
        <w:t xml:space="preserve">Т. ХХУШ. (1804—1805) О прибавкф въ Мо- </w:t>
      </w:r>
      <w:r>
        <w:br/>
      </w:r>
      <w:r>
        <w:t xml:space="preserve">сковсй Магистрать 4-го Департамента. </w:t>
      </w:r>
      <w:r>
        <w:br/>
      </w:r>
      <w:r>
        <w:t xml:space="preserve">21709. — Въ городв Березовв не учреждать </w:t>
      </w:r>
      <w:r>
        <w:br/>
      </w:r>
      <w:r>
        <w:t xml:space="preserve">Ратуши, а приписать тамошнихь купцовъ </w:t>
      </w:r>
      <w:r>
        <w:br/>
      </w:r>
      <w:r>
        <w:t xml:space="preserve">и мЬщанъ къ Тобольскому Магистрату. 22217,</w:t>
      </w:r>
    </w:p>
    <w:p>
      <w:pPr>
        <w:pStyle w:val="Normal"/>
      </w:pPr>
      <w:r>
        <w:t xml:space="preserve">Т. ХХХ. (1808— 1809) О переносв дЪль изъ </w:t>
      </w:r>
      <w:r>
        <w:br/>
      </w:r>
      <w:r>
        <w:t xml:space="preserve">Гапсальскаго Магистрата по апелляции въ Эст- </w:t>
      </w:r>
      <w:r>
        <w:br/>
      </w:r>
      <w:r>
        <w:t xml:space="preserve">ландски Оберъ-Ландтерихть. 25074. — Объ </w:t>
      </w:r>
      <w:r>
        <w:br/>
      </w:r>
      <w:r>
        <w:t xml:space="preserve">учрежден Магистратовь въ повфтовыхь и </w:t>
      </w:r>
      <w:r>
        <w:br/>
      </w:r>
      <w:r>
        <w:t xml:space="preserve">коронныхь заштатныхь городахъ БЪлосток- </w:t>
      </w:r>
      <w:r>
        <w:br/>
      </w:r>
      <w:r>
        <w:t xml:space="preserve">ской Области; о составЪ ихъ и образБ дЪй- </w:t>
      </w:r>
      <w:r>
        <w:br/>
      </w:r>
      <w:r>
        <w:t xml:space="preserve">стыя. 25166, 7/олол. 00% управ. сей Обл. </w:t>
      </w:r>
      <w:r>
        <w:br/>
      </w:r>
      <w:r>
        <w:t xml:space="preserve">Л.Л 71—77,85 — 91. О соединеши Царско- </w:t>
      </w:r>
      <w:r>
        <w:br/>
      </w:r>
      <w:r>
        <w:t xml:space="preserve">сельской Градской Думы съ Ратушею. 25426. </w:t>
      </w:r>
      <w:r>
        <w:br/>
      </w:r>
      <w:r>
        <w:t xml:space="preserve">— Учреждеше Магистрата въ городь Ново- </w:t>
      </w:r>
      <w:r>
        <w:br/>
      </w:r>
      <w:r>
        <w:t xml:space="preserve">зыбкЪ. 25460.</w:t>
      </w:r>
    </w:p>
    <w:p>
      <w:pPr>
        <w:pStyle w:val="Normal"/>
      </w:pPr>
      <w:r>
        <w:t xml:space="preserve">Т. ХХХ. (1810—1811) О продажб изъ Маги- </w:t>
      </w:r>
      <w:r>
        <w:br/>
      </w:r>
      <w:r>
        <w:t xml:space="preserve">стратовъ и Ратушь тербовой бумаги, въ т$хъ </w:t>
      </w:r>
      <w:r>
        <w:br/>
      </w:r>
      <w:r>
        <w:t xml:space="preserve">тородахъ, гдВ нить Уфздныхь Казначействъ. </w:t>
      </w:r>
      <w:r>
        <w:br/>
      </w:r>
      <w:r>
        <w:t xml:space="preserve">24584. — Упичтожеше Ратупть, вь городахъ </w:t>
      </w:r>
      <w:r>
        <w:br/>
      </w:r>
      <w:r>
        <w:t xml:space="preserve">Павловск8 и Гатчии В, и подчинеше купцовь </w:t>
      </w:r>
      <w:r>
        <w:br/>
      </w:r>
      <w:r>
        <w:t xml:space="preserve">п мыцань сихъ городовь Царскосельской Ра- </w:t>
      </w:r>
      <w:r>
        <w:br/>
      </w:r>
      <w:r>
        <w:t xml:space="preserve">‘гУпивь 24558. — Дозволеше Бургомистрамь и </w:t>
      </w:r>
      <w:r>
        <w:br/>
      </w:r>
      <w:r>
        <w:t xml:space="preserve">Ралманамь носить три Русскомъ платьв саб- </w:t>
      </w:r>
      <w:r>
        <w:br/>
      </w:r>
      <w:r>
        <w:t xml:space="preserve">дн. 24580, а (Сль. Общ, прыл. кз 1. ХР.)</w:t>
      </w:r>
    </w:p>
    <w:p>
      <w:pPr>
        <w:pStyle w:val="Normal"/>
      </w:pPr>
      <w:r>
        <w:t xml:space="preserve">51 </w:t>
      </w:r>
      <w:r>
        <w:br/>
      </w:r>
      <w:r>
        <w:t xml:space="preserve">М.</w:t>
      </w:r>
    </w:p>
    <w:p>
      <w:pPr>
        <w:pStyle w:val="Normal"/>
      </w:pPr>
      <w:r>
        <w:t xml:space="preserve">Т. ХХХН. (1812—1844) Возстановлензе Маги- </w:t>
      </w:r>
      <w:r>
        <w:br/>
      </w:r>
      <w:r>
        <w:t xml:space="preserve">страта въ Новгород-Сфверскомь. 25102.</w:t>
      </w:r>
    </w:p>
    <w:p>
      <w:pPr>
        <w:pStyle w:val="Normal"/>
      </w:pPr>
      <w:r>
        <w:t xml:space="preserve">Т. хххии. (1815—1816). Возложеше на. Ма- </w:t>
      </w:r>
      <w:r>
        <w:br/>
      </w:r>
      <w:r>
        <w:t xml:space="preserve">тистраты городовь Валка и Вендена,. упра- </w:t>
      </w:r>
      <w:r>
        <w:br/>
      </w:r>
      <w:r>
        <w:t xml:space="preserve">вления Полишею сихъ городовъ. 26164.—У- </w:t>
      </w:r>
      <w:r>
        <w:br/>
      </w:r>
      <w:r>
        <w:t xml:space="preserve">чреждене Ратуши въ городф Пинег$. 26166.</w:t>
      </w:r>
    </w:p>
    <w:p>
      <w:pPr>
        <w:pStyle w:val="Normal"/>
      </w:pPr>
      <w:r>
        <w:t xml:space="preserve">Т. ХХХУИ. (1820—1821) Учреждеше въ горо- </w:t>
      </w:r>
      <w:r>
        <w:br/>
      </w:r>
      <w:r>
        <w:t xml:space="preserve">АЪ Онегь Ратуши. 28085. — Запрещеше Ма- </w:t>
      </w:r>
      <w:r>
        <w:br/>
      </w:r>
      <w:r>
        <w:t xml:space="preserve">гистратамь дЪлать займы па счеть городска- </w:t>
      </w:r>
      <w:r>
        <w:br/>
      </w:r>
      <w:r>
        <w:t xml:space="preserve">го общества, и обязанность ихъ представлять </w:t>
      </w:r>
      <w:r>
        <w:br/>
      </w:r>
      <w:r>
        <w:t xml:space="preserve">о городскихь нуждахь Начальникамь Гу- </w:t>
      </w:r>
      <w:r>
        <w:br/>
      </w:r>
      <w:r>
        <w:t xml:space="preserve">бернй. 28781.</w:t>
      </w:r>
    </w:p>
    <w:p>
      <w:pPr>
        <w:pStyle w:val="Normal"/>
      </w:pPr>
      <w:r>
        <w:t xml:space="preserve">Т. ХхХхУуп:. (1822—1825) Упразднеше въ Мо- </w:t>
      </w:r>
      <w:r>
        <w:br/>
      </w:r>
      <w:r>
        <w:t xml:space="preserve">сквЪ 4-го Департамента Магистрата. 28858.— </w:t>
      </w:r>
      <w:r>
        <w:br/>
      </w:r>
      <w:r>
        <w:t xml:space="preserve">Правила, на коихъ должны быть выдаваемы </w:t>
      </w:r>
      <w:r>
        <w:br/>
      </w:r>
      <w:r>
        <w:t xml:space="preserve">оть Магистратовъ иРатушь людямъ податнаго </w:t>
      </w:r>
      <w:r>
        <w:br/>
      </w:r>
      <w:r>
        <w:t xml:space="preserve">состоянйя свидфтельства на вступлеше въ служ- </w:t>
      </w:r>
      <w:r>
        <w:br/>
      </w:r>
      <w:r>
        <w:t xml:space="preserve">бу. 29024.—Членамь Магистратовь и Ратушь, </w:t>
      </w:r>
      <w:r>
        <w:br/>
      </w:r>
      <w:r>
        <w:t xml:space="preserve">незнающимь грамоты, вмфсто подписи, прикла- </w:t>
      </w:r>
      <w:r>
        <w:br/>
      </w:r>
      <w:r>
        <w:t xml:space="preserve">дывать къ актамъ именныя ихъ печати. 29099. </w:t>
      </w:r>
      <w:r>
        <w:br/>
      </w:r>
      <w:r>
        <w:t xml:space="preserve">— О свидфтельствоваши въ Магистратахь и </w:t>
      </w:r>
      <w:r>
        <w:br/>
      </w:r>
      <w:r>
        <w:t xml:space="preserve">Ратушахь мфщанскихь книгь по торговл%. </w:t>
      </w:r>
      <w:r>
        <w:br/>
      </w:r>
      <w:r>
        <w:t xml:space="preserve">29114. — Правила наложен1я запрещевя на </w:t>
      </w:r>
      <w:r>
        <w:br/>
      </w:r>
      <w:r>
        <w:t xml:space="preserve">имбная Членовь Магистратскихь, когда оть </w:t>
      </w:r>
      <w:r>
        <w:br/>
      </w:r>
      <w:r>
        <w:t xml:space="preserve">нихь по вексельнымь искамъ произойдуть упу= </w:t>
      </w:r>
      <w:r>
        <w:br/>
      </w:r>
      <w:r>
        <w:t xml:space="preserve">щения. 29415.</w:t>
      </w:r>
    </w:p>
    <w:p>
      <w:pPr>
        <w:pStyle w:val="Normal"/>
      </w:pPr>
      <w:r>
        <w:t xml:space="preserve">Т. ХХХГХ. (1824) О прибавкф въ Нижегород- </w:t>
      </w:r>
      <w:r>
        <w:br/>
      </w:r>
      <w:r>
        <w:t xml:space="preserve">св Городовый Магистрать одного Секрета- </w:t>
      </w:r>
      <w:r>
        <w:br/>
      </w:r>
      <w:r>
        <w:t xml:space="preserve">ря. 29784.— Дозволеше Нарвскому Магистра- </w:t>
      </w:r>
      <w:r>
        <w:br/>
      </w:r>
      <w:r>
        <w:t xml:space="preserve">ту опредфлять съ разрьшеня Сената въ кан- </w:t>
      </w:r>
      <w:r>
        <w:br/>
      </w:r>
      <w:r>
        <w:t xml:space="preserve">целарсше служители гражданъ города Нарвы. </w:t>
      </w:r>
      <w:r>
        <w:br/>
      </w:r>
      <w:r>
        <w:t xml:space="preserve">29852. р</w:t>
      </w:r>
    </w:p>
    <w:p>
      <w:pPr>
        <w:pStyle w:val="Normal"/>
      </w:pPr>
      <w:r>
        <w:t xml:space="preserve">Т. Хг. (1825) Упразднене Магистрата и Ду- </w:t>
      </w:r>
      <w:r>
        <w:br/>
      </w:r>
      <w:r>
        <w:t xml:space="preserve">мытгорода Кеми, и учреждеше, вмфето оныхь, </w:t>
      </w:r>
      <w:r>
        <w:br/>
      </w:r>
      <w:r>
        <w:t xml:space="preserve">Ратуши: 50508.</w:t>
      </w:r>
    </w:p>
    <w:p>
      <w:pPr>
        <w:pStyle w:val="Normal"/>
      </w:pPr>
      <w:r>
        <w:t xml:space="preserve">МАГОМЕТАНСКАЯ ВЪРА.</w:t>
      </w:r>
    </w:p>
    <w:p>
      <w:pPr>
        <w:pStyle w:val="Normal"/>
      </w:pPr>
      <w:r>
        <w:t xml:space="preserve">Т. 1. (1649 —1675) Казнь за обращене право- </w:t>
      </w:r>
      <w:r>
        <w:br/>
      </w:r>
      <w:r>
        <w:t xml:space="preserve">славныхь въ Магометанскую вру. Ул. ХХУД </w:t>
      </w:r>
      <w:r>
        <w:br/>
      </w:r>
      <w:r>
        <w:t xml:space="preserve">22. 441, ст. 109.</w:t>
      </w:r>
    </w:p>
    <w:p>
      <w:pPr>
        <w:pStyle w:val="Normal"/>
      </w:pPr>
      <w:r>
        <w:t xml:space="preserve">Т, У. (1715 — 1719) Запрещеше Магометанамъ </w:t>
      </w:r>
      <w:r>
        <w:br/>
      </w:r>
      <w:r>
        <w:t xml:space="preserve">владфть крестьянами и дворовыми людьми, не </w:t>
      </w:r>
      <w:r>
        <w:br/>
      </w:r>
      <w:r>
        <w:t xml:space="preserve">исновфдающими православнуло в$руз о пону- </w:t>
      </w:r>
      <w:r>
        <w:br/>
      </w:r>
      <w:r>
        <w:t xml:space="preserve">ждеши Матометанскихь влацфльцевь крестить- </w:t>
      </w:r>
      <w:r>
        <w:br/>
      </w:r>
      <w:r>
        <w:t xml:space="preserve">ся въ сно, вру, и ‘объ отобраниь у нихъ въ </w:t>
      </w:r>
      <w:r>
        <w:br/>
      </w:r>
      <w:r>
        <w:t xml:space="preserve">противномъ случаф крестьянъ. 2754. 2741.</w:t>
      </w:r>
    </w:p>
    <w:p>
      <w:pPr>
        <w:pStyle w:val="Normal"/>
      </w:pPr>
      <w:r>
        <w:t xml:space="preserve">Т. УШ. (4728 — 4752) Подтверждеше“ Губер-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5% </w:t>
      </w:r>
      <w:r>
        <w:br/>
      </w:r>
      <w:r>
        <w:t xml:space="preserve">М.</w:t>
      </w:r>
    </w:p>
    <w:p>
      <w:pPr>
        <w:pStyle w:val="Normal"/>
      </w:pPr>
      <w:r>
        <w:t xml:space="preserve">паторамь и Воеводамь о строгомь наблюде- </w:t>
      </w:r>
      <w:r>
        <w:br/>
      </w:r>
      <w:r>
        <w:t xml:space="preserve">ни, дабы Магометане не дерзали, подъ опа- </w:t>
      </w:r>
      <w:r>
        <w:br/>
      </w:r>
      <w:r>
        <w:t xml:space="preserve">сентемь опредБленной въ Уложеши казни, при- </w:t>
      </w:r>
      <w:r>
        <w:br/>
      </w:r>
      <w:r>
        <w:t xml:space="preserve">водить въ свой законь Мордву, Чувашей, Че- </w:t>
      </w:r>
      <w:r>
        <w:br/>
      </w:r>
      <w:r>
        <w:t xml:space="preserve">ремисовъ, Вотяковъ, Лопарей и другихъ ино- </w:t>
      </w:r>
      <w:r>
        <w:br/>
      </w:r>
      <w:r>
        <w:t xml:space="preserve">вфрныхь Росс искихь подданныхъ. 5555, п. </w:t>
      </w:r>
      <w:r>
        <w:br/>
      </w:r>
      <w:r>
        <w:t xml:space="preserve">19.</w:t>
      </w:r>
    </w:p>
    <w:p>
      <w:pPr>
        <w:pStyle w:val="Normal"/>
      </w:pPr>
      <w:r>
        <w:t xml:space="preserve">Т. ГХ. (4755—1756) Обь учреждени у Баш- </w:t>
      </w:r>
      <w:r>
        <w:br/>
      </w:r>
      <w:r>
        <w:t xml:space="preserve">кирцевь четырехь Ахуновт, съ подтвержден!- </w:t>
      </w:r>
      <w:r>
        <w:br/>
      </w:r>
      <w:r>
        <w:t xml:space="preserve">емъ имъ запрещещя обращать кого либо въ </w:t>
      </w:r>
      <w:r>
        <w:br/>
      </w:r>
      <w:r>
        <w:t xml:space="preserve">свой законъ изъ другнхъ вёръ. 6890, ло. 1%.</w:t>
      </w:r>
    </w:p>
    <w:p>
      <w:pPr>
        <w:pStyle w:val="Normal"/>
      </w:pPr>
      <w:r>
        <w:t xml:space="preserve">Т. ХГ. (1740—1745) Какъ поступать съ ново- </w:t>
      </w:r>
      <w:r>
        <w:br/>
      </w:r>
      <w:r>
        <w:t xml:space="preserve">крещеными, вновь обращающимися въ Магоме- </w:t>
      </w:r>
      <w:r>
        <w:br/>
      </w:r>
      <w:r>
        <w:t xml:space="preserve">танство. 8664. :</w:t>
      </w:r>
    </w:p>
    <w:p>
      <w:pPr>
        <w:pStyle w:val="Normal"/>
      </w:pPr>
      <w:r>
        <w:t xml:space="preserve">Т. ХИ. (1744—1748) Запрещене крестить на- </w:t>
      </w:r>
      <w:r>
        <w:br/>
      </w:r>
      <w:r>
        <w:t xml:space="preserve">сильно Магометань и другихъь иновфрцевъ. </w:t>
      </w:r>
      <w:r>
        <w:br/>
      </w:r>
      <w:r>
        <w:t xml:space="preserve">8978.—Запрещеше отдавать имь на сохране- </w:t>
      </w:r>
      <w:r>
        <w:br/>
      </w:r>
      <w:r>
        <w:t xml:space="preserve">зе кресты и другя церковныя вещи. 9194.</w:t>
      </w:r>
    </w:p>
    <w:p>
      <w:pPr>
        <w:pStyle w:val="Normal"/>
      </w:pPr>
      <w:r>
        <w:t xml:space="preserve">Т. ХШ. (1749—1755) Объ увёщаши Чувашей, </w:t>
      </w:r>
      <w:r>
        <w:br/>
      </w:r>
      <w:r>
        <w:t xml:space="preserve">обрззавшихся и принавшихь Магометансый</w:t>
      </w:r>
    </w:p>
    <w:p>
      <w:pPr>
        <w:pStyle w:val="Normal"/>
      </w:pPr>
      <w:r>
        <w:t xml:space="preserve">` законъ, п о наказаши Магометань за обраще- </w:t>
      </w:r>
      <w:r>
        <w:br/>
      </w:r>
      <w:r>
        <w:t xml:space="preserve">Пе ихь кь сему закону. 9651.</w:t>
      </w:r>
    </w:p>
    <w:p>
      <w:pPr>
        <w:pStyle w:val="Normal"/>
      </w:pPr>
      <w:r>
        <w:t xml:space="preserve">_Т. Хм. (175&amp;—1757) 0 допущения Татаръ Ма- </w:t>
      </w:r>
      <w:r>
        <w:br/>
      </w:r>
      <w:r>
        <w:t xml:space="preserve">тометанскаго закона, жительствующихь осо- </w:t>
      </w:r>
      <w:r>
        <w:br/>
      </w:r>
      <w:r>
        <w:t xml:space="preserve">быми деревнями въ разныхь Губерн!яхь, стро-</w:t>
      </w:r>
    </w:p>
    <w:p>
      <w:pPr>
        <w:pStyle w:val="Normal"/>
      </w:pPr>
      <w:r>
        <w:t xml:space="preserve">- ить мечети, и о переселеши ихъ изъ тБхъ де- </w:t>
      </w:r>
      <w:r>
        <w:br/>
      </w:r>
      <w:r>
        <w:t xml:space="preserve">ревень, гдЪ есть большая часть поселянъ, об- </w:t>
      </w:r>
      <w:r>
        <w:br/>
      </w:r>
      <w:r>
        <w:t xml:space="preserve">ратившихся въ православную вру. 10597. </w:t>
      </w:r>
      <w:r>
        <w:br/>
      </w:r>
      <w:r>
        <w:t xml:space="preserve">— Запрещеше Магометанамь владьть куп- </w:t>
      </w:r>
      <w:r>
        <w:br/>
      </w:r>
      <w:r>
        <w:t xml:space="preserve">ленными или вымфненными у Киргизовъ </w:t>
      </w:r>
      <w:r>
        <w:br/>
      </w:r>
      <w:r>
        <w:t xml:space="preserve">илЬнными, если они примутв Хриспанскую </w:t>
      </w:r>
      <w:r>
        <w:br/>
      </w:r>
      <w:r>
        <w:t xml:space="preserve">вБру› и паказаше за обращене или скло- </w:t>
      </w:r>
      <w:r>
        <w:br/>
      </w:r>
      <w:r>
        <w:t xml:space="preserve">невше ихъ къ Магометанской вБрь, если они </w:t>
      </w:r>
      <w:r>
        <w:br/>
      </w:r>
      <w:r>
        <w:t xml:space="preserve">прежде не были Магометанами. 10654.</w:t>
      </w:r>
    </w:p>
    <w:p>
      <w:pPr>
        <w:pStyle w:val="Normal"/>
      </w:pPr>
      <w:r>
        <w:t xml:space="preserve">Т. ХХ. (1775—1730) Подтвержден!е всфмъ </w:t>
      </w:r>
      <w:r>
        <w:br/>
      </w:r>
      <w:r>
        <w:t xml:space="preserve">Присутственнымь мфстамь, дабы въ случаЪ </w:t>
      </w:r>
      <w:r>
        <w:br/>
      </w:r>
      <w:r>
        <w:t xml:space="preserve">обращеня въ Магометанство Христ1ань или </w:t>
      </w:r>
      <w:r>
        <w:br/>
      </w:r>
      <w:r>
        <w:t xml:space="preserve">пновфрцевъ, немедленно доносили о томъ (е- </w:t>
      </w:r>
      <w:r>
        <w:br/>
      </w:r>
      <w:r>
        <w:t xml:space="preserve">нату. 14515.</w:t>
      </w:r>
    </w:p>
    <w:p>
      <w:pPr>
        <w:pStyle w:val="Normal"/>
      </w:pPr>
      <w:r>
        <w:t xml:space="preserve">Т. ХХИ. (1781—1785) Дозволеше подданньхмь ||</w:t>
      </w:r>
    </w:p>
    <w:p>
      <w:pPr>
        <w:pStyle w:val="Normal"/>
      </w:pPr>
      <w:r>
        <w:t xml:space="preserve">Магометанскаго закона избирать Ахуновь са- </w:t>
      </w:r>
      <w:r>
        <w:br/>
      </w:r>
      <w:r>
        <w:t xml:space="preserve">мныь у себя. 15655.</w:t>
      </w:r>
    </w:p>
    <w:p>
      <w:pPr>
        <w:pStyle w:val="Normal"/>
      </w:pPr>
      <w:r>
        <w:t xml:space="preserve">Т. ХХИ. (178% —1788) Снабжеще Киргизовь |</w:t>
      </w:r>
    </w:p>
    <w:p>
      <w:pPr>
        <w:pStyle w:val="Normal"/>
      </w:pPr>
      <w:r>
        <w:t xml:space="preserve">потребнымь числомь Мулль. 16554. —Поря- </w:t>
      </w:r>
      <w:r>
        <w:br/>
      </w:r>
      <w:r>
        <w:t xml:space="preserve">докъ опредфлешя Мулль и прочихь Магоме- </w:t>
      </w:r>
      <w:r>
        <w:br/>
      </w:r>
      <w:r>
        <w:t xml:space="preserve">танскихь Духовныхь чиновъ; учрежденле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УФфь духовнаго собрашя, п назначеше Муф- </w:t>
      </w:r>
      <w:r>
        <w:br/>
      </w:r>
      <w:r>
        <w:t xml:space="preserve">тия для завъдываня всми духовными чина- </w:t>
      </w:r>
      <w:r>
        <w:br/>
      </w:r>
      <w:r>
        <w:t xml:space="preserve">ми сего закона, въ Росси пребывающими, ис- </w:t>
      </w:r>
      <w:r>
        <w:br/>
      </w:r>
      <w:r>
        <w:t xml:space="preserve">ключая Таврической Области. 16710. 16711.</w:t>
      </w:r>
    </w:p>
    <w:p>
      <w:pPr>
        <w:pStyle w:val="Normal"/>
      </w:pPr>
      <w:r>
        <w:t xml:space="preserve">Т. ХХИИ. (1789 — 1796) Опредвлеше въ Ма- </w:t>
      </w:r>
      <w:r>
        <w:br/>
      </w:r>
      <w:r>
        <w:t xml:space="preserve">гометанское духовное собране Секретаря и </w:t>
      </w:r>
      <w:r>
        <w:br/>
      </w:r>
      <w:r>
        <w:t xml:space="preserve">канцелярскихь служителей, и о жалованьв </w:t>
      </w:r>
      <w:r>
        <w:br/>
      </w:r>
      <w:r>
        <w:t xml:space="preserve">иыъ. 16759.— Высшее Магометанское Духовен- </w:t>
      </w:r>
      <w:r>
        <w:br/>
      </w:r>
      <w:r>
        <w:t xml:space="preserve">ство имфеть право пр!обрБтать земли у Ба- </w:t>
      </w:r>
      <w:r>
        <w:br/>
      </w:r>
      <w:r>
        <w:t xml:space="preserve">шкирцевь. 16897. — О жалованьё Муфтиямьъ </w:t>
      </w:r>
      <w:r>
        <w:br/>
      </w:r>
      <w:r>
        <w:t xml:space="preserve">нрн мечети въ Николаев, и о состояши имъ </w:t>
      </w:r>
      <w:r>
        <w:br/>
      </w:r>
      <w:r>
        <w:t xml:space="preserve">подъ вфдешемъ Таврическаго Муфтия. 17059, </w:t>
      </w:r>
      <w:r>
        <w:br/>
      </w:r>
      <w:r>
        <w:t xml:space="preserve">п. 7. — Освобождеме Матометансваго Ду- </w:t>
      </w:r>
      <w:r>
        <w:br/>
      </w:r>
      <w:r>
        <w:t xml:space="preserve">ховнаго Собрашя отъ присутствия въ патни- </w:t>
      </w:r>
      <w:r>
        <w:br/>
      </w:r>
      <w:r>
        <w:t xml:space="preserve">цу, какъ день ихъ праздника. 17055.— Пра- </w:t>
      </w:r>
      <w:r>
        <w:br/>
      </w:r>
      <w:r>
        <w:t xml:space="preserve">во Муфтийевь на покупку земель у Башкир- </w:t>
      </w:r>
      <w:r>
        <w:br/>
      </w:r>
      <w:r>
        <w:t xml:space="preserve">цевь и на продажу оныхъ, съ тфмъ, чтобы зем- </w:t>
      </w:r>
      <w:r>
        <w:br/>
      </w:r>
      <w:r>
        <w:t xml:space="preserve">ли сш были завелены одними инозфрцами. </w:t>
      </w:r>
      <w:r>
        <w:br/>
      </w:r>
      <w:r>
        <w:t xml:space="preserve">17099.—0Объ` избран и утверждент Мулль </w:t>
      </w:r>
      <w:r>
        <w:br/>
      </w:r>
      <w:r>
        <w:t xml:space="preserve">и узреждеши вь Уф Духовиаго Правлешя </w:t>
      </w:r>
      <w:r>
        <w:br/>
      </w:r>
      <w:r>
        <w:t xml:space="preserve">Магометанскаго закона. 17146. — Учреждене </w:t>
      </w:r>
      <w:r>
        <w:br/>
      </w:r>
      <w:r>
        <w:t xml:space="preserve">въ Таврической Области Магометанскаго Ду- </w:t>
      </w:r>
      <w:r>
        <w:br/>
      </w:r>
      <w:r>
        <w:t xml:space="preserve">ховнаго Правлешя, подъ предсфдательствомь </w:t>
      </w:r>
      <w:r>
        <w:br/>
      </w:r>
      <w:r>
        <w:t xml:space="preserve">Муфтя. 17174.</w:t>
      </w:r>
    </w:p>
    <w:p>
      <w:pPr>
        <w:pStyle w:val="Normal"/>
      </w:pPr>
      <w:r>
        <w:t xml:space="preserve">Т. ХХМУ. (1796—1797) О разсылкь въ ть Гу- </w:t>
      </w:r>
      <w:r>
        <w:br/>
      </w:r>
      <w:r>
        <w:t xml:space="preserve">бери, гдф поселены народы Магометанска- </w:t>
      </w:r>
      <w:r>
        <w:br/>
      </w:r>
      <w:r>
        <w:t xml:space="preserve">го исповфдашя, напечатаннаго па Арабскомъ </w:t>
      </w:r>
      <w:r>
        <w:br/>
      </w:r>
      <w:r>
        <w:t xml:space="preserve">язык Алкорана. 18287.</w:t>
      </w:r>
    </w:p>
    <w:p>
      <w:pPr>
        <w:pStyle w:val="Normal"/>
      </w:pPr>
      <w:r>
        <w:t xml:space="preserve">Т. ХХУ. (1798—1799) Порядокъ опредфлеша </w:t>
      </w:r>
      <w:r>
        <w:br/>
      </w:r>
      <w:r>
        <w:t xml:space="preserve">Мулль и Азапчеевь въ Башкирсе и Меще- </w:t>
      </w:r>
      <w:r>
        <w:br/>
      </w:r>
      <w:r>
        <w:t xml:space="preserve">ряксме Кантоны. 18477, п. 11.</w:t>
      </w:r>
    </w:p>
    <w:p>
      <w:pPr>
        <w:pStyle w:val="Normal"/>
      </w:pPr>
      <w:r>
        <w:t xml:space="preserve">Т. ХХУП. (1502—1805) О выдачЪ денегь Ма- </w:t>
      </w:r>
      <w:r>
        <w:br/>
      </w:r>
      <w:r>
        <w:t xml:space="preserve">тометанскимь владфльцамь за отходлщихь </w:t>
      </w:r>
      <w:r>
        <w:br/>
      </w:r>
      <w:r>
        <w:t xml:space="preserve">оть пихъ, по приияи Христ1анскаго закона,</w:t>
      </w:r>
    </w:p>
    <w:p>
      <w:pPr>
        <w:pStyle w:val="Normal"/>
      </w:pPr>
      <w:r>
        <w:t xml:space="preserve">врфпостныхь людей. 20548. — О пропускь </w:t>
      </w:r>
      <w:r>
        <w:br/>
      </w:r>
      <w:r>
        <w:t xml:space="preserve">Русскихь Бухарцевь въ Мекку на поклонеше. </w:t>
      </w:r>
      <w:r>
        <w:br/>
      </w:r>
      <w:r>
        <w:t xml:space="preserve">20681.</w:t>
      </w:r>
    </w:p>
    <w:p>
      <w:pPr>
        <w:pStyle w:val="Normal"/>
      </w:pPr>
      <w:r>
        <w:t xml:space="preserve">Т. ХХУуШ. (1804 — 1805) О Магометанскомъ </w:t>
      </w:r>
      <w:r>
        <w:br/>
      </w:r>
      <w:r>
        <w:t xml:space="preserve">духовенствв въ Елисаветопольской округв. </w:t>
      </w:r>
      <w:r>
        <w:br/>
      </w:r>
      <w:r>
        <w:t xml:space="preserve">21817.</w:t>
      </w:r>
    </w:p>
    <w:p>
      <w:pPr>
        <w:pStyle w:val="Normal"/>
      </w:pPr>
      <w:r>
        <w:t xml:space="preserve">Т. ХХХ. (1806—1807) О премв въ службу</w:t>
      </w:r>
    </w:p>
    <w:p>
      <w:pPr>
        <w:pStyle w:val="Normal"/>
      </w:pPr>
      <w:r>
        <w:t xml:space="preserve">’Татарь Духовиаго зван!я, въ окладь не со- </w:t>
      </w:r>
      <w:r>
        <w:br/>
      </w:r>
      <w:r>
        <w:t xml:space="preserve">стоящихъ. 22576,</w:t>
      </w:r>
    </w:p>
    <w:p>
      <w:pPr>
        <w:pStyle w:val="Normal"/>
      </w:pPr>
      <w:r>
        <w:t xml:space="preserve">| Т. ХХХ[. (1840 — #811) О суждени Муфт!- </w:t>
      </w:r>
      <w:r>
        <w:br/>
      </w:r>
      <w:r>
        <w:t xml:space="preserve">евъ в Правительствующемь Сенат. 24819. </w:t>
      </w:r>
      <w:r>
        <w:br/>
      </w:r>
      <w:r>
        <w:t xml:space="preserve">Т.ХХХУ. (1817) Порядовъ опредфлеёшя и уволь-</w:t>
      </w:r>
    </w:p>
    <w:p>
      <w:pPr>
        <w:pStyle w:val="Normal"/>
      </w:pPr>
      <w:r>
        <w:t xml:space="preserve">РЕЭСТРЪ АЛФАВИТНЫЙ 55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нен1я духовныхь лицъ по исповфдашямъ не хри- </w:t>
      </w:r>
      <w:r>
        <w:br/>
      </w:r>
      <w:r>
        <w:t xml:space="preserve">стзанскимъ. 27106, Ч. 17.Гл. Г. Отд. ЛУ. </w:t>
      </w:r>
      <w:r>
        <w:br/>
      </w:r>
      <w:r>
        <w:t xml:space="preserve">Т, ХХХУ. (1822—1825) Магометансие Мул-</w:t>
      </w:r>
    </w:p>
    <w:p>
      <w:pPr>
        <w:pStyle w:val="Normal"/>
      </w:pPr>
      <w:r>
        <w:t xml:space="preserve">лы не изъемлются оть ‘гБлеснаго паказаня </w:t>
      </w:r>
      <w:r>
        <w:br/>
      </w:r>
      <w:r>
        <w:t xml:space="preserve">за преступленйя; что должно наблюдать пре- </w:t>
      </w:r>
      <w:r>
        <w:br/>
      </w:r>
      <w:r>
        <w:t xml:space="preserve">жде исполнешя приговора , присуждающаго </w:t>
      </w:r>
      <w:r>
        <w:br/>
      </w:r>
      <w:r>
        <w:t xml:space="preserve">ихъ въ сему наказанию. 28891.</w:t>
      </w:r>
    </w:p>
    <w:p>
      <w:pPr>
        <w:pStyle w:val="Normal"/>
      </w:pPr>
      <w:r>
        <w:t xml:space="preserve">МАГОМЕТАНСКОЕ ДУХОВНОЕ СОБРАШЕ. </w:t>
      </w:r>
      <w:r>
        <w:br/>
      </w:r>
      <w:r>
        <w:t xml:space="preserve">См. МаГОМЕТАНСКАЯ ВБРА.</w:t>
      </w:r>
    </w:p>
    <w:p>
      <w:pPr>
        <w:pStyle w:val="Normal"/>
      </w:pPr>
      <w:r>
        <w:t xml:space="preserve">МАЕТНОСТИ. См. Мллоросс1я. Лихландгя. </w:t>
      </w:r>
      <w:r>
        <w:br/>
      </w:r>
      <w:r>
        <w:t xml:space="preserve">Эстляндгя.</w:t>
      </w:r>
    </w:p>
    <w:p>
      <w:pPr>
        <w:pStyle w:val="Normal"/>
      </w:pPr>
      <w:r>
        <w:t xml:space="preserve">МАЙДАНЫ БУДНЫЕ. См. ФАБРИКИ и зАво- </w:t>
      </w:r>
      <w:r>
        <w:br/>
      </w:r>
      <w:r>
        <w:t xml:space="preserve">ды (потАШНЫЕ). </w:t>
      </w:r>
      <w:r>
        <w:br/>
      </w:r>
      <w:r>
        <w:t xml:space="preserve">МАКЛЕРЫ и НОТАРГУСЫ. </w:t>
      </w:r>
      <w:r>
        <w:br/>
      </w:r>
      <w:r>
        <w:t xml:space="preserve">Т. У. (1715—1719) Установлеше звашя Гофъ- </w:t>
      </w:r>
      <w:r>
        <w:br/>
      </w:r>
      <w:r>
        <w:t xml:space="preserve">`  Маклера; должность и доходы онаго. 5074. </w:t>
      </w:r>
      <w:r>
        <w:br/>
      </w:r>
      <w:r>
        <w:t xml:space="preserve">Т. У1. (1720—1722) Порядокъ выбора Макле- </w:t>
      </w:r>
      <w:r>
        <w:br/>
      </w:r>
      <w:r>
        <w:t xml:space="preserve">ровъ; должность ихъ и доходы. 5708, Регл.</w:t>
      </w:r>
    </w:p>
    <w:p>
      <w:pPr>
        <w:pStyle w:val="Normal"/>
      </w:pPr>
      <w:r>
        <w:t xml:space="preserve">Маг. Гл. ХХ.</w:t>
      </w:r>
    </w:p>
    <w:p>
      <w:pPr>
        <w:pStyle w:val="Normal"/>
      </w:pPr>
      <w:r>
        <w:t xml:space="preserve">Т. УШ. (1723—1752) Правила ведешя маклер- </w:t>
      </w:r>
      <w:r>
        <w:br/>
      </w:r>
      <w:r>
        <w:t xml:space="preserve">скихъ книгь для записки векселей. 5410, </w:t>
      </w:r>
      <w:r>
        <w:br/>
      </w:r>
      <w:r>
        <w:t xml:space="preserve">Век. Уст. п. 52.— О неисправлешн впредь </w:t>
      </w:r>
      <w:r>
        <w:br/>
      </w:r>
      <w:r>
        <w:t xml:space="preserve">никому должности Маклера безь опредфле- </w:t>
      </w:r>
      <w:r>
        <w:br/>
      </w:r>
      <w:r>
        <w:t xml:space="preserve">шя въ сле зваше Коммерць-Коллечею. 5420. </w:t>
      </w:r>
      <w:r>
        <w:br/>
      </w:r>
      <w:r>
        <w:t xml:space="preserve">—ЗВь чемь состоить должность Гофъ-Макле- </w:t>
      </w:r>
      <w:r>
        <w:br/>
      </w:r>
      <w:r>
        <w:t xml:space="preserve">ра, и каше предоставляются ему доходы. </w:t>
      </w:r>
      <w:r>
        <w:br/>
      </w:r>
      <w:r>
        <w:t xml:space="preserve">5682.</w:t>
      </w:r>
    </w:p>
    <w:p>
      <w:pPr>
        <w:pStyle w:val="Normal"/>
      </w:pPr>
      <w:r>
        <w:t xml:space="preserve">Т. 1Х. (1755—1756) При аувщонной продажЪ </w:t>
      </w:r>
      <w:r>
        <w:br/>
      </w:r>
      <w:r>
        <w:t xml:space="preserve">конфискованныхь товаровь быть публичному </w:t>
      </w:r>
      <w:r>
        <w:br/>
      </w:r>
      <w:r>
        <w:t xml:space="preserve">Маклеру. 6555.</w:t>
      </w:r>
    </w:p>
    <w:p>
      <w:pPr>
        <w:pStyle w:val="Normal"/>
      </w:pPr>
      <w:r>
        <w:t xml:space="preserve">Т. ХИ. (1744—1748) При аукц!онной прода- </w:t>
      </w:r>
      <w:r>
        <w:br/>
      </w:r>
      <w:r>
        <w:t xml:space="preserve">жЪф копфискованныхь имуществь быть аук- </w:t>
      </w:r>
      <w:r>
        <w:br/>
      </w:r>
      <w:r>
        <w:t xml:space="preserve">зйоннстамь, а Маклеровь не употреблать. </w:t>
      </w:r>
      <w:r>
        <w:br/>
      </w:r>
      <w:r>
        <w:t xml:space="preserve">9555.</w:t>
      </w:r>
    </w:p>
    <w:p>
      <w:pPr>
        <w:pStyle w:val="Normal"/>
      </w:pPr>
      <w:r>
        <w:t xml:space="preserve">Т. ХШ. (1749—1755) Объ устранеши отъ ие- </w:t>
      </w:r>
      <w:r>
        <w:br/>
      </w:r>
      <w:r>
        <w:t xml:space="preserve">правлешя Маклерскихь должностей, непри- </w:t>
      </w:r>
      <w:r>
        <w:br/>
      </w:r>
      <w:r>
        <w:t xml:space="preserve">сяжныхь Маклеровъ, и о. педопускаши Мак-</w:t>
      </w:r>
    </w:p>
    <w:p>
      <w:pPr>
        <w:pStyle w:val="Normal"/>
      </w:pPr>
      <w:r>
        <w:t xml:space="preserve">леровъ къ публичной продажф казепныхь и</w:t>
      </w:r>
    </w:p>
    <w:p>
      <w:pPr>
        <w:pStyle w:val="Normal"/>
      </w:pPr>
      <w:r>
        <w:t xml:space="preserve">копфискованиыхь вещей. 9660.</w:t>
      </w:r>
    </w:p>
    <w:p>
      <w:pPr>
        <w:pStyle w:val="Normal"/>
      </w:pPr>
      <w:r>
        <w:t xml:space="preserve">Т. ХУ. (1758—1762) Оставлеше Натар!усовъ въ </w:t>
      </w:r>
      <w:r>
        <w:br/>
      </w:r>
      <w:r>
        <w:t xml:space="preserve">Малоросс!и для протеста векселей. 10886, п. </w:t>
      </w:r>
      <w:r>
        <w:br/>
      </w:r>
      <w:r>
        <w:t xml:space="preserve">7.—Опредвлеше публичиымь Нотартуеомь въ </w:t>
      </w:r>
      <w:r>
        <w:br/>
      </w:r>
      <w:r>
        <w:t xml:space="preserve">Курскь купца Голикова, съ дозволентемь ему </w:t>
      </w:r>
      <w:r>
        <w:br/>
      </w:r>
      <w:r>
        <w:t xml:space="preserve">продолжать купеческй промыслть и съ уволь- </w:t>
      </w:r>
      <w:r>
        <w:br/>
      </w:r>
      <w:r>
        <w:t xml:space="preserve">пентемъ его дома отъ постой, 10960. — Объ.</w:t>
      </w:r>
    </w:p>
    <w:p>
      <w:pPr>
        <w:pStyle w:val="Normal"/>
      </w:pPr>
      <w:r>
        <w:t xml:space="preserve">опредълены къ’ С. Метербургекому портузто В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раго Гофъ-Маклера отъь Росс1Искаго купече- </w:t>
      </w:r>
      <w:r>
        <w:br/>
      </w:r>
      <w:r>
        <w:t xml:space="preserve">ства; должность его. 11008. — Опредфлеше </w:t>
      </w:r>
      <w:r>
        <w:br/>
      </w:r>
      <w:r>
        <w:t xml:space="preserve">третьяго Гофъ-Маклера отъ иностраннаго ку- </w:t>
      </w:r>
      <w:r>
        <w:br/>
      </w:r>
      <w:r>
        <w:t xml:space="preserve">печества. 11011, — О недопущении нигд къ </w:t>
      </w:r>
      <w:r>
        <w:br/>
      </w:r>
      <w:r>
        <w:t xml:space="preserve">маклерской должности неопредфленныхъ къ </w:t>
      </w:r>
      <w:r>
        <w:br/>
      </w:r>
      <w:r>
        <w:t xml:space="preserve">оной подлежашщимъ порядкомъ и неприведен- </w:t>
      </w:r>
      <w:r>
        <w:br/>
      </w:r>
      <w:r>
        <w:t xml:space="preserve">ныхь къ присвгЬ. 14054. —Опредфлеше Мак- </w:t>
      </w:r>
      <w:r>
        <w:br/>
      </w:r>
      <w:r>
        <w:t xml:space="preserve">леровъ для записки купеческихь векселей и </w:t>
      </w:r>
      <w:r>
        <w:br/>
      </w:r>
      <w:r>
        <w:t xml:space="preserve">договоровъ; порядокъ ихь назначеня; ихъ обя- </w:t>
      </w:r>
      <w:r>
        <w:br/>
      </w:r>
      <w:r>
        <w:t xml:space="preserve">занности. 11504.—Разрьшене онредфлить къ </w:t>
      </w:r>
      <w:r>
        <w:br/>
      </w:r>
      <w:r>
        <w:t xml:space="preserve">С. Петербургскому порту Гофь - Маклеровъ </w:t>
      </w:r>
      <w:r>
        <w:br/>
      </w:r>
      <w:r>
        <w:t xml:space="preserve">сверхь штатнаго числа. 11544,</w:t>
      </w:r>
    </w:p>
    <w:p>
      <w:pPr>
        <w:pStyle w:val="Normal"/>
      </w:pPr>
      <w:r>
        <w:t xml:space="preserve">Т. ХУ. (1762 — 1764) Опредфлене публич-</w:t>
      </w:r>
    </w:p>
    <w:p>
      <w:pPr>
        <w:pStyle w:val="Normal"/>
      </w:pPr>
      <w:r>
        <w:t xml:space="preserve">ныхь Нотар1усовъ въгородъ Ригу, на основа- </w:t>
      </w:r>
      <w:r>
        <w:br/>
      </w:r>
      <w:r>
        <w:t xml:space="preserve">ши тамошнихь правъ епривиллег!й. +1604,</w:t>
      </w:r>
    </w:p>
    <w:p>
      <w:pPr>
        <w:pStyle w:val="Normal"/>
      </w:pPr>
      <w:r>
        <w:t xml:space="preserve">Т. ХХ. (1775—1780) Обязанность Присутствен- </w:t>
      </w:r>
      <w:r>
        <w:br/>
      </w:r>
      <w:r>
        <w:t xml:space="preserve">ныхь м5оть извьщать Гофъ-Маклера о всфхъ </w:t>
      </w:r>
      <w:r>
        <w:br/>
      </w:r>
      <w:r>
        <w:t xml:space="preserve">покупкахъ, продажахь и подрядахъ. 14578. </w:t>
      </w:r>
      <w:r>
        <w:br/>
      </w:r>
      <w:r>
        <w:t xml:space="preserve">— Опредёлеше присяжныхь Маклеровъ въ го- </w:t>
      </w:r>
      <w:r>
        <w:br/>
      </w:r>
      <w:r>
        <w:t xml:space="preserve">родъ Нфжинз. 14802.</w:t>
      </w:r>
    </w:p>
    <w:p>
      <w:pPr>
        <w:pStyle w:val="Normal"/>
      </w:pPr>
      <w:r>
        <w:t xml:space="preserve">Т. ХХ|. (1781—1785) Опредёлеше и долж- </w:t>
      </w:r>
      <w:r>
        <w:br/>
      </w:r>
      <w:r>
        <w:t xml:space="preserve">ность Маклера. +5176, Усп. Куп. водо. </w:t>
      </w:r>
      <w:r>
        <w:br/>
      </w:r>
      <w:r>
        <w:t xml:space="preserve">п. 168—179. 15579, Уст. Благ. п. 119. </w:t>
      </w:r>
      <w:r>
        <w:br/>
      </w:r>
      <w:r>
        <w:t xml:space="preserve">Обязанность Маклеровъ предъявлять книги ихъ- </w:t>
      </w:r>
      <w:r>
        <w:br/>
      </w:r>
      <w:r>
        <w:t xml:space="preserve">по требовашямь Градской Полиции. 15176, </w:t>
      </w:r>
      <w:r>
        <w:br/>
      </w:r>
      <w:r>
        <w:t xml:space="preserve">п. 180, 15579, п. 180. Поручеше въ в$- </w:t>
      </w:r>
      <w:r>
        <w:br/>
      </w:r>
      <w:r>
        <w:t xml:space="preserve">домство С. Петербургскаго Губерискато Ма- </w:t>
      </w:r>
      <w:r>
        <w:br/>
      </w:r>
      <w:r>
        <w:t xml:space="preserve">тистрата Нотар1усовъ, находившихся въ вЪдом- </w:t>
      </w:r>
      <w:r>
        <w:br/>
      </w:r>
      <w:r>
        <w:t xml:space="preserve">ств$ Конторы Главнаго Магистрата. 15289. </w:t>
      </w:r>
      <w:r>
        <w:br/>
      </w:r>
      <w:r>
        <w:t xml:space="preserve">— Установлеше должности Мавлера слугь </w:t>
      </w:r>
      <w:r>
        <w:br/>
      </w:r>
      <w:r>
        <w:t xml:space="preserve">и рабочихъ людей, и порядокъ опредлешя </w:t>
      </w:r>
      <w:r>
        <w:br/>
      </w:r>
      <w:r>
        <w:t xml:space="preserve">ихь. 15579, п. 181—191. —Обязанпость го- </w:t>
      </w:r>
      <w:r>
        <w:br/>
      </w:r>
      <w:r>
        <w:t xml:space="preserve">родскихь обывателей Новгородской Губерши </w:t>
      </w:r>
      <w:r>
        <w:br/>
      </w:r>
      <w:r>
        <w:t xml:space="preserve">содержать Маклеровъ. 15640. Ра</w:t>
      </w:r>
    </w:p>
    <w:p>
      <w:pPr>
        <w:pStyle w:val="Normal"/>
      </w:pPr>
      <w:r>
        <w:t xml:space="preserve">Т. ХХ. (1789—1796) Жалованье Нотару- </w:t>
      </w:r>
      <w:r>
        <w:br/>
      </w:r>
      <w:r>
        <w:t xml:space="preserve">самь производить изь градсвихъь доходов. </w:t>
      </w:r>
      <w:r>
        <w:br/>
      </w:r>
      <w:r>
        <w:t xml:space="preserve">16740.—По уничтожени Коммерцъ-Колле- </w:t>
      </w:r>
      <w:r>
        <w:br/>
      </w:r>
      <w:r>
        <w:t xml:space="preserve">хи Маклерамъь быть въ вфдомствЪ. Казенныхь, </w:t>
      </w:r>
      <w:r>
        <w:br/>
      </w:r>
      <w:r>
        <w:t xml:space="preserve">Палатъ. #7510, п. 2.</w:t>
      </w:r>
    </w:p>
    <w:p>
      <w:pPr>
        <w:pStyle w:val="Normal"/>
      </w:pPr>
      <w:r>
        <w:t xml:space="preserve">Т. ХХУ. (1798—1799) Нотаргусамь ежемфсяч- </w:t>
      </w:r>
      <w:r>
        <w:br/>
      </w:r>
      <w:r>
        <w:t xml:space="preserve">но рапортовать Магистрату © протестован- </w:t>
      </w:r>
      <w:r>
        <w:br/>
      </w:r>
      <w:r>
        <w:t xml:space="preserve">ныхь векселяхь и другихь заемныхь  обяза- </w:t>
      </w:r>
      <w:r>
        <w:br/>
      </w:r>
      <w:r>
        <w:t xml:space="preserve">тельствахъ. 1857.</w:t>
      </w:r>
    </w:p>
    <w:p>
      <w:pPr>
        <w:pStyle w:val="Normal"/>
      </w:pPr>
      <w:r>
        <w:t xml:space="preserve">Т. ХХУ. (1800—1801) Порлаокь опредфле- </w:t>
      </w:r>
      <w:r>
        <w:br/>
      </w:r>
      <w:r>
        <w:t xml:space="preserve">шя Маклеровъ. 19568. — Порядокъ выдачи </w:t>
      </w:r>
      <w:r>
        <w:br/>
      </w:r>
      <w:r>
        <w:t xml:space="preserve">Маклерамъ книгь; форма, правила ведешя, и</w:t>
      </w:r>
    </w:p>
    <w:p>
      <w:pPr>
        <w:pStyle w:val="Normal"/>
      </w:pPr>
      <w:r>
        <w:t xml:space="preserve">54 </w:t>
      </w:r>
      <w:r>
        <w:br/>
      </w:r>
      <w:r>
        <w:t xml:space="preserve">м.</w:t>
      </w:r>
    </w:p>
    <w:p>
      <w:pPr>
        <w:pStyle w:val="Normal"/>
      </w:pPr>
      <w:r>
        <w:t xml:space="preserve">ревная оныхъ. 19692, 9, 17, прим. на п. </w:t>
      </w:r>
      <w:r>
        <w:br/>
      </w:r>
      <w:r>
        <w:t xml:space="preserve">12. О запискё у Нотарзусовъ заемныхь пи- </w:t>
      </w:r>
      <w:r>
        <w:br/>
      </w:r>
      <w:r>
        <w:t xml:space="preserve">семъ ин договоровъ. п. 12.</w:t>
      </w:r>
    </w:p>
    <w:p>
      <w:pPr>
        <w:pStyle w:val="Normal"/>
      </w:pPr>
      <w:r>
        <w:t xml:space="preserve">Т. ХХХ. (1808—1809) Порядокь опредфленя </w:t>
      </w:r>
      <w:r>
        <w:br/>
      </w:r>
      <w:r>
        <w:t xml:space="preserve">Маклеровъ города Одессы; должность ихъ; при- </w:t>
      </w:r>
      <w:r>
        <w:br/>
      </w:r>
      <w:r>
        <w:t xml:space="preserve">знаше’ маклерскизкнигь равнымь доказатель- </w:t>
      </w:r>
      <w:r>
        <w:br/>
      </w:r>
      <w:r>
        <w:t xml:space="preserve">ствомъ съ книгами вупеческими, и отвфтствен- </w:t>
      </w:r>
      <w:r>
        <w:br/>
      </w:r>
      <w:r>
        <w:t xml:space="preserve">ность ихъ за причинеше умышленнаго вреда </w:t>
      </w:r>
      <w:r>
        <w:br/>
      </w:r>
      <w:r>
        <w:t xml:space="preserve">вбрителямь ихв. 22886; .л. ХЛ Должность </w:t>
      </w:r>
      <w:r>
        <w:br/>
      </w:r>
      <w:r>
        <w:t xml:space="preserve">Маклера, опредфленнаго ирн Санктиетер- </w:t>
      </w:r>
      <w:r>
        <w:br/>
      </w:r>
      <w:r>
        <w:t xml:space="preserve">бургекой Верфи, и объ обязачности Мак- </w:t>
      </w:r>
      <w:r>
        <w:br/>
      </w:r>
      <w:r>
        <w:t xml:space="preserve">леровь, состоящихь въ частяхь сего города, </w:t>
      </w:r>
      <w:r>
        <w:br/>
      </w:r>
      <w:r>
        <w:t xml:space="preserve">доносить въ подробности упомянутой Верфи </w:t>
      </w:r>
      <w:r>
        <w:br/>
      </w:r>
      <w:r>
        <w:t xml:space="preserve">о всвхь совершаемыхь чрезъ нихъ контрак- </w:t>
      </w:r>
      <w:r>
        <w:br/>
      </w:r>
      <w:r>
        <w:t xml:space="preserve">тахь и сдвлкахь хозяевами купеческихь су- </w:t>
      </w:r>
      <w:r>
        <w:br/>
      </w:r>
      <w:r>
        <w:t xml:space="preserve">довъ.25022.—Правила о выбор ‘нопредвлени </w:t>
      </w:r>
      <w:r>
        <w:br/>
      </w:r>
      <w:r>
        <w:t xml:space="preserve">Нотар!усовъ въ МосквЪ для протеста вексе- </w:t>
      </w:r>
      <w:r>
        <w:br/>
      </w:r>
      <w:r>
        <w:t xml:space="preserve">лей. 25152.—0О неприглашеши Маклеровъ къ </w:t>
      </w:r>
      <w:r>
        <w:br/>
      </w:r>
      <w:r>
        <w:t xml:space="preserve">заключаемымь по вфдомству Военной. Колле- </w:t>
      </w:r>
      <w:r>
        <w:br/>
      </w:r>
      <w:r>
        <w:t xml:space="preserve">гы откупамь и подрадамь. 25211.</w:t>
      </w:r>
    </w:p>
    <w:p>
      <w:pPr>
        <w:pStyle w:val="Normal"/>
      </w:pPr>
      <w:r>
        <w:t xml:space="preserve">Т. ХХХЕ. (1810 — 1811) О Маклерахь Судо- </w:t>
      </w:r>
      <w:r>
        <w:br/>
      </w:r>
      <w:r>
        <w:t xml:space="preserve">ходныхь Расправъ. 24591, (стёр. #13.</w:t>
      </w:r>
    </w:p>
    <w:p>
      <w:pPr>
        <w:pStyle w:val="Normal"/>
      </w:pPr>
      <w:r>
        <w:t xml:space="preserve">Т. ХХХИ. (1512 — 1814) Маклерсая бир- </w:t>
      </w:r>
      <w:r>
        <w:br/>
      </w:r>
      <w:r>
        <w:t xml:space="preserve">жевыя запискиписать на 50 коп. гербовой бу- </w:t>
      </w:r>
      <w:r>
        <w:br/>
      </w:r>
      <w:r>
        <w:t xml:space="preserve">маг. 24992, Особ. пол. о герб. бум. РТ, </w:t>
      </w:r>
      <w:r>
        <w:br/>
      </w:r>
      <w:r>
        <w:t xml:space="preserve">стр. 157. Обязанность Мавлеровъ и Нота- </w:t>
      </w:r>
      <w:r>
        <w:br/>
      </w:r>
      <w:r>
        <w:t xml:space="preserve">риусовъ вносить свом книги въ Уфздныя Казна- </w:t>
      </w:r>
      <w:r>
        <w:br/>
      </w:r>
      <w:r>
        <w:t xml:space="preserve">чейства, для приложешя печатн и для внесешя </w:t>
      </w:r>
      <w:r>
        <w:br/>
      </w:r>
      <w:r>
        <w:t xml:space="preserve">пошлинъ по 25 коп. за каждый ансть. 17. </w:t>
      </w:r>
      <w:r>
        <w:br/>
      </w:r>
      <w:r>
        <w:t xml:space="preserve">Отвьтственность Маклеровъь и Нотар!усовъ за </w:t>
      </w:r>
      <w:r>
        <w:br/>
      </w:r>
      <w:r>
        <w:t xml:space="preserve">непредставлее книгь въ Уфздное Казначей- </w:t>
      </w:r>
      <w:r>
        <w:br/>
      </w:r>
      <w:r>
        <w:t xml:space="preserve">ство. Г.Л 12, 15, 1%.— Правила составлешя и </w:t>
      </w:r>
      <w:r>
        <w:br/>
      </w:r>
      <w:r>
        <w:t xml:space="preserve">совершения маклерскихь или торговыхь запи- </w:t>
      </w:r>
      <w:r>
        <w:br/>
      </w:r>
      <w:r>
        <w:t xml:space="preserve">сокъ, съ приложешемь форме, по которымъ </w:t>
      </w:r>
      <w:r>
        <w:br/>
      </w:r>
      <w:r>
        <w:t xml:space="preserve">оныя должны быть выдаваемы </w:t>
      </w:r>
      <w:r>
        <w:br/>
      </w:r>
      <w:r>
        <w:t xml:space="preserve">и покупщиву. 25476. $</w:t>
      </w:r>
    </w:p>
    <w:p>
      <w:pPr>
        <w:pStyle w:val="Normal"/>
      </w:pPr>
      <w:r>
        <w:t xml:space="preserve">Т. ХХХИГ. (1815—1816) Обязанность Казен- </w:t>
      </w:r>
      <w:r>
        <w:br/>
      </w:r>
      <w:r>
        <w:t xml:space="preserve">пыхь Палать и Уфздныхъ Казначействь смо- </w:t>
      </w:r>
      <w:r>
        <w:br/>
      </w:r>
      <w:r>
        <w:t xml:space="preserve">"рьть за. поступлешемъ въ казну гербовыхь </w:t>
      </w:r>
      <w:r>
        <w:br/>
      </w:r>
      <w:r>
        <w:t xml:space="preserve">пошаинъ съ книгь, представляемых Макдера- </w:t>
      </w:r>
      <w:r>
        <w:br/>
      </w:r>
      <w:r>
        <w:t xml:space="preserve">ми и, Нотарлусами. 26158.—Отмьна выбора </w:t>
      </w:r>
      <w:r>
        <w:br/>
      </w:r>
      <w:r>
        <w:t xml:space="preserve">Маклеров, въ Новоладожекое Отдвлеше Судо- </w:t>
      </w:r>
      <w:r>
        <w:br/>
      </w:r>
      <w:r>
        <w:t xml:space="preserve">ходной Расправы. 26222.</w:t>
      </w:r>
    </w:p>
    <w:p>
      <w:pPr>
        <w:pStyle w:val="Normal"/>
      </w:pPr>
      <w:r>
        <w:t xml:space="preserve">Т. ХХХЫ. (1817). Порядокъ опредфлевал, МГа-</w:t>
      </w:r>
    </w:p>
    <w:p>
      <w:pPr>
        <w:pStyle w:val="Normal"/>
      </w:pPr>
      <w:r>
        <w:t xml:space="preserve">Т. ХХХУШ. (28</w:t>
      </w:r>
    </w:p>
    <w:p>
      <w:pPr>
        <w:pStyle w:val="Normal"/>
      </w:pPr>
      <w:r>
        <w:t xml:space="preserve">продавцу.</w:t>
      </w:r>
    </w:p>
    <w:p>
      <w:pPr>
        <w:pStyle w:val="Normal"/>
      </w:pPr>
      <w:r>
        <w:t xml:space="preserve">клеронь Коммерческаго Банка. 26857, Л 79.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Должность ихъ и отвтственность за’ упу- </w:t>
      </w:r>
      <w:r>
        <w:br/>
      </w:r>
      <w:r>
        <w:t xml:space="preserve">щеше оной. Г 725.</w:t>
      </w:r>
    </w:p>
    <w:p>
      <w:pPr>
        <w:pStyle w:val="Normal"/>
      </w:pPr>
      <w:r>
        <w:t xml:space="preserve">Т. ХХХУИ. (1820—1821) Запрещеше’ опре-</w:t>
      </w:r>
    </w:p>
    <w:p>
      <w:pPr>
        <w:pStyle w:val="Normal"/>
      </w:pPr>
      <w:r>
        <w:t xml:space="preserve">длять въ Маклеры неграмотныхь людей. </w:t>
      </w:r>
      <w:r>
        <w:br/>
      </w:r>
      <w:r>
        <w:t xml:space="preserve">28255.— Опредфлеше церковнаго Нозар!уса </w:t>
      </w:r>
      <w:r>
        <w:br/>
      </w:r>
      <w:r>
        <w:t xml:space="preserve">въ Консистор1альное засфдаше Юстицъ-Колле- </w:t>
      </w:r>
      <w:r>
        <w:br/>
      </w:r>
      <w:r>
        <w:t xml:space="preserve">тш. 28558.—Опредфлеше Нотаргуса къ Одес- </w:t>
      </w:r>
      <w:r>
        <w:br/>
      </w:r>
      <w:r>
        <w:t xml:space="preserve">скому Суперъ-Интенденту, и жалованье его. </w:t>
      </w:r>
      <w:r>
        <w:br/>
      </w:r>
      <w:r>
        <w:t xml:space="preserve">28614.— О маклерскихъ книгахъ, о записывае- </w:t>
      </w:r>
      <w:r>
        <w:br/>
      </w:r>
      <w:r>
        <w:t xml:space="preserve">мыхъ въ пихъ актахъ и о ревизти ихъ. 28814, </w:t>
      </w:r>
      <w:r>
        <w:br/>
      </w:r>
      <w:r>
        <w:t xml:space="preserve">п. 57—66. О биржевыхь Маклерахь. л. </w:t>
      </w:r>
      <w:r>
        <w:br/>
      </w:r>
      <w:r>
        <w:t xml:space="preserve">67, 68.</w:t>
      </w:r>
    </w:p>
    <w:p>
      <w:pPr>
        <w:pStyle w:val="Normal"/>
      </w:pPr>
      <w:r>
        <w:t xml:space="preserve">22—1525) Отчетность Казен- </w:t>
      </w:r>
      <w:r>
        <w:br/>
      </w:r>
      <w:r>
        <w:t xml:space="preserve">ныхъ Налать въ пошлинахь съ маклерскихь </w:t>
      </w:r>
      <w:r>
        <w:br/>
      </w:r>
      <w:r>
        <w:t xml:space="preserve">книгь, 29242. —О пособляхъ биржевымъ Мак- </w:t>
      </w:r>
      <w:r>
        <w:br/>
      </w:r>
      <w:r>
        <w:t xml:space="preserve">лерамъ, ихъ вдовамъ и сиротамъ. 29248. — </w:t>
      </w:r>
      <w:r>
        <w:br/>
      </w:r>
      <w:r>
        <w:t xml:space="preserve">Отвьтственность Маклеровь н Нотарлусовъ, </w:t>
      </w:r>
      <w:r>
        <w:br/>
      </w:r>
      <w:r>
        <w:t xml:space="preserve">въ случав према къ запискв въ ихъ книги </w:t>
      </w:r>
      <w:r>
        <w:br/>
      </w:r>
      <w:r>
        <w:t xml:space="preserve">актовъ, писаиныхъ не на установленной по ро- </w:t>
      </w:r>
      <w:r>
        <w:br/>
      </w:r>
      <w:r>
        <w:t xml:space="preserve">ду ихъ гербовой бумагф. 29450. &gt;</w:t>
      </w:r>
    </w:p>
    <w:p>
      <w:pPr>
        <w:pStyle w:val="Normal"/>
      </w:pPr>
      <w:r>
        <w:t xml:space="preserve">к (1824) О несвидфтельствоваши Но-</w:t>
      </w:r>
    </w:p>
    <w:p>
      <w:pPr>
        <w:pStyle w:val="Normal"/>
      </w:pPr>
      <w:r>
        <w:t xml:space="preserve">тарйусамъ актовъ, па языкахъ имъ не извъст- </w:t>
      </w:r>
      <w:r>
        <w:br/>
      </w:r>
      <w:r>
        <w:t xml:space="preserve">ныхь. 29587. — Запрещеше биржевымь Мак- </w:t>
      </w:r>
      <w:r>
        <w:br/>
      </w:r>
      <w:r>
        <w:t xml:space="preserve">лерамь имБть купечесяя книги. 50053, 2. </w:t>
      </w:r>
      <w:r>
        <w:br/>
      </w:r>
      <w:r>
        <w:t xml:space="preserve">#.—Па кашя суммы предоставляется купцамъ </w:t>
      </w:r>
      <w:r>
        <w:br/>
      </w:r>
      <w:r>
        <w:t xml:space="preserve">1, 2 и 5 гильдий право заключать маклер- </w:t>
      </w:r>
      <w:r>
        <w:br/>
      </w:r>
      <w:r>
        <w:t xml:space="preserve">свя ‘условя. 50115, Л 1.3) ХЛ [в/7. </w:t>
      </w:r>
      <w:r>
        <w:br/>
      </w:r>
      <w:r>
        <w:t xml:space="preserve">(3/ Л 11, 12.— Запрещеше Маклерамь при- </w:t>
      </w:r>
      <w:r>
        <w:br/>
      </w:r>
      <w:r>
        <w:t xml:space="preserve">пимать къ засвидьтельствованио отъ вино- </w:t>
      </w:r>
      <w:r>
        <w:br/>
      </w:r>
      <w:r>
        <w:t xml:space="preserve">продавцевь, имфющихь товарищество; всяк1я </w:t>
      </w:r>
      <w:r>
        <w:br/>
      </w:r>
      <w:r>
        <w:t xml:space="preserve">между ими сдфльи, яко противузаконныя. </w:t>
      </w:r>
      <w:r>
        <w:br/>
      </w:r>
      <w:r>
        <w:t xml:space="preserve">50161.</w:t>
      </w:r>
    </w:p>
    <w:p>
      <w:pPr>
        <w:pStyle w:val="Normal"/>
      </w:pPr>
      <w:r>
        <w:t xml:space="preserve">Т. ХГ. (1825) О доходахъ, предоставленныхъ</w:t>
      </w:r>
    </w:p>
    <w:p>
      <w:pPr>
        <w:pStyle w:val="Normal"/>
      </w:pPr>
      <w:r>
        <w:t xml:space="preserve">Нотарлусу и тремъ Маклерамь города Каза- </w:t>
      </w:r>
      <w:r>
        <w:br/>
      </w:r>
      <w:r>
        <w:t xml:space="preserve">ни. 50552, Л 52.</w:t>
      </w:r>
    </w:p>
    <w:p>
      <w:pPr>
        <w:pStyle w:val="Normal"/>
      </w:pPr>
      <w:r>
        <w:t xml:space="preserve">МАЛАКАНЫ. Сэм. Расколы п ЕРЕСИ, </w:t>
      </w:r>
      <w:r>
        <w:br/>
      </w:r>
      <w:r>
        <w:t xml:space="preserve">МАЛОЛЬТНЫЕ. См. Возрлсть. Опека, </w:t>
      </w:r>
      <w:r>
        <w:br/>
      </w:r>
      <w:r>
        <w:t xml:space="preserve">МАЛОРОССТИСКТИ ГЕТМАПЪ.  _ \</w:t>
      </w:r>
    </w:p>
    <w:p>
      <w:pPr>
        <w:pStyle w:val="Normal"/>
      </w:pPr>
      <w:r>
        <w:t xml:space="preserve">Т. 1. (1649—1675) Принате въ Росс йское под-</w:t>
      </w:r>
    </w:p>
    <w:p>
      <w:pPr>
        <w:pStyle w:val="Normal"/>
      </w:pPr>
      <w:r>
        <w:t xml:space="preserve">даиство Гетмана Богдана Хмльницкаго. 76. </w:t>
      </w:r>
      <w:r>
        <w:br/>
      </w:r>
      <w:r>
        <w:t xml:space="preserve">104. 115.—Обрлаъ утверждешия сего въ Гет- </w:t>
      </w:r>
      <w:r>
        <w:br/>
      </w:r>
      <w:r>
        <w:t xml:space="preserve">мансвомь достоинств$. 415. — Обь измфнЪ </w:t>
      </w:r>
      <w:r>
        <w:br/>
      </w:r>
      <w:r>
        <w:t xml:space="preserve">Гетмана Виговскаго. 256.—Избраше въ Гет- </w:t>
      </w:r>
      <w:r>
        <w:br/>
      </w:r>
      <w:r>
        <w:t xml:space="preserve">маны Юря Хыивльницкаго, и присага его въ </w:t>
      </w:r>
      <w:r>
        <w:br/>
      </w:r>
      <w:r>
        <w:t xml:space="preserve">върности. Росс\йсвому Престолу. 262. 266.— г</w:t>
      </w:r>
    </w:p>
    <w:p>
      <w:pPr>
        <w:pStyle w:val="Normal"/>
      </w:pPr>
      <w:r>
        <w:t xml:space="preserve">Грамота Малороссйскимь, Старшипамь о со- </w:t>
      </w:r>
      <w:r>
        <w:br/>
      </w:r>
      <w:r>
        <w:t xml:space="preserve">остазаеши Рады дал избраия поваго Гетмана</w:t>
      </w:r>
    </w:p>
    <w:p>
      <w:pPr>
        <w:pStyle w:val="Normal"/>
      </w:pPr>
      <w:r>
        <w:t xml:space="preserve">РЕЭСТРЪ АЛФАВИТНЫЙ 55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$50. — Акть пожаловашя Гетмапа Бртохо- </w:t>
      </w:r>
      <w:r>
        <w:br/>
      </w:r>
      <w:r>
        <w:t xml:space="preserve">вецкаго въ Бояре. 575. — Правила избрашя </w:t>
      </w:r>
      <w:r>
        <w:br/>
      </w:r>
      <w:r>
        <w:t xml:space="preserve">Гетмана, доходы ему опредфленные, и запре- </w:t>
      </w:r>
      <w:r>
        <w:br/>
      </w:r>
      <w:r>
        <w:t xml:space="preserve">цене’ посылать своихъь пословь въ Крымь </w:t>
      </w:r>
      <w:r>
        <w:br/>
      </w:r>
      <w:r>
        <w:t xml:space="preserve">и друг1я Державы. 576.— Жалованная грамо- </w:t>
      </w:r>
      <w:r>
        <w:br/>
      </w:r>
      <w:r>
        <w:t xml:space="preserve">та Гетману Запорожбкаго войска, Ивану Брю- </w:t>
      </w:r>
      <w:r>
        <w:br/>
      </w:r>
      <w:r>
        <w:t xml:space="preserve">ховецкому, на. зваше Росс1йскаго Боярина. 581. </w:t>
      </w:r>
      <w:r>
        <w:br/>
      </w:r>
      <w:r>
        <w:t xml:space="preserve">—ЯЖалованная трамота Гетману и Боярину </w:t>
      </w:r>
      <w:r>
        <w:br/>
      </w:r>
      <w:r>
        <w:t xml:space="preserve">Ивану Брюховенкому на вфчное и потом- </w:t>
      </w:r>
      <w:r>
        <w:br/>
      </w:r>
      <w:r>
        <w:t xml:space="preserve">ственное владёше въ Стародубскомъ уфздь Ше- </w:t>
      </w:r>
      <w:r>
        <w:br/>
      </w:r>
      <w:r>
        <w:t xml:space="preserve">стаковскою Сотнею, со всвми принадлежащи- </w:t>
      </w:r>
      <w:r>
        <w:br/>
      </w:r>
      <w:r>
        <w:t xml:space="preserve">ми къ оной селешями и угодьями. 582.—Объ </w:t>
      </w:r>
      <w:r>
        <w:br/>
      </w:r>
      <w:r>
        <w:t xml:space="preserve">измфнЪ Брюховецкаго. 426. 4.27. 455.—Акть </w:t>
      </w:r>
      <w:r>
        <w:br/>
      </w:r>
      <w:r>
        <w:t xml:space="preserve">избратя въ Гетманы Дайана Многогрёшна- </w:t>
      </w:r>
      <w:r>
        <w:br/>
      </w:r>
      <w:r>
        <w:t xml:space="preserve">го. 447. — Дазана Многогрёшнаго назы- </w:t>
      </w:r>
      <w:r>
        <w:br/>
      </w:r>
      <w:r>
        <w:t xml:space="preserve">вать Гетманомь Запорожскимь, а не С5- </w:t>
      </w:r>
      <w:r>
        <w:br/>
      </w:r>
      <w:r>
        <w:t xml:space="preserve">верскимъ. 478.—Акть избрашя въ Запорож- </w:t>
      </w:r>
      <w:r>
        <w:br/>
      </w:r>
      <w:r>
        <w:t xml:space="preserve">ск1е Гегманы Ивана Самойловича. 519. — О </w:t>
      </w:r>
      <w:r>
        <w:br/>
      </w:r>
      <w:r>
        <w:t xml:space="preserve">строгомъпадзорЪ за сосланнымь въ Сибирь </w:t>
      </w:r>
      <w:r>
        <w:br/>
      </w:r>
      <w:r>
        <w:t xml:space="preserve">бывшимъ Гетманомь Запорожскимь, измнни- </w:t>
      </w:r>
      <w:r>
        <w:br/>
      </w:r>
      <w:r>
        <w:t xml:space="preserve">комъ Демкою Многогрьшнымь’ съ родственни- </w:t>
      </w:r>
      <w:r>
        <w:br/>
      </w:r>
      <w:r>
        <w:t xml:space="preserve">ками. 562.—Избран1е Ивана Самойловича въ </w:t>
      </w:r>
      <w:r>
        <w:br/>
      </w:r>
      <w:r>
        <w:t xml:space="preserve">Гетманы Запорожскаго войска обфихъ сто- </w:t>
      </w:r>
      <w:r>
        <w:br/>
      </w:r>
      <w:r>
        <w:t xml:space="preserve">ронъ Днфпра: 575.</w:t>
      </w:r>
    </w:p>
    <w:p>
      <w:pPr>
        <w:pStyle w:val="Normal"/>
      </w:pPr>
      <w:r>
        <w:t xml:space="preserve">Т. П. (1676—1688) Похвальная грамота’ Гет- </w:t>
      </w:r>
      <w:r>
        <w:br/>
      </w:r>
      <w:r>
        <w:t xml:space="preserve">ману Ивану Самойловичу, за вфрность Рос- </w:t>
      </w:r>
      <w:r>
        <w:br/>
      </w:r>
      <w:r>
        <w:t xml:space="preserve">сйскому Престолу. 927.—Отрьшене его отъ </w:t>
      </w:r>
      <w:r>
        <w:br/>
      </w:r>
      <w:r>
        <w:t xml:space="preserve">Гетманства. 1252. — Избране въ Гетманы </w:t>
      </w:r>
      <w:r>
        <w:br/>
      </w:r>
      <w:r>
        <w:t xml:space="preserve">Есаула Ивапа Мазепы. 1254. Избраше Гет- </w:t>
      </w:r>
      <w:r>
        <w:br/>
      </w:r>
      <w:r>
        <w:t xml:space="preserve">мапа должно быть производимо’ вольными го- </w:t>
      </w:r>
      <w:r>
        <w:br/>
      </w:r>
      <w:r>
        <w:t xml:space="preserve">лосами сь вфдома Государя. п. 6. Избран- </w:t>
      </w:r>
      <w:r>
        <w:br/>
      </w:r>
      <w:r>
        <w:t xml:space="preserve">наго Гетмана не смфиять безъ Высочаншаго </w:t>
      </w:r>
      <w:r>
        <w:br/>
      </w:r>
      <w:r>
        <w:t xml:space="preserve">разрёшен!я. 22. 11.</w:t>
      </w:r>
    </w:p>
    <w:p>
      <w:pPr>
        <w:pStyle w:val="Normal"/>
      </w:pPr>
      <w:r>
        <w:t xml:space="preserve">Т. Гу. (1700 — 1712) Грамота Запорожскому </w:t>
      </w:r>
      <w:r>
        <w:br/>
      </w:r>
      <w:r>
        <w:t xml:space="preserve">войску на избраше поваго `Малороссискаго </w:t>
      </w:r>
      <w:r>
        <w:br/>
      </w:r>
      <w:r>
        <w:t xml:space="preserve">Гетмана, вмБсто измённика Мазепы. 2210. — </w:t>
      </w:r>
      <w:r>
        <w:br/>
      </w:r>
      <w:r>
        <w:t xml:space="preserve">Прощене сообщинковь Мазепы, бьжавшихь </w:t>
      </w:r>
      <w:r>
        <w:br/>
      </w:r>
      <w:r>
        <w:t xml:space="preserve">съ нимъ въ Швецтю, если возвратятся въ срокъ </w:t>
      </w:r>
      <w:r>
        <w:br/>
      </w:r>
      <w:r>
        <w:t xml:space="preserve">съ повинною. 2211. — Предаше прокаятио </w:t>
      </w:r>
      <w:r>
        <w:br/>
      </w:r>
      <w:r>
        <w:t xml:space="preserve">ТГетмана Мазепу за измёну Российскому Пре- </w:t>
      </w:r>
      <w:r>
        <w:br/>
      </w:r>
      <w:r>
        <w:t xml:space="preserve">столу; и избраше вмёсто  онаго Малоросс1и- </w:t>
      </w:r>
      <w:r>
        <w:br/>
      </w:r>
      <w:r>
        <w:t xml:space="preserve">скимъ Гетманомъ Ивана Скоропадскаго. 2215. </w:t>
      </w:r>
      <w:r>
        <w:br/>
      </w:r>
      <w:r>
        <w:t xml:space="preserve">— Грамота Малоросоискому народу и мани- </w:t>
      </w:r>
      <w:r>
        <w:br/>
      </w:r>
      <w:r>
        <w:t xml:space="preserve">фесть о дфйствяхъ Мазепы ко вреду Росси. </w:t>
      </w:r>
      <w:r>
        <w:br/>
      </w:r>
      <w:r>
        <w:t xml:space="preserve">2221. 2224.—Утперждете Ивана; Скоропад- </w:t>
      </w:r>
      <w:r>
        <w:br/>
      </w:r>
      <w:r>
        <w:t xml:space="preserve">скаго въ зваши Гетмана вето и'’Запо- </w:t>
      </w:r>
      <w:r>
        <w:br/>
      </w:r>
      <w:r>
        <w:t xml:space="preserve">рожеваго войска, 2245, }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УГ. (4720—1722) Конча ТГетмана’ Скоро- </w:t>
      </w:r>
      <w:r>
        <w:br/>
      </w:r>
      <w:r>
        <w:t xml:space="preserve">падскаго, и поручеше управленя Малорос- </w:t>
      </w:r>
      <w:r>
        <w:br/>
      </w:r>
      <w:r>
        <w:t xml:space="preserve">с1ею, до избран!я новаго Гетмана, Полковни- </w:t>
      </w:r>
      <w:r>
        <w:br/>
      </w:r>
      <w:r>
        <w:t xml:space="preserve">ку Полуботкь. 4049. .</w:t>
      </w:r>
    </w:p>
    <w:p>
      <w:pPr>
        <w:pStyle w:val="Normal"/>
      </w:pPr>
      <w:r>
        <w:t xml:space="preserve">Т, УП. (1725— 1727) Правила взимаша опре- </w:t>
      </w:r>
      <w:r>
        <w:br/>
      </w:r>
      <w:r>
        <w:t xml:space="preserve">дЪленныхь Малороссшекимь Гетманамъ* до- </w:t>
      </w:r>
      <w:r>
        <w:br/>
      </w:r>
      <w:r>
        <w:t xml:space="preserve">ходовъ. 4196, п. 6.— Высочайшая резолюя, </w:t>
      </w:r>
      <w:r>
        <w:br/>
      </w:r>
      <w:r>
        <w:t xml:space="preserve">послдовавшая ма просьбу 'Малоросейскато </w:t>
      </w:r>
      <w:r>
        <w:br/>
      </w:r>
      <w:r>
        <w:t xml:space="preserve">войска о дозволеши избрать Гетмана. 4952. </w:t>
      </w:r>
      <w:r>
        <w:br/>
      </w:r>
      <w:r>
        <w:t xml:space="preserve">— 0бъ избранш въ Малоросси Гетмана и </w:t>
      </w:r>
      <w:r>
        <w:br/>
      </w:r>
      <w:r>
        <w:t xml:space="preserve">Генеральнаго Старшину на основаши статей </w:t>
      </w:r>
      <w:r>
        <w:br/>
      </w:r>
      <w:r>
        <w:t xml:space="preserve">Богдана Хмфльницкаго, и объ опредфлен!и къ </w:t>
      </w:r>
      <w:r>
        <w:br/>
      </w:r>
      <w:r>
        <w:t xml:space="preserve">Гетману Министромь Федора Наумова. 5127.</w:t>
      </w:r>
    </w:p>
    <w:p>
      <w:pPr>
        <w:pStyle w:val="Normal"/>
      </w:pPr>
      <w:r>
        <w:t xml:space="preserve">Т. УП. (1728 — 1752) Правила избраня </w:t>
      </w:r>
      <w:r>
        <w:br/>
      </w:r>
      <w:r>
        <w:t xml:space="preserve">Малороссйскихь Гетмановъ и утвержденя въ </w:t>
      </w:r>
      <w:r>
        <w:br/>
      </w:r>
      <w:r>
        <w:t xml:space="preserve">семь достоинств$. 5524, п. 8. Власть его </w:t>
      </w:r>
      <w:r>
        <w:br/>
      </w:r>
      <w:r>
        <w:t xml:space="preserve">въ опредфлени и отрёшенти Генеральной и </w:t>
      </w:r>
      <w:r>
        <w:br/>
      </w:r>
      <w:r>
        <w:t xml:space="preserve">полковой Старшины. 12. 5. Обь имфШяхь, </w:t>
      </w:r>
      <w:r>
        <w:br/>
      </w:r>
      <w:r>
        <w:t xml:space="preserve">предоставленныхь во владъше Гетмана. л. 9. </w:t>
      </w:r>
      <w:r>
        <w:br/>
      </w:r>
      <w:r>
        <w:t xml:space="preserve">О переводь Гетманской Резиденийи изъ’ Глу- </w:t>
      </w:r>
      <w:r>
        <w:br/>
      </w:r>
      <w:r>
        <w:t xml:space="preserve">хова въ другой городъ. п. 11. Присяга вновь </w:t>
      </w:r>
      <w:r>
        <w:br/>
      </w:r>
      <w:r>
        <w:t xml:space="preserve">избраннаго Гетмана Апостола. стр. 82.</w:t>
      </w:r>
    </w:p>
    <w:p>
      <w:pPr>
        <w:pStyle w:val="Normal"/>
      </w:pPr>
      <w:r>
        <w:t xml:space="preserve">Т. ГХ. (1755 — 1756) Кончина Гетмана Апо- </w:t>
      </w:r>
      <w:r>
        <w:br/>
      </w:r>
      <w:r>
        <w:t xml:space="preserve">стола, и учреждение, до избрания новаго Гет- </w:t>
      </w:r>
      <w:r>
        <w:br/>
      </w:r>
      <w:r>
        <w:t xml:space="preserve">мана, Малоросс1искаго временнаго Шравлешя. </w:t>
      </w:r>
      <w:r>
        <w:br/>
      </w:r>
      <w:r>
        <w:t xml:space="preserve">6559.</w:t>
      </w:r>
    </w:p>
    <w:p>
      <w:pPr>
        <w:pStyle w:val="Normal"/>
      </w:pPr>
      <w:r>
        <w:t xml:space="preserve">Т. ХИП. (1744—1748) Возстановлеше въ Мало- </w:t>
      </w:r>
      <w:r>
        <w:br/>
      </w:r>
      <w:r>
        <w:t xml:space="preserve">росси Гетмаискаго достоинства. 9400.</w:t>
      </w:r>
    </w:p>
    <w:p>
      <w:pPr>
        <w:pStyle w:val="Normal"/>
      </w:pPr>
      <w:r>
        <w:t xml:space="preserve">Т. хШ. (1749—1755) Отправлене въ Мало- </w:t>
      </w:r>
      <w:r>
        <w:br/>
      </w:r>
      <w:r>
        <w:t xml:space="preserve">россно Графа Гендрикова для присутство- </w:t>
      </w:r>
      <w:r>
        <w:br/>
      </w:r>
      <w:r>
        <w:t xml:space="preserve">ван!я при избрав новаго Гетмана. 9676.— </w:t>
      </w:r>
      <w:r>
        <w:br/>
      </w:r>
      <w:r>
        <w:t xml:space="preserve">Избране въ Малороссисше Гетманы Графа </w:t>
      </w:r>
      <w:r>
        <w:br/>
      </w:r>
      <w:r>
        <w:t xml:space="preserve">Кирилы Разумовскаго. 9758. — Гетману Ма- </w:t>
      </w:r>
      <w:r>
        <w:br/>
      </w:r>
      <w:r>
        <w:t xml:space="preserve">лоросстискому при всёхь торжествахь и пу- </w:t>
      </w:r>
      <w:r>
        <w:br/>
      </w:r>
      <w:r>
        <w:t xml:space="preserve">бличныхь церемоняхь имбть мфсто съ Ге- </w:t>
      </w:r>
      <w:r>
        <w:br/>
      </w:r>
      <w:r>
        <w:t xml:space="preserve">нераль-Фельдмаршалами. 9785. — Назначеше </w:t>
      </w:r>
      <w:r>
        <w:br/>
      </w:r>
      <w:r>
        <w:t xml:space="preserve">Гетману `резиденши въ Батурин. 9756. — </w:t>
      </w:r>
      <w:r>
        <w:br/>
      </w:r>
      <w:r>
        <w:t xml:space="preserve">Въ вБдомств5 Малороссискаго Гетмана быть </w:t>
      </w:r>
      <w:r>
        <w:br/>
      </w:r>
      <w:r>
        <w:t xml:space="preserve">Запорожской Сфчи. 9808.</w:t>
      </w:r>
    </w:p>
    <w:p>
      <w:pPr>
        <w:pStyle w:val="Normal"/>
      </w:pPr>
      <w:r>
        <w:t xml:space="preserve">Т. ХГУ. (1754—1757) Безь. разрьшеня ет </w:t>
      </w:r>
      <w:r>
        <w:br/>
      </w:r>
      <w:r>
        <w:t xml:space="preserve">мана, Малоросчянь ни по. какимъ дфламъ, </w:t>
      </w:r>
      <w:r>
        <w:br/>
      </w:r>
      <w:r>
        <w:t xml:space="preserve">кромБ уголовныхъ, подъь аресть не брать. </w:t>
      </w:r>
      <w:r>
        <w:br/>
      </w:r>
      <w:r>
        <w:t xml:space="preserve">10554. ^</w:t>
      </w:r>
    </w:p>
    <w:p>
      <w:pPr>
        <w:pStyle w:val="Normal"/>
      </w:pPr>
      <w:r>
        <w:t xml:space="preserve">Т.ХУ. (1758—1762) Права и власть Гетмапа </w:t>
      </w:r>
      <w:r>
        <w:br/>
      </w:r>
      <w:r>
        <w:t xml:space="preserve">въ управлешн. 10905. — Форма спошеши съ</w:t>
      </w:r>
    </w:p>
    <w:p>
      <w:pPr>
        <w:pStyle w:val="Normal"/>
      </w:pPr>
      <w:r>
        <w:t xml:space="preserve">56 РЕЭСТРЪ АДФАВИТНЫЙ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нимъ Сената. 141000.— Подчинене ему по пре- </w:t>
      </w:r>
      <w:r>
        <w:br/>
      </w:r>
      <w:r>
        <w:t xml:space="preserve">жнему ЕЛевскаго Магистрата. 11541.</w:t>
      </w:r>
    </w:p>
    <w:p>
      <w:pPr>
        <w:pStyle w:val="Normal"/>
      </w:pPr>
      <w:r>
        <w:t xml:space="preserve">Т. ХУ. (1762—1764) Уничтожене. Гетмаиска- </w:t>
      </w:r>
      <w:r>
        <w:br/>
      </w:r>
      <w:r>
        <w:t xml:space="preserve">то достоинства; опредфлене Графа Разумов- </w:t>
      </w:r>
      <w:r>
        <w:br/>
      </w:r>
      <w:r>
        <w:t xml:space="preserve">скато МалороссЁйскимь Генералъ - Губернато- </w:t>
      </w:r>
      <w:r>
        <w:br/>
      </w:r>
      <w:r>
        <w:t xml:space="preserve">‘ромъ и Презндентомь вновь учреждаемой Ма- </w:t>
      </w:r>
      <w:r>
        <w:br/>
      </w:r>
      <w:r>
        <w:t xml:space="preserve">лоросс1иской Коллегш. 12277.</w:t>
      </w:r>
    </w:p>
    <w:p>
      <w:pPr>
        <w:pStyle w:val="Normal"/>
      </w:pPr>
      <w:r>
        <w:t xml:space="preserve">См. также: Малороссзя.</w:t>
      </w:r>
    </w:p>
    <w:p>
      <w:pPr>
        <w:pStyle w:val="Normal"/>
      </w:pPr>
      <w:r>
        <w:t xml:space="preserve">МАЛОРОССИСКИИ ПРИКАЗЪ, МАЛОРОС- </w:t>
      </w:r>
      <w:r>
        <w:br/>
      </w:r>
      <w:r>
        <w:t xml:space="preserve">СИСКАЯ КОЛЛЕГТЯ, МАЛОРОССИСКИХЪ </w:t>
      </w:r>
      <w:r>
        <w:br/>
      </w:r>
      <w:r>
        <w:t xml:space="preserve">ДЪЛЪ КАНЦЕЛЯТТЯ.</w:t>
      </w:r>
    </w:p>
    <w:p>
      <w:pPr>
        <w:pStyle w:val="Normal"/>
      </w:pPr>
      <w:r>
        <w:t xml:space="preserve">Т. П. (4676—1688) Подьячкхь Малороссйска- </w:t>
      </w:r>
      <w:r>
        <w:br/>
      </w:r>
      <w:r>
        <w:t xml:space="preserve">го Приказа вфдать судомъ и расправою въ од- </w:t>
      </w:r>
      <w:r>
        <w:br/>
      </w:r>
      <w:r>
        <w:t xml:space="preserve">номъ Посольскомь Приказ6, кромф татебныхъ, </w:t>
      </w:r>
      <w:r>
        <w:br/>
      </w:r>
      <w:r>
        <w:t xml:space="preserve">разбойныхь и уб1иственныхъь дБль. 1112.</w:t>
      </w:r>
    </w:p>
    <w:p>
      <w:pPr>
        <w:pStyle w:val="Normal"/>
      </w:pPr>
      <w:r>
        <w:t xml:space="preserve">Т. Ш. (1689—1699) Ревизя въ ономъ счетовъ</w:t>
      </w:r>
    </w:p>
    <w:p>
      <w:pPr>
        <w:pStyle w:val="Normal"/>
      </w:pPr>
      <w:r>
        <w:t xml:space="preserve">‚ Черниговскаго Воеводы. 1540.</w:t>
      </w:r>
    </w:p>
    <w:p>
      <w:pPr>
        <w:pStyle w:val="Normal"/>
      </w:pPr>
      <w:r>
        <w:t xml:space="preserve">Т. УГ. (1720 — 1722) Узрежденте Малорос- </w:t>
      </w:r>
      <w:r>
        <w:br/>
      </w:r>
      <w:r>
        <w:t xml:space="preserve">сшской Коллейи въ Глуховф; составъ оной, </w:t>
      </w:r>
      <w:r>
        <w:br/>
      </w:r>
      <w:r>
        <w:t xml:space="preserve">и инструкшя для исправленя должности. </w:t>
      </w:r>
      <w:r>
        <w:br/>
      </w:r>
      <w:r>
        <w:t xml:space="preserve">4010.</w:t>
      </w:r>
    </w:p>
    <w:p>
      <w:pPr>
        <w:pStyle w:val="Normal"/>
      </w:pPr>
      <w:r>
        <w:t xml:space="preserve">Т. УП. (1725—1727) Вфдомство Малоробс!й- </w:t>
      </w:r>
      <w:r>
        <w:br/>
      </w:r>
      <w:r>
        <w:t xml:space="preserve">ской Коллефи по сборамъ, взимаемымъ въ </w:t>
      </w:r>
      <w:r>
        <w:br/>
      </w:r>
      <w:r>
        <w:t xml:space="preserve">Малоросеш; въ Малоросстиской Коллеги ве- </w:t>
      </w:r>
      <w:r>
        <w:br/>
      </w:r>
      <w:r>
        <w:t xml:space="preserve">`сти списки наличнымъ казавамъ. 4196, п. 70. </w:t>
      </w:r>
      <w:r>
        <w:br/>
      </w:r>
      <w:r>
        <w:t xml:space="preserve">Зависимость оть оной Малороссской Гене- </w:t>
      </w:r>
      <w:r>
        <w:br/>
      </w:r>
      <w:r>
        <w:t xml:space="preserve">ральной Старшины. п. 11. — Опредфлеше </w:t>
      </w:r>
      <w:r>
        <w:br/>
      </w:r>
      <w:r>
        <w:t xml:space="preserve">въ Малороссйскую Коллегно переводчика. </w:t>
      </w:r>
      <w:r>
        <w:br/>
      </w:r>
      <w:r>
        <w:t xml:space="preserve">4515, п. #. Составъ служителей оной и`жа- </w:t>
      </w:r>
      <w:r>
        <w:br/>
      </w:r>
      <w:r>
        <w:t xml:space="preserve">лованье ихъ. пл. 6, 8. Порядокъ сношеня Ма- </w:t>
      </w:r>
      <w:r>
        <w:br/>
      </w:r>
      <w:r>
        <w:t xml:space="preserve">лоросс!иской Коллеши съ Сенатомъ и Колле- </w:t>
      </w:r>
      <w:r>
        <w:br/>
      </w:r>
      <w:r>
        <w:t xml:space="preserve">г1ями. п. 6.—Подвфдомство оной Маролосс- </w:t>
      </w:r>
      <w:r>
        <w:br/>
      </w:r>
      <w:r>
        <w:t xml:space="preserve">скаго духовенства. 4525.— Доходы ассигнуемые </w:t>
      </w:r>
      <w:r>
        <w:br/>
      </w:r>
      <w:r>
        <w:t xml:space="preserve">на содержаше Малоросс1иской Коллеги. 4671, </w:t>
      </w:r>
      <w:r>
        <w:br/>
      </w:r>
      <w:r>
        <w:t xml:space="preserve">п. 9.—О подачв въ оную просьбъ на гербовой </w:t>
      </w:r>
      <w:r>
        <w:br/>
      </w:r>
      <w:r>
        <w:t xml:space="preserve">и о производство дфлъ на простой бумагф. </w:t>
      </w:r>
      <w:r>
        <w:br/>
      </w:r>
      <w:r>
        <w:t xml:space="preserve">4901, п. 2,— Правила взиманя въ Малорос- </w:t>
      </w:r>
      <w:r>
        <w:br/>
      </w:r>
      <w:r>
        <w:t xml:space="preserve">сискую Коллегио питейныхь сберовъ. 4949.</w:t>
      </w:r>
    </w:p>
    <w:p>
      <w:pPr>
        <w:pStyle w:val="Normal"/>
      </w:pPr>
      <w:r>
        <w:t xml:space="preserve">Т. УИ. (1728—1752) Уничтожене Малорос- </w:t>
      </w:r>
      <w:r>
        <w:br/>
      </w:r>
      <w:r>
        <w:t xml:space="preserve">стиской Коллеги. 5524.</w:t>
      </w:r>
    </w:p>
    <w:p>
      <w:pPr>
        <w:pStyle w:val="Normal"/>
      </w:pPr>
      <w:r>
        <w:t xml:space="preserve">Т. 3х. (1755 — 1756) Учреждене при Сенать </w:t>
      </w:r>
      <w:r>
        <w:br/>
      </w:r>
      <w:r>
        <w:t xml:space="preserve">Малоросеййскихь дфль Канцеляри. 6542. — </w:t>
      </w:r>
      <w:r>
        <w:br/>
      </w:r>
      <w:r>
        <w:t xml:space="preserve">Рорма посылаемыхь изъ оной въ Генераль- </w:t>
      </w:r>
      <w:r>
        <w:br/>
      </w:r>
      <w:r>
        <w:t xml:space="preserve">ную Войсковую Канцелярно указовь. 6650.</w:t>
      </w:r>
    </w:p>
    <w:p>
      <w:pPr>
        <w:pStyle w:val="Normal"/>
      </w:pPr>
      <w:r>
        <w:t xml:space="preserve">Т. ХУ! (1762—1764) Возстановлезе въ Мало- </w:t>
      </w:r>
      <w:r>
        <w:br/>
      </w:r>
      <w:r>
        <w:t xml:space="preserve">росаи, по уничтожени Гетманскаго достоин- </w:t>
      </w:r>
      <w:r>
        <w:br/>
      </w:r>
      <w:r>
        <w:t xml:space="preserve">ства, Малороссйской Коллеги; пазначене въ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опую Президентомъ вновь установленнаго </w:t>
      </w:r>
      <w:r>
        <w:br/>
      </w:r>
      <w:r>
        <w:t xml:space="preserve">Малороссийскаго Генералъ-Губернатора и со- </w:t>
      </w:r>
      <w:r>
        <w:br/>
      </w:r>
      <w:r>
        <w:t xml:space="preserve">ставъ Членовъ оной., 12277.</w:t>
      </w:r>
    </w:p>
    <w:p>
      <w:pPr>
        <w:pStyle w:val="Normal"/>
      </w:pPr>
      <w:r>
        <w:t xml:space="preserve">Т. ХУИ. (1765—1766) Печать Малороссйской </w:t>
      </w:r>
      <w:r>
        <w:br/>
      </w:r>
      <w:r>
        <w:t xml:space="preserve">Коллеги. 12582.</w:t>
      </w:r>
    </w:p>
    <w:p>
      <w:pPr>
        <w:pStyle w:val="Normal"/>
      </w:pPr>
      <w:r>
        <w:t xml:space="preserve">Т. ХУШ. (1767—1769) Учреждеше при Ма- </w:t>
      </w:r>
      <w:r>
        <w:br/>
      </w:r>
      <w:r>
        <w:t xml:space="preserve">лороссйской Коллеги особой Экспедиции, и </w:t>
      </w:r>
      <w:r>
        <w:br/>
      </w:r>
      <w:r>
        <w:t xml:space="preserve">поручеше ‘въ вфдомство оной поселившихся </w:t>
      </w:r>
      <w:r>
        <w:br/>
      </w:r>
      <w:r>
        <w:t xml:space="preserve">въ Малороссш колонистовъ. 15015.</w:t>
      </w:r>
    </w:p>
    <w:p>
      <w:pPr>
        <w:pStyle w:val="Normal"/>
      </w:pPr>
      <w:r>
        <w:t xml:space="preserve">Т. ХХ. (1770—1774) Запрещене Нрокурору </w:t>
      </w:r>
      <w:r>
        <w:br/>
      </w:r>
      <w:r>
        <w:t xml:space="preserve">Малоросайской Коллеши выфапиваться въ рф- </w:t>
      </w:r>
      <w:r>
        <w:br/>
      </w:r>
      <w:r>
        <w:t xml:space="preserve">шеше дълъь по Генеральному Войсковому Су- </w:t>
      </w:r>
      <w:r>
        <w:br/>
      </w:r>
      <w:r>
        <w:t xml:space="preserve">ду. 14057.</w:t>
      </w:r>
    </w:p>
    <w:p>
      <w:pPr>
        <w:pStyle w:val="Normal"/>
      </w:pPr>
      <w:r>
        <w:t xml:space="preserve">Т. ХХ. (1775—1780) О безостановочномв от- </w:t>
      </w:r>
      <w:r>
        <w:br/>
      </w:r>
      <w:r>
        <w:t xml:space="preserve">правлени изъ Малоросс!иской Коллеми въ </w:t>
      </w:r>
      <w:r>
        <w:br/>
      </w:r>
      <w:r>
        <w:t xml:space="preserve">Сенать апелляцюнныхь дфлъь по рЬшен о- </w:t>
      </w:r>
      <w:r>
        <w:br/>
      </w:r>
      <w:r>
        <w:t xml:space="preserve">ныхъ, и овзысваши вЪсовыхъ денегъ. 14451. </w:t>
      </w:r>
      <w:r>
        <w:br/>
      </w:r>
      <w:r>
        <w:t xml:space="preserve">14188.</w:t>
      </w:r>
    </w:p>
    <w:p>
      <w:pPr>
        <w:pStyle w:val="Normal"/>
      </w:pPr>
      <w:r>
        <w:t xml:space="preserve">Т. ХХ!. (1781—1785) По переобразован! и Ма- </w:t>
      </w:r>
      <w:r>
        <w:br/>
      </w:r>
      <w:r>
        <w:t xml:space="preserve">лоросс1и въ Губернио не упразднять Малорос- </w:t>
      </w:r>
      <w:r>
        <w:br/>
      </w:r>
      <w:r>
        <w:t xml:space="preserve">стиской Коллеши до окопчанйя старыхъ перф- </w:t>
      </w:r>
      <w:r>
        <w:br/>
      </w:r>
      <w:r>
        <w:t xml:space="preserve">шеныхь дфлъ. 15254. — Продолжеше срока </w:t>
      </w:r>
      <w:r>
        <w:br/>
      </w:r>
      <w:r>
        <w:t xml:space="preserve">для оковпчашя въ оной дЪлъ. 15895.</w:t>
      </w:r>
    </w:p>
    <w:p>
      <w:pPr>
        <w:pStyle w:val="Normal"/>
      </w:pPr>
      <w:r>
        <w:t xml:space="preserve">Т. ХХИ. (1784 —1788) При отправлеши а- </w:t>
      </w:r>
      <w:r>
        <w:br/>
      </w:r>
      <w:r>
        <w:t xml:space="preserve">пелляцюнныхь дфлъ изъ Малороссиской Кол- </w:t>
      </w:r>
      <w:r>
        <w:br/>
      </w:r>
      <w:r>
        <w:t xml:space="preserve">легт въ Сенатъ, отмфчать на окончатель- </w:t>
      </w:r>
      <w:r>
        <w:br/>
      </w:r>
      <w:r>
        <w:t xml:space="preserve">ныхъ приговорахъ время объявлешя оныхъ </w:t>
      </w:r>
      <w:r>
        <w:br/>
      </w:r>
      <w:r>
        <w:t xml:space="preserve">тажущимся. 15914. — Озпачеше въ апел- </w:t>
      </w:r>
      <w:r>
        <w:br/>
      </w:r>
      <w:r>
        <w:t xml:space="preserve">ляцонныхь жалобахъ, подаваемыхъ на Мало- </w:t>
      </w:r>
      <w:r>
        <w:br/>
      </w:r>
      <w:r>
        <w:t xml:space="preserve">российскую Коллегию, когда именно объявле- </w:t>
      </w:r>
      <w:r>
        <w:br/>
      </w:r>
      <w:r>
        <w:t xml:space="preserve">но было рьшеше тяжущимся. 16076 — У- </w:t>
      </w:r>
      <w:r>
        <w:br/>
      </w:r>
      <w:r>
        <w:t xml:space="preserve">празднеше Малороссийской Коллеги. 16450.</w:t>
      </w:r>
    </w:p>
    <w:p>
      <w:pPr>
        <w:pStyle w:val="Normal"/>
      </w:pPr>
      <w:r>
        <w:t xml:space="preserve">МАЛОРОССТЯ.</w:t>
      </w:r>
    </w:p>
    <w:p>
      <w:pPr>
        <w:pStyle w:val="Normal"/>
      </w:pPr>
      <w:r>
        <w:t xml:space="preserve">Т. Г. (1649 — 1675) Дозволеше посланцу Гет- </w:t>
      </w:r>
      <w:r>
        <w:br/>
      </w:r>
      <w:r>
        <w:t xml:space="preserve">мана Богдана Хмфльницкаго, Ивану Искрф, </w:t>
      </w:r>
      <w:r>
        <w:br/>
      </w:r>
      <w:r>
        <w:t xml:space="preserve">явиться къ Государю съ прошещемь о при- </w:t>
      </w:r>
      <w:r>
        <w:br/>
      </w:r>
      <w:r>
        <w:t xml:space="preserve">пат1и Гетмана и всего войска Запорожскаго </w:t>
      </w:r>
      <w:r>
        <w:br/>
      </w:r>
      <w:r>
        <w:t xml:space="preserve">въ подданство Росс1и. 76.— Принят!» войска </w:t>
      </w:r>
      <w:r>
        <w:br/>
      </w:r>
      <w:r>
        <w:t xml:space="preserve">Запорожскаго подь защиту Росстйской Дер- </w:t>
      </w:r>
      <w:r>
        <w:br/>
      </w:r>
      <w:r>
        <w:t xml:space="preserve">жавы, по случаю войны съ Польшею. 104. </w:t>
      </w:r>
      <w:r>
        <w:br/>
      </w:r>
      <w:r>
        <w:t xml:space="preserve">— Принят!е войска Запорожскаго со всею </w:t>
      </w:r>
      <w:r>
        <w:br/>
      </w:r>
      <w:r>
        <w:t xml:space="preserve">Малороссею въ Россййское подданство. 115. </w:t>
      </w:r>
      <w:r>
        <w:br/>
      </w:r>
      <w:r>
        <w:t xml:space="preserve">119.—Статьи, постановленвыя въ Москв% съ </w:t>
      </w:r>
      <w:r>
        <w:br/>
      </w:r>
      <w:r>
        <w:t xml:space="preserve">посланными войска Запорожскагоо подтверж- </w:t>
      </w:r>
      <w:r>
        <w:br/>
      </w:r>
      <w:r>
        <w:t xml:space="preserve">деши правъ и вольностей, дарованныхь оно- </w:t>
      </w:r>
      <w:r>
        <w:br/>
      </w:r>
      <w:r>
        <w:t xml:space="preserve">му Королями Польскими и Великими Князь- </w:t>
      </w:r>
      <w:r>
        <w:br/>
      </w:r>
      <w:r>
        <w:t xml:space="preserve">лми Литовскими, 1419.— Жалованная грамота.</w:t>
      </w:r>
    </w:p>
    <w:p>
      <w:pPr>
        <w:pStyle w:val="Normal"/>
      </w:pPr>
      <w:r>
        <w:t xml:space="preserve">РЕЭСТРЪ АЛФАВИТНЫЙ . $7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 подтверждеши правь‘и вольностей города | </w:t>
      </w:r>
      <w:r>
        <w:br/>
      </w:r>
      <w:r>
        <w:t xml:space="preserve">ЕКлева. 155. — О включени Малоросси въ </w:t>
      </w:r>
      <w:r>
        <w:br/>
      </w:r>
      <w:r>
        <w:t xml:space="preserve">Царск!й титулъ. 167.—Измфна Гетмана Ива- </w:t>
      </w:r>
      <w:r>
        <w:br/>
      </w:r>
      <w:r>
        <w:t xml:space="preserve">на Виговсваго и увфщаше о сохранеши За- </w:t>
      </w:r>
      <w:r>
        <w:br/>
      </w:r>
      <w:r>
        <w:t xml:space="preserve">порожскимь войскомь и Малоросс1искимь на- </w:t>
      </w:r>
      <w:r>
        <w:br/>
      </w:r>
      <w:r>
        <w:t xml:space="preserve">родомь ненарушимой вфрности Росескому </w:t>
      </w:r>
      <w:r>
        <w:br/>
      </w:r>
      <w:r>
        <w:t xml:space="preserve">Престолу, и дозволеше избрать новаго Гет- </w:t>
      </w:r>
      <w:r>
        <w:br/>
      </w:r>
      <w:r>
        <w:t xml:space="preserve">мана. 256. — Договорныя статьи, учиненныя </w:t>
      </w:r>
      <w:r>
        <w:br/>
      </w:r>
      <w:r>
        <w:t xml:space="preserve">въ Переяславав Гетманомъ Запорожскаго вой- </w:t>
      </w:r>
      <w:r>
        <w:br/>
      </w:r>
      <w:r>
        <w:t xml:space="preserve">ска Юремъ ХмБльницкимъ; о подтвержден!и </w:t>
      </w:r>
      <w:r>
        <w:br/>
      </w:r>
      <w:r>
        <w:t xml:space="preserve">статей, заключенныхъ съ отцомъ его Богда- </w:t>
      </w:r>
      <w:r>
        <w:br/>
      </w:r>
      <w:r>
        <w:t xml:space="preserve">номъ Хм5льницкимъ. 262.— Грамота Малорос- </w:t>
      </w:r>
      <w:r>
        <w:br/>
      </w:r>
      <w:r>
        <w:t xml:space="preserve">СТИскимъ Старшинамъ въ подтверждеше Перея- </w:t>
      </w:r>
      <w:r>
        <w:br/>
      </w:r>
      <w:r>
        <w:t xml:space="preserve">славскихъ статей. 550:—Батуринская статьи, </w:t>
      </w:r>
      <w:r>
        <w:br/>
      </w:r>
      <w:r>
        <w:t xml:space="preserve">постановленныя сь Гетманомь и Бояриномъ </w:t>
      </w:r>
      <w:r>
        <w:br/>
      </w:r>
      <w:r>
        <w:t xml:space="preserve">Брюховецкимъ. 568. — Пожаловане Гетмана </w:t>
      </w:r>
      <w:r>
        <w:br/>
      </w:r>
      <w:r>
        <w:t xml:space="preserve">Брюховецкаго въ Бояре, а Старшинъ Малорос- </w:t>
      </w:r>
      <w:r>
        <w:br/>
      </w:r>
      <w:r>
        <w:t xml:space="preserve">с1йскихъ въ Дворянское достоинство, за сдачу </w:t>
      </w:r>
      <w:r>
        <w:br/>
      </w:r>
      <w:r>
        <w:t xml:space="preserve">всъхъ Малоросстискихъ городовъ въ управлен1е </w:t>
      </w:r>
      <w:r>
        <w:br/>
      </w:r>
      <w:r>
        <w:t xml:space="preserve">Росс1искихь Воеводъь и ратныхъ людей, за ис- </w:t>
      </w:r>
      <w:r>
        <w:br/>
      </w:r>
      <w:r>
        <w:t xml:space="preserve">ключешемь казаковъ Запорожскаго войска, о- </w:t>
      </w:r>
      <w:r>
        <w:br/>
      </w:r>
      <w:r>
        <w:t xml:space="preserve">ставленныхъ при прежнихъ правахъ. 5 75.—Мо- </w:t>
      </w:r>
      <w:r>
        <w:br/>
      </w:r>
      <w:r>
        <w:t xml:space="preserve">сковскл статьи, постановленныя съ Гетманомъ </w:t>
      </w:r>
      <w:r>
        <w:br/>
      </w:r>
      <w:r>
        <w:t xml:space="preserve">и Бояриномъ Брюховецкимъ. 576.—Назначе- </w:t>
      </w:r>
      <w:r>
        <w:br/>
      </w:r>
      <w:r>
        <w:t xml:space="preserve">ше Запорожскому войску жалованья; под- </w:t>
      </w:r>
      <w:r>
        <w:br/>
      </w:r>
      <w:r>
        <w:t xml:space="preserve">тверждеше прежнихь казацкихъ правъ, вакъ </w:t>
      </w:r>
      <w:r>
        <w:br/>
      </w:r>
      <w:r>
        <w:t xml:space="preserve">личныхь, такъ и на имущества; изъяте. ва- </w:t>
      </w:r>
      <w:r>
        <w:br/>
      </w:r>
      <w:r>
        <w:t xml:space="preserve">заковъ изъ вфдомства Воеводъ и ратныхъ лю- </w:t>
      </w:r>
      <w:r>
        <w:br/>
      </w:r>
      <w:r>
        <w:t xml:space="preserve">дей; непазываше ихъ измфнниками н под- </w:t>
      </w:r>
      <w:r>
        <w:br/>
      </w:r>
      <w:r>
        <w:t xml:space="preserve">тверждеше Магдебургскихь правъ и привиале- </w:t>
      </w:r>
      <w:r>
        <w:br/>
      </w:r>
      <w:r>
        <w:t xml:space="preserve">ги, дарованныхь Малоросс!йскимъ городамъ </w:t>
      </w:r>
      <w:r>
        <w:br/>
      </w:r>
      <w:r>
        <w:t xml:space="preserve">Королями Польскими. 576. — Подтверждеше </w:t>
      </w:r>
      <w:r>
        <w:br/>
      </w:r>
      <w:r>
        <w:t xml:space="preserve">правъ, дарованныхь Запорожскому войску и </w:t>
      </w:r>
      <w:r>
        <w:br/>
      </w:r>
      <w:r>
        <w:t xml:space="preserve">Малоросс!йскому народу Переяславсквими, Ба- </w:t>
      </w:r>
      <w:r>
        <w:br/>
      </w:r>
      <w:r>
        <w:t xml:space="preserve">туринскими и _Московскими статьями. 581.— </w:t>
      </w:r>
      <w:r>
        <w:br/>
      </w:r>
      <w:r>
        <w:t xml:space="preserve">Грамота Малоросоайскимь Старшинамь и все- </w:t>
      </w:r>
      <w:r>
        <w:br/>
      </w:r>
      <w:r>
        <w:t xml:space="preserve">му Запорожскому войску; увьщаше о пре- </w:t>
      </w:r>
      <w:r>
        <w:br/>
      </w:r>
      <w:r>
        <w:t xml:space="preserve">кращеши въ войскБ возмущений и неслфдо- </w:t>
      </w:r>
      <w:r>
        <w:br/>
      </w:r>
      <w:r>
        <w:t xml:space="preserve">ваши злымь умысламъь Гетмана Дорошенки; </w:t>
      </w:r>
      <w:r>
        <w:br/>
      </w:r>
      <w:r>
        <w:t xml:space="preserve">и о спабжеши хлЪбными запасами Росс1йскихъ </w:t>
      </w:r>
      <w:r>
        <w:br/>
      </w:r>
      <w:r>
        <w:t xml:space="preserve">войскъ, расположенныхъ въ Малороссш. 415. </w:t>
      </w:r>
      <w:r>
        <w:br/>
      </w:r>
      <w:r>
        <w:t xml:space="preserve">— Воеводамь Малороссшскихъ городовъ про- </w:t>
      </w:r>
      <w:r>
        <w:br/>
      </w:r>
      <w:r>
        <w:t xml:space="preserve">вЪдывать о сборищахъ Черкасъ и Крымских </w:t>
      </w:r>
      <w:r>
        <w:br/>
      </w:r>
      <w:r>
        <w:t xml:space="preserve">Татаръ. 424.—0 посылкЪ грамотъ въ Мало- </w:t>
      </w:r>
      <w:r>
        <w:br/>
      </w:r>
      <w:r>
        <w:t xml:space="preserve">росаисше города къ Старшинамь и ко всфмъ </w:t>
      </w:r>
      <w:r>
        <w:br/>
      </w:r>
      <w:r>
        <w:t xml:space="preserve">жителямь, чтобы не ‘вступали въ сообще- </w:t>
      </w:r>
      <w:r>
        <w:br/>
      </w:r>
      <w:r>
        <w:t xml:space="preserve">ство измВнника Ивашки. Брюховецкаго.1426.—</w:t>
      </w:r>
    </w:p>
    <w:p>
      <w:pPr>
        <w:pStyle w:val="Normal"/>
      </w:pPr>
      <w:r>
        <w:t xml:space="preserve">Отд. ГГ.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Грамота Запорожскаго войска Кошевому. Ата- </w:t>
      </w:r>
      <w:r>
        <w:br/>
      </w:r>
      <w:r>
        <w:t xml:space="preserve">ману Ивану Бьлкевскому о пребываши въ </w:t>
      </w:r>
      <w:r>
        <w:br/>
      </w:r>
      <w:r>
        <w:t xml:space="preserve">вфрности Россскому Престолу, о невнимант </w:t>
      </w:r>
      <w:r>
        <w:br/>
      </w:r>
      <w:r>
        <w:t xml:space="preserve">навьтамь измённива Брюховецкаго и о посылкв </w:t>
      </w:r>
      <w:r>
        <w:br/>
      </w:r>
      <w:r>
        <w:t xml:space="preserve">ему и казакамь жалованья деньгами и сукнами. </w:t>
      </w:r>
      <w:r>
        <w:br/>
      </w:r>
      <w:r>
        <w:t xml:space="preserve">427. — Грамота Малоросстйскимь Шолковни- </w:t>
      </w:r>
      <w:r>
        <w:br/>
      </w:r>
      <w:r>
        <w:t xml:space="preserve">хамъ, Старшинамь и всему Запорожскому вой </w:t>
      </w:r>
      <w:r>
        <w:br/>
      </w:r>
      <w:r>
        <w:t xml:space="preserve">ску, о прощеши ихъ за парушеше вфрнопод- </w:t>
      </w:r>
      <w:r>
        <w:br/>
      </w:r>
      <w:r>
        <w:t xml:space="preserve">даннической присяги и за соучаст1е въ измёнЪ </w:t>
      </w:r>
      <w:r>
        <w:br/>
      </w:r>
      <w:r>
        <w:t xml:space="preserve">Брюховецкаго, если вновь вступятъ въ под- </w:t>
      </w:r>
      <w:r>
        <w:br/>
      </w:r>
      <w:r>
        <w:t xml:space="preserve">данство Росфи. 455. 445. — Глуховсмя </w:t>
      </w:r>
      <w:r>
        <w:br/>
      </w:r>
      <w:r>
        <w:t xml:space="preserve">статьи, постановленныя сь Гетманомъ Много- </w:t>
      </w:r>
      <w:r>
        <w:br/>
      </w:r>
      <w:r>
        <w:t xml:space="preserve">грёшнымъ въ подтверждене правъ, дарован- </w:t>
      </w:r>
      <w:r>
        <w:br/>
      </w:r>
      <w:r>
        <w:t xml:space="preserve">ныхъ Запорожскому войску и всему Мало- </w:t>
      </w:r>
      <w:r>
        <w:br/>
      </w:r>
      <w:r>
        <w:t xml:space="preserve">российскому народу прежними статьями. 447. </w:t>
      </w:r>
      <w:r>
        <w:br/>
      </w:r>
      <w:r>
        <w:t xml:space="preserve">— Грамота Низовому Запорожскому войску </w:t>
      </w:r>
      <w:r>
        <w:br/>
      </w:r>
      <w:r>
        <w:t xml:space="preserve">о предани забвенто учиненнаго ими’ въ За- </w:t>
      </w:r>
      <w:r>
        <w:br/>
      </w:r>
      <w:r>
        <w:t xml:space="preserve">порогахъ смертоуб!иства и о подчинения сего </w:t>
      </w:r>
      <w:r>
        <w:br/>
      </w:r>
      <w:r>
        <w:t xml:space="preserve">войска Гетману Запорожскому. 478. — Ко- </w:t>
      </w:r>
      <w:r>
        <w:br/>
      </w:r>
      <w:r>
        <w:t xml:space="preserve">нотопск1я статьи, постановленныя еъ Гетма- </w:t>
      </w:r>
      <w:r>
        <w:br/>
      </w:r>
      <w:r>
        <w:t xml:space="preserve">номъ Иваномъ Самойловичемъ. 519.—Похзаль- </w:t>
      </w:r>
      <w:r>
        <w:br/>
      </w:r>
      <w:r>
        <w:t xml:space="preserve">ная грамота Кошевому Запорожскому Ата- </w:t>
      </w:r>
      <w:r>
        <w:br/>
      </w:r>
      <w:r>
        <w:t xml:space="preserve">ману Ивану Ср, за успьшное дЪйстые </w:t>
      </w:r>
      <w:r>
        <w:br/>
      </w:r>
      <w:r>
        <w:t xml:space="preserve">подъ Очаковымь и въ Крымб. 557.—Грамо- </w:t>
      </w:r>
      <w:r>
        <w:br/>
      </w:r>
      <w:r>
        <w:t xml:space="preserve">та Туринскому ВоеводБ, о содержанйи подъ </w:t>
      </w:r>
      <w:r>
        <w:br/>
      </w:r>
      <w:r>
        <w:t xml:space="preserve">крЬпкою стражею сосланныхь за измну въ </w:t>
      </w:r>
      <w:r>
        <w:br/>
      </w:r>
      <w:r>
        <w:t xml:space="preserve">Гуринскъ Малороссянъ. 562. — Похвальная </w:t>
      </w:r>
      <w:r>
        <w:br/>
      </w:r>
      <w:r>
        <w:t xml:space="preserve">трамота Ивапу Самойловичу и всему войску </w:t>
      </w:r>
      <w:r>
        <w:br/>
      </w:r>
      <w:r>
        <w:t xml:space="preserve">Запорожскому, за усердную` службу и за при- </w:t>
      </w:r>
      <w:r>
        <w:br/>
      </w:r>
      <w:r>
        <w:t xml:space="preserve">сланное извфсме о явившемся въ Запорожьь </w:t>
      </w:r>
      <w:r>
        <w:br/>
      </w:r>
      <w:r>
        <w:t xml:space="preserve">самозванцв, Донскомь казакв,’ выдававшемъ </w:t>
      </w:r>
      <w:r>
        <w:br/>
      </w:r>
      <w:r>
        <w:t xml:space="preserve">себя за Царя Симеона Алексфевича. 566. — </w:t>
      </w:r>
      <w:r>
        <w:br/>
      </w:r>
      <w:r>
        <w:t xml:space="preserve">Похвальная грамота Запорожскому войску </w:t>
      </w:r>
      <w:r>
        <w:br/>
      </w:r>
      <w:r>
        <w:t xml:space="preserve">той стороны Дифпра, за. сдачу города Кане- </w:t>
      </w:r>
      <w:r>
        <w:br/>
      </w:r>
      <w:r>
        <w:t xml:space="preserve">ва и за поступлеше въ Российское поддан- </w:t>
      </w:r>
      <w:r>
        <w:br/>
      </w:r>
      <w:r>
        <w:t xml:space="preserve">ство. 571. — Иереяславсьая статьи, поста- </w:t>
      </w:r>
      <w:r>
        <w:br/>
      </w:r>
      <w:r>
        <w:t xml:space="preserve">новленныя съ Гетманомь Самойловичемь при </w:t>
      </w:r>
      <w:r>
        <w:br/>
      </w:r>
      <w:r>
        <w:t xml:space="preserve">приводь въ Россшское подданство Запорож- </w:t>
      </w:r>
      <w:r>
        <w:br/>
      </w:r>
      <w:r>
        <w:t xml:space="preserve">скаго войска и жителей той стороны Днфпра. </w:t>
      </w:r>
      <w:r>
        <w:br/>
      </w:r>
      <w:r>
        <w:t xml:space="preserve">575. — Объявлеше Запорожскому Кошевому </w:t>
      </w:r>
      <w:r>
        <w:br/>
      </w:r>
      <w:r>
        <w:t xml:space="preserve">Атамапу Мвану Свркф пвеудовольствая, за </w:t>
      </w:r>
      <w:r>
        <w:br/>
      </w:r>
      <w:r>
        <w:t xml:space="preserve">удержаше на Свчи лже-царевича Симеона и </w:t>
      </w:r>
      <w:r>
        <w:br/>
      </w:r>
      <w:r>
        <w:t xml:space="preserve">товарища его Миюозскаго, и повел не о немед- </w:t>
      </w:r>
      <w:r>
        <w:br/>
      </w:r>
      <w:r>
        <w:t xml:space="preserve">ленной высылкф ихъ въ Москву подъ строгимъ </w:t>
      </w:r>
      <w:r>
        <w:br/>
      </w:r>
      <w:r>
        <w:t xml:space="preserve">карауломъ. 578. 581. — Грамота Кошевому </w:t>
      </w:r>
      <w:r>
        <w:br/>
      </w:r>
      <w:r>
        <w:t xml:space="preserve">Атаману Сриб о немедленной присылкБ въ </w:t>
      </w:r>
      <w:r>
        <w:br/>
      </w:r>
      <w:r>
        <w:t xml:space="preserve">Москву перехваченнаго имъ. Дорошенкнна по-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$8 </w:t>
      </w:r>
      <w:r>
        <w:br/>
      </w:r>
      <w:r>
        <w:t xml:space="preserve">М.</w:t>
      </w:r>
    </w:p>
    <w:p>
      <w:pPr>
        <w:pStyle w:val="Normal"/>
      </w:pPr>
      <w:r>
        <w:t xml:space="preserve">сланца Мазепы; съ извёщенемь Запорожскаго </w:t>
      </w:r>
      <w:r>
        <w:br/>
      </w:r>
      <w:r>
        <w:t xml:space="preserve">войска объ отправлензи ШРосс!Шскихь войск </w:t>
      </w:r>
      <w:r>
        <w:br/>
      </w:r>
      <w:r>
        <w:t xml:space="preserve">и Калмыцкаго Аюкая Тайши для осады </w:t>
      </w:r>
      <w:r>
        <w:br/>
      </w:r>
      <w:r>
        <w:t xml:space="preserve">города Азова. 584.—Похвальная грамота Ко- </w:t>
      </w:r>
      <w:r>
        <w:br/>
      </w:r>
      <w:r>
        <w:t xml:space="preserve">шевому Атаману СёркБ и всему Запорожско- </w:t>
      </w:r>
      <w:r>
        <w:br/>
      </w:r>
      <w:r>
        <w:t xml:space="preserve">гу войску, за присылку въ Москву лжеца- </w:t>
      </w:r>
      <w:r>
        <w:br/>
      </w:r>
      <w:r>
        <w:t xml:space="preserve">ревича Симеона; съ увфдомлешемь объ от- </w:t>
      </w:r>
      <w:r>
        <w:br/>
      </w:r>
      <w:r>
        <w:t xml:space="preserve">правлени къ нимъ денегь, пороха, исуконъ. </w:t>
      </w:r>
      <w:r>
        <w:br/>
      </w:r>
      <w:r>
        <w:t xml:space="preserve">589.</w:t>
      </w:r>
    </w:p>
    <w:p>
      <w:pPr>
        <w:pStyle w:val="Normal"/>
      </w:pPr>
      <w:r>
        <w:t xml:space="preserve">Т. И. (1676—1688) Малороссйскихь Грековъ </w:t>
      </w:r>
      <w:r>
        <w:br/>
      </w:r>
      <w:r>
        <w:t xml:space="preserve">пропускать въ Москву съ профзжими ли- </w:t>
      </w:r>
      <w:r>
        <w:br/>
      </w:r>
      <w:r>
        <w:t xml:space="preserve">стами за Гетманскою рукою и войсковою пе- </w:t>
      </w:r>
      <w:r>
        <w:br/>
      </w:r>
      <w:r>
        <w:t xml:space="preserve">чатью. 818. — Присяга Запорожскаго войска </w:t>
      </w:r>
      <w:r>
        <w:br/>
      </w:r>
      <w:r>
        <w:t xml:space="preserve">Царю Петру АлексБевичу. 919. — Присяга </w:t>
      </w:r>
      <w:r>
        <w:br/>
      </w:r>
      <w:r>
        <w:t xml:space="preserve">Запорожскаго войска Царямь Петру и Тоаниу </w:t>
      </w:r>
      <w:r>
        <w:br/>
      </w:r>
      <w:r>
        <w:t xml:space="preserve">'Алексвевичамь 928.—Жалованная грамота За- </w:t>
      </w:r>
      <w:r>
        <w:br/>
      </w:r>
      <w:r>
        <w:t xml:space="preserve">порожскому войску въ подтверждеше преж- </w:t>
      </w:r>
      <w:r>
        <w:br/>
      </w:r>
      <w:r>
        <w:t xml:space="preserve">пихь его правъ и вольностей. 945. — Запре- </w:t>
      </w:r>
      <w:r>
        <w:br/>
      </w:r>
      <w:r>
        <w:t xml:space="preserve">щене вывоза изь Малоросс1н въ Великорос- </w:t>
      </w:r>
      <w:r>
        <w:br/>
      </w:r>
      <w:r>
        <w:t xml:space="preserve">с1иске города вина и табаку. 1015. 1225. </w:t>
      </w:r>
      <w:r>
        <w:br/>
      </w:r>
      <w:r>
        <w:t xml:space="preserve">—Освобождеше Малоросс!Искнхь купцовъ отъ </w:t>
      </w:r>
      <w:r>
        <w:br/>
      </w:r>
      <w:r>
        <w:t xml:space="preserve">пошлинь за ввозимые въ Малороссю Вели- </w:t>
      </w:r>
      <w:r>
        <w:br/>
      </w:r>
      <w:r>
        <w:t xml:space="preserve">коросс!йсме товары. 1056. — Духовнаго и </w:t>
      </w:r>
      <w:r>
        <w:br/>
      </w:r>
      <w:r>
        <w:t xml:space="preserve">м1рскаго чина людей не пропускать изъ Рос- </w:t>
      </w:r>
      <w:r>
        <w:br/>
      </w:r>
      <w:r>
        <w:t xml:space="preserve">с йскихь городовъ въ Малороссно безъ проз- </w:t>
      </w:r>
      <w:r>
        <w:br/>
      </w:r>
      <w:r>
        <w:t xml:space="preserve">жихъ грамоть. 1055. — Трактать, заключен- </w:t>
      </w:r>
      <w:r>
        <w:br/>
      </w:r>
      <w:r>
        <w:t xml:space="preserve">ный въ Москвё съ Польскими Послами, въ под- </w:t>
      </w:r>
      <w:r>
        <w:br/>
      </w:r>
      <w:r>
        <w:t xml:space="preserve">твержден1е правъ Росс1иской Державы на всю </w:t>
      </w:r>
      <w:r>
        <w:br/>
      </w:r>
      <w:r>
        <w:t xml:space="preserve">Малоросспо. 1186.— Статьи, постановленныя </w:t>
      </w:r>
      <w:r>
        <w:br/>
      </w:r>
      <w:r>
        <w:t xml:space="preserve">съ Гетманомъ Мазепою, въ подтверждеше правъ </w:t>
      </w:r>
      <w:r>
        <w:br/>
      </w:r>
      <w:r>
        <w:t xml:space="preserve">войска Запорожекаго и всего Малоросс!йска- </w:t>
      </w:r>
      <w:r>
        <w:br/>
      </w:r>
      <w:r>
        <w:t xml:space="preserve">го народа. 1254. Запорожскому войску со- </w:t>
      </w:r>
      <w:r>
        <w:br/>
      </w:r>
      <w:r>
        <w:t xml:space="preserve">стоять изъ 50000 человфкъ. п. 5. Войско- </w:t>
      </w:r>
      <w:r>
        <w:br/>
      </w:r>
      <w:r>
        <w:t xml:space="preserve">вой армать быть въ Бутурин. п. 17.</w:t>
      </w:r>
    </w:p>
    <w:p>
      <w:pPr>
        <w:pStyle w:val="Normal"/>
      </w:pPr>
      <w:r>
        <w:t xml:space="preserve">Т. ИИ. (1689 — 1699) Наказь Черниговскому </w:t>
      </w:r>
      <w:r>
        <w:br/>
      </w:r>
      <w:r>
        <w:t xml:space="preserve">Воевод$. 1540.</w:t>
      </w:r>
    </w:p>
    <w:p>
      <w:pPr>
        <w:pStyle w:val="Normal"/>
      </w:pPr>
      <w:r>
        <w:t xml:space="preserve">Т. ТУ. (1700. — 1712) Жителямь Малоросе}й- </w:t>
      </w:r>
      <w:r>
        <w:br/>
      </w:r>
      <w:r>
        <w:t xml:space="preserve">скихъ городовъ торговать въ АзовЪ, а въ дру- </w:t>
      </w:r>
      <w:r>
        <w:br/>
      </w:r>
      <w:r>
        <w:t xml:space="preserve">ле города и арманки не Фздить, 1826. — О </w:t>
      </w:r>
      <w:r>
        <w:br/>
      </w:r>
      <w:r>
        <w:t xml:space="preserve">безпошлинномь вывозь пеньки изъ Малоросс1и </w:t>
      </w:r>
      <w:r>
        <w:br/>
      </w:r>
      <w:r>
        <w:t xml:space="preserve">5ь Архангельскому порту. 1866. — Запреще- </w:t>
      </w:r>
      <w:r>
        <w:br/>
      </w:r>
      <w:r>
        <w:t xml:space="preserve">ше Дворянамъ и Дётямь Боярскимъь Мэлорос- </w:t>
      </w:r>
      <w:r>
        <w:br/>
      </w:r>
      <w:r>
        <w:t xml:space="preserve">аискихь городовъ отчуждать помфстья и вот- </w:t>
      </w:r>
      <w:r>
        <w:br/>
      </w:r>
      <w:r>
        <w:t xml:space="preserve">чины владфльцамь ипогороднымь. 1867. — </w:t>
      </w:r>
      <w:r>
        <w:br/>
      </w:r>
      <w:r>
        <w:t xml:space="preserve">Ирощене Малоросе!йскихь казаковъ, бЪжав- </w:t>
      </w:r>
      <w:r>
        <w:br/>
      </w:r>
      <w:r>
        <w:t xml:space="preserve">шшихь въ Швецию съ Гетмамомь Мазепою, </w:t>
      </w:r>
      <w:r>
        <w:br/>
      </w:r>
      <w:r>
        <w:t xml:space="preserve">если возврататея въ свои домы и предаше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ихъ, въ противномъ случа, смерти и прокля- </w:t>
      </w:r>
      <w:r>
        <w:br/>
      </w:r>
      <w:r>
        <w:t xml:space="preserve">то. 1889. 2211. — Грамота Запорожскимь </w:t>
      </w:r>
      <w:r>
        <w:br/>
      </w:r>
      <w:r>
        <w:t xml:space="preserve">казакамъ о непрепятствован!и посланному для </w:t>
      </w:r>
      <w:r>
        <w:br/>
      </w:r>
      <w:r>
        <w:t xml:space="preserve">размежевашя траниць Росан съ Туршею. </w:t>
      </w:r>
      <w:r>
        <w:br/>
      </w:r>
      <w:r>
        <w:t xml:space="preserve">2061.—Присяга Почепскихъ казаковъ въ про- </w:t>
      </w:r>
      <w:r>
        <w:br/>
      </w:r>
      <w:r>
        <w:t xml:space="preserve">должени вЪфрной службы ШРосейскому Пре- </w:t>
      </w:r>
      <w:r>
        <w:br/>
      </w:r>
      <w:r>
        <w:t xml:space="preserve">столу и освобождеше ихъ отъ налоговъ, вы- </w:t>
      </w:r>
      <w:r>
        <w:br/>
      </w:r>
      <w:r>
        <w:t xml:space="preserve">мышленныхь измфнникомь Мазепою. 2209.— </w:t>
      </w:r>
      <w:r>
        <w:br/>
      </w:r>
      <w:r>
        <w:t xml:space="preserve">Грамота Малоросс?искому народу о вооруже- </w:t>
      </w:r>
      <w:r>
        <w:br/>
      </w:r>
      <w:r>
        <w:t xml:space="preserve">ни противу Короля Шведскаго. 2212. — </w:t>
      </w:r>
      <w:r>
        <w:br/>
      </w:r>
      <w:r>
        <w:t xml:space="preserve">Грамота Гетману Скоропадскому и всему Ма- </w:t>
      </w:r>
      <w:r>
        <w:br/>
      </w:r>
      <w:r>
        <w:t xml:space="preserve">лороссскому народу объ измёнф Запорож- </w:t>
      </w:r>
      <w:r>
        <w:br/>
      </w:r>
      <w:r>
        <w:t xml:space="preserve">скаго войска. 2255.— Высочайшая резолющя </w:t>
      </w:r>
      <w:r>
        <w:br/>
      </w:r>
      <w:r>
        <w:t xml:space="preserve">на статьи Гетмана Скоропадскаго, въ под- </w:t>
      </w:r>
      <w:r>
        <w:br/>
      </w:r>
      <w:r>
        <w:t xml:space="preserve">твержден1е Малоросс!искому народу прежнихъ </w:t>
      </w:r>
      <w:r>
        <w:br/>
      </w:r>
      <w:r>
        <w:t xml:space="preserve">правъ и дароваше оному новыхъ льготъ. 2255. </w:t>
      </w:r>
      <w:r>
        <w:br/>
      </w:r>
      <w:r>
        <w:t xml:space="preserve">—О сооружеши близь города Полтавы мона- </w:t>
      </w:r>
      <w:r>
        <w:br/>
      </w:r>
      <w:r>
        <w:t xml:space="preserve">стыря и памятника, въ ламать побфды, одер- </w:t>
      </w:r>
      <w:r>
        <w:br/>
      </w:r>
      <w:r>
        <w:t xml:space="preserve">жанной надъ Шведами. 2256.— Утверждене </w:t>
      </w:r>
      <w:r>
        <w:br/>
      </w:r>
      <w:r>
        <w:t xml:space="preserve">Ивана Скоропадскаго въ званн Гетмана Ма- </w:t>
      </w:r>
      <w:r>
        <w:br/>
      </w:r>
      <w:r>
        <w:t xml:space="preserve">лоросс1н и Запорожскаго войска, съ подтвер- </w:t>
      </w:r>
      <w:r>
        <w:br/>
      </w:r>
      <w:r>
        <w:t xml:space="preserve">ждешемъь правъ, дарованныхъ имъ по пунк- </w:t>
      </w:r>
      <w:r>
        <w:br/>
      </w:r>
      <w:r>
        <w:t xml:space="preserve">тамъ Гетмана Богдана Хмфльницкаго. 2245. </w:t>
      </w:r>
      <w:r>
        <w:br/>
      </w:r>
      <w:r>
        <w:t xml:space="preserve">— Запрещене порицать Малоросс?исви на- </w:t>
      </w:r>
      <w:r>
        <w:br/>
      </w:r>
      <w:r>
        <w:t xml:space="preserve">родъ измфнниками и причинять оному дру- </w:t>
      </w:r>
      <w:r>
        <w:br/>
      </w:r>
      <w:r>
        <w:t xml:space="preserve">г1я обиды н оскорбления. 2261. — Утвержде- </w:t>
      </w:r>
      <w:r>
        <w:br/>
      </w:r>
      <w:r>
        <w:t xml:space="preserve">ше за Росаею правой стороны Днфира съ Куе- </w:t>
      </w:r>
      <w:r>
        <w:br/>
      </w:r>
      <w:r>
        <w:t xml:space="preserve">вомъ по трактатамъ, заключеннымъ въ Кон- </w:t>
      </w:r>
      <w:r>
        <w:br/>
      </w:r>
      <w:r>
        <w:t xml:space="preserve">стантинопол$, и опредълеше границъ между </w:t>
      </w:r>
      <w:r>
        <w:br/>
      </w:r>
      <w:r>
        <w:t xml:space="preserve">Росоею и Турщею. 2515. 2687.</w:t>
      </w:r>
    </w:p>
    <w:p>
      <w:pPr>
        <w:pStyle w:val="Normal"/>
      </w:pPr>
      <w:r>
        <w:t xml:space="preserve">Т. У. (1715 — 1719) Размножеше въ Малорос-</w:t>
      </w:r>
    </w:p>
    <w:p>
      <w:pPr>
        <w:pStyle w:val="Normal"/>
      </w:pPr>
      <w:r>
        <w:t xml:space="preserve">с1и селитренныхь заводовъ. 2705.— О невы- </w:t>
      </w:r>
      <w:r>
        <w:br/>
      </w:r>
      <w:r>
        <w:t xml:space="preserve">возБ изъ Малоросс!т къ чужимь портамъ пень- </w:t>
      </w:r>
      <w:r>
        <w:br/>
      </w:r>
      <w:r>
        <w:t xml:space="preserve">ки, юфти и сала, 2767. 2768. — О высыл- </w:t>
      </w:r>
      <w:r>
        <w:br/>
      </w:r>
      <w:r>
        <w:t xml:space="preserve">кф изь Малороссии бЪфглыхъ Великороссйянъ. </w:t>
      </w:r>
      <w:r>
        <w:br/>
      </w:r>
      <w:r>
        <w:t xml:space="preserve">2891.—Запрещен!е ввоза въ Малороссйо ино- </w:t>
      </w:r>
      <w:r>
        <w:br/>
      </w:r>
      <w:r>
        <w:t xml:space="preserve">странныхъ парчей. 5559.</w:t>
      </w:r>
    </w:p>
    <w:p>
      <w:pPr>
        <w:pStyle w:val="Normal"/>
      </w:pPr>
      <w:r>
        <w:t xml:space="preserve">Т. У1. (1720 — 1722) Учреждене въ Глуховв</w:t>
      </w:r>
    </w:p>
    <w:p>
      <w:pPr>
        <w:pStyle w:val="Normal"/>
      </w:pPr>
      <w:r>
        <w:t xml:space="preserve">Войсковой и Судебной Канцелярия для Запо- </w:t>
      </w:r>
      <w:r>
        <w:br/>
      </w:r>
      <w:r>
        <w:t xml:space="preserve">рожскаго войска. 5859.—Опредълеше въ Глу- </w:t>
      </w:r>
      <w:r>
        <w:br/>
      </w:r>
      <w:r>
        <w:t xml:space="preserve">ховъ одного Бригадира и шести Штабъ-Офи- </w:t>
      </w:r>
      <w:r>
        <w:br/>
      </w:r>
      <w:r>
        <w:t xml:space="preserve">церовъ, для ограждешя Малороссянъ отъ </w:t>
      </w:r>
      <w:r>
        <w:br/>
      </w:r>
      <w:r>
        <w:t xml:space="preserve">обидъ и излишнихъ поборовь при взиманя </w:t>
      </w:r>
      <w:r>
        <w:br/>
      </w:r>
      <w:r>
        <w:t xml:space="preserve">податей. 5988.— Малоросс!и состоять въ вф- </w:t>
      </w:r>
      <w:r>
        <w:br/>
      </w:r>
      <w:r>
        <w:t xml:space="preserve">лени Сената. 5989.— Правила для управле- </w:t>
      </w:r>
      <w:r>
        <w:br/>
      </w:r>
      <w:r>
        <w:t xml:space="preserve">ия Малоросаею. 5990: — Правила перепи- </w:t>
      </w:r>
      <w:r>
        <w:br/>
      </w:r>
      <w:r>
        <w:t xml:space="preserve">си Малоросейянъ, посехившихся на Велико-</w:t>
      </w:r>
    </w:p>
    <w:p>
      <w:pPr>
        <w:pStyle w:val="Normal"/>
      </w:pPr>
      <w:r>
        <w:t xml:space="preserve">РЕЭСТРЪ АЛФАВИТНЫЙ 59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россйскихъ земляхъ. 4000. 4090. — Учре- </w:t>
      </w:r>
      <w:r>
        <w:br/>
      </w:r>
      <w:r>
        <w:t xml:space="preserve">ждешевь ГлуховЪ Малороссской Коллеши. </w:t>
      </w:r>
      <w:r>
        <w:br/>
      </w:r>
      <w:r>
        <w:t xml:space="preserve">4010.</w:t>
      </w:r>
    </w:p>
    <w:p>
      <w:pPr>
        <w:pStyle w:val="Normal"/>
      </w:pPr>
      <w:r>
        <w:t xml:space="preserve">Т. УН. (1725—1727) Опредёлеше въ Малорос- </w:t>
      </w:r>
      <w:r>
        <w:br/>
      </w:r>
      <w:r>
        <w:t xml:space="preserve">сйске полки Полковниковъ изъ Великоросс!- </w:t>
      </w:r>
      <w:r>
        <w:br/>
      </w:r>
      <w:r>
        <w:t xml:space="preserve">анъ и право Малороссйянъ, въ случав обидъ </w:t>
      </w:r>
      <w:r>
        <w:br/>
      </w:r>
      <w:r>
        <w:t xml:space="preserve">отъ нихъ, доносить Его Императорскому Ве- </w:t>
      </w:r>
      <w:r>
        <w:br/>
      </w:r>
      <w:r>
        <w:t xml:space="preserve">личеству. 4175.— Правила взимашя въ Мало- </w:t>
      </w:r>
      <w:r>
        <w:br/>
      </w:r>
      <w:r>
        <w:t xml:space="preserve">россёи податей и сборовъ; отдача на откупъ </w:t>
      </w:r>
      <w:r>
        <w:br/>
      </w:r>
      <w:r>
        <w:t xml:space="preserve">оброчныхь статей и ‘исправлеше разныхъ по- </w:t>
      </w:r>
      <w:r>
        <w:br/>
      </w:r>
      <w:r>
        <w:t xml:space="preserve">винностей. 4196, п.7—8,10, 12. О возвраще- </w:t>
      </w:r>
      <w:r>
        <w:br/>
      </w:r>
      <w:r>
        <w:t xml:space="preserve">ни въ первобытное зваше казаковъ, непра- </w:t>
      </w:r>
      <w:r>
        <w:br/>
      </w:r>
      <w:r>
        <w:t xml:space="preserve">вильно укрБиленныхь за Старшинами. О </w:t>
      </w:r>
      <w:r>
        <w:br/>
      </w:r>
      <w:r>
        <w:t xml:space="preserve">исключенти изъ крЬпостнаго состоянйя и за- </w:t>
      </w:r>
      <w:r>
        <w:br/>
      </w:r>
      <w:r>
        <w:t xml:space="preserve">пискЪ въ казацкую службу Малороссянъ, ко- </w:t>
      </w:r>
      <w:r>
        <w:br/>
      </w:r>
      <w:r>
        <w:t xml:space="preserve">торые докажутъ казацкое происхождеше. п. </w:t>
      </w:r>
      <w:r>
        <w:br/>
      </w:r>
      <w:r>
        <w:t xml:space="preserve">8. Каме указы и универсалы  ТГенераль- </w:t>
      </w:r>
      <w:r>
        <w:br/>
      </w:r>
      <w:r>
        <w:t xml:space="preserve">ной Старшивы почитаются недфиствительны- </w:t>
      </w:r>
      <w:r>
        <w:br/>
      </w:r>
      <w:r>
        <w:t xml:space="preserve">ми, безъ утверждешя Малороссяской Колле- </w:t>
      </w:r>
      <w:r>
        <w:br/>
      </w:r>
      <w:r>
        <w:t xml:space="preserve">ги, п. 11.—Какъ поступать въ Малоросс!и </w:t>
      </w:r>
      <w:r>
        <w:br/>
      </w:r>
      <w:r>
        <w:t xml:space="preserve">съ передержателями бфглыхъ Великороссш- </w:t>
      </w:r>
      <w:r>
        <w:br/>
      </w:r>
      <w:r>
        <w:t xml:space="preserve">скихъ дворовыхъ людей и крестьянъ. 4282. — </w:t>
      </w:r>
      <w:r>
        <w:br/>
      </w:r>
      <w:r>
        <w:t xml:space="preserve">Правила взиманя въ Малоросси на содержа- </w:t>
      </w:r>
      <w:r>
        <w:br/>
      </w:r>
      <w:r>
        <w:t xml:space="preserve">ше войска проманта и фуража; освобождение </w:t>
      </w:r>
      <w:r>
        <w:br/>
      </w:r>
      <w:r>
        <w:t xml:space="preserve">отъ постоя казаковъ, наряженныхъ на работу </w:t>
      </w:r>
      <w:r>
        <w:br/>
      </w:r>
      <w:r>
        <w:t xml:space="preserve">къ крфпости Св. Креста; и отдача индуктна- </w:t>
      </w:r>
      <w:r>
        <w:br/>
      </w:r>
      <w:r>
        <w:t xml:space="preserve">то сбора на откупъ съ публичнаго торга. </w:t>
      </w:r>
      <w:r>
        <w:br/>
      </w:r>
      <w:r>
        <w:t xml:space="preserve">4285.— Жалованье, опредфляемое  Коммен- </w:t>
      </w:r>
      <w:r>
        <w:br/>
      </w:r>
      <w:r>
        <w:t xml:space="preserve">дантамь Малоросстискихь городовь и со- </w:t>
      </w:r>
      <w:r>
        <w:br/>
      </w:r>
      <w:r>
        <w:t xml:space="preserve">ставъ ихъ Канцелярии. 4515, пл. 7. Жало- </w:t>
      </w:r>
      <w:r>
        <w:br/>
      </w:r>
      <w:r>
        <w:t xml:space="preserve">занье унтеръ-офицерамь, опредфленнымь въ </w:t>
      </w:r>
      <w:r>
        <w:br/>
      </w:r>
      <w:r>
        <w:t xml:space="preserve">Малоросс и ко взимав!ю сборовъ. п. 2.—Мф- </w:t>
      </w:r>
      <w:r>
        <w:br/>
      </w:r>
      <w:r>
        <w:t xml:space="preserve">ры къ размпожешю и усовершенствоваею въ </w:t>
      </w:r>
      <w:r>
        <w:br/>
      </w:r>
      <w:r>
        <w:t xml:space="preserve">Малоросс!и овцеводства. 4552. 5201.— Мфры </w:t>
      </w:r>
      <w:r>
        <w:br/>
      </w:r>
      <w:r>
        <w:t xml:space="preserve">къ отвращенио притфснен!й, претерифваемыхъ </w:t>
      </w:r>
      <w:r>
        <w:br/>
      </w:r>
      <w:r>
        <w:t xml:space="preserve">Малороссекимь народомь оть войсковыхь </w:t>
      </w:r>
      <w:r>
        <w:br/>
      </w:r>
      <w:r>
        <w:t xml:space="preserve">Старшииъ. 4651.— О взимаши по прежнему </w:t>
      </w:r>
      <w:r>
        <w:br/>
      </w:r>
      <w:r>
        <w:t xml:space="preserve">индуктной пошлины съ ввозимыхь въ Мало- </w:t>
      </w:r>
      <w:r>
        <w:br/>
      </w:r>
      <w:r>
        <w:t xml:space="preserve">роесию товаровъ. 4695. — Обь описи лфсовъ </w:t>
      </w:r>
      <w:r>
        <w:br/>
      </w:r>
      <w:r>
        <w:t xml:space="preserve">въ Малороссш. 4865.—Въ Войсковой Канце- </w:t>
      </w:r>
      <w:r>
        <w:br/>
      </w:r>
      <w:r>
        <w:t xml:space="preserve">ляр!и дла производить на простой бумаг, </w:t>
      </w:r>
      <w:r>
        <w:br/>
      </w:r>
      <w:r>
        <w:t xml:space="preserve">однф лишь челобитныя подавать на гербовой. </w:t>
      </w:r>
      <w:r>
        <w:br/>
      </w:r>
      <w:r>
        <w:t xml:space="preserve">4901, п. 2.—Объ уменьшении: сборовъ съ Ма- </w:t>
      </w:r>
      <w:r>
        <w:br/>
      </w:r>
      <w:r>
        <w:t xml:space="preserve">лоросс1искаго народа. 4902. 5075. 5117.— </w:t>
      </w:r>
      <w:r>
        <w:br/>
      </w:r>
      <w:r>
        <w:t xml:space="preserve">О сбор съ Малороссшекихъ казенныхъ кре- </w:t>
      </w:r>
      <w:r>
        <w:br/>
      </w:r>
      <w:r>
        <w:t xml:space="preserve">стьяпь за випокуреше, на оспованги ‘указа 1725 </w:t>
      </w:r>
      <w:r>
        <w:br/>
      </w:r>
      <w:r>
        <w:t xml:space="preserve">Апрфля 16 (4196). 4989. — Запрещеше Ве-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ликоросс1янамъ покупать въ Малоросс]и земли </w:t>
      </w:r>
      <w:r>
        <w:br/>
      </w:r>
      <w:r>
        <w:t xml:space="preserve">и грунты. 5077.—Малоросс1йсь!я дфла вфдать </w:t>
      </w:r>
      <w:r>
        <w:br/>
      </w:r>
      <w:r>
        <w:t xml:space="preserve">не въ Сенат$, авъ Иностранной Коллеги. 5098. </w:t>
      </w:r>
      <w:r>
        <w:br/>
      </w:r>
      <w:r>
        <w:t xml:space="preserve">— Освобождене Малороссии отъ военныхъ </w:t>
      </w:r>
      <w:r>
        <w:br/>
      </w:r>
      <w:r>
        <w:t xml:space="preserve">поселеши. 5147. — Объ отсылкБ изъ Си- </w:t>
      </w:r>
      <w:r>
        <w:br/>
      </w:r>
      <w:r>
        <w:t xml:space="preserve">нодальной Канцеляр1и въ Иностранную Кол- </w:t>
      </w:r>
      <w:r>
        <w:br/>
      </w:r>
      <w:r>
        <w:t xml:space="preserve">легно исковыхъ и тяжебныхь дёль Малорос- </w:t>
      </w:r>
      <w:r>
        <w:br/>
      </w:r>
      <w:r>
        <w:t xml:space="preserve">скихъ духовныхъ лицъ. 5141.</w:t>
      </w:r>
    </w:p>
    <w:p>
      <w:pPr>
        <w:pStyle w:val="Normal"/>
      </w:pPr>
      <w:r>
        <w:t xml:space="preserve">Т. УШ. (1728—1752) Ограждеше Малоросс!- </w:t>
      </w:r>
      <w:r>
        <w:br/>
      </w:r>
      <w:r>
        <w:t xml:space="preserve">янъ отъь изаишнихь поборовъ, взимаемыхь съ </w:t>
      </w:r>
      <w:r>
        <w:br/>
      </w:r>
      <w:r>
        <w:t xml:space="preserve">нихъ Генеральною и полковою Старшиною. </w:t>
      </w:r>
      <w:r>
        <w:br/>
      </w:r>
      <w:r>
        <w:t xml:space="preserve">5505. — Высочайшая резолющя на пункты </w:t>
      </w:r>
      <w:r>
        <w:br/>
      </w:r>
      <w:r>
        <w:t xml:space="preserve">Гетмана Апостола, о подтвержденли привил- </w:t>
      </w:r>
      <w:r>
        <w:br/>
      </w:r>
      <w:r>
        <w:t xml:space="preserve">легй, дарованныхъ Малоросс1и статьями Бог- </w:t>
      </w:r>
      <w:r>
        <w:br/>
      </w:r>
      <w:r>
        <w:t xml:space="preserve">дана Хмфльницкаго и о`пожалованзи оной но- </w:t>
      </w:r>
      <w:r>
        <w:br/>
      </w:r>
      <w:r>
        <w:t xml:space="preserve">выхъ правъ и вольностей. 5524.— Уничтоже- </w:t>
      </w:r>
      <w:r>
        <w:br/>
      </w:r>
      <w:r>
        <w:t xml:space="preserve">не Малороссиской Коллеги; назначен!е выо- </w:t>
      </w:r>
      <w:r>
        <w:br/>
      </w:r>
      <w:r>
        <w:t xml:space="preserve">шею Судебною инстаншею Генеральнаго Суда и </w:t>
      </w:r>
      <w:r>
        <w:br/>
      </w:r>
      <w:r>
        <w:t xml:space="preserve">опредзлеше въ оный трехъ Великоросейскихь </w:t>
      </w:r>
      <w:r>
        <w:br/>
      </w:r>
      <w:r>
        <w:t xml:space="preserve">Членовъ. 5524, п. 1. Учреждеше двухъ Под- </w:t>
      </w:r>
      <w:r>
        <w:br/>
      </w:r>
      <w:r>
        <w:t xml:space="preserve">скарб1евъ, для надзора за сборомъ податей. п. </w:t>
      </w:r>
      <w:r>
        <w:br/>
      </w:r>
      <w:r>
        <w:t xml:space="preserve">7.0 посыльф въ Малоросс1ю (Смотрителей </w:t>
      </w:r>
      <w:r>
        <w:br/>
      </w:r>
      <w:r>
        <w:t xml:space="preserve">изъ Дворянъиовчаровъ для содфиствия въ раз- </w:t>
      </w:r>
      <w:r>
        <w:br/>
      </w:r>
      <w:r>
        <w:t xml:space="preserve">веденю овецъ. лучшихъ породъ. 5426, 5921. </w:t>
      </w:r>
      <w:r>
        <w:br/>
      </w:r>
      <w:r>
        <w:t xml:space="preserve">— Обь отдачв Малороссшскаго индуктнаго </w:t>
      </w:r>
      <w:r>
        <w:br/>
      </w:r>
      <w:r>
        <w:t xml:space="preserve">сбора съ 1725 года на откупъ, по предвари- </w:t>
      </w:r>
      <w:r>
        <w:br/>
      </w:r>
      <w:r>
        <w:t xml:space="preserve">тельной о томъ публикаци. 5754. — Укр$- </w:t>
      </w:r>
      <w:r>
        <w:br/>
      </w:r>
      <w:r>
        <w:t xml:space="preserve">плеше Малоросслиской границы. 5778.—0Объ </w:t>
      </w:r>
      <w:r>
        <w:br/>
      </w:r>
      <w:r>
        <w:t xml:space="preserve">отдачф въ Малоросси на откупъ индуктнаго </w:t>
      </w:r>
      <w:r>
        <w:br/>
      </w:r>
      <w:r>
        <w:t xml:space="preserve">сбора однимь Малороссянамъ. 5861.— Коли- </w:t>
      </w:r>
      <w:r>
        <w:br/>
      </w:r>
      <w:r>
        <w:t xml:space="preserve">чество земель, отводимое Малоросс1янамъ, посе- </w:t>
      </w:r>
      <w:r>
        <w:br/>
      </w:r>
      <w:r>
        <w:t xml:space="preserve">ляемымъ на Царицынской лини; 5925—0 пе- </w:t>
      </w:r>
      <w:r>
        <w:br/>
      </w:r>
      <w:r>
        <w:t xml:space="preserve">реписи Малоросс1янъ Бълогородской Губерни, </w:t>
      </w:r>
      <w:r>
        <w:br/>
      </w:r>
      <w:r>
        <w:t xml:space="preserve">6099. 6105.— Дозволеше Малоросстянамь пе- </w:t>
      </w:r>
      <w:r>
        <w:br/>
      </w:r>
      <w:r>
        <w:t xml:space="preserve">реселяться въ Великороссистя Губерни. 6112. </w:t>
      </w:r>
      <w:r>
        <w:br/>
      </w:r>
      <w:r>
        <w:t xml:space="preserve">— Порядокь парада Малоросс1янЪъ на лин! ю </w:t>
      </w:r>
      <w:r>
        <w:br/>
      </w:r>
      <w:r>
        <w:t xml:space="preserve">работниками. 6151.—О невзимаши въ Мало- </w:t>
      </w:r>
      <w:r>
        <w:br/>
      </w:r>
      <w:r>
        <w:t xml:space="preserve">росеи десятины съ желфзныхъ и селитренныхь </w:t>
      </w:r>
      <w:r>
        <w:br/>
      </w:r>
      <w:r>
        <w:t xml:space="preserve">заводовъ. 6257.</w:t>
      </w:r>
    </w:p>
    <w:p>
      <w:pPr>
        <w:pStyle w:val="Normal"/>
      </w:pPr>
      <w:r>
        <w:t xml:space="preserve">Т. 1Х. (1755 —1756) Сь Малоросслянь, имфю-</w:t>
      </w:r>
    </w:p>
    <w:p>
      <w:pPr>
        <w:pStyle w:val="Normal"/>
      </w:pPr>
      <w:r>
        <w:t xml:space="preserve">щихь селитренные заводы въ Великой Рос- </w:t>
      </w:r>
      <w:r>
        <w:br/>
      </w:r>
      <w:r>
        <w:t xml:space="preserve">си, взимать десятину на общемь основани. </w:t>
      </w:r>
      <w:r>
        <w:br/>
      </w:r>
      <w:r>
        <w:t xml:space="preserve">6540. — О комплектовани Малоросойскими </w:t>
      </w:r>
      <w:r>
        <w:br/>
      </w:r>
      <w:r>
        <w:t xml:space="preserve">казаками Сербскихь ротъ. 6545. — Опредф- </w:t>
      </w:r>
      <w:r>
        <w:br/>
      </w:r>
      <w:r>
        <w:t xml:space="preserve">лен1е кь индуктному сбору въ Малоросс!и </w:t>
      </w:r>
      <w:r>
        <w:br/>
      </w:r>
      <w:r>
        <w:t xml:space="preserve">Суотрителей изъ Оберъ и унтеръ-офицеровъ.</w:t>
      </w:r>
    </w:p>
    <w:p>
      <w:pPr>
        <w:pStyle w:val="Normal"/>
      </w:pPr>
      <w:r>
        <w:t xml:space="preserve">64528.—Учреждеше въ Малороссш, до избра- </w:t>
      </w:r>
      <w:r>
        <w:br/>
      </w:r>
      <w:r>
        <w:t xml:space="preserve">*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1я новаго Гетмана, временнаго Правлешя; со- </w:t>
      </w:r>
      <w:r>
        <w:br/>
      </w:r>
      <w:r>
        <w:t xml:space="preserve">ставъ онаго и оставлеше на прежнемъ основа- </w:t>
      </w:r>
      <w:r>
        <w:br/>
      </w:r>
      <w:r>
        <w:t xml:space="preserve">ни Войсковаго Генеральнаго Суда и Подскар- </w:t>
      </w:r>
      <w:r>
        <w:br/>
      </w:r>
      <w:r>
        <w:t xml:space="preserve">блевь. 6559. — Инструкшя Малороссайскому </w:t>
      </w:r>
      <w:r>
        <w:br/>
      </w:r>
      <w:r>
        <w:t xml:space="preserve">временному Правленио. 6540. — Учреждеше </w:t>
      </w:r>
      <w:r>
        <w:br/>
      </w:r>
      <w:r>
        <w:t xml:space="preserve">при Сенат особой Конторы, подь назвашемь </w:t>
      </w:r>
      <w:r>
        <w:br/>
      </w:r>
      <w:r>
        <w:t xml:space="preserve">Канцеляр!и Малороссйскихь дфль, и подчи- </w:t>
      </w:r>
      <w:r>
        <w:br/>
      </w:r>
      <w:r>
        <w:t xml:space="preserve">неше оной Малороссйскаго временнаго Прав- </w:t>
      </w:r>
      <w:r>
        <w:br/>
      </w:r>
      <w:r>
        <w:t xml:space="preserve">лен1я. 6542.—Временное Малоросс!иское Пра- </w:t>
      </w:r>
      <w:r>
        <w:br/>
      </w:r>
      <w:r>
        <w:t xml:space="preserve">влеше именовать въ посылаемыхьъ отъ Сена- </w:t>
      </w:r>
      <w:r>
        <w:br/>
      </w:r>
      <w:r>
        <w:t xml:space="preserve">та указахь Правлешемь Гетманскаго уряда. </w:t>
      </w:r>
      <w:r>
        <w:br/>
      </w:r>
      <w:r>
        <w:t xml:space="preserve">6589. — Предметь вЪдомства Войсковой Ге- </w:t>
      </w:r>
      <w:r>
        <w:br/>
      </w:r>
      <w:r>
        <w:t xml:space="preserve">неральной Канцелярн. 6608. — О дачБ Ма- </w:t>
      </w:r>
      <w:r>
        <w:br/>
      </w:r>
      <w:r>
        <w:t xml:space="preserve">лороссйиской Генеральной Старшинф въ воен- </w:t>
      </w:r>
      <w:r>
        <w:br/>
      </w:r>
      <w:r>
        <w:t xml:space="preserve">ное время булавы и другихъ клейнодовъ, по </w:t>
      </w:r>
      <w:r>
        <w:br/>
      </w:r>
      <w:r>
        <w:t xml:space="preserve">прежнему обыкновению. 6611, п. 1.— Учреж- </w:t>
      </w:r>
      <w:r>
        <w:br/>
      </w:r>
      <w:r>
        <w:t xml:space="preserve">дене въ Москв5Коммисаи для перевода на </w:t>
      </w:r>
      <w:r>
        <w:br/>
      </w:r>
      <w:r>
        <w:t xml:space="preserve">Росслйсмй языкъ Магдебургскаго права и </w:t>
      </w:r>
      <w:r>
        <w:br/>
      </w:r>
      <w:r>
        <w:t xml:space="preserve">Саксонскихь Статутовъ; жалованье и штать </w:t>
      </w:r>
      <w:r>
        <w:br/>
      </w:r>
      <w:r>
        <w:t xml:space="preserve">оной. 6611, п. 5. 6614, п. 5.—Составъ и со- </w:t>
      </w:r>
      <w:r>
        <w:br/>
      </w:r>
      <w:r>
        <w:t xml:space="preserve">державе Малороссйискаго Казацкаго войска. </w:t>
      </w:r>
      <w:r>
        <w:br/>
      </w:r>
      <w:r>
        <w:t xml:space="preserve">6614, п. 1, 2, 11. Третейскимь Судамь </w:t>
      </w:r>
      <w:r>
        <w:br/>
      </w:r>
      <w:r>
        <w:t xml:space="preserve">быть въ Малоросс?и на прежнемь основаши. </w:t>
      </w:r>
      <w:r>
        <w:br/>
      </w:r>
      <w:r>
        <w:t xml:space="preserve">п. &amp;. Правила производства въ Малороссш </w:t>
      </w:r>
      <w:r>
        <w:br/>
      </w:r>
      <w:r>
        <w:t xml:space="preserve">ревиз1и. 6614. п. 5, 6, 7. Правила ис- </w:t>
      </w:r>
      <w:r>
        <w:br/>
      </w:r>
      <w:r>
        <w:t xml:space="preserve">правленя повинностей. 2. 6. Невзнмаше въ </w:t>
      </w:r>
      <w:r>
        <w:br/>
      </w:r>
      <w:r>
        <w:t xml:space="preserve">Малоросси съ мостовь и перевозовь пошали- </w:t>
      </w:r>
      <w:r>
        <w:br/>
      </w:r>
      <w:r>
        <w:t xml:space="preserve">ны. п. 9. Правила посвященя казаковъ и </w:t>
      </w:r>
      <w:r>
        <w:br/>
      </w:r>
      <w:r>
        <w:t xml:space="preserve">старшинскихь дфтей въ Священно-служите- </w:t>
      </w:r>
      <w:r>
        <w:br/>
      </w:r>
      <w:r>
        <w:t xml:space="preserve">ли. п. 12. — Малороссаискимь  казакамъ </w:t>
      </w:r>
      <w:r>
        <w:br/>
      </w:r>
      <w:r>
        <w:t xml:space="preserve">быть вЪ походахь поперембино. 6620. — </w:t>
      </w:r>
      <w:r>
        <w:br/>
      </w:r>
      <w:r>
        <w:t xml:space="preserve">О непропускь Малороссйянъ, кромв купцовъ, </w:t>
      </w:r>
      <w:r>
        <w:br/>
      </w:r>
      <w:r>
        <w:t xml:space="preserve">за траницу безь паспортовь изъ Правле- </w:t>
      </w:r>
      <w:r>
        <w:br/>
      </w:r>
      <w:r>
        <w:t xml:space="preserve">шя Гетманскаго уряда. 6625. — Объ отда- </w:t>
      </w:r>
      <w:r>
        <w:br/>
      </w:r>
      <w:r>
        <w:t xml:space="preserve">9$ ивдуктнаго сбора въ Малоросси виовь </w:t>
      </w:r>
      <w:r>
        <w:br/>
      </w:r>
      <w:r>
        <w:t xml:space="preserve">на откупъ и о допущеши къ оному и Ве- </w:t>
      </w:r>
      <w:r>
        <w:br/>
      </w:r>
      <w:r>
        <w:t xml:space="preserve">ликороссйянъ. 6627. 6926. — Обь отставкЪ </w:t>
      </w:r>
      <w:r>
        <w:br/>
      </w:r>
      <w:r>
        <w:t xml:space="preserve">пикенеровъь изъ Ланамилицкихь полковъ и </w:t>
      </w:r>
      <w:r>
        <w:br/>
      </w:r>
      <w:r>
        <w:t xml:space="preserve">о сформироваши, вмфсто оныхъ, новаго пол- </w:t>
      </w:r>
      <w:r>
        <w:br/>
      </w:r>
      <w:r>
        <w:t xml:space="preserve">ка изъ Малороссскаго народа. 6628. — </w:t>
      </w:r>
      <w:r>
        <w:br/>
      </w:r>
      <w:r>
        <w:t xml:space="preserve">Порядокь сношения Генеральной Войсковой </w:t>
      </w:r>
      <w:r>
        <w:br/>
      </w:r>
      <w:r>
        <w:t xml:space="preserve">Канцелярш съ Канцелярею МалороссЁйскихь </w:t>
      </w:r>
      <w:r>
        <w:br/>
      </w:r>
      <w:r>
        <w:t xml:space="preserve">аЪль и другими Присутственными ‘мёстами. </w:t>
      </w:r>
      <w:r>
        <w:br/>
      </w:r>
      <w:r>
        <w:t xml:space="preserve">6629. 6650. 6820. 7150.—О присылкв изъ </w:t>
      </w:r>
      <w:r>
        <w:br/>
      </w:r>
      <w:r>
        <w:t xml:space="preserve">Войсковой Канцеляр!и въ Капцелярно Мало- </w:t>
      </w:r>
      <w:r>
        <w:br/>
      </w:r>
      <w:r>
        <w:t xml:space="preserve">росаискихь дфль вфдомостей о доходахъ и </w:t>
      </w:r>
      <w:r>
        <w:br/>
      </w:r>
      <w:r>
        <w:t xml:space="preserve">расходахъ Генеральной Артиллерш. 6670. —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Запрещеше вывоза изъ Малоросс1и за грани- </w:t>
      </w:r>
      <w:r>
        <w:br/>
      </w:r>
      <w:r>
        <w:t xml:space="preserve">цу овчинъ и шерсти, 6706. —Генераль - Лей- </w:t>
      </w:r>
      <w:r>
        <w:br/>
      </w:r>
      <w:r>
        <w:t xml:space="preserve">тенанту Князю Шаховскому присылать изъ </w:t>
      </w:r>
      <w:r>
        <w:br/>
      </w:r>
      <w:r>
        <w:t xml:space="preserve">Генеральной Войсковой Канцеляр!и въ Сенать </w:t>
      </w:r>
      <w:r>
        <w:br/>
      </w:r>
      <w:r>
        <w:t xml:space="preserve">дЪла, съ мньшями всёхъ Присутствующихь, а </w:t>
      </w:r>
      <w:r>
        <w:br/>
      </w:r>
      <w:r>
        <w:t xml:space="preserve">секретныя только при своемъ мнфнш. 6722,— </w:t>
      </w:r>
      <w:r>
        <w:br/>
      </w:r>
      <w:r>
        <w:t xml:space="preserve">Порядокъ опредфлешя Малоросоискихь Стар- </w:t>
      </w:r>
      <w:r>
        <w:br/>
      </w:r>
      <w:r>
        <w:t xml:space="preserve">шинъ. 6725.—Для сочнненя свода Малорос- </w:t>
      </w:r>
      <w:r>
        <w:br/>
      </w:r>
      <w:r>
        <w:t xml:space="preserve">сйскихъ законовъ назначить къ 12 Малоросс!й- </w:t>
      </w:r>
      <w:r>
        <w:br/>
      </w:r>
      <w:r>
        <w:t xml:space="preserve">скимь Депутатамъ одного изъ Велнкоросс1янъ. </w:t>
      </w:r>
      <w:r>
        <w:br/>
      </w:r>
      <w:r>
        <w:t xml:space="preserve">6857.—0О расположеши въ Малороссш Кира- </w:t>
      </w:r>
      <w:r>
        <w:br/>
      </w:r>
      <w:r>
        <w:t xml:space="preserve">сирскихъ полковъ. 6847.—0 сложенш н$кото- </w:t>
      </w:r>
      <w:r>
        <w:br/>
      </w:r>
      <w:r>
        <w:t xml:space="preserve">рыхъ податей съ обывателей городовъ Почепа и </w:t>
      </w:r>
      <w:r>
        <w:br/>
      </w:r>
      <w:r>
        <w:t xml:space="preserve">Ямподя: 6886.—Переводъ учрежденной въ Мо- </w:t>
      </w:r>
      <w:r>
        <w:br/>
      </w:r>
      <w:r>
        <w:t xml:space="preserve">сквБ для сочинешя свода Малороссискихь </w:t>
      </w:r>
      <w:r>
        <w:br/>
      </w:r>
      <w:r>
        <w:t xml:space="preserve">правъ Коммиссии въ Глуховъ, и прекращене </w:t>
      </w:r>
      <w:r>
        <w:br/>
      </w:r>
      <w:r>
        <w:t xml:space="preserve">производства оной жалованья. 6888.—Запре- </w:t>
      </w:r>
      <w:r>
        <w:br/>
      </w:r>
      <w:r>
        <w:t xml:space="preserve">щене Малоросс1янамь, выходящимь изъ Сло- </w:t>
      </w:r>
      <w:r>
        <w:br/>
      </w:r>
      <w:r>
        <w:t xml:space="preserve">бодскихь полковъ, селиться въ отдаленныхъ </w:t>
      </w:r>
      <w:r>
        <w:br/>
      </w:r>
      <w:r>
        <w:t xml:space="preserve">мфстахъ, гдф до переписи 1752 года поселений </w:t>
      </w:r>
      <w:r>
        <w:br/>
      </w:r>
      <w:r>
        <w:t xml:space="preserve">несуществовало. 6891.—О пропускв въ Ма- </w:t>
      </w:r>
      <w:r>
        <w:br/>
      </w:r>
      <w:r>
        <w:t xml:space="preserve">лороссио изъ-за границы Жидовъ съ товарами, </w:t>
      </w:r>
      <w:r>
        <w:br/>
      </w:r>
      <w:r>
        <w:t xml:space="preserve">только. на ярманки. 6898.—Объ отпускф изъ </w:t>
      </w:r>
      <w:r>
        <w:br/>
      </w:r>
      <w:r>
        <w:t xml:space="preserve">доходовъ, собираемыхъ въ Малороссш, опредф- </w:t>
      </w:r>
      <w:r>
        <w:br/>
      </w:r>
      <w:r>
        <w:t xml:space="preserve">ленной суммы на содержаше Ландмилицкаго </w:t>
      </w:r>
      <w:r>
        <w:br/>
      </w:r>
      <w:r>
        <w:t xml:space="preserve">'Украинскаго корпуса. 6926. 6955.—0О сборь </w:t>
      </w:r>
      <w:r>
        <w:br/>
      </w:r>
      <w:r>
        <w:t xml:space="preserve">сь Малороссшскихъ обывателей прошанта и </w:t>
      </w:r>
      <w:r>
        <w:br/>
      </w:r>
      <w:r>
        <w:t xml:space="preserve">воловъ для арм. 6948. 7011. 7029. 7100. </w:t>
      </w:r>
      <w:r>
        <w:br/>
      </w:r>
      <w:r>
        <w:t xml:space="preserve">— Отвётственность войсковыхь Старшинъ. за </w:t>
      </w:r>
      <w:r>
        <w:br/>
      </w:r>
      <w:r>
        <w:t xml:space="preserve">излишше поборы сь Малоросойскихь обыва- </w:t>
      </w:r>
      <w:r>
        <w:br/>
      </w:r>
      <w:r>
        <w:t xml:space="preserve">телей. 7100. — Возобновлеше винокурешя въ </w:t>
      </w:r>
      <w:r>
        <w:br/>
      </w:r>
      <w:r>
        <w:t xml:space="preserve">тьхь мфстахь Малоросои, гдф положенное </w:t>
      </w:r>
      <w:r>
        <w:br/>
      </w:r>
      <w:r>
        <w:t xml:space="preserve">количество прованта въ магазины`сполна вне- </w:t>
      </w:r>
      <w:r>
        <w:br/>
      </w:r>
      <w:r>
        <w:t xml:space="preserve">сено. 7122. — О сборБ Драгунскихь лоша- </w:t>
      </w:r>
      <w:r>
        <w:br/>
      </w:r>
      <w:r>
        <w:t xml:space="preserve">дей съ иноземцевь, имбющихь въ Малороссши </w:t>
      </w:r>
      <w:r>
        <w:br/>
      </w:r>
      <w:r>
        <w:t xml:space="preserve">маетности. 7195.</w:t>
      </w:r>
    </w:p>
    <w:p>
      <w:pPr>
        <w:pStyle w:val="Normal"/>
      </w:pPr>
      <w:r>
        <w:t xml:space="preserve">Т. Х. (1757 — 1759) Правила производства въ </w:t>
      </w:r>
      <w:r>
        <w:br/>
      </w:r>
      <w:r>
        <w:t xml:space="preserve">Малоросс1и ревизш. 7144.—Объ укомплекто- </w:t>
      </w:r>
      <w:r>
        <w:br/>
      </w:r>
      <w:r>
        <w:t xml:space="preserve">ваши, набранныхь въ Малороссйг двухь кон- </w:t>
      </w:r>
      <w:r>
        <w:br/>
      </w:r>
      <w:r>
        <w:t xml:space="preserve">пыхЪ полковъ и о сформировани третьяго. </w:t>
      </w:r>
      <w:r>
        <w:br/>
      </w:r>
      <w:r>
        <w:t xml:space="preserve">7229. — Распространене на Малороссшю у- </w:t>
      </w:r>
      <w:r>
        <w:br/>
      </w:r>
      <w:r>
        <w:t xml:space="preserve">ваза 1757 (7287) объ описи имущества, </w:t>
      </w:r>
      <w:r>
        <w:br/>
      </w:r>
      <w:r>
        <w:t xml:space="preserve">остающагося. послф духовныхь лиць и о не- </w:t>
      </w:r>
      <w:r>
        <w:br/>
      </w:r>
      <w:r>
        <w:t xml:space="preserve">распоряжени онымъ безь указа изь Синода. </w:t>
      </w:r>
      <w:r>
        <w:br/>
      </w:r>
      <w:r>
        <w:t xml:space="preserve">7414. — Дозволеше Малороссййскимь обывате- </w:t>
      </w:r>
      <w:r>
        <w:br/>
      </w:r>
      <w:r>
        <w:t xml:space="preserve">ляыъ употреблять только третью часть хлф- </w:t>
      </w:r>
      <w:r>
        <w:br/>
      </w:r>
      <w:r>
        <w:t xml:space="preserve">ба на винокуреше. 7451. — Освобождение</w:t>
      </w:r>
    </w:p>
    <w:p>
      <w:pPr>
        <w:pStyle w:val="Normal"/>
      </w:pPr>
      <w:r>
        <w:t xml:space="preserve">РЕЭСТРЪ АЛФАВИТНЫЙ 61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казаковъ’ изь помбщичьяго владфшя и опре- </w:t>
      </w:r>
      <w:r>
        <w:br/>
      </w:r>
      <w:r>
        <w:t xml:space="preserve">дЪлеше въ казацкую службу. 7528. —Вызовъ </w:t>
      </w:r>
      <w:r>
        <w:br/>
      </w:r>
      <w:r>
        <w:t xml:space="preserve">бфглыхь Малоросмянъь на мфста прежняго </w:t>
      </w:r>
      <w:r>
        <w:br/>
      </w:r>
      <w:r>
        <w:t xml:space="preserve">жительства и взыскан!е за передержательство </w:t>
      </w:r>
      <w:r>
        <w:br/>
      </w:r>
      <w:r>
        <w:t xml:space="preserve">оныхь. 7588. — Доставлеше въ Сенать еже- </w:t>
      </w:r>
      <w:r>
        <w:br/>
      </w:r>
      <w:r>
        <w:t xml:space="preserve">годныхь вфдомостей о Малоросслянахъ, посе- </w:t>
      </w:r>
      <w:r>
        <w:br/>
      </w:r>
      <w:r>
        <w:t xml:space="preserve">ляющихся въ Воронежской и Бфлогородской </w:t>
      </w:r>
      <w:r>
        <w:br/>
      </w:r>
      <w:r>
        <w:t xml:space="preserve">Губерняхъ. 7591. — О безпошлинномь про- </w:t>
      </w:r>
      <w:r>
        <w:br/>
      </w:r>
      <w:r>
        <w:t xml:space="preserve">пускБ въ Великороссисые города грубыхъ </w:t>
      </w:r>
      <w:r>
        <w:br/>
      </w:r>
      <w:r>
        <w:t xml:space="preserve">произведений Малороссш. 7669.—Запрещене </w:t>
      </w:r>
      <w:r>
        <w:br/>
      </w:r>
      <w:r>
        <w:t xml:space="preserve">вывоза за границу Малороссййскихь кобылъ. </w:t>
      </w:r>
      <w:r>
        <w:br/>
      </w:r>
      <w:r>
        <w:t xml:space="preserve">7682. 7929.—Учреждеше въ Малоросс!и поро- </w:t>
      </w:r>
      <w:r>
        <w:br/>
      </w:r>
      <w:r>
        <w:t xml:space="preserve">ховыхъ заводовь. 7700. — Запрещене каза- </w:t>
      </w:r>
      <w:r>
        <w:br/>
      </w:r>
      <w:r>
        <w:t xml:space="preserve">камъ впредь до указа, укрфплять свои земли </w:t>
      </w:r>
      <w:r>
        <w:br/>
      </w:r>
      <w:r>
        <w:t xml:space="preserve">за людьми другихъ сослови. 7725.—Учрежде- </w:t>
      </w:r>
      <w:r>
        <w:br/>
      </w:r>
      <w:r>
        <w:t xml:space="preserve">ве вь Малороссш Коммиссш для разграниче- </w:t>
      </w:r>
      <w:r>
        <w:br/>
      </w:r>
      <w:r>
        <w:t xml:space="preserve">ня оной съ Полышею. 7770.—Взимаемые въ </w:t>
      </w:r>
      <w:r>
        <w:br/>
      </w:r>
      <w:r>
        <w:t xml:space="preserve">МалороссЁйскихъ тородахъ доходы отдавать на </w:t>
      </w:r>
      <w:r>
        <w:br/>
      </w:r>
      <w:r>
        <w:t xml:space="preserve">откупъ, если се не противно Малороссийскимъ </w:t>
      </w:r>
      <w:r>
        <w:br/>
      </w:r>
      <w:r>
        <w:t xml:space="preserve">правамъ. 7792, п. 2. — Запрещене Жидамъ </w:t>
      </w:r>
      <w:r>
        <w:br/>
      </w:r>
      <w:r>
        <w:t xml:space="preserve">содержать въ Малороси корчмы и прини- </w:t>
      </w:r>
      <w:r>
        <w:br/>
      </w:r>
      <w:r>
        <w:t xml:space="preserve">мать что-либо въ арендное содержане. 7869. </w:t>
      </w:r>
      <w:r>
        <w:br/>
      </w:r>
      <w:r>
        <w:t xml:space="preserve">— Учреждеше въ Малороссскихь полкахъ </w:t>
      </w:r>
      <w:r>
        <w:br/>
      </w:r>
      <w:r>
        <w:t xml:space="preserve">конскихъ заводовъ. 7889. — Запрещеше нпеу- </w:t>
      </w:r>
      <w:r>
        <w:br/>
      </w:r>
      <w:r>
        <w:t xml:space="preserve">коренившимся въ Малоросаи иноземцамъ. пр1- </w:t>
      </w:r>
      <w:r>
        <w:br/>
      </w:r>
      <w:r>
        <w:t xml:space="preserve">обр5тать деревни и земли. 7909.—0О продаж </w:t>
      </w:r>
      <w:r>
        <w:br/>
      </w:r>
      <w:r>
        <w:t xml:space="preserve">Малороссйскихь воловь въ Великоросс1исве </w:t>
      </w:r>
      <w:r>
        <w:br/>
      </w:r>
      <w:r>
        <w:t xml:space="preserve">города. 7950.—Освобождеше Малороссшскихь </w:t>
      </w:r>
      <w:r>
        <w:br/>
      </w:r>
      <w:r>
        <w:t xml:space="preserve">обывателей отъ поставки проманта и фура- </w:t>
      </w:r>
      <w:r>
        <w:br/>
      </w:r>
      <w:r>
        <w:t xml:space="preserve">жа на содержаше Драгунскихь и гарнизон- </w:t>
      </w:r>
      <w:r>
        <w:br/>
      </w:r>
      <w:r>
        <w:t xml:space="preserve">ныхъ полковъ. 7958.</w:t>
      </w:r>
    </w:p>
    <w:p>
      <w:pPr>
        <w:pStyle w:val="Normal"/>
      </w:pPr>
      <w:r>
        <w:t xml:space="preserve">Т. Х|. (1740—1745) Запрещене Малороссйя- </w:t>
      </w:r>
      <w:r>
        <w:br/>
      </w:r>
      <w:r>
        <w:t xml:space="preserve">намъ селиться въ землф Донскихъ казаковъ. </w:t>
      </w:r>
      <w:r>
        <w:br/>
      </w:r>
      <w:r>
        <w:t xml:space="preserve">8024.—Взыскаше за обиды, причиненных Ма- </w:t>
      </w:r>
      <w:r>
        <w:br/>
      </w:r>
      <w:r>
        <w:t xml:space="preserve">лороссйскимь и Слободскимь обывателямъ ; </w:t>
      </w:r>
      <w:r>
        <w:br/>
      </w:r>
      <w:r>
        <w:t xml:space="preserve">опредфлене особыхъ чиновниковъ для изслф- </w:t>
      </w:r>
      <w:r>
        <w:br/>
      </w:r>
      <w:r>
        <w:t xml:space="preserve">довашя о таковыхъ обидахь и порядокь про- </w:t>
      </w:r>
      <w:r>
        <w:br/>
      </w:r>
      <w:r>
        <w:t xml:space="preserve">изводства о томъ дфлъ. 8055. 8145. 8600.— </w:t>
      </w:r>
      <w:r>
        <w:br/>
      </w:r>
      <w:r>
        <w:t xml:space="preserve">Объ открыт яарманокь въ Малороссш, по </w:t>
      </w:r>
      <w:r>
        <w:br/>
      </w:r>
      <w:r>
        <w:t xml:space="preserve">случаю прекращен!я заразительной бол$зни. </w:t>
      </w:r>
      <w:r>
        <w:br/>
      </w:r>
      <w:r>
        <w:t xml:space="preserve">$101. — Дозволеше выпускать казаковъ изъ </w:t>
      </w:r>
      <w:r>
        <w:br/>
      </w:r>
      <w:r>
        <w:t xml:space="preserve">Малороссискихь сотень до 4 доли на посе- </w:t>
      </w:r>
      <w:r>
        <w:br/>
      </w:r>
      <w:r>
        <w:t xml:space="preserve">леше при Оренбургскихь крфпостяхъ. 8111. </w:t>
      </w:r>
      <w:r>
        <w:br/>
      </w:r>
      <w:r>
        <w:t xml:space="preserve">—=Подъ видомъ подданныхъ Черкассъ неукрф- </w:t>
      </w:r>
      <w:r>
        <w:br/>
      </w:r>
      <w:r>
        <w:t xml:space="preserve">плять казаковь вь подданство. 8129. — Ли- </w:t>
      </w:r>
      <w:r>
        <w:br/>
      </w:r>
      <w:r>
        <w:t xml:space="preserve">цамъ, коимъ пожалованы въ Малоросс!и недви- </w:t>
      </w:r>
      <w:r>
        <w:br/>
      </w:r>
      <w:r>
        <w:t xml:space="preserve">жимыя имфийя, дозволяется ир1обрётать тамъ и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друшя недвижимыя имфшя. 84129.—Учрежде- </w:t>
      </w:r>
      <w:r>
        <w:br/>
      </w:r>
      <w:r>
        <w:t xml:space="preserve">н1е конскаго завода въ Батурин и Ямполь, </w:t>
      </w:r>
      <w:r>
        <w:br/>
      </w:r>
      <w:r>
        <w:t xml:space="preserve">и поручеше онаго въ управлене Лейбъ-Гвар- </w:t>
      </w:r>
      <w:r>
        <w:br/>
      </w:r>
      <w:r>
        <w:t xml:space="preserve">дти Коннаго полка. 8168.—©О высылкф живу- </w:t>
      </w:r>
      <w:r>
        <w:br/>
      </w:r>
      <w:r>
        <w:t xml:space="preserve">щихь въ Малоросс1и Жидовъ за границу и о за- </w:t>
      </w:r>
      <w:r>
        <w:br/>
      </w:r>
      <w:r>
        <w:t xml:space="preserve">прещен1и въфзжать въ оную. 8169. 8675. 8867. </w:t>
      </w:r>
      <w:r>
        <w:br/>
      </w:r>
      <w:r>
        <w:t xml:space="preserve">—0 подачф челобитень въ Малоросслисвля Су- </w:t>
      </w:r>
      <w:r>
        <w:br/>
      </w:r>
      <w:r>
        <w:t xml:space="preserve">дебныя мфста на гербовой и о производствь </w:t>
      </w:r>
      <w:r>
        <w:br/>
      </w:r>
      <w:r>
        <w:t xml:space="preserve">по онымъ дфлъ на простой бумаг. 8207. — </w:t>
      </w:r>
      <w:r>
        <w:br/>
      </w:r>
      <w:r>
        <w:t xml:space="preserve">Дозволеше прюбрфтать въ Малороссзи земли </w:t>
      </w:r>
      <w:r>
        <w:br/>
      </w:r>
      <w:r>
        <w:t xml:space="preserve">и грунты служащимь въ Сербскомь и Гу- </w:t>
      </w:r>
      <w:r>
        <w:br/>
      </w:r>
      <w:r>
        <w:t xml:space="preserve">сарскомь полкахъ и въ Волошскомь корпусЪ. </w:t>
      </w:r>
      <w:r>
        <w:br/>
      </w:r>
      <w:r>
        <w:t xml:space="preserve">8211. 8275. — Отряжеше особыхъ чиновни- </w:t>
      </w:r>
      <w:r>
        <w:br/>
      </w:r>
      <w:r>
        <w:t xml:space="preserve">ковъ для повфрки границь между смежными </w:t>
      </w:r>
      <w:r>
        <w:br/>
      </w:r>
      <w:r>
        <w:t xml:space="preserve">владфльцами Великоросс1йскихь и Малоросс!й- </w:t>
      </w:r>
      <w:r>
        <w:br/>
      </w:r>
      <w:r>
        <w:t xml:space="preserve">скихь земель. 8261. — О неслужащихь Во- </w:t>
      </w:r>
      <w:r>
        <w:br/>
      </w:r>
      <w:r>
        <w:t xml:space="preserve">лохахъ, желающихь пр!обрфсть въ Мало- </w:t>
      </w:r>
      <w:r>
        <w:br/>
      </w:r>
      <w:r>
        <w:t xml:space="preserve">росеш недвижимыя имфнйя, представлять Се- </w:t>
      </w:r>
      <w:r>
        <w:br/>
      </w:r>
      <w:r>
        <w:t xml:space="preserve">нату. 8275.— Дозволензе устроивать въ Ма- </w:t>
      </w:r>
      <w:r>
        <w:br/>
      </w:r>
      <w:r>
        <w:t xml:space="preserve">лоросс1и селитренные заводы. 8555. —Распре- </w:t>
      </w:r>
      <w:r>
        <w:br/>
      </w:r>
      <w:r>
        <w:t xml:space="preserve">двлеше имущества умершихъ Малоросс!и- </w:t>
      </w:r>
      <w:r>
        <w:br/>
      </w:r>
      <w:r>
        <w:t xml:space="preserve">скихь Арх1ереевь и монастырскихь властей, </w:t>
      </w:r>
      <w:r>
        <w:br/>
      </w:r>
      <w:r>
        <w:t xml:space="preserve">оставить на основаши прежнихь тамошнихь </w:t>
      </w:r>
      <w:r>
        <w:br/>
      </w:r>
      <w:r>
        <w:t xml:space="preserve">обыкновен1й, съ тфмъ, чтобы таковыя иму- </w:t>
      </w:r>
      <w:r>
        <w:br/>
      </w:r>
      <w:r>
        <w:t xml:space="preserve">щества изключительно употребляемы  бы- </w:t>
      </w:r>
      <w:r>
        <w:br/>
      </w:r>
      <w:r>
        <w:t xml:space="preserve">ли на монастыри и церкви. 8554. — Дозво- </w:t>
      </w:r>
      <w:r>
        <w:br/>
      </w:r>
      <w:r>
        <w:t xml:space="preserve">леше Малороссянамь селиться въ Оренбург- </w:t>
      </w:r>
      <w:r>
        <w:br/>
      </w:r>
      <w:r>
        <w:t xml:space="preserve">скихь крфпостяхь. 8424. — Подтверждеше о </w:t>
      </w:r>
      <w:r>
        <w:br/>
      </w:r>
      <w:r>
        <w:t xml:space="preserve">неослабномь взимани въ Малороссаиски вой- </w:t>
      </w:r>
      <w:r>
        <w:br/>
      </w:r>
      <w:r>
        <w:t xml:space="preserve">сковой скарбъ податей, кром отмфненныхь </w:t>
      </w:r>
      <w:r>
        <w:br/>
      </w:r>
      <w:r>
        <w:t xml:space="preserve">въ 1728 и 1750 годахъ. 8426.— Учреждене </w:t>
      </w:r>
      <w:r>
        <w:br/>
      </w:r>
      <w:r>
        <w:t xml:space="preserve">Коммисси Эконом и отписныхь Малоросси- </w:t>
      </w:r>
      <w:r>
        <w:br/>
      </w:r>
      <w:r>
        <w:t xml:space="preserve">скихь маетностей, подчинене оной Министер- </w:t>
      </w:r>
      <w:r>
        <w:br/>
      </w:r>
      <w:r>
        <w:t xml:space="preserve">ской Канцеляри и поручеше сей Коммисош </w:t>
      </w:r>
      <w:r>
        <w:br/>
      </w:r>
      <w:r>
        <w:t xml:space="preserve">составить опись всфмъ находящимся въ Мало- </w:t>
      </w:r>
      <w:r>
        <w:br/>
      </w:r>
      <w:r>
        <w:t xml:space="preserve">россйн свободнымь маетностямь, селамъ и де- </w:t>
      </w:r>
      <w:r>
        <w:br/>
      </w:r>
      <w:r>
        <w:t xml:space="preserve">ревнямъ. 8555.—Запрещеше укрёплять Ма- </w:t>
      </w:r>
      <w:r>
        <w:br/>
      </w:r>
      <w:r>
        <w:t xml:space="preserve">лороссянь въ холопство. 8555. 8578.— За- </w:t>
      </w:r>
      <w:r>
        <w:br/>
      </w:r>
      <w:r>
        <w:t xml:space="preserve">прещен!е постороннимъ владфльцамъ шинковать </w:t>
      </w:r>
      <w:r>
        <w:br/>
      </w:r>
      <w:r>
        <w:t xml:space="preserve">въ Малоросслискихь маетностяхь и нестфене- </w:t>
      </w:r>
      <w:r>
        <w:br/>
      </w:r>
      <w:r>
        <w:t xml:space="preserve">ше въ шинкованыг казаковь. 8582.— Жало- </w:t>
      </w:r>
      <w:r>
        <w:br/>
      </w:r>
      <w:r>
        <w:t xml:space="preserve">занье Великороссскихь чиновниковъ, нахо- </w:t>
      </w:r>
      <w:r>
        <w:br/>
      </w:r>
      <w:r>
        <w:t xml:space="preserve">дящихся въ Малороссйи. 8586.—Освобождеше </w:t>
      </w:r>
      <w:r>
        <w:br/>
      </w:r>
      <w:r>
        <w:t xml:space="preserve">Малоросс1йскаго народа отъ разныхъ повин- </w:t>
      </w:r>
      <w:r>
        <w:br/>
      </w:r>
      <w:r>
        <w:t xml:space="preserve">ностей въ вознаграждеше убытковъ, понесен- </w:t>
      </w:r>
      <w:r>
        <w:br/>
      </w:r>
      <w:r>
        <w:t xml:space="preserve">ныхь имъ по случаю пребываня въ предфлахъ </w:t>
      </w:r>
      <w:r>
        <w:br/>
      </w:r>
      <w:r>
        <w:t xml:space="preserve">Малороссли Росс!Искихь войскъ, во время вой-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ны съ Туршею. 8600. Разрьшеше Малорос- </w:t>
      </w:r>
      <w:r>
        <w:br/>
      </w:r>
      <w:r>
        <w:t xml:space="preserve">с1янамь права на переходъ въ Великороссш- </w:t>
      </w:r>
      <w:r>
        <w:br/>
      </w:r>
      <w:r>
        <w:t xml:space="preserve">све торода. п. 4. Опредфленныхь Бъ Ту- </w:t>
      </w:r>
      <w:r>
        <w:br/>
      </w:r>
      <w:r>
        <w:t xml:space="preserve">рецкую войну къ содержан!ю по ливш по- </w:t>
      </w:r>
      <w:r>
        <w:br/>
      </w:r>
      <w:r>
        <w:t xml:space="preserve">стовь 1000 Малороссййскихь казаковъ, от- </w:t>
      </w:r>
      <w:r>
        <w:br/>
      </w:r>
      <w:r>
        <w:t xml:space="preserve">пустить въ домы и впредь не высылать. </w:t>
      </w:r>
      <w:r>
        <w:br/>
      </w:r>
      <w:r>
        <w:t xml:space="preserve">п. 8. — Свабжеше Малороссли порохомъ изъ </w:t>
      </w:r>
      <w:r>
        <w:br/>
      </w:r>
      <w:r>
        <w:t xml:space="preserve">Москвы и уничтожеше находащагося въ оной </w:t>
      </w:r>
      <w:r>
        <w:br/>
      </w:r>
      <w:r>
        <w:t xml:space="preserve">пороховаго завода. $629. — О посылк$ въ </w:t>
      </w:r>
      <w:r>
        <w:br/>
      </w:r>
      <w:r>
        <w:t xml:space="preserve">Малороссно изъ Сената увазовь по форм, </w:t>
      </w:r>
      <w:r>
        <w:br/>
      </w:r>
      <w:r>
        <w:t xml:space="preserve">установленной Императоромь Петромь 1. </w:t>
      </w:r>
      <w:r>
        <w:br/>
      </w:r>
      <w:r>
        <w:t xml:space="preserve">$645. Принадлежашля Росси новозавоеван-</w:t>
      </w:r>
    </w:p>
    <w:p>
      <w:pPr>
        <w:pStyle w:val="Normal"/>
      </w:pPr>
      <w:r>
        <w:t xml:space="preserve">`ныя за Днфиромь мфста приписать къ Мир-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городскому полку. 8815.—Малоросоянъ, на- </w:t>
      </w:r>
      <w:r>
        <w:br/>
      </w:r>
      <w:r>
        <w:t xml:space="preserve">ходящихся въ Великой Росси, записывать во </w:t>
      </w:r>
      <w:r>
        <w:br/>
      </w:r>
      <w:r>
        <w:t xml:space="preserve">2 ревизйю только для извфст!я. 8856, п. 1%. </w:t>
      </w:r>
      <w:r>
        <w:br/>
      </w:r>
      <w:r>
        <w:t xml:space="preserve">ХИ. (1744—1748) О поселеншт Малоросси- </w:t>
      </w:r>
      <w:r>
        <w:br/>
      </w:r>
      <w:r>
        <w:t xml:space="preserve">скихь казаковъ на Оренбургской лиши. $887. </w:t>
      </w:r>
      <w:r>
        <w:br/>
      </w:r>
      <w:r>
        <w:t xml:space="preserve">—Запрещек!е вывоза изъ Малороссфи вина; </w:t>
      </w:r>
      <w:r>
        <w:br/>
      </w:r>
      <w:r>
        <w:t xml:space="preserve">изъяте для Великоросаянъ, имфющихь въ </w:t>
      </w:r>
      <w:r>
        <w:br/>
      </w:r>
      <w:r>
        <w:t xml:space="preserve">Малоросаи маетности. 9022, п. 6.—За без- </w:t>
      </w:r>
      <w:r>
        <w:br/>
      </w:r>
      <w:r>
        <w:t xml:space="preserve">честзе, сдфланное Малоросе!янамъ, чинить взы- </w:t>
      </w:r>
      <w:r>
        <w:br/>
      </w:r>
      <w:r>
        <w:t xml:space="preserve">сканзе па основавли присвоенныхъ имъ правт. </w:t>
      </w:r>
      <w:r>
        <w:br/>
      </w:r>
      <w:r>
        <w:t xml:space="preserve">9062.—О предосторожностяхь въ Малорос- </w:t>
      </w:r>
      <w:r>
        <w:br/>
      </w:r>
      <w:r>
        <w:t xml:space="preserve">си оть скотскаго падежа. 9150.—0О пере- </w:t>
      </w:r>
      <w:r>
        <w:br/>
      </w:r>
      <w:r>
        <w:t xml:space="preserve">вод Великоросчянъ, живущихъ въ Малорос- </w:t>
      </w:r>
      <w:r>
        <w:br/>
      </w:r>
      <w:r>
        <w:t xml:space="preserve">с и непомнящихь родства, на Украинскую </w:t>
      </w:r>
      <w:r>
        <w:br/>
      </w:r>
      <w:r>
        <w:t xml:space="preserve">линию и объ отдачф годныхь изъ нихъ въ </w:t>
      </w:r>
      <w:r>
        <w:br/>
      </w:r>
      <w:r>
        <w:t xml:space="preserve">военную службу. 9151.—Освобождеве Рос- </w:t>
      </w:r>
      <w:r>
        <w:br/>
      </w:r>
      <w:r>
        <w:t xml:space="preserve">сискихь купцовъ, торгующихь въ Малорос- </w:t>
      </w:r>
      <w:r>
        <w:br/>
      </w:r>
      <w:r>
        <w:t xml:space="preserve">с1и, оть исправлешя тамошнихъ повинностей </w:t>
      </w:r>
      <w:r>
        <w:br/>
      </w:r>
      <w:r>
        <w:t xml:space="preserve">и правила суда и расиравы между ними и </w:t>
      </w:r>
      <w:r>
        <w:br/>
      </w:r>
      <w:r>
        <w:t xml:space="preserve">Малоросс1явами. 9155.—Назначене границы </w:t>
      </w:r>
      <w:r>
        <w:br/>
      </w:r>
      <w:r>
        <w:t xml:space="preserve">между земель Запорожскихь и Донскихъ ка- </w:t>
      </w:r>
      <w:r>
        <w:br/>
      </w:r>
      <w:r>
        <w:t xml:space="preserve">заковъ. 9282,—0 пруем Генералъ-Рекетмей- </w:t>
      </w:r>
      <w:r>
        <w:br/>
      </w:r>
      <w:r>
        <w:t xml:space="preserve">стеру, для доклада Сенату, поступающихъ отъ </w:t>
      </w:r>
      <w:r>
        <w:br/>
      </w:r>
      <w:r>
        <w:t xml:space="preserve">Малоросс1янъ жалобъ на Генеральную Вейско- </w:t>
      </w:r>
      <w:r>
        <w:br/>
      </w:r>
      <w:r>
        <w:t xml:space="preserve">вую и Министерскую Канцелярии. 9285. — </w:t>
      </w:r>
      <w:r>
        <w:br/>
      </w:r>
      <w:r>
        <w:t xml:space="preserve">Возстановлеше въ Малоросс1и Гетманскаго до- </w:t>
      </w:r>
      <w:r>
        <w:br/>
      </w:r>
      <w:r>
        <w:t xml:space="preserve">стоинства. 9400.—0 производствЪ изъ Мало- </w:t>
      </w:r>
      <w:r>
        <w:br/>
      </w:r>
      <w:r>
        <w:t xml:space="preserve">россшскихь доходовъ денежнаго и хлфбнаго </w:t>
      </w:r>
      <w:r>
        <w:br/>
      </w:r>
      <w:r>
        <w:t xml:space="preserve">жалованья Чугуевской командё. 9466. — О </w:t>
      </w:r>
      <w:r>
        <w:br/>
      </w:r>
      <w:r>
        <w:t xml:space="preserve">нетребоваюи Пров!антекою Канцелярею изъ </w:t>
      </w:r>
      <w:r>
        <w:br/>
      </w:r>
      <w:r>
        <w:t xml:space="preserve">Малоросййской Капцеляри вфдомостей о до- </w:t>
      </w:r>
      <w:r>
        <w:br/>
      </w:r>
      <w:r>
        <w:t xml:space="preserve">ходахъ и расходахъ Малороссли. 9490.—По- </w:t>
      </w:r>
      <w:r>
        <w:br/>
      </w:r>
      <w:r>
        <w:t xml:space="preserve">ручене въ вфдомство Генеральной Войсковой </w:t>
      </w:r>
      <w:r>
        <w:br/>
      </w:r>
      <w:r>
        <w:t xml:space="preserve">Канцелярли индуктнаго сбора. 9557.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ХШ. (1749—1755) Освобождене Малорос-</w:t>
      </w:r>
    </w:p>
    <w:p>
      <w:pPr>
        <w:pStyle w:val="Normal"/>
      </w:pPr>
      <w:r>
        <w:t xml:space="preserve">с1искихъ обывателей оть безденежнаго про- </w:t>
      </w:r>
      <w:r>
        <w:br/>
      </w:r>
      <w:r>
        <w:t xml:space="preserve">довольствья полковъь промантомь и фура- </w:t>
      </w:r>
      <w:r>
        <w:br/>
      </w:r>
      <w:r>
        <w:t xml:space="preserve">жемъ. 9579, л. 1. О выводф изъ Малорос- </w:t>
      </w:r>
      <w:r>
        <w:br/>
      </w:r>
      <w:r>
        <w:t xml:space="preserve">с1и вазенныхъ конскихъ заводовъ. 72. 5. Доз- </w:t>
      </w:r>
      <w:r>
        <w:br/>
      </w:r>
      <w:r>
        <w:t xml:space="preserve">волеше Малоросс1искимь обывателямь вино- </w:t>
      </w:r>
      <w:r>
        <w:br/>
      </w:r>
      <w:r>
        <w:t xml:space="preserve">курешя на два года. п. &amp;. Неупотре- </w:t>
      </w:r>
      <w:r>
        <w:br/>
      </w:r>
      <w:r>
        <w:t xml:space="preserve">блеше ихъ впредь до указа на исправлеше </w:t>
      </w:r>
      <w:r>
        <w:br/>
      </w:r>
      <w:r>
        <w:t xml:space="preserve">врфпостей. п. 6, 7.— Дозволеше постри- </w:t>
      </w:r>
      <w:r>
        <w:br/>
      </w:r>
      <w:r>
        <w:t xml:space="preserve">тать Малоросс1янь въ монашество, по  до- </w:t>
      </w:r>
      <w:r>
        <w:br/>
      </w:r>
      <w:r>
        <w:t xml:space="preserve">стижени 17-лЬтняго возраста. 9591. — О </w:t>
      </w:r>
      <w:r>
        <w:br/>
      </w:r>
      <w:r>
        <w:t xml:space="preserve">содержани арестантовь въ Малороссш, по </w:t>
      </w:r>
      <w:r>
        <w:br/>
      </w:r>
      <w:r>
        <w:t xml:space="preserve">частнымъь дБламъ на счеть истцовъ, а по вазен- </w:t>
      </w:r>
      <w:r>
        <w:br/>
      </w:r>
      <w:r>
        <w:t xml:space="preserve">нымь и уголовнымъ на счетъ войсковаго свар- </w:t>
      </w:r>
      <w:r>
        <w:br/>
      </w:r>
      <w:r>
        <w:t xml:space="preserve">ба. 9647.— Дозволеше иностранцу Гомбеку </w:t>
      </w:r>
      <w:r>
        <w:br/>
      </w:r>
      <w:r>
        <w:t xml:space="preserve">устроить въ Малоросс!и шелковичный заводъ. </w:t>
      </w:r>
      <w:r>
        <w:br/>
      </w:r>
      <w:r>
        <w:t xml:space="preserve">9651.—Малороссно вфдать по всфмъ дфламъ </w:t>
      </w:r>
      <w:r>
        <w:br/>
      </w:r>
      <w:r>
        <w:t xml:space="preserve">въ Иностранной Коллеги. 9676.—Запреще- </w:t>
      </w:r>
      <w:r>
        <w:br/>
      </w:r>
      <w:r>
        <w:t xml:space="preserve">не Малороссянамъ виновурешя и продажи </w:t>
      </w:r>
      <w:r>
        <w:br/>
      </w:r>
      <w:r>
        <w:t xml:space="preserve">вина въ Веливоросстйскихъ городахъ и уфз- </w:t>
      </w:r>
      <w:r>
        <w:br/>
      </w:r>
      <w:r>
        <w:t xml:space="preserve">дахъ. 9697, л. 8. 9920, п. 7. 10072. 10075. </w:t>
      </w:r>
      <w:r>
        <w:br/>
      </w:r>
      <w:r>
        <w:t xml:space="preserve">— Предосторожности при пропускф въ Вели- </w:t>
      </w:r>
      <w:r>
        <w:br/>
      </w:r>
      <w:r>
        <w:t xml:space="preserve">коросссые города изъ Малороссйи скота, въ </w:t>
      </w:r>
      <w:r>
        <w:br/>
      </w:r>
      <w:r>
        <w:t xml:space="preserve">случаф скотскаго падежа. 9716.— Дозволене </w:t>
      </w:r>
      <w:r>
        <w:br/>
      </w:r>
      <w:r>
        <w:t xml:space="preserve">Евоза въ’ Малороссо Крымской соли и за- </w:t>
      </w:r>
      <w:r>
        <w:br/>
      </w:r>
      <w:r>
        <w:t xml:space="preserve">прещене продавать оную въ Великоросеи- </w:t>
      </w:r>
      <w:r>
        <w:br/>
      </w:r>
      <w:r>
        <w:t xml:space="preserve">скихъ городахъ и уфздахъ. 9785.—0О содержа- </w:t>
      </w:r>
      <w:r>
        <w:br/>
      </w:r>
      <w:r>
        <w:t xml:space="preserve">ни состоящихъ въ Малоросс!иконскихъзаво- </w:t>
      </w:r>
      <w:r>
        <w:br/>
      </w:r>
      <w:r>
        <w:t xml:space="preserve">довъ для ремонтировантя Лейбъ-Гвард!и конна- </w:t>
      </w:r>
      <w:r>
        <w:br/>
      </w:r>
      <w:r>
        <w:t xml:space="preserve">гои Кирасирскихъ полковъ. 9795.— Дозволеше </w:t>
      </w:r>
      <w:r>
        <w:br/>
      </w:r>
      <w:r>
        <w:t xml:space="preserve">выгонать изь Малороссйи рогатый скотъ для </w:t>
      </w:r>
      <w:r>
        <w:br/>
      </w:r>
      <w:r>
        <w:t xml:space="preserve">продажи въ Великороссайскихъ городахъ. 9850. </w:t>
      </w:r>
      <w:r>
        <w:br/>
      </w:r>
      <w:r>
        <w:t xml:space="preserve">— Запрещеше К1евскимъ вазакамъ шинковать </w:t>
      </w:r>
      <w:r>
        <w:br/>
      </w:r>
      <w:r>
        <w:t xml:space="preserve">питьями въ К1евф. 9846.—Запрещеше укр5- </w:t>
      </w:r>
      <w:r>
        <w:br/>
      </w:r>
      <w:r>
        <w:t xml:space="preserve">паять Малороссянъ въ холопство. 9925.— </w:t>
      </w:r>
      <w:r>
        <w:br/>
      </w:r>
      <w:r>
        <w:t xml:space="preserve">О певзимаши таможенной пошлины съ вво- </w:t>
      </w:r>
      <w:r>
        <w:br/>
      </w:r>
      <w:r>
        <w:t xml:space="preserve">зимыхъ въ Малороссйо, для домашняго упо- </w:t>
      </w:r>
      <w:r>
        <w:br/>
      </w:r>
      <w:r>
        <w:t xml:space="preserve">треблешя, разныхъ матераловъ, проманта и </w:t>
      </w:r>
      <w:r>
        <w:br/>
      </w:r>
      <w:r>
        <w:t xml:space="preserve">желфза. 9980,—О непр1емв Малороссянъ въ </w:t>
      </w:r>
      <w:r>
        <w:br/>
      </w:r>
      <w:r>
        <w:t xml:space="preserve">Новосербское поселеше и о возвращени на’мф- </w:t>
      </w:r>
      <w:r>
        <w:br/>
      </w:r>
      <w:r>
        <w:t xml:space="preserve">ста прежияго жительства, 19057. 10049.— </w:t>
      </w:r>
      <w:r>
        <w:br/>
      </w:r>
      <w:r>
        <w:t xml:space="preserve">Вызовъ желающихъ разводить тутовыя дере- </w:t>
      </w:r>
      <w:r>
        <w:br/>
      </w:r>
      <w:r>
        <w:t xml:space="preserve">вл для заведешя шелковичныхь заводовъ; </w:t>
      </w:r>
      <w:r>
        <w:br/>
      </w:r>
      <w:r>
        <w:t xml:space="preserve">привиллеи имъ даруемыя, 10041.—Запре- </w:t>
      </w:r>
      <w:r>
        <w:br/>
      </w:r>
      <w:r>
        <w:t xml:space="preserve">щеше Малоросс?янамъ перехода въ поселешя, </w:t>
      </w:r>
      <w:r>
        <w:br/>
      </w:r>
      <w:r>
        <w:t xml:space="preserve">заводимыя въ пограничныхъ мфстахъ. 10049.</w:t>
      </w:r>
    </w:p>
    <w:p>
      <w:pPr>
        <w:pStyle w:val="Normal"/>
      </w:pPr>
      <w:r>
        <w:t xml:space="preserve">Т, ХМ. (1754—1757) О взимаши пошлинъ съ</w:t>
      </w:r>
    </w:p>
    <w:p>
      <w:pPr>
        <w:pStyle w:val="Normal"/>
      </w:pPr>
      <w:r>
        <w:t xml:space="preserve">РЕЭСТРЪ АЛФАВИТНЫЙ 65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вывозимыхь изъ Малоросс!и товаровъ на об- </w:t>
      </w:r>
      <w:r>
        <w:br/>
      </w:r>
      <w:r>
        <w:t xml:space="preserve">щемъ основани. 10174.—Нарядъ Малоросс#я- </w:t>
      </w:r>
      <w:r>
        <w:br/>
      </w:r>
      <w:r>
        <w:t xml:space="preserve">скихъ казаковъ въ Новую Серб1ю, для прикры- </w:t>
      </w:r>
      <w:r>
        <w:br/>
      </w:r>
      <w:r>
        <w:t xml:space="preserve">тая крфпости Св. Елисаветы и для работъ </w:t>
      </w:r>
      <w:r>
        <w:br/>
      </w:r>
      <w:r>
        <w:t xml:space="preserve">при оной. 10186.— Дозволеше вывозить хлЪбъ </w:t>
      </w:r>
      <w:r>
        <w:br/>
      </w:r>
      <w:r>
        <w:t xml:space="preserve">изъ Малоросси въ Великую РоссНо`и обрат- </w:t>
      </w:r>
      <w:r>
        <w:br/>
      </w:r>
      <w:r>
        <w:t xml:space="preserve">но. 10218.—Уничтожеше индуктнаго сбора и </w:t>
      </w:r>
      <w:r>
        <w:br/>
      </w:r>
      <w:r>
        <w:t xml:space="preserve">дозволен!е выбирать для взимания въ Мало- </w:t>
      </w:r>
      <w:r>
        <w:br/>
      </w:r>
      <w:r>
        <w:t xml:space="preserve">россн доходовъ сборщиковъ изъ Малороссянъ </w:t>
      </w:r>
      <w:r>
        <w:br/>
      </w:r>
      <w:r>
        <w:t xml:space="preserve">и подчинеше ихъ Воеводамъ. 10258.—Невзи- </w:t>
      </w:r>
      <w:r>
        <w:br/>
      </w:r>
      <w:r>
        <w:t xml:space="preserve">мане портовыхь и пограничныхъ пошлинъ съ </w:t>
      </w:r>
      <w:r>
        <w:br/>
      </w:r>
      <w:r>
        <w:t xml:space="preserve">везомыхь въ Малороссно: пеньки, воска, ко- </w:t>
      </w:r>
      <w:r>
        <w:br/>
      </w:r>
      <w:r>
        <w:t xml:space="preserve">поплянаго масла, сырыхъ воловъихъ кожь и </w:t>
      </w:r>
      <w:r>
        <w:br/>
      </w:r>
      <w:r>
        <w:t xml:space="preserve">всякаго хлЪба. 10562.—Освобождене Мало- </w:t>
      </w:r>
      <w:r>
        <w:br/>
      </w:r>
      <w:r>
        <w:t xml:space="preserve">россйскаго народа отъ внутреннихъ сборовъ </w:t>
      </w:r>
      <w:r>
        <w:br/>
      </w:r>
      <w:r>
        <w:t xml:space="preserve">и отпускъ вь войсковый скарбъ изъ казны </w:t>
      </w:r>
      <w:r>
        <w:br/>
      </w:r>
      <w:r>
        <w:t xml:space="preserve">опредленной суммы на войсковые расходы. </w:t>
      </w:r>
      <w:r>
        <w:br/>
      </w:r>
      <w:r>
        <w:t xml:space="preserve">10586.-—О безпошлинномъ пропускф въ Ма- </w:t>
      </w:r>
      <w:r>
        <w:br/>
      </w:r>
      <w:r>
        <w:t xml:space="preserve">лороссю иностранныхъ товаровъ. 10404.— </w:t>
      </w:r>
      <w:r>
        <w:br/>
      </w:r>
      <w:r>
        <w:t xml:space="preserve">Дозволен!е ввозить въ Малороссвю изъ-за гра- </w:t>
      </w:r>
      <w:r>
        <w:br/>
      </w:r>
      <w:r>
        <w:t xml:space="preserve">ницы соль съ платежемь портовыхъь и впу- </w:t>
      </w:r>
      <w:r>
        <w:br/>
      </w:r>
      <w:r>
        <w:t xml:space="preserve">треннихъ пошлинъ. 10416:— Устройство въ </w:t>
      </w:r>
      <w:r>
        <w:br/>
      </w:r>
      <w:r>
        <w:t xml:space="preserve">Малороссйн заставъ для непропуска въ Вели- </w:t>
      </w:r>
      <w:r>
        <w:br/>
      </w:r>
      <w:r>
        <w:t xml:space="preserve">коросстиск1е города соли и вина и учрежде- </w:t>
      </w:r>
      <w:r>
        <w:br/>
      </w:r>
      <w:r>
        <w:t xml:space="preserve">ве при сихъ заставахъ казенной продажи ©о- </w:t>
      </w:r>
      <w:r>
        <w:br/>
      </w:r>
      <w:r>
        <w:t xml:space="preserve">лн и вина. 10418.—Учреждеше въ Стародуб- </w:t>
      </w:r>
      <w:r>
        <w:br/>
      </w:r>
      <w:r>
        <w:t xml:space="preserve">скомъ полку на Польской границ$ Таможенъ, </w:t>
      </w:r>
      <w:r>
        <w:br/>
      </w:r>
      <w:r>
        <w:t xml:space="preserve">для предупреждешя тайнаго провоза товаровъ. </w:t>
      </w:r>
      <w:r>
        <w:br/>
      </w:r>
      <w:r>
        <w:t xml:space="preserve">10446. — О перенось Малороссшекихь дЪлЪ </w:t>
      </w:r>
      <w:r>
        <w:br/>
      </w:r>
      <w:r>
        <w:t xml:space="preserve">въ Сенатъ и учреждеше при семъ посл$днемъ, </w:t>
      </w:r>
      <w:r>
        <w:br/>
      </w:r>
      <w:r>
        <w:t xml:space="preserve">для управлешя оными дфлами, особой Экспе- </w:t>
      </w:r>
      <w:r>
        <w:br/>
      </w:r>
      <w:r>
        <w:t xml:space="preserve">дицш. 10498.—Малороссцянъ, ни по какимъ </w:t>
      </w:r>
      <w:r>
        <w:br/>
      </w:r>
      <w:r>
        <w:t xml:space="preserve">дБламтъ, кромё уголовныхь, безъ разрфшеня </w:t>
      </w:r>
      <w:r>
        <w:br/>
      </w:r>
      <w:r>
        <w:t xml:space="preserve">Гетмана подъ аресть не брать. 10554.—По- </w:t>
      </w:r>
      <w:r>
        <w:br/>
      </w:r>
      <w:r>
        <w:t xml:space="preserve">рядокъ подачи жалобъ въ Сенать по Мало- </w:t>
      </w:r>
      <w:r>
        <w:br/>
      </w:r>
      <w:r>
        <w:t xml:space="preserve">россЁйскимь дьламъ. 10577. — Разграничеше </w:t>
      </w:r>
      <w:r>
        <w:br/>
      </w:r>
      <w:r>
        <w:t xml:space="preserve">Малороссзи съ Великороссяскими землями ©- </w:t>
      </w:r>
      <w:r>
        <w:br/>
      </w:r>
      <w:r>
        <w:t xml:space="preserve">ставить до генеральнаго размежевашя. 10595. </w:t>
      </w:r>
      <w:r>
        <w:br/>
      </w:r>
      <w:r>
        <w:t xml:space="preserve">— О парядв Малоросейскихъ обывателей н </w:t>
      </w:r>
      <w:r>
        <w:br/>
      </w:r>
      <w:r>
        <w:t xml:space="preserve">посполитыхъь людей на работы въ Блевсыя н </w:t>
      </w:r>
      <w:r>
        <w:br/>
      </w:r>
      <w:r>
        <w:t xml:space="preserve">прошя Украинск!я укрёиленя. 10605.—Ре- </w:t>
      </w:r>
      <w:r>
        <w:br/>
      </w:r>
      <w:r>
        <w:t xml:space="preserve">котмейстеру принимать жалобы, какъ на Ма- </w:t>
      </w:r>
      <w:r>
        <w:br/>
      </w:r>
      <w:r>
        <w:t xml:space="preserve">доросс!йскаго Гетмана въ волокитв и подозр$- </w:t>
      </w:r>
      <w:r>
        <w:br/>
      </w:r>
      <w:r>
        <w:t xml:space="preserve">не, такъ и на рёшеня Сепата по неправиль- </w:t>
      </w:r>
      <w:r>
        <w:br/>
      </w:r>
      <w:r>
        <w:t xml:space="preserve">нымъ представлешямь онаго Гетмана, или ка- </w:t>
      </w:r>
      <w:r>
        <w:br/>
      </w:r>
      <w:r>
        <w:t xml:space="preserve">кого-либо Судебнаго мъста. 10616.— Учреж- </w:t>
      </w:r>
      <w:r>
        <w:br/>
      </w:r>
      <w:r>
        <w:t xml:space="preserve">дене Таможень въ Изюм$ и Луганф и не взи-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ман!е въ оныхъ пошлинъ съ Малороссфискихь </w:t>
      </w:r>
      <w:r>
        <w:br/>
      </w:r>
      <w:r>
        <w:t xml:space="preserve">произведений. 10678.—Заведен!е въ Малороссли </w:t>
      </w:r>
      <w:r>
        <w:br/>
      </w:r>
      <w:r>
        <w:t xml:space="preserve">казенныхь смольчужныхь заводовъ. 10709.</w:t>
      </w:r>
    </w:p>
    <w:p>
      <w:pPr>
        <w:pStyle w:val="Normal"/>
      </w:pPr>
      <w:r>
        <w:t xml:space="preserve">Т. ХУ. (1758—1762) Уничтожеюе 'Таможенъ,</w:t>
      </w:r>
    </w:p>
    <w:p>
      <w:pPr>
        <w:pStyle w:val="Normal"/>
      </w:pPr>
      <w:r>
        <w:t xml:space="preserve">состоящихь на границ между Малою и Вели- </w:t>
      </w:r>
      <w:r>
        <w:br/>
      </w:r>
      <w:r>
        <w:t xml:space="preserve">кою Росслею. 10825.—Запрещеняе Великорос- </w:t>
      </w:r>
      <w:r>
        <w:br/>
      </w:r>
      <w:r>
        <w:t xml:space="preserve">сйскимъ и иностраннымъ купцамъ мелочной въ </w:t>
      </w:r>
      <w:r>
        <w:br/>
      </w:r>
      <w:r>
        <w:t xml:space="preserve">Малоросс1и торговли. 10882.— Порядокъ про- </w:t>
      </w:r>
      <w:r>
        <w:br/>
      </w:r>
      <w:r>
        <w:t xml:space="preserve">изводства дфлъ въ Малоросс1йскихъ Словесныхъ </w:t>
      </w:r>
      <w:r>
        <w:br/>
      </w:r>
      <w:r>
        <w:t xml:space="preserve">Судахъ. 10886. 10905. — Запрещене Мало- </w:t>
      </w:r>
      <w:r>
        <w:br/>
      </w:r>
      <w:r>
        <w:t xml:space="preserve">росслискимь Судебнымъ мфстамъ выфшиваться </w:t>
      </w:r>
      <w:r>
        <w:br/>
      </w:r>
      <w:r>
        <w:t xml:space="preserve">въ торговыя дфла Великоросс!янь. 10886, </w:t>
      </w:r>
      <w:r>
        <w:br/>
      </w:r>
      <w:r>
        <w:t xml:space="preserve">п. 1.—Дъйстые въ Малоросси Великоросс- </w:t>
      </w:r>
      <w:r>
        <w:br/>
      </w:r>
      <w:r>
        <w:t xml:space="preserve">скихь законовь по раздфламъ имфнай, остаю- </w:t>
      </w:r>
      <w:r>
        <w:br/>
      </w:r>
      <w:r>
        <w:t xml:space="preserve">щихся посл Великоросоянъ. 10997.—Пра- </w:t>
      </w:r>
      <w:r>
        <w:br/>
      </w:r>
      <w:r>
        <w:t xml:space="preserve">вила продажи соли въ Малоросс?и до учрежде- </w:t>
      </w:r>
      <w:r>
        <w:br/>
      </w:r>
      <w:r>
        <w:t xml:space="preserve">изя казенпой продажи. 11015. —0 безпошлин- </w:t>
      </w:r>
      <w:r>
        <w:br/>
      </w:r>
      <w:r>
        <w:t xml:space="preserve">номъ ввозБ изъ Малоросси въ Запорожскую </w:t>
      </w:r>
      <w:r>
        <w:br/>
      </w:r>
      <w:r>
        <w:t xml:space="preserve">сфчь, кавъ собственныхъ, такъ и иностранныхъ </w:t>
      </w:r>
      <w:r>
        <w:br/>
      </w:r>
      <w:r>
        <w:t xml:space="preserve">трубыхъ и фабричныхъ произведений. 11024. </w:t>
      </w:r>
      <w:r>
        <w:br/>
      </w:r>
      <w:r>
        <w:t xml:space="preserve">— Въ Нфжин$ не быть партикулярнымъ Макле- </w:t>
      </w:r>
      <w:r>
        <w:br/>
      </w:r>
      <w:r>
        <w:t xml:space="preserve">рамъ. 11054. — О неупотреблени находя- </w:t>
      </w:r>
      <w:r>
        <w:br/>
      </w:r>
      <w:r>
        <w:t xml:space="preserve">щихся въ Новой Сербли Малороссискихь ка- </w:t>
      </w:r>
      <w:r>
        <w:br/>
      </w:r>
      <w:r>
        <w:t xml:space="preserve">заковъ въ частную услугу. 14047. — Запре- </w:t>
      </w:r>
      <w:r>
        <w:br/>
      </w:r>
      <w:r>
        <w:t xml:space="preserve">щене Малороссянамь селиться въ Новой </w:t>
      </w:r>
      <w:r>
        <w:br/>
      </w:r>
      <w:r>
        <w:t xml:space="preserve">Сербин. 11048. — Изъяше для Малоросйянъ </w:t>
      </w:r>
      <w:r>
        <w:br/>
      </w:r>
      <w:r>
        <w:t xml:space="preserve">выходящихь изъ Польши, коихъ чиновникамъ </w:t>
      </w:r>
      <w:r>
        <w:br/>
      </w:r>
      <w:r>
        <w:t xml:space="preserve">Новосербскаго корпуса дозволяется прини- </w:t>
      </w:r>
      <w:r>
        <w:br/>
      </w:r>
      <w:r>
        <w:t xml:space="preserve">мать вместо деньщиковъ. 11058. — О не- </w:t>
      </w:r>
      <w:r>
        <w:br/>
      </w:r>
      <w:r>
        <w:t xml:space="preserve">взимаши пошлинъ съ пригоняемыхь изъ Ма- </w:t>
      </w:r>
      <w:r>
        <w:br/>
      </w:r>
      <w:r>
        <w:t xml:space="preserve">лоросФи въ Новую Сербо лошадей для </w:t>
      </w:r>
      <w:r>
        <w:br/>
      </w:r>
      <w:r>
        <w:t xml:space="preserve">продажи. 11062. —Запрещене казакамъ шин- </w:t>
      </w:r>
      <w:r>
        <w:br/>
      </w:r>
      <w:r>
        <w:t xml:space="preserve">ковать виномъ въ город Е1евЪ. 11128. 11550. </w:t>
      </w:r>
      <w:r>
        <w:br/>
      </w:r>
      <w:r>
        <w:t xml:space="preserve">— Запрещеше имь тамъ лавочнаго торга. </w:t>
      </w:r>
      <w:r>
        <w:br/>
      </w:r>
      <w:r>
        <w:t xml:space="preserve">11128.— По дъламъ раскольниковъ съ Мало- </w:t>
      </w:r>
      <w:r>
        <w:br/>
      </w:r>
      <w:r>
        <w:t xml:space="preserve">росс1янами о смертоубетв®, производитьслЪд- </w:t>
      </w:r>
      <w:r>
        <w:br/>
      </w:r>
      <w:r>
        <w:t xml:space="preserve">стве и рьшеше при Малороссйскомъ Депута- </w:t>
      </w:r>
      <w:r>
        <w:br/>
      </w:r>
      <w:r>
        <w:t xml:space="preserve">тЪ. 11152. Объучинен!и въ Малоросс1йскихь </w:t>
      </w:r>
      <w:r>
        <w:br/>
      </w:r>
      <w:r>
        <w:t xml:space="preserve">раскольническихь слободахъ новой переписи. </w:t>
      </w:r>
      <w:r>
        <w:br/>
      </w:r>
      <w:r>
        <w:t xml:space="preserve">11205.—0 выводЪ казаковъ изъ Влева въ дру- </w:t>
      </w:r>
      <w:r>
        <w:br/>
      </w:r>
      <w:r>
        <w:t xml:space="preserve">га свободныя мфста въ Малоросе!; о переёсмо- </w:t>
      </w:r>
      <w:r>
        <w:br/>
      </w:r>
      <w:r>
        <w:t xml:space="preserve">трв и исправленйи дЪйствующихъ въ Малорос- </w:t>
      </w:r>
      <w:r>
        <w:br/>
      </w:r>
      <w:r>
        <w:t xml:space="preserve">сти Статутовъ и законовъ. 11517. — Оставле- </w:t>
      </w:r>
      <w:r>
        <w:br/>
      </w:r>
      <w:r>
        <w:t xml:space="preserve">ше сотника и казаковъ войска Малороссайскаго </w:t>
      </w:r>
      <w:r>
        <w:br/>
      </w:r>
      <w:r>
        <w:t xml:space="preserve">въ городф К1ев5 при прежнихъ вольностяхъ. </w:t>
      </w:r>
      <w:r>
        <w:br/>
      </w:r>
      <w:r>
        <w:t xml:space="preserve">11541.</w:t>
      </w:r>
    </w:p>
    <w:p>
      <w:pPr>
        <w:pStyle w:val="Normal"/>
      </w:pPr>
      <w:r>
        <w:t xml:space="preserve">Т. ХМ. (1762—1764) Дозволеше Малоросс!я-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РЕЭСТРЪ АЛФАВИТНЫЙ '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скимь обывателямь вывозить лфсь изъ - за </w:t>
      </w:r>
      <w:r>
        <w:br/>
      </w:r>
      <w:r>
        <w:t xml:space="preserve">границы безпошлинно. 11650. — Запрещеше </w:t>
      </w:r>
      <w:r>
        <w:br/>
      </w:r>
      <w:r>
        <w:t xml:space="preserve">ввоза въ Малороссшю изъ Польши краснаго </w:t>
      </w:r>
      <w:r>
        <w:br/>
      </w:r>
      <w:r>
        <w:t xml:space="preserve">зина. 11686. — Положеннымь на Малорос- </w:t>
      </w:r>
      <w:r>
        <w:br/>
      </w:r>
      <w:r>
        <w:t xml:space="preserve">спо коисистентамь, быть на прежнемъ осно- </w:t>
      </w:r>
      <w:r>
        <w:br/>
      </w:r>
      <w:r>
        <w:t xml:space="preserve">ваши. 11695. — Дозволеше ввоза въ Мало- </w:t>
      </w:r>
      <w:r>
        <w:br/>
      </w:r>
      <w:r>
        <w:t xml:space="preserve">росспо изъ Польши лфса н дровъ. 11756. — </w:t>
      </w:r>
      <w:r>
        <w:br/>
      </w:r>
      <w:r>
        <w:t xml:space="preserve">Разведеше въ Малоросаи табачной планта- </w:t>
      </w:r>
      <w:r>
        <w:br/>
      </w:r>
      <w:r>
        <w:t xml:space="preserve">цш изъ Американскихь сбмянъ и учреждеше </w:t>
      </w:r>
      <w:r>
        <w:br/>
      </w:r>
      <w:r>
        <w:t xml:space="preserve">для сего Конторы въ Ромнахъ. 11777. — </w:t>
      </w:r>
      <w:r>
        <w:br/>
      </w:r>
      <w:r>
        <w:t xml:space="preserve">`Установлеше въ Малороси должности Под- </w:t>
      </w:r>
      <w:r>
        <w:br/>
      </w:r>
      <w:r>
        <w:t xml:space="preserve">коморныхъ, для разбирательства поземельныхъ </w:t>
      </w:r>
      <w:r>
        <w:br/>
      </w:r>
      <w:r>
        <w:t xml:space="preserve">споровъ. 11812.— Правила записки Малорос- </w:t>
      </w:r>
      <w:r>
        <w:br/>
      </w:r>
      <w:r>
        <w:t xml:space="preserve">с1янь вь однодворцы. 11911. — Порядокъ </w:t>
      </w:r>
      <w:r>
        <w:br/>
      </w:r>
      <w:r>
        <w:t xml:space="preserve">производства дфль въ Малоросси по част- </w:t>
      </w:r>
      <w:r>
        <w:br/>
      </w:r>
      <w:r>
        <w:t xml:space="preserve">нымь претенйямь на выморочныя имфшя. </w:t>
      </w:r>
      <w:r>
        <w:br/>
      </w:r>
      <w:r>
        <w:t xml:space="preserve">11915. —-Подтверждене Малороссянамъ вся- </w:t>
      </w:r>
      <w:r>
        <w:br/>
      </w:r>
      <w:r>
        <w:t xml:space="preserve">каго зван!я неограниченной свободы избирать </w:t>
      </w:r>
      <w:r>
        <w:br/>
      </w:r>
      <w:r>
        <w:t xml:space="preserve">мфето жительства на основани Статута. 11987. </w:t>
      </w:r>
      <w:r>
        <w:br/>
      </w:r>
      <w:r>
        <w:t xml:space="preserve">— Дозволене Малороссаянамь селиться въ Са- </w:t>
      </w:r>
      <w:r>
        <w:br/>
      </w:r>
      <w:r>
        <w:t xml:space="preserve">ратовЪ. 12000.—Уничтожене имфющихся въ </w:t>
      </w:r>
      <w:r>
        <w:br/>
      </w:r>
      <w:r>
        <w:t xml:space="preserve">Малороссшт пороховыхъ заводовъ и отпускъ </w:t>
      </w:r>
      <w:r>
        <w:br/>
      </w:r>
      <w:r>
        <w:t xml:space="preserve">Малоросстискому войску готоваго порохаизъ Мо- </w:t>
      </w:r>
      <w:r>
        <w:br/>
      </w:r>
      <w:r>
        <w:t xml:space="preserve">сквы. 12018.— Дозволеше Малороссянамъ за- </w:t>
      </w:r>
      <w:r>
        <w:br/>
      </w:r>
      <w:r>
        <w:t xml:space="preserve">инсываться въ Великоросс!йевихь городахъ въ </w:t>
      </w:r>
      <w:r>
        <w:br/>
      </w:r>
      <w:r>
        <w:t xml:space="preserve">купечество, цехъ и Государственные крестьяне. </w:t>
      </w:r>
      <w:r>
        <w:br/>
      </w:r>
      <w:r>
        <w:t xml:space="preserve">12145. — Дозволеше Малоросслянамъ селить- </w:t>
      </w:r>
      <w:r>
        <w:br/>
      </w:r>
      <w:r>
        <w:t xml:space="preserve">ся во вновь учреждаемой въ Новоросс!иской </w:t>
      </w:r>
      <w:r>
        <w:br/>
      </w:r>
      <w:r>
        <w:t xml:space="preserve">Губернаи Екатерининской Провинции. 12180, </w:t>
      </w:r>
      <w:r>
        <w:br/>
      </w:r>
      <w:r>
        <w:t xml:space="preserve">п. 2. —Присоединеше мфстечекь Кременчуга </w:t>
      </w:r>
      <w:r>
        <w:br/>
      </w:r>
      <w:r>
        <w:t xml:space="preserve">и Власовки &amp;Ъ вфдомству Новоросстской Гу- </w:t>
      </w:r>
      <w:r>
        <w:br/>
      </w:r>
      <w:r>
        <w:t xml:space="preserve">бернит. 12256.—0Объ увичтожеши Гетманскаго </w:t>
      </w:r>
      <w:r>
        <w:br/>
      </w:r>
      <w:r>
        <w:t xml:space="preserve">достониства и учреждеши въ Малоросс!и Ге- </w:t>
      </w:r>
      <w:r>
        <w:br/>
      </w:r>
      <w:r>
        <w:t xml:space="preserve">нералъ-Губернатора и Малоросс1иской Колле- </w:t>
      </w:r>
      <w:r>
        <w:br/>
      </w:r>
      <w:r>
        <w:t xml:space="preserve">т1и; о чинахь, въ которыхь состоять Чле- </w:t>
      </w:r>
      <w:r>
        <w:br/>
      </w:r>
      <w:r>
        <w:t xml:space="preserve">намъ Малоросойскихь Подкоморскихь и Зем- </w:t>
      </w:r>
      <w:r>
        <w:br/>
      </w:r>
      <w:r>
        <w:t xml:space="preserve">скихъ Судовъ. 12277. — О безпошаннномть </w:t>
      </w:r>
      <w:r>
        <w:br/>
      </w:r>
      <w:r>
        <w:t xml:space="preserve">ввозь въ Малоросслю лЪса. 12294.</w:t>
      </w:r>
    </w:p>
    <w:p>
      <w:pPr>
        <w:pStyle w:val="Normal"/>
      </w:pPr>
      <w:r>
        <w:t xml:space="preserve">Т. ХУИ. (1765—1766) Возвращене въ въдом-</w:t>
      </w:r>
    </w:p>
    <w:p>
      <w:pPr>
        <w:pStyle w:val="Normal"/>
      </w:pPr>
      <w:r>
        <w:t xml:space="preserve">ство Малоросси мфстечекь, вошедшихь въ </w:t>
      </w:r>
      <w:r>
        <w:br/>
      </w:r>
      <w:r>
        <w:t xml:space="preserve">‘составь вновь образованной Новоросойской </w:t>
      </w:r>
      <w:r>
        <w:br/>
      </w:r>
      <w:r>
        <w:t xml:space="preserve">Губернит. 12559. — О пошлинахь съ тра- </w:t>
      </w:r>
      <w:r>
        <w:br/>
      </w:r>
      <w:r>
        <w:t xml:space="preserve">`моть на жалуемыя въ Малороссш маетности </w:t>
      </w:r>
      <w:r>
        <w:br/>
      </w:r>
      <w:r>
        <w:t xml:space="preserve">но представлеши въ Сезать рапортовъ о чи- </w:t>
      </w:r>
      <w:r>
        <w:br/>
      </w:r>
      <w:r>
        <w:t xml:space="preserve">слЪ находящихся въ оныхь душъ. 12442.— </w:t>
      </w:r>
      <w:r>
        <w:br/>
      </w:r>
      <w:r>
        <w:t xml:space="preserve">Объ отдачь въ в5домство Малоросоййскаго Ге- </w:t>
      </w:r>
      <w:r>
        <w:br/>
      </w:r>
      <w:r>
        <w:t xml:space="preserve">нералъ - Губернатора Бъловьжскую степь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принадлежащую Малороссшекой Генеральной </w:t>
      </w:r>
      <w:r>
        <w:br/>
      </w:r>
      <w:r>
        <w:t xml:space="preserve">Артнллерш. О возстановлени городка, назы- </w:t>
      </w:r>
      <w:r>
        <w:br/>
      </w:r>
      <w:r>
        <w:t xml:space="preserve">ваемаго Бфлыя Вежи; о населеши его и заведе- </w:t>
      </w:r>
      <w:r>
        <w:br/>
      </w:r>
      <w:r>
        <w:t xml:space="preserve">ше вв немь церкви, школы и Ратупш. 12655. </w:t>
      </w:r>
      <w:r>
        <w:br/>
      </w:r>
      <w:r>
        <w:t xml:space="preserve">— Поселившимся на владфльческихь земляхъ </w:t>
      </w:r>
      <w:r>
        <w:br/>
      </w:r>
      <w:r>
        <w:t xml:space="preserve">Малоросс1янамъ и желающимь остаться за по- </w:t>
      </w:r>
      <w:r>
        <w:br/>
      </w:r>
      <w:r>
        <w:t xml:space="preserve">мьщиками, отмежевать опредфленную пропор- </w:t>
      </w:r>
      <w:r>
        <w:br/>
      </w:r>
      <w:r>
        <w:t xml:space="preserve">цию земли особо. 12659, Гл. ХЛИ..Л 7. Тоже </w:t>
      </w:r>
      <w:r>
        <w:br/>
      </w:r>
      <w:r>
        <w:t xml:space="preserve">количество земли отмежевать Малороссянамъ, </w:t>
      </w:r>
      <w:r>
        <w:br/>
      </w:r>
      <w:r>
        <w:t xml:space="preserve">поселившимся на казенныхъ земляхъ но числь </w:t>
      </w:r>
      <w:r>
        <w:br/>
      </w:r>
      <w:r>
        <w:t xml:space="preserve">ихь присылать вЪдомости въ Межевую Экспе- </w:t>
      </w:r>
      <w:r>
        <w:br/>
      </w:r>
      <w:r>
        <w:t xml:space="preserve">дицю. Л 8 м 9. — Мфры къ приведению въ </w:t>
      </w:r>
      <w:r>
        <w:br/>
      </w:r>
      <w:r>
        <w:t xml:space="preserve">послушаше возмутившихся противь помфщи- </w:t>
      </w:r>
      <w:r>
        <w:br/>
      </w:r>
      <w:r>
        <w:t xml:space="preserve">ковъ своихъ Малоросаянъ и Черкасъ. 12755.</w:t>
      </w:r>
    </w:p>
    <w:p>
      <w:pPr>
        <w:pStyle w:val="Normal"/>
      </w:pPr>
      <w:r>
        <w:t xml:space="preserve">Т. ХУ. (1767—1769) Ассигноваше суммы па</w:t>
      </w:r>
    </w:p>
    <w:p>
      <w:pPr>
        <w:pStyle w:val="Normal"/>
      </w:pPr>
      <w:r>
        <w:t xml:space="preserve">поселеше въ МалороссЁи колонистовъ и учре- </w:t>
      </w:r>
      <w:r>
        <w:br/>
      </w:r>
      <w:r>
        <w:t xml:space="preserve">ждене для управлешя оными особой Экспеди- </w:t>
      </w:r>
      <w:r>
        <w:br/>
      </w:r>
      <w:r>
        <w:t xml:space="preserve">ци при Малоросс!иской Коллеги. 15015.—0О </w:t>
      </w:r>
      <w:r>
        <w:br/>
      </w:r>
      <w:r>
        <w:t xml:space="preserve">признана Малоросс?йскаго войсковаго товари- </w:t>
      </w:r>
      <w:r>
        <w:br/>
      </w:r>
      <w:r>
        <w:t xml:space="preserve">ща, Ивана Марковича, за безчестнаго п объ из- </w:t>
      </w:r>
      <w:r>
        <w:br/>
      </w:r>
      <w:r>
        <w:t xml:space="preserve">гнаниг его изъ Росбйи. 15020.—Свидфтелей изъ </w:t>
      </w:r>
      <w:r>
        <w:br/>
      </w:r>
      <w:r>
        <w:t xml:space="preserve">Священню-служителей приводить въ Малороссли </w:t>
      </w:r>
      <w:r>
        <w:br/>
      </w:r>
      <w:r>
        <w:t xml:space="preserve">къ присяг$ на основаши Магдебургскихъ правъ. </w:t>
      </w:r>
      <w:r>
        <w:br/>
      </w:r>
      <w:r>
        <w:t xml:space="preserve">15651. — Открыт! казенной продажи соли </w:t>
      </w:r>
      <w:r>
        <w:br/>
      </w:r>
      <w:r>
        <w:t xml:space="preserve">во всфхъ Малороссйскихь городахъ. 15188. </w:t>
      </w:r>
      <w:r>
        <w:br/>
      </w:r>
      <w:r>
        <w:t xml:space="preserve">— Суждеше служащихь въ Малороссйскихъ </w:t>
      </w:r>
      <w:r>
        <w:br/>
      </w:r>
      <w:r>
        <w:t xml:space="preserve">казацкихь войскахъ, во всфхъ Земскихъ дф- </w:t>
      </w:r>
      <w:r>
        <w:br/>
      </w:r>
      <w:r>
        <w:t xml:space="preserve">лахъ съ прочими Малороссянами по ‘точной </w:t>
      </w:r>
      <w:r>
        <w:br/>
      </w:r>
      <w:r>
        <w:t xml:space="preserve">сил Малороссшскихь правь и Статутовь и </w:t>
      </w:r>
      <w:r>
        <w:br/>
      </w:r>
      <w:r>
        <w:t xml:space="preserve">исправлеше. ими должностей военной службы </w:t>
      </w:r>
      <w:r>
        <w:br/>
      </w:r>
      <w:r>
        <w:t xml:space="preserve">по Вонискому Уставу и Артикуламъ. 15217. </w:t>
      </w:r>
      <w:r>
        <w:br/>
      </w:r>
      <w:r>
        <w:t xml:space="preserve">— Вь учрежденныхь на Дашкииской приста- </w:t>
      </w:r>
      <w:r>
        <w:br/>
      </w:r>
      <w:r>
        <w:t xml:space="preserve">ни магазипахъ содержать для продовольств!я </w:t>
      </w:r>
      <w:r>
        <w:br/>
      </w:r>
      <w:r>
        <w:t xml:space="preserve">Малороссшскихь Губершй 600000. пудовъ </w:t>
      </w:r>
      <w:r>
        <w:br/>
      </w:r>
      <w:r>
        <w:t xml:space="preserve">соли. 15561.</w:t>
      </w:r>
    </w:p>
    <w:p>
      <w:pPr>
        <w:pStyle w:val="Normal"/>
      </w:pPr>
      <w:r>
        <w:t xml:space="preserve">Т. ХЕХ. (1770— 1774) Обь апеллящюниомъ въ</w:t>
      </w:r>
    </w:p>
    <w:p>
      <w:pPr>
        <w:pStyle w:val="Normal"/>
      </w:pPr>
      <w:r>
        <w:t xml:space="preserve">Малоросс!и срокф. 15742. — О суждеши въ </w:t>
      </w:r>
      <w:r>
        <w:br/>
      </w:r>
      <w:r>
        <w:t xml:space="preserve">МалороссЁи преступвиковъ, изобличенныхь въ </w:t>
      </w:r>
      <w:r>
        <w:br/>
      </w:r>
      <w:r>
        <w:t xml:space="preserve">святотатств%, на основаши Статута, Разд, 14 </w:t>
      </w:r>
      <w:r>
        <w:br/>
      </w:r>
      <w:r>
        <w:t xml:space="preserve">Арт. 7. 14140.</w:t>
      </w:r>
    </w:p>
    <w:p>
      <w:pPr>
        <w:pStyle w:val="Normal"/>
      </w:pPr>
      <w:r>
        <w:t xml:space="preserve">Т. ХХ. (1775—1780) Запрещеше быть въ Се-</w:t>
      </w:r>
    </w:p>
    <w:p>
      <w:pPr>
        <w:pStyle w:val="Normal"/>
      </w:pPr>
      <w:r>
        <w:t xml:space="preserve">патф повфренными по Малороссйскимь  д4- </w:t>
      </w:r>
      <w:r>
        <w:br/>
      </w:r>
      <w:r>
        <w:t xml:space="preserve">ламъ людямъ, не имбющимь шляхетской соб- </w:t>
      </w:r>
      <w:r>
        <w:br/>
      </w:r>
      <w:r>
        <w:t xml:space="preserve">ственности. 14565. — Присоединеше къ Ма- </w:t>
      </w:r>
      <w:r>
        <w:br/>
      </w:r>
      <w:r>
        <w:t xml:space="preserve">лоросс1и города К1ева. 14584. —Сформироваше </w:t>
      </w:r>
      <w:r>
        <w:br/>
      </w:r>
      <w:r>
        <w:t xml:space="preserve">регулярнаго войска изъ вольновербованныхь </w:t>
      </w:r>
      <w:r>
        <w:br/>
      </w:r>
      <w:r>
        <w:t xml:space="preserve">компанейскихь трехь полковъ. 14585. — 0</w:t>
      </w:r>
    </w:p>
    <w:p>
      <w:pPr>
        <w:pStyle w:val="Normal"/>
      </w:pPr>
      <w:r>
        <w:t xml:space="preserve">РЕЭСТРЪ АЛФАВИТНЫЙ 65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пераспространени Учреждена о Губершяхь </w:t>
      </w:r>
      <w:r>
        <w:br/>
      </w:r>
      <w:r>
        <w:t xml:space="preserve">на Малороссшо. 14400. — Запрещене Судеб- </w:t>
      </w:r>
      <w:r>
        <w:br/>
      </w:r>
      <w:r>
        <w:t xml:space="preserve">нымь м$стамъь; подчиненнымь Малороссйской </w:t>
      </w:r>
      <w:r>
        <w:br/>
      </w:r>
      <w:r>
        <w:t xml:space="preserve">Коллеги, чинить при слфдотвяхъ пристраст- </w:t>
      </w:r>
      <w:r>
        <w:br/>
      </w:r>
      <w:r>
        <w:t xml:space="preserve">ные допросы, безъ предварительнаго предста- </w:t>
      </w:r>
      <w:r>
        <w:br/>
      </w:r>
      <w:r>
        <w:t xml:space="preserve">влен1я о томъ оной Коллечи. 14542.— О за- </w:t>
      </w:r>
      <w:r>
        <w:br/>
      </w:r>
      <w:r>
        <w:t xml:space="preserve">писк$ въ купцы раскольниковъ, поселивших- </w:t>
      </w:r>
      <w:r>
        <w:br/>
      </w:r>
      <w:r>
        <w:t xml:space="preserve">ся и занимающихся торгомь въ Малороссйн. </w:t>
      </w:r>
      <w:r>
        <w:br/>
      </w:r>
      <w:r>
        <w:t xml:space="preserve">14817. — Объ отдачЪ въ вфдомство и распо- </w:t>
      </w:r>
      <w:r>
        <w:br/>
      </w:r>
      <w:r>
        <w:t xml:space="preserve">ряжен1е Малоросс!йскаго Генералъ - Губерна- </w:t>
      </w:r>
      <w:r>
        <w:br/>
      </w:r>
      <w:r>
        <w:t xml:space="preserve">тора состоящихь въ Малоросби, на границ </w:t>
      </w:r>
      <w:r>
        <w:br/>
      </w:r>
      <w:r>
        <w:t xml:space="preserve">Росс!иской Имперйи, ‘таможеяъ съ принадле- </w:t>
      </w:r>
      <w:r>
        <w:br/>
      </w:r>
      <w:r>
        <w:t xml:space="preserve">жащими къ нимъ заставами. 15042. — Явля- </w:t>
      </w:r>
      <w:r>
        <w:br/>
      </w:r>
      <w:r>
        <w:t xml:space="preserve">ющимся въ Сенать изъ Малороссфи челобит- </w:t>
      </w:r>
      <w:r>
        <w:br/>
      </w:r>
      <w:r>
        <w:t xml:space="preserve">чикамъ имфть письменные виды о ихъ отпуск$. </w:t>
      </w:r>
      <w:r>
        <w:br/>
      </w:r>
      <w:r>
        <w:t xml:space="preserve">15055.</w:t>
      </w:r>
    </w:p>
    <w:p>
      <w:pPr>
        <w:pStyle w:val="Normal"/>
      </w:pPr>
      <w:r>
        <w:t xml:space="preserve">Т. ХХЕ. (1781—1785) О вычет на медика- </w:t>
      </w:r>
      <w:r>
        <w:br/>
      </w:r>
      <w:r>
        <w:t xml:space="preserve">менты изъ жалованья гражданскихъ чиновни- </w:t>
      </w:r>
      <w:r>
        <w:br/>
      </w:r>
      <w:r>
        <w:t xml:space="preserve">ковъ, служащихь въ Малороссйскихь Прави- </w:t>
      </w:r>
      <w:r>
        <w:br/>
      </w:r>
      <w:r>
        <w:t xml:space="preserve">тельствахъ. 15250. — Образоване въ трехъ </w:t>
      </w:r>
      <w:r>
        <w:br/>
      </w:r>
      <w:r>
        <w:t xml:space="preserve">Малоросс!йскихъ Губершяхъ Присутственныхъ </w:t>
      </w:r>
      <w:r>
        <w:br/>
      </w:r>
      <w:r>
        <w:t xml:space="preserve">мфсть по Учреждению о Губерншяхъ, остав- </w:t>
      </w:r>
      <w:r>
        <w:br/>
      </w:r>
      <w:r>
        <w:t xml:space="preserve">ляя производство въ оныхъ длъ, на основа- </w:t>
      </w:r>
      <w:r>
        <w:br/>
      </w:r>
      <w:r>
        <w:t xml:space="preserve">ви ихъ прежнихь правъ и привиллеги. 15265. </w:t>
      </w:r>
      <w:r>
        <w:br/>
      </w:r>
      <w:r>
        <w:t xml:space="preserve">— По переобразоваши Малоросс1н въ Губер- </w:t>
      </w:r>
      <w:r>
        <w:br/>
      </w:r>
      <w:r>
        <w:t xml:space="preserve">ни, не упразднять Малороссййской Коллеги </w:t>
      </w:r>
      <w:r>
        <w:br/>
      </w:r>
      <w:r>
        <w:t xml:space="preserve">и Геверальваго Суда, до рфшешя старыхъ </w:t>
      </w:r>
      <w:r>
        <w:br/>
      </w:r>
      <w:r>
        <w:t xml:space="preserve">дЪаъ. 15284. — Зависимость учрежденныхь </w:t>
      </w:r>
      <w:r>
        <w:br/>
      </w:r>
      <w:r>
        <w:t xml:space="preserve">зъ Малоросфи почть оть Почтоваго Де- </w:t>
      </w:r>
      <w:r>
        <w:br/>
      </w:r>
      <w:r>
        <w:t xml:space="preserve">партамента и порядокь опредфлевшя у%зд- </w:t>
      </w:r>
      <w:r>
        <w:br/>
      </w:r>
      <w:r>
        <w:t xml:space="preserve">ныхь Почтмейстеровь. 15516. — Правила </w:t>
      </w:r>
      <w:r>
        <w:br/>
      </w:r>
      <w:r>
        <w:t xml:space="preserve">ревиуи въ Малоросс1и священно - служителей. </w:t>
      </w:r>
      <w:r>
        <w:br/>
      </w:r>
      <w:r>
        <w:t xml:space="preserve">15574. — Введеше въ употреблене гербовой </w:t>
      </w:r>
      <w:r>
        <w:br/>
      </w:r>
      <w:r>
        <w:t xml:space="preserve">бумаги въ Малоросоискихь Судебныхь мф- </w:t>
      </w:r>
      <w:r>
        <w:br/>
      </w:r>
      <w:r>
        <w:t xml:space="preserve">стахьъ. 15585.— Уничтожене Таможень и за- </w:t>
      </w:r>
      <w:r>
        <w:br/>
      </w:r>
      <w:r>
        <w:t xml:space="preserve">&lt;тавъ, находившихся на граинцв Смоленской </w:t>
      </w:r>
      <w:r>
        <w:br/>
      </w:r>
      <w:r>
        <w:t xml:space="preserve">Губернйи и Малороссш. 15407. — О гербахъь </w:t>
      </w:r>
      <w:r>
        <w:br/>
      </w:r>
      <w:r>
        <w:t xml:space="preserve">городовь Малороссйскихь Губернай. 15425. </w:t>
      </w:r>
      <w:r>
        <w:br/>
      </w:r>
      <w:r>
        <w:t xml:space="preserve">15424.—Уничтожеше въ Малоросси звашй </w:t>
      </w:r>
      <w:r>
        <w:br/>
      </w:r>
      <w:r>
        <w:t xml:space="preserve">Возныхь и Подвойскихъ и возложешеихъ дол- </w:t>
      </w:r>
      <w:r>
        <w:br/>
      </w:r>
      <w:r>
        <w:t xml:space="preserve">жности на Земсые Суды, Исправниковь и Го- </w:t>
      </w:r>
      <w:r>
        <w:br/>
      </w:r>
      <w:r>
        <w:t xml:space="preserve">родничихъ. 15478. — Дозволеше опредфлять </w:t>
      </w:r>
      <w:r>
        <w:br/>
      </w:r>
      <w:r>
        <w:t xml:space="preserve">въ Магистраты  Малороссйскихь Губернй </w:t>
      </w:r>
      <w:r>
        <w:br/>
      </w:r>
      <w:r>
        <w:t xml:space="preserve">Сокрегарей и Канцелярскихь служителей, на </w:t>
      </w:r>
      <w:r>
        <w:br/>
      </w:r>
      <w:r>
        <w:t xml:space="preserve">счеть Магистратскихь доходовъ. 15595. — </w:t>
      </w:r>
      <w:r>
        <w:br/>
      </w:r>
      <w:r>
        <w:t xml:space="preserve">Производство уголовныхь дфлъ въ Малоросси </w:t>
      </w:r>
      <w:r>
        <w:br/>
      </w:r>
      <w:r>
        <w:t xml:space="preserve">на основаши Учреждешя о Губернзахъ, 45645.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 0 податях»ъ, взимаемыхь съ купечества, мф- </w:t>
      </w:r>
      <w:r>
        <w:br/>
      </w:r>
      <w:r>
        <w:t xml:space="preserve">шанъ, крестьянъ и другихъ обывателей Мало- </w:t>
      </w:r>
      <w:r>
        <w:br/>
      </w:r>
      <w:r>
        <w:t xml:space="preserve">росейскихъ Губернй; о сбор пошлинъ съ дфлъ </w:t>
      </w:r>
      <w:r>
        <w:br/>
      </w:r>
      <w:r>
        <w:t xml:space="preserve">и сь продаваемыхь въ сихъ Губершяхь недви- </w:t>
      </w:r>
      <w:r>
        <w:br/>
      </w:r>
      <w:r>
        <w:t xml:space="preserve">жимыхь имфийй; и о распространеши на оныя </w:t>
      </w:r>
      <w:r>
        <w:br/>
      </w:r>
      <w:r>
        <w:t xml:space="preserve">права на вывкунъ родовыхъ ‘имфни. 45724. </w:t>
      </w:r>
      <w:r>
        <w:br/>
      </w:r>
      <w:r>
        <w:t xml:space="preserve">—О приведении въ исполнеше рёшешй пиж- </w:t>
      </w:r>
      <w:r>
        <w:br/>
      </w:r>
      <w:r>
        <w:t xml:space="preserve">вихъь Судебвыхь мфетъь, въ случаЪ неявки </w:t>
      </w:r>
      <w:r>
        <w:br/>
      </w:r>
      <w:r>
        <w:t xml:space="preserve">апелляторовь въ годовой срокь по подачь </w:t>
      </w:r>
      <w:r>
        <w:br/>
      </w:r>
      <w:r>
        <w:t xml:space="preserve">апеллящши въ Малороссшскую Коллегию; и о </w:t>
      </w:r>
      <w:r>
        <w:br/>
      </w:r>
      <w:r>
        <w:t xml:space="preserve">переносв дВлЪ’ изъ оной Коллеги въ Сенатъ </w:t>
      </w:r>
      <w:r>
        <w:br/>
      </w:r>
      <w:r>
        <w:t xml:space="preserve">на основанйи прежнихт установлений и обря- </w:t>
      </w:r>
      <w:r>
        <w:br/>
      </w:r>
      <w:r>
        <w:t xml:space="preserve">довъ. 15761. — О податяхъ, взимаемыхь съ </w:t>
      </w:r>
      <w:r>
        <w:br/>
      </w:r>
      <w:r>
        <w:t xml:space="preserve">Грековь, Волоховъ, Болкаръ, съ Перфянь и </w:t>
      </w:r>
      <w:r>
        <w:br/>
      </w:r>
      <w:r>
        <w:t xml:space="preserve">другихъ иповфрцевь, тавже съ подсусьдковъ </w:t>
      </w:r>
      <w:r>
        <w:br/>
      </w:r>
      <w:r>
        <w:t xml:space="preserve">и работниковъ, обитающихь въ Черниговской </w:t>
      </w:r>
      <w:r>
        <w:br/>
      </w:r>
      <w:r>
        <w:t xml:space="preserve">Губернзи. 15855. — Дозволене Малороссли- </w:t>
      </w:r>
      <w:r>
        <w:br/>
      </w:r>
      <w:r>
        <w:t xml:space="preserve">скимъ казавамъ ивсякимъ казеннаго вЪдомства </w:t>
      </w:r>
      <w:r>
        <w:br/>
      </w:r>
      <w:r>
        <w:t xml:space="preserve">людямъ, записываться въ мфщанство и купе- </w:t>
      </w:r>
      <w:r>
        <w:br/>
      </w:r>
      <w:r>
        <w:t xml:space="preserve">чество, и о неосвобождеши ихъ отъ податей </w:t>
      </w:r>
      <w:r>
        <w:br/>
      </w:r>
      <w:r>
        <w:t xml:space="preserve">по симв звашямъ. 15896.</w:t>
      </w:r>
    </w:p>
    <w:p>
      <w:pPr>
        <w:pStyle w:val="Normal"/>
      </w:pPr>
      <w:r>
        <w:t xml:space="preserve">Т. ХХИ. (1784—1788) Написанныхъ по реви- </w:t>
      </w:r>
      <w:r>
        <w:br/>
      </w:r>
      <w:r>
        <w:t xml:space="preserve">зи въ Малоросс!йскихь Губершяхь за купна- </w:t>
      </w:r>
      <w:r>
        <w:br/>
      </w:r>
      <w:r>
        <w:t xml:space="preserve">ми и м5щанами подсусЪдковъ и служителей, отъ </w:t>
      </w:r>
      <w:r>
        <w:br/>
      </w:r>
      <w:r>
        <w:t xml:space="preserve">нихъ отобрать и приписать по желаню ихъ въ </w:t>
      </w:r>
      <w:r>
        <w:br/>
      </w:r>
      <w:r>
        <w:t xml:space="preserve">купечество, мЬщанство и въ Государственные </w:t>
      </w:r>
      <w:r>
        <w:br/>
      </w:r>
      <w:r>
        <w:t xml:space="preserve">крестьяне. 15907.—Формируемые изъ Мало- </w:t>
      </w:r>
      <w:r>
        <w:br/>
      </w:r>
      <w:r>
        <w:t xml:space="preserve">росстискихь казаковъ полки, именовать Вара- </w:t>
      </w:r>
      <w:r>
        <w:br/>
      </w:r>
      <w:r>
        <w:t xml:space="preserve">бинерными. 15928.—0 неразсматриван!и дфль, </w:t>
      </w:r>
      <w:r>
        <w:br/>
      </w:r>
      <w:r>
        <w:t xml:space="preserve">поступающихь изъ Уфздныхъ Судовъ въ Вер- </w:t>
      </w:r>
      <w:r>
        <w:br/>
      </w:r>
      <w:r>
        <w:t xml:space="preserve">хн!е Земсе Суды Малороссшскихь Губер- </w:t>
      </w:r>
      <w:r>
        <w:br/>
      </w:r>
      <w:r>
        <w:t xml:space="preserve">ви безь подачи апелляцюнныхь прошентй </w:t>
      </w:r>
      <w:r>
        <w:br/>
      </w:r>
      <w:r>
        <w:t xml:space="preserve">отъ объявившихъ неудовольств!е на рьшеше </w:t>
      </w:r>
      <w:r>
        <w:br/>
      </w:r>
      <w:r>
        <w:t xml:space="preserve">Уъзднаго Суда. 15940. — О сбор съ Мало- </w:t>
      </w:r>
      <w:r>
        <w:br/>
      </w:r>
      <w:r>
        <w:t xml:space="preserve">росайскихь войсковыхь обывателей, поселив- </w:t>
      </w:r>
      <w:r>
        <w:br/>
      </w:r>
      <w:r>
        <w:t xml:space="preserve">шихся на Великоросслйскихт земляхъ, пода- </w:t>
      </w:r>
      <w:r>
        <w:br/>
      </w:r>
      <w:r>
        <w:t xml:space="preserve">тей на оспованйи указа 1785 Майя 5, нарав- </w:t>
      </w:r>
      <w:r>
        <w:br/>
      </w:r>
      <w:r>
        <w:t xml:space="preserve">н$ съ Великоросс1искими крестьянами. 15974. </w:t>
      </w:r>
      <w:r>
        <w:br/>
      </w:r>
      <w:r>
        <w:t xml:space="preserve">— Предоставлеше Военной Коллеми продо- </w:t>
      </w:r>
      <w:r>
        <w:br/>
      </w:r>
      <w:r>
        <w:t xml:space="preserve">вольств1я Малоросслискихь казаковъ проман- </w:t>
      </w:r>
      <w:r>
        <w:br/>
      </w:r>
      <w:r>
        <w:t xml:space="preserve">томь и фуражемь и содержашя стражи на </w:t>
      </w:r>
      <w:r>
        <w:br/>
      </w:r>
      <w:r>
        <w:t xml:space="preserve">Форпостахъ. 15985. — Подсудность казаковь </w:t>
      </w:r>
      <w:r>
        <w:br/>
      </w:r>
      <w:r>
        <w:t xml:space="preserve">по уголовнымъ и гражданскимъ дфламъ. 16082. </w:t>
      </w:r>
      <w:r>
        <w:br/>
      </w:r>
      <w:r>
        <w:t xml:space="preserve">—Ненаграждене 'Малороссйскихь ЧИНОвНИКОВЪ </w:t>
      </w:r>
      <w:r>
        <w:br/>
      </w:r>
      <w:r>
        <w:t xml:space="preserve">прежними Малороссискими чинами. 16117. </w:t>
      </w:r>
      <w:r>
        <w:br/>
      </w:r>
      <w:r>
        <w:t xml:space="preserve">— Распредфлеше Епарх1и въ Малоросстйскихъ </w:t>
      </w:r>
      <w:r>
        <w:br/>
      </w:r>
      <w:r>
        <w:t xml:space="preserve">Губершахъ. 16174. — Объ увеличени числа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Расправь въ Малороссйскихь Губершяхь. </w:t>
      </w:r>
      <w:r>
        <w:br/>
      </w:r>
      <w:r>
        <w:t xml:space="preserve">16272. —Приняте въ вфдомство Директоровъ </w:t>
      </w:r>
      <w:r>
        <w:br/>
      </w:r>
      <w:r>
        <w:t xml:space="preserve">домоводства крестьянъ, состоящихь въ Мало- </w:t>
      </w:r>
      <w:r>
        <w:br/>
      </w:r>
      <w:r>
        <w:t xml:space="preserve">россёг за Архерейскими домами, Киевопечер- </w:t>
      </w:r>
      <w:r>
        <w:br/>
      </w:r>
      <w:r>
        <w:t xml:space="preserve">скою Лаврою и за прочими монастырями. </w:t>
      </w:r>
      <w:r>
        <w:br/>
      </w:r>
      <w:r>
        <w:t xml:space="preserve">16574. Устройство и содержаше въ Мало- </w:t>
      </w:r>
      <w:r>
        <w:br/>
      </w:r>
      <w:r>
        <w:t xml:space="preserve">росси Епарх1й и въ нихъь Архерейскихь до- </w:t>
      </w:r>
      <w:r>
        <w:br/>
      </w:r>
      <w:r>
        <w:t xml:space="preserve">мовъ, соборовъ и монастырей. 16575.—М5ры </w:t>
      </w:r>
      <w:r>
        <w:br/>
      </w:r>
      <w:r>
        <w:t xml:space="preserve">къ введеню въ Малоросспо прививанйя оспы. </w:t>
      </w:r>
      <w:r>
        <w:br/>
      </w:r>
      <w:r>
        <w:t xml:space="preserve">16555.—О невычет$ на госпиталь изъ суммъ, </w:t>
      </w:r>
      <w:r>
        <w:br/>
      </w:r>
      <w:r>
        <w:t xml:space="preserve">опредфляемыхь на содержаве въ Малорос- </w:t>
      </w:r>
      <w:r>
        <w:br/>
      </w:r>
      <w:r>
        <w:t xml:space="preserve">стискихь Губершяхь Архерейскихь домовъ и </w:t>
      </w:r>
      <w:r>
        <w:br/>
      </w:r>
      <w:r>
        <w:t xml:space="preserve">монастырей. 16655, п. 7. О суммахъ, наз- </w:t>
      </w:r>
      <w:r>
        <w:br/>
      </w:r>
      <w:r>
        <w:t xml:space="preserve">начаемыхь въ оныхъ Губершяхъ на содержа- </w:t>
      </w:r>
      <w:r>
        <w:br/>
      </w:r>
      <w:r>
        <w:t xml:space="preserve">н1е монастырей. п, 2 м 5. — Порядокъ про- </w:t>
      </w:r>
      <w:r>
        <w:br/>
      </w:r>
      <w:r>
        <w:t xml:space="preserve">изводства дЪль по искамь между казаками и </w:t>
      </w:r>
      <w:r>
        <w:br/>
      </w:r>
      <w:r>
        <w:t xml:space="preserve">чиновниками; обязанноста по симь дфламъ ка- </w:t>
      </w:r>
      <w:r>
        <w:br/>
      </w:r>
      <w:r>
        <w:t xml:space="preserve">зенныхь дфль Стряпчихъ и случан, въ коихъ </w:t>
      </w:r>
      <w:r>
        <w:br/>
      </w:r>
      <w:r>
        <w:t xml:space="preserve">дЪла производятся на простой бумаг6 и ко- </w:t>
      </w:r>
      <w:r>
        <w:br/>
      </w:r>
      <w:r>
        <w:t xml:space="preserve">тда съ нихь не взимается печатныхъ пош- </w:t>
      </w:r>
      <w:r>
        <w:br/>
      </w:r>
      <w:r>
        <w:t xml:space="preserve">линЪ. 16720.—ОпредБлене суммы на содер- </w:t>
      </w:r>
      <w:r>
        <w:br/>
      </w:r>
      <w:r>
        <w:t xml:space="preserve">жане заштатныхь монастырей въ Малорос- </w:t>
      </w:r>
      <w:r>
        <w:br/>
      </w:r>
      <w:r>
        <w:t xml:space="preserve">с скихь Губертяхь до упразднешя оныхь. </w:t>
      </w:r>
      <w:r>
        <w:br/>
      </w:r>
      <w:r>
        <w:t xml:space="preserve">16721. </w:t>
      </w:r>
      <w:r>
        <w:br/>
      </w:r>
      <w:r>
        <w:t xml:space="preserve">ХХИ. (1789—1796) Освобождене Малорос- </w:t>
      </w:r>
      <w:r>
        <w:br/>
      </w:r>
      <w:r>
        <w:t xml:space="preserve">с1янь Черниговской Губерн!и отъ поставки </w:t>
      </w:r>
      <w:r>
        <w:br/>
      </w:r>
      <w:r>
        <w:t xml:space="preserve">рекруть въ Гвардно. 16775. — О состав- </w:t>
      </w:r>
      <w:r>
        <w:br/>
      </w:r>
      <w:r>
        <w:t xml:space="preserve">лен1и наряда въ Черниговской Губернйи для </w:t>
      </w:r>
      <w:r>
        <w:br/>
      </w:r>
      <w:r>
        <w:t xml:space="preserve">укомплектовая конныхь Малороссйскихь </w:t>
      </w:r>
      <w:r>
        <w:br/>
      </w:r>
      <w:r>
        <w:t xml:space="preserve">полков. 16784.—Порядокъ укомплектованя </w:t>
      </w:r>
      <w:r>
        <w:br/>
      </w:r>
      <w:r>
        <w:t xml:space="preserve">конныхь Малоросслискихь войскъ Чернигов- </w:t>
      </w:r>
      <w:r>
        <w:br/>
      </w:r>
      <w:r>
        <w:t xml:space="preserve">ской Губернти, 16785. — Обращеше мЬщанъ </w:t>
      </w:r>
      <w:r>
        <w:br/>
      </w:r>
      <w:r>
        <w:t xml:space="preserve">Малоросс!йскихь Губерии, по случаю воен- </w:t>
      </w:r>
      <w:r>
        <w:br/>
      </w:r>
      <w:r>
        <w:t xml:space="preserve">наго времени, въ казацкое зване. 16849. — </w:t>
      </w:r>
      <w:r>
        <w:br/>
      </w:r>
      <w:r>
        <w:t xml:space="preserve">Каждой изъ трехъ Малороссайскихъ Губершй </w:t>
      </w:r>
      <w:r>
        <w:br/>
      </w:r>
      <w:r>
        <w:t xml:space="preserve">состоять изъ десяти округовъ. 16987. — По- </w:t>
      </w:r>
      <w:r>
        <w:br/>
      </w:r>
      <w:r>
        <w:t xml:space="preserve">рядокъ продажи конфискованныхь за долги </w:t>
      </w:r>
      <w:r>
        <w:br/>
      </w:r>
      <w:r>
        <w:t xml:space="preserve">дворянскихъ и мфщанскихъ въ Малороссли- </w:t>
      </w:r>
      <w:r>
        <w:br/>
      </w:r>
      <w:r>
        <w:t xml:space="preserve">скихъ Губершяхъ ими. 17005. — Пожало- </w:t>
      </w:r>
      <w:r>
        <w:br/>
      </w:r>
      <w:r>
        <w:t xml:space="preserve">ване Малороссискимь городамь оброчныхъ </w:t>
      </w:r>
      <w:r>
        <w:br/>
      </w:r>
      <w:r>
        <w:t xml:space="preserve">статей, находящихся внутри оныхъ, въ пред- </w:t>
      </w:r>
      <w:r>
        <w:br/>
      </w:r>
      <w:r>
        <w:t xml:space="preserve">мъетяхь и на вытонной землф. 17045. — </w:t>
      </w:r>
      <w:r>
        <w:br/>
      </w:r>
      <w:r>
        <w:t xml:space="preserve">Присоединеше Малоросс!Искаго полка къ Чу- </w:t>
      </w:r>
      <w:r>
        <w:br/>
      </w:r>
      <w:r>
        <w:t xml:space="preserve">гуевскому узду и именован!е онаго 5-мъ Чу- </w:t>
      </w:r>
      <w:r>
        <w:br/>
      </w:r>
      <w:r>
        <w:t xml:space="preserve">гуевскимь. 17116. — Сформироваше особаго </w:t>
      </w:r>
      <w:r>
        <w:br/>
      </w:r>
      <w:r>
        <w:t xml:space="preserve">корпуса изъ Малороссйскихь стрёлковъ, рас- </w:t>
      </w:r>
      <w:r>
        <w:br/>
      </w:r>
      <w:r>
        <w:t xml:space="preserve">пущенныхь въ 1792 тоду. 179%.00.—Ассигно-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ваше суммъ на содержаве сего корпуса и </w:t>
      </w:r>
      <w:r>
        <w:br/>
      </w:r>
      <w:r>
        <w:t xml:space="preserve">штатьъ онаго. 17244.— О сравнен!и въ пла- </w:t>
      </w:r>
      <w:r>
        <w:br/>
      </w:r>
      <w:r>
        <w:t xml:space="preserve">теж податей съ Малоросс!йскими поселяна- </w:t>
      </w:r>
      <w:r>
        <w:br/>
      </w:r>
      <w:r>
        <w:t xml:space="preserve">ми Малоросстянъ, вышедшихъ въ Новоросс!и- </w:t>
      </w:r>
      <w:r>
        <w:br/>
      </w:r>
      <w:r>
        <w:t xml:space="preserve">скую Губернио, съ Полтавскимь полкомъ и </w:t>
      </w:r>
      <w:r>
        <w:br/>
      </w:r>
      <w:r>
        <w:t xml:space="preserve">съ селешями Миргородскаго полка. 17246.— </w:t>
      </w:r>
      <w:r>
        <w:br/>
      </w:r>
      <w:r>
        <w:t xml:space="preserve">Уравнене въ платеж податей Малоросеянъ, </w:t>
      </w:r>
      <w:r>
        <w:br/>
      </w:r>
      <w:r>
        <w:t xml:space="preserve">записанныхъь за Донскими казаками и стани- </w:t>
      </w:r>
      <w:r>
        <w:br/>
      </w:r>
      <w:r>
        <w:t xml:space="preserve">цами, съ Великороссшскими помфщичьими кре- </w:t>
      </w:r>
      <w:r>
        <w:br/>
      </w:r>
      <w:r>
        <w:t xml:space="preserve">стьянами. 17502.</w:t>
      </w:r>
    </w:p>
    <w:p>
      <w:pPr>
        <w:pStyle w:val="Normal"/>
      </w:pPr>
      <w:r>
        <w:t xml:space="preserve">Т. ХХШУ. (1796—1797) Унячтожене корпу-</w:t>
      </w:r>
    </w:p>
    <w:p>
      <w:pPr>
        <w:pStyle w:val="Normal"/>
      </w:pPr>
      <w:r>
        <w:t xml:space="preserve">са Малороссйскихъ иъшихъ стрфлковъ. 17566. </w:t>
      </w:r>
      <w:r>
        <w:br/>
      </w:r>
      <w:r>
        <w:t xml:space="preserve">— Образован1е изъ трехь Малороссйскихъ </w:t>
      </w:r>
      <w:r>
        <w:br/>
      </w:r>
      <w:r>
        <w:t xml:space="preserve">Губернйй одной Черниговской и присоединен! </w:t>
      </w:r>
      <w:r>
        <w:br/>
      </w:r>
      <w:r>
        <w:t xml:space="preserve">къ оной городовъ, отошедшихъ къ Еватери- </w:t>
      </w:r>
      <w:r>
        <w:br/>
      </w:r>
      <w:r>
        <w:t xml:space="preserve">нославской Губернш, бывшаго Полтавскаго </w:t>
      </w:r>
      <w:r>
        <w:br/>
      </w:r>
      <w:r>
        <w:t xml:space="preserve">полка и города Кременчуга. 17594, пм. 1. </w:t>
      </w:r>
      <w:r>
        <w:br/>
      </w:r>
      <w:r>
        <w:t xml:space="preserve">Возстановлеше въ Малоросси прежняго’ пра- </w:t>
      </w:r>
      <w:r>
        <w:br/>
      </w:r>
      <w:r>
        <w:t xml:space="preserve">вленя и судопроизводства; и оставлеше по- </w:t>
      </w:r>
      <w:r>
        <w:br/>
      </w:r>
      <w:r>
        <w:t xml:space="preserve">датей и исправлена реврутекой повинно- </w:t>
      </w:r>
      <w:r>
        <w:br/>
      </w:r>
      <w:r>
        <w:t xml:space="preserve">сти, на нынф существующемь порядк$. л. </w:t>
      </w:r>
      <w:r>
        <w:br/>
      </w:r>
      <w:r>
        <w:t xml:space="preserve">1 и 6. Объ оставлеши въ Малоросыи Гу- </w:t>
      </w:r>
      <w:r>
        <w:br/>
      </w:r>
      <w:r>
        <w:t xml:space="preserve">бернскаго Правлешя, Казенной Палаты съ </w:t>
      </w:r>
      <w:r>
        <w:br/>
      </w:r>
      <w:r>
        <w:t xml:space="preserve">Казначействомъ. п. 2. Городъ К1евь от- </w:t>
      </w:r>
      <w:r>
        <w:br/>
      </w:r>
      <w:r>
        <w:t xml:space="preserve">АФлить отъ Малоросси, для образовашя </w:t>
      </w:r>
      <w:r>
        <w:br/>
      </w:r>
      <w:r>
        <w:t xml:space="preserve">изъ онаго и вновь присоединенныхь отъ </w:t>
      </w:r>
      <w:r>
        <w:br/>
      </w:r>
      <w:r>
        <w:t xml:space="preserve">Полыши земель, особой Губерн. п. 7. — </w:t>
      </w:r>
      <w:r>
        <w:br/>
      </w:r>
      <w:r>
        <w:t xml:space="preserve">Штать Малоросойиской или Черниговской Гу- </w:t>
      </w:r>
      <w:r>
        <w:br/>
      </w:r>
      <w:r>
        <w:t xml:space="preserve">берши. 17702.—О правилахъ выбора и утвер- </w:t>
      </w:r>
      <w:r>
        <w:br/>
      </w:r>
      <w:r>
        <w:t xml:space="preserve">ждешя въ должностяхь Генеральныхь Судей </w:t>
      </w:r>
      <w:r>
        <w:br/>
      </w:r>
      <w:r>
        <w:t xml:space="preserve">и Предебдателей Малоросойскихь Судовъ; </w:t>
      </w:r>
      <w:r>
        <w:br/>
      </w:r>
      <w:r>
        <w:t xml:space="preserve">и объ опредфлени Совфтниковь ва прави- </w:t>
      </w:r>
      <w:r>
        <w:br/>
      </w:r>
      <w:r>
        <w:t xml:space="preserve">лахъ, предписанныхъь для Великоросс1искихь </w:t>
      </w:r>
      <w:r>
        <w:br/>
      </w:r>
      <w:r>
        <w:t xml:space="preserve">Губерн!й. 17789. — О выборф Повфтовыхъ </w:t>
      </w:r>
      <w:r>
        <w:br/>
      </w:r>
      <w:r>
        <w:t xml:space="preserve">Маршаловъ и Хорунжихь въ Малоросс ской </w:t>
      </w:r>
      <w:r>
        <w:br/>
      </w:r>
      <w:r>
        <w:t xml:space="preserve">Губернйи. 17790. — © приписк поселен- </w:t>
      </w:r>
      <w:r>
        <w:br/>
      </w:r>
      <w:r>
        <w:t xml:space="preserve">ныхъ въ Саратовскомь и Камышенскомь ок- </w:t>
      </w:r>
      <w:r>
        <w:br/>
      </w:r>
      <w:r>
        <w:t xml:space="preserve">ругахъ Малороссинъ,къ добыванйю соли изъ </w:t>
      </w:r>
      <w:r>
        <w:br/>
      </w:r>
      <w:r>
        <w:t xml:space="preserve">Елтонскаго озера и къ возкф оной въ мага- </w:t>
      </w:r>
      <w:r>
        <w:br/>
      </w:r>
      <w:r>
        <w:t xml:space="preserve">зины; и объ освобождени ихъ оть всл- </w:t>
      </w:r>
      <w:r>
        <w:br/>
      </w:r>
      <w:r>
        <w:t xml:space="preserve">кихъ податей и рекрутской повинности. 17944. </w:t>
      </w:r>
      <w:r>
        <w:br/>
      </w:r>
      <w:r>
        <w:t xml:space="preserve">— Опредфлене границъ МалороссЁЯской Гу- </w:t>
      </w:r>
      <w:r>
        <w:br/>
      </w:r>
      <w:r>
        <w:t xml:space="preserve">берни и раздфлеше оной на УЪзды. 18117.— </w:t>
      </w:r>
      <w:r>
        <w:br/>
      </w:r>
      <w:r>
        <w:t xml:space="preserve">Устаповлен!е въ Малоросс!и годоваго срока на </w:t>
      </w:r>
      <w:r>
        <w:br/>
      </w:r>
      <w:r>
        <w:t xml:space="preserve">подачу апелляцюнныхь жалобъ въ Сенатъь и </w:t>
      </w:r>
      <w:r>
        <w:br/>
      </w:r>
      <w:r>
        <w:t xml:space="preserve">оставлене въ силф 6-недфльнаго срока вну- </w:t>
      </w:r>
      <w:r>
        <w:br/>
      </w:r>
      <w:r>
        <w:t xml:space="preserve">три оной, 18252. —О причислеши доходовъ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съ Архерейскихь и монастырскихъ въ Мало- </w:t>
      </w:r>
      <w:r>
        <w:br/>
      </w:r>
      <w:r>
        <w:t xml:space="preserve">россли доходовъ, къ Государственному дохо- </w:t>
      </w:r>
      <w:r>
        <w:br/>
      </w:r>
      <w:r>
        <w:t xml:space="preserve">ду. 18255.</w:t>
      </w:r>
    </w:p>
    <w:p>
      <w:pPr>
        <w:pStyle w:val="Normal"/>
      </w:pPr>
      <w:r>
        <w:t xml:space="preserve">ХХУ. (1798 — 1799) Оставлеше Граждан- </w:t>
      </w:r>
      <w:r>
        <w:br/>
      </w:r>
      <w:r>
        <w:t xml:space="preserve">ской части въ управлеши тамошняго Граж- </w:t>
      </w:r>
      <w:r>
        <w:br/>
      </w:r>
      <w:r>
        <w:t xml:space="preserve">данскаго Губернатора. 18458.—Отпускъ сум- </w:t>
      </w:r>
      <w:r>
        <w:br/>
      </w:r>
      <w:r>
        <w:t xml:space="preserve">мы на содержаше Канцеляр!и К1евскаго и </w:t>
      </w:r>
      <w:r>
        <w:br/>
      </w:r>
      <w:r>
        <w:t xml:space="preserve">Малоросс!йскаго Генералъ - Губернатора и </w:t>
      </w:r>
      <w:r>
        <w:br/>
      </w:r>
      <w:r>
        <w:t xml:space="preserve">штатъ оной Канцелярш. 18562.—Приписка </w:t>
      </w:r>
      <w:r>
        <w:br/>
      </w:r>
      <w:r>
        <w:t xml:space="preserve">поселенныхь въ Волгской и Болашевскихь о- </w:t>
      </w:r>
      <w:r>
        <w:br/>
      </w:r>
      <w:r>
        <w:t xml:space="preserve">кругахь Малороссянъ къ заготовленю и вы- </w:t>
      </w:r>
      <w:r>
        <w:br/>
      </w:r>
      <w:r>
        <w:t xml:space="preserve">возу Елтонской соли и освобождение оныхъ </w:t>
      </w:r>
      <w:r>
        <w:br/>
      </w:r>
      <w:r>
        <w:t xml:space="preserve">отъ податей и рекрутской повинности. 18678. </w:t>
      </w:r>
      <w:r>
        <w:br/>
      </w:r>
      <w:r>
        <w:t xml:space="preserve">— Запрещене продажи Малороссйскихь кре- </w:t>
      </w:r>
      <w:r>
        <w:br/>
      </w:r>
      <w:r>
        <w:t xml:space="preserve">стьянъ безь земли. 18706. — На какомъ язы- </w:t>
      </w:r>
      <w:r>
        <w:br/>
      </w:r>
      <w:r>
        <w:t xml:space="preserve">к производить дфла въ Малоросс1искихь Су- </w:t>
      </w:r>
      <w:r>
        <w:br/>
      </w:r>
      <w:r>
        <w:t xml:space="preserve">дебныхъ м$5стахъ. 18850. а. п. 1. Поря- </w:t>
      </w:r>
      <w:r>
        <w:br/>
      </w:r>
      <w:r>
        <w:t xml:space="preserve">докъ теченя и производства въ оныхъ граж-</w:t>
      </w:r>
    </w:p>
    <w:p>
      <w:pPr>
        <w:pStyle w:val="Normal"/>
      </w:pPr>
      <w:r>
        <w:t xml:space="preserve">данскихь и уголовныхь дфлЪ. п. 2—5, 9Э—</w:t>
      </w:r>
    </w:p>
    <w:p>
      <w:pPr>
        <w:pStyle w:val="Normal"/>
      </w:pPr>
      <w:r>
        <w:t xml:space="preserve">11. Сроки засфдашя Повзтовыхь и Подко- </w:t>
      </w:r>
      <w:r>
        <w:br/>
      </w:r>
      <w:r>
        <w:t xml:space="preserve">морскихь Судовъ. п. 6. Отсылка штрафныхъ </w:t>
      </w:r>
      <w:r>
        <w:br/>
      </w:r>
      <w:r>
        <w:t xml:space="preserve">денегь изъ Судебныхь мфсть вь Приказы 0б- </w:t>
      </w:r>
      <w:r>
        <w:br/>
      </w:r>
      <w:r>
        <w:t xml:space="preserve">щественнаго Призрьня. п. 7.</w:t>
      </w:r>
    </w:p>
    <w:p>
      <w:pPr>
        <w:pStyle w:val="Normal"/>
      </w:pPr>
      <w:r>
        <w:t xml:space="preserve">Т. ХХУЕ. (1800 — 1804} Объ отвод земель </w:t>
      </w:r>
      <w:r>
        <w:br/>
      </w:r>
      <w:r>
        <w:t xml:space="preserve">Малороссискимь колонистамъ. 19525.—0 ге- </w:t>
      </w:r>
      <w:r>
        <w:br/>
      </w:r>
      <w:r>
        <w:t xml:space="preserve">неральномъ размежевани земель въ Малорос- </w:t>
      </w:r>
      <w:r>
        <w:br/>
      </w:r>
      <w:r>
        <w:t xml:space="preserve">с1йской Губерни. 19 717.—0О выборв чиновни- </w:t>
      </w:r>
      <w:r>
        <w:br/>
      </w:r>
      <w:r>
        <w:t xml:space="preserve">ковъ и урядниковъ въ Малороссииской Губер- </w:t>
      </w:r>
      <w:r>
        <w:br/>
      </w:r>
      <w:r>
        <w:t xml:space="preserve">ви на основаши прежнихъ правъ и привил- </w:t>
      </w:r>
      <w:r>
        <w:br/>
      </w:r>
      <w:r>
        <w:t xml:space="preserve">лег. 19859.</w:t>
      </w:r>
    </w:p>
    <w:p>
      <w:pPr>
        <w:pStyle w:val="Normal"/>
      </w:pPr>
      <w:r>
        <w:t xml:space="preserve">Т. ХХУИ. (1802—1805) Возстановлене Мало- </w:t>
      </w:r>
      <w:r>
        <w:br/>
      </w:r>
      <w:r>
        <w:t xml:space="preserve">росе йскихь Губершй: Черниговской и Пол- </w:t>
      </w:r>
      <w:r>
        <w:br/>
      </w:r>
      <w:r>
        <w:t xml:space="preserve">тавской. 20162. — Штаты сихъ Губернйи. </w:t>
      </w:r>
      <w:r>
        <w:br/>
      </w:r>
      <w:r>
        <w:t xml:space="preserve">20254. — Правила о дворянскихь выбо- </w:t>
      </w:r>
      <w:r>
        <w:br/>
      </w:r>
      <w:r>
        <w:t xml:space="preserve">рахъ въ Малороссискихь Губершяхъ. 20275. </w:t>
      </w:r>
      <w:r>
        <w:br/>
      </w:r>
      <w:r>
        <w:t xml:space="preserve">— Новое распредфлене сихъ Губерши на по- </w:t>
      </w:r>
      <w:r>
        <w:br/>
      </w:r>
      <w:r>
        <w:t xml:space="preserve">вфты. 20684.—Мфры къ лучшему устрой- </w:t>
      </w:r>
      <w:r>
        <w:br/>
      </w:r>
      <w:r>
        <w:t xml:space="preserve">ству въ оныхь запасныхь хлЪбныхь сель- </w:t>
      </w:r>
      <w:r>
        <w:br/>
      </w:r>
      <w:r>
        <w:t xml:space="preserve">скихъ магазиновъ. 20689. — Учреждеше Ко- </w:t>
      </w:r>
      <w:r>
        <w:br/>
      </w:r>
      <w:r>
        <w:t xml:space="preserve">митета для составлен!я инструкции для Ге- </w:t>
      </w:r>
      <w:r>
        <w:br/>
      </w:r>
      <w:r>
        <w:t xml:space="preserve">перальнаго размежеватя Малоросс!и. 20704. </w:t>
      </w:r>
      <w:r>
        <w:br/>
      </w:r>
      <w:r>
        <w:t xml:space="preserve">— Высочайше утвержденные планы Малороссйй- </w:t>
      </w:r>
      <w:r>
        <w:br/>
      </w:r>
      <w:r>
        <w:t xml:space="preserve">скимь городамъ. 20708. — О средствах къ </w:t>
      </w:r>
      <w:r>
        <w:br/>
      </w:r>
      <w:r>
        <w:t xml:space="preserve">поправленю и отстройки Малороссйекихь </w:t>
      </w:r>
      <w:r>
        <w:br/>
      </w:r>
      <w:r>
        <w:t xml:space="preserve">городовъ. 20724.— Учреждеше въ Малорос- </w:t>
      </w:r>
      <w:r>
        <w:br/>
      </w:r>
      <w:r>
        <w:t xml:space="preserve">сйскихь Губершяхь Совфстныхь Судовъ на </w:t>
      </w:r>
      <w:r>
        <w:br/>
      </w:r>
      <w:r>
        <w:t xml:space="preserve">правилахь, установленныхь для Великорос-</w:t>
      </w:r>
    </w:p>
    <w:p>
      <w:pPr>
        <w:pStyle w:val="Normal"/>
      </w:pPr>
      <w:r>
        <w:t xml:space="preserve">67 </w:t>
      </w:r>
      <w:r>
        <w:br/>
      </w:r>
      <w:r>
        <w:t xml:space="preserve">М.</w:t>
      </w:r>
    </w:p>
    <w:p>
      <w:pPr>
        <w:pStyle w:val="Normal"/>
      </w:pPr>
      <w:r>
        <w:t xml:space="preserve">с1искихт. 20726.—0Объ устройствЪ въ Мало- </w:t>
      </w:r>
      <w:r>
        <w:br/>
      </w:r>
      <w:r>
        <w:t xml:space="preserve">россйскихе тородахъ остроговъ. 20728.—Ис- </w:t>
      </w:r>
      <w:r>
        <w:br/>
      </w:r>
      <w:r>
        <w:t xml:space="preserve">правлеше должности Губернаторовъ и Вице- </w:t>
      </w:r>
      <w:r>
        <w:br/>
      </w:r>
      <w:r>
        <w:t xml:space="preserve">Губернаторовь Малороссйскихь Губерн!и, во </w:t>
      </w:r>
      <w:r>
        <w:br/>
      </w:r>
      <w:r>
        <w:t xml:space="preserve">время ихъ отсутствыя, старшему изъ Генераль- </w:t>
      </w:r>
      <w:r>
        <w:br/>
      </w:r>
      <w:r>
        <w:t xml:space="preserve">ныхъ Судей той Губерни. 20744.—0О вызо- </w:t>
      </w:r>
      <w:r>
        <w:br/>
      </w:r>
      <w:r>
        <w:t xml:space="preserve">вЪ тяжущихся къ слушанию рышенй по про- </w:t>
      </w:r>
      <w:r>
        <w:br/>
      </w:r>
      <w:r>
        <w:t xml:space="preserve">изводящимся въ Малоросс!и дфламъ, не чрезъ га- </w:t>
      </w:r>
      <w:r>
        <w:br/>
      </w:r>
      <w:r>
        <w:t xml:space="preserve">зеты, а постановленными въ Статутовомъ пра- </w:t>
      </w:r>
      <w:r>
        <w:br/>
      </w:r>
      <w:r>
        <w:t xml:space="preserve">вф позвами. 20799. — Учреждеше въ Мало- </w:t>
      </w:r>
      <w:r>
        <w:br/>
      </w:r>
      <w:r>
        <w:t xml:space="preserve">росаи Жоммиссарскаго Суда, составъ онаго </w:t>
      </w:r>
      <w:r>
        <w:br/>
      </w:r>
      <w:r>
        <w:t xml:space="preserve">и представлене въ оный Судъ апелляцон- </w:t>
      </w:r>
      <w:r>
        <w:br/>
      </w:r>
      <w:r>
        <w:t xml:space="preserve">ныхъ жалобъ на тамошиюю Межевую Конто- </w:t>
      </w:r>
      <w:r>
        <w:br/>
      </w:r>
      <w:r>
        <w:t xml:space="preserve">ру: 20506.— Правила винной продажи въ Ма- </w:t>
      </w:r>
      <w:r>
        <w:br/>
      </w:r>
      <w:r>
        <w:t xml:space="preserve">лороссискихь городахъ и ихъ окрестностяхь. </w:t>
      </w:r>
      <w:r>
        <w:br/>
      </w:r>
      <w:r>
        <w:t xml:space="preserve">20814. — Дозволеше Малоросс1йскимь каза- </w:t>
      </w:r>
      <w:r>
        <w:br/>
      </w:r>
      <w:r>
        <w:t xml:space="preserve">камъ распоряжать педвижимымъ имфшемъ на </w:t>
      </w:r>
      <w:r>
        <w:br/>
      </w:r>
      <w:r>
        <w:t xml:space="preserve">основан древнихь Малороссйскихь правъ </w:t>
      </w:r>
      <w:r>
        <w:br/>
      </w:r>
      <w:r>
        <w:t xml:space="preserve">и вольностей. 20825.—0О мундирахъ для Ма- </w:t>
      </w:r>
      <w:r>
        <w:br/>
      </w:r>
      <w:r>
        <w:t xml:space="preserve">лороссайскихь Губерни. 20842.— Причисле- </w:t>
      </w:r>
      <w:r>
        <w:br/>
      </w:r>
      <w:r>
        <w:t xml:space="preserve">н1е поселившихся въ Пенз5 Малоросаянъ въ </w:t>
      </w:r>
      <w:r>
        <w:br/>
      </w:r>
      <w:r>
        <w:t xml:space="preserve">тамошнее мфщанство и дароване имъ трехъ- </w:t>
      </w:r>
      <w:r>
        <w:br/>
      </w:r>
      <w:r>
        <w:t xml:space="preserve">лЬтней льготы оть податей. 20917. — Объ </w:t>
      </w:r>
      <w:r>
        <w:br/>
      </w:r>
      <w:r>
        <w:t xml:space="preserve">устроени въ Малороссфи дорогъ. 21019. а. </w:t>
      </w:r>
      <w:r>
        <w:br/>
      </w:r>
      <w:r>
        <w:t xml:space="preserve">(См. Общ. прил. вв Г. ХЕ.) — Составь </w:t>
      </w:r>
      <w:r>
        <w:br/>
      </w:r>
      <w:r>
        <w:t xml:space="preserve">Канцеляр!и Малоросоискихь Повфтовыхъ Мар- </w:t>
      </w:r>
      <w:r>
        <w:br/>
      </w:r>
      <w:r>
        <w:t xml:space="preserve">шаловъ. 21075.</w:t>
      </w:r>
    </w:p>
    <w:p>
      <w:pPr>
        <w:pStyle w:val="Normal"/>
      </w:pPr>
      <w:r>
        <w:t xml:space="preserve">Т. ххуги. (1804—1805) О постройкв въ Ма- </w:t>
      </w:r>
      <w:r>
        <w:br/>
      </w:r>
      <w:r>
        <w:t xml:space="preserve">лороссйскихь Губерняхъ на станшяхь по- </w:t>
      </w:r>
      <w:r>
        <w:br/>
      </w:r>
      <w:r>
        <w:t xml:space="preserve">чтовыхь домовъь и установлеше для сего осо- </w:t>
      </w:r>
      <w:r>
        <w:br/>
      </w:r>
      <w:r>
        <w:t xml:space="preserve">баго сбора. 21254.—Учрежден1е при Граж- </w:t>
      </w:r>
      <w:r>
        <w:br/>
      </w:r>
      <w:r>
        <w:t xml:space="preserve">дапскихь Губернаторахъ сихъ Губерн1И особен- </w:t>
      </w:r>
      <w:r>
        <w:br/>
      </w:r>
      <w:r>
        <w:t xml:space="preserve">ныхъ Экспедиши для построешя остроговъ и </w:t>
      </w:r>
      <w:r>
        <w:br/>
      </w:r>
      <w:r>
        <w:t xml:space="preserve">другихъ казенныхъ здании. 21292. — Правила </w:t>
      </w:r>
      <w:r>
        <w:br/>
      </w:r>
      <w:r>
        <w:t xml:space="preserve">обнародовашя въ церквахь Малоросс!йскихь </w:t>
      </w:r>
      <w:r>
        <w:br/>
      </w:r>
      <w:r>
        <w:t xml:space="preserve">Губерши Именныхь и Сенатскихъ увазовъ. </w:t>
      </w:r>
      <w:r>
        <w:br/>
      </w:r>
      <w:r>
        <w:t xml:space="preserve">21518. —Составлене инструкции для спеш- </w:t>
      </w:r>
      <w:r>
        <w:br/>
      </w:r>
      <w:r>
        <w:t xml:space="preserve">альнаго размежеваня земель сихъ Губерная. </w:t>
      </w:r>
      <w:r>
        <w:br/>
      </w:r>
      <w:r>
        <w:t xml:space="preserve">21566.—Прйемь оть МалороссШсиихь каза- </w:t>
      </w:r>
      <w:r>
        <w:br/>
      </w:r>
      <w:r>
        <w:t xml:space="preserve">ковъ и казенныхь крестьянъ прошени о пе- </w:t>
      </w:r>
      <w:r>
        <w:br/>
      </w:r>
      <w:r>
        <w:t xml:space="preserve">реселеши въ друга Губерши, на простой бу- </w:t>
      </w:r>
      <w:r>
        <w:br/>
      </w:r>
      <w:r>
        <w:t xml:space="preserve">маг и освобождеше ихъ оть платежа пе- </w:t>
      </w:r>
      <w:r>
        <w:br/>
      </w:r>
      <w:r>
        <w:t xml:space="preserve">чатныхь пошлинъ. 21451.— Распространене </w:t>
      </w:r>
      <w:r>
        <w:br/>
      </w:r>
      <w:r>
        <w:t xml:space="preserve">на Малороссисве повфты: Полтавски, Кон- </w:t>
      </w:r>
      <w:r>
        <w:br/>
      </w:r>
      <w:r>
        <w:t xml:space="preserve">стантиноградеки, Кременчугсьй и Кобеляд- </w:t>
      </w:r>
      <w:r>
        <w:br/>
      </w:r>
      <w:r>
        <w:t xml:space="preserve">скай, силы указа 1796 Декабря 12, поста-</w:t>
      </w:r>
    </w:p>
    <w:p>
      <w:pPr>
        <w:pStyle w:val="Normal"/>
      </w:pPr>
      <w:r>
        <w:t xml:space="preserve">новляющаго, дабы каждый изъ поселянъ Ека- </w:t>
      </w:r>
      <w:r>
        <w:br/>
      </w:r>
      <w:r>
        <w:t xml:space="preserve">*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терипославской Губерн!н оставался навсегда </w:t>
      </w:r>
      <w:r>
        <w:br/>
      </w:r>
      <w:r>
        <w:t xml:space="preserve">въ томъ м5стб и званш, гдф по ревизш 1795 </w:t>
      </w:r>
      <w:r>
        <w:br/>
      </w:r>
      <w:r>
        <w:t xml:space="preserve">года записанъ. 21477.— О приводё въ Ма- </w:t>
      </w:r>
      <w:r>
        <w:br/>
      </w:r>
      <w:r>
        <w:t xml:space="preserve">лороссикъ присягв по Росс искимь обрядамъ. </w:t>
      </w:r>
      <w:r>
        <w:br/>
      </w:r>
      <w:r>
        <w:t xml:space="preserve">21725.—Объ отсылкВ изъ Генеральныхь Су- </w:t>
      </w:r>
      <w:r>
        <w:br/>
      </w:r>
      <w:r>
        <w:t xml:space="preserve">довъ уголовныхь дфлъ, во время отсутотвйя Ге- </w:t>
      </w:r>
      <w:r>
        <w:br/>
      </w:r>
      <w:r>
        <w:t xml:space="preserve">нераль-Губернатора, къ Гражданскимъ Губер- </w:t>
      </w:r>
      <w:r>
        <w:br/>
      </w:r>
      <w:r>
        <w:t xml:space="preserve">‚ наторамъ. 21765.—О срок на подачу апел- </w:t>
      </w:r>
      <w:r>
        <w:br/>
      </w:r>
      <w:r>
        <w:t xml:space="preserve">ляци! въ Малороссшекихь Губерн1яхъ. 21851. </w:t>
      </w:r>
      <w:r>
        <w:br/>
      </w:r>
      <w:r>
        <w:t xml:space="preserve">—О производствв въ Малоросси слфдствен- </w:t>
      </w:r>
      <w:r>
        <w:br/>
      </w:r>
      <w:r>
        <w:t xml:space="preserve">ныхъ въ преступлени должностей дль въ </w:t>
      </w:r>
      <w:r>
        <w:br/>
      </w:r>
      <w:r>
        <w:t xml:space="preserve">Генеральныхь Судахт. 21859. — О водворе- </w:t>
      </w:r>
      <w:r>
        <w:br/>
      </w:r>
      <w:r>
        <w:t xml:space="preserve">нш въ Малороссш фабрикантовъ на равномъ </w:t>
      </w:r>
      <w:r>
        <w:br/>
      </w:r>
      <w:r>
        <w:t xml:space="preserve">съ колонистами основани. 21968.</w:t>
      </w:r>
    </w:p>
    <w:p>
      <w:pPr>
        <w:pStyle w:val="Normal"/>
      </w:pPr>
      <w:r>
        <w:t xml:space="preserve">Т. ХХХ. (1806—1807) Правила производства </w:t>
      </w:r>
      <w:r>
        <w:br/>
      </w:r>
      <w:r>
        <w:t xml:space="preserve">въ Малороссиискихь Губершяхь казенныхъ </w:t>
      </w:r>
      <w:r>
        <w:br/>
      </w:r>
      <w:r>
        <w:t xml:space="preserve">строенаи. 22119.</w:t>
      </w:r>
    </w:p>
    <w:p>
      <w:pPr>
        <w:pStyle w:val="Normal"/>
      </w:pPr>
      <w:r>
        <w:t xml:space="preserve">Т. ХХХ. (1808—1809) Переселеше Малорос- </w:t>
      </w:r>
      <w:r>
        <w:br/>
      </w:r>
      <w:r>
        <w:t xml:space="preserve">сскихь казаковъ на земли Черноморскаго </w:t>
      </w:r>
      <w:r>
        <w:br/>
      </w:r>
      <w:r>
        <w:t xml:space="preserve">войска. 22302— О заселеши МалороссЁяна- </w:t>
      </w:r>
      <w:r>
        <w:br/>
      </w:r>
      <w:r>
        <w:t xml:space="preserve">ми Кавказскаго почтоваго тракта. 25247.</w:t>
      </w:r>
    </w:p>
    <w:p>
      <w:pPr>
        <w:pStyle w:val="Normal"/>
      </w:pPr>
      <w:r>
        <w:t xml:space="preserve">Т. ХХХ!. (1810—1811) Обращеше въ зваше </w:t>
      </w:r>
      <w:r>
        <w:br/>
      </w:r>
      <w:r>
        <w:t xml:space="preserve">хазаковь Малороселянъ, поселившихся на Дону </w:t>
      </w:r>
      <w:r>
        <w:br/>
      </w:r>
      <w:r>
        <w:t xml:space="preserve">и изключеше нхъизъ подушнаго оклада. 24771. </w:t>
      </w:r>
      <w:r>
        <w:br/>
      </w:r>
      <w:r>
        <w:t xml:space="preserve">— Нодтверждеше Малороссйскимь обывате- </w:t>
      </w:r>
      <w:r>
        <w:br/>
      </w:r>
      <w:r>
        <w:t xml:space="preserve">лямъ права винокуреня. 24852.</w:t>
      </w:r>
    </w:p>
    <w:p>
      <w:pPr>
        <w:pStyle w:val="Normal"/>
      </w:pPr>
      <w:r>
        <w:t xml:space="preserve">Т. ХХХИ. (1812 — 1814) Объ уравнеши въ </w:t>
      </w:r>
      <w:r>
        <w:br/>
      </w:r>
      <w:r>
        <w:t xml:space="preserve">платеж податей съ Государственными кре- </w:t>
      </w:r>
      <w:r>
        <w:br/>
      </w:r>
      <w:r>
        <w:t xml:space="preserve">стьянами, поселянъ разныхъь наименоваши Ма- </w:t>
      </w:r>
      <w:r>
        <w:br/>
      </w:r>
      <w:r>
        <w:t xml:space="preserve">лороссйскихь Губерн1й. 24999, м. 1.</w:t>
      </w:r>
    </w:p>
    <w:p>
      <w:pPr>
        <w:pStyle w:val="Normal"/>
      </w:pPr>
      <w:r>
        <w:t xml:space="preserve">Т. ХХХШ. (1815—1816) Освобождеше Мало- </w:t>
      </w:r>
      <w:r>
        <w:br/>
      </w:r>
      <w:r>
        <w:t xml:space="preserve">россойскихь казаковь отъ рекрутскаго набо- </w:t>
      </w:r>
      <w:r>
        <w:br/>
      </w:r>
      <w:r>
        <w:t xml:space="preserve">ра 1815 года. 25942.—Съ Малоросс!йскихъ </w:t>
      </w:r>
      <w:r>
        <w:br/>
      </w:r>
      <w:r>
        <w:t xml:space="preserve">вазаковь не взимать, впредь до указа, тЬхъ </w:t>
      </w:r>
      <w:r>
        <w:br/>
      </w:r>
      <w:r>
        <w:t xml:space="preserve">податей, оть которыхь освобождены при </w:t>
      </w:r>
      <w:r>
        <w:br/>
      </w:r>
      <w:r>
        <w:t xml:space="preserve">сформировани изъ нихь полковь. 96150. </w:t>
      </w:r>
      <w:r>
        <w:br/>
      </w:r>
      <w:r>
        <w:t xml:space="preserve">— Распушенше Малоросс1йскихь полковь по </w:t>
      </w:r>
      <w:r>
        <w:br/>
      </w:r>
      <w:r>
        <w:t xml:space="preserve">домамъ; и освобождене оныхъ отъ всякихъ по- </w:t>
      </w:r>
      <w:r>
        <w:br/>
      </w:r>
      <w:r>
        <w:t xml:space="preserve">датей, кром подымной по 5 р. и за виноку- </w:t>
      </w:r>
      <w:r>
        <w:br/>
      </w:r>
      <w:r>
        <w:t xml:space="preserve">рене по одному рублю, оставляя въ своей си- </w:t>
      </w:r>
      <w:r>
        <w:br/>
      </w:r>
      <w:r>
        <w:t xml:space="preserve">лЬ исправлеше общественныхь повинностей. </w:t>
      </w:r>
      <w:r>
        <w:br/>
      </w:r>
      <w:r>
        <w:t xml:space="preserve">26509.</w:t>
      </w:r>
    </w:p>
    <w:p>
      <w:pPr>
        <w:pStyle w:val="Normal"/>
      </w:pPr>
      <w:r>
        <w:t xml:space="preserve">Т. ХХХМ. (1817) Офицерамь 15 Малорос- </w:t>
      </w:r>
      <w:r>
        <w:br/>
      </w:r>
      <w:r>
        <w:t xml:space="preserve">сискихь полковъ, распущенныхь по домамъ, </w:t>
      </w:r>
      <w:r>
        <w:br/>
      </w:r>
      <w:r>
        <w:t xml:space="preserve">носить тотъ самый мундирь, въ которомъ въ </w:t>
      </w:r>
      <w:r>
        <w:br/>
      </w:r>
      <w:r>
        <w:t xml:space="preserve">состазф сихъ полковъ служили въ прошед- </w:t>
      </w:r>
      <w:r>
        <w:br/>
      </w:r>
      <w:r>
        <w:t xml:space="preserve">шую войну. 26755, — Запрещеве отдавать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навыкупъ родовыя имфшя въ Малороссия, (въ </w:t>
      </w:r>
      <w:r>
        <w:br/>
      </w:r>
      <w:r>
        <w:t xml:space="preserve">отмфну 15724). 26757. — За передержатель- </w:t>
      </w:r>
      <w:r>
        <w:br/>
      </w:r>
      <w:r>
        <w:t xml:space="preserve">ство бЪглыхъ въ Малороссш производить взы- </w:t>
      </w:r>
      <w:r>
        <w:br/>
      </w:r>
      <w:r>
        <w:t xml:space="preserve">скане на основаши Литозскаго Статута. 26778. </w:t>
      </w:r>
      <w:r>
        <w:br/>
      </w:r>
      <w:r>
        <w:t xml:space="preserve">— Предоставлен. свободы Малоросефянамъ </w:t>
      </w:r>
      <w:r>
        <w:br/>
      </w:r>
      <w:r>
        <w:t xml:space="preserve">поселившимся на землахь Подпоручицы Бе- </w:t>
      </w:r>
      <w:r>
        <w:br/>
      </w:r>
      <w:r>
        <w:t xml:space="preserve">зобразовой въ то время, когда Малоросс!я- </w:t>
      </w:r>
      <w:r>
        <w:br/>
      </w:r>
      <w:r>
        <w:t xml:space="preserve">намъ предоставлена была свобода перехода. </w:t>
      </w:r>
      <w:r>
        <w:br/>
      </w:r>
      <w:r>
        <w:t xml:space="preserve">26880.—0бъ отдачь на откупъ питейнаго сбо- </w:t>
      </w:r>
      <w:r>
        <w:br/>
      </w:r>
      <w:r>
        <w:t xml:space="preserve">ра въ Малоросс!йскихь Губершяхъ. 27008.</w:t>
      </w:r>
    </w:p>
    <w:p>
      <w:pPr>
        <w:pStyle w:val="Normal"/>
      </w:pPr>
      <w:r>
        <w:t xml:space="preserve">Т, ХХХУ. (1818) Услошя на сей откупъ съ 1819</w:t>
      </w:r>
    </w:p>
    <w:p>
      <w:pPr>
        <w:pStyle w:val="Normal"/>
      </w:pPr>
      <w:r>
        <w:t xml:space="preserve">по 1825 годь. 27212. — Распространеше на </w:t>
      </w:r>
      <w:r>
        <w:br/>
      </w:r>
      <w:r>
        <w:t xml:space="preserve">Малоросс ских» казаковъ исправления рекрут- </w:t>
      </w:r>
      <w:r>
        <w:br/>
      </w:r>
      <w:r>
        <w:t xml:space="preserve">ской повинности и оставлеше ихь только при </w:t>
      </w:r>
      <w:r>
        <w:br/>
      </w:r>
      <w:r>
        <w:t xml:space="preserve">4-рублевой подати, возложенной на нихъ ука- </w:t>
      </w:r>
      <w:r>
        <w:br/>
      </w:r>
      <w:r>
        <w:t xml:space="preserve">зомь 1816 Поня 11. (26509). 27505.—Пра- </w:t>
      </w:r>
      <w:r>
        <w:br/>
      </w:r>
      <w:r>
        <w:t xml:space="preserve">вила ввоза вина въ Малороссю изъ Велико- </w:t>
      </w:r>
      <w:r>
        <w:br/>
      </w:r>
      <w:r>
        <w:t xml:space="preserve">росс йскихь Губернй. 27559.</w:t>
      </w:r>
    </w:p>
    <w:p>
      <w:pPr>
        <w:pStyle w:val="Normal"/>
      </w:pPr>
      <w:r>
        <w:t xml:space="preserve">Т. ХХХУ1. (1819) О взимави съ Малороссй- </w:t>
      </w:r>
      <w:r>
        <w:br/>
      </w:r>
      <w:r>
        <w:t xml:space="preserve">скихь казаковь оброчнаго оклада и податей, </w:t>
      </w:r>
      <w:r>
        <w:br/>
      </w:r>
      <w:r>
        <w:t xml:space="preserve">по части путей сообщешя установленныхъ, </w:t>
      </w:r>
      <w:r>
        <w:br/>
      </w:r>
      <w:r>
        <w:t xml:space="preserve">наравив съ прочими казенными крестьянами. </w:t>
      </w:r>
      <w:r>
        <w:br/>
      </w:r>
      <w:r>
        <w:t xml:space="preserve">28021.—О переселенн 25000 Малороссй- </w:t>
      </w:r>
      <w:r>
        <w:br/>
      </w:r>
      <w:r>
        <w:t xml:space="preserve">скихъ казаковь на земли Черноморскаго вой- </w:t>
      </w:r>
      <w:r>
        <w:br/>
      </w:r>
      <w:r>
        <w:t xml:space="preserve">ска. 28241.</w:t>
      </w:r>
    </w:p>
    <w:p>
      <w:pPr>
        <w:pStyle w:val="Normal"/>
      </w:pPr>
      <w:r>
        <w:t xml:space="preserve">Т. ХХХУШ. ( 1822 — 1825) Распространене </w:t>
      </w:r>
      <w:r>
        <w:br/>
      </w:r>
      <w:r>
        <w:t xml:space="preserve">на Малороссисмя Губерни правиль о Дво- </w:t>
      </w:r>
      <w:r>
        <w:br/>
      </w:r>
      <w:r>
        <w:t xml:space="preserve">рянскихь Опекахъ, постановленныхъ для Ве- </w:t>
      </w:r>
      <w:r>
        <w:br/>
      </w:r>
      <w:r>
        <w:t xml:space="preserve">ликоросс!йсвихь Губернш. 29054. — Не от- </w:t>
      </w:r>
      <w:r>
        <w:br/>
      </w:r>
      <w:r>
        <w:t xml:space="preserve">сылать въ Казенныя Палаты и къ Министру </w:t>
      </w:r>
      <w:r>
        <w:br/>
      </w:r>
      <w:r>
        <w:t xml:space="preserve">Финансовъ дьлъ по землямь Малоросс!йскихь </w:t>
      </w:r>
      <w:r>
        <w:br/>
      </w:r>
      <w:r>
        <w:t xml:space="preserve">вазаковъ, если со стороны казны нфть къ </w:t>
      </w:r>
      <w:r>
        <w:br/>
      </w:r>
      <w:r>
        <w:t xml:space="preserve">нимь притазавл. 29427. — Съ Малороссй- </w:t>
      </w:r>
      <w:r>
        <w:br/>
      </w:r>
      <w:r>
        <w:t xml:space="preserve">скихъ казаковъ производить съ 1824 года </w:t>
      </w:r>
      <w:r>
        <w:br/>
      </w:r>
      <w:r>
        <w:t xml:space="preserve">сборъ оброчнаго оклада паравнё съ про- </w:t>
      </w:r>
      <w:r>
        <w:br/>
      </w:r>
      <w:r>
        <w:t xml:space="preserve">чими казенными поселанами, въ однёхъ сь </w:t>
      </w:r>
      <w:r>
        <w:br/>
      </w:r>
      <w:r>
        <w:t xml:space="preserve">ними Губерняхъ обитающими. 29696.</w:t>
      </w:r>
    </w:p>
    <w:p>
      <w:pPr>
        <w:pStyle w:val="Normal"/>
      </w:pPr>
      <w:r>
        <w:t xml:space="preserve">Т. ХХЖХ. (1824) О прибавк въ Повётовые </w:t>
      </w:r>
      <w:r>
        <w:br/>
      </w:r>
      <w:r>
        <w:t xml:space="preserve">Суды Малороссйискихь Губерий по одному </w:t>
      </w:r>
      <w:r>
        <w:br/>
      </w:r>
      <w:r>
        <w:t xml:space="preserve">Подсудку. 29759.</w:t>
      </w:r>
    </w:p>
    <w:p>
      <w:pPr>
        <w:pStyle w:val="Normal"/>
      </w:pPr>
      <w:r>
        <w:t xml:space="preserve">МАНИФЕСТЫ. См. Злконы. </w:t>
      </w:r>
      <w:r>
        <w:br/>
      </w:r>
      <w:r>
        <w:t xml:space="preserve">МАНУФАКТУРНОЕ УПРАВЛЕНТЕ ({Млнуфлк-</w:t>
      </w:r>
    </w:p>
    <w:p>
      <w:pPr>
        <w:pStyle w:val="Normal"/>
      </w:pPr>
      <w:r>
        <w:t xml:space="preserve">ТУРЪ-Коллегтя и Конторл оной, Гллв- </w:t>
      </w:r>
      <w:r>
        <w:br/>
      </w:r>
      <w:r>
        <w:t xml:space="preserve">ноЕ ПраВлЕНТЕ МлнуфАБТУРЪ и ДЕеплдр- </w:t>
      </w:r>
      <w:r>
        <w:br/>
      </w:r>
      <w:r>
        <w:t xml:space="preserve">ТАМЕНТЬ МАНУФАКТУРУ).</w:t>
      </w:r>
    </w:p>
    <w:p>
      <w:pPr>
        <w:pStyle w:val="Normal"/>
      </w:pPr>
      <w:r>
        <w:t xml:space="preserve">Г. 745 — 1719) Рудокопные заводы, вс </w:t>
      </w:r>
      <w:r>
        <w:br/>
      </w:r>
      <w:r>
        <w:t xml:space="preserve">проч1я ремесла. и рукодвая и Артиллеро</w:t>
      </w:r>
    </w:p>
    <w:p>
      <w:pPr>
        <w:pStyle w:val="Normal"/>
      </w:pPr>
      <w:r>
        <w:t xml:space="preserve">РЕЭСТРЪ АЛФАВИТНЫЙ 59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вБдать въ Берть и Мануфактуръ-Коллег?и. </w:t>
      </w:r>
      <w:r>
        <w:br/>
      </w:r>
      <w:r>
        <w:t xml:space="preserve">5255, п. 9.—Наряду и высылк$ по указамъ </w:t>
      </w:r>
      <w:r>
        <w:br/>
      </w:r>
      <w:r>
        <w:t xml:space="preserve">въ С. Петербургь на житье ремесленныхь лю- </w:t>
      </w:r>
      <w:r>
        <w:br/>
      </w:r>
      <w:r>
        <w:t xml:space="preserve">дей, также заводамъ быть въ въдомствЪ Бергь </w:t>
      </w:r>
      <w:r>
        <w:br/>
      </w:r>
      <w:r>
        <w:t xml:space="preserve">и Мануфактуръ-Коллеги. 5520, п. 2, 6. — </w:t>
      </w:r>
      <w:r>
        <w:br/>
      </w:r>
      <w:r>
        <w:t xml:space="preserve">Отдфлеше оть Мануфактуръ-Коллегми и уч- </w:t>
      </w:r>
      <w:r>
        <w:br/>
      </w:r>
      <w:r>
        <w:t xml:space="preserve">реждене въ отдфльномъь составф Бергъ-Кол- </w:t>
      </w:r>
      <w:r>
        <w:br/>
      </w:r>
      <w:r>
        <w:t xml:space="preserve">легш. 5464.</w:t>
      </w:r>
    </w:p>
    <w:p>
      <w:pPr>
        <w:pStyle w:val="Normal"/>
      </w:pPr>
      <w:r>
        <w:t xml:space="preserve">Т. УП. (1725—1727) Объ отдач въ вфдомство </w:t>
      </w:r>
      <w:r>
        <w:br/>
      </w:r>
      <w:r>
        <w:t xml:space="preserve">Мануфактурь - Коллейт Липскихь, стамед- </w:t>
      </w:r>
      <w:r>
        <w:br/>
      </w:r>
      <w:r>
        <w:t xml:space="preserve">ныхъ, суконныхъ, чулочныхь и шляпныхь </w:t>
      </w:r>
      <w:r>
        <w:br/>
      </w:r>
      <w:r>
        <w:t xml:space="preserve">заводовъ. 4227, рез. на ст. 2.—Регламенть </w:t>
      </w:r>
      <w:r>
        <w:br/>
      </w:r>
      <w:r>
        <w:t xml:space="preserve">Мануфактуръ - Коллегш. 4578. Вфдомство </w:t>
      </w:r>
      <w:r>
        <w:br/>
      </w:r>
      <w:r>
        <w:t xml:space="preserve">оной; ст. 1. Порядокъ производства дфлъ. </w:t>
      </w:r>
      <w:r>
        <w:br/>
      </w:r>
      <w:r>
        <w:t xml:space="preserve">ст. 2. Обязанность Президента Мануфак- </w:t>
      </w:r>
      <w:r>
        <w:br/>
      </w:r>
      <w:r>
        <w:t xml:space="preserve">туръ-Коллети. ст. 3, #. Другимь Колле- </w:t>
      </w:r>
      <w:r>
        <w:br/>
      </w:r>
      <w:r>
        <w:t xml:space="preserve">гпямь въ дБла Мануфактуръ- Коллеги не </w:t>
      </w:r>
      <w:r>
        <w:br/>
      </w:r>
      <w:r>
        <w:t xml:space="preserve">вступать. сие. 5. Мануфактуръ - Коллегшт </w:t>
      </w:r>
      <w:r>
        <w:br/>
      </w:r>
      <w:r>
        <w:t xml:space="preserve">имёть попечене о распространени мануфак- </w:t>
      </w:r>
      <w:r>
        <w:br/>
      </w:r>
      <w:r>
        <w:t xml:space="preserve">турь и фабрикъ. ст. 6. Фабрикантовъ и </w:t>
      </w:r>
      <w:r>
        <w:br/>
      </w:r>
      <w:r>
        <w:t xml:space="preserve">заводчиковъ, дьтей ихъ, прикащиковъ, масте- </w:t>
      </w:r>
      <w:r>
        <w:br/>
      </w:r>
      <w:r>
        <w:t xml:space="preserve">ровыхъ и учениковъ, вфдать въ Мануфактуръ- </w:t>
      </w:r>
      <w:r>
        <w:br/>
      </w:r>
      <w:r>
        <w:t xml:space="preserve">Коллеши судомъь и расправою, кромф Госу- </w:t>
      </w:r>
      <w:r>
        <w:br/>
      </w:r>
      <w:r>
        <w:t xml:space="preserve">дарственныхь ин криминальных дфлЪ. ст. 15. </w:t>
      </w:r>
      <w:r>
        <w:br/>
      </w:r>
      <w:r>
        <w:t xml:space="preserve">О распредБлени мануфактурь и фабрикъ </w:t>
      </w:r>
      <w:r>
        <w:br/>
      </w:r>
      <w:r>
        <w:t xml:space="preserve">для надзора за оными между Членами Ману- </w:t>
      </w:r>
      <w:r>
        <w:br/>
      </w:r>
      <w:r>
        <w:t xml:space="preserve">фактуръ-Коллеми. ст. 27. — Штать Ману- </w:t>
      </w:r>
      <w:r>
        <w:br/>
      </w:r>
      <w:r>
        <w:t xml:space="preserve">фактуръ-Коллени. 4659. — Уничтожеше Ма- </w:t>
      </w:r>
      <w:r>
        <w:br/>
      </w:r>
      <w:r>
        <w:t xml:space="preserve">вуфактуръ-Коллег1н; передача дфлъ оной въ </w:t>
      </w:r>
      <w:r>
        <w:br/>
      </w:r>
      <w:r>
        <w:t xml:space="preserve">Коммернъ-Коллегю. Вмфсто Мануфактурз- </w:t>
      </w:r>
      <w:r>
        <w:br/>
      </w:r>
      <w:r>
        <w:t xml:space="preserve">Коллеги опредфлить нфсколько человфкъ </w:t>
      </w:r>
      <w:r>
        <w:br/>
      </w:r>
      <w:r>
        <w:t xml:space="preserve">изъ самихъ фабрикантовъ, подчинивь ихъ </w:t>
      </w:r>
      <w:r>
        <w:br/>
      </w:r>
      <w:r>
        <w:t xml:space="preserve">Коммерцъ-Коллеми; должность ихъ. 5047, п. </w:t>
      </w:r>
      <w:r>
        <w:br/>
      </w:r>
      <w:r>
        <w:t xml:space="preserve">5. — Мануфактурнымь дфламъ, бывшимъ въ </w:t>
      </w:r>
      <w:r>
        <w:br/>
      </w:r>
      <w:r>
        <w:t xml:space="preserve">Мануфактуръ-Коллеми, поелику онымъ при </w:t>
      </w:r>
      <w:r>
        <w:br/>
      </w:r>
      <w:r>
        <w:t xml:space="preserve">Коммерцъ-Коллеги быть не прилично, быть </w:t>
      </w:r>
      <w:r>
        <w:br/>
      </w:r>
      <w:r>
        <w:t xml:space="preserve">при Сенатф впредь до опредфленая. 5052.</w:t>
      </w:r>
    </w:p>
    <w:p>
      <w:pPr>
        <w:pStyle w:val="Normal"/>
      </w:pPr>
      <w:r>
        <w:t xml:space="preserve">Т. УШ. (1728—1752) О’ соединении Мануфак- </w:t>
      </w:r>
      <w:r>
        <w:br/>
      </w:r>
      <w:r>
        <w:t xml:space="preserve">турь-Конторы и Бергь-Коллеги съ Коммерць- </w:t>
      </w:r>
      <w:r>
        <w:br/>
      </w:r>
      <w:r>
        <w:t xml:space="preserve">Коллемею и о раздфлеши дфль оной на три </w:t>
      </w:r>
      <w:r>
        <w:br/>
      </w:r>
      <w:r>
        <w:t xml:space="preserve">Экспедиции. 5860.</w:t>
      </w:r>
    </w:p>
    <w:p>
      <w:pPr>
        <w:pStyle w:val="Normal"/>
      </w:pPr>
      <w:r>
        <w:t xml:space="preserve">Т. ХЕ. (1740—1745) Возстановлеше Мануфак- </w:t>
      </w:r>
      <w:r>
        <w:br/>
      </w:r>
      <w:r>
        <w:t xml:space="preserve">туръ-Коллегш. 8545.</w:t>
      </w:r>
    </w:p>
    <w:p>
      <w:pPr>
        <w:pStyle w:val="Normal"/>
      </w:pPr>
      <w:r>
        <w:t xml:space="preserve">Т. ХШ. (4749 — 1755) Безъ дозволеня Ману- || __ </w:t>
      </w:r>
      <w:r>
        <w:br/>
      </w:r>
      <w:r>
        <w:t xml:space="preserve">фактуръ-Коллеми запрещается заводить фа- </w:t>
      </w:r>
      <w:r>
        <w:br/>
      </w:r>
      <w:r>
        <w:t xml:space="preserve">брики. 9889.—Какъ поступать оной при вы- </w:t>
      </w:r>
      <w:r>
        <w:br/>
      </w:r>
      <w:r>
        <w:t xml:space="preserve">писывани иностранныхь фабрикантовъ. 10129.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 Надзоръ оной за клеймешемь на’ Росай- </w:t>
      </w:r>
      <w:r>
        <w:br/>
      </w:r>
      <w:r>
        <w:t xml:space="preserve">скихъ фабрикахь Ффабричныхь произведети. </w:t>
      </w:r>
      <w:r>
        <w:br/>
      </w:r>
      <w:r>
        <w:t xml:space="preserve">10150.—Въ вБдомствф оной находиться фа- </w:t>
      </w:r>
      <w:r>
        <w:br/>
      </w:r>
      <w:r>
        <w:t xml:space="preserve">брикамъ, на коихъ дфлаются издфл!я и посу- </w:t>
      </w:r>
      <w:r>
        <w:br/>
      </w:r>
      <w:r>
        <w:t xml:space="preserve">да изъ покупной мБди, если оныя не состо- </w:t>
      </w:r>
      <w:r>
        <w:br/>
      </w:r>
      <w:r>
        <w:t xml:space="preserve">ять при мфдиплавильныхь заводахъ. 10152.</w:t>
      </w:r>
    </w:p>
    <w:p>
      <w:pPr>
        <w:pStyle w:val="Normal"/>
      </w:pPr>
      <w:r>
        <w:t xml:space="preserve">Т. ХУ. (1758—1762) Переводь Мануфактурь-</w:t>
      </w:r>
    </w:p>
    <w:p>
      <w:pPr>
        <w:pStyle w:val="Normal"/>
      </w:pPr>
      <w:r>
        <w:t xml:space="preserve">Коллеми въ С. Петербургъ, съ оставленемь </w:t>
      </w:r>
      <w:r>
        <w:br/>
      </w:r>
      <w:r>
        <w:t xml:space="preserve">въ МосквЪ ея Конторы. 11455. — Переводъ </w:t>
      </w:r>
      <w:r>
        <w:br/>
      </w:r>
      <w:r>
        <w:t xml:space="preserve">оной Коллеги обратно въ Москву, а Конто- </w:t>
      </w:r>
      <w:r>
        <w:br/>
      </w:r>
      <w:r>
        <w:t xml:space="preserve">ры въ С. Петербургь. 11494.</w:t>
      </w:r>
    </w:p>
    <w:p>
      <w:pPr>
        <w:pStyle w:val="Normal"/>
      </w:pPr>
      <w:r>
        <w:t xml:space="preserve">Т. ХУ. (1762 —176&amp;) Штать Мануфактуръ-</w:t>
      </w:r>
    </w:p>
    <w:p>
      <w:pPr>
        <w:pStyle w:val="Normal"/>
      </w:pPr>
      <w:r>
        <w:t xml:space="preserve">Коллеми и ея Конторы. 11994.—Оной Кол- </w:t>
      </w:r>
      <w:r>
        <w:br/>
      </w:r>
      <w:r>
        <w:t xml:space="preserve">леми и Контор$ доставлять въ Сенатв в$- </w:t>
      </w:r>
      <w:r>
        <w:br/>
      </w:r>
      <w:r>
        <w:t xml:space="preserve">домости о состояни находящихся въ вЪдом- </w:t>
      </w:r>
      <w:r>
        <w:br/>
      </w:r>
      <w:r>
        <w:t xml:space="preserve">ствЪ ея фабрикахь и мануфактурахъ. 12057. </w:t>
      </w:r>
      <w:r>
        <w:br/>
      </w:r>
      <w:r>
        <w:t xml:space="preserve">—Премь въ оной привозимаго’ въ Москву съ </w:t>
      </w:r>
      <w:r>
        <w:br/>
      </w:r>
      <w:r>
        <w:t xml:space="preserve">заводовъ потаща. 12082. — Подчинение вфдом- </w:t>
      </w:r>
      <w:r>
        <w:br/>
      </w:r>
      <w:r>
        <w:t xml:space="preserve">ству Мануфактуръ-Коллеми фабрикантовъ </w:t>
      </w:r>
      <w:r>
        <w:br/>
      </w:r>
      <w:r>
        <w:t xml:space="preserve">часовыхь и галантерейныхь вещей. 12477.</w:t>
      </w:r>
    </w:p>
    <w:p>
      <w:pPr>
        <w:pStyle w:val="Normal"/>
      </w:pPr>
      <w:r>
        <w:t xml:space="preserve">Т. ХУИ. (1765—1766) Опредълеше въ Ману- </w:t>
      </w:r>
      <w:r>
        <w:br/>
      </w:r>
      <w:r>
        <w:t xml:space="preserve">фактурь-Коллеги особаго Камерира дляпро- </w:t>
      </w:r>
      <w:r>
        <w:br/>
      </w:r>
      <w:r>
        <w:t xml:space="preserve">дажи гербовой бумаги. 12595. — Запрещене </w:t>
      </w:r>
      <w:r>
        <w:br/>
      </w:r>
      <w:r>
        <w:t xml:space="preserve">Членамь оной Коллеги давать дозволеше на </w:t>
      </w:r>
      <w:r>
        <w:br/>
      </w:r>
      <w:r>
        <w:t xml:space="preserve">заведеше фабрикъ безь соглас?я Президента. </w:t>
      </w:r>
      <w:r>
        <w:br/>
      </w:r>
      <w:r>
        <w:t xml:space="preserve">12496.</w:t>
      </w:r>
    </w:p>
    <w:p>
      <w:pPr>
        <w:pStyle w:val="Normal"/>
      </w:pPr>
      <w:r>
        <w:t xml:space="preserve">Т. ХХ. (1770 — 1774) О безотговорочпомъ </w:t>
      </w:r>
      <w:r>
        <w:br/>
      </w:r>
      <w:r>
        <w:t xml:space="preserve">принимани на фабрики въ работу непо- </w:t>
      </w:r>
      <w:r>
        <w:br/>
      </w:r>
      <w:r>
        <w:t xml:space="preserve">требныхь дфвокъ, присылаемыхь изъ Главной </w:t>
      </w:r>
      <w:r>
        <w:br/>
      </w:r>
      <w:r>
        <w:t xml:space="preserve">Полиши въ Мануфактуръ-Контору. 15664. </w:t>
      </w:r>
      <w:r>
        <w:br/>
      </w:r>
      <w:r>
        <w:t xml:space="preserve">—Изь Мануфактуръ-Коллеги и ея Конто- </w:t>
      </w:r>
      <w:r>
        <w:br/>
      </w:r>
      <w:r>
        <w:t xml:space="preserve">ры доставлять въ Сепать ежегодныя вфдо- </w:t>
      </w:r>
      <w:r>
        <w:br/>
      </w:r>
      <w:r>
        <w:t xml:space="preserve">мости о состояи и числ фабрикъ. 14011. </w:t>
      </w:r>
      <w:r>
        <w:br/>
      </w:r>
      <w:r>
        <w:t xml:space="preserve">—Въь Мануфактуръ-Коллейи судить фабри- </w:t>
      </w:r>
      <w:r>
        <w:br/>
      </w:r>
      <w:r>
        <w:t xml:space="preserve">кантовъ, фабричныхь прикащиковъ, мастеро- </w:t>
      </w:r>
      <w:r>
        <w:br/>
      </w:r>
      <w:r>
        <w:t xml:space="preserve">выхь и учениковь только въ дфлахъ, васаю- </w:t>
      </w:r>
      <w:r>
        <w:br/>
      </w:r>
      <w:r>
        <w:t xml:space="preserve">щихся до фабрикъ и до выдфлываемыхь на </w:t>
      </w:r>
      <w:r>
        <w:br/>
      </w:r>
      <w:r>
        <w:t xml:space="preserve">оныхъ произведети. 14028.</w:t>
      </w:r>
    </w:p>
    <w:p>
      <w:pPr>
        <w:pStyle w:val="Normal"/>
      </w:pPr>
      <w:r>
        <w:t xml:space="preserve">Т. ХХ. (1775-1780) О немедленномь выпод-</w:t>
      </w:r>
    </w:p>
    <w:p>
      <w:pPr>
        <w:pStyle w:val="Normal"/>
      </w:pPr>
      <w:r>
        <w:t xml:space="preserve">неши Мануфактурь - Коллемею и ея Кон- </w:t>
      </w:r>
      <w:r>
        <w:br/>
      </w:r>
      <w:r>
        <w:t xml:space="preserve">торою ‘требоваши Ириеутственныхь мЪстъ, </w:t>
      </w:r>
      <w:r>
        <w:br/>
      </w:r>
      <w:r>
        <w:t xml:space="preserve">касательно высылки гербовой бумаги. 14556. </w:t>
      </w:r>
      <w:r>
        <w:br/>
      </w:r>
      <w:r>
        <w:t xml:space="preserve">— Уничтожене Мануфактуръ - В и </w:t>
      </w:r>
      <w:r>
        <w:br/>
      </w:r>
      <w:r>
        <w:t xml:space="preserve">ея Конторы. 14947.</w:t>
      </w:r>
    </w:p>
    <w:p>
      <w:pPr>
        <w:pStyle w:val="Normal"/>
      </w:pPr>
      <w:r>
        <w:t xml:space="preserve">акту. (1796—4797) Возстановаеше Ману</w:t>
      </w:r>
    </w:p>
    <w:p>
      <w:pPr>
        <w:pStyle w:val="Normal"/>
      </w:pPr>
      <w:r>
        <w:t xml:space="preserve">фактуръ-Коллеги на основанти штата, данна- </w:t>
      </w:r>
      <w:r>
        <w:br/>
      </w:r>
      <w:r>
        <w:t xml:space="preserve">го оной въ 1765 году и присоединеше къ цей</w:t>
      </w:r>
    </w:p>
    <w:p>
      <w:pPr>
        <w:pStyle w:val="Normal"/>
      </w:pPr>
      <w:r>
        <w:t xml:space="preserve">76 </w:t>
      </w:r>
      <w:r>
        <w:br/>
      </w:r>
      <w:r>
        <w:t xml:space="preserve">М;</w:t>
      </w:r>
    </w:p>
    <w:p>
      <w:pPr>
        <w:pStyle w:val="Normal"/>
      </w:pPr>
      <w:r>
        <w:t xml:space="preserve">Экспедиции хранен!я гербовой бумаги. 17567. </w:t>
      </w:r>
      <w:r>
        <w:br/>
      </w:r>
      <w:r>
        <w:t xml:space="preserve">—Открыте Мануфактурь-Коллеги. 17678. </w:t>
      </w:r>
      <w:r>
        <w:br/>
      </w:r>
      <w:r>
        <w:t xml:space="preserve">— Дополневе къ штату оной. 17955. — Во- </w:t>
      </w:r>
      <w:r>
        <w:br/>
      </w:r>
      <w:r>
        <w:t xml:space="preserve">зложеше на Мануфактуръ - Коллегию хранен!я </w:t>
      </w:r>
      <w:r>
        <w:br/>
      </w:r>
      <w:r>
        <w:t xml:space="preserve">ин продажи вексельнон бумаги. 18284.</w:t>
      </w:r>
    </w:p>
    <w:p>
      <w:pPr>
        <w:pStyle w:val="Normal"/>
      </w:pPr>
      <w:r>
        <w:t xml:space="preserve">Т. ХХУ. (1798—1799) Увеличеше штата Экс- </w:t>
      </w:r>
      <w:r>
        <w:br/>
      </w:r>
      <w:r>
        <w:t xml:space="preserve">педици Мануфактуръ-Коллеми для загото- </w:t>
      </w:r>
      <w:r>
        <w:br/>
      </w:r>
      <w:r>
        <w:t xml:space="preserve">вленя гербовой и вексельной бумагн. 18589. </w:t>
      </w:r>
      <w:r>
        <w:br/>
      </w:r>
      <w:r>
        <w:t xml:space="preserve">—0Объ открытзи въ Москв$ Конторы Ману- </w:t>
      </w:r>
      <w:r>
        <w:br/>
      </w:r>
      <w:r>
        <w:t xml:space="preserve">фактуръ-Коллеги. 18576. — Мануфактуръ- </w:t>
      </w:r>
      <w:r>
        <w:br/>
      </w:r>
      <w:r>
        <w:t xml:space="preserve">Коллеми клеймить вексельную бумагу. 18855.</w:t>
      </w:r>
    </w:p>
    <w:p>
      <w:pPr>
        <w:pStyle w:val="Normal"/>
      </w:pPr>
      <w:r>
        <w:t xml:space="preserve">Т. ХХУ!. (1800 — 1801) Отпускь суммы на </w:t>
      </w:r>
      <w:r>
        <w:br/>
      </w:r>
      <w:r>
        <w:t xml:space="preserve">расходы Мануфактуръ-Коллеши и дополни-</w:t>
      </w:r>
    </w:p>
    <w:p>
      <w:pPr>
        <w:pStyle w:val="Normal"/>
      </w:pPr>
      <w:r>
        <w:t xml:space="preserve">‚ тельный штатъ оной. 19466. — Обязанность </w:t>
      </w:r>
      <w:r>
        <w:br/>
      </w:r>
      <w:r>
        <w:t xml:space="preserve">фабрикантовъь и ремесленнивовъ представлять </w:t>
      </w:r>
      <w:r>
        <w:br/>
      </w:r>
      <w:r>
        <w:t xml:space="preserve">въ Мануфактуръ - Коллегию образцы своихъ </w:t>
      </w:r>
      <w:r>
        <w:br/>
      </w:r>
      <w:r>
        <w:t xml:space="preserve">изд ли для клейменя. 19758.—Отмфна сего. </w:t>
      </w:r>
      <w:r>
        <w:br/>
      </w:r>
      <w:r>
        <w:t xml:space="preserve">19356. й</w:t>
      </w:r>
    </w:p>
    <w:p>
      <w:pPr>
        <w:pStyle w:val="Normal"/>
      </w:pPr>
      <w:r>
        <w:t xml:space="preserve">Т. ХХУН. (1802—1305) Присоединеше Экспе- </w:t>
      </w:r>
      <w:r>
        <w:br/>
      </w:r>
      <w:r>
        <w:t xml:space="preserve">диши заготовлен1я вексельной гербовой бума- </w:t>
      </w:r>
      <w:r>
        <w:br/>
      </w:r>
      <w:r>
        <w:t xml:space="preserve">ти въ Экспедищи о Государственныхь дохо- </w:t>
      </w:r>
      <w:r>
        <w:br/>
      </w:r>
      <w:r>
        <w:t xml:space="preserve">дахъ. 20602. — Упразднеше Мануфактуръ- </w:t>
      </w:r>
      <w:r>
        <w:br/>
      </w:r>
      <w:r>
        <w:t xml:space="preserve">Коллеми и ея Конторы и соединеше дьлъ </w:t>
      </w:r>
      <w:r>
        <w:br/>
      </w:r>
      <w:r>
        <w:t xml:space="preserve">оной въ одно управлеше сь Департаментомъ </w:t>
      </w:r>
      <w:r>
        <w:br/>
      </w:r>
      <w:r>
        <w:t xml:space="preserve">Внутреннихь дфль, подъ именемь Экспедиции </w:t>
      </w:r>
      <w:r>
        <w:br/>
      </w:r>
      <w:r>
        <w:t xml:space="preserve">„Государственнаго Хозяйства. 20859.</w:t>
      </w:r>
    </w:p>
    <w:p>
      <w:pPr>
        <w:pStyle w:val="Normal"/>
      </w:pPr>
      <w:r>
        <w:t xml:space="preserve">Т. ХХУШ. (1804 —1805) Окончательное за- </w:t>
      </w:r>
      <w:r>
        <w:br/>
      </w:r>
      <w:r>
        <w:t xml:space="preserve">хрыт1е Мануфактуръ-Коллегн и ея Конто- </w:t>
      </w:r>
      <w:r>
        <w:br/>
      </w:r>
      <w:r>
        <w:t xml:space="preserve">ры. 21185.</w:t>
      </w:r>
    </w:p>
    <w:p>
      <w:pPr>
        <w:pStyle w:val="Normal"/>
      </w:pPr>
      <w:r>
        <w:t xml:space="preserve">Т. ХХХ. (1808 — 1809) Предположеше объ </w:t>
      </w:r>
      <w:r>
        <w:br/>
      </w:r>
      <w:r>
        <w:t xml:space="preserve">учреждены: при Департаментв Внутреннихъ </w:t>
      </w:r>
      <w:r>
        <w:br/>
      </w:r>
      <w:r>
        <w:t xml:space="preserve">ДЪлъ особаго управленя по приготовлено </w:t>
      </w:r>
      <w:r>
        <w:br/>
      </w:r>
      <w:r>
        <w:t xml:space="preserve">н поставкв для войскъ суконъ. 25121, п. 16. </w:t>
      </w:r>
      <w:r>
        <w:br/>
      </w:r>
      <w:r>
        <w:t xml:space="preserve">— Образованйе Главнаго Правленя Мануфак- </w:t>
      </w:r>
      <w:r>
        <w:br/>
      </w:r>
      <w:r>
        <w:t xml:space="preserve">туръ и штать оному. 25126. — Наставлене </w:t>
      </w:r>
      <w:r>
        <w:br/>
      </w:r>
      <w:r>
        <w:t xml:space="preserve">Управляющему Главнымь Правлешемь Ману- </w:t>
      </w:r>
      <w:r>
        <w:br/>
      </w:r>
      <w:r>
        <w:t xml:space="preserve">фактуръ. 25474.</w:t>
      </w:r>
    </w:p>
    <w:p>
      <w:pPr>
        <w:pStyle w:val="Normal"/>
      </w:pPr>
      <w:r>
        <w:t xml:space="preserve">Т. ХХХ!. (1810 — 1811) Отнесеше Тлавнаго </w:t>
      </w:r>
      <w:r>
        <w:br/>
      </w:r>
      <w:r>
        <w:t xml:space="preserve">Правлешя Мануфактуръ къ числу предметовъ </w:t>
      </w:r>
      <w:r>
        <w:br/>
      </w:r>
      <w:r>
        <w:t xml:space="preserve">Министерства Впутреннихъ дфлъ. 24526 ‚ Отд. </w:t>
      </w:r>
      <w:r>
        <w:br/>
      </w:r>
      <w:r>
        <w:t xml:space="preserve">1. ст. Л/.—Перенменоваще Главнаго Правале- </w:t>
      </w:r>
      <w:r>
        <w:br/>
      </w:r>
      <w:r>
        <w:t xml:space="preserve">шя Мануфактуръ въ Департамеить. 24714.</w:t>
      </w:r>
    </w:p>
    <w:p>
      <w:pPr>
        <w:pStyle w:val="Normal"/>
      </w:pPr>
      <w:r>
        <w:t xml:space="preserve">Т. ХХХ!И. (1815—1815) Объ упразднен въ </w:t>
      </w:r>
      <w:r>
        <w:br/>
      </w:r>
      <w:r>
        <w:t xml:space="preserve">Департаментв Мануфактурь и Внутренней </w:t>
      </w:r>
      <w:r>
        <w:br/>
      </w:r>
      <w:r>
        <w:t xml:space="preserve">Торговли мёсть двухъ непремфиныхтъ Членов, </w:t>
      </w:r>
      <w:r>
        <w:br/>
      </w:r>
      <w:r>
        <w:t xml:space="preserve">для Совфта и двухъ Инспекторовъ для по- </w:t>
      </w:r>
      <w:r>
        <w:br/>
      </w:r>
      <w:r>
        <w:t xml:space="preserve">сылокъ по фабрикамъ. 26545.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ХХХУ!. (1819) Причислеше Департамента </w:t>
      </w:r>
      <w:r>
        <w:br/>
      </w:r>
      <w:r>
        <w:t xml:space="preserve">Мануфактуръ и Внутренней "Торговли къ Ми- </w:t>
      </w:r>
      <w:r>
        <w:br/>
      </w:r>
      <w:r>
        <w:t xml:space="preserve">нистерству Финансовъ. 27964.</w:t>
      </w:r>
    </w:p>
    <w:p>
      <w:pPr>
        <w:pStyle w:val="Normal"/>
      </w:pPr>
      <w:r>
        <w:t xml:space="preserve">См. также: КАМЕРЪ - Коллеггя. Горное</w:t>
      </w:r>
    </w:p>
    <w:p>
      <w:pPr>
        <w:pStyle w:val="Normal"/>
      </w:pPr>
      <w:r>
        <w:t xml:space="preserve">УПРАВЛЕНТЕ. ФАБРИКИ И ЗАВОДЫ. </w:t>
      </w:r>
      <w:r>
        <w:br/>
      </w:r>
      <w:r>
        <w:t xml:space="preserve">МАНУФАКТУРЫ. См. Фльрики. </w:t>
      </w:r>
      <w:r>
        <w:br/>
      </w:r>
      <w:r>
        <w:t xml:space="preserve">МАРТИНСКЙ ИНСТИТУТЪ. См. Учевныя</w:t>
      </w:r>
    </w:p>
    <w:p>
      <w:pPr>
        <w:pStyle w:val="Normal"/>
      </w:pPr>
      <w:r>
        <w:t xml:space="preserve">и ВоспитаТЕЛЬНЫЯ ЗАВЕДЕН1Я ДЛЯ ЖЕН-</w:t>
      </w:r>
    </w:p>
    <w:p>
      <w:pPr>
        <w:pStyle w:val="Normal"/>
      </w:pPr>
      <w:r>
        <w:t xml:space="preserve">СКАГО ПОЛА.</w:t>
      </w:r>
    </w:p>
    <w:p>
      <w:pPr>
        <w:pStyle w:val="Normal"/>
      </w:pPr>
      <w:r>
        <w:t xml:space="preserve">МАРКИТАНТЫ.</w:t>
      </w:r>
    </w:p>
    <w:p>
      <w:pPr>
        <w:pStyle w:val="Normal"/>
      </w:pPr>
      <w:r>
        <w:t xml:space="preserve">Т. ТУ. (1700—1712) Находяццеся при арм! мар- </w:t>
      </w:r>
      <w:r>
        <w:br/>
      </w:r>
      <w:r>
        <w:t xml:space="preserve">китанты (харчевники) должны быть воору- </w:t>
      </w:r>
      <w:r>
        <w:br/>
      </w:r>
      <w:r>
        <w:t xml:space="preserve">жены. 2467, п. 2.</w:t>
      </w:r>
    </w:p>
    <w:p>
      <w:pPr>
        <w:pStyle w:val="Normal"/>
      </w:pPr>
      <w:r>
        <w:t xml:space="preserve">Т. у. (1715—1719) Должность маркитанта при </w:t>
      </w:r>
      <w:r>
        <w:br/>
      </w:r>
      <w:r>
        <w:t xml:space="preserve">полевомъ лазаретв. 5006, Вомн. Уст. Гал. </w:t>
      </w:r>
      <w:r>
        <w:br/>
      </w:r>
      <w:r>
        <w:t xml:space="preserve">ХхХхХГГ. Обязанность военныхь Команди- </w:t>
      </w:r>
      <w:r>
        <w:br/>
      </w:r>
      <w:r>
        <w:t xml:space="preserve">ровъ всп омоществовать маркитантамъ въ про- </w:t>
      </w:r>
      <w:r>
        <w:br/>
      </w:r>
      <w:r>
        <w:t xml:space="preserve">довольств!и войскъ състными припасами. 7”. </w:t>
      </w:r>
      <w:r>
        <w:br/>
      </w:r>
      <w:r>
        <w:t xml:space="preserve">ГП. п. 2. О цфнЪ, по которой маркитантамь </w:t>
      </w:r>
      <w:r>
        <w:br/>
      </w:r>
      <w:r>
        <w:t xml:space="preserve">продавать съфстные припасы. п. 5. О квар- </w:t>
      </w:r>
      <w:r>
        <w:br/>
      </w:r>
      <w:r>
        <w:t xml:space="preserve">тировашин маркитантовь прн войск%. п. #4, </w:t>
      </w:r>
      <w:r>
        <w:br/>
      </w:r>
      <w:r>
        <w:t xml:space="preserve">Наказаше за причиневе маркитантамъь обидъ </w:t>
      </w:r>
      <w:r>
        <w:br/>
      </w:r>
      <w:r>
        <w:t xml:space="preserve">и за ограблеше ихъ. л. 5.</w:t>
      </w:r>
    </w:p>
    <w:p>
      <w:pPr>
        <w:pStyle w:val="Normal"/>
      </w:pPr>
      <w:r>
        <w:t xml:space="preserve">Т. УТ. (1720—1722) Чему подлежатъ марки- </w:t>
      </w:r>
      <w:r>
        <w:br/>
      </w:r>
      <w:r>
        <w:t xml:space="preserve">танты за обмфръ и обвфсъ. 5485, юр. Уст. </w:t>
      </w:r>
      <w:r>
        <w:br/>
      </w:r>
      <w:r>
        <w:t xml:space="preserve">Кн. Г. Гл. ХИИЕ ФР 135.</w:t>
      </w:r>
    </w:p>
    <w:p>
      <w:pPr>
        <w:pStyle w:val="Normal"/>
      </w:pPr>
      <w:r>
        <w:t xml:space="preserve">Т. Х1. (1740—1745) Маркитантамъ пе пронз- </w:t>
      </w:r>
      <w:r>
        <w:br/>
      </w:r>
      <w:r>
        <w:t xml:space="preserve">водить питейной продажи. 8454.</w:t>
      </w:r>
    </w:p>
    <w:p>
      <w:pPr>
        <w:pStyle w:val="Normal"/>
      </w:pPr>
      <w:r>
        <w:t xml:space="preserve">Т. ХИ. (1744—1748) О воспрещени маркитаи- </w:t>
      </w:r>
      <w:r>
        <w:br/>
      </w:r>
      <w:r>
        <w:t xml:space="preserve">тамъ продавать вино и пиво, когда полки </w:t>
      </w:r>
      <w:r>
        <w:br/>
      </w:r>
      <w:r>
        <w:t xml:space="preserve">расположены при Великоросс1йскихъ городахъ,. </w:t>
      </w:r>
      <w:r>
        <w:br/>
      </w:r>
      <w:r>
        <w:t xml:space="preserve">9040. /</w:t>
      </w:r>
    </w:p>
    <w:p>
      <w:pPr>
        <w:pStyle w:val="Normal"/>
      </w:pPr>
      <w:r>
        <w:t xml:space="preserve">Т. ХМ. (1754 — 1757) Вызовъ маркитантовъ, </w:t>
      </w:r>
      <w:r>
        <w:br/>
      </w:r>
      <w:r>
        <w:t xml:space="preserve">желающихь находиться при арм, высту- </w:t>
      </w:r>
      <w:r>
        <w:br/>
      </w:r>
      <w:r>
        <w:t xml:space="preserve">пающей въ походъ. 10424. Звашия, изъ ко- </w:t>
      </w:r>
      <w:r>
        <w:br/>
      </w:r>
      <w:r>
        <w:t xml:space="preserve">ихъ дозволлется принимать въ маркитанты; </w:t>
      </w:r>
      <w:r>
        <w:br/>
      </w:r>
      <w:r>
        <w:t xml:space="preserve">капитал, потребный для принятия въ оные и </w:t>
      </w:r>
      <w:r>
        <w:br/>
      </w:r>
      <w:r>
        <w:t xml:space="preserve">товары, составляюние предметь маркитайтской </w:t>
      </w:r>
      <w:r>
        <w:br/>
      </w:r>
      <w:r>
        <w:t xml:space="preserve">торговли. 10742.</w:t>
      </w:r>
    </w:p>
    <w:p>
      <w:pPr>
        <w:pStyle w:val="Normal"/>
      </w:pPr>
      <w:r>
        <w:t xml:space="preserve">Т. ХУИ. (1 765—1766) Запрещеше маркитан- </w:t>
      </w:r>
      <w:r>
        <w:br/>
      </w:r>
      <w:r>
        <w:t xml:space="preserve">тамъ, не иибющимь мфщанскаго ‘права, про- </w:t>
      </w:r>
      <w:r>
        <w:br/>
      </w:r>
      <w:r>
        <w:t xml:space="preserve">изводить торговлю въ городъ Выборгв. 12495. </w:t>
      </w:r>
      <w:r>
        <w:br/>
      </w:r>
      <w:r>
        <w:t xml:space="preserve">— Маркитантамь, находящимся при полках, </w:t>
      </w:r>
      <w:r>
        <w:br/>
      </w:r>
      <w:r>
        <w:t xml:space="preserve">расположенныхъ въ Лифлянд!и, продавать мясо </w:t>
      </w:r>
      <w:r>
        <w:br/>
      </w:r>
      <w:r>
        <w:t xml:space="preserve">однимъ только полковымъ служителямъ. 12685.</w:t>
      </w:r>
    </w:p>
    <w:p>
      <w:pPr>
        <w:pStyle w:val="Normal"/>
      </w:pPr>
      <w:r>
        <w:t xml:space="preserve">Т. ХХМУ. (1796—1797) О числь маркитантовъ </w:t>
      </w:r>
      <w:r>
        <w:br/>
      </w:r>
      <w:r>
        <w:t xml:space="preserve">при полках; о запрещеши солдатамъ зани-</w:t>
      </w:r>
    </w:p>
    <w:p>
      <w:pPr>
        <w:pStyle w:val="Normal"/>
      </w:pPr>
      <w:r>
        <w:t xml:space="preserve">РЕЭСТРЪ АЛФАВИТНЫЙ 71</w:t>
      </w:r>
    </w:p>
    <w:p>
      <w:pPr>
        <w:pStyle w:val="Normal"/>
      </w:pPr>
      <w:r>
        <w:t xml:space="preserve">М. -</w:t>
      </w:r>
    </w:p>
    <w:p>
      <w:pPr>
        <w:pStyle w:val="Normal"/>
      </w:pPr>
      <w:r>
        <w:t xml:space="preserve">маться маркитантскимь промысломъ, и о над- </w:t>
      </w:r>
      <w:r>
        <w:br/>
      </w:r>
      <w:r>
        <w:t xml:space="preserve">зор$ за производимымь маркитантами торгомъ. </w:t>
      </w:r>
      <w:r>
        <w:br/>
      </w:r>
      <w:r>
        <w:t xml:space="preserve">17588, Воин. Уст. пъъвот. пол. службы, </w:t>
      </w:r>
      <w:r>
        <w:br/>
      </w:r>
      <w:r>
        <w:t xml:space="preserve">Ч. ХИ. Гл. ХАИХ. 17590, Воин. Уст. </w:t>
      </w:r>
      <w:r>
        <w:br/>
      </w:r>
      <w:r>
        <w:t xml:space="preserve">пол. кав. служ. Гл. ВАХ,</w:t>
      </w:r>
    </w:p>
    <w:p>
      <w:pPr>
        <w:pStyle w:val="Normal"/>
      </w:pPr>
      <w:r>
        <w:t xml:space="preserve">Т. ХХХ. (1808—1809) Вознаграждеше на счеть </w:t>
      </w:r>
      <w:r>
        <w:br/>
      </w:r>
      <w:r>
        <w:t xml:space="preserve">казны маркитантовъ, отправляемыхъ въ арм!ю, </w:t>
      </w:r>
      <w:r>
        <w:br/>
      </w:r>
      <w:r>
        <w:t xml:space="preserve">если они понесуть убытки оть постановлен- </w:t>
      </w:r>
      <w:r>
        <w:br/>
      </w:r>
      <w:r>
        <w:t xml:space="preserve">ныхь на припасы казенныхъ цфиь, 22770.</w:t>
      </w:r>
    </w:p>
    <w:p>
      <w:pPr>
        <w:pStyle w:val="Normal"/>
      </w:pPr>
      <w:r>
        <w:t xml:space="preserve">Т. ХХХУИ. (1820 — 1821) Обь опредфленш </w:t>
      </w:r>
      <w:r>
        <w:br/>
      </w:r>
      <w:r>
        <w:t xml:space="preserve">маркитантовь по крёпостямь и при войскахъ, </w:t>
      </w:r>
      <w:r>
        <w:br/>
      </w:r>
      <w:r>
        <w:t xml:space="preserve">расположенныхь въ Финлянми, въ отдален- </w:t>
      </w:r>
      <w:r>
        <w:br/>
      </w:r>
      <w:r>
        <w:t xml:space="preserve">ныхь отъ уфздныхъ городовъ мёстахъ; съ при- </w:t>
      </w:r>
      <w:r>
        <w:br/>
      </w:r>
      <w:r>
        <w:t xml:space="preserve">ложешемьъ вфдомости товарамъ, коими: дозво- </w:t>
      </w:r>
      <w:r>
        <w:br/>
      </w:r>
      <w:r>
        <w:t xml:space="preserve">лено имъ производить торговлю. 28250.</w:t>
      </w:r>
    </w:p>
    <w:p>
      <w:pPr>
        <w:pStyle w:val="Normal"/>
      </w:pPr>
      <w:r>
        <w:t xml:space="preserve">См. также: Армгя. ЛАГЕРИ. КРЪПОСТИ.</w:t>
      </w:r>
    </w:p>
    <w:p>
      <w:pPr>
        <w:pStyle w:val="Normal"/>
      </w:pPr>
      <w:r>
        <w:t xml:space="preserve">МАРШАЛЫ ДВОРЯНСКТЕ. См. Дворанскге </w:t>
      </w:r>
      <w:r>
        <w:br/>
      </w:r>
      <w:r>
        <w:t xml:space="preserve">ПрРЕдДВОДИТЕЛИ И МаРшАЛЫ. </w:t>
      </w:r>
      <w:r>
        <w:br/>
      </w:r>
      <w:r>
        <w:t xml:space="preserve">МАСКЕРАДЫ. Се. Увеселвнтя нАРОДНЫЯ. </w:t>
      </w:r>
      <w:r>
        <w:br/>
      </w:r>
      <w:r>
        <w:t xml:space="preserve">МАСОНСЕКЯ ЛОЖИ. См. Тлиныя Общества. </w:t>
      </w:r>
      <w:r>
        <w:br/>
      </w:r>
      <w:r>
        <w:t xml:space="preserve">МАСТЕРА ЗОЛОТАГО и СЕРЕБРЯНАГО ДЪЛА.</w:t>
      </w:r>
    </w:p>
    <w:p>
      <w:pPr>
        <w:pStyle w:val="Normal"/>
      </w:pPr>
      <w:r>
        <w:t xml:space="preserve">Т. 1. (1649—1675) Наказанзе золотыхъ и сере- </w:t>
      </w:r>
      <w:r>
        <w:br/>
      </w:r>
      <w:r>
        <w:t xml:space="preserve">бряныхъ мастеровъ за недозволенную примфсь </w:t>
      </w:r>
      <w:r>
        <w:br/>
      </w:r>
      <w:r>
        <w:t xml:space="preserve">къ золоту и серебру другихъ металловъ. Ух. </w:t>
      </w:r>
      <w:r>
        <w:br/>
      </w:r>
      <w:r>
        <w:t xml:space="preserve">Р. 2.</w:t>
      </w:r>
    </w:p>
    <w:p>
      <w:pPr>
        <w:pStyle w:val="Normal"/>
      </w:pPr>
      <w:r>
        <w:t xml:space="preserve">Т. Ту. (1700—1712) Правила о мастерств% лю- </w:t>
      </w:r>
      <w:r>
        <w:br/>
      </w:r>
      <w:r>
        <w:t xml:space="preserve">дей золотаго и серебрянаго дБла и о торгов- </w:t>
      </w:r>
      <w:r>
        <w:br/>
      </w:r>
      <w:r>
        <w:t xml:space="preserve">2$ ихъ издБлиями. 1752. 2544. 2568. —Взы- </w:t>
      </w:r>
      <w:r>
        <w:br/>
      </w:r>
      <w:r>
        <w:t xml:space="preserve">скашя съ серебряныхъь мастеровъ за приго- </w:t>
      </w:r>
      <w:r>
        <w:br/>
      </w:r>
      <w:r>
        <w:t xml:space="preserve">товлеше серебряныхь издьмй, ниже указной </w:t>
      </w:r>
      <w:r>
        <w:br/>
      </w:r>
      <w:r>
        <w:t xml:space="preserve">пробы. 1845.—Мастерамь канительнаго дла </w:t>
      </w:r>
      <w:r>
        <w:br/>
      </w:r>
      <w:r>
        <w:t xml:space="preserve">представлять свои издфайя старостамъ сере- </w:t>
      </w:r>
      <w:r>
        <w:br/>
      </w:r>
      <w:r>
        <w:t xml:space="preserve">брянаго ряда для клеймешя и взят1я уста- </w:t>
      </w:r>
      <w:r>
        <w:br/>
      </w:r>
      <w:r>
        <w:t xml:space="preserve">новленной пошлины. 2187.— Пошлина съ ма- </w:t>
      </w:r>
      <w:r>
        <w:br/>
      </w:r>
      <w:r>
        <w:t xml:space="preserve">стеровыхь людей при запискВ именныхъ ихъ </w:t>
      </w:r>
      <w:r>
        <w:br/>
      </w:r>
      <w:r>
        <w:t xml:space="preserve">клеймъ, выдаваемыхъ имъ для клеймешя ихъ </w:t>
      </w:r>
      <w:r>
        <w:br/>
      </w:r>
      <w:r>
        <w:t xml:space="preserve">издфлиш. 2195.—Наказъ изъ Военнаго Морсва- </w:t>
      </w:r>
      <w:r>
        <w:br/>
      </w:r>
      <w:r>
        <w:t xml:space="preserve">го Приказа Старостамь серебрянаго ряда о </w:t>
      </w:r>
      <w:r>
        <w:br/>
      </w:r>
      <w:r>
        <w:t xml:space="preserve">досмотр и пробованти серебряныхъ издфлий. </w:t>
      </w:r>
      <w:r>
        <w:br/>
      </w:r>
      <w:r>
        <w:t xml:space="preserve">2544.—Наказъ изъ Оружейной Палаты тор- </w:t>
      </w:r>
      <w:r>
        <w:br/>
      </w:r>
      <w:r>
        <w:t xml:space="preserve">говому человфку серебрянаго ряда о надзор </w:t>
      </w:r>
      <w:r>
        <w:br/>
      </w:r>
      <w:r>
        <w:t xml:space="preserve">за мастерами золотыхь дфлъ и за продажею </w:t>
      </w:r>
      <w:r>
        <w:br/>
      </w:r>
      <w:r>
        <w:t xml:space="preserve">ихъ издьлИи. 2568.</w:t>
      </w:r>
    </w:p>
    <w:p>
      <w:pPr>
        <w:pStyle w:val="Normal"/>
      </w:pPr>
      <w:r>
        <w:t xml:space="preserve">Т. У. (1715—1719) Запрещеше, по случаю вой- </w:t>
      </w:r>
      <w:r>
        <w:br/>
      </w:r>
      <w:r>
        <w:t xml:space="preserve">ны, носить матери изъ пряденаго золота и се- </w:t>
      </w:r>
      <w:r>
        <w:br/>
      </w:r>
      <w:r>
        <w:t xml:space="preserve">ребра. 5127.</w:t>
      </w:r>
    </w:p>
    <w:p>
      <w:pPr>
        <w:pStyle w:val="Normal"/>
      </w:pPr>
      <w:r>
        <w:t xml:space="preserve">Т. УШ. (1728—1752) Поступлеше въ в$дом-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ство Монетной Конторы клеймен1я золотыхь </w:t>
      </w:r>
      <w:r>
        <w:br/>
      </w:r>
      <w:r>
        <w:t xml:space="preserve">и серебряныхь издфлй. 5561. — Монетной </w:t>
      </w:r>
      <w:r>
        <w:br/>
      </w:r>
      <w:r>
        <w:t xml:space="preserve">Контор$ въ Москвф, а въ городахъ Бурми- </w:t>
      </w:r>
      <w:r>
        <w:br/>
      </w:r>
      <w:r>
        <w:t xml:space="preserve">страмъ наблюдать, чтобы не было неклейме- </w:t>
      </w:r>
      <w:r>
        <w:br/>
      </w:r>
      <w:r>
        <w:t xml:space="preserve">ныхъ золотыхъ и серебряныхъ издфли. 5942.— </w:t>
      </w:r>
      <w:r>
        <w:br/>
      </w:r>
      <w:r>
        <w:t xml:space="preserve">Запрещене продавать золотыя и серебряныя </w:t>
      </w:r>
      <w:r>
        <w:br/>
      </w:r>
      <w:r>
        <w:t xml:space="preserve">издъл1я безъ означешя на оныхъ пробъ. 6008.</w:t>
      </w:r>
    </w:p>
    <w:p>
      <w:pPr>
        <w:pStyle w:val="Normal"/>
      </w:pPr>
      <w:r>
        <w:t xml:space="preserve">Т. [Х. (1755—1756) Наказав!е за дфлавше зо- </w:t>
      </w:r>
      <w:r>
        <w:br/>
      </w:r>
      <w:r>
        <w:t xml:space="preserve">лотыхь и серебряныхь вещей, ниже указной </w:t>
      </w:r>
      <w:r>
        <w:br/>
      </w:r>
      <w:r>
        <w:t xml:space="preserve">пробы и за примфшиване къ онымь для у- </w:t>
      </w:r>
      <w:r>
        <w:br/>
      </w:r>
      <w:r>
        <w:t xml:space="preserve">множешя тяжести постороннихь ‘вешествь. </w:t>
      </w:r>
      <w:r>
        <w:br/>
      </w:r>
      <w:r>
        <w:t xml:space="preserve">6555, п. 1, 2, 3, &amp;. Дозволен1е приготовлять </w:t>
      </w:r>
      <w:r>
        <w:br/>
      </w:r>
      <w:r>
        <w:t xml:space="preserve">вездЪ золотыя и серебряныя издфлЁя съ тфмъ, </w:t>
      </w:r>
      <w:r>
        <w:br/>
      </w:r>
      <w:r>
        <w:t xml:space="preserve">чтобы для клеймешя приносить оныя въ Гу- </w:t>
      </w:r>
      <w:r>
        <w:br/>
      </w:r>
      <w:r>
        <w:t xml:space="preserve">бернеме и Провиншальные города. п. 10.— </w:t>
      </w:r>
      <w:r>
        <w:br/>
      </w:r>
      <w:r>
        <w:t xml:space="preserve">Серебряныхъ вещей безъ клейма не покупать. </w:t>
      </w:r>
      <w:r>
        <w:br/>
      </w:r>
      <w:r>
        <w:t xml:space="preserve">6771.— Золотыя и серебряныя вещи“ прино- </w:t>
      </w:r>
      <w:r>
        <w:br/>
      </w:r>
      <w:r>
        <w:t xml:space="preserve">сить для клейменая въ Пробирную Палатку; </w:t>
      </w:r>
      <w:r>
        <w:br/>
      </w:r>
      <w:r>
        <w:t xml:space="preserve">продаваемыя же безь клейма конфисковать. </w:t>
      </w:r>
      <w:r>
        <w:br/>
      </w:r>
      <w:r>
        <w:t xml:space="preserve">6881.—Поступающее въ Канцеляр!ю Конфи- </w:t>
      </w:r>
      <w:r>
        <w:br/>
      </w:r>
      <w:r>
        <w:t xml:space="preserve">скаши и въ Контору оной всякое золото и </w:t>
      </w:r>
      <w:r>
        <w:br/>
      </w:r>
      <w:r>
        <w:t xml:space="preserve">серебро въ дфлЪ отсылать на Монетные Дво- </w:t>
      </w:r>
      <w:r>
        <w:br/>
      </w:r>
      <w:r>
        <w:t xml:space="preserve">ры. 6966.</w:t>
      </w:r>
    </w:p>
    <w:p>
      <w:pPr>
        <w:pStyle w:val="Normal"/>
      </w:pPr>
      <w:r>
        <w:t xml:space="preserve">Т. Х. (1757 — 1759) Правила клейменйя золо- </w:t>
      </w:r>
      <w:r>
        <w:br/>
      </w:r>
      <w:r>
        <w:t xml:space="preserve">тыхъ и серебряныхь издфа!и. 7517.</w:t>
      </w:r>
    </w:p>
    <w:p>
      <w:pPr>
        <w:pStyle w:val="Normal"/>
      </w:pPr>
      <w:r>
        <w:t xml:space="preserve">Т. Х1. (1740—1745) Оцьнка конфискованныхь </w:t>
      </w:r>
      <w:r>
        <w:br/>
      </w:r>
      <w:r>
        <w:t xml:space="preserve">и казенныхь золотыхь и серебряныхь вещей. </w:t>
      </w:r>
      <w:r>
        <w:br/>
      </w:r>
      <w:r>
        <w:t xml:space="preserve">8414.— Парчи, золотыя и серебреныя мате- </w:t>
      </w:r>
      <w:r>
        <w:br/>
      </w:r>
      <w:r>
        <w:t xml:space="preserve">ри ни позументы, не объявя Ея Император- </w:t>
      </w:r>
      <w:r>
        <w:br/>
      </w:r>
      <w:r>
        <w:t xml:space="preserve">скому Величеству, никому пе продавать. 8524. </w:t>
      </w:r>
      <w:r>
        <w:br/>
      </w:r>
      <w:r>
        <w:t xml:space="preserve">—Тянутаго и пряденаго золота и серебра на </w:t>
      </w:r>
      <w:r>
        <w:br/>
      </w:r>
      <w:r>
        <w:t xml:space="preserve">паатьяхь, экипажахь и конскихъ уборахъ ни- </w:t>
      </w:r>
      <w:r>
        <w:br/>
      </w:r>
      <w:r>
        <w:t xml:space="preserve">кому не употреблять. 8680. -</w:t>
      </w:r>
    </w:p>
    <w:p>
      <w:pPr>
        <w:pStyle w:val="Normal"/>
      </w:pPr>
      <w:r>
        <w:t xml:space="preserve">Т. ХИ. (1744—1748) Транзитный провозъ пря- </w:t>
      </w:r>
      <w:r>
        <w:br/>
      </w:r>
      <w:r>
        <w:t xml:space="preserve">денаго золота изь Перси. 8991.— Запреще- </w:t>
      </w:r>
      <w:r>
        <w:br/>
      </w:r>
      <w:r>
        <w:t xml:space="preserve">н1е вывозить изъ Росси золотыя и серебря- </w:t>
      </w:r>
      <w:r>
        <w:br/>
      </w:r>
      <w:r>
        <w:t xml:space="preserve">пыя издфяля. 8995. 9065.</w:t>
      </w:r>
    </w:p>
    <w:p>
      <w:pPr>
        <w:pStyle w:val="Normal"/>
      </w:pPr>
      <w:r>
        <w:t xml:space="preserve">Т. ХШ. (1749—1755) Подтверждеше о невы- </w:t>
      </w:r>
      <w:r>
        <w:br/>
      </w:r>
      <w:r>
        <w:t xml:space="preserve">возБ серебряныхъ издвлИй за границу. 9855. </w:t>
      </w:r>
      <w:r>
        <w:br/>
      </w:r>
      <w:r>
        <w:t xml:space="preserve">—Запрещен1е незаписавшимся въ цехъ масте- </w:t>
      </w:r>
      <w:r>
        <w:br/>
      </w:r>
      <w:r>
        <w:t xml:space="preserve">рамь работать золотыя и серебряныя издф- </w:t>
      </w:r>
      <w:r>
        <w:br/>
      </w:r>
      <w:r>
        <w:t xml:space="preserve">ля. 9885.</w:t>
      </w:r>
    </w:p>
    <w:p>
      <w:pPr>
        <w:pStyle w:val="Normal"/>
      </w:pPr>
      <w:r>
        <w:t xml:space="preserve">Т. ХМ. (1754—1757) При пропускЪ чрезь фор- </w:t>
      </w:r>
      <w:r>
        <w:br/>
      </w:r>
      <w:r>
        <w:t xml:space="preserve">посты м заставы за границу частныхь лю- </w:t>
      </w:r>
      <w:r>
        <w:br/>
      </w:r>
      <w:r>
        <w:t xml:space="preserve">дей наблюдать, чтобы они не вывозили“ съ со- </w:t>
      </w:r>
      <w:r>
        <w:br/>
      </w:r>
      <w:r>
        <w:t xml:space="preserve">бою болфе положеннаго количества золотыхь </w:t>
      </w:r>
      <w:r>
        <w:br/>
      </w:r>
      <w:r>
        <w:t xml:space="preserve">и серебряныхь вещен. 10787.</w:t>
      </w:r>
    </w:p>
    <w:p>
      <w:pPr>
        <w:pStyle w:val="Normal"/>
      </w:pPr>
      <w:r>
        <w:t xml:space="preserve">73 </w:t>
      </w:r>
      <w:r>
        <w:br/>
      </w:r>
      <w:r>
        <w:t xml:space="preserve">М.</w:t>
      </w:r>
    </w:p>
    <w:p>
      <w:pPr>
        <w:pStyle w:val="Normal"/>
      </w:pPr>
      <w:r>
        <w:t xml:space="preserve">Т. ХУИ. (1765—1766) Спешальныя зпраги нли </w:t>
      </w:r>
      <w:r>
        <w:br/>
      </w:r>
      <w:r>
        <w:t xml:space="preserve">правила для -Амта золотыхь дфль въ городь </w:t>
      </w:r>
      <w:r>
        <w:br/>
      </w:r>
      <w:r>
        <w:t xml:space="preserve">Нарв$. 12678.</w:t>
      </w:r>
    </w:p>
    <w:p>
      <w:pPr>
        <w:pStyle w:val="Normal"/>
      </w:pPr>
      <w:r>
        <w:t xml:space="preserve">Т. ХХ. (1775—1780) Дозволеше выдфлывать </w:t>
      </w:r>
      <w:r>
        <w:br/>
      </w:r>
      <w:r>
        <w:t xml:space="preserve">зодотыя и серебряныя вещи ниже 54 пробы </w:t>
      </w:r>
      <w:r>
        <w:br/>
      </w:r>
      <w:r>
        <w:t xml:space="preserve">до 72. 14949. ь</w:t>
      </w:r>
    </w:p>
    <w:p>
      <w:pPr>
        <w:pStyle w:val="Normal"/>
      </w:pPr>
      <w:r>
        <w:t xml:space="preserve">Т. ХХМУ. (1796—1797) Запрещеше дФлать се- </w:t>
      </w:r>
      <w:r>
        <w:br/>
      </w:r>
      <w:r>
        <w:t xml:space="preserve">ребряныя вещи ниже 84 пробы. 18178.</w:t>
      </w:r>
    </w:p>
    <w:p>
      <w:pPr>
        <w:pStyle w:val="Normal"/>
      </w:pPr>
      <w:r>
        <w:t xml:space="preserve">См. также: Провл золотл И СЕРЕБРА.</w:t>
      </w:r>
    </w:p>
    <w:p>
      <w:pPr>
        <w:pStyle w:val="Normal"/>
      </w:pPr>
      <w:r>
        <w:t xml:space="preserve">МАСТЕРСКАЯ и ОРУЖЕИНАЯ ПАЛАТА,</w:t>
      </w:r>
    </w:p>
    <w:p>
      <w:pPr>
        <w:pStyle w:val="Normal"/>
      </w:pPr>
      <w:r>
        <w:t xml:space="preserve">Т, Ш. (1689—1699) Въ Мастерской Палатв вЪ- </w:t>
      </w:r>
      <w:r>
        <w:br/>
      </w:r>
      <w:r>
        <w:t xml:space="preserve">дать судомь ирасправою: К адашевскую и Ха- </w:t>
      </w:r>
      <w:r>
        <w:br/>
      </w:r>
      <w:r>
        <w:t xml:space="preserve">мовницкую слободы. 1421. — Въ Оружейной </w:t>
      </w:r>
      <w:r>
        <w:br/>
      </w:r>
      <w:r>
        <w:t xml:space="preserve">ПалатЪ вфдать сборъ съ гербовой бумаги. </w:t>
      </w:r>
      <w:r>
        <w:br/>
      </w:r>
      <w:r>
        <w:t xml:space="preserve">1675. 1717.</w:t>
      </w:r>
    </w:p>
    <w:p>
      <w:pPr>
        <w:pStyle w:val="Normal"/>
      </w:pPr>
      <w:r>
        <w:t xml:space="preserve">Т.М. (1700—1712) Оруженной Палат нмфть </w:t>
      </w:r>
      <w:r>
        <w:br/>
      </w:r>
      <w:r>
        <w:t xml:space="preserve">надзорь за мастерами зозотыхь дфаь и за </w:t>
      </w:r>
      <w:r>
        <w:br/>
      </w:r>
      <w:r>
        <w:t xml:space="preserve">продажею золотыхъ вещей изъ рядовъ. 2568. </w:t>
      </w:r>
      <w:r>
        <w:br/>
      </w:r>
      <w:r>
        <w:t xml:space="preserve">—Уничтожене Мастерской Палаты и переводъ </w:t>
      </w:r>
      <w:r>
        <w:br/>
      </w:r>
      <w:r>
        <w:t xml:space="preserve">находившейся въ ней казны на казенный </w:t>
      </w:r>
      <w:r>
        <w:br/>
      </w:r>
      <w:r>
        <w:t xml:space="preserve">дворъ. 2476. — Заготовлеше въ Оружейной</w:t>
      </w:r>
    </w:p>
    <w:p>
      <w:pPr>
        <w:pStyle w:val="Normal"/>
      </w:pPr>
      <w:r>
        <w:t xml:space="preserve">-  Палатф знаменъ для войска. 2502.</w:t>
      </w:r>
    </w:p>
    <w:p>
      <w:pPr>
        <w:pStyle w:val="Normal"/>
      </w:pPr>
      <w:r>
        <w:t xml:space="preserve">Т. У. (1715—1749) О клеймени тербовой бу-</w:t>
      </w:r>
    </w:p>
    <w:p>
      <w:pPr>
        <w:pStyle w:val="Normal"/>
      </w:pPr>
      <w:r>
        <w:t xml:space="preserve">`.. маги въ Оружейной Палатф, съ разсылкою изь</w:t>
      </w:r>
    </w:p>
    <w:p>
      <w:pPr>
        <w:pStyle w:val="Normal"/>
      </w:pPr>
      <w:r>
        <w:t xml:space="preserve">оной по Губершямъ. 2852. — Сбору съ. гер- </w:t>
      </w:r>
      <w:r>
        <w:br/>
      </w:r>
      <w:r>
        <w:t xml:space="preserve">бовой бумаги быть въ вфдени Камеръ-Кол- </w:t>
      </w:r>
      <w:r>
        <w:br/>
      </w:r>
      <w:r>
        <w:t xml:space="preserve">леги. 5520; п.5.—Разсылку гербовой бумаги </w:t>
      </w:r>
      <w:r>
        <w:br/>
      </w:r>
      <w:r>
        <w:t xml:space="preserve">чинить по прежнему изъ Оружейной Палаты, </w:t>
      </w:r>
      <w:r>
        <w:br/>
      </w:r>
      <w:r>
        <w:t xml:space="preserve">но сборовъ съ опой безъь указа Камеръ-Кол-</w:t>
      </w:r>
    </w:p>
    <w:p>
      <w:pPr>
        <w:pStyle w:val="Normal"/>
      </w:pPr>
      <w:r>
        <w:t xml:space="preserve">легли не употреблять. 5475.</w:t>
      </w:r>
    </w:p>
    <w:p>
      <w:pPr>
        <w:pStyle w:val="Normal"/>
      </w:pPr>
      <w:r>
        <w:t xml:space="preserve">. УТ. (1720 — 1722) О передач влеймешя и</w:t>
      </w:r>
    </w:p>
    <w:p>
      <w:pPr>
        <w:pStyle w:val="Normal"/>
      </w:pPr>
      <w:r>
        <w:t xml:space="preserve">продажи гербовой бумаги изь Оружейной Па-</w:t>
      </w:r>
    </w:p>
    <w:p>
      <w:pPr>
        <w:pStyle w:val="Normal"/>
      </w:pPr>
      <w:r>
        <w:t xml:space="preserve">латы въ вфдеше Мануфактуръ- Коллеги. 4074.</w:t>
      </w:r>
    </w:p>
    <w:p>
      <w:pPr>
        <w:pStyle w:val="Normal"/>
      </w:pPr>
      <w:r>
        <w:t xml:space="preserve">Т. УШ. (1728 — 1752) Обь отдачЪ короны, </w:t>
      </w:r>
      <w:r>
        <w:br/>
      </w:r>
      <w:r>
        <w:t xml:space="preserve">регалий и прочаго убранства, нослЪ коронаши </w:t>
      </w:r>
      <w:r>
        <w:br/>
      </w:r>
      <w:r>
        <w:t xml:space="preserve">Императора, Метра Ш, для хранешя въ Ма- </w:t>
      </w:r>
      <w:r>
        <w:br/>
      </w:r>
      <w:r>
        <w:t xml:space="preserve">стерскую Палату. 5255.-—0 присыль® въ Ма- </w:t>
      </w:r>
      <w:r>
        <w:br/>
      </w:r>
      <w:r>
        <w:t xml:space="preserve">стерскую Палату изъ всфхь Присутственныхь </w:t>
      </w:r>
      <w:r>
        <w:br/>
      </w:r>
      <w:r>
        <w:t xml:space="preserve">мфеть примфчательныхь золотыхь и серебря- </w:t>
      </w:r>
      <w:r>
        <w:br/>
      </w:r>
      <w:r>
        <w:t xml:space="preserve">ныхь вещей, 6144.</w:t>
      </w:r>
    </w:p>
    <w:p>
      <w:pPr>
        <w:pStyle w:val="Normal"/>
      </w:pPr>
      <w:r>
        <w:t xml:space="preserve">Т. [Х. (1755—1756) Отдача для хранешя въ </w:t>
      </w:r>
      <w:r>
        <w:br/>
      </w:r>
      <w:r>
        <w:t xml:space="preserve">Оружейную Палату имьющихся въ Москв$ ва- </w:t>
      </w:r>
      <w:r>
        <w:br/>
      </w:r>
      <w:r>
        <w:t xml:space="preserve">зенныхь богатыхь консвихъ уборовъ. 6955.</w:t>
      </w:r>
    </w:p>
    <w:p>
      <w:pPr>
        <w:pStyle w:val="Normal"/>
      </w:pPr>
      <w:r>
        <w:t xml:space="preserve">Т. Х. (41757 — 1759) Объ отсыльБ въ. Мастер- </w:t>
      </w:r>
      <w:r>
        <w:br/>
      </w:r>
      <w:r>
        <w:t xml:space="preserve">скую Палату, изь конфискованныхь пожит- </w:t>
      </w:r>
      <w:r>
        <w:br/>
      </w:r>
      <w:r>
        <w:t xml:space="preserve">ковъ сабель, цфною свыше 5 рублей, для </w:t>
      </w:r>
      <w:r>
        <w:br/>
      </w:r>
      <w:r>
        <w:t xml:space="preserve">раздачи казакамъ и Калмыкамь. 7470, п. 10.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Отсылать равномфрно въ спо Палату для </w:t>
      </w:r>
      <w:r>
        <w:br/>
      </w:r>
      <w:r>
        <w:t xml:space="preserve">храненя находимыя при описяхъ конфиско- </w:t>
      </w:r>
      <w:r>
        <w:br/>
      </w:r>
      <w:r>
        <w:t xml:space="preserve">ванныхЪ пожитковъ драгоцфнныя или работою </w:t>
      </w:r>
      <w:r>
        <w:br/>
      </w:r>
      <w:r>
        <w:t xml:space="preserve">отмБинныя орудя, консве уборы, алмазныя и </w:t>
      </w:r>
      <w:r>
        <w:br/>
      </w:r>
      <w:r>
        <w:t xml:space="preserve">прочихъ камней’ вещи. 72. 71.</w:t>
      </w:r>
    </w:p>
    <w:p>
      <w:pPr>
        <w:pStyle w:val="Normal"/>
      </w:pPr>
      <w:r>
        <w:t xml:space="preserve">Т. хш. (1749 — 1755) О жалованьв мастеро- </w:t>
      </w:r>
      <w:r>
        <w:br/>
      </w:r>
      <w:r>
        <w:t xml:space="preserve">выхъ и другихъ служителей Мастерской и Ору- </w:t>
      </w:r>
      <w:r>
        <w:br/>
      </w:r>
      <w:r>
        <w:t xml:space="preserve">жейпой Палаты и’ о сумм, назначенной на </w:t>
      </w:r>
      <w:r>
        <w:br/>
      </w:r>
      <w:r>
        <w:t xml:space="preserve">канцелярсые расходы оной. 9845.</w:t>
      </w:r>
    </w:p>
    <w:p>
      <w:pPr>
        <w:pStyle w:val="Normal"/>
      </w:pPr>
      <w:r>
        <w:t xml:space="preserve">Т. ХУ. (1762 —1764) ДЪламъ по Мастерской </w:t>
      </w:r>
      <w:r>
        <w:br/>
      </w:r>
      <w:r>
        <w:t xml:space="preserve">Оружейной КонторВ быть въ вёдомствв 5-го </w:t>
      </w:r>
      <w:r>
        <w:br/>
      </w:r>
      <w:r>
        <w:t xml:space="preserve">Сената Департамента. 11989, л. 1.—Штатъ </w:t>
      </w:r>
      <w:r>
        <w:br/>
      </w:r>
      <w:r>
        <w:t xml:space="preserve">Мастерской Оружейной Конторы. 11991.</w:t>
      </w:r>
    </w:p>
    <w:p>
      <w:pPr>
        <w:pStyle w:val="Normal"/>
      </w:pPr>
      <w:r>
        <w:t xml:space="preserve">Т. ХХУИ. (1800 —1801) Штать Мастерской </w:t>
      </w:r>
      <w:r>
        <w:br/>
      </w:r>
      <w:r>
        <w:t xml:space="preserve">Оружейной Палаты. 19918.</w:t>
      </w:r>
    </w:p>
    <w:p>
      <w:pPr>
        <w:pStyle w:val="Normal"/>
      </w:pPr>
      <w:r>
        <w:t xml:space="preserve">Т. ХХГХ. (1806 — 1807) Штать Мастерской </w:t>
      </w:r>
      <w:r>
        <w:br/>
      </w:r>
      <w:r>
        <w:t xml:space="preserve">Оружейной Палаты; правила управления оною </w:t>
      </w:r>
      <w:r>
        <w:br/>
      </w:r>
      <w:r>
        <w:t xml:space="preserve">и храненя находящихся въ ней сокровищъ. </w:t>
      </w:r>
      <w:r>
        <w:br/>
      </w:r>
      <w:r>
        <w:t xml:space="preserve">22054. `</w:t>
      </w:r>
    </w:p>
    <w:p>
      <w:pPr>
        <w:pStyle w:val="Normal"/>
      </w:pPr>
      <w:r>
        <w:t xml:space="preserve">Т. ХХХ. (1808—1509) О хранеши въ Оружей- </w:t>
      </w:r>
      <w:r>
        <w:br/>
      </w:r>
      <w:r>
        <w:t xml:space="preserve">ной ПалатВ ключей Бранловской крЪфпости. </w:t>
      </w:r>
      <w:r>
        <w:br/>
      </w:r>
      <w:r>
        <w:t xml:space="preserve">24020.</w:t>
      </w:r>
    </w:p>
    <w:p>
      <w:pPr>
        <w:pStyle w:val="Normal"/>
      </w:pPr>
      <w:r>
        <w:t xml:space="preserve">Т. ХХХУ. (1818) Увеличеше суммы на содер- </w:t>
      </w:r>
      <w:r>
        <w:br/>
      </w:r>
      <w:r>
        <w:t xml:space="preserve">жаше служителей сей Палаты. 27280.</w:t>
      </w:r>
    </w:p>
    <w:p>
      <w:pPr>
        <w:pStyle w:val="Normal"/>
      </w:pPr>
      <w:r>
        <w:t xml:space="preserve">Т. ХХХУИ. (1820—1821) О мундирахъ дая чи- </w:t>
      </w:r>
      <w:r>
        <w:br/>
      </w:r>
      <w:r>
        <w:t xml:space="preserve">новниковъ Мастерской Оружейной Палаты. </w:t>
      </w:r>
      <w:r>
        <w:br/>
      </w:r>
      <w:r>
        <w:t xml:space="preserve">25560.</w:t>
      </w:r>
    </w:p>
    <w:p>
      <w:pPr>
        <w:pStyle w:val="Normal"/>
      </w:pPr>
      <w:r>
        <w:t xml:space="preserve">МАСТЕРСТВА. См. РЕмЕСлА. </w:t>
      </w:r>
      <w:r>
        <w:br/>
      </w:r>
      <w:r>
        <w:t xml:space="preserve">МАТРОСЫ.</w:t>
      </w:r>
    </w:p>
    <w:p>
      <w:pPr>
        <w:pStyle w:val="Normal"/>
      </w:pPr>
      <w:r>
        <w:t xml:space="preserve">1) Матросы военные. См. Флотсктя и Ад- </w:t>
      </w:r>
      <w:r>
        <w:br/>
      </w:r>
      <w:r>
        <w:t xml:space="preserve">МИРАЛТЕЙСКЕЯ КОМАНДЫ и Экинлжи.</w:t>
      </w:r>
    </w:p>
    <w:p>
      <w:pPr>
        <w:pStyle w:val="Normal"/>
      </w:pPr>
      <w:r>
        <w:t xml:space="preserve">2) МатТРОСЫ КУПЕЧЕСКЕЕ. См. КОРАБЕЛЬ- </w:t>
      </w:r>
      <w:r>
        <w:br/>
      </w:r>
      <w:r>
        <w:t xml:space="preserve">щики.</w:t>
      </w:r>
    </w:p>
    <w:p>
      <w:pPr>
        <w:pStyle w:val="Normal"/>
      </w:pPr>
      <w:r>
        <w:t xml:space="preserve">МАШИНЫ. См. ПРивиллекгги.</w:t>
      </w:r>
    </w:p>
    <w:p>
      <w:pPr>
        <w:pStyle w:val="Normal"/>
      </w:pPr>
      <w:r>
        <w:t xml:space="preserve">МАЯКИ.</w:t>
      </w:r>
    </w:p>
    <w:p>
      <w:pPr>
        <w:pStyle w:val="Normal"/>
      </w:pPr>
      <w:r>
        <w:t xml:space="preserve">1. Маяки портовые.</w:t>
      </w:r>
    </w:p>
    <w:p>
      <w:pPr>
        <w:pStyle w:val="Normal"/>
      </w:pPr>
      <w:r>
        <w:t xml:space="preserve">Т. У. (1715—1719) За исправнымь содержан- </w:t>
      </w:r>
      <w:r>
        <w:br/>
      </w:r>
      <w:r>
        <w:t xml:space="preserve">емъ, огненныхь бавовь или малковъ, надзи- </w:t>
      </w:r>
      <w:r>
        <w:br/>
      </w:r>
      <w:r>
        <w:t xml:space="preserve">рать Коммерцъ-Коллеми. 5518, п. 7.</w:t>
      </w:r>
    </w:p>
    <w:p>
      <w:pPr>
        <w:pStyle w:val="Normal"/>
      </w:pPr>
      <w:r>
        <w:t xml:space="preserve">Т,, УТ. (1720, —.1722). О мфстахъ, гдЪ содер- </w:t>
      </w:r>
      <w:r>
        <w:br/>
      </w:r>
      <w:r>
        <w:t xml:space="preserve">жать маяки. и о’сборв на содержаше оныхъ съ </w:t>
      </w:r>
      <w:r>
        <w:br/>
      </w:r>
      <w:r>
        <w:t xml:space="preserve">иностранныхь и Росошекихь кораблей. 5957, </w:t>
      </w:r>
      <w:r>
        <w:br/>
      </w:r>
      <w:r>
        <w:t xml:space="preserve">Рег. Адм. и Вер. Га 1. 55.</w:t>
      </w:r>
    </w:p>
    <w:p>
      <w:pPr>
        <w:pStyle w:val="Normal"/>
      </w:pPr>
      <w:r>
        <w:t xml:space="preserve">Т. УИ. (1725—1727) Объотдачь маяковъ Ли- </w:t>
      </w:r>
      <w:r>
        <w:br/>
      </w:r>
      <w:r>
        <w:t xml:space="preserve">Ффляндскихь портовъ въ содержаше наслфд- </w:t>
      </w:r>
      <w:r>
        <w:br/>
      </w:r>
      <w:r>
        <w:t xml:space="preserve">иикамь_ Шведскаго; Гецералъ-Адмирала Графа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Ганса Вахтмейстера. Половину доходовъ съ </w:t>
      </w:r>
      <w:r>
        <w:br/>
      </w:r>
      <w:r>
        <w:t xml:space="preserve">ихъ малковъь предоставить содержателямъ , </w:t>
      </w:r>
      <w:r>
        <w:br/>
      </w:r>
      <w:r>
        <w:t xml:space="preserve">другую отсылать чрезъь Рижсни Магистрать </w:t>
      </w:r>
      <w:r>
        <w:br/>
      </w:r>
      <w:r>
        <w:t xml:space="preserve">въ Адмиралтействь-Коллегно. 4274.</w:t>
      </w:r>
    </w:p>
    <w:p>
      <w:pPr>
        <w:pStyle w:val="Normal"/>
      </w:pPr>
      <w:r>
        <w:t xml:space="preserve">Т. УШ. (1728—1752) Объ отдачь Графу Ак- </w:t>
      </w:r>
      <w:r>
        <w:br/>
      </w:r>
      <w:r>
        <w:t xml:space="preserve">селю Вахтмейстеру въ содержан!е Лифлянд- </w:t>
      </w:r>
      <w:r>
        <w:br/>
      </w:r>
      <w:r>
        <w:t xml:space="preserve">скихъ малковъ. 5584. — О выдачв Графу </w:t>
      </w:r>
      <w:r>
        <w:br/>
      </w:r>
      <w:r>
        <w:t xml:space="preserve">Вильгельму Вахтмейстеру привиллеги на со- </w:t>
      </w:r>
      <w:r>
        <w:br/>
      </w:r>
      <w:r>
        <w:t xml:space="preserve">державе маяковь въ Лифлянди. 5906.</w:t>
      </w:r>
    </w:p>
    <w:p>
      <w:pPr>
        <w:pStyle w:val="Normal"/>
      </w:pPr>
      <w:r>
        <w:t xml:space="preserve">Т. Х!. (1740—1745) Привиллегля, данная Гра- </w:t>
      </w:r>
      <w:r>
        <w:br/>
      </w:r>
      <w:r>
        <w:t xml:space="preserve">Фу Акселю Вильгельму Вахтмейстеру на со- </w:t>
      </w:r>
      <w:r>
        <w:br/>
      </w:r>
      <w:r>
        <w:t xml:space="preserve">держаше малковъ на островахъ Руно и Эзе- </w:t>
      </w:r>
      <w:r>
        <w:br/>
      </w:r>
      <w:r>
        <w:t xml:space="preserve">лЪ. 8456. 8615.— Учрежденные по случаю </w:t>
      </w:r>
      <w:r>
        <w:br/>
      </w:r>
      <w:r>
        <w:t xml:space="preserve">войны сь Швешею между Кронштадтомъ, </w:t>
      </w:r>
      <w:r>
        <w:br/>
      </w:r>
      <w:r>
        <w:t xml:space="preserve">Красною торкою и Нарвою малки; содержать </w:t>
      </w:r>
      <w:r>
        <w:br/>
      </w:r>
      <w:r>
        <w:t xml:space="preserve">обывателямъ. 8525.</w:t>
      </w:r>
    </w:p>
    <w:p>
      <w:pPr>
        <w:pStyle w:val="Normal"/>
      </w:pPr>
      <w:r>
        <w:t xml:space="preserve">Т. ХПИ. (1744—1748) О выдачф проанта сто- </w:t>
      </w:r>
      <w:r>
        <w:br/>
      </w:r>
      <w:r>
        <w:t xml:space="preserve">рожамъ при маявахъ, по морскому, а не по </w:t>
      </w:r>
      <w:r>
        <w:br/>
      </w:r>
      <w:r>
        <w:t xml:space="preserve">сухопутному окладу. 9105,</w:t>
      </w:r>
    </w:p>
    <w:p>
      <w:pPr>
        <w:pStyle w:val="Normal"/>
      </w:pPr>
      <w:r>
        <w:t xml:space="preserve">Т. ХУ!. (1762—1764) Дипломь Графу Аксе- </w:t>
      </w:r>
      <w:r>
        <w:br/>
      </w:r>
      <w:r>
        <w:t xml:space="preserve">лю Вильгельму Вахтмейстеру на содержаше </w:t>
      </w:r>
      <w:r>
        <w:br/>
      </w:r>
      <w:r>
        <w:t xml:space="preserve">маяковь въ Лифлявди. 11688.—Объ устрое- </w:t>
      </w:r>
      <w:r>
        <w:br/>
      </w:r>
      <w:r>
        <w:t xml:space="preserve">ши маяка на Байкальскомь озерё при узкомъ </w:t>
      </w:r>
      <w:r>
        <w:br/>
      </w:r>
      <w:r>
        <w:t xml:space="preserve">пролив, называемомъ Прорвою, и о содер- </w:t>
      </w:r>
      <w:r>
        <w:br/>
      </w:r>
      <w:r>
        <w:t xml:space="preserve">жан!и онаго. 11840.</w:t>
      </w:r>
    </w:p>
    <w:p>
      <w:pPr>
        <w:pStyle w:val="Normal"/>
      </w:pPr>
      <w:r>
        <w:t xml:space="preserve">Т. ХУИ. (1765—1766) Обязанность Адмирал- </w:t>
      </w:r>
      <w:r>
        <w:br/>
      </w:r>
      <w:r>
        <w:t xml:space="preserve">тействъ - Коллеги учреждать маяки въ пор- </w:t>
      </w:r>
      <w:r>
        <w:br/>
      </w:r>
      <w:r>
        <w:t xml:space="preserve">тахъ и наблюдать за содержаншемь оныхъ. </w:t>
      </w:r>
      <w:r>
        <w:br/>
      </w:r>
      <w:r>
        <w:t xml:space="preserve">12459, Ч. 1. Га. [Х. З 2.</w:t>
      </w:r>
    </w:p>
    <w:p>
      <w:pPr>
        <w:pStyle w:val="Normal"/>
      </w:pPr>
      <w:r>
        <w:t xml:space="preserve">Т. ХУШ. (1767—1769) Контрактъ, заключен- </w:t>
      </w:r>
      <w:r>
        <w:br/>
      </w:r>
      <w:r>
        <w:t xml:space="preserve">ный сь Графомъ Вахтмейстеромь о продажь </w:t>
      </w:r>
      <w:r>
        <w:br/>
      </w:r>
      <w:r>
        <w:t xml:space="preserve">въ казну маяковь на островахъ Руно н 9Эзе- </w:t>
      </w:r>
      <w:r>
        <w:br/>
      </w:r>
      <w:r>
        <w:t xml:space="preserve">а. 12517.</w:t>
      </w:r>
    </w:p>
    <w:p>
      <w:pPr>
        <w:pStyle w:val="Normal"/>
      </w:pPr>
      <w:r>
        <w:t xml:space="preserve">Т. ХХИ. (1784 —1788) Учреждене маяковъ </w:t>
      </w:r>
      <w:r>
        <w:br/>
      </w:r>
      <w:r>
        <w:t xml:space="preserve">оть Выборга до Сестребека и на берегу Ин- </w:t>
      </w:r>
      <w:r>
        <w:br/>
      </w:r>
      <w:r>
        <w:t xml:space="preserve">германландскомъ. 16704.</w:t>
      </w:r>
    </w:p>
    <w:p>
      <w:pPr>
        <w:pStyle w:val="Normal"/>
      </w:pPr>
      <w:r>
        <w:t xml:space="preserve">Т. ХХУИ. (1802 — 1805) О суммБ, отпускае- </w:t>
      </w:r>
      <w:r>
        <w:br/>
      </w:r>
      <w:r>
        <w:t xml:space="preserve">мой ежегодно на содержаве маяковъ на остро- </w:t>
      </w:r>
      <w:r>
        <w:br/>
      </w:r>
      <w:r>
        <w:t xml:space="preserve">вв Руно. 20955.</w:t>
      </w:r>
    </w:p>
    <w:p>
      <w:pPr>
        <w:pStyle w:val="Normal"/>
      </w:pPr>
      <w:r>
        <w:t xml:space="preserve">Т. ХХУШ. (1804 —1805) О суммахь па со- </w:t>
      </w:r>
      <w:r>
        <w:br/>
      </w:r>
      <w:r>
        <w:t xml:space="preserve">держаше маяковъ Астраханскаго порта. 21406. </w:t>
      </w:r>
      <w:r>
        <w:br/>
      </w:r>
      <w:r>
        <w:t xml:space="preserve">а.—О поступлени въ казенное вфдомство ма- </w:t>
      </w:r>
      <w:r>
        <w:br/>
      </w:r>
      <w:r>
        <w:t xml:space="preserve">нка, состолщаго на островь Дагден$. 24966.</w:t>
      </w:r>
    </w:p>
    <w:p>
      <w:pPr>
        <w:pStyle w:val="Normal"/>
      </w:pPr>
      <w:r>
        <w:t xml:space="preserve">Т. ХХХ. (1806—1807) О содержанш маяковъ </w:t>
      </w:r>
      <w:r>
        <w:br/>
      </w:r>
      <w:r>
        <w:t xml:space="preserve">по Финскому заливу. 22552.</w:t>
      </w:r>
    </w:p>
    <w:p>
      <w:pPr>
        <w:pStyle w:val="Normal"/>
      </w:pPr>
      <w:r>
        <w:t xml:space="preserve">Т. ХХХ. (1808—1809\ Время освщешя мая- </w:t>
      </w:r>
      <w:r>
        <w:br/>
      </w:r>
      <w:r>
        <w:t xml:space="preserve">ковъ на островв Руло и на мыс Дамеснес$.</w:t>
      </w:r>
    </w:p>
    <w:p>
      <w:pPr>
        <w:pStyle w:val="Normal"/>
      </w:pPr>
      <w:r>
        <w:t xml:space="preserve">Отд. 41.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22815. а. (См. Общ прилож. кв Т. ХР.)</w:t>
      </w:r>
    </w:p>
    <w:p>
      <w:pPr>
        <w:pStyle w:val="Normal"/>
      </w:pPr>
      <w:r>
        <w:t xml:space="preserve">Т. ХХХ. (1810 — 1811) О несеребрети ни- </w:t>
      </w:r>
      <w:r>
        <w:br/>
      </w:r>
      <w:r>
        <w:t xml:space="preserve">какихь частей маячныхь фопарей, кром$ ре- </w:t>
      </w:r>
      <w:r>
        <w:br/>
      </w:r>
      <w:r>
        <w:t xml:space="preserve">фракторовъ. 24505.</w:t>
      </w:r>
    </w:p>
    <w:p>
      <w:pPr>
        <w:pStyle w:val="Normal"/>
      </w:pPr>
      <w:r>
        <w:t xml:space="preserve">Т. ХХХИ. (1812—1844) Учреждене на Азов- </w:t>
      </w:r>
      <w:r>
        <w:br/>
      </w:r>
      <w:r>
        <w:t xml:space="preserve">скомъ морф, близъ Ениколя, одного береговаго </w:t>
      </w:r>
      <w:r>
        <w:br/>
      </w:r>
      <w:r>
        <w:t xml:space="preserve">и шести пловучихь малковъ; штатъ чиновни- </w:t>
      </w:r>
      <w:r>
        <w:br/>
      </w:r>
      <w:r>
        <w:t xml:space="preserve">камь и служителамт. при опыхъ, и установ- </w:t>
      </w:r>
      <w:r>
        <w:br/>
      </w:r>
      <w:r>
        <w:t xml:space="preserve">ленле особыхь сборовъ съ ластовъ на содер- </w:t>
      </w:r>
      <w:r>
        <w:br/>
      </w:r>
      <w:r>
        <w:t xml:space="preserve">жаше и освфщен1е сихъ маяковъ. 25154.25271. </w:t>
      </w:r>
      <w:r>
        <w:br/>
      </w:r>
      <w:r>
        <w:t xml:space="preserve">— Построеше и содержане маяковъ на Азов- </w:t>
      </w:r>
      <w:r>
        <w:br/>
      </w:r>
      <w:r>
        <w:t xml:space="preserve">скомь мор. 25550.—0 содержан!и огневыхь </w:t>
      </w:r>
      <w:r>
        <w:br/>
      </w:r>
      <w:r>
        <w:t xml:space="preserve">маяковъ въ Курлянди на мысБ Дамеснес$. </w:t>
      </w:r>
      <w:r>
        <w:br/>
      </w:r>
      <w:r>
        <w:t xml:space="preserve">25552. .</w:t>
      </w:r>
    </w:p>
    <w:p>
      <w:pPr>
        <w:pStyle w:val="Normal"/>
      </w:pPr>
      <w:r>
        <w:t xml:space="preserve">Т. ХХХМУ. (1817) О прибавкБ суммы на со- </w:t>
      </w:r>
      <w:r>
        <w:br/>
      </w:r>
      <w:r>
        <w:t xml:space="preserve">держан!е Азовскихь маяковъ. 26628. — По- </w:t>
      </w:r>
      <w:r>
        <w:br/>
      </w:r>
      <w:r>
        <w:t xml:space="preserve">ступлеше Дамеснескихь маяковъ въ вфдомство </w:t>
      </w:r>
      <w:r>
        <w:br/>
      </w:r>
      <w:r>
        <w:t xml:space="preserve">Адмиралтейства. 27049.</w:t>
      </w:r>
    </w:p>
    <w:p>
      <w:pPr>
        <w:pStyle w:val="Normal"/>
      </w:pPr>
      <w:r>
        <w:t xml:space="preserve">Т. ХХХУ\!. (1819) Остатки отъ ремонтной сум- </w:t>
      </w:r>
      <w:r>
        <w:br/>
      </w:r>
      <w:r>
        <w:t xml:space="preserve">мы, назначенной на содержан!е Азовскихъь ма- </w:t>
      </w:r>
      <w:r>
        <w:br/>
      </w:r>
      <w:r>
        <w:t xml:space="preserve">яковъ, предоставить въ распоряжене Таган- </w:t>
      </w:r>
      <w:r>
        <w:br/>
      </w:r>
      <w:r>
        <w:t xml:space="preserve">рогскаго Градоначальника. 27670. 27888.</w:t>
      </w:r>
    </w:p>
    <w:p>
      <w:pPr>
        <w:pStyle w:val="Normal"/>
      </w:pPr>
      <w:r>
        <w:t xml:space="preserve">Т. ХХХУШ. (1822 — 1825) Содержаше въ </w:t>
      </w:r>
      <w:r>
        <w:br/>
      </w:r>
      <w:r>
        <w:t xml:space="preserve">Таганрогскомъ порт двухъ маяковъ оть ка- </w:t>
      </w:r>
      <w:r>
        <w:br/>
      </w:r>
      <w:r>
        <w:t xml:space="preserve">зны, и трехъ отъ купечества. 29629.</w:t>
      </w:r>
    </w:p>
    <w:p>
      <w:pPr>
        <w:pStyle w:val="Normal"/>
      </w:pPr>
      <w:r>
        <w:t xml:space="preserve">См. также: Пошлины лАстовыя, мАячныя </w:t>
      </w:r>
      <w:r>
        <w:br/>
      </w:r>
      <w:r>
        <w:t xml:space="preserve">ИЛИ ОГНЕВЫЯ. КОРАБЛЕКРУШЕНТЕ.</w:t>
      </w:r>
    </w:p>
    <w:p>
      <w:pPr>
        <w:pStyle w:val="Normal"/>
      </w:pPr>
      <w:r>
        <w:t xml:space="preserve">ПТ. Маяки сухопутные.</w:t>
      </w:r>
    </w:p>
    <w:p>
      <w:pPr>
        <w:pStyle w:val="Normal"/>
      </w:pPr>
      <w:r>
        <w:t xml:space="preserve">Т. УИ. (1725—1727) Учреждеще сухопутныхь </w:t>
      </w:r>
      <w:r>
        <w:br/>
      </w:r>
      <w:r>
        <w:t xml:space="preserve">маяковъ для предосторожности отъ набфговъ </w:t>
      </w:r>
      <w:r>
        <w:br/>
      </w:r>
      <w:r>
        <w:t xml:space="preserve">Татаръ. 4157. 4171. 4200, ст. 2. —Реэстрь </w:t>
      </w:r>
      <w:r>
        <w:br/>
      </w:r>
      <w:r>
        <w:t xml:space="preserve">маякамь, устроеннымь на Китайской границ$. </w:t>
      </w:r>
      <w:r>
        <w:br/>
      </w:r>
      <w:r>
        <w:t xml:space="preserve">5180. 5189.</w:t>
      </w:r>
    </w:p>
    <w:p>
      <w:pPr>
        <w:pStyle w:val="Normal"/>
      </w:pPr>
      <w:r>
        <w:t xml:space="preserve">Т. ХИ. (1744—1748) Объ исправлеши мая- </w:t>
      </w:r>
      <w:r>
        <w:br/>
      </w:r>
      <w:r>
        <w:t xml:space="preserve">ковъ, устроенныхь на форпостахь Польской </w:t>
      </w:r>
      <w:r>
        <w:br/>
      </w:r>
      <w:r>
        <w:t xml:space="preserve">границы. 9120.</w:t>
      </w:r>
    </w:p>
    <w:p>
      <w:pPr>
        <w:pStyle w:val="Normal"/>
      </w:pPr>
      <w:r>
        <w:t xml:space="preserve">Т. ХМ. (1754—1757) Возложене обязанности </w:t>
      </w:r>
      <w:r>
        <w:br/>
      </w:r>
      <w:r>
        <w:t xml:space="preserve">исправлять маяки, устроенные въ Смоленской </w:t>
      </w:r>
      <w:r>
        <w:br/>
      </w:r>
      <w:r>
        <w:t xml:space="preserve">Губернйи, на воинсвя команды, состояния въ </w:t>
      </w:r>
      <w:r>
        <w:br/>
      </w:r>
      <w:r>
        <w:t xml:space="preserve">форпостахъ. 10520.</w:t>
      </w:r>
    </w:p>
    <w:p>
      <w:pPr>
        <w:pStyle w:val="Normal"/>
      </w:pPr>
      <w:r>
        <w:t xml:space="preserve">МЕДАЛИ.</w:t>
      </w:r>
    </w:p>
    <w:p>
      <w:pPr>
        <w:pStyle w:val="Normal"/>
      </w:pPr>
      <w:r>
        <w:t xml:space="preserve">Т. Г. (1700—1742) О выбит1и медали въ 20 зо- </w:t>
      </w:r>
      <w:r>
        <w:br/>
      </w:r>
      <w:r>
        <w:t xml:space="preserve">лотыхъ съ изображешемъ Царя Петра Т. 2549.</w:t>
      </w:r>
    </w:p>
    <w:p>
      <w:pPr>
        <w:pStyle w:val="Normal"/>
      </w:pPr>
      <w:r>
        <w:t xml:space="preserve">Т. УП. (1725—1727) О выбити зохотыхъ и</w:t>
      </w:r>
    </w:p>
    <w:p>
      <w:pPr>
        <w:pStyle w:val="Normal"/>
      </w:pPr>
      <w:r>
        <w:t xml:space="preserve">серебряныхь медалей въ память Императора </w:t>
      </w:r>
      <w:r>
        <w:br/>
      </w:r>
      <w:r>
        <w:t xml:space="preserve">Петра 1. 4665. </w:t>
      </w:r>
      <w:r>
        <w:br/>
      </w:r>
      <w:r>
        <w:t xml:space="preserve">Т. УШ, (1728—1752) О выбими золотыхь ме- </w:t>
      </w:r>
      <w:r>
        <w:br/>
      </w:r>
      <w:r>
        <w:t xml:space="preserve">10</w:t>
      </w:r>
    </w:p>
    <w:p>
      <w:pPr>
        <w:pStyle w:val="Normal"/>
      </w:pPr>
      <w:r>
        <w:t xml:space="preserve">7% </w:t>
      </w:r>
      <w:r>
        <w:br/>
      </w:r>
      <w:r>
        <w:t xml:space="preserve">М.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далей‘ въ память коронащи Императора Пет- || МЕДВЪДИ.</w:t>
      </w:r>
    </w:p>
    <w:p>
      <w:pPr>
        <w:pStyle w:val="Normal"/>
      </w:pPr>
      <w:r>
        <w:t xml:space="preserve">ра_П. 5260.—О выбиванш по просьбамъ ча- </w:t>
      </w:r>
      <w:r>
        <w:br/>
      </w:r>
      <w:r>
        <w:t xml:space="preserve">стныхь людей, изь ихъ золота и серебра, </w:t>
      </w:r>
      <w:r>
        <w:br/>
      </w:r>
      <w:r>
        <w:t xml:space="preserve">историческихь медалей, по имфющимся на Мо- </w:t>
      </w:r>
      <w:r>
        <w:br/>
      </w:r>
      <w:r>
        <w:t xml:space="preserve">нетномь двор штемпелямъ. 5486.—На дЪ- </w:t>
      </w:r>
      <w:r>
        <w:br/>
      </w:r>
      <w:r>
        <w:t xml:space="preserve">лаве новыхъ штемпелей для медалей, испра- </w:t>
      </w:r>
      <w:r>
        <w:br/>
      </w:r>
      <w:r>
        <w:t xml:space="preserve">шивать разрёшеше у Сената. 5486.</w:t>
      </w:r>
    </w:p>
    <w:p>
      <w:pPr>
        <w:pStyle w:val="Normal"/>
      </w:pPr>
      <w:r>
        <w:t xml:space="preserve">Т. ХГ. (1740—1745) Дозволеше выбивать для </w:t>
      </w:r>
      <w:r>
        <w:br/>
      </w:r>
      <w:r>
        <w:t xml:space="preserve">частныхь людей медали на заключене мира </w:t>
      </w:r>
      <w:r>
        <w:br/>
      </w:r>
      <w:r>
        <w:t xml:space="preserve">съ Портою, по штемпелямъ Монетнаго двора. </w:t>
      </w:r>
      <w:r>
        <w:br/>
      </w:r>
      <w:r>
        <w:t xml:space="preserve">8058.</w:t>
      </w:r>
    </w:p>
    <w:p>
      <w:pPr>
        <w:pStyle w:val="Normal"/>
      </w:pPr>
      <w:r>
        <w:t xml:space="preserve">Т. ХИ. (1744—1748) О дозволени выбивать </w:t>
      </w:r>
      <w:r>
        <w:br/>
      </w:r>
      <w:r>
        <w:t xml:space="preserve">на Монетпыхъ дворахъ для частныхь людей </w:t>
      </w:r>
      <w:r>
        <w:br/>
      </w:r>
      <w:r>
        <w:t xml:space="preserve">старыми штемпелями медали изъ ихъ золота, </w:t>
      </w:r>
      <w:r>
        <w:br/>
      </w:r>
      <w:r>
        <w:t xml:space="preserve">серебра или олова, съ платежемь задфльныхъ </w:t>
      </w:r>
      <w:r>
        <w:br/>
      </w:r>
      <w:r>
        <w:t xml:space="preserve">денегъ. 9045.—0 возвращении въ казну ме- </w:t>
      </w:r>
      <w:r>
        <w:br/>
      </w:r>
      <w:r>
        <w:t xml:space="preserve">далей, разданныхь изъ Печальной Коммисс!и </w:t>
      </w:r>
      <w:r>
        <w:br/>
      </w:r>
      <w:r>
        <w:t xml:space="preserve">въ 1740 году, при погребешн Государынн </w:t>
      </w:r>
      <w:r>
        <w:br/>
      </w:r>
      <w:r>
        <w:t xml:space="preserve">Императрицы Анны Тоанновны. 9459.</w:t>
      </w:r>
    </w:p>
    <w:p>
      <w:pPr>
        <w:pStyle w:val="Normal"/>
      </w:pPr>
      <w:r>
        <w:t xml:space="preserve">Т. ХХ. (1770—1774) Объ учрежден двухъ </w:t>
      </w:r>
      <w:r>
        <w:br/>
      </w:r>
      <w:r>
        <w:t xml:space="preserve">Комитетовъ для составлешя Истор!и медалей, </w:t>
      </w:r>
      <w:r>
        <w:br/>
      </w:r>
      <w:r>
        <w:t xml:space="preserve">со времень Государя Императора Петра Ве- </w:t>
      </w:r>
      <w:r>
        <w:br/>
      </w:r>
      <w:r>
        <w:t xml:space="preserve">ликаго. 15798.—О поднесеши 1% золотыхъ </w:t>
      </w:r>
      <w:r>
        <w:br/>
      </w:r>
      <w:r>
        <w:t xml:space="preserve">медалей Государынв Императрицё Екатери- </w:t>
      </w:r>
      <w:r>
        <w:br/>
      </w:r>
      <w:r>
        <w:t xml:space="preserve">нф П, по случаю исцфленя отъ прививашя </w:t>
      </w:r>
      <w:r>
        <w:br/>
      </w:r>
      <w:r>
        <w:t xml:space="preserve">оспы. 15804.`</w:t>
      </w:r>
    </w:p>
    <w:p>
      <w:pPr>
        <w:pStyle w:val="Normal"/>
      </w:pPr>
      <w:r>
        <w:t xml:space="preserve">Т. ХХГ. (1781—1785) О двлаши на Монет- </w:t>
      </w:r>
      <w:r>
        <w:br/>
      </w:r>
      <w:r>
        <w:t xml:space="preserve">номъ двор для Россшской Академи по 1000</w:t>
      </w:r>
    </w:p>
    <w:p>
      <w:pPr>
        <w:pStyle w:val="Normal"/>
      </w:pPr>
      <w:r>
        <w:t xml:space="preserve">серебряныхъ жетсновъ и по одной золотой ме-</w:t>
      </w:r>
    </w:p>
    <w:p>
      <w:pPr>
        <w:pStyle w:val="Normal"/>
      </w:pPr>
      <w:r>
        <w:t xml:space="preserve">дали ежегодно. 15862.</w:t>
      </w:r>
    </w:p>
    <w:p>
      <w:pPr>
        <w:pStyle w:val="Normal"/>
      </w:pPr>
      <w:r>
        <w:t xml:space="preserve">Т. ХХИ. (1784—1788) Медалей частнымъ лю- </w:t>
      </w:r>
      <w:r>
        <w:br/>
      </w:r>
      <w:r>
        <w:t xml:space="preserve">дямьъ безь Высочайшаго' разрьшеня невыби- </w:t>
      </w:r>
      <w:r>
        <w:br/>
      </w:r>
      <w:r>
        <w:t xml:space="preserve">вать. 16591.</w:t>
      </w:r>
    </w:p>
    <w:p>
      <w:pPr>
        <w:pStyle w:val="Normal"/>
      </w:pPr>
      <w:r>
        <w:t xml:space="preserve">Т.ХХУ1. (1800—1801\Объ учрежден!и при Ака- </w:t>
      </w:r>
      <w:r>
        <w:br/>
      </w:r>
      <w:r>
        <w:t xml:space="preserve">деми Художествъ медальернаго класса. 19595.</w:t>
      </w:r>
    </w:p>
    <w:p>
      <w:pPr>
        <w:pStyle w:val="Normal"/>
      </w:pPr>
      <w:r>
        <w:t xml:space="preserve">Т. ХХУИ. (1802—1805) О хранеши въ собор- </w:t>
      </w:r>
      <w:r>
        <w:br/>
      </w:r>
      <w:r>
        <w:t xml:space="preserve">ной церкви Св. Ап. Петра и Павла, на гро- </w:t>
      </w:r>
      <w:r>
        <w:br/>
      </w:r>
      <w:r>
        <w:t xml:space="preserve">6$ Императора Петра Великаго, медали, вы- </w:t>
      </w:r>
      <w:r>
        <w:br/>
      </w:r>
      <w:r>
        <w:t xml:space="preserve">битой съ изображештемь Его и_ подиесенной </w:t>
      </w:r>
      <w:r>
        <w:br/>
      </w:r>
      <w:r>
        <w:t xml:space="preserve">Иуператору Александру Т гражданами города </w:t>
      </w:r>
      <w:r>
        <w:br/>
      </w:r>
      <w:r>
        <w:t xml:space="preserve">С. Петербурга, въ день праздиованя столф- </w:t>
      </w:r>
      <w:r>
        <w:br/>
      </w:r>
      <w:r>
        <w:t xml:space="preserve">т1я, со дня основашя сего города. 20765.</w:t>
      </w:r>
    </w:p>
    <w:p>
      <w:pPr>
        <w:pStyle w:val="Normal"/>
      </w:pPr>
      <w:r>
        <w:t xml:space="preserve">Т. ХХХИ. (1812—1814) О выбитш медали въ </w:t>
      </w:r>
      <w:r>
        <w:br/>
      </w:r>
      <w:r>
        <w:t xml:space="preserve">честь Государя Императора Александра 1. </w:t>
      </w:r>
      <w:r>
        <w:br/>
      </w:r>
      <w:r>
        <w:t xml:space="preserve">25629.—Подтверждеше запрещеня дфлать </w:t>
      </w:r>
      <w:r>
        <w:br/>
      </w:r>
      <w:r>
        <w:t xml:space="preserve">медали мимо Монетнаго двора. 25689.</w:t>
      </w:r>
    </w:p>
    <w:p>
      <w:pPr>
        <w:pStyle w:val="Normal"/>
      </w:pPr>
      <w:r>
        <w:t xml:space="preserve">См. также: Знаки отличей.</w:t>
      </w:r>
    </w:p>
    <w:p>
      <w:pPr>
        <w:pStyle w:val="Normal"/>
      </w:pPr>
      <w:r>
        <w:t xml:space="preserve">Т, ХИ. (174&amp;—1748) О подтверждени обыва- </w:t>
      </w:r>
      <w:r>
        <w:br/>
      </w:r>
      <w:r>
        <w:t xml:space="preserve">телямь, имвющимъ медвфдей, чтобъ они дер- </w:t>
      </w:r>
      <w:r>
        <w:br/>
      </w:r>
      <w:r>
        <w:t xml:space="preserve">жали ихъ на крфикихъ привязахъь и въ за- </w:t>
      </w:r>
      <w:r>
        <w:br/>
      </w:r>
      <w:r>
        <w:t xml:space="preserve">перти. 9029.</w:t>
      </w:r>
    </w:p>
    <w:p>
      <w:pPr>
        <w:pStyle w:val="Normal"/>
      </w:pPr>
      <w:r>
        <w:t xml:space="preserve">Т. ХШ. (1749—1755) Воспрещается держать </w:t>
      </w:r>
      <w:r>
        <w:br/>
      </w:r>
      <w:r>
        <w:t xml:space="preserve">медвфдей въ С. Петербургв и въ МосквЪ; доз- </w:t>
      </w:r>
      <w:r>
        <w:br/>
      </w:r>
      <w:r>
        <w:t xml:space="preserve">воляется держать ихъ вь деревнахъ, но съ </w:t>
      </w:r>
      <w:r>
        <w:br/>
      </w:r>
      <w:r>
        <w:t xml:space="preserve">тЬмь, чтобъ не водить ночью. 9959.</w:t>
      </w:r>
    </w:p>
    <w:p>
      <w:pPr>
        <w:pStyle w:val="Normal"/>
      </w:pPr>
      <w:r>
        <w:t xml:space="preserve">МЕДИКО - ФИЛАНТРОПИЧЕСКЛИ КОМИ- </w:t>
      </w:r>
      <w:r>
        <w:br/>
      </w:r>
      <w:r>
        <w:t xml:space="preserve">ТЕТЪ. См. ОБЩЕСТВА БЛАГОТВОРИТЕЛЬ- </w:t>
      </w:r>
      <w:r>
        <w:br/>
      </w:r>
      <w:r>
        <w:t xml:space="preserve">ныя,</w:t>
      </w:r>
    </w:p>
    <w:p>
      <w:pPr>
        <w:pStyle w:val="Normal"/>
      </w:pPr>
      <w:r>
        <w:t xml:space="preserve">МЕДИКО-ХИРУРГИЧЕСКАЯ АКАДЕМИЯ.</w:t>
      </w:r>
    </w:p>
    <w:p>
      <w:pPr>
        <w:pStyle w:val="Normal"/>
      </w:pPr>
      <w:r>
        <w:t xml:space="preserve">Т. ХХУИ. (1802—1805) Объ учреждеши “Ме- </w:t>
      </w:r>
      <w:r>
        <w:br/>
      </w:r>
      <w:r>
        <w:t xml:space="preserve">дико-Хирургической Академи въ С. Петербур- </w:t>
      </w:r>
      <w:r>
        <w:br/>
      </w:r>
      <w:r>
        <w:t xml:space="preserve">г, съ присоединешемь къ оной Медико-Хи- </w:t>
      </w:r>
      <w:r>
        <w:br/>
      </w:r>
      <w:r>
        <w:t xml:space="preserve">рургическаго Института; правила и штатъ </w:t>
      </w:r>
      <w:r>
        <w:br/>
      </w:r>
      <w:r>
        <w:t xml:space="preserve">для сен Академ. 20551.</w:t>
      </w:r>
    </w:p>
    <w:p>
      <w:pPr>
        <w:pStyle w:val="Normal"/>
      </w:pPr>
      <w:r>
        <w:t xml:space="preserve">Т. ХХУ. (1804—1805) Ассигноваше суммы </w:t>
      </w:r>
      <w:r>
        <w:br/>
      </w:r>
      <w:r>
        <w:t xml:space="preserve">на содержан!е приготовляемыхъь въ Медико- </w:t>
      </w:r>
      <w:r>
        <w:br/>
      </w:r>
      <w:r>
        <w:t xml:space="preserve">хирургической Академ Учителей для препо- </w:t>
      </w:r>
      <w:r>
        <w:br/>
      </w:r>
      <w:r>
        <w:t xml:space="preserve">даваня врачебныхь лекци въ духовныхъ у- </w:t>
      </w:r>
      <w:r>
        <w:br/>
      </w:r>
      <w:r>
        <w:t xml:space="preserve">чилищахъ. 21978,</w:t>
      </w:r>
    </w:p>
    <w:p>
      <w:pPr>
        <w:pStyle w:val="Normal"/>
      </w:pPr>
      <w:r>
        <w:t xml:space="preserve">Т. ХХХ. (1808—1809) Усгавъ и штатъ Меди- </w:t>
      </w:r>
      <w:r>
        <w:br/>
      </w:r>
      <w:r>
        <w:t xml:space="preserve">ко-Хирургической Авадем1и. 25155.— Форма </w:t>
      </w:r>
      <w:r>
        <w:br/>
      </w:r>
      <w:r>
        <w:t xml:space="preserve">обязательствь, по коимъ принимать и выпус- </w:t>
      </w:r>
      <w:r>
        <w:br/>
      </w:r>
      <w:r>
        <w:t xml:space="preserve">вать воспитанниковъь несвободныхъ состоянии </w:t>
      </w:r>
      <w:r>
        <w:br/>
      </w:r>
      <w:r>
        <w:t xml:space="preserve">изь Медико-Хирургической А кадеми. 25195.— </w:t>
      </w:r>
      <w:r>
        <w:br/>
      </w:r>
      <w:r>
        <w:t xml:space="preserve">О мундирё Медико- Хирургической Академ. </w:t>
      </w:r>
      <w:r>
        <w:br/>
      </w:r>
      <w:r>
        <w:t xml:space="preserve">25256. —Запрещене принимать присылаемыя </w:t>
      </w:r>
      <w:r>
        <w:br/>
      </w:r>
      <w:r>
        <w:t xml:space="preserve">отъ Семинаристовъ, мимо своего Начальства, </w:t>
      </w:r>
      <w:r>
        <w:br/>
      </w:r>
      <w:r>
        <w:t xml:space="preserve">просьбы о желаши ихъ поступить въ Медико- </w:t>
      </w:r>
      <w:r>
        <w:br/>
      </w:r>
      <w:r>
        <w:t xml:space="preserve">Хирургическую Академю. 25281.— О выпи- </w:t>
      </w:r>
      <w:r>
        <w:br/>
      </w:r>
      <w:r>
        <w:t xml:space="preserve">сываемыхъ изъ-за границы иностранныхь </w:t>
      </w:r>
      <w:r>
        <w:br/>
      </w:r>
      <w:r>
        <w:t xml:space="preserve">Врачахъ, помфщаемыхъ въ Медико-Хирургиче- </w:t>
      </w:r>
      <w:r>
        <w:br/>
      </w:r>
      <w:r>
        <w:t xml:space="preserve">скую Академпо для усовершенствован!1я въ </w:t>
      </w:r>
      <w:r>
        <w:br/>
      </w:r>
      <w:r>
        <w:t xml:space="preserve">Медицинскихь Наукахъ. 25522.</w:t>
      </w:r>
    </w:p>
    <w:p>
      <w:pPr>
        <w:pStyle w:val="Normal"/>
      </w:pPr>
      <w:r>
        <w:t xml:space="preserve">Т. ХХХ(. (1810—1811) О присоединени Им- </w:t>
      </w:r>
      <w:r>
        <w:br/>
      </w:r>
      <w:r>
        <w:t xml:space="preserve">ператорской Медико-Хирургической Академи </w:t>
      </w:r>
      <w:r>
        <w:br/>
      </w:r>
      <w:r>
        <w:t xml:space="preserve">къ Министерству Просвьщеня. ио упраздне- </w:t>
      </w:r>
      <w:r>
        <w:br/>
      </w:r>
      <w:r>
        <w:t xml:space="preserve">ии Московсваго ея Отдфлешл, 24256.—Сту- </w:t>
      </w:r>
      <w:r>
        <w:br/>
      </w:r>
      <w:r>
        <w:t xml:space="preserve">дентовь изъ Академ выпускать въ арм!ю и </w:t>
      </w:r>
      <w:r>
        <w:br/>
      </w:r>
      <w:r>
        <w:t xml:space="preserve">флотъ младшими Лекарями. 24284.— Прави- </w:t>
      </w:r>
      <w:r>
        <w:br/>
      </w:r>
      <w:r>
        <w:t xml:space="preserve">ла для экзамена въ Медико-Хирургической Ака- </w:t>
      </w:r>
      <w:r>
        <w:br/>
      </w:r>
      <w:r>
        <w:t xml:space="preserve">деми Медицинскихь чиновъ. 24998.— Асси- </w:t>
      </w:r>
      <w:r>
        <w:br/>
      </w:r>
      <w:r>
        <w:t xml:space="preserve">гповаше суммь па содержаше Академи. </w:t>
      </w:r>
      <w:r>
        <w:br/>
      </w:r>
      <w:r>
        <w:t xml:space="preserve">24751, п. 1.</w:t>
      </w:r>
    </w:p>
    <w:p>
      <w:pPr>
        <w:pStyle w:val="Normal"/>
      </w:pPr>
      <w:r>
        <w:t xml:space="preserve">РЕЭСТРЪ АЛФАВИТНЫЙ 75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Т. ХХХ. (1845—1816) Правила для према </w:t>
      </w:r>
      <w:r>
        <w:br/>
      </w:r>
      <w:r>
        <w:t xml:space="preserve">въ Медико-Хирургическую Академо и въ От- </w:t>
      </w:r>
      <w:r>
        <w:br/>
      </w:r>
      <w:r>
        <w:t xml:space="preserve">дЪлене ея людей податнаго, званйя. 25864. </w:t>
      </w:r>
      <w:r>
        <w:br/>
      </w:r>
      <w:r>
        <w:t xml:space="preserve">— О производствь выпускаемыхь изъ Медико- </w:t>
      </w:r>
      <w:r>
        <w:br/>
      </w:r>
      <w:r>
        <w:t xml:space="preserve">Хирургической Академи Ветеринарныхь по- </w:t>
      </w:r>
      <w:r>
        <w:br/>
      </w:r>
      <w:r>
        <w:t xml:space="preserve">мощниковъ. 26124.—О перемьщеши воспи- </w:t>
      </w:r>
      <w:r>
        <w:br/>
      </w:r>
      <w:r>
        <w:t xml:space="preserve">тапниковъ и панс1онеровь Академи, за сла- </w:t>
      </w:r>
      <w:r>
        <w:br/>
      </w:r>
      <w:r>
        <w:t xml:space="preserve">бые успфхи въ наукахъ, въ Ветеринарные »ос- </w:t>
      </w:r>
      <w:r>
        <w:br/>
      </w:r>
      <w:r>
        <w:t xml:space="preserve">питанники 2 разряда. 26456. ы</w:t>
      </w:r>
    </w:p>
    <w:p>
      <w:pPr>
        <w:pStyle w:val="Normal"/>
      </w:pPr>
      <w:r>
        <w:t xml:space="preserve">Т. ХХХУ. (1818) О мундирЪ для Император- </w:t>
      </w:r>
      <w:r>
        <w:br/>
      </w:r>
      <w:r>
        <w:t xml:space="preserve">ской Медико-Хирургической Академш. 27286. </w:t>
      </w:r>
      <w:r>
        <w:br/>
      </w:r>
      <w:r>
        <w:t xml:space="preserve">—Учреждеше при Академи каведры Окули- </w:t>
      </w:r>
      <w:r>
        <w:br/>
      </w:r>
      <w:r>
        <w:t xml:space="preserve">стики. 27545. ‘</w:t>
      </w:r>
    </w:p>
    <w:p>
      <w:pPr>
        <w:pStyle w:val="Normal"/>
      </w:pPr>
      <w:r>
        <w:t xml:space="preserve">Т. хХхХУ. (1819) О премф воспитавниковь </w:t>
      </w:r>
      <w:r>
        <w:br/>
      </w:r>
      <w:r>
        <w:t xml:space="preserve">изъ несвободнаго состояшя въ Академию по </w:t>
      </w:r>
      <w:r>
        <w:br/>
      </w:r>
      <w:r>
        <w:t xml:space="preserve">Ветерипарной части. 27705.</w:t>
      </w:r>
    </w:p>
    <w:p>
      <w:pPr>
        <w:pStyle w:val="Normal"/>
      </w:pPr>
      <w:r>
        <w:t xml:space="preserve">Т. ХХХУИи. (1822—1825) Обращеше Меди- </w:t>
      </w:r>
      <w:r>
        <w:br/>
      </w:r>
      <w:r>
        <w:t xml:space="preserve">хо-Хирургической Академи въ вБаене Мини- </w:t>
      </w:r>
      <w:r>
        <w:br/>
      </w:r>
      <w:r>
        <w:t xml:space="preserve">стерства Внутреннихь дълъ. 29057.</w:t>
      </w:r>
    </w:p>
    <w:p>
      <w:pPr>
        <w:pStyle w:val="Normal"/>
      </w:pPr>
      <w:r>
        <w:t xml:space="preserve">Т. ХФ. (1825) О производствЪ экзаменовь Ме- </w:t>
      </w:r>
      <w:r>
        <w:br/>
      </w:r>
      <w:r>
        <w:t xml:space="preserve">дицинскимь и Аптекарскимь чиновникамъ, со- </w:t>
      </w:r>
      <w:r>
        <w:br/>
      </w:r>
      <w:r>
        <w:t xml:space="preserve">стоящимь вн службы и находящимся въ Гру- </w:t>
      </w:r>
      <w:r>
        <w:br/>
      </w:r>
      <w:r>
        <w:t xml:space="preserve">з1и, Сибири и Кавказской Области, ` во’ вра- </w:t>
      </w:r>
      <w:r>
        <w:br/>
      </w:r>
      <w:r>
        <w:t xml:space="preserve">чебныхь Управахъь по вопросамь Медикохи- </w:t>
      </w:r>
      <w:r>
        <w:br/>
      </w:r>
      <w:r>
        <w:t xml:space="preserve">рургической Академ. 50219.—О высылкь </w:t>
      </w:r>
      <w:r>
        <w:br/>
      </w:r>
      <w:r>
        <w:t xml:space="preserve">ежегодно воспитанниковь изъ Духовныхь Се- </w:t>
      </w:r>
      <w:r>
        <w:br/>
      </w:r>
      <w:r>
        <w:t xml:space="preserve">минарй Сибирскихъ въ Отдфлеше Медико-Хи- </w:t>
      </w:r>
      <w:r>
        <w:br/>
      </w:r>
      <w:r>
        <w:t xml:space="preserve">рургической А кадемти, для употребленя, по о- </w:t>
      </w:r>
      <w:r>
        <w:br/>
      </w:r>
      <w:r>
        <w:t xml:space="preserve">кончани паукъ, на службу по одиому толь- </w:t>
      </w:r>
      <w:r>
        <w:br/>
      </w:r>
      <w:r>
        <w:t xml:space="preserve">ко Сибирскому краю. 50464.</w:t>
      </w:r>
    </w:p>
    <w:p>
      <w:pPr>
        <w:pStyle w:val="Normal"/>
      </w:pPr>
      <w:r>
        <w:t xml:space="preserve">См. также: Училища ВРАЧЕБНЫЯ И ВЕТЕ-</w:t>
      </w:r>
    </w:p>
    <w:p>
      <w:pPr>
        <w:pStyle w:val="Normal"/>
      </w:pPr>
      <w:r>
        <w:t xml:space="preserve">РИНАРНЫЯ, УНИВЕРСИТЕТЫ,</w:t>
      </w:r>
    </w:p>
    <w:p>
      <w:pPr>
        <w:pStyle w:val="Normal"/>
      </w:pPr>
      <w:r>
        <w:t xml:space="preserve">МЕДИЦИНСКЕ ЧИНОВНИБИ и СЛУЖИ-</w:t>
      </w:r>
    </w:p>
    <w:p>
      <w:pPr>
        <w:pStyle w:val="Normal"/>
      </w:pPr>
      <w:r>
        <w:t xml:space="preserve">ТЕЛИ. &amp; </w:t>
      </w:r>
      <w:r>
        <w:br/>
      </w:r>
      <w:r>
        <w:t xml:space="preserve">7. Иедициисте Чиновники и слууатели </w:t>
      </w:r>
      <w:r>
        <w:br/>
      </w:r>
      <w:r>
        <w:t xml:space="preserve">вообще.</w:t>
      </w:r>
    </w:p>
    <w:p>
      <w:pPr>
        <w:pStyle w:val="Normal"/>
      </w:pPr>
      <w:r>
        <w:t xml:space="preserve">Т. П. (1676 — 1688) Наказаше, опредфляемое </w:t>
      </w:r>
      <w:r>
        <w:br/>
      </w:r>
      <w:r>
        <w:t xml:space="preserve">врачамъ, за причинене кому либо смерти дур- </w:t>
      </w:r>
      <w:r>
        <w:br/>
      </w:r>
      <w:r>
        <w:t xml:space="preserve">вымъ леченемъ. 1171.</w:t>
      </w:r>
    </w:p>
    <w:p>
      <w:pPr>
        <w:pStyle w:val="Normal"/>
      </w:pPr>
      <w:r>
        <w:t xml:space="preserve">Т. ЛУ. (1700—1742) О томъ же. 1756,</w:t>
      </w:r>
    </w:p>
    <w:p>
      <w:pPr>
        <w:pStyle w:val="Normal"/>
      </w:pPr>
      <w:r>
        <w:t xml:space="preserve">Т. \. (1720—1722) Докторамъ, паходящимся </w:t>
      </w:r>
      <w:r>
        <w:br/>
      </w:r>
      <w:r>
        <w:t xml:space="preserve">въ Москв5 и въ другихь мфетахъ при гос- </w:t>
      </w:r>
      <w:r>
        <w:br/>
      </w:r>
      <w:r>
        <w:t xml:space="preserve">питаляхь, состоять въ вЪдомствв Медицин- </w:t>
      </w:r>
      <w:r>
        <w:br/>
      </w:r>
      <w:r>
        <w:t xml:space="preserve">ской Канцелярии. 5841, Резол. на п. 11.</w:t>
      </w:r>
    </w:p>
    <w:p>
      <w:pPr>
        <w:pStyle w:val="Normal"/>
      </w:pPr>
      <w:r>
        <w:t xml:space="preserve">Т. УИ. (1728—1752) Запрещене Медицинской </w:t>
      </w:r>
      <w:r>
        <w:br/>
      </w:r>
      <w:r>
        <w:t xml:space="preserve">практики врачамь, неизощимь от Медицин-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ской Канцеляр1и свидфтельствь въ медицин- </w:t>
      </w:r>
      <w:r>
        <w:br/>
      </w:r>
      <w:r>
        <w:t xml:space="preserve">скихь познашяхь. 5449.</w:t>
      </w:r>
    </w:p>
    <w:p>
      <w:pPr>
        <w:pStyle w:val="Normal"/>
      </w:pPr>
      <w:r>
        <w:t xml:space="preserve">Т. [Х. (1755 — 1754) Докторамъ рапортовать </w:t>
      </w:r>
      <w:r>
        <w:br/>
      </w:r>
      <w:r>
        <w:t xml:space="preserve">ежемфсячно Архатору о чисел пользуемыхъ </w:t>
      </w:r>
      <w:r>
        <w:br/>
      </w:r>
      <w:r>
        <w:t xml:space="preserve">ими больныхь, о родв ихъ болфзней и объ </w:t>
      </w:r>
      <w:r>
        <w:br/>
      </w:r>
      <w:r>
        <w:t xml:space="preserve">умершихъ. 6960.</w:t>
      </w:r>
    </w:p>
    <w:p>
      <w:pPr>
        <w:pStyle w:val="Normal"/>
      </w:pPr>
      <w:r>
        <w:t xml:space="preserve">Т. Х1. (1740—1745) Отправлеше въ Парижъь </w:t>
      </w:r>
      <w:r>
        <w:br/>
      </w:r>
      <w:r>
        <w:t xml:space="preserve">одного Подлекаря съ учениками, для усовер- </w:t>
      </w:r>
      <w:r>
        <w:br/>
      </w:r>
      <w:r>
        <w:t xml:space="preserve">шенствованя въ Хирурми и Анатом!. 8425. </w:t>
      </w:r>
      <w:r>
        <w:br/>
      </w:r>
      <w:r>
        <w:t xml:space="preserve">— Изь жалованья медицинскихь чиновниковъ </w:t>
      </w:r>
      <w:r>
        <w:br/>
      </w:r>
      <w:r>
        <w:t xml:space="preserve">не производить единовременнаго вычета, уста- </w:t>
      </w:r>
      <w:r>
        <w:br/>
      </w:r>
      <w:r>
        <w:t xml:space="preserve">повленнаго указомь 174 Декабря 11 (8657). </w:t>
      </w:r>
      <w:r>
        <w:br/>
      </w:r>
      <w:r>
        <w:t xml:space="preserve">8728. — Медицинскаго “Ракультета чинамъ </w:t>
      </w:r>
      <w:r>
        <w:br/>
      </w:r>
      <w:r>
        <w:t xml:space="preserve">производить прогонныя деньги оть Штатоъ- </w:t>
      </w:r>
      <w:r>
        <w:br/>
      </w:r>
      <w:r>
        <w:t xml:space="preserve">Конторы изъ нештатныхь доходовъ. 8755.</w:t>
      </w:r>
    </w:p>
    <w:p>
      <w:pPr>
        <w:pStyle w:val="Normal"/>
      </w:pPr>
      <w:r>
        <w:t xml:space="preserve">Т. ХП. (1744—1748) Вычеты изъ жалованья </w:t>
      </w:r>
      <w:r>
        <w:br/>
      </w:r>
      <w:r>
        <w:t xml:space="preserve">Докторовъ, Лекарей и Аптекарей, за повыше- </w:t>
      </w:r>
      <w:r>
        <w:br/>
      </w:r>
      <w:r>
        <w:t xml:space="preserve">ше чинами, производить на основан и общихь </w:t>
      </w:r>
      <w:r>
        <w:br/>
      </w:r>
      <w:r>
        <w:t xml:space="preserve">по сему предмету постановлений. 9557.</w:t>
      </w:r>
    </w:p>
    <w:p>
      <w:pPr>
        <w:pStyle w:val="Normal"/>
      </w:pPr>
      <w:r>
        <w:t xml:space="preserve">Т. ХШ. (1749 — 1755) Запрещеше медиции- </w:t>
      </w:r>
      <w:r>
        <w:br/>
      </w:r>
      <w:r>
        <w:t xml:space="preserve">ской практики врачамъ, неимфющимь оть </w:t>
      </w:r>
      <w:r>
        <w:br/>
      </w:r>
      <w:r>
        <w:t xml:space="preserve">Медицинской Канцеляр!и свидбтельствь въ </w:t>
      </w:r>
      <w:r>
        <w:br/>
      </w:r>
      <w:r>
        <w:t xml:space="preserve">медицинскихь познашяхъ. 9747.—О содержа- </w:t>
      </w:r>
      <w:r>
        <w:br/>
      </w:r>
      <w:r>
        <w:t xml:space="preserve">н1и при Медицинской Канцеляр!и сверхштат- </w:t>
      </w:r>
      <w:r>
        <w:br/>
      </w:r>
      <w:r>
        <w:t xml:space="preserve">ныхь Докторовь и Лекарей, для замфщеня </w:t>
      </w:r>
      <w:r>
        <w:br/>
      </w:r>
      <w:r>
        <w:t xml:space="preserve">ваканц!и и для особыхь командировокъ. 9766.</w:t>
      </w:r>
    </w:p>
    <w:p>
      <w:pPr>
        <w:pStyle w:val="Normal"/>
      </w:pPr>
      <w:r>
        <w:t xml:space="preserve">Т. ХМ. (1754—1757) Лекари, Подлекари, ихъ </w:t>
      </w:r>
      <w:r>
        <w:br/>
      </w:r>
      <w:r>
        <w:t xml:space="preserve">Гезели и ученики, обучавийеся на казенномъ </w:t>
      </w:r>
      <w:r>
        <w:br/>
      </w:r>
      <w:r>
        <w:t xml:space="preserve">иждивеши, обязаны оставаться въ семь зваши, </w:t>
      </w:r>
      <w:r>
        <w:br/>
      </w:r>
      <w:r>
        <w:t xml:space="preserve">пока въ Росси пребывають. ПриБзжающихь </w:t>
      </w:r>
      <w:r>
        <w:br/>
      </w:r>
      <w:r>
        <w:t xml:space="preserve">въ Россшю Докторовь Медицины опредфлять. </w:t>
      </w:r>
      <w:r>
        <w:br/>
      </w:r>
      <w:r>
        <w:t xml:space="preserve">въ госпитали. 10184. — Содержаве и прен- </w:t>
      </w:r>
      <w:r>
        <w:br/>
      </w:r>
      <w:r>
        <w:t xml:space="preserve">мущества Лекарскихь учениковъ. 10196. — </w:t>
      </w:r>
      <w:r>
        <w:br/>
      </w:r>
      <w:r>
        <w:t xml:space="preserve">Запрещене медицинской практики врачамъ, </w:t>
      </w:r>
      <w:r>
        <w:br/>
      </w:r>
      <w:r>
        <w:t xml:space="preserve">ненмфющимвь оть Медицинской Канцеляри </w:t>
      </w:r>
      <w:r>
        <w:br/>
      </w:r>
      <w:r>
        <w:t xml:space="preserve">свидьтельствь въ медицинскихь познаняхъ. </w:t>
      </w:r>
      <w:r>
        <w:br/>
      </w:r>
      <w:r>
        <w:t xml:space="preserve">10586.</w:t>
      </w:r>
    </w:p>
    <w:p>
      <w:pPr>
        <w:pStyle w:val="Normal"/>
      </w:pPr>
      <w:r>
        <w:t xml:space="preserve">Т. ХУ. (1758—1762) Вычеты изъ жалованья ме- </w:t>
      </w:r>
      <w:r>
        <w:br/>
      </w:r>
      <w:r>
        <w:t xml:space="preserve">дицинскихь чиновъ за повышенечинами. 107 89, </w:t>
      </w:r>
      <w:r>
        <w:br/>
      </w:r>
      <w:r>
        <w:t xml:space="preserve">Комлигс. Регул. Гл. И, п. #.— Сыновьямъ </w:t>
      </w:r>
      <w:r>
        <w:br/>
      </w:r>
      <w:r>
        <w:t xml:space="preserve">Докторовъ, Штабъ-Лекарей, Лекарей и Подле- </w:t>
      </w:r>
      <w:r>
        <w:br/>
      </w:r>
      <w:r>
        <w:t xml:space="preserve">варей состоять въвёдомствф Медицинской Кан- </w:t>
      </w:r>
      <w:r>
        <w:br/>
      </w:r>
      <w:r>
        <w:t xml:space="preserve">целярш, и въ друйя команды не опредфаять. </w:t>
      </w:r>
      <w:r>
        <w:br/>
      </w:r>
      <w:r>
        <w:t xml:space="preserve">10872.— Отвфтственность медицинских чи- </w:t>
      </w:r>
      <w:r>
        <w:br/>
      </w:r>
      <w:r>
        <w:t xml:space="preserve">новниковь за выдаваемыя ими свидфтельства о </w:t>
      </w:r>
      <w:r>
        <w:br/>
      </w:r>
      <w:r>
        <w:t xml:space="preserve">болфзни. 11408.—Положентео чннахъ Медицин-</w:t>
      </w:r>
    </w:p>
    <w:p>
      <w:pPr>
        <w:pStyle w:val="Normal"/>
      </w:pPr>
      <w:r>
        <w:t xml:space="preserve">скаго Факультета. 14454, (См, Жи. Штат. </w:t>
      </w:r>
      <w:r>
        <w:br/>
      </w:r>
      <w:r>
        <w:t xml:space="preserve">*</w:t>
      </w:r>
    </w:p>
    <w:p>
      <w:pPr>
        <w:pStyle w:val="Normal"/>
      </w:pPr>
      <w:r>
        <w:t xml:space="preserve">76 </w:t>
      </w:r>
      <w:r>
        <w:br/>
      </w:r>
      <w:r>
        <w:t xml:space="preserve">М.</w:t>
      </w:r>
    </w:p>
    <w:p>
      <w:pPr>
        <w:pStyle w:val="Normal"/>
      </w:pPr>
      <w:r>
        <w:t xml:space="preserve">От. ТИ. стр. 56.) О правь Медицинской </w:t>
      </w:r>
      <w:r>
        <w:br/>
      </w:r>
      <w:r>
        <w:t xml:space="preserve">Коллеги представлять медицинскихь чинов- </w:t>
      </w:r>
      <w:r>
        <w:br/>
      </w:r>
      <w:r>
        <w:t xml:space="preserve">никовъ въ наградамъ. ‘ам же, стр. 59.— </w:t>
      </w:r>
      <w:r>
        <w:br/>
      </w:r>
      <w:r>
        <w:t xml:space="preserve">Чивамь Медицинскаго Факультета, въ публич- </w:t>
      </w:r>
      <w:r>
        <w:br/>
      </w:r>
      <w:r>
        <w:t xml:space="preserve">ныхъ церемошяхь очередоваться съ Акадешею </w:t>
      </w:r>
      <w:r>
        <w:br/>
      </w:r>
      <w:r>
        <w:t xml:space="preserve">Наукь. 11551.—Срокь службы медицинскихь </w:t>
      </w:r>
      <w:r>
        <w:br/>
      </w:r>
      <w:r>
        <w:t xml:space="preserve">чиновниковъ въ отдаленныхь мёстахъ, права </w:t>
      </w:r>
      <w:r>
        <w:br/>
      </w:r>
      <w:r>
        <w:t xml:space="preserve">и выгоды ихъ. 11554.</w:t>
      </w:r>
    </w:p>
    <w:p>
      <w:pPr>
        <w:pStyle w:val="Normal"/>
      </w:pPr>
      <w:r>
        <w:t xml:space="preserve">Т. ХУ. (1762—1764) Производство Кандида- </w:t>
      </w:r>
      <w:r>
        <w:br/>
      </w:r>
      <w:r>
        <w:t xml:space="preserve">товъ Медицины въ Докторы предоставляется </w:t>
      </w:r>
      <w:r>
        <w:br/>
      </w:r>
      <w:r>
        <w:t xml:space="preserve">Медицинской Коллеми. 12179. — Лекарямъ, </w:t>
      </w:r>
      <w:r>
        <w:br/>
      </w:r>
      <w:r>
        <w:t xml:space="preserve">командируемымь въ дальйя посылки, выда-</w:t>
      </w:r>
    </w:p>
    <w:p>
      <w:pPr>
        <w:pStyle w:val="Normal"/>
      </w:pPr>
      <w:r>
        <w:t xml:space="preserve">вать жалованье впередъ за одну треть. 12205. </w:t>
      </w:r>
      <w:r>
        <w:br/>
      </w:r>
      <w:r>
        <w:t xml:space="preserve">Т. ХУП. (1765—1766) Выдача прогоновъ Под- </w:t>
      </w:r>
      <w:r>
        <w:br/>
      </w:r>
      <w:r>
        <w:t xml:space="preserve">лекарямъ, отправляемымь изъ Медицинской </w:t>
      </w:r>
      <w:r>
        <w:br/>
      </w:r>
      <w:r>
        <w:t xml:space="preserve">Коллейи и непредоставлене права на тако- </w:t>
      </w:r>
      <w:r>
        <w:br/>
      </w:r>
      <w:r>
        <w:t xml:space="preserve">вое пособ1е Докторамь и Лекарямъ. 12509. </w:t>
      </w:r>
      <w:r>
        <w:br/>
      </w:r>
      <w:r>
        <w:t xml:space="preserve">— Лекарей, ненскусныхь въ Медицин, не </w:t>
      </w:r>
      <w:r>
        <w:br/>
      </w:r>
      <w:r>
        <w:t xml:space="preserve">переводить изъ одной провинц!и въ другую, </w:t>
      </w:r>
      <w:r>
        <w:br/>
      </w:r>
      <w:r>
        <w:t xml:space="preserve">а отрёшать вовсе оть должностей. 12775.</w:t>
      </w:r>
    </w:p>
    <w:p>
      <w:pPr>
        <w:pStyle w:val="Normal"/>
      </w:pPr>
      <w:r>
        <w:t xml:space="preserve">Т. ХХ. (1770—1774) Медицинскимь чинамъ </w:t>
      </w:r>
      <w:r>
        <w:br/>
      </w:r>
      <w:r>
        <w:t xml:space="preserve">производить рацюны деньгами. 15802. — </w:t>
      </w:r>
      <w:r>
        <w:br/>
      </w:r>
      <w:r>
        <w:t xml:space="preserve">Обязанность сотскихь ловить и приводить къ </w:t>
      </w:r>
      <w:r>
        <w:br/>
      </w:r>
      <w:r>
        <w:t xml:space="preserve">градскому Начальстну людей, которые лече- </w:t>
      </w:r>
      <w:r>
        <w:br/>
      </w:r>
      <w:r>
        <w:t xml:space="preserve">шемь въ деревняхь причиняють вредъ кре- </w:t>
      </w:r>
      <w:r>
        <w:br/>
      </w:r>
      <w:r>
        <w:t xml:space="preserve">стьянамъ, 14251, п. #.</w:t>
      </w:r>
    </w:p>
    <w:p>
      <w:pPr>
        <w:pStyle w:val="Normal"/>
      </w:pPr>
      <w:r>
        <w:t xml:space="preserve">Т. ХХ. (1775—1780) Наказаше, опредфляемое </w:t>
      </w:r>
      <w:r>
        <w:br/>
      </w:r>
      <w:r>
        <w:t xml:space="preserve">врачамь за медицинскую практику безъ доз- </w:t>
      </w:r>
      <w:r>
        <w:br/>
      </w:r>
      <w:r>
        <w:t xml:space="preserve">волешя Медицинской Коллеги. 14697.</w:t>
      </w:r>
    </w:p>
    <w:p>
      <w:pPr>
        <w:pStyle w:val="Normal"/>
      </w:pPr>
      <w:r>
        <w:t xml:space="preserve">Т. ХХ! (1781—1785) Запрещеше опредфлять </w:t>
      </w:r>
      <w:r>
        <w:br/>
      </w:r>
      <w:r>
        <w:t xml:space="preserve">медицинскихь чиновниковь въ Землембры. </w:t>
      </w:r>
      <w:r>
        <w:br/>
      </w:r>
      <w:r>
        <w:t xml:space="preserve">15566.</w:t>
      </w:r>
    </w:p>
    <w:p>
      <w:pPr>
        <w:pStyle w:val="Normal"/>
      </w:pPr>
      <w:r>
        <w:t xml:space="preserve">Т. ХХИ. (1784 — 1788) Дозволеше Подлека- </w:t>
      </w:r>
      <w:r>
        <w:br/>
      </w:r>
      <w:r>
        <w:t xml:space="preserve">рямъ и Лекарскимь ученикамъь ‘для усовер- </w:t>
      </w:r>
      <w:r>
        <w:br/>
      </w:r>
      <w:r>
        <w:t xml:space="preserve">шенствован!я себя въ медицинскихь наукахъ </w:t>
      </w:r>
      <w:r>
        <w:br/>
      </w:r>
      <w:r>
        <w:t xml:space="preserve">записываться въ Хирургическую Школу, не </w:t>
      </w:r>
      <w:r>
        <w:br/>
      </w:r>
      <w:r>
        <w:t xml:space="preserve">принуждая ихъ къ отставкф. Опредфлеше въ </w:t>
      </w:r>
      <w:r>
        <w:br/>
      </w:r>
      <w:r>
        <w:t xml:space="preserve">медицинск!я должности посвидфтельствамь, вы- </w:t>
      </w:r>
      <w:r>
        <w:br/>
      </w:r>
      <w:r>
        <w:t xml:space="preserve">даваемымъ изъ Хирургической Школы. 15951. </w:t>
      </w:r>
      <w:r>
        <w:br/>
      </w:r>
      <w:r>
        <w:t xml:space="preserve">— Запрещене заниматься врачевашемь лю- </w:t>
      </w:r>
      <w:r>
        <w:br/>
      </w:r>
      <w:r>
        <w:t xml:space="preserve">дямъ, неиспытаннымь Медицинскою Коллег!ю. </w:t>
      </w:r>
      <w:r>
        <w:br/>
      </w:r>
      <w:r>
        <w:t xml:space="preserve">15965. — Медицинскимь чинамь производить</w:t>
      </w:r>
    </w:p>
    <w:p>
      <w:pPr>
        <w:pStyle w:val="Normal"/>
      </w:pPr>
      <w:r>
        <w:t xml:space="preserve">° пенсйи по законамъ, изданнымъ для состол- </w:t>
      </w:r>
      <w:r>
        <w:br/>
      </w:r>
      <w:r>
        <w:t xml:space="preserve">щих въ  ражкланокой служб. 16412. п. 10.</w:t>
      </w:r>
    </w:p>
    <w:p>
      <w:pPr>
        <w:pStyle w:val="Normal"/>
      </w:pPr>
      <w:r>
        <w:t xml:space="preserve">Т. ХХ]. (1789—1796) Обязанность меди- </w:t>
      </w:r>
      <w:r>
        <w:br/>
      </w:r>
      <w:r>
        <w:t xml:space="preserve">цинскихъ чиновникогъь лечить безденежно въ </w:t>
      </w:r>
      <w:r>
        <w:br/>
      </w:r>
      <w:r>
        <w:t xml:space="preserve">томь вБдомствь, въ воторому опредфлены,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Плата опредфляемая за труды при врачевани: </w:t>
      </w:r>
      <w:r>
        <w:br/>
      </w:r>
      <w:r>
        <w:t xml:space="preserve">Докторамь, Лекарямъь, Акушерамъ, бабкамъ и </w:t>
      </w:r>
      <w:r>
        <w:br/>
      </w:r>
      <w:r>
        <w:t xml:space="preserve">‹цирюльникамь. 16805.—0О чинахъ присвояе- </w:t>
      </w:r>
      <w:r>
        <w:br/>
      </w:r>
      <w:r>
        <w:t xml:space="preserve">мыхьъ медицинскимь зван!ямъ. 16950, 2. 11.— </w:t>
      </w:r>
      <w:r>
        <w:br/>
      </w:r>
      <w:r>
        <w:t xml:space="preserve">Право Московскаго Университета, давать Док- </w:t>
      </w:r>
      <w:r>
        <w:br/>
      </w:r>
      <w:r>
        <w:t xml:space="preserve">торскую степень обучившимся въ ономъ меди- </w:t>
      </w:r>
      <w:r>
        <w:br/>
      </w:r>
      <w:r>
        <w:t xml:space="preserve">цинскимь наукамь. 16988.—Лекарямъ, нахо- </w:t>
      </w:r>
      <w:r>
        <w:br/>
      </w:r>
      <w:r>
        <w:t xml:space="preserve">дящимся въ откомандировкахъ, производить </w:t>
      </w:r>
      <w:r>
        <w:br/>
      </w:r>
      <w:r>
        <w:t xml:space="preserve">жалованье изъ тёхъ мфсть, откуда откоман- </w:t>
      </w:r>
      <w:r>
        <w:br/>
      </w:r>
      <w:r>
        <w:t xml:space="preserve">дированы. 17092.— Медицинскихь чиновни- </w:t>
      </w:r>
      <w:r>
        <w:br/>
      </w:r>
      <w:r>
        <w:t xml:space="preserve">ковъ не представлять къ наградамъ, безъ сно- </w:t>
      </w:r>
      <w:r>
        <w:br/>
      </w:r>
      <w:r>
        <w:t xml:space="preserve">шеня съ Медицинскою Коллемею. 17215, — </w:t>
      </w:r>
      <w:r>
        <w:br/>
      </w:r>
      <w:r>
        <w:t xml:space="preserve">Обязанность врачей писать рецепты явствен- </w:t>
      </w:r>
      <w:r>
        <w:br/>
      </w:r>
      <w:r>
        <w:t xml:space="preserve">но, и наблюдать, чтобы лекарства отпускаемы </w:t>
      </w:r>
      <w:r>
        <w:br/>
      </w:r>
      <w:r>
        <w:t xml:space="preserve">были по цфнамъ, опредфленнымь въ таксЪ. </w:t>
      </w:r>
      <w:r>
        <w:br/>
      </w:r>
      <w:r>
        <w:t xml:space="preserve">17545. а.</w:t>
      </w:r>
    </w:p>
    <w:p>
      <w:pPr>
        <w:pStyle w:val="Normal"/>
      </w:pPr>
      <w:r>
        <w:t xml:space="preserve">Т. ХХМ. (1796—1797) Неопредьлеше меди-</w:t>
      </w:r>
    </w:p>
    <w:p>
      <w:pPr>
        <w:pStyle w:val="Normal"/>
      </w:pPr>
      <w:r>
        <w:t xml:space="preserve">цинскихь чиновниковъ безь предварительнаго </w:t>
      </w:r>
      <w:r>
        <w:br/>
      </w:r>
      <w:r>
        <w:t xml:space="preserve">испыташя въ Медицинской Коллеми. 17588, </w:t>
      </w:r>
      <w:r>
        <w:br/>
      </w:r>
      <w:r>
        <w:t xml:space="preserve">9. ИИ. Гал. ХУГ. п. 1, 2. — Подчинеше </w:t>
      </w:r>
      <w:r>
        <w:br/>
      </w:r>
      <w:r>
        <w:t xml:space="preserve">медицинскихь чиновниковь Врачебнымь Уп- </w:t>
      </w:r>
      <w:r>
        <w:br/>
      </w:r>
      <w:r>
        <w:t xml:space="preserve">равамъ. 17745. ЛЛ 15. 16. Порядокъ раз- </w:t>
      </w:r>
      <w:r>
        <w:br/>
      </w:r>
      <w:r>
        <w:t xml:space="preserve">бирательства ссоръ, произшедшихъ между ме- </w:t>
      </w:r>
      <w:r>
        <w:br/>
      </w:r>
      <w:r>
        <w:t xml:space="preserve">дицинскими чиновниками и людьми другаго </w:t>
      </w:r>
      <w:r>
        <w:br/>
      </w:r>
      <w:r>
        <w:t xml:space="preserve">вфдомства. /“ 717. Должность медицинскихъ </w:t>
      </w:r>
      <w:r>
        <w:br/>
      </w:r>
      <w:r>
        <w:t xml:space="preserve">чиновъ, какъ въ уфздь, такъ и при войскахъ </w:t>
      </w:r>
      <w:r>
        <w:br/>
      </w:r>
      <w:r>
        <w:t xml:space="preserve">находящихся. Г 25, 56 57 и 359. — Иод- </w:t>
      </w:r>
      <w:r>
        <w:br/>
      </w:r>
      <w:r>
        <w:t xml:space="preserve">тверждене  вольнопрактивующимь врачамъ </w:t>
      </w:r>
      <w:r>
        <w:br/>
      </w:r>
      <w:r>
        <w:t xml:space="preserve">Лифлянди и Эстлянди, чтобы не уклонялись </w:t>
      </w:r>
      <w:r>
        <w:br/>
      </w:r>
      <w:r>
        <w:t xml:space="preserve">отъ зависимости Врачебныхъ Управъ. 18101.</w:t>
      </w:r>
    </w:p>
    <w:p>
      <w:pPr>
        <w:pStyle w:val="Normal"/>
      </w:pPr>
      <w:r>
        <w:t xml:space="preserve">Т. ХХУ. (1798—1799) Въ полки и въ горо- </w:t>
      </w:r>
      <w:r>
        <w:br/>
      </w:r>
      <w:r>
        <w:t xml:space="preserve">да неопредфлять Лекарей, не знающихь вра- </w:t>
      </w:r>
      <w:r>
        <w:br/>
      </w:r>
      <w:r>
        <w:t xml:space="preserve">чебной науки. 18556.</w:t>
      </w:r>
    </w:p>
    <w:p>
      <w:pPr>
        <w:pStyle w:val="Normal"/>
      </w:pPr>
      <w:r>
        <w:t xml:space="preserve">Т. ХХУИ. (1802—1805) Отправлеше моло- </w:t>
      </w:r>
      <w:r>
        <w:br/>
      </w:r>
      <w:r>
        <w:t xml:space="preserve">дыхъ Лекарей въ чулие кран для усовершен- </w:t>
      </w:r>
      <w:r>
        <w:br/>
      </w:r>
      <w:r>
        <w:t xml:space="preserve">ствовашя во врачебной наукЪ. 20110. — За- </w:t>
      </w:r>
      <w:r>
        <w:br/>
      </w:r>
      <w:r>
        <w:t xml:space="preserve">прещается медицинская практика Деритска- </w:t>
      </w:r>
      <w:r>
        <w:br/>
      </w:r>
      <w:r>
        <w:t xml:space="preserve">го Университета Студентамь Медицины и Хи- </w:t>
      </w:r>
      <w:r>
        <w:br/>
      </w:r>
      <w:r>
        <w:t xml:space="preserve">рурми, пова они не получать Университет- </w:t>
      </w:r>
      <w:r>
        <w:br/>
      </w:r>
      <w:r>
        <w:t xml:space="preserve">скихь степеней. 20905, Г 57.</w:t>
      </w:r>
    </w:p>
    <w:p>
      <w:pPr>
        <w:pStyle w:val="Normal"/>
      </w:pPr>
      <w:r>
        <w:t xml:space="preserve">- Т. ХХУШ. (1804—1805) Правила для учре-</w:t>
      </w:r>
    </w:p>
    <w:p>
      <w:pPr>
        <w:pStyle w:val="Normal"/>
      </w:pPr>
      <w:r>
        <w:t xml:space="preserve">ждешя въ С. Петербург домашияго лечешя </w:t>
      </w:r>
      <w:r>
        <w:br/>
      </w:r>
      <w:r>
        <w:t xml:space="preserve">подъ вфдомствомъ Медико-Филантроническаго </w:t>
      </w:r>
      <w:r>
        <w:br/>
      </w:r>
      <w:r>
        <w:t xml:space="preserve">Комитета, 21445.</w:t>
      </w:r>
    </w:p>
    <w:p>
      <w:pPr>
        <w:pStyle w:val="Normal"/>
      </w:pPr>
      <w:r>
        <w:t xml:space="preserve">Т. ХХХ. (1806—1807) Для предупреждешя</w:t>
      </w:r>
    </w:p>
    <w:p>
      <w:pPr>
        <w:pStyle w:val="Normal"/>
      </w:pPr>
      <w:r>
        <w:t xml:space="preserve">недозволенной медицинской практики, соста- </w:t>
      </w:r>
      <w:r>
        <w:br/>
      </w:r>
      <w:r>
        <w:t xml:space="preserve">вить при Департаменть Внутреннихь дл</w:t>
      </w:r>
    </w:p>
    <w:p>
      <w:pPr>
        <w:pStyle w:val="Normal"/>
      </w:pPr>
      <w:r>
        <w:t xml:space="preserve">РЕЭСТРЪ АЛФАВИТНЫЙ 57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списки всфмь занимающимся оною врачамь и| Т. ХХХГ. (1810—1841) Предоставлеше Уни-</w:t>
      </w:r>
    </w:p>
    <w:p>
      <w:pPr>
        <w:pStyle w:val="Normal"/>
      </w:pPr>
      <w:r>
        <w:t xml:space="preserve">разослать таковые списки по аитекамь. Обя- </w:t>
      </w:r>
      <w:r>
        <w:br/>
      </w:r>
      <w:r>
        <w:t xml:space="preserve">занность врачей означать на рецептахь свое </w:t>
      </w:r>
      <w:r>
        <w:br/>
      </w:r>
      <w:r>
        <w:t xml:space="preserve">зваше, имя и фамилию, и запрещеше Апте- </w:t>
      </w:r>
      <w:r>
        <w:br/>
      </w:r>
      <w:r>
        <w:t xml:space="preserve">карямь выдавать лекарство по рецептамь </w:t>
      </w:r>
      <w:r>
        <w:br/>
      </w:r>
      <w:r>
        <w:t xml:space="preserve">врачей, невнесенныхь въ обний Медицинсми </w:t>
      </w:r>
      <w:r>
        <w:br/>
      </w:r>
      <w:r>
        <w:t xml:space="preserve">списокъ. 22559. — Какъ считать медицин- </w:t>
      </w:r>
      <w:r>
        <w:br/>
      </w:r>
      <w:r>
        <w:t xml:space="preserve">скимь чиновникамь 55-лётши срокъ служ- </w:t>
      </w:r>
      <w:r>
        <w:br/>
      </w:r>
      <w:r>
        <w:t xml:space="preserve">бы для полученя ордена Святаго Владим!ра. </w:t>
      </w:r>
      <w:r>
        <w:br/>
      </w:r>
      <w:r>
        <w:t xml:space="preserve">22598. — Медицинскимь чиновникамъ, коман- </w:t>
      </w:r>
      <w:r>
        <w:br/>
      </w:r>
      <w:r>
        <w:t xml:space="preserve">дируемымь для прекращен!я заразы, отпу- </w:t>
      </w:r>
      <w:r>
        <w:br/>
      </w:r>
      <w:r>
        <w:t xml:space="preserve">скать на путевыя издержки изъ экстраор- </w:t>
      </w:r>
      <w:r>
        <w:br/>
      </w:r>
      <w:r>
        <w:t xml:space="preserve">дипарной Губернской суммы. 22646.</w:t>
      </w:r>
    </w:p>
    <w:p>
      <w:pPr>
        <w:pStyle w:val="Normal"/>
      </w:pPr>
      <w:r>
        <w:t xml:space="preserve">Т. ХХХ. (1808—1809) Обязанность врачей, за- </w:t>
      </w:r>
      <w:r>
        <w:br/>
      </w:r>
      <w:r>
        <w:t xml:space="preserve">вимающихся практикою вт, столицахъ, доста- </w:t>
      </w:r>
      <w:r>
        <w:br/>
      </w:r>
      <w:r>
        <w:t xml:space="preserve">влять еженедфльныя вфдомости о числ поль- </w:t>
      </w:r>
      <w:r>
        <w:br/>
      </w:r>
      <w:r>
        <w:t xml:space="preserve">зуемыхь ими больныхь, въ С. ПетербургВ въ </w:t>
      </w:r>
      <w:r>
        <w:br/>
      </w:r>
      <w:r>
        <w:t xml:space="preserve">Физикатъ, а въ МосквЪ въ Меднцинсвую Кон- </w:t>
      </w:r>
      <w:r>
        <w:br/>
      </w:r>
      <w:r>
        <w:t xml:space="preserve">тору. 22975.— Правила для вызова иностран- </w:t>
      </w:r>
      <w:r>
        <w:br/>
      </w:r>
      <w:r>
        <w:t xml:space="preserve">ныхь врачей въ Росс!искую службу. 22974.— </w:t>
      </w:r>
      <w:r>
        <w:br/>
      </w:r>
      <w:r>
        <w:t xml:space="preserve">Подтверждеше врачамь, чтобы они на рецеп- </w:t>
      </w:r>
      <w:r>
        <w:br/>
      </w:r>
      <w:r>
        <w:t xml:space="preserve">тахъ, ими ординуемыхъ, означали явственно </w:t>
      </w:r>
      <w:r>
        <w:br/>
      </w:r>
      <w:r>
        <w:t xml:space="preserve">ученое ихъ зваше, имя и фамилию. 25154. </w:t>
      </w:r>
      <w:r>
        <w:br/>
      </w:r>
      <w:r>
        <w:t xml:space="preserve">— Раздфлеше студентовъ Медикохирургиче- </w:t>
      </w:r>
      <w:r>
        <w:br/>
      </w:r>
      <w:r>
        <w:t xml:space="preserve">ской Академш, опредфляемыхъ въ Лекарское </w:t>
      </w:r>
      <w:r>
        <w:br/>
      </w:r>
      <w:r>
        <w:t xml:space="preserve">званте, на три отдлешя, и предоставлене ка- </w:t>
      </w:r>
      <w:r>
        <w:br/>
      </w:r>
      <w:r>
        <w:t xml:space="preserve">ждому особыхъ правъ и преимуществъ. 25185, </w:t>
      </w:r>
      <w:r>
        <w:br/>
      </w:r>
      <w:r>
        <w:t xml:space="preserve">ЛУ 125—128.—Запрещеше Лекарамъ нака- </w:t>
      </w:r>
      <w:r>
        <w:br/>
      </w:r>
      <w:r>
        <w:t xml:space="preserve">зывать Надзирателей и служителей въ госпита- </w:t>
      </w:r>
      <w:r>
        <w:br/>
      </w:r>
      <w:r>
        <w:t xml:space="preserve">ляхъ. 25205. Высочайше утвержденный до- </w:t>
      </w:r>
      <w:r>
        <w:br/>
      </w:r>
      <w:r>
        <w:t xml:space="preserve">кладь Комитета, составленнаго для разрёше- </w:t>
      </w:r>
      <w:r>
        <w:br/>
      </w:r>
      <w:r>
        <w:t xml:space="preserve">ш1я затруднеши, происходящихъ отъ разнооб- </w:t>
      </w:r>
      <w:r>
        <w:br/>
      </w:r>
      <w:r>
        <w:t xml:space="preserve">разя Медицинскихь эвзаменовъ въ Главномъ </w:t>
      </w:r>
      <w:r>
        <w:br/>
      </w:r>
      <w:r>
        <w:t xml:space="preserve">Медицинскомь Управленши и въ Универсизе- </w:t>
      </w:r>
      <w:r>
        <w:br/>
      </w:r>
      <w:r>
        <w:t xml:space="preserve">тахъ. 25245. — Правила о вызовз изь чу- </w:t>
      </w:r>
      <w:r>
        <w:br/>
      </w:r>
      <w:r>
        <w:t xml:space="preserve">жихь краевъ врачей, для опредфленя въ Рос- </w:t>
      </w:r>
      <w:r>
        <w:br/>
      </w:r>
      <w:r>
        <w:t xml:space="preserve">сйскую службу, и права ихъ. 25522. —Ино- </w:t>
      </w:r>
      <w:r>
        <w:br/>
      </w:r>
      <w:r>
        <w:t xml:space="preserve">странныхь врачей, которые по экзамену не </w:t>
      </w:r>
      <w:r>
        <w:br/>
      </w:r>
      <w:r>
        <w:t xml:space="preserve">удостоятся независимой медицинской практики, </w:t>
      </w:r>
      <w:r>
        <w:br/>
      </w:r>
      <w:r>
        <w:t xml:space="preserve">отправлять въ Деритоюи Университеть для </w:t>
      </w:r>
      <w:r>
        <w:br/>
      </w:r>
      <w:r>
        <w:t xml:space="preserve">усовершенствовашя въ МедицинЪ. 25404.— </w:t>
      </w:r>
      <w:r>
        <w:br/>
      </w:r>
      <w:r>
        <w:t xml:space="preserve">При опредвлеши иностранныхь врачей въ </w:t>
      </w:r>
      <w:r>
        <w:br/>
      </w:r>
      <w:r>
        <w:t xml:space="preserve">Россйскую службу, выдавать жалованье за </w:t>
      </w:r>
      <w:r>
        <w:br/>
      </w:r>
      <w:r>
        <w:t xml:space="preserve">треть впередъ, безъ поручительства. 25555. </w:t>
      </w:r>
      <w:r>
        <w:br/>
      </w:r>
      <w:r>
        <w:t xml:space="preserve">— Правила снабжен!я дровами медицинских </w:t>
      </w:r>
      <w:r>
        <w:br/>
      </w:r>
      <w:r>
        <w:t xml:space="preserve">чиновниковъ, состоящихь при госпиталяхъ. </w:t>
      </w:r>
      <w:r>
        <w:br/>
      </w:r>
      <w:r>
        <w:t xml:space="preserve">24011.</w:t>
      </w:r>
    </w:p>
    <w:p>
      <w:pPr>
        <w:pStyle w:val="Normal"/>
      </w:pPr>
      <w:r>
        <w:t xml:space="preserve">верситетамь равнаго сь Медико-Хирургиче- </w:t>
      </w:r>
      <w:r>
        <w:br/>
      </w:r>
      <w:r>
        <w:t xml:space="preserve">скою Академею права, по испытанйи врачей, </w:t>
      </w:r>
      <w:r>
        <w:br/>
      </w:r>
      <w:r>
        <w:t xml:space="preserve">производить ихь въ ученыя медицинсвя сте- </w:t>
      </w:r>
      <w:r>
        <w:br/>
      </w:r>
      <w:r>
        <w:t xml:space="preserve">пени. 24298. ст. Г. Обшия правила медиции- </w:t>
      </w:r>
      <w:r>
        <w:br/>
      </w:r>
      <w:r>
        <w:t xml:space="preserve">скихъ экзаменовь. Сие. 1, И. Объ экзаме- </w:t>
      </w:r>
      <w:r>
        <w:br/>
      </w:r>
      <w:r>
        <w:t xml:space="preserve">нахъ Лекарей, Докторовь Медицины, Медико- </w:t>
      </w:r>
      <w:r>
        <w:br/>
      </w:r>
      <w:r>
        <w:t xml:space="preserve">хирурговъ и Докторовъ Медицины и Хирур- </w:t>
      </w:r>
      <w:r>
        <w:br/>
      </w:r>
      <w:r>
        <w:t xml:space="preserve">пи. Ст. ИГ. Обь экзаменахь Акушеровъ, </w:t>
      </w:r>
      <w:r>
        <w:br/>
      </w:r>
      <w:r>
        <w:t xml:space="preserve">Повивальныхь бабокъ, Физиковъ (Судебныхь </w:t>
      </w:r>
      <w:r>
        <w:br/>
      </w:r>
      <w:r>
        <w:t xml:space="preserve">врачей или Инспекторовь Врачеб. Управъ)- </w:t>
      </w:r>
      <w:r>
        <w:br/>
      </w:r>
      <w:r>
        <w:t xml:space="preserve">ст. ГИ. 0Объ экзаменахь глазныхь и зуб- </w:t>
      </w:r>
      <w:r>
        <w:br/>
      </w:r>
      <w:r>
        <w:t xml:space="preserve">ныхъ Лекарей. ст. ГЛ. Объ эквзаменахь </w:t>
      </w:r>
      <w:r>
        <w:br/>
      </w:r>
      <w:r>
        <w:t xml:space="preserve">Ветерннарныхь врачей. ст. /Х. — Обязан- </w:t>
      </w:r>
      <w:r>
        <w:br/>
      </w:r>
      <w:r>
        <w:t xml:space="preserve">ность вольнопрактнкующихь врачей, въ слу- </w:t>
      </w:r>
      <w:r>
        <w:br/>
      </w:r>
      <w:r>
        <w:t xml:space="preserve">ча$ недостатка уЪфздныхь врачей, выполнять </w:t>
      </w:r>
      <w:r>
        <w:br/>
      </w:r>
      <w:r>
        <w:t xml:space="preserve">поручен!я, временно на нихъ возлагаемыя Гу- </w:t>
      </w:r>
      <w:r>
        <w:br/>
      </w:r>
      <w:r>
        <w:t xml:space="preserve">бернскимь Начальствомъ. 24761.</w:t>
      </w:r>
    </w:p>
    <w:p>
      <w:pPr>
        <w:pStyle w:val="Normal"/>
      </w:pPr>
      <w:r>
        <w:t xml:space="preserve">Т. ХХХИ. (1812 —1814) Подчинеше вольно-</w:t>
      </w:r>
    </w:p>
    <w:p>
      <w:pPr>
        <w:pStyle w:val="Normal"/>
      </w:pPr>
      <w:r>
        <w:t xml:space="preserve">практикующихъ Врачей Генераль-табъ-Док- </w:t>
      </w:r>
      <w:r>
        <w:br/>
      </w:r>
      <w:r>
        <w:t xml:space="preserve">тору Гражданской части. 25057. — Опредф- </w:t>
      </w:r>
      <w:r>
        <w:br/>
      </w:r>
      <w:r>
        <w:t xml:space="preserve">леше въ Сибирь Врачами ссыльныхь меди- </w:t>
      </w:r>
      <w:r>
        <w:br/>
      </w:r>
      <w:r>
        <w:t xml:space="preserve">цинскаго звашя 25518. Е</w:t>
      </w:r>
    </w:p>
    <w:p>
      <w:pPr>
        <w:pStyle w:val="Normal"/>
      </w:pPr>
      <w:r>
        <w:t xml:space="preserve">Т. ХХХШ. (1815—1816) Опредфлеше Лека-</w:t>
      </w:r>
    </w:p>
    <w:p>
      <w:pPr>
        <w:pStyle w:val="Normal"/>
      </w:pPr>
      <w:r>
        <w:t xml:space="preserve">рей въ Сибирсвла Губерши изъ воспитанни- </w:t>
      </w:r>
      <w:r>
        <w:br/>
      </w:r>
      <w:r>
        <w:t xml:space="preserve">ковъ учебныхь заведений. 25791. — Обязан- </w:t>
      </w:r>
      <w:r>
        <w:br/>
      </w:r>
      <w:r>
        <w:t xml:space="preserve">ность служащихь въ городахъь медицинскихь </w:t>
      </w:r>
      <w:r>
        <w:br/>
      </w:r>
      <w:r>
        <w:t xml:space="preserve">чиновниковь пользовать безь вслкой платы </w:t>
      </w:r>
      <w:r>
        <w:br/>
      </w:r>
      <w:r>
        <w:t xml:space="preserve">изувфченныхь въ послфднюю войну Штабъ и </w:t>
      </w:r>
      <w:r>
        <w:br/>
      </w:r>
      <w:r>
        <w:t xml:space="preserve">Оберъ-Офицеровъ. 25872.—О распростране-. </w:t>
      </w:r>
      <w:r>
        <w:br/>
      </w:r>
      <w:r>
        <w:t xml:space="preserve">щи на настоящую кампано положешя 1815 </w:t>
      </w:r>
      <w:r>
        <w:br/>
      </w:r>
      <w:r>
        <w:t xml:space="preserve">Декабря 54, (25508), объ опредвлеши въ </w:t>
      </w:r>
      <w:r>
        <w:br/>
      </w:r>
      <w:r>
        <w:t xml:space="preserve">Россйскую службу иностранныхь врачей. </w:t>
      </w:r>
      <w:r>
        <w:br/>
      </w:r>
      <w:r>
        <w:t xml:space="preserve">25894.—Докторамъь Медицины, занимающимь </w:t>
      </w:r>
      <w:r>
        <w:br/>
      </w:r>
      <w:r>
        <w:t xml:space="preserve">Лекарсюя должности, именоваться по званю </w:t>
      </w:r>
      <w:r>
        <w:br/>
      </w:r>
      <w:r>
        <w:t xml:space="preserve">мфсть, а не Докторами. Докторовъ Медици- </w:t>
      </w:r>
      <w:r>
        <w:br/>
      </w:r>
      <w:r>
        <w:t xml:space="preserve">ны, неупражнявшихся въ хирургической прак- </w:t>
      </w:r>
      <w:r>
        <w:br/>
      </w:r>
      <w:r>
        <w:t xml:space="preserve">тик, опредёлять для усовершенствованя </w:t>
      </w:r>
      <w:r>
        <w:br/>
      </w:r>
      <w:r>
        <w:t xml:space="preserve">оной. въ госпитали. 26176.— Дозволеше меди- </w:t>
      </w:r>
      <w:r>
        <w:br/>
      </w:r>
      <w:r>
        <w:t xml:space="preserve">цанской практики врачамь, имфющимь свид$- </w:t>
      </w:r>
      <w:r>
        <w:br/>
      </w:r>
      <w:r>
        <w:t xml:space="preserve">тельства оть Варшавскаго Врачебнаго Учили- </w:t>
      </w:r>
      <w:r>
        <w:br/>
      </w:r>
      <w:r>
        <w:t xml:space="preserve">ща. 26197.—О правахъ и преимуществахь, </w:t>
      </w:r>
      <w:r>
        <w:br/>
      </w:r>
      <w:r>
        <w:t xml:space="preserve">даруемыхь медицинскимь чинамъ, опредёляю- </w:t>
      </w:r>
      <w:r>
        <w:br/>
      </w:r>
      <w:r>
        <w:t xml:space="preserve">щимся въ Сибирь, Грузшо и Кавказскую ‚0б- </w:t>
      </w:r>
      <w:r>
        <w:br/>
      </w:r>
      <w:r>
        <w:t xml:space="preserve">ласть. 26508.—Отставнымь Лекарямъ, по оп- </w:t>
      </w:r>
      <w:r>
        <w:br/>
      </w:r>
      <w:r>
        <w:t xml:space="preserve">редьленти вновь на службу, производить по- </w:t>
      </w:r>
      <w:r>
        <w:br/>
      </w:r>
      <w:r>
        <w:t xml:space="preserve">лученный ими при отставкь пенсонъ, 26582.</w:t>
      </w:r>
    </w:p>
    <w:p>
      <w:pPr>
        <w:pStyle w:val="Normal"/>
      </w:pPr>
      <w:r>
        <w:t xml:space="preserve">78 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ХХХИУ. (1817) Раздьлеше Студентовъ, вы- </w:t>
      </w:r>
      <w:r>
        <w:br/>
      </w:r>
      <w:r>
        <w:t xml:space="preserve">пускаемыхъ изъ Университетовъ въ Лекар- </w:t>
      </w:r>
      <w:r>
        <w:br/>
      </w:r>
      <w:r>
        <w:t xml:space="preserve">ское зваше, па ‘три Отдфлен1я и присвоене </w:t>
      </w:r>
      <w:r>
        <w:br/>
      </w:r>
      <w:r>
        <w:t xml:space="preserve">имъ правъ, предоставленныхь Студентамъ Ме- </w:t>
      </w:r>
      <w:r>
        <w:br/>
      </w:r>
      <w:r>
        <w:t xml:space="preserve">дико-Хирургической Академ 25185). 26688. </w:t>
      </w:r>
      <w:r>
        <w:br/>
      </w:r>
      <w:r>
        <w:t xml:space="preserve">— Права и преимущества медицинскихь чи- </w:t>
      </w:r>
      <w:r>
        <w:br/>
      </w:r>
      <w:r>
        <w:t xml:space="preserve">новниковъ, служащихь въ Грузи. 26955.</w:t>
      </w:r>
    </w:p>
    <w:p>
      <w:pPr>
        <w:pStyle w:val="Normal"/>
      </w:pPr>
      <w:r>
        <w:t xml:space="preserve">Т. ХХХ\. (1819) Дозволеше врачамъ, имфю- </w:t>
      </w:r>
      <w:r>
        <w:br/>
      </w:r>
      <w:r>
        <w:t xml:space="preserve">щимъ свидфтельства оть Абовскаго Универси- </w:t>
      </w:r>
      <w:r>
        <w:br/>
      </w:r>
      <w:r>
        <w:t xml:space="preserve">тега, вступать въ Росслискую службу, безъ </w:t>
      </w:r>
      <w:r>
        <w:br/>
      </w:r>
      <w:r>
        <w:t xml:space="preserve">новаго испыташя. 27659.—Права и преиму- </w:t>
      </w:r>
      <w:r>
        <w:br/>
      </w:r>
      <w:r>
        <w:t xml:space="preserve">щества медициискихь чиновниковъ, опредф- </w:t>
      </w:r>
      <w:r>
        <w:br/>
      </w:r>
      <w:r>
        <w:t xml:space="preserve">ляемыхъ въ Сибирь. 27850. — О пенслонахъ </w:t>
      </w:r>
      <w:r>
        <w:br/>
      </w:r>
      <w:r>
        <w:t xml:space="preserve">медицинскихь чиновникамъ. 27862. — Пособ1я </w:t>
      </w:r>
      <w:r>
        <w:br/>
      </w:r>
      <w:r>
        <w:t xml:space="preserve">опредфляемыя Студентамъ Университетовъ, </w:t>
      </w:r>
      <w:r>
        <w:br/>
      </w:r>
      <w:r>
        <w:t xml:space="preserve">выпускаемымь въ медицинскую службу воен- </w:t>
      </w:r>
      <w:r>
        <w:br/>
      </w:r>
      <w:r>
        <w:t xml:space="preserve">наго и гражданскаго вфдомствъ. 27868.</w:t>
      </w:r>
    </w:p>
    <w:p>
      <w:pPr>
        <w:pStyle w:val="Normal"/>
      </w:pPr>
      <w:r>
        <w:t xml:space="preserve">Т. ХХХУИ. (1820—1821) Права и преиму- </w:t>
      </w:r>
      <w:r>
        <w:br/>
      </w:r>
      <w:r>
        <w:t xml:space="preserve">щества Студентовъ Университетовь, выпуска- </w:t>
      </w:r>
      <w:r>
        <w:br/>
      </w:r>
      <w:r>
        <w:t xml:space="preserve">емыхъ Лекарями въ Грузпо, Кавказскую и </w:t>
      </w:r>
      <w:r>
        <w:br/>
      </w:r>
      <w:r>
        <w:t xml:space="preserve">Сибирсыя Губерни. 28075. — О безденеж- </w:t>
      </w:r>
      <w:r>
        <w:br/>
      </w:r>
      <w:r>
        <w:t xml:space="preserve">номъ производствё проманта медицинскимъ </w:t>
      </w:r>
      <w:r>
        <w:br/>
      </w:r>
      <w:r>
        <w:t xml:space="preserve">чиновникамь и служнтелямь въ КамчаткЪ, </w:t>
      </w:r>
      <w:r>
        <w:br/>
      </w:r>
      <w:r>
        <w:t xml:space="preserve">Гижигв и Охотск. 25125. — Высочайше </w:t>
      </w:r>
      <w:r>
        <w:br/>
      </w:r>
      <w:r>
        <w:t xml:space="preserve">утвержденное положене и штатъ Школы, уч- </w:t>
      </w:r>
      <w:r>
        <w:br/>
      </w:r>
      <w:r>
        <w:t xml:space="preserve">режденной на Аптекарскомь Островф, для </w:t>
      </w:r>
      <w:r>
        <w:br/>
      </w:r>
      <w:r>
        <w:t xml:space="preserve">приготовлешя Аитекарскихь и Лекарскихъ </w:t>
      </w:r>
      <w:r>
        <w:br/>
      </w:r>
      <w:r>
        <w:t xml:space="preserve">учениковъ. 28612. — Запрещене медицин- </w:t>
      </w:r>
      <w:r>
        <w:br/>
      </w:r>
      <w:r>
        <w:t xml:space="preserve">скимъь чиновникамь, при госпиталяхь и дру- </w:t>
      </w:r>
      <w:r>
        <w:br/>
      </w:r>
      <w:r>
        <w:t xml:space="preserve">гихъ заведетяхъь находящимся, имфть кав!е </w:t>
      </w:r>
      <w:r>
        <w:br/>
      </w:r>
      <w:r>
        <w:t xml:space="preserve">либо денежные расчеты съ поставщиками при- </w:t>
      </w:r>
      <w:r>
        <w:br/>
      </w:r>
      <w:r>
        <w:t xml:space="preserve">пасовъ. 28840.</w:t>
      </w:r>
    </w:p>
    <w:p>
      <w:pPr>
        <w:pStyle w:val="Normal"/>
      </w:pPr>
      <w:r>
        <w:t xml:space="preserve">Т. ХХХУ!. (1822—1825) Срокъ службы ме- </w:t>
      </w:r>
      <w:r>
        <w:br/>
      </w:r>
      <w:r>
        <w:t xml:space="preserve">дицинскихъ воспитанниковь Виленскаго Уни- </w:t>
      </w:r>
      <w:r>
        <w:br/>
      </w:r>
      <w:r>
        <w:t xml:space="preserve">верситета. 28886. — Права и обязанности </w:t>
      </w:r>
      <w:r>
        <w:br/>
      </w:r>
      <w:r>
        <w:t xml:space="preserve">врачей, неимвющихь классныхь чиновъ и </w:t>
      </w:r>
      <w:r>
        <w:br/>
      </w:r>
      <w:r>
        <w:t xml:space="preserve">опредфляемыхъ на службу въ Сибирь, Гру- </w:t>
      </w:r>
      <w:r>
        <w:br/>
      </w:r>
      <w:r>
        <w:t xml:space="preserve">зю и Кавказскую Губернио. 28916.—Со- </w:t>
      </w:r>
      <w:r>
        <w:br/>
      </w:r>
      <w:r>
        <w:t xml:space="preserve">‘ставъ и должность медицинскихь чиновь въ </w:t>
      </w:r>
      <w:r>
        <w:br/>
      </w:r>
      <w:r>
        <w:t xml:space="preserve">‘странф Сибирскихь Киргизцевь. 29127, Г.Л </w:t>
      </w:r>
      <w:r>
        <w:br/>
      </w:r>
      <w:r>
        <w:t xml:space="preserve">‘229. ‘255. — Медицинскимъ чиновникамь въ </w:t>
      </w:r>
      <w:r>
        <w:br/>
      </w:r>
      <w:r>
        <w:t xml:space="preserve">Камчатьв производить жалованье по табели 6 </w:t>
      </w:r>
      <w:r>
        <w:br/>
      </w:r>
      <w:r>
        <w:t xml:space="preserve">Ноября 1819 тода, (27969), непазначая слу- </w:t>
      </w:r>
      <w:r>
        <w:br/>
      </w:r>
      <w:r>
        <w:t xml:space="preserve">жащимь по Гражданскойчасти, деньщиковъ и </w:t>
      </w:r>
      <w:r>
        <w:br/>
      </w:r>
      <w:r>
        <w:t xml:space="preserve">хвартиръ. 29175.—0О денежныхь пособляхь </w:t>
      </w:r>
      <w:r>
        <w:br/>
      </w:r>
      <w:r>
        <w:t xml:space="preserve">‘медициисвимь чинамъ, при отправлен и на </w:t>
      </w:r>
      <w:r>
        <w:br/>
      </w:r>
      <w:r>
        <w:t xml:space="preserve">службу въ Грузю. 29569.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ХГ. (1525) Медицинскимъ чиновникамъ, па- </w:t>
      </w:r>
      <w:r>
        <w:br/>
      </w:r>
      <w:r>
        <w:t xml:space="preserve">ходящимся внф службы въ Грузи, въ Сибир- </w:t>
      </w:r>
      <w:r>
        <w:br/>
      </w:r>
      <w:r>
        <w:t xml:space="preserve">скихъ Губершяхъ и въ Кавказской Области, </w:t>
      </w:r>
      <w:r>
        <w:br/>
      </w:r>
      <w:r>
        <w:t xml:space="preserve">экзаменоваться на Лекарское зван!е, во Вра- </w:t>
      </w:r>
      <w:r>
        <w:br/>
      </w:r>
      <w:r>
        <w:t xml:space="preserve">чебныхъ Управахъ. 50219.— Исключеше изъ </w:t>
      </w:r>
      <w:r>
        <w:br/>
      </w:r>
      <w:r>
        <w:t xml:space="preserve">податнаго состояшя Студентовъ, воспитан- </w:t>
      </w:r>
      <w:r>
        <w:br/>
      </w:r>
      <w:r>
        <w:t xml:space="preserve">никовъ Медикохирургической Академ и и Ап- </w:t>
      </w:r>
      <w:r>
        <w:br/>
      </w:r>
      <w:r>
        <w:t xml:space="preserve">текарскихь учениковь, получившихь зваше </w:t>
      </w:r>
      <w:r>
        <w:br/>
      </w:r>
      <w:r>
        <w:t xml:space="preserve">Лекарей, Гезелей и друмя выспия степени: </w:t>
      </w:r>
      <w:r>
        <w:br/>
      </w:r>
      <w:r>
        <w:t xml:space="preserve">50542. 50517.—0О высылкь ежегодно въ С. </w:t>
      </w:r>
      <w:r>
        <w:br/>
      </w:r>
      <w:r>
        <w:t xml:space="preserve">Петербургское и Московское Отдфлешя Ме- </w:t>
      </w:r>
      <w:r>
        <w:br/>
      </w:r>
      <w:r>
        <w:t xml:space="preserve">дико-Хирургической Академи  воспитанни- </w:t>
      </w:r>
      <w:r>
        <w:br/>
      </w:r>
      <w:r>
        <w:t xml:space="preserve">ковъ Сибирскихъ Семинар, и объ опредфле- </w:t>
      </w:r>
      <w:r>
        <w:br/>
      </w:r>
      <w:r>
        <w:t xml:space="preserve">ши ихъ по окончаши курса въ Сибирской </w:t>
      </w:r>
      <w:r>
        <w:br/>
      </w:r>
      <w:r>
        <w:t xml:space="preserve">край. 50464.</w:t>
      </w:r>
    </w:p>
    <w:p>
      <w:pPr>
        <w:pStyle w:val="Normal"/>
      </w:pPr>
      <w:r>
        <w:t xml:space="preserve">1. Шедициисте Чиновники Придвориа- </w:t>
      </w:r>
      <w:r>
        <w:br/>
      </w:r>
      <w:r>
        <w:t xml:space="preserve">го въдомства.</w:t>
      </w:r>
    </w:p>
    <w:p>
      <w:pPr>
        <w:pStyle w:val="Normal"/>
      </w:pPr>
      <w:r>
        <w:t xml:space="preserve">Т. У!. (1720 — 1722) Первому Лейбъ-Медику </w:t>
      </w:r>
      <w:r>
        <w:br/>
      </w:r>
      <w:r>
        <w:t xml:space="preserve">быть въ 6, Лейбъ-Медику при Ея Величествв </w:t>
      </w:r>
      <w:r>
        <w:br/>
      </w:r>
      <w:r>
        <w:t xml:space="preserve">Императрицф въ 7, Надворному Лекарю въ </w:t>
      </w:r>
      <w:r>
        <w:br/>
      </w:r>
      <w:r>
        <w:t xml:space="preserve">12 классахъ. 5590, ’абель о рангахь.</w:t>
      </w:r>
    </w:p>
    <w:p>
      <w:pPr>
        <w:pStyle w:val="Normal"/>
      </w:pPr>
      <w:r>
        <w:t xml:space="preserve">Т. Х1. (1740—1745) О пронзводимыхь Гофъ- </w:t>
      </w:r>
      <w:r>
        <w:br/>
      </w:r>
      <w:r>
        <w:t xml:space="preserve">Хирургамъ квартирныхъ деньгахъ. 8505.</w:t>
      </w:r>
    </w:p>
    <w:p>
      <w:pPr>
        <w:pStyle w:val="Normal"/>
      </w:pPr>
      <w:r>
        <w:t xml:space="preserve">Т. ХУ. (1758 — 1762) Лейбъ-Медиви опредф- </w:t>
      </w:r>
      <w:r>
        <w:br/>
      </w:r>
      <w:r>
        <w:t xml:space="preserve">ляются и получаютъ жалованье и чины по </w:t>
      </w:r>
      <w:r>
        <w:br/>
      </w:r>
      <w:r>
        <w:t xml:space="preserve">Высочайшему назпаченто. О содержали, опре- </w:t>
      </w:r>
      <w:r>
        <w:br/>
      </w:r>
      <w:r>
        <w:t xml:space="preserve">ДБляемомь Гофъ - Медикамъ и Гофь -'Хи- </w:t>
      </w:r>
      <w:r>
        <w:br/>
      </w:r>
      <w:r>
        <w:t xml:space="preserve">рургамъ. 11455. (См. Кн. Пйи.)</w:t>
      </w:r>
    </w:p>
    <w:p>
      <w:pPr>
        <w:pStyle w:val="Normal"/>
      </w:pPr>
      <w:r>
        <w:t xml:space="preserve">Т. ХХХУ. (1818) Правила дая дежурства При- </w:t>
      </w:r>
      <w:r>
        <w:br/>
      </w:r>
      <w:r>
        <w:t xml:space="preserve">дворныхь врачей при Высочайшемь Двор. </w:t>
      </w:r>
      <w:r>
        <w:br/>
      </w:r>
      <w:r>
        <w:t xml:space="preserve">27258, Ст. 1. Правила осмотра и свидфтельст- </w:t>
      </w:r>
      <w:r>
        <w:br/>
      </w:r>
      <w:r>
        <w:t xml:space="preserve">ва Придворныхъ чиновъ и служителей и чи- </w:t>
      </w:r>
      <w:r>
        <w:br/>
      </w:r>
      <w:r>
        <w:t xml:space="preserve">новниковь Канцеляри Начальника Главиаго </w:t>
      </w:r>
      <w:r>
        <w:br/>
      </w:r>
      <w:r>
        <w:t xml:space="preserve">Штаба. Ст. Ш.</w:t>
      </w:r>
    </w:p>
    <w:p>
      <w:pPr>
        <w:pStyle w:val="Normal"/>
      </w:pPr>
      <w:r>
        <w:t xml:space="preserve">Т. ХХХУ!. (1819) Жаловалье, опредфляемое </w:t>
      </w:r>
      <w:r>
        <w:br/>
      </w:r>
      <w:r>
        <w:t xml:space="preserve">Лекарямъ Придворныхь госпиталей. 27749,</w:t>
      </w:r>
    </w:p>
    <w:p>
      <w:pPr>
        <w:pStyle w:val="Normal"/>
      </w:pPr>
      <w:r>
        <w:t xml:space="preserve">ИТ. Шедициисяе чиновники и су ти- </w:t>
      </w:r>
      <w:r>
        <w:br/>
      </w:r>
      <w:r>
        <w:t xml:space="preserve">тели воепнаго сухотутинаго и мор- </w:t>
      </w:r>
      <w:r>
        <w:br/>
      </w:r>
      <w:r>
        <w:t xml:space="preserve">скаео втдомствв.</w:t>
      </w:r>
    </w:p>
    <w:p>
      <w:pPr>
        <w:pStyle w:val="Normal"/>
      </w:pPr>
      <w:r>
        <w:t xml:space="preserve">Т. 11. (1689 — 1695) Обь опредфленш въ Ра- </w:t>
      </w:r>
      <w:r>
        <w:br/>
      </w:r>
      <w:r>
        <w:t xml:space="preserve">зансый полвъ двухъ иностранвыхь Лекарей, </w:t>
      </w:r>
      <w:r>
        <w:br/>
      </w:r>
      <w:r>
        <w:t xml:space="preserve">вфдомыхь въ Пушкарскомь Приказф. 16924.</w:t>
      </w:r>
    </w:p>
    <w:p>
      <w:pPr>
        <w:pStyle w:val="Normal"/>
      </w:pPr>
      <w:r>
        <w:t xml:space="preserve">Т. У. (1715—1719) Объ окладахь жалованья </w:t>
      </w:r>
      <w:r>
        <w:br/>
      </w:r>
      <w:r>
        <w:t xml:space="preserve">полковыхь Лекарей, Аптекарей и аптекар- </w:t>
      </w:r>
      <w:r>
        <w:br/>
      </w:r>
      <w:r>
        <w:t xml:space="preserve">скихь служителей. 2624. 2671, п. 10.—При </w:t>
      </w:r>
      <w:r>
        <w:br/>
      </w:r>
      <w:r>
        <w:t xml:space="preserve">Аптекф быть двумь Докторамъ, а въ полку </w:t>
      </w:r>
      <w:r>
        <w:br/>
      </w:r>
      <w:r>
        <w:t xml:space="preserve">по два Лекарл. О производств имь жалованья</w:t>
      </w:r>
    </w:p>
    <w:p>
      <w:pPr>
        <w:pStyle w:val="Normal"/>
      </w:pPr>
      <w:r>
        <w:t xml:space="preserve">. РЕЭСТРЪ АЛФАВИТНЫЙ 79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изъ Главнаго Коммисар!ата. 2674, п. 10.— </w:t>
      </w:r>
      <w:r>
        <w:br/>
      </w:r>
      <w:r>
        <w:t xml:space="preserve">Должность Доктора, Штабъ-Лекаря и пол- </w:t>
      </w:r>
      <w:r>
        <w:br/>
      </w:r>
      <w:r>
        <w:t xml:space="preserve">Бовыхъ Лекарей при полевомь лазарет или </w:t>
      </w:r>
      <w:r>
        <w:br/>
      </w:r>
      <w:r>
        <w:t xml:space="preserve">госпиталЪ. 5006, Воин. Уст. Гл. ХХХ, </w:t>
      </w:r>
      <w:r>
        <w:br/>
      </w:r>
      <w:r>
        <w:t xml:space="preserve">— Должность ротнаго Лекаря. 5006. Воинск. </w:t>
      </w:r>
      <w:r>
        <w:br/>
      </w:r>
      <w:r>
        <w:t xml:space="preserve">Экзер. Ч. Ш. :</w:t>
      </w:r>
    </w:p>
    <w:p>
      <w:pPr>
        <w:pStyle w:val="Normal"/>
      </w:pPr>
      <w:r>
        <w:t xml:space="preserve">Т. \1. (1720 — 1722) Должность Доктора при </w:t>
      </w:r>
      <w:r>
        <w:br/>
      </w:r>
      <w:r>
        <w:t xml:space="preserve">флотф. 5485, Мор. Уст. Кн. [.Гл.Г. Дол- </w:t>
      </w:r>
      <w:r>
        <w:br/>
      </w:r>
      <w:r>
        <w:t xml:space="preserve">жность Главнаго Лекаря во флотв. Л'л. ИЛ. </w:t>
      </w:r>
      <w:r>
        <w:br/>
      </w:r>
      <w:r>
        <w:t xml:space="preserve">Должность корабельнаго Лекаря и Лекарскихъ </w:t>
      </w:r>
      <w:r>
        <w:br/>
      </w:r>
      <w:r>
        <w:t xml:space="preserve">учениковъ. Ам. 111. Гл. Х.— Докторамъ и </w:t>
      </w:r>
      <w:r>
        <w:br/>
      </w:r>
      <w:r>
        <w:t xml:space="preserve">Лекарямъ, находящимся при флотф, произво- </w:t>
      </w:r>
      <w:r>
        <w:br/>
      </w:r>
      <w:r>
        <w:t xml:space="preserve">дить жалованье изъ Адмиралтейства, по тре- </w:t>
      </w:r>
      <w:r>
        <w:br/>
      </w:r>
      <w:r>
        <w:t xml:space="preserve">тямь года. 5957, Регл. Адмир. и Верф. </w:t>
      </w:r>
      <w:r>
        <w:br/>
      </w:r>
      <w:r>
        <w:t xml:space="preserve">Гл. 1. Г 35. Во всякомъ Морскомъ госпи- </w:t>
      </w:r>
      <w:r>
        <w:br/>
      </w:r>
      <w:r>
        <w:t xml:space="preserve">талф быть Доктору. Гл ХАИ 1. Л $.Число </w:t>
      </w:r>
      <w:r>
        <w:br/>
      </w:r>
      <w:r>
        <w:t xml:space="preserve">Лекарей, Леварскихъ Гезелей и учениковъ при </w:t>
      </w:r>
      <w:r>
        <w:br/>
      </w:r>
      <w:r>
        <w:t xml:space="preserve">морскомъ госпитал$. Гл. ХДИ Ш. 7 #. Долж- </w:t>
      </w:r>
      <w:r>
        <w:br/>
      </w:r>
      <w:r>
        <w:t xml:space="preserve">ность Докторовъ при морскихь госпиталяхЪ, </w:t>
      </w:r>
      <w:r>
        <w:br/>
      </w:r>
      <w:r>
        <w:t xml:space="preserve">Гал. Г, “1—12;Гл. [АТ 3. Должность Гла- </w:t>
      </w:r>
      <w:r>
        <w:br/>
      </w:r>
      <w:r>
        <w:t xml:space="preserve">внаго Лекаря при морскомъ госпитал$. 7". 121. </w:t>
      </w:r>
      <w:r>
        <w:br/>
      </w:r>
      <w:r>
        <w:t xml:space="preserve">ЛР 1—7.— Порядовъ опредфленя и должность </w:t>
      </w:r>
      <w:r>
        <w:br/>
      </w:r>
      <w:r>
        <w:t xml:space="preserve">корабельныхь Лекарен, Лекарскихъ Гезелей и </w:t>
      </w:r>
      <w:r>
        <w:br/>
      </w:r>
      <w:r>
        <w:t xml:space="preserve">учениковъ. 5957, Регл. Мюрск. Ч. Ш. Га. </w:t>
      </w:r>
      <w:r>
        <w:br/>
      </w:r>
      <w:r>
        <w:t xml:space="preserve">Х/. 72. Должность Доктора во флотЪ во время </w:t>
      </w:r>
      <w:r>
        <w:br/>
      </w:r>
      <w:r>
        <w:t xml:space="preserve">стояшя флота въ портё. ЛХ 1 — &amp;. Долж- </w:t>
      </w:r>
      <w:r>
        <w:br/>
      </w:r>
      <w:r>
        <w:t xml:space="preserve">пость Главнаго Лекаря во флотВ въ быт- </w:t>
      </w:r>
      <w:r>
        <w:br/>
      </w:r>
      <w:r>
        <w:t xml:space="preserve">пость опаго въ порт. Гл. ХАБ 1, 2.</w:t>
      </w:r>
    </w:p>
    <w:p>
      <w:pPr>
        <w:pStyle w:val="Normal"/>
      </w:pPr>
      <w:r>
        <w:t xml:space="preserve">Т. УИ. (1725 — 1727) О посылкь Подлекарей </w:t>
      </w:r>
      <w:r>
        <w:br/>
      </w:r>
      <w:r>
        <w:t xml:space="preserve">вь Низовый Корпусъ, съ назначешемь имъ </w:t>
      </w:r>
      <w:r>
        <w:br/>
      </w:r>
      <w:r>
        <w:t xml:space="preserve">жалованья. 5048.</w:t>
      </w:r>
    </w:p>
    <w:p>
      <w:pPr>
        <w:pStyle w:val="Normal"/>
      </w:pPr>
      <w:r>
        <w:t xml:space="preserve">Т. У. (1728—1752) Полковымь НЁтгабъ-Ле- </w:t>
      </w:r>
      <w:r>
        <w:br/>
      </w:r>
      <w:r>
        <w:t xml:space="preserve">харямъ быть вь чинё Капитанъ - Поручика , </w:t>
      </w:r>
      <w:r>
        <w:br/>
      </w:r>
      <w:r>
        <w:t xml:space="preserve">полковымь же. Лекарямь въ чинф Подпору- </w:t>
      </w:r>
      <w:r>
        <w:br/>
      </w:r>
      <w:r>
        <w:t xml:space="preserve">чика. 5298.—0О жалованьв Лекарей Ландми- </w:t>
      </w:r>
      <w:r>
        <w:br/>
      </w:r>
      <w:r>
        <w:t xml:space="preserve">лицкихъ полковъ. 6014.</w:t>
      </w:r>
    </w:p>
    <w:p>
      <w:pPr>
        <w:pStyle w:val="Normal"/>
      </w:pPr>
      <w:r>
        <w:t xml:space="preserve">т. Вх. (1755 — 1754) О жалованьв Лекарей </w:t>
      </w:r>
      <w:r>
        <w:br/>
      </w:r>
      <w:r>
        <w:t xml:space="preserve">гарнизонныхъ полковъ. 6296. —Объ опредф- </w:t>
      </w:r>
      <w:r>
        <w:br/>
      </w:r>
      <w:r>
        <w:t xml:space="preserve">ленш въ помощь полковымъ Лекарямъ, въ ка- </w:t>
      </w:r>
      <w:r>
        <w:br/>
      </w:r>
      <w:r>
        <w:t xml:space="preserve">ждый полкъ по одному Подлекарю, съ жало- </w:t>
      </w:r>
      <w:r>
        <w:br/>
      </w:r>
      <w:r>
        <w:t xml:space="preserve">ваньемь по 120 руб. въ годъ. 6801. — Пол- </w:t>
      </w:r>
      <w:r>
        <w:br/>
      </w:r>
      <w:r>
        <w:t xml:space="preserve">вовымь МЛекарямь не давать деньщиковъ, а </w:t>
      </w:r>
      <w:r>
        <w:br/>
      </w:r>
      <w:r>
        <w:t xml:space="preserve">отпускать опредфлениую сумму на жалованье, </w:t>
      </w:r>
      <w:r>
        <w:br/>
      </w:r>
      <w:r>
        <w:t xml:space="preserve">прошантъ и соль для одного деньщика. 6501. </w:t>
      </w:r>
      <w:r>
        <w:br/>
      </w:r>
      <w:r>
        <w:t xml:space="preserve">—Во всякомъ, какъ сухопутномъ, такъ и мор- </w:t>
      </w:r>
      <w:r>
        <w:br/>
      </w:r>
      <w:r>
        <w:t xml:space="preserve">скомь госпиталв, имфть Доктора! и одпого</w:t>
      </w:r>
    </w:p>
    <w:p>
      <w:pPr>
        <w:pStyle w:val="Normal"/>
      </w:pPr>
      <w:r>
        <w:t xml:space="preserve">Г: ‚ Главнаго еваря; число подчиненных по-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слфднему Лекарей. 6852, Гл. 7) п. 1 — #4. </w:t>
      </w:r>
      <w:r>
        <w:br/>
      </w:r>
      <w:r>
        <w:t xml:space="preserve">Должность Доктора при госпиталф. Гл. Г. </w:t>
      </w:r>
      <w:r>
        <w:br/>
      </w:r>
      <w:r>
        <w:t xml:space="preserve">п.7, 11, 18, 21,382 в 3%. Гл. /[. п. 1 — 9. </w:t>
      </w:r>
      <w:r>
        <w:br/>
      </w:r>
      <w:r>
        <w:t xml:space="preserve">Должность Главнаго Лекаря при госпитал$. </w:t>
      </w:r>
      <w:r>
        <w:br/>
      </w:r>
      <w:r>
        <w:t xml:space="preserve">Гл. Г, п. 3.1.7.11. Гл. ИТ, п. 1—1. Дол- </w:t>
      </w:r>
      <w:r>
        <w:br/>
      </w:r>
      <w:r>
        <w:t xml:space="preserve">жность Лекарей при госпиталф. /”л. ДУ.— </w:t>
      </w:r>
      <w:r>
        <w:br/>
      </w:r>
      <w:r>
        <w:t xml:space="preserve">Должность Подлекарей при госпитал$. 1'л.Т. </w:t>
      </w:r>
      <w:r>
        <w:br/>
      </w:r>
      <w:r>
        <w:t xml:space="preserve">Обязанности госпитальныхь Лекарскихь уче- </w:t>
      </w:r>
      <w:r>
        <w:br/>
      </w:r>
      <w:r>
        <w:t xml:space="preserve">никовъ. 1'.л. /Г.—Отправляющимся въ Армию </w:t>
      </w:r>
      <w:r>
        <w:br/>
      </w:r>
      <w:r>
        <w:t xml:space="preserve">Докторамь, Штабъ и прочимь Лекарямь , </w:t>
      </w:r>
      <w:r>
        <w:br/>
      </w:r>
      <w:r>
        <w:t xml:space="preserve">также Подлекарямь, выдавать жалованье за </w:t>
      </w:r>
      <w:r>
        <w:br/>
      </w:r>
      <w:r>
        <w:t xml:space="preserve">треть впередъ. 7019.</w:t>
      </w:r>
    </w:p>
    <w:p>
      <w:pPr>
        <w:pStyle w:val="Normal"/>
      </w:pPr>
      <w:r>
        <w:t xml:space="preserve">Т. Х. (1757 — 1759) Запрещене военнымъ </w:t>
      </w:r>
      <w:r>
        <w:br/>
      </w:r>
      <w:r>
        <w:t xml:space="preserve">Начальникамь употреблять полковыхь Лека- </w:t>
      </w:r>
      <w:r>
        <w:br/>
      </w:r>
      <w:r>
        <w:t xml:space="preserve">рей въ частную практику. 7162. — О Лека- </w:t>
      </w:r>
      <w:r>
        <w:br/>
      </w:r>
      <w:r>
        <w:t xml:space="preserve">ряхъ для Донсваго войска. 7168.</w:t>
      </w:r>
    </w:p>
    <w:p>
      <w:pPr>
        <w:pStyle w:val="Normal"/>
      </w:pPr>
      <w:r>
        <w:t xml:space="preserve">Т. ХН. (1744 — 1748) О сравнеши флотскихъ </w:t>
      </w:r>
      <w:r>
        <w:br/>
      </w:r>
      <w:r>
        <w:t xml:space="preserve">Лекарей въ чинахъ съ полковыми Лекарями. </w:t>
      </w:r>
      <w:r>
        <w:br/>
      </w:r>
      <w:r>
        <w:t xml:space="preserve">Подлекарямъ, ни Флотскимъ, ни полвовымъ, </w:t>
      </w:r>
      <w:r>
        <w:br/>
      </w:r>
      <w:r>
        <w:t xml:space="preserve">не полагается чиновъ. 9007.</w:t>
      </w:r>
    </w:p>
    <w:p>
      <w:pPr>
        <w:pStyle w:val="Normal"/>
      </w:pPr>
      <w:r>
        <w:t xml:space="preserve">Т. ХШ. (1749 — 1755) О производств жало- </w:t>
      </w:r>
      <w:r>
        <w:br/>
      </w:r>
      <w:r>
        <w:t xml:space="preserve">ванья вдовамь и дЬтамь убитыхь и умер- </w:t>
      </w:r>
      <w:r>
        <w:br/>
      </w:r>
      <w:r>
        <w:t xml:space="preserve">шихь на служб Докторовъ и Лекарей, на </w:t>
      </w:r>
      <w:r>
        <w:br/>
      </w:r>
      <w:r>
        <w:t xml:space="preserve">основан Морскаго Устава и указа 1728 По- </w:t>
      </w:r>
      <w:r>
        <w:br/>
      </w:r>
      <w:r>
        <w:t xml:space="preserve">ня 9. 9950.</w:t>
      </w:r>
    </w:p>
    <w:p>
      <w:pPr>
        <w:pStyle w:val="Normal"/>
      </w:pPr>
      <w:r>
        <w:t xml:space="preserve">Т. ХГУ. (1754—1757) О прибавкЪ къ положен- </w:t>
      </w:r>
      <w:r>
        <w:br/>
      </w:r>
      <w:r>
        <w:t xml:space="preserve">нымь при Арми по штату Докторамъ еще </w:t>
      </w:r>
      <w:r>
        <w:br/>
      </w:r>
      <w:r>
        <w:t xml:space="preserve">шести, которымь состоять при Генералъ- </w:t>
      </w:r>
      <w:r>
        <w:br/>
      </w:r>
      <w:r>
        <w:t xml:space="preserve">Фельдмаршал. 10611.</w:t>
      </w:r>
    </w:p>
    <w:p>
      <w:pPr>
        <w:pStyle w:val="Normal"/>
      </w:pPr>
      <w:r>
        <w:t xml:space="preserve">Т. ХУ. (1758—1762) Мбра учасмя полвовыхъ </w:t>
      </w:r>
      <w:r>
        <w:br/>
      </w:r>
      <w:r>
        <w:t xml:space="preserve">Лекарей въ хозяйственномъ\ управлени полко- </w:t>
      </w:r>
      <w:r>
        <w:br/>
      </w:r>
      <w:r>
        <w:t xml:space="preserve">выми лазаретами. 10789, Аом.миес. Регу`л.Гл. </w:t>
      </w:r>
      <w:r>
        <w:br/>
      </w:r>
      <w:r>
        <w:t xml:space="preserve">Х И.п. 5.—Комплектованйе Лекарей въ загра- </w:t>
      </w:r>
      <w:r>
        <w:br/>
      </w:r>
      <w:r>
        <w:t xml:space="preserve">ничной арм! изъ выписныхь и свободныхъ, не </w:t>
      </w:r>
      <w:r>
        <w:br/>
      </w:r>
      <w:r>
        <w:t xml:space="preserve">касаясь находащихся при разныхь командахъ </w:t>
      </w:r>
      <w:r>
        <w:br/>
      </w:r>
      <w:r>
        <w:t xml:space="preserve">и господскихъ дворахъ. 10890. — Жалованье </w:t>
      </w:r>
      <w:r>
        <w:br/>
      </w:r>
      <w:r>
        <w:t xml:space="preserve">полковымь Лекарямъ, находящимся при Сибир- </w:t>
      </w:r>
      <w:r>
        <w:br/>
      </w:r>
      <w:r>
        <w:t xml:space="preserve">скихъ иррегулярныхь командахъ. 11109. — </w:t>
      </w:r>
      <w:r>
        <w:br/>
      </w:r>
      <w:r>
        <w:t xml:space="preserve">Штать дла Медицинскихъ чиновъ военнаго су- </w:t>
      </w:r>
      <w:r>
        <w:br/>
      </w:r>
      <w:r>
        <w:t xml:space="preserve">хопутнаго и военнаго Морсваго вфдомствь. </w:t>
      </w:r>
      <w:r>
        <w:br/>
      </w:r>
      <w:r>
        <w:t xml:space="preserve">11455. (См. Кн. Штат. Отд. 1.) Меди- </w:t>
      </w:r>
      <w:r>
        <w:br/>
      </w:r>
      <w:r>
        <w:t xml:space="preserve">цинскимь чинамъ военнаго вфдомства произво- </w:t>
      </w:r>
      <w:r>
        <w:br/>
      </w:r>
      <w:r>
        <w:t xml:space="preserve">дить, сверхъ жалованья, рацюоны и ращюнныя </w:t>
      </w:r>
      <w:r>
        <w:br/>
      </w:r>
      <w:r>
        <w:t xml:space="preserve">деньги, и давать деньщиковь съ денежным и </w:t>
      </w:r>
      <w:r>
        <w:br/>
      </w:r>
      <w:r>
        <w:t xml:space="preserve">хльбнымъ жалованьемъ. аб же, стр. 57. Въ </w:t>
      </w:r>
      <w:r>
        <w:br/>
      </w:r>
      <w:r>
        <w:t xml:space="preserve">зоенное время быть при арм Иротомедикамъ </w:t>
      </w:r>
      <w:r>
        <w:br/>
      </w:r>
      <w:r>
        <w:t xml:space="preserve">или Главнымь полевымъ Докторамъ; содержаше</w:t>
      </w:r>
    </w:p>
    <w:p>
      <w:pPr>
        <w:pStyle w:val="Normal"/>
      </w:pPr>
      <w:r>
        <w:t xml:space="preserve">80 </w:t>
      </w:r>
      <w:r>
        <w:br/>
      </w:r>
      <w:r>
        <w:t xml:space="preserve">М.</w:t>
      </w:r>
    </w:p>
    <w:p>
      <w:pPr>
        <w:pStyle w:val="Normal"/>
      </w:pPr>
      <w:r>
        <w:t xml:space="preserve">ихъ. Стр. 58. Обязанность армейскихь Док- </w:t>
      </w:r>
      <w:r>
        <w:br/>
      </w:r>
      <w:r>
        <w:t xml:space="preserve">торовъ носить въ походахъ, а Штабъ и полко- </w:t>
      </w:r>
      <w:r>
        <w:br/>
      </w:r>
      <w:r>
        <w:t xml:space="preserve">выхь Лекарей во всякое время мупдиръ по м$- </w:t>
      </w:r>
      <w:r>
        <w:br/>
      </w:r>
      <w:r>
        <w:t xml:space="preserve">сту. О содержанти Меднцинскихь чиновъ воен- </w:t>
      </w:r>
      <w:r>
        <w:br/>
      </w:r>
      <w:r>
        <w:t xml:space="preserve">наго вЪдомства въ случа походовъ и чрезвы- </w:t>
      </w:r>
      <w:r>
        <w:br/>
      </w:r>
      <w:r>
        <w:t xml:space="preserve">чайныхь экспедиций. 7`алв же, стр. 59. —</w:t>
      </w:r>
    </w:p>
    <w:p>
      <w:pPr>
        <w:pStyle w:val="Normal"/>
      </w:pPr>
      <w:r>
        <w:t xml:space="preserve">О мунднрахъ для полковыхъ Медицинскихъ чн-</w:t>
      </w:r>
    </w:p>
    <w:p>
      <w:pPr>
        <w:pStyle w:val="Normal"/>
      </w:pPr>
      <w:r>
        <w:t xml:space="preserve">новъ. 11519.</w:t>
      </w:r>
    </w:p>
    <w:p>
      <w:pPr>
        <w:pStyle w:val="Normal"/>
      </w:pPr>
      <w:r>
        <w:t xml:space="preserve">Т. ХУ1. (1762—1764) Объ отправлении въ Си- </w:t>
      </w:r>
      <w:r>
        <w:br/>
      </w:r>
      <w:r>
        <w:t xml:space="preserve">бирсый н Оренбургсюи Корпусы по одному </w:t>
      </w:r>
      <w:r>
        <w:br/>
      </w:r>
      <w:r>
        <w:t xml:space="preserve">Доктору и по одному Штабъ - Лекарю и Ле- </w:t>
      </w:r>
      <w:r>
        <w:br/>
      </w:r>
      <w:r>
        <w:t xml:space="preserve">карю. 11947.</w:t>
      </w:r>
    </w:p>
    <w:p>
      <w:pPr>
        <w:pStyle w:val="Normal"/>
      </w:pPr>
      <w:r>
        <w:t xml:space="preserve">Т. ХУП. (1765—1766) Порядокъ производства </w:t>
      </w:r>
      <w:r>
        <w:br/>
      </w:r>
      <w:r>
        <w:t xml:space="preserve">въ чины медицинскихь чиновниковь, служа- </w:t>
      </w:r>
      <w:r>
        <w:br/>
      </w:r>
      <w:r>
        <w:t xml:space="preserve">щихъ въ Адмиралтействъ-Коллеги и во фло-</w:t>
      </w:r>
    </w:p>
    <w:p>
      <w:pPr>
        <w:pStyle w:val="Normal"/>
      </w:pPr>
      <w:r>
        <w:t xml:space="preserve">тв. 12159, % Мл. ИА Л 9. Запрещеше </w:t>
      </w:r>
      <w:r>
        <w:br/>
      </w:r>
      <w:r>
        <w:t xml:space="preserve">опредфлять въ полки неискусныхь Лекарей </w:t>
      </w:r>
      <w:r>
        <w:br/>
      </w:r>
      <w:r>
        <w:t xml:space="preserve">12545, Гл. РГ. ФГ 1. .</w:t>
      </w:r>
    </w:p>
    <w:p>
      <w:pPr>
        <w:pStyle w:val="Normal"/>
      </w:pPr>
      <w:r>
        <w:t xml:space="preserve">Т. ХХ. (1770—1774) Опредлеше въ Морсые </w:t>
      </w:r>
      <w:r>
        <w:br/>
      </w:r>
      <w:r>
        <w:t xml:space="preserve">тоспитали Лекарскими учениками школьни- </w:t>
      </w:r>
      <w:r>
        <w:br/>
      </w:r>
      <w:r>
        <w:t xml:space="preserve">ковь Адмиралтейскаго вфдомства. 15482.</w:t>
      </w:r>
    </w:p>
    <w:p>
      <w:pPr>
        <w:pStyle w:val="Normal"/>
      </w:pPr>
      <w:r>
        <w:t xml:space="preserve">Е: Хх. (1775—1780) Выдача третнаго жало- </w:t>
      </w:r>
      <w:r>
        <w:br/>
      </w:r>
      <w:r>
        <w:t xml:space="preserve">ванья медицинскимь чинамъ, отправляемымъ </w:t>
      </w:r>
      <w:r>
        <w:br/>
      </w:r>
      <w:r>
        <w:t xml:space="preserve">въ полкамь и командамъ. 14487. — Находя- </w:t>
      </w:r>
      <w:r>
        <w:br/>
      </w:r>
      <w:r>
        <w:t xml:space="preserve">щимся при дивнияхь Докторамь и Штабъ- </w:t>
      </w:r>
      <w:r>
        <w:br/>
      </w:r>
      <w:r>
        <w:t xml:space="preserve">Лекарямъь производить жалованье съ день- </w:t>
      </w:r>
      <w:r>
        <w:br/>
      </w:r>
      <w:r>
        <w:t xml:space="preserve">щичьими и рацпонными изъ остающихся въ </w:t>
      </w:r>
      <w:r>
        <w:br/>
      </w:r>
      <w:r>
        <w:t xml:space="preserve">Коммиссарать за расходами суммъ. 14518.— </w:t>
      </w:r>
      <w:r>
        <w:br/>
      </w:r>
      <w:r>
        <w:t xml:space="preserve">О производствф прибавочнаго жалованея Док- </w:t>
      </w:r>
      <w:r>
        <w:br/>
      </w:r>
      <w:r>
        <w:t xml:space="preserve">торамъ, Штабъ-Лекарямь и Лекарлмъ. 14859.</w:t>
      </w:r>
    </w:p>
    <w:p>
      <w:pPr>
        <w:pStyle w:val="Normal"/>
      </w:pPr>
      <w:r>
        <w:t xml:space="preserve">Т. ХХТ. (1781—1785) Распредьлеше по пол- </w:t>
      </w:r>
      <w:r>
        <w:br/>
      </w:r>
      <w:r>
        <w:t xml:space="preserve">ъвамъ деньщиковъ, находящихся при Медицин- </w:t>
      </w:r>
      <w:r>
        <w:br/>
      </w:r>
      <w:r>
        <w:t xml:space="preserve">скихъ чинахъ, и производство симь послфд- </w:t>
      </w:r>
      <w:r>
        <w:br/>
      </w:r>
      <w:r>
        <w:t xml:space="preserve">нимъ, вмфсто деньщиковъ, деньщичьяго жало- </w:t>
      </w:r>
      <w:r>
        <w:br/>
      </w:r>
      <w:r>
        <w:t xml:space="preserve">ванья и прованта. 15159.</w:t>
      </w:r>
    </w:p>
    <w:p>
      <w:pPr>
        <w:pStyle w:val="Normal"/>
      </w:pPr>
      <w:r>
        <w:t xml:space="preserve">Т. ХХИ. (1784—1788) Усломя, на коихъ доз- </w:t>
      </w:r>
      <w:r>
        <w:br/>
      </w:r>
      <w:r>
        <w:t xml:space="preserve">воляется вызывать изъ чужихъ краевъ врачей, </w:t>
      </w:r>
      <w:r>
        <w:br/>
      </w:r>
      <w:r>
        <w:t xml:space="preserve">для опредфлешя въ Росс!искимь сухопутнымь </w:t>
      </w:r>
      <w:r>
        <w:br/>
      </w:r>
      <w:r>
        <w:t xml:space="preserve">и морскимъ войскамъ. 16752,</w:t>
      </w:r>
    </w:p>
    <w:p>
      <w:pPr>
        <w:pStyle w:val="Normal"/>
      </w:pPr>
      <w:r>
        <w:t xml:space="preserve">Т. ХХ. (1789—1796) Медицинскимь чиновии- </w:t>
      </w:r>
      <w:r>
        <w:br/>
      </w:r>
      <w:r>
        <w:t xml:space="preserve">&amp;3мъ давать свидфтельства о болфзняхъ тфмъ </w:t>
      </w:r>
      <w:r>
        <w:br/>
      </w:r>
      <w:r>
        <w:t xml:space="preserve">только воинскимъь чинамъ, кон дфИиствительно </w:t>
      </w:r>
      <w:r>
        <w:br/>
      </w:r>
      <w:r>
        <w:t xml:space="preserve">окажутся одержимы болфзиями, и съ объясне- </w:t>
      </w:r>
      <w:r>
        <w:br/>
      </w:r>
      <w:r>
        <w:t xml:space="preserve">з1емъ имень твхъ болфзней, по коимъ они къ ко- </w:t>
      </w:r>
      <w:r>
        <w:br/>
      </w:r>
      <w:r>
        <w:t xml:space="preserve">мандамъ явиться не могутъ. 17177, п.5.—Обя- </w:t>
      </w:r>
      <w:r>
        <w:br/>
      </w:r>
      <w:r>
        <w:t xml:space="preserve">занность Генеральнаго, Дивизоннаго, Корпу- </w:t>
      </w:r>
      <w:r>
        <w:br/>
      </w:r>
      <w:r>
        <w:t xml:space="preserve">снаго пли госпитальнаго Локторовъ и Штабъ-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Лекарей свидфтельствовать аптекарск!е при- </w:t>
      </w:r>
      <w:r>
        <w:br/>
      </w:r>
      <w:r>
        <w:t xml:space="preserve">пасы казенныхъ сухопутныхь и морскихь ап- </w:t>
      </w:r>
      <w:r>
        <w:br/>
      </w:r>
      <w:r>
        <w:t xml:space="preserve">текъ. 17520, п, #. рим. 8, 1и.—Полковыхъ </w:t>
      </w:r>
      <w:r>
        <w:br/>
      </w:r>
      <w:r>
        <w:t xml:space="preserve">и баталюнныхь Медицинскихь чиновь не у- </w:t>
      </w:r>
      <w:r>
        <w:br/>
      </w:r>
      <w:r>
        <w:t xml:space="preserve">вольнять въ отпуски въ отдаленныя мфста, </w:t>
      </w:r>
      <w:r>
        <w:br/>
      </w:r>
      <w:r>
        <w:t xml:space="preserve">безъ сношешя съ Медицинскою Коллечею. </w:t>
      </w:r>
      <w:r>
        <w:br/>
      </w:r>
      <w:r>
        <w:t xml:space="preserve">17528.</w:t>
      </w:r>
    </w:p>
    <w:p>
      <w:pPr>
        <w:pStyle w:val="Normal"/>
      </w:pPr>
      <w:r>
        <w:t xml:space="preserve">Т. ХХМУ. (1796—1797) Должность полковыхъ </w:t>
      </w:r>
      <w:r>
        <w:br/>
      </w:r>
      <w:r>
        <w:t xml:space="preserve">Лекарей и цирюльниковъ. 17588, Усть. Воен. </w:t>
      </w:r>
      <w:r>
        <w:br/>
      </w:r>
      <w:r>
        <w:t xml:space="preserve">птьг. служ. Ч. ТИГ. Гал, ХУ1, к. 1, 2. </w:t>
      </w:r>
      <w:r>
        <w:br/>
      </w:r>
      <w:r>
        <w:t xml:space="preserve">Подчинеше Медициискихъ чиновниковъ и слу- </w:t>
      </w:r>
      <w:r>
        <w:br/>
      </w:r>
      <w:r>
        <w:t xml:space="preserve">жителей военнаго вфдомства Врачебнымь Упра- </w:t>
      </w:r>
      <w:r>
        <w:br/>
      </w:r>
      <w:r>
        <w:t xml:space="preserve">вамъ; упразднеше должностей Генеральныхъ, </w:t>
      </w:r>
      <w:r>
        <w:br/>
      </w:r>
      <w:r>
        <w:t xml:space="preserve">Дивизюнныхь и Корпусныхь Докторовь и </w:t>
      </w:r>
      <w:r>
        <w:br/>
      </w:r>
      <w:r>
        <w:t xml:space="preserve">Штабъ-Лекарей и опредфлеше къ каждой ди- </w:t>
      </w:r>
      <w:r>
        <w:br/>
      </w:r>
      <w:r>
        <w:t xml:space="preserve">визш Инспекторовъ, а въ случа$ войны, Опера- </w:t>
      </w:r>
      <w:r>
        <w:br/>
      </w:r>
      <w:r>
        <w:t xml:space="preserve">торовъ изъ Врачебныхъ У правъ. 17745, п. 1,2.— </w:t>
      </w:r>
      <w:r>
        <w:br/>
      </w:r>
      <w:r>
        <w:t xml:space="preserve">Должность Главнаго Доктора во флот. 17855, </w:t>
      </w:r>
      <w:r>
        <w:br/>
      </w:r>
      <w:r>
        <w:t xml:space="preserve">Уст. воен. флот. Ч. Г. Га. Х. Должность </w:t>
      </w:r>
      <w:r>
        <w:br/>
      </w:r>
      <w:r>
        <w:t xml:space="preserve">Штабъ - Лекаря во флот. ХЛ. Должность </w:t>
      </w:r>
      <w:r>
        <w:br/>
      </w:r>
      <w:r>
        <w:t xml:space="preserve">Лекарей во флот. Ч. 11, 1”. ХИГ.—Опредф- </w:t>
      </w:r>
      <w:r>
        <w:br/>
      </w:r>
      <w:r>
        <w:t xml:space="preserve">леше въ полки вмфсто Подлекарей и Лекар- </w:t>
      </w:r>
      <w:r>
        <w:br/>
      </w:r>
      <w:r>
        <w:t xml:space="preserve">скихъ учениковъ, учениковъ Московской Ко- </w:t>
      </w:r>
      <w:r>
        <w:br/>
      </w:r>
      <w:r>
        <w:t xml:space="preserve">стоправной школы. 17891.</w:t>
      </w:r>
    </w:p>
    <w:p>
      <w:pPr>
        <w:pStyle w:val="Normal"/>
      </w:pPr>
      <w:r>
        <w:t xml:space="preserve">Т. ХХУ. (1798 — 1799) Командироване изъ </w:t>
      </w:r>
      <w:r>
        <w:br/>
      </w:r>
      <w:r>
        <w:t xml:space="preserve">полков, Медицинских чиновниковъ потребо- </w:t>
      </w:r>
      <w:r>
        <w:br/>
      </w:r>
      <w:r>
        <w:t xml:space="preserve">вашямъ Врачебныхт Управъ. 18771.—Отпускъ </w:t>
      </w:r>
      <w:r>
        <w:br/>
      </w:r>
      <w:r>
        <w:t xml:space="preserve">прогонныхъ денегь медицинскимъ чиновникам, </w:t>
      </w:r>
      <w:r>
        <w:br/>
      </w:r>
      <w:r>
        <w:t xml:space="preserve">отправляемымь къ морскимь и сухопутнымъ </w:t>
      </w:r>
      <w:r>
        <w:br/>
      </w:r>
      <w:r>
        <w:t xml:space="preserve">войскамъ. 18851.— Табели медицинскимъ чи- </w:t>
      </w:r>
      <w:r>
        <w:br/>
      </w:r>
      <w:r>
        <w:t xml:space="preserve">намъ и служнтелаямъь при сухопутныхъ вой- </w:t>
      </w:r>
      <w:r>
        <w:br/>
      </w:r>
      <w:r>
        <w:t xml:space="preserve">свахъ, во Флотф и при Адмиралтейскихь </w:t>
      </w:r>
      <w:r>
        <w:br/>
      </w:r>
      <w:r>
        <w:t xml:space="preserve">госпиталяхъ. 19056. — Уничтожене звашя </w:t>
      </w:r>
      <w:r>
        <w:br/>
      </w:r>
      <w:r>
        <w:t xml:space="preserve">Подлекарей при сухопутныхь и морскихъ </w:t>
      </w:r>
      <w:r>
        <w:br/>
      </w:r>
      <w:r>
        <w:t xml:space="preserve">войскахъ, и опредълеше вмфсто оныхъ стар- </w:t>
      </w:r>
      <w:r>
        <w:br/>
      </w:r>
      <w:r>
        <w:t xml:space="preserve">шихь и младшихъ Лекарей. 19056.</w:t>
      </w:r>
    </w:p>
    <w:p>
      <w:pPr>
        <w:pStyle w:val="Normal"/>
      </w:pPr>
      <w:r>
        <w:t xml:space="preserve">Т. ХХУ!. (1800—1804) Изъ какой суммы со-</w:t>
      </w:r>
    </w:p>
    <w:p>
      <w:pPr>
        <w:pStyle w:val="Normal"/>
      </w:pPr>
      <w:r>
        <w:t xml:space="preserve">держать Леварей, находящихся при отдфлен- </w:t>
      </w:r>
      <w:r>
        <w:br/>
      </w:r>
      <w:r>
        <w:t xml:space="preserve">ныхъ Гренадерскихь батал1онахъ. 19659.</w:t>
      </w:r>
    </w:p>
    <w:p>
      <w:pPr>
        <w:pStyle w:val="Normal"/>
      </w:pPr>
      <w:r>
        <w:t xml:space="preserve">Т. ХХУИ. (1802—1805) Количество лошадей, </w:t>
      </w:r>
      <w:r>
        <w:br/>
      </w:r>
      <w:r>
        <w:t xml:space="preserve">дозволяемое имфть полковымь и баталоннымъ </w:t>
      </w:r>
      <w:r>
        <w:br/>
      </w:r>
      <w:r>
        <w:t xml:space="preserve">Леварямь во время похода, при партикуллр- </w:t>
      </w:r>
      <w:r>
        <w:br/>
      </w:r>
      <w:r>
        <w:t xml:space="preserve">номъ ихъ 0603$. 20695. — Шефамъ полковъ </w:t>
      </w:r>
      <w:r>
        <w:br/>
      </w:r>
      <w:r>
        <w:t xml:space="preserve">и полковымь Командирамь ие препятствовать </w:t>
      </w:r>
      <w:r>
        <w:br/>
      </w:r>
      <w:r>
        <w:t xml:space="preserve">Медицинской Коллени въ переводВ медицин- </w:t>
      </w:r>
      <w:r>
        <w:br/>
      </w:r>
      <w:r>
        <w:t xml:space="preserve">скихь чиновниковь изъ одного полка въ дру- </w:t>
      </w:r>
      <w:r>
        <w:br/>
      </w:r>
      <w:r>
        <w:t xml:space="preserve">гой. 20851. 1</w:t>
      </w:r>
    </w:p>
    <w:p>
      <w:pPr>
        <w:pStyle w:val="Normal"/>
      </w:pPr>
      <w:r>
        <w:t xml:space="preserve">РЕЭСТРЪ АЛФАВИТНЫЙ 81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Т. ХХУШ. (1804—1805) Начальникамь войскъ </w:t>
      </w:r>
      <w:r>
        <w:br/>
      </w:r>
      <w:r>
        <w:t xml:space="preserve">требовать опредфленя Лекарей чрезъ Воен- </w:t>
      </w:r>
      <w:r>
        <w:br/>
      </w:r>
      <w:r>
        <w:t xml:space="preserve">ную Коллегпо. 21279. — Распространене на </w:t>
      </w:r>
      <w:r>
        <w:br/>
      </w:r>
      <w:r>
        <w:t xml:space="preserve">служащихъ въарми и во флотв медицинских </w:t>
      </w:r>
      <w:r>
        <w:br/>
      </w:r>
      <w:r>
        <w:t xml:space="preserve">чиновниковъ, обязанности испрашивать у выс- </w:t>
      </w:r>
      <w:r>
        <w:br/>
      </w:r>
      <w:r>
        <w:t xml:space="preserve">шаго Начальства дозволемя на женитьбу. </w:t>
      </w:r>
      <w:r>
        <w:br/>
      </w:r>
      <w:r>
        <w:t xml:space="preserve">21489. — Подчинен1е медицинскихь чиновъ </w:t>
      </w:r>
      <w:r>
        <w:br/>
      </w:r>
      <w:r>
        <w:t xml:space="preserve">военнаго вфдомства Медицинскому Правлению </w:t>
      </w:r>
      <w:r>
        <w:br/>
      </w:r>
      <w:r>
        <w:t xml:space="preserve">по арм и флоту. 21866. 21870. — Штаты </w:t>
      </w:r>
      <w:r>
        <w:br/>
      </w:r>
      <w:r>
        <w:t xml:space="preserve">медицинскимь чинамь и служителямъ при су- </w:t>
      </w:r>
      <w:r>
        <w:br/>
      </w:r>
      <w:r>
        <w:t xml:space="preserve">хопутньхь войскахь и госпиталяхъ, при фло- </w:t>
      </w:r>
      <w:r>
        <w:br/>
      </w:r>
      <w:r>
        <w:t xml:space="preserve">т, портахъ, морскихъ полкахь и Адмирал- </w:t>
      </w:r>
      <w:r>
        <w:br/>
      </w:r>
      <w:r>
        <w:t xml:space="preserve">тейскихъ госпиталяхъ. 24866, //оложен. для</w:t>
      </w:r>
    </w:p>
    <w:p>
      <w:pPr>
        <w:pStyle w:val="Normal"/>
      </w:pPr>
      <w:r>
        <w:t xml:space="preserve">'’Медыцин. Управ. Отд. 1, ДГ. (См. тапв- </w:t>
      </w:r>
      <w:r>
        <w:br/>
      </w:r>
      <w:r>
        <w:t xml:space="preserve">же Кн. Шт. Г. ХЫ. ХМГ) — О жало- </w:t>
      </w:r>
      <w:r>
        <w:br/>
      </w:r>
      <w:r>
        <w:t xml:space="preserve">ваньф, производимомь Медицинскимъ чинамъ </w:t>
      </w:r>
      <w:r>
        <w:br/>
      </w:r>
      <w:r>
        <w:t xml:space="preserve">военнаго вфдомствай 21866. - {/оложен. для </w:t>
      </w:r>
      <w:r>
        <w:br/>
      </w:r>
      <w:r>
        <w:t xml:space="preserve">Медеции. Управ, фт. ТИ. О присвоен- </w:t>
      </w:r>
      <w:r>
        <w:br/>
      </w:r>
      <w:r>
        <w:t xml:space="preserve">ныхъ имь чинахъ. ГУ. Порядокъ ихъ опред$- </w:t>
      </w:r>
      <w:r>
        <w:br/>
      </w:r>
      <w:r>
        <w:t xml:space="preserve">лешя. Г. О паградахъ, опредфляемыхь имъ </w:t>
      </w:r>
      <w:r>
        <w:br/>
      </w:r>
      <w:r>
        <w:t xml:space="preserve">по службф. ИГ. Должность Генералъ-Штабъ- </w:t>
      </w:r>
      <w:r>
        <w:br/>
      </w:r>
      <w:r>
        <w:t xml:space="preserve">Докторовъ. 7.77. Должность Генералъ-Штабъ- </w:t>
      </w:r>
      <w:r>
        <w:br/>
      </w:r>
      <w:r>
        <w:t xml:space="preserve">Лекарей, 7.11. Должность Медицинскихь </w:t>
      </w:r>
      <w:r>
        <w:br/>
      </w:r>
      <w:r>
        <w:t xml:space="preserve">Ипспекторовь, Субъ-Инспекторовъ инспекц!- </w:t>
      </w:r>
      <w:r>
        <w:br/>
      </w:r>
      <w:r>
        <w:t xml:space="preserve">ямъ и портамъ. /Х.—О мундпрахъ Медицин- </w:t>
      </w:r>
      <w:r>
        <w:br/>
      </w:r>
      <w:r>
        <w:t xml:space="preserve">скихъ чиновъь морскаго ьфдомства. 21901.</w:t>
      </w:r>
    </w:p>
    <w:p>
      <w:pPr>
        <w:pStyle w:val="Normal"/>
      </w:pPr>
      <w:r>
        <w:t xml:space="preserve">Т. ХХХ. (1806—1807) Медицинскимъ чинамъ, </w:t>
      </w:r>
      <w:r>
        <w:br/>
      </w:r>
      <w:r>
        <w:t xml:space="preserve">опредфллемымь вовремя похода къ войскамъ, </w:t>
      </w:r>
      <w:r>
        <w:br/>
      </w:r>
      <w:r>
        <w:t xml:space="preserve">давать деныциковъ. 21992.— Описаше мун- </w:t>
      </w:r>
      <w:r>
        <w:br/>
      </w:r>
      <w:r>
        <w:t xml:space="preserve">дировъ медицинскихь чиновь сухопутныхь </w:t>
      </w:r>
      <w:r>
        <w:br/>
      </w:r>
      <w:r>
        <w:t xml:space="preserve">войскъ. 22197.— Запрещеше выбывшимъ изъ </w:t>
      </w:r>
      <w:r>
        <w:br/>
      </w:r>
      <w:r>
        <w:t xml:space="preserve">военнаго вфдомства медицинскимь чинамъ но- </w:t>
      </w:r>
      <w:r>
        <w:br/>
      </w:r>
      <w:r>
        <w:t xml:space="preserve">сить присвоенные сему вфдомству мундиры. </w:t>
      </w:r>
      <w:r>
        <w:br/>
      </w:r>
      <w:r>
        <w:t xml:space="preserve">$22215.</w:t>
      </w:r>
    </w:p>
    <w:p>
      <w:pPr>
        <w:pStyle w:val="Normal"/>
      </w:pPr>
      <w:r>
        <w:t xml:space="preserve">Т. ХХХ. (1805—1809) Медицинскимь чинамъ </w:t>
      </w:r>
      <w:r>
        <w:br/>
      </w:r>
      <w:r>
        <w:t xml:space="preserve">военнаго сухопутнаго вфдбмства, находащим- </w:t>
      </w:r>
      <w:r>
        <w:br/>
      </w:r>
      <w:r>
        <w:t xml:space="preserve">ся въ Столицахъь, доставлять еженедфльныя </w:t>
      </w:r>
      <w:r>
        <w:br/>
      </w:r>
      <w:r>
        <w:t xml:space="preserve">вфдомости о ЧислЬ пользуемыхь ими боль- </w:t>
      </w:r>
      <w:r>
        <w:br/>
      </w:r>
      <w:r>
        <w:t xml:space="preserve">ныхь въ С. Петербургв въ Физикать, а въ </w:t>
      </w:r>
      <w:r>
        <w:br/>
      </w:r>
      <w:r>
        <w:t xml:space="preserve">Москв5 въ Медицинскую Контору. 22975.— </w:t>
      </w:r>
      <w:r>
        <w:br/>
      </w:r>
      <w:r>
        <w:t xml:space="preserve">Обязанпость военнаго Начальства извъщать Ме- </w:t>
      </w:r>
      <w:r>
        <w:br/>
      </w:r>
      <w:r>
        <w:t xml:space="preserve">дициискую Экспедицию военнаго Министерства </w:t>
      </w:r>
      <w:r>
        <w:br/>
      </w:r>
      <w:r>
        <w:t xml:space="preserve">осмерти медицинскихь чиновниковь военнаго </w:t>
      </w:r>
      <w:r>
        <w:br/>
      </w:r>
      <w:r>
        <w:t xml:space="preserve">вЪдомства. 22985. — Оклады жалованья ме- </w:t>
      </w:r>
      <w:r>
        <w:br/>
      </w:r>
      <w:r>
        <w:t xml:space="preserve">дицинскихь чиновниковъ, находящихся при Во- </w:t>
      </w:r>
      <w:r>
        <w:br/>
      </w:r>
      <w:r>
        <w:t xml:space="preserve">енной Коллейи и въ Экспедишяхь оной. </w:t>
      </w:r>
      <w:r>
        <w:br/>
      </w:r>
      <w:r>
        <w:t xml:space="preserve">25255.—Фельдшеровь паказывать за дурное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поведенте снят1емъ унтеръ-офицерскаго чина, </w:t>
      </w:r>
      <w:r>
        <w:br/>
      </w:r>
      <w:r>
        <w:t xml:space="preserve">оставляя при прежней должности. 25290, — </w:t>
      </w:r>
      <w:r>
        <w:br/>
      </w:r>
      <w:r>
        <w:t xml:space="preserve">Правила увольнешя въ отпускъ медициискихъ </w:t>
      </w:r>
      <w:r>
        <w:br/>
      </w:r>
      <w:r>
        <w:t xml:space="preserve">чиновниковь, служащихъ при полкахъ и воен- </w:t>
      </w:r>
      <w:r>
        <w:br/>
      </w:r>
      <w:r>
        <w:t xml:space="preserve">выхъ госпиталяхъ. 25541.— О покупкЪ вар- </w:t>
      </w:r>
      <w:r>
        <w:br/>
      </w:r>
      <w:r>
        <w:t xml:space="preserve">манныхь и кровопускательныхь инструмен- </w:t>
      </w:r>
      <w:r>
        <w:br/>
      </w:r>
      <w:r>
        <w:t xml:space="preserve">товъ для полковыхь Фельдшеровъ. 25548. — </w:t>
      </w:r>
      <w:r>
        <w:br/>
      </w:r>
      <w:r>
        <w:t xml:space="preserve">Опредфлеше находящимся въ полкахъ и гос- </w:t>
      </w:r>
      <w:r>
        <w:br/>
      </w:r>
      <w:r>
        <w:t xml:space="preserve">питаляхь Фельдшерамь срока для выслуги </w:t>
      </w:r>
      <w:r>
        <w:br/>
      </w:r>
      <w:r>
        <w:t xml:space="preserve">Оберъ-Офицерскаго званйя. 25564.—Объ опре- </w:t>
      </w:r>
      <w:r>
        <w:br/>
      </w:r>
      <w:r>
        <w:t xml:space="preserve">дфлени въ Оренбургскли госпиталь медицин- </w:t>
      </w:r>
      <w:r>
        <w:br/>
      </w:r>
      <w:r>
        <w:t xml:space="preserve">скихъ чиновниковъ по примфру штатовь Ге- </w:t>
      </w:r>
      <w:r>
        <w:br/>
      </w:r>
      <w:r>
        <w:t xml:space="preserve">ортевской' госпитали. 25606.—Служашихь въ </w:t>
      </w:r>
      <w:r>
        <w:br/>
      </w:r>
      <w:r>
        <w:t xml:space="preserve">военномъ вфдомствЪ медицинских чиновниковъ </w:t>
      </w:r>
      <w:r>
        <w:br/>
      </w:r>
      <w:r>
        <w:t xml:space="preserve">представлять къ наградамъ единожды въ году, </w:t>
      </w:r>
      <w:r>
        <w:br/>
      </w:r>
      <w:r>
        <w:t xml:space="preserve">въ первыхъ числахъ Ноября. 25624.— Обязан- </w:t>
      </w:r>
      <w:r>
        <w:br/>
      </w:r>
      <w:r>
        <w:t xml:space="preserve">ность медициискихъ чиновниковъ, при госпита- </w:t>
      </w:r>
      <w:r>
        <w:br/>
      </w:r>
      <w:r>
        <w:t xml:space="preserve">ляхъ находящихся, увфдомлять полкъ или во- </w:t>
      </w:r>
      <w:r>
        <w:br/>
      </w:r>
      <w:r>
        <w:t xml:space="preserve">инскую команду о выпущенныхъ изъ госпиталей </w:t>
      </w:r>
      <w:r>
        <w:br/>
      </w:r>
      <w:r>
        <w:t xml:space="preserve">нижнихь воинскихъ чинахъ (кои, по причинв </w:t>
      </w:r>
      <w:r>
        <w:br/>
      </w:r>
      <w:r>
        <w:t xml:space="preserve">невыдержан1я присужденнаго числа ударовъ, </w:t>
      </w:r>
      <w:r>
        <w:br/>
      </w:r>
      <w:r>
        <w:t xml:space="preserve">отправляемы были въ госпиталь): можеть ли </w:t>
      </w:r>
      <w:r>
        <w:br/>
      </w:r>
      <w:r>
        <w:t xml:space="preserve">по выздоровлеши ихъ исполнена быть экзе- </w:t>
      </w:r>
      <w:r>
        <w:br/>
      </w:r>
      <w:r>
        <w:t xml:space="preserve">вушя и объ отсрочкВ въ противномь случа$ </w:t>
      </w:r>
      <w:r>
        <w:br/>
      </w:r>
      <w:r>
        <w:t xml:space="preserve">наказан1я или объ отмфнф онаго вовсе. 25691. </w:t>
      </w:r>
      <w:r>
        <w:br/>
      </w:r>
      <w:r>
        <w:t xml:space="preserve">— Служащимь въ Столицахъь медицинскимь </w:t>
      </w:r>
      <w:r>
        <w:br/>
      </w:r>
      <w:r>
        <w:t xml:space="preserve">чинамъ посылать куда слфдуетъ не еженедфль- </w:t>
      </w:r>
      <w:r>
        <w:br/>
      </w:r>
      <w:r>
        <w:t xml:space="preserve">ныял, а ежемфсячныя вфдомости о пользуемыхь </w:t>
      </w:r>
      <w:r>
        <w:br/>
      </w:r>
      <w:r>
        <w:t xml:space="preserve">ими больныхъ. 25754.—0О производствЪ Авой- </w:t>
      </w:r>
      <w:r>
        <w:br/>
      </w:r>
      <w:r>
        <w:t xml:space="preserve">наго жалованья Фельдшерамъ морскаго вфдом- </w:t>
      </w:r>
      <w:r>
        <w:br/>
      </w:r>
      <w:r>
        <w:t xml:space="preserve">ства, выслужившимь въ семъ зваши 12 лфть </w:t>
      </w:r>
      <w:r>
        <w:br/>
      </w:r>
      <w:r>
        <w:t xml:space="preserve">и онаграждеши ихъ за 20-лфтнюю безпороч- </w:t>
      </w:r>
      <w:r>
        <w:br/>
      </w:r>
      <w:r>
        <w:t xml:space="preserve">ную службу 14 классомъ. 25969. — Колнче- </w:t>
      </w:r>
      <w:r>
        <w:br/>
      </w:r>
      <w:r>
        <w:t xml:space="preserve">ство прогонныхъ денегь, отпускаемыхь меди- </w:t>
      </w:r>
      <w:r>
        <w:br/>
      </w:r>
      <w:r>
        <w:t xml:space="preserve">цинскимь чиновникамь и служителямь при от- </w:t>
      </w:r>
      <w:r>
        <w:br/>
      </w:r>
      <w:r>
        <w:t xml:space="preserve">правлен1и къ полкамъ. 24052.</w:t>
      </w:r>
    </w:p>
    <w:p>
      <w:pPr>
        <w:pStyle w:val="Normal"/>
      </w:pPr>
      <w:r>
        <w:t xml:space="preserve">Т. ХХХ!. (1810—1811) О выпуск Студентовъ </w:t>
      </w:r>
      <w:r>
        <w:br/>
      </w:r>
      <w:r>
        <w:t xml:space="preserve">Медикохирургической Академи въ армио ни </w:t>
      </w:r>
      <w:r>
        <w:br/>
      </w:r>
      <w:r>
        <w:t xml:space="preserve">флоть младшими Лекарями. 24234.</w:t>
      </w:r>
    </w:p>
    <w:p>
      <w:pPr>
        <w:pStyle w:val="Normal"/>
      </w:pPr>
      <w:r>
        <w:t xml:space="preserve">Т. ХХХН. (1812—1814) Должность Главнаго </w:t>
      </w:r>
      <w:r>
        <w:br/>
      </w:r>
      <w:r>
        <w:t xml:space="preserve">Доктора и Главнаго Хирурга арм въ воен- </w:t>
      </w:r>
      <w:r>
        <w:br/>
      </w:r>
      <w:r>
        <w:t xml:space="preserve">ное время. 24975, 1'л. 111,7 211, 258, стр. </w:t>
      </w:r>
      <w:r>
        <w:br/>
      </w:r>
      <w:r>
        <w:t xml:space="preserve">98. Должность ^ Дивизюнныхь Докторовъ и </w:t>
      </w:r>
      <w:r>
        <w:br/>
      </w:r>
      <w:r>
        <w:t xml:space="preserve">Штабъ-Лекарей въ военное время. (Г 225, 245. </w:t>
      </w:r>
      <w:r>
        <w:br/>
      </w:r>
      <w:r>
        <w:t xml:space="preserve">Должность Лекарей въ военное время. Г › 259, </w:t>
      </w:r>
      <w:r>
        <w:br/>
      </w:r>
      <w:r>
        <w:t xml:space="preserve">22, 216, 252.— О производств жалованья </w:t>
      </w:r>
      <w:r>
        <w:br/>
      </w:r>
      <w:r>
        <w:t xml:space="preserve">Фельдшерамь Внутренней Стражи н сравнеши</w:t>
      </w:r>
    </w:p>
    <w:p>
      <w:pPr>
        <w:pStyle w:val="Normal"/>
      </w:pPr>
      <w:r>
        <w:t xml:space="preserve">53 </w:t>
      </w:r>
      <w:r>
        <w:br/>
      </w:r>
      <w:r>
        <w:t xml:space="preserve">М.</w:t>
      </w:r>
    </w:p>
    <w:p>
      <w:pPr>
        <w:pStyle w:val="Normal"/>
      </w:pPr>
      <w:r>
        <w:t xml:space="preserve">нхъ съармейскимн. 24967.— Вызовъ и правило </w:t>
      </w:r>
      <w:r>
        <w:br/>
      </w:r>
      <w:r>
        <w:t xml:space="preserve">опредфлен1я въ медицинскую службу военнаго </w:t>
      </w:r>
      <w:r>
        <w:br/>
      </w:r>
      <w:r>
        <w:t xml:space="preserve">вфдомства, иностранныхь врачей. 25508.</w:t>
      </w:r>
    </w:p>
    <w:p>
      <w:pPr>
        <w:pStyle w:val="Normal"/>
      </w:pPr>
      <w:r>
        <w:t xml:space="preserve">Т. ХХХМУ. (1817) О недопущеши Фельдшеровъ </w:t>
      </w:r>
      <w:r>
        <w:br/>
      </w:r>
      <w:r>
        <w:t xml:space="preserve">и Костоправовъ, произведенныхъ въ чипы, къ </w:t>
      </w:r>
      <w:r>
        <w:br/>
      </w:r>
      <w:r>
        <w:t xml:space="preserve">исправлению прежней должности. 26775.</w:t>
      </w:r>
    </w:p>
    <w:p>
      <w:pPr>
        <w:pStyle w:val="Normal"/>
      </w:pPr>
      <w:r>
        <w:t xml:space="preserve">Т. ХХХУ. (1818) О новомь обмундировани </w:t>
      </w:r>
      <w:r>
        <w:br/>
      </w:r>
      <w:r>
        <w:t xml:space="preserve">ельдшеровь и школьниковъ, приготовляемых ъ </w:t>
      </w:r>
      <w:r>
        <w:br/>
      </w:r>
      <w:r>
        <w:t xml:space="preserve">къ фельдшерской наукЪ. 27521. (См. Кн. </w:t>
      </w:r>
      <w:r>
        <w:br/>
      </w:r>
      <w:r>
        <w:t xml:space="preserve">УПталт.)</w:t>
      </w:r>
    </w:p>
    <w:p>
      <w:pPr>
        <w:pStyle w:val="Normal"/>
      </w:pPr>
      <w:r>
        <w:t xml:space="preserve">Т. ХХХУ!. (1819) О прибавкБ въ кавалер!И- </w:t>
      </w:r>
      <w:r>
        <w:br/>
      </w:r>
      <w:r>
        <w:t xml:space="preserve">сые эскадроны военнаго поселентя по одному </w:t>
      </w:r>
      <w:r>
        <w:br/>
      </w:r>
      <w:r>
        <w:t xml:space="preserve">Фаншмиту и трехъ учениковъ. 27545.—Окла- </w:t>
      </w:r>
      <w:r>
        <w:br/>
      </w:r>
      <w:r>
        <w:t xml:space="preserve">ды жалованья и содержан!е медицинскихь чи- </w:t>
      </w:r>
      <w:r>
        <w:br/>
      </w:r>
      <w:r>
        <w:t xml:space="preserve">новниковъ и служителей военнаго сухопутна- </w:t>
      </w:r>
      <w:r>
        <w:br/>
      </w:r>
      <w:r>
        <w:t xml:space="preserve">то вфдомства. 27969.</w:t>
      </w:r>
    </w:p>
    <w:p>
      <w:pPr>
        <w:pStyle w:val="Normal"/>
      </w:pPr>
      <w:r>
        <w:t xml:space="preserve">Т. ХХХУИ. (1820—1821) О производств$ жа- </w:t>
      </w:r>
      <w:r>
        <w:br/>
      </w:r>
      <w:r>
        <w:t xml:space="preserve">лованья медициискимь чинамъ и Фельдшерамъ </w:t>
      </w:r>
      <w:r>
        <w:br/>
      </w:r>
      <w:r>
        <w:t xml:space="preserve">военныхь конскихь заводовъ. 28155.—О про- </w:t>
      </w:r>
      <w:r>
        <w:br/>
      </w:r>
      <w:r>
        <w:t xml:space="preserve">изводствё жалованья ‘медицинскимь чинамъ </w:t>
      </w:r>
      <w:r>
        <w:br/>
      </w:r>
      <w:r>
        <w:t xml:space="preserve">военнаго сухопутнаго вфдомства, на основана </w:t>
      </w:r>
      <w:r>
        <w:br/>
      </w:r>
      <w:r>
        <w:t xml:space="preserve">Высочайше утвержденной табели 1819 Ноя- </w:t>
      </w:r>
      <w:r>
        <w:br/>
      </w:r>
      <w:r>
        <w:t xml:space="preserve">бря (27969). 28214. Въ поселенныхь бата- </w:t>
      </w:r>
      <w:r>
        <w:br/>
      </w:r>
      <w:r>
        <w:t xml:space="preserve">э1онахъ имфть въ числ трехъ Фельдшеровъ </w:t>
      </w:r>
      <w:r>
        <w:br/>
      </w:r>
      <w:r>
        <w:t xml:space="preserve">одного старшаго. 28512. — Объ опредфленши </w:t>
      </w:r>
      <w:r>
        <w:br/>
      </w:r>
      <w:r>
        <w:t xml:space="preserve">по одному младшему Лекарю, одному Фельд- </w:t>
      </w:r>
      <w:r>
        <w:br/>
      </w:r>
      <w:r>
        <w:t xml:space="preserve">шеру и по два Цирюльника въ каждый изъ вось- </w:t>
      </w:r>
      <w:r>
        <w:br/>
      </w:r>
      <w:r>
        <w:t xml:space="preserve">ми Казачьихь полковъ, поселенныхь на Кав- </w:t>
      </w:r>
      <w:r>
        <w:br/>
      </w:r>
      <w:r>
        <w:t xml:space="preserve">казской лини. 28551.— Правила назначешя </w:t>
      </w:r>
      <w:r>
        <w:br/>
      </w:r>
      <w:r>
        <w:t xml:space="preserve">деньщиковъ медицинскимъ чинамь военнаго су- </w:t>
      </w:r>
      <w:r>
        <w:br/>
      </w:r>
      <w:r>
        <w:t xml:space="preserve">хопутнаго вфдомства. 28455.— Оклады жа- </w:t>
      </w:r>
      <w:r>
        <w:br/>
      </w:r>
      <w:r>
        <w:t xml:space="preserve">лованья медицинскихь и ветеринарныхь чи- </w:t>
      </w:r>
      <w:r>
        <w:br/>
      </w:r>
      <w:r>
        <w:t xml:space="preserve">новниковъ {1 и 2-го Кадетскихь Корпусовъ и </w:t>
      </w:r>
      <w:r>
        <w:br/>
      </w:r>
      <w:r>
        <w:t xml:space="preserve">Военнаго Сиротскаго дома. 28476.</w:t>
      </w:r>
    </w:p>
    <w:p>
      <w:pPr>
        <w:pStyle w:val="Normal"/>
      </w:pPr>
      <w:r>
        <w:t xml:space="preserve">Т. ХХХУ. (1822—1825) Оклады жалованья </w:t>
      </w:r>
      <w:r>
        <w:br/>
      </w:r>
      <w:r>
        <w:t xml:space="preserve">‚и содержаще медицинскихь чиновниковъ и слу- </w:t>
      </w:r>
      <w:r>
        <w:br/>
      </w:r>
      <w:r>
        <w:t xml:space="preserve">жителей Морскаго Министерства. 28876. (С.л. </w:t>
      </w:r>
      <w:r>
        <w:br/>
      </w:r>
      <w:r>
        <w:t xml:space="preserve">Кн. Шпат./—О снабжеши Фельдшерами у- </w:t>
      </w:r>
      <w:r>
        <w:br/>
      </w:r>
      <w:r>
        <w:t xml:space="preserve">$здныхъ иэтапныхъ командъ. 29002.—0 на- </w:t>
      </w:r>
      <w:r>
        <w:br/>
      </w:r>
      <w:r>
        <w:t xml:space="preserve">значен!и деньщиковъ медицинским чинамъ мор- </w:t>
      </w:r>
      <w:r>
        <w:br/>
      </w:r>
      <w:r>
        <w:t xml:space="preserve">скаго вфдомства, наравнф съ служащими по </w:t>
      </w:r>
      <w:r>
        <w:br/>
      </w:r>
      <w:r>
        <w:t xml:space="preserve">сухопутному вфдомству. 29598.</w:t>
      </w:r>
    </w:p>
    <w:p>
      <w:pPr>
        <w:pStyle w:val="Normal"/>
      </w:pPr>
      <w:r>
        <w:t xml:space="preserve">Т. ХТ. (1825) Оклады жалованья медиценскихъ </w:t>
      </w:r>
      <w:r>
        <w:br/>
      </w:r>
      <w:r>
        <w:t xml:space="preserve">чиновниковь Московскаго Кадетскаго Корпу- </w:t>
      </w:r>
      <w:r>
        <w:br/>
      </w:r>
      <w:r>
        <w:t xml:space="preserve">са. 50462.</w:t>
      </w:r>
    </w:p>
    <w:p>
      <w:pPr>
        <w:pStyle w:val="Normal"/>
      </w:pPr>
      <w:r>
        <w:t xml:space="preserve">_ ЧИ. Иедициисяе чиновники и сфулитее- </w:t>
      </w:r>
      <w:r>
        <w:br/>
      </w:r>
      <w:r>
        <w:t xml:space="preserve">ли грамдаискаго въдомства-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У! (1720—1722) Обязанность Медицинской</w:t>
      </w:r>
    </w:p>
    <w:p>
      <w:pPr>
        <w:pStyle w:val="Normal"/>
      </w:pPr>
      <w:r>
        <w:t xml:space="preserve">Канцеляр\и наблюдать, чтобы повсюду для </w:t>
      </w:r>
      <w:r>
        <w:br/>
      </w:r>
      <w:r>
        <w:t xml:space="preserve">пользован!я больныхъ находилось потребное чи- </w:t>
      </w:r>
      <w:r>
        <w:br/>
      </w:r>
      <w:r>
        <w:t xml:space="preserve">сло Докторовъ и Лекарей. 5811 ‚ Резо.л. нап. 1.</w:t>
      </w:r>
    </w:p>
    <w:p>
      <w:pPr>
        <w:pStyle w:val="Normal"/>
      </w:pPr>
      <w:r>
        <w:t xml:space="preserve">Т. Х. (1757—1759) Объ опредфлени въ важ-</w:t>
      </w:r>
    </w:p>
    <w:p>
      <w:pPr>
        <w:pStyle w:val="Normal"/>
      </w:pPr>
      <w:r>
        <w:t xml:space="preserve">нъйше города Импери Лекарей и о произ- </w:t>
      </w:r>
      <w:r>
        <w:br/>
      </w:r>
      <w:r>
        <w:t xml:space="preserve">водствф имъ жалованья изъ городскихъ дохо- </w:t>
      </w:r>
      <w:r>
        <w:br/>
      </w:r>
      <w:r>
        <w:t xml:space="preserve">довъ. 7245.</w:t>
      </w:r>
    </w:p>
    <w:p>
      <w:pPr>
        <w:pStyle w:val="Normal"/>
      </w:pPr>
      <w:r>
        <w:t xml:space="preserve">Т. ХГ. (1740 — 1745) Подтверждеше, чтобы</w:t>
      </w:r>
    </w:p>
    <w:p>
      <w:pPr>
        <w:pStyle w:val="Normal"/>
      </w:pPr>
      <w:r>
        <w:t xml:space="preserve">опредфленнымь въ Нижийй Новгородъ, Гамбовъ </w:t>
      </w:r>
      <w:r>
        <w:br/>
      </w:r>
      <w:r>
        <w:t xml:space="preserve">и Тверь Лекарямъ, содержаше производимо бы </w:t>
      </w:r>
      <w:r>
        <w:br/>
      </w:r>
      <w:r>
        <w:t xml:space="preserve">ло отъ всего гражданства тЪхъ городовъ. 5457.</w:t>
      </w:r>
    </w:p>
    <w:p>
      <w:pPr>
        <w:pStyle w:val="Normal"/>
      </w:pPr>
      <w:r>
        <w:t xml:space="preserve">Т. ХМ. (1754 — 1757) Опредълеше въ Москву</w:t>
      </w:r>
    </w:p>
    <w:p>
      <w:pPr>
        <w:pStyle w:val="Normal"/>
      </w:pPr>
      <w:r>
        <w:t xml:space="preserve">для пользовавя обывателей двухъ Докто- </w:t>
      </w:r>
      <w:r>
        <w:br/>
      </w:r>
      <w:r>
        <w:t xml:space="preserve">ровъ н Лекаря; должность ихъ и содержан1е. </w:t>
      </w:r>
      <w:r>
        <w:br/>
      </w:r>
      <w:r>
        <w:t xml:space="preserve">10527, —Объ опредфлени въ города Лекарей </w:t>
      </w:r>
      <w:r>
        <w:br/>
      </w:r>
      <w:r>
        <w:t xml:space="preserve">на основаши указа 1757 Мая 10 (7245). </w:t>
      </w:r>
      <w:r>
        <w:br/>
      </w:r>
      <w:r>
        <w:t xml:space="preserve">10527. — О производетвё Городовымъ Ле- </w:t>
      </w:r>
      <w:r>
        <w:br/>
      </w:r>
      <w:r>
        <w:t xml:space="preserve">варямъ жалованья оть Магистратовъ по про- </w:t>
      </w:r>
      <w:r>
        <w:br/>
      </w:r>
      <w:r>
        <w:t xml:space="preserve">шествии каждой трети безъ задержашя и </w:t>
      </w:r>
      <w:r>
        <w:br/>
      </w:r>
      <w:r>
        <w:t xml:space="preserve">объ отводЪ имъ свободныхъ хвартиръ. 10652. </w:t>
      </w:r>
      <w:r>
        <w:br/>
      </w:r>
      <w:r>
        <w:t xml:space="preserve">—О жалованьё Городовымъ Лекарамъ, коман- </w:t>
      </w:r>
      <w:r>
        <w:br/>
      </w:r>
      <w:r>
        <w:t xml:space="preserve">дированнымь къ иррегулярнымь войскамъ, вы- </w:t>
      </w:r>
      <w:r>
        <w:br/>
      </w:r>
      <w:r>
        <w:t xml:space="preserve">ступившимь въ походъ. 10690.—Объ опре- </w:t>
      </w:r>
      <w:r>
        <w:br/>
      </w:r>
      <w:r>
        <w:t xml:space="preserve">дфлеши въ Астрахань Губернскаго Доктора. </w:t>
      </w:r>
      <w:r>
        <w:br/>
      </w:r>
      <w:r>
        <w:t xml:space="preserve">10726.</w:t>
      </w:r>
    </w:p>
    <w:p>
      <w:pPr>
        <w:pStyle w:val="Normal"/>
      </w:pPr>
      <w:r>
        <w:t xml:space="preserve">Т. ХУ. (1758—1762) Обязанность Городовыхъ</w:t>
      </w:r>
    </w:p>
    <w:p>
      <w:pPr>
        <w:pStyle w:val="Normal"/>
      </w:pPr>
      <w:r>
        <w:t xml:space="preserve">Лекарей пользовать больныхъ рекрутъ. 10795. </w:t>
      </w:r>
      <w:r>
        <w:br/>
      </w:r>
      <w:r>
        <w:t xml:space="preserve">— Содержане Лекаря съ учениками при Ко- </w:t>
      </w:r>
      <w:r>
        <w:br/>
      </w:r>
      <w:r>
        <w:t xml:space="preserve">лывапо-Воскресенскихь заводахъ, 10825. — </w:t>
      </w:r>
      <w:r>
        <w:br/>
      </w:r>
      <w:r>
        <w:t xml:space="preserve">Сроки удовлетворемя Городовыхъь Лекарей </w:t>
      </w:r>
      <w:r>
        <w:br/>
      </w:r>
      <w:r>
        <w:t xml:space="preserve">жалованьемъ и квартирными деньгами. 11086. </w:t>
      </w:r>
      <w:r>
        <w:br/>
      </w:r>
      <w:r>
        <w:t xml:space="preserve">—Окладъ жалованья „Лекаря, опредЪленнаго </w:t>
      </w:r>
      <w:r>
        <w:br/>
      </w:r>
      <w:r>
        <w:t xml:space="preserve">на Нерчинсые заводы. 11585.— Опредфлеше </w:t>
      </w:r>
      <w:r>
        <w:br/>
      </w:r>
      <w:r>
        <w:t xml:space="preserve">Штадтьъ-Физиковъ, одного въ С. Петербургь </w:t>
      </w:r>
      <w:r>
        <w:br/>
      </w:r>
      <w:r>
        <w:t xml:space="preserve">при Медицинской Канцеляр!н; а другаго въ </w:t>
      </w:r>
      <w:r>
        <w:br/>
      </w:r>
      <w:r>
        <w:t xml:space="preserve">Москву при Медицинской Копторф; оклады </w:t>
      </w:r>
      <w:r>
        <w:br/>
      </w:r>
      <w:r>
        <w:t xml:space="preserve">жаловапья и чаны ихъ. 11454. (См. Ки. </w:t>
      </w:r>
      <w:r>
        <w:br/>
      </w:r>
      <w:r>
        <w:t xml:space="preserve">Шт. Отд. ТР.)</w:t>
      </w:r>
    </w:p>
    <w:p>
      <w:pPr>
        <w:pStyle w:val="Normal"/>
      </w:pPr>
      <w:r>
        <w:t xml:space="preserve">Т. ХУ/. (1762—1764) Объ опредфленйи Докто-</w:t>
      </w:r>
    </w:p>
    <w:p>
      <w:pPr>
        <w:pStyle w:val="Normal"/>
      </w:pPr>
      <w:r>
        <w:t xml:space="preserve">ровъ и Леварей въ учреждаемые при городах </w:t>
      </w:r>
      <w:r>
        <w:br/>
      </w:r>
      <w:r>
        <w:t xml:space="preserve">особые домы для пользованйя одержимыхъ при- </w:t>
      </w:r>
      <w:r>
        <w:br/>
      </w:r>
      <w:r>
        <w:t xml:space="preserve">липчивыми болфзнями. 11798. —Обязаниость </w:t>
      </w:r>
      <w:r>
        <w:br/>
      </w:r>
      <w:r>
        <w:t xml:space="preserve">Городовыхъ Лекарей Фздить по селамъ и де-. </w:t>
      </w:r>
      <w:r>
        <w:br/>
      </w:r>
      <w:r>
        <w:t xml:space="preserve">ревилмъ для пользовашя людей, одержимыхь </w:t>
      </w:r>
      <w:r>
        <w:br/>
      </w:r>
      <w:r>
        <w:t xml:space="preserve">заразительными болфзнями. 11821.—Объ опре- </w:t>
      </w:r>
      <w:r>
        <w:br/>
      </w:r>
      <w:r>
        <w:t xml:space="preserve">дЪлеши въ разпыл мьста Сибирской Губерши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двухъ Леварсй и Подлекарей. 11860.—0 чи- </w:t>
      </w:r>
      <w:r>
        <w:br/>
      </w:r>
      <w:r>
        <w:t xml:space="preserve">пахъ н жалованьф состоящимь при Медиции- </w:t>
      </w:r>
      <w:r>
        <w:br/>
      </w:r>
      <w:r>
        <w:t xml:space="preserve">ской Канцеляр1и Докторамъ, Штабъ-Лекарю </w:t>
      </w:r>
      <w:r>
        <w:br/>
      </w:r>
      <w:r>
        <w:t xml:space="preserve">Оператору. и Аптекарю. 11965, п. 1, 2 и 3. </w:t>
      </w:r>
      <w:r>
        <w:br/>
      </w:r>
      <w:r>
        <w:t xml:space="preserve">—Объ опредфлеши Лекаря въ поселене, за- </w:t>
      </w:r>
      <w:r>
        <w:br/>
      </w:r>
      <w:r>
        <w:t xml:space="preserve">водимое при Моздок$. 12286.</w:t>
      </w:r>
    </w:p>
    <w:p>
      <w:pPr>
        <w:pStyle w:val="Normal"/>
      </w:pPr>
      <w:r>
        <w:t xml:space="preserve">Т. ХУШ. (1767—1769) Мьры кь спабжешю </w:t>
      </w:r>
      <w:r>
        <w:br/>
      </w:r>
      <w:r>
        <w:t xml:space="preserve">Губерный Докторами. 15045.</w:t>
      </w:r>
    </w:p>
    <w:p>
      <w:pPr>
        <w:pStyle w:val="Normal"/>
      </w:pPr>
      <w:r>
        <w:t xml:space="preserve">Т. ХХ. (1776—1774) Жалованье, назначаемое </w:t>
      </w:r>
      <w:r>
        <w:br/>
      </w:r>
      <w:r>
        <w:t xml:space="preserve">опредфленвымь въ Главную Иолицио Докто- </w:t>
      </w:r>
      <w:r>
        <w:br/>
      </w:r>
      <w:r>
        <w:t xml:space="preserve">ру, Подлеварю и Цирюльникамъ. 15604.—О </w:t>
      </w:r>
      <w:r>
        <w:br/>
      </w:r>
      <w:r>
        <w:t xml:space="preserve">пахождени при С. Петербургскомъ Губерна- </w:t>
      </w:r>
      <w:r>
        <w:br/>
      </w:r>
      <w:r>
        <w:t xml:space="preserve">тор одного Лекаря. 14146.</w:t>
      </w:r>
    </w:p>
    <w:p>
      <w:pPr>
        <w:pStyle w:val="Normal"/>
      </w:pPr>
      <w:r>
        <w:t xml:space="preserve">Т. ХХ. (1775—1780) Опредфлеше и должность </w:t>
      </w:r>
      <w:r>
        <w:br/>
      </w:r>
      <w:r>
        <w:t xml:space="preserve">Уфздныхъ медициискихь чиновъ. 14592, Ур. </w:t>
      </w:r>
      <w:r>
        <w:br/>
      </w:r>
      <w:r>
        <w:t xml:space="preserve">о Губ.ст. 21,70; 258, 260. Мстопребыва- </w:t>
      </w:r>
      <w:r>
        <w:br/>
      </w:r>
      <w:r>
        <w:t xml:space="preserve">ше Уъздныхь Докторовъ, Лекарей, Подлека- </w:t>
      </w:r>
      <w:r>
        <w:br/>
      </w:r>
      <w:r>
        <w:t xml:space="preserve">рей и Лекарскихъ учениковъ. сте. #11, #12. </w:t>
      </w:r>
      <w:r>
        <w:br/>
      </w:r>
      <w:r>
        <w:t xml:space="preserve">—Опредфлеше къ Московской Полиши семи </w:t>
      </w:r>
      <w:r>
        <w:br/>
      </w:r>
      <w:r>
        <w:t xml:space="preserve">Лекарей н производимое имъ содержане. </w:t>
      </w:r>
      <w:r>
        <w:br/>
      </w:r>
      <w:r>
        <w:t xml:space="preserve">144121.</w:t>
      </w:r>
    </w:p>
    <w:p>
      <w:pPr>
        <w:pStyle w:val="Normal"/>
      </w:pPr>
      <w:r>
        <w:t xml:space="preserve">Т. ХХИ. (1784—1788) Дозволеше въ Волог од- </w:t>
      </w:r>
      <w:r>
        <w:br/>
      </w:r>
      <w:r>
        <w:t xml:space="preserve">ской и Ярославс кой Губершяхъь опредфлять, </w:t>
      </w:r>
      <w:r>
        <w:br/>
      </w:r>
      <w:r>
        <w:t xml:space="preserve">впредь до указа, на Докторская мфста Лека- </w:t>
      </w:r>
      <w:r>
        <w:br/>
      </w:r>
      <w:r>
        <w:t xml:space="preserve">рей, а на Лекарсыйя Подлекарей, 16554, п. 6.</w:t>
      </w:r>
    </w:p>
    <w:p>
      <w:pPr>
        <w:pStyle w:val="Normal"/>
      </w:pPr>
      <w:r>
        <w:t xml:space="preserve">Т, ХХМУ. (1796—1797) При Заемномь и Ас- </w:t>
      </w:r>
      <w:r>
        <w:br/>
      </w:r>
      <w:r>
        <w:t xml:space="preserve">сигнацтонномь Банкахь не быть Докторамъ, </w:t>
      </w:r>
      <w:r>
        <w:br/>
      </w:r>
      <w:r>
        <w:t xml:space="preserve">17575.— Приыбрвый штать медицинскимъ чи- </w:t>
      </w:r>
      <w:r>
        <w:br/>
      </w:r>
      <w:r>
        <w:t xml:space="preserve">намъ, опредфленнымь въ Губершяхъ. 17745. </w:t>
      </w:r>
      <w:r>
        <w:br/>
      </w:r>
      <w:r>
        <w:t xml:space="preserve">(См. Ки. Штат.стр.595 /— Правилаопре- </w:t>
      </w:r>
      <w:r>
        <w:br/>
      </w:r>
      <w:r>
        <w:t xml:space="preserve">дЪълеша УЪфздныхь Врачей и Лекарскихъ уче- </w:t>
      </w:r>
      <w:r>
        <w:br/>
      </w:r>
      <w:r>
        <w:t xml:space="preserve">никовъ. 17745 Л 11—14. Должность Инспек- </w:t>
      </w:r>
      <w:r>
        <w:br/>
      </w:r>
      <w:r>
        <w:t xml:space="preserve">тора Врачебной Управы. Л 26 —52 Долж- </w:t>
      </w:r>
      <w:r>
        <w:br/>
      </w:r>
      <w:r>
        <w:t xml:space="preserve">ность Оператора..Г 55. 34.</w:t>
      </w:r>
    </w:p>
    <w:p>
      <w:pPr>
        <w:pStyle w:val="Normal"/>
      </w:pPr>
      <w:r>
        <w:t xml:space="preserve">Т. ХХУ. (1798—1799) Уфзднымъ Врачамъ для </w:t>
      </w:r>
      <w:r>
        <w:br/>
      </w:r>
      <w:r>
        <w:t xml:space="preserve">объфзда селений выдавать прогонныя деньги </w:t>
      </w:r>
      <w:r>
        <w:br/>
      </w:r>
      <w:r>
        <w:t xml:space="preserve">изь суммъ, отпускаемыхь въ Казенныя Пала- </w:t>
      </w:r>
      <w:r>
        <w:br/>
      </w:r>
      <w:r>
        <w:t xml:space="preserve">ты на непредвидимые расходы. 19094.</w:t>
      </w:r>
    </w:p>
    <w:p>
      <w:pPr>
        <w:pStyle w:val="Normal"/>
      </w:pPr>
      <w:r>
        <w:t xml:space="preserve">Т. ХХУШ. (1804—1805) Медицинскимь чи- </w:t>
      </w:r>
      <w:r>
        <w:br/>
      </w:r>
      <w:r>
        <w:t xml:space="preserve">цовникамъ, служащимь въ Камчаткв, произво- </w:t>
      </w:r>
      <w:r>
        <w:br/>
      </w:r>
      <w:r>
        <w:t xml:space="preserve">дить двойное жалованье. 21294.—Опредфле- </w:t>
      </w:r>
      <w:r>
        <w:br/>
      </w:r>
      <w:r>
        <w:t xml:space="preserve">е медициискихь чиновниковь въ заводы вё- </w:t>
      </w:r>
      <w:r>
        <w:br/>
      </w:r>
      <w:r>
        <w:t xml:space="preserve">домства Гороблагодатскаго и Пермскаго гор- </w:t>
      </w:r>
      <w:r>
        <w:br/>
      </w:r>
      <w:r>
        <w:t xml:space="preserve">ныхьъ Начальствь. 21559. — Назначене въ </w:t>
      </w:r>
      <w:r>
        <w:br/>
      </w:r>
      <w:r>
        <w:t xml:space="preserve">Камышинъ еще одного У%зднаго Лекаря для </w:t>
      </w:r>
      <w:r>
        <w:br/>
      </w:r>
      <w:r>
        <w:t xml:space="preserve">пользовашя больныхь въ госпитал Элтонска- </w:t>
      </w:r>
      <w:r>
        <w:br/>
      </w:r>
      <w:r>
        <w:t xml:space="preserve">го солянаго промысла; должность его. 21656,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7 8. Опредълеве Лекаря въ Балаганское </w:t>
      </w:r>
      <w:r>
        <w:br/>
      </w:r>
      <w:r>
        <w:t xml:space="preserve">Коммиссарство для пользоват!я ясачныхъ Бу- </w:t>
      </w:r>
      <w:r>
        <w:br/>
      </w:r>
      <w:r>
        <w:t xml:space="preserve">рять. 21827. — Опредфлене медициисьнихъ </w:t>
      </w:r>
      <w:r>
        <w:br/>
      </w:r>
      <w:r>
        <w:t xml:space="preserve">чиновпиковь въ Якутсши уфздъь и жалованье </w:t>
      </w:r>
      <w:r>
        <w:br/>
      </w:r>
      <w:r>
        <w:t xml:space="preserve">ихъ. 21857. Е</w:t>
      </w:r>
    </w:p>
    <w:p>
      <w:pPr>
        <w:pStyle w:val="Normal"/>
      </w:pPr>
      <w:r>
        <w:t xml:space="preserve">Т. ХХХ. (1806 — 1807) Дозволеше Врачеб- </w:t>
      </w:r>
      <w:r>
        <w:br/>
      </w:r>
      <w:r>
        <w:t xml:space="preserve">нымъ Управамъ и Уфздпымь Леварамъ приии- </w:t>
      </w:r>
      <w:r>
        <w:br/>
      </w:r>
      <w:r>
        <w:t xml:space="preserve">мать въ Лекарсве ученики людей, состояшихь </w:t>
      </w:r>
      <w:r>
        <w:br/>
      </w:r>
      <w:r>
        <w:t xml:space="preserve">въ подушномъ окладф, безъ выключки ихъ изъ </w:t>
      </w:r>
      <w:r>
        <w:br/>
      </w:r>
      <w:r>
        <w:t xml:space="preserve">онаго. 21985. — Опредфлеше и содержание </w:t>
      </w:r>
      <w:r>
        <w:br/>
      </w:r>
      <w:r>
        <w:t xml:space="preserve">меднцинскихь чиповниковь при горныхъ заво- </w:t>
      </w:r>
      <w:r>
        <w:br/>
      </w:r>
      <w:r>
        <w:t xml:space="preserve">дахъ. 22208, /’орн. Шел. Ил, ГГ.</w:t>
      </w:r>
    </w:p>
    <w:p>
      <w:pPr>
        <w:pStyle w:val="Normal"/>
      </w:pPr>
      <w:r>
        <w:t xml:space="preserve">Т. ХХХ. (1808 — 1809) Производство жало- </w:t>
      </w:r>
      <w:r>
        <w:br/>
      </w:r>
      <w:r>
        <w:t xml:space="preserve">тапья Лекарямъ, опредфлевныхь въ Духовныхь </w:t>
      </w:r>
      <w:r>
        <w:br/>
      </w:r>
      <w:r>
        <w:t xml:space="preserve">Семиварзяхъ для обученя Медицины и поль- </w:t>
      </w:r>
      <w:r>
        <w:br/>
      </w:r>
      <w:r>
        <w:t xml:space="preserve">зовашя больныхъ. 22859.— Выдача не въ за- </w:t>
      </w:r>
      <w:r>
        <w:br/>
      </w:r>
      <w:r>
        <w:t xml:space="preserve">четъ годоваго оклада жалованья отставнымъ </w:t>
      </w:r>
      <w:r>
        <w:br/>
      </w:r>
      <w:r>
        <w:t xml:space="preserve">и вольпоправтикующимь врачамь, желаю </w:t>
      </w:r>
      <w:r>
        <w:br/>
      </w:r>
      <w:r>
        <w:t xml:space="preserve">щимь прослужить въ зваши уфздныхе вра- </w:t>
      </w:r>
      <w:r>
        <w:br/>
      </w:r>
      <w:r>
        <w:t xml:space="preserve">чей неменфе пати лЪфтъ; 25127.—иВызовъ изъ </w:t>
      </w:r>
      <w:r>
        <w:br/>
      </w:r>
      <w:r>
        <w:t xml:space="preserve">чужихь краевь Ветеринарныхь Врачей для </w:t>
      </w:r>
      <w:r>
        <w:br/>
      </w:r>
      <w:r>
        <w:t xml:space="preserve">Сибирскаго края, по случаю лошадинаго па-</w:t>
      </w:r>
    </w:p>
    <w:p>
      <w:pPr>
        <w:pStyle w:val="Normal"/>
      </w:pPr>
      <w:r>
        <w:t xml:space="preserve">дежа. 25650. — Награждеше, опредфляемое </w:t>
      </w:r>
      <w:r>
        <w:br/>
      </w:r>
      <w:r>
        <w:t xml:space="preserve">Уфзанымь врачамъ за исправлеше должности </w:t>
      </w:r>
      <w:r>
        <w:br/>
      </w:r>
      <w:r>
        <w:t xml:space="preserve">по двумъ уфздамъ. 25815.</w:t>
      </w:r>
    </w:p>
    <w:p>
      <w:pPr>
        <w:pStyle w:val="Normal"/>
      </w:pPr>
      <w:r>
        <w:t xml:space="preserve">Т. ХХХ! (1810—1511) Прекращеше выписы- </w:t>
      </w:r>
      <w:r>
        <w:br/>
      </w:r>
      <w:r>
        <w:t xml:space="preserve">вашя иностранвыхь Ветеринарныхь Врачей </w:t>
      </w:r>
      <w:r>
        <w:br/>
      </w:r>
      <w:r>
        <w:t xml:space="preserve">для Сибирскаго края. 24408.</w:t>
      </w:r>
    </w:p>
    <w:p>
      <w:pPr>
        <w:pStyle w:val="Normal"/>
      </w:pPr>
      <w:r>
        <w:t xml:space="preserve">Т. ХХХИ. (1812—1814) Врачамъ, находящим-</w:t>
      </w:r>
    </w:p>
    <w:p>
      <w:pPr>
        <w:pStyle w:val="Normal"/>
      </w:pPr>
      <w:r>
        <w:t xml:space="preserve">ся при Воспитательномь Домф, давать день-</w:t>
      </w:r>
    </w:p>
    <w:p>
      <w:pPr>
        <w:pStyle w:val="Normal"/>
      </w:pPr>
      <w:r>
        <w:t xml:space="preserve">щиковъ, 24970.—Подчинеше уфздвыхь меди-</w:t>
      </w:r>
    </w:p>
    <w:p>
      <w:pPr>
        <w:pStyle w:val="Normal"/>
      </w:pPr>
      <w:r>
        <w:t xml:space="preserve">ковъ Генералъ - Штабъ-Доктору. 25057, Л</w:t>
      </w:r>
    </w:p>
    <w:p>
      <w:pPr>
        <w:pStyle w:val="Normal"/>
      </w:pPr>
      <w:r>
        <w:t xml:space="preserve">2.—Жалованье врачамь при Крымскихь озе-</w:t>
      </w:r>
    </w:p>
    <w:p>
      <w:pPr>
        <w:pStyle w:val="Normal"/>
      </w:pPr>
      <w:r>
        <w:t xml:space="preserve">рахъ. 25695. :</w:t>
      </w:r>
    </w:p>
    <w:p>
      <w:pPr>
        <w:pStyle w:val="Normal"/>
      </w:pPr>
      <w:r>
        <w:t xml:space="preserve">ХХхХ!И. (1815—1816) О выдач двойнаго</w:t>
      </w:r>
    </w:p>
    <w:p>
      <w:pPr>
        <w:pStyle w:val="Normal"/>
      </w:pPr>
      <w:r>
        <w:t xml:space="preserve">жалованья Лекарскимъ ученикамь, въ случав</w:t>
      </w:r>
    </w:p>
    <w:p>
      <w:pPr>
        <w:pStyle w:val="Normal"/>
      </w:pPr>
      <w:r>
        <w:t xml:space="preserve">исправлешя ими въ УуфздВ двухъ должностей»,</w:t>
      </w:r>
    </w:p>
    <w:p>
      <w:pPr>
        <w:pStyle w:val="Normal"/>
      </w:pPr>
      <w:r>
        <w:t xml:space="preserve">25802.—О нравахъ и преимуществахь Ве-</w:t>
      </w:r>
    </w:p>
    <w:p>
      <w:pPr>
        <w:pStyle w:val="Normal"/>
      </w:pPr>
      <w:r>
        <w:t xml:space="preserve">теринарныхъ Помощниковъ, выпускаемыхь изъ</w:t>
      </w:r>
    </w:p>
    <w:p>
      <w:pPr>
        <w:pStyle w:val="Normal"/>
      </w:pPr>
      <w:r>
        <w:t xml:space="preserve">Медикохирургической Академи. 26121.</w:t>
      </w:r>
    </w:p>
    <w:p>
      <w:pPr>
        <w:pStyle w:val="Normal"/>
      </w:pPr>
      <w:r>
        <w:t xml:space="preserve">Т. ХХХМУ. (1817) Должность Главнаго Меди- </w:t>
      </w:r>
      <w:r>
        <w:br/>
      </w:r>
      <w:r>
        <w:t xml:space="preserve">ка по вёдомству Путей Сообщешя. 26984.— </w:t>
      </w:r>
      <w:r>
        <w:br/>
      </w:r>
      <w:r>
        <w:t xml:space="preserve">Шотатъь медицинскимь чиновникамь по Гу- </w:t>
      </w:r>
      <w:r>
        <w:br/>
      </w:r>
      <w:r>
        <w:t xml:space="preserve">бершямъ. 27098.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_Т, ХХХУ, (4818) О награжден, опредфляемомъ</w:t>
      </w:r>
    </w:p>
    <w:p>
      <w:pPr>
        <w:pStyle w:val="Normal"/>
      </w:pPr>
      <w:r>
        <w:t xml:space="preserve">уфзавымь згачамъ за исправлеше должностей</w:t>
      </w:r>
    </w:p>
    <w:p>
      <w:pPr>
        <w:pStyle w:val="Normal"/>
      </w:pPr>
      <w:r>
        <w:t xml:space="preserve">по двумь округамъ. 27525. — Обязанность </w:t>
      </w:r>
      <w:r>
        <w:br/>
      </w:r>
      <w:r>
        <w:t xml:space="preserve">т</w:t>
      </w:r>
    </w:p>
    <w:p>
      <w:pPr>
        <w:pStyle w:val="Normal"/>
      </w:pPr>
      <w:r>
        <w:t xml:space="preserve">84 </w:t>
      </w:r>
      <w:r>
        <w:br/>
      </w:r>
      <w:r>
        <w:t xml:space="preserve">М.</w:t>
      </w:r>
    </w:p>
    <w:p>
      <w:pPr>
        <w:pStyle w:val="Normal"/>
      </w:pPr>
      <w:r>
        <w:t xml:space="preserve">Главнаго Медицинскаго Чиновника при каран- </w:t>
      </w:r>
      <w:r>
        <w:br/>
      </w:r>
      <w:r>
        <w:t xml:space="preserve">тин$. 27490. Л 9, п. 5.</w:t>
      </w:r>
    </w:p>
    <w:p>
      <w:pPr>
        <w:pStyle w:val="Normal"/>
      </w:pPr>
      <w:r>
        <w:t xml:space="preserve">Т. ХХХУ!. (1819). Прибавка жалованья Лекар- </w:t>
      </w:r>
      <w:r>
        <w:br/>
      </w:r>
      <w:r>
        <w:t xml:space="preserve">скимь ученикамъ въ Губерн1яхъ. 27801.</w:t>
      </w:r>
    </w:p>
    <w:p>
      <w:pPr>
        <w:pStyle w:val="Normal"/>
      </w:pPr>
      <w:r>
        <w:t xml:space="preserve">Т. ХХХУИ. (1520 — 1821) Изъ Министерствъ </w:t>
      </w:r>
      <w:r>
        <w:br/>
      </w:r>
      <w:r>
        <w:t xml:space="preserve">доставлять въ Министерство Внутреннихъ </w:t>
      </w:r>
      <w:r>
        <w:br/>
      </w:r>
      <w:r>
        <w:t xml:space="preserve">дфлъ свфдешя о всфхъ служащихь по вфдом- </w:t>
      </w:r>
      <w:r>
        <w:br/>
      </w:r>
      <w:r>
        <w:t xml:space="preserve">ствуихь Медицинсвихь чиновниковъ, для вне- </w:t>
      </w:r>
      <w:r>
        <w:br/>
      </w:r>
      <w:r>
        <w:t xml:space="preserve">сешя въ общии списокъ. 28552. {</w:t>
      </w:r>
    </w:p>
    <w:p>
      <w:pPr>
        <w:pStyle w:val="Normal"/>
      </w:pPr>
      <w:r>
        <w:t xml:space="preserve">Т. ХХХУШ. (1822— 1825) Опредфлеше ме- </w:t>
      </w:r>
      <w:r>
        <w:br/>
      </w:r>
      <w:r>
        <w:t xml:space="preserve">дицинскихь чиновниковь къ Кавказскимь и </w:t>
      </w:r>
      <w:r>
        <w:br/>
      </w:r>
      <w:r>
        <w:t xml:space="preserve">Липецкимь водамь и жалованье ихъ. 29409, </w:t>
      </w:r>
      <w:r>
        <w:br/>
      </w:r>
      <w:r>
        <w:t xml:space="preserve">29474. Г &amp;#. — Обязанность медицинскихъ </w:t>
      </w:r>
      <w:r>
        <w:br/>
      </w:r>
      <w:r>
        <w:t xml:space="preserve">чиновъ при Тульскомь оружейномь завод. </w:t>
      </w:r>
      <w:r>
        <w:br/>
      </w:r>
      <w:r>
        <w:t xml:space="preserve">29472. Л 14. — Оклады жалованья опре- </w:t>
      </w:r>
      <w:r>
        <w:br/>
      </w:r>
      <w:r>
        <w:t xml:space="preserve">дЪляемымь въ Елисаветпольсвй округь Гру- </w:t>
      </w:r>
      <w:r>
        <w:br/>
      </w:r>
      <w:r>
        <w:t xml:space="preserve">зш Уфздному Лекарю и двумъ Лекарскимъ уче- </w:t>
      </w:r>
      <w:r>
        <w:br/>
      </w:r>
      <w:r>
        <w:t xml:space="preserve">никамъ. 29658.</w:t>
      </w:r>
    </w:p>
    <w:p>
      <w:pPr>
        <w:pStyle w:val="Normal"/>
      </w:pPr>
      <w:r>
        <w:t xml:space="preserve">Т. ХХХИХ. (1824) О прибавкЪ врачей въ Кур- </w:t>
      </w:r>
      <w:r>
        <w:br/>
      </w:r>
      <w:r>
        <w:t xml:space="preserve">ляндской Губершиио жалованьЬ ихъ. 29749.</w:t>
      </w:r>
    </w:p>
    <w:p>
      <w:pPr>
        <w:pStyle w:val="Normal"/>
      </w:pPr>
      <w:r>
        <w:t xml:space="preserve">Т. ХЕ. (1825) Права и преимущества меди- </w:t>
      </w:r>
      <w:r>
        <w:br/>
      </w:r>
      <w:r>
        <w:t xml:space="preserve">цинскихь чиновннковъ, опредфляемыхъ въ го- </w:t>
      </w:r>
      <w:r>
        <w:br/>
      </w:r>
      <w:r>
        <w:t xml:space="preserve">родъ Колу. 50295. _</w:t>
      </w:r>
    </w:p>
    <w:p>
      <w:pPr>
        <w:pStyle w:val="Normal"/>
      </w:pPr>
      <w:r>
        <w:t xml:space="preserve">Си. также: АкушеРЫ и Повивальныя </w:t>
      </w:r>
      <w:r>
        <w:br/>
      </w:r>
      <w:r>
        <w:t xml:space="preserve">Блдьки. Чины, ст. УГ.</w:t>
      </w:r>
    </w:p>
    <w:p>
      <w:pPr>
        <w:pStyle w:val="Normal"/>
      </w:pPr>
      <w:r>
        <w:t xml:space="preserve">МЕДИЦИНСКТЯ: КАНЦЕЛЯРМЯ, КОЛЛЕГИЯ, </w:t>
      </w:r>
      <w:r>
        <w:br/>
      </w:r>
      <w:r>
        <w:t xml:space="preserve">КОНТОРА. См. Медицинское УпрАвлЕ- </w:t>
      </w:r>
      <w:r>
        <w:br/>
      </w:r>
      <w:r>
        <w:t xml:space="preserve">ТЕ.</w:t>
      </w:r>
    </w:p>
    <w:p>
      <w:pPr>
        <w:pStyle w:val="Normal"/>
      </w:pPr>
      <w:r>
        <w:t xml:space="preserve">МЕДИЦИНСКТЯ УПРАВЫ. См. ВрАЧЕБНЫЯ </w:t>
      </w:r>
      <w:r>
        <w:br/>
      </w:r>
      <w:r>
        <w:t xml:space="preserve">У пРАВы.</w:t>
      </w:r>
    </w:p>
    <w:p>
      <w:pPr>
        <w:pStyle w:val="Normal"/>
      </w:pPr>
      <w:r>
        <w:t xml:space="preserve">МЕДИЦИНСКОЕ УПРАВЛЕНГЕ.</w:t>
      </w:r>
    </w:p>
    <w:p>
      <w:pPr>
        <w:pStyle w:val="Normal"/>
      </w:pPr>
      <w:r>
        <w:t xml:space="preserve">1. Аптекарсый Приказ.</w:t>
      </w:r>
    </w:p>
    <w:p>
      <w:pPr>
        <w:pStyle w:val="Normal"/>
      </w:pPr>
      <w:r>
        <w:t xml:space="preserve">Т. Ш. (1689—1699) О Таможенномъ осмотр </w:t>
      </w:r>
      <w:r>
        <w:br/>
      </w:r>
      <w:r>
        <w:t xml:space="preserve">припасовь, привозимыхъь для Аптекарскаго </w:t>
      </w:r>
      <w:r>
        <w:br/>
      </w:r>
      <w:r>
        <w:t xml:space="preserve">Приказа. 1475.</w:t>
      </w:r>
    </w:p>
    <w:p>
      <w:pPr>
        <w:pStyle w:val="Normal"/>
      </w:pPr>
      <w:r>
        <w:t xml:space="preserve">Т. ГУ. (1700—1712) Обь отсылкф въ Аптекар- </w:t>
      </w:r>
      <w:r>
        <w:br/>
      </w:r>
      <w:r>
        <w:t xml:space="preserve">сый Приказь вычетныхь изъ жалованья на </w:t>
      </w:r>
      <w:r>
        <w:br/>
      </w:r>
      <w:r>
        <w:t xml:space="preserve">медикаменты денегъ. 2524.—0О безденежномъ </w:t>
      </w:r>
      <w:r>
        <w:br/>
      </w:r>
      <w:r>
        <w:t xml:space="preserve">ежегодномъ отпускф въ’ оный изъ Московской </w:t>
      </w:r>
      <w:r>
        <w:br/>
      </w:r>
      <w:r>
        <w:t xml:space="preserve">Губерми по 1000 ведръ вина на водочное </w:t>
      </w:r>
      <w:r>
        <w:br/>
      </w:r>
      <w:r>
        <w:t xml:space="preserve">строене. 2584. р</w:t>
      </w:r>
    </w:p>
    <w:p>
      <w:pPr>
        <w:pStyle w:val="Normal"/>
      </w:pPr>
      <w:r>
        <w:t xml:space="preserve">11. Медицинская К. апцелятя и Ар- </w:t>
      </w:r>
      <w:r>
        <w:br/>
      </w:r>
      <w:r>
        <w:t xml:space="preserve">эатерь.</w:t>
      </w:r>
    </w:p>
    <w:p>
      <w:pPr>
        <w:pStyle w:val="Normal"/>
      </w:pPr>
      <w:r>
        <w:t xml:space="preserve">Т. У!. (1720 — 1722) Вобмъ госпиталямь и </w:t>
      </w:r>
      <w:r>
        <w:br/>
      </w:r>
      <w:r>
        <w:t xml:space="preserve">аптевамь, съ состоящими при оныхь Докто- </w:t>
      </w:r>
      <w:r>
        <w:br/>
      </w:r>
      <w:r>
        <w:t xml:space="preserve">рами, служителями и учениками, быть въ вЪ-</w:t>
      </w:r>
    </w:p>
    <w:p>
      <w:pPr>
        <w:pStyle w:val="Normal"/>
      </w:pPr>
      <w:r>
        <w:t xml:space="preserve">`домствв Медицинской Канцелярш. 5811.—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Предположеше объ учреждеши Медицинской</w:t>
      </w:r>
    </w:p>
    <w:p>
      <w:pPr>
        <w:pStyle w:val="Normal"/>
      </w:pPr>
      <w:r>
        <w:t xml:space="preserve">° Коллеги. 5811.—О чинБ, присвоенномъ зва- </w:t>
      </w:r>
      <w:r>
        <w:br/>
      </w:r>
      <w:r>
        <w:t xml:space="preserve">`нно Арх!атера. 5890, 2746. о рангаже.— </w:t>
      </w:r>
      <w:r>
        <w:br/>
      </w:r>
      <w:r>
        <w:t xml:space="preserve">Подчинене Арх!атеру аптекъ, находящихся </w:t>
      </w:r>
      <w:r>
        <w:br/>
      </w:r>
      <w:r>
        <w:t xml:space="preserve">при Морскихъ госпиталяхъ. 5957, Регл. Ад. </w:t>
      </w:r>
      <w:r>
        <w:br/>
      </w:r>
      <w:r>
        <w:t xml:space="preserve">22 Вер. Гл. ЕЛ,</w:t>
      </w:r>
    </w:p>
    <w:p>
      <w:pPr>
        <w:pStyle w:val="Normal"/>
      </w:pPr>
      <w:r>
        <w:t xml:space="preserve">Т. УП. (1725—1727) Доходы, изъ которыхъ </w:t>
      </w:r>
      <w:r>
        <w:br/>
      </w:r>
      <w:r>
        <w:t xml:space="preserve">Медицинской Капцеляр!и получать жалованье. </w:t>
      </w:r>
      <w:r>
        <w:br/>
      </w:r>
      <w:r>
        <w:t xml:space="preserve">4671, п. 11.</w:t>
      </w:r>
    </w:p>
    <w:p>
      <w:pPr>
        <w:pStyle w:val="Normal"/>
      </w:pPr>
      <w:r>
        <w:t xml:space="preserve">Т. УШ. (1728 —1752) Обязанность: Медиции- </w:t>
      </w:r>
      <w:r>
        <w:br/>
      </w:r>
      <w:r>
        <w:t xml:space="preserve">ской Канцелар!и наблюдать, чтобы никто </w:t>
      </w:r>
      <w:r>
        <w:br/>
      </w:r>
      <w:r>
        <w:t xml:space="preserve">не занимался лечешемь больныхъ, не имфл </w:t>
      </w:r>
      <w:r>
        <w:br/>
      </w:r>
      <w:r>
        <w:t xml:space="preserve">законныхъ свидфтельствъ о познашяхъ въ меди- </w:t>
      </w:r>
      <w:r>
        <w:br/>
      </w:r>
      <w:r>
        <w:t xml:space="preserve">цинсвихь наукахъ. 5449. — Устранеше Арх1а- </w:t>
      </w:r>
      <w:r>
        <w:br/>
      </w:r>
      <w:r>
        <w:t xml:space="preserve">тера оть управлешя медицинскими дБлами и </w:t>
      </w:r>
      <w:r>
        <w:br/>
      </w:r>
      <w:r>
        <w:t xml:space="preserve">учреждене для сего при Медицинской ,Кан- </w:t>
      </w:r>
      <w:r>
        <w:br/>
      </w:r>
      <w:r>
        <w:t xml:space="preserve">целяр!и Совфта изъ Докторовъ, и должность </w:t>
      </w:r>
      <w:r>
        <w:br/>
      </w:r>
      <w:r>
        <w:t xml:space="preserve">сего Совфта. 5620.— Медицинской Канцеля- </w:t>
      </w:r>
      <w:r>
        <w:br/>
      </w:r>
      <w:r>
        <w:t xml:space="preserve">рии быть въ вБдомствь Кабинета. 5958.</w:t>
      </w:r>
    </w:p>
    <w:p>
      <w:pPr>
        <w:pStyle w:val="Normal"/>
      </w:pPr>
      <w:r>
        <w:t xml:space="preserve">Т. [Х. (1755 —1756) Правила заготовленя </w:t>
      </w:r>
      <w:r>
        <w:br/>
      </w:r>
      <w:r>
        <w:t xml:space="preserve">Меднцинскою Канцелярею ядовитыхь ве- </w:t>
      </w:r>
      <w:r>
        <w:br/>
      </w:r>
      <w:r>
        <w:t xml:space="preserve">ществъ. 6504.—Штать Медицинской Канце- </w:t>
      </w:r>
      <w:r>
        <w:br/>
      </w:r>
      <w:r>
        <w:t xml:space="preserve">лярЁн съ подчиненными ей Конторами. 6505. </w:t>
      </w:r>
      <w:r>
        <w:br/>
      </w:r>
      <w:r>
        <w:t xml:space="preserve">— Генеральной Счетной Коммисс!и, не тре- </w:t>
      </w:r>
      <w:r>
        <w:br/>
      </w:r>
      <w:r>
        <w:t xml:space="preserve">бовать изъ Медицинской Канцеляр!и счетовъ. </w:t>
      </w:r>
      <w:r>
        <w:br/>
      </w:r>
      <w:r>
        <w:t xml:space="preserve">6808.—Должносгь Арх!атера по учреждению </w:t>
      </w:r>
      <w:r>
        <w:br/>
      </w:r>
      <w:r>
        <w:t xml:space="preserve">аптекъ при госпиталяхъь. 6852, Регл. о </w:t>
      </w:r>
      <w:r>
        <w:br/>
      </w:r>
      <w:r>
        <w:t xml:space="preserve">Госп. Гал. 1. п. 9.—Докторамъ ежемфсячно </w:t>
      </w:r>
      <w:r>
        <w:br/>
      </w:r>
      <w:r>
        <w:t xml:space="preserve">рапортовать Архфатеру о числ пользуемыхъ </w:t>
      </w:r>
      <w:r>
        <w:br/>
      </w:r>
      <w:r>
        <w:t xml:space="preserve">ими больныхь, о родЪ больёзней и объ умер- </w:t>
      </w:r>
      <w:r>
        <w:br/>
      </w:r>
      <w:r>
        <w:t xml:space="preserve">шихъ. 6960. — Медицинской Канцеляр!и на- </w:t>
      </w:r>
      <w:r>
        <w:br/>
      </w:r>
      <w:r>
        <w:t xml:space="preserve">блюдать, чтобы въ Лекаряхъ, аптекахь и ле- </w:t>
      </w:r>
      <w:r>
        <w:br/>
      </w:r>
      <w:r>
        <w:t xml:space="preserve">карствахъ, при арми не было недостатка. </w:t>
      </w:r>
      <w:r>
        <w:br/>
      </w:r>
      <w:r>
        <w:t xml:space="preserve">7056.—Поручеше Арх!атеру дирекции всего </w:t>
      </w:r>
      <w:r>
        <w:br/>
      </w:r>
      <w:r>
        <w:t xml:space="preserve">Медицинскаго Факультета и подчинеше ему </w:t>
      </w:r>
      <w:r>
        <w:br/>
      </w:r>
      <w:r>
        <w:t xml:space="preserve">находящихся въ службЪ Докторовъ. 7084.—, </w:t>
      </w:r>
      <w:r>
        <w:br/>
      </w:r>
      <w:r>
        <w:t xml:space="preserve">Дътей разныхъ чиновъ, состоящихъ въ вф- </w:t>
      </w:r>
      <w:r>
        <w:br/>
      </w:r>
      <w:r>
        <w:t xml:space="preserve">домствв оной Концеляр!н, опредфлять въ Ап- </w:t>
      </w:r>
      <w:r>
        <w:br/>
      </w:r>
      <w:r>
        <w:t xml:space="preserve">текарсве ученики и въ писари той Канцеля- </w:t>
      </w:r>
      <w:r>
        <w:br/>
      </w:r>
      <w:r>
        <w:t xml:space="preserve">ри по сил Регламента полевыхь Аптекъ. </w:t>
      </w:r>
      <w:r>
        <w:br/>
      </w:r>
      <w:r>
        <w:t xml:space="preserve">7128.</w:t>
      </w:r>
    </w:p>
    <w:p>
      <w:pPr>
        <w:pStyle w:val="Normal"/>
      </w:pPr>
      <w:r>
        <w:t xml:space="preserve">Т. ХИ. (1744 — 1748 ) Штать Медицинской </w:t>
      </w:r>
      <w:r>
        <w:br/>
      </w:r>
      <w:r>
        <w:t xml:space="preserve">Канцеляр!и съ Конторами, 9085.</w:t>
      </w:r>
    </w:p>
    <w:p>
      <w:pPr>
        <w:pStyle w:val="Normal"/>
      </w:pPr>
      <w:r>
        <w:t xml:space="preserve">Т, ХШ. (1749—1755) Объ отпуск въ Меди- </w:t>
      </w:r>
      <w:r>
        <w:br/>
      </w:r>
      <w:r>
        <w:t xml:space="preserve">цинскую Канцелярио на содержан!е сверх- </w:t>
      </w:r>
      <w:r>
        <w:br/>
      </w:r>
      <w:r>
        <w:t xml:space="preserve">штатныхъ Докторовь‘и Лекарей по 2000 р. </w:t>
      </w:r>
      <w:r>
        <w:br/>
      </w:r>
      <w:r>
        <w:t xml:space="preserve">ежегодно. 9766:</w:t>
      </w:r>
    </w:p>
    <w:p>
      <w:pPr>
        <w:pStyle w:val="Normal"/>
      </w:pPr>
      <w:r>
        <w:t xml:space="preserve">РЕЭСТРЪ АЛФАВИТНЫЙ. 85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"Т. ХМУ. (1754—1757) Распоряжеше о вызовЪ </w:t>
      </w:r>
      <w:r>
        <w:br/>
      </w:r>
      <w:r>
        <w:t xml:space="preserve">(Семинаристовь для обучешя медикохирурйи и </w:t>
      </w:r>
      <w:r>
        <w:br/>
      </w:r>
      <w:r>
        <w:t xml:space="preserve">Фармацйи. 10196. —Въоной Канцелар}ив$- </w:t>
      </w:r>
      <w:r>
        <w:br/>
      </w:r>
      <w:r>
        <w:t xml:space="preserve">дать сборъ съ родильницъ. 102/44.</w:t>
      </w:r>
    </w:p>
    <w:p>
      <w:pPr>
        <w:pStyle w:val="Normal"/>
      </w:pPr>
      <w:r>
        <w:t xml:space="preserve">Т. ХУ. (1758 — 1762) Заготовлеше Медицин- </w:t>
      </w:r>
      <w:r>
        <w:br/>
      </w:r>
      <w:r>
        <w:t xml:space="preserve">скою Канцеляр1ею медикаментовъ для полковъ </w:t>
      </w:r>
      <w:r>
        <w:br/>
      </w:r>
      <w:r>
        <w:t xml:space="preserve">на счеть вычетовь изъ жалованья у воинскихь </w:t>
      </w:r>
      <w:r>
        <w:br/>
      </w:r>
      <w:r>
        <w:t xml:space="preserve">чиновъ. 10789. Ироватт. Регул. Гл. Г. </w:t>
      </w:r>
      <w:r>
        <w:br/>
      </w:r>
      <w:r>
        <w:t xml:space="preserve">7 7. — Обязанности оной Канцеляри по </w:t>
      </w:r>
      <w:r>
        <w:br/>
      </w:r>
      <w:r>
        <w:t xml:space="preserve">содержаню, госпиталей военнаго вфдомства. </w:t>
      </w:r>
      <w:r>
        <w:br/>
      </w:r>
      <w:r>
        <w:t xml:space="preserve">11052.—Наблюдешя оной, относительно спра- </w:t>
      </w:r>
      <w:r>
        <w:br/>
      </w:r>
      <w:r>
        <w:t xml:space="preserve">ведливости выдаваемыхъ Офицерамь свидЁ- </w:t>
      </w:r>
      <w:r>
        <w:br/>
      </w:r>
      <w:r>
        <w:t xml:space="preserve">тельствъ о болфзняхъ. 11408.</w:t>
      </w:r>
    </w:p>
    <w:p>
      <w:pPr>
        <w:pStyle w:val="Normal"/>
      </w:pPr>
      <w:r>
        <w:t xml:space="preserve">Т. ХУИ. (1762 — 1764) Медицинской Канцеля- </w:t>
      </w:r>
      <w:r>
        <w:br/>
      </w:r>
      <w:r>
        <w:t xml:space="preserve">ри установить таксу для продажи медика- </w:t>
      </w:r>
      <w:r>
        <w:br/>
      </w:r>
      <w:r>
        <w:t xml:space="preserve">ментовъ и наблюдать, дабы во всёхъ аптекахъ </w:t>
      </w:r>
      <w:r>
        <w:br/>
      </w:r>
      <w:r>
        <w:t xml:space="preserve">медикаменты были свзже и продаваемы бы- </w:t>
      </w:r>
      <w:r>
        <w:br/>
      </w:r>
      <w:r>
        <w:t xml:space="preserve">ли по таксф. 11820.— Распоряженшя со сто- </w:t>
      </w:r>
      <w:r>
        <w:br/>
      </w:r>
      <w:r>
        <w:t xml:space="preserve">роны оной Кинцеляр!н для пользованзя въ </w:t>
      </w:r>
      <w:r>
        <w:br/>
      </w:r>
      <w:r>
        <w:t xml:space="preserve">тородахъ больныхъ, одержнмыхь заразитель- </w:t>
      </w:r>
      <w:r>
        <w:br/>
      </w:r>
      <w:r>
        <w:t xml:space="preserve">ными болфзнями. 11824.</w:t>
      </w:r>
    </w:p>
    <w:p>
      <w:pPr>
        <w:pStyle w:val="Normal"/>
      </w:pPr>
      <w:r>
        <w:t xml:space="preserve">ПП. Медицииская Коллегя.</w:t>
      </w:r>
    </w:p>
    <w:p>
      <w:pPr>
        <w:pStyle w:val="Normal"/>
      </w:pPr>
      <w:r>
        <w:t xml:space="preserve">Т. ХУ1. (1762—1764) Учреждеще Коллели Ме- </w:t>
      </w:r>
      <w:r>
        <w:br/>
      </w:r>
      <w:r>
        <w:t xml:space="preserve">дицинскаго Факультета и раздфлеше оной на </w:t>
      </w:r>
      <w:r>
        <w:br/>
      </w:r>
      <w:r>
        <w:t xml:space="preserve">&gt; Департамента, а именно: на Коллегию Док- </w:t>
      </w:r>
      <w:r>
        <w:br/>
      </w:r>
      <w:r>
        <w:t xml:space="preserve">торскаго и Лекарскаго искуства и на Кан- </w:t>
      </w:r>
      <w:r>
        <w:br/>
      </w:r>
      <w:r>
        <w:t xml:space="preserve">целяр!ю, отправляющую эконом!ю помянута- </w:t>
      </w:r>
      <w:r>
        <w:br/>
      </w:r>
      <w:r>
        <w:t xml:space="preserve">го Факультета. 11964.—Составъ и предметы </w:t>
      </w:r>
      <w:r>
        <w:br/>
      </w:r>
      <w:r>
        <w:t xml:space="preserve">Медицинской Коллеги, подчинеще ей Меди- </w:t>
      </w:r>
      <w:r>
        <w:br/>
      </w:r>
      <w:r>
        <w:t xml:space="preserve">цинской Канцеляр!и. 11965, Инстр. Дед. </w:t>
      </w:r>
      <w:r>
        <w:br/>
      </w:r>
      <w:r>
        <w:t xml:space="preserve">Коллегии.</w:t>
      </w:r>
    </w:p>
    <w:p>
      <w:pPr>
        <w:pStyle w:val="Normal"/>
      </w:pPr>
      <w:r>
        <w:t xml:space="preserve">Т. ХУИ. (1765—1766) Обязанность Медицин- </w:t>
      </w:r>
      <w:r>
        <w:br/>
      </w:r>
      <w:r>
        <w:t xml:space="preserve">ской Коллемши по опредфленю во флоть ме- </w:t>
      </w:r>
      <w:r>
        <w:br/>
      </w:r>
      <w:r>
        <w:t xml:space="preserve">цинскихь служителей. 12459, Гл. РГ. п. 9.</w:t>
      </w:r>
    </w:p>
    <w:p>
      <w:pPr>
        <w:pStyle w:val="Normal"/>
      </w:pPr>
      <w:r>
        <w:t xml:space="preserve">Т. ХХ. (1775 —1780) Отвьтственность Меди- </w:t>
      </w:r>
      <w:r>
        <w:br/>
      </w:r>
      <w:r>
        <w:t xml:space="preserve">цинской Коллеги въ вычетныхъ на медика- </w:t>
      </w:r>
      <w:r>
        <w:br/>
      </w:r>
      <w:r>
        <w:t xml:space="preserve">менты деньгахъ. 145268.</w:t>
      </w:r>
    </w:p>
    <w:p>
      <w:pPr>
        <w:pStyle w:val="Normal"/>
      </w:pPr>
      <w:r>
        <w:t xml:space="preserve">Т. ХХГ. (1781 — 17835) Сношеншя Медицинской </w:t>
      </w:r>
      <w:r>
        <w:br/>
      </w:r>
      <w:r>
        <w:t xml:space="preserve">Коллеми съ Государственными Казначейства- </w:t>
      </w:r>
      <w:r>
        <w:br/>
      </w:r>
      <w:r>
        <w:t xml:space="preserve">мн по переводу суммъ въ казенныя аптеки. </w:t>
      </w:r>
      <w:r>
        <w:br/>
      </w:r>
      <w:r>
        <w:t xml:space="preserve">157145.</w:t>
      </w:r>
    </w:p>
    <w:p>
      <w:pPr>
        <w:pStyle w:val="Normal"/>
      </w:pPr>
      <w:r>
        <w:t xml:space="preserve">Т. ХХИ. (1784 —1788) Обязанность оной на- </w:t>
      </w:r>
      <w:r>
        <w:br/>
      </w:r>
      <w:r>
        <w:t xml:space="preserve">блюдать, чтобъ врачевашемь занимались од- </w:t>
      </w:r>
      <w:r>
        <w:br/>
      </w:r>
      <w:r>
        <w:t xml:space="preserve">ни испытанные ею врачи. 15965.— Дозволе- </w:t>
      </w:r>
      <w:r>
        <w:br/>
      </w:r>
      <w:r>
        <w:t xml:space="preserve">ше Медицинской Коллеги заводить въ Москвё </w:t>
      </w:r>
      <w:r>
        <w:br/>
      </w:r>
      <w:r>
        <w:t xml:space="preserve">вольныл аптеки. 16045. — Объ отпуск въ </w:t>
      </w:r>
      <w:r>
        <w:br/>
      </w:r>
      <w:r>
        <w:t xml:space="preserve">Медицинскую Коллегио изъ Статнаго Казна-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чейства суммы за медикаменты, поставляемые </w:t>
      </w:r>
      <w:r>
        <w:br/>
      </w:r>
      <w:r>
        <w:t xml:space="preserve">для служителей Оберъ-Егермейстерской Канце- </w:t>
      </w:r>
      <w:r>
        <w:br/>
      </w:r>
      <w:r>
        <w:t xml:space="preserve">ляр!и. 16216. —Штать Медицинской Колле- </w:t>
      </w:r>
      <w:r>
        <w:br/>
      </w:r>
      <w:r>
        <w:t xml:space="preserve">пи и Конторы. 16412, См. Кн. Шплат. </w:t>
      </w:r>
      <w:r>
        <w:br/>
      </w:r>
      <w:r>
        <w:t xml:space="preserve">Раздьлеше Экономической Канцеляр!и Меди- </w:t>
      </w:r>
      <w:r>
        <w:br/>
      </w:r>
      <w:r>
        <w:t xml:space="preserve">цинской Коллеги па двЪ Экспедищи и пред- </w:t>
      </w:r>
      <w:r>
        <w:br/>
      </w:r>
      <w:r>
        <w:t xml:space="preserve">меты вфдомства оныхъ. п. 15. Отчетность, </w:t>
      </w:r>
      <w:r>
        <w:br/>
      </w:r>
      <w:r>
        <w:t xml:space="preserve">Медициисвой Коллеги по ввфреннымь оной </w:t>
      </w:r>
      <w:r>
        <w:br/>
      </w:r>
      <w:r>
        <w:t xml:space="preserve">суммам. п. 9, 15, 1%. 16656.</w:t>
      </w:r>
    </w:p>
    <w:p>
      <w:pPr>
        <w:pStyle w:val="Normal"/>
      </w:pPr>
      <w:r>
        <w:t xml:space="preserve">Т. ХХШ. (1789 —1796) Опредфлене Экзеку- </w:t>
      </w:r>
      <w:r>
        <w:br/>
      </w:r>
      <w:r>
        <w:t xml:space="preserve">тора въ Медицинскую Коллегю и жалованье </w:t>
      </w:r>
      <w:r>
        <w:br/>
      </w:r>
      <w:r>
        <w:t xml:space="preserve">онаго. 16965.— Поручеше главнаго началь- </w:t>
      </w:r>
      <w:r>
        <w:br/>
      </w:r>
      <w:r>
        <w:t xml:space="preserve">ства надъ Медицинскою Коллечею Тайному </w:t>
      </w:r>
      <w:r>
        <w:br/>
      </w:r>
      <w:r>
        <w:t xml:space="preserve">Совфтнику Васильеву. 17156. — Обязанность </w:t>
      </w:r>
      <w:r>
        <w:br/>
      </w:r>
      <w:r>
        <w:t xml:space="preserve">Медицинской Коллеши отпускать безденежно </w:t>
      </w:r>
      <w:r>
        <w:br/>
      </w:r>
      <w:r>
        <w:t xml:space="preserve">лекарства и инструменты, какъ во всё 1$ мета, </w:t>
      </w:r>
      <w:r>
        <w:br/>
      </w:r>
      <w:r>
        <w:t xml:space="preserve">за которыя ей платежь производится изъ Го- </w:t>
      </w:r>
      <w:r>
        <w:br/>
      </w:r>
      <w:r>
        <w:t xml:space="preserve">сударственнаго Казначейства, тавъ и въ При- </w:t>
      </w:r>
      <w:r>
        <w:br/>
      </w:r>
      <w:r>
        <w:t xml:space="preserve">аворное вЪдомство и въ полки. 17207.—Отпу- </w:t>
      </w:r>
      <w:r>
        <w:br/>
      </w:r>
      <w:r>
        <w:t xml:space="preserve">скаемыя въ распоряжеше Медицинской Кол- </w:t>
      </w:r>
      <w:r>
        <w:br/>
      </w:r>
      <w:r>
        <w:t xml:space="preserve">легли суммы. 17211.— Медицинскихь чинов- </w:t>
      </w:r>
      <w:r>
        <w:br/>
      </w:r>
      <w:r>
        <w:t xml:space="preserve">никовъ не представлять къ наградамъ безъ сно- </w:t>
      </w:r>
      <w:r>
        <w:br/>
      </w:r>
      <w:r>
        <w:t xml:space="preserve">шешя съ Медицинскою Коллешею. 17215.</w:t>
      </w:r>
    </w:p>
    <w:p>
      <w:pPr>
        <w:pStyle w:val="Normal"/>
      </w:pPr>
      <w:r>
        <w:t xml:space="preserve">Т. ХХМ. (1796—1797) Зависимость оть Ме- </w:t>
      </w:r>
      <w:r>
        <w:br/>
      </w:r>
      <w:r>
        <w:t xml:space="preserve">дицинской Коллеги, опредфлеше и увольне- </w:t>
      </w:r>
      <w:r>
        <w:br/>
      </w:r>
      <w:r>
        <w:t xml:space="preserve">не медицинскихь чиновниковь. 17660. — </w:t>
      </w:r>
      <w:r>
        <w:br/>
      </w:r>
      <w:r>
        <w:t xml:space="preserve">Учреждене въ каждомь Губернскомв городф, </w:t>
      </w:r>
      <w:r>
        <w:br/>
      </w:r>
      <w:r>
        <w:t xml:space="preserve">за изключешемь Столицъ, Врачебной Управы, </w:t>
      </w:r>
      <w:r>
        <w:br/>
      </w:r>
      <w:r>
        <w:t xml:space="preserve">подчинеше оной всфхъ находащихся въ Губер- </w:t>
      </w:r>
      <w:r>
        <w:br/>
      </w:r>
      <w:r>
        <w:t xml:space="preserve">н1и медицинскихъ и фармацевтичесвихь чинов- </w:t>
      </w:r>
      <w:r>
        <w:br/>
      </w:r>
      <w:r>
        <w:t xml:space="preserve">никовъ и служителелей, аптекъ, госпиталей и </w:t>
      </w:r>
      <w:r>
        <w:br/>
      </w:r>
      <w:r>
        <w:t xml:space="preserve">лазаретовь военнаго и гражданскаго вфдомства. </w:t>
      </w:r>
      <w:r>
        <w:br/>
      </w:r>
      <w:r>
        <w:t xml:space="preserve">17745, п. 1, 2. — О поручени въ вфдом- </w:t>
      </w:r>
      <w:r>
        <w:br/>
      </w:r>
      <w:r>
        <w:t xml:space="preserve">ство Медицинской Коллеги учрежденнаго въ </w:t>
      </w:r>
      <w:r>
        <w:br/>
      </w:r>
      <w:r>
        <w:t xml:space="preserve">С. Петербургв врачебнаго училиша и состоя- </w:t>
      </w:r>
      <w:r>
        <w:br/>
      </w:r>
      <w:r>
        <w:t xml:space="preserve">щей при Елисаветградскомь госпиталв хи- </w:t>
      </w:r>
      <w:r>
        <w:br/>
      </w:r>
      <w:r>
        <w:t xml:space="preserve">рургической школы. 17765. — У становлен1е </w:t>
      </w:r>
      <w:r>
        <w:br/>
      </w:r>
      <w:r>
        <w:t xml:space="preserve">должности Вице-Президента Медицинской Кол- </w:t>
      </w:r>
      <w:r>
        <w:br/>
      </w:r>
      <w:r>
        <w:t xml:space="preserve">леми. 17945.</w:t>
      </w:r>
    </w:p>
    <w:p>
      <w:pPr>
        <w:pStyle w:val="Normal"/>
      </w:pPr>
      <w:r>
        <w:t xml:space="preserve">Т. ХХУ. (1798—1799) Опредблеше въ Меди- </w:t>
      </w:r>
      <w:r>
        <w:br/>
      </w:r>
      <w:r>
        <w:t xml:space="preserve">цинскую Коллегио особаго медицинскаго чи- </w:t>
      </w:r>
      <w:r>
        <w:br/>
      </w:r>
      <w:r>
        <w:t xml:space="preserve">новника, для надзиравшя за госпиталями, ап- </w:t>
      </w:r>
      <w:r>
        <w:br/>
      </w:r>
      <w:r>
        <w:t xml:space="preserve">теками и медицинскими чинами гражданскаго </w:t>
      </w:r>
      <w:r>
        <w:br/>
      </w:r>
      <w:r>
        <w:t xml:space="preserve">въдомства. 18567. —Штатъ Медицинской Кол- </w:t>
      </w:r>
      <w:r>
        <w:br/>
      </w:r>
      <w:r>
        <w:t xml:space="preserve">леги и подчиненныхь ей мфсть. 18854. (См. </w:t>
      </w:r>
      <w:r>
        <w:br/>
      </w:r>
      <w:r>
        <w:t xml:space="preserve">Кн. Шт./ 18854. — Учреждеше при оной </w:t>
      </w:r>
      <w:r>
        <w:br/>
      </w:r>
      <w:r>
        <w:t xml:space="preserve">Типографли, 18854, п. 10.</w:t>
      </w:r>
    </w:p>
    <w:p>
      <w:pPr>
        <w:pStyle w:val="Normal"/>
      </w:pPr>
      <w:r>
        <w:t xml:space="preserve">86° 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ТИ. Медицинское Управлее сз 1505 года. </w:t>
      </w:r>
      <w:r>
        <w:br/>
      </w:r>
      <w:r>
        <w:t xml:space="preserve">(Экспедицтя Гос УДАРСТВЕННОН МЕДдн- </w:t>
      </w:r>
      <w:r>
        <w:br/>
      </w:r>
      <w:r>
        <w:t xml:space="preserve">цинской Управы. Медицинскав ДЕПАР- </w:t>
      </w:r>
      <w:r>
        <w:br/>
      </w:r>
      <w:r>
        <w:t xml:space="preserve">ФАМЕНТЫ ПРИ Министерлествахъ ВоЕн- </w:t>
      </w:r>
      <w:r>
        <w:br/>
      </w:r>
      <w:r>
        <w:t xml:space="preserve">помъ и ВпутТРЕВНИХЬ дзлъ. Экспеди- </w:t>
      </w:r>
      <w:r>
        <w:br/>
      </w:r>
      <w:r>
        <w:t xml:space="preserve">цгя МЕДИЦИНСКАЯ ПРИ Морскомъ Мини- </w:t>
      </w:r>
      <w:r>
        <w:br/>
      </w:r>
      <w:r>
        <w:t xml:space="preserve">СТЕРСТВЪ):</w:t>
      </w:r>
    </w:p>
    <w:p>
      <w:pPr>
        <w:pStyle w:val="Normal"/>
      </w:pPr>
      <w:r>
        <w:t xml:space="preserve">Т. ХХУИ. 11262—1$05) Упраздиеше Медицин- </w:t>
      </w:r>
      <w:r>
        <w:br/>
      </w:r>
      <w:r>
        <w:t xml:space="preserve">ской Коллешн и передача дфлъ оной во виовь </w:t>
      </w:r>
      <w:r>
        <w:br/>
      </w:r>
      <w:r>
        <w:t xml:space="preserve">учреждаемую при Департаментв Впутреннихъ </w:t>
      </w:r>
      <w:r>
        <w:br/>
      </w:r>
      <w:r>
        <w:t xml:space="preserve">дЪлъ Экспедишаю Государственной Медицин- </w:t>
      </w:r>
      <w:r>
        <w:br/>
      </w:r>
      <w:r>
        <w:t xml:space="preserve">ской Управы. 21105, м. 7. Учреждеше при </w:t>
      </w:r>
      <w:r>
        <w:br/>
      </w:r>
      <w:r>
        <w:t xml:space="preserve">Департаментв Впутреннихь дфлъь Медиции- </w:t>
      </w:r>
      <w:r>
        <w:br/>
      </w:r>
      <w:r>
        <w:t xml:space="preserve">скаго Совфта. п. 2. О началф и перемфнахъ </w:t>
      </w:r>
      <w:r>
        <w:br/>
      </w:r>
      <w:r>
        <w:t xml:space="preserve">Медицинскаго У правлешя до настоящаго пре- </w:t>
      </w:r>
      <w:r>
        <w:br/>
      </w:r>
      <w:r>
        <w:t xml:space="preserve">образовашя. О 0. Г. стр. 110%. Сеставъ и </w:t>
      </w:r>
      <w:r>
        <w:br/>
      </w:r>
      <w:r>
        <w:t xml:space="preserve">должность Меднцинскаго Совфта, стр. 11711. </w:t>
      </w:r>
      <w:r>
        <w:br/>
      </w:r>
      <w:r>
        <w:t xml:space="preserve">Составъ и должность Экспедиции Государст- </w:t>
      </w:r>
      <w:r>
        <w:br/>
      </w:r>
      <w:r>
        <w:t xml:space="preserve">венной Медицинской Управы. стр. 1118. </w:t>
      </w:r>
      <w:r>
        <w:br/>
      </w:r>
      <w:r>
        <w:t xml:space="preserve">Штаты Государственной Медицинской Упра- </w:t>
      </w:r>
      <w:r>
        <w:br/>
      </w:r>
      <w:r>
        <w:t xml:space="preserve">вы ип Медицинскаго Совфта. Си. Ин. Шт.</w:t>
      </w:r>
    </w:p>
    <w:p>
      <w:pPr>
        <w:pStyle w:val="Normal"/>
      </w:pPr>
      <w:r>
        <w:t xml:space="preserve">Т. хХуш. (1804—1805) Первому Департамен- </w:t>
      </w:r>
      <w:r>
        <w:br/>
      </w:r>
      <w:r>
        <w:t xml:space="preserve">ту Правительствующаго Сената вЪдать дфла по </w:t>
      </w:r>
      <w:r>
        <w:br/>
      </w:r>
      <w:r>
        <w:t xml:space="preserve">медицинской части. 21274. —Правила завлюче- </w:t>
      </w:r>
      <w:r>
        <w:br/>
      </w:r>
      <w:r>
        <w:t xml:space="preserve">н1яподрядовъ на поставку потребныхъ по Ме- </w:t>
      </w:r>
      <w:r>
        <w:br/>
      </w:r>
      <w:r>
        <w:t xml:space="preserve">дицинскому  Управленаю матераловъ и при- </w:t>
      </w:r>
      <w:r>
        <w:br/>
      </w:r>
      <w:r>
        <w:t xml:space="preserve">пасовъ. 21851. — РаздБленше Медицинскаго </w:t>
      </w:r>
      <w:r>
        <w:br/>
      </w:r>
      <w:r>
        <w:t xml:space="preserve">Управлешя па гражданское и военное, а сего </w:t>
      </w:r>
      <w:r>
        <w:br/>
      </w:r>
      <w:r>
        <w:t xml:space="preserve">послфдняго на Главное или Центральное, на </w:t>
      </w:r>
      <w:r>
        <w:br/>
      </w:r>
      <w:r>
        <w:t xml:space="preserve">управлеше по инспекщямъ и портамъ и на- </w:t>
      </w:r>
      <w:r>
        <w:br/>
      </w:r>
      <w:r>
        <w:t xml:space="preserve">конець на управлеше по полкамъ и кораб- </w:t>
      </w:r>
      <w:r>
        <w:br/>
      </w:r>
      <w:r>
        <w:t xml:space="preserve">лямъ. 21866. 21870. — Возложене Главпаго </w:t>
      </w:r>
      <w:r>
        <w:br/>
      </w:r>
      <w:r>
        <w:t xml:space="preserve">Медицинскаго Управленя военнаго вЪдом- </w:t>
      </w:r>
      <w:r>
        <w:br/>
      </w:r>
      <w:r>
        <w:t xml:space="preserve">ства на Министровъ Сухопутныхь и Морскихъ </w:t>
      </w:r>
      <w:r>
        <w:br/>
      </w:r>
      <w:r>
        <w:t xml:space="preserve">силъ и па учрежденныхъ при нихъ Генералъ- </w:t>
      </w:r>
      <w:r>
        <w:br/>
      </w:r>
      <w:r>
        <w:t xml:space="preserve">Штабъ-Докторовъ и Генераль-Штабъ-Лекарей. </w:t>
      </w:r>
      <w:r>
        <w:br/>
      </w:r>
      <w:r>
        <w:t xml:space="preserve">21866. 21870.— Составь и должность’ Меди- </w:t>
      </w:r>
      <w:r>
        <w:br/>
      </w:r>
      <w:r>
        <w:t xml:space="preserve">цинскаго Управлешя по Сухопутному Де- </w:t>
      </w:r>
      <w:r>
        <w:br/>
      </w:r>
      <w:r>
        <w:t xml:space="preserve">партаменту. 24866, Отд. Г. стр. 1158. </w:t>
      </w:r>
      <w:r>
        <w:br/>
      </w:r>
      <w:r>
        <w:t xml:space="preserve">Составь и должиость Медицинскаго Управле- </w:t>
      </w:r>
      <w:r>
        <w:br/>
      </w:r>
      <w:r>
        <w:t xml:space="preserve">я по Морскому Департаменту. Отд. №, стр. </w:t>
      </w:r>
      <w:r>
        <w:br/>
      </w:r>
      <w:r>
        <w:t xml:space="preserve">7159. — Поручеше Медициискаго Управле- </w:t>
      </w:r>
      <w:r>
        <w:br/>
      </w:r>
      <w:r>
        <w:t xml:space="preserve">я по гражданской части особому Генералъ- </w:t>
      </w:r>
      <w:r>
        <w:br/>
      </w:r>
      <w:r>
        <w:t xml:space="preserve">Шабъ-Доктору. 24912. Открытие Медицин- </w:t>
      </w:r>
      <w:r>
        <w:br/>
      </w:r>
      <w:r>
        <w:t xml:space="preserve">ской Экспединаи Военнаго Департамента Су- </w:t>
      </w:r>
      <w:r>
        <w:br/>
      </w:r>
      <w:r>
        <w:t xml:space="preserve">хопутныхъ силь. 21955.</w:t>
      </w:r>
    </w:p>
    <w:p>
      <w:pPr>
        <w:pStyle w:val="Normal"/>
      </w:pPr>
      <w:r>
        <w:t xml:space="preserve">Ч. АРХ. (1806 — 1807) Отпускь суммы на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Канцелярно Главпаго Инспектора Медицин- </w:t>
      </w:r>
      <w:r>
        <w:br/>
      </w:r>
      <w:r>
        <w:t xml:space="preserve">ской части по Военному Департаменту. 22070. </w:t>
      </w:r>
      <w:r>
        <w:br/>
      </w:r>
      <w:r>
        <w:t xml:space="preserve">—О составлеши въ Департаментв Внутрен- </w:t>
      </w:r>
      <w:r>
        <w:br/>
      </w:r>
      <w:r>
        <w:t xml:space="preserve">пихв дБль общаго медицинскаго списка и ка- </w:t>
      </w:r>
      <w:r>
        <w:br/>
      </w:r>
      <w:r>
        <w:t xml:space="preserve">лендаря всфмъ медициискимь чинамъ и врачамъ </w:t>
      </w:r>
      <w:r>
        <w:br/>
      </w:r>
      <w:r>
        <w:t xml:space="preserve">военнаго и гражданскаго вфдомства. 22559.</w:t>
      </w:r>
    </w:p>
    <w:p>
      <w:pPr>
        <w:pStyle w:val="Normal"/>
      </w:pPr>
      <w:r>
        <w:t xml:space="preserve">Т. ХХХ. (1808—1809) О надписывани кувер- </w:t>
      </w:r>
      <w:r>
        <w:br/>
      </w:r>
      <w:r>
        <w:t xml:space="preserve">товъ съ рапортами по предметамъ, относл- </w:t>
      </w:r>
      <w:r>
        <w:br/>
      </w:r>
      <w:r>
        <w:t xml:space="preserve">щимсл до Военнаго Сухопутнаго Медициискаго </w:t>
      </w:r>
      <w:r>
        <w:br/>
      </w:r>
      <w:r>
        <w:t xml:space="preserve">Управлешл: въ Медицинскую Экспедиц?ю Воен- </w:t>
      </w:r>
      <w:r>
        <w:br/>
      </w:r>
      <w:r>
        <w:t xml:space="preserve">паго Мипистра. 22815.—О доставлен и ежене- </w:t>
      </w:r>
      <w:r>
        <w:br/>
      </w:r>
      <w:r>
        <w:t xml:space="preserve">дфльныхь вЪдомостей медицинскими чинами </w:t>
      </w:r>
      <w:r>
        <w:br/>
      </w:r>
      <w:r>
        <w:t xml:space="preserve">военпаго сухопутваго вфдомства о числ воБхъ </w:t>
      </w:r>
      <w:r>
        <w:br/>
      </w:r>
      <w:r>
        <w:t xml:space="preserve">больныхъ въ С. Петербургв въ Физикать, а въ </w:t>
      </w:r>
      <w:r>
        <w:br/>
      </w:r>
      <w:r>
        <w:t xml:space="preserve">МосквЪ въ Медициискую Контору. 22975.— </w:t>
      </w:r>
      <w:r>
        <w:br/>
      </w:r>
      <w:r>
        <w:t xml:space="preserve">Птатъ Медицинской Экспедиции! Военнаго </w:t>
      </w:r>
      <w:r>
        <w:br/>
      </w:r>
      <w:r>
        <w:t xml:space="preserve">Департамента. 25185.— Назначен!е Членовь </w:t>
      </w:r>
      <w:r>
        <w:br/>
      </w:r>
      <w:r>
        <w:t xml:space="preserve">Медициискаго Совфта Почетными Членами Ме- </w:t>
      </w:r>
      <w:r>
        <w:br/>
      </w:r>
      <w:r>
        <w:t xml:space="preserve">дикохирургической Академи. 25 185, ст. 7А— </w:t>
      </w:r>
      <w:r>
        <w:br/>
      </w:r>
      <w:r>
        <w:t xml:space="preserve">Порядовъ спошенй между собою Медицин- </w:t>
      </w:r>
      <w:r>
        <w:br/>
      </w:r>
      <w:r>
        <w:t xml:space="preserve">скихъь Экспедиции! Департаментовь Воеинаго </w:t>
      </w:r>
      <w:r>
        <w:br/>
      </w:r>
      <w:r>
        <w:t xml:space="preserve">Сухопутиаго и Впутреннихъ дфлъ. 25525,</w:t>
      </w:r>
    </w:p>
    <w:p>
      <w:pPr>
        <w:pStyle w:val="Normal"/>
      </w:pPr>
      <w:r>
        <w:t xml:space="preserve">оо в (1810 — 1511) Распредфлеше дфль </w:t>
      </w:r>
      <w:r>
        <w:br/>
      </w:r>
      <w:r>
        <w:t xml:space="preserve">по управленпо гражданскою медицинскою ча- </w:t>
      </w:r>
      <w:r>
        <w:br/>
      </w:r>
      <w:r>
        <w:t xml:space="preserve">стпю, между Министерствами Помийи и Иро- </w:t>
      </w:r>
      <w:r>
        <w:br/>
      </w:r>
      <w:r>
        <w:t xml:space="preserve">свёщешя. 24526, ст. ГГ, 77. —Составъ и </w:t>
      </w:r>
      <w:r>
        <w:br/>
      </w:r>
      <w:r>
        <w:t xml:space="preserve">предметы Меднцинскйто Департамента Мини- </w:t>
      </w:r>
      <w:r>
        <w:br/>
      </w:r>
      <w:r>
        <w:t xml:space="preserve">стерства Полиши. 24687. Ч. 7, Гал. ТР. Г </w:t>
      </w:r>
      <w:r>
        <w:br/>
      </w:r>
      <w:r>
        <w:t xml:space="preserve">21—50. Составъ и предметы Медицинскаго Со- </w:t>
      </w:r>
      <w:r>
        <w:br/>
      </w:r>
      <w:r>
        <w:t xml:space="preserve">`въта. Гл. Г.Л 51—49. Присвоен!е Членамь </w:t>
      </w:r>
      <w:r>
        <w:br/>
      </w:r>
      <w:r>
        <w:t xml:space="preserve">Медицинскаго Совфта, мундира. Мниинстерства </w:t>
      </w:r>
      <w:r>
        <w:br/>
      </w:r>
      <w:r>
        <w:t xml:space="preserve">Полиц!и. 24900,</w:t>
      </w:r>
    </w:p>
    <w:p>
      <w:pPr>
        <w:pStyle w:val="Normal"/>
      </w:pPr>
      <w:r>
        <w:t xml:space="preserve">т. ХХХИ. (1812—1814) Составь и предметы </w:t>
      </w:r>
      <w:r>
        <w:br/>
      </w:r>
      <w:r>
        <w:t xml:space="preserve">Департамента Медицинскаго Военнаго Мини- </w:t>
      </w:r>
      <w:r>
        <w:br/>
      </w:r>
      <w:r>
        <w:t xml:space="preserve">стерства. 24971, Г’л. РМ, Л115,—122.— </w:t>
      </w:r>
      <w:r>
        <w:br/>
      </w:r>
      <w:r>
        <w:t xml:space="preserve">Управлеше по медицинской части въ дЪйст- </w:t>
      </w:r>
      <w:r>
        <w:br/>
      </w:r>
      <w:r>
        <w:t xml:space="preserve">вующейарыш. 24975, Гл. И. Отд. 17. стр: </w:t>
      </w:r>
      <w:r>
        <w:br/>
      </w:r>
      <w:r>
        <w:t xml:space="preserve">95. — Положеше для Генераль-Штабъ-Док- </w:t>
      </w:r>
      <w:r>
        <w:br/>
      </w:r>
      <w:r>
        <w:t xml:space="preserve">тора гражданской части. 25057. Штать </w:t>
      </w:r>
      <w:r>
        <w:br/>
      </w:r>
      <w:r>
        <w:t xml:space="preserve">Канцеляр!и его. См. Кн. ИГл. Отд. Пи. — </w:t>
      </w:r>
      <w:r>
        <w:br/>
      </w:r>
      <w:r>
        <w:t xml:space="preserve">Обязанности Инспектора Аптекарской частн </w:t>
      </w:r>
      <w:r>
        <w:br/>
      </w:r>
      <w:r>
        <w:t xml:space="preserve">во время войны при дЪиствующей арм. </w:t>
      </w:r>
      <w:r>
        <w:br/>
      </w:r>
      <w:r>
        <w:t xml:space="preserve">25065, Отд. И, Ш, ТР. — При Генвралъ- </w:t>
      </w:r>
      <w:r>
        <w:br/>
      </w:r>
      <w:r>
        <w:t xml:space="preserve">Штабъ-Докторь гражданской части быть од- </w:t>
      </w:r>
      <w:r>
        <w:br/>
      </w:r>
      <w:r>
        <w:t xml:space="preserve">му Переводчику. 25445. — Дополнеше къ по- </w:t>
      </w:r>
      <w:r>
        <w:br/>
      </w:r>
      <w:r>
        <w:t xml:space="preserve">ложешю для Гепераль - Штабъ - Доктора </w:t>
      </w:r>
      <w:r>
        <w:br/>
      </w:r>
      <w:r>
        <w:t xml:space="preserve">гражданской части. 25444. — О печати Ге-</w:t>
      </w:r>
    </w:p>
    <w:p>
      <w:pPr>
        <w:pStyle w:val="Normal"/>
      </w:pPr>
      <w:r>
        <w:t xml:space="preserve">РЕЭСТРЪ АЛФАВИТНЫЙ ; 87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„мералъ - Штабъ - Доктора гражданской части. </w:t>
      </w:r>
      <w:r>
        <w:br/>
      </w:r>
      <w:r>
        <w:t xml:space="preserve">2.5460.</w:t>
      </w:r>
    </w:p>
    <w:p>
      <w:pPr>
        <w:pStyle w:val="Normal"/>
      </w:pPr>
      <w:r>
        <w:t xml:space="preserve">Т. ХХХ. (1815—1816) Подчинене Военнаго </w:t>
      </w:r>
      <w:r>
        <w:br/>
      </w:r>
      <w:r>
        <w:t xml:space="preserve">Медицинскаго Департамента Военному Мини- </w:t>
      </w:r>
      <w:r>
        <w:br/>
      </w:r>
      <w:r>
        <w:t xml:space="preserve">стру. 26021, Л 25.— Обязанность Генералъ- </w:t>
      </w:r>
      <w:r>
        <w:br/>
      </w:r>
      <w:r>
        <w:t xml:space="preserve">Штабъ-Доктора по ‘управлению военными го- </w:t>
      </w:r>
      <w:r>
        <w:br/>
      </w:r>
      <w:r>
        <w:t xml:space="preserve">спиталями. 26599.— Уничтожене звавя Ин- </w:t>
      </w:r>
      <w:r>
        <w:br/>
      </w:r>
      <w:r>
        <w:t xml:space="preserve">спектора Аптекарской части по арми и возло- </w:t>
      </w:r>
      <w:r>
        <w:br/>
      </w:r>
      <w:r>
        <w:t xml:space="preserve">жеше по прежнему управленая аптеками и </w:t>
      </w:r>
      <w:r>
        <w:br/>
      </w:r>
      <w:r>
        <w:t xml:space="preserve">магазинами‘ на Врачебныя Управы. 26457.</w:t>
      </w:r>
    </w:p>
    <w:p>
      <w:pPr>
        <w:pStyle w:val="Normal"/>
      </w:pPr>
      <w:r>
        <w:t xml:space="preserve">Т. ХХХМУ. (1817) О мундирахъ чиновниковь </w:t>
      </w:r>
      <w:r>
        <w:br/>
      </w:r>
      <w:r>
        <w:t xml:space="preserve">Канцеляр1н Генераль-Штабъ-Доктора граж- </w:t>
      </w:r>
      <w:r>
        <w:br/>
      </w:r>
      <w:r>
        <w:t xml:space="preserve">данской части. 26875. См. Вин. Шт. — </w:t>
      </w:r>
      <w:r>
        <w:br/>
      </w:r>
      <w:r>
        <w:t xml:space="preserve">Опредфлеше Главнаго Медика по вфдомству </w:t>
      </w:r>
      <w:r>
        <w:br/>
      </w:r>
      <w:r>
        <w:t xml:space="preserve">Путей Сообщеня; жалованье и должность его </w:t>
      </w:r>
      <w:r>
        <w:br/>
      </w:r>
      <w:r>
        <w:t xml:space="preserve">26954. — Управлеше Медвциискою частно </w:t>
      </w:r>
      <w:r>
        <w:br/>
      </w:r>
      <w:r>
        <w:t xml:space="preserve">по Департаменту Народнаго Просвфщеная. </w:t>
      </w:r>
      <w:r>
        <w:br/>
      </w:r>
      <w:r>
        <w:t xml:space="preserve">27106, Л 55.</w:t>
      </w:r>
    </w:p>
    <w:p>
      <w:pPr>
        <w:pStyle w:val="Normal"/>
      </w:pPr>
      <w:r>
        <w:t xml:space="preserve">Т. ХХХУ. (1818) О мупдирахь чиновниковъ </w:t>
      </w:r>
      <w:r>
        <w:br/>
      </w:r>
      <w:r>
        <w:t xml:space="preserve">Медицинскаго Совфта, узрежденнаго при Ми- </w:t>
      </w:r>
      <w:r>
        <w:br/>
      </w:r>
      <w:r>
        <w:t xml:space="preserve">нистерств5 Духовныхь дьль и Народнаго </w:t>
      </w:r>
      <w:r>
        <w:br/>
      </w:r>
      <w:r>
        <w:t xml:space="preserve">Просвфщешя. 27499.</w:t>
      </w:r>
    </w:p>
    <w:p>
      <w:pPr>
        <w:pStyle w:val="Normal"/>
      </w:pPr>
      <w:r>
        <w:t xml:space="preserve">Т. ХХХ\. (1819) Дозволеше чиновникам» С. </w:t>
      </w:r>
      <w:r>
        <w:br/>
      </w:r>
      <w:r>
        <w:t xml:space="preserve">Петербургскаго Физиката носить мундаръ </w:t>
      </w:r>
      <w:r>
        <w:br/>
      </w:r>
      <w:r>
        <w:t xml:space="preserve">Министерства Полиции. 27756.—Присоедине- </w:t>
      </w:r>
      <w:r>
        <w:br/>
      </w:r>
      <w:r>
        <w:t xml:space="preserve">зе къ Министерству Внутреннихь дфлЪ, съ </w:t>
      </w:r>
      <w:r>
        <w:br/>
      </w:r>
      <w:r>
        <w:t xml:space="preserve">Мипистерствомь Полиц1и, Главнаго Управле- </w:t>
      </w:r>
      <w:r>
        <w:br/>
      </w:r>
      <w:r>
        <w:t xml:space="preserve">ни Медицинскою гражданскою частно. 27964.</w:t>
      </w:r>
    </w:p>
    <w:p>
      <w:pPr>
        <w:pStyle w:val="Normal"/>
      </w:pPr>
      <w:r>
        <w:t xml:space="preserve">Т. ХХХУИ. (1820—1821) О доставлен въ </w:t>
      </w:r>
      <w:r>
        <w:br/>
      </w:r>
      <w:r>
        <w:t xml:space="preserve">Министерство Впутреннихт дЪлъ свфдешя о </w:t>
      </w:r>
      <w:r>
        <w:br/>
      </w:r>
      <w:r>
        <w:t xml:space="preserve">служащихь по разнымь вфдомствамь всбхъ </w:t>
      </w:r>
      <w:r>
        <w:br/>
      </w:r>
      <w:r>
        <w:t xml:space="preserve">Мивистерствь медицинскихь  чиновниковъ. </w:t>
      </w:r>
      <w:r>
        <w:br/>
      </w:r>
      <w:r>
        <w:t xml:space="preserve">28552. |</w:t>
      </w:r>
    </w:p>
    <w:p>
      <w:pPr>
        <w:pStyle w:val="Normal"/>
      </w:pPr>
      <w:r>
        <w:t xml:space="preserve">Т. ХХХУи. (1822—1825) Присоединеше къ </w:t>
      </w:r>
      <w:r>
        <w:br/>
      </w:r>
      <w:r>
        <w:t xml:space="preserve">Министерству Внутреннихь дфлъ, т5хъ: пред- </w:t>
      </w:r>
      <w:r>
        <w:br/>
      </w:r>
      <w:r>
        <w:t xml:space="preserve">медовъ по Медицинскому Управлению, которые </w:t>
      </w:r>
      <w:r>
        <w:br/>
      </w:r>
      <w:r>
        <w:t xml:space="preserve">состояли въ вЪдомствь Министерства Духов- </w:t>
      </w:r>
      <w:r>
        <w:br/>
      </w:r>
      <w:r>
        <w:t xml:space="preserve">ныхъ дёль и Народнаго Просвфщешя. 29057.</w:t>
      </w:r>
    </w:p>
    <w:p>
      <w:pPr>
        <w:pStyle w:val="Normal"/>
      </w:pPr>
      <w:r>
        <w:t xml:space="preserve">См. также: ВРАЧЕБНЫХ УПРАВЫ.</w:t>
      </w:r>
    </w:p>
    <w:p>
      <w:pPr>
        <w:pStyle w:val="Normal"/>
      </w:pPr>
      <w:r>
        <w:t xml:space="preserve">МЕДЪ. (плпитокъ.)</w:t>
      </w:r>
    </w:p>
    <w:p>
      <w:pPr>
        <w:pStyle w:val="Normal"/>
      </w:pPr>
      <w:r>
        <w:t xml:space="preserve">Т. 1. (1649 —1675) О запрещена варить медь </w:t>
      </w:r>
      <w:r>
        <w:br/>
      </w:r>
      <w:r>
        <w:t xml:space="preserve">сверхь количества, дозволемпаго лвками. Ул. </w:t>
      </w:r>
      <w:r>
        <w:br/>
      </w:r>
      <w:r>
        <w:t xml:space="preserve">1. Гл. ХХР, ст. 20. О изключительномь пра- </w:t>
      </w:r>
      <w:r>
        <w:br/>
      </w:r>
      <w:r>
        <w:t xml:space="preserve">вф казны продавать медь. ал ‚же.—О доз- </w:t>
      </w:r>
      <w:r>
        <w:br/>
      </w:r>
      <w:r>
        <w:t xml:space="preserve">волеши варить медъ къ празднику, къ свадь- </w:t>
      </w:r>
      <w:r>
        <w:br/>
      </w:r>
      <w:r>
        <w:t xml:space="preserve">6%, къ родинамъ, крестивамь и родительскимь </w:t>
      </w:r>
      <w:r>
        <w:br/>
      </w:r>
      <w:r>
        <w:t xml:space="preserve">дилыь, но со взятлемь па с16 явокъ и съ плате-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жемь пошлинъ. Количество оныхъ. 150, — </w:t>
      </w:r>
      <w:r>
        <w:br/>
      </w:r>
      <w:r>
        <w:t xml:space="preserve">Продажная нфна меду. 341.</w:t>
      </w:r>
    </w:p>
    <w:p>
      <w:pPr>
        <w:pStyle w:val="Normal"/>
      </w:pPr>
      <w:r>
        <w:t xml:space="preserve">Т. П. (1676—1688) Медь продавать токмо съ </w:t>
      </w:r>
      <w:r>
        <w:br/>
      </w:r>
      <w:r>
        <w:t xml:space="preserve">кружечныхь дворовь по установленной цфн$. </w:t>
      </w:r>
      <w:r>
        <w:br/>
      </w:r>
      <w:r>
        <w:t xml:space="preserve">879, ста. 9, 17.</w:t>
      </w:r>
    </w:p>
    <w:p>
      <w:pPr>
        <w:pStyle w:val="Normal"/>
      </w:pPr>
      <w:r>
        <w:t xml:space="preserve">Т. Ш итУ. (1689 — 1712) Въ Сибири безъ- </w:t>
      </w:r>
      <w:r>
        <w:br/>
      </w:r>
      <w:r>
        <w:t xml:space="preserve">явочно медъ не варить, а на приготовлеше </w:t>
      </w:r>
      <w:r>
        <w:br/>
      </w:r>
      <w:r>
        <w:t xml:space="preserve">онаго для домашнихь празднествъ, давать </w:t>
      </w:r>
      <w:r>
        <w:br/>
      </w:r>
      <w:r>
        <w:t xml:space="preserve">позволене, со взимашемъ пошлинъ. 1549, ст. </w:t>
      </w:r>
      <w:r>
        <w:br/>
      </w:r>
      <w:r>
        <w:t xml:space="preserve">29. 1594, ст. 1. 1595, ст. 12. 1670, </w:t>
      </w:r>
      <w:r>
        <w:br/>
      </w:r>
      <w:r>
        <w:t xml:space="preserve">ст. 7. 1822, ст. #0. —О варевши меда для </w:t>
      </w:r>
      <w:r>
        <w:br/>
      </w:r>
      <w:r>
        <w:t xml:space="preserve">казенной питейной продажи и.о пфн$ онаго. </w:t>
      </w:r>
      <w:r>
        <w:br/>
      </w:r>
      <w:r>
        <w:t xml:space="preserve">1548.—О выварк и продажф казеннаго ме- </w:t>
      </w:r>
      <w:r>
        <w:br/>
      </w:r>
      <w:r>
        <w:t xml:space="preserve">да въ Москвв. 1642. — О варен!и меда для </w:t>
      </w:r>
      <w:r>
        <w:br/>
      </w:r>
      <w:r>
        <w:t xml:space="preserve">казенной питейной продажи въ Верхотурь$. </w:t>
      </w:r>
      <w:r>
        <w:br/>
      </w:r>
      <w:r>
        <w:t xml:space="preserve">1595, сла. 12. 1670, ст. 7.—О вареши ме- </w:t>
      </w:r>
      <w:r>
        <w:br/>
      </w:r>
      <w:r>
        <w:t xml:space="preserve">да для казенной продажи въ Сибири. 1655, </w:t>
      </w:r>
      <w:r>
        <w:br/>
      </w:r>
      <w:r>
        <w:t xml:space="preserve">ст. 1.-О пошлинахъ сь медоваренля. 2074.</w:t>
      </w:r>
    </w:p>
    <w:p>
      <w:pPr>
        <w:pStyle w:val="Normal"/>
      </w:pPr>
      <w:r>
        <w:t xml:space="preserve">Т. УШ. (1728 — 1752) О продаж въ Крон- </w:t>
      </w:r>
      <w:r>
        <w:br/>
      </w:r>
      <w:r>
        <w:t xml:space="preserve">штадтф меда отъ казны. 5525.</w:t>
      </w:r>
    </w:p>
    <w:p>
      <w:pPr>
        <w:pStyle w:val="Normal"/>
      </w:pPr>
      <w:r>
        <w:t xml:space="preserve">Т. ГХ. (1755 — 1756) О варени и продаж</w:t>
      </w:r>
    </w:p>
    <w:p>
      <w:pPr>
        <w:pStyle w:val="Normal"/>
      </w:pPr>
      <w:r>
        <w:t xml:space="preserve">` меда въ МосквЪ компанейшиками подъ над- </w:t>
      </w:r>
      <w:r>
        <w:br/>
      </w:r>
      <w:r>
        <w:t xml:space="preserve">зоромь выборнаго отъ казны. 6556. — О </w:t>
      </w:r>
      <w:r>
        <w:br/>
      </w:r>
      <w:r>
        <w:t xml:space="preserve">продажб меда изъ вольныхь домовь въ С, </w:t>
      </w:r>
      <w:r>
        <w:br/>
      </w:r>
      <w:r>
        <w:t xml:space="preserve">Петербург$. 6920.</w:t>
      </w:r>
    </w:p>
    <w:p>
      <w:pPr>
        <w:pStyle w:val="Normal"/>
      </w:pPr>
      <w:r>
        <w:t xml:space="preserve">Т. ХН. (1744 — 1748) О поставкВ меда для </w:t>
      </w:r>
      <w:r>
        <w:br/>
      </w:r>
      <w:r>
        <w:t xml:space="preserve">казепной продажи. Пропоршя припасовъ при </w:t>
      </w:r>
      <w:r>
        <w:br/>
      </w:r>
      <w:r>
        <w:t xml:space="preserve">варенши кабацкаго меда, и о качествЪ онаго. </w:t>
      </w:r>
      <w:r>
        <w:br/>
      </w:r>
      <w:r>
        <w:t xml:space="preserve">$858. ;</w:t>
      </w:r>
    </w:p>
    <w:p>
      <w:pPr>
        <w:pStyle w:val="Normal"/>
      </w:pPr>
      <w:r>
        <w:t xml:space="preserve">Т. ХШ. (1749—1755) О дозволеши пивоварамь </w:t>
      </w:r>
      <w:r>
        <w:br/>
      </w:r>
      <w:r>
        <w:t xml:space="preserve">варить медъ для поставокь, а городскияъ </w:t>
      </w:r>
      <w:r>
        <w:br/>
      </w:r>
      <w:r>
        <w:t xml:space="preserve">жителямь для своихъ падобностей, съ пла- </w:t>
      </w:r>
      <w:r>
        <w:br/>
      </w:r>
      <w:r>
        <w:t xml:space="preserve">тежемъь пошлинъ; всякаго же рода людямьвъ </w:t>
      </w:r>
      <w:r>
        <w:br/>
      </w:r>
      <w:r>
        <w:t xml:space="preserve">деревняхь, токмо на домапиий обиходь. 9697, </w:t>
      </w:r>
      <w:r>
        <w:br/>
      </w:r>
      <w:r>
        <w:t xml:space="preserve">ст. 10. 9885. 9920.</w:t>
      </w:r>
    </w:p>
    <w:p>
      <w:pPr>
        <w:pStyle w:val="Normal"/>
      </w:pPr>
      <w:r>
        <w:t xml:space="preserve">Т. Ху. (758 — 1762) О дозволеши помфщи- </w:t>
      </w:r>
      <w:r>
        <w:br/>
      </w:r>
      <w:r>
        <w:t xml:space="preserve">камъ и крестьанамь въ деревинхь варить </w:t>
      </w:r>
      <w:r>
        <w:br/>
      </w:r>
      <w:r>
        <w:t xml:space="preserve">медъ для домашняго обихода безь платежа </w:t>
      </w:r>
      <w:r>
        <w:br/>
      </w:r>
      <w:r>
        <w:t xml:space="preserve">пошлинъ. 10877. .</w:t>
      </w:r>
    </w:p>
    <w:p>
      <w:pPr>
        <w:pStyle w:val="Normal"/>
      </w:pPr>
      <w:r>
        <w:t xml:space="preserve">Т. ХУЕ (1762 — 1764) О прибавкЪ казенной </w:t>
      </w:r>
      <w:r>
        <w:br/>
      </w:r>
      <w:r>
        <w:t xml:space="preserve">продажной цфны меда. 11955, ст. 1.—Сколь- </w:t>
      </w:r>
      <w:r>
        <w:br/>
      </w:r>
      <w:r>
        <w:t xml:space="preserve">ки полагать ведрь въ варЪ меда и сколько </w:t>
      </w:r>
      <w:r>
        <w:br/>
      </w:r>
      <w:r>
        <w:t xml:space="preserve">изъ оной изключать па усышку и утечку. </w:t>
      </w:r>
      <w:r>
        <w:br/>
      </w:r>
      <w:r>
        <w:t xml:space="preserve">12084.</w:t>
      </w:r>
    </w:p>
    <w:p>
      <w:pPr>
        <w:pStyle w:val="Normal"/>
      </w:pPr>
      <w:r>
        <w:t xml:space="preserve">Т. ХУИ. (1765 — 1766) О запрещени жите- </w:t>
      </w:r>
      <w:r>
        <w:br/>
      </w:r>
      <w:r>
        <w:t xml:space="preserve">лямъь правиллегнрованныхь Губерый ввозить </w:t>
      </w:r>
      <w:r>
        <w:br/>
      </w:r>
      <w:r>
        <w:t xml:space="preserve">въ Великоросс1исвь!я медъ и продавать оный.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12448, Гл. Г. ст. 11-—О запрещеши про- </w:t>
      </w:r>
      <w:r>
        <w:br/>
      </w:r>
      <w:r>
        <w:t xml:space="preserve">давать медъ, сваренный для домашняго упо- </w:t>
      </w:r>
      <w:r>
        <w:br/>
      </w:r>
      <w:r>
        <w:t xml:space="preserve">треблешя. 7`л. РУ.</w:t>
      </w:r>
    </w:p>
    <w:p>
      <w:pPr>
        <w:pStyle w:val="Normal"/>
      </w:pPr>
      <w:r>
        <w:t xml:space="preserve">Т. ХУШ. (1767—1770) О пошлинахъ съ домаш-</w:t>
      </w:r>
    </w:p>
    <w:p>
      <w:pPr>
        <w:pStyle w:val="Normal"/>
      </w:pPr>
      <w:r>
        <w:t xml:space="preserve">няго медовареня. 12818, ст. 2.—О возвы-</w:t>
      </w:r>
    </w:p>
    <w:p>
      <w:pPr>
        <w:pStyle w:val="Normal"/>
      </w:pPr>
      <w:r>
        <w:t xml:space="preserve">шеши цфны на медъ, продаваемый изъ питей- </w:t>
      </w:r>
      <w:r>
        <w:br/>
      </w:r>
      <w:r>
        <w:t xml:space="preserve">ныхъ домовъ. 15569. — О вареши и про-</w:t>
      </w:r>
    </w:p>
    <w:p>
      <w:pPr>
        <w:pStyle w:val="Normal"/>
      </w:pPr>
      <w:r>
        <w:t xml:space="preserve">дажБ меда откупщиками. с7. 7, 20, 26,</w:t>
      </w:r>
    </w:p>
    <w:p>
      <w:pPr>
        <w:pStyle w:val="Normal"/>
      </w:pPr>
      <w:r>
        <w:t xml:space="preserve">28, 38:</w:t>
      </w:r>
    </w:p>
    <w:p>
      <w:pPr>
        <w:pStyle w:val="Normal"/>
      </w:pPr>
      <w:r>
        <w:t xml:space="preserve">ХГХ. (1770—1774) Объ отдачБ на откуп</w:t>
      </w:r>
    </w:p>
    <w:p>
      <w:pPr>
        <w:pStyle w:val="Normal"/>
      </w:pPr>
      <w:r>
        <w:t xml:space="preserve">пошлинъ съ домашняго медовареншя и прави-</w:t>
      </w:r>
    </w:p>
    <w:p>
      <w:pPr>
        <w:pStyle w:val="Normal"/>
      </w:pPr>
      <w:r>
        <w:t xml:space="preserve">‘ла онаго. 15505, ст. 5.—О вареши и про-</w:t>
      </w:r>
    </w:p>
    <w:p>
      <w:pPr>
        <w:pStyle w:val="Normal"/>
      </w:pPr>
      <w:r>
        <w:t xml:space="preserve">даж меда откупщиками. 15505, ст. 2, 5,</w:t>
      </w:r>
    </w:p>
    <w:p>
      <w:pPr>
        <w:pStyle w:val="Normal"/>
      </w:pPr>
      <w:r>
        <w:t xml:space="preserve">22, 23, приб. ст. 2, 5, — о дозволе-</w:t>
      </w:r>
    </w:p>
    <w:p>
      <w:pPr>
        <w:pStyle w:val="Normal"/>
      </w:pPr>
      <w:r>
        <w:t xml:space="preserve">нши откупщику перегонять окислый медъ въ</w:t>
      </w:r>
    </w:p>
    <w:p>
      <w:pPr>
        <w:pStyle w:val="Normal"/>
      </w:pPr>
      <w:r>
        <w:t xml:space="preserve">вино и водку. ст. 9.—О варени и продажф </w:t>
      </w:r>
      <w:r>
        <w:br/>
      </w:r>
      <w:r>
        <w:t xml:space="preserve">меда Московскими и С. Петербургскими от-</w:t>
      </w:r>
    </w:p>
    <w:p>
      <w:pPr>
        <w:pStyle w:val="Normal"/>
      </w:pPr>
      <w:r>
        <w:t xml:space="preserve">хупщиками. 15549, ст, 2, 5, 25,26. 14172,</w:t>
      </w:r>
    </w:p>
    <w:p>
      <w:pPr>
        <w:pStyle w:val="Normal"/>
      </w:pPr>
      <w:r>
        <w:t xml:space="preserve">ст. 8, 5, 26, 27.—О дозволен!и симъ откуп-</w:t>
      </w:r>
    </w:p>
    <w:p>
      <w:pPr>
        <w:pStyle w:val="Normal"/>
      </w:pPr>
      <w:r>
        <w:t xml:space="preserve">щикамь перегонять окислый медъ въ вино и</w:t>
      </w:r>
    </w:p>
    <w:p>
      <w:pPr>
        <w:pStyle w:val="Normal"/>
      </w:pPr>
      <w:r>
        <w:t xml:space="preserve">водки. 15549, ст. 9. 14172, ст. 10. — О</w:t>
      </w:r>
    </w:p>
    <w:p>
      <w:pPr>
        <w:pStyle w:val="Normal"/>
      </w:pPr>
      <w:r>
        <w:t xml:space="preserve">продажф меда въ Бфлорусскихъ. Губершяхъ.</w:t>
      </w:r>
    </w:p>
    <w:p>
      <w:pPr>
        <w:pStyle w:val="Normal"/>
      </w:pPr>
      <w:r>
        <w:t xml:space="preserve">15865, ст. 3.</w:t>
      </w:r>
    </w:p>
    <w:p>
      <w:pPr>
        <w:pStyle w:val="Normal"/>
      </w:pPr>
      <w:r>
        <w:t xml:space="preserve">ХХ. (1775—1780) О дозволеши въ казачь-</w:t>
      </w:r>
    </w:p>
    <w:p>
      <w:pPr>
        <w:pStyle w:val="Normal"/>
      </w:pPr>
      <w:r>
        <w:t xml:space="preserve">ихъ селенияхъ казакамъ варить медъ. 14606.—</w:t>
      </w:r>
    </w:p>
    <w:p>
      <w:pPr>
        <w:pStyle w:val="Normal"/>
      </w:pPr>
      <w:r>
        <w:t xml:space="preserve">О варешш, передфлкв и продаж меда въ мф-</w:t>
      </w:r>
    </w:p>
    <w:p>
      <w:pPr>
        <w:pStyle w:val="Normal"/>
      </w:pPr>
      <w:r>
        <w:t xml:space="preserve">стахъ, состоящихъ на откупу. 14727, сто. 2,</w:t>
      </w:r>
    </w:p>
    <w:p>
      <w:pPr>
        <w:pStyle w:val="Normal"/>
      </w:pPr>
      <w:r>
        <w:t xml:space="preserve">3, 9, 22, 23. 14798, ст, 2, 3, 10, 96, 27.</w:t>
      </w:r>
    </w:p>
    <w:p>
      <w:pPr>
        <w:pStyle w:val="Normal"/>
      </w:pPr>
      <w:r>
        <w:t xml:space="preserve">Т. ХХ!. (1781—1785) О дозволеши всфмъ ва- </w:t>
      </w:r>
      <w:r>
        <w:br/>
      </w:r>
      <w:r>
        <w:t xml:space="preserve">рить медь для домашняго обихода и о уни- </w:t>
      </w:r>
      <w:r>
        <w:br/>
      </w:r>
      <w:r>
        <w:t xml:space="preserve">чтожени пошлинъ съ сего медоваренля. 15251, </w:t>
      </w:r>
      <w:r>
        <w:br/>
      </w:r>
      <w:r>
        <w:t xml:space="preserve">ст. 56, 57.</w:t>
      </w:r>
    </w:p>
    <w:p>
      <w:pPr>
        <w:pStyle w:val="Normal"/>
      </w:pPr>
      <w:r>
        <w:t xml:space="preserve">Т. ХХШ. (1789—1796) О варенфи и продажь</w:t>
      </w:r>
    </w:p>
    <w:p>
      <w:pPr>
        <w:pStyle w:val="Normal"/>
      </w:pPr>
      <w:r>
        <w:t xml:space="preserve">° меда отвупщиками въ питейныхь домахъ. </w:t>
      </w:r>
      <w:r>
        <w:br/>
      </w:r>
      <w:r>
        <w:t xml:space="preserve">2, спо. 23. 6, 78, А 25:</w:t>
      </w:r>
    </w:p>
    <w:p>
      <w:pPr>
        <w:pStyle w:val="Normal"/>
      </w:pPr>
      <w:r>
        <w:t xml:space="preserve">Т. ХХУ. (1798—1799) О варенши и продажь </w:t>
      </w:r>
      <w:r>
        <w:br/>
      </w:r>
      <w:r>
        <w:t xml:space="preserve">меда откупщиками. 18599, ст, 2, 3, 5, 20, </w:t>
      </w:r>
      <w:r>
        <w:br/>
      </w:r>
      <w:r>
        <w:t xml:space="preserve">21, 25. —О прибавлеши цфны меду, прода- </w:t>
      </w:r>
      <w:r>
        <w:br/>
      </w:r>
      <w:r>
        <w:t xml:space="preserve">ваемому въ МосквЪ и С. Петербургв откуп- </w:t>
      </w:r>
      <w:r>
        <w:br/>
      </w:r>
      <w:r>
        <w:t xml:space="preserve">щиками. 19057.</w:t>
      </w:r>
    </w:p>
    <w:p>
      <w:pPr>
        <w:pStyle w:val="Normal"/>
      </w:pPr>
      <w:r>
        <w:t xml:space="preserve">Т. ХХУГ. (1800—1801) О варенш и продаж </w:t>
      </w:r>
      <w:r>
        <w:br/>
      </w:r>
      <w:r>
        <w:t xml:space="preserve">меда откупщиками. 19902, с7. 2,5, 5,20.</w:t>
      </w:r>
    </w:p>
    <w:p>
      <w:pPr>
        <w:pStyle w:val="Normal"/>
      </w:pPr>
      <w:r>
        <w:t xml:space="preserve">Т. ХХХ. (1806—1807) О варени и продаж </w:t>
      </w:r>
      <w:r>
        <w:br/>
      </w:r>
      <w:r>
        <w:t xml:space="preserve">уеда откупщиками и пивоварами, 22028, </w:t>
      </w:r>
      <w:r>
        <w:br/>
      </w:r>
      <w:r>
        <w:t xml:space="preserve">УЛ 1, 4, 12, 18, 1, 21, 22, 78, 77, 78, </w:t>
      </w:r>
      <w:r>
        <w:br/>
      </w:r>
      <w:r>
        <w:t xml:space="preserve">81. 22109, ЛР 1, %, 12, 18, 1%, 21, 22, </w:t>
      </w:r>
      <w:r>
        <w:br/>
      </w:r>
      <w:r>
        <w:t xml:space="preserve">78, 77, 78, 81. -О домашнемъ медоварени.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‘22028, Л 20. 22169, Л 20. —0О запрещен </w:t>
      </w:r>
      <w:r>
        <w:br/>
      </w:r>
      <w:r>
        <w:t xml:space="preserve">варить и продавать медъ, воронкомъ называе- </w:t>
      </w:r>
      <w:r>
        <w:br/>
      </w:r>
      <w:r>
        <w:t xml:space="preserve">мый. 22028, Л 22. 22109, 7 22.—О запре- </w:t>
      </w:r>
      <w:r>
        <w:br/>
      </w:r>
      <w:r>
        <w:t xml:space="preserve">щеши продавать медъ въ потребахъ и трак- </w:t>
      </w:r>
      <w:r>
        <w:br/>
      </w:r>
      <w:r>
        <w:t xml:space="preserve">тирныхъ заведешяхъ. 22928, „Л.“ 107, 109. </w:t>
      </w:r>
      <w:r>
        <w:br/>
      </w:r>
      <w:r>
        <w:t xml:space="preserve">22109, ЛГ 107, 109.—Объ отдачв на от- </w:t>
      </w:r>
      <w:r>
        <w:br/>
      </w:r>
      <w:r>
        <w:t xml:space="preserve">купь продажи меда въ Новоросс1искихь Гу- </w:t>
      </w:r>
      <w:r>
        <w:br/>
      </w:r>
      <w:r>
        <w:t xml:space="preserve">бершяхъ. 22184. Г 8.</w:t>
      </w:r>
    </w:p>
    <w:p>
      <w:pPr>
        <w:pStyle w:val="Normal"/>
      </w:pPr>
      <w:r>
        <w:t xml:space="preserve">Т. ХХХ. (1808—1809) О варенши ин продажь </w:t>
      </w:r>
      <w:r>
        <w:br/>
      </w:r>
      <w:r>
        <w:t xml:space="preserve">меда въ четырехлфте съ 1811 по 1815 годъ. </w:t>
      </w:r>
      <w:r>
        <w:br/>
      </w:r>
      <w:r>
        <w:t xml:space="preserve">25995, ГЛ 1, 20, 69, 70, 72, 75, 7%, 75, </w:t>
      </w:r>
      <w:r>
        <w:br/>
      </w:r>
      <w:r>
        <w:t xml:space="preserve">77, 83, 85.</w:t>
      </w:r>
    </w:p>
    <w:p>
      <w:pPr>
        <w:pStyle w:val="Normal"/>
      </w:pPr>
      <w:r>
        <w:t xml:space="preserve">Т. ХХХГ. (1810—1811) О цБнБ меда. 24165. </w:t>
      </w:r>
      <w:r>
        <w:br/>
      </w:r>
      <w:r>
        <w:t xml:space="preserve">24165.</w:t>
      </w:r>
    </w:p>
    <w:p>
      <w:pPr>
        <w:pStyle w:val="Normal"/>
      </w:pPr>
      <w:r>
        <w:t xml:space="preserve">Т. ХХХИ. (1812—1815) О вареши и прода- </w:t>
      </w:r>
      <w:r>
        <w:br/>
      </w:r>
      <w:r>
        <w:t xml:space="preserve">жЪ меда въ Великороссискихъ Губершяхъ съ </w:t>
      </w:r>
      <w:r>
        <w:br/>
      </w:r>
      <w:r>
        <w:t xml:space="preserve">1815 по 1819 годъ. 25655, Л 1, #, 7, 9, </w:t>
      </w:r>
      <w:r>
        <w:br/>
      </w:r>
      <w:r>
        <w:t xml:space="preserve">59, 88, 12%.</w:t>
      </w:r>
    </w:p>
    <w:p>
      <w:pPr>
        <w:pStyle w:val="Normal"/>
      </w:pPr>
      <w:r>
        <w:t xml:space="preserve">Т. ХХХМУ. (1817) О варенш, провозб и про- </w:t>
      </w:r>
      <w:r>
        <w:br/>
      </w:r>
      <w:r>
        <w:t xml:space="preserve">дажф меда. 26764, Уст.Л.Л 25,51, 66, 69, </w:t>
      </w:r>
      <w:r>
        <w:br/>
      </w:r>
      <w:r>
        <w:t xml:space="preserve">92, 96, 115, 116, 119, 120. Ухрежд. ГЛ </w:t>
      </w:r>
      <w:r>
        <w:br/>
      </w:r>
      <w:r>
        <w:t xml:space="preserve">6, 8, 17, 5%, 102, 10%, 158,118, 152, 198, </w:t>
      </w:r>
      <w:r>
        <w:br/>
      </w:r>
      <w:r>
        <w:t xml:space="preserve">201, 206, 255, 241.</w:t>
      </w:r>
    </w:p>
    <w:p>
      <w:pPr>
        <w:pStyle w:val="Normal"/>
      </w:pPr>
      <w:r>
        <w:t xml:space="preserve">Т. ххху. (1818) Объ акцизВ съ медоваренуя. </w:t>
      </w:r>
      <w:r>
        <w:br/>
      </w:r>
      <w:r>
        <w:t xml:space="preserve">27489.</w:t>
      </w:r>
    </w:p>
    <w:p>
      <w:pPr>
        <w:pStyle w:val="Normal"/>
      </w:pPr>
      <w:r>
        <w:t xml:space="preserve">Т. ХХХУ. (1819) Запрещено откупщикамъ </w:t>
      </w:r>
      <w:r>
        <w:br/>
      </w:r>
      <w:r>
        <w:t xml:space="preserve">передавать другимъ продажу меда отдфльно </w:t>
      </w:r>
      <w:r>
        <w:br/>
      </w:r>
      <w:r>
        <w:t xml:space="preserve">отъ прочихь питей. 27916.</w:t>
      </w:r>
    </w:p>
    <w:p>
      <w:pPr>
        <w:pStyle w:val="Normal"/>
      </w:pPr>
      <w:r>
        <w:t xml:space="preserve">Т. ХХХУи. (1820 — 1821) Дополнительныя </w:t>
      </w:r>
      <w:r>
        <w:br/>
      </w:r>
      <w:r>
        <w:t xml:space="preserve">правила о вареши и продажф меда въ Вели- </w:t>
      </w:r>
      <w:r>
        <w:br/>
      </w:r>
      <w:r>
        <w:t xml:space="preserve">коросс1искихь Губершяхъ. 28499.</w:t>
      </w:r>
    </w:p>
    <w:p>
      <w:pPr>
        <w:pStyle w:val="Normal"/>
      </w:pPr>
      <w:r>
        <w:t xml:space="preserve">Т. ХХХУШ. (1822 — 1825) Дополнительныя </w:t>
      </w:r>
      <w:r>
        <w:br/>
      </w:r>
      <w:r>
        <w:t xml:space="preserve">правила о медовареши въ Великороссшскихъ </w:t>
      </w:r>
      <w:r>
        <w:br/>
      </w:r>
      <w:r>
        <w:t xml:space="preserve">Губернях»ъ. 29216.</w:t>
      </w:r>
    </w:p>
    <w:p>
      <w:pPr>
        <w:pStyle w:val="Normal"/>
      </w:pPr>
      <w:r>
        <w:t xml:space="preserve">Т. ХХХИХ. (1824) Наблюдать, чтобы трактир- </w:t>
      </w:r>
      <w:r>
        <w:br/>
      </w:r>
      <w:r>
        <w:t xml:space="preserve">ныя заведешя пе варили меда на продажу, </w:t>
      </w:r>
      <w:r>
        <w:br/>
      </w:r>
      <w:r>
        <w:t xml:space="preserve">безъ платежа акциза. 29855.</w:t>
      </w:r>
    </w:p>
    <w:p>
      <w:pPr>
        <w:pStyle w:val="Normal"/>
      </w:pPr>
      <w:r>
        <w:t xml:space="preserve">Т. хг. (1825) Объ акцизв съ медоварешя </w:t>
      </w:r>
      <w:r>
        <w:br/>
      </w:r>
      <w:r>
        <w:t xml:space="preserve">въ Казани въ пользу городсвихь доходовъ, </w:t>
      </w:r>
      <w:r>
        <w:br/>
      </w:r>
      <w:r>
        <w:t xml:space="preserve">50552, Л 25.</w:t>
      </w:r>
    </w:p>
    <w:p>
      <w:pPr>
        <w:pStyle w:val="Normal"/>
      </w:pPr>
      <w:r>
        <w:t xml:space="preserve">См. также: ПитЕЙНЫЕ ОТКУПЫ И БАЗЕН- </w:t>
      </w:r>
      <w:r>
        <w:br/>
      </w:r>
      <w:r>
        <w:t xml:space="preserve">НАЯ ПИТЕЙНАЯ ПРОДАЖА.</w:t>
      </w:r>
    </w:p>
    <w:p>
      <w:pPr>
        <w:pStyle w:val="Normal"/>
      </w:pPr>
      <w:r>
        <w:t xml:space="preserve">МЕЖЕВА НТЕ. </w:t>
      </w:r>
      <w:r>
        <w:br/>
      </w:r>
      <w:r>
        <w:t xml:space="preserve">1. Расп гространеше геперальпаго меже-</w:t>
      </w:r>
    </w:p>
    <w:p>
      <w:pPr>
        <w:pStyle w:val="Normal"/>
      </w:pPr>
      <w:r>
        <w:t xml:space="preserve">вашя.</w:t>
      </w:r>
    </w:p>
    <w:p>
      <w:pPr>
        <w:pStyle w:val="Normal"/>
      </w:pPr>
      <w:r>
        <w:t xml:space="preserve">Т.Т. (1649 — 1675) О размежевави земель въ</w:t>
      </w:r>
    </w:p>
    <w:p>
      <w:pPr>
        <w:pStyle w:val="Normal"/>
      </w:pPr>
      <w:r>
        <w:t xml:space="preserve">Заоцкихьъ городахъ, 522. 549.</w:t>
      </w:r>
    </w:p>
    <w:p>
      <w:pPr>
        <w:pStyle w:val="Normal"/>
      </w:pPr>
      <w:r>
        <w:t xml:space="preserve">РЕЭСТРЪ АЛФАВИТНЫЙ 89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И. (1676 —1688) О посылк межевщиковъ </w:t>
      </w:r>
      <w:r>
        <w:br/>
      </w:r>
      <w:r>
        <w:t xml:space="preserve">въ Московский уфздъь и во вс города для ме- </w:t>
      </w:r>
      <w:r>
        <w:br/>
      </w:r>
      <w:r>
        <w:t xml:space="preserve">жевашя помфотныхъ ‘и вотчинныхь земель. </w:t>
      </w:r>
      <w:r>
        <w:br/>
      </w:r>
      <w:r>
        <w:t xml:space="preserve">785. 815. 926. — О посылк писцовъ для </w:t>
      </w:r>
      <w:r>
        <w:br/>
      </w:r>
      <w:r>
        <w:t xml:space="preserve">размежевашя и описи помбстныхь и вотчин- </w:t>
      </w:r>
      <w:r>
        <w:br/>
      </w:r>
      <w:r>
        <w:t xml:space="preserve">ных» земель во всёхъь городахъ. 1074.—По- </w:t>
      </w:r>
      <w:r>
        <w:br/>
      </w:r>
      <w:r>
        <w:t xml:space="preserve">слать писцовь въ города, подвфдомственные </w:t>
      </w:r>
      <w:r>
        <w:br/>
      </w:r>
      <w:r>
        <w:t xml:space="preserve">Казанскому Дворцу для размежеваня и опи- </w:t>
      </w:r>
      <w:r>
        <w:br/>
      </w:r>
      <w:r>
        <w:t xml:space="preserve">си земель и угодий, принадлежащихь МоравЪ, </w:t>
      </w:r>
      <w:r>
        <w:br/>
      </w:r>
      <w:r>
        <w:t xml:space="preserve">Чуваш и Черемисамь. 1411. — Послать </w:t>
      </w:r>
      <w:r>
        <w:br/>
      </w:r>
      <w:r>
        <w:t xml:space="preserve">межевщиковъ въ Новгородск1и уфздъ и во вс </w:t>
      </w:r>
      <w:r>
        <w:br/>
      </w:r>
      <w:r>
        <w:t xml:space="preserve">пятины для межевания земель. 1501.</w:t>
      </w:r>
    </w:p>
    <w:p>
      <w:pPr>
        <w:pStyle w:val="Normal"/>
      </w:pPr>
      <w:r>
        <w:t xml:space="preserve">Т. Ш. (1689—1699) Послать писца Дворяни- </w:t>
      </w:r>
      <w:r>
        <w:br/>
      </w:r>
      <w:r>
        <w:t xml:space="preserve">на Кочанова въ Сибирсвые города, подвфдо- </w:t>
      </w:r>
      <w:r>
        <w:br/>
      </w:r>
      <w:r>
        <w:t xml:space="preserve">мые 'Тобольскому Приказу, для межеваня и </w:t>
      </w:r>
      <w:r>
        <w:br/>
      </w:r>
      <w:r>
        <w:t xml:space="preserve">описи земель. 1605.</w:t>
      </w:r>
    </w:p>
    <w:p>
      <w:pPr>
        <w:pStyle w:val="Normal"/>
      </w:pPr>
      <w:r>
        <w:t xml:space="preserve">Т. ТУ. (1700 — 1742) Земли на другой сторо-</w:t>
      </w:r>
    </w:p>
    <w:p>
      <w:pPr>
        <w:pStyle w:val="Normal"/>
      </w:pPr>
      <w:r>
        <w:t xml:space="preserve">нЪ рёки Невы до Выборга и Корелы описать</w:t>
      </w:r>
    </w:p>
    <w:p>
      <w:pPr>
        <w:pStyle w:val="Normal"/>
      </w:pPr>
      <w:r>
        <w:t xml:space="preserve">и измфрять. 2540.</w:t>
      </w:r>
    </w:p>
    <w:p>
      <w:pPr>
        <w:pStyle w:val="Normal"/>
      </w:pPr>
      <w:r>
        <w:t xml:space="preserve">Т. УИ. (1725—1727) Въ уззды С. Петербург- </w:t>
      </w:r>
      <w:r>
        <w:br/>
      </w:r>
      <w:r>
        <w:t xml:space="preserve">скй, Ямбургск1и и Шлиссельбургск1й послать </w:t>
      </w:r>
      <w:r>
        <w:br/>
      </w:r>
      <w:r>
        <w:t xml:space="preserve">Генераль - Мазора Де-Кулона и одного изъ </w:t>
      </w:r>
      <w:r>
        <w:br/>
      </w:r>
      <w:r>
        <w:t xml:space="preserve">Членовь Вотчинной Коллеги для размежева- </w:t>
      </w:r>
      <w:r>
        <w:br/>
      </w:r>
      <w:r>
        <w:t xml:space="preserve">з1я земель, розданныхь подъ поселеше кре- </w:t>
      </w:r>
      <w:r>
        <w:br/>
      </w:r>
      <w:r>
        <w:t xml:space="preserve">стьянъ; велфть имъ отмежевать оныя дачи, </w:t>
      </w:r>
      <w:r>
        <w:br/>
      </w:r>
      <w:r>
        <w:t xml:space="preserve">описавъ пахатную и усадебную землю въ че- </w:t>
      </w:r>
      <w:r>
        <w:br/>
      </w:r>
      <w:r>
        <w:t xml:space="preserve">тверти; а что за симь отмежевашемь оста- </w:t>
      </w:r>
      <w:r>
        <w:br/>
      </w:r>
      <w:r>
        <w:t xml:space="preserve">нется пахатной земли и всякихъ угод1и, так- </w:t>
      </w:r>
      <w:r>
        <w:br/>
      </w:r>
      <w:r>
        <w:t xml:space="preserve">же мызы, деревни и пустоши, никому въ да- </w:t>
      </w:r>
      <w:r>
        <w:br/>
      </w:r>
      <w:r>
        <w:t xml:space="preserve">чу пе розданныя, отинсать въ казну и тЬмъ </w:t>
      </w:r>
      <w:r>
        <w:br/>
      </w:r>
      <w:r>
        <w:t xml:space="preserve">землямъ учинить лапдкарты порознь, по да- </w:t>
      </w:r>
      <w:r>
        <w:br/>
      </w:r>
      <w:r>
        <w:t xml:space="preserve">чамъ. 4289.</w:t>
      </w:r>
    </w:p>
    <w:p>
      <w:pPr>
        <w:pStyle w:val="Normal"/>
      </w:pPr>
      <w:r>
        <w:t xml:space="preserve">Т. УШИ. (1728—1752) Послать во всЬ города, </w:t>
      </w:r>
      <w:r>
        <w:br/>
      </w:r>
      <w:r>
        <w:t xml:space="preserve">кромз Астрахани и Сибири, валовыхъ межев- </w:t>
      </w:r>
      <w:r>
        <w:br/>
      </w:r>
      <w:r>
        <w:t xml:space="preserve">щиковъ для размежевашя земель, пачавъ оное </w:t>
      </w:r>
      <w:r>
        <w:br/>
      </w:r>
      <w:r>
        <w:t xml:space="preserve">съ Московской Губернш. 5775. 5795.</w:t>
      </w:r>
    </w:p>
    <w:p>
      <w:pPr>
        <w:pStyle w:val="Normal"/>
      </w:pPr>
      <w:r>
        <w:t xml:space="preserve">Т. ХН. (1744 — 1748) Отправлеше межевщи- </w:t>
      </w:r>
      <w:r>
        <w:br/>
      </w:r>
      <w:r>
        <w:t xml:space="preserve">ковъ въ Ингерманландию и данная имъ для </w:t>
      </w:r>
      <w:r>
        <w:br/>
      </w:r>
      <w:r>
        <w:t xml:space="preserve">размежеваня земель Инструкщя. 8957. 9024. </w:t>
      </w:r>
      <w:r>
        <w:br/>
      </w:r>
      <w:r>
        <w:t xml:space="preserve">— Размежевае земель въ Ингерманландйи, </w:t>
      </w:r>
      <w:r>
        <w:br/>
      </w:r>
      <w:r>
        <w:t xml:space="preserve">розданныхь по указу 1712 года подъ посе- </w:t>
      </w:r>
      <w:r>
        <w:br/>
      </w:r>
      <w:r>
        <w:t xml:space="preserve">лене. 9175. 9195. — Изъ Вотчинной Колле- </w:t>
      </w:r>
      <w:r>
        <w:br/>
      </w:r>
      <w:r>
        <w:t xml:space="preserve">т1и послать особато чиновника въ Новгород- </w:t>
      </w:r>
      <w:r>
        <w:br/>
      </w:r>
      <w:r>
        <w:t xml:space="preserve">скую Губернно для отмежеваня казенных </w:t>
      </w:r>
      <w:r>
        <w:br/>
      </w:r>
      <w:r>
        <w:t xml:space="preserve">волостей оть помбщичьихь и монастырскихъ </w:t>
      </w:r>
      <w:r>
        <w:br/>
      </w:r>
      <w:r>
        <w:t xml:space="preserve">вотчинъ. 9218.—Во веб Губерши и Провин- </w:t>
      </w:r>
      <w:r>
        <w:br/>
      </w:r>
      <w:r>
        <w:t xml:space="preserve">ци послать по одному изъ отставныхь Штабъ-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Офицеровъ, придавъ каждому ГеодезистаиКох- </w:t>
      </w:r>
      <w:r>
        <w:br/>
      </w:r>
      <w:r>
        <w:t xml:space="preserve">дуктора, для описи всфхъ земель, принадле- </w:t>
      </w:r>
      <w:r>
        <w:br/>
      </w:r>
      <w:r>
        <w:t xml:space="preserve">жащихь прежнимъ служилымъ людамъ, 9561. </w:t>
      </w:r>
      <w:r>
        <w:br/>
      </w:r>
      <w:r>
        <w:t xml:space="preserve">— Правила межевашя земель въ Новгородской </w:t>
      </w:r>
      <w:r>
        <w:br/>
      </w:r>
      <w:r>
        <w:t xml:space="preserve">Губерни. 9540.</w:t>
      </w:r>
    </w:p>
    <w:p>
      <w:pPr>
        <w:pStyle w:val="Normal"/>
      </w:pPr>
      <w:r>
        <w:t xml:space="preserve">Т. ХИ. (1749—1755) Въ Вятскую Провинцио </w:t>
      </w:r>
      <w:r>
        <w:br/>
      </w:r>
      <w:r>
        <w:t xml:space="preserve">послать межевщиковъ для общаго размежева- </w:t>
      </w:r>
      <w:r>
        <w:br/>
      </w:r>
      <w:r>
        <w:t xml:space="preserve">н1я земель. 9876. — Таковыхь же межевщи- </w:t>
      </w:r>
      <w:r>
        <w:br/>
      </w:r>
      <w:r>
        <w:t xml:space="preserve">ковъ послать на Допъ для размежевалия зе- </w:t>
      </w:r>
      <w:r>
        <w:br/>
      </w:r>
      <w:r>
        <w:t xml:space="preserve">мель войска Донскаго. 9891.</w:t>
      </w:r>
    </w:p>
    <w:p>
      <w:pPr>
        <w:pStyle w:val="Normal"/>
      </w:pPr>
      <w:r>
        <w:t xml:space="preserve">Т. ХМ. (1754—1757) Объ отправлеши межев- </w:t>
      </w:r>
      <w:r>
        <w:br/>
      </w:r>
      <w:r>
        <w:t xml:space="preserve">щиковь въ Московскую Губернно для гене- </w:t>
      </w:r>
      <w:r>
        <w:br/>
      </w:r>
      <w:r>
        <w:t xml:space="preserve">ральнаго межевашя. 10552. 10560. —.Отме- </w:t>
      </w:r>
      <w:r>
        <w:br/>
      </w:r>
      <w:r>
        <w:t xml:space="preserve">жеванте земель Малороссйскихь отъ Велико- </w:t>
      </w:r>
      <w:r>
        <w:br/>
      </w:r>
      <w:r>
        <w:t xml:space="preserve">россфискихь оставить впредь до генеральнаго </w:t>
      </w:r>
      <w:r>
        <w:br/>
      </w:r>
      <w:r>
        <w:t xml:space="preserve">межеваная. 10595.</w:t>
      </w:r>
    </w:p>
    <w:p>
      <w:pPr>
        <w:pStyle w:val="Normal"/>
      </w:pPr>
      <w:r>
        <w:t xml:space="preserve">Т. ХУИ. (1765—1766) О начат межеваня вт </w:t>
      </w:r>
      <w:r>
        <w:br/>
      </w:r>
      <w:r>
        <w:t xml:space="preserve">Московской Губернш и о приглашеши вла- </w:t>
      </w:r>
      <w:r>
        <w:br/>
      </w:r>
      <w:r>
        <w:t xml:space="preserve">дЪльцевь къ надлежащему съ ихъ стороны </w:t>
      </w:r>
      <w:r>
        <w:br/>
      </w:r>
      <w:r>
        <w:t xml:space="preserve">пр1уготовленю. 12664.</w:t>
      </w:r>
    </w:p>
    <w:p>
      <w:pPr>
        <w:pStyle w:val="Normal"/>
      </w:pPr>
      <w:r>
        <w:t xml:space="preserve">Т. ХУШ. (1767 — 1769) О пруготовлешяхь </w:t>
      </w:r>
      <w:r>
        <w:br/>
      </w:r>
      <w:r>
        <w:t xml:space="preserve">къ размежеванио Слободско-Украинской Гу- </w:t>
      </w:r>
      <w:r>
        <w:br/>
      </w:r>
      <w:r>
        <w:t xml:space="preserve">бершн. 15058. — О начали межеваня въ </w:t>
      </w:r>
      <w:r>
        <w:br/>
      </w:r>
      <w:r>
        <w:t xml:space="preserve">Нижегородской Губерни съ 1769 года. 15416. </w:t>
      </w:r>
      <w:r>
        <w:br/>
      </w:r>
      <w:r>
        <w:t xml:space="preserve">— Объ измёреши и снят на планъ земель </w:t>
      </w:r>
      <w:r>
        <w:br/>
      </w:r>
      <w:r>
        <w:t xml:space="preserve">въ Ингерманланаш. 15174.—О распоряжен1- </w:t>
      </w:r>
      <w:r>
        <w:br/>
      </w:r>
      <w:r>
        <w:t xml:space="preserve">яхъ по межеванно Московской Губерши. 15245. </w:t>
      </w:r>
      <w:r>
        <w:br/>
      </w:r>
      <w:r>
        <w:t xml:space="preserve">— О начатш межеваня: во Владимирской Про- </w:t>
      </w:r>
      <w:r>
        <w:br/>
      </w:r>
      <w:r>
        <w:t xml:space="preserve">винцш; 15285. — въ Слободско-Украинской </w:t>
      </w:r>
      <w:r>
        <w:br/>
      </w:r>
      <w:r>
        <w:t xml:space="preserve">Губерни. 15295.</w:t>
      </w:r>
    </w:p>
    <w:p>
      <w:pPr>
        <w:pStyle w:val="Normal"/>
      </w:pPr>
      <w:r>
        <w:t xml:space="preserve">Т. ХХ. (1770—1774) Оставпияся безь измф- </w:t>
      </w:r>
      <w:r>
        <w:br/>
      </w:r>
      <w:r>
        <w:t xml:space="preserve">решя казенныя и частныя дачи въ Ингерман- </w:t>
      </w:r>
      <w:r>
        <w:br/>
      </w:r>
      <w:r>
        <w:t xml:space="preserve">ландш измфрять и снять на планы. 15462.— </w:t>
      </w:r>
      <w:r>
        <w:br/>
      </w:r>
      <w:r>
        <w:t xml:space="preserve">О начаты генеральнаго межеваная въ Провин- </w:t>
      </w:r>
      <w:r>
        <w:br/>
      </w:r>
      <w:r>
        <w:t xml:space="preserve">цяхь: КОрьевско - Польской, Переяславско- </w:t>
      </w:r>
      <w:r>
        <w:br/>
      </w:r>
      <w:r>
        <w:t xml:space="preserve">Рязанской, Утлицкой и Переяславско-ЗалЪс- </w:t>
      </w:r>
      <w:r>
        <w:br/>
      </w:r>
      <w:r>
        <w:t xml:space="preserve">ской; 15576. — Ярославской, Костромской н </w:t>
      </w:r>
      <w:r>
        <w:br/>
      </w:r>
      <w:r>
        <w:t xml:space="preserve">Суздальской. 15940.</w:t>
      </w:r>
    </w:p>
    <w:p>
      <w:pPr>
        <w:pStyle w:val="Normal"/>
      </w:pPr>
      <w:r>
        <w:t xml:space="preserve">Т. ХХ. (1775—1780) О пачатия тенеральнаго ме- </w:t>
      </w:r>
      <w:r>
        <w:br/>
      </w:r>
      <w:r>
        <w:t xml:space="preserve">жевашя въ Тверскомъ Намфстничеств$; 14404. </w:t>
      </w:r>
      <w:r>
        <w:br/>
      </w:r>
      <w:r>
        <w:t xml:space="preserve">14409.—въ Провиншяхь Тульской и Калуж- </w:t>
      </w:r>
      <w:r>
        <w:br/>
      </w:r>
      <w:r>
        <w:t xml:space="preserve">ской; 14450. — въ Смоленскомь Намфстниче- </w:t>
      </w:r>
      <w:r>
        <w:br/>
      </w:r>
      <w:r>
        <w:t xml:space="preserve">ств; 14472. — ть Воронежской Губерши. </w:t>
      </w:r>
      <w:r>
        <w:br/>
      </w:r>
      <w:r>
        <w:t xml:space="preserve">14546. —О мБрахъ къ совершенпому окенча- </w:t>
      </w:r>
      <w:r>
        <w:br/>
      </w:r>
      <w:r>
        <w:t xml:space="preserve">но межеваная въ Тверскомъ Намфстничеств$; </w:t>
      </w:r>
      <w:r>
        <w:br/>
      </w:r>
      <w:r>
        <w:t xml:space="preserve">14569.—въ Новгородскомь Намфстничеств®, </w:t>
      </w:r>
      <w:r>
        <w:br/>
      </w:r>
      <w:r>
        <w:t xml:space="preserve">въ Бёфлогородской Губерши и въ уфздахъ,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90 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присоеднненныхь къ Тульскому, Ярославско- </w:t>
      </w:r>
      <w:r>
        <w:br/>
      </w:r>
      <w:r>
        <w:t xml:space="preserve">му и Калужскому Намфстничествамъ. 14684.— </w:t>
      </w:r>
      <w:r>
        <w:br/>
      </w:r>
      <w:r>
        <w:t xml:space="preserve">Объ оставлени въ Тверскомь Намфстничествв </w:t>
      </w:r>
      <w:r>
        <w:br/>
      </w:r>
      <w:r>
        <w:t xml:space="preserve">Межевой Конторы до окончанйя межевания </w:t>
      </w:r>
      <w:r>
        <w:br/>
      </w:r>
      <w:r>
        <w:t xml:space="preserve">и производства межевыхь дфлъ. Объ учреж- </w:t>
      </w:r>
      <w:r>
        <w:br/>
      </w:r>
      <w:r>
        <w:t xml:space="preserve">денш ‘особой Конторы въ Новгородскомъ На- </w:t>
      </w:r>
      <w:r>
        <w:br/>
      </w:r>
      <w:r>
        <w:t xml:space="preserve">мфстничествв. #4758.—0О начали межевашя </w:t>
      </w:r>
      <w:r>
        <w:br/>
      </w:r>
      <w:r>
        <w:t xml:space="preserve">въ уфздахь, присоединенныхъ къ Костромско- </w:t>
      </w:r>
      <w:r>
        <w:br/>
      </w:r>
      <w:r>
        <w:t xml:space="preserve">му, Орловскому и Рязанскому Намфстниче- </w:t>
      </w:r>
      <w:r>
        <w:br/>
      </w:r>
      <w:r>
        <w:t xml:space="preserve">ствамъ. 14855. — О размежеваши уФздовъ, </w:t>
      </w:r>
      <w:r>
        <w:br/>
      </w:r>
      <w:r>
        <w:t xml:space="preserve">нрисоединенныхь въ Воронежской Губерн1и. </w:t>
      </w:r>
      <w:r>
        <w:br/>
      </w:r>
      <w:r>
        <w:t xml:space="preserve">15008.—0Объ учреждени Межевой Конторы </w:t>
      </w:r>
      <w:r>
        <w:br/>
      </w:r>
      <w:r>
        <w:t xml:space="preserve">во Исковскомь Намфстничествф. 15086.</w:t>
      </w:r>
    </w:p>
    <w:p>
      <w:pPr>
        <w:pStyle w:val="Normal"/>
      </w:pPr>
      <w:r>
        <w:t xml:space="preserve">Т. ХХ! (1781—1785) О размежеванфи селен </w:t>
      </w:r>
      <w:r>
        <w:br/>
      </w:r>
      <w:r>
        <w:t xml:space="preserve">и земель, присоеднненныхь къ Харьковскому </w:t>
      </w:r>
      <w:r>
        <w:br/>
      </w:r>
      <w:r>
        <w:t xml:space="preserve">отъ Курскаго Намфстничества. 15149. — О </w:t>
      </w:r>
      <w:r>
        <w:br/>
      </w:r>
      <w:r>
        <w:t xml:space="preserve">‘начатши межевашя въ Намфстничествахъ: Во- </w:t>
      </w:r>
      <w:r>
        <w:br/>
      </w:r>
      <w:r>
        <w:t xml:space="preserve">логодскомъ, Курскомъ и Тамбовскомъ; 15269. </w:t>
      </w:r>
      <w:r>
        <w:br/>
      </w:r>
      <w:r>
        <w:t xml:space="preserve">— въ Губернйи Пензенской. 15570. — О об- </w:t>
      </w:r>
      <w:r>
        <w:br/>
      </w:r>
      <w:r>
        <w:t xml:space="preserve">ведеви окружною межею и снят и на плань </w:t>
      </w:r>
      <w:r>
        <w:br/>
      </w:r>
      <w:r>
        <w:t xml:space="preserve">заселенныхь земель въ Губершяхъ Тобольской </w:t>
      </w:r>
      <w:r>
        <w:br/>
      </w:r>
      <w:r>
        <w:t xml:space="preserve">и Иркутской и въ Области Колывансвой. </w:t>
      </w:r>
      <w:r>
        <w:br/>
      </w:r>
      <w:r>
        <w:t xml:space="preserve">15662.—0 начат1и межевашя въ Нижегород- </w:t>
      </w:r>
      <w:r>
        <w:br/>
      </w:r>
      <w:r>
        <w:t xml:space="preserve">ской Губерши. 15885.</w:t>
      </w:r>
    </w:p>
    <w:p>
      <w:pPr>
        <w:pStyle w:val="Normal"/>
      </w:pPr>
      <w:r>
        <w:t xml:space="preserve">Т. ХХИ. (1784 — 1788) Въ Екатеринослав-</w:t>
      </w:r>
    </w:p>
    <w:p>
      <w:pPr>
        <w:pStyle w:val="Normal"/>
      </w:pPr>
      <w:r>
        <w:t xml:space="preserve">° скомь Намфетничеств$в. 16511.</w:t>
      </w:r>
    </w:p>
    <w:p>
      <w:pPr>
        <w:pStyle w:val="Normal"/>
      </w:pPr>
      <w:r>
        <w:t xml:space="preserve">Т. ХХШ. (1789—1796) Вь Казанскомь НамЪ- </w:t>
      </w:r>
      <w:r>
        <w:br/>
      </w:r>
      <w:r>
        <w:t xml:space="preserve">стничеств$. 17027.</w:t>
      </w:r>
    </w:p>
    <w:p>
      <w:pPr>
        <w:pStyle w:val="Normal"/>
      </w:pPr>
      <w:r>
        <w:t xml:space="preserve">Т. ХХМ. (1796—1797) Въ Саратовской, Орен- </w:t>
      </w:r>
      <w:r>
        <w:br/>
      </w:r>
      <w:r>
        <w:t xml:space="preserve">бургской, НовороссЁсвой и Снмбирекой Гу-</w:t>
      </w:r>
    </w:p>
    <w:p>
      <w:pPr>
        <w:pStyle w:val="Normal"/>
      </w:pPr>
      <w:r>
        <w:t xml:space="preserve">__  бершяхъ. 17901. 18019.</w:t>
      </w:r>
    </w:p>
    <w:p>
      <w:pPr>
        <w:pStyle w:val="Normal"/>
      </w:pPr>
      <w:r>
        <w:t xml:space="preserve">Т. ХХУ!. (1800—1801) О размежевание Мало- </w:t>
      </w:r>
      <w:r>
        <w:br/>
      </w:r>
      <w:r>
        <w:t xml:space="preserve">россйской Губерши. 19717.</w:t>
      </w:r>
    </w:p>
    <w:p>
      <w:pPr>
        <w:pStyle w:val="Normal"/>
      </w:pPr>
      <w:r>
        <w:t xml:space="preserve">Т. ХХУИН. (1802 — 1805) Правила размежева-</w:t>
      </w:r>
    </w:p>
    <w:p>
      <w:pPr>
        <w:pStyle w:val="Normal"/>
      </w:pPr>
      <w:r>
        <w:t xml:space="preserve">- я Новоросолйской Губерни. 20219.</w:t>
      </w:r>
    </w:p>
    <w:p>
      <w:pPr>
        <w:pStyle w:val="Normal"/>
      </w:pPr>
      <w:r>
        <w:t xml:space="preserve">Т. ХХУШ. (1804—1805) О начатёи межевашя </w:t>
      </w:r>
      <w:r>
        <w:br/>
      </w:r>
      <w:r>
        <w:t xml:space="preserve">въ Вятской Губерши. 21269. 21551. — Для</w:t>
      </w:r>
    </w:p>
    <w:p>
      <w:pPr>
        <w:pStyle w:val="Normal"/>
      </w:pPr>
      <w:r>
        <w:t xml:space="preserve">- размежеван1я земель въ Малоросс1и составить </w:t>
      </w:r>
      <w:r>
        <w:br/>
      </w:r>
      <w:r>
        <w:t xml:space="preserve">инструкнио. 21566.</w:t>
      </w:r>
    </w:p>
    <w:p>
      <w:pPr>
        <w:pStyle w:val="Normal"/>
      </w:pPr>
      <w:r>
        <w:t xml:space="preserve">-Т. ХХХ. (1817) О размежевани земель въ Бес- </w:t>
      </w:r>
      <w:r>
        <w:br/>
      </w:r>
      <w:r>
        <w:t xml:space="preserve">сарабской Области и раздфлеши оныхъь на </w:t>
      </w:r>
      <w:r>
        <w:br/>
      </w:r>
      <w:r>
        <w:t xml:space="preserve">участки. 26719.</w:t>
      </w:r>
    </w:p>
    <w:p>
      <w:pPr>
        <w:pStyle w:val="Normal"/>
      </w:pPr>
      <w:r>
        <w:t xml:space="preserve">Т. ХХХУ. (1818) О томъ же.</w:t>
      </w:r>
    </w:p>
    <w:p>
      <w:pPr>
        <w:pStyle w:val="Normal"/>
      </w:pPr>
      <w:r>
        <w:t xml:space="preserve">^_^ 272 ш сльд.</w:t>
      </w:r>
    </w:p>
    <w:p>
      <w:pPr>
        <w:pStyle w:val="Normal"/>
      </w:pPr>
      <w:r>
        <w:t xml:space="preserve">Т. ХХХУИ. (1820 — 18214) О перевод Сим- </w:t>
      </w:r>
      <w:r>
        <w:br/>
      </w:r>
      <w:r>
        <w:t xml:space="preserve">бирской Межевой Конторы въ Пермскую Гу-</w:t>
      </w:r>
    </w:p>
    <w:p>
      <w:pPr>
        <w:pStyle w:val="Normal"/>
      </w:pPr>
      <w:r>
        <w:t xml:space="preserve">27557, стр.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бернйо для начат!я въ оной генеральнаго ме- </w:t>
      </w:r>
      <w:r>
        <w:br/>
      </w:r>
      <w:r>
        <w:t xml:space="preserve">жеван!я. 28604.</w:t>
      </w:r>
    </w:p>
    <w:p>
      <w:pPr>
        <w:pStyle w:val="Normal"/>
      </w:pPr>
      <w:r>
        <w:t xml:space="preserve">О разле жевани убери Остзейскилв и отив </w:t>
      </w:r>
      <w:r>
        <w:br/>
      </w:r>
      <w:r>
        <w:t xml:space="preserve">Польши присоединенныев, см. ниже сего.</w:t>
      </w:r>
    </w:p>
    <w:p>
      <w:pPr>
        <w:pStyle w:val="Normal"/>
      </w:pPr>
      <w:r>
        <w:t xml:space="preserve">ГГ. Шежевыя Правительства.</w:t>
      </w:r>
    </w:p>
    <w:p>
      <w:pPr>
        <w:pStyle w:val="Normal"/>
      </w:pPr>
      <w:r>
        <w:t xml:space="preserve">Т. 1. (1649—1675) Для межеваня спорныхъ </w:t>
      </w:r>
      <w:r>
        <w:br/>
      </w:r>
      <w:r>
        <w:t xml:space="preserve">земель посылать межевщиковъ; дворлиъ ^доб- </w:t>
      </w:r>
      <w:r>
        <w:br/>
      </w:r>
      <w:r>
        <w:t xml:space="preserve">рыхъ, или писать о развод таковыхь зе- </w:t>
      </w:r>
      <w:r>
        <w:br/>
      </w:r>
      <w:r>
        <w:t xml:space="preserve">мель къ Воеводамь и Губнымь Старостамъ. </w:t>
      </w:r>
      <w:r>
        <w:br/>
      </w:r>
      <w:r>
        <w:t xml:space="preserve">Ул. ХР. 52.</w:t>
      </w:r>
    </w:p>
    <w:p>
      <w:pPr>
        <w:pStyle w:val="Normal"/>
      </w:pPr>
      <w:r>
        <w:t xml:space="preserve">Т. И. (1676—1688) О зависимости” межевщци- </w:t>
      </w:r>
      <w:r>
        <w:br/>
      </w:r>
      <w:r>
        <w:t xml:space="preserve">ковъ оть Помфстнаго Приказа; 850; 2:5.— </w:t>
      </w:r>
      <w:r>
        <w:br/>
      </w:r>
      <w:r>
        <w:t xml:space="preserve">852, п. 1, 2.—ИПисцовъь посылать, для. об- </w:t>
      </w:r>
      <w:r>
        <w:br/>
      </w:r>
      <w:r>
        <w:t xml:space="preserve">межеван!я земель, изъ Помфстнаго и‘ изъ дру- </w:t>
      </w:r>
      <w:r>
        <w:br/>
      </w:r>
      <w:r>
        <w:t xml:space="preserve">гяхъ Приказовъ. 866.—Писцовыя книги’дол- </w:t>
      </w:r>
      <w:r>
        <w:br/>
      </w:r>
      <w:r>
        <w:t xml:space="preserve">жно представлять въ Помфстной Привазъ. </w:t>
      </w:r>
      <w:r>
        <w:br/>
      </w:r>
      <w:r>
        <w:t xml:space="preserve">890, 2. 9, 10.—Межевыя книги и приход- </w:t>
      </w:r>
      <w:r>
        <w:br/>
      </w:r>
      <w:r>
        <w:t xml:space="preserve">ныя и расходныя о деньгахъ, поступившихъ </w:t>
      </w:r>
      <w:r>
        <w:br/>
      </w:r>
      <w:r>
        <w:t xml:space="preserve">къ межевщикамь, представлять въ Помфстной </w:t>
      </w:r>
      <w:r>
        <w:br/>
      </w:r>
      <w:r>
        <w:t xml:space="preserve">Приказъ. 1015, п. #2.— По спорамъ владфль- </w:t>
      </w:r>
      <w:r>
        <w:br/>
      </w:r>
      <w:r>
        <w:t xml:space="preserve">цевъ посылать изъ Помфстнаго Приказа осо- </w:t>
      </w:r>
      <w:r>
        <w:br/>
      </w:r>
      <w:r>
        <w:t xml:space="preserve">быхъ межевщиковь для осмотра и развода </w:t>
      </w:r>
      <w:r>
        <w:br/>
      </w:r>
      <w:r>
        <w:t xml:space="preserve">спорныхъ межъ. 1149.—Для повфрки меже- </w:t>
      </w:r>
      <w:r>
        <w:br/>
      </w:r>
      <w:r>
        <w:t xml:space="preserve">зашя по жалобамъна писцовъ посылать Столь- </w:t>
      </w:r>
      <w:r>
        <w:br/>
      </w:r>
      <w:r>
        <w:t xml:space="preserve">никовъ, знатныхь людей. 1175. — Для ча-</w:t>
      </w:r>
    </w:p>
    <w:p>
      <w:pPr>
        <w:pStyle w:val="Normal"/>
      </w:pPr>
      <w:r>
        <w:t xml:space="preserve">`стнаго обмежевашя нфкоторыхъь дачь посы- </w:t>
      </w:r>
      <w:r>
        <w:br/>
      </w:r>
      <w:r>
        <w:t xml:space="preserve">лать межевщиковъ. 1292. — По просьбф по- </w:t>
      </w:r>
      <w:r>
        <w:br/>
      </w:r>
      <w:r>
        <w:t xml:space="preserve">мБщиковъь о межеван!и земель ихъ посылать </w:t>
      </w:r>
      <w:r>
        <w:br/>
      </w:r>
      <w:r>
        <w:t xml:space="preserve">грамоты и списки съ Наказовъ изъ Помфстна- </w:t>
      </w:r>
      <w:r>
        <w:br/>
      </w:r>
      <w:r>
        <w:t xml:space="preserve">го Приказа къ Воеводамъ, и велфть имъ %з- </w:t>
      </w:r>
      <w:r>
        <w:br/>
      </w:r>
      <w:r>
        <w:t xml:space="preserve">дить на межеван!е самимъ, а выфсто себя ни- </w:t>
      </w:r>
      <w:r>
        <w:br/>
      </w:r>
      <w:r>
        <w:t xml:space="preserve">кого не посылать. 1297.</w:t>
      </w:r>
    </w:p>
    <w:p>
      <w:pPr>
        <w:pStyle w:val="Normal"/>
      </w:pPr>
      <w:r>
        <w:t xml:space="preserve">Т. ГУ. (1700 — 1712) Помфстному Приказу </w:t>
      </w:r>
      <w:r>
        <w:br/>
      </w:r>
      <w:r>
        <w:t xml:space="preserve">быть подъ вфдешемъ Сената. 2570.</w:t>
      </w:r>
    </w:p>
    <w:p>
      <w:pPr>
        <w:pStyle w:val="Normal"/>
      </w:pPr>
      <w:r>
        <w:t xml:space="preserve">Т. У. (1715—1719) Помфстному Приказу быть</w:t>
      </w:r>
    </w:p>
    <w:p>
      <w:pPr>
        <w:pStyle w:val="Normal"/>
      </w:pPr>
      <w:r>
        <w:t xml:space="preserve">\ подъ-вфдешемь Канцеляри Сената. 2745.— </w:t>
      </w:r>
      <w:r>
        <w:br/>
      </w:r>
      <w:r>
        <w:t xml:space="preserve">Помфстный Привазъ перевести изъ Москвы </w:t>
      </w:r>
      <w:r>
        <w:br/>
      </w:r>
      <w:r>
        <w:t xml:space="preserve">въ С. Петербургъ. 2788.—Помфстному При- </w:t>
      </w:r>
      <w:r>
        <w:br/>
      </w:r>
      <w:r>
        <w:t xml:space="preserve">вазу быть подъ управлешемь Юстицъ-Кол- </w:t>
      </w:r>
      <w:r>
        <w:br/>
      </w:r>
      <w:r>
        <w:t xml:space="preserve">леми. 5224. — Межеване новозавоеваиныхъ </w:t>
      </w:r>
      <w:r>
        <w:br/>
      </w:r>
      <w:r>
        <w:t xml:space="preserve">УБздовъ должно состоять въ вфдомствв Юс- </w:t>
      </w:r>
      <w:r>
        <w:br/>
      </w:r>
      <w:r>
        <w:t xml:space="preserve">тицъ-Коллеми. 5589. — Подъ вфдешемь Ка- </w:t>
      </w:r>
      <w:r>
        <w:br/>
      </w:r>
      <w:r>
        <w:t xml:space="preserve">меръ-Коллеми состоять Директору и Инспек- </w:t>
      </w:r>
      <w:r>
        <w:br/>
      </w:r>
      <w:r>
        <w:t xml:space="preserve">тору надъ межевщиками. 5466, т. 23.</w:t>
      </w:r>
    </w:p>
    <w:p>
      <w:pPr>
        <w:pStyle w:val="Normal"/>
      </w:pPr>
      <w:r>
        <w:t xml:space="preserve">Т. УП. (1725—1727) Въ уфзды С. Петербург- </w:t>
      </w:r>
      <w:r>
        <w:br/>
      </w:r>
      <w:r>
        <w:t xml:space="preserve">ск, Ямбургск и Шлиссельбургокйй послать </w:t>
      </w:r>
      <w:r>
        <w:br/>
      </w:r>
      <w:r>
        <w:t xml:space="preserve">Генераль - Ма?ора Де - Кулона’ и одного’ изь</w:t>
      </w:r>
    </w:p>
    <w:p>
      <w:pPr>
        <w:pStyle w:val="Normal"/>
      </w:pPr>
      <w:r>
        <w:t xml:space="preserve">РЕЭСТРЪ АЛФАВИТНЫЙ 91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Членовь Вотчиниой Коллеми для размежева- </w:t>
      </w:r>
      <w:r>
        <w:br/>
      </w:r>
      <w:r>
        <w:t xml:space="preserve">я земель. 4289. </w:t>
      </w:r>
      <w:r>
        <w:br/>
      </w:r>
      <w:r>
        <w:t xml:space="preserve">Т. ХУ. (1754—1757) Въ каждой провиний- </w:t>
      </w:r>
      <w:r>
        <w:br/>
      </w:r>
      <w:r>
        <w:t xml:space="preserve">альной и принисной тородъ отправить по </w:t>
      </w:r>
      <w:r>
        <w:br/>
      </w:r>
      <w:r>
        <w:t xml:space="preserve">одному Штабъ-Офицеру и при немъ по два </w:t>
      </w:r>
      <w:r>
        <w:br/>
      </w:r>
      <w:r>
        <w:t xml:space="preserve">Оберъ = Офицера для размежевания земель, </w:t>
      </w:r>
      <w:r>
        <w:br/>
      </w:r>
      <w:r>
        <w:t xml:space="preserve">10257, Инстр. Межевш. Гл. ХХХУ. </w:t>
      </w:r>
      <w:r>
        <w:br/>
      </w:r>
      <w:r>
        <w:t xml:space="preserve">п. 5. При каждомь межевщикв быть по’ од- </w:t>
      </w:r>
      <w:r>
        <w:br/>
      </w:r>
      <w:r>
        <w:t xml:space="preserve">ному Геодезш Офицеру или. Геодезисту. п. </w:t>
      </w:r>
      <w:r>
        <w:br/>
      </w:r>
      <w:r>
        <w:t xml:space="preserve">6.—Учреждеше Главной Межевой Канцеляр!я </w:t>
      </w:r>
      <w:r>
        <w:br/>
      </w:r>
      <w:r>
        <w:t xml:space="preserve">при Сенатв и Губернской Межевой Канцеля- </w:t>
      </w:r>
      <w:r>
        <w:br/>
      </w:r>
      <w:r>
        <w:t xml:space="preserve">риг въ МосквВ и оо назначены межевщиковъ </w:t>
      </w:r>
      <w:r>
        <w:br/>
      </w:r>
      <w:r>
        <w:t xml:space="preserve">съ ихъ парт!ями‘для размежеваня  у%здовъ </w:t>
      </w:r>
      <w:r>
        <w:br/>
      </w:r>
      <w:r>
        <w:t xml:space="preserve">Московской Губерши: 10552.—0О вступлеши </w:t>
      </w:r>
      <w:r>
        <w:br/>
      </w:r>
      <w:r>
        <w:t xml:space="preserve">въ должность Членовъ Главной Межевой Кан- </w:t>
      </w:r>
      <w:r>
        <w:br/>
      </w:r>
      <w:r>
        <w:t xml:space="preserve">целяр!и. 10560. — О’ пазначени Графа Шу- </w:t>
      </w:r>
      <w:r>
        <w:br/>
      </w:r>
      <w:r>
        <w:t xml:space="preserve">валова Главнымь Межевщикомъ. 10592. —Въ </w:t>
      </w:r>
      <w:r>
        <w:br/>
      </w:r>
      <w:r>
        <w:t xml:space="preserve">Межевой Канцелярш долженъ быть опекунъ </w:t>
      </w:r>
      <w:r>
        <w:br/>
      </w:r>
      <w:r>
        <w:t xml:space="preserve">для защищеня владфльцевь отъ несправед- </w:t>
      </w:r>
      <w:r>
        <w:br/>
      </w:r>
      <w:r>
        <w:t xml:space="preserve">ливыхь дЪйствИ межевщиковъ. 10410. — Вс </w:t>
      </w:r>
      <w:r>
        <w:br/>
      </w:r>
      <w:r>
        <w:t xml:space="preserve">Присутственныя мфста должны чинить ‘немед- </w:t>
      </w:r>
      <w:r>
        <w:br/>
      </w:r>
      <w:r>
        <w:t xml:space="preserve">ленное исполнене по требованямъ Межевой </w:t>
      </w:r>
      <w:r>
        <w:br/>
      </w:r>
      <w:r>
        <w:t xml:space="preserve">Канцелар!н. 16518. </w:t>
      </w:r>
      <w:r>
        <w:br/>
      </w:r>
      <w:r>
        <w:t xml:space="preserve">Т. ХУ. (4758—1762) Присутственныя мфста </w:t>
      </w:r>
      <w:r>
        <w:br/>
      </w:r>
      <w:r>
        <w:t xml:space="preserve">должны исполнять требовашя Межевыхъ Пра- </w:t>
      </w:r>
      <w:r>
        <w:br/>
      </w:r>
      <w:r>
        <w:t xml:space="preserve">вительствь безъ замедленя. 10855. — Изь </w:t>
      </w:r>
      <w:r>
        <w:br/>
      </w:r>
      <w:r>
        <w:t xml:space="preserve">Главной Полицеймейстерской Канцелярш пе- </w:t>
      </w:r>
      <w:r>
        <w:br/>
      </w:r>
      <w:r>
        <w:t xml:space="preserve">редать въ Главную Межевую Канцелярно д$- </w:t>
      </w:r>
      <w:r>
        <w:br/>
      </w:r>
      <w:r>
        <w:t xml:space="preserve">ла по обмежеванию земель въ Интерманланди. </w:t>
      </w:r>
      <w:r>
        <w:br/>
      </w:r>
      <w:r>
        <w:t xml:space="preserve">10932.— Предоставляется Межевой Канцеля- </w:t>
      </w:r>
      <w:r>
        <w:br/>
      </w:r>
      <w:r>
        <w:t xml:space="preserve">р право повышать чинами находящихся </w:t>
      </w:r>
      <w:r>
        <w:br/>
      </w:r>
      <w:r>
        <w:t xml:space="preserve">при межевани Офицеровъ, а о статскихъ чи- </w:t>
      </w:r>
      <w:r>
        <w:br/>
      </w:r>
      <w:r>
        <w:t xml:space="preserve">новникахь представлять въ Сенатъ. 14075. </w:t>
      </w:r>
      <w:r>
        <w:br/>
      </w:r>
      <w:r>
        <w:t xml:space="preserve">Т. ХА. (1762-1764) Главную Межевую Кан- </w:t>
      </w:r>
      <w:r>
        <w:br/>
      </w:r>
      <w:r>
        <w:t xml:space="preserve">целярно соединить съ Московскою Межевою </w:t>
      </w:r>
      <w:r>
        <w:br/>
      </w:r>
      <w:r>
        <w:t xml:space="preserve">Канцеляр!ею. 11685. </w:t>
      </w:r>
      <w:r>
        <w:br/>
      </w:r>
      <w:r>
        <w:t xml:space="preserve">Т. ХУИ. (1765—1766) Объ учреждеши Ком- </w:t>
      </w:r>
      <w:r>
        <w:br/>
      </w:r>
      <w:r>
        <w:t xml:space="preserve">мисси о Государственномъ межеваши. 12547. </w:t>
      </w:r>
      <w:r>
        <w:br/>
      </w:r>
      <w:r>
        <w:t xml:space="preserve">— (Обь учреждеши Межевой Экспедици. </w:t>
      </w:r>
      <w:r>
        <w:br/>
      </w:r>
      <w:r>
        <w:t xml:space="preserve">12488.—06бъ открыт! Межевой Канце лярш </w:t>
      </w:r>
      <w:r>
        <w:br/>
      </w:r>
      <w:r>
        <w:t xml:space="preserve">въ МосквЪ. 12540. —Объ учреждеши при ней </w:t>
      </w:r>
      <w:r>
        <w:br/>
      </w:r>
      <w:r>
        <w:t xml:space="preserve">особой Чертежной. п: &amp;. — Штажь Межевой </w:t>
      </w:r>
      <w:r>
        <w:br/>
      </w:r>
      <w:r>
        <w:t xml:space="preserve">Экснедицит Межевыхь Канцеляри и Кон- </w:t>
      </w:r>
      <w:r>
        <w:br/>
      </w:r>
      <w:r>
        <w:t xml:space="preserve">торъ. 12541.—Межевая Экспединя по Уго- </w:t>
      </w:r>
      <w:r>
        <w:br/>
      </w:r>
      <w:r>
        <w:t xml:space="preserve">ловнымь дБламъ, при межеваши учиненнымъ, </w:t>
      </w:r>
      <w:r>
        <w:br/>
      </w:r>
      <w:r>
        <w:t xml:space="preserve">производить  ревизно, утверждаеть ‘опыя </w:t>
      </w:r>
      <w:r>
        <w:br/>
      </w:r>
      <w:r>
        <w:t xml:space="preserve">и предписываеть исполнить рышеше надъ тф-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ми чинами, которые во власти Сената состо- </w:t>
      </w:r>
      <w:r>
        <w:br/>
      </w:r>
      <w:r>
        <w:t xml:space="preserve">ятъ, а о прочихъ докладываеть Император- </w:t>
      </w:r>
      <w:r>
        <w:br/>
      </w:r>
      <w:r>
        <w:t xml:space="preserve">скому Величеству. 12570, 2. 51.—О фор- </w:t>
      </w:r>
      <w:r>
        <w:br/>
      </w:r>
      <w:r>
        <w:t xml:space="preserve">м сношеншя Межевой Канцеляри сь Присут- </w:t>
      </w:r>
      <w:r>
        <w:br/>
      </w:r>
      <w:r>
        <w:t xml:space="preserve">ственными мф$стами. 12574. — Межевыя Кан- </w:t>
      </w:r>
      <w:r>
        <w:br/>
      </w:r>
      <w:r>
        <w:t xml:space="preserve">целяри и Конторы должны быть спабжены </w:t>
      </w:r>
      <w:r>
        <w:br/>
      </w:r>
      <w:r>
        <w:t xml:space="preserve">кошями съ писцовыхь книгь тфхъ уфздовь и </w:t>
      </w:r>
      <w:r>
        <w:br/>
      </w:r>
      <w:r>
        <w:t xml:space="preserve">становъ, которые имь къ межеваню‚ назначе- </w:t>
      </w:r>
      <w:r>
        <w:br/>
      </w:r>
      <w:r>
        <w:t xml:space="preserve">ны. 12659, Межев. Иистр. Гл. 1. п. 2. </w:t>
      </w:r>
      <w:r>
        <w:br/>
      </w:r>
      <w:r>
        <w:t xml:space="preserve">Оп должны наблюдать канцелярсьй поря- </w:t>
      </w:r>
      <w:r>
        <w:br/>
      </w:r>
      <w:r>
        <w:t xml:space="preserve">докъ по Генеральному Регламенту“ и указу </w:t>
      </w:r>
      <w:r>
        <w:br/>
      </w:r>
      <w:r>
        <w:t xml:space="preserve">1766 года 15 Февраля. п. 3. Веб Присут- </w:t>
      </w:r>
      <w:r>
        <w:br/>
      </w:r>
      <w:r>
        <w:t xml:space="preserve">ственныя м5ста должны немедленно испол- </w:t>
      </w:r>
      <w:r>
        <w:br/>
      </w:r>
      <w:r>
        <w:t xml:space="preserve">плть требовашя Межевыхь Правительствь и </w:t>
      </w:r>
      <w:r>
        <w:br/>
      </w:r>
      <w:r>
        <w:t xml:space="preserve">оказывать ‘имь вспомоществоване. 2. #. </w:t>
      </w:r>
      <w:r>
        <w:br/>
      </w:r>
      <w:r>
        <w:t xml:space="preserve">Межевымь Канцеляраямъ, Конторамь и чи- </w:t>
      </w:r>
      <w:r>
        <w:br/>
      </w:r>
      <w:r>
        <w:t xml:space="preserve">новникамъ отводить вь городахъ пристойныя </w:t>
      </w:r>
      <w:r>
        <w:br/>
      </w:r>
      <w:r>
        <w:t xml:space="preserve">квартиры. 7. 5. Имъ должно имфть приход- </w:t>
      </w:r>
      <w:r>
        <w:br/>
      </w:r>
      <w:r>
        <w:t xml:space="preserve">ныя и расходныя книги, а по прошестыи </w:t>
      </w:r>
      <w:r>
        <w:br/>
      </w:r>
      <w:r>
        <w:t xml:space="preserve">года сочинять отчеты и посылать въ Реви- </w:t>
      </w:r>
      <w:r>
        <w:br/>
      </w:r>
      <w:r>
        <w:t xml:space="preserve">зюнъ - Коллегию или ея Коптору. 2. 7. Для </w:t>
      </w:r>
      <w:r>
        <w:br/>
      </w:r>
      <w:r>
        <w:t xml:space="preserve">размежевашя Губернйи назначить столько Ме- </w:t>
      </w:r>
      <w:r>
        <w:br/>
      </w:r>
      <w:r>
        <w:t xml:space="preserve">жевыхь Канцеляр1и, Конторъ и Землемвровъ, </w:t>
      </w:r>
      <w:r>
        <w:br/>
      </w:r>
      <w:r>
        <w:t xml:space="preserve">сколько надобность потребуеть. #”л. 11. п. #.. </w:t>
      </w:r>
      <w:r>
        <w:br/>
      </w:r>
      <w:r>
        <w:t xml:space="preserve">Въ Межевыхъ. Канцеляр1яхъ и Конторахь раз- </w:t>
      </w:r>
      <w:r>
        <w:br/>
      </w:r>
      <w:r>
        <w:t xml:space="preserve">сматривать споры только о границахъ земель, </w:t>
      </w:r>
      <w:r>
        <w:br/>
      </w:r>
      <w:r>
        <w:t xml:space="preserve">ао цфлыхь селешяхъь и пустошахъ отсы- </w:t>
      </w:r>
      <w:r>
        <w:br/>
      </w:r>
      <w:r>
        <w:t xml:space="preserve">лать спорщиковь въ обиие Граждансте Суды. </w:t>
      </w:r>
      <w:r>
        <w:br/>
      </w:r>
      <w:r>
        <w:t xml:space="preserve">Гл. Ш. п. 5. О дБлахъ сомнительныхь, на </w:t>
      </w:r>
      <w:r>
        <w:br/>
      </w:r>
      <w:r>
        <w:t xml:space="preserve">которыя закона не будеть, Конторы должны </w:t>
      </w:r>
      <w:r>
        <w:br/>
      </w:r>
      <w:r>
        <w:t xml:space="preserve">представлять въ Межевыя Канцелярш, а </w:t>
      </w:r>
      <w:r>
        <w:br/>
      </w:r>
      <w:r>
        <w:t xml:space="preserve">сш въ Межевую Экспедицио. 7. 16. Меже- </w:t>
      </w:r>
      <w:r>
        <w:br/>
      </w:r>
      <w:r>
        <w:t xml:space="preserve">вымь Канцеляр!ямъ и Конторамь разсматри- </w:t>
      </w:r>
      <w:r>
        <w:br/>
      </w:r>
      <w:r>
        <w:t xml:space="preserve">вать споры только о цфлости земель, принад- </w:t>
      </w:r>
      <w:r>
        <w:br/>
      </w:r>
      <w:r>
        <w:t xml:space="preserve">лежащихь къ дачамъ по крёпостямь. 7’л, </w:t>
      </w:r>
      <w:r>
        <w:br/>
      </w:r>
      <w:r>
        <w:t xml:space="preserve">1Х. п. 4. Разсмотрёнае же законности ‹са- </w:t>
      </w:r>
      <w:r>
        <w:br/>
      </w:r>
      <w:r>
        <w:t xml:space="preserve">мыхь крфиостей и споровъ о цфлыхь дачахь </w:t>
      </w:r>
      <w:r>
        <w:br/>
      </w:r>
      <w:r>
        <w:t xml:space="preserve">предоставлять общимь Гражданскимь Судамъ. </w:t>
      </w:r>
      <w:r>
        <w:br/>
      </w:r>
      <w:r>
        <w:t xml:space="preserve">п. 5.—0О прибавкь Землемфровъ при Чертеж- </w:t>
      </w:r>
      <w:r>
        <w:br/>
      </w:r>
      <w:r>
        <w:t xml:space="preserve">пой, состоящей въ С. Петербург при Меже- </w:t>
      </w:r>
      <w:r>
        <w:br/>
      </w:r>
      <w:r>
        <w:t xml:space="preserve">вой Экспедиции, а въ Москзь при Межевой </w:t>
      </w:r>
      <w:r>
        <w:br/>
      </w:r>
      <w:r>
        <w:t xml:space="preserve">Канцелярш. 12679. — Изъ Межевыхь Кан- </w:t>
      </w:r>
      <w:r>
        <w:br/>
      </w:r>
      <w:r>
        <w:t xml:space="preserve">пеляр!й и Конторъ присылать въ. Межевую </w:t>
      </w:r>
      <w:r>
        <w:br/>
      </w:r>
      <w:r>
        <w:t xml:space="preserve">Экспедицию мёсячные рапорты, по данной </w:t>
      </w:r>
      <w:r>
        <w:br/>
      </w:r>
      <w:r>
        <w:t xml:space="preserve">форм, объ успхахь полевой межевой ра- </w:t>
      </w:r>
      <w:r>
        <w:br/>
      </w:r>
      <w:r>
        <w:t xml:space="preserve">боты. 12756. :</w:t>
      </w:r>
    </w:p>
    <w:p>
      <w:pPr>
        <w:pStyle w:val="Normal"/>
      </w:pPr>
      <w:r>
        <w:t xml:space="preserve">Т. ХУШ. (4767—1769). О прибавкб въ Мо-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92 </w:t>
      </w:r>
      <w:r>
        <w:br/>
      </w:r>
      <w:r>
        <w:t xml:space="preserve">М.</w:t>
      </w:r>
    </w:p>
    <w:p>
      <w:pPr>
        <w:pStyle w:val="Normal"/>
      </w:pPr>
      <w:r>
        <w:t xml:space="preserve">сковскую Межевую Канцеляр!о и въ Меже- </w:t>
      </w:r>
      <w:r>
        <w:br/>
      </w:r>
      <w:r>
        <w:t xml:space="preserve">выя Конторы, Волоколамскую и Серпуховскутю, </w:t>
      </w:r>
      <w:r>
        <w:br/>
      </w:r>
      <w:r>
        <w:t xml:space="preserve">канцелярскихь служителей и учениковъ. 12568. </w:t>
      </w:r>
      <w:r>
        <w:br/>
      </w:r>
      <w:r>
        <w:t xml:space="preserve">—Изь Межевыхь Канцеляри и Конторъ при- </w:t>
      </w:r>
      <w:r>
        <w:br/>
      </w:r>
      <w:r>
        <w:t xml:space="preserve">сылать въ Межевую Экспедицию м$фсячныя вЪ- </w:t>
      </w:r>
      <w:r>
        <w:br/>
      </w:r>
      <w:r>
        <w:t xml:space="preserve">домости объ успфхахъ межевашя, сь показа- </w:t>
      </w:r>
      <w:r>
        <w:br/>
      </w:r>
      <w:r>
        <w:t xml:space="preserve">зтемъ въ оныхъ, сколько споровъ встунило, </w:t>
      </w:r>
      <w:r>
        <w:br/>
      </w:r>
      <w:r>
        <w:t xml:space="preserve">сколько рЬшено, сколько плановъ и межевыхь </w:t>
      </w:r>
      <w:r>
        <w:br/>
      </w:r>
      <w:r>
        <w:t xml:space="preserve">книгъ сочинено и владфльцамъ роздано. 12942, </w:t>
      </w:r>
      <w:r>
        <w:br/>
      </w:r>
      <w:r>
        <w:t xml:space="preserve">п. 1, 2.—Учрежденному при Слободской Гу- </w:t>
      </w:r>
      <w:r>
        <w:br/>
      </w:r>
      <w:r>
        <w:t xml:space="preserve">бернской Канцелар!и Вотчинному Департамен - </w:t>
      </w:r>
      <w:r>
        <w:br/>
      </w:r>
      <w:r>
        <w:t xml:space="preserve">ту состоять по размежеванию земель подъ в$- </w:t>
      </w:r>
      <w:r>
        <w:br/>
      </w:r>
      <w:r>
        <w:t xml:space="preserve">домствомь Межевой Экспедиш. 12995. — </w:t>
      </w:r>
      <w:r>
        <w:br/>
      </w:r>
      <w:r>
        <w:t xml:space="preserve">Изь Межевыхь Канцелярии и Конторь при- </w:t>
      </w:r>
      <w:r>
        <w:br/>
      </w:r>
      <w:r>
        <w:t xml:space="preserve">сылать вфдомости о дачахъ обмежеванныхъ и </w:t>
      </w:r>
      <w:r>
        <w:br/>
      </w:r>
      <w:r>
        <w:t xml:space="preserve">за владфльцами утвержденныхъ. 12998. — </w:t>
      </w:r>
      <w:r>
        <w:br/>
      </w:r>
      <w:r>
        <w:t xml:space="preserve">Для хранешя межевыхь плановъ и книгь уч- </w:t>
      </w:r>
      <w:r>
        <w:br/>
      </w:r>
      <w:r>
        <w:t xml:space="preserve">редить особый Архивъ при Губернской Меже- </w:t>
      </w:r>
      <w:r>
        <w:br/>
      </w:r>
      <w:r>
        <w:t xml:space="preserve">вой Канцеляри въ Москвф. 15050. — Изь </w:t>
      </w:r>
      <w:r>
        <w:br/>
      </w:r>
      <w:r>
        <w:t xml:space="preserve">Межевыхь Канцеляр!й и Конторъ присылать </w:t>
      </w:r>
      <w:r>
        <w:br/>
      </w:r>
      <w:r>
        <w:t xml:space="preserve">ежемфсячныя вфдомости въ Межевую Экспе- </w:t>
      </w:r>
      <w:r>
        <w:br/>
      </w:r>
      <w:r>
        <w:t xml:space="preserve">дишю о всьхь дфлахъ, показывал, чьи они, </w:t>
      </w:r>
      <w:r>
        <w:br/>
      </w:r>
      <w:r>
        <w:t xml:space="preserve">какого рода, сколько вступило, какъ рёше- </w:t>
      </w:r>
      <w:r>
        <w:br/>
      </w:r>
      <w:r>
        <w:t xml:space="preserve">ны, и сколько осталось нерфшеныхь. 15162. </w:t>
      </w:r>
      <w:r>
        <w:br/>
      </w:r>
      <w:r>
        <w:t xml:space="preserve">— Для скорфишаго сочинешя плановъ и ме- </w:t>
      </w:r>
      <w:r>
        <w:br/>
      </w:r>
      <w:r>
        <w:t xml:space="preserve">жевыхь книгъ прибавить въ Межевой Канце- </w:t>
      </w:r>
      <w:r>
        <w:br/>
      </w:r>
      <w:r>
        <w:t xml:space="preserve">ляр!и, къ штатному числу, четырехъ Земле- </w:t>
      </w:r>
      <w:r>
        <w:br/>
      </w:r>
      <w:r>
        <w:t xml:space="preserve">мровъ второклассныхъ. 15165.— Споры © ц$- </w:t>
      </w:r>
      <w:r>
        <w:br/>
      </w:r>
      <w:r>
        <w:t xml:space="preserve">лыхъ дачахь предоставлять разсмотрьи!ю об- </w:t>
      </w:r>
      <w:r>
        <w:br/>
      </w:r>
      <w:r>
        <w:t xml:space="preserve">щихь Гражданскихь Судовъ, а при межева- </w:t>
      </w:r>
      <w:r>
        <w:br/>
      </w:r>
      <w:r>
        <w:t xml:space="preserve">ни оныя дачи обходить, полагать на планы и </w:t>
      </w:r>
      <w:r>
        <w:br/>
      </w:r>
      <w:r>
        <w:t xml:space="preserve">оставлять за т$ми селевями, которыя оными </w:t>
      </w:r>
      <w:r>
        <w:br/>
      </w:r>
      <w:r>
        <w:t xml:space="preserve">владфють. 15184.</w:t>
      </w:r>
    </w:p>
    <w:p>
      <w:pPr>
        <w:pStyle w:val="Normal"/>
      </w:pPr>
      <w:r>
        <w:t xml:space="preserve">Т. ЖХ. (1770 — 1774) Въ послужныхь сии- </w:t>
      </w:r>
      <w:r>
        <w:br/>
      </w:r>
      <w:r>
        <w:t xml:space="preserve">скахъ ФЗемлемфровь означать, сколько кЬМЪ </w:t>
      </w:r>
      <w:r>
        <w:br/>
      </w:r>
      <w:r>
        <w:t xml:space="preserve">дачь и въ нихъ десятинъ земли обмежевано и </w:t>
      </w:r>
      <w:r>
        <w:br/>
      </w:r>
      <w:r>
        <w:t xml:space="preserve">на сколько дачь планы и книги сочинены. По </w:t>
      </w:r>
      <w:r>
        <w:br/>
      </w:r>
      <w:r>
        <w:t xml:space="preserve">обмежеван!и Землемврами: одного округа, не- </w:t>
      </w:r>
      <w:r>
        <w:br/>
      </w:r>
      <w:r>
        <w:t xml:space="preserve">медленно переводить ихъ въ другой. 15442. </w:t>
      </w:r>
      <w:r>
        <w:br/>
      </w:r>
      <w:r>
        <w:t xml:space="preserve">-—Первому Члену Межевой Канцеляр!и доз- </w:t>
      </w:r>
      <w:r>
        <w:br/>
      </w:r>
      <w:r>
        <w:t xml:space="preserve">воляется отьБзжать въ Конторы для пону- </w:t>
      </w:r>
      <w:r>
        <w:br/>
      </w:r>
      <w:r>
        <w:t xml:space="preserve">ждешя оныхъ къ скорфишему окончанию дЪлъ. </w:t>
      </w:r>
      <w:r>
        <w:br/>
      </w:r>
      <w:r>
        <w:t xml:space="preserve">15554. —О прибавкф суммы па содержане </w:t>
      </w:r>
      <w:r>
        <w:br/>
      </w:r>
      <w:r>
        <w:t xml:space="preserve">Межевой Канцеляр!и съея Конторами. 15578. </w:t>
      </w:r>
      <w:r>
        <w:br/>
      </w:r>
      <w:r>
        <w:t xml:space="preserve">— сли кому изъ Членовь въ Межевой Конто- </w:t>
      </w:r>
      <w:r>
        <w:br/>
      </w:r>
      <w:r>
        <w:t xml:space="preserve">Рё присутствовать не можно, то на место его </w:t>
      </w:r>
      <w:r>
        <w:br/>
      </w:r>
      <w:r>
        <w:t xml:space="preserve">опредфлять Землемфровъ; при Чертежной со-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стоящихь. 15646.—О выбывшихь Землем$- </w:t>
      </w:r>
      <w:r>
        <w:br/>
      </w:r>
      <w:r>
        <w:t xml:space="preserve">рахъ, ихъ помощникахъ и ученикахь, изъ Ме- </w:t>
      </w:r>
      <w:r>
        <w:br/>
      </w:r>
      <w:r>
        <w:t xml:space="preserve">жевыхь Канцеляр! и Конторъ присылать въ </w:t>
      </w:r>
      <w:r>
        <w:br/>
      </w:r>
      <w:r>
        <w:t xml:space="preserve">Межевую Экспедицио рапорты. 15769.—-Изъ </w:t>
      </w:r>
      <w:r>
        <w:br/>
      </w:r>
      <w:r>
        <w:t xml:space="preserve">Межевой Канцелярёи доставлять въ Межевую </w:t>
      </w:r>
      <w:r>
        <w:br/>
      </w:r>
      <w:r>
        <w:t xml:space="preserve">Экспедицию полугодовыя вфдомости о всвхь </w:t>
      </w:r>
      <w:r>
        <w:br/>
      </w:r>
      <w:r>
        <w:t xml:space="preserve">денежныхь въ казну сборахъ по межевашю, и </w:t>
      </w:r>
      <w:r>
        <w:br/>
      </w:r>
      <w:r>
        <w:t xml:space="preserve">о предписани Городовымъ Канцелаярйямъ не- </w:t>
      </w:r>
      <w:r>
        <w:br/>
      </w:r>
      <w:r>
        <w:t xml:space="preserve">упустительно взыскивать оные, 14055.—Изь </w:t>
      </w:r>
      <w:r>
        <w:br/>
      </w:r>
      <w:r>
        <w:t xml:space="preserve">Межевой Канцелярш и Конторь присылать </w:t>
      </w:r>
      <w:r>
        <w:br/>
      </w:r>
      <w:r>
        <w:t xml:space="preserve">въ Межевую Экспедицию мёсячныя "вЪдомости </w:t>
      </w:r>
      <w:r>
        <w:br/>
      </w:r>
      <w:r>
        <w:t xml:space="preserve">о ненсполненныхь ‘указахъ, съ показанемъ </w:t>
      </w:r>
      <w:r>
        <w:br/>
      </w:r>
      <w:r>
        <w:t xml:space="preserve">причинъ, по чему какой указь не исполненъ. </w:t>
      </w:r>
      <w:r>
        <w:br/>
      </w:r>
      <w:r>
        <w:t xml:space="preserve">14105.—Сочинеше плановъ и межевых книгъ </w:t>
      </w:r>
      <w:r>
        <w:br/>
      </w:r>
      <w:r>
        <w:t xml:space="preserve">почитать одинаково важнымъ дфломъ, вакъ и </w:t>
      </w:r>
      <w:r>
        <w:br/>
      </w:r>
      <w:r>
        <w:t xml:space="preserve">полевую работу, и равно стараться ‘объ ус- </w:t>
      </w:r>
      <w:r>
        <w:br/>
      </w:r>
      <w:r>
        <w:t xml:space="preserve">пх$ онаго. За каждый мфсяцъ изъ Межевой </w:t>
      </w:r>
      <w:r>
        <w:br/>
      </w:r>
      <w:r>
        <w:t xml:space="preserve">Канцеляр присылать вь Межевую Экспеди- </w:t>
      </w:r>
      <w:r>
        <w:br/>
      </w:r>
      <w:r>
        <w:t xml:space="preserve">цно рапорты © томъ, сколько какихъ дьль </w:t>
      </w:r>
      <w:r>
        <w:br/>
      </w:r>
      <w:r>
        <w:t xml:space="preserve">рёшено, плановь съ межевыми книгами ско- </w:t>
      </w:r>
      <w:r>
        <w:br/>
      </w:r>
      <w:r>
        <w:t xml:space="preserve">пировано, владфльцамъ роздано и въ Присут- </w:t>
      </w:r>
      <w:r>
        <w:br/>
      </w:r>
      <w:r>
        <w:t xml:space="preserve">ственныя мфста разослано; сколько по важдо- </w:t>
      </w:r>
      <w:r>
        <w:br/>
      </w:r>
      <w:r>
        <w:t xml:space="preserve">му плану десятинъ земли обмежевано и во </w:t>
      </w:r>
      <w:r>
        <w:br/>
      </w:r>
      <w:r>
        <w:t xml:space="preserve">сколькихь тетрадяхъ состоять межевыя кии- </w:t>
      </w:r>
      <w:r>
        <w:br/>
      </w:r>
      <w:r>
        <w:t xml:space="preserve">ги. 14158.—Изь Московской Межевой Кан- </w:t>
      </w:r>
      <w:r>
        <w:br/>
      </w:r>
      <w:r>
        <w:t xml:space="preserve">целяри присылать вь Межевую Экспедицию </w:t>
      </w:r>
      <w:r>
        <w:br/>
      </w:r>
      <w:r>
        <w:t xml:space="preserve">еженедфльныя мемори, въ которыхъ рукою </w:t>
      </w:r>
      <w:r>
        <w:br/>
      </w:r>
      <w:r>
        <w:t xml:space="preserve">старшаго Члена означать: въ какой день ка- </w:t>
      </w:r>
      <w:r>
        <w:br/>
      </w:r>
      <w:r>
        <w:t xml:space="preserve">ыя дфла слушаны и каюя резолющи даны, </w:t>
      </w:r>
      <w:r>
        <w:br/>
      </w:r>
      <w:r>
        <w:t xml:space="preserve">кто изъ Членовь въ которомъ часу прибылъ </w:t>
      </w:r>
      <w:r>
        <w:br/>
      </w:r>
      <w:r>
        <w:t xml:space="preserve">въ присутстые и оттуда уфхаль, и кто не </w:t>
      </w:r>
      <w:r>
        <w:br/>
      </w:r>
      <w:r>
        <w:t xml:space="preserve">присутствоваль. Таковыя же мемори Канце- </w:t>
      </w:r>
      <w:r>
        <w:br/>
      </w:r>
      <w:r>
        <w:t xml:space="preserve">ляр!я должна ‘требовать оть подвфдомствен- </w:t>
      </w:r>
      <w:r>
        <w:br/>
      </w:r>
      <w:r>
        <w:t xml:space="preserve">ныхъ ей Конторъ. 14148.—Межевымь Кан- </w:t>
      </w:r>
      <w:r>
        <w:br/>
      </w:r>
      <w:r>
        <w:t xml:space="preserve">целяр!ямъ и Конторамъ подтвердить, чтобъ </w:t>
      </w:r>
      <w:r>
        <w:br/>
      </w:r>
      <w:r>
        <w:t xml:space="preserve">онф имфли надлежащее смотрёне за Земле- </w:t>
      </w:r>
      <w:r>
        <w:br/>
      </w:r>
      <w:r>
        <w:t xml:space="preserve">мБрами въ произведеви полевой работы, въ </w:t>
      </w:r>
      <w:r>
        <w:br/>
      </w:r>
      <w:r>
        <w:t xml:space="preserve">сочинеши плановъ и межевыхь книгь, также </w:t>
      </w:r>
      <w:r>
        <w:br/>
      </w:r>
      <w:r>
        <w:t xml:space="preserve">въ освидЪтельствованиа ихъ ивъ раздач вла- </w:t>
      </w:r>
      <w:r>
        <w:br/>
      </w:r>
      <w:r>
        <w:t xml:space="preserve">дфльцамъ и разсылкВ въ надлежашия мЪста. </w:t>
      </w:r>
      <w:r>
        <w:br/>
      </w:r>
      <w:r>
        <w:t xml:space="preserve">14185-—Изъ Межевой Канцеляр!и присылать </w:t>
      </w:r>
      <w:r>
        <w:br/>
      </w:r>
      <w:r>
        <w:t xml:space="preserve">въ Межевую Экспедицию карты на каждый </w:t>
      </w:r>
      <w:r>
        <w:br/>
      </w:r>
      <w:r>
        <w:t xml:space="preserve">Уу6здь 0с0бо, а по окоичаши обмежевашя </w:t>
      </w:r>
      <w:r>
        <w:br/>
      </w:r>
      <w:r>
        <w:t xml:space="preserve">всъхъ уфздовъ, общую карту на цфлую про- </w:t>
      </w:r>
      <w:r>
        <w:br/>
      </w:r>
      <w:r>
        <w:t xml:space="preserve">винцио. 142145.</w:t>
      </w:r>
    </w:p>
    <w:p>
      <w:pPr>
        <w:pStyle w:val="Normal"/>
      </w:pPr>
      <w:r>
        <w:t xml:space="preserve">Т. ХХ. (1775—1780) Межевыя Канцелярш, по</w:t>
      </w:r>
    </w:p>
    <w:p>
      <w:pPr>
        <w:pStyle w:val="Normal"/>
      </w:pPr>
      <w:r>
        <w:t xml:space="preserve">вофыъь вступающимь на Землемфровъ жалобамъ</w:t>
      </w:r>
    </w:p>
    <w:p>
      <w:pPr>
        <w:pStyle w:val="Normal"/>
      </w:pPr>
      <w:r>
        <w:t xml:space="preserve">РЕЭСТРЪ АЛФАВИТНЫЙ 95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въ непорядочныхь поступкахъ, должны чи- </w:t>
      </w:r>
      <w:r>
        <w:br/>
      </w:r>
      <w:r>
        <w:t xml:space="preserve">нить скорое рёшенше. 142.50.— Межевой Кан- </w:t>
      </w:r>
      <w:r>
        <w:br/>
      </w:r>
      <w:r>
        <w:t xml:space="preserve">целяр!и не увольнять Членовь Межевыхъ Кон- </w:t>
      </w:r>
      <w:r>
        <w:br/>
      </w:r>
      <w:r>
        <w:t xml:space="preserve">торъ въ отпускь болфе 8 дней, безъ разр$- </w:t>
      </w:r>
      <w:r>
        <w:br/>
      </w:r>
      <w:r>
        <w:t xml:space="preserve">шен!я Сената. 14265. — До возвращенйя уво- </w:t>
      </w:r>
      <w:r>
        <w:br/>
      </w:r>
      <w:r>
        <w:t xml:space="preserve">ленныхь на время Членовь Межевыхь Кон- </w:t>
      </w:r>
      <w:r>
        <w:br/>
      </w:r>
      <w:r>
        <w:t xml:space="preserve">торъ и до опредвления па мфста исключен- </w:t>
      </w:r>
      <w:r>
        <w:br/>
      </w:r>
      <w:r>
        <w:t xml:space="preserve">ныхь, назначать къ присутств!ю оставшихся </w:t>
      </w:r>
      <w:r>
        <w:br/>
      </w:r>
      <w:r>
        <w:t xml:space="preserve">при Чертежной и при межеваньв старшихъ </w:t>
      </w:r>
      <w:r>
        <w:br/>
      </w:r>
      <w:r>
        <w:t xml:space="preserve">Штабъ-Офицеровъ. 14285. — О наблюденш </w:t>
      </w:r>
      <w:r>
        <w:br/>
      </w:r>
      <w:r>
        <w:t xml:space="preserve">Межевымъ Канцелярямь и Конторамъ, въ со- </w:t>
      </w:r>
      <w:r>
        <w:br/>
      </w:r>
      <w:r>
        <w:t xml:space="preserve">чиненши плановъ и межевыхь книгъ, въ раз- </w:t>
      </w:r>
      <w:r>
        <w:br/>
      </w:r>
      <w:r>
        <w:t xml:space="preserve">дач и разсылкв оныхъ, предписанныхь за- </w:t>
      </w:r>
      <w:r>
        <w:br/>
      </w:r>
      <w:r>
        <w:t xml:space="preserve">конами правилъ. 14296.—Членамь и служи- </w:t>
      </w:r>
      <w:r>
        <w:br/>
      </w:r>
      <w:r>
        <w:t xml:space="preserve">телямь Межевыхъь Ковторъ занимать въ горо- </w:t>
      </w:r>
      <w:r>
        <w:br/>
      </w:r>
      <w:r>
        <w:t xml:space="preserve">дахъ квартиры не по собственному выбору, но </w:t>
      </w:r>
      <w:r>
        <w:br/>
      </w:r>
      <w:r>
        <w:t xml:space="preserve">по отводу Городовыхь Канцеляр! и Маги- </w:t>
      </w:r>
      <w:r>
        <w:br/>
      </w:r>
      <w:r>
        <w:t xml:space="preserve">стратовъ и хозяевамь домовъ нечинить обидъ. </w:t>
      </w:r>
      <w:r>
        <w:br/>
      </w:r>
      <w:r>
        <w:t xml:space="preserve">14297.—0О прибавкф вь Межевую Канцеля- </w:t>
      </w:r>
      <w:r>
        <w:br/>
      </w:r>
      <w:r>
        <w:t xml:space="preserve">р!ю потребнаго числа Секретарей и ванце-</w:t>
      </w:r>
    </w:p>
    <w:p>
      <w:pPr>
        <w:pStyle w:val="Normal"/>
      </w:pPr>
      <w:r>
        <w:t xml:space="preserve">лярскихь служителей. 14405. — О порядкё </w:t>
      </w:r>
      <w:r>
        <w:br/>
      </w:r>
      <w:r>
        <w:t xml:space="preserve">сношеня Межевыхъь Конторъ съ Намфстни- </w:t>
      </w:r>
      <w:r>
        <w:br/>
      </w:r>
      <w:r>
        <w:t xml:space="preserve">ческими Правлешями. 14484. — Въ Меже-</w:t>
      </w:r>
    </w:p>
    <w:p>
      <w:pPr>
        <w:pStyle w:val="Normal"/>
      </w:pPr>
      <w:r>
        <w:t xml:space="preserve">вой Канцелярш и въ Конторахъь имёть по </w:t>
      </w:r>
      <w:r>
        <w:br/>
      </w:r>
      <w:r>
        <w:t xml:space="preserve">два штемпеля для утвержденйя плановъ и Меже- </w:t>
      </w:r>
      <w:r>
        <w:br/>
      </w:r>
      <w:r>
        <w:t xml:space="preserve">выхъ книгь Государственною печатью. 14486. </w:t>
      </w:r>
      <w:r>
        <w:br/>
      </w:r>
      <w:r>
        <w:t xml:space="preserve">— Межевымь Конторамъ присылать ежемфся- </w:t>
      </w:r>
      <w:r>
        <w:br/>
      </w:r>
      <w:r>
        <w:t xml:space="preserve">чно кратья вфдомости въ Межевую Экспеди- </w:t>
      </w:r>
      <w:r>
        <w:br/>
      </w:r>
      <w:r>
        <w:t xml:space="preserve">цно о рёшеныхь дфлахъ, о розданныхь пла- </w:t>
      </w:r>
      <w:r>
        <w:br/>
      </w:r>
      <w:r>
        <w:t xml:space="preserve">нахь и о дБлахь нерфшеныхь, оставшихся </w:t>
      </w:r>
      <w:r>
        <w:br/>
      </w:r>
      <w:r>
        <w:t xml:space="preserve">на слфдующй мфсяць. 14505. — Изь Меже- </w:t>
      </w:r>
      <w:r>
        <w:br/>
      </w:r>
      <w:r>
        <w:t xml:space="preserve">вой Канцелярш прислать въ Межевую Экспе- </w:t>
      </w:r>
      <w:r>
        <w:br/>
      </w:r>
      <w:r>
        <w:t xml:space="preserve">дицю вфдомости о числБ жителей и о зем- </w:t>
      </w:r>
      <w:r>
        <w:br/>
      </w:r>
      <w:r>
        <w:t xml:space="preserve">ляхъ во всёхъ обмежеванныхь уфздахъ. 14570. </w:t>
      </w:r>
      <w:r>
        <w:br/>
      </w:r>
      <w:r>
        <w:t xml:space="preserve">— Московскую Межевую Канцеляршо имено- </w:t>
      </w:r>
      <w:r>
        <w:br/>
      </w:r>
      <w:r>
        <w:t xml:space="preserve">вать Межевою Канцелярею 14575. — Меже- </w:t>
      </w:r>
      <w:r>
        <w:br/>
      </w:r>
      <w:r>
        <w:t xml:space="preserve">вая Канцеляр!я не должна отрьшать у$зд- </w:t>
      </w:r>
      <w:r>
        <w:br/>
      </w:r>
      <w:r>
        <w:t xml:space="preserve">ныхь Землемфровъ, безъ указа изъ Межевой </w:t>
      </w:r>
      <w:r>
        <w:br/>
      </w:r>
      <w:r>
        <w:t xml:space="preserve">Экспедиши. 14658.—О присылк изъ Меже- </w:t>
      </w:r>
      <w:r>
        <w:br/>
      </w:r>
      <w:r>
        <w:t xml:space="preserve">выхъь Конторъ вЪдомостей объ успфхахъ ме- </w:t>
      </w:r>
      <w:r>
        <w:br/>
      </w:r>
      <w:r>
        <w:t xml:space="preserve">жевания, о ршеныхъь и нерфшеныхь дф- </w:t>
      </w:r>
      <w:r>
        <w:br/>
      </w:r>
      <w:r>
        <w:t xml:space="preserve">лахъ и о расходахъ, по прилагаемой формб. </w:t>
      </w:r>
      <w:r>
        <w:br/>
      </w:r>
      <w:r>
        <w:t xml:space="preserve">14656. — Межевымь Конторамъ подтвердить, </w:t>
      </w:r>
      <w:r>
        <w:br/>
      </w:r>
      <w:r>
        <w:t xml:space="preserve">чтобы Члены оныхъ, Землемфры и канцеляр- </w:t>
      </w:r>
      <w:r>
        <w:br/>
      </w:r>
      <w:r>
        <w:t xml:space="preserve">све служители обывательскихь квартирь не </w:t>
      </w:r>
      <w:r>
        <w:br/>
      </w:r>
      <w:r>
        <w:t xml:space="preserve">занимали, безъь отвода оть мЬстнаго На- </w:t>
      </w:r>
      <w:r>
        <w:br/>
      </w:r>
      <w:r>
        <w:t xml:space="preserve">чальства. 14720,—Межевая Канцелярая дол-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жна представлять къ награждению Чиновни- </w:t>
      </w:r>
      <w:r>
        <w:br/>
      </w:r>
      <w:r>
        <w:t xml:space="preserve">ковь Межевыхь Конторь по собраши о нихъ </w:t>
      </w:r>
      <w:r>
        <w:br/>
      </w:r>
      <w:r>
        <w:t xml:space="preserve">аттестатовъ. 14721.—Она не должна чинить </w:t>
      </w:r>
      <w:r>
        <w:br/>
      </w:r>
      <w:r>
        <w:t xml:space="preserve">рьшеши по вновь открывающимся случаямъ, </w:t>
      </w:r>
      <w:r>
        <w:br/>
      </w:r>
      <w:r>
        <w:t xml:space="preserve">безъ представления въ Межевую Экспедицию. </w:t>
      </w:r>
      <w:r>
        <w:br/>
      </w:r>
      <w:r>
        <w:t xml:space="preserve">14750.— Межевой Канцелями не имфть пря- </w:t>
      </w:r>
      <w:r>
        <w:br/>
      </w:r>
      <w:r>
        <w:t xml:space="preserve">мыхъ сношешй съ Уфздными Судами безъ по- </w:t>
      </w:r>
      <w:r>
        <w:br/>
      </w:r>
      <w:r>
        <w:t xml:space="preserve">средства Намфстническихь Правленти. 14751. </w:t>
      </w:r>
      <w:r>
        <w:br/>
      </w:r>
      <w:r>
        <w:t xml:space="preserve">— (Споры о земляхь, пожалованныхь въ потом- </w:t>
      </w:r>
      <w:r>
        <w:br/>
      </w:r>
      <w:r>
        <w:t xml:space="preserve">ственное владфше, разбирать въ Нижнихъ </w:t>
      </w:r>
      <w:r>
        <w:br/>
      </w:r>
      <w:r>
        <w:t xml:space="preserve">Земскихь Судахъ, а о пожалованныхь по </w:t>
      </w:r>
      <w:r>
        <w:br/>
      </w:r>
      <w:r>
        <w:t xml:space="preserve">смерть, или до указа, вь Провинц!альныхь и </w:t>
      </w:r>
      <w:r>
        <w:br/>
      </w:r>
      <w:r>
        <w:t xml:space="preserve">Губернскихь Канцеляр!яхъ. 14779. — Когда </w:t>
      </w:r>
      <w:r>
        <w:br/>
      </w:r>
      <w:r>
        <w:t xml:space="preserve">Землемфры о какомь либо произшеств!и, при </w:t>
      </w:r>
      <w:r>
        <w:br/>
      </w:r>
      <w:r>
        <w:t xml:space="preserve">межеваши случившемся, будуть представлять </w:t>
      </w:r>
      <w:r>
        <w:br/>
      </w:r>
      <w:r>
        <w:t xml:space="preserve">иначе, нежели какъ ими же самими записано </w:t>
      </w:r>
      <w:r>
        <w:br/>
      </w:r>
      <w:r>
        <w:t xml:space="preserve">въ полевой журналь, то Межевой Канцеляр1и </w:t>
      </w:r>
      <w:r>
        <w:br/>
      </w:r>
      <w:r>
        <w:t xml:space="preserve">не оставлять сего безъ уважения. 14785. — </w:t>
      </w:r>
      <w:r>
        <w:br/>
      </w:r>
      <w:r>
        <w:t xml:space="preserve">Изь Межевой Канцеляр1и присылать рапор- </w:t>
      </w:r>
      <w:r>
        <w:br/>
      </w:r>
      <w:r>
        <w:t xml:space="preserve">ты въ Сенатъь въ особыхъ конвертахъ, а не </w:t>
      </w:r>
      <w:r>
        <w:br/>
      </w:r>
      <w:r>
        <w:t xml:space="preserve">выфстЪ съ дБлами. 14788. —Межевая Канце- </w:t>
      </w:r>
      <w:r>
        <w:br/>
      </w:r>
      <w:r>
        <w:t xml:space="preserve">лярйя не должна скрывать пороковъ Секре- </w:t>
      </w:r>
      <w:r>
        <w:br/>
      </w:r>
      <w:r>
        <w:t xml:space="preserve">тарей и другихъ Чиновниковь ея вфдомства </w:t>
      </w:r>
      <w:r>
        <w:br/>
      </w:r>
      <w:r>
        <w:t xml:space="preserve">отъ Межевой Экспедици. 14806. — При Ме- </w:t>
      </w:r>
      <w:r>
        <w:br/>
      </w:r>
      <w:r>
        <w:t xml:space="preserve">жевой Канцеляри имфть, сверхъ штата, 20 </w:t>
      </w:r>
      <w:r>
        <w:br/>
      </w:r>
      <w:r>
        <w:t xml:space="preserve">Землемфровь второклассныхь и столько же </w:t>
      </w:r>
      <w:r>
        <w:br/>
      </w:r>
      <w:r>
        <w:t xml:space="preserve">землем5рныхь помощниковь. 14818. — Меже- </w:t>
      </w:r>
      <w:r>
        <w:br/>
      </w:r>
      <w:r>
        <w:t xml:space="preserve">зая Канцелар!я обязана увфдомлять Межевую </w:t>
      </w:r>
      <w:r>
        <w:br/>
      </w:r>
      <w:r>
        <w:t xml:space="preserve">Экспедицию о всфхъ чрезвычайныхь произ- </w:t>
      </w:r>
      <w:r>
        <w:br/>
      </w:r>
      <w:r>
        <w:t xml:space="preserve">шествлхь. 14864.—Межевая Канцеларая дол- </w:t>
      </w:r>
      <w:r>
        <w:br/>
      </w:r>
      <w:r>
        <w:t xml:space="preserve">жна налагать штрафы на виновныхъ‘ безъ </w:t>
      </w:r>
      <w:r>
        <w:br/>
      </w:r>
      <w:r>
        <w:t xml:space="preserve">всякаго послабленая. 14915. — О присылкЪ </w:t>
      </w:r>
      <w:r>
        <w:br/>
      </w:r>
      <w:r>
        <w:t xml:space="preserve">изъ Межевой Канцеляри вфдомостей въ Ме- </w:t>
      </w:r>
      <w:r>
        <w:br/>
      </w:r>
      <w:r>
        <w:t xml:space="preserve">жевую Экспедицию о всБхъ доходахъ, посту- </w:t>
      </w:r>
      <w:r>
        <w:br/>
      </w:r>
      <w:r>
        <w:t xml:space="preserve">пнвшихь по межеванию и за продажу казен- </w:t>
      </w:r>
      <w:r>
        <w:br/>
      </w:r>
      <w:r>
        <w:t xml:space="preserve">ныхь земель. 14916.—О прекращени безпо- </w:t>
      </w:r>
      <w:r>
        <w:br/>
      </w:r>
      <w:r>
        <w:t xml:space="preserve">рядковъ при межеваши земель и о производ- </w:t>
      </w:r>
      <w:r>
        <w:br/>
      </w:r>
      <w:r>
        <w:t xml:space="preserve">ствБ слфдствй по лихонмству. 14952.— Изь </w:t>
      </w:r>
      <w:r>
        <w:br/>
      </w:r>
      <w:r>
        <w:t xml:space="preserve">Межевой Канцелярш и Конторь отсылать </w:t>
      </w:r>
      <w:r>
        <w:br/>
      </w:r>
      <w:r>
        <w:t xml:space="preserve">писцовыя книги въ Граждансыя Палаты по </w:t>
      </w:r>
      <w:r>
        <w:br/>
      </w:r>
      <w:r>
        <w:t xml:space="preserve">окончаши межевашя въ Намфстничествахъ. </w:t>
      </w:r>
      <w:r>
        <w:br/>
      </w:r>
      <w:r>
        <w:t xml:space="preserve">14955. — О прибавкв по 4000 рублей въ </w:t>
      </w:r>
      <w:r>
        <w:br/>
      </w:r>
      <w:r>
        <w:t xml:space="preserve">тодъ на канцелярсве расходы въ Межевой </w:t>
      </w:r>
      <w:r>
        <w:br/>
      </w:r>
      <w:r>
        <w:t xml:space="preserve">Экспедиц:и. 14965.—0О прибавкБ въ Меже- </w:t>
      </w:r>
      <w:r>
        <w:br/>
      </w:r>
      <w:r>
        <w:t xml:space="preserve">вую Экспедицию и въ Слободскую Межевую </w:t>
      </w:r>
      <w:r>
        <w:br/>
      </w:r>
      <w:r>
        <w:t xml:space="preserve">Контору Секретарей, Землемфровь и учени- </w:t>
      </w:r>
      <w:r>
        <w:br/>
      </w:r>
      <w:r>
        <w:t xml:space="preserve">ковъ. 15052.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ХХГ. (1781—1785) Пошлинныя апелляц- </w:t>
      </w:r>
      <w:r>
        <w:br/>
      </w:r>
      <w:r>
        <w:t xml:space="preserve">онныя деньги, вступаюция въ Межевую Эк- </w:t>
      </w:r>
      <w:r>
        <w:br/>
      </w:r>
      <w:r>
        <w:t xml:space="preserve">спедицию, отсылать въ Остаточное Казначен- </w:t>
      </w:r>
      <w:r>
        <w:br/>
      </w:r>
      <w:r>
        <w:t xml:space="preserve">ство. 15199. — Обь отпуск суммъ изъ Каз- </w:t>
      </w:r>
      <w:r>
        <w:br/>
      </w:r>
      <w:r>
        <w:t xml:space="preserve">пачействъ по штатамъ въ Межевую Канцеля- </w:t>
      </w:r>
      <w:r>
        <w:br/>
      </w:r>
      <w:r>
        <w:t xml:space="preserve">ро и Конторы; © выдачЪь жалованья чинов- </w:t>
      </w:r>
      <w:r>
        <w:br/>
      </w:r>
      <w:r>
        <w:t xml:space="preserve">никамъ и служителямь по Межевой части на </w:t>
      </w:r>
      <w:r>
        <w:br/>
      </w:r>
      <w:r>
        <w:t xml:space="preserve">наличное число; объ отсылкБ остаточныхь </w:t>
      </w:r>
      <w:r>
        <w:br/>
      </w:r>
      <w:r>
        <w:t xml:space="preserve">суммъ въ Казначейство и о представлении изъ </w:t>
      </w:r>
      <w:r>
        <w:br/>
      </w:r>
      <w:r>
        <w:t xml:space="preserve">Межевой Кавцелярйи третныхъ вфдомостеи о </w:t>
      </w:r>
      <w:r>
        <w:br/>
      </w:r>
      <w:r>
        <w:t xml:space="preserve">приход и расход суммь и объ остаткахъ</w:t>
      </w:r>
    </w:p>
    <w:p>
      <w:pPr>
        <w:pStyle w:val="Normal"/>
      </w:pPr>
      <w:r>
        <w:t xml:space="preserve">`зъ Межевую Экспедицио и въ Экспедицию о </w:t>
      </w:r>
      <w:r>
        <w:br/>
      </w:r>
      <w:r>
        <w:t xml:space="preserve">Государственныхь доходахъ. 15186. — 'Изь </w:t>
      </w:r>
      <w:r>
        <w:br/>
      </w:r>
      <w:r>
        <w:t xml:space="preserve">Межевой Канцелярш представлять въ Меже- </w:t>
      </w:r>
      <w:r>
        <w:br/>
      </w:r>
      <w:r>
        <w:t xml:space="preserve">вую Экспедицю по прошествии каждаго то- </w:t>
      </w:r>
      <w:r>
        <w:br/>
      </w:r>
      <w:r>
        <w:t xml:space="preserve">да вфдомости объ отправленныхь на коштё </w:t>
      </w:r>
      <w:r>
        <w:br/>
      </w:r>
      <w:r>
        <w:t xml:space="preserve">владбльцовь Землемфрахъ, съ показашемъ </w:t>
      </w:r>
      <w:r>
        <w:br/>
      </w:r>
      <w:r>
        <w:t xml:space="preserve">штатнаго ихъ жалованья и времени пребыва- </w:t>
      </w:r>
      <w:r>
        <w:br/>
      </w:r>
      <w:r>
        <w:t xml:space="preserve">я на межевани. 15187. — Межевымъ Конто- </w:t>
      </w:r>
      <w:r>
        <w:br/>
      </w:r>
      <w:r>
        <w:t xml:space="preserve">рамъ прибавить по 560 рублей въ годъ на </w:t>
      </w:r>
      <w:r>
        <w:br/>
      </w:r>
      <w:r>
        <w:t xml:space="preserve">расходы. 15505. — Объ окончаши Межевыхь </w:t>
      </w:r>
      <w:r>
        <w:br/>
      </w:r>
      <w:r>
        <w:t xml:space="preserve">Конторамь всфхъ дфль по размежеваннымь </w:t>
      </w:r>
      <w:r>
        <w:br/>
      </w:r>
      <w:r>
        <w:t xml:space="preserve">дачамь въ течени лфта до начат!н въ сл$- </w:t>
      </w:r>
      <w:r>
        <w:br/>
      </w:r>
      <w:r>
        <w:t xml:space="preserve">дующемь году полевыхъ работъ. 15592. — </w:t>
      </w:r>
      <w:r>
        <w:br/>
      </w:r>
      <w:r>
        <w:t xml:space="preserve">Межевымъь Конторамъ, при перемфщени ихъ </w:t>
      </w:r>
      <w:r>
        <w:br/>
      </w:r>
      <w:r>
        <w:t xml:space="preserve">изъ одной Губерни въ другую, состоящихь </w:t>
      </w:r>
      <w:r>
        <w:br/>
      </w:r>
      <w:r>
        <w:t xml:space="preserve">въ ихъ вЪдомствЪ воиискихь командь съ со- </w:t>
      </w:r>
      <w:r>
        <w:br/>
      </w:r>
      <w:r>
        <w:t xml:space="preserve">‹бою не переводить, но распускать ихъ въ </w:t>
      </w:r>
      <w:r>
        <w:br/>
      </w:r>
      <w:r>
        <w:t xml:space="preserve">прежная м5ста; а для препровождешя дфлъ и </w:t>
      </w:r>
      <w:r>
        <w:br/>
      </w:r>
      <w:r>
        <w:t xml:space="preserve">инструментовь требовать особыхь командъ. </w:t>
      </w:r>
      <w:r>
        <w:br/>
      </w:r>
      <w:r>
        <w:t xml:space="preserve">15658. —Межевой Канцелярми и Конторамъ </w:t>
      </w:r>
      <w:r>
        <w:br/>
      </w:r>
      <w:r>
        <w:t xml:space="preserve">строго наблюдать за Землемфрами, чтобъ они </w:t>
      </w:r>
      <w:r>
        <w:br/>
      </w:r>
      <w:r>
        <w:t xml:space="preserve">никакихь обидъ и притеснений владЪльцамъ </w:t>
      </w:r>
      <w:r>
        <w:br/>
      </w:r>
      <w:r>
        <w:t xml:space="preserve">и поселянамъ нечинили; а за владфльцами смо- </w:t>
      </w:r>
      <w:r>
        <w:br/>
      </w:r>
      <w:r>
        <w:t xml:space="preserve">трёть, чтобы они казенныхъ земель и лфсовъ </w:t>
      </w:r>
      <w:r>
        <w:br/>
      </w:r>
      <w:r>
        <w:t xml:space="preserve">себъ не присвоили. 15648.—Оприбавкь суммы</w:t>
      </w:r>
    </w:p>
    <w:p>
      <w:pPr>
        <w:pStyle w:val="Normal"/>
      </w:pPr>
      <w:r>
        <w:t xml:space="preserve">° на расходы Межевой Канцеляр!и. 15692.</w:t>
      </w:r>
    </w:p>
    <w:p>
      <w:pPr>
        <w:pStyle w:val="Normal"/>
      </w:pPr>
      <w:r>
        <w:t xml:space="preserve">Т. ХХИ. (1784 — 1788) Межевая Канцеляр1я </w:t>
      </w:r>
      <w:r>
        <w:br/>
      </w:r>
      <w:r>
        <w:t xml:space="preserve">не должна, сама собою, перемфщать чиновни- </w:t>
      </w:r>
      <w:r>
        <w:br/>
      </w:r>
      <w:r>
        <w:t xml:space="preserve">жовъ, не истребовавъ разрьшеня оть Меже- </w:t>
      </w:r>
      <w:r>
        <w:br/>
      </w:r>
      <w:r>
        <w:t xml:space="preserve">вой Экспедицли. 16519.—Межевая Канцеля- </w:t>
      </w:r>
      <w:r>
        <w:br/>
      </w:r>
      <w:r>
        <w:t xml:space="preserve">ия пе должна опредфлять въ Землемёры во- </w:t>
      </w:r>
      <w:r>
        <w:br/>
      </w:r>
      <w:r>
        <w:t xml:space="preserve">енныхь Офицеровъ самовластно и безъ сно- </w:t>
      </w:r>
      <w:r>
        <w:br/>
      </w:r>
      <w:r>
        <w:t xml:space="preserve">тети съ Военною Коллег!ею. 16542. — Всь </w:t>
      </w:r>
      <w:r>
        <w:br/>
      </w:r>
      <w:r>
        <w:t xml:space="preserve">вступаюция въ Межевыл Копторы дла въ </w:t>
      </w:r>
      <w:r>
        <w:br/>
      </w:r>
      <w:r>
        <w:t xml:space="preserve">теченйи тода стараться непремфнно оканчи- </w:t>
      </w:r>
      <w:r>
        <w:br/>
      </w:r>
      <w:r>
        <w:t xml:space="preserve">вать вь томъ же году, дабы никакихъ дфлъ</w:t>
      </w:r>
    </w:p>
    <w:p>
      <w:pPr>
        <w:pStyle w:val="Normal"/>
      </w:pPr>
      <w:r>
        <w:t xml:space="preserve">Уз РЕЗСТРЪ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къ другому году не оставалось и’ предста- </w:t>
      </w:r>
      <w:r>
        <w:br/>
      </w:r>
      <w:r>
        <w:t xml:space="preserve">влять въ Межевую Экспедицию тодовыя вБдо- </w:t>
      </w:r>
      <w:r>
        <w:br/>
      </w:r>
      <w:r>
        <w:t xml:space="preserve">мости объ усп6хВ межевыхь дфлъ. 16587.— </w:t>
      </w:r>
      <w:r>
        <w:br/>
      </w:r>
      <w:r>
        <w:t xml:space="preserve">Межевой Кавцеляри и Межевымь Конторамъ </w:t>
      </w:r>
      <w:r>
        <w:br/>
      </w:r>
      <w:r>
        <w:t xml:space="preserve">за Землембрами наблюдать, чтобы они пе </w:t>
      </w:r>
      <w:r>
        <w:br/>
      </w:r>
      <w:r>
        <w:t xml:space="preserve">причиняли владфльцамъь обидъ и притЪенен и, </w:t>
      </w:r>
      <w:r>
        <w:br/>
      </w:r>
      <w:r>
        <w:t xml:space="preserve">16614. — Межевая Канцелярля не должна </w:t>
      </w:r>
      <w:r>
        <w:br/>
      </w:r>
      <w:r>
        <w:t xml:space="preserve">продавать оброчпыхь и самовольно завладфи- </w:t>
      </w:r>
      <w:r>
        <w:br/>
      </w:r>
      <w:r>
        <w:t xml:space="preserve">пыхъ земель, безъ представлешя о томь въ </w:t>
      </w:r>
      <w:r>
        <w:br/>
      </w:r>
      <w:r>
        <w:t xml:space="preserve">Межевую Экспедицию. 16725.</w:t>
      </w:r>
    </w:p>
    <w:p>
      <w:pPr>
        <w:pStyle w:val="Normal"/>
      </w:pPr>
      <w:r>
        <w:t xml:space="preserve">Т. ХХ. (1789 — 1796) Объ учрежденши Ме-</w:t>
      </w:r>
    </w:p>
    <w:p>
      <w:pPr>
        <w:pStyle w:val="Normal"/>
      </w:pPr>
      <w:r>
        <w:t xml:space="preserve">жевой Экспедиции! при Екатеринославскомъ </w:t>
      </w:r>
      <w:r>
        <w:br/>
      </w:r>
      <w:r>
        <w:t xml:space="preserve">Намфстническомъь Правлении. #7064. — Меже- </w:t>
      </w:r>
      <w:r>
        <w:br/>
      </w:r>
      <w:r>
        <w:t xml:space="preserve">вая Канцеляр!я должна чинить надлежащия </w:t>
      </w:r>
      <w:r>
        <w:br/>
      </w:r>
      <w:r>
        <w:t xml:space="preserve">выправкн о Землемфрахъь и прочихъ чинахъ, </w:t>
      </w:r>
      <w:r>
        <w:br/>
      </w:r>
      <w:r>
        <w:t xml:space="preserve">просящихся въ отставку, не состоять ли они </w:t>
      </w:r>
      <w:r>
        <w:br/>
      </w:r>
      <w:r>
        <w:t xml:space="preserve">подъ судомъ. 17125.—Въ Межевой Экспеди- </w:t>
      </w:r>
      <w:r>
        <w:br/>
      </w:r>
      <w:r>
        <w:t xml:space="preserve">ци должно быть присутствию во всв дни, </w:t>
      </w:r>
      <w:r>
        <w:br/>
      </w:r>
      <w:r>
        <w:t xml:space="preserve">кром пятницы. 17152.—Изъ Межевой Кан- </w:t>
      </w:r>
      <w:r>
        <w:br/>
      </w:r>
      <w:r>
        <w:t xml:space="preserve">целяри и Конторъ присылать въ Межевую </w:t>
      </w:r>
      <w:r>
        <w:br/>
      </w:r>
      <w:r>
        <w:t xml:space="preserve">Экспедицию вфдомости о рЪ5шеныхъ дфлахъ, </w:t>
      </w:r>
      <w:r>
        <w:br/>
      </w:r>
      <w:r>
        <w:t xml:space="preserve">означая въ нихъ, когда точно опредфлеше под- </w:t>
      </w:r>
      <w:r>
        <w:br/>
      </w:r>
      <w:r>
        <w:t xml:space="preserve">писано, объявлено ли тяжущимся, а въ слу- </w:t>
      </w:r>
      <w:r>
        <w:br/>
      </w:r>
      <w:r>
        <w:t xml:space="preserve">чаф ихъ нехождешя, когда о припечатани </w:t>
      </w:r>
      <w:r>
        <w:br/>
      </w:r>
      <w:r>
        <w:t xml:space="preserve">въ газетахъь сообщено; по искамъь же казен- </w:t>
      </w:r>
      <w:r>
        <w:br/>
      </w:r>
      <w:r>
        <w:t xml:space="preserve">ныхъ крестьянъ, когда въ Казенныя Палаты </w:t>
      </w:r>
      <w:r>
        <w:br/>
      </w:r>
      <w:r>
        <w:t xml:space="preserve">‘кхоши съ рЬшенйй отосланы. 17160. — Объ </w:t>
      </w:r>
      <w:r>
        <w:br/>
      </w:r>
      <w:r>
        <w:t xml:space="preserve">упразднении Новгородской Межевой Конторы. </w:t>
      </w:r>
      <w:r>
        <w:br/>
      </w:r>
      <w:r>
        <w:t xml:space="preserve">17570.—Положенае для Межевой Экспедиции, </w:t>
      </w:r>
      <w:r>
        <w:br/>
      </w:r>
      <w:r>
        <w:t xml:space="preserve">учрежденной при Вознесенскомь Намфстниче- </w:t>
      </w:r>
      <w:r>
        <w:br/>
      </w:r>
      <w:r>
        <w:t xml:space="preserve">скомъ Правлени. 17502.</w:t>
      </w:r>
    </w:p>
    <w:p>
      <w:pPr>
        <w:pStyle w:val="Normal"/>
      </w:pPr>
      <w:r>
        <w:t xml:space="preserve">Т. ХХЫ. (1796—1797) Объ упразднени Ме-</w:t>
      </w:r>
    </w:p>
    <w:p>
      <w:pPr>
        <w:pStyle w:val="Normal"/>
      </w:pPr>
      <w:r>
        <w:t xml:space="preserve">жевыхъ Конторъ: Новгородской, Исковской и </w:t>
      </w:r>
      <w:r>
        <w:br/>
      </w:r>
      <w:r>
        <w:t xml:space="preserve">Вологодской, и о новомъь штатномъ положен1и </w:t>
      </w:r>
      <w:r>
        <w:br/>
      </w:r>
      <w:r>
        <w:t xml:space="preserve">для Межевой Канцелярия. 17624.—0Объ учре- </w:t>
      </w:r>
      <w:r>
        <w:br/>
      </w:r>
      <w:r>
        <w:t xml:space="preserve">ждени Прокуроровъ при Межевой Канцеляр </w:t>
      </w:r>
      <w:r>
        <w:br/>
      </w:r>
      <w:r>
        <w:t xml:space="preserve">и Конторахъ. 17998.— Учредить подъ вфдом- </w:t>
      </w:r>
      <w:r>
        <w:br/>
      </w:r>
      <w:r>
        <w:t xml:space="preserve">ствомь Межеваго Департамента общую Ии- </w:t>
      </w:r>
      <w:r>
        <w:br/>
      </w:r>
      <w:r>
        <w:t xml:space="preserve">валидную команду, для употребленя оной </w:t>
      </w:r>
      <w:r>
        <w:br/>
      </w:r>
      <w:r>
        <w:t xml:space="preserve">въ Межевой Канцелярш, въ Межевыхъ Кон- </w:t>
      </w:r>
      <w:r>
        <w:br/>
      </w:r>
      <w:r>
        <w:t xml:space="preserve">торахъ и при Межевыхъ партихъ. 18079.— </w:t>
      </w:r>
      <w:r>
        <w:br/>
      </w:r>
      <w:r>
        <w:t xml:space="preserve">Межевой Канцеляри и Конторамь для от- </w:t>
      </w:r>
      <w:r>
        <w:br/>
      </w:r>
      <w:r>
        <w:t xml:space="preserve">правленя съ Землембрами воинскихъ людей </w:t>
      </w:r>
      <w:r>
        <w:br/>
      </w:r>
      <w:r>
        <w:t xml:space="preserve">не требовать. 18089. — Въ учреждаемой Ин- </w:t>
      </w:r>
      <w:r>
        <w:br/>
      </w:r>
      <w:r>
        <w:t xml:space="preserve">валидной командв при Межевомъ Департамен- </w:t>
      </w:r>
      <w:r>
        <w:br/>
      </w:r>
      <w:r>
        <w:t xml:space="preserve">тБ опредфлить въ каждую Контору по одно- </w:t>
      </w:r>
      <w:r>
        <w:br/>
      </w:r>
      <w:r>
        <w:t xml:space="preserve">му Оберът-Офицеру и требовать опыхь ‘отъ</w:t>
      </w:r>
    </w:p>
    <w:p>
      <w:pPr>
        <w:pStyle w:val="Normal"/>
      </w:pPr>
      <w:r>
        <w:t xml:space="preserve">РЕЭСТРЪ АЛФАВИТНЫЙ 95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Военной Коллеги. 18095. — Во Временномъ </w:t>
      </w:r>
      <w:r>
        <w:br/>
      </w:r>
      <w:r>
        <w:t xml:space="preserve">Межевомь Департаменть прибавить одного </w:t>
      </w:r>
      <w:r>
        <w:br/>
      </w:r>
      <w:r>
        <w:t xml:space="preserve">Оберъ-Секретаряи ‘двухъ Секретарей. 18160.</w:t>
      </w:r>
    </w:p>
    <w:p>
      <w:pPr>
        <w:pStyle w:val="Normal"/>
      </w:pPr>
      <w:r>
        <w:t xml:space="preserve">Т. ХХУ. (1798 — 1799) Объ учреждени Вре- </w:t>
      </w:r>
      <w:r>
        <w:br/>
      </w:r>
      <w:r>
        <w:t xml:space="preserve">меннаго’ Департамента въ Межевой Канцеля- </w:t>
      </w:r>
      <w:r>
        <w:br/>
      </w:r>
      <w:r>
        <w:t xml:space="preserve">ри. 48755. — Обь опредлеши Секретаря </w:t>
      </w:r>
      <w:r>
        <w:br/>
      </w:r>
      <w:r>
        <w:t xml:space="preserve">при Главномъь Директорв Межевой Канцеля- </w:t>
      </w:r>
      <w:r>
        <w:br/>
      </w:r>
      <w:r>
        <w:t xml:space="preserve">ри. 18762. —Межевая Канцелярля не. долж- </w:t>
      </w:r>
      <w:r>
        <w:br/>
      </w:r>
      <w:r>
        <w:t xml:space="preserve">на присвоять себф власти, ей не принадле- </w:t>
      </w:r>
      <w:r>
        <w:br/>
      </w:r>
      <w:r>
        <w:t xml:space="preserve">жащей. 18796. — Межевымь Конторамъ съ </w:t>
      </w:r>
      <w:r>
        <w:br/>
      </w:r>
      <w:r>
        <w:t xml:space="preserve">Городничими и Уфздными Судами имфть </w:t>
      </w:r>
      <w:r>
        <w:br/>
      </w:r>
      <w:r>
        <w:t xml:space="preserve">спошешя сообщен!ями. 18850. — Объ откры- </w:t>
      </w:r>
      <w:r>
        <w:br/>
      </w:r>
      <w:r>
        <w:t xml:space="preserve">ти Времевнаго Межевой Канцеляри Депар- </w:t>
      </w:r>
      <w:r>
        <w:br/>
      </w:r>
      <w:r>
        <w:t xml:space="preserve">тамента. 15890. — Для отдохновешя въ по- </w:t>
      </w:r>
      <w:r>
        <w:br/>
      </w:r>
      <w:r>
        <w:t xml:space="preserve">зволенное время, Межевая Канцеляр1я можеть </w:t>
      </w:r>
      <w:r>
        <w:br/>
      </w:r>
      <w:r>
        <w:t xml:space="preserve">Увольнять только по одному Члелу, назначая </w:t>
      </w:r>
      <w:r>
        <w:br/>
      </w:r>
      <w:r>
        <w:t xml:space="preserve">на его мфсто одного изъ старшихь Землемф- </w:t>
      </w:r>
      <w:r>
        <w:br/>
      </w:r>
      <w:r>
        <w:t xml:space="preserve">ровъ. 19075, — Изь Межевой Канцеляри и </w:t>
      </w:r>
      <w:r>
        <w:br/>
      </w:r>
      <w:r>
        <w:t xml:space="preserve">Межевыхь Конторъ присылать въ Севать во- </w:t>
      </w:r>
      <w:r>
        <w:br/>
      </w:r>
      <w:r>
        <w:t xml:space="preserve">т съ атласовь, доставляемыхь въ Иланную </w:t>
      </w:r>
      <w:r>
        <w:br/>
      </w:r>
      <w:r>
        <w:t xml:space="preserve">Его Величества. 19087.</w:t>
      </w:r>
    </w:p>
    <w:p>
      <w:pPr>
        <w:pStyle w:val="Normal"/>
      </w:pPr>
      <w:r>
        <w:t xml:space="preserve">Т. ХХ. (1800— 1801) Межевыя Конторы не </w:t>
      </w:r>
      <w:r>
        <w:br/>
      </w:r>
      <w:r>
        <w:t xml:space="preserve">должны смЬшивать сами собою суммы, поло- </w:t>
      </w:r>
      <w:r>
        <w:br/>
      </w:r>
      <w:r>
        <w:t xml:space="preserve">женной на Конторскйе расходы, съ суммами, </w:t>
      </w:r>
      <w:r>
        <w:br/>
      </w:r>
      <w:r>
        <w:t xml:space="preserve">назпаченными для Землемфровъ. 19276.—Гу- </w:t>
      </w:r>
      <w:r>
        <w:br/>
      </w:r>
      <w:r>
        <w:t xml:space="preserve">бернсмя Правлешя не должны входить въ </w:t>
      </w:r>
      <w:r>
        <w:br/>
      </w:r>
      <w:r>
        <w:t xml:space="preserve">разсмотрёне кр$постей въ случаф споровъ о </w:t>
      </w:r>
      <w:r>
        <w:br/>
      </w:r>
      <w:r>
        <w:t xml:space="preserve">земляхъ, но должно предоставлять се У%зд- </w:t>
      </w:r>
      <w:r>
        <w:br/>
      </w:r>
      <w:r>
        <w:t xml:space="preserve">нымъ Судамъ. 19462.— О спошешяхъ Меже- </w:t>
      </w:r>
      <w:r>
        <w:br/>
      </w:r>
      <w:r>
        <w:t xml:space="preserve">вой Канцеляр1и съ Московскимь Почтамтомъ. </w:t>
      </w:r>
      <w:r>
        <w:br/>
      </w:r>
      <w:r>
        <w:t xml:space="preserve">19605.—Межевая Канцеляр!я и Конторы не </w:t>
      </w:r>
      <w:r>
        <w:br/>
      </w:r>
      <w:r>
        <w:t xml:space="preserve">должны ревизовать дфль не подчиненныхъ </w:t>
      </w:r>
      <w:r>
        <w:br/>
      </w:r>
      <w:r>
        <w:t xml:space="preserve">имъ Присутственныхь мфстъ. 19640.— Меже- </w:t>
      </w:r>
      <w:r>
        <w:br/>
      </w:r>
      <w:r>
        <w:t xml:space="preserve">вой Канцелярш и Конторамъ не употреблять </w:t>
      </w:r>
      <w:r>
        <w:br/>
      </w:r>
      <w:r>
        <w:t xml:space="preserve">чиновниковъ для посылокъ съ бумагами. 19768.</w:t>
      </w:r>
    </w:p>
    <w:p>
      <w:pPr>
        <w:pStyle w:val="Normal"/>
      </w:pPr>
      <w:r>
        <w:t xml:space="preserve">Т. ХХУН. (1802—1805) Межевая Канцеляр1я </w:t>
      </w:r>
      <w:r>
        <w:br/>
      </w:r>
      <w:r>
        <w:t xml:space="preserve">обязана побуждать Конторы къ скорзйшему </w:t>
      </w:r>
      <w:r>
        <w:br/>
      </w:r>
      <w:r>
        <w:t xml:space="preserve">сочинешю плановъ и раздачь оныхъ владфль- </w:t>
      </w:r>
      <w:r>
        <w:br/>
      </w:r>
      <w:r>
        <w:t xml:space="preserve">цамъь и представлять третныя вфдомости объ </w:t>
      </w:r>
      <w:r>
        <w:br/>
      </w:r>
      <w:r>
        <w:t xml:space="preserve">успфхЪ межевыхь дБлъь въ Межевой Депар- </w:t>
      </w:r>
      <w:r>
        <w:br/>
      </w:r>
      <w:r>
        <w:t xml:space="preserve">тамепть. 20146.— Въ Оренбургскую Межевую </w:t>
      </w:r>
      <w:r>
        <w:br/>
      </w:r>
      <w:r>
        <w:t xml:space="preserve">Коптору опредзлить двухь Шереводчиковъ </w:t>
      </w:r>
      <w:r>
        <w:br/>
      </w:r>
      <w:r>
        <w:t xml:space="preserve">Татарскаго и Башкирскаго языковъ, на’ со- </w:t>
      </w:r>
      <w:r>
        <w:br/>
      </w:r>
      <w:r>
        <w:t xml:space="preserve">держанш владфльцевъ земель. 20595.—Меже- </w:t>
      </w:r>
      <w:r>
        <w:br/>
      </w:r>
      <w:r>
        <w:t xml:space="preserve">вая Канцеляр!я должна присылать въ Сенатъ </w:t>
      </w:r>
      <w:r>
        <w:br/>
      </w:r>
      <w:r>
        <w:t xml:space="preserve">годовую вфдомость объ исполненш Именныхъ </w:t>
      </w:r>
      <w:r>
        <w:br/>
      </w:r>
      <w:r>
        <w:t xml:space="preserve">и Сенатскихь указовъ. 20466.—Членамь Ме-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жевой Канцеляри и Конторъ. надлежитъ ста-</w:t>
      </w:r>
    </w:p>
    <w:p>
      <w:pPr>
        <w:pStyle w:val="Normal"/>
      </w:pPr>
      <w:r>
        <w:t xml:space="preserve">раться объ успёх&amp; течешя дфлъ и не чинить</w:t>
      </w:r>
    </w:p>
    <w:p>
      <w:pPr>
        <w:pStyle w:val="Normal"/>
      </w:pPr>
      <w:r>
        <w:t xml:space="preserve">противозаконныхь разногласай. 20485.— Объ</w:t>
      </w:r>
    </w:p>
    <w:p>
      <w:pPr>
        <w:pStyle w:val="Normal"/>
      </w:pPr>
      <w:r>
        <w:t xml:space="preserve">Уучреждеши Комитета для составлешя допол-</w:t>
      </w:r>
    </w:p>
    <w:p>
      <w:pPr>
        <w:pStyle w:val="Normal"/>
      </w:pPr>
      <w:r>
        <w:t xml:space="preserve">нительной Инструкции къ генеральному меже-</w:t>
      </w:r>
    </w:p>
    <w:p>
      <w:pPr>
        <w:pStyle w:val="Normal"/>
      </w:pPr>
      <w:r>
        <w:t xml:space="preserve">занио. 20704.—Межевой Канцеляр!и и Кон- </w:t>
      </w:r>
      <w:r>
        <w:br/>
      </w:r>
      <w:r>
        <w:t xml:space="preserve">торамь наистрожайше подтвердить, чтобы </w:t>
      </w:r>
      <w:r>
        <w:br/>
      </w:r>
      <w:r>
        <w:t xml:space="preserve">онф по жалобамъ на Землемфровь старались</w:t>
      </w:r>
    </w:p>
    <w:p>
      <w:pPr>
        <w:pStyle w:val="Normal"/>
      </w:pPr>
      <w:r>
        <w:t xml:space="preserve">ДБла разсматривать и рьшать по законамъ,</w:t>
      </w:r>
    </w:p>
    <w:p>
      <w:pPr>
        <w:pStyle w:val="Normal"/>
      </w:pPr>
      <w:r>
        <w:t xml:space="preserve">дабы скорфе удалить оть межевашя небла-</w:t>
      </w:r>
    </w:p>
    <w:p>
      <w:pPr>
        <w:pStyle w:val="Normal"/>
      </w:pPr>
      <w:r>
        <w:t xml:space="preserve">гонамфренныхь Землемфровь. 20759. — Объ </w:t>
      </w:r>
      <w:r>
        <w:br/>
      </w:r>
      <w:r>
        <w:t xml:space="preserve">утреждеши въ Малороссш Коммиссарскаго Су- </w:t>
      </w:r>
      <w:r>
        <w:br/>
      </w:r>
      <w:r>
        <w:t xml:space="preserve">да для апелляши на тамошнюю Межевую</w:t>
      </w:r>
    </w:p>
    <w:p>
      <w:pPr>
        <w:pStyle w:val="Normal"/>
      </w:pPr>
      <w:r>
        <w:t xml:space="preserve">Контору. 20806. —О прибавкф чиновниковъ</w:t>
      </w:r>
    </w:p>
    <w:p>
      <w:pPr>
        <w:pStyle w:val="Normal"/>
      </w:pPr>
      <w:r>
        <w:t xml:space="preserve">въ штать Межевой Канцеляри и ея Денар-</w:t>
      </w:r>
    </w:p>
    <w:p>
      <w:pPr>
        <w:pStyle w:val="Normal"/>
      </w:pPr>
      <w:r>
        <w:t xml:space="preserve">тамента. 20844.—Межевая Канцеляр!я дол- </w:t>
      </w:r>
      <w:r>
        <w:br/>
      </w:r>
      <w:r>
        <w:t xml:space="preserve">жна представлять ежегодно въ узаконенное </w:t>
      </w:r>
      <w:r>
        <w:br/>
      </w:r>
      <w:r>
        <w:t xml:space="preserve">время вмфстБ съ послужными списками, в$-</w:t>
      </w:r>
    </w:p>
    <w:p>
      <w:pPr>
        <w:pStyle w:val="Normal"/>
      </w:pPr>
      <w:r>
        <w:t xml:space="preserve">домости о землемфровыхь работахь. 20847.</w:t>
      </w:r>
    </w:p>
    <w:p>
      <w:pPr>
        <w:pStyle w:val="Normal"/>
      </w:pPr>
      <w:r>
        <w:t xml:space="preserve">— Межевая Канцелярия въ рьшенши дфль о</w:t>
      </w:r>
    </w:p>
    <w:p>
      <w:pPr>
        <w:pStyle w:val="Normal"/>
      </w:pPr>
      <w:r>
        <w:t xml:space="preserve">земляхъ удфльнаго вфдомства, состоящихь въ</w:t>
      </w:r>
    </w:p>
    <w:p>
      <w:pPr>
        <w:pStyle w:val="Normal"/>
      </w:pPr>
      <w:r>
        <w:t xml:space="preserve">спор св помфщиками, должна поступать. со-</w:t>
      </w:r>
    </w:p>
    <w:p>
      <w:pPr>
        <w:pStyle w:val="Normal"/>
      </w:pPr>
      <w:r>
        <w:t xml:space="preserve">гласно съ изданными узавоненями. 20907.—</w:t>
      </w:r>
    </w:p>
    <w:p>
      <w:pPr>
        <w:pStyle w:val="Normal"/>
      </w:pPr>
      <w:r>
        <w:t xml:space="preserve">Обь обязанности Саратовскаго Гражданскаго</w:t>
      </w:r>
    </w:p>
    <w:p>
      <w:pPr>
        <w:pStyle w:val="Normal"/>
      </w:pPr>
      <w:r>
        <w:t xml:space="preserve">Губернатора по межеваню земель въ опой</w:t>
      </w:r>
    </w:p>
    <w:p>
      <w:pPr>
        <w:pStyle w:val="Normal"/>
      </w:pPr>
      <w:r>
        <w:t xml:space="preserve">Губернт и въ особенности по наблюдению</w:t>
      </w:r>
    </w:p>
    <w:p>
      <w:pPr>
        <w:pStyle w:val="Normal"/>
      </w:pPr>
      <w:r>
        <w:t xml:space="preserve">обмежевашя и цлости земель казенныхъ.</w:t>
      </w:r>
    </w:p>
    <w:p>
      <w:pPr>
        <w:pStyle w:val="Normal"/>
      </w:pPr>
      <w:r>
        <w:t xml:space="preserve">20918.</w:t>
      </w:r>
    </w:p>
    <w:p>
      <w:pPr>
        <w:pStyle w:val="Normal"/>
      </w:pPr>
      <w:r>
        <w:t xml:space="preserve">Т. ХХУШ. (1804—1805) Межевой Канцеля- </w:t>
      </w:r>
      <w:r>
        <w:br/>
      </w:r>
      <w:r>
        <w:t xml:space="preserve">ри и Конторамь подтвердить, чтобы он </w:t>
      </w:r>
      <w:r>
        <w:br/>
      </w:r>
      <w:r>
        <w:t xml:space="preserve">жалобы на Землембровь поспьшнфе разсма- </w:t>
      </w:r>
      <w:r>
        <w:br/>
      </w:r>
      <w:r>
        <w:t xml:space="preserve">тривали и рёшили, дабы скорфе удалить Эем- </w:t>
      </w:r>
      <w:r>
        <w:br/>
      </w:r>
      <w:r>
        <w:t xml:space="preserve">лемвровъ неблагонадежныхъ. 21227.—О мун- </w:t>
      </w:r>
      <w:r>
        <w:br/>
      </w:r>
      <w:r>
        <w:t xml:space="preserve">дирахъ для чнновниковъ Межевой Канцеляр!и </w:t>
      </w:r>
      <w:r>
        <w:br/>
      </w:r>
      <w:r>
        <w:t xml:space="preserve">и подвфдомственныхь ей мфсть. 21229.—Ме- </w:t>
      </w:r>
      <w:r>
        <w:br/>
      </w:r>
      <w:r>
        <w:t xml:space="preserve">жевая Канцеляр1я должна подтвердить Кон- </w:t>
      </w:r>
      <w:r>
        <w:br/>
      </w:r>
      <w:r>
        <w:t xml:space="preserve">торамъ, что если замфчена будеть медленность </w:t>
      </w:r>
      <w:r>
        <w:br/>
      </w:r>
      <w:r>
        <w:t xml:space="preserve">въ рышеши дёль и пескорая присылка пла- </w:t>
      </w:r>
      <w:r>
        <w:br/>
      </w:r>
      <w:r>
        <w:t xml:space="preserve">новъ оть Землембровъ на обмежеванныя дачи; </w:t>
      </w:r>
      <w:r>
        <w:br/>
      </w:r>
      <w:r>
        <w:t xml:space="preserve">то съ виновными постуилено будетъ по зако- </w:t>
      </w:r>
      <w:r>
        <w:br/>
      </w:r>
      <w:r>
        <w:t xml:space="preserve">намъ; а если и за симв нодхгверждевемь за- </w:t>
      </w:r>
      <w:r>
        <w:br/>
      </w:r>
      <w:r>
        <w:t xml:space="preserve">мфчено будеть въ комь либо нерадьше, то </w:t>
      </w:r>
      <w:r>
        <w:br/>
      </w:r>
      <w:r>
        <w:t xml:space="preserve">представлять о таковомъ въ Сенатъ къ отрБ- </w:t>
      </w:r>
      <w:r>
        <w:br/>
      </w:r>
      <w:r>
        <w:t xml:space="preserve">шению оть должности. 21516.— Объ учреж- </w:t>
      </w:r>
      <w:r>
        <w:br/>
      </w:r>
      <w:r>
        <w:t xml:space="preserve">деши въ Межевой Канцелярит двухъ Ревизо- </w:t>
      </w:r>
      <w:r>
        <w:br/>
      </w:r>
      <w:r>
        <w:t xml:space="preserve">ровъ для удобифйшаго наблюден!я за отира- </w:t>
      </w:r>
      <w:r>
        <w:br/>
      </w:r>
      <w:r>
        <w:t xml:space="preserve">влешемь дфль и за выполнешемъ законовъ въ</w:t>
      </w:r>
    </w:p>
    <w:p>
      <w:pPr>
        <w:pStyle w:val="Normal"/>
      </w:pPr>
      <w:r>
        <w:t xml:space="preserve">96 </w:t>
      </w:r>
      <w:r>
        <w:br/>
      </w:r>
      <w:r>
        <w:t xml:space="preserve">м.</w:t>
      </w:r>
    </w:p>
    <w:p>
      <w:pPr>
        <w:pStyle w:val="Normal"/>
      </w:pPr>
      <w:r>
        <w:t xml:space="preserve">подчипенныхь оной м6стахъ. 21650.—Въ Са- </w:t>
      </w:r>
      <w:r>
        <w:br/>
      </w:r>
      <w:r>
        <w:t xml:space="preserve">ратовской Межевой Контор присутствовать </w:t>
      </w:r>
      <w:r>
        <w:br/>
      </w:r>
      <w:r>
        <w:t xml:space="preserve">Члену Опекунской Конторы по’ дфламъ коло- </w:t>
      </w:r>
      <w:r>
        <w:br/>
      </w:r>
      <w:r>
        <w:t xml:space="preserve">нистовъ. 21848.</w:t>
      </w:r>
    </w:p>
    <w:p>
      <w:pPr>
        <w:pStyle w:val="Normal"/>
      </w:pPr>
      <w:r>
        <w:t xml:space="preserve">т. ХХХ. (1806—1807) О доставлеши отъ Ди- </w:t>
      </w:r>
      <w:r>
        <w:br/>
      </w:r>
      <w:r>
        <w:t xml:space="preserve">ректора ©. Петербургской ‘при Сенат Черте- </w:t>
      </w:r>
      <w:r>
        <w:br/>
      </w:r>
      <w:r>
        <w:t xml:space="preserve">жной и изъ Межевой Канцелярии и Конторъ </w:t>
      </w:r>
      <w:r>
        <w:br/>
      </w:r>
      <w:r>
        <w:t xml:space="preserve">въ Экспедишю о Государственныхъ расхо- </w:t>
      </w:r>
      <w:r>
        <w:br/>
      </w:r>
      <w:r>
        <w:t xml:space="preserve">дахъ ежегодныхь вфдомостей о суммахъ, слф- </w:t>
      </w:r>
      <w:r>
        <w:br/>
      </w:r>
      <w:r>
        <w:t xml:space="preserve">дующихь къ отпуску ‘па содержаще Меже- </w:t>
      </w:r>
      <w:r>
        <w:br/>
      </w:r>
      <w:r>
        <w:t xml:space="preserve">выхь Правительствь, объ отряжаемыхъ зем- </w:t>
      </w:r>
      <w:r>
        <w:br/>
      </w:r>
      <w:r>
        <w:t xml:space="preserve">лемфрныхь парт!яхь и о случающихся въ те- </w:t>
      </w:r>
      <w:r>
        <w:br/>
      </w:r>
      <w:r>
        <w:t xml:space="preserve">ченти года перемфнахъ. 22069.—0 каждой на- </w:t>
      </w:r>
      <w:r>
        <w:br/>
      </w:r>
      <w:r>
        <w:t xml:space="preserve">рзк® земли въ казну или изъ казны въ част- </w:t>
      </w:r>
      <w:r>
        <w:br/>
      </w:r>
      <w:r>
        <w:t xml:space="preserve">ное владъве, Межевая Канцеларая и Конто- </w:t>
      </w:r>
      <w:r>
        <w:br/>
      </w:r>
      <w:r>
        <w:t xml:space="preserve">ры должны немедленнно увфдомлять Госу- </w:t>
      </w:r>
      <w:r>
        <w:br/>
      </w:r>
      <w:r>
        <w:t xml:space="preserve">дарственнаго Казначея и Казенную Палату, </w:t>
      </w:r>
      <w:r>
        <w:br/>
      </w:r>
      <w:r>
        <w:t xml:space="preserve">въ вфдомствЪ коей опая земля состоять долж- </w:t>
      </w:r>
      <w:r>
        <w:br/>
      </w:r>
      <w:r>
        <w:t xml:space="preserve">на. 22151.</w:t>
      </w:r>
    </w:p>
    <w:p>
      <w:pPr>
        <w:pStyle w:val="Normal"/>
      </w:pPr>
      <w:r>
        <w:t xml:space="preserve">Т. ХХХ. (1808—1509) О прибавкв суммы на </w:t>
      </w:r>
      <w:r>
        <w:br/>
      </w:r>
      <w:r>
        <w:t xml:space="preserve">жалованье Землемфровымь помощникамъ и на- </w:t>
      </w:r>
      <w:r>
        <w:br/>
      </w:r>
      <w:r>
        <w:t xml:space="preserve">значенти особой суммы аля награжденя чи- </w:t>
      </w:r>
      <w:r>
        <w:br/>
      </w:r>
      <w:r>
        <w:t xml:space="preserve">вовниковь Межеваго Корпуса. 25045. — Ме- </w:t>
      </w:r>
      <w:r>
        <w:br/>
      </w:r>
      <w:r>
        <w:t xml:space="preserve">жевая Канцелар!я, вмфстЬ съ послужными </w:t>
      </w:r>
      <w:r>
        <w:br/>
      </w:r>
      <w:r>
        <w:t xml:space="preserve">списками и вфдомостлми о работ Землем$- </w:t>
      </w:r>
      <w:r>
        <w:br/>
      </w:r>
      <w:r>
        <w:t xml:space="preserve">ровъ, должна присылать въ Сенатъ послуж- </w:t>
      </w:r>
      <w:r>
        <w:br/>
      </w:r>
      <w:r>
        <w:t xml:space="preserve">пые списки своихъ Членовъ, Севретарей и </w:t>
      </w:r>
      <w:r>
        <w:br/>
      </w:r>
      <w:r>
        <w:t xml:space="preserve">прочихъь класспыхъ чиновниковъ, а равно и </w:t>
      </w:r>
      <w:r>
        <w:br/>
      </w:r>
      <w:r>
        <w:t xml:space="preserve">тхъ, которые служать въ Межевыхь Кон- </w:t>
      </w:r>
      <w:r>
        <w:br/>
      </w:r>
      <w:r>
        <w:t xml:space="preserve">торахъ. 25406,—Въ оныхъ спискахъ показы- </w:t>
      </w:r>
      <w:r>
        <w:br/>
      </w:r>
      <w:r>
        <w:t xml:space="preserve">вать противу каждаго чиновника, какую дол- </w:t>
      </w:r>
      <w:r>
        <w:br/>
      </w:r>
      <w:r>
        <w:t xml:space="preserve">кность о исправллеть, и съ котораго времени. </w:t>
      </w:r>
      <w:r>
        <w:br/>
      </w:r>
      <w:r>
        <w:t xml:space="preserve">25594.</w:t>
      </w:r>
    </w:p>
    <w:p>
      <w:pPr>
        <w:pStyle w:val="Normal"/>
      </w:pPr>
      <w:r>
        <w:t xml:space="preserve">Т. ХХХГ. (1810—1811) Объ упразднеши Вре- </w:t>
      </w:r>
      <w:r>
        <w:br/>
      </w:r>
      <w:r>
        <w:t xml:space="preserve">мениаго Межевой Каниелари Департамента. </w:t>
      </w:r>
      <w:r>
        <w:br/>
      </w:r>
      <w:r>
        <w:t xml:space="preserve">24917.</w:t>
      </w:r>
    </w:p>
    <w:p>
      <w:pPr>
        <w:pStyle w:val="Normal"/>
      </w:pPr>
      <w:r>
        <w:t xml:space="preserve">Т. ХХХИ. (1812—1814) Межевая Канцеляр!:я </w:t>
      </w:r>
      <w:r>
        <w:br/>
      </w:r>
      <w:r>
        <w:t xml:space="preserve">должна доносить Сенату объ исполнен!и ука- </w:t>
      </w:r>
      <w:r>
        <w:br/>
      </w:r>
      <w:r>
        <w:t xml:space="preserve">за въ то время, когда предписане Сената о- </w:t>
      </w:r>
      <w:r>
        <w:br/>
      </w:r>
      <w:r>
        <w:t xml:space="preserve">хопчательно исполнено будетъ. 25024.—Она </w:t>
      </w:r>
      <w:r>
        <w:br/>
      </w:r>
      <w:r>
        <w:t xml:space="preserve">не должна смфшивать положенныхъ па Кон- </w:t>
      </w:r>
      <w:r>
        <w:br/>
      </w:r>
      <w:r>
        <w:t xml:space="preserve">торск!е расходы суммь съ опредфленными для </w:t>
      </w:r>
      <w:r>
        <w:br/>
      </w:r>
      <w:r>
        <w:t xml:space="preserve">Землемфровъ. 25120.</w:t>
      </w:r>
    </w:p>
    <w:p>
      <w:pPr>
        <w:pStyle w:val="Normal"/>
      </w:pPr>
      <w:r>
        <w:t xml:space="preserve">Т. ХХХ. (1815—1816) Чиновниковь Меже- </w:t>
      </w:r>
      <w:r>
        <w:br/>
      </w:r>
      <w:r>
        <w:t xml:space="preserve">вой Канцелярш и Межевыхь Конторь, въ </w:t>
      </w:r>
      <w:r>
        <w:br/>
      </w:r>
      <w:r>
        <w:t xml:space="preserve">случаф болфзни, свидфтельствовать чрезъ при- </w:t>
      </w:r>
      <w:r>
        <w:br/>
      </w:r>
      <w:r>
        <w:t xml:space="preserve">сяжрыкъ Лекарей. О) доставлени</w:t>
      </w:r>
    </w:p>
    <w:p>
      <w:pPr>
        <w:pStyle w:val="Normal"/>
      </w:pPr>
      <w:r>
        <w:t xml:space="preserve">Т. ХХХУ!.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изъ Межевой Канцелар!н въ Граждансвя При- </w:t>
      </w:r>
      <w:r>
        <w:br/>
      </w:r>
      <w:r>
        <w:t xml:space="preserve">сутственныя мфста, требуемыхъ оными спра- </w:t>
      </w:r>
      <w:r>
        <w:br/>
      </w:r>
      <w:r>
        <w:t xml:space="preserve">вокъ изъ представленныхъ владфавцами кр8- </w:t>
      </w:r>
      <w:r>
        <w:br/>
      </w:r>
      <w:r>
        <w:t xml:space="preserve">постей. 26269.</w:t>
      </w:r>
    </w:p>
    <w:p>
      <w:pPr>
        <w:pStyle w:val="Normal"/>
      </w:pPr>
      <w:r>
        <w:t xml:space="preserve">Т. ХХХМУ. (1817\ Межевыя Копторы притер- </w:t>
      </w:r>
      <w:r>
        <w:br/>
      </w:r>
      <w:r>
        <w:t xml:space="preserve">воначальномъ открыт!и на планф въ изчисле- </w:t>
      </w:r>
      <w:r>
        <w:br/>
      </w:r>
      <w:r>
        <w:t xml:space="preserve">ниш площади несходства, должны брать отъ </w:t>
      </w:r>
      <w:r>
        <w:br/>
      </w:r>
      <w:r>
        <w:t xml:space="preserve">Землемфровь отвВты и во взыскан!и поонымъ </w:t>
      </w:r>
      <w:r>
        <w:br/>
      </w:r>
      <w:r>
        <w:t xml:space="preserve">за всякое упущеше поступать по всей стро- </w:t>
      </w:r>
      <w:r>
        <w:br/>
      </w:r>
      <w:r>
        <w:t xml:space="preserve">гости законовъ, не оставляя подобныхъ об- </w:t>
      </w:r>
      <w:r>
        <w:br/>
      </w:r>
      <w:r>
        <w:t xml:space="preserve">стоятельствъ до разсмотрёшя таковыхъ дЪлъ </w:t>
      </w:r>
      <w:r>
        <w:br/>
      </w:r>
      <w:r>
        <w:t xml:space="preserve">въ верхней инстанции. 27150.</w:t>
      </w:r>
    </w:p>
    <w:p>
      <w:pPr>
        <w:pStyle w:val="Normal"/>
      </w:pPr>
      <w:r>
        <w:t xml:space="preserve">Т. ХХХУ. (1818) Ученики, воспитанные въ </w:t>
      </w:r>
      <w:r>
        <w:br/>
      </w:r>
      <w:r>
        <w:t xml:space="preserve">Константиновскомь Училищф, обязаны про- </w:t>
      </w:r>
      <w:r>
        <w:br/>
      </w:r>
      <w:r>
        <w:t xml:space="preserve">служить три года въ Межевомь Корпусв. </w:t>
      </w:r>
      <w:r>
        <w:br/>
      </w:r>
      <w:r>
        <w:t xml:space="preserve">27291. — Межевая Канцеляр1я и Конторы </w:t>
      </w:r>
      <w:r>
        <w:br/>
      </w:r>
      <w:r>
        <w:t xml:space="preserve">при отправлеши Землемфровь для утвержде- </w:t>
      </w:r>
      <w:r>
        <w:br/>
      </w:r>
      <w:r>
        <w:t xml:space="preserve">н1я межь по указамь и рфшешямъ Прави- </w:t>
      </w:r>
      <w:r>
        <w:br/>
      </w:r>
      <w:r>
        <w:t xml:space="preserve">тельственныхь мфсть, должны предписывать </w:t>
      </w:r>
      <w:r>
        <w:br/>
      </w:r>
      <w:r>
        <w:t xml:space="preserve">имъ являться предварительно Начальникамъ </w:t>
      </w:r>
      <w:r>
        <w:br/>
      </w:r>
      <w:r>
        <w:t xml:space="preserve">Губерн!! и мёстнымъ Казеннымь Палатамъ, </w:t>
      </w:r>
      <w:r>
        <w:br/>
      </w:r>
      <w:r>
        <w:t xml:space="preserve">представляя имъ данные планы съ нарфзками. </w:t>
      </w:r>
      <w:r>
        <w:br/>
      </w:r>
      <w:r>
        <w:t xml:space="preserve">27501.—Казенныя Палаты и Межевыя Кон- </w:t>
      </w:r>
      <w:r>
        <w:br/>
      </w:r>
      <w:r>
        <w:t xml:space="preserve">торы тЪхъ Губерн!и, въ которыхъ раздача </w:t>
      </w:r>
      <w:r>
        <w:br/>
      </w:r>
      <w:r>
        <w:t xml:space="preserve">земель ло пожаловано производится, обяза- </w:t>
      </w:r>
      <w:r>
        <w:br/>
      </w:r>
      <w:r>
        <w:t xml:space="preserve">ны въ донесешяхъь своихъ Министру инан- </w:t>
      </w:r>
      <w:r>
        <w:br/>
      </w:r>
      <w:r>
        <w:t xml:space="preserve">совъ описывать количество угодий въ отведен- </w:t>
      </w:r>
      <w:r>
        <w:br/>
      </w:r>
      <w:r>
        <w:t xml:space="preserve">ныхъ по пожаловантю земляхъ, объясняя при </w:t>
      </w:r>
      <w:r>
        <w:br/>
      </w:r>
      <w:r>
        <w:t xml:space="preserve">томъ, какя статьи отведены безъ раздробле- </w:t>
      </w:r>
      <w:r>
        <w:br/>
      </w:r>
      <w:r>
        <w:t xml:space="preserve">ня, и камя вымежеваны изъ обширныхъ ка- </w:t>
      </w:r>
      <w:r>
        <w:br/>
      </w:r>
      <w:r>
        <w:t xml:space="preserve">зенныхъ дачь, и сколько какихъ угоди въ </w:t>
      </w:r>
      <w:r>
        <w:br/>
      </w:r>
      <w:r>
        <w:t xml:space="preserve">оныхъ дачахъ остается. 27566.—Вмфсто ин- </w:t>
      </w:r>
      <w:r>
        <w:br/>
      </w:r>
      <w:r>
        <w:t xml:space="preserve">валидовъ, состоящихъ при Межевой Канцеля- </w:t>
      </w:r>
      <w:r>
        <w:br/>
      </w:r>
      <w:r>
        <w:t xml:space="preserve">рии и ея Конторахъ, сформировать мастеро- </w:t>
      </w:r>
      <w:r>
        <w:br/>
      </w:r>
      <w:r>
        <w:t xml:space="preserve">вой батамонъ. 27482.—Изъ Межевой Канце- </w:t>
      </w:r>
      <w:r>
        <w:br/>
      </w:r>
      <w:r>
        <w:t xml:space="preserve">ляри присылать вфдомости © неисполнеп- </w:t>
      </w:r>
      <w:r>
        <w:br/>
      </w:r>
      <w:r>
        <w:t xml:space="preserve">пыхъ указахъь не помфсячно, но по третямъ </w:t>
      </w:r>
      <w:r>
        <w:br/>
      </w:r>
      <w:r>
        <w:t xml:space="preserve">года. 27556.</w:t>
      </w:r>
    </w:p>
    <w:p>
      <w:pPr>
        <w:pStyle w:val="Normal"/>
      </w:pPr>
      <w:r>
        <w:t xml:space="preserve">(1819) О трехъ Воепно-рабочихъ </w:t>
      </w:r>
      <w:r>
        <w:br/>
      </w:r>
      <w:r>
        <w:t xml:space="preserve">ротахъ, предоставленныхъь Межевому вфдомст- </w:t>
      </w:r>
      <w:r>
        <w:br/>
      </w:r>
      <w:r>
        <w:t xml:space="preserve">ву. 27991.—0О новомъ устройствь Межеваго </w:t>
      </w:r>
      <w:r>
        <w:br/>
      </w:r>
      <w:r>
        <w:t xml:space="preserve">Корпуса; штать Межевой Канцеляри и Кон- </w:t>
      </w:r>
      <w:r>
        <w:br/>
      </w:r>
      <w:r>
        <w:t xml:space="preserve">торъ ‘и описаше мупдира чиновниковь Ме- </w:t>
      </w:r>
      <w:r>
        <w:br/>
      </w:r>
      <w:r>
        <w:t xml:space="preserve">жеваго Корпува. 28024. Ученики Констан- </w:t>
      </w:r>
      <w:r>
        <w:br/>
      </w:r>
      <w:r>
        <w:t xml:space="preserve">тиновскаго училища должны прослужить по </w:t>
      </w:r>
      <w:r>
        <w:br/>
      </w:r>
      <w:r>
        <w:t xml:space="preserve">межевой части шесть лфтъ. / 15. :</w:t>
      </w:r>
    </w:p>
    <w:p>
      <w:pPr>
        <w:pStyle w:val="Normal"/>
      </w:pPr>
      <w:r>
        <w:t xml:space="preserve">Т. ХХХУИ. (1820 — 1821) Требуемыя въ Ме-</w:t>
      </w:r>
    </w:p>
    <w:p>
      <w:pPr>
        <w:pStyle w:val="Normal"/>
      </w:pPr>
      <w:r>
        <w:t xml:space="preserve">РЕЭСТРЪ АЛФАВИТНЫЙ 97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жевую Канцелярню свфденя доставлять изъ </w:t>
      </w:r>
      <w:r>
        <w:br/>
      </w:r>
      <w:r>
        <w:t xml:space="preserve">Губернскихь Правленти, Палать и другихь </w:t>
      </w:r>
      <w:r>
        <w:br/>
      </w:r>
      <w:r>
        <w:t xml:space="preserve">Присутственныхь  мфсть безь замедленя. </w:t>
      </w:r>
      <w:r>
        <w:br/>
      </w:r>
      <w:r>
        <w:t xml:space="preserve">28094.—Объ отоплеши домов, запимаемыхъ </w:t>
      </w:r>
      <w:r>
        <w:br/>
      </w:r>
      <w:r>
        <w:t xml:space="preserve">Межевыми Конторами и объ отводф ввартиръ </w:t>
      </w:r>
      <w:r>
        <w:br/>
      </w:r>
      <w:r>
        <w:t xml:space="preserve">Конторскимь чиновникамь. 28582.</w:t>
      </w:r>
    </w:p>
    <w:p>
      <w:pPr>
        <w:pStyle w:val="Normal"/>
      </w:pPr>
      <w:r>
        <w:t xml:space="preserve">Т. ХХХУ. (1822 — 1825) Инструвшя для</w:t>
      </w:r>
    </w:p>
    <w:p>
      <w:pPr>
        <w:pStyle w:val="Normal"/>
      </w:pPr>
      <w:r>
        <w:t xml:space="preserve">Ревизоровъ, состоящихь при Межевой Канце- </w:t>
      </w:r>
      <w:r>
        <w:br/>
      </w:r>
      <w:r>
        <w:t xml:space="preserve">ляр!и, данная имъ въ руководство’ при обре- </w:t>
      </w:r>
      <w:r>
        <w:br/>
      </w:r>
      <w:r>
        <w:t xml:space="preserve">зизовани Межевыхъ Конторь. 28877.— Ко- </w:t>
      </w:r>
      <w:r>
        <w:br/>
      </w:r>
      <w:r>
        <w:t xml:space="preserve">мандирамъ инвалидныхъ командъ, состоящимь </w:t>
      </w:r>
      <w:r>
        <w:br/>
      </w:r>
      <w:r>
        <w:t xml:space="preserve">при Межевой Канцеляр!и, отпускать деньги </w:t>
      </w:r>
      <w:r>
        <w:br/>
      </w:r>
      <w:r>
        <w:t xml:space="preserve">на канцелярсве расходы изъ суммъ, назна= </w:t>
      </w:r>
      <w:r>
        <w:br/>
      </w:r>
      <w:r>
        <w:t xml:space="preserve">ченныхь на таковые же расходы по Меже- </w:t>
      </w:r>
      <w:r>
        <w:br/>
      </w:r>
      <w:r>
        <w:t xml:space="preserve">вой Канцелярии и Конторамъ. 29049. — О </w:t>
      </w:r>
      <w:r>
        <w:br/>
      </w:r>
      <w:r>
        <w:t xml:space="preserve">содержанит докладныхъ резстровъ и журналовъ </w:t>
      </w:r>
      <w:r>
        <w:br/>
      </w:r>
      <w:r>
        <w:t xml:space="preserve">въ Межевой Канцеляри. 29110. — Годовые </w:t>
      </w:r>
      <w:r>
        <w:br/>
      </w:r>
      <w:r>
        <w:t xml:space="preserve">отчеты о трудахъ Межевыхь Конторь пред- </w:t>
      </w:r>
      <w:r>
        <w:br/>
      </w:r>
      <w:r>
        <w:t xml:space="preserve">ставлять изь Межевой Капцеляри въ Сенатъ </w:t>
      </w:r>
      <w:r>
        <w:br/>
      </w:r>
      <w:r>
        <w:t xml:space="preserve">въ первыхъ мЪсяцахъ каждаго года. 29196.— </w:t>
      </w:r>
      <w:r>
        <w:br/>
      </w:r>
      <w:r>
        <w:t xml:space="preserve">Межевыл Конторы имфютъ право сами пр!- </w:t>
      </w:r>
      <w:r>
        <w:br/>
      </w:r>
      <w:r>
        <w:t xml:space="preserve">искивать ин опредфлять своихъ канцелярокихь </w:t>
      </w:r>
      <w:r>
        <w:br/>
      </w:r>
      <w:r>
        <w:t xml:space="preserve">чнновииковъ. 29504.— Дополнительныя сред- </w:t>
      </w:r>
      <w:r>
        <w:br/>
      </w:r>
      <w:r>
        <w:t xml:space="preserve">ства къ устройству Межеваго Корпуса. 29565. </w:t>
      </w:r>
      <w:r>
        <w:br/>
      </w:r>
      <w:r>
        <w:t xml:space="preserve">—Еженедвльныя мемори, доставляемыя изъ </w:t>
      </w:r>
      <w:r>
        <w:br/>
      </w:r>
      <w:r>
        <w:t xml:space="preserve">Межевыхь Конторь въ Канцелярю и изъ </w:t>
      </w:r>
      <w:r>
        <w:br/>
      </w:r>
      <w:r>
        <w:t xml:space="preserve">оной въ Сенатъ объ успфхахъ межевыхъ дфлъ, </w:t>
      </w:r>
      <w:r>
        <w:br/>
      </w:r>
      <w:r>
        <w:t xml:space="preserve">отмфнить и присылать только вфдомости, изъ </w:t>
      </w:r>
      <w:r>
        <w:br/>
      </w:r>
      <w:r>
        <w:t xml:space="preserve">Копторъ м5еячныя, а изъ Канцеляр!и въ Се- </w:t>
      </w:r>
      <w:r>
        <w:br/>
      </w:r>
      <w:r>
        <w:t xml:space="preserve">натъ третныя и годичныя. 29511.—О выда- </w:t>
      </w:r>
      <w:r>
        <w:br/>
      </w:r>
      <w:r>
        <w:t xml:space="preserve">ч$ прогонныхъ денегь чиновникамъ, опредфляе- </w:t>
      </w:r>
      <w:r>
        <w:br/>
      </w:r>
      <w:r>
        <w:t xml:space="preserve">мымъ на службу въ Межевыя Конторы. 29651. </w:t>
      </w:r>
      <w:r>
        <w:br/>
      </w:r>
      <w:r>
        <w:t xml:space="preserve">Т. ХХХГХ. (1824) Прогонвыя деньги чинов- </w:t>
      </w:r>
      <w:r>
        <w:br/>
      </w:r>
      <w:r>
        <w:t xml:space="preserve">никамъ, опредфляющимся на службу въ Ме- </w:t>
      </w:r>
      <w:r>
        <w:br/>
      </w:r>
      <w:r>
        <w:t xml:space="preserve">жевыя Конторы, отпускать изь тфхъ Казен- </w:t>
      </w:r>
      <w:r>
        <w:br/>
      </w:r>
      <w:r>
        <w:t xml:space="preserve">ныхъ Палать, гдф чиновнихи сп. пребызаше </w:t>
      </w:r>
      <w:r>
        <w:br/>
      </w:r>
      <w:r>
        <w:t xml:space="preserve">имфютъ. 29847.</w:t>
      </w:r>
    </w:p>
    <w:p>
      <w:pPr>
        <w:pStyle w:val="Normal"/>
      </w:pPr>
      <w:r>
        <w:t xml:space="preserve">Т. ХР. (1825) Межевой Капцелар!и дозволяется </w:t>
      </w:r>
      <w:r>
        <w:br/>
      </w:r>
      <w:r>
        <w:t xml:space="preserve">недостатовъ одной суммы дополиять изъ дру- </w:t>
      </w:r>
      <w:r>
        <w:br/>
      </w:r>
      <w:r>
        <w:t xml:space="preserve">гой. 50560.</w:t>
      </w:r>
    </w:p>
    <w:p>
      <w:pPr>
        <w:pStyle w:val="Normal"/>
      </w:pPr>
      <w:r>
        <w:t xml:space="preserve">ГИ. Писцы, Межевщики, Геодезисты. и</w:t>
      </w:r>
    </w:p>
    <w:p>
      <w:pPr>
        <w:pStyle w:val="Normal"/>
      </w:pPr>
      <w:r>
        <w:t xml:space="preserve">Землемтры.</w:t>
      </w:r>
    </w:p>
    <w:p>
      <w:pPr>
        <w:pStyle w:val="Normal"/>
      </w:pPr>
      <w:r>
        <w:t xml:space="preserve">Т. 1. (1649 — 1675) Для межевашя спорныхъ </w:t>
      </w:r>
      <w:r>
        <w:br/>
      </w:r>
      <w:r>
        <w:t xml:space="preserve">земель послать Межевщиковъ, Дворянъ доб- </w:t>
      </w:r>
      <w:r>
        <w:br/>
      </w:r>
      <w:r>
        <w:t xml:space="preserve">рыхъ, или писать о разводЪь тавовыхъ земель </w:t>
      </w:r>
      <w:r>
        <w:br/>
      </w:r>
      <w:r>
        <w:t xml:space="preserve">къ Воеводамь и Губвымь Старостамъ. Ул. </w:t>
      </w:r>
      <w:r>
        <w:br/>
      </w:r>
      <w:r>
        <w:t xml:space="preserve">ХИ. 52.— Если Межевщикъ учинить неспра- </w:t>
      </w:r>
      <w:r>
        <w:br/>
      </w:r>
      <w:r>
        <w:t xml:space="preserve">Отд. 41.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ведливый разводь спорныхъ земель, то его </w:t>
      </w:r>
      <w:r>
        <w:br/>
      </w:r>
      <w:r>
        <w:t xml:space="preserve">наказывать кпутомъ, ст. 53. '</w:t>
      </w:r>
    </w:p>
    <w:p>
      <w:pPr>
        <w:pStyle w:val="Normal"/>
      </w:pPr>
      <w:r>
        <w:t xml:space="preserve">Т, П. (1676—1688) Писцамъ брать съ помфщи- </w:t>
      </w:r>
      <w:r>
        <w:br/>
      </w:r>
      <w:r>
        <w:t xml:space="preserve">ковъ кормовыхъ денегь по двф деньги съ че- </w:t>
      </w:r>
      <w:r>
        <w:br/>
      </w:r>
      <w:r>
        <w:t xml:space="preserve">тверти, да на чернила, бумагу, воскъ и св$- </w:t>
      </w:r>
      <w:r>
        <w:br/>
      </w:r>
      <w:r>
        <w:t xml:space="preserve">чи по гривн со100 четвертей. 852, и. 1.— </w:t>
      </w:r>
      <w:r>
        <w:br/>
      </w:r>
      <w:r>
        <w:t xml:space="preserve">Отъ владфльцевь не принимать подозрёня </w:t>
      </w:r>
      <w:r>
        <w:br/>
      </w:r>
      <w:r>
        <w:t xml:space="preserve">на писповь и не отдалять ихъ отъ межеваня </w:t>
      </w:r>
      <w:r>
        <w:br/>
      </w:r>
      <w:r>
        <w:t xml:space="preserve">земель. 855.—За пеправое межеванле отбирать </w:t>
      </w:r>
      <w:r>
        <w:br/>
      </w:r>
      <w:r>
        <w:t xml:space="preserve">у писцовъ половину помфомй и зотчинъ, и </w:t>
      </w:r>
      <w:r>
        <w:br/>
      </w:r>
      <w:r>
        <w:t xml:space="preserve">отдавать въ роздану; то же чинить ин подъя- </w:t>
      </w:r>
      <w:r>
        <w:br/>
      </w:r>
      <w:r>
        <w:t xml:space="preserve">чему; по если у сего послфдпяго помфстй и </w:t>
      </w:r>
      <w:r>
        <w:br/>
      </w:r>
      <w:r>
        <w:t xml:space="preserve">вотчинъ не будеть, то его наказывать кну- </w:t>
      </w:r>
      <w:r>
        <w:br/>
      </w:r>
      <w:r>
        <w:t xml:space="preserve">томъ. 886.—_Кормовыхъ денегъ брать писцу </w:t>
      </w:r>
      <w:r>
        <w:br/>
      </w:r>
      <w:r>
        <w:t xml:space="preserve">©ъ четверти по деньг, подъачему и служи- </w:t>
      </w:r>
      <w:r>
        <w:br/>
      </w:r>
      <w:r>
        <w:t xml:space="preserve">вымъ людямьъ, всБмъ высот, по деньгЪ; если </w:t>
      </w:r>
      <w:r>
        <w:br/>
      </w:r>
      <w:r>
        <w:t xml:space="preserve">они больше сего возмут, то подвергать ихъ </w:t>
      </w:r>
      <w:r>
        <w:br/>
      </w:r>
      <w:r>
        <w:t xml:space="preserve">наказавтю, какое положено за неправое ме- </w:t>
      </w:r>
      <w:r>
        <w:br/>
      </w:r>
      <w:r>
        <w:t xml:space="preserve">жеван!е; подводы давать: писцу 19, подъя- </w:t>
      </w:r>
      <w:r>
        <w:br/>
      </w:r>
      <w:r>
        <w:t xml:space="preserve">чему съ ириписью 5, подъячимь молодымъ </w:t>
      </w:r>
      <w:r>
        <w:br/>
      </w:r>
      <w:r>
        <w:t xml:space="preserve">по подвод. 889.—Писнамъ брать кормовыя </w:t>
      </w:r>
      <w:r>
        <w:br/>
      </w:r>
      <w:r>
        <w:t xml:space="preserve">деньги съ одного поля, а не со всфхъ трехъ </w:t>
      </w:r>
      <w:r>
        <w:br/>
      </w:r>
      <w:r>
        <w:t xml:space="preserve">поль; подводы давать: писну 12; подъячему </w:t>
      </w:r>
      <w:r>
        <w:br/>
      </w:r>
      <w:r>
        <w:t xml:space="preserve">съ принисью 2; подъячимь молодымь по по- </w:t>
      </w:r>
      <w:r>
        <w:br/>
      </w:r>
      <w:r>
        <w:t xml:space="preserve">дводЪ; на чернила, бумагу, воскъ и свёчи брать </w:t>
      </w:r>
      <w:r>
        <w:br/>
      </w:r>
      <w:r>
        <w:t xml:space="preserve">со 100 четвертей по гривнф, 890, 2. 30.—За </w:t>
      </w:r>
      <w:r>
        <w:br/>
      </w:r>
      <w:r>
        <w:t xml:space="preserve">неправое межеванье отбирать у писцовъ по- </w:t>
      </w:r>
      <w:r>
        <w:br/>
      </w:r>
      <w:r>
        <w:t xml:space="preserve">ловину помфстИ и вотчинъ, какъ выше (886) </w:t>
      </w:r>
      <w:r>
        <w:br/>
      </w:r>
      <w:r>
        <w:t xml:space="preserve">сказано. 895. — Для общаго обмежевашя </w:t>
      </w:r>
      <w:r>
        <w:br/>
      </w:r>
      <w:r>
        <w:t xml:space="preserve">земель въ уфздахъ посылать писцовъ, а для </w:t>
      </w:r>
      <w:r>
        <w:br/>
      </w:r>
      <w:r>
        <w:t xml:space="preserve">отвода вновь пожалованныхь дачь и для </w:t>
      </w:r>
      <w:r>
        <w:br/>
      </w:r>
      <w:r>
        <w:t xml:space="preserve">разсмотрфачя частныхь споровъ Межевщиковъ. </w:t>
      </w:r>
      <w:r>
        <w:br/>
      </w:r>
      <w:r>
        <w:t xml:space="preserve">926.—Межевщику дазать на содержане по </w:t>
      </w:r>
      <w:r>
        <w:br/>
      </w:r>
      <w:r>
        <w:t xml:space="preserve">гривни на дель, подъячимъ всфмъ вмфстф по </w:t>
      </w:r>
      <w:r>
        <w:br/>
      </w:r>
      <w:r>
        <w:t xml:space="preserve">десяти делегь; Межевщигу давазь 8 подводъ, </w:t>
      </w:r>
      <w:r>
        <w:br/>
      </w:r>
      <w:r>
        <w:t xml:space="preserve">старому подъячему дв, молодымь подъячимъ </w:t>
      </w:r>
      <w:r>
        <w:br/>
      </w:r>
      <w:r>
        <w:t xml:space="preserve">и стрфльцамь каждому по одной подвод$; на </w:t>
      </w:r>
      <w:r>
        <w:br/>
      </w:r>
      <w:r>
        <w:t xml:space="preserve">бумагу, чернила, воскь и свфчи брать по </w:t>
      </w:r>
      <w:r>
        <w:br/>
      </w:r>
      <w:r>
        <w:t xml:space="preserve">тривнф со 100 четвертей обмежеванной земли. </w:t>
      </w:r>
      <w:r>
        <w:br/>
      </w:r>
      <w:r>
        <w:t xml:space="preserve">1005.— Межевшикамь всяшя межевыя дфла </w:t>
      </w:r>
      <w:r>
        <w:br/>
      </w:r>
      <w:r>
        <w:t xml:space="preserve">заставлять дфлать при себЪ, а для исиравале- </w:t>
      </w:r>
      <w:r>
        <w:br/>
      </w:r>
      <w:r>
        <w:t xml:space="preserve">я оныхь, выфсто себя, никого не посылать. </w:t>
      </w:r>
      <w:r>
        <w:br/>
      </w:r>
      <w:r>
        <w:t xml:space="preserve">4013, л. 51.— Межевщиковъ за неправое ме- </w:t>
      </w:r>
      <w:r>
        <w:br/>
      </w:r>
      <w:r>
        <w:t xml:space="preserve">жеваше и подъячихъь наказывать, какъ выше </w:t>
      </w:r>
      <w:r>
        <w:br/>
      </w:r>
      <w:r>
        <w:t xml:space="preserve">(886) упомянуто. 2. #0. — Межевщикамь: по- </w:t>
      </w:r>
      <w:r>
        <w:br/>
      </w:r>
      <w:r>
        <w:t xml:space="preserve">лучать на содержаше отъ владфльцевь зе- </w:t>
      </w:r>
      <w:r>
        <w:br/>
      </w:r>
      <w:r>
        <w:t xml:space="preserve">мель по двф гривны на день и по стольку же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"обрётателемь, но отсылать просителей въ По-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получать старому подъячему съ молодыми, </w:t>
      </w:r>
      <w:r>
        <w:br/>
      </w:r>
      <w:r>
        <w:t xml:space="preserve">а стр5льцамъ по четыре деньги па день; под- </w:t>
      </w:r>
      <w:r>
        <w:br/>
      </w:r>
      <w:r>
        <w:t xml:space="preserve">воды брать по вышепоказанному (1005) рас- </w:t>
      </w:r>
      <w:r>
        <w:br/>
      </w:r>
      <w:r>
        <w:t xml:space="preserve">численно. 7. #5. — При Межевщикахь быть </w:t>
      </w:r>
      <w:r>
        <w:br/>
      </w:r>
      <w:r>
        <w:t xml:space="preserve">двумъ молодымъ подъячимь и по пяти чело- </w:t>
      </w:r>
      <w:r>
        <w:br/>
      </w:r>
      <w:r>
        <w:t xml:space="preserve">вфкъ служивыхь людей. п. 44, #5. — Межев- </w:t>
      </w:r>
      <w:r>
        <w:br/>
      </w:r>
      <w:r>
        <w:t xml:space="preserve">щикамъ брать кормовыхъ денегь по гривнё </w:t>
      </w:r>
      <w:r>
        <w:br/>
      </w:r>
      <w:r>
        <w:t xml:space="preserve">на день; старому подъячему съ молодыми </w:t>
      </w:r>
      <w:r>
        <w:br/>
      </w:r>
      <w:r>
        <w:t xml:space="preserve">по 40 денегъ, стрфльцамъ всЪмъ вмфстф столь- </w:t>
      </w:r>
      <w:r>
        <w:br/>
      </w:r>
      <w:r>
        <w:t xml:space="preserve">хо же; деньги си платить всфмъ тфмъ вла- </w:t>
      </w:r>
      <w:r>
        <w:br/>
      </w:r>
      <w:r>
        <w:t xml:space="preserve">‘дЪльцамь, которыхъ земли межуются. 1019. </w:t>
      </w:r>
      <w:r>
        <w:br/>
      </w:r>
      <w:r>
        <w:t xml:space="preserve">— Дворцовымь писцамъь денегь на содержа- </w:t>
      </w:r>
      <w:r>
        <w:br/>
      </w:r>
      <w:r>
        <w:t xml:space="preserve">ше не брать съ Дворцовыхъ крестьянъ. 1055. </w:t>
      </w:r>
      <w:r>
        <w:br/>
      </w:r>
      <w:r>
        <w:t xml:space="preserve">—За пеправое межеваше писцовъ и подъя- </w:t>
      </w:r>
      <w:r>
        <w:br/>
      </w:r>
      <w:r>
        <w:t xml:space="preserve">чихъ наказывать какъ выше (886) о томь </w:t>
      </w:r>
      <w:r>
        <w:br/>
      </w:r>
      <w:r>
        <w:t xml:space="preserve">сказано. 1074, п. 71.—Писцамь всяыя меже- </w:t>
      </w:r>
      <w:r>
        <w:br/>
      </w:r>
      <w:r>
        <w:t xml:space="preserve">выя дфла исправлять самимь, а для меже- </w:t>
      </w:r>
      <w:r>
        <w:br/>
      </w:r>
      <w:r>
        <w:t xml:space="preserve">ванья, вмфсто себя, никого -не посылать. 7. 74. </w:t>
      </w:r>
      <w:r>
        <w:br/>
      </w:r>
      <w:r>
        <w:t xml:space="preserve">На содержание писцу, подъячимь и стр5льцамъ </w:t>
      </w:r>
      <w:r>
        <w:br/>
      </w:r>
      <w:r>
        <w:t xml:space="preserve">всБмъ выфстЬ брать по 2 деньги съ четверти зе- </w:t>
      </w:r>
      <w:r>
        <w:br/>
      </w:r>
      <w:r>
        <w:t xml:space="preserve">‘мли; писцу, подъячимъ давать подводы и день- </w:t>
      </w:r>
      <w:r>
        <w:br/>
      </w:r>
      <w:r>
        <w:t xml:space="preserve">ти на канцелярсые раходы по вышеприведен- </w:t>
      </w:r>
      <w:r>
        <w:br/>
      </w:r>
      <w:r>
        <w:t xml:space="preserve">ному (1005) расчисленио. 2. 76.—Кормовыя </w:t>
      </w:r>
      <w:r>
        <w:br/>
      </w:r>
      <w:r>
        <w:t xml:space="preserve">деньги брать съ четверти въ одномъ полЪ, </w:t>
      </w:r>
      <w:r>
        <w:br/>
      </w:r>
      <w:r>
        <w:t xml:space="preserve">а не во всбхъ трехъ поляхъ. 1125.—По жа- </w:t>
      </w:r>
      <w:r>
        <w:br/>
      </w:r>
      <w:r>
        <w:t xml:space="preserve">лобамъ на писцовь въ неправомь межеваньв </w:t>
      </w:r>
      <w:r>
        <w:br/>
      </w:r>
      <w:r>
        <w:t xml:space="preserve">посылать розыщиковъ. 1149. — Для розыска- </w:t>
      </w:r>
      <w:r>
        <w:br/>
      </w:r>
      <w:r>
        <w:t xml:space="preserve">я жалобъ о неправомъь межеваши посылать </w:t>
      </w:r>
      <w:r>
        <w:br/>
      </w:r>
      <w:r>
        <w:t xml:space="preserve">‘изъ Помфстнаго Приказа Стольниковъ и Дья- </w:t>
      </w:r>
      <w:r>
        <w:br/>
      </w:r>
      <w:r>
        <w:t xml:space="preserve">ковъ; если они окажутся виновными, ‘го от- </w:t>
      </w:r>
      <w:r>
        <w:br/>
      </w:r>
      <w:r>
        <w:t xml:space="preserve">писывать у нихъ половину помфст “и вот- </w:t>
      </w:r>
      <w:r>
        <w:br/>
      </w:r>
      <w:r>
        <w:t xml:space="preserve">чинь и отдавать обиженнымь владфльцамъ. </w:t>
      </w:r>
      <w:r>
        <w:br/>
      </w:r>
      <w:r>
        <w:t xml:space="preserve">4175-—Писцамь не принимать просьбъ объ </w:t>
      </w:r>
      <w:r>
        <w:br/>
      </w:r>
      <w:r>
        <w:t xml:space="preserve">уступкв помфсми и вотчинъ отъ одного вла- </w:t>
      </w:r>
      <w:r>
        <w:br/>
      </w:r>
      <w:r>
        <w:t xml:space="preserve">дБльца другому, и о справ за новымъ пру-</w:t>
      </w:r>
    </w:p>
    <w:p>
      <w:pPr>
        <w:pStyle w:val="Normal"/>
      </w:pPr>
      <w:r>
        <w:t xml:space="preserve">ыфстный ИПриказъ. 1178, п. 12. — Если </w:t>
      </w:r>
      <w:r>
        <w:br/>
      </w:r>
      <w:r>
        <w:t xml:space="preserve">разные владфльцы предъявять па одиЪ и тб </w:t>
      </w:r>
      <w:r>
        <w:br/>
      </w:r>
      <w:r>
        <w:t xml:space="preserve">‘же земли межевыя и отказныя грамоты, то </w:t>
      </w:r>
      <w:r>
        <w:br/>
      </w:r>
      <w:r>
        <w:t xml:space="preserve">‘ихъ писцамь не разбирать, но отсылать спор- </w:t>
      </w:r>
      <w:r>
        <w:br/>
      </w:r>
      <w:r>
        <w:t xml:space="preserve">щиковъ вь Помбстный Привазъ. п. 1%. — Сь </w:t>
      </w:r>
      <w:r>
        <w:br/>
      </w:r>
      <w:r>
        <w:t xml:space="preserve">‘порозжихь земель писцамь не брать кормо- </w:t>
      </w:r>
      <w:r>
        <w:br/>
      </w:r>
      <w:r>
        <w:t xml:space="preserve">выхъ денегъ. 72. 75.—Пиецовь допускать къ </w:t>
      </w:r>
      <w:r>
        <w:br/>
      </w:r>
      <w:r>
        <w:t xml:space="preserve">‘межеванию земель, не смотря на поданное </w:t>
      </w:r>
      <w:r>
        <w:br/>
      </w:r>
      <w:r>
        <w:t xml:space="preserve">противу ихъ подозрёне отъ владфльцевъ. </w:t>
      </w:r>
      <w:r>
        <w:br/>
      </w:r>
      <w:r>
        <w:t xml:space="preserve">1189. — Писцамь съ челобитчиками о ие- </w:t>
      </w:r>
      <w:r>
        <w:br/>
      </w:r>
      <w:r>
        <w:t xml:space="preserve">правомъ межеваши очныхь ставокъ не давать, |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когда кто изъ нихь по наряду должепь ид- </w:t>
      </w:r>
      <w:r>
        <w:br/>
      </w:r>
      <w:r>
        <w:t xml:space="preserve">ти въ походъ, а если ни писцу, ни челобит- </w:t>
      </w:r>
      <w:r>
        <w:br/>
      </w:r>
      <w:r>
        <w:t xml:space="preserve">чику въ походв быть не назначено, то имъ </w:t>
      </w:r>
      <w:r>
        <w:br/>
      </w:r>
      <w:r>
        <w:t xml:space="preserve">давать очныя ставки въ Помфстномь Прика- </w:t>
      </w:r>
      <w:r>
        <w:br/>
      </w:r>
      <w:r>
        <w:t xml:space="preserve">35. 1215.— По просьбамъ владфльцевъ нароч- </w:t>
      </w:r>
      <w:r>
        <w:br/>
      </w:r>
      <w:r>
        <w:t xml:space="preserve">ныхь Межевщиковъ, для разбора ихь позе- </w:t>
      </w:r>
      <w:r>
        <w:br/>
      </w:r>
      <w:r>
        <w:t xml:space="preserve">мельныхь споровъ, не посылать, а предписы- </w:t>
      </w:r>
      <w:r>
        <w:br/>
      </w:r>
      <w:r>
        <w:t xml:space="preserve">вать Межевщикамь, находящимся на межева- </w:t>
      </w:r>
      <w:r>
        <w:br/>
      </w:r>
      <w:r>
        <w:t xml:space="preserve">ньБ въ ближнихь къ спорнымь землямъ уз- </w:t>
      </w:r>
      <w:r>
        <w:br/>
      </w:r>
      <w:r>
        <w:t xml:space="preserve">дахъ, чтобы они слфдстые о спорахъ учини- </w:t>
      </w:r>
      <w:r>
        <w:br/>
      </w:r>
      <w:r>
        <w:t xml:space="preserve">ли. 1292. — Для межевашя земель недоста- </w:t>
      </w:r>
      <w:r>
        <w:br/>
      </w:r>
      <w:r>
        <w:t xml:space="preserve">точныхь владьльцевъ, нарочныхъ Межевщи- </w:t>
      </w:r>
      <w:r>
        <w:br/>
      </w:r>
      <w:r>
        <w:t xml:space="preserve">ковъ не посылать, но предиисывать о семь </w:t>
      </w:r>
      <w:r>
        <w:br/>
      </w:r>
      <w:r>
        <w:t xml:space="preserve">Воеводамъ, съ тфмъ, чтобы они сами на </w:t>
      </w:r>
      <w:r>
        <w:br/>
      </w:r>
      <w:r>
        <w:t xml:space="preserve">разводь такихъ земель Ффздили, а другихъ </w:t>
      </w:r>
      <w:r>
        <w:br/>
      </w:r>
      <w:r>
        <w:t xml:space="preserve">вмфсто себя не посылали. 1297.— Межевщи- </w:t>
      </w:r>
      <w:r>
        <w:br/>
      </w:r>
      <w:r>
        <w:t xml:space="preserve">камъ въ Московскомъь УуЪфздЬ давать для по- </w:t>
      </w:r>
      <w:r>
        <w:br/>
      </w:r>
      <w:r>
        <w:t xml:space="preserve">сылокъ по два стр$льца, а въ прочихъ ‘горо- </w:t>
      </w:r>
      <w:r>
        <w:br/>
      </w:r>
      <w:r>
        <w:t xml:space="preserve">дахъ по пяти человёкь служилыхъ людей. </w:t>
      </w:r>
      <w:r>
        <w:br/>
      </w:r>
      <w:r>
        <w:t xml:space="preserve">1502.—Межезщиковъ не допускать къ меже- </w:t>
      </w:r>
      <w:r>
        <w:br/>
      </w:r>
      <w:r>
        <w:t xml:space="preserve">ван!ю земель, когда подозрёше на нихъ по- </w:t>
      </w:r>
      <w:r>
        <w:br/>
      </w:r>
      <w:r>
        <w:t xml:space="preserve">дано до начачтя межеванйя, а если оное уже </w:t>
      </w:r>
      <w:r>
        <w:br/>
      </w:r>
      <w:r>
        <w:t xml:space="preserve">начато, то подозрышя оть владфльцевь не</w:t>
      </w:r>
    </w:p>
    <w:p>
      <w:pPr>
        <w:pStyle w:val="Normal"/>
      </w:pPr>
      <w:r>
        <w:t xml:space="preserve">‚ принимать. 1512.</w:t>
      </w:r>
    </w:p>
    <w:p>
      <w:pPr>
        <w:pStyle w:val="Normal"/>
      </w:pPr>
      <w:r>
        <w:t xml:space="preserve">Т. Х. (1757 — 1759) Геодезистамь, удостоен- </w:t>
      </w:r>
      <w:r>
        <w:br/>
      </w:r>
      <w:r>
        <w:t xml:space="preserve">нымъ въ Прапорщики, давать жалованья по </w:t>
      </w:r>
      <w:r>
        <w:br/>
      </w:r>
      <w:r>
        <w:t xml:space="preserve">100 руб. въ годъ. 7529.— Давать имъ жало- </w:t>
      </w:r>
      <w:r>
        <w:br/>
      </w:r>
      <w:r>
        <w:t xml:space="preserve">ванье противъ полевыхъ армейскихъ Прапор- </w:t>
      </w:r>
      <w:r>
        <w:br/>
      </w:r>
      <w:r>
        <w:t xml:space="preserve">щиковъ безъ рацтоновъ. 7549.</w:t>
      </w:r>
    </w:p>
    <w:p>
      <w:pPr>
        <w:pStyle w:val="Normal"/>
      </w:pPr>
      <w:r>
        <w:t xml:space="preserve">Т. Х!. (1740—1745) Геодезистамь при Адми- </w:t>
      </w:r>
      <w:r>
        <w:br/>
      </w:r>
      <w:r>
        <w:t xml:space="preserve">ралтействъ-Коллеги, произведеннымь въ Пра- </w:t>
      </w:r>
      <w:r>
        <w:br/>
      </w:r>
      <w:r>
        <w:t xml:space="preserve">порщики, давать жалованье по рангамь изъ сум- </w:t>
      </w:r>
      <w:r>
        <w:br/>
      </w:r>
      <w:r>
        <w:t xml:space="preserve">мы, отпускаемой на Морскую Академю. 8775,</w:t>
      </w:r>
    </w:p>
    <w:p>
      <w:pPr>
        <w:pStyle w:val="Normal"/>
      </w:pPr>
      <w:r>
        <w:t xml:space="preserve">Т. ХПИ. (1749—1755) Межевщику и канцеляр- </w:t>
      </w:r>
      <w:r>
        <w:br/>
      </w:r>
      <w:r>
        <w:t xml:space="preserve">скимь служителямъ, отправленнымь на Донъ </w:t>
      </w:r>
      <w:r>
        <w:br/>
      </w:r>
      <w:r>
        <w:t xml:space="preserve">для межевашя ШКазачьихь земель, получать </w:t>
      </w:r>
      <w:r>
        <w:br/>
      </w:r>
      <w:r>
        <w:t xml:space="preserve">жалованье на счеть Донскаго войска. 9891.</w:t>
      </w:r>
    </w:p>
    <w:p>
      <w:pPr>
        <w:pStyle w:val="Normal"/>
      </w:pPr>
      <w:r>
        <w:t xml:space="preserve">Т. ХТУ. (1754—1757) О приводЪ Межевщиковъ </w:t>
      </w:r>
      <w:r>
        <w:br/>
      </w:r>
      <w:r>
        <w:t xml:space="preserve">къ присягё и приготовлени ихъ къ межева- </w:t>
      </w:r>
      <w:r>
        <w:br/>
      </w:r>
      <w:r>
        <w:t xml:space="preserve">ню. 10257, Меж. Инстр. Гл. 1. ЧТ. — </w:t>
      </w:r>
      <w:r>
        <w:br/>
      </w:r>
      <w:r>
        <w:t xml:space="preserve">О штрафопани Межевщиковь, Геодезия Офи- </w:t>
      </w:r>
      <w:r>
        <w:br/>
      </w:r>
      <w:r>
        <w:t xml:space="preserve">церовь, Геодезистовъ и канцелярскихь слу- </w:t>
      </w:r>
      <w:r>
        <w:br/>
      </w:r>
      <w:r>
        <w:t xml:space="preserve">жителей за неправыя дфиств!я по межеванию, </w:t>
      </w:r>
      <w:r>
        <w:br/>
      </w:r>
      <w:r>
        <w:t xml:space="preserve">Гл. ХХХП/,п. 7, 6,9, 10, 11.—При меже- </w:t>
      </w:r>
      <w:r>
        <w:br/>
      </w:r>
      <w:r>
        <w:t xml:space="preserve">выхь дфлахь Межекщики должны быть самб </w:t>
      </w:r>
      <w:r>
        <w:br/>
      </w:r>
      <w:r>
        <w:t xml:space="preserve">и для межевашя земель, кромф подчиненных </w:t>
      </w:r>
      <w:r>
        <w:br/>
      </w:r>
      <w:r>
        <w:t xml:space="preserve">имь Офииперовъ, никого пе посылать; межевать</w:t>
      </w:r>
    </w:p>
    <w:p>
      <w:pPr>
        <w:pStyle w:val="Normal"/>
      </w:pPr>
      <w:r>
        <w:t xml:space="preserve">РЕЭСТРЪЬ АЛФАВИТНЫЙ 99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вслмя ‘земли сряду, и не черезь земли. Гл. </w:t>
      </w:r>
      <w:r>
        <w:br/>
      </w:r>
      <w:r>
        <w:t xml:space="preserve">ХХХУ , п. 1.— При каждомъ Межевщии$ быть </w:t>
      </w:r>
      <w:r>
        <w:br/>
      </w:r>
      <w:r>
        <w:t xml:space="preserve">для мБры земли и сочиненя ландкарть по </w:t>
      </w:r>
      <w:r>
        <w:br/>
      </w:r>
      <w:r>
        <w:t xml:space="preserve">одному Геодеми Офицеру или Геодезисту съ </w:t>
      </w:r>
      <w:r>
        <w:br/>
      </w:r>
      <w:r>
        <w:t xml:space="preserve">межевыми инструментами. 7. б.—Для письма </w:t>
      </w:r>
      <w:r>
        <w:br/>
      </w:r>
      <w:r>
        <w:t xml:space="preserve">быть одному канцеляристу и двумь коши- </w:t>
      </w:r>
      <w:r>
        <w:br/>
      </w:r>
      <w:r>
        <w:t xml:space="preserve">стамъ, или тремъ подканцеляристамъ. п. _7. </w:t>
      </w:r>
      <w:r>
        <w:br/>
      </w:r>
      <w:r>
        <w:t xml:space="preserve">Каждому Межевщику надлежить дать одного </w:t>
      </w:r>
      <w:r>
        <w:br/>
      </w:r>
      <w:r>
        <w:t xml:space="preserve">унтеръ-офицера или капрала и 10 человфкъ </w:t>
      </w:r>
      <w:r>
        <w:br/>
      </w:r>
      <w:r>
        <w:t xml:space="preserve">солдатъ. п. 8. Межевщику брать 8 подводъ, </w:t>
      </w:r>
      <w:r>
        <w:br/>
      </w:r>
      <w:r>
        <w:t xml:space="preserve">Геодеми Офицерамь, Геодезистамъ и ванцеля- </w:t>
      </w:r>
      <w:r>
        <w:br/>
      </w:r>
      <w:r>
        <w:t xml:space="preserve">ристамъ каждому по двЪ подводы, унтеръ-офи- </w:t>
      </w:r>
      <w:r>
        <w:br/>
      </w:r>
      <w:r>
        <w:t xml:space="preserve">церамь по одной, а солдатамъ двумъ одна </w:t>
      </w:r>
      <w:r>
        <w:br/>
      </w:r>
      <w:r>
        <w:t xml:space="preserve">подвода. 2. 9. Жалованье всбмъ производить </w:t>
      </w:r>
      <w:r>
        <w:br/>
      </w:r>
      <w:r>
        <w:t xml:space="preserve">по армейскимь окладамъ, а канцелярскимь слу- </w:t>
      </w:r>
      <w:r>
        <w:br/>
      </w:r>
      <w:r>
        <w:t xml:space="preserve">жителямъ по Московскимъ статскимъ окладамъ. </w:t>
      </w:r>
      <w:r>
        <w:br/>
      </w:r>
      <w:r>
        <w:t xml:space="preserve">п. 10. За взятки наказывать по законамъ. 7. </w:t>
      </w:r>
      <w:r>
        <w:br/>
      </w:r>
      <w:r>
        <w:t xml:space="preserve">11. Опредфлить особыхъ Смотрителей. надъ </w:t>
      </w:r>
      <w:r>
        <w:br/>
      </w:r>
      <w:r>
        <w:t xml:space="preserve">Межевщиками и послать ихъ въ Московсши у- </w:t>
      </w:r>
      <w:r>
        <w:br/>
      </w:r>
      <w:r>
        <w:t xml:space="preserve">Ъздъ. 10609.—О порядЕф подачи жалобъ на </w:t>
      </w:r>
      <w:r>
        <w:br/>
      </w:r>
      <w:r>
        <w:t xml:space="preserve">Межевщиковь. 10669.</w:t>
      </w:r>
    </w:p>
    <w:p>
      <w:pPr>
        <w:pStyle w:val="Normal"/>
      </w:pPr>
      <w:r>
        <w:t xml:space="preserve">Т. ХУ. (1758—1762) Межевщикамь и назначен- </w:t>
      </w:r>
      <w:r>
        <w:br/>
      </w:r>
      <w:r>
        <w:t xml:space="preserve">нымь надъ ними Смотрителямъ, вмфсто обы- </w:t>
      </w:r>
      <w:r>
        <w:br/>
      </w:r>
      <w:r>
        <w:t xml:space="preserve">вательскихь подводъ для разъфздовъ, произ- </w:t>
      </w:r>
      <w:r>
        <w:br/>
      </w:r>
      <w:r>
        <w:t xml:space="preserve">водить жалованье съ рацюнами. 11065.</w:t>
      </w:r>
    </w:p>
    <w:p>
      <w:pPr>
        <w:pStyle w:val="Normal"/>
      </w:pPr>
      <w:r>
        <w:t xml:space="preserve">Т. ХУ. (1762—1764) О порадк подачи жа- </w:t>
      </w:r>
      <w:r>
        <w:br/>
      </w:r>
      <w:r>
        <w:t xml:space="preserve">лобъна Межевщиковъ. 11799.—0Объ отпуск% </w:t>
      </w:r>
      <w:r>
        <w:br/>
      </w:r>
      <w:r>
        <w:t xml:space="preserve">денегь на жалованье Геодезистамъ, послан- </w:t>
      </w:r>
      <w:r>
        <w:br/>
      </w:r>
      <w:r>
        <w:t xml:space="preserve">нымь для сочинешя описи и подробной карты </w:t>
      </w:r>
      <w:r>
        <w:br/>
      </w:r>
      <w:r>
        <w:t xml:space="preserve">лЪсовъ Архангелогородской Губерни. 12160. </w:t>
      </w:r>
      <w:r>
        <w:br/>
      </w:r>
      <w:r>
        <w:t xml:space="preserve">— Капитану Дьячкову, откомандированному </w:t>
      </w:r>
      <w:r>
        <w:br/>
      </w:r>
      <w:r>
        <w:t xml:space="preserve">отъ Военной Коллеги для описи казенныхъ </w:t>
      </w:r>
      <w:r>
        <w:br/>
      </w:r>
      <w:r>
        <w:t xml:space="preserve">лфсовъ въ Архангелогородской Губершии сия- </w:t>
      </w:r>
      <w:r>
        <w:br/>
      </w:r>
      <w:r>
        <w:t xml:space="preserve">т1я оныхъ на карту, дать инструкцио. 12172.</w:t>
      </w:r>
    </w:p>
    <w:p>
      <w:pPr>
        <w:pStyle w:val="Normal"/>
      </w:pPr>
      <w:r>
        <w:t xml:space="preserve">Т. ХУИ. (1765—1766) О жаловань$ н разпонахь </w:t>
      </w:r>
      <w:r>
        <w:br/>
      </w:r>
      <w:r>
        <w:t xml:space="preserve">Землемфрамъ. 12488, п. 71. Объ опредБлеши </w:t>
      </w:r>
      <w:r>
        <w:br/>
      </w:r>
      <w:r>
        <w:t xml:space="preserve">ихъ. 12, 15. О производств ихъ въ чины. 7. </w:t>
      </w:r>
      <w:r>
        <w:br/>
      </w:r>
      <w:r>
        <w:t xml:space="preserve">14. При каждомъ дфлЪ вовремя генеральнаго </w:t>
      </w:r>
      <w:r>
        <w:br/>
      </w:r>
      <w:r>
        <w:t xml:space="preserve">межевашя быть двумъ Землембрамъ, старшему </w:t>
      </w:r>
      <w:r>
        <w:br/>
      </w:r>
      <w:r>
        <w:t xml:space="preserve">и младшему. 12570, 2 1. — При отправле- </w:t>
      </w:r>
      <w:r>
        <w:br/>
      </w:r>
      <w:r>
        <w:t xml:space="preserve">ни Землемфровъь снабжать ихъ: 1) Инструк- </w:t>
      </w:r>
      <w:r>
        <w:br/>
      </w:r>
      <w:r>
        <w:t xml:space="preserve">шею Землембрамь; 2) опредфленною коман- </w:t>
      </w:r>
      <w:r>
        <w:br/>
      </w:r>
      <w:r>
        <w:t xml:space="preserve">дою; 5) вфдомостями о земляхь спорныхъ; </w:t>
      </w:r>
      <w:r>
        <w:br/>
      </w:r>
      <w:r>
        <w:t xml:space="preserve">4) кошями съ плановъь прежняго межеваи! я; </w:t>
      </w:r>
      <w:r>
        <w:br/>
      </w:r>
      <w:r>
        <w:t xml:space="preserve">5) наставлешями о методь съемки плановъ. </w:t>
      </w:r>
      <w:r>
        <w:br/>
      </w:r>
      <w:r>
        <w:t xml:space="preserve">п. 2. Землембрамь оть своего дфла никуда </w:t>
      </w:r>
      <w:r>
        <w:br/>
      </w:r>
      <w:r>
        <w:t xml:space="preserve">це отлучаться. п. 5. О прибытш Землемфровъ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публиковать въ церквахь. п. 6. Землемёры </w:t>
      </w:r>
      <w:r>
        <w:br/>
      </w:r>
      <w:r>
        <w:t xml:space="preserve">должны подавать о трудахъ своихъ мфсячные </w:t>
      </w:r>
      <w:r>
        <w:br/>
      </w:r>
      <w:r>
        <w:t xml:space="preserve">рапорты въ Межевыя Конторы, показывая </w:t>
      </w:r>
      <w:r>
        <w:br/>
      </w:r>
      <w:r>
        <w:t xml:space="preserve">въ оныхь, сколько версте межею пройдено и </w:t>
      </w:r>
      <w:r>
        <w:br/>
      </w:r>
      <w:r>
        <w:t xml:space="preserve">дЪиствительно обмежевано. п. 710. О длахъ </w:t>
      </w:r>
      <w:r>
        <w:br/>
      </w:r>
      <w:r>
        <w:t xml:space="preserve">сомнительныхь Землем5ры должны требовать </w:t>
      </w:r>
      <w:r>
        <w:br/>
      </w:r>
      <w:r>
        <w:t xml:space="preserve">разрьшеная оть Межевыхъ Правительствь. 72» </w:t>
      </w:r>
      <w:r>
        <w:br/>
      </w:r>
      <w:r>
        <w:t xml:space="preserve">112. При двухъ Землемфрахь быть канцеля- </w:t>
      </w:r>
      <w:r>
        <w:br/>
      </w:r>
      <w:r>
        <w:t xml:space="preserve">ристу, подванцеляристу, одному унтеръ-офи- </w:t>
      </w:r>
      <w:r>
        <w:br/>
      </w:r>
      <w:r>
        <w:t xml:space="preserve">церу, и восьми рядовымъ. 72. 12%. Для копашя </w:t>
      </w:r>
      <w:r>
        <w:br/>
      </w:r>
      <w:r>
        <w:t xml:space="preserve">ямъь брать изъ ближнихь селенй работниковъ </w:t>
      </w:r>
      <w:r>
        <w:br/>
      </w:r>
      <w:r>
        <w:t xml:space="preserve">15 челов$къ, а въ лфсистыхь мфстахъ по 50 </w:t>
      </w:r>
      <w:r>
        <w:br/>
      </w:r>
      <w:r>
        <w:t xml:space="preserve">челов къ. 7%. 115. 116.—Подъь письменныя д$- </w:t>
      </w:r>
      <w:r>
        <w:br/>
      </w:r>
      <w:r>
        <w:t xml:space="preserve">ла брать одпу подводу, подь инструменты </w:t>
      </w:r>
      <w:r>
        <w:br/>
      </w:r>
      <w:r>
        <w:t xml:space="preserve">одну, подъ канцелярскихь служителей и сол- </w:t>
      </w:r>
      <w:r>
        <w:br/>
      </w:r>
      <w:r>
        <w:t xml:space="preserve">датъ на три человфва по одной нодводф. п. </w:t>
      </w:r>
      <w:r>
        <w:br/>
      </w:r>
      <w:r>
        <w:t xml:space="preserve">117. Если Землемьръь будеть па межЪ далфе </w:t>
      </w:r>
      <w:r>
        <w:br/>
      </w:r>
      <w:r>
        <w:t xml:space="preserve">15 версть отъ селен1я, то ночлегь имфть ему </w:t>
      </w:r>
      <w:r>
        <w:br/>
      </w:r>
      <w:r>
        <w:t xml:space="preserve">намфстВ. 2. 118. Землемфръ не должень меже- </w:t>
      </w:r>
      <w:r>
        <w:br/>
      </w:r>
      <w:r>
        <w:t xml:space="preserve">вать своихъсобственныхъ земель и принадлежа- </w:t>
      </w:r>
      <w:r>
        <w:br/>
      </w:r>
      <w:r>
        <w:t xml:space="preserve">щихь его родственникамъ. 272. 119. Конверты </w:t>
      </w:r>
      <w:r>
        <w:br/>
      </w:r>
      <w:r>
        <w:t xml:space="preserve">долженъ онъ пересылать по почт, а отъ селен1я </w:t>
      </w:r>
      <w:r>
        <w:br/>
      </w:r>
      <w:r>
        <w:t xml:space="preserve">доселешя съ нарочными. 70. 121. Землемёрыи </w:t>
      </w:r>
      <w:r>
        <w:br/>
      </w:r>
      <w:r>
        <w:t xml:space="preserve">ихъ подчиненные должны поступать съ вла- </w:t>
      </w:r>
      <w:r>
        <w:br/>
      </w:r>
      <w:r>
        <w:t xml:space="preserve">аЪльцами и крестьянами со всякою тихостио, </w:t>
      </w:r>
      <w:r>
        <w:br/>
      </w:r>
      <w:r>
        <w:t xml:space="preserve">которые взаимно должны оказывать Земле- </w:t>
      </w:r>
      <w:r>
        <w:br/>
      </w:r>
      <w:r>
        <w:t xml:space="preserve">мфрамъ вслкое вспоможене и законное пови- </w:t>
      </w:r>
      <w:r>
        <w:br/>
      </w:r>
      <w:r>
        <w:t xml:space="preserve">новеше. 7. 752. Если Судебныя мфста не бу- </w:t>
      </w:r>
      <w:r>
        <w:br/>
      </w:r>
      <w:r>
        <w:t xml:space="preserve">дуть удовлетворять требованамь Землемв- </w:t>
      </w:r>
      <w:r>
        <w:br/>
      </w:r>
      <w:r>
        <w:t xml:space="preserve">ровъ, то представлять о томъ въ Межевыя Пра- </w:t>
      </w:r>
      <w:r>
        <w:br/>
      </w:r>
      <w:r>
        <w:t xml:space="preserve">вительства. 7. 55. Объ отправлени Землем$- </w:t>
      </w:r>
      <w:r>
        <w:br/>
      </w:r>
      <w:r>
        <w:t xml:space="preserve">ровъ на межеваше ио снабжени ихъ всфмъ пот- </w:t>
      </w:r>
      <w:r>
        <w:br/>
      </w:r>
      <w:r>
        <w:t xml:space="preserve">ребнымъ. 12659, Л/ежев. Инстр. Г'л. 11. </w:t>
      </w:r>
      <w:r>
        <w:br/>
      </w:r>
      <w:r>
        <w:t xml:space="preserve">п.1, 2. Канцелярскимь служителямъ, Земле- </w:t>
      </w:r>
      <w:r>
        <w:br/>
      </w:r>
      <w:r>
        <w:t xml:space="preserve">мБрной командЪ и подь инструменты давать </w:t>
      </w:r>
      <w:r>
        <w:br/>
      </w:r>
      <w:r>
        <w:t xml:space="preserve">подводы; прогоновъ Землембрамъь не давать. </w:t>
      </w:r>
      <w:r>
        <w:br/>
      </w:r>
      <w:r>
        <w:t xml:space="preserve">п. 5. Землемфры, по прибытш къ своему на- </w:t>
      </w:r>
      <w:r>
        <w:br/>
      </w:r>
      <w:r>
        <w:t xml:space="preserve">значенно, должны явиться въ городовыхъ Кан- </w:t>
      </w:r>
      <w:r>
        <w:br/>
      </w:r>
      <w:r>
        <w:t xml:space="preserve">целяряхъ, которыя обязаны о томъ обнаро- </w:t>
      </w:r>
      <w:r>
        <w:br/>
      </w:r>
      <w:r>
        <w:t xml:space="preserve">довать. 7. 70. Землемфрамъ преклонять вла- </w:t>
      </w:r>
      <w:r>
        <w:br/>
      </w:r>
      <w:r>
        <w:t xml:space="preserve">дфльцевъ ва полюбовные разводы л. Ш. </w:t>
      </w:r>
      <w:r>
        <w:br/>
      </w:r>
      <w:r>
        <w:t xml:space="preserve">Введеше. О приготовлени Землемфровъ къ ме- </w:t>
      </w:r>
      <w:r>
        <w:br/>
      </w:r>
      <w:r>
        <w:t xml:space="preserve">жеванио и о снабжеши ихъ нужными инстру- </w:t>
      </w:r>
      <w:r>
        <w:br/>
      </w:r>
      <w:r>
        <w:t xml:space="preserve">ментами и наставленйями. 127141, Ч. Г. Г 1. </w:t>
      </w:r>
      <w:r>
        <w:br/>
      </w:r>
      <w:r>
        <w:t xml:space="preserve">Описаше дъйствай Землемфровь при обмеже- </w:t>
      </w:r>
      <w:r>
        <w:br/>
      </w:r>
      <w:r>
        <w:t xml:space="preserve">ваши спорныхь и неспорныхъ дачъ и поло- </w:t>
      </w:r>
      <w:r>
        <w:br/>
      </w:r>
      <w:r>
        <w:t xml:space="preserve">жешя оныхъ на плапь 9. Ш. Форма. рапор </w:t>
      </w:r>
      <w:r>
        <w:br/>
      </w:r>
      <w:r>
        <w:t xml:space="preserve">*%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товъ объ успхВ межевашя. 5.77. п. 9. Вы- </w:t>
      </w:r>
      <w:r>
        <w:br/>
      </w:r>
      <w:r>
        <w:t xml:space="preserve">даваемыя Землембрамь деньги на расходы </w:t>
      </w:r>
      <w:r>
        <w:br/>
      </w:r>
      <w:r>
        <w:t xml:space="preserve">должны они употреблять безъ излишества, </w:t>
      </w:r>
      <w:r>
        <w:br/>
      </w:r>
      <w:r>
        <w:t xml:space="preserve">записывая каждый расходъ въ книги, кото- </w:t>
      </w:r>
      <w:r>
        <w:br/>
      </w:r>
      <w:r>
        <w:t xml:space="preserve">рыя по прошестви года отсылать въ Меже- </w:t>
      </w:r>
      <w:r>
        <w:br/>
      </w:r>
      <w:r>
        <w:t xml:space="preserve">выя Копторы. 9. 7. п. 59. Землемры должны </w:t>
      </w:r>
      <w:r>
        <w:br/>
      </w:r>
      <w:r>
        <w:t xml:space="preserve">смотрёть за командою, чтобьЕ приказные слу- </w:t>
      </w:r>
      <w:r>
        <w:br/>
      </w:r>
      <w:r>
        <w:t xml:space="preserve">жители и солдаты ‘у жителей ничего безъ </w:t>
      </w:r>
      <w:r>
        <w:br/>
      </w:r>
      <w:r>
        <w:t xml:space="preserve">платы и невольно не брали. 2. 20.</w:t>
      </w:r>
    </w:p>
    <w:p>
      <w:pPr>
        <w:pStyle w:val="Normal"/>
      </w:pPr>
      <w:r>
        <w:t xml:space="preserve">т. ХУИ. (1767—1769 } Землемфровъ за преступле-</w:t>
      </w:r>
    </w:p>
    <w:p>
      <w:pPr>
        <w:pStyle w:val="Normal"/>
      </w:pPr>
      <w:r>
        <w:t xml:space="preserve">ш1я, во время генеральнаго межеван!я учиненныя </w:t>
      </w:r>
      <w:r>
        <w:br/>
      </w:r>
      <w:r>
        <w:t xml:space="preserve">судить военнымь судомъ. 12870. — О назна- </w:t>
      </w:r>
      <w:r>
        <w:br/>
      </w:r>
      <w:r>
        <w:t xml:space="preserve">чеши числа Землемфровь для размежеванйя </w:t>
      </w:r>
      <w:r>
        <w:br/>
      </w:r>
      <w:r>
        <w:t xml:space="preserve">Слободско - Украинской Губернаи. 15058. — </w:t>
      </w:r>
      <w:r>
        <w:br/>
      </w:r>
      <w:r>
        <w:t xml:space="preserve">Каждый Землембръь долженъ производить въ </w:t>
      </w:r>
      <w:r>
        <w:br/>
      </w:r>
      <w:r>
        <w:t xml:space="preserve">день полевой работы по окружной межфь, со </w:t>
      </w:r>
      <w:r>
        <w:br/>
      </w:r>
      <w:r>
        <w:t xml:space="preserve">снятЧемь внутренней ситуаши не мепфе 55 </w:t>
      </w:r>
      <w:r>
        <w:br/>
      </w:r>
      <w:r>
        <w:t xml:space="preserve">версть, а въ мёсяць +60 веретъ. 15090, . п. </w:t>
      </w:r>
      <w:r>
        <w:br/>
      </w:r>
      <w:r>
        <w:t xml:space="preserve">1.—Первокласснымь Землемрамь имфть въ </w:t>
      </w:r>
      <w:r>
        <w:br/>
      </w:r>
      <w:r>
        <w:t xml:space="preserve">командЪ второклассныхъ. н о разд5лен1и между </w:t>
      </w:r>
      <w:r>
        <w:br/>
      </w:r>
      <w:r>
        <w:t xml:space="preserve">ими работь. 22. 2. Объ увеличение числа Зем- </w:t>
      </w:r>
      <w:r>
        <w:br/>
      </w:r>
      <w:r>
        <w:t xml:space="preserve">лембровь и канцелярскихь служителей; о </w:t>
      </w:r>
      <w:r>
        <w:br/>
      </w:r>
      <w:r>
        <w:t xml:space="preserve">распредьлени тфхь и другихъь на межевыя </w:t>
      </w:r>
      <w:r>
        <w:br/>
      </w:r>
      <w:r>
        <w:t xml:space="preserve">работы въ Московской и Нижегородской Гу- </w:t>
      </w:r>
      <w:r>
        <w:br/>
      </w:r>
      <w:r>
        <w:t xml:space="preserve">берняхъ и объ учреждеши въ сей послфдней </w:t>
      </w:r>
      <w:r>
        <w:br/>
      </w:r>
      <w:r>
        <w:t xml:space="preserve">Провинщальной Межевой Конторы. 15095.— </w:t>
      </w:r>
      <w:r>
        <w:br/>
      </w:r>
      <w:r>
        <w:t xml:space="preserve">По окончаши обмежеванйя цфлаго У$зда ипо </w:t>
      </w:r>
      <w:r>
        <w:br/>
      </w:r>
      <w:r>
        <w:t xml:space="preserve">сочиненш на всБ дачи плановь и межевыхъ </w:t>
      </w:r>
      <w:r>
        <w:br/>
      </w:r>
      <w:r>
        <w:t xml:space="preserve">книгъ переводить Землемвровъ въ друме уЪз- </w:t>
      </w:r>
      <w:r>
        <w:br/>
      </w:r>
      <w:r>
        <w:t xml:space="preserve">ды вфдомства твхъ же Канцеляр!и. 15166, </w:t>
      </w:r>
      <w:r>
        <w:br/>
      </w:r>
      <w:r>
        <w:t xml:space="preserve">22. 12.—Землемвровъ по долговымъ и другимъ </w:t>
      </w:r>
      <w:r>
        <w:br/>
      </w:r>
      <w:r>
        <w:t xml:space="preserve">партикуларнымь дфламв отпускать на сл$д- </w:t>
      </w:r>
      <w:r>
        <w:br/>
      </w:r>
      <w:r>
        <w:t xml:space="preserve">стве но требованию Судебныхь мфстЪ, толь- </w:t>
      </w:r>
      <w:r>
        <w:br/>
      </w:r>
      <w:r>
        <w:t xml:space="preserve">во по окончаши лфтняго времени, удобнаго </w:t>
      </w:r>
      <w:r>
        <w:br/>
      </w:r>
      <w:r>
        <w:t xml:space="preserve">кь полевой работ$; за время ихъ отлучки, </w:t>
      </w:r>
      <w:r>
        <w:br/>
      </w:r>
      <w:r>
        <w:t xml:space="preserve">жалованья имъ не выдавать; Присутственнымь </w:t>
      </w:r>
      <w:r>
        <w:br/>
      </w:r>
      <w:r>
        <w:t xml:space="preserve">мфетамь дфла ихъ рёшить въ течен1и зим- </w:t>
      </w:r>
      <w:r>
        <w:br/>
      </w:r>
      <w:r>
        <w:t xml:space="preserve">пяго времепи, а до начатя лфта не удержи- </w:t>
      </w:r>
      <w:r>
        <w:br/>
      </w:r>
      <w:r>
        <w:t xml:space="preserve">зать. 15168.—Землемфрамь предоставить на </w:t>
      </w:r>
      <w:r>
        <w:br/>
      </w:r>
      <w:r>
        <w:t xml:space="preserve">волю остаться въ службБ по. одной только </w:t>
      </w:r>
      <w:r>
        <w:br/>
      </w:r>
      <w:r>
        <w:t xml:space="preserve">межевой ‘части, или. возвратиться вь полки, </w:t>
      </w:r>
      <w:r>
        <w:br/>
      </w:r>
      <w:r>
        <w:t xml:space="preserve">изъ. которыхь они взяты. 15201.—Объ умно- </w:t>
      </w:r>
      <w:r>
        <w:br/>
      </w:r>
      <w:r>
        <w:t xml:space="preserve">жениг землемёрныхь парти и Землембровъ въ </w:t>
      </w:r>
      <w:r>
        <w:br/>
      </w:r>
      <w:r>
        <w:t xml:space="preserve">Московской Губерши для ускореная размеже- </w:t>
      </w:r>
      <w:r>
        <w:br/>
      </w:r>
      <w:r>
        <w:t xml:space="preserve">ванйя опой. 15245. — Землемфровь штрафо- </w:t>
      </w:r>
      <w:r>
        <w:br/>
      </w:r>
      <w:r>
        <w:t xml:space="preserve">вать за медленность въ межеващи удержанемь </w:t>
      </w:r>
      <w:r>
        <w:br/>
      </w:r>
      <w:r>
        <w:t xml:space="preserve">У нихь жалованья. 15276. |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ХГХ. (1770—1774) Въ Оренбургскую Гу-</w:t>
      </w:r>
    </w:p>
    <w:p>
      <w:pPr>
        <w:pStyle w:val="Normal"/>
      </w:pPr>
      <w:r>
        <w:t xml:space="preserve">бернйю для съемки мфсть и описашя земель </w:t>
      </w:r>
      <w:r>
        <w:br/>
      </w:r>
      <w:r>
        <w:t xml:space="preserve">опредёлить одного Геодеми Офицера, ‘одно- </w:t>
      </w:r>
      <w:r>
        <w:br/>
      </w:r>
      <w:r>
        <w:t xml:space="preserve">го Геодезиста и двухъь Геодези учепиковъ. </w:t>
      </w:r>
      <w:r>
        <w:br/>
      </w:r>
      <w:r>
        <w:t xml:space="preserve">15410. — Землемфры должны стараться </w:t>
      </w:r>
      <w:r>
        <w:br/>
      </w:r>
      <w:r>
        <w:t xml:space="preserve">нрекращать возникающие при межевани спо- </w:t>
      </w:r>
      <w:r>
        <w:br/>
      </w:r>
      <w:r>
        <w:t xml:space="preserve">ры и преклоплть владфльцовь на полю- </w:t>
      </w:r>
      <w:r>
        <w:br/>
      </w:r>
      <w:r>
        <w:t xml:space="preserve">бовные разводы. #5597. —Никто не должень </w:t>
      </w:r>
      <w:r>
        <w:br/>
      </w:r>
      <w:r>
        <w:t xml:space="preserve">чинить Землемфрамь въ исполненш ихъ долж- </w:t>
      </w:r>
      <w:r>
        <w:br/>
      </w:r>
      <w:r>
        <w:t xml:space="preserve">ности противностей и обидь. 15654. — 3Зе- </w:t>
      </w:r>
      <w:r>
        <w:br/>
      </w:r>
      <w:r>
        <w:t xml:space="preserve">млембры должны присылать въ Межевыя </w:t>
      </w:r>
      <w:r>
        <w:br/>
      </w:r>
      <w:r>
        <w:t xml:space="preserve">Конторы, при м$сячныхь ранортахъ о по- </w:t>
      </w:r>
      <w:r>
        <w:br/>
      </w:r>
      <w:r>
        <w:t xml:space="preserve">левой работф, коши съ полевыхь журна- </w:t>
      </w:r>
      <w:r>
        <w:br/>
      </w:r>
      <w:r>
        <w:t xml:space="preserve">ловъ, а Конторамь наблюдать, чтобы Земле- </w:t>
      </w:r>
      <w:r>
        <w:br/>
      </w:r>
      <w:r>
        <w:t xml:space="preserve">мьры непремБино положенную пропорцию зе- </w:t>
      </w:r>
      <w:r>
        <w:br/>
      </w:r>
      <w:r>
        <w:t xml:space="preserve">мель межею обходили и планы сочиняли въ </w:t>
      </w:r>
      <w:r>
        <w:br/>
      </w:r>
      <w:r>
        <w:t xml:space="preserve">свое время; хто сего. исполпать не будеть, </w:t>
      </w:r>
      <w:r>
        <w:br/>
      </w:r>
      <w:r>
        <w:t xml:space="preserve">тоть долженъ быть отставленъ оть службы, </w:t>
      </w:r>
      <w:r>
        <w:br/>
      </w:r>
      <w:r>
        <w:t xml:space="preserve">яко нерадивый. 15779.—Если владфльцы не </w:t>
      </w:r>
      <w:r>
        <w:br/>
      </w:r>
      <w:r>
        <w:t xml:space="preserve">будутъ присылать Землемфрамъ для  исправ- </w:t>
      </w:r>
      <w:r>
        <w:br/>
      </w:r>
      <w:r>
        <w:t xml:space="preserve">лен!я межевыхъ работь нужныхь работни-</w:t>
      </w:r>
    </w:p>
    <w:p>
      <w:pPr>
        <w:pStyle w:val="Normal"/>
      </w:pPr>
      <w:r>
        <w:t xml:space="preserve">`ковз или замедлять присылку оныхъ , те пред-</w:t>
      </w:r>
    </w:p>
    <w:p>
      <w:pPr>
        <w:pStyle w:val="Normal"/>
      </w:pPr>
      <w:r>
        <w:t xml:space="preserve">ставлять отомь Межевымь Коиторамь и Кан- </w:t>
      </w:r>
      <w:r>
        <w:br/>
      </w:r>
      <w:r>
        <w:t xml:space="preserve">целяр!ямъ. 15885, п. &amp;.—Землем5ру в его </w:t>
      </w:r>
      <w:r>
        <w:br/>
      </w:r>
      <w:r>
        <w:t xml:space="preserve">помощниху проходить въ мфсяцъь одному по </w:t>
      </w:r>
      <w:r>
        <w:br/>
      </w:r>
      <w:r>
        <w:t xml:space="preserve">окружной межь 80 верстьъ, а другому столь- </w:t>
      </w:r>
      <w:r>
        <w:br/>
      </w:r>
      <w:r>
        <w:t xml:space="preserve">ко же для снятйа ситуациь а обоимъ вмфств </w:t>
      </w:r>
      <w:r>
        <w:br/>
      </w:r>
      <w:r>
        <w:t xml:space="preserve">по 160 верстъ. 72. 8. О наказан ЗемлемвБра </w:t>
      </w:r>
      <w:r>
        <w:br/>
      </w:r>
      <w:r>
        <w:t xml:space="preserve">за ложный доносъ па пововрещенца въ сопро- </w:t>
      </w:r>
      <w:r>
        <w:br/>
      </w:r>
      <w:r>
        <w:t xml:space="preserve">тивлен!и межеванию и о подтверждеши всъмъ </w:t>
      </w:r>
      <w:r>
        <w:br/>
      </w:r>
      <w:r>
        <w:t xml:space="preserve">Землембрамь, что. никакое нхъ преступлене </w:t>
      </w:r>
      <w:r>
        <w:br/>
      </w:r>
      <w:r>
        <w:t xml:space="preserve">пе останется безь наказащя. 14108. — Зе- </w:t>
      </w:r>
      <w:r>
        <w:br/>
      </w:r>
      <w:r>
        <w:t xml:space="preserve">млемфры и ихъ команды недолжны чинить </w:t>
      </w:r>
      <w:r>
        <w:br/>
      </w:r>
      <w:r>
        <w:t xml:space="preserve">обывателямъ. нихакихь незаконныхь требова- </w:t>
      </w:r>
      <w:r>
        <w:br/>
      </w:r>
      <w:r>
        <w:t xml:space="preserve">ий; они обязаны межевать земли прилежно, </w:t>
      </w:r>
      <w:r>
        <w:br/>
      </w:r>
      <w:r>
        <w:t xml:space="preserve">иоступать со владфльцами и ихь людьми съ, </w:t>
      </w:r>
      <w:r>
        <w:br/>
      </w:r>
      <w:r>
        <w:t xml:space="preserve">тихостНо, кто. не хочеть руки прикладывать, </w:t>
      </w:r>
      <w:r>
        <w:br/>
      </w:r>
      <w:r>
        <w:t xml:space="preserve">того не принуждать, не наказывать и. подъ. </w:t>
      </w:r>
      <w:r>
        <w:br/>
      </w:r>
      <w:r>
        <w:t xml:space="preserve">варауломъ не держать. 14176.—0О прокож- </w:t>
      </w:r>
      <w:r>
        <w:br/>
      </w:r>
      <w:r>
        <w:t xml:space="preserve">деши Землемфрамъ по всфыъ спорнымь отво- </w:t>
      </w:r>
      <w:r>
        <w:br/>
      </w:r>
      <w:r>
        <w:t xml:space="preserve">дамь и снял1н на.спорпыя дачи плановъ. 14184,</w:t>
      </w:r>
    </w:p>
    <w:p>
      <w:pPr>
        <w:pStyle w:val="Normal"/>
      </w:pPr>
      <w:r>
        <w:t xml:space="preserve">Т. ХХ. (1775—1780). Землемфрамв не требо-</w:t>
      </w:r>
    </w:p>
    <w:p>
      <w:pPr>
        <w:pStyle w:val="Normal"/>
      </w:pPr>
      <w:r>
        <w:t xml:space="preserve">вать излишиихь подводь для профзда на спор- </w:t>
      </w:r>
      <w:r>
        <w:br/>
      </w:r>
      <w:r>
        <w:t xml:space="preserve">ныя дачи и 6езъ платожа прогоновъ.. 142.44. </w:t>
      </w:r>
      <w:r>
        <w:br/>
      </w:r>
      <w:r>
        <w:t xml:space="preserve">— Межевая Канцелярая по, всёмъ вступаю- </w:t>
      </w:r>
      <w:r>
        <w:br/>
      </w:r>
      <w:r>
        <w:t xml:space="preserve">щимь па Землемфровь жалобамь должна чи= </w:t>
      </w:r>
      <w:r>
        <w:br/>
      </w:r>
      <w:r>
        <w:t xml:space="preserve">шить, немедленное рьшеше, 14250.—0. про-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Изведеши слфдсти по сопротивлению 3е- </w:t>
      </w:r>
      <w:r>
        <w:br/>
      </w:r>
      <w:r>
        <w:t xml:space="preserve">млемфрамь въ межеваши земель. 14278.— О </w:t>
      </w:r>
      <w:r>
        <w:br/>
      </w:r>
      <w:r>
        <w:t xml:space="preserve">наблюдеши Землемфрамь, въ силт1и плановъ </w:t>
      </w:r>
      <w:r>
        <w:br/>
      </w:r>
      <w:r>
        <w:t xml:space="preserve">и составлеши межевыхь книгъ и въ отсылк$ </w:t>
      </w:r>
      <w:r>
        <w:br/>
      </w:r>
      <w:r>
        <w:t xml:space="preserve">оныхъ, предписанныхь законами правилъ. </w:t>
      </w:r>
      <w:r>
        <w:br/>
      </w:r>
      <w:r>
        <w:t xml:space="preserve">14296.—Объ аттестоваши къ производству </w:t>
      </w:r>
      <w:r>
        <w:br/>
      </w:r>
      <w:r>
        <w:t xml:space="preserve">въ чины такихь токмо Землемфровъ, кои об- </w:t>
      </w:r>
      <w:r>
        <w:br/>
      </w:r>
      <w:r>
        <w:t xml:space="preserve">межують въ годъ не менфе 15000 -деся- </w:t>
      </w:r>
      <w:r>
        <w:br/>
      </w:r>
      <w:r>
        <w:t xml:space="preserve">тинъ. 14298. —Присяжный Землемфръ. опруга, </w:t>
      </w:r>
      <w:r>
        <w:br/>
      </w:r>
      <w:r>
        <w:t xml:space="preserve">Рубернскаго имфеть.засбдаие: и пребываше въ </w:t>
      </w:r>
      <w:r>
        <w:br/>
      </w:r>
      <w:r>
        <w:t xml:space="preserve">ономъ город$. 14592, Л 411. Присяжный Зем- </w:t>
      </w:r>
      <w:r>
        <w:br/>
      </w:r>
      <w:r>
        <w:t xml:space="preserve">лемфръ въ уфздф имфетъ пребываше и засфдаше </w:t>
      </w:r>
      <w:r>
        <w:br/>
      </w:r>
      <w:r>
        <w:t xml:space="preserve">въ уфздномь городф. Л 72.—Землемфрамь не </w:t>
      </w:r>
      <w:r>
        <w:br/>
      </w:r>
      <w:r>
        <w:t xml:space="preserve">дфлать Начальству никакихъ неправильныхъ </w:t>
      </w:r>
      <w:r>
        <w:br/>
      </w:r>
      <w:r>
        <w:t xml:space="preserve">доносовъ, и поступать во всемь по ихь долж- </w:t>
      </w:r>
      <w:r>
        <w:br/>
      </w:r>
      <w:r>
        <w:t xml:space="preserve">иости. 14455.—Въ уфэдные Землемьры выби- </w:t>
      </w:r>
      <w:r>
        <w:br/>
      </w:r>
      <w:r>
        <w:t xml:space="preserve">рать способныхъ и достойныхъ людей. 14557. </w:t>
      </w:r>
      <w:r>
        <w:br/>
      </w:r>
      <w:r>
        <w:t xml:space="preserve">—О прибавкь. десяти землемврныхь партйёвъ </w:t>
      </w:r>
      <w:r>
        <w:br/>
      </w:r>
      <w:r>
        <w:t xml:space="preserve">Тверское Намфстничество. 14566.—0 перем$- </w:t>
      </w:r>
      <w:r>
        <w:br/>
      </w:r>
      <w:r>
        <w:t xml:space="preserve">щен и уфздныхь Землемфровъь къ генерально- </w:t>
      </w:r>
      <w:r>
        <w:br/>
      </w:r>
      <w:r>
        <w:t xml:space="preserve">му межеванио, а состоящихъ при ономъ въ уфзд- </w:t>
      </w:r>
      <w:r>
        <w:br/>
      </w:r>
      <w:r>
        <w:t xml:space="preserve">ные Землемфры. 14587. — О дозволени Ме- </w:t>
      </w:r>
      <w:r>
        <w:br/>
      </w:r>
      <w:r>
        <w:t xml:space="preserve">жевой Капцеляри опредфлять въ уфздные </w:t>
      </w:r>
      <w:r>
        <w:br/>
      </w:r>
      <w:r>
        <w:t xml:space="preserve">Землемфры изъ Землемфровыхъ помощниковъ, не </w:t>
      </w:r>
      <w:r>
        <w:br/>
      </w:r>
      <w:r>
        <w:t xml:space="preserve">ны ющихъ Оберъ-Офицерекихъ чиновъ. 14592. </w:t>
      </w:r>
      <w:r>
        <w:br/>
      </w:r>
      <w:r>
        <w:t xml:space="preserve">— Межевой Канцелярш не отршать Земле- </w:t>
      </w:r>
      <w:r>
        <w:br/>
      </w:r>
      <w:r>
        <w:t xml:space="preserve">мфровъ отъ должностей, безь узаза изъ Меже- </w:t>
      </w:r>
      <w:r>
        <w:br/>
      </w:r>
      <w:r>
        <w:t xml:space="preserve">вой Экспедициг. 14658. При распредфлеши </w:t>
      </w:r>
      <w:r>
        <w:br/>
      </w:r>
      <w:r>
        <w:t xml:space="preserve">Землемфровъ къ отправлению должностей, на- </w:t>
      </w:r>
      <w:r>
        <w:br/>
      </w:r>
      <w:r>
        <w:t xml:space="preserve">блюдать удобиость въ перефздахь. 14709.— </w:t>
      </w:r>
      <w:r>
        <w:br/>
      </w:r>
      <w:r>
        <w:t xml:space="preserve">О произведении изслфдованя но жалобамъ на </w:t>
      </w:r>
      <w:r>
        <w:br/>
      </w:r>
      <w:r>
        <w:t xml:space="preserve">Землемфровь Граждансвимь Ирисутственнымь. </w:t>
      </w:r>
      <w:r>
        <w:br/>
      </w:r>
      <w:r>
        <w:t xml:space="preserve">мфетамь въ тьхь Губершяхъ, тд нётъ Меже- </w:t>
      </w:r>
      <w:r>
        <w:br/>
      </w:r>
      <w:r>
        <w:t xml:space="preserve">выхъ Правительствь. 14754.— Межевой Бан- </w:t>
      </w:r>
      <w:r>
        <w:br/>
      </w:r>
      <w:r>
        <w:t xml:space="preserve">целяр!и содержать сверхь штата 20 втероклас- </w:t>
      </w:r>
      <w:r>
        <w:br/>
      </w:r>
      <w:r>
        <w:t xml:space="preserve">еныхъ. Землемфровь и 20 Землембрныхь по-</w:t>
      </w:r>
    </w:p>
    <w:p>
      <w:pPr>
        <w:pStyle w:val="Normal"/>
      </w:pPr>
      <w:r>
        <w:t xml:space="preserve">мощниковъ для опредфленя въ убздные Земле- </w:t>
      </w:r>
      <w:r>
        <w:br/>
      </w:r>
      <w:r>
        <w:t xml:space="preserve">мфры. #4818. — Землемфрамъ не выступать. </w:t>
      </w:r>
      <w:r>
        <w:br/>
      </w:r>
      <w:r>
        <w:t xml:space="preserve">изъ предписанныхъ правилами границе и не </w:t>
      </w:r>
      <w:r>
        <w:br/>
      </w:r>
      <w:r>
        <w:t xml:space="preserve">дфлать никому обидъ. 14845.—На Землемф- </w:t>
      </w:r>
      <w:r>
        <w:br/>
      </w:r>
      <w:r>
        <w:t xml:space="preserve">ровъ ие налагать штрафа» до: отобрашя отъ </w:t>
      </w:r>
      <w:r>
        <w:br/>
      </w:r>
      <w:r>
        <w:t xml:space="preserve">нихь по дфламъь отвфтовъ. #46 75.—ЗемлемЪ- </w:t>
      </w:r>
      <w:r>
        <w:br/>
      </w:r>
      <w:r>
        <w:t xml:space="preserve">ры должны вести себя исправио, должность, </w:t>
      </w:r>
      <w:r>
        <w:br/>
      </w:r>
      <w:r>
        <w:t xml:space="preserve">неправлять прилежно, владьльцевъ, ихъ повЪ- </w:t>
      </w:r>
      <w:r>
        <w:br/>
      </w:r>
      <w:r>
        <w:t xml:space="preserve">ренныхъ и попатыхь людей ничфмь не ос- </w:t>
      </w:r>
      <w:r>
        <w:br/>
      </w:r>
      <w:r>
        <w:t xml:space="preserve">ворблать. 14925.</w:t>
      </w:r>
    </w:p>
    <w:p>
      <w:pPr>
        <w:pStyle w:val="Normal"/>
      </w:pPr>
      <w:r>
        <w:t xml:space="preserve">Т. ХХ!. (1781—1785), О воспрещеши Намфет-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ническимь Правлешямь переводить Губерн- </w:t>
      </w:r>
      <w:r>
        <w:br/>
      </w:r>
      <w:r>
        <w:t xml:space="preserve">скихь и Уфздныхь Землемфровь съ одного </w:t>
      </w:r>
      <w:r>
        <w:br/>
      </w:r>
      <w:r>
        <w:t xml:space="preserve">мета на другое, безь дозволешя Межевой </w:t>
      </w:r>
      <w:r>
        <w:br/>
      </w:r>
      <w:r>
        <w:t xml:space="preserve">Экспедиши. 15247. 15524. —Въь Землемфры </w:t>
      </w:r>
      <w:r>
        <w:br/>
      </w:r>
      <w:r>
        <w:t xml:space="preserve">не опредБлять Лекарей и чиновниковъ дру- </w:t>
      </w:r>
      <w:r>
        <w:br/>
      </w:r>
      <w:r>
        <w:t xml:space="preserve">гихь зваши. 15566. — Землемвровь пред- </w:t>
      </w:r>
      <w:r>
        <w:br/>
      </w:r>
      <w:r>
        <w:t xml:space="preserve">ставлять къ производству въ чипы оть Меже- </w:t>
      </w:r>
      <w:r>
        <w:br/>
      </w:r>
      <w:r>
        <w:t xml:space="preserve">вой Экспедицая. 15558.—О воспрещеши зем - </w:t>
      </w:r>
      <w:r>
        <w:br/>
      </w:r>
      <w:r>
        <w:t xml:space="preserve">лемфрамъ причинять обиды и притфснешя вла- </w:t>
      </w:r>
      <w:r>
        <w:br/>
      </w:r>
      <w:r>
        <w:t xml:space="preserve">дЬльцамь и поселянамъ. 15648.—Землемфровъ, </w:t>
      </w:r>
      <w:r>
        <w:br/>
      </w:r>
      <w:r>
        <w:t xml:space="preserve">просящихея въотставву за болфзнями, свндф-</w:t>
      </w:r>
    </w:p>
    <w:p>
      <w:pPr>
        <w:pStyle w:val="Normal"/>
      </w:pPr>
      <w:r>
        <w:t xml:space="preserve">= тельствовать; а представляемыхь къ отстав- </w:t>
      </w:r>
      <w:r>
        <w:br/>
      </w:r>
      <w:r>
        <w:t xml:space="preserve">к за нерадЪше‘ писать именно, въ чемъ оное </w:t>
      </w:r>
      <w:r>
        <w:br/>
      </w:r>
      <w:r>
        <w:t xml:space="preserve">состоить и как!я средства употребляемы бы- </w:t>
      </w:r>
      <w:r>
        <w:br/>
      </w:r>
      <w:r>
        <w:t xml:space="preserve">ли къ побужденно нерадивыхъ; требуюцщуимь </w:t>
      </w:r>
      <w:r>
        <w:br/>
      </w:r>
      <w:r>
        <w:t xml:space="preserve">увольнения отъ службы по вольности деорян- </w:t>
      </w:r>
      <w:r>
        <w:br/>
      </w:r>
      <w:r>
        <w:t xml:space="preserve">ства, дфлать удовлетворешя по окончаши но- ° </w:t>
      </w:r>
      <w:r>
        <w:br/>
      </w:r>
      <w:r>
        <w:t xml:space="preserve">левыхь работь и предь наступлешемь. ве- </w:t>
      </w:r>
      <w:r>
        <w:br/>
      </w:r>
      <w:r>
        <w:t xml:space="preserve">сны. 1581.7.</w:t>
      </w:r>
    </w:p>
    <w:p>
      <w:pPr>
        <w:pStyle w:val="Normal"/>
      </w:pPr>
      <w:r>
        <w:t xml:space="preserve">Т. ХХИ. (1784—1788) ЗемлемБрамъ межевать </w:t>
      </w:r>
      <w:r>
        <w:br/>
      </w:r>
      <w:r>
        <w:t xml:space="preserve">земли по точной сил данной имь Инструк- </w:t>
      </w:r>
      <w:r>
        <w:br/>
      </w:r>
      <w:r>
        <w:t xml:space="preserve">в1и, описывая въ полевыхь журналахь всё: </w:t>
      </w:r>
      <w:r>
        <w:br/>
      </w:r>
      <w:r>
        <w:t xml:space="preserve">ливи и повороты. +5957.—Намфстническимь </w:t>
      </w:r>
      <w:r>
        <w:br/>
      </w:r>
      <w:r>
        <w:t xml:space="preserve">Правлешямъ объ уфздныхъ Землемфрахъ, опре- </w:t>
      </w:r>
      <w:r>
        <w:br/>
      </w:r>
      <w:r>
        <w:t xml:space="preserve">дфленныхь Сенатомь къ другимь дБламъ, а </w:t>
      </w:r>
      <w:r>
        <w:br/>
      </w:r>
      <w:r>
        <w:t xml:space="preserve">равно н объ умершихь, предохавлять Межевой </w:t>
      </w:r>
      <w:r>
        <w:br/>
      </w:r>
      <w:r>
        <w:t xml:space="preserve">Экспедиции: съ требованемъ на мфега ихъдру- </w:t>
      </w:r>
      <w:r>
        <w:br/>
      </w:r>
      <w:r>
        <w:t xml:space="preserve">тихъ. 16267. —Землемвры: должны поступать, </w:t>
      </w:r>
      <w:r>
        <w:br/>
      </w:r>
      <w:r>
        <w:t xml:space="preserve">благопристойно. съ находящимися при нихь </w:t>
      </w:r>
      <w:r>
        <w:br/>
      </w:r>
      <w:r>
        <w:t xml:space="preserve">людьми ‘изъ воинской команды, не дфлать имъ- </w:t>
      </w:r>
      <w:r>
        <w:br/>
      </w:r>
      <w:r>
        <w:t xml:space="preserve">никакихь притёснений и напрасныхъ тобой, </w:t>
      </w:r>
      <w:r>
        <w:br/>
      </w:r>
      <w:r>
        <w:t xml:space="preserve">и не употреблять ихъ въ свои партикулярныя </w:t>
      </w:r>
      <w:r>
        <w:br/>
      </w:r>
      <w:r>
        <w:t xml:space="preserve">услуги. 16550. —Земаемфры недолжны причи- </w:t>
      </w:r>
      <w:r>
        <w:br/>
      </w:r>
      <w:r>
        <w:t xml:space="preserve">нять обидъ и притснеши владЪльцамъ. 16614.</w:t>
      </w:r>
    </w:p>
    <w:p>
      <w:pPr>
        <w:pStyle w:val="Normal"/>
      </w:pPr>
      <w:r>
        <w:t xml:space="preserve">Т. ххш. (1789—1796) О переименовании Зем- </w:t>
      </w:r>
      <w:r>
        <w:br/>
      </w:r>
      <w:r>
        <w:t xml:space="preserve">лембровь въ статск1е. чины и.о передач. дфль. </w:t>
      </w:r>
      <w:r>
        <w:br/>
      </w:r>
      <w:r>
        <w:t xml:space="preserve">сего рода изь. Межевой Экспедиции въ Общее </w:t>
      </w:r>
      <w:r>
        <w:br/>
      </w:r>
      <w:r>
        <w:t xml:space="preserve">Собразе Сената. 17558. — Землемфровь не. </w:t>
      </w:r>
      <w:r>
        <w:br/>
      </w:r>
      <w:r>
        <w:t xml:space="preserve">переводить изъ одной Межевой Конторы въ </w:t>
      </w:r>
      <w:r>
        <w:br/>
      </w:r>
      <w:r>
        <w:t xml:space="preserve">другую, безъ собственнаго-ихь желаншя. 17455</w:t>
      </w:r>
    </w:p>
    <w:p>
      <w:pPr>
        <w:pStyle w:val="Normal"/>
      </w:pPr>
      <w:r>
        <w:t xml:space="preserve">Т. ХХЕХ. (1796: — 1797) Причислить уЪ$зд-</w:t>
      </w:r>
    </w:p>
    <w:p>
      <w:pPr>
        <w:pStyle w:val="Normal"/>
      </w:pPr>
      <w:r>
        <w:t xml:space="preserve">ныхь Земл емфровь вь Малоросс къ Подко- </w:t>
      </w:r>
      <w:r>
        <w:br/>
      </w:r>
      <w:r>
        <w:t xml:space="preserve">морскимь Судамъ. 47594. Г“ 5. Землемфровъ </w:t>
      </w:r>
      <w:r>
        <w:br/>
      </w:r>
      <w:r>
        <w:t xml:space="preserve">состоящихь при Межевой Канцелярии и Кон- </w:t>
      </w:r>
      <w:r>
        <w:br/>
      </w:r>
      <w:r>
        <w:t xml:space="preserve">торахъ, а также Губернскихъ и уфзаныхъ изъ. </w:t>
      </w:r>
      <w:r>
        <w:br/>
      </w:r>
      <w:r>
        <w:t xml:space="preserve">воинскнхъ чиновь, перенменовать въ статсье </w:t>
      </w:r>
      <w:r>
        <w:br/>
      </w:r>
      <w:r>
        <w:t xml:space="preserve">чины. 17876. — Списки о Землемфрахь съ</w:t>
      </w:r>
    </w:p>
    <w:p>
      <w:pPr>
        <w:pStyle w:val="Normal"/>
      </w:pPr>
      <w:r>
        <w:t xml:space="preserve">102 </w:t>
      </w:r>
      <w:r>
        <w:br/>
      </w:r>
      <w:r>
        <w:t xml:space="preserve">м.</w:t>
      </w:r>
    </w:p>
    <w:p>
      <w:pPr>
        <w:pStyle w:val="Normal"/>
      </w:pPr>
      <w:r>
        <w:t xml:space="preserve">представаенйями о 'производствв ихъ въ чи- </w:t>
      </w:r>
      <w:r>
        <w:br/>
      </w:r>
      <w:r>
        <w:t xml:space="preserve">ны, представлять изъ Губернскихъ Правлешй </w:t>
      </w:r>
      <w:r>
        <w:br/>
      </w:r>
      <w:r>
        <w:t xml:space="preserve">въ Межевый Департаменть ежегодно къ Ок- </w:t>
      </w:r>
      <w:r>
        <w:br/>
      </w:r>
      <w:r>
        <w:t xml:space="preserve">тябрю м5сяцу. 18045. —Слфаственныя дЪла </w:t>
      </w:r>
      <w:r>
        <w:br/>
      </w:r>
      <w:r>
        <w:t xml:space="preserve">о Губернскихь и уфздныхь Землембрахь въ </w:t>
      </w:r>
      <w:r>
        <w:br/>
      </w:r>
      <w:r>
        <w:t xml:space="preserve">преступлемяхъь по межеванию присылать изъ </w:t>
      </w:r>
      <w:r>
        <w:br/>
      </w:r>
      <w:r>
        <w:t xml:space="preserve">Палать на ревизто въ Межевый Сепата  Де- </w:t>
      </w:r>
      <w:r>
        <w:br/>
      </w:r>
      <w:r>
        <w:t xml:space="preserve">партаментъ. 18077.—Землемфрамъ, отправлен- </w:t>
      </w:r>
      <w:r>
        <w:br/>
      </w:r>
      <w:r>
        <w:t xml:space="preserve">нымъ на полевую работу, посылать къ вла- </w:t>
      </w:r>
      <w:r>
        <w:br/>
      </w:r>
      <w:r>
        <w:t xml:space="preserve">афльцамь и въ казенныя селешя съ повфстка- </w:t>
      </w:r>
      <w:r>
        <w:br/>
      </w:r>
      <w:r>
        <w:t xml:space="preserve">ми понятыхь, а къ ношению мфрныхъ цфпей </w:t>
      </w:r>
      <w:r>
        <w:br/>
      </w:r>
      <w:r>
        <w:t xml:space="preserve">употребаять рабочих людей. 18059.</w:t>
      </w:r>
    </w:p>
    <w:p>
      <w:pPr>
        <w:pStyle w:val="Normal"/>
      </w:pPr>
      <w:r>
        <w:t xml:space="preserve">Т. ХХУ. (1798—1799) Межевымь Канцеляр!- </w:t>
      </w:r>
      <w:r>
        <w:br/>
      </w:r>
      <w:r>
        <w:t xml:space="preserve">ямь и Копторамь предписать, чтобы онф при </w:t>
      </w:r>
      <w:r>
        <w:br/>
      </w:r>
      <w:r>
        <w:t xml:space="preserve">отправлени Землемвровь на межеване, нан- </w:t>
      </w:r>
      <w:r>
        <w:br/>
      </w:r>
      <w:r>
        <w:t xml:space="preserve">строжайше имъ подтверждали воздерживать- </w:t>
      </w:r>
      <w:r>
        <w:br/>
      </w:r>
      <w:r>
        <w:t xml:space="preserve">ся оть всякихь непристойныхь звнушенший по- </w:t>
      </w:r>
      <w:r>
        <w:br/>
      </w:r>
      <w:r>
        <w:t xml:space="preserve">селянам, вовлекающихъ ихъ въ ябеды и ра- </w:t>
      </w:r>
      <w:r>
        <w:br/>
      </w:r>
      <w:r>
        <w:t xml:space="preserve">зорительныя тлжбы. 18550.—УЪзАнымь Зем- </w:t>
      </w:r>
      <w:r>
        <w:br/>
      </w:r>
      <w:r>
        <w:t xml:space="preserve">лемфрамъ собирать свфдешя изъ Уфздныхь н </w:t>
      </w:r>
      <w:r>
        <w:br/>
      </w:r>
      <w:r>
        <w:t xml:space="preserve">Земскихъ Судовъ о перемфнахъ владЪльцевь и </w:t>
      </w:r>
      <w:r>
        <w:br/>
      </w:r>
      <w:r>
        <w:t xml:space="preserve">доставлять оныя Губернекимь Землемфрамь; а </w:t>
      </w:r>
      <w:r>
        <w:br/>
      </w:r>
      <w:r>
        <w:t xml:space="preserve">сиг послфдше должны представлять третныя </w:t>
      </w:r>
      <w:r>
        <w:br/>
      </w:r>
      <w:r>
        <w:t xml:space="preserve">вЪдомости о перемфнахъ владфльцевъ по цЪ- </w:t>
      </w:r>
      <w:r>
        <w:br/>
      </w:r>
      <w:r>
        <w:t xml:space="preserve">лой Губерншивь Чертежную Межеваго Депар- </w:t>
      </w:r>
      <w:r>
        <w:br/>
      </w:r>
      <w:r>
        <w:t xml:space="preserve">тамента Сената. 18552. — Подкоморсше Су- </w:t>
      </w:r>
      <w:r>
        <w:br/>
      </w:r>
      <w:r>
        <w:t xml:space="preserve">ды въ Ичевской Губерн!и могутъ замфилть </w:t>
      </w:r>
      <w:r>
        <w:br/>
      </w:r>
      <w:r>
        <w:t xml:space="preserve">педостатокъь Уфздныхь Землемфровъ знающи- </w:t>
      </w:r>
      <w:r>
        <w:br/>
      </w:r>
      <w:r>
        <w:t xml:space="preserve">ми межеваше присяжными людьми. 18850. а. </w:t>
      </w:r>
      <w:r>
        <w:br/>
      </w:r>
      <w:r>
        <w:t xml:space="preserve">Ф 5:</w:t>
      </w:r>
    </w:p>
    <w:p>
      <w:pPr>
        <w:pStyle w:val="Normal"/>
      </w:pPr>
      <w:r>
        <w:t xml:space="preserve">Т. ХХУ1. (1800 — 1801) Межевая Канцеляр!я </w:t>
      </w:r>
      <w:r>
        <w:br/>
      </w:r>
      <w:r>
        <w:t xml:space="preserve">не должна увольнять Землемфровъ и другихъ </w:t>
      </w:r>
      <w:r>
        <w:br/>
      </w:r>
      <w:r>
        <w:t xml:space="preserve">чиновииковь йо ихьъ просьбамъ, для быт!я </w:t>
      </w:r>
      <w:r>
        <w:br/>
      </w:r>
      <w:r>
        <w:t xml:space="preserve">при слфастви, безъ требовашя о томъ изъ </w:t>
      </w:r>
      <w:r>
        <w:br/>
      </w:r>
      <w:r>
        <w:t xml:space="preserve">другихъ ПИрисутственныхь мфстъ. 19259. — </w:t>
      </w:r>
      <w:r>
        <w:br/>
      </w:r>
      <w:r>
        <w:t xml:space="preserve">Объ отмфнв уфздныхь Землемфровъ. 19281. </w:t>
      </w:r>
      <w:r>
        <w:br/>
      </w:r>
      <w:r>
        <w:t xml:space="preserve">— Землемфры должны съ возможнымь попе- </w:t>
      </w:r>
      <w:r>
        <w:br/>
      </w:r>
      <w:r>
        <w:t xml:space="preserve">чешемъ разыскивать о точномь владьни тл- </w:t>
      </w:r>
      <w:r>
        <w:br/>
      </w:r>
      <w:r>
        <w:t xml:space="preserve">жущихся ин объ урочищахь, назначенныхь въ </w:t>
      </w:r>
      <w:r>
        <w:br/>
      </w:r>
      <w:r>
        <w:t xml:space="preserve">писцовыхь книгахъ, и не опуская ничего, </w:t>
      </w:r>
      <w:r>
        <w:br/>
      </w:r>
      <w:r>
        <w:t xml:space="preserve">паносить на иланъ. 19295. — О произведен </w:t>
      </w:r>
      <w:r>
        <w:br/>
      </w:r>
      <w:r>
        <w:t xml:space="preserve">слёдетый по  доносамъ на ‘иесираведливое </w:t>
      </w:r>
      <w:r>
        <w:br/>
      </w:r>
      <w:r>
        <w:t xml:space="preserve">межеван1е Землемфровъ по форм Военнаго </w:t>
      </w:r>
      <w:r>
        <w:br/>
      </w:r>
      <w:r>
        <w:t xml:space="preserve">Процесса. 19544. — Межевой Канцеляр!и и </w:t>
      </w:r>
      <w:r>
        <w:br/>
      </w:r>
      <w:r>
        <w:t xml:space="preserve">Конторамь не увольнять отъь службы Земле- </w:t>
      </w:r>
      <w:r>
        <w:br/>
      </w:r>
      <w:r>
        <w:t xml:space="preserve">мфровъ, на коихъ поступили жалобы въ про- </w:t>
      </w:r>
      <w:r>
        <w:br/>
      </w:r>
      <w:r>
        <w:t xml:space="preserve">тиву-законныхь поступкахь, до надлежащаго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изсльдовашя оныхъ. 19458.—Лиректоръ Чер- </w:t>
      </w:r>
      <w:r>
        <w:br/>
      </w:r>
      <w:r>
        <w:t xml:space="preserve">тежной прн Межевомь Департамент и Ме- </w:t>
      </w:r>
      <w:r>
        <w:br/>
      </w:r>
      <w:r>
        <w:t xml:space="preserve">жевая Канцеляр!я, при отправлеши ЗемлемЪ- </w:t>
      </w:r>
      <w:r>
        <w:br/>
      </w:r>
      <w:r>
        <w:t xml:space="preserve">ровъ для обмежеван!я помфщичьихь дачъ, дол- </w:t>
      </w:r>
      <w:r>
        <w:br/>
      </w:r>
      <w:r>
        <w:t xml:space="preserve">жны привазывать имъ, въ случаф смежства </w:t>
      </w:r>
      <w:r>
        <w:br/>
      </w:r>
      <w:r>
        <w:t xml:space="preserve">тЬхъ дачъ съ удфльными, заблаговременно от- </w:t>
      </w:r>
      <w:r>
        <w:br/>
      </w:r>
      <w:r>
        <w:t xml:space="preserve">носиться, объ откомандироваши повъренныхъ, </w:t>
      </w:r>
      <w:r>
        <w:br/>
      </w:r>
      <w:r>
        <w:t xml:space="preserve">въ тв Экспедиции, въ в5домствЪ коихъ удфль- </w:t>
      </w:r>
      <w:r>
        <w:br/>
      </w:r>
      <w:r>
        <w:t xml:space="preserve">ныя селешя состоятъ. 19478.— Землемфровъ </w:t>
      </w:r>
      <w:r>
        <w:br/>
      </w:r>
      <w:r>
        <w:t xml:space="preserve">именовать первокласспыхъь старшими, а вто- </w:t>
      </w:r>
      <w:r>
        <w:br/>
      </w:r>
      <w:r>
        <w:t xml:space="preserve">ровлассныхъ младшими. 19515.</w:t>
      </w:r>
    </w:p>
    <w:p>
      <w:pPr>
        <w:pStyle w:val="Normal"/>
      </w:pPr>
      <w:r>
        <w:t xml:space="preserve">Т. ХХУИ. (1802 — 1805) Состоящихъ подъ</w:t>
      </w:r>
    </w:p>
    <w:p>
      <w:pPr>
        <w:pStyle w:val="Normal"/>
      </w:pPr>
      <w:r>
        <w:t xml:space="preserve">слфдстйемъ или подъ судомъ Землемёровъ на </w:t>
      </w:r>
      <w:r>
        <w:br/>
      </w:r>
      <w:r>
        <w:t xml:space="preserve">межевашене посылать; также на которыхъ по- </w:t>
      </w:r>
      <w:r>
        <w:br/>
      </w:r>
      <w:r>
        <w:t xml:space="preserve">слЪдовали отъ нфкоторыхъ владфльцевъ жало- </w:t>
      </w:r>
      <w:r>
        <w:br/>
      </w:r>
      <w:r>
        <w:t xml:space="preserve">бы въ неправомъ межеваши, не посылать меже- </w:t>
      </w:r>
      <w:r>
        <w:br/>
      </w:r>
      <w:r>
        <w:t xml:space="preserve">вать друг дачи оныхъ владЪльцевъ. 20759.</w:t>
      </w:r>
    </w:p>
    <w:p>
      <w:pPr>
        <w:pStyle w:val="Normal"/>
      </w:pPr>
      <w:r>
        <w:t xml:space="preserve">Т. ХХУШ. (1804—1805) О томъ. же. 21227.</w:t>
      </w:r>
    </w:p>
    <w:p>
      <w:pPr>
        <w:pStyle w:val="Normal"/>
      </w:pPr>
      <w:r>
        <w:t xml:space="preserve">— О назначеши Землемфра при Верхнемъ Гру- </w:t>
      </w:r>
      <w:r>
        <w:br/>
      </w:r>
      <w:r>
        <w:t xml:space="preserve">зинскомь Правительств$. 21667.—О Губерн- </w:t>
      </w:r>
      <w:r>
        <w:br/>
      </w:r>
      <w:r>
        <w:t xml:space="preserve">скихъ и уфздныхъ Землемфрахъ присылать въ </w:t>
      </w:r>
      <w:r>
        <w:br/>
      </w:r>
      <w:r>
        <w:t xml:space="preserve">Сенатъ ежегодно къ Онтябрю мфсяцу списки, </w:t>
      </w:r>
      <w:r>
        <w:br/>
      </w:r>
      <w:r>
        <w:t xml:space="preserve">съ подробнымъ показашемъ каждаго службы, </w:t>
      </w:r>
      <w:r>
        <w:br/>
      </w:r>
      <w:r>
        <w:t xml:space="preserve">способности и поведешя. 21916.</w:t>
      </w:r>
    </w:p>
    <w:p>
      <w:pPr>
        <w:pStyle w:val="Normal"/>
      </w:pPr>
      <w:r>
        <w:t xml:space="preserve">Т. ХХХ. (1806—1807) Правила для Землем$-</w:t>
      </w:r>
    </w:p>
    <w:p>
      <w:pPr>
        <w:pStyle w:val="Normal"/>
      </w:pPr>
      <w:r>
        <w:t xml:space="preserve">ровъ, васательно полевыхъ работъ и снат!я </w:t>
      </w:r>
      <w:r>
        <w:br/>
      </w:r>
      <w:r>
        <w:t xml:space="preserve">плановъ. 22150. — Землемфрозъ опредфлять </w:t>
      </w:r>
      <w:r>
        <w:br/>
      </w:r>
      <w:r>
        <w:t xml:space="preserve">къ должностямъ по способности, а не по чи- </w:t>
      </w:r>
      <w:r>
        <w:br/>
      </w:r>
      <w:r>
        <w:t xml:space="preserve">намъ. 22558. — О прибавкф жалованья Зем- </w:t>
      </w:r>
      <w:r>
        <w:br/>
      </w:r>
      <w:r>
        <w:t xml:space="preserve">лемфрамъ вмфсто рацюновъ. 22525. — Объ </w:t>
      </w:r>
      <w:r>
        <w:br/>
      </w:r>
      <w:r>
        <w:t xml:space="preserve">ассигноваши суммы на содержаше Землем$ф- </w:t>
      </w:r>
      <w:r>
        <w:br/>
      </w:r>
      <w:r>
        <w:t xml:space="preserve">ровь по Коммиссиг, учрежденной въ Крыму </w:t>
      </w:r>
      <w:r>
        <w:br/>
      </w:r>
      <w:r>
        <w:t xml:space="preserve">для разбора споровъ о земляхъ. 22547.</w:t>
      </w:r>
    </w:p>
    <w:p>
      <w:pPr>
        <w:pStyle w:val="Normal"/>
      </w:pPr>
      <w:r>
        <w:t xml:space="preserve">Т. ХХХ. (1808—1809) О прибавкф суммы на</w:t>
      </w:r>
    </w:p>
    <w:p>
      <w:pPr>
        <w:pStyle w:val="Normal"/>
      </w:pPr>
      <w:r>
        <w:t xml:space="preserve">жалованье Землем$рскимъь помощиикамъ и для </w:t>
      </w:r>
      <w:r>
        <w:br/>
      </w:r>
      <w:r>
        <w:t xml:space="preserve">награждения чиновниковъ Межеваго Корпуса. </w:t>
      </w:r>
      <w:r>
        <w:br/>
      </w:r>
      <w:r>
        <w:t xml:space="preserve">25045.</w:t>
      </w:r>
    </w:p>
    <w:p>
      <w:pPr>
        <w:pStyle w:val="Normal"/>
      </w:pPr>
      <w:r>
        <w:t xml:space="preserve">Т. ХХХЕ. (1810 — 1811) Въ Имеретинской</w:t>
      </w:r>
    </w:p>
    <w:p>
      <w:pPr>
        <w:pStyle w:val="Normal"/>
      </w:pPr>
      <w:r>
        <w:t xml:space="preserve">Области быть областному Землемфру’ и при </w:t>
      </w:r>
      <w:r>
        <w:br/>
      </w:r>
      <w:r>
        <w:t xml:space="preserve">немъ помощнику. 24597, Л 51, 52.</w:t>
      </w:r>
    </w:p>
    <w:p>
      <w:pPr>
        <w:pStyle w:val="Normal"/>
      </w:pPr>
      <w:r>
        <w:t xml:space="preserve">Т. ХХХИ. (1812 — 1814) Отмежеване. земель</w:t>
      </w:r>
    </w:p>
    <w:p>
      <w:pPr>
        <w:pStyle w:val="Normal"/>
      </w:pPr>
      <w:r>
        <w:t xml:space="preserve">иъ церквамъ производить чрезъ уфздныхт Зем- </w:t>
      </w:r>
      <w:r>
        <w:br/>
      </w:r>
      <w:r>
        <w:t xml:space="preserve">лемфровъ. 25520.</w:t>
      </w:r>
    </w:p>
    <w:p>
      <w:pPr>
        <w:pStyle w:val="Normal"/>
      </w:pPr>
      <w:r>
        <w:t xml:space="preserve">Т. ХХХМУ. (1817) Лёснымъ Землембрамъ, ко-</w:t>
      </w:r>
    </w:p>
    <w:p>
      <w:pPr>
        <w:pStyle w:val="Normal"/>
      </w:pPr>
      <w:r>
        <w:t xml:space="preserve">мандируемымъ на отр%зку пожалованныхъ зе- </w:t>
      </w:r>
      <w:r>
        <w:br/>
      </w:r>
      <w:r>
        <w:t xml:space="preserve">мель въ зидЪ Депутатовъ съ казенной сторо- </w:t>
      </w:r>
      <w:r>
        <w:br/>
      </w:r>
      <w:r>
        <w:t xml:space="preserve">ны, прогоновъие выдавать. 26881.—За вся-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ное упущеше поступать съ Землемфрами по! </w:t>
      </w:r>
      <w:r>
        <w:br/>
      </w:r>
      <w:r>
        <w:t xml:space="preserve">всей строгости законовъ. 27150.</w:t>
      </w:r>
    </w:p>
    <w:p>
      <w:pPr>
        <w:pStyle w:val="Normal"/>
      </w:pPr>
      <w:r>
        <w:t xml:space="preserve">Т. ХХХ\иИ. (1819) Объ опредфлеши въ Грузно </w:t>
      </w:r>
      <w:r>
        <w:br/>
      </w:r>
      <w:r>
        <w:t xml:space="preserve">трехъ Уфздныхь Землемьровъ. 27686.</w:t>
      </w:r>
    </w:p>
    <w:p>
      <w:pPr>
        <w:pStyle w:val="Normal"/>
      </w:pPr>
      <w:r>
        <w:t xml:space="preserve">Т. ХХХУИ. (1820—1821) О назначении Земле- </w:t>
      </w:r>
      <w:r>
        <w:br/>
      </w:r>
      <w:r>
        <w:t xml:space="preserve">мфрамъ, при отправлени ихъ въ полевую. ра- </w:t>
      </w:r>
      <w:r>
        <w:br/>
      </w:r>
      <w:r>
        <w:t xml:space="preserve">боту, потребной для расходовъ суммы. 28842.</w:t>
      </w:r>
    </w:p>
    <w:p>
      <w:pPr>
        <w:pStyle w:val="Normal"/>
      </w:pPr>
      <w:r>
        <w:t xml:space="preserve">Т.ХХХУ. (1822—1825) Объ отпуск на про- </w:t>
      </w:r>
      <w:r>
        <w:br/>
      </w:r>
      <w:r>
        <w:t xml:space="preserve">тоны депегъ Землемфрамъ, отправляемымъ для </w:t>
      </w:r>
      <w:r>
        <w:br/>
      </w:r>
      <w:r>
        <w:t xml:space="preserve">исполненая рфшени по межевымь дЪламъ. </w:t>
      </w:r>
      <w:r>
        <w:br/>
      </w:r>
      <w:r>
        <w:t xml:space="preserve">29652.—Уъ%здные Землемфры для нарЪзки зе- </w:t>
      </w:r>
      <w:r>
        <w:br/>
      </w:r>
      <w:r>
        <w:t xml:space="preserve">мель къ церквамъь должны требовать планы </w:t>
      </w:r>
      <w:r>
        <w:br/>
      </w:r>
      <w:r>
        <w:t xml:space="preserve">изъ Убздныхь Судовъ или Гражданскихъ Па- </w:t>
      </w:r>
      <w:r>
        <w:br/>
      </w:r>
      <w:r>
        <w:t xml:space="preserve">лать и означать на оныхъ отводимую въ цер- </w:t>
      </w:r>
      <w:r>
        <w:br/>
      </w:r>
      <w:r>
        <w:t xml:space="preserve">хвамъ землю. 29660.</w:t>
      </w:r>
    </w:p>
    <w:p>
      <w:pPr>
        <w:pStyle w:val="Normal"/>
      </w:pPr>
      <w:r>
        <w:t xml:space="preserve">Т. ХХХГХ. (1824) О прибавкЪ Землемфровъ въ </w:t>
      </w:r>
      <w:r>
        <w:br/>
      </w:r>
      <w:r>
        <w:t xml:space="preserve">Таврической Губерши. 29958.— О взыскаши </w:t>
      </w:r>
      <w:r>
        <w:br/>
      </w:r>
      <w:r>
        <w:t xml:space="preserve">съ владфльцевь денегь, выдаваемыхь Землем$- </w:t>
      </w:r>
      <w:r>
        <w:br/>
      </w:r>
      <w:r>
        <w:t xml:space="preserve">рамъ съ партйями на прогоны, отправляз- </w:t>
      </w:r>
      <w:r>
        <w:br/>
      </w:r>
      <w:r>
        <w:t xml:space="preserve">мымъ для исполнешя рёшени Межевыхъ </w:t>
      </w:r>
      <w:r>
        <w:br/>
      </w:r>
      <w:r>
        <w:t xml:space="preserve">Правнтельствь. 50057. — Объ опредфлени </w:t>
      </w:r>
      <w:r>
        <w:br/>
      </w:r>
      <w:r>
        <w:t xml:space="preserve">особаго Землемвра въ Одесское Градоначаль- </w:t>
      </w:r>
      <w:r>
        <w:br/>
      </w:r>
      <w:r>
        <w:t xml:space="preserve">ство. 50185.</w:t>
      </w:r>
    </w:p>
    <w:p>
      <w:pPr>
        <w:pStyle w:val="Normal"/>
      </w:pPr>
      <w:r>
        <w:t xml:space="preserve">Т. ХГ. (1825) О прибавкф въ Грузи Землем$- </w:t>
      </w:r>
      <w:r>
        <w:br/>
      </w:r>
      <w:r>
        <w:t xml:space="preserve">ровъ; о назначен!и имъ помощников иобъ учре- </w:t>
      </w:r>
      <w:r>
        <w:br/>
      </w:r>
      <w:r>
        <w:t xml:space="preserve">ждеши при нихъ инвалидной команды. 50506.</w:t>
      </w:r>
    </w:p>
    <w:p>
      <w:pPr>
        <w:pStyle w:val="Normal"/>
      </w:pPr>
      <w:r>
        <w:t xml:space="preserve">ЧУ. Депутаты.</w:t>
      </w:r>
    </w:p>
    <w:p>
      <w:pPr>
        <w:pStyle w:val="Normal"/>
      </w:pPr>
      <w:r>
        <w:t xml:space="preserve">Т. ХУИ. (1765 —1766) Казенныя засфки, по- </w:t>
      </w:r>
      <w:r>
        <w:br/>
      </w:r>
      <w:r>
        <w:t xml:space="preserve">розадя земли и всяк1я угодья межевать при </w:t>
      </w:r>
      <w:r>
        <w:br/>
      </w:r>
      <w:r>
        <w:t xml:space="preserve">Депутатахь оть тёхь мфеть, въ вфдеши ко- </w:t>
      </w:r>
      <w:r>
        <w:br/>
      </w:r>
      <w:r>
        <w:t xml:space="preserve">ихъ они состояуъ. 12570, 2. 92. 12659, Мел. </w:t>
      </w:r>
      <w:r>
        <w:br/>
      </w:r>
      <w:r>
        <w:t xml:space="preserve">Ипстр: Гл. ХИ, п. 26. — При разме- </w:t>
      </w:r>
      <w:r>
        <w:br/>
      </w:r>
      <w:r>
        <w:t xml:space="preserve">жевани черцосошныхь земель Вятской и Ус- </w:t>
      </w:r>
      <w:r>
        <w:br/>
      </w:r>
      <w:r>
        <w:t xml:space="preserve">тюжской Провииц!й быть Депутатамъ отъ Гу- </w:t>
      </w:r>
      <w:r>
        <w:br/>
      </w:r>
      <w:r>
        <w:t xml:space="preserve">бернаторовъ для предостережешя, чтобъ чрезъ </w:t>
      </w:r>
      <w:r>
        <w:br/>
      </w:r>
      <w:r>
        <w:t xml:space="preserve">полюбовный разводь земли пе отошли изъ </w:t>
      </w:r>
      <w:r>
        <w:br/>
      </w:r>
      <w:r>
        <w:t xml:space="preserve">казны въ частное владъше. Гл. ХХ, п. 1%— </w:t>
      </w:r>
      <w:r>
        <w:br/>
      </w:r>
      <w:r>
        <w:t xml:space="preserve">Таковымь же Депутатамь быть при размеже- </w:t>
      </w:r>
      <w:r>
        <w:br/>
      </w:r>
      <w:r>
        <w:t xml:space="preserve">ван иновфрческихь земель, л. ХХ ИЛ, п. 1.</w:t>
      </w:r>
    </w:p>
    <w:p>
      <w:pPr>
        <w:pStyle w:val="Normal"/>
      </w:pPr>
      <w:r>
        <w:t xml:space="preserve">Т. ХХ. (1770—1774) Депутатовъаитрафовать,</w:t>
      </w:r>
    </w:p>
    <w:p>
      <w:pPr>
        <w:pStyle w:val="Normal"/>
      </w:pPr>
      <w:r>
        <w:t xml:space="preserve">‚ если они небудутъ защищать отъ несправед- </w:t>
      </w:r>
      <w:r>
        <w:br/>
      </w:r>
      <w:r>
        <w:t xml:space="preserve">дивости тхъ владвльцевь, къ коимь они на- </w:t>
      </w:r>
      <w:r>
        <w:br/>
      </w:r>
      <w:r>
        <w:t xml:space="preserve">значены для наблюдешя за межеващемь зе- </w:t>
      </w:r>
      <w:r>
        <w:br/>
      </w:r>
      <w:r>
        <w:t xml:space="preserve">мель и для участя въ полюбовныхь ихъ раз- </w:t>
      </w:r>
      <w:r>
        <w:br/>
      </w:r>
      <w:r>
        <w:t xml:space="preserve">зодахъ. 14108, Г</w:t>
      </w:r>
    </w:p>
    <w:p>
      <w:pPr>
        <w:pStyle w:val="Normal"/>
      </w:pPr>
      <w:r>
        <w:t xml:space="preserve">Т; ХХ. (1775—1780). Главной Дворцовой и Ко- </w:t>
      </w:r>
      <w:r>
        <w:br/>
      </w:r>
      <w:r>
        <w:t xml:space="preserve">цюшенной Капцеляр1ямь, и таже Коллеги</w:t>
      </w:r>
    </w:p>
    <w:p>
      <w:pPr>
        <w:pStyle w:val="Normal"/>
      </w:pPr>
      <w:r>
        <w:t xml:space="preserve">4103 </w:t>
      </w:r>
      <w:r>
        <w:br/>
      </w:r>
      <w:r>
        <w:t xml:space="preserve">М.</w:t>
      </w:r>
    </w:p>
    <w:p>
      <w:pPr>
        <w:pStyle w:val="Normal"/>
      </w:pPr>
      <w:r>
        <w:t xml:space="preserve">Экопом1и подтьердить, чтобы: для присутстья </w:t>
      </w:r>
      <w:r>
        <w:br/>
      </w:r>
      <w:r>
        <w:t xml:space="preserve">при обмежеваши земель и селей ихъ вдом- </w:t>
      </w:r>
      <w:r>
        <w:br/>
      </w:r>
      <w:r>
        <w:t xml:space="preserve">ства опредфлены были нарочные люди; тако- </w:t>
      </w:r>
      <w:r>
        <w:br/>
      </w:r>
      <w:r>
        <w:t xml:space="preserve">выхь же Депутатовь должны присылать Гу- </w:t>
      </w:r>
      <w:r>
        <w:br/>
      </w:r>
      <w:r>
        <w:t xml:space="preserve">берневя, Провинщальныя и Городовыя Канце- </w:t>
      </w:r>
      <w:r>
        <w:br/>
      </w:r>
      <w:r>
        <w:t xml:space="preserve">ляри на межевание земель однодворческихь и </w:t>
      </w:r>
      <w:r>
        <w:br/>
      </w:r>
      <w:r>
        <w:t xml:space="preserve">другихъ казениаго вфдомства земель; веёмъ </w:t>
      </w:r>
      <w:r>
        <w:br/>
      </w:r>
      <w:r>
        <w:t xml:space="preserve">онымъ Депутатамъ давать наставлеше каким </w:t>
      </w:r>
      <w:r>
        <w:br/>
      </w:r>
      <w:r>
        <w:t xml:space="preserve">образомь имъ при обмежевани земель посту- </w:t>
      </w:r>
      <w:r>
        <w:br/>
      </w:r>
      <w:r>
        <w:t xml:space="preserve">пать, и подтвердить имъ, чтобы они кресть- </w:t>
      </w:r>
      <w:r>
        <w:br/>
      </w:r>
      <w:r>
        <w:t xml:space="preserve">янъЪ оть своевольныхь поступвовь удерживали; </w:t>
      </w:r>
      <w:r>
        <w:br/>
      </w:r>
      <w:r>
        <w:t xml:space="preserve">14497.</w:t>
      </w:r>
    </w:p>
    <w:p>
      <w:pPr>
        <w:pStyle w:val="Normal"/>
      </w:pPr>
      <w:r>
        <w:t xml:space="preserve">Т. ХХМ. (4796—1797) При межеваши казен- </w:t>
      </w:r>
      <w:r>
        <w:br/>
      </w:r>
      <w:r>
        <w:t xml:space="preserve">ныхь лЪсовъ н земель, для защищешя казен- </w:t>
      </w:r>
      <w:r>
        <w:br/>
      </w:r>
      <w:r>
        <w:t xml:space="preserve">наго права, быть особымь повфреннымъ не </w:t>
      </w:r>
      <w:r>
        <w:br/>
      </w:r>
      <w:r>
        <w:t xml:space="preserve">изъ поселянъ, но изъ чиновниковь при дол- </w:t>
      </w:r>
      <w:r>
        <w:br/>
      </w:r>
      <w:r>
        <w:t xml:space="preserve">жностяхь находящихся; къ сему назначаются </w:t>
      </w:r>
      <w:r>
        <w:br/>
      </w:r>
      <w:r>
        <w:t xml:space="preserve">Уфздные Землемфры съ довфренностями отъ </w:t>
      </w:r>
      <w:r>
        <w:br/>
      </w:r>
      <w:r>
        <w:t xml:space="preserve">Казенныхь Палать и съ наставлешемв отъ. </w:t>
      </w:r>
      <w:r>
        <w:br/>
      </w:r>
      <w:r>
        <w:t xml:space="preserve">Начальниковь Губерныт. 18049. п. 10.</w:t>
      </w:r>
    </w:p>
    <w:p>
      <w:pPr>
        <w:pStyle w:val="Normal"/>
      </w:pPr>
      <w:r>
        <w:t xml:space="preserve">Т. ХХУ. (1798—1799) Уфздныхь Землемёровь, </w:t>
      </w:r>
      <w:r>
        <w:br/>
      </w:r>
      <w:r>
        <w:t xml:space="preserve">назначаемыхь Депутатами къ размежеваню </w:t>
      </w:r>
      <w:r>
        <w:br/>
      </w:r>
      <w:r>
        <w:t xml:space="preserve">казенныхь земель, снабжать оть Казенныхь </w:t>
      </w:r>
      <w:r>
        <w:br/>
      </w:r>
      <w:r>
        <w:t xml:space="preserve">Палатъ довфренностями инадлежащими для за- </w:t>
      </w:r>
      <w:r>
        <w:br/>
      </w:r>
      <w:r>
        <w:t xml:space="preserve">пгищения казеннаго права документами. 18522. </w:t>
      </w:r>
      <w:r>
        <w:br/>
      </w:r>
      <w:r>
        <w:t xml:space="preserve">Когда два Землемфра ‘межуютъ одинъ уфздъ, </w:t>
      </w:r>
      <w:r>
        <w:br/>
      </w:r>
      <w:r>
        <w:t xml:space="preserve">тогда уфздному Землемёру быть при томъ, </w:t>
      </w:r>
      <w:r>
        <w:br/>
      </w:r>
      <w:r>
        <w:t xml:space="preserve">который межуеть казенныя дачи. 48601. — </w:t>
      </w:r>
      <w:r>
        <w:br/>
      </w:r>
      <w:r>
        <w:t xml:space="preserve">При межевани иноверческихъ земель уфздные </w:t>
      </w:r>
      <w:r>
        <w:br/>
      </w:r>
      <w:r>
        <w:t xml:space="preserve">Землемфры должны быть Депутатами для за- </w:t>
      </w:r>
      <w:r>
        <w:br/>
      </w:r>
      <w:r>
        <w:t xml:space="preserve">щищеня правъь иновфрцевъ па земли. 18625, </w:t>
      </w:r>
      <w:r>
        <w:br/>
      </w:r>
      <w:r>
        <w:t xml:space="preserve">п. 18.—Если случится, что всё три Контор- </w:t>
      </w:r>
      <w:r>
        <w:br/>
      </w:r>
      <w:r>
        <w:t xml:space="preserve">ск1е Землемфра въ одно время будуть межевать </w:t>
      </w:r>
      <w:r>
        <w:br/>
      </w:r>
      <w:r>
        <w:t xml:space="preserve">казенныя дачи въ одномъ у$зд$, то прикоман- </w:t>
      </w:r>
      <w:r>
        <w:br/>
      </w:r>
      <w:r>
        <w:t xml:space="preserve">дировывать къонымъ, въ видВ Депутатовъ, у- </w:t>
      </w:r>
      <w:r>
        <w:br/>
      </w:r>
      <w:r>
        <w:t xml:space="preserve">$здныхъ Землемфровь изъ другихъ Уфздовъ </w:t>
      </w:r>
      <w:r>
        <w:br/>
      </w:r>
      <w:r>
        <w:t xml:space="preserve">той же Губернии. 18655.</w:t>
      </w:r>
    </w:p>
    <w:p>
      <w:pPr>
        <w:pStyle w:val="Normal"/>
      </w:pPr>
      <w:r>
        <w:t xml:space="preserve">Т. ХХУН. (1802—1805) Удьльныя Экспедиции </w:t>
      </w:r>
      <w:r>
        <w:br/>
      </w:r>
      <w:r>
        <w:t xml:space="preserve">должны немедленно присылать Депутатовъ </w:t>
      </w:r>
      <w:r>
        <w:br/>
      </w:r>
      <w:r>
        <w:t xml:space="preserve">для присутстя при межеванш владвльче- </w:t>
      </w:r>
      <w:r>
        <w:br/>
      </w:r>
      <w:r>
        <w:t xml:space="preserve">чихь дачъ, смежныхь съ удфльными, когда </w:t>
      </w:r>
      <w:r>
        <w:br/>
      </w:r>
      <w:r>
        <w:t xml:space="preserve">отъ посланныхь изъ Межевой Канцелярш Зем- </w:t>
      </w:r>
      <w:r>
        <w:br/>
      </w:r>
      <w:r>
        <w:t xml:space="preserve">лемфровь послБдують о томъ отношеня. </w:t>
      </w:r>
      <w:r>
        <w:br/>
      </w:r>
      <w:r>
        <w:t xml:space="preserve">20295. — Межевой Канцеляриг предписать, </w:t>
      </w:r>
      <w:r>
        <w:br/>
      </w:r>
      <w:r>
        <w:t xml:space="preserve">чтобы она, при назначеши Землемфровь къ </w:t>
      </w:r>
      <w:r>
        <w:br/>
      </w:r>
      <w:r>
        <w:t xml:space="preserve">размежеванно зомель помфщичьихь и казен- </w:t>
      </w:r>
      <w:r>
        <w:br/>
      </w:r>
      <w:r>
        <w:t xml:space="preserve">выхь крестьянъ, заблаговременно увфдомллала.</w:t>
      </w:r>
    </w:p>
    <w:p>
      <w:pPr>
        <w:pStyle w:val="Normal"/>
      </w:pPr>
      <w:r>
        <w:t xml:space="preserve">104 </w:t>
      </w:r>
      <w:r>
        <w:br/>
      </w:r>
      <w:r>
        <w:t xml:space="preserve">М.</w:t>
      </w:r>
    </w:p>
    <w:p>
      <w:pPr>
        <w:pStyle w:val="Normal"/>
      </w:pPr>
      <w:r>
        <w:t xml:space="preserve">ихъ Начальства, показывая время, въ которое </w:t>
      </w:r>
      <w:r>
        <w:br/>
      </w:r>
      <w:r>
        <w:t xml:space="preserve">Землемёръ отправится и къ которому Депу- </w:t>
      </w:r>
      <w:r>
        <w:br/>
      </w:r>
      <w:r>
        <w:t xml:space="preserve">`татъ’ долженъ быть присланъ; о семь же под- </w:t>
      </w:r>
      <w:r>
        <w:br/>
      </w:r>
      <w:r>
        <w:t xml:space="preserve">твердить и Департаменту Удфловъ. 20588.</w:t>
      </w:r>
    </w:p>
    <w:p>
      <w:pPr>
        <w:pStyle w:val="Normal"/>
      </w:pPr>
      <w:r>
        <w:t xml:space="preserve">Т. ХХУИ. (1504—1805) Въ Саратовской Ме- </w:t>
      </w:r>
      <w:r>
        <w:br/>
      </w:r>
      <w:r>
        <w:t xml:space="preserve">жевой Конторь присутствовать Члену Опе- </w:t>
      </w:r>
      <w:r>
        <w:br/>
      </w:r>
      <w:r>
        <w:t xml:space="preserve">кунской Конторы по дфламъь колонистовъ. </w:t>
      </w:r>
      <w:r>
        <w:br/>
      </w:r>
      <w:r>
        <w:t xml:space="preserve">21848.— Губернсмя Правленя по отноше- </w:t>
      </w:r>
      <w:r>
        <w:br/>
      </w:r>
      <w:r>
        <w:t xml:space="preserve">шямъ Межевыхъ Правителествъ должны коман- </w:t>
      </w:r>
      <w:r>
        <w:br/>
      </w:r>
      <w:r>
        <w:t xml:space="preserve">дировать немедленно Уфздныхъ Землемфровъ </w:t>
      </w:r>
      <w:r>
        <w:br/>
      </w:r>
      <w:r>
        <w:t xml:space="preserve">для присутствя при межевании владфльче- </w:t>
      </w:r>
      <w:r>
        <w:br/>
      </w:r>
      <w:r>
        <w:t xml:space="preserve">скихъ дачъ, смежныхь съ казенными селенямн </w:t>
      </w:r>
      <w:r>
        <w:br/>
      </w:r>
      <w:r>
        <w:t xml:space="preserve">и землями; то же долженъ чинить и Удфль- </w:t>
      </w:r>
      <w:r>
        <w:br/>
      </w:r>
      <w:r>
        <w:t xml:space="preserve">ный Департаменть, когда геперальными Зем- </w:t>
      </w:r>
      <w:r>
        <w:br/>
      </w:r>
      <w:r>
        <w:t xml:space="preserve">лемфрами будуть межеваны дачи, прикосновен- </w:t>
      </w:r>
      <w:r>
        <w:br/>
      </w:r>
      <w:r>
        <w:t xml:space="preserve">ныя къ удфльнымь, высылая своихъ повфрен- </w:t>
      </w:r>
      <w:r>
        <w:br/>
      </w:r>
      <w:r>
        <w:t xml:space="preserve">ныхь. 21885.</w:t>
      </w:r>
    </w:p>
    <w:p>
      <w:pPr>
        <w:pStyle w:val="Normal"/>
      </w:pPr>
      <w:r>
        <w:t xml:space="preserve">Т. ХХХ. (1806—1807) При отмежеванйи звла- </w:t>
      </w:r>
      <w:r>
        <w:br/>
      </w:r>
      <w:r>
        <w:t xml:space="preserve">дфльческихь земель отъ казенных, на комхъ </w:t>
      </w:r>
      <w:r>
        <w:br/>
      </w:r>
      <w:r>
        <w:t xml:space="preserve">произрастаеть лбсъ, должны находиться лфс- </w:t>
      </w:r>
      <w:r>
        <w:br/>
      </w:r>
      <w:r>
        <w:t xml:space="preserve">ные чиновники, для предохраневя оных л$- </w:t>
      </w:r>
      <w:r>
        <w:br/>
      </w:r>
      <w:r>
        <w:t xml:space="preserve">совъ оть неправаго отмежевашя въ частныя </w:t>
      </w:r>
      <w:r>
        <w:br/>
      </w:r>
      <w:r>
        <w:t xml:space="preserve">владъня. 22156.— При межеван!и земель, при- </w:t>
      </w:r>
      <w:r>
        <w:br/>
      </w:r>
      <w:r>
        <w:t xml:space="preserve">надлежащихь вазеннымъ поселянамъ, быть Де- </w:t>
      </w:r>
      <w:r>
        <w:br/>
      </w:r>
      <w:r>
        <w:t xml:space="preserve">путатами уфзднымь Землемфрамъ и повфренымъ </w:t>
      </w:r>
      <w:r>
        <w:br/>
      </w:r>
      <w:r>
        <w:t xml:space="preserve">оть мрскаго общества. 22559.— При вспол- </w:t>
      </w:r>
      <w:r>
        <w:br/>
      </w:r>
      <w:r>
        <w:t xml:space="preserve">нени рфшеши Межевыхь Правительствь н </w:t>
      </w:r>
      <w:r>
        <w:br/>
      </w:r>
      <w:r>
        <w:t xml:space="preserve">высшихь Судебныхь мфстъ, когда отправлен- </w:t>
      </w:r>
      <w:r>
        <w:br/>
      </w:r>
      <w:r>
        <w:t xml:space="preserve">нымь для того Землемфромь должны быть </w:t>
      </w:r>
      <w:r>
        <w:br/>
      </w:r>
      <w:r>
        <w:t xml:space="preserve">учиневы нарфзки земли изъ казеннаго вфдом- </w:t>
      </w:r>
      <w:r>
        <w:br/>
      </w:r>
      <w:r>
        <w:t xml:space="preserve">ства, на которой произрастаетъ лфсъ, долж- </w:t>
      </w:r>
      <w:r>
        <w:br/>
      </w:r>
      <w:r>
        <w:t xml:space="preserve">ны находиться лфеные чиновники; о чемъ изъ</w:t>
      </w:r>
    </w:p>
    <w:p>
      <w:pPr>
        <w:pStyle w:val="Normal"/>
      </w:pPr>
      <w:r>
        <w:t xml:space="preserve">Межевой Канцеляр1и Лфсному Департаменту,</w:t>
      </w:r>
    </w:p>
    <w:p>
      <w:pPr>
        <w:pStyle w:val="Normal"/>
      </w:pPr>
      <w:r>
        <w:t xml:space="preserve">и изъ Межевыхь Конторъ льснымьъ чиновни- </w:t>
      </w:r>
      <w:r>
        <w:br/>
      </w:r>
      <w:r>
        <w:t xml:space="preserve">камъ давать знать. 22560.</w:t>
      </w:r>
    </w:p>
    <w:p>
      <w:pPr>
        <w:pStyle w:val="Normal"/>
      </w:pPr>
      <w:r>
        <w:t xml:space="preserve">Т. ХХХ. (1808—1809) При Землемфрахъ, от- </w:t>
      </w:r>
      <w:r>
        <w:br/>
      </w:r>
      <w:r>
        <w:t xml:space="preserve">ряжаемыхь для утвержденя межъ по разрфше- </w:t>
      </w:r>
      <w:r>
        <w:br/>
      </w:r>
      <w:r>
        <w:t xml:space="preserve">зямъ Правительствъ, должны присутствовать </w:t>
      </w:r>
      <w:r>
        <w:br/>
      </w:r>
      <w:r>
        <w:t xml:space="preserve">Депутаты отъ Казенныхъ Палать и Удфль- </w:t>
      </w:r>
      <w:r>
        <w:br/>
      </w:r>
      <w:r>
        <w:t xml:space="preserve">ныхъ Экспедий по дфламъ, принадлежащимь </w:t>
      </w:r>
      <w:r>
        <w:br/>
      </w:r>
      <w:r>
        <w:t xml:space="preserve">симъ вфдомствамь, которыхь й должно тре- </w:t>
      </w:r>
      <w:r>
        <w:br/>
      </w:r>
      <w:r>
        <w:t xml:space="preserve">бовать заблаговременно; если же они в% на- </w:t>
      </w:r>
      <w:r>
        <w:br/>
      </w:r>
      <w:r>
        <w:t xml:space="preserve">зпаченное времл ие прибудутъ, то Землемфрь </w:t>
      </w:r>
      <w:r>
        <w:br/>
      </w:r>
      <w:r>
        <w:t xml:space="preserve">долженъ утвердить межи, не терял удобнаго </w:t>
      </w:r>
      <w:r>
        <w:br/>
      </w:r>
      <w:r>
        <w:t xml:space="preserve">времени. 25278.</w:t>
      </w:r>
    </w:p>
    <w:p>
      <w:pPr>
        <w:pStyle w:val="Normal"/>
      </w:pPr>
      <w:r>
        <w:t xml:space="preserve">7. Поплтые и окольшые люди.</w:t>
      </w:r>
    </w:p>
    <w:p>
      <w:pPr>
        <w:pStyle w:val="Normal"/>
      </w:pPr>
      <w:r>
        <w:t xml:space="preserve">Т. 1. (1649—1675) Старожилы и окольные лю-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ди должны быть при поповлешти испораен- </w:t>
      </w:r>
      <w:r>
        <w:br/>
      </w:r>
      <w:r>
        <w:t xml:space="preserve">ныхъ Межныхъ зваковъ. Ул. Х. 254, Спо- </w:t>
      </w:r>
      <w:r>
        <w:br/>
      </w:r>
      <w:r>
        <w:t xml:space="preserve">ры о земляхъ разрьшать по показашямъ ста- </w:t>
      </w:r>
      <w:r>
        <w:br/>
      </w:r>
      <w:r>
        <w:t xml:space="preserve">рожиловъ И ОКОолЬНЫыЫхХЪ людей, Въ недостат- </w:t>
      </w:r>
      <w:r>
        <w:br/>
      </w:r>
      <w:r>
        <w:t xml:space="preserve">кБ другихъ доказательствъ. с27а. 255. Меже- </w:t>
      </w:r>
      <w:r>
        <w:br/>
      </w:r>
      <w:r>
        <w:t xml:space="preserve">зан!е производить писцамъ при старожилахь </w:t>
      </w:r>
      <w:r>
        <w:br/>
      </w:r>
      <w:r>
        <w:t xml:space="preserve">н окольничныхь людяхъ. Гл. ХУ, ст. </w:t>
      </w:r>
      <w:r>
        <w:br/>
      </w:r>
      <w:r>
        <w:t xml:space="preserve">50. О спорных земляхь чинить розыскаше </w:t>
      </w:r>
      <w:r>
        <w:br/>
      </w:r>
      <w:r>
        <w:t xml:space="preserve">по показашямь старожиловь и окольныхь лю- </w:t>
      </w:r>
      <w:r>
        <w:br/>
      </w:r>
      <w:r>
        <w:t xml:space="preserve">дей. спе. 51.</w:t>
      </w:r>
    </w:p>
    <w:p>
      <w:pPr>
        <w:pStyle w:val="Normal"/>
      </w:pPr>
      <w:r>
        <w:t xml:space="preserve">Т. И. (1676—1688) Земли межевать съ околь-</w:t>
      </w:r>
    </w:p>
    <w:p>
      <w:pPr>
        <w:pStyle w:val="Normal"/>
      </w:pPr>
      <w:r>
        <w:t xml:space="preserve">ными людьми и старожилами. 1015, п. 1. — </w:t>
      </w:r>
      <w:r>
        <w:br/>
      </w:r>
      <w:r>
        <w:t xml:space="preserve">Объ уфздныхъ становыхъ и волостныхъ межахь</w:t>
      </w:r>
    </w:p>
    <w:p>
      <w:pPr>
        <w:pStyle w:val="Normal"/>
      </w:pPr>
      <w:r>
        <w:t xml:space="preserve">„брать у старожиловъ сказки за ихъ руками. </w:t>
      </w:r>
      <w:r>
        <w:br/>
      </w:r>
      <w:r>
        <w:t xml:space="preserve">п. 2. Въ случаЪ сопротивлентя межеванию 32 </w:t>
      </w:r>
      <w:r>
        <w:br/>
      </w:r>
      <w:r>
        <w:t xml:space="preserve">мель со стороны помфщиковъ и крестьянъ, </w:t>
      </w:r>
      <w:r>
        <w:br/>
      </w:r>
      <w:r>
        <w:t xml:space="preserve">брать окольныхъ многихъ людей, 122. 52. Ме- </w:t>
      </w:r>
      <w:r>
        <w:br/>
      </w:r>
      <w:r>
        <w:t xml:space="preserve">жевыя книги должны быть за подписью ста- </w:t>
      </w:r>
      <w:r>
        <w:br/>
      </w:r>
      <w:r>
        <w:t xml:space="preserve">рожиловъ и окольныхъ людей, п. #2. Земли, </w:t>
      </w:r>
      <w:r>
        <w:br/>
      </w:r>
      <w:r>
        <w:t xml:space="preserve">данныя помфщикамъ, послф писцовых внигъ, </w:t>
      </w:r>
      <w:r>
        <w:br/>
      </w:r>
      <w:r>
        <w:t xml:space="preserve">подяЪ Дворцовыхъ земель, межевать по сказ- </w:t>
      </w:r>
      <w:r>
        <w:br/>
      </w:r>
      <w:r>
        <w:t xml:space="preserve">вамъ старожиловь и окольныхь людей, хотя </w:t>
      </w:r>
      <w:r>
        <w:br/>
      </w:r>
      <w:r>
        <w:t xml:space="preserve">бы нхъпомбщики отводили. 1055.—Если ста- </w:t>
      </w:r>
      <w:r>
        <w:br/>
      </w:r>
      <w:r>
        <w:t xml:space="preserve">рожилы будуть отводить землю къ пустынъ </w:t>
      </w:r>
      <w:r>
        <w:br/>
      </w:r>
      <w:r>
        <w:t xml:space="preserve">кладбищамъ, но оная въ писцовыхь книгахъ </w:t>
      </w:r>
      <w:r>
        <w:br/>
      </w:r>
      <w:r>
        <w:t xml:space="preserve">не писана, то ихъ показано не вурить. 1074, </w:t>
      </w:r>
      <w:r>
        <w:br/>
      </w:r>
      <w:r>
        <w:t xml:space="preserve">п. “. Окольныхь людей для одной межевой </w:t>
      </w:r>
      <w:r>
        <w:br/>
      </w:r>
      <w:r>
        <w:t xml:space="preserve">верви больше 40 человфкъь ие брать. л. 11. </w:t>
      </w:r>
      <w:r>
        <w:br/>
      </w:r>
      <w:r>
        <w:t xml:space="preserve">Газ прежнихь межть и граней нфтъ, тамъ ро- </w:t>
      </w:r>
      <w:r>
        <w:br/>
      </w:r>
      <w:r>
        <w:t xml:space="preserve">зыскивать объ оныхъ по &lt;казкамь старожи- </w:t>
      </w:r>
      <w:r>
        <w:br/>
      </w:r>
      <w:r>
        <w:t xml:space="preserve">ловъ, п. 28.—Межи поновлять съ окольными </w:t>
      </w:r>
      <w:r>
        <w:br/>
      </w:r>
      <w:r>
        <w:t xml:space="preserve">людьми, п. 29. Въ межевымъ кпигамъ дол- </w:t>
      </w:r>
      <w:r>
        <w:br/>
      </w:r>
      <w:r>
        <w:t xml:space="preserve">жпы привладыватьруки старожилы и околь- </w:t>
      </w:r>
      <w:r>
        <w:br/>
      </w:r>
      <w:r>
        <w:t xml:space="preserve">ные люди. п. 52, 75.—Помфщики недолжны </w:t>
      </w:r>
      <w:r>
        <w:br/>
      </w:r>
      <w:r>
        <w:t xml:space="preserve">удерживать старожиловъ, когда они требуются </w:t>
      </w:r>
      <w:r>
        <w:br/>
      </w:r>
      <w:r>
        <w:t xml:space="preserve">на межу для отобрашя отъ нихъ показайя </w:t>
      </w:r>
      <w:r>
        <w:br/>
      </w:r>
      <w:r>
        <w:t xml:space="preserve">по спорнымь дфламъ. п. 56. Въ случаЪ со- </w:t>
      </w:r>
      <w:r>
        <w:br/>
      </w:r>
      <w:r>
        <w:t xml:space="preserve">противленя межевашю со стороны помфщи- </w:t>
      </w:r>
      <w:r>
        <w:br/>
      </w:r>
      <w:r>
        <w:t xml:space="preserve">ковъ и крестьяиь, брать многихь окольныхъ </w:t>
      </w:r>
      <w:r>
        <w:br/>
      </w:r>
      <w:r>
        <w:t xml:space="preserve">людей, п..66.</w:t>
      </w:r>
    </w:p>
    <w:p>
      <w:pPr>
        <w:pStyle w:val="Normal"/>
      </w:pPr>
      <w:r>
        <w:t xml:space="preserve">Т. ХМ. (1754—1757) По показанио понятыхъ</w:t>
      </w:r>
    </w:p>
    <w:p>
      <w:pPr>
        <w:pStyle w:val="Normal"/>
      </w:pPr>
      <w:r>
        <w:t xml:space="preserve">межевать дачи за неявкою владфльцевъ и ихъ </w:t>
      </w:r>
      <w:r>
        <w:br/>
      </w:r>
      <w:r>
        <w:t xml:space="preserve">повфренныхь; понятыхъ высылать къ Зем- </w:t>
      </w:r>
      <w:r>
        <w:br/>
      </w:r>
      <w:r>
        <w:t xml:space="preserve">мемфрамь безъ замедлешя, брать ихъ изъ </w:t>
      </w:r>
      <w:r>
        <w:br/>
      </w:r>
      <w:r>
        <w:t xml:space="preserve">крестьянскихь селеши по пропорйи числа </w:t>
      </w:r>
      <w:r>
        <w:br/>
      </w:r>
      <w:r>
        <w:t xml:space="preserve">душь и воего не болфе 10 человфкъ. 10257, </w:t>
      </w:r>
      <w:r>
        <w:br/>
      </w:r>
      <w:r>
        <w:t xml:space="preserve">Межев. Иистр. Гл. 11. 47 1, Объ истре-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бован!и оть владфльцевъ къ уежеваилю старо- </w:t>
      </w:r>
      <w:r>
        <w:br/>
      </w:r>
      <w:r>
        <w:t xml:space="preserve">жиловь и окольныхь людей. 10257, Иистр- </w:t>
      </w:r>
      <w:r>
        <w:br/>
      </w:r>
      <w:r>
        <w:t xml:space="preserve">Межев. Г'л. И. п.1, %,5, 6. Понятымъ при- </w:t>
      </w:r>
      <w:r>
        <w:br/>
      </w:r>
      <w:r>
        <w:t xml:space="preserve">кладывать руки къ полевому журналу. `.л. 71. </w:t>
      </w:r>
      <w:r>
        <w:br/>
      </w:r>
      <w:r>
        <w:t xml:space="preserve">п. 1. Имъ дБлать показаше о спорныхъ землях </w:t>
      </w:r>
      <w:r>
        <w:br/>
      </w:r>
      <w:r>
        <w:t xml:space="preserve">подъ присягою. 7\л. 17. п, 1, 5. Для копашя </w:t>
      </w:r>
      <w:r>
        <w:br/>
      </w:r>
      <w:r>
        <w:t xml:space="preserve">межевыхь ямъ, постаки столбовъ, ношенйя ц%- </w:t>
      </w:r>
      <w:r>
        <w:br/>
      </w:r>
      <w:r>
        <w:t xml:space="preserve">пей брать отъ владфльцевъ работпиковъ. /'л. И </w:t>
      </w:r>
      <w:r>
        <w:br/>
      </w:r>
      <w:r>
        <w:t xml:space="preserve">п. и. О навазан!и старожиловъ, окольныхъ и </w:t>
      </w:r>
      <w:r>
        <w:br/>
      </w:r>
      <w:r>
        <w:t xml:space="preserve">обыскныхь людей за внеправыя показанйя по </w:t>
      </w:r>
      <w:r>
        <w:br/>
      </w:r>
      <w:r>
        <w:t xml:space="preserve">межевымь дфламъ. Гл. ХХХЛ,, п. 2. 5.</w:t>
      </w:r>
    </w:p>
    <w:p>
      <w:pPr>
        <w:pStyle w:val="Normal"/>
      </w:pPr>
      <w:r>
        <w:t xml:space="preserve">Т. ХУИ. (1765—1766) ЦКъ достовбрному сви-</w:t>
      </w:r>
    </w:p>
    <w:p>
      <w:pPr>
        <w:pStyle w:val="Normal"/>
      </w:pPr>
      <w:r>
        <w:t xml:space="preserve">дЪтельству всего того, что при межеваши про- </w:t>
      </w:r>
      <w:r>
        <w:br/>
      </w:r>
      <w:r>
        <w:t xml:space="preserve">исходить, брать попятыхъ 12 человфкъ изъ </w:t>
      </w:r>
      <w:r>
        <w:br/>
      </w:r>
      <w:r>
        <w:t xml:space="preserve">смежныхь селеши, и приводить ихъ къ при- </w:t>
      </w:r>
      <w:r>
        <w:br/>
      </w:r>
      <w:r>
        <w:t xml:space="preserve">слг$ въ томъ, что они будутъ во всемъ пока- </w:t>
      </w:r>
      <w:r>
        <w:br/>
      </w:r>
      <w:r>
        <w:t xml:space="preserve">зывать самую истину. 12570, п. 1%. — При </w:t>
      </w:r>
      <w:r>
        <w:br/>
      </w:r>
      <w:r>
        <w:t xml:space="preserve">несогласли окольвыхь людей въ показашяхъ, </w:t>
      </w:r>
      <w:r>
        <w:br/>
      </w:r>
      <w:r>
        <w:t xml:space="preserve">утверждаться на мнфви тфхъ, которые по- </w:t>
      </w:r>
      <w:r>
        <w:br/>
      </w:r>
      <w:r>
        <w:t xml:space="preserve">казывають согласно съ писцовыми книгами и </w:t>
      </w:r>
      <w:r>
        <w:br/>
      </w:r>
      <w:r>
        <w:t xml:space="preserve">дачами; а если сихъ документовь не будетъ, </w:t>
      </w:r>
      <w:r>
        <w:br/>
      </w:r>
      <w:r>
        <w:t xml:space="preserve">то утверждаться на болышинствф голосовъ. </w:t>
      </w:r>
      <w:r>
        <w:br/>
      </w:r>
      <w:r>
        <w:t xml:space="preserve">12659, Меж. Инстр. Гал. ТУ, п. 83. — </w:t>
      </w:r>
      <w:r>
        <w:br/>
      </w:r>
      <w:r>
        <w:t xml:space="preserve">Несогласныя показашя понятыхъ при спо- </w:t>
      </w:r>
      <w:r>
        <w:br/>
      </w:r>
      <w:r>
        <w:t xml:space="preserve">рахъ между владфльцами описывать въ по- </w:t>
      </w:r>
      <w:r>
        <w:br/>
      </w:r>
      <w:r>
        <w:t xml:space="preserve">левомъ журнал съ точностио. 12711, 9.7, </w:t>
      </w:r>
      <w:r>
        <w:br/>
      </w:r>
      <w:r>
        <w:t xml:space="preserve">п. 20. Положенное число понятыхъ брать </w:t>
      </w:r>
      <w:r>
        <w:br/>
      </w:r>
      <w:r>
        <w:t xml:space="preserve">изъ смежныхь селеши, а въ городахъ изъ го- </w:t>
      </w:r>
      <w:r>
        <w:br/>
      </w:r>
      <w:r>
        <w:t xml:space="preserve">родскихь жителей, по пропорши состоящихь </w:t>
      </w:r>
      <w:r>
        <w:br/>
      </w:r>
      <w:r>
        <w:t xml:space="preserve">въ тфхь селешяхъ ревизскихъь душъ. п. 58.</w:t>
      </w:r>
    </w:p>
    <w:p>
      <w:pPr>
        <w:pStyle w:val="Normal"/>
      </w:pPr>
      <w:r>
        <w:t xml:space="preserve">Т. ХХ. (1770—1774) Понятыхъ высылать къ</w:t>
      </w:r>
    </w:p>
    <w:p>
      <w:pPr>
        <w:pStyle w:val="Normal"/>
      </w:pPr>
      <w:r>
        <w:t xml:space="preserve">Землембрамъ заблаговременно. 15885, п.9.— </w:t>
      </w:r>
      <w:r>
        <w:br/>
      </w:r>
      <w:r>
        <w:t xml:space="preserve">Владфльцы въ прав объявлять понятымь вся- </w:t>
      </w:r>
      <w:r>
        <w:br/>
      </w:r>
      <w:r>
        <w:t xml:space="preserve">шя на Землемфровъ неудовольствия; понятымъ </w:t>
      </w:r>
      <w:r>
        <w:br/>
      </w:r>
      <w:r>
        <w:t xml:space="preserve">прикладывать руки къ полевымь журналам; </w:t>
      </w:r>
      <w:r>
        <w:br/>
      </w:r>
      <w:r>
        <w:t xml:space="preserve">а если по квакимъ сомнЪиямъ учинить того </w:t>
      </w:r>
      <w:r>
        <w:br/>
      </w:r>
      <w:r>
        <w:t xml:space="preserve">не захотятъ, то должны о томъ изъяснить въ </w:t>
      </w:r>
      <w:r>
        <w:br/>
      </w:r>
      <w:r>
        <w:t xml:space="preserve">рукоприкладствв. 14176. 14184. п. #.</w:t>
      </w:r>
    </w:p>
    <w:p>
      <w:pPr>
        <w:pStyle w:val="Normal"/>
      </w:pPr>
      <w:r>
        <w:t xml:space="preserve">Т. ХХ. (1775—1780) Подтверждеше понятымъ</w:t>
      </w:r>
    </w:p>
    <w:p>
      <w:pPr>
        <w:pStyle w:val="Normal"/>
      </w:pPr>
      <w:r>
        <w:t xml:space="preserve">прикладывать руки къ полевымъ журналамъ. </w:t>
      </w:r>
      <w:r>
        <w:br/>
      </w:r>
      <w:r>
        <w:t xml:space="preserve">14552.</w:t>
      </w:r>
    </w:p>
    <w:p>
      <w:pPr>
        <w:pStyle w:val="Normal"/>
      </w:pPr>
      <w:r>
        <w:t xml:space="preserve">Т. ХХЕ. (1781—1785) Находяпиеся при меже-</w:t>
      </w:r>
    </w:p>
    <w:p>
      <w:pPr>
        <w:pStyle w:val="Normal"/>
      </w:pPr>
      <w:r>
        <w:t xml:space="preserve">вани понятые ин овольные люди должны по- </w:t>
      </w:r>
      <w:r>
        <w:br/>
      </w:r>
      <w:r>
        <w:t xml:space="preserve">казывать о всемь при вихъ случившемся са- </w:t>
      </w:r>
      <w:r>
        <w:br/>
      </w:r>
      <w:r>
        <w:t xml:space="preserve">мую истину; если же что въ полевый жур- </w:t>
      </w:r>
      <w:r>
        <w:br/>
      </w:r>
      <w:r>
        <w:t xml:space="preserve">паль записано будеть несходно съ ихъ пока- </w:t>
      </w:r>
      <w:r>
        <w:br/>
      </w:r>
      <w:r>
        <w:t xml:space="preserve">зашемъ, о томъ обязаны они объявлять въ </w:t>
      </w:r>
      <w:r>
        <w:br/>
      </w:r>
      <w:r>
        <w:t xml:space="preserve">Отд. 11.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М. </w:t>
      </w:r>
      <w:r>
        <w:br/>
      </w:r>
      <w:r>
        <w:t xml:space="preserve">Узздныхъ Судахъ не позже недфли. 15714.</w:t>
      </w:r>
    </w:p>
    <w:p>
      <w:pPr>
        <w:pStyle w:val="Normal"/>
      </w:pPr>
      <w:r>
        <w:t xml:space="preserve">Т. ХХХУИ. (1820—1824) Форма присяги для </w:t>
      </w:r>
      <w:r>
        <w:br/>
      </w:r>
      <w:r>
        <w:t xml:space="preserve">понятыхъ, долженствующихь быть при меже- </w:t>
      </w:r>
      <w:r>
        <w:br/>
      </w:r>
      <w:r>
        <w:t xml:space="preserve">вани. 28171, п. 9.</w:t>
      </w:r>
    </w:p>
    <w:p>
      <w:pPr>
        <w:pStyle w:val="Normal"/>
      </w:pPr>
      <w:r>
        <w:t xml:space="preserve">Т. ХХХИХ. (1824) При межевании земель Перм- </w:t>
      </w:r>
      <w:r>
        <w:br/>
      </w:r>
      <w:r>
        <w:t xml:space="preserve">ской Губерни быть понятымъ 12 человфкамъ. </w:t>
      </w:r>
      <w:r>
        <w:br/>
      </w:r>
      <w:r>
        <w:t xml:space="preserve">29772, т. 6. Чрезь понятыхъ разыскивать </w:t>
      </w:r>
      <w:r>
        <w:br/>
      </w:r>
      <w:r>
        <w:t xml:space="preserve">владьше до 1765 года и посл$ онаго. 2.7, 8.</w:t>
      </w:r>
    </w:p>
    <w:p>
      <w:pPr>
        <w:pStyle w:val="Normal"/>
      </w:pPr>
      <w:r>
        <w:t xml:space="preserve">ТГ. Владтьльцы. ь</w:t>
      </w:r>
    </w:p>
    <w:p>
      <w:pPr>
        <w:pStyle w:val="Normal"/>
      </w:pPr>
      <w:r>
        <w:t xml:space="preserve">Т. И. (1676—1688) У помфщиковь, которые са- </w:t>
      </w:r>
      <w:r>
        <w:br/>
      </w:r>
      <w:r>
        <w:t xml:space="preserve">ми на межеванье не прЕБдуть, и людей своихъ </w:t>
      </w:r>
      <w:r>
        <w:br/>
      </w:r>
      <w:r>
        <w:t xml:space="preserve">не пришлють, или бывъ на межф, уфдуть и </w:t>
      </w:r>
      <w:r>
        <w:br/>
      </w:r>
      <w:r>
        <w:t xml:space="preserve">крёпостей на сроки не представятъ, отписы- </w:t>
      </w:r>
      <w:r>
        <w:br/>
      </w:r>
      <w:r>
        <w:t xml:space="preserve">вать на Государя помфстья и вотчины. 850. </w:t>
      </w:r>
      <w:r>
        <w:br/>
      </w:r>
      <w:r>
        <w:t xml:space="preserve">‚рез. на п. #.—Владфльцы должны предсттав- </w:t>
      </w:r>
      <w:r>
        <w:br/>
      </w:r>
      <w:r>
        <w:t xml:space="preserve">лять къ межеваню крфпости на помфстья и </w:t>
      </w:r>
      <w:r>
        <w:br/>
      </w:r>
      <w:r>
        <w:t xml:space="preserve">вотчины безерочно; кто сего не учинить, то- </w:t>
      </w:r>
      <w:r>
        <w:br/>
      </w:r>
      <w:r>
        <w:t xml:space="preserve">го земли межевать по писцовымь книгамъ и </w:t>
      </w:r>
      <w:r>
        <w:br/>
      </w:r>
      <w:r>
        <w:t xml:space="preserve">по дачамъ; а если дачь нфть, то земли опи- </w:t>
      </w:r>
      <w:r>
        <w:br/>
      </w:r>
      <w:r>
        <w:t xml:space="preserve">сывать на Государя. 852, рез. на п. 5. — </w:t>
      </w:r>
      <w:r>
        <w:br/>
      </w:r>
      <w:r>
        <w:t xml:space="preserve">За поземельные ссоры, грабежи и насильства. </w:t>
      </w:r>
      <w:r>
        <w:br/>
      </w:r>
      <w:r>
        <w:t xml:space="preserve">владфльцевь подвергать опалф, жестокому на- </w:t>
      </w:r>
      <w:r>
        <w:br/>
      </w:r>
      <w:r>
        <w:t xml:space="preserve">казанью, или ссыльЪ въ дальные города, а спор- </w:t>
      </w:r>
      <w:r>
        <w:br/>
      </w:r>
      <w:r>
        <w:t xml:space="preserve">ныя земли и деревни отписывать на Государя и </w:t>
      </w:r>
      <w:r>
        <w:br/>
      </w:r>
      <w:r>
        <w:t xml:space="preserve">отдавать въ раздачу; жалобы о завладфн1и зем- </w:t>
      </w:r>
      <w:r>
        <w:br/>
      </w:r>
      <w:r>
        <w:t xml:space="preserve">лями приносить въ Помфстный Приказъ; если </w:t>
      </w:r>
      <w:r>
        <w:br/>
      </w:r>
      <w:r>
        <w:t xml:space="preserve">одинъ изъ спорщиковъ представать крЪпости, а. </w:t>
      </w:r>
      <w:r>
        <w:br/>
      </w:r>
      <w:r>
        <w:t xml:space="preserve">другой нЪфть, то земли межевать по крфпостямъ. </w:t>
      </w:r>
      <w:r>
        <w:br/>
      </w:r>
      <w:r>
        <w:t xml:space="preserve">866.— У владфльневь за несправедливую жа- </w:t>
      </w:r>
      <w:r>
        <w:br/>
      </w:r>
      <w:r>
        <w:t xml:space="preserve">лобу на писцовь въ неправомъь межеваньв </w:t>
      </w:r>
      <w:r>
        <w:br/>
      </w:r>
      <w:r>
        <w:t xml:space="preserve">столько отбирать ‘изъ помфстей и вотчинь, </w:t>
      </w:r>
      <w:r>
        <w:br/>
      </w:r>
      <w:r>
        <w:t xml:space="preserve">сколько слдовало отбирать у писцевъ, если бы </w:t>
      </w:r>
      <w:r>
        <w:br/>
      </w:r>
      <w:r>
        <w:t xml:space="preserve">жалоба была справедлива. $86. — Если сами </w:t>
      </w:r>
      <w:r>
        <w:br/>
      </w:r>
      <w:r>
        <w:t xml:space="preserve">владфльцы учинили на земляхъ насильство, </w:t>
      </w:r>
      <w:r>
        <w:br/>
      </w:r>
      <w:r>
        <w:t xml:space="preserve">бой, грабежь или убшство, то писцы должны </w:t>
      </w:r>
      <w:r>
        <w:br/>
      </w:r>
      <w:r>
        <w:t xml:space="preserve">о семь донести Помфстному Приказу. 888.— </w:t>
      </w:r>
      <w:r>
        <w:br/>
      </w:r>
      <w:r>
        <w:t xml:space="preserve">Владфлышыя обязаны на помфстныя и вотчин- </w:t>
      </w:r>
      <w:r>
        <w:br/>
      </w:r>
      <w:r>
        <w:t xml:space="preserve">ный земли представлять межевщикамь крфпо- </w:t>
      </w:r>
      <w:r>
        <w:br/>
      </w:r>
      <w:r>
        <w:t xml:space="preserve">сти безерочно, несли они сего не учинятъ, то </w:t>
      </w:r>
      <w:r>
        <w:br/>
      </w:r>
      <w:r>
        <w:t xml:space="preserve">земли межевать по писцовымь книгамь и по </w:t>
      </w:r>
      <w:r>
        <w:br/>
      </w:r>
      <w:r>
        <w:t xml:space="preserve">дачамъ, или по сыску и по сказкамъ. 890, п. </w:t>
      </w:r>
      <w:r>
        <w:br/>
      </w:r>
      <w:r>
        <w:t xml:space="preserve">6. — Если владфльцы или ихъ прикащики и </w:t>
      </w:r>
      <w:r>
        <w:br/>
      </w:r>
      <w:r>
        <w:t xml:space="preserve">крестьяне не допустятъ писца межевать зем- </w:t>
      </w:r>
      <w:r>
        <w:br/>
      </w:r>
      <w:r>
        <w:t xml:space="preserve">ли свои, то брать у Вовводъ воинскихь лю- </w:t>
      </w:r>
      <w:r>
        <w:br/>
      </w:r>
      <w:r>
        <w:t xml:space="preserve">дей и межевать съ оными земли, а съ вла- </w:t>
      </w:r>
      <w:r>
        <w:br/>
      </w:r>
      <w:r>
        <w:t xml:space="preserve">дБльцевъ взыскивать пени по 50 руб.; если </w:t>
      </w:r>
      <w:r>
        <w:br/>
      </w:r>
      <w:r>
        <w:t xml:space="preserve">пени взыскать не можно, то приващиковъ,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аворовыхь людей и крестьянь за такое со- </w:t>
      </w:r>
      <w:r>
        <w:br/>
      </w:r>
      <w:r>
        <w:t xml:space="preserve">противлеше наказывать батогами. 7. 27. За</w:t>
      </w:r>
    </w:p>
    <w:p>
      <w:pPr>
        <w:pStyle w:val="Normal"/>
      </w:pPr>
      <w:r>
        <w:t xml:space="preserve">: Ч </w:t>
      </w:r>
      <w:r>
        <w:br/>
      </w:r>
      <w:r>
        <w:t xml:space="preserve">насильное завладъше землями и угодьями взы-</w:t>
      </w:r>
    </w:p>
    <w:p>
      <w:pPr>
        <w:pStyle w:val="Normal"/>
      </w:pPr>
      <w:r>
        <w:t xml:space="preserve">скивать: за пашню сь хлфбомъ по 2 руб. за </w:t>
      </w:r>
      <w:r>
        <w:br/>
      </w:r>
      <w:r>
        <w:t xml:space="preserve">десятину, безь хаёба по рублю, за сфно по </w:t>
      </w:r>
      <w:r>
        <w:br/>
      </w:r>
      <w:r>
        <w:t xml:space="preserve">алтыну за копну, а за десятину по 10 ал- </w:t>
      </w:r>
      <w:r>
        <w:br/>
      </w:r>
      <w:r>
        <w:t xml:space="preserve">тынъ, и отдать си деньги истцу, да столько </w:t>
      </w:r>
      <w:r>
        <w:br/>
      </w:r>
      <w:r>
        <w:t xml:space="preserve">же взыскать на отвзтчик$ штрафу въ казну. </w:t>
      </w:r>
      <w:r>
        <w:br/>
      </w:r>
      <w:r>
        <w:t xml:space="preserve">п.28.—Съ владфльцевъ за несправедливую жа- </w:t>
      </w:r>
      <w:r>
        <w:br/>
      </w:r>
      <w:r>
        <w:t xml:space="preserve">лобу на писцовъ въ неправомь межеваньв чи- </w:t>
      </w:r>
      <w:r>
        <w:br/>
      </w:r>
      <w:r>
        <w:t xml:space="preserve">нить такое взыскаше, какое выше сего поло- </w:t>
      </w:r>
      <w:r>
        <w:br/>
      </w:r>
      <w:r>
        <w:t xml:space="preserve">жено; тому же взысканию подвергать сыщи- </w:t>
      </w:r>
      <w:r>
        <w:br/>
      </w:r>
      <w:r>
        <w:t xml:space="preserve">щиковъ, которые несправедливо учинять сл д- </w:t>
      </w:r>
      <w:r>
        <w:br/>
      </w:r>
      <w:r>
        <w:t xml:space="preserve">стые, по тяжбамь и искамь между владфль- </w:t>
      </w:r>
      <w:r>
        <w:br/>
      </w:r>
      <w:r>
        <w:t xml:space="preserve">цами н пиесцамн. 895. — Владфльцы должны </w:t>
      </w:r>
      <w:r>
        <w:br/>
      </w:r>
      <w:r>
        <w:t xml:space="preserve">быть сами на межф, или прислать своихъ при- </w:t>
      </w:r>
      <w:r>
        <w:br/>
      </w:r>
      <w:r>
        <w:t xml:space="preserve">кащиковъ, старость пли крестьянъь съ кр$- </w:t>
      </w:r>
      <w:r>
        <w:br/>
      </w:r>
      <w:r>
        <w:t xml:space="preserve">постями; если же сего не учинять, то давать </w:t>
      </w:r>
      <w:r>
        <w:br/>
      </w:r>
      <w:r>
        <w:t xml:space="preserve">имъ поверстный срокъ для представленя кр$- </w:t>
      </w:r>
      <w:r>
        <w:br/>
      </w:r>
      <w:r>
        <w:t xml:space="preserve">постей; но если ваадфльцы находятся на </w:t>
      </w:r>
      <w:r>
        <w:br/>
      </w:r>
      <w:r>
        <w:t xml:space="preserve">службЪ въ дальныхь городахь, то безь нихъ </w:t>
      </w:r>
      <w:r>
        <w:br/>
      </w:r>
      <w:r>
        <w:t xml:space="preserve">земель ихъ не межевать. 1015, п. 9, 1/. За </w:t>
      </w:r>
      <w:r>
        <w:br/>
      </w:r>
      <w:r>
        <w:t xml:space="preserve">недопущене межевщиковь къ межеванию зе- </w:t>
      </w:r>
      <w:r>
        <w:br/>
      </w:r>
      <w:r>
        <w:t xml:space="preserve">мель, съ владфльцовъ чинить взыскаше, какъ </w:t>
      </w:r>
      <w:r>
        <w:br/>
      </w:r>
      <w:r>
        <w:t xml:space="preserve">выше о томь сказано; а прикащиковъ, старостъ </w:t>
      </w:r>
      <w:r>
        <w:br/>
      </w:r>
      <w:r>
        <w:t xml:space="preserve">и крестьянъ наказывать батогами. п. 52. Если </w:t>
      </w:r>
      <w:r>
        <w:br/>
      </w:r>
      <w:r>
        <w:t xml:space="preserve">владлець пе отпустить на межу старожиловъ </w:t>
      </w:r>
      <w:r>
        <w:br/>
      </w:r>
      <w:r>
        <w:t xml:space="preserve">для отобрашя отъ нихъ показаний о спор- </w:t>
      </w:r>
      <w:r>
        <w:br/>
      </w:r>
      <w:r>
        <w:t xml:space="preserve">ныхь земляхь, то писать о томь въ Помфст-</w:t>
      </w:r>
    </w:p>
    <w:p>
      <w:pPr>
        <w:pStyle w:val="Normal"/>
      </w:pPr>
      <w:r>
        <w:t xml:space="preserve">ный Приказъ п. 535. За насильное завладф-</w:t>
      </w:r>
    </w:p>
    <w:p>
      <w:pPr>
        <w:pStyle w:val="Normal"/>
      </w:pPr>
      <w:r>
        <w:t xml:space="preserve">1е чужими землями чинить съ владфльцевъ </w:t>
      </w:r>
      <w:r>
        <w:br/>
      </w:r>
      <w:r>
        <w:t xml:space="preserve">вышепоказанное взыскаше. 22. 35. За убш- </w:t>
      </w:r>
      <w:r>
        <w:br/>
      </w:r>
      <w:r>
        <w:t xml:space="preserve">ства, бой и грабежь наказывать прикащиковь </w:t>
      </w:r>
      <w:r>
        <w:br/>
      </w:r>
      <w:r>
        <w:t xml:space="preserve">самимъ межевщикамь, а о помфщикахъ, учи- </w:t>
      </w:r>
      <w:r>
        <w:br/>
      </w:r>
      <w:r>
        <w:t xml:space="preserve">нившихЪ таковыя преступленля, писать ВЪ </w:t>
      </w:r>
      <w:r>
        <w:br/>
      </w:r>
      <w:r>
        <w:t xml:space="preserve">Помфстный Приказъ. п. 56, 57. ВладЬль- </w:t>
      </w:r>
      <w:r>
        <w:br/>
      </w:r>
      <w:r>
        <w:t xml:space="preserve">цамъь при межеванш земель ихъ должно про- </w:t>
      </w:r>
      <w:r>
        <w:br/>
      </w:r>
      <w:r>
        <w:t xml:space="preserve">читать Писцовый Наказь. 2. 59. За неспра- </w:t>
      </w:r>
      <w:r>
        <w:br/>
      </w:r>
      <w:r>
        <w:t xml:space="preserve">ведливую жалобу на межевщика отписать у </w:t>
      </w:r>
      <w:r>
        <w:br/>
      </w:r>
      <w:r>
        <w:t xml:space="preserve">владфльца часть помфст!и и вотчинъ, равную </w:t>
      </w:r>
      <w:r>
        <w:br/>
      </w:r>
      <w:r>
        <w:t xml:space="preserve">той, каковую слфдовало отобрать у межевщи- </w:t>
      </w:r>
      <w:r>
        <w:br/>
      </w:r>
      <w:r>
        <w:t xml:space="preserve">ца, если бы жалобы были справедливы. 22. 41. </w:t>
      </w:r>
      <w:r>
        <w:br/>
      </w:r>
      <w:r>
        <w:t xml:space="preserve">—Владфльцамь для представлешя крфпостей </w:t>
      </w:r>
      <w:r>
        <w:br/>
      </w:r>
      <w:r>
        <w:t xml:space="preserve">къ межевашю давать поверстный срокъ; а </w:t>
      </w:r>
      <w:r>
        <w:br/>
      </w:r>
      <w:r>
        <w:t xml:space="preserve">если они ихъ пе представять, то земли ме- </w:t>
      </w:r>
      <w:r>
        <w:br/>
      </w:r>
      <w:r>
        <w:t xml:space="preserve">жевать и безь крЬпостей; изъ сего правила </w:t>
      </w:r>
      <w:r>
        <w:br/>
      </w:r>
      <w:r>
        <w:t xml:space="preserve">исключаются помфщики, находяниеся воеводами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въ Астрахани, въ городахъ Терекскихъ и Си- </w:t>
      </w:r>
      <w:r>
        <w:br/>
      </w:r>
      <w:r>
        <w:t xml:space="preserve">бирскихь, и тамь же состояние въ полко- </w:t>
      </w:r>
      <w:r>
        <w:br/>
      </w:r>
      <w:r>
        <w:t xml:space="preserve">вой службЪ. 1028.—Для представленшя крЪ- </w:t>
      </w:r>
      <w:r>
        <w:br/>
      </w:r>
      <w:r>
        <w:t xml:space="preserve">постей не давать владфльцамь поверстнаго </w:t>
      </w:r>
      <w:r>
        <w:br/>
      </w:r>
      <w:r>
        <w:t xml:space="preserve">срока. 1074, п. 9. Если владфльцы не от- </w:t>
      </w:r>
      <w:r>
        <w:br/>
      </w:r>
      <w:r>
        <w:t xml:space="preserve">пустять старожиловъ, для отобрашя отЪ нихъ </w:t>
      </w:r>
      <w:r>
        <w:br/>
      </w:r>
      <w:r>
        <w:t xml:space="preserve">поБазанця о спорныхъ земляхъ, то писать о </w:t>
      </w:r>
      <w:r>
        <w:br/>
      </w:r>
      <w:r>
        <w:t xml:space="preserve">семь въ Помфстный Приказъ, п. 56. За со- </w:t>
      </w:r>
      <w:r>
        <w:br/>
      </w:r>
      <w:r>
        <w:t xml:space="preserve">противлене письцамь подвергать владль- </w:t>
      </w:r>
      <w:r>
        <w:br/>
      </w:r>
      <w:r>
        <w:t xml:space="preserve">цевь пенф, а прикащиковъ ихъ и крестьянъ </w:t>
      </w:r>
      <w:r>
        <w:br/>
      </w:r>
      <w:r>
        <w:t xml:space="preserve">наказанпо батотами, какъ выше о томь ска- </w:t>
      </w:r>
      <w:r>
        <w:br/>
      </w:r>
      <w:r>
        <w:t xml:space="preserve">зано. 75. 66. За насильное завладёне чужи- </w:t>
      </w:r>
      <w:r>
        <w:br/>
      </w:r>
      <w:r>
        <w:t xml:space="preserve">ми землями и угодьями взыскивать владённыя </w:t>
      </w:r>
      <w:r>
        <w:br/>
      </w:r>
      <w:r>
        <w:t xml:space="preserve">деньги по вышеприведенному расчисленю. 22. </w:t>
      </w:r>
      <w:r>
        <w:br/>
      </w:r>
      <w:r>
        <w:t xml:space="preserve">67. За ублиство, бой и грабежь приващиковъ, </w:t>
      </w:r>
      <w:r>
        <w:br/>
      </w:r>
      <w:r>
        <w:t xml:space="preserve">старость и крестьянъ наказывать; ао владфль- </w:t>
      </w:r>
      <w:r>
        <w:br/>
      </w:r>
      <w:r>
        <w:t xml:space="preserve">цахъ, учинившихь таковыя преступленя, пи- </w:t>
      </w:r>
      <w:r>
        <w:br/>
      </w:r>
      <w:r>
        <w:t xml:space="preserve">сать вь Помбстный Приказъ. 2. 68. 69. За </w:t>
      </w:r>
      <w:r>
        <w:br/>
      </w:r>
      <w:r>
        <w:t xml:space="preserve">несправедливую. жалобу на писцовъ въ непра- </w:t>
      </w:r>
      <w:r>
        <w:br/>
      </w:r>
      <w:r>
        <w:t xml:space="preserve">вомъ межеваньв чинить съ владфльцевь выше- </w:t>
      </w:r>
      <w:r>
        <w:br/>
      </w:r>
      <w:r>
        <w:t xml:space="preserve">показанное взысканйе; а за безчестье, причи- </w:t>
      </w:r>
      <w:r>
        <w:br/>
      </w:r>
      <w:r>
        <w:t xml:space="preserve">ненное таковою же жалобою  подьячему, взы- </w:t>
      </w:r>
      <w:r>
        <w:br/>
      </w:r>
      <w:r>
        <w:t xml:space="preserve">скивать въ пользу его по 10 рублей. п. 72.— </w:t>
      </w:r>
      <w:r>
        <w:br/>
      </w:r>
      <w:r>
        <w:t xml:space="preserve">Владфльцевъ н.ихъ крестьянъ, которые земель </w:t>
      </w:r>
      <w:r>
        <w:br/>
      </w:r>
      <w:r>
        <w:t xml:space="preserve">межевать не долустять и писцамъ причинять </w:t>
      </w:r>
      <w:r>
        <w:br/>
      </w:r>
      <w:r>
        <w:t xml:space="preserve">лобои, наказывать кнутомъ. 1192.</w:t>
      </w:r>
    </w:p>
    <w:p>
      <w:pPr>
        <w:pStyle w:val="Normal"/>
      </w:pPr>
      <w:r>
        <w:t xml:space="preserve">Т. УШИ. (1728—1752) Буде кто у кого земля-</w:t>
      </w:r>
    </w:p>
    <w:p>
      <w:pPr>
        <w:pStyle w:val="Normal"/>
      </w:pPr>
      <w:r>
        <w:t xml:space="preserve">ми завладфетъь, то собою не управляться, а </w:t>
      </w:r>
      <w:r>
        <w:br/>
      </w:r>
      <w:r>
        <w:t xml:space="preserve">просить о томъ Губернаторовъь и Воеводъ; </w:t>
      </w:r>
      <w:r>
        <w:br/>
      </w:r>
      <w:r>
        <w:t xml:space="preserve">если же кто учинить на спорныхъ  земляхъ </w:t>
      </w:r>
      <w:r>
        <w:br/>
      </w:r>
      <w:r>
        <w:t xml:space="preserve">бой и драку, то таковыхь наказывать тфлесно. </w:t>
      </w:r>
      <w:r>
        <w:br/>
      </w:r>
      <w:r>
        <w:t xml:space="preserve">5795.</w:t>
      </w:r>
    </w:p>
    <w:p>
      <w:pPr>
        <w:pStyle w:val="Normal"/>
      </w:pPr>
      <w:r>
        <w:t xml:space="preserve">Т. ХИ. (1744—1748) По случаю начавшагося</w:t>
      </w:r>
    </w:p>
    <w:p>
      <w:pPr>
        <w:pStyle w:val="Normal"/>
      </w:pPr>
      <w:r>
        <w:t xml:space="preserve">межевания земель въ Ингерманландли, вла- </w:t>
      </w:r>
      <w:r>
        <w:br/>
      </w:r>
      <w:r>
        <w:t xml:space="preserve">дфльцы должны или сами явиться на межу </w:t>
      </w:r>
      <w:r>
        <w:br/>
      </w:r>
      <w:r>
        <w:t xml:space="preserve">сь крёпостями, или прислать повфренныхъ. </w:t>
      </w:r>
      <w:r>
        <w:br/>
      </w:r>
      <w:r>
        <w:t xml:space="preserve">9195.</w:t>
      </w:r>
    </w:p>
    <w:p>
      <w:pPr>
        <w:pStyle w:val="Normal"/>
      </w:pPr>
      <w:r>
        <w:t xml:space="preserve">Т. ХШ. (1749—1755) Буде кто у кого земля-</w:t>
      </w:r>
    </w:p>
    <w:p>
      <w:pPr>
        <w:pStyle w:val="Normal"/>
      </w:pPr>
      <w:r>
        <w:t xml:space="preserve">ми завладъеть, то собою не управляться, а </w:t>
      </w:r>
      <w:r>
        <w:br/>
      </w:r>
      <w:r>
        <w:t xml:space="preserve">праносить о томъ жалобу въ надлежащемъ </w:t>
      </w:r>
      <w:r>
        <w:br/>
      </w:r>
      <w:r>
        <w:t xml:space="preserve">Присутствениомъь мфстф; если же кто учи- </w:t>
      </w:r>
      <w:r>
        <w:br/>
      </w:r>
      <w:r>
        <w:t xml:space="preserve">нить на спорныхъ земляхъ бой и драку, то </w:t>
      </w:r>
      <w:r>
        <w:br/>
      </w:r>
      <w:r>
        <w:t xml:space="preserve">таковыхъ навазывать тфлеспо. 9952. — Вла- </w:t>
      </w:r>
      <w:r>
        <w:br/>
      </w:r>
      <w:r>
        <w:t xml:space="preserve">дфльцы всвхь Губернй, а особливо Москов- </w:t>
      </w:r>
      <w:r>
        <w:br/>
      </w:r>
      <w:r>
        <w:t xml:space="preserve">ской, должны пртуготовить крЪиости на свои </w:t>
      </w:r>
      <w:r>
        <w:br/>
      </w:r>
      <w:r>
        <w:t xml:space="preserve">земли и деревни, по случаю имбющаго быть </w:t>
      </w:r>
      <w:r>
        <w:br/>
      </w:r>
      <w:r>
        <w:t xml:space="preserve">гецеральнаго межевашя. 9948.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Т, ХМ. (1754 —-1757) О посылёБ межевщи- </w:t>
      </w:r>
      <w:r>
        <w:br/>
      </w:r>
      <w:r>
        <w:t xml:space="preserve">ковъ въ Московскую Губернйо, и о пригото- </w:t>
      </w:r>
      <w:r>
        <w:br/>
      </w:r>
      <w:r>
        <w:t xml:space="preserve">влени ‘владфльцамь крфпостей на свои дерев- </w:t>
      </w:r>
      <w:r>
        <w:br/>
      </w:r>
      <w:r>
        <w:t xml:space="preserve">ни и земли. 10210.—О представлени крёпо- </w:t>
      </w:r>
      <w:r>
        <w:br/>
      </w:r>
      <w:r>
        <w:t xml:space="preserve">стей на межуемыя земли. 10257, Л/ежев. Ин- </w:t>
      </w:r>
      <w:r>
        <w:br/>
      </w:r>
      <w:r>
        <w:t xml:space="preserve">стр. Гл. ХХИШ. О межеваши зе- </w:t>
      </w:r>
      <w:r>
        <w:br/>
      </w:r>
      <w:r>
        <w:t xml:space="preserve">мель и селен!и, оказавшихся за такими вла- </w:t>
      </w:r>
      <w:r>
        <w:br/>
      </w:r>
      <w:r>
        <w:t xml:space="preserve">дЪльцами, кои владфть оными не имфютъ пра- </w:t>
      </w:r>
      <w:r>
        <w:br/>
      </w:r>
      <w:r>
        <w:t xml:space="preserve">за. Гл. ХХХ. О наказаши за сопротив- </w:t>
      </w:r>
      <w:r>
        <w:br/>
      </w:r>
      <w:r>
        <w:t xml:space="preserve">леше межевантю земель, за насильства, ссо- </w:t>
      </w:r>
      <w:r>
        <w:br/>
      </w:r>
      <w:r>
        <w:t xml:space="preserve">ры и драки. Гл. ХХХТУИ. п 4,5. О штра- </w:t>
      </w:r>
      <w:r>
        <w:br/>
      </w:r>
      <w:r>
        <w:t xml:space="preserve">фованйи за порчу межей и траней. и. 6. </w:t>
      </w:r>
      <w:r>
        <w:br/>
      </w:r>
      <w:r>
        <w:t xml:space="preserve">О всыскан!и съ владфльцовь профстей и во- </w:t>
      </w:r>
      <w:r>
        <w:br/>
      </w:r>
      <w:r>
        <w:t xml:space="preserve">локить за пеправую жалобу на межевщи- </w:t>
      </w:r>
      <w:r>
        <w:br/>
      </w:r>
      <w:r>
        <w:t xml:space="preserve">ковъ, Геодеми Офицеровь, Геодезистовь и </w:t>
      </w:r>
      <w:r>
        <w:br/>
      </w:r>
      <w:r>
        <w:t xml:space="preserve">канцелярскихъ служителей, п. 12. — Вла- </w:t>
      </w:r>
      <w:r>
        <w:br/>
      </w:r>
      <w:r>
        <w:t xml:space="preserve">дфльцы должны немедленно доставлять ме- </w:t>
      </w:r>
      <w:r>
        <w:br/>
      </w:r>
      <w:r>
        <w:t xml:space="preserve">жевщикамь крФпости на свои земли. 10495.</w:t>
      </w:r>
    </w:p>
    <w:p>
      <w:pPr>
        <w:pStyle w:val="Normal"/>
      </w:pPr>
      <w:r>
        <w:t xml:space="preserve">Т. ХУП. (1765—1766) Владфльцы Слободской </w:t>
      </w:r>
      <w:r>
        <w:br/>
      </w:r>
      <w:r>
        <w:t xml:space="preserve">Губернйи должны пруготовить крЪности къ </w:t>
      </w:r>
      <w:r>
        <w:br/>
      </w:r>
      <w:r>
        <w:t xml:space="preserve">начаттю межеванйя. 12450, п. 70.—По учи- </w:t>
      </w:r>
      <w:r>
        <w:br/>
      </w:r>
      <w:r>
        <w:t xml:space="preserve">ненной повфсткЪ отъ Землемфровъ, владфльцы </w:t>
      </w:r>
      <w:r>
        <w:br/>
      </w:r>
      <w:r>
        <w:t xml:space="preserve">или ихъ повфренные, должны явиться на ме- </w:t>
      </w:r>
      <w:r>
        <w:br/>
      </w:r>
      <w:r>
        <w:t xml:space="preserve">жу въ тоть же или на другой день. 12570, </w:t>
      </w:r>
      <w:r>
        <w:br/>
      </w:r>
      <w:r>
        <w:t xml:space="preserve">п. 11. Землемфры должны приглашать на </w:t>
      </w:r>
      <w:r>
        <w:br/>
      </w:r>
      <w:r>
        <w:t xml:space="preserve">межу владфльцевъ, состоящихь въ смежностн </w:t>
      </w:r>
      <w:r>
        <w:br/>
      </w:r>
      <w:r>
        <w:t xml:space="preserve">съ тёми землями, кои межевать. надлежитъ. </w:t>
      </w:r>
      <w:r>
        <w:br/>
      </w:r>
      <w:r>
        <w:t xml:space="preserve">п. 12. Владвльцовъ и ихъ повбренныхь о- </w:t>
      </w:r>
      <w:r>
        <w:br/>
      </w:r>
      <w:r>
        <w:t xml:space="preserve">бязывать подписками, чтобы они земли свои </w:t>
      </w:r>
      <w:r>
        <w:br/>
      </w:r>
      <w:r>
        <w:t xml:space="preserve">отводили по справедливости, чтобы въ слу- </w:t>
      </w:r>
      <w:r>
        <w:br/>
      </w:r>
      <w:r>
        <w:t xml:space="preserve">чаф споровъ поступали съ тихостио, и до о- </w:t>
      </w:r>
      <w:r>
        <w:br/>
      </w:r>
      <w:r>
        <w:t xml:space="preserve">кончан!я межеватя никуда не отлучались. </w:t>
      </w:r>
      <w:r>
        <w:br/>
      </w:r>
      <w:r>
        <w:t xml:space="preserve">п. 15. Кто имфеть искъ противу другаго </w:t>
      </w:r>
      <w:r>
        <w:br/>
      </w:r>
      <w:r>
        <w:t xml:space="preserve">въ завладьн!и его землею. или селешемт, тоть </w:t>
      </w:r>
      <w:r>
        <w:br/>
      </w:r>
      <w:r>
        <w:t xml:space="preserve">самь должень присутствовать при меже- </w:t>
      </w:r>
      <w:r>
        <w:br/>
      </w:r>
      <w:r>
        <w:t xml:space="preserve">ваши спорныхъ дачь, въ противномь слу- </w:t>
      </w:r>
      <w:r>
        <w:br/>
      </w:r>
      <w:r>
        <w:t xml:space="preserve">ча лишается земель, чрезь полюбовный раз- </w:t>
      </w:r>
      <w:r>
        <w:br/>
      </w:r>
      <w:r>
        <w:t xml:space="preserve">водъ отведенныхъ въ чужое владфшеналичнымь </w:t>
      </w:r>
      <w:r>
        <w:br/>
      </w:r>
      <w:r>
        <w:t xml:space="preserve">владфльцомъ. 2. 55, 5%. Если самъ истенъ </w:t>
      </w:r>
      <w:r>
        <w:br/>
      </w:r>
      <w:r>
        <w:t xml:space="preserve">не можеть при межеваши находиться и по- </w:t>
      </w:r>
      <w:r>
        <w:br/>
      </w:r>
      <w:r>
        <w:t xml:space="preserve">въреннаго прислать, то должень объ искЪ </w:t>
      </w:r>
      <w:r>
        <w:br/>
      </w:r>
      <w:r>
        <w:t xml:space="preserve">своемь увфдомить Землемфра. п. 55. Если </w:t>
      </w:r>
      <w:r>
        <w:br/>
      </w:r>
      <w:r>
        <w:t xml:space="preserve">же владфльцы сами на межу не явятся и по- </w:t>
      </w:r>
      <w:r>
        <w:br/>
      </w:r>
      <w:r>
        <w:t xml:space="preserve">вфренныхь не лришлютьъ чрезъ два дни отъ </w:t>
      </w:r>
      <w:r>
        <w:br/>
      </w:r>
      <w:r>
        <w:t xml:space="preserve">учиненной публикащи о прибытии Землемфра, </w:t>
      </w:r>
      <w:r>
        <w:br/>
      </w:r>
      <w:r>
        <w:t xml:space="preserve">то ихъ земли межевать и безъ нихъ при сто- </w:t>
      </w:r>
      <w:r>
        <w:br/>
      </w:r>
      <w:r>
        <w:t xml:space="preserve">ровнихъ людяхъ. п. 59. За смежными вла-</w:t>
      </w:r>
    </w:p>
    <w:p>
      <w:pPr>
        <w:pStyle w:val="Normal"/>
      </w:pPr>
      <w:r>
        <w:t xml:space="preserve">107 </w:t>
      </w:r>
      <w:r>
        <w:br/>
      </w:r>
      <w:r>
        <w:t xml:space="preserve">М.</w:t>
      </w:r>
    </w:p>
    <w:p>
      <w:pPr>
        <w:pStyle w:val="Normal"/>
      </w:pPr>
      <w:r>
        <w:t xml:space="preserve">дьльцами, если они по повфсткБ не явятся, </w:t>
      </w:r>
      <w:r>
        <w:br/>
      </w:r>
      <w:r>
        <w:t xml:space="preserve">посылать для призыва ихъ нарочныхь съ </w:t>
      </w:r>
      <w:r>
        <w:br/>
      </w:r>
      <w:r>
        <w:t xml:space="preserve">двумя понятыми. п. 60. Если и по сему </w:t>
      </w:r>
      <w:r>
        <w:br/>
      </w:r>
      <w:r>
        <w:t xml:space="preserve">призыву они не прибудутъ, то межевать зем- </w:t>
      </w:r>
      <w:r>
        <w:br/>
      </w:r>
      <w:r>
        <w:t xml:space="preserve">ли и безь нихъ. п. 67, 62. Если владЪлець </w:t>
      </w:r>
      <w:r>
        <w:br/>
      </w:r>
      <w:r>
        <w:t xml:space="preserve">явится на межу, когда уже земли его меже- </w:t>
      </w:r>
      <w:r>
        <w:br/>
      </w:r>
      <w:r>
        <w:t xml:space="preserve">вать начали, то его допустить къ отводу то- </w:t>
      </w:r>
      <w:r>
        <w:br/>
      </w:r>
      <w:r>
        <w:t xml:space="preserve">го пространства земель его, которое межею </w:t>
      </w:r>
      <w:r>
        <w:br/>
      </w:r>
      <w:r>
        <w:t xml:space="preserve">еще не обойдено. 7. 65. Когда же явится по </w:t>
      </w:r>
      <w:r>
        <w:br/>
      </w:r>
      <w:r>
        <w:t xml:space="preserve">обойденти всей дачи его, то ему новаго от- </w:t>
      </w:r>
      <w:r>
        <w:br/>
      </w:r>
      <w:r>
        <w:t xml:space="preserve">вода не дозволять. п. 6%. Ито, бывъ на ме- </w:t>
      </w:r>
      <w:r>
        <w:br/>
      </w:r>
      <w:r>
        <w:t xml:space="preserve">жф, къ рукоприкладству по повфсткЪ не явит- </w:t>
      </w:r>
      <w:r>
        <w:br/>
      </w:r>
      <w:r>
        <w:t xml:space="preserve">ся, о таковыхь засвнафтельствовать предъ </w:t>
      </w:r>
      <w:r>
        <w:br/>
      </w:r>
      <w:r>
        <w:t xml:space="preserve">сторонними людьми и представлять въ Меже- </w:t>
      </w:r>
      <w:r>
        <w:br/>
      </w:r>
      <w:r>
        <w:t xml:space="preserve">вую Контору нли Канцелярно. п. 65. Для </w:t>
      </w:r>
      <w:r>
        <w:br/>
      </w:r>
      <w:r>
        <w:t xml:space="preserve">прикладываня ружь при межеван, вмфсто </w:t>
      </w:r>
      <w:r>
        <w:br/>
      </w:r>
      <w:r>
        <w:t xml:space="preserve">безграмотныхь, Землемврамъь имфть при себЪ </w:t>
      </w:r>
      <w:r>
        <w:br/>
      </w:r>
      <w:r>
        <w:t xml:space="preserve">священниковь или причетниковь. 2. 175. </w:t>
      </w:r>
      <w:r>
        <w:br/>
      </w:r>
      <w:r>
        <w:t xml:space="preserve">При межевани земель владфльцы не должны </w:t>
      </w:r>
      <w:r>
        <w:br/>
      </w:r>
      <w:r>
        <w:t xml:space="preserve">чинить никакихь наглостей и насильствъ. 7. </w:t>
      </w:r>
      <w:r>
        <w:br/>
      </w:r>
      <w:r>
        <w:t xml:space="preserve">152, 1355——Взыскаше съ владфльцовъ за на- </w:t>
      </w:r>
      <w:r>
        <w:br/>
      </w:r>
      <w:r>
        <w:t xml:space="preserve">сильное владфне чужими землями, и наказаше </w:t>
      </w:r>
      <w:r>
        <w:br/>
      </w:r>
      <w:r>
        <w:t xml:space="preserve">крестьянь ихь, учинившихь таковое дьйстве </w:t>
      </w:r>
      <w:r>
        <w:br/>
      </w:r>
      <w:r>
        <w:t xml:space="preserve">самовольно. 12659, Межев. Инстр. Гал. </w:t>
      </w:r>
      <w:r>
        <w:br/>
      </w:r>
      <w:r>
        <w:t xml:space="preserve">17. п. 18—11. Штрафы, коимъ подверга- </w:t>
      </w:r>
      <w:r>
        <w:br/>
      </w:r>
      <w:r>
        <w:t xml:space="preserve">ются владфльцы за несправедливыя жалобы </w:t>
      </w:r>
      <w:r>
        <w:br/>
      </w:r>
      <w:r>
        <w:t xml:space="preserve">на Землемёровь и межевыя правительства. </w:t>
      </w:r>
      <w:r>
        <w:br/>
      </w:r>
      <w:r>
        <w:t xml:space="preserve">Гл. ХХХ. п. 1, 5. } </w:t>
      </w:r>
      <w:r>
        <w:br/>
      </w:r>
      <w:r>
        <w:t xml:space="preserve">Т. ХУШ.. (1767—1769) О владфльцахь, объяв- </w:t>
      </w:r>
      <w:r>
        <w:br/>
      </w:r>
      <w:r>
        <w:t xml:space="preserve">ленныхь при межеваши безумными, чинить ро- </w:t>
      </w:r>
      <w:r>
        <w:br/>
      </w:r>
      <w:r>
        <w:t xml:space="preserve">зыскане, и если откроется притомъ подлогь, </w:t>
      </w:r>
      <w:r>
        <w:br/>
      </w:r>
      <w:r>
        <w:t xml:space="preserve">то виновныхь наказывать, яко вредителей </w:t>
      </w:r>
      <w:r>
        <w:br/>
      </w:r>
      <w:r>
        <w:t xml:space="preserve">успфхамъ межевашя. 12994. —Владфльцы не </w:t>
      </w:r>
      <w:r>
        <w:br/>
      </w:r>
      <w:r>
        <w:t xml:space="preserve">должны выступать взъ границь владьня, </w:t>
      </w:r>
      <w:r>
        <w:br/>
      </w:r>
      <w:r>
        <w:t xml:space="preserve">въ которыхъ оное было до 1765 года. 15115. </w:t>
      </w:r>
      <w:r>
        <w:br/>
      </w:r>
      <w:r>
        <w:t xml:space="preserve">Со воБхь владфльцевь которые представять </w:t>
      </w:r>
      <w:r>
        <w:br/>
      </w:r>
      <w:r>
        <w:t xml:space="preserve">къ разрфшению споровъ кр5пости, неявляенныя </w:t>
      </w:r>
      <w:r>
        <w:br/>
      </w:r>
      <w:r>
        <w:t xml:space="preserve">и пошлинами неочищенныя, взыскивать опре- </w:t>
      </w:r>
      <w:r>
        <w:br/>
      </w:r>
      <w:r>
        <w:t xml:space="preserve">дъленныя пошлины. 15166, п. 5. 15182, </w:t>
      </w:r>
      <w:r>
        <w:br/>
      </w:r>
      <w:r>
        <w:t xml:space="preserve">п.5.—Воспрещеше йрестьянамъ, въ отсутствие </w:t>
      </w:r>
      <w:r>
        <w:br/>
      </w:r>
      <w:r>
        <w:t xml:space="preserve">ихь помфщиковъ, чинить незаконное присвое-</w:t>
      </w:r>
    </w:p>
    <w:p>
      <w:pPr>
        <w:pStyle w:val="Normal"/>
      </w:pPr>
      <w:r>
        <w:t xml:space="preserve">не чужихъ земель. 15270.</w:t>
      </w:r>
    </w:p>
    <w:p>
      <w:pPr>
        <w:pStyle w:val="Normal"/>
      </w:pPr>
      <w:r>
        <w:t xml:space="preserve">Т. МХ. (1770—1774) Владъальцы или ихъ по-</w:t>
      </w:r>
    </w:p>
    <w:p>
      <w:pPr>
        <w:pStyle w:val="Normal"/>
      </w:pPr>
      <w:r>
        <w:t xml:space="preserve">вфренные должны оставаться при межеванти </w:t>
      </w:r>
      <w:r>
        <w:br/>
      </w:r>
      <w:r>
        <w:t xml:space="preserve">до окончаня онаго неотлучно; если же кто </w:t>
      </w:r>
      <w:r>
        <w:br/>
      </w:r>
      <w:r>
        <w:t xml:space="preserve">захочеть отлучиться, то отпускать его не и-</w:t>
      </w:r>
    </w:p>
    <w:p>
      <w:pPr>
        <w:pStyle w:val="Normal"/>
      </w:pPr>
      <w:r>
        <w:t xml:space="preserve">наче, какъ сь обязательствомь, что на обме- </w:t>
      </w:r>
      <w:r>
        <w:br/>
      </w:r>
      <w:r>
        <w:t xml:space="preserve">*</w:t>
      </w:r>
    </w:p>
    <w:p>
      <w:pPr>
        <w:pStyle w:val="Normal"/>
      </w:pPr>
      <w:r>
        <w:t xml:space="preserve">108 </w:t>
      </w:r>
      <w:r>
        <w:br/>
      </w:r>
      <w:r>
        <w:t xml:space="preserve">м.</w:t>
      </w:r>
    </w:p>
    <w:p>
      <w:pPr>
        <w:pStyle w:val="Normal"/>
      </w:pPr>
      <w:r>
        <w:t xml:space="preserve">жеванныя безъ него дачи онъ никакого спо- </w:t>
      </w:r>
      <w:r>
        <w:br/>
      </w:r>
      <w:r>
        <w:t xml:space="preserve">ра чинить не будеть. 15550. — Кто отва- </w:t>
      </w:r>
      <w:r>
        <w:br/>
      </w:r>
      <w:r>
        <w:t xml:space="preserve">жится не допускать Землемфра до межева- </w:t>
      </w:r>
      <w:r>
        <w:br/>
      </w:r>
      <w:r>
        <w:t xml:space="preserve">в!я, нли кашя сборища и угрожешя чи- </w:t>
      </w:r>
      <w:r>
        <w:br/>
      </w:r>
      <w:r>
        <w:t xml:space="preserve">нить, съ таковыми поступать по всей стро- </w:t>
      </w:r>
      <w:r>
        <w:br/>
      </w:r>
      <w:r>
        <w:t xml:space="preserve">тостн законовъ. 15955.—Если смежные вла- </w:t>
      </w:r>
      <w:r>
        <w:br/>
      </w:r>
      <w:r>
        <w:t xml:space="preserve">аъльцы какыхъ либо дачь и пустошей неиз- </w:t>
      </w:r>
      <w:r>
        <w:br/>
      </w:r>
      <w:r>
        <w:t xml:space="preserve">въстны, то узнавать о нихъ чрезь публика- </w:t>
      </w:r>
      <w:r>
        <w:br/>
      </w:r>
      <w:r>
        <w:t xml:space="preserve">цю при церквахъ. 14052.—0О наказан и ви- </w:t>
      </w:r>
      <w:r>
        <w:br/>
      </w:r>
      <w:r>
        <w:t xml:space="preserve">новныхъ за недопущенте Землемфра къ меже- </w:t>
      </w:r>
      <w:r>
        <w:br/>
      </w:r>
      <w:r>
        <w:t xml:space="preserve">зангю и за всякое другое непослушаше. 14153. </w:t>
      </w:r>
      <w:r>
        <w:br/>
      </w:r>
      <w:r>
        <w:t xml:space="preserve">—Нри межеван!и земель, ссоръ и дракъ не </w:t>
      </w:r>
      <w:r>
        <w:br/>
      </w:r>
      <w:r>
        <w:t xml:space="preserve">чинить, подъ опасешемъь строгаго наказания. </w:t>
      </w:r>
      <w:r>
        <w:br/>
      </w:r>
      <w:r>
        <w:t xml:space="preserve">14184. —_Осужденныхь къ тфлесному наказа- </w:t>
      </w:r>
      <w:r>
        <w:br/>
      </w:r>
      <w:r>
        <w:t xml:space="preserve">н1ю за сопротивлеше Землемфрамъ изъ-подъ ка- </w:t>
      </w:r>
      <w:r>
        <w:br/>
      </w:r>
      <w:r>
        <w:t xml:space="preserve">раула не освобождать, до разсмотрЬн!я и кон- </w:t>
      </w:r>
      <w:r>
        <w:br/>
      </w:r>
      <w:r>
        <w:t xml:space="preserve">фирмаци приговора въ Межевой Экспедищцн. </w:t>
      </w:r>
      <w:r>
        <w:br/>
      </w:r>
      <w:r>
        <w:t xml:space="preserve">14191.</w:t>
      </w:r>
    </w:p>
    <w:p>
      <w:pPr>
        <w:pStyle w:val="Normal"/>
      </w:pPr>
      <w:r>
        <w:t xml:space="preserve">Т. ХХ. (1775—1780) Владьльцы и ихъ повф- </w:t>
      </w:r>
      <w:r>
        <w:br/>
      </w:r>
      <w:r>
        <w:t xml:space="preserve">ренные должны подавать Землемфрамь сказки </w:t>
      </w:r>
      <w:r>
        <w:br/>
      </w:r>
      <w:r>
        <w:t xml:space="preserve">о числЬ душь по послфдней ревизш. 14610. </w:t>
      </w:r>
      <w:r>
        <w:br/>
      </w:r>
      <w:r>
        <w:t xml:space="preserve">— Если сами владфльцы или повфренные ихъ </w:t>
      </w:r>
      <w:r>
        <w:br/>
      </w:r>
      <w:r>
        <w:t xml:space="preserve">отъ лфсовъ, при межеваши ихъ, отрекутся, то </w:t>
      </w:r>
      <w:r>
        <w:br/>
      </w:r>
      <w:r>
        <w:t xml:space="preserve">впредь не имфть имъ на оные лфса никакого </w:t>
      </w:r>
      <w:r>
        <w:br/>
      </w:r>
      <w:r>
        <w:t xml:space="preserve">притязан1я. 14611.—Не требовать оть вла- </w:t>
      </w:r>
      <w:r>
        <w:br/>
      </w:r>
      <w:r>
        <w:t xml:space="preserve">авльцовъ крёпостей при обмежеваши земель</w:t>
      </w:r>
    </w:p>
    <w:p>
      <w:pPr>
        <w:pStyle w:val="Normal"/>
      </w:pPr>
      <w:r>
        <w:t xml:space="preserve">`ихь, если въ смежности съ оными нфть ди- </w:t>
      </w:r>
      <w:r>
        <w:br/>
      </w:r>
      <w:r>
        <w:t xml:space="preserve">кихь полей и засфкъ. 14998.</w:t>
      </w:r>
    </w:p>
    <w:p>
      <w:pPr>
        <w:pStyle w:val="Normal"/>
      </w:pPr>
      <w:r>
        <w:t xml:space="preserve">УИ. Опекуны. }</w:t>
      </w:r>
    </w:p>
    <w:p>
      <w:pPr>
        <w:pStyle w:val="Normal"/>
      </w:pPr>
      <w:r>
        <w:t xml:space="preserve">Т. ХГУ. (1754—1757) Вь Межевой Канцеля- </w:t>
      </w:r>
      <w:r>
        <w:br/>
      </w:r>
      <w:r>
        <w:t xml:space="preserve">ри долженъ быть опекунь для защищеня отъ </w:t>
      </w:r>
      <w:r>
        <w:br/>
      </w:r>
      <w:r>
        <w:t xml:space="preserve">несправедливости владфльцовь безгласныхъ, </w:t>
      </w:r>
      <w:r>
        <w:br/>
      </w:r>
      <w:r>
        <w:t xml:space="preserve">яко-то: вдовъ и сиротъ. 10410.</w:t>
      </w:r>
    </w:p>
    <w:p>
      <w:pPr>
        <w:pStyle w:val="Normal"/>
      </w:pPr>
      <w:r>
        <w:t xml:space="preserve">Т. ХУИ. (1765—1766) При межеваши земель, </w:t>
      </w:r>
      <w:r>
        <w:br/>
      </w:r>
      <w:r>
        <w:t xml:space="preserve">принадлежащихь малолфтнымъ, опекунскую </w:t>
      </w:r>
      <w:r>
        <w:br/>
      </w:r>
      <w:r>
        <w:t xml:space="preserve">должность исправлять ихъ родителямь и стар- </w:t>
      </w:r>
      <w:r>
        <w:br/>
      </w:r>
      <w:r>
        <w:t xml:space="preserve">шимъ братьям. 12570, п. 38. Въ недостатк® </w:t>
      </w:r>
      <w:r>
        <w:br/>
      </w:r>
      <w:r>
        <w:t xml:space="preserve">тЬхь и другихъ, оную должность исправлять </w:t>
      </w:r>
      <w:r>
        <w:br/>
      </w:r>
      <w:r>
        <w:t xml:space="preserve">вторымь Членамь Межевыхь Кэнцеляри и </w:t>
      </w:r>
      <w:r>
        <w:br/>
      </w:r>
      <w:r>
        <w:t xml:space="preserve">Конторъ. п. 39. 12659, Меж. Иистр. Гл. </w:t>
      </w:r>
      <w:r>
        <w:br/>
      </w:r>
      <w:r>
        <w:t xml:space="preserve">ХУ. п. 1, 2. Вторые. Члены Канцеляр!и и </w:t>
      </w:r>
      <w:r>
        <w:br/>
      </w:r>
      <w:r>
        <w:t xml:space="preserve">Конторь отвфтетвують за всякое упущене по </w:t>
      </w:r>
      <w:r>
        <w:br/>
      </w:r>
      <w:r>
        <w:t xml:space="preserve">межеванию земель мало льтныхь владфльцовъ. </w:t>
      </w:r>
      <w:r>
        <w:br/>
      </w:r>
      <w:r>
        <w:t xml:space="preserve">12659, Меж. Инстр. Гл. ХУ п. 15. Они </w:t>
      </w:r>
      <w:r>
        <w:br/>
      </w:r>
      <w:r>
        <w:t xml:space="preserve">должны представлять въ высийя межевыя Пра- </w:t>
      </w:r>
      <w:r>
        <w:br/>
      </w:r>
      <w:r>
        <w:t xml:space="preserve">‚ вительства немедленно, если что усмотрять въ </w:t>
      </w:r>
      <w:r>
        <w:br/>
      </w:r>
      <w:r>
        <w:t xml:space="preserve">Конторахъ иКанцеляр!яхь противное пользамъ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малольтныхъ. 2. 1%. Они должны дать особую </w:t>
      </w:r>
      <w:r>
        <w:br/>
      </w:r>
      <w:r>
        <w:t xml:space="preserve">по сей обязанности ихъ присягу. 72. 75. Равное </w:t>
      </w:r>
      <w:r>
        <w:br/>
      </w:r>
      <w:r>
        <w:t xml:space="preserve">попечеше должны они имёть по межеванио зе- </w:t>
      </w:r>
      <w:r>
        <w:br/>
      </w:r>
      <w:r>
        <w:t xml:space="preserve">мель отсутствующихь за границею владфль- </w:t>
      </w:r>
      <w:r>
        <w:br/>
      </w:r>
      <w:r>
        <w:t xml:space="preserve">цовъ и состоящихъ подъ прещешемъ. 2. 16.</w:t>
      </w:r>
    </w:p>
    <w:p>
      <w:pPr>
        <w:pStyle w:val="Normal"/>
      </w:pPr>
      <w:r>
        <w:t xml:space="preserve">Т. ХУШ. (1767—1769) При размежеванйи зе-</w:t>
      </w:r>
    </w:p>
    <w:p>
      <w:pPr>
        <w:pStyle w:val="Normal"/>
      </w:pPr>
      <w:r>
        <w:t xml:space="preserve">мель владфльцовъ ума лишенныхъ, попечитель- </w:t>
      </w:r>
      <w:r>
        <w:br/>
      </w:r>
      <w:r>
        <w:t xml:space="preserve">ство о пользахъ ихъ имфть вторымъ Членамъ </w:t>
      </w:r>
      <w:r>
        <w:br/>
      </w:r>
      <w:r>
        <w:t xml:space="preserve">Межевыхь Канцеляр!! и Конторъ. 12994.— </w:t>
      </w:r>
      <w:r>
        <w:br/>
      </w:r>
      <w:r>
        <w:t xml:space="preserve">Деревни и земли владфльцовъ, состолщихъ въ </w:t>
      </w:r>
      <w:r>
        <w:br/>
      </w:r>
      <w:r>
        <w:t xml:space="preserve">арии, вышедшей за границу, межевать подъ </w:t>
      </w:r>
      <w:r>
        <w:br/>
      </w:r>
      <w:r>
        <w:t xml:space="preserve">опекунскимь наблюденшемь вторыхъь Членовъ </w:t>
      </w:r>
      <w:r>
        <w:br/>
      </w:r>
      <w:r>
        <w:t xml:space="preserve">Межевыхъ Канцеляри и Конторъ, если сами</w:t>
      </w:r>
    </w:p>
    <w:p>
      <w:pPr>
        <w:pStyle w:val="Normal"/>
      </w:pPr>
      <w:r>
        <w:t xml:space="preserve">- владфльцы не оставили на сей случай по-</w:t>
      </w:r>
    </w:p>
    <w:p>
      <w:pPr>
        <w:pStyle w:val="Normal"/>
      </w:pPr>
      <w:r>
        <w:t xml:space="preserve">вЪренныхъ. 15270.</w:t>
      </w:r>
    </w:p>
    <w:p>
      <w:pPr>
        <w:pStyle w:val="Normal"/>
      </w:pPr>
      <w:r>
        <w:t xml:space="preserve">Т. ХХ. (1770—1774) Дачи малольтныхь ме-</w:t>
      </w:r>
    </w:p>
    <w:p>
      <w:pPr>
        <w:pStyle w:val="Normal"/>
      </w:pPr>
      <w:r>
        <w:t xml:space="preserve">жевать подъ попечительствомъ вторыхъ Чле- </w:t>
      </w:r>
      <w:r>
        <w:br/>
      </w:r>
      <w:r>
        <w:t xml:space="preserve">новъ Межевыхь Канцеляр и Конторъ. 15885, </w:t>
      </w:r>
      <w:r>
        <w:br/>
      </w:r>
      <w:r>
        <w:t xml:space="preserve">п. 3.</w:t>
      </w:r>
    </w:p>
    <w:p>
      <w:pPr>
        <w:pStyle w:val="Normal"/>
      </w:pPr>
      <w:r>
        <w:t xml:space="preserve">Т. ХХ. (1775—1780) Земли малолфтныхъ вла-</w:t>
      </w:r>
    </w:p>
    <w:p>
      <w:pPr>
        <w:pStyle w:val="Normal"/>
      </w:pPr>
      <w:r>
        <w:t xml:space="preserve">дЪльцовь межевать подъ смотрфнемъ вторыхъ </w:t>
      </w:r>
      <w:r>
        <w:br/>
      </w:r>
      <w:r>
        <w:t xml:space="preserve">Членовъ Конторь и Канцеляр и, если род- </w:t>
      </w:r>
      <w:r>
        <w:br/>
      </w:r>
      <w:r>
        <w:t xml:space="preserve">ственники откажутся отъ опеки. 14690.</w:t>
      </w:r>
    </w:p>
    <w:p>
      <w:pPr>
        <w:pStyle w:val="Normal"/>
      </w:pPr>
      <w:r>
        <w:t xml:space="preserve">"Г. ХХИ. (1784—1788) Къ имфи!ямъ малолфт-</w:t>
      </w:r>
    </w:p>
    <w:p>
      <w:pPr>
        <w:pStyle w:val="Normal"/>
      </w:pPr>
      <w:r>
        <w:t xml:space="preserve">ныхъ при случаф генеральнаго межеваня о- </w:t>
      </w:r>
      <w:r>
        <w:br/>
      </w:r>
      <w:r>
        <w:t xml:space="preserve">предфлять опекуновъ Дворянскимъ Опекамъ, по </w:t>
      </w:r>
      <w:r>
        <w:br/>
      </w:r>
      <w:r>
        <w:t xml:space="preserve">точной силф Учреждешя о Губершяхъ, давъ </w:t>
      </w:r>
      <w:r>
        <w:br/>
      </w:r>
      <w:r>
        <w:t xml:space="preserve">знать Межевымъ Конторамъ, находящимся въ </w:t>
      </w:r>
      <w:r>
        <w:br/>
      </w:r>
      <w:r>
        <w:t xml:space="preserve">тьхь Губершяхъ, гдЪ имфшя малолфтныхъ со- </w:t>
      </w:r>
      <w:r>
        <w:br/>
      </w:r>
      <w:r>
        <w:t xml:space="preserve">столтъ, кто опредфленъь опекуномь и къ чьему </w:t>
      </w:r>
      <w:r>
        <w:br/>
      </w:r>
      <w:r>
        <w:t xml:space="preserve">имфнИо; полюбовные разводы опекуновъ утвер- </w:t>
      </w:r>
      <w:r>
        <w:br/>
      </w:r>
      <w:r>
        <w:t xml:space="preserve">ждать на общемъ положен; гдф надъ мало- </w:t>
      </w:r>
      <w:r>
        <w:br/>
      </w:r>
      <w:r>
        <w:t xml:space="preserve">лфтнымь опекуна не будетъ, тамъ имфть </w:t>
      </w:r>
      <w:r>
        <w:br/>
      </w:r>
      <w:r>
        <w:t xml:space="preserve">опекунство вторымъь Членамъь Межевыхь Кон- </w:t>
      </w:r>
      <w:r>
        <w:br/>
      </w:r>
      <w:r>
        <w:t xml:space="preserve">торъ. 16005.</w:t>
      </w:r>
    </w:p>
    <w:p>
      <w:pPr>
        <w:pStyle w:val="Normal"/>
      </w:pPr>
      <w:r>
        <w:t xml:space="preserve">Т. ХХУШ. (1804—1805) Земли отсутствую-</w:t>
      </w:r>
    </w:p>
    <w:p>
      <w:pPr>
        <w:pStyle w:val="Normal"/>
      </w:pPr>
      <w:r>
        <w:t xml:space="preserve">щихъ за границею въ арм, если отъ нихъ </w:t>
      </w:r>
      <w:r>
        <w:br/>
      </w:r>
      <w:r>
        <w:t xml:space="preserve">повфренныхъ не будеть, межевать подъ по- </w:t>
      </w:r>
      <w:r>
        <w:br/>
      </w:r>
      <w:r>
        <w:t xml:space="preserve">печительствомъь вторыхь Членовъ Межевыхъ </w:t>
      </w:r>
      <w:r>
        <w:br/>
      </w:r>
      <w:r>
        <w:t xml:space="preserve">Канцелир!й и Конторъ. 21975, т. 12.</w:t>
      </w:r>
    </w:p>
    <w:p>
      <w:pPr>
        <w:pStyle w:val="Normal"/>
      </w:pPr>
      <w:r>
        <w:t xml:space="preserve">РИ. Повтрениые. См. под симв налеме-</w:t>
      </w:r>
    </w:p>
    <w:p>
      <w:pPr>
        <w:pStyle w:val="Normal"/>
      </w:pPr>
      <w:r>
        <w:t xml:space="preserve">поваему.</w:t>
      </w:r>
    </w:p>
    <w:p>
      <w:pPr>
        <w:pStyle w:val="Normal"/>
      </w:pPr>
      <w:r>
        <w:t xml:space="preserve">1Х. Обийя правила межеваня. </w:t>
      </w:r>
      <w:r>
        <w:br/>
      </w:r>
      <w:r>
        <w:t xml:space="preserve">Т. П. (1676—1688) Всякаго рода-земли и у-</w:t>
      </w:r>
    </w:p>
    <w:p>
      <w:pPr>
        <w:pStyle w:val="Normal"/>
      </w:pPr>
      <w:r>
        <w:t xml:space="preserve">годья межевать и описывать мфрою въ десяти- </w:t>
      </w:r>
      <w:r>
        <w:br/>
      </w:r>
      <w:r>
        <w:t xml:space="preserve">вы. 852, п.1. Села, деревни и пустоши, </w:t>
      </w:r>
      <w:r>
        <w:br/>
      </w:r>
      <w:r>
        <w:t xml:space="preserve">пайденныя при межевани не въ тфхъ станахъ,</w:t>
      </w:r>
    </w:p>
    <w:p>
      <w:pPr>
        <w:pStyle w:val="Normal"/>
      </w:pPr>
      <w:r>
        <w:t xml:space="preserve">РЕЭСТРЪ АЛФАВИТНЫЙ 109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гдз по писцовымъ книгамъ значится, но вЪ </w:t>
      </w:r>
      <w:r>
        <w:br/>
      </w:r>
      <w:r>
        <w:t xml:space="preserve">аругихь, межевать и записывать въ тоть </w:t>
      </w:r>
      <w:r>
        <w:br/>
      </w:r>
      <w:r>
        <w:t xml:space="preserve">станъ, въ которомь они окажутся; земли по- </w:t>
      </w:r>
      <w:r>
        <w:br/>
      </w:r>
      <w:r>
        <w:t xml:space="preserve">мЬщива, переходяния  чрезъ. становую межу, </w:t>
      </w:r>
      <w:r>
        <w:br/>
      </w:r>
      <w:r>
        <w:t xml:space="preserve">оставлять въ обоихъ станахъ. 1. 2.—Пашню, </w:t>
      </w:r>
      <w:r>
        <w:br/>
      </w:r>
      <w:r>
        <w:t xml:space="preserve">перелогь, лёсную поросль, лЪса, пустоши и </w:t>
      </w:r>
      <w:r>
        <w:br/>
      </w:r>
      <w:r>
        <w:t xml:space="preserve">поляны мфрать въ одномъ полф, а въ двухь </w:t>
      </w:r>
      <w:r>
        <w:br/>
      </w:r>
      <w:r>
        <w:t xml:space="preserve">поляхъ смБчать, по свазкамъ окольныхь лю- </w:t>
      </w:r>
      <w:r>
        <w:br/>
      </w:r>
      <w:r>
        <w:t xml:space="preserve">дей. 890. 2. 7. Сфнные покосы мфрять въ </w:t>
      </w:r>
      <w:r>
        <w:br/>
      </w:r>
      <w:r>
        <w:t xml:space="preserve">десятины, полагая десять копенъ на десяти- </w:t>
      </w:r>
      <w:r>
        <w:br/>
      </w:r>
      <w:r>
        <w:t xml:space="preserve">ну. 2. 8.—Всяыя земли помфстныя и вот- </w:t>
      </w:r>
      <w:r>
        <w:br/>
      </w:r>
      <w:r>
        <w:t xml:space="preserve">чипныя, обводныл и порозж!я, дия поля и </w:t>
      </w:r>
      <w:r>
        <w:br/>
      </w:r>
      <w:r>
        <w:t xml:space="preserve">всяктя угодья межевать по писцовымь кни- </w:t>
      </w:r>
      <w:r>
        <w:br/>
      </w:r>
      <w:r>
        <w:t xml:space="preserve">гамъ, по дачамъ и по крфпостямъ въ присут- </w:t>
      </w:r>
      <w:r>
        <w:br/>
      </w:r>
      <w:r>
        <w:t xml:space="preserve">ств и окольныхь людей и старожиловъ. 1015, </w:t>
      </w:r>
      <w:r>
        <w:br/>
      </w:r>
      <w:r>
        <w:t xml:space="preserve">п.1. Пашню, перелогь и льсную поросль м$- </w:t>
      </w:r>
      <w:r>
        <w:br/>
      </w:r>
      <w:r>
        <w:t xml:space="preserve">рать въ десятины; лфса же, которыхъ изм$- </w:t>
      </w:r>
      <w:r>
        <w:br/>
      </w:r>
      <w:r>
        <w:t xml:space="preserve">рять нельзя, записывать въ книги по прни- </w:t>
      </w:r>
      <w:r>
        <w:br/>
      </w:r>
      <w:r>
        <w:t xml:space="preserve">мфрному . исчислению. 72. 8. Чрезнолосныхъ </w:t>
      </w:r>
      <w:r>
        <w:br/>
      </w:r>
      <w:r>
        <w:t xml:space="preserve">владфльцовъ оставлять въ общемь владфши, </w:t>
      </w:r>
      <w:r>
        <w:br/>
      </w:r>
      <w:r>
        <w:t xml:space="preserve">если они размежеваться не хотять и земли </w:t>
      </w:r>
      <w:r>
        <w:br/>
      </w:r>
      <w:r>
        <w:t xml:space="preserve">ихъ отмежевать только отъ стороннихъ по- </w:t>
      </w:r>
      <w:r>
        <w:br/>
      </w:r>
      <w:r>
        <w:t xml:space="preserve">мфщикокъ. 2. 10. Села, деревни и пустоши, </w:t>
      </w:r>
      <w:r>
        <w:br/>
      </w:r>
      <w:r>
        <w:t xml:space="preserve">написанныя не въ тфхъ станахъ, гдБ дЪи- </w:t>
      </w:r>
      <w:r>
        <w:br/>
      </w:r>
      <w:r>
        <w:t xml:space="preserve">ствительно находятся, межевать въ томъ ста- </w:t>
      </w:r>
      <w:r>
        <w:br/>
      </w:r>
      <w:r>
        <w:t xml:space="preserve">нЪ, гдЪ они окажутся. 2. 1%. Межевщики, не </w:t>
      </w:r>
      <w:r>
        <w:br/>
      </w:r>
      <w:r>
        <w:t xml:space="preserve">размежевавь одного стана, не должны пере- </w:t>
      </w:r>
      <w:r>
        <w:br/>
      </w:r>
      <w:r>
        <w:t xml:space="preserve">фзжать въ другой; межевщики, начавь меже- </w:t>
      </w:r>
      <w:r>
        <w:br/>
      </w:r>
      <w:r>
        <w:t xml:space="preserve">вать одинъ стацъ, должны, вызвать владфль- </w:t>
      </w:r>
      <w:r>
        <w:br/>
      </w:r>
      <w:r>
        <w:t xml:space="preserve">цовъ, желающихь размежевываться; если ни- </w:t>
      </w:r>
      <w:r>
        <w:br/>
      </w:r>
      <w:r>
        <w:t xml:space="preserve">кого не явится, то должны фхать въ другой </w:t>
      </w:r>
      <w:r>
        <w:br/>
      </w:r>
      <w:r>
        <w:t xml:space="preserve">станъ. л. 57. Въ случа недостатка пра- </w:t>
      </w:r>
      <w:r>
        <w:br/>
      </w:r>
      <w:r>
        <w:t xml:space="preserve">вилъ въ писцовомь наказь на кав!я либо дф- </w:t>
      </w:r>
      <w:r>
        <w:br/>
      </w:r>
      <w:r>
        <w:t xml:space="preserve">ла, писать о томъ въ Помфстный Приказъ. п. </w:t>
      </w:r>
      <w:r>
        <w:br/>
      </w:r>
      <w:r>
        <w:t xml:space="preserve">58.—Писцамъ брать сказки отъ владфльцовъ </w:t>
      </w:r>
      <w:r>
        <w:br/>
      </w:r>
      <w:r>
        <w:t xml:space="preserve">о ихъ помфстныхъ ивотчинныхь крестьянахъ </w:t>
      </w:r>
      <w:r>
        <w:br/>
      </w:r>
      <w:r>
        <w:t xml:space="preserve">и дворовыхъ людяхъ, и по онымъ произво- </w:t>
      </w:r>
      <w:r>
        <w:br/>
      </w:r>
      <w:r>
        <w:t xml:space="preserve">дить повфрку. 1074, 2. 7. При межевания </w:t>
      </w:r>
      <w:r>
        <w:br/>
      </w:r>
      <w:r>
        <w:t xml:space="preserve">разбирать споры о вотчинахъ. 12. $, 9. Паш- </w:t>
      </w:r>
      <w:r>
        <w:br/>
      </w:r>
      <w:r>
        <w:t xml:space="preserve">ню, перелогъь и лёсную поросль мфрять въ </w:t>
      </w:r>
      <w:r>
        <w:br/>
      </w:r>
      <w:r>
        <w:t xml:space="preserve">десятины. п. 11. Села, деревни и пустоши, о- </w:t>
      </w:r>
      <w:r>
        <w:br/>
      </w:r>
      <w:r>
        <w:t xml:space="preserve">казавиияся при межеваши въ другихь ста- </w:t>
      </w:r>
      <w:r>
        <w:br/>
      </w:r>
      <w:r>
        <w:t xml:space="preserve">нахъ, а не въ тЬхъ, гдф по писцовымъ о кни- </w:t>
      </w:r>
      <w:r>
        <w:br/>
      </w:r>
      <w:r>
        <w:t xml:space="preserve">гамъ означены, писать въ тфхь станахъ, въ </w:t>
      </w:r>
      <w:r>
        <w:br/>
      </w:r>
      <w:r>
        <w:t xml:space="preserve">которыхъ они дфиствительно находятся. п. </w:t>
      </w:r>
      <w:r>
        <w:br/>
      </w:r>
      <w:r>
        <w:t xml:space="preserve">25. Чрезполосныхь владфльцевъ оставлять въ </w:t>
      </w:r>
      <w:r>
        <w:br/>
      </w:r>
      <w:r>
        <w:t xml:space="preserve">общемъь владфшн, если: они сами размежевать-</w:t>
      </w:r>
    </w:p>
    <w:p>
      <w:pPr>
        <w:pStyle w:val="Normal"/>
      </w:pPr>
      <w:r>
        <w:t xml:space="preserve">М. ыы</w:t>
      </w:r>
    </w:p>
    <w:p>
      <w:pPr>
        <w:pStyle w:val="Normal"/>
      </w:pPr>
      <w:r>
        <w:t xml:space="preserve">сл не хотятЕ. и. 5%. Межевать всявя земли </w:t>
      </w:r>
      <w:r>
        <w:br/>
      </w:r>
      <w:r>
        <w:t xml:space="preserve">справедливо’ по Евангельской заповфди. 71. 70. </w:t>
      </w:r>
      <w:r>
        <w:br/>
      </w:r>
      <w:r>
        <w:t xml:space="preserve">Вь случаф недостатка правиль въ писповомъ </w:t>
      </w:r>
      <w:r>
        <w:br/>
      </w:r>
      <w:r>
        <w:t xml:space="preserve">наказЪ на кавя либо дфла, писать о томъвъ </w:t>
      </w:r>
      <w:r>
        <w:br/>
      </w:r>
      <w:r>
        <w:t xml:space="preserve">Помфстный Приказъ. 12.73. Писать, мфрать и </w:t>
      </w:r>
      <w:r>
        <w:br/>
      </w:r>
      <w:r>
        <w:t xml:space="preserve">межевать всяк!я земли сряду, а не чрезъзем- </w:t>
      </w:r>
      <w:r>
        <w:br/>
      </w:r>
      <w:r>
        <w:t xml:space="preserve">ли.п.74.—Чрезполоснымь владфльцамъ усадь- </w:t>
      </w:r>
      <w:r>
        <w:br/>
      </w:r>
      <w:r>
        <w:t xml:space="preserve">бы свои переносить. по взаимному согласно. </w:t>
      </w:r>
      <w:r>
        <w:br/>
      </w:r>
      <w:r>
        <w:t xml:space="preserve">1178, п. 5. Старыя дачи писать по писно- </w:t>
      </w:r>
      <w:r>
        <w:br/>
      </w:r>
      <w:r>
        <w:t xml:space="preserve">вымъ книгамъь и по дачамъ. 7. 17.</w:t>
      </w:r>
    </w:p>
    <w:p>
      <w:pPr>
        <w:pStyle w:val="Normal"/>
      </w:pPr>
      <w:r>
        <w:t xml:space="preserve">Т. ХЦ. (1744—1748) Владфльцамь мызъ въ</w:t>
      </w:r>
    </w:p>
    <w:p>
      <w:pPr>
        <w:pStyle w:val="Normal"/>
      </w:pPr>
      <w:r>
        <w:t xml:space="preserve">Ингерманландйи наполнить недостатовь зем- </w:t>
      </w:r>
      <w:r>
        <w:br/>
      </w:r>
      <w:r>
        <w:t xml:space="preserve">ли по пропорши назначенной указомь 1712 </w:t>
      </w:r>
      <w:r>
        <w:br/>
      </w:r>
      <w:r>
        <w:t xml:space="preserve">года (2556), нопрежде тфмъ, коимъ дачи учи- </w:t>
      </w:r>
      <w:r>
        <w:br/>
      </w:r>
      <w:r>
        <w:t xml:space="preserve">нены до 1725 года. 9553.</w:t>
      </w:r>
    </w:p>
    <w:p>
      <w:pPr>
        <w:pStyle w:val="Normal"/>
      </w:pPr>
      <w:r>
        <w:t xml:space="preserve">Т. ХМ. (1754 — 1757) О межевыхъ отводахъ.</w:t>
      </w:r>
    </w:p>
    <w:p>
      <w:pPr>
        <w:pStyle w:val="Normal"/>
      </w:pPr>
      <w:r>
        <w:t xml:space="preserve">140257, Инстр. межевщ. Гл. И. Меже- </w:t>
      </w:r>
      <w:r>
        <w:br/>
      </w:r>
      <w:r>
        <w:t xml:space="preserve">вать всякая земли сряду, а не чрезъ земли. 7'л. </w:t>
      </w:r>
      <w:r>
        <w:br/>
      </w:r>
      <w:r>
        <w:t xml:space="preserve">ХХХ, п. 1.—Примфрныя земли межевать по </w:t>
      </w:r>
      <w:r>
        <w:br/>
      </w:r>
      <w:r>
        <w:t xml:space="preserve">апробованной формуларной картб. #0402. — </w:t>
      </w:r>
      <w:r>
        <w:br/>
      </w:r>
      <w:r>
        <w:t xml:space="preserve">Прнкосновенныя къ починной дачб и состоя- </w:t>
      </w:r>
      <w:r>
        <w:br/>
      </w:r>
      <w:r>
        <w:t xml:space="preserve">пия въ общемъ владБнш, земли межевать въ </w:t>
      </w:r>
      <w:r>
        <w:br/>
      </w:r>
      <w:r>
        <w:t xml:space="preserve">одну округу. 10552.</w:t>
      </w:r>
    </w:p>
    <w:p>
      <w:pPr>
        <w:pStyle w:val="Normal"/>
      </w:pPr>
      <w:r>
        <w:t xml:space="preserve">Т. ХУ. (1758—4762) Межевать земли, на ко-</w:t>
      </w:r>
    </w:p>
    <w:p>
      <w:pPr>
        <w:pStyle w:val="Normal"/>
      </w:pPr>
      <w:r>
        <w:t xml:space="preserve">торыя ясныхь врёпостей предъявлено не бу- </w:t>
      </w:r>
      <w:r>
        <w:br/>
      </w:r>
      <w:r>
        <w:t xml:space="preserve">деть, по безспорному владфнию, по обыску </w:t>
      </w:r>
      <w:r>
        <w:br/>
      </w:r>
      <w:r>
        <w:t xml:space="preserve">чрезь показаня старожнловъ, если же въ од- </w:t>
      </w:r>
      <w:r>
        <w:br/>
      </w:r>
      <w:r>
        <w:t xml:space="preserve">ной съ ними округВ или ниркул$ будуть мфр- </w:t>
      </w:r>
      <w:r>
        <w:br/>
      </w:r>
      <w:r>
        <w:t xml:space="preserve">ныя дачи, то нам$ривать прежде оныя, а по- </w:t>
      </w:r>
      <w:r>
        <w:br/>
      </w:r>
      <w:r>
        <w:t xml:space="preserve">томъ парфзывать имъ изъ примфрныхъ земель </w:t>
      </w:r>
      <w:r>
        <w:br/>
      </w:r>
      <w:r>
        <w:t xml:space="preserve">по числу душъ; прочимь же отводить то, что </w:t>
      </w:r>
      <w:r>
        <w:br/>
      </w:r>
      <w:r>
        <w:t xml:space="preserve">заключается въ непремфнныхь урочищахъ, ос- </w:t>
      </w:r>
      <w:r>
        <w:br/>
      </w:r>
      <w:r>
        <w:t xml:space="preserve">тавляя каждаго съ тЬмь, чёмъ кто владфлъ. </w:t>
      </w:r>
      <w:r>
        <w:br/>
      </w:r>
      <w:r>
        <w:t xml:space="preserve">10850.—Дачи, оказавиияся между округовъ и </w:t>
      </w:r>
      <w:r>
        <w:br/>
      </w:r>
      <w:r>
        <w:t xml:space="preserve">циркулей, занятыхь при межеваши, межевать </w:t>
      </w:r>
      <w:r>
        <w:br/>
      </w:r>
      <w:r>
        <w:t xml:space="preserve">особыми округами. 16968.—Если по обмеже- </w:t>
      </w:r>
      <w:r>
        <w:br/>
      </w:r>
      <w:r>
        <w:t xml:space="preserve">ванш одной занятой‘округи владфлець доста- </w:t>
      </w:r>
      <w:r>
        <w:br/>
      </w:r>
      <w:r>
        <w:t xml:space="preserve">вить крЬпости на земли, долженствуюния при- </w:t>
      </w:r>
      <w:r>
        <w:br/>
      </w:r>
      <w:r>
        <w:t xml:space="preserve">надлежать по смежности съ его землями къ тои </w:t>
      </w:r>
      <w:r>
        <w:br/>
      </w:r>
      <w:r>
        <w:t xml:space="preserve">же округ; то учиненную окружную или спе- </w:t>
      </w:r>
      <w:r>
        <w:br/>
      </w:r>
      <w:r>
        <w:t xml:space="preserve">цтальную межу. перемфнять, дабы земли од- </w:t>
      </w:r>
      <w:r>
        <w:br/>
      </w:r>
      <w:r>
        <w:t xml:space="preserve">ного владфльца были вмфстЪ въ одну окруж- </w:t>
      </w:r>
      <w:r>
        <w:br/>
      </w:r>
      <w:r>
        <w:t xml:space="preserve">ную межу замежеваны; но’ се чинить не ина- </w:t>
      </w:r>
      <w:r>
        <w:br/>
      </w:r>
      <w:r>
        <w:t xml:space="preserve">че; какъ на счеть тьхь владфльцевь, которые </w:t>
      </w:r>
      <w:r>
        <w:br/>
      </w:r>
      <w:r>
        <w:t xml:space="preserve">представять кр5пости послЪ обмежевания зе- </w:t>
      </w:r>
      <w:r>
        <w:br/>
      </w:r>
      <w:r>
        <w:t xml:space="preserve">мель ихъ. 10978. — Владфльчестя земли въ </w:t>
      </w:r>
      <w:r>
        <w:br/>
      </w:r>
      <w:r>
        <w:t xml:space="preserve">Ингерманландии межевать на счеть самихь</w:t>
      </w:r>
    </w:p>
    <w:p>
      <w:pPr>
        <w:pStyle w:val="Normal"/>
      </w:pPr>
      <w:r>
        <w:t xml:space="preserve">110 </w:t>
      </w:r>
      <w:r>
        <w:br/>
      </w:r>
      <w:r>
        <w:t xml:space="preserve">М.</w:t>
      </w:r>
    </w:p>
    <w:p>
      <w:pPr>
        <w:pStyle w:val="Normal"/>
      </w:pPr>
      <w:r>
        <w:t xml:space="preserve">владфльцевь, а исковыя дфла по межеванию </w:t>
      </w:r>
      <w:r>
        <w:br/>
      </w:r>
      <w:r>
        <w:t xml:space="preserve">производить на гербовой бумагв. 11091.</w:t>
      </w:r>
    </w:p>
    <w:p>
      <w:pPr>
        <w:pStyle w:val="Normal"/>
      </w:pPr>
      <w:r>
        <w:t xml:space="preserve">-Т. ХУГ. (1762 — 1764) Земли, состояния подъ </w:t>
      </w:r>
      <w:r>
        <w:br/>
      </w:r>
      <w:r>
        <w:t xml:space="preserve">питейными домами, межевать, владфльческая за </w:t>
      </w:r>
      <w:r>
        <w:br/>
      </w:r>
      <w:r>
        <w:t xml:space="preserve">владфльцами, а дворцовыя за дворцовыми </w:t>
      </w:r>
      <w:r>
        <w:br/>
      </w:r>
      <w:r>
        <w:t xml:space="preserve">волостьми. 11851.</w:t>
      </w:r>
    </w:p>
    <w:p>
      <w:pPr>
        <w:pStyle w:val="Normal"/>
      </w:pPr>
      <w:r>
        <w:t xml:space="preserve">Т. ХУП. (1765—1766) Цль тенеральнаго меже- </w:t>
      </w:r>
      <w:r>
        <w:br/>
      </w:r>
      <w:r>
        <w:t xml:space="preserve">вашя. 19570. Межеванте производить повсе- </w:t>
      </w:r>
      <w:r>
        <w:br/>
      </w:r>
      <w:r>
        <w:t xml:space="preserve">дневно, кромЪ воскресных» и табельныхь дней. </w:t>
      </w:r>
      <w:r>
        <w:br/>
      </w:r>
      <w:r>
        <w:t xml:space="preserve">п... Обмежеванныхь прежде земель не ме- </w:t>
      </w:r>
      <w:r>
        <w:br/>
      </w:r>
      <w:r>
        <w:t xml:space="preserve">жевать. п. 7. 8. 19659, Меж. Инстр. </w:t>
      </w:r>
      <w:r>
        <w:br/>
      </w:r>
      <w:r>
        <w:t xml:space="preserve">Гл, 1Г. п. 5%. Начинать межеване въ каж- </w:t>
      </w:r>
      <w:r>
        <w:br/>
      </w:r>
      <w:r>
        <w:t xml:space="preserve">домь уфздЪ градскими землями, а потомъ об- </w:t>
      </w:r>
      <w:r>
        <w:br/>
      </w:r>
      <w:r>
        <w:t xml:space="preserve">ходить убздныя селевя сряду, а не выборомь </w:t>
      </w:r>
      <w:r>
        <w:br/>
      </w:r>
      <w:r>
        <w:t xml:space="preserve">и не чрезъ земли другихь владьльцевъ. 2. 75. </w:t>
      </w:r>
      <w:r>
        <w:br/>
      </w:r>
      <w:r>
        <w:t xml:space="preserve">Починъ уфзднымь землямь занимать оть го- </w:t>
      </w:r>
      <w:r>
        <w:br/>
      </w:r>
      <w:r>
        <w:t xml:space="preserve">родскихь земель. и. 15. Земли межевать не </w:t>
      </w:r>
      <w:r>
        <w:br/>
      </w:r>
      <w:r>
        <w:t xml:space="preserve">къ именамъ владфльцевъ, но къ селенямъ; а </w:t>
      </w:r>
      <w:r>
        <w:br/>
      </w:r>
      <w:r>
        <w:t xml:space="preserve">пустоши въ ихъ собственнымь назван ямъ, </w:t>
      </w:r>
      <w:r>
        <w:br/>
      </w:r>
      <w:r>
        <w:t xml:space="preserve">окружною межею. п. 52. Смежныя земли му- </w:t>
      </w:r>
      <w:r>
        <w:br/>
      </w:r>
      <w:r>
        <w:t xml:space="preserve">жа и жены межевать особо.`п. 55. Безъ по- </w:t>
      </w:r>
      <w:r>
        <w:br/>
      </w:r>
      <w:r>
        <w:t xml:space="preserve">любовнаго развода ‘земель общаго владфийя не </w:t>
      </w:r>
      <w:r>
        <w:br/>
      </w:r>
      <w:r>
        <w:t xml:space="preserve">размежевывать. 1. 36.57. По обойдени спор- </w:t>
      </w:r>
      <w:r>
        <w:br/>
      </w:r>
      <w:r>
        <w:t xml:space="preserve">чыхъ дачъ и по отсылк$ на оныя плановъ въ </w:t>
      </w:r>
      <w:r>
        <w:br/>
      </w:r>
      <w:r>
        <w:t xml:space="preserve">межевыя правительства, продолжать межева- </w:t>
      </w:r>
      <w:r>
        <w:br/>
      </w:r>
      <w:r>
        <w:t xml:space="preserve">н1е прочихъ дачь по порядку, не дожидаясь </w:t>
      </w:r>
      <w:r>
        <w:br/>
      </w:r>
      <w:r>
        <w:t xml:space="preserve">рьшен!я споровъ. 2. 51. Землю мфрять деся- </w:t>
      </w:r>
      <w:r>
        <w:br/>
      </w:r>
      <w:r>
        <w:t xml:space="preserve">тинами. л. 98. Каждую дачу межевать въ </w:t>
      </w:r>
      <w:r>
        <w:br/>
      </w:r>
      <w:r>
        <w:t xml:space="preserve">томъ У$здЪ, въ которомъ она въ натурф состо- </w:t>
      </w:r>
      <w:r>
        <w:br/>
      </w:r>
      <w:r>
        <w:t xml:space="preserve">итъ. п. 106.— Шфль межеваня. 12659, </w:t>
      </w:r>
      <w:r>
        <w:br/>
      </w:r>
      <w:r>
        <w:t xml:space="preserve">Меж. Инстр. Гал. Г. введеше. Всъ меже- </w:t>
      </w:r>
      <w:r>
        <w:br/>
      </w:r>
      <w:r>
        <w:t xml:space="preserve">выя дфла, квромф апеляцтонныхь, произво- </w:t>
      </w:r>
      <w:r>
        <w:br/>
      </w:r>
      <w:r>
        <w:t xml:space="preserve">анть на простой бумаг$. п. 6. Въ общихъ </w:t>
      </w:r>
      <w:r>
        <w:br/>
      </w:r>
      <w:r>
        <w:t xml:space="preserve">дачахь, обведенныхь въ прежнее межеванте </w:t>
      </w:r>
      <w:r>
        <w:br/>
      </w:r>
      <w:r>
        <w:t xml:space="preserve">только окружными межами, произвести вну- </w:t>
      </w:r>
      <w:r>
        <w:br/>
      </w:r>
      <w:r>
        <w:t xml:space="preserve">треннее размежеваше, 77.1. 111. п: 55. Спорныя </w:t>
      </w:r>
      <w:r>
        <w:br/>
      </w:r>
      <w:r>
        <w:t xml:space="preserve">дачи снова размежевать, 7. 56. Земли меже- </w:t>
      </w:r>
      <w:r>
        <w:br/>
      </w:r>
      <w:r>
        <w:t xml:space="preserve">вать въ селенямь, а пустоши къ ихъ соб- </w:t>
      </w:r>
      <w:r>
        <w:br/>
      </w:r>
      <w:r>
        <w:t xml:space="preserve">ственнымь назвашямъ. /'л. ХЛ. п. 1. Рфки </w:t>
      </w:r>
      <w:r>
        <w:br/>
      </w:r>
      <w:r>
        <w:t xml:space="preserve">отдавать въ собственность прибрежнымъ </w:t>
      </w:r>
      <w:r>
        <w:br/>
      </w:r>
      <w:r>
        <w:t xml:space="preserve">зладфльцамъ, если прежде пикому не отданы, </w:t>
      </w:r>
      <w:r>
        <w:br/>
      </w:r>
      <w:r>
        <w:t xml:space="preserve">и на дворець въ нихъь рыбы не ловить. ['л. </w:t>
      </w:r>
      <w:r>
        <w:br/>
      </w:r>
      <w:r>
        <w:t xml:space="preserve">ХХУ. п. 5. Каждому владфльцу, тдф есть </w:t>
      </w:r>
      <w:r>
        <w:br/>
      </w:r>
      <w:r>
        <w:t xml:space="preserve">возможность, межевать землю къ водь. Г’л. </w:t>
      </w:r>
      <w:r>
        <w:br/>
      </w:r>
      <w:r>
        <w:t xml:space="preserve">ХХХИ. п. 15, 14, 16.</w:t>
      </w:r>
    </w:p>
    <w:p>
      <w:pPr>
        <w:pStyle w:val="Normal"/>
      </w:pPr>
      <w:r>
        <w:t xml:space="preserve">Т. ХУШ. (4767 — 1769) О общей методв ме- </w:t>
      </w:r>
      <w:r>
        <w:br/>
      </w:r>
      <w:r>
        <w:t xml:space="preserve">жеваня. 12924.— Оказавийяся при межева-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ши пустоши, р$чки, ручьи и другая урочи- </w:t>
      </w:r>
      <w:r>
        <w:br/>
      </w:r>
      <w:r>
        <w:t xml:space="preserve">ща подъ назвашями неблагопристойными,. въ </w:t>
      </w:r>
      <w:r>
        <w:br/>
      </w:r>
      <w:r>
        <w:t xml:space="preserve">межевыхьъ книгахъ и на планахъ писать ины- </w:t>
      </w:r>
      <w:r>
        <w:br/>
      </w:r>
      <w:r>
        <w:t xml:space="preserve">ми назвашями. 12999. — Межеване земель </w:t>
      </w:r>
      <w:r>
        <w:br/>
      </w:r>
      <w:r>
        <w:t xml:space="preserve">смежныхь съ назначенными для поселенля ино- </w:t>
      </w:r>
      <w:r>
        <w:br/>
      </w:r>
      <w:r>
        <w:t xml:space="preserve">странныхь колонистовъ. 15015.— Межевать </w:t>
      </w:r>
      <w:r>
        <w:br/>
      </w:r>
      <w:r>
        <w:t xml:space="preserve">дачи по порядку, занимая оныя циркулями. </w:t>
      </w:r>
      <w:r>
        <w:br/>
      </w:r>
      <w:r>
        <w:t xml:space="preserve">15166, п. 7. 9. —Найденный недостатокъ въ </w:t>
      </w:r>
      <w:r>
        <w:br/>
      </w:r>
      <w:r>
        <w:t xml:space="preserve">дачахъ малольтныхь владфльцевь наполнять </w:t>
      </w:r>
      <w:r>
        <w:br/>
      </w:r>
      <w:r>
        <w:t xml:space="preserve">изъ примёрныхъ земель, оказавшихся у смеж- </w:t>
      </w:r>
      <w:r>
        <w:br/>
      </w:r>
      <w:r>
        <w:t xml:space="preserve">ныхь владфльцевъ. 15225.— Станы межевать </w:t>
      </w:r>
      <w:r>
        <w:br/>
      </w:r>
      <w:r>
        <w:t xml:space="preserve">къ тьмь убздамъ, къ коимь они ближаншее </w:t>
      </w:r>
      <w:r>
        <w:br/>
      </w:r>
      <w:r>
        <w:t xml:space="preserve">прикосповене имфють. 15271.</w:t>
      </w:r>
    </w:p>
    <w:p>
      <w:pPr>
        <w:pStyle w:val="Normal"/>
      </w:pPr>
      <w:r>
        <w:t xml:space="preserve">Т. ХХ. (1770—1774) При производств слФд- </w:t>
      </w:r>
      <w:r>
        <w:br/>
      </w:r>
      <w:r>
        <w:t xml:space="preserve">ственныхъ межевыхъ дЪфлъ употреблять про- </w:t>
      </w:r>
      <w:r>
        <w:br/>
      </w:r>
      <w:r>
        <w:t xml:space="preserve">стую бумагу безъ всякаго взысканёя гербовой </w:t>
      </w:r>
      <w:r>
        <w:br/>
      </w:r>
      <w:r>
        <w:t xml:space="preserve">пошлины. 14110.</w:t>
      </w:r>
    </w:p>
    <w:p>
      <w:pPr>
        <w:pStyle w:val="Normal"/>
      </w:pPr>
      <w:r>
        <w:t xml:space="preserve">Т. ХХ. (1775—1780) Землемфры могуть про- </w:t>
      </w:r>
      <w:r>
        <w:br/>
      </w:r>
      <w:r>
        <w:t xml:space="preserve">изводить межеване по воскреснымь днямъ съ </w:t>
      </w:r>
      <w:r>
        <w:br/>
      </w:r>
      <w:r>
        <w:t xml:space="preserve">соглас1я владфльцевъ. 14512.—Оть владфль- </w:t>
      </w:r>
      <w:r>
        <w:br/>
      </w:r>
      <w:r>
        <w:t xml:space="preserve">цевь не требовать вр5постей къ межеванию, </w:t>
      </w:r>
      <w:r>
        <w:br/>
      </w:r>
      <w:r>
        <w:t xml:space="preserve">если въ смежности съ ихъ дачами ифтъ о ди- </w:t>
      </w:r>
      <w:r>
        <w:br/>
      </w:r>
      <w:r>
        <w:t xml:space="preserve">кихь полей и засфкъ. 14998.</w:t>
      </w:r>
    </w:p>
    <w:p>
      <w:pPr>
        <w:pStyle w:val="Normal"/>
      </w:pPr>
      <w:r>
        <w:t xml:space="preserve">Т, ХХГ, (1781—1785) Селешя и земли, обме- </w:t>
      </w:r>
      <w:r>
        <w:br/>
      </w:r>
      <w:r>
        <w:t xml:space="preserve">жеванныя безспорно, утверждать за владфльца- </w:t>
      </w:r>
      <w:r>
        <w:br/>
      </w:r>
      <w:r>
        <w:t xml:space="preserve">ми, не требуя крфпостей. 15142:</w:t>
      </w:r>
    </w:p>
    <w:p>
      <w:pPr>
        <w:pStyle w:val="Normal"/>
      </w:pPr>
      <w:r>
        <w:t xml:space="preserve">Т. ХХИ. (1784—1788) Землемфры обязаны про- </w:t>
      </w:r>
      <w:r>
        <w:br/>
      </w:r>
      <w:r>
        <w:t xml:space="preserve">изводить межеване по точной силф данной </w:t>
      </w:r>
      <w:r>
        <w:br/>
      </w:r>
      <w:r>
        <w:t xml:space="preserve">имъ инструкщи, описывая съ надлежащею </w:t>
      </w:r>
      <w:r>
        <w:br/>
      </w:r>
      <w:r>
        <w:t xml:space="preserve">точностно и ясносмю на планахъ и въ ме- </w:t>
      </w:r>
      <w:r>
        <w:br/>
      </w:r>
      <w:r>
        <w:t xml:space="preserve">жевыхъ книгахъ всф лини иповороты; а Кон- </w:t>
      </w:r>
      <w:r>
        <w:br/>
      </w:r>
      <w:r>
        <w:t xml:space="preserve">торы, по полученйи плановъ и межевыхь книг, </w:t>
      </w:r>
      <w:r>
        <w:br/>
      </w:r>
      <w:r>
        <w:t xml:space="preserve">должны повфрять оныя ‘не только въ лин!- </w:t>
      </w:r>
      <w:r>
        <w:br/>
      </w:r>
      <w:r>
        <w:t xml:space="preserve">яхъ и площадяхъ, но и съ полевыми запис- </w:t>
      </w:r>
      <w:r>
        <w:br/>
      </w:r>
      <w:r>
        <w:t xml:space="preserve">ками. 15957.</w:t>
      </w:r>
    </w:p>
    <w:p>
      <w:pPr>
        <w:pStyle w:val="Normal"/>
      </w:pPr>
      <w:r>
        <w:t xml:space="preserve">Т. ХХУ. (1798—1799) Въ зимнее время не от-</w:t>
      </w:r>
    </w:p>
    <w:p>
      <w:pPr>
        <w:pStyle w:val="Normal"/>
      </w:pPr>
      <w:r>
        <w:t xml:space="preserve">правлять Землемфровъ для нарфзки земель, безъ</w:t>
      </w:r>
    </w:p>
    <w:p>
      <w:pPr>
        <w:pStyle w:val="Normal"/>
      </w:pPr>
      <w:r>
        <w:t xml:space="preserve">особливыхъ чрезвычайныхъ причинъ. 18556.—</w:t>
      </w:r>
    </w:p>
    <w:p>
      <w:pPr>
        <w:pStyle w:val="Normal"/>
      </w:pPr>
      <w:r>
        <w:t xml:space="preserve">Каждому владфльцу изъ общихь дачь отво-</w:t>
      </w:r>
    </w:p>
    <w:p>
      <w:pPr>
        <w:pStyle w:val="Normal"/>
      </w:pPr>
      <w:r>
        <w:t xml:space="preserve">дить землю къ водф. 18625, п. 5. Гдв рёки</w:t>
      </w:r>
    </w:p>
    <w:p>
      <w:pPr>
        <w:pStyle w:val="Normal"/>
      </w:pPr>
      <w:r>
        <w:t xml:space="preserve">составляютъ межу между дачъ, тамъ острова </w:t>
      </w:r>
      <w:r>
        <w:br/>
      </w:r>
      <w:r>
        <w:t xml:space="preserve">принадлежать пополамъ обоимъ береговымъ</w:t>
      </w:r>
    </w:p>
    <w:p>
      <w:pPr>
        <w:pStyle w:val="Normal"/>
      </w:pPr>
      <w:r>
        <w:t xml:space="preserve">владфльцамъ, п. 28.</w:t>
      </w:r>
    </w:p>
    <w:p>
      <w:pPr>
        <w:pStyle w:val="Normal"/>
      </w:pPr>
      <w:r>
        <w:t xml:space="preserve">ХХ\. (1800 — 1801) Каждому владльцу</w:t>
      </w:r>
    </w:p>
    <w:p>
      <w:pPr>
        <w:pStyle w:val="Normal"/>
      </w:pPr>
      <w:r>
        <w:t xml:space="preserve">межевать землю къ водф, по серазмёрности</w:t>
      </w:r>
    </w:p>
    <w:p>
      <w:pPr>
        <w:pStyle w:val="Normal"/>
      </w:pPr>
      <w:r>
        <w:t xml:space="preserve">‚ его’ дачи. 20088,</w:t>
      </w:r>
    </w:p>
    <w:p>
      <w:pPr>
        <w:pStyle w:val="Normal"/>
      </w:pPr>
      <w:r>
        <w:t xml:space="preserve">Т. ХХХ, (1806—1807) Селеши разнопомбст-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РЕЭСТРЪ АЛФАВИТНЫЙ 111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ныхь, безь общаго согла@я владфльцевъ и безъ </w:t>
      </w:r>
      <w:r>
        <w:br/>
      </w:r>
      <w:r>
        <w:t xml:space="preserve">полюбовныхъ разводовъ порознь не межевать. </w:t>
      </w:r>
      <w:r>
        <w:br/>
      </w:r>
      <w:r>
        <w:t xml:space="preserve">22104.— О порядкЪ. размежеваюя и производ- </w:t>
      </w:r>
      <w:r>
        <w:br/>
      </w:r>
      <w:r>
        <w:t xml:space="preserve">ствф межевыхъь дфлъ. 22150.</w:t>
      </w:r>
    </w:p>
    <w:p>
      <w:pPr>
        <w:pStyle w:val="Normal"/>
      </w:pPr>
      <w:r>
        <w:t xml:space="preserve">Т. ХХХИ. (1812 — 1814) Всвмь такимь вла- </w:t>
      </w:r>
      <w:r>
        <w:br/>
      </w:r>
      <w:r>
        <w:t xml:space="preserve">дфльцамъ, за коими состоятъ безспорно обме- </w:t>
      </w:r>
      <w:r>
        <w:br/>
      </w:r>
      <w:r>
        <w:t xml:space="preserve">жеванныя дачи и пустоши, на которыя меже- </w:t>
      </w:r>
      <w:r>
        <w:br/>
      </w:r>
      <w:r>
        <w:t xml:space="preserve">вымъ Правительствамъь нужны будуть къ раз- </w:t>
      </w:r>
      <w:r>
        <w:br/>
      </w:r>
      <w:r>
        <w:t xml:space="preserve">смотрёнйю. крфпости, срокъ къ предъявленио </w:t>
      </w:r>
      <w:r>
        <w:br/>
      </w:r>
      <w:r>
        <w:t xml:space="preserve">оныхь считать отъь объявлешя имъ`о томъ </w:t>
      </w:r>
      <w:r>
        <w:br/>
      </w:r>
      <w:r>
        <w:t xml:space="preserve">или оть припечаташя въ вфдомостяхь одинъ </w:t>
      </w:r>
      <w:r>
        <w:br/>
      </w:r>
      <w:r>
        <w:t xml:space="preserve">годъ; ежели кто въ оный крфпостей не пред- </w:t>
      </w:r>
      <w:r>
        <w:br/>
      </w:r>
      <w:r>
        <w:t xml:space="preserve">ставить, то о дачЪ таковаго, безспорно обме- </w:t>
      </w:r>
      <w:r>
        <w:br/>
      </w:r>
      <w:r>
        <w:t xml:space="preserve">жеваннаго владфльца сдфлать розыскане и </w:t>
      </w:r>
      <w:r>
        <w:br/>
      </w:r>
      <w:r>
        <w:t xml:space="preserve">поступить по узаконешямъ. 25109.— Земле- </w:t>
      </w:r>
      <w:r>
        <w:br/>
      </w:r>
      <w:r>
        <w:t xml:space="preserve">мфровы производства по тенеральному меже- </w:t>
      </w:r>
      <w:r>
        <w:br/>
      </w:r>
      <w:r>
        <w:t xml:space="preserve">ван1ю писать на простой бумаг$. 25454.</w:t>
      </w:r>
    </w:p>
    <w:p>
      <w:pPr>
        <w:pStyle w:val="Normal"/>
      </w:pPr>
      <w:r>
        <w:t xml:space="preserve">Х. Поллобовные. разводы.</w:t>
      </w:r>
    </w:p>
    <w:p>
      <w:pPr>
        <w:pStyle w:val="Normal"/>
      </w:pPr>
      <w:r>
        <w:t xml:space="preserve">Т. П. (1676—1688) Если владфльцы разведуть </w:t>
      </w:r>
      <w:r>
        <w:br/>
      </w:r>
      <w:r>
        <w:t xml:space="preserve">межи земель своихъ полюбовно и подадутъ о </w:t>
      </w:r>
      <w:r>
        <w:br/>
      </w:r>
      <w:r>
        <w:t xml:space="preserve">томъ заручныя челобитныя, то ихъ земли ме- </w:t>
      </w:r>
      <w:r>
        <w:br/>
      </w:r>
      <w:r>
        <w:t xml:space="preserve">жевать по тёмь разводамъ. 890, п. 27.—Зем- </w:t>
      </w:r>
      <w:r>
        <w:br/>
      </w:r>
      <w:r>
        <w:t xml:space="preserve">ли межевать по полюбовнымъ разводамъ по- </w:t>
      </w:r>
      <w:r>
        <w:br/>
      </w:r>
      <w:r>
        <w:t xml:space="preserve">мфщиковъ. 1015, п. 10, 11. 1074, т. 58.</w:t>
      </w:r>
    </w:p>
    <w:p>
      <w:pPr>
        <w:pStyle w:val="Normal"/>
      </w:pPr>
      <w:r>
        <w:t xml:space="preserve">Т. ХМ. (1754—1755) Межевать земли владфль- </w:t>
      </w:r>
      <w:r>
        <w:br/>
      </w:r>
      <w:r>
        <w:t xml:space="preserve">цовъ по ихъ полюбовнымъ разводамъ. 10257, </w:t>
      </w:r>
      <w:r>
        <w:br/>
      </w:r>
      <w:r>
        <w:t xml:space="preserve">Инстр. Межев. Гл. ПП, п. 1. — Меже- </w:t>
      </w:r>
      <w:r>
        <w:br/>
      </w:r>
      <w:r>
        <w:t xml:space="preserve">вать земли общаго владфшя по полюбовнымь </w:t>
      </w:r>
      <w:r>
        <w:br/>
      </w:r>
      <w:r>
        <w:t xml:space="preserve">разводамъь владфльцевь къ однимь мфстамъ. </w:t>
      </w:r>
      <w:r>
        <w:br/>
      </w:r>
      <w:r>
        <w:t xml:space="preserve">10406.</w:t>
      </w:r>
    </w:p>
    <w:p>
      <w:pPr>
        <w:pStyle w:val="Normal"/>
      </w:pPr>
      <w:r>
        <w:t xml:space="preserve">Т. ХУИ. (1765—1766) Не требовать крЬпостей </w:t>
      </w:r>
      <w:r>
        <w:br/>
      </w:r>
      <w:r>
        <w:t xml:space="preserve">отъ тЬхь владфльцевь, которые между собою </w:t>
      </w:r>
      <w:r>
        <w:br/>
      </w:r>
      <w:r>
        <w:t xml:space="preserve">полюбовно разведутся. 12474, п. %. Тьхъ </w:t>
      </w:r>
      <w:r>
        <w:br/>
      </w:r>
      <w:r>
        <w:t xml:space="preserve">только владфльцевъ размежевать, которые по- </w:t>
      </w:r>
      <w:r>
        <w:br/>
      </w:r>
      <w:r>
        <w:t xml:space="preserve">любовно между собою разведутся. 72. 2%. По- </w:t>
      </w:r>
      <w:r>
        <w:br/>
      </w:r>
      <w:r>
        <w:t xml:space="preserve">любовные разводы подавать въ Губернсвя, </w:t>
      </w:r>
      <w:r>
        <w:br/>
      </w:r>
      <w:r>
        <w:t xml:space="preserve">Провинцальныя и Воеводсьйя Канцеляри и </w:t>
      </w:r>
      <w:r>
        <w:br/>
      </w:r>
      <w:r>
        <w:t xml:space="preserve">въ Вотчинную Коллегио. 12488, п. 16.—О </w:t>
      </w:r>
      <w:r>
        <w:br/>
      </w:r>
      <w:r>
        <w:t xml:space="preserve">полюбовныхь разводахь между владфльцами </w:t>
      </w:r>
      <w:r>
        <w:br/>
      </w:r>
      <w:r>
        <w:t xml:space="preserve">присылать рапорты въ Межевую Экспедицио </w:t>
      </w:r>
      <w:r>
        <w:br/>
      </w:r>
      <w:r>
        <w:t xml:space="preserve">изъ Вотчинной Коллеми и ея Конторы, изъ </w:t>
      </w:r>
      <w:r>
        <w:br/>
      </w:r>
      <w:r>
        <w:t xml:space="preserve">Губернскихь, Провинпальныхь и Воеводскихь </w:t>
      </w:r>
      <w:r>
        <w:br/>
      </w:r>
      <w:r>
        <w:t xml:space="preserve">Канцелярш. 12499.—Владьльцы должны по- </w:t>
      </w:r>
      <w:r>
        <w:br/>
      </w:r>
      <w:r>
        <w:t xml:space="preserve">дать Землемфрамь сказки о’ прикосновенныхъ </w:t>
      </w:r>
      <w:r>
        <w:br/>
      </w:r>
      <w:r>
        <w:t xml:space="preserve">къ ихъ дачамь земляхъ и.о полюбовныхь сво - </w:t>
      </w:r>
      <w:r>
        <w:br/>
      </w:r>
      <w:r>
        <w:t xml:space="preserve">ихъ разводахъ. 12570, п: 10, 11, 16. Соглас- </w:t>
      </w:r>
      <w:r>
        <w:br/>
      </w:r>
      <w:r>
        <w:t xml:space="preserve">но. съ полюбовными разводами владъльцевъ,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Землемфры должны. полагать дачамь формаль- </w:t>
      </w:r>
      <w:r>
        <w:br/>
      </w:r>
      <w:r>
        <w:t xml:space="preserve">ныя межи. 2. 17. Земли межевать по полю- </w:t>
      </w:r>
      <w:r>
        <w:br/>
      </w:r>
      <w:r>
        <w:t xml:space="preserve">бовнымъ разводамъ владфльцевъ. 72.37. Дозво- </w:t>
      </w:r>
      <w:r>
        <w:br/>
      </w:r>
      <w:r>
        <w:t xml:space="preserve">ляется владфльцамь при полюбовныхъ разво- </w:t>
      </w:r>
      <w:r>
        <w:br/>
      </w:r>
      <w:r>
        <w:t xml:space="preserve">дахъ мняться цфлыми пустошами. п. 47. Оть </w:t>
      </w:r>
      <w:r>
        <w:br/>
      </w:r>
      <w:r>
        <w:t xml:space="preserve">владфльцевъ, учинившихь полюбовный раз- </w:t>
      </w:r>
      <w:r>
        <w:br/>
      </w:r>
      <w:r>
        <w:t xml:space="preserve">водъ, крфпостей къ межеванйю не требовать. </w:t>
      </w:r>
      <w:r>
        <w:br/>
      </w:r>
      <w:r>
        <w:t xml:space="preserve">п. 42. Преклонять владфльцевъ на полюбов- </w:t>
      </w:r>
      <w:r>
        <w:br/>
      </w:r>
      <w:r>
        <w:t xml:space="preserve">ные разводы. п. 45, #8.— Шо отсыльв пла- </w:t>
      </w:r>
      <w:r>
        <w:br/>
      </w:r>
      <w:r>
        <w:t xml:space="preserve">новъ на спорныя дачи въ Контору не прини- </w:t>
      </w:r>
      <w:r>
        <w:br/>
      </w:r>
      <w:r>
        <w:t xml:space="preserve">мать оть владфльцевъь полюбовныхь разво- </w:t>
      </w:r>
      <w:r>
        <w:br/>
      </w:r>
      <w:r>
        <w:t xml:space="preserve">довъ. п. 429. — Ежели чрезполосные звла- </w:t>
      </w:r>
      <w:r>
        <w:br/>
      </w:r>
      <w:r>
        <w:t xml:space="preserve">дДЪльцы пожелають; чтобы общую дачу ихь </w:t>
      </w:r>
      <w:r>
        <w:br/>
      </w:r>
      <w:r>
        <w:t xml:space="preserve">отмежевать въ однимъ мфстамь, 0с0бо отъ </w:t>
      </w:r>
      <w:r>
        <w:br/>
      </w:r>
      <w:r>
        <w:t xml:space="preserve">прочихь смежныхь владфльцевъ, то сему’ же- </w:t>
      </w:r>
      <w:r>
        <w:br/>
      </w:r>
      <w:r>
        <w:t xml:space="preserve">лашю ихъ це препятствовать, а прочихъ о- </w:t>
      </w:r>
      <w:r>
        <w:br/>
      </w:r>
      <w:r>
        <w:t xml:space="preserve">ставить до будущаго спешальнаго межеван1я, </w:t>
      </w:r>
      <w:r>
        <w:br/>
      </w:r>
      <w:r>
        <w:t xml:space="preserve">на собственномъ ихъ иждивеши. 12659, Меж. </w:t>
      </w:r>
      <w:r>
        <w:br/>
      </w:r>
      <w:r>
        <w:t xml:space="preserve">Инстр. Гл. ТУ. п. ##. Общихь пусто- </w:t>
      </w:r>
      <w:r>
        <w:br/>
      </w:r>
      <w:r>
        <w:t xml:space="preserve">шей безь полюбовнато развода также нераз- </w:t>
      </w:r>
      <w:r>
        <w:br/>
      </w:r>
      <w:r>
        <w:t xml:space="preserve">межевывать. п. 25. Шо начали суда прини- </w:t>
      </w:r>
      <w:r>
        <w:br/>
      </w:r>
      <w:r>
        <w:t xml:space="preserve">мать оть владфльцевь полюбовные разводы, </w:t>
      </w:r>
      <w:r>
        <w:br/>
      </w:r>
      <w:r>
        <w:t xml:space="preserve">но по р5шенш дфла примфрныя земли отрф- </w:t>
      </w:r>
      <w:r>
        <w:br/>
      </w:r>
      <w:r>
        <w:t xml:space="preserve">зывать въ казну. п. 65. Чрезполоснымь </w:t>
      </w:r>
      <w:r>
        <w:br/>
      </w:r>
      <w:r>
        <w:t xml:space="preserve">владфльцамь, которые особыхъ ‘усадебныхь </w:t>
      </w:r>
      <w:r>
        <w:br/>
      </w:r>
      <w:r>
        <w:t xml:space="preserve">мфетъ не имфютъ, вновь самовольно на дру- </w:t>
      </w:r>
      <w:r>
        <w:br/>
      </w:r>
      <w:r>
        <w:t xml:space="preserve">гихъ м5стахь не строиться, но просить раз- </w:t>
      </w:r>
      <w:r>
        <w:br/>
      </w:r>
      <w:r>
        <w:t xml:space="preserve">рышеня отъ Губернскаго Начальства.. я. </w:t>
      </w:r>
      <w:r>
        <w:br/>
      </w:r>
      <w:r>
        <w:t xml:space="preserve">ХХХ п. 5. — Форма сказокъ, подавае- </w:t>
      </w:r>
      <w:r>
        <w:br/>
      </w:r>
      <w:r>
        <w:t xml:space="preserve">мыхь отъ владфльцевь Землемёрамь при ге- </w:t>
      </w:r>
      <w:r>
        <w:br/>
      </w:r>
      <w:r>
        <w:t xml:space="preserve">неральномь межевани о полюбовныхъ раз- </w:t>
      </w:r>
      <w:r>
        <w:br/>
      </w:r>
      <w:r>
        <w:t xml:space="preserve">водахъ. 12741, Ч. 17. п. 2.</w:t>
      </w:r>
    </w:p>
    <w:p>
      <w:pPr>
        <w:pStyle w:val="Normal"/>
      </w:pPr>
      <w:r>
        <w:t xml:space="preserve">Т. ХУШЕ. (1767—1769) Владфльцамъ, которые </w:t>
      </w:r>
      <w:r>
        <w:br/>
      </w:r>
      <w:r>
        <w:t xml:space="preserve">подали въ Присутственныя мфста полюбов- </w:t>
      </w:r>
      <w:r>
        <w:br/>
      </w:r>
      <w:r>
        <w:t xml:space="preserve">ные разводы и по онымъ допрошены, давать </w:t>
      </w:r>
      <w:r>
        <w:br/>
      </w:r>
      <w:r>
        <w:t xml:space="preserve">съ оныхь копи, прописывыя въ оныхъ, что </w:t>
      </w:r>
      <w:r>
        <w:br/>
      </w:r>
      <w:r>
        <w:t xml:space="preserve">полюбовно сдфланный разводъ служить къ </w:t>
      </w:r>
      <w:r>
        <w:br/>
      </w:r>
      <w:r>
        <w:t xml:space="preserve">утверждевю собственно  принадлежащихь </w:t>
      </w:r>
      <w:r>
        <w:br/>
      </w:r>
      <w:r>
        <w:t xml:space="preserve">т5мь владбльцамь земель и въ тёхь только </w:t>
      </w:r>
      <w:r>
        <w:br/>
      </w:r>
      <w:r>
        <w:t xml:space="preserve">мБстахв, гдё они полюбовно развелись. </w:t>
      </w:r>
      <w:r>
        <w:br/>
      </w:r>
      <w:r>
        <w:t xml:space="preserve">15550.</w:t>
      </w:r>
    </w:p>
    <w:p>
      <w:pPr>
        <w:pStyle w:val="Normal"/>
      </w:pPr>
      <w:r>
        <w:t xml:space="preserve">Т: ХХ. (1770—4774) Экономическая Правленя, </w:t>
      </w:r>
      <w:r>
        <w:br/>
      </w:r>
      <w:r>
        <w:t xml:space="preserve">въ случаь упрямства экономическихь кресть- </w:t>
      </w:r>
      <w:r>
        <w:br/>
      </w:r>
      <w:r>
        <w:t xml:space="preserve">янь, могуть дфлать полюбовные въ земляхъ </w:t>
      </w:r>
      <w:r>
        <w:br/>
      </w:r>
      <w:r>
        <w:t xml:space="preserve">разводы. 15487.—Въ полюбовныхъ разводахъ </w:t>
      </w:r>
      <w:r>
        <w:br/>
      </w:r>
      <w:r>
        <w:t xml:space="preserve">описывать, по какимь урочищамь межи по- </w:t>
      </w:r>
      <w:r>
        <w:br/>
      </w:r>
      <w:r>
        <w:t xml:space="preserve">лагается провести; © разводы утверждать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въ Канцелярии надлежащими допросами и </w:t>
      </w:r>
      <w:r>
        <w:br/>
      </w:r>
      <w:r>
        <w:t xml:space="preserve">отсылать въ Вотчинную Коллегию. 14069. </w:t>
      </w:r>
      <w:r>
        <w:br/>
      </w:r>
      <w:r>
        <w:t xml:space="preserve">Т. ХХ. (1775—1780) Когда межеваше въ ка- </w:t>
      </w:r>
      <w:r>
        <w:br/>
      </w:r>
      <w:r>
        <w:t xml:space="preserve">комь лнбо УБздЬ кончено, то и рапортовъ </w:t>
      </w:r>
      <w:r>
        <w:br/>
      </w:r>
      <w:r>
        <w:t xml:space="preserve">третиыхь о’ полюбовныхь разводахъ изъ Вое- </w:t>
      </w:r>
      <w:r>
        <w:br/>
      </w:r>
      <w:r>
        <w:t xml:space="preserve">водскихь ‘Канцелярй въ Межевую Эксиеди-</w:t>
      </w:r>
    </w:p>
    <w:p>
      <w:pPr>
        <w:pStyle w:val="Normal"/>
      </w:pPr>
      <w:r>
        <w:t xml:space="preserve">цно пе присылать. 14452.</w:t>
      </w:r>
    </w:p>
    <w:p>
      <w:pPr>
        <w:pStyle w:val="Normal"/>
      </w:pPr>
      <w:r>
        <w:t xml:space="preserve">Т. ХХИ. (1784—1788) О допущени повфрен- </w:t>
      </w:r>
      <w:r>
        <w:br/>
      </w:r>
      <w:r>
        <w:t xml:space="preserve">ныхь дфаать полюбовные разводы, съ полною </w:t>
      </w:r>
      <w:r>
        <w:br/>
      </w:r>
      <w:r>
        <w:t xml:space="preserve">довфрепностно отъ владфльцевъ. 16545.</w:t>
      </w:r>
    </w:p>
    <w:p>
      <w:pPr>
        <w:pStyle w:val="Normal"/>
      </w:pPr>
      <w:r>
        <w:t xml:space="preserve">Т. ХХУГ. (41800 — 1801) ВеБ полюбовные раз-</w:t>
      </w:r>
    </w:p>
    <w:p>
      <w:pPr>
        <w:pStyle w:val="Normal"/>
      </w:pPr>
      <w:r>
        <w:t xml:space="preserve">воды между дачами казенными и помбщичьи- </w:t>
      </w:r>
      <w:r>
        <w:br/>
      </w:r>
      <w:r>
        <w:t xml:space="preserve">ми, прежде подачи ихъ Землембрамъ, пред- </w:t>
      </w:r>
      <w:r>
        <w:br/>
      </w:r>
      <w:r>
        <w:t xml:space="preserve">ставлять на разсмотрьше Казеннымь Пала- </w:t>
      </w:r>
      <w:r>
        <w:br/>
      </w:r>
      <w:r>
        <w:t xml:space="preserve">тамъ, въ вБдомствв коихъ межуемыя казенныя </w:t>
      </w:r>
      <w:r>
        <w:br/>
      </w:r>
      <w:r>
        <w:t xml:space="preserve">дачи состоять, хотя бы при ‘г®хъ разводахъ </w:t>
      </w:r>
      <w:r>
        <w:br/>
      </w:r>
      <w:r>
        <w:t xml:space="preserve">находились съ казенной стороны особые по- </w:t>
      </w:r>
      <w:r>
        <w:br/>
      </w:r>
      <w:r>
        <w:t xml:space="preserve">вфреншые; а Налаты должны эканчивать раз- </w:t>
      </w:r>
      <w:r>
        <w:br/>
      </w:r>
      <w:r>
        <w:t xml:space="preserve">смотрёше ‘оныхъ въ течеше одной недфли. </w:t>
      </w:r>
      <w:r>
        <w:br/>
      </w:r>
      <w:r>
        <w:t xml:space="preserve">19574.</w:t>
      </w:r>
    </w:p>
    <w:p>
      <w:pPr>
        <w:pStyle w:val="Normal"/>
      </w:pPr>
      <w:r>
        <w:t xml:space="preserve">Т. ХХХ. (1808—1809) Сказки о полюбовныхъ </w:t>
      </w:r>
      <w:r>
        <w:br/>
      </w:r>
      <w:r>
        <w:t xml:space="preserve">разводахь принимать на простой бумаг$, </w:t>
      </w:r>
      <w:r>
        <w:br/>
      </w:r>
      <w:r>
        <w:t xml:space="preserve">взимая въ тоже время деньги за гербовую бу-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 Въ спорныхъь мфстахъ старыя дачи меже- </w:t>
      </w:r>
      <w:r>
        <w:br/>
      </w:r>
      <w:r>
        <w:t xml:space="preserve">вать по числу четвертей пожалованвыхъ. 785. </w:t>
      </w:r>
      <w:r>
        <w:br/>
      </w:r>
      <w:r>
        <w:t xml:space="preserve">&lt;— Во всф станы и волости Московскаго у%з- </w:t>
      </w:r>
      <w:r>
        <w:br/>
      </w:r>
      <w:r>
        <w:t xml:space="preserve">да послать межевщиковь для развода спор- </w:t>
      </w:r>
      <w:r>
        <w:br/>
      </w:r>
      <w:r>
        <w:t xml:space="preserve">ныхЪъ земель, а помфщики должны оставить </w:t>
      </w:r>
      <w:r>
        <w:br/>
      </w:r>
      <w:r>
        <w:t xml:space="preserve">всаше споры до пр!Бзда оныхъ. 822. — </w:t>
      </w:r>
      <w:r>
        <w:br/>
      </w:r>
      <w:r>
        <w:t xml:space="preserve">Писцы должны производить слфдетвтя о на- </w:t>
      </w:r>
      <w:r>
        <w:br/>
      </w:r>
      <w:r>
        <w:t xml:space="preserve">сильственномь завладфни. 888. — Споры о </w:t>
      </w:r>
      <w:r>
        <w:br/>
      </w:r>
      <w:r>
        <w:t xml:space="preserve">дворцовых земляхъ должно разбирать съ сот- </w:t>
      </w:r>
      <w:r>
        <w:br/>
      </w:r>
      <w:r>
        <w:t xml:space="preserve">скими, старостами, старожнлами и рфшить </w:t>
      </w:r>
      <w:r>
        <w:br/>
      </w:r>
      <w:r>
        <w:t xml:space="preserve">но писцовымъь и отдфлыямъ кпигамь и по </w:t>
      </w:r>
      <w:r>
        <w:br/>
      </w:r>
      <w:r>
        <w:t xml:space="preserve">вслкимъ крфпостямъ. 1015, п. 5.—Если писцы </w:t>
      </w:r>
      <w:r>
        <w:br/>
      </w:r>
      <w:r>
        <w:t xml:space="preserve">сами спора о земляхъ ршить не могуть, то </w:t>
      </w:r>
      <w:r>
        <w:br/>
      </w:r>
      <w:r>
        <w:t xml:space="preserve">учинивь объ оныхъ розыскъ, обязаны при- </w:t>
      </w:r>
      <w:r>
        <w:br/>
      </w:r>
      <w:r>
        <w:t xml:space="preserve">слать досмотры свои въ Помфстный Приказъ. </w:t>
      </w:r>
      <w:r>
        <w:br/>
      </w:r>
      <w:r>
        <w:t xml:space="preserve">1178, п. 6, 11. О спорныхъ земляхъ розы- </w:t>
      </w:r>
      <w:r>
        <w:br/>
      </w:r>
      <w:r>
        <w:t xml:space="preserve">скивать и давать спорщикамъ очныя ставки. </w:t>
      </w:r>
      <w:r>
        <w:br/>
      </w:r>
      <w:r>
        <w:t xml:space="preserve">п. 16. О писцовыхъ дБлахъ посылать съ от- </w:t>
      </w:r>
      <w:r>
        <w:br/>
      </w:r>
      <w:r>
        <w:t xml:space="preserve">писками въ Москву просителей, у которыхъ </w:t>
      </w:r>
      <w:r>
        <w:br/>
      </w:r>
      <w:r>
        <w:t xml:space="preserve">въ земляхь состоить споръ; а убытки взы- </w:t>
      </w:r>
      <w:r>
        <w:br/>
      </w:r>
      <w:r>
        <w:t xml:space="preserve">сьнвать съ того, кто окажется виновнымъ. </w:t>
      </w:r>
      <w:r>
        <w:br/>
      </w:r>
      <w:r>
        <w:t xml:space="preserve">п. 20.—Для разсмотрфня споровъ о земляхъ </w:t>
      </w:r>
      <w:r>
        <w:br/>
      </w:r>
      <w:r>
        <w:t xml:space="preserve">посылать межевщиковъ: 12992.</w:t>
      </w:r>
    </w:p>
    <w:p>
      <w:pPr>
        <w:pStyle w:val="Normal"/>
      </w:pPr>
      <w:r>
        <w:t xml:space="preserve">магу. 25201. .</w:t>
      </w:r>
    </w:p>
    <w:p>
      <w:pPr>
        <w:pStyle w:val="Normal"/>
      </w:pPr>
      <w:r>
        <w:t xml:space="preserve">Т. Ш. (1689 —1699) О томь же. 1558. </w:t>
      </w:r>
      <w:r>
        <w:br/>
      </w:r>
      <w:r>
        <w:t xml:space="preserve">ХР Шемевие споры ш метевое судопро-</w:t>
      </w:r>
    </w:p>
    <w:p>
      <w:pPr>
        <w:pStyle w:val="Normal"/>
      </w:pPr>
      <w:r>
        <w:t xml:space="preserve">Т. ХМ. (1754—1757) О межевани спорныхъ</w:t>
      </w:r>
    </w:p>
    <w:p>
      <w:pPr>
        <w:pStyle w:val="Normal"/>
      </w:pPr>
      <w:r>
        <w:t xml:space="preserve">изводетево.</w:t>
      </w:r>
    </w:p>
    <w:p>
      <w:pPr>
        <w:pStyle w:val="Normal"/>
      </w:pPr>
      <w:r>
        <w:t xml:space="preserve">Т. Г. (1649 —1675) Спорныя земли разводить </w:t>
      </w:r>
      <w:r>
        <w:br/>
      </w:r>
      <w:r>
        <w:t xml:space="preserve">по писцовымь, дозорнымь и отдфльнымь кни- </w:t>
      </w:r>
      <w:r>
        <w:br/>
      </w:r>
      <w:r>
        <w:t xml:space="preserve">тамъ, и по ‘другимь крностямь, по поназа- </w:t>
      </w:r>
      <w:r>
        <w:br/>
      </w:r>
      <w:r>
        <w:t xml:space="preserve">нно старожиловь и окольвыхъ людей; меже- </w:t>
      </w:r>
      <w:r>
        <w:br/>
      </w:r>
      <w:r>
        <w:t xml:space="preserve">вать оныя по старымь межамъ и гранямъ. </w:t>
      </w:r>
      <w:r>
        <w:br/>
      </w:r>
      <w:r>
        <w:t xml:space="preserve">Ул. Х. 285. ХР. 51. Если другихъ дока- </w:t>
      </w:r>
      <w:r>
        <w:br/>
      </w:r>
      <w:r>
        <w:t xml:space="preserve">зательствъ не будетъь, то споръ о межахъ рф- </w:t>
      </w:r>
      <w:r>
        <w:br/>
      </w:r>
      <w:r>
        <w:t xml:space="preserve">шить присягою истца или отвфтчика, кому су- </w:t>
      </w:r>
      <w:r>
        <w:br/>
      </w:r>
      <w:r>
        <w:t xml:space="preserve">домъ назначено будетъ. Х. 236. ХРМ. 52. </w:t>
      </w:r>
      <w:r>
        <w:br/>
      </w:r>
      <w:r>
        <w:t xml:space="preserve">Если старожилы въ показан1яхъ раздфлятся на </w:t>
      </w:r>
      <w:r>
        <w:br/>
      </w:r>
      <w:r>
        <w:t xml:space="preserve">двЪ сторовы, то истцу съ отвфтчикомъ дать же- </w:t>
      </w:r>
      <w:r>
        <w:br/>
      </w:r>
      <w:r>
        <w:t xml:space="preserve">ребей, кому изъ нихъ учинить отводъ земли </w:t>
      </w:r>
      <w:r>
        <w:br/>
      </w:r>
      <w:r>
        <w:t xml:space="preserve">подъ присягою. Х. 237. Спорныя градсвйя ме- </w:t>
      </w:r>
      <w:r>
        <w:br/>
      </w:r>
      <w:r>
        <w:t xml:space="preserve">жи межевать по писцовымь и по дозорнымъ </w:t>
      </w:r>
      <w:r>
        <w:br/>
      </w:r>
      <w:r>
        <w:t xml:space="preserve">книгамъ, а гд ‘такихъь книгь нётъ, тамъ ро- </w:t>
      </w:r>
      <w:r>
        <w:br/>
      </w:r>
      <w:r>
        <w:t xml:space="preserve">зыскивать о спорныхь земляхъ большимв поваль- </w:t>
      </w:r>
      <w:r>
        <w:br/>
      </w:r>
      <w:r>
        <w:t xml:space="preserve">нымь обыскомь и по показашямь старожиловъ. </w:t>
      </w:r>
      <w:r>
        <w:br/>
      </w:r>
      <w:r>
        <w:t xml:space="preserve">580.</w:t>
      </w:r>
    </w:p>
    <w:p>
      <w:pPr>
        <w:pStyle w:val="Normal"/>
      </w:pPr>
      <w:r>
        <w:t xml:space="preserve">ИЕ (1676 — 1788) Въ Заоцкихь городахъ </w:t>
      </w:r>
      <w:r>
        <w:br/>
      </w:r>
      <w:r>
        <w:t xml:space="preserve">спорныя дачи межевать у тфхь помфщиковъ, </w:t>
      </w:r>
      <w:r>
        <w:br/>
      </w:r>
      <w:r>
        <w:t xml:space="preserve">Боторымь на службЪ быть не велфно. 645.</w:t>
      </w:r>
    </w:p>
    <w:p>
      <w:pPr>
        <w:pStyle w:val="Normal"/>
      </w:pPr>
      <w:r>
        <w:t xml:space="preserve">‚ земель. 10257, Иистр. Межевш. Гл. 1, </w:t>
      </w:r>
      <w:r>
        <w:br/>
      </w:r>
      <w:r>
        <w:t xml:space="preserve">ХИ. — Апеллацюнныя инстанши по ме- </w:t>
      </w:r>
      <w:r>
        <w:br/>
      </w:r>
      <w:r>
        <w:t xml:space="preserve">жевымъ спорнымъ дфламъ. 10669.</w:t>
      </w:r>
    </w:p>
    <w:p>
      <w:pPr>
        <w:pStyle w:val="Normal"/>
      </w:pPr>
      <w:r>
        <w:t xml:space="preserve">Т. ХУР (1762 — 1764) О томъ же. 11799.—</w:t>
      </w:r>
    </w:p>
    <w:p>
      <w:pPr>
        <w:pStyle w:val="Normal"/>
      </w:pPr>
      <w:r>
        <w:t xml:space="preserve">Споры по межеванию въ Ингерманланди р%- </w:t>
      </w:r>
      <w:r>
        <w:br/>
      </w:r>
      <w:r>
        <w:t xml:space="preserve">шить въ Вотчинной Коллеги. 11595.</w:t>
      </w:r>
    </w:p>
    <w:p>
      <w:pPr>
        <w:pStyle w:val="Normal"/>
      </w:pPr>
      <w:r>
        <w:t xml:space="preserve">Т. ХУН. (1765 — 1766) Владфльцы, заспорив-</w:t>
      </w:r>
    </w:p>
    <w:p>
      <w:pPr>
        <w:pStyle w:val="Normal"/>
      </w:pPr>
      <w:r>
        <w:t xml:space="preserve">пше между собою, должны ‘представить крф- </w:t>
      </w:r>
      <w:r>
        <w:br/>
      </w:r>
      <w:r>
        <w:t xml:space="preserve">пости въ Межевыя Конторы. 12474, п. 6. </w:t>
      </w:r>
      <w:r>
        <w:br/>
      </w:r>
      <w:r>
        <w:t xml:space="preserve">— (Обь инстаншахь по межевымь дфламъ. </w:t>
      </w:r>
      <w:r>
        <w:br/>
      </w:r>
      <w:r>
        <w:t xml:space="preserve">12488, п. 7.—Спорвыя дачи обходить Зем- </w:t>
      </w:r>
      <w:r>
        <w:br/>
      </w:r>
      <w:r>
        <w:t xml:space="preserve">лемфру по отводамь обоихъ спорщиковт. </w:t>
      </w:r>
      <w:r>
        <w:br/>
      </w:r>
      <w:r>
        <w:t xml:space="preserve">12570, п. #5. Если споръ произойдеть объ </w:t>
      </w:r>
      <w:r>
        <w:br/>
      </w:r>
      <w:r>
        <w:t xml:space="preserve">одной дач, смежной со мпогими другими, ко- </w:t>
      </w:r>
      <w:r>
        <w:br/>
      </w:r>
      <w:r>
        <w:t xml:space="preserve">торыл не отдфляются живыми ‘урочищами, </w:t>
      </w:r>
      <w:r>
        <w:br/>
      </w:r>
      <w:r>
        <w:t xml:space="preserve">то обходить Землемфрамь всф таковыя да- </w:t>
      </w:r>
      <w:r>
        <w:br/>
      </w:r>
      <w:r>
        <w:t xml:space="preserve">чи. п. 9%. Землембрамъ преклонять-владфль- </w:t>
      </w:r>
      <w:r>
        <w:br/>
      </w:r>
      <w:r>
        <w:t xml:space="preserve">цевь на полюбовные разводы. 7. 45. Когда </w:t>
      </w:r>
      <w:r>
        <w:br/>
      </w:r>
      <w:r>
        <w:t xml:space="preserve">владфльцы по снят ихъ дачъ на плапы и </w:t>
      </w:r>
      <w:r>
        <w:br/>
      </w:r>
      <w:r>
        <w:t xml:space="preserve">по увфщан!и отъ Землемфровъ на полюбовной </w:t>
      </w:r>
      <w:r>
        <w:br/>
      </w:r>
      <w:r>
        <w:t xml:space="preserve">разводь: не согласятся, тогда Землемёръ дод- </w:t>
      </w:r>
      <w:r>
        <w:br/>
      </w:r>
      <w:r>
        <w:t xml:space="preserve">женъ ‘учинить обыскъ чрезъ понятыхьъ и сме-</w:t>
      </w:r>
    </w:p>
    <w:p>
      <w:pPr>
        <w:pStyle w:val="Normal"/>
      </w:pPr>
      <w:r>
        <w:t xml:space="preserve">РЕЭСТРЬ АЛФАВИТНЫЙ 413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жныхъ владфльцевь о межахь спорныхь дачь, </w:t>
      </w:r>
      <w:r>
        <w:br/>
      </w:r>
      <w:r>
        <w:t xml:space="preserve">въ которыхь онЪ были до 1765 года. п. 26. </w:t>
      </w:r>
      <w:r>
        <w:br/>
      </w:r>
      <w:r>
        <w:t xml:space="preserve">Если споры по смежнымъ землямъ, совокуи- </w:t>
      </w:r>
      <w:r>
        <w:br/>
      </w:r>
      <w:r>
        <w:t xml:space="preserve">ляются, то снимать па планъ всф спорныя </w:t>
      </w:r>
      <w:r>
        <w:br/>
      </w:r>
      <w:r>
        <w:t xml:space="preserve">дачи. п. #7. По отсылки плановъ своихъ </w:t>
      </w:r>
      <w:r>
        <w:br/>
      </w:r>
      <w:r>
        <w:t xml:space="preserve">па спорпыл дачи въ Межевую Контору, илн </w:t>
      </w:r>
      <w:r>
        <w:br/>
      </w:r>
      <w:r>
        <w:t xml:space="preserve">Канцелярно, спорщиковъ обязывать подпис- </w:t>
      </w:r>
      <w:r>
        <w:br/>
      </w:r>
      <w:r>
        <w:t xml:space="preserve">ками, чтобы они туда явились на поверст- </w:t>
      </w:r>
      <w:r>
        <w:br/>
      </w:r>
      <w:r>
        <w:t xml:space="preserve">ный срокъ и представили крфпости на свои </w:t>
      </w:r>
      <w:r>
        <w:br/>
      </w:r>
      <w:r>
        <w:t xml:space="preserve">дами. п. 50, 52. При отправлеши плановъ </w:t>
      </w:r>
      <w:r>
        <w:br/>
      </w:r>
      <w:r>
        <w:t xml:space="preserve">въ Межевыл Правительства на спорныя лфс- </w:t>
      </w:r>
      <w:r>
        <w:br/>
      </w:r>
      <w:r>
        <w:t xml:space="preserve">пыя дачи, обязывать владфльцевъ подписками, </w:t>
      </w:r>
      <w:r>
        <w:br/>
      </w:r>
      <w:r>
        <w:t xml:space="preserve">дабы они лфсу не рубили, но довольствовались </w:t>
      </w:r>
      <w:r>
        <w:br/>
      </w:r>
      <w:r>
        <w:t xml:space="preserve">валежникомь. п. 56. При положеши межей </w:t>
      </w:r>
      <w:r>
        <w:br/>
      </w:r>
      <w:r>
        <w:t xml:space="preserve">по рёшешямъ о спорныхъ дачахъ, пе принимать </w:t>
      </w:r>
      <w:r>
        <w:br/>
      </w:r>
      <w:r>
        <w:t xml:space="preserve">уже отьвладфльцевь пикакихъ споровт. 1.57. </w:t>
      </w:r>
      <w:r>
        <w:br/>
      </w:r>
      <w:r>
        <w:t xml:space="preserve">Межевыя дфла производить на простой бумаг$. </w:t>
      </w:r>
      <w:r>
        <w:br/>
      </w:r>
      <w:r>
        <w:t xml:space="preserve">п. 122. Во всфхъь Присутствепныхь мфстахъ </w:t>
      </w:r>
      <w:r>
        <w:br/>
      </w:r>
      <w:r>
        <w:t xml:space="preserve">межевыя дла производить съ возможною по- </w:t>
      </w:r>
      <w:r>
        <w:br/>
      </w:r>
      <w:r>
        <w:t xml:space="preserve">спъшиостно и честностно. п. 125,124, 125. </w:t>
      </w:r>
      <w:r>
        <w:br/>
      </w:r>
      <w:r>
        <w:t xml:space="preserve">— Споры о земляхъ разрфшать в1, Межевыхь </w:t>
      </w:r>
      <w:r>
        <w:br/>
      </w:r>
      <w:r>
        <w:t xml:space="preserve">Правительствахъ, по представленнымъ отъ вла- </w:t>
      </w:r>
      <w:r>
        <w:br/>
      </w:r>
      <w:r>
        <w:t xml:space="preserve">дЪльцевъ крфпостямь и по снятымъ съ дачь </w:t>
      </w:r>
      <w:r>
        <w:br/>
      </w:r>
      <w:r>
        <w:t xml:space="preserve">планамъ. 12659, Межев. Инстр. Гл. </w:t>
      </w:r>
      <w:r>
        <w:br/>
      </w:r>
      <w:r>
        <w:t xml:space="preserve">ГП, п. &amp;. Споры разсматривать въ Меже- </w:t>
      </w:r>
      <w:r>
        <w:br/>
      </w:r>
      <w:r>
        <w:t xml:space="preserve">выхъ Правительствахь ‘только о границахъ </w:t>
      </w:r>
      <w:r>
        <w:br/>
      </w:r>
      <w:r>
        <w:t xml:space="preserve">земель, а о цфлыхь селешяхъ и пустошахъ </w:t>
      </w:r>
      <w:r>
        <w:br/>
      </w:r>
      <w:r>
        <w:t xml:space="preserve">отсылать въ обийя граждансмя Правитель- </w:t>
      </w:r>
      <w:r>
        <w:br/>
      </w:r>
      <w:r>
        <w:t xml:space="preserve">ства. п. 5. Назначепныя въ рёшеши межи </w:t>
      </w:r>
      <w:r>
        <w:br/>
      </w:r>
      <w:r>
        <w:t xml:space="preserve">показывать на планахь линйями, съ особою </w:t>
      </w:r>
      <w:r>
        <w:br/>
      </w:r>
      <w:r>
        <w:t xml:space="preserve">оттушевкою; отсылать планы для исполнен1я </w:t>
      </w:r>
      <w:r>
        <w:br/>
      </w:r>
      <w:r>
        <w:t xml:space="preserve">въ патурф въ Землем$рамъ. л. 6. Прежде от- </w:t>
      </w:r>
      <w:r>
        <w:br/>
      </w:r>
      <w:r>
        <w:t xml:space="preserve">сылки плановъ иъ Землемфрамъ- для исполне-</w:t>
      </w:r>
    </w:p>
    <w:p>
      <w:pPr>
        <w:pStyle w:val="Normal"/>
      </w:pPr>
      <w:r>
        <w:t xml:space="preserve">ня, рышительное опредфлеше Межевой Кан-</w:t>
      </w:r>
    </w:p>
    <w:p>
      <w:pPr>
        <w:pStyle w:val="Normal"/>
      </w:pPr>
      <w:r>
        <w:t xml:space="preserve">целяри или Конторы объявлять спорющимся </w:t>
      </w:r>
      <w:r>
        <w:br/>
      </w:r>
      <w:r>
        <w:t xml:space="preserve">п допускать ихъ въ семидневной срокз къ </w:t>
      </w:r>
      <w:r>
        <w:br/>
      </w:r>
      <w:r>
        <w:t xml:space="preserve">подписанию удовольстыя пли неудовольствия. </w:t>
      </w:r>
      <w:r>
        <w:br/>
      </w:r>
      <w:r>
        <w:t xml:space="preserve">п. 7. Кто объявить неудовольстве на рёше- </w:t>
      </w:r>
      <w:r>
        <w:br/>
      </w:r>
      <w:r>
        <w:t xml:space="preserve">че Межевой Копторы или Канцелярш, то- </w:t>
      </w:r>
      <w:r>
        <w:br/>
      </w:r>
      <w:r>
        <w:t xml:space="preserve">му должно лвиться въ вышиее мфсто въ двой- </w:t>
      </w:r>
      <w:r>
        <w:br/>
      </w:r>
      <w:r>
        <w:t xml:space="preserve">ной поверстной срокъ, куда слфдуеть пере- </w:t>
      </w:r>
      <w:r>
        <w:br/>
      </w:r>
      <w:r>
        <w:t xml:space="preserve">песть спорное дфло, а исполнеше рфшешя </w:t>
      </w:r>
      <w:r>
        <w:br/>
      </w:r>
      <w:r>
        <w:t xml:space="preserve">нижней инстанции удержать. п. 8. Оное чи- </w:t>
      </w:r>
      <w:r>
        <w:br/>
      </w:r>
      <w:r>
        <w:t xml:space="preserve">плть по рёшенио высшато мфста. п. 9. Кто </w:t>
      </w:r>
      <w:r>
        <w:br/>
      </w:r>
      <w:r>
        <w:t xml:space="preserve">вь срокь апеллящи не подасть, того дфло </w:t>
      </w:r>
      <w:r>
        <w:br/>
      </w:r>
      <w:r>
        <w:t xml:space="preserve">возвращать въ нижиес мфсто и исполнять по </w:t>
      </w:r>
      <w:r>
        <w:br/>
      </w:r>
      <w:r>
        <w:t xml:space="preserve">рышешю онаго. п. 10. Кло подавъ просьбу,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хождевя имфть небудеть, дфло того рышить </w:t>
      </w:r>
      <w:r>
        <w:br/>
      </w:r>
      <w:r>
        <w:t xml:space="preserve">и безъ него. п. 11. При подач апеллянон- </w:t>
      </w:r>
      <w:r>
        <w:br/>
      </w:r>
      <w:r>
        <w:t xml:space="preserve">ныхъ жалобь по межевымь дфламь, брать съ </w:t>
      </w:r>
      <w:r>
        <w:br/>
      </w:r>
      <w:r>
        <w:t xml:space="preserve">оныхь пошлину, па ршеше Межевыхь Кан- </w:t>
      </w:r>
      <w:r>
        <w:br/>
      </w:r>
      <w:r>
        <w:t xml:space="preserve">целяр1и и Конторъ по 6 руб., ана Землем$- </w:t>
      </w:r>
      <w:r>
        <w:br/>
      </w:r>
      <w:r>
        <w:t xml:space="preserve">ровъ по 5 рубли.л. 15. Если у спорщика будеть </w:t>
      </w:r>
      <w:r>
        <w:br/>
      </w:r>
      <w:r>
        <w:t xml:space="preserve">педостатовь земли противу его крпостей, и </w:t>
      </w:r>
      <w:r>
        <w:br/>
      </w:r>
      <w:r>
        <w:t xml:space="preserve">У противника окажутся земли въ завладфии; </w:t>
      </w:r>
      <w:r>
        <w:br/>
      </w:r>
      <w:r>
        <w:t xml:space="preserve">то первому наполнить недостатовъ въ его да- </w:t>
      </w:r>
      <w:r>
        <w:br/>
      </w:r>
      <w:r>
        <w:t xml:space="preserve">чф, и столько же дать изъ примфрныхь зе- </w:t>
      </w:r>
      <w:r>
        <w:br/>
      </w:r>
      <w:r>
        <w:t xml:space="preserve">мель, а прочимъ парфзать изъ оныхь тольго </w:t>
      </w:r>
      <w:r>
        <w:br/>
      </w:r>
      <w:r>
        <w:t xml:space="preserve">по 10 четвертей на 400. Гл. ДИ, п. 6- </w:t>
      </w:r>
      <w:r>
        <w:br/>
      </w:r>
      <w:r>
        <w:t xml:space="preserve">При изчислеши спорныхъ дачь полагать въ </w:t>
      </w:r>
      <w:r>
        <w:br/>
      </w:r>
      <w:r>
        <w:t xml:space="preserve">счеть не однф спорныя земли, но и всБ при- </w:t>
      </w:r>
      <w:r>
        <w:br/>
      </w:r>
      <w:r>
        <w:t xml:space="preserve">косновенныя въ онымъ одного владфнйя. п. 9. </w:t>
      </w:r>
      <w:r>
        <w:br/>
      </w:r>
      <w:r>
        <w:t xml:space="preserve">Если споры о земляхъ были. до 1765. года, </w:t>
      </w:r>
      <w:r>
        <w:br/>
      </w:r>
      <w:r>
        <w:t xml:space="preserve">то тяжущимся владфльцамь отвести во-пер- </w:t>
      </w:r>
      <w:r>
        <w:br/>
      </w:r>
      <w:r>
        <w:t xml:space="preserve">выхь живыя урочища, во-вторыхъ число чет- </w:t>
      </w:r>
      <w:r>
        <w:br/>
      </w:r>
      <w:r>
        <w:t xml:space="preserve">вертей по крфиостямь; а примфрпую землю </w:t>
      </w:r>
      <w:r>
        <w:br/>
      </w:r>
      <w:r>
        <w:t xml:space="preserve">разафлить между ими по пропорци: п. 20. </w:t>
      </w:r>
      <w:r>
        <w:br/>
      </w:r>
      <w:r>
        <w:t xml:space="preserve">'Тавимь же образомъ дфлить между владфль- </w:t>
      </w:r>
      <w:r>
        <w:br/>
      </w:r>
      <w:r>
        <w:t xml:space="preserve">цами недостатокъ земли, гдф оной окажется. </w:t>
      </w:r>
      <w:r>
        <w:br/>
      </w:r>
      <w:r>
        <w:t xml:space="preserve">л. 11. Размежеване спорных дачь, кои от- </w:t>
      </w:r>
      <w:r>
        <w:br/>
      </w:r>
      <w:r>
        <w:t xml:space="preserve">части только ограничены живыми урочишами, </w:t>
      </w:r>
      <w:r>
        <w:br/>
      </w:r>
      <w:r>
        <w:t xml:space="preserve">а въ кр$постлхъ известной мфры имъ не оз- </w:t>
      </w:r>
      <w:r>
        <w:br/>
      </w:r>
      <w:r>
        <w:t xml:space="preserve">начено. п. 75, 17. Если начавийи спорь и- </w:t>
      </w:r>
      <w:r>
        <w:br/>
      </w:r>
      <w:r>
        <w:t xml:space="preserve">мфетъ писцовую дачу, означенную мфрою, то </w:t>
      </w:r>
      <w:r>
        <w:br/>
      </w:r>
      <w:r>
        <w:t xml:space="preserve">прежде оную отмежевать съ прибавкою по </w:t>
      </w:r>
      <w:r>
        <w:br/>
      </w:r>
      <w:r>
        <w:t xml:space="preserve">10 четвертей на 100, а прочихъ оставить въ </w:t>
      </w:r>
      <w:r>
        <w:br/>
      </w:r>
      <w:r>
        <w:t xml:space="preserve">межахъ безспорнаго владфшя. п. 16. Когда </w:t>
      </w:r>
      <w:r>
        <w:br/>
      </w:r>
      <w:r>
        <w:t xml:space="preserve">надлежить учивить разводъ дачь мфрныхь съ </w:t>
      </w:r>
      <w:r>
        <w:br/>
      </w:r>
      <w:r>
        <w:t xml:space="preserve">безмёрными, то ваадфльцамь первыхъ отве- </w:t>
      </w:r>
      <w:r>
        <w:br/>
      </w:r>
      <w:r>
        <w:t xml:space="preserve">сти всю изв5стную мфру, а прочимь отрёзать </w:t>
      </w:r>
      <w:r>
        <w:br/>
      </w:r>
      <w:r>
        <w:t xml:space="preserve">на каждую ревизскую душу по 3 десятинъ, </w:t>
      </w:r>
      <w:r>
        <w:br/>
      </w:r>
      <w:r>
        <w:t xml:space="preserve">остатокь земли раздфалать между всёми по </w:t>
      </w:r>
      <w:r>
        <w:br/>
      </w:r>
      <w:r>
        <w:t xml:space="preserve">пропорции. п. 18. Если всф споршики будуть </w:t>
      </w:r>
      <w:r>
        <w:br/>
      </w:r>
      <w:r>
        <w:t xml:space="preserve">пиБть дачи безмёрныя, необведенныя Живы- </w:t>
      </w:r>
      <w:r>
        <w:br/>
      </w:r>
      <w:r>
        <w:t xml:space="preserve">ми урочищами, и врЬпостей на оныя пи у </w:t>
      </w:r>
      <w:r>
        <w:br/>
      </w:r>
      <w:r>
        <w:t xml:space="preserve">кого пе будетъ: то размежевать ихь по без- </w:t>
      </w:r>
      <w:r>
        <w:br/>
      </w:r>
      <w:r>
        <w:t xml:space="preserve">спорному до 1765 года владфнио; но если </w:t>
      </w:r>
      <w:r>
        <w:br/>
      </w:r>
      <w:r>
        <w:t xml:space="preserve">прежде того споры были, то вс состояния </w:t>
      </w:r>
      <w:r>
        <w:br/>
      </w:r>
      <w:r>
        <w:t xml:space="preserve">за ними земли сложить въ общую- массу и </w:t>
      </w:r>
      <w:r>
        <w:br/>
      </w:r>
      <w:r>
        <w:t xml:space="preserve">раздфанть между ими по числу ревизских </w:t>
      </w:r>
      <w:r>
        <w:br/>
      </w:r>
      <w:r>
        <w:t xml:space="preserve">душъ. п. 19, 20. Спорныя земли, при ве- </w:t>
      </w:r>
      <w:r>
        <w:br/>
      </w:r>
      <w:r>
        <w:t xml:space="preserve">достаткЪ доказательствь, раздвлять по про- </w:t>
      </w:r>
      <w:r>
        <w:br/>
      </w:r>
      <w:r>
        <w:t xml:space="preserve">порщи безспорныхь земель, ле. 21. Если въ </w:t>
      </w:r>
      <w:r>
        <w:br/>
      </w:r>
      <w:r>
        <w:t xml:space="preserve">крЬпостахъь живыя урочища такъ перем$ша-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РЕОСТРЪ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ны, что по онымь земли принадлежать ито- | </w:t>
      </w:r>
      <w:r>
        <w:br/>
      </w:r>
      <w:r>
        <w:t xml:space="preserve">му и другому владЪфльцу: ‘те, не смотря на </w:t>
      </w:r>
      <w:r>
        <w:br/>
      </w:r>
      <w:r>
        <w:t xml:space="preserve">си урочища, утверждать каждому количество </w:t>
      </w:r>
      <w:r>
        <w:br/>
      </w:r>
      <w:r>
        <w:t xml:space="preserve">земли, въ крёностяхь означенное; а примфр- </w:t>
      </w:r>
      <w:r>
        <w:br/>
      </w:r>
      <w:r>
        <w:t xml:space="preserve">ную землю дЪлить по пропорции. 72. 22. Раз- </w:t>
      </w:r>
      <w:r>
        <w:br/>
      </w:r>
      <w:r>
        <w:t xml:space="preserve">межеван!е мёрныхъ земель съ безм6рными. п. </w:t>
      </w:r>
      <w:r>
        <w:br/>
      </w:r>
      <w:r>
        <w:t xml:space="preserve">26. 27. СБнные покосы, написанные въ пис- </w:t>
      </w:r>
      <w:r>
        <w:br/>
      </w:r>
      <w:r>
        <w:t xml:space="preserve">цовыхь книгах многимв владфльцамь вооб- </w:t>
      </w:r>
      <w:r>
        <w:br/>
      </w:r>
      <w:r>
        <w:t xml:space="preserve">ще, безь означеня мфры каждому порознь, </w:t>
      </w:r>
      <w:r>
        <w:br/>
      </w:r>
      <w:r>
        <w:t xml:space="preserve">въ случав спора межевать по безспорному </w:t>
      </w:r>
      <w:r>
        <w:br/>
      </w:r>
      <w:r>
        <w:t xml:space="preserve">владьнио до 1765 года; а если до того спо- </w:t>
      </w:r>
      <w:r>
        <w:br/>
      </w:r>
      <w:r>
        <w:t xml:space="preserve">ры были; то по ко. оличеству четвертей паш- </w:t>
      </w:r>
      <w:r>
        <w:br/>
      </w:r>
      <w:r>
        <w:t xml:space="preserve">ни, принадлежащей каждому владвльцу. и</w:t>
      </w:r>
    </w:p>
    <w:p>
      <w:pPr>
        <w:pStyle w:val="Normal"/>
      </w:pPr>
      <w:r>
        <w:t xml:space="preserve">50, 31. Изъ общей дачи отводить земли тм </w:t>
      </w:r>
      <w:r>
        <w:br/>
      </w:r>
      <w:r>
        <w:t xml:space="preserve">жде тмъ владфльцамъ, которыхъ части озна- </w:t>
      </w:r>
      <w:r>
        <w:br/>
      </w:r>
      <w:r>
        <w:t xml:space="preserve">чены опредьленною мёрою. 2. 55. Если кто </w:t>
      </w:r>
      <w:r>
        <w:br/>
      </w:r>
      <w:r>
        <w:t xml:space="preserve">не будеть имбть хождешя по дЁлу, то оное </w:t>
      </w:r>
      <w:r>
        <w:br/>
      </w:r>
      <w:r>
        <w:t xml:space="preserve">рышвить и безъ него, не производя никакихъ </w:t>
      </w:r>
      <w:r>
        <w:br/>
      </w:r>
      <w:r>
        <w:t xml:space="preserve">сысковъ. п. #5. За несправедливые споры </w:t>
      </w:r>
      <w:r>
        <w:br/>
      </w:r>
      <w:r>
        <w:t xml:space="preserve">примфрную землю отръзывать у спорщиковъ въ </w:t>
      </w:r>
      <w:r>
        <w:br/>
      </w:r>
      <w:r>
        <w:t xml:space="preserve">казну, оставляя ему по +0 четвертей на 100. </w:t>
      </w:r>
      <w:r>
        <w:br/>
      </w:r>
      <w:r>
        <w:t xml:space="preserve">п. #6, 50. Если изъ владфльцевь общей да- </w:t>
      </w:r>
      <w:r>
        <w:br/>
      </w:r>
      <w:r>
        <w:t xml:space="preserve">чи одни съ сосфдами будуть спорить, а дру- </w:t>
      </w:r>
      <w:r>
        <w:br/>
      </w:r>
      <w:r>
        <w:t xml:space="preserve">че полюбовно разведутся: то симъ послфд- </w:t>
      </w:r>
      <w:r>
        <w:br/>
      </w:r>
      <w:r>
        <w:t xml:space="preserve">нимь отмфрять полныя дачи, а первыхъ оста- </w:t>
      </w:r>
      <w:r>
        <w:br/>
      </w:r>
      <w:r>
        <w:t xml:space="preserve">вить до полюбовнаго развода. л. 47, 29. Не- </w:t>
      </w:r>
      <w:r>
        <w:br/>
      </w:r>
      <w:r>
        <w:t xml:space="preserve">достатокь земли у одного владфльца проти- </w:t>
      </w:r>
      <w:r>
        <w:br/>
      </w:r>
      <w:r>
        <w:t xml:space="preserve">ву. вр5постей наполнять изь прнимёрныхь зе- </w:t>
      </w:r>
      <w:r>
        <w:br/>
      </w:r>
      <w:r>
        <w:t xml:space="preserve">‘мель другаго; если же и у прочихъ владфль- </w:t>
      </w:r>
      <w:r>
        <w:br/>
      </w:r>
      <w:r>
        <w:t xml:space="preserve">‹цевъ окажется недостатокъ, то оставить ихъ </w:t>
      </w:r>
      <w:r>
        <w:br/>
      </w:r>
      <w:r>
        <w:t xml:space="preserve">въ безспорномъ владфши, бывшемь до 1765 </w:t>
      </w:r>
      <w:r>
        <w:br/>
      </w:r>
      <w:r>
        <w:t xml:space="preserve">тода. 7. #9. Ктоодному владЪльну сдЪлаеть </w:t>
      </w:r>
      <w:r>
        <w:br/>
      </w:r>
      <w:r>
        <w:t xml:space="preserve">уступку изъ своей дачи, а на другаго ‘бу- </w:t>
      </w:r>
      <w:r>
        <w:br/>
      </w:r>
      <w:r>
        <w:t xml:space="preserve">деть показывать завлазфн!е: тому недостатка </w:t>
      </w:r>
      <w:r>
        <w:br/>
      </w:r>
      <w:r>
        <w:t xml:space="preserve">не наполнять. п. 51. Но разрфшен!и споровъ </w:t>
      </w:r>
      <w:r>
        <w:br/>
      </w:r>
      <w:r>
        <w:t xml:space="preserve">хань о настоящихъ дачахъ, тавъ и о при- </w:t>
      </w:r>
      <w:r>
        <w:br/>
      </w:r>
      <w:r>
        <w:t xml:space="preserve">мфрныхъ земляхъ, каждому намбривать во-</w:t>
      </w:r>
    </w:p>
    <w:p>
      <w:pPr>
        <w:pStyle w:val="Normal"/>
      </w:pPr>
      <w:r>
        <w:t xml:space="preserve">‘первыхь безспорное владфше, и во - вторыхь</w:t>
      </w:r>
    </w:p>
    <w:p>
      <w:pPr>
        <w:pStyle w:val="Normal"/>
      </w:pPr>
      <w:r>
        <w:t xml:space="preserve">что слфдуетъ въ прибавокъ, или въ исклю- </w:t>
      </w:r>
      <w:r>
        <w:br/>
      </w:r>
      <w:r>
        <w:t xml:space="preserve">‘чене, наблюдая при томъ, чтобъ одному </w:t>
      </w:r>
      <w:r>
        <w:br/>
      </w:r>
      <w:r>
        <w:t xml:space="preserve">лучия, а другому худиия земли отведены </w:t>
      </w:r>
      <w:r>
        <w:br/>
      </w:r>
      <w:r>
        <w:t xml:space="preserve">не были. п. 59. Изъь общаго владфн!а важ- </w:t>
      </w:r>
      <w:r>
        <w:br/>
      </w:r>
      <w:r>
        <w:t xml:space="preserve">дому отводить земли къ водЪ. п. 60. Если </w:t>
      </w:r>
      <w:r>
        <w:br/>
      </w:r>
      <w:r>
        <w:t xml:space="preserve">Ето, дачь своихъ до пноцовыхь киигь довс- </w:t>
      </w:r>
      <w:r>
        <w:br/>
      </w:r>
      <w:r>
        <w:t xml:space="preserve">сти не можеть: то ‘некъ его о завладъши </w:t>
      </w:r>
      <w:r>
        <w:br/>
      </w:r>
      <w:r>
        <w:t xml:space="preserve">считать недъйствительнымь. 1'л. 1Х. п. </w:t>
      </w:r>
      <w:r>
        <w:br/>
      </w:r>
      <w:r>
        <w:t xml:space="preserve">8: Но если споръ быль до 1765 года, то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спорщику памфрять земли на число ревизскихь </w:t>
      </w:r>
      <w:r>
        <w:br/>
      </w:r>
      <w:r>
        <w:t xml:space="preserve">душъ. 2. 9. Но если у отвьтчика, ‘дова-</w:t>
      </w:r>
    </w:p>
    <w:p>
      <w:pPr>
        <w:pStyle w:val="Normal"/>
      </w:pPr>
      <w:r>
        <w:t xml:space="preserve">завшаго переходъ дачи къ нему послф пис- </w:t>
      </w:r>
      <w:r>
        <w:br/>
      </w:r>
      <w:r>
        <w:t xml:space="preserve">цовыхь книгь, будеть недостатокъ земли про-</w:t>
      </w:r>
    </w:p>
    <w:p>
      <w:pPr>
        <w:pStyle w:val="Normal"/>
      </w:pPr>
      <w:r>
        <w:t xml:space="preserve">тиву числа ревизскихь душъ, то ему оной на- </w:t>
      </w:r>
      <w:r>
        <w:br/>
      </w:r>
      <w:r>
        <w:t xml:space="preserve">мфрять. 25. 10. 11. При раздБлеши примфр-</w:t>
      </w:r>
    </w:p>
    <w:p>
      <w:pPr>
        <w:pStyle w:val="Normal"/>
      </w:pPr>
      <w:r>
        <w:t xml:space="preserve">ной земли на число четвертей въ дач каж-</w:t>
      </w:r>
    </w:p>
    <w:p>
      <w:pPr>
        <w:pStyle w:val="Normal"/>
      </w:pPr>
      <w:r>
        <w:t xml:space="preserve">даго владвльца принимать въ расчеть звмли</w:t>
      </w:r>
    </w:p>
    <w:p>
      <w:pPr>
        <w:pStyle w:val="Normal"/>
      </w:pPr>
      <w:r>
        <w:t xml:space="preserve">церковныя, изъ твхъ дачъ въ церквамь пре- </w:t>
      </w:r>
      <w:r>
        <w:br/>
      </w:r>
      <w:r>
        <w:t xml:space="preserve">жде отведенныя. 1. Х. п. 12.= Если при </w:t>
      </w:r>
      <w:r>
        <w:br/>
      </w:r>
      <w:r>
        <w:t xml:space="preserve">размежеванйт земель начнутся споры между </w:t>
      </w:r>
      <w:r>
        <w:br/>
      </w:r>
      <w:r>
        <w:t xml:space="preserve">владфльцами и кочующими народами, то пред-</w:t>
      </w:r>
    </w:p>
    <w:p>
      <w:pPr>
        <w:pStyle w:val="Normal"/>
      </w:pPr>
      <w:r>
        <w:t xml:space="preserve">ставлять ‘объ оныхъ въ Межевую Экспедицию.</w:t>
      </w:r>
    </w:p>
    <w:p>
      <w:pPr>
        <w:pStyle w:val="Normal"/>
      </w:pPr>
      <w:r>
        <w:t xml:space="preserve">Гл. ХГУ. п. 14. — Разрьшеше споровъ о </w:t>
      </w:r>
      <w:r>
        <w:br/>
      </w:r>
      <w:r>
        <w:t xml:space="preserve">земляхъ, иринадлежащихь малолётнымь ‘вла- </w:t>
      </w:r>
      <w:r>
        <w:br/>
      </w:r>
      <w:r>
        <w:t xml:space="preserve">афльцамь. /'л.ХР, п. 1—12.——Претендате- </w:t>
      </w:r>
      <w:r>
        <w:br/>
      </w:r>
      <w:r>
        <w:t xml:space="preserve">ли, имБюние тяжбу о цфлыхъ дачахъ, долж- </w:t>
      </w:r>
      <w:r>
        <w:br/>
      </w:r>
      <w:r>
        <w:t xml:space="preserve">ны увфдомить отправленныхъь на межеваше </w:t>
      </w:r>
      <w:r>
        <w:br/>
      </w:r>
      <w:r>
        <w:t xml:space="preserve">Землемфровъ, что они имфють тяжбу сь па-</w:t>
      </w:r>
    </w:p>
    <w:p>
      <w:pPr>
        <w:pStyle w:val="Normal"/>
      </w:pPr>
      <w:r>
        <w:t xml:space="preserve">стоящими владфльцами о такихъ-то дачахъ </w:t>
      </w:r>
      <w:r>
        <w:br/>
      </w:r>
      <w:r>
        <w:t xml:space="preserve">н. въ такихъ-то Присутственныхь мфстахъ, и </w:t>
      </w:r>
      <w:r>
        <w:br/>
      </w:r>
      <w:r>
        <w:t xml:space="preserve">чтобы Землемфры предостерегли, дабы на- </w:t>
      </w:r>
      <w:r>
        <w:br/>
      </w:r>
      <w:r>
        <w:t xml:space="preserve">стоящте владфльцы не учинили изъ спорныхъ </w:t>
      </w:r>
      <w:r>
        <w:br/>
      </w:r>
      <w:r>
        <w:t xml:space="preserve">дачь уступокъ подъ видомь полюбовнаго раз- </w:t>
      </w:r>
      <w:r>
        <w:br/>
      </w:r>
      <w:r>
        <w:t xml:space="preserve">вода; Гл. ХР Г, п. 1. Въ слфдстые сего пла-</w:t>
      </w:r>
    </w:p>
    <w:p>
      <w:pPr>
        <w:pStyle w:val="Normal"/>
      </w:pPr>
      <w:r>
        <w:t xml:space="preserve">ны съ таковыхъ дачъ должны быть пред- </w:t>
      </w:r>
      <w:r>
        <w:br/>
      </w:r>
      <w:r>
        <w:t xml:space="preserve">ставлены въ Контору, хотя бы владфлецомъ </w:t>
      </w:r>
      <w:r>
        <w:br/>
      </w:r>
      <w:r>
        <w:t xml:space="preserve">земель учинены были съ сосфдними помфщи-</w:t>
      </w:r>
    </w:p>
    <w:p>
      <w:pPr>
        <w:pStyle w:val="Normal"/>
      </w:pPr>
      <w:r>
        <w:t xml:space="preserve">ками полюбовные разводы. ШМредставленные </w:t>
      </w:r>
      <w:r>
        <w:br/>
      </w:r>
      <w:r>
        <w:t xml:space="preserve">съ таковыхъь дачъь планы должны быть раз- </w:t>
      </w:r>
      <w:r>
        <w:br/>
      </w:r>
      <w:r>
        <w:t xml:space="preserve">смотрфны подъ опекунствомь вторыхъ Чле- </w:t>
      </w:r>
      <w:r>
        <w:br/>
      </w:r>
      <w:r>
        <w:t xml:space="preserve">новъ. 7. 2. 5. %. Алпеллящя ‘по межевымъ </w:t>
      </w:r>
      <w:r>
        <w:br/>
      </w:r>
      <w:r>
        <w:t xml:space="preserve">АБламъ восходить на Землемфровъ въ Межевыя </w:t>
      </w:r>
      <w:r>
        <w:br/>
      </w:r>
      <w:r>
        <w:t xml:space="preserve">Конторы, на Конторы въ Межевую Канце- </w:t>
      </w:r>
      <w:r>
        <w:br/>
      </w:r>
      <w:r>
        <w:t xml:space="preserve">лярйо, и ва смо въ Межевую Экспедицио </w:t>
      </w:r>
      <w:r>
        <w:br/>
      </w:r>
      <w:r>
        <w:t xml:space="preserve">Сената, па Экспедицию Императорскому Ве-_ </w:t>
      </w:r>
      <w:r>
        <w:br/>
      </w:r>
      <w:r>
        <w:t xml:space="preserve">личеству: Гл. ХХХ, п. 1. 2. Сровъ апел- </w:t>
      </w:r>
      <w:r>
        <w:br/>
      </w:r>
      <w:r>
        <w:t xml:space="preserve">ляциг полагается въ одинъ годъ, на Земле- </w:t>
      </w:r>
      <w:r>
        <w:br/>
      </w:r>
      <w:r>
        <w:t xml:space="preserve">мёровъ съ самаго дБйстыя, па которое жа- </w:t>
      </w:r>
      <w:r>
        <w:br/>
      </w:r>
      <w:r>
        <w:t xml:space="preserve">лоба подается, на Коиторы и Канцелярйо со </w:t>
      </w:r>
      <w:r>
        <w:br/>
      </w:r>
      <w:r>
        <w:t xml:space="preserve">дня’р8шешя дфла. и. 5. За неправую жа- </w:t>
      </w:r>
      <w:r>
        <w:br/>
      </w:r>
      <w:r>
        <w:t xml:space="preserve">добу на Землемвровъ взыскивать штрафу 50 </w:t>
      </w:r>
      <w:r>
        <w:br/>
      </w:r>
      <w:r>
        <w:t xml:space="preserve">конёекъ за каждую десятину, па Межевую </w:t>
      </w:r>
      <w:r>
        <w:br/>
      </w:r>
      <w:r>
        <w:t xml:space="preserve">Контору по рублю, на Межевую Канцеля- </w:t>
      </w:r>
      <w:r>
        <w:br/>
      </w:r>
      <w:r>
        <w:t xml:space="preserve">Рию ‘по два рубли, и на Межевую Эксиеди- </w:t>
      </w:r>
      <w:r>
        <w:br/>
      </w:r>
      <w:r>
        <w:t xml:space="preserve">цию по ‘6 рублей, и подвергать прасителя</w:t>
      </w:r>
    </w:p>
    <w:p>
      <w:pPr>
        <w:pStyle w:val="Normal"/>
      </w:pPr>
      <w:r>
        <w:t xml:space="preserve">наназаню. п. &amp;. Штрафв взыскивать при</w:t>
      </w:r>
    </w:p>
    <w:p>
      <w:pPr>
        <w:pStyle w:val="Normal"/>
      </w:pPr>
      <w:r>
        <w:t xml:space="preserve">РЕЭСТР: АЛФАВИТНЫЙ. 115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томъ рышешши, ца которое апеллаши ие взл- </w:t>
      </w:r>
      <w:r>
        <w:br/>
      </w:r>
      <w:r>
        <w:t xml:space="preserve">то. п, 5. Землемфровь обвиненныхь въ апел- </w:t>
      </w:r>
      <w:r>
        <w:br/>
      </w:r>
      <w:r>
        <w:t xml:space="preserve">лацш, штрафовать арестомъ, вычетомъ, изъ </w:t>
      </w:r>
      <w:r>
        <w:br/>
      </w:r>
      <w:r>
        <w:t xml:space="preserve">жалованья и отставкою. 72. 6. Членовь и </w:t>
      </w:r>
      <w:r>
        <w:br/>
      </w:r>
      <w:r>
        <w:t xml:space="preserve">Секретарей Межевыхь Конторъ и Канцеля- </w:t>
      </w:r>
      <w:r>
        <w:br/>
      </w:r>
      <w:r>
        <w:t xml:space="preserve">ри штрафовать взысванемь той же суммы, </w:t>
      </w:r>
      <w:r>
        <w:br/>
      </w:r>
      <w:r>
        <w:t xml:space="preserve">какая положева съ апелляторовъ. 2. 7: 8. </w:t>
      </w:r>
      <w:r>
        <w:br/>
      </w:r>
      <w:r>
        <w:t xml:space="preserve">Неправое рьшене Межевой Экспедиции под- </w:t>
      </w:r>
      <w:r>
        <w:br/>
      </w:r>
      <w:r>
        <w:t xml:space="preserve">лежить разсмотрьнио Императорскаго Вели- </w:t>
      </w:r>
      <w:r>
        <w:br/>
      </w:r>
      <w:r>
        <w:t xml:space="preserve">чества. 2. 10.—ИНланы со спорныхъ дачъ дол- </w:t>
      </w:r>
      <w:r>
        <w:br/>
      </w:r>
      <w:r>
        <w:t xml:space="preserve">жны быть представлены въ Межевую Конто- </w:t>
      </w:r>
      <w:r>
        <w:br/>
      </w:r>
      <w:r>
        <w:t xml:space="preserve">ру, хотя сь владфльцами опыхъ учинены бы- </w:t>
      </w:r>
      <w:r>
        <w:br/>
      </w:r>
      <w:r>
        <w:t xml:space="preserve">ли съсосфдиими помфщиками полюбовные раз- </w:t>
      </w:r>
      <w:r>
        <w:br/>
      </w:r>
      <w:r>
        <w:t xml:space="preserve">воды. 12711. Ч. У. п. 18. Спорные отво- </w:t>
      </w:r>
      <w:r>
        <w:br/>
      </w:r>
      <w:r>
        <w:t xml:space="preserve">ды повазывать на планахъ. 7. 19. — Рёши- </w:t>
      </w:r>
      <w:r>
        <w:br/>
      </w:r>
      <w:r>
        <w:t xml:space="preserve">тельныя опредфлешя писать ясно, дабы про- </w:t>
      </w:r>
      <w:r>
        <w:br/>
      </w:r>
      <w:r>
        <w:t xml:space="preserve">сители ни въ чемъ сомнфваться не могли. Въ </w:t>
      </w:r>
      <w:r>
        <w:br/>
      </w:r>
      <w:r>
        <w:t xml:space="preserve">опыхьъ показывать число четвертей, присуж- </w:t>
      </w:r>
      <w:r>
        <w:br/>
      </w:r>
      <w:r>
        <w:t xml:space="preserve">денное или отсужденное. 12,784.</w:t>
      </w:r>
    </w:p>
    <w:p>
      <w:pPr>
        <w:pStyle w:val="Normal"/>
      </w:pPr>
      <w:r>
        <w:t xml:space="preserve">т. ху. (1767 — 1769) Рышительныхь опре- </w:t>
      </w:r>
      <w:r>
        <w:br/>
      </w:r>
      <w:r>
        <w:t xml:space="preserve">дфлешй ие перемфнать. 12911.—О продол- </w:t>
      </w:r>
      <w:r>
        <w:br/>
      </w:r>
      <w:r>
        <w:t xml:space="preserve">жен!и суда, начатаго ло искамь о завладф- </w:t>
      </w:r>
      <w:r>
        <w:br/>
      </w:r>
      <w:r>
        <w:t xml:space="preserve">ши землями до 1765 года, и объ изслфдова- </w:t>
      </w:r>
      <w:r>
        <w:br/>
      </w:r>
      <w:r>
        <w:t xml:space="preserve">нш гражданскимь Присутственнымь мфстамъ </w:t>
      </w:r>
      <w:r>
        <w:br/>
      </w:r>
      <w:r>
        <w:t xml:space="preserve">дфлъ по завладфнио землями, учинениому по- </w:t>
      </w:r>
      <w:r>
        <w:br/>
      </w:r>
      <w:r>
        <w:t xml:space="preserve">сль 1765 года, на основании Межевой Инст- </w:t>
      </w:r>
      <w:r>
        <w:br/>
      </w:r>
      <w:r>
        <w:t xml:space="preserve">руки. 12958.—Споры о земляхъь рьшить въ </w:t>
      </w:r>
      <w:r>
        <w:br/>
      </w:r>
      <w:r>
        <w:t xml:space="preserve">Конторахь и Каицелярйяхъ немедленно, съ </w:t>
      </w:r>
      <w:r>
        <w:br/>
      </w:r>
      <w:r>
        <w:t xml:space="preserve">наблюдешемъ установленныхь общими и ме- </w:t>
      </w:r>
      <w:r>
        <w:br/>
      </w:r>
      <w:r>
        <w:t xml:space="preserve">жевыми законами сроковъ. 12942, п. &amp;#. 5— </w:t>
      </w:r>
      <w:r>
        <w:br/>
      </w:r>
      <w:r>
        <w:t xml:space="preserve">Объ ускореши рёшешя споров въ Межевыхъ </w:t>
      </w:r>
      <w:r>
        <w:br/>
      </w:r>
      <w:r>
        <w:t xml:space="preserve">Конторахь и раздачи владфльцамь плановъ </w:t>
      </w:r>
      <w:r>
        <w:br/>
      </w:r>
      <w:r>
        <w:t xml:space="preserve">па обмежеванныя дачи. 12984. — Зачнищи- </w:t>
      </w:r>
      <w:r>
        <w:br/>
      </w:r>
      <w:r>
        <w:t xml:space="preserve">комъ спора почитать не того, кто начиеть </w:t>
      </w:r>
      <w:r>
        <w:br/>
      </w:r>
      <w:r>
        <w:t xml:space="preserve">искъ или жалобу, но того, кто учинить сво- </w:t>
      </w:r>
      <w:r>
        <w:br/>
      </w:r>
      <w:r>
        <w:t xml:space="preserve">имъ землямь несправедливой отводъ, слфдо- </w:t>
      </w:r>
      <w:r>
        <w:br/>
      </w:r>
      <w:r>
        <w:t xml:space="preserve">вательно и лишеше примфрной земли должно </w:t>
      </w:r>
      <w:r>
        <w:br/>
      </w:r>
      <w:r>
        <w:t xml:space="preserve">обратиться на сего послфдвяго, 15065. —0О </w:t>
      </w:r>
      <w:r>
        <w:br/>
      </w:r>
      <w:r>
        <w:t xml:space="preserve">разрышени споровъ о цфлыхь пустошахъ. </w:t>
      </w:r>
      <w:r>
        <w:br/>
      </w:r>
      <w:r>
        <w:t xml:space="preserve">15090.—По рЬшеши споровъ назначивать </w:t>
      </w:r>
      <w:r>
        <w:br/>
      </w:r>
      <w:r>
        <w:t xml:space="preserve">на планахъ лишями т мфста, по которымъ </w:t>
      </w:r>
      <w:r>
        <w:br/>
      </w:r>
      <w:r>
        <w:t xml:space="preserve">межи класть слфдуеть окончательно. 15166. </w:t>
      </w:r>
      <w:r>
        <w:br/>
      </w:r>
      <w:r>
        <w:t xml:space="preserve">л. &amp;. При спорахъ на узаной межь между </w:t>
      </w:r>
      <w:r>
        <w:br/>
      </w:r>
      <w:r>
        <w:t xml:space="preserve">владфльцами разныхь УуЪздовъ, Землемьръ </w:t>
      </w:r>
      <w:r>
        <w:br/>
      </w:r>
      <w:r>
        <w:t xml:space="preserve">войдя въ другой уфздь, опорную дачу дол- </w:t>
      </w:r>
      <w:r>
        <w:br/>
      </w:r>
      <w:r>
        <w:t xml:space="preserve">женъ измбрять, и снявъ ма планъ, представить </w:t>
      </w:r>
      <w:r>
        <w:br/>
      </w:r>
      <w:r>
        <w:t xml:space="preserve">па рьшеше, не дьлая въ тЪуъ уфздахъ фор-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мальныхь межть. п,‘ 10. Спорныя дачи об- </w:t>
      </w:r>
      <w:r>
        <w:br/>
      </w:r>
      <w:r>
        <w:t xml:space="preserve">ходить по всфмъ отводамъ противныхь сто- </w:t>
      </w:r>
      <w:r>
        <w:br/>
      </w:r>
      <w:r>
        <w:t xml:space="preserve">ронъ. 2. 17/.—Ири спорахъь на уфздной ме- </w:t>
      </w:r>
      <w:r>
        <w:br/>
      </w:r>
      <w:r>
        <w:t xml:space="preserve">жЪ между владфльцами разныхь у%здовъ Зем- </w:t>
      </w:r>
      <w:r>
        <w:br/>
      </w:r>
      <w:r>
        <w:t xml:space="preserve">лемёрь должень войти въ другой уфздъ и </w:t>
      </w:r>
      <w:r>
        <w:br/>
      </w:r>
      <w:r>
        <w:t xml:space="preserve">измфрять спорную дачу, не дфлая формаль- </w:t>
      </w:r>
      <w:r>
        <w:br/>
      </w:r>
      <w:r>
        <w:t xml:space="preserve">ныхь межь, а при случаЪ споровъ сътою да- </w:t>
      </w:r>
      <w:r>
        <w:br/>
      </w:r>
      <w:r>
        <w:t xml:space="preserve">чею отъ прикосновенныхъ владфши, снять на. </w:t>
      </w:r>
      <w:r>
        <w:br/>
      </w:r>
      <w:r>
        <w:t xml:space="preserve">плань и всЪ дачи того уфзда до того м$ста, </w:t>
      </w:r>
      <w:r>
        <w:br/>
      </w:r>
      <w:r>
        <w:t xml:space="preserve">гдЪ будеть живое урочище или безспорное </w:t>
      </w:r>
      <w:r>
        <w:br/>
      </w:r>
      <w:r>
        <w:t xml:space="preserve">владфше и снатые планы представить на раз- </w:t>
      </w:r>
      <w:r>
        <w:br/>
      </w:r>
      <w:r>
        <w:t xml:space="preserve">рьшеше въ Межевую Контору. 15182, п. 1. </w:t>
      </w:r>
      <w:r>
        <w:br/>
      </w:r>
      <w:r>
        <w:t xml:space="preserve">'Тавовые споры рьшить на основани об- </w:t>
      </w:r>
      <w:r>
        <w:br/>
      </w:r>
      <w:r>
        <w:t xml:space="preserve">щихъ правиль, назначивая на планахъ толь- </w:t>
      </w:r>
      <w:r>
        <w:br/>
      </w:r>
      <w:r>
        <w:t xml:space="preserve">ко уфзаныя межи, а примфрныхь земель не </w:t>
      </w:r>
      <w:r>
        <w:br/>
      </w:r>
      <w:r>
        <w:t xml:space="preserve">отписывать до генеральнагомежеван!я въ томъ </w:t>
      </w:r>
      <w:r>
        <w:br/>
      </w:r>
      <w:r>
        <w:t xml:space="preserve">У$здЪ. 7. 2.—Споры о пфлыхъ дачахь пре- </w:t>
      </w:r>
      <w:r>
        <w:br/>
      </w:r>
      <w:r>
        <w:t xml:space="preserve">доставлять разръшенио гражданскихь При- </w:t>
      </w:r>
      <w:r>
        <w:br/>
      </w:r>
      <w:r>
        <w:t xml:space="preserve">сутственныхь мфсть. 15184.— Иски, начатые </w:t>
      </w:r>
      <w:r>
        <w:br/>
      </w:r>
      <w:r>
        <w:t xml:space="preserve">но завладфнйю землями до 1765 года, оста- </w:t>
      </w:r>
      <w:r>
        <w:br/>
      </w:r>
      <w:r>
        <w:t xml:space="preserve">вить въ Судахъ до генеральнаго межеван!я; </w:t>
      </w:r>
      <w:r>
        <w:br/>
      </w:r>
      <w:r>
        <w:t xml:space="preserve">если же кто изъ проснтелен пожелаеть ране </w:t>
      </w:r>
      <w:r>
        <w:br/>
      </w:r>
      <w:r>
        <w:t xml:space="preserve">получить удовлетвореше, тому предоставляет- </w:t>
      </w:r>
      <w:r>
        <w:br/>
      </w:r>
      <w:r>
        <w:t xml:space="preserve">ся просьть Землемфра на свой счетъ. 15254, </w:t>
      </w:r>
      <w:r>
        <w:br/>
      </w:r>
      <w:r>
        <w:t xml:space="preserve">— Дфлать обыски о ‘такихъ владфльческихь </w:t>
      </w:r>
      <w:r>
        <w:br/>
      </w:r>
      <w:r>
        <w:t xml:space="preserve">пустошахъ, коимъ живыхъ урочищь и описа- </w:t>
      </w:r>
      <w:r>
        <w:br/>
      </w:r>
      <w:r>
        <w:t xml:space="preserve">шя въ кр6постяхь не находится.15242.—Въ </w:t>
      </w:r>
      <w:r>
        <w:br/>
      </w:r>
      <w:r>
        <w:t xml:space="preserve">рышительныхь опредфленяхь означать, поче- </w:t>
      </w:r>
      <w:r>
        <w:br/>
      </w:r>
      <w:r>
        <w:t xml:space="preserve">му смежная со спорною землею дача въ об- </w:t>
      </w:r>
      <w:r>
        <w:br/>
      </w:r>
      <w:r>
        <w:t xml:space="preserve">щее исчислеше не положена. 15555.—О по- </w:t>
      </w:r>
      <w:r>
        <w:br/>
      </w:r>
      <w:r>
        <w:t xml:space="preserve">рядкЪ разсмотря и рёшешя спорныхь ме- </w:t>
      </w:r>
      <w:r>
        <w:br/>
      </w:r>
      <w:r>
        <w:t xml:space="preserve">жевыхь дфль между помфщиками и дворцо- </w:t>
      </w:r>
      <w:r>
        <w:br/>
      </w:r>
      <w:r>
        <w:t xml:space="preserve">выми селенями. 15555.—Если у владфльцевъ </w:t>
      </w:r>
      <w:r>
        <w:br/>
      </w:r>
      <w:r>
        <w:t xml:space="preserve">произойдеть спорз о самыхъ кр5постяхь, то </w:t>
      </w:r>
      <w:r>
        <w:br/>
      </w:r>
      <w:r>
        <w:t xml:space="preserve">оныя отсылать къ разсмотрфн1ю въ Вотчинпую </w:t>
      </w:r>
      <w:r>
        <w:br/>
      </w:r>
      <w:r>
        <w:t xml:space="preserve">Коллегю. 15598.</w:t>
      </w:r>
    </w:p>
    <w:p>
      <w:pPr>
        <w:pStyle w:val="Normal"/>
      </w:pPr>
      <w:r>
        <w:t xml:space="preserve">Т. ХХ. (1770—1774) При возвращеши изъ</w:t>
      </w:r>
    </w:p>
    <w:p>
      <w:pPr>
        <w:pStyle w:val="Normal"/>
      </w:pPr>
      <w:r>
        <w:t xml:space="preserve">Межевой Канцелярш просьбъ и сказокъ, над- </w:t>
      </w:r>
      <w:r>
        <w:br/>
      </w:r>
      <w:r>
        <w:t xml:space="preserve">писывать на оныхь, по чему приняты быть </w:t>
      </w:r>
      <w:r>
        <w:br/>
      </w:r>
      <w:r>
        <w:t xml:space="preserve">не могуть. 15444. — Заспорившихь владфль- </w:t>
      </w:r>
      <w:r>
        <w:br/>
      </w:r>
      <w:r>
        <w:t xml:space="preserve">цовъ оставлять: при однёхь писцовыхь да- </w:t>
      </w:r>
      <w:r>
        <w:br/>
      </w:r>
      <w:r>
        <w:t xml:space="preserve">чахь съ прибавкою нмь примфрной земли по </w:t>
      </w:r>
      <w:r>
        <w:br/>
      </w:r>
      <w:r>
        <w:t xml:space="preserve">10-ти четвертей на. сто. 15445.—Ири пода- </w:t>
      </w:r>
      <w:r>
        <w:br/>
      </w:r>
      <w:r>
        <w:t xml:space="preserve">чЪ апелляци брать сказки съ просителей не- </w:t>
      </w:r>
      <w:r>
        <w:br/>
      </w:r>
      <w:r>
        <w:t xml:space="preserve">имБющихь Штабъ -Офицерскихь чиновъ, а </w:t>
      </w:r>
      <w:r>
        <w:br/>
      </w:r>
      <w:r>
        <w:t xml:space="preserve">равно и оть просительниць о ихь совершен- </w:t>
      </w:r>
      <w:r>
        <w:br/>
      </w:r>
      <w:r>
        <w:t xml:space="preserve">польти, 15451. — Подтверждеше Канцеляр- </w:t>
      </w:r>
      <w:r>
        <w:br/>
      </w:r>
      <w:r>
        <w:t xml:space="preserve">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РЕЭСТРЪ АЛФАВИТНЫЙ 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скимъ служителямь Межевой Экспедищён, что </w:t>
      </w:r>
      <w:r>
        <w:br/>
      </w:r>
      <w:r>
        <w:t xml:space="preserve">бы они не сообщали тяжущимся учиненныхь </w:t>
      </w:r>
      <w:r>
        <w:br/>
      </w:r>
      <w:r>
        <w:t xml:space="preserve">по двламь ихъ резолюцш, до окончательнаго </w:t>
      </w:r>
      <w:r>
        <w:br/>
      </w:r>
      <w:r>
        <w:t xml:space="preserve">р$шеня. 15452.—На возвращаемыхь истцамьъ </w:t>
      </w:r>
      <w:r>
        <w:br/>
      </w:r>
      <w:r>
        <w:t xml:space="preserve">просьбахь подписывать: по чему оныя непри- </w:t>
      </w:r>
      <w:r>
        <w:br/>
      </w:r>
      <w:r>
        <w:t xml:space="preserve">нимаются. 15557. — Просителямь выдавать </w:t>
      </w:r>
      <w:r>
        <w:br/>
      </w:r>
      <w:r>
        <w:t xml:space="preserve">коши съ рёшительныхь опредфленёи по всфмъ </w:t>
      </w:r>
      <w:r>
        <w:br/>
      </w:r>
      <w:r>
        <w:t xml:space="preserve">дфламъ. 15568. — Рьшительныя опредфлешя </w:t>
      </w:r>
      <w:r>
        <w:br/>
      </w:r>
      <w:r>
        <w:t xml:space="preserve">по спорнымь дфламъ казенныхъ крестьянъ съ </w:t>
      </w:r>
      <w:r>
        <w:br/>
      </w:r>
      <w:r>
        <w:t xml:space="preserve">помфщичьими , состоявийяся въ Межевыхь </w:t>
      </w:r>
      <w:r>
        <w:br/>
      </w:r>
      <w:r>
        <w:t xml:space="preserve">Канцеляряхь и Конторахь, объявлять неме- </w:t>
      </w:r>
      <w:r>
        <w:br/>
      </w:r>
      <w:r>
        <w:t xml:space="preserve">дленно, какъ крестьянамь, такъ и помёщи- </w:t>
      </w:r>
      <w:r>
        <w:br/>
      </w:r>
      <w:r>
        <w:t xml:space="preserve">камъ, взимая отъ нихъ въ то же время под- </w:t>
      </w:r>
      <w:r>
        <w:br/>
      </w:r>
      <w:r>
        <w:t xml:space="preserve">ниеки объ удовольствии или неудовольстви; </w:t>
      </w:r>
      <w:r>
        <w:br/>
      </w:r>
      <w:r>
        <w:t xml:space="preserve">вверхъ того, съ тфхъ же опредфлен!й отсылать </w:t>
      </w:r>
      <w:r>
        <w:br/>
      </w:r>
      <w:r>
        <w:t xml:space="preserve">кон въ т мБста, подъ вфдомствомъ коихъ </w:t>
      </w:r>
      <w:r>
        <w:br/>
      </w:r>
      <w:r>
        <w:t xml:space="preserve">казенные крестьяне состоять. 15584, — Раз- </w:t>
      </w:r>
      <w:r>
        <w:br/>
      </w:r>
      <w:r>
        <w:t xml:space="preserve">емотрёше и рьышеше епоровь 0 земляхъ, </w:t>
      </w:r>
      <w:r>
        <w:br/>
      </w:r>
      <w:r>
        <w:t xml:space="preserve">нривадлежащнхь Экономическимь волостямъ. </w:t>
      </w:r>
      <w:r>
        <w:br/>
      </w:r>
      <w:r>
        <w:t xml:space="preserve">15590, п. 18.—Ёто считаеть себя обижен- </w:t>
      </w:r>
      <w:r>
        <w:br/>
      </w:r>
      <w:r>
        <w:t xml:space="preserve">нымъ дЪистыями Эемлембровъ при межеван!и </w:t>
      </w:r>
      <w:r>
        <w:br/>
      </w:r>
      <w:r>
        <w:t xml:space="preserve">земель его: тотъ должень просить объ удов- </w:t>
      </w:r>
      <w:r>
        <w:br/>
      </w:r>
      <w:r>
        <w:t xml:space="preserve">летворен!н въ учрежденныхь мфстахъ, не дЪ- </w:t>
      </w:r>
      <w:r>
        <w:br/>
      </w:r>
      <w:r>
        <w:t xml:space="preserve">лая никакого помфшательства межеванио, дракъ </w:t>
      </w:r>
      <w:r>
        <w:br/>
      </w:r>
      <w:r>
        <w:t xml:space="preserve">м насильства. 15654. Если спорные планы, </w:t>
      </w:r>
      <w:r>
        <w:br/>
      </w:r>
      <w:r>
        <w:t xml:space="preserve">представленные отъь Землемфровъ, по освндф- </w:t>
      </w:r>
      <w:r>
        <w:br/>
      </w:r>
      <w:r>
        <w:t xml:space="preserve">тельствованш, найдены будуть не вфрными: </w:t>
      </w:r>
      <w:r>
        <w:br/>
      </w:r>
      <w:r>
        <w:t xml:space="preserve">то спорщикамь давать бнлеты © количеств$ </w:t>
      </w:r>
      <w:r>
        <w:br/>
      </w:r>
      <w:r>
        <w:t xml:space="preserve">примфрной земли и дфлать имъ снова `увф- </w:t>
      </w:r>
      <w:r>
        <w:br/>
      </w:r>
      <w:r>
        <w:t xml:space="preserve">шанте о полюбовномъ разводЪ. 15885, п. 6. </w:t>
      </w:r>
      <w:r>
        <w:br/>
      </w:r>
      <w:r>
        <w:t xml:space="preserve">— Дфла, вступивния въ Межевую Канцеляр!ю, </w:t>
      </w:r>
      <w:r>
        <w:br/>
      </w:r>
      <w:r>
        <w:t xml:space="preserve">Р®Ьшить и въ отсутстве просителей, еслиони </w:t>
      </w:r>
      <w:r>
        <w:br/>
      </w:r>
      <w:r>
        <w:t xml:space="preserve">хожден!я имфть не будутъ. 15965.—Изь го- </w:t>
      </w:r>
      <w:r>
        <w:br/>
      </w:r>
      <w:r>
        <w:t xml:space="preserve">доваго апеллянтоннаго срока исключить пать </w:t>
      </w:r>
      <w:r>
        <w:br/>
      </w:r>
      <w:r>
        <w:t xml:space="preserve">мфсяцовъ, въ которые продолжалась въ Моск?Б </w:t>
      </w:r>
      <w:r>
        <w:br/>
      </w:r>
      <w:r>
        <w:t xml:space="preserve">зараза. 15888.—Если владфлецъ, у котораго въ </w:t>
      </w:r>
      <w:r>
        <w:br/>
      </w:r>
      <w:r>
        <w:t xml:space="preserve">обладан!и состоитъ спорное имбне, подъ пред- </w:t>
      </w:r>
      <w:r>
        <w:br/>
      </w:r>
      <w:r>
        <w:t xml:space="preserve">логомъ полюбовнаго развода, сдълаеть изъ зе- </w:t>
      </w:r>
      <w:r>
        <w:br/>
      </w:r>
      <w:r>
        <w:t xml:space="preserve">мель несправедливую уступку, въ обиду сво- </w:t>
      </w:r>
      <w:r>
        <w:br/>
      </w:r>
      <w:r>
        <w:t xml:space="preserve">‚его сонерника: то, по отсужденти имфёя изъ </w:t>
      </w:r>
      <w:r>
        <w:br/>
      </w:r>
      <w:r>
        <w:t xml:space="preserve">его владёшя, ввю ту чаеть, несправедливо </w:t>
      </w:r>
      <w:r>
        <w:br/>
      </w:r>
      <w:r>
        <w:t xml:space="preserve">уступленную, возвратить законному владфль- </w:t>
      </w:r>
      <w:r>
        <w:br/>
      </w:r>
      <w:r>
        <w:t xml:space="preserve">цу, а примбрныя земли раздфлить между со- </w:t>
      </w:r>
      <w:r>
        <w:br/>
      </w:r>
      <w:r>
        <w:t xml:space="preserve">участниками-въ общемь владфш!и. 14006. — </w:t>
      </w:r>
      <w:r>
        <w:br/>
      </w:r>
      <w:r>
        <w:t xml:space="preserve">Всовыя деньги за пересылку апелляшонныхъ </w:t>
      </w:r>
      <w:r>
        <w:br/>
      </w:r>
      <w:r>
        <w:t xml:space="preserve">межевыхъ дфлъ взыскивать съ того, к5мъ апел- </w:t>
      </w:r>
      <w:r>
        <w:br/>
      </w:r>
      <w:r>
        <w:t xml:space="preserve">лацля будеть подписана. 14099.— Ро всБиъ.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"ТЕ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слфдственнымь дБламъ при межеваши, вромЪ </w:t>
      </w:r>
      <w:r>
        <w:br/>
      </w:r>
      <w:r>
        <w:t xml:space="preserve">апелляцонныхъ, употреблять простую, а не </w:t>
      </w:r>
      <w:r>
        <w:br/>
      </w:r>
      <w:r>
        <w:t xml:space="preserve">гербовую бумагу. 14110.—Сотсви должешь </w:t>
      </w:r>
      <w:r>
        <w:br/>
      </w:r>
      <w:r>
        <w:t xml:space="preserve">подтверждать управителямъ вотчинъ, старо </w:t>
      </w:r>
      <w:r>
        <w:br/>
      </w:r>
      <w:r>
        <w:t xml:space="preserve">стамъ и выборнымь, чтобы они въ поземель- </w:t>
      </w:r>
      <w:r>
        <w:br/>
      </w:r>
      <w:r>
        <w:t xml:space="preserve">ныхъ спорахъ ссор и дракь не чинили. </w:t>
      </w:r>
      <w:r>
        <w:br/>
      </w:r>
      <w:r>
        <w:t xml:space="preserve">14251, п. 9.</w:t>
      </w:r>
    </w:p>
    <w:p>
      <w:pPr>
        <w:pStyle w:val="Normal"/>
      </w:pPr>
      <w:r>
        <w:t xml:space="preserve">ХХ. (1775—1780} Изъь Межевыхь Канце- </w:t>
      </w:r>
      <w:r>
        <w:br/>
      </w:r>
      <w:r>
        <w:t xml:space="preserve">ляри и Конторъ отсылать коши съ рфше- </w:t>
      </w:r>
      <w:r>
        <w:br/>
      </w:r>
      <w:r>
        <w:t xml:space="preserve">вши въ Коллегно Экономи и ея Контору по </w:t>
      </w:r>
      <w:r>
        <w:br/>
      </w:r>
      <w:r>
        <w:t xml:space="preserve">дЪламъ экономичесвихь крестьянъ, для немед- </w:t>
      </w:r>
      <w:r>
        <w:br/>
      </w:r>
      <w:r>
        <w:t xml:space="preserve">леннаго имъ оныхъ рёшен!и объявлешя. 14579. </w:t>
      </w:r>
      <w:r>
        <w:br/>
      </w:r>
      <w:r>
        <w:t xml:space="preserve">—Изь Межевыхь Конторъ’ отправлять дла </w:t>
      </w:r>
      <w:r>
        <w:br/>
      </w:r>
      <w:r>
        <w:t xml:space="preserve">въ Межевую Каицелярно помфсячно, и наблю- </w:t>
      </w:r>
      <w:r>
        <w:br/>
      </w:r>
      <w:r>
        <w:t xml:space="preserve">дать предписанной законами порядокъ объя- </w:t>
      </w:r>
      <w:r>
        <w:br/>
      </w:r>
      <w:r>
        <w:t xml:space="preserve">влен1я рфшен!и тяжущимся. 14558. —_Апедля- </w:t>
      </w:r>
      <w:r>
        <w:br/>
      </w:r>
      <w:r>
        <w:t xml:space="preserve">щонныя прошентя на рьшешя Межевыхъ Кан- </w:t>
      </w:r>
      <w:r>
        <w:br/>
      </w:r>
      <w:r>
        <w:t xml:space="preserve">целяри и Конторъ подавать въ узаконенной </w:t>
      </w:r>
      <w:r>
        <w:br/>
      </w:r>
      <w:r>
        <w:t xml:space="preserve">срокъ. 14576.—Апеллящюнные сроки по ме- </w:t>
      </w:r>
      <w:r>
        <w:br/>
      </w:r>
      <w:r>
        <w:t xml:space="preserve">жевымъ дфламъ. 14685.—Въ Межевой Канце- </w:t>
      </w:r>
      <w:r>
        <w:br/>
      </w:r>
      <w:r>
        <w:t xml:space="preserve">лярш не чинить рЬшен по вновь ‘открыв- </w:t>
      </w:r>
      <w:r>
        <w:br/>
      </w:r>
      <w:r>
        <w:t xml:space="preserve">шимся случаямъ, безъ. представлешя въ Ме- </w:t>
      </w:r>
      <w:r>
        <w:br/>
      </w:r>
      <w:r>
        <w:t xml:space="preserve">жевую Экспедицию. 14750.—0 представлен и </w:t>
      </w:r>
      <w:r>
        <w:br/>
      </w:r>
      <w:r>
        <w:t xml:space="preserve">крЪпостей па спорныя дачи. 14750, пл. &amp;, 5. </w:t>
      </w:r>
      <w:r>
        <w:br/>
      </w:r>
      <w:r>
        <w:t xml:space="preserve">О разрьшени споровъ о цфлыхъ селешлхъ и </w:t>
      </w:r>
      <w:r>
        <w:br/>
      </w:r>
      <w:r>
        <w:t xml:space="preserve">пустошахт. п. 10. О вфсовыхъ деньгахъ съа- </w:t>
      </w:r>
      <w:r>
        <w:br/>
      </w:r>
      <w:r>
        <w:t xml:space="preserve">пелляц1опныхъ дЪлъ и плановъ, по почтЪ пере- </w:t>
      </w:r>
      <w:r>
        <w:br/>
      </w:r>
      <w:r>
        <w:t xml:space="preserve">сылаемыхъ. 1. 1%. Межевой Канцелаяр!и въ ра- </w:t>
      </w:r>
      <w:r>
        <w:br/>
      </w:r>
      <w:r>
        <w:t xml:space="preserve">портахъ своихъ на указы Межевой Экспедиции, </w:t>
      </w:r>
      <w:r>
        <w:br/>
      </w:r>
      <w:r>
        <w:t xml:space="preserve">о присылкЪ даль къ разсмотрфно, объяснять </w:t>
      </w:r>
      <w:r>
        <w:br/>
      </w:r>
      <w:r>
        <w:t xml:space="preserve">пе только о томъ, когда рьшительное опредЪ- </w:t>
      </w:r>
      <w:r>
        <w:br/>
      </w:r>
      <w:r>
        <w:t xml:space="preserve">леше подписано, но и о томъ, было ли оное </w:t>
      </w:r>
      <w:r>
        <w:br/>
      </w:r>
      <w:r>
        <w:t xml:space="preserve">объявлено тяжущимся и когда именно. 14760. </w:t>
      </w:r>
      <w:r>
        <w:br/>
      </w:r>
      <w:r>
        <w:t xml:space="preserve">— Никого недопускать къ подписан!ю апелля- </w:t>
      </w:r>
      <w:r>
        <w:br/>
      </w:r>
      <w:r>
        <w:t xml:space="preserve">цш безъ падлежащей довфренности. 14876. </w:t>
      </w:r>
      <w:r>
        <w:br/>
      </w:r>
      <w:r>
        <w:t xml:space="preserve">— По спорамъ владфльцевь не распростра- </w:t>
      </w:r>
      <w:r>
        <w:br/>
      </w:r>
      <w:r>
        <w:t xml:space="preserve">нять межевыхь обысковъ за Государственную </w:t>
      </w:r>
      <w:r>
        <w:br/>
      </w:r>
      <w:r>
        <w:t xml:space="preserve">границу. 14950.—Просителямь въ рукопри- </w:t>
      </w:r>
      <w:r>
        <w:br/>
      </w:r>
      <w:r>
        <w:t xml:space="preserve">ъладствЪ подъ экстрактами не пнсать ничего </w:t>
      </w:r>
      <w:r>
        <w:br/>
      </w:r>
      <w:r>
        <w:t xml:space="preserve">излишняго. 14951. — О производствв слфд- </w:t>
      </w:r>
      <w:r>
        <w:br/>
      </w:r>
      <w:r>
        <w:t xml:space="preserve">ств по лихоимству. 14952. — Разрфшене </w:t>
      </w:r>
      <w:r>
        <w:br/>
      </w:r>
      <w:r>
        <w:t xml:space="preserve">споровъ о земляхъ, написанныхъ въ писцовыхъ </w:t>
      </w:r>
      <w:r>
        <w:br/>
      </w:r>
      <w:r>
        <w:t xml:space="preserve">кпигахъ неизвфстною или неопредълениою м$- </w:t>
      </w:r>
      <w:r>
        <w:br/>
      </w:r>
      <w:r>
        <w:t xml:space="preserve">рою, или безъ всякой мфры. 15077. — О </w:t>
      </w:r>
      <w:r>
        <w:br/>
      </w:r>
      <w:r>
        <w:t xml:space="preserve">паблюдеши въ разсмотрёи и рЬшеши дъль </w:t>
      </w:r>
      <w:r>
        <w:br/>
      </w:r>
      <w:r>
        <w:t xml:space="preserve">законнаго порядка. 15104..</w:t>
      </w:r>
    </w:p>
    <w:p>
      <w:pPr>
        <w:pStyle w:val="Normal"/>
      </w:pPr>
      <w:r>
        <w:t xml:space="preserve">ХХЕ. (1781—1785) Пошлинныя деньги сь</w:t>
      </w:r>
    </w:p>
    <w:p>
      <w:pPr>
        <w:pStyle w:val="Normal"/>
      </w:pPr>
      <w:r>
        <w:t xml:space="preserve">С 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апелляц1онныхь межевыхь дфлъ, вступаюция </w:t>
      </w:r>
      <w:r>
        <w:br/>
      </w:r>
      <w:r>
        <w:t xml:space="preserve">въ Межевую Экспедишю, отсылать въ Оста- </w:t>
      </w:r>
      <w:r>
        <w:br/>
      </w:r>
      <w:r>
        <w:t xml:space="preserve">точное Казначейство. 15129.</w:t>
      </w:r>
    </w:p>
    <w:p>
      <w:pPr>
        <w:pStyle w:val="Normal"/>
      </w:pPr>
      <w:r>
        <w:t xml:space="preserve">Т. ХХИ. (1784—1788) Крестьянамъ Экопоми- </w:t>
      </w:r>
      <w:r>
        <w:br/>
      </w:r>
      <w:r>
        <w:t xml:space="preserve">ческаго вфдомства внушить, чтобы они неза- </w:t>
      </w:r>
      <w:r>
        <w:br/>
      </w:r>
      <w:r>
        <w:t xml:space="preserve">чинали споровъ о земляхъ между собою, по </w:t>
      </w:r>
      <w:r>
        <w:br/>
      </w:r>
      <w:r>
        <w:t xml:space="preserve">тому, что предполагается уравнять земллми </w:t>
      </w:r>
      <w:r>
        <w:br/>
      </w:r>
      <w:r>
        <w:t xml:space="preserve">всБ экономичестя селешя по числу душъ. </w:t>
      </w:r>
      <w:r>
        <w:br/>
      </w:r>
      <w:r>
        <w:t xml:space="preserve">16002.—Изъ Межевой Канцелярии Конторъ </w:t>
      </w:r>
      <w:r>
        <w:br/>
      </w:r>
      <w:r>
        <w:t xml:space="preserve">доставлять немедленно планы и межевыя книги </w:t>
      </w:r>
      <w:r>
        <w:br/>
      </w:r>
      <w:r>
        <w:t xml:space="preserve">въ Казенныя Палаты на земли, отрфзанныя </w:t>
      </w:r>
      <w:r>
        <w:br/>
      </w:r>
      <w:r>
        <w:t xml:space="preserve">за несправедливые споры. 16185. — Спорные </w:t>
      </w:r>
      <w:r>
        <w:br/>
      </w:r>
      <w:r>
        <w:t xml:space="preserve">плапы по дфламъ апелляшоннымь должны </w:t>
      </w:r>
      <w:r>
        <w:br/>
      </w:r>
      <w:r>
        <w:t xml:space="preserve">быть пересылаемы въ Межевую Экспедищю </w:t>
      </w:r>
      <w:r>
        <w:br/>
      </w:r>
      <w:r>
        <w:t xml:space="preserve">во всякой исправности. 16198. — Допускать </w:t>
      </w:r>
      <w:r>
        <w:br/>
      </w:r>
      <w:r>
        <w:t xml:space="preserve">повфренныхь къ хожденюо по дфламь и къ </w:t>
      </w:r>
      <w:r>
        <w:br/>
      </w:r>
      <w:r>
        <w:t xml:space="preserve">подач$ апелляц1онныхъ жалобъ съ полною оть </w:t>
      </w:r>
      <w:r>
        <w:br/>
      </w:r>
      <w:r>
        <w:t xml:space="preserve">владфльцевь довфренност!ю. #6545. — Меже- </w:t>
      </w:r>
      <w:r>
        <w:br/>
      </w:r>
      <w:r>
        <w:t xml:space="preserve">выя Конторы должны отсылать коши съ рф- </w:t>
      </w:r>
      <w:r>
        <w:br/>
      </w:r>
      <w:r>
        <w:t xml:space="preserve">шен!и своихъ по спорамъ крестьянъ зкономи- </w:t>
      </w:r>
      <w:r>
        <w:br/>
      </w:r>
      <w:r>
        <w:t xml:space="preserve">ческихъ съ владфльцами, въ Коллегию Эконо- </w:t>
      </w:r>
      <w:r>
        <w:br/>
      </w:r>
      <w:r>
        <w:t xml:space="preserve">ми, пе продолжая времени, для объявлен </w:t>
      </w:r>
      <w:r>
        <w:br/>
      </w:r>
      <w:r>
        <w:t xml:space="preserve">оныхъ рёшен крестьянамь. +6425.</w:t>
      </w:r>
    </w:p>
    <w:p>
      <w:pPr>
        <w:pStyle w:val="Normal"/>
      </w:pPr>
      <w:r>
        <w:t xml:space="preserve">Т. ххш. (1789—1796) Межезая Канцеляр!я </w:t>
      </w:r>
      <w:r>
        <w:br/>
      </w:r>
      <w:r>
        <w:t xml:space="preserve">и Конторы должны немедленно отсылать ко- </w:t>
      </w:r>
      <w:r>
        <w:br/>
      </w:r>
      <w:r>
        <w:t xml:space="preserve">ши сь рёшительныхь опредБлеши о земляхь </w:t>
      </w:r>
      <w:r>
        <w:br/>
      </w:r>
      <w:r>
        <w:t xml:space="preserve">хазеннаго вфдомства въ тЪ мБста, гдЪ казен- </w:t>
      </w:r>
      <w:r>
        <w:br/>
      </w:r>
      <w:r>
        <w:t xml:space="preserve">ные крестьяне подвфдомь. Казепныя Палаты </w:t>
      </w:r>
      <w:r>
        <w:br/>
      </w:r>
      <w:r>
        <w:t xml:space="preserve">обязаны оныя коши въ то же время объяв- </w:t>
      </w:r>
      <w:r>
        <w:br/>
      </w:r>
      <w:r>
        <w:t xml:space="preserve">лять крестьянамъ чрезъ кого слфдуеть. 16945.</w:t>
      </w:r>
    </w:p>
    <w:p>
      <w:pPr>
        <w:pStyle w:val="Normal"/>
      </w:pPr>
      <w:r>
        <w:t xml:space="preserve">— Межевой Канцелари и Конторамъ не рф- </w:t>
      </w:r>
      <w:r>
        <w:br/>
      </w:r>
      <w:r>
        <w:t xml:space="preserve">шить дьлъ отдфльно и без сношен1я” между </w:t>
      </w:r>
      <w:r>
        <w:br/>
      </w:r>
      <w:r>
        <w:t xml:space="preserve">собою о такихь дачахъ, о которыхь дла </w:t>
      </w:r>
      <w:r>
        <w:br/>
      </w:r>
      <w:r>
        <w:t xml:space="preserve">производятся въ разныхъ Конторахъ. #7180. </w:t>
      </w:r>
      <w:r>
        <w:br/>
      </w:r>
      <w:r>
        <w:t xml:space="preserve">— Межевой Канцеляр и Конторамъ о ц$ло- </w:t>
      </w:r>
      <w:r>
        <w:br/>
      </w:r>
      <w:r>
        <w:t xml:space="preserve">дости плановъ имфть большее попечеше, н </w:t>
      </w:r>
      <w:r>
        <w:br/>
      </w:r>
      <w:r>
        <w:t xml:space="preserve">доставлять оныя въ Межевую Экспедицию въ </w:t>
      </w:r>
      <w:r>
        <w:br/>
      </w:r>
      <w:r>
        <w:t xml:space="preserve">падлежащей исправностн. 17219.—При апел- </w:t>
      </w:r>
      <w:r>
        <w:br/>
      </w:r>
      <w:r>
        <w:t xml:space="preserve">дяцонныхь дфлахъ представлять на обшир- </w:t>
      </w:r>
      <w:r>
        <w:br/>
      </w:r>
      <w:r>
        <w:t xml:space="preserve">пыя дачи уменьшительные планы. 17259. — </w:t>
      </w:r>
      <w:r>
        <w:br/>
      </w:r>
      <w:r>
        <w:t xml:space="preserve">Переносить дъла изъ Межеваго Департамен- </w:t>
      </w:r>
      <w:r>
        <w:br/>
      </w:r>
      <w:r>
        <w:t xml:space="preserve">та въ Общее Собраше Сепата по разногласно </w:t>
      </w:r>
      <w:r>
        <w:br/>
      </w:r>
      <w:r>
        <w:t xml:space="preserve">Присутствующихь и по сомишю Оберъ-Про-</w:t>
      </w:r>
    </w:p>
    <w:p>
      <w:pPr>
        <w:pStyle w:val="Normal"/>
      </w:pPr>
      <w:r>
        <w:t xml:space="preserve">вурора: 17445. — Межевой Канцелярш и </w:t>
      </w:r>
      <w:r>
        <w:br/>
      </w:r>
      <w:r>
        <w:t xml:space="preserve">Конторамъ: предписать, дабы он впредь по </w:t>
      </w:r>
      <w:r>
        <w:br/>
      </w:r>
      <w:r>
        <w:t xml:space="preserve">рышеши дфль о землихь казенных крестьянъ, </w:t>
      </w:r>
      <w:r>
        <w:br/>
      </w:r>
      <w:r>
        <w:t xml:space="preserve">вогда повфреннымь’ ихъ объявлены будуть!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рьшительныя опредлен!я, въ то же время </w:t>
      </w:r>
      <w:r>
        <w:br/>
      </w:r>
      <w:r>
        <w:t xml:space="preserve">отсылали съ оныхъ коши въ Казенныя Па- </w:t>
      </w:r>
      <w:r>
        <w:br/>
      </w:r>
      <w:r>
        <w:t xml:space="preserve">латы для объявлешя оныхъ въ селешяхъ ка- </w:t>
      </w:r>
      <w:r>
        <w:br/>
      </w:r>
      <w:r>
        <w:t xml:space="preserve">зеннымь крестьянамъ. 17506.</w:t>
      </w:r>
    </w:p>
    <w:p>
      <w:pPr>
        <w:pStyle w:val="Normal"/>
      </w:pPr>
      <w:r>
        <w:t xml:space="preserve">Т. ХХГУ. (1796 — 1797) При разсмотрёи </w:t>
      </w:r>
      <w:r>
        <w:br/>
      </w:r>
      <w:r>
        <w:t xml:space="preserve">плановъ представленныхь отъ Землемфровь </w:t>
      </w:r>
      <w:r>
        <w:br/>
      </w:r>
      <w:r>
        <w:t xml:space="preserve">Межевымь Конторамъ, надлежить стараться </w:t>
      </w:r>
      <w:r>
        <w:br/>
      </w:r>
      <w:r>
        <w:t xml:space="preserve">рЬшить вс показанные на нихъ споры. </w:t>
      </w:r>
      <w:r>
        <w:br/>
      </w:r>
      <w:r>
        <w:t xml:space="preserve">17617.— ри разсмотрфнйи споровъ надле- </w:t>
      </w:r>
      <w:r>
        <w:br/>
      </w:r>
      <w:r>
        <w:t xml:space="preserve">жить изслфдовать, паходятся ли въ патурф </w:t>
      </w:r>
      <w:r>
        <w:br/>
      </w:r>
      <w:r>
        <w:t xml:space="preserve">урочища, упоминаемыя въ ирфпостлхъ, 17865. </w:t>
      </w:r>
      <w:r>
        <w:br/>
      </w:r>
      <w:r>
        <w:t xml:space="preserve">— Но межевымь дфламъ вызывать тяжущих- </w:t>
      </w:r>
      <w:r>
        <w:br/>
      </w:r>
      <w:r>
        <w:t xml:space="preserve">ся къ рукоприкладству па общихъ основа- </w:t>
      </w:r>
      <w:r>
        <w:br/>
      </w:r>
      <w:r>
        <w:t xml:space="preserve">няхъ. 17885. — Тяжущихся по Межевымь </w:t>
      </w:r>
      <w:r>
        <w:br/>
      </w:r>
      <w:r>
        <w:t xml:space="preserve">дфламъ не вызывать въ рукоприкладству подъ </w:t>
      </w:r>
      <w:r>
        <w:br/>
      </w:r>
      <w:r>
        <w:t xml:space="preserve">экстрактами, но рёшать дфла въ Межевыхь </w:t>
      </w:r>
      <w:r>
        <w:br/>
      </w:r>
      <w:r>
        <w:t xml:space="preserve">Департаментахь безь вызова просителей, ко- </w:t>
      </w:r>
      <w:r>
        <w:br/>
      </w:r>
      <w:r>
        <w:t xml:space="preserve">торые сами не пмъють хождены. 17995. — </w:t>
      </w:r>
      <w:r>
        <w:br/>
      </w:r>
      <w:r>
        <w:t xml:space="preserve">Дьла о Губерискихь и Уъфздныхь Землемъ- </w:t>
      </w:r>
      <w:r>
        <w:br/>
      </w:r>
      <w:r>
        <w:t xml:space="preserve">рахъ, оказавшихся виновными въ прэстулле- </w:t>
      </w:r>
      <w:r>
        <w:br/>
      </w:r>
      <w:r>
        <w:t xml:space="preserve">вн ихь должностей, присылать на ревизю </w:t>
      </w:r>
      <w:r>
        <w:br/>
      </w:r>
      <w:r>
        <w:t xml:space="preserve">въ Межевый Сената Департаменть. 18077.</w:t>
      </w:r>
    </w:p>
    <w:p>
      <w:pPr>
        <w:pStyle w:val="Normal"/>
      </w:pPr>
      <w:r>
        <w:t xml:space="preserve">Т. ХХУ. (1798—1799) Губернемя Правлен!я </w:t>
      </w:r>
      <w:r>
        <w:br/>
      </w:r>
      <w:r>
        <w:t xml:space="preserve">и Налаты должны немедленно сообщить ка- </w:t>
      </w:r>
      <w:r>
        <w:br/>
      </w:r>
      <w:r>
        <w:t xml:space="preserve">зеннымь крестьянаме кои съ рЫшительныхъ. </w:t>
      </w:r>
      <w:r>
        <w:br/>
      </w:r>
      <w:r>
        <w:t xml:space="preserve">опредёленй Межевой Канцелярш и Конторъ </w:t>
      </w:r>
      <w:r>
        <w:br/>
      </w:r>
      <w:r>
        <w:t xml:space="preserve">со взятьемъ поднисокъ, и когда @е учине- </w:t>
      </w:r>
      <w:r>
        <w:br/>
      </w:r>
      <w:r>
        <w:t xml:space="preserve">но будетъ, увБдомлать о томь оныя Меже- </w:t>
      </w:r>
      <w:r>
        <w:br/>
      </w:r>
      <w:r>
        <w:t xml:space="preserve">выя Правительства, а крестьянамъ напоминать. </w:t>
      </w:r>
      <w:r>
        <w:br/>
      </w:r>
      <w:r>
        <w:t xml:space="preserve">объ апелляцюнцныхь срокахъ, и оказывать </w:t>
      </w:r>
      <w:r>
        <w:br/>
      </w:r>
      <w:r>
        <w:t xml:space="preserve">имъ пособе въ написании просьбъ. 18522.— </w:t>
      </w:r>
      <w:r>
        <w:br/>
      </w:r>
      <w:r>
        <w:t xml:space="preserve">О штрафахъ еъ просителей за несправедли- </w:t>
      </w:r>
      <w:r>
        <w:br/>
      </w:r>
      <w:r>
        <w:t xml:space="preserve">выл жалобы исъ Судей за незаконныя рфше- </w:t>
      </w:r>
      <w:r>
        <w:br/>
      </w:r>
      <w:r>
        <w:t xml:space="preserve">ня по межевымь дфламъ. 18496. —О взяти </w:t>
      </w:r>
      <w:r>
        <w:br/>
      </w:r>
      <w:r>
        <w:t xml:space="preserve">съ казенныхь крестьянь подписокъь при объ- </w:t>
      </w:r>
      <w:r>
        <w:br/>
      </w:r>
      <w:r>
        <w:t xml:space="preserve">явлен!и имь рьшеши Межевыхъ Празительствъ, </w:t>
      </w:r>
      <w:r>
        <w:br/>
      </w:r>
      <w:r>
        <w:t xml:space="preserve">въ которыхъ подпискахь должны они объя- </w:t>
      </w:r>
      <w:r>
        <w:br/>
      </w:r>
      <w:r>
        <w:t xml:space="preserve">снить удовольств!е или неудовольстыя. Нод- </w:t>
      </w:r>
      <w:r>
        <w:br/>
      </w:r>
      <w:r>
        <w:t xml:space="preserve">линныя росписки хранить въ Казенныхь На- </w:t>
      </w:r>
      <w:r>
        <w:br/>
      </w:r>
      <w:r>
        <w:t xml:space="preserve">латахь, а коши съ оныхъ за подписью Чле- </w:t>
      </w:r>
      <w:r>
        <w:br/>
      </w:r>
      <w:r>
        <w:t xml:space="preserve">новъ Палаты препровождать въ Межевыя Пра- </w:t>
      </w:r>
      <w:r>
        <w:br/>
      </w:r>
      <w:r>
        <w:t xml:space="preserve">вительства. 18510.—0О срок апеллящи вла- </w:t>
      </w:r>
      <w:r>
        <w:br/>
      </w:r>
      <w:r>
        <w:t xml:space="preserve">дЪльцамв и казеннымъ крестьянамъ.18547.— </w:t>
      </w:r>
      <w:r>
        <w:br/>
      </w:r>
      <w:r>
        <w:t xml:space="preserve">Межевые планы представлять въ Сенатъ при </w:t>
      </w:r>
      <w:r>
        <w:br/>
      </w:r>
      <w:r>
        <w:t xml:space="preserve">дфлахь самые вёрные, засвиазтельствовапные </w:t>
      </w:r>
      <w:r>
        <w:br/>
      </w:r>
      <w:r>
        <w:t xml:space="preserve">Язректоромь Чертежной. #8569. О вызов» </w:t>
      </w:r>
      <w:r>
        <w:br/>
      </w:r>
      <w:r>
        <w:t xml:space="preserve">владльцевь, имвющихь спорь о земаяхь сы</w:t>
      </w:r>
    </w:p>
    <w:p>
      <w:pPr>
        <w:pStyle w:val="Normal"/>
      </w:pPr>
      <w:r>
        <w:t xml:space="preserve">418 РЕЭСТРЪ АЛФАВИТНЫЙ </w:t>
      </w:r>
      <w:r>
        <w:br/>
      </w:r>
      <w:r>
        <w:t xml:space="preserve">М. М.</w:t>
      </w:r>
    </w:p>
    <w:p>
      <w:pPr>
        <w:pStyle w:val="Normal"/>
      </w:pPr>
      <w:r>
        <w:t xml:space="preserve">— Пазмежеван® дачь м6рныхъ съ безибрными.</w:t>
      </w:r>
    </w:p>
    <w:p>
      <w:pPr>
        <w:pStyle w:val="Normal"/>
      </w:pPr>
      <w:r>
        <w:t xml:space="preserve">- - </w:t>
      </w:r>
      <w:r>
        <w:br/>
      </w:r>
      <w:r>
        <w:t xml:space="preserve">казвою къ рукоприкладству, © объявлен ипмъ </w:t>
      </w:r>
      <w:r>
        <w:br/>
      </w:r>
      <w:r>
        <w:t xml:space="preserve">19759.—Изь Канцелярми и Межевыхь Кон-</w:t>
      </w:r>
    </w:p>
    <w:p>
      <w:pPr>
        <w:pStyle w:val="Normal"/>
      </w:pPr>
      <w:r>
        <w:t xml:space="preserve">рышеши по допущешн ихъ къ подпискв удо-</w:t>
      </w:r>
    </w:p>
    <w:p>
      <w:pPr>
        <w:pStyle w:val="Normal"/>
      </w:pPr>
      <w:r>
        <w:t xml:space="preserve">вольств!я или пеудовольстыя поступать по торъ, при отправлен!н въ Сенатъ дьлъ 5Ъ разсмо- </w:t>
      </w:r>
      <w:r>
        <w:br/>
      </w:r>
      <w:r>
        <w:t xml:space="preserve">общимъ правиламъ. 18752. Рьшешя Меже- трёно, препровождать и самыл Землемф- </w:t>
      </w:r>
      <w:r>
        <w:br/>
      </w:r>
      <w:r>
        <w:t xml:space="preserve">выхъ Правительствь по спорамъ удфаьныхь ровъ производства. 19911.—Примфрныя земли, </w:t>
      </w:r>
      <w:r>
        <w:br/>
      </w:r>
      <w:r>
        <w:t xml:space="preserve">селеши съ помфщикомъ, приводить Губери- слфдуюция къ отрфзк5 отъ казенныхь селеши </w:t>
      </w:r>
      <w:r>
        <w:br/>
      </w:r>
      <w:r>
        <w:t xml:space="preserve">скимь Правлепямьъ въ исполневе вмфстф сь за неправые споры, оставлять при нихъ, если не </w:t>
      </w:r>
      <w:r>
        <w:br/>
      </w:r>
      <w:r>
        <w:t xml:space="preserve">удфльными Экспедиплями. 19095.—Межевымь имютъ они узаковенной пропорцти земли на ре- </w:t>
      </w:r>
      <w:r>
        <w:br/>
      </w:r>
      <w:r>
        <w:t xml:space="preserve">Конторамъ, для отсылки плановъь въ Меже- визскую душу. 19914.— Если при исполненш </w:t>
      </w:r>
      <w:r>
        <w:br/>
      </w:r>
      <w:r>
        <w:t xml:space="preserve">выя Канцелярн по апеллявлимъ, копировать рвшешя Межевыхъь Правнтельствъ окажется, </w:t>
      </w:r>
      <w:r>
        <w:br/>
      </w:r>
      <w:r>
        <w:t xml:space="preserve">сь подлинныхь коши въ томъ только случаф, что межа весьма близко подходить въ селентю, </w:t>
      </w:r>
      <w:r>
        <w:br/>
      </w:r>
      <w:r>
        <w:t xml:space="preserve">когда, оные будутъ столь ветхи, что по онымъ или захватываеть оное, то вповь снимать мф-</w:t>
      </w:r>
    </w:p>
    <w:p>
      <w:pPr>
        <w:pStyle w:val="Normal"/>
      </w:pPr>
      <w:r>
        <w:t xml:space="preserve">- внутренней ситуации дачъ разобрать будетъ не сту тому съ окружностНо ситуацио, и пред- </w:t>
      </w:r>
      <w:r>
        <w:br/>
      </w:r>
      <w:r>
        <w:t xml:space="preserve">можно. 19096.—О порадкБ, каковой должно ставаять тому Правительству, отъ котораго </w:t>
      </w:r>
      <w:r>
        <w:br/>
      </w:r>
      <w:r>
        <w:t xml:space="preserve">наблюдать въ рьшеши дБлъ во временномъ Землемфръ отправленъ. 19957. — Половину </w:t>
      </w:r>
      <w:r>
        <w:br/>
      </w:r>
      <w:r>
        <w:t xml:space="preserve">Департамент Межевой Канцелярш. 19152. штрафиыхъ денегь, за неправыя апеллящи </w:t>
      </w:r>
      <w:r>
        <w:br/>
      </w:r>
      <w:r>
        <w:t xml:space="preserve">—О вызовЪ тяжущихся въ рувоприкладству взысканныхь по межевымь дфламь, отсылать </w:t>
      </w:r>
      <w:r>
        <w:br/>
      </w:r>
      <w:r>
        <w:t xml:space="preserve">поспорнымъ и апелляц1онпымь дфламь, въ Ме- не вь Приказы Обществениаго Призрёшя, но </w:t>
      </w:r>
      <w:r>
        <w:br/>
      </w:r>
      <w:r>
        <w:t xml:space="preserve">жевой Каннелярли н Конторахъ производящим- въ сиропитательную сумму Московскаго Вос- </w:t>
      </w:r>
      <w:r>
        <w:br/>
      </w:r>
      <w:r>
        <w:t xml:space="preserve">ся: 19252. питательнаго дома. 20059,</w:t>
      </w:r>
    </w:p>
    <w:p>
      <w:pPr>
        <w:pStyle w:val="Normal"/>
      </w:pPr>
      <w:r>
        <w:t xml:space="preserve">ТТ; ХХУЕ (1860—1801) О произведеши слБд- | Т. ХХУИ. (1802—1805) Отьвладфльцевъ при- </w:t>
      </w:r>
      <w:r>
        <w:br/>
      </w:r>
      <w:r>
        <w:t xml:space="preserve">ствй по доносамъ па Эемлемфровъ въ неспра- нимать крфпости въ разсмотрфнио по меже- </w:t>
      </w:r>
      <w:r>
        <w:br/>
      </w:r>
      <w:r>
        <w:t xml:space="preserve">ведливомт межеваши по форм Боннскаго Иро- вымъ спорамъ ин послф установленнаго къ </w:t>
      </w:r>
      <w:r>
        <w:br/>
      </w:r>
      <w:r>
        <w:t xml:space="preserve">цесса в о панменован!и наряжаемыхь для сего представлению нхъ срока, если вмфстЪ съ оны- </w:t>
      </w:r>
      <w:r>
        <w:br/>
      </w:r>
      <w:r>
        <w:t xml:space="preserve">судовь Воннискими Коммисями. 15544.—Ко- ми представлены будутъ доказательства, по- </w:t>
      </w:r>
      <w:r>
        <w:br/>
      </w:r>
      <w:r>
        <w:t xml:space="preserve">ии съ рышительныхь опредъленаи Межевой. чему влодфльцамь не можно было учинить </w:t>
      </w:r>
      <w:r>
        <w:br/>
      </w:r>
      <w:r>
        <w:t xml:space="preserve">Канцелярти и Копторь ло дЪламь бывшихь сте въ срокь. 20299. — О порядкБ ршешя </w:t>
      </w:r>
      <w:r>
        <w:br/>
      </w:r>
      <w:r>
        <w:t xml:space="preserve">Лворцовыхь земель и селешй, отсылать въ дфль въ Межевой Канцелаярш о земляхъ, при- </w:t>
      </w:r>
      <w:r>
        <w:br/>
      </w:r>
      <w:r>
        <w:t xml:space="preserve">Ульльныя Экспедиши. 19545.—Владфльцамъ надлежащихь Башкнрцамъ. 20867.—0О на- </w:t>
      </w:r>
      <w:r>
        <w:br/>
      </w:r>
      <w:r>
        <w:t xml:space="preserve">и повфреппымъ, кон давь Землемфрамь под- блюдени по межевымъ дБламъ тфхъ же апел- </w:t>
      </w:r>
      <w:r>
        <w:br/>
      </w:r>
      <w:r>
        <w:t xml:space="preserve">писку, на срокъ врФпостей въ Контору не лящюпныхЪ - сроковъ, ваше назначены для </w:t>
      </w:r>
      <w:r>
        <w:br/>
      </w:r>
      <w:r>
        <w:t xml:space="preserve">представять, по посл$ явившись докажучь при- гражданскихь дфлъ. 20884. </w:t>
      </w:r>
      <w:r>
        <w:br/>
      </w:r>
      <w:r>
        <w:t xml:space="preserve">чивы, по ‘конмъ не можно было представить || Т. ХХУШ. (1804—1805) Жалобы, слфдуюция </w:t>
      </w:r>
      <w:r>
        <w:br/>
      </w:r>
      <w:r>
        <w:t xml:space="preserve">крфпостей, сего промедлешя въ просрочку || - къ возвращеню помфщикамъ, доставлять къ </w:t>
      </w:r>
      <w:r>
        <w:br/>
      </w:r>
      <w:r>
        <w:t xml:space="preserve">не ставить. 19482.—Спорныя и анелляшон- пимь безъ промедлешя. 21251.—Примърныя </w:t>
      </w:r>
      <w:r>
        <w:br/>
      </w:r>
      <w:r>
        <w:t xml:space="preserve">ныя дБла, по рьшешямъ коихъ изъ дЪИСтТви-. земли, слБдуюция къ отрфзьБ въ казну оть </w:t>
      </w:r>
      <w:r>
        <w:br/>
      </w:r>
      <w:r>
        <w:t xml:space="preserve">тельнаго владёшя и вфдомства казеннаго бу- удЪльныхь селеши за неправые споры, оста- </w:t>
      </w:r>
      <w:r>
        <w:br/>
      </w:r>
      <w:r>
        <w:t xml:space="preserve">дуть отсуждаться земли помфщивамъ, пред- влять при оныхъ селенляхь. 21286. — Объ </w:t>
      </w:r>
      <w:r>
        <w:br/>
      </w:r>
      <w:r>
        <w:t xml:space="preserve">ставлять на ревизио изъ Конторъ въ Кание- отмежеваши одподворцевь оть помфщиковъ, </w:t>
      </w:r>
      <w:r>
        <w:br/>
      </w:r>
      <w:r>
        <w:t xml:space="preserve">лярно, а изъ.оной въ Межевой Департаменть пе смотря на песогласе сихъ послфднихъ, и о </w:t>
      </w:r>
      <w:r>
        <w:br/>
      </w:r>
      <w:r>
        <w:t xml:space="preserve">Сената, отиуда подносить по онымъ дфламъ пазначеши имь окончательнаго срока къ предъ- </w:t>
      </w:r>
      <w:r>
        <w:br/>
      </w:r>
      <w:r>
        <w:t xml:space="preserve">докладъ Императорскому Величеству. 19574. лвленио крЪпостей для разсмотрьшя и рёше- </w:t>
      </w:r>
      <w:r>
        <w:br/>
      </w:r>
      <w:r>
        <w:t xml:space="preserve">— Казевлыя Малаты для объявлешя рф- шя ихъ споровъ съ одводворцами. 21422.— </w:t>
      </w:r>
      <w:r>
        <w:br/>
      </w:r>
      <w:r>
        <w:t xml:space="preserve">тительныхь опредфлеши Межевыхь Прави- | О различиомь образЪ производства дфль по </w:t>
      </w:r>
      <w:r>
        <w:br/>
      </w:r>
      <w:r>
        <w:t xml:space="preserve">тельствъ недолжимя злязывать къ себ повБрен- жалобамь на Землембровъ. 21557.—Ршешя </w:t>
      </w:r>
      <w:r>
        <w:br/>
      </w:r>
      <w:r>
        <w:t xml:space="preserve">ных оть назсивыхъ поселянъ, побазаны прено- межевыхтъ Правительствь по жалобамъ на Зем-</w:t>
      </w:r>
    </w:p>
    <w:p>
      <w:pPr>
        <w:pStyle w:val="Normal"/>
      </w:pPr>
      <w:r>
        <w:t xml:space="preserve">ручатьяе объявлен! Земекимь Судамь. 19695. лемёровъ публиховать въ Вфдомостяхь кратко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по’ примфру апелладонныхь дёль. 21755.— </w:t>
      </w:r>
      <w:r>
        <w:br/>
      </w:r>
      <w:r>
        <w:t xml:space="preserve">Разрёшен!е споровъ о мфрныхъ дачахь съ без- </w:t>
      </w:r>
      <w:r>
        <w:br/>
      </w:r>
      <w:r>
        <w:t xml:space="preserve">мфрными. 21767.</w:t>
      </w:r>
    </w:p>
    <w:p>
      <w:pPr>
        <w:pStyle w:val="Normal"/>
      </w:pPr>
      <w:r>
        <w:t xml:space="preserve">Т. ХХ. (1806—1807) О’ вызов тяжущихся </w:t>
      </w:r>
      <w:r>
        <w:br/>
      </w:r>
      <w:r>
        <w:t xml:space="preserve">для рукоприкладства подъ экстрактами изь </w:t>
      </w:r>
      <w:r>
        <w:br/>
      </w:r>
      <w:r>
        <w:t xml:space="preserve">ДБль межевыхъ. 22029.—Спорныя безлфсныя </w:t>
      </w:r>
      <w:r>
        <w:br/>
      </w:r>
      <w:r>
        <w:t xml:space="preserve">земли, отмежеванныйя въ дачи другихъ помф- </w:t>
      </w:r>
      <w:r>
        <w:br/>
      </w:r>
      <w:r>
        <w:t xml:space="preserve">Зщиковъ, оставлять въ ихъ владфШи до рёше- </w:t>
      </w:r>
      <w:r>
        <w:br/>
      </w:r>
      <w:r>
        <w:t xml:space="preserve">я споровь. 22159. — Изъь Межевыхь Кон- </w:t>
      </w:r>
      <w:r>
        <w:br/>
      </w:r>
      <w:r>
        <w:t xml:space="preserve">торъ не посылать плановъ на спорныя да- </w:t>
      </w:r>
      <w:r>
        <w:br/>
      </w:r>
      <w:r>
        <w:t xml:space="preserve">чи въ Казенную Палату, доколб верхни- </w:t>
      </w:r>
      <w:r>
        <w:br/>
      </w:r>
      <w:r>
        <w:t xml:space="preserve">ми Межевыми Правительствами не будуть </w:t>
      </w:r>
      <w:r>
        <w:br/>
      </w:r>
      <w:r>
        <w:t xml:space="preserve">Утверждены дачамь надлежания. границы. </w:t>
      </w:r>
      <w:r>
        <w:br/>
      </w:r>
      <w:r>
        <w:t xml:space="preserve">22520. —Тяжущимся въ случа неудоволь- </w:t>
      </w:r>
      <w:r>
        <w:br/>
      </w:r>
      <w:r>
        <w:t xml:space="preserve">ствя на ршеше, выдавать свидфтельства, для </w:t>
      </w:r>
      <w:r>
        <w:br/>
      </w:r>
      <w:r>
        <w:t xml:space="preserve">представлешя опыхъ при апеллящонныхь жа- </w:t>
      </w:r>
      <w:r>
        <w:br/>
      </w:r>
      <w:r>
        <w:t xml:space="preserve">лобахъ. 22506.—Въ случа жалобъ на Зем- </w:t>
      </w:r>
      <w:r>
        <w:br/>
      </w:r>
      <w:r>
        <w:t xml:space="preserve">лемфровъ, повфрять дачи въ натурЪ, точно </w:t>
      </w:r>
      <w:r>
        <w:br/>
      </w:r>
      <w:r>
        <w:t xml:space="preserve">ли то число деслтинъ отмежевано, какое при- </w:t>
      </w:r>
      <w:r>
        <w:br/>
      </w:r>
      <w:r>
        <w:t xml:space="preserve">суждено. 22622.</w:t>
      </w:r>
    </w:p>
    <w:p>
      <w:pPr>
        <w:pStyle w:val="Normal"/>
      </w:pPr>
      <w:r>
        <w:t xml:space="preserve">Т. ХХХ. (1808—1809) Не принуждать къ ру- </w:t>
      </w:r>
      <w:r>
        <w:br/>
      </w:r>
      <w:r>
        <w:t xml:space="preserve">коприкладству казенныхь крестьянъ, если са- </w:t>
      </w:r>
      <w:r>
        <w:br/>
      </w:r>
      <w:r>
        <w:t xml:space="preserve">ми они добровольно того учинить не хотятъ; </w:t>
      </w:r>
      <w:r>
        <w:br/>
      </w:r>
      <w:r>
        <w:t xml:space="preserve">дла рёшить и безъ нихъ, посылая коши съ </w:t>
      </w:r>
      <w:r>
        <w:br/>
      </w:r>
      <w:r>
        <w:t xml:space="preserve">опредфлешии для объявлешя опыхъ крестья- </w:t>
      </w:r>
      <w:r>
        <w:br/>
      </w:r>
      <w:r>
        <w:t xml:space="preserve">намъ по начальству. 25529.</w:t>
      </w:r>
    </w:p>
    <w:p>
      <w:pPr>
        <w:pStyle w:val="Normal"/>
      </w:pPr>
      <w:r>
        <w:t xml:space="preserve">Т. ХХХ1. (1810—1811) Сроки по дфламь у- </w:t>
      </w:r>
      <w:r>
        <w:br/>
      </w:r>
      <w:r>
        <w:t xml:space="preserve">дфльпыхь крестьянь считать съ объявлешя </w:t>
      </w:r>
      <w:r>
        <w:br/>
      </w:r>
      <w:r>
        <w:t xml:space="preserve">р8шенти Стряпчимъ, или ихъ помощиивамъ, а </w:t>
      </w:r>
      <w:r>
        <w:br/>
      </w:r>
      <w:r>
        <w:t xml:space="preserve">публикаци: о нпослфдовавшихь рьшешяхь въ </w:t>
      </w:r>
      <w:r>
        <w:br/>
      </w:r>
      <w:r>
        <w:t xml:space="preserve">Вфдомостяхь не дфлать. 24571.</w:t>
      </w:r>
    </w:p>
    <w:p>
      <w:pPr>
        <w:pStyle w:val="Normal"/>
      </w:pPr>
      <w:r>
        <w:t xml:space="preserve">Т. ХХХН. (1812—1814 )Е сли Межевымь Пра- </w:t>
      </w:r>
      <w:r>
        <w:br/>
      </w:r>
      <w:r>
        <w:t xml:space="preserve">вительствамь нужны будуть крфпости на дачи, </w:t>
      </w:r>
      <w:r>
        <w:br/>
      </w:r>
      <w:r>
        <w:t xml:space="preserve">безспорно обмежеванныя: то владфльцы дол- </w:t>
      </w:r>
      <w:r>
        <w:br/>
      </w:r>
      <w:r>
        <w:t xml:space="preserve">жны представить оныя въ течеши года отъ </w:t>
      </w:r>
      <w:r>
        <w:br/>
      </w:r>
      <w:r>
        <w:t xml:space="preserve">объявлешя имъ о томъ, или оть припечага- </w:t>
      </w:r>
      <w:r>
        <w:br/>
      </w:r>
      <w:r>
        <w:t xml:space="preserve">шя въ Вфдомостяхь обфихъ столицъ. 25109.</w:t>
      </w:r>
    </w:p>
    <w:p>
      <w:pPr>
        <w:pStyle w:val="Normal"/>
      </w:pPr>
      <w:r>
        <w:t xml:space="preserve">Т. ХХХиГ. (1815—1816) УдБльныя Конторы </w:t>
      </w:r>
      <w:r>
        <w:br/>
      </w:r>
      <w:r>
        <w:t xml:space="preserve">обязаньг объявлять пемедленно удфльнымъ </w:t>
      </w:r>
      <w:r>
        <w:br/>
      </w:r>
      <w:r>
        <w:t xml:space="preserve">Стряпчимь сообщаемыя ‘имь изъ Межевыхь </w:t>
      </w:r>
      <w:r>
        <w:br/>
      </w:r>
      <w:r>
        <w:t xml:space="preserve">Конторь и Канцелярии коши св рёшитель- </w:t>
      </w:r>
      <w:r>
        <w:br/>
      </w:r>
      <w:r>
        <w:t xml:space="preserve">ныхъ опредфлений. 25957.—ВсБ дфла, пачав- </w:t>
      </w:r>
      <w:r>
        <w:br/>
      </w:r>
      <w:r>
        <w:t xml:space="preserve">пиясл о земляхъ, памежеваиныхт, въ 15-десятин- </w:t>
      </w:r>
      <w:r>
        <w:br/>
      </w:r>
      <w:r>
        <w:t xml:space="preserve">пую на душн пропорцио, рышить не апел- </w:t>
      </w:r>
      <w:r>
        <w:br/>
      </w:r>
      <w:r>
        <w:t xml:space="preserve">лацюннымь, но частнымь порядкомь, не оста- </w:t>
      </w:r>
      <w:r>
        <w:br/>
      </w:r>
      <w:r>
        <w:t xml:space="preserve">навливая въ натур исполнешя по опредбле- </w:t>
      </w:r>
      <w:r>
        <w:br/>
      </w:r>
      <w:r>
        <w:t xml:space="preserve">зиямь  Межевыхь Конторъ. 26152, — Межевал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Капцеляря въ свидфтельствахь, выдаваемыхь </w:t>
      </w:r>
      <w:r>
        <w:br/>
      </w:r>
      <w:r>
        <w:t xml:space="preserve">владфльцамъь о ръшеши ею дфль и о сдфлан- </w:t>
      </w:r>
      <w:r>
        <w:br/>
      </w:r>
      <w:r>
        <w:t xml:space="preserve">ныхь публикашяхь въ Вфдомостяхь обфихь </w:t>
      </w:r>
      <w:r>
        <w:br/>
      </w:r>
      <w:r>
        <w:t xml:space="preserve">столицъ, должна описывать подробно, ког= </w:t>
      </w:r>
      <w:r>
        <w:br/>
      </w:r>
      <w:r>
        <w:t xml:space="preserve">да въ оныхъ Ввдомостяхь публиковапо, или </w:t>
      </w:r>
      <w:r>
        <w:br/>
      </w:r>
      <w:r>
        <w:t xml:space="preserve">по день выдачи свидфтельства еще не было </w:t>
      </w:r>
      <w:r>
        <w:br/>
      </w:r>
      <w:r>
        <w:t xml:space="preserve">публиковано. 26552.—О представлении спор- </w:t>
      </w:r>
      <w:r>
        <w:br/>
      </w:r>
      <w:r>
        <w:t xml:space="preserve">выхь межевыхь дбль между казною и ча- </w:t>
      </w:r>
      <w:r>
        <w:br/>
      </w:r>
      <w:r>
        <w:t xml:space="preserve">стиыми людьми на ревизю Сената. 26410.</w:t>
      </w:r>
    </w:p>
    <w:p>
      <w:pPr>
        <w:pStyle w:val="Normal"/>
      </w:pPr>
      <w:r>
        <w:t xml:space="preserve">Т. ХХХМУ. (1817) Межевой Каицелярйг отсы- </w:t>
      </w:r>
      <w:r>
        <w:br/>
      </w:r>
      <w:r>
        <w:t xml:space="preserve">лать при’ дфлахъ въ Сенать уменьшительняе </w:t>
      </w:r>
      <w:r>
        <w:br/>
      </w:r>
      <w:r>
        <w:t xml:space="preserve">плавы; если оригинальные будутъ обшириве </w:t>
      </w:r>
      <w:r>
        <w:br/>
      </w:r>
      <w:r>
        <w:t xml:space="preserve">четырехъ футов. 26594.— Межевой Канце- </w:t>
      </w:r>
      <w:r>
        <w:br/>
      </w:r>
      <w:r>
        <w:t xml:space="preserve">ляри подтвердить, чтобы она въ выдаваемыхь </w:t>
      </w:r>
      <w:r>
        <w:br/>
      </w:r>
      <w:r>
        <w:t xml:space="preserve">свидфтельствахь просителямь о ршение дфлъ, </w:t>
      </w:r>
      <w:r>
        <w:br/>
      </w:r>
      <w:r>
        <w:t xml:space="preserve">означала съ точностио троекратныя публи- </w:t>
      </w:r>
      <w:r>
        <w:br/>
      </w:r>
      <w:r>
        <w:t xml:space="preserve">каши въ Вфдомостяхь. 26654.—За неправыя </w:t>
      </w:r>
      <w:r>
        <w:br/>
      </w:r>
      <w:r>
        <w:t xml:space="preserve">жалобы удфльныхь Страпчихь, по’ спорнымь </w:t>
      </w:r>
      <w:r>
        <w:br/>
      </w:r>
      <w:r>
        <w:t xml:space="preserve">межевымь дфламь о земляхъ удфльныхь, взы- </w:t>
      </w:r>
      <w:r>
        <w:br/>
      </w:r>
      <w:r>
        <w:t xml:space="preserve">скивать штрафъ съ удбльныхь крестьянъ, </w:t>
      </w:r>
      <w:r>
        <w:br/>
      </w:r>
      <w:r>
        <w:t xml:space="preserve">отъ имени которыхь Стрянче дфиствуютъ. </w:t>
      </w:r>
      <w:r>
        <w:br/>
      </w:r>
      <w:r>
        <w:t xml:space="preserve">27050.</w:t>
      </w:r>
    </w:p>
    <w:p>
      <w:pPr>
        <w:pStyle w:val="Normal"/>
      </w:pPr>
      <w:r>
        <w:t xml:space="preserve">Т. ххху. (1818) Землемвры, посланные для </w:t>
      </w:r>
      <w:r>
        <w:br/>
      </w:r>
      <w:r>
        <w:t xml:space="preserve">исполнешя въ натурБ рышеши Межевыхь </w:t>
      </w:r>
      <w:r>
        <w:br/>
      </w:r>
      <w:r>
        <w:t xml:space="preserve">Правительствь, должны являться прежде къ </w:t>
      </w:r>
      <w:r>
        <w:br/>
      </w:r>
      <w:r>
        <w:t xml:space="preserve">Начальникамь Губери и вь Казенныя Па- </w:t>
      </w:r>
      <w:r>
        <w:br/>
      </w:r>
      <w:r>
        <w:t xml:space="preserve">латы, представляя данные имъ планы съ па- </w:t>
      </w:r>
      <w:r>
        <w:br/>
      </w:r>
      <w:r>
        <w:t xml:space="preserve">р$зками и предписаня, по конмъ они иснол- </w:t>
      </w:r>
      <w:r>
        <w:br/>
      </w:r>
      <w:r>
        <w:t xml:space="preserve">неше дфлать должны. Если учиненныя ими </w:t>
      </w:r>
      <w:r>
        <w:br/>
      </w:r>
      <w:r>
        <w:t xml:space="preserve">нарфзки будуть обнаны для казенныхь кресть- </w:t>
      </w:r>
      <w:r>
        <w:br/>
      </w:r>
      <w:r>
        <w:t xml:space="preserve">янъ: то Начальники Губерши и Казенныя Па- </w:t>
      </w:r>
      <w:r>
        <w:br/>
      </w:r>
      <w:r>
        <w:t xml:space="preserve">латы обязаны о семь относиться въ высиия </w:t>
      </w:r>
      <w:r>
        <w:br/>
      </w:r>
      <w:r>
        <w:t xml:space="preserve">Межевыя Правительства. 27504. — Межевая </w:t>
      </w:r>
      <w:r>
        <w:br/>
      </w:r>
      <w:r>
        <w:t xml:space="preserve">Канцеляр!я въ доношеняхь Сенату о рёше- </w:t>
      </w:r>
      <w:r>
        <w:br/>
      </w:r>
      <w:r>
        <w:t xml:space="preserve">зн дёль обязана прописывать, заключено ли </w:t>
      </w:r>
      <w:r>
        <w:br/>
      </w:r>
      <w:r>
        <w:t xml:space="preserve">ею объявить тяжущимся рьшешя‘ея. 27518.— </w:t>
      </w:r>
      <w:r>
        <w:br/>
      </w:r>
      <w:r>
        <w:t xml:space="preserve">Изь межевыхь Правительствь присылать объ- </w:t>
      </w:r>
      <w:r>
        <w:br/>
      </w:r>
      <w:r>
        <w:t xml:space="preserve">явлешя въ Сенать пепремённо съ деивтами, </w:t>
      </w:r>
      <w:r>
        <w:br/>
      </w:r>
      <w:r>
        <w:t xml:space="preserve">если просители налицо состоять, а если ихъ </w:t>
      </w:r>
      <w:r>
        <w:br/>
      </w:r>
      <w:r>
        <w:t xml:space="preserve">нить, то и безъ денегь, взыскивая оныя чрезъ </w:t>
      </w:r>
      <w:r>
        <w:br/>
      </w:r>
      <w:r>
        <w:t xml:space="preserve">Губернсыя Правлешя, гдБ имбшя просите- </w:t>
      </w:r>
      <w:r>
        <w:br/>
      </w:r>
      <w:r>
        <w:t xml:space="preserve">лей состоять. 27555.</w:t>
      </w:r>
    </w:p>
    <w:p>
      <w:pPr>
        <w:pStyle w:val="Normal"/>
      </w:pPr>
      <w:r>
        <w:t xml:space="preserve">Т. ХХХУИ. (1819) Когда въ Межевой Канце- </w:t>
      </w:r>
      <w:r>
        <w:br/>
      </w:r>
      <w:r>
        <w:t xml:space="preserve">лярш послБдуеть частное опредфлеше, по ко- </w:t>
      </w:r>
      <w:r>
        <w:br/>
      </w:r>
      <w:r>
        <w:t xml:space="preserve">торому часть владфня земли должна посту- </w:t>
      </w:r>
      <w:r>
        <w:br/>
      </w:r>
      <w:r>
        <w:t xml:space="preserve">пать оть одного владфальца къ другому, то </w:t>
      </w:r>
      <w:r>
        <w:br/>
      </w:r>
      <w:r>
        <w:t xml:space="preserve">опия не должны устранять нетца оть подпя-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савшл  пеудовольстыя подъ симъ частпымъ </w:t>
      </w:r>
      <w:r>
        <w:br/>
      </w:r>
      <w:r>
        <w:t xml:space="preserve">опредфлешемъ. 27802. — Шо дЪламъ объ у- </w:t>
      </w:r>
      <w:r>
        <w:br/>
      </w:r>
      <w:r>
        <w:t xml:space="preserve">дьльныхь имбшяхь Межевая Канцеляр1я дол- </w:t>
      </w:r>
      <w:r>
        <w:br/>
      </w:r>
      <w:r>
        <w:t xml:space="preserve">жна доставлять коши съ рёшен своихъ въ </w:t>
      </w:r>
      <w:r>
        <w:br/>
      </w:r>
      <w:r>
        <w:t xml:space="preserve">Удьльныя Копторы. 27804.—0О произведени </w:t>
      </w:r>
      <w:r>
        <w:br/>
      </w:r>
      <w:r>
        <w:t xml:space="preserve">отр$зки земель отъ казенныхь и удфльныхъ </w:t>
      </w:r>
      <w:r>
        <w:br/>
      </w:r>
      <w:r>
        <w:t xml:space="preserve">селен по рьшенямъ Сената въ частное вла- </w:t>
      </w:r>
      <w:r>
        <w:br/>
      </w:r>
      <w:r>
        <w:t xml:space="preserve">дБпе, н о вознагражден оныхъ землями въ </w:t>
      </w:r>
      <w:r>
        <w:br/>
      </w:r>
      <w:r>
        <w:t xml:space="preserve">случа недостатка узаконенной пропорци. </w:t>
      </w:r>
      <w:r>
        <w:br/>
      </w:r>
      <w:r>
        <w:t xml:space="preserve">25022.</w:t>
      </w:r>
    </w:p>
    <w:p>
      <w:pPr>
        <w:pStyle w:val="Normal"/>
      </w:pPr>
      <w:r>
        <w:t xml:space="preserve">ХХХУИ. (1720—1821) Въ случаф  отрёзки </w:t>
      </w:r>
      <w:r>
        <w:br/>
      </w:r>
      <w:r>
        <w:t xml:space="preserve">земель изъ частнаго владфня въ казну, Меже- </w:t>
      </w:r>
      <w:r>
        <w:br/>
      </w:r>
      <w:r>
        <w:t xml:space="preserve">гая Канцеляр1я должна объявлять свои рфше- </w:t>
      </w:r>
      <w:r>
        <w:br/>
      </w:r>
      <w:r>
        <w:t xml:space="preserve">з1я владфльцамъ не чрезъ Газеты, но чрезъ </w:t>
      </w:r>
      <w:r>
        <w:br/>
      </w:r>
      <w:r>
        <w:t xml:space="preserve">мфстное начальство съ подписками. 528205. </w:t>
      </w:r>
      <w:r>
        <w:br/>
      </w:r>
      <w:r>
        <w:t xml:space="preserve">—О сообщени изъ Сепата Министру Финан- </w:t>
      </w:r>
      <w:r>
        <w:br/>
      </w:r>
      <w:r>
        <w:t xml:space="preserve">совъ дфль о нарфзкахъ земли помфщикамъ отъ </w:t>
      </w:r>
      <w:r>
        <w:br/>
      </w:r>
      <w:r>
        <w:t xml:space="preserve">казенныхь селен на предзарительное заклю- </w:t>
      </w:r>
      <w:r>
        <w:br/>
      </w:r>
      <w:r>
        <w:t xml:space="preserve">чеше. 28526.—О выдачЪ удфльнымь Стрли- </w:t>
      </w:r>
      <w:r>
        <w:br/>
      </w:r>
      <w:r>
        <w:t xml:space="preserve">чимь и объ отсылкБ въ УдБльныя Конторы </w:t>
      </w:r>
      <w:r>
        <w:br/>
      </w:r>
      <w:r>
        <w:t xml:space="preserve">копи съ рышешй Межевой Канцеляр!и по дЪ- </w:t>
      </w:r>
      <w:r>
        <w:br/>
      </w:r>
      <w:r>
        <w:t xml:space="preserve">ламь объ удБльныхь пмБшяхъ. 28400. — </w:t>
      </w:r>
      <w:r>
        <w:br/>
      </w:r>
      <w:r>
        <w:t xml:space="preserve">Предположеня межевыхь Правительствь объ </w:t>
      </w:r>
      <w:r>
        <w:br/>
      </w:r>
      <w:r>
        <w:t xml:space="preserve">отрфзкЪ земли отъ казенниыхъь селеши и о па- </w:t>
      </w:r>
      <w:r>
        <w:br/>
      </w:r>
      <w:r>
        <w:t xml:space="preserve">межеваши опымь увазнаго числа десятинъ на </w:t>
      </w:r>
      <w:r>
        <w:br/>
      </w:r>
      <w:r>
        <w:t xml:space="preserve">душу въ разпыхь мфстахь по способности, </w:t>
      </w:r>
      <w:r>
        <w:br/>
      </w:r>
      <w:r>
        <w:t xml:space="preserve">сообщать на заключеше Министра Финансовъ. </w:t>
      </w:r>
      <w:r>
        <w:br/>
      </w:r>
      <w:r>
        <w:t xml:space="preserve">28445. — При рьшенш спорных дфлъ объ </w:t>
      </w:r>
      <w:r>
        <w:br/>
      </w:r>
      <w:r>
        <w:t xml:space="preserve">отдфлени земель однодворческихь отъ помф- </w:t>
      </w:r>
      <w:r>
        <w:br/>
      </w:r>
      <w:r>
        <w:t xml:space="preserve">щичБих», назначать мфсто на планф, гдЪ земли </w:t>
      </w:r>
      <w:r>
        <w:br/>
      </w:r>
      <w:r>
        <w:t xml:space="preserve">къ отр5зк$ пазначаются. 28459.</w:t>
      </w:r>
    </w:p>
    <w:p>
      <w:pPr>
        <w:pStyle w:val="Normal"/>
      </w:pPr>
      <w:r>
        <w:t xml:space="preserve">Т. ХХХУПИ. (1822 — 1825) Споры о земляхъ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обмежеванныхь разрьшать не иначе, какъ по </w:t>
      </w:r>
      <w:r>
        <w:br/>
      </w:r>
      <w:r>
        <w:t xml:space="preserve">выданнымъ владфльцамь плапамъ и межевымъ </w:t>
      </w:r>
      <w:r>
        <w:br/>
      </w:r>
      <w:r>
        <w:t xml:space="preserve">Биигамь. 29421.— Межевая Канцеляр!я, при </w:t>
      </w:r>
      <w:r>
        <w:br/>
      </w:r>
      <w:r>
        <w:t xml:space="preserve">представлеши дфль въ Сепать на ревизпо, </w:t>
      </w:r>
      <w:r>
        <w:br/>
      </w:r>
      <w:r>
        <w:t xml:space="preserve">должна объяснять, ‚когда тЪ дла рьшены и </w:t>
      </w:r>
      <w:r>
        <w:br/>
      </w:r>
      <w:r>
        <w:t xml:space="preserve">когда объявлены тяжущимся. 29701. </w:t>
      </w:r>
      <w:r>
        <w:br/>
      </w:r>
      <w:r>
        <w:t xml:space="preserve">ХХХГХ. (1824) Межевая Кавцеляря обяза- </w:t>
      </w:r>
      <w:r>
        <w:br/>
      </w:r>
      <w:r>
        <w:t xml:space="preserve">на представлять рьшен1я свои Сенату, преж- </w:t>
      </w:r>
      <w:r>
        <w:br/>
      </w:r>
      <w:r>
        <w:t xml:space="preserve">де нсполнешя овыхъ: 1) оземляхъ неправиль- </w:t>
      </w:r>
      <w:r>
        <w:br/>
      </w:r>
      <w:r>
        <w:t xml:space="preserve">по отуежеванныхъ и нарфзаипыхъ сверхъ 15 </w:t>
      </w:r>
      <w:r>
        <w:br/>
      </w:r>
      <w:r>
        <w:t xml:space="preserve">деслтинь па ревизскую душу; 2) о дЬлахъ </w:t>
      </w:r>
      <w:r>
        <w:br/>
      </w:r>
      <w:r>
        <w:t xml:space="preserve">рышеныхь на основаши деслти-лфтией дав- </w:t>
      </w:r>
      <w:r>
        <w:br/>
      </w:r>
      <w:r>
        <w:t xml:space="preserve">пости. 29981.</w:t>
      </w:r>
    </w:p>
    <w:p>
      <w:pPr>
        <w:pStyle w:val="Normal"/>
      </w:pPr>
      <w:r>
        <w:t xml:space="preserve">Т. ХГ. (1525) Землемфры, послалные длл испол-</w:t>
      </w:r>
    </w:p>
    <w:p>
      <w:pPr>
        <w:pStyle w:val="Normal"/>
      </w:pPr>
      <w:r>
        <w:t xml:space="preserve">пешя ршеши межевыхь Правительствъ, дол-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жпы дфлать нарфзвки земель казеннымъ посе- </w:t>
      </w:r>
      <w:r>
        <w:br/>
      </w:r>
      <w:r>
        <w:t xml:space="preserve">лянамъ и къ участкамь, слБдующимь въ пе- </w:t>
      </w:r>
      <w:r>
        <w:br/>
      </w:r>
      <w:r>
        <w:t xml:space="preserve">посредственное казенное распоряжене, урав- </w:t>
      </w:r>
      <w:r>
        <w:br/>
      </w:r>
      <w:r>
        <w:t xml:space="preserve">нительнымъ образомъ. 50519.</w:t>
      </w:r>
    </w:p>
    <w:p>
      <w:pPr>
        <w:pStyle w:val="Normal"/>
      </w:pPr>
      <w:r>
        <w:t xml:space="preserve">ХИ. Доказательства по метевылив дт-</w:t>
      </w:r>
    </w:p>
    <w:p>
      <w:pPr>
        <w:pStyle w:val="Normal"/>
      </w:pPr>
      <w:r>
        <w:t xml:space="preserve">дам.</w:t>
      </w:r>
    </w:p>
    <w:p>
      <w:pPr>
        <w:pStyle w:val="Normal"/>
      </w:pPr>
      <w:r>
        <w:t xml:space="preserve">Т. 1. (1649—1675) Въ случав спорбвъ припад-</w:t>
      </w:r>
    </w:p>
    <w:p>
      <w:pPr>
        <w:pStyle w:val="Normal"/>
      </w:pPr>
      <w:r>
        <w:t xml:space="preserve">лежность земли въ собственность утверждает- </w:t>
      </w:r>
      <w:r>
        <w:br/>
      </w:r>
      <w:r>
        <w:t xml:space="preserve">ся писцовыми, дозорными и отдЬльными кни- </w:t>
      </w:r>
      <w:r>
        <w:br/>
      </w:r>
      <w:r>
        <w:t xml:space="preserve">тами и всякими кр5постями, а также и пока- </w:t>
      </w:r>
      <w:r>
        <w:br/>
      </w:r>
      <w:r>
        <w:t xml:space="preserve">зашями сторожиловъ. Ул. Х, 255.</w:t>
      </w:r>
    </w:p>
    <w:p>
      <w:pPr>
        <w:pStyle w:val="Normal"/>
      </w:pPr>
      <w:r>
        <w:t xml:space="preserve">Т. И. (14676 —1688) Помфстныя земли писать</w:t>
      </w:r>
    </w:p>
    <w:p>
      <w:pPr>
        <w:pStyle w:val="Normal"/>
      </w:pPr>
      <w:r>
        <w:t xml:space="preserve">по ввозпымъ грамотамъ, по выписамъ изъ пис- </w:t>
      </w:r>
      <w:r>
        <w:br/>
      </w:r>
      <w:r>
        <w:t xml:space="preserve">цовыхь и раздфльныхь кпигъь, а вотчин- </w:t>
      </w:r>
      <w:r>
        <w:br/>
      </w:r>
      <w:r>
        <w:t xml:space="preserve">ныя по жалованнымъ грамотамъ, по правымъ и </w:t>
      </w:r>
      <w:r>
        <w:br/>
      </w:r>
      <w:r>
        <w:t xml:space="preserve">послушнымь грамотамь и по выписямъ изъ </w:t>
      </w:r>
      <w:r>
        <w:br/>
      </w:r>
      <w:r>
        <w:t xml:space="preserve">писцовыхъ, раздьльныхъ и огказныхъ инигъ. </w:t>
      </w:r>
      <w:r>
        <w:br/>
      </w:r>
      <w:r>
        <w:t xml:space="preserve">$90, п. 5, Цисать, м5рять и межевать станы </w:t>
      </w:r>
      <w:r>
        <w:br/>
      </w:r>
      <w:r>
        <w:t xml:space="preserve">и волость и вь нихъь помфстныл и вотчинныя </w:t>
      </w:r>
      <w:r>
        <w:br/>
      </w:r>
      <w:r>
        <w:t xml:space="preserve">земли по писцовымъ книгамъ и по старымъ </w:t>
      </w:r>
      <w:r>
        <w:br/>
      </w:r>
      <w:r>
        <w:t xml:space="preserve">межамъ и гранямъ, а гдф сихъ доказательствъ </w:t>
      </w:r>
      <w:r>
        <w:br/>
      </w:r>
      <w:r>
        <w:t xml:space="preserve">ныть, тамъ межевать земли по сказкамъ ста- </w:t>
      </w:r>
      <w:r>
        <w:br/>
      </w:r>
      <w:r>
        <w:t xml:space="preserve">рожиловъ, или размфривать по дачамъ, а съ </w:t>
      </w:r>
      <w:r>
        <w:br/>
      </w:r>
      <w:r>
        <w:t xml:space="preserve">образомъ (на осповаши присяги) земель пе </w:t>
      </w:r>
      <w:r>
        <w:br/>
      </w:r>
      <w:r>
        <w:t xml:space="preserve">разводить. п. 16.1015, п. Г. Земли, обмеже- </w:t>
      </w:r>
      <w:r>
        <w:br/>
      </w:r>
      <w:r>
        <w:t xml:space="preserve">ванлыя па основами присяги, вновь немеже- </w:t>
      </w:r>
      <w:r>
        <w:br/>
      </w:r>
      <w:r>
        <w:t xml:space="preserve">вать. 1015, п. 12. Помфстпыя земли межевать </w:t>
      </w:r>
      <w:r>
        <w:br/>
      </w:r>
      <w:r>
        <w:t xml:space="preserve">по ввознымъ грамотамъ, по выписямъ изь пис- </w:t>
      </w:r>
      <w:r>
        <w:br/>
      </w:r>
      <w:r>
        <w:t xml:space="preserve">цовыхь и раздфльныхь внигь, выданиымь, изъ </w:t>
      </w:r>
      <w:r>
        <w:br/>
      </w:r>
      <w:r>
        <w:t xml:space="preserve">Помфетнаго Приказа, по выписямь изъ отдфль- </w:t>
      </w:r>
      <w:r>
        <w:br/>
      </w:r>
      <w:r>
        <w:t xml:space="preserve">нпыхъ и отказныхъ книгь за Воеводскими и </w:t>
      </w:r>
      <w:r>
        <w:br/>
      </w:r>
      <w:r>
        <w:t xml:space="preserve">подъячихь руками, также за подписью отдфль- </w:t>
      </w:r>
      <w:r>
        <w:br/>
      </w:r>
      <w:r>
        <w:t xml:space="preserve">щиковъ и отвазчиковъ и по всякимъ беспор- </w:t>
      </w:r>
      <w:r>
        <w:br/>
      </w:r>
      <w:r>
        <w:t xml:space="preserve">пымъ крфпостямь. Вотчивныя земли писать </w:t>
      </w:r>
      <w:r>
        <w:br/>
      </w:r>
      <w:r>
        <w:t xml:space="preserve">по жалованиымъ, правымъ и послушнымь гра- </w:t>
      </w:r>
      <w:r>
        <w:br/>
      </w:r>
      <w:r>
        <w:t xml:space="preserve">мотамь н по выписямь изъ писцовыхъ, раз- </w:t>
      </w:r>
      <w:r>
        <w:br/>
      </w:r>
      <w:r>
        <w:t xml:space="preserve">АБльныхь и отказныхъ кпигъ. 1074, п. 6. Зе- </w:t>
      </w:r>
      <w:r>
        <w:br/>
      </w:r>
      <w:r>
        <w:t xml:space="preserve">мель, разведенныхъ владфльцами подъ прися- </w:t>
      </w:r>
      <w:r>
        <w:br/>
      </w:r>
      <w:r>
        <w:t xml:space="preserve">гою, снова не межевать. 2. 21. Писать, мф- </w:t>
      </w:r>
      <w:r>
        <w:br/>
      </w:r>
      <w:r>
        <w:t xml:space="preserve">рать и межеватвь станы и волости и въ нихъ </w:t>
      </w:r>
      <w:r>
        <w:br/>
      </w:r>
      <w:r>
        <w:t xml:space="preserve">помфстныя и вотчинныя земли по писцовызгь </w:t>
      </w:r>
      <w:r>
        <w:br/>
      </w:r>
      <w:r>
        <w:t xml:space="preserve">книгамт, по старымъ межамъ и гранямъ, а </w:t>
      </w:r>
      <w:r>
        <w:br/>
      </w:r>
      <w:r>
        <w:t xml:space="preserve">гдЪ межей ифтъ, по сказкамь старожиловъ, </w:t>
      </w:r>
      <w:r>
        <w:br/>
      </w:r>
      <w:r>
        <w:t xml:space="preserve">аесли и сихъ не будеть, то размфривать зем- </w:t>
      </w:r>
      <w:r>
        <w:br/>
      </w:r>
      <w:r>
        <w:t xml:space="preserve">ли по дачамъ, а подъ прислгою опыхъ ие раз- </w:t>
      </w:r>
      <w:r>
        <w:br/>
      </w:r>
      <w:r>
        <w:t xml:space="preserve">водить, чтобы душевредства не было, п. 28. </w:t>
      </w:r>
      <w:r>
        <w:br/>
      </w:r>
      <w:r>
        <w:t xml:space="preserve">Спорныя земли разводить мБрою, гдф старо-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жиловь пе будеть. п. 50. Представлениыя </w:t>
      </w:r>
      <w:r>
        <w:br/>
      </w:r>
      <w:r>
        <w:t xml:space="preserve">иисцамь при межеваши подлинныя грамоты </w:t>
      </w:r>
      <w:r>
        <w:br/>
      </w:r>
      <w:r>
        <w:t xml:space="preserve">и друмя крфпости подписывать съ означен1- </w:t>
      </w:r>
      <w:r>
        <w:br/>
      </w:r>
      <w:r>
        <w:t xml:space="preserve">емъ когда земли межеваны были и брать съ </w:t>
      </w:r>
      <w:r>
        <w:br/>
      </w:r>
      <w:r>
        <w:t xml:space="preserve">нихъ къ межевымъ дфламъ точныя кои. 1178, </w:t>
      </w:r>
      <w:r>
        <w:br/>
      </w:r>
      <w:r>
        <w:t xml:space="preserve">п.5. При межевыхъ дфлахъ принимазь за до- </w:t>
      </w:r>
      <w:r>
        <w:br/>
      </w:r>
      <w:r>
        <w:t xml:space="preserve">казательство, третейская записи и выписи, так- </w:t>
      </w:r>
      <w:r>
        <w:br/>
      </w:r>
      <w:r>
        <w:t xml:space="preserve">же и други всяьйя сдфлочныя письма, хотя- </w:t>
      </w:r>
      <w:r>
        <w:br/>
      </w:r>
      <w:r>
        <w:t xml:space="preserve">бы оп въ Приказахь не были засвидфтель- </w:t>
      </w:r>
      <w:r>
        <w:br/>
      </w:r>
      <w:r>
        <w:t xml:space="preserve">ствованы; а ежели въ которыхъ крЪфпостяхъ </w:t>
      </w:r>
      <w:r>
        <w:br/>
      </w:r>
      <w:r>
        <w:t xml:space="preserve">учинится споръ, то оный розыскивать. п. 71.</w:t>
      </w:r>
    </w:p>
    <w:p>
      <w:pPr>
        <w:pStyle w:val="Normal"/>
      </w:pPr>
      <w:r>
        <w:t xml:space="preserve">ТТ. ХТУ. (1754 — 1757) По какимь врпостямъ </w:t>
      </w:r>
      <w:r>
        <w:br/>
      </w:r>
      <w:r>
        <w:t xml:space="preserve">межевать владфльчесяя земли. 40257. Ин- </w:t>
      </w:r>
      <w:r>
        <w:br/>
      </w:r>
      <w:r>
        <w:t xml:space="preserve">стр. Межевш. Гл. ХТЕ ХИТ. ХА. Оме- </w:t>
      </w:r>
      <w:r>
        <w:br/>
      </w:r>
      <w:r>
        <w:t xml:space="preserve">жеван!и земель, на которыя: подлинныхь крф- </w:t>
      </w:r>
      <w:r>
        <w:br/>
      </w:r>
      <w:r>
        <w:t xml:space="preserve">постей и писцовыхъ книгь не будетъ ‘представ- </w:t>
      </w:r>
      <w:r>
        <w:br/>
      </w:r>
      <w:r>
        <w:t xml:space="preserve">лено и отыскано. Гл. ХХУ 111.</w:t>
      </w:r>
    </w:p>
    <w:p>
      <w:pPr>
        <w:pStyle w:val="Normal"/>
      </w:pPr>
      <w:r>
        <w:t xml:space="preserve">Т. ХУ. (1758 —1762) О межевани земель, на </w:t>
      </w:r>
      <w:r>
        <w:br/>
      </w:r>
      <w:r>
        <w:t xml:space="preserve">которыя отъ владфльцевъ подлинныхъ крёпо- </w:t>
      </w:r>
      <w:r>
        <w:br/>
      </w:r>
      <w:r>
        <w:t xml:space="preserve">стей не представлено, а межевщикамъ предъяв- </w:t>
      </w:r>
      <w:r>
        <w:br/>
      </w:r>
      <w:r>
        <w:t xml:space="preserve">лены только выписи изъ послушныхь и ввоз- </w:t>
      </w:r>
      <w:r>
        <w:br/>
      </w:r>
      <w:r>
        <w:t xml:space="preserve">пыхъ грамоть, изъ рёшеныхъ дфлъ, или коши </w:t>
      </w:r>
      <w:r>
        <w:br/>
      </w:r>
      <w:r>
        <w:t xml:space="preserve">съ раздфльныхь и отказныхь книгъ, съ куп- </w:t>
      </w:r>
      <w:r>
        <w:br/>
      </w:r>
      <w:r>
        <w:t xml:space="preserve">чихъ и завладныхь и съ другихъ крфпостей, </w:t>
      </w:r>
      <w:r>
        <w:br/>
      </w:r>
      <w:r>
        <w:t xml:space="preserve">въ которыхъ однакожь не ноказано, за кфмъ </w:t>
      </w:r>
      <w:r>
        <w:br/>
      </w:r>
      <w:r>
        <w:t xml:space="preserve">-тЪ земли въ писцовыхъ книгахъ записаны бы- </w:t>
      </w:r>
      <w:r>
        <w:br/>
      </w:r>
      <w:r>
        <w:t xml:space="preserve">ли, и владфльцы не могутъ доказать, кавъ оныя </w:t>
      </w:r>
      <w:r>
        <w:br/>
      </w:r>
      <w:r>
        <w:t xml:space="preserve">земли отъ писцовыхъ книгъ постепенно до нихъ </w:t>
      </w:r>
      <w:r>
        <w:br/>
      </w:r>
      <w:r>
        <w:t xml:space="preserve">дошлн. 10969.</w:t>
      </w:r>
    </w:p>
    <w:p>
      <w:pPr>
        <w:pStyle w:val="Normal"/>
      </w:pPr>
      <w:r>
        <w:t xml:space="preserve">Т. ХУИ. (1765—1766) При межеваши утверж- </w:t>
      </w:r>
      <w:r>
        <w:br/>
      </w:r>
      <w:r>
        <w:t xml:space="preserve">дать земли по живымь урочищамъ. 12474, </w:t>
      </w:r>
      <w:r>
        <w:br/>
      </w:r>
      <w:r>
        <w:t xml:space="preserve">Прилож. п. 3, 20. По урочищамъ перемфи- </w:t>
      </w:r>
      <w:r>
        <w:br/>
      </w:r>
      <w:r>
        <w:t xml:space="preserve">нымъ, земель пе утверждать. 2. 22. Въ каж- </w:t>
      </w:r>
      <w:r>
        <w:br/>
      </w:r>
      <w:r>
        <w:t xml:space="preserve">домъ владфи!и за основане принимать: 1, На- </w:t>
      </w:r>
      <w:r>
        <w:br/>
      </w:r>
      <w:r>
        <w:t xml:space="preserve">писанпую въ крфпостяхъ мфру дачамь. 2. Жи- </w:t>
      </w:r>
      <w:r>
        <w:br/>
      </w:r>
      <w:r>
        <w:t xml:space="preserve">выл писцовымь межамь урочища, какъ-то: озе- </w:t>
      </w:r>
      <w:r>
        <w:br/>
      </w:r>
      <w:r>
        <w:t xml:space="preserve">ра, рфки, рфчки, буераки. 5. Безпорное вла- </w:t>
      </w:r>
      <w:r>
        <w:br/>
      </w:r>
      <w:r>
        <w:t xml:space="preserve">АдБше до 1765 года. 12659, Межев. Инстр. </w:t>
      </w:r>
      <w:r>
        <w:br/>
      </w:r>
      <w:r>
        <w:t xml:space="preserve">Гл. ДИ. п. 1 — 6. Земли утверждать по </w:t>
      </w:r>
      <w:r>
        <w:br/>
      </w:r>
      <w:r>
        <w:t xml:space="preserve">писцовымь книгамь, по грамотамъ жалован- </w:t>
      </w:r>
      <w:r>
        <w:br/>
      </w:r>
      <w:r>
        <w:t xml:space="preserve">нымъ, правымь, послушиымъ и ввознымъ;, по </w:t>
      </w:r>
      <w:r>
        <w:br/>
      </w:r>
      <w:r>
        <w:t xml:space="preserve">выписамъ изъ дозорныхъ, раздёльныхь и от- </w:t>
      </w:r>
      <w:r>
        <w:br/>
      </w:r>
      <w:r>
        <w:t xml:space="preserve">казныхь книгь, по даннымъ съ дьлъ кошамъ, </w:t>
      </w:r>
      <w:r>
        <w:br/>
      </w:r>
      <w:r>
        <w:t xml:space="preserve">по купчимъ и закладнымь и по всякимь крЪ- </w:t>
      </w:r>
      <w:r>
        <w:br/>
      </w:r>
      <w:r>
        <w:t xml:space="preserve">постлыъ, на которыя спору ‘ие будеть: Ил. </w:t>
      </w:r>
      <w:r>
        <w:br/>
      </w:r>
      <w:r>
        <w:t xml:space="preserve">ИХ. п. 1 — 1%. Означеше всякаго рода крЪ- </w:t>
      </w:r>
      <w:r>
        <w:br/>
      </w:r>
      <w:r>
        <w:t xml:space="preserve">постей, по которымь должны быть межеваны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земли, пгинадледания вфдохству Коллеги Эко- </w:t>
      </w:r>
      <w:r>
        <w:br/>
      </w:r>
      <w:r>
        <w:t xml:space="preserve">нозйи, канъ-то: Синодальныя, Арх1ерейскля, </w:t>
      </w:r>
      <w:r>
        <w:br/>
      </w:r>
      <w:r>
        <w:t xml:space="preserve">мовастырсвя и разныхъ Соборовъ и церквей. </w:t>
      </w:r>
      <w:r>
        <w:br/>
      </w:r>
      <w:r>
        <w:t xml:space="preserve">Гл. Х/. п, 1.По сыскнымь грамотамъ земель - </w:t>
      </w:r>
      <w:r>
        <w:br/>
      </w:r>
      <w:r>
        <w:t xml:space="preserve">пе отводить, Гл. ХХЛУ. п. 8. Споры о да- </w:t>
      </w:r>
      <w:r>
        <w:br/>
      </w:r>
      <w:r>
        <w:t xml:space="preserve">чахъ, размежеванныхъ, разбирать и ршать по </w:t>
      </w:r>
      <w:r>
        <w:br/>
      </w:r>
      <w:r>
        <w:t xml:space="preserve">выданнымъ владфльцамъ планамъ и‘межевымъ </w:t>
      </w:r>
      <w:r>
        <w:br/>
      </w:r>
      <w:r>
        <w:t xml:space="preserve">книгамъ, Гл. ХХХ И. п. 2.</w:t>
      </w:r>
    </w:p>
    <w:p>
      <w:pPr>
        <w:pStyle w:val="Normal"/>
      </w:pPr>
      <w:r>
        <w:t xml:space="preserve">Т. ХУШ. (1767—1769) Земли межевать къ се- </w:t>
      </w:r>
      <w:r>
        <w:br/>
      </w:r>
      <w:r>
        <w:t xml:space="preserve">лензямъ и пустошамъ на оспованит законныхъ </w:t>
      </w:r>
      <w:r>
        <w:br/>
      </w:r>
      <w:r>
        <w:t xml:space="preserve">доказательствъ, 15598. |</w:t>
      </w:r>
    </w:p>
    <w:p>
      <w:pPr>
        <w:pStyle w:val="Normal"/>
      </w:pPr>
      <w:r>
        <w:t xml:space="preserve">Т. МХ. (1770—1774) Спорныя земли утверж- </w:t>
      </w:r>
      <w:r>
        <w:br/>
      </w:r>
      <w:r>
        <w:t xml:space="preserve">дать въ селешямь и пустошамь по писцо- </w:t>
      </w:r>
      <w:r>
        <w:br/>
      </w:r>
      <w:r>
        <w:t xml:space="preserve">вымъ книгамъ. 15897.</w:t>
      </w:r>
    </w:p>
    <w:p>
      <w:pPr>
        <w:pStyle w:val="Normal"/>
      </w:pPr>
      <w:r>
        <w:t xml:space="preserve">Т. ХХУ. (1798 — 1799) Земли межевать по </w:t>
      </w:r>
      <w:r>
        <w:br/>
      </w:r>
      <w:r>
        <w:t xml:space="preserve">старинвымь дачамъ. 18695, п. 7.— Межевать </w:t>
      </w:r>
      <w:r>
        <w:br/>
      </w:r>
      <w:r>
        <w:t xml:space="preserve">земли по крёпостямъ и дачамъ и по безспор- </w:t>
      </w:r>
      <w:r>
        <w:br/>
      </w:r>
      <w:r>
        <w:t xml:space="preserve">ному владфнию. Если въ крфиостлхь извфст-. </w:t>
      </w:r>
      <w:r>
        <w:br/>
      </w:r>
      <w:r>
        <w:t xml:space="preserve">вой мфры иБть, или оказывается менфе 1.5 </w:t>
      </w:r>
      <w:r>
        <w:br/>
      </w:r>
      <w:r>
        <w:t xml:space="preserve">деслтипь на душу; а въ натур открывается </w:t>
      </w:r>
      <w:r>
        <w:br/>
      </w:r>
      <w:r>
        <w:t xml:space="preserve">больше, то Межевымъ Конторамь плановъ ва </w:t>
      </w:r>
      <w:r>
        <w:br/>
      </w:r>
      <w:r>
        <w:t xml:space="preserve">тавя дачи не выдавать, но представлять на </w:t>
      </w:r>
      <w:r>
        <w:br/>
      </w:r>
      <w:r>
        <w:t xml:space="preserve">разсмотрёше Межеваго Допартамента. п. 12. </w:t>
      </w:r>
      <w:r>
        <w:br/>
      </w:r>
      <w:r>
        <w:t xml:space="preserve">Обь отмежевани земель, пожалованныхь ре- </w:t>
      </w:r>
      <w:r>
        <w:br/>
      </w:r>
      <w:r>
        <w:t xml:space="preserve">скриптами, и проданныхъ владфльцамъ. п. 15, </w:t>
      </w:r>
      <w:r>
        <w:br/>
      </w:r>
      <w:r>
        <w:t xml:space="preserve">1, 15, 16, 17.</w:t>
      </w:r>
    </w:p>
    <w:p>
      <w:pPr>
        <w:pStyle w:val="Normal"/>
      </w:pPr>
      <w:r>
        <w:t xml:space="preserve">Т. ХХХ. (18608 — 1809) О невозстановлеши </w:t>
      </w:r>
      <w:r>
        <w:br/>
      </w:r>
      <w:r>
        <w:t xml:space="preserve">тлжебъ по межевымъ дБламъ за пропущенемь </w:t>
      </w:r>
      <w:r>
        <w:br/>
      </w:r>
      <w:r>
        <w:t xml:space="preserve">десятилфтней давности. 25282.</w:t>
      </w:r>
    </w:p>
    <w:p>
      <w:pPr>
        <w:pStyle w:val="Normal"/>
      </w:pPr>
      <w:r>
        <w:t xml:space="preserve">Т. ХХХУШ. (1822—1825) Не возобновлять </w:t>
      </w:r>
      <w:r>
        <w:br/>
      </w:r>
      <w:r>
        <w:t xml:space="preserve">тяжебъ по межевымь дфламъ, по коимъ про- </w:t>
      </w:r>
      <w:r>
        <w:br/>
      </w:r>
      <w:r>
        <w:t xml:space="preserve">пущена десятнафтнал давность. 29515. — </w:t>
      </w:r>
      <w:r>
        <w:br/>
      </w:r>
      <w:r>
        <w:t xml:space="preserve">Споры о земляхъ обмежеваюныхь, разбирать </w:t>
      </w:r>
      <w:r>
        <w:br/>
      </w:r>
      <w:r>
        <w:t xml:space="preserve">и рёшать пе иначе, какъ на‘ осповаши вы- </w:t>
      </w:r>
      <w:r>
        <w:br/>
      </w:r>
      <w:r>
        <w:t xml:space="preserve">данныхь владЕельцамь плановъ н межевыхь </w:t>
      </w:r>
      <w:r>
        <w:br/>
      </w:r>
      <w:r>
        <w:t xml:space="preserve">ЕЕИГЪ. 29421.</w:t>
      </w:r>
    </w:p>
    <w:p>
      <w:pPr>
        <w:pStyle w:val="Normal"/>
      </w:pPr>
      <w:r>
        <w:t xml:space="preserve">ХИТ. Шежевые знаки.</w:t>
      </w:r>
    </w:p>
    <w:p>
      <w:pPr>
        <w:pStyle w:val="Normal"/>
      </w:pPr>
      <w:r>
        <w:t xml:space="preserve">Т. Г. (1649—1675) За порчу межей наказывать </w:t>
      </w:r>
      <w:r>
        <w:br/>
      </w:r>
      <w:r>
        <w:t xml:space="preserve">кнутомъ, сажать въ тюрму и взыскивать за </w:t>
      </w:r>
      <w:r>
        <w:br/>
      </w:r>
      <w:r>
        <w:t xml:space="preserve">важдый испорченный знавъ по иати рублей; </w:t>
      </w:r>
      <w:r>
        <w:br/>
      </w:r>
      <w:r>
        <w:t xml:space="preserve">а испорченныя межи возстановлать на счеть </w:t>
      </w:r>
      <w:r>
        <w:br/>
      </w:r>
      <w:r>
        <w:t xml:space="preserve">внновнаго. Ул. Х. 251. Тълеснаго наказания </w:t>
      </w:r>
      <w:r>
        <w:br/>
      </w:r>
      <w:r>
        <w:t xml:space="preserve">не чинить, если нфтъ явныхъ уликъ проти- </w:t>
      </w:r>
      <w:r>
        <w:br/>
      </w:r>
      <w:r>
        <w:t xml:space="preserve">ву обвиняемато; но когда истець будетъ под- </w:t>
      </w:r>
      <w:r>
        <w:br/>
      </w:r>
      <w:r>
        <w:t xml:space="preserve">тверждать свой исвъ присягою, то съ отвфт- </w:t>
      </w:r>
      <w:r>
        <w:br/>
      </w:r>
      <w:r>
        <w:t xml:space="preserve">чика взыскать означенный штрафъ деньга- </w:t>
      </w:r>
      <w:r>
        <w:br/>
      </w:r>
      <w:r>
        <w:t xml:space="preserve">ми, а межевые знаки возстановить. Х, 252.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 </w:t>
      </w:r>
      <w:r>
        <w:br/>
      </w:r>
      <w:r>
        <w:t xml:space="preserve">9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252. Мепортивийяся межи и грани подпов- </w:t>
      </w:r>
      <w:r>
        <w:br/>
      </w:r>
      <w:r>
        <w:t xml:space="preserve">зять отправленному отъ Государя Дворяни- </w:t>
      </w:r>
      <w:r>
        <w:br/>
      </w:r>
      <w:r>
        <w:t xml:space="preserve">ву, при рана и окольныхъ людяхъ въ </w:t>
      </w:r>
      <w:r>
        <w:br/>
      </w:r>
      <w:r>
        <w:t xml:space="preserve">присутстви самихь владфльцевь. Новыя межи </w:t>
      </w:r>
      <w:r>
        <w:br/>
      </w:r>
      <w:r>
        <w:t xml:space="preserve">и грани записать въ книги, а старыхъ не </w:t>
      </w:r>
      <w:r>
        <w:br/>
      </w:r>
      <w:r>
        <w:t xml:space="preserve">портить. Х. 25. На епорныхь земляхь по- </w:t>
      </w:r>
      <w:r>
        <w:br/>
      </w:r>
      <w:r>
        <w:t xml:space="preserve">лагать межевые знаки прн старожилахь н </w:t>
      </w:r>
      <w:r>
        <w:br/>
      </w:r>
      <w:r>
        <w:t xml:space="preserve">огольныхь людях. ХИИ. 51. — Убзды </w:t>
      </w:r>
      <w:r>
        <w:br/>
      </w:r>
      <w:r>
        <w:t xml:space="preserve">одинъ отъ другаго размежевывать при о- </w:t>
      </w:r>
      <w:r>
        <w:br/>
      </w:r>
      <w:r>
        <w:t xml:space="preserve">кольныхь людяхзъ; межи описывать въ кни- </w:t>
      </w:r>
      <w:r>
        <w:br/>
      </w:r>
      <w:r>
        <w:t xml:space="preserve">тахь, показывая урочища, по которымъ онф </w:t>
      </w:r>
      <w:r>
        <w:br/>
      </w:r>
      <w:r>
        <w:t xml:space="preserve">проходятъ, кахъ-то: рёки, ручьи, буераки, и </w:t>
      </w:r>
      <w:r>
        <w:br/>
      </w:r>
      <w:r>
        <w:t xml:space="preserve">проч.—По межамъ столбы ставить, ямы ко- </w:t>
      </w:r>
      <w:r>
        <w:br/>
      </w:r>
      <w:r>
        <w:t xml:space="preserve">пать и на деревьяхъ грани натесывать, меж- </w:t>
      </w:r>
      <w:r>
        <w:br/>
      </w:r>
      <w:r>
        <w:t xml:space="preserve">ду столбами и ямами означать разстолше</w:t>
      </w:r>
    </w:p>
    <w:p>
      <w:pPr>
        <w:pStyle w:val="Normal"/>
      </w:pPr>
      <w:r>
        <w:t xml:space="preserve">® саженями. 552, п. 5. — Убздныя межи опи-</w:t>
      </w:r>
    </w:p>
    <w:p>
      <w:pPr>
        <w:pStyle w:val="Normal"/>
      </w:pPr>
      <w:r>
        <w:t xml:space="preserve">сывать въ писцовыхь книгахъ, показывая по </w:t>
      </w:r>
      <w:r>
        <w:br/>
      </w:r>
      <w:r>
        <w:t xml:space="preserve">вакимь урочищамъ ов$ проходятъ;—ямы ко- </w:t>
      </w:r>
      <w:r>
        <w:br/>
      </w:r>
      <w:r>
        <w:t xml:space="preserve">пать, столбы ставить и на деревьяхъ грани те- </w:t>
      </w:r>
      <w:r>
        <w:br/>
      </w:r>
      <w:r>
        <w:t xml:space="preserve">сать и всяке признаки чинить; между стол- </w:t>
      </w:r>
      <w:r>
        <w:br/>
      </w:r>
      <w:r>
        <w:t xml:space="preserve">бами и между ямами показывать разстоянте </w:t>
      </w:r>
      <w:r>
        <w:br/>
      </w:r>
      <w:r>
        <w:t xml:space="preserve">саженями.—Кз межевымь киигамь велфть при- </w:t>
      </w:r>
      <w:r>
        <w:br/>
      </w:r>
      <w:r>
        <w:t xml:space="preserve">хладыть руки у$зднымь людямь, бывшимь на </w:t>
      </w:r>
      <w:r>
        <w:br/>
      </w:r>
      <w:r>
        <w:t xml:space="preserve">межеваньв. 554.— О размежевани спорныхъ </w:t>
      </w:r>
      <w:r>
        <w:br/>
      </w:r>
      <w:r>
        <w:t xml:space="preserve">Уфздныхь межь. 580.</w:t>
      </w:r>
    </w:p>
    <w:p>
      <w:pPr>
        <w:pStyle w:val="Normal"/>
      </w:pPr>
      <w:r>
        <w:t xml:space="preserve">Т. П. (1676—1688) На межахь становыхь и </w:t>
      </w:r>
      <w:r>
        <w:br/>
      </w:r>
      <w:r>
        <w:t xml:space="preserve">владфльчискихь, грани ставить и ямы копать </w:t>
      </w:r>
      <w:r>
        <w:br/>
      </w:r>
      <w:r>
        <w:t xml:space="preserve">на разстояши 50 саженъ; етарыхъ межевыхь </w:t>
      </w:r>
      <w:r>
        <w:br/>
      </w:r>
      <w:r>
        <w:t xml:space="preserve">иризнаковъ не учничтожать, но описывать о- </w:t>
      </w:r>
      <w:r>
        <w:br/>
      </w:r>
      <w:r>
        <w:t xml:space="preserve">ныя вь писцовыхь книгахъ. 850, п. 1. Ста- </w:t>
      </w:r>
      <w:r>
        <w:br/>
      </w:r>
      <w:r>
        <w:t xml:space="preserve">новыя межи, въ случаб сомиБе!я и недостат- </w:t>
      </w:r>
      <w:r>
        <w:br/>
      </w:r>
      <w:r>
        <w:t xml:space="preserve">кадругихъ доказательствъ, назначать по преж- </w:t>
      </w:r>
      <w:r>
        <w:br/>
      </w:r>
      <w:r>
        <w:t xml:space="preserve">нимъ писцовымъ книгамъ. п. 5. — Становыл </w:t>
      </w:r>
      <w:r>
        <w:br/>
      </w:r>
      <w:r>
        <w:t xml:space="preserve">межи проводить по знатнымь урочищамъ, </w:t>
      </w:r>
      <w:r>
        <w:br/>
      </w:r>
      <w:r>
        <w:t xml:space="preserve">какъ-то: по р5камъ, озерамъь и большимъ до- </w:t>
      </w:r>
      <w:r>
        <w:br/>
      </w:r>
      <w:r>
        <w:t xml:space="preserve">рогамъ. 852. п. 2. — Тьлесное наказаше `за </w:t>
      </w:r>
      <w:r>
        <w:br/>
      </w:r>
      <w:r>
        <w:t xml:space="preserve">порчу межь отмфнить, а денежный штрафъ, </w:t>
      </w:r>
      <w:r>
        <w:br/>
      </w:r>
      <w:r>
        <w:t xml:space="preserve">опредёленный выше сего (У. Х. 251.) взы- </w:t>
      </w:r>
      <w:r>
        <w:br/>
      </w:r>
      <w:r>
        <w:t xml:space="preserve">скизать. 854. — Становыя и волостныя межи</w:t>
      </w:r>
    </w:p>
    <w:p>
      <w:pPr>
        <w:pStyle w:val="Normal"/>
      </w:pPr>
      <w:r>
        <w:t xml:space="preserve">® проводить по сказкамь старожиловь и по нисе </w:t>
      </w:r>
      <w:r>
        <w:br/>
      </w:r>
      <w:r>
        <w:t xml:space="preserve">цовымъ книгамь и по направленно оныхь опи- </w:t>
      </w:r>
      <w:r>
        <w:br/>
      </w:r>
      <w:r>
        <w:t xml:space="preserve">вывать велюя урочища; —гдф еслучитея по- </w:t>
      </w:r>
      <w:r>
        <w:br/>
      </w:r>
      <w:r>
        <w:t xml:space="preserve">зоротъь межи, тамъ погазывать куда оный н- </w:t>
      </w:r>
      <w:r>
        <w:br/>
      </w:r>
      <w:r>
        <w:t xml:space="preserve">деть, на право или на лфво. На полевыхъ </w:t>
      </w:r>
      <w:r>
        <w:br/>
      </w:r>
      <w:r>
        <w:t xml:space="preserve">ифстахь столбы ставить изь большаго лфсуи </w:t>
      </w:r>
      <w:r>
        <w:br/>
      </w:r>
      <w:r>
        <w:t xml:space="preserve">па нихъ грани насфкать, въ лфеахъ же гра- </w:t>
      </w:r>
      <w:r>
        <w:br/>
      </w:r>
      <w:r>
        <w:t xml:space="preserve">ии насфвать на большихь деревьзхъ. Ямы ко-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пать на уёздной меж квадратных, въ двф са- </w:t>
      </w:r>
      <w:r>
        <w:br/>
      </w:r>
      <w:r>
        <w:t xml:space="preserve">щени ширины и полторы сажени глубины; </w:t>
      </w:r>
      <w:r>
        <w:br/>
      </w:r>
      <w:r>
        <w:t xml:space="preserve">на становой вь ширину полторы сажени, а </w:t>
      </w:r>
      <w:r>
        <w:br/>
      </w:r>
      <w:r>
        <w:t xml:space="preserve">въ глубину сажень; между владфльческихь </w:t>
      </w:r>
      <w:r>
        <w:br/>
      </w:r>
      <w:r>
        <w:t xml:space="preserve">земель въ ширину сажень, а въ глубину ‘два </w:t>
      </w:r>
      <w:r>
        <w:br/>
      </w:r>
      <w:r>
        <w:t xml:space="preserve">аршииа. На уфздной меду грань оть грани </w:t>
      </w:r>
      <w:r>
        <w:br/>
      </w:r>
      <w:r>
        <w:t xml:space="preserve">ставить на разстодн 100 саженъ по об сто- </w:t>
      </w:r>
      <w:r>
        <w:br/>
      </w:r>
      <w:r>
        <w:t xml:space="preserve">роньь грань противъ грани и яма противу </w:t>
      </w:r>
      <w:r>
        <w:br/>
      </w:r>
      <w:r>
        <w:t xml:space="preserve">ямы. Полоса межи, между уфздами должна </w:t>
      </w:r>
      <w:r>
        <w:br/>
      </w:r>
      <w:r>
        <w:t xml:space="preserve">быть шириною три сажени, между станами </w:t>
      </w:r>
      <w:r>
        <w:br/>
      </w:r>
      <w:r>
        <w:t xml:space="preserve">полторы сажени, а между владфльческими </w:t>
      </w:r>
      <w:r>
        <w:br/>
      </w:r>
      <w:r>
        <w:t xml:space="preserve">землями сажень. На каждомь поворот межи </w:t>
      </w:r>
      <w:r>
        <w:br/>
      </w:r>
      <w:r>
        <w:t xml:space="preserve">должны быть поставлены межевые признаки. </w:t>
      </w:r>
      <w:r>
        <w:br/>
      </w:r>
      <w:r>
        <w:t xml:space="preserve">$90, т. 17. Старыя межи не уничтожать, по </w:t>
      </w:r>
      <w:r>
        <w:br/>
      </w:r>
      <w:r>
        <w:t xml:space="preserve">поновлять ихъ и описывать въ писцовыхь </w:t>
      </w:r>
      <w:r>
        <w:br/>
      </w:r>
      <w:r>
        <w:t xml:space="preserve">книгахъ. 7. 78. За порчу межь и граней </w:t>
      </w:r>
      <w:r>
        <w:br/>
      </w:r>
      <w:r>
        <w:t xml:space="preserve">бить кнутомь нещадно, взыскивать вышшепри- </w:t>
      </w:r>
      <w:r>
        <w:br/>
      </w:r>
      <w:r>
        <w:t xml:space="preserve">веденный штрафь (85%) и отсылать въ Шо- </w:t>
      </w:r>
      <w:r>
        <w:br/>
      </w:r>
      <w:r>
        <w:t xml:space="preserve">м5стный Приказь, а испорченных ‘межи возоб- </w:t>
      </w:r>
      <w:r>
        <w:br/>
      </w:r>
      <w:r>
        <w:t xml:space="preserve">новаять. 958. —Старыя межи поновлять и </w:t>
      </w:r>
      <w:r>
        <w:br/>
      </w:r>
      <w:r>
        <w:t xml:space="preserve">описывать въ пнецовыхь внигахъ. 19045, л. </w:t>
      </w:r>
      <w:r>
        <w:br/>
      </w:r>
      <w:r>
        <w:t xml:space="preserve">2.—За порчу межь наказывать какъо выше </w:t>
      </w:r>
      <w:r>
        <w:br/>
      </w:r>
      <w:r>
        <w:t xml:space="preserve">сказано (958) и сажать виновныхь. въ тюрь- </w:t>
      </w:r>
      <w:r>
        <w:br/>
      </w:r>
      <w:r>
        <w:t xml:space="preserve">му. п. #.—Старыя межи поновлать. 1074, ло. </w:t>
      </w:r>
      <w:r>
        <w:br/>
      </w:r>
      <w:r>
        <w:t xml:space="preserve">29. За порчу межен наказывать. 22. 51.</w:t>
      </w:r>
    </w:p>
    <w:p>
      <w:pPr>
        <w:pStyle w:val="Normal"/>
      </w:pPr>
      <w:r>
        <w:t xml:space="preserve">Т. УП. (4725—1727) На межахъ, которыми </w:t>
      </w:r>
      <w:r>
        <w:br/>
      </w:r>
      <w:r>
        <w:t xml:space="preserve">раздфляется одинъ уфздъ оть. другаго, ставить </w:t>
      </w:r>
      <w:r>
        <w:br/>
      </w:r>
      <w:r>
        <w:t xml:space="preserve">еголбы съ’ надписью. 4591, п. 3.</w:t>
      </w:r>
    </w:p>
    <w:p>
      <w:pPr>
        <w:pStyle w:val="Normal"/>
      </w:pPr>
      <w:r>
        <w:t xml:space="preserve">Т. ХИ. (174% — 1748) Между землями част- </w:t>
      </w:r>
      <w:r>
        <w:br/>
      </w:r>
      <w:r>
        <w:t xml:space="preserve">нпыхь владфльцевь въ Ингерманланди ямы </w:t>
      </w:r>
      <w:r>
        <w:br/>
      </w:r>
      <w:r>
        <w:t xml:space="preserve">копать и столбы ставить только на поворо- </w:t>
      </w:r>
      <w:r>
        <w:br/>
      </w:r>
      <w:r>
        <w:t xml:space="preserve">тахь межь, нажигая на столбахь годъ меже- </w:t>
      </w:r>
      <w:r>
        <w:br/>
      </w:r>
      <w:r>
        <w:t xml:space="preserve">ван!я. 9259, п. 10.</w:t>
      </w:r>
    </w:p>
    <w:p>
      <w:pPr>
        <w:pStyle w:val="Normal"/>
      </w:pPr>
      <w:r>
        <w:t xml:space="preserve">т. м. (1754—4 757) Ночннь межи брать отъ </w:t>
      </w:r>
      <w:r>
        <w:br/>
      </w:r>
      <w:r>
        <w:t xml:space="preserve">знатныхь урочищь, какъ то: рёкъ, овраговъ </w:t>
      </w:r>
      <w:r>
        <w:br/>
      </w:r>
      <w:r>
        <w:t xml:space="preserve">и проше, и описывать оный въ межевыхь кни- </w:t>
      </w:r>
      <w:r>
        <w:br/>
      </w:r>
      <w:r>
        <w:t xml:space="preserve">гахъ. 'Починныя ямы копать одну на сторон </w:t>
      </w:r>
      <w:r>
        <w:br/>
      </w:r>
      <w:r>
        <w:t xml:space="preserve">одного владфльца, а другую противъ оной, </w:t>
      </w:r>
      <w:r>
        <w:br/>
      </w:r>
      <w:r>
        <w:t xml:space="preserve">на землф смежнаго владфльца; ямы вонать при </w:t>
      </w:r>
      <w:r>
        <w:br/>
      </w:r>
      <w:r>
        <w:t xml:space="preserve">перемфнф каждаго прилежащаго владьшя, и</w:t>
      </w:r>
    </w:p>
    <w:p>
      <w:pPr>
        <w:pStyle w:val="Normal"/>
      </w:pPr>
      <w:r>
        <w:t xml:space="preserve">- прижаждомь поворот межи, предъ ямами ста-</w:t>
      </w:r>
    </w:p>
    <w:p>
      <w:pPr>
        <w:pStyle w:val="Normal"/>
      </w:pPr>
      <w:r>
        <w:t xml:space="preserve">вить столбы на разстоянаи одной сажеци, дли- </w:t>
      </w:r>
      <w:r>
        <w:br/>
      </w:r>
      <w:r>
        <w:t xml:space="preserve">ною два аршина сверхъ земли и одинъ ар- </w:t>
      </w:r>
      <w:r>
        <w:br/>
      </w:r>
      <w:r>
        <w:t xml:space="preserve">шинъ въ земль. На столбахь насфкать’ двь </w:t>
      </w:r>
      <w:r>
        <w:br/>
      </w:r>
      <w:r>
        <w:t xml:space="preserve">грани, одну назадъ, а другую впередь межи. </w:t>
      </w:r>
      <w:r>
        <w:br/>
      </w:r>
      <w:r>
        <w:t xml:space="preserve">Въ ямы класть камни и уголь. Въ степныхь </w:t>
      </w:r>
      <w:r>
        <w:br/>
      </w:r>
      <w:r>
        <w:t xml:space="preserve">мфотахъ выфсто столбовь вырывать треуголь-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ный лмы, отступя отъ‘обыкновениыхь на са- </w:t>
      </w:r>
      <w:r>
        <w:br/>
      </w:r>
      <w:r>
        <w:t xml:space="preserve">жень. На враяхъ болотъ и на берегахъ озеръ вы- </w:t>
      </w:r>
      <w:r>
        <w:br/>
      </w:r>
      <w:r>
        <w:t xml:space="preserve">‚рывать ямы одна противу другой. Въ лфсахъ </w:t>
      </w:r>
      <w:r>
        <w:br/>
      </w:r>
      <w:r>
        <w:t xml:space="preserve">по межамъ дфлать просфки, каждому владфльцу </w:t>
      </w:r>
      <w:r>
        <w:br/>
      </w:r>
      <w:r>
        <w:t xml:space="preserve">въ свою сторону, по сажени и также ставить </w:t>
      </w:r>
      <w:r>
        <w:br/>
      </w:r>
      <w:r>
        <w:t xml:space="preserve">столбы и копать ямы; на столбахъ и дере- </w:t>
      </w:r>
      <w:r>
        <w:br/>
      </w:r>
      <w:r>
        <w:t xml:space="preserve">въяхъ насфкать грани, ямы должно вырывать </w:t>
      </w:r>
      <w:r>
        <w:br/>
      </w:r>
      <w:r>
        <w:t xml:space="preserve">на уфздной межё шириною вовсв стороны по </w:t>
      </w:r>
      <w:r>
        <w:br/>
      </w:r>
      <w:r>
        <w:t xml:space="preserve">23 сажени, а въ глубину по дьБ сажени; на </w:t>
      </w:r>
      <w:r>
        <w:br/>
      </w:r>
      <w:r>
        <w:t xml:space="preserve">становой межф въ ширину по дв, а въ глу- </w:t>
      </w:r>
      <w:r>
        <w:br/>
      </w:r>
      <w:r>
        <w:t xml:space="preserve">бину по 1+ сажени; па владфльческихь и ка- </w:t>
      </w:r>
      <w:r>
        <w:br/>
      </w:r>
      <w:r>
        <w:t xml:space="preserve">зепныхъ земляхъ, вь ширипу по 4+, а въ </w:t>
      </w:r>
      <w:r>
        <w:br/>
      </w:r>
      <w:r>
        <w:t xml:space="preserve">глубину по сажени. Межпикъ на уфздной ме- </w:t>
      </w:r>
      <w:r>
        <w:br/>
      </w:r>
      <w:r>
        <w:t xml:space="preserve">жЪ должненъ быть шириною три сажени, па </w:t>
      </w:r>
      <w:r>
        <w:br/>
      </w:r>
      <w:r>
        <w:t xml:space="preserve">становой 13 сажени, а па прочихъь межахъ </w:t>
      </w:r>
      <w:r>
        <w:br/>
      </w:r>
      <w:r>
        <w:t xml:space="preserve">по сажени. 10257, Инстр. Межезш. Гл. ПГ. </w:t>
      </w:r>
      <w:r>
        <w:br/>
      </w:r>
      <w:r>
        <w:t xml:space="preserve">п. 1, 5. Межи испортивиия возобновлять съ </w:t>
      </w:r>
      <w:r>
        <w:br/>
      </w:r>
      <w:r>
        <w:t xml:space="preserve">разрьшешя Воеводь. 2. 7. За самовольную </w:t>
      </w:r>
      <w:r>
        <w:br/>
      </w:r>
      <w:r>
        <w:t xml:space="preserve">порчу межь брать съ виновнаго штрафу за </w:t>
      </w:r>
      <w:r>
        <w:br/>
      </w:r>
      <w:r>
        <w:t xml:space="preserve">важдей испорченной знакъ по 100 рублей и </w:t>
      </w:r>
      <w:r>
        <w:br/>
      </w:r>
      <w:r>
        <w:t xml:space="preserve">отдавать тому, чьи межи испорчены, а при- </w:t>
      </w:r>
      <w:r>
        <w:br/>
      </w:r>
      <w:r>
        <w:t xml:space="preserve">казчиковъ и крестьянъ, годныхь въ службу, </w:t>
      </w:r>
      <w:r>
        <w:br/>
      </w:r>
      <w:r>
        <w:t xml:space="preserve">бить плетьми, а негодныхъ кнутомъ и возвра- </w:t>
      </w:r>
      <w:r>
        <w:br/>
      </w:r>
      <w:r>
        <w:t xml:space="preserve">щать помфщикамь. /`л. ХХХЛУ. п. 6. По </w:t>
      </w:r>
      <w:r>
        <w:br/>
      </w:r>
      <w:r>
        <w:t xml:space="preserve">окончаши межевашя учинить особливыя во- </w:t>
      </w:r>
      <w:r>
        <w:br/>
      </w:r>
      <w:r>
        <w:t xml:space="preserve">первыхъ становыя, а по томъ уфздныя окруж- </w:t>
      </w:r>
      <w:r>
        <w:br/>
      </w:r>
      <w:r>
        <w:t xml:space="preserve">пыя межи. Гл. ХХХГ. п. 2. Ставовыя </w:t>
      </w:r>
      <w:r>
        <w:br/>
      </w:r>
      <w:r>
        <w:t xml:space="preserve">межи отмфиить, какъ ненужныя. 10429.</w:t>
      </w:r>
    </w:p>
    <w:p>
      <w:pPr>
        <w:pStyle w:val="Normal"/>
      </w:pPr>
      <w:r>
        <w:t xml:space="preserve">Т.ХУ. (1758—1762) За порчу межь и грапей </w:t>
      </w:r>
      <w:r>
        <w:br/>
      </w:r>
      <w:r>
        <w:t xml:space="preserve">чинить денежное взысване н тБлесное наказа- </w:t>
      </w:r>
      <w:r>
        <w:br/>
      </w:r>
      <w:r>
        <w:t xml:space="preserve">зе (10257 Гл. 1.) по вышенисанному. </w:t>
      </w:r>
      <w:r>
        <w:br/>
      </w:r>
      <w:r>
        <w:t xml:space="preserve">10878.— Если владфлець представить крфпо- </w:t>
      </w:r>
      <w:r>
        <w:br/>
      </w:r>
      <w:r>
        <w:t xml:space="preserve">сти на свою дачу послБобведешя оной окруж- </w:t>
      </w:r>
      <w:r>
        <w:br/>
      </w:r>
      <w:r>
        <w:t xml:space="preserve">пою илн спешальною межею; то оную ме- </w:t>
      </w:r>
      <w:r>
        <w:br/>
      </w:r>
      <w:r>
        <w:t xml:space="preserve">жу перемфнять только въ такомъ случа$, ког- </w:t>
      </w:r>
      <w:r>
        <w:br/>
      </w:r>
      <w:r>
        <w:t xml:space="preserve">да онъ согласится принять издержки на свой </w:t>
      </w:r>
      <w:r>
        <w:br/>
      </w:r>
      <w:r>
        <w:t xml:space="preserve">счетъ. 10978.</w:t>
      </w:r>
    </w:p>
    <w:p>
      <w:pPr>
        <w:pStyle w:val="Normal"/>
      </w:pPr>
      <w:r>
        <w:t xml:space="preserve">Т. ХУП. (1765—1766) Окружную межу обхо- </w:t>
      </w:r>
      <w:r>
        <w:br/>
      </w:r>
      <w:r>
        <w:t xml:space="preserve">дить одному Землембру, а другому снимать </w:t>
      </w:r>
      <w:r>
        <w:br/>
      </w:r>
      <w:r>
        <w:t xml:space="preserve">внутреннюю ситуацио. 12570, 22. 7. Землф- </w:t>
      </w:r>
      <w:r>
        <w:br/>
      </w:r>
      <w:r>
        <w:t xml:space="preserve">мБры должны класть межи по данному имъ на- </w:t>
      </w:r>
      <w:r>
        <w:br/>
      </w:r>
      <w:r>
        <w:t xml:space="preserve">ставлению. 72. 17. Починъ уфзднымь землямъ </w:t>
      </w:r>
      <w:r>
        <w:br/>
      </w:r>
      <w:r>
        <w:t xml:space="preserve">занимать отъ городекихь выгонныхь земель. </w:t>
      </w:r>
      <w:r>
        <w:br/>
      </w:r>
      <w:r>
        <w:t xml:space="preserve">л. 18. Межи полагать спорнымъ дачамъь по </w:t>
      </w:r>
      <w:r>
        <w:br/>
      </w:r>
      <w:r>
        <w:t xml:space="preserve">тфмь мфстамь, по которымьъ оныя назначены </w:t>
      </w:r>
      <w:r>
        <w:br/>
      </w:r>
      <w:r>
        <w:t xml:space="preserve">въ рьшеняхь Межевыхь Правительствь. 7. </w:t>
      </w:r>
      <w:r>
        <w:br/>
      </w:r>
      <w:r>
        <w:t xml:space="preserve">57. Шо ‘окончаши межеванзя всего уфзда дЪ-</w:t>
      </w:r>
    </w:p>
    <w:p>
      <w:pPr>
        <w:pStyle w:val="Normal"/>
      </w:pPr>
      <w:r>
        <w:t xml:space="preserve">4125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лать становыя межи и сочинять особыя ме- </w:t>
      </w:r>
      <w:r>
        <w:br/>
      </w:r>
      <w:r>
        <w:t xml:space="preserve">жевыя книги, показывая въ оныхъ сколько въ </w:t>
      </w:r>
      <w:r>
        <w:br/>
      </w:r>
      <w:r>
        <w:t xml:space="preserve">которомъ стан пашни, сфнныхЪъ покосовь”и </w:t>
      </w:r>
      <w:r>
        <w:br/>
      </w:r>
      <w:r>
        <w:t xml:space="preserve">всякихь угодли. 2, 708. Владфльцамь, при- </w:t>
      </w:r>
      <w:r>
        <w:br/>
      </w:r>
      <w:r>
        <w:t xml:space="preserve">казчикамъ, старостамъ и крестьянамь подлвер- </w:t>
      </w:r>
      <w:r>
        <w:br/>
      </w:r>
      <w:r>
        <w:t xml:space="preserve">дить, что бъ межи отъ порчи берегли, а въ </w:t>
      </w:r>
      <w:r>
        <w:br/>
      </w:r>
      <w:r>
        <w:t xml:space="preserve">лЪсахъ просфки расчищали. п. И. Закаждый </w:t>
      </w:r>
      <w:r>
        <w:br/>
      </w:r>
      <w:r>
        <w:t xml:space="preserve">испорченный межевый знакъ брать штрафу </w:t>
      </w:r>
      <w:r>
        <w:br/>
      </w:r>
      <w:r>
        <w:t xml:space="preserve">по 100 рублей, а приказчиковь и крестьянь </w:t>
      </w:r>
      <w:r>
        <w:br/>
      </w:r>
      <w:r>
        <w:t xml:space="preserve">сёчь плетьми. 12659, Межев. Инстр. </w:t>
      </w:r>
      <w:r>
        <w:br/>
      </w:r>
      <w:r>
        <w:t xml:space="preserve">Гл. УЦ. п. 15. Описаше межевыхь зна- </w:t>
      </w:r>
      <w:r>
        <w:br/>
      </w:r>
      <w:r>
        <w:t xml:space="preserve">ковъ. 12711. Ч. 1. п. 6. Если участокъ </w:t>
      </w:r>
      <w:r>
        <w:br/>
      </w:r>
      <w:r>
        <w:t xml:space="preserve">земли меньше десятины, то межъ не дфлать и </w:t>
      </w:r>
      <w:r>
        <w:br/>
      </w:r>
      <w:r>
        <w:t xml:space="preserve">столбовъ не ставить. М. 7 п. 5. На земляхъ, </w:t>
      </w:r>
      <w:r>
        <w:br/>
      </w:r>
      <w:r>
        <w:t xml:space="preserve">обмежеванныхь прежде, старыхъ: столбовъ не </w:t>
      </w:r>
      <w:r>
        <w:br/>
      </w:r>
      <w:r>
        <w:t xml:space="preserve">вывимать, а гдф пужно, ставить новые по </w:t>
      </w:r>
      <w:r>
        <w:br/>
      </w:r>
      <w:r>
        <w:t xml:space="preserve">прежнему образцу. 7. 52. МЕЕх — оть </w:t>
      </w:r>
      <w:r>
        <w:br/>
      </w:r>
      <w:r>
        <w:t xml:space="preserve">поврежденая. и. 35%. ь</w:t>
      </w:r>
    </w:p>
    <w:p>
      <w:pPr>
        <w:pStyle w:val="Normal"/>
      </w:pPr>
      <w:r>
        <w:t xml:space="preserve">Т. ХУШИ. (1767—1769) Когда при положенши </w:t>
      </w:r>
      <w:r>
        <w:br/>
      </w:r>
      <w:r>
        <w:t xml:space="preserve">межь должло будеть вырывать ямы подлв </w:t>
      </w:r>
      <w:r>
        <w:br/>
      </w:r>
      <w:r>
        <w:t xml:space="preserve">большихь дорогъ; то оныл рыть, отступя отъ </w:t>
      </w:r>
      <w:r>
        <w:br/>
      </w:r>
      <w:r>
        <w:t xml:space="preserve">зрая дороги не менфе 10 саженъ, и о семь от- </w:t>
      </w:r>
      <w:r>
        <w:br/>
      </w:r>
      <w:r>
        <w:t xml:space="preserve">ступлеши оть правилъ, писать вь межевыхь </w:t>
      </w:r>
      <w:r>
        <w:br/>
      </w:r>
      <w:r>
        <w:t xml:space="preserve">книгахт. 15025.—Вырытыя вокругь Москвы </w:t>
      </w:r>
      <w:r>
        <w:br/>
      </w:r>
      <w:r>
        <w:t xml:space="preserve">зежевыя ямы засыпать, одфлавь па м5сто, </w:t>
      </w:r>
      <w:r>
        <w:br/>
      </w:r>
      <w:r>
        <w:t xml:space="preserve">оныхь небольшие бугры и оставивъ межевые </w:t>
      </w:r>
      <w:r>
        <w:br/>
      </w:r>
      <w:r>
        <w:t xml:space="preserve">столбы по прежнему. 15169.</w:t>
      </w:r>
    </w:p>
    <w:p>
      <w:pPr>
        <w:pStyle w:val="Normal"/>
      </w:pPr>
      <w:r>
        <w:t xml:space="preserve">Т. ХХ. (1770—1774) Осбережени межевыхь </w:t>
      </w:r>
      <w:r>
        <w:br/>
      </w:r>
      <w:r>
        <w:t xml:space="preserve">признаковь вобмь владфльцамь и оть нихь </w:t>
      </w:r>
      <w:r>
        <w:br/>
      </w:r>
      <w:r>
        <w:t xml:space="preserve">приказчикамь и старостамь строжайше под- </w:t>
      </w:r>
      <w:r>
        <w:br/>
      </w:r>
      <w:r>
        <w:t xml:space="preserve">твердить, 6ъ тфмь, чтовъ случаь порчи‘оныхьъ, </w:t>
      </w:r>
      <w:r>
        <w:br/>
      </w:r>
      <w:r>
        <w:t xml:space="preserve">поступлено будеть&lt;ъ виновными по законамъ. </w:t>
      </w:r>
      <w:r>
        <w:br/>
      </w:r>
      <w:r>
        <w:t xml:space="preserve">15891. — Сотскому наблюдать, чтобы вла- </w:t>
      </w:r>
      <w:r>
        <w:br/>
      </w:r>
      <w:r>
        <w:t xml:space="preserve">дЪльцы и ихь крестьяне учиненныхь Эемле- </w:t>
      </w:r>
      <w:r>
        <w:br/>
      </w:r>
      <w:r>
        <w:t xml:space="preserve">мфрами межевыхь ямъ и столбовъ ‘не портили. </w:t>
      </w:r>
      <w:r>
        <w:br/>
      </w:r>
      <w:r>
        <w:t xml:space="preserve">14951, п. 9.</w:t>
      </w:r>
    </w:p>
    <w:p>
      <w:pPr>
        <w:pStyle w:val="Normal"/>
      </w:pPr>
      <w:r>
        <w:t xml:space="preserve">Т. ХХ. (1775—1780) При возобновлен и преж- </w:t>
      </w:r>
      <w:r>
        <w:br/>
      </w:r>
      <w:r>
        <w:t xml:space="preserve">нихь межевыхь признаковь записывать въ </w:t>
      </w:r>
      <w:r>
        <w:br/>
      </w:r>
      <w:r>
        <w:t xml:space="preserve">полевомъ журнал, сколько времени употреб- </w:t>
      </w:r>
      <w:r>
        <w:br/>
      </w:r>
      <w:r>
        <w:t xml:space="preserve">лено на отыскане межеваго признака въ слу- </w:t>
      </w:r>
      <w:r>
        <w:br/>
      </w:r>
      <w:r>
        <w:t xml:space="preserve">чаяхъ трудныхъ. 14496.—Между Провинцая- </w:t>
      </w:r>
      <w:r>
        <w:br/>
      </w:r>
      <w:r>
        <w:t xml:space="preserve">ми Московской Губерш оставить обыкно- </w:t>
      </w:r>
      <w:r>
        <w:br/>
      </w:r>
      <w:r>
        <w:t xml:space="preserve">венныя пладфльчесмя межи, а не уфздныя, </w:t>
      </w:r>
      <w:r>
        <w:br/>
      </w:r>
      <w:r>
        <w:t xml:space="preserve">до будущаго раздвлешя сей Губерши. </w:t>
      </w:r>
      <w:r>
        <w:br/>
      </w:r>
      <w:r>
        <w:t xml:space="preserve">14555. — Межи дфлать между’ Великоросси- </w:t>
      </w:r>
      <w:r>
        <w:br/>
      </w:r>
      <w:r>
        <w:t xml:space="preserve">скими уфздами и новоприсоединенными оть </w:t>
      </w:r>
      <w:r>
        <w:br/>
      </w:r>
      <w:r>
        <w:t xml:space="preserve">Польши повфтами, по общему положению.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124 </w:t>
      </w:r>
      <w:r>
        <w:br/>
      </w:r>
      <w:r>
        <w:t xml:space="preserve">М.</w:t>
      </w:r>
    </w:p>
    <w:p>
      <w:pPr>
        <w:pStyle w:val="Normal"/>
      </w:pPr>
      <w:r>
        <w:t xml:space="preserve">з 14604. — Владфльцамь дозволить, вифсто де- </w:t>
      </w:r>
      <w:r>
        <w:br/>
      </w:r>
      <w:r>
        <w:t xml:space="preserve">евянныхъ, ставить каменные столбы. 14679. </w:t>
      </w:r>
      <w:r>
        <w:br/>
      </w:r>
      <w:r>
        <w:t xml:space="preserve">т. ХХГ. (1781 — 1785) Межевые признаки со- </w:t>
      </w:r>
      <w:r>
        <w:br/>
      </w:r>
      <w:r>
        <w:t xml:space="preserve">хранять оть повреждешя, а кто отважится </w:t>
      </w:r>
      <w:r>
        <w:br/>
      </w:r>
      <w:r>
        <w:t xml:space="preserve">портить наи уничтожить оные, съ тБмъ по- </w:t>
      </w:r>
      <w:r>
        <w:br/>
      </w:r>
      <w:r>
        <w:t xml:space="preserve">ступлено будегь па основаши  законовъ. </w:t>
      </w:r>
      <w:r>
        <w:br/>
      </w:r>
      <w:r>
        <w:t xml:space="preserve">15157.—0О назначеши гранибь между НамЪ- </w:t>
      </w:r>
      <w:r>
        <w:br/>
      </w:r>
      <w:r>
        <w:t xml:space="preserve">стничествами, областями и уфздами, и о поста- </w:t>
      </w:r>
      <w:r>
        <w:br/>
      </w:r>
      <w:r>
        <w:t xml:space="preserve">новлешШи па нихъ межевыхь знаковь. 15160. </w:t>
      </w:r>
      <w:r>
        <w:br/>
      </w:r>
      <w:r>
        <w:t xml:space="preserve">—Гаф невозможно рыть положенной пропор- </w:t>
      </w:r>
      <w:r>
        <w:br/>
      </w:r>
      <w:r>
        <w:t xml:space="preserve">пи въ глубину ямь и ставить столбовъ, по </w:t>
      </w:r>
      <w:r>
        <w:br/>
      </w:r>
      <w:r>
        <w:t xml:space="preserve">причин каменистой почвы, тамъ вырывать </w:t>
      </w:r>
      <w:r>
        <w:br/>
      </w:r>
      <w:r>
        <w:t xml:space="preserve">межевыя ямы въ глубину, сколько поверхность </w:t>
      </w:r>
      <w:r>
        <w:br/>
      </w:r>
      <w:r>
        <w:t xml:space="preserve">земли дозволить, и по томъ класть въ нихъ </w:t>
      </w:r>
      <w:r>
        <w:br/>
      </w:r>
      <w:r>
        <w:t xml:space="preserve">по стольку уголья, чтобъ дно ямы только </w:t>
      </w:r>
      <w:r>
        <w:br/>
      </w:r>
      <w:r>
        <w:t xml:space="preserve">покрывало и насыпавь вамнемь сь землею, </w:t>
      </w:r>
      <w:r>
        <w:br/>
      </w:r>
      <w:r>
        <w:t xml:space="preserve">покрывать оныя дерномь, чтобы с!и возвы- </w:t>
      </w:r>
      <w:r>
        <w:br/>
      </w:r>
      <w:r>
        <w:t xml:space="preserve">шеня имбли видъ кургановъ. 15259. — По </w:t>
      </w:r>
      <w:r>
        <w:br/>
      </w:r>
      <w:r>
        <w:t xml:space="preserve">`спорнымь планамъ межи полагать по тёмъ </w:t>
      </w:r>
      <w:r>
        <w:br/>
      </w:r>
      <w:r>
        <w:t xml:space="preserve">лишямъ, которыя назначены Межевьеми Пра-</w:t>
      </w:r>
    </w:p>
    <w:p>
      <w:pPr>
        <w:pStyle w:val="Normal"/>
      </w:pPr>
      <w:r>
        <w:t xml:space="preserve">вительствами. 15496.</w:t>
      </w:r>
    </w:p>
    <w:p>
      <w:pPr>
        <w:pStyle w:val="Normal"/>
      </w:pPr>
      <w:r>
        <w:t xml:space="preserve">Т. ХХИ. (1784 — 1788) Владьльцамь и посе- </w:t>
      </w:r>
      <w:r>
        <w:br/>
      </w:r>
      <w:r>
        <w:t xml:space="preserve">лянамь подтвердить, егобы они въ лфеныхь </w:t>
      </w:r>
      <w:r>
        <w:br/>
      </w:r>
      <w:r>
        <w:t xml:space="preserve">дачахъ проськи разчищали, для предутреж- </w:t>
      </w:r>
      <w:r>
        <w:br/>
      </w:r>
      <w:r>
        <w:t xml:space="preserve">деная споровъ о границахъ владфш!я. 16027.</w:t>
      </w:r>
    </w:p>
    <w:p>
      <w:pPr>
        <w:pStyle w:val="Normal"/>
      </w:pPr>
      <w:r>
        <w:t xml:space="preserve">Т. ХХШ. (1789—1796) Объ утвержденш гра- </w:t>
      </w:r>
      <w:r>
        <w:br/>
      </w:r>
      <w:r>
        <w:t xml:space="preserve">ницъ землямь, Донскому Войску принадлежа- </w:t>
      </w:r>
      <w:r>
        <w:br/>
      </w:r>
      <w:r>
        <w:t xml:space="preserve">щимь, по Высочайше утвержденной картф. </w:t>
      </w:r>
      <w:r>
        <w:br/>
      </w:r>
      <w:r>
        <w:t xml:space="preserve">17126. _</w:t>
      </w:r>
    </w:p>
    <w:p>
      <w:pPr>
        <w:pStyle w:val="Normal"/>
      </w:pPr>
      <w:r>
        <w:t xml:space="preserve">Т. ХХУ. (1793 — 1799) При возобновлен! </w:t>
      </w:r>
      <w:r>
        <w:br/>
      </w:r>
      <w:r>
        <w:t xml:space="preserve">межь, вновь поставляемые столбы клеймить </w:t>
      </w:r>
      <w:r>
        <w:br/>
      </w:r>
      <w:r>
        <w:t xml:space="preserve">такимъ клеймомь, какимь при генеральномъ </w:t>
      </w:r>
      <w:r>
        <w:br/>
      </w:r>
      <w:r>
        <w:t xml:space="preserve">межеваши оные заклеймены были; клейма си </w:t>
      </w:r>
      <w:r>
        <w:br/>
      </w:r>
      <w:r>
        <w:t xml:space="preserve">дБлать по рисунку, разосланному изъ Межевой </w:t>
      </w:r>
      <w:r>
        <w:br/>
      </w:r>
      <w:r>
        <w:t xml:space="preserve">Канцеляр!и и хранить въ Губерискихь Прав- </w:t>
      </w:r>
      <w:r>
        <w:br/>
      </w:r>
      <w:r>
        <w:t xml:space="preserve">лешяхъ. 18585,</w:t>
      </w:r>
    </w:p>
    <w:p>
      <w:pPr>
        <w:pStyle w:val="Normal"/>
      </w:pPr>
      <w:r>
        <w:t xml:space="preserve">ХУ. ШМемевыя мтры. См. Мвры (протя- </w:t>
      </w:r>
      <w:r>
        <w:br/>
      </w:r>
      <w:r>
        <w:t xml:space="preserve">ТЯЖЕНТЯ.)</w:t>
      </w:r>
    </w:p>
    <w:p>
      <w:pPr>
        <w:pStyle w:val="Normal"/>
      </w:pPr>
      <w:r>
        <w:t xml:space="preserve">ХУ. Полевые журналы. Е</w:t>
      </w:r>
    </w:p>
    <w:p>
      <w:pPr>
        <w:pStyle w:val="Normal"/>
      </w:pPr>
      <w:r>
        <w:t xml:space="preserve">Т. П. (1676 — 1688) Полевыя книги писать </w:t>
      </w:r>
      <w:r>
        <w:br/>
      </w:r>
      <w:r>
        <w:t xml:space="preserve">старому подъячему своею рукою и хранить </w:t>
      </w:r>
      <w:r>
        <w:br/>
      </w:r>
      <w:r>
        <w:t xml:space="preserve">ихь писцамъ, вмфств съ другими межевыми </w:t>
      </w:r>
      <w:r>
        <w:br/>
      </w:r>
      <w:r>
        <w:t xml:space="preserve">дВлами, за своими печатьми 1074, п. 74.</w:t>
      </w:r>
    </w:p>
    <w:p>
      <w:pPr>
        <w:pStyle w:val="Normal"/>
      </w:pPr>
      <w:r>
        <w:t xml:space="preserve">Т. ХМУ. (1754—1757) Всь дьйстыя межеваня </w:t>
      </w:r>
      <w:r>
        <w:br/>
      </w:r>
      <w:r>
        <w:t xml:space="preserve">писать подробно въ полевую межевую запис- </w:t>
      </w:r>
      <w:r>
        <w:br/>
      </w:r>
      <w:r>
        <w:t xml:space="preserve">ку, къ которой каждый разъ, по окончаши </w:t>
      </w:r>
      <w:r>
        <w:br/>
      </w:r>
      <w:r>
        <w:t xml:space="preserve">дневной полевой работы, должны приклады-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вать руки всф, бывиие при межеванш, поня- </w:t>
      </w:r>
      <w:r>
        <w:br/>
      </w:r>
      <w:r>
        <w:t xml:space="preserve">тые, окольные люди, владфльцы и ихъ повф- </w:t>
      </w:r>
      <w:r>
        <w:br/>
      </w:r>
      <w:r>
        <w:t xml:space="preserve">ренные, а Межевщикъ долженъ означить своею </w:t>
      </w:r>
      <w:r>
        <w:br/>
      </w:r>
      <w:r>
        <w:t xml:space="preserve">рукою, въ какомь м6ст межеваше п въ ка- </w:t>
      </w:r>
      <w:r>
        <w:br/>
      </w:r>
      <w:r>
        <w:t xml:space="preserve">хой день кончено. 10257, Инстр. Межез, </w:t>
      </w:r>
      <w:r>
        <w:br/>
      </w:r>
      <w:r>
        <w:t xml:space="preserve">ЕЕ ей</w:t>
      </w:r>
    </w:p>
    <w:p>
      <w:pPr>
        <w:pStyle w:val="Normal"/>
      </w:pPr>
      <w:r>
        <w:t xml:space="preserve">Т. ХУИ. (1765—1766) Форма полевой запис- </w:t>
      </w:r>
      <w:r>
        <w:br/>
      </w:r>
      <w:r>
        <w:t xml:space="preserve">ки или журнала, въ которой Землембры </w:t>
      </w:r>
      <w:r>
        <w:br/>
      </w:r>
      <w:r>
        <w:t xml:space="preserve">должны вносить все то, что при межеваши </w:t>
      </w:r>
      <w:r>
        <w:br/>
      </w:r>
      <w:r>
        <w:t xml:space="preserve">произходитъ. 12711, Ч. 1. п. 5.</w:t>
      </w:r>
    </w:p>
    <w:p>
      <w:pPr>
        <w:pStyle w:val="Normal"/>
      </w:pPr>
      <w:r>
        <w:t xml:space="preserve">Т. ХГХ. (1770 — 1774) Землембры должны </w:t>
      </w:r>
      <w:r>
        <w:br/>
      </w:r>
      <w:r>
        <w:t xml:space="preserve">присылать въ Конторы, при мфсячныхъ ра- </w:t>
      </w:r>
      <w:r>
        <w:br/>
      </w:r>
      <w:r>
        <w:t xml:space="preserve">портахъ о полевой работф, коши съ поде- </w:t>
      </w:r>
      <w:r>
        <w:br/>
      </w:r>
      <w:r>
        <w:t xml:space="preserve">выхъ журналовъ. 15779.</w:t>
      </w:r>
    </w:p>
    <w:p>
      <w:pPr>
        <w:pStyle w:val="Normal"/>
      </w:pPr>
      <w:r>
        <w:t xml:space="preserve">Т. ХХ. (1775—4780) Землемфрамъ вносить въ </w:t>
      </w:r>
      <w:r>
        <w:br/>
      </w:r>
      <w:r>
        <w:t xml:space="preserve">полевой журналъ все то, что на межб про- </w:t>
      </w:r>
      <w:r>
        <w:br/>
      </w:r>
      <w:r>
        <w:t xml:space="preserve">изходить, св точностию, допускать къ про- </w:t>
      </w:r>
      <w:r>
        <w:br/>
      </w:r>
      <w:r>
        <w:t xml:space="preserve">чтению онаго повфренныхь и понятыхь и ко </w:t>
      </w:r>
      <w:r>
        <w:br/>
      </w:r>
      <w:r>
        <w:t xml:space="preserve">внесению въ рукоприкладствь того, что они </w:t>
      </w:r>
      <w:r>
        <w:br/>
      </w:r>
      <w:r>
        <w:t xml:space="preserve">находять сомнительнымь и къ объяснению </w:t>
      </w:r>
      <w:r>
        <w:br/>
      </w:r>
      <w:r>
        <w:t xml:space="preserve">дфаъ служащимъ. 14552.— Въ полевомъ жур- </w:t>
      </w:r>
      <w:r>
        <w:br/>
      </w:r>
      <w:r>
        <w:t xml:space="preserve">нал записывать, сколько времени употребле- </w:t>
      </w:r>
      <w:r>
        <w:br/>
      </w:r>
      <w:r>
        <w:t xml:space="preserve">но на отыскаваше прежняго`межеваго приз- </w:t>
      </w:r>
      <w:r>
        <w:br/>
      </w:r>
      <w:r>
        <w:t xml:space="preserve">знака, при возобновлеши межей. 14496.</w:t>
      </w:r>
    </w:p>
    <w:p>
      <w:pPr>
        <w:pStyle w:val="Normal"/>
      </w:pPr>
      <w:r>
        <w:t xml:space="preserve">Т. ХХУНЦ. (1802—1805) ЗемлемБры обязаны </w:t>
      </w:r>
      <w:r>
        <w:br/>
      </w:r>
      <w:r>
        <w:t xml:space="preserve">дозволять повфреннымь списывать коши съ </w:t>
      </w:r>
      <w:r>
        <w:br/>
      </w:r>
      <w:r>
        <w:t xml:space="preserve">полевыхь журналовь и даже скрфплять имь </w:t>
      </w:r>
      <w:r>
        <w:br/>
      </w:r>
      <w:r>
        <w:t xml:space="preserve">оныл своею подписью. 20868*</w:t>
      </w:r>
    </w:p>
    <w:p>
      <w:pPr>
        <w:pStyle w:val="Normal"/>
      </w:pPr>
      <w:r>
        <w:t xml:space="preserve">ХИТ. Экономибестя примльсатя.</w:t>
      </w:r>
    </w:p>
    <w:p>
      <w:pPr>
        <w:pStyle w:val="Normal"/>
      </w:pPr>
      <w:r>
        <w:t xml:space="preserve">Т. ХУПЕ (1765 — 1766) Землембры должны </w:t>
      </w:r>
      <w:r>
        <w:br/>
      </w:r>
      <w:r>
        <w:t xml:space="preserve">при межевание земель составлять экономи- </w:t>
      </w:r>
      <w:r>
        <w:br/>
      </w:r>
      <w:r>
        <w:t xml:space="preserve">чески журналь, помбщая въ ономъ примфча- </w:t>
      </w:r>
      <w:r>
        <w:br/>
      </w:r>
      <w:r>
        <w:t xml:space="preserve">я о рёкахъ судоходныхъь, о судоходств$, </w:t>
      </w:r>
      <w:r>
        <w:br/>
      </w:r>
      <w:r>
        <w:t xml:space="preserve">о земледьли и промыслахъ жителей, о ка- </w:t>
      </w:r>
      <w:r>
        <w:br/>
      </w:r>
      <w:r>
        <w:t xml:space="preserve">чествф почвы, о лБсахъ, мельницахъ, фабри- </w:t>
      </w:r>
      <w:r>
        <w:br/>
      </w:r>
      <w:r>
        <w:t xml:space="preserve">кахь и всякихъ заведентяхъ. 12711, 9.Р, п. 1.</w:t>
      </w:r>
    </w:p>
    <w:p>
      <w:pPr>
        <w:pStyle w:val="Normal"/>
      </w:pPr>
      <w:r>
        <w:t xml:space="preserve">Т. ХУШ. (1767 — 1769) Межевыя варты и </w:t>
      </w:r>
      <w:r>
        <w:br/>
      </w:r>
      <w:r>
        <w:t xml:space="preserve">эконсмичесме журналы на обмежеванные у%з- </w:t>
      </w:r>
      <w:r>
        <w:br/>
      </w:r>
      <w:r>
        <w:t xml:space="preserve">ды сочинять такимъ образомъ, чтобы они во </w:t>
      </w:r>
      <w:r>
        <w:br/>
      </w:r>
      <w:r>
        <w:t xml:space="preserve">всемь сходны были между собою. 15091. — </w:t>
      </w:r>
      <w:r>
        <w:br/>
      </w:r>
      <w:r>
        <w:t xml:space="preserve">Въ экономическихь примфчашяхъ писать для </w:t>
      </w:r>
      <w:r>
        <w:br/>
      </w:r>
      <w:r>
        <w:t xml:space="preserve">свфденя только, къ какимъ дачамъ кавя рыб- </w:t>
      </w:r>
      <w:r>
        <w:br/>
      </w:r>
      <w:r>
        <w:t xml:space="preserve">ныя ловли приписаны по прежнимь крёпо- </w:t>
      </w:r>
      <w:r>
        <w:br/>
      </w:r>
      <w:r>
        <w:t xml:space="preserve">стямь. 15515. — Форма иеречневой ‘табели, </w:t>
      </w:r>
      <w:r>
        <w:br/>
      </w:r>
      <w:r>
        <w:t xml:space="preserve">какую о всякомь уфздЬ сочинять въ конц </w:t>
      </w:r>
      <w:r>
        <w:br/>
      </w:r>
      <w:r>
        <w:t xml:space="preserve">экономическаго цфлому уфзду журнала. 15524.</w:t>
      </w:r>
    </w:p>
    <w:p>
      <w:pPr>
        <w:pStyle w:val="Normal"/>
      </w:pPr>
      <w:r>
        <w:t xml:space="preserve">Т, ХГХ. (1770—1774) Въ экономичесме жур-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 -</w:t>
      </w:r>
    </w:p>
    <w:p>
      <w:pPr>
        <w:pStyle w:val="Normal"/>
      </w:pPr>
      <w:r>
        <w:t xml:space="preserve">налы вносить примбчашя о древнихь курга- </w:t>
      </w:r>
      <w:r>
        <w:br/>
      </w:r>
      <w:r>
        <w:t xml:space="preserve">нахъ и развалинахъ, пещерах, опустфвшихь </w:t>
      </w:r>
      <w:r>
        <w:br/>
      </w:r>
      <w:r>
        <w:t xml:space="preserve">заводахъ, плотинахъ, о зачатыхь, но недокон- </w:t>
      </w:r>
      <w:r>
        <w:br/>
      </w:r>
      <w:r>
        <w:t xml:space="preserve">ченияхъь ганалахъ и о другихъ достопри- </w:t>
      </w:r>
      <w:r>
        <w:br/>
      </w:r>
      <w:r>
        <w:t xml:space="preserve">мЪчательныхь вещахъ. 15595.</w:t>
      </w:r>
    </w:p>
    <w:p>
      <w:pPr>
        <w:pStyle w:val="Normal"/>
      </w:pPr>
      <w:r>
        <w:t xml:space="preserve">Т. ХХ. (1775—1780) Въ экопомическихв при- </w:t>
      </w:r>
      <w:r>
        <w:br/>
      </w:r>
      <w:r>
        <w:t xml:space="preserve">мБчашяхь показывать число душь по послфд- </w:t>
      </w:r>
      <w:r>
        <w:br/>
      </w:r>
      <w:r>
        <w:t xml:space="preserve">ней ревизш. 14610.</w:t>
      </w:r>
    </w:p>
    <w:p>
      <w:pPr>
        <w:pStyle w:val="Normal"/>
      </w:pPr>
      <w:r>
        <w:t xml:space="preserve">Т. ХХИ. (1784 — 1788) Землемёры должны </w:t>
      </w:r>
      <w:r>
        <w:br/>
      </w:r>
      <w:r>
        <w:t xml:space="preserve">запесывать въ экономическихь журналахъ </w:t>
      </w:r>
      <w:r>
        <w:br/>
      </w:r>
      <w:r>
        <w:t xml:space="preserve">свои примфчашя. о всемь томъ, что при ме- </w:t>
      </w:r>
      <w:r>
        <w:br/>
      </w:r>
      <w:r>
        <w:t xml:space="preserve">жевашн земель окажется заслуживающимъ </w:t>
      </w:r>
      <w:r>
        <w:br/>
      </w:r>
      <w:r>
        <w:t xml:space="preserve">особое впимаше по части Исторш и Геогра- </w:t>
      </w:r>
      <w:r>
        <w:br/>
      </w:r>
      <w:r>
        <w:t xml:space="preserve">фи. 16676. 7</w:t>
      </w:r>
    </w:p>
    <w:p>
      <w:pPr>
        <w:pStyle w:val="Normal"/>
      </w:pPr>
      <w:r>
        <w:t xml:space="preserve">ХИИ. Писцовыл и межевыя книги.</w:t>
      </w:r>
    </w:p>
    <w:p>
      <w:pPr>
        <w:pStyle w:val="Normal"/>
      </w:pPr>
      <w:r>
        <w:t xml:space="preserve">Т. П. (1676—1688) Въ межевыхь книгахъ опи-</w:t>
      </w:r>
    </w:p>
    <w:p>
      <w:pPr>
        <w:pStyle w:val="Normal"/>
      </w:pPr>
      <w:r>
        <w:t xml:space="preserve">сывать сколько въ уфздь большихъ дорогъ, </w:t>
      </w:r>
      <w:r>
        <w:br/>
      </w:r>
      <w:r>
        <w:t xml:space="preserve">О столько между дорогами становъ и волостей.</w:t>
      </w:r>
    </w:p>
    <w:p>
      <w:pPr>
        <w:pStyle w:val="Normal"/>
      </w:pPr>
      <w:r>
        <w:t xml:space="preserve">850, 2. 3. — Межевыя книги должны быть</w:t>
      </w:r>
    </w:p>
    <w:p>
      <w:pPr>
        <w:pStyle w:val="Normal"/>
      </w:pPr>
      <w:r>
        <w:t xml:space="preserve">сшиты тетрадами въ десть. Въ нихь Межев-</w:t>
      </w:r>
    </w:p>
    <w:p>
      <w:pPr>
        <w:pStyle w:val="Normal"/>
      </w:pPr>
      <w:r>
        <w:t xml:space="preserve">щики должны описывать обмежеванныя ими зе- </w:t>
      </w:r>
      <w:r>
        <w:br/>
      </w:r>
      <w:r>
        <w:t xml:space="preserve">млин и допустить къ подпиен оныхь старо-</w:t>
      </w:r>
    </w:p>
    <w:p>
      <w:pPr>
        <w:pStyle w:val="Normal"/>
      </w:pPr>
      <w:r>
        <w:t xml:space="preserve">жиловъ, окольныхъь люден, помфщиковь и</w:t>
      </w:r>
    </w:p>
    <w:p>
      <w:pPr>
        <w:pStyle w:val="Normal"/>
      </w:pPr>
      <w:r>
        <w:t xml:space="preserve">вотчинниковь и ихъ людей и крестьянъ, ко-</w:t>
      </w:r>
    </w:p>
    <w:p>
      <w:pPr>
        <w:pStyle w:val="Normal"/>
      </w:pPr>
      <w:r>
        <w:t xml:space="preserve">торые съ ними на межеванье были, и тако- </w:t>
      </w:r>
      <w:r>
        <w:br/>
      </w:r>
      <w:r>
        <w:t xml:space="preserve">выя книги подать въ Помфстный Приказъ.</w:t>
      </w:r>
    </w:p>
    <w:p>
      <w:pPr>
        <w:pStyle w:val="Normal"/>
      </w:pPr>
      <w:r>
        <w:t xml:space="preserve">1015, л. 42.—Изъ межевыхь книгь давать</w:t>
      </w:r>
    </w:p>
    <w:p>
      <w:pPr>
        <w:pStyle w:val="Normal"/>
      </w:pPr>
      <w:r>
        <w:t xml:space="preserve">владфльцамь на примфрныя земли выписн.</w:t>
      </w:r>
    </w:p>
    <w:p>
      <w:pPr>
        <w:pStyle w:val="Normal"/>
      </w:pPr>
      <w:r>
        <w:t xml:space="preserve">1074, 2. 1%. Писцовыя книги писцы долж-</w:t>
      </w:r>
    </w:p>
    <w:p>
      <w:pPr>
        <w:pStyle w:val="Normal"/>
      </w:pPr>
      <w:r>
        <w:t xml:space="preserve">ны заставлять писарей переписать передъ со-</w:t>
      </w:r>
    </w:p>
    <w:p>
      <w:pPr>
        <w:pStyle w:val="Normal"/>
      </w:pPr>
      <w:r>
        <w:t xml:space="preserve">бою набЪло, а въ черн® оныхъ&gt; недержать.</w:t>
      </w:r>
    </w:p>
    <w:p>
      <w:pPr>
        <w:pStyle w:val="Normal"/>
      </w:pPr>
      <w:r>
        <w:t xml:space="preserve">Въ концф сихъ киигь должно составить пе-</w:t>
      </w:r>
    </w:p>
    <w:p>
      <w:pPr>
        <w:pStyle w:val="Normal"/>
      </w:pPr>
      <w:r>
        <w:t xml:space="preserve">речни помбстпымь, вотчиннымь и порозжимь</w:t>
      </w:r>
    </w:p>
    <w:p>
      <w:pPr>
        <w:pStyle w:val="Normal"/>
      </w:pPr>
      <w:r>
        <w:t xml:space="preserve">земалуъ, врестьянскииь и бобыльскимь дво- </w:t>
      </w:r>
      <w:r>
        <w:br/>
      </w:r>
      <w:r>
        <w:t xml:space="preserve">рамъ по каждому стану и волости особенно,</w:t>
      </w:r>
    </w:p>
    <w:p>
      <w:pPr>
        <w:pStyle w:val="Normal"/>
      </w:pPr>
      <w:r>
        <w:t xml:space="preserve">а изь становыхь и волостныхь перечпен со-</w:t>
      </w:r>
    </w:p>
    <w:p>
      <w:pPr>
        <w:pStyle w:val="Normal"/>
      </w:pPr>
      <w:r>
        <w:t xml:space="preserve">ставить общий перечень по цфлому уфзду. п.</w:t>
      </w:r>
    </w:p>
    <w:p>
      <w:pPr>
        <w:pStyle w:val="Normal"/>
      </w:pPr>
      <w:r>
        <w:t xml:space="preserve">74. Писцовыя кпиги должны быть сшиты</w:t>
      </w:r>
    </w:p>
    <w:p>
      <w:pPr>
        <w:pStyle w:val="Normal"/>
      </w:pPr>
      <w:r>
        <w:t xml:space="preserve">тетрадями въ десть и подписаны старожнла-</w:t>
      </w:r>
    </w:p>
    <w:p>
      <w:pPr>
        <w:pStyle w:val="Normal"/>
      </w:pPr>
      <w:r>
        <w:t xml:space="preserve">ми, сторонними людьми, помфщиками, ихъ </w:t>
      </w:r>
      <w:r>
        <w:br/>
      </w:r>
      <w:r>
        <w:t xml:space="preserve">людьми и крестьянами, которые па межеваньв </w:t>
      </w:r>
      <w:r>
        <w:br/>
      </w:r>
      <w:r>
        <w:t xml:space="preserve">были. Въ конц сихь подписен писцы долж-</w:t>
      </w:r>
    </w:p>
    <w:p>
      <w:pPr>
        <w:pStyle w:val="Normal"/>
      </w:pPr>
      <w:r>
        <w:t xml:space="preserve">ны сами скрфпить книги своими подписями и</w:t>
      </w:r>
    </w:p>
    <w:p>
      <w:pPr>
        <w:pStyle w:val="Normal"/>
      </w:pPr>
      <w:r>
        <w:t xml:space="preserve">представить оныя въ Помфстный Приказъ, п.</w:t>
      </w:r>
    </w:p>
    <w:p>
      <w:pPr>
        <w:pStyle w:val="Normal"/>
      </w:pPr>
      <w:r>
        <w:t xml:space="preserve">75. — Въ пасцовымъь книгамвь должны при-</w:t>
      </w:r>
    </w:p>
    <w:p>
      <w:pPr>
        <w:pStyle w:val="Normal"/>
      </w:pPr>
      <w:r>
        <w:t xml:space="preserve">кладывать руки сами владвльцы, кром Баиж-</w:t>
      </w:r>
    </w:p>
    <w:p>
      <w:pPr>
        <w:pStyle w:val="Normal"/>
      </w:pPr>
      <w:r>
        <w:t xml:space="preserve">нихь и Думныхь Дворань; а которые сами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рукъ не приложать, по вмыфсто себя велятъ </w:t>
      </w:r>
      <w:r>
        <w:br/>
      </w:r>
      <w:r>
        <w:t xml:space="preserve">учанить с1е людямъ своимъ, или постороннимъ </w:t>
      </w:r>
      <w:r>
        <w:br/>
      </w:r>
      <w:r>
        <w:t xml:space="preserve">лицамъ, съ тхъ брать особыя о томъ сказ- </w:t>
      </w:r>
      <w:r>
        <w:br/>
      </w:r>
      <w:r>
        <w:t xml:space="preserve">ки, 1178, п. —Сь писновыхь и межевыхъ </w:t>
      </w:r>
      <w:r>
        <w:br/>
      </w:r>
      <w:r>
        <w:t xml:space="preserve">книгь давать владфльцамъ выписи изъ По- </w:t>
      </w:r>
      <w:r>
        <w:br/>
      </w:r>
      <w:r>
        <w:t xml:space="preserve">мфстнаго Приказа, если на земли ни отъ ко- </w:t>
      </w:r>
      <w:r>
        <w:br/>
      </w:r>
      <w:r>
        <w:t xml:space="preserve">го спору пе будетъ. 1255. у </w:t>
      </w:r>
      <w:r>
        <w:br/>
      </w:r>
      <w:r>
        <w:t xml:space="preserve">Т. ХМ. (1754—1757) Межевыя книги Межев- </w:t>
      </w:r>
      <w:r>
        <w:br/>
      </w:r>
      <w:r>
        <w:t xml:space="preserve">шикамъ заставлять писать при с6ебф набфло </w:t>
      </w:r>
      <w:r>
        <w:br/>
      </w:r>
      <w:r>
        <w:t xml:space="preserve">и кБ снымь велфть приложить руки помфщи- </w:t>
      </w:r>
      <w:r>
        <w:br/>
      </w:r>
      <w:r>
        <w:t xml:space="preserve">камъ, авъ небытность ихъ повфреннымъ, при- </w:t>
      </w:r>
      <w:r>
        <w:br/>
      </w:r>
      <w:r>
        <w:t xml:space="preserve">казчикамь, старожиламъ и окольнымъ людямъ, </w:t>
      </w:r>
      <w:r>
        <w:br/>
      </w:r>
      <w:r>
        <w:t xml:space="preserve">которые на межевань$ были, въ каждой стать, </w:t>
      </w:r>
      <w:r>
        <w:br/>
      </w:r>
      <w:r>
        <w:t xml:space="preserve">а но листамь и по окончани Межевщики и </w:t>
      </w:r>
      <w:r>
        <w:br/>
      </w:r>
      <w:r>
        <w:t xml:space="preserve">Геодезисты должны подписать оныя книги </w:t>
      </w:r>
      <w:r>
        <w:br/>
      </w:r>
      <w:r>
        <w:t xml:space="preserve">сами и всЪ межевыя дфла печатать своими </w:t>
      </w:r>
      <w:r>
        <w:br/>
      </w:r>
      <w:r>
        <w:t xml:space="preserve">печатьми. 10257, Инстр.` Межевщ. Га. </w:t>
      </w:r>
      <w:r>
        <w:br/>
      </w:r>
      <w:r>
        <w:t xml:space="preserve">ХХХУ. п. 1. ] : </w:t>
      </w:r>
      <w:r>
        <w:br/>
      </w:r>
      <w:r>
        <w:t xml:space="preserve">Т. ХУИ. )1765—1766} Кь межевымь книгамъ </w:t>
      </w:r>
      <w:r>
        <w:br/>
      </w:r>
      <w:r>
        <w:t xml:space="preserve">прикладывать руки всфмъ владфльцамъ, ко- </w:t>
      </w:r>
      <w:r>
        <w:br/>
      </w:r>
      <w:r>
        <w:t xml:space="preserve">ихь дачи обойдены. 12570, п. 22. Вь ме- </w:t>
      </w:r>
      <w:r>
        <w:br/>
      </w:r>
      <w:r>
        <w:t xml:space="preserve">жевыхь книгахъ показывать, въ чьемь владЪ- </w:t>
      </w:r>
      <w:r>
        <w:br/>
      </w:r>
      <w:r>
        <w:t xml:space="preserve">вт какая дача состоить, сколько въ ней у- </w:t>
      </w:r>
      <w:r>
        <w:br/>
      </w:r>
      <w:r>
        <w:t xml:space="preserve">год, крестьянскихь дворовъ и ревизскихъ </w:t>
      </w:r>
      <w:r>
        <w:br/>
      </w:r>
      <w:r>
        <w:t xml:space="preserve">душь. п. 20. По окончаши межевашя всего </w:t>
      </w:r>
      <w:r>
        <w:br/>
      </w:r>
      <w:r>
        <w:t xml:space="preserve">Узда составить общую межевую книгу, по- </w:t>
      </w:r>
      <w:r>
        <w:br/>
      </w:r>
      <w:r>
        <w:t xml:space="preserve">казавъ въ оной, сколько въ цфломъ уфздБ зе- </w:t>
      </w:r>
      <w:r>
        <w:br/>
      </w:r>
      <w:r>
        <w:t xml:space="preserve">мель пашенныхь, лЪсовъ, сфнныхь покосовъ и </w:t>
      </w:r>
      <w:r>
        <w:br/>
      </w:r>
      <w:r>
        <w:t xml:space="preserve">всякихь угодш. п. 108. Въ межевымь кни- </w:t>
      </w:r>
      <w:r>
        <w:br/>
      </w:r>
      <w:r>
        <w:t xml:space="preserve">тамъ прикладывать казенные стемпели. п. </w:t>
      </w:r>
      <w:r>
        <w:br/>
      </w:r>
      <w:r>
        <w:t xml:space="preserve">122.—Присылаемыя оть’ Землембровь меже- </w:t>
      </w:r>
      <w:r>
        <w:br/>
      </w:r>
      <w:r>
        <w:t xml:space="preserve">выя книги свнафтельствовать въ Конторахъ: </w:t>
      </w:r>
      <w:r>
        <w:br/>
      </w:r>
      <w:r>
        <w:t xml:space="preserve">1) Сочинены лион$ по даннымъ наставлен!- </w:t>
      </w:r>
      <w:r>
        <w:br/>
      </w:r>
      <w:r>
        <w:t xml:space="preserve">емь. 2) Согласны ли съ полевымъ журналомь </w:t>
      </w:r>
      <w:r>
        <w:br/>
      </w:r>
      <w:r>
        <w:t xml:space="preserve">и вбрно ли изчислеше вобхъ земель порознь </w:t>
      </w:r>
      <w:r>
        <w:br/>
      </w:r>
      <w:r>
        <w:t xml:space="preserve">12659, Инстр. Мемеёвщ. Гл. ХХХ. п. </w:t>
      </w:r>
      <w:r>
        <w:br/>
      </w:r>
      <w:r>
        <w:t xml:space="preserve">1. Книги, оказавшйлся исправными, подпи- </w:t>
      </w:r>
      <w:r>
        <w:br/>
      </w:r>
      <w:r>
        <w:t xml:space="preserve">сывать Присутствующимь. п. 2. Ненсправ- </w:t>
      </w:r>
      <w:r>
        <w:br/>
      </w:r>
      <w:r>
        <w:t xml:space="preserve">ный отсылать къ Землемврамь для поправ- </w:t>
      </w:r>
      <w:r>
        <w:br/>
      </w:r>
      <w:r>
        <w:t xml:space="preserve">ки, а потомь снова свидётельствовать. 7. </w:t>
      </w:r>
      <w:r>
        <w:br/>
      </w:r>
      <w:r>
        <w:t xml:space="preserve">3. Коши съ межевыхь книгь выдавать вла- </w:t>
      </w:r>
      <w:r>
        <w:br/>
      </w:r>
      <w:r>
        <w:t xml:space="preserve">- двавцамь на ордирнарной кр5пкой бумаг, за </w:t>
      </w:r>
      <w:r>
        <w:br/>
      </w:r>
      <w:r>
        <w:t xml:space="preserve">подписью Присутствующихь, и съ приложе- </w:t>
      </w:r>
      <w:r>
        <w:br/>
      </w:r>
      <w:r>
        <w:t xml:space="preserve">емь межевой печати. п. &amp;. Шо просьб </w:t>
      </w:r>
      <w:r>
        <w:br/>
      </w:r>
      <w:r>
        <w:t xml:space="preserve">владфальцевь выдавать имъ межевыя книги на </w:t>
      </w:r>
      <w:r>
        <w:br/>
      </w:r>
      <w:r>
        <w:t xml:space="preserve">пергаменё. 2. 5. (Оригинальныя межевыя </w:t>
      </w:r>
      <w:r>
        <w:br/>
      </w:r>
      <w:r>
        <w:t xml:space="preserve">книги отсылать въ Государственный Архивъ;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коши съ них въ Камеръ-Коллегю и въ Го- </w:t>
      </w:r>
      <w:r>
        <w:br/>
      </w:r>
      <w:r>
        <w:t xml:space="preserve">родовыя Канцелярш; на казенныя дачи, </w:t>
      </w:r>
      <w:r>
        <w:br/>
      </w:r>
      <w:r>
        <w:t xml:space="preserve">сверхь книгв, отдаваемыхь въ селешя, посы- </w:t>
      </w:r>
      <w:r>
        <w:br/>
      </w:r>
      <w:r>
        <w:t xml:space="preserve">лать таыя жъь коши тмъ Правительствамъ, </w:t>
      </w:r>
      <w:r>
        <w:br/>
      </w:r>
      <w:r>
        <w:t xml:space="preserve">вь БЬдОмствЪ коихь оныя селешя состоятъ. </w:t>
      </w:r>
      <w:r>
        <w:br/>
      </w:r>
      <w:r>
        <w:t xml:space="preserve">п. 7. — Форма межевыхь книгь. 12711, 9.</w:t>
      </w:r>
    </w:p>
    <w:p>
      <w:pPr>
        <w:pStyle w:val="Normal"/>
      </w:pPr>
      <w:r>
        <w:t xml:space="preserve">ЧИ т 6.</w:t>
      </w:r>
    </w:p>
    <w:p>
      <w:pPr>
        <w:pStyle w:val="Normal"/>
      </w:pPr>
      <w:r>
        <w:t xml:space="preserve">. ХУ. (1767 —1769) Правила раздачи вла- </w:t>
      </w:r>
      <w:r>
        <w:br/>
      </w:r>
      <w:r>
        <w:t xml:space="preserve">двльцамь плановь и межевыхь книгв на об- </w:t>
      </w:r>
      <w:r>
        <w:br/>
      </w:r>
      <w:r>
        <w:t xml:space="preserve">ия дачи, со взыскашемь пошаннъ за при- </w:t>
      </w:r>
      <w:r>
        <w:br/>
      </w:r>
      <w:r>
        <w:t xml:space="preserve">ложеше печати. 12917. — Планы и меже- </w:t>
      </w:r>
      <w:r>
        <w:br/>
      </w:r>
      <w:r>
        <w:t xml:space="preserve">выя книги сочинять рачительно. 15090, 2. 5. </w:t>
      </w:r>
      <w:r>
        <w:br/>
      </w:r>
      <w:r>
        <w:t xml:space="preserve">— Въ межевыхь книгахъь при каждомь по- </w:t>
      </w:r>
      <w:r>
        <w:br/>
      </w:r>
      <w:r>
        <w:t xml:space="preserve">ворот писать, чья земля на л5в$ и направ. </w:t>
      </w:r>
      <w:r>
        <w:br/>
      </w:r>
      <w:r>
        <w:t xml:space="preserve">15166, п. 8.—Въ межевыхь книгахъ писать </w:t>
      </w:r>
      <w:r>
        <w:br/>
      </w:r>
      <w:r>
        <w:t xml:space="preserve">для свфден1я только, къ которой дачь по преж- </w:t>
      </w:r>
      <w:r>
        <w:br/>
      </w:r>
      <w:r>
        <w:t xml:space="preserve">нимь крфпостямь камя написаны рыбныя </w:t>
      </w:r>
      <w:r>
        <w:br/>
      </w:r>
      <w:r>
        <w:t xml:space="preserve">ловли. 15515.— Уъфздныя и становыя межевыя </w:t>
      </w:r>
      <w:r>
        <w:br/>
      </w:r>
      <w:r>
        <w:t xml:space="preserve">книги сочинять безь рукоприкладства повф- </w:t>
      </w:r>
      <w:r>
        <w:br/>
      </w:r>
      <w:r>
        <w:t xml:space="preserve">ренныхь и утверждать Государственною пе- </w:t>
      </w:r>
      <w:r>
        <w:br/>
      </w:r>
      <w:r>
        <w:t xml:space="preserve">чатью. 15516. ` й</w:t>
      </w:r>
    </w:p>
    <w:p>
      <w:pPr>
        <w:pStyle w:val="Normal"/>
      </w:pPr>
      <w:r>
        <w:t xml:space="preserve">Т. хгх. (1770—177%) Межевые планы и кни- </w:t>
      </w:r>
      <w:r>
        <w:br/>
      </w:r>
      <w:r>
        <w:t xml:space="preserve">ги сбчинять безь промедлешя, во время, не- </w:t>
      </w:r>
      <w:r>
        <w:br/>
      </w:r>
      <w:r>
        <w:t xml:space="preserve">удобное къ полевой работБ и окончивать со- </w:t>
      </w:r>
      <w:r>
        <w:br/>
      </w:r>
      <w:r>
        <w:t xml:space="preserve">ставлене оныхъ и раздачу ‘до начатфя въ </w:t>
      </w:r>
      <w:r>
        <w:br/>
      </w:r>
      <w:r>
        <w:t xml:space="preserve">слфдующемь тоду полевыхь работъ. 15442. </w:t>
      </w:r>
      <w:r>
        <w:br/>
      </w:r>
      <w:r>
        <w:t xml:space="preserve">—Присылаемыя изъ Межевыхь Канцеляр!и и </w:t>
      </w:r>
      <w:r>
        <w:br/>
      </w:r>
      <w:r>
        <w:t xml:space="preserve">Конторъ межевые планы и книги въ разныя </w:t>
      </w:r>
      <w:r>
        <w:br/>
      </w:r>
      <w:r>
        <w:t xml:space="preserve">Присутственныя мфста_на деревни и земли </w:t>
      </w:r>
      <w:r>
        <w:br/>
      </w:r>
      <w:r>
        <w:t xml:space="preserve">ихь вфдомства, должны быть охраняемы отъ </w:t>
      </w:r>
      <w:r>
        <w:br/>
      </w:r>
      <w:r>
        <w:t xml:space="preserve">огня, сырости и всякаго повреждешя. 15445. </w:t>
      </w:r>
      <w:r>
        <w:br/>
      </w:r>
      <w:r>
        <w:t xml:space="preserve">—Когда кто бывъ на межеваши, но для ру- </w:t>
      </w:r>
      <w:r>
        <w:br/>
      </w:r>
      <w:r>
        <w:t xml:space="preserve">хоприкладства къ планамь и межевымь кни- </w:t>
      </w:r>
      <w:r>
        <w:br/>
      </w:r>
      <w:r>
        <w:t xml:space="preserve">тамъ не явится; то оные планы и книги за- </w:t>
      </w:r>
      <w:r>
        <w:br/>
      </w:r>
      <w:r>
        <w:t xml:space="preserve">свидфтельствовавь и утвердя Государствен </w:t>
      </w:r>
      <w:r>
        <w:br/>
      </w:r>
      <w:r>
        <w:t xml:space="preserve">ною печатью; какъ владфльцамъ, таБъ и въ </w:t>
      </w:r>
      <w:r>
        <w:br/>
      </w:r>
      <w:r>
        <w:t xml:space="preserve">надлежация мфста, разсылать безъ приложе- </w:t>
      </w:r>
      <w:r>
        <w:br/>
      </w:r>
      <w:r>
        <w:t xml:space="preserve">ти къ нимь рукъ не явившихся владфльцевь </w:t>
      </w:r>
      <w:r>
        <w:br/>
      </w:r>
      <w:r>
        <w:t xml:space="preserve">и повфренныхъ.. 15479.— Присылаемыя изъ </w:t>
      </w:r>
      <w:r>
        <w:br/>
      </w:r>
      <w:r>
        <w:t xml:space="preserve">Межевыхь Канцеляр!И и Конторъ въ Воевод- </w:t>
      </w:r>
      <w:r>
        <w:br/>
      </w:r>
      <w:r>
        <w:t xml:space="preserve">свя и Городовыя Канцелярш планы и меже- </w:t>
      </w:r>
      <w:r>
        <w:br/>
      </w:r>
      <w:r>
        <w:t xml:space="preserve">выя книги раздавать владфльцамъ, со взыска- </w:t>
      </w:r>
      <w:r>
        <w:br/>
      </w:r>
      <w:r>
        <w:t xml:space="preserve">зчемъ съ пихъ пошлинь за приложеше Госу- </w:t>
      </w:r>
      <w:r>
        <w:br/>
      </w:r>
      <w:r>
        <w:t xml:space="preserve">дарственной печати, которыя и причислять </w:t>
      </w:r>
      <w:r>
        <w:br/>
      </w:r>
      <w:r>
        <w:t xml:space="preserve">‘иь доходамь Штатсь-Конторы. 15569. — </w:t>
      </w:r>
      <w:r>
        <w:br/>
      </w:r>
      <w:r>
        <w:t xml:space="preserve">ЗВыбсто сгорфвшихь плановь и межевыхь </w:t>
      </w:r>
      <w:r>
        <w:br/>
      </w:r>
      <w:r>
        <w:t xml:space="preserve">ЕНИГЬ выдавать владфльцамь новыя за Госу-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дарственною печатью, но пошлинъ по 5 коп. </w:t>
      </w:r>
      <w:r>
        <w:br/>
      </w:r>
      <w:r>
        <w:t xml:space="preserve">сь десятины не брать, а взять деньги токмо </w:t>
      </w:r>
      <w:r>
        <w:br/>
      </w:r>
      <w:r>
        <w:t xml:space="preserve">на издержки, на бумагу и на краски. 14017.</w:t>
      </w:r>
    </w:p>
    <w:p>
      <w:pPr>
        <w:pStyle w:val="Normal"/>
      </w:pPr>
      <w:r>
        <w:t xml:space="preserve">Т. ХХ. (1775 — 1780) Плановь и межевыхъ </w:t>
      </w:r>
      <w:r>
        <w:br/>
      </w:r>
      <w:r>
        <w:t xml:space="preserve">книгь изь Межевой Канцелярии и Конторъ </w:t>
      </w:r>
      <w:r>
        <w:br/>
      </w:r>
      <w:r>
        <w:t xml:space="preserve">въ Камеръ-Коллегио не отсылать. 14651. — </w:t>
      </w:r>
      <w:r>
        <w:br/>
      </w:r>
      <w:r>
        <w:t xml:space="preserve">На обмежеванныя имфшя и земли въ уфздахь </w:t>
      </w:r>
      <w:r>
        <w:br/>
      </w:r>
      <w:r>
        <w:t xml:space="preserve">тЬхь городовъ, кои послф отмфнены, плановъ </w:t>
      </w:r>
      <w:r>
        <w:br/>
      </w:r>
      <w:r>
        <w:t xml:space="preserve">н. книгъь не передвлывать, а токмо на оныхъ </w:t>
      </w:r>
      <w:r>
        <w:br/>
      </w:r>
      <w:r>
        <w:t xml:space="preserve">отыфчать, что то селеше или земля по- </w:t>
      </w:r>
      <w:r>
        <w:br/>
      </w:r>
      <w:r>
        <w:t xml:space="preserve">ступили, за упразднешемь прежняго  го- </w:t>
      </w:r>
      <w:r>
        <w:br/>
      </w:r>
      <w:r>
        <w:t xml:space="preserve">рода, въ другой уфздъ. 14654. — О выда- </w:t>
      </w:r>
      <w:r>
        <w:br/>
      </w:r>
      <w:r>
        <w:t xml:space="preserve">ч$ плановь и межевыхь кингь на дачи об- </w:t>
      </w:r>
      <w:r>
        <w:br/>
      </w:r>
      <w:r>
        <w:t xml:space="preserve">щаго владфшя и о взысвами пошлинъь за </w:t>
      </w:r>
      <w:r>
        <w:br/>
      </w:r>
      <w:r>
        <w:t xml:space="preserve">приложене печати. 14750, л. 11. О раз- </w:t>
      </w:r>
      <w:r>
        <w:br/>
      </w:r>
      <w:r>
        <w:t xml:space="preserve">дач плановъ на. дачи прежде обмежеванныя и </w:t>
      </w:r>
      <w:r>
        <w:br/>
      </w:r>
      <w:r>
        <w:t xml:space="preserve">по рышеши споровъ въ межахъ утвержден- </w:t>
      </w:r>
      <w:r>
        <w:br/>
      </w:r>
      <w:r>
        <w:t xml:space="preserve">ныя. 7. 12. За выдаваемые планы и книги </w:t>
      </w:r>
      <w:r>
        <w:br/>
      </w:r>
      <w:r>
        <w:t xml:space="preserve">на участки изь общихъ дачъ, прежде обмеже- </w:t>
      </w:r>
      <w:r>
        <w:br/>
      </w:r>
      <w:r>
        <w:t xml:space="preserve">занныхьъ, пошлияъ не взыскивать. 7. 75.—На </w:t>
      </w:r>
      <w:r>
        <w:br/>
      </w:r>
      <w:r>
        <w:t xml:space="preserve">всБ ‘обмежеванныя селеня и земли, планы и </w:t>
      </w:r>
      <w:r>
        <w:br/>
      </w:r>
      <w:r>
        <w:t xml:space="preserve">межевыя книги, вмфсто Камеръ - Коллелш, </w:t>
      </w:r>
      <w:r>
        <w:br/>
      </w:r>
      <w:r>
        <w:t xml:space="preserve">отсылать въ Граждансвя Палаты, а на ка- </w:t>
      </w:r>
      <w:r>
        <w:br/>
      </w:r>
      <w:r>
        <w:t xml:space="preserve">зенныя земли и селешя въ Казенныя Нала- </w:t>
      </w:r>
      <w:r>
        <w:br/>
      </w:r>
      <w:r>
        <w:t xml:space="preserve">ты. 14885.</w:t>
      </w:r>
    </w:p>
    <w:p>
      <w:pPr>
        <w:pStyle w:val="Normal"/>
      </w:pPr>
      <w:r>
        <w:t xml:space="preserve">Т. ХХГ. (1781 — 1785) Плапы съ межевыми </w:t>
      </w:r>
      <w:r>
        <w:br/>
      </w:r>
      <w:r>
        <w:t xml:space="preserve">книгами утверждать и раздавать владфльцамъ </w:t>
      </w:r>
      <w:r>
        <w:br/>
      </w:r>
      <w:r>
        <w:t xml:space="preserve">во всей исправности, дабы очи не только са- </w:t>
      </w:r>
      <w:r>
        <w:br/>
      </w:r>
      <w:r>
        <w:t xml:space="preserve">ми по себЪ были вфрны, но и во восемь сход- </w:t>
      </w:r>
      <w:r>
        <w:br/>
      </w:r>
      <w:r>
        <w:t xml:space="preserve">ны съ гепераяьною картою и съ другити спе- </w:t>
      </w:r>
      <w:r>
        <w:br/>
      </w:r>
      <w:r>
        <w:t xml:space="preserve">альными планами ва прикосповениыя дачи. </w:t>
      </w:r>
      <w:r>
        <w:br/>
      </w:r>
      <w:r>
        <w:t xml:space="preserve">Выдавать же ‘ихъ звладфльцамъь не прежде, </w:t>
      </w:r>
      <w:r>
        <w:br/>
      </w:r>
      <w:r>
        <w:t xml:space="preserve">какъ по истечени апелляцоннаго срока, по </w:t>
      </w:r>
      <w:r>
        <w:br/>
      </w:r>
      <w:r>
        <w:t xml:space="preserve">межевымь дфламъ, когда уже никакой пере- </w:t>
      </w:r>
      <w:r>
        <w:br/>
      </w:r>
      <w:r>
        <w:t xml:space="preserve">мфнывъ опыхъ послфдовать не можеть. 15579.</w:t>
      </w:r>
    </w:p>
    <w:p>
      <w:pPr>
        <w:pStyle w:val="Normal"/>
      </w:pPr>
      <w:r>
        <w:t xml:space="preserve">Т. ХХИ. (1784 — 1788) Межевымь Конторамъ </w:t>
      </w:r>
      <w:r>
        <w:br/>
      </w:r>
      <w:r>
        <w:t xml:space="preserve">наблюдать, дабы присланные отъ Землемф- </w:t>
      </w:r>
      <w:r>
        <w:br/>
      </w:r>
      <w:r>
        <w:t xml:space="preserve">ровъ планы и межевыя книги, соображаемы и </w:t>
      </w:r>
      <w:r>
        <w:br/>
      </w:r>
      <w:r>
        <w:t xml:space="preserve">повфряемы были не только въ лишяхь и ило- </w:t>
      </w:r>
      <w:r>
        <w:br/>
      </w:r>
      <w:r>
        <w:t xml:space="preserve">щадяхъ, но и съ полевыми записками и раз- </w:t>
      </w:r>
      <w:r>
        <w:br/>
      </w:r>
      <w:r>
        <w:t xml:space="preserve">даваемы были тогда, когда окажутся во всемъ </w:t>
      </w:r>
      <w:r>
        <w:br/>
      </w:r>
      <w:r>
        <w:t xml:space="preserve">вфрными. 15957. — Межевымь Конторамъ </w:t>
      </w:r>
      <w:r>
        <w:br/>
      </w:r>
      <w:r>
        <w:t xml:space="preserve">хранить планы и межевыя книги, на случай </w:t>
      </w:r>
      <w:r>
        <w:br/>
      </w:r>
      <w:r>
        <w:t xml:space="preserve">пожара, въ одномъ мфстЪ, планы въ трубкахъ, </w:t>
      </w:r>
      <w:r>
        <w:br/>
      </w:r>
      <w:r>
        <w:t xml:space="preserve">а межевыя книги въ связкахъ съ обертками, </w:t>
      </w:r>
      <w:r>
        <w:br/>
      </w:r>
      <w:r>
        <w:t xml:space="preserve">дабы скоро и невредимо вынесть ихъ было </w:t>
      </w:r>
      <w:r>
        <w:br/>
      </w:r>
      <w:r>
        <w:t xml:space="preserve">можно. 16041;:—За приложене Государствен-</w:t>
      </w:r>
    </w:p>
    <w:p>
      <w:pPr>
        <w:pStyle w:val="Normal"/>
      </w:pPr>
      <w:r>
        <w:t xml:space="preserve">РЕЭСТРЪ АЛФАВИТНЫЙ 127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‘ной печати къ лланамъ на обмежеванныя ка- </w:t>
      </w:r>
      <w:r>
        <w:br/>
      </w:r>
      <w:r>
        <w:t xml:space="preserve">‹ зенныя дачи, платить въ сумму на тгенераль- </w:t>
      </w:r>
      <w:r>
        <w:br/>
      </w:r>
      <w:r>
        <w:t xml:space="preserve">пое межеваше за каждую десятину по 5 коп., </w:t>
      </w:r>
      <w:r>
        <w:br/>
      </w:r>
      <w:r>
        <w:t xml:space="preserve">изъ собираемыхь съ тЬхьъ дачь оброчныхь ве </w:t>
      </w:r>
      <w:r>
        <w:br/>
      </w:r>
      <w:r>
        <w:t xml:space="preserve">негъ. 16575. </w:t>
      </w:r>
      <w:r>
        <w:br/>
      </w:r>
      <w:r>
        <w:t xml:space="preserve">Т,. ХХ. (1789—1796) Памфстническимь Прав- </w:t>
      </w:r>
      <w:r>
        <w:br/>
      </w:r>
      <w:r>
        <w:t xml:space="preserve">лешлиь прилагать возможное старане въ </w:t>
      </w:r>
      <w:r>
        <w:br/>
      </w:r>
      <w:r>
        <w:t xml:space="preserve">раздачф. плановъ и межевыхь киигь владфль- </w:t>
      </w:r>
      <w:r>
        <w:br/>
      </w:r>
      <w:r>
        <w:t xml:space="preserve">цамъ, присылаемыхь изъ Межевыхь Прави- </w:t>
      </w:r>
      <w:r>
        <w:br/>
      </w:r>
      <w:r>
        <w:t xml:space="preserve">тельствь. 16775.—Межевымь Конторамъ стро- </w:t>
      </w:r>
      <w:r>
        <w:br/>
      </w:r>
      <w:r>
        <w:t xml:space="preserve">жайше подтвердить, дабы онф планы и ме- </w:t>
      </w:r>
      <w:r>
        <w:br/>
      </w:r>
      <w:r>
        <w:t xml:space="preserve">жевыя книги владфльцамъ выдавали и въ ду </w:t>
      </w:r>
      <w:r>
        <w:br/>
      </w:r>
      <w:r>
        <w:t xml:space="preserve">закененных мфста отсылали не прежде, какъ </w:t>
      </w:r>
      <w:r>
        <w:br/>
      </w:r>
      <w:r>
        <w:t xml:space="preserve">по надлежащемь въ вфрности ихъ освидфтель- </w:t>
      </w:r>
      <w:r>
        <w:br/>
      </w:r>
      <w:r>
        <w:t xml:space="preserve">ствоващи. 17515. </w:t>
      </w:r>
      <w:r>
        <w:br/>
      </w:r>
      <w:r>
        <w:t xml:space="preserve">Т, ХХУИ. (1804—1805) Изь. Сепатской Чер- </w:t>
      </w:r>
      <w:r>
        <w:br/>
      </w:r>
      <w:r>
        <w:t xml:space="preserve">тежной плановъ съ межевыми книгами не вы- </w:t>
      </w:r>
      <w:r>
        <w:br/>
      </w:r>
      <w:r>
        <w:t xml:space="preserve">давать по прошенно владфльцевь, безъь пред- </w:t>
      </w:r>
      <w:r>
        <w:br/>
      </w:r>
      <w:r>
        <w:t xml:space="preserve">ставлешя о томъ Сенату. 24581. </w:t>
      </w:r>
      <w:r>
        <w:br/>
      </w:r>
      <w:r>
        <w:t xml:space="preserve">Т. ХХХ. (1806 — 1807) При выдачь казен- </w:t>
      </w:r>
      <w:r>
        <w:br/>
      </w:r>
      <w:r>
        <w:t xml:space="preserve">нымь крестьянамь плановъ и межевыхь книгь </w:t>
      </w:r>
      <w:r>
        <w:br/>
      </w:r>
      <w:r>
        <w:t xml:space="preserve">на отводимыя къ ихъ селешямь земли въ </w:t>
      </w:r>
      <w:r>
        <w:br/>
      </w:r>
      <w:r>
        <w:t xml:space="preserve">указную пропорцю, взыскивать съ нихъ въ </w:t>
      </w:r>
      <w:r>
        <w:br/>
      </w:r>
      <w:r>
        <w:t xml:space="preserve">пошлину по 5 коп. за. десятину. 22280. — </w:t>
      </w:r>
      <w:r>
        <w:br/>
      </w:r>
      <w:r>
        <w:t xml:space="preserve">Съ казенныхъ крестьяйъ взыскивать трехъ- </w:t>
      </w:r>
      <w:r>
        <w:br/>
      </w:r>
      <w:r>
        <w:t xml:space="preserve">копфечную пошлину за планы и межевых кни- </w:t>
      </w:r>
      <w:r>
        <w:br/>
      </w:r>
      <w:r>
        <w:t xml:space="preserve">ги, только по тфмъ землямъ, которыя за ихъ </w:t>
      </w:r>
      <w:r>
        <w:br/>
      </w:r>
      <w:r>
        <w:t xml:space="preserve">селентями прежде не были утверждены. 22515. </w:t>
      </w:r>
      <w:r>
        <w:br/>
      </w:r>
      <w:r>
        <w:t xml:space="preserve">Т. ХХХИ. (1812 — 1814) Межевыя книги пи- </w:t>
      </w:r>
      <w:r>
        <w:br/>
      </w:r>
      <w:r>
        <w:t xml:space="preserve">сать на гербовой буматв рублеваго достонг- </w:t>
      </w:r>
      <w:r>
        <w:br/>
      </w:r>
      <w:r>
        <w:t xml:space="preserve">ства. 25167.—Землембровы производства по </w:t>
      </w:r>
      <w:r>
        <w:br/>
      </w:r>
      <w:r>
        <w:t xml:space="preserve">генеральному межеванию писать на простой </w:t>
      </w:r>
      <w:r>
        <w:br/>
      </w:r>
      <w:r>
        <w:t xml:space="preserve">бумат6. 25454. </w:t>
      </w:r>
      <w:r>
        <w:br/>
      </w:r>
      <w:r>
        <w:t xml:space="preserve">Т. ххху. (1819) При выдачБ плановь ин ме- </w:t>
      </w:r>
      <w:r>
        <w:br/>
      </w:r>
      <w:r>
        <w:t xml:space="preserve">жевыхь книгь брать еъ владфльцевь понлины </w:t>
      </w:r>
      <w:r>
        <w:br/>
      </w:r>
      <w:r>
        <w:t xml:space="preserve">по 6 коп. за десятину. 28024, п. 20. </w:t>
      </w:r>
      <w:r>
        <w:br/>
      </w:r>
      <w:r>
        <w:t xml:space="preserve">Т. ХХХУИ. (1820—1821) Съ военнослужите- </w:t>
      </w:r>
      <w:r>
        <w:br/>
      </w:r>
      <w:r>
        <w:t xml:space="preserve">лей Оренбуртской Губери!и десятинныхь по- </w:t>
      </w:r>
      <w:r>
        <w:br/>
      </w:r>
      <w:r>
        <w:t xml:space="preserve">шлинъ съ плановь и межевых книгь не взы- </w:t>
      </w:r>
      <w:r>
        <w:br/>
      </w:r>
      <w:r>
        <w:t xml:space="preserve">скизать. 28458. — О доставлениг изь Меже- </w:t>
      </w:r>
      <w:r>
        <w:br/>
      </w:r>
      <w:r>
        <w:t xml:space="preserve">вой Каицеларш” овъдени въ Казенныя Мала- </w:t>
      </w:r>
      <w:r>
        <w:br/>
      </w:r>
      <w:r>
        <w:t xml:space="preserve">ты о количеств пошлинъ, слфдующихь ко </w:t>
      </w:r>
      <w:r>
        <w:br/>
      </w:r>
      <w:r>
        <w:t xml:space="preserve">взысканио за планы и межевыя книги, пре- </w:t>
      </w:r>
      <w:r>
        <w:br/>
      </w:r>
      <w:r>
        <w:t xml:space="preserve">провождаемыя въ. Губернсмя Правлешя для </w:t>
      </w:r>
      <w:r>
        <w:br/>
      </w:r>
      <w:r>
        <w:t xml:space="preserve">раздачи владфльцамъ. 28598.</w:t>
      </w:r>
    </w:p>
    <w:p>
      <w:pPr>
        <w:pStyle w:val="Normal"/>
      </w:pPr>
      <w:r>
        <w:t xml:space="preserve">Т. ХХХУуШ. (1522.— 1825) Вебмь Присут-|</w:t>
      </w:r>
    </w:p>
    <w:p>
      <w:pPr>
        <w:pStyle w:val="Normal"/>
      </w:pPr>
      <w:r>
        <w:t xml:space="preserve">оствепнымь : мфстамь, присланныя изъ Меже-</w:t>
      </w:r>
    </w:p>
    <w:p>
      <w:pPr>
        <w:pStyle w:val="Normal"/>
      </w:pPr>
      <w:r>
        <w:t xml:space="preserve">Т. УЕ. (1728—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х </w:t>
      </w:r>
      <w:r>
        <w:br/>
      </w:r>
      <w:r>
        <w:t xml:space="preserve">вЫыЫХЪ Правитетельствъ плапы и межевыя кни- </w:t>
      </w:r>
      <w:r>
        <w:br/>
      </w:r>
      <w:r>
        <w:t xml:space="preserve">ти, хранить оть всякой утраты и поврежде-</w:t>
      </w:r>
    </w:p>
    <w:p>
      <w:pPr>
        <w:pStyle w:val="Normal"/>
      </w:pPr>
      <w:r>
        <w:t xml:space="preserve">° ня, въ противномъ случа$ новые планы и ме-</w:t>
      </w:r>
    </w:p>
    <w:p>
      <w:pPr>
        <w:pStyle w:val="Normal"/>
      </w:pPr>
      <w:r>
        <w:t xml:space="preserve">жевыя книги будуть для нихъ скопировыва- </w:t>
      </w:r>
      <w:r>
        <w:br/>
      </w:r>
      <w:r>
        <w:t xml:space="preserve">емы въ Межевой Канцеляр!и неиначе, какъ. на. </w:t>
      </w:r>
      <w:r>
        <w:br/>
      </w:r>
      <w:r>
        <w:t xml:space="preserve">ихь счетъ. 29115.</w:t>
      </w:r>
    </w:p>
    <w:p>
      <w:pPr>
        <w:pStyle w:val="Normal"/>
      </w:pPr>
      <w:r>
        <w:t xml:space="preserve">Т. ХХХХ. (1824) Планы и межевыя кни-</w:t>
      </w:r>
    </w:p>
    <w:p>
      <w:pPr>
        <w:pStyle w:val="Normal"/>
      </w:pPr>
      <w:r>
        <w:t xml:space="preserve">ги на дачи единственнаго владфия удфль- </w:t>
      </w:r>
      <w:r>
        <w:br/>
      </w:r>
      <w:r>
        <w:t xml:space="preserve">ныхь крестьянъ отсылать не въ Казенныя Па- </w:t>
      </w:r>
      <w:r>
        <w:br/>
      </w:r>
      <w:r>
        <w:t xml:space="preserve">латы, но въ Удльный Департаментъ. 50045.</w:t>
      </w:r>
    </w:p>
    <w:p>
      <w:pPr>
        <w:pStyle w:val="Normal"/>
      </w:pPr>
      <w:r>
        <w:t xml:space="preserve">ХИИГ. Межевые планы, карты иатласы. </w:t>
      </w:r>
      <w:r>
        <w:br/>
      </w:r>
      <w:r>
        <w:t xml:space="preserve">Т. И. (1676—1658) Со спорныхь земель сни-</w:t>
      </w:r>
    </w:p>
    <w:p>
      <w:pPr>
        <w:pStyle w:val="Normal"/>
      </w:pPr>
      <w:r>
        <w:t xml:space="preserve">мать чертежи и,съ подробным описащемъ, учи- </w:t>
      </w:r>
      <w:r>
        <w:br/>
      </w:r>
      <w:r>
        <w:t xml:space="preserve">ненннаго по онымъь обыска, присылать ихъ </w:t>
      </w:r>
      <w:r>
        <w:br/>
      </w:r>
      <w:r>
        <w:t xml:space="preserve">въ Помфстный Приказь. 1178, п. 6- — Вебмь </w:t>
      </w:r>
      <w:r>
        <w:br/>
      </w:r>
      <w:r>
        <w:t xml:space="preserve">Сибирскимь городамь а - чертежи на </w:t>
      </w:r>
      <w:r>
        <w:br/>
      </w:r>
      <w:r>
        <w:t xml:space="preserve">холстф, отличивь на нихъ города, Узды, </w:t>
      </w:r>
      <w:r>
        <w:br/>
      </w:r>
      <w:r>
        <w:t xml:space="preserve">волости, селеня, дороги "и всямя урочищи; </w:t>
      </w:r>
      <w:r>
        <w:br/>
      </w:r>
      <w:r>
        <w:t xml:space="preserve">а изъ спешальныхь чертежей составить об- </w:t>
      </w:r>
      <w:r>
        <w:br/>
      </w:r>
      <w:r>
        <w:t xml:space="preserve">иий чертежь всей Сибири. 155%.</w:t>
      </w:r>
    </w:p>
    <w:p>
      <w:pPr>
        <w:pStyle w:val="Normal"/>
      </w:pPr>
      <w:r>
        <w:t xml:space="preserve">1752) Всякой дачЪ учинить </w:t>
      </w:r>
      <w:r>
        <w:br/>
      </w:r>
      <w:r>
        <w:t xml:space="preserve">двои особливыя ландкарты, изъ которыхь од- </w:t>
      </w:r>
      <w:r>
        <w:br/>
      </w:r>
      <w:r>
        <w:t xml:space="preserve">и отдавать помфщикамь, а друг съ меже- </w:t>
      </w:r>
      <w:r>
        <w:br/>
      </w:r>
      <w:r>
        <w:t xml:space="preserve">выми книгами. подавать въ Вотчииную Кол- </w:t>
      </w:r>
      <w:r>
        <w:br/>
      </w:r>
      <w:r>
        <w:t xml:space="preserve">легио.5795.</w:t>
      </w:r>
    </w:p>
    <w:p>
      <w:pPr>
        <w:pStyle w:val="Normal"/>
      </w:pPr>
      <w:r>
        <w:t xml:space="preserve">Т. ХГУ. (1754—1757) Каждому владёльцу вы-</w:t>
      </w:r>
    </w:p>
    <w:p>
      <w:pPr>
        <w:pStyle w:val="Normal"/>
      </w:pPr>
      <w:r>
        <w:t xml:space="preserve">дать на его землю планы сь межевыми вни- </w:t>
      </w:r>
      <w:r>
        <w:br/>
      </w:r>
      <w:r>
        <w:t xml:space="preserve">тами за подписью Межевшика ин Геодезиста, </w:t>
      </w:r>
      <w:r>
        <w:br/>
      </w:r>
      <w:r>
        <w:t xml:space="preserve">сверхъ -того одну кошю сь плана и межевой </w:t>
      </w:r>
      <w:r>
        <w:br/>
      </w:r>
      <w:r>
        <w:t xml:space="preserve">книги препроводить въ Губернскую Межевую </w:t>
      </w:r>
      <w:r>
        <w:br/>
      </w:r>
      <w:r>
        <w:t xml:space="preserve">Канцеларно, а другую въ Вотчинную Колле- </w:t>
      </w:r>
      <w:r>
        <w:br/>
      </w:r>
      <w:r>
        <w:t xml:space="preserve">тю. 10257, Г’л. 111. п. 6. — Воёмь Запо- </w:t>
      </w:r>
      <w:r>
        <w:br/>
      </w:r>
      <w:r>
        <w:t xml:space="preserve">рожскимь землямь и угодьямъ учинить опи- </w:t>
      </w:r>
      <w:r>
        <w:br/>
      </w:r>
      <w:r>
        <w:t xml:space="preserve">ваше и карту, которыя представить въ Се- </w:t>
      </w:r>
      <w:r>
        <w:br/>
      </w:r>
      <w:r>
        <w:t xml:space="preserve">нать. 10562.</w:t>
      </w:r>
    </w:p>
    <w:p>
      <w:pPr>
        <w:pStyle w:val="Normal"/>
      </w:pPr>
      <w:r>
        <w:t xml:space="preserve">Т. ХУ. (1762—1764) О сняты спешальныхь ©</w:t>
      </w:r>
    </w:p>
    <w:p>
      <w:pPr>
        <w:pStyle w:val="Normal"/>
      </w:pPr>
      <w:r>
        <w:t xml:space="preserve">плановь вобхь Губернй! съихь уфздами. 12196.</w:t>
      </w:r>
    </w:p>
    <w:p>
      <w:pPr>
        <w:pStyle w:val="Normal"/>
      </w:pPr>
      <w:r>
        <w:t xml:space="preserve">Т. ХУЦ. (1765—1766) О снами плановъ на</w:t>
      </w:r>
    </w:p>
    <w:p>
      <w:pPr>
        <w:pStyle w:val="Normal"/>
      </w:pPr>
      <w:r>
        <w:t xml:space="preserve">епорныя дачи. 12474, Г’енер- Прав. п. </w:t>
      </w:r>
      <w:r>
        <w:br/>
      </w:r>
      <w:r>
        <w:t xml:space="preserve">5, 7.—О сдвлашия Ако штемпеля для запе- </w:t>
      </w:r>
      <w:r>
        <w:br/>
      </w:r>
      <w:r>
        <w:t xml:space="preserve">чатаня плановъ и межевыхъь книгъ. 12540, </w:t>
      </w:r>
      <w:r>
        <w:br/>
      </w:r>
      <w:r>
        <w:t xml:space="preserve">п. 8.—Окружную межу обходить одному Зе. </w:t>
      </w:r>
      <w:r>
        <w:br/>
      </w:r>
      <w:r>
        <w:t xml:space="preserve">млемфру» а другому снимать на план внутрен- </w:t>
      </w:r>
      <w:r>
        <w:br/>
      </w:r>
      <w:r>
        <w:t xml:space="preserve">нюю ситуацию дачи. 12570, п. 1. Для вне- </w:t>
      </w:r>
      <w:r>
        <w:br/>
      </w:r>
      <w:r>
        <w:t xml:space="preserve">семя на плань всего уфзда, брать планы оть </w:t>
      </w:r>
      <w:r>
        <w:br/>
      </w:r>
      <w:r>
        <w:t xml:space="preserve">владфльцевь на дачи, прежде обмежеванныя. </w:t>
      </w:r>
      <w:r>
        <w:br/>
      </w:r>
      <w:r>
        <w:t xml:space="preserve">п. 8. Снимать повые планы съ дачъ об-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межеванныхь прежде, еслн владфльцамъ небы- </w:t>
      </w:r>
      <w:r>
        <w:br/>
      </w:r>
      <w:r>
        <w:t xml:space="preserve">ло выдано оныхъ. п. 9. Или опыя сдфланы </w:t>
      </w:r>
      <w:r>
        <w:br/>
      </w:r>
      <w:r>
        <w:t xml:space="preserve">были безъ внутренней ситуащ!т. п. 70. Пла- </w:t>
      </w:r>
      <w:r>
        <w:br/>
      </w:r>
      <w:r>
        <w:t xml:space="preserve">ны составлять по данному Землембрамь на- </w:t>
      </w:r>
      <w:r>
        <w:br/>
      </w:r>
      <w:r>
        <w:t xml:space="preserve">ставленшо и указнымь сбразцамь. 2. 20. </w:t>
      </w:r>
      <w:r>
        <w:br/>
      </w:r>
      <w:r>
        <w:t xml:space="preserve">Планы составлять зимою на обойденныя да- </w:t>
      </w:r>
      <w:r>
        <w:br/>
      </w:r>
      <w:r>
        <w:t xml:space="preserve">чи, а лЬтомъ только въ невастные дии. 72. 27. </w:t>
      </w:r>
      <w:r>
        <w:br/>
      </w:r>
      <w:r>
        <w:t xml:space="preserve">Планы подписывать владфльцамъ обойден- </w:t>
      </w:r>
      <w:r>
        <w:br/>
      </w:r>
      <w:r>
        <w:t xml:space="preserve">ныхь дачь, или ихь повфреннымь и смежнымъ </w:t>
      </w:r>
      <w:r>
        <w:br/>
      </w:r>
      <w:r>
        <w:t xml:space="preserve">владфльцамь. п. 22. Планы ‘и межевыя книги </w:t>
      </w:r>
      <w:r>
        <w:br/>
      </w:r>
      <w:r>
        <w:t xml:space="preserve">прежнихъ служебъ служилыхь людей отсылать </w:t>
      </w:r>
      <w:r>
        <w:br/>
      </w:r>
      <w:r>
        <w:t xml:space="preserve">въ Межевую Канцелярио или Контору. л. 29. </w:t>
      </w:r>
      <w:r>
        <w:br/>
      </w:r>
      <w:r>
        <w:t xml:space="preserve">На планахъ означать за кЪмъ какая дача со- </w:t>
      </w:r>
      <w:r>
        <w:br/>
      </w:r>
      <w:r>
        <w:t xml:space="preserve">стоить, сколько въ ней угодШ, врестьянскихь </w:t>
      </w:r>
      <w:r>
        <w:br/>
      </w:r>
      <w:r>
        <w:t xml:space="preserve">дворовъ и ревизскихь ‘душъ. п. 40. Гд по </w:t>
      </w:r>
      <w:r>
        <w:br/>
      </w:r>
      <w:r>
        <w:t xml:space="preserve">смежеству земель разныхъ владфльцевь споры </w:t>
      </w:r>
      <w:r>
        <w:br/>
      </w:r>
      <w:r>
        <w:t xml:space="preserve">совокупляются, тамъ синхать на общ плапъ </w:t>
      </w:r>
      <w:r>
        <w:br/>
      </w:r>
      <w:r>
        <w:t xml:space="preserve">всф спорныя дачи. п. #7. Спатые планы на </w:t>
      </w:r>
      <w:r>
        <w:br/>
      </w:r>
      <w:r>
        <w:t xml:space="preserve">спорпыя дачи отсылать въ Межевую Конто- </w:t>
      </w:r>
      <w:r>
        <w:br/>
      </w:r>
      <w:r>
        <w:t xml:space="preserve">РУ или Канцелярю. л. 99. Шо окончаши </w:t>
      </w:r>
      <w:r>
        <w:br/>
      </w:r>
      <w:r>
        <w:t xml:space="preserve">межеван!я всего уЪзда  составлть общфя ме- </w:t>
      </w:r>
      <w:r>
        <w:br/>
      </w:r>
      <w:r>
        <w:t xml:space="preserve">жевыя книги и планы, въ которыхъ показать </w:t>
      </w:r>
      <w:r>
        <w:br/>
      </w:r>
      <w:r>
        <w:t xml:space="preserve">сколько въ цфломь Уфздь пашенной ‘земли, </w:t>
      </w:r>
      <w:r>
        <w:br/>
      </w:r>
      <w:r>
        <w:t xml:space="preserve">сфпокосу, лфсовъ, и всякихъ угодий и оныя </w:t>
      </w:r>
      <w:r>
        <w:br/>
      </w:r>
      <w:r>
        <w:t xml:space="preserve">книги и планы представить въ Межевую Кон- </w:t>
      </w:r>
      <w:r>
        <w:br/>
      </w:r>
      <w:r>
        <w:t xml:space="preserve">тору или Канцеляр1ю. п. 108. Въ планам </w:t>
      </w:r>
      <w:r>
        <w:br/>
      </w:r>
      <w:r>
        <w:t xml:space="preserve">прикладывать . казенные штемпели. п. 122. </w:t>
      </w:r>
      <w:r>
        <w:br/>
      </w:r>
      <w:r>
        <w:t xml:space="preserve">На обмежеванныя земли’ выдавать владЪль- </w:t>
      </w:r>
      <w:r>
        <w:br/>
      </w:r>
      <w:r>
        <w:t xml:space="preserve">цамь планы изъ Межевыхь Канцеляр!! и </w:t>
      </w:r>
      <w:r>
        <w:br/>
      </w:r>
      <w:r>
        <w:t xml:space="preserve">Конторъ, за подписанемъ Членовь и вазен- </w:t>
      </w:r>
      <w:r>
        <w:br/>
      </w:r>
      <w:r>
        <w:t xml:space="preserve">нымЪъ штемпедемъ. 12659, Л/ежев. Инстр. </w:t>
      </w:r>
      <w:r>
        <w:br/>
      </w:r>
      <w:r>
        <w:t xml:space="preserve">Гал. ИТ. Плавы на спорныя дачи въ Ме- </w:t>
      </w:r>
      <w:r>
        <w:br/>
      </w:r>
      <w:r>
        <w:t xml:space="preserve">жевыхъ Конторахъ свпдфтельствовать во всемъ, </w:t>
      </w:r>
      <w:r>
        <w:br/>
      </w:r>
      <w:r>
        <w:t xml:space="preserve">что они сходны съ данными правилами; не- </w:t>
      </w:r>
      <w:r>
        <w:br/>
      </w:r>
      <w:r>
        <w:t xml:space="preserve">исправныя отсылать Землемфрамъь ‘для по- </w:t>
      </w:r>
      <w:r>
        <w:br/>
      </w:r>
      <w:r>
        <w:t xml:space="preserve">правлешя. п. 2. Канцелярии и Конторы, если </w:t>
      </w:r>
      <w:r>
        <w:br/>
      </w:r>
      <w:r>
        <w:t xml:space="preserve">представленныхь на спорныя дачи илановъ </w:t>
      </w:r>
      <w:r>
        <w:br/>
      </w:r>
      <w:r>
        <w:t xml:space="preserve">разобрать немогутъ, должны отправлять па- </w:t>
      </w:r>
      <w:r>
        <w:br/>
      </w:r>
      <w:r>
        <w:t xml:space="preserve">рочныхв для повфрки оныхъ. # 1. Пре- </w:t>
      </w:r>
      <w:r>
        <w:br/>
      </w:r>
      <w:r>
        <w:t xml:space="preserve">провождать въ Вотчинную Коллегю межевые </w:t>
      </w:r>
      <w:r>
        <w:br/>
      </w:r>
      <w:r>
        <w:t xml:space="preserve">планы съ вфдомостями, заключающими въ се- </w:t>
      </w:r>
      <w:r>
        <w:br/>
      </w:r>
      <w:r>
        <w:t xml:space="preserve">6% слёдующия замфчаня: 1) Не владфеть ли </w:t>
      </w:r>
      <w:r>
        <w:br/>
      </w:r>
      <w:r>
        <w:t xml:space="preserve">кто изь монашествующихь недвижимыми имф- </w:t>
      </w:r>
      <w:r>
        <w:br/>
      </w:r>
      <w:r>
        <w:t xml:space="preserve">шями. 2\ Нфтъ ли владфльцевъ, непользую- </w:t>
      </w:r>
      <w:r>
        <w:br/>
      </w:r>
      <w:r>
        <w:t xml:space="preserve">щихся дворяискимъ правомъ, не состоять ли </w:t>
      </w:r>
      <w:r>
        <w:br/>
      </w:r>
      <w:r>
        <w:t xml:space="preserve">земли и деревни за Оберъ-Офицерами не изъ </w:t>
      </w:r>
      <w:r>
        <w:br/>
      </w:r>
      <w:r>
        <w:t xml:space="preserve">двсранъ. 5) Нъть ли изъ пихъь рожденныхь</w:t>
      </w:r>
    </w:p>
    <w:p>
      <w:pPr>
        <w:pStyle w:val="Normal"/>
      </w:pPr>
      <w:r>
        <w:t xml:space="preserve">РЕЗСТРЪ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въ податпомъ состояни. 4) Не состолть ли </w:t>
      </w:r>
      <w:r>
        <w:br/>
      </w:r>
      <w:r>
        <w:t xml:space="preserve">таковыд имфия за дворянками, вышедшими </w:t>
      </w:r>
      <w:r>
        <w:br/>
      </w:r>
      <w:r>
        <w:t xml:space="preserve">замужь за недворлиъ. 5) Также за купцами </w:t>
      </w:r>
      <w:r>
        <w:br/>
      </w:r>
      <w:r>
        <w:t xml:space="preserve">и 6) Приказными людьми. Гл. ХХИ7ГЙ: Ме- </w:t>
      </w:r>
      <w:r>
        <w:br/>
      </w:r>
      <w:r>
        <w:t xml:space="preserve">жевыя плапы свидфтельствовать въ Межевыхь </w:t>
      </w:r>
      <w:r>
        <w:br/>
      </w:r>
      <w:r>
        <w:t xml:space="preserve">Канцелярйяхь ин Конторахъ: 1) Сочинены ли </w:t>
      </w:r>
      <w:r>
        <w:br/>
      </w:r>
      <w:r>
        <w:t xml:space="preserve">они по данному‘ наставленио. 2) Согласны ли </w:t>
      </w:r>
      <w:r>
        <w:br/>
      </w:r>
      <w:r>
        <w:t xml:space="preserve">съ полевымъь журналомъ. 5) ВБрно ли изчи- </w:t>
      </w:r>
      <w:r>
        <w:br/>
      </w:r>
      <w:r>
        <w:t xml:space="preserve">слен!е земель на планахъ. /’л, ХХИХ. п. 1. </w:t>
      </w:r>
      <w:r>
        <w:br/>
      </w:r>
      <w:r>
        <w:t xml:space="preserve">Пзапы подписывать самимь Присутствую- </w:t>
      </w:r>
      <w:r>
        <w:br/>
      </w:r>
      <w:r>
        <w:t xml:space="preserve">щимь и тому, кто площадь повфрялъ. п. 2. </w:t>
      </w:r>
      <w:r>
        <w:br/>
      </w:r>
      <w:r>
        <w:t xml:space="preserve">Неисправные планы зозвращать Землемфрамъ </w:t>
      </w:r>
      <w:r>
        <w:br/>
      </w:r>
      <w:r>
        <w:t xml:space="preserve">для поправки и по возвращени отъ нихъ снова </w:t>
      </w:r>
      <w:r>
        <w:br/>
      </w:r>
      <w:r>
        <w:t xml:space="preserve">свидфтельствовать. п. 5. Копи съ плановъ </w:t>
      </w:r>
      <w:r>
        <w:br/>
      </w:r>
      <w:r>
        <w:t xml:space="preserve">давать владфльцамъ на лучшей Алевсандрий- </w:t>
      </w:r>
      <w:r>
        <w:br/>
      </w:r>
      <w:r>
        <w:t xml:space="preserve">ской бумагБ, за вышепоказанною подписью, и </w:t>
      </w:r>
      <w:r>
        <w:br/>
      </w:r>
      <w:r>
        <w:t xml:space="preserve">съ приложешемь межевой печатн. п. &amp;. По </w:t>
      </w:r>
      <w:r>
        <w:br/>
      </w:r>
      <w:r>
        <w:t xml:space="preserve">просьбф владфльцевъь выдавать планы и ‘на </w:t>
      </w:r>
      <w:r>
        <w:br/>
      </w:r>
      <w:r>
        <w:t xml:space="preserve">пергаменф. я. 5. Плавы выдавать самнмь </w:t>
      </w:r>
      <w:r>
        <w:br/>
      </w:r>
      <w:r>
        <w:t xml:space="preserve">владфльцамь или ихъ повфренлымь подъ ро- </w:t>
      </w:r>
      <w:r>
        <w:br/>
      </w:r>
      <w:r>
        <w:t xml:space="preserve">списку, а па земли казенныя и дворцовыл </w:t>
      </w:r>
      <w:r>
        <w:br/>
      </w:r>
      <w:r>
        <w:t xml:space="preserve">отдавать’ селешямъ; па спорпыя земли пла- </w:t>
      </w:r>
      <w:r>
        <w:br/>
      </w:r>
      <w:r>
        <w:t xml:space="preserve">новъ не выдагать до ршезя споровъ. п. 6. </w:t>
      </w:r>
      <w:r>
        <w:br/>
      </w:r>
      <w:r>
        <w:t xml:space="preserve">Орглнальные плапы отсылать въ Гесудар- </w:t>
      </w:r>
      <w:r>
        <w:br/>
      </w:r>
      <w:r>
        <w:t xml:space="preserve">ственный Архивъ, а копи съ пихъ въ’ Ка- </w:t>
      </w:r>
      <w:r>
        <w:br/>
      </w:r>
      <w:r>
        <w:t xml:space="preserve">меръ-Коллегио и въ Городовыл Канцелярш; </w:t>
      </w:r>
      <w:r>
        <w:br/>
      </w:r>
      <w:r>
        <w:t xml:space="preserve">на казепныя дачи, сверхъ плановъ, отдавае- </w:t>
      </w:r>
      <w:r>
        <w:br/>
      </w:r>
      <w:r>
        <w:t xml:space="preserve">мыхт въ Сенать, посылать тамя же копи </w:t>
      </w:r>
      <w:r>
        <w:br/>
      </w:r>
      <w:r>
        <w:t xml:space="preserve">тфмь Правительствамъ, въ вфдомствь ковхъ </w:t>
      </w:r>
      <w:r>
        <w:br/>
      </w:r>
      <w:r>
        <w:t xml:space="preserve">оныя селешя состоять. п. 7. Пря выдачь </w:t>
      </w:r>
      <w:r>
        <w:br/>
      </w:r>
      <w:r>
        <w:t xml:space="preserve">зглановъ и межевыхъ книгъ, за приложен!е къ </w:t>
      </w:r>
      <w:r>
        <w:br/>
      </w:r>
      <w:r>
        <w:t xml:space="preserve">онымъ Государственной печати брать по 5 коп. </w:t>
      </w:r>
      <w:r>
        <w:br/>
      </w:r>
      <w:r>
        <w:t xml:space="preserve">съ важдой отмежеванной десятины, удобной </w:t>
      </w:r>
      <w:r>
        <w:br/>
      </w:r>
      <w:r>
        <w:t xml:space="preserve">и неудобной земли, за частный дачи съ помф- </w:t>
      </w:r>
      <w:r>
        <w:br/>
      </w:r>
      <w:r>
        <w:t xml:space="preserve">щиковъ, а за газенныя съ тхъ селен, кото- </w:t>
      </w:r>
      <w:r>
        <w:br/>
      </w:r>
      <w:r>
        <w:t xml:space="preserve">рымь планы выданы. п. 8. Копи съ плановъ </w:t>
      </w:r>
      <w:r>
        <w:br/>
      </w:r>
      <w:r>
        <w:t xml:space="preserve">выдавать владфльцамъ. также на земли преж- </w:t>
      </w:r>
      <w:r>
        <w:br/>
      </w:r>
      <w:r>
        <w:t xml:space="preserve">де обмежеваипыя, если они ихъ тогда ие по- </w:t>
      </w:r>
      <w:r>
        <w:br/>
      </w:r>
      <w:r>
        <w:t xml:space="preserve">‘лучили. п. 9. Если планы прежде’ были вы- </w:t>
      </w:r>
      <w:r>
        <w:br/>
      </w:r>
      <w:r>
        <w:t xml:space="preserve">давы, то, за приложеше къ нимъ печати, брать </w:t>
      </w:r>
      <w:r>
        <w:br/>
      </w:r>
      <w:r>
        <w:t xml:space="preserve">только. по копфикв съ десятины. 2. 10. Пла- </w:t>
      </w:r>
      <w:r>
        <w:br/>
      </w:r>
      <w:r>
        <w:t xml:space="preserve">ны владфльцамъ выдаются для утверждения </w:t>
      </w:r>
      <w:r>
        <w:br/>
      </w:r>
      <w:r>
        <w:t xml:space="preserve">пепоколебимости владфил. Ги. ХХХ, </w:t>
      </w:r>
      <w:r>
        <w:br/>
      </w:r>
      <w:r>
        <w:t xml:space="preserve">п. 1. Изавы выдавать владфльцамъ ва земли, </w:t>
      </w:r>
      <w:r>
        <w:br/>
      </w:r>
      <w:r>
        <w:t xml:space="preserve">обмежеванныя 5ъ прежнее межевание, чрезъ </w:t>
      </w:r>
      <w:r>
        <w:br/>
      </w:r>
      <w:r>
        <w:t xml:space="preserve">Городовыя Калцеляр!и, со взысканмемь слф- </w:t>
      </w:r>
      <w:r>
        <w:br/>
      </w:r>
      <w:r>
        <w:t xml:space="preserve">дующихъ въ казну денегъ; а гдВ владвльцевъ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нЪтъ, тамъ планы отдавать селешямъ. 12699. </w:t>
      </w:r>
      <w:r>
        <w:br/>
      </w:r>
      <w:r>
        <w:t xml:space="preserve">— Примфрный планъ города Краснаго для по- </w:t>
      </w:r>
      <w:r>
        <w:br/>
      </w:r>
      <w:r>
        <w:t xml:space="preserve">казашя Землемфрамъ съемки плаповъ и внутрен- </w:t>
      </w:r>
      <w:r>
        <w:br/>
      </w:r>
      <w:r>
        <w:t xml:space="preserve">ней ситуаци межевыхь дачъ. 12741, Ч. Г. </w:t>
      </w:r>
      <w:r>
        <w:br/>
      </w:r>
      <w:r>
        <w:t xml:space="preserve">Какую предосторожность имфть при сочи- </w:t>
      </w:r>
      <w:r>
        <w:br/>
      </w:r>
      <w:r>
        <w:t xml:space="preserve">неши плановъь и кая примфчаня на нихъ </w:t>
      </w:r>
      <w:r>
        <w:br/>
      </w:r>
      <w:r>
        <w:t xml:space="preserve">дЪлать. Ч. ГИ. п. 7. Въ чемь присланпые </w:t>
      </w:r>
      <w:r>
        <w:br/>
      </w:r>
      <w:r>
        <w:t xml:space="preserve">оть Землемфровь планы свидфтельствовать. п. </w:t>
      </w:r>
      <w:r>
        <w:br/>
      </w:r>
      <w:r>
        <w:t xml:space="preserve">$. На планахъ отмфчать особыми знаками рЪ- </w:t>
      </w:r>
      <w:r>
        <w:br/>
      </w:r>
      <w:r>
        <w:t xml:space="preserve">ки судоходныл, земли пахатныя и лфеныя, </w:t>
      </w:r>
      <w:r>
        <w:br/>
      </w:r>
      <w:r>
        <w:t xml:space="preserve">мельницы, фабрики и заводы. М. Г. п. 1.По </w:t>
      </w:r>
      <w:r>
        <w:br/>
      </w:r>
      <w:r>
        <w:t xml:space="preserve">рьшеши споровъ, когда планы возвращены </w:t>
      </w:r>
      <w:r>
        <w:br/>
      </w:r>
      <w:r>
        <w:t xml:space="preserve">будутъ въ Межевую Контору, оставлять оные </w:t>
      </w:r>
      <w:r>
        <w:br/>
      </w:r>
      <w:r>
        <w:t xml:space="preserve">при дфлахъ, а владфльцамт выдавать съ нихъ </w:t>
      </w:r>
      <w:r>
        <w:br/>
      </w:r>
      <w:r>
        <w:t xml:space="preserve">копии съ утвержденными межами. "Гавже по- </w:t>
      </w:r>
      <w:r>
        <w:br/>
      </w:r>
      <w:r>
        <w:t xml:space="preserve">ступать и съ уфздными планами, ла конхъ пока- </w:t>
      </w:r>
      <w:r>
        <w:br/>
      </w:r>
      <w:r>
        <w:t xml:space="preserve">заны спорныя межи. 72. (7. Изъ плановъ, вно- </w:t>
      </w:r>
      <w:r>
        <w:br/>
      </w:r>
      <w:r>
        <w:t xml:space="preserve">симыхъ владфльцами для приложеня печати, </w:t>
      </w:r>
      <w:r>
        <w:br/>
      </w:r>
      <w:r>
        <w:t xml:space="preserve">самые ветхе оставлять въ Межевыхь Кон- </w:t>
      </w:r>
      <w:r>
        <w:br/>
      </w:r>
      <w:r>
        <w:t xml:space="preserve">торахъ, снятыя же съ нихъ копи выда- </w:t>
      </w:r>
      <w:r>
        <w:br/>
      </w:r>
      <w:r>
        <w:t xml:space="preserve">вать владёльцамъ за обыкновенною скрЪфиою. </w:t>
      </w:r>
      <w:r>
        <w:br/>
      </w:r>
      <w:r>
        <w:t xml:space="preserve">12752.</w:t>
      </w:r>
    </w:p>
    <w:p>
      <w:pPr>
        <w:pStyle w:val="Normal"/>
      </w:pPr>
      <w:r>
        <w:t xml:space="preserve">Т. ХУШ. (1767—1769) Правила выдачи пла- </w:t>
      </w:r>
      <w:r>
        <w:br/>
      </w:r>
      <w:r>
        <w:t xml:space="preserve">повъ и межевыхъ книгь на обиия дачи вла- </w:t>
      </w:r>
      <w:r>
        <w:br/>
      </w:r>
      <w:r>
        <w:t xml:space="preserve">АФльцамь, со взыскашемь пошлинъ за прило- </w:t>
      </w:r>
      <w:r>
        <w:br/>
      </w:r>
      <w:r>
        <w:t xml:space="preserve">жене печати. 12917, п. 1, 2, 5. Если изъ </w:t>
      </w:r>
      <w:r>
        <w:br/>
      </w:r>
      <w:r>
        <w:t xml:space="preserve">владфльцевъ, обмежеванныхь въ одну овруж- </w:t>
      </w:r>
      <w:r>
        <w:br/>
      </w:r>
      <w:r>
        <w:t xml:space="preserve">ную межу никто для привят1я плана и ме- </w:t>
      </w:r>
      <w:r>
        <w:br/>
      </w:r>
      <w:r>
        <w:t xml:space="preserve">жевыхъ киигъ не явится, то оныя препровож- </w:t>
      </w:r>
      <w:r>
        <w:br/>
      </w:r>
      <w:r>
        <w:t xml:space="preserve">дать въ городовыя Канцелаяр!и для раздачи </w:t>
      </w:r>
      <w:r>
        <w:br/>
      </w:r>
      <w:r>
        <w:t xml:space="preserve">по принадлежности. 72. 4. О количествь пош- </w:t>
      </w:r>
      <w:r>
        <w:br/>
      </w:r>
      <w:r>
        <w:t xml:space="preserve">линъ и образь взыскан!я оныхъ. п. 6—9. Взы- </w:t>
      </w:r>
      <w:r>
        <w:br/>
      </w:r>
      <w:r>
        <w:t xml:space="preserve">сканныя пошлины отсылать въ Штатеъ-Кон- </w:t>
      </w:r>
      <w:r>
        <w:br/>
      </w:r>
      <w:r>
        <w:t xml:space="preserve">тору. п. 10. Въ случаб отсутствя Членовъ </w:t>
      </w:r>
      <w:r>
        <w:br/>
      </w:r>
      <w:r>
        <w:t xml:space="preserve">Конторь и Канцеляр!! выдавать планы за </w:t>
      </w:r>
      <w:r>
        <w:br/>
      </w:r>
      <w:r>
        <w:t xml:space="preserve">подписью двухъи даже одного Члена, озпачая </w:t>
      </w:r>
      <w:r>
        <w:br/>
      </w:r>
      <w:r>
        <w:t xml:space="preserve">въ дневномъь журнал, по чему прое Члены </w:t>
      </w:r>
      <w:r>
        <w:br/>
      </w:r>
      <w:r>
        <w:t xml:space="preserve">подписать не могли. 12984, п. 7. Межевыя </w:t>
      </w:r>
      <w:r>
        <w:br/>
      </w:r>
      <w:r>
        <w:t xml:space="preserve">Конторы и Канцеляри должны стараться, </w:t>
      </w:r>
      <w:r>
        <w:br/>
      </w:r>
      <w:r>
        <w:t xml:space="preserve">чтобы въ течеши зимы всф планы па обме- </w:t>
      </w:r>
      <w:r>
        <w:br/>
      </w:r>
      <w:r>
        <w:t xml:space="preserve">жеванвыя лтомъ дачи, были розданы. л. 8. </w:t>
      </w:r>
      <w:r>
        <w:br/>
      </w:r>
      <w:r>
        <w:t xml:space="preserve">Планы на обмежеванныя дачи въ Провинцтяхь </w:t>
      </w:r>
      <w:r>
        <w:br/>
      </w:r>
      <w:r>
        <w:t xml:space="preserve">Московской Губерши не отсылать въ Вот- </w:t>
      </w:r>
      <w:r>
        <w:br/>
      </w:r>
      <w:r>
        <w:t xml:space="preserve">чинную Коллегно, до совершеннато окон чашя </w:t>
      </w:r>
      <w:r>
        <w:br/>
      </w:r>
      <w:r>
        <w:t xml:space="preserve">вл, опой Губернйи межевашя. 15050, п. 7. Для </w:t>
      </w:r>
      <w:r>
        <w:br/>
      </w:r>
      <w:r>
        <w:t xml:space="preserve">храненйя плановъ при Губернской Межевой </w:t>
      </w:r>
      <w:r>
        <w:br/>
      </w:r>
      <w:r>
        <w:t xml:space="preserve">Канцелярии учредить Архивъ. 2. 2. И во</w:t>
      </w:r>
    </w:p>
    <w:p>
      <w:pPr>
        <w:pStyle w:val="Normal"/>
      </w:pPr>
      <w:r>
        <w:t xml:space="preserve">Отд. 1.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оную отсылать планы изъ всфхь Провиншаль- </w:t>
      </w:r>
      <w:r>
        <w:br/>
      </w:r>
      <w:r>
        <w:t xml:space="preserve">иыхъ Конторъ. 2. 5. Шланы на спорныя да- </w:t>
      </w:r>
      <w:r>
        <w:br/>
      </w:r>
      <w:r>
        <w:t xml:space="preserve">чи дФлать одними червилами, озпачая пунк- </w:t>
      </w:r>
      <w:r>
        <w:br/>
      </w:r>
      <w:r>
        <w:t xml:space="preserve">тиромъ живыя урочища, спорныя мфста и по- </w:t>
      </w:r>
      <w:r>
        <w:br/>
      </w:r>
      <w:r>
        <w:t xml:space="preserve">ложене оныхъ. 15090, п. 7. О сочиневаи </w:t>
      </w:r>
      <w:r>
        <w:br/>
      </w:r>
      <w:r>
        <w:t xml:space="preserve">УБздныхь вартъ. 15094. —Всф планы, кромё </w:t>
      </w:r>
      <w:r>
        <w:br/>
      </w:r>
      <w:r>
        <w:t xml:space="preserve">спорпыхъ, иллюминовать красками. 15164.— </w:t>
      </w:r>
      <w:r>
        <w:br/>
      </w:r>
      <w:r>
        <w:t xml:space="preserve">Межевой Канцелярш приложить особое ста- </w:t>
      </w:r>
      <w:r>
        <w:br/>
      </w:r>
      <w:r>
        <w:t xml:space="preserve">Таше къ сочиненю и раздач плановъ вла- </w:t>
      </w:r>
      <w:r>
        <w:br/>
      </w:r>
      <w:r>
        <w:t xml:space="preserve">дЪльцамъ, а равно и къ доставкБ опыхъ въ </w:t>
      </w:r>
      <w:r>
        <w:br/>
      </w:r>
      <w:r>
        <w:t xml:space="preserve">падлежан!я мёста безъ замедленя. 15165.— </w:t>
      </w:r>
      <w:r>
        <w:br/>
      </w:r>
      <w:r>
        <w:t xml:space="preserve">По рышеши споровъ назначать на планахъ </w:t>
      </w:r>
      <w:r>
        <w:br/>
      </w:r>
      <w:r>
        <w:t xml:space="preserve">лишями тЪ змеБста, по которымъ разрЪшитель- </w:t>
      </w:r>
      <w:r>
        <w:br/>
      </w:r>
      <w:r>
        <w:t xml:space="preserve">-пыя межи положены быть должны. 15166, </w:t>
      </w:r>
      <w:r>
        <w:br/>
      </w:r>
      <w:r>
        <w:t xml:space="preserve">п. #. О обмежевани и снят на планы ка- </w:t>
      </w:r>
      <w:r>
        <w:br/>
      </w:r>
      <w:r>
        <w:t xml:space="preserve">зенныхь и частных земель въ Ингерманлан- </w:t>
      </w:r>
      <w:r>
        <w:br/>
      </w:r>
      <w:r>
        <w:t xml:space="preserve">Аш, которыя прежде не были обмежеваны и </w:t>
      </w:r>
      <w:r>
        <w:br/>
      </w:r>
      <w:r>
        <w:t xml:space="preserve">осоставлен1и изъ частныхъ плановъ генераль- </w:t>
      </w:r>
      <w:r>
        <w:br/>
      </w:r>
      <w:r>
        <w:t xml:space="preserve">пой карты оной Провиныш. 15174. — Если </w:t>
      </w:r>
      <w:r>
        <w:br/>
      </w:r>
      <w:r>
        <w:t xml:space="preserve">спорная дача переходить въ другой уфздъ, </w:t>
      </w:r>
      <w:r>
        <w:br/>
      </w:r>
      <w:r>
        <w:t xml:space="preserve">то оную снять на планъ, сь означенемъ спо- </w:t>
      </w:r>
      <w:r>
        <w:br/>
      </w:r>
      <w:r>
        <w:t xml:space="preserve">ровъ, и представить оный въ Контору,гдЪ наз- </w:t>
      </w:r>
      <w:r>
        <w:br/>
      </w:r>
      <w:r>
        <w:t xml:space="preserve">пачена будеть межа У%зду. 15182. — Планы </w:t>
      </w:r>
      <w:r>
        <w:br/>
      </w:r>
      <w:r>
        <w:t xml:space="preserve">на цфлыя спорныя дачи отдавать въ тБ се- </w:t>
      </w:r>
      <w:r>
        <w:br/>
      </w:r>
      <w:r>
        <w:t xml:space="preserve">леня, у которыхъ оныя во владфи1и состоять. </w:t>
      </w:r>
      <w:r>
        <w:br/>
      </w:r>
      <w:r>
        <w:t xml:space="preserve">15184. — Планы сочинять по Англ йскому </w:t>
      </w:r>
      <w:r>
        <w:br/>
      </w:r>
      <w:r>
        <w:t xml:space="preserve">дюйму, полагая оной во 100 сажень. 15282. </w:t>
      </w:r>
      <w:r>
        <w:br/>
      </w:r>
      <w:r>
        <w:t xml:space="preserve">— Для рукоприкладства къ уфзднымь и ста- </w:t>
      </w:r>
      <w:r>
        <w:br/>
      </w:r>
      <w:r>
        <w:t xml:space="preserve">новымъ межевымъ внигамъь ип планамь повф- </w:t>
      </w:r>
      <w:r>
        <w:br/>
      </w:r>
      <w:r>
        <w:t xml:space="preserve">ренвыхъ, бывшихь при спентальномь межева- </w:t>
      </w:r>
      <w:r>
        <w:br/>
      </w:r>
      <w:r>
        <w:t xml:space="preserve">и, не собирать, но вбБ оные планы и книги </w:t>
      </w:r>
      <w:r>
        <w:br/>
      </w:r>
      <w:r>
        <w:t xml:space="preserve">утверждать безь ихъ рукоприкладства, вы- </w:t>
      </w:r>
      <w:r>
        <w:br/>
      </w:r>
      <w:r>
        <w:t xml:space="preserve">писывая токмо подъ ними имена поьфренныхъ, </w:t>
      </w:r>
      <w:r>
        <w:br/>
      </w:r>
      <w:r>
        <w:t xml:space="preserve">подинсавшихь спешлальные планы н по тфмъ </w:t>
      </w:r>
      <w:r>
        <w:br/>
      </w:r>
      <w:r>
        <w:t xml:space="preserve">лишямь, по которымъ межи уфздныхъ и ста- </w:t>
      </w:r>
      <w:r>
        <w:br/>
      </w:r>
      <w:r>
        <w:t xml:space="preserve">повыхъ плановъ проходятъ. 15546.—0 сочине- </w:t>
      </w:r>
      <w:r>
        <w:br/>
      </w:r>
      <w:r>
        <w:t xml:space="preserve">ши межевыхь уфздныхъ плановъ. 15524. — </w:t>
      </w:r>
      <w:r>
        <w:br/>
      </w:r>
      <w:r>
        <w:t xml:space="preserve">Планы на всЪ обмежеванныя нодъ вфдомствомъ </w:t>
      </w:r>
      <w:r>
        <w:br/>
      </w:r>
      <w:r>
        <w:t xml:space="preserve">Вотчинной Конторы селешя, особо отправлен- </w:t>
      </w:r>
      <w:r>
        <w:br/>
      </w:r>
      <w:r>
        <w:t xml:space="preserve">пыми отъ оной Землемфрами, свидфтельство- </w:t>
      </w:r>
      <w:r>
        <w:br/>
      </w:r>
      <w:r>
        <w:t xml:space="preserve">вать Начальнику Чертежной при Сенать, Под- </w:t>
      </w:r>
      <w:r>
        <w:br/>
      </w:r>
      <w:r>
        <w:t xml:space="preserve">полковнику Дьякову чрезъь находящихся въ </w:t>
      </w:r>
      <w:r>
        <w:br/>
      </w:r>
      <w:r>
        <w:t xml:space="preserve">его командф Землемфровъ, и когда окажутся </w:t>
      </w:r>
      <w:r>
        <w:br/>
      </w:r>
      <w:r>
        <w:t xml:space="preserve">вфрными, отсылать въ Вотчинную Контору, </w:t>
      </w:r>
      <w:r>
        <w:br/>
      </w:r>
      <w:r>
        <w:t xml:space="preserve">тд оные должны быть подписываемы При- </w:t>
      </w:r>
      <w:r>
        <w:br/>
      </w:r>
      <w:r>
        <w:t xml:space="preserve">сутствующими. 15546.</w:t>
      </w:r>
    </w:p>
    <w:p>
      <w:pPr>
        <w:pStyle w:val="Normal"/>
      </w:pPr>
      <w:r>
        <w:t xml:space="preserve">Т. ХХ. (1770—1774) На всбхъ уфздныхь м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150 </w:t>
      </w:r>
      <w:r>
        <w:br/>
      </w:r>
      <w:r>
        <w:t xml:space="preserve">м.</w:t>
      </w:r>
    </w:p>
    <w:p>
      <w:pPr>
        <w:pStyle w:val="Normal"/>
      </w:pPr>
      <w:r>
        <w:t xml:space="preserve">спешальныхь планахъ селен, межи, дороги </w:t>
      </w:r>
      <w:r>
        <w:br/>
      </w:r>
      <w:r>
        <w:t xml:space="preserve">и всю ситуацию означнвать красками. 15440. </w:t>
      </w:r>
      <w:r>
        <w:br/>
      </w:r>
      <w:r>
        <w:t xml:space="preserve">—0Объ ускорена сочинен1я плановъ на обмеже- </w:t>
      </w:r>
      <w:r>
        <w:br/>
      </w:r>
      <w:r>
        <w:t xml:space="preserve">ханныя дачи. 15442.—Во вехъ Присутствен- </w:t>
      </w:r>
      <w:r>
        <w:br/>
      </w:r>
      <w:r>
        <w:t xml:space="preserve">ныхь м5стахъ, куда отсылаются планы и ме- </w:t>
      </w:r>
      <w:r>
        <w:br/>
      </w:r>
      <w:r>
        <w:t xml:space="preserve">жевыя книги на подвбдомственныя селешя и </w:t>
      </w:r>
      <w:r>
        <w:br/>
      </w:r>
      <w:r>
        <w:t xml:space="preserve">земли, хранить оныя во всякой исправиости </w:t>
      </w:r>
      <w:r>
        <w:br/>
      </w:r>
      <w:r>
        <w:t xml:space="preserve">и беречь отъ сырости и огия. 15445. — Всв </w:t>
      </w:r>
      <w:r>
        <w:br/>
      </w:r>
      <w:r>
        <w:t xml:space="preserve">казенныя ивладфльческтя дачи въ Ингерманлан-</w:t>
      </w:r>
    </w:p>
    <w:p>
      <w:pPr>
        <w:pStyle w:val="Normal"/>
      </w:pPr>
      <w:r>
        <w:t xml:space="preserve">дш, оставийяся въ прежнее межеваше необме-</w:t>
      </w:r>
    </w:p>
    <w:p>
      <w:pPr>
        <w:pStyle w:val="Normal"/>
      </w:pPr>
      <w:r>
        <w:t xml:space="preserve">жеваннымн, измфрать и спять на планы. 15462. </w:t>
      </w:r>
      <w:r>
        <w:br/>
      </w:r>
      <w:r>
        <w:t xml:space="preserve">—Плапы и мэжевыя книги разсылать въ над- </w:t>
      </w:r>
      <w:r>
        <w:br/>
      </w:r>
      <w:r>
        <w:t xml:space="preserve">лежания мфста, пе ожндая владфльцевъ къ ру- </w:t>
      </w:r>
      <w:r>
        <w:br/>
      </w:r>
      <w:r>
        <w:t xml:space="preserve">коприкладству. 15479.—Становые планы со- </w:t>
      </w:r>
      <w:r>
        <w:br/>
      </w:r>
      <w:r>
        <w:t xml:space="preserve">чинять по среднему масштабу между убздными </w:t>
      </w:r>
      <w:r>
        <w:br/>
      </w:r>
      <w:r>
        <w:t xml:space="preserve">и спепальными планами. 15556.—Взыскива- </w:t>
      </w:r>
      <w:r>
        <w:br/>
      </w:r>
      <w:r>
        <w:t xml:space="preserve">емыя съ владфльцевъ деньги за прнложене пе- </w:t>
      </w:r>
      <w:r>
        <w:br/>
      </w:r>
      <w:r>
        <w:t xml:space="preserve">чати къ планамъ и межевымь книгамъ, отсылать </w:t>
      </w:r>
      <w:r>
        <w:br/>
      </w:r>
      <w:r>
        <w:t xml:space="preserve">въ Штатсь-Контору. 15569.— Уфздные пла- </w:t>
      </w:r>
      <w:r>
        <w:br/>
      </w:r>
      <w:r>
        <w:t xml:space="preserve">ны должны быть спимаемы съ надлежащею </w:t>
      </w:r>
      <w:r>
        <w:br/>
      </w:r>
      <w:r>
        <w:t xml:space="preserve">точностию, горы наносить на оныя обрисов- </w:t>
      </w:r>
      <w:r>
        <w:br/>
      </w:r>
      <w:r>
        <w:t xml:space="preserve">Бвою, отличая красками и тфнями высовмя, </w:t>
      </w:r>
      <w:r>
        <w:br/>
      </w:r>
      <w:r>
        <w:t xml:space="preserve">хредшя и низыя. 15595.— Межевымь Кан- </w:t>
      </w:r>
      <w:r>
        <w:br/>
      </w:r>
      <w:r>
        <w:t xml:space="preserve">целяр1ямь и Конторамъ наблюдать, чтобы </w:t>
      </w:r>
      <w:r>
        <w:br/>
      </w:r>
      <w:r>
        <w:t xml:space="preserve">границы уфздовъ на планахъ имфли между со- </w:t>
      </w:r>
      <w:r>
        <w:br/>
      </w:r>
      <w:r>
        <w:t xml:space="preserve">бою сходство. 15645.—О взысканш денегь за </w:t>
      </w:r>
      <w:r>
        <w:br/>
      </w:r>
      <w:r>
        <w:t xml:space="preserve">.‚ приложеше къ планамь и межевымь книгамъ </w:t>
      </w:r>
      <w:r>
        <w:br/>
      </w:r>
      <w:r>
        <w:t xml:space="preserve">печатей. 15652.— О снят! на планы спор- </w:t>
      </w:r>
      <w:r>
        <w:br/>
      </w:r>
      <w:r>
        <w:t xml:space="preserve">чыхъ дачъ, лежащихь во второмъ и третьемь </w:t>
      </w:r>
      <w:r>
        <w:br/>
      </w:r>
      <w:r>
        <w:t xml:space="preserve">циркулб по связи произшедшихь споровъ. </w:t>
      </w:r>
      <w:r>
        <w:br/>
      </w:r>
      <w:r>
        <w:t xml:space="preserve">15585, п. 1. ——Отличать также на планахь </w:t>
      </w:r>
      <w:r>
        <w:br/>
      </w:r>
      <w:r>
        <w:t xml:space="preserve">льса строевые отъ кустарниковъ и дрованыхь </w:t>
      </w:r>
      <w:r>
        <w:br/>
      </w:r>
      <w:r>
        <w:t xml:space="preserve">лфсовъ. 14051. — Сь плановъ весьма обшир- </w:t>
      </w:r>
      <w:r>
        <w:br/>
      </w:r>
      <w:r>
        <w:t xml:space="preserve">ныхъ, которые слёдуеть послать изь Межевой </w:t>
      </w:r>
      <w:r>
        <w:br/>
      </w:r>
      <w:r>
        <w:t xml:space="preserve">_Канцеляр1и въ Сенатъ, снимать коши и разрф- </w:t>
      </w:r>
      <w:r>
        <w:br/>
      </w:r>
      <w:r>
        <w:t xml:space="preserve">зывать оныя по частямь, дабы удобифе на опыхь </w:t>
      </w:r>
      <w:r>
        <w:br/>
      </w:r>
      <w:r>
        <w:t xml:space="preserve">споры можно. было, разсматривать; настолиие </w:t>
      </w:r>
      <w:r>
        <w:br/>
      </w:r>
      <w:r>
        <w:t xml:space="preserve">же спорные за. рукоприкладствомь планы со- </w:t>
      </w:r>
      <w:r>
        <w:br/>
      </w:r>
      <w:r>
        <w:t xml:space="preserve">храпять въ цфлости. 14196.—Вотчинная Кон- </w:t>
      </w:r>
      <w:r>
        <w:br/>
      </w:r>
      <w:r>
        <w:t xml:space="preserve">тора должна отсылать помёсячно вь Штатсь- </w:t>
      </w:r>
      <w:r>
        <w:br/>
      </w:r>
      <w:r>
        <w:t xml:space="preserve">Коптору деньси, собираемыя за приложеше </w:t>
      </w:r>
      <w:r>
        <w:br/>
      </w:r>
      <w:r>
        <w:t xml:space="preserve">печати кь межевымъ планамъ. 14205. — Изъ </w:t>
      </w:r>
      <w:r>
        <w:br/>
      </w:r>
      <w:r>
        <w:t xml:space="preserve">Межевой. Канцеляр:и присылать въ Межевую </w:t>
      </w:r>
      <w:r>
        <w:br/>
      </w:r>
      <w:r>
        <w:t xml:space="preserve">Экспедицию тенеральные планы на важдый </w:t>
      </w:r>
      <w:r>
        <w:br/>
      </w:r>
      <w:r>
        <w:t xml:space="preserve">УфзАЪ 0с0бо и ма каждую Ировиниию, ког- </w:t>
      </w:r>
      <w:r>
        <w:br/>
      </w:r>
      <w:r>
        <w:t xml:space="preserve">да всБ уфзды оной будутъ обмежеваны. 14215. </w:t>
      </w:r>
      <w:r>
        <w:br/>
      </w:r>
      <w:r>
        <w:t xml:space="preserve">Т. ХХ. (1775—4780) Обь ускореши. сочинена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и раздачи плаповъ ин межевыхь киигъ. 14296. </w:t>
      </w:r>
      <w:r>
        <w:br/>
      </w:r>
      <w:r>
        <w:t xml:space="preserve">— Слфдующие къ отсыльБ въ разныл мфета </w:t>
      </w:r>
      <w:r>
        <w:br/>
      </w:r>
      <w:r>
        <w:t xml:space="preserve">планы, кои по величинв своей сь письмами и </w:t>
      </w:r>
      <w:r>
        <w:br/>
      </w:r>
      <w:r>
        <w:t xml:space="preserve">посылками въ обыкповенныхь почтовыхь те“ </w:t>
      </w:r>
      <w:r>
        <w:br/>
      </w:r>
      <w:r>
        <w:t xml:space="preserve">лфгахь помфщены быть не могуть, отсылать </w:t>
      </w:r>
      <w:r>
        <w:br/>
      </w:r>
      <w:r>
        <w:t xml:space="preserve">въ Ямскя Правлевя заблаговременно. 14515. </w:t>
      </w:r>
      <w:r>
        <w:br/>
      </w:r>
      <w:r>
        <w:t xml:space="preserve">— Межевой Канцелярии и Конторамь наблю- </w:t>
      </w:r>
      <w:r>
        <w:br/>
      </w:r>
      <w:r>
        <w:t xml:space="preserve">дать, чтобы планы сочиняемы были съ над- </w:t>
      </w:r>
      <w:r>
        <w:br/>
      </w:r>
      <w:r>
        <w:t xml:space="preserve">лежащею вфрностно и исправностио и чтобы </w:t>
      </w:r>
      <w:r>
        <w:br/>
      </w:r>
      <w:r>
        <w:t xml:space="preserve">на оныхъ ясно были означаемы урочища, какъ </w:t>
      </w:r>
      <w:r>
        <w:br/>
      </w:r>
      <w:r>
        <w:t xml:space="preserve">то: р$ки, рёчки и тому подобное. 14541.—ВсЪ </w:t>
      </w:r>
      <w:r>
        <w:br/>
      </w:r>
      <w:r>
        <w:t xml:space="preserve">генеральные и сцешальные планы дфлать по </w:t>
      </w:r>
      <w:r>
        <w:br/>
      </w:r>
      <w:r>
        <w:t xml:space="preserve">одинаковымъ среднимь масштабамъ. Межевой </w:t>
      </w:r>
      <w:r>
        <w:br/>
      </w:r>
      <w:r>
        <w:t xml:space="preserve">Канцелар!и дозволяется, сверхъ цфльныхъ пла- </w:t>
      </w:r>
      <w:r>
        <w:br/>
      </w:r>
      <w:r>
        <w:t xml:space="preserve">повъ на уфзды, дБлать оные по частямъ въ </w:t>
      </w:r>
      <w:r>
        <w:br/>
      </w:r>
      <w:r>
        <w:t xml:space="preserve">видБ атласовъ. 14558, п. 1.—Межевыхь пла- </w:t>
      </w:r>
      <w:r>
        <w:br/>
      </w:r>
      <w:r>
        <w:t xml:space="preserve">новъ на селешя и земли въ Камеръ-Коллегю </w:t>
      </w:r>
      <w:r>
        <w:br/>
      </w:r>
      <w:r>
        <w:t xml:space="preserve">не отсылать. 14651.—Плановь и межевыхь </w:t>
      </w:r>
      <w:r>
        <w:br/>
      </w:r>
      <w:r>
        <w:t xml:space="preserve">книгъ не передфлывать нат селенйя и земли, </w:t>
      </w:r>
      <w:r>
        <w:br/>
      </w:r>
      <w:r>
        <w:t xml:space="preserve">кои оть прежнихъ уничтоженныхь уфздовъ пе- </w:t>
      </w:r>
      <w:r>
        <w:br/>
      </w:r>
      <w:r>
        <w:t xml:space="preserve">решли къ другимь уУфзднымь городамъ, но </w:t>
      </w:r>
      <w:r>
        <w:br/>
      </w:r>
      <w:r>
        <w:t xml:space="preserve">подписывать на оныхъ сшо перемёну. 14654. </w:t>
      </w:r>
      <w:r>
        <w:br/>
      </w:r>
      <w:r>
        <w:t xml:space="preserve">— О сочинеши плановз съ надлежащею вфр- </w:t>
      </w:r>
      <w:r>
        <w:br/>
      </w:r>
      <w:r>
        <w:t xml:space="preserve">ностНо и о повбркБ оныхъ, 14657.— Планы </w:t>
      </w:r>
      <w:r>
        <w:br/>
      </w:r>
      <w:r>
        <w:t xml:space="preserve">сохранать въ падлежащемь присмотрё и бе- </w:t>
      </w:r>
      <w:r>
        <w:br/>
      </w:r>
      <w:r>
        <w:t xml:space="preserve">речь оть вслкаго повреждешя. 14729.—Пла- </w:t>
      </w:r>
      <w:r>
        <w:br/>
      </w:r>
      <w:r>
        <w:t xml:space="preserve">ны и межевыя книги на вс владфльческая се- </w:t>
      </w:r>
      <w:r>
        <w:br/>
      </w:r>
      <w:r>
        <w:t xml:space="preserve">лешя и земли отсылать, вубсто Камеръ-Кол- </w:t>
      </w:r>
      <w:r>
        <w:br/>
      </w:r>
      <w:r>
        <w:t xml:space="preserve">леби, въ Граждансыя Палаты, а на дачи ка- </w:t>
      </w:r>
      <w:r>
        <w:br/>
      </w:r>
      <w:r>
        <w:t xml:space="preserve">зенпыя, экономичесыя, ямск!я селеная и дру- </w:t>
      </w:r>
      <w:r>
        <w:br/>
      </w:r>
      <w:r>
        <w:t xml:space="preserve">пя казеннаго вфдомства, въ Казенныя Ша- </w:t>
      </w:r>
      <w:r>
        <w:br/>
      </w:r>
      <w:r>
        <w:t xml:space="preserve">латы; прое же планы и межевых книги, кон </w:t>
      </w:r>
      <w:r>
        <w:br/>
      </w:r>
      <w:r>
        <w:t xml:space="preserve">слфдуегь отослать въ Вотчанную Коллегио, </w:t>
      </w:r>
      <w:r>
        <w:br/>
      </w:r>
      <w:r>
        <w:t xml:space="preserve">оставить въ Межевой Канцеларш дла Государ= </w:t>
      </w:r>
      <w:r>
        <w:br/>
      </w:r>
      <w:r>
        <w:t xml:space="preserve">сгвеннаго Архива. 14885.—Изъ Межезой Кан- </w:t>
      </w:r>
      <w:r>
        <w:br/>
      </w:r>
      <w:r>
        <w:t xml:space="preserve">целяри и Конторъ не выдавать владёльцамъ </w:t>
      </w:r>
      <w:r>
        <w:br/>
      </w:r>
      <w:r>
        <w:t xml:space="preserve">`плановь па тая дачи, кои смежны съ ка- </w:t>
      </w:r>
      <w:r>
        <w:br/>
      </w:r>
      <w:r>
        <w:t xml:space="preserve">зенпыми землями и въ которыхъ окажется ли- </w:t>
      </w:r>
      <w:r>
        <w:br/>
      </w:r>
      <w:r>
        <w:t xml:space="preserve">шиаяя земля, сверхъ 15 десятинъ на ревизскую </w:t>
      </w:r>
      <w:r>
        <w:br/>
      </w:r>
      <w:r>
        <w:t xml:space="preserve">душу. 15091.</w:t>
      </w:r>
    </w:p>
    <w:p>
      <w:pPr>
        <w:pStyle w:val="Normal"/>
      </w:pPr>
      <w:r>
        <w:t xml:space="preserve">Т. ХХГ. (1781—1785) Межевыя Конторы обл-</w:t>
      </w:r>
    </w:p>
    <w:p>
      <w:pPr>
        <w:pStyle w:val="Normal"/>
      </w:pPr>
      <w:r>
        <w:t xml:space="preserve">заны на всБ обмежеваниыя въ одно лЪто да- </w:t>
      </w:r>
      <w:r>
        <w:br/>
      </w:r>
      <w:r>
        <w:t xml:space="preserve">чи сочинить планы и межевыя книги и раз- </w:t>
      </w:r>
      <w:r>
        <w:br/>
      </w:r>
      <w:r>
        <w:t xml:space="preserve">дать по принадлежности въ течеши слфдую` </w:t>
      </w:r>
      <w:r>
        <w:br/>
      </w:r>
      <w:r>
        <w:t xml:space="preserve">щей зимы, до начаяфн полевой работы весною. </w:t>
      </w:r>
      <w:r>
        <w:br/>
      </w:r>
      <w:r>
        <w:t xml:space="preserve">15592, — При ‘разсмотрьши межевых дфлъ </w:t>
      </w:r>
      <w:r>
        <w:br/>
      </w:r>
      <w:r>
        <w:t xml:space="preserve">на плапахь назначать, гдв должны быть ме-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жи, сходно съ послфдовавшими рётлешями. </w:t>
      </w:r>
      <w:r>
        <w:br/>
      </w:r>
      <w:r>
        <w:t xml:space="preserve">15496. — Планы и межевыя книги выдавать </w:t>
      </w:r>
      <w:r>
        <w:br/>
      </w:r>
      <w:r>
        <w:t xml:space="preserve">владфльцамъ, когда оные приведены будуть </w:t>
      </w:r>
      <w:r>
        <w:br/>
      </w:r>
      <w:r>
        <w:t xml:space="preserve">въ падлежащую исправность и когда уже пе </w:t>
      </w:r>
      <w:r>
        <w:br/>
      </w:r>
      <w:r>
        <w:t xml:space="preserve">можеть быть противу оныхъ никакой апел- </w:t>
      </w:r>
      <w:r>
        <w:br/>
      </w:r>
      <w:r>
        <w:t xml:space="preserve">ляцие 15579.—О обведеши окружною межею </w:t>
      </w:r>
      <w:r>
        <w:br/>
      </w:r>
      <w:r>
        <w:t xml:space="preserve">иположеши на планы заселенныхь земель въ </w:t>
      </w:r>
      <w:r>
        <w:br/>
      </w:r>
      <w:r>
        <w:t xml:space="preserve">Губершяхь Тобольской, Иркутской и въ Обла- </w:t>
      </w:r>
      <w:r>
        <w:br/>
      </w:r>
      <w:r>
        <w:t xml:space="preserve">сти Колыванской. 15662.—0О сочинение гене- </w:t>
      </w:r>
      <w:r>
        <w:br/>
      </w:r>
      <w:r>
        <w:t xml:space="preserve">ральпыхъ атласовь на обмежеванныя Губер- </w:t>
      </w:r>
      <w:r>
        <w:br/>
      </w:r>
      <w:r>
        <w:t xml:space="preserve">ниг. 15688.</w:t>
      </w:r>
    </w:p>
    <w:p>
      <w:pPr>
        <w:pStyle w:val="Normal"/>
      </w:pPr>
      <w:r>
        <w:t xml:space="preserve">Т. ХХИ. (1784—1788) Межевыя Конторы дол- </w:t>
      </w:r>
      <w:r>
        <w:br/>
      </w:r>
      <w:r>
        <w:t xml:space="preserve">жны повфрять планы и межевыя книги не </w:t>
      </w:r>
      <w:r>
        <w:br/>
      </w:r>
      <w:r>
        <w:t xml:space="preserve">только въ лишяхъ и площадяхь, но и съ по- </w:t>
      </w:r>
      <w:r>
        <w:br/>
      </w:r>
      <w:r>
        <w:t xml:space="preserve">левыми журпалами и раздавать оныя, когда </w:t>
      </w:r>
      <w:r>
        <w:br/>
      </w:r>
      <w:r>
        <w:t xml:space="preserve">окажутся во всемъ вфрпыми. 15957. — Хра- </w:t>
      </w:r>
      <w:r>
        <w:br/>
      </w:r>
      <w:r>
        <w:t xml:space="preserve">нить плапы и межевыя книги въ одномъ мф- </w:t>
      </w:r>
      <w:r>
        <w:br/>
      </w:r>
      <w:r>
        <w:t xml:space="preserve">ств, планы въ трубкахъ, а межевыя книги въ </w:t>
      </w:r>
      <w:r>
        <w:br/>
      </w:r>
      <w:r>
        <w:t xml:space="preserve">порядочныхъ связкахъ съ обертками, для удоб- </w:t>
      </w:r>
      <w:r>
        <w:br/>
      </w:r>
      <w:r>
        <w:t xml:space="preserve">паго выноса оныхъ въ случа пожара. 16011.</w:t>
      </w:r>
    </w:p>
    <w:p>
      <w:pPr>
        <w:pStyle w:val="Normal"/>
      </w:pPr>
      <w:r>
        <w:t xml:space="preserve">Г. ХХ. (1789 — 1796) Губерпаторамь под- </w:t>
      </w:r>
      <w:r>
        <w:br/>
      </w:r>
      <w:r>
        <w:t xml:space="preserve">твердить о раздачЪ владфльцамь плановь на </w:t>
      </w:r>
      <w:r>
        <w:br/>
      </w:r>
      <w:r>
        <w:t xml:space="preserve">обмежеванныя ихъ дачи, а владфльцы сами </w:t>
      </w:r>
      <w:r>
        <w:br/>
      </w:r>
      <w:r>
        <w:t xml:space="preserve">обязаны стараться о получеши оныхъ. 16775. </w:t>
      </w:r>
      <w:r>
        <w:br/>
      </w:r>
      <w:r>
        <w:t xml:space="preserve">— Межевая Канцеларая и Конторы о сохране- </w:t>
      </w:r>
      <w:r>
        <w:br/>
      </w:r>
      <w:r>
        <w:t xml:space="preserve">нш плановъ въ цфлости должны имфть луч- </w:t>
      </w:r>
      <w:r>
        <w:br/>
      </w:r>
      <w:r>
        <w:t xml:space="preserve">шее попечеше и доставлять оные въ Межевую </w:t>
      </w:r>
      <w:r>
        <w:br/>
      </w:r>
      <w:r>
        <w:t xml:space="preserve">Экспедицио въ надлежащей исправности. 17219. </w:t>
      </w:r>
      <w:r>
        <w:br/>
      </w:r>
      <w:r>
        <w:t xml:space="preserve">— Если оригинальные планы па спорныя да- </w:t>
      </w:r>
      <w:r>
        <w:br/>
      </w:r>
      <w:r>
        <w:t xml:space="preserve">чи будуть обширнфе четырехъь футовъ, то </w:t>
      </w:r>
      <w:r>
        <w:br/>
      </w:r>
      <w:r>
        <w:t xml:space="preserve">при апелляцюнныхь. дълахъ представлять съ </w:t>
      </w:r>
      <w:r>
        <w:br/>
      </w:r>
      <w:r>
        <w:t xml:space="preserve">оных плановъ уменьшительныя коши, съ на- </w:t>
      </w:r>
      <w:r>
        <w:br/>
      </w:r>
      <w:r>
        <w:t xml:space="preserve">значенемь и подписью живыхь урочищь. </w:t>
      </w:r>
      <w:r>
        <w:br/>
      </w:r>
      <w:r>
        <w:t xml:space="preserve">17259. — Планы и межевыя книги выдавать </w:t>
      </w:r>
      <w:r>
        <w:br/>
      </w:r>
      <w:r>
        <w:t xml:space="preserve">изъ Межевыхь Конторъ не прежде, вавъ по </w:t>
      </w:r>
      <w:r>
        <w:br/>
      </w:r>
      <w:r>
        <w:t xml:space="preserve">надлежащемь ихъ освидьтельствованти. 17515.</w:t>
      </w:r>
    </w:p>
    <w:p>
      <w:pPr>
        <w:pStyle w:val="Normal"/>
      </w:pPr>
      <w:r>
        <w:t xml:space="preserve">Т. ХХУ. (1798—1799) Межевая Капцеляр?я и </w:t>
      </w:r>
      <w:r>
        <w:br/>
      </w:r>
      <w:r>
        <w:t xml:space="preserve">Конторы должны доставлять въ Сенать ко- </w:t>
      </w:r>
      <w:r>
        <w:br/>
      </w:r>
      <w:r>
        <w:t xml:space="preserve">ши съ плаповъ самыя вфрныя, за свидфтель- </w:t>
      </w:r>
      <w:r>
        <w:br/>
      </w:r>
      <w:r>
        <w:t xml:space="preserve">ствомь Директора Чертежной. 18569.—Меже- </w:t>
      </w:r>
      <w:r>
        <w:br/>
      </w:r>
      <w:r>
        <w:t xml:space="preserve">вой Канцеляри и Конторамь наблюдать за </w:t>
      </w:r>
      <w:r>
        <w:br/>
      </w:r>
      <w:r>
        <w:t xml:space="preserve">върностно представляемыхь Землембрами пла- </w:t>
      </w:r>
      <w:r>
        <w:br/>
      </w:r>
      <w:r>
        <w:t xml:space="preserve">новъ; оказавийеся неисправными заблаговре- </w:t>
      </w:r>
      <w:r>
        <w:br/>
      </w:r>
      <w:r>
        <w:t xml:space="preserve">менно исправлять и чипить взыскаше съ ви- </w:t>
      </w:r>
      <w:r>
        <w:br/>
      </w:r>
      <w:r>
        <w:t xml:space="preserve">повныхъ. 18589.— Карты, планы и описашя </w:t>
      </w:r>
      <w:r>
        <w:br/>
      </w:r>
      <w:r>
        <w:t xml:space="preserve">казеппыхь лсовъ изь всфхъ Губерискихь мфстъ </w:t>
      </w:r>
      <w:r>
        <w:br/>
      </w:r>
      <w:r>
        <w:t xml:space="preserve">отсылать, не представляя въ Сенать, прямо</w:t>
      </w:r>
    </w:p>
    <w:p>
      <w:pPr>
        <w:pStyle w:val="Normal"/>
      </w:pPr>
      <w:r>
        <w:t xml:space="preserve">351 </w:t>
      </w:r>
      <w:r>
        <w:br/>
      </w:r>
      <w:r>
        <w:t xml:space="preserve">М.</w:t>
      </w:r>
    </w:p>
    <w:p>
      <w:pPr>
        <w:pStyle w:val="Normal"/>
      </w:pPr>
      <w:r>
        <w:t xml:space="preserve">въ Адмипралтействъ-Коллегию, 18677. — Ме- </w:t>
      </w:r>
      <w:r>
        <w:br/>
      </w:r>
      <w:r>
        <w:t xml:space="preserve">жевыя Конторы должны доставлять въ Сенатъ </w:t>
      </w:r>
      <w:r>
        <w:br/>
      </w:r>
      <w:r>
        <w:t xml:space="preserve">копи съ Губерискихь атласовъ. 19087,— (5 </w:t>
      </w:r>
      <w:r>
        <w:br/>
      </w:r>
      <w:r>
        <w:t xml:space="preserve">межевыхь илановъ на спорныя дачи снимать </w:t>
      </w:r>
      <w:r>
        <w:br/>
      </w:r>
      <w:r>
        <w:t xml:space="preserve">воши тогда только, когда подлинные окажут- </w:t>
      </w:r>
      <w:r>
        <w:br/>
      </w:r>
      <w:r>
        <w:t xml:space="preserve">ся весьма ветхими. 19096.</w:t>
      </w:r>
    </w:p>
    <w:p>
      <w:pPr>
        <w:pStyle w:val="Normal"/>
      </w:pPr>
      <w:r>
        <w:t xml:space="preserve">Т. ХХУИ. (1800—1804) Выдать планы влад$ль- </w:t>
      </w:r>
      <w:r>
        <w:br/>
      </w:r>
      <w:r>
        <w:t xml:space="preserve">цамъ на дачи безсперно обмежеванныя, хо- </w:t>
      </w:r>
      <w:r>
        <w:br/>
      </w:r>
      <w:r>
        <w:t xml:space="preserve">тя бы въ пяхъ оказался излишек сверхъ 15 </w:t>
      </w:r>
      <w:r>
        <w:br/>
      </w:r>
      <w:r>
        <w:t xml:space="preserve">десятинъ на душу, если только оныя дачи не </w:t>
      </w:r>
      <w:r>
        <w:br/>
      </w:r>
      <w:r>
        <w:t xml:space="preserve">прикосповенны къ казеннымь землямъ, не </w:t>
      </w:r>
      <w:r>
        <w:br/>
      </w:r>
      <w:r>
        <w:t xml:space="preserve">имБющимь на межахъь живыхъ урочищь; въ </w:t>
      </w:r>
      <w:r>
        <w:br/>
      </w:r>
      <w:r>
        <w:t xml:space="preserve">противномь же случа излишнюю землю от- </w:t>
      </w:r>
      <w:r>
        <w:br/>
      </w:r>
      <w:r>
        <w:t xml:space="preserve">рфзывать въ казну. 19892.</w:t>
      </w:r>
    </w:p>
    <w:p>
      <w:pPr>
        <w:pStyle w:val="Normal"/>
      </w:pPr>
      <w:r>
        <w:t xml:space="preserve">Т. ХХУИ. (1802 —1805) Изь Межевыхъь Кон- </w:t>
      </w:r>
      <w:r>
        <w:br/>
      </w:r>
      <w:r>
        <w:t xml:space="preserve">торъ доставлять немедленно планы па казен- </w:t>
      </w:r>
      <w:r>
        <w:br/>
      </w:r>
      <w:r>
        <w:t xml:space="preserve">ныя дачи въ Казенныя Палаты. 20100. — О </w:t>
      </w:r>
      <w:r>
        <w:br/>
      </w:r>
      <w:r>
        <w:t xml:space="preserve">попуждеши Казанской Межевой Конторы къ </w:t>
      </w:r>
      <w:r>
        <w:br/>
      </w:r>
      <w:r>
        <w:t xml:space="preserve">ускоревйю сочипешя и раздачи межевыхь пла- </w:t>
      </w:r>
      <w:r>
        <w:br/>
      </w:r>
      <w:r>
        <w:t xml:space="preserve">новъ, особливо па казенный земли. 20146. — </w:t>
      </w:r>
      <w:r>
        <w:br/>
      </w:r>
      <w:r>
        <w:t xml:space="preserve">О доставлени плановь изъ Новоросе!йскаго </w:t>
      </w:r>
      <w:r>
        <w:br/>
      </w:r>
      <w:r>
        <w:t xml:space="preserve">Губернскаго Правлешя въ Межевую Контору, </w:t>
      </w:r>
      <w:r>
        <w:br/>
      </w:r>
      <w:r>
        <w:t xml:space="preserve">въ опой Губерни учрежденную, на дачи пре- </w:t>
      </w:r>
      <w:r>
        <w:br/>
      </w:r>
      <w:r>
        <w:t xml:space="preserve">жде обмежеванныя, Для соображешя оныхъ </w:t>
      </w:r>
      <w:r>
        <w:br/>
      </w:r>
      <w:r>
        <w:t xml:space="preserve">при генеральномъ межевани. 20219.</w:t>
      </w:r>
    </w:p>
    <w:p>
      <w:pPr>
        <w:pStyle w:val="Normal"/>
      </w:pPr>
      <w:r>
        <w:t xml:space="preserve">Т. ХХУШ. (1804—1805) Изъ Чертежной Ме- </w:t>
      </w:r>
      <w:r>
        <w:br/>
      </w:r>
      <w:r>
        <w:t xml:space="preserve">жеваго Департамента не выдавать меже- </w:t>
      </w:r>
      <w:r>
        <w:br/>
      </w:r>
      <w:r>
        <w:t xml:space="preserve">выхъ плановь ин книгь владфльцамъ, безъ по- </w:t>
      </w:r>
      <w:r>
        <w:br/>
      </w:r>
      <w:r>
        <w:t xml:space="preserve">велфная Сената. 21581. Е</w:t>
      </w:r>
    </w:p>
    <w:p>
      <w:pPr>
        <w:pStyle w:val="Normal"/>
      </w:pPr>
      <w:r>
        <w:t xml:space="preserve">Т. ХХХ. (1806 — 1807) Планы па казенныя </w:t>
      </w:r>
      <w:r>
        <w:br/>
      </w:r>
      <w:r>
        <w:t xml:space="preserve">лесныя дачи, слфдующие къ отсылкф Оберъ- </w:t>
      </w:r>
      <w:r>
        <w:br/>
      </w:r>
      <w:r>
        <w:t xml:space="preserve">Форстмейстерамъ, копировать л$снымъ чинов- </w:t>
      </w:r>
      <w:r>
        <w:br/>
      </w:r>
      <w:r>
        <w:t xml:space="preserve">никамъ, отряжаемымь Депутатами на геве- </w:t>
      </w:r>
      <w:r>
        <w:br/>
      </w:r>
      <w:r>
        <w:t xml:space="preserve">ральное межеваше, 22271. — Взыскивать съ </w:t>
      </w:r>
      <w:r>
        <w:br/>
      </w:r>
      <w:r>
        <w:t xml:space="preserve">казенныхь поселянъ пошлину съ плановъ па </w:t>
      </w:r>
      <w:r>
        <w:br/>
      </w:r>
      <w:r>
        <w:t xml:space="preserve">отводимыя имъ въ надфль казенныя земли. </w:t>
      </w:r>
      <w:r>
        <w:br/>
      </w:r>
      <w:r>
        <w:t xml:space="preserve">22280, — Планы па спорныя хазенныя дачи </w:t>
      </w:r>
      <w:r>
        <w:br/>
      </w:r>
      <w:r>
        <w:t xml:space="preserve">не посылать въ Казенныя Палаты, доколв </w:t>
      </w:r>
      <w:r>
        <w:br/>
      </w:r>
      <w:r>
        <w:t xml:space="preserve">по ршешямъ Межевыхъ Правительствъ не у- </w:t>
      </w:r>
      <w:r>
        <w:br/>
      </w:r>
      <w:r>
        <w:t xml:space="preserve">чинены будуть землямъ границы. 22520. — </w:t>
      </w:r>
      <w:r>
        <w:br/>
      </w:r>
      <w:r>
        <w:t xml:space="preserve">Взыскивать съ казенныхь селеши пошаи- </w:t>
      </w:r>
      <w:r>
        <w:br/>
      </w:r>
      <w:r>
        <w:t xml:space="preserve">ну за планы на т$ только земли, которыя </w:t>
      </w:r>
      <w:r>
        <w:br/>
      </w:r>
      <w:r>
        <w:t xml:space="preserve">небыли еще утверждены за оными селешями. </w:t>
      </w:r>
      <w:r>
        <w:br/>
      </w:r>
      <w:r>
        <w:t xml:space="preserve">22515.— Если на Землемфра, исполнившаго </w:t>
      </w:r>
      <w:r>
        <w:br/>
      </w:r>
      <w:r>
        <w:t xml:space="preserve">рьшеше въ натурЪ, послфдуеть жалоба въ на- </w:t>
      </w:r>
      <w:r>
        <w:br/>
      </w:r>
      <w:r>
        <w:t xml:space="preserve">рЪзкЪ земли несоотвЪтственно съ присланнымь</w:t>
      </w:r>
    </w:p>
    <w:p>
      <w:pPr>
        <w:pStyle w:val="Normal"/>
      </w:pPr>
      <w:r>
        <w:t xml:space="preserve">планомь;, то Межевая Капцеляря должна 333- </w:t>
      </w:r>
      <w:r>
        <w:br/>
      </w:r>
      <w:r>
        <w:t xml:space="preserve">*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сльдовать, точно дн то количество земли от- </w:t>
      </w:r>
      <w:r>
        <w:br/>
      </w:r>
      <w:r>
        <w:t xml:space="preserve">межевано, которое присуждено. 22522.</w:t>
      </w:r>
    </w:p>
    <w:p>
      <w:pPr>
        <w:pStyle w:val="Normal"/>
      </w:pPr>
      <w:r>
        <w:t xml:space="preserve">Т. ХХХ. (1808—1809) Планы на лёеныя да- </w:t>
      </w:r>
      <w:r>
        <w:br/>
      </w:r>
      <w:r>
        <w:t xml:space="preserve">чи, отрфзанныя при межеванш въ казну, отсы- </w:t>
      </w:r>
      <w:r>
        <w:br/>
      </w:r>
      <w:r>
        <w:t xml:space="preserve">лать лёсному Начальству, безь взыскаша по- </w:t>
      </w:r>
      <w:r>
        <w:br/>
      </w:r>
      <w:r>
        <w:t xml:space="preserve">шлинныхь денегь за приложеше къ онымь </w:t>
      </w:r>
      <w:r>
        <w:br/>
      </w:r>
      <w:r>
        <w:t xml:space="preserve">Государственной печати. 25957.</w:t>
      </w:r>
    </w:p>
    <w:p>
      <w:pPr>
        <w:pStyle w:val="Normal"/>
      </w:pPr>
      <w:r>
        <w:t xml:space="preserve">Т, ХХХИ. (1310 —1811) Кош съ генераль- </w:t>
      </w:r>
      <w:r>
        <w:br/>
      </w:r>
      <w:r>
        <w:t xml:space="preserve">ныхъ плановь обмежеванныхь уфздовъ, по- </w:t>
      </w:r>
      <w:r>
        <w:br/>
      </w:r>
      <w:r>
        <w:t xml:space="preserve">требныя Лфсному Департаменту, должень онъ </w:t>
      </w:r>
      <w:r>
        <w:br/>
      </w:r>
      <w:r>
        <w:t xml:space="preserve">скопировывать въ Межевой Канцеляр чрезъ </w:t>
      </w:r>
      <w:r>
        <w:br/>
      </w:r>
      <w:r>
        <w:t xml:space="preserve">своихъ Землемфровъ. 24555.</w:t>
      </w:r>
    </w:p>
    <w:p>
      <w:pPr>
        <w:pStyle w:val="Normal"/>
      </w:pPr>
      <w:r>
        <w:t xml:space="preserve">Т. ХХХИ. (1812 — 1814) Казенныя Палаты </w:t>
      </w:r>
      <w:r>
        <w:br/>
      </w:r>
      <w:r>
        <w:t xml:space="preserve">не должны выдавать планы на отведенныя </w:t>
      </w:r>
      <w:r>
        <w:br/>
      </w:r>
      <w:r>
        <w:t xml:space="preserve">по ВсемилостивЪйшему ножалованно земли, </w:t>
      </w:r>
      <w:r>
        <w:br/>
      </w:r>
      <w:r>
        <w:t xml:space="preserve">безь утверждешя Сената. 25128. — Пошлину </w:t>
      </w:r>
      <w:r>
        <w:br/>
      </w:r>
      <w:r>
        <w:t xml:space="preserve">съ плановъь па отрфзанныя въ казенное в$- </w:t>
      </w:r>
      <w:r>
        <w:br/>
      </w:r>
      <w:r>
        <w:t xml:space="preserve">домство земли, брать съ тЬхь селеши, кото- </w:t>
      </w:r>
      <w:r>
        <w:br/>
      </w:r>
      <w:r>
        <w:t xml:space="preserve">рымь оныя даны будуть въ надёль или съ </w:t>
      </w:r>
      <w:r>
        <w:br/>
      </w:r>
      <w:r>
        <w:t xml:space="preserve">тЬхь лиць, которымь оныя пожалованы бу- </w:t>
      </w:r>
      <w:r>
        <w:br/>
      </w:r>
      <w:r>
        <w:t xml:space="preserve">дуть. 25698. 5</w:t>
      </w:r>
    </w:p>
    <w:p>
      <w:pPr>
        <w:pStyle w:val="Normal"/>
      </w:pPr>
      <w:r>
        <w:t xml:space="preserve">Т. ХХХ. (1847) Если оригинальные плапы </w:t>
      </w:r>
      <w:r>
        <w:br/>
      </w:r>
      <w:r>
        <w:t xml:space="preserve">на спорныя дачи будутъ обширнЪе четырехь </w:t>
      </w:r>
      <w:r>
        <w:br/>
      </w:r>
      <w:r>
        <w:t xml:space="preserve">футовъ, то при апелляцюнныхь дфлахъ пред- </w:t>
      </w:r>
      <w:r>
        <w:br/>
      </w:r>
      <w:r>
        <w:t xml:space="preserve">ставлять сь опыхъ уменьшительныя коп, съ </w:t>
      </w:r>
      <w:r>
        <w:br/>
      </w:r>
      <w:r>
        <w:t xml:space="preserve">пазначешемь и подписью живыхъ урочищь. </w:t>
      </w:r>
      <w:r>
        <w:br/>
      </w:r>
      <w:r>
        <w:t xml:space="preserve">26594. — При всБхь съемкахъ на планъ зе- </w:t>
      </w:r>
      <w:r>
        <w:br/>
      </w:r>
      <w:r>
        <w:t xml:space="preserve">мель, употреблять одинъ масштабъ, полагал </w:t>
      </w:r>
      <w:r>
        <w:br/>
      </w:r>
      <w:r>
        <w:t xml:space="preserve">въ Англискомь дюймВ сто сажень, а при со- </w:t>
      </w:r>
      <w:r>
        <w:br/>
      </w:r>
      <w:r>
        <w:t xml:space="preserve">ставлеши изь оныхь плановь уменьшитель- </w:t>
      </w:r>
      <w:r>
        <w:br/>
      </w:r>
      <w:r>
        <w:t xml:space="preserve">ныхъ карть, полагать Англией дюймь въ </w:t>
      </w:r>
      <w:r>
        <w:br/>
      </w:r>
      <w:r>
        <w:t xml:space="preserve">250 саженъ. 26776.—Если кто изъ владфль- </w:t>
      </w:r>
      <w:r>
        <w:br/>
      </w:r>
      <w:r>
        <w:t xml:space="preserve">цевъ представить въ Вятскую Межезую Кон- </w:t>
      </w:r>
      <w:r>
        <w:br/>
      </w:r>
      <w:r>
        <w:t xml:space="preserve">тору планъ, данный изь Казенной Палаты </w:t>
      </w:r>
      <w:r>
        <w:br/>
      </w:r>
      <w:r>
        <w:t xml:space="preserve">на отведенную ему по пожалованио землю, </w:t>
      </w:r>
      <w:r>
        <w:br/>
      </w:r>
      <w:r>
        <w:t xml:space="preserve">то оный освидфтельствовать, и если найденъ </w:t>
      </w:r>
      <w:r>
        <w:br/>
      </w:r>
      <w:r>
        <w:t xml:space="preserve">будеть вфрнымъ, утвердить Государственною </w:t>
      </w:r>
      <w:r>
        <w:br/>
      </w:r>
      <w:r>
        <w:t xml:space="preserve">печатью, со взыскашемь пошлины; а если </w:t>
      </w:r>
      <w:r>
        <w:br/>
      </w:r>
      <w:r>
        <w:t xml:space="preserve">будеть не вфренъ, то для повфрки послать </w:t>
      </w:r>
      <w:r>
        <w:br/>
      </w:r>
      <w:r>
        <w:t xml:space="preserve">Землемврана коштВ того владфльца и потомъ </w:t>
      </w:r>
      <w:r>
        <w:br/>
      </w:r>
      <w:r>
        <w:t xml:space="preserve">въ выдачь формальнаго плана и въ разсыльв </w:t>
      </w:r>
      <w:r>
        <w:br/>
      </w:r>
      <w:r>
        <w:t xml:space="preserve">ош по принадлежности, поступить на об- </w:t>
      </w:r>
      <w:r>
        <w:br/>
      </w:r>
      <w:r>
        <w:t xml:space="preserve">лнемъ оснозанли. 26820.</w:t>
      </w:r>
    </w:p>
    <w:p>
      <w:pPr>
        <w:pStyle w:val="Normal"/>
      </w:pPr>
      <w:r>
        <w:t xml:space="preserve">Т. ХХХУИ. (4820 — 18214) При выдачЬ пла- </w:t>
      </w:r>
      <w:r>
        <w:br/>
      </w:r>
      <w:r>
        <w:t xml:space="preserve">новъ съ межевыми книгами на обмежеванныя </w:t>
      </w:r>
      <w:r>
        <w:br/>
      </w:r>
      <w:r>
        <w:t xml:space="preserve">земли въ Екатеринославской и Херсонской </w:t>
      </w:r>
      <w:r>
        <w:br/>
      </w:r>
      <w:r>
        <w:t xml:space="preserve">Губершяхь, брать по три копфиди за деся-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тнну съ тёхъ только, кои прежде, за выдан- </w:t>
      </w:r>
      <w:r>
        <w:br/>
      </w:r>
      <w:r>
        <w:t xml:space="preserve">ные имъ планы, сей пошлины не платили. </w:t>
      </w:r>
      <w:r>
        <w:br/>
      </w:r>
      <w:r>
        <w:t xml:space="preserve">28171, Отд. Ш. Г 20.— Межевая Канце- </w:t>
      </w:r>
      <w:r>
        <w:br/>
      </w:r>
      <w:r>
        <w:t xml:space="preserve">лярйя обязана доставлять въдомости въ Экс- </w:t>
      </w:r>
      <w:r>
        <w:br/>
      </w:r>
      <w:r>
        <w:t xml:space="preserve">педицио для ревиз1и счетовъь и въ Казенных </w:t>
      </w:r>
      <w:r>
        <w:br/>
      </w:r>
      <w:r>
        <w:t xml:space="preserve">Цалаты о пошлинахъ, сл5дующихъ ко взыска- </w:t>
      </w:r>
      <w:r>
        <w:br/>
      </w:r>
      <w:r>
        <w:t xml:space="preserve">нию за отосланные въ Губернсыя Правлешл </w:t>
      </w:r>
      <w:r>
        <w:br/>
      </w:r>
      <w:r>
        <w:t xml:space="preserve">планы и межевыя книги, для раздачи владфль- </w:t>
      </w:r>
      <w:r>
        <w:br/>
      </w:r>
      <w:r>
        <w:t xml:space="preserve">цамь. 28528.</w:t>
      </w:r>
    </w:p>
    <w:p>
      <w:pPr>
        <w:pStyle w:val="Normal"/>
      </w:pPr>
      <w:r>
        <w:t xml:space="preserve">Т. ХХХУШ. (1822—1825) Не взыскивать по-</w:t>
      </w:r>
    </w:p>
    <w:p>
      <w:pPr>
        <w:pStyle w:val="Normal"/>
      </w:pPr>
      <w:r>
        <w:t xml:space="preserve">шлины съ плановъ, сочнияемыхъ на дачи въ </w:t>
      </w:r>
      <w:r>
        <w:br/>
      </w:r>
      <w:r>
        <w:t xml:space="preserve">Екатеринославской Губерши, которыя прежде </w:t>
      </w:r>
      <w:r>
        <w:br/>
      </w:r>
      <w:r>
        <w:t xml:space="preserve">были обмежеваны и на которыа прежде уже </w:t>
      </w:r>
      <w:r>
        <w:br/>
      </w:r>
      <w:r>
        <w:t xml:space="preserve">выданы были планы изъ Губернской Каице- </w:t>
      </w:r>
      <w:r>
        <w:br/>
      </w:r>
      <w:r>
        <w:t xml:space="preserve">лари. 28905.—На Калмыцея земли въ Ас- </w:t>
      </w:r>
      <w:r>
        <w:br/>
      </w:r>
      <w:r>
        <w:t xml:space="preserve">траханской Губерши сочинять планы по осо- </w:t>
      </w:r>
      <w:r>
        <w:br/>
      </w:r>
      <w:r>
        <w:t xml:space="preserve">бому масштабу, полагая Англисыи дюймъ </w:t>
      </w:r>
      <w:r>
        <w:br/>
      </w:r>
      <w:r>
        <w:t xml:space="preserve">въ двБ версты. 29086.—Если въ вакомъ либо </w:t>
      </w:r>
      <w:r>
        <w:br/>
      </w:r>
      <w:r>
        <w:t xml:space="preserve">Нрисутственномъ мёстБ утратятся планы и ме- </w:t>
      </w:r>
      <w:r>
        <w:br/>
      </w:r>
      <w:r>
        <w:t xml:space="preserve">жевыя книги; то оныя снимать вновь въ Ме- </w:t>
      </w:r>
      <w:r>
        <w:br/>
      </w:r>
      <w:r>
        <w:t xml:space="preserve">жевой Канцеляр!и на счеть того мфста. 29115.</w:t>
      </w:r>
    </w:p>
    <w:p>
      <w:pPr>
        <w:pStyle w:val="Normal"/>
      </w:pPr>
      <w:r>
        <w:t xml:space="preserve">Т. ХХХ. (1824) Департаменть Удьловъ дол-</w:t>
      </w:r>
    </w:p>
    <w:p>
      <w:pPr>
        <w:pStyle w:val="Normal"/>
      </w:pPr>
      <w:r>
        <w:t xml:space="preserve">женъ относиться съ требован1емъ плановъ и </w:t>
      </w:r>
      <w:r>
        <w:br/>
      </w:r>
      <w:r>
        <w:t xml:space="preserve">межевыхь кнагь на тб имбыйя, на которыя </w:t>
      </w:r>
      <w:r>
        <w:br/>
      </w:r>
      <w:r>
        <w:t xml:space="preserve">оныхъь документовъ не имфетъ, въ тф Присут- </w:t>
      </w:r>
      <w:r>
        <w:br/>
      </w:r>
      <w:r>
        <w:t xml:space="preserve">ственныя мфста, въ вфдомствЪ ковхь сли им- </w:t>
      </w:r>
      <w:r>
        <w:br/>
      </w:r>
      <w:r>
        <w:t xml:space="preserve">вая прежде состояли и снявъ коши, подлин- </w:t>
      </w:r>
      <w:r>
        <w:br/>
      </w:r>
      <w:r>
        <w:t xml:space="preserve">ные документы возвратить ио припадлежно- </w:t>
      </w:r>
      <w:r>
        <w:br/>
      </w:r>
      <w:r>
        <w:t xml:space="preserve">стн. Если на которыя селешя, поступивиия </w:t>
      </w:r>
      <w:r>
        <w:br/>
      </w:r>
      <w:r>
        <w:t xml:space="preserve">въ число удфльныхъ, плановъ еще не выдано; </w:t>
      </w:r>
      <w:r>
        <w:br/>
      </w:r>
      <w:r>
        <w:t xml:space="preserve">то оныл отослать изъ Межевой Канцелар!и </w:t>
      </w:r>
      <w:r>
        <w:br/>
      </w:r>
      <w:r>
        <w:t xml:space="preserve">въ Департаментъ УдЪфловъ. 50045.</w:t>
      </w:r>
    </w:p>
    <w:p>
      <w:pPr>
        <w:pStyle w:val="Normal"/>
      </w:pPr>
      <w:r>
        <w:t xml:space="preserve">ХХ. Межеваше Остзейскизь Гугбершй. </w:t>
      </w:r>
      <w:r>
        <w:br/>
      </w:r>
      <w:r>
        <w:t xml:space="preserve">1) Устройство Межевыхь Коммиссги. </w:t>
      </w:r>
      <w:r>
        <w:br/>
      </w:r>
      <w:r>
        <w:t xml:space="preserve">Т. ХУН. (1765—1766) Обь учреждеши Ком-</w:t>
      </w:r>
    </w:p>
    <w:p>
      <w:pPr>
        <w:pStyle w:val="Normal"/>
      </w:pPr>
      <w:r>
        <w:t xml:space="preserve">миссти для ревизюннаго размежевашя и опн- </w:t>
      </w:r>
      <w:r>
        <w:br/>
      </w:r>
      <w:r>
        <w:t xml:space="preserve">си земель на остров$ Эзел$. 12555.</w:t>
      </w:r>
    </w:p>
    <w:p>
      <w:pPr>
        <w:pStyle w:val="Normal"/>
      </w:pPr>
      <w:r>
        <w:t xml:space="preserve">Т. ХХ. (1770—4774) Объ опредфлен штат-</w:t>
      </w:r>
    </w:p>
    <w:p>
      <w:pPr>
        <w:pStyle w:val="Normal"/>
      </w:pPr>
      <w:r>
        <w:t xml:space="preserve">наго межевщика въ Эстляндии. 14067.</w:t>
      </w:r>
    </w:p>
    <w:p>
      <w:pPr>
        <w:pStyle w:val="Normal"/>
      </w:pPr>
      <w:r>
        <w:t xml:space="preserve">Г. ХХШ. (1789—1796) Упраздиеше Коммис-</w:t>
      </w:r>
    </w:p>
    <w:p>
      <w:pPr>
        <w:pStyle w:val="Normal"/>
      </w:pPr>
      <w:r>
        <w:t xml:space="preserve">сш, учрежденной на островф Эзелф, для про- </w:t>
      </w:r>
      <w:r>
        <w:br/>
      </w:r>
      <w:r>
        <w:t xml:space="preserve">изведешя ревизиг. 16758.</w:t>
      </w:r>
    </w:p>
    <w:p>
      <w:pPr>
        <w:pStyle w:val="Normal"/>
      </w:pPr>
      <w:r>
        <w:t xml:space="preserve">Т. ххуШ. (1804—1805) Объ учреждени Ре-</w:t>
      </w:r>
    </w:p>
    <w:p>
      <w:pPr>
        <w:pStyle w:val="Normal"/>
      </w:pPr>
      <w:r>
        <w:t xml:space="preserve">визюнныхь Коммисси для четырехь уздовъ </w:t>
      </w:r>
      <w:r>
        <w:br/>
      </w:r>
      <w:r>
        <w:t xml:space="preserve">Лифляндской Губерн!и: Рижсваго, Венденска- </w:t>
      </w:r>
      <w:r>
        <w:br/>
      </w:r>
      <w:r>
        <w:t xml:space="preserve">то, Деритскаго и Перновскаго. 21162, Инстр. </w:t>
      </w:r>
      <w:r>
        <w:br/>
      </w:r>
      <w:r>
        <w:t xml:space="preserve">Ревизюон. Коммис, Гл. 1.— О должности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лЪсныхь Землемфровь вь Курляндской Гу- </w:t>
      </w:r>
      <w:r>
        <w:br/>
      </w:r>
      <w:r>
        <w:t xml:space="preserve">берни. 24514, Уст. о льсаав вв Кур- </w:t>
      </w:r>
      <w:r>
        <w:br/>
      </w:r>
      <w:r>
        <w:t xml:space="preserve">ляид. Губернае. Гл. 7Ш.</w:t>
      </w:r>
    </w:p>
    <w:p>
      <w:pPr>
        <w:pStyle w:val="Normal"/>
      </w:pPr>
      <w:r>
        <w:t xml:space="preserve">Т. ХХХ. (1808—1509) О состав Межевой Реви- </w:t>
      </w:r>
      <w:r>
        <w:br/>
      </w:r>
      <w:r>
        <w:t xml:space="preserve">зюонной Коммиссш въ Лифляндиг. 25505, Ин- </w:t>
      </w:r>
      <w:r>
        <w:br/>
      </w:r>
      <w:r>
        <w:t xml:space="preserve">струк. Межев. Ревизон. Колетиссёи. Отд. </w:t>
      </w:r>
      <w:r>
        <w:br/>
      </w:r>
      <w:r>
        <w:t xml:space="preserve">41. Обязанность оной Коммисс!н. Отд. Ш.</w:t>
      </w:r>
    </w:p>
    <w:p>
      <w:pPr>
        <w:pStyle w:val="Normal"/>
      </w:pPr>
      <w:r>
        <w:t xml:space="preserve">Т. ХХХУШ. (1822—1825) Упразднить Реви- </w:t>
      </w:r>
      <w:r>
        <w:br/>
      </w:r>
      <w:r>
        <w:t xml:space="preserve">зюнную Коммиссно и учредить въ городф Вал- </w:t>
      </w:r>
      <w:r>
        <w:br/>
      </w:r>
      <w:r>
        <w:t xml:space="preserve">кхахъ Межевую КоммиссНо для составлешя </w:t>
      </w:r>
      <w:r>
        <w:br/>
      </w:r>
      <w:r>
        <w:t xml:space="preserve">полныхь описанйЕ казенныхь: помбст1И въ </w:t>
      </w:r>
      <w:r>
        <w:br/>
      </w:r>
      <w:r>
        <w:t xml:space="preserve">Лифляндит. 29407.</w:t>
      </w:r>
    </w:p>
    <w:p>
      <w:pPr>
        <w:pStyle w:val="Normal"/>
      </w:pPr>
      <w:r>
        <w:t xml:space="preserve">2) Общая ПРАБИЛА МЕЖЕВАНТЯ.</w:t>
      </w:r>
    </w:p>
    <w:p>
      <w:pPr>
        <w:pStyle w:val="Normal"/>
      </w:pPr>
      <w:r>
        <w:t xml:space="preserve">Т. ХУН. (1765—1766) Правила’ ревизлоннаго </w:t>
      </w:r>
      <w:r>
        <w:br/>
      </w:r>
      <w:r>
        <w:t xml:space="preserve">размежевашя и описи земель и гаковъ на: ос- </w:t>
      </w:r>
      <w:r>
        <w:br/>
      </w:r>
      <w:r>
        <w:t xml:space="preserve">тровф Эзел$. 12555. 12658. Объ изоброчи- </w:t>
      </w:r>
      <w:r>
        <w:br/>
      </w:r>
      <w:r>
        <w:t xml:space="preserve">ваши земель. Л 7—9. Объ изоброчиваши кре- </w:t>
      </w:r>
      <w:r>
        <w:br/>
      </w:r>
      <w:r>
        <w:t xml:space="preserve">СТЬЯНЪ. Г 10—21. Объ учрежден казенныхь </w:t>
      </w:r>
      <w:r>
        <w:br/>
      </w:r>
      <w:r>
        <w:t xml:space="preserve">крестьянскихь дворовъ. Л 22—50. О’ гако- </w:t>
      </w:r>
      <w:r>
        <w:br/>
      </w:r>
      <w:r>
        <w:t xml:space="preserve">вомъ разчислеши и оцфикЪ мызъ. Л 51—58. </w:t>
      </w:r>
      <w:r>
        <w:br/>
      </w:r>
      <w:r>
        <w:t xml:space="preserve">Объ арендныхъ вычисленяхь. Л 52—42. О </w:t>
      </w:r>
      <w:r>
        <w:br/>
      </w:r>
      <w:r>
        <w:t xml:space="preserve">пасторскихь гакахъ. Л 5—6.</w:t>
      </w:r>
    </w:p>
    <w:p>
      <w:pPr>
        <w:pStyle w:val="Normal"/>
      </w:pPr>
      <w:r>
        <w:t xml:space="preserve">Т. ХУПЕ (1767—1769) Дополнительныя пра- </w:t>
      </w:r>
      <w:r>
        <w:br/>
      </w:r>
      <w:r>
        <w:t xml:space="preserve">внла къ Инструкции о размежеваши земель на. </w:t>
      </w:r>
      <w:r>
        <w:br/>
      </w:r>
      <w:r>
        <w:t xml:space="preserve">остров Эзелф. Представленя и  требовашя </w:t>
      </w:r>
      <w:r>
        <w:br/>
      </w:r>
      <w:r>
        <w:t xml:space="preserve">Эзельсвой Ревизонной Коммиссн. Инструкця </w:t>
      </w:r>
      <w:r>
        <w:br/>
      </w:r>
      <w:r>
        <w:t xml:space="preserve">для опредфленныхь въ Эзельской Провинщи </w:t>
      </w:r>
      <w:r>
        <w:br/>
      </w:r>
      <w:r>
        <w:t xml:space="preserve">экстраординарныхъ ревизоровъ. Образецъ Пис- </w:t>
      </w:r>
      <w:r>
        <w:br/>
      </w:r>
      <w:r>
        <w:t xml:space="preserve">цовой книги. Инструкщя для знающихъ сель- </w:t>
      </w:r>
      <w:r>
        <w:br/>
      </w:r>
      <w:r>
        <w:t xml:space="preserve">ское хозяйство’и хлфбопашество цфновщиковъ, </w:t>
      </w:r>
      <w:r>
        <w:br/>
      </w:r>
      <w:r>
        <w:t xml:space="preserve">по которой они при оцфнкв земель посту- </w:t>
      </w:r>
      <w:r>
        <w:br/>
      </w:r>
      <w:r>
        <w:t xml:space="preserve">пать имбють. 15529. — Дополнеше къ Ин- </w:t>
      </w:r>
      <w:r>
        <w:br/>
      </w:r>
      <w:r>
        <w:t xml:space="preserve">струкци о размежеваши и описи земель ост- </w:t>
      </w:r>
      <w:r>
        <w:br/>
      </w:r>
      <w:r>
        <w:t xml:space="preserve">рова Эзеля. 15578.</w:t>
      </w:r>
    </w:p>
    <w:p>
      <w:pPr>
        <w:pStyle w:val="Normal"/>
      </w:pPr>
      <w:r>
        <w:t xml:space="preserve">Т. ХХУ. (1798—1799) О распоряжешяхь къ </w:t>
      </w:r>
      <w:r>
        <w:br/>
      </w:r>
      <w:r>
        <w:t xml:space="preserve">новому размежеванию земель на островё Эзе- </w:t>
      </w:r>
      <w:r>
        <w:br/>
      </w:r>
      <w:r>
        <w:t xml:space="preserve">лЪ. 18472.</w:t>
      </w:r>
    </w:p>
    <w:p>
      <w:pPr>
        <w:pStyle w:val="Normal"/>
      </w:pPr>
      <w:r>
        <w:t xml:space="preserve">Т. ХХ\. (1800 — 1801) Въ Эстляндии, Лиф- </w:t>
      </w:r>
      <w:r>
        <w:br/>
      </w:r>
      <w:r>
        <w:t xml:space="preserve">ляндш и Курлянди произвести вновь реви- </w:t>
      </w:r>
      <w:r>
        <w:br/>
      </w:r>
      <w:r>
        <w:t xml:space="preserve">зю казенныхь пмвши. 19642.</w:t>
      </w:r>
    </w:p>
    <w:p>
      <w:pPr>
        <w:pStyle w:val="Normal"/>
      </w:pPr>
      <w:r>
        <w:t xml:space="preserve">Т. ХХУШ. (1504—1805) Правила, по копмъ </w:t>
      </w:r>
      <w:r>
        <w:br/>
      </w:r>
      <w:r>
        <w:t xml:space="preserve">Ревизюнныя Коммисс!и поступать должны </w:t>
      </w:r>
      <w:r>
        <w:br/>
      </w:r>
      <w:r>
        <w:t xml:space="preserve">при составленш новыхъ вакенбуховъ. 21162. </w:t>
      </w:r>
      <w:r>
        <w:br/>
      </w:r>
      <w:r>
        <w:t xml:space="preserve">— Иностр. Ревизон. Коммис. Гл. 11. </w:t>
      </w:r>
      <w:r>
        <w:br/>
      </w:r>
      <w:r>
        <w:t xml:space="preserve">Форма вфдомости о повинностяхь крестьянъ </w:t>
      </w:r>
      <w:r>
        <w:br/>
      </w:r>
      <w:r>
        <w:t xml:space="preserve">А. Такса или оцфика, по которой при спе- </w:t>
      </w:r>
      <w:r>
        <w:br/>
      </w:r>
      <w:r>
        <w:t xml:space="preserve">цтальномь межеваши помет, оцфниваются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крестьянске участки и повинности всхъ ро- </w:t>
      </w:r>
      <w:r>
        <w:br/>
      </w:r>
      <w:r>
        <w:t xml:space="preserve">довъ В. Форма вновь составленнаго вакенбу- </w:t>
      </w:r>
      <w:r>
        <w:br/>
      </w:r>
      <w:r>
        <w:t xml:space="preserve">ха С. Форма вакенбуха каждаго особеннаго </w:t>
      </w:r>
      <w:r>
        <w:br/>
      </w:r>
      <w:r>
        <w:t xml:space="preserve">крестьянскаго участка О. ПримБрная табли- </w:t>
      </w:r>
      <w:r>
        <w:br/>
      </w:r>
      <w:r>
        <w:t xml:space="preserve">ца вычислений для опфнки участка крестьян- </w:t>
      </w:r>
      <w:r>
        <w:br/>
      </w:r>
      <w:r>
        <w:t xml:space="preserve">скаго‘и соразмёрной тому повинности на по- </w:t>
      </w:r>
      <w:r>
        <w:br/>
      </w:r>
      <w:r>
        <w:t xml:space="preserve">мБшика Ю. Правила размежевашя лЪсовъ въ </w:t>
      </w:r>
      <w:r>
        <w:br/>
      </w:r>
      <w:r>
        <w:t xml:space="preserve">Курляндской Губерви. 21514, Устав озлю- </w:t>
      </w:r>
      <w:r>
        <w:br/>
      </w:r>
      <w:r>
        <w:t xml:space="preserve">саев вв Курллидской Губерши Гл. УШИ.</w:t>
      </w:r>
    </w:p>
    <w:p>
      <w:pPr>
        <w:pStyle w:val="Normal"/>
      </w:pPr>
      <w:r>
        <w:t xml:space="preserve">Т. ХХХ. (1808—1809) Дополнительныя статьи </w:t>
      </w:r>
      <w:r>
        <w:br/>
      </w:r>
      <w:r>
        <w:t xml:space="preserve">къ Инструкции для учреждешя въ Лифлян- </w:t>
      </w:r>
      <w:r>
        <w:br/>
      </w:r>
      <w:r>
        <w:t xml:space="preserve">ди Межевой Ревиз1онной Коммисс1и. 25294.— </w:t>
      </w:r>
      <w:r>
        <w:br/>
      </w:r>
      <w:r>
        <w:t xml:space="preserve">О размежеваши помет и въ Лифляндш для оп- </w:t>
      </w:r>
      <w:r>
        <w:br/>
      </w:r>
      <w:r>
        <w:t xml:space="preserve">редвленя повинностей крестьянь въ пользу </w:t>
      </w:r>
      <w:r>
        <w:br/>
      </w:r>
      <w:r>
        <w:t xml:space="preserve">помфщиковъ. 25505, Ото. 1. Обния прави- </w:t>
      </w:r>
      <w:r>
        <w:br/>
      </w:r>
      <w:r>
        <w:t xml:space="preserve">ла размежевания помёстти. Инстр. Реви- </w:t>
      </w:r>
      <w:r>
        <w:br/>
      </w:r>
      <w:r>
        <w:t xml:space="preserve">зон. Коммис. Отд. ГГ.</w:t>
      </w:r>
    </w:p>
    <w:p>
      <w:pPr>
        <w:pStyle w:val="Normal"/>
      </w:pPr>
      <w:r>
        <w:t xml:space="preserve">Т. ХХХИ. (1812—1814) О размежеван ка- </w:t>
      </w:r>
      <w:r>
        <w:br/>
      </w:r>
      <w:r>
        <w:t xml:space="preserve">зенныхъ помфетШ въ Лифляндуи. 25540.</w:t>
      </w:r>
    </w:p>
    <w:p>
      <w:pPr>
        <w:pStyle w:val="Normal"/>
      </w:pPr>
      <w:r>
        <w:t xml:space="preserve">ХХ. Мемеваше Выборгской Губерши.</w:t>
      </w:r>
    </w:p>
    <w:p>
      <w:pPr>
        <w:pStyle w:val="Normal"/>
      </w:pPr>
      <w:r>
        <w:t xml:space="preserve">Т. ХУН. (1765—1766) О ревизюнномъ разме- </w:t>
      </w:r>
      <w:r>
        <w:br/>
      </w:r>
      <w:r>
        <w:t xml:space="preserve">жевани Выборгской, Кексгольмской и Кюме- </w:t>
      </w:r>
      <w:r>
        <w:br/>
      </w:r>
      <w:r>
        <w:t xml:space="preserve">негорской Провинй. Примфрная Инструк- </w:t>
      </w:r>
      <w:r>
        <w:br/>
      </w:r>
      <w:r>
        <w:t xml:space="preserve">я, по которой, при положен1и въ Финлян- </w:t>
      </w:r>
      <w:r>
        <w:br/>
      </w:r>
      <w:r>
        <w:t xml:space="preserve">ди поземельныхь оброковъ, поступать надле- </w:t>
      </w:r>
      <w:r>
        <w:br/>
      </w:r>
      <w:r>
        <w:t xml:space="preserve">жить. 12445.—Объ ускоренйи размежевания, </w:t>
      </w:r>
      <w:r>
        <w:br/>
      </w:r>
      <w:r>
        <w:t xml:space="preserve">начавитагося въ Финлянали. 12666.</w:t>
      </w:r>
    </w:p>
    <w:p>
      <w:pPr>
        <w:pStyle w:val="Normal"/>
      </w:pPr>
      <w:r>
        <w:t xml:space="preserve">Т. ХУШ. (1767—1769) О прибавкф Землемф- </w:t>
      </w:r>
      <w:r>
        <w:br/>
      </w:r>
      <w:r>
        <w:t xml:space="preserve">ровъ, для обмежевашя Выборгской Губерши. </w:t>
      </w:r>
      <w:r>
        <w:br/>
      </w:r>
      <w:r>
        <w:t xml:space="preserve">12828.</w:t>
      </w:r>
    </w:p>
    <w:p>
      <w:pPr>
        <w:pStyle w:val="Normal"/>
      </w:pPr>
      <w:r>
        <w:t xml:space="preserve">Т. ХХУ. (1798—1799) Возобновить ревиз1он- </w:t>
      </w:r>
      <w:r>
        <w:br/>
      </w:r>
      <w:r>
        <w:t xml:space="preserve">ное обмежеване земель въ Провинияхь Вю- </w:t>
      </w:r>
      <w:r>
        <w:br/>
      </w:r>
      <w:r>
        <w:t xml:space="preserve">менегердской, Кексгольмской и Выборгской. </w:t>
      </w:r>
      <w:r>
        <w:br/>
      </w:r>
      <w:r>
        <w:t xml:space="preserve">18576.</w:t>
      </w:r>
    </w:p>
    <w:p>
      <w:pPr>
        <w:pStyle w:val="Normal"/>
      </w:pPr>
      <w:r>
        <w:t xml:space="preserve">Т. ХХУГ. (1800—1801) Произвести вновь ре- </w:t>
      </w:r>
      <w:r>
        <w:br/>
      </w:r>
      <w:r>
        <w:t xml:space="preserve">визно казенныхъ пмфни въ Выборгской Гу- </w:t>
      </w:r>
      <w:r>
        <w:br/>
      </w:r>
      <w:r>
        <w:t xml:space="preserve">берши. 19642.</w:t>
      </w:r>
    </w:p>
    <w:p>
      <w:pPr>
        <w:pStyle w:val="Normal"/>
      </w:pPr>
      <w:r>
        <w:t xml:space="preserve">ХХ/ Шемеваше Губершй, отё Поль- </w:t>
      </w:r>
      <w:r>
        <w:br/>
      </w:r>
      <w:r>
        <w:t xml:space="preserve">ши присоединенных.</w:t>
      </w:r>
    </w:p>
    <w:p>
      <w:pPr>
        <w:pStyle w:val="Normal"/>
      </w:pPr>
      <w:r>
        <w:t xml:space="preserve">1) Устройство Межевыхъ Судовъ.</w:t>
      </w:r>
    </w:p>
    <w:p>
      <w:pPr>
        <w:pStyle w:val="Normal"/>
      </w:pPr>
      <w:r>
        <w:t xml:space="preserve">Т. ХХ. (1781—1785) Шри Могилевской Ме- </w:t>
      </w:r>
      <w:r>
        <w:br/>
      </w:r>
      <w:r>
        <w:t xml:space="preserve">жевой Конторф содержать двухъ Переводчи- </w:t>
      </w:r>
      <w:r>
        <w:br/>
      </w:r>
      <w:r>
        <w:t xml:space="preserve">ковъ и четырехь Канцелярскихь служителей. </w:t>
      </w:r>
      <w:r>
        <w:br/>
      </w:r>
      <w:r>
        <w:t xml:space="preserve">15540. — Инструкшя Межевой Контор$ о </w:t>
      </w:r>
      <w:r>
        <w:br/>
      </w:r>
      <w:r>
        <w:t xml:space="preserve">размежевани Могилевской и Полоцкой Гу- </w:t>
      </w:r>
      <w:r>
        <w:br/>
      </w:r>
      <w:r>
        <w:t xml:space="preserve">берн!й. 15654. Объ устройствЪ оной Конто- </w:t>
      </w:r>
      <w:r>
        <w:br/>
      </w:r>
      <w:r>
        <w:t xml:space="preserve">ры. Г’л. /. О распредфлевши Землемфровъ по</w:t>
      </w:r>
    </w:p>
    <w:p>
      <w:pPr>
        <w:pStyle w:val="Normal"/>
      </w:pPr>
      <w:r>
        <w:t xml:space="preserve">15% </w:t>
      </w:r>
      <w:r>
        <w:br/>
      </w:r>
      <w:r>
        <w:t xml:space="preserve">м.</w:t>
      </w:r>
    </w:p>
    <w:p>
      <w:pPr>
        <w:pStyle w:val="Normal"/>
      </w:pPr>
      <w:r>
        <w:t xml:space="preserve">убздамь и спабжеши их всёми пособ ями </w:t>
      </w:r>
      <w:r>
        <w:br/>
      </w:r>
      <w:r>
        <w:t xml:space="preserve">кь межеванию Гл. 71. </w:t>
      </w:r>
      <w:r>
        <w:br/>
      </w:r>
      <w:r>
        <w:t xml:space="preserve">Т. ххгу. (4796—1797) Еслк въ Подвомор- </w:t>
      </w:r>
      <w:r>
        <w:br/>
      </w:r>
      <w:r>
        <w:t xml:space="preserve">р скомъ Судф не будеть уфзднаго Землемфра; то </w:t>
      </w:r>
      <w:r>
        <w:br/>
      </w:r>
      <w:r>
        <w:t xml:space="preserve">замфнять сей недостатокь присяжными, знаю- </w:t>
      </w:r>
      <w:r>
        <w:br/>
      </w:r>
      <w:r>
        <w:t xml:space="preserve">щими землембре, людьми. 18155, п. 8.</w:t>
      </w:r>
    </w:p>
    <w:p>
      <w:pPr>
        <w:pStyle w:val="Normal"/>
      </w:pPr>
      <w:r>
        <w:t xml:space="preserve">Т. ХХУ!. (1800—1801) Объ учреждени Меже- </w:t>
      </w:r>
      <w:r>
        <w:br/>
      </w:r>
      <w:r>
        <w:t xml:space="preserve">вой Конторы дая размежевашя земель Литов- </w:t>
      </w:r>
      <w:r>
        <w:br/>
      </w:r>
      <w:r>
        <w:t xml:space="preserve">ской Губерши. 19704.—Оную Контору на- </w:t>
      </w:r>
      <w:r>
        <w:br/>
      </w:r>
      <w:r>
        <w:t xml:space="preserve">зывать Литовскою и нзходиться ей въ Гу- </w:t>
      </w:r>
      <w:r>
        <w:br/>
      </w:r>
      <w:r>
        <w:t xml:space="preserve">бернскомь городф Вильно. 19754, п. 5.</w:t>
      </w:r>
    </w:p>
    <w:p>
      <w:pPr>
        <w:pStyle w:val="Normal"/>
      </w:pPr>
      <w:r>
        <w:t xml:space="preserve">Т, ХХХ. (1810—1811) О составь Межевыхъ </w:t>
      </w:r>
      <w:r>
        <w:br/>
      </w:r>
      <w:r>
        <w:t xml:space="preserve">Судовъ въ. Литовско-Виленской Губерни, н о </w:t>
      </w:r>
      <w:r>
        <w:br/>
      </w:r>
      <w:r>
        <w:t xml:space="preserve">‚ихь обязанпостяхь. 24570, Отд. Ги Г. О </w:t>
      </w:r>
      <w:r>
        <w:br/>
      </w:r>
      <w:r>
        <w:t xml:space="preserve">коморникахь и землемфрахь. Олд. РТИ. О </w:t>
      </w:r>
      <w:r>
        <w:br/>
      </w:r>
      <w:r>
        <w:t xml:space="preserve">содержанзи Межевыхь Судовъ. Отд. ИМИ, </w:t>
      </w:r>
      <w:r>
        <w:br/>
      </w:r>
      <w:r>
        <w:t xml:space="preserve">Форма клятвепнаго объщан!я для Межевыхь </w:t>
      </w:r>
      <w:r>
        <w:br/>
      </w:r>
      <w:r>
        <w:t xml:space="preserve">Судей. №1.Для коморниковъ и землемфровъ. </w:t>
      </w:r>
      <w:r>
        <w:br/>
      </w:r>
      <w:r>
        <w:t xml:space="preserve">2. Для сторонъ представляющих документы. </w:t>
      </w:r>
      <w:r>
        <w:br/>
      </w:r>
      <w:r>
        <w:t xml:space="preserve">3. Для сторонъ немогущихь лично пред- </w:t>
      </w:r>
      <w:r>
        <w:br/>
      </w:r>
      <w:r>
        <w:t xml:space="preserve">ставить документы. 4. — Объ учреждени </w:t>
      </w:r>
      <w:r>
        <w:br/>
      </w:r>
      <w:r>
        <w:t xml:space="preserve">Межевыхь Судовъ первой инстанци и апел- </w:t>
      </w:r>
      <w:r>
        <w:br/>
      </w:r>
      <w:r>
        <w:t xml:space="preserve">лятпонныхь въ Литовско - Гродненской Гу- </w:t>
      </w:r>
      <w:r>
        <w:br/>
      </w:r>
      <w:r>
        <w:t xml:space="preserve">бери. 24655.— Членовь Градскихъ, Земскихъ </w:t>
      </w:r>
      <w:r>
        <w:br/>
      </w:r>
      <w:r>
        <w:t xml:space="preserve">и Главныхь Судовъ не избирать въ Межевые </w:t>
      </w:r>
      <w:r>
        <w:br/>
      </w:r>
      <w:r>
        <w:t xml:space="preserve">Суды. 24779.</w:t>
      </w:r>
    </w:p>
    <w:p>
      <w:pPr>
        <w:pStyle w:val="Normal"/>
      </w:pPr>
      <w:r>
        <w:t xml:space="preserve">Т. ХХХИ. (1812 — 1814) О неприсутствова- </w:t>
      </w:r>
      <w:r>
        <w:br/>
      </w:r>
      <w:r>
        <w:t xml:space="preserve">зни вь Межевыхь Судахъ Денутатамь съ ду- </w:t>
      </w:r>
      <w:r>
        <w:br/>
      </w:r>
      <w:r>
        <w:t xml:space="preserve">ховной стороны. 25294.</w:t>
      </w:r>
    </w:p>
    <w:p>
      <w:pPr>
        <w:pStyle w:val="Normal"/>
      </w:pPr>
      <w:r>
        <w:t xml:space="preserve">Т. ХХХ. (1815—1816) Духовные Депута- </w:t>
      </w:r>
      <w:r>
        <w:br/>
      </w:r>
      <w:r>
        <w:t xml:space="preserve">ты должны находиться при разграниченти зе- </w:t>
      </w:r>
      <w:r>
        <w:br/>
      </w:r>
      <w:r>
        <w:t xml:space="preserve">ель духовиаго вЪдомства отъ казенныхь и по- </w:t>
      </w:r>
      <w:r>
        <w:br/>
      </w:r>
      <w:r>
        <w:t xml:space="preserve">мщичьихь и при самомъ разборБ и ршеши </w:t>
      </w:r>
      <w:r>
        <w:br/>
      </w:r>
      <w:r>
        <w:t xml:space="preserve">объ пихь ДБлЪ. 25958, п. #. Обь уч- </w:t>
      </w:r>
      <w:r>
        <w:br/>
      </w:r>
      <w:r>
        <w:t xml:space="preserve">режден1и Нормальнаго Апелляц1оннаго Суда въ </w:t>
      </w:r>
      <w:r>
        <w:br/>
      </w:r>
      <w:r>
        <w:t xml:space="preserve">Гродненской Губерши для рьшешя межевыхь </w:t>
      </w:r>
      <w:r>
        <w:br/>
      </w:r>
      <w:r>
        <w:t xml:space="preserve">дфль. 26001.—Объ Учреждена! таковаго же </w:t>
      </w:r>
      <w:r>
        <w:br/>
      </w:r>
      <w:r>
        <w:t xml:space="preserve">Суда въ Минской Губерни. 26087.—Въ Ви- </w:t>
      </w:r>
      <w:r>
        <w:br/>
      </w:r>
      <w:r>
        <w:t xml:space="preserve">ленской Губерни, 26428,</w:t>
      </w:r>
    </w:p>
    <w:p>
      <w:pPr>
        <w:pStyle w:val="Normal"/>
      </w:pPr>
      <w:r>
        <w:t xml:space="preserve">Т. ХХЖУ. (1817) Вь Межевыхь Судахт пер- </w:t>
      </w:r>
      <w:r>
        <w:br/>
      </w:r>
      <w:r>
        <w:t xml:space="preserve">вой инстанши в Повфтовыхь Апелляшонныхь </w:t>
      </w:r>
      <w:r>
        <w:br/>
      </w:r>
      <w:r>
        <w:t xml:space="preserve">за рынешемь дфлъ о казенцыхь земляхь на- </w:t>
      </w:r>
      <w:r>
        <w:br/>
      </w:r>
      <w:r>
        <w:t xml:space="preserve">блюдать Повфтовымь казеннымь Землемфрамъ </w:t>
      </w:r>
      <w:r>
        <w:br/>
      </w:r>
      <w:r>
        <w:t xml:space="preserve">и Повфтовымь казенныхь дфль Стряпчимь; </w:t>
      </w:r>
      <w:r>
        <w:br/>
      </w:r>
      <w:r>
        <w:t xml:space="preserve">сверхь того. комаидировать въ оные Суды </w:t>
      </w:r>
      <w:r>
        <w:br/>
      </w:r>
      <w:r>
        <w:t xml:space="preserve">Члеловь изь Губернскаго Праваешя, Казен-</w:t>
      </w:r>
    </w:p>
    <w:p>
      <w:pPr>
        <w:pStyle w:val="Normal"/>
      </w:pPr>
      <w:r>
        <w:t xml:space="preserve">ной Палаты или: изъ Главнаго. Суда. Въ Гу- ||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‘бериске же Апелляионные Суды, для присут- </w:t>
      </w:r>
      <w:r>
        <w:br/>
      </w:r>
      <w:r>
        <w:t xml:space="preserve">стйя при р5шеши означеннаго рода дфлъ, </w:t>
      </w:r>
      <w:r>
        <w:br/>
      </w:r>
      <w:r>
        <w:t xml:space="preserve">командировать непремфнно Членовъ изъ Гу- </w:t>
      </w:r>
      <w:r>
        <w:br/>
      </w:r>
      <w:r>
        <w:t xml:space="preserve">бернскаго Правленя, изъ Казенпыхь Па- </w:t>
      </w:r>
      <w:r>
        <w:br/>
      </w:r>
      <w:r>
        <w:t xml:space="preserve">лать или изъ Главныхъ Судовъ и Губериска- </w:t>
      </w:r>
      <w:r>
        <w:br/>
      </w:r>
      <w:r>
        <w:t xml:space="preserve">го казепныхь двлъ Стряпчаго. Градсвя Об- </w:t>
      </w:r>
      <w:r>
        <w:br/>
      </w:r>
      <w:r>
        <w:t xml:space="preserve">щества могуть имфть вь Межевыхь Судахъ </w:t>
      </w:r>
      <w:r>
        <w:br/>
      </w:r>
      <w:r>
        <w:t xml:space="preserve">первой инсташии свонхъ арбитровь по дф- </w:t>
      </w:r>
      <w:r>
        <w:br/>
      </w:r>
      <w:r>
        <w:t xml:space="preserve">ламъ о земляхъ, онымъ обществамь принад- </w:t>
      </w:r>
      <w:r>
        <w:br/>
      </w:r>
      <w:r>
        <w:t xml:space="preserve">лежащихъ. 26965.— 'Третныя въдомости объ </w:t>
      </w:r>
      <w:r>
        <w:br/>
      </w:r>
      <w:r>
        <w:t xml:space="preserve">успфхахъь межевыхъь дфль въ Гродненской </w:t>
      </w:r>
      <w:r>
        <w:br/>
      </w:r>
      <w:r>
        <w:t xml:space="preserve">Губерши должны быть представляемы въ </w:t>
      </w:r>
      <w:r>
        <w:br/>
      </w:r>
      <w:r>
        <w:t xml:space="preserve">Сенать изъ Губернскаго Апеллящоннаго Су- </w:t>
      </w:r>
      <w:r>
        <w:br/>
      </w:r>
      <w:r>
        <w:t xml:space="preserve">да, а не изъ Повьтовыхъь Судовъ. 27101. а. </w:t>
      </w:r>
      <w:r>
        <w:br/>
      </w:r>
      <w:r>
        <w:t xml:space="preserve">—ВъВолыьиской Губерни отмежевать земли къ </w:t>
      </w:r>
      <w:r>
        <w:br/>
      </w:r>
      <w:r>
        <w:t xml:space="preserve">церквамъ чрезь особыя Коммисс1и. 27166. а.</w:t>
      </w:r>
    </w:p>
    <w:p>
      <w:pPr>
        <w:pStyle w:val="Normal"/>
      </w:pPr>
      <w:r>
        <w:t xml:space="preserve">Т. ххху. (1818) Объ учрежденш въ Подоль-</w:t>
      </w:r>
    </w:p>
    <w:p>
      <w:pPr>
        <w:pStyle w:val="Normal"/>
      </w:pPr>
      <w:r>
        <w:t xml:space="preserve">свой Губерши Нормальнаго Апелляцюннаго </w:t>
      </w:r>
      <w:r>
        <w:br/>
      </w:r>
      <w:r>
        <w:t xml:space="preserve">Суда для рёшеня межевыхь дфлъ. 27595.</w:t>
      </w:r>
    </w:p>
    <w:p>
      <w:pPr>
        <w:pStyle w:val="Normal"/>
      </w:pPr>
      <w:r>
        <w:t xml:space="preserve">Т. ххху!. (1819) Минскому и Виленскому. Гу-</w:t>
      </w:r>
    </w:p>
    <w:p>
      <w:pPr>
        <w:pStyle w:val="Normal"/>
      </w:pPr>
      <w:r>
        <w:t xml:space="preserve">берискимъ Межевымь Нормальнымъ Судамь въ </w:t>
      </w:r>
      <w:r>
        <w:br/>
      </w:r>
      <w:r>
        <w:t xml:space="preserve">засфданти Судей, въ производствв и рёшеши </w:t>
      </w:r>
      <w:r>
        <w:br/>
      </w:r>
      <w:r>
        <w:t xml:space="preserve">АЪлъ, и въ прочемь порядк® руководство- </w:t>
      </w:r>
      <w:r>
        <w:br/>
      </w:r>
      <w:r>
        <w:t xml:space="preserve">ваться правилами, предписанниыми въ Положе- </w:t>
      </w:r>
      <w:r>
        <w:br/>
      </w:r>
      <w:r>
        <w:t xml:space="preserve">и о размежеванин Литовско-Виленской Гу- </w:t>
      </w:r>
      <w:r>
        <w:br/>
      </w:r>
      <w:r>
        <w:t xml:space="preserve">бери. 27712. — Межевыя дла, производи- </w:t>
      </w:r>
      <w:r>
        <w:br/>
      </w:r>
      <w:r>
        <w:t xml:space="preserve">мыя въ Губерискихь Межевыхь Судахъ, къ </w:t>
      </w:r>
      <w:r>
        <w:br/>
      </w:r>
      <w:r>
        <w:t xml:space="preserve">просмотру Губерискихь Прокуроровъ не при- </w:t>
      </w:r>
      <w:r>
        <w:br/>
      </w:r>
      <w:r>
        <w:t xml:space="preserve">надлежатъ. 27751.</w:t>
      </w:r>
    </w:p>
    <w:p>
      <w:pPr>
        <w:pStyle w:val="Normal"/>
      </w:pPr>
      <w:r>
        <w:t xml:space="preserve">Т. ХХХУИ. (1820—1821) Гродненекай Меже-</w:t>
      </w:r>
    </w:p>
    <w:p>
      <w:pPr>
        <w:pStyle w:val="Normal"/>
      </w:pPr>
      <w:r>
        <w:t xml:space="preserve">вый Апелляцюопный Судъ должень въ разсмо- </w:t>
      </w:r>
      <w:r>
        <w:br/>
      </w:r>
      <w:r>
        <w:t xml:space="preserve">трыши и рёшен дфлъ, по жалобамь на По- </w:t>
      </w:r>
      <w:r>
        <w:br/>
      </w:r>
      <w:r>
        <w:t xml:space="preserve">вфтовые Апелляшонные Суды, поступать со- </w:t>
      </w:r>
      <w:r>
        <w:br/>
      </w:r>
      <w:r>
        <w:t xml:space="preserve">гласпо съ указомь 19 Ноября 1815 года. </w:t>
      </w:r>
      <w:r>
        <w:br/>
      </w:r>
      <w:r>
        <w:t xml:space="preserve">(26004) п за освидфтельствоване спорныхъ </w:t>
      </w:r>
      <w:r>
        <w:br/>
      </w:r>
      <w:r>
        <w:t xml:space="preserve">межь на мфсть не требовать съ тлжущихся </w:t>
      </w:r>
      <w:r>
        <w:br/>
      </w:r>
      <w:r>
        <w:t xml:space="preserve">ии кагой платы. 28527.—Чиновниковъ, уво- </w:t>
      </w:r>
      <w:r>
        <w:br/>
      </w:r>
      <w:r>
        <w:t xml:space="preserve">ленныхь отъ службы, къ разбору и ршеню </w:t>
      </w:r>
      <w:r>
        <w:br/>
      </w:r>
      <w:r>
        <w:t xml:space="preserve">афлъ по спорамь о казенныхъ земляхь не </w:t>
      </w:r>
      <w:r>
        <w:br/>
      </w:r>
      <w:r>
        <w:t xml:space="preserve">требовать, хотябы оныя дЪла начались во </w:t>
      </w:r>
      <w:r>
        <w:br/>
      </w:r>
      <w:r>
        <w:t xml:space="preserve">время ихъ служеншя. 28528.</w:t>
      </w:r>
    </w:p>
    <w:p>
      <w:pPr>
        <w:pStyle w:val="Normal"/>
      </w:pPr>
      <w:r>
        <w:t xml:space="preserve">Т. ХХХУШ. (1822 — 1825) Губерневе Меже-</w:t>
      </w:r>
    </w:p>
    <w:p>
      <w:pPr>
        <w:pStyle w:val="Normal"/>
      </w:pPr>
      <w:r>
        <w:t xml:space="preserve">вые Суды могуть налагать штрафы на Иовф- </w:t>
      </w:r>
      <w:r>
        <w:br/>
      </w:r>
      <w:r>
        <w:t xml:space="preserve">товые Межевые Суды за неисполнеше ин </w:t>
      </w:r>
      <w:r>
        <w:br/>
      </w:r>
      <w:r>
        <w:t xml:space="preserve">медленпость, 28912.—0 формБ сношеня Гу- </w:t>
      </w:r>
      <w:r>
        <w:br/>
      </w:r>
      <w:r>
        <w:t xml:space="preserve">бернскихь Правлеши сь Повътовыми Меже- </w:t>
      </w:r>
      <w:r>
        <w:br/>
      </w:r>
      <w:r>
        <w:t xml:space="preserve">выми Судами. 29120.—По требовашямь Ме-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жевыхь Судовь лесные чиновники  немед- </w:t>
      </w:r>
      <w:r>
        <w:br/>
      </w:r>
      <w:r>
        <w:t xml:space="preserve">ленно должны являться въ оные Суды” для </w:t>
      </w:r>
      <w:r>
        <w:br/>
      </w:r>
      <w:r>
        <w:t xml:space="preserve">разсмотрЬвя споровь о казенныхь лБсахъ. </w:t>
      </w:r>
      <w:r>
        <w:br/>
      </w:r>
      <w:r>
        <w:t xml:space="preserve">29259,—Казенная Палата непремённо дол- </w:t>
      </w:r>
      <w:r>
        <w:br/>
      </w:r>
      <w:r>
        <w:t xml:space="preserve">жна содержать потребное число чиновниковъ </w:t>
      </w:r>
      <w:r>
        <w:br/>
      </w:r>
      <w:r>
        <w:t xml:space="preserve">для командировашя оныхъ къ присутств!ю въ </w:t>
      </w:r>
      <w:r>
        <w:br/>
      </w:r>
      <w:r>
        <w:t xml:space="preserve">Повфтовыхь Межевыхъ Судахъ, по дБламъ объ </w:t>
      </w:r>
      <w:r>
        <w:br/>
      </w:r>
      <w:r>
        <w:t xml:space="preserve">имуществахь казенныхъ, состоящихь въ спо- </w:t>
      </w:r>
      <w:r>
        <w:br/>
      </w:r>
      <w:r>
        <w:t xml:space="preserve">рЪ съ частными владфльцами, 29572, 1%. 5.— </w:t>
      </w:r>
      <w:r>
        <w:br/>
      </w:r>
      <w:r>
        <w:t xml:space="preserve">Штатное положеше для Межевыхь Апелля- </w:t>
      </w:r>
      <w:r>
        <w:br/>
      </w:r>
      <w:r>
        <w:t xml:space="preserve">зионпыхь Судовь и воспрещеше всякихь ак- </w:t>
      </w:r>
      <w:r>
        <w:br/>
      </w:r>
      <w:r>
        <w:t xml:space="preserve">циденцй съ дБлъ, как!я досел$ существовали. </w:t>
      </w:r>
      <w:r>
        <w:br/>
      </w:r>
      <w:r>
        <w:t xml:space="preserve">29451. — Повьтовые и Губернсые Межевые </w:t>
      </w:r>
      <w:r>
        <w:br/>
      </w:r>
      <w:r>
        <w:t xml:space="preserve">Суды непремфнно должны приглашать въ </w:t>
      </w:r>
      <w:r>
        <w:br/>
      </w:r>
      <w:r>
        <w:t xml:space="preserve">свои засфдан!а коронныхъ и духовпыхь Де- </w:t>
      </w:r>
      <w:r>
        <w:br/>
      </w:r>
      <w:r>
        <w:t xml:space="preserve">путатовь для разсмотрёв:я и рфшеншя дфлъ </w:t>
      </w:r>
      <w:r>
        <w:br/>
      </w:r>
      <w:r>
        <w:t xml:space="preserve">объ имуществахь казенныхь и въ духовному </w:t>
      </w:r>
      <w:r>
        <w:br/>
      </w:r>
      <w:r>
        <w:t xml:space="preserve">вфдомству принадлежащихъ. 29605.</w:t>
      </w:r>
    </w:p>
    <w:p>
      <w:pPr>
        <w:pStyle w:val="Normal"/>
      </w:pPr>
      <w:r>
        <w:t xml:space="preserve">Т. ХХХХ. (1824) Къ разсмотрфнио дфль о </w:t>
      </w:r>
      <w:r>
        <w:br/>
      </w:r>
      <w:r>
        <w:t xml:space="preserve">казенныхъ земляхъ ВКазепныя Палаты долж- </w:t>
      </w:r>
      <w:r>
        <w:br/>
      </w:r>
      <w:r>
        <w:t xml:space="preserve">ны командаровать, а Губернсые и Повётовые </w:t>
      </w:r>
      <w:r>
        <w:br/>
      </w:r>
      <w:r>
        <w:t xml:space="preserve">Межевые Суды требовать не Повфтовыхзь, но </w:t>
      </w:r>
      <w:r>
        <w:br/>
      </w:r>
      <w:r>
        <w:t xml:space="preserve">Губерискаго казенныхъ длъ Стряпчаго. 2.9999. </w:t>
      </w:r>
      <w:r>
        <w:br/>
      </w:r>
      <w:r>
        <w:t xml:space="preserve">Т. Хр. (1825) Повбтовымь Землембрамь и </w:t>
      </w:r>
      <w:r>
        <w:br/>
      </w:r>
      <w:r>
        <w:t xml:space="preserve">Стряпчимъ присутствовать въ Межевыхь Су- </w:t>
      </w:r>
      <w:r>
        <w:br/>
      </w:r>
      <w:r>
        <w:t xml:space="preserve">дахъ первой и второй пистанцщи по казен- </w:t>
      </w:r>
      <w:r>
        <w:br/>
      </w:r>
      <w:r>
        <w:t xml:space="preserve">нымь дфламъ, до назначешя для сего осо- </w:t>
      </w:r>
      <w:r>
        <w:br/>
      </w:r>
      <w:r>
        <w:t xml:space="preserve">быхъ чиновииковъ при Казенпыхь Палатахъ. </w:t>
      </w:r>
      <w:r>
        <w:br/>
      </w:r>
      <w:r>
        <w:t xml:space="preserve">Ршеша Апелляцонныхь Нормальныхь. Су- </w:t>
      </w:r>
      <w:r>
        <w:br/>
      </w:r>
      <w:r>
        <w:t xml:space="preserve">довъ, коими отсуждается изъ казны въ частное </w:t>
      </w:r>
      <w:r>
        <w:br/>
      </w:r>
      <w:r>
        <w:t xml:space="preserve">владъше какое лнбо имущество, вносить на </w:t>
      </w:r>
      <w:r>
        <w:br/>
      </w:r>
      <w:r>
        <w:t xml:space="preserve">ревизно въ Сенать. 50228.—Отмфнеше ука- </w:t>
      </w:r>
      <w:r>
        <w:br/>
      </w:r>
      <w:r>
        <w:t xml:space="preserve">за 1525 Февраля 28 (Марта 21. 29572, </w:t>
      </w:r>
      <w:r>
        <w:br/>
      </w:r>
      <w:r>
        <w:t xml:space="preserve">п. 5), касательно откомандировашя чинов- </w:t>
      </w:r>
      <w:r>
        <w:br/>
      </w:r>
      <w:r>
        <w:t xml:space="preserve">пиковъ Губерискаго Правленя и Казенныхь </w:t>
      </w:r>
      <w:r>
        <w:br/>
      </w:r>
      <w:r>
        <w:t xml:space="preserve">Палать въ Позьтовые Межевые Суды для </w:t>
      </w:r>
      <w:r>
        <w:br/>
      </w:r>
      <w:r>
        <w:t xml:space="preserve">присутств!я при разсмотрёши спорныхъ дфлъ </w:t>
      </w:r>
      <w:r>
        <w:br/>
      </w:r>
      <w:r>
        <w:t xml:space="preserve">о казенныхь имуществахь, и возстановлеше </w:t>
      </w:r>
      <w:r>
        <w:br/>
      </w:r>
      <w:r>
        <w:t xml:space="preserve">силы указа 1817 Февраля 22. (оля 15 </w:t>
      </w:r>
      <w:r>
        <w:br/>
      </w:r>
      <w:r>
        <w:t xml:space="preserve">26955), конмъ дозволяется въ оныхъ Судахъ </w:t>
      </w:r>
      <w:r>
        <w:br/>
      </w:r>
      <w:r>
        <w:t xml:space="preserve">присутствовать Повзтовымь Землемьрамъь и </w:t>
      </w:r>
      <w:r>
        <w:br/>
      </w:r>
      <w:r>
        <w:t xml:space="preserve">казенныхь дьлъ Стряичимъ. 50595.</w:t>
      </w:r>
    </w:p>
    <w:p>
      <w:pPr>
        <w:pStyle w:val="Normal"/>
      </w:pPr>
      <w:r>
        <w:t xml:space="preserve">2) Овщея ПРАВИЛА МЕЖЕВАНТЯ,</w:t>
      </w:r>
    </w:p>
    <w:p>
      <w:pPr>
        <w:pStyle w:val="Normal"/>
      </w:pPr>
      <w:r>
        <w:t xml:space="preserve">Т. ХХ. (1781—1785) О пачати межевашя въ </w:t>
      </w:r>
      <w:r>
        <w:br/>
      </w:r>
      <w:r>
        <w:t xml:space="preserve">Могилевскомь Намфстиичествв. 15269.—Обь </w:t>
      </w:r>
      <w:r>
        <w:br/>
      </w:r>
      <w:r>
        <w:t xml:space="preserve">исчислеши вобхъ земель и угодш: десятинами.</w:t>
      </w:r>
    </w:p>
    <w:p>
      <w:pPr>
        <w:pStyle w:val="Normal"/>
      </w:pPr>
      <w:r>
        <w:t xml:space="preserve">15654, Конторок. Инструк. Гл. 7. О ме-</w:t>
      </w:r>
    </w:p>
    <w:p>
      <w:pPr>
        <w:pStyle w:val="Normal"/>
      </w:pPr>
      <w:r>
        <w:t xml:space="preserve">455 </w:t>
      </w:r>
      <w:r>
        <w:br/>
      </w:r>
      <w:r>
        <w:t xml:space="preserve">М.</w:t>
      </w:r>
    </w:p>
    <w:p>
      <w:pPr>
        <w:pStyle w:val="Normal"/>
      </w:pPr>
      <w:r>
        <w:t xml:space="preserve">жевани городскихъ земель п выгоновь. Гл. ИЛ. </w:t>
      </w:r>
      <w:r>
        <w:br/>
      </w:r>
      <w:r>
        <w:t xml:space="preserve">Лъсовъ. Гл. ИМ. Дорогь и бечевниковъ. Г. </w:t>
      </w:r>
      <w:r>
        <w:br/>
      </w:r>
      <w:r>
        <w:t xml:space="preserve">ИШЕ. Земель духовнаго вфдомства. 14. ГХ. </w:t>
      </w:r>
      <w:r>
        <w:br/>
      </w:r>
      <w:r>
        <w:t xml:space="preserve">Казенныхь. Гл. Х. Земель, принадлежащихъ </w:t>
      </w:r>
      <w:r>
        <w:br/>
      </w:r>
      <w:r>
        <w:t xml:space="preserve">владфльцамъ малольтнымъ, увфчнымъ и отсут- </w:t>
      </w:r>
      <w:r>
        <w:br/>
      </w:r>
      <w:r>
        <w:t xml:space="preserve">ствующимь. Ил. ХЛ. Спорныхь. Гл. ХИ. </w:t>
      </w:r>
      <w:r>
        <w:br/>
      </w:r>
      <w:r>
        <w:t xml:space="preserve">Приписаниь®.ъ къ заводамь и фабрикамъ. 1‘. </w:t>
      </w:r>
      <w:r>
        <w:br/>
      </w:r>
      <w:r>
        <w:t xml:space="preserve">ХИ. Безхозайныхъь ивыморочныхъ. 7л. ХЛ. </w:t>
      </w:r>
      <w:r>
        <w:br/>
      </w:r>
      <w:r>
        <w:t xml:space="preserve">Селешй и земель, принадлежащихь владфль- </w:t>
      </w:r>
      <w:r>
        <w:br/>
      </w:r>
      <w:r>
        <w:t xml:space="preserve">цамъь изъ недворянъ. /’л. ХИ. О сочиневи, </w:t>
      </w:r>
      <w:r>
        <w:br/>
      </w:r>
      <w:r>
        <w:t xml:space="preserve">раздач и разсылк$ плановъ и межевых книгь. </w:t>
      </w:r>
      <w:r>
        <w:br/>
      </w:r>
      <w:r>
        <w:t xml:space="preserve">Гл. ХУГ. О важности  межеваго дфла ин о </w:t>
      </w:r>
      <w:r>
        <w:br/>
      </w:r>
      <w:r>
        <w:t xml:space="preserve">взыскашяхь за парушеше межевыхь законовъ. </w:t>
      </w:r>
      <w:r>
        <w:br/>
      </w:r>
      <w:r>
        <w:t xml:space="preserve">Гл. ХУГИ. О землемврныхъ параляхъ, о рас- </w:t>
      </w:r>
      <w:r>
        <w:br/>
      </w:r>
      <w:r>
        <w:t xml:space="preserve">предБлени ихъ и снабжении всфми пособлями </w:t>
      </w:r>
      <w:r>
        <w:br/>
      </w:r>
      <w:r>
        <w:t xml:space="preserve">къмежеванио. 15654, Инстр. Зевлемтър. Гл. </w:t>
      </w:r>
      <w:r>
        <w:br/>
      </w:r>
      <w:r>
        <w:t xml:space="preserve">1. О прЕуготовани Землемфровъ къ межеванию. </w:t>
      </w:r>
      <w:r>
        <w:br/>
      </w:r>
      <w:r>
        <w:t xml:space="preserve">Гл. И. О. вызов$ владфльцовъ на межеване </w:t>
      </w:r>
      <w:r>
        <w:br/>
      </w:r>
      <w:r>
        <w:t xml:space="preserve">земель ихъ. 7'л. 11. О межевани земель </w:t>
      </w:r>
      <w:r>
        <w:br/>
      </w:r>
      <w:r>
        <w:t xml:space="preserve">градскихь. Гл. 7/. У%здныхъ. Рл. Я. Ме- </w:t>
      </w:r>
      <w:r>
        <w:br/>
      </w:r>
      <w:r>
        <w:t xml:space="preserve">жеваше земель спорныхъ. Гл. УЛ. Межеван1е </w:t>
      </w:r>
      <w:r>
        <w:br/>
      </w:r>
      <w:r>
        <w:t xml:space="preserve">земель духовнаго вфдомства. 1'л. И. Ме- </w:t>
      </w:r>
      <w:r>
        <w:br/>
      </w:r>
      <w:r>
        <w:t xml:space="preserve">жеване земель, причадлежащихь владфльцамъ </w:t>
      </w:r>
      <w:r>
        <w:br/>
      </w:r>
      <w:r>
        <w:t xml:space="preserve">малолЪьтнымъ, увфчнымь и отсутствующимъ. </w:t>
      </w:r>
      <w:r>
        <w:br/>
      </w:r>
      <w:r>
        <w:t xml:space="preserve">Гл. 7 И. Приписанныхъ къ фабрикамъ, заво- </w:t>
      </w:r>
      <w:r>
        <w:br/>
      </w:r>
      <w:r>
        <w:t xml:space="preserve">дамъ и мельницамъ. ‘я. /Х. Выморочных». Г‘. </w:t>
      </w:r>
      <w:r>
        <w:br/>
      </w:r>
      <w:r>
        <w:t xml:space="preserve">Х. Льсовъ въёзжихъ и угодит. Г’л. ХЛ. Дорогь и </w:t>
      </w:r>
      <w:r>
        <w:br/>
      </w:r>
      <w:r>
        <w:t xml:space="preserve">бечевниковъ. Гл. ХЛЕ О взяти рабочихъ лю- </w:t>
      </w:r>
      <w:r>
        <w:br/>
      </w:r>
      <w:r>
        <w:t xml:space="preserve">дей для исправлевшя работъ при межевания и </w:t>
      </w:r>
      <w:r>
        <w:br/>
      </w:r>
      <w:r>
        <w:t xml:space="preserve">подзодь для перевоза письменныхь дфлъ, ин- </w:t>
      </w:r>
      <w:r>
        <w:br/>
      </w:r>
      <w:r>
        <w:t xml:space="preserve">струментовъ и служителей. 1'л. ХЛГГ. О неме- </w:t>
      </w:r>
      <w:r>
        <w:br/>
      </w:r>
      <w:r>
        <w:t xml:space="preserve">жеванш Землемзрамь земель свояхъ собствен- </w:t>
      </w:r>
      <w:r>
        <w:br/>
      </w:r>
      <w:r>
        <w:t xml:space="preserve">ныхь, родственниковъ своихъ и тёхь, съ ко- </w:t>
      </w:r>
      <w:r>
        <w:br/>
      </w:r>
      <w:r>
        <w:t xml:space="preserve">торыми тяжбы нмёютъ. Гл, ХИТ. О сбережеши </w:t>
      </w:r>
      <w:r>
        <w:br/>
      </w:r>
      <w:r>
        <w:t xml:space="preserve">межевых признаковъ. 71. ХИ’. Объ измёренш </w:t>
      </w:r>
      <w:r>
        <w:br/>
      </w:r>
      <w:r>
        <w:t xml:space="preserve">всвхь земель и угодй десятинами. Им. ХИ </w:t>
      </w:r>
      <w:r>
        <w:br/>
      </w:r>
      <w:r>
        <w:t xml:space="preserve">При межеваши земель, прилегающихь къ ино- </w:t>
      </w:r>
      <w:r>
        <w:br/>
      </w:r>
      <w:r>
        <w:t xml:space="preserve">страннымь Государствамь, Государственныхь </w:t>
      </w:r>
      <w:r>
        <w:br/>
      </w:r>
      <w:r>
        <w:t xml:space="preserve">трапицъ ни въ чемь не перехвиять. 2. ХИТА. </w:t>
      </w:r>
      <w:r>
        <w:br/>
      </w:r>
      <w:r>
        <w:t xml:space="preserve">О перепискв Землемфровъ съ Присутственными </w:t>
      </w:r>
      <w:r>
        <w:br/>
      </w:r>
      <w:r>
        <w:t xml:space="preserve">мбстами и объ употреблеши во вефхъ, пись- </w:t>
      </w:r>
      <w:r>
        <w:br/>
      </w:r>
      <w:r>
        <w:t xml:space="preserve">менныхь дфлахъ простой бумаги. 7. ХИТЕЕ </w:t>
      </w:r>
      <w:r>
        <w:br/>
      </w:r>
      <w:r>
        <w:t xml:space="preserve">О межеваши селении и земель, принадлежащихь </w:t>
      </w:r>
      <w:r>
        <w:br/>
      </w:r>
      <w:r>
        <w:t xml:space="preserve">владфльцамь изъ недворяць. 7. ХХ. О про- </w:t>
      </w:r>
      <w:r>
        <w:br/>
      </w:r>
      <w:r>
        <w:t xml:space="preserve">изводствь межевашя со воякимъ рачентемъ. Ге. </w:t>
      </w:r>
      <w:r>
        <w:br/>
      </w:r>
      <w:r>
        <w:t xml:space="preserve">ХХ. 0бь обязанности владфльцевъ быть. при </w:t>
      </w:r>
      <w:r>
        <w:br/>
      </w:r>
      <w:r>
        <w:t xml:space="preserve">межеваниь Р’л. ХХХ. О сочннеши плановън</w:t>
      </w:r>
    </w:p>
    <w:p>
      <w:pPr>
        <w:pStyle w:val="Normal"/>
      </w:pPr>
      <w:r>
        <w:t xml:space="preserve">156 </w:t>
      </w:r>
      <w:r>
        <w:br/>
      </w:r>
      <w:r>
        <w:t xml:space="preserve">М.</w:t>
      </w:r>
    </w:p>
    <w:p>
      <w:pPr>
        <w:pStyle w:val="Normal"/>
      </w:pPr>
      <w:r>
        <w:t xml:space="preserve">рукопривладств® къ онымъ. 7'л. ХХ 77. О важ- </w:t>
      </w:r>
      <w:r>
        <w:br/>
      </w:r>
      <w:r>
        <w:t xml:space="preserve">ности межеваго дфаа и о взыскашяхъ за на- </w:t>
      </w:r>
      <w:r>
        <w:br/>
      </w:r>
      <w:r>
        <w:t xml:space="preserve">рушеше межевыхь законовъ. 7'.2. ХХ1/Г. О </w:t>
      </w:r>
      <w:r>
        <w:br/>
      </w:r>
      <w:r>
        <w:t xml:space="preserve">формахъ разныхь дфловыхъ бумагь по меже- </w:t>
      </w:r>
      <w:r>
        <w:br/>
      </w:r>
      <w:r>
        <w:t xml:space="preserve">` ваню, ам же.</w:t>
      </w:r>
    </w:p>
    <w:p>
      <w:pPr>
        <w:pStyle w:val="Normal"/>
      </w:pPr>
      <w:r>
        <w:t xml:space="preserve">Т. ХХИ. (1784—1785) Объ окончаши меже- </w:t>
      </w:r>
      <w:r>
        <w:br/>
      </w:r>
      <w:r>
        <w:t xml:space="preserve">вашя въ Могилевской но пачати онаго въ </w:t>
      </w:r>
      <w:r>
        <w:br/>
      </w:r>
      <w:r>
        <w:t xml:space="preserve">Полоцкой Губерши. 16007.</w:t>
      </w:r>
    </w:p>
    <w:p>
      <w:pPr>
        <w:pStyle w:val="Normal"/>
      </w:pPr>
      <w:r>
        <w:t xml:space="preserve">-Т. ХХУ. (1798—1799) Земли; присоединенныя </w:t>
      </w:r>
      <w:r>
        <w:br/>
      </w:r>
      <w:r>
        <w:t xml:space="preserve">отъ Польскихь Провинции къ Новоросс ской </w:t>
      </w:r>
      <w:r>
        <w:br/>
      </w:r>
      <w:r>
        <w:t xml:space="preserve">Губернш, межевать по изданнымь для Моги- </w:t>
      </w:r>
      <w:r>
        <w:br/>
      </w:r>
      <w:r>
        <w:t xml:space="preserve">левской и Полоцкой Губерши инструкщямъ. </w:t>
      </w:r>
      <w:r>
        <w:br/>
      </w:r>
      <w:r>
        <w:t xml:space="preserve">18707.</w:t>
      </w:r>
    </w:p>
    <w:p>
      <w:pPr>
        <w:pStyle w:val="Normal"/>
      </w:pPr>
      <w:r>
        <w:t xml:space="preserve">Т. ХХУ. (1800—1801) О распоряжешяхь для </w:t>
      </w:r>
      <w:r>
        <w:br/>
      </w:r>
      <w:r>
        <w:t xml:space="preserve">начатля межевашя въ Литовской Губерни. </w:t>
      </w:r>
      <w:r>
        <w:br/>
      </w:r>
      <w:r>
        <w:t xml:space="preserve">19704.— Размежевание земель въ Литовской </w:t>
      </w:r>
      <w:r>
        <w:br/>
      </w:r>
      <w:r>
        <w:t xml:space="preserve">Губерюи произвести по правиламъ, постанов- </w:t>
      </w:r>
      <w:r>
        <w:br/>
      </w:r>
      <w:r>
        <w:t xml:space="preserve">леннымь въ инструкшяхъ Землемфрамъ и Кон- </w:t>
      </w:r>
      <w:r>
        <w:br/>
      </w:r>
      <w:r>
        <w:t xml:space="preserve">тор на размежеваше Могилевской и Полоц- </w:t>
      </w:r>
      <w:r>
        <w:br/>
      </w:r>
      <w:r>
        <w:t xml:space="preserve">кой Губернш. 19751.</w:t>
      </w:r>
    </w:p>
    <w:p>
      <w:pPr>
        <w:pStyle w:val="Normal"/>
      </w:pPr>
      <w:r>
        <w:t xml:space="preserve">Т. ХХХ1. (1810—1811) Положене о разме- </w:t>
      </w:r>
      <w:r>
        <w:br/>
      </w:r>
      <w:r>
        <w:t xml:space="preserve">жевани Литовско-Виленской Губершн. 24570.</w:t>
      </w:r>
    </w:p>
    <w:p>
      <w:pPr>
        <w:pStyle w:val="Normal"/>
      </w:pPr>
      <w:r>
        <w:t xml:space="preserve">— Распространеше онаго положешя на Гу- </w:t>
      </w:r>
      <w:r>
        <w:br/>
      </w:r>
      <w:r>
        <w:t xml:space="preserve">берно Литовско-Гродненскую. 24655.</w:t>
      </w:r>
    </w:p>
    <w:p>
      <w:pPr>
        <w:pStyle w:val="Normal"/>
      </w:pPr>
      <w:r>
        <w:t xml:space="preserve">Т. ХХХИ. (1812—1814) Положеше о разме- </w:t>
      </w:r>
      <w:r>
        <w:br/>
      </w:r>
      <w:r>
        <w:t xml:space="preserve">жеваши Литовско -Виленской Губерни ра- </w:t>
      </w:r>
      <w:r>
        <w:br/>
      </w:r>
      <w:r>
        <w:t xml:space="preserve">спространить на Минскую Губернию. 25005. </w:t>
      </w:r>
      <w:r>
        <w:br/>
      </w:r>
      <w:r>
        <w:t xml:space="preserve">— На Подольскую Губерн!ю. 25528.</w:t>
      </w:r>
    </w:p>
    <w:p>
      <w:pPr>
        <w:pStyle w:val="Normal"/>
      </w:pPr>
      <w:r>
        <w:t xml:space="preserve">Т. ХХХУ!. (1819) О взыскави пошлинь сь </w:t>
      </w:r>
      <w:r>
        <w:br/>
      </w:r>
      <w:r>
        <w:t xml:space="preserve">выдаваемыхь владфльцаз:ь, казеннымь поселя- </w:t>
      </w:r>
      <w:r>
        <w:br/>
      </w:r>
      <w:r>
        <w:t xml:space="preserve">памъ и другаго рода людямъ плановь и ме- </w:t>
      </w:r>
      <w:r>
        <w:br/>
      </w:r>
      <w:r>
        <w:t xml:space="preserve">жевыхь книгъ. 27687.</w:t>
      </w:r>
    </w:p>
    <w:p>
      <w:pPr>
        <w:pStyle w:val="Normal"/>
      </w:pPr>
      <w:r>
        <w:t xml:space="preserve">5) МЕЖЕВОЕ СУДОПРОИЗВОДСТВО.</w:t>
      </w:r>
    </w:p>
    <w:p>
      <w:pPr>
        <w:pStyle w:val="Normal"/>
      </w:pPr>
      <w:r>
        <w:t xml:space="preserve">Т. ХХГ. (1781—1785) О разсмотрьшн и р5- </w:t>
      </w:r>
      <w:r>
        <w:br/>
      </w:r>
      <w:r>
        <w:t xml:space="preserve">пеши межевыхь споровъ. 15654, Конторс. </w:t>
      </w:r>
      <w:r>
        <w:br/>
      </w:r>
      <w:r>
        <w:t xml:space="preserve">Инстр. Гл. Ш. 0 доказательствахь, на </w:t>
      </w:r>
      <w:r>
        <w:br/>
      </w:r>
      <w:r>
        <w:t xml:space="preserve">которыхь слфдуетъ разрьшать межевые спо- </w:t>
      </w:r>
      <w:r>
        <w:br/>
      </w:r>
      <w:r>
        <w:t xml:space="preserve">ры. Гл. 27. Объ ‘апеллящи по межевымь </w:t>
      </w:r>
      <w:r>
        <w:br/>
      </w:r>
      <w:r>
        <w:t xml:space="preserve">дфламъ. Гл. ХИЛЕ. .</w:t>
      </w:r>
    </w:p>
    <w:p>
      <w:pPr>
        <w:pStyle w:val="Normal"/>
      </w:pPr>
      <w:r>
        <w:t xml:space="preserve">Т. ХХУ1. (1800. — 1801) Правила судопроиз-</w:t>
      </w:r>
    </w:p>
    <w:p>
      <w:pPr>
        <w:pStyle w:val="Normal"/>
      </w:pPr>
      <w:r>
        <w:t xml:space="preserve">°  водства по межевымь дфламь въ Подкомор- </w:t>
      </w:r>
      <w:r>
        <w:br/>
      </w:r>
      <w:r>
        <w:t xml:space="preserve">скнхь и Маршаловскихь Коммиссарскихь </w:t>
      </w:r>
      <w:r>
        <w:br/>
      </w:r>
      <w:r>
        <w:t xml:space="preserve">Судахъ. 19985.</w:t>
      </w:r>
    </w:p>
    <w:p>
      <w:pPr>
        <w:pStyle w:val="Normal"/>
      </w:pPr>
      <w:r>
        <w:t xml:space="preserve">Т. ХХХу (1810—1814) О порлдкв производ- </w:t>
      </w:r>
      <w:r>
        <w:br/>
      </w:r>
      <w:r>
        <w:t xml:space="preserve">ства дфль въ Межевыхь Судахъ Литовско-Ви- </w:t>
      </w:r>
      <w:r>
        <w:br/>
      </w:r>
      <w:r>
        <w:t xml:space="preserve">ленской Губерни. 24570, 1/олож. о размеж. </w:t>
      </w:r>
      <w:r>
        <w:br/>
      </w:r>
      <w:r>
        <w:t xml:space="preserve">Виленск. Губ. Отд. ПП. О порядкь произ-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водства дфлъ въ Судь первой инстанци. Отд. </w:t>
      </w:r>
      <w:r>
        <w:br/>
      </w:r>
      <w:r>
        <w:t xml:space="preserve">У. О поряадкф производства дЪль въ Судахъ </w:t>
      </w:r>
      <w:r>
        <w:br/>
      </w:r>
      <w:r>
        <w:t xml:space="preserve">Апелляцонныхъ. Олд. Г. Обпия правила для </w:t>
      </w:r>
      <w:r>
        <w:br/>
      </w:r>
      <w:r>
        <w:t xml:space="preserve">Межевыхъ Судовъ обфихъ инстанций. Олд. Р.Г.</w:t>
      </w:r>
    </w:p>
    <w:p>
      <w:pPr>
        <w:pStyle w:val="Normal"/>
      </w:pPr>
      <w:r>
        <w:t xml:space="preserve">Т. ХХХШ. (1815—1816) Правила судопроиз- </w:t>
      </w:r>
      <w:r>
        <w:br/>
      </w:r>
      <w:r>
        <w:t xml:space="preserve">водства въ Межевыхъ первой инстанши и Апел- </w:t>
      </w:r>
      <w:r>
        <w:br/>
      </w:r>
      <w:r>
        <w:t xml:space="preserve">лящонныхь Судахъ. 25958.—Дфла о спор- </w:t>
      </w:r>
      <w:r>
        <w:br/>
      </w:r>
      <w:r>
        <w:t xml:space="preserve">выхъ казенныхъ лфсахъ рЬшить въ Повьто- </w:t>
      </w:r>
      <w:r>
        <w:br/>
      </w:r>
      <w:r>
        <w:t xml:space="preserve">выхъ Межевыхь Судахъь первой инстании въ </w:t>
      </w:r>
      <w:r>
        <w:br/>
      </w:r>
      <w:r>
        <w:t xml:space="preserve">шести-мёсячный срокъ. 26555, п. 7.—0О про- </w:t>
      </w:r>
      <w:r>
        <w:br/>
      </w:r>
      <w:r>
        <w:t xml:space="preserve">изводствв дфлъ по спорамъ о земляхъ ‘казен- </w:t>
      </w:r>
      <w:r>
        <w:br/>
      </w:r>
      <w:r>
        <w:t xml:space="preserve">ныхъ съ частными владфльцами. 26410.</w:t>
      </w:r>
    </w:p>
    <w:p>
      <w:pPr>
        <w:pStyle w:val="Normal"/>
      </w:pPr>
      <w:r>
        <w:t xml:space="preserve">Т. ХХХТУ. (1817) Губернсьй Апеллящонный </w:t>
      </w:r>
      <w:r>
        <w:br/>
      </w:r>
      <w:r>
        <w:t xml:space="preserve">Межевый Судъ можеть входить въ разсмо- </w:t>
      </w:r>
      <w:r>
        <w:br/>
      </w:r>
      <w:r>
        <w:t xml:space="preserve">трышме дьль, рышеныхь Повфтовыми Апелля- </w:t>
      </w:r>
      <w:r>
        <w:br/>
      </w:r>
      <w:r>
        <w:t xml:space="preserve">цонными Судами, по коимъ, со дня ршеня </w:t>
      </w:r>
      <w:r>
        <w:br/>
      </w:r>
      <w:r>
        <w:t xml:space="preserve">до указа 1845 Ноября 19, (26001) объ уч- </w:t>
      </w:r>
      <w:r>
        <w:br/>
      </w:r>
      <w:r>
        <w:t xml:space="preserve">режденн въ Гродненской Губерши Губерн- </w:t>
      </w:r>
      <w:r>
        <w:br/>
      </w:r>
      <w:r>
        <w:t xml:space="preserve">сваго Апеллящюннаго Суда, не прошло годо- </w:t>
      </w:r>
      <w:r>
        <w:br/>
      </w:r>
      <w:r>
        <w:t xml:space="preserve">ваго срока. 27102.</w:t>
      </w:r>
    </w:p>
    <w:p>
      <w:pPr>
        <w:pStyle w:val="Normal"/>
      </w:pPr>
      <w:r>
        <w:t xml:space="preserve">ЗМ. (1818) О производств дфль по спо- </w:t>
      </w:r>
      <w:r>
        <w:br/>
      </w:r>
      <w:r>
        <w:t xml:space="preserve">рамъ о земляхъ вазенныхь и тавже пожало- </w:t>
      </w:r>
      <w:r>
        <w:br/>
      </w:r>
      <w:r>
        <w:t xml:space="preserve">вапныхЪ въ частное владьше. 27555. 27576.</w:t>
      </w:r>
    </w:p>
    <w:p>
      <w:pPr>
        <w:pStyle w:val="Normal"/>
      </w:pPr>
      <w:r>
        <w:t xml:space="preserve">Т. ХХХУ1. (1819) О порядкё переноса дфлъ </w:t>
      </w:r>
      <w:r>
        <w:br/>
      </w:r>
      <w:r>
        <w:t xml:space="preserve">изъ Повтовыхь Апеллящонныхь Судовъ въ </w:t>
      </w:r>
      <w:r>
        <w:br/>
      </w:r>
      <w:r>
        <w:t xml:space="preserve">Губернске Нормальные Суды. 27854.</w:t>
      </w:r>
    </w:p>
    <w:p>
      <w:pPr>
        <w:pStyle w:val="Normal"/>
      </w:pPr>
      <w:r>
        <w:t xml:space="preserve">Т. ХХХУ. (1822 — 1825) Земли и угодья, </w:t>
      </w:r>
      <w:r>
        <w:br/>
      </w:r>
      <w:r>
        <w:t xml:space="preserve">отсужденныя оть одного владфльца другому </w:t>
      </w:r>
      <w:r>
        <w:br/>
      </w:r>
      <w:r>
        <w:t xml:space="preserve">рёшешями Межевыхь Судовъ 1-й инстанции, </w:t>
      </w:r>
      <w:r>
        <w:br/>
      </w:r>
      <w:r>
        <w:t xml:space="preserve">оставлять вт, распоряжени прежняго владЪль- </w:t>
      </w:r>
      <w:r>
        <w:br/>
      </w:r>
      <w:r>
        <w:t xml:space="preserve">ца до окончательнаго оныхъ ршеня въ выс- </w:t>
      </w:r>
      <w:r>
        <w:br/>
      </w:r>
      <w:r>
        <w:t xml:space="preserve">шихъ Апелляцонныхъ инстанцяхь. 29121.— </w:t>
      </w:r>
      <w:r>
        <w:br/>
      </w:r>
      <w:r>
        <w:t xml:space="preserve">Губернскимь и Повфтовымь Межевымь Судамъ </w:t>
      </w:r>
      <w:r>
        <w:br/>
      </w:r>
      <w:r>
        <w:t xml:space="preserve">не принимать въ производству дфлъ о василь- </w:t>
      </w:r>
      <w:r>
        <w:br/>
      </w:r>
      <w:r>
        <w:t xml:space="preserve">ственномъ завладфни земель и о произшед- </w:t>
      </w:r>
      <w:r>
        <w:br/>
      </w:r>
      <w:r>
        <w:t xml:space="preserve">шихъ отъ того послфдств1яхъ; ибо опыл принад- </w:t>
      </w:r>
      <w:r>
        <w:br/>
      </w:r>
      <w:r>
        <w:t xml:space="preserve">лежать до Гражданскихе Судовт. 29240.—О</w:t>
      </w:r>
    </w:p>
    <w:p>
      <w:pPr>
        <w:pStyle w:val="Normal"/>
      </w:pPr>
      <w:r>
        <w:t xml:space="preserve">` производствЪ дфлъ по спорамъ казны съ част </w:t>
      </w:r>
      <w:r>
        <w:br/>
      </w:r>
      <w:r>
        <w:t xml:space="preserve">пыми владфльцами о лфсахъ. 29294. — Допол- </w:t>
      </w:r>
      <w:r>
        <w:br/>
      </w:r>
      <w:r>
        <w:t xml:space="preserve">нительныя правила о производств спорныхъ </w:t>
      </w:r>
      <w:r>
        <w:br/>
      </w:r>
      <w:r>
        <w:t xml:space="preserve">АВль въ Повфтовыхь и Губернскихь Меже- </w:t>
      </w:r>
      <w:r>
        <w:br/>
      </w:r>
      <w:r>
        <w:t xml:space="preserve">выхъ Судахъ о казенныхт, имуществахь. 29579.</w:t>
      </w:r>
    </w:p>
    <w:p>
      <w:pPr>
        <w:pStyle w:val="Normal"/>
      </w:pPr>
      <w:r>
        <w:t xml:space="preserve">Т. ХГ. (1825) Ршешя Губерискихь Меженыхь </w:t>
      </w:r>
      <w:r>
        <w:br/>
      </w:r>
      <w:r>
        <w:t xml:space="preserve">Апеллящюнныхь Судовь приводить въ испол- </w:t>
      </w:r>
      <w:r>
        <w:br/>
      </w:r>
      <w:r>
        <w:t xml:space="preserve">неше, когда оными изъ владфня казны ниче- </w:t>
      </w:r>
      <w:r>
        <w:br/>
      </w:r>
      <w:r>
        <w:t xml:space="preserve">то не отсуждается; въ противномъь же случаф </w:t>
      </w:r>
      <w:r>
        <w:br/>
      </w:r>
      <w:r>
        <w:t xml:space="preserve">представлять оныя на ревизю Правительст-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вующаго Сената. 50228, — Правила судопро- </w:t>
      </w:r>
      <w:r>
        <w:br/>
      </w:r>
      <w:r>
        <w:t xml:space="preserve">изводства и рёшешя споровъ, объ имфнйяхъ, </w:t>
      </w:r>
      <w:r>
        <w:br/>
      </w:r>
      <w:r>
        <w:t xml:space="preserve">смежныхь между собою, но ‘принадлежащихь </w:t>
      </w:r>
      <w:r>
        <w:br/>
      </w:r>
      <w:r>
        <w:t xml:space="preserve">къ разнымъ повфтамъ или Губершямъ. 50240. </w:t>
      </w:r>
      <w:r>
        <w:br/>
      </w:r>
      <w:r>
        <w:t xml:space="preserve">См. также: КоштноЕ МЕЖЕВАНТЕ. СпЕЦ!т- </w:t>
      </w:r>
      <w:r>
        <w:br/>
      </w:r>
      <w:r>
        <w:t xml:space="preserve">АЛЬНОЕ МЕЖЕВАНТЕ. </w:t>
      </w:r>
      <w:r>
        <w:br/>
      </w:r>
      <w:r>
        <w:t xml:space="preserve">МЕЖЕВАН!Е КАЗЕННЫХ ЗЕМЕЛЬ. См. </w:t>
      </w:r>
      <w:r>
        <w:br/>
      </w:r>
      <w:r>
        <w:t xml:space="preserve">Земли. си. 1. </w:t>
      </w:r>
      <w:r>
        <w:br/>
      </w:r>
      <w:r>
        <w:t xml:space="preserve">МЕЖЕВАНТЕ` ЛЪСОВЪ. См. Земли. ст. ИИ. </w:t>
      </w:r>
      <w:r>
        <w:br/>
      </w:r>
      <w:r>
        <w:t xml:space="preserve">МЕЖЕВАЯ КАНЦЕЛЯР1Я. См. МежЕВАНТЕ. </w:t>
      </w:r>
      <w:r>
        <w:br/>
      </w:r>
      <w:r>
        <w:t xml:space="preserve">ст. П. . </w:t>
      </w:r>
      <w:r>
        <w:br/>
      </w:r>
      <w:r>
        <w:t xml:space="preserve">МЕЖЕВАЯ ЭКСПЕДИЩШЯ. См. МеЕЖЕвАнНтЕ. </w:t>
      </w:r>
      <w:r>
        <w:br/>
      </w:r>
      <w:r>
        <w:t xml:space="preserve">ст 5" </w:t>
      </w:r>
      <w:r>
        <w:br/>
      </w:r>
      <w:r>
        <w:t xml:space="preserve">МЕЖЕВЫЙ ДЕПАРТАМЕНТЪ СЕНАТА. См. </w:t>
      </w:r>
      <w:r>
        <w:br/>
      </w:r>
      <w:r>
        <w:t xml:space="preserve">МЕЖЕВАНТЕ. СТ. Ц. </w:t>
      </w:r>
      <w:r>
        <w:br/>
      </w:r>
      <w:r>
        <w:t xml:space="preserve">МЕЖЕВЫЯ КОНТОРЫ. См. Межевлнте, ст. </w:t>
      </w:r>
      <w:r>
        <w:br/>
      </w:r>
      <w:r>
        <w:t xml:space="preserve">И. </w:t>
      </w:r>
      <w:r>
        <w:br/>
      </w:r>
      <w:r>
        <w:t xml:space="preserve">МЕЛЬНИЦЫ. </w:t>
      </w:r>
      <w:r>
        <w:br/>
      </w:r>
      <w:r>
        <w:t xml:space="preserve">[. Мукомольныя.</w:t>
      </w:r>
    </w:p>
    <w:p>
      <w:pPr>
        <w:pStyle w:val="Normal"/>
      </w:pPr>
      <w:r>
        <w:t xml:space="preserve">Т, Г. (1649—1675) Какъ поступать въ случа </w:t>
      </w:r>
      <w:r>
        <w:br/>
      </w:r>
      <w:r>
        <w:t xml:space="preserve">потоплен:я дороги или брода, вновь построен- </w:t>
      </w:r>
      <w:r>
        <w:br/>
      </w:r>
      <w:r>
        <w:t xml:space="preserve">ною мельницею. Ул. 1Х. 1%, 15, 19, 20.— </w:t>
      </w:r>
      <w:r>
        <w:br/>
      </w:r>
      <w:r>
        <w:t xml:space="preserve">На судоходныхъ р$кахъ мельницы и плоти- </w:t>
      </w:r>
      <w:r>
        <w:br/>
      </w:r>
      <w:r>
        <w:t xml:space="preserve">ны строить не иначе, какъ съ воротамн. /Х, </w:t>
      </w:r>
      <w:r>
        <w:br/>
      </w:r>
      <w:r>
        <w:t xml:space="preserve">17, 18.—Услов1я, на коихъ дозволяется стро- </w:t>
      </w:r>
      <w:r>
        <w:br/>
      </w:r>
      <w:r>
        <w:t xml:space="preserve">ить на своей землф мельницы, и взысканле </w:t>
      </w:r>
      <w:r>
        <w:br/>
      </w:r>
      <w:r>
        <w:t xml:space="preserve">за причинене сосфду вреда построешемъ но- </w:t>
      </w:r>
      <w:r>
        <w:br/>
      </w:r>
      <w:r>
        <w:t xml:space="preserve">вой мельницы. Х, 258. — О платф при вы- </w:t>
      </w:r>
      <w:r>
        <w:br/>
      </w:r>
      <w:r>
        <w:t xml:space="preserve">купБ вотчины за прибылое мельничное строе- </w:t>
      </w:r>
      <w:r>
        <w:br/>
      </w:r>
      <w:r>
        <w:t xml:space="preserve">не. ХРИ. 27.</w:t>
      </w:r>
    </w:p>
    <w:p>
      <w:pPr>
        <w:pStyle w:val="Normal"/>
      </w:pPr>
      <w:r>
        <w:t xml:space="preserve">Т. П. (1676—1688) Сь мельниць, пранадлежа- </w:t>
      </w:r>
      <w:r>
        <w:br/>
      </w:r>
      <w:r>
        <w:t xml:space="preserve">щихъ казакамъь Харьковскаго полка, оброва</w:t>
      </w:r>
    </w:p>
    <w:p>
      <w:pPr>
        <w:pStyle w:val="Normal"/>
      </w:pPr>
      <w:r>
        <w:t xml:space="preserve">‚ не брать. 1279.</w:t>
      </w:r>
    </w:p>
    <w:p>
      <w:pPr>
        <w:pStyle w:val="Normal"/>
      </w:pPr>
      <w:r>
        <w:t xml:space="preserve">Т. ТУ. (1700—1712) Всё мельницы Московска- </w:t>
      </w:r>
      <w:r>
        <w:br/>
      </w:r>
      <w:r>
        <w:t xml:space="preserve">го Государства, бывийя въ откупномь содер- </w:t>
      </w:r>
      <w:r>
        <w:br/>
      </w:r>
      <w:r>
        <w:t xml:space="preserve">жан!и, переоброчить вновь и вфдать’ сборъ </w:t>
      </w:r>
      <w:r>
        <w:br/>
      </w:r>
      <w:r>
        <w:t xml:space="preserve">съ оныхъ въ (Семеновской Канцелярш мель- </w:t>
      </w:r>
      <w:r>
        <w:br/>
      </w:r>
      <w:r>
        <w:t xml:space="preserve">ничваго сбора. 1959. 1965. 1966. — Сь </w:t>
      </w:r>
      <w:r>
        <w:br/>
      </w:r>
      <w:r>
        <w:t xml:space="preserve">мельницъ, принадлежащихъ частнымъ людямъ, </w:t>
      </w:r>
      <w:r>
        <w:br/>
      </w:r>
      <w:r>
        <w:t xml:space="preserve">брать въ казну четвертую часть дохода. 1965, </w:t>
      </w:r>
      <w:r>
        <w:br/>
      </w:r>
      <w:r>
        <w:t xml:space="preserve">2. 9. 1966. 1981. 1982. 1985. — Безь взя- </w:t>
      </w:r>
      <w:r>
        <w:br/>
      </w:r>
      <w:r>
        <w:t xml:space="preserve">тья пошлинныхь денегь не молоть хлЪба </w:t>
      </w:r>
      <w:r>
        <w:br/>
      </w:r>
      <w:r>
        <w:t xml:space="preserve">пи для Государева обихода, ни на монасты- </w:t>
      </w:r>
      <w:r>
        <w:br/>
      </w:r>
      <w:r>
        <w:t xml:space="preserve">ри. 1974. — Обязанность приказчиковъ и ста- </w:t>
      </w:r>
      <w:r>
        <w:br/>
      </w:r>
      <w:r>
        <w:t xml:space="preserve">ростъ наблюдать, чтобы находаццяся въ </w:t>
      </w:r>
      <w:r>
        <w:br/>
      </w:r>
      <w:r>
        <w:t xml:space="preserve">управлеши ихъ мельницы оть весенней и до- </w:t>
      </w:r>
      <w:r>
        <w:br/>
      </w:r>
      <w:r>
        <w:t xml:space="preserve">ждевой воды попреждаемы не были, 1976. —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При платеж оброка съ частныхь мельницъ, </w:t>
      </w:r>
      <w:r>
        <w:br/>
      </w:r>
      <w:r>
        <w:t xml:space="preserve">зачитать въ доходь оныхъ деньги, которыя </w:t>
      </w:r>
      <w:r>
        <w:br/>
      </w:r>
      <w:r>
        <w:t xml:space="preserve">бы они должны были платить за помолъ </w:t>
      </w:r>
      <w:r>
        <w:br/>
      </w:r>
      <w:r>
        <w:t xml:space="preserve">собственнаго ихъ хлфба. Обязанность помф- </w:t>
      </w:r>
      <w:r>
        <w:br/>
      </w:r>
      <w:r>
        <w:t xml:space="preserve">щиковъ и вотчинниковъ строить мельницы на </w:t>
      </w:r>
      <w:r>
        <w:br/>
      </w:r>
      <w:r>
        <w:t xml:space="preserve">тхъ мфстахъ, гдВ оныя прежде находи- </w:t>
      </w:r>
      <w:r>
        <w:br/>
      </w:r>
      <w:r>
        <w:t xml:space="preserve">лись, или отдавать таковыя мфста въ об- </w:t>
      </w:r>
      <w:r>
        <w:br/>
      </w:r>
      <w:r>
        <w:t xml:space="preserve">рокъ откупшикамъ для построеня на нихъ </w:t>
      </w:r>
      <w:r>
        <w:br/>
      </w:r>
      <w:r>
        <w:t xml:space="preserve">мельниць. Правила о строеши и починкв </w:t>
      </w:r>
      <w:r>
        <w:br/>
      </w:r>
      <w:r>
        <w:t xml:space="preserve">частныхъ и казенныхь мельницъ. 1982. 2016. </w:t>
      </w:r>
      <w:r>
        <w:br/>
      </w:r>
      <w:r>
        <w:t xml:space="preserve">— Подтверждеше о сбор съ мельницъ, сверхъ </w:t>
      </w:r>
      <w:r>
        <w:br/>
      </w:r>
      <w:r>
        <w:t xml:space="preserve">посольныхь денегь, лопаточной муки. 1995. </w:t>
      </w:r>
      <w:r>
        <w:br/>
      </w:r>
      <w:r>
        <w:t xml:space="preserve">— Таковый же сборъ взимать и съ мона- </w:t>
      </w:r>
      <w:r>
        <w:br/>
      </w:r>
      <w:r>
        <w:t xml:space="preserve">стырсвихь мельницъ. 2016. — Съ мельницъ </w:t>
      </w:r>
      <w:r>
        <w:br/>
      </w:r>
      <w:r>
        <w:t xml:space="preserve">разныхъ дачъ, построенныхъ на земляхь слу- </w:t>
      </w:r>
      <w:r>
        <w:br/>
      </w:r>
      <w:r>
        <w:t xml:space="preserve">жилыхъ людей, взимать полный оброкъ, а не </w:t>
      </w:r>
      <w:r>
        <w:br/>
      </w:r>
      <w:r>
        <w:t xml:space="preserve">четвертую часть дохода. 2071.</w:t>
      </w:r>
    </w:p>
    <w:p>
      <w:pPr>
        <w:pStyle w:val="Normal"/>
      </w:pPr>
      <w:r>
        <w:t xml:space="preserve">Т. У1. (1720—1722) Услошя, на коихь дозво- </w:t>
      </w:r>
      <w:r>
        <w:br/>
      </w:r>
      <w:r>
        <w:t xml:space="preserve">ляется строить мельницы на судоходныхъ </w:t>
      </w:r>
      <w:r>
        <w:br/>
      </w:r>
      <w:r>
        <w:t xml:space="preserve">р»кахъ. 5955.</w:t>
      </w:r>
    </w:p>
    <w:p>
      <w:pPr>
        <w:pStyle w:val="Normal"/>
      </w:pPr>
      <w:r>
        <w:t xml:space="preserve">Т. УП. (1725—1727) Обязаннос1Ъ Малоросс!-</w:t>
      </w:r>
    </w:p>
    <w:p>
      <w:pPr>
        <w:pStyle w:val="Normal"/>
      </w:pPr>
      <w:r>
        <w:t xml:space="preserve">скихъ обывателей содержать мельницы своимъ</w:t>
      </w:r>
    </w:p>
    <w:p>
      <w:pPr>
        <w:pStyle w:val="Normal"/>
      </w:pPr>
      <w:r>
        <w:t xml:space="preserve">коштомъ; количество взнмаемаго сънихъпомоль- </w:t>
      </w:r>
      <w:r>
        <w:br/>
      </w:r>
      <w:r>
        <w:t xml:space="preserve">наго сбора; запрещеше употреблять посполи-</w:t>
      </w:r>
    </w:p>
    <w:p>
      <w:pPr>
        <w:pStyle w:val="Normal"/>
      </w:pPr>
      <w:r>
        <w:t xml:space="preserve">тыхъ людей въ работы на мельницахъ. 4515,</w:t>
      </w:r>
    </w:p>
    <w:p>
      <w:pPr>
        <w:pStyle w:val="Normal"/>
      </w:pPr>
      <w:r>
        <w:t xml:space="preserve">п. 11.— Мельницы въ Дворцовыхъ, Арх1ерей-</w:t>
      </w:r>
    </w:p>
    <w:p>
      <w:pPr>
        <w:pStyle w:val="Normal"/>
      </w:pPr>
      <w:r>
        <w:t xml:space="preserve">скихь и монастырскихь вотчинахъ не отда-</w:t>
      </w:r>
    </w:p>
    <w:p>
      <w:pPr>
        <w:pStyle w:val="Normal"/>
      </w:pPr>
      <w:r>
        <w:t xml:space="preserve">вать на откуиъ, а содержать самимъ владфль-</w:t>
      </w:r>
    </w:p>
    <w:p>
      <w:pPr>
        <w:pStyle w:val="Normal"/>
      </w:pPr>
      <w:r>
        <w:t xml:space="preserve">цамъ, платя за нихъ оброкъ ежегодно. 4875.</w:t>
      </w:r>
    </w:p>
    <w:p>
      <w:pPr>
        <w:pStyle w:val="Normal"/>
      </w:pPr>
      <w:r>
        <w:t xml:space="preserve">п. в. Правила отдачи въ оброчное содержа-</w:t>
      </w:r>
    </w:p>
    <w:p>
      <w:pPr>
        <w:pStyle w:val="Normal"/>
      </w:pPr>
      <w:r>
        <w:t xml:space="preserve">ве мельницъ, находящихся въ Синодальныхь</w:t>
      </w:r>
    </w:p>
    <w:p>
      <w:pPr>
        <w:pStyle w:val="Normal"/>
      </w:pPr>
      <w:r>
        <w:t xml:space="preserve">и Дворцовыхь волостяхъ. 4926.</w:t>
      </w:r>
    </w:p>
    <w:p>
      <w:pPr>
        <w:pStyle w:val="Normal"/>
      </w:pPr>
      <w:r>
        <w:t xml:space="preserve">УШ. (1728 — 1752) О платеж оброчныхъ</w:t>
      </w:r>
    </w:p>
    <w:p>
      <w:pPr>
        <w:pStyle w:val="Normal"/>
      </w:pPr>
      <w:r>
        <w:t xml:space="preserve">денегь съ мельниць Дворцовыхъ волостей на-</w:t>
      </w:r>
    </w:p>
    <w:p>
      <w:pPr>
        <w:pStyle w:val="Normal"/>
      </w:pPr>
      <w:r>
        <w:t xml:space="preserve">равнв съ ‘помфщичьими. 5588. — Мельницы, </w:t>
      </w:r>
      <w:r>
        <w:br/>
      </w:r>
      <w:r>
        <w:t xml:space="preserve">бывния въоткупномь содержани, отдать са- </w:t>
      </w:r>
      <w:r>
        <w:br/>
      </w:r>
      <w:r>
        <w:t xml:space="preserve">мимъ владфльцамъь изъ платежа трехъ-годич- </w:t>
      </w:r>
      <w:r>
        <w:br/>
      </w:r>
      <w:r>
        <w:t xml:space="preserve">наго оклада. 5407.—Запрещенте строить мель- </w:t>
      </w:r>
      <w:r>
        <w:br/>
      </w:r>
      <w:r>
        <w:t xml:space="preserve">ницы въ Москвф у Всесвятскаго каменнаго мо- </w:t>
      </w:r>
      <w:r>
        <w:br/>
      </w:r>
      <w:r>
        <w:t xml:space="preserve">ста. 5765.—Затотовляемую въ провантскихъ </w:t>
      </w:r>
      <w:r>
        <w:br/>
      </w:r>
      <w:r>
        <w:t xml:space="preserve">магазинахь рожь молоть въ публичных мель- </w:t>
      </w:r>
      <w:r>
        <w:br/>
      </w:r>
      <w:r>
        <w:t xml:space="preserve">ницахъ, платя за помолъ по 5 коп. съ че- </w:t>
      </w:r>
      <w:r>
        <w:br/>
      </w:r>
      <w:r>
        <w:t xml:space="preserve">тверти. 5819, п. 15.—За неимёемъ публич- </w:t>
      </w:r>
      <w:r>
        <w:br/>
      </w:r>
      <w:r>
        <w:t xml:space="preserve">ныхъ мельницъ строить въ гариизонахъ свои </w:t>
      </w:r>
      <w:r>
        <w:br/>
      </w:r>
      <w:r>
        <w:t xml:space="preserve">вфтренный или водяныя мельницы и взимать съ </w:t>
      </w:r>
      <w:r>
        <w:br/>
      </w:r>
      <w:r>
        <w:t xml:space="preserve">солдатъ, на содержаше тфхъ мельнииь, за по- </w:t>
      </w:r>
      <w:r>
        <w:br/>
      </w:r>
      <w:r>
        <w:t xml:space="preserve">моль по 2 коп. съ четверти. 5519, п. 75.— </w:t>
      </w:r>
      <w:r>
        <w:br/>
      </w:r>
      <w:r>
        <w:t xml:space="preserve">18</w:t>
      </w:r>
    </w:p>
    <w:p>
      <w:pPr>
        <w:pStyle w:val="Normal"/>
      </w:pPr>
      <w:r>
        <w:t xml:space="preserve">158 </w:t>
      </w:r>
      <w:r>
        <w:br/>
      </w:r>
      <w:r>
        <w:t xml:space="preserve">м.</w:t>
      </w:r>
    </w:p>
    <w:p>
      <w:pPr>
        <w:pStyle w:val="Normal"/>
      </w:pPr>
      <w:r>
        <w:t xml:space="preserve">На случай осады имфть въ гарнизонё о- </w:t>
      </w:r>
      <w:r>
        <w:br/>
      </w:r>
      <w:r>
        <w:t xml:space="preserve">предфленное количество ручныхь жернововъ. </w:t>
      </w:r>
      <w:r>
        <w:br/>
      </w:r>
      <w:r>
        <w:t xml:space="preserve">5819, п. 16.</w:t>
      </w:r>
    </w:p>
    <w:p>
      <w:pPr>
        <w:pStyle w:val="Normal"/>
      </w:pPr>
      <w:r>
        <w:t xml:space="preserve">Т. 1х. (1755—1756) Изь какихь суммь и ва- </w:t>
      </w:r>
      <w:r>
        <w:br/>
      </w:r>
      <w:r>
        <w:t xml:space="preserve">ъимъ порядкомъ ‘стронть мельницы въ Моск- </w:t>
      </w:r>
      <w:r>
        <w:br/>
      </w:r>
      <w:r>
        <w:t xml:space="preserve">в и Московскомь уфздБ. 6422.— Запрещеше </w:t>
      </w:r>
      <w:r>
        <w:br/>
      </w:r>
      <w:r>
        <w:t xml:space="preserve">строить мельницы на судоходныхь рёкахъ. </w:t>
      </w:r>
      <w:r>
        <w:br/>
      </w:r>
      <w:r>
        <w:t xml:space="preserve">6600 т. 11.</w:t>
      </w:r>
    </w:p>
    <w:p>
      <w:pPr>
        <w:pStyle w:val="Normal"/>
      </w:pPr>
      <w:r>
        <w:t xml:space="preserve">Т. ХГ. (1740—1745) Запрещене строить мель- </w:t>
      </w:r>
      <w:r>
        <w:br/>
      </w:r>
      <w:r>
        <w:t xml:space="preserve">ницы у приморскихь дачъ между С. Петер- </w:t>
      </w:r>
      <w:r>
        <w:br/>
      </w:r>
      <w:r>
        <w:t xml:space="preserve">бургомь и Петергофомъ. 8180. — Мельницы </w:t>
      </w:r>
      <w:r>
        <w:br/>
      </w:r>
      <w:r>
        <w:t xml:space="preserve">и плотины, препятствуюния судоходству, </w:t>
      </w:r>
      <w:r>
        <w:br/>
      </w:r>
      <w:r>
        <w:t xml:space="preserve">сломать и впредь таковыхь не строить. 8457, </w:t>
      </w:r>
      <w:r>
        <w:br/>
      </w:r>
      <w:r>
        <w:t xml:space="preserve">п. 11. 8718. п. 11.</w:t>
      </w:r>
    </w:p>
    <w:p>
      <w:pPr>
        <w:pStyle w:val="Normal"/>
      </w:pPr>
      <w:r>
        <w:t xml:space="preserve">Т. ХП. (1744 — 1748) Не допускать в$рныхь </w:t>
      </w:r>
      <w:r>
        <w:br/>
      </w:r>
      <w:r>
        <w:t xml:space="preserve">сборщековь и откупщиковъ къ сбору податей </w:t>
      </w:r>
      <w:r>
        <w:br/>
      </w:r>
      <w:r>
        <w:t xml:space="preserve">съ Киевскихь Магистратскихь мельниць и </w:t>
      </w:r>
      <w:r>
        <w:br/>
      </w:r>
      <w:r>
        <w:t xml:space="preserve">взимать сей сборъ по прежнему Ратушф$. </w:t>
      </w:r>
      <w:r>
        <w:br/>
      </w:r>
      <w:r>
        <w:t xml:space="preserve">9556.</w:t>
      </w:r>
    </w:p>
    <w:p>
      <w:pPr>
        <w:pStyle w:val="Normal"/>
      </w:pPr>
      <w:r>
        <w:t xml:space="preserve">Т. ХШ. (1749 — 1755) Запрещеше строить </w:t>
      </w:r>
      <w:r>
        <w:br/>
      </w:r>
      <w:r>
        <w:t xml:space="preserve">мельницы по рфкамь, впадающимь въ рёку </w:t>
      </w:r>
      <w:r>
        <w:br/>
      </w:r>
      <w:r>
        <w:t xml:space="preserve">Москву. 9650.</w:t>
      </w:r>
    </w:p>
    <w:p>
      <w:pPr>
        <w:pStyle w:val="Normal"/>
      </w:pPr>
      <w:r>
        <w:t xml:space="preserve">Т. ХУ. (1762 — 1764) Казенныя и частныя </w:t>
      </w:r>
      <w:r>
        <w:br/>
      </w:r>
      <w:r>
        <w:t xml:space="preserve">мельницы. (кромё пильныхь) переоброчить и </w:t>
      </w:r>
      <w:r>
        <w:br/>
      </w:r>
      <w:r>
        <w:t xml:space="preserve">взимать съ нихъ въ казну 10-ю часть дохода. </w:t>
      </w:r>
      <w:r>
        <w:br/>
      </w:r>
      <w:r>
        <w:t xml:space="preserve">11988, п. 1%.</w:t>
      </w:r>
    </w:p>
    <w:p>
      <w:pPr>
        <w:pStyle w:val="Normal"/>
      </w:pPr>
      <w:r>
        <w:t xml:space="preserve">Т. ХУИ. (1765 — 1766) Опредфлене оброка </w:t>
      </w:r>
      <w:r>
        <w:br/>
      </w:r>
      <w:r>
        <w:t xml:space="preserve">съ мельницъ въ Финляндйи. 12445. лит. А, </w:t>
      </w:r>
      <w:r>
        <w:br/>
      </w:r>
      <w:r>
        <w:t xml:space="preserve">Л 8. — Бь казеннымь и частвымь мель- </w:t>
      </w:r>
      <w:r>
        <w:br/>
      </w:r>
      <w:r>
        <w:t xml:space="preserve">ницамъ отводить по тому берегу р$ки, на ко- </w:t>
      </w:r>
      <w:r>
        <w:br/>
      </w:r>
      <w:r>
        <w:t xml:space="preserve">торой находится строене, отъ нлотины вверхъ </w:t>
      </w:r>
      <w:r>
        <w:br/>
      </w:r>
      <w:r>
        <w:t xml:space="preserve">и внизъ по 50 саженъ, а въ гору отъ рфки </w:t>
      </w:r>
      <w:r>
        <w:br/>
      </w:r>
      <w:r>
        <w:t xml:space="preserve">по 20 сажень. 42570, Л 78, 80. 12659, </w:t>
      </w:r>
      <w:r>
        <w:br/>
      </w:r>
      <w:r>
        <w:t xml:space="preserve">Гл. ХХУ. Л 17.—Таковую же пропорцию </w:t>
      </w:r>
      <w:r>
        <w:br/>
      </w:r>
      <w:r>
        <w:t xml:space="preserve">земли отводить къ мельницамь, ‘построен- </w:t>
      </w:r>
      <w:r>
        <w:br/>
      </w:r>
      <w:r>
        <w:t xml:space="preserve">нымь по особымъ указамъ на чужихь земляхъ, </w:t>
      </w:r>
      <w:r>
        <w:br/>
      </w:r>
      <w:r>
        <w:t xml:space="preserve">вознаграждая владфльцевь онпыхъ тфмъ же </w:t>
      </w:r>
      <w:r>
        <w:br/>
      </w:r>
      <w:r>
        <w:t xml:space="preserve">количествомъ земли изъ примбрныхь земель. </w:t>
      </w:r>
      <w:r>
        <w:br/>
      </w:r>
      <w:r>
        <w:t xml:space="preserve">12659, Гл. ХХИ-Л 18. Вь случаЪ недостат- </w:t>
      </w:r>
      <w:r>
        <w:br/>
      </w:r>
      <w:r>
        <w:t xml:space="preserve">ка въ земль, отводить къ мельницамъ столько, </w:t>
      </w:r>
      <w:r>
        <w:br/>
      </w:r>
      <w:r>
        <w:t xml:space="preserve">сколько мфсто дозволить. ’л. ХХУ. Л 21.— </w:t>
      </w:r>
      <w:r>
        <w:br/>
      </w:r>
      <w:r>
        <w:t xml:space="preserve">Какъ поступать, если къ мельницамь въ преж- </w:t>
      </w:r>
      <w:r>
        <w:br/>
      </w:r>
      <w:r>
        <w:t xml:space="preserve">нее межеване отведено земли больше уза- </w:t>
      </w:r>
      <w:r>
        <w:br/>
      </w:r>
      <w:r>
        <w:t xml:space="preserve">коненной ‘пропорши. 12741, И. 7. {7 1%.— </w:t>
      </w:r>
      <w:r>
        <w:br/>
      </w:r>
      <w:r>
        <w:t xml:space="preserve">Мельницы, написанных по‘прежнимь дачамь съ </w:t>
      </w:r>
      <w:r>
        <w:br/>
      </w:r>
      <w:r>
        <w:t xml:space="preserve">обоими берегами. рёки за однимь владфльцемъ,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писать и нын$ въ межевыхь книгахъ такимъ </w:t>
      </w:r>
      <w:r>
        <w:br/>
      </w:r>
      <w:r>
        <w:t xml:space="preserve">же образомъ. Л 15.</w:t>
      </w:r>
    </w:p>
    <w:p>
      <w:pPr>
        <w:pStyle w:val="Normal"/>
      </w:pPr>
      <w:r>
        <w:t xml:space="preserve">Т. ХУШ. (1767—1769) Правила отдачи на </w:t>
      </w:r>
      <w:r>
        <w:br/>
      </w:r>
      <w:r>
        <w:t xml:space="preserve">откупв казенныхь мельниць во всбхь Губер- </w:t>
      </w:r>
      <w:r>
        <w:br/>
      </w:r>
      <w:r>
        <w:t xml:space="preserve">шяхъ, кромф С. Петербургской и Московской. </w:t>
      </w:r>
      <w:r>
        <w:br/>
      </w:r>
      <w:r>
        <w:t xml:space="preserve">12818, Г 22.</w:t>
      </w:r>
    </w:p>
    <w:p>
      <w:pPr>
        <w:pStyle w:val="Normal"/>
      </w:pPr>
      <w:r>
        <w:t xml:space="preserve">Т. ХЕХ. (1770 — 1774) Порядокъь принятя и </w:t>
      </w:r>
      <w:r>
        <w:br/>
      </w:r>
      <w:r>
        <w:t xml:space="preserve">содержашя откупщиками казенныхь  мель- </w:t>
      </w:r>
      <w:r>
        <w:br/>
      </w:r>
      <w:r>
        <w:t xml:space="preserve">ницъ. 15505 п. 6. 9.</w:t>
      </w:r>
    </w:p>
    <w:p>
      <w:pPr>
        <w:pStyle w:val="Normal"/>
      </w:pPr>
      <w:r>
        <w:t xml:space="preserve">Т. ХХ. (1775—1780) Отмфна сбора, взимаема- </w:t>
      </w:r>
      <w:r>
        <w:br/>
      </w:r>
      <w:r>
        <w:t xml:space="preserve">го съ частныхь мельниц.” 14275 п, 56. </w:t>
      </w:r>
      <w:r>
        <w:br/>
      </w:r>
      <w:r>
        <w:t xml:space="preserve">14294, п. 5.</w:t>
      </w:r>
    </w:p>
    <w:p>
      <w:pPr>
        <w:pStyle w:val="Normal"/>
      </w:pPr>
      <w:r>
        <w:t xml:space="preserve">Т. ХХИ. (1784 — 1788) Дозволеше городамъ</w:t>
      </w:r>
    </w:p>
    <w:p>
      <w:pPr>
        <w:pStyle w:val="Normal"/>
      </w:pPr>
      <w:r>
        <w:t xml:space="preserve">Российской Импер!и заводить на городскихъ </w:t>
      </w:r>
      <w:r>
        <w:br/>
      </w:r>
      <w:r>
        <w:t xml:space="preserve">земляхъ водяныя ивфтренныя мельницы. 16183, </w:t>
      </w:r>
      <w:r>
        <w:br/>
      </w:r>
      <w:r>
        <w:t xml:space="preserve">п. 18. — Предоставлен!е городамь доходовЪ </w:t>
      </w:r>
      <w:r>
        <w:br/>
      </w:r>
      <w:r>
        <w:t xml:space="preserve">сь городсвихъ мельницъ. 16188, п. 149.</w:t>
      </w:r>
    </w:p>
    <w:p>
      <w:pPr>
        <w:pStyle w:val="Normal"/>
      </w:pPr>
      <w:r>
        <w:t xml:space="preserve">Т. ХХМ. (1796—1797) О построеши и содер-</w:t>
      </w:r>
    </w:p>
    <w:p>
      <w:pPr>
        <w:pStyle w:val="Normal"/>
      </w:pPr>
      <w:r>
        <w:t xml:space="preserve">жаши мельниць въ удфльныхь имфияхъ. </w:t>
      </w:r>
      <w:r>
        <w:br/>
      </w:r>
      <w:r>
        <w:t xml:space="preserve">17906, Ур. 065 Им. Фам. Л 118, п. </w:t>
      </w:r>
      <w:r>
        <w:br/>
      </w:r>
      <w:r>
        <w:t xml:space="preserve">1, 5. — Предоставлеше во вледфше городовъ </w:t>
      </w:r>
      <w:r>
        <w:br/>
      </w:r>
      <w:r>
        <w:t xml:space="preserve">Бфлорусской Губерши, построенныхъ на ихъ </w:t>
      </w:r>
      <w:r>
        <w:br/>
      </w:r>
      <w:r>
        <w:t xml:space="preserve">земляхъ мельницъ. 18182. — Предоставлеше </w:t>
      </w:r>
      <w:r>
        <w:br/>
      </w:r>
      <w:r>
        <w:t xml:space="preserve">во владфн!е казенныхь крестьанъ мельницъ, </w:t>
      </w:r>
      <w:r>
        <w:br/>
      </w:r>
      <w:r>
        <w:t xml:space="preserve">построенныхъь ихъ иждивенемъ. 18256. — </w:t>
      </w:r>
      <w:r>
        <w:br/>
      </w:r>
      <w:r>
        <w:t xml:space="preserve">Обращене въ городскую собственпость ка- </w:t>
      </w:r>
      <w:r>
        <w:br/>
      </w:r>
      <w:r>
        <w:t xml:space="preserve">зенныхъ мельнидъ, построенныхъ внутри го- </w:t>
      </w:r>
      <w:r>
        <w:br/>
      </w:r>
      <w:r>
        <w:t xml:space="preserve">родовъ, или на земляхъ, имъ ипринадлежа- </w:t>
      </w:r>
      <w:r>
        <w:br/>
      </w:r>
      <w:r>
        <w:t xml:space="preserve">щихъ. 18270.—Обт, отводЪ каждому Арх1ерей- </w:t>
      </w:r>
      <w:r>
        <w:br/>
      </w:r>
      <w:r>
        <w:t xml:space="preserve">скому дому и монастырю по одной мельни- </w:t>
      </w:r>
      <w:r>
        <w:br/>
      </w:r>
      <w:r>
        <w:t xml:space="preserve">ц$ изь сосфдственныхь вазенныхь оброч- </w:t>
      </w:r>
      <w:r>
        <w:br/>
      </w:r>
      <w:r>
        <w:t xml:space="preserve">ныхъ статей. 18275, п. 5.</w:t>
      </w:r>
    </w:p>
    <w:p>
      <w:pPr>
        <w:pStyle w:val="Normal"/>
      </w:pPr>
      <w:r>
        <w:t xml:space="preserve">Т. ХХУ!. (1800—1801) Объ оставлен въ соб-</w:t>
      </w:r>
    </w:p>
    <w:p>
      <w:pPr>
        <w:pStyle w:val="Normal"/>
      </w:pPr>
      <w:r>
        <w:t xml:space="preserve">ственности владфн!я Департамента Удфловь </w:t>
      </w:r>
      <w:r>
        <w:br/>
      </w:r>
      <w:r>
        <w:t xml:space="preserve">принадлежащихь Удфльному вБдомству мель- </w:t>
      </w:r>
      <w:r>
        <w:br/>
      </w:r>
      <w:r>
        <w:t xml:space="preserve">ницъ, въ городахъ и на тородскихъ земляхъ </w:t>
      </w:r>
      <w:r>
        <w:br/>
      </w:r>
      <w:r>
        <w:t xml:space="preserve">построенныхъ. 18596.— Объ отдач5 въ без- </w:t>
      </w:r>
      <w:r>
        <w:br/>
      </w:r>
      <w:r>
        <w:t xml:space="preserve">оброчное владвите казенныхъ‘врестьянъ постро- </w:t>
      </w:r>
      <w:r>
        <w:br/>
      </w:r>
      <w:r>
        <w:t xml:space="preserve">енныхь ихъ иждивенемь мельницъ. 19244. </w:t>
      </w:r>
      <w:r>
        <w:br/>
      </w:r>
      <w:r>
        <w:t xml:space="preserve">19967. Отдача на отвупъ мельницъ, находя- </w:t>
      </w:r>
      <w:r>
        <w:br/>
      </w:r>
      <w:r>
        <w:t xml:space="preserve">щихся въ удфльныхь имфшяхъ. 19427.—Пред- </w:t>
      </w:r>
      <w:r>
        <w:br/>
      </w:r>
      <w:r>
        <w:t xml:space="preserve">оставлен1ем!рскимъ казениьгмъ обществамъ пра- </w:t>
      </w:r>
      <w:r>
        <w:br/>
      </w:r>
      <w:r>
        <w:t xml:space="preserve">ва строить мельницы и владЪть оными. 19572. </w:t>
      </w:r>
      <w:r>
        <w:br/>
      </w:r>
      <w:r>
        <w:t xml:space="preserve">—Подтверждене городамъ права владфть по- </w:t>
      </w:r>
      <w:r>
        <w:br/>
      </w:r>
      <w:r>
        <w:t xml:space="preserve">строенными въ оныхъ и'ма городскихъ земляхъ </w:t>
      </w:r>
      <w:r>
        <w:br/>
      </w:r>
      <w:r>
        <w:t xml:space="preserve">мельницами и пользоваться помольнымь съ </w:t>
      </w:r>
      <w:r>
        <w:br/>
      </w:r>
      <w:r>
        <w:t xml:space="preserve">нихъ доходомъ. 19901, л. 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ХХУИ. (1802— 1805) Состоящимь въ вф- </w:t>
      </w:r>
      <w:r>
        <w:br/>
      </w:r>
      <w:r>
        <w:t xml:space="preserve">домствё Департамента. Водяныхь Коммуни- </w:t>
      </w:r>
      <w:r>
        <w:br/>
      </w:r>
      <w:r>
        <w:t xml:space="preserve">казий мучнымъь мельницамъ поступить въ хо- </w:t>
      </w:r>
      <w:r>
        <w:br/>
      </w:r>
      <w:r>
        <w:t xml:space="preserve">зяйственное управлеше Вышневолоцкой Кон- </w:t>
      </w:r>
      <w:r>
        <w:br/>
      </w:r>
      <w:r>
        <w:t xml:space="preserve">торы. 20155.</w:t>
      </w:r>
    </w:p>
    <w:p>
      <w:pPr>
        <w:pStyle w:val="Normal"/>
      </w:pPr>
      <w:r>
        <w:t xml:space="preserve">Т. хХуи. (1804—1805) Предоставлеше ка- </w:t>
      </w:r>
      <w:r>
        <w:br/>
      </w:r>
      <w:r>
        <w:t xml:space="preserve">зенныхь оброчныхъ мельницъ, состолщихь </w:t>
      </w:r>
      <w:r>
        <w:br/>
      </w:r>
      <w:r>
        <w:t xml:space="preserve">между берегами разныхъ селенй, въ един- </w:t>
      </w:r>
      <w:r>
        <w:br/>
      </w:r>
      <w:r>
        <w:t xml:space="preserve">ственное владьн!е тьхъ, въ дачахъ коихъ мель- </w:t>
      </w:r>
      <w:r>
        <w:br/>
      </w:r>
      <w:r>
        <w:t xml:space="preserve">ничное строеше состоитъ, и удовлетворене, </w:t>
      </w:r>
      <w:r>
        <w:br/>
      </w:r>
      <w:r>
        <w:t xml:space="preserve">предоставляемое сосбднимъ городамь и селе- </w:t>
      </w:r>
      <w:r>
        <w:br/>
      </w:r>
      <w:r>
        <w:t xml:space="preserve">н1ямъ. 21576.—О правилахъ отдачи казенны- </w:t>
      </w:r>
      <w:r>
        <w:br/>
      </w:r>
      <w:r>
        <w:t xml:space="preserve">ми крестьянами мельницъ въ оброчное` содер- </w:t>
      </w:r>
      <w:r>
        <w:br/>
      </w:r>
      <w:r>
        <w:t xml:space="preserve">жане. 21744.</w:t>
      </w:r>
    </w:p>
    <w:p>
      <w:pPr>
        <w:pStyle w:val="Normal"/>
      </w:pPr>
      <w:r>
        <w:t xml:space="preserve">Т. ХХХ. (1806—1807) Обязанность казенных» </w:t>
      </w:r>
      <w:r>
        <w:br/>
      </w:r>
      <w:r>
        <w:t xml:space="preserve">крестьянъ, владфющихъ землею сверхъ поло- </w:t>
      </w:r>
      <w:r>
        <w:br/>
      </w:r>
      <w:r>
        <w:t xml:space="preserve">женной 15-ти и 8-десятинной пропорши, доз- </w:t>
      </w:r>
      <w:r>
        <w:br/>
      </w:r>
      <w:r>
        <w:t xml:space="preserve">волять пользоваться ихъ мельницами, переве- </w:t>
      </w:r>
      <w:r>
        <w:br/>
      </w:r>
      <w:r>
        <w:t xml:space="preserve">деннымъна ихъизлишийя земли, казеннымь кре- </w:t>
      </w:r>
      <w:r>
        <w:br/>
      </w:r>
      <w:r>
        <w:t xml:space="preserve">стъянамъ другихъ волостей. 22179.</w:t>
      </w:r>
    </w:p>
    <w:p>
      <w:pPr>
        <w:pStyle w:val="Normal"/>
      </w:pPr>
      <w:r>
        <w:t xml:space="preserve">Т. ХХХ. (1808—1809). Опредълеше правъ Са- </w:t>
      </w:r>
      <w:r>
        <w:br/>
      </w:r>
      <w:r>
        <w:t xml:space="preserve">ратовской колони на, ‘мельницы, состояния </w:t>
      </w:r>
      <w:r>
        <w:br/>
      </w:r>
      <w:r>
        <w:t xml:space="preserve">на земляхъ оной. 25574.</w:t>
      </w:r>
    </w:p>
    <w:p>
      <w:pPr>
        <w:pStyle w:val="Normal"/>
      </w:pPr>
      <w:r>
        <w:t xml:space="preserve">Т. ХХХЕ. (1810—1811) Разрьшене вопроса: </w:t>
      </w:r>
      <w:r>
        <w:br/>
      </w:r>
      <w:r>
        <w:t xml:space="preserve">которому изъ м1рокихь казеннаго вфдомства </w:t>
      </w:r>
      <w:r>
        <w:br/>
      </w:r>
      <w:r>
        <w:t xml:space="preserve">обществъ, на двухъ противныхъ берегахъ зем- </w:t>
      </w:r>
      <w:r>
        <w:br/>
      </w:r>
      <w:r>
        <w:t xml:space="preserve">ли свои имбющихь, должно принадлежать </w:t>
      </w:r>
      <w:r>
        <w:br/>
      </w:r>
      <w:r>
        <w:t xml:space="preserve">владфше мельницъ, построенныхъ иждивешемъ </w:t>
      </w:r>
      <w:r>
        <w:br/>
      </w:r>
      <w:r>
        <w:t xml:space="preserve">одного общества, безь всякаго условя съ дру- </w:t>
      </w:r>
      <w:r>
        <w:br/>
      </w:r>
      <w:r>
        <w:t xml:space="preserve">гимъ на примычку плотинъ, 24151.</w:t>
      </w:r>
    </w:p>
    <w:p>
      <w:pPr>
        <w:pStyle w:val="Normal"/>
      </w:pPr>
      <w:r>
        <w:t xml:space="preserve">Т. ХХХУИ, (1820—1821) О розданныхь быв- </w:t>
      </w:r>
      <w:r>
        <w:br/>
      </w:r>
      <w:r>
        <w:t xml:space="preserve">шею Азовскою Канцелярлею. Екатеринослав- </w:t>
      </w:r>
      <w:r>
        <w:br/>
      </w:r>
      <w:r>
        <w:t xml:space="preserve">ской и Херсонской Губернйяхъ, подъ мельницы </w:t>
      </w:r>
      <w:r>
        <w:br/>
      </w:r>
      <w:r>
        <w:t xml:space="preserve">землахъ. 23171. Ото. ТУ. у</w:t>
      </w:r>
    </w:p>
    <w:p>
      <w:pPr>
        <w:pStyle w:val="Normal"/>
      </w:pPr>
      <w:r>
        <w:t xml:space="preserve">П. Пильныйя.</w:t>
      </w:r>
    </w:p>
    <w:p>
      <w:pPr>
        <w:pStyle w:val="Normal"/>
      </w:pPr>
      <w:r>
        <w:t xml:space="preserve">Т. Ш. (1689—1699) Дозволеше иноземцу Бу- </w:t>
      </w:r>
      <w:r>
        <w:br/>
      </w:r>
      <w:r>
        <w:t xml:space="preserve">тенанту владфть безоброчно построенными </w:t>
      </w:r>
      <w:r>
        <w:br/>
      </w:r>
      <w:r>
        <w:t xml:space="preserve">имъ пильными мельницами, платя, вмфсто об- </w:t>
      </w:r>
      <w:r>
        <w:br/>
      </w:r>
      <w:r>
        <w:t xml:space="preserve">рока, рублевую пошлину съ покупнаго и про- </w:t>
      </w:r>
      <w:r>
        <w:br/>
      </w:r>
      <w:r>
        <w:t xml:space="preserve">дажнаго л5са. 1411.</w:t>
      </w:r>
    </w:p>
    <w:p>
      <w:pPr>
        <w:pStyle w:val="Normal"/>
      </w:pPr>
      <w:r>
        <w:t xml:space="preserve">Т. ГХ. (1755—1756) Дозволене строить лтиль- </w:t>
      </w:r>
      <w:r>
        <w:br/>
      </w:r>
      <w:r>
        <w:t xml:space="preserve">ных мельницы для сбережешя лфсовъ въ Про- </w:t>
      </w:r>
      <w:r>
        <w:br/>
      </w:r>
      <w:r>
        <w:t xml:space="preserve">винци Соликамской Дворяниину Демидову. </w:t>
      </w:r>
      <w:r>
        <w:br/>
      </w:r>
      <w:r>
        <w:t xml:space="preserve">6589. `</w:t>
      </w:r>
    </w:p>
    <w:p>
      <w:pPr>
        <w:pStyle w:val="Normal"/>
      </w:pPr>
      <w:r>
        <w:t xml:space="preserve">Т. хш. (1749—1755). Запрещеше пилить лфсъ </w:t>
      </w:r>
      <w:r>
        <w:br/>
      </w:r>
      <w:r>
        <w:t xml:space="preserve">на Нарвскихь пильныхь мельницахь, боль- </w:t>
      </w:r>
      <w:r>
        <w:br/>
      </w:r>
      <w:r>
        <w:t xml:space="preserve">шими брусьями. 9584. — Дозволеше помфщи-</w:t>
      </w:r>
    </w:p>
    <w:p>
      <w:pPr>
        <w:pStyle w:val="Normal"/>
      </w:pPr>
      <w:r>
        <w:t xml:space="preserve">159 </w:t>
      </w:r>
      <w:r>
        <w:br/>
      </w:r>
      <w:r>
        <w:t xml:space="preserve">м.</w:t>
      </w:r>
    </w:p>
    <w:p>
      <w:pPr>
        <w:pStyle w:val="Normal"/>
      </w:pPr>
      <w:r>
        <w:t xml:space="preserve">камъ, купечеству и крестьянамъь заводить въ </w:t>
      </w:r>
      <w:r>
        <w:br/>
      </w:r>
      <w:r>
        <w:t xml:space="preserve">удобныхь м5стахъ пильныя в$тряныя и водя- </w:t>
      </w:r>
      <w:r>
        <w:br/>
      </w:r>
      <w:r>
        <w:t xml:space="preserve">ныял мельницы. 9688. ь</w:t>
      </w:r>
    </w:p>
    <w:p>
      <w:pPr>
        <w:pStyle w:val="Normal"/>
      </w:pPr>
      <w:r>
        <w:t xml:space="preserve">Т. ХГУ. (1754—1757) Отписываль въ казну мё- </w:t>
      </w:r>
      <w:r>
        <w:br/>
      </w:r>
      <w:r>
        <w:t xml:space="preserve">ста, удобныя къ заведено пильныхь мель- </w:t>
      </w:r>
      <w:r>
        <w:br/>
      </w:r>
      <w:r>
        <w:t xml:space="preserve">ниць, если владфльцы не устроять оныя въ </w:t>
      </w:r>
      <w:r>
        <w:br/>
      </w:r>
      <w:r>
        <w:t xml:space="preserve">двугодичный срокъ. 10667. — Подтвержден!е </w:t>
      </w:r>
      <w:r>
        <w:br/>
      </w:r>
      <w:r>
        <w:t xml:space="preserve">о постройкф пильныхъ мельниць къ 1759 го- </w:t>
      </w:r>
      <w:r>
        <w:br/>
      </w:r>
      <w:r>
        <w:t xml:space="preserve">ду. За размножешемь пильныхь мельницъ </w:t>
      </w:r>
      <w:r>
        <w:br/>
      </w:r>
      <w:r>
        <w:t xml:space="preserve">наблюдать Губернскимь Канцелярямь и Ма- </w:t>
      </w:r>
      <w:r>
        <w:br/>
      </w:r>
      <w:r>
        <w:t xml:space="preserve">тистратамъ. 10768.</w:t>
      </w:r>
    </w:p>
    <w:p>
      <w:pPr>
        <w:pStyle w:val="Normal"/>
      </w:pPr>
      <w:r>
        <w:t xml:space="preserve">Т. ХУ. (1758 — 1762) Заведеше мильныхь </w:t>
      </w:r>
      <w:r>
        <w:br/>
      </w:r>
      <w:r>
        <w:t xml:space="preserve">мельниць повсемфстно въ опредБленный срокъ </w:t>
      </w:r>
      <w:r>
        <w:br/>
      </w:r>
      <w:r>
        <w:t xml:space="preserve">и мБры кь усиленно ихь постройки. 10917. </w:t>
      </w:r>
      <w:r>
        <w:br/>
      </w:r>
      <w:r>
        <w:t xml:space="preserve">11178. 11206.—Привиллеля купцу Новико- </w:t>
      </w:r>
      <w:r>
        <w:br/>
      </w:r>
      <w:r>
        <w:t xml:space="preserve">ву на заведеше таковой мельницы въ’Алатор- </w:t>
      </w:r>
      <w:r>
        <w:br/>
      </w:r>
      <w:r>
        <w:t xml:space="preserve">скомь уфздБ.10954.—Ограничене числа оныхъ </w:t>
      </w:r>
      <w:r>
        <w:br/>
      </w:r>
      <w:r>
        <w:t xml:space="preserve">въ Фридрихсгамскомь и Вильманстрандскомъ </w:t>
      </w:r>
      <w:r>
        <w:br/>
      </w:r>
      <w:r>
        <w:t xml:space="preserve">У$здахъ. 11055.</w:t>
      </w:r>
    </w:p>
    <w:p>
      <w:pPr>
        <w:pStyle w:val="Normal"/>
      </w:pPr>
      <w:r>
        <w:t xml:space="preserve">Т. ХУЕ (1762—1764) Продолженле срока на.</w:t>
      </w:r>
    </w:p>
    <w:p>
      <w:pPr>
        <w:pStyle w:val="Normal"/>
      </w:pPr>
      <w:r>
        <w:t xml:space="preserve">заведенте пильныхъ мельниць. до 1766 года. </w:t>
      </w:r>
      <w:r>
        <w:br/>
      </w:r>
      <w:r>
        <w:t xml:space="preserve">11719.— Правила построевая пильныхь мель-- </w:t>
      </w:r>
      <w:r>
        <w:br/>
      </w:r>
      <w:r>
        <w:t xml:space="preserve">ницъ и отвфтственность за незаведене вь </w:t>
      </w:r>
      <w:r>
        <w:br/>
      </w:r>
      <w:r>
        <w:t xml:space="preserve">срокъ. 11906. 12107.</w:t>
      </w:r>
    </w:p>
    <w:p>
      <w:pPr>
        <w:pStyle w:val="Normal"/>
      </w:pPr>
      <w:r>
        <w:t xml:space="preserve">Т. ХУП. (41765 — 1766) Заведеше пильныхь </w:t>
      </w:r>
      <w:r>
        <w:br/>
      </w:r>
      <w:r>
        <w:t xml:space="preserve">мельниць въ Сибири. 12425. — Опредлеше </w:t>
      </w:r>
      <w:r>
        <w:br/>
      </w:r>
      <w:r>
        <w:t xml:space="preserve">количества оброка съ пильныхь мельниць въ </w:t>
      </w:r>
      <w:r>
        <w:br/>
      </w:r>
      <w:r>
        <w:t xml:space="preserve">Финлянди. 12445, лить. А, /7.—Въ пиль- </w:t>
      </w:r>
      <w:r>
        <w:br/>
      </w:r>
      <w:r>
        <w:t xml:space="preserve">нымь мельницамъ отводить земли по четыре </w:t>
      </w:r>
      <w:r>
        <w:br/>
      </w:r>
      <w:r>
        <w:t xml:space="preserve">десятины на томъ берегур$фки, гдф мельница. </w:t>
      </w:r>
      <w:r>
        <w:br/>
      </w:r>
      <w:r>
        <w:t xml:space="preserve">устроена. 12570, Л 81, 82. 12659, Гл. ХХУ. </w:t>
      </w:r>
      <w:r>
        <w:br/>
      </w:r>
      <w:r>
        <w:t xml:space="preserve">$7 19, 20. ГАБ полнаго числа десятинъ не </w:t>
      </w:r>
      <w:r>
        <w:br/>
      </w:r>
      <w:r>
        <w:t xml:space="preserve">достанеть, отводить пильнымь мельницамъ </w:t>
      </w:r>
      <w:r>
        <w:br/>
      </w:r>
      <w:r>
        <w:t xml:space="preserve">столько, сколько мфото дозволить. 12570, г </w:t>
      </w:r>
      <w:r>
        <w:br/>
      </w:r>
      <w:r>
        <w:t xml:space="preserve">53. 19659, Гл. ХХУ. Л 20, 21.</w:t>
      </w:r>
    </w:p>
    <w:p>
      <w:pPr>
        <w:pStyle w:val="Normal"/>
      </w:pPr>
      <w:r>
        <w:t xml:space="preserve">Т. ХЕХ. (1770—1774) Правила взысканйя штра- </w:t>
      </w:r>
      <w:r>
        <w:br/>
      </w:r>
      <w:r>
        <w:t xml:space="preserve">фа за непостройку пильныхь мельниць въ </w:t>
      </w:r>
      <w:r>
        <w:br/>
      </w:r>
      <w:r>
        <w:t xml:space="preserve">опредфленный срокъ. 14209.</w:t>
      </w:r>
    </w:p>
    <w:p>
      <w:pPr>
        <w:pStyle w:val="Normal"/>
      </w:pPr>
      <w:r>
        <w:t xml:space="preserve">Т. ХХИ. (1784 — 1788) Дозволеше городамъ </w:t>
      </w:r>
      <w:r>
        <w:br/>
      </w:r>
      <w:r>
        <w:t xml:space="preserve">Российской Импер1и заводить на городскихъ </w:t>
      </w:r>
      <w:r>
        <w:br/>
      </w:r>
      <w:r>
        <w:t xml:space="preserve">земляхь водяныя и вётряныя пильныя мель- </w:t>
      </w:r>
      <w:r>
        <w:br/>
      </w:r>
      <w:r>
        <w:t xml:space="preserve">пицы. 16188, п. 18.—Предоставлеше горо- </w:t>
      </w:r>
      <w:r>
        <w:br/>
      </w:r>
      <w:r>
        <w:t xml:space="preserve">дамъ права пользоваться доходами съ город- </w:t>
      </w:r>
      <w:r>
        <w:br/>
      </w:r>
      <w:r>
        <w:t xml:space="preserve">скихь мельниць. 16188, п. 19.</w:t>
      </w:r>
    </w:p>
    <w:p>
      <w:pPr>
        <w:pStyle w:val="Normal"/>
      </w:pPr>
      <w:r>
        <w:t xml:space="preserve">Т. ХХУИ. (1802—1805) Состоящимь въ в$-</w:t>
      </w:r>
    </w:p>
    <w:p>
      <w:pPr>
        <w:pStyle w:val="Normal"/>
      </w:pPr>
      <w:r>
        <w:t xml:space="preserve">домств Департамента Воданыхь Коммуни- </w:t>
      </w:r>
      <w:r>
        <w:br/>
      </w:r>
      <w:r>
        <w:t xml:space="preserve">казий пильнымьъ мельницамь поступить въ хо- </w:t>
      </w:r>
      <w:r>
        <w:br/>
      </w:r>
      <w:r>
        <w:t xml:space="preserve">- 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140 </w:t>
      </w:r>
      <w:r>
        <w:br/>
      </w:r>
      <w:r>
        <w:t xml:space="preserve">М.</w:t>
      </w:r>
    </w:p>
    <w:p>
      <w:pPr>
        <w:pStyle w:val="Normal"/>
      </w:pPr>
      <w:r>
        <w:t xml:space="preserve">зяйственное управлене Вышневолодцкой Кон- </w:t>
      </w:r>
      <w:r>
        <w:br/>
      </w:r>
      <w:r>
        <w:t xml:space="preserve">торы. 20155. &amp; </w:t>
      </w:r>
      <w:r>
        <w:br/>
      </w:r>
      <w:r>
        <w:t xml:space="preserve">МЕРТВЫЯ ТЪЬЛА и МЕДИЦИНСКТИ 0С- </w:t>
      </w:r>
      <w:r>
        <w:br/>
      </w:r>
      <w:r>
        <w:t xml:space="preserve">МОТРЪ ОНЫХЪ. ь</w:t>
      </w:r>
    </w:p>
    <w:p>
      <w:pPr>
        <w:pStyle w:val="Normal"/>
      </w:pPr>
      <w:r>
        <w:t xml:space="preserve">Т. 1. (1649—1675) За найденное: мертвое твло </w:t>
      </w:r>
      <w:r>
        <w:br/>
      </w:r>
      <w:r>
        <w:t xml:space="preserve">взыскивать съ тутошнихьъ жителей виры че- </w:t>
      </w:r>
      <w:r>
        <w:br/>
      </w:r>
      <w:r>
        <w:t xml:space="preserve">тыре рубля; если же мертвый умеръ оть ка- </w:t>
      </w:r>
      <w:r>
        <w:br/>
      </w:r>
      <w:r>
        <w:t xml:space="preserve">каго-либо несчастнаго приключенуя, безъ чьей </w:t>
      </w:r>
      <w:r>
        <w:br/>
      </w:r>
      <w:r>
        <w:t xml:space="preserve">либо вины, то внрь не взыскивать и хоро- </w:t>
      </w:r>
      <w:r>
        <w:br/>
      </w:r>
      <w:r>
        <w:t xml:space="preserve">нить безденежно. 200. — О головныхъ день- </w:t>
      </w:r>
      <w:r>
        <w:br/>
      </w:r>
      <w:r>
        <w:t xml:space="preserve">тахъ, взыскиваемыхь за найдеше мертваго т$- </w:t>
      </w:r>
      <w:r>
        <w:br/>
      </w:r>
      <w:r>
        <w:t xml:space="preserve">ла. 441, Новоук. Ст, п. 19%.</w:t>
      </w:r>
    </w:p>
    <w:p>
      <w:pPr>
        <w:pStyle w:val="Normal"/>
      </w:pPr>
      <w:r>
        <w:t xml:space="preserve">Т. П. (1676—1688) За найденное мертвое т$ло </w:t>
      </w:r>
      <w:r>
        <w:br/>
      </w:r>
      <w:r>
        <w:t xml:space="preserve">взимать съ тутошнихь жителей внры рубль, </w:t>
      </w:r>
      <w:r>
        <w:br/>
      </w:r>
      <w:r>
        <w:t xml:space="preserve">разв смерть приключилась случайно безъ хит- </w:t>
      </w:r>
      <w:r>
        <w:br/>
      </w:r>
      <w:r>
        <w:t xml:space="preserve">рости, въ такомь случа брать только грив- </w:t>
      </w:r>
      <w:r>
        <w:br/>
      </w:r>
      <w:r>
        <w:t xml:space="preserve">ну явленнаго. 681.</w:t>
      </w:r>
    </w:p>
    <w:p>
      <w:pPr>
        <w:pStyle w:val="Normal"/>
      </w:pPr>
      <w:r>
        <w:t xml:space="preserve">Т. У. (1715—1719) При слфдстйи о смерто-</w:t>
      </w:r>
    </w:p>
    <w:p>
      <w:pPr>
        <w:pStyle w:val="Normal"/>
      </w:pPr>
      <w:r>
        <w:t xml:space="preserve">` убийств, изслфдовать Медицинскимь осмот- </w:t>
      </w:r>
      <w:r>
        <w:br/>
      </w:r>
      <w:r>
        <w:t xml:space="preserve">ромъ, точно ли мертвый умеръ насильственною </w:t>
      </w:r>
      <w:r>
        <w:br/>
      </w:r>
      <w:r>
        <w:t xml:space="preserve">смертпо. 5006, Воин. Уст. Арт. 15%.</w:t>
      </w:r>
    </w:p>
    <w:p>
      <w:pPr>
        <w:pStyle w:val="Normal"/>
      </w:pPr>
      <w:r>
        <w:t xml:space="preserve">Т. УТ. (1720 — 1722) Вь какихь именно слу- </w:t>
      </w:r>
      <w:r>
        <w:br/>
      </w:r>
      <w:r>
        <w:t xml:space="preserve">чаяхъ и какъ свидътельствовать мертвыя т$- </w:t>
      </w:r>
      <w:r>
        <w:br/>
      </w:r>
      <w:r>
        <w:t xml:space="preserve">ла. 5485, Мор. Уст. Кн. Г, п. 108, 11%.— </w:t>
      </w:r>
      <w:r>
        <w:br/>
      </w:r>
      <w:r>
        <w:t xml:space="preserve">Тьла умершихь въ госпиталяхь отъ необык- </w:t>
      </w:r>
      <w:r>
        <w:br/>
      </w:r>
      <w:r>
        <w:t xml:space="preserve">новенной смерти вскрывать. 5957, Регл. </w:t>
      </w:r>
      <w:r>
        <w:br/>
      </w:r>
      <w:r>
        <w:t xml:space="preserve">Адм. 2 Вер. Гл. 2, Г 10.</w:t>
      </w:r>
    </w:p>
    <w:p>
      <w:pPr>
        <w:pStyle w:val="Normal"/>
      </w:pPr>
      <w:r>
        <w:t xml:space="preserve">Т. ХЕ. (1740 — 1745) Запрещается провозить </w:t>
      </w:r>
      <w:r>
        <w:br/>
      </w:r>
      <w:r>
        <w:t xml:space="preserve">мертвыя тфла мимо покоевъ Императорскихъ. </w:t>
      </w:r>
      <w:r>
        <w:br/>
      </w:r>
      <w:r>
        <w:t xml:space="preserve">8060.</w:t>
      </w:r>
    </w:p>
    <w:p>
      <w:pPr>
        <w:pStyle w:val="Normal"/>
      </w:pPr>
      <w:r>
        <w:t xml:space="preserve">Т. ХПИ. (1749—1755) Запрещается ввозить въ </w:t>
      </w:r>
      <w:r>
        <w:br/>
      </w:r>
      <w:r>
        <w:t xml:space="preserve">Россшске порты и чрезь пограничныя Та- </w:t>
      </w:r>
      <w:r>
        <w:br/>
      </w:r>
      <w:r>
        <w:t xml:space="preserve">можни мертвыя тёла; привезенныя бросать въ </w:t>
      </w:r>
      <w:r>
        <w:br/>
      </w:r>
      <w:r>
        <w:t xml:space="preserve">воду, нли зарывать въ землю, объявя о томъ </w:t>
      </w:r>
      <w:r>
        <w:br/>
      </w:r>
      <w:r>
        <w:t xml:space="preserve">на брандвахтв или форпостахъ. 10016.</w:t>
      </w:r>
    </w:p>
    <w:p>
      <w:pPr>
        <w:pStyle w:val="Normal"/>
      </w:pPr>
      <w:r>
        <w:t xml:space="preserve">Т. ХУ!. (1762—1764) Предписаше С. Петер- </w:t>
      </w:r>
      <w:r>
        <w:br/>
      </w:r>
      <w:r>
        <w:t xml:space="preserve">бургской Губернской Канцеляри и Главной </w:t>
      </w:r>
      <w:r>
        <w:br/>
      </w:r>
      <w:r>
        <w:t xml:space="preserve">Полицщи вести в$домости о найденныхь мерт- </w:t>
      </w:r>
      <w:r>
        <w:br/>
      </w:r>
      <w:r>
        <w:t xml:space="preserve">выхъ тфлахъ. 12061. у</w:t>
      </w:r>
    </w:p>
    <w:p>
      <w:pPr>
        <w:pStyle w:val="Normal"/>
      </w:pPr>
      <w:r>
        <w:t xml:space="preserve">Т. ХУП. (1765—1769) За убитаго помфщичья= </w:t>
      </w:r>
      <w:r>
        <w:br/>
      </w:r>
      <w:r>
        <w:t xml:space="preserve">то и экономическаго крестьянина, сверхъ указ- </w:t>
      </w:r>
      <w:r>
        <w:br/>
      </w:r>
      <w:r>
        <w:t xml:space="preserve">наго убШцф паказашя, платить деньгами 100 </w:t>
      </w:r>
      <w:r>
        <w:br/>
      </w:r>
      <w:r>
        <w:t xml:space="preserve">рублей. 12580. Е</w:t>
      </w:r>
    </w:p>
    <w:p>
      <w:pPr>
        <w:pStyle w:val="Normal"/>
      </w:pPr>
      <w:r>
        <w:t xml:space="preserve">Т. ХХ. (1770 — 1774) Запрещене выбрасы- </w:t>
      </w:r>
      <w:r>
        <w:br/>
      </w:r>
      <w:r>
        <w:t xml:space="preserve">вать изъ домовъ мертвыя тфла, подъ опасе- </w:t>
      </w:r>
      <w:r>
        <w:br/>
      </w:r>
      <w:r>
        <w:t xml:space="preserve">т1емь отдачи вфчно въ каторжную работу.</w:t>
      </w:r>
    </w:p>
    <w:p>
      <w:pPr>
        <w:pStyle w:val="Normal"/>
      </w:pPr>
      <w:r>
        <w:t xml:space="preserve">15648. —Какъ поступать сотскому, пятиде-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сятскому и десятпикамъ, если въ селешяхь </w:t>
      </w:r>
      <w:r>
        <w:br/>
      </w:r>
      <w:r>
        <w:t xml:space="preserve">ихъ окажется мертвое твло, убитое или удав- </w:t>
      </w:r>
      <w:r>
        <w:br/>
      </w:r>
      <w:r>
        <w:t xml:space="preserve">ленное. 14251, Инстр. п. 1%.</w:t>
      </w:r>
    </w:p>
    <w:p>
      <w:pPr>
        <w:pStyle w:val="Normal"/>
      </w:pPr>
      <w:r>
        <w:t xml:space="preserve">Т. ХХ. (1775—1780) Объ отпуск изъ ИЁтатсь- </w:t>
      </w:r>
      <w:r>
        <w:br/>
      </w:r>
      <w:r>
        <w:t xml:space="preserve">Конторы въ Главную Полицно суммы на по- </w:t>
      </w:r>
      <w:r>
        <w:br/>
      </w:r>
      <w:r>
        <w:t xml:space="preserve">купку ежегодно вещей, потребныхЪъ для по- </w:t>
      </w:r>
      <w:r>
        <w:br/>
      </w:r>
      <w:r>
        <w:t xml:space="preserve">данйя помощи нвозвращен1я жизни утопшимъ, </w:t>
      </w:r>
      <w:r>
        <w:br/>
      </w:r>
      <w:r>
        <w:t xml:space="preserve">14766.—Т$фла убитыхъ анатомировать Ме- </w:t>
      </w:r>
      <w:r>
        <w:br/>
      </w:r>
      <w:r>
        <w:t xml:space="preserve">дицинскимь Чиновникамъ и въ составлепныхе </w:t>
      </w:r>
      <w:r>
        <w:br/>
      </w:r>
      <w:r>
        <w:t xml:space="preserve">объ осмотрё Медицинскихъ свидфтельствахь </w:t>
      </w:r>
      <w:r>
        <w:br/>
      </w:r>
      <w:r>
        <w:t xml:space="preserve">ясно показывать причины смерти. 14905.</w:t>
      </w:r>
    </w:p>
    <w:p>
      <w:pPr>
        <w:pStyle w:val="Normal"/>
      </w:pPr>
      <w:r>
        <w:t xml:space="preserve">Т. ХХИ. (1784—1788) Не производить въ Вы- </w:t>
      </w:r>
      <w:r>
        <w:br/>
      </w:r>
      <w:r>
        <w:t xml:space="preserve">боргф платежа отъ казны за зарыт!е мерт- </w:t>
      </w:r>
      <w:r>
        <w:br/>
      </w:r>
      <w:r>
        <w:t xml:space="preserve">выхъ тфлъ, на дорог найденныхь и объ ис- </w:t>
      </w:r>
      <w:r>
        <w:br/>
      </w:r>
      <w:r>
        <w:t xml:space="preserve">правлеши сего Полицейскими служителями. </w:t>
      </w:r>
      <w:r>
        <w:br/>
      </w:r>
      <w:r>
        <w:t xml:space="preserve">16594.</w:t>
      </w:r>
    </w:p>
    <w:p>
      <w:pPr>
        <w:pStyle w:val="Normal"/>
      </w:pPr>
      <w:r>
        <w:t xml:space="preserve">Т. ХХ. (1796—1797) Правила освидьтель- </w:t>
      </w:r>
      <w:r>
        <w:br/>
      </w:r>
      <w:r>
        <w:t xml:space="preserve">ствовашя и вскрыт!я мертвыхъ тфлъ. 17745, </w:t>
      </w:r>
      <w:r>
        <w:br/>
      </w:r>
      <w:r>
        <w:t xml:space="preserve">МЛ 6, 9, 10. 3</w:t>
      </w:r>
    </w:p>
    <w:p>
      <w:pPr>
        <w:pStyle w:val="Normal"/>
      </w:pPr>
      <w:r>
        <w:t xml:space="preserve">Т. ХХУИН. (1800—1801) Запрещене вырывать </w:t>
      </w:r>
      <w:r>
        <w:br/>
      </w:r>
      <w:r>
        <w:t xml:space="preserve">изъ земли мертвыя тфла, преданныхъ оной </w:t>
      </w:r>
      <w:r>
        <w:br/>
      </w:r>
      <w:r>
        <w:t xml:space="preserve">уже н5сколько времени, для переноса въ дру- </w:t>
      </w:r>
      <w:r>
        <w:br/>
      </w:r>
      <w:r>
        <w:t xml:space="preserve">г1я мета. 20090.</w:t>
      </w:r>
    </w:p>
    <w:p>
      <w:pPr>
        <w:pStyle w:val="Normal"/>
      </w:pPr>
      <w:r>
        <w:t xml:space="preserve">Т. ХХХ. (1808—1809) Опредёлеше случаевъ, </w:t>
      </w:r>
      <w:r>
        <w:br/>
      </w:r>
      <w:r>
        <w:t xml:space="preserve">въ которыхъ свидфтельствовать мертвыял тф- </w:t>
      </w:r>
      <w:r>
        <w:br/>
      </w:r>
      <w:r>
        <w:t xml:space="preserve">ла Медицинскимь Чиновникамъ. 24055.</w:t>
      </w:r>
    </w:p>
    <w:p>
      <w:pPr>
        <w:pStyle w:val="Normal"/>
      </w:pPr>
      <w:r>
        <w:t xml:space="preserve">Т. ХХХ(. (1810—1811) Краткое паставленше </w:t>
      </w:r>
      <w:r>
        <w:br/>
      </w:r>
      <w:r>
        <w:t xml:space="preserve">для подавя помощи утопшимъ. 24941. а. </w:t>
      </w:r>
      <w:r>
        <w:br/>
      </w:r>
      <w:r>
        <w:t xml:space="preserve">Т. ХХХИ. (1812—1814) Краткое повазаше спо- </w:t>
      </w:r>
      <w:r>
        <w:br/>
      </w:r>
      <w:r>
        <w:t xml:space="preserve">собовъ и средствъ для подачи помощи до при- </w:t>
      </w:r>
      <w:r>
        <w:br/>
      </w:r>
      <w:r>
        <w:t xml:space="preserve">быт1я Врача мнимо мертвымъ, какъ то: утоп- </w:t>
      </w:r>
      <w:r>
        <w:br/>
      </w:r>
      <w:r>
        <w:t xml:space="preserve">шимъ, угорфвшимъ, задохшимся, замезршимъ, </w:t>
      </w:r>
      <w:r>
        <w:br/>
      </w:r>
      <w:r>
        <w:t xml:space="preserve">пораженныхь громомъ, обмершимъ отъ паде- </w:t>
      </w:r>
      <w:r>
        <w:br/>
      </w:r>
      <w:r>
        <w:t xml:space="preserve">ня, отравленнымъ, обоженнымь, укушеннымь</w:t>
      </w:r>
    </w:p>
    <w:p>
      <w:pPr>
        <w:pStyle w:val="Normal"/>
      </w:pPr>
      <w:r>
        <w:t xml:space="preserve">бешенными животными. 25508. а.</w:t>
      </w:r>
    </w:p>
    <w:p>
      <w:pPr>
        <w:pStyle w:val="Normal"/>
      </w:pPr>
      <w:r>
        <w:t xml:space="preserve">Т. ХХХШ. (1815—1816) Запрещеше, предан- </w:t>
      </w:r>
      <w:r>
        <w:br/>
      </w:r>
      <w:r>
        <w:t xml:space="preserve">ныя тфла землф, перевозить въ другЁя мфста. </w:t>
      </w:r>
      <w:r>
        <w:br/>
      </w:r>
      <w:r>
        <w:t xml:space="preserve">26225.</w:t>
      </w:r>
    </w:p>
    <w:p>
      <w:pPr>
        <w:pStyle w:val="Normal"/>
      </w:pPr>
      <w:r>
        <w:t xml:space="preserve">МЕТРИКА ПРИСОЕДИНЕННЫХЪ ПРОВИН- </w:t>
      </w:r>
      <w:r>
        <w:br/>
      </w:r>
      <w:r>
        <w:t xml:space="preserve">щи.</w:t>
      </w:r>
    </w:p>
    <w:p>
      <w:pPr>
        <w:pStyle w:val="Normal"/>
      </w:pPr>
      <w:r>
        <w:t xml:space="preserve">Т. ХХУИ. (1802—1805) О учреждеши при Се- </w:t>
      </w:r>
      <w:r>
        <w:br/>
      </w:r>
      <w:r>
        <w:t xml:space="preserve">натф Экспедиц!и, подъ назвашемь Метрики </w:t>
      </w:r>
      <w:r>
        <w:br/>
      </w:r>
      <w:r>
        <w:t xml:space="preserve">присоединенныхь ’ Провинц!и, для храпешя </w:t>
      </w:r>
      <w:r>
        <w:br/>
      </w:r>
      <w:r>
        <w:t xml:space="preserve">актовъ бывшей Польской коронной и Литов- </w:t>
      </w:r>
      <w:r>
        <w:br/>
      </w:r>
      <w:r>
        <w:t xml:space="preserve">ской метрикъ. 20790.</w:t>
      </w:r>
    </w:p>
    <w:p>
      <w:pPr>
        <w:pStyle w:val="Normal"/>
      </w:pPr>
      <w:r>
        <w:t xml:space="preserve">Т, ХХУШ. (1804—1805) О поручеши актовъ </w:t>
      </w:r>
      <w:r>
        <w:br/>
      </w:r>
      <w:r>
        <w:t xml:space="preserve">находящейся при Сенатё Метрики въ вБдеше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Оберъ-Прокурора 5-го Департамента и объ</w:t>
      </w:r>
    </w:p>
    <w:p>
      <w:pPr>
        <w:pStyle w:val="Normal"/>
      </w:pPr>
      <w:r>
        <w:t xml:space="preserve">. устройств сей части. 21581.</w:t>
      </w:r>
    </w:p>
    <w:p>
      <w:pPr>
        <w:pStyle w:val="Normal"/>
      </w:pPr>
      <w:r>
        <w:t xml:space="preserve">МЕТРИЧЕСКТЯ КНИГИ.</w:t>
      </w:r>
    </w:p>
    <w:p>
      <w:pPr>
        <w:pStyle w:val="Normal"/>
      </w:pPr>
      <w:r>
        <w:t xml:space="preserve">Т. ТУ. (1700 —1742) Приходскимь Священни- </w:t>
      </w:r>
      <w:r>
        <w:br/>
      </w:r>
      <w:r>
        <w:t xml:space="preserve">камъ подавать въ Патр!арший Духовный При- </w:t>
      </w:r>
      <w:r>
        <w:br/>
      </w:r>
      <w:r>
        <w:t xml:space="preserve">казъь еженедёльныя вфдомости о родившихся </w:t>
      </w:r>
      <w:r>
        <w:br/>
      </w:r>
      <w:r>
        <w:t xml:space="preserve">и умершихъ. 1908.</w:t>
      </w:r>
    </w:p>
    <w:p>
      <w:pPr>
        <w:pStyle w:val="Normal"/>
      </w:pPr>
      <w:r>
        <w:t xml:space="preserve">Т. У1. (1720 — 1722) Установлен!е метриче- </w:t>
      </w:r>
      <w:r>
        <w:br/>
      </w:r>
      <w:r>
        <w:t xml:space="preserve">скихъ кпигь при приходскихь церквахъ и от- </w:t>
      </w:r>
      <w:r>
        <w:br/>
      </w:r>
      <w:r>
        <w:t xml:space="preserve">сылка оныхъ ежегодно въ Архерейсви При- </w:t>
      </w:r>
      <w:r>
        <w:br/>
      </w:r>
      <w:r>
        <w:t xml:space="preserve">казъ. 4022, Прибавл. кз Дутов. Регл. о </w:t>
      </w:r>
      <w:r>
        <w:br/>
      </w:r>
      <w:r>
        <w:t xml:space="preserve">Присвит. п. 29.</w:t>
      </w:r>
    </w:p>
    <w:p>
      <w:pPr>
        <w:pStyle w:val="Normal"/>
      </w:pPr>
      <w:r>
        <w:t xml:space="preserve">Т. УП. (1725 — 1727) Форма метрическихь </w:t>
      </w:r>
      <w:r>
        <w:br/>
      </w:r>
      <w:r>
        <w:t xml:space="preserve">книгь; заказчикамь отсылать ежегодно экс- </w:t>
      </w:r>
      <w:r>
        <w:br/>
      </w:r>
      <w:r>
        <w:t xml:space="preserve">тракты метрическихъ книгь къ Епарх1альнымъ </w:t>
      </w:r>
      <w:r>
        <w:br/>
      </w:r>
      <w:r>
        <w:t xml:space="preserve">Архереямъ, а Архлереямъ составлять изъ о- </w:t>
      </w:r>
      <w:r>
        <w:br/>
      </w:r>
      <w:r>
        <w:t xml:space="preserve">пыхъ ежегодныя табели и представлять въ </w:t>
      </w:r>
      <w:r>
        <w:br/>
      </w:r>
      <w:r>
        <w:t xml:space="preserve">Сиподъ. 4450.</w:t>
      </w:r>
    </w:p>
    <w:p>
      <w:pPr>
        <w:pStyle w:val="Normal"/>
      </w:pPr>
      <w:r>
        <w:t xml:space="preserve">Т. ХУТ. (1762—1764) Священникамъ и Пасто- </w:t>
      </w:r>
      <w:r>
        <w:br/>
      </w:r>
      <w:r>
        <w:t xml:space="preserve">ргамь С. Петербургскихь церквей представ- </w:t>
      </w:r>
      <w:r>
        <w:br/>
      </w:r>
      <w:r>
        <w:t xml:space="preserve">лять въ Синодъ вЪдомости о родившихся, бра- </w:t>
      </w:r>
      <w:r>
        <w:br/>
      </w:r>
      <w:r>
        <w:t xml:space="preserve">комъ сочетавшихся и умерших, а Синоду </w:t>
      </w:r>
      <w:r>
        <w:br/>
      </w:r>
      <w:r>
        <w:t xml:space="preserve">составлять изъ оныхъ ежегодную генеральную </w:t>
      </w:r>
      <w:r>
        <w:br/>
      </w:r>
      <w:r>
        <w:t xml:space="preserve">табель и отсылать въ Агадемо Наукъ. 12061.</w:t>
      </w:r>
    </w:p>
    <w:p>
      <w:pPr>
        <w:pStyle w:val="Normal"/>
      </w:pPr>
      <w:r>
        <w:t xml:space="preserve">Т. ХУИ. (1765 — 1766) О представлеши въ </w:t>
      </w:r>
      <w:r>
        <w:br/>
      </w:r>
      <w:r>
        <w:t xml:space="preserve">Сенатъ ежегодно метрическихъ книгь изъ Лиф- </w:t>
      </w:r>
      <w:r>
        <w:br/>
      </w:r>
      <w:r>
        <w:t xml:space="preserve">ляндской Губернской Канцеляр!н. 12680.</w:t>
      </w:r>
    </w:p>
    <w:p>
      <w:pPr>
        <w:pStyle w:val="Normal"/>
      </w:pPr>
      <w:r>
        <w:t xml:space="preserve">Т. ХХ. (1775—1780) Подтверждене объ исправ- </w:t>
      </w:r>
      <w:r>
        <w:br/>
      </w:r>
      <w:r>
        <w:t xml:space="preserve">номъ содержаши метрическихь генеральныхь </w:t>
      </w:r>
      <w:r>
        <w:br/>
      </w:r>
      <w:r>
        <w:t xml:space="preserve">книгъ во всёхъ приходскихъ церквахъ. 14948.</w:t>
      </w:r>
    </w:p>
    <w:p>
      <w:pPr>
        <w:pStyle w:val="Normal"/>
      </w:pPr>
      <w:r>
        <w:t xml:space="preserve">Т. ХхШ. (1789 — 1796) Вфдомости о родив-</w:t>
      </w:r>
    </w:p>
    <w:p>
      <w:pPr>
        <w:pStyle w:val="Normal"/>
      </w:pPr>
      <w:r>
        <w:t xml:space="preserve">‘ шихся, вступившихъ въ бракъ и умерших до- </w:t>
      </w:r>
      <w:r>
        <w:br/>
      </w:r>
      <w:r>
        <w:t xml:space="preserve">ставлять изъ Епархи въ Сиподъ по проше- </w:t>
      </w:r>
      <w:r>
        <w:br/>
      </w:r>
      <w:r>
        <w:t xml:space="preserve">сти каждаго года къ Генварю, а изъ даль- </w:t>
      </w:r>
      <w:r>
        <w:br/>
      </w:r>
      <w:r>
        <w:t xml:space="preserve">нихъ пе позже Февраля мфсяца. 17192.</w:t>
      </w:r>
    </w:p>
    <w:p>
      <w:pPr>
        <w:pStyle w:val="Normal"/>
      </w:pPr>
      <w:r>
        <w:t xml:space="preserve">Т. ХХУ\И. (1802 — 1805) Правила ведевя и </w:t>
      </w:r>
      <w:r>
        <w:br/>
      </w:r>
      <w:r>
        <w:t xml:space="preserve">хранешя метрическихъ книгъ; отсылка оныхъ </w:t>
      </w:r>
      <w:r>
        <w:br/>
      </w:r>
      <w:r>
        <w:t xml:space="preserve">ежегодно чрезь Духовныя Правленя въ Кон- </w:t>
      </w:r>
      <w:r>
        <w:br/>
      </w:r>
      <w:r>
        <w:t xml:space="preserve">систорш, иоставлеше при церквахъ засвидф- </w:t>
      </w:r>
      <w:r>
        <w:br/>
      </w:r>
      <w:r>
        <w:t xml:space="preserve">тельствованныхь съ нихъ копи. 20266.— а. </w:t>
      </w:r>
      <w:r>
        <w:br/>
      </w:r>
      <w:r>
        <w:t xml:space="preserve">(См. Общ. пр. кз Г.ХР./—Въ тоже время, </w:t>
      </w:r>
      <w:r>
        <w:br/>
      </w:r>
      <w:r>
        <w:t xml:space="preserve">когда приходеме Священники подають свое- </w:t>
      </w:r>
      <w:r>
        <w:br/>
      </w:r>
      <w:r>
        <w:t xml:space="preserve">му начальству вфдомости о брачившихся, рож- </w:t>
      </w:r>
      <w:r>
        <w:br/>
      </w:r>
      <w:r>
        <w:t xml:space="preserve">денныхъ и умершихъ, доставлять таковыя же </w:t>
      </w:r>
      <w:r>
        <w:br/>
      </w:r>
      <w:r>
        <w:t xml:space="preserve">отъ Градскихъ и Земскихъ Полици, для по- </w:t>
      </w:r>
      <w:r>
        <w:br/>
      </w:r>
      <w:r>
        <w:t xml:space="preserve">вЪрки по прошеств?и каждаго года Конси- </w:t>
      </w:r>
      <w:r>
        <w:br/>
      </w:r>
      <w:r>
        <w:t xml:space="preserve">сторскихь метрическихь книгъ. 20584. —</w:t>
      </w:r>
    </w:p>
    <w:p>
      <w:pPr>
        <w:pStyle w:val="Normal"/>
      </w:pPr>
      <w:r>
        <w:t xml:space="preserve">141 </w:t>
      </w:r>
      <w:r>
        <w:br/>
      </w:r>
      <w:r>
        <w:t xml:space="preserve">М.</w:t>
      </w:r>
    </w:p>
    <w:p>
      <w:pPr>
        <w:pStyle w:val="Normal"/>
      </w:pPr>
      <w:r>
        <w:t xml:space="preserve">Правила выдачи выписен и свидфтельствъь изъ </w:t>
      </w:r>
      <w:r>
        <w:br/>
      </w:r>
      <w:r>
        <w:t xml:space="preserve">метрическихь книгъ. 20652.</w:t>
      </w:r>
    </w:p>
    <w:p>
      <w:pPr>
        <w:pStyle w:val="Normal"/>
      </w:pPr>
      <w:r>
        <w:t xml:space="preserve">Т. ХХУПИ. (1804—1805) Помфщикамь и чи- </w:t>
      </w:r>
      <w:r>
        <w:br/>
      </w:r>
      <w:r>
        <w:t xml:space="preserve">новникамь, вступающихь въ бракь съ лицами </w:t>
      </w:r>
      <w:r>
        <w:br/>
      </w:r>
      <w:r>
        <w:t xml:space="preserve">неравнаго съ ними состояшя, не уклоняться </w:t>
      </w:r>
      <w:r>
        <w:br/>
      </w:r>
      <w:r>
        <w:t xml:space="preserve">отъ внесенля ихъ въ метрическая книги. 2184.7.</w:t>
      </w:r>
    </w:p>
    <w:p>
      <w:pPr>
        <w:pStyle w:val="Normal"/>
      </w:pPr>
      <w:r>
        <w:t xml:space="preserve">Т. ХХГХ. (1806 — 1807) Форма метрическихь </w:t>
      </w:r>
      <w:r>
        <w:br/>
      </w:r>
      <w:r>
        <w:t xml:space="preserve">книге. 22118.</w:t>
      </w:r>
    </w:p>
    <w:p>
      <w:pPr>
        <w:pStyle w:val="Normal"/>
      </w:pPr>
      <w:r>
        <w:t xml:space="preserve">Т. ХХХИ. (1812 — 1814) О письмё свидф- </w:t>
      </w:r>
      <w:r>
        <w:br/>
      </w:r>
      <w:r>
        <w:t xml:space="preserve">тельствь о рождении крещеши на гербо- </w:t>
      </w:r>
      <w:r>
        <w:br/>
      </w:r>
      <w:r>
        <w:t xml:space="preserve">вой бумагё. 24992, Иолож. о гербов. бу’м.. </w:t>
      </w:r>
      <w:r>
        <w:br/>
      </w:r>
      <w:r>
        <w:t xml:space="preserve">7 2. — Подтвержденле @вященникамъ, что- </w:t>
      </w:r>
      <w:r>
        <w:br/>
      </w:r>
      <w:r>
        <w:t xml:space="preserve">бы метричесыя книги содержали въ исправ- </w:t>
      </w:r>
      <w:r>
        <w:br/>
      </w:r>
      <w:r>
        <w:t xml:space="preserve">ности. 25004, п. 1. Требуемыя Нрисутствен- </w:t>
      </w:r>
      <w:r>
        <w:br/>
      </w:r>
      <w:r>
        <w:t xml:space="preserve">ными м5стами изъ метрических книгь справ- </w:t>
      </w:r>
      <w:r>
        <w:br/>
      </w:r>
      <w:r>
        <w:t xml:space="preserve">ки, выдавать не изь Духовныхъ Правлен1и, </w:t>
      </w:r>
      <w:r>
        <w:br/>
      </w:r>
      <w:r>
        <w:t xml:space="preserve">а изъ Консистори. п. 2.</w:t>
      </w:r>
    </w:p>
    <w:p>
      <w:pPr>
        <w:pStyle w:val="Normal"/>
      </w:pPr>
      <w:r>
        <w:t xml:space="preserve">Т. ХХХУ!Ц. (1822—1825) Требованйя Губерн- </w:t>
      </w:r>
      <w:r>
        <w:br/>
      </w:r>
      <w:r>
        <w:t xml:space="preserve">скаго Начальства о справкахъ съ метриче- </w:t>
      </w:r>
      <w:r>
        <w:br/>
      </w:r>
      <w:r>
        <w:t xml:space="preserve">скими книгами излагать съ надлежащею по- </w:t>
      </w:r>
      <w:r>
        <w:br/>
      </w:r>
      <w:r>
        <w:t xml:space="preserve">дробност1ю и опредфлительностл1ю. 29050.— </w:t>
      </w:r>
      <w:r>
        <w:br/>
      </w:r>
      <w:r>
        <w:t xml:space="preserve">Присутственнымь мъстамъ требовать справки </w:t>
      </w:r>
      <w:r>
        <w:br/>
      </w:r>
      <w:r>
        <w:t xml:space="preserve">изъ метрическихь книгъ, только къ произво- </w:t>
      </w:r>
      <w:r>
        <w:br/>
      </w:r>
      <w:r>
        <w:t xml:space="preserve">дящимся уже дфламъ и при томъ отъ Конси- </w:t>
      </w:r>
      <w:r>
        <w:br/>
      </w:r>
      <w:r>
        <w:t xml:space="preserve">стор, а не оть Духовныхь ПравленШ. </w:t>
      </w:r>
      <w:r>
        <w:br/>
      </w:r>
      <w:r>
        <w:t xml:space="preserve">29718.</w:t>
      </w:r>
    </w:p>
    <w:p>
      <w:pPr>
        <w:pStyle w:val="Normal"/>
      </w:pPr>
      <w:r>
        <w:t xml:space="preserve">Т. ХХХХ. (1824) Подтверждеше объ исправ- </w:t>
      </w:r>
      <w:r>
        <w:br/>
      </w:r>
      <w:r>
        <w:t xml:space="preserve">номъ ведеши метрическихь книгь. 29915.</w:t>
      </w:r>
    </w:p>
    <w:p>
      <w:pPr>
        <w:pStyle w:val="Normal"/>
      </w:pPr>
      <w:r>
        <w:t xml:space="preserve">МЕЧЕТИ.</w:t>
      </w:r>
    </w:p>
    <w:p>
      <w:pPr>
        <w:pStyle w:val="Normal"/>
      </w:pPr>
      <w:r>
        <w:t xml:space="preserve">Т. ТУ. (1700 — 1712) Запрещеше строить ме- </w:t>
      </w:r>
      <w:r>
        <w:br/>
      </w:r>
      <w:r>
        <w:t xml:space="preserve">чети по близости Правоелавныхь церквей. </w:t>
      </w:r>
      <w:r>
        <w:br/>
      </w:r>
      <w:r>
        <w:t xml:space="preserve">1946.</w:t>
      </w:r>
    </w:p>
    <w:p>
      <w:pPr>
        <w:pStyle w:val="Normal"/>
      </w:pPr>
      <w:r>
        <w:t xml:space="preserve">Т. ЕХ. (1755—1756) Мечетей въ Башкирскихь </w:t>
      </w:r>
      <w:r>
        <w:br/>
      </w:r>
      <w:r>
        <w:t xml:space="preserve">селеняхъ безъ указа пе строить, 6890. м. 2%.</w:t>
      </w:r>
    </w:p>
    <w:p>
      <w:pPr>
        <w:pStyle w:val="Normal"/>
      </w:pPr>
      <w:r>
        <w:t xml:space="preserve">Т. Х1. (1740—1745) Подтвержденйе о нестрое- </w:t>
      </w:r>
      <w:r>
        <w:br/>
      </w:r>
      <w:r>
        <w:t xml:space="preserve">в1н оныхь въ запрещенныхь мёстахь и 0со- </w:t>
      </w:r>
      <w:r>
        <w:br/>
      </w:r>
      <w:r>
        <w:t xml:space="preserve">бенно въ селеняхь новокрещеныхь. 8664.</w:t>
      </w:r>
    </w:p>
    <w:p>
      <w:pPr>
        <w:pStyle w:val="Normal"/>
      </w:pPr>
      <w:r>
        <w:t xml:space="preserve">Т. ХИ. (1744—1748) Зепрещеше Башкирцамъ </w:t>
      </w:r>
      <w:r>
        <w:br/>
      </w:r>
      <w:r>
        <w:t xml:space="preserve">строить мечети близь селен новокрещеныхь </w:t>
      </w:r>
      <w:r>
        <w:br/>
      </w:r>
      <w:r>
        <w:t xml:space="preserve">иновфрцевь. 8875.—Дозволеше поселеннымъ </w:t>
      </w:r>
      <w:r>
        <w:br/>
      </w:r>
      <w:r>
        <w:t xml:space="preserve">въ Оренбургв Татарамь построить мечети </w:t>
      </w:r>
      <w:r>
        <w:br/>
      </w:r>
      <w:r>
        <w:t xml:space="preserve">вн$ города. 8895.—Запрещеше строить мечети </w:t>
      </w:r>
      <w:r>
        <w:br/>
      </w:r>
      <w:r>
        <w:t xml:space="preserve">въ деревняхь, гдё`живуть люди Грекоросе- </w:t>
      </w:r>
      <w:r>
        <w:br/>
      </w:r>
      <w:r>
        <w:t xml:space="preserve">скаго вфроисповфданя и упичтожеюне постро- </w:t>
      </w:r>
      <w:r>
        <w:br/>
      </w:r>
      <w:r>
        <w:t xml:space="preserve">енныхъ. Дозволеше строить мечети въ Татар- </w:t>
      </w:r>
      <w:r>
        <w:br/>
      </w:r>
      <w:r>
        <w:t xml:space="preserve">скихъ деревняхь, гдЪ по переписи мужеска </w:t>
      </w:r>
      <w:r>
        <w:br/>
      </w:r>
      <w:r>
        <w:t xml:space="preserve">пола оть 200 до 500 душь Магометанскаго</w:t>
      </w:r>
    </w:p>
    <w:p>
      <w:pPr>
        <w:pStyle w:val="Normal"/>
      </w:pPr>
      <w:r>
        <w:t xml:space="preserve">142 </w:t>
      </w:r>
      <w:r>
        <w:br/>
      </w:r>
      <w:r>
        <w:t xml:space="preserve">М;</w:t>
      </w:r>
    </w:p>
    <w:p>
      <w:pPr>
        <w:pStyle w:val="Normal"/>
      </w:pPr>
      <w:r>
        <w:t xml:space="preserve">вфроисповфданя. 8978. — Дозволеше переве- </w:t>
      </w:r>
      <w:r>
        <w:br/>
      </w:r>
      <w:r>
        <w:t xml:space="preserve">деннымь изъ Сибири нновёрцамь строить оть </w:t>
      </w:r>
      <w:r>
        <w:br/>
      </w:r>
      <w:r>
        <w:t xml:space="preserve">каждаго города въ полуверст по одной ме-</w:t>
      </w:r>
    </w:p>
    <w:p>
      <w:pPr>
        <w:pStyle w:val="Normal"/>
      </w:pPr>
      <w:r>
        <w:t xml:space="preserve">. чети. 9446. </w:t>
      </w:r>
      <w:r>
        <w:br/>
      </w:r>
      <w:r>
        <w:t xml:space="preserve">Т. ХМ. (1754 —1757) Услоыя, на коихь доз- </w:t>
      </w:r>
      <w:r>
        <w:br/>
      </w:r>
      <w:r>
        <w:t xml:space="preserve">. воляется стронть мечети въ Татарскихь се- </w:t>
      </w:r>
      <w:r>
        <w:br/>
      </w:r>
      <w:r>
        <w:t xml:space="preserve">лешяхь Казанской, Воронежской, Нижегород- </w:t>
      </w:r>
      <w:r>
        <w:br/>
      </w:r>
      <w:r>
        <w:t xml:space="preserve">ской, Астраханской и Сибирской Губерни.</w:t>
      </w:r>
    </w:p>
    <w:p>
      <w:pPr>
        <w:pStyle w:val="Normal"/>
      </w:pPr>
      <w:r>
        <w:t xml:space="preserve">... 10597.</w:t>
      </w:r>
    </w:p>
    <w:p>
      <w:pPr>
        <w:pStyle w:val="Normal"/>
      </w:pPr>
      <w:r>
        <w:t xml:space="preserve">Т. ХУ. (1758 —1762) Правила, на основанш </w:t>
      </w:r>
      <w:r>
        <w:br/>
      </w:r>
      <w:r>
        <w:t xml:space="preserve">коихъ дозволяется давать разрфшеше на по- </w:t>
      </w:r>
      <w:r>
        <w:br/>
      </w:r>
      <w:r>
        <w:t xml:space="preserve">стройку мечетей. 10991.</w:t>
      </w:r>
    </w:p>
    <w:p>
      <w:pPr>
        <w:pStyle w:val="Normal"/>
      </w:pPr>
      <w:r>
        <w:t xml:space="preserve">Т. ХУШ. (1767—1769) О томь же. 15556.</w:t>
      </w:r>
    </w:p>
    <w:p>
      <w:pPr>
        <w:pStyle w:val="Normal"/>
      </w:pPr>
      <w:r>
        <w:t xml:space="preserve">Т. ХХ! (1781 —1785) О построеи мечетей </w:t>
      </w:r>
      <w:r>
        <w:br/>
      </w:r>
      <w:r>
        <w:t xml:space="preserve">для Киргизъ-Кайсаковъ, на границахъ Сред- </w:t>
      </w:r>
      <w:r>
        <w:br/>
      </w:r>
      <w:r>
        <w:t xml:space="preserve">ней Киргизъ-Кайсацкой Орды. 15559.</w:t>
      </w:r>
    </w:p>
    <w:p>
      <w:pPr>
        <w:pStyle w:val="Normal"/>
      </w:pPr>
      <w:r>
        <w:t xml:space="preserve">Т. ХХИ. (1784—1788) О скорфйшемь оконча- </w:t>
      </w:r>
      <w:r>
        <w:br/>
      </w:r>
      <w:r>
        <w:t xml:space="preserve">нш ‘мечетей для Киргизь-Кайсаковъ. 15991, </w:t>
      </w:r>
      <w:r>
        <w:br/>
      </w:r>
      <w:r>
        <w:t xml:space="preserve">п. 12. — О построени при мечетяхь Троиц- </w:t>
      </w:r>
      <w:r>
        <w:br/>
      </w:r>
      <w:r>
        <w:t xml:space="preserve">кой и Оренбургской крёпостей, Татарскихь </w:t>
      </w:r>
      <w:r>
        <w:br/>
      </w:r>
      <w:r>
        <w:t xml:space="preserve">школъ икараванъ-сераевъ. 16255.—0 построе- </w:t>
      </w:r>
      <w:r>
        <w:br/>
      </w:r>
      <w:r>
        <w:t xml:space="preserve">ни мечетей въ Киргизскихь степлхъ. 16400.</w:t>
      </w:r>
    </w:p>
    <w:p>
      <w:pPr>
        <w:pStyle w:val="Normal"/>
      </w:pPr>
      <w:r>
        <w:t xml:space="preserve">МЕЩЕРЯКИ. См. БАшкирцы и Мещеряки.</w:t>
      </w:r>
    </w:p>
    <w:p>
      <w:pPr>
        <w:pStyle w:val="Normal"/>
      </w:pPr>
      <w:r>
        <w:t xml:space="preserve">МИЛИ. См. Мъры (протяжЕнга.) </w:t>
      </w:r>
      <w:r>
        <w:br/>
      </w:r>
      <w:r>
        <w:t xml:space="preserve">МИЛИПТЯ и ОПОЛЧЕНТЕ.</w:t>
      </w:r>
    </w:p>
    <w:p>
      <w:pPr>
        <w:pStyle w:val="Normal"/>
      </w:pPr>
      <w:r>
        <w:t xml:space="preserve">Т. ХХГХ. (1806—1807) Манифесть о состав- </w:t>
      </w:r>
      <w:r>
        <w:br/>
      </w:r>
      <w:r>
        <w:t xml:space="preserve">лени и образован!и, по случаю войны, повсе- </w:t>
      </w:r>
      <w:r>
        <w:br/>
      </w:r>
      <w:r>
        <w:t xml:space="preserve">мфстныхь временныхъ ополчен!й или милиц!и. </w:t>
      </w:r>
      <w:r>
        <w:br/>
      </w:r>
      <w:r>
        <w:t xml:space="preserve">22574.— Учреждене для сего особаго Коми- </w:t>
      </w:r>
      <w:r>
        <w:br/>
      </w:r>
      <w:r>
        <w:t xml:space="preserve">тета. 22580. — Остановлене учреждешя ми-</w:t>
      </w:r>
    </w:p>
    <w:p>
      <w:pPr>
        <w:pStyle w:val="Normal"/>
      </w:pPr>
      <w:r>
        <w:t xml:space="preserve">лиши въ Губерни Вятской. 22585. — О со-.</w:t>
      </w:r>
    </w:p>
    <w:p>
      <w:pPr>
        <w:pStyle w:val="Normal"/>
      </w:pPr>
      <w:r>
        <w:t xml:space="preserve">став сего Земскаго войска. 22584. 22585.— </w:t>
      </w:r>
      <w:r>
        <w:br/>
      </w:r>
      <w:r>
        <w:t xml:space="preserve">Приглашене пограничнымь Губерв!ямь, не </w:t>
      </w:r>
      <w:r>
        <w:br/>
      </w:r>
      <w:r>
        <w:t xml:space="preserve">вошедшимь въ составь сего войска, содфй- </w:t>
      </w:r>
      <w:r>
        <w:br/>
      </w:r>
      <w:r>
        <w:t xml:space="preserve">ствовать устройству опаго добровольными </w:t>
      </w:r>
      <w:r>
        <w:br/>
      </w:r>
      <w:r>
        <w:t xml:space="preserve">приношенями. 22589.—0Объ одеждь кресть- </w:t>
      </w:r>
      <w:r>
        <w:br/>
      </w:r>
      <w:r>
        <w:t xml:space="preserve">янъ, на временное служеше въ милиц!ю на- </w:t>
      </w:r>
      <w:r>
        <w:br/>
      </w:r>
      <w:r>
        <w:t xml:space="preserve">` значаемыхь. 22590.—О чтени по церквамъ </w:t>
      </w:r>
      <w:r>
        <w:br/>
      </w:r>
      <w:r>
        <w:t xml:space="preserve">объявлен1я отъ Синода о составлени милищи, </w:t>
      </w:r>
      <w:r>
        <w:br/>
      </w:r>
      <w:r>
        <w:t xml:space="preserve">22594. — Инструкшя Главнокомандующему </w:t>
      </w:r>
      <w:r>
        <w:br/>
      </w:r>
      <w:r>
        <w:t xml:space="preserve">оною. 22405.— Дозволене ратникамъ ставить </w:t>
      </w:r>
      <w:r>
        <w:br/>
      </w:r>
      <w:r>
        <w:t xml:space="preserve">выфето себя въ ополчене другихь по найму; </w:t>
      </w:r>
      <w:r>
        <w:br/>
      </w:r>
      <w:r>
        <w:t xml:space="preserve">распоряженя, относительно Фабричныхъ и </w:t>
      </w:r>
      <w:r>
        <w:br/>
      </w:r>
      <w:r>
        <w:t xml:space="preserve">мастеровыхъ, въ милиц1ю записанныхъ. 22427, </w:t>
      </w:r>
      <w:r>
        <w:br/>
      </w:r>
      <w:r>
        <w:t xml:space="preserve">—О праемв въ милишю людей оть17 до 50 </w:t>
      </w:r>
      <w:r>
        <w:br/>
      </w:r>
      <w:r>
        <w:t xml:space="preserve">АТР. 22428.—0 выбор стрёлковь изъ ми- </w:t>
      </w:r>
      <w:r>
        <w:br/>
      </w:r>
      <w:r>
        <w:t xml:space="preserve">лиши. 22480. — Образоваше подвижной ми-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лиш съ присовокуплешемь положешя для </w:t>
      </w:r>
      <w:r>
        <w:br/>
      </w:r>
      <w:r>
        <w:t xml:space="preserve">батал1она стрфлковъ. 22495. О составлеши </w:t>
      </w:r>
      <w:r>
        <w:br/>
      </w:r>
      <w:r>
        <w:t xml:space="preserve">подвижнаго Земсваго войска изъ третьей ча- </w:t>
      </w:r>
      <w:r>
        <w:br/>
      </w:r>
      <w:r>
        <w:t xml:space="preserve">сти существующей милиц?и. 22496.—Не при- </w:t>
      </w:r>
      <w:r>
        <w:br/>
      </w:r>
      <w:r>
        <w:t xml:space="preserve">нимать въ милицию студентовъ и людей ду- </w:t>
      </w:r>
      <w:r>
        <w:br/>
      </w:r>
      <w:r>
        <w:t xml:space="preserve">ховнаго звашя, безь сношешя съ Духовнымь </w:t>
      </w:r>
      <w:r>
        <w:br/>
      </w:r>
      <w:r>
        <w:t xml:space="preserve">Начальствомь. 22505.—О предоставлеши со- </w:t>
      </w:r>
      <w:r>
        <w:br/>
      </w:r>
      <w:r>
        <w:t xml:space="preserve">словямъ Дворянства и городскихь обывате- </w:t>
      </w:r>
      <w:r>
        <w:br/>
      </w:r>
      <w:r>
        <w:t xml:space="preserve">лей приношеши на милицию на собственный </w:t>
      </w:r>
      <w:r>
        <w:br/>
      </w:r>
      <w:r>
        <w:t xml:space="preserve">ихь произволъ. 22508.— О прекращеши су- </w:t>
      </w:r>
      <w:r>
        <w:br/>
      </w:r>
      <w:r>
        <w:t xml:space="preserve">ществованя Земскато войска и о обращеши </w:t>
      </w:r>
      <w:r>
        <w:br/>
      </w:r>
      <w:r>
        <w:t xml:space="preserve">ратниковъ въ первобытное состояше. 29654. </w:t>
      </w:r>
      <w:r>
        <w:br/>
      </w:r>
      <w:r>
        <w:t xml:space="preserve">—О распредфлени ратниковъ, составлявшихь </w:t>
      </w:r>
      <w:r>
        <w:br/>
      </w:r>
      <w:r>
        <w:t xml:space="preserve">подвижную милицио.—22656, — Право ми- </w:t>
      </w:r>
      <w:r>
        <w:br/>
      </w:r>
      <w:r>
        <w:t xml:space="preserve">лицонныхь Чиновниковъ, поступающихь въ </w:t>
      </w:r>
      <w:r>
        <w:br/>
      </w:r>
      <w:r>
        <w:t xml:space="preserve">военную службу, сохранять получаемыя ими </w:t>
      </w:r>
      <w:r>
        <w:br/>
      </w:r>
      <w:r>
        <w:t xml:space="preserve">пенси. 22641. — Положеше о содержанш </w:t>
      </w:r>
      <w:r>
        <w:br/>
      </w:r>
      <w:r>
        <w:t xml:space="preserve">и одеждЬ милицюнныхь ратниковъ, посту- </w:t>
      </w:r>
      <w:r>
        <w:br/>
      </w:r>
      <w:r>
        <w:t xml:space="preserve">пившихь в5 крфпосги и употребляемыхь къ </w:t>
      </w:r>
      <w:r>
        <w:br/>
      </w:r>
      <w:r>
        <w:t xml:space="preserve">производству крфпостныхъ строен. 22696. </w:t>
      </w:r>
      <w:r>
        <w:br/>
      </w:r>
      <w:r>
        <w:t xml:space="preserve">— Наставлеше премщикамь милицюнныхь </w:t>
      </w:r>
      <w:r>
        <w:br/>
      </w:r>
      <w:r>
        <w:t xml:space="preserve">ратниковъ, кои для службы оставлены бу- </w:t>
      </w:r>
      <w:r>
        <w:br/>
      </w:r>
      <w:r>
        <w:t xml:space="preserve">дутъ. 22701.</w:t>
      </w:r>
    </w:p>
    <w:p>
      <w:pPr>
        <w:pStyle w:val="Normal"/>
      </w:pPr>
      <w:r>
        <w:t xml:space="preserve">ХХХ. (1808 — 1809) О причислеши Импе- </w:t>
      </w:r>
      <w:r>
        <w:br/>
      </w:r>
      <w:r>
        <w:t xml:space="preserve">раторскаго баталюна милищи къ Корпусу </w:t>
      </w:r>
      <w:r>
        <w:br/>
      </w:r>
      <w:r>
        <w:t xml:space="preserve">Лейбъ-Грардш, и о прожектировани штата </w:t>
      </w:r>
      <w:r>
        <w:br/>
      </w:r>
      <w:r>
        <w:t xml:space="preserve">н табели оному. 22768. — Грамота Санктие- </w:t>
      </w:r>
      <w:r>
        <w:br/>
      </w:r>
      <w:r>
        <w:t xml:space="preserve">тербургскому Градскому Обществуза усерде, </w:t>
      </w:r>
      <w:r>
        <w:br/>
      </w:r>
      <w:r>
        <w:t xml:space="preserve">оказанное при устроеш!и милиц1и, 22855.— </w:t>
      </w:r>
      <w:r>
        <w:br/>
      </w:r>
      <w:r>
        <w:t xml:space="preserve">О знушеши поступившимь изъ милицш на </w:t>
      </w:r>
      <w:r>
        <w:br/>
      </w:r>
      <w:r>
        <w:t xml:space="preserve">службу ратнивамъ, что опредфлеше ихъ въ </w:t>
      </w:r>
      <w:r>
        <w:br/>
      </w:r>
      <w:r>
        <w:t xml:space="preserve">оную зависьло отъ воли ихъ помфщиковъ, или </w:t>
      </w:r>
      <w:r>
        <w:br/>
      </w:r>
      <w:r>
        <w:t xml:space="preserve">казепныхь селен, къ конми они принадле- </w:t>
      </w:r>
      <w:r>
        <w:br/>
      </w:r>
      <w:r>
        <w:t xml:space="preserve">жать. 22851. —Получившихь Офицерсме чи- </w:t>
      </w:r>
      <w:r>
        <w:br/>
      </w:r>
      <w:r>
        <w:t xml:space="preserve">ны по службЪ въ милиши допускать къ Дво- </w:t>
      </w:r>
      <w:r>
        <w:br/>
      </w:r>
      <w:r>
        <w:t xml:space="preserve">рянскимь выборамь па общемь оспованйи. </w:t>
      </w:r>
      <w:r>
        <w:br/>
      </w:r>
      <w:r>
        <w:t xml:space="preserve">22557.— Милицюнныхъ Чиновников», награж- </w:t>
      </w:r>
      <w:r>
        <w:br/>
      </w:r>
      <w:r>
        <w:t xml:space="preserve">денныхь чинамн, принимать въ военную </w:t>
      </w:r>
      <w:r>
        <w:br/>
      </w:r>
      <w:r>
        <w:t xml:space="preserve">службу не иначе, какъ прежними чинами. </w:t>
      </w:r>
      <w:r>
        <w:br/>
      </w:r>
      <w:r>
        <w:t xml:space="preserve">25158.—О ратникахъ, поступившихь Лейбъ- </w:t>
      </w:r>
      <w:r>
        <w:br/>
      </w:r>
      <w:r>
        <w:t xml:space="preserve">Гвардии въ Финляндский полкъ изъ вотчинь </w:t>
      </w:r>
      <w:r>
        <w:br/>
      </w:r>
      <w:r>
        <w:t xml:space="preserve">Императорской Фамили. 25862,</w:t>
      </w:r>
    </w:p>
    <w:p>
      <w:pPr>
        <w:pStyle w:val="Normal"/>
      </w:pPr>
      <w:r>
        <w:t xml:space="preserve">ХХХ! (1810—1811) При выдачЪ квитан- </w:t>
      </w:r>
      <w:r>
        <w:br/>
      </w:r>
      <w:r>
        <w:t xml:space="preserve">1й за ратниковь, оставленныхь на службЪ, </w:t>
      </w:r>
      <w:r>
        <w:br/>
      </w:r>
      <w:r>
        <w:t xml:space="preserve">не взыскивать проманта ни натурою, ии день- </w:t>
      </w:r>
      <w:r>
        <w:br/>
      </w:r>
      <w:r>
        <w:t xml:space="preserve">гами. 24065.—О совершеши вупчихь на т </w:t>
      </w:r>
      <w:r>
        <w:br/>
      </w:r>
      <w:r>
        <w:t xml:space="preserve">только ратничесыя квитанции, кои покупать-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ся будуть для представлешя по 80 ипо про- </w:t>
      </w:r>
      <w:r>
        <w:br/>
      </w:r>
      <w:r>
        <w:t xml:space="preserve">шедшимъ наборамъ, для зачета за недоимоч- </w:t>
      </w:r>
      <w:r>
        <w:br/>
      </w:r>
      <w:r>
        <w:t xml:space="preserve">ныхъ рекруть. 24690.</w:t>
      </w:r>
    </w:p>
    <w:p>
      <w:pPr>
        <w:pStyle w:val="Normal"/>
      </w:pPr>
      <w:r>
        <w:t xml:space="preserve">Т. ХХХИ. (1812 — 1814) Порядокь передачи </w:t>
      </w:r>
      <w:r>
        <w:br/>
      </w:r>
      <w:r>
        <w:t xml:space="preserve">дфлъ по бывшей милицш въ Государствен- </w:t>
      </w:r>
      <w:r>
        <w:br/>
      </w:r>
      <w:r>
        <w:t xml:space="preserve">ный Московский Архивъ старыхъ дълъ. 24958. </w:t>
      </w:r>
      <w:r>
        <w:br/>
      </w:r>
      <w:r>
        <w:t xml:space="preserve">—О сбор по случаю войны временнаго Зем- </w:t>
      </w:r>
      <w:r>
        <w:br/>
      </w:r>
      <w:r>
        <w:t xml:space="preserve">скаго ополчешя. 25176. 25188. — Учреж- </w:t>
      </w:r>
      <w:r>
        <w:br/>
      </w:r>
      <w:r>
        <w:t xml:space="preserve">деше для образовашя онаго особаго Коми- </w:t>
      </w:r>
      <w:r>
        <w:br/>
      </w:r>
      <w:r>
        <w:t xml:space="preserve">тета. 25195. — О присылкВ бумагь по д$- </w:t>
      </w:r>
      <w:r>
        <w:br/>
      </w:r>
      <w:r>
        <w:t xml:space="preserve">ламь онаго къ Министру Полицш. 25202.— </w:t>
      </w:r>
      <w:r>
        <w:br/>
      </w:r>
      <w:r>
        <w:t xml:space="preserve">О порядкв сношеший Комитета внутренняго </w:t>
      </w:r>
      <w:r>
        <w:br/>
      </w:r>
      <w:r>
        <w:t xml:space="preserve">ополченя. 25205.— Дозволеше принимать въ</w:t>
      </w:r>
    </w:p>
    <w:p>
      <w:pPr>
        <w:pStyle w:val="Normal"/>
      </w:pPr>
      <w:r>
        <w:t xml:space="preserve">ополчене Чиновниковъ, судимыхь за мало-’</w:t>
      </w:r>
    </w:p>
    <w:p>
      <w:pPr>
        <w:pStyle w:val="Normal"/>
      </w:pPr>
      <w:r>
        <w:t xml:space="preserve">важные проступки. 25246. — Порядокъ хра- </w:t>
      </w:r>
      <w:r>
        <w:br/>
      </w:r>
      <w:r>
        <w:t xml:space="preserve">неншя приносимыхъ на оное пожертвований. </w:t>
      </w:r>
      <w:r>
        <w:br/>
      </w:r>
      <w:r>
        <w:t xml:space="preserve">25255.— О приняти Чиновниковъ изъ опол- </w:t>
      </w:r>
      <w:r>
        <w:br/>
      </w:r>
      <w:r>
        <w:t xml:space="preserve">ченя въ армейсые полки тфми же чинами, </w:t>
      </w:r>
      <w:r>
        <w:br/>
      </w:r>
      <w:r>
        <w:t xml:space="preserve">25291.— О роспускЪ ополченйй Смоленскаго </w:t>
      </w:r>
      <w:r>
        <w:br/>
      </w:r>
      <w:r>
        <w:t xml:space="preserve">и Московскаго. 25565. 25595. — О недержа- </w:t>
      </w:r>
      <w:r>
        <w:br/>
      </w:r>
      <w:r>
        <w:t xml:space="preserve">ни нигдф разшедшихся самовольно воиновъ </w:t>
      </w:r>
      <w:r>
        <w:br/>
      </w:r>
      <w:r>
        <w:t xml:space="preserve">Смоленскаго и Московскаго ополчен!и но пред- </w:t>
      </w:r>
      <w:r>
        <w:br/>
      </w:r>
      <w:r>
        <w:t xml:space="preserve">ставлеши ихъ кь Начальству. 25440. — О </w:t>
      </w:r>
      <w:r>
        <w:br/>
      </w:r>
      <w:r>
        <w:t xml:space="preserve">соединенти Строительнаго и Экономическаго </w:t>
      </w:r>
      <w:r>
        <w:br/>
      </w:r>
      <w:r>
        <w:t xml:space="preserve">Комитета С. Петербургскаго ополчешя въ 0- </w:t>
      </w:r>
      <w:r>
        <w:br/>
      </w:r>
      <w:r>
        <w:t xml:space="preserve">динъь. 25450. — Вступивпие въ ополчеше </w:t>
      </w:r>
      <w:r>
        <w:br/>
      </w:r>
      <w:r>
        <w:t xml:space="preserve">не теряютъ чрезъ то прежнихь свонхъ стат- </w:t>
      </w:r>
      <w:r>
        <w:br/>
      </w:r>
      <w:r>
        <w:t xml:space="preserve">скихъ мфстъ. 25461.—Освобождеше отъ служ- </w:t>
      </w:r>
      <w:r>
        <w:br/>
      </w:r>
      <w:r>
        <w:t xml:space="preserve">бы и роспускь но домамь ополченй: С. Пе- </w:t>
      </w:r>
      <w:r>
        <w:br/>
      </w:r>
      <w:r>
        <w:t xml:space="preserve">тербургскаго, Новгородскаго, Ярославскаго, </w:t>
      </w:r>
      <w:r>
        <w:br/>
      </w:r>
      <w:r>
        <w:t xml:space="preserve">Тульскаго и Калужскаго. 25525.—Тверскаго </w:t>
      </w:r>
      <w:r>
        <w:br/>
      </w:r>
      <w:r>
        <w:t xml:space="preserve">и Владимтрскаго.25524.—О роспуск осталь- </w:t>
      </w:r>
      <w:r>
        <w:br/>
      </w:r>
      <w:r>
        <w:t xml:space="preserve">наго оподчешя. 25724. :</w:t>
      </w:r>
    </w:p>
    <w:p>
      <w:pPr>
        <w:pStyle w:val="Normal"/>
      </w:pPr>
      <w:r>
        <w:t xml:space="preserve">Т. ХХХ. (1815—1816) Положенео распре- </w:t>
      </w:r>
      <w:r>
        <w:br/>
      </w:r>
      <w:r>
        <w:t xml:space="preserve">дБлени и правахъ вонновъ, бывшихъ въ опол- </w:t>
      </w:r>
      <w:r>
        <w:br/>
      </w:r>
      <w:r>
        <w:t xml:space="preserve">ченйи, возвратившихся на прежнее жилище, </w:t>
      </w:r>
      <w:r>
        <w:br/>
      </w:r>
      <w:r>
        <w:t xml:space="preserve">или изувфченныхь, и о ихъ женахъ, вдовахъ </w:t>
      </w:r>
      <w:r>
        <w:br/>
      </w:r>
      <w:r>
        <w:t xml:space="preserve">и дВтяхъ. 25868.—О рекрутахъ, слфдующихь </w:t>
      </w:r>
      <w:r>
        <w:br/>
      </w:r>
      <w:r>
        <w:t xml:space="preserve">ко взыскашю за зачетомъ убылыхъь изъ опол- </w:t>
      </w:r>
      <w:r>
        <w:br/>
      </w:r>
      <w:r>
        <w:t xml:space="preserve">ченя воиповъ, въ уравнене съ другими Гу- </w:t>
      </w:r>
      <w:r>
        <w:br/>
      </w:r>
      <w:r>
        <w:t xml:space="preserve">бершями. 25961. а. (См. Общ. прил. </w:t>
      </w:r>
      <w:r>
        <w:br/>
      </w:r>
      <w:r>
        <w:t xml:space="preserve">ю. ТГ. ХЕ.) — Объявлеше особеннаго Мо- </w:t>
      </w:r>
      <w:r>
        <w:br/>
      </w:r>
      <w:r>
        <w:t xml:space="preserve">наршаго благоволешя бывшимь въ опол- </w:t>
      </w:r>
      <w:r>
        <w:br/>
      </w:r>
      <w:r>
        <w:t xml:space="preserve">чеши Чиновникамь; закрыте всёхъ Ко- </w:t>
      </w:r>
      <w:r>
        <w:br/>
      </w:r>
      <w:r>
        <w:t xml:space="preserve">`митетовь по дфламь онаго. 926542. — Пред- </w:t>
      </w:r>
      <w:r>
        <w:br/>
      </w:r>
      <w:r>
        <w:t xml:space="preserve">оставленте симъь Чиновпикамъь носить мундиръ </w:t>
      </w:r>
      <w:r>
        <w:br/>
      </w:r>
      <w:r>
        <w:t xml:space="preserve">ополчения; о правь раненныхь изъ нихъ на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покровительство Инвалиднаго Комитета и о </w:t>
      </w:r>
      <w:r>
        <w:br/>
      </w:r>
      <w:r>
        <w:t xml:space="preserve">пенсяхь имъ, а равно вдовамь и сиротамъ </w:t>
      </w:r>
      <w:r>
        <w:br/>
      </w:r>
      <w:r>
        <w:t xml:space="preserve">убитыхь въ сражен1яхь. 26545.</w:t>
      </w:r>
    </w:p>
    <w:p>
      <w:pPr>
        <w:pStyle w:val="Normal"/>
      </w:pPr>
      <w:r>
        <w:t xml:space="preserve">Т. ХХХМ. (4817) Служба въ ополчеши до- </w:t>
      </w:r>
      <w:r>
        <w:br/>
      </w:r>
      <w:r>
        <w:t xml:space="preserve">полняеть только 25-ти льтв!и срокъ на полу- </w:t>
      </w:r>
      <w:r>
        <w:br/>
      </w:r>
      <w:r>
        <w:t xml:space="preserve">чен1е военнаго ордена, когда кто прослужиль </w:t>
      </w:r>
      <w:r>
        <w:br/>
      </w:r>
      <w:r>
        <w:t xml:space="preserve">во фронт полныя 24 года безпорочно. 26596, </w:t>
      </w:r>
      <w:r>
        <w:br/>
      </w:r>
      <w:r>
        <w:t xml:space="preserve">п. 5.— О взыскан!и денегь на жалованье, про- </w:t>
      </w:r>
      <w:r>
        <w:br/>
      </w:r>
      <w:r>
        <w:t xml:space="preserve">вантъ и одежду на принятыхъ по увфчьямь на </w:t>
      </w:r>
      <w:r>
        <w:br/>
      </w:r>
      <w:r>
        <w:t xml:space="preserve">казенное содержаше бывшихь въ ополчени </w:t>
      </w:r>
      <w:r>
        <w:br/>
      </w:r>
      <w:r>
        <w:t xml:space="preserve">людей, на коихь помфщики получили квитан- _ </w:t>
      </w:r>
      <w:r>
        <w:br/>
      </w:r>
      <w:r>
        <w:t xml:space="preserve">ции. 26749.</w:t>
      </w:r>
    </w:p>
    <w:p>
      <w:pPr>
        <w:pStyle w:val="Normal"/>
      </w:pPr>
      <w:r>
        <w:t xml:space="preserve">Т. ХХХУ!. (1819) О причислени къ потом- </w:t>
      </w:r>
      <w:r>
        <w:br/>
      </w:r>
      <w:r>
        <w:t xml:space="preserve">ственному дворянству служившихь въ ополче- </w:t>
      </w:r>
      <w:r>
        <w:br/>
      </w:r>
      <w:r>
        <w:t xml:space="preserve">ни не изь дворянъ т5хъ только статскихь </w:t>
      </w:r>
      <w:r>
        <w:br/>
      </w:r>
      <w:r>
        <w:t xml:space="preserve">Чиновниковъ, кои бывъ въ оном, переимено- </w:t>
      </w:r>
      <w:r>
        <w:br/>
      </w:r>
      <w:r>
        <w:t xml:space="preserve">званы въ воинск!е чины, находилисьвъ похо- </w:t>
      </w:r>
      <w:r>
        <w:br/>
      </w:r>
      <w:r>
        <w:t xml:space="preserve">дахъ или сражентяхъ. 28056.</w:t>
      </w:r>
    </w:p>
    <w:p>
      <w:pPr>
        <w:pStyle w:val="Normal"/>
      </w:pPr>
      <w:r>
        <w:t xml:space="preserve">Т. Т. ХХХУИН. (1820—1821) О выдачВ зачет- </w:t>
      </w:r>
      <w:r>
        <w:br/>
      </w:r>
      <w:r>
        <w:t xml:space="preserve">ныхъ квитанцы на воиновъ, отданныхь въ </w:t>
      </w:r>
      <w:r>
        <w:br/>
      </w:r>
      <w:r>
        <w:t xml:space="preserve">ополчене, кои, не бывь въ походахъ, умер- </w:t>
      </w:r>
      <w:r>
        <w:br/>
      </w:r>
      <w:r>
        <w:t xml:space="preserve">ли. 25556.</w:t>
      </w:r>
    </w:p>
    <w:p>
      <w:pPr>
        <w:pStyle w:val="Normal"/>
      </w:pPr>
      <w:r>
        <w:t xml:space="preserve">МИЛОСТИВЫЕ МАНИФЕСТЫ и УКАЗЫ.</w:t>
      </w:r>
    </w:p>
    <w:p>
      <w:pPr>
        <w:pStyle w:val="Normal"/>
      </w:pPr>
      <w:r>
        <w:t xml:space="preserve">Т. ПЕ. (1689 — 1699) Милостивый указъ </w:t>
      </w:r>
      <w:r>
        <w:br/>
      </w:r>
      <w:r>
        <w:t xml:space="preserve">1691 Мая 19 въ поминовене Царевны @ео- </w:t>
      </w:r>
      <w:r>
        <w:br/>
      </w:r>
      <w:r>
        <w:t xml:space="preserve">дости Тоанновны. 1407.— Милостивый указъ </w:t>
      </w:r>
      <w:r>
        <w:br/>
      </w:r>
      <w:r>
        <w:t xml:space="preserve">1694 Генваря 26 въ поминовеме Царицы </w:t>
      </w:r>
      <w:r>
        <w:br/>
      </w:r>
      <w:r>
        <w:t xml:space="preserve">Натальи Кириловны. 1485.—Срокъ дфиствя </w:t>
      </w:r>
      <w:r>
        <w:br/>
      </w:r>
      <w:r>
        <w:t xml:space="preserve">сего указа. `1488.</w:t>
      </w:r>
    </w:p>
    <w:p>
      <w:pPr>
        <w:pStyle w:val="Normal"/>
      </w:pPr>
      <w:r>
        <w:t xml:space="preserve">Т. УГ. (1720—1722) Милостивые указы по слу- </w:t>
      </w:r>
      <w:r>
        <w:br/>
      </w:r>
      <w:r>
        <w:t xml:space="preserve">чаю мира съ Швешею. 584%. 5924.</w:t>
      </w:r>
    </w:p>
    <w:p>
      <w:pPr>
        <w:pStyle w:val="Normal"/>
      </w:pPr>
      <w:r>
        <w:t xml:space="preserve">Т. УН. (1725—1727) Милостивые указы 1725</w:t>
      </w:r>
    </w:p>
    <w:p>
      <w:pPr>
        <w:pStyle w:val="Normal"/>
      </w:pPr>
      <w:r>
        <w:t xml:space="preserve">года для многолЪтняго здравя Государя Им- </w:t>
      </w:r>
      <w:r>
        <w:br/>
      </w:r>
      <w:r>
        <w:t xml:space="preserve">ператора Метра Великаго. 4658. 4641. 4642. </w:t>
      </w:r>
      <w:r>
        <w:br/>
      </w:r>
      <w:r>
        <w:t xml:space="preserve">— Милостивые указы въ поминовеше Импе- </w:t>
      </w:r>
      <w:r>
        <w:br/>
      </w:r>
      <w:r>
        <w:t xml:space="preserve">ратера Петра Великаго. 4645. 4648. 4655. </w:t>
      </w:r>
      <w:r>
        <w:br/>
      </w:r>
      <w:r>
        <w:t xml:space="preserve">4758. 4871.</w:t>
      </w:r>
    </w:p>
    <w:p>
      <w:pPr>
        <w:pStyle w:val="Normal"/>
      </w:pPr>
      <w:r>
        <w:t xml:space="preserve">Т. УШ. (1728—1752) Милостивые указы по </w:t>
      </w:r>
      <w:r>
        <w:br/>
      </w:r>
      <w:r>
        <w:t xml:space="preserve">случаю короновашя Императора Петра И. </w:t>
      </w:r>
      <w:r>
        <w:br/>
      </w:r>
      <w:r>
        <w:t xml:space="preserve">5245. 5244.—Милостивый Манифесть 1750 </w:t>
      </w:r>
      <w:r>
        <w:br/>
      </w:r>
      <w:r>
        <w:t xml:space="preserve">Толя 22, по случаю коронованя Императри- </w:t>
      </w:r>
      <w:r>
        <w:br/>
      </w:r>
      <w:r>
        <w:t xml:space="preserve">цы Анны Тоанновны. 5596.</w:t>
      </w:r>
    </w:p>
    <w:p>
      <w:pPr>
        <w:pStyle w:val="Normal"/>
      </w:pPr>
      <w:r>
        <w:t xml:space="preserve">Т. Х. (1757—1759) Дополнительный указъ къ </w:t>
      </w:r>
      <w:r>
        <w:br/>
      </w:r>
      <w:r>
        <w:t xml:space="preserve">милостивому Манифесту 1750 года (5596). </w:t>
      </w:r>
      <w:r>
        <w:br/>
      </w:r>
      <w:r>
        <w:t xml:space="preserve">744.6.</w:t>
      </w:r>
    </w:p>
    <w:p>
      <w:pPr>
        <w:pStyle w:val="Normal"/>
      </w:pPr>
      <w:r>
        <w:t xml:space="preserve">Т. Х!. (1740—1745) Милостивый указь 1740 </w:t>
      </w:r>
      <w:r>
        <w:br/>
      </w:r>
      <w:r>
        <w:t xml:space="preserve">Февраля 14, по случаю окончашя Турецкой</w:t>
      </w:r>
    </w:p>
    <w:p>
      <w:pPr>
        <w:pStyle w:val="Normal"/>
      </w:pPr>
      <w:r>
        <w:t xml:space="preserve">144 РЕЭСТРЪ АЛФАВИТНЫЙ </w:t>
      </w:r>
      <w:r>
        <w:br/>
      </w:r>
      <w:r>
        <w:t xml:space="preserve">м. м.</w:t>
      </w:r>
    </w:p>
    <w:p>
      <w:pPr>
        <w:pStyle w:val="Normal"/>
      </w:pPr>
      <w:r>
        <w:t xml:space="preserve">Сентября 15, по случаю короновашя Импера- </w:t>
      </w:r>
      <w:r>
        <w:br/>
      </w:r>
      <w:r>
        <w:t xml:space="preserve">тора Александра Г. 20011.— Дополнительный </w:t>
      </w:r>
      <w:r>
        <w:br/>
      </w:r>
      <w:r>
        <w:t xml:space="preserve">Ууказъ къ оному. 20045.</w:t>
      </w:r>
    </w:p>
    <w:p>
      <w:pPr>
        <w:pStyle w:val="Normal"/>
      </w:pPr>
      <w:r>
        <w:t xml:space="preserve">Т. ХХУИ. (1802—1805) Дополнительные ука- </w:t>
      </w:r>
      <w:r>
        <w:br/>
      </w:r>
      <w:r>
        <w:t xml:space="preserve">зы къ Манифесту 1801 Сентября 15 (20011). </w:t>
      </w:r>
      <w:r>
        <w:br/>
      </w:r>
      <w:r>
        <w:t xml:space="preserve">20161. 20165. 20455, 21079.— Дополнитель- </w:t>
      </w:r>
      <w:r>
        <w:br/>
      </w:r>
      <w:r>
        <w:t xml:space="preserve">ный указъ къ Манифесту 1801 Апрёля 2 </w:t>
      </w:r>
      <w:r>
        <w:br/>
      </w:r>
      <w:r>
        <w:t xml:space="preserve">(19814). 20688.</w:t>
      </w:r>
    </w:p>
    <w:p>
      <w:pPr>
        <w:pStyle w:val="Normal"/>
      </w:pPr>
      <w:r>
        <w:t xml:space="preserve">Т. ХХХИ. (1812 — 1814) Милостивый Мани- </w:t>
      </w:r>
      <w:r>
        <w:br/>
      </w:r>
      <w:r>
        <w:t xml:space="preserve">фестъ 1815 Декабря 12, о прощени жителей </w:t>
      </w:r>
      <w:r>
        <w:br/>
      </w:r>
      <w:r>
        <w:t xml:space="preserve">отъ Польши присоединенныхъ областей, уча- </w:t>
      </w:r>
      <w:r>
        <w:br/>
      </w:r>
      <w:r>
        <w:t xml:space="preserve">ствовавшихъ съ Французами въ войн$ противъ </w:t>
      </w:r>
      <w:r>
        <w:br/>
      </w:r>
      <w:r>
        <w:t xml:space="preserve">Росси. 25289.—Милостивый Манифесть 1814 </w:t>
      </w:r>
      <w:r>
        <w:br/>
      </w:r>
      <w:r>
        <w:t xml:space="preserve">Августа 50, по случаю мира сь Франщею. </w:t>
      </w:r>
      <w:r>
        <w:br/>
      </w:r>
      <w:r>
        <w:t xml:space="preserve">25671.— Дополнительные указы къ оному. </w:t>
      </w:r>
      <w:r>
        <w:br/>
      </w:r>
      <w:r>
        <w:t xml:space="preserve">25677. 25748. 25750.</w:t>
      </w:r>
    </w:p>
    <w:p>
      <w:pPr>
        <w:pStyle w:val="Normal"/>
      </w:pPr>
      <w:r>
        <w:t xml:space="preserve">Т. ХХХШ. (1815—1816) Дополнительные ука- </w:t>
      </w:r>
      <w:r>
        <w:br/>
      </w:r>
      <w:r>
        <w:t xml:space="preserve">зы къ Манифесту 1814 Августа 50 (25671). </w:t>
      </w:r>
      <w:r>
        <w:br/>
      </w:r>
      <w:r>
        <w:t xml:space="preserve">25849.25890. 25592. 25906. 25964. 25981. </w:t>
      </w:r>
      <w:r>
        <w:br/>
      </w:r>
      <w:r>
        <w:t xml:space="preserve">26016. 26102. 26105. 26285. 26524. 26484.</w:t>
      </w:r>
    </w:p>
    <w:p>
      <w:pPr>
        <w:pStyle w:val="Normal"/>
      </w:pPr>
      <w:r>
        <w:t xml:space="preserve">Т. ХХХУ. (1818) Дополнительные ‘указы къ </w:t>
      </w:r>
      <w:r>
        <w:br/>
      </w:r>
      <w:r>
        <w:t xml:space="preserve">Манифесту 1814 Августа 50 (25671). 27585. </w:t>
      </w:r>
      <w:r>
        <w:br/>
      </w:r>
      <w:r>
        <w:t xml:space="preserve">27592.</w:t>
      </w:r>
    </w:p>
    <w:p>
      <w:pPr>
        <w:pStyle w:val="Normal"/>
      </w:pPr>
      <w:r>
        <w:t xml:space="preserve">Т. ХХХУИ. (1820 — 1821) Дополнительный </w:t>
      </w:r>
      <w:r>
        <w:br/>
      </w:r>
      <w:r>
        <w:t xml:space="preserve">указъ къ Манвфесту 1814 Августа 50 (25671), </w:t>
      </w:r>
      <w:r>
        <w:br/>
      </w:r>
      <w:r>
        <w:t xml:space="preserve">284.54.</w:t>
      </w:r>
    </w:p>
    <w:p>
      <w:pPr>
        <w:pStyle w:val="Normal"/>
      </w:pPr>
      <w:r>
        <w:t xml:space="preserve">Т. ХХХУИ. (1822—1825) Дополнительные у- </w:t>
      </w:r>
      <w:r>
        <w:br/>
      </w:r>
      <w:r>
        <w:t xml:space="preserve">казы къ Манифесту 1814 Августа 50 (25671). </w:t>
      </w:r>
      <w:r>
        <w:br/>
      </w:r>
      <w:r>
        <w:t xml:space="preserve">29201. 29408.</w:t>
      </w:r>
    </w:p>
    <w:p>
      <w:pPr>
        <w:pStyle w:val="Normal"/>
      </w:pPr>
      <w:r>
        <w:t xml:space="preserve">Т. ХХХИХ. (1824) Дополнительный ‘указъ къ </w:t>
      </w:r>
      <w:r>
        <w:br/>
      </w:r>
      <w:r>
        <w:t xml:space="preserve">Манифесту 1814 Августа 50 (25671). 29990.</w:t>
      </w:r>
    </w:p>
    <w:p>
      <w:pPr>
        <w:pStyle w:val="Normal"/>
      </w:pPr>
      <w:r>
        <w:t xml:space="preserve">Т. ХГ. (1825 по 19 Ноября) Дополнительный </w:t>
      </w:r>
      <w:r>
        <w:br/>
      </w:r>
      <w:r>
        <w:t xml:space="preserve">указъ къ Манифесту 1814 Августа 50 (25671).</w:t>
      </w:r>
    </w:p>
    <w:p>
      <w:pPr>
        <w:pStyle w:val="Normal"/>
      </w:pPr>
      <w:r>
        <w:t xml:space="preserve">войны. 8021.—Милостивый Манифесть 1740 </w:t>
      </w:r>
      <w:r>
        <w:br/>
      </w:r>
      <w:r>
        <w:t xml:space="preserve">Октября 25 въ поминовеше Императрицы Ан- </w:t>
      </w:r>
      <w:r>
        <w:br/>
      </w:r>
      <w:r>
        <w:t xml:space="preserve">ны Гоанновны. 8$265.— Дополнительный указъ </w:t>
      </w:r>
      <w:r>
        <w:br/>
      </w:r>
      <w:r>
        <w:t xml:space="preserve">къ оному. 8297.—Милостивый указъ по слу- </w:t>
      </w:r>
      <w:r>
        <w:br/>
      </w:r>
      <w:r>
        <w:t xml:space="preserve">чаю возшестыя на престоль Императрицы </w:t>
      </w:r>
      <w:r>
        <w:br/>
      </w:r>
      <w:r>
        <w:t xml:space="preserve">Елисаветь Петровны. 8481.</w:t>
      </w:r>
    </w:p>
    <w:p>
      <w:pPr>
        <w:pStyle w:val="Normal"/>
      </w:pPr>
      <w:r>
        <w:t xml:space="preserve">Т. ХИ. (1744 — 1748) Милостивый Манифесть </w:t>
      </w:r>
      <w:r>
        <w:br/>
      </w:r>
      <w:r>
        <w:t xml:space="preserve">1744 Гюля 15 по случаю окончан1я войны съ </w:t>
      </w:r>
      <w:r>
        <w:br/>
      </w:r>
      <w:r>
        <w:t xml:space="preserve">Швецею. 8992.—Дополнительные указы къ </w:t>
      </w:r>
      <w:r>
        <w:br/>
      </w:r>
      <w:r>
        <w:t xml:space="preserve">оному. 9074. 9207.</w:t>
      </w:r>
    </w:p>
    <w:p>
      <w:pPr>
        <w:pStyle w:val="Normal"/>
      </w:pPr>
      <w:r>
        <w:t xml:space="preserve">Т. ХУ!. (1762—1764) Милостивый Манвфесть </w:t>
      </w:r>
      <w:r>
        <w:br/>
      </w:r>
      <w:r>
        <w:t xml:space="preserve">по случаю коронованзя Императрицы Екате- </w:t>
      </w:r>
      <w:r>
        <w:br/>
      </w:r>
      <w:r>
        <w:t xml:space="preserve">рипы Н. 11667. — Дополнительный указъ къ </w:t>
      </w:r>
      <w:r>
        <w:br/>
      </w:r>
      <w:r>
        <w:t xml:space="preserve">оному. 12205.</w:t>
      </w:r>
    </w:p>
    <w:p>
      <w:pPr>
        <w:pStyle w:val="Normal"/>
      </w:pPr>
      <w:r>
        <w:t xml:space="preserve">Т. ХХ. (1775—1780) Милостивый Манифесть </w:t>
      </w:r>
      <w:r>
        <w:br/>
      </w:r>
      <w:r>
        <w:t xml:space="preserve">1775 Марта 17 по случаю мира съ Портою. </w:t>
      </w:r>
      <w:r>
        <w:br/>
      </w:r>
      <w:r>
        <w:t xml:space="preserve">14275. — Дополнительные указы къ оному. </w:t>
      </w:r>
      <w:r>
        <w:br/>
      </w:r>
      <w:r>
        <w:t xml:space="preserve">14294. 14528. 14725.— Милостивый Мани- </w:t>
      </w:r>
      <w:r>
        <w:br/>
      </w:r>
      <w:r>
        <w:t xml:space="preserve">фесть 1780 Шюня 28 объ отр5шени раз- </w:t>
      </w:r>
      <w:r>
        <w:br/>
      </w:r>
      <w:r>
        <w:t xml:space="preserve">ныхъ сборовъ. 15024.</w:t>
      </w:r>
    </w:p>
    <w:p>
      <w:pPr>
        <w:pStyle w:val="Normal"/>
      </w:pPr>
      <w:r>
        <w:t xml:space="preserve">Т. ХХ. (1781—1785) Милостивый Манифесть </w:t>
      </w:r>
      <w:r>
        <w:br/>
      </w:r>
      <w:r>
        <w:t xml:space="preserve">1782 Августа 7, по случаю открытйя мо- </w:t>
      </w:r>
      <w:r>
        <w:br/>
      </w:r>
      <w:r>
        <w:t xml:space="preserve">нумента Императору Петру Г. 15488.— До-</w:t>
      </w:r>
    </w:p>
    <w:p>
      <w:pPr>
        <w:pStyle w:val="Normal"/>
      </w:pPr>
      <w:r>
        <w:t xml:space="preserve">- полнительные указы въ оному. 15581. 15825.</w:t>
      </w:r>
    </w:p>
    <w:p>
      <w:pPr>
        <w:pStyle w:val="Normal"/>
      </w:pPr>
      <w:r>
        <w:t xml:space="preserve">Т. ХХИ. (1784—1788) Милостивый Манифестъ </w:t>
      </w:r>
      <w:r>
        <w:br/>
      </w:r>
      <w:r>
        <w:t xml:space="preserve">1787 Гоня 28, въ память 25 лЬтняго Цар- </w:t>
      </w:r>
      <w:r>
        <w:br/>
      </w:r>
      <w:r>
        <w:t xml:space="preserve">ствовашя Императрицы Екатерины П. 16551. </w:t>
      </w:r>
      <w:r>
        <w:br/>
      </w:r>
      <w:r>
        <w:t xml:space="preserve">Дополнительные указы къоному. 16658.16659.</w:t>
      </w:r>
    </w:p>
    <w:p>
      <w:pPr>
        <w:pStyle w:val="Normal"/>
      </w:pPr>
      <w:r>
        <w:t xml:space="preserve">Т. ХХШ. (1789—1796) Милостивый Манифесть </w:t>
      </w:r>
      <w:r>
        <w:br/>
      </w:r>
      <w:r>
        <w:t xml:space="preserve">1795 Сентября 2, по случаю мира съ Пор- </w:t>
      </w:r>
      <w:r>
        <w:br/>
      </w:r>
      <w:r>
        <w:t xml:space="preserve">тою. 17149.— Дополнительные указы къ оно- </w:t>
      </w:r>
      <w:r>
        <w:br/>
      </w:r>
      <w:r>
        <w:t xml:space="preserve">му. 17150. 17151. 17195. -</w:t>
      </w:r>
    </w:p>
    <w:p>
      <w:pPr>
        <w:pStyle w:val="Normal"/>
      </w:pPr>
      <w:r>
        <w:t xml:space="preserve">Т. ХХМ. (1796—1797) Милостивый Манифесть </w:t>
      </w:r>
      <w:r>
        <w:br/>
      </w:r>
      <w:r>
        <w:t xml:space="preserve">1797 Апръля 25, по случаю коровованя Им- 50558. </w:t>
      </w:r>
      <w:r>
        <w:br/>
      </w:r>
      <w:r>
        <w:t xml:space="preserve">ператора Павла Т. 17928. МИНГРЕЛЯ См. ИмерЕтгя.</w:t>
      </w:r>
    </w:p>
    <w:p>
      <w:pPr>
        <w:pStyle w:val="Normal"/>
      </w:pPr>
      <w:r>
        <w:t xml:space="preserve">Т. ХХУ. (1798 — 1799) Милостивый указъ | МИНЕРАЛЬНЫЯ ВОДЫ.</w:t>
      </w:r>
    </w:p>
    <w:p>
      <w:pPr>
        <w:pStyle w:val="Normal"/>
      </w:pPr>
      <w:r>
        <w:t xml:space="preserve">1799 Декабря 9, о сложени вазенныхъ взы- |! Т. У. (1715 — 1719) Поручене Доктору Шу- </w:t>
      </w:r>
      <w:r>
        <w:br/>
      </w:r>
      <w:r>
        <w:t xml:space="preserve">сканий. 19221. берту приискать въ Росс!и минеральныя воды.</w:t>
      </w:r>
    </w:p>
    <w:p>
      <w:pPr>
        <w:pStyle w:val="Normal"/>
      </w:pPr>
      <w:r>
        <w:t xml:space="preserve">Т. ХХУ!. (1800—1801) Дополнеше къ указу 5092, —Объявлене о свойствахъ отъисканныхъ </w:t>
      </w:r>
      <w:r>
        <w:br/>
      </w:r>
      <w:r>
        <w:t xml:space="preserve">1799 Декабря 9 (19221). 19414. 19555.— въ Олонцф маршальныхь водъ и правила для </w:t>
      </w:r>
      <w:r>
        <w:br/>
      </w:r>
      <w:r>
        <w:t xml:space="preserve">Милостивый упазъ 1801 Марта 15, о проще- пользован!я оными. 5558. </w:t>
      </w:r>
      <w:r>
        <w:br/>
      </w:r>
      <w:r>
        <w:t xml:space="preserve">ши людей, содержащихся по дфламъ Тайной || Т. УТ. (1720—1722) Желающимь пользоваться </w:t>
      </w:r>
      <w:r>
        <w:br/>
      </w:r>
      <w:r>
        <w:t xml:space="preserve">Канцеляри. 19784.—Милостивый Манифесть Олонецкими минеральными водами, совфто- </w:t>
      </w:r>
      <w:r>
        <w:br/>
      </w:r>
      <w:r>
        <w:t xml:space="preserve">1801 Апрёля 2, о облегчении участи преступ- ваться предварительно съ Докторами и сообра-</w:t>
      </w:r>
    </w:p>
    <w:p>
      <w:pPr>
        <w:pStyle w:val="Normal"/>
      </w:pPr>
      <w:r>
        <w:t xml:space="preserve">никовь и о сложеши казенныхь взысканий. </w:t>
      </w:r>
      <w:r>
        <w:br/>
      </w:r>
      <w:r>
        <w:t xml:space="preserve">19814.— Дополневе къ сему указу. 19949. </w:t>
      </w:r>
      <w:r>
        <w:br/>
      </w:r>
      <w:r>
        <w:t xml:space="preserve">1996 4.20001.— Милостивый Манифесть 1801</w:t>
      </w:r>
    </w:p>
    <w:p>
      <w:pPr>
        <w:pStyle w:val="Normal"/>
      </w:pPr>
      <w:r>
        <w:t xml:space="preserve">зоваться вовсемъ съ публикованными по сему </w:t>
      </w:r>
      <w:r>
        <w:br/>
      </w:r>
      <w:r>
        <w:t xml:space="preserve">предмету правилами. (5558). 5579.</w:t>
      </w:r>
    </w:p>
    <w:p>
      <w:pPr>
        <w:pStyle w:val="Normal"/>
      </w:pPr>
      <w:r>
        <w:t xml:space="preserve">Т. ХШ. (1749—1755) Изключительное право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Медицинской Канцеляри выписывать изъ-за </w:t>
      </w:r>
      <w:r>
        <w:br/>
      </w:r>
      <w:r>
        <w:t xml:space="preserve">траницы и продавать минеральныя воды. </w:t>
      </w:r>
      <w:r>
        <w:br/>
      </w:r>
      <w:r>
        <w:t xml:space="preserve">9784.</w:t>
      </w:r>
    </w:p>
    <w:p>
      <w:pPr>
        <w:pStyle w:val="Normal"/>
      </w:pPr>
      <w:r>
        <w:t xml:space="preserve">Т. ХУИ. (1765—1766) Предоставлензе каждо- </w:t>
      </w:r>
      <w:r>
        <w:br/>
      </w:r>
      <w:r>
        <w:t xml:space="preserve">му свободы выписывать изъ -за границы ми- </w:t>
      </w:r>
      <w:r>
        <w:br/>
      </w:r>
      <w:r>
        <w:t xml:space="preserve">неральныя воды. 12804.</w:t>
      </w:r>
    </w:p>
    <w:p>
      <w:pPr>
        <w:pStyle w:val="Normal"/>
      </w:pPr>
      <w:r>
        <w:t xml:space="preserve">Т. ХХМ. (1796—1797) Находянийся въ мызь </w:t>
      </w:r>
      <w:r>
        <w:br/>
      </w:r>
      <w:r>
        <w:t xml:space="preserve">Болдонф источникъ минеральныхъ водъ содер- </w:t>
      </w:r>
      <w:r>
        <w:br/>
      </w:r>
      <w:r>
        <w:t xml:space="preserve">жать въ исправности. 18128.</w:t>
      </w:r>
    </w:p>
    <w:p>
      <w:pPr>
        <w:pStyle w:val="Normal"/>
      </w:pPr>
      <w:r>
        <w:t xml:space="preserve">Т. ХХУИН. (1802—1805) Пожаловаше въ вёч- </w:t>
      </w:r>
      <w:r>
        <w:br/>
      </w:r>
      <w:r>
        <w:t xml:space="preserve">ное владфи!е Сарептской колон1и находящагося </w:t>
      </w:r>
      <w:r>
        <w:br/>
      </w:r>
      <w:r>
        <w:t xml:space="preserve">въ оной цфлительнаго колодезя, содержане </w:t>
      </w:r>
      <w:r>
        <w:br/>
      </w:r>
      <w:r>
        <w:t xml:space="preserve">опаго, и пользоване водою сего калодезя. </w:t>
      </w:r>
      <w:r>
        <w:br/>
      </w:r>
      <w:r>
        <w:t xml:space="preserve">20542.—Опредфлен1е къ Кавказскимъ мине- </w:t>
      </w:r>
      <w:r>
        <w:br/>
      </w:r>
      <w:r>
        <w:t xml:space="preserve">ральпымъ водамъ двухъ врачей, и жалованье </w:t>
      </w:r>
      <w:r>
        <w:br/>
      </w:r>
      <w:r>
        <w:t xml:space="preserve">ихъ. 20725.</w:t>
      </w:r>
    </w:p>
    <w:p>
      <w:pPr>
        <w:pStyle w:val="Normal"/>
      </w:pPr>
      <w:r>
        <w:t xml:space="preserve">Т. ХХУШ. (1804—1805) Устройство различ- </w:t>
      </w:r>
      <w:r>
        <w:br/>
      </w:r>
      <w:r>
        <w:t xml:space="preserve">ныхъ заведеши при Липецкихъ. минеральныхъ </w:t>
      </w:r>
      <w:r>
        <w:br/>
      </w:r>
      <w:r>
        <w:t xml:space="preserve">водахъ. 21727. :</w:t>
      </w:r>
    </w:p>
    <w:p>
      <w:pPr>
        <w:pStyle w:val="Normal"/>
      </w:pPr>
      <w:r>
        <w:t xml:space="preserve">Т. ХХХ. (1806—1807) О томь же. 22095.</w:t>
      </w:r>
    </w:p>
    <w:p>
      <w:pPr>
        <w:pStyle w:val="Normal"/>
      </w:pPr>
      <w:r>
        <w:t xml:space="preserve">Т. ХХХИ. (1812—1814) Обь устройств$ Тур- </w:t>
      </w:r>
      <w:r>
        <w:br/>
      </w:r>
      <w:r>
        <w:t xml:space="preserve">кинскихъ минеральныхь водъ. 25494, п. 7. </w:t>
      </w:r>
      <w:r>
        <w:br/>
      </w:r>
      <w:r>
        <w:t xml:space="preserve">О мундирахъ Директора Липецкихъ минераль- </w:t>
      </w:r>
      <w:r>
        <w:br/>
      </w:r>
      <w:r>
        <w:t xml:space="preserve">ныхъ водъ и чиновниковь Дирекцли. 25557.</w:t>
      </w:r>
    </w:p>
    <w:p>
      <w:pPr>
        <w:pStyle w:val="Normal"/>
      </w:pPr>
      <w:r>
        <w:t xml:space="preserve">Т. ХХХ. (1815—1816) Устройство различ- </w:t>
      </w:r>
      <w:r>
        <w:br/>
      </w:r>
      <w:r>
        <w:t xml:space="preserve">ныхъ заведевй при Кавказскихь мннераль- </w:t>
      </w:r>
      <w:r>
        <w:br/>
      </w:r>
      <w:r>
        <w:t xml:space="preserve">ныхь водахъ. 25806.</w:t>
      </w:r>
    </w:p>
    <w:p>
      <w:pPr>
        <w:pStyle w:val="Normal"/>
      </w:pPr>
      <w:r>
        <w:t xml:space="preserve">Т. ХХХ\!. (1819) Учреждеше больницы при </w:t>
      </w:r>
      <w:r>
        <w:br/>
      </w:r>
      <w:r>
        <w:t xml:space="preserve">Макипскихь минеральныхъ водахъ въ Камчат- </w:t>
      </w:r>
      <w:r>
        <w:br/>
      </w:r>
      <w:r>
        <w:t xml:space="preserve">кф. 27659.— Обь отдач$ ОЛипецкихъ мине- </w:t>
      </w:r>
      <w:r>
        <w:br/>
      </w:r>
      <w:r>
        <w:t xml:space="preserve">ральныхъ водъ на откупъ. 27679. — Учреж- </w:t>
      </w:r>
      <w:r>
        <w:br/>
      </w:r>
      <w:r>
        <w:t xml:space="preserve">деве инвалидной команды при Кавказскихъ </w:t>
      </w:r>
      <w:r>
        <w:br/>
      </w:r>
      <w:r>
        <w:t xml:space="preserve">минеральныхь водахъ. 27858.</w:t>
      </w:r>
    </w:p>
    <w:p>
      <w:pPr>
        <w:pStyle w:val="Normal"/>
      </w:pPr>
      <w:r>
        <w:t xml:space="preserve">Т. ХХХУИ. (1822—1825) Опредфлеше Ме- </w:t>
      </w:r>
      <w:r>
        <w:br/>
      </w:r>
      <w:r>
        <w:t xml:space="preserve">Анцинскихь чиновниковъ къ Кавказскимь ми- </w:t>
      </w:r>
      <w:r>
        <w:br/>
      </w:r>
      <w:r>
        <w:t xml:space="preserve">неральнымь водамъ; оклады жалованья ихъ. </w:t>
      </w:r>
      <w:r>
        <w:br/>
      </w:r>
      <w:r>
        <w:t xml:space="preserve">29409.—Освобождеше обывателей города Ли- </w:t>
      </w:r>
      <w:r>
        <w:br/>
      </w:r>
      <w:r>
        <w:t xml:space="preserve">пецка отъ постоя, докол5 минеральные источ- </w:t>
      </w:r>
      <w:r>
        <w:br/>
      </w:r>
      <w:r>
        <w:t xml:space="preserve">ники въ семь городз существовать будуть. </w:t>
      </w:r>
      <w:r>
        <w:br/>
      </w:r>
      <w:r>
        <w:t xml:space="preserve">291426.—0бъ отдачв Липецкихъ минераль- </w:t>
      </w:r>
      <w:r>
        <w:br/>
      </w:r>
      <w:r>
        <w:t xml:space="preserve">ныхъ водъ со всбми строемями и садами въ </w:t>
      </w:r>
      <w:r>
        <w:br/>
      </w:r>
      <w:r>
        <w:t xml:space="preserve">вБдеше города Липецка. 29474, 2. 1, 2, 5. </w:t>
      </w:r>
      <w:r>
        <w:br/>
      </w:r>
      <w:r>
        <w:t xml:space="preserve">Оставлен1е при сихъ водахъ Директора и одно- </w:t>
      </w:r>
      <w:r>
        <w:br/>
      </w:r>
      <w:r>
        <w:t xml:space="preserve">го врача, и упразднеше прочихъ должностей. </w:t>
      </w:r>
      <w:r>
        <w:br/>
      </w:r>
      <w:r>
        <w:t xml:space="preserve">п. и.—Опредфлеше къ состоящимь при горб </w:t>
      </w:r>
      <w:r>
        <w:br/>
      </w:r>
      <w:r>
        <w:t xml:space="preserve">и озерь Байкаль 'Туркинскимь минеральнымь </w:t>
      </w:r>
      <w:r>
        <w:br/>
      </w:r>
      <w:r>
        <w:t xml:space="preserve">водамъ врача и лекарскаго ученика. 29570,</w:t>
      </w:r>
    </w:p>
    <w:p>
      <w:pPr>
        <w:pStyle w:val="Normal"/>
      </w:pPr>
      <w:r>
        <w:t xml:space="preserve">Отд, 11</w:t>
      </w:r>
    </w:p>
    <w:p>
      <w:pPr>
        <w:pStyle w:val="Normal"/>
      </w:pPr>
      <w:r>
        <w:t xml:space="preserve">145 </w:t>
      </w:r>
      <w:r>
        <w:br/>
      </w:r>
      <w:r>
        <w:t xml:space="preserve">М.</w:t>
      </w:r>
    </w:p>
    <w:p>
      <w:pPr>
        <w:pStyle w:val="Normal"/>
      </w:pPr>
      <w:r>
        <w:t xml:space="preserve">МИНИСТЕРСТВА.</w:t>
      </w:r>
    </w:p>
    <w:p>
      <w:pPr>
        <w:pStyle w:val="Normal"/>
      </w:pPr>
      <w:r>
        <w:t xml:space="preserve">Т. ХХУИ. (1802—1805) Учреждене  Мини- </w:t>
      </w:r>
      <w:r>
        <w:br/>
      </w:r>
      <w:r>
        <w:t xml:space="preserve">стерствъ, и цфль онаго; раздфлене и отношеше </w:t>
      </w:r>
      <w:r>
        <w:br/>
      </w:r>
      <w:r>
        <w:t xml:space="preserve">къ Верховной власти и къ Сенату; мфстаи лица, </w:t>
      </w:r>
      <w:r>
        <w:br/>
      </w:r>
      <w:r>
        <w:t xml:space="preserve">имъ подчиняемыя; степень и предфлы власти; </w:t>
      </w:r>
      <w:r>
        <w:br/>
      </w:r>
      <w:r>
        <w:t xml:space="preserve">отчетность и отвфтственность. 20406. Уч- </w:t>
      </w:r>
      <w:r>
        <w:br/>
      </w:r>
      <w:r>
        <w:t xml:space="preserve">режденйе въ нфкоторыхъ Министерствахъ зва- </w:t>
      </w:r>
      <w:r>
        <w:br/>
      </w:r>
      <w:r>
        <w:t xml:space="preserve">нзя 'Товариша Министра иего должность. ст. </w:t>
      </w:r>
      <w:r>
        <w:br/>
      </w:r>
      <w:r>
        <w:t xml:space="preserve">7141, ХУЕ—Воь Министры суть Члены Со- </w:t>
      </w:r>
      <w:r>
        <w:br/>
      </w:r>
      <w:r>
        <w:t xml:space="preserve">вЪта, и присутствуютъ въ Сенать. си. ХУ. </w:t>
      </w:r>
      <w:r>
        <w:br/>
      </w:r>
      <w:r>
        <w:t xml:space="preserve">— Штать Министерскимъ окладамь. 20520. </w:t>
      </w:r>
      <w:r>
        <w:br/>
      </w:r>
      <w:r>
        <w:t xml:space="preserve">— Означене дфлъ, по коимъ Министры уволь- </w:t>
      </w:r>
      <w:r>
        <w:br/>
      </w:r>
      <w:r>
        <w:t xml:space="preserve">няются отъь подписывашя Сенатскихъ ‘прото- </w:t>
      </w:r>
      <w:r>
        <w:br/>
      </w:r>
      <w:r>
        <w:t xml:space="preserve">коловъ. 20579. — О составв Министерскихъ </w:t>
      </w:r>
      <w:r>
        <w:br/>
      </w:r>
      <w:r>
        <w:t xml:space="preserve">Департаментовъ ; о порядк® опредБленя и </w:t>
      </w:r>
      <w:r>
        <w:br/>
      </w:r>
      <w:r>
        <w:t xml:space="preserve">увольненя ихъ чиновь, и о жаловальф онымъ. </w:t>
      </w:r>
      <w:r>
        <w:br/>
      </w:r>
      <w:r>
        <w:t xml:space="preserve">20582, п. 1, 2, 3. Дозволене имфть при сихъ </w:t>
      </w:r>
      <w:r>
        <w:br/>
      </w:r>
      <w:r>
        <w:t xml:space="preserve">Департамента молодыхъ Дворянъ, для Е </w:t>
      </w:r>
      <w:r>
        <w:br/>
      </w:r>
      <w:r>
        <w:t xml:space="preserve">уготовленя къ дфламъ. п.</w:t>
      </w:r>
    </w:p>
    <w:p>
      <w:pPr>
        <w:pStyle w:val="Normal"/>
      </w:pPr>
      <w:r>
        <w:t xml:space="preserve">Т. ххуш. (1804—1805) Отчеты Министровъ </w:t>
      </w:r>
      <w:r>
        <w:br/>
      </w:r>
      <w:r>
        <w:t xml:space="preserve">представлять за каждый истекаюпий годъ въ </w:t>
      </w:r>
      <w:r>
        <w:br/>
      </w:r>
      <w:r>
        <w:t xml:space="preserve">ДекабрБ мфсяц$ онаго: 24495.</w:t>
      </w:r>
    </w:p>
    <w:p>
      <w:pPr>
        <w:pStyle w:val="Normal"/>
      </w:pPr>
      <w:r>
        <w:t xml:space="preserve">Т. ХХХу. (1810—1811) Министры суть Члены </w:t>
      </w:r>
      <w:r>
        <w:br/>
      </w:r>
      <w:r>
        <w:t xml:space="preserve">Государственнаго Совфта по ихъ зван!ю. 24064, </w:t>
      </w:r>
      <w:r>
        <w:br/>
      </w:r>
      <w:r>
        <w:t xml:space="preserve">ст. 71. Они не мюгуть быть Предсвдателя- </w:t>
      </w:r>
      <w:r>
        <w:br/>
      </w:r>
      <w:r>
        <w:t xml:space="preserve">ми въ Департаментахь Совфта. ст. ХУ </w:t>
      </w:r>
      <w:r>
        <w:br/>
      </w:r>
      <w:r>
        <w:t xml:space="preserve">Назначене по Денартаментамь Министровъ </w:t>
      </w:r>
      <w:r>
        <w:br/>
      </w:r>
      <w:r>
        <w:t xml:space="preserve">Помощняковъ Статсь-Секретарей, состоящихь </w:t>
      </w:r>
      <w:r>
        <w:br/>
      </w:r>
      <w:r>
        <w:t xml:space="preserve">въ составь Государственной Канцелаяр!и. Л.Г </w:t>
      </w:r>
      <w:r>
        <w:br/>
      </w:r>
      <w:r>
        <w:t xml:space="preserve">22, 25. 2. Мъсто Мипистровъ въ Государ- </w:t>
      </w:r>
      <w:r>
        <w:br/>
      </w:r>
      <w:r>
        <w:t xml:space="preserve">ственномь СовфтБ. Г 27. Отчеты Миня- </w:t>
      </w:r>
      <w:r>
        <w:br/>
      </w:r>
      <w:r>
        <w:t xml:space="preserve">стровъ поступаютъ въ Государственный Со- </w:t>
      </w:r>
      <w:r>
        <w:br/>
      </w:r>
      <w:r>
        <w:t xml:space="preserve">вЪТЬ. Г 29, п. 10. Увольнеше Министровъ </w:t>
      </w:r>
      <w:r>
        <w:br/>
      </w:r>
      <w:r>
        <w:t xml:space="preserve">оть присутстыя въ Департаментахь Совфта, и </w:t>
      </w:r>
      <w:r>
        <w:br/>
      </w:r>
      <w:r>
        <w:t xml:space="preserve">представлене ими нужныхъ объяснен!и чрезъ </w:t>
      </w:r>
      <w:r>
        <w:br/>
      </w:r>
      <w:r>
        <w:t xml:space="preserve">Директоровъ, управляющихь частями. Л 37, </w:t>
      </w:r>
      <w:r>
        <w:br/>
      </w:r>
      <w:r>
        <w:t xml:space="preserve">58. 60—6%. Дъйстня Коммисст: Прошени по </w:t>
      </w:r>
      <w:r>
        <w:br/>
      </w:r>
      <w:r>
        <w:t xml:space="preserve">жалобамъ на Министерства; и ходъ дфль по та- </w:t>
      </w:r>
      <w:r>
        <w:br/>
      </w:r>
      <w:r>
        <w:t xml:space="preserve">ковымь жалобамь. Л.Л 101.—10&amp;. Разсмотр$- </w:t>
      </w:r>
      <w:r>
        <w:br/>
      </w:r>
      <w:r>
        <w:t xml:space="preserve">ве въ Министерствахь проэктовъ, обращае- </w:t>
      </w:r>
      <w:r>
        <w:br/>
      </w:r>
      <w:r>
        <w:t xml:space="preserve">мыхъ въ оные изъ Коммисаи Прошеви. ЛХ </w:t>
      </w:r>
      <w:r>
        <w:br/>
      </w:r>
      <w:r>
        <w:t xml:space="preserve">111. 113. Необходимыя принадлежности пред- </w:t>
      </w:r>
      <w:r>
        <w:br/>
      </w:r>
      <w:r>
        <w:t xml:space="preserve">ставлени, вносимыхъ отъ Министровъ въ Госу- </w:t>
      </w:r>
      <w:r>
        <w:br/>
      </w:r>
      <w:r>
        <w:t xml:space="preserve">дарственный Совфть. ГЛ 118; 119. Извфще- </w:t>
      </w:r>
      <w:r>
        <w:br/>
      </w:r>
      <w:r>
        <w:t xml:space="preserve">н1е Министровъ о дфлахъ ихъ вфдомства, на- </w:t>
      </w:r>
      <w:r>
        <w:br/>
      </w:r>
      <w:r>
        <w:t xml:space="preserve">значенныхь къ слушанно въ Совфтф. Л 126. </w:t>
      </w:r>
      <w:r>
        <w:br/>
      </w:r>
      <w:r>
        <w:t xml:space="preserve">Объ отсылкЪ постановлении Совфта для испол-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1%6 </w:t>
      </w:r>
      <w:r>
        <w:br/>
      </w:r>
      <w:r>
        <w:t xml:space="preserve">М.</w:t>
      </w:r>
    </w:p>
    <w:p>
      <w:pPr>
        <w:pStyle w:val="Normal"/>
      </w:pPr>
      <w:r>
        <w:t xml:space="preserve">неня ихъ, въ спискахь, къ Министрамь по </w:t>
      </w:r>
      <w:r>
        <w:br/>
      </w:r>
      <w:r>
        <w:t xml:space="preserve">принадлежности, ио возвращенти къ нимъ под- </w:t>
      </w:r>
      <w:r>
        <w:br/>
      </w:r>
      <w:r>
        <w:t xml:space="preserve">линныхь ‘приложен. Л 155, 156.—Новое </w:t>
      </w:r>
      <w:r>
        <w:br/>
      </w:r>
      <w:r>
        <w:t xml:space="preserve">раздваеше: Государственныхь дБлъ, и распре- </w:t>
      </w:r>
      <w:r>
        <w:br/>
      </w:r>
      <w:r>
        <w:t xml:space="preserve">двлен1е оныхъ по Министерствамъ; означене </w:t>
      </w:r>
      <w:r>
        <w:br/>
      </w:r>
      <w:r>
        <w:t xml:space="preserve">предметовь каждаго. Министерства; и главнаго </w:t>
      </w:r>
      <w:r>
        <w:br/>
      </w:r>
      <w:r>
        <w:t xml:space="preserve">управлещя. 24507 ‚—Правила для составлешя </w:t>
      </w:r>
      <w:r>
        <w:br/>
      </w:r>
      <w:r>
        <w:t xml:space="preserve">‚по: Министерствамь смёть о расходахъ‚ ивре- </w:t>
      </w:r>
      <w:r>
        <w:br/>
      </w:r>
      <w:r>
        <w:t xml:space="preserve">‚мя доставлешя оныхв къ Министру Финан- </w:t>
      </w:r>
      <w:r>
        <w:br/>
      </w:r>
      <w:r>
        <w:t xml:space="preserve">`;совъ, а. отьснего въ Государственный СовБтъ. </w:t>
      </w:r>
      <w:r>
        <w:br/>
      </w:r>
      <w:r>
        <w:t xml:space="preserve">2: 24555.— Въ Министерствахъ и подвфдомыхъ </w:t>
      </w:r>
      <w:r>
        <w:br/>
      </w:r>
      <w:r>
        <w:t xml:space="preserve">‘симв мфстахьв не употреблять никакой другой </w:t>
      </w:r>
      <w:r>
        <w:br/>
      </w:r>
      <w:r>
        <w:t xml:space="preserve">‘бумаги ин сургуча; какъ выдфлываемыхь въ </w:t>
      </w:r>
      <w:r>
        <w:br/>
      </w:r>
      <w:r>
        <w:t xml:space="preserve">Росчи: 24495. 24667. —Столовыя деньги по </w:t>
      </w:r>
      <w:r>
        <w:br/>
      </w:r>
      <w:r>
        <w:t xml:space="preserve">штату производить Министрамь независимо </w:t>
      </w:r>
      <w:r>
        <w:br/>
      </w:r>
      <w:r>
        <w:t xml:space="preserve">отъ другихз окладовъ; жалованье же и квар- </w:t>
      </w:r>
      <w:r>
        <w:br/>
      </w:r>
      <w:r>
        <w:t xml:space="preserve">тирныя: деньги тфмь только; кон ‘изъ другихь </w:t>
      </w:r>
      <w:r>
        <w:br/>
      </w:r>
      <w:r>
        <w:t xml:space="preserve">мфеть оныхъ не получають и не живуть въ</w:t>
      </w:r>
    </w:p>
    <w:p>
      <w:pPr>
        <w:pStyle w:val="Normal"/>
      </w:pPr>
      <w:r>
        <w:t xml:space="preserve">_ казенныхь домахъ. 24650, —Общее Учрежде- </w:t>
      </w:r>
      <w:r>
        <w:br/>
      </w:r>
      <w:r>
        <w:t xml:space="preserve">н1е Министерствь: М. 7, образоваше Мини- </w:t>
      </w:r>
      <w:r>
        <w:br/>
      </w:r>
      <w:r>
        <w:t xml:space="preserve">стерствь. 24686, стр. 687; Ч. И, общ </w:t>
      </w:r>
      <w:r>
        <w:br/>
      </w:r>
      <w:r>
        <w:t xml:space="preserve">Наказь Министерствамъ. стр. 702. Фор- </w:t>
      </w:r>
      <w:r>
        <w:br/>
      </w:r>
      <w:r>
        <w:t xml:space="preserve">мы письмоводства по Министерствамь, сир. </w:t>
      </w:r>
      <w:r>
        <w:br/>
      </w:r>
      <w:r>
        <w:t xml:space="preserve">715.</w:t>
      </w:r>
    </w:p>
    <w:p>
      <w:pPr>
        <w:pStyle w:val="Normal"/>
      </w:pPr>
      <w:r>
        <w:t xml:space="preserve">Т. ХХХ. (4815—1816) Подтверждеше `Ми- </w:t>
      </w:r>
      <w:r>
        <w:br/>
      </w:r>
      <w:r>
        <w:t xml:space="preserve">чистрамъ представлять дла пе иначе, какъ въ </w:t>
      </w:r>
      <w:r>
        <w:br/>
      </w:r>
      <w:r>
        <w:t xml:space="preserve">т$ мБста, куда они по роду ихъ принадле- </w:t>
      </w:r>
      <w:r>
        <w:br/>
      </w:r>
      <w:r>
        <w:t xml:space="preserve">жать. 26070. 26580.— По всБмь Министер- </w:t>
      </w:r>
      <w:r>
        <w:br/>
      </w:r>
      <w:r>
        <w:t xml:space="preserve">ствамъ присвоить должностямъ классы, съ тфиъ, </w:t>
      </w:r>
      <w:r>
        <w:br/>
      </w:r>
      <w:r>
        <w:t xml:space="preserve">чтобъ пенсши за службу производизы были не </w:t>
      </w:r>
      <w:r>
        <w:br/>
      </w:r>
      <w:r>
        <w:t xml:space="preserve">по УБстамь, а по классамь. 25185.—Нравила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писанемъ, съ извбщешемь о томъ каждый разъ </w:t>
      </w:r>
      <w:r>
        <w:br/>
      </w:r>
      <w:r>
        <w:t xml:space="preserve">Комитета Министровъ для свфдешая. 26495.</w:t>
      </w:r>
    </w:p>
    <w:p>
      <w:pPr>
        <w:pStyle w:val="Normal"/>
      </w:pPr>
      <w:r>
        <w:t xml:space="preserve">Т. ХХХМУ. (1817) Обязанность Министров» </w:t>
      </w:r>
      <w:r>
        <w:br/>
      </w:r>
      <w:r>
        <w:t xml:space="preserve">вносить ежегодно въ Комитеть Министровъ </w:t>
      </w:r>
      <w:r>
        <w:br/>
      </w:r>
      <w:r>
        <w:t xml:space="preserve">перечневыя вЪдомости о рёшеныхь и нерЪ- </w:t>
      </w:r>
      <w:r>
        <w:br/>
      </w:r>
      <w:r>
        <w:t xml:space="preserve">шеныхъ по ихь вфдомствамь дфлахъ. 26605.</w:t>
      </w:r>
    </w:p>
    <w:p>
      <w:pPr>
        <w:pStyle w:val="Normal"/>
      </w:pPr>
      <w:r>
        <w:t xml:space="preserve">Т.хххУ. (1818) Порядокъ сношений Главнаго </w:t>
      </w:r>
      <w:r>
        <w:br/>
      </w:r>
      <w:r>
        <w:t xml:space="preserve">Управленя Путей Сообщешя съ Министер- </w:t>
      </w:r>
      <w:r>
        <w:br/>
      </w:r>
      <w:r>
        <w:t xml:space="preserve">скими Департаментами. 27527.</w:t>
      </w:r>
    </w:p>
    <w:p>
      <w:pPr>
        <w:pStyle w:val="Normal"/>
      </w:pPr>
      <w:r>
        <w:t xml:space="preserve">То ХххХхУ!. (1819) Порядокъ ‘внесешя Мини- </w:t>
      </w:r>
      <w:r>
        <w:br/>
      </w:r>
      <w:r>
        <w:t xml:space="preserve">стерствъ въ журналы Комитета и въ списокъ </w:t>
      </w:r>
      <w:r>
        <w:br/>
      </w:r>
      <w:r>
        <w:t xml:space="preserve">чинамъ гражданскимъ. 27651.—СмЬты о рас- </w:t>
      </w:r>
      <w:r>
        <w:br/>
      </w:r>
      <w:r>
        <w:t xml:space="preserve">ходахъь по каждому Министерству доставлять </w:t>
      </w:r>
      <w:r>
        <w:br/>
      </w:r>
      <w:r>
        <w:t xml:space="preserve">Министру Финансовь ежегодно къ 1 Августу. </w:t>
      </w:r>
      <w:r>
        <w:br/>
      </w:r>
      <w:r>
        <w:t xml:space="preserve">27808.—О составлени въ Государственномь </w:t>
      </w:r>
      <w:r>
        <w:br/>
      </w:r>
      <w:r>
        <w:t xml:space="preserve">Контролф правиль и формъ’ для счетныхъ по </w:t>
      </w:r>
      <w:r>
        <w:br/>
      </w:r>
      <w:r>
        <w:t xml:space="preserve">Министерствемь установлений; и о разсмотрф- </w:t>
      </w:r>
      <w:r>
        <w:br/>
      </w:r>
      <w:r>
        <w:t xml:space="preserve">нш оныхь потомь въ особомь Комитеть. </w:t>
      </w:r>
      <w:r>
        <w:br/>
      </w:r>
      <w:r>
        <w:t xml:space="preserve">27526.</w:t>
      </w:r>
    </w:p>
    <w:p>
      <w:pPr>
        <w:pStyle w:val="Normal"/>
      </w:pPr>
      <w:r>
        <w:t xml:space="preserve">Т. ХХХУИ. (1820—1021) О производствв дфлъ </w:t>
      </w:r>
      <w:r>
        <w:br/>
      </w:r>
      <w:r>
        <w:t xml:space="preserve">у Министровъ и въ Министерскихь Департа- </w:t>
      </w:r>
      <w:r>
        <w:br/>
      </w:r>
      <w:r>
        <w:t xml:space="preserve">ментахъ на двухъ-рублевой гербовой бумаг$. </w:t>
      </w:r>
      <w:r>
        <w:br/>
      </w:r>
      <w:r>
        <w:t xml:space="preserve">28814, Л 41. З</w:t>
      </w:r>
    </w:p>
    <w:p>
      <w:pPr>
        <w:pStyle w:val="Normal"/>
      </w:pPr>
      <w:r>
        <w:t xml:space="preserve">Т. ХХХУ. (1822—1525) Предоставлеше Ми- </w:t>
      </w:r>
      <w:r>
        <w:br/>
      </w:r>
      <w:r>
        <w:t xml:space="preserve">нистрамь самимь назначать единовременные </w:t>
      </w:r>
      <w:r>
        <w:br/>
      </w:r>
      <w:r>
        <w:t xml:space="preserve">годовые оклады вдовамъ и сиротамь чинов- </w:t>
      </w:r>
      <w:r>
        <w:br/>
      </w:r>
      <w:r>
        <w:t xml:space="preserve">никовъ ихъ вфдомства, на службБ умершихъ. </w:t>
      </w:r>
      <w:r>
        <w:br/>
      </w:r>
      <w:r>
        <w:t xml:space="preserve">292,78:</w:t>
      </w:r>
    </w:p>
    <w:p>
      <w:pPr>
        <w:pStyle w:val="Normal"/>
      </w:pPr>
      <w:r>
        <w:t xml:space="preserve">Сл. также; кёждое Министерство подь осо- </w:t>
      </w:r>
      <w:r>
        <w:br/>
      </w:r>
      <w:r>
        <w:t xml:space="preserve">бы.м% его именованеми и `Козмилтепив.. Ми- </w:t>
      </w:r>
      <w:r>
        <w:br/>
      </w:r>
      <w:r>
        <w:t xml:space="preserve">нистровх.</w:t>
      </w:r>
    </w:p>
    <w:p>
      <w:pPr>
        <w:pStyle w:val="Normal"/>
      </w:pPr>
      <w:r>
        <w:t xml:space="preserve">для представлентя Министрами подвфдомствен- || МИНИСТЕРСТВО ВНУТРЕННИХЪ ДЪЛЪ.</w:t>
      </w:r>
    </w:p>
    <w:p>
      <w:pPr>
        <w:pStyle w:val="Normal"/>
      </w:pPr>
      <w:r>
        <w:t xml:space="preserve">ныхь имъ чиновниковь къ производству въ чи- </w:t>
      </w:r>
      <w:r>
        <w:br/>
      </w:r>
      <w:r>
        <w:t xml:space="preserve">ны, къ наградамв и пенсямь. 26196. а.—Къ </w:t>
      </w:r>
      <w:r>
        <w:br/>
      </w:r>
      <w:r>
        <w:t xml:space="preserve">пенсямь представлять Министрамь служа- </w:t>
      </w:r>
      <w:r>
        <w:br/>
      </w:r>
      <w:r>
        <w:t xml:space="preserve">щихь въ ихъ вфдомствЪ изъ раненныхь Штабъ </w:t>
      </w:r>
      <w:r>
        <w:br/>
      </w:r>
      <w:r>
        <w:t xml:space="preserve">и Оберъ-Офицеровъ неиначе, какъ. по удосто- </w:t>
      </w:r>
      <w:r>
        <w:br/>
      </w:r>
      <w:r>
        <w:t xml:space="preserve">еню; Инвалиднаго Комитета. 26209.—Мини- </w:t>
      </w:r>
      <w:r>
        <w:br/>
      </w:r>
      <w:r>
        <w:t xml:space="preserve">страмъ не входить съ представлешями въ Ко- </w:t>
      </w:r>
      <w:r>
        <w:br/>
      </w:r>
      <w:r>
        <w:t xml:space="preserve">митеть Министровъ по такимъ дфламь, коихъ </w:t>
      </w:r>
      <w:r>
        <w:br/>
      </w:r>
      <w:r>
        <w:t xml:space="preserve">Тазрёшенте отв нихъсамихъ зависитъ. 26258.— </w:t>
      </w:r>
      <w:r>
        <w:br/>
      </w:r>
      <w:r>
        <w:t xml:space="preserve">Но предметамь, касающимся до Царства Поль- </w:t>
      </w:r>
      <w:r>
        <w:br/>
      </w:r>
      <w:r>
        <w:t xml:space="preserve">скаго, Министрамь сноситься съ Министромъ </w:t>
      </w:r>
      <w:r>
        <w:br/>
      </w:r>
      <w:r>
        <w:t xml:space="preserve">Статеъ-Секретаремь онаго Парства. 26242.— </w:t>
      </w:r>
      <w:r>
        <w:br/>
      </w:r>
      <w:r>
        <w:t xml:space="preserve">Пребованйя отъ Губернайоровь отвфтовъ, или </w:t>
      </w:r>
      <w:r>
        <w:br/>
      </w:r>
      <w:r>
        <w:t xml:space="preserve">выговоры имъ и замфчашя производить един- </w:t>
      </w:r>
      <w:r>
        <w:br/>
      </w:r>
      <w:r>
        <w:t xml:space="preserve">ствепно отъ. лица Министровъ и за ихъ под-</w:t>
      </w:r>
    </w:p>
    <w:p>
      <w:pPr>
        <w:pStyle w:val="Normal"/>
      </w:pPr>
      <w:r>
        <w:t xml:space="preserve">Т. ХХУИ. (1802— 1805) Предметы Министра </w:t>
      </w:r>
      <w:r>
        <w:br/>
      </w:r>
      <w:r>
        <w:t xml:space="preserve">Внутреннихь дЪль, мёста, и лица ему подчи- </w:t>
      </w:r>
      <w:r>
        <w:br/>
      </w:r>
      <w:r>
        <w:t xml:space="preserve">ненныя, ‘и порадокъ его съ ними снощен!й, </w:t>
      </w:r>
      <w:r>
        <w:br/>
      </w:r>
      <w:r>
        <w:t xml:space="preserve">20406, сте. 1/.-— Опреафлеше къ нему То- </w:t>
      </w:r>
      <w:r>
        <w:br/>
      </w:r>
      <w:r>
        <w:t xml:space="preserve">варища. И .711.— Зависимость отъ него Экспеди- </w:t>
      </w:r>
      <w:r>
        <w:br/>
      </w:r>
      <w:r>
        <w:t xml:space="preserve">тии; Государственнаго Хозайства, Опевунства </w:t>
      </w:r>
      <w:r>
        <w:br/>
      </w:r>
      <w:r>
        <w:t xml:space="preserve">Иностранныхь ‘и Сельскаго' Домоводства, и по- </w:t>
      </w:r>
      <w:r>
        <w:br/>
      </w:r>
      <w:r>
        <w:t xml:space="preserve">рядокъ производства въ оной дфлъ. 20470.— </w:t>
      </w:r>
      <w:r>
        <w:br/>
      </w:r>
      <w:r>
        <w:t xml:space="preserve">Штать для его Департамента. 20582.—Пра- </w:t>
      </w:r>
      <w:r>
        <w:br/>
      </w:r>
      <w:r>
        <w:t xml:space="preserve">вила разсматриваня въ. семь Министерств </w:t>
      </w:r>
      <w:r>
        <w:br/>
      </w:r>
      <w:r>
        <w:t xml:space="preserve">условли, заключаемыхь’ па’ уволвнене помф- </w:t>
      </w:r>
      <w:r>
        <w:br/>
      </w:r>
      <w:r>
        <w:t xml:space="preserve">щичьихь престьянъ въ свободные хлфбопаш- </w:t>
      </w:r>
      <w:r>
        <w:br/>
      </w:r>
      <w:r>
        <w:t xml:space="preserve">цы. 20625:—Упразднене Экспедици Государ- </w:t>
      </w:r>
      <w:r>
        <w:br/>
      </w:r>
      <w:r>
        <w:t xml:space="preserve">ственнаго Хозяйства, Опекунства Иностран- </w:t>
      </w:r>
      <w:r>
        <w:br/>
      </w:r>
      <w:r>
        <w:t xml:space="preserve">ныхъ и Сельскаго Домоводства; учреждеше,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м: ы</w:t>
      </w:r>
    </w:p>
    <w:p>
      <w:pPr>
        <w:pStyle w:val="Normal"/>
      </w:pPr>
      <w:r>
        <w:t xml:space="preserve">выфсто того, Экспедиши Государственнаго Хо- </w:t>
      </w:r>
      <w:r>
        <w:br/>
      </w:r>
      <w:r>
        <w:t xml:space="preserve">зяйства, для дЬлъ о населензи, земледфи, ма- </w:t>
      </w:r>
      <w:r>
        <w:br/>
      </w:r>
      <w:r>
        <w:t xml:space="preserve">нуфактурахь и соляномъ продовольстви; со- </w:t>
      </w:r>
      <w:r>
        <w:br/>
      </w:r>
      <w:r>
        <w:t xml:space="preserve">ставъ ея; порядокъ производства дфлъ; штатъ, </w:t>
      </w:r>
      <w:r>
        <w:br/>
      </w:r>
      <w:r>
        <w:t xml:space="preserve">и новое раздфлеше Департатента Министер- </w:t>
      </w:r>
      <w:r>
        <w:br/>
      </w:r>
      <w:r>
        <w:t xml:space="preserve">ства Внутреннихь дёлъ. 20852.—Уипраздне- </w:t>
      </w:r>
      <w:r>
        <w:br/>
      </w:r>
      <w:r>
        <w:t xml:space="preserve">н1е Медицинской Коллеми; учреждеше, вмф- </w:t>
      </w:r>
      <w:r>
        <w:br/>
      </w:r>
      <w:r>
        <w:t xml:space="preserve">сто оной, въ Департаменть Министерства Вну- </w:t>
      </w:r>
      <w:r>
        <w:br/>
      </w:r>
      <w:r>
        <w:t xml:space="preserve">треннихь дфль Экспедиции Государственной </w:t>
      </w:r>
      <w:r>
        <w:br/>
      </w:r>
      <w:r>
        <w:t xml:space="preserve">Медицинской Управы и Меёеднцинскаго Совф- </w:t>
      </w:r>
      <w:r>
        <w:br/>
      </w:r>
      <w:r>
        <w:t xml:space="preserve">та, и отнесенте дфлъ по Приказамъь Обществен- </w:t>
      </w:r>
      <w:r>
        <w:br/>
      </w:r>
      <w:r>
        <w:t xml:space="preserve">наго Призрфн!я ко 2 Экспедищи Департамен- </w:t>
      </w:r>
      <w:r>
        <w:br/>
      </w:r>
      <w:r>
        <w:t xml:space="preserve">та. 21105, ^</w:t>
      </w:r>
    </w:p>
    <w:p>
      <w:pPr>
        <w:pStyle w:val="Normal"/>
      </w:pPr>
      <w:r>
        <w:t xml:space="preserve">Т. ХХУШ. (1804—1805) Учреждеше Времеп- </w:t>
      </w:r>
      <w:r>
        <w:br/>
      </w:r>
      <w:r>
        <w:t xml:space="preserve">наго Отдфлен!я, при 1-й Экспедиши Депар-</w:t>
      </w:r>
    </w:p>
    <w:p>
      <w:pPr>
        <w:pStyle w:val="Normal"/>
      </w:pPr>
      <w:r>
        <w:t xml:space="preserve">тамента Министерства Внутреннихь дфлЪ, для.</w:t>
      </w:r>
    </w:p>
    <w:p>
      <w:pPr>
        <w:pStyle w:val="Normal"/>
      </w:pPr>
      <w:r>
        <w:t xml:space="preserve">ревизйи счетовь по казеннымь фабрикамъ. </w:t>
      </w:r>
      <w:r>
        <w:br/>
      </w:r>
      <w:r>
        <w:t xml:space="preserve">21185. —Упраздневе сего Отдфленая. 24578. </w:t>
      </w:r>
      <w:r>
        <w:br/>
      </w:r>
      <w:r>
        <w:t xml:space="preserve">—О вллаан Министра Внутреннихъ дфлъ на </w:t>
      </w:r>
      <w:r>
        <w:br/>
      </w:r>
      <w:r>
        <w:t xml:space="preserve">устройство земскихъ повинностей. 241757.</w:t>
      </w:r>
    </w:p>
    <w:p>
      <w:pPr>
        <w:pStyle w:val="Normal"/>
      </w:pPr>
      <w:r>
        <w:t xml:space="preserve">Т. ХХХ. (1806—1807) Объ отерочкахъ хлЪб- </w:t>
      </w:r>
      <w:r>
        <w:br/>
      </w:r>
      <w:r>
        <w:t xml:space="preserve">наго сбора въ сельске запасные магазины пред- </w:t>
      </w:r>
      <w:r>
        <w:br/>
      </w:r>
      <w:r>
        <w:t xml:space="preserve">ставлять Министру Внутреннихь дфлъ, а оть </w:t>
      </w:r>
      <w:r>
        <w:br/>
      </w:r>
      <w:r>
        <w:t xml:space="preserve">него Сенату. 22080. — Объ устройствВ 2-й </w:t>
      </w:r>
      <w:r>
        <w:br/>
      </w:r>
      <w:r>
        <w:t xml:space="preserve">Экспедиши Департамента Министерства Вну- </w:t>
      </w:r>
      <w:r>
        <w:br/>
      </w:r>
      <w:r>
        <w:t xml:space="preserve">треннихъ даль, и штать оной. 22109.— </w:t>
      </w:r>
      <w:r>
        <w:br/>
      </w:r>
      <w:r>
        <w:t xml:space="preserve">О присоединени къ сему Министерству Поч- </w:t>
      </w:r>
      <w:r>
        <w:br/>
      </w:r>
      <w:r>
        <w:t xml:space="preserve">товаго Департамента. 22168.—0Объ учрежде» </w:t>
      </w:r>
      <w:r>
        <w:br/>
      </w:r>
      <w:r>
        <w:t xml:space="preserve">ни принемъ Строительнаго Комитета: 22267.</w:t>
      </w:r>
    </w:p>
    <w:p>
      <w:pPr>
        <w:pStyle w:val="Normal"/>
      </w:pPr>
      <w:r>
        <w:t xml:space="preserve">Т. ХХХ. (1808—1809) О прибавкЪ суммы па </w:t>
      </w:r>
      <w:r>
        <w:br/>
      </w:r>
      <w:r>
        <w:t xml:space="preserve">содержане 2-й Экспедиции сего Департамента. </w:t>
      </w:r>
      <w:r>
        <w:br/>
      </w:r>
      <w:r>
        <w:t xml:space="preserve">22907.—0О мундир для Департамента Вну- </w:t>
      </w:r>
      <w:r>
        <w:br/>
      </w:r>
      <w:r>
        <w:t xml:space="preserve">треннихь дблъ. 22924.—Объ учреждешири </w:t>
      </w:r>
      <w:r>
        <w:br/>
      </w:r>
      <w:r>
        <w:t xml:space="preserve">5-й Экспедиции сего’ “Департамента реви- </w:t>
      </w:r>
      <w:r>
        <w:br/>
      </w:r>
      <w:r>
        <w:t xml:space="preserve">зтонной части. 25099.— Всфмъ распоряжен!- </w:t>
      </w:r>
      <w:r>
        <w:br/>
      </w:r>
      <w:r>
        <w:t xml:space="preserve">ямъ и главному управлению. по заготовлено </w:t>
      </w:r>
      <w:r>
        <w:br/>
      </w:r>
      <w:r>
        <w:t xml:space="preserve">и поставкз суконъ для войскъ быть въ завф- </w:t>
      </w:r>
      <w:r>
        <w:br/>
      </w:r>
      <w:r>
        <w:t xml:space="preserve">дыванши Министра Внутреннихъ дфлъ. 25121— </w:t>
      </w:r>
      <w:r>
        <w:br/>
      </w:r>
      <w:r>
        <w:t xml:space="preserve">Учреждеше подъ его непосредственнымъ вф- </w:t>
      </w:r>
      <w:r>
        <w:br/>
      </w:r>
      <w:r>
        <w:t xml:space="preserve">дешемь Главнаго. Правленя Мануфактуръ, съ </w:t>
      </w:r>
      <w:r>
        <w:br/>
      </w:r>
      <w:r>
        <w:t xml:space="preserve">упразднешемь существовавшаго въ 4-й Экс- </w:t>
      </w:r>
      <w:r>
        <w:br/>
      </w:r>
      <w:r>
        <w:t xml:space="preserve">педиши сего Департамента Отдфленя Ману- </w:t>
      </w:r>
      <w:r>
        <w:br/>
      </w:r>
      <w:r>
        <w:t xml:space="preserve">фактуръ. 25126. — Право Министра уволь- </w:t>
      </w:r>
      <w:r>
        <w:br/>
      </w:r>
      <w:r>
        <w:t xml:space="preserve">нять чиновникввь его ъфдомства’ въ отпуски </w:t>
      </w:r>
      <w:r>
        <w:br/>
      </w:r>
      <w:r>
        <w:t xml:space="preserve">до 4-хъ мфсяцовъ. 25242.— (Случаи, въ копхь </w:t>
      </w:r>
      <w:r>
        <w:br/>
      </w:r>
      <w:r>
        <w:t xml:space="preserve">'Таварищу его предоставаяется ‹присуттво- </w:t>
      </w:r>
      <w:r>
        <w:br/>
      </w:r>
      <w:r>
        <w:t xml:space="preserve">вать въ (Сенатв. 25441.— Наставлене 'Това-</w:t>
      </w:r>
    </w:p>
    <w:p>
      <w:pPr>
        <w:pStyle w:val="Normal"/>
      </w:pPr>
      <w:r>
        <w:t xml:space="preserve">147 </w:t>
      </w:r>
      <w:r>
        <w:br/>
      </w:r>
      <w:r>
        <w:t xml:space="preserve">М.</w:t>
      </w:r>
    </w:p>
    <w:p>
      <w:pPr>
        <w:pStyle w:val="Normal"/>
      </w:pPr>
      <w:r>
        <w:t xml:space="preserve">ришу Министра Внутреннихь дфлъ. 25475.— </w:t>
      </w:r>
      <w:r>
        <w:br/>
      </w:r>
      <w:r>
        <w:t xml:space="preserve">Наставлеше Управляющему Экспедишлею  Де- </w:t>
      </w:r>
      <w:r>
        <w:br/>
      </w:r>
      <w:r>
        <w:t xml:space="preserve">партамента Министерства Внутренних» дфль и </w:t>
      </w:r>
      <w:r>
        <w:br/>
      </w:r>
      <w:r>
        <w:t xml:space="preserve">Главнымь Правленемъ Мануфактуръ. 25474. </w:t>
      </w:r>
      <w:r>
        <w:br/>
      </w:r>
      <w:r>
        <w:t xml:space="preserve">— О присоединенйи къ сему Министерству. Ко- </w:t>
      </w:r>
      <w:r>
        <w:br/>
      </w:r>
      <w:r>
        <w:t xml:space="preserve">митетао челов колюбивыхъ заведеняхъ. 25855. </w:t>
      </w:r>
      <w:r>
        <w:br/>
      </w:r>
      <w:r>
        <w:t xml:space="preserve">— Преобразоване Канцелярии, состоящей при </w:t>
      </w:r>
      <w:r>
        <w:br/>
      </w:r>
      <w:r>
        <w:t xml:space="preserve">Министр5 Внутреннихъ дфлъ, по штату Гла- </w:t>
      </w:r>
      <w:r>
        <w:br/>
      </w:r>
      <w:r>
        <w:t xml:space="preserve">внаго Директора Шочтъ. 25912.— О. подчи-^ </w:t>
      </w:r>
      <w:r>
        <w:br/>
      </w:r>
      <w:r>
        <w:t xml:space="preserve">нени вфдомству Министра Внутреннихъ дьль </w:t>
      </w:r>
      <w:r>
        <w:br/>
      </w:r>
      <w:r>
        <w:t xml:space="preserve">Инспекторовь Губернскихь ‘роть и штатныхъ </w:t>
      </w:r>
      <w:r>
        <w:br/>
      </w:r>
      <w:r>
        <w:t xml:space="preserve">командъ. 24054.—Распространене права но- </w:t>
      </w:r>
      <w:r>
        <w:br/>
      </w:r>
      <w:r>
        <w:t xml:space="preserve">сить мундирь Департамента Внутреннихь дфлъ </w:t>
      </w:r>
      <w:r>
        <w:br/>
      </w:r>
      <w:r>
        <w:t xml:space="preserve">на С. Петербургсвй `Физикать и Медицин- </w:t>
      </w:r>
      <w:r>
        <w:br/>
      </w:r>
      <w:r>
        <w:t xml:space="preserve">скую Контору въ Москвф. 24041.</w:t>
      </w:r>
    </w:p>
    <w:p>
      <w:pPr>
        <w:pStyle w:val="Normal"/>
      </w:pPr>
      <w:r>
        <w:t xml:space="preserve">Т. ХХХЕ. (1810—1811) О вмянш Министра </w:t>
      </w:r>
      <w:r>
        <w:br/>
      </w:r>
      <w:r>
        <w:t xml:space="preserve">Внутреннихь дьль на строительную часть въ </w:t>
      </w:r>
      <w:r>
        <w:br/>
      </w:r>
      <w:r>
        <w:t xml:space="preserve">Государств$. 24455. — Новое означене пред- </w:t>
      </w:r>
      <w:r>
        <w:br/>
      </w:r>
      <w:r>
        <w:t xml:space="preserve">метовъ Министерства Внутреннихъ дфлъ.24507, </w:t>
      </w:r>
      <w:r>
        <w:br/>
      </w:r>
      <w:r>
        <w:t xml:space="preserve">Л.Л 6, 8. — Означене предметовъ, вновь от- </w:t>
      </w:r>
      <w:r>
        <w:br/>
      </w:r>
      <w:r>
        <w:t xml:space="preserve">дфленныхь въ составъ сего Министерства и </w:t>
      </w:r>
      <w:r>
        <w:br/>
      </w:r>
      <w:r>
        <w:t xml:space="preserve">тЬхь, которые изь его вфдомства. перешли </w:t>
      </w:r>
      <w:r>
        <w:br/>
      </w:r>
      <w:r>
        <w:t xml:space="preserve">въ завфдываше другихь Министерств и гла- </w:t>
      </w:r>
      <w:r>
        <w:br/>
      </w:r>
      <w:r>
        <w:t xml:space="preserve">вныхъ Управлении. 24526. — Выдфлку и про- </w:t>
      </w:r>
      <w:r>
        <w:br/>
      </w:r>
      <w:r>
        <w:t xml:space="preserve">дажу спирта и водокъ на свеклосахарныхь </w:t>
      </w:r>
      <w:r>
        <w:br/>
      </w:r>
      <w:r>
        <w:t xml:space="preserve">заводахъ, дозволять не иначе какъ съразрёше- </w:t>
      </w:r>
      <w:r>
        <w:br/>
      </w:r>
      <w:r>
        <w:t xml:space="preserve">зя Министра Внутреннихь дфлъ. 24555. — </w:t>
      </w:r>
      <w:r>
        <w:br/>
      </w:r>
      <w:r>
        <w:t xml:space="preserve">Предположеше о’ преобразовани ‘ТГлавнаго </w:t>
      </w:r>
      <w:r>
        <w:br/>
      </w:r>
      <w:r>
        <w:t xml:space="preserve">Правлешя Почть въ Департаменть Миниетер- </w:t>
      </w:r>
      <w:r>
        <w:br/>
      </w:r>
      <w:r>
        <w:t xml:space="preserve">ства Внутреннихь-дфль. 24659. — Предметы </w:t>
      </w:r>
      <w:r>
        <w:br/>
      </w:r>
      <w:r>
        <w:t xml:space="preserve">Министерства сего составляють: дфла о поощ- </w:t>
      </w:r>
      <w:r>
        <w:br/>
      </w:r>
      <w:r>
        <w:t xml:space="preserve">рени землдел1я, колонш, внутренная пере- </w:t>
      </w:r>
      <w:r>
        <w:br/>
      </w:r>
      <w:r>
        <w:t xml:space="preserve">селешя и разныя вфтьви хозяйства, фабрики, . </w:t>
      </w:r>
      <w:r>
        <w:br/>
      </w:r>
      <w:r>
        <w:t xml:space="preserve">внутренняя ‘торговля, почты и публичныя </w:t>
      </w:r>
      <w:r>
        <w:br/>
      </w:r>
      <w:r>
        <w:t xml:space="preserve">здашя. 24686, Г. 10.—Отдзлеше второй и </w:t>
      </w:r>
      <w:r>
        <w:br/>
      </w:r>
      <w:r>
        <w:t xml:space="preserve">третвей Экспедицие Министерства Внутрен- </w:t>
      </w:r>
      <w:r>
        <w:br/>
      </w:r>
      <w:r>
        <w:t xml:space="preserve">нихь даль въ составъ новообразовапнаго Ми- </w:t>
      </w:r>
      <w:r>
        <w:br/>
      </w:r>
      <w:r>
        <w:t xml:space="preserve">нистерства Полиши. 24687, в5 Л/анифестть. </w:t>
      </w:r>
      <w:r>
        <w:br/>
      </w:r>
      <w:r>
        <w:t xml:space="preserve">— О переимевоваши Главных» Правлеши </w:t>
      </w:r>
      <w:r>
        <w:br/>
      </w:r>
      <w:r>
        <w:t xml:space="preserve">Почть и Мануфактуръ иЭкспедищии Государ- </w:t>
      </w:r>
      <w:r>
        <w:br/>
      </w:r>
      <w:r>
        <w:t xml:space="preserve">ственнаго Хозяйства въ Департаменты Ми- </w:t>
      </w:r>
      <w:r>
        <w:br/>
      </w:r>
      <w:r>
        <w:t xml:space="preserve">нистерства Внутреннихь дваьв, со введенземь </w:t>
      </w:r>
      <w:r>
        <w:br/>
      </w:r>
      <w:r>
        <w:t xml:space="preserve">въ оныхъ порядка производства дъль по 0б- </w:t>
      </w:r>
      <w:r>
        <w:br/>
      </w:r>
      <w:r>
        <w:t xml:space="preserve">щему Учреждению Министерствь. 24744. — </w:t>
      </w:r>
      <w:r>
        <w:br/>
      </w:r>
      <w:r>
        <w:t xml:space="preserve">0бъ упразднении состоящаго при Министер- </w:t>
      </w:r>
      <w:r>
        <w:br/>
      </w:r>
      <w:r>
        <w:t xml:space="preserve">ствЪ Внутреннихь дЪль Отдфлешя о управае- </w:t>
      </w:r>
      <w:r>
        <w:br/>
      </w:r>
      <w:r>
        <w:t xml:space="preserve">наи соляных»: дфль, съ передачею дБль онаго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во’ вновь учрежденный при Министерствв Фи»</w:t>
      </w:r>
    </w:p>
    <w:p>
      <w:pPr>
        <w:pStyle w:val="Normal"/>
      </w:pPr>
      <w:r>
        <w:t xml:space="preserve">нансовъ, Департаменть горныхъ и соляныхъ:</w:t>
      </w:r>
    </w:p>
    <w:p>
      <w:pPr>
        <w:pStyle w:val="Normal"/>
      </w:pPr>
      <w:r>
        <w:t xml:space="preserve">дфлъ. 24927.</w:t>
      </w:r>
    </w:p>
    <w:p>
      <w:pPr>
        <w:pStyle w:val="Normal"/>
      </w:pPr>
      <w:r>
        <w:t xml:space="preserve">Т; ХХХИ. (1812—1814) О штатв для издашя </w:t>
      </w:r>
      <w:r>
        <w:br/>
      </w:r>
      <w:r>
        <w:t xml:space="preserve">при Министерств Внутреннихъ дфль газеты </w:t>
      </w:r>
      <w:r>
        <w:br/>
      </w:r>
      <w:r>
        <w:t xml:space="preserve">подъ названемь СБверной Почты. 24969. — </w:t>
      </w:r>
      <w:r>
        <w:br/>
      </w:r>
      <w:r>
        <w:t xml:space="preserve">О суммахь на жалованье и на содержане Де- </w:t>
      </w:r>
      <w:r>
        <w:br/>
      </w:r>
      <w:r>
        <w:t xml:space="preserve">партаментовь и Канцелярш Министерства </w:t>
      </w:r>
      <w:r>
        <w:br/>
      </w:r>
      <w:r>
        <w:t xml:space="preserve">Внутреннихь дБлъ. 24996. — Устройство и </w:t>
      </w:r>
      <w:r>
        <w:br/>
      </w:r>
      <w:r>
        <w:t xml:space="preserve">составъ Стронтельнаго при семъ Министер- </w:t>
      </w:r>
      <w:r>
        <w:br/>
      </w:r>
      <w:r>
        <w:t xml:space="preserve">ств Комитета, и жалованье чинамь онаго. </w:t>
      </w:r>
      <w:r>
        <w:br/>
      </w:r>
      <w:r>
        <w:t xml:space="preserve">25157. — О выдачБ отъ Министерства Вну- </w:t>
      </w:r>
      <w:r>
        <w:br/>
      </w:r>
      <w:r>
        <w:t xml:space="preserve">треннихь дфаъ’ привнллег!и на новыя изобрё- </w:t>
      </w:r>
      <w:r>
        <w:br/>
      </w:r>
      <w:r>
        <w:t xml:space="preserve">тешя и открыт!я въ художествахь и ремес- </w:t>
      </w:r>
      <w:r>
        <w:br/>
      </w:r>
      <w:r>
        <w:t xml:space="preserve">лахъ. 25145, Г/Л 10 — 15. О производствь </w:t>
      </w:r>
      <w:r>
        <w:br/>
      </w:r>
      <w:r>
        <w:t xml:space="preserve">въ СовфтВ онаго Судебнаго разбирательства. </w:t>
      </w:r>
      <w:r>
        <w:br/>
      </w:r>
      <w:r>
        <w:t xml:space="preserve">по предметамь сихъ привиллени. Л.Л 18— </w:t>
      </w:r>
      <w:r>
        <w:br/>
      </w:r>
      <w:r>
        <w:t xml:space="preserve">20.—0 вносБ пошлинъ за привиллег!и въ тотъ </w:t>
      </w:r>
      <w:r>
        <w:br/>
      </w:r>
      <w:r>
        <w:t xml:space="preserve">Департаменть сего Министерства, къ коему </w:t>
      </w:r>
      <w:r>
        <w:br/>
      </w:r>
      <w:r>
        <w:t xml:space="preserve">предметъ привиллег т относится. 25222, а. — </w:t>
      </w:r>
      <w:r>
        <w:br/>
      </w:r>
      <w:r>
        <w:t xml:space="preserve">О доставлен! въ Департаментъ Государствен- </w:t>
      </w:r>
      <w:r>
        <w:br/>
      </w:r>
      <w:r>
        <w:t xml:space="preserve">наго Хозяйства и публичныхь зданйй трет- </w:t>
      </w:r>
      <w:r>
        <w:br/>
      </w:r>
      <w:r>
        <w:t xml:space="preserve">ныхъ вфдомостей о расходахъ изъ Строитель- </w:t>
      </w:r>
      <w:r>
        <w:br/>
      </w:r>
      <w:r>
        <w:t xml:space="preserve">наго капитала. 25251.—0 несовершени безъ </w:t>
      </w:r>
      <w:r>
        <w:br/>
      </w:r>
      <w:r>
        <w:t xml:space="preserve">вфдома Министерства Внутреннихь дфль ни- </w:t>
      </w:r>
      <w:r>
        <w:br/>
      </w:r>
      <w:r>
        <w:t xml:space="preserve">вавихъ актовь на имфия; приписанныя къ</w:t>
      </w:r>
    </w:p>
    <w:p>
      <w:pPr>
        <w:pStyle w:val="Normal"/>
      </w:pPr>
      <w:r>
        <w:t xml:space="preserve">- фабрикамь и заводамъ. 252.74. — О передачь </w:t>
      </w:r>
      <w:r>
        <w:br/>
      </w:r>
      <w:r>
        <w:t xml:space="preserve">из Министерства Полиши въ Министерство </w:t>
      </w:r>
      <w:r>
        <w:br/>
      </w:r>
      <w:r>
        <w:t xml:space="preserve">Внутреннихь  дфль всьхь дфль, до строн- </w:t>
      </w:r>
      <w:r>
        <w:br/>
      </w:r>
      <w:r>
        <w:t xml:space="preserve">тельной части по Государству относящихся, и </w:t>
      </w:r>
      <w:r>
        <w:br/>
      </w:r>
      <w:r>
        <w:t xml:space="preserve">о подчинеши вфдомству послфдняго’ Строи- </w:t>
      </w:r>
      <w:r>
        <w:br/>
      </w:r>
      <w:r>
        <w:t xml:space="preserve">тельныхь Экспедиции по Губершямь и пор- </w:t>
      </w:r>
      <w:r>
        <w:br/>
      </w:r>
      <w:r>
        <w:t xml:space="preserve">товымъ городамъ. '2559%.</w:t>
      </w:r>
    </w:p>
    <w:p>
      <w:pPr>
        <w:pStyle w:val="Normal"/>
      </w:pPr>
      <w:r>
        <w:t xml:space="preserve">Т. ХХХ. (1815—1816) Означеше мьсть по </w:t>
      </w:r>
      <w:r>
        <w:br/>
      </w:r>
      <w:r>
        <w:t xml:space="preserve">Министерству Внутреннихь дфль, которыя </w:t>
      </w:r>
      <w:r>
        <w:br/>
      </w:r>
      <w:r>
        <w:t xml:space="preserve">имБють быть замфщаемы раненными въ по- </w:t>
      </w:r>
      <w:r>
        <w:br/>
      </w:r>
      <w:r>
        <w:t xml:space="preserve">сл5днюю войну Офицерами. 26255. — Отно- </w:t>
      </w:r>
      <w:r>
        <w:br/>
      </w:r>
      <w:r>
        <w:t xml:space="preserve">шеня Министра Внутреннихь дфль къ Ко- </w:t>
      </w:r>
      <w:r>
        <w:br/>
      </w:r>
      <w:r>
        <w:t xml:space="preserve">митету о снабжещи войскъ сукнами. 26520.— </w:t>
      </w:r>
      <w:r>
        <w:br/>
      </w:r>
      <w:r>
        <w:t xml:space="preserve">0бъ упразднеши въ Департамент Мануфак- </w:t>
      </w:r>
      <w:r>
        <w:br/>
      </w:r>
      <w:r>
        <w:t xml:space="preserve">турь и Внутренней Торговли мфсть двухъ </w:t>
      </w:r>
      <w:r>
        <w:br/>
      </w:r>
      <w:r>
        <w:t xml:space="preserve">непремённыхь Членовъ для Совфта и двухъ </w:t>
      </w:r>
      <w:r>
        <w:br/>
      </w:r>
      <w:r>
        <w:t xml:space="preserve">Инспекторовь для посылокв по фабрикамъ. </w:t>
      </w:r>
      <w:r>
        <w:br/>
      </w:r>
      <w:r>
        <w:t xml:space="preserve">26545.</w:t>
      </w:r>
    </w:p>
    <w:p>
      <w:pPr>
        <w:pStyle w:val="Normal"/>
      </w:pPr>
      <w:r>
        <w:t xml:space="preserve">Т. ХХХМ. (1817) Дальныйшя распоряженя </w:t>
      </w:r>
      <w:r>
        <w:br/>
      </w:r>
      <w:r>
        <w:t xml:space="preserve">о передачё дЬлъ, до Строительной части: от- </w:t>
      </w:r>
      <w:r>
        <w:br/>
      </w:r>
      <w:r>
        <w:t xml:space="preserve">носящихся, изъ Министерства Полици въ Ми-</w:t>
      </w:r>
    </w:p>
    <w:p>
      <w:pPr>
        <w:pStyle w:val="Normal"/>
      </w:pPr>
      <w:r>
        <w:t xml:space="preserve">РЕЭСТРЪ АЛФАВ 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нистерство Внутренних» дфлъ. 27051. — О </w:t>
      </w:r>
      <w:r>
        <w:br/>
      </w:r>
      <w:r>
        <w:t xml:space="preserve">прибавкв двухь непремфиныхь Членовь въ </w:t>
      </w:r>
      <w:r>
        <w:br/>
      </w:r>
      <w:r>
        <w:t xml:space="preserve">Строительный Комитеть присемь Министер- </w:t>
      </w:r>
      <w:r>
        <w:br/>
      </w:r>
      <w:r>
        <w:t xml:space="preserve">ствф. 27051.—Штать Счетному Отдфленио </w:t>
      </w:r>
      <w:r>
        <w:br/>
      </w:r>
      <w:r>
        <w:t xml:space="preserve">Департамента Государственнаго Хозяйства и </w:t>
      </w:r>
      <w:r>
        <w:br/>
      </w:r>
      <w:r>
        <w:t xml:space="preserve">публичныхь зданш. 27099.</w:t>
      </w:r>
    </w:p>
    <w:p>
      <w:pPr>
        <w:pStyle w:val="Normal"/>
      </w:pPr>
      <w:r>
        <w:t xml:space="preserve">Т. ХХХУ!. (1819) О передач дЪль о мостахъ</w:t>
      </w:r>
    </w:p>
    <w:p>
      <w:pPr>
        <w:pStyle w:val="Normal"/>
      </w:pPr>
      <w:r>
        <w:t xml:space="preserve">и перевозахъ изъ Министерства Внутреннихъ </w:t>
      </w:r>
      <w:r>
        <w:br/>
      </w:r>
      <w:r>
        <w:t xml:space="preserve">Аль въ Министерство Полиши и въ Глав- </w:t>
      </w:r>
      <w:r>
        <w:br/>
      </w:r>
      <w:r>
        <w:t xml:space="preserve">ное Управлене Путей Сообщеня. 27659. — </w:t>
      </w:r>
      <w:r>
        <w:br/>
      </w:r>
      <w:r>
        <w:t xml:space="preserve">О преобразоваши счетныхъ частей по Де- </w:t>
      </w:r>
      <w:r>
        <w:br/>
      </w:r>
      <w:r>
        <w:t xml:space="preserve">партаменту Мануфактуръ и Внутренней Тор- </w:t>
      </w:r>
      <w:r>
        <w:br/>
      </w:r>
      <w:r>
        <w:t xml:space="preserve">говли и по Комитету снабжешя войскъ сук- </w:t>
      </w:r>
      <w:r>
        <w:br/>
      </w:r>
      <w:r>
        <w:t xml:space="preserve">нами, съ присоединешемь штатовъ онымъ. </w:t>
      </w:r>
      <w:r>
        <w:br/>
      </w:r>
      <w:r>
        <w:t xml:space="preserve">27775.—О присоединени къ Министерству </w:t>
      </w:r>
      <w:r>
        <w:br/>
      </w:r>
      <w:r>
        <w:t xml:space="preserve">Внутреннихь дьль Министерства Полици </w:t>
      </w:r>
      <w:r>
        <w:br/>
      </w:r>
      <w:r>
        <w:t xml:space="preserve">въ полномь его состав. 27964.—0Объ отчи- </w:t>
      </w:r>
      <w:r>
        <w:br/>
      </w:r>
      <w:r>
        <w:t xml:space="preserve">слеши изь Министерства Внутреннихь дфлъ </w:t>
      </w:r>
      <w:r>
        <w:br/>
      </w:r>
      <w:r>
        <w:t xml:space="preserve">Департамента Мануфактурь и Внутренней </w:t>
      </w:r>
      <w:r>
        <w:br/>
      </w:r>
      <w:r>
        <w:t xml:space="preserve">Торговли къ Министерству Финансовт, а По- </w:t>
      </w:r>
      <w:r>
        <w:br/>
      </w:r>
      <w:r>
        <w:t xml:space="preserve">чтоваго’ Департамента подъ особое началь- </w:t>
      </w:r>
      <w:r>
        <w:br/>
      </w:r>
      <w:r>
        <w:t xml:space="preserve">ство. 27964. 27970.—Запрещене Полнцей- </w:t>
      </w:r>
      <w:r>
        <w:br/>
      </w:r>
      <w:r>
        <w:t xml:space="preserve">мейстерамь, Городничимь и Земскимь Испра- </w:t>
      </w:r>
      <w:r>
        <w:br/>
      </w:r>
      <w:r>
        <w:t xml:space="preserve">внивамъ доносить о происшествяхъ прямо </w:t>
      </w:r>
      <w:r>
        <w:br/>
      </w:r>
      <w:r>
        <w:t xml:space="preserve">Министерству Внутреннихъ дфлъ, безъь по- </w:t>
      </w:r>
      <w:r>
        <w:br/>
      </w:r>
      <w:r>
        <w:t xml:space="preserve">средства Губерискаго начальства. 28005. — </w:t>
      </w:r>
      <w:r>
        <w:br/>
      </w:r>
      <w:r>
        <w:t xml:space="preserve">О прибавкь еще двухъ Членовь въ Строи- </w:t>
      </w:r>
      <w:r>
        <w:br/>
      </w:r>
      <w:r>
        <w:t xml:space="preserve">тельный Комитеть при Министерствв Вну-. </w:t>
      </w:r>
      <w:r>
        <w:br/>
      </w:r>
      <w:r>
        <w:t xml:space="preserve">треннихъ дфлъ. 28054.</w:t>
      </w:r>
    </w:p>
    <w:p>
      <w:pPr>
        <w:pStyle w:val="Normal"/>
      </w:pPr>
      <w:r>
        <w:t xml:space="preserve">Т. ХХХУИ. (1820 — 1821) О производстя®</w:t>
      </w:r>
    </w:p>
    <w:p>
      <w:pPr>
        <w:pStyle w:val="Normal"/>
      </w:pPr>
      <w:r>
        <w:t xml:space="preserve">дБлъ о ярманкахь въ Хозяйственномь Де- </w:t>
      </w:r>
      <w:r>
        <w:br/>
      </w:r>
      <w:r>
        <w:t xml:space="preserve">партамент$ сего Министерства. 28205. — О</w:t>
      </w:r>
    </w:p>
    <w:p>
      <w:pPr>
        <w:pStyle w:val="Normal"/>
      </w:pPr>
      <w:r>
        <w:t xml:space="preserve">‚ сумм5 на содержаше курьеровъ и сторожей</w:t>
      </w:r>
    </w:p>
    <w:p>
      <w:pPr>
        <w:pStyle w:val="Normal"/>
      </w:pPr>
      <w:r>
        <w:t xml:space="preserve">Канцеляр!и Министерства Внутренних» дфлъ. </w:t>
      </w:r>
      <w:r>
        <w:br/>
      </w:r>
      <w:r>
        <w:t xml:space="preserve">25259. — Дозволеше чиновникамъ, подвфдом- </w:t>
      </w:r>
      <w:r>
        <w:br/>
      </w:r>
      <w:r>
        <w:t xml:space="preserve">ственнымь сему Министерству, носить мун- </w:t>
      </w:r>
      <w:r>
        <w:br/>
      </w:r>
      <w:r>
        <w:t xml:space="preserve">диръ онаго. 25477.</w:t>
      </w:r>
    </w:p>
    <w:p>
      <w:pPr>
        <w:pStyle w:val="Normal"/>
      </w:pPr>
      <w:r>
        <w:t xml:space="preserve">Т. ХХХУШ. (1822—1825) О передачь всёхъ</w:t>
      </w:r>
    </w:p>
    <w:p>
      <w:pPr>
        <w:pStyle w:val="Normal"/>
      </w:pPr>
      <w:r>
        <w:t xml:space="preserve">вообще дфлъ, до Мануфактурной части от- </w:t>
      </w:r>
      <w:r>
        <w:br/>
      </w:r>
      <w:r>
        <w:t xml:space="preserve">нослщихся, въ завёдываше Министерства Фи- </w:t>
      </w:r>
      <w:r>
        <w:br/>
      </w:r>
      <w:r>
        <w:t xml:space="preserve">нансовъ, съ предоставлешемь оному и при- </w:t>
      </w:r>
      <w:r>
        <w:br/>
      </w:r>
      <w:r>
        <w:t xml:space="preserve">надлежавшей дотоль Министерству Внутрен- </w:t>
      </w:r>
      <w:r>
        <w:br/>
      </w:r>
      <w:r>
        <w:t xml:space="preserve">нихъ дфлъ выдачи привиллег1и на новыя изо- </w:t>
      </w:r>
      <w:r>
        <w:br/>
      </w:r>
      <w:r>
        <w:t xml:space="preserve">брётешя. 28910. —О присоединеши къ Ми- </w:t>
      </w:r>
      <w:r>
        <w:br/>
      </w:r>
      <w:r>
        <w:t xml:space="preserve">нистерству Внутреннихъ дьлъ воёхъ предме- </w:t>
      </w:r>
      <w:r>
        <w:br/>
      </w:r>
      <w:r>
        <w:t xml:space="preserve">товъ по Медицинской части, кои состояли </w:t>
      </w:r>
      <w:r>
        <w:br/>
      </w:r>
      <w:r>
        <w:t xml:space="preserve">дотол въ вЪфидомствв Министерства Духов-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` ныхь дфлъ и Народнаго Просвфщешя. 29057. </w:t>
      </w:r>
      <w:r>
        <w:br/>
      </w:r>
      <w:r>
        <w:t xml:space="preserve">— Предоставлеше Министру’ Внутрепнихь </w:t>
      </w:r>
      <w:r>
        <w:br/>
      </w:r>
      <w:r>
        <w:t xml:space="preserve">‘Аль разрфшать прибавку Секретарей въ Гу- </w:t>
      </w:r>
      <w:r>
        <w:br/>
      </w:r>
      <w:r>
        <w:t xml:space="preserve">бернскихъ Правлензяхъ. 29446.</w:t>
      </w:r>
    </w:p>
    <w:p>
      <w:pPr>
        <w:pStyle w:val="Normal"/>
      </w:pPr>
      <w:r>
        <w:t xml:space="preserve">Т. ХХХиХ. (1824) О доставлен Министру </w:t>
      </w:r>
      <w:r>
        <w:br/>
      </w:r>
      <w:r>
        <w:t xml:space="preserve">Внутреннихь дЪлЪ годовыхь вЪфдомостей о </w:t>
      </w:r>
      <w:r>
        <w:br/>
      </w:r>
      <w:r>
        <w:t xml:space="preserve">депьгахъ, собнраемыхъ въ учрежденныя при </w:t>
      </w:r>
      <w:r>
        <w:br/>
      </w:r>
      <w:r>
        <w:t xml:space="preserve">церквахь кружки на вспоможене разорив- </w:t>
      </w:r>
      <w:r>
        <w:br/>
      </w:r>
      <w:r>
        <w:t xml:space="preserve">шинуся отъ разныхъ случаевь. 29796.</w:t>
      </w:r>
    </w:p>
    <w:p>
      <w:pPr>
        <w:pStyle w:val="Normal"/>
      </w:pPr>
      <w:r>
        <w:t xml:space="preserve">Т. ХЬ. (1825) Главное Управлеше Калмыцки- </w:t>
      </w:r>
      <w:r>
        <w:br/>
      </w:r>
      <w:r>
        <w:t xml:space="preserve">ми народами въ Астраханской Губерши й </w:t>
      </w:r>
      <w:r>
        <w:br/>
      </w:r>
      <w:r>
        <w:t xml:space="preserve">Кавказской Области принадлежить Минист- </w:t>
      </w:r>
      <w:r>
        <w:br/>
      </w:r>
      <w:r>
        <w:t xml:space="preserve">ру Внутреннихъь дфль. 50290, Г 1. Дъи- </w:t>
      </w:r>
      <w:r>
        <w:br/>
      </w:r>
      <w:r>
        <w:t xml:space="preserve">ствая его и власть по сему предмету. ЛР </w:t>
      </w:r>
      <w:r>
        <w:br/>
      </w:r>
      <w:r>
        <w:t xml:space="preserve">2, 5, #. — Приговоры Уголовныхъ Палать о </w:t>
      </w:r>
      <w:r>
        <w:br/>
      </w:r>
      <w:r>
        <w:t xml:space="preserve">скопцахъ, Губернаторамъ, не приводя въ ис- </w:t>
      </w:r>
      <w:r>
        <w:br/>
      </w:r>
      <w:r>
        <w:t xml:space="preserve">полнен1е, представлять Министру Внутрен- </w:t>
      </w:r>
      <w:r>
        <w:br/>
      </w:r>
      <w:r>
        <w:t xml:space="preserve">нихъ дфлъ, 50481.</w:t>
      </w:r>
    </w:p>
    <w:p>
      <w:pPr>
        <w:pStyle w:val="Normal"/>
      </w:pPr>
      <w:r>
        <w:t xml:space="preserve">МИНИСТЕРСТВО ВОЕННОЕ.</w:t>
      </w:r>
    </w:p>
    <w:p>
      <w:pPr>
        <w:pStyle w:val="Normal"/>
      </w:pPr>
      <w:r>
        <w:t xml:space="preserve">Т. ХХУН. (1802—1805) Обращене въ в5деше </w:t>
      </w:r>
      <w:r>
        <w:br/>
      </w:r>
      <w:r>
        <w:t xml:space="preserve">Министра Военныхь Сухопутныхь силъ Во- </w:t>
      </w:r>
      <w:r>
        <w:br/>
      </w:r>
      <w:r>
        <w:t xml:space="preserve">енной Коллеги. 20406, сть. Ш. Штать его </w:t>
      </w:r>
      <w:r>
        <w:br/>
      </w:r>
      <w:r>
        <w:t xml:space="preserve">Департамента: 20582. 20747.—Мундиръ для </w:t>
      </w:r>
      <w:r>
        <w:br/>
      </w:r>
      <w:r>
        <w:t xml:space="preserve">чнновниковъ онаго. 20678.</w:t>
      </w:r>
    </w:p>
    <w:p>
      <w:pPr>
        <w:pStyle w:val="Normal"/>
      </w:pPr>
      <w:r>
        <w:t xml:space="preserve">Т. ХХУШ. (1804—1805) Обь отмфнахъ въ </w:t>
      </w:r>
      <w:r>
        <w:br/>
      </w:r>
      <w:r>
        <w:t xml:space="preserve">выдачь прованта и пеной! представлять чрезъ </w:t>
      </w:r>
      <w:r>
        <w:br/>
      </w:r>
      <w:r>
        <w:t xml:space="preserve">Министра Военныхъ Сухопутныхь силъ на</w:t>
      </w:r>
    </w:p>
    <w:p>
      <w:pPr>
        <w:pStyle w:val="Normal"/>
      </w:pPr>
      <w:r>
        <w:t xml:space="preserve">Д Высочайшее усмотрёше. 21402. — Формы </w:t>
      </w:r>
      <w:r>
        <w:br/>
      </w:r>
      <w:r>
        <w:t xml:space="preserve">его спошени. 21806.</w:t>
      </w:r>
    </w:p>
    <w:p>
      <w:pPr>
        <w:pStyle w:val="Normal"/>
      </w:pPr>
      <w:r>
        <w:t xml:space="preserve">Т. ХХХ. (1808—1809) Одному Министру Во- </w:t>
      </w:r>
      <w:r>
        <w:br/>
      </w:r>
      <w:r>
        <w:t xml:space="preserve">енныхь Сухопутныхь силъ предоставляется </w:t>
      </w:r>
      <w:r>
        <w:br/>
      </w:r>
      <w:r>
        <w:t xml:space="preserve">объявлять Именные указы Военной Коллегт, </w:t>
      </w:r>
      <w:r>
        <w:br/>
      </w:r>
      <w:r>
        <w:t xml:space="preserve">22756. — Предметы, по коимъ Военной Кол- </w:t>
      </w:r>
      <w:r>
        <w:br/>
      </w:r>
      <w:r>
        <w:t xml:space="preserve">легли предоставляется исполнять свои поло- </w:t>
      </w:r>
      <w:r>
        <w:br/>
      </w:r>
      <w:r>
        <w:t xml:space="preserve">женя, не представляя Министру. 22776.—Ми- </w:t>
      </w:r>
      <w:r>
        <w:br/>
      </w:r>
      <w:r>
        <w:t xml:space="preserve">нистру Военныхь Сухопутныхъ силь принять </w:t>
      </w:r>
      <w:r>
        <w:br/>
      </w:r>
      <w:r>
        <w:t xml:space="preserve">въ полное свое распоряжене Военно-походную </w:t>
      </w:r>
      <w:r>
        <w:br/>
      </w:r>
      <w:r>
        <w:t xml:space="preserve">Канцеларно Его Величества и Фельдъегерскии </w:t>
      </w:r>
      <w:r>
        <w:br/>
      </w:r>
      <w:r>
        <w:t xml:space="preserve">Корпусь. 22785. — Право его опредфлять и </w:t>
      </w:r>
      <w:r>
        <w:br/>
      </w:r>
      <w:r>
        <w:t xml:space="preserve">увольнять чиновниковь Коммисар!атскаго и</w:t>
      </w:r>
    </w:p>
    <w:p>
      <w:pPr>
        <w:pStyle w:val="Normal"/>
      </w:pPr>
      <w:r>
        <w:t xml:space="preserve">Провантскаго Департаментовъ до 6-го класса. </w:t>
      </w:r>
      <w:r>
        <w:br/>
      </w:r>
      <w:r>
        <w:t xml:space="preserve">/\ 92790.—Запрещеше Начальникамъ войскъ от-</w:t>
      </w:r>
    </w:p>
    <w:p>
      <w:pPr>
        <w:pStyle w:val="Normal"/>
      </w:pPr>
      <w:r>
        <w:t xml:space="preserve">носиться къ Министру подфламъ службы частны-</w:t>
      </w:r>
    </w:p>
    <w:p>
      <w:pPr>
        <w:pStyle w:val="Normal"/>
      </w:pPr>
      <w:r>
        <w:t xml:space="preserve">/\ ми письмами. 22809. — Формы переписки съ</w:t>
      </w:r>
    </w:p>
    <w:p>
      <w:pPr>
        <w:pStyle w:val="Normal"/>
      </w:pPr>
      <w:r>
        <w:t xml:space="preserve">нимЪ старшихъ и младшихьъ его чиномь- 22856. </w:t>
      </w:r>
      <w:r>
        <w:br/>
      </w:r>
      <w:r>
        <w:t xml:space="preserve">— Власть Министра в® увольнеши и перем®- </w:t>
      </w:r>
      <w:r>
        <w:br/>
      </w:r>
      <w:r>
        <w:t xml:space="preserve">ив мастеровыхь людей Тульскаго оружейна-</w:t>
      </w:r>
    </w:p>
    <w:p>
      <w:pPr>
        <w:pStyle w:val="Normal"/>
      </w:pPr>
      <w:r>
        <w:t xml:space="preserve">149 </w:t>
      </w:r>
      <w:r>
        <w:br/>
      </w:r>
      <w:r>
        <w:t xml:space="preserve">М.</w:t>
      </w:r>
    </w:p>
    <w:p>
      <w:pPr>
        <w:pStyle w:val="Normal"/>
      </w:pPr>
      <w:r>
        <w:t xml:space="preserve">го завода. 22865.—Предоставлеше Министру </w:t>
      </w:r>
      <w:r>
        <w:br/>
      </w:r>
      <w:r>
        <w:t xml:space="preserve">объявлять Вывочайния повельшя объ отставк® </w:t>
      </w:r>
      <w:r>
        <w:br/>
      </w:r>
      <w:r>
        <w:t xml:space="preserve">и производств$ вЪ чины до Полковника. 22891. </w:t>
      </w:r>
      <w:r>
        <w:br/>
      </w:r>
      <w:r>
        <w:t xml:space="preserve">— По дФлаиъ, препровождаемымь отъ Минист- </w:t>
      </w:r>
      <w:r>
        <w:br/>
      </w:r>
      <w:r>
        <w:t xml:space="preserve">ра въ Военную Коллегно къ изслфдованмю, </w:t>
      </w:r>
      <w:r>
        <w:br/>
      </w:r>
      <w:r>
        <w:t xml:space="preserve">посылать оной къ нему заключеня свой въ </w:t>
      </w:r>
      <w:r>
        <w:br/>
      </w:r>
      <w:r>
        <w:t xml:space="preserve">окончательныхь представлешяхъ. 22925, — </w:t>
      </w:r>
      <w:r>
        <w:br/>
      </w:r>
      <w:r>
        <w:t xml:space="preserve">Наставлеше Дежурному Генералу при семъ </w:t>
      </w:r>
      <w:r>
        <w:br/>
      </w:r>
      <w:r>
        <w:t xml:space="preserve">Министерств, и штать его Канцеляри. </w:t>
      </w:r>
      <w:r>
        <w:br/>
      </w:r>
      <w:r>
        <w:t xml:space="preserve">25078.—0О переименовали сего Министерства. </w:t>
      </w:r>
      <w:r>
        <w:br/>
      </w:r>
      <w:r>
        <w:t xml:space="preserve">Военнымъ. 25141.—Штатъь Медицинской Эк- </w:t>
      </w:r>
      <w:r>
        <w:br/>
      </w:r>
      <w:r>
        <w:t xml:space="preserve">спедицли Военнаго Департамента. 25185. — </w:t>
      </w:r>
      <w:r>
        <w:br/>
      </w:r>
      <w:r>
        <w:t xml:space="preserve">О передач изъ въдомства Министерства Фи- </w:t>
      </w:r>
      <w:r>
        <w:br/>
      </w:r>
      <w:r>
        <w:t xml:space="preserve">нансовъ въ Военное, заводовъ Ижевскато же- </w:t>
      </w:r>
      <w:r>
        <w:br/>
      </w:r>
      <w:r>
        <w:t xml:space="preserve">лфзнаго и новаго оружейнаго. 25518. — По- </w:t>
      </w:r>
      <w:r>
        <w:br/>
      </w:r>
      <w:r>
        <w:t xml:space="preserve">рядокъ сношен!й Медицинской Экспедиции съ </w:t>
      </w:r>
      <w:r>
        <w:br/>
      </w:r>
      <w:r>
        <w:t xml:space="preserve">таковою же Экспединзею Министерства Вну- </w:t>
      </w:r>
      <w:r>
        <w:br/>
      </w:r>
      <w:r>
        <w:t xml:space="preserve">треннихь дфлъ. 25525. —Объ удостоиваемыхь </w:t>
      </w:r>
      <w:r>
        <w:br/>
      </w:r>
      <w:r>
        <w:t xml:space="preserve">къ награждению чиномь Военнаго Совфтника, </w:t>
      </w:r>
      <w:r>
        <w:br/>
      </w:r>
      <w:r>
        <w:t xml:space="preserve">Военному Министру представлять на Высо- </w:t>
      </w:r>
      <w:r>
        <w:br/>
      </w:r>
      <w:r>
        <w:t xml:space="preserve">чайшее усмотрёше. 25574.</w:t>
      </w:r>
    </w:p>
    <w:p>
      <w:pPr>
        <w:pStyle w:val="Normal"/>
      </w:pPr>
      <w:r>
        <w:t xml:space="preserve">Т. ХХХГ. (1810 — 1811) Объ оставлеви пре- </w:t>
      </w:r>
      <w:r>
        <w:br/>
      </w:r>
      <w:r>
        <w:t xml:space="preserve">дметовъь и принадлежностей Военнаго Мини- </w:t>
      </w:r>
      <w:r>
        <w:br/>
      </w:r>
      <w:r>
        <w:t xml:space="preserve">стерства при переобразованти прочихъ Мини- </w:t>
      </w:r>
      <w:r>
        <w:br/>
      </w:r>
      <w:r>
        <w:t xml:space="preserve">стерствъ въ т5хь же предфлахъ, ваше Манифе- </w:t>
      </w:r>
      <w:r>
        <w:br/>
      </w:r>
      <w:r>
        <w:t xml:space="preserve">стомъ 1802 года. (20406) постановлены. 24507, </w:t>
      </w:r>
      <w:r>
        <w:br/>
      </w:r>
      <w:r>
        <w:t xml:space="preserve">7 5.— ВсБ военныя сухопутныя силы въ со- </w:t>
      </w:r>
      <w:r>
        <w:br/>
      </w:r>
      <w:r>
        <w:t xml:space="preserve">ставлени ихъ, въ устройствь, продовольствит, </w:t>
      </w:r>
      <w:r>
        <w:br/>
      </w:r>
      <w:r>
        <w:t xml:space="preserve">снабжении и движеши принадлежать къ Во- </w:t>
      </w:r>
      <w:r>
        <w:br/>
      </w:r>
      <w:r>
        <w:t xml:space="preserve">енному Министерству. 24686, Л 5.—О сно- </w:t>
      </w:r>
      <w:r>
        <w:br/>
      </w:r>
      <w:r>
        <w:t xml:space="preserve">шешяхь сего Министерства съ Министер- </w:t>
      </w:r>
      <w:r>
        <w:br/>
      </w:r>
      <w:r>
        <w:t xml:space="preserve">ствомь Полиции. 24687, Ч. И. Гл. Ш. Отд. </w:t>
      </w:r>
      <w:r>
        <w:br/>
      </w:r>
      <w:r>
        <w:t xml:space="preserve">1.—Учреждеше и распорядокъ дЪйствЫ вре- </w:t>
      </w:r>
      <w:r>
        <w:br/>
      </w:r>
      <w:r>
        <w:t xml:space="preserve">менной Коммиссфи для окончан!я по Военной </w:t>
      </w:r>
      <w:r>
        <w:br/>
      </w:r>
      <w:r>
        <w:t xml:space="preserve">Коллеми и ея Экспедицаямь старыхь ДФлЪ, </w:t>
      </w:r>
      <w:r>
        <w:br/>
      </w:r>
      <w:r>
        <w:t xml:space="preserve">неимфющихь связи съ будущимь производ- </w:t>
      </w:r>
      <w:r>
        <w:br/>
      </w:r>
      <w:r>
        <w:t xml:space="preserve">ствомъ Военнаго Министерства. 24796.</w:t>
      </w:r>
    </w:p>
    <w:p>
      <w:pPr>
        <w:pStyle w:val="Normal"/>
      </w:pPr>
      <w:r>
        <w:t xml:space="preserve">Т. ХХХИ. (1812—1814) Учреждеше Военнаго </w:t>
      </w:r>
      <w:r>
        <w:br/>
      </w:r>
      <w:r>
        <w:t xml:space="preserve">Министерства. Образоваше онаго. Состав- </w:t>
      </w:r>
      <w:r>
        <w:br/>
      </w:r>
      <w:r>
        <w:t xml:space="preserve">леше сего Министерства изъ семи сл$дую- </w:t>
      </w:r>
      <w:r>
        <w:br/>
      </w:r>
      <w:r>
        <w:t xml:space="preserve">щихъ Департаментовь: Артиллерскаго, Ин- </w:t>
      </w:r>
      <w:r>
        <w:br/>
      </w:r>
      <w:r>
        <w:t xml:space="preserve">женернаго, Инспекторскаго , Аудитор!атскаго, </w:t>
      </w:r>
      <w:r>
        <w:br/>
      </w:r>
      <w:r>
        <w:t xml:space="preserve">Коммиссар?атскаго Промантскаго и Медицин- </w:t>
      </w:r>
      <w:r>
        <w:br/>
      </w:r>
      <w:r>
        <w:t xml:space="preserve">скаго. 24974, Л 7. 2. Учреждеше при ономъ </w:t>
      </w:r>
      <w:r>
        <w:br/>
      </w:r>
      <w:r>
        <w:t xml:space="preserve">сверхъ сего Военнаго Ученаго Комитета, Воен- </w:t>
      </w:r>
      <w:r>
        <w:br/>
      </w:r>
      <w:r>
        <w:t xml:space="preserve">наго Топографическаго Депо, особенной Кан- </w:t>
      </w:r>
      <w:r>
        <w:br/>
      </w:r>
      <w:r>
        <w:t xml:space="preserve">целярши Типографии, и опредфлеше при Воен-</w:t>
      </w:r>
    </w:p>
    <w:p>
      <w:pPr>
        <w:pStyle w:val="Normal"/>
      </w:pPr>
      <w:r>
        <w:t xml:space="preserve">150 </w:t>
      </w:r>
      <w:r>
        <w:br/>
      </w:r>
      <w:r>
        <w:t xml:space="preserve">М.</w:t>
      </w:r>
    </w:p>
    <w:p>
      <w:pPr>
        <w:pStyle w:val="Normal"/>
      </w:pPr>
      <w:r>
        <w:t xml:space="preserve">номв Министр Дежурных»ь Генераловъ, Г.Л </w:t>
      </w:r>
      <w:r>
        <w:br/>
      </w:r>
      <w:r>
        <w:t xml:space="preserve">5, &amp; Составь и. предметы каждаго Де- </w:t>
      </w:r>
      <w:r>
        <w:br/>
      </w:r>
      <w:r>
        <w:t xml:space="preserve">партамента и Общей Канцеляри Министра.</w:t>
      </w:r>
    </w:p>
    <w:p>
      <w:pPr>
        <w:pStyle w:val="Normal"/>
      </w:pPr>
      <w:r>
        <w:t xml:space="preserve">ФЛ 6 — 157. Изьямя изъ правиль Об-</w:t>
      </w:r>
    </w:p>
    <w:p>
      <w:pPr>
        <w:pStyle w:val="Normal"/>
      </w:pPr>
      <w:r>
        <w:t xml:space="preserve">зцаго Учреждешя Министерствь въ отно-</w:t>
      </w:r>
    </w:p>
    <w:p>
      <w:pPr>
        <w:pStyle w:val="Normal"/>
      </w:pPr>
      <w:r>
        <w:t xml:space="preserve">шени къ чиновникамь и образу управленя.</w:t>
      </w:r>
    </w:p>
    <w:p>
      <w:pPr>
        <w:pStyle w:val="Normal"/>
      </w:pPr>
      <w:r>
        <w:t xml:space="preserve">`РЛ 138—152, Положен1е для Военнаго У-</w:t>
      </w:r>
    </w:p>
    <w:p>
      <w:pPr>
        <w:pStyle w:val="Normal"/>
      </w:pPr>
      <w:r>
        <w:t xml:space="preserve">ченаго Комитета. ам же стр. 55.</w:t>
      </w:r>
    </w:p>
    <w:p>
      <w:pPr>
        <w:pStyle w:val="Normal"/>
      </w:pPr>
      <w:r>
        <w:t xml:space="preserve">Положеше для Военнаго 'Топографическа-</w:t>
      </w:r>
    </w:p>
    <w:p>
      <w:pPr>
        <w:pStyle w:val="Normal"/>
      </w:pPr>
      <w:r>
        <w:t xml:space="preserve">го Депо. ТГамз же стр. 57. Положеше</w:t>
      </w:r>
    </w:p>
    <w:p>
      <w:pPr>
        <w:pStyle w:val="Normal"/>
      </w:pPr>
      <w:r>
        <w:t xml:space="preserve">для Типограффи Военнаго Департамента.</w:t>
      </w:r>
    </w:p>
    <w:p>
      <w:pPr>
        <w:pStyle w:val="Normal"/>
      </w:pPr>
      <w:r>
        <w:t xml:space="preserve">24974. 24998.—О приведен въ дьйстве</w:t>
      </w:r>
    </w:p>
    <w:p>
      <w:pPr>
        <w:pStyle w:val="Normal"/>
      </w:pPr>
      <w:r>
        <w:t xml:space="preserve">'Учрежденгя Военнаго Министерства, и осохра-</w:t>
      </w:r>
    </w:p>
    <w:p>
      <w:pPr>
        <w:pStyle w:val="Normal"/>
      </w:pPr>
      <w:r>
        <w:t xml:space="preserve">ненти соединено Департаментовь онаго име-</w:t>
      </w:r>
    </w:p>
    <w:p>
      <w:pPr>
        <w:pStyle w:val="Normal"/>
      </w:pPr>
      <w:r>
        <w:t xml:space="preserve">ни Военной Коллеги 55008. — Штать сего</w:t>
      </w:r>
    </w:p>
    <w:p>
      <w:pPr>
        <w:pStyle w:val="Normal"/>
      </w:pPr>
      <w:r>
        <w:t xml:space="preserve">Министерства. 25012.—Объ именовани состоя-</w:t>
      </w:r>
    </w:p>
    <w:p>
      <w:pPr>
        <w:pStyle w:val="Normal"/>
      </w:pPr>
      <w:r>
        <w:t xml:space="preserve">щихь въ вфдомствв Военнаго Министерства</w:t>
      </w:r>
    </w:p>
    <w:p>
      <w:pPr>
        <w:pStyle w:val="Normal"/>
      </w:pPr>
      <w:r>
        <w:t xml:space="preserve">тражданскихъ чиновниковъ 8 и 5 класса, клас- </w:t>
      </w:r>
      <w:r>
        <w:br/>
      </w:r>
      <w:r>
        <w:t xml:space="preserve">сами; о порядкБ производства въ @и классы </w:t>
      </w:r>
      <w:r>
        <w:br/>
      </w:r>
      <w:r>
        <w:t xml:space="preserve">означенныхь чиновниковъ, и объ изъят ихъ </w:t>
      </w:r>
      <w:r>
        <w:br/>
      </w:r>
      <w:r>
        <w:t xml:space="preserve">отъ установленныхь испытани. 95047.—Ин- </w:t>
      </w:r>
      <w:r>
        <w:br/>
      </w:r>
      <w:r>
        <w:t xml:space="preserve">струкшя Управляющему Департаментами Во- </w:t>
      </w:r>
      <w:r>
        <w:br/>
      </w:r>
      <w:r>
        <w:t xml:space="preserve">еннаго Министерства во время отсутстья Во- </w:t>
      </w:r>
      <w:r>
        <w:br/>
      </w:r>
      <w:r>
        <w:t xml:space="preserve">еннаго Министра. 25049. — Всфмь началь- </w:t>
      </w:r>
      <w:r>
        <w:br/>
      </w:r>
      <w:r>
        <w:t xml:space="preserve">ствамъ въ случаз надобности по дЪламь отно- </w:t>
      </w:r>
      <w:r>
        <w:br/>
      </w:r>
      <w:r>
        <w:t xml:space="preserve">ситься впредь не въ Военную Коллег!ю,</w:t>
      </w:r>
    </w:p>
    <w:p>
      <w:pPr>
        <w:pStyle w:val="Normal"/>
      </w:pPr>
      <w:r>
        <w:t xml:space="preserve">а вь Департаменты Военнаго Министерства.</w:t>
      </w:r>
    </w:p>
    <w:p>
      <w:pPr>
        <w:pStyle w:val="Normal"/>
      </w:pPr>
      <w:r>
        <w:t xml:space="preserve">25231.</w:t>
      </w:r>
    </w:p>
    <w:p>
      <w:pPr>
        <w:pStyle w:val="Normal"/>
      </w:pPr>
      <w:r>
        <w:t xml:space="preserve">Т. ХХХ. (1815—1816) Подчинене Военнаго </w:t>
      </w:r>
      <w:r>
        <w:br/>
      </w:r>
      <w:r>
        <w:t xml:space="preserve">Министра Начальнику Главнаго Штаба Его </w:t>
      </w:r>
      <w:r>
        <w:br/>
      </w:r>
      <w:r>
        <w:t xml:space="preserve">Императорскаго Величества. 26024, Л &amp;. — </w:t>
      </w:r>
      <w:r>
        <w:br/>
      </w:r>
      <w:r>
        <w:t xml:space="preserve">Ограничеше круга дЪйств:я сего Министерст- </w:t>
      </w:r>
      <w:r>
        <w:br/>
      </w:r>
      <w:r>
        <w:t xml:space="preserve">одною экономическою частно по военному ва </w:t>
      </w:r>
      <w:r>
        <w:br/>
      </w:r>
      <w:r>
        <w:t xml:space="preserve">правленио, и сношенйя его по сему предмеу- </w:t>
      </w:r>
      <w:r>
        <w:br/>
      </w:r>
      <w:r>
        <w:t xml:space="preserve">ту съ Начальникомь Главнаго Штаба. Л.Л </w:t>
      </w:r>
      <w:r>
        <w:br/>
      </w:r>
      <w:r>
        <w:t xml:space="preserve">6,7, 12. Исключене изъ его ввдешя въ со- </w:t>
      </w:r>
      <w:r>
        <w:br/>
      </w:r>
      <w:r>
        <w:t xml:space="preserve">ставъ Главнаго Штаба Департаментовъ: Ин- </w:t>
      </w:r>
      <w:r>
        <w:br/>
      </w:r>
      <w:r>
        <w:t xml:space="preserve">спекторскато и Аудитор1атскаго, 'Топографи- </w:t>
      </w:r>
      <w:r>
        <w:br/>
      </w:r>
      <w:r>
        <w:t xml:space="preserve">ческаго Депо, Ученаго Комитета и Тино- </w:t>
      </w:r>
      <w:r>
        <w:br/>
      </w:r>
      <w:r>
        <w:t xml:space="preserve">трафли. ЛЛ 8, 9. Степень подчиненя </w:t>
      </w:r>
      <w:r>
        <w:br/>
      </w:r>
      <w:r>
        <w:t xml:space="preserve">Военному Министру Инспекторовь Артилле- </w:t>
      </w:r>
      <w:r>
        <w:br/>
      </w:r>
      <w:r>
        <w:t xml:space="preserve">ри и Инженернато Корпуса. Л 16. От- </w:t>
      </w:r>
      <w:r>
        <w:br/>
      </w:r>
      <w:r>
        <w:t xml:space="preserve">афленше управлешял Дежурнаго Генерала въ </w:t>
      </w:r>
      <w:r>
        <w:br/>
      </w:r>
      <w:r>
        <w:t xml:space="preserve">составь Тлавнаго Штаба Его Император-| </w:t>
      </w:r>
      <w:r>
        <w:br/>
      </w:r>
      <w:r>
        <w:t xml:space="preserve">скаго Величества: ЛГ 18 — 22. Оста- </w:t>
      </w:r>
      <w:r>
        <w:br/>
      </w:r>
      <w:r>
        <w:t xml:space="preserve">влеше при Военномь Министрё СовЪта, и </w:t>
      </w:r>
      <w:r>
        <w:br/>
      </w:r>
      <w:r>
        <w:t xml:space="preserve">въ завздывани его Департаментовь, Коммис-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сар1атскаго, Промантскаго и Медицинскаго, </w:t>
      </w:r>
      <w:r>
        <w:br/>
      </w:r>
      <w:r>
        <w:t xml:space="preserve">а АртиллерИскаго и Инженернаго по упо- </w:t>
      </w:r>
      <w:r>
        <w:br/>
      </w:r>
      <w:r>
        <w:t xml:space="preserve">требленно опредфляемыхь на оные суммъ, </w:t>
      </w:r>
      <w:r>
        <w:br/>
      </w:r>
      <w:r>
        <w:t xml:space="preserve">7 25. Отепень власти Военнаго Минви- </w:t>
      </w:r>
      <w:r>
        <w:br/>
      </w:r>
      <w:r>
        <w:t xml:space="preserve">стра; образь его сношенй; отношешя къ </w:t>
      </w:r>
      <w:r>
        <w:br/>
      </w:r>
      <w:r>
        <w:t xml:space="preserve">Верховной власти, и отвфтетвенность. Л.Л </w:t>
      </w:r>
      <w:r>
        <w:br/>
      </w:r>
      <w:r>
        <w:t xml:space="preserve">2% — 50. — О сохранеши. сему Министер- </w:t>
      </w:r>
      <w:r>
        <w:br/>
      </w:r>
      <w:r>
        <w:t xml:space="preserve">ству именованая Военнаго. 26028. — Штать </w:t>
      </w:r>
      <w:r>
        <w:br/>
      </w:r>
      <w:r>
        <w:t xml:space="preserve">Канцелярйи онаго. 260507 Случан, въ ко- </w:t>
      </w:r>
      <w:r>
        <w:br/>
      </w:r>
      <w:r>
        <w:t xml:space="preserve">ихъ Военный Министръ должень входить съ </w:t>
      </w:r>
      <w:r>
        <w:br/>
      </w:r>
      <w:r>
        <w:t xml:space="preserve">представлензями въ Комитеть Министровъ </w:t>
      </w:r>
      <w:r>
        <w:br/>
      </w:r>
      <w:r>
        <w:t xml:space="preserve">объ отпуск назначенныхъ на с1е Министер- </w:t>
      </w:r>
      <w:r>
        <w:br/>
      </w:r>
      <w:r>
        <w:t xml:space="preserve">ство суммъ. 26156.—Объ обязанностяхъ Во- </w:t>
      </w:r>
      <w:r>
        <w:br/>
      </w:r>
      <w:r>
        <w:t xml:space="preserve">еннаго Министра по продовольствию войскъ </w:t>
      </w:r>
      <w:r>
        <w:br/>
      </w:r>
      <w:r>
        <w:t xml:space="preserve">въ мирное время. 26206, Г.Г 1—7, 90, 95.— </w:t>
      </w:r>
      <w:r>
        <w:br/>
      </w:r>
      <w:r>
        <w:t xml:space="preserve">Означене должностей по Военному Мини- </w:t>
      </w:r>
      <w:r>
        <w:br/>
      </w:r>
      <w:r>
        <w:t xml:space="preserve">стерству, кои имфють бытьзамфщаемы ране- </w:t>
      </w:r>
      <w:r>
        <w:br/>
      </w:r>
      <w:r>
        <w:t xml:space="preserve">ными въ послфднюю войну Офицерами. 26255. </w:t>
      </w:r>
      <w:r>
        <w:br/>
      </w:r>
      <w:r>
        <w:t xml:space="preserve">— Степень власти Военнаго Министра въ пре- </w:t>
      </w:r>
      <w:r>
        <w:br/>
      </w:r>
      <w:r>
        <w:t xml:space="preserve">данш суду Прошантскихь и Коммисарат- </w:t>
      </w:r>
      <w:r>
        <w:br/>
      </w:r>
      <w:r>
        <w:t xml:space="preserve">скихъ Коммисс1онеровъ, и въ утверждени о- </w:t>
      </w:r>
      <w:r>
        <w:br/>
      </w:r>
      <w:r>
        <w:t xml:space="preserve">хончательныхъ надъ ними приговоровъ. 26500. </w:t>
      </w:r>
      <w:r>
        <w:br/>
      </w:r>
      <w:r>
        <w:t xml:space="preserve">—Всфмь. казеннымъ строешямъ, обращеннымъ </w:t>
      </w:r>
      <w:r>
        <w:br/>
      </w:r>
      <w:r>
        <w:t xml:space="preserve">подъ корпусные и дивизюонные госпитали, быть </w:t>
      </w:r>
      <w:r>
        <w:br/>
      </w:r>
      <w:r>
        <w:t xml:space="preserve">въ вфдеши Военнаго Министра. 26529. а.</w:t>
      </w:r>
    </w:p>
    <w:p>
      <w:pPr>
        <w:pStyle w:val="Normal"/>
      </w:pPr>
      <w:r>
        <w:t xml:space="preserve">Т. ХХХМ. (1817) Объ опредфлен!и при Воен- </w:t>
      </w:r>
      <w:r>
        <w:br/>
      </w:r>
      <w:r>
        <w:t xml:space="preserve">номь Министр особаго чиновника для про- </w:t>
      </w:r>
      <w:r>
        <w:br/>
      </w:r>
      <w:r>
        <w:t xml:space="preserve">изводства судныхъь дьль о Промантскихь н </w:t>
      </w:r>
      <w:r>
        <w:br/>
      </w:r>
      <w:r>
        <w:t xml:space="preserve">Коммиссаратскихь Коммиссюнерахъ. 26802. </w:t>
      </w:r>
      <w:r>
        <w:br/>
      </w:r>
      <w:r>
        <w:t xml:space="preserve">— Обь опредфлеши въ Коммиссарлатскомь </w:t>
      </w:r>
      <w:r>
        <w:br/>
      </w:r>
      <w:r>
        <w:t xml:space="preserve">Департамент постояннаго Вице -Директора. </w:t>
      </w:r>
      <w:r>
        <w:br/>
      </w:r>
      <w:r>
        <w:t xml:space="preserve">27087.—Чиновникамь Военныхь Департамен- </w:t>
      </w:r>
      <w:r>
        <w:br/>
      </w:r>
      <w:r>
        <w:t xml:space="preserve">товь, кои паходясь подъ слфдетмемь или су- </w:t>
      </w:r>
      <w:r>
        <w:br/>
      </w:r>
      <w:r>
        <w:t xml:space="preserve">домъ, нивакихъь должностей не исправляють, </w:t>
      </w:r>
      <w:r>
        <w:br/>
      </w:r>
      <w:r>
        <w:t xml:space="preserve">опредфленнаго половиннаго жалованья ненро- </w:t>
      </w:r>
      <w:r>
        <w:br/>
      </w:r>
      <w:r>
        <w:t xml:space="preserve">изводить. 27104.</w:t>
      </w:r>
    </w:p>
    <w:p>
      <w:pPr>
        <w:pStyle w:val="Normal"/>
      </w:pPr>
      <w:r>
        <w:t xml:space="preserve">Т. ХХХУ. (1818) Составлене особаго Коми- </w:t>
      </w:r>
      <w:r>
        <w:br/>
      </w:r>
      <w:r>
        <w:t xml:space="preserve">тета для разсмотрфнйя смёты о сумм, для </w:t>
      </w:r>
      <w:r>
        <w:br/>
      </w:r>
      <w:r>
        <w:t xml:space="preserve">Военпаго Министерства на 1849 годь по- </w:t>
      </w:r>
      <w:r>
        <w:br/>
      </w:r>
      <w:r>
        <w:t xml:space="preserve">требной. 27245.</w:t>
      </w:r>
    </w:p>
    <w:p>
      <w:pPr>
        <w:pStyle w:val="Normal"/>
      </w:pPr>
      <w:r>
        <w:t xml:space="preserve">Т. ХХХУШ. (1822 — 1825) Объ опредълеши </w:t>
      </w:r>
      <w:r>
        <w:br/>
      </w:r>
      <w:r>
        <w:t xml:space="preserve">при Департаментахь Военнаго Министерства </w:t>
      </w:r>
      <w:r>
        <w:br/>
      </w:r>
      <w:r>
        <w:t xml:space="preserve">Оберъ-Коптролера съ помощниками оть Го- </w:t>
      </w:r>
      <w:r>
        <w:br/>
      </w:r>
      <w:r>
        <w:t xml:space="preserve">сударственнаго Контроля для повБрки сче- </w:t>
      </w:r>
      <w:r>
        <w:br/>
      </w:r>
      <w:r>
        <w:t xml:space="preserve">товъ, съ 181% года накопившихся, и о прави- </w:t>
      </w:r>
      <w:r>
        <w:br/>
      </w:r>
      <w:r>
        <w:t xml:space="preserve">лахъ сей повфрки. 29225.— Правила для рас- </w:t>
      </w:r>
      <w:r>
        <w:br/>
      </w:r>
      <w:r>
        <w:t xml:space="preserve">предфленя сумм», ассигиуемыхь на расходы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сему Министерству. 29261. —О распростра- </w:t>
      </w:r>
      <w:r>
        <w:br/>
      </w:r>
      <w:r>
        <w:t xml:space="preserve">неши на Вице - Директоровь въ Департа- </w:t>
      </w:r>
      <w:r>
        <w:br/>
      </w:r>
      <w:r>
        <w:t xml:space="preserve">ментахъ Военнаго Министерства правиль, </w:t>
      </w:r>
      <w:r>
        <w:br/>
      </w:r>
      <w:r>
        <w:t xml:space="preserve">постановленныхь для нихъ ‘по. Министерству </w:t>
      </w:r>
      <w:r>
        <w:br/>
      </w:r>
      <w:r>
        <w:t xml:space="preserve">Финансовъ. 29567.</w:t>
      </w:r>
    </w:p>
    <w:p>
      <w:pPr>
        <w:pStyle w:val="Normal"/>
      </w:pPr>
      <w:r>
        <w:t xml:space="preserve">Т. ХХХХ. (182%) О сокращеши писарямъ </w:t>
      </w:r>
      <w:r>
        <w:br/>
      </w:r>
      <w:r>
        <w:t xml:space="preserve">Военнаго Министерства срока выслуги до О- </w:t>
      </w:r>
      <w:r>
        <w:br/>
      </w:r>
      <w:r>
        <w:t xml:space="preserve">фицерскихь чиновъ. 29898. — Пр1остановле- </w:t>
      </w:r>
      <w:r>
        <w:br/>
      </w:r>
      <w:r>
        <w:t xml:space="preserve">шедьиствля сего Положеная. 50055.—0 штра- </w:t>
      </w:r>
      <w:r>
        <w:br/>
      </w:r>
      <w:r>
        <w:t xml:space="preserve">фахъ за несрочное доставлене въ Военныхъ </w:t>
      </w:r>
      <w:r>
        <w:br/>
      </w:r>
      <w:r>
        <w:t xml:space="preserve">Департаментахь шнуровыхъь книгь на реви- </w:t>
      </w:r>
      <w:r>
        <w:br/>
      </w:r>
      <w:r>
        <w:t xml:space="preserve">зо. (50159.</w:t>
      </w:r>
    </w:p>
    <w:p>
      <w:pPr>
        <w:pStyle w:val="Normal"/>
      </w:pPr>
      <w:r>
        <w:t xml:space="preserve">Т. ХГ. (1825) Дополнительное Положеше о </w:t>
      </w:r>
      <w:r>
        <w:br/>
      </w:r>
      <w:r>
        <w:t xml:space="preserve">порядкф производстка дфль въ Совфтв Воен- </w:t>
      </w:r>
      <w:r>
        <w:br/>
      </w:r>
      <w:r>
        <w:t xml:space="preserve">наго Министра, со штатомъ онаго. 50595.</w:t>
      </w:r>
    </w:p>
    <w:p>
      <w:pPr>
        <w:pStyle w:val="Normal"/>
      </w:pPr>
      <w:r>
        <w:t xml:space="preserve">См. также: Главвый Штдвъ Его ИмпЕ- </w:t>
      </w:r>
      <w:r>
        <w:br/>
      </w:r>
      <w:r>
        <w:t xml:space="preserve">РАТОРСКАГО ВЕЛИЧЕСТВА. ВОЕННАЯ Кол- </w:t>
      </w:r>
      <w:r>
        <w:br/>
      </w:r>
      <w:r>
        <w:t xml:space="preserve">ЛЕГТЯ.</w:t>
      </w:r>
    </w:p>
    <w:p>
      <w:pPr>
        <w:pStyle w:val="Normal"/>
      </w:pPr>
      <w:r>
        <w:t xml:space="preserve">МИНИСТЕРСТВО ИНОСТРАННЫХЪ ДЪЛЪ:</w:t>
      </w:r>
    </w:p>
    <w:p>
      <w:pPr>
        <w:pStyle w:val="Normal"/>
      </w:pPr>
      <w:r>
        <w:t xml:space="preserve">Т. ХХУИ. (1802—1805) Обращеше въ вБдом- </w:t>
      </w:r>
      <w:r>
        <w:br/>
      </w:r>
      <w:r>
        <w:t xml:space="preserve">ство Министра Иностранныхь дёль Колле- </w:t>
      </w:r>
      <w:r>
        <w:br/>
      </w:r>
      <w:r>
        <w:t xml:space="preserve">гы Ипостранныхь ‚АБль съ дфлами_Неремо- </w:t>
      </w:r>
      <w:r>
        <w:br/>
      </w:r>
      <w:r>
        <w:t xml:space="preserve">н!ймейстерскими. 20406,„.ст. ТЕ. 20409. </w:t>
      </w:r>
      <w:r>
        <w:br/>
      </w:r>
      <w:r>
        <w:t xml:space="preserve">Опредфлеше къ нему Товарища. ста. ИЛИТ.</w:t>
      </w:r>
    </w:p>
    <w:p>
      <w:pPr>
        <w:pStyle w:val="Normal"/>
      </w:pPr>
      <w:r>
        <w:t xml:space="preserve">Т. ХХХ. (1806—1807) О жалованьБ чинамъ </w:t>
      </w:r>
      <w:r>
        <w:br/>
      </w:r>
      <w:r>
        <w:t xml:space="preserve">Канцеляри Министра Иностранныхь дЪлъ. </w:t>
      </w:r>
      <w:r>
        <w:br/>
      </w:r>
      <w:r>
        <w:t xml:space="preserve">22259.</w:t>
      </w:r>
    </w:p>
    <w:p>
      <w:pPr>
        <w:pStyle w:val="Normal"/>
      </w:pPr>
      <w:r>
        <w:t xml:space="preserve">Т. ХХХ. (1808—1809) Учреждеше при Мини- </w:t>
      </w:r>
      <w:r>
        <w:br/>
      </w:r>
      <w:r>
        <w:t xml:space="preserve">стерствё Иностранныхь ‘дЪль Экспедищи </w:t>
      </w:r>
      <w:r>
        <w:br/>
      </w:r>
      <w:r>
        <w:t xml:space="preserve">Консульскихь дфль; предметы оной; порядокъ </w:t>
      </w:r>
      <w:r>
        <w:br/>
      </w:r>
      <w:r>
        <w:t xml:space="preserve">опредфленшя чиновъ, и штать. 25627.</w:t>
      </w:r>
    </w:p>
    <w:p>
      <w:pPr>
        <w:pStyle w:val="Normal"/>
      </w:pPr>
      <w:r>
        <w:t xml:space="preserve">Т. ХХХЕ. (1810—1811) 0бъ оставлении пред- </w:t>
      </w:r>
      <w:r>
        <w:br/>
      </w:r>
      <w:r>
        <w:t xml:space="preserve">метовъ и принадлежностей Министерства Ино- </w:t>
      </w:r>
      <w:r>
        <w:br/>
      </w:r>
      <w:r>
        <w:t xml:space="preserve">странныхь дЪлъ, при преобразования прочихъ </w:t>
      </w:r>
      <w:r>
        <w:br/>
      </w:r>
      <w:r>
        <w:t xml:space="preserve">Министерствъ, въ тфхъ предфлахъ, каше Ма- </w:t>
      </w:r>
      <w:r>
        <w:br/>
      </w:r>
      <w:r>
        <w:t xml:space="preserve">нифестомъ 1802 года (20406) постановлены: </w:t>
      </w:r>
      <w:r>
        <w:br/>
      </w:r>
      <w:r>
        <w:t xml:space="preserve">24507, Г.Л 2, 5. — Обь оставленйи въ его </w:t>
      </w:r>
      <w:r>
        <w:br/>
      </w:r>
      <w:r>
        <w:t xml:space="preserve">въдомствв опредфлешя Агентовъ и Консуловъ </w:t>
      </w:r>
      <w:r>
        <w:br/>
      </w:r>
      <w:r>
        <w:t xml:space="preserve">и прочихь предметовъ ихъ званйя, равно по- </w:t>
      </w:r>
      <w:r>
        <w:br/>
      </w:r>
      <w:r>
        <w:t xml:space="preserve">сольства народовь Аз!атскихь по торговл$. </w:t>
      </w:r>
      <w:r>
        <w:br/>
      </w:r>
      <w:r>
        <w:t xml:space="preserve">24526, ст. ГЦ, лит. В. — ВеБ внъшия </w:t>
      </w:r>
      <w:r>
        <w:br/>
      </w:r>
      <w:r>
        <w:t xml:space="preserve">сношешя съ принадлежащими къ сему мфета- </w:t>
      </w:r>
      <w:r>
        <w:br/>
      </w:r>
      <w:r>
        <w:t xml:space="preserve">ми и лицами составляють предметь Мини- </w:t>
      </w:r>
      <w:r>
        <w:br/>
      </w:r>
      <w:r>
        <w:t xml:space="preserve">стерства Иностранныхь дфлъ. 24686, 7 &amp;.</w:t>
      </w:r>
    </w:p>
    <w:p>
      <w:pPr>
        <w:pStyle w:val="Normal"/>
      </w:pPr>
      <w:r>
        <w:t xml:space="preserve">Т. ХХХИ. (1812 — 1814) Порядокь выдачи </w:t>
      </w:r>
      <w:r>
        <w:br/>
      </w:r>
      <w:r>
        <w:t xml:space="preserve">патентовъ торговымъ Атентамь, во время от- </w:t>
      </w:r>
      <w:r>
        <w:br/>
      </w:r>
      <w:r>
        <w:t xml:space="preserve">сутствя Имиераторскаго” Величества, за под-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писью Управляющаго ван Мини- </w:t>
      </w:r>
      <w:r>
        <w:br/>
      </w:r>
      <w:r>
        <w:t xml:space="preserve">стерствомъ. 25405.</w:t>
      </w:r>
    </w:p>
    <w:p>
      <w:pPr>
        <w:pStyle w:val="Normal"/>
      </w:pPr>
      <w:r>
        <w:t xml:space="preserve">Т. ХХХИЕ. (1815 — 1816) Означмене должно- </w:t>
      </w:r>
      <w:r>
        <w:br/>
      </w:r>
      <w:r>
        <w:t xml:space="preserve">стей по сему Министерству, кои имфють </w:t>
      </w:r>
      <w:r>
        <w:br/>
      </w:r>
      <w:r>
        <w:t xml:space="preserve">быть замфшаемы раненными въ послфанюю </w:t>
      </w:r>
      <w:r>
        <w:br/>
      </w:r>
      <w:r>
        <w:t xml:space="preserve">войну Офицерами. 26255.</w:t>
      </w:r>
    </w:p>
    <w:p>
      <w:pPr>
        <w:pStyle w:val="Normal"/>
      </w:pPr>
      <w:r>
        <w:t xml:space="preserve">Т. ХХХУИ. (1819) Обь увфдомлещи Нанадени- </w:t>
      </w:r>
      <w:r>
        <w:br/>
      </w:r>
      <w:r>
        <w:t xml:space="preserve">ками Губернш Министерства’ Иностранныхь </w:t>
      </w:r>
      <w:r>
        <w:br/>
      </w:r>
      <w:r>
        <w:t xml:space="preserve">дъль, когда ими допущены будуть въ ис- </w:t>
      </w:r>
      <w:r>
        <w:br/>
      </w:r>
      <w:r>
        <w:t xml:space="preserve">правлению Консульскихь должностей упол- </w:t>
      </w:r>
      <w:r>
        <w:br/>
      </w:r>
      <w:r>
        <w:t xml:space="preserve">номоченные Консулами на время ихъ отсут- </w:t>
      </w:r>
      <w:r>
        <w:br/>
      </w:r>
      <w:r>
        <w:t xml:space="preserve">ствля лица. 27950. — О доставлени въ с1е </w:t>
      </w:r>
      <w:r>
        <w:br/>
      </w:r>
      <w:r>
        <w:t xml:space="preserve">Министерство остающихся’ посль умершихъ </w:t>
      </w:r>
      <w:r>
        <w:br/>
      </w:r>
      <w:r>
        <w:t xml:space="preserve">чиновниковь Россйской службы Прусскихь</w:t>
      </w:r>
    </w:p>
    <w:p>
      <w:pPr>
        <w:pStyle w:val="Normal"/>
      </w:pPr>
      <w:r>
        <w:t xml:space="preserve">. орденскихь знаковъ, для возвращешя Прус- </w:t>
      </w:r>
      <w:r>
        <w:br/>
      </w:r>
      <w:r>
        <w:t xml:space="preserve">скому Правительству. 28009.</w:t>
      </w:r>
    </w:p>
    <w:p>
      <w:pPr>
        <w:pStyle w:val="Normal"/>
      </w:pPr>
      <w:r>
        <w:t xml:space="preserve">Т. ХХХУИ. (1820. — 1824) О доставлен1и въ </w:t>
      </w:r>
      <w:r>
        <w:br/>
      </w:r>
      <w:r>
        <w:t xml:space="preserve">Министерство Иностранныхь дфль Баварскихь С </w:t>
      </w:r>
      <w:r>
        <w:br/>
      </w:r>
      <w:r>
        <w:t xml:space="preserve">орденовъ, остающихся посл умершихь Бава- </w:t>
      </w:r>
      <w:r>
        <w:br/>
      </w:r>
      <w:r>
        <w:t xml:space="preserve">леровъ Росс1иской службы. 28285.</w:t>
      </w:r>
    </w:p>
    <w:p>
      <w:pPr>
        <w:pStyle w:val="Normal"/>
      </w:pPr>
      <w:r>
        <w:t xml:space="preserve">Т. ХХХУ. (1822 — 1525) Подтверждене о </w:t>
      </w:r>
      <w:r>
        <w:br/>
      </w:r>
      <w:r>
        <w:t xml:space="preserve">доставлеши въ с1е Министерство Прусскихъ </w:t>
      </w:r>
      <w:r>
        <w:br/>
      </w:r>
      <w:r>
        <w:t xml:space="preserve">орденскихь знаковъ, остающихся посл смер- </w:t>
      </w:r>
      <w:r>
        <w:br/>
      </w:r>
      <w:r>
        <w:t xml:space="preserve">ти имфвшихь оные Росойскихь чиновниковъ. </w:t>
      </w:r>
      <w:r>
        <w:br/>
      </w:r>
      <w:r>
        <w:t xml:space="preserve">29212.—Учрежденше при Азатскомь Депар- </w:t>
      </w:r>
      <w:r>
        <w:br/>
      </w:r>
      <w:r>
        <w:t xml:space="preserve">таменть сего Министерства учебнаго Отдфле- </w:t>
      </w:r>
      <w:r>
        <w:br/>
      </w:r>
      <w:r>
        <w:t xml:space="preserve">ня для Восточныхъ языковь, и назначене </w:t>
      </w:r>
      <w:r>
        <w:br/>
      </w:r>
      <w:r>
        <w:t xml:space="preserve">суммы на содержане онаго. 29457.</w:t>
      </w:r>
    </w:p>
    <w:p>
      <w:pPr>
        <w:pStyle w:val="Normal"/>
      </w:pPr>
      <w:r>
        <w:t xml:space="preserve">Т. ХХХХ. (1824) О присутствовани въ Сена- </w:t>
      </w:r>
      <w:r>
        <w:br/>
      </w:r>
      <w:r>
        <w:t xml:space="preserve">т при разсмотрфн дЪль по жалобамъ на. </w:t>
      </w:r>
      <w:r>
        <w:br/>
      </w:r>
      <w:r>
        <w:t xml:space="preserve">рьшешя Коммисей, учреждаемыхь при Кон- </w:t>
      </w:r>
      <w:r>
        <w:br/>
      </w:r>
      <w:r>
        <w:t xml:space="preserve">стантинопольскомь Посольствё, Директору </w:t>
      </w:r>
      <w:r>
        <w:br/>
      </w:r>
      <w:r>
        <w:t xml:space="preserve">Азатскаго Департамента. 29995.</w:t>
      </w:r>
    </w:p>
    <w:p>
      <w:pPr>
        <w:pStyle w:val="Normal"/>
      </w:pPr>
      <w:r>
        <w:t xml:space="preserve">Т. ХЕ. (1825) О передач изъ Азатскаго’ Де- </w:t>
      </w:r>
      <w:r>
        <w:br/>
      </w:r>
      <w:r>
        <w:t xml:space="preserve">партамента сего Министерства, двль о Кал- </w:t>
      </w:r>
      <w:r>
        <w:br/>
      </w:r>
      <w:r>
        <w:t xml:space="preserve">мыкахь въ Канцеларно Министра Внутрен- </w:t>
      </w:r>
      <w:r>
        <w:br/>
      </w:r>
      <w:r>
        <w:t xml:space="preserve">нихь дфль. 50290.</w:t>
      </w:r>
    </w:p>
    <w:p>
      <w:pPr>
        <w:pStyle w:val="Normal"/>
      </w:pPr>
      <w:r>
        <w:t xml:space="preserve">См. также: КАНцлЕРЬ и ВицЕ-КАНЦЛЕРЪ. </w:t>
      </w:r>
      <w:r>
        <w:br/>
      </w:r>
      <w:r>
        <w:t xml:space="preserve">Коллеггя ИнострРАННЫХЬ дзлъ. ПРИКАЗЪ </w:t>
      </w:r>
      <w:r>
        <w:br/>
      </w:r>
      <w:r>
        <w:t xml:space="preserve">Посольскай. Послы. Консулы. Агенты.</w:t>
      </w:r>
    </w:p>
    <w:p>
      <w:pPr>
        <w:pStyle w:val="Normal"/>
      </w:pPr>
      <w:r>
        <w:t xml:space="preserve">МИНИСТЕРСТВО КОММЕРЦТИ.</w:t>
      </w:r>
    </w:p>
    <w:p>
      <w:pPr>
        <w:pStyle w:val="Normal"/>
      </w:pPr>
      <w:r>
        <w:t xml:space="preserve">Т. ХХУ. (1800 — 1801) Устаневлеше звашя </w:t>
      </w:r>
      <w:r>
        <w:br/>
      </w:r>
      <w:r>
        <w:t xml:space="preserve">Министра Коммерцш; отношенЁя его къ Ком-</w:t>
      </w:r>
    </w:p>
    <w:p>
      <w:pPr>
        <w:pStyle w:val="Normal"/>
      </w:pPr>
      <w:r>
        <w:t xml:space="preserve">мерць-Кол леги; степень, власти и опредфле- </w:t>
      </w:r>
      <w:r>
        <w:br/>
      </w:r>
      <w:r>
        <w:t xml:space="preserve">не его Канцелярш. 49554, спе. Х-ХУ.</w:t>
      </w:r>
    </w:p>
    <w:p>
      <w:pPr>
        <w:pStyle w:val="Normal"/>
      </w:pPr>
      <w:r>
        <w:t xml:space="preserve">Т. ХХУН. (1802—1805) Министрь-Коммерти </w:t>
      </w:r>
      <w:r>
        <w:br/>
      </w:r>
      <w:r>
        <w:t xml:space="preserve">управляеть Коммерць-Коллемею и имфеть</w:t>
      </w:r>
    </w:p>
    <w:p>
      <w:pPr>
        <w:pStyle w:val="Normal"/>
      </w:pPr>
      <w:r>
        <w:t xml:space="preserve">452 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тлавное начальство надъ всфми мфстами ея </w:t>
      </w:r>
      <w:r>
        <w:br/>
      </w:r>
      <w:r>
        <w:t xml:space="preserve">вфдомства и надъ Таможенными чннами. </w:t>
      </w:r>
      <w:r>
        <w:br/>
      </w:r>
      <w:r>
        <w:t xml:space="preserve">20406, ст. ГГ. 20409.— Штать его Депар- </w:t>
      </w:r>
      <w:r>
        <w:br/>
      </w:r>
      <w:r>
        <w:t xml:space="preserve">тамента. 20582.</w:t>
      </w:r>
    </w:p>
    <w:p>
      <w:pPr>
        <w:pStyle w:val="Normal"/>
      </w:pPr>
      <w:r>
        <w:t xml:space="preserve">Т. ХХУШ. (1804—1805) ПНредоставлене Ми- </w:t>
      </w:r>
      <w:r>
        <w:br/>
      </w:r>
      <w:r>
        <w:t xml:space="preserve">нистру Коммерц назначать время для со- </w:t>
      </w:r>
      <w:r>
        <w:br/>
      </w:r>
      <w:r>
        <w:t xml:space="preserve">брав{я купечества на биржь. 21858.</w:t>
      </w:r>
    </w:p>
    <w:p>
      <w:pPr>
        <w:pStyle w:val="Normal"/>
      </w:pPr>
      <w:r>
        <w:t xml:space="preserve">Т. ХХГХ. (1806—1807) Министру Коммерци </w:t>
      </w:r>
      <w:r>
        <w:br/>
      </w:r>
      <w:r>
        <w:t xml:space="preserve">доносить- оть Городскихь Думъ о каждомъ </w:t>
      </w:r>
      <w:r>
        <w:br/>
      </w:r>
      <w:r>
        <w:t xml:space="preserve">новомь торговомъ товаризществ$. 22418, ст. </w:t>
      </w:r>
      <w:r>
        <w:br/>
      </w:r>
      <w:r>
        <w:t xml:space="preserve">5. Возложеше на него открычфя бархатной </w:t>
      </w:r>
      <w:r>
        <w:br/>
      </w:r>
      <w:r>
        <w:t xml:space="preserve">книги знатныхь купеческихь родовъ. сле. 17. </w:t>
      </w:r>
      <w:r>
        <w:br/>
      </w:r>
      <w:r>
        <w:t xml:space="preserve">Обязанность его охранять права и преиму- </w:t>
      </w:r>
      <w:r>
        <w:br/>
      </w:r>
      <w:r>
        <w:t xml:space="preserve">чества купечества. се. 20.</w:t>
      </w:r>
    </w:p>
    <w:p>
      <w:pPr>
        <w:pStyle w:val="Normal"/>
      </w:pPr>
      <w:r>
        <w:t xml:space="preserve">Т. ХХХ. (1808 — 1809) О паграждеши куп- </w:t>
      </w:r>
      <w:r>
        <w:br/>
      </w:r>
      <w:r>
        <w:t xml:space="preserve">цовъ званемъ Коммерши Совфтниковъ пред- </w:t>
      </w:r>
      <w:r>
        <w:br/>
      </w:r>
      <w:r>
        <w:t xml:space="preserve">ставлять на Высочайшее усмотрые чрезь </w:t>
      </w:r>
      <w:r>
        <w:br/>
      </w:r>
      <w:r>
        <w:t xml:space="preserve">Министра Коммерщи. 25169.</w:t>
      </w:r>
    </w:p>
    <w:p>
      <w:pPr>
        <w:pStyle w:val="Normal"/>
      </w:pPr>
      <w:r>
        <w:t xml:space="preserve">Т. ХХХЕ. (1810 — 1511) Прекращеше суще- </w:t>
      </w:r>
      <w:r>
        <w:br/>
      </w:r>
      <w:r>
        <w:t xml:space="preserve">ствованя Министерства Коммерцш. 24507. </w:t>
      </w:r>
      <w:r>
        <w:br/>
      </w:r>
      <w:r>
        <w:t xml:space="preserve">—Распредфалене дфлЪ, бывшихь въ его вЪ- </w:t>
      </w:r>
      <w:r>
        <w:br/>
      </w:r>
      <w:r>
        <w:t xml:space="preserve">домств$, по другимъ Министерствамъ. 24526.</w:t>
      </w:r>
    </w:p>
    <w:p>
      <w:pPr>
        <w:pStyle w:val="Normal"/>
      </w:pPr>
      <w:r>
        <w:t xml:space="preserve">Т. ХХХИ. (1812—1814) Объ упразаневли Де- </w:t>
      </w:r>
      <w:r>
        <w:br/>
      </w:r>
      <w:r>
        <w:t xml:space="preserve">партамента Министра Коммерци. 24955.</w:t>
      </w:r>
    </w:p>
    <w:p>
      <w:pPr>
        <w:pStyle w:val="Normal"/>
      </w:pPr>
      <w:r>
        <w:t xml:space="preserve">См. также: ВоммЕРЦЪ - Коллегтя. Мини- </w:t>
      </w:r>
      <w:r>
        <w:br/>
      </w:r>
      <w:r>
        <w:t xml:space="preserve">СТЕРСТВО ФинАНСОВЪ. </w:t>
      </w:r>
      <w:r>
        <w:br/>
      </w:r>
      <w:r>
        <w:t xml:space="preserve">МИНИСТЕРСТВО МОРСКОЕ.</w:t>
      </w:r>
    </w:p>
    <w:p>
      <w:pPr>
        <w:pStyle w:val="Normal"/>
      </w:pPr>
      <w:r>
        <w:t xml:space="preserve">Т. ХХУН. (1802—1805) Объ учреждени Ми- </w:t>
      </w:r>
      <w:r>
        <w:br/>
      </w:r>
      <w:r>
        <w:t xml:space="preserve">нистерства Морскихъ Силь, иобращешн въ вф- </w:t>
      </w:r>
      <w:r>
        <w:br/>
      </w:r>
      <w:r>
        <w:t xml:space="preserve">деше онаго А дыпралтействъ-Коллеши. 20406, </w:t>
      </w:r>
      <w:r>
        <w:br/>
      </w:r>
      <w:r>
        <w:t xml:space="preserve">ст. 1, п. 2, ст. И.—Итать Департамента </w:t>
      </w:r>
      <w:r>
        <w:br/>
      </w:r>
      <w:r>
        <w:t xml:space="preserve">Министра Военныхь Морскихъ силъ. 20747, </w:t>
      </w:r>
      <w:r>
        <w:br/>
      </w:r>
      <w:r>
        <w:t xml:space="preserve">— О назначени Морскому Департаменту, </w:t>
      </w:r>
      <w:r>
        <w:br/>
      </w:r>
      <w:r>
        <w:t xml:space="preserve">‘сверхь ежегодныхь суммъ, запаснаго капи- </w:t>
      </w:r>
      <w:r>
        <w:br/>
      </w:r>
      <w:r>
        <w:t xml:space="preserve">тала. 21064.</w:t>
      </w:r>
    </w:p>
    <w:p>
      <w:pPr>
        <w:pStyle w:val="Normal"/>
      </w:pPr>
      <w:r>
        <w:t xml:space="preserve">Т. ХХУШ. (1804—1805) Преобразоваше Мор- </w:t>
      </w:r>
      <w:r>
        <w:br/>
      </w:r>
      <w:r>
        <w:t xml:space="preserve">скаго Департамента, съ раздфленемъ онаго </w:t>
      </w:r>
      <w:r>
        <w:br/>
      </w:r>
      <w:r>
        <w:t xml:space="preserve">по части военной и по части ученой и стро- </w:t>
      </w:r>
      <w:r>
        <w:br/>
      </w:r>
      <w:r>
        <w:t xml:space="preserve">ительной; ‘штать сего Департамента и Ад- </w:t>
      </w:r>
      <w:r>
        <w:br/>
      </w:r>
      <w:r>
        <w:t xml:space="preserve">миралтействъ - Коллеги съ Экспедиц:ями и </w:t>
      </w:r>
      <w:r>
        <w:br/>
      </w:r>
      <w:r>
        <w:t xml:space="preserve">Канцеляр!ями. 21699. —О суммахъ, Морско- </w:t>
      </w:r>
      <w:r>
        <w:br/>
      </w:r>
      <w:r>
        <w:t xml:space="preserve">му Департаменту ежегодно назначаемыхъ. </w:t>
      </w:r>
      <w:r>
        <w:br/>
      </w:r>
      <w:r>
        <w:t xml:space="preserve">21710.</w:t>
      </w:r>
    </w:p>
    <w:p>
      <w:pPr>
        <w:pStyle w:val="Normal"/>
      </w:pPr>
      <w:r>
        <w:t xml:space="preserve">Т. ХХХ. (1806—1807) © введени во вс м$- </w:t>
      </w:r>
      <w:r>
        <w:br/>
      </w:r>
      <w:r>
        <w:t xml:space="preserve">ста Морскаго Мипвистерства канцелярскаго </w:t>
      </w:r>
      <w:r>
        <w:br/>
      </w:r>
      <w:r>
        <w:t xml:space="preserve">обряда по образу Адмиралтействь-Коллеги. </w:t>
      </w:r>
      <w:r>
        <w:br/>
      </w:r>
      <w:r>
        <w:t xml:space="preserve">22234.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ХХХ. (1808—1809) Безь утвержденя Ми-</w:t>
      </w:r>
    </w:p>
    <w:p>
      <w:pPr>
        <w:pStyle w:val="Normal"/>
      </w:pPr>
      <w:r>
        <w:t xml:space="preserve">нистра Морскихъ снлъ не употреблять Адми- </w:t>
      </w:r>
      <w:r>
        <w:br/>
      </w:r>
      <w:r>
        <w:t xml:space="preserve">ралтействъ-Коллеи въ расходъ” поступаю- </w:t>
      </w:r>
      <w:r>
        <w:br/>
      </w:r>
      <w:r>
        <w:t xml:space="preserve">щихь въ ея вфдомство суммъ. 25955.</w:t>
      </w:r>
    </w:p>
    <w:p>
      <w:pPr>
        <w:pStyle w:val="Normal"/>
      </w:pPr>
      <w:r>
        <w:t xml:space="preserve">Т. ХХХ! (1810—1811) Объ оставлени пред- </w:t>
      </w:r>
      <w:r>
        <w:br/>
      </w:r>
      <w:r>
        <w:t xml:space="preserve">метовь и принадлежностей сего Министер- </w:t>
      </w:r>
      <w:r>
        <w:br/>
      </w:r>
      <w:r>
        <w:t xml:space="preserve">ства въ предфлахъ, Манифестомь 180% года </w:t>
      </w:r>
      <w:r>
        <w:br/>
      </w:r>
      <w:r>
        <w:t xml:space="preserve">(20406) постановленныхь. 24507, Л 5. — </w:t>
      </w:r>
      <w:r>
        <w:br/>
      </w:r>
      <w:r>
        <w:t xml:space="preserve">Всф морсюя военныя силы въ составлен </w:t>
      </w:r>
      <w:r>
        <w:br/>
      </w:r>
      <w:r>
        <w:t xml:space="preserve">нхф, устройств&amp;, продовольстын, снабжен?и </w:t>
      </w:r>
      <w:r>
        <w:br/>
      </w:r>
      <w:r>
        <w:t xml:space="preserve">н движенш принадлежать къ Министерству </w:t>
      </w:r>
      <w:r>
        <w:br/>
      </w:r>
      <w:r>
        <w:t xml:space="preserve">Морскихъ снлъ. 24686, Л 6.—О сношешяхъ </w:t>
      </w:r>
      <w:r>
        <w:br/>
      </w:r>
      <w:r>
        <w:t xml:space="preserve">онаго съ Министерствомь Полии. 24687, И. </w:t>
      </w:r>
      <w:r>
        <w:br/>
      </w:r>
      <w:r>
        <w:t xml:space="preserve">ГГ. Гл. ПГ. Ото. Г.</w:t>
      </w:r>
    </w:p>
    <w:p>
      <w:pPr>
        <w:pStyle w:val="Normal"/>
      </w:pPr>
      <w:r>
        <w:t xml:space="preserve">Т. ХХХИ. (1812—1814) Объ именован!и состо-</w:t>
      </w:r>
    </w:p>
    <w:p>
      <w:pPr>
        <w:pStyle w:val="Normal"/>
      </w:pPr>
      <w:r>
        <w:t xml:space="preserve">ящихь въ вфдомствь сего Министерства чи- </w:t>
      </w:r>
      <w:r>
        <w:br/>
      </w:r>
      <w:r>
        <w:t xml:space="preserve">новниковь 8 и 5 класса, классами; о поряд- </w:t>
      </w:r>
      <w:r>
        <w:br/>
      </w:r>
      <w:r>
        <w:t xml:space="preserve">кз производства ихъ въ «и классы, и объ </w:t>
      </w:r>
      <w:r>
        <w:br/>
      </w:r>
      <w:r>
        <w:t xml:space="preserve">изъяти оныхъ отъ установаенныхъ ислыта- </w:t>
      </w:r>
      <w:r>
        <w:br/>
      </w:r>
      <w:r>
        <w:t xml:space="preserve">тан. 25047.</w:t>
      </w:r>
    </w:p>
    <w:p>
      <w:pPr>
        <w:pStyle w:val="Normal"/>
      </w:pPr>
      <w:r>
        <w:t xml:space="preserve">Т. ХХХИ. (1812—1814) Объ учрежден. при</w:t>
      </w:r>
    </w:p>
    <w:p>
      <w:pPr>
        <w:pStyle w:val="Normal"/>
      </w:pPr>
      <w:r>
        <w:t xml:space="preserve">Министерствв Морскихъ снаъ Аудиторатска- </w:t>
      </w:r>
      <w:r>
        <w:br/>
      </w:r>
      <w:r>
        <w:t xml:space="preserve">го Департамента. 25124,</w:t>
      </w:r>
    </w:p>
    <w:p>
      <w:pPr>
        <w:pStyle w:val="Normal"/>
      </w:pPr>
      <w:r>
        <w:t xml:space="preserve">Т. ХХХШ. (1815—1816) Объ именоваши Ми-</w:t>
      </w:r>
    </w:p>
    <w:p>
      <w:pPr>
        <w:pStyle w:val="Normal"/>
      </w:pPr>
      <w:r>
        <w:t xml:space="preserve">нистерства Морскихъ силь Морскимь Мини- </w:t>
      </w:r>
      <w:r>
        <w:br/>
      </w:r>
      <w:r>
        <w:t xml:space="preserve">стерствомъ. 26025. — Патенты на чявы по </w:t>
      </w:r>
      <w:r>
        <w:br/>
      </w:r>
      <w:r>
        <w:t xml:space="preserve">Морскому вЪдомству, сльдуюние къ Высочай- </w:t>
      </w:r>
      <w:r>
        <w:br/>
      </w:r>
      <w:r>
        <w:t xml:space="preserve">шему подписанию, скрфплять Морскому Ми- </w:t>
      </w:r>
      <w:r>
        <w:br/>
      </w:r>
      <w:r>
        <w:t xml:space="preserve">нистру. 26259, п. 1.— О мундир для Де- </w:t>
      </w:r>
      <w:r>
        <w:br/>
      </w:r>
      <w:r>
        <w:t xml:space="preserve">партамента сего Министерства и военной по </w:t>
      </w:r>
      <w:r>
        <w:br/>
      </w:r>
      <w:r>
        <w:t xml:space="preserve">флоту Канцеляри. 26527.</w:t>
      </w:r>
    </w:p>
    <w:p>
      <w:pPr>
        <w:pStyle w:val="Normal"/>
      </w:pPr>
      <w:r>
        <w:t xml:space="preserve">Т. ХХХМ. (1817) О порядкф взноса на утвер-</w:t>
      </w:r>
    </w:p>
    <w:p>
      <w:pPr>
        <w:pStyle w:val="Normal"/>
      </w:pPr>
      <w:r>
        <w:t xml:space="preserve">ждене приговоровь по дЪламъ военно-суд- </w:t>
      </w:r>
      <w:r>
        <w:br/>
      </w:r>
      <w:r>
        <w:t xml:space="preserve">нымь, производящимся по Морскому вфдом- </w:t>
      </w:r>
      <w:r>
        <w:br/>
      </w:r>
      <w:r>
        <w:t xml:space="preserve">ству. 26816.—Отношензя Морскаго Министер- </w:t>
      </w:r>
      <w:r>
        <w:br/>
      </w:r>
      <w:r>
        <w:t xml:space="preserve">ства къ управленю корабельныхь лфсовъ. </w:t>
      </w:r>
      <w:r>
        <w:br/>
      </w:r>
      <w:r>
        <w:t xml:space="preserve">27025.</w:t>
      </w:r>
    </w:p>
    <w:p>
      <w:pPr>
        <w:pStyle w:val="Normal"/>
      </w:pPr>
      <w:r>
        <w:t xml:space="preserve">Т. ХХХУ. (1818) О чинахъ лицъ, служащихь</w:t>
      </w:r>
    </w:p>
    <w:p>
      <w:pPr>
        <w:pStyle w:val="Normal"/>
      </w:pPr>
      <w:r>
        <w:t xml:space="preserve">по Морскому Министерству; но порядкф про- </w:t>
      </w:r>
      <w:r>
        <w:br/>
      </w:r>
      <w:r>
        <w:t xml:space="preserve">изводства въ оные. 27506.</w:t>
      </w:r>
    </w:p>
    <w:p>
      <w:pPr>
        <w:pStyle w:val="Normal"/>
      </w:pPr>
      <w:r>
        <w:t xml:space="preserve">Т.ХХХУИ. (1820—1821) О порядк$ производ-</w:t>
      </w:r>
    </w:p>
    <w:p>
      <w:pPr>
        <w:pStyle w:val="Normal"/>
      </w:pPr>
      <w:r>
        <w:t xml:space="preserve">ства класныхъ чиновниковъ Морскаго Министе- </w:t>
      </w:r>
      <w:r>
        <w:br/>
      </w:r>
      <w:r>
        <w:t xml:space="preserve">рства, 28645.—Назначене по болЪзни Мор- </w:t>
      </w:r>
      <w:r>
        <w:br/>
      </w:r>
      <w:r>
        <w:t xml:space="preserve">скахо Министра, для исправлен1я его должно- </w:t>
      </w:r>
      <w:r>
        <w:br/>
      </w:r>
      <w:r>
        <w:t xml:space="preserve">сти, Начальника Морскаго Штаба, съ оста- </w:t>
      </w:r>
      <w:r>
        <w:br/>
      </w:r>
      <w:r>
        <w:t xml:space="preserve">лешемь впрочемъ всфхъ частей сего Мини- </w:t>
      </w:r>
      <w:r>
        <w:br/>
      </w:r>
      <w:r>
        <w:t xml:space="preserve">стерства въ прежнемь ихъ составф. 28815.</w:t>
      </w:r>
    </w:p>
    <w:p>
      <w:pPr>
        <w:pStyle w:val="Normal"/>
      </w:pPr>
      <w:r>
        <w:t xml:space="preserve">РЕЭСТРЪЬ АЛФАВИТНЫЙ.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ХХХУШ. (1822—1825) Назпачене повыхь </w:t>
      </w:r>
      <w:r>
        <w:br/>
      </w:r>
      <w:r>
        <w:t xml:space="preserve">окладовь и прибавочнаго содержашя’ Меди- </w:t>
      </w:r>
      <w:r>
        <w:br/>
      </w:r>
      <w:r>
        <w:t xml:space="preserve">цинскимъ. чиновникам Морскаго Министерст- </w:t>
      </w:r>
      <w:r>
        <w:br/>
      </w:r>
      <w:r>
        <w:t xml:space="preserve">ва. 28876. — Опредълевле гербовой‘ бумаги, </w:t>
      </w:r>
      <w:r>
        <w:br/>
      </w:r>
      <w:r>
        <w:t xml:space="preserve">какал. должна быть употребляема въ разныхъ </w:t>
      </w:r>
      <w:r>
        <w:br/>
      </w:r>
      <w:r>
        <w:t xml:space="preserve">мвотахь сиаго. 29400.</w:t>
      </w:r>
    </w:p>
    <w:p>
      <w:pPr>
        <w:pStyle w:val="Normal"/>
      </w:pPr>
      <w:r>
        <w:t xml:space="preserve">Т. ХХХЕХ. (1824). Предположеше объ учреж- </w:t>
      </w:r>
      <w:r>
        <w:br/>
      </w:r>
      <w:r>
        <w:t xml:space="preserve">деши въ семъ Министерств Инспекторскаго </w:t>
      </w:r>
      <w:r>
        <w:br/>
      </w:r>
      <w:r>
        <w:t xml:space="preserve">Департамента Морскаго Штаба. 29792. См. </w:t>
      </w:r>
      <w:r>
        <w:br/>
      </w:r>
      <w:r>
        <w:t xml:space="preserve">также: Пртиклзъ А дмирАЛТЬЙСКТИ. А д- </w:t>
      </w:r>
      <w:r>
        <w:br/>
      </w:r>
      <w:r>
        <w:t xml:space="preserve">МИРАЛТЕЙСКАЯ | Коллегтя.</w:t>
      </w:r>
    </w:p>
    <w:p>
      <w:pPr>
        <w:pStyle w:val="Normal"/>
      </w:pPr>
      <w:r>
        <w:t xml:space="preserve">МИНИСТЕРСТВО. НАРОДНАГО ПРОСВЪШЕ- </w:t>
      </w:r>
      <w:r>
        <w:br/>
      </w:r>
      <w:r>
        <w:t xml:space="preserve">НтЯ.</w:t>
      </w:r>
    </w:p>
    <w:p>
      <w:pPr>
        <w:pStyle w:val="Normal"/>
      </w:pPr>
      <w:r>
        <w:t xml:space="preserve">Т. ХХУН. (1802—1805) Предметы и” вфдом- </w:t>
      </w:r>
      <w:r>
        <w:br/>
      </w:r>
      <w:r>
        <w:t xml:space="preserve">ство Мипистра Народнаго Просвъщеня. 20406, </w:t>
      </w:r>
      <w:r>
        <w:br/>
      </w:r>
      <w:r>
        <w:t xml:space="preserve">ст. ИМ. Опредълеше. иъ пему: Товарища. </w:t>
      </w:r>
      <w:r>
        <w:br/>
      </w:r>
      <w:r>
        <w:t xml:space="preserve">ст. ИГ. Штатъ его Департамента. 20582.</w:t>
      </w:r>
    </w:p>
    <w:p>
      <w:pPr>
        <w:pStyle w:val="Normal"/>
      </w:pPr>
      <w:r>
        <w:t xml:space="preserve">Т. ХХхг. (1840 — 1811) О присоединейи къ </w:t>
      </w:r>
      <w:r>
        <w:br/>
      </w:r>
      <w:r>
        <w:t xml:space="preserve">вЪдомству Министерства Народпаго Просвф- </w:t>
      </w:r>
      <w:r>
        <w:br/>
      </w:r>
      <w:r>
        <w:t xml:space="preserve">щения всъхъ Академий и учебныхъ, ихъ Заве- </w:t>
      </w:r>
      <w:r>
        <w:br/>
      </w:r>
      <w:r>
        <w:t xml:space="preserve">дени, кром$ духовныхъ. 24507, кр Оз- </w:t>
      </w:r>
      <w:r>
        <w:br/>
      </w:r>
      <w:r>
        <w:t xml:space="preserve">пачеше предметовъ, отдфленныхь въ составъ </w:t>
      </w:r>
      <w:r>
        <w:br/>
      </w:r>
      <w:r>
        <w:t xml:space="preserve">сего Министерства изъ разныхъ другихьъ ча- </w:t>
      </w:r>
      <w:r>
        <w:br/>
      </w:r>
      <w:r>
        <w:t xml:space="preserve">стей управлешя. 24526, Отадья. ИН. О мунди- </w:t>
      </w:r>
      <w:r>
        <w:br/>
      </w:r>
      <w:r>
        <w:t xml:space="preserve">рахъ дла чиновъ его Департамента: 24355.— </w:t>
      </w:r>
      <w:r>
        <w:br/>
      </w:r>
      <w:r>
        <w:t xml:space="preserve">О доставлешин въ сей.Департаменть’ по одному </w:t>
      </w:r>
      <w:r>
        <w:br/>
      </w:r>
      <w:r>
        <w:t xml:space="preserve">экземпляру вофхъ вновь выходящихь въ Росси </w:t>
      </w:r>
      <w:r>
        <w:br/>
      </w:r>
      <w:r>
        <w:t xml:space="preserve">книгь. 24541.24627.— Министерство Народна- </w:t>
      </w:r>
      <w:r>
        <w:br/>
      </w:r>
      <w:r>
        <w:t xml:space="preserve">го. Просвфщен1я вфдаетъ звсв ученыя Обще- </w:t>
      </w:r>
      <w:r>
        <w:br/>
      </w:r>
      <w:r>
        <w:t xml:space="preserve">ства, Академи, Упиверситеты и всф ‘обийя </w:t>
      </w:r>
      <w:r>
        <w:br/>
      </w:r>
      <w:r>
        <w:t xml:space="preserve">учебныя Заведеня, изключая духовныя, во- </w:t>
      </w:r>
      <w:r>
        <w:br/>
      </w:r>
      <w:r>
        <w:t xml:space="preserve">енпыл и тф Училища, кои особенно учрежде- </w:t>
      </w:r>
      <w:r>
        <w:br/>
      </w:r>
      <w:r>
        <w:t xml:space="preserve">ны для образовашя юношества’ въ отдфльной </w:t>
      </w:r>
      <w:r>
        <w:br/>
      </w:r>
      <w:r>
        <w:t xml:space="preserve">какой либо части управлешя; 24686; Г 11.— </w:t>
      </w:r>
      <w:r>
        <w:br/>
      </w:r>
      <w:r>
        <w:t xml:space="preserve">О спошешяхь сего Министерства съ Мини- </w:t>
      </w:r>
      <w:r>
        <w:br/>
      </w:r>
      <w:r>
        <w:t xml:space="preserve">стерствомь Полицш. 24687, М. 11. Ил. ГИ. </w:t>
      </w:r>
      <w:r>
        <w:br/>
      </w:r>
      <w:r>
        <w:t xml:space="preserve">Отд. 17. — Порадокъ доставлешя къ Мини- </w:t>
      </w:r>
      <w:r>
        <w:br/>
      </w:r>
      <w:r>
        <w:t xml:space="preserve">стру Народнаго Просвьщентя списковъ о чи- </w:t>
      </w:r>
      <w:r>
        <w:br/>
      </w:r>
      <w:r>
        <w:t xml:space="preserve">зовникахъ для виесетя ихъ вЪ Адресь. - Ка- </w:t>
      </w:r>
      <w:r>
        <w:br/>
      </w:r>
      <w:r>
        <w:t xml:space="preserve">лендарь. 24750.— Степень власти его въ об- </w:t>
      </w:r>
      <w:r>
        <w:br/>
      </w:r>
      <w:r>
        <w:t xml:space="preserve">ращени остатковь отт содержащая. нЪфкото- </w:t>
      </w:r>
      <w:r>
        <w:br/>
      </w:r>
      <w:r>
        <w:t xml:space="preserve">рыхь Училищь па подкрфплеше другихъ. </w:t>
      </w:r>
      <w:r>
        <w:br/>
      </w:r>
      <w:r>
        <w:t xml:space="preserve">21751, п. 5.— О вмянш Министра Народ- </w:t>
      </w:r>
      <w:r>
        <w:br/>
      </w:r>
      <w:r>
        <w:t xml:space="preserve">цаго Просвфщешя на Императорскую публи-</w:t>
      </w:r>
    </w:p>
    <w:p>
      <w:pPr>
        <w:pStyle w:val="Normal"/>
      </w:pPr>
      <w:r>
        <w:t xml:space="preserve">&lt; чную Библютеку. 24812. у</w:t>
      </w:r>
    </w:p>
    <w:p>
      <w:pPr>
        <w:pStyle w:val="Normal"/>
      </w:pPr>
      <w:r>
        <w:t xml:space="preserve">Т. ХХХ. (1815—1816) Дозволеше. Минист- </w:t>
      </w:r>
      <w:r>
        <w:br/>
      </w:r>
      <w:r>
        <w:t xml:space="preserve">ру Народнаго Просвфщешя опредфдать къ</w:t>
      </w:r>
    </w:p>
    <w:p>
      <w:pPr>
        <w:pStyle w:val="Normal"/>
      </w:pPr>
      <w:r>
        <w:t xml:space="preserve">Отд. И.</w:t>
      </w:r>
    </w:p>
    <w:p>
      <w:pPr>
        <w:pStyle w:val="Normal"/>
      </w:pPr>
      <w:r>
        <w:t xml:space="preserve">155 </w:t>
      </w:r>
      <w:r>
        <w:br/>
      </w:r>
      <w:r>
        <w:t xml:space="preserve">м.</w:t>
      </w:r>
    </w:p>
    <w:p>
      <w:pPr>
        <w:pStyle w:val="Normal"/>
      </w:pPr>
      <w:r>
        <w:t xml:space="preserve">м5стамъ ‘его’ вфдомства’ ‘людей, ‘уволенвыхъ </w:t>
      </w:r>
      <w:r>
        <w:br/>
      </w:r>
      <w:r>
        <w:t xml:space="preserve">пзь духовнаго звашя, безъ представления о </w:t>
      </w:r>
      <w:r>
        <w:br/>
      </w:r>
      <w:r>
        <w:t xml:space="preserve">томь Сенату. (25959:——Означене должностей </w:t>
      </w:r>
      <w:r>
        <w:br/>
      </w:r>
      <w:r>
        <w:t xml:space="preserve">‹ по сему Министерству) кои имфють быть за- </w:t>
      </w:r>
      <w:r>
        <w:br/>
      </w:r>
      <w:r>
        <w:t xml:space="preserve">мщаемы ранеными въ послёднюю войну Офи- </w:t>
      </w:r>
      <w:r>
        <w:br/>
      </w:r>
      <w:r>
        <w:t xml:space="preserve">церами. 26255:</w:t>
      </w:r>
    </w:p>
    <w:p>
      <w:pPr>
        <w:pStyle w:val="Normal"/>
      </w:pPr>
      <w:r>
        <w:t xml:space="preserve">Т. ХХХЬ. (1817) Соединеше! афлъ по: Мини- </w:t>
      </w:r>
      <w:r>
        <w:br/>
      </w:r>
      <w:r>
        <w:t xml:space="preserve">стерству Народнаго Просвфщеня’ съ дзлами </w:t>
      </w:r>
      <w:r>
        <w:br/>
      </w:r>
      <w:r>
        <w:t xml:space="preserve">всъхъ вфроисповфдаши, въ составъ. одного </w:t>
      </w:r>
      <w:r>
        <w:br/>
      </w:r>
      <w:r>
        <w:t xml:space="preserve">управлешя, подъ назвашемъ Министерства. </w:t>
      </w:r>
      <w:r>
        <w:br/>
      </w:r>
      <w:r>
        <w:t xml:space="preserve">Духовныхь' дфль м Народнаго’ Просвъщешя, </w:t>
      </w:r>
      <w:r>
        <w:br/>
      </w:r>
      <w:r>
        <w:t xml:space="preserve">и опредфлеше’ отношении сего Милистра къ </w:t>
      </w:r>
      <w:r>
        <w:br/>
      </w:r>
      <w:r>
        <w:t xml:space="preserve">Синоду. 27106: Учреждене, сего. Мипистер- </w:t>
      </w:r>
      <w:r>
        <w:br/>
      </w:r>
      <w:r>
        <w:t xml:space="preserve">ства, и образоваше онаго. 91.7. стр. 81%. Озна- </w:t>
      </w:r>
      <w:r>
        <w:br/>
      </w:r>
      <w:r>
        <w:t xml:space="preserve">чен1е мфсть, съ коимп Министерство @е `в0- </w:t>
      </w:r>
      <w:r>
        <w:br/>
      </w:r>
      <w:r>
        <w:t xml:space="preserve">стоить въ спошени’ и опредфленной “связи. </w:t>
      </w:r>
      <w:r>
        <w:br/>
      </w:r>
      <w:r>
        <w:t xml:space="preserve">Л 1. 2. Составлен!е; онагог изъ слфдующихь </w:t>
      </w:r>
      <w:r>
        <w:br/>
      </w:r>
      <w:r>
        <w:t xml:space="preserve">частей: 4) Департамента Духовных дфль, 2) </w:t>
      </w:r>
      <w:r>
        <w:br/>
      </w:r>
      <w:r>
        <w:t xml:space="preserve">Департамента Народваго Иросвфщенйя, 5) Гла- </w:t>
      </w:r>
      <w:r>
        <w:br/>
      </w:r>
      <w:r>
        <w:t xml:space="preserve">впаго’ Училищь Правления, 4) Ученаго и 5) </w:t>
      </w:r>
      <w:r>
        <w:br/>
      </w:r>
      <w:r>
        <w:t xml:space="preserve">Хозяйственнаго  Комитетовъ. Л 5. Составь и </w:t>
      </w:r>
      <w:r>
        <w:br/>
      </w:r>
      <w:r>
        <w:t xml:space="preserve">предметы сихъ мфсть, и порядокъ производ- </w:t>
      </w:r>
      <w:r>
        <w:br/>
      </w:r>
      <w:r>
        <w:t xml:space="preserve">ства въ нихъ ‘дьль. Л.Г. — 108. Особен- </w:t>
      </w:r>
      <w:r>
        <w:br/>
      </w:r>
      <w:r>
        <w:t xml:space="preserve">ный Наказь Министерству духовныхъ дфлъ </w:t>
      </w:r>
      <w:r>
        <w:br/>
      </w:r>
      <w:r>
        <w:t xml:space="preserve">и Народваго Просвфщешя. Ч. 7 стр. 827:</w:t>
      </w:r>
    </w:p>
    <w:p>
      <w:pPr>
        <w:pStyle w:val="Normal"/>
      </w:pPr>
      <w:r>
        <w:t xml:space="preserve">Т. ХХХУ. (1818) Духовныл лица, въ ‘случа% </w:t>
      </w:r>
      <w:r>
        <w:br/>
      </w:r>
      <w:r>
        <w:t xml:space="preserve">употребленя въ воскресные’ дни сельскихъ </w:t>
      </w:r>
      <w:r>
        <w:br/>
      </w:r>
      <w:r>
        <w:t xml:space="preserve">жителей на господемя работы, обязаны до- </w:t>
      </w:r>
      <w:r>
        <w:br/>
      </w:r>
      <w:r>
        <w:t xml:space="preserve">носить о томъ } Министру. 27270. — О мун- </w:t>
      </w:r>
      <w:r>
        <w:br/>
      </w:r>
      <w:r>
        <w:t xml:space="preserve">дир для Департамента Министерства Духов- </w:t>
      </w:r>
      <w:r>
        <w:br/>
      </w:r>
      <w:r>
        <w:t xml:space="preserve">ныхь дфль и Народнаго Просвфщенля. 27256. </w:t>
      </w:r>
      <w:r>
        <w:br/>
      </w:r>
      <w:r>
        <w:t xml:space="preserve">— О гередачё въ сле Министерство всёхъ </w:t>
      </w:r>
      <w:r>
        <w:br/>
      </w:r>
      <w:r>
        <w:t xml:space="preserve">дълъ бывшаго” Еврейскаго Комитета. 27565. </w:t>
      </w:r>
      <w:r>
        <w:br/>
      </w:r>
      <w:r>
        <w:t xml:space="preserve">274.99.— ОмундирВ для чиновъ учрежденна- </w:t>
      </w:r>
      <w:r>
        <w:br/>
      </w:r>
      <w:r>
        <w:t xml:space="preserve">то при семь Министерствв Медицинсваго Со- </w:t>
      </w:r>
      <w:r>
        <w:br/>
      </w:r>
      <w:r>
        <w:t xml:space="preserve">вфта: 27499. 3</w:t>
      </w:r>
    </w:p>
    <w:p>
      <w:pPr>
        <w:pStyle w:val="Normal"/>
      </w:pPr>
      <w:r>
        <w:t xml:space="preserve">Т. ХХХУШ. (1822—4825). О передачв вовхь </w:t>
      </w:r>
      <w:r>
        <w:br/>
      </w:r>
      <w:r>
        <w:t xml:space="preserve">дваъ по Медицинской ‘части ‘изъ Министер- </w:t>
      </w:r>
      <w:r>
        <w:br/>
      </w:r>
      <w:r>
        <w:t xml:space="preserve">ства духовныхь дёль и Народваго Нросв$- </w:t>
      </w:r>
      <w:r>
        <w:br/>
      </w:r>
      <w:r>
        <w:t xml:space="preserve">щешя въ Министерство  Внутреннихь дЪфлъ. </w:t>
      </w:r>
      <w:r>
        <w:br/>
      </w:r>
      <w:r>
        <w:t xml:space="preserve">29057. — ДЪла объ отыскивающихь свободу </w:t>
      </w:r>
      <w:r>
        <w:br/>
      </w:r>
      <w:r>
        <w:t xml:space="preserve">изъ крпостнаго’ владьшя по происхождению </w:t>
      </w:r>
      <w:r>
        <w:br/>
      </w:r>
      <w:r>
        <w:t xml:space="preserve">ихъ изъ духовнаго званя, равно дла о цер- </w:t>
      </w:r>
      <w:r>
        <w:br/>
      </w:r>
      <w:r>
        <w:t xml:space="preserve">ковпыхь имуществахь, препровождать изъ </w:t>
      </w:r>
      <w:r>
        <w:br/>
      </w:r>
      <w:r>
        <w:t xml:space="preserve">Сената па предварительное `заключене Ми- </w:t>
      </w:r>
      <w:r>
        <w:br/>
      </w:r>
      <w:r>
        <w:t xml:space="preserve">пистрадуховныхь дьль иНароднаго Просв$- </w:t>
      </w:r>
      <w:r>
        <w:br/>
      </w:r>
      <w:r>
        <w:t xml:space="preserve">щешя. 29522.—О каждой диспензани, на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‚ браки’ Евангеличесвля Консистераи доводить </w:t>
      </w:r>
      <w:r>
        <w:br/>
      </w:r>
      <w:r>
        <w:t xml:space="preserve">‘до свфденыя сего Министерства» 29422.</w:t>
      </w:r>
    </w:p>
    <w:p>
      <w:pPr>
        <w:pStyle w:val="Normal"/>
      </w:pPr>
      <w:r>
        <w:t xml:space="preserve">Т. ХХХГХ. (#824) Назначеше ‘особато; Мини- </w:t>
      </w:r>
      <w:r>
        <w:br/>
      </w:r>
      <w:r>
        <w:t xml:space="preserve">стра Народнаго Просвёщешя, съ. отдфлен1- </w:t>
      </w:r>
      <w:r>
        <w:br/>
      </w:r>
      <w:r>
        <w:t xml:space="preserve">емъ оть его въдомства главнаго Управлешя </w:t>
      </w:r>
      <w:r>
        <w:br/>
      </w:r>
      <w:r>
        <w:t xml:space="preserve">духовными дфлами Греко-Россёйскаго исповф- </w:t>
      </w:r>
      <w:r>
        <w:br/>
      </w:r>
      <w:r>
        <w:t xml:space="preserve">дан!я. 29914. — Извлючеше за симь 1 От- </w:t>
      </w:r>
      <w:r>
        <w:br/>
      </w:r>
      <w:r>
        <w:t xml:space="preserve">дьлешя бывшаго Департамента Духовныхъ </w:t>
      </w:r>
      <w:r>
        <w:br/>
      </w:r>
      <w:r>
        <w:t xml:space="preserve">дБль въ въдомство Оберъ-Прокурора Синода. </w:t>
      </w:r>
      <w:r>
        <w:br/>
      </w:r>
      <w:r>
        <w:t xml:space="preserve">50057.</w:t>
      </w:r>
    </w:p>
    <w:p>
      <w:pPr>
        <w:pStyle w:val="Normal"/>
      </w:pPr>
      <w:r>
        <w:t xml:space="preserve">Т. БХ. (1825) Образоваше Канцелярш Мини- </w:t>
      </w:r>
      <w:r>
        <w:br/>
      </w:r>
      <w:r>
        <w:t xml:space="preserve">стра Народнаго Шросвьщеня и Главпо-упра- </w:t>
      </w:r>
      <w:r>
        <w:br/>
      </w:r>
      <w:r>
        <w:t xml:space="preserve">вляющаго: духовными дФлами нностранныхь </w:t>
      </w:r>
      <w:r>
        <w:br/>
      </w:r>
      <w:r>
        <w:t xml:space="preserve">испов5данй. 50197.</w:t>
      </w:r>
    </w:p>
    <w:p>
      <w:pPr>
        <w:pStyle w:val="Normal"/>
      </w:pPr>
      <w:r>
        <w:t xml:space="preserve">МИНИСТЕРСТВО. ПОЛИЦТИ.</w:t>
      </w:r>
    </w:p>
    <w:p>
      <w:pPr>
        <w:pStyle w:val="Normal"/>
      </w:pPr>
      <w:r>
        <w:t xml:space="preserve">Т. ХХХЕ (1810—1811). Возстановлеще преж- </w:t>
      </w:r>
      <w:r>
        <w:br/>
      </w:r>
      <w:r>
        <w:t xml:space="preserve">де сушествовавшаго звашя Генералъ-Поли- </w:t>
      </w:r>
      <w:r>
        <w:br/>
      </w:r>
      <w:r>
        <w:t xml:space="preserve">цеймейстера, подъ именемъ Министра Полиции. </w:t>
      </w:r>
      <w:r>
        <w:br/>
      </w:r>
      <w:r>
        <w:t xml:space="preserve">24507, Г 5. Озпачеше предметовъ сего Ми- </w:t>
      </w:r>
      <w:r>
        <w:br/>
      </w:r>
      <w:r>
        <w:t xml:space="preserve">нистерства. Л 22. Означене предметовь от- </w:t>
      </w:r>
      <w:r>
        <w:br/>
      </w:r>
      <w:r>
        <w:t xml:space="preserve">дфленныхь въ составъ онаго’ изъ разныхъ </w:t>
      </w:r>
      <w:r>
        <w:br/>
      </w:r>
      <w:r>
        <w:t xml:space="preserve">другихъ частей управлен'я, 24526.—Комен- </w:t>
      </w:r>
      <w:r>
        <w:br/>
      </w:r>
      <w:r>
        <w:t xml:space="preserve">дантамьъ, управляющимь городскими Полиц!я- </w:t>
      </w:r>
      <w:r>
        <w:br/>
      </w:r>
      <w:r>
        <w:t xml:space="preserve">ми, о всбхь необыкновенныхь случаяхь до- </w:t>
      </w:r>
      <w:r>
        <w:br/>
      </w:r>
      <w:r>
        <w:t xml:space="preserve">носить, Министру Полиц!и. 24679.—Всеф уч- </w:t>
      </w:r>
      <w:r>
        <w:br/>
      </w:r>
      <w:r>
        <w:t xml:space="preserve">реждешя , относянияся въ охраненйю впу- </w:t>
      </w:r>
      <w:r>
        <w:br/>
      </w:r>
      <w:r>
        <w:t xml:space="preserve">тренней безопасности, вфдаются-въ Миии- </w:t>
      </w:r>
      <w:r>
        <w:br/>
      </w:r>
      <w:r>
        <w:t xml:space="preserve">стерств$ Полицли. 24686, Л 14.—Учреждеше </w:t>
      </w:r>
      <w:r>
        <w:br/>
      </w:r>
      <w:r>
        <w:t xml:space="preserve">Министерства Полицш. Образоване онаго- </w:t>
      </w:r>
      <w:r>
        <w:br/>
      </w:r>
      <w:r>
        <w:t xml:space="preserve">24687, Ч. [, стр. 719. — Составлеше се- </w:t>
      </w:r>
      <w:r>
        <w:br/>
      </w:r>
      <w:r>
        <w:t xml:space="preserve">го Министерства изъ трехъ Департаментовъ: </w:t>
      </w:r>
      <w:r>
        <w:br/>
      </w:r>
      <w:r>
        <w:t xml:space="preserve">Полнци Хозяйственной, Полици Исполии- </w:t>
      </w:r>
      <w:r>
        <w:br/>
      </w:r>
      <w:r>
        <w:t xml:space="preserve">тельной и Медицинскаго, изъ особеннаго Ме- </w:t>
      </w:r>
      <w:r>
        <w:br/>
      </w:r>
      <w:r>
        <w:t xml:space="preserve">дицинскаго Совфта и изъ двухъ Канцелярт </w:t>
      </w:r>
      <w:r>
        <w:br/>
      </w:r>
      <w:r>
        <w:t xml:space="preserve">Министра, Общей и Особенной. Л.Л 1, 2. Со- </w:t>
      </w:r>
      <w:r>
        <w:br/>
      </w:r>
      <w:r>
        <w:t xml:space="preserve">ставь и предметы сихъ мфстъ и установле- </w:t>
      </w:r>
      <w:r>
        <w:br/>
      </w:r>
      <w:r>
        <w:t xml:space="preserve">ий. ЛГ —55. —Наказь Министерству По- </w:t>
      </w:r>
      <w:r>
        <w:br/>
      </w:r>
      <w:r>
        <w:t xml:space="preserve">литри. 9. 77, стр. 72%. — О мупдирф для </w:t>
      </w:r>
      <w:r>
        <w:br/>
      </w:r>
      <w:r>
        <w:t xml:space="preserve">чиновъ сего Министерства. 24760. — Объ </w:t>
      </w:r>
      <w:r>
        <w:br/>
      </w:r>
      <w:r>
        <w:t xml:space="preserve">оставлеши школы на Аптекарскомъ остро- </w:t>
      </w:r>
      <w:r>
        <w:br/>
      </w:r>
      <w:r>
        <w:t xml:space="preserve">ву вь вБдомствё Мипистерства Полиции. </w:t>
      </w:r>
      <w:r>
        <w:br/>
      </w:r>
      <w:r>
        <w:t xml:space="preserve">24787. — Объ отдачБ Министромъ Полиции </w:t>
      </w:r>
      <w:r>
        <w:br/>
      </w:r>
      <w:r>
        <w:t xml:space="preserve">для свфдЬня и исполнен я градскихъ и зем- </w:t>
      </w:r>
      <w:r>
        <w:br/>
      </w:r>
      <w:r>
        <w:t xml:space="preserve">скихъь. ПШолиц!и приказовъ, по примфру’ от- </w:t>
      </w:r>
      <w:r>
        <w:br/>
      </w:r>
      <w:r>
        <w:t xml:space="preserve">даваемыхь Военнымь Министромь по армии. </w:t>
      </w:r>
      <w:r>
        <w:br/>
      </w:r>
      <w:r>
        <w:t xml:space="preserve">24798. — О! присвоеши мундира сего Мини- </w:t>
      </w:r>
      <w:r>
        <w:br/>
      </w:r>
      <w:r>
        <w:t xml:space="preserve">стерства’ Дъиствительнымь Членамь. Медиции-</w:t>
      </w:r>
    </w:p>
    <w:p>
      <w:pPr>
        <w:pStyle w:val="Normal"/>
      </w:pPr>
      <w:r>
        <w:t xml:space="preserve">РЕЗСТРЪ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скаго. Софта. 24900. —1Итать Ценсурнаго </w:t>
      </w:r>
      <w:r>
        <w:br/>
      </w:r>
      <w:r>
        <w:t xml:space="preserve">Комитета при Министрь Нолициь 24952.</w:t>
      </w:r>
    </w:p>
    <w:p>
      <w:pPr>
        <w:pStyle w:val="Normal"/>
      </w:pPr>
      <w:r>
        <w:t xml:space="preserve">Т. ХХХИ: (1812—1814). Отношешя Министра</w:t>
      </w:r>
    </w:p>
    <w:p>
      <w:pPr>
        <w:pStyle w:val="Normal"/>
      </w:pPr>
      <w:r>
        <w:t xml:space="preserve">Полиции ‘и Медицинскаго Департамента сего </w:t>
      </w:r>
      <w:r>
        <w:br/>
      </w:r>
      <w:r>
        <w:t xml:space="preserve">Министерства въ Генералъ- Штабъ - Доктору </w:t>
      </w:r>
      <w:r>
        <w:br/>
      </w:r>
      <w:r>
        <w:t xml:space="preserve">Гражданской части. 25057.—О передачв изъ </w:t>
      </w:r>
      <w:r>
        <w:br/>
      </w:r>
      <w:r>
        <w:t xml:space="preserve">Министерства: Полицуи! въ Мипистерство Вну- </w:t>
      </w:r>
      <w:r>
        <w:br/>
      </w:r>
      <w:r>
        <w:t xml:space="preserve">треннихъ. дфлъ вебхъ даль, до строительной </w:t>
      </w:r>
      <w:r>
        <w:br/>
      </w:r>
      <w:r>
        <w:t xml:space="preserve">части по Государству относящихся. 25592.</w:t>
      </w:r>
    </w:p>
    <w:p>
      <w:pPr>
        <w:pStyle w:val="Normal"/>
      </w:pPr>
      <w:r>
        <w:t xml:space="preserve">-Т. ХХХ. (18145 — 1316) Означеше должно-</w:t>
      </w:r>
    </w:p>
    <w:p>
      <w:pPr>
        <w:pStyle w:val="Normal"/>
      </w:pPr>
      <w:r>
        <w:t xml:space="preserve">стей по Министерству Полицш, кои имфютъ </w:t>
      </w:r>
      <w:r>
        <w:br/>
      </w:r>
      <w:r>
        <w:t xml:space="preserve">быть замбщаемы ранеными” вь послфдиюю </w:t>
      </w:r>
      <w:r>
        <w:br/>
      </w:r>
      <w:r>
        <w:t xml:space="preserve">войну Офицерами. 26255.</w:t>
      </w:r>
    </w:p>
    <w:p>
      <w:pPr>
        <w:pStyle w:val="Normal"/>
      </w:pPr>
      <w:r>
        <w:t xml:space="preserve">Т. ХХХМ:: (1817) Дальнфйш!я распоряжешя</w:t>
      </w:r>
    </w:p>
    <w:p>
      <w:pPr>
        <w:pStyle w:val="Normal"/>
      </w:pPr>
      <w:r>
        <w:t xml:space="preserve">о передачь дБлъ ‘до сгроительной части отно- </w:t>
      </w:r>
      <w:r>
        <w:br/>
      </w:r>
      <w:r>
        <w:t xml:space="preserve">сящихся ‘изъ Министерства Полищи въ Ми-</w:t>
      </w:r>
    </w:p>
    <w:p>
      <w:pPr>
        <w:pStyle w:val="Normal"/>
      </w:pPr>
      <w:r>
        <w:t xml:space="preserve">нистерство Впутреннихъ дфлъ. 27051. — О</w:t>
      </w:r>
    </w:p>
    <w:p>
      <w:pPr>
        <w:pStyle w:val="Normal"/>
      </w:pPr>
      <w:r>
        <w:t xml:space="preserve">составлени въ Министерствь Полищши еже- </w:t>
      </w:r>
      <w:r>
        <w:br/>
      </w:r>
      <w:r>
        <w:t xml:space="preserve">недфльныхъ таблицт главнБйшиныь въ Имие- </w:t>
      </w:r>
      <w:r>
        <w:br/>
      </w:r>
      <w:r>
        <w:t xml:space="preserve">рн происшествямъ. 27115. а.</w:t>
      </w:r>
    </w:p>
    <w:p>
      <w:pPr>
        <w:pStyle w:val="Normal"/>
      </w:pPr>
      <w:r>
        <w:t xml:space="preserve">Т. ХХХ\!. (1819) О передач изъ Мипистер-</w:t>
      </w:r>
    </w:p>
    <w:p>
      <w:pPr>
        <w:pStyle w:val="Normal"/>
      </w:pPr>
      <w:r>
        <w:t xml:space="preserve">ства Внутрепиихь дфль въ Министерство По- </w:t>
      </w:r>
      <w:r>
        <w:br/>
      </w:r>
      <w:r>
        <w:t xml:space="preserve">лицие дёль о мостахъ и перевозахъ. 27652. </w:t>
      </w:r>
      <w:r>
        <w:br/>
      </w:r>
      <w:r>
        <w:t xml:space="preserve">— О присоедниени Министерства Полици </w:t>
      </w:r>
      <w:r>
        <w:br/>
      </w:r>
      <w:r>
        <w:t xml:space="preserve">кь Министертву Виутреннихъ дл, и о упра- </w:t>
      </w:r>
      <w:r>
        <w:br/>
      </w:r>
      <w:r>
        <w:t xml:space="preserve">зднешн онаго за тфмъ въ отдфльномь его </w:t>
      </w:r>
      <w:r>
        <w:br/>
      </w:r>
      <w:r>
        <w:t xml:space="preserve">состав. 27964.</w:t>
      </w:r>
    </w:p>
    <w:p>
      <w:pPr>
        <w:pStyle w:val="Normal"/>
      </w:pPr>
      <w:r>
        <w:t xml:space="preserve">Сл. также: ГЕНЕРАЛЪ - ПолицекймейстеЕРЪ.</w:t>
      </w:r>
    </w:p>
    <w:p>
      <w:pPr>
        <w:pStyle w:val="Normal"/>
      </w:pPr>
      <w:r>
        <w:t xml:space="preserve">Министерство" ВНУТРЕННИХ Дълъ.</w:t>
      </w:r>
    </w:p>
    <w:p>
      <w:pPr>
        <w:pStyle w:val="Normal"/>
      </w:pPr>
      <w:r>
        <w:t xml:space="preserve">МИНИСТЕРСТВО. и ДЕПАРТАМЕНТЪ УДЪ-</w:t>
      </w:r>
    </w:p>
    <w:p>
      <w:pPr>
        <w:pStyle w:val="Normal"/>
      </w:pPr>
      <w:r>
        <w:t xml:space="preserve">ЛОВЪ.</w:t>
      </w:r>
    </w:p>
    <w:p>
      <w:pPr>
        <w:pStyle w:val="Normal"/>
      </w:pPr>
      <w:r>
        <w:t xml:space="preserve">Т. ХУ. (1796—1797) Учреждене Департа-</w:t>
      </w:r>
    </w:p>
    <w:p>
      <w:pPr>
        <w:pStyle w:val="Normal"/>
      </w:pPr>
      <w:r>
        <w:t xml:space="preserve">мента, УдБловъ  длл управлешя ‘имфи ‘и до- </w:t>
      </w:r>
      <w:r>
        <w:br/>
      </w:r>
      <w:r>
        <w:t xml:space="preserve">ходовъ иъ составлению удфловь Император- </w:t>
      </w:r>
      <w:r>
        <w:br/>
      </w:r>
      <w:r>
        <w:t xml:space="preserve">ской Фамили ревревьях п. 6. </w:t>
      </w:r>
      <w:r>
        <w:br/>
      </w:r>
      <w:r>
        <w:t xml:space="preserve">Департаменту сему состоять “Подъ собствен- </w:t>
      </w:r>
      <w:r>
        <w:br/>
      </w:r>
      <w:r>
        <w:t xml:space="preserve">пымь вБдешемъь Императорскаго Величества. </w:t>
      </w:r>
      <w:r>
        <w:br/>
      </w:r>
      <w:r>
        <w:t xml:space="preserve">7 81. ПорзябЕЪ спошен!й Департамента Удф- </w:t>
      </w:r>
      <w:r>
        <w:br/>
      </w:r>
      <w:r>
        <w:t xml:space="preserve">ловъ съ другими Присутствениыми ыфстами. </w:t>
      </w:r>
      <w:r>
        <w:br/>
      </w:r>
      <w:r>
        <w:t xml:space="preserve">7Л 81 и 85. Управлене удльными имбиями </w:t>
      </w:r>
      <w:r>
        <w:br/>
      </w:r>
      <w:r>
        <w:t xml:space="preserve">и Департаментомь ввфряется Министру УдБ- </w:t>
      </w:r>
      <w:r>
        <w:br/>
      </w:r>
      <w:r>
        <w:t xml:space="preserve">ловъ; обязанности его и ‘степень власти, и </w:t>
      </w:r>
      <w:r>
        <w:br/>
      </w:r>
      <w:r>
        <w:t xml:space="preserve">опредвлеше при немь помощника. УЛ 86, </w:t>
      </w:r>
      <w:r>
        <w:br/>
      </w:r>
      <w:r>
        <w:t xml:space="preserve">735, 11%, 155. Составь’ Департамента. „Л.Г </w:t>
      </w:r>
      <w:r>
        <w:br/>
      </w:r>
      <w:r>
        <w:t xml:space="preserve">86, 97 м 68. Опредълене должности Де- </w:t>
      </w:r>
      <w:r>
        <w:br/>
      </w:r>
      <w:r>
        <w:t xml:space="preserve">нартамента” Удфловь вообще. Отд. 7. Ч. </w:t>
      </w:r>
      <w:r>
        <w:br/>
      </w:r>
      <w:r>
        <w:t xml:space="preserve">И. Наказъ Департаменту для управлешя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удфльными  пмЪшями. Олд. ИДЕЕ — </w:t>
      </w:r>
      <w:r>
        <w:br/>
      </w:r>
      <w:r>
        <w:t xml:space="preserve">Штать Департамента Удфловъ. 17907. — </w:t>
      </w:r>
      <w:r>
        <w:br/>
      </w:r>
      <w:r>
        <w:t xml:space="preserve">Объ открыт иприсутствя Департамента’ У- </w:t>
      </w:r>
      <w:r>
        <w:br/>
      </w:r>
      <w:r>
        <w:t xml:space="preserve">дЪловъ. 17976.—0О. доставлена Казеннымъ </w:t>
      </w:r>
      <w:r>
        <w:br/>
      </w:r>
      <w:r>
        <w:t xml:space="preserve">Палатамь ть Департаментъсей описаншя вобхъ </w:t>
      </w:r>
      <w:r>
        <w:br/>
      </w:r>
      <w:r>
        <w:t xml:space="preserve">Удьльныхь ‘имфши. 18141. — О нечипеши </w:t>
      </w:r>
      <w:r>
        <w:br/>
      </w:r>
      <w:r>
        <w:t xml:space="preserve">Палатами перевода’ суммъ, принадлежащихь </w:t>
      </w:r>
      <w:r>
        <w:br/>
      </w:r>
      <w:r>
        <w:t xml:space="preserve">сему Департаменту. 18501. а.</w:t>
      </w:r>
    </w:p>
    <w:p>
      <w:pPr>
        <w:pStyle w:val="Normal"/>
      </w:pPr>
      <w:r>
        <w:t xml:space="preserve">Т. ХХУ. (1798—1799) Наставлеше УдЪльному </w:t>
      </w:r>
      <w:r>
        <w:br/>
      </w:r>
      <w:r>
        <w:t xml:space="preserve">Департаменту относительно увольнешя кре- </w:t>
      </w:r>
      <w:r>
        <w:br/>
      </w:r>
      <w:r>
        <w:t xml:space="preserve">стьянъ его вЪдомства въ купечество и мЬщан- </w:t>
      </w:r>
      <w:r>
        <w:br/>
      </w:r>
      <w:r>
        <w:t xml:space="preserve">ство. 18714.—Объ отдфленши изъ суммъ сего </w:t>
      </w:r>
      <w:r>
        <w:br/>
      </w:r>
      <w:r>
        <w:t xml:space="preserve">Департамента ежегодно по 100%0 рублей, для </w:t>
      </w:r>
      <w:r>
        <w:br/>
      </w:r>
      <w:r>
        <w:t xml:space="preserve">выдачи пепс!и служащимь въ ономъ. 18752. </w:t>
      </w:r>
      <w:r>
        <w:br/>
      </w:r>
      <w:r>
        <w:t xml:space="preserve">— О присоедивеши Школы практическаго </w:t>
      </w:r>
      <w:r>
        <w:br/>
      </w:r>
      <w:r>
        <w:t xml:space="preserve">земледфлля съ кирпичнымь заводомъ къ въде- </w:t>
      </w:r>
      <w:r>
        <w:br/>
      </w:r>
      <w:r>
        <w:t xml:space="preserve">но Департамента У дфловъ. 19146, п. #.</w:t>
      </w:r>
    </w:p>
    <w:p>
      <w:pPr>
        <w:pStyle w:val="Normal"/>
      </w:pPr>
      <w:r>
        <w:t xml:space="preserve">Т.ХХ\1. (1800—1801) Объ опредфлени въ Де- </w:t>
      </w:r>
      <w:r>
        <w:br/>
      </w:r>
      <w:r>
        <w:t xml:space="preserve">партаментъ Удъловъ Прокурора, и очнн% она- </w:t>
      </w:r>
      <w:r>
        <w:br/>
      </w:r>
      <w:r>
        <w:t xml:space="preserve">го.19446.—О скоръйшемъ исполненш'требова- </w:t>
      </w:r>
      <w:r>
        <w:br/>
      </w:r>
      <w:r>
        <w:t xml:space="preserve">ий сего Департамента касательно’ вакихъ </w:t>
      </w:r>
      <w:r>
        <w:br/>
      </w:r>
      <w:r>
        <w:t xml:space="preserve">либо изслъдованйи, или справокъ ‘о недоим- </w:t>
      </w:r>
      <w:r>
        <w:br/>
      </w:r>
      <w:r>
        <w:t xml:space="preserve">кахъ. 19506.</w:t>
      </w:r>
    </w:p>
    <w:p>
      <w:pPr>
        <w:pStyle w:val="Normal"/>
      </w:pPr>
      <w:r>
        <w:t xml:space="preserve">Т. ХХУИ. (1802 —1805) Суммы, пужныя для </w:t>
      </w:r>
      <w:r>
        <w:br/>
      </w:r>
      <w:r>
        <w:t xml:space="preserve">доставлена воспитанниковь Удфльнаго вфдом- </w:t>
      </w:r>
      <w:r>
        <w:br/>
      </w:r>
      <w:r>
        <w:t xml:space="preserve">ства изъ Земледфльческой Школы на м$фста </w:t>
      </w:r>
      <w:r>
        <w:br/>
      </w:r>
      <w:r>
        <w:t xml:space="preserve">жительства и другихъ для обучешя въ Шко- </w:t>
      </w:r>
      <w:r>
        <w:br/>
      </w:r>
      <w:r>
        <w:t xml:space="preserve">д, употреблять изъ доходовь сего Департа- </w:t>
      </w:r>
      <w:r>
        <w:br/>
      </w:r>
      <w:r>
        <w:t xml:space="preserve">мента. 20479.—Учреждене при Департамен- </w:t>
      </w:r>
      <w:r>
        <w:br/>
      </w:r>
      <w:r>
        <w:t xml:space="preserve">тб, сверхь положенпаго штата 7 чиновни- </w:t>
      </w:r>
      <w:r>
        <w:br/>
      </w:r>
      <w:r>
        <w:t xml:space="preserve">ковъ, подъ пазвашемъ Ревизоровъ, съ опредф- </w:t>
      </w:r>
      <w:r>
        <w:br/>
      </w:r>
      <w:r>
        <w:t xml:space="preserve">лешемъ обязанностей ихъ и жалованья. 20756. </w:t>
      </w:r>
      <w:r>
        <w:br/>
      </w:r>
      <w:r>
        <w:t xml:space="preserve">— О прибавьф еще двухъ Ревизоровъ. 20967.</w:t>
      </w:r>
    </w:p>
    <w:p>
      <w:pPr>
        <w:pStyle w:val="Normal"/>
      </w:pPr>
      <w:r>
        <w:t xml:space="preserve">Т. ХХУШ. (1804—1805) О спошешахь Сената </w:t>
      </w:r>
      <w:r>
        <w:br/>
      </w:r>
      <w:r>
        <w:t xml:space="preserve">съ Министромъ У дфловъ по тяжебнымъ дфламъ, </w:t>
      </w:r>
      <w:r>
        <w:br/>
      </w:r>
      <w:r>
        <w:t xml:space="preserve">касающимся до Удьльныхь имфши. 21248.—О </w:t>
      </w:r>
      <w:r>
        <w:br/>
      </w:r>
      <w:r>
        <w:t xml:space="preserve">мундирЪ для чиновниковь УдЪфльнаго Департа- </w:t>
      </w:r>
      <w:r>
        <w:br/>
      </w:r>
      <w:r>
        <w:t xml:space="preserve">мента и подвфдомственныхь ему мфетъ. 21850.</w:t>
      </w:r>
    </w:p>
    <w:p>
      <w:pPr>
        <w:pStyle w:val="Normal"/>
      </w:pPr>
      <w:r>
        <w:t xml:space="preserve">Т. ХХХ. (1808 — 1809) Положеше  Департа- </w:t>
      </w:r>
      <w:r>
        <w:br/>
      </w:r>
      <w:r>
        <w:t xml:space="preserve">мента’ Удъловъ; опредълен1е состава онаго, </w:t>
      </w:r>
      <w:r>
        <w:br/>
      </w:r>
      <w:r>
        <w:t xml:space="preserve">предметовь управленйя, порядка производства </w:t>
      </w:r>
      <w:r>
        <w:br/>
      </w:r>
      <w:r>
        <w:t xml:space="preserve">дфаъ_ и врута дфиств!я; со штатомъ опому. </w:t>
      </w:r>
      <w:r>
        <w:br/>
      </w:r>
      <w:r>
        <w:t xml:space="preserve">25090. — Объ отдфлеши одиого изъ Членовъ </w:t>
      </w:r>
      <w:r>
        <w:br/>
      </w:r>
      <w:r>
        <w:t xml:space="preserve">'Удъльнаго’ Департамента на всегдашиее пре- </w:t>
      </w:r>
      <w:r>
        <w:br/>
      </w:r>
      <w:r>
        <w:t xml:space="preserve">бываше въ Москву; ‘для ‘тлавнаго’ ‘падзора </w:t>
      </w:r>
      <w:r>
        <w:br/>
      </w:r>
      <w:r>
        <w:t xml:space="preserve">надъ тамбшиею Удёльною Конторою. 24047.</w:t>
      </w:r>
    </w:p>
    <w:p>
      <w:pPr>
        <w:pStyle w:val="Normal"/>
      </w:pPr>
      <w:r>
        <w:t xml:space="preserve">Т; ХХХИ. (1842-1814) Сенату о’ рёшешяхъ</w:t>
      </w:r>
    </w:p>
    <w:p>
      <w:pPr>
        <w:pStyle w:val="Normal"/>
      </w:pPr>
      <w:r>
        <w:t xml:space="preserve">155 </w:t>
      </w:r>
      <w:r>
        <w:br/>
      </w:r>
      <w:r>
        <w:t xml:space="preserve">м.</w:t>
      </w:r>
    </w:p>
    <w:p>
      <w:pPr>
        <w:pStyle w:val="Normal"/>
      </w:pPr>
      <w:r>
        <w:t xml:space="preserve">опаго по Удфльнымь имфшямъ, прежде при- </w:t>
      </w:r>
      <w:r>
        <w:br/>
      </w:r>
      <w:r>
        <w:t xml:space="preserve">веденя ‘ихъ въ исполнене, увфдомлять Ми- </w:t>
      </w:r>
      <w:r>
        <w:br/>
      </w:r>
      <w:r>
        <w:t xml:space="preserve">нистра’ Удфловъ для исходатайствованя `Вы- </w:t>
      </w:r>
      <w:r>
        <w:br/>
      </w:r>
      <w:r>
        <w:t xml:space="preserve">сочайшато разрфшеня. 24972.</w:t>
      </w:r>
    </w:p>
    <w:p>
      <w:pPr>
        <w:pStyle w:val="Normal"/>
      </w:pPr>
      <w:r>
        <w:t xml:space="preserve">Т. ХХХХ. (4824) Штатъ Министерства Уд- </w:t>
      </w:r>
      <w:r>
        <w:br/>
      </w:r>
      <w:r>
        <w:t xml:space="preserve">ловъ. 29560.—0 доставлеши въ Удфльной Де- </w:t>
      </w:r>
      <w:r>
        <w:br/>
      </w:r>
      <w:r>
        <w:t xml:space="preserve">партаменть безспорныхъ плановъ съ межевы- </w:t>
      </w:r>
      <w:r>
        <w:br/>
      </w:r>
      <w:r>
        <w:t xml:space="preserve">выми книгами на Удфльныя имфшя. 50045. </w:t>
      </w:r>
      <w:r>
        <w:br/>
      </w:r>
      <w:r>
        <w:t xml:space="preserve">См. также: У дълы. ь</w:t>
      </w:r>
    </w:p>
    <w:p>
      <w:pPr>
        <w:pStyle w:val="Normal"/>
      </w:pPr>
      <w:r>
        <w:t xml:space="preserve">МИНИСТЕРСТВО ФИНАНСОВЪ.</w:t>
      </w:r>
    </w:p>
    <w:p>
      <w:pPr>
        <w:pStyle w:val="Normal"/>
      </w:pPr>
      <w:r>
        <w:t xml:space="preserve">Т;. ХХУИ. (1802—1805) Предметы и вфдомство </w:t>
      </w:r>
      <w:r>
        <w:br/>
      </w:r>
      <w:r>
        <w:t xml:space="preserve">Министра Финансовъ. 20406, сте. 7. Опредф- </w:t>
      </w:r>
      <w:r>
        <w:br/>
      </w:r>
      <w:r>
        <w:t xml:space="preserve">леше къ нему Товарища. сть. 7 ГИГ. зави- </w:t>
      </w:r>
      <w:r>
        <w:br/>
      </w:r>
      <w:r>
        <w:t xml:space="preserve">симостичиновниковъ Лфснаго Департамента отъ </w:t>
      </w:r>
      <w:r>
        <w:br/>
      </w:r>
      <w:r>
        <w:t xml:space="preserve">Министра Финансовъ. 20558. —Штать сего </w:t>
      </w:r>
      <w:r>
        <w:br/>
      </w:r>
      <w:r>
        <w:t xml:space="preserve">Департамента. 20582. — О’ присоединеши къ </w:t>
      </w:r>
      <w:r>
        <w:br/>
      </w:r>
      <w:r>
        <w:t xml:space="preserve">сему Департаменту бывшаго прежде И змераль- </w:t>
      </w:r>
      <w:r>
        <w:br/>
      </w:r>
      <w:r>
        <w:t xml:space="preserve">наго стола, 20602. —О мундир для чинов- </w:t>
      </w:r>
      <w:r>
        <w:br/>
      </w:r>
      <w:r>
        <w:t xml:space="preserve">никовъ ЛЬснаго Департамента. 20706.</w:t>
      </w:r>
    </w:p>
    <w:p>
      <w:pPr>
        <w:pStyle w:val="Normal"/>
      </w:pPr>
      <w:r>
        <w:t xml:space="preserve">Т. ХХХ. (1806—1807) Объ упразднеши Берге- </w:t>
      </w:r>
      <w:r>
        <w:br/>
      </w:r>
      <w:r>
        <w:t xml:space="preserve">Коллеги и открыт, вфсто опой, въ Министер- </w:t>
      </w:r>
      <w:r>
        <w:br/>
      </w:r>
      <w:r>
        <w:t xml:space="preserve">ств$ Финансовъ Горнаго Департамента. 22908, </w:t>
      </w:r>
      <w:r>
        <w:br/>
      </w:r>
      <w:r>
        <w:t xml:space="preserve">ст. 17. стр. 4359.Составъопаго, порядокъ </w:t>
      </w:r>
      <w:r>
        <w:br/>
      </w:r>
      <w:r>
        <w:t xml:space="preserve">производства дьль, обязанности чиновъ и фор- </w:t>
      </w:r>
      <w:r>
        <w:br/>
      </w:r>
      <w:r>
        <w:t xml:space="preserve">мы нисьмоводства. Лит. В’. стр. &amp;81. #95.—0 </w:t>
      </w:r>
      <w:r>
        <w:br/>
      </w:r>
      <w:r>
        <w:t xml:space="preserve">препорученшиикоторыхъ частей Министерства. </w:t>
      </w:r>
      <w:r>
        <w:br/>
      </w:r>
      <w:r>
        <w:t xml:space="preserve">Финансовъ въ вфдеше Государственнаго` Каз- </w:t>
      </w:r>
      <w:r>
        <w:br/>
      </w:r>
      <w:r>
        <w:t xml:space="preserve">начея. 22609. — О. сношенияхь Лфспаго, Гор- </w:t>
      </w:r>
      <w:r>
        <w:br/>
      </w:r>
      <w:r>
        <w:t xml:space="preserve">нагои Бергъ-Коллег!и Департаментовъ. 22520.</w:t>
      </w:r>
    </w:p>
    <w:p>
      <w:pPr>
        <w:pStyle w:val="Normal"/>
      </w:pPr>
      <w:r>
        <w:t xml:space="preserve">Т. ХХХ. (1808—1809) Упразднене при Депар- </w:t>
      </w:r>
      <w:r>
        <w:br/>
      </w:r>
      <w:r>
        <w:t xml:space="preserve">таментв Министерства Финансовь особаго </w:t>
      </w:r>
      <w:r>
        <w:br/>
      </w:r>
      <w:r>
        <w:t xml:space="preserve">стола, существовавшаго по ‘расчетамь съ Госу-</w:t>
      </w:r>
    </w:p>
    <w:p>
      <w:pPr>
        <w:pStyle w:val="Normal"/>
      </w:pPr>
      <w:r>
        <w:t xml:space="preserve">&gt; дарственными Казначенствами. 25221, п. 7.— </w:t>
      </w:r>
      <w:r>
        <w:br/>
      </w:r>
      <w:r>
        <w:t xml:space="preserve">(6) передач изъ в5домства Мивистерства Фи- </w:t>
      </w:r>
      <w:r>
        <w:br/>
      </w:r>
      <w:r>
        <w:t xml:space="preserve">найсовъ въ Военное двухъ заводовъ: Ижевскаго </w:t>
      </w:r>
      <w:r>
        <w:br/>
      </w:r>
      <w:r>
        <w:t xml:space="preserve">желфзнаго и новаго оружейнаго. 25518.— По </w:t>
      </w:r>
      <w:r>
        <w:br/>
      </w:r>
      <w:r>
        <w:t xml:space="preserve">вебмь дфламъ, требующимъ разрёшеня Сева- </w:t>
      </w:r>
      <w:r>
        <w:br/>
      </w:r>
      <w:r>
        <w:t xml:space="preserve">та, Льсному Департаменту входить въ оный </w:t>
      </w:r>
      <w:r>
        <w:br/>
      </w:r>
      <w:r>
        <w:t xml:space="preserve">съ представлен!ями непосредственно. 25654.</w:t>
      </w:r>
    </w:p>
    <w:p>
      <w:pPr>
        <w:pStyle w:val="Normal"/>
      </w:pPr>
      <w:r>
        <w:t xml:space="preserve">Т. ХХХЕ. (1810—1811) Никакая выдача и ни- </w:t>
      </w:r>
      <w:r>
        <w:br/>
      </w:r>
      <w:r>
        <w:t xml:space="preserve">какое сверхъ-штгатное назначенте изъ казенныхъ </w:t>
      </w:r>
      <w:r>
        <w:br/>
      </w:r>
      <w:r>
        <w:t xml:space="preserve">доходовъ, ‘въ каком бы ‘отафльномв упра- </w:t>
      </w:r>
      <w:r>
        <w:br/>
      </w:r>
      <w:r>
        <w:t xml:space="preserve">влении ‘они ни состояли, не ‘должны быть про- </w:t>
      </w:r>
      <w:r>
        <w:br/>
      </w:r>
      <w:r>
        <w:t xml:space="preserve">изводимы иначе, какъ ‘съ предварительнымь со- </w:t>
      </w:r>
      <w:r>
        <w:br/>
      </w:r>
      <w:r>
        <w:t xml:space="preserve">тласемь Министра Финанбовъ. 24116; п. РТТ. </w:t>
      </w:r>
      <w:r>
        <w:br/>
      </w:r>
      <w:r>
        <w:t xml:space="preserve">ТХ.-— Правила, ‘данныя Мипистру Финансовъ </w:t>
      </w:r>
      <w:r>
        <w:br/>
      </w:r>
      <w:r>
        <w:t xml:space="preserve">для производства ‘чрезвычайныхь издержёкь по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требованямъ другихъ Начальствь. 24164.— </w:t>
      </w:r>
      <w:r>
        <w:br/>
      </w:r>
      <w:r>
        <w:t xml:space="preserve">Изчислеше дфль но управленю Государ- </w:t>
      </w:r>
      <w:r>
        <w:br/>
      </w:r>
      <w:r>
        <w:t xml:space="preserve">ственными доходами и расходами принад-</w:t>
      </w:r>
    </w:p>
    <w:p>
      <w:pPr>
        <w:pStyle w:val="Normal"/>
      </w:pPr>
      <w:r>
        <w:t xml:space="preserve">эжащихь завьдыванию сего Министерства. </w:t>
      </w:r>
      <w:r>
        <w:br/>
      </w:r>
      <w:r>
        <w:t xml:space="preserve">24507. /8.—Означеше предметовъ, отдфлен- </w:t>
      </w:r>
      <w:r>
        <w:br/>
      </w:r>
      <w:r>
        <w:t xml:space="preserve">ныхь въ составь опаго изъ разныхь другихъ </w:t>
      </w:r>
      <w:r>
        <w:br/>
      </w:r>
      <w:r>
        <w:t xml:space="preserve">частей управленя. 24526.— Порядокъ и вре- </w:t>
      </w:r>
      <w:r>
        <w:br/>
      </w:r>
      <w:r>
        <w:t xml:space="preserve">‘мя доставлешя смфтъ о расходахъ отъ вефхъ </w:t>
      </w:r>
      <w:r>
        <w:br/>
      </w:r>
      <w:r>
        <w:t xml:space="preserve">Министерствь къ Мивистру Финансовъ. и вне- </w:t>
      </w:r>
      <w:r>
        <w:br/>
      </w:r>
      <w:r>
        <w:t xml:space="preserve">семя оныхъ’ оть него въ Государственный </w:t>
      </w:r>
      <w:r>
        <w:br/>
      </w:r>
      <w:r>
        <w:t xml:space="preserve">Совьть. 24555.— О перемёщени Экспедиции </w:t>
      </w:r>
      <w:r>
        <w:br/>
      </w:r>
      <w:r>
        <w:t xml:space="preserve">вазенныхь винокуренныхь заводовъ изъ Мо- </w:t>
      </w:r>
      <w:r>
        <w:br/>
      </w:r>
      <w:r>
        <w:t xml:space="preserve">сквы въ непосредственное вЪдевше Министра</w:t>
      </w:r>
    </w:p>
    <w:p>
      <w:pPr>
        <w:pStyle w:val="Normal"/>
      </w:pPr>
      <w:r>
        <w:t xml:space="preserve">Финансовъ, и о составлен изъ оной особаго |</w:t>
      </w:r>
    </w:p>
    <w:p>
      <w:pPr>
        <w:pStyle w:val="Normal"/>
      </w:pPr>
      <w:r>
        <w:t xml:space="preserve">Отдвлешя его Департамента. 24556.—Власть </w:t>
      </w:r>
      <w:r>
        <w:br/>
      </w:r>
      <w:r>
        <w:t xml:space="preserve">Министра 'Финансовъ въ назлачеши денежныхъ </w:t>
      </w:r>
      <w:r>
        <w:br/>
      </w:r>
      <w:r>
        <w:t xml:space="preserve">награждений и пенсыт таможеннымь чиневии- </w:t>
      </w:r>
      <w:r>
        <w:br/>
      </w:r>
      <w:r>
        <w:t xml:space="preserve">замъ. 24684, ГЛ 25, 55. Опредфлеше при </w:t>
      </w:r>
      <w:r>
        <w:br/>
      </w:r>
      <w:r>
        <w:t xml:space="preserve">немъ нБкотораго числа’ чиновниковь для ре- </w:t>
      </w:r>
      <w:r>
        <w:br/>
      </w:r>
      <w:r>
        <w:t xml:space="preserve">вныи даль по Таможнямь, и право’ его въ </w:t>
      </w:r>
      <w:r>
        <w:br/>
      </w:r>
      <w:r>
        <w:t xml:space="preserve">назначении. Членовъ для произведеня слёд- </w:t>
      </w:r>
      <w:r>
        <w:br/>
      </w:r>
      <w:r>
        <w:t xml:space="preserve">етый надъ Таможнями. Л 56 —58.— Ве </w:t>
      </w:r>
      <w:r>
        <w:br/>
      </w:r>
      <w:r>
        <w:t xml:space="preserve">источняки Государственпыхь доходовъ, дфла </w:t>
      </w:r>
      <w:r>
        <w:br/>
      </w:r>
      <w:r>
        <w:t xml:space="preserve">вн-шней коммершо и унравлене Таможенъ, </w:t>
      </w:r>
      <w:r>
        <w:br/>
      </w:r>
      <w:r>
        <w:t xml:space="preserve">доходы ‘городсь!е и земсые, и обния денеж- </w:t>
      </w:r>
      <w:r>
        <w:br/>
      </w:r>
      <w:r>
        <w:t xml:space="preserve">ныя повинности’ вфдаютсл' въ Мнпистерствь </w:t>
      </w:r>
      <w:r>
        <w:br/>
      </w:r>
      <w:r>
        <w:t xml:space="preserve">Финансовь. 24686, Л 7. О составлент Ми- </w:t>
      </w:r>
      <w:r>
        <w:br/>
      </w:r>
      <w:r>
        <w:t xml:space="preserve">нистромъ Финансовь, по частнымь смтамъ </w:t>
      </w:r>
      <w:r>
        <w:br/>
      </w:r>
      <w:r>
        <w:t xml:space="preserve">аругихъ Министерствь, общаго расписанйя до- </w:t>
      </w:r>
      <w:r>
        <w:br/>
      </w:r>
      <w:r>
        <w:t xml:space="preserve">ходовъ и расходовъ каждаго года, и о степени </w:t>
      </w:r>
      <w:r>
        <w:br/>
      </w:r>
      <w:r>
        <w:t xml:space="preserve">его, власти въ удовлетворенш непредвиднмыхъ </w:t>
      </w:r>
      <w:r>
        <w:br/>
      </w:r>
      <w:r>
        <w:t xml:space="preserve">издержекъ. Л/72%6, 247, 255. О спошешыхъ се- </w:t>
      </w:r>
      <w:r>
        <w:br/>
      </w:r>
      <w:r>
        <w:t xml:space="preserve">хо Министерства съ Министерством Полицти. </w:t>
      </w:r>
      <w:r>
        <w:br/>
      </w:r>
      <w:r>
        <w:t xml:space="preserve">У. .Гл.И. Отд. ГЕГ--Учреждеше Мипи- </w:t>
      </w:r>
      <w:r>
        <w:br/>
      </w:r>
      <w:r>
        <w:t xml:space="preserve">стерства Финанеовъ; образоваше онаго. 24688, </w:t>
      </w:r>
      <w:r>
        <w:br/>
      </w:r>
      <w:r>
        <w:t xml:space="preserve">94. 1. стр. 128. Составлеше. Министерства </w:t>
      </w:r>
      <w:r>
        <w:br/>
      </w:r>
      <w:r>
        <w:t xml:space="preserve">Финансовь изъ 4 Департаментовъ: Государ- </w:t>
      </w:r>
      <w:r>
        <w:br/>
      </w:r>
      <w:r>
        <w:t xml:space="preserve">ственпыхь Имуществь, Гёрныхь и Соляныхь</w:t>
      </w:r>
    </w:p>
    <w:p>
      <w:pPr>
        <w:pStyle w:val="Normal"/>
      </w:pPr>
      <w:r>
        <w:t xml:space="preserve">дфль, Вифшней Торговли и Разныхъ Податей ||</w:t>
      </w:r>
    </w:p>
    <w:p>
      <w:pPr>
        <w:pStyle w:val="Normal"/>
      </w:pPr>
      <w:r>
        <w:t xml:space="preserve">и Сборовъ,, изъ Совфта при Министрь и изъ </w:t>
      </w:r>
      <w:r>
        <w:br/>
      </w:r>
      <w:r>
        <w:t xml:space="preserve">Канцелярш. «ГЛ. 7—5. Составь и предметы. </w:t>
      </w:r>
      <w:r>
        <w:br/>
      </w:r>
      <w:r>
        <w:t xml:space="preserve">сихь мбеть. ГЛ — 151. Навазь Министер-</w:t>
      </w:r>
    </w:p>
    <w:p>
      <w:pPr>
        <w:pStyle w:val="Normal"/>
      </w:pPr>
      <w:r>
        <w:t xml:space="preserve">ству Финаисовь. 2. //.стр. 147,—ЮО передач ||</w:t>
      </w:r>
    </w:p>
    <w:p>
      <w:pPr>
        <w:pStyle w:val="Normal"/>
      </w:pPr>
      <w:r>
        <w:t xml:space="preserve">окончания. Ликвидатлонныхь дфлъ. оть Госу- </w:t>
      </w:r>
      <w:r>
        <w:br/>
      </w:r>
      <w:r>
        <w:t xml:space="preserve">дарствениаго Канцлера. въ. Министру Финан- </w:t>
      </w:r>
      <w:r>
        <w:br/>
      </w:r>
      <w:r>
        <w:t xml:space="preserve">совь. 24 145.—По упразднеши Коммерць-Кол- </w:t>
      </w:r>
      <w:r>
        <w:br/>
      </w:r>
      <w:r>
        <w:t xml:space="preserve">деи. и. распредвлеши, ел дфль, оставить Вре-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менный Департаменть оной по приложенному </w:t>
      </w:r>
      <w:r>
        <w:br/>
      </w:r>
      <w:r>
        <w:t xml:space="preserve">штату, въ вБден!и Директора’ Департамента </w:t>
      </w:r>
      <w:r>
        <w:br/>
      </w:r>
      <w:r>
        <w:t xml:space="preserve">Внъшней ’Горговли. 24801. -— По дфламь, о </w:t>
      </w:r>
      <w:r>
        <w:br/>
      </w:r>
      <w:r>
        <w:t xml:space="preserve">всякихь оброчныхь статьяхь и казенныхь </w:t>
      </w:r>
      <w:r>
        <w:br/>
      </w:r>
      <w:r>
        <w:t xml:space="preserve">нмуществахъ, Казеннымь Палатамъ относиться </w:t>
      </w:r>
      <w:r>
        <w:br/>
      </w:r>
      <w:r>
        <w:t xml:space="preserve">къ Министру Финансовь, а не прямо въ Се- </w:t>
      </w:r>
      <w:r>
        <w:br/>
      </w:r>
      <w:r>
        <w:t xml:space="preserve">натъ. 24922. — Объ открытш Департамента </w:t>
      </w:r>
      <w:r>
        <w:br/>
      </w:r>
      <w:r>
        <w:t xml:space="preserve">Горныхъ и Соллныхь дьлъ, иобъ упразднеши </w:t>
      </w:r>
      <w:r>
        <w:br/>
      </w:r>
      <w:r>
        <w:t xml:space="preserve">еъ тБмъ вмбстБ прежнихь Горнаго и Монет- </w:t>
      </w:r>
      <w:r>
        <w:br/>
      </w:r>
      <w:r>
        <w:t xml:space="preserve">наго Департаментовь и бывшаго при Мини- </w:t>
      </w:r>
      <w:r>
        <w:br/>
      </w:r>
      <w:r>
        <w:t xml:space="preserve">стерствв Внутреннихь дфлъ Отдлешя о у- </w:t>
      </w:r>
      <w:r>
        <w:br/>
      </w:r>
      <w:r>
        <w:t xml:space="preserve">правленигсоляныхь дфлъ. 24927.—0Объ откры- </w:t>
      </w:r>
      <w:r>
        <w:br/>
      </w:r>
      <w:r>
        <w:t xml:space="preserve">т1и Департамента Государственныхь Иму- </w:t>
      </w:r>
      <w:r>
        <w:br/>
      </w:r>
      <w:r>
        <w:t xml:space="preserve">зществь, и прекращене отдфльнаго существо- </w:t>
      </w:r>
      <w:r>
        <w:br/>
      </w:r>
      <w:r>
        <w:t xml:space="preserve">вавйя Лфенаго Департамента. 24957. — Объ </w:t>
      </w:r>
      <w:r>
        <w:br/>
      </w:r>
      <w:r>
        <w:t xml:space="preserve">упразднен ВК оммерцъ-Коллеги, и объ откры- </w:t>
      </w:r>
      <w:r>
        <w:br/>
      </w:r>
      <w:r>
        <w:t xml:space="preserve">тш Временнаго ея Департамента. 24958.</w:t>
      </w:r>
    </w:p>
    <w:p>
      <w:pPr>
        <w:pStyle w:val="Normal"/>
      </w:pPr>
      <w:r>
        <w:t xml:space="preserve">Т. ХХХИ. (1812—1814) Объ открыт Депар- </w:t>
      </w:r>
      <w:r>
        <w:br/>
      </w:r>
      <w:r>
        <w:t xml:space="preserve">тамента Внъшшей Торговли. 24955.—Запре- </w:t>
      </w:r>
      <w:r>
        <w:br/>
      </w:r>
      <w:r>
        <w:t xml:space="preserve">щеше Губерискимь Начальствамь ‘входить </w:t>
      </w:r>
      <w:r>
        <w:br/>
      </w:r>
      <w:r>
        <w:t xml:space="preserve">въ распоряжеше казенными доходами” безтъ. по- </w:t>
      </w:r>
      <w:r>
        <w:br/>
      </w:r>
      <w:r>
        <w:t xml:space="preserve">средства Миннстра Финансовъ. 25575.-—Объ </w:t>
      </w:r>
      <w:r>
        <w:br/>
      </w:r>
      <w:r>
        <w:t xml:space="preserve">открытш Департамента Разныхь Податей и </w:t>
      </w:r>
      <w:r>
        <w:br/>
      </w:r>
      <w:r>
        <w:t xml:space="preserve">Сборовъ и о’упразднен!и еъ тёмъ выбст$В преж- </w:t>
      </w:r>
      <w:r>
        <w:br/>
      </w:r>
      <w:r>
        <w:t xml:space="preserve">нихь установлени, завфдывавшихь входящи- </w:t>
      </w:r>
      <w:r>
        <w:br/>
      </w:r>
      <w:r>
        <w:t xml:space="preserve">ми въ его составъ частлми. 25598.—0О обра- </w:t>
      </w:r>
      <w:r>
        <w:br/>
      </w:r>
      <w:r>
        <w:t xml:space="preserve">38 дЪИствиг, Департамента’ Государственныхь </w:t>
      </w:r>
      <w:r>
        <w:br/>
      </w:r>
      <w:r>
        <w:t xml:space="preserve">Имуществь по конфискащи и управлению ‘им$ - </w:t>
      </w:r>
      <w:r>
        <w:br/>
      </w:r>
      <w:r>
        <w:t xml:space="preserve">ны жителей прежде бывшихъ Польскихъ обла- </w:t>
      </w:r>
      <w:r>
        <w:br/>
      </w:r>
      <w:r>
        <w:t xml:space="preserve">стей, самовольно’ ‘отлучившихся’ за‘ границу </w:t>
      </w:r>
      <w:r>
        <w:br/>
      </w:r>
      <w:r>
        <w:t xml:space="preserve">и невозвратившихся на’срокъ. 25470. — Объ </w:t>
      </w:r>
      <w:r>
        <w:br/>
      </w:r>
      <w:r>
        <w:t xml:space="preserve">отправлеши въ ‘армю Бухгалтеровъ ‘изъ чи- </w:t>
      </w:r>
      <w:r>
        <w:br/>
      </w:r>
      <w:r>
        <w:t xml:space="preserve">новниковъ Министерства Финанеовъ. 25571.</w:t>
      </w:r>
    </w:p>
    <w:p>
      <w:pPr>
        <w:pStyle w:val="Normal"/>
      </w:pPr>
      <w:r>
        <w:t xml:space="preserve">Т. ХХХИ. (4815 — 1816) Штать` Счетному</w:t>
      </w:r>
    </w:p>
    <w:p>
      <w:pPr>
        <w:pStyle w:val="Normal"/>
      </w:pPr>
      <w:r>
        <w:t xml:space="preserve">Отдьлепно Департамента Вифшней Торговли. </w:t>
      </w:r>
      <w:r>
        <w:br/>
      </w:r>
      <w:r>
        <w:t xml:space="preserve">25812. —Объ отпошешяхьъ м+стнаго  Упра- </w:t>
      </w:r>
      <w:r>
        <w:br/>
      </w:r>
      <w:r>
        <w:t xml:space="preserve">влешя Златоустовекихь заводовь и’ оружей- </w:t>
      </w:r>
      <w:r>
        <w:br/>
      </w:r>
      <w:r>
        <w:t xml:space="preserve">ной при!нихь фабрики къ Денартаменту‘Гор- </w:t>
      </w:r>
      <w:r>
        <w:br/>
      </w:r>
      <w:r>
        <w:t xml:space="preserve">ныхЪ и Соляныхъ д&amp;лъ.25895,; Гл. ГГ. ра» </w:t>
      </w:r>
      <w:r>
        <w:br/>
      </w:r>
      <w:r>
        <w:t xml:space="preserve">Доставлеше Министру Финансовъ. права»от- </w:t>
      </w:r>
      <w:r>
        <w:br/>
      </w:r>
      <w:r>
        <w:t xml:space="preserve">ряжать отъ себя чиновниковъ ‹ дая’ приведешя </w:t>
      </w:r>
      <w:r>
        <w:br/>
      </w:r>
      <w:r>
        <w:t xml:space="preserve">въ порядокъ дфлъ но Казептымв Палатамъ. </w:t>
      </w:r>
      <w:r>
        <w:br/>
      </w:r>
      <w:r>
        <w:t xml:space="preserve">26067.— Означеше должностей по сему `Ми- </w:t>
      </w:r>
      <w:r>
        <w:br/>
      </w:r>
      <w:r>
        <w:t xml:space="preserve">нистерству, кои имвють быть замфщаемы ра- </w:t>
      </w:r>
      <w:r>
        <w:br/>
      </w:r>
      <w:r>
        <w:t xml:space="preserve">неными въ послёднюю войну Офицерами. </w:t>
      </w:r>
      <w:r>
        <w:br/>
      </w:r>
      <w:r>
        <w:t xml:space="preserve">26255. — О, составлен при. Департаменть </w:t>
      </w:r>
      <w:r>
        <w:br/>
      </w:r>
      <w:r>
        <w:t xml:space="preserve">«Государственныхь Имуществь Комитета” для</w:t>
      </w:r>
    </w:p>
    <w:p>
      <w:pPr>
        <w:pStyle w:val="Normal"/>
      </w:pPr>
      <w:r>
        <w:t xml:space="preserve">РЕЭСТРЪ АЛФАВИТНЫЙ 457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разсмотрёня дфла о земляхь Мар!упольскихъ </w:t>
      </w:r>
      <w:r>
        <w:br/>
      </w:r>
      <w:r>
        <w:t xml:space="preserve">Грековъ и о платимыхь ими податяхь, 26519.</w:t>
      </w:r>
    </w:p>
    <w:p>
      <w:pPr>
        <w:pStyle w:val="Normal"/>
      </w:pPr>
      <w:r>
        <w:t xml:space="preserve">Т. ХХХМУ. (1817) Главное управлеше’ питей- </w:t>
      </w:r>
      <w:r>
        <w:br/>
      </w:r>
      <w:r>
        <w:t xml:space="preserve">паго сбора относится къ непосредственной </w:t>
      </w:r>
      <w:r>
        <w:br/>
      </w:r>
      <w:r>
        <w:t xml:space="preserve">обязанности Министра Финансовь. 926764, </w:t>
      </w:r>
      <w:r>
        <w:br/>
      </w:r>
      <w:r>
        <w:t xml:space="preserve">Усрежд. длл управ: пит. сб. Л 2. Ми- </w:t>
      </w:r>
      <w:r>
        <w:br/>
      </w:r>
      <w:r>
        <w:t xml:space="preserve">истрь Финансовь ‘есть непремфиный Членъ </w:t>
      </w:r>
      <w:r>
        <w:br/>
      </w:r>
      <w:r>
        <w:t xml:space="preserve">Совфта Государственныхь кредитныхъ уста- </w:t>
      </w:r>
      <w:r>
        <w:br/>
      </w:r>
      <w:r>
        <w:t xml:space="preserve">новленш, 26854, Г 5. Отношешя его къ сему </w:t>
      </w:r>
      <w:r>
        <w:br/>
      </w:r>
      <w:r>
        <w:t xml:space="preserve">Совфту. ЛЛ 9. 10. 12. 20. О дъйстияхъь и </w:t>
      </w:r>
      <w:r>
        <w:br/>
      </w:r>
      <w:r>
        <w:t xml:space="preserve">обязанностяхъь Министерства Финансовь по </w:t>
      </w:r>
      <w:r>
        <w:br/>
      </w:r>
      <w:r>
        <w:t xml:space="preserve">управление корабельныхь лфсовъь и состоя- </w:t>
      </w:r>
      <w:r>
        <w:br/>
      </w:r>
      <w:r>
        <w:t xml:space="preserve">щихь при нихъ чиновъ. 27025. — Объ увЪ- </w:t>
      </w:r>
      <w:r>
        <w:br/>
      </w:r>
      <w:r>
        <w:t xml:space="preserve">домлеши онаго о всёхъ дфлахъ, по коимъ </w:t>
      </w:r>
      <w:r>
        <w:br/>
      </w:r>
      <w:r>
        <w:t xml:space="preserve">предноложено какое либо взыскаше въ каз- </w:t>
      </w:r>
      <w:r>
        <w:br/>
      </w:r>
      <w:r>
        <w:t xml:space="preserve">пу: 27110.</w:t>
      </w:r>
    </w:p>
    <w:p>
      <w:pPr>
        <w:pStyle w:val="Normal"/>
      </w:pPr>
      <w:r>
        <w:t xml:space="preserve">Т, ХХХУ. (1818) Штать Счетпаго ОтдБлешя </w:t>
      </w:r>
      <w:r>
        <w:br/>
      </w:r>
      <w:r>
        <w:t xml:space="preserve">Департамента Разныхъь Податей и сборовъ. </w:t>
      </w:r>
      <w:r>
        <w:br/>
      </w:r>
      <w:r>
        <w:t xml:space="preserve">27298. — Степень вмяшя Министра Финан- </w:t>
      </w:r>
      <w:r>
        <w:br/>
      </w:r>
      <w:r>
        <w:t xml:space="preserve">совъ па Финансовое управлене въ Бессара- </w:t>
      </w:r>
      <w:r>
        <w:br/>
      </w:r>
      <w:r>
        <w:t xml:space="preserve">би. 27557, стр: 326.— Обязанности Депар- </w:t>
      </w:r>
      <w:r>
        <w:br/>
      </w:r>
      <w:r>
        <w:t xml:space="preserve">тамеита Горныхъ и соляныхь дфлъ по упра- </w:t>
      </w:r>
      <w:r>
        <w:br/>
      </w:r>
      <w:r>
        <w:t xml:space="preserve">влению добывашя, развоза и продажи соли. </w:t>
      </w:r>
      <w:r>
        <w:br/>
      </w:r>
      <w:r>
        <w:t xml:space="preserve">27448, 7 61. 81.</w:t>
      </w:r>
    </w:p>
    <w:p>
      <w:pPr>
        <w:pStyle w:val="Normal"/>
      </w:pPr>
      <w:r>
        <w:t xml:space="preserve">Т. ХХХУ!. (1819) Учреждеше въ составз Ми- </w:t>
      </w:r>
      <w:r>
        <w:br/>
      </w:r>
      <w:r>
        <w:t xml:space="preserve">нистерства Финансовь Экспедиции. заготовле- </w:t>
      </w:r>
      <w:r>
        <w:br/>
      </w:r>
      <w:r>
        <w:t xml:space="preserve">на’ Государственныхь бумагь. 27496. — О </w:t>
      </w:r>
      <w:r>
        <w:br/>
      </w:r>
      <w:r>
        <w:t xml:space="preserve">мундир дал чиновинковъ еего Министерства. </w:t>
      </w:r>
      <w:r>
        <w:br/>
      </w:r>
      <w:r>
        <w:t xml:space="preserve">27681.—Учрежден!е при Департаменть Раз- </w:t>
      </w:r>
      <w:r>
        <w:br/>
      </w:r>
      <w:r>
        <w:t xml:space="preserve">пыхь Податей и сборовъ 5-го Отдфлешя по </w:t>
      </w:r>
      <w:r>
        <w:br/>
      </w:r>
      <w:r>
        <w:t xml:space="preserve">дфламъ казеннаго управлешя питейных» сбо- </w:t>
      </w:r>
      <w:r>
        <w:br/>
      </w:r>
      <w:r>
        <w:t xml:space="preserve">ровъ. 27807. — Смфты о расходахъ достав- </w:t>
      </w:r>
      <w:r>
        <w:br/>
      </w:r>
      <w:r>
        <w:t xml:space="preserve">лить Миниетру Финансовь оть всфхъ Мини- </w:t>
      </w:r>
      <w:r>
        <w:br/>
      </w:r>
      <w:r>
        <w:t xml:space="preserve">стерствь къ 1 Августу каждаго года. 27808. </w:t>
      </w:r>
      <w:r>
        <w:br/>
      </w:r>
      <w:r>
        <w:t xml:space="preserve">— О предаши Лфеныхъ чиновниковъ суду по </w:t>
      </w:r>
      <w:r>
        <w:br/>
      </w:r>
      <w:r>
        <w:t xml:space="preserve">усмотрёшю Департамента Государственныхъ </w:t>
      </w:r>
      <w:r>
        <w:br/>
      </w:r>
      <w:r>
        <w:t xml:space="preserve">Имуществъ. 27811.— О перечислении въ со- </w:t>
      </w:r>
      <w:r>
        <w:br/>
      </w:r>
      <w:r>
        <w:t xml:space="preserve">ставт Министерства Финансовъ изъ Миинстер- </w:t>
      </w:r>
      <w:r>
        <w:br/>
      </w:r>
      <w:r>
        <w:t xml:space="preserve">ства Внутренних дфлъ Департамента Мапу- </w:t>
      </w:r>
      <w:r>
        <w:br/>
      </w:r>
      <w:r>
        <w:t xml:space="preserve">фактуръ и Внутренней торговли. 27964. — </w:t>
      </w:r>
      <w:r>
        <w:br/>
      </w:r>
      <w:r>
        <w:t xml:space="preserve">Обязанность и ‘образь дЪистыя Денартамен- </w:t>
      </w:r>
      <w:r>
        <w:br/>
      </w:r>
      <w:r>
        <w:t xml:space="preserve">та Виъшией Торговли по таможенному упра- </w:t>
      </w:r>
      <w:r>
        <w:br/>
      </w:r>
      <w:r>
        <w:t xml:space="preserve">влептю; и участ е чнновъ онаго’ въ установлен-</w:t>
      </w:r>
    </w:p>
    <w:p>
      <w:pPr>
        <w:pStyle w:val="Normal"/>
      </w:pPr>
      <w:r>
        <w:t xml:space="preserve">выхъ изъ таможенныхь доходовъ наградахъ-</w:t>
      </w:r>
    </w:p>
    <w:p>
      <w:pPr>
        <w:pStyle w:val="Normal"/>
      </w:pPr>
      <w:r>
        <w:t xml:space="preserve">23050, '.7 568`— 571 и 604.</w:t>
      </w:r>
    </w:p>
    <w:p>
      <w:pPr>
        <w:pStyle w:val="Normal"/>
      </w:pPr>
      <w:r>
        <w:t xml:space="preserve">"р. ХХХУИ. (1820—1821) Означеше зван Е лю-.</w:t>
      </w:r>
    </w:p>
    <w:p>
      <w:pPr>
        <w:pStyle w:val="Normal"/>
      </w:pPr>
      <w:r>
        <w:t xml:space="preserve">деи крестьян! коихъ 'глжебныя дла должны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быть посылаемы изъ Сената на предваритель- </w:t>
      </w:r>
      <w:r>
        <w:br/>
      </w:r>
      <w:r>
        <w:t xml:space="preserve">ное заключеше къ Министру Фипансовъ. 28242. </w:t>
      </w:r>
      <w:r>
        <w:br/>
      </w:r>
      <w:r>
        <w:t xml:space="preserve">— Доносить ему объ употреблении остаточныхь </w:t>
      </w:r>
      <w:r>
        <w:br/>
      </w:r>
      <w:r>
        <w:t xml:space="preserve">суммь Земскаго сбора. 28284.— Лфла о на- </w:t>
      </w:r>
      <w:r>
        <w:br/>
      </w:r>
      <w:r>
        <w:t xml:space="preserve">Р$зкахъ земли номфщикамъ отъ казенныхь се- </w:t>
      </w:r>
      <w:r>
        <w:br/>
      </w:r>
      <w:r>
        <w:t xml:space="preserve">леши сообщать изъ Сепата на предваритель- </w:t>
      </w:r>
      <w:r>
        <w:br/>
      </w:r>
      <w:r>
        <w:t xml:space="preserve">ное заключене Министру Финансовъ. 28526. </w:t>
      </w:r>
      <w:r>
        <w:br/>
      </w:r>
      <w:r>
        <w:t xml:space="preserve">—Присутственнымь мфстамь не совершать ни- </w:t>
      </w:r>
      <w:r>
        <w:br/>
      </w:r>
      <w:r>
        <w:t xml:space="preserve">хакихь актовъ на поссессмюнныя фабрики’ безъ </w:t>
      </w:r>
      <w:r>
        <w:br/>
      </w:r>
      <w:r>
        <w:t xml:space="preserve">спошешя съ Департаментомь Мануфавтуръ и </w:t>
      </w:r>
      <w:r>
        <w:br/>
      </w:r>
      <w:r>
        <w:t xml:space="preserve">Внутренней торговли. 28540. 28755.—Узчре- </w:t>
      </w:r>
      <w:r>
        <w:br/>
      </w:r>
      <w:r>
        <w:t xml:space="preserve">ждеше въ составь Министерства Финансовъ,. </w:t>
      </w:r>
      <w:r>
        <w:br/>
      </w:r>
      <w:r>
        <w:t xml:space="preserve">вмфсто Экспедии о Государственныхь дохо- </w:t>
      </w:r>
      <w:r>
        <w:br/>
      </w:r>
      <w:r>
        <w:t xml:space="preserve">дахт, Денартамента Государственнаго Казна- </w:t>
      </w:r>
      <w:r>
        <w:br/>
      </w:r>
      <w:r>
        <w:t xml:space="preserve">чейства, и образоваше онаго. 28542.— Штать </w:t>
      </w:r>
      <w:r>
        <w:br/>
      </w:r>
      <w:r>
        <w:t xml:space="preserve">сего Департамента. 28544. — Объ. открытёя </w:t>
      </w:r>
      <w:r>
        <w:br/>
      </w:r>
      <w:r>
        <w:t xml:space="preserve">онаго. 28740.—0 доставление Министру’ Фи- </w:t>
      </w:r>
      <w:r>
        <w:br/>
      </w:r>
      <w:r>
        <w:t xml:space="preserve">нансовь оть Губернскихь Начальствъь свфде- </w:t>
      </w:r>
      <w:r>
        <w:br/>
      </w:r>
      <w:r>
        <w:t xml:space="preserve">1 о всбхь торговыхь домахъ и товарище- </w:t>
      </w:r>
      <w:r>
        <w:br/>
      </w:r>
      <w:r>
        <w:t xml:space="preserve">ствахъ. 28755. — Отпошешя Министра Фи- </w:t>
      </w:r>
      <w:r>
        <w:br/>
      </w:r>
      <w:r>
        <w:t xml:space="preserve">пансовь къ Росс1иско-Американской” Компа- </w:t>
      </w:r>
      <w:r>
        <w:br/>
      </w:r>
      <w:r>
        <w:t xml:space="preserve">зим. 28756, Л.Л 56. 38. 65. 65.</w:t>
      </w:r>
    </w:p>
    <w:p>
      <w:pPr>
        <w:pStyle w:val="Normal"/>
      </w:pPr>
      <w:r>
        <w:t xml:space="preserve">Т. ХХХУШ. (1822—1825) Весь дла, до ма- </w:t>
      </w:r>
      <w:r>
        <w:br/>
      </w:r>
      <w:r>
        <w:t xml:space="preserve">нуфактурной части касаюцияся, разсматри- </w:t>
      </w:r>
      <w:r>
        <w:br/>
      </w:r>
      <w:r>
        <w:t xml:space="preserve">вать въ Министерств Финансовъ, оть котора- </w:t>
      </w:r>
      <w:r>
        <w:br/>
      </w:r>
      <w:r>
        <w:t xml:space="preserve">то выдавать н самыя  привиллегмт на новыя </w:t>
      </w:r>
      <w:r>
        <w:br/>
      </w:r>
      <w:r>
        <w:t xml:space="preserve">изобрфтешя, 28910. — Указысо чрезвычай- </w:t>
      </w:r>
      <w:r>
        <w:br/>
      </w:r>
      <w:r>
        <w:t xml:space="preserve">ныхъ расходахь, въ годовой росписи незаклю- </w:t>
      </w:r>
      <w:r>
        <w:br/>
      </w:r>
      <w:r>
        <w:t xml:space="preserve">чающихся, подносить иъ Высочайшему под- </w:t>
      </w:r>
      <w:r>
        <w:br/>
      </w:r>
      <w:r>
        <w:t xml:space="preserve">писано одному Министру Финансовз. 28945. </w:t>
      </w:r>
      <w:r>
        <w:br/>
      </w:r>
      <w:r>
        <w:t xml:space="preserve">— О предоставляеши опому права самому </w:t>
      </w:r>
      <w:r>
        <w:br/>
      </w:r>
      <w:r>
        <w:t xml:space="preserve">утверждать передачи арепдныхь правъ и 6ез- </w:t>
      </w:r>
      <w:r>
        <w:br/>
      </w:r>
      <w:r>
        <w:t xml:space="preserve">денежный отпускь лфса’ па церковных: надоб- </w:t>
      </w:r>
      <w:r>
        <w:br/>
      </w:r>
      <w:r>
        <w:t xml:space="preserve">ности. 29278.— О пр!емё обязательствь! Де-. </w:t>
      </w:r>
      <w:r>
        <w:br/>
      </w:r>
      <w:r>
        <w:t xml:space="preserve">партамента Государственнаго. Казначейства: </w:t>
      </w:r>
      <w:r>
        <w:br/>
      </w:r>
      <w:r>
        <w:t xml:space="preserve">къ учету въ Коммерческий Банкъ. 29406; </w:t>
      </w:r>
      <w:r>
        <w:br/>
      </w:r>
      <w:r>
        <w:t xml:space="preserve">Сроки и порядокъь представлешя въ Мини- </w:t>
      </w:r>
      <w:r>
        <w:br/>
      </w:r>
      <w:r>
        <w:t xml:space="preserve">стерство Финансовъ изъ Губернёй смфтъ. зем- </w:t>
      </w:r>
      <w:r>
        <w:br/>
      </w:r>
      <w:r>
        <w:t xml:space="preserve">скихь повинностей. 29469. — Опредфлеше въ. </w:t>
      </w:r>
      <w:r>
        <w:br/>
      </w:r>
      <w:r>
        <w:t xml:space="preserve">Департаменты сего: Министерства: Вице - Ди-. </w:t>
      </w:r>
      <w:r>
        <w:br/>
      </w:r>
      <w:r>
        <w:t xml:space="preserve">ректоровз, н положен е о ихъ обязанностях». </w:t>
      </w:r>
      <w:r>
        <w:br/>
      </w:r>
      <w:r>
        <w:t xml:space="preserve">29567.—0бъ опредвлеши въ Варшаву Гене- </w:t>
      </w:r>
      <w:r>
        <w:br/>
      </w:r>
      <w:r>
        <w:t xml:space="preserve">ральнаго, Атента Министерства Фипансовь со: </w:t>
      </w:r>
      <w:r>
        <w:br/>
      </w:r>
      <w:r>
        <w:t xml:space="preserve">путатомь его управлен!я: 29688.—ТШтать Де- </w:t>
      </w:r>
      <w:r>
        <w:br/>
      </w:r>
      <w:r>
        <w:t xml:space="preserve">нартамента Вифиней Торговли; учреждеше въ: </w:t>
      </w:r>
      <w:r>
        <w:br/>
      </w:r>
      <w:r>
        <w:t xml:space="preserve">немь Суднаго Отдвлешя, и упраздиеше времен- </w:t>
      </w:r>
      <w:r>
        <w:br/>
      </w:r>
      <w:r>
        <w:t xml:space="preserve">наго Департамента Коммерць-Йоллеши: 29717.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УХХ:Х. (1822) Мёры кв успыпифйшему " </w:t>
      </w:r>
      <w:r>
        <w:br/>
      </w:r>
      <w:r>
        <w:t xml:space="preserve">производетву Департаментомь Бифшией тор-. </w:t>
      </w:r>
      <w:r>
        <w:br/>
      </w:r>
      <w:r>
        <w:t xml:space="preserve">гован ревизы таможенаыхь книсв и докумен- | </w:t>
      </w:r>
      <w:r>
        <w:br/>
      </w:r>
      <w:r>
        <w:t xml:space="preserve">товъ о привозиыяхъ по Европейской торговл | </w:t>
      </w:r>
      <w:r>
        <w:br/>
      </w:r>
      <w:r>
        <w:t xml:space="preserve">тозарахЪ. 29787.—0О вычетахь въ пользу се- | </w:t>
      </w:r>
      <w:r>
        <w:br/>
      </w:r>
      <w:r>
        <w:t xml:space="preserve">то Департамента изь пени, палагаемой за! </w:t>
      </w:r>
      <w:r>
        <w:br/>
      </w:r>
      <w:r>
        <w:t xml:space="preserve">тайный привозъ  товаровъ. 29788, ЛХ 15. </w:t>
      </w:r>
      <w:r>
        <w:br/>
      </w:r>
      <w:r>
        <w:t xml:space="preserve">21. — © формв вфломбстей, как!я имфютъ </w:t>
      </w:r>
      <w:r>
        <w:br/>
      </w:r>
      <w:r>
        <w:t xml:space="preserve">быть доставллемы Министерству Финансовъ </w:t>
      </w:r>
      <w:r>
        <w:br/>
      </w:r>
      <w:r>
        <w:t xml:space="preserve">изъ Губернскихъ мфсть о хранящихся у нихъ </w:t>
      </w:r>
      <w:r>
        <w:br/>
      </w:r>
      <w:r>
        <w:t xml:space="preserve">суммахъ. 29380. — О дБистыяхь оао Мини- </w:t>
      </w:r>
      <w:r>
        <w:br/>
      </w:r>
      <w:r>
        <w:t xml:space="preserve">стерства по предмету провоза собственныхь </w:t>
      </w:r>
      <w:r>
        <w:br/>
      </w:r>
      <w:r>
        <w:t xml:space="preserve">изавлй Росси н Польши изъ одного кзъ </w:t>
      </w:r>
      <w:r>
        <w:br/>
      </w:r>
      <w:r>
        <w:t xml:space="preserve">сихь Государствь въ другое. 29977. 77 28, </w:t>
      </w:r>
      <w:r>
        <w:br/>
      </w:r>
      <w:r>
        <w:t xml:space="preserve">50, 62: Обязаниости Геперальнаго Атента </w:t>
      </w:r>
      <w:r>
        <w:br/>
      </w:r>
      <w:r>
        <w:t xml:space="preserve">Россйсваго Мниистерства Финансовъ въ Цар- </w:t>
      </w:r>
      <w:r>
        <w:br/>
      </w:r>
      <w:r>
        <w:t xml:space="preserve">ствЪ Польскомъ. Г 51.— Форма свидфтельствъ, </w:t>
      </w:r>
      <w:r>
        <w:br/>
      </w:r>
      <w:r>
        <w:t xml:space="preserve">выдаваемыхь отъ Департамента Мануфак- </w:t>
      </w:r>
      <w:r>
        <w:br/>
      </w:r>
      <w:r>
        <w:t xml:space="preserve">туръ и Внутренней Торговли объ отпечатган- </w:t>
      </w:r>
      <w:r>
        <w:br/>
      </w:r>
      <w:r>
        <w:t xml:space="preserve">пыхъ кускахъ бфлыхъ ипостранныхь товаровъ </w:t>
      </w:r>
      <w:r>
        <w:br/>
      </w:r>
      <w:r>
        <w:t xml:space="preserve">для ситцевыхъ фабривъ.505%7. — Онредфле- </w:t>
      </w:r>
      <w:r>
        <w:br/>
      </w:r>
      <w:r>
        <w:t xml:space="preserve">н1е гербовой бумаги по производству дЪлЪ, </w:t>
      </w:r>
      <w:r>
        <w:br/>
      </w:r>
      <w:r>
        <w:t xml:space="preserve">зъ Департаменть Вншней торгсвли. 50052. </w:t>
      </w:r>
      <w:r>
        <w:br/>
      </w:r>
      <w:r>
        <w:t xml:space="preserve">—О преобразованиг 5-го отдфлешя Капце- </w:t>
      </w:r>
      <w:r>
        <w:br/>
      </w:r>
      <w:r>
        <w:t xml:space="preserve">лярш Мынистра Финаисовъ въ Особенную при </w:t>
      </w:r>
      <w:r>
        <w:br/>
      </w:r>
      <w:r>
        <w:t xml:space="preserve">немь Канцелярю по кредитнои части, и о </w:t>
      </w:r>
      <w:r>
        <w:br/>
      </w:r>
      <w:r>
        <w:t xml:space="preserve">разазлеши оной. 50159.</w:t>
      </w:r>
    </w:p>
    <w:p>
      <w:pPr>
        <w:pStyle w:val="Normal"/>
      </w:pPr>
      <w:r>
        <w:t xml:space="preserve">Т. Х1. (1825) О вовом® образованшвъ Денар- </w:t>
      </w:r>
      <w:r>
        <w:br/>
      </w:r>
      <w:r>
        <w:t xml:space="preserve">таменть Государственныхь нмуществь Счет- </w:t>
      </w:r>
      <w:r>
        <w:br/>
      </w:r>
      <w:r>
        <w:t xml:space="preserve">наго Отдфленя, со штатомъь  оному. 50252. </w:t>
      </w:r>
      <w:r>
        <w:br/>
      </w:r>
      <w:r>
        <w:t xml:space="preserve">—О присоединеши Департамента Бергъ-Кол- </w:t>
      </w:r>
      <w:r>
        <w:br/>
      </w:r>
      <w:r>
        <w:t xml:space="preserve">леги къ Департаменту Горныхъ и Соляныхь </w:t>
      </w:r>
      <w:r>
        <w:br/>
      </w:r>
      <w:r>
        <w:t xml:space="preserve">дБлъ, подь назвашемь Временнаго Счетнаго </w:t>
      </w:r>
      <w:r>
        <w:br/>
      </w:r>
      <w:r>
        <w:t xml:space="preserve">Отдълешя, со штатомъ оному. 50259. — О </w:t>
      </w:r>
      <w:r>
        <w:br/>
      </w:r>
      <w:r>
        <w:t xml:space="preserve">передачв управлеши казенныхь виуокурен- </w:t>
      </w:r>
      <w:r>
        <w:br/>
      </w:r>
      <w:r>
        <w:t xml:space="preserve">пыхъ заводовь изь Департамента Государ- </w:t>
      </w:r>
      <w:r>
        <w:br/>
      </w:r>
      <w:r>
        <w:t xml:space="preserve">ственныхь Имущестяь въ Денартаменть По- </w:t>
      </w:r>
      <w:r>
        <w:br/>
      </w:r>
      <w:r>
        <w:t xml:space="preserve">датей и сборовъ, и о соотвфтствениыхь тому </w:t>
      </w:r>
      <w:r>
        <w:br/>
      </w:r>
      <w:r>
        <w:t xml:space="preserve">перемфиахь въ’ штатахъ сихъ Депарламен- </w:t>
      </w:r>
      <w:r>
        <w:br/>
      </w:r>
      <w:r>
        <w:t xml:space="preserve">товь. 50556. — О предоставлети Департа- </w:t>
      </w:r>
      <w:r>
        <w:br/>
      </w:r>
      <w:r>
        <w:t xml:space="preserve">мепту Вшиней Торговли утверждена изби- </w:t>
      </w:r>
      <w:r>
        <w:br/>
      </w:r>
      <w:r>
        <w:t xml:space="preserve">раемыхъ купечествомь бравовщиковъ, и о ие- </w:t>
      </w:r>
      <w:r>
        <w:br/>
      </w:r>
      <w:r>
        <w:t xml:space="preserve">редачв Комитета“для составлешя правилъ о </w:t>
      </w:r>
      <w:r>
        <w:br/>
      </w:r>
      <w:r>
        <w:t xml:space="preserve">брак певьви въ въдомство, Министерства Фи- </w:t>
      </w:r>
      <w:r>
        <w:br/>
      </w:r>
      <w:r>
        <w:t xml:space="preserve">нансовъ. 50574.— Объ устройств Счетнаго </w:t>
      </w:r>
      <w:r>
        <w:br/>
      </w:r>
      <w:r>
        <w:t xml:space="preserve">Отдфлешя. Департамента Горвыхь и Соля- </w:t>
      </w:r>
      <w:r>
        <w:br/>
      </w:r>
      <w:r>
        <w:t xml:space="preserve">ныхь. дфлъ. 50455. 2 ;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ле. также: КА мЕРъ-Коллеггя. ЭБспЕДИЦТЯ </w:t>
      </w:r>
      <w:r>
        <w:br/>
      </w:r>
      <w:r>
        <w:t xml:space="preserve">ДОХодовЪ и РАСХОДОВЪ. ГЕнЕРАЛЪ- Про- </w:t>
      </w:r>
      <w:r>
        <w:br/>
      </w:r>
      <w:r>
        <w:t xml:space="preserve">БУРОРВ.</w:t>
      </w:r>
    </w:p>
    <w:p>
      <w:pPr>
        <w:pStyle w:val="Normal"/>
      </w:pPr>
      <w:r>
        <w:t xml:space="preserve">МННИСТЕРСТВО ЮСТИЦИ.</w:t>
      </w:r>
    </w:p>
    <w:p>
      <w:pPr>
        <w:pStyle w:val="Normal"/>
      </w:pPr>
      <w:r>
        <w:t xml:space="preserve">Т. ХХУИ. (1802—1805) Должности Министра </w:t>
      </w:r>
      <w:r>
        <w:br/>
      </w:r>
      <w:r>
        <w:t xml:space="preserve">Юстицга оставаться до повелфшя на основа- </w:t>
      </w:r>
      <w:r>
        <w:br/>
      </w:r>
      <w:r>
        <w:t xml:space="preserve">нш Инструвцие Генераль-Прокурора. 20406, </w:t>
      </w:r>
      <w:r>
        <w:br/>
      </w:r>
      <w:r>
        <w:t xml:space="preserve">ст. Ш. Опредълеше къ нему 'Товарища. </w:t>
      </w:r>
      <w:r>
        <w:br/>
      </w:r>
      <w:r>
        <w:t xml:space="preserve">ст. ТИ. Учреждене Комнтега изъ. Сева- </w:t>
      </w:r>
      <w:r>
        <w:br/>
      </w:r>
      <w:r>
        <w:t xml:space="preserve">торовъ, для соображени общесь Министромь </w:t>
      </w:r>
      <w:r>
        <w:br/>
      </w:r>
      <w:r>
        <w:t xml:space="preserve">Юстици о внутреннемь порляакф Сенатской </w:t>
      </w:r>
      <w:r>
        <w:br/>
      </w:r>
      <w:r>
        <w:t xml:space="preserve">Канцелярти. 20412, — Штачъ дая Департа- </w:t>
      </w:r>
      <w:r>
        <w:br/>
      </w:r>
      <w:r>
        <w:t xml:space="preserve">мента Министра Юстиции. 205$9.—Коммис- </w:t>
      </w:r>
      <w:r>
        <w:br/>
      </w:r>
      <w:r>
        <w:t xml:space="preserve">сш Составлена Закоповъ состолть подъ упра- </w:t>
      </w:r>
      <w:r>
        <w:br/>
      </w:r>
      <w:r>
        <w:t xml:space="preserve">влешемь Министра Юстиции. 20995. — Ми- </w:t>
      </w:r>
      <w:r>
        <w:br/>
      </w:r>
      <w:r>
        <w:t xml:space="preserve">вистрь Юстици объязллеть Сенату и со- </w:t>
      </w:r>
      <w:r>
        <w:br/>
      </w:r>
      <w:r>
        <w:t xml:space="preserve">общаетъ, кому сафдуетъ, указы о возста- </w:t>
      </w:r>
      <w:r>
        <w:br/>
      </w:r>
      <w:r>
        <w:t xml:space="preserve">новлеши пропущенныхь сроковъ и апелаяции </w:t>
      </w:r>
      <w:r>
        <w:br/>
      </w:r>
      <w:r>
        <w:t xml:space="preserve">н вообще по 'геченю дфлъ. относительно поряд- </w:t>
      </w:r>
      <w:r>
        <w:br/>
      </w:r>
      <w:r>
        <w:t xml:space="preserve">ка ихъ производства. 21645.—0Объ оставлеши </w:t>
      </w:r>
      <w:r>
        <w:br/>
      </w:r>
      <w:r>
        <w:t xml:space="preserve">срока, опредъленнаго Министру Юстищи для </w:t>
      </w:r>
      <w:r>
        <w:br/>
      </w:r>
      <w:r>
        <w:t xml:space="preserve">предложеши Сепату, па прежнемъ основаши. </w:t>
      </w:r>
      <w:r>
        <w:br/>
      </w:r>
      <w:r>
        <w:t xml:space="preserve">21077.</w:t>
      </w:r>
    </w:p>
    <w:p>
      <w:pPr>
        <w:pStyle w:val="Normal"/>
      </w:pPr>
      <w:r>
        <w:t xml:space="preserve">Т. ХХУИИ. (1804 — 1805) Запрещеше уволь- </w:t>
      </w:r>
      <w:r>
        <w:br/>
      </w:r>
      <w:r>
        <w:t xml:space="preserve">нять въ отпускъ Губерискихъ Стряпчихъ безъ </w:t>
      </w:r>
      <w:r>
        <w:br/>
      </w:r>
      <w:r>
        <w:t xml:space="preserve">представлешя Министру Юстиции: 21159.</w:t>
      </w:r>
    </w:p>
    <w:p>
      <w:pPr>
        <w:pStyle w:val="Normal"/>
      </w:pPr>
      <w:r>
        <w:t xml:space="preserve">Т. ХХХЕ (1810—1811) О пополнени суммы, </w:t>
      </w:r>
      <w:r>
        <w:br/>
      </w:r>
      <w:r>
        <w:t xml:space="preserve">недостающей па  содержаше Департамента </w:t>
      </w:r>
      <w:r>
        <w:br/>
      </w:r>
      <w:r>
        <w:t xml:space="preserve">Министерства Юстиция, изъ элопомическихь </w:t>
      </w:r>
      <w:r>
        <w:br/>
      </w:r>
      <w:r>
        <w:t xml:space="preserve">депегь Сепатскаго Казначейства. 21182. — </w:t>
      </w:r>
      <w:r>
        <w:br/>
      </w:r>
      <w:r>
        <w:t xml:space="preserve">О мупдирЪ дла чиновнизовь сего Министер- </w:t>
      </w:r>
      <w:r>
        <w:br/>
      </w:r>
      <w:r>
        <w:t xml:space="preserve">ства. 24500.— Объ оставлени предметовъ и </w:t>
      </w:r>
      <w:r>
        <w:br/>
      </w:r>
      <w:r>
        <w:t xml:space="preserve">принадлежностей Министерства Юст и въ </w:t>
      </w:r>
      <w:r>
        <w:br/>
      </w:r>
      <w:r>
        <w:t xml:space="preserve">предфлахъ, Манифестомь 1802 г. (20406) </w:t>
      </w:r>
      <w:r>
        <w:br/>
      </w:r>
      <w:r>
        <w:t xml:space="preserve">постановленныхь. 24507, „ГЛ 5,5.— Все, что </w:t>
      </w:r>
      <w:r>
        <w:br/>
      </w:r>
      <w:r>
        <w:t xml:space="preserve">принадлежить къ устройству судебнаго по- </w:t>
      </w:r>
      <w:r>
        <w:br/>
      </w:r>
      <w:r>
        <w:t xml:space="preserve">рядка, составляетъ предмежь Министерства </w:t>
      </w:r>
      <w:r>
        <w:br/>
      </w:r>
      <w:r>
        <w:t xml:space="preserve">Юстиили. 24686, Общ. ухрежд. Ми. Г </w:t>
      </w:r>
      <w:r>
        <w:br/>
      </w:r>
      <w:r>
        <w:t xml:space="preserve">15.— О сношеши сего Министерства съ Ми- </w:t>
      </w:r>
      <w:r>
        <w:br/>
      </w:r>
      <w:r>
        <w:t xml:space="preserve">иистерствомь Позиции. 24687, Утрежд. Мин. </w:t>
      </w:r>
      <w:r>
        <w:br/>
      </w:r>
      <w:r>
        <w:t xml:space="preserve">Пол. Ч. НИ Га. ЛИ, Отд. 11. }</w:t>
      </w:r>
    </w:p>
    <w:p>
      <w:pPr>
        <w:pStyle w:val="Normal"/>
      </w:pPr>
      <w:r>
        <w:t xml:space="preserve">Т. ХХХИЕ (1815—1816) Патенты ва’ чицьт, </w:t>
      </w:r>
      <w:r>
        <w:br/>
      </w:r>
      <w:r>
        <w:t xml:space="preserve">но гражданскому вфдомству, подлежание Вы- </w:t>
      </w:r>
      <w:r>
        <w:br/>
      </w:r>
      <w:r>
        <w:t xml:space="preserve">сочайшему подиисанио, скрфплять Министру </w:t>
      </w:r>
      <w:r>
        <w:br/>
      </w:r>
      <w:r>
        <w:t xml:space="preserve">Юстиции. 26259.—Означеше мфеть по Ми- </w:t>
      </w:r>
      <w:r>
        <w:br/>
      </w:r>
      <w:r>
        <w:t xml:space="preserve">пистеротву Юстишиу кои изыютъибытв зам$- </w:t>
      </w:r>
      <w:r>
        <w:br/>
      </w:r>
      <w:r>
        <w:t xml:space="preserve">щаемы ‘ранеными въ. послфдиюю войнуОфи-</w:t>
      </w:r>
    </w:p>
    <w:p>
      <w:pPr>
        <w:pStyle w:val="Normal"/>
      </w:pPr>
      <w:r>
        <w:t xml:space="preserve">РЕЭСТРЪ АЛФАВИТНЫЙ 459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церами. 26255. — Министру ТЮстициг иметь </w:t>
      </w:r>
      <w:r>
        <w:br/>
      </w:r>
      <w:r>
        <w:t xml:space="preserve">наблюдеше, чтобы свътсмя Присутственныя </w:t>
      </w:r>
      <w:r>
        <w:br/>
      </w:r>
      <w:r>
        <w:t xml:space="preserve">мета не’ входили въ непринадлежащая до </w:t>
      </w:r>
      <w:r>
        <w:br/>
      </w:r>
      <w:r>
        <w:t xml:space="preserve">нихъ дфла. 26509. к</w:t>
      </w:r>
    </w:p>
    <w:p>
      <w:pPr>
        <w:pStyle w:val="Normal"/>
      </w:pPr>
      <w:r>
        <w:t xml:space="preserve">Т. ХХХ. (1817) Штатъ Общей Капцеляри </w:t>
      </w:r>
      <w:r>
        <w:br/>
      </w:r>
      <w:r>
        <w:t xml:space="preserve">Министра Юстищи. 27088.</w:t>
      </w:r>
    </w:p>
    <w:p>
      <w:pPr>
        <w:pStyle w:val="Normal"/>
      </w:pPr>
      <w:r>
        <w:t xml:space="preserve">Т. ХХХУ. (1818) Дипломы на’ Дворянское до- </w:t>
      </w:r>
      <w:r>
        <w:br/>
      </w:r>
      <w:r>
        <w:t xml:space="preserve">стоинство и грамоты” на пожалованныя имф- </w:t>
      </w:r>
      <w:r>
        <w:br/>
      </w:r>
      <w:r>
        <w:t xml:space="preserve">я вносить Министру Юстиши къ Высочай- </w:t>
      </w:r>
      <w:r>
        <w:br/>
      </w:r>
      <w:r>
        <w:t xml:space="preserve">шему подинсаншю чрезь Комитеть Мипист- </w:t>
      </w:r>
      <w:r>
        <w:br/>
      </w:r>
      <w:r>
        <w:t xml:space="preserve">ровъ. 27614. ‚</w:t>
      </w:r>
    </w:p>
    <w:p>
      <w:pPr>
        <w:pStyle w:val="Normal"/>
      </w:pPr>
      <w:r>
        <w:t xml:space="preserve">Т. ХХХУи. (1819) По дфламъ, относящимся до </w:t>
      </w:r>
      <w:r>
        <w:br/>
      </w:r>
      <w:r>
        <w:t xml:space="preserve">Финляндш, Присутственнымь мёстамъь дфлать </w:t>
      </w:r>
      <w:r>
        <w:br/>
      </w:r>
      <w:r>
        <w:t xml:space="preserve">свои сношешя чрезь Министра Юсгтиши. </w:t>
      </w:r>
      <w:r>
        <w:br/>
      </w:r>
      <w:r>
        <w:t xml:space="preserve">27664,</w:t>
      </w:r>
    </w:p>
    <w:p>
      <w:pPr>
        <w:pStyle w:val="Normal"/>
      </w:pPr>
      <w:r>
        <w:t xml:space="preserve">Т. ХХХУИ. (1820 — 1821) О снятши по ‘уго- </w:t>
      </w:r>
      <w:r>
        <w:br/>
      </w:r>
      <w:r>
        <w:t xml:space="preserve">ловнымъ дфламъ знаковъ отличйя съ иажнихъ </w:t>
      </w:r>
      <w:r>
        <w:br/>
      </w:r>
      <w:r>
        <w:t xml:space="preserve">воинскихъ чиновь, Начальникамъ Губерни, </w:t>
      </w:r>
      <w:r>
        <w:br/>
      </w:r>
      <w:r>
        <w:t xml:space="preserve">съ ‘утверждешемь приговоровь Уголовныхь </w:t>
      </w:r>
      <w:r>
        <w:br/>
      </w:r>
      <w:r>
        <w:t xml:space="preserve">Палатъ, представлять прямо Министру Юс- </w:t>
      </w:r>
      <w:r>
        <w:br/>
      </w:r>
      <w:r>
        <w:t xml:space="preserve">тиц!и; которому испрашивать о томъ Высо- </w:t>
      </w:r>
      <w:r>
        <w:br/>
      </w:r>
      <w:r>
        <w:t xml:space="preserve">чайшее повел н1е чрезъ Комитеть Министровъ. </w:t>
      </w:r>
      <w:r>
        <w:br/>
      </w:r>
      <w:r>
        <w:t xml:space="preserve">28566. — Сенаторамь въ мнфшяхъ своихъ не </w:t>
      </w:r>
      <w:r>
        <w:br/>
      </w:r>
      <w:r>
        <w:t xml:space="preserve">оговаривать предложен Министра Юстиц!и. </w:t>
      </w:r>
      <w:r>
        <w:br/>
      </w:r>
      <w:r>
        <w:t xml:space="preserve">25708.</w:t>
      </w:r>
    </w:p>
    <w:p>
      <w:pPr>
        <w:pStyle w:val="Normal"/>
      </w:pPr>
      <w:r>
        <w:t xml:space="preserve">Си. также: ГЕНЕРАЛЪ-ПРОКУРОРЪ. ОБЕРЪ- </w:t>
      </w:r>
      <w:r>
        <w:br/>
      </w:r>
      <w:r>
        <w:t xml:space="preserve">ПРОКУРОРЪ@ЕНАТА: Прокуроры: СЕ нНАТЪ.</w:t>
      </w:r>
    </w:p>
    <w:p>
      <w:pPr>
        <w:pStyle w:val="Normal"/>
      </w:pPr>
      <w:r>
        <w:t xml:space="preserve">МИНИСТРЫ С. Министерства. Комитеть </w:t>
      </w:r>
      <w:r>
        <w:br/>
      </w:r>
      <w:r>
        <w:t xml:space="preserve">Мынистровъ.</w:t>
      </w:r>
    </w:p>
    <w:p>
      <w:pPr>
        <w:pStyle w:val="Normal"/>
      </w:pPr>
      <w:r>
        <w:t xml:space="preserve">МИНИСТРЫ КАБИНЕТСКТЕ. (КлБинетъ Мн- </w:t>
      </w:r>
      <w:r>
        <w:br/>
      </w:r>
      <w:r>
        <w:t xml:space="preserve">нистровъ) См. Ближняя КАНЦЕЛЯР! Я. </w:t>
      </w:r>
      <w:r>
        <w:br/>
      </w:r>
      <w:r>
        <w:t xml:space="preserve">Кльинкть Его ИмпеРАТОРСКАГО ВЕли- </w:t>
      </w:r>
      <w:r>
        <w:br/>
      </w:r>
      <w:r>
        <w:t xml:space="preserve">ЧЕСТВА.</w:t>
      </w:r>
    </w:p>
    <w:p>
      <w:pPr>
        <w:pStyle w:val="Normal"/>
      </w:pPr>
      <w:r>
        <w:t xml:space="preserve">МИНИСТРЫ ПРИ ИНОСТРАННЫХЪ ДВО- </w:t>
      </w:r>
      <w:r>
        <w:br/>
      </w:r>
      <w:r>
        <w:t xml:space="preserve">РАХЪ. См. Послы.</w:t>
      </w:r>
    </w:p>
    <w:p>
      <w:pPr>
        <w:pStyle w:val="Normal"/>
      </w:pPr>
      <w:r>
        <w:t xml:space="preserve">МИНЦМЕЙСТЕРЪ. См. Монета, ст. 1.</w:t>
      </w:r>
    </w:p>
    <w:p>
      <w:pPr>
        <w:pStyle w:val="Normal"/>
      </w:pPr>
      <w:r>
        <w:t xml:space="preserve">МИРОВЫЬЯ СДЪЛКИ.</w:t>
      </w:r>
    </w:p>
    <w:p>
      <w:pPr>
        <w:pStyle w:val="Normal"/>
      </w:pPr>
      <w:r>
        <w:t xml:space="preserve">"Г. Т. (1649—4675) Тяжущимся въ елучав при- </w:t>
      </w:r>
      <w:r>
        <w:br/>
      </w:r>
      <w:r>
        <w:t xml:space="preserve">мпрешя приносить мировыя челобитных. Ул. </w:t>
      </w:r>
      <w:r>
        <w:br/>
      </w:r>
      <w:r>
        <w:t xml:space="preserve">Х. 121. Сьпомирившихся взимать пошлины </w:t>
      </w:r>
      <w:r>
        <w:br/>
      </w:r>
      <w:r>
        <w:t xml:space="preserve">какъ и съ прочих; порядокъ взыскашя пош- </w:t>
      </w:r>
      <w:r>
        <w:br/>
      </w:r>
      <w:r>
        <w:t xml:space="preserve">ЛИНЪ ВЪ случаЪ съБзда до заплаты оныхъ. Хх. </w:t>
      </w:r>
      <w:r>
        <w:br/>
      </w:r>
      <w:r>
        <w:t xml:space="preserve">121, 122121. Заирещене вчинать дла, по </w:t>
      </w:r>
      <w:r>
        <w:br/>
      </w:r>
      <w:r>
        <w:t xml:space="preserve">которымь ‘тяжупиеся помирились, укрфиивъ </w:t>
      </w:r>
      <w:r>
        <w:br/>
      </w:r>
      <w:r>
        <w:t xml:space="preserve">свой миръ записьми нли подачею мировыхь че- </w:t>
      </w:r>
      <w:r>
        <w:br/>
      </w:r>
      <w:r>
        <w:t xml:space="preserve">добитень. Взыскашя’ за парушене сего. Х. </w:t>
      </w:r>
      <w:r>
        <w:br/>
      </w:r>
      <w:r>
        <w:t xml:space="preserve">15%. Х1 8. Властямъ духовнымъ и владьльцамь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пе втипать вновь дДЁлЬ, по: воторили прежна </w:t>
      </w:r>
      <w:r>
        <w:br/>
      </w:r>
      <w:r>
        <w:t xml:space="preserve">власти и владфльцы помирились съ соперни- </w:t>
      </w:r>
      <w:r>
        <w:br/>
      </w:r>
      <w:r>
        <w:t xml:space="preserve">ками. ХУ. 1. 2. Запрещеше мириться еъ ©у- </w:t>
      </w:r>
      <w:r>
        <w:br/>
      </w:r>
      <w:r>
        <w:t xml:space="preserve">димыми въ разбоф. ХХГ. 651. — Опредьле- </w:t>
      </w:r>
      <w:r>
        <w:br/>
      </w:r>
      <w:r>
        <w:t xml:space="preserve">не; что съ разбойниками запрешено мирйть- </w:t>
      </w:r>
      <w:r>
        <w:br/>
      </w:r>
      <w:r>
        <w:t xml:space="preserve">ся тольбо отиосительно виныу— въ исеф же съ </w:t>
      </w:r>
      <w:r>
        <w:br/>
      </w:r>
      <w:r>
        <w:t xml:space="preserve">разбойникомь мириться свободно. 454 ‚Ст. 71.</w:t>
      </w:r>
    </w:p>
    <w:p>
      <w:pPr>
        <w:pStyle w:val="Normal"/>
      </w:pPr>
      <w:r>
        <w:t xml:space="preserve">Т. И. (1676—1688) О недфйствительности миро- </w:t>
      </w:r>
      <w:r>
        <w:br/>
      </w:r>
      <w:r>
        <w:t xml:space="preserve">выхъ сдфлокъ по дфламъ уголовнымъ. 1289.— </w:t>
      </w:r>
      <w:r>
        <w:br/>
      </w:r>
      <w:r>
        <w:t xml:space="preserve">Сь помпрившихся взимать однф лишь: миро- </w:t>
      </w:r>
      <w:r>
        <w:br/>
      </w:r>
      <w:r>
        <w:t xml:space="preserve">выя деньги, по гривнф съ человёка. Ул, </w:t>
      </w:r>
      <w:r>
        <w:br/>
      </w:r>
      <w:r>
        <w:t xml:space="preserve">7195 года. (См. Т. ХТ. № 8205)</w:t>
      </w:r>
    </w:p>
    <w:p>
      <w:pPr>
        <w:pStyle w:val="Normal"/>
      </w:pPr>
      <w:r>
        <w:t xml:space="preserve">Т. Ш. (1689—1699) Порядокъ взыскашя пош- </w:t>
      </w:r>
      <w:r>
        <w:br/>
      </w:r>
      <w:r>
        <w:t xml:space="preserve">линъ сь тлжущихсл, между собою помирив- </w:t>
      </w:r>
      <w:r>
        <w:br/>
      </w:r>
      <w:r>
        <w:t xml:space="preserve">шихся. 1655.—Мировыя челобитвыя писать </w:t>
      </w:r>
      <w:r>
        <w:br/>
      </w:r>
      <w:r>
        <w:t xml:space="preserve">на гербовой бумагф. 1705.—О пошлинахъ съ </w:t>
      </w:r>
      <w:r>
        <w:br/>
      </w:r>
      <w:r>
        <w:t xml:space="preserve">стрфльнокъ и казаковъ, помирившихся въ ис- </w:t>
      </w:r>
      <w:r>
        <w:br/>
      </w:r>
      <w:r>
        <w:t xml:space="preserve">кБ. 1738, п. 1. 8.</w:t>
      </w:r>
    </w:p>
    <w:p>
      <w:pPr>
        <w:pStyle w:val="Normal"/>
      </w:pPr>
      <w:r>
        <w:t xml:space="preserve">Т. ТУ. (1700—1712) Съ тяжущихся, помирив- </w:t>
      </w:r>
      <w:r>
        <w:br/>
      </w:r>
      <w:r>
        <w:t xml:space="preserve">шихся прежде суда, взыскивать судныя ипош- </w:t>
      </w:r>
      <w:r>
        <w:br/>
      </w:r>
      <w:r>
        <w:t xml:space="preserve">лины по Уложенью. 1754.—0О пошлинахь съ </w:t>
      </w:r>
      <w:r>
        <w:br/>
      </w:r>
      <w:r>
        <w:t xml:space="preserve">сдфлочныхь записей на людей и на земли; и </w:t>
      </w:r>
      <w:r>
        <w:br/>
      </w:r>
      <w:r>
        <w:t xml:space="preserve">о незапнекв крфпостей въ книги безь взятая </w:t>
      </w:r>
      <w:r>
        <w:br/>
      </w:r>
      <w:r>
        <w:t xml:space="preserve">пошлииз. 1767.</w:t>
      </w:r>
    </w:p>
    <w:p>
      <w:pPr>
        <w:pStyle w:val="Normal"/>
      </w:pPr>
      <w:r>
        <w:t xml:space="preserve">Т.УИ. (1725—1727) Объ отмфи$ взыскания суд- </w:t>
      </w:r>
      <w:r>
        <w:br/>
      </w:r>
      <w:r>
        <w:t xml:space="preserve">ныхъ пошлинъ съ помпрившихся, и о взыска- </w:t>
      </w:r>
      <w:r>
        <w:br/>
      </w:r>
      <w:r>
        <w:t xml:space="preserve">ши съ нихь по прежнему одаъхь лить ми- </w:t>
      </w:r>
      <w:r>
        <w:br/>
      </w:r>
      <w:r>
        <w:t xml:space="preserve">ровыхъ денегъ. 5177.</w:t>
      </w:r>
    </w:p>
    <w:p>
      <w:pPr>
        <w:pStyle w:val="Normal"/>
      </w:pPr>
      <w:r>
        <w:t xml:space="preserve">Т. УЕ. (1728 — 1752) Подтверждене сего, </w:t>
      </w:r>
      <w:r>
        <w:br/>
      </w:r>
      <w:r>
        <w:t xml:space="preserve">6017.</w:t>
      </w:r>
    </w:p>
    <w:p>
      <w:pPr>
        <w:pStyle w:val="Normal"/>
      </w:pPr>
      <w:r>
        <w:t xml:space="preserve">Т. [Х. (1755—1756) О судныхъ пошлинахъ съ </w:t>
      </w:r>
      <w:r>
        <w:br/>
      </w:r>
      <w:r>
        <w:t xml:space="preserve">тяжущихся по переноснымь дфламъ, когда </w:t>
      </w:r>
      <w:r>
        <w:br/>
      </w:r>
      <w:r>
        <w:t xml:space="preserve">они’ до вторичнаго рёшен помирнлись, и о </w:t>
      </w:r>
      <w:r>
        <w:br/>
      </w:r>
      <w:r>
        <w:t xml:space="preserve">взыскаши съ нихъ въ семъ послъднемъ случа$ </w:t>
      </w:r>
      <w:r>
        <w:br/>
      </w:r>
      <w:r>
        <w:t xml:space="preserve">одифхь лишь мировых® денегъь, пе подвергая </w:t>
      </w:r>
      <w:r>
        <w:br/>
      </w:r>
      <w:r>
        <w:t xml:space="preserve">взысканию судныхъ: пошлинъ. 6845, п. #. 5.</w:t>
      </w:r>
    </w:p>
    <w:p>
      <w:pPr>
        <w:pStyle w:val="Normal"/>
      </w:pPr>
      <w:r>
        <w:t xml:space="preserve">Т. Х. (1757—1759) Подтверждеше сего. 7462, </w:t>
      </w:r>
      <w:r>
        <w:br/>
      </w:r>
      <w:r>
        <w:t xml:space="preserve">п. 4, 5,6. 7657.—Въ случаб примирешя тя- </w:t>
      </w:r>
      <w:r>
        <w:br/>
      </w:r>
      <w:r>
        <w:t xml:space="preserve">жущихся по дфлу, взятому на’ апслляю, </w:t>
      </w:r>
      <w:r>
        <w:br/>
      </w:r>
      <w:r>
        <w:t xml:space="preserve">если въ мировой не опредфлено, кому платить </w:t>
      </w:r>
      <w:r>
        <w:br/>
      </w:r>
      <w:r>
        <w:t xml:space="preserve">судныя пошлины, взысвивать оныя съ обви- </w:t>
      </w:r>
      <w:r>
        <w:br/>
      </w:r>
      <w:r>
        <w:t xml:space="preserve">ненныхь въ нижнемь Суд. 7657.</w:t>
      </w:r>
    </w:p>
    <w:p>
      <w:pPr>
        <w:pStyle w:val="Normal"/>
      </w:pPr>
      <w:r>
        <w:t xml:space="preserve">Т. ХЕ. (1740—1745) Сь момирившихся безъ </w:t>
      </w:r>
      <w:r>
        <w:br/>
      </w:r>
      <w:r>
        <w:t xml:space="preserve">суда, взыскивать одиё лишь мировыя деньги, </w:t>
      </w:r>
      <w:r>
        <w:br/>
      </w:r>
      <w:r>
        <w:t xml:space="preserve">8205.</w:t>
      </w:r>
    </w:p>
    <w:p>
      <w:pPr>
        <w:pStyle w:val="Normal"/>
      </w:pPr>
      <w:r>
        <w:t xml:space="preserve">Т. ХХ. (1775—1780) О’ дозволени онекунамъ </w:t>
      </w:r>
      <w:r>
        <w:br/>
      </w:r>
      <w:r>
        <w:t xml:space="preserve">для сохранешя порученнаго имъ въ опеку. нм$-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тя, заключать мирсвыя ь проч1я поспорамъ </w:t>
      </w:r>
      <w:r>
        <w:br/>
      </w:r>
      <w:r>
        <w:t xml:space="preserve">сдфлки, въ пользу малол5тныхъ. 14422.</w:t>
      </w:r>
    </w:p>
    <w:p>
      <w:pPr>
        <w:pStyle w:val="Normal"/>
      </w:pPr>
      <w:r>
        <w:t xml:space="preserve">Т. ХХГ (1781—1785) Тяжущимся возвращать </w:t>
      </w:r>
      <w:r>
        <w:br/>
      </w:r>
      <w:r>
        <w:t xml:space="preserve">узаконенныя за перенось дфла деньги, въ слу- </w:t>
      </w:r>
      <w:r>
        <w:br/>
      </w:r>
      <w:r>
        <w:t xml:space="preserve">заф если они, ‘прежде рьшешя, тяжбу свою </w:t>
      </w:r>
      <w:r>
        <w:br/>
      </w:r>
      <w:r>
        <w:t xml:space="preserve">прекратять миролюбно. 15555.</w:t>
      </w:r>
    </w:p>
    <w:p>
      <w:pPr>
        <w:pStyle w:val="Normal"/>
      </w:pPr>
      <w:r>
        <w:t xml:space="preserve">Т. ХХШ. (1789 — 1796) Со вебхъ прошенй, </w:t>
      </w:r>
      <w:r>
        <w:br/>
      </w:r>
      <w:r>
        <w:t xml:space="preserve">кромб мнровыхъ, взыскивать пошлины вдвое. </w:t>
      </w:r>
      <w:r>
        <w:br/>
      </w:r>
      <w:r>
        <w:t xml:space="preserve">$7226.</w:t>
      </w:r>
    </w:p>
    <w:p>
      <w:pPr>
        <w:pStyle w:val="Normal"/>
      </w:pPr>
      <w:r>
        <w:t xml:space="preserve">Т. ХХУИ. (1802—1805) Тяжушиеся, помприв- </w:t>
      </w:r>
      <w:r>
        <w:br/>
      </w:r>
      <w:r>
        <w:t xml:space="preserve">ннеся до рЬшен1я, освобождаются отъ взыска- </w:t>
      </w:r>
      <w:r>
        <w:br/>
      </w:r>
      <w:r>
        <w:t xml:space="preserve">шя штрафовъ» опредёленныхь по дБламь гра- </w:t>
      </w:r>
      <w:r>
        <w:br/>
      </w:r>
      <w:r>
        <w:t xml:space="preserve">явданскимь. 20127, п. 7.</w:t>
      </w:r>
    </w:p>
    <w:p>
      <w:pPr>
        <w:pStyle w:val="Normal"/>
      </w:pPr>
      <w:r>
        <w:t xml:space="preserve">-Т. ХХУШ. (1804—1805) О правз мариться</w:t>
      </w:r>
    </w:p>
    <w:p>
      <w:pPr>
        <w:pStyle w:val="Normal"/>
      </w:pPr>
      <w:r>
        <w:t xml:space="preserve">съ истцомъ въ общей вии. 214770.</w:t>
      </w:r>
    </w:p>
    <w:p>
      <w:pPr>
        <w:pStyle w:val="Normal"/>
      </w:pPr>
      <w:r>
        <w:t xml:space="preserve">Т. ХХХУ. (1818) О мировой сдфлкБ по на- </w:t>
      </w:r>
      <w:r>
        <w:br/>
      </w:r>
      <w:r>
        <w:t xml:space="preserve">слфдству Булгакова; по учинени оной, обЪ </w:t>
      </w:r>
      <w:r>
        <w:br/>
      </w:r>
      <w:r>
        <w:t xml:space="preserve">стороны не вь прав уже впредь вчинать </w:t>
      </w:r>
      <w:r>
        <w:br/>
      </w:r>
      <w:r>
        <w:t xml:space="preserve">никавихь исковь нли просьбъ на счетъ сего </w:t>
      </w:r>
      <w:r>
        <w:br/>
      </w:r>
      <w:r>
        <w:t xml:space="preserve">полюбовнаго. раздфла. 27287.</w:t>
      </w:r>
    </w:p>
    <w:p>
      <w:pPr>
        <w:pStyle w:val="Normal"/>
      </w:pPr>
      <w:r>
        <w:t xml:space="preserve">мисаи ДУХОВНЫЯ. См. ВърРА ПРАВОСЛАБ-</w:t>
      </w:r>
    </w:p>
    <w:p>
      <w:pPr>
        <w:pStyle w:val="Normal"/>
      </w:pPr>
      <w:r>
        <w:t xml:space="preserve">НАЯ.</w:t>
      </w:r>
    </w:p>
    <w:p>
      <w:pPr>
        <w:pStyle w:val="Normal"/>
      </w:pPr>
      <w:r>
        <w:t xml:space="preserve">ЗЫРЪ И МРСЕЕ.СХОДЫ: См. Волостнов</w:t>
      </w:r>
    </w:p>
    <w:p>
      <w:pPr>
        <w:pStyle w:val="Normal"/>
      </w:pPr>
      <w:r>
        <w:t xml:space="preserve">УпрАВЛЕНТЕ. ВЫБОРЫ, ст. И. КРЕСТЬЯНЕ. </w:t>
      </w:r>
      <w:r>
        <w:br/>
      </w:r>
      <w:r>
        <w:t xml:space="preserve">Удьлы.</w:t>
      </w:r>
    </w:p>
    <w:p>
      <w:pPr>
        <w:pStyle w:val="Normal"/>
      </w:pPr>
      <w:r>
        <w:t xml:space="preserve">МОГИЛЫ. Се. ПотрЕВЕНГЕ. КЛАДБИЩА.</w:t>
      </w:r>
    </w:p>
    <w:p>
      <w:pPr>
        <w:pStyle w:val="Normal"/>
      </w:pPr>
      <w:r>
        <w:t xml:space="preserve">МОЛВА. См. </w:t>
      </w:r>
      <w:r>
        <w:br/>
      </w:r>
      <w:r>
        <w:t xml:space="preserve">МОЛЕБСТВТЯ. См. Богослуженте. </w:t>
      </w:r>
      <w:r>
        <w:br/>
      </w:r>
      <w:r>
        <w:t xml:space="preserve">МОНАСТЫРИ.</w:t>
      </w:r>
    </w:p>
    <w:p>
      <w:pPr>
        <w:pStyle w:val="Normal"/>
      </w:pPr>
      <w:r>
        <w:t xml:space="preserve">Доносы.</w:t>
      </w:r>
    </w:p>
    <w:p>
      <w:pPr>
        <w:pStyle w:val="Normal"/>
      </w:pPr>
      <w:r>
        <w:t xml:space="preserve">`-Т. Монастыри Грекоросейсте вообще,</w:t>
      </w:r>
    </w:p>
    <w:p>
      <w:pPr>
        <w:pStyle w:val="Normal"/>
      </w:pPr>
      <w:r>
        <w:t xml:space="preserve">Нонастырешя власти и служители. </w:t>
      </w:r>
      <w:r>
        <w:br/>
      </w:r>
      <w:r>
        <w:t xml:space="preserve">Т. 1. (1649—1675) Роспнсаше монастырей по </w:t>
      </w:r>
      <w:r>
        <w:br/>
      </w:r>
      <w:r>
        <w:t xml:space="preserve">„степепямъ съ опредьленемь, сколько платить </w:t>
      </w:r>
      <w:r>
        <w:br/>
      </w:r>
      <w:r>
        <w:t xml:space="preserve">за безчестте, сдфланное ихъ Начальникамь и </w:t>
      </w:r>
      <w:r>
        <w:br/>
      </w:r>
      <w:r>
        <w:t xml:space="preserve">брата. Ул. Х. 29. 52 — 81. Сколько ‘пла- </w:t>
      </w:r>
      <w:r>
        <w:br/>
      </w:r>
      <w:r>
        <w:t xml:space="preserve">тить за безчестье, сдъланное монастырскимь </w:t>
      </w:r>
      <w:r>
        <w:br/>
      </w:r>
      <w:r>
        <w:t xml:space="preserve">стрянчимъ. Х. 96. Взыскаше съ инхъ удов- </w:t>
      </w:r>
      <w:r>
        <w:br/>
      </w:r>
      <w:r>
        <w:t xml:space="preserve">детвореня за, сдфланное ими другимъ лицамъ </w:t>
      </w:r>
      <w:r>
        <w:br/>
      </w:r>
      <w:r>
        <w:t xml:space="preserve">безчестье.. Х. 82. и 63. ГдЬ давать судъ за </w:t>
      </w:r>
      <w:r>
        <w:br/>
      </w:r>
      <w:r>
        <w:t xml:space="preserve">безчестье, сдБланное монастырекимь властямъ. </w:t>
      </w:r>
      <w:r>
        <w:br/>
      </w:r>
      <w:r>
        <w:t xml:space="preserve">ХЛИ. 1, 2, 3. Запрещеше монастырскимъ слу- </w:t>
      </w:r>
      <w:r>
        <w:br/>
      </w:r>
      <w:r>
        <w:t xml:space="preserve">гамь похупать и брать въ залогь вотчины. </w:t>
      </w:r>
      <w:r>
        <w:br/>
      </w:r>
      <w:r>
        <w:t xml:space="preserve">ХУП. 41. Запрещенае мопастырямъ пр1юб-</w:t>
      </w:r>
    </w:p>
    <w:p>
      <w:pPr>
        <w:pStyle w:val="Normal"/>
      </w:pPr>
      <w:r>
        <w:t xml:space="preserve">3 рЪтать вотчины повупкою,; залогомь и вкла-</w:t>
      </w:r>
    </w:p>
    <w:p>
      <w:pPr>
        <w:pStyle w:val="Normal"/>
      </w:pPr>
      <w:r>
        <w:t xml:space="preserve">домъ по душ въ вбчный поминокь. ХИЙ. </w:t>
      </w:r>
      <w:r>
        <w:br/>
      </w:r>
      <w:r>
        <w:t xml:space="preserve">42. Монастыри не освобождаются отъь пла- </w:t>
      </w:r>
      <w:r>
        <w:br/>
      </w:r>
      <w:r>
        <w:t xml:space="preserve">ежа печатныхь пошлинъ съ грамотъ, по’ мо-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настырекимь дфламъ. ХИТ. 62.—Уничтоже- </w:t>
      </w:r>
      <w:r>
        <w:br/>
      </w:r>
      <w:r>
        <w:t xml:space="preserve">не Царскихъ жалованныхъ грамоть монасты- </w:t>
      </w:r>
      <w:r>
        <w:br/>
      </w:r>
      <w:r>
        <w:t xml:space="preserve">рямъ, испрошенныхь Патрархомь Никовомъ. </w:t>
      </w:r>
      <w:r>
        <w:br/>
      </w:r>
      <w:r>
        <w:t xml:space="preserve">412.</w:t>
      </w:r>
    </w:p>
    <w:p>
      <w:pPr>
        <w:pStyle w:val="Normal"/>
      </w:pPr>
      <w:r>
        <w:t xml:space="preserve">Т. П. (1676—1683) Дозволеше мфны помфет#й </w:t>
      </w:r>
      <w:r>
        <w:br/>
      </w:r>
      <w:r>
        <w:t xml:space="preserve">съ перехожними четвертями между монастыря- </w:t>
      </w:r>
      <w:r>
        <w:br/>
      </w:r>
      <w:r>
        <w:t xml:space="preserve">ми и помбщиками. 697. — Не. давать’ земель </w:t>
      </w:r>
      <w:r>
        <w:br/>
      </w:r>
      <w:r>
        <w:t xml:space="preserve">изъ дикихь поль тЬмъ мопастырямъ, которымъ </w:t>
      </w:r>
      <w:r>
        <w:br/>
      </w:r>
      <w:r>
        <w:t xml:space="preserve">таковой. дачи ‘указомь ме предоставлено, </w:t>
      </w:r>
      <w:r>
        <w:br/>
      </w:r>
      <w:r>
        <w:t xml:space="preserve">и.о непремф въ монастыри отъ. служилыхъ </w:t>
      </w:r>
      <w:r>
        <w:br/>
      </w:r>
      <w:r>
        <w:t xml:space="preserve">людей и иновфрцевь, живущихъь въ Сибири, </w:t>
      </w:r>
      <w:r>
        <w:br/>
      </w:r>
      <w:r>
        <w:t xml:space="preserve">земель, сБиныхь покосовь и другихъ угод, </w:t>
      </w:r>
      <w:r>
        <w:br/>
      </w:r>
      <w:r>
        <w:t xml:space="preserve">ни покупкою, ни вкладомъ, и ни другою» ка- </w:t>
      </w:r>
      <w:r>
        <w:br/>
      </w:r>
      <w:r>
        <w:t xml:space="preserve">кою либо уступкою. 751.</w:t>
      </w:r>
    </w:p>
    <w:p>
      <w:pPr>
        <w:pStyle w:val="Normal"/>
      </w:pPr>
      <w:r>
        <w:t xml:space="preserve">Т. Ш. (1689—1699) Статьи, данныя Чатрар-</w:t>
      </w:r>
    </w:p>
    <w:p>
      <w:pPr>
        <w:pStyle w:val="Normal"/>
      </w:pPr>
      <w:r>
        <w:t xml:space="preserve">хомъ Архимандриту Владихйрскаго Рожествен- </w:t>
      </w:r>
      <w:r>
        <w:br/>
      </w:r>
      <w:r>
        <w:t xml:space="preserve">скаго монастыря, для управлешя въ. Влади- </w:t>
      </w:r>
      <w:r>
        <w:br/>
      </w:r>
      <w:r>
        <w:t xml:space="preserve">м1р духовными дфлами. 1642.—Запрещеше </w:t>
      </w:r>
      <w:r>
        <w:br/>
      </w:r>
      <w:r>
        <w:t xml:space="preserve">ссыльнымъ и приходящимъ въ Еписейевъ ин ни- </w:t>
      </w:r>
      <w:r>
        <w:br/>
      </w:r>
      <w:r>
        <w:t xml:space="preserve">сейской уфздъ старцамъ, строить мопастыри </w:t>
      </w:r>
      <w:r>
        <w:br/>
      </w:r>
      <w:r>
        <w:t xml:space="preserve">безъ Высочайшаго разрёшешя или указа. изъ </w:t>
      </w:r>
      <w:r>
        <w:br/>
      </w:r>
      <w:r>
        <w:t xml:space="preserve">Сибирскаго Приказа. 1629.— Въ Верхотур- </w:t>
      </w:r>
      <w:r>
        <w:br/>
      </w:r>
      <w:r>
        <w:t xml:space="preserve">скомь уфзаВ ‘Архиманадритамь, Игуменамт и </w:t>
      </w:r>
      <w:r>
        <w:br/>
      </w:r>
      <w:r>
        <w:t xml:space="preserve">Игуменьямъ, за’ конми есть ‘помЁстья, жало- </w:t>
      </w:r>
      <w:r>
        <w:br/>
      </w:r>
      <w:r>
        <w:t xml:space="preserve">ванья и руги не давать. 1664.</w:t>
      </w:r>
    </w:p>
    <w:p>
      <w:pPr>
        <w:pStyle w:val="Normal"/>
      </w:pPr>
      <w:r>
        <w:t xml:space="preserve">Т. ГУ: (1700—4712) Вс монастыри, какъ. му- </w:t>
      </w:r>
      <w:r>
        <w:br/>
      </w:r>
      <w:r>
        <w:t xml:space="preserve">жеск!е, такь и женсве, судомъ, расправою и </w:t>
      </w:r>
      <w:r>
        <w:br/>
      </w:r>
      <w:r>
        <w:t xml:space="preserve">сборами вфдать въ Мопастырскомь Приказ. </w:t>
      </w:r>
      <w:r>
        <w:br/>
      </w:r>
      <w:r>
        <w:t xml:space="preserve">Запрещеше держать въ келмяхъ чернила в </w:t>
      </w:r>
      <w:r>
        <w:br/>
      </w:r>
      <w:r>
        <w:t xml:space="preserve">бумагу иописать что либо тайно. оть Настоя- </w:t>
      </w:r>
      <w:r>
        <w:br/>
      </w:r>
      <w:r>
        <w:t xml:space="preserve">теля. Въ монастыряхъ, кромф мопаховъ,. ни- </w:t>
      </w:r>
      <w:r>
        <w:br/>
      </w:r>
      <w:r>
        <w:t xml:space="preserve">кбму не жить. Мовпастырямъ! воспрещается мф- </w:t>
      </w:r>
      <w:r>
        <w:br/>
      </w:r>
      <w:r>
        <w:t xml:space="preserve">на землями съ помфщиками и вотчиниками; въ </w:t>
      </w:r>
      <w:r>
        <w:br/>
      </w:r>
      <w:r>
        <w:t xml:space="preserve">мочастыряхь, вмфсто деревяниаго строейя, </w:t>
      </w:r>
      <w:r>
        <w:br/>
      </w:r>
      <w:r>
        <w:t xml:space="preserve">строить каменное; мопастырсвя власти под- </w:t>
      </w:r>
      <w:r>
        <w:br/>
      </w:r>
      <w:r>
        <w:t xml:space="preserve">зергать правежу при взыскаши съ нихъ на- </w:t>
      </w:r>
      <w:r>
        <w:br/>
      </w:r>
      <w:r>
        <w:t xml:space="preserve">зенныхъ денегь; келейниками быть бфльцамъ </w:t>
      </w:r>
      <w:r>
        <w:br/>
      </w:r>
      <w:r>
        <w:t xml:space="preserve">престарфлымъ по одному челов$ку въ келл!т. </w:t>
      </w:r>
      <w:r>
        <w:br/>
      </w:r>
      <w:r>
        <w:t xml:space="preserve">Въ монастыряхь не стодть изъ найма Гре- </w:t>
      </w:r>
      <w:r>
        <w:br/>
      </w:r>
      <w:r>
        <w:t xml:space="preserve">вамъ, Армянамъи Индфйцамъ, 1859.—Изь до- </w:t>
      </w:r>
      <w:r>
        <w:br/>
      </w:r>
      <w:r>
        <w:t xml:space="preserve">ходовъ богатыхъ монастырей удфлять на со- </w:t>
      </w:r>
      <w:r>
        <w:br/>
      </w:r>
      <w:r>
        <w:t xml:space="preserve">держаше ‘неимущихь, на пропиташе нищихъ и </w:t>
      </w:r>
      <w:r>
        <w:br/>
      </w:r>
      <w:r>
        <w:t xml:space="preserve">устроене богадЪленъ; оставлеше въ монасты- </w:t>
      </w:r>
      <w:r>
        <w:br/>
      </w:r>
      <w:r>
        <w:t xml:space="preserve">ряхъ самаго малаго числа слугь, служебии- </w:t>
      </w:r>
      <w:r>
        <w:br/>
      </w:r>
      <w:r>
        <w:t xml:space="preserve">ковъ, безъ котораго обойтись не льзя. 1886. </w:t>
      </w:r>
      <w:r>
        <w:br/>
      </w:r>
      <w:r>
        <w:t xml:space="preserve">— О непремв въ оные бфльцовъ, 1948. — </w:t>
      </w:r>
      <w:r>
        <w:br/>
      </w:r>
      <w:r>
        <w:t xml:space="preserve">Освобождеше монастырей отъ питейпаго‘ сбо-</w:t>
      </w:r>
    </w:p>
    <w:p>
      <w:pPr>
        <w:pStyle w:val="Normal"/>
      </w:pPr>
      <w:r>
        <w:t xml:space="preserve">РЕЭСТРЪ АЛФАВИТНЫЙ 161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Та съ пивнаго варешл и медовыху ставокъ. </w:t>
      </w:r>
      <w:r>
        <w:br/>
      </w:r>
      <w:r>
        <w:t xml:space="preserve">2074. —Назначеше монастырямь Азовской Гу- </w:t>
      </w:r>
      <w:r>
        <w:br/>
      </w:r>
      <w:r>
        <w:t xml:space="preserve">берши жалованья. 2594.</w:t>
      </w:r>
    </w:p>
    <w:p>
      <w:pPr>
        <w:pStyle w:val="Normal"/>
      </w:pPr>
      <w:r>
        <w:t xml:space="preserve">Т. У. (1715—1719) Посвящеше въ Невскомъ </w:t>
      </w:r>
      <w:r>
        <w:br/>
      </w:r>
      <w:r>
        <w:t xml:space="preserve">монастырв Архимандритовь для размфщешя </w:t>
      </w:r>
      <w:r>
        <w:br/>
      </w:r>
      <w:r>
        <w:t xml:space="preserve">по главнымъ монастырямъ. 2959.—Содержа- </w:t>
      </w:r>
      <w:r>
        <w:br/>
      </w:r>
      <w:r>
        <w:t xml:space="preserve">ве въ монастыряхъ изь мовастырскихъ до- </w:t>
      </w:r>
      <w:r>
        <w:br/>
      </w:r>
      <w:r>
        <w:t xml:space="preserve">ходови отставныхъ за ранами и за старостио </w:t>
      </w:r>
      <w:r>
        <w:br/>
      </w:r>
      <w:r>
        <w:t xml:space="preserve">военнослужащих. 5409. - </w:t>
      </w:r>
      <w:r>
        <w:br/>
      </w:r>
      <w:r>
        <w:t xml:space="preserve">Т. У. (1720—1722) Отсылка въ монастыри </w:t>
      </w:r>
      <w:r>
        <w:br/>
      </w:r>
      <w:r>
        <w:t xml:space="preserve">Офицеровъ, Чиновниксвъ, рядовыхъ песпособ- </w:t>
      </w:r>
      <w:r>
        <w:br/>
      </w:r>
      <w:r>
        <w:t xml:space="preserve">ПЫХЬ К службЪ, ие имфющихь собствениаго </w:t>
      </w:r>
      <w:r>
        <w:br/>
      </w:r>
      <w:r>
        <w:t xml:space="preserve">пропиташя. 5576.—Правила управлешя мо- </w:t>
      </w:r>
      <w:r>
        <w:br/>
      </w:r>
      <w:r>
        <w:t xml:space="preserve">пастырями во время отсутствая Пастолтеля. </w:t>
      </w:r>
      <w:r>
        <w:br/>
      </w:r>
      <w:r>
        <w:t xml:space="preserve">5718. Духов. Регл. Ч. Ш. дъл. Еписк. </w:t>
      </w:r>
      <w:r>
        <w:br/>
      </w:r>
      <w:r>
        <w:t xml:space="preserve">п. 6. Установлеше сбора хлЪба- натурою съ </w:t>
      </w:r>
      <w:r>
        <w:br/>
      </w:r>
      <w:r>
        <w:t xml:space="preserve">монастырей для содержашя Духовныхь школъ. </w:t>
      </w:r>
      <w:r>
        <w:br/>
      </w:r>
      <w:r>
        <w:t xml:space="preserve">п. 11, 12. стр. 324. — Уравиеше мона- </w:t>
      </w:r>
      <w:r>
        <w:br/>
      </w:r>
      <w:r>
        <w:t xml:space="preserve">стырскихъ служекъ въ платежб подушныхь </w:t>
      </w:r>
      <w:r>
        <w:br/>
      </w:r>
      <w:r>
        <w:t xml:space="preserve">съ Боярскими людьми. 5854, Рез. на п. </w:t>
      </w:r>
      <w:r>
        <w:br/>
      </w:r>
      <w:r>
        <w:t xml:space="preserve">7, ст. 5. Изключенше изъ подушнато оклада, </w:t>
      </w:r>
      <w:r>
        <w:br/>
      </w:r>
      <w:r>
        <w:t xml:space="preserve">не имфющихь земель. 5904, п. 10. 5906, п. </w:t>
      </w:r>
      <w:r>
        <w:br/>
      </w:r>
      <w:r>
        <w:t xml:space="preserve">1. Приводъ къ присяг6 при посвящении въ </w:t>
      </w:r>
      <w:r>
        <w:br/>
      </w:r>
      <w:r>
        <w:t xml:space="preserve">Архимапдриты и Игумены. 5942.—Запреще- </w:t>
      </w:r>
      <w:r>
        <w:br/>
      </w:r>
      <w:r>
        <w:t xml:space="preserve">ше держать въ мопастыряхъ. ханжей и за- </w:t>
      </w:r>
      <w:r>
        <w:br/>
      </w:r>
      <w:r>
        <w:t xml:space="preserve">творниковъ. Опредфлеше и должность Настол- </w:t>
      </w:r>
      <w:r>
        <w:br/>
      </w:r>
      <w:r>
        <w:t xml:space="preserve">теля мопастырскаго. 4022. Прил. к% Дуг. </w:t>
      </w:r>
      <w:r>
        <w:br/>
      </w:r>
      <w:r>
        <w:t xml:space="preserve">Регл. п. #9, 62. Пе принимать въ мона- </w:t>
      </w:r>
      <w:r>
        <w:br/>
      </w:r>
      <w:r>
        <w:t xml:space="preserve">стыри вкладовь. О монахахъ. п. 10, стр. </w:t>
      </w:r>
      <w:r>
        <w:br/>
      </w:r>
      <w:r>
        <w:t xml:space="preserve">709. Благочише въ монастырлхт. п. 17—56. </w:t>
      </w:r>
      <w:r>
        <w:br/>
      </w:r>
      <w:r>
        <w:t xml:space="preserve">Распоряжешя монастырскими доходами. п. </w:t>
      </w:r>
      <w:r>
        <w:br/>
      </w:r>
      <w:r>
        <w:t xml:space="preserve">26, 28, 29. Соедннеше малобратственныхь </w:t>
      </w:r>
      <w:r>
        <w:br/>
      </w:r>
      <w:r>
        <w:t xml:space="preserve">монастырей въ одинъ; о неопредфлеши кз мо- </w:t>
      </w:r>
      <w:r>
        <w:br/>
      </w:r>
      <w:r>
        <w:t xml:space="preserve">настырямь марскихь Священиослужителей н </w:t>
      </w:r>
      <w:r>
        <w:br/>
      </w:r>
      <w:r>
        <w:t xml:space="preserve">количество церквей, долженствуемыхь быть </w:t>
      </w:r>
      <w:r>
        <w:br/>
      </w:r>
      <w:r>
        <w:t xml:space="preserve">при каждомь монастыр5. п. #5. Учреждеше </w:t>
      </w:r>
      <w:r>
        <w:br/>
      </w:r>
      <w:r>
        <w:t xml:space="preserve">при монастыряхь странопршмниць и лаза- </w:t>
      </w:r>
      <w:r>
        <w:br/>
      </w:r>
      <w:r>
        <w:t xml:space="preserve">ретовъ. п. &amp;6, #7. О пезастроеши мопасты- </w:t>
      </w:r>
      <w:r>
        <w:br/>
      </w:r>
      <w:r>
        <w:t xml:space="preserve">рей, ни мужескихъ, ни женскихъ, безъ, дозволе- </w:t>
      </w:r>
      <w:r>
        <w:br/>
      </w:r>
      <w:r>
        <w:t xml:space="preserve">зия Свят шаго Синода. п. 28.Вины, за которыя </w:t>
      </w:r>
      <w:r>
        <w:br/>
      </w:r>
      <w:r>
        <w:t xml:space="preserve">Настолтель лишается своего звашя. 7. 50, 51, </w:t>
      </w:r>
      <w:r>
        <w:br/>
      </w:r>
      <w:r>
        <w:t xml:space="preserve">58. При каждомъ монастырь имфть книгу </w:t>
      </w:r>
      <w:r>
        <w:br/>
      </w:r>
      <w:r>
        <w:t xml:space="preserve">для записокъ постриженныхь въ монашество; </w:t>
      </w:r>
      <w:r>
        <w:br/>
      </w:r>
      <w:r>
        <w:t xml:space="preserve">правило ведешя оной, 2. 55. Правила хране- </w:t>
      </w:r>
      <w:r>
        <w:br/>
      </w:r>
      <w:r>
        <w:t xml:space="preserve">ша монастырской казны. 7. 5%. Въ каждомъ </w:t>
      </w:r>
      <w:r>
        <w:br/>
      </w:r>
      <w:r>
        <w:t xml:space="preserve">монастырв имфть одного общаго Духовника </w:t>
      </w:r>
      <w:r>
        <w:br/>
      </w:r>
      <w:r>
        <w:t xml:space="preserve">изъ Теромонаховь и о обязанностяхь его, п.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М. </w:t>
      </w:r>
      <w:r>
        <w:br/>
      </w:r>
      <w:r>
        <w:t xml:space="preserve">56,`57. Запрещеше Настоятелямь принимать </w:t>
      </w:r>
      <w:r>
        <w:br/>
      </w:r>
      <w:r>
        <w:t xml:space="preserve">въ монастыри свойственниковъ. 21. 59.—Ви- </w:t>
      </w:r>
      <w:r>
        <w:br/>
      </w:r>
      <w:r>
        <w:t xml:space="preserve">шиее устройство дфвичьихь монастырей и со- </w:t>
      </w:r>
      <w:r>
        <w:br/>
      </w:r>
      <w:r>
        <w:t xml:space="preserve">держаше ихъь на правилахъ, предписанныхь </w:t>
      </w:r>
      <w:r>
        <w:br/>
      </w:r>
      <w:r>
        <w:t xml:space="preserve">Духовнымь Регламентомъ и прибавленемъ, къ </w:t>
      </w:r>
      <w:r>
        <w:br/>
      </w:r>
      <w:r>
        <w:t xml:space="preserve">оному изданнымъ. 4112.</w:t>
      </w:r>
    </w:p>
    <w:p>
      <w:pPr>
        <w:pStyle w:val="Normal"/>
      </w:pPr>
      <w:r>
        <w:t xml:space="preserve">Т. УП. (4725—1727) Перепись въ монасты-</w:t>
      </w:r>
    </w:p>
    <w:p>
      <w:pPr>
        <w:pStyle w:val="Normal"/>
      </w:pPr>
      <w:r>
        <w:t xml:space="preserve">ряхъ монаховъ; о непострижеви вновь и о </w:t>
      </w:r>
      <w:r>
        <w:br/>
      </w:r>
      <w:r>
        <w:t xml:space="preserve">замфщени убылыхъ мфсть отставными солда- </w:t>
      </w:r>
      <w:r>
        <w:br/>
      </w:r>
      <w:r>
        <w:t xml:space="preserve">тами. 4151. Удержан!е. ассигнованныхь мо- </w:t>
      </w:r>
      <w:r>
        <w:br/>
      </w:r>
      <w:r>
        <w:t xml:space="preserve">настырямь на жалованье ина строеше суммъ </w:t>
      </w:r>
      <w:r>
        <w:br/>
      </w:r>
      <w:r>
        <w:t xml:space="preserve">до уплаты казенныхъ недоимокъ. 4151.4152.-- </w:t>
      </w:r>
      <w:r>
        <w:br/>
      </w:r>
      <w:r>
        <w:t xml:space="preserve">Распредфлене по монастырямъ престар$лыхъ, </w:t>
      </w:r>
      <w:r>
        <w:br/>
      </w:r>
      <w:r>
        <w:t xml:space="preserve">увфчныхь и отставныхъ военнослужащихъ, не </w:t>
      </w:r>
      <w:r>
        <w:br/>
      </w:r>
      <w:r>
        <w:t xml:space="preserve">имфющихь собственнаго пропитания; о содержа- </w:t>
      </w:r>
      <w:r>
        <w:br/>
      </w:r>
      <w:r>
        <w:t xml:space="preserve">и ихь изь монастырскихъ доходовъ. 4183, </w:t>
      </w:r>
      <w:r>
        <w:br/>
      </w:r>
      <w:r>
        <w:t xml:space="preserve">4450, отд. Г, п. 1, 2,5. 4969.— Правила по- </w:t>
      </w:r>
      <w:r>
        <w:br/>
      </w:r>
      <w:r>
        <w:t xml:space="preserve">стриженя въ монастырсые Настоятели. 4190, </w:t>
      </w:r>
      <w:r>
        <w:br/>
      </w:r>
      <w:r>
        <w:t xml:space="preserve">ст. 1.—Опепомфшеши въ монастырисумашед- </w:t>
      </w:r>
      <w:r>
        <w:br/>
      </w:r>
      <w:r>
        <w:t xml:space="preserve">шихЪ. 4296. — Привесть въ извфотность до- </w:t>
      </w:r>
      <w:r>
        <w:br/>
      </w:r>
      <w:r>
        <w:t xml:space="preserve">ходы монастырсве, дабы опредфлить сколь-- </w:t>
      </w:r>
      <w:r>
        <w:br/>
      </w:r>
      <w:r>
        <w:t xml:space="preserve">ко каждому изъ нихъ слфдуеть содержать мо- </w:t>
      </w:r>
      <w:r>
        <w:br/>
      </w:r>
      <w:r>
        <w:t xml:space="preserve">наховъ, снротьи нищихь и сколько изъ оныхь </w:t>
      </w:r>
      <w:r>
        <w:br/>
      </w:r>
      <w:r>
        <w:t xml:space="preserve">удЪлить можно на содержаше Духовныхь У- </w:t>
      </w:r>
      <w:r>
        <w:br/>
      </w:r>
      <w:r>
        <w:t xml:space="preserve">чилищь. 4426. 4458.— Происхождене мона- </w:t>
      </w:r>
      <w:r>
        <w:br/>
      </w:r>
      <w:r>
        <w:t xml:space="preserve">стырей и цфль ихъ учрежденя. 4450.— Составь </w:t>
      </w:r>
      <w:r>
        <w:br/>
      </w:r>
      <w:r>
        <w:t xml:space="preserve">и устройство мопастырей, мужескихь и дфвичь- </w:t>
      </w:r>
      <w:r>
        <w:br/>
      </w:r>
      <w:r>
        <w:t xml:space="preserve">ихъ; благочишевь оныхъ, разпредфлен1еработь </w:t>
      </w:r>
      <w:r>
        <w:br/>
      </w:r>
      <w:r>
        <w:t xml:space="preserve">монастырских и содержаше монастырей. 4450, </w:t>
      </w:r>
      <w:r>
        <w:br/>
      </w:r>
      <w:r>
        <w:t xml:space="preserve">отд. Г.—Онредзлеше въ монастыри, выфето </w:t>
      </w:r>
      <w:r>
        <w:br/>
      </w:r>
      <w:r>
        <w:t xml:space="preserve">Викаревъ, приказныхъ. Опредфлеше въ мона- </w:t>
      </w:r>
      <w:r>
        <w:br/>
      </w:r>
      <w:r>
        <w:t xml:space="preserve">стыри Игу меновь и подчинеше нфсколькихь </w:t>
      </w:r>
      <w:r>
        <w:br/>
      </w:r>
      <w:r>
        <w:t xml:space="preserve">монастырей одному Архиманариту. 4455. — Со- </w:t>
      </w:r>
      <w:r>
        <w:br/>
      </w:r>
      <w:r>
        <w:t xml:space="preserve">единензе малобратственныхь мопастырейи пу-</w:t>
      </w:r>
    </w:p>
    <w:p>
      <w:pPr>
        <w:pStyle w:val="Normal"/>
      </w:pPr>
      <w:r>
        <w:t xml:space="preserve">стынь съ другими монастырями. 4456.—Вы- </w:t>
      </w:r>
      <w:r>
        <w:br/>
      </w:r>
      <w:r>
        <w:t xml:space="preserve">сочайше ‘утверждениый штать монастырей, съ </w:t>
      </w:r>
      <w:r>
        <w:br/>
      </w:r>
      <w:r>
        <w:t xml:space="preserve">показашемьъ должности мопаховъ, и оклада де- </w:t>
      </w:r>
      <w:r>
        <w:br/>
      </w:r>
      <w:r>
        <w:t xml:space="preserve">нежнаго и хлфбнаго жалованья. "4514. Рас- </w:t>
      </w:r>
      <w:r>
        <w:br/>
      </w:r>
      <w:r>
        <w:t xml:space="preserve">предълеше монастырскихъ доходовъ наразные </w:t>
      </w:r>
      <w:r>
        <w:br/>
      </w:r>
      <w:r>
        <w:t xml:space="preserve">расходы. 4516, п, 7—8. Правила содержа- </w:t>
      </w:r>
      <w:r>
        <w:br/>
      </w:r>
      <w:r>
        <w:t xml:space="preserve">я п воспитания сироть въ дфвичьихъ мона- </w:t>
      </w:r>
      <w:r>
        <w:br/>
      </w:r>
      <w:r>
        <w:t xml:space="preserve">стырахъ. п. 8, 9.—Изь Архимандритовъ вы- </w:t>
      </w:r>
      <w:r>
        <w:br/>
      </w:r>
      <w:r>
        <w:t xml:space="preserve">бирать достойныхь въ Архереи и представ- </w:t>
      </w:r>
      <w:r>
        <w:br/>
      </w:r>
      <w:r>
        <w:t xml:space="preserve">лять на Высочайшее усмотрьюме; съ про- </w:t>
      </w:r>
      <w:r>
        <w:br/>
      </w:r>
      <w:r>
        <w:t xml:space="preserve">изводимыхь въ Армереи Архимандритовъ </w:t>
      </w:r>
      <w:r>
        <w:br/>
      </w:r>
      <w:r>
        <w:t xml:space="preserve">брать подписки, что ови, кромф опредф- </w:t>
      </w:r>
      <w:r>
        <w:br/>
      </w:r>
      <w:r>
        <w:t xml:space="preserve">дъленнахо, пичего лишияго изъ мопастыря не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162 </w:t>
      </w:r>
      <w:r>
        <w:br/>
      </w:r>
      <w:r>
        <w:t xml:space="preserve">м.</w:t>
      </w:r>
    </w:p>
    <w:p>
      <w:pPr>
        <w:pStyle w:val="Normal"/>
      </w:pPr>
      <w:r>
        <w:t xml:space="preserve">беруть. 1957. — Денежные и хаббные дохо- </w:t>
      </w:r>
      <w:r>
        <w:br/>
      </w:r>
      <w:r>
        <w:t xml:space="preserve">ды монастырей, которымъ опредблено жало- </w:t>
      </w:r>
      <w:r>
        <w:br/>
      </w:r>
      <w:r>
        <w:t xml:space="preserve">ваньз, собирать въ Коллегио Синодальной Эко- </w:t>
      </w:r>
      <w:r>
        <w:br/>
      </w:r>
      <w:r>
        <w:t xml:space="preserve">возни; маловотчинные и безвотчииные, кото- </w:t>
      </w:r>
      <w:r>
        <w:br/>
      </w:r>
      <w:r>
        <w:t xml:space="preserve">рые питаются своими трудами, и которымь </w:t>
      </w:r>
      <w:r>
        <w:br/>
      </w:r>
      <w:r>
        <w:t xml:space="preserve">не опредфлено жалованье, оставить на преж- </w:t>
      </w:r>
      <w:r>
        <w:br/>
      </w:r>
      <w:r>
        <w:t xml:space="preserve">немъ основан. 5005. — Объ отсыльВ въ мо- </w:t>
      </w:r>
      <w:r>
        <w:br/>
      </w:r>
      <w:r>
        <w:t xml:space="preserve">настырн старыхъ и увБчныхь преступпиковъ,</w:t>
      </w:r>
    </w:p>
    <w:p>
      <w:pPr>
        <w:pStyle w:val="Normal"/>
      </w:pPr>
      <w:r>
        <w:t xml:space="preserve">также сумасшедшихь. (в$ отлиьну #296)</w:t>
      </w:r>
    </w:p>
    <w:p>
      <w:pPr>
        <w:pStyle w:val="Normal"/>
      </w:pPr>
      <w:r>
        <w:t xml:space="preserve">5054.</w:t>
      </w:r>
    </w:p>
    <w:p>
      <w:pPr>
        <w:pStyle w:val="Normal"/>
      </w:pPr>
      <w:r>
        <w:t xml:space="preserve">Т. УШ. (1723 — 1752) Запрещеше мопастыр- </w:t>
      </w:r>
      <w:r>
        <w:br/>
      </w:r>
      <w:r>
        <w:t xml:space="preserve">скимъ властямь имбть при себф родственни- </w:t>
      </w:r>
      <w:r>
        <w:br/>
      </w:r>
      <w:r>
        <w:t xml:space="preserve">ковЪ. 5517. — Запрещеше монастырскимъ </w:t>
      </w:r>
      <w:r>
        <w:br/>
      </w:r>
      <w:r>
        <w:t xml:space="preserve">Страичимь ходить по постороннимъь дБ- </w:t>
      </w:r>
      <w:r>
        <w:br/>
      </w:r>
      <w:r>
        <w:t xml:space="preserve">ламъ. 5416.—Не-опредфлять въ дЪвичьн мо- </w:t>
      </w:r>
      <w:r>
        <w:br/>
      </w:r>
      <w:r>
        <w:t xml:space="preserve">настыри вдовыхь нерковнослужителей. 51459. </w:t>
      </w:r>
      <w:r>
        <w:br/>
      </w:r>
      <w:r>
        <w:t xml:space="preserve">—Запрещене монастырскимь слугамъ поку- </w:t>
      </w:r>
      <w:r>
        <w:br/>
      </w:r>
      <w:r>
        <w:t xml:space="preserve">пать вотчины. 5655. — Высочайше утверж- </w:t>
      </w:r>
      <w:r>
        <w:br/>
      </w:r>
      <w:r>
        <w:t xml:space="preserve">денная табель о жалованьБ, помфщеннымь </w:t>
      </w:r>
      <w:r>
        <w:br/>
      </w:r>
      <w:r>
        <w:t xml:space="preserve">въ монастыри отставнымъ - военнымь чинамъ. </w:t>
      </w:r>
      <w:r>
        <w:br/>
      </w:r>
      <w:r>
        <w:t xml:space="preserve">5688.—Запрещен!е производить въ монасгы- </w:t>
      </w:r>
      <w:r>
        <w:br/>
      </w:r>
      <w:r>
        <w:t xml:space="preserve">ряхъ торговлю. 5745.</w:t>
      </w:r>
    </w:p>
    <w:p>
      <w:pPr>
        <w:pStyle w:val="Normal"/>
      </w:pPr>
      <w:r>
        <w:t xml:space="preserve">Т. [Х. (1755 — 1756) Подтверждеше объ из-</w:t>
      </w:r>
    </w:p>
    <w:p>
      <w:pPr>
        <w:pStyle w:val="Normal"/>
      </w:pPr>
      <w:r>
        <w:t xml:space="preserve">”_ ключеши изъ вБаомства Арх1ереевъ,  находя- </w:t>
      </w:r>
      <w:r>
        <w:br/>
      </w:r>
      <w:r>
        <w:t xml:space="preserve">щихся въ Епархяхь ихь Синодальныхь мо- </w:t>
      </w:r>
      <w:r>
        <w:br/>
      </w:r>
      <w:r>
        <w:t xml:space="preserve">настырей. Въдомости о монахахъ прибылать </w:t>
      </w:r>
      <w:r>
        <w:br/>
      </w:r>
      <w:r>
        <w:t xml:space="preserve">Архаманаритамь тхъ монастырей прамо въ</w:t>
      </w:r>
    </w:p>
    <w:p>
      <w:pPr>
        <w:pStyle w:val="Normal"/>
      </w:pPr>
      <w:r>
        <w:t xml:space="preserve">Синодъ: 6562. — Помбщеше въ монастыри и.</w:t>
      </w:r>
    </w:p>
    <w:p>
      <w:pPr>
        <w:pStyle w:val="Normal"/>
      </w:pPr>
      <w:r>
        <w:t xml:space="preserve">содержаше въ опыхъ до излЬчены, ума ли- </w:t>
      </w:r>
      <w:r>
        <w:br/>
      </w:r>
      <w:r>
        <w:t xml:space="preserve">шившихся пресгупниковъ. 68095. —Иодтверж- </w:t>
      </w:r>
      <w:r>
        <w:br/>
      </w:r>
      <w:r>
        <w:t xml:space="preserve">дается монастырямъ запрещеше прюбрётать </w:t>
      </w:r>
      <w:r>
        <w:br/>
      </w:r>
      <w:r>
        <w:t xml:space="preserve">деревни и земли. 6891.</w:t>
      </w:r>
    </w:p>
    <w:p>
      <w:pPr>
        <w:pStyle w:val="Normal"/>
      </w:pPr>
      <w:r>
        <w:t xml:space="preserve">Т. Х. (1757—1759) Правила переписи мона- </w:t>
      </w:r>
      <w:r>
        <w:br/>
      </w:r>
      <w:r>
        <w:t xml:space="preserve">стырекихь служителей. 7144. 7490. 7551. </w:t>
      </w:r>
      <w:r>
        <w:br/>
      </w:r>
      <w:r>
        <w:t xml:space="preserve">7764. — Какъ ноступать съ имбшемъ и по- </w:t>
      </w:r>
      <w:r>
        <w:br/>
      </w:r>
      <w:r>
        <w:t xml:space="preserve">житками, остающимися по смерти монастыр- </w:t>
      </w:r>
      <w:r>
        <w:br/>
      </w:r>
      <w:r>
        <w:t xml:space="preserve">скихъ Властей. 7287. 7406. 7414. 7551. 7654. </w:t>
      </w:r>
      <w:r>
        <w:br/>
      </w:r>
      <w:r>
        <w:t xml:space="preserve">—Штрафъ, взыскаваемый съ монастырскихь </w:t>
      </w:r>
      <w:r>
        <w:br/>
      </w:r>
      <w:r>
        <w:t xml:space="preserve">Бластей за дозволеше [еромонахамъ сващен- </w:t>
      </w:r>
      <w:r>
        <w:br/>
      </w:r>
      <w:r>
        <w:t xml:space="preserve">нослуженя въ Соборахъ и приходскихъ цер- </w:t>
      </w:r>
      <w:r>
        <w:br/>
      </w:r>
      <w:r>
        <w:t xml:space="preserve">квахъ и за употребленве монаховъ и мона- </w:t>
      </w:r>
      <w:r>
        <w:br/>
      </w:r>
      <w:r>
        <w:t xml:space="preserve">хинь для хожденя по монастырсиимь дф- </w:t>
      </w:r>
      <w:r>
        <w:br/>
      </w:r>
      <w:r>
        <w:t xml:space="preserve">ламъ. 7495. — Инструкщя посланному изъ </w:t>
      </w:r>
      <w:r>
        <w:br/>
      </w:r>
      <w:r>
        <w:t xml:space="preserve">Кабипега для описи мужескихь и женскихь </w:t>
      </w:r>
      <w:r>
        <w:br/>
      </w:r>
      <w:r>
        <w:t xml:space="preserve">монастырей Новгородской Епархии. 7525.—0 </w:t>
      </w:r>
      <w:r>
        <w:br/>
      </w:r>
      <w:r>
        <w:t xml:space="preserve">жалованьв Архимандритамь, пребывающимь </w:t>
      </w:r>
      <w:r>
        <w:br/>
      </w:r>
      <w:r>
        <w:t xml:space="preserve">вь С. ИегербургЬ, въ годовой чредв. 7568.</w:t>
      </w:r>
    </w:p>
    <w:p>
      <w:pPr>
        <w:pStyle w:val="Normal"/>
      </w:pPr>
      <w:r>
        <w:t xml:space="preserve">РЕЗСТРЪ АЛФАВИТНЫ ИН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— О премЪ въ дБвичьи монастыри бфлица- </w:t>
      </w:r>
      <w:r>
        <w:br/>
      </w:r>
      <w:r>
        <w:t xml:space="preserve">мн Офицерскихь звдовь для пропитан, </w:t>
      </w:r>
      <w:r>
        <w:br/>
      </w:r>
      <w:r>
        <w:t xml:space="preserve">7761.—Отвьётсгвеляность монастырсвнхь Бла- </w:t>
      </w:r>
      <w:r>
        <w:br/>
      </w:r>
      <w:r>
        <w:t xml:space="preserve">стей по хозяйственному управлению мона- </w:t>
      </w:r>
      <w:r>
        <w:br/>
      </w:r>
      <w:r>
        <w:t xml:space="preserve">стырей. 7791.—О праемБ въ монастыри по- </w:t>
      </w:r>
      <w:r>
        <w:br/>
      </w:r>
      <w:r>
        <w:t xml:space="preserve">сылаемыхъь нзь Тайной Канцеляр!и преста- </w:t>
      </w:r>
      <w:r>
        <w:br/>
      </w:r>
      <w:r>
        <w:t xml:space="preserve">р$5лыхь и ума лишениыхъь преступниховъ, </w:t>
      </w:r>
      <w:r>
        <w:br/>
      </w:r>
      <w:r>
        <w:t xml:space="preserve">7795. — Присылать въ Герольдмейстерсвую </w:t>
      </w:r>
      <w:r>
        <w:br/>
      </w:r>
      <w:r>
        <w:t xml:space="preserve">Контору изъ Коллели Экономи ежемфсач- </w:t>
      </w:r>
      <w:r>
        <w:br/>
      </w:r>
      <w:r>
        <w:t xml:space="preserve">ныя вБдомости овакантныхь въ мопастырахъ </w:t>
      </w:r>
      <w:r>
        <w:br/>
      </w:r>
      <w:r>
        <w:t xml:space="preserve">мфстахъ для помбщен!я въ опые на пропита- </w:t>
      </w:r>
      <w:r>
        <w:br/>
      </w:r>
      <w:r>
        <w:t xml:space="preserve">ше отставныхь изъ возшой службы. 7845.</w:t>
      </w:r>
    </w:p>
    <w:p>
      <w:pPr>
        <w:pStyle w:val="Normal"/>
      </w:pPr>
      <w:r>
        <w:t xml:space="preserve">Т. ХЕ (17% — 1735) О нуждахъ дБвичьихь</w:t>
      </w:r>
    </w:p>
    <w:p>
      <w:pPr>
        <w:pStyle w:val="Normal"/>
      </w:pPr>
      <w:r>
        <w:t xml:space="preserve">монастырей не посылать ходатайствовать мо- </w:t>
      </w:r>
      <w:r>
        <w:br/>
      </w:r>
      <w:r>
        <w:t xml:space="preserve">нахинь, а писать къ Архерею для завися- </w:t>
      </w:r>
      <w:r>
        <w:br/>
      </w:r>
      <w:r>
        <w:t xml:space="preserve">щаго распоражешя. 8012. — Отбираше въ </w:t>
      </w:r>
      <w:r>
        <w:br/>
      </w:r>
      <w:r>
        <w:t xml:space="preserve">казну остаточныхь за расходомь монастырей </w:t>
      </w:r>
      <w:r>
        <w:br/>
      </w:r>
      <w:r>
        <w:t xml:space="preserve">Новгородской Епархш денежныхъ суммь и </w:t>
      </w:r>
      <w:r>
        <w:br/>
      </w:r>
      <w:r>
        <w:t xml:space="preserve">хлЪЬба. 8076.—Властямъ монастырскимьъ не ву- </w:t>
      </w:r>
      <w:r>
        <w:br/>
      </w:r>
      <w:r>
        <w:t xml:space="preserve">рить внна. 8244.—Въ бфдные монастыри отда- </w:t>
      </w:r>
      <w:r>
        <w:br/>
      </w:r>
      <w:r>
        <w:t xml:space="preserve">вать вонфискованныя и остаюнияся послб ду- </w:t>
      </w:r>
      <w:r>
        <w:br/>
      </w:r>
      <w:r>
        <w:t xml:space="preserve">ховныхь особъ иконы, кресты и церковныя </w:t>
      </w:r>
      <w:r>
        <w:br/>
      </w:r>
      <w:r>
        <w:t xml:space="preserve">кииги. 8225. $405.—0 паблюдеши въ монасты- </w:t>
      </w:r>
      <w:r>
        <w:br/>
      </w:r>
      <w:r>
        <w:t xml:space="preserve">рахъ благочин!я. О составлении Синоду шта- </w:t>
      </w:r>
      <w:r>
        <w:br/>
      </w:r>
      <w:r>
        <w:t xml:space="preserve">та всБмъ монастырямъ и распредфленши остаю- </w:t>
      </w:r>
      <w:r>
        <w:br/>
      </w:r>
      <w:r>
        <w:t xml:space="preserve">щихся за штатнымъ расходомъ доходовъ ва со- </w:t>
      </w:r>
      <w:r>
        <w:br/>
      </w:r>
      <w:r>
        <w:t xml:space="preserve">держание госпиталей, школъ и сиротъ. 8505. </w:t>
      </w:r>
      <w:r>
        <w:br/>
      </w:r>
      <w:r>
        <w:t xml:space="preserve">— Въ Малороссш распредфлеше пожитвовъ Ар- </w:t>
      </w:r>
      <w:r>
        <w:br/>
      </w:r>
      <w:r>
        <w:t xml:space="preserve">х!ереевь и монастырскихь Властей произво- </w:t>
      </w:r>
      <w:r>
        <w:br/>
      </w:r>
      <w:r>
        <w:t xml:space="preserve">аить па осповаши прежиихь тамоишихъ обык- </w:t>
      </w:r>
      <w:r>
        <w:br/>
      </w:r>
      <w:r>
        <w:t xml:space="preserve">повени, съ тфмъ, чтобы употреблаемы бы- </w:t>
      </w:r>
      <w:r>
        <w:br/>
      </w:r>
      <w:r>
        <w:t xml:space="preserve">ли на мопастыри и церкви, отнюдь ие от- </w:t>
      </w:r>
      <w:r>
        <w:br/>
      </w:r>
      <w:r>
        <w:t xml:space="preserve">давая свътекимъ-людамъ. 8554.—0 припиха- </w:t>
      </w:r>
      <w:r>
        <w:br/>
      </w:r>
      <w:r>
        <w:t xml:space="preserve">нш въ монастыри Озеръ и унтеръ-офицеровъ </w:t>
      </w:r>
      <w:r>
        <w:br/>
      </w:r>
      <w:r>
        <w:t xml:space="preserve">для надзирашя за благочинемъ и взысвашя </w:t>
      </w:r>
      <w:r>
        <w:br/>
      </w:r>
      <w:r>
        <w:t xml:space="preserve">штрафовъ съ парушителей онаго. 8555.—0О </w:t>
      </w:r>
      <w:r>
        <w:br/>
      </w:r>
      <w:r>
        <w:t xml:space="preserve">принимаши въ монастыри по прежпему отсы- </w:t>
      </w:r>
      <w:r>
        <w:br/>
      </w:r>
      <w:r>
        <w:t xml:space="preserve">лаемыхъь въ оные изъ Тайной Канцеляриь, </w:t>
      </w:r>
      <w:r>
        <w:br/>
      </w:r>
      <w:r>
        <w:t xml:space="preserve">престарфлыхь и ума лнишвшихса престуинн- </w:t>
      </w:r>
      <w:r>
        <w:br/>
      </w:r>
      <w:r>
        <w:t xml:space="preserve">ковъ. 8587.</w:t>
      </w:r>
    </w:p>
    <w:p>
      <w:pPr>
        <w:pStyle w:val="Normal"/>
      </w:pPr>
      <w:r>
        <w:t xml:space="preserve">Т. ХИ. (1744—1748) Распредфлеше по мона-</w:t>
      </w:r>
    </w:p>
    <w:p>
      <w:pPr>
        <w:pStyle w:val="Normal"/>
      </w:pPr>
      <w:r>
        <w:t xml:space="preserve">стырямъ отставныхъ, престарбаыхь ин увЪч- </w:t>
      </w:r>
      <w:r>
        <w:br/>
      </w:r>
      <w:r>
        <w:t xml:space="preserve">ныхъ` солдатъ. 9164. 9172.</w:t>
      </w:r>
    </w:p>
    <w:p>
      <w:pPr>
        <w:pStyle w:val="Normal"/>
      </w:pPr>
      <w:r>
        <w:t xml:space="preserve">Т. ХМ. (1754 — 1757) Вь Ставропичальные</w:t>
      </w:r>
    </w:p>
    <w:p>
      <w:pPr>
        <w:pStyle w:val="Normal"/>
      </w:pPr>
      <w:r>
        <w:t xml:space="preserve">монасгыри никого пе опредьлать и не уволь- </w:t>
      </w:r>
      <w:r>
        <w:br/>
      </w:r>
      <w:r>
        <w:t xml:space="preserve">нять изъ опыхъ безь разрфшешя Синода. </w:t>
      </w:r>
      <w:r>
        <w:br/>
      </w:r>
      <w:r>
        <w:t xml:space="preserve">102):. — Дозволеше производить вь Архи-</w:t>
      </w:r>
    </w:p>
    <w:p>
      <w:pPr>
        <w:pStyle w:val="Normal"/>
      </w:pPr>
      <w:r>
        <w:t xml:space="preserve">РЕЭСТРЪ АЛФАВИТНЫЙ 465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мандриты и изъ оныхь въ Архерен Велико- </w:t>
      </w:r>
      <w:r>
        <w:br/>
      </w:r>
      <w:r>
        <w:t xml:space="preserve">росстянь. 16216. — Отсылва въ монастыри </w:t>
      </w:r>
      <w:r>
        <w:br/>
      </w:r>
      <w:r>
        <w:t xml:space="preserve">вонискихъ служителей, лишившихся ума н пе </w:t>
      </w:r>
      <w:r>
        <w:br/>
      </w:r>
      <w:r>
        <w:t xml:space="preserve">имющихъ собственнаго пропиташя. 10555. </w:t>
      </w:r>
      <w:r>
        <w:br/>
      </w:r>
      <w:r>
        <w:t xml:space="preserve">—Ирюуъ въ монастыри отставныхъ воснвыхъ </w:t>
      </w:r>
      <w:r>
        <w:br/>
      </w:r>
      <w:r>
        <w:t xml:space="preserve">чиновъ на пропиташе. 16684.</w:t>
      </w:r>
    </w:p>
    <w:p>
      <w:pPr>
        <w:pStyle w:val="Normal"/>
      </w:pPr>
      <w:r>
        <w:t xml:space="preserve">Т. ХУ. (1758—1762) Предположеше о пре- </w:t>
      </w:r>
      <w:r>
        <w:br/>
      </w:r>
      <w:r>
        <w:t xml:space="preserve">кращенти отсыльи въ монастыри на пропита- </w:t>
      </w:r>
      <w:r>
        <w:br/>
      </w:r>
      <w:r>
        <w:t xml:space="preserve">н1е отставныхь всепныхъ чиновъ. 10790. — </w:t>
      </w:r>
      <w:r>
        <w:br/>
      </w:r>
      <w:r>
        <w:t xml:space="preserve">Распоряжеше о присылкф отъ монастырей </w:t>
      </w:r>
      <w:r>
        <w:br/>
      </w:r>
      <w:r>
        <w:t xml:space="preserve">счетовъ въ Ревизюпъ-Коллегию. 16925. — О </w:t>
      </w:r>
      <w:r>
        <w:br/>
      </w:r>
      <w:r>
        <w:t xml:space="preserve">доставленти въ Академио Наукъ Историчес- </w:t>
      </w:r>
      <w:r>
        <w:br/>
      </w:r>
      <w:r>
        <w:t xml:space="preserve">кихъ описан! и плановъ мопастырямъ. 10975. </w:t>
      </w:r>
      <w:r>
        <w:br/>
      </w:r>
      <w:r>
        <w:t xml:space="preserve">—0О вызов Архихапдритовь въ С. Петер- </w:t>
      </w:r>
      <w:r>
        <w:br/>
      </w:r>
      <w:r>
        <w:t xml:space="preserve">бургъ для свлщеннослуженя ежегодно по о- </w:t>
      </w:r>
      <w:r>
        <w:br/>
      </w:r>
      <w:r>
        <w:t xml:space="preserve">череди; путевое имъ пособе и средства вхъ </w:t>
      </w:r>
      <w:r>
        <w:br/>
      </w:r>
      <w:r>
        <w:t xml:space="preserve">содержантя въ СтолицЪ. 11549.— Званте, изъ </w:t>
      </w:r>
      <w:r>
        <w:br/>
      </w:r>
      <w:r>
        <w:t xml:space="preserve">воего опредфлять въ мопастырсые служки и </w:t>
      </w:r>
      <w:r>
        <w:br/>
      </w:r>
      <w:r>
        <w:t xml:space="preserve">взимаемыя съ нихь подати. Производство </w:t>
      </w:r>
      <w:r>
        <w:br/>
      </w:r>
      <w:r>
        <w:t xml:space="preserve">на содержане монастырей, по обращен </w:t>
      </w:r>
      <w:r>
        <w:br/>
      </w:r>
      <w:r>
        <w:t xml:space="preserve">ихъ въ вазенное вфдомство ‚ опред5ленныхъь </w:t>
      </w:r>
      <w:r>
        <w:br/>
      </w:r>
      <w:r>
        <w:t xml:space="preserve">суммъ оть Коллеги Эконом. 11451, п. 5, #. </w:t>
      </w:r>
      <w:r>
        <w:br/>
      </w:r>
      <w:r>
        <w:t xml:space="preserve">— РаспредБлеше отставныхь въ монастыри на </w:t>
      </w:r>
      <w:r>
        <w:br/>
      </w:r>
      <w:r>
        <w:t xml:space="preserve">проинташе, предоставляется Коллеги Эко- </w:t>
      </w:r>
      <w:r>
        <w:br/>
      </w:r>
      <w:r>
        <w:t xml:space="preserve">ном1и. 11525.</w:t>
      </w:r>
    </w:p>
    <w:p>
      <w:pPr>
        <w:pStyle w:val="Normal"/>
      </w:pPr>
      <w:r>
        <w:t xml:space="preserve">Т. ХУ. (1762—1764) Отставпыхь военныхъ </w:t>
      </w:r>
      <w:r>
        <w:br/>
      </w:r>
      <w:r>
        <w:t xml:space="preserve">чиновъ, не имфющихъ деревень, впредь до уч- </w:t>
      </w:r>
      <w:r>
        <w:br/>
      </w:r>
      <w:r>
        <w:t xml:space="preserve">реждентя инвалидныхь домовъ, отсылать въ </w:t>
      </w:r>
      <w:r>
        <w:br/>
      </w:r>
      <w:r>
        <w:t xml:space="preserve">монастыри. 11690. — Форма вфдомостямъ о </w:t>
      </w:r>
      <w:r>
        <w:br/>
      </w:r>
      <w:r>
        <w:t xml:space="preserve">мужескихь п дфвичьихь монастыряхь и пу- </w:t>
      </w:r>
      <w:r>
        <w:br/>
      </w:r>
      <w:r>
        <w:t xml:space="preserve">стыпяхъ. 11745.—О помфщени въ монасты- </w:t>
      </w:r>
      <w:r>
        <w:br/>
      </w:r>
      <w:r>
        <w:t xml:space="preserve">ри только такихъ отставпыхъ, которые не толь- </w:t>
      </w:r>
      <w:r>
        <w:br/>
      </w:r>
      <w:r>
        <w:t xml:space="preserve">ко въ гарнизон, но и у дфлъ и ма поселения </w:t>
      </w:r>
      <w:r>
        <w:br/>
      </w:r>
      <w:r>
        <w:t xml:space="preserve">быть негодны. 11825.— Штать монастырей. </w:t>
      </w:r>
      <w:r>
        <w:br/>
      </w:r>
      <w:r>
        <w:t xml:space="preserve">12060: (С.м. Кн. Ийт.) Раздфаеше опыхъ </w:t>
      </w:r>
      <w:r>
        <w:br/>
      </w:r>
      <w:r>
        <w:t xml:space="preserve">па три класса; опредфлеше въ первые два </w:t>
      </w:r>
      <w:r>
        <w:br/>
      </w:r>
      <w:r>
        <w:t xml:space="preserve">Архимавдритовь ‘изъ Архепископовь, а въ </w:t>
      </w:r>
      <w:r>
        <w:br/>
      </w:r>
      <w:r>
        <w:t xml:space="preserve">трей Игуменовь изъ Еписколовъ. 12060, </w:t>
      </w:r>
      <w:r>
        <w:br/>
      </w:r>
      <w:r>
        <w:t xml:space="preserve">п. 5. Упичтожеше хлфбиаго сбора съ мопа- </w:t>
      </w:r>
      <w:r>
        <w:br/>
      </w:r>
      <w:r>
        <w:t xml:space="preserve">стырей на Семинарш. п. 5. Отставвыхь </w:t>
      </w:r>
      <w:r>
        <w:br/>
      </w:r>
      <w:r>
        <w:t xml:space="preserve">военнослужащих на пропитане въ монасты- </w:t>
      </w:r>
      <w:r>
        <w:br/>
      </w:r>
      <w:r>
        <w:t xml:space="preserve">ри не посылать. п. 1. стр. 566. Оставить </w:t>
      </w:r>
      <w:r>
        <w:br/>
      </w:r>
      <w:r>
        <w:t xml:space="preserve">при монастырях одно штатное число слугъ, </w:t>
      </w:r>
      <w:r>
        <w:br/>
      </w:r>
      <w:r>
        <w:t xml:space="preserve">прочихъ распредфлить по разнымь в$домствамъ. </w:t>
      </w:r>
      <w:r>
        <w:br/>
      </w:r>
      <w:r>
        <w:t xml:space="preserve">п. .— Сколько въ каждой Епархш полагается </w:t>
      </w:r>
      <w:r>
        <w:br/>
      </w:r>
      <w:r>
        <w:t xml:space="preserve">имьть безкотчинныхь и на своемъ содержани </w:t>
      </w:r>
      <w:r>
        <w:br/>
      </w:r>
      <w:r>
        <w:t xml:space="preserve">состолщихъ монастырей ; составъоныхъ. 12121,</w:t>
      </w:r>
    </w:p>
    <w:p>
      <w:pPr>
        <w:pStyle w:val="Normal"/>
      </w:pPr>
      <w:r>
        <w:t xml:space="preserve">РЕ. -</w:t>
      </w:r>
    </w:p>
    <w:p>
      <w:pPr>
        <w:pStyle w:val="Normal"/>
      </w:pPr>
      <w:r>
        <w:t xml:space="preserve">п. 1.— О пепрем6 въ хопастыри мопаховъ </w:t>
      </w:r>
      <w:r>
        <w:br/>
      </w:r>
      <w:r>
        <w:t xml:space="preserve">сверхъ штатнаго чнсла. 12254.</w:t>
      </w:r>
    </w:p>
    <w:p>
      <w:pPr>
        <w:pStyle w:val="Normal"/>
      </w:pPr>
      <w:r>
        <w:t xml:space="preserve">Т. ХУН. (1765—1766) О подтверждеши Епар-</w:t>
      </w:r>
    </w:p>
    <w:p>
      <w:pPr>
        <w:pStyle w:val="Normal"/>
      </w:pPr>
      <w:r>
        <w:t xml:space="preserve">х!альнымъ Архереямъ, чтобы они, безт вфдо- </w:t>
      </w:r>
      <w:r>
        <w:br/>
      </w:r>
      <w:r>
        <w:t xml:space="preserve">ма Синода, никого не производили и не опре- </w:t>
      </w:r>
      <w:r>
        <w:br/>
      </w:r>
      <w:r>
        <w:t xml:space="preserve">АБляли въ Архимандрилы мопастырей пер- </w:t>
      </w:r>
      <w:r>
        <w:br/>
      </w:r>
      <w:r>
        <w:t xml:space="preserve">ваго и втораго класса и пе переводили изъ </w:t>
      </w:r>
      <w:r>
        <w:br/>
      </w:r>
      <w:r>
        <w:t xml:space="preserve">»хонастыря въ монастырь. 12552. — Обра- </w:t>
      </w:r>
      <w:r>
        <w:br/>
      </w:r>
      <w:r>
        <w:t xml:space="preserve">щение въ казну остающихся посл$ монастыр- </w:t>
      </w:r>
      <w:r>
        <w:br/>
      </w:r>
      <w:r>
        <w:t xml:space="preserve">скихъ Властей пожитковъ; продажа оныхъ </w:t>
      </w:r>
      <w:r>
        <w:br/>
      </w:r>
      <w:r>
        <w:t xml:space="preserve">ин употреблеше вырученныхь денегь па бого- </w:t>
      </w:r>
      <w:r>
        <w:br/>
      </w:r>
      <w:r>
        <w:t xml:space="preserve">утодныя заведешя. 12589. — Освобождеше </w:t>
      </w:r>
      <w:r>
        <w:br/>
      </w:r>
      <w:r>
        <w:t xml:space="preserve">штатвыхь монастырскихъ служителей отъ пла- </w:t>
      </w:r>
      <w:r>
        <w:br/>
      </w:r>
      <w:r>
        <w:t xml:space="preserve">тежа и подушной оброчной подати за дфтей </w:t>
      </w:r>
      <w:r>
        <w:br/>
      </w:r>
      <w:r>
        <w:t xml:space="preserve">нхъ, пе достигшихь 15 - лётпяго возраста. </w:t>
      </w:r>
      <w:r>
        <w:br/>
      </w:r>
      <w:r>
        <w:t xml:space="preserve">12551. — Заведен1е въ мопастыряхъ общей </w:t>
      </w:r>
      <w:r>
        <w:br/>
      </w:r>
      <w:r>
        <w:t xml:space="preserve">трапезы. 12564. — Положенную пропорцю </w:t>
      </w:r>
      <w:r>
        <w:br/>
      </w:r>
      <w:r>
        <w:t xml:space="preserve">земли монастырямь подь сады, огороды н </w:t>
      </w:r>
      <w:r>
        <w:br/>
      </w:r>
      <w:r>
        <w:t xml:space="preserve">выгоны ‚ также пруды, озера и ` рыб- - </w:t>
      </w:r>
      <w:r>
        <w:br/>
      </w:r>
      <w:r>
        <w:t xml:space="preserve">ныя ловли межевать на общихь правнлахъ. </w:t>
      </w:r>
      <w:r>
        <w:br/>
      </w:r>
      <w:r>
        <w:t xml:space="preserve">12570. Г 66, 617. — Дозволеше монастыр- </w:t>
      </w:r>
      <w:r>
        <w:br/>
      </w:r>
      <w:r>
        <w:t xml:space="preserve">скихъ Властямъ распоряжать своимъ нмуще- </w:t>
      </w:r>
      <w:r>
        <w:br/>
      </w:r>
      <w:r>
        <w:t xml:space="preserve">ствомь на случай смерти, въ пользу сродни- </w:t>
      </w:r>
      <w:r>
        <w:br/>
      </w:r>
      <w:r>
        <w:t xml:space="preserve">коБъ, свойствепниновъ иближнихь.12577.—Ок- </w:t>
      </w:r>
      <w:r>
        <w:br/>
      </w:r>
      <w:r>
        <w:t xml:space="preserve">лады жалованья заштатныхь монашествую- </w:t>
      </w:r>
      <w:r>
        <w:br/>
      </w:r>
      <w:r>
        <w:t xml:space="preserve">щихъ. 12740. — О неопредБлени природ- </w:t>
      </w:r>
      <w:r>
        <w:br/>
      </w:r>
      <w:r>
        <w:t xml:space="preserve">ныхъ Поляковь въ состояние въ Польшв бла- </w:t>
      </w:r>
      <w:r>
        <w:br/>
      </w:r>
      <w:r>
        <w:t xml:space="preserve">точестквые монастырн Настоятелями и о на- </w:t>
      </w:r>
      <w:r>
        <w:br/>
      </w:r>
      <w:r>
        <w:t xml:space="preserve">зпачеши въ сей санъ Малоросстанъ, ‹ достой- </w:t>
      </w:r>
      <w:r>
        <w:br/>
      </w:r>
      <w:r>
        <w:t xml:space="preserve">пыхъ людей. 12798.</w:t>
      </w:r>
    </w:p>
    <w:p>
      <w:pPr>
        <w:pStyle w:val="Normal"/>
      </w:pPr>
      <w:r>
        <w:t xml:space="preserve">Т. ХУШ (1767—1769) Изъ монастырей пред-</w:t>
      </w:r>
    </w:p>
    <w:p>
      <w:pPr>
        <w:pStyle w:val="Normal"/>
      </w:pPr>
      <w:r>
        <w:t xml:space="preserve">ставлать въ Синодъ ежемфсячныя вЪдомости </w:t>
      </w:r>
      <w:r>
        <w:br/>
      </w:r>
      <w:r>
        <w:t xml:space="preserve">о бьжавшихь мопахахъ. 12847. — О при- </w:t>
      </w:r>
      <w:r>
        <w:br/>
      </w:r>
      <w:r>
        <w:t xml:space="preserve">бавьЪ жалованья монастырскимь служите- </w:t>
      </w:r>
      <w:r>
        <w:br/>
      </w:r>
      <w:r>
        <w:t xml:space="preserve">лямъ, сверхъ получаемаго по штату. 15092. </w:t>
      </w:r>
      <w:r>
        <w:br/>
      </w:r>
      <w:r>
        <w:t xml:space="preserve">—Распредфлене монастырскихь служителей. </w:t>
      </w:r>
      <w:r>
        <w:br/>
      </w:r>
      <w:r>
        <w:t xml:space="preserve">15121.— Ассисноваше въ Коллейи Эконом1и </w:t>
      </w:r>
      <w:r>
        <w:br/>
      </w:r>
      <w:r>
        <w:t xml:space="preserve">особой суммы на переводъ заштатныхъ мона- </w:t>
      </w:r>
      <w:r>
        <w:br/>
      </w:r>
      <w:r>
        <w:t xml:space="preserve">ховъ изъ одной Епархш въ другую. 15129. </w:t>
      </w:r>
      <w:r>
        <w:br/>
      </w:r>
      <w:r>
        <w:t xml:space="preserve">Прибавка жалованья монастырскимь служите- </w:t>
      </w:r>
      <w:r>
        <w:br/>
      </w:r>
      <w:r>
        <w:t xml:space="preserve">лямъ. 15158. — О вызовь ежегодно въ С. </w:t>
      </w:r>
      <w:r>
        <w:br/>
      </w:r>
      <w:r>
        <w:t xml:space="preserve">Петербургъь Архиманаритовъ на чреду служе- </w:t>
      </w:r>
      <w:r>
        <w:br/>
      </w:r>
      <w:r>
        <w:t xml:space="preserve">ия. 15551.—0 произвождении череднымъ Ар- </w:t>
      </w:r>
      <w:r>
        <w:br/>
      </w:r>
      <w:r>
        <w:t xml:space="preserve">химандритамъ, сверхь жалованья, на профздъ </w:t>
      </w:r>
      <w:r>
        <w:br/>
      </w:r>
      <w:r>
        <w:t xml:space="preserve">и содержаше по 500 руб. 15541.</w:t>
      </w:r>
    </w:p>
    <w:p>
      <w:pPr>
        <w:pStyle w:val="Normal"/>
      </w:pPr>
      <w:r>
        <w:t xml:space="preserve">Т. ХЕХ. (1770 — 1774) Запрещене монастыр-</w:t>
      </w:r>
    </w:p>
    <w:p>
      <w:pPr>
        <w:pStyle w:val="Normal"/>
      </w:pPr>
      <w:r>
        <w:t xml:space="preserve">скимь Настоятелямъ: отлучаться изъ мона- </w:t>
      </w:r>
      <w:r>
        <w:br/>
      </w:r>
      <w:r>
        <w:t xml:space="preserve">*</w:t>
      </w:r>
    </w:p>
    <w:p>
      <w:pPr>
        <w:pStyle w:val="Normal"/>
      </w:pPr>
      <w:r>
        <w:t xml:space="preserve">164 </w:t>
      </w:r>
      <w:r>
        <w:br/>
      </w:r>
      <w:r>
        <w:t xml:space="preserve">м.</w:t>
      </w:r>
    </w:p>
    <w:p>
      <w:pPr>
        <w:pStyle w:val="Normal"/>
      </w:pPr>
      <w:r>
        <w:t xml:space="preserve">стырей‘безь дозволешя Епарх4альнаго началь-</w:t>
      </w:r>
    </w:p>
    <w:p>
      <w:pPr>
        <w:pStyle w:val="Normal"/>
      </w:pPr>
      <w:r>
        <w:t xml:space="preserve">ства. 15499 т. 5. Жалобы на Арх1ереевъ На-</w:t>
      </w:r>
    </w:p>
    <w:p>
      <w:pPr>
        <w:pStyle w:val="Normal"/>
      </w:pPr>
      <w:r>
        <w:t xml:space="preserve">стоятелямь отсылать прямо въ Синодъ. п. 5.</w:t>
      </w:r>
    </w:p>
    <w:p>
      <w:pPr>
        <w:pStyle w:val="Normal"/>
      </w:pPr>
      <w:r>
        <w:t xml:space="preserve">Отбираше у Настолтелей, прЕБзжающихь въ </w:t>
      </w:r>
      <w:r>
        <w:br/>
      </w:r>
      <w:r>
        <w:t xml:space="preserve">С. Петербургь, подписокъ о нехожден!и въ Прн- </w:t>
      </w:r>
      <w:r>
        <w:br/>
      </w:r>
      <w:r>
        <w:t xml:space="preserve">дворную церковь безъь дозволешя СвятфИшаго </w:t>
      </w:r>
      <w:r>
        <w:br/>
      </w:r>
      <w:r>
        <w:t xml:space="preserve">Синода. т. 7. Опредфлене къ должностямь </w:t>
      </w:r>
      <w:r>
        <w:br/>
      </w:r>
      <w:r>
        <w:t xml:space="preserve">заштатныхь Игуменовь и Архимандрнитовъ. </w:t>
      </w:r>
      <w:r>
        <w:br/>
      </w:r>
      <w:r>
        <w:t xml:space="preserve">15521.—Вовсвхь Ставропигальныхь и Епар- </w:t>
      </w:r>
      <w:r>
        <w:br/>
      </w:r>
      <w:r>
        <w:t xml:space="preserve">шескихъь монастыряхъь составлять точныя </w:t>
      </w:r>
      <w:r>
        <w:br/>
      </w:r>
      <w:r>
        <w:t xml:space="preserve">описи всему церковному и монастырскому </w:t>
      </w:r>
      <w:r>
        <w:br/>
      </w:r>
      <w:r>
        <w:t xml:space="preserve">имуществу. 15621.—Запрещеше строить близь </w:t>
      </w:r>
      <w:r>
        <w:br/>
      </w:r>
      <w:r>
        <w:t xml:space="preserve">монастырей питенные домы и лавки. 15864. а. </w:t>
      </w:r>
      <w:r>
        <w:br/>
      </w:r>
      <w:r>
        <w:t xml:space="preserve">(См. Общ. прил. кв Т. ХЁ.)—Монастыр- </w:t>
      </w:r>
      <w:r>
        <w:br/>
      </w:r>
      <w:r>
        <w:t xml:space="preserve">скимъ Настоятелямъ не отлучаться далфе 20 </w:t>
      </w:r>
      <w:r>
        <w:br/>
      </w:r>
      <w:r>
        <w:t xml:space="preserve">зерсть отъ монастыря, безъ дозволешя Арх1- </w:t>
      </w:r>
      <w:r>
        <w:br/>
      </w:r>
      <w:r>
        <w:t xml:space="preserve">ерея 141387. -</w:t>
      </w:r>
    </w:p>
    <w:p>
      <w:pPr>
        <w:pStyle w:val="Normal"/>
      </w:pPr>
      <w:r>
        <w:t xml:space="preserve">ХХ. (1775 — 1780) Власть Синода уволь- </w:t>
      </w:r>
      <w:r>
        <w:br/>
      </w:r>
      <w:r>
        <w:t xml:space="preserve">нлять Настоятелей Великоросс!Искихь мона- </w:t>
      </w:r>
      <w:r>
        <w:br/>
      </w:r>
      <w:r>
        <w:t xml:space="preserve">стырей, оть должностей, за старостйю или бо- </w:t>
      </w:r>
      <w:r>
        <w:br/>
      </w:r>
      <w:r>
        <w:t xml:space="preserve">льзшю. 14561.—О присылкв изъ моластырей </w:t>
      </w:r>
      <w:r>
        <w:br/>
      </w:r>
      <w:r>
        <w:t xml:space="preserve">въ Синодъ вфдомостей о заключенныхь въ оные </w:t>
      </w:r>
      <w:r>
        <w:br/>
      </w:r>
      <w:r>
        <w:t xml:space="preserve">для покаяшя, сь повазанемъ: кто, когда, по </w:t>
      </w:r>
      <w:r>
        <w:br/>
      </w:r>
      <w:r>
        <w:t xml:space="preserve">какимъ указамь и опредфлешамь, на сколько </w:t>
      </w:r>
      <w:r>
        <w:br/>
      </w:r>
      <w:r>
        <w:t xml:space="preserve">времени и за что посланъ. 14597.—Правила </w:t>
      </w:r>
      <w:r>
        <w:br/>
      </w:r>
      <w:r>
        <w:t xml:space="preserve">опредфленя въ дЪвичьи монастыри Игуме- </w:t>
      </w:r>
      <w:r>
        <w:br/>
      </w:r>
      <w:r>
        <w:t xml:space="preserve">ней. 14775.—О перевод въ мужеске мона- </w:t>
      </w:r>
      <w:r>
        <w:br/>
      </w:r>
      <w:r>
        <w:t xml:space="preserve">стыри Духовныхъ Правлеши изъ частныхъ </w:t>
      </w:r>
      <w:r>
        <w:br/>
      </w:r>
      <w:r>
        <w:t xml:space="preserve">. домовъ. 14815.</w:t>
      </w:r>
    </w:p>
    <w:p>
      <w:pPr>
        <w:pStyle w:val="Normal"/>
      </w:pPr>
      <w:r>
        <w:t xml:space="preserve">Т. ХХГ. (1781—1785) Объ оставленивь Каз- </w:t>
      </w:r>
      <w:r>
        <w:br/>
      </w:r>
      <w:r>
        <w:t xml:space="preserve">начействахь и Казенныхь Палатахь подуш- </w:t>
      </w:r>
      <w:r>
        <w:br/>
      </w:r>
      <w:r>
        <w:t xml:space="preserve">ныхъ и оброчныхь денегь съ монастырскихъ </w:t>
      </w:r>
      <w:r>
        <w:br/>
      </w:r>
      <w:r>
        <w:t xml:space="preserve">служителей изъ экономическихь крестьяпъ. </w:t>
      </w:r>
      <w:r>
        <w:br/>
      </w:r>
      <w:r>
        <w:t xml:space="preserve">15255.—Запрещене строить монастыри, безъ </w:t>
      </w:r>
      <w:r>
        <w:br/>
      </w:r>
      <w:r>
        <w:t xml:space="preserve">вфдома Сипода. 15579, Уст. Б’лаг. ст. 58. </w:t>
      </w:r>
      <w:r>
        <w:br/>
      </w:r>
      <w:r>
        <w:t xml:space="preserve">— О представлеши ва разрьшен!е Сената о </w:t>
      </w:r>
      <w:r>
        <w:br/>
      </w:r>
      <w:r>
        <w:t xml:space="preserve">монастырскихь починкахъ, если нотребная на </w:t>
      </w:r>
      <w:r>
        <w:br/>
      </w:r>
      <w:r>
        <w:t xml:space="preserve">оныя сумма превышаеть 500 руб. 15797.</w:t>
      </w:r>
    </w:p>
    <w:p>
      <w:pPr>
        <w:pStyle w:val="Normal"/>
      </w:pPr>
      <w:r>
        <w:t xml:space="preserve">Т. ХХИ. (1784—1788) Подчинеше монастырей </w:t>
      </w:r>
      <w:r>
        <w:br/>
      </w:r>
      <w:r>
        <w:t xml:space="preserve">Ел1евскаго Намфстничества Митрополиту К!- </w:t>
      </w:r>
      <w:r>
        <w:br/>
      </w:r>
      <w:r>
        <w:t xml:space="preserve">евскому, а монастырей Черниговской Губернт, </w:t>
      </w:r>
      <w:r>
        <w:br/>
      </w:r>
      <w:r>
        <w:t xml:space="preserve">Епископу Черниговскому. 16174.—0 причи- </w:t>
      </w:r>
      <w:r>
        <w:br/>
      </w:r>
      <w:r>
        <w:t xml:space="preserve">слеши дьтей Арх1ерейскихь, монастырскихь </w:t>
      </w:r>
      <w:r>
        <w:br/>
      </w:r>
      <w:r>
        <w:t xml:space="preserve">служителей, если до 15-лЬтняго возвраста не </w:t>
      </w:r>
      <w:r>
        <w:br/>
      </w:r>
      <w:r>
        <w:t xml:space="preserve">поступили въ штатное число, къ экономиче- </w:t>
      </w:r>
      <w:r>
        <w:br/>
      </w:r>
      <w:r>
        <w:t xml:space="preserve">спимь властлмь и о сборБ съ нихъ податей, </w:t>
      </w:r>
      <w:r>
        <w:br/>
      </w:r>
      <w:r>
        <w:t xml:space="preserve">наряду съ- прочими крестьянами. 16295. —Не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совершать крфпостейвъ Могилевскомъ и Полоц- </w:t>
      </w:r>
      <w:r>
        <w:br/>
      </w:r>
      <w:r>
        <w:t xml:space="preserve">комъ Намфстиичествахь па передачу недви- </w:t>
      </w:r>
      <w:r>
        <w:br/>
      </w:r>
      <w:r>
        <w:t xml:space="preserve">жимыхъ имфн! монастырямъ. 16555.— Штаты </w:t>
      </w:r>
      <w:r>
        <w:br/>
      </w:r>
      <w:r>
        <w:t xml:space="preserve">монастырей: К1евской, Черниговской и Новго- </w:t>
      </w:r>
      <w:r>
        <w:br/>
      </w:r>
      <w:r>
        <w:t xml:space="preserve">родско-Сфверской Епархии. 46574. 16575.— </w:t>
      </w:r>
      <w:r>
        <w:br/>
      </w:r>
      <w:r>
        <w:t xml:space="preserve">'Тяжебныя дла о недвижимыхь имуществахъ, </w:t>
      </w:r>
      <w:r>
        <w:br/>
      </w:r>
      <w:r>
        <w:t xml:space="preserve">отписанныхь отъ монастырей, производить </w:t>
      </w:r>
      <w:r>
        <w:br/>
      </w:r>
      <w:r>
        <w:t xml:space="preserve">общимъ порядкомъ для казенныхь дфлъ, и мона- </w:t>
      </w:r>
      <w:r>
        <w:br/>
      </w:r>
      <w:r>
        <w:t xml:space="preserve">стырскихъ повфренпыхъ отъ хождешя по симъ </w:t>
      </w:r>
      <w:r>
        <w:br/>
      </w:r>
      <w:r>
        <w:t xml:space="preserve">ДБламъ устранить. 16595. — Распредлфене </w:t>
      </w:r>
      <w:r>
        <w:br/>
      </w:r>
      <w:r>
        <w:t xml:space="preserve">монаховъ и монахинь, оставшихся за штатомъ </w:t>
      </w:r>
      <w:r>
        <w:br/>
      </w:r>
      <w:r>
        <w:t xml:space="preserve">сихъ монастырей, 16411.— При отпускф суммъ </w:t>
      </w:r>
      <w:r>
        <w:br/>
      </w:r>
      <w:r>
        <w:t xml:space="preserve">на содержаше монастырей Малоросойскихь </w:t>
      </w:r>
      <w:r>
        <w:br/>
      </w:r>
      <w:r>
        <w:t xml:space="preserve">Епархш, не производить вычету на госпиталь. </w:t>
      </w:r>
      <w:r>
        <w:br/>
      </w:r>
      <w:r>
        <w:t xml:space="preserve">16655, п 1. —Росписаше по классамъ мона- </w:t>
      </w:r>
      <w:r>
        <w:br/>
      </w:r>
      <w:r>
        <w:t xml:space="preserve">стырей: Харьковской, Екатеринославской, Кур- </w:t>
      </w:r>
      <w:r>
        <w:br/>
      </w:r>
      <w:r>
        <w:t xml:space="preserve">ской и Воронежской Губерны, и обращеше </w:t>
      </w:r>
      <w:r>
        <w:br/>
      </w:r>
      <w:r>
        <w:t xml:space="preserve">оставшихся за штатомъ въ приходская церкви. </w:t>
      </w:r>
      <w:r>
        <w:br/>
      </w:r>
      <w:r>
        <w:t xml:space="preserve">16649.—Причислеше крестьянь, бывшихъ за </w:t>
      </w:r>
      <w:r>
        <w:br/>
      </w:r>
      <w:r>
        <w:t xml:space="preserve">монастырями Курскаго и Воронежскаго На- </w:t>
      </w:r>
      <w:r>
        <w:br/>
      </w:r>
      <w:r>
        <w:t xml:space="preserve">мфстничествь въ вБдомство Директоровь До- </w:t>
      </w:r>
      <w:r>
        <w:br/>
      </w:r>
      <w:r>
        <w:t xml:space="preserve">моводства; обращеше въ военныхь посе- </w:t>
      </w:r>
      <w:r>
        <w:br/>
      </w:r>
      <w:r>
        <w:t xml:space="preserve">ланъ крестьяпъ, состоявшихь за монастырями </w:t>
      </w:r>
      <w:r>
        <w:br/>
      </w:r>
      <w:r>
        <w:t xml:space="preserve">Екатеринославской и Харьковской Губерши. </w:t>
      </w:r>
      <w:r>
        <w:br/>
      </w:r>
      <w:r>
        <w:t xml:space="preserve">16650.—Распоряжеше по случаю увольнешя </w:t>
      </w:r>
      <w:r>
        <w:br/>
      </w:r>
      <w:r>
        <w:t xml:space="preserve">отъ должностей или смерти Архимандритовъ </w:t>
      </w:r>
      <w:r>
        <w:br/>
      </w:r>
      <w:r>
        <w:t xml:space="preserve">и Игуменовъ. 16684.—0О содержаши при мо- </w:t>
      </w:r>
      <w:r>
        <w:br/>
      </w:r>
      <w:r>
        <w:t xml:space="preserve">настыряхъ шнуровыхъ за скрБпами и печать- </w:t>
      </w:r>
      <w:r>
        <w:br/>
      </w:r>
      <w:r>
        <w:t xml:space="preserve">ми цнигь для описи всего казениаго иму- </w:t>
      </w:r>
      <w:r>
        <w:br/>
      </w:r>
      <w:r>
        <w:t xml:space="preserve">щества. 16688.— Опредфлеше суммы на со- </w:t>
      </w:r>
      <w:r>
        <w:br/>
      </w:r>
      <w:r>
        <w:t xml:space="preserve">держания заштатныхь монастырей Малороссуи- </w:t>
      </w:r>
      <w:r>
        <w:br/>
      </w:r>
      <w:r>
        <w:t xml:space="preserve">скихъ Губерн! до ихъ упраздненйя. 16721.</w:t>
      </w:r>
    </w:p>
    <w:p>
      <w:pPr>
        <w:pStyle w:val="Normal"/>
      </w:pPr>
      <w:r>
        <w:t xml:space="preserve">ХХШ, (1789—1796) Обязанность Епарх!- </w:t>
      </w:r>
      <w:r>
        <w:br/>
      </w:r>
      <w:r>
        <w:t xml:space="preserve">альныхъ Арх1ереевъ и Настоятелей Ставропи- </w:t>
      </w:r>
      <w:r>
        <w:br/>
      </w:r>
      <w:r>
        <w:t xml:space="preserve">гальныхь монастырей доносить Сенату о по- </w:t>
      </w:r>
      <w:r>
        <w:br/>
      </w:r>
      <w:r>
        <w:t xml:space="preserve">жарахъ, случающихся въ мопастыряхъ и мфрахъ, </w:t>
      </w:r>
      <w:r>
        <w:br/>
      </w:r>
      <w:r>
        <w:t xml:space="preserve">принятыхь Гражданскимь Правительством къ </w:t>
      </w:r>
      <w:r>
        <w:br/>
      </w:r>
      <w:r>
        <w:t xml:space="preserve">возобновлению строенйй. 17095. —Дозволеше </w:t>
      </w:r>
      <w:r>
        <w:br/>
      </w:r>
      <w:r>
        <w:t xml:space="preserve">Черноморскому войску постронть монастыр- </w:t>
      </w:r>
      <w:r>
        <w:br/>
      </w:r>
      <w:r>
        <w:t xml:space="preserve">скую пустынь и постригать въ оную каза- </w:t>
      </w:r>
      <w:r>
        <w:br/>
      </w:r>
      <w:r>
        <w:t xml:space="preserve">ковъ. 17255.— Предписаше Казеннымь Па- </w:t>
      </w:r>
      <w:r>
        <w:br/>
      </w:r>
      <w:r>
        <w:t xml:space="preserve">латамь не требовать съ монастырскихь слу- </w:t>
      </w:r>
      <w:r>
        <w:br/>
      </w:r>
      <w:r>
        <w:t xml:space="preserve">жекъ, прибавочной по указу 25 Попя 1794 </w:t>
      </w:r>
      <w:r>
        <w:br/>
      </w:r>
      <w:r>
        <w:t xml:space="preserve">года подати. 17517. — Учреждение въ трехъ </w:t>
      </w:r>
      <w:r>
        <w:br/>
      </w:r>
      <w:r>
        <w:t xml:space="preserve">присоединенныхъ отъ Польши Губертяхъ изъ </w:t>
      </w:r>
      <w:r>
        <w:br/>
      </w:r>
      <w:r>
        <w:t xml:space="preserve">Каменецкой Области, по одному мужескому и </w:t>
      </w:r>
      <w:r>
        <w:br/>
      </w:r>
      <w:r>
        <w:t xml:space="preserve">одному женскому монастырю. 17518. —Остав-</w:t>
      </w:r>
    </w:p>
    <w:p>
      <w:pPr>
        <w:pStyle w:val="Normal"/>
      </w:pPr>
      <w:r>
        <w:t xml:space="preserve">РЕЭСТРЪ АЛФАВИТНЫЙ 165</w:t>
      </w:r>
    </w:p>
    <w:p>
      <w:pPr>
        <w:pStyle w:val="Normal"/>
      </w:pPr>
      <w:r>
        <w:t xml:space="preserve">м. - М. </w:t>
      </w:r>
      <w:r>
        <w:br/>
      </w:r>
      <w:r>
        <w:t xml:space="preserve">* </w:t>
      </w:r>
      <w:r>
        <w:br/>
      </w:r>
      <w:r>
        <w:t xml:space="preserve">леше въ пеприкосновенной собственности мо- | крёпости па земли и угодья безъ Высочайшаго </w:t>
      </w:r>
      <w:r>
        <w:br/>
      </w:r>
      <w:r>
        <w:t xml:space="preserve">настырей, построенныхь частнымъ иждивен!- разрьшешя. 21785.—Возложеше па Приказы </w:t>
      </w:r>
      <w:r>
        <w:br/>
      </w:r>
      <w:r>
        <w:t xml:space="preserve">емъ монашествующихь и м!рекихъь лиць ке- Общестпеннаго Призрьшя понечен1я о дфтяхъ, </w:t>
      </w:r>
      <w:r>
        <w:br/>
      </w:r>
      <w:r>
        <w:t xml:space="preserve">ли и другихъ здашш. 17488. &gt; воспитываемыхь въ монастыряхъ. 21952.</w:t>
      </w:r>
    </w:p>
    <w:p>
      <w:pPr>
        <w:pStyle w:val="Normal"/>
      </w:pPr>
      <w:r>
        <w:t xml:space="preserve">Т, ХХ. (1796 —1797) О причислеши полу-| Т. ХХХ. (1810 — 1811) Дозволеше монасты- </w:t>
      </w:r>
      <w:r>
        <w:br/>
      </w:r>
      <w:r>
        <w:t xml:space="preserve">чаемыхь съ монастырскихь имыий въ Мало- рамъ испрашивать Высочайшее разрьшеше </w:t>
      </w:r>
      <w:r>
        <w:br/>
      </w:r>
      <w:r>
        <w:t xml:space="preserve">россйи доходовъ къ Государственнымь дохо- ла пробрьтеше недвижимыхь имфили. 24246. </w:t>
      </w:r>
      <w:r>
        <w:br/>
      </w:r>
      <w:r>
        <w:t xml:space="preserve">дамъ. 18255.—Въ Кевопечерской и Алексан- — Подтверждение, чтобы находяищеся при мо- </w:t>
      </w:r>
      <w:r>
        <w:br/>
      </w:r>
      <w:r>
        <w:t xml:space="preserve">дроневской Лаврф, также въ Донскомъ мона- пастыряхъ служители ни въ каюя по общимъ </w:t>
      </w:r>
      <w:r>
        <w:br/>
      </w:r>
      <w:r>
        <w:t xml:space="preserve">стырё, быть въ важдомъ по 10 Соборныхъ земскимъ повинпостямъ раскладки вводнмы не </w:t>
      </w:r>
      <w:r>
        <w:br/>
      </w:r>
      <w:r>
        <w:t xml:space="preserve">изъ Геромонаховъ. 18275, п. 5. Въ третье- были. 24626.—Правила мощентя улицъ противъ </w:t>
      </w:r>
      <w:r>
        <w:br/>
      </w:r>
      <w:r>
        <w:t xml:space="preserve">классные монастыри дозволяется, вмёсто Игу- м$фстъ, принадлежащихь монастырамъ. 24.627. </w:t>
      </w:r>
      <w:r>
        <w:br/>
      </w:r>
      <w:r>
        <w:t xml:space="preserve">меновъ, посвящать Архимандритовъ, съ жа- а.(См.Общ. прил. къ Г. ХИ. /—Объостав- </w:t>
      </w:r>
      <w:r>
        <w:br/>
      </w:r>
      <w:r>
        <w:t xml:space="preserve">лованьемъ, опредъленнымь Игуменамъ. п. &amp;. леши мопастырей Грекороссййскаго испов+ - </w:t>
      </w:r>
      <w:r>
        <w:br/>
      </w:r>
      <w:r>
        <w:t xml:space="preserve">Отводъ земель и угодй мопастырямь какъ данйя въ Финлянди въ вфдомствв Синода и </w:t>
      </w:r>
      <w:r>
        <w:br/>
      </w:r>
      <w:r>
        <w:t xml:space="preserve">штатнымъ, такъ и на своемь содержаши остав- Епарх!альныхь Арх!ереевъ. 24909. , </w:t>
      </w:r>
      <w:r>
        <w:br/>
      </w:r>
      <w:r>
        <w:t xml:space="preserve">леннымъ, 2. 5. Т. ХХХИ. (1812 —1814) О пожертвованяхь</w:t>
      </w:r>
    </w:p>
    <w:p>
      <w:pPr>
        <w:pStyle w:val="Normal"/>
      </w:pPr>
      <w:r>
        <w:t xml:space="preserve">Т. ХХУ. (1798—1799) Объ отвод мопасты- монастырскихь Властей, по случаю войны </w:t>
      </w:r>
      <w:r>
        <w:br/>
      </w:r>
      <w:r>
        <w:t xml:space="preserve">рямъь и Арх1ерейскимь домамъ земель, мель- 1812 года. 25191. — Употреблеше пожерт- </w:t>
      </w:r>
      <w:r>
        <w:br/>
      </w:r>
      <w:r>
        <w:t xml:space="preserve">ниць, рыбныхъ ловель и разныхь угод1и. вованной Коммиссею Духовныхъ Училищь </w:t>
      </w:r>
      <w:r>
        <w:br/>
      </w:r>
      <w:r>
        <w:t xml:space="preserve">18590. 18591. — Возстановлене въ земль суммы на исправлеше монастырей, разореп- </w:t>
      </w:r>
      <w:r>
        <w:br/>
      </w:r>
      <w:r>
        <w:t xml:space="preserve">Донскихь казаковь монастырей мужескаго ныхь неприятелемь въ МосквЪ и разныхь Гу- </w:t>
      </w:r>
      <w:r>
        <w:br/>
      </w:r>
      <w:r>
        <w:t xml:space="preserve">Вознесенскаго Кременскаго и женскаго Прео- бершяхь. 25275. — О включеши Ризничаго </w:t>
      </w:r>
      <w:r>
        <w:br/>
      </w:r>
      <w:r>
        <w:t xml:space="preserve">браженскаго Усть - Медвфдицкаго, и штать Московскаго Синодальнаго дома въ число мо- </w:t>
      </w:r>
      <w:r>
        <w:br/>
      </w:r>
      <w:r>
        <w:t xml:space="preserve">оныхъ. 18711. — Отпускь суммъ на исправ- настырскихъ Властей. 25755. </w:t>
      </w:r>
      <w:r>
        <w:br/>
      </w:r>
      <w:r>
        <w:t xml:space="preserve">лен{е монастырскихь строеши. 18745. — 0- || Т. ХХХ!И. (1815 —1816) О прибавив мопа- </w:t>
      </w:r>
      <w:r>
        <w:br/>
      </w:r>
      <w:r>
        <w:t xml:space="preserve">предълеше, на основан 1797 Девабря 18, ховъ въ нБкоторые монастыри Новгородской, С. </w:t>
      </w:r>
      <w:r>
        <w:br/>
      </w:r>
      <w:r>
        <w:t xml:space="preserve">(18279), Соборныхь въ ЕК№евопечерсвую и Петербургской и Пензенской Епархии. 26478. </w:t>
      </w:r>
      <w:r>
        <w:br/>
      </w:r>
      <w:r>
        <w:t xml:space="preserve">Александроневскую Лавры и въ Донской мона- ||-Т. ХХХУ!. (1819) Запрещеше совершать кр5- </w:t>
      </w:r>
      <w:r>
        <w:br/>
      </w:r>
      <w:r>
        <w:t xml:space="preserve">стырь. 18767.— Дозволеше Ма1орской дочери постные акты, па пр1обрьтаемыя монастырями </w:t>
      </w:r>
      <w:r>
        <w:br/>
      </w:r>
      <w:r>
        <w:t xml:space="preserve">Оедоровой построить женский монастырь въ недвижимыя имущества, безь Высочайшаго </w:t>
      </w:r>
      <w:r>
        <w:br/>
      </w:r>
      <w:r>
        <w:t xml:space="preserve">городф Усманф и. содержать оный собствен- разрьшешя. 27622. ; </w:t>
      </w:r>
      <w:r>
        <w:br/>
      </w:r>
      <w:r>
        <w:t xml:space="preserve">нымь ея иждивенемъ. 19110. —О присыакЪ || Т. ХХХГХ. (1824) Порядокь надфлешя мона- </w:t>
      </w:r>
      <w:r>
        <w:br/>
      </w:r>
      <w:r>
        <w:t xml:space="preserve">изъ всьхъ монастырей, кромф Троицкой Лаз- стырей землями. 29942.—Обращеше состоя- </w:t>
      </w:r>
      <w:r>
        <w:br/>
      </w:r>
      <w:r>
        <w:t xml:space="preserve">ры, въ Синодъ, ежегодныхь вфдомостей обо щаго въ предмстиг города Одессы подворья, </w:t>
      </w:r>
      <w:r>
        <w:br/>
      </w:r>
      <w:r>
        <w:t xml:space="preserve">всьхь по вфдомству ихъ остаточныхь сум- въ штатный мужески втораго класса мона- </w:t>
      </w:r>
      <w:r>
        <w:br/>
      </w:r>
      <w:r>
        <w:t xml:space="preserve">махъ. 19185. стырьн штатъ онаго. 29978.—Упразднеше 5</w:t>
      </w:r>
    </w:p>
    <w:p>
      <w:pPr>
        <w:pStyle w:val="Normal"/>
      </w:pPr>
      <w:r>
        <w:t xml:space="preserve">Т. ХХУ!. (1800—1801) Запрещене монасты- монастырей Минской Епархаи и обращеше о- </w:t>
      </w:r>
      <w:r>
        <w:br/>
      </w:r>
      <w:r>
        <w:t xml:space="preserve">рямъ просить о перемфнф назначенныхь имъ ныхъ въ приходсыя церкви. 50040 —Остаю- </w:t>
      </w:r>
      <w:r>
        <w:br/>
      </w:r>
      <w:r>
        <w:t xml:space="preserve">оброчныхь статей. 19570. цИяся въ монастыряхь оть штатнаго положе-</w:t>
      </w:r>
    </w:p>
    <w:p>
      <w:pPr>
        <w:pStyle w:val="Normal"/>
      </w:pPr>
      <w:r>
        <w:t xml:space="preserve">Т, ХХУИ. (1802—1805) Запрещеше Казен- ния суммы не отсылать въ Казначейства н </w:t>
      </w:r>
      <w:r>
        <w:br/>
      </w:r>
      <w:r>
        <w:t xml:space="preserve">пымь Палатамь отбирать оть монастырей, Казенныя Палаты; отчетность монастырей въ </w:t>
      </w:r>
      <w:r>
        <w:br/>
      </w:r>
      <w:r>
        <w:t xml:space="preserve">безь соглася Духовныхь Властей, положен- таковыхь суммахъ. 560012. </w:t>
      </w:r>
      <w:r>
        <w:br/>
      </w:r>
      <w:r>
        <w:t xml:space="preserve">ныхь по штатамъ служителей. 20489. Т. ХЕ. (4825) Въ случаЪ недостатка въ мона-</w:t>
      </w:r>
    </w:p>
    <w:p>
      <w:pPr>
        <w:pStyle w:val="Normal"/>
      </w:pPr>
      <w:r>
        <w:t xml:space="preserve">Т. ХХУИ. (1804 —1805) Порядокъ, замбще- стыряхь Иркутской Губерши монашествую- </w:t>
      </w:r>
      <w:r>
        <w:br/>
      </w:r>
      <w:r>
        <w:t xml:space="preserve">шя оубылыхь монастырскихь служителей. щихъ, переводить оныхь изъ Великоросс!н-</w:t>
      </w:r>
    </w:p>
    <w:p>
      <w:pPr>
        <w:pStyle w:val="Normal"/>
      </w:pPr>
      <w:r>
        <w:t xml:space="preserve">21408.—Запрещенае монастырямъ совершать скихь Губерши. 50191.—О ‘безденежномь от-</w:t>
      </w:r>
    </w:p>
    <w:p>
      <w:pPr>
        <w:pStyle w:val="Normal"/>
      </w:pPr>
      <w:r>
        <w:t xml:space="preserve">М. </w:t>
      </w:r>
      <w:r>
        <w:br/>
      </w:r>
      <w:r>
        <w:t xml:space="preserve">.</w:t>
      </w:r>
    </w:p>
    <w:p>
      <w:pPr>
        <w:pStyle w:val="Normal"/>
      </w:pPr>
      <w:r>
        <w:t xml:space="preserve">пусЕВ са па монастырсвх постройки достав-</w:t>
      </w:r>
    </w:p>
    <w:p>
      <w:pPr>
        <w:pStyle w:val="Normal"/>
      </w:pPr>
      <w:r>
        <w:t xml:space="preserve">лать требованя къ Мипистру Финансовъ чрезъ </w:t>
      </w:r>
      <w:r>
        <w:br/>
      </w:r>
      <w:r>
        <w:t xml:space="preserve">` Святёйний Сиводь. 50589.—Запрещене Ка-</w:t>
      </w:r>
    </w:p>
    <w:p>
      <w:pPr>
        <w:pStyle w:val="Normal"/>
      </w:pPr>
      <w:r>
        <w:t xml:space="preserve">зеппымъ Палатамъ изключать изъ штата мо-</w:t>
      </w:r>
    </w:p>
    <w:p>
      <w:pPr>
        <w:pStyle w:val="Normal"/>
      </w:pPr>
      <w:r>
        <w:t xml:space="preserve">настырскихь служителей, без согластя Духов-</w:t>
      </w:r>
    </w:p>
    <w:p>
      <w:pPr>
        <w:pStyle w:val="Normal"/>
      </w:pPr>
      <w:r>
        <w:t xml:space="preserve">паго Начальства. (въ подтверждеше 20489)</w:t>
      </w:r>
    </w:p>
    <w:p>
      <w:pPr>
        <w:pStyle w:val="Normal"/>
      </w:pPr>
      <w:r>
        <w:t xml:space="preserve">50471.</w:t>
      </w:r>
    </w:p>
    <w:p>
      <w:pPr>
        <w:pStyle w:val="Normal"/>
      </w:pPr>
      <w:r>
        <w:t xml:space="preserve">И. Монастыри Г. 'рекороссёйскёе в осс бен-</w:t>
      </w:r>
    </w:p>
    <w:p>
      <w:pPr>
        <w:pStyle w:val="Normal"/>
      </w:pPr>
      <w:r>
        <w:t xml:space="preserve">ноети.</w:t>
      </w:r>
    </w:p>
    <w:p>
      <w:pPr>
        <w:pStyle w:val="Normal"/>
      </w:pPr>
      <w:r>
        <w:t xml:space="preserve">1) АлексллнидрОНЕВСКАЯ ТРОИЦкАЯ ЛАВРА.</w:t>
      </w:r>
    </w:p>
    <w:p>
      <w:pPr>
        <w:pStyle w:val="Normal"/>
      </w:pPr>
      <w:r>
        <w:t xml:space="preserve">Т. У. (1745—1719) О посвященн въ Алексан- </w:t>
      </w:r>
      <w:r>
        <w:br/>
      </w:r>
      <w:r>
        <w:t xml:space="preserve">дроневскомъ монастыр$ монаховъ въ Архимаи- </w:t>
      </w:r>
      <w:r>
        <w:br/>
      </w:r>
      <w:r>
        <w:t xml:space="preserve">дриты, для опредфлешя въ главные монасты- </w:t>
      </w:r>
      <w:r>
        <w:br/>
      </w:r>
      <w:r>
        <w:t xml:space="preserve">ри. 2959.</w:t>
      </w:r>
    </w:p>
    <w:p>
      <w:pPr>
        <w:pStyle w:val="Normal"/>
      </w:pPr>
      <w:r>
        <w:t xml:space="preserve">Т. УН. (1725—1727) О перенос въ оный изъ </w:t>
      </w:r>
      <w:r>
        <w:br/>
      </w:r>
      <w:r>
        <w:t xml:space="preserve">`Владим!ра мощей Св. Александра Невскаго. </w:t>
      </w:r>
      <w:r>
        <w:br/>
      </w:r>
      <w:r>
        <w:t xml:space="preserve">4241.—О отвод изъ земель сего мопастыря </w:t>
      </w:r>
      <w:r>
        <w:br/>
      </w:r>
      <w:r>
        <w:t xml:space="preserve">пашни и покосовъ С. Петербургсвимь ямщи- </w:t>
      </w:r>
      <w:r>
        <w:br/>
      </w:r>
      <w:r>
        <w:t xml:space="preserve">камъ и о замфнЪ оныхъ изъ порозжихъ и при- </w:t>
      </w:r>
      <w:r>
        <w:br/>
      </w:r>
      <w:r>
        <w:t xml:space="preserve">мфрныхъ земель. 4557.</w:t>
      </w:r>
    </w:p>
    <w:p>
      <w:pPr>
        <w:pStyle w:val="Normal"/>
      </w:pPr>
      <w:r>
        <w:t xml:space="preserve">Т. ТХ. (1755—1756) Объ отдачё оному мона- </w:t>
      </w:r>
      <w:r>
        <w:br/>
      </w:r>
      <w:r>
        <w:t xml:space="preserve">стырю въ вБчное владфше вотчинь Старорус- </w:t>
      </w:r>
      <w:r>
        <w:br/>
      </w:r>
      <w:r>
        <w:t xml:space="preserve">сваго Иверскаго монастыря, иЪФкоторыхь </w:t>
      </w:r>
      <w:r>
        <w:br/>
      </w:r>
      <w:r>
        <w:t xml:space="preserve">Дворцовыхь и отписныхь у Князя Долгору- </w:t>
      </w:r>
      <w:r>
        <w:br/>
      </w:r>
      <w:r>
        <w:t xml:space="preserve">каго волостей, въ замБиъ отписанныхъ у опаго </w:t>
      </w:r>
      <w:r>
        <w:br/>
      </w:r>
      <w:r>
        <w:t xml:space="preserve">въ Лворцовому вфдомству волостей: Голмачев- </w:t>
      </w:r>
      <w:r>
        <w:br/>
      </w:r>
      <w:r>
        <w:t xml:space="preserve">ской, Дорской и Охопской. 6457.</w:t>
      </w:r>
    </w:p>
    <w:p>
      <w:pPr>
        <w:pStyle w:val="Normal"/>
      </w:pPr>
      <w:r>
        <w:t xml:space="preserve">Т. Х. (1757 — 1759) О переписи служителей </w:t>
      </w:r>
      <w:r>
        <w:br/>
      </w:r>
      <w:r>
        <w:t xml:space="preserve">Троицко-Александролевскаго монастыря и объ </w:t>
      </w:r>
      <w:r>
        <w:br/>
      </w:r>
      <w:r>
        <w:t xml:space="preserve">освобожден!и вотчииъ сего монастыря, находя- </w:t>
      </w:r>
      <w:r>
        <w:br/>
      </w:r>
      <w:r>
        <w:t xml:space="preserve">щихся въ Ипгерманланат, отъ поставки дра- </w:t>
      </w:r>
      <w:r>
        <w:br/>
      </w:r>
      <w:r>
        <w:t xml:space="preserve">тунскихь лошадей. 7444. Троицко-Алексан- </w:t>
      </w:r>
      <w:r>
        <w:br/>
      </w:r>
      <w:r>
        <w:t xml:space="preserve">дроневск1й монастырь считать по стенени вто- </w:t>
      </w:r>
      <w:r>
        <w:br/>
      </w:r>
      <w:r>
        <w:t xml:space="preserve">рымъ. 7724.</w:t>
      </w:r>
    </w:p>
    <w:p>
      <w:pPr>
        <w:pStyle w:val="Normal"/>
      </w:pPr>
      <w:r>
        <w:t xml:space="preserve">Т. ХГ. (1740—1745) Конфискованные и остаю- </w:t>
      </w:r>
      <w:r>
        <w:br/>
      </w:r>
      <w:r>
        <w:t xml:space="preserve">пиеся посл ‘духовныхь особъ кресты съ мо- </w:t>
      </w:r>
      <w:r>
        <w:br/>
      </w:r>
      <w:r>
        <w:t xml:space="preserve">шамн, отсьглать въ Невскуи монастырь. 8225. </w:t>
      </w:r>
      <w:r>
        <w:br/>
      </w:r>
      <w:r>
        <w:t xml:space="preserve">— Устаповлеше ежегоднаго крестнаго хода </w:t>
      </w:r>
      <w:r>
        <w:br/>
      </w:r>
      <w:r>
        <w:t xml:space="preserve">въ Александроневск!и монастырь, въ 50 день </w:t>
      </w:r>
      <w:r>
        <w:br/>
      </w:r>
      <w:r>
        <w:t xml:space="preserve">Августа. 8779.</w:t>
      </w:r>
    </w:p>
    <w:p>
      <w:pPr>
        <w:pStyle w:val="Normal"/>
      </w:pPr>
      <w:r>
        <w:t xml:space="preserve">Т.ХМИ. (1767—1769) Сей монастырь стро- </w:t>
      </w:r>
      <w:r>
        <w:br/>
      </w:r>
      <w:r>
        <w:t xml:space="preserve">ить изъ экономической ‘суммы подъ надзоромъ </w:t>
      </w:r>
      <w:r>
        <w:br/>
      </w:r>
      <w:r>
        <w:t xml:space="preserve">Коллеми Экономия: 15146.</w:t>
      </w:r>
    </w:p>
    <w:p>
      <w:pPr>
        <w:pStyle w:val="Normal"/>
      </w:pPr>
      <w:r>
        <w:t xml:space="preserve">Т. ХХ. (1775—1780) Объ отпускВ на содержаве </w:t>
      </w:r>
      <w:r>
        <w:br/>
      </w:r>
      <w:r>
        <w:t xml:space="preserve">сего монастыря по 8609 руб. ежегодно. 154.60. </w:t>
      </w:r>
      <w:r>
        <w:br/>
      </w:r>
      <w:r>
        <w:t xml:space="preserve">Т. ХХИ. (1784—1788) О прибавкБ суммы за </w:t>
      </w:r>
      <w:r>
        <w:br/>
      </w:r>
      <w:r>
        <w:t xml:space="preserve">содержаше Училища при Александроневскомъ</w:t>
      </w:r>
    </w:p>
    <w:p>
      <w:pPr>
        <w:pStyle w:val="Normal"/>
      </w:pPr>
      <w:r>
        <w:t xml:space="preserve">РЕЭСТРЪ АЛФАВИТНЫЙ -</w:t>
      </w:r>
    </w:p>
    <w:p>
      <w:pPr>
        <w:pStyle w:val="Normal"/>
      </w:pPr>
      <w:r>
        <w:t xml:space="preserve">у М. </w:t>
      </w:r>
      <w:r>
        <w:br/>
      </w:r>
      <w:r>
        <w:t xml:space="preserve">монастыр$. 45966.—Окладь жалованья Нов- </w:t>
      </w:r>
      <w:r>
        <w:br/>
      </w:r>
      <w:r>
        <w:t xml:space="preserve">городскаго Митрополита, по зваито Архиман- </w:t>
      </w:r>
      <w:r>
        <w:br/>
      </w:r>
      <w:r>
        <w:t xml:space="preserve">дрита Гроицкаго А лексаидроневскаго монасты- </w:t>
      </w:r>
      <w:r>
        <w:br/>
      </w:r>
      <w:r>
        <w:t xml:space="preserve">ря. 16656. 16657. — Учреждеше въ ономъ </w:t>
      </w:r>
      <w:r>
        <w:br/>
      </w:r>
      <w:r>
        <w:t xml:space="preserve">Главной Семинар!и для Новгородской и С. Пе- </w:t>
      </w:r>
      <w:r>
        <w:br/>
      </w:r>
      <w:r>
        <w:t xml:space="preserve">‘тербуртской Эпархит, 16659.</w:t>
      </w:r>
    </w:p>
    <w:p>
      <w:pPr>
        <w:pStyle w:val="Normal"/>
      </w:pPr>
      <w:r>
        <w:t xml:space="preserve">Т. ХХН. (1789—1796) Упразднеше Копторы, </w:t>
      </w:r>
      <w:r>
        <w:br/>
      </w:r>
      <w:r>
        <w:t xml:space="preserve">учрежденной для построеня онаго. 16962. </w:t>
      </w:r>
      <w:r>
        <w:br/>
      </w:r>
      <w:r>
        <w:t xml:space="preserve">Т. ХХ. (1796—1797) Учреждеше при Алек- </w:t>
      </w:r>
      <w:r>
        <w:br/>
      </w:r>
      <w:r>
        <w:t xml:space="preserve">сандроневскомъ мопастыр$ выфсто Семинар, </w:t>
      </w:r>
      <w:r>
        <w:br/>
      </w:r>
      <w:r>
        <w:t xml:space="preserve">Духовной А кадемиг. 18275, п. 1. — Переимепо- </w:t>
      </w:r>
      <w:r>
        <w:br/>
      </w:r>
      <w:r>
        <w:t xml:space="preserve">вашесего монастыря Лаврою, опредфленуе опо- </w:t>
      </w:r>
      <w:r>
        <w:br/>
      </w:r>
      <w:r>
        <w:t xml:space="preserve">му штата равнаго Куевопечерской и Троицкой </w:t>
      </w:r>
      <w:r>
        <w:br/>
      </w:r>
      <w:r>
        <w:t xml:space="preserve">Лавр и установлен1е въ-семъ, монастырф 10 </w:t>
      </w:r>
      <w:r>
        <w:br/>
      </w:r>
      <w:r>
        <w:t xml:space="preserve">Соборныхъ старцевъ изъ Геромопаховъ. 18275.</w:t>
      </w:r>
    </w:p>
    <w:p>
      <w:pPr>
        <w:pStyle w:val="Normal"/>
      </w:pPr>
      <w:r>
        <w:t xml:space="preserve">п. 5.</w:t>
      </w:r>
    </w:p>
    <w:p>
      <w:pPr>
        <w:pStyle w:val="Normal"/>
      </w:pPr>
      <w:r>
        <w:t xml:space="preserve">Т. ХХУ. (1798—1799) Должность и содержа- </w:t>
      </w:r>
      <w:r>
        <w:br/>
      </w:r>
      <w:r>
        <w:t xml:space="preserve">ше Соборныхъ Теромонаховь Алсксандро- </w:t>
      </w:r>
      <w:r>
        <w:br/>
      </w:r>
      <w:r>
        <w:t xml:space="preserve">невской Лавры. 18767.</w:t>
      </w:r>
    </w:p>
    <w:p>
      <w:pPr>
        <w:pStyle w:val="Normal"/>
      </w:pPr>
      <w:r>
        <w:t xml:space="preserve">Т. ХХУЕ. (1804—1805) О произвождени сему </w:t>
      </w:r>
      <w:r>
        <w:br/>
      </w:r>
      <w:r>
        <w:t xml:space="preserve">монастырю, за пожертвованную имъ въ пользу </w:t>
      </w:r>
      <w:r>
        <w:br/>
      </w:r>
      <w:r>
        <w:t xml:space="preserve">Иуператорскаго стевлянаго завода землю, по </w:t>
      </w:r>
      <w:r>
        <w:br/>
      </w:r>
      <w:r>
        <w:t xml:space="preserve">2000 руб. ‘ежегодно, изъ Кабипета. 21587.</w:t>
      </w:r>
    </w:p>
    <w:p>
      <w:pPr>
        <w:pStyle w:val="Normal"/>
      </w:pPr>
      <w:r>
        <w:t xml:space="preserve">Т. ХХХШ. (1815—1816) О произвидств® На- </w:t>
      </w:r>
      <w:r>
        <w:br/>
      </w:r>
      <w:r>
        <w:t xml:space="preserve">мЪстниковъ Алексапдроневской Лавры въ Архи- </w:t>
      </w:r>
      <w:r>
        <w:br/>
      </w:r>
      <w:r>
        <w:t xml:space="preserve">мапдриты. 26574.</w:t>
      </w:r>
    </w:p>
    <w:p>
      <w:pPr>
        <w:pStyle w:val="Normal"/>
      </w:pPr>
      <w:r>
        <w:t xml:space="preserve">Т. ХХХ[Х. (1824) Остатки оть суммы, поло- </w:t>
      </w:r>
      <w:r>
        <w:br/>
      </w:r>
      <w:r>
        <w:t xml:space="preserve">женной па Соборпыхъ Теромонаховъ, отсы- </w:t>
      </w:r>
      <w:r>
        <w:br/>
      </w:r>
      <w:r>
        <w:t xml:space="preserve">лать изъ сего монастыря въ Духовныя Учи- </w:t>
      </w:r>
      <w:r>
        <w:br/>
      </w:r>
      <w:r>
        <w:t xml:space="preserve">лища Куэвской, Московской и С. Петербург- </w:t>
      </w:r>
      <w:r>
        <w:br/>
      </w:r>
      <w:r>
        <w:t xml:space="preserve">ской Епархии. 50012.</w:t>
      </w:r>
    </w:p>
    <w:p>
      <w:pPr>
        <w:pStyle w:val="Normal"/>
      </w:pPr>
      <w:r>
        <w:t xml:space="preserve">2) Алеекслндро-Новотнхвинсклл пустынь.</w:t>
      </w:r>
    </w:p>
    <w:p>
      <w:pPr>
        <w:pStyle w:val="Normal"/>
      </w:pPr>
      <w:r>
        <w:t xml:space="preserve">Т. ХХХ. (1808—1803) Учреждене въ городф </w:t>
      </w:r>
      <w:r>
        <w:br/>
      </w:r>
      <w:r>
        <w:t xml:space="preserve">Екатеринбургь общежительной женской оби- </w:t>
      </w:r>
      <w:r>
        <w:br/>
      </w:r>
      <w:r>
        <w:t xml:space="preserve">тели; подъ именемъ Алексапро-Новотихвин- </w:t>
      </w:r>
      <w:r>
        <w:br/>
      </w:r>
      <w:r>
        <w:t xml:space="preserve">ской; ‘прийнсва къ оной церкви и штатъ сей </w:t>
      </w:r>
      <w:r>
        <w:br/>
      </w:r>
      <w:r>
        <w:t xml:space="preserve">пустыни. 24057.</w:t>
      </w:r>
    </w:p>
    <w:p>
      <w:pPr>
        <w:pStyle w:val="Normal"/>
      </w:pPr>
      <w:r>
        <w:t xml:space="preserve">5) АлексАндрРО-СВИРСЕТИ.</w:t>
      </w:r>
    </w:p>
    <w:p>
      <w:pPr>
        <w:pStyle w:val="Normal"/>
      </w:pPr>
      <w:r>
        <w:t xml:space="preserve">Т. ХХХГУ. (1817) Обь увеличенти пттатга</w:t>
      </w:r>
    </w:p>
    <w:p>
      <w:pPr>
        <w:pStyle w:val="Normal"/>
      </w:pPr>
      <w:r>
        <w:t xml:space="preserve">монашествующихь сего мопастыря. 26834. </w:t>
      </w:r>
      <w:r>
        <w:br/>
      </w:r>
      <w:r>
        <w:t xml:space="preserve">4) АндРУСОвА ПУСТЫНЬ.</w:t>
      </w:r>
    </w:p>
    <w:p>
      <w:pPr>
        <w:pStyle w:val="Normal"/>
      </w:pPr>
      <w:r>
        <w:t xml:space="preserve">т. ХХХУ. (1818) Возстаповлене оной въ Оло- </w:t>
      </w:r>
      <w:r>
        <w:br/>
      </w:r>
      <w:r>
        <w:t xml:space="preserve">ненной Губериы и включеше въ число за- </w:t>
      </w:r>
      <w:r>
        <w:br/>
      </w:r>
      <w:r>
        <w:t xml:space="preserve">штатныхь монастырей. 27226.</w:t>
      </w:r>
    </w:p>
    <w:p>
      <w:pPr>
        <w:pStyle w:val="Normal"/>
      </w:pPr>
      <w:r>
        <w:t xml:space="preserve">5) АбАНАСЬЕВСКЕЙ ДЪВИЧ1Й МОНАСТЫРЬ. </w:t>
      </w:r>
      <w:r>
        <w:br/>
      </w:r>
      <w:r>
        <w:t xml:space="preserve">Т. ххш. (1789—1796) Учреждеше въ тгородф </w:t>
      </w:r>
      <w:r>
        <w:br/>
      </w:r>
      <w:r>
        <w:t xml:space="preserve">''Молог», при бывшемъ Аеанасьевскомъ мона-</w:t>
      </w:r>
    </w:p>
    <w:p>
      <w:pPr>
        <w:pStyle w:val="Normal"/>
      </w:pPr>
      <w:r>
        <w:t xml:space="preserve">РЕЭСТРЪ </w:t>
      </w:r>
      <w:r>
        <w:br/>
      </w:r>
      <w:r>
        <w:t xml:space="preserve">м,</w:t>
      </w:r>
    </w:p>
    <w:p>
      <w:pPr>
        <w:pStyle w:val="Normal"/>
      </w:pPr>
      <w:r>
        <w:t xml:space="preserve">стырф, прибфжища для’ 30 престарблыхь </w:t>
      </w:r>
      <w:r>
        <w:br/>
      </w:r>
      <w:r>
        <w:t xml:space="preserve">вдовъ дЪвиць и принись$Ъ онаго-къ Углицко- </w:t>
      </w:r>
      <w:r>
        <w:br/>
      </w:r>
      <w:r>
        <w:t xml:space="preserve">му АлексЪфевскому монастырю. 17576,</w:t>
      </w:r>
    </w:p>
    <w:p>
      <w:pPr>
        <w:pStyle w:val="Normal"/>
      </w:pPr>
      <w:r>
        <w:t xml:space="preserve">Т. ХХХУ. (1818) Вкяючеше сего монастыря въ </w:t>
      </w:r>
      <w:r>
        <w:br/>
      </w:r>
      <w:r>
        <w:t xml:space="preserve">число третъеклассныхъ. 27250.</w:t>
      </w:r>
    </w:p>
    <w:p>
      <w:pPr>
        <w:pStyle w:val="Normal"/>
      </w:pPr>
      <w:r>
        <w:t xml:space="preserve">6) Батурин сктй.</w:t>
      </w:r>
    </w:p>
    <w:p>
      <w:pPr>
        <w:pStyle w:val="Normal"/>
      </w:pPr>
      <w:r>
        <w:t xml:space="preserve">Т. ХИ. (1744—1748) Возвращене сему мона- </w:t>
      </w:r>
      <w:r>
        <w:br/>
      </w:r>
      <w:r>
        <w:t xml:space="preserve">стырю, отписанныхь оть онаго въ сел </w:t>
      </w:r>
      <w:r>
        <w:br/>
      </w:r>
      <w:r>
        <w:t xml:space="preserve">ОСмачевф дворовъ. 9496.</w:t>
      </w:r>
    </w:p>
    <w:p>
      <w:pPr>
        <w:pStyle w:val="Normal"/>
      </w:pPr>
      <w:r>
        <w:t xml:space="preserve">7) Бизюковъ монлстырь.</w:t>
      </w:r>
    </w:p>
    <w:p>
      <w:pPr>
        <w:pStyle w:val="Normal"/>
      </w:pPr>
      <w:r>
        <w:t xml:space="preserve">Т, 1. (1649 — 1675} Жалованная. грамота па </w:t>
      </w:r>
      <w:r>
        <w:br/>
      </w:r>
      <w:r>
        <w:t xml:space="preserve">вотчину. 152.</w:t>
      </w:r>
    </w:p>
    <w:p>
      <w:pPr>
        <w:pStyle w:val="Normal"/>
      </w:pPr>
      <w:r>
        <w:t xml:space="preserve">Т. ИЕ. (1689—1699) О бызли Бизюкову мона- </w:t>
      </w:r>
      <w:r>
        <w:br/>
      </w:r>
      <w:r>
        <w:t xml:space="preserve">стырю Ставропимальнымь и въ изключитель- </w:t>
      </w:r>
      <w:r>
        <w:br/>
      </w:r>
      <w:r>
        <w:t xml:space="preserve">помъ вфдомствь Иатрйарха. 1457.</w:t>
      </w:r>
    </w:p>
    <w:p>
      <w:pPr>
        <w:pStyle w:val="Normal"/>
      </w:pPr>
      <w:r>
        <w:t xml:space="preserve">Т. [Х. (1755—1755) Иодтверждеше жалован- </w:t>
      </w:r>
      <w:r>
        <w:br/>
      </w:r>
      <w:r>
        <w:t xml:space="preserve">ныхъ оному грамоть (155 и 1457). 6555.</w:t>
      </w:r>
    </w:p>
    <w:p>
      <w:pPr>
        <w:pStyle w:val="Normal"/>
      </w:pPr>
      <w:r>
        <w:t xml:space="preserve">8) Бллговьщенскти Вязниковскти.</w:t>
      </w:r>
    </w:p>
    <w:p>
      <w:pPr>
        <w:pStyle w:val="Normal"/>
      </w:pPr>
      <w:r>
        <w:t xml:space="preserve">Т. ХЕ. (1740 — 1735) Отдача юному въ _без- </w:t>
      </w:r>
      <w:r>
        <w:br/>
      </w:r>
      <w:r>
        <w:t xml:space="preserve">оброчиое владфи!е двухъ мелыиш. 8740.</w:t>
      </w:r>
    </w:p>
    <w:p>
      <w:pPr>
        <w:pStyle w:val="Normal"/>
      </w:pPr>
      <w:r>
        <w:t xml:space="preserve">9) БоБренЕво Голутвинъ Коломенсвти мо- </w:t>
      </w:r>
      <w:r>
        <w:br/>
      </w:r>
      <w:r>
        <w:t xml:space="preserve">ПАСТЫРЬ.</w:t>
      </w:r>
    </w:p>
    <w:p>
      <w:pPr>
        <w:pStyle w:val="Normal"/>
      </w:pPr>
      <w:r>
        <w:t xml:space="preserve">Т. ХХХУ. (1818) Увеличеше штата монаше- </w:t>
      </w:r>
      <w:r>
        <w:br/>
      </w:r>
      <w:r>
        <w:t xml:space="preserve">ствующихь онаго. 27262.</w:t>
      </w:r>
    </w:p>
    <w:p>
      <w:pPr>
        <w:pStyle w:val="Normal"/>
      </w:pPr>
      <w:r>
        <w:t xml:space="preserve">10) Богородицьтй въ Нажиемъ Ломов.</w:t>
      </w:r>
    </w:p>
    <w:p>
      <w:pPr>
        <w:pStyle w:val="Normal"/>
      </w:pPr>
      <w:r>
        <w:t xml:space="preserve">Т. Х1. (1740 — 1745) Огдача оному полавоч- </w:t>
      </w:r>
      <w:r>
        <w:br/>
      </w:r>
      <w:r>
        <w:t xml:space="preserve">ныхь и похарчевныхь мфсть на бывающей на </w:t>
      </w:r>
      <w:r>
        <w:br/>
      </w:r>
      <w:r>
        <w:t xml:space="preserve">ихъ землБ ярманьЪ. 8755.</w:t>
      </w:r>
    </w:p>
    <w:p>
      <w:pPr>
        <w:pStyle w:val="Normal"/>
      </w:pPr>
      <w:r>
        <w:t xml:space="preserve">1) Богородицктй дъвичий КазаНСКТИ.</w:t>
      </w:r>
    </w:p>
    <w:p>
      <w:pPr>
        <w:pStyle w:val="Normal"/>
      </w:pPr>
      <w:r>
        <w:t xml:space="preserve">Т. ХХХ. (1808—1809) Помфщешеонаго въ чи- </w:t>
      </w:r>
      <w:r>
        <w:br/>
      </w:r>
      <w:r>
        <w:t xml:space="preserve">сло первоклассныхь монастырей, иштать она- </w:t>
      </w:r>
      <w:r>
        <w:br/>
      </w:r>
      <w:r>
        <w:t xml:space="preserve">го. 25887.</w:t>
      </w:r>
    </w:p>
    <w:p>
      <w:pPr>
        <w:pStyle w:val="Normal"/>
      </w:pPr>
      <w:r>
        <w:t xml:space="preserve">12) Боголвленсктй Московскти.</w:t>
      </w:r>
    </w:p>
    <w:p>
      <w:pPr>
        <w:pStyle w:val="Normal"/>
      </w:pPr>
      <w:r>
        <w:t xml:space="preserve">Т. ХХИЕ. (1789 — 1796} Произвождеше сему </w:t>
      </w:r>
      <w:r>
        <w:br/>
      </w:r>
      <w:r>
        <w:t xml:space="preserve">монастырю жалованья: паравнЪ. съ второвлас- </w:t>
      </w:r>
      <w:r>
        <w:br/>
      </w:r>
      <w:r>
        <w:t xml:space="preserve">ными, монастырями. 17522.</w:t>
      </w:r>
    </w:p>
    <w:p>
      <w:pPr>
        <w:pStyle w:val="Normal"/>
      </w:pPr>
      <w:r>
        <w:t xml:space="preserve">15) Ботоявленсктй Полоцкий:</w:t>
      </w:r>
    </w:p>
    <w:p>
      <w:pPr>
        <w:pStyle w:val="Normal"/>
      </w:pPr>
      <w:r>
        <w:t xml:space="preserve">'Т. 1. (1649—1675) Жаловаиная грамота на вот- </w:t>
      </w:r>
      <w:r>
        <w:br/>
      </w:r>
      <w:r>
        <w:t xml:space="preserve">чины. 147. 179. — Монастырю сему быть вт </w:t>
      </w:r>
      <w:r>
        <w:br/>
      </w:r>
      <w:r>
        <w:t xml:space="preserve">непосредственномь въдомств6 Московскаго Па- </w:t>
      </w:r>
      <w:r>
        <w:br/>
      </w:r>
      <w:r>
        <w:t xml:space="preserve">тр!арха. 225.</w:t>
      </w:r>
    </w:p>
    <w:p>
      <w:pPr>
        <w:pStyle w:val="Normal"/>
      </w:pPr>
      <w:r>
        <w:t xml:space="preserve">14) Беловеркжектй Брянскгй.</w:t>
      </w:r>
    </w:p>
    <w:p>
      <w:pPr>
        <w:pStyle w:val="Normal"/>
      </w:pPr>
      <w:r>
        <w:t xml:space="preserve">Т. ХХХ. (18170 прибавкф молашествую- </w:t>
      </w:r>
      <w:r>
        <w:br/>
      </w:r>
      <w:r>
        <w:t xml:space="preserve">щихъ въ семь монастырв. 26680.</w:t>
      </w:r>
    </w:p>
    <w:p>
      <w:pPr>
        <w:pStyle w:val="Normal"/>
      </w:pPr>
      <w:r>
        <w:t xml:space="preserve">15) Белопесоцигй.</w:t>
      </w:r>
    </w:p>
    <w:p>
      <w:pPr>
        <w:pStyle w:val="Normal"/>
      </w:pPr>
      <w:r>
        <w:t xml:space="preserve">АЛФАВИТНЫЙ: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16\ Валллмскти,</w:t>
      </w:r>
    </w:p>
    <w:p>
      <w:pPr>
        <w:pStyle w:val="Normal"/>
      </w:pPr>
      <w:r>
        <w:t xml:space="preserve">Т, УШ. (1728—1752) Объ отдачф сему мона- </w:t>
      </w:r>
      <w:r>
        <w:br/>
      </w:r>
      <w:r>
        <w:t xml:space="preserve">стырю во владьше разныхъ угодй въ Кекс- </w:t>
      </w:r>
      <w:r>
        <w:br/>
      </w:r>
      <w:r>
        <w:t xml:space="preserve">гольмскомъ У$зд$, 5887.</w:t>
      </w:r>
    </w:p>
    <w:p>
      <w:pPr>
        <w:pStyle w:val="Normal"/>
      </w:pPr>
      <w:r>
        <w:t xml:space="preserve">Т. ХХИ. (1784—1788) О включеши онаго въ </w:t>
      </w:r>
      <w:r>
        <w:br/>
      </w:r>
      <w:r>
        <w:t xml:space="preserve">число штатныхъ монастырей. 416558.—Цере- </w:t>
      </w:r>
      <w:r>
        <w:br/>
      </w:r>
      <w:r>
        <w:t xml:space="preserve">водъ бывающей при Валаамскомъ монастырЪ </w:t>
      </w:r>
      <w:r>
        <w:br/>
      </w:r>
      <w:r>
        <w:t xml:space="preserve">ярманки въ’ городъ Сердоболь. 164.74.</w:t>
      </w:r>
    </w:p>
    <w:p>
      <w:pPr>
        <w:pStyle w:val="Normal"/>
      </w:pPr>
      <w:r>
        <w:t xml:space="preserve">Т. ХХХУПЕ (1822—1825) Возведеше Валаам- </w:t>
      </w:r>
      <w:r>
        <w:br/>
      </w:r>
      <w:r>
        <w:t xml:space="preserve">скаго Спасо-Преображенскаго Общежительна- </w:t>
      </w:r>
      <w:r>
        <w:br/>
      </w:r>
      <w:r>
        <w:t xml:space="preserve">го монастыря въ число первоклассныхъ. 28930.</w:t>
      </w:r>
    </w:p>
    <w:p>
      <w:pPr>
        <w:pStyle w:val="Normal"/>
      </w:pPr>
      <w:r>
        <w:t xml:space="preserve">17) Виелньввсктй монастырь.</w:t>
      </w:r>
    </w:p>
    <w:p>
      <w:pPr>
        <w:pStyle w:val="Normal"/>
      </w:pPr>
      <w:r>
        <w:t xml:space="preserve">Т. ХХМ. (1795—1797) Учреждене въ Виеа- </w:t>
      </w:r>
      <w:r>
        <w:br/>
      </w:r>
      <w:r>
        <w:t xml:space="preserve">ии второкласснаго мопастыря. 17949, 21. 1.— </w:t>
      </w:r>
      <w:r>
        <w:br/>
      </w:r>
      <w:r>
        <w:t xml:space="preserve">Зависимость онаго отъ Троицко-Сермевой Ла- </w:t>
      </w:r>
      <w:r>
        <w:br/>
      </w:r>
      <w:r>
        <w:t xml:space="preserve">вры н Митрополита Московскаго. 17949, 22. </w:t>
      </w:r>
      <w:r>
        <w:br/>
      </w:r>
      <w:r>
        <w:t xml:space="preserve">2, 3. —Учреждеше присемь мопастырь Семи- </w:t>
      </w:r>
      <w:r>
        <w:br/>
      </w:r>
      <w:r>
        <w:t xml:space="preserve">нар!и. 17949, п. &amp;, 5.</w:t>
      </w:r>
    </w:p>
    <w:p>
      <w:pPr>
        <w:pStyle w:val="Normal"/>
      </w:pPr>
      <w:r>
        <w:t xml:space="preserve">18) ВознеСЕНсСкгИ.</w:t>
      </w:r>
    </w:p>
    <w:p>
      <w:pPr>
        <w:pStyle w:val="Normal"/>
      </w:pPr>
      <w:r>
        <w:t xml:space="preserve">Т. УП. (1725 — 1727) Употреблеше доходовъ </w:t>
      </w:r>
      <w:r>
        <w:br/>
      </w:r>
      <w:r>
        <w:t xml:space="preserve">его па содержан1е госпиталей и сиротъ. 4516, </w:t>
      </w:r>
      <w:r>
        <w:br/>
      </w:r>
      <w:r>
        <w:t xml:space="preserve">п. 11. 4525.</w:t>
      </w:r>
    </w:p>
    <w:p>
      <w:pPr>
        <w:pStyle w:val="Normal"/>
      </w:pPr>
      <w:r>
        <w:t xml:space="preserve">49} Волоколамскти ГосихА.</w:t>
      </w:r>
    </w:p>
    <w:p>
      <w:pPr>
        <w:pStyle w:val="Normal"/>
      </w:pPr>
      <w:r>
        <w:t xml:space="preserve">Т. ГУ. (1760—1712) Приписка изъ вотчинъ она- </w:t>
      </w:r>
      <w:r>
        <w:br/>
      </w:r>
      <w:r>
        <w:t xml:space="preserve">го монастыря къ Клинсвому Яму участка зем- </w:t>
      </w:r>
      <w:r>
        <w:br/>
      </w:r>
      <w:r>
        <w:t xml:space="preserve">дн со всБми угодьями. 19526.</w:t>
      </w:r>
    </w:p>
    <w:p>
      <w:pPr>
        <w:pStyle w:val="Normal"/>
      </w:pPr>
      <w:r>
        <w:t xml:space="preserve">20) ВоскРЕСЕНСКЕИ. Новодъвичгй.</w:t>
      </w:r>
    </w:p>
    <w:p>
      <w:pPr>
        <w:pStyle w:val="Normal"/>
      </w:pPr>
      <w:r>
        <w:t xml:space="preserve">Т. ХН. (1744—1748) Учреждене онаго въ С. </w:t>
      </w:r>
      <w:r>
        <w:br/>
      </w:r>
      <w:r>
        <w:t xml:space="preserve">Петербург близь Смольнаго Дворца. 9516.</w:t>
      </w:r>
    </w:p>
    <w:p>
      <w:pPr>
        <w:pStyle w:val="Normal"/>
      </w:pPr>
      <w:r>
        <w:t xml:space="preserve">Т. ХЦ. (1749—1755) Ириписка въ опому ‘де- </w:t>
      </w:r>
      <w:r>
        <w:br/>
      </w:r>
      <w:r>
        <w:t xml:space="preserve">ревень п пустошей. 9645.</w:t>
      </w:r>
    </w:p>
    <w:p>
      <w:pPr>
        <w:pStyle w:val="Normal"/>
      </w:pPr>
      <w:r>
        <w:t xml:space="preserve">Т. Х\1. (1762—1764) Штать сего. монастыря- </w:t>
      </w:r>
      <w:r>
        <w:br/>
      </w:r>
      <w:r>
        <w:t xml:space="preserve">12152.</w:t>
      </w:r>
    </w:p>
    <w:p>
      <w:pPr>
        <w:pStyle w:val="Normal"/>
      </w:pPr>
      <w:r>
        <w:t xml:space="preserve">Т. ХУЦ. (1765—1766) Учреждеше при ономъ </w:t>
      </w:r>
      <w:r>
        <w:br/>
      </w:r>
      <w:r>
        <w:t xml:space="preserve">Училища дая воспиташя малолётных» бла- </w:t>
      </w:r>
      <w:r>
        <w:br/>
      </w:r>
      <w:r>
        <w:t xml:space="preserve">городныхъ дфвицьъ. 12525. .</w:t>
      </w:r>
    </w:p>
    <w:p>
      <w:pPr>
        <w:pStyle w:val="Normal"/>
      </w:pPr>
      <w:r>
        <w:t xml:space="preserve">Т. ХХГУ. (1796—1797) Уицичтожеше Конторы </w:t>
      </w:r>
      <w:r>
        <w:br/>
      </w:r>
      <w:r>
        <w:t xml:space="preserve">Воскресенскаго Новодфвичьяго монастыря и </w:t>
      </w:r>
      <w:r>
        <w:br/>
      </w:r>
      <w:r>
        <w:t xml:space="preserve">подчинен я оной Совфту Общества благород- </w:t>
      </w:r>
      <w:r>
        <w:br/>
      </w:r>
      <w:r>
        <w:t xml:space="preserve">ныхъ двицъ. 17701.</w:t>
      </w:r>
    </w:p>
    <w:p>
      <w:pPr>
        <w:pStyle w:val="Normal"/>
      </w:pPr>
      <w:r>
        <w:t xml:space="preserve">21) Воскресвискай Ново-[ЕРУСАЛИМСКТИ.</w:t>
      </w:r>
    </w:p>
    <w:p>
      <w:pPr>
        <w:pStyle w:val="Normal"/>
      </w:pPr>
      <w:r>
        <w:t xml:space="preserve">Т. ХНИ. (1749 — 1755) Объ отдачв. сему мо- </w:t>
      </w:r>
      <w:r>
        <w:br/>
      </w:r>
      <w:r>
        <w:t xml:space="preserve">настырю въ оброчное содержанше, состоящихь </w:t>
      </w:r>
      <w:r>
        <w:br/>
      </w:r>
      <w:r>
        <w:t xml:space="preserve">въ дачф его рыбпыхв ловлей на рЪкЪ’ ВолгБ. </w:t>
      </w:r>
      <w:r>
        <w:br/>
      </w:r>
      <w:r>
        <w:t xml:space="preserve">9904.</w:t>
      </w:r>
    </w:p>
    <w:p>
      <w:pPr>
        <w:pStyle w:val="Normal"/>
      </w:pPr>
      <w:r>
        <w:t xml:space="preserve">Г. УШ. (1728—1752) Приписка онаго къ Тро- || 22) Высо ковскля Успенская пу стынь.</w:t>
      </w:r>
    </w:p>
    <w:p>
      <w:pPr>
        <w:pStyle w:val="Normal"/>
      </w:pPr>
      <w:r>
        <w:t xml:space="preserve">ицвому Сермеву монастырю, 5565-</w:t>
      </w:r>
    </w:p>
    <w:p>
      <w:pPr>
        <w:pStyle w:val="Normal"/>
      </w:pPr>
      <w:r>
        <w:t xml:space="preserve">5, ХХХ</w:t>
      </w:r>
    </w:p>
    <w:p>
      <w:pPr>
        <w:pStyle w:val="Normal"/>
      </w:pPr>
      <w:r>
        <w:t xml:space="preserve">320—1321) Учреждешеоной ну-</w:t>
      </w:r>
    </w:p>
    <w:p>
      <w:pPr>
        <w:pStyle w:val="Normal"/>
      </w:pPr>
      <w:r>
        <w:t xml:space="preserve">165 </w:t>
      </w:r>
      <w:r>
        <w:br/>
      </w:r>
      <w:r>
        <w:t xml:space="preserve">М.</w:t>
      </w:r>
    </w:p>
    <w:p>
      <w:pPr>
        <w:pStyle w:val="Normal"/>
      </w:pPr>
      <w:r>
        <w:t xml:space="preserve">стыпи изъ состоящаго Костромской Губерши, </w:t>
      </w:r>
      <w:r>
        <w:br/>
      </w:r>
      <w:r>
        <w:t xml:space="preserve">въ Макарьевской округё, Высоковскаго скита. </w:t>
      </w:r>
      <w:r>
        <w:br/>
      </w:r>
      <w:r>
        <w:t xml:space="preserve">25515.</w:t>
      </w:r>
    </w:p>
    <w:p>
      <w:pPr>
        <w:pStyle w:val="Normal"/>
      </w:pPr>
      <w:r>
        <w:t xml:space="preserve">25\ Важициги Николлевской.</w:t>
      </w:r>
    </w:p>
    <w:p>
      <w:pPr>
        <w:pStyle w:val="Normal"/>
      </w:pPr>
      <w:r>
        <w:t xml:space="preserve">Т. Н. (1676—1688) Жалованная грамота сему </w:t>
      </w:r>
      <w:r>
        <w:br/>
      </w:r>
      <w:r>
        <w:t xml:space="preserve">монастырю на звладфе вотчинами, на без- </w:t>
      </w:r>
      <w:r>
        <w:br/>
      </w:r>
      <w:r>
        <w:t xml:space="preserve">потлинную покупву и провозъ монастырекихь </w:t>
      </w:r>
      <w:r>
        <w:br/>
      </w:r>
      <w:r>
        <w:t xml:space="preserve">припасовт.. 769.</w:t>
      </w:r>
    </w:p>
    <w:p>
      <w:pPr>
        <w:pStyle w:val="Normal"/>
      </w:pPr>
      <w:r>
        <w:t xml:space="preserve">Т. ТИ. (1689—1699) Изъят!е изъ его вфдомст- </w:t>
      </w:r>
      <w:r>
        <w:br/>
      </w:r>
      <w:r>
        <w:t xml:space="preserve">ва Сыркова монастыря. 1485.</w:t>
      </w:r>
    </w:p>
    <w:p>
      <w:pPr>
        <w:pStyle w:val="Normal"/>
      </w:pPr>
      <w:r>
        <w:t xml:space="preserve">94) Глушнцкзи Покровскай.</w:t>
      </w:r>
    </w:p>
    <w:p>
      <w:pPr>
        <w:pStyle w:val="Normal"/>
      </w:pPr>
      <w:r>
        <w:t xml:space="preserve">Т. И. (1676—1688) Потверждене жалованной</w:t>
      </w:r>
    </w:p>
    <w:p>
      <w:pPr>
        <w:pStyle w:val="Normal"/>
      </w:pPr>
      <w:r>
        <w:t xml:space="preserve">оному грамоты Царя и Великаго Князя Ми- </w:t>
      </w:r>
      <w:r>
        <w:br/>
      </w:r>
      <w:r>
        <w:t xml:space="preserve">ханла Эеодоровича. 681. 1090. </w:t>
      </w:r>
      <w:r>
        <w:br/>
      </w:r>
      <w:r>
        <w:t xml:space="preserve">25) Готицкай дъвичий.</w:t>
      </w:r>
    </w:p>
    <w:p>
      <w:pPr>
        <w:pStyle w:val="Normal"/>
      </w:pPr>
      <w:r>
        <w:t xml:space="preserve">Т. Гу. (4769—1712) Производить семуз монасты- </w:t>
      </w:r>
      <w:r>
        <w:br/>
      </w:r>
      <w:r>
        <w:t xml:space="preserve">рю изъ его дохедовъ равное сь прочими со- </w:t>
      </w:r>
      <w:r>
        <w:br/>
      </w:r>
      <w:r>
        <w:t xml:space="preserve">держаше. 2482.</w:t>
      </w:r>
    </w:p>
    <w:p>
      <w:pPr>
        <w:pStyle w:val="Normal"/>
      </w:pPr>
      <w:r>
        <w:t xml:space="preserve">26} Донской.</w:t>
      </w:r>
    </w:p>
    <w:p>
      <w:pPr>
        <w:pStyle w:val="Normal"/>
      </w:pPr>
      <w:r>
        <w:t xml:space="preserve">Т. Х. (1757—1759) Пожаловаше сему монасты- </w:t>
      </w:r>
      <w:r>
        <w:br/>
      </w:r>
      <w:r>
        <w:t xml:space="preserve">рю въ вфчное владфие села Сокольничья. 7524.</w:t>
      </w:r>
    </w:p>
    <w:p>
      <w:pPr>
        <w:pStyle w:val="Normal"/>
      </w:pPr>
      <w:r>
        <w:t xml:space="preserve">Т. ХХМ. (1796—1797) Въ Донскомь монасты- </w:t>
      </w:r>
      <w:r>
        <w:br/>
      </w:r>
      <w:r>
        <w:t xml:space="preserve">рь быть 40 Соборнымь изъ Теромонаховз; </w:t>
      </w:r>
      <w:r>
        <w:br/>
      </w:r>
      <w:r>
        <w:t xml:space="preserve">жалованье, имь опредфляемое. 18275, ст. 5.</w:t>
      </w:r>
    </w:p>
    <w:p>
      <w:pPr>
        <w:pStyle w:val="Normal"/>
      </w:pPr>
      <w:r>
        <w:t xml:space="preserve">Т. ХХУ. 1 798—1 799) Должность и содержа- </w:t>
      </w:r>
      <w:r>
        <w:br/>
      </w:r>
      <w:r>
        <w:t xml:space="preserve">те Соборныхь Донскаго монастыря. 18767.</w:t>
      </w:r>
    </w:p>
    <w:p>
      <w:pPr>
        <w:pStyle w:val="Normal"/>
      </w:pPr>
      <w:r>
        <w:t xml:space="preserve">Т. ХХХИХ. (1824) Остатки оть суммы, поло- </w:t>
      </w:r>
      <w:r>
        <w:br/>
      </w:r>
      <w:r>
        <w:t xml:space="preserve">женной на Соборныхъ Теромопаховъ сего мона- </w:t>
      </w:r>
      <w:r>
        <w:br/>
      </w:r>
      <w:r>
        <w:t xml:space="preserve">стыря, отсылатьвъ Духовныя Училища. 50012.</w:t>
      </w:r>
    </w:p>
    <w:p>
      <w:pPr>
        <w:pStyle w:val="Normal"/>
      </w:pPr>
      <w:r>
        <w:t xml:space="preserve">27) Духовъ дБВвич]Й МОНАСТЫРЬ.</w:t>
      </w:r>
    </w:p>
    <w:p>
      <w:pPr>
        <w:pStyle w:val="Normal"/>
      </w:pPr>
      <w:r>
        <w:t xml:space="preserve">Т. ХХИ. (1784—1788) О переводф состоящих </w:t>
      </w:r>
      <w:r>
        <w:br/>
      </w:r>
      <w:r>
        <w:t xml:space="preserve">в НовфгородВ двухь женскихь монастырей, </w:t>
      </w:r>
      <w:r>
        <w:br/>
      </w:r>
      <w:r>
        <w:t xml:space="preserve">въ Духовъь монастырь. 16558.</w:t>
      </w:r>
    </w:p>
    <w:p>
      <w:pPr>
        <w:pStyle w:val="Normal"/>
      </w:pPr>
      <w:r>
        <w:t xml:space="preserve">28) ЕлецкЕй УспЕнскти.</w:t>
      </w:r>
    </w:p>
    <w:p>
      <w:pPr>
        <w:pStyle w:val="Normal"/>
      </w:pPr>
      <w:r>
        <w:t xml:space="preserve">Т. Г. (4629—1675) Жалованная грамота сему</w:t>
      </w:r>
    </w:p>
    <w:p>
      <w:pPr>
        <w:pStyle w:val="Normal"/>
      </w:pPr>
      <w:r>
        <w:t xml:space="preserve">монастырю па села, деревни и угодья. 528. </w:t>
      </w:r>
      <w:r>
        <w:br/>
      </w:r>
      <w:r>
        <w:t xml:space="preserve">29) ЕЛгАЗАРОВСКИИ. Е</w:t>
      </w:r>
    </w:p>
    <w:p>
      <w:pPr>
        <w:pStyle w:val="Normal"/>
      </w:pPr>
      <w:r>
        <w:t xml:space="preserve">Т. ХХХИ. (1812—1814) Включене сего мопа-</w:t>
      </w:r>
    </w:p>
    <w:p>
      <w:pPr>
        <w:pStyle w:val="Normal"/>
      </w:pPr>
      <w:r>
        <w:t xml:space="preserve">стыря въ число второклаесныхь. 25555. </w:t>
      </w:r>
      <w:r>
        <w:br/>
      </w:r>
      <w:r>
        <w:t xml:space="preserve">30) ЕвенмтЕвъ дьвичии.</w:t>
      </w:r>
    </w:p>
    <w:p>
      <w:pPr>
        <w:pStyle w:val="Normal"/>
      </w:pPr>
      <w:r>
        <w:t xml:space="preserve">Т. ХХИ. (1784—1788) О переводв онаго въ </w:t>
      </w:r>
      <w:r>
        <w:br/>
      </w:r>
      <w:r>
        <w:t xml:space="preserve">Духовъ монастырь. 16558.</w:t>
      </w:r>
    </w:p>
    <w:p>
      <w:pPr>
        <w:pStyle w:val="Normal"/>
      </w:pPr>
      <w:r>
        <w:t xml:space="preserve">51) Заиконоспассктй училищный.</w:t>
      </w:r>
    </w:p>
    <w:p>
      <w:pPr>
        <w:pStyle w:val="Normal"/>
      </w:pPr>
      <w:r>
        <w:t xml:space="preserve">Т. 1Х. (1755—1756) Выбрать изъ опаго 20 </w:t>
      </w:r>
      <w:r>
        <w:br/>
      </w:r>
      <w:r>
        <w:t xml:space="preserve">человфиъ ученийовъ и отослать въ Академио </w:t>
      </w:r>
      <w:r>
        <w:br/>
      </w:r>
      <w:r>
        <w:t xml:space="preserve">Наукъ для слушан!я лекцйй. 6816.</w:t>
      </w:r>
    </w:p>
    <w:p>
      <w:pPr>
        <w:pStyle w:val="Normal"/>
      </w:pPr>
      <w:r>
        <w:t xml:space="preserve">Т. ХН. (1744—1748) Независимость онаго оть</w:t>
      </w:r>
    </w:p>
    <w:p>
      <w:pPr>
        <w:pStyle w:val="Normal"/>
      </w:pPr>
      <w:r>
        <w:t xml:space="preserve">РЕЭСТРЪ АЛФАВИТНЫЙ °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ат‘ Синода и пазначен1е особой суммы на содер- </w:t>
      </w:r>
      <w:r>
        <w:br/>
      </w:r>
      <w:r>
        <w:t xml:space="preserve">жаше сего монастыря. 8995,</w:t>
      </w:r>
    </w:p>
    <w:p>
      <w:pPr>
        <w:pStyle w:val="Normal"/>
      </w:pPr>
      <w:r>
        <w:t xml:space="preserve">52) Зилантовь Успенский.</w:t>
      </w:r>
    </w:p>
    <w:p>
      <w:pPr>
        <w:pStyle w:val="Normal"/>
      </w:pPr>
      <w:r>
        <w:t xml:space="preserve">Т. И. (1676—1688) Жалованная грамота сему </w:t>
      </w:r>
      <w:r>
        <w:br/>
      </w:r>
      <w:r>
        <w:t xml:space="preserve">монастырю на земли, угодья и разныя пре- </w:t>
      </w:r>
      <w:r>
        <w:br/>
      </w:r>
      <w:r>
        <w:t xml:space="preserve">имущества. 705.</w:t>
      </w:r>
    </w:p>
    <w:p>
      <w:pPr>
        <w:pStyle w:val="Normal"/>
      </w:pPr>
      <w:r>
        <w:t xml:space="preserve">55) ТЕРУСАЛИМСКГИ, А ЛЕКСАНДРОНЕВСКТИ ГРЕ-</w:t>
      </w:r>
    </w:p>
    <w:p>
      <w:pPr>
        <w:pStyle w:val="Normal"/>
      </w:pPr>
      <w:r>
        <w:t xml:space="preserve">ЧЕСКИ МОНАСТЫРЬ,</w:t>
      </w:r>
    </w:p>
    <w:p>
      <w:pPr>
        <w:pStyle w:val="Normal"/>
      </w:pPr>
      <w:r>
        <w:t xml:space="preserve">Т. ХХХИ. (1812—1814) Учреждеве сего мо- </w:t>
      </w:r>
      <w:r>
        <w:br/>
      </w:r>
      <w:r>
        <w:t xml:space="preserve">настыря въ 'Таганрог$ и подчинеше онаго Св. </w:t>
      </w:r>
      <w:r>
        <w:br/>
      </w:r>
      <w:r>
        <w:t xml:space="preserve">тгобу Спасителя въ Терусалим$. 25657.</w:t>
      </w:r>
    </w:p>
    <w:p>
      <w:pPr>
        <w:pStyle w:val="Normal"/>
      </w:pPr>
      <w:r>
        <w:t xml:space="preserve">54) ИвЕРскли.</w:t>
      </w:r>
    </w:p>
    <w:p>
      <w:pPr>
        <w:pStyle w:val="Normal"/>
      </w:pPr>
      <w:r>
        <w:t xml:space="preserve">Т. 1. (1649 —1675) Жаловаиная грамота на </w:t>
      </w:r>
      <w:r>
        <w:br/>
      </w:r>
      <w:r>
        <w:t xml:space="preserve">вотчины, данная сему монастырю. Права и </w:t>
      </w:r>
      <w:r>
        <w:br/>
      </w:r>
      <w:r>
        <w:t xml:space="preserve">привиллеги онаго. 124.—Ириниска въ оно- </w:t>
      </w:r>
      <w:r>
        <w:br/>
      </w:r>
      <w:r>
        <w:t xml:space="preserve">му Тверскаго @еодоровскаго мопастыря. 161. </w:t>
      </w:r>
      <w:r>
        <w:br/>
      </w:r>
      <w:r>
        <w:t xml:space="preserve">—Тарханнзя грамота Иверсвому мопастырю. </w:t>
      </w:r>
      <w:r>
        <w:br/>
      </w:r>
      <w:r>
        <w:t xml:space="preserve">Объ утвержден!и опаго въ числв правильно </w:t>
      </w:r>
      <w:r>
        <w:br/>
      </w:r>
      <w:r>
        <w:t xml:space="preserve">созданныхь монастырей и о возвращени ему </w:t>
      </w:r>
      <w:r>
        <w:br/>
      </w:r>
      <w:r>
        <w:t xml:space="preserve">прежнихъ вотчинь, земель и угодш на осно- </w:t>
      </w:r>
      <w:r>
        <w:br/>
      </w:r>
      <w:r>
        <w:t xml:space="preserve">ваши жаловаиныхъ грамотъ. 458.</w:t>
      </w:r>
    </w:p>
    <w:p>
      <w:pPr>
        <w:pStyle w:val="Normal"/>
      </w:pPr>
      <w:r>
        <w:t xml:space="preserve">Т. П. (1676—1688) Подтверждеше данной оно </w:t>
      </w:r>
      <w:r>
        <w:br/>
      </w:r>
      <w:r>
        <w:t xml:space="preserve">т тарханной грамоты. 716. 1007.</w:t>
      </w:r>
    </w:p>
    <w:p>
      <w:pPr>
        <w:pStyle w:val="Normal"/>
      </w:pPr>
      <w:r>
        <w:t xml:space="preserve">ТУ. (1700—1712) Не давать оному изъ Ста- </w:t>
      </w:r>
      <w:r>
        <w:br/>
      </w:r>
      <w:r>
        <w:t xml:space="preserve">9 - варпицъ соли безденежно. 2194. </w:t>
      </w:r>
      <w:r>
        <w:br/>
      </w:r>
      <w:r>
        <w:t xml:space="preserve">55) Ильинскли дъвичгй.</w:t>
      </w:r>
    </w:p>
    <w:p>
      <w:pPr>
        <w:pStyle w:val="Normal"/>
      </w:pPr>
      <w:r>
        <w:t xml:space="preserve">т. УШ. (1728—1752) О производств сему мо- </w:t>
      </w:r>
      <w:r>
        <w:br/>
      </w:r>
      <w:r>
        <w:t xml:space="preserve">настырю руги. 5889.</w:t>
      </w:r>
    </w:p>
    <w:p>
      <w:pPr>
        <w:pStyle w:val="Normal"/>
      </w:pPr>
      <w:r>
        <w:t xml:space="preserve">56)Кашинскти дъвичгй.</w:t>
      </w:r>
    </w:p>
    <w:p>
      <w:pPr>
        <w:pStyle w:val="Normal"/>
      </w:pPr>
      <w:r>
        <w:t xml:space="preserve">Т. ХХХУТ. (1819) Увеличеше штата монаше- </w:t>
      </w:r>
      <w:r>
        <w:br/>
      </w:r>
      <w:r>
        <w:t xml:space="preserve">ствующихь сего монастыря. 27806.</w:t>
      </w:r>
    </w:p>
    <w:p>
      <w:pPr>
        <w:pStyle w:val="Normal"/>
      </w:pPr>
      <w:r>
        <w:t xml:space="preserve">57) Ктевский БРАТСКТИ.</w:t>
      </w:r>
    </w:p>
    <w:p>
      <w:pPr>
        <w:pStyle w:val="Normal"/>
      </w:pPr>
      <w:r>
        <w:t xml:space="preserve">Т. ТУ. (1700—1712) Дозволеше Великоросся- </w:t>
      </w:r>
      <w:r>
        <w:br/>
      </w:r>
      <w:r>
        <w:t xml:space="preserve">памь Грекоросс1искаго вфроисповфданя обу- </w:t>
      </w:r>
      <w:r>
        <w:br/>
      </w:r>
      <w:r>
        <w:t xml:space="preserve">чаться въ Училищахъ, учреждениыхь при К1- </w:t>
      </w:r>
      <w:r>
        <w:br/>
      </w:r>
      <w:r>
        <w:t xml:space="preserve">евскомъ Братскомъь монастыр$. 1870.</w:t>
      </w:r>
    </w:p>
    <w:p>
      <w:pPr>
        <w:pStyle w:val="Normal"/>
      </w:pPr>
      <w:r>
        <w:t xml:space="preserve">Т. ХХИ. (1784—1788) О обращен сего мо- </w:t>
      </w:r>
      <w:r>
        <w:br/>
      </w:r>
      <w:r>
        <w:t xml:space="preserve">настыря въ госпиталь и переводв изъ опаго </w:t>
      </w:r>
      <w:r>
        <w:br/>
      </w:r>
      <w:r>
        <w:t xml:space="preserve">ЕКевской Духовной Академши въ Влевопечер- </w:t>
      </w:r>
      <w:r>
        <w:br/>
      </w:r>
      <w:r>
        <w:t xml:space="preserve">скую Лавру. 16575, п. 6.</w:t>
      </w:r>
    </w:p>
    <w:p>
      <w:pPr>
        <w:pStyle w:val="Normal"/>
      </w:pPr>
      <w:r>
        <w:t xml:space="preserve">58) КтЕвопечерская Лаврта.</w:t>
      </w:r>
    </w:p>
    <w:p>
      <w:pPr>
        <w:pStyle w:val="Normal"/>
      </w:pPr>
      <w:r>
        <w:t xml:space="preserve">'Т. И. (1676 —1688) Пожаловане сему мона- </w:t>
      </w:r>
      <w:r>
        <w:br/>
      </w:r>
      <w:r>
        <w:t xml:space="preserve">стырю таможенпыхь пошлинъ, сбираемыхъ па </w:t>
      </w:r>
      <w:r>
        <w:br/>
      </w:r>
      <w:r>
        <w:t xml:space="preserve">Свинской ярманк$. 995.— Наименоваше К1е- </w:t>
      </w:r>
      <w:r>
        <w:br/>
      </w:r>
      <w:r>
        <w:t xml:space="preserve">вопечерскато монастыря Ставропиальнымь и</w:t>
      </w:r>
    </w:p>
    <w:p>
      <w:pPr>
        <w:pStyle w:val="Normal"/>
      </w:pPr>
      <w:r>
        <w:t xml:space="preserve">’ первою Архиманарею. 1295. </w:t>
      </w:r>
      <w:r>
        <w:br/>
      </w:r>
      <w:r>
        <w:t xml:space="preserve">Т. \. (1720—1722) О именовании Каевопечер-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скаго и Черниговскаго ‘мопастырей во’ всфхъ </w:t>
      </w:r>
      <w:r>
        <w:br/>
      </w:r>
      <w:r>
        <w:t xml:space="preserve">кпигахъ Ставропимею Всеросс1искихь Патр!- </w:t>
      </w:r>
      <w:r>
        <w:br/>
      </w:r>
      <w:r>
        <w:t xml:space="preserve">арховъ. 5655. — Дозволене Клевопечерской </w:t>
      </w:r>
      <w:r>
        <w:br/>
      </w:r>
      <w:r>
        <w:t xml:space="preserve">ЛаврЪ населить' слободу близь приписнаго къ </w:t>
      </w:r>
      <w:r>
        <w:br/>
      </w:r>
      <w:r>
        <w:t xml:space="preserve">оной Николаевскаго - Эмевскаго монастыря </w:t>
      </w:r>
      <w:r>
        <w:br/>
      </w:r>
      <w:r>
        <w:t xml:space="preserve">вольными Украйны Черкасами. 5698.</w:t>
      </w:r>
    </w:p>
    <w:p>
      <w:pPr>
        <w:pStyle w:val="Normal"/>
      </w:pPr>
      <w:r>
        <w:t xml:space="preserve">Т. Х. (1757—1759) О ежегодномъ произвожде- </w:t>
      </w:r>
      <w:r>
        <w:br/>
      </w:r>
      <w:r>
        <w:t xml:space="preserve">Ши опому суммъ, опредьленпыхъ жалован- </w:t>
      </w:r>
      <w:r>
        <w:br/>
      </w:r>
      <w:r>
        <w:t xml:space="preserve">ными грамотами на милостыни и церковных </w:t>
      </w:r>
      <w:r>
        <w:br/>
      </w:r>
      <w:r>
        <w:t xml:space="preserve">требы. ь</w:t>
      </w:r>
    </w:p>
    <w:p>
      <w:pPr>
        <w:pStyle w:val="Normal"/>
      </w:pPr>
      <w:r>
        <w:t xml:space="preserve">Т. Х1. (1740—1745) Укрфилензе. за Клевонечер- </w:t>
      </w:r>
      <w:r>
        <w:br/>
      </w:r>
      <w:r>
        <w:t xml:space="preserve">скою Лаврою раскольниковъ, поселившихся на </w:t>
      </w:r>
      <w:r>
        <w:br/>
      </w:r>
      <w:r>
        <w:t xml:space="preserve">прннадлежащихь оной земляхъ и положенныхъ </w:t>
      </w:r>
      <w:r>
        <w:br/>
      </w:r>
      <w:r>
        <w:t xml:space="preserve">въ окладъ по переписи 1755 года. 8565.</w:t>
      </w:r>
    </w:p>
    <w:p>
      <w:pPr>
        <w:pStyle w:val="Normal"/>
      </w:pPr>
      <w:r>
        <w:t xml:space="preserve">Т. ХУШ. (1767—1769) Предоставлеше Синоду </w:t>
      </w:r>
      <w:r>
        <w:br/>
      </w:r>
      <w:r>
        <w:t xml:space="preserve">права опредфлять въ оную Архимандритовъ. </w:t>
      </w:r>
      <w:r>
        <w:br/>
      </w:r>
      <w:r>
        <w:t xml:space="preserve">15248.— Порядокъ сношеная В1евопечерской </w:t>
      </w:r>
      <w:r>
        <w:br/>
      </w:r>
      <w:r>
        <w:t xml:space="preserve">Лавры сь В1евскою Губернскою Канцеляр1ею. </w:t>
      </w:r>
      <w:r>
        <w:br/>
      </w:r>
      <w:r>
        <w:t xml:space="preserve">15579.</w:t>
      </w:r>
    </w:p>
    <w:p>
      <w:pPr>
        <w:pStyle w:val="Normal"/>
      </w:pPr>
      <w:r>
        <w:t xml:space="preserve">Т. ХХИ. (1784—1788) Содержаше, опредфля- </w:t>
      </w:r>
      <w:r>
        <w:br/>
      </w:r>
      <w:r>
        <w:t xml:space="preserve">емое Вуевопечерской Лавр$ и распредфлен!е въ </w:t>
      </w:r>
      <w:r>
        <w:br/>
      </w:r>
      <w:r>
        <w:t xml:space="preserve">оной монаховъ. 16575, п. 2. Клевской Ака- </w:t>
      </w:r>
      <w:r>
        <w:br/>
      </w:r>
      <w:r>
        <w:t xml:space="preserve">деми со всеми въ ней принадлежащими за- </w:t>
      </w:r>
      <w:r>
        <w:br/>
      </w:r>
      <w:r>
        <w:t xml:space="preserve">ведешямн быть при В1евопечерской Лаврф. </w:t>
      </w:r>
      <w:r>
        <w:br/>
      </w:r>
      <w:r>
        <w:t xml:space="preserve">п. 6. — Изъь остатковь оть суммы, на спо </w:t>
      </w:r>
      <w:r>
        <w:br/>
      </w:r>
      <w:r>
        <w:t xml:space="preserve">Лавру положенлой, удфлять на прибавку ок- </w:t>
      </w:r>
      <w:r>
        <w:br/>
      </w:r>
      <w:r>
        <w:t xml:space="preserve">ладовъ монашествующимь сего монастыря, от- </w:t>
      </w:r>
      <w:r>
        <w:br/>
      </w:r>
      <w:r>
        <w:t xml:space="preserve">личающимся въ учении. 16517, п. 11.</w:t>
      </w:r>
    </w:p>
    <w:p>
      <w:pPr>
        <w:pStyle w:val="Normal"/>
      </w:pPr>
      <w:r>
        <w:t xml:space="preserve">Т. ХХЫ. (1796—4797) Въ Куевопечерской Ла- </w:t>
      </w:r>
      <w:r>
        <w:br/>
      </w:r>
      <w:r>
        <w:t xml:space="preserve">вр быть 10 Соборнымъ изь Теромопаховъ; </w:t>
      </w:r>
      <w:r>
        <w:br/>
      </w:r>
      <w:r>
        <w:t xml:space="preserve">жаловапье, имъ опредфллемое. 18275, спе. 5.</w:t>
      </w:r>
    </w:p>
    <w:p>
      <w:pPr>
        <w:pStyle w:val="Normal"/>
      </w:pPr>
      <w:r>
        <w:t xml:space="preserve">Т. ХХУ. (1798—1799) Должность и содержа- </w:t>
      </w:r>
      <w:r>
        <w:br/>
      </w:r>
      <w:r>
        <w:t xml:space="preserve">ше Соборныхъ К1евопечерской Лавры. 18767.</w:t>
      </w:r>
    </w:p>
    <w:p>
      <w:pPr>
        <w:pStyle w:val="Normal"/>
      </w:pPr>
      <w:r>
        <w:t xml:space="preserve">-Т. ХХХИ(. (1815—1816) О производств Нам - </w:t>
      </w:r>
      <w:r>
        <w:br/>
      </w:r>
      <w:r>
        <w:t xml:space="preserve">стниковъ оной Лавры въ Архимандриты. 26574.</w:t>
      </w:r>
    </w:p>
    <w:p>
      <w:pPr>
        <w:pStyle w:val="Normal"/>
      </w:pPr>
      <w:r>
        <w:t xml:space="preserve">Т. ХХХХ. (1824) Остатки отъ суммы, поло- </w:t>
      </w:r>
      <w:r>
        <w:br/>
      </w:r>
      <w:r>
        <w:t xml:space="preserve">женной на Соборныхъ Теромонаховъ, отсылать </w:t>
      </w:r>
      <w:r>
        <w:br/>
      </w:r>
      <w:r>
        <w:t xml:space="preserve">изъ сей Лавры въ Духовный Училища. 50012.</w:t>
      </w:r>
    </w:p>
    <w:p>
      <w:pPr>
        <w:pStyle w:val="Normal"/>
      </w:pPr>
      <w:r>
        <w:t xml:space="preserve">59) Ктевокириловскти.</w:t>
      </w:r>
    </w:p>
    <w:p>
      <w:pPr>
        <w:pStyle w:val="Normal"/>
      </w:pPr>
      <w:r>
        <w:t xml:space="preserve">ТТ. ХХИ. (1784 — 1788) Учреждеще въ ономь</w:t>
      </w:r>
    </w:p>
    <w:p>
      <w:pPr>
        <w:pStyle w:val="Normal"/>
      </w:pPr>
      <w:r>
        <w:t xml:space="preserve">инвалиднаго дома. 16411. </w:t>
      </w:r>
      <w:r>
        <w:br/>
      </w:r>
      <w:r>
        <w:t xml:space="preserve">40) КтЕвскай Межигорскти.</w:t>
      </w:r>
    </w:p>
    <w:p>
      <w:pPr>
        <w:pStyle w:val="Normal"/>
      </w:pPr>
      <w:r>
        <w:t xml:space="preserve">Т. ХХЦ. (1784—1788) Переводъ опаго въ Тав- </w:t>
      </w:r>
      <w:r>
        <w:br/>
      </w:r>
      <w:r>
        <w:t xml:space="preserve">рическую область. 16575, п. &amp;. Учреждеше, въ </w:t>
      </w:r>
      <w:r>
        <w:br/>
      </w:r>
      <w:r>
        <w:t xml:space="preserve">помфщенит бывшаго Межигорскаго монастыря, </w:t>
      </w:r>
      <w:r>
        <w:br/>
      </w:r>
      <w:r>
        <w:t xml:space="preserve">госпиталя для отставныхъ Офицеровъ. 16575, </w:t>
      </w:r>
      <w:r>
        <w:br/>
      </w:r>
      <w:r>
        <w:t xml:space="preserve">п. %. 16411, п. 10.</w:t>
      </w:r>
    </w:p>
    <w:p>
      <w:pPr>
        <w:pStyle w:val="Normal"/>
      </w:pPr>
      <w:r>
        <w:t xml:space="preserve">Отд. 41.</w:t>
      </w:r>
    </w:p>
    <w:p>
      <w:pPr>
        <w:pStyle w:val="Normal"/>
      </w:pPr>
      <w:r>
        <w:t xml:space="preserve">169 </w:t>
      </w:r>
      <w:r>
        <w:br/>
      </w:r>
      <w:r>
        <w:t xml:space="preserve">М.</w:t>
      </w:r>
    </w:p>
    <w:p>
      <w:pPr>
        <w:pStyle w:val="Normal"/>
      </w:pPr>
      <w:r>
        <w:t xml:space="preserve">44) Ктевсктй Михлиловскти,</w:t>
      </w:r>
    </w:p>
    <w:p>
      <w:pPr>
        <w:pStyle w:val="Normal"/>
      </w:pPr>
      <w:r>
        <w:t xml:space="preserve">Т. ХШ. (4749—1755) Подтверждеше жалован- </w:t>
      </w:r>
      <w:r>
        <w:br/>
      </w:r>
      <w:r>
        <w:t xml:space="preserve">ныхъ сему монастырю грамотъ, о дозволен1и </w:t>
      </w:r>
      <w:r>
        <w:br/>
      </w:r>
      <w:r>
        <w:t xml:space="preserve">производить въ городЪ В1евЪ продажу меда, </w:t>
      </w:r>
      <w:r>
        <w:br/>
      </w:r>
      <w:r>
        <w:t xml:space="preserve">пива и випа. 9846.</w:t>
      </w:r>
    </w:p>
    <w:p>
      <w:pPr>
        <w:pStyle w:val="Normal"/>
      </w:pPr>
      <w:r>
        <w:t xml:space="preserve">42) Клевосохтискти КлекдрАЛЬНЫЙ.</w:t>
      </w:r>
    </w:p>
    <w:p>
      <w:pPr>
        <w:pStyle w:val="Normal"/>
      </w:pPr>
      <w:r>
        <w:t xml:space="preserve">Т. ХТ. (1740—1743) Грамота, утверждающая. </w:t>
      </w:r>
      <w:r>
        <w:br/>
      </w:r>
      <w:r>
        <w:t xml:space="preserve">за онымъ монастыремъ владфемыхь имъ вот- </w:t>
      </w:r>
      <w:r>
        <w:br/>
      </w:r>
      <w:r>
        <w:t xml:space="preserve">чпиъ. 8688. .</w:t>
      </w:r>
    </w:p>
    <w:p>
      <w:pPr>
        <w:pStyle w:val="Normal"/>
      </w:pPr>
      <w:r>
        <w:t xml:space="preserve">Т. ХХИ. (1784—1788) Перенменоваше Кавед- </w:t>
      </w:r>
      <w:r>
        <w:br/>
      </w:r>
      <w:r>
        <w:t xml:space="preserve">ральнаго К1евософиискаго монастыря Клев- </w:t>
      </w:r>
      <w:r>
        <w:br/>
      </w:r>
      <w:r>
        <w:t xml:space="preserve">скимь Софлискимь Соборомъ и учреждене при </w:t>
      </w:r>
      <w:r>
        <w:br/>
      </w:r>
      <w:r>
        <w:t xml:space="preserve">ономъ главнаго народнаго училища Изевскаго </w:t>
      </w:r>
      <w:r>
        <w:br/>
      </w:r>
      <w:r>
        <w:t xml:space="preserve">Намфстничества. 16575, п. 3.</w:t>
      </w:r>
    </w:p>
    <w:p>
      <w:pPr>
        <w:pStyle w:val="Normal"/>
      </w:pPr>
      <w:r>
        <w:t xml:space="preserve">45) Кирило-БълозЕрскгИ.</w:t>
      </w:r>
    </w:p>
    <w:p>
      <w:pPr>
        <w:pStyle w:val="Normal"/>
      </w:pPr>
      <w:r>
        <w:t xml:space="preserve">Т. Г. (1760 —1742) Бълозерспому монастырю </w:t>
      </w:r>
      <w:r>
        <w:br/>
      </w:r>
      <w:r>
        <w:t xml:space="preserve">производить изъ его доходовь равное съ про-* </w:t>
      </w:r>
      <w:r>
        <w:br/>
      </w:r>
      <w:r>
        <w:t xml:space="preserve">чими монастырями жалованье. 2482.</w:t>
      </w:r>
    </w:p>
    <w:p>
      <w:pPr>
        <w:pStyle w:val="Normal"/>
      </w:pPr>
      <w:r>
        <w:t xml:space="preserve">4%) Кириловъ.</w:t>
      </w:r>
    </w:p>
    <w:p>
      <w:pPr>
        <w:pStyle w:val="Normal"/>
      </w:pPr>
      <w:r>
        <w:t xml:space="preserve">Т. И. (1676—1683) Жалованная грамота па осво- </w:t>
      </w:r>
      <w:r>
        <w:br/>
      </w:r>
      <w:r>
        <w:t xml:space="preserve">бождеше его отъ взимаемой Ростовскимь Мит- </w:t>
      </w:r>
      <w:r>
        <w:br/>
      </w:r>
      <w:r>
        <w:t xml:space="preserve">рополитомь пошлины. 698.—Правая грамота. </w:t>
      </w:r>
      <w:r>
        <w:br/>
      </w:r>
      <w:r>
        <w:t xml:space="preserve">на промфиную монастырскую- землю. 947. — </w:t>
      </w:r>
      <w:r>
        <w:br/>
      </w:r>
      <w:r>
        <w:t xml:space="preserve">Подтверждеше жалованныхь оному грамотъ. </w:t>
      </w:r>
      <w:r>
        <w:br/>
      </w:r>
      <w:r>
        <w:t xml:space="preserve">1041.</w:t>
      </w:r>
    </w:p>
    <w:p>
      <w:pPr>
        <w:pStyle w:val="Normal"/>
      </w:pPr>
      <w:r>
        <w:t xml:space="preserve">Т. УНЕ. (1728 — 1752) Подтверждеше жало- </w:t>
      </w:r>
      <w:r>
        <w:br/>
      </w:r>
      <w:r>
        <w:t xml:space="preserve">вапной грамоты, данной оному монастырю </w:t>
      </w:r>
      <w:r>
        <w:br/>
      </w:r>
      <w:r>
        <w:t xml:space="preserve">вЪ 7110 году. 5514.</w:t>
      </w:r>
    </w:p>
    <w:p>
      <w:pPr>
        <w:pStyle w:val="Normal"/>
      </w:pPr>
      <w:r>
        <w:t xml:space="preserve">45) К оневсктй РожествЕнскти.</w:t>
      </w:r>
    </w:p>
    <w:p>
      <w:pPr>
        <w:pStyle w:val="Normal"/>
      </w:pPr>
      <w:r>
        <w:t xml:space="preserve">Т. ХР. (1825) Возведеше заштатнаго обще-</w:t>
      </w:r>
    </w:p>
    <w:p>
      <w:pPr>
        <w:pStyle w:val="Normal"/>
      </w:pPr>
      <w:r>
        <w:t xml:space="preserve">жительнаго Коневскаго Рожественскаго мона-</w:t>
      </w:r>
    </w:p>
    <w:p>
      <w:pPr>
        <w:pStyle w:val="Normal"/>
      </w:pPr>
      <w:r>
        <w:t xml:space="preserve">стыря, въ число третьеклассныхь. 59279.</w:t>
      </w:r>
    </w:p>
    <w:p>
      <w:pPr>
        <w:pStyle w:val="Normal"/>
      </w:pPr>
      <w:r>
        <w:t xml:space="preserve">46\ Корнильевъ-Комельсктий.</w:t>
      </w:r>
    </w:p>
    <w:p>
      <w:pPr>
        <w:pStyle w:val="Normal"/>
      </w:pPr>
      <w:r>
        <w:t xml:space="preserve">Т. Н. (1676—1688) Жалованная грамота Кор- </w:t>
      </w:r>
      <w:r>
        <w:br/>
      </w:r>
      <w:r>
        <w:t xml:space="preserve">пильеву- Комельскому монастырю на сборъ </w:t>
      </w:r>
      <w:r>
        <w:br/>
      </w:r>
      <w:r>
        <w:t xml:space="preserve">таможенной пошлины въ сел Грязлевицахъ. </w:t>
      </w:r>
      <w:r>
        <w:br/>
      </w:r>
      <w:r>
        <w:t xml:space="preserve">676.— Подтверждеше жалованной оному гра- </w:t>
      </w:r>
      <w:r>
        <w:br/>
      </w:r>
      <w:r>
        <w:t xml:space="preserve">моты. 1012. 1016. — Жалованная грамота, </w:t>
      </w:r>
      <w:r>
        <w:br/>
      </w:r>
      <w:r>
        <w:t xml:space="preserve">даниая вновь сему мопастырю. 1467. 1242.</w:t>
      </w:r>
    </w:p>
    <w:p>
      <w:pPr>
        <w:pStyle w:val="Normal"/>
      </w:pPr>
      <w:r>
        <w:t xml:space="preserve">47) Крестовоздвиженскти Бизюковъ. См. </w:t>
      </w:r>
      <w:r>
        <w:br/>
      </w:r>
      <w:r>
        <w:t xml:space="preserve">Бизюковъ монаАСТыЬЬ. </w:t>
      </w:r>
      <w:r>
        <w:br/>
      </w:r>
      <w:r>
        <w:t xml:space="preserve">48) Млзаловскей: дъвичти.</w:t>
      </w:r>
    </w:p>
    <w:p>
      <w:pPr>
        <w:pStyle w:val="Normal"/>
      </w:pPr>
      <w:r>
        <w:t xml:space="preserve">Т. ХХШ. (1789 —1796) Отобраме оть Уша- </w:t>
      </w:r>
      <w:r>
        <w:br/>
      </w:r>
      <w:r>
        <w:t xml:space="preserve">товъ состоящаго вь Могилевской Губерши </w:t>
      </w:r>
      <w:r>
        <w:br/>
      </w:r>
      <w:r>
        <w:t xml:space="preserve">Мазаловскаго дфвичьяго монастыря и возвра- </w:t>
      </w:r>
      <w:r>
        <w:br/>
      </w:r>
      <w:r>
        <w:t xml:space="preserve">щеше опагово владфн1е мопахинъ Грекорос- </w:t>
      </w:r>
      <w:r>
        <w:br/>
      </w:r>
      <w:r>
        <w:t xml:space="preserve">сйсваго вЪроисповъданя. 17285.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179 </w:t>
      </w:r>
      <w:r>
        <w:br/>
      </w:r>
      <w:r>
        <w:t xml:space="preserve">М.</w:t>
      </w:r>
    </w:p>
    <w:p>
      <w:pPr>
        <w:pStyle w:val="Normal"/>
      </w:pPr>
      <w:r>
        <w:t xml:space="preserve">49) МАкКАРЪЕВЪ. &gt;</w:t>
      </w:r>
    </w:p>
    <w:p>
      <w:pPr>
        <w:pStyle w:val="Normal"/>
      </w:pPr>
      <w:r>
        <w:t xml:space="preserve">Т. НП. (1676—1688, Предоставлеше сему мона- </w:t>
      </w:r>
      <w:r>
        <w:br/>
      </w:r>
      <w:r>
        <w:t xml:space="preserve">стырю права собирать ‘гаможенныя пошлины </w:t>
      </w:r>
      <w:r>
        <w:br/>
      </w:r>
      <w:r>
        <w:t xml:space="preserve">на Макарьевской ярмап$. 1160.</w:t>
      </w:r>
    </w:p>
    <w:p>
      <w:pPr>
        <w:pStyle w:val="Normal"/>
      </w:pPr>
      <w:r>
        <w:t xml:space="preserve">50) МАКкАРЬЕвъ-К олязинск ой.</w:t>
      </w:r>
    </w:p>
    <w:p>
      <w:pPr>
        <w:pStyle w:val="Normal"/>
      </w:pPr>
      <w:r>
        <w:t xml:space="preserve">Т. 1. (1649—1675) Жалованная оному грамота </w:t>
      </w:r>
      <w:r>
        <w:br/>
      </w:r>
      <w:r>
        <w:t xml:space="preserve">на безпошлинную покупку разныхъ запасовъ </w:t>
      </w:r>
      <w:r>
        <w:br/>
      </w:r>
      <w:r>
        <w:t xml:space="preserve">и товаровъ на монастырский обиходъ. 81.</w:t>
      </w:r>
    </w:p>
    <w:p>
      <w:pPr>
        <w:pStyle w:val="Normal"/>
      </w:pPr>
      <w:r>
        <w:t xml:space="preserve">Т. И. (1676 — 1688) Подтверждеше жалован- </w:t>
      </w:r>
      <w:r>
        <w:br/>
      </w:r>
      <w:r>
        <w:t xml:space="preserve">ной оному грамоты. 625. 1065.</w:t>
      </w:r>
    </w:p>
    <w:p>
      <w:pPr>
        <w:pStyle w:val="Normal"/>
      </w:pPr>
      <w:r>
        <w:t xml:space="preserve">51) МАлояРОСлАВЕЦКГИ.</w:t>
      </w:r>
    </w:p>
    <w:p>
      <w:pPr>
        <w:pStyle w:val="Normal"/>
      </w:pPr>
      <w:r>
        <w:t xml:space="preserve">Т. ХХХГУ. (1817) 06ъ увеличен штата мона-</w:t>
      </w:r>
    </w:p>
    <w:p>
      <w:pPr>
        <w:pStyle w:val="Normal"/>
      </w:pPr>
      <w:r>
        <w:t xml:space="preserve">шествующимь сего монастыря. 27154. </w:t>
      </w:r>
      <w:r>
        <w:br/>
      </w:r>
      <w:r>
        <w:t xml:space="preserve">52) Макслковскай ЧЕРНИГОВСКТИ. .</w:t>
      </w:r>
    </w:p>
    <w:p>
      <w:pPr>
        <w:pStyle w:val="Normal"/>
      </w:pPr>
      <w:r>
        <w:t xml:space="preserve">Т. ХХИ. (1784 —1788) Учреждение въ ономъ, </w:t>
      </w:r>
      <w:r>
        <w:br/>
      </w:r>
      <w:r>
        <w:t xml:space="preserve">по выключен! изъ штата, дома для содер- </w:t>
      </w:r>
      <w:r>
        <w:br/>
      </w:r>
      <w:r>
        <w:t xml:space="preserve">жаня сумасшедшихъ. 16411, п. 4.</w:t>
      </w:r>
    </w:p>
    <w:p>
      <w:pPr>
        <w:pStyle w:val="Normal"/>
      </w:pPr>
      <w:r>
        <w:t xml:space="preserve">55) МаАхРИЦкгИ.</w:t>
      </w:r>
    </w:p>
    <w:p>
      <w:pPr>
        <w:pStyle w:val="Normal"/>
      </w:pPr>
      <w:r>
        <w:t xml:space="preserve">Т. ХУ. (1762—1764) Приписка сего монасты- </w:t>
      </w:r>
      <w:r>
        <w:br/>
      </w:r>
      <w:r>
        <w:t xml:space="preserve">ря въ Троицкой Серчевой лаврь. 12060, 77 рм- </w:t>
      </w:r>
      <w:r>
        <w:br/>
      </w:r>
      <w:r>
        <w:t xml:space="preserve">ложеше подь лит. С. п. 5.`</w:t>
      </w:r>
    </w:p>
    <w:p>
      <w:pPr>
        <w:pStyle w:val="Normal"/>
      </w:pPr>
      <w:r>
        <w:t xml:space="preserve">54) Молотковъ дъвичти.</w:t>
      </w:r>
    </w:p>
    <w:p>
      <w:pPr>
        <w:pStyle w:val="Normal"/>
      </w:pPr>
      <w:r>
        <w:t xml:space="preserve">Т. ХХИ. (1784—1788) Переводъ онаго въ Ду-</w:t>
      </w:r>
    </w:p>
    <w:p>
      <w:pPr>
        <w:pStyle w:val="Normal"/>
      </w:pPr>
      <w:r>
        <w:t xml:space="preserve">ховъ монастырь. 16558. </w:t>
      </w:r>
      <w:r>
        <w:br/>
      </w:r>
      <w:r>
        <w:t xml:space="preserve">55) Никольский Глдячскти,</w:t>
      </w:r>
    </w:p>
    <w:p>
      <w:pPr>
        <w:pStyle w:val="Normal"/>
      </w:pPr>
      <w:r>
        <w:t xml:space="preserve">Т. ХИ. (1744 — 1748) О возвращен оному </w:t>
      </w:r>
      <w:r>
        <w:br/>
      </w:r>
      <w:r>
        <w:t xml:space="preserve">монастырю отобраннаго перевоза. 8905.</w:t>
      </w:r>
    </w:p>
    <w:p>
      <w:pPr>
        <w:pStyle w:val="Normal"/>
      </w:pPr>
      <w:r>
        <w:t xml:space="preserve">56) Николлевскти Греческги въ Москвъ.</w:t>
      </w:r>
    </w:p>
    <w:p>
      <w:pPr>
        <w:pStyle w:val="Normal"/>
      </w:pPr>
      <w:r>
        <w:t xml:space="preserve">Т. Г. (1649—1675) О принискв къ оному дома </w:t>
      </w:r>
      <w:r>
        <w:br/>
      </w:r>
      <w:r>
        <w:t xml:space="preserve">убогихъ. 419.</w:t>
      </w:r>
    </w:p>
    <w:p>
      <w:pPr>
        <w:pStyle w:val="Normal"/>
      </w:pPr>
      <w:r>
        <w:t xml:space="preserve">Т. Х. (1757 — 1759) О неотдачь въ паймы </w:t>
      </w:r>
      <w:r>
        <w:br/>
      </w:r>
      <w:r>
        <w:t xml:space="preserve">покоевъ въ Греческомъ монастыр$; о непр1емв </w:t>
      </w:r>
      <w:r>
        <w:br/>
      </w:r>
      <w:r>
        <w:t xml:space="preserve">въ оный бъльцовъ; опредфлен!е денежнаго жа- </w:t>
      </w:r>
      <w:r>
        <w:br/>
      </w:r>
      <w:r>
        <w:t xml:space="preserve">лованья сему монастырю. 7955.</w:t>
      </w:r>
    </w:p>
    <w:p>
      <w:pPr>
        <w:pStyle w:val="Normal"/>
      </w:pPr>
      <w:r>
        <w:t xml:space="preserve">Т. ХГ. (1740—1745) О доходахъ Николаевска- </w:t>
      </w:r>
      <w:r>
        <w:br/>
      </w:r>
      <w:r>
        <w:t xml:space="preserve">го Греческаго монастыря. 8584.</w:t>
      </w:r>
    </w:p>
    <w:p>
      <w:pPr>
        <w:pStyle w:val="Normal"/>
      </w:pPr>
      <w:r>
        <w:t xml:space="preserve">Т. ХУИ. (1765—4766) Греческому Николаев- </w:t>
      </w:r>
      <w:r>
        <w:br/>
      </w:r>
      <w:r>
        <w:t xml:space="preserve">скому монастырю состоять въ вфдеши Сино- </w:t>
      </w:r>
      <w:r>
        <w:br/>
      </w:r>
      <w:r>
        <w:t xml:space="preserve">да, принимать монаховъ только изъ Грековъ и </w:t>
      </w:r>
      <w:r>
        <w:br/>
      </w:r>
      <w:r>
        <w:t xml:space="preserve">получать опредфленную на его содержане </w:t>
      </w:r>
      <w:r>
        <w:br/>
      </w:r>
      <w:r>
        <w:t xml:space="preserve">сумму изъ Коллеги Эконом. 12696.</w:t>
      </w:r>
    </w:p>
    <w:p>
      <w:pPr>
        <w:pStyle w:val="Normal"/>
      </w:pPr>
      <w:r>
        <w:t xml:space="preserve">57) Николлевсктй Нустынскти.</w:t>
      </w:r>
    </w:p>
    <w:p>
      <w:pPr>
        <w:pStyle w:val="Normal"/>
      </w:pPr>
      <w:r>
        <w:t xml:space="preserve">Т. хш. (1749—1755) О платежф, производи- </w:t>
      </w:r>
      <w:r>
        <w:br/>
      </w:r>
      <w:r>
        <w:t xml:space="preserve">момъ сему монастырю за занятыл подъ ка- </w:t>
      </w:r>
      <w:r>
        <w:br/>
      </w:r>
      <w:r>
        <w:t xml:space="preserve">зенное строеше земли. 9868.</w:t>
      </w:r>
    </w:p>
    <w:p>
      <w:pPr>
        <w:pStyle w:val="Normal"/>
      </w:pPr>
      <w:r>
        <w:t xml:space="preserve">58) Нивколлевсктй Иъсношскти. </w:t>
      </w:r>
      <w:r>
        <w:br/>
      </w:r>
      <w:r>
        <w:t xml:space="preserve">Т. УИ. (1725—1727) Приписка Николаевскаго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Пфсношскаго къ Тропцкому Сермеву мона- </w:t>
      </w:r>
      <w:r>
        <w:br/>
      </w:r>
      <w:r>
        <w:t xml:space="preserve">стырю. 5562.'</w:t>
      </w:r>
    </w:p>
    <w:p>
      <w:pPr>
        <w:pStyle w:val="Normal"/>
      </w:pPr>
      <w:r>
        <w:t xml:space="preserve">59) Нилова пустынь. &lt;</w:t>
      </w:r>
    </w:p>
    <w:p>
      <w:pPr>
        <w:pStyle w:val="Normal"/>
      </w:pPr>
      <w:r>
        <w:t xml:space="preserve">Т. ГУ. (1700 — 1712) Назначеше оной руги, </w:t>
      </w:r>
      <w:r>
        <w:br/>
      </w:r>
      <w:r>
        <w:t xml:space="preserve">вмфсто отписнаго села Брусны. 2462.</w:t>
      </w:r>
    </w:p>
    <w:p>
      <w:pPr>
        <w:pStyle w:val="Normal"/>
      </w:pPr>
      <w:r>
        <w:t xml:space="preserve">60\ Новоджвичги.</w:t>
      </w:r>
    </w:p>
    <w:p>
      <w:pPr>
        <w:pStyle w:val="Normal"/>
      </w:pPr>
      <w:r>
        <w:t xml:space="preserve">Т. УП. (1725 — 1727) Употреблеше ‘доходовъ </w:t>
      </w:r>
      <w:r>
        <w:br/>
      </w:r>
      <w:r>
        <w:t xml:space="preserve">сего монастыря на содержаше сиротъ. 4516, </w:t>
      </w:r>
      <w:r>
        <w:br/>
      </w:r>
      <w:r>
        <w:t xml:space="preserve">п. 11.</w:t>
      </w:r>
    </w:p>
    <w:p>
      <w:pPr>
        <w:pStyle w:val="Normal"/>
      </w:pPr>
      <w:r>
        <w:t xml:space="preserve">Т. ХХШ. (1789 —1796) Прибавка суммы на </w:t>
      </w:r>
      <w:r>
        <w:br/>
      </w:r>
      <w:r>
        <w:t xml:space="preserve">содержаше онаго. 16542.</w:t>
      </w:r>
    </w:p>
    <w:p>
      <w:pPr>
        <w:pStyle w:val="Normal"/>
      </w:pPr>
      <w:r>
        <w:t xml:space="preserve">‘61) Новосплсскти. ,</w:t>
      </w:r>
    </w:p>
    <w:p>
      <w:pPr>
        <w:pStyle w:val="Normal"/>
      </w:pPr>
      <w:r>
        <w:t xml:space="preserve">Т. Г. (1649—1675) Сь грамотъ по дфламъ опа- </w:t>
      </w:r>
      <w:r>
        <w:br/>
      </w:r>
      <w:r>
        <w:t xml:space="preserve">го не брать печатныхь пошлинъ. Ул. И.АРГ. </w:t>
      </w:r>
      <w:r>
        <w:br/>
      </w:r>
      <w:r>
        <w:t xml:space="preserve">60. Слуги и крестьяне онаго не освобож-</w:t>
      </w:r>
    </w:p>
    <w:p>
      <w:pPr>
        <w:pStyle w:val="Normal"/>
      </w:pPr>
      <w:r>
        <w:t xml:space="preserve">- даются отъ платежа сихъ пошлинъ. 61.</w:t>
      </w:r>
    </w:p>
    <w:p>
      <w:pPr>
        <w:pStyle w:val="Normal"/>
      </w:pPr>
      <w:r>
        <w:t xml:space="preserve">62) Новотихвинскля пустынь.</w:t>
      </w:r>
    </w:p>
    <w:p>
      <w:pPr>
        <w:pStyle w:val="Normal"/>
      </w:pPr>
      <w:r>
        <w:t xml:space="preserve">Т. ХХХ. (1810—1811) Учреждеше въ городф </w:t>
      </w:r>
      <w:r>
        <w:br/>
      </w:r>
      <w:r>
        <w:t xml:space="preserve">Екатеринбург общежительной женской оби- </w:t>
      </w:r>
      <w:r>
        <w:br/>
      </w:r>
      <w:r>
        <w:t xml:space="preserve">тели подъ именемъ Новотихвинской. 24057.</w:t>
      </w:r>
    </w:p>
    <w:p>
      <w:pPr>
        <w:pStyle w:val="Normal"/>
      </w:pPr>
      <w:r>
        <w:t xml:space="preserve">Т. ХХХУШ. (1822—1525) Возведеше Екате- </w:t>
      </w:r>
      <w:r>
        <w:br/>
      </w:r>
      <w:r>
        <w:t xml:space="preserve">ринбургской Новотихвинской пустыни въ штат- </w:t>
      </w:r>
      <w:r>
        <w:br/>
      </w:r>
      <w:r>
        <w:t xml:space="preserve">ный дви монастырь 1-го класса. 29051.</w:t>
      </w:r>
    </w:p>
    <w:p>
      <w:pPr>
        <w:pStyle w:val="Normal"/>
      </w:pPr>
      <w:r>
        <w:t xml:space="preserve">65) Новотихвинсктй дъвичай.</w:t>
      </w:r>
    </w:p>
    <w:p>
      <w:pPr>
        <w:pStyle w:val="Normal"/>
      </w:pPr>
      <w:r>
        <w:t xml:space="preserve">Т. ХХХУШ. (1822—1825) Штать Пермской </w:t>
      </w:r>
      <w:r>
        <w:br/>
      </w:r>
      <w:r>
        <w:t xml:space="preserve">Епархии Новотихвинскаго общежительнаго </w:t>
      </w:r>
      <w:r>
        <w:br/>
      </w:r>
      <w:r>
        <w:t xml:space="preserve">дЪъвичьяго первокласснаго монастыря, что близь </w:t>
      </w:r>
      <w:r>
        <w:br/>
      </w:r>
      <w:r>
        <w:t xml:space="preserve">города Екатеринбурга. 29057.</w:t>
      </w:r>
    </w:p>
    <w:p>
      <w:pPr>
        <w:pStyle w:val="Normal"/>
      </w:pPr>
      <w:r>
        <w:t xml:space="preserve">64) Оптинъ Тлоицктй (въ Болховз.)</w:t>
      </w:r>
    </w:p>
    <w:p>
      <w:pPr>
        <w:pStyle w:val="Normal"/>
      </w:pPr>
      <w:r>
        <w:t xml:space="preserve">Т. ХХХУТ. (1819) Учреждеше въ семъ мопа- </w:t>
      </w:r>
      <w:r>
        <w:br/>
      </w:r>
      <w:r>
        <w:t xml:space="preserve">стырё Архимандри, сь оставленемъ онаго на. </w:t>
      </w:r>
      <w:r>
        <w:br/>
      </w:r>
      <w:r>
        <w:t xml:space="preserve">своемъ содержаши по прежнему. 27740.</w:t>
      </w:r>
    </w:p>
    <w:p>
      <w:pPr>
        <w:pStyle w:val="Normal"/>
      </w:pPr>
      <w:r>
        <w:t xml:space="preserve">65) ПЕРЕРВИНСКЕЙ.</w:t>
      </w:r>
    </w:p>
    <w:p>
      <w:pPr>
        <w:pStyle w:val="Normal"/>
      </w:pPr>
      <w:r>
        <w:t xml:space="preserve">Т. ХХ. (1775—1780) Приписка онаго кз Чу- </w:t>
      </w:r>
      <w:r>
        <w:br/>
      </w:r>
      <w:r>
        <w:t xml:space="preserve">дову монастырю и учреждеше въ немь учи- </w:t>
      </w:r>
      <w:r>
        <w:br/>
      </w:r>
      <w:r>
        <w:t xml:space="preserve">лища для бфдныхъ. 14267.</w:t>
      </w:r>
    </w:p>
    <w:p>
      <w:pPr>
        <w:pStyle w:val="Normal"/>
      </w:pPr>
      <w:r>
        <w:t xml:space="preserve">66) Переяславский Зальссктй ба оолавЕя</w:t>
      </w:r>
    </w:p>
    <w:p>
      <w:pPr>
        <w:pStyle w:val="Normal"/>
      </w:pPr>
      <w:r>
        <w:t xml:space="preserve">ДЪВИЧЕЙ МОНАСТЫРЬ.</w:t>
      </w:r>
    </w:p>
    <w:p>
      <w:pPr>
        <w:pStyle w:val="Normal"/>
      </w:pPr>
      <w:r>
        <w:t xml:space="preserve">Т. УШ. (1728—1752) Пожаловаше сему мона- </w:t>
      </w:r>
      <w:r>
        <w:br/>
      </w:r>
      <w:r>
        <w:t xml:space="preserve">стырю разныхь угоди. 5686.</w:t>
      </w:r>
    </w:p>
    <w:p>
      <w:pPr>
        <w:pStyle w:val="Normal"/>
      </w:pPr>
      <w:r>
        <w:t xml:space="preserve">67) Иетроплвловский.</w:t>
      </w:r>
    </w:p>
    <w:p>
      <w:pPr>
        <w:pStyle w:val="Normal"/>
      </w:pPr>
      <w:r>
        <w:t xml:space="preserve">Т. Ту. (1700—1742) Построеше близь города </w:t>
      </w:r>
      <w:r>
        <w:br/>
      </w:r>
      <w:r>
        <w:t xml:space="preserve">Полтавы, въ память одержанной надъ Шье- </w:t>
      </w:r>
      <w:r>
        <w:br/>
      </w:r>
      <w:r>
        <w:t xml:space="preserve">дами побфды, мужескаго Петропавловскаго </w:t>
      </w:r>
      <w:r>
        <w:br/>
      </w:r>
      <w:r>
        <w:t xml:space="preserve">монастыря. 2256.</w:t>
      </w:r>
    </w:p>
    <w:p>
      <w:pPr>
        <w:pStyle w:val="Normal"/>
      </w:pPr>
      <w:r>
        <w:t xml:space="preserve">68) Печерский Псковский.</w:t>
      </w:r>
    </w:p>
    <w:p>
      <w:pPr>
        <w:pStyle w:val="Normal"/>
      </w:pPr>
      <w:r>
        <w:t xml:space="preserve">Т. И. (1676—1688) Подтверждеше жалованной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опому грамоты на сборъ таможенной пошли- {|</w:t>
      </w:r>
    </w:p>
    <w:p>
      <w:pPr>
        <w:pStyle w:val="Normal"/>
      </w:pPr>
      <w:r>
        <w:t xml:space="preserve">ны на Желацкомъ острог$. 720.</w:t>
      </w:r>
    </w:p>
    <w:p>
      <w:pPr>
        <w:pStyle w:val="Normal"/>
      </w:pPr>
      <w:r>
        <w:t xml:space="preserve">Т. ХХХИ. (1812—1814) Включеше сего мона- </w:t>
      </w:r>
      <w:r>
        <w:br/>
      </w:r>
      <w:r>
        <w:t xml:space="preserve">стыря въ число первоклассныхе. 25555.</w:t>
      </w:r>
    </w:p>
    <w:p>
      <w:pPr>
        <w:pStyle w:val="Normal"/>
      </w:pPr>
      <w:r>
        <w:t xml:space="preserve">69) Ившковскги. у</w:t>
      </w:r>
    </w:p>
    <w:p>
      <w:pPr>
        <w:pStyle w:val="Normal"/>
      </w:pPr>
      <w:r>
        <w:t xml:space="preserve">Т. Ш. (1689—1699) Воспрещене сему мона- </w:t>
      </w:r>
      <w:r>
        <w:br/>
      </w:r>
      <w:r>
        <w:t xml:space="preserve">стырю собирать таможенную пошлину на </w:t>
      </w:r>
      <w:r>
        <w:br/>
      </w:r>
      <w:r>
        <w:t xml:space="preserve">торжьф въ сел Рогачевь. 1724.</w:t>
      </w:r>
    </w:p>
    <w:p>
      <w:pPr>
        <w:pStyle w:val="Normal"/>
      </w:pPr>
      <w:r>
        <w:t xml:space="preserve">70) Плесскгй Николлевский.</w:t>
      </w:r>
    </w:p>
    <w:p>
      <w:pPr>
        <w:pStyle w:val="Normal"/>
      </w:pPr>
      <w:r>
        <w:t xml:space="preserve">Т. ХХИ. (1784—1788) Отводъ оному лЪсовъ по </w:t>
      </w:r>
      <w:r>
        <w:br/>
      </w:r>
      <w:r>
        <w:t xml:space="preserve">писцовымъ книгамъ. 16520.</w:t>
      </w:r>
    </w:p>
    <w:p>
      <w:pPr>
        <w:pStyle w:val="Normal"/>
      </w:pPr>
      <w:r>
        <w:t xml:space="preserve">71) Пурдожскти.</w:t>
      </w:r>
    </w:p>
    <w:p>
      <w:pPr>
        <w:pStyle w:val="Normal"/>
      </w:pPr>
      <w:r>
        <w:t xml:space="preserve">Т. П. 1676 — 1688) Обращенте въ казенной </w:t>
      </w:r>
      <w:r>
        <w:br/>
      </w:r>
      <w:r>
        <w:t xml:space="preserve">доходь таможенныхь пошлинъ и питейной </w:t>
      </w:r>
      <w:r>
        <w:br/>
      </w:r>
      <w:r>
        <w:t xml:space="preserve">прибыли, взимаемыхь °въ Пурдожсви мона- </w:t>
      </w:r>
      <w:r>
        <w:br/>
      </w:r>
      <w:r>
        <w:t xml:space="preserve">стырь. 1755.</w:t>
      </w:r>
    </w:p>
    <w:p>
      <w:pPr>
        <w:pStyle w:val="Normal"/>
      </w:pPr>
      <w:r>
        <w:t xml:space="preserve">2) Рожественскля Голувинскля пустынь.</w:t>
      </w:r>
    </w:p>
    <w:p>
      <w:pPr>
        <w:pStyle w:val="Normal"/>
      </w:pPr>
      <w:r>
        <w:t xml:space="preserve">Т. ХИ. (1749—1755) Жалованная оной грамо- </w:t>
      </w:r>
      <w:r>
        <w:br/>
      </w:r>
      <w:r>
        <w:t xml:space="preserve">та на земли. 9828.</w:t>
      </w:r>
    </w:p>
    <w:p>
      <w:pPr>
        <w:pStyle w:val="Normal"/>
      </w:pPr>
      <w:r>
        <w:t xml:space="preserve">75) Рожественский въ ТоБольск$.</w:t>
      </w:r>
    </w:p>
    <w:p>
      <w:pPr>
        <w:pStyle w:val="Normal"/>
      </w:pPr>
      <w:r>
        <w:t xml:space="preserve">Т: ХУИ. (1765—1766) Оставлеше сего мона- </w:t>
      </w:r>
      <w:r>
        <w:br/>
      </w:r>
      <w:r>
        <w:t xml:space="preserve">стыря на прежнемъ основан1и и непостриже- </w:t>
      </w:r>
      <w:r>
        <w:br/>
      </w:r>
      <w:r>
        <w:t xml:space="preserve">н1и въ оный монахинь. 12479.</w:t>
      </w:r>
    </w:p>
    <w:p>
      <w:pPr>
        <w:pStyle w:val="Normal"/>
      </w:pPr>
      <w:r>
        <w:t xml:space="preserve">74) Савинский.</w:t>
      </w:r>
    </w:p>
    <w:p>
      <w:pPr>
        <w:pStyle w:val="Normal"/>
      </w:pPr>
      <w:r>
        <w:t xml:space="preserve">Т. 1. (1649—1675) Приписка къ_ сему мона-</w:t>
      </w:r>
    </w:p>
    <w:p>
      <w:pPr>
        <w:pStyle w:val="Normal"/>
      </w:pPr>
      <w:r>
        <w:t xml:space="preserve">стырю пустошей Звепигородскаго и Рузска- </w:t>
      </w:r>
      <w:r>
        <w:br/>
      </w:r>
      <w:r>
        <w:t xml:space="preserve">го увздовъ. 592.</w:t>
      </w:r>
    </w:p>
    <w:p>
      <w:pPr>
        <w:pStyle w:val="Normal"/>
      </w:pPr>
      <w:r>
        <w:t xml:space="preserve">75) Свинский.</w:t>
      </w:r>
    </w:p>
    <w:p>
      <w:pPr>
        <w:pStyle w:val="Normal"/>
      </w:pPr>
      <w:r>
        <w:t xml:space="preserve">Т. МУ. (1700—1712) Уничтожен!е бывшей при </w:t>
      </w:r>
      <w:r>
        <w:br/>
      </w:r>
      <w:r>
        <w:t xml:space="preserve">Свинскомъ монастырЪ ярманки и производство </w:t>
      </w:r>
      <w:r>
        <w:br/>
      </w:r>
      <w:r>
        <w:t xml:space="preserve">опому денежнаго жалованья, вмфсто взимае- </w:t>
      </w:r>
      <w:r>
        <w:br/>
      </w:r>
      <w:r>
        <w:t xml:space="preserve">мыхъ по той арманкБ доходовъ. 1840.— Воз- </w:t>
      </w:r>
      <w:r>
        <w:br/>
      </w:r>
      <w:r>
        <w:t xml:space="preserve">стаповлен1е бывшей при семь монастырв `яр- </w:t>
      </w:r>
      <w:r>
        <w:br/>
      </w:r>
      <w:r>
        <w:t xml:space="preserve">манки на прежнемъ основани.. 2587.</w:t>
      </w:r>
    </w:p>
    <w:p>
      <w:pPr>
        <w:pStyle w:val="Normal"/>
      </w:pPr>
      <w:r>
        <w:t xml:space="preserve">76) СЕРГЛЕВСКАЯ ПУСТЫНЬ.</w:t>
      </w:r>
    </w:p>
    <w:p>
      <w:pPr>
        <w:pStyle w:val="Normal"/>
      </w:pPr>
      <w:r>
        <w:t xml:space="preserve">Т. ххупи. (1804—1805) Построеше при оной </w:t>
      </w:r>
      <w:r>
        <w:br/>
      </w:r>
      <w:r>
        <w:t xml:space="preserve">церкви и учреждеше инвалиднахо дома иждиве- </w:t>
      </w:r>
      <w:r>
        <w:br/>
      </w:r>
      <w:r>
        <w:t xml:space="preserve">и1емъ братьевъ Графа Валерана Зубова, 21825.</w:t>
      </w:r>
    </w:p>
    <w:p>
      <w:pPr>
        <w:pStyle w:val="Normal"/>
      </w:pPr>
      <w:r>
        <w:t xml:space="preserve">77) СЕрпухОовскЕй Высоцкги.</w:t>
      </w:r>
    </w:p>
    <w:p>
      <w:pPr>
        <w:pStyle w:val="Normal"/>
      </w:pPr>
      <w:r>
        <w:t xml:space="preserve">Т. ХИ. (1744 — 1748) Жалованпал грамота, </w:t>
      </w:r>
      <w:r>
        <w:br/>
      </w:r>
      <w:r>
        <w:t xml:space="preserve">данная сему монастырю на вотчины. 9549.</w:t>
      </w:r>
    </w:p>
    <w:p>
      <w:pPr>
        <w:pStyle w:val="Normal"/>
      </w:pPr>
      <w:r>
        <w:t xml:space="preserve">78) Симоновъ.</w:t>
      </w:r>
    </w:p>
    <w:p>
      <w:pPr>
        <w:pStyle w:val="Normal"/>
      </w:pPr>
      <w:r>
        <w:t xml:space="preserve">Т. 1. (1649—1675) Сборъ въ пользу онаго ру- </w:t>
      </w:r>
      <w:r>
        <w:br/>
      </w:r>
      <w:r>
        <w:t xml:space="preserve">блевой пошлины съ товаровъ на торгахъ въ </w:t>
      </w:r>
      <w:r>
        <w:br/>
      </w:r>
      <w:r>
        <w:t xml:space="preserve">Весьегонскв 518.</w:t>
      </w:r>
    </w:p>
    <w:p>
      <w:pPr>
        <w:pStyle w:val="Normal"/>
      </w:pPr>
      <w:r>
        <w:t xml:space="preserve">Т. П1. (1689—1699) Обращене въ казну взи- </w:t>
      </w:r>
      <w:r>
        <w:br/>
      </w:r>
      <w:r>
        <w:t xml:space="preserve">маемыхь имъ таможенныхь сборовъ; произ-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водство сему монастырю, въ замфнъ сихъ сбо- </w:t>
      </w:r>
      <w:r>
        <w:br/>
      </w:r>
      <w:r>
        <w:t xml:space="preserve">ровъ, по 100 рублей въ годъ. 1725.</w:t>
      </w:r>
    </w:p>
    <w:p>
      <w:pPr>
        <w:pStyle w:val="Normal"/>
      </w:pPr>
      <w:r>
        <w:t xml:space="preserve">Т. Х!. (1740—1745) Отпускать сему монасты- </w:t>
      </w:r>
      <w:r>
        <w:br/>
      </w:r>
      <w:r>
        <w:t xml:space="preserve">рю изь его доходовъ безденежно по 200 пудъ </w:t>
      </w:r>
      <w:r>
        <w:br/>
      </w:r>
      <w:r>
        <w:t xml:space="preserve">соли. 8757.</w:t>
      </w:r>
    </w:p>
    <w:p>
      <w:pPr>
        <w:pStyle w:val="Normal"/>
      </w:pPr>
      <w:r>
        <w:t xml:space="preserve">Т. ХХИ. (1784 — 1788) Упразднеше онаго. </w:t>
      </w:r>
      <w:r>
        <w:br/>
      </w:r>
      <w:r>
        <w:t xml:space="preserve">16658.</w:t>
      </w:r>
    </w:p>
    <w:p>
      <w:pPr>
        <w:pStyle w:val="Normal"/>
      </w:pPr>
      <w:r>
        <w:t xml:space="preserve">Т. ххш. (1789 — 1796) Возстановлеше Мо- </w:t>
      </w:r>
      <w:r>
        <w:br/>
      </w:r>
      <w:r>
        <w:t xml:space="preserve">сковскаго Симонова монастыря на основаши </w:t>
      </w:r>
      <w:r>
        <w:br/>
      </w:r>
      <w:r>
        <w:t xml:space="preserve">штата. 17522.</w:t>
      </w:r>
    </w:p>
    <w:p>
      <w:pPr>
        <w:pStyle w:val="Normal"/>
      </w:pPr>
      <w:r>
        <w:t xml:space="preserve">79) Соловецкай.</w:t>
      </w:r>
    </w:p>
    <w:p>
      <w:pPr>
        <w:pStyle w:val="Normal"/>
      </w:pPr>
      <w:r>
        <w:t xml:space="preserve">Т. У. (1715 — 1719) Солянымь варницамь Со- </w:t>
      </w:r>
      <w:r>
        <w:br/>
      </w:r>
      <w:r>
        <w:t xml:space="preserve">ловецкаго монастыря быть въ вфдомствв По- </w:t>
      </w:r>
      <w:r>
        <w:br/>
      </w:r>
      <w:r>
        <w:t xml:space="preserve">мфстпаго Приказа. 2888.</w:t>
      </w:r>
    </w:p>
    <w:p>
      <w:pPr>
        <w:pStyle w:val="Normal"/>
      </w:pPr>
      <w:r>
        <w:t xml:space="preserve">Т. УШ. (1728—1752) О безпрепятственномъ </w:t>
      </w:r>
      <w:r>
        <w:br/>
      </w:r>
      <w:r>
        <w:t xml:space="preserve">пропуск къ сему монастырю судовъ съ при- </w:t>
      </w:r>
      <w:r>
        <w:br/>
      </w:r>
      <w:r>
        <w:t xml:space="preserve">пасами для монастырскаго обихода. 6159.</w:t>
      </w:r>
    </w:p>
    <w:p>
      <w:pPr>
        <w:pStyle w:val="Normal"/>
      </w:pPr>
      <w:r>
        <w:t xml:space="preserve">Т. ХУЕ. (1762 — 1764) Состоящихь при томъ </w:t>
      </w:r>
      <w:r>
        <w:br/>
      </w:r>
      <w:r>
        <w:t xml:space="preserve">монастыр$ солдать и дьтей ихъ оставить при </w:t>
      </w:r>
      <w:r>
        <w:br/>
      </w:r>
      <w:r>
        <w:t xml:space="preserve">немь по прежнему, производя имь жалованье </w:t>
      </w:r>
      <w:r>
        <w:br/>
      </w:r>
      <w:r>
        <w:t xml:space="preserve">изъ Коллети Эквономти. 12258. -</w:t>
      </w:r>
    </w:p>
    <w:p>
      <w:pPr>
        <w:pStyle w:val="Normal"/>
      </w:pPr>
      <w:r>
        <w:t xml:space="preserve">Т. ХХГ (1781—1785) Обращеше въ военное в$- </w:t>
      </w:r>
      <w:r>
        <w:br/>
      </w:r>
      <w:r>
        <w:t xml:space="preserve">домство солдатъ, состоявшихь при Соловец- </w:t>
      </w:r>
      <w:r>
        <w:br/>
      </w:r>
      <w:r>
        <w:t xml:space="preserve">комъ монастыр$. 15195.</w:t>
      </w:r>
    </w:p>
    <w:p>
      <w:pPr>
        <w:pStyle w:val="Normal"/>
      </w:pPr>
      <w:r>
        <w:t xml:space="preserve">Т. ХХШ. (1789 — 1796) Распредфлене сол- </w:t>
      </w:r>
      <w:r>
        <w:br/>
      </w:r>
      <w:r>
        <w:t xml:space="preserve">датъ, состоявшихь при Соловецкомъ монасты- </w:t>
      </w:r>
      <w:r>
        <w:br/>
      </w:r>
      <w:r>
        <w:t xml:space="preserve">р. 16801.—Ассигновашесуммы па содержа- </w:t>
      </w:r>
      <w:r>
        <w:br/>
      </w:r>
      <w:r>
        <w:t xml:space="preserve">ве штатной команды, при семь монастырё</w:t>
      </w:r>
    </w:p>
    <w:p>
      <w:pPr>
        <w:pStyle w:val="Normal"/>
      </w:pPr>
      <w:r>
        <w:t xml:space="preserve">находящейся. 16996. </w:t>
      </w:r>
      <w:r>
        <w:br/>
      </w:r>
      <w:r>
        <w:t xml:space="preserve">80) Спасо-Николлевскай. -</w:t>
      </w:r>
    </w:p>
    <w:p>
      <w:pPr>
        <w:pStyle w:val="Normal"/>
      </w:pPr>
      <w:r>
        <w:t xml:space="preserve">Т. ХХ. (1789—1796) Учреждеше сего мо- </w:t>
      </w:r>
      <w:r>
        <w:br/>
      </w:r>
      <w:r>
        <w:t xml:space="preserve">настыря; подчинен1е онаго Арх1енископу Ека- </w:t>
      </w:r>
      <w:r>
        <w:br/>
      </w:r>
      <w:r>
        <w:t xml:space="preserve">теринославскому и установлене при ономь </w:t>
      </w:r>
      <w:r>
        <w:br/>
      </w:r>
      <w:r>
        <w:t xml:space="preserve">послушническаго общества изъ отетавныхь </w:t>
      </w:r>
      <w:r>
        <w:br/>
      </w:r>
      <w:r>
        <w:t xml:space="preserve">Офицерсвъ и солдатъ. 16784.</w:t>
      </w:r>
    </w:p>
    <w:p>
      <w:pPr>
        <w:pStyle w:val="Normal"/>
      </w:pPr>
      <w:r>
        <w:t xml:space="preserve">1) Спасо-ПрЕОБРАЖЕНСКОЙ. (Въ Пенз)</w:t>
      </w:r>
    </w:p>
    <w:p>
      <w:pPr>
        <w:pStyle w:val="Normal"/>
      </w:pPr>
      <w:r>
        <w:t xml:space="preserve">Т. ХХУ. (1798 — 1799) Включеше онаго въ </w:t>
      </w:r>
      <w:r>
        <w:br/>
      </w:r>
      <w:r>
        <w:t xml:space="preserve">число третьеклассныхт монастырей. 18500.</w:t>
      </w:r>
    </w:p>
    <w:p>
      <w:pPr>
        <w:pStyle w:val="Normal"/>
      </w:pPr>
      <w:r>
        <w:t xml:space="preserve">82) Сплеский ГорнЕцкий,</w:t>
      </w:r>
    </w:p>
    <w:p>
      <w:pPr>
        <w:pStyle w:val="Normal"/>
      </w:pPr>
      <w:r>
        <w:t xml:space="preserve">Т. Г. (1649—1675) Приписка сего ‘монастыря </w:t>
      </w:r>
      <w:r>
        <w:br/>
      </w:r>
      <w:r>
        <w:t xml:space="preserve">съ землями и угодьями къ Юрьеву монасты- </w:t>
      </w:r>
      <w:r>
        <w:br/>
      </w:r>
      <w:r>
        <w:t xml:space="preserve">рю. 405.</w:t>
      </w:r>
    </w:p>
    <w:p>
      <w:pPr>
        <w:pStyle w:val="Normal"/>
      </w:pPr>
      <w:r>
        <w:t xml:space="preserve">85) Спасский Училищный. Сл. Зликоно- </w:t>
      </w:r>
      <w:r>
        <w:br/>
      </w:r>
      <w:r>
        <w:t xml:space="preserve">СпАССКТИ училищный МОНАСТЫРЬ. </w:t>
      </w:r>
      <w:r>
        <w:br/>
      </w:r>
      <w:r>
        <w:t xml:space="preserve">84) Сретинсктй дъвичгй. </w:t>
      </w:r>
      <w:r>
        <w:br/>
      </w:r>
      <w:r>
        <w:t xml:space="preserve">Т. ХХХУи. (1819) Обь увеличен штата мо-</w:t>
      </w:r>
    </w:p>
    <w:p>
      <w:pPr>
        <w:pStyle w:val="Normal"/>
      </w:pPr>
      <w:r>
        <w:t xml:space="preserve">нашествующихь сего монастыря. 27719, </w:t>
      </w:r>
      <w:r>
        <w:br/>
      </w:r>
      <w:r>
        <w:t xml:space="preserve">$ хе</w:t>
      </w:r>
    </w:p>
    <w:p>
      <w:pPr>
        <w:pStyle w:val="Normal"/>
      </w:pPr>
      <w:r>
        <w:t xml:space="preserve">- 178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85) Ставроссктй (крЕстный.)</w:t>
      </w:r>
    </w:p>
    <w:p>
      <w:pPr>
        <w:pStyle w:val="Normal"/>
      </w:pPr>
      <w:r>
        <w:t xml:space="preserve">Т. 1. (1649—1675) Жалованная грамота, дан- </w:t>
      </w:r>
      <w:r>
        <w:br/>
      </w:r>
      <w:r>
        <w:t xml:space="preserve">ная сему монастырю на вотчины. 211.—а- </w:t>
      </w:r>
      <w:r>
        <w:br/>
      </w:r>
      <w:r>
        <w:t xml:space="preserve">лованная грамота, данная сему монастырю на </w:t>
      </w:r>
      <w:r>
        <w:br/>
      </w:r>
      <w:r>
        <w:t xml:space="preserve">рыбныя ловли. 224.</w:t>
      </w:r>
    </w:p>
    <w:p>
      <w:pPr>
        <w:pStyle w:val="Normal"/>
      </w:pPr>
      <w:r>
        <w:t xml:space="preserve">Т. ИП. (1676—1688) Подтвердительная грамота </w:t>
      </w:r>
      <w:r>
        <w:br/>
      </w:r>
      <w:r>
        <w:t xml:space="preserve">на владфше вотчинами и разными угодьями. </w:t>
      </w:r>
      <w:r>
        <w:br/>
      </w:r>
      <w:r>
        <w:t xml:space="preserve">1119.</w:t>
      </w:r>
    </w:p>
    <w:p>
      <w:pPr>
        <w:pStyle w:val="Normal"/>
      </w:pPr>
      <w:r>
        <w:t xml:space="preserve">Т. УШ. (1728 —4752) Подтверждеше прежде </w:t>
      </w:r>
      <w:r>
        <w:br/>
      </w:r>
      <w:r>
        <w:t xml:space="preserve">дапныхь сему монастырю жалованныхь гра- </w:t>
      </w:r>
      <w:r>
        <w:br/>
      </w:r>
      <w:r>
        <w:t xml:space="preserve">мотъ. 5587.</w:t>
      </w:r>
    </w:p>
    <w:p>
      <w:pPr>
        <w:pStyle w:val="Normal"/>
      </w:pPr>
      <w:r>
        <w:t xml:space="preserve">86) Сырковъ.</w:t>
      </w:r>
    </w:p>
    <w:p>
      <w:pPr>
        <w:pStyle w:val="Normal"/>
      </w:pPr>
      <w:r>
        <w:t xml:space="preserve">Т. Ш. (1689—1699) Изъятие сего монастыря </w:t>
      </w:r>
      <w:r>
        <w:br/>
      </w:r>
      <w:r>
        <w:t xml:space="preserve">изъ вБдомства Вяжницкаго Николаевскаго мо- </w:t>
      </w:r>
      <w:r>
        <w:br/>
      </w:r>
      <w:r>
        <w:t xml:space="preserve">настыря. 1455.</w:t>
      </w:r>
    </w:p>
    <w:p>
      <w:pPr>
        <w:pStyle w:val="Normal"/>
      </w:pPr>
      <w:r>
        <w:t xml:space="preserve">$7) Сырковъ дзвичтий.</w:t>
      </w:r>
    </w:p>
    <w:p>
      <w:pPr>
        <w:pStyle w:val="Normal"/>
      </w:pPr>
      <w:r>
        <w:t xml:space="preserve">Т. УШ. (1728—1752) О жалованьв, произво-</w:t>
      </w:r>
    </w:p>
    <w:p>
      <w:pPr>
        <w:pStyle w:val="Normal"/>
      </w:pPr>
      <w:r>
        <w:t xml:space="preserve">” димомь Новгородскому (Сыркову дфвичьему </w:t>
      </w:r>
      <w:r>
        <w:br/>
      </w:r>
      <w:r>
        <w:t xml:space="preserve">монастырю за крестьянъ его, отданныхь въ </w:t>
      </w:r>
      <w:r>
        <w:br/>
      </w:r>
      <w:r>
        <w:t xml:space="preserve">торное.-вёдомство. 5562.</w:t>
      </w:r>
    </w:p>
    <w:p>
      <w:pPr>
        <w:pStyle w:val="Normal"/>
      </w:pPr>
      <w:r>
        <w:t xml:space="preserve">88) Тверской Окодоровсктй.</w:t>
      </w:r>
    </w:p>
    <w:p>
      <w:pPr>
        <w:pStyle w:val="Normal"/>
      </w:pPr>
      <w:r>
        <w:t xml:space="preserve">Т. Г. (4649—1675) Пришиска опаго въ Ивер- </w:t>
      </w:r>
      <w:r>
        <w:br/>
      </w:r>
      <w:r>
        <w:t xml:space="preserve">скому монастырю. 161.</w:t>
      </w:r>
    </w:p>
    <w:p>
      <w:pPr>
        <w:pStyle w:val="Normal"/>
      </w:pPr>
      <w:r>
        <w:t xml:space="preserve">89) Тихвинскти.</w:t>
      </w:r>
    </w:p>
    <w:p>
      <w:pPr>
        <w:pStyle w:val="Normal"/>
      </w:pPr>
      <w:r>
        <w:t xml:space="preserve">Т. П. (1676—1688) Подтверждеше сему мо- </w:t>
      </w:r>
      <w:r>
        <w:br/>
      </w:r>
      <w:r>
        <w:t xml:space="preserve">настырю права собирать пошлины на бы- </w:t>
      </w:r>
      <w:r>
        <w:br/>
      </w:r>
      <w:r>
        <w:t xml:space="preserve">вающей при ономъ ярманкф. 1160.</w:t>
      </w:r>
    </w:p>
    <w:p>
      <w:pPr>
        <w:pStyle w:val="Normal"/>
      </w:pPr>
      <w:r>
        <w:t xml:space="preserve">Т. УИ. (1725—1727) Возвращене сему мона-</w:t>
      </w:r>
    </w:p>
    <w:p>
      <w:pPr>
        <w:pStyle w:val="Normal"/>
      </w:pPr>
      <w:r>
        <w:t xml:space="preserve">` стырю вотчинъ, которыя въ 1705 году при- </w:t>
      </w:r>
      <w:r>
        <w:br/>
      </w:r>
      <w:r>
        <w:t xml:space="preserve">писавы были къ Олонепкимъ желфзнымь за- </w:t>
      </w:r>
      <w:r>
        <w:br/>
      </w:r>
      <w:r>
        <w:t xml:space="preserve">водамъ. 5207.</w:t>
      </w:r>
    </w:p>
    <w:p>
      <w:pPr>
        <w:pStyle w:val="Normal"/>
      </w:pPr>
      <w:r>
        <w:t xml:space="preserve">90) Толгскти.</w:t>
      </w:r>
    </w:p>
    <w:p>
      <w:pPr>
        <w:pStyle w:val="Normal"/>
      </w:pPr>
      <w:r>
        <w:t xml:space="preserve">Т. ХХХУИ. (1820—1824) О возведени Толг- </w:t>
      </w:r>
      <w:r>
        <w:br/>
      </w:r>
      <w:r>
        <w:t xml:space="preserve">скаго общежительнаго монастыря Ярославской </w:t>
      </w:r>
      <w:r>
        <w:br/>
      </w:r>
      <w:r>
        <w:t xml:space="preserve">Епархи въ первоклассные монастыри. 28402.</w:t>
      </w:r>
    </w:p>
    <w:p>
      <w:pPr>
        <w:pStyle w:val="Normal"/>
      </w:pPr>
      <w:r>
        <w:t xml:space="preserve">91) Тотменск ги СпАсо-Су мори нсктй.</w:t>
      </w:r>
    </w:p>
    <w:p>
      <w:pPr>
        <w:pStyle w:val="Normal"/>
      </w:pPr>
      <w:r>
        <w:t xml:space="preserve">Т. ХХУ. (1798—1799) О появлеши чудотвор- </w:t>
      </w:r>
      <w:r>
        <w:br/>
      </w:r>
      <w:r>
        <w:t xml:space="preserve">выхь мошей Преподобнаго ФеодосЁя Тотмен- </w:t>
      </w:r>
      <w:r>
        <w:br/>
      </w:r>
      <w:r>
        <w:t xml:space="preserve">скаго, Вологодской Епархш въ 'Тотменскомь </w:t>
      </w:r>
      <w:r>
        <w:br/>
      </w:r>
      <w:r>
        <w:t xml:space="preserve">Спасо-Суморинскомь монастырф. 18682,</w:t>
      </w:r>
    </w:p>
    <w:p>
      <w:pPr>
        <w:pStyle w:val="Normal"/>
      </w:pPr>
      <w:r>
        <w:t xml:space="preserve">92) ТроицкАя СЕРГТЕВА ЛАВРА.</w:t>
      </w:r>
    </w:p>
    <w:p>
      <w:pPr>
        <w:pStyle w:val="Normal"/>
      </w:pPr>
      <w:r>
        <w:t xml:space="preserve">Т. 1. (1649—1675) Сь грамоть подфламъ Тро- </w:t>
      </w:r>
      <w:r>
        <w:br/>
      </w:r>
      <w:r>
        <w:t xml:space="preserve">инкаго Сергфева монастыря не брать печат- </w:t>
      </w:r>
      <w:r>
        <w:br/>
      </w:r>
      <w:r>
        <w:t xml:space="preserve">ныхь пошлинъ. Ул. ХУ 211.59. О пераепро- </w:t>
      </w:r>
      <w:r>
        <w:br/>
      </w:r>
      <w:r>
        <w:t xml:space="preserve">странеши сего преимущества на слугъь и </w:t>
      </w:r>
      <w:r>
        <w:br/>
      </w:r>
      <w:r>
        <w:t xml:space="preserve">: крестьянъ монастьгровихь. ХИТ Ё 61.—Иод- </w:t>
      </w:r>
      <w:r>
        <w:br/>
      </w:r>
      <w:r>
        <w:t xml:space="preserve">твержденеправь на владъемыя ныъ по жало-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ваннымъ грамотамъ земли; права врестьянъ. се- </w:t>
      </w:r>
      <w:r>
        <w:br/>
      </w:r>
      <w:r>
        <w:t xml:space="preserve">го монастыря. 55.—Иодтверждеше жалован- </w:t>
      </w:r>
      <w:r>
        <w:br/>
      </w:r>
      <w:r>
        <w:t xml:space="preserve">ныхъ грамотъ, данныхъ сему монастырю въ </w:t>
      </w:r>
      <w:r>
        <w:br/>
      </w:r>
      <w:r>
        <w:t xml:space="preserve">7155 году Царемъ и Великимь Княземь Ми- </w:t>
      </w:r>
      <w:r>
        <w:br/>
      </w:r>
      <w:r>
        <w:t xml:space="preserve">хаиломъ @еодоровичемъ. 205. 206.</w:t>
      </w:r>
    </w:p>
    <w:p>
      <w:pPr>
        <w:pStyle w:val="Normal"/>
      </w:pPr>
      <w:r>
        <w:t xml:space="preserve">Т. ЦП. (1676 — 41688) Подтверждеше жалован- </w:t>
      </w:r>
      <w:r>
        <w:br/>
      </w:r>
      <w:r>
        <w:t xml:space="preserve">ныхь грамоть на вотчины, данных “ТГроиц- </w:t>
      </w:r>
      <w:r>
        <w:br/>
      </w:r>
      <w:r>
        <w:t xml:space="preserve">кому Сермеву монастырю Царями и Велики- </w:t>
      </w:r>
      <w:r>
        <w:br/>
      </w:r>
      <w:r>
        <w:t xml:space="preserve">ми Князьями: Борисомь @еодоровичемь, Ва- </w:t>
      </w:r>
      <w:r>
        <w:br/>
      </w:r>
      <w:r>
        <w:t xml:space="preserve">спл1емъ Тоанновичемь и Михаиломь Оеодоро- </w:t>
      </w:r>
      <w:r>
        <w:br/>
      </w:r>
      <w:r>
        <w:t xml:space="preserve">вичемъ. 807. 808. 809.—Подтверждеше жа- </w:t>
      </w:r>
      <w:r>
        <w:br/>
      </w:r>
      <w:r>
        <w:t xml:space="preserve">лованной ‘Тарханной грамоты Троицкому </w:t>
      </w:r>
      <w:r>
        <w:br/>
      </w:r>
      <w:r>
        <w:t xml:space="preserve">Сергеву монастырю, на вотчины и привил- </w:t>
      </w:r>
      <w:r>
        <w:br/>
      </w:r>
      <w:r>
        <w:t xml:space="preserve">легши, данной Царемь и Великимь ЁКняземь, </w:t>
      </w:r>
      <w:r>
        <w:br/>
      </w:r>
      <w:r>
        <w:t xml:space="preserve">Михаиломъ Оеодоровичемь. $10. 811.</w:t>
      </w:r>
    </w:p>
    <w:p>
      <w:pPr>
        <w:pStyle w:val="Normal"/>
      </w:pPr>
      <w:r>
        <w:t xml:space="preserve">Т. ти. (1689—1699) Подтверждеше жалован- </w:t>
      </w:r>
      <w:r>
        <w:br/>
      </w:r>
      <w:r>
        <w:t xml:space="preserve">ной грамоты, данной сему монастырю въ </w:t>
      </w:r>
      <w:r>
        <w:br/>
      </w:r>
      <w:r>
        <w:t xml:space="preserve">7155 году. 1575. 1576. — Дозволеше оному, </w:t>
      </w:r>
      <w:r>
        <w:br/>
      </w:r>
      <w:r>
        <w:t xml:space="preserve">не въ примфръ другимь, мфилться землями съ </w:t>
      </w:r>
      <w:r>
        <w:br/>
      </w:r>
      <w:r>
        <w:t xml:space="preserve">помбщиками. 1661.</w:t>
      </w:r>
    </w:p>
    <w:p>
      <w:pPr>
        <w:pStyle w:val="Normal"/>
      </w:pPr>
      <w:r>
        <w:t xml:space="preserve">Т. Гу. (1700—1712) Отмфна жалованиой гра- </w:t>
      </w:r>
      <w:r>
        <w:br/>
      </w:r>
      <w:r>
        <w:t xml:space="preserve">моты, по которой взимались въ пользу сего </w:t>
      </w:r>
      <w:r>
        <w:br/>
      </w:r>
      <w:r>
        <w:t xml:space="preserve">монастыря тазоженная пошлина п питейные </w:t>
      </w:r>
      <w:r>
        <w:br/>
      </w:r>
      <w:r>
        <w:t xml:space="preserve">сборы въ Клементьевь слободф. 1762.—Под- </w:t>
      </w:r>
      <w:r>
        <w:br/>
      </w:r>
      <w:r>
        <w:t xml:space="preserve">тверждеше права м5няться землями съ помЪ- </w:t>
      </w:r>
      <w:r>
        <w:br/>
      </w:r>
      <w:r>
        <w:t xml:space="preserve">щиками. 1828.—О безденежномь отпускЪ въ </w:t>
      </w:r>
      <w:r>
        <w:br/>
      </w:r>
      <w:r>
        <w:t xml:space="preserve">Троицый Сермевъ мопастырь по 600 пудъ </w:t>
      </w:r>
      <w:r>
        <w:br/>
      </w:r>
      <w:r>
        <w:t xml:space="preserve">икры, вывозимой изъ Астрахани въ Нижши </w:t>
      </w:r>
      <w:r>
        <w:br/>
      </w:r>
      <w:r>
        <w:t xml:space="preserve">Новгородъ. 2511. 2507.</w:t>
      </w:r>
    </w:p>
    <w:p>
      <w:pPr>
        <w:pStyle w:val="Normal"/>
      </w:pPr>
      <w:r>
        <w:t xml:space="preserve">Т. Х. (1757—1759) О сочанеши для управле- </w:t>
      </w:r>
      <w:r>
        <w:br/>
      </w:r>
      <w:r>
        <w:t xml:space="preserve">я симъ монастыремь Инструкции. 7660. — </w:t>
      </w:r>
      <w:r>
        <w:br/>
      </w:r>
      <w:r>
        <w:t xml:space="preserve">Троицко - Сергеву монастырю имфть пер- </w:t>
      </w:r>
      <w:r>
        <w:br/>
      </w:r>
      <w:r>
        <w:t xml:space="preserve">венство предъ всёми прочими. 7724.</w:t>
      </w:r>
    </w:p>
    <w:p>
      <w:pPr>
        <w:pStyle w:val="Normal"/>
      </w:pPr>
      <w:r>
        <w:t xml:space="preserve">Т. ХИ. (1744—1748) О высыльв изъ Епархй </w:t>
      </w:r>
      <w:r>
        <w:br/>
      </w:r>
      <w:r>
        <w:t xml:space="preserve">мопашествующихь, по требовашямь Троиц- </w:t>
      </w:r>
      <w:r>
        <w:br/>
      </w:r>
      <w:r>
        <w:t xml:space="preserve">ко-Сергевскаго монастыря. 8959, п. 1. Пе- </w:t>
      </w:r>
      <w:r>
        <w:br/>
      </w:r>
      <w:r>
        <w:t xml:space="preserve">реименоваше сего монастыря Тронцкою Сер- </w:t>
      </w:r>
      <w:r>
        <w:br/>
      </w:r>
      <w:r>
        <w:t xml:space="preserve">т1езою Лаврою. 2. 2. — О привиалемяхъ, </w:t>
      </w:r>
      <w:r>
        <w:br/>
      </w:r>
      <w:r>
        <w:t xml:space="preserve">предоставленныхъ сей Лаврф. 8960.</w:t>
      </w:r>
    </w:p>
    <w:p>
      <w:pPr>
        <w:pStyle w:val="Normal"/>
      </w:pPr>
      <w:r>
        <w:t xml:space="preserve">Т. ХМ. (1754—1757)Въ Троицкую Сермеву Ла- </w:t>
      </w:r>
      <w:r>
        <w:br/>
      </w:r>
      <w:r>
        <w:t xml:space="preserve">вру никого не опредфлять и изъ оной не уволь- </w:t>
      </w:r>
      <w:r>
        <w:br/>
      </w:r>
      <w:r>
        <w:t xml:space="preserve">пять безь Высочайшаго разрфшешя. 10177,</w:t>
      </w:r>
    </w:p>
    <w:p>
      <w:pPr>
        <w:pStyle w:val="Normal"/>
      </w:pPr>
      <w:r>
        <w:t xml:space="preserve">Т. ХУ. (1762—1764) Высочайше утвержден- </w:t>
      </w:r>
      <w:r>
        <w:br/>
      </w:r>
      <w:r>
        <w:t xml:space="preserve">ный штать Троицко-Сермевой Лавры. Ири- </w:t>
      </w:r>
      <w:r>
        <w:br/>
      </w:r>
      <w:r>
        <w:t xml:space="preserve">писка къ оной Махрицкаго монастыря, 12060, </w:t>
      </w:r>
      <w:r>
        <w:br/>
      </w:r>
      <w:r>
        <w:t xml:space="preserve">прилож: подв лит. ©. п. 5.</w:t>
      </w:r>
    </w:p>
    <w:p>
      <w:pPr>
        <w:pStyle w:val="Normal"/>
      </w:pPr>
      <w:r>
        <w:t xml:space="preserve">Т. ХУ. (1765—1766) Находащееся въ С. Пе-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`°тербургв на Васильевскомь остров подворье </w:t>
      </w:r>
      <w:r>
        <w:br/>
      </w:r>
      <w:r>
        <w:t xml:space="preserve">сего монастыря передать Исковской Епархли. </w:t>
      </w:r>
      <w:r>
        <w:br/>
      </w:r>
      <w:r>
        <w:t xml:space="preserve">12621. — Земли, вымфненныя 'Гроицкою Ла- </w:t>
      </w:r>
      <w:r>
        <w:br/>
      </w:r>
      <w:r>
        <w:t xml:space="preserve">врою въ Елецкомь уфздё 1701, а въ прочихъ </w:t>
      </w:r>
      <w:r>
        <w:br/>
      </w:r>
      <w:r>
        <w:t xml:space="preserve">УБздахь съ 1742, и потомь поступивния въ </w:t>
      </w:r>
      <w:r>
        <w:br/>
      </w:r>
      <w:r>
        <w:t xml:space="preserve">казну, утверждать по той мн въ настоя- </w:t>
      </w:r>
      <w:r>
        <w:br/>
      </w:r>
      <w:r>
        <w:t xml:space="preserve">щемъ видф. 12659, Гл. ХГ. ст. #.</w:t>
      </w:r>
    </w:p>
    <w:p>
      <w:pPr>
        <w:pStyle w:val="Normal"/>
      </w:pPr>
      <w:r>
        <w:t xml:space="preserve">Т. ХУШ. (1767—1769) Объ отпускв Троиц- </w:t>
      </w:r>
      <w:r>
        <w:br/>
      </w:r>
      <w:r>
        <w:t xml:space="preserve">кой Сермевой ЛаврБ изъ доходовь Коллеши </w:t>
      </w:r>
      <w:r>
        <w:br/>
      </w:r>
      <w:r>
        <w:t xml:space="preserve">Эконом суммь на содержаше богадфленъ. </w:t>
      </w:r>
      <w:r>
        <w:br/>
      </w:r>
      <w:r>
        <w:t xml:space="preserve">15046.</w:t>
      </w:r>
    </w:p>
    <w:p>
      <w:pPr>
        <w:pStyle w:val="Normal"/>
      </w:pPr>
      <w:r>
        <w:t xml:space="preserve">Т. ХХУ. (1798—1799) О суммБ, отпускаемой </w:t>
      </w:r>
      <w:r>
        <w:br/>
      </w:r>
      <w:r>
        <w:t xml:space="preserve">на содержаше Свято-Троицкой Лавры. 18721. </w:t>
      </w:r>
      <w:r>
        <w:br/>
      </w:r>
      <w:r>
        <w:t xml:space="preserve">— О суммБ, отпускаемой въ оную на содержа- </w:t>
      </w:r>
      <w:r>
        <w:br/>
      </w:r>
      <w:r>
        <w:t xml:space="preserve">ше Соборныхъ и приказно-служителей. 18787.</w:t>
      </w:r>
    </w:p>
    <w:p>
      <w:pPr>
        <w:pStyle w:val="Normal"/>
      </w:pPr>
      <w:r>
        <w:t xml:space="preserve">Т.. ХХХ[Х. (1824) Остатки отъ суммы, поло- </w:t>
      </w:r>
      <w:r>
        <w:br/>
      </w:r>
      <w:r>
        <w:t xml:space="preserve">женной съ Соборныхъ Теромонаховъ сей Лав- </w:t>
      </w:r>
      <w:r>
        <w:br/>
      </w:r>
      <w:r>
        <w:t xml:space="preserve">ры, отсылать въ Духовныя Училища. 50012.</w:t>
      </w:r>
    </w:p>
    <w:p>
      <w:pPr>
        <w:pStyle w:val="Normal"/>
      </w:pPr>
      <w:r>
        <w:t xml:space="preserve">95) Туринсктй-Николлевскай.</w:t>
      </w:r>
    </w:p>
    <w:p>
      <w:pPr>
        <w:pStyle w:val="Normal"/>
      </w:pPr>
      <w:r>
        <w:t xml:space="preserve">Т. ХХХУШ. (1822—1825) Обращеше Тоболь- </w:t>
      </w:r>
      <w:r>
        <w:br/>
      </w:r>
      <w:r>
        <w:t xml:space="preserve">ской Епархии заштатнаго Туринскаго мужеска- </w:t>
      </w:r>
      <w:r>
        <w:br/>
      </w:r>
      <w:r>
        <w:t xml:space="preserve">го монастыря въ женское общежилте. 28950.</w:t>
      </w:r>
    </w:p>
    <w:p>
      <w:pPr>
        <w:pStyle w:val="Normal"/>
      </w:pPr>
      <w:r>
        <w:t xml:space="preserve">94) Успенский дъвичтй.</w:t>
      </w:r>
    </w:p>
    <w:p>
      <w:pPr>
        <w:pStyle w:val="Normal"/>
      </w:pPr>
      <w:r>
        <w:t xml:space="preserve">Т. Х1. (1740—1745} Жалованье, опредленное </w:t>
      </w:r>
      <w:r>
        <w:br/>
      </w:r>
      <w:r>
        <w:t xml:space="preserve">Успенскому дЬвичьему монастырю, что въ </w:t>
      </w:r>
      <w:r>
        <w:br/>
      </w:r>
      <w:r>
        <w:t xml:space="preserve">Александровской слободё, производить изъ </w:t>
      </w:r>
      <w:r>
        <w:br/>
      </w:r>
      <w:r>
        <w:t xml:space="preserve">доходовь Коллеги Экономит. 804.4.</w:t>
      </w:r>
    </w:p>
    <w:p>
      <w:pPr>
        <w:pStyle w:val="Normal"/>
      </w:pPr>
      <w:r>
        <w:t xml:space="preserve">Т. ХУШ. (1767—1769) Бълицамь сего мона- </w:t>
      </w:r>
      <w:r>
        <w:br/>
      </w:r>
      <w:r>
        <w:t xml:space="preserve">стыря производить половинное жалованье про- </w:t>
      </w:r>
      <w:r>
        <w:br/>
      </w:r>
      <w:r>
        <w:t xml:space="preserve">тиву заштатныхь монахинь. 15009.</w:t>
      </w:r>
    </w:p>
    <w:p>
      <w:pPr>
        <w:pStyle w:val="Normal"/>
      </w:pPr>
      <w:r>
        <w:t xml:space="preserve">95) Успенский,</w:t>
      </w:r>
    </w:p>
    <w:p>
      <w:pPr>
        <w:pStyle w:val="Normal"/>
      </w:pPr>
      <w:r>
        <w:t xml:space="preserve">Т. ХШ. (1749—1755) Пожаловатше во владь- </w:t>
      </w:r>
      <w:r>
        <w:br/>
      </w:r>
      <w:r>
        <w:t xml:space="preserve">не Успенскаго монастыря Владим!рской Гу- </w:t>
      </w:r>
      <w:r>
        <w:br/>
      </w:r>
      <w:r>
        <w:t xml:space="preserve">берши Гороховскаго уЪзда, земель, сфнныхъ </w:t>
      </w:r>
      <w:r>
        <w:br/>
      </w:r>
      <w:r>
        <w:t xml:space="preserve">покосавъ, рыбныхьъ ловель и мельинцъ. 9687.</w:t>
      </w:r>
    </w:p>
    <w:p>
      <w:pPr>
        <w:pStyle w:val="Normal"/>
      </w:pPr>
      <w:r>
        <w:t xml:space="preserve">96) Успенскаи (Одесский).</w:t>
      </w:r>
    </w:p>
    <w:p>
      <w:pPr>
        <w:pStyle w:val="Normal"/>
      </w:pPr>
      <w:r>
        <w:t xml:space="preserve">Т. ХХХ. (1824) Учреждеше изъ состоящаго </w:t>
      </w:r>
      <w:r>
        <w:br/>
      </w:r>
      <w:r>
        <w:t xml:space="preserve">въ предмёст!и Одессы подворья мужескаго вто- </w:t>
      </w:r>
      <w:r>
        <w:br/>
      </w:r>
      <w:r>
        <w:t xml:space="preserve">рокласснаго Успенскаго монастыря и штать </w:t>
      </w:r>
      <w:r>
        <w:br/>
      </w:r>
      <w:r>
        <w:t xml:space="preserve">онаго. 29975.</w:t>
      </w:r>
    </w:p>
    <w:p>
      <w:pPr>
        <w:pStyle w:val="Normal"/>
      </w:pPr>
      <w:r>
        <w:t xml:space="preserve">97) ФЕРАПОНТОВЪ.</w:t>
      </w:r>
    </w:p>
    <w:p>
      <w:pPr>
        <w:pStyle w:val="Normal"/>
      </w:pPr>
      <w:r>
        <w:t xml:space="preserve">Т. ХХУ. (1798—1799) Упразднеше онаго и </w:t>
      </w:r>
      <w:r>
        <w:br/>
      </w:r>
      <w:r>
        <w:t xml:space="preserve">поступлеше въ казну земель и угодш, ему </w:t>
      </w:r>
      <w:r>
        <w:br/>
      </w:r>
      <w:r>
        <w:t xml:space="preserve">принадлежавшихъ. 18500.</w:t>
      </w:r>
    </w:p>
    <w:p>
      <w:pPr>
        <w:pStyle w:val="Normal"/>
      </w:pPr>
      <w:r>
        <w:t xml:space="preserve">98) Хлрьковскай Покровский,</w:t>
      </w:r>
    </w:p>
    <w:p>
      <w:pPr>
        <w:pStyle w:val="Normal"/>
      </w:pPr>
      <w:r>
        <w:t xml:space="preserve">Т. У. (1728—1752) Жалованная грамота, дан-</w:t>
      </w:r>
    </w:p>
    <w:p>
      <w:pPr>
        <w:pStyle w:val="Normal"/>
      </w:pPr>
      <w:r>
        <w:t xml:space="preserve">пая сему монастырю. 5.716.</w:t>
      </w:r>
    </w:p>
    <w:p>
      <w:pPr>
        <w:pStyle w:val="Normal"/>
      </w:pPr>
      <w:r>
        <w:t xml:space="preserve">175 </w:t>
      </w:r>
      <w:r>
        <w:br/>
      </w:r>
      <w:r>
        <w:t xml:space="preserve">м.</w:t>
      </w:r>
    </w:p>
    <w:p>
      <w:pPr>
        <w:pStyle w:val="Normal"/>
      </w:pPr>
      <w:r>
        <w:t xml:space="preserve">99) ХАРЛАМШЕвСкаИ ГАМАЛЕЕВЬ ПУСТЫН- </w:t>
      </w:r>
      <w:r>
        <w:br/>
      </w:r>
      <w:r>
        <w:t xml:space="preserve">ный.</w:t>
      </w:r>
    </w:p>
    <w:p>
      <w:pPr>
        <w:pStyle w:val="Normal"/>
      </w:pPr>
      <w:r>
        <w:t xml:space="preserve">Т. Х1. (1740—1745) Возвращеше сему мона- </w:t>
      </w:r>
      <w:r>
        <w:br/>
      </w:r>
      <w:r>
        <w:t xml:space="preserve">стырю деревень, отнятыхъ Гетманомъ Апо- </w:t>
      </w:r>
      <w:r>
        <w:br/>
      </w:r>
      <w:r>
        <w:t xml:space="preserve">столомъ. 8759.</w:t>
      </w:r>
    </w:p>
    <w:p>
      <w:pPr>
        <w:pStyle w:val="Normal"/>
      </w:pPr>
      <w:r>
        <w:t xml:space="preserve">100) Холмогорскли дъвичги,</w:t>
      </w:r>
    </w:p>
    <w:p>
      <w:pPr>
        <w:pStyle w:val="Normal"/>
      </w:pPr>
      <w:r>
        <w:t xml:space="preserve">Т. ХХИ. (1784—1788) Уничтожеше онаго по </w:t>
      </w:r>
      <w:r>
        <w:br/>
      </w:r>
      <w:r>
        <w:t xml:space="preserve">причин$ ветхости и переводь монахинь въ </w:t>
      </w:r>
      <w:r>
        <w:br/>
      </w:r>
      <w:r>
        <w:t xml:space="preserve">друге штатные дфвичьимонастьтри. 164.54, 7. 2.</w:t>
      </w:r>
    </w:p>
    <w:p>
      <w:pPr>
        <w:pStyle w:val="Normal"/>
      </w:pPr>
      <w:r>
        <w:t xml:space="preserve">Т. ХХУ. (1798—1799) Возстановлеше онаго и </w:t>
      </w:r>
      <w:r>
        <w:br/>
      </w:r>
      <w:r>
        <w:t xml:space="preserve">включеше въ число штатныхь монастырей 5 </w:t>
      </w:r>
      <w:r>
        <w:br/>
      </w:r>
      <w:r>
        <w:t xml:space="preserve">класса. 18742.</w:t>
      </w:r>
    </w:p>
    <w:p>
      <w:pPr>
        <w:pStyle w:val="Normal"/>
      </w:pPr>
      <w:r>
        <w:t xml:space="preserve">104) Черниговскги.</w:t>
      </w:r>
    </w:p>
    <w:p>
      <w:pPr>
        <w:pStyle w:val="Normal"/>
      </w:pPr>
      <w:r>
        <w:t xml:space="preserve">Т. УТ. (1720—1722) О именоваши Кевопечер- </w:t>
      </w:r>
      <w:r>
        <w:br/>
      </w:r>
      <w:r>
        <w:t xml:space="preserve">скаго и Черниговскаго монастырей во всёхъ </w:t>
      </w:r>
      <w:r>
        <w:br/>
      </w:r>
      <w:r>
        <w:t xml:space="preserve">книгахъ Ставропимею Всеросс!искихь Патр!- </w:t>
      </w:r>
      <w:r>
        <w:br/>
      </w:r>
      <w:r>
        <w:t xml:space="preserve">арховъ. 5655.</w:t>
      </w:r>
    </w:p>
    <w:p>
      <w:pPr>
        <w:pStyle w:val="Normal"/>
      </w:pPr>
      <w:r>
        <w:t xml:space="preserve">Т. хш. (1749—1755) Объ отдачё во владфше </w:t>
      </w:r>
      <w:r>
        <w:br/>
      </w:r>
      <w:r>
        <w:t xml:space="preserve">Черниговскаго Троицкаго Ильинскаго ‘мона- </w:t>
      </w:r>
      <w:r>
        <w:br/>
      </w:r>
      <w:r>
        <w:t xml:space="preserve">стыря, состоящато въ сель Перелебф жел5з- </w:t>
      </w:r>
      <w:r>
        <w:br/>
      </w:r>
      <w:r>
        <w:t xml:space="preserve">наго завода. 9649.</w:t>
      </w:r>
    </w:p>
    <w:p>
      <w:pPr>
        <w:pStyle w:val="Normal"/>
      </w:pPr>
      <w:r>
        <w:t xml:space="preserve">102) Чудовъ.</w:t>
      </w:r>
    </w:p>
    <w:p>
      <w:pPr>
        <w:pStyle w:val="Normal"/>
      </w:pPr>
      <w:r>
        <w:t xml:space="preserve">Т. УП. (1725 — 1727) Употреблене доходовь </w:t>
      </w:r>
      <w:r>
        <w:br/>
      </w:r>
      <w:r>
        <w:t xml:space="preserve">его на содержан1е госпиталей и сироть. </w:t>
      </w:r>
      <w:r>
        <w:br/>
      </w:r>
      <w:r>
        <w:t xml:space="preserve">4516, л. 11. 4625.</w:t>
      </w:r>
    </w:p>
    <w:p>
      <w:pPr>
        <w:pStyle w:val="Normal"/>
      </w:pPr>
      <w:r>
        <w:t xml:space="preserve">Т. ХХ. (1775—1780) Приписка къ оному Пе- </w:t>
      </w:r>
      <w:r>
        <w:br/>
      </w:r>
      <w:r>
        <w:t xml:space="preserve">рервинскаго монастыря и учреждеше въ семь </w:t>
      </w:r>
      <w:r>
        <w:br/>
      </w:r>
      <w:r>
        <w:t xml:space="preserve">послфднемь училища для бъдныхь. 14967.</w:t>
      </w:r>
    </w:p>
    <w:p>
      <w:pPr>
        <w:pStyle w:val="Normal"/>
      </w:pPr>
      <w:r>
        <w:t xml:space="preserve">105) ЮРьЕВЪ монАСТЫРЬ,</w:t>
      </w:r>
    </w:p>
    <w:p>
      <w:pPr>
        <w:pStyle w:val="Normal"/>
      </w:pPr>
      <w:r>
        <w:t xml:space="preserve">Т. Г. (1649—1675) Приписка къ оному Спасска- </w:t>
      </w:r>
      <w:r>
        <w:br/>
      </w:r>
      <w:r>
        <w:t xml:space="preserve">го Горнецкаго монастыря. 405.</w:t>
      </w:r>
    </w:p>
    <w:p>
      <w:pPr>
        <w:pStyle w:val="Normal"/>
      </w:pPr>
      <w:r>
        <w:t xml:space="preserve">ТЕ. Иопастыри Православные, загра-</w:t>
      </w:r>
    </w:p>
    <w:p>
      <w:pPr>
        <w:pStyle w:val="Normal"/>
      </w:pPr>
      <w:r>
        <w:t xml:space="preserve">нисные (Грезесте и Сербеше..</w:t>
      </w:r>
    </w:p>
    <w:p>
      <w:pPr>
        <w:pStyle w:val="Normal"/>
      </w:pPr>
      <w:r>
        <w:t xml:space="preserve">Т.1. (1649 —1675) Жалованная грамота на пр1- </w:t>
      </w:r>
      <w:r>
        <w:br/>
      </w:r>
      <w:r>
        <w:t xml:space="preserve">Фздь въ Россю за милостынею старцамъ Серб- </w:t>
      </w:r>
      <w:r>
        <w:br/>
      </w:r>
      <w:r>
        <w:t xml:space="preserve">скихь монастырей: Введенскаго - Ляповинска- </w:t>
      </w:r>
      <w:r>
        <w:br/>
      </w:r>
      <w:r>
        <w:t xml:space="preserve">го, Вознесенскаго - Милашева, Михайловска- </w:t>
      </w:r>
      <w:r>
        <w:br/>
      </w:r>
      <w:r>
        <w:t xml:space="preserve">го Льсновскаго, Успенскаго - Студеницкаго, </w:t>
      </w:r>
      <w:r>
        <w:br/>
      </w:r>
      <w:r>
        <w:t xml:space="preserve">Благовьщенскаго-Крушедола, Благовфщенска- </w:t>
      </w:r>
      <w:r>
        <w:br/>
      </w:r>
      <w:r>
        <w:t xml:space="preserve">го на рёкБ ПапоротБ и Архантеловь Ми- </w:t>
      </w:r>
      <w:r>
        <w:br/>
      </w:r>
      <w:r>
        <w:t xml:space="preserve">хаила и Гаврила. 58. — Жалованная гра- </w:t>
      </w:r>
      <w:r>
        <w:br/>
      </w:r>
      <w:r>
        <w:t xml:space="preserve">мота Авеонск!я горы Жилондарю монастырю, </w:t>
      </w:r>
      <w:r>
        <w:br/>
      </w:r>
      <w:r>
        <w:t xml:space="preserve">на дворъ въ город Китав, по правую сторону </w:t>
      </w:r>
      <w:r>
        <w:br/>
      </w:r>
      <w:r>
        <w:t xml:space="preserve">Богоявленскаго монастыря, для прЕБзда въ Рос- </w:t>
      </w:r>
      <w:r>
        <w:br/>
      </w:r>
      <w:r>
        <w:t xml:space="preserve">спо старцамь онаго монастыря за милостынею. </w:t>
      </w:r>
      <w:r>
        <w:br/>
      </w:r>
      <w:r>
        <w:t xml:space="preserve">84. — Подтвержден1е подобныхъ грамотъ, дан- </w:t>
      </w:r>
      <w:r>
        <w:br/>
      </w:r>
      <w:r>
        <w:t xml:space="preserve">ныхь Авонсшя горы мовастырямъ: Благоевё-</w:t>
      </w:r>
    </w:p>
    <w:p>
      <w:pPr>
        <w:pStyle w:val="Normal"/>
      </w:pPr>
      <w:r>
        <w:t xml:space="preserve">4174 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зценскому “Чилофееву, Павлоевскому - Геор- </w:t>
      </w:r>
      <w:r>
        <w:br/>
      </w:r>
      <w:r>
        <w:t xml:space="preserve">гевскому, Вознесенскому-Сфигменскому, Хи- </w:t>
      </w:r>
      <w:r>
        <w:br/>
      </w:r>
      <w:r>
        <w:t xml:space="preserve">лондарю, Пантелеймонову, Иверскому, Бла- </w:t>
      </w:r>
      <w:r>
        <w:br/>
      </w:r>
      <w:r>
        <w:t xml:space="preserve">товфщенскому - Ватопедскому и Геормевско-</w:t>
      </w:r>
    </w:p>
    <w:p>
      <w:pPr>
        <w:pStyle w:val="Normal"/>
      </w:pPr>
      <w:r>
        <w:t xml:space="preserve">`° му Изугравскому. 84. — Жалованная грамота </w:t>
      </w:r>
      <w:r>
        <w:br/>
      </w:r>
      <w:r>
        <w:t xml:space="preserve">Македонскому Афонасьевскому монастырю па </w:t>
      </w:r>
      <w:r>
        <w:br/>
      </w:r>
      <w:r>
        <w:t xml:space="preserve">пр!Бздъ старцамъ сего монастыря въ Росс1ю </w:t>
      </w:r>
      <w:r>
        <w:br/>
      </w:r>
      <w:r>
        <w:t xml:space="preserve">чрезъ пять лфтъ на шестой годъ. 155.—Подоб- </w:t>
      </w:r>
      <w:r>
        <w:br/>
      </w:r>
      <w:r>
        <w:t xml:space="preserve">пыя грамоты, давныя Македонскимъ мовасты- </w:t>
      </w:r>
      <w:r>
        <w:br/>
      </w:r>
      <w:r>
        <w:t xml:space="preserve">рямъ: Погоянинскому Пророка Ими, Ингирско- </w:t>
      </w:r>
      <w:r>
        <w:br/>
      </w:r>
      <w:r>
        <w:t xml:space="preserve">му Спасскому Вфрнопольскому, Гирокастра-А- </w:t>
      </w:r>
      <w:r>
        <w:br/>
      </w:r>
      <w:r>
        <w:t xml:space="preserve">рано-Успенскому, Архангеловь Миханлан Га- </w:t>
      </w:r>
      <w:r>
        <w:br/>
      </w:r>
      <w:r>
        <w:t xml:space="preserve">вршла Погоянияскому, Погонато-Успенскому </w:t>
      </w:r>
      <w:r>
        <w:br/>
      </w:r>
      <w:r>
        <w:t xml:space="preserve">Георгевскому города Калюполи, Успенскому </w:t>
      </w:r>
      <w:r>
        <w:br/>
      </w:r>
      <w:r>
        <w:t xml:space="preserve">Азеля; Успенскому имепуемому Патеронъ, </w:t>
      </w:r>
      <w:r>
        <w:br/>
      </w:r>
      <w:r>
        <w:t xml:space="preserve">Троицкому, Св. Николая Чудотворца, Рож- </w:t>
      </w:r>
      <w:r>
        <w:br/>
      </w:r>
      <w:r>
        <w:t xml:space="preserve">дества Пресвятья Богородицы. 155.—Жало- </w:t>
      </w:r>
      <w:r>
        <w:br/>
      </w:r>
      <w:r>
        <w:t xml:space="preserve">ванная грамота Аеонсы:я горы Иверсвому мо- </w:t>
      </w:r>
      <w:r>
        <w:br/>
      </w:r>
      <w:r>
        <w:t xml:space="preserve">настырю на владфве Московскимь Ниволь- </w:t>
      </w:r>
      <w:r>
        <w:br/>
      </w:r>
      <w:r>
        <w:t xml:space="preserve">скимь монастыремъ и на прЕзаъ въ Москву для </w:t>
      </w:r>
      <w:r>
        <w:br/>
      </w:r>
      <w:r>
        <w:t xml:space="preserve">отправленя службы четыремъь старцамь и </w:t>
      </w:r>
      <w:r>
        <w:br/>
      </w:r>
      <w:r>
        <w:t xml:space="preserve">служкБ. 451.</w:t>
      </w:r>
    </w:p>
    <w:p>
      <w:pPr>
        <w:pStyle w:val="Normal"/>
      </w:pPr>
      <w:r>
        <w:t xml:space="preserve">Т. И. (1676—4688) Жалованная грамота Си- </w:t>
      </w:r>
      <w:r>
        <w:br/>
      </w:r>
      <w:r>
        <w:t xml:space="preserve">найской горы неопалимыя купины монастырю, </w:t>
      </w:r>
      <w:r>
        <w:br/>
      </w:r>
      <w:r>
        <w:t xml:space="preserve">ва праздъь въ Россно старцамъ онаго мона- </w:t>
      </w:r>
      <w:r>
        <w:br/>
      </w:r>
      <w:r>
        <w:t xml:space="preserve">стыря въ шестой годъ. 994.— Подтверждеше </w:t>
      </w:r>
      <w:r>
        <w:br/>
      </w:r>
      <w:r>
        <w:t xml:space="preserve">жалованной грамоты Афонсшя горы Введен- </w:t>
      </w:r>
      <w:r>
        <w:br/>
      </w:r>
      <w:r>
        <w:t xml:space="preserve">скому Хилондарю мопастырю, на прздъ </w:t>
      </w:r>
      <w:r>
        <w:br/>
      </w:r>
      <w:r>
        <w:t xml:space="preserve">старцамь онаго въ Москву за милостынею.</w:t>
      </w:r>
    </w:p>
    <w:p>
      <w:pPr>
        <w:pStyle w:val="Normal"/>
      </w:pPr>
      <w:r>
        <w:t xml:space="preserve">‘1069.</w:t>
      </w:r>
    </w:p>
    <w:p>
      <w:pPr>
        <w:pStyle w:val="Normal"/>
      </w:pPr>
      <w:r>
        <w:t xml:space="preserve">Т. УП. (1725—1727) Выходащимь изъ Греши </w:t>
      </w:r>
      <w:r>
        <w:br/>
      </w:r>
      <w:r>
        <w:t xml:space="preserve">духовнымь лицамъ въ Россшю для прошеня </w:t>
      </w:r>
      <w:r>
        <w:br/>
      </w:r>
      <w:r>
        <w:t xml:space="preserve">милостыни имфть, сверхъ жалованныхъ на то </w:t>
      </w:r>
      <w:r>
        <w:br/>
      </w:r>
      <w:r>
        <w:t xml:space="preserve">трамотъ, писвменныя свидЪтельства Констан- </w:t>
      </w:r>
      <w:r>
        <w:br/>
      </w:r>
      <w:r>
        <w:t xml:space="preserve">тинопольскаго и другихь Натр1арховъ. Безъ</w:t>
      </w:r>
    </w:p>
    <w:p>
      <w:pPr>
        <w:pStyle w:val="Normal"/>
      </w:pPr>
      <w:r>
        <w:t xml:space="preserve">таковаго свидфтельства на граяицахъ пропу- </w:t>
      </w:r>
      <w:r>
        <w:br/>
      </w:r>
      <w:r>
        <w:t xml:space="preserve">ска имъ не чинить. 4149.</w:t>
      </w:r>
    </w:p>
    <w:p>
      <w:pPr>
        <w:pStyle w:val="Normal"/>
      </w:pPr>
      <w:r>
        <w:t xml:space="preserve">Т. 1Х. (1755—1756) Правила о пропуск ду- </w:t>
      </w:r>
      <w:r>
        <w:br/>
      </w:r>
      <w:r>
        <w:t xml:space="preserve">ховныхъ особъ, прЕ5зжающихъ изъ-за границы. </w:t>
      </w:r>
      <w:r>
        <w:br/>
      </w:r>
      <w:r>
        <w:t xml:space="preserve">6511. м</w:t>
      </w:r>
    </w:p>
    <w:p>
      <w:pPr>
        <w:pStyle w:val="Normal"/>
      </w:pPr>
      <w:r>
        <w:t xml:space="preserve">Т, ХУШ. (1767—1769) О непропускв мона- </w:t>
      </w:r>
      <w:r>
        <w:br/>
      </w:r>
      <w:r>
        <w:t xml:space="preserve">ховъ чрезь Польскую и Турецкую границы </w:t>
      </w:r>
      <w:r>
        <w:br/>
      </w:r>
      <w:r>
        <w:t xml:space="preserve">аля прошенйя милостыни безъ надлежащих </w:t>
      </w:r>
      <w:r>
        <w:br/>
      </w:r>
      <w:r>
        <w:t xml:space="preserve">для сего свидфтельствъ. 15572.</w:t>
      </w:r>
    </w:p>
    <w:p>
      <w:pPr>
        <w:pStyle w:val="Normal"/>
      </w:pPr>
      <w:r>
        <w:t xml:space="preserve">17. Монастыри Римско-Ё атолисестие и </w:t>
      </w:r>
      <w:r>
        <w:br/>
      </w:r>
      <w:r>
        <w:t xml:space="preserve">Грепо-Ушатсше. См. Римско - КАто- </w:t>
      </w:r>
      <w:r>
        <w:br/>
      </w:r>
      <w:r>
        <w:t xml:space="preserve">ЛИЧЕСКТЕН ГРЕКО-У НТАТСКТЕ МОНАСТЫРИ.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МОНАХИ, МОПАХИНИ, МОПАШЕСТВО. </w:t>
      </w:r>
      <w:r>
        <w:br/>
      </w:r>
      <w:r>
        <w:t xml:space="preserve">Т. 1 (1649 — 1675) Сколько платить за безче-</w:t>
      </w:r>
    </w:p>
    <w:p>
      <w:pPr>
        <w:pStyle w:val="Normal"/>
      </w:pPr>
      <w:r>
        <w:t xml:space="preserve">стье, сдъланное старцамъь Соборнымъ; Ул. Х; </w:t>
      </w:r>
      <w:r>
        <w:br/>
      </w:r>
      <w:r>
        <w:t xml:space="preserve">32—50. за безчестье рядовымъ монахамъ. 82. </w:t>
      </w:r>
      <w:r>
        <w:br/>
      </w:r>
      <w:r>
        <w:t xml:space="preserve">Взыскаше съ монашествующихь за сдфланное </w:t>
      </w:r>
      <w:r>
        <w:br/>
      </w:r>
      <w:r>
        <w:t xml:space="preserve">кому либо безчестье. 55. 5%.— Сколько пла- </w:t>
      </w:r>
      <w:r>
        <w:br/>
      </w:r>
      <w:r>
        <w:t xml:space="preserve">тать за безчестье, сдБланное старицамъ. 97: Мо- </w:t>
      </w:r>
      <w:r>
        <w:br/>
      </w:r>
      <w:r>
        <w:t xml:space="preserve">нахамъ въ судныхь дБлахъ давать не прися- </w:t>
      </w:r>
      <w:r>
        <w:br/>
      </w:r>
      <w:r>
        <w:t xml:space="preserve">гу, а жеребей, или по желашю сопервиковъ </w:t>
      </w:r>
      <w:r>
        <w:br/>
      </w:r>
      <w:r>
        <w:t xml:space="preserve">посылать къ Арх!ереямъ для допрашиваня </w:t>
      </w:r>
      <w:r>
        <w:br/>
      </w:r>
      <w:r>
        <w:t xml:space="preserve">по иноческому обфшанно; что наблюдать при </w:t>
      </w:r>
      <w:r>
        <w:br/>
      </w:r>
      <w:r>
        <w:t xml:space="preserve">таковомь допросф. Х 171. 4. 6. Запрещене по- </w:t>
      </w:r>
      <w:r>
        <w:br/>
      </w:r>
      <w:r>
        <w:t xml:space="preserve">стригшамся въ монашество владфть вотчина- </w:t>
      </w:r>
      <w:r>
        <w:br/>
      </w:r>
      <w:r>
        <w:t xml:space="preserve">ми; какое предоставляется имъ дЪлать распо- </w:t>
      </w:r>
      <w:r>
        <w:br/>
      </w:r>
      <w:r>
        <w:t xml:space="preserve">ражеше относительно вотчинъ, при вступле- </w:t>
      </w:r>
      <w:r>
        <w:br/>
      </w:r>
      <w:r>
        <w:t xml:space="preserve">ни въ монашество. ХУЙ. 16. ХИШ. 45. </w:t>
      </w:r>
      <w:r>
        <w:br/>
      </w:r>
      <w:r>
        <w:t xml:space="preserve">9. Возвращеше въ холопство крпостныхь </w:t>
      </w:r>
      <w:r>
        <w:br/>
      </w:r>
      <w:r>
        <w:t xml:space="preserve">людей, самимъ собою падфвшихь чернеческое </w:t>
      </w:r>
      <w:r>
        <w:br/>
      </w:r>
      <w:r>
        <w:t xml:space="preserve">платье. ХХ, 68. — О непосгрижеши въ </w:t>
      </w:r>
      <w:r>
        <w:br/>
      </w:r>
      <w:r>
        <w:t xml:space="preserve">монахи женатыхъ людей, безъ согласма женъ </w:t>
      </w:r>
      <w:r>
        <w:br/>
      </w:r>
      <w:r>
        <w:t xml:space="preserve">и родителей. 412, Вып. из Соб. Ул.ст. 5. </w:t>
      </w:r>
      <w:r>
        <w:br/>
      </w:r>
      <w:r>
        <w:t xml:space="preserve">стр. 700. Запрещене монастырямь прини- </w:t>
      </w:r>
      <w:r>
        <w:br/>
      </w:r>
      <w:r>
        <w:t xml:space="preserve">мать постриженниковь другнхъ. монастырей. </w:t>
      </w:r>
      <w:r>
        <w:br/>
      </w:r>
      <w:r>
        <w:t xml:space="preserve">ст. #. Запрещенае старцамъ и инокинямъ ски- </w:t>
      </w:r>
      <w:r>
        <w:br/>
      </w:r>
      <w:r>
        <w:t xml:space="preserve">таться внф монастырей. ст. 6. Монашествуто- </w:t>
      </w:r>
      <w:r>
        <w:br/>
      </w:r>
      <w:r>
        <w:t xml:space="preserve">щимъ запрещается торговать всякими товара- </w:t>
      </w:r>
      <w:r>
        <w:br/>
      </w:r>
      <w:r>
        <w:t xml:space="preserve">ми за исключенемъ собственныхь рукодфлий, </w:t>
      </w:r>
      <w:r>
        <w:br/>
      </w:r>
      <w:r>
        <w:t xml:space="preserve">которыя дозволяется съ разрёшешя Игумена </w:t>
      </w:r>
      <w:r>
        <w:br/>
      </w:r>
      <w:r>
        <w:t xml:space="preserve">или Игуменьи продавать двумъ избраннымъ мо- </w:t>
      </w:r>
      <w:r>
        <w:br/>
      </w:r>
      <w:r>
        <w:t xml:space="preserve">нахамъ. с7г. 9. Монахамь и ннокинямъ запре- </w:t>
      </w:r>
      <w:r>
        <w:br/>
      </w:r>
      <w:r>
        <w:t xml:space="preserve">шается быть поруками въ свьтокихь дфлахъ. </w:t>
      </w:r>
      <w:r>
        <w:br/>
      </w:r>
      <w:r>
        <w:t xml:space="preserve">ст. 10. Постригшимся въ монашество запре- ^ </w:t>
      </w:r>
      <w:r>
        <w:br/>
      </w:r>
      <w:r>
        <w:t xml:space="preserve">щается владъть лавками и дворами; обязан- </w:t>
      </w:r>
      <w:r>
        <w:br/>
      </w:r>
      <w:r>
        <w:t xml:space="preserve">ность ихъ продать оныя, или отдать монасты- </w:t>
      </w:r>
      <w:r>
        <w:br/>
      </w:r>
      <w:r>
        <w:t xml:space="preserve">рю. Гл. 1И. Отв. на вопр.*. Запрещеше по- </w:t>
      </w:r>
      <w:r>
        <w:br/>
      </w:r>
      <w:r>
        <w:t xml:space="preserve">стригать въ монашество дворовыхъ людей и </w:t>
      </w:r>
      <w:r>
        <w:br/>
      </w:r>
      <w:r>
        <w:t xml:space="preserve">крестьянъ, неимбющихь отпускныхъ отъ помф- </w:t>
      </w:r>
      <w:r>
        <w:br/>
      </w:r>
      <w:r>
        <w:t xml:space="preserve">щиковъ или вотчиннивовъ; возвращеше оныхъ </w:t>
      </w:r>
      <w:r>
        <w:br/>
      </w:r>
      <w:r>
        <w:t xml:space="preserve">прежнимъ владфльцамь иотвфтственность совер- </w:t>
      </w:r>
      <w:r>
        <w:br/>
      </w:r>
      <w:r>
        <w:t xml:space="preserve">шивыихь пострижеше. 7'л. 711. стр. 70%. </w:t>
      </w:r>
      <w:r>
        <w:br/>
      </w:r>
      <w:r>
        <w:t xml:space="preserve">Подсудпость монаховъ и монахинь. ам же.— </w:t>
      </w:r>
      <w:r>
        <w:br/>
      </w:r>
      <w:r>
        <w:t xml:space="preserve">Порядокъ суждешя монашествующихь по дф- </w:t>
      </w:r>
      <w:r>
        <w:br/>
      </w:r>
      <w:r>
        <w:t xml:space="preserve">ламъ уголовнымь. 449. Подтверждешемонаше- </w:t>
      </w:r>
      <w:r>
        <w:br/>
      </w:r>
      <w:r>
        <w:t xml:space="preserve">ствующимъ запрещеня владфть лавками и зани- </w:t>
      </w:r>
      <w:r>
        <w:br/>
      </w:r>
      <w:r>
        <w:t xml:space="preserve">маться торговымъ промысломь. сие. /2.—Нака- </w:t>
      </w:r>
      <w:r>
        <w:br/>
      </w:r>
      <w:r>
        <w:t xml:space="preserve">заше, опредфляемое мужу за насильное постри- </w:t>
      </w:r>
      <w:r>
        <w:br/>
      </w:r>
      <w:r>
        <w:t xml:space="preserve">жене жены. 565.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Ш. (1689 —1698). Теромонахамъ, Теродйако- </w:t>
      </w:r>
      <w:r>
        <w:br/>
      </w:r>
      <w:r>
        <w:t xml:space="preserve">намъ и черицамь воспрещается служба въ </w:t>
      </w:r>
      <w:r>
        <w:br/>
      </w:r>
      <w:r>
        <w:t xml:space="preserve">приходскихъ и домовыхъ церквахь. Запре- </w:t>
      </w:r>
      <w:r>
        <w:br/>
      </w:r>
      <w:r>
        <w:t xml:space="preserve">шается монахамь и мопахинямь  прожи- </w:t>
      </w:r>
      <w:r>
        <w:br/>
      </w:r>
      <w:r>
        <w:t xml:space="preserve">вать въ мрокихъ домахь. 1612, п. 16. 17. </w:t>
      </w:r>
      <w:r>
        <w:br/>
      </w:r>
      <w:r>
        <w:t xml:space="preserve">Запрещен!е непостригшимся въ монашество </w:t>
      </w:r>
      <w:r>
        <w:br/>
      </w:r>
      <w:r>
        <w:t xml:space="preserve">носить чернеческое платье. п. 19. Запре- </w:t>
      </w:r>
      <w:r>
        <w:br/>
      </w:r>
      <w:r>
        <w:t xml:space="preserve">щеше монахамъ строить въ ЕнисейскЪ и у%- </w:t>
      </w:r>
      <w:r>
        <w:br/>
      </w:r>
      <w:r>
        <w:t xml:space="preserve">заЪ его монастыри безь Высочайшаго раз- </w:t>
      </w:r>
      <w:r>
        <w:br/>
      </w:r>
      <w:r>
        <w:t xml:space="preserve">рьшеншя или безъ указа изъ Сибирскаго При- </w:t>
      </w:r>
      <w:r>
        <w:br/>
      </w:r>
      <w:r>
        <w:t xml:space="preserve">каза. 1629.</w:t>
      </w:r>
    </w:p>
    <w:p>
      <w:pPr>
        <w:pStyle w:val="Normal"/>
      </w:pPr>
      <w:r>
        <w:t xml:space="preserve">Т. ГУ. (1760—1712) Монашествующихь вфдать </w:t>
      </w:r>
      <w:r>
        <w:br/>
      </w:r>
      <w:r>
        <w:t xml:space="preserve">судомъ и расправою въ одномъ Монастырскомъ </w:t>
      </w:r>
      <w:r>
        <w:br/>
      </w:r>
      <w:r>
        <w:t xml:space="preserve">Приказё. Запрещеше монахамв и монахи- </w:t>
      </w:r>
      <w:r>
        <w:br/>
      </w:r>
      <w:r>
        <w:t xml:space="preserve">нямъ переходить изъ одного монастыря въ дру- </w:t>
      </w:r>
      <w:r>
        <w:br/>
      </w:r>
      <w:r>
        <w:t xml:space="preserve">той и держать въ кемйахъ чернилы и бумагу. </w:t>
      </w:r>
      <w:r>
        <w:br/>
      </w:r>
      <w:r>
        <w:t xml:space="preserve">1854.—Всбхъ монастырей старцамъ и стари- </w:t>
      </w:r>
      <w:r>
        <w:br/>
      </w:r>
      <w:r>
        <w:t xml:space="preserve">цамъ, зажилыхъ депегь не давать до указа. </w:t>
      </w:r>
      <w:r>
        <w:br/>
      </w:r>
      <w:r>
        <w:t xml:space="preserve">1859.—Въ монахини не постригать ранЪфе 40 </w:t>
      </w:r>
      <w:r>
        <w:br/>
      </w:r>
      <w:r>
        <w:t xml:space="preserve">лть. 1856. — О подсудности монашествую- </w:t>
      </w:r>
      <w:r>
        <w:br/>
      </w:r>
      <w:r>
        <w:t xml:space="preserve">щихь по тяжебнымъ дфламъ въ. Патраршемъ </w:t>
      </w:r>
      <w:r>
        <w:br/>
      </w:r>
      <w:r>
        <w:t xml:space="preserve">Духовномь НриказБ. — По’ ссылкамь тя- </w:t>
      </w:r>
      <w:r>
        <w:br/>
      </w:r>
      <w:r>
        <w:t xml:space="preserve">жущихся, допрашивать ихъ въ Судномь При- </w:t>
      </w:r>
      <w:r>
        <w:br/>
      </w:r>
      <w:r>
        <w:t xml:space="preserve">казё. 1876. — Назначеше монашествующимь</w:t>
      </w:r>
    </w:p>
    <w:p>
      <w:pPr>
        <w:pStyle w:val="Normal"/>
      </w:pPr>
      <w:r>
        <w:t xml:space="preserve">опредфленнаго денежнаго и хлфбнаго жало- ||</w:t>
      </w:r>
    </w:p>
    <w:p>
      <w:pPr>
        <w:pStyle w:val="Normal"/>
      </w:pPr>
      <w:r>
        <w:t xml:space="preserve">ванья. 1886. 2594.</w:t>
      </w:r>
    </w:p>
    <w:p>
      <w:pPr>
        <w:pStyle w:val="Normal"/>
      </w:pPr>
      <w:r>
        <w:t xml:space="preserve">Т. У. (1715—1719) Запрещеше мопашествую- </w:t>
      </w:r>
      <w:r>
        <w:br/>
      </w:r>
      <w:r>
        <w:t xml:space="preserve">щимъ скитаться. 2985, п. 5.—Запрещеше да- </w:t>
      </w:r>
      <w:r>
        <w:br/>
      </w:r>
      <w:r>
        <w:t xml:space="preserve">вать милостыню праздношатающимся монахамъ </w:t>
      </w:r>
      <w:r>
        <w:br/>
      </w:r>
      <w:r>
        <w:t xml:space="preserve">и о приводЪ оныхь въ Мовастырской При-</w:t>
      </w:r>
    </w:p>
    <w:p>
      <w:pPr>
        <w:pStyle w:val="Normal"/>
      </w:pPr>
      <w:r>
        <w:t xml:space="preserve">` казъ. 5472.</w:t>
      </w:r>
    </w:p>
    <w:p>
      <w:pPr>
        <w:pStyle w:val="Normal"/>
      </w:pPr>
      <w:r>
        <w:t xml:space="preserve">Т. УТ. 1720—1722) Обязанность Епископовъ </w:t>
      </w:r>
      <w:r>
        <w:br/>
      </w:r>
      <w:r>
        <w:t xml:space="preserve">смотрфть, дабы монахи не бродили изъ мона- </w:t>
      </w:r>
      <w:r>
        <w:br/>
      </w:r>
      <w:r>
        <w:t xml:space="preserve">стыря въ монастырь. 5718, Ду’т. Регл. Ч. </w:t>
      </w:r>
      <w:r>
        <w:br/>
      </w:r>
      <w:r>
        <w:t xml:space="preserve">ИП, Аъла Еписк. п. 8.—Подтвержденше за- </w:t>
      </w:r>
      <w:r>
        <w:br/>
      </w:r>
      <w:r>
        <w:t xml:space="preserve">прещентя переходить монахамъ изъ одного мо- </w:t>
      </w:r>
      <w:r>
        <w:br/>
      </w:r>
      <w:r>
        <w:t xml:space="preserve">настыря въ другой. 4015. —Причины, препят- </w:t>
      </w:r>
      <w:r>
        <w:br/>
      </w:r>
      <w:r>
        <w:t xml:space="preserve">ствуюция вступленйо въ монашество. 4022,</w:t>
      </w:r>
    </w:p>
    <w:p>
      <w:pPr>
        <w:pStyle w:val="Normal"/>
      </w:pPr>
      <w:r>
        <w:t xml:space="preserve">° Приб. кв Дуз. Регл. о мон. п. 1 — 10. </w:t>
      </w:r>
      <w:r>
        <w:br/>
      </w:r>
      <w:r>
        <w:t xml:space="preserve">стр. 708. Срокъ искуса и прйуготовлеше </w:t>
      </w:r>
      <w:r>
        <w:br/>
      </w:r>
      <w:r>
        <w:t xml:space="preserve">къ постриженио. и. 27. Правила постриже- </w:t>
      </w:r>
      <w:r>
        <w:br/>
      </w:r>
      <w:r>
        <w:t xml:space="preserve">шя въ монашество. 7. 72. — 16. О житш </w:t>
      </w:r>
      <w:r>
        <w:br/>
      </w:r>
      <w:r>
        <w:t xml:space="preserve">и содержанйи мопаховъ. 27. 77 — 59. Осо- </w:t>
      </w:r>
      <w:r>
        <w:br/>
      </w:r>
      <w:r>
        <w:t xml:space="preserve">бенныя правила о пострижени и жит мона- </w:t>
      </w:r>
      <w:r>
        <w:br/>
      </w:r>
      <w:r>
        <w:t xml:space="preserve">хинь. п. 57 — 435. Запрещеше монахамь </w:t>
      </w:r>
      <w:r>
        <w:br/>
      </w:r>
      <w:r>
        <w:t xml:space="preserve">строить пустынные скитки. 72. 2%. Наказаше, </w:t>
      </w:r>
      <w:r>
        <w:br/>
      </w:r>
      <w:r>
        <w:t xml:space="preserve">опредфляемое монахамь за побфгь изъ мона-</w:t>
      </w:r>
    </w:p>
    <w:p>
      <w:pPr>
        <w:pStyle w:val="Normal"/>
      </w:pPr>
      <w:r>
        <w:t xml:space="preserve">175 </w:t>
      </w:r>
      <w:r>
        <w:br/>
      </w:r>
      <w:r>
        <w:t xml:space="preserve">М.</w:t>
      </w:r>
    </w:p>
    <w:p>
      <w:pPr>
        <w:pStyle w:val="Normal"/>
      </w:pPr>
      <w:r>
        <w:t xml:space="preserve">стыря. п. 51. 52. Кто васлфдуетъ имущест- </w:t>
      </w:r>
      <w:r>
        <w:br/>
      </w:r>
      <w:r>
        <w:t xml:space="preserve">вомЪъ, оставшимся посл монашествующаго. </w:t>
      </w:r>
      <w:r>
        <w:br/>
      </w:r>
      <w:r>
        <w:t xml:space="preserve">п. 61. — Правила обучешя монахинь раз- </w:t>
      </w:r>
      <w:r>
        <w:br/>
      </w:r>
      <w:r>
        <w:t xml:space="preserve">нымь рукодфл1ямъ. 4089.</w:t>
      </w:r>
    </w:p>
    <w:p>
      <w:pPr>
        <w:pStyle w:val="Normal"/>
      </w:pPr>
      <w:r>
        <w:t xml:space="preserve">Т. УИ. (1725 — 1727) Запрещене монахамъ </w:t>
      </w:r>
      <w:r>
        <w:br/>
      </w:r>
      <w:r>
        <w:t xml:space="preserve">держать въ кемяхь бумагу и чернила. 41446. </w:t>
      </w:r>
      <w:r>
        <w:br/>
      </w:r>
      <w:r>
        <w:t xml:space="preserve">— Правила пропуска чрезъ границу мона- </w:t>
      </w:r>
      <w:r>
        <w:br/>
      </w:r>
      <w:r>
        <w:t xml:space="preserve">ховъ иностранныхъ монастырей, приходящихь </w:t>
      </w:r>
      <w:r>
        <w:br/>
      </w:r>
      <w:r>
        <w:t xml:space="preserve">въ Россю подъ видомъ собирателей милосты- </w:t>
      </w:r>
      <w:r>
        <w:br/>
      </w:r>
      <w:r>
        <w:t xml:space="preserve">ни. 4149.—О непострижени впредь никого </w:t>
      </w:r>
      <w:r>
        <w:br/>
      </w:r>
      <w:r>
        <w:t xml:space="preserve">въ монахи н монахини и о замфщени убы- </w:t>
      </w:r>
      <w:r>
        <w:br/>
      </w:r>
      <w:r>
        <w:t xml:space="preserve">лыхь монаховь отставными престарзлыми и </w:t>
      </w:r>
      <w:r>
        <w:br/>
      </w:r>
      <w:r>
        <w:t xml:space="preserve">увфчными солдатами. 4151. — О непроиз- </w:t>
      </w:r>
      <w:r>
        <w:br/>
      </w:r>
      <w:r>
        <w:t xml:space="preserve">водствф монахамъ жалованья, до уплаты чи- </w:t>
      </w:r>
      <w:r>
        <w:br/>
      </w:r>
      <w:r>
        <w:t xml:space="preserve">слящихся на монастыряхъ казенныхь недоп- </w:t>
      </w:r>
      <w:r>
        <w:br/>
      </w:r>
      <w:r>
        <w:t xml:space="preserve">мокъ, 4152. — Содержаше подъ карауломъ </w:t>
      </w:r>
      <w:r>
        <w:br/>
      </w:r>
      <w:r>
        <w:t xml:space="preserve">раскольническихь монаховь и монахинь. От- </w:t>
      </w:r>
      <w:r>
        <w:br/>
      </w:r>
      <w:r>
        <w:t xml:space="preserve">вытственность въ таковомь случав Архере- </w:t>
      </w:r>
      <w:r>
        <w:br/>
      </w:r>
      <w:r>
        <w:t xml:space="preserve">евъ и Настоятелей. 4155. — Кавкъ поступать </w:t>
      </w:r>
      <w:r>
        <w:br/>
      </w:r>
      <w:r>
        <w:t xml:space="preserve">съ монахами и монахинями въ случа несо- </w:t>
      </w:r>
      <w:r>
        <w:br/>
      </w:r>
      <w:r>
        <w:t xml:space="preserve">стоятельности по долговымъ обязательствамь. </w:t>
      </w:r>
      <w:r>
        <w:br/>
      </w:r>
      <w:r>
        <w:t xml:space="preserve">4190, п. 6. О непострижеши въ мона- </w:t>
      </w:r>
      <w:r>
        <w:br/>
      </w:r>
      <w:r>
        <w:t xml:space="preserve">хини женъ, разлучениыхь съ мужьями по ихъ </w:t>
      </w:r>
      <w:r>
        <w:br/>
      </w:r>
      <w:r>
        <w:t xml:space="preserve">собственной ‹винф. п. 20. О непостриже- </w:t>
      </w:r>
      <w:r>
        <w:br/>
      </w:r>
      <w:r>
        <w:t xml:space="preserve">нш въ монашество безь дозволешя Синода </w:t>
      </w:r>
      <w:r>
        <w:br/>
      </w:r>
      <w:r>
        <w:t xml:space="preserve">мужей и женъ, разлученныхь за болфзнями. </w:t>
      </w:r>
      <w:r>
        <w:br/>
      </w:r>
      <w:r>
        <w:t xml:space="preserve">п. 11. — Происхождене и цфль устано- </w:t>
      </w:r>
      <w:r>
        <w:br/>
      </w:r>
      <w:r>
        <w:t xml:space="preserve">влен1я монашескаго званя. 4450.—Въ монахи </w:t>
      </w:r>
      <w:r>
        <w:br/>
      </w:r>
      <w:r>
        <w:t xml:space="preserve">никого не постритать безъ указа изъ Сипода, </w:t>
      </w:r>
      <w:r>
        <w:br/>
      </w:r>
      <w:r>
        <w:t xml:space="preserve">кромБ вдовыхь Священнослужителей. 4672.</w:t>
      </w:r>
    </w:p>
    <w:p>
      <w:pPr>
        <w:pStyle w:val="Normal"/>
      </w:pPr>
      <w:r>
        <w:t xml:space="preserve">Т. УШ. (1728 — 1752) Наказаве , опредфля- </w:t>
      </w:r>
      <w:r>
        <w:br/>
      </w:r>
      <w:r>
        <w:t xml:space="preserve">емое за принуждеше къ постриженио въ мо- </w:t>
      </w:r>
      <w:r>
        <w:br/>
      </w:r>
      <w:r>
        <w:t xml:space="preserve">нашество. 6059. — Дополнительныя правила </w:t>
      </w:r>
      <w:r>
        <w:br/>
      </w:r>
      <w:r>
        <w:t xml:space="preserve">къ Духовному Регламенту о жити монаховъ </w:t>
      </w:r>
      <w:r>
        <w:br/>
      </w:r>
      <w:r>
        <w:t xml:space="preserve">н монахинь. 6177, п. 7 — 16. О недо- </w:t>
      </w:r>
      <w:r>
        <w:br/>
      </w:r>
      <w:r>
        <w:t xml:space="preserve">пускави къ священнодфиствию Теромонаховъ </w:t>
      </w:r>
      <w:r>
        <w:br/>
      </w:r>
      <w:r>
        <w:t xml:space="preserve">и Геродлаконовъ, неимфющихь па то ставлен- </w:t>
      </w:r>
      <w:r>
        <w:br/>
      </w:r>
      <w:r>
        <w:t xml:space="preserve">ныхь грамот. 72. 7. — Теромонаховъ, Теро- </w:t>
      </w:r>
      <w:r>
        <w:br/>
      </w:r>
      <w:r>
        <w:t xml:space="preserve">длаконовь и монаховъ, которые бфжавь, оты- </w:t>
      </w:r>
      <w:r>
        <w:br/>
      </w:r>
      <w:r>
        <w:t xml:space="preserve">сканы будуть въ свЪтскомъ платьз, судить и </w:t>
      </w:r>
      <w:r>
        <w:br/>
      </w:r>
      <w:r>
        <w:t xml:space="preserve">наказывать по гражданскимъ законамъ. 6189.</w:t>
      </w:r>
    </w:p>
    <w:p>
      <w:pPr>
        <w:pStyle w:val="Normal"/>
      </w:pPr>
      <w:r>
        <w:t xml:space="preserve">Т. 1Х. (1755 — 1756) О непострижени въ </w:t>
      </w:r>
      <w:r>
        <w:br/>
      </w:r>
      <w:r>
        <w:t xml:space="preserve">монахи студентовъ духовныхь школъ, ниже. </w:t>
      </w:r>
      <w:r>
        <w:br/>
      </w:r>
      <w:r>
        <w:t xml:space="preserve">тридцатилфтняго возраста и до истечешя </w:t>
      </w:r>
      <w:r>
        <w:br/>
      </w:r>
      <w:r>
        <w:t xml:space="preserve">трехъ-льтвяго срока для искуса. 6504. — О </w:t>
      </w:r>
      <w:r>
        <w:br/>
      </w:r>
      <w:r>
        <w:t xml:space="preserve">непремБ монаховь въ домы священнослужи- </w:t>
      </w:r>
      <w:r>
        <w:br/>
      </w:r>
      <w:r>
        <w:t xml:space="preserve">телей и причетниковъ. 6561. — Монахамь,</w:t>
      </w:r>
    </w:p>
    <w:p>
      <w:pPr>
        <w:pStyle w:val="Normal"/>
      </w:pPr>
      <w:r>
        <w:t xml:space="preserve">176 </w:t>
      </w:r>
      <w:r>
        <w:br/>
      </w:r>
      <w:r>
        <w:t xml:space="preserve">М.</w:t>
      </w:r>
    </w:p>
    <w:p>
      <w:pPr>
        <w:pStyle w:val="Normal"/>
      </w:pPr>
      <w:r>
        <w:t xml:space="preserve">имБющимь надобность по ихъ партикулярнымъ </w:t>
      </w:r>
      <w:r>
        <w:br/>
      </w:r>
      <w:r>
        <w:t xml:space="preserve">дфламъ приносить жалобы Синоду, выдавать </w:t>
      </w:r>
      <w:r>
        <w:br/>
      </w:r>
      <w:r>
        <w:t xml:space="preserve">паспорты для профзда въ С. Петербургъ. </w:t>
      </w:r>
      <w:r>
        <w:br/>
      </w:r>
      <w:r>
        <w:t xml:space="preserve">6574. — Въ монашество никого не постри- </w:t>
      </w:r>
      <w:r>
        <w:br/>
      </w:r>
      <w:r>
        <w:t xml:space="preserve">тать, кромф вдовыхъ Священнослужителей и </w:t>
      </w:r>
      <w:r>
        <w:br/>
      </w:r>
      <w:r>
        <w:t xml:space="preserve">отставныхь солдатъ; послфднихъ постригать </w:t>
      </w:r>
      <w:r>
        <w:br/>
      </w:r>
      <w:r>
        <w:t xml:space="preserve">съ разрфшеная Свнода и Архтереевъ. 6585.—</w:t>
      </w:r>
    </w:p>
    <w:p>
      <w:pPr>
        <w:pStyle w:val="Normal"/>
      </w:pPr>
      <w:r>
        <w:t xml:space="preserve">_Каюя правила должны быть соблюдаемы при </w:t>
      </w:r>
      <w:r>
        <w:br/>
      </w:r>
      <w:r>
        <w:t xml:space="preserve">совершени пострижен1я въ монашество. 6685. </w:t>
      </w:r>
      <w:r>
        <w:br/>
      </w:r>
      <w:r>
        <w:t xml:space="preserve">—О непринужденйи къ постриженню въ мона- </w:t>
      </w:r>
      <w:r>
        <w:br/>
      </w:r>
      <w:r>
        <w:t xml:space="preserve">шество  отставныхь солдать, распредфляе- </w:t>
      </w:r>
      <w:r>
        <w:br/>
      </w:r>
      <w:r>
        <w:t xml:space="preserve">мыхъ по монастырямъ. 6998.</w:t>
      </w:r>
    </w:p>
    <w:p>
      <w:pPr>
        <w:pStyle w:val="Normal"/>
      </w:pPr>
      <w:r>
        <w:t xml:space="preserve">Т. Х. (1757 — 1759 ) Оставшесся по смерти </w:t>
      </w:r>
      <w:r>
        <w:br/>
      </w:r>
      <w:r>
        <w:t xml:space="preserve">монаховь имущество отдавать въ монастыр- </w:t>
      </w:r>
      <w:r>
        <w:br/>
      </w:r>
      <w:r>
        <w:t xml:space="preserve">скую казну. (в5 подтверждеще 4022, п.61) </w:t>
      </w:r>
      <w:r>
        <w:br/>
      </w:r>
      <w:r>
        <w:t xml:space="preserve">7406. — Лишенныхь монашескаго звания не </w:t>
      </w:r>
      <w:r>
        <w:br/>
      </w:r>
      <w:r>
        <w:t xml:space="preserve">опредёлять въ полки, находяниеся въ С. Пе- </w:t>
      </w:r>
      <w:r>
        <w:br/>
      </w:r>
      <w:r>
        <w:t xml:space="preserve">тербургь и въ окрестностяхъ онаго. 7475. </w:t>
      </w:r>
      <w:r>
        <w:br/>
      </w:r>
      <w:r>
        <w:t xml:space="preserve">— Запрещеше Теромокахамь священнодЪй- </w:t>
      </w:r>
      <w:r>
        <w:br/>
      </w:r>
      <w:r>
        <w:t xml:space="preserve">ствовать въ соборныхь и приходсвихъ церк- </w:t>
      </w:r>
      <w:r>
        <w:br/>
      </w:r>
      <w:r>
        <w:t xml:space="preserve">вахъ и употреблять для хождешя по мо- </w:t>
      </w:r>
      <w:r>
        <w:br/>
      </w:r>
      <w:r>
        <w:t xml:space="preserve">настырскимь дфбламъь монаховъ и мопахине. </w:t>
      </w:r>
      <w:r>
        <w:br/>
      </w:r>
      <w:r>
        <w:t xml:space="preserve">7495.—О непострижент въ монахини сверхъ </w:t>
      </w:r>
      <w:r>
        <w:br/>
      </w:r>
      <w:r>
        <w:t xml:space="preserve">опредфленнаго по штату числа. 7558.—О доз- </w:t>
      </w:r>
      <w:r>
        <w:br/>
      </w:r>
      <w:r>
        <w:t xml:space="preserve">волеши постритгать въ монашество въ К4евоне- </w:t>
      </w:r>
      <w:r>
        <w:br/>
      </w:r>
      <w:r>
        <w:t xml:space="preserve">черской и приписные въ оному монастыри, но </w:t>
      </w:r>
      <w:r>
        <w:br/>
      </w:r>
      <w:r>
        <w:t xml:space="preserve">не пначе, какъ съ разрьшеша Синода и Каби- </w:t>
      </w:r>
      <w:r>
        <w:br/>
      </w:r>
      <w:r>
        <w:t xml:space="preserve">цета Министровъ. 7654, п. 7. — Дозволеше </w:t>
      </w:r>
      <w:r>
        <w:br/>
      </w:r>
      <w:r>
        <w:t xml:space="preserve">принимать въ Баевопечерсви монастырь, съ </w:t>
      </w:r>
      <w:r>
        <w:br/>
      </w:r>
      <w:r>
        <w:t xml:space="preserve">разрёшеная Синода и Кабинета, выходашихь </w:t>
      </w:r>
      <w:r>
        <w:br/>
      </w:r>
      <w:r>
        <w:t xml:space="preserve">изъ Нольши монаховъ Грекоросеййскато вфрои- </w:t>
      </w:r>
      <w:r>
        <w:br/>
      </w:r>
      <w:r>
        <w:t xml:space="preserve">сповфдан1я. 7645.—О желающихь прннять </w:t>
      </w:r>
      <w:r>
        <w:br/>
      </w:r>
      <w:r>
        <w:t xml:space="preserve">мопашество Синоду доставлять вфдомости въ </w:t>
      </w:r>
      <w:r>
        <w:br/>
      </w:r>
      <w:r>
        <w:t xml:space="preserve">Кабннеть. 7671. — Запрещеше монахинямъ </w:t>
      </w:r>
      <w:r>
        <w:br/>
      </w:r>
      <w:r>
        <w:t xml:space="preserve">отлучаться изъ монастырей, безъ дозволешя </w:t>
      </w:r>
      <w:r>
        <w:br/>
      </w:r>
      <w:r>
        <w:t xml:space="preserve">Настоятельниць. 7955. |</w:t>
      </w:r>
    </w:p>
    <w:p>
      <w:pPr>
        <w:pStyle w:val="Normal"/>
      </w:pPr>
      <w:r>
        <w:t xml:space="preserve">Т. ХГ.(1740—(1745) Опуждахъ дЪвичьихь мона- </w:t>
      </w:r>
      <w:r>
        <w:br/>
      </w:r>
      <w:r>
        <w:t xml:space="preserve">стырей не посылать ходатайствовать монахи- </w:t>
      </w:r>
      <w:r>
        <w:br/>
      </w:r>
      <w:r>
        <w:t xml:space="preserve">вямъ, а писать въ Синодъ и къ Арх!ереямъ;— </w:t>
      </w:r>
      <w:r>
        <w:br/>
      </w:r>
      <w:r>
        <w:t xml:space="preserve">безъ подорожной отъь Архерея, Настоятелямъ </w:t>
      </w:r>
      <w:r>
        <w:br/>
      </w:r>
      <w:r>
        <w:t xml:space="preserve">не отпускать монаховъ въ друге монастыри. </w:t>
      </w:r>
      <w:r>
        <w:br/>
      </w:r>
      <w:r>
        <w:t xml:space="preserve">8012. — Означеме зван!и, изъ коихъ разр$- </w:t>
      </w:r>
      <w:r>
        <w:br/>
      </w:r>
      <w:r>
        <w:t xml:space="preserve">шается постригать въ монашество и предо- </w:t>
      </w:r>
      <w:r>
        <w:br/>
      </w:r>
      <w:r>
        <w:t xml:space="preserve">сторожности противу излишнаго умпожешя </w:t>
      </w:r>
      <w:r>
        <w:br/>
      </w:r>
      <w:r>
        <w:t xml:space="preserve">монашествующихь; запрещене монашествую- </w:t>
      </w:r>
      <w:r>
        <w:br/>
      </w:r>
      <w:r>
        <w:t xml:space="preserve">щимь переходить изъ монастыря въ мона- </w:t>
      </w:r>
      <w:r>
        <w:br/>
      </w:r>
      <w:r>
        <w:t xml:space="preserve">стырь и подтверждеше прежнихь узакопен!и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: М.</w:t>
      </w:r>
    </w:p>
    <w:p>
      <w:pPr>
        <w:pStyle w:val="Normal"/>
      </w:pPr>
      <w:r>
        <w:t xml:space="preserve">о жими монаховъ. 8505. — Вдовъ и дё- </w:t>
      </w:r>
      <w:r>
        <w:br/>
      </w:r>
      <w:r>
        <w:t xml:space="preserve">вокъ постригать безъ излишества, смотря по </w:t>
      </w:r>
      <w:r>
        <w:br/>
      </w:r>
      <w:r>
        <w:t xml:space="preserve">числу наличвыхь монахинь. 8509.— Рьшеше </w:t>
      </w:r>
      <w:r>
        <w:br/>
      </w:r>
      <w:r>
        <w:t xml:space="preserve">по дБламь о ложномъ сказыван!и монахами </w:t>
      </w:r>
      <w:r>
        <w:br/>
      </w:r>
      <w:r>
        <w:t xml:space="preserve">слова и дла, чинить Св. Синоду. 8560. — </w:t>
      </w:r>
      <w:r>
        <w:br/>
      </w:r>
      <w:r>
        <w:t xml:space="preserve">Установлеше, вмфсто трехъ-лЪтняго, шести- </w:t>
      </w:r>
      <w:r>
        <w:br/>
      </w:r>
      <w:r>
        <w:t xml:space="preserve">мфсячнаго срока для искуса при пострижени </w:t>
      </w:r>
      <w:r>
        <w:br/>
      </w:r>
      <w:r>
        <w:t xml:space="preserve">въ монашество. 8582. — Бетупившимь въ мо- </w:t>
      </w:r>
      <w:r>
        <w:br/>
      </w:r>
      <w:r>
        <w:t xml:space="preserve">нашество вдовымь священиослужителямь, до- </w:t>
      </w:r>
      <w:r>
        <w:br/>
      </w:r>
      <w:r>
        <w:t xml:space="preserve">зволлется священнодьйств!е безъ особыхъ Геро- </w:t>
      </w:r>
      <w:r>
        <w:br/>
      </w:r>
      <w:r>
        <w:t xml:space="preserve">монашескихъ и Геродлаконскихъ грамотъ. 8557.</w:t>
      </w:r>
    </w:p>
    <w:p>
      <w:pPr>
        <w:pStyle w:val="Normal"/>
      </w:pPr>
      <w:r>
        <w:t xml:space="preserve">Т. ХИ. (1744—1748) Дозволеше принимать въ </w:t>
      </w:r>
      <w:r>
        <w:br/>
      </w:r>
      <w:r>
        <w:t xml:space="preserve">монашество Лютеранъ, принявшихъ Грекорос- </w:t>
      </w:r>
      <w:r>
        <w:br/>
      </w:r>
      <w:r>
        <w:t xml:space="preserve">стиское вБроисповфдаше. 9554.</w:t>
      </w:r>
    </w:p>
    <w:p>
      <w:pPr>
        <w:pStyle w:val="Normal"/>
      </w:pPr>
      <w:r>
        <w:t xml:space="preserve">Т. Хх. (1749 — 1755) О пострижеши въ мо- </w:t>
      </w:r>
      <w:r>
        <w:br/>
      </w:r>
      <w:r>
        <w:t xml:space="preserve">нашество Малороссйскихь монастырей однихъ </w:t>
      </w:r>
      <w:r>
        <w:br/>
      </w:r>
      <w:r>
        <w:t xml:space="preserve">Малороссянъ. 9591.</w:t>
      </w:r>
    </w:p>
    <w:p>
      <w:pPr>
        <w:pStyle w:val="Normal"/>
      </w:pPr>
      <w:r>
        <w:t xml:space="preserve">Т. ХМ. (1754—1757) Правила о пострижеши </w:t>
      </w:r>
      <w:r>
        <w:br/>
      </w:r>
      <w:r>
        <w:t xml:space="preserve">въ монашество и о переводф монаховъ изъ </w:t>
      </w:r>
      <w:r>
        <w:br/>
      </w:r>
      <w:r>
        <w:t xml:space="preserve">одного монастыря въ другой. 10201.</w:t>
      </w:r>
    </w:p>
    <w:p>
      <w:pPr>
        <w:pStyle w:val="Normal"/>
      </w:pPr>
      <w:r>
        <w:t xml:space="preserve">Т. ХХ. (1758 — 1762) Разрьшеше совершать </w:t>
      </w:r>
      <w:r>
        <w:br/>
      </w:r>
      <w:r>
        <w:t xml:space="preserve">пострижене въ монашество съ дозволеня </w:t>
      </w:r>
      <w:r>
        <w:br/>
      </w:r>
      <w:r>
        <w:t xml:space="preserve">Епарх1альныхь Арх1ереевъ. 11552.-—Распо- </w:t>
      </w:r>
      <w:r>
        <w:br/>
      </w:r>
      <w:r>
        <w:t xml:space="preserve">ряжеше о приводф къ присяг6 Императору </w:t>
      </w:r>
      <w:r>
        <w:br/>
      </w:r>
      <w:r>
        <w:t xml:space="preserve">Петру Ш монаховъ, которые за болфзнами </w:t>
      </w:r>
      <w:r>
        <w:br/>
      </w:r>
      <w:r>
        <w:t xml:space="preserve">не дали оной вь свое время. 11402. — Не </w:t>
      </w:r>
      <w:r>
        <w:br/>
      </w:r>
      <w:r>
        <w:t xml:space="preserve">постригать никого въ монахи безъ Именнаго </w:t>
      </w:r>
      <w:r>
        <w:br/>
      </w:r>
      <w:r>
        <w:t xml:space="preserve">указа; повсемфстное запрещеше постригать въ </w:t>
      </w:r>
      <w:r>
        <w:br/>
      </w:r>
      <w:r>
        <w:t xml:space="preserve">монахи Ун!атовь и разныхьъ заграничныхь </w:t>
      </w:r>
      <w:r>
        <w:br/>
      </w:r>
      <w:r>
        <w:t xml:space="preserve">выходцевъ. 11441. 11481.</w:t>
      </w:r>
    </w:p>
    <w:p>
      <w:pPr>
        <w:pStyle w:val="Normal"/>
      </w:pPr>
      <w:r>
        <w:t xml:space="preserve">Т. ХУ! (1762 — 1764) Дозволенле обоего пола </w:t>
      </w:r>
      <w:r>
        <w:br/>
      </w:r>
      <w:r>
        <w:t xml:space="preserve">людямь, по добровольному желавно постри- </w:t>
      </w:r>
      <w:r>
        <w:br/>
      </w:r>
      <w:r>
        <w:t xml:space="preserve">гаться въ монашество, по правиламъ, предпи- </w:t>
      </w:r>
      <w:r>
        <w:br/>
      </w:r>
      <w:r>
        <w:t xml:space="preserve">сапнымь въ Духовпомь РегламентЪ. 12060, </w:t>
      </w:r>
      <w:r>
        <w:br/>
      </w:r>
      <w:r>
        <w:t xml:space="preserve">Прилол. подв лит. С. п. 8. стр. 557.— </w:t>
      </w:r>
      <w:r>
        <w:br/>
      </w:r>
      <w:r>
        <w:t xml:space="preserve">Дозволен1е отставнымъ военнымь чинамъ, вдо- </w:t>
      </w:r>
      <w:r>
        <w:br/>
      </w:r>
      <w:r>
        <w:t xml:space="preserve">вамъ ихъь и дочерямь дБвицамъ, по собствен- </w:t>
      </w:r>
      <w:r>
        <w:br/>
      </w:r>
      <w:r>
        <w:t xml:space="preserve">ному желанио ихъ постригаться, на основати </w:t>
      </w:r>
      <w:r>
        <w:br/>
      </w:r>
      <w:r>
        <w:t xml:space="preserve">Духовнаго Регламента, въ монашество. 7/ри- </w:t>
      </w:r>
      <w:r>
        <w:br/>
      </w:r>
      <w:r>
        <w:t xml:space="preserve">лол. Вб. п. 1%.стр. 569.—Подтверждеше о </w:t>
      </w:r>
      <w:r>
        <w:br/>
      </w:r>
      <w:r>
        <w:t xml:space="preserve">запрещеши монашествующимь скитаться ви </w:t>
      </w:r>
      <w:r>
        <w:br/>
      </w:r>
      <w:r>
        <w:t xml:space="preserve">монастыря, без паспортовъ отъ Настоятелей. </w:t>
      </w:r>
      <w:r>
        <w:br/>
      </w:r>
      <w:r>
        <w:t xml:space="preserve">12279.--Пострижеше въ монахи и монахини </w:t>
      </w:r>
      <w:r>
        <w:br/>
      </w:r>
      <w:r>
        <w:t xml:space="preserve">производить иа основан! Ду ховиаго Регла- </w:t>
      </w:r>
      <w:r>
        <w:br/>
      </w:r>
      <w:r>
        <w:t xml:space="preserve">мента, при достовзрныхъ свидфтеляхъ. 12954.</w:t>
      </w:r>
    </w:p>
    <w:p>
      <w:pPr>
        <w:pStyle w:val="Normal"/>
      </w:pPr>
      <w:r>
        <w:t xml:space="preserve">Т. ХУИ. (1765—1766) О обращени въ казну </w:t>
      </w:r>
      <w:r>
        <w:br/>
      </w:r>
      <w:r>
        <w:t xml:space="preserve">пожитковъ, остающихся посл монашествую-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щих; продажа сихъ имуществь и употреб- </w:t>
      </w:r>
      <w:r>
        <w:br/>
      </w:r>
      <w:r>
        <w:t xml:space="preserve">лене вырученныхь денегь на богоугодныя </w:t>
      </w:r>
      <w:r>
        <w:br/>
      </w:r>
      <w:r>
        <w:t xml:space="preserve">заведеня. 12589. — Непострижеше въ мо- </w:t>
      </w:r>
      <w:r>
        <w:br/>
      </w:r>
      <w:r>
        <w:t xml:space="preserve">нашество не уволенныхъ изъ податнаго со- </w:t>
      </w:r>
      <w:r>
        <w:br/>
      </w:r>
      <w:r>
        <w:t xml:space="preserve">стоянйя людей. 12575.—Предоставлене мона- </w:t>
      </w:r>
      <w:r>
        <w:br/>
      </w:r>
      <w:r>
        <w:t xml:space="preserve">шествующимь свободы распоражать своимъ </w:t>
      </w:r>
      <w:r>
        <w:br/>
      </w:r>
      <w:r>
        <w:t xml:space="preserve">имуществомъ на случай смерти; если же умрутъ </w:t>
      </w:r>
      <w:r>
        <w:br/>
      </w:r>
      <w:r>
        <w:t xml:space="preserve">безъ завьщашя, то отбирать оное въ казну, </w:t>
      </w:r>
      <w:r>
        <w:br/>
      </w:r>
      <w:r>
        <w:t xml:space="preserve">только въ такомъ случаф, если у нихъ не </w:t>
      </w:r>
      <w:r>
        <w:br/>
      </w:r>
      <w:r>
        <w:t xml:space="preserve">явиться наслфаниковь. 12577. — Назначенля </w:t>
      </w:r>
      <w:r>
        <w:br/>
      </w:r>
      <w:r>
        <w:t xml:space="preserve">жалованья заштатнымь монашествующимь. </w:t>
      </w:r>
      <w:r>
        <w:br/>
      </w:r>
      <w:r>
        <w:t xml:space="preserve">12740.—Въ Грекоросс1исме монастыри, нахо- </w:t>
      </w:r>
      <w:r>
        <w:br/>
      </w:r>
      <w:r>
        <w:t xml:space="preserve">дяниеся къ ПольшЪ, опредфлять Настоятеля- </w:t>
      </w:r>
      <w:r>
        <w:br/>
      </w:r>
      <w:r>
        <w:t xml:space="preserve">ми Малоросслянъ, а не Поляковъ. 12798.</w:t>
      </w:r>
    </w:p>
    <w:p>
      <w:pPr>
        <w:pStyle w:val="Normal"/>
      </w:pPr>
      <w:r>
        <w:t xml:space="preserve">Т. ХУШ. (1767—1769) Въ Синодъ представ- </w:t>
      </w:r>
      <w:r>
        <w:br/>
      </w:r>
      <w:r>
        <w:t xml:space="preserve">лять ежемфсячныя вЪдомости о монахахъ, </w:t>
      </w:r>
      <w:r>
        <w:br/>
      </w:r>
      <w:r>
        <w:t xml:space="preserve">бъжавшихь изъ монастырей. 12847.—Осво- </w:t>
      </w:r>
      <w:r>
        <w:br/>
      </w:r>
      <w:r>
        <w:t xml:space="preserve">бождеше Теромонаховъ отъ тфлеснаго нака- </w:t>
      </w:r>
      <w:r>
        <w:br/>
      </w:r>
      <w:r>
        <w:t xml:space="preserve">зашя и пристрастныхъ допросовъ. 12909.— </w:t>
      </w:r>
      <w:r>
        <w:br/>
      </w:r>
      <w:r>
        <w:t xml:space="preserve">Не постригать въ монашество безъ указа Сино- </w:t>
      </w:r>
      <w:r>
        <w:br/>
      </w:r>
      <w:r>
        <w:t xml:space="preserve">да. 12960.— Дозволеше постригаться въ мо-</w:t>
      </w:r>
    </w:p>
    <w:p>
      <w:pPr>
        <w:pStyle w:val="Normal"/>
      </w:pPr>
      <w:r>
        <w:t xml:space="preserve">пашество Учителямь бфльцамъ. 15006.—Ас-.</w:t>
      </w:r>
    </w:p>
    <w:p>
      <w:pPr>
        <w:pStyle w:val="Normal"/>
      </w:pPr>
      <w:r>
        <w:t xml:space="preserve">сигноваше суммъ изъ Коллеги Эконом1и па</w:t>
      </w:r>
    </w:p>
    <w:p>
      <w:pPr>
        <w:pStyle w:val="Normal"/>
      </w:pPr>
      <w:r>
        <w:t xml:space="preserve">переводь заштатныхь монаховь изъ. одной</w:t>
      </w:r>
    </w:p>
    <w:p>
      <w:pPr>
        <w:pStyle w:val="Normal"/>
      </w:pPr>
      <w:r>
        <w:t xml:space="preserve">Епарх въ другую. 15129.— Не пропускать</w:t>
      </w:r>
    </w:p>
    <w:p>
      <w:pPr>
        <w:pStyle w:val="Normal"/>
      </w:pPr>
      <w:r>
        <w:t xml:space="preserve">въ Росспо чрезъ Польскую и 'Турецкую гра-</w:t>
      </w:r>
    </w:p>
    <w:p>
      <w:pPr>
        <w:pStyle w:val="Normal"/>
      </w:pPr>
      <w:r>
        <w:t xml:space="preserve">ницу монаховь иностранныхь дая прошения </w:t>
      </w:r>
      <w:r>
        <w:br/>
      </w:r>
      <w:r>
        <w:t xml:space="preserve">милостыни, безь падлежащихь паспортовъ. </w:t>
      </w:r>
      <w:r>
        <w:br/>
      </w:r>
      <w:r>
        <w:t xml:space="preserve">15572.</w:t>
      </w:r>
    </w:p>
    <w:p>
      <w:pPr>
        <w:pStyle w:val="Normal"/>
      </w:pPr>
      <w:r>
        <w:t xml:space="preserve">Т. ХХ. (1770—1774) Изь какого звавя доз- </w:t>
      </w:r>
      <w:r>
        <w:br/>
      </w:r>
      <w:r>
        <w:t xml:space="preserve">воляетсл постригать въ монашество. 15405. </w:t>
      </w:r>
      <w:r>
        <w:br/>
      </w:r>
      <w:r>
        <w:t xml:space="preserve">— Запрещене монахамъ строить кельи въ л$- </w:t>
      </w:r>
      <w:r>
        <w:br/>
      </w:r>
      <w:r>
        <w:t xml:space="preserve">сахъ; какъ поступать съ крестьянами и вуп- </w:t>
      </w:r>
      <w:r>
        <w:br/>
      </w:r>
      <w:r>
        <w:t xml:space="preserve">цами, постригшимися въ монахи, безь дозво- </w:t>
      </w:r>
      <w:r>
        <w:br/>
      </w:r>
      <w:r>
        <w:t xml:space="preserve">леня ихъ высшаго Начальства. 15455. 15752. </w:t>
      </w:r>
      <w:r>
        <w:br/>
      </w:r>
      <w:r>
        <w:t xml:space="preserve">— При увольнеши монашествующихь изъ мо- </w:t>
      </w:r>
      <w:r>
        <w:br/>
      </w:r>
      <w:r>
        <w:t xml:space="preserve">настырей поступать по изданнымъ по сему </w:t>
      </w:r>
      <w:r>
        <w:br/>
      </w:r>
      <w:r>
        <w:t xml:space="preserve">предмету узаконеннямъ. 15499.—Не постри- </w:t>
      </w:r>
      <w:r>
        <w:br/>
      </w:r>
      <w:r>
        <w:t xml:space="preserve">тать въ монашество безъ указа изь Синода. </w:t>
      </w:r>
      <w:r>
        <w:br/>
      </w:r>
      <w:r>
        <w:t xml:space="preserve">15721.— Постриженныхь въ монашество, безъ </w:t>
      </w:r>
      <w:r>
        <w:br/>
      </w:r>
      <w:r>
        <w:t xml:space="preserve">увольнительныхь видовъ отъь ихъ Началь- </w:t>
      </w:r>
      <w:r>
        <w:br/>
      </w:r>
      <w:r>
        <w:t xml:space="preserve">ства, лишить чина и возвратить въ прежнее </w:t>
      </w:r>
      <w:r>
        <w:br/>
      </w:r>
      <w:r>
        <w:t xml:space="preserve">зваше, если не представять свидфтельствъ о </w:t>
      </w:r>
      <w:r>
        <w:br/>
      </w:r>
      <w:r>
        <w:t xml:space="preserve">своемь увольнеши. 15752.—0О лишеши мона- </w:t>
      </w:r>
      <w:r>
        <w:br/>
      </w:r>
      <w:r>
        <w:t xml:space="preserve">шества принявшихь оное во время побфга за </w:t>
      </w:r>
      <w:r>
        <w:br/>
      </w:r>
      <w:r>
        <w:t xml:space="preserve">траннцу. 14141.</w:t>
      </w:r>
    </w:p>
    <w:p>
      <w:pPr>
        <w:pStyle w:val="Normal"/>
      </w:pPr>
      <w:r>
        <w:t xml:space="preserve">Т. ХХ. (1775—1780) Подтверждене Епарх1- </w:t>
      </w:r>
      <w:r>
        <w:br/>
      </w:r>
      <w:r>
        <w:t xml:space="preserve">‚ Отд. 1.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альнымъ АрхЧереямь, чтобы они въ предста- </w:t>
      </w:r>
      <w:r>
        <w:br/>
      </w:r>
      <w:r>
        <w:t xml:space="preserve">вленахъь Синоду о желающихь  постричься </w:t>
      </w:r>
      <w:r>
        <w:br/>
      </w:r>
      <w:r>
        <w:t xml:space="preserve">въ монахи, пролисывали ихъ лфта и прошя </w:t>
      </w:r>
      <w:r>
        <w:br/>
      </w:r>
      <w:r>
        <w:t xml:space="preserve">обстоятельства, требуемыя Духовнымь Регла- </w:t>
      </w:r>
      <w:r>
        <w:br/>
      </w:r>
      <w:r>
        <w:t xml:space="preserve">ментомъ, 14627.—Не постригать въ монахи- </w:t>
      </w:r>
      <w:r>
        <w:br/>
      </w:r>
      <w:r>
        <w:t xml:space="preserve">ни молодыхъ женщинъ и дфвицЪ. 14775.</w:t>
      </w:r>
    </w:p>
    <w:p>
      <w:pPr>
        <w:pStyle w:val="Normal"/>
      </w:pPr>
      <w:r>
        <w:t xml:space="preserve">Т. ХХ. (1789—1796) Учреждеше больницъ </w:t>
      </w:r>
      <w:r>
        <w:br/>
      </w:r>
      <w:r>
        <w:t xml:space="preserve">въ 22 Епархляхъ для монаховъ. 17194.</w:t>
      </w:r>
    </w:p>
    <w:p>
      <w:pPr>
        <w:pStyle w:val="Normal"/>
      </w:pPr>
      <w:r>
        <w:t xml:space="preserve">Т. ХХУИ. (1802—1805) Распредълеше возвра- </w:t>
      </w:r>
      <w:r>
        <w:br/>
      </w:r>
      <w:r>
        <w:t xml:space="preserve">шающихся изъ-за границы бглыхъ монаховъ. </w:t>
      </w:r>
      <w:r>
        <w:br/>
      </w:r>
      <w:r>
        <w:t xml:space="preserve">20117.</w:t>
      </w:r>
    </w:p>
    <w:p>
      <w:pPr>
        <w:pStyle w:val="Normal"/>
      </w:pPr>
      <w:r>
        <w:t xml:space="preserve">Т. ХХУШ. (1804 — 1805) Послушниковъ, не- </w:t>
      </w:r>
      <w:r>
        <w:br/>
      </w:r>
      <w:r>
        <w:t xml:space="preserve">постриженныхь въ монашество по указамъ </w:t>
      </w:r>
      <w:r>
        <w:br/>
      </w:r>
      <w:r>
        <w:t xml:space="preserve">Синода, монахамн не именовать и свфтскихъ </w:t>
      </w:r>
      <w:r>
        <w:br/>
      </w:r>
      <w:r>
        <w:t xml:space="preserve">своихъ имепь имъ не перемфнять. 21408.</w:t>
      </w:r>
    </w:p>
    <w:p>
      <w:pPr>
        <w:pStyle w:val="Normal"/>
      </w:pPr>
      <w:r>
        <w:t xml:space="preserve">Т. ХХХЕ. (1810—1814) Распространене силы </w:t>
      </w:r>
      <w:r>
        <w:br/>
      </w:r>
      <w:r>
        <w:t xml:space="preserve">указовъ, объ освобождении Священнослужите- </w:t>
      </w:r>
      <w:r>
        <w:br/>
      </w:r>
      <w:r>
        <w:t xml:space="preserve">лей отъ тфлеснаго наказашя, на простыхъ мо- </w:t>
      </w:r>
      <w:r>
        <w:br/>
      </w:r>
      <w:r>
        <w:t xml:space="preserve">наховъ, не посвященныхь въ Герод1аконы и </w:t>
      </w:r>
      <w:r>
        <w:br/>
      </w:r>
      <w:r>
        <w:t xml:space="preserve">Теромонахи. 24759.</w:t>
      </w:r>
    </w:p>
    <w:p>
      <w:pPr>
        <w:pStyle w:val="Normal"/>
      </w:pPr>
      <w:r>
        <w:t xml:space="preserve">Т. ХХХИ. (1812—1814) Монашествующие по </w:t>
      </w:r>
      <w:r>
        <w:br/>
      </w:r>
      <w:r>
        <w:t xml:space="preserve">пострижени ихъ, лишаются правъ на пр1о- </w:t>
      </w:r>
      <w:r>
        <w:br/>
      </w:r>
      <w:r>
        <w:t xml:space="preserve">брфтеве недвижимыхь имуществъ. 25162.</w:t>
      </w:r>
    </w:p>
    <w:p>
      <w:pPr>
        <w:pStyle w:val="Normal"/>
      </w:pPr>
      <w:r>
        <w:t xml:space="preserve">Т. ХХХМ. (1817) Поступивиие въ монашество </w:t>
      </w:r>
      <w:r>
        <w:br/>
      </w:r>
      <w:r>
        <w:t xml:space="preserve">лица благо Духовенства, сохранлють знаки </w:t>
      </w:r>
      <w:r>
        <w:br/>
      </w:r>
      <w:r>
        <w:t xml:space="preserve">отлиия, полученные въ семь зваши. 27184.</w:t>
      </w:r>
    </w:p>
    <w:p>
      <w:pPr>
        <w:pStyle w:val="Normal"/>
      </w:pPr>
      <w:r>
        <w:t xml:space="preserve">т. хххуш. (1822—1825) Дозволеше сла- </w:t>
      </w:r>
      <w:r>
        <w:br/>
      </w:r>
      <w:r>
        <w:t xml:space="preserve">гающимъ съ себя монашество избирать родъ </w:t>
      </w:r>
      <w:r>
        <w:br/>
      </w:r>
      <w:r>
        <w:t xml:space="preserve">жизни, не возвращая однако имъ ни чиновьъ, </w:t>
      </w:r>
      <w:r>
        <w:br/>
      </w:r>
      <w:r>
        <w:t xml:space="preserve">ни отличи, ни имфиля. 29415.</w:t>
      </w:r>
    </w:p>
    <w:p>
      <w:pPr>
        <w:pStyle w:val="Normal"/>
      </w:pPr>
      <w:r>
        <w:t xml:space="preserve">Т. ХЬ. (1825) Объ отправлеши въ Иркутскую </w:t>
      </w:r>
      <w:r>
        <w:br/>
      </w:r>
      <w:r>
        <w:t xml:space="preserve">Епарх!ю монашествующихь, и о сдфланныхь </w:t>
      </w:r>
      <w:r>
        <w:br/>
      </w:r>
      <w:r>
        <w:t xml:space="preserve">имъ пособляхъ. 50191.</w:t>
      </w:r>
    </w:p>
    <w:p>
      <w:pPr>
        <w:pStyle w:val="Normal"/>
      </w:pPr>
      <w:r>
        <w:t xml:space="preserve">МОНЕТА.</w:t>
      </w:r>
    </w:p>
    <w:p>
      <w:pPr>
        <w:pStyle w:val="Normal"/>
      </w:pPr>
      <w:r>
        <w:t xml:space="preserve">Г. Монетиое управлеие.</w:t>
      </w:r>
    </w:p>
    <w:p>
      <w:pPr>
        <w:pStyle w:val="Normal"/>
      </w:pPr>
      <w:r>
        <w:t xml:space="preserve">Т. 1. (1649—1675) Наказаше, опредфляемое дене- </w:t>
      </w:r>
      <w:r>
        <w:br/>
      </w:r>
      <w:r>
        <w:t xml:space="preserve">жнымь мастерамь, за дБлан!е монеты съ не- </w:t>
      </w:r>
      <w:r>
        <w:br/>
      </w:r>
      <w:r>
        <w:t xml:space="preserve">позволенною примфсью. Ул. 7. /—Объ уни- </w:t>
      </w:r>
      <w:r>
        <w:br/>
      </w:r>
      <w:r>
        <w:t xml:space="preserve">чтожеши дворовъ мфднаго денежнаго дфла, и </w:t>
      </w:r>
      <w:r>
        <w:br/>
      </w:r>
      <w:r>
        <w:t xml:space="preserve">о заведени въ Москвф двора для дфланая се- </w:t>
      </w:r>
      <w:r>
        <w:br/>
      </w:r>
      <w:r>
        <w:t xml:space="preserve">ребряной монеты. 558.</w:t>
      </w:r>
    </w:p>
    <w:p>
      <w:pPr>
        <w:pStyle w:val="Normal"/>
      </w:pPr>
      <w:r>
        <w:t xml:space="preserve">Т. ГУ. (1700—1712) Учреждеше Купецкой Па- </w:t>
      </w:r>
      <w:r>
        <w:br/>
      </w:r>
      <w:r>
        <w:t xml:space="preserve">латы для заготовлен1я металловъь на дфланае </w:t>
      </w:r>
      <w:r>
        <w:br/>
      </w:r>
      <w:r>
        <w:t xml:space="preserve">монеты, и подчинев1е оной Монетнаго и Де- </w:t>
      </w:r>
      <w:r>
        <w:br/>
      </w:r>
      <w:r>
        <w:t xml:space="preserve">нежныхъ дворовъ. ФЗаготовлен1е металловъ </w:t>
      </w:r>
      <w:r>
        <w:br/>
      </w:r>
      <w:r>
        <w:t xml:space="preserve">производить покупкою оныхь у частныхь </w:t>
      </w:r>
      <w:r>
        <w:br/>
      </w:r>
      <w:r>
        <w:t xml:space="preserve">людей и вымфномь иностранной и старой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Русской монеты па новую Россскую мо- </w:t>
      </w:r>
      <w:r>
        <w:br/>
      </w:r>
      <w:r>
        <w:t xml:space="preserve">нету. 2551. — Купецкой ПНалатв быть на </w:t>
      </w:r>
      <w:r>
        <w:br/>
      </w:r>
      <w:r>
        <w:t xml:space="preserve">большомь Денежвомь двор одной, и по- </w:t>
      </w:r>
      <w:r>
        <w:br/>
      </w:r>
      <w:r>
        <w:t xml:space="preserve">лучать ежегодно по 50.000 рублей. 2557. </w:t>
      </w:r>
      <w:r>
        <w:br/>
      </w:r>
      <w:r>
        <w:t xml:space="preserve">— Цна, по которой принимать въ Кунец- </w:t>
      </w:r>
      <w:r>
        <w:br/>
      </w:r>
      <w:r>
        <w:t xml:space="preserve">кую Палату серебро, иностранную и старую </w:t>
      </w:r>
      <w:r>
        <w:br/>
      </w:r>
      <w:r>
        <w:t xml:space="preserve">Российскую монету. 2571. 2460.—О посылк$ </w:t>
      </w:r>
      <w:r>
        <w:br/>
      </w:r>
      <w:r>
        <w:t xml:space="preserve">нзъ Купецкой Палаты на Макарьевскую яр- </w:t>
      </w:r>
      <w:r>
        <w:br/>
      </w:r>
      <w:r>
        <w:t xml:space="preserve">манку 20.000 руб. на покупку серебра, ефим- </w:t>
      </w:r>
      <w:r>
        <w:br/>
      </w:r>
      <w:r>
        <w:t xml:space="preserve">ковъ и старой Росс1Иской монеты. 2578. — </w:t>
      </w:r>
      <w:r>
        <w:br/>
      </w:r>
      <w:r>
        <w:t xml:space="preserve">Серебряныя деньги дфлать на одномъ Дене- </w:t>
      </w:r>
      <w:r>
        <w:br/>
      </w:r>
      <w:r>
        <w:t xml:space="preserve">жномъ дворё, что въ Кита, а мфдныя на </w:t>
      </w:r>
      <w:r>
        <w:br/>
      </w:r>
      <w:r>
        <w:t xml:space="preserve">о Монетномъ двор; правила заготовлешя ме- </w:t>
      </w:r>
      <w:r>
        <w:br/>
      </w:r>
      <w:r>
        <w:t xml:space="preserve">талловъ для дфлани монеты; составъ Мос- </w:t>
      </w:r>
      <w:r>
        <w:br/>
      </w:r>
      <w:r>
        <w:t xml:space="preserve">ковскихь Денежнаго и Монетнаго дворовъ, и </w:t>
      </w:r>
      <w:r>
        <w:br/>
      </w:r>
      <w:r>
        <w:t xml:space="preserve">устранеше ихъ оть вфдомства Купецкой Па- </w:t>
      </w:r>
      <w:r>
        <w:br/>
      </w:r>
      <w:r>
        <w:t xml:space="preserve">латы. 2595.—0О разборБ и распредвленши ма- </w:t>
      </w:r>
      <w:r>
        <w:br/>
      </w:r>
      <w:r>
        <w:t xml:space="preserve">стеровыхъ людей, находящихся при Монет- </w:t>
      </w:r>
      <w:r>
        <w:br/>
      </w:r>
      <w:r>
        <w:t xml:space="preserve">ныхъ дворахъ. 2416. Заготовленше на Монет- </w:t>
      </w:r>
      <w:r>
        <w:br/>
      </w:r>
      <w:r>
        <w:t xml:space="preserve">ныхъь дворахъ кружковъ для дфлашя мфд- </w:t>
      </w:r>
      <w:r>
        <w:br/>
      </w:r>
      <w:r>
        <w:t xml:space="preserve">ной монеты подрядомъ, и правила заключе- </w:t>
      </w:r>
      <w:r>
        <w:br/>
      </w:r>
      <w:r>
        <w:t xml:space="preserve">я таковыхъ подрядовъ. 2419. Правила пе- </w:t>
      </w:r>
      <w:r>
        <w:br/>
      </w:r>
      <w:r>
        <w:t xml:space="preserve">ресылки изъ Архангельска въ Москву скупае- </w:t>
      </w:r>
      <w:r>
        <w:br/>
      </w:r>
      <w:r>
        <w:t xml:space="preserve">мыхъ подрядчиками ефимковъ и мфди. 2420. </w:t>
      </w:r>
      <w:r>
        <w:br/>
      </w:r>
      <w:r>
        <w:t xml:space="preserve">— © достоинствв и цфнф серебра, покупае- </w:t>
      </w:r>
      <w:r>
        <w:br/>
      </w:r>
      <w:r>
        <w:t xml:space="preserve">маго въ Купецкую Палату. 2456. — О че- </w:t>
      </w:r>
      <w:r>
        <w:br/>
      </w:r>
      <w:r>
        <w:t xml:space="preserve">ваненш на Монетныхъ дворахь мёдной моне- </w:t>
      </w:r>
      <w:r>
        <w:br/>
      </w:r>
      <w:r>
        <w:t xml:space="preserve">ты частными мастерами; порядокъ заключешя </w:t>
      </w:r>
      <w:r>
        <w:br/>
      </w:r>
      <w:r>
        <w:t xml:space="preserve">но сему предмету подрядовъ; надзоръ за монет- </w:t>
      </w:r>
      <w:r>
        <w:br/>
      </w:r>
      <w:r>
        <w:t xml:space="preserve">-чикамн и задфльная ихъ плата. 245 2.—Пра- </w:t>
      </w:r>
      <w:r>
        <w:br/>
      </w:r>
      <w:r>
        <w:t xml:space="preserve">вила повунпки въ казну оть частныхь люден </w:t>
      </w:r>
      <w:r>
        <w:br/>
      </w:r>
      <w:r>
        <w:t xml:space="preserve">серебра въ слитках и издбмяхе, для об- </w:t>
      </w:r>
      <w:r>
        <w:br/>
      </w:r>
      <w:r>
        <w:t xml:space="preserve">ращешя въ передфль на монету. Вызовъ же- </w:t>
      </w:r>
      <w:r>
        <w:br/>
      </w:r>
      <w:r>
        <w:t xml:space="preserve">лающихь ставить въ казну по подряду се- </w:t>
      </w:r>
      <w:r>
        <w:br/>
      </w:r>
      <w:r>
        <w:t xml:space="preserve">ребро въ издвлляхъ, слиткахъ и монет$; пра- </w:t>
      </w:r>
      <w:r>
        <w:br/>
      </w:r>
      <w:r>
        <w:t xml:space="preserve">вила заключешя сихъ подрадовъ. 2460. —На </w:t>
      </w:r>
      <w:r>
        <w:br/>
      </w:r>
      <w:r>
        <w:t xml:space="preserve">Денежные дворы опредфлять Счетчиковъ изъ </w:t>
      </w:r>
      <w:r>
        <w:br/>
      </w:r>
      <w:r>
        <w:t xml:space="preserve">посадскихь. 2489. — О покупкв ефимковъ, </w:t>
      </w:r>
      <w:r>
        <w:br/>
      </w:r>
      <w:r>
        <w:t xml:space="preserve">старыхь денегь и ефимочнаго серебра въ Ку- </w:t>
      </w:r>
      <w:r>
        <w:br/>
      </w:r>
      <w:r>
        <w:t xml:space="preserve">пецкую Палату по прежде утвержденнымь </w:t>
      </w:r>
      <w:r>
        <w:br/>
      </w:r>
      <w:r>
        <w:t xml:space="preserve">цфнамь. 2505. — За покупаемое въ Купец- </w:t>
      </w:r>
      <w:r>
        <w:br/>
      </w:r>
      <w:r>
        <w:t xml:space="preserve">кую Палату чистое серебро деньги давать </w:t>
      </w:r>
      <w:r>
        <w:br/>
      </w:r>
      <w:r>
        <w:t xml:space="preserve">по расчисленю противу ефимочной цфны. </w:t>
      </w:r>
      <w:r>
        <w:br/>
      </w:r>
      <w:r>
        <w:t xml:space="preserve">2518. — Освобождене мастеровыхъь людей </w:t>
      </w:r>
      <w:r>
        <w:br/>
      </w:r>
      <w:r>
        <w:t xml:space="preserve">Денежныхь дворовь оть выбора въ город- </w:t>
      </w:r>
      <w:r>
        <w:br/>
      </w:r>
      <w:r>
        <w:t xml:space="preserve">‘свую службу. и отъ платежа податей. 2545.— </w:t>
      </w:r>
      <w:r>
        <w:br/>
      </w:r>
      <w:r>
        <w:t xml:space="preserve">О присылкЪ на Денежные дворы поддфльщи-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т. у. {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ковъ монеты для розыска. 2556.—За Китайское </w:t>
      </w:r>
      <w:r>
        <w:br/>
      </w:r>
      <w:r>
        <w:t xml:space="preserve">золото, приносимое въ Купецкую Палату, пла- </w:t>
      </w:r>
      <w:r>
        <w:br/>
      </w:r>
      <w:r>
        <w:t xml:space="preserve">тить по 50 алтынъ за золотникъ. 9581. — </w:t>
      </w:r>
      <w:r>
        <w:br/>
      </w:r>
      <w:r>
        <w:t xml:space="preserve">Привесть въ извфстность пробы ходячихь ино- </w:t>
      </w:r>
      <w:r>
        <w:br/>
      </w:r>
      <w:r>
        <w:t xml:space="preserve">странныхь монеть, для принятия въ соображе- </w:t>
      </w:r>
      <w:r>
        <w:br/>
      </w:r>
      <w:r>
        <w:t xml:space="preserve">не при дБлаши Росайской монеты. 2536.— </w:t>
      </w:r>
      <w:r>
        <w:br/>
      </w:r>
      <w:r>
        <w:t xml:space="preserve">О покупё па мфдный Денежный Дворь мф- </w:t>
      </w:r>
      <w:r>
        <w:br/>
      </w:r>
      <w:r>
        <w:t xml:space="preserve">ди по опредьленной цёнЪ для дфлашя мфд- </w:t>
      </w:r>
      <w:r>
        <w:br/>
      </w:r>
      <w:r>
        <w:t xml:space="preserve">ной монеты. 2587.— Денежные Дворы и Ку- </w:t>
      </w:r>
      <w:r>
        <w:br/>
      </w:r>
      <w:r>
        <w:t xml:space="preserve">пецкую Палату вфдать Сенатору Алухтину:. </w:t>
      </w:r>
      <w:r>
        <w:br/>
      </w:r>
      <w:r>
        <w:t xml:space="preserve">2601.</w:t>
      </w:r>
    </w:p>
    <w:p>
      <w:pPr>
        <w:pStyle w:val="Normal"/>
      </w:pPr>
      <w:r>
        <w:t xml:space="preserve">Т. У. (1715—1719) Порядокъ заготовлентя на</w:t>
      </w:r>
    </w:p>
    <w:p>
      <w:pPr>
        <w:pStyle w:val="Normal"/>
      </w:pPr>
      <w:r>
        <w:t xml:space="preserve">Денежнымъ дворахъ золота и серебра. ‘2.660.. </w:t>
      </w:r>
      <w:r>
        <w:br/>
      </w:r>
      <w:r>
        <w:t xml:space="preserve">2715.—Денежныхь дворамъ состоять въ вф- </w:t>
      </w:r>
      <w:r>
        <w:br/>
      </w:r>
      <w:r>
        <w:t xml:space="preserve">домствв Прозоровскаго. 2810. — При дфла- </w:t>
      </w:r>
      <w:r>
        <w:br/>
      </w:r>
      <w:r>
        <w:t xml:space="preserve">и монеты не употреблять чекановъ, а ‘дБ- </w:t>
      </w:r>
      <w:r>
        <w:br/>
      </w:r>
      <w:r>
        <w:t xml:space="preserve">лать деньги тисненыя; какъ серебряную, </w:t>
      </w:r>
      <w:r>
        <w:br/>
      </w:r>
      <w:r>
        <w:t xml:space="preserve">такъ и мфдную монету по краямъ онечаты- </w:t>
      </w:r>
      <w:r>
        <w:br/>
      </w:r>
      <w:r>
        <w:t xml:space="preserve">вать. 5148.—Переводъ Денежныхь дворовъ </w:t>
      </w:r>
      <w:r>
        <w:br/>
      </w:r>
      <w:r>
        <w:t xml:space="preserve">изъ Москвы въ Санктпетербургь; подчине- </w:t>
      </w:r>
      <w:r>
        <w:br/>
      </w:r>
      <w:r>
        <w:t xml:space="preserve">не ихъ вфдомству Камеръ-Коллеги. 5594. </w:t>
      </w:r>
      <w:r>
        <w:br/>
      </w:r>
      <w:r>
        <w:t xml:space="preserve">— Монетному дБлу быть подъ главнымъ </w:t>
      </w:r>
      <w:r>
        <w:br/>
      </w:r>
      <w:r>
        <w:t xml:space="preserve">управлемемь Камеръ-Коллег! и, которой въ </w:t>
      </w:r>
      <w:r>
        <w:br/>
      </w:r>
      <w:r>
        <w:t xml:space="preserve">ДЪлахъ сомнительныхь сноситься съ Ком- </w:t>
      </w:r>
      <w:r>
        <w:br/>
      </w:r>
      <w:r>
        <w:t xml:space="preserve">мерцъь - Коллемею. 5466, Регл. Камер. </w:t>
      </w:r>
      <w:r>
        <w:br/>
      </w:r>
      <w:r>
        <w:t xml:space="preserve">Кол. п. 19.</w:t>
      </w:r>
    </w:p>
    <w:p>
      <w:pPr>
        <w:pStyle w:val="Normal"/>
      </w:pPr>
      <w:r>
        <w:t xml:space="preserve">Т. УТ. (1720—1722) Монетные дворы вздать въ</w:t>
      </w:r>
    </w:p>
    <w:p>
      <w:pPr>
        <w:pStyle w:val="Normal"/>
      </w:pPr>
      <w:r>
        <w:t xml:space="preserve">Бергъ и Мануфактуръ-Коллеги. 5524.—0 де- </w:t>
      </w:r>
      <w:r>
        <w:br/>
      </w:r>
      <w:r>
        <w:t xml:space="preserve">нежномъ капиталф Монетныхь дворовъ для по- </w:t>
      </w:r>
      <w:r>
        <w:br/>
      </w:r>
      <w:r>
        <w:t xml:space="preserve">купки иностраннаго золота и серебра. 5748, </w:t>
      </w:r>
      <w:r>
        <w:br/>
      </w:r>
      <w:r>
        <w:t xml:space="preserve">п. 1, 9 и 10. — Правила затотовленя ‘ино- </w:t>
      </w:r>
      <w:r>
        <w:br/>
      </w:r>
      <w:r>
        <w:t xml:space="preserve">страннаго золота и серебра для передфла въ </w:t>
      </w:r>
      <w:r>
        <w:br/>
      </w:r>
      <w:r>
        <w:t xml:space="preserve">Росс1йскую монету. т. 2, 5, 8, 9. 4094. </w:t>
      </w:r>
      <w:r>
        <w:br/>
      </w:r>
      <w:r>
        <w:t xml:space="preserve">Учреждеше въ С. Петербургекой крёпости </w:t>
      </w:r>
      <w:r>
        <w:br/>
      </w:r>
      <w:r>
        <w:t xml:space="preserve">Монетнаго двора, ио дфлаши на ономъ золо- </w:t>
      </w:r>
      <w:r>
        <w:br/>
      </w:r>
      <w:r>
        <w:t xml:space="preserve">той монеты. п. 1.</w:t>
      </w:r>
    </w:p>
    <w:p>
      <w:pPr>
        <w:pStyle w:val="Normal"/>
      </w:pPr>
      <w:r>
        <w:t xml:space="preserve">7) Правила према на Мо- </w:t>
      </w:r>
      <w:r>
        <w:br/>
      </w:r>
      <w:r>
        <w:t xml:space="preserve">нетные дворы оть частныхь людей золота и </w:t>
      </w:r>
      <w:r>
        <w:br/>
      </w:r>
      <w:r>
        <w:t xml:space="preserve">серебра для передвла въ монету. 4195, м. 5, </w:t>
      </w:r>
      <w:r>
        <w:br/>
      </w:r>
      <w:r>
        <w:t xml:space="preserve">4278. 4505. — Поступающее въ казну ино- </w:t>
      </w:r>
      <w:r>
        <w:br/>
      </w:r>
      <w:r>
        <w:t xml:space="preserve">странное золото“и серебро въ монетв и издф- </w:t>
      </w:r>
      <w:r>
        <w:br/>
      </w:r>
      <w:r>
        <w:t xml:space="preserve">мяхъ, присылать па Денежные дворы для </w:t>
      </w:r>
      <w:r>
        <w:br/>
      </w:r>
      <w:r>
        <w:t xml:space="preserve">обращентя въ передёль на Россйскую моне- </w:t>
      </w:r>
      <w:r>
        <w:br/>
      </w:r>
      <w:r>
        <w:t xml:space="preserve">ту. 4500. 4440. 4700, сть. 10.4907.—Ири- </w:t>
      </w:r>
      <w:r>
        <w:br/>
      </w:r>
      <w:r>
        <w:t xml:space="preserve">возимое изъ Китая золота и серебро принимать </w:t>
      </w:r>
      <w:r>
        <w:br/>
      </w:r>
      <w:r>
        <w:t xml:space="preserve">на Монетные дворы по пробамъ, установлен- </w:t>
      </w:r>
      <w:r>
        <w:br/>
      </w:r>
      <w:r>
        <w:t xml:space="preserve">нымъ указомь 1 725 Августа 5.4597.—0 непо-</w:t>
      </w:r>
    </w:p>
    <w:p>
      <w:pPr>
        <w:pStyle w:val="Normal"/>
      </w:pPr>
      <w:r>
        <w:t xml:space="preserve">РЕЭСТРЪ АЛФАВИТНЫЙ 179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купкЬ на Монетные дворы отъ частных людей </w:t>
      </w:r>
      <w:r>
        <w:br/>
      </w:r>
      <w:r>
        <w:t xml:space="preserve">золота и серебра, и о заготговлеши онаго подря- </w:t>
      </w:r>
      <w:r>
        <w:br/>
      </w:r>
      <w:r>
        <w:t xml:space="preserve">домъ. 4478.—Изь какихъ доходовъ содержать </w:t>
      </w:r>
      <w:r>
        <w:br/>
      </w:r>
      <w:r>
        <w:t xml:space="preserve">Монетные дворы. 4674, 2. 6.—Опредьлеше въ </w:t>
      </w:r>
      <w:r>
        <w:br/>
      </w:r>
      <w:r>
        <w:t xml:space="preserve">Монетные дворы воинсвихьъ командъ для кара- </w:t>
      </w:r>
      <w:r>
        <w:br/>
      </w:r>
      <w:r>
        <w:t xml:space="preserve">уловъ. 4797.— Объ умпожеши Государствен- </w:t>
      </w:r>
      <w:r>
        <w:br/>
      </w:r>
      <w:r>
        <w:t xml:space="preserve">наго денежнаго капитала: выпускомь въ на- </w:t>
      </w:r>
      <w:r>
        <w:br/>
      </w:r>
      <w:r>
        <w:t xml:space="preserve">родъ большаго количества мфдной монеты и </w:t>
      </w:r>
      <w:r>
        <w:br/>
      </w:r>
      <w:r>
        <w:t xml:space="preserve">вымфномь на Росслиск1е товары иностранна- </w:t>
      </w:r>
      <w:r>
        <w:br/>
      </w:r>
      <w:r>
        <w:t xml:space="preserve">го серебра, 5005. — Заготовлеше на Монет- </w:t>
      </w:r>
      <w:r>
        <w:br/>
      </w:r>
      <w:r>
        <w:t xml:space="preserve">ныхь дворахъ для дфлашя монеты иностран- </w:t>
      </w:r>
      <w:r>
        <w:br/>
      </w:r>
      <w:r>
        <w:t xml:space="preserve">наго и Руссваго золота и серебра, поставкою </w:t>
      </w:r>
      <w:r>
        <w:br/>
      </w:r>
      <w:r>
        <w:t xml:space="preserve">оныхъ, подрядомь и покупкою отъ частныхъ </w:t>
      </w:r>
      <w:r>
        <w:br/>
      </w:r>
      <w:r>
        <w:t xml:space="preserve">людей. 5015. 5095. — Мфры къ улучшешю </w:t>
      </w:r>
      <w:r>
        <w:br/>
      </w:r>
      <w:r>
        <w:t xml:space="preserve">устройства Монетныхъ дворовъ. 5017,1. 7.— </w:t>
      </w:r>
      <w:r>
        <w:br/>
      </w:r>
      <w:r>
        <w:t xml:space="preserve">Переводъ монетнаго дфла изъ С. Петербурга </w:t>
      </w:r>
      <w:r>
        <w:br/>
      </w:r>
      <w:r>
        <w:t xml:space="preserve">въ Москвуустранеше оть Монетнаго управле- </w:t>
      </w:r>
      <w:r>
        <w:br/>
      </w:r>
      <w:r>
        <w:t xml:space="preserve">взя Бергь-Коллеши и поручеше онаго въ в$- </w:t>
      </w:r>
      <w:r>
        <w:br/>
      </w:r>
      <w:r>
        <w:t xml:space="preserve">домство Монетной Конторы. 5101. 5156. — </w:t>
      </w:r>
      <w:r>
        <w:br/>
      </w:r>
      <w:r>
        <w:t xml:space="preserve">Золотую и серебряную рублевую монету д5- </w:t>
      </w:r>
      <w:r>
        <w:br/>
      </w:r>
      <w:r>
        <w:t xml:space="preserve">лать по 1725 годь въ С. Петербург подъ </w:t>
      </w:r>
      <w:r>
        <w:br/>
      </w:r>
      <w:r>
        <w:t xml:space="preserve">вфденемъ Бергъ-Коллети; а съ 1728 года въ </w:t>
      </w:r>
      <w:r>
        <w:br/>
      </w:r>
      <w:r>
        <w:t xml:space="preserve">Москвь. 5121. 5156, п. 10. — О передачЪ </w:t>
      </w:r>
      <w:r>
        <w:br/>
      </w:r>
      <w:r>
        <w:t xml:space="preserve">дБль по розыскамь о дфлателяхъ фальшивой </w:t>
      </w:r>
      <w:r>
        <w:br/>
      </w:r>
      <w:r>
        <w:t xml:space="preserve">монеты изъ Бергь-Коллеши въ Монетную Кон- </w:t>
      </w:r>
      <w:r>
        <w:br/>
      </w:r>
      <w:r>
        <w:t xml:space="preserve">тору. 5147.—Монетную Контору вЪдать Мо- </w:t>
      </w:r>
      <w:r>
        <w:br/>
      </w:r>
      <w:r>
        <w:t xml:space="preserve">сковскому Губерпатору Плещееву. 5156, п. </w:t>
      </w:r>
      <w:r>
        <w:br/>
      </w:r>
      <w:r>
        <w:t xml:space="preserve">8.—Принят1е подрядной мфди въ Бергъ-Кол- </w:t>
      </w:r>
      <w:r>
        <w:br/>
      </w:r>
      <w:r>
        <w:t xml:space="preserve">лег1и; отсылка оной въ Мопетную Контору; </w:t>
      </w:r>
      <w:r>
        <w:br/>
      </w:r>
      <w:r>
        <w:t xml:space="preserve">- взыскашя съ подрадчаковъ за неустойку по </w:t>
      </w:r>
      <w:r>
        <w:br/>
      </w:r>
      <w:r>
        <w:t xml:space="preserve">контрактамь; монетнымь дфломъ завфдывать </w:t>
      </w:r>
      <w:r>
        <w:br/>
      </w:r>
      <w:r>
        <w:t xml:space="preserve">Сенату. 5209. Я у </w:t>
      </w:r>
      <w:r>
        <w:br/>
      </w:r>
      <w:r>
        <w:t xml:space="preserve">Т. уШ. (1728 — 1752) Объ отдачЪ дфлан!я </w:t>
      </w:r>
      <w:r>
        <w:br/>
      </w:r>
      <w:r>
        <w:t xml:space="preserve">мфдныхъ копфекъ на подрядъ. 5250.—0 по- </w:t>
      </w:r>
      <w:r>
        <w:br/>
      </w:r>
      <w:r>
        <w:t xml:space="preserve">купкБ въ Монетную Контору» для АЪлашя </w:t>
      </w:r>
      <w:r>
        <w:br/>
      </w:r>
      <w:r>
        <w:t xml:space="preserve">монеты, золота и серебра,“въ иностранной мо- </w:t>
      </w:r>
      <w:r>
        <w:br/>
      </w:r>
      <w:r>
        <w:t xml:space="preserve">нетф, въ дфлЬ и ломф. 5514. 5558. 5428. </w:t>
      </w:r>
      <w:r>
        <w:br/>
      </w:r>
      <w:r>
        <w:t xml:space="preserve">5561.—Пробирной Палатф быть въ вфдом- </w:t>
      </w:r>
      <w:r>
        <w:br/>
      </w:r>
      <w:r>
        <w:t xml:space="preserve">ствЪ Монетной Конторы. 5561.—О цьнЪ, по </w:t>
      </w:r>
      <w:r>
        <w:br/>
      </w:r>
      <w:r>
        <w:t xml:space="preserve">которой покупатьвъ казну золото и серебро, </w:t>
      </w:r>
      <w:r>
        <w:br/>
      </w:r>
      <w:r>
        <w:t xml:space="preserve">для передфла въ монету. 5456. 5677. 5726. </w:t>
      </w:r>
      <w:r>
        <w:br/>
      </w:r>
      <w:r>
        <w:t xml:space="preserve">— Дозволеше Моиетней Контор выкупать по </w:t>
      </w:r>
      <w:r>
        <w:br/>
      </w:r>
      <w:r>
        <w:t xml:space="preserve">просьбамь частныхь людей, заложенныя ими </w:t>
      </w:r>
      <w:r>
        <w:br/>
      </w:r>
      <w:r>
        <w:t xml:space="preserve">золотыя и серебраныя вещи и сплавлять оныя </w:t>
      </w:r>
      <w:r>
        <w:br/>
      </w:r>
      <w:r>
        <w:t xml:space="preserve">въ монету, выдавая просителямъ остальный за. </w:t>
      </w:r>
      <w:r>
        <w:br/>
      </w:r>
      <w:r>
        <w:t xml:space="preserve">выкупною цфною металлъ въ натурЪ, или мо- </w:t>
      </w:r>
      <w:r>
        <w:br/>
      </w:r>
      <w:r>
        <w:t xml:space="preserve">цетв. 5465. — Штать Монетной Конторы.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5485.—0 повупкЪ въ вазну Персидской мф- </w:t>
      </w:r>
      <w:r>
        <w:br/>
      </w:r>
      <w:r>
        <w:t xml:space="preserve">ди н объ отсыльф оной въ Монетную Конто- </w:t>
      </w:r>
      <w:r>
        <w:br/>
      </w:r>
      <w:r>
        <w:t xml:space="preserve">ру, для передьла въ монету. 5675.— О вы- </w:t>
      </w:r>
      <w:r>
        <w:br/>
      </w:r>
      <w:r>
        <w:t xml:space="preserve">сылкь изъ Губерни и Провинвйй отписнаго </w:t>
      </w:r>
      <w:r>
        <w:br/>
      </w:r>
      <w:r>
        <w:t xml:space="preserve">золота и серебра въ Монетную Контору, для </w:t>
      </w:r>
      <w:r>
        <w:br/>
      </w:r>
      <w:r>
        <w:t xml:space="preserve">обрашеня въ монету. 5707. 6082. — Срокь </w:t>
      </w:r>
      <w:r>
        <w:br/>
      </w:r>
      <w:r>
        <w:t xml:space="preserve">службы опредфляемыхь въ Монетную Конто- </w:t>
      </w:r>
      <w:r>
        <w:br/>
      </w:r>
      <w:r>
        <w:t xml:space="preserve">ру Казначеевъи отчетность ихъ. 5895. 5922.— </w:t>
      </w:r>
      <w:r>
        <w:br/>
      </w:r>
      <w:r>
        <w:t xml:space="preserve">Запрещене плавить монету. 6008.—0 недф- </w:t>
      </w:r>
      <w:r>
        <w:br/>
      </w:r>
      <w:r>
        <w:t xml:space="preserve">лаши Росойской монеты изъ. Персидской мф- </w:t>
      </w:r>
      <w:r>
        <w:br/>
      </w:r>
      <w:r>
        <w:t xml:space="preserve">ди. 6120.</w:t>
      </w:r>
    </w:p>
    <w:p>
      <w:pPr>
        <w:pStyle w:val="Normal"/>
      </w:pPr>
      <w:r>
        <w:t xml:space="preserve">Т. ТХ. (1755—1756) О денежныхь суммахъ изъ</w:t>
      </w:r>
    </w:p>
    <w:p>
      <w:pPr>
        <w:pStyle w:val="Normal"/>
      </w:pPr>
      <w:r>
        <w:t xml:space="preserve">Монетной Конторы подъ залогь золотыхъ и </w:t>
      </w:r>
      <w:r>
        <w:br/>
      </w:r>
      <w:r>
        <w:t xml:space="preserve">серебрявыхъ издфли. 6500.— Количество за- </w:t>
      </w:r>
      <w:r>
        <w:br/>
      </w:r>
      <w:r>
        <w:t xml:space="preserve">дЪльныхь денегъь, вычитаемыхь въ пользу мо- </w:t>
      </w:r>
      <w:r>
        <w:br/>
      </w:r>
      <w:r>
        <w:t xml:space="preserve">нетныхъ мастеровъ у компанейщиковъ, поста- </w:t>
      </w:r>
      <w:r>
        <w:br/>
      </w:r>
      <w:r>
        <w:t xml:space="preserve">вляющихъ въ казну металлъ. 6525.—О при- </w:t>
      </w:r>
      <w:r>
        <w:br/>
      </w:r>
      <w:r>
        <w:t xml:space="preserve">нос на Монетные дворы иностранной монеты </w:t>
      </w:r>
      <w:r>
        <w:br/>
      </w:r>
      <w:r>
        <w:t xml:space="preserve">для передьла въ Российскую. 6419, п. 5. — </w:t>
      </w:r>
      <w:r>
        <w:br/>
      </w:r>
      <w:r>
        <w:t xml:space="preserve">Инструкшя Членамъ второй Экспедиши Мо- </w:t>
      </w:r>
      <w:r>
        <w:br/>
      </w:r>
      <w:r>
        <w:t xml:space="preserve">нетной Конторы. 6447. Составь сей Экспе- </w:t>
      </w:r>
      <w:r>
        <w:br/>
      </w:r>
      <w:r>
        <w:t xml:space="preserve">дишиин порядокъ производства въ оной дЪлъ. </w:t>
      </w:r>
      <w:r>
        <w:br/>
      </w:r>
      <w:r>
        <w:t xml:space="preserve">п. 1, 2, 11, 15. Порядокь према въ оную </w:t>
      </w:r>
      <w:r>
        <w:br/>
      </w:r>
      <w:r>
        <w:t xml:space="preserve">оть подрядчиковв, скупаемой ими старой мо- </w:t>
      </w:r>
      <w:r>
        <w:br/>
      </w:r>
      <w:r>
        <w:t xml:space="preserve">неты. п. 5. О сплав оной и приведен въ </w:t>
      </w:r>
      <w:r>
        <w:br/>
      </w:r>
      <w:r>
        <w:t xml:space="preserve">увазную пробу. п. %. О передфлЪ въ новую </w:t>
      </w:r>
      <w:r>
        <w:br/>
      </w:r>
      <w:r>
        <w:t xml:space="preserve">монету; должность по сему предмету Вардейна, </w:t>
      </w:r>
      <w:r>
        <w:br/>
      </w:r>
      <w:r>
        <w:t xml:space="preserve">Минцмейстеровь и Казначеевь: я. 5 — 13.— </w:t>
      </w:r>
      <w:r>
        <w:br/>
      </w:r>
      <w:r>
        <w:t xml:space="preserve">Пренмущества,  прэдост вленныя  мастеро-</w:t>
      </w:r>
    </w:p>
    <w:p>
      <w:pPr>
        <w:pStyle w:val="Normal"/>
      </w:pPr>
      <w:r>
        <w:t xml:space="preserve">` вымъ, находашимся при Монетныхь дво-</w:t>
      </w:r>
    </w:p>
    <w:p>
      <w:pPr>
        <w:pStyle w:val="Normal"/>
      </w:pPr>
      <w:r>
        <w:t xml:space="preserve">рахк. 6545. — О производств имъ жало- </w:t>
      </w:r>
      <w:r>
        <w:br/>
      </w:r>
      <w:r>
        <w:t xml:space="preserve">ванья изъ прибыли, выручаемой передфломъ </w:t>
      </w:r>
      <w:r>
        <w:br/>
      </w:r>
      <w:r>
        <w:t xml:space="preserve">иностранной монеты въ Росс!йскую. 6547.— </w:t>
      </w:r>
      <w:r>
        <w:br/>
      </w:r>
      <w:r>
        <w:t xml:space="preserve">Способъ дЪфлавя серебряной монеты. 6655. </w:t>
      </w:r>
      <w:r>
        <w:br/>
      </w:r>
      <w:r>
        <w:t xml:space="preserve">6672, п. 2. — Назначеше Графа Головкина </w:t>
      </w:r>
      <w:r>
        <w:br/>
      </w:r>
      <w:r>
        <w:t xml:space="preserve">Главнымь Директоромь Монетнаго Правлен:я; </w:t>
      </w:r>
      <w:r>
        <w:br/>
      </w:r>
      <w:r>
        <w:t xml:space="preserve">учреждене при немь Канцеляр!и Монетнаго </w:t>
      </w:r>
      <w:r>
        <w:br/>
      </w:r>
      <w:r>
        <w:t xml:space="preserve">Правлен1я, и переименоване Монетной Конто- </w:t>
      </w:r>
      <w:r>
        <w:br/>
      </w:r>
      <w:r>
        <w:t xml:space="preserve">ты вь Москвь Монетною Канцелярею. 6656. </w:t>
      </w:r>
      <w:r>
        <w:br/>
      </w:r>
      <w:r>
        <w:t xml:space="preserve">— Изь Монетной Конторы подавать ежемф- </w:t>
      </w:r>
      <w:r>
        <w:br/>
      </w:r>
      <w:r>
        <w:t xml:space="preserve">сячныя вфдомости въ Сенать, какъ о передф- </w:t>
      </w:r>
      <w:r>
        <w:br/>
      </w:r>
      <w:r>
        <w:t xml:space="preserve">лЬ монетъ, такъ и о монетномь капиталЪ. </w:t>
      </w:r>
      <w:r>
        <w:br/>
      </w:r>
      <w:r>
        <w:t xml:space="preserve">6651.— О покулкБ у частныхъ заводчиковь </w:t>
      </w:r>
      <w:r>
        <w:br/>
      </w:r>
      <w:r>
        <w:t xml:space="preserve">мфди; о. заготовлеши на Сибирскихь казен&lt; </w:t>
      </w:r>
      <w:r>
        <w:br/>
      </w:r>
      <w:r>
        <w:t xml:space="preserve">ныхь заводахъ мфаныхь кружковъ, для пере- </w:t>
      </w:r>
      <w:r>
        <w:br/>
      </w:r>
      <w:r>
        <w:t xml:space="preserve">печатаня на Московскомь Монетномъь дворё </w:t>
      </w:r>
      <w:r>
        <w:br/>
      </w:r>
      <w:r>
        <w:t xml:space="preserve">въ денежки и полушкиу и о вызовВ въ Россо </w:t>
      </w:r>
      <w:r>
        <w:br/>
      </w:r>
      <w:r>
        <w:t xml:space="preserve">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нностранныхь монетныхь мастеровъ. 6654. </w:t>
      </w:r>
      <w:r>
        <w:br/>
      </w:r>
      <w:r>
        <w:t xml:space="preserve">— Пробирной ПалаткВ быть вь вБдомствь </w:t>
      </w:r>
      <w:r>
        <w:br/>
      </w:r>
      <w:r>
        <w:t xml:space="preserve">Монетной Канцелярш. 6766, п. 6. — </w:t>
      </w:r>
      <w:r>
        <w:br/>
      </w:r>
      <w:r>
        <w:t xml:space="preserve">Объ отпуск суммь на жалованье чиновни- </w:t>
      </w:r>
      <w:r>
        <w:br/>
      </w:r>
      <w:r>
        <w:t xml:space="preserve">камь Монетной Канцеляри. 6795. — О </w:t>
      </w:r>
      <w:r>
        <w:br/>
      </w:r>
      <w:r>
        <w:t xml:space="preserve">посылк$ изъ Монетной Канцелями на </w:t>
      </w:r>
      <w:r>
        <w:br/>
      </w:r>
      <w:r>
        <w:t xml:space="preserve">казенные заводы искусныхъ мастеровъ для дф- </w:t>
      </w:r>
      <w:r>
        <w:br/>
      </w:r>
      <w:r>
        <w:t xml:space="preserve">ланя мфдныхъь монетныхъ кружковъ. 6$15.— </w:t>
      </w:r>
      <w:r>
        <w:br/>
      </w:r>
      <w:r>
        <w:t xml:space="preserve">О покупкв Китайскаго серебра и объ отпра- </w:t>
      </w:r>
      <w:r>
        <w:br/>
      </w:r>
      <w:r>
        <w:t xml:space="preserve">влеши онаго въ Москву для передфла въ мо- </w:t>
      </w:r>
      <w:r>
        <w:br/>
      </w:r>
      <w:r>
        <w:t xml:space="preserve">нету. 6845. — При высылкВ изъ Сибири на </w:t>
      </w:r>
      <w:r>
        <w:br/>
      </w:r>
      <w:r>
        <w:t xml:space="preserve">Монетные дворы денежекъ и полушекъ, вычи- </w:t>
      </w:r>
      <w:r>
        <w:br/>
      </w:r>
      <w:r>
        <w:t xml:space="preserve">тать причитающуюся частнымъ заводчикамъ </w:t>
      </w:r>
      <w:r>
        <w:br/>
      </w:r>
      <w:r>
        <w:t xml:space="preserve">сумму за поставленную ими м$дь. 6902. — </w:t>
      </w:r>
      <w:r>
        <w:br/>
      </w:r>
      <w:r>
        <w:t xml:space="preserve">Обращене въ передфлъ на Росс1искую моце- </w:t>
      </w:r>
      <w:r>
        <w:br/>
      </w:r>
      <w:r>
        <w:t xml:space="preserve">ту отписнаго, выморочнаго и штрафнаго зо- </w:t>
      </w:r>
      <w:r>
        <w:br/>
      </w:r>
      <w:r>
        <w:t xml:space="preserve">лота и серебра. 6966.—Сь Сибирскохъ заво- </w:t>
      </w:r>
      <w:r>
        <w:br/>
      </w:r>
      <w:r>
        <w:t xml:space="preserve">довъ не высылать на Монетные дворы легко- </w:t>
      </w:r>
      <w:r>
        <w:br/>
      </w:r>
      <w:r>
        <w:t xml:space="preserve">вЪсныхъ мфдныхь кружковъ. 7125.</w:t>
      </w:r>
    </w:p>
    <w:p>
      <w:pPr>
        <w:pStyle w:val="Normal"/>
      </w:pPr>
      <w:r>
        <w:t xml:space="preserve">Т. Х. (1757—1759) О суммЪ, отпускаемой еже- </w:t>
      </w:r>
      <w:r>
        <w:br/>
      </w:r>
      <w:r>
        <w:t xml:space="preserve">тодно на Денежные дворы для заготовлен!я </w:t>
      </w:r>
      <w:r>
        <w:br/>
      </w:r>
      <w:r>
        <w:t xml:space="preserve">металлодъ, на передфлъ въ монету. 7175. — </w:t>
      </w:r>
      <w:r>
        <w:br/>
      </w:r>
      <w:r>
        <w:t xml:space="preserve">Объ отсылк$ изъ всфхъ Прнисутственныхь мёсть </w:t>
      </w:r>
      <w:r>
        <w:br/>
      </w:r>
      <w:r>
        <w:t xml:space="preserve">отписнаго, выморочнаго и штрафнаго золота </w:t>
      </w:r>
      <w:r>
        <w:br/>
      </w:r>
      <w:r>
        <w:t xml:space="preserve">въ Монетную Канцелярно, для обращен!я въ </w:t>
      </w:r>
      <w:r>
        <w:br/>
      </w:r>
      <w:r>
        <w:t xml:space="preserve">монету. 7516.—0О переводЪ Монетнаго Дво- </w:t>
      </w:r>
      <w:r>
        <w:br/>
      </w:r>
      <w:r>
        <w:t xml:space="preserve">ра изъ _Московскаго въ С. Петербургсви, для </w:t>
      </w:r>
      <w:r>
        <w:br/>
      </w:r>
      <w:r>
        <w:t xml:space="preserve">дфлан!я серебряной монеты. 7575. 7497. — </w:t>
      </w:r>
      <w:r>
        <w:br/>
      </w:r>
      <w:r>
        <w:t xml:space="preserve">Правила заключен1я подрядовъ о поставкЪ на </w:t>
      </w:r>
      <w:r>
        <w:br/>
      </w:r>
      <w:r>
        <w:t xml:space="preserve">Монетные дворы иностраннаго серебра для пе- </w:t>
      </w:r>
      <w:r>
        <w:br/>
      </w:r>
      <w:r>
        <w:t xml:space="preserve">редьла въ Россиекую монету. 7576. 7497.— </w:t>
      </w:r>
      <w:r>
        <w:br/>
      </w:r>
      <w:r>
        <w:t xml:space="preserve">Штатсь -Конторв не ассигновать къ выдачв </w:t>
      </w:r>
      <w:r>
        <w:br/>
      </w:r>
      <w:r>
        <w:t xml:space="preserve">изъ Монетной Канцеляри суммъ, превышаю- </w:t>
      </w:r>
      <w:r>
        <w:br/>
      </w:r>
      <w:r>
        <w:t xml:space="preserve">щихьъ количество присылаемыхь въ сю Кан- </w:t>
      </w:r>
      <w:r>
        <w:br/>
      </w:r>
      <w:r>
        <w:t xml:space="preserve">целярно ефимковъ. 7495.—Въ С. Петербург- </w:t>
      </w:r>
      <w:r>
        <w:br/>
      </w:r>
      <w:r>
        <w:t xml:space="preserve">сы Монетный дворъ наряжать воинсый ка- </w:t>
      </w:r>
      <w:r>
        <w:br/>
      </w:r>
      <w:r>
        <w:t xml:space="preserve">раулъ. 755а.—Мъры къ уменьшению расхо- </w:t>
      </w:r>
      <w:r>
        <w:br/>
      </w:r>
      <w:r>
        <w:t xml:space="preserve">довъ Канцеляр!и Монетнаго Правлен1я. 7580. </w:t>
      </w:r>
      <w:r>
        <w:br/>
      </w:r>
      <w:r>
        <w:t xml:space="preserve">— На Екатеринбургскихь заводахъ дфлать </w:t>
      </w:r>
      <w:r>
        <w:br/>
      </w:r>
      <w:r>
        <w:t xml:space="preserve">мфаные кружки въ указный вфсь. 7605.—По- </w:t>
      </w:r>
      <w:r>
        <w:br/>
      </w:r>
      <w:r>
        <w:t xml:space="preserve">рядокъ ревизи счетовь Канцеляр!и Монетна- </w:t>
      </w:r>
      <w:r>
        <w:br/>
      </w:r>
      <w:r>
        <w:t xml:space="preserve">то Правлензя. 7945. С</w:t>
      </w:r>
    </w:p>
    <w:p>
      <w:pPr>
        <w:pStyle w:val="Normal"/>
      </w:pPr>
      <w:r>
        <w:t xml:space="preserve">Т. ХГ. (1740—1745) О наймв работниковъ въ </w:t>
      </w:r>
      <w:r>
        <w:br/>
      </w:r>
      <w:r>
        <w:t xml:space="preserve">С. Петербургский Монетный дворъ, къ пере- </w:t>
      </w:r>
      <w:r>
        <w:br/>
      </w:r>
      <w:r>
        <w:t xml:space="preserve">ДЬлу монеты, съ паспортами и поруками. </w:t>
      </w:r>
      <w:r>
        <w:br/>
      </w:r>
      <w:r>
        <w:t xml:space="preserve">8057.—0О дозволени выбивать на Монетномъ </w:t>
      </w:r>
      <w:r>
        <w:br/>
      </w:r>
      <w:r>
        <w:t xml:space="preserve">двор имфющимися на ономъь штемпелями для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частныхь людей медали на заключеше мира </w:t>
      </w:r>
      <w:r>
        <w:br/>
      </w:r>
      <w:r>
        <w:t xml:space="preserve">с5` Туршею. 8058.—Объ отводБ монетчикамъ </w:t>
      </w:r>
      <w:r>
        <w:br/>
      </w:r>
      <w:r>
        <w:t xml:space="preserve">на С. Петербургскомь острову квартирь въ </w:t>
      </w:r>
      <w:r>
        <w:br/>
      </w:r>
      <w:r>
        <w:t xml:space="preserve">обывательскихь домахъ, и объ освобождеши </w:t>
      </w:r>
      <w:r>
        <w:br/>
      </w:r>
      <w:r>
        <w:t xml:space="preserve">домовь ихъ отъ солдатскаго постоя. 8089. </w:t>
      </w:r>
      <w:r>
        <w:br/>
      </w:r>
      <w:r>
        <w:t xml:space="preserve">—За приносимое на Монетные дворы серебро </w:t>
      </w:r>
      <w:r>
        <w:br/>
      </w:r>
      <w:r>
        <w:t xml:space="preserve">платить по 19 коп. за золотникъ. 8595. — </w:t>
      </w:r>
      <w:r>
        <w:br/>
      </w:r>
      <w:r>
        <w:t xml:space="preserve">Соединеше Канцелярш Монетнаго Правлен!я </w:t>
      </w:r>
      <w:r>
        <w:br/>
      </w:r>
      <w:r>
        <w:t xml:space="preserve">сь Монетною Канцеляр!ею и порядокъ сно- </w:t>
      </w:r>
      <w:r>
        <w:br/>
      </w:r>
      <w:r>
        <w:t xml:space="preserve">шеня сей послфдней съ другими Ирисутствен- </w:t>
      </w:r>
      <w:r>
        <w:br/>
      </w:r>
      <w:r>
        <w:t xml:space="preserve">ными м5стами. 8556.—Монетному дфлу быть </w:t>
      </w:r>
      <w:r>
        <w:br/>
      </w:r>
      <w:r>
        <w:t xml:space="preserve">въ Москвф. 8570. — О переводф онаго вновь </w:t>
      </w:r>
      <w:r>
        <w:br/>
      </w:r>
      <w:r>
        <w:t xml:space="preserve">въ С. Петербургъ. 8585. — Обь отсылкЪ на </w:t>
      </w:r>
      <w:r>
        <w:br/>
      </w:r>
      <w:r>
        <w:t xml:space="preserve">Денежные дворы отписнаго въ казну золота </w:t>
      </w:r>
      <w:r>
        <w:br/>
      </w:r>
      <w:r>
        <w:t xml:space="preserve">и серебра, и о причислен онаго къ монет- </w:t>
      </w:r>
      <w:r>
        <w:br/>
      </w:r>
      <w:r>
        <w:t xml:space="preserve">ному капиталу. 8685.</w:t>
      </w:r>
    </w:p>
    <w:p>
      <w:pPr>
        <w:pStyle w:val="Normal"/>
      </w:pPr>
      <w:r>
        <w:t xml:space="preserve">Т. ХИ. (1744—1748) О покупкВ для передвла </w:t>
      </w:r>
      <w:r>
        <w:br/>
      </w:r>
      <w:r>
        <w:t xml:space="preserve">въ Росс!скую монету заморскаго, Персидска- </w:t>
      </w:r>
      <w:r>
        <w:br/>
      </w:r>
      <w:r>
        <w:t xml:space="preserve">го и Китайскаго серебра. 8898.—0О выдачЪ </w:t>
      </w:r>
      <w:r>
        <w:br/>
      </w:r>
      <w:r>
        <w:t xml:space="preserve">монетчикамъ за передфлъ монеты заработныхъ </w:t>
      </w:r>
      <w:r>
        <w:br/>
      </w:r>
      <w:r>
        <w:t xml:space="preserve">денегъ. 8962.—0О цфнЪ, по которой покупатьна. </w:t>
      </w:r>
      <w:r>
        <w:br/>
      </w:r>
      <w:r>
        <w:t xml:space="preserve">Монетные дворы иностранное серебро. 9187. </w:t>
      </w:r>
      <w:r>
        <w:br/>
      </w:r>
      <w:r>
        <w:t xml:space="preserve">— О заготовленши на Екатеринбургскихь за- </w:t>
      </w:r>
      <w:r>
        <w:br/>
      </w:r>
      <w:r>
        <w:t xml:space="preserve">водахъь гладкихъь кружков, и о присылкв </w:t>
      </w:r>
      <w:r>
        <w:br/>
      </w:r>
      <w:r>
        <w:t xml:space="preserve">оныхь въ Москву для двлашя изъ нихъ мёд- </w:t>
      </w:r>
      <w:r>
        <w:br/>
      </w:r>
      <w:r>
        <w:t xml:space="preserve">ныхь денежекъ и полушекъ. 9270.—Способъ </w:t>
      </w:r>
      <w:r>
        <w:br/>
      </w:r>
      <w:r>
        <w:t xml:space="preserve">дЪлашя червонцевь. 9518. 9590.—Прекраще- </w:t>
      </w:r>
      <w:r>
        <w:br/>
      </w:r>
      <w:r>
        <w:t xml:space="preserve">не присылки въ Москву съ Екатеринбург- </w:t>
      </w:r>
      <w:r>
        <w:br/>
      </w:r>
      <w:r>
        <w:t xml:space="preserve">скихъ заводовъь м6дныхъь кружковъ для нере- </w:t>
      </w:r>
      <w:r>
        <w:br/>
      </w:r>
      <w:r>
        <w:t xml:space="preserve">печатая въ монету. 9578, п 1.</w:t>
      </w:r>
    </w:p>
    <w:p>
      <w:pPr>
        <w:pStyle w:val="Normal"/>
      </w:pPr>
      <w:r>
        <w:t xml:space="preserve">Т, ХШ. (1749—1755) Хранящееся въ Монет- </w:t>
      </w:r>
      <w:r>
        <w:br/>
      </w:r>
      <w:r>
        <w:t xml:space="preserve">ной Канцеляр!и золото, вь расходъ не упо- </w:t>
      </w:r>
      <w:r>
        <w:br/>
      </w:r>
      <w:r>
        <w:t xml:space="preserve">треблять безъ Высочайшаго разрфшеня.9856. </w:t>
      </w:r>
      <w:r>
        <w:br/>
      </w:r>
      <w:r>
        <w:t xml:space="preserve">— Обязанность оной наблюдать за указнымъ </w:t>
      </w:r>
      <w:r>
        <w:br/>
      </w:r>
      <w:r>
        <w:t xml:space="preserve">клейменемь золота и серебра. 9885. —Раз- </w:t>
      </w:r>
      <w:r>
        <w:br/>
      </w:r>
      <w:r>
        <w:t xml:space="preserve">дБлене Нерчинскаго золота оть серебра про- </w:t>
      </w:r>
      <w:r>
        <w:br/>
      </w:r>
      <w:r>
        <w:t xml:space="preserve">изводить въ С. Петербургв. 9945. — При </w:t>
      </w:r>
      <w:r>
        <w:br/>
      </w:r>
      <w:r>
        <w:t xml:space="preserve">сплавкё Нерчиискаго серебра присутствовать </w:t>
      </w:r>
      <w:r>
        <w:br/>
      </w:r>
      <w:r>
        <w:t xml:space="preserve">Члепу Бергъ-Коллег!и. 9985.— Обязанпость </w:t>
      </w:r>
      <w:r>
        <w:br/>
      </w:r>
      <w:r>
        <w:t xml:space="preserve">Монетной Канцеляр!и смотрфть за монетны- </w:t>
      </w:r>
      <w:r>
        <w:br/>
      </w:r>
      <w:r>
        <w:t xml:space="preserve">ными мастерами, чгобъ они не покупали зо- </w:t>
      </w:r>
      <w:r>
        <w:br/>
      </w:r>
      <w:r>
        <w:t xml:space="preserve">лота и серебра въ дфлБ и монет, и не спла- </w:t>
      </w:r>
      <w:r>
        <w:br/>
      </w:r>
      <w:r>
        <w:t xml:space="preserve">вляли на дому. 10018.— О жалованьь, опре- </w:t>
      </w:r>
      <w:r>
        <w:br/>
      </w:r>
      <w:r>
        <w:t xml:space="preserve">Двляемомь мастеровымь людямъь С. Петер- </w:t>
      </w:r>
      <w:r>
        <w:br/>
      </w:r>
      <w:r>
        <w:t xml:space="preserve">бургскато и Московскаго Монетныхь дворовъ, </w:t>
      </w:r>
      <w:r>
        <w:br/>
      </w:r>
      <w:r>
        <w:t xml:space="preserve">и озадльныхь деньгахъ, выдаваемых» имъ за </w:t>
      </w:r>
      <w:r>
        <w:br/>
      </w:r>
      <w:r>
        <w:t xml:space="preserve">передЪльъ червонныхь и медалей, 10099,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ХМУ. (1754—1757) О цфнБ, по которой при- </w:t>
      </w:r>
      <w:r>
        <w:br/>
      </w:r>
      <w:r>
        <w:t xml:space="preserve">нимать въ Монетные дкоры оть частныхъ </w:t>
      </w:r>
      <w:r>
        <w:br/>
      </w:r>
      <w:r>
        <w:t xml:space="preserve">людей золото. 10219. — Въ С. Петербургв </w:t>
      </w:r>
      <w:r>
        <w:br/>
      </w:r>
      <w:r>
        <w:t xml:space="preserve">быть Монетной Канцеляри, а въ Москвь </w:t>
      </w:r>
      <w:r>
        <w:br/>
      </w:r>
      <w:r>
        <w:t xml:space="preserve">Монетной Конторф. 10224. — Запрещеше </w:t>
      </w:r>
      <w:r>
        <w:br/>
      </w:r>
      <w:r>
        <w:t xml:space="preserve">вывоза Россйиской мфди; покупка оной у ча- </w:t>
      </w:r>
      <w:r>
        <w:br/>
      </w:r>
      <w:r>
        <w:t xml:space="preserve">стныхЪ заводчиковь по опредъьленной цфнЪ, </w:t>
      </w:r>
      <w:r>
        <w:br/>
      </w:r>
      <w:r>
        <w:t xml:space="preserve">для обращешя въ монету. 10570.— Прави- </w:t>
      </w:r>
      <w:r>
        <w:br/>
      </w:r>
      <w:r>
        <w:t xml:space="preserve">ла према на Монетныхъ дворахъ мфди, при- </w:t>
      </w:r>
      <w:r>
        <w:br/>
      </w:r>
      <w:r>
        <w:t xml:space="preserve">сылаемой изъ Присутственныхь мфсть для </w:t>
      </w:r>
      <w:r>
        <w:br/>
      </w:r>
      <w:r>
        <w:t xml:space="preserve">передёла въ монету. 10401. — О задфльной </w:t>
      </w:r>
      <w:r>
        <w:br/>
      </w:r>
      <w:r>
        <w:t xml:space="preserve">плать денежныхь мастеровъ. 10415. Спо- </w:t>
      </w:r>
      <w:r>
        <w:br/>
      </w:r>
      <w:r>
        <w:t xml:space="preserve">собъ плащенйя монеты. п. &amp;.— Заводчикамъ, </w:t>
      </w:r>
      <w:r>
        <w:br/>
      </w:r>
      <w:r>
        <w:t xml:space="preserve">поставляющимь въ Екатеринбургь м5дь, пла- </w:t>
      </w:r>
      <w:r>
        <w:br/>
      </w:r>
      <w:r>
        <w:t xml:space="preserve">тить за оную выходящими изъ передфла ко- </w:t>
      </w:r>
      <w:r>
        <w:br/>
      </w:r>
      <w:r>
        <w:t xml:space="preserve">ификами. 10526. — Учреждеше, для передф- </w:t>
      </w:r>
      <w:r>
        <w:br/>
      </w:r>
      <w:r>
        <w:t xml:space="preserve">ла мБадной монеты, Монетной Экспедиши ; </w:t>
      </w:r>
      <w:r>
        <w:br/>
      </w:r>
      <w:r>
        <w:t xml:space="preserve">порядокъ сношешя оной съ Коллемями и </w:t>
      </w:r>
      <w:r>
        <w:br/>
      </w:r>
      <w:r>
        <w:t xml:space="preserve">Канцелар1ями; переименоване находящей- </w:t>
      </w:r>
      <w:r>
        <w:br/>
      </w:r>
      <w:r>
        <w:t xml:space="preserve">ся на Сестрор5цкихъь оружейныхъ  заводахь </w:t>
      </w:r>
      <w:r>
        <w:br/>
      </w:r>
      <w:r>
        <w:t xml:space="preserve">Конторы Оружейной Кинцелярш, Конторою </w:t>
      </w:r>
      <w:r>
        <w:br/>
      </w:r>
      <w:r>
        <w:t xml:space="preserve">Монетной Экспедиши и Оружейной Кан- </w:t>
      </w:r>
      <w:r>
        <w:br/>
      </w:r>
      <w:r>
        <w:t xml:space="preserve">целяр1н. 10625. — Обращеше въ монету </w:t>
      </w:r>
      <w:r>
        <w:br/>
      </w:r>
      <w:r>
        <w:t xml:space="preserve">Артиллерйскихь орудш, кром$ достопамят- </w:t>
      </w:r>
      <w:r>
        <w:br/>
      </w:r>
      <w:r>
        <w:t xml:space="preserve">ныхъ, и всей добываемой на казенныхъ и ча- </w:t>
      </w:r>
      <w:r>
        <w:br/>
      </w:r>
      <w:r>
        <w:t xml:space="preserve">стныхъ заводахъ мфди, 10624, п. 1, 2. Для </w:t>
      </w:r>
      <w:r>
        <w:br/>
      </w:r>
      <w:r>
        <w:t xml:space="preserve">приведеня серебра въ указную пробу упот- </w:t>
      </w:r>
      <w:r>
        <w:br/>
      </w:r>
      <w:r>
        <w:t xml:space="preserve">реблять преимущественно лигатурою м$дь, </w:t>
      </w:r>
      <w:r>
        <w:br/>
      </w:r>
      <w:r>
        <w:t xml:space="preserve">содержащую въ себ нфсколько серебра, за </w:t>
      </w:r>
      <w:r>
        <w:br/>
      </w:r>
      <w:r>
        <w:t xml:space="preserve">недостаткомъ же оной, м5дныя копфики, быв-</w:t>
      </w:r>
    </w:p>
    <w:p>
      <w:pPr>
        <w:pStyle w:val="Normal"/>
      </w:pPr>
      <w:r>
        <w:t xml:space="preserve">. Пия уже въ обращеши. п. 6.</w:t>
      </w:r>
    </w:p>
    <w:p>
      <w:pPr>
        <w:pStyle w:val="Normal"/>
      </w:pPr>
      <w:r>
        <w:t xml:space="preserve">Т. ХУ. (1758—1762) Подчинене Монетной Экс- </w:t>
      </w:r>
      <w:r>
        <w:br/>
      </w:r>
      <w:r>
        <w:t xml:space="preserve">педищи Банковыхь Конторъ, учрежденныхь </w:t>
      </w:r>
      <w:r>
        <w:br/>
      </w:r>
      <w:r>
        <w:t xml:space="preserve">для облегчензя размёна мфдной монеты. 10865, </w:t>
      </w:r>
      <w:r>
        <w:br/>
      </w:r>
      <w:r>
        <w:t xml:space="preserve">п. 1.— Объ опредбленш на Монетный дворъ </w:t>
      </w:r>
      <w:r>
        <w:br/>
      </w:r>
      <w:r>
        <w:t xml:space="preserve">Казначеевь изъ достаточныхь людей. #0867. </w:t>
      </w:r>
      <w:r>
        <w:br/>
      </w:r>
      <w:r>
        <w:t xml:space="preserve">— Учреждене при С. Петербургской крёпо- </w:t>
      </w:r>
      <w:r>
        <w:br/>
      </w:r>
      <w:r>
        <w:t xml:space="preserve">сти Конторы Монетной Канцеляри. 11097. </w:t>
      </w:r>
      <w:r>
        <w:br/>
      </w:r>
      <w:r>
        <w:t xml:space="preserve">— О строгомь надзорё Монетной Канцеляр!и </w:t>
      </w:r>
      <w:r>
        <w:br/>
      </w:r>
      <w:r>
        <w:t xml:space="preserve">за дьистыями Пробирной Палатки. 11524. </w:t>
      </w:r>
      <w:r>
        <w:br/>
      </w:r>
      <w:r>
        <w:t xml:space="preserve">— Учреждене при Сенать Главной Экспе- </w:t>
      </w:r>
      <w:r>
        <w:br/>
      </w:r>
      <w:r>
        <w:t xml:space="preserve">диц!и передБла мфдной монеты, и подчинен1е </w:t>
      </w:r>
      <w:r>
        <w:br/>
      </w:r>
      <w:r>
        <w:t xml:space="preserve">оной, состоящей въ Москвь Монетной Экспе- </w:t>
      </w:r>
      <w:r>
        <w:br/>
      </w:r>
      <w:r>
        <w:t xml:space="preserve">диши и Коммиссарствь для передфла мфдной </w:t>
      </w:r>
      <w:r>
        <w:br/>
      </w:r>
      <w:r>
        <w:t xml:space="preserve">монеты, учреждаемыхь въ Москв, Яросла- </w:t>
      </w:r>
      <w:r>
        <w:br/>
      </w:r>
      <w:r>
        <w:t xml:space="preserve">вл, Нижнемъ-Новгородь, Екатеринбургв и </w:t>
      </w:r>
      <w:r>
        <w:br/>
      </w:r>
      <w:r>
        <w:t xml:space="preserve">СестрЬбекв. 11459.</w:t>
      </w:r>
    </w:p>
    <w:p>
      <w:pPr>
        <w:pStyle w:val="Normal"/>
      </w:pPr>
      <w:r>
        <w:t xml:space="preserve">181 </w:t>
      </w:r>
      <w:r>
        <w:br/>
      </w:r>
      <w:r>
        <w:t xml:space="preserve">М,</w:t>
      </w:r>
    </w:p>
    <w:p>
      <w:pPr>
        <w:pStyle w:val="Normal"/>
      </w:pPr>
      <w:r>
        <w:t xml:space="preserve">Т, ХУ. (1762 —1764) О прибавкв четырехъ </w:t>
      </w:r>
      <w:r>
        <w:br/>
      </w:r>
      <w:r>
        <w:t xml:space="preserve">Счетчиковь въ. Монетную Экспедицию. 11626. </w:t>
      </w:r>
      <w:r>
        <w:br/>
      </w:r>
      <w:r>
        <w:t xml:space="preserve">— © цёнЬ, по которой принимать на Мо- </w:t>
      </w:r>
      <w:r>
        <w:br/>
      </w:r>
      <w:r>
        <w:t xml:space="preserve">нетные дворы серебро. 11741.— Упразднене </w:t>
      </w:r>
      <w:r>
        <w:br/>
      </w:r>
      <w:r>
        <w:t xml:space="preserve">Сестрфбекскаго Коммиссарства Главной Экспе- </w:t>
      </w:r>
      <w:r>
        <w:br/>
      </w:r>
      <w:r>
        <w:t xml:space="preserve">диши передвла мфаныхъ` денегь; переводъ </w:t>
      </w:r>
      <w:r>
        <w:br/>
      </w:r>
      <w:r>
        <w:t xml:space="preserve">онаго въ С. Петербургь и подчинеше Монет- </w:t>
      </w:r>
      <w:r>
        <w:br/>
      </w:r>
      <w:r>
        <w:t xml:space="preserve">пой Экспедиции. 11809. — Дфлавше мфдной </w:t>
      </w:r>
      <w:r>
        <w:br/>
      </w:r>
      <w:r>
        <w:t xml:space="preserve">монегы въ Екатеринбургв производить не </w:t>
      </w:r>
      <w:r>
        <w:br/>
      </w:r>
      <w:r>
        <w:t xml:space="preserve">ручнымь печаташемь, а вододфиствующею </w:t>
      </w:r>
      <w:r>
        <w:br/>
      </w:r>
      <w:r>
        <w:t xml:space="preserve">машиною. 11957. — Штать Департаментовъ </w:t>
      </w:r>
      <w:r>
        <w:br/>
      </w:r>
      <w:r>
        <w:t xml:space="preserve">Монетной Канцелярш, присоединенныхъ къ </w:t>
      </w:r>
      <w:r>
        <w:br/>
      </w:r>
      <w:r>
        <w:t xml:space="preserve">Бергъ-Коллеги и Бергь-Конторф. 11991. — </w:t>
      </w:r>
      <w:r>
        <w:br/>
      </w:r>
      <w:r>
        <w:t xml:space="preserve">На Колывано-Воскресенскихъ заводахъ дфлать </w:t>
      </w:r>
      <w:r>
        <w:br/>
      </w:r>
      <w:r>
        <w:t xml:space="preserve">мвдную Сибирскую монету; цфна мёди, по- </w:t>
      </w:r>
      <w:r>
        <w:br/>
      </w:r>
      <w:r>
        <w:t xml:space="preserve">купаемой у частныхъ заводчиковь для дБла- </w:t>
      </w:r>
      <w:r>
        <w:br/>
      </w:r>
      <w:r>
        <w:t xml:space="preserve">ня м5дной монеты. 12188. :</w:t>
      </w:r>
    </w:p>
    <w:p>
      <w:pPr>
        <w:pStyle w:val="Normal"/>
      </w:pPr>
      <w:r>
        <w:t xml:space="preserve">Т. ХУП. (1765 — 1766) Мвры къ предупреж- </w:t>
      </w:r>
      <w:r>
        <w:br/>
      </w:r>
      <w:r>
        <w:t xml:space="preserve">денто на Мопетномъ дворБ кражи монетныхъ </w:t>
      </w:r>
      <w:r>
        <w:br/>
      </w:r>
      <w:r>
        <w:t xml:space="preserve">кружковъ и отчеканеныхь монеть. 12405. — </w:t>
      </w:r>
      <w:r>
        <w:br/>
      </w:r>
      <w:r>
        <w:t xml:space="preserve">О печати Монетнаго Департамента Бергъ- </w:t>
      </w:r>
      <w:r>
        <w:br/>
      </w:r>
      <w:r>
        <w:t xml:space="preserve">Коллеми. 12584.</w:t>
      </w:r>
    </w:p>
    <w:p>
      <w:pPr>
        <w:pStyle w:val="Normal"/>
      </w:pPr>
      <w:r>
        <w:t xml:space="preserve">Т. ХУШ. (1767—1769) Упразднеше Главной </w:t>
      </w:r>
      <w:r>
        <w:br/>
      </w:r>
      <w:r>
        <w:t xml:space="preserve">Экспедиции передфла м5дныхъ денегъ. 15044. </w:t>
      </w:r>
      <w:r>
        <w:br/>
      </w:r>
      <w:r>
        <w:t xml:space="preserve">— Порядокъ сношеня Монетной Экспедии </w:t>
      </w:r>
      <w:r>
        <w:br/>
      </w:r>
      <w:r>
        <w:t xml:space="preserve">съ Присутственными м$стами. 15102.—Сра- </w:t>
      </w:r>
      <w:r>
        <w:br/>
      </w:r>
      <w:r>
        <w:t xml:space="preserve">внене чиновниковь Монетной Экспедиции въ </w:t>
      </w:r>
      <w:r>
        <w:br/>
      </w:r>
      <w:r>
        <w:t xml:space="preserve">окладв жалованья съ чиновниками Монетныхь </w:t>
      </w:r>
      <w:r>
        <w:br/>
      </w:r>
      <w:r>
        <w:t xml:space="preserve">Департаментовь, Коллейй и Канцелярйи. </w:t>
      </w:r>
      <w:r>
        <w:br/>
      </w:r>
      <w:r>
        <w:t xml:space="preserve">15117.— Порядокъ взыскан!я съ монетчиковь </w:t>
      </w:r>
      <w:r>
        <w:br/>
      </w:r>
      <w:r>
        <w:t xml:space="preserve">долговъ по заемнымъ обязательствамъ, 15218. </w:t>
      </w:r>
      <w:r>
        <w:br/>
      </w:r>
      <w:r>
        <w:t xml:space="preserve">— Причислене къ капиталу Монетнаго дво- </w:t>
      </w:r>
      <w:r>
        <w:br/>
      </w:r>
      <w:r>
        <w:t xml:space="preserve">ра конфискованной мБди, и обращеше въ пе- </w:t>
      </w:r>
      <w:r>
        <w:br/>
      </w:r>
      <w:r>
        <w:t xml:space="preserve">редфль на монету. 15545.</w:t>
      </w:r>
    </w:p>
    <w:p>
      <w:pPr>
        <w:pStyle w:val="Normal"/>
      </w:pPr>
      <w:r>
        <w:t xml:space="preserve">Т. ХХ. (1770—1774) О пепринось въ `Монет- </w:t>
      </w:r>
      <w:r>
        <w:br/>
      </w:r>
      <w:r>
        <w:t xml:space="preserve">ный Департаменть Бергь-Коллеги заграняч- </w:t>
      </w:r>
      <w:r>
        <w:br/>
      </w:r>
      <w:r>
        <w:t xml:space="preserve">ныхъ галантерейньехь вещей, для свидётель- </w:t>
      </w:r>
      <w:r>
        <w:br/>
      </w:r>
      <w:r>
        <w:t xml:space="preserve">ствованя. 15565. — О причислены инстру- </w:t>
      </w:r>
      <w:r>
        <w:br/>
      </w:r>
      <w:r>
        <w:t xml:space="preserve">ментовъ, употребляемыхь для раздфлен1я зо- </w:t>
      </w:r>
      <w:r>
        <w:br/>
      </w:r>
      <w:r>
        <w:t xml:space="preserve">лота оть серебра, къ капиталу Монетнаго </w:t>
      </w:r>
      <w:r>
        <w:br/>
      </w:r>
      <w:r>
        <w:t xml:space="preserve">двора, и о. содержани чиновникоЕь н служи- </w:t>
      </w:r>
      <w:r>
        <w:br/>
      </w:r>
      <w:r>
        <w:t xml:space="preserve">телей Лабораторш, на счетъ прибыльной сум- </w:t>
      </w:r>
      <w:r>
        <w:br/>
      </w:r>
      <w:r>
        <w:t xml:space="preserve">мы отъ раздьлешя означенныхь металловъ. </w:t>
      </w:r>
      <w:r>
        <w:br/>
      </w:r>
      <w:r>
        <w:t xml:space="preserve">15784.— Монетному Департаменту предста- </w:t>
      </w:r>
      <w:r>
        <w:br/>
      </w:r>
      <w:r>
        <w:t xml:space="preserve">влять въ Сенатъь ежегодные отчеты о чрезвы- </w:t>
      </w:r>
      <w:r>
        <w:br/>
      </w:r>
      <w:r>
        <w:t xml:space="preserve">чайныхь расходахъ. 14165. — О скорБи- </w:t>
      </w:r>
      <w:r>
        <w:br/>
      </w:r>
      <w:r>
        <w:t xml:space="preserve">шемь передёль въ Российскую монегу по-</w:t>
      </w:r>
    </w:p>
    <w:p>
      <w:pPr>
        <w:pStyle w:val="Normal"/>
      </w:pPr>
      <w:r>
        <w:t xml:space="preserve">182 </w:t>
      </w:r>
      <w:r>
        <w:br/>
      </w:r>
      <w:r>
        <w:t xml:space="preserve">М.</w:t>
      </w:r>
    </w:p>
    <w:p>
      <w:pPr>
        <w:pStyle w:val="Normal"/>
      </w:pPr>
      <w:r>
        <w:t xml:space="preserve">‘ ступившихь ^ЕЪ Государственный доходъ </w:t>
      </w:r>
      <w:r>
        <w:br/>
      </w:r>
      <w:r>
        <w:t xml:space="preserve">ефимковъ. 14912. —О прибавкЪ одного Мин- </w:t>
      </w:r>
      <w:r>
        <w:br/>
      </w:r>
      <w:r>
        <w:t xml:space="preserve">цемейстера въ С. Петербургокы Монетный </w:t>
      </w:r>
      <w:r>
        <w:br/>
      </w:r>
      <w:r>
        <w:t xml:space="preserve">дворъ. 14456. Е</w:t>
      </w:r>
    </w:p>
    <w:p>
      <w:pPr>
        <w:pStyle w:val="Normal"/>
      </w:pPr>
      <w:r>
        <w:t xml:space="preserve">Т. ХХ. (1775—1780) Подчинеше Екатеринбург- </w:t>
      </w:r>
      <w:r>
        <w:br/>
      </w:r>
      <w:r>
        <w:t xml:space="preserve">ской Монетной Эксиедищи Генералъ-Губер- </w:t>
      </w:r>
      <w:r>
        <w:br/>
      </w:r>
      <w:r>
        <w:t xml:space="preserve">натору Чермской и Тобольской Губерни. </w:t>
      </w:r>
      <w:r>
        <w:br/>
      </w:r>
      <w:r>
        <w:t xml:space="preserve">15054.</w:t>
      </w:r>
    </w:p>
    <w:p>
      <w:pPr>
        <w:pStyle w:val="Normal"/>
      </w:pPr>
      <w:r>
        <w:t xml:space="preserve">Т. ХХГ. (1781—1785) Опредълеше въ Перм- </w:t>
      </w:r>
      <w:r>
        <w:br/>
      </w:r>
      <w:r>
        <w:t xml:space="preserve">сви Монетный дворъ Пристава съ помощии- </w:t>
      </w:r>
      <w:r>
        <w:br/>
      </w:r>
      <w:r>
        <w:t xml:space="preserve">комь и другихъ чиновнивовь, и подчинеше </w:t>
      </w:r>
      <w:r>
        <w:br/>
      </w:r>
      <w:r>
        <w:t xml:space="preserve">ихъ тамошней Казенной Палатф. 15115. — </w:t>
      </w:r>
      <w:r>
        <w:br/>
      </w:r>
      <w:r>
        <w:t xml:space="preserve">Пренращеше тисненя Сибирской монеты на </w:t>
      </w:r>
      <w:r>
        <w:br/>
      </w:r>
      <w:r>
        <w:t xml:space="preserve">Колыьвано-Воскресенскихь заводахъ и дфлане </w:t>
      </w:r>
      <w:r>
        <w:br/>
      </w:r>
      <w:r>
        <w:t xml:space="preserve">зивдной монеты въ Екатеринбург педъ Го- </w:t>
      </w:r>
      <w:r>
        <w:br/>
      </w:r>
      <w:r>
        <w:t xml:space="preserve">сударственымь гербом. 15168.— О неотсыл- </w:t>
      </w:r>
      <w:r>
        <w:br/>
      </w:r>
      <w:r>
        <w:t xml:space="preserve">к на Монетный дворъ казенныхз и частныхъ </w:t>
      </w:r>
      <w:r>
        <w:br/>
      </w:r>
      <w:r>
        <w:t xml:space="preserve">должниковь для заработывашя предъявлен- </w:t>
      </w:r>
      <w:r>
        <w:br/>
      </w:r>
      <w:r>
        <w:t xml:space="preserve">ныхь на нихъ исковъ. 15189.— Причислене </w:t>
      </w:r>
      <w:r>
        <w:br/>
      </w:r>
      <w:r>
        <w:t xml:space="preserve">къ капиталу Монетнаго двора накопившихся </w:t>
      </w:r>
      <w:r>
        <w:br/>
      </w:r>
      <w:r>
        <w:t xml:space="preserve">въ ономъ суммъ. 15624.—С. Нетербуреск!и Мо- </w:t>
      </w:r>
      <w:r>
        <w:br/>
      </w:r>
      <w:r>
        <w:t xml:space="preserve">нетный Департаменть, по уничтожени Бергъ- </w:t>
      </w:r>
      <w:r>
        <w:br/>
      </w:r>
      <w:r>
        <w:t xml:space="preserve">Коллеши, оставить на прежнемь основан!и. </w:t>
      </w:r>
      <w:r>
        <w:br/>
      </w:r>
      <w:r>
        <w:t xml:space="preserve">15660, п. 3.— На Монетномь дворБ дЪФлать </w:t>
      </w:r>
      <w:r>
        <w:br/>
      </w:r>
      <w:r>
        <w:t xml:space="preserve">ежегодно для Росошской Академаи по 1000 </w:t>
      </w:r>
      <w:r>
        <w:br/>
      </w:r>
      <w:r>
        <w:t xml:space="preserve">серебряныхь жетоновь и по одной золотой </w:t>
      </w:r>
      <w:r>
        <w:br/>
      </w:r>
      <w:r>
        <w:t xml:space="preserve">медали. 15862.</w:t>
      </w:r>
    </w:p>
    <w:p>
      <w:pPr>
        <w:pStyle w:val="Normal"/>
      </w:pPr>
      <w:r>
        <w:t xml:space="preserve">Т. ХХИ. (1784 — 1788) О воинской команд </w:t>
      </w:r>
      <w:r>
        <w:br/>
      </w:r>
      <w:r>
        <w:t xml:space="preserve">при Московскомъ Монетномъ двор5. 16596.— </w:t>
      </w:r>
      <w:r>
        <w:br/>
      </w:r>
      <w:r>
        <w:t xml:space="preserve">Дозволеше Ассигнашюонному Банку завести въ </w:t>
      </w:r>
      <w:r>
        <w:br/>
      </w:r>
      <w:r>
        <w:t xml:space="preserve">С. Петербургв Монетный дворь и бить на </w:t>
      </w:r>
      <w:r>
        <w:br/>
      </w:r>
      <w:r>
        <w:t xml:space="preserve">ономь золотую; серебряную и м$дную. моне- </w:t>
      </w:r>
      <w:r>
        <w:br/>
      </w:r>
      <w:r>
        <w:t xml:space="preserve">ту. 16407, п. 29. Обазанность Ассигиа- </w:t>
      </w:r>
      <w:r>
        <w:br/>
      </w:r>
      <w:r>
        <w:t xml:space="preserve">ционнаго Банка; для сохраненя надлежащей </w:t>
      </w:r>
      <w:r>
        <w:br/>
      </w:r>
      <w:r>
        <w:t xml:space="preserve">пропорши между мфдною и серебряною мо- </w:t>
      </w:r>
      <w:r>
        <w:br/>
      </w:r>
      <w:r>
        <w:t xml:space="preserve">нетою, выпускать потребное количество сере- </w:t>
      </w:r>
      <w:r>
        <w:br/>
      </w:r>
      <w:r>
        <w:t xml:space="preserve">бряной монеты, пользуясь умфреннымъ аж1о.</w:t>
      </w:r>
    </w:p>
    <w:p>
      <w:pPr>
        <w:pStyle w:val="Normal"/>
      </w:pPr>
      <w:r>
        <w:t xml:space="preserve">п. 31. — О монет, двлаемой къ горо- </w:t>
      </w:r>
      <w:r>
        <w:br/>
      </w:r>
      <w:r>
        <w:t xml:space="preserve">дь Оеодосли. 16544. — Размножеше Монет- </w:t>
      </w:r>
      <w:r>
        <w:br/>
      </w:r>
      <w:r>
        <w:t xml:space="preserve">нытхь дворовъ для выбивашя мфдной монеты. </w:t>
      </w:r>
      <w:r>
        <w:br/>
      </w:r>
      <w:r>
        <w:t xml:space="preserve">16601. — С: Петербургскому и Московскому </w:t>
      </w:r>
      <w:r>
        <w:br/>
      </w:r>
      <w:r>
        <w:t xml:space="preserve">Монетнымь Департаментамъ съ Лаборатор!ею, </w:t>
      </w:r>
      <w:r>
        <w:br/>
      </w:r>
      <w:r>
        <w:t xml:space="preserve">быть въ непосредственномь управлешы’ Гене- </w:t>
      </w:r>
      <w:r>
        <w:br/>
      </w:r>
      <w:r>
        <w:t xml:space="preserve">раль - Прокурора. =— © дБлашы мфдной </w:t>
      </w:r>
      <w:r>
        <w:br/>
      </w:r>
      <w:r>
        <w:t xml:space="preserve">монеты въ Екатеринбургь, и объ’ учреждеши </w:t>
      </w:r>
      <w:r>
        <w:br/>
      </w:r>
      <w:r>
        <w:t xml:space="preserve">тамъ еще дзухъ Монетныхъ дворовъ. 16622. </w:t>
      </w:r>
      <w:r>
        <w:br/>
      </w:r>
      <w:r>
        <w:t xml:space="preserve">— © прибавкь задфльныхь денегь монетчи-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камь, находящимся на С. Пегербургскомь и </w:t>
      </w:r>
      <w:r>
        <w:br/>
      </w:r>
      <w:r>
        <w:t xml:space="preserve">Московскомь Монетныхь дворахъ при нпере- </w:t>
      </w:r>
      <w:r>
        <w:br/>
      </w:r>
      <w:r>
        <w:t xml:space="preserve">ДБлЬ легковъеной мБдиой монеты. 16724.</w:t>
      </w:r>
    </w:p>
    <w:p>
      <w:pPr>
        <w:pStyle w:val="Normal"/>
      </w:pPr>
      <w:r>
        <w:t xml:space="preserve">Т. ХХШ. (1789—1796) О премв въ платежь </w:t>
      </w:r>
      <w:r>
        <w:br/>
      </w:r>
      <w:r>
        <w:t xml:space="preserve">податей всякой Росс!йсквой монеты, безь ра- </w:t>
      </w:r>
      <w:r>
        <w:br/>
      </w:r>
      <w:r>
        <w:t xml:space="preserve">злишя. #6745.— Обязанность Казениыхъ Па- </w:t>
      </w:r>
      <w:r>
        <w:br/>
      </w:r>
      <w:r>
        <w:t xml:space="preserve">латъ наблюдать, чтобъ сборщики ' Государ- </w:t>
      </w:r>
      <w:r>
        <w:br/>
      </w:r>
      <w:r>
        <w:t xml:space="preserve">ственныхъ доходовъ вносили оные тою же мо- </w:t>
      </w:r>
      <w:r>
        <w:br/>
      </w:r>
      <w:r>
        <w:t xml:space="preserve">нетою, въ которой къ нимь поступаютъ, 16785, </w:t>
      </w:r>
      <w:r>
        <w:br/>
      </w:r>
      <w:r>
        <w:t xml:space="preserve">п. 1.-—О дБлаши мфаной монеты изъ м$ди, </w:t>
      </w:r>
      <w:r>
        <w:br/>
      </w:r>
      <w:r>
        <w:t xml:space="preserve">выплавляемой на Нетропавловскомь и Бого- </w:t>
      </w:r>
      <w:r>
        <w:br/>
      </w:r>
      <w:r>
        <w:t xml:space="preserve">словскомъ заводахъ, отданныхь въ вфден!е и </w:t>
      </w:r>
      <w:r>
        <w:br/>
      </w:r>
      <w:r>
        <w:t xml:space="preserve">пользоваше Ассигнацтоннаго Банка, и о до- </w:t>
      </w:r>
      <w:r>
        <w:br/>
      </w:r>
      <w:r>
        <w:t xml:space="preserve">ставлени выдфлываемой тамъ монеты въ Сто- </w:t>
      </w:r>
      <w:r>
        <w:br/>
      </w:r>
      <w:r>
        <w:t xml:space="preserve">лицы натурою, а не переводомъ. 16957, 2. 2 </w:t>
      </w:r>
      <w:r>
        <w:br/>
      </w:r>
      <w:r>
        <w:t xml:space="preserve">—5.— Доставлешена Монетные дворы изъ </w:t>
      </w:r>
      <w:r>
        <w:br/>
      </w:r>
      <w:r>
        <w:t xml:space="preserve">Перми маи для лигатуры, и.въ золотую и </w:t>
      </w:r>
      <w:r>
        <w:br/>
      </w:r>
      <w:r>
        <w:t xml:space="preserve">серебряную мопету. 17050.</w:t>
      </w:r>
    </w:p>
    <w:p>
      <w:pPr>
        <w:pStyle w:val="Normal"/>
      </w:pPr>
      <w:r>
        <w:t xml:space="preserve">Т. ХХМ. (1796—1797). Уничтожеше Москов- </w:t>
      </w:r>
      <w:r>
        <w:br/>
      </w:r>
      <w:r>
        <w:t xml:space="preserve">ской Монетной Экспедиции. 17887.—Высочай- </w:t>
      </w:r>
      <w:r>
        <w:br/>
      </w:r>
      <w:r>
        <w:t xml:space="preserve">ше утвержденный проектъ объ учреждения </w:t>
      </w:r>
      <w:r>
        <w:br/>
      </w:r>
      <w:r>
        <w:t xml:space="preserve">Монетнаго двора при Государственномь Ас- </w:t>
      </w:r>
      <w:r>
        <w:br/>
      </w:r>
      <w:r>
        <w:t xml:space="preserve">сигнац!онномъ Банкф. 17952. :</w:t>
      </w:r>
    </w:p>
    <w:p>
      <w:pPr>
        <w:pStyle w:val="Normal"/>
      </w:pPr>
      <w:r>
        <w:t xml:space="preserve">Т. ХХУ. (1798—1799) Уничтожеше Аннен- </w:t>
      </w:r>
      <w:r>
        <w:br/>
      </w:r>
      <w:r>
        <w:t xml:space="preserve">скаго Монетнаго двора, учрежденнаго для пе- </w:t>
      </w:r>
      <w:r>
        <w:br/>
      </w:r>
      <w:r>
        <w:t xml:space="preserve">редфла мфдной монеты. 15597.</w:t>
      </w:r>
    </w:p>
    <w:p>
      <w:pPr>
        <w:pStyle w:val="Normal"/>
      </w:pPr>
      <w:r>
        <w:t xml:space="preserve">Т. ХХ\1. (1800—1801) О содержаши при С. </w:t>
      </w:r>
      <w:r>
        <w:br/>
      </w:r>
      <w:r>
        <w:t xml:space="preserve">Петербургскомь Монетномъ дворв служителей </w:t>
      </w:r>
      <w:r>
        <w:br/>
      </w:r>
      <w:r>
        <w:t xml:space="preserve">для внутреннихь карауловъ. 19507.—О сое- </w:t>
      </w:r>
      <w:r>
        <w:br/>
      </w:r>
      <w:r>
        <w:t xml:space="preserve">динеши Московсваго Монетнаго Департа- </w:t>
      </w:r>
      <w:r>
        <w:br/>
      </w:r>
      <w:r>
        <w:t xml:space="preserve">мента съ Бергъ-Конторою, и о подчиненйи сей </w:t>
      </w:r>
      <w:r>
        <w:br/>
      </w:r>
      <w:r>
        <w:t xml:space="preserve">послфдней по дфламъ, до Монетнаго произ- </w:t>
      </w:r>
      <w:r>
        <w:br/>
      </w:r>
      <w:r>
        <w:t xml:space="preserve">водства относящимся, С. Петербургскому Мо- </w:t>
      </w:r>
      <w:r>
        <w:br/>
      </w:r>
      <w:r>
        <w:t xml:space="preserve">нетному Департаменту. 19541, л. 10. О со- </w:t>
      </w:r>
      <w:r>
        <w:br/>
      </w:r>
      <w:r>
        <w:t xml:space="preserve">держан!и, опредфллемомь С. Петербургскому </w:t>
      </w:r>
      <w:r>
        <w:br/>
      </w:r>
      <w:r>
        <w:t xml:space="preserve">Монетному Департаменту, Контор% раздфле» </w:t>
      </w:r>
      <w:r>
        <w:br/>
      </w:r>
      <w:r>
        <w:t xml:space="preserve">ня золота оть серебра и Екатеринбургской </w:t>
      </w:r>
      <w:r>
        <w:br/>
      </w:r>
      <w:r>
        <w:t xml:space="preserve">Монетной Эпспедиили. п. 12. — Подчинеше</w:t>
      </w:r>
    </w:p>
    <w:p>
      <w:pPr>
        <w:pStyle w:val="Normal"/>
      </w:pPr>
      <w:r>
        <w:t xml:space="preserve">-'Мопетнаго Департамента. Президенту Бергъ- </w:t>
      </w:r>
      <w:r>
        <w:br/>
      </w:r>
      <w:r>
        <w:t xml:space="preserve">Коллеми. 19710. :</w:t>
      </w:r>
    </w:p>
    <w:p>
      <w:pPr>
        <w:pStyle w:val="Normal"/>
      </w:pPr>
      <w:r>
        <w:t xml:space="preserve">Т. ХХУи. (1802—1805) Преобразоване. Ека- </w:t>
      </w:r>
      <w:r>
        <w:br/>
      </w:r>
      <w:r>
        <w:t xml:space="preserve">териибургокой Монетной Экспедищи и ея </w:t>
      </w:r>
      <w:r>
        <w:br/>
      </w:r>
      <w:r>
        <w:t xml:space="preserve">двора. 20119, сть. 5,6.—Учреждеше. Монет- </w:t>
      </w:r>
      <w:r>
        <w:br/>
      </w:r>
      <w:r>
        <w:t xml:space="preserve">аго’ двора въ Грузи. 20585. 20476.—При- </w:t>
      </w:r>
      <w:r>
        <w:br/>
      </w:r>
      <w:r>
        <w:t xml:space="preserve">бавка монзтчикамъ задфльной платы по’ ново- </w:t>
      </w:r>
      <w:r>
        <w:br/>
      </w:r>
      <w:r>
        <w:t xml:space="preserve">му расчислению. 20622. — "Таблица о ц$- </w:t>
      </w:r>
      <w:r>
        <w:br/>
      </w:r>
      <w:r>
        <w:t xml:space="preserve">и, по которой принимать на Монетномъ дво-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 приносимое частными людьми золото и </w:t>
      </w:r>
      <w:r>
        <w:br/>
      </w:r>
      <w:r>
        <w:t xml:space="preserve">серебро. 21099.</w:t>
      </w:r>
    </w:p>
    <w:p>
      <w:pPr>
        <w:pStyle w:val="Normal"/>
      </w:pPr>
      <w:r>
        <w:t xml:space="preserve">Т. ХХУШ. (1804—1805) О мундирахъ чипов- </w:t>
      </w:r>
      <w:r>
        <w:br/>
      </w:r>
      <w:r>
        <w:t xml:space="preserve">никовъ Монетнаго вфдомства. 21296.</w:t>
      </w:r>
    </w:p>
    <w:p>
      <w:pPr>
        <w:pStyle w:val="Normal"/>
      </w:pPr>
      <w:r>
        <w:t xml:space="preserve">Т.. ХХХ. (1806—1807) Преноручеме Монет- </w:t>
      </w:r>
      <w:r>
        <w:br/>
      </w:r>
      <w:r>
        <w:t xml:space="preserve">наго Департамента въ вздомство Государствен- </w:t>
      </w:r>
      <w:r>
        <w:br/>
      </w:r>
      <w:r>
        <w:t xml:space="preserve">паго Казначел, до назначешя новаго Мини- </w:t>
      </w:r>
      <w:r>
        <w:br/>
      </w:r>
      <w:r>
        <w:t xml:space="preserve">стра Финансовъ. 22609,</w:t>
      </w:r>
    </w:p>
    <w:p>
      <w:pPr>
        <w:pStyle w:val="Normal"/>
      </w:pPr>
      <w:r>
        <w:t xml:space="preserve">Т. ХХХ. (1808 — 1809) Оклады жалованья </w:t>
      </w:r>
      <w:r>
        <w:br/>
      </w:r>
      <w:r>
        <w:t xml:space="preserve">Счетчиковъ Монегнаго Департамента. 25540.</w:t>
      </w:r>
    </w:p>
    <w:p>
      <w:pPr>
        <w:pStyle w:val="Normal"/>
      </w:pPr>
      <w:r>
        <w:t xml:space="preserve">Т. ХХХГ. (1810—1811\ Монетными дфлами за- </w:t>
      </w:r>
      <w:r>
        <w:br/>
      </w:r>
      <w:r>
        <w:t xml:space="preserve">вфавывать Министерству Финансовъ въ Депар- </w:t>
      </w:r>
      <w:r>
        <w:br/>
      </w:r>
      <w:r>
        <w:t xml:space="preserve">таментф Гориыхь и Соляныхь дфлъ.. 24507. </w:t>
      </w:r>
      <w:r>
        <w:br/>
      </w:r>
      <w:r>
        <w:t xml:space="preserve">24688, Л 42, 4%. —Объ отьрыт1и сего Де- </w:t>
      </w:r>
      <w:r>
        <w:br/>
      </w:r>
      <w:r>
        <w:t xml:space="preserve">партамента и объ упичтожен!и Монетнаго и </w:t>
      </w:r>
      <w:r>
        <w:br/>
      </w:r>
      <w:r>
        <w:t xml:space="preserve">Горнаго Департаментовъ. 24927. См. так- </w:t>
      </w:r>
      <w:r>
        <w:br/>
      </w:r>
      <w:r>
        <w:t xml:space="preserve">же: ГорноЕ УпрАВЛЕНЁЕ.</w:t>
      </w:r>
    </w:p>
    <w:p>
      <w:pPr>
        <w:pStyle w:val="Normal"/>
      </w:pPr>
      <w:r>
        <w:t xml:space="preserve">П. Монета Росейская.</w:t>
      </w:r>
    </w:p>
    <w:p>
      <w:pPr>
        <w:pStyle w:val="Normal"/>
      </w:pPr>
      <w:r>
        <w:t xml:space="preserve">1) Монетл Росстискдя вооБще.</w:t>
      </w:r>
    </w:p>
    <w:p>
      <w:pPr>
        <w:pStyle w:val="Normal"/>
      </w:pPr>
      <w:r>
        <w:t xml:space="preserve">Т. И. (1675—1687) Запрещеше принимать въ </w:t>
      </w:r>
      <w:r>
        <w:br/>
      </w:r>
      <w:r>
        <w:t xml:space="preserve">казну сёченную монету. 825.</w:t>
      </w:r>
    </w:p>
    <w:p>
      <w:pPr>
        <w:pStyle w:val="Normal"/>
      </w:pPr>
      <w:r>
        <w:t xml:space="preserve">Тояи. (1689—1699) Запрещеше Русскимъ тор- </w:t>
      </w:r>
      <w:r>
        <w:br/>
      </w:r>
      <w:r>
        <w:t xml:space="preserve">говымъ людямъ повупать иностранные товары </w:t>
      </w:r>
      <w:r>
        <w:br/>
      </w:r>
      <w:r>
        <w:t xml:space="preserve">на золотую и серебряную Россййскую монету. </w:t>
      </w:r>
      <w:r>
        <w:br/>
      </w:r>
      <w:r>
        <w:t xml:space="preserve">1474, п. 15.—Запрещен!е вывоза за границу </w:t>
      </w:r>
      <w:r>
        <w:br/>
      </w:r>
      <w:r>
        <w:t xml:space="preserve">Росс!йской золотой и серебряной монеты. </w:t>
      </w:r>
      <w:r>
        <w:br/>
      </w:r>
      <w:r>
        <w:t xml:space="preserve">1595, п; 21.</w:t>
      </w:r>
    </w:p>
    <w:p>
      <w:pPr>
        <w:pStyle w:val="Normal"/>
      </w:pPr>
      <w:r>
        <w:t xml:space="preserve">Т. Гу. (1700—1712) Запрещеше употреблять </w:t>
      </w:r>
      <w:r>
        <w:br/>
      </w:r>
      <w:r>
        <w:t xml:space="preserve">кожаные жеребья. 1776.—Россайской монет$, </w:t>
      </w:r>
      <w:r>
        <w:br/>
      </w:r>
      <w:r>
        <w:t xml:space="preserve">выпущенной до 7206 года; не быть въ обра- </w:t>
      </w:r>
      <w:r>
        <w:br/>
      </w:r>
      <w:r>
        <w:t xml:space="preserve">щени; о передьль оной на новую. 1855.— </w:t>
      </w:r>
      <w:r>
        <w:br/>
      </w:r>
      <w:r>
        <w:t xml:space="preserve">Старую монету приносить для обмфна въ Ку- </w:t>
      </w:r>
      <w:r>
        <w:br/>
      </w:r>
      <w:r>
        <w:t xml:space="preserve">печескую Палату, подъ страхомъь наказашя </w:t>
      </w:r>
      <w:r>
        <w:br/>
      </w:r>
      <w:r>
        <w:t xml:space="preserve">за продажу мимо оной. 2564.— на, по ко- </w:t>
      </w:r>
      <w:r>
        <w:br/>
      </w:r>
      <w:r>
        <w:t xml:space="preserve">торой принимать въ Купецкую Чалату се- </w:t>
      </w:r>
      <w:r>
        <w:br/>
      </w:r>
      <w:r>
        <w:t xml:space="preserve">ребро и старую Росс!йскую монету. 2571.— </w:t>
      </w:r>
      <w:r>
        <w:br/>
      </w:r>
      <w:r>
        <w:t xml:space="preserve">О свободномь обращени монеть стараго че- </w:t>
      </w:r>
      <w:r>
        <w:br/>
      </w:r>
      <w:r>
        <w:t xml:space="preserve">кана. 2555. —Приведеше въ извфстность пробъ </w:t>
      </w:r>
      <w:r>
        <w:br/>
      </w:r>
      <w:r>
        <w:t xml:space="preserve">ходячихь иностранныхъ монетъ для приня- </w:t>
      </w:r>
      <w:r>
        <w:br/>
      </w:r>
      <w:r>
        <w:t xml:space="preserve">чл вь соображенше. придфлаши Росойскихъ. </w:t>
      </w:r>
      <w:r>
        <w:br/>
      </w:r>
      <w:r>
        <w:t xml:space="preserve">2586.</w:t>
      </w:r>
    </w:p>
    <w:p>
      <w:pPr>
        <w:pStyle w:val="Normal"/>
      </w:pPr>
      <w:r>
        <w:t xml:space="preserve">Т. У. (1715—1719) Новой Росойской тисненой </w:t>
      </w:r>
      <w:r>
        <w:br/>
      </w:r>
      <w:r>
        <w:t xml:space="preserve">монеть быть въ обращен! паравиё съ ста- </w:t>
      </w:r>
      <w:r>
        <w:br/>
      </w:r>
      <w:r>
        <w:t xml:space="preserve">рою; штрафъ за непрёемь оной. 5547.</w:t>
      </w:r>
    </w:p>
    <w:p>
      <w:pPr>
        <w:pStyle w:val="Normal"/>
      </w:pPr>
      <w:r>
        <w:t xml:space="preserve">Т. У. (1720—1722) Запрещеше вывозить за </w:t>
      </w:r>
      <w:r>
        <w:br/>
      </w:r>
      <w:r>
        <w:t xml:space="preserve">границу Росошскую золотую и’ серебряную </w:t>
      </w:r>
      <w:r>
        <w:br/>
      </w:r>
      <w:r>
        <w:t xml:space="preserve">монету. 5748, п. 2, 3, 5. Запрещеше част-</w:t>
      </w:r>
    </w:p>
    <w:p>
      <w:pPr>
        <w:pStyle w:val="Normal"/>
      </w:pPr>
      <w:r>
        <w:t xml:space="preserve">185 </w:t>
      </w:r>
      <w:r>
        <w:br/>
      </w:r>
      <w:r>
        <w:t xml:space="preserve">М.</w:t>
      </w:r>
    </w:p>
    <w:p>
      <w:pPr>
        <w:pStyle w:val="Normal"/>
      </w:pPr>
      <w:r>
        <w:t xml:space="preserve">нымь людямъ перенлавлять Росс1ивную моне- </w:t>
      </w:r>
      <w:r>
        <w:br/>
      </w:r>
      <w:r>
        <w:t xml:space="preserve">ту. п. 6. :</w:t>
      </w:r>
    </w:p>
    <w:p>
      <w:pPr>
        <w:pStyle w:val="Normal"/>
      </w:pPr>
      <w:r>
        <w:t xml:space="preserve">Т. УП. (1725—1727) Запрещеше ввоза въ Рос- </w:t>
      </w:r>
      <w:r>
        <w:br/>
      </w:r>
      <w:r>
        <w:t xml:space="preserve">спо Россайской монеты. 4185, п. 2.—@тарую </w:t>
      </w:r>
      <w:r>
        <w:br/>
      </w:r>
      <w:r>
        <w:t xml:space="preserve">монету приносить на Денежные дворы; нака- </w:t>
      </w:r>
      <w:r>
        <w:br/>
      </w:r>
      <w:r>
        <w:t xml:space="preserve">зале за переливь оной частными людьми. </w:t>
      </w:r>
      <w:r>
        <w:br/>
      </w:r>
      <w:r>
        <w:t xml:space="preserve">4475. }</w:t>
      </w:r>
    </w:p>
    <w:p>
      <w:pPr>
        <w:pStyle w:val="Normal"/>
      </w:pPr>
      <w:r>
        <w:t xml:space="preserve">Т. УШ. (1728—1752) Освободномъ обращен! </w:t>
      </w:r>
      <w:r>
        <w:br/>
      </w:r>
      <w:r>
        <w:t xml:space="preserve">всякой монеты, дфланной по 1790 годъ. 5261. </w:t>
      </w:r>
      <w:r>
        <w:br/>
      </w:r>
      <w:r>
        <w:t xml:space="preserve">5456.—Запрещеше Жидамь вывозить Россйй- </w:t>
      </w:r>
      <w:r>
        <w:br/>
      </w:r>
      <w:r>
        <w:t xml:space="preserve">скую монету въ Малороссио. 5524, т. 1%. 5852. </w:t>
      </w:r>
      <w:r>
        <w:br/>
      </w:r>
      <w:r>
        <w:t xml:space="preserve">— Запрещеше частнымь людямъ переплавлять </w:t>
      </w:r>
      <w:r>
        <w:br/>
      </w:r>
      <w:r>
        <w:t xml:space="preserve">Росс1йскую монету. 5468. — Наружный видъ </w:t>
      </w:r>
      <w:r>
        <w:br/>
      </w:r>
      <w:r>
        <w:t xml:space="preserve">Росейской монеты, выпущенной по вступле- </w:t>
      </w:r>
      <w:r>
        <w:br/>
      </w:r>
      <w:r>
        <w:t xml:space="preserve">ши на престоль Императрицы Анны Тоаг- </w:t>
      </w:r>
      <w:r>
        <w:br/>
      </w:r>
      <w:r>
        <w:t xml:space="preserve">новны. 5555.—Занрещене обращеня отмё- </w:t>
      </w:r>
      <w:r>
        <w:br/>
      </w:r>
      <w:r>
        <w:t xml:space="preserve">ненныхь монеть и дозволене переливать ихз _ </w:t>
      </w:r>
      <w:r>
        <w:br/>
      </w:r>
      <w:r>
        <w:t xml:space="preserve">въ посуду. 5816.—Наказаше за обрфзыване </w:t>
      </w:r>
      <w:r>
        <w:br/>
      </w:r>
      <w:r>
        <w:t xml:space="preserve">монеть. 5965. у</w:t>
      </w:r>
    </w:p>
    <w:p>
      <w:pPr>
        <w:pStyle w:val="Normal"/>
      </w:pPr>
      <w:r>
        <w:t xml:space="preserve">Т. [Х. (1755—1756) Подтверждене запрещешя </w:t>
      </w:r>
      <w:r>
        <w:br/>
      </w:r>
      <w:r>
        <w:t xml:space="preserve">Жьдамь вывоза за границу золотой и сере- </w:t>
      </w:r>
      <w:r>
        <w:br/>
      </w:r>
      <w:r>
        <w:t xml:space="preserve">бряной монеты и ввоза зь Малую Россию вся- </w:t>
      </w:r>
      <w:r>
        <w:br/>
      </w:r>
      <w:r>
        <w:t xml:space="preserve">кой Российской монеты. 6610, п. 21.—Въ Мо- </w:t>
      </w:r>
      <w:r>
        <w:br/>
      </w:r>
      <w:r>
        <w:t xml:space="preserve">нетной Канцеляри хранить для рфдкости по </w:t>
      </w:r>
      <w:r>
        <w:br/>
      </w:r>
      <w:r>
        <w:t xml:space="preserve">нфскольку старинныхь денегъ. 6790.</w:t>
      </w:r>
    </w:p>
    <w:p>
      <w:pPr>
        <w:pStyle w:val="Normal"/>
      </w:pPr>
      <w:r>
        <w:t xml:space="preserve">Т. Х. (1757—1759) О печатанти зна монетах </w:t>
      </w:r>
      <w:r>
        <w:br/>
      </w:r>
      <w:r>
        <w:t xml:space="preserve">Высочайшаго титула полными литерами; и о </w:t>
      </w:r>
      <w:r>
        <w:br/>
      </w:r>
      <w:r>
        <w:t xml:space="preserve">дЪланиг всёхъ Россшскихь монеть однимъ </w:t>
      </w:r>
      <w:r>
        <w:br/>
      </w:r>
      <w:r>
        <w:t xml:space="preserve">нигемпелемъ. 7575. . т</w:t>
      </w:r>
    </w:p>
    <w:p>
      <w:pPr>
        <w:pStyle w:val="Normal"/>
      </w:pPr>
      <w:r>
        <w:t xml:space="preserve">Т. Х1. (1740—1745) Срокъ. для обращетя мо- </w:t>
      </w:r>
      <w:r>
        <w:br/>
      </w:r>
      <w:r>
        <w:t xml:space="preserve">неты съ портретомъ Принца Гоанна, ивымьнъ </w:t>
      </w:r>
      <w:r>
        <w:br/>
      </w:r>
      <w:r>
        <w:t xml:space="preserve">оной въ казну. 8494. 8690. 8712.</w:t>
      </w:r>
    </w:p>
    <w:p>
      <w:pPr>
        <w:pStyle w:val="Normal"/>
      </w:pPr>
      <w:r>
        <w:t xml:space="preserve">Т. ХИ. (1744—1748) Прибавка полугода къ </w:t>
      </w:r>
      <w:r>
        <w:br/>
      </w:r>
      <w:r>
        <w:t xml:space="preserve">сроку, опредфленному для вымфна монеты, съ </w:t>
      </w:r>
      <w:r>
        <w:br/>
      </w:r>
      <w:r>
        <w:t xml:space="preserve">изображентемь Принца Тоанна. 9095.</w:t>
      </w:r>
    </w:p>
    <w:p>
      <w:pPr>
        <w:pStyle w:val="Normal"/>
      </w:pPr>
      <w:r>
        <w:t xml:space="preserve">Т. ХШ. (1749 — 1755) О присылаемыхь въ </w:t>
      </w:r>
      <w:r>
        <w:br/>
      </w:r>
      <w:r>
        <w:t xml:space="preserve">Монетную Канцелярмо древнихъь монетахъ </w:t>
      </w:r>
      <w:r>
        <w:br/>
      </w:r>
      <w:r>
        <w:t xml:space="preserve">объявлять Семату. 10145.</w:t>
      </w:r>
    </w:p>
    <w:p>
      <w:pPr>
        <w:pStyle w:val="Normal"/>
      </w:pPr>
      <w:r>
        <w:t xml:space="preserve">Т. Ху. (1754—1757) Количество выпущенной </w:t>
      </w:r>
      <w:r>
        <w:br/>
      </w:r>
      <w:r>
        <w:t xml:space="preserve">въ народъ Росс иской монеты по 4755 годъ- </w:t>
      </w:r>
      <w:r>
        <w:br/>
      </w:r>
      <w:r>
        <w:t xml:space="preserve">10415. 10717, п. &amp;#. — Запрещенйе ввоза въ </w:t>
      </w:r>
      <w:r>
        <w:br/>
      </w:r>
      <w:r>
        <w:t xml:space="preserve">Россно монеты РоссШскаго чекана. 10486, </w:t>
      </w:r>
      <w:r>
        <w:br/>
      </w:r>
      <w:r>
        <w:t xml:space="preserve">ТГамож. Уст. Гл. ХИ. п. 5. — Присут- </w:t>
      </w:r>
      <w:r>
        <w:br/>
      </w:r>
      <w:r>
        <w:t xml:space="preserve">ственнымь м5стамъ выдавать въ расходъ м$д- </w:t>
      </w:r>
      <w:r>
        <w:br/>
      </w:r>
      <w:r>
        <w:t xml:space="preserve">ную монету, если указомь не опредфлено, </w:t>
      </w:r>
      <w:r>
        <w:br/>
      </w:r>
      <w:r>
        <w:t xml:space="preserve">чтобы выдачу производить золотою. или се- </w:t>
      </w:r>
      <w:r>
        <w:br/>
      </w:r>
      <w:r>
        <w:t xml:space="preserve">ребряною. 10624, п. 7.—Вь случа же недо-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статка мБдной монеты, Присутственнымь </w:t>
      </w:r>
      <w:r>
        <w:br/>
      </w:r>
      <w:r>
        <w:t xml:space="preserve">мфстамъ вымёнивать оную изъ другихъ мфсть </w:t>
      </w:r>
      <w:r>
        <w:br/>
      </w:r>
      <w:r>
        <w:t xml:space="preserve">на золотую и серебряную. 16642. 10691.</w:t>
      </w:r>
    </w:p>
    <w:p>
      <w:pPr>
        <w:pStyle w:val="Normal"/>
      </w:pPr>
      <w:r>
        <w:t xml:space="preserve">Т. ХУ. (1758 — 1762) О новыхь образцахъ </w:t>
      </w:r>
      <w:r>
        <w:br/>
      </w:r>
      <w:r>
        <w:t xml:space="preserve">Росс1иской монеты, по восшеств на Престолъ </w:t>
      </w:r>
      <w:r>
        <w:br/>
      </w:r>
      <w:r>
        <w:t xml:space="preserve">Императора Петра Ш. 14407.—0О Прусской </w:t>
      </w:r>
      <w:r>
        <w:br/>
      </w:r>
      <w:r>
        <w:t xml:space="preserve">монетф, дБланной подъ Росс1скимь гербомъ. </w:t>
      </w:r>
      <w:r>
        <w:br/>
      </w:r>
      <w:r>
        <w:t xml:space="preserve">См. онета иностранная.</w:t>
      </w:r>
    </w:p>
    <w:p>
      <w:pPr>
        <w:pStyle w:val="Normal"/>
      </w:pPr>
      <w:r>
        <w:t xml:space="preserve">Т. ХУИ. (1765—1766) Неявственно вычеканен- </w:t>
      </w:r>
      <w:r>
        <w:br/>
      </w:r>
      <w:r>
        <w:t xml:space="preserve">ную монету обращать въ Монетные дворы. </w:t>
      </w:r>
      <w:r>
        <w:br/>
      </w:r>
      <w:r>
        <w:t xml:space="preserve">12457.</w:t>
      </w:r>
    </w:p>
    <w:p>
      <w:pPr>
        <w:pStyle w:val="Normal"/>
      </w:pPr>
      <w:r>
        <w:t xml:space="preserve">Т. ХУ. (1767—1769) Разрьшеше выходя- </w:t>
      </w:r>
      <w:r>
        <w:br/>
      </w:r>
      <w:r>
        <w:t xml:space="preserve">щихь за границу войскамъ вывозить РоссЁн- </w:t>
      </w:r>
      <w:r>
        <w:br/>
      </w:r>
      <w:r>
        <w:t xml:space="preserve">скую золотую и серебряную монету и запре- </w:t>
      </w:r>
      <w:r>
        <w:br/>
      </w:r>
      <w:r>
        <w:t xml:space="preserve">щение ввоза оной обратно. 15508.</w:t>
      </w:r>
    </w:p>
    <w:p>
      <w:pPr>
        <w:pStyle w:val="Normal"/>
      </w:pPr>
      <w:r>
        <w:t xml:space="preserve">Т. ХХ. (1770 — 177%) Подтверждене о не- </w:t>
      </w:r>
      <w:r>
        <w:br/>
      </w:r>
      <w:r>
        <w:t xml:space="preserve">пропуск въ РосеНо изъ-за границы Росссйй- </w:t>
      </w:r>
      <w:r>
        <w:br/>
      </w:r>
      <w:r>
        <w:t xml:space="preserve">ской монеты. 15777.—Разрёшеше Крымскимъ </w:t>
      </w:r>
      <w:r>
        <w:br/>
      </w:r>
      <w:r>
        <w:t xml:space="preserve">Татарамь ввозить въ Россо монету Росс1и- </w:t>
      </w:r>
      <w:r>
        <w:br/>
      </w:r>
      <w:r>
        <w:t xml:space="preserve">скаго чекана и Турецкую зототую и серебря- </w:t>
      </w:r>
      <w:r>
        <w:br/>
      </w:r>
      <w:r>
        <w:t xml:space="preserve">ную монету. 15825.— Награда, опредфллемая </w:t>
      </w:r>
      <w:r>
        <w:br/>
      </w:r>
      <w:r>
        <w:t xml:space="preserve">за доносъ о ввозв въ Россшо монеты Росс1й- </w:t>
      </w:r>
      <w:r>
        <w:br/>
      </w:r>
      <w:r>
        <w:t xml:space="preserve">скаго чекана иза поимку ввозителей. 14076.</w:t>
      </w:r>
    </w:p>
    <w:p>
      <w:pPr>
        <w:pStyle w:val="Normal"/>
      </w:pPr>
      <w:r>
        <w:t xml:space="preserve">Т. ХХ. (1775 — 1780) О пропуск въ Рос- </w:t>
      </w:r>
      <w:r>
        <w:br/>
      </w:r>
      <w:r>
        <w:t xml:space="preserve">с1ю Росс1иской монеты съ возвращающимися </w:t>
      </w:r>
      <w:r>
        <w:br/>
      </w:r>
      <w:r>
        <w:t xml:space="preserve">изъ-за границы войсками. 14557.—Объ от- </w:t>
      </w:r>
      <w:r>
        <w:br/>
      </w:r>
      <w:r>
        <w:t xml:space="preserve">сылЕЪ изъ Присутственныхь мфсть РоссШ- </w:t>
      </w:r>
      <w:r>
        <w:br/>
      </w:r>
      <w:r>
        <w:t xml:space="preserve">свой легковфеной монеты въ Ассигнащон- </w:t>
      </w:r>
      <w:r>
        <w:br/>
      </w:r>
      <w:r>
        <w:t xml:space="preserve">ные Банки, и о выдачф имъ, вмфсто оной, </w:t>
      </w:r>
      <w:r>
        <w:br/>
      </w:r>
      <w:r>
        <w:t xml:space="preserve">ассигнаши. 14725. .</w:t>
      </w:r>
    </w:p>
    <w:p>
      <w:pPr>
        <w:pStyle w:val="Normal"/>
      </w:pPr>
      <w:r>
        <w:t xml:space="preserve">Т. ХХИ. (178% — 1788) Дозволеме Француз- </w:t>
      </w:r>
      <w:r>
        <w:br/>
      </w:r>
      <w:r>
        <w:t xml:space="preserve">скимъ купцамъ, поселившимся въ Росс1и, пла- </w:t>
      </w:r>
      <w:r>
        <w:br/>
      </w:r>
      <w:r>
        <w:t xml:space="preserve">тить за покупаемые ими товары тою же Рос- </w:t>
      </w:r>
      <w:r>
        <w:br/>
      </w:r>
      <w:r>
        <w:t xml:space="preserve">сискою ходячею мопетою, какую они полу- </w:t>
      </w:r>
      <w:r>
        <w:br/>
      </w:r>
      <w:r>
        <w:t xml:space="preserve">чають за продаваемые ими товары. 16489, 2. </w:t>
      </w:r>
      <w:r>
        <w:br/>
      </w:r>
      <w:r>
        <w:t xml:space="preserve">Х—О передьлв легковфсной Россййской мо- </w:t>
      </w:r>
      <w:r>
        <w:br/>
      </w:r>
      <w:r>
        <w:t xml:space="preserve">неты въ ходячую указной пробы монету. 16600. </w:t>
      </w:r>
      <w:r>
        <w:br/>
      </w:r>
      <w:r>
        <w:t xml:space="preserve">—Вь подати принимать всякую ходячую мо- </w:t>
      </w:r>
      <w:r>
        <w:br/>
      </w:r>
      <w:r>
        <w:t xml:space="preserve">нету, м доходы доставлять, куда слфдуеть, </w:t>
      </w:r>
      <w:r>
        <w:br/>
      </w:r>
      <w:r>
        <w:t xml:space="preserve">тою жемонетою, въ каковой въ Казначейство </w:t>
      </w:r>
      <w:r>
        <w:br/>
      </w:r>
      <w:r>
        <w:t xml:space="preserve">поступили. 16651.</w:t>
      </w:r>
    </w:p>
    <w:p>
      <w:pPr>
        <w:pStyle w:val="Normal"/>
      </w:pPr>
      <w:r>
        <w:t xml:space="preserve">Т. ХХ. (1789—1796) Запрещен!е ввоза въ </w:t>
      </w:r>
      <w:r>
        <w:br/>
      </w:r>
      <w:r>
        <w:t xml:space="preserve">Россно и вывоза за границу Российской моне- </w:t>
      </w:r>
      <w:r>
        <w:br/>
      </w:r>
      <w:r>
        <w:t xml:space="preserve">ты, и награждене за доносъ о провозителяхъ </w:t>
      </w:r>
      <w:r>
        <w:br/>
      </w:r>
      <w:r>
        <w:t xml:space="preserve">оной и за поимку ихъ. 17007.—0О премь въ </w:t>
      </w:r>
      <w:r>
        <w:br/>
      </w:r>
      <w:r>
        <w:t xml:space="preserve">Екатеринославской Губерши въ платежь по- </w:t>
      </w:r>
      <w:r>
        <w:br/>
      </w:r>
      <w:r>
        <w:t xml:space="preserve">датей только Росс1Иской монеты. 17054.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ХХМ. (1800—1804) О взносф содержателя- </w:t>
      </w:r>
      <w:r>
        <w:br/>
      </w:r>
      <w:r>
        <w:t xml:space="preserve">ми питейныхь сборовъ въ откупную сумму </w:t>
      </w:r>
      <w:r>
        <w:br/>
      </w:r>
      <w:r>
        <w:t xml:space="preserve">мфаною монетою не болбе третьей части. </w:t>
      </w:r>
      <w:r>
        <w:br/>
      </w:r>
      <w:r>
        <w:t xml:space="preserve">19571. Разрфшеше пропуска Российской мо- </w:t>
      </w:r>
      <w:r>
        <w:br/>
      </w:r>
      <w:r>
        <w:t xml:space="preserve">неты въ Перс!ю для паходящихся тамъ Рос- </w:t>
      </w:r>
      <w:r>
        <w:br/>
      </w:r>
      <w:r>
        <w:t xml:space="preserve">стискихь войск, 20065.</w:t>
      </w:r>
    </w:p>
    <w:p>
      <w:pPr>
        <w:pStyle w:val="Normal"/>
      </w:pPr>
      <w:r>
        <w:t xml:space="preserve">Т. ХХУИ. (1802 — 1805) Высочайше утверж- </w:t>
      </w:r>
      <w:r>
        <w:br/>
      </w:r>
      <w:r>
        <w:t xml:space="preserve">денные образцы Грузинской монеты. 20476. </w:t>
      </w:r>
      <w:r>
        <w:br/>
      </w:r>
      <w:r>
        <w:t xml:space="preserve">—0О Россшской монет, выбиваемой въ Гру- </w:t>
      </w:r>
      <w:r>
        <w:br/>
      </w:r>
      <w:r>
        <w:t xml:space="preserve">з1и; предоставлеше каждому свободы вымфни- </w:t>
      </w:r>
      <w:r>
        <w:br/>
      </w:r>
      <w:r>
        <w:t xml:space="preserve">вать на Мопетномь двор ходячую монету на </w:t>
      </w:r>
      <w:r>
        <w:br/>
      </w:r>
      <w:r>
        <w:t xml:space="preserve">золото и серебро въ слиткахъ, въ дфлБ и въ </w:t>
      </w:r>
      <w:r>
        <w:br/>
      </w:r>
      <w:r>
        <w:t xml:space="preserve">ипострапной монетф. 21099. —</w:t>
      </w:r>
    </w:p>
    <w:p>
      <w:pPr>
        <w:pStyle w:val="Normal"/>
      </w:pPr>
      <w:r>
        <w:t xml:space="preserve">Т. ХХХ. (1808—1809) Подтверждене запре- </w:t>
      </w:r>
      <w:r>
        <w:br/>
      </w:r>
      <w:r>
        <w:t xml:space="preserve">щен!я вывозить за границу Росс!искую. золо- </w:t>
      </w:r>
      <w:r>
        <w:br/>
      </w:r>
      <w:r>
        <w:t xml:space="preserve">тую и серебряную монету. 22886. а. (См. </w:t>
      </w:r>
      <w:r>
        <w:br/>
      </w:r>
      <w:r>
        <w:t xml:space="preserve">Общ. Прил. кв ТГ. ХЁ). Дозволеше вво- </w:t>
      </w:r>
      <w:r>
        <w:br/>
      </w:r>
      <w:r>
        <w:t xml:space="preserve">зить изъ Молдави Россшскую золотую и се- </w:t>
      </w:r>
      <w:r>
        <w:br/>
      </w:r>
      <w:r>
        <w:t xml:space="preserve">ребряную монету 25508.</w:t>
      </w:r>
    </w:p>
    <w:p>
      <w:pPr>
        <w:pStyle w:val="Normal"/>
      </w:pPr>
      <w:r>
        <w:t xml:space="preserve">Т. ХХХ. (1810—1811) Преобразовате монет- </w:t>
      </w:r>
      <w:r>
        <w:br/>
      </w:r>
      <w:r>
        <w:t xml:space="preserve">ной системы. 24964. Установлене главного, </w:t>
      </w:r>
      <w:r>
        <w:br/>
      </w:r>
      <w:r>
        <w:t xml:space="preserve">‘непремфнною и законною мфрото всфхЪ монетъ </w:t>
      </w:r>
      <w:r>
        <w:br/>
      </w:r>
      <w:r>
        <w:t xml:space="preserve">серебрянаго рубля. Г 1. Раздфлеве Россй- </w:t>
      </w:r>
      <w:r>
        <w:br/>
      </w:r>
      <w:r>
        <w:t xml:space="preserve">ской монеты: 1) на Банковую или торговую, </w:t>
      </w:r>
      <w:r>
        <w:br/>
      </w:r>
      <w:r>
        <w:t xml:space="preserve">серебряный рубль и полтину; 2) на моне- </w:t>
      </w:r>
      <w:r>
        <w:br/>
      </w:r>
      <w:r>
        <w:t xml:space="preserve">ту серебряную, размфнную въ двадцать, де- </w:t>
      </w:r>
      <w:r>
        <w:br/>
      </w:r>
      <w:r>
        <w:t xml:space="preserve">сять и паять копфекъ; 5) на монету мФдную, </w:t>
      </w:r>
      <w:r>
        <w:br/>
      </w:r>
      <w:r>
        <w:t xml:space="preserve">размённую въ двв копЪйки, въ одну колфику </w:t>
      </w:r>
      <w:r>
        <w:br/>
      </w:r>
      <w:r>
        <w:t xml:space="preserve">и въ одну деньгу. Г 5. О единообрази мо- </w:t>
      </w:r>
      <w:r>
        <w:br/>
      </w:r>
      <w:r>
        <w:t xml:space="preserve">нетной системы. 7. Л 17—27. — О наруж- </w:t>
      </w:r>
      <w:r>
        <w:br/>
      </w:r>
      <w:r>
        <w:t xml:space="preserve">номъ вид новой монеты. (Сл. Книг)” Ри- </w:t>
      </w:r>
      <w:r>
        <w:br/>
      </w:r>
      <w:r>
        <w:t xml:space="preserve">суиковз. 11 Чертежей.) 24554.</w:t>
      </w:r>
    </w:p>
    <w:p>
      <w:pPr>
        <w:pStyle w:val="Normal"/>
      </w:pPr>
      <w:r>
        <w:t xml:space="preserve">Т. ХХХИ. (1812 —1814) О свободномъ обра- </w:t>
      </w:r>
      <w:r>
        <w:br/>
      </w:r>
      <w:r>
        <w:t xml:space="preserve">щенйг Российской монеты въ Прусеи и Гер- </w:t>
      </w:r>
      <w:r>
        <w:br/>
      </w:r>
      <w:r>
        <w:t xml:space="preserve">погствЪ Варшавскомъ, съ приложешемь срав- </w:t>
      </w:r>
      <w:r>
        <w:br/>
      </w:r>
      <w:r>
        <w:t xml:space="preserve">иительной таблицы цфнности Росс!скихь и </w:t>
      </w:r>
      <w:r>
        <w:br/>
      </w:r>
      <w:r>
        <w:t xml:space="preserve">Прусскихь монетъ. 25515.—О взимаши пош- </w:t>
      </w:r>
      <w:r>
        <w:br/>
      </w:r>
      <w:r>
        <w:t xml:space="preserve">линъ съ купчихь и другихъ актовь тою же </w:t>
      </w:r>
      <w:r>
        <w:br/>
      </w:r>
      <w:r>
        <w:t xml:space="preserve">монетою, которая въ нихъ будетъ означена, м </w:t>
      </w:r>
      <w:r>
        <w:br/>
      </w:r>
      <w:r>
        <w:t xml:space="preserve">о взыскании штрафныхъ денегь Государствен- </w:t>
      </w:r>
      <w:r>
        <w:br/>
      </w:r>
      <w:r>
        <w:t xml:space="preserve">ными ассигнашями, или ходячею мфдною мо- </w:t>
      </w:r>
      <w:r>
        <w:br/>
      </w:r>
      <w:r>
        <w:t xml:space="preserve">нетою. 25404.</w:t>
      </w:r>
    </w:p>
    <w:p>
      <w:pPr>
        <w:pStyle w:val="Normal"/>
      </w:pPr>
      <w:r>
        <w:t xml:space="preserve">Т. ХХХУ. (1818) О пропускь въ Царство Поль- </w:t>
      </w:r>
      <w:r>
        <w:br/>
      </w:r>
      <w:r>
        <w:t xml:space="preserve">ское и обратно золотой и серебряной монеты </w:t>
      </w:r>
      <w:r>
        <w:br/>
      </w:r>
      <w:r>
        <w:t xml:space="preserve">Росс1Искаго чекана. 27450.</w:t>
      </w:r>
    </w:p>
    <w:p>
      <w:pPr>
        <w:pStyle w:val="Normal"/>
      </w:pPr>
      <w:r>
        <w:t xml:space="preserve">Т. ХЬ. (1825) Мфры къ пресфченю вывоза за </w:t>
      </w:r>
      <w:r>
        <w:br/>
      </w:r>
      <w:r>
        <w:t xml:space="preserve">границу Россйиской монеты. 50559.</w:t>
      </w:r>
    </w:p>
    <w:p>
      <w:pPr>
        <w:pStyle w:val="Normal"/>
      </w:pPr>
      <w:r>
        <w:t xml:space="preserve">РЕЭСТРЪ: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% Монитл золотля. ; и 1 </w:t>
      </w:r>
      <w:r>
        <w:br/>
      </w:r>
      <w:r>
        <w:t xml:space="preserve">. У. (1715—1749). Золотые о дЪ- </w:t>
      </w:r>
      <w:r>
        <w:br/>
      </w:r>
      <w:r>
        <w:t xml:space="preserve">лать 75 пробы. 5164. —Штрафъ за непр1емъ </w:t>
      </w:r>
      <w:r>
        <w:br/>
      </w:r>
      <w:r>
        <w:t xml:space="preserve">новыхь золотыхъ рублевиковь. 5547.</w:t>
      </w:r>
    </w:p>
    <w:p>
      <w:pPr>
        <w:pStyle w:val="Normal"/>
      </w:pPr>
      <w:r>
        <w:t xml:space="preserve">Т. УТ. (1720—1722) Запрешщене вывоза. затра- </w:t>
      </w:r>
      <w:r>
        <w:br/>
      </w:r>
      <w:r>
        <w:t xml:space="preserve">ницу золотой Российской монеты. 5748, п. 5.</w:t>
      </w:r>
    </w:p>
    <w:p>
      <w:pPr>
        <w:pStyle w:val="Normal"/>
      </w:pPr>
      <w:r>
        <w:t xml:space="preserve">Т. УП. (1725 — 1727) Золотые, двурублевики </w:t>
      </w:r>
      <w:r>
        <w:br/>
      </w:r>
      <w:r>
        <w:t xml:space="preserve">дБлать противъ прежней пробы. 5015.—0 ие- </w:t>
      </w:r>
      <w:r>
        <w:br/>
      </w:r>
      <w:r>
        <w:t xml:space="preserve">вывозь за, границу Россшской. золотой моне- </w:t>
      </w:r>
      <w:r>
        <w:br/>
      </w:r>
      <w:r>
        <w:t xml:space="preserve">ты. 5065.</w:t>
      </w:r>
    </w:p>
    <w:p>
      <w:pPr>
        <w:pStyle w:val="Normal"/>
      </w:pPr>
      <w:r>
        <w:t xml:space="preserve">Т, УШ. (1728—1752) Невзимаше лажа съ Рос- </w:t>
      </w:r>
      <w:r>
        <w:br/>
      </w:r>
      <w:r>
        <w:t xml:space="preserve">с1искихъ, червонцевъ. 5510. — На монетныхъ </w:t>
      </w:r>
      <w:r>
        <w:br/>
      </w:r>
      <w:r>
        <w:t xml:space="preserve">дворахъ дфлать Россиске червонцы, пробою </w:t>
      </w:r>
      <w:r>
        <w:br/>
      </w:r>
      <w:r>
        <w:t xml:space="preserve">п вфсомъ противъ Голландскихъ, 5660.</w:t>
      </w:r>
    </w:p>
    <w:p>
      <w:pPr>
        <w:pStyle w:val="Normal"/>
      </w:pPr>
      <w:r>
        <w:t xml:space="preserve">Т.. Х!. (1740 —1745) Сдфлать 10.000 червон- </w:t>
      </w:r>
      <w:r>
        <w:br/>
      </w:r>
      <w:r>
        <w:t xml:space="preserve">ныхь съ портретомъ Императрицы Елисаветы </w:t>
      </w:r>
      <w:r>
        <w:br/>
      </w:r>
      <w:r>
        <w:t xml:space="preserve">Петровны, вфсомъ и пробою противъ сдфлан-</w:t>
      </w:r>
    </w:p>
    <w:p>
      <w:pPr>
        <w:pStyle w:val="Normal"/>
      </w:pPr>
      <w:r>
        <w:t xml:space="preserve">выхъ съ портретомь Императрицы Анны То- </w:t>
      </w:r>
      <w:r>
        <w:br/>
      </w:r>
      <w:r>
        <w:t xml:space="preserve">анновны. 8565.—Изъ Нерчинскаго. золота дЪ- </w:t>
      </w:r>
      <w:r>
        <w:br/>
      </w:r>
      <w:r>
        <w:t xml:space="preserve">лать червонные. съ портретомъ Императрицы. </w:t>
      </w:r>
      <w:r>
        <w:br/>
      </w:r>
      <w:r>
        <w:t xml:space="preserve">8705.</w:t>
      </w:r>
    </w:p>
    <w:p>
      <w:pPr>
        <w:pStyle w:val="Normal"/>
      </w:pPr>
      <w:r>
        <w:t xml:space="preserve">Т. ХИ. (1744—1748) Запрещене вывоза за гра- </w:t>
      </w:r>
      <w:r>
        <w:br/>
      </w:r>
      <w:r>
        <w:t xml:space="preserve">нлцу золотой монеты. 8940. 8942.—Сдфлать </w:t>
      </w:r>
      <w:r>
        <w:br/>
      </w:r>
      <w:r>
        <w:t xml:space="preserve">4000 червонцевь съ портретомь Императри- </w:t>
      </w:r>
      <w:r>
        <w:br/>
      </w:r>
      <w:r>
        <w:t xml:space="preserve">цы Елисаветы Петровны. 9518. — СдЪБлать </w:t>
      </w:r>
      <w:r>
        <w:br/>
      </w:r>
      <w:r>
        <w:t xml:space="preserve">500 червонцевь съ портретомъ Императрицы </w:t>
      </w:r>
      <w:r>
        <w:br/>
      </w:r>
      <w:r>
        <w:t xml:space="preserve">въ 95-ю пробу. 9590.—0О заготовлени золо- </w:t>
      </w:r>
      <w:r>
        <w:br/>
      </w:r>
      <w:r>
        <w:t xml:space="preserve">та и штемпеля для выбит1я 20.000 червон- </w:t>
      </w:r>
      <w:r>
        <w:br/>
      </w:r>
      <w:r>
        <w:t xml:space="preserve">ныхь съ портретомъ Ел Величества. 9550.— </w:t>
      </w:r>
      <w:r>
        <w:br/>
      </w:r>
      <w:r>
        <w:t xml:space="preserve">Остановить выбиваше 20.000 червонныхъ </w:t>
      </w:r>
      <w:r>
        <w:br/>
      </w:r>
      <w:r>
        <w:t xml:space="preserve">впредь до разршешя. 9560.</w:t>
      </w:r>
    </w:p>
    <w:p>
      <w:pPr>
        <w:pStyle w:val="Normal"/>
      </w:pPr>
      <w:r>
        <w:t xml:space="preserve">Т. ХШ. (1749 — 1755) О дьланти червонцевъ </w:t>
      </w:r>
      <w:r>
        <w:br/>
      </w:r>
      <w:r>
        <w:t xml:space="preserve">противъ Голландскихь въ 943 пробу. 9644.— </w:t>
      </w:r>
      <w:r>
        <w:br/>
      </w:r>
      <w:r>
        <w:t xml:space="preserve">О паружномъ видЪ новыхъ червонцевъ. 9648. </w:t>
      </w:r>
      <w:r>
        <w:br/>
      </w:r>
      <w:r>
        <w:t xml:space="preserve">— Означеше на нихъ года, мфслца и числа, ио </w:t>
      </w:r>
      <w:r>
        <w:br/>
      </w:r>
      <w:r>
        <w:t xml:space="preserve">приготовлеши чекановъ на двойные червонцы. </w:t>
      </w:r>
      <w:r>
        <w:br/>
      </w:r>
      <w:r>
        <w:t xml:space="preserve">9851.— Запрещене Монетной Канцеляр?и дер- </w:t>
      </w:r>
      <w:r>
        <w:br/>
      </w:r>
      <w:r>
        <w:t xml:space="preserve">жать въ расходъ золотую монету безъ Высо- </w:t>
      </w:r>
      <w:r>
        <w:br/>
      </w:r>
      <w:r>
        <w:t xml:space="preserve">чайшаго разрфшеня. 9856. — Запрещене </w:t>
      </w:r>
      <w:r>
        <w:br/>
      </w:r>
      <w:r>
        <w:t xml:space="preserve">частнымь фабрикантамь и мастерамъь спла- </w:t>
      </w:r>
      <w:r>
        <w:br/>
      </w:r>
      <w:r>
        <w:t xml:space="preserve">влять Росойскую золотую монету. 10018. — </w:t>
      </w:r>
      <w:r>
        <w:br/>
      </w:r>
      <w:r>
        <w:t xml:space="preserve">О приготовлеши червонцевь изъ имфющагося </w:t>
      </w:r>
      <w:r>
        <w:br/>
      </w:r>
      <w:r>
        <w:t xml:space="preserve">на Московскомь Монетномь Дворф золота. </w:t>
      </w:r>
      <w:r>
        <w:br/>
      </w:r>
      <w:r>
        <w:t xml:space="preserve">10058.—0О внесеши въ Сенатъь имфющихся въ </w:t>
      </w:r>
      <w:r>
        <w:br/>
      </w:r>
      <w:r>
        <w:t xml:space="preserve">Присутственныхъ мфстахъ червонныхъ съ пор- </w:t>
      </w:r>
      <w:r>
        <w:br/>
      </w:r>
      <w:r>
        <w:t xml:space="preserve">третомь Императора Петра 1, кромё двухз- </w:t>
      </w:r>
      <w:r>
        <w:br/>
      </w:r>
      <w:r>
        <w:t xml:space="preserve">рублевыхъ съ крестомъ. 10070.</w:t>
      </w:r>
    </w:p>
    <w:p>
      <w:pPr>
        <w:pStyle w:val="Normal"/>
      </w:pPr>
      <w:r>
        <w:t xml:space="preserve">Отд. М.</w:t>
      </w:r>
    </w:p>
    <w:p>
      <w:pPr>
        <w:pStyle w:val="Normal"/>
      </w:pPr>
      <w:r>
        <w:t xml:space="preserve">185 </w:t>
      </w:r>
      <w:r>
        <w:br/>
      </w:r>
      <w:r>
        <w:t xml:space="preserve">М.</w:t>
      </w:r>
    </w:p>
    <w:p>
      <w:pPr>
        <w:pStyle w:val="Normal"/>
      </w:pPr>
      <w:r>
        <w:t xml:space="preserve">= Т,ХТУ. (1754—1757) Ожурсв РЕ ЕЬ чер- </w:t>
      </w:r>
      <w:r>
        <w:br/>
      </w:r>
      <w:r>
        <w:t xml:space="preserve">вонныхъ. 10249. — О, дфлани имперяловъ въ </w:t>
      </w:r>
      <w:r>
        <w:br/>
      </w:r>
      <w:r>
        <w:t xml:space="preserve">10, и полуимперйяловь въ 5 рублей; вфсъ, про- </w:t>
      </w:r>
      <w:r>
        <w:br/>
      </w:r>
      <w:r>
        <w:t xml:space="preserve">ба и наружная форма оныхъ. 10485; л. 1. </w:t>
      </w:r>
      <w:r>
        <w:br/>
      </w:r>
      <w:r>
        <w:t xml:space="preserve">Обращеше сдБланныхь съ 1701 по 175% подъ </w:t>
      </w:r>
      <w:r>
        <w:br/>
      </w:r>
      <w:r>
        <w:t xml:space="preserve">одинакихь и двойныхъ. червонныхь; цфна, по </w:t>
      </w:r>
      <w:r>
        <w:br/>
      </w:r>
      <w:r>
        <w:t xml:space="preserve">которой принимать въ казенные и. частные </w:t>
      </w:r>
      <w:r>
        <w:br/>
      </w:r>
      <w:r>
        <w:t xml:space="preserve">платежи. 72. 2. СдБланной съ 1748. по' 1750 </w:t>
      </w:r>
      <w:r>
        <w:br/>
      </w:r>
      <w:r>
        <w:t xml:space="preserve">годъ золотой. двухъ-рублевой монет сь Изо </w:t>
      </w:r>
      <w:r>
        <w:br/>
      </w:r>
      <w:r>
        <w:t xml:space="preserve">бражешемь. Апостола Апдрея, въ народф хо- </w:t>
      </w:r>
      <w:r>
        <w:br/>
      </w:r>
      <w:r>
        <w:t xml:space="preserve">жадешя не имфть. 72. 5.—Запрещен!е ввоза въ </w:t>
      </w:r>
      <w:r>
        <w:br/>
      </w:r>
      <w:r>
        <w:t xml:space="preserve">Россшю золотой монеты Росейскаго : чекана. </w:t>
      </w:r>
      <w:r>
        <w:br/>
      </w:r>
      <w:r>
        <w:t xml:space="preserve">10486, Гамож. Уст. Гл. ХИ. п: 5. -— О </w:t>
      </w:r>
      <w:r>
        <w:br/>
      </w:r>
      <w:r>
        <w:t xml:space="preserve">дЪлави на Монетныхъ Дворахъ золотой: руб- </w:t>
      </w:r>
      <w:r>
        <w:br/>
      </w:r>
      <w:r>
        <w:t xml:space="preserve">левой и двухъ-рублевой монеты, вфеъ, проба </w:t>
      </w:r>
      <w:r>
        <w:br/>
      </w:r>
      <w:r>
        <w:t xml:space="preserve">и форма оной. 10576.—Передзль въ червон- </w:t>
      </w:r>
      <w:r>
        <w:br/>
      </w:r>
      <w:r>
        <w:t xml:space="preserve">ные присланнаго въ Монетную Канцеляро ‘изъ </w:t>
      </w:r>
      <w:r>
        <w:br/>
      </w:r>
      <w:r>
        <w:t xml:space="preserve">Монетной Конторы золота, и запрещене у- </w:t>
      </w:r>
      <w:r>
        <w:br/>
      </w:r>
      <w:r>
        <w:t xml:space="preserve">потреблять ихъ върасходъ безъ указа изъ Се- </w:t>
      </w:r>
      <w:r>
        <w:br/>
      </w:r>
      <w:r>
        <w:t xml:space="preserve">ната. 10655. — Разрьшенше выпуска за грани- </w:t>
      </w:r>
      <w:r>
        <w:br/>
      </w:r>
      <w:r>
        <w:t xml:space="preserve">цу Росешской золотой монеты для содержан!я </w:t>
      </w:r>
      <w:r>
        <w:br/>
      </w:r>
      <w:r>
        <w:t xml:space="preserve">Русской Арми. 10719. й </w:t>
      </w:r>
      <w:r>
        <w:br/>
      </w:r>
      <w:r>
        <w:t xml:space="preserve">Т. ХУ1. (1762 — 1764) Установлене новой. про- </w:t>
      </w:r>
      <w:r>
        <w:br/>
      </w:r>
      <w:r>
        <w:t xml:space="preserve">бы и вфса для пмпер1яловь и полуимпер!я- </w:t>
      </w:r>
      <w:r>
        <w:br/>
      </w:r>
      <w:r>
        <w:t xml:space="preserve">левъ; паружная форма оныхъ. 12116: </w:t>
      </w:r>
      <w:r>
        <w:br/>
      </w:r>
      <w:r>
        <w:t xml:space="preserve">Т. ХГХ. (1770 — 1774) Объ отсылкЪ золотой мо- </w:t>
      </w:r>
      <w:r>
        <w:br/>
      </w:r>
      <w:r>
        <w:t xml:space="preserve">. неты, изъ всёхь Присутственныхъ мфсть въ </w:t>
      </w:r>
      <w:r>
        <w:br/>
      </w:r>
      <w:r>
        <w:t xml:space="preserve">ее для обмфна на мфдную. 15548. </w:t>
      </w:r>
      <w:r>
        <w:br/>
      </w:r>
      <w:r>
        <w:t xml:space="preserve">. ХХ. (1775 —1780) ОдБланш противу. чис- </w:t>
      </w:r>
      <w:r>
        <w:br/>
      </w:r>
      <w:r>
        <w:t xml:space="preserve">ла ныпер!яловъ третей части. полуимперяловъ. </w:t>
      </w:r>
      <w:r>
        <w:br/>
      </w:r>
      <w:r>
        <w:t xml:space="preserve">15002. </w:t>
      </w:r>
      <w:r>
        <w:br/>
      </w:r>
      <w:r>
        <w:t xml:space="preserve">Т. ХХИГ, (1789—1796) О передфл въ монету </w:t>
      </w:r>
      <w:r>
        <w:br/>
      </w:r>
      <w:r>
        <w:t xml:space="preserve">наличнаго на Монетномъ дворЪ золота. 16985. </w:t>
      </w:r>
      <w:r>
        <w:br/>
      </w:r>
      <w:r>
        <w:t xml:space="preserve">Т. ХХМУ. (1796 — 1797). О дфлаши золотой </w:t>
      </w:r>
      <w:r>
        <w:br/>
      </w:r>
      <w:r>
        <w:t xml:space="preserve">Банковой монеты изъ металла, принадлежа- </w:t>
      </w:r>
      <w:r>
        <w:br/>
      </w:r>
      <w:r>
        <w:t xml:space="preserve">шаго Банку, пробою въ 94 золотника и двф </w:t>
      </w:r>
      <w:r>
        <w:br/>
      </w:r>
      <w:r>
        <w:t xml:space="preserve">трети. 17605.—Вмзсто имперляловъ ‘и полу- </w:t>
      </w:r>
      <w:r>
        <w:br/>
      </w:r>
      <w:r>
        <w:t xml:space="preserve">имперяловь 88 пробы, выбивать червонные </w:t>
      </w:r>
      <w:r>
        <w:br/>
      </w:r>
      <w:r>
        <w:t xml:space="preserve">942 пробы; наружный видъ оныхъ. 17748. </w:t>
      </w:r>
      <w:r>
        <w:br/>
      </w:r>
      <w:r>
        <w:t xml:space="preserve">18178. </w:t>
      </w:r>
      <w:r>
        <w:br/>
      </w:r>
      <w:r>
        <w:t xml:space="preserve">Т. ХХУ, (1798—1799) Правила вымфна золо- </w:t>
      </w:r>
      <w:r>
        <w:br/>
      </w:r>
      <w:r>
        <w:t xml:space="preserve">той монеты стараго штемпеля. 18524. 18594. </w:t>
      </w:r>
      <w:r>
        <w:br/>
      </w:r>
      <w:r>
        <w:t xml:space="preserve">Т. ХХ\1. (1800—1801) Утверждеше пробы, у- </w:t>
      </w:r>
      <w:r>
        <w:br/>
      </w:r>
      <w:r>
        <w:t xml:space="preserve">становленной въ 1797 Октября 5 дня золотой </w:t>
      </w:r>
      <w:r>
        <w:br/>
      </w:r>
      <w:r>
        <w:t xml:space="preserve">- монеты. 20096. у </w:t>
      </w:r>
      <w:r>
        <w:br/>
      </w:r>
      <w:r>
        <w:t xml:space="preserve">Т. ХХХ. (1808—1809) Дозволеше ввозить золо- </w:t>
      </w:r>
      <w:r>
        <w:br/>
      </w:r>
      <w:r>
        <w:t xml:space="preserve">тую Российскую монету изь Молдави. 25508 </w:t>
      </w:r>
      <w:r>
        <w:br/>
      </w:r>
      <w:r>
        <w:t xml:space="preserve">24</w:t>
      </w:r>
    </w:p>
    <w:p>
      <w:pPr>
        <w:pStyle w:val="Normal"/>
      </w:pPr>
      <w:r>
        <w:t xml:space="preserve">186 р РЕЗСТРЪ АЛФАВИТНЫЙ 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ХХХГУ. (1817) О возобновленйн тисненя зо- </w:t>
      </w:r>
      <w:r>
        <w:br/>
      </w:r>
      <w:r>
        <w:t xml:space="preserve">лотой пяти-рублевой монеты или полуимпер!- </w:t>
      </w:r>
      <w:r>
        <w:br/>
      </w:r>
      <w:r>
        <w:t xml:space="preserve">яловъ; вфсв, проба и наружный видъ сей мо- </w:t>
      </w:r>
      <w:r>
        <w:br/>
      </w:r>
      <w:r>
        <w:t xml:space="preserve">неты. 26675.</w:t>
      </w:r>
    </w:p>
    <w:p>
      <w:pPr>
        <w:pStyle w:val="Normal"/>
      </w:pPr>
      <w:r>
        <w:t xml:space="preserve">Т. ХХХУ. (1818) Дозволеше ввозить изь Рос- </w:t>
      </w:r>
      <w:r>
        <w:br/>
      </w:r>
      <w:r>
        <w:t xml:space="preserve">ст въ Польшу и обратно золотую монету </w:t>
      </w:r>
      <w:r>
        <w:br/>
      </w:r>
      <w:r>
        <w:t xml:space="preserve">Российскаго чекана. 27450.</w:t>
      </w:r>
    </w:p>
    <w:p>
      <w:pPr>
        <w:pStyle w:val="Normal"/>
      </w:pPr>
      <w:r>
        <w:t xml:space="preserve">5) МонетА СЕРЕБРЯНАЯ.</w:t>
      </w:r>
    </w:p>
    <w:p>
      <w:pPr>
        <w:pStyle w:val="Normal"/>
      </w:pPr>
      <w:r>
        <w:t xml:space="preserve">Т. Г. (4649—1675) Выпускь въ народь новыхь</w:t>
      </w:r>
    </w:p>
    <w:p>
      <w:pPr>
        <w:pStyle w:val="Normal"/>
      </w:pPr>
      <w:r>
        <w:t xml:space="preserve">›’ ‘серебряныхъ рублей и четвертинъ полуполтин- </w:t>
      </w:r>
      <w:r>
        <w:br/>
      </w:r>
      <w:r>
        <w:t xml:space="preserve">ныхь; премъь оныхь въ казну въ платежь по- </w:t>
      </w:r>
      <w:r>
        <w:br/>
      </w:r>
      <w:r>
        <w:t xml:space="preserve">датей, и неупотреблене въ торговл св ино- </w:t>
      </w:r>
      <w:r>
        <w:br/>
      </w:r>
      <w:r>
        <w:t xml:space="preserve">странными купцами. 204.—Курсь серебряной</w:t>
      </w:r>
    </w:p>
    <w:p>
      <w:pPr>
        <w:pStyle w:val="Normal"/>
      </w:pPr>
      <w:r>
        <w:t xml:space="preserve">п монеты на мваную. 559.—Съ Русскихь лю- </w:t>
      </w:r>
      <w:r>
        <w:br/>
      </w:r>
      <w:r>
        <w:t xml:space="preserve">дей таможенную пошлину взимать мелкою се- </w:t>
      </w:r>
      <w:r>
        <w:br/>
      </w:r>
      <w:r>
        <w:t xml:space="preserve">ребряною монетою. 408, п. 52, 50. </w:t>
      </w:r>
      <w:r>
        <w:br/>
      </w:r>
      <w:r>
        <w:t xml:space="preserve">Т. ГУ. (1700—1712) Запрещенше разсфкать на </w:t>
      </w:r>
      <w:r>
        <w:br/>
      </w:r>
      <w:r>
        <w:t xml:space="preserve">. части серебряныя колЪйки и денежки. 1776. </w:t>
      </w:r>
      <w:r>
        <w:br/>
      </w:r>
      <w:r>
        <w:t xml:space="preserve">—Войску выдавать жалованья одною серебря- </w:t>
      </w:r>
      <w:r>
        <w:br/>
      </w:r>
      <w:r>
        <w:t xml:space="preserve">ною монетою. 2447.—Вмфсто мелкой серебря- </w:t>
      </w:r>
      <w:r>
        <w:br/>
      </w:r>
      <w:r>
        <w:t xml:space="preserve">ной ‘монеты дфлать на Денежныхь и Мопет- </w:t>
      </w:r>
      <w:r>
        <w:br/>
      </w:r>
      <w:r>
        <w:t xml:space="preserve">ныхъ дворахъ впредь до разрёшен!я рублеви- </w:t>
      </w:r>
      <w:r>
        <w:br/>
      </w:r>
      <w:r>
        <w:t xml:space="preserve">ки, полтинники, полуполтинники, гривенники, </w:t>
      </w:r>
      <w:r>
        <w:br/>
      </w:r>
      <w:r>
        <w:t xml:space="preserve">пятикопфечники и алтынники; проба и вфсъ </w:t>
      </w:r>
      <w:r>
        <w:br/>
      </w:r>
      <w:r>
        <w:t xml:space="preserve">оныхъ. 2559. Привозимую въ Архангельскь </w:t>
      </w:r>
      <w:r>
        <w:br/>
      </w:r>
      <w:r>
        <w:t xml:space="preserve">на иностранныхь корабляхъ мелкую серебря- </w:t>
      </w:r>
      <w:r>
        <w:br/>
      </w:r>
      <w:r>
        <w:t xml:space="preserve">ную монету подъ Россо!йскимь гербомъ, отби- </w:t>
      </w:r>
      <w:r>
        <w:br/>
      </w:r>
      <w:r>
        <w:t xml:space="preserve">рать въ казну безденежно. 2400. 5549.—Из- </w:t>
      </w:r>
      <w:r>
        <w:br/>
      </w:r>
      <w:r>
        <w:t xml:space="preserve">готовить мелкой серебряной монёты 120 пудъ, </w:t>
      </w:r>
      <w:r>
        <w:br/>
      </w:r>
      <w:r>
        <w:t xml:space="preserve">пробою претиву левка, чтобы изъ каждаго зо- </w:t>
      </w:r>
      <w:r>
        <w:br/>
      </w:r>
      <w:r>
        <w:t xml:space="preserve">лотника выходило по пяти алтынъ. 2416. — </w:t>
      </w:r>
      <w:r>
        <w:br/>
      </w:r>
      <w:r>
        <w:t xml:space="preserve">Мелкую серебряную монету дБлать 70 про- </w:t>
      </w:r>
      <w:r>
        <w:br/>
      </w:r>
      <w:r>
        <w:t xml:space="preserve">бы. 2444. —Серебряныя мелкля деньги дфлать </w:t>
      </w:r>
      <w:r>
        <w:br/>
      </w:r>
      <w:r>
        <w:t xml:space="preserve">вфсомь и пробою по прежнимь указамт. 2511.</w:t>
      </w:r>
    </w:p>
    <w:p>
      <w:pPr>
        <w:pStyle w:val="Normal"/>
      </w:pPr>
      <w:r>
        <w:t xml:space="preserve">Т. У. (4715—1719) Серебряныя деньги дфлать </w:t>
      </w:r>
      <w:r>
        <w:br/>
      </w:r>
      <w:r>
        <w:t xml:space="preserve">по ‘новому указу, а не старыя мелкя. 2810. </w:t>
      </w:r>
      <w:r>
        <w:br/>
      </w:r>
      <w:r>
        <w:t xml:space="preserve">—Дозволеше купецкимь людлмъ провозить изъ </w:t>
      </w:r>
      <w:r>
        <w:br/>
      </w:r>
      <w:r>
        <w:t xml:space="preserve">Курлянан въ Ригу Русскйя серебряныя день- </w:t>
      </w:r>
      <w:r>
        <w:br/>
      </w:r>
      <w:r>
        <w:t xml:space="preserve">ти, сь обязательством предъявлять оныя въ </w:t>
      </w:r>
      <w:r>
        <w:br/>
      </w:r>
      <w:r>
        <w:t xml:space="preserve">Таможнф. 2960. — О дзлаши копфекъ и ал- </w:t>
      </w:r>
      <w:r>
        <w:br/>
      </w:r>
      <w:r>
        <w:t xml:space="preserve">тынниковъь съ мною лигатурою, а тривенни- </w:t>
      </w:r>
      <w:r>
        <w:br/>
      </w:r>
      <w:r>
        <w:t xml:space="preserve">ховъ, полтинниковь и рублевиковь изъ’ чиста- </w:t>
      </w:r>
      <w:r>
        <w:br/>
      </w:r>
      <w:r>
        <w:t xml:space="preserve">то серебра. 5148. Рублевики, полтинники и </w:t>
      </w:r>
      <w:r>
        <w:br/>
      </w:r>
      <w:r>
        <w:t xml:space="preserve">гривенники дфлать изъ серебра 70, а алтын- </w:t>
      </w:r>
      <w:r>
        <w:br/>
      </w:r>
      <w:r>
        <w:t xml:space="preserve">ники и копфйки 58 пробы. 5164.</w:t>
      </w:r>
    </w:p>
    <w:p>
      <w:pPr>
        <w:pStyle w:val="Normal"/>
      </w:pPr>
      <w:r>
        <w:t xml:space="preserve">ОТ, УГ. (1720—1722) Запрещенйе вывоза за гра- </w:t>
      </w:r>
      <w:r>
        <w:br/>
      </w:r>
      <w:r>
        <w:t xml:space="preserve">нину РоссЁйской серебряной монеты; ‘о невы-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возв изъ Росфи и неввозь’ въ опую Робойекихь </w:t>
      </w:r>
      <w:r>
        <w:br/>
      </w:r>
      <w:r>
        <w:t xml:space="preserve">серебраныхь копфекъ. 3748, п. 5.</w:t>
      </w:r>
    </w:p>
    <w:p>
      <w:pPr>
        <w:pStyle w:val="Normal"/>
      </w:pPr>
      <w:r>
        <w:t xml:space="preserve">Т. УН. 4725—1727) Серебряные рублевики дЪ-</w:t>
      </w:r>
    </w:p>
    <w:p>
      <w:pPr>
        <w:pStyle w:val="Normal"/>
      </w:pPr>
      <w:r>
        <w:t xml:space="preserve">лать по новому рисунку, пробою и в$6омъ </w:t>
      </w:r>
      <w:r>
        <w:br/>
      </w:r>
      <w:r>
        <w:t xml:space="preserve">противу старыхъ. 4179.— Подтверждение о не- </w:t>
      </w:r>
      <w:r>
        <w:br/>
      </w:r>
      <w:r>
        <w:t xml:space="preserve">пропускф изь-за границы въ Росею Росси- </w:t>
      </w:r>
      <w:r>
        <w:br/>
      </w:r>
      <w:r>
        <w:t xml:space="preserve">скихь серебряныхь копфекъ. 4185, п. 2. — </w:t>
      </w:r>
      <w:r>
        <w:br/>
      </w:r>
      <w:r>
        <w:t xml:space="preserve">Серебряную рублевую монету двлать по об- </w:t>
      </w:r>
      <w:r>
        <w:br/>
      </w:r>
      <w:r>
        <w:t xml:space="preserve">разцу, данному изъ Бергъ-Коллеги. 4762.— </w:t>
      </w:r>
      <w:r>
        <w:br/>
      </w:r>
      <w:r>
        <w:t xml:space="preserve">`Установлеше трехь образцовыхъ пробз для </w:t>
      </w:r>
      <w:r>
        <w:br/>
      </w:r>
      <w:r>
        <w:t xml:space="preserve">серебряныхь рублевиковь, полтинниковъ, по- </w:t>
      </w:r>
      <w:r>
        <w:br/>
      </w:r>
      <w:r>
        <w:t xml:space="preserve">луполтинниковъ, гривенниковъ и алтынниковъ. </w:t>
      </w:r>
      <w:r>
        <w:br/>
      </w:r>
      <w:r>
        <w:t xml:space="preserve">4890.—Высто алтынниковъ, дфлать по уста- </w:t>
      </w:r>
      <w:r>
        <w:br/>
      </w:r>
      <w:r>
        <w:t xml:space="preserve">новленной для нихъ пробф гривенники. 4909. </w:t>
      </w:r>
      <w:r>
        <w:br/>
      </w:r>
      <w:r>
        <w:t xml:space="preserve">—Рублевую и полтинную серебряную монету </w:t>
      </w:r>
      <w:r>
        <w:br/>
      </w:r>
      <w:r>
        <w:t xml:space="preserve">дЪлать противъ установленной Императоромъ </w:t>
      </w:r>
      <w:r>
        <w:br/>
      </w:r>
      <w:r>
        <w:t xml:space="preserve">Петромъь Г пробы. 5009. — О невывозв за </w:t>
      </w:r>
      <w:r>
        <w:br/>
      </w:r>
      <w:r>
        <w:t xml:space="preserve">границу Росс#иекой серебряной монеты. 5065. </w:t>
      </w:r>
      <w:r>
        <w:br/>
      </w:r>
      <w:r>
        <w:t xml:space="preserve">—0 приносв на денежные дворы серебряной </w:t>
      </w:r>
      <w:r>
        <w:br/>
      </w:r>
      <w:r>
        <w:t xml:space="preserve">монеты, выпущенной до 7206 года, и о пла- </w:t>
      </w:r>
      <w:r>
        <w:br/>
      </w:r>
      <w:r>
        <w:t xml:space="preserve">тежф за оную по 18 коп. за золотникъ чи- </w:t>
      </w:r>
      <w:r>
        <w:br/>
      </w:r>
      <w:r>
        <w:t xml:space="preserve">стаго серебра. 5064. — О передблЪ въ гри- </w:t>
      </w:r>
      <w:r>
        <w:br/>
      </w:r>
      <w:r>
        <w:t xml:space="preserve">венники серебряныхъ денежекъ и полушекъ, </w:t>
      </w:r>
      <w:r>
        <w:br/>
      </w:r>
      <w:r>
        <w:t xml:space="preserve">выпущенныхь сь 7206 года, и о недержани </w:t>
      </w:r>
      <w:r>
        <w:br/>
      </w:r>
      <w:r>
        <w:t xml:space="preserve">оныхъ въ расходъ. 5101.0 неупотребленш </w:t>
      </w:r>
      <w:r>
        <w:br/>
      </w:r>
      <w:r>
        <w:t xml:space="preserve">въ расходъь вновь сдфланныхЪъ гривенниковъ, </w:t>
      </w:r>
      <w:r>
        <w:br/>
      </w:r>
      <w:r>
        <w:t xml:space="preserve">и о обращеши по прежнему мелкой серебря- </w:t>
      </w:r>
      <w:r>
        <w:br/>
      </w:r>
      <w:r>
        <w:t xml:space="preserve">ной монеты. 5156, п. 5—7. 5165.</w:t>
      </w:r>
    </w:p>
    <w:p>
      <w:pPr>
        <w:pStyle w:val="Normal"/>
      </w:pPr>
      <w:r>
        <w:t xml:space="preserve">Т. УШ. (1728—1752) О праем$ во всф казен-</w:t>
      </w:r>
    </w:p>
    <w:p>
      <w:pPr>
        <w:pStyle w:val="Normal"/>
      </w:pPr>
      <w:r>
        <w:t xml:space="preserve">ные и частные платежи гривенниковъ, алтын- </w:t>
      </w:r>
      <w:r>
        <w:br/>
      </w:r>
      <w:r>
        <w:t xml:space="preserve">никовь и копфекъ, выпущенныхь до 1720 </w:t>
      </w:r>
      <w:r>
        <w:br/>
      </w:r>
      <w:r>
        <w:t xml:space="preserve">года. 5261.—О необращени въ народз гри- </w:t>
      </w:r>
      <w:r>
        <w:br/>
      </w:r>
      <w:r>
        <w:t xml:space="preserve">венниковъ 1726 и 1727 годовъ. 5264. 5406. </w:t>
      </w:r>
      <w:r>
        <w:br/>
      </w:r>
      <w:r>
        <w:t xml:space="preserve">—О передфлкв мелкихъ серебряныхъ денегь </w:t>
      </w:r>
      <w:r>
        <w:br/>
      </w:r>
      <w:r>
        <w:t xml:space="preserve">въ рублевики. 5559.— О принос$ на денеж- </w:t>
      </w:r>
      <w:r>
        <w:br/>
      </w:r>
      <w:r>
        <w:t xml:space="preserve">ные дворы серебряпыхь денегъ, выпущенныхъ </w:t>
      </w:r>
      <w:r>
        <w:br/>
      </w:r>
      <w:r>
        <w:t xml:space="preserve">съ 7206 года, для обмфна на новую монету. </w:t>
      </w:r>
      <w:r>
        <w:br/>
      </w:r>
      <w:r>
        <w:t xml:space="preserve">5402.—0О трехъ-м5сячномъ срок$ на принось </w:t>
      </w:r>
      <w:r>
        <w:br/>
      </w:r>
      <w:r>
        <w:t xml:space="preserve">въ Монетную Контору гривенниковъ 1726 н </w:t>
      </w:r>
      <w:r>
        <w:br/>
      </w:r>
      <w:r>
        <w:t xml:space="preserve">1727 годовъ. 5456.—Учреждеше Коммисйи</w:t>
      </w:r>
    </w:p>
    <w:p>
      <w:pPr>
        <w:pStyle w:val="Normal"/>
      </w:pPr>
      <w:r>
        <w:t xml:space="preserve">° для изыскашя средствь къ вымфну старой</w:t>
      </w:r>
    </w:p>
    <w:p>
      <w:pPr>
        <w:pStyle w:val="Normal"/>
      </w:pPr>
      <w:r>
        <w:t xml:space="preserve">мелкой серебряной менеты. 5578. — Серебря- </w:t>
      </w:r>
      <w:r>
        <w:br/>
      </w:r>
      <w:r>
        <w:t xml:space="preserve">ную монету дфлать 77 пробы. 5677.—О не- </w:t>
      </w:r>
      <w:r>
        <w:br/>
      </w:r>
      <w:r>
        <w:t xml:space="preserve">обращени въ народь гривенниковъ, ‘пяти- </w:t>
      </w:r>
      <w:r>
        <w:br/>
      </w:r>
      <w:r>
        <w:t xml:space="preserve">пфечниковь, алтыиниковь и копфекъ, дфлан- </w:t>
      </w:r>
      <w:r>
        <w:br/>
      </w:r>
      <w:r>
        <w:t xml:space="preserve">ныхь въ'1715, 1714 и 1718 тодахь и </w:t>
      </w:r>
      <w:r>
        <w:br/>
      </w:r>
      <w:r>
        <w:t xml:space="preserve">о приносё оныхь для обмбна на денежные</w:t>
      </w:r>
    </w:p>
    <w:p>
      <w:pPr>
        <w:pStyle w:val="Normal"/>
      </w:pPr>
      <w:r>
        <w:t xml:space="preserve">РЕЭСТРЪ АЛФАВИТНЫЙ 187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дворы. 5726.—О,необращени мелкой сере- </w:t>
      </w:r>
      <w:r>
        <w:br/>
      </w:r>
      <w:r>
        <w:t xml:space="preserve">бряной монеты, о вымфнф оной въ казну по </w:t>
      </w:r>
      <w:r>
        <w:br/>
      </w:r>
      <w:r>
        <w:t xml:space="preserve">подрядамъ, заключаемымъ съ компанейщиками, </w:t>
      </w:r>
      <w:r>
        <w:br/>
      </w:r>
      <w:r>
        <w:t xml:space="preserve">и о передьль вь рублевики, полтинники и </w:t>
      </w:r>
      <w:r>
        <w:br/>
      </w:r>
      <w:r>
        <w:t xml:space="preserve">гривенники 77 пробы. 5855. 5965. 6015. </w:t>
      </w:r>
      <w:r>
        <w:br/>
      </w:r>
      <w:r>
        <w:t xml:space="preserve">6178. 6256. 6266.—Наказаше за обрзыва- </w:t>
      </w:r>
      <w:r>
        <w:br/>
      </w:r>
      <w:r>
        <w:t xml:space="preserve">н1е серебряной монеты. 5965. — Запрещеше </w:t>
      </w:r>
      <w:r>
        <w:br/>
      </w:r>
      <w:r>
        <w:t xml:space="preserve">переплавлять серебряныя деньги. 6008.</w:t>
      </w:r>
    </w:p>
    <w:p>
      <w:pPr>
        <w:pStyle w:val="Normal"/>
      </w:pPr>
      <w:r>
        <w:t xml:space="preserve">Т.[Х. (1755—1756) Распоряжешя о скорфйшемъ </w:t>
      </w:r>
      <w:r>
        <w:br/>
      </w:r>
      <w:r>
        <w:t xml:space="preserve">вымфнф въ казну мелкой серебряной монеты. </w:t>
      </w:r>
      <w:r>
        <w:br/>
      </w:r>
      <w:r>
        <w:t xml:space="preserve">6294..—0О вымфн$ старыхъ рублевиковъ и пол- </w:t>
      </w:r>
      <w:r>
        <w:br/>
      </w:r>
      <w:r>
        <w:t xml:space="preserve">Тинниковъдля передзлавъ новую монету. 6520. </w:t>
      </w:r>
      <w:r>
        <w:br/>
      </w:r>
      <w:r>
        <w:t xml:space="preserve">— О приносъ въ Ревелф мелкой серебряной моне- </w:t>
      </w:r>
      <w:r>
        <w:br/>
      </w:r>
      <w:r>
        <w:t xml:space="preserve">ты стараго чекана на обмфнь въ Губернскую </w:t>
      </w:r>
      <w:r>
        <w:br/>
      </w:r>
      <w:r>
        <w:t xml:space="preserve">Канцеляршо ио свободномъ обращени оной до </w:t>
      </w:r>
      <w:r>
        <w:br/>
      </w:r>
      <w:r>
        <w:t xml:space="preserve">вымфна. 6527.—О присылк$ оть всфхъ казен- </w:t>
      </w:r>
      <w:r>
        <w:br/>
      </w:r>
      <w:r>
        <w:t xml:space="preserve">ныхъ сборовъ въ С. Петербург и изъ другихъ </w:t>
      </w:r>
      <w:r>
        <w:br/>
      </w:r>
      <w:r>
        <w:t xml:space="preserve">ближнихь м5сть, также оть частныхь лиць </w:t>
      </w:r>
      <w:r>
        <w:br/>
      </w:r>
      <w:r>
        <w:t xml:space="preserve">мелкой серебряной монеты наобмфнъ компаней- </w:t>
      </w:r>
      <w:r>
        <w:br/>
      </w:r>
      <w:r>
        <w:t xml:space="preserve">щикамъ въ С. Петербургый Монетный дворь, </w:t>
      </w:r>
      <w:r>
        <w:br/>
      </w:r>
      <w:r>
        <w:t xml:space="preserve">а изь прочихъ городовъ въ Московскую Монет- </w:t>
      </w:r>
      <w:r>
        <w:br/>
      </w:r>
      <w:r>
        <w:t xml:space="preserve">ную Контору. 6529. 6622. 6917.— Правила. </w:t>
      </w:r>
      <w:r>
        <w:br/>
      </w:r>
      <w:r>
        <w:t xml:space="preserve">према оть компанейщиковь на монетномъ </w:t>
      </w:r>
      <w:r>
        <w:br/>
      </w:r>
      <w:r>
        <w:t xml:space="preserve">двор мелкой серебряной монеты для сплав- </w:t>
      </w:r>
      <w:r>
        <w:br/>
      </w:r>
      <w:r>
        <w:t xml:space="preserve">ки. 6564. 6447, .5 —11, 15. 1012.—Усло- </w:t>
      </w:r>
      <w:r>
        <w:br/>
      </w:r>
      <w:r>
        <w:t xml:space="preserve">вл, на которыхъ предоставляется компаней- </w:t>
      </w:r>
      <w:r>
        <w:br/>
      </w:r>
      <w:r>
        <w:t xml:space="preserve">щикамь вымфнъ въ казну серебряной мелкой </w:t>
      </w:r>
      <w:r>
        <w:br/>
      </w:r>
      <w:r>
        <w:t xml:space="preserve">монеты. 6419.7. 1,2,5.—Вымфиъ компанейщи- </w:t>
      </w:r>
      <w:r>
        <w:br/>
      </w:r>
      <w:r>
        <w:t xml:space="preserve">камъ старыхъ полтинниковъ и полуполтинни- </w:t>
      </w:r>
      <w:r>
        <w:br/>
      </w:r>
      <w:r>
        <w:t xml:space="preserve">ковъ, платя за оные, сверхъ настоящей цфны, </w:t>
      </w:r>
      <w:r>
        <w:br/>
      </w:r>
      <w:r>
        <w:t xml:space="preserve">по 5 коп. на рубль; передьль оныхь въ но- </w:t>
      </w:r>
      <w:r>
        <w:br/>
      </w:r>
      <w:r>
        <w:t xml:space="preserve">вую 77 пробы. 6527. — Прлемь обрфзной и </w:t>
      </w:r>
      <w:r>
        <w:br/>
      </w:r>
      <w:r>
        <w:t xml:space="preserve">обломанной серебряной монеты навфсъ, платя </w:t>
      </w:r>
      <w:r>
        <w:br/>
      </w:r>
      <w:r>
        <w:t xml:space="preserve">за нихъ по вфсу. 6545. 6766, ло. 1.—Употреб- </w:t>
      </w:r>
      <w:r>
        <w:br/>
      </w:r>
      <w:r>
        <w:t xml:space="preserve">ленте въ расходъ гривенниковь новаго че- </w:t>
      </w:r>
      <w:r>
        <w:br/>
      </w:r>
      <w:r>
        <w:t xml:space="preserve">хана; по какой цфнЪ вымфнивать компаней- </w:t>
      </w:r>
      <w:r>
        <w:br/>
      </w:r>
      <w:r>
        <w:t xml:space="preserve">щикамь старую серебряную монету. 6601.— </w:t>
      </w:r>
      <w:r>
        <w:br/>
      </w:r>
      <w:r>
        <w:t xml:space="preserve">О дБланш гривенниковь новымъ штемпелемъ, </w:t>
      </w:r>
      <w:r>
        <w:br/>
      </w:r>
      <w:r>
        <w:t xml:space="preserve">и овымБн$ старыхъ. 6742.—Вывезенную изъ </w:t>
      </w:r>
      <w:r>
        <w:br/>
      </w:r>
      <w:r>
        <w:t xml:space="preserve">Польши серебряную Россшиекую монету пе- </w:t>
      </w:r>
      <w:r>
        <w:br/>
      </w:r>
      <w:r>
        <w:t xml:space="preserve">редвлать въ новую. 6785.—О новомъ штем- </w:t>
      </w:r>
      <w:r>
        <w:br/>
      </w:r>
      <w:r>
        <w:t xml:space="preserve">пелв для гривенниковъ. 6795,2. 5. 6821.— </w:t>
      </w:r>
      <w:r>
        <w:br/>
      </w:r>
      <w:r>
        <w:t xml:space="preserve">Въ Присутственныхь мфстахъ употреблять </w:t>
      </w:r>
      <w:r>
        <w:br/>
      </w:r>
      <w:r>
        <w:t xml:space="preserve">серебряную монету не иначе, какъ по Именнымь </w:t>
      </w:r>
      <w:r>
        <w:br/>
      </w:r>
      <w:r>
        <w:t xml:space="preserve">и Севатскимъ указамъ, 6807.—Запрещене подъ </w:t>
      </w:r>
      <w:r>
        <w:br/>
      </w:r>
      <w:r>
        <w:t xml:space="preserve">смертною, казнио серебрянаго дла мастерамъ </w:t>
      </w:r>
      <w:r>
        <w:br/>
      </w:r>
      <w:r>
        <w:t xml:space="preserve">вымБнивать серебряную монету и по сплав-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х$ употреблять въ дёлаше вещей. 6910. — </w:t>
      </w:r>
      <w:r>
        <w:br/>
      </w:r>
      <w:r>
        <w:t xml:space="preserve">Назначаше пяти-лфтняго срока для совершен- </w:t>
      </w:r>
      <w:r>
        <w:br/>
      </w:r>
      <w:r>
        <w:t xml:space="preserve">паго вымфна мелкой серебряной монеты. 7092.</w:t>
      </w:r>
    </w:p>
    <w:p>
      <w:pPr>
        <w:pStyle w:val="Normal"/>
      </w:pPr>
      <w:r>
        <w:t xml:space="preserve">Т. Х1. (1740—1745) Прибавка двухъ лфть къ</w:t>
      </w:r>
    </w:p>
    <w:p>
      <w:pPr>
        <w:pStyle w:val="Normal"/>
      </w:pPr>
      <w:r>
        <w:t xml:space="preserve">сроку, опредфленному для обращешя мелкой </w:t>
      </w:r>
      <w:r>
        <w:br/>
      </w:r>
      <w:r>
        <w:t xml:space="preserve">серебряной монеты стараго чекана, и запре- </w:t>
      </w:r>
      <w:r>
        <w:br/>
      </w:r>
      <w:r>
        <w:t xml:space="preserve">щея!е сплавлять въ слитки. 8420. 8429.— </w:t>
      </w:r>
      <w:r>
        <w:br/>
      </w:r>
      <w:r>
        <w:t xml:space="preserve">Принимать вездф серебряную монету сь пле- </w:t>
      </w:r>
      <w:r>
        <w:br/>
      </w:r>
      <w:r>
        <w:t xml:space="preserve">нами и щербинами. 8557.—Мелкую серебря- </w:t>
      </w:r>
      <w:r>
        <w:br/>
      </w:r>
      <w:r>
        <w:t xml:space="preserve">ную монету вымфнизать впредь до указа по </w:t>
      </w:r>
      <w:r>
        <w:br/>
      </w:r>
      <w:r>
        <w:t xml:space="preserve">прежнему копфйка за копфику, а. не но вну- </w:t>
      </w:r>
      <w:r>
        <w:br/>
      </w:r>
      <w:r>
        <w:t xml:space="preserve">тренней инф серебра. 8851.</w:t>
      </w:r>
    </w:p>
    <w:p>
      <w:pPr>
        <w:pStyle w:val="Normal"/>
      </w:pPr>
      <w:r>
        <w:t xml:space="preserve">Т. ХИ. (1744 — 1748) Неупотреблеше низко-</w:t>
      </w:r>
    </w:p>
    <w:p>
      <w:pPr>
        <w:pStyle w:val="Normal"/>
      </w:pPr>
      <w:r>
        <w:t xml:space="preserve">пробнаго серебра въ передфлъ на двухъ-руб- </w:t>
      </w:r>
      <w:r>
        <w:br/>
      </w:r>
      <w:r>
        <w:t xml:space="preserve">левую монету. 8898.—ТПремъ впредь до ука- </w:t>
      </w:r>
      <w:r>
        <w:br/>
      </w:r>
      <w:r>
        <w:t xml:space="preserve">за мелкихъ серебряныхъ денегь въ платежъ по- </w:t>
      </w:r>
      <w:r>
        <w:br/>
      </w:r>
      <w:r>
        <w:t xml:space="preserve">датей, иобращенеоныхъ въ передфлъ на новую </w:t>
      </w:r>
      <w:r>
        <w:br/>
      </w:r>
      <w:r>
        <w:t xml:space="preserve">монету. 8905.—3Запрещеше вывоза за границу </w:t>
      </w:r>
      <w:r>
        <w:br/>
      </w:r>
      <w:r>
        <w:t xml:space="preserve">серебряной монеты; учреждене для. наблюде- </w:t>
      </w:r>
      <w:r>
        <w:br/>
      </w:r>
      <w:r>
        <w:t xml:space="preserve">з1я за симъ заставъ. 8940. 894%. 8995. 9051. </w:t>
      </w:r>
      <w:r>
        <w:br/>
      </w:r>
      <w:r>
        <w:t xml:space="preserve">9058. 9102.--Высочайше утвержденный нро- </w:t>
      </w:r>
      <w:r>
        <w:br/>
      </w:r>
      <w:r>
        <w:t xml:space="preserve">ектъ о вымфн$ въ казну серебраной мелкой </w:t>
      </w:r>
      <w:r>
        <w:br/>
      </w:r>
      <w:r>
        <w:t xml:space="preserve">монеты. 8948.—О сдфлани на 200.000 руб. </w:t>
      </w:r>
      <w:r>
        <w:br/>
      </w:r>
      <w:r>
        <w:t xml:space="preserve">гривенниковъ. 8977. — Во избЪжаше вывоза </w:t>
      </w:r>
      <w:r>
        <w:br/>
      </w:r>
      <w:r>
        <w:t xml:space="preserve">за границу Росс!йской серебряной монеты, до- </w:t>
      </w:r>
      <w:r>
        <w:br/>
      </w:r>
      <w:r>
        <w:t xml:space="preserve">вольствовать войска, идущия за границу, Поль- </w:t>
      </w:r>
      <w:r>
        <w:br/>
      </w:r>
      <w:r>
        <w:t xml:space="preserve">скою монетою. 9221. — Гривенники дфлать </w:t>
      </w:r>
      <w:r>
        <w:br/>
      </w:r>
      <w:r>
        <w:t xml:space="preserve">77 пробы. 9275. — О дБлаши полтинниковъ </w:t>
      </w:r>
      <w:r>
        <w:br/>
      </w:r>
      <w:r>
        <w:t xml:space="preserve">и гривенниковъ предпочтительно предъ дру- </w:t>
      </w:r>
      <w:r>
        <w:br/>
      </w:r>
      <w:r>
        <w:t xml:space="preserve">гою монетою. 9292. 9578, п. 2. 9524. —О </w:t>
      </w:r>
      <w:r>
        <w:br/>
      </w:r>
      <w:r>
        <w:t xml:space="preserve">вымфнф серебряной монеты на полушки, де- </w:t>
      </w:r>
      <w:r>
        <w:br/>
      </w:r>
      <w:r>
        <w:t xml:space="preserve">нежки и грошевики. 9564. 9578. 9591. 9455.</w:t>
      </w:r>
    </w:p>
    <w:p>
      <w:pPr>
        <w:pStyle w:val="Normal"/>
      </w:pPr>
      <w:r>
        <w:t xml:space="preserve">Т. хш. (1749—1755) Опредълеше пробирныхъ</w:t>
      </w:r>
    </w:p>
    <w:p>
      <w:pPr>
        <w:pStyle w:val="Normal"/>
      </w:pPr>
      <w:r>
        <w:t xml:space="preserve">мастеровъ въ приморсые и пограничные горо- </w:t>
      </w:r>
      <w:r>
        <w:br/>
      </w:r>
      <w:r>
        <w:t xml:space="preserve">да для свидътельства подлинности привозимой </w:t>
      </w:r>
      <w:r>
        <w:br/>
      </w:r>
      <w:r>
        <w:t xml:space="preserve">въ Россшю Руской серебряной монеты. 9610. </w:t>
      </w:r>
      <w:r>
        <w:br/>
      </w:r>
      <w:r>
        <w:t xml:space="preserve">—= Нодтвержден!е указа 1744 года о невыво- </w:t>
      </w:r>
      <w:r>
        <w:br/>
      </w:r>
      <w:r>
        <w:t xml:space="preserve">ЗБ изъ Росффи серебряной монеты. 9855.— О </w:t>
      </w:r>
      <w:r>
        <w:br/>
      </w:r>
      <w:r>
        <w:t xml:space="preserve">вымфнЪ, въ Сибири мелкой серебряной монеть </w:t>
      </w:r>
      <w:r>
        <w:br/>
      </w:r>
      <w:r>
        <w:t xml:space="preserve">на мфдпую. 9978. 9997.—Запрещенае част- </w:t>
      </w:r>
      <w:r>
        <w:br/>
      </w:r>
      <w:r>
        <w:t xml:space="preserve">нымь фабривантамь-и мастерамъ скупать для </w:t>
      </w:r>
      <w:r>
        <w:br/>
      </w:r>
      <w:r>
        <w:t xml:space="preserve">сплавки серебряную монету. 10018.</w:t>
      </w:r>
    </w:p>
    <w:p>
      <w:pPr>
        <w:pStyle w:val="Normal"/>
      </w:pPr>
      <w:r>
        <w:t xml:space="preserve">Т. ХУ. (1754 — 1757) О выпуск въ народъ</w:t>
      </w:r>
    </w:p>
    <w:p>
      <w:pPr>
        <w:pStyle w:val="Normal"/>
      </w:pPr>
      <w:r>
        <w:t xml:space="preserve">миллона серебряныхь рублей. 10188. — Вы-</w:t>
      </w:r>
    </w:p>
    <w:p>
      <w:pPr>
        <w:pStyle w:val="Normal"/>
      </w:pPr>
      <w:r>
        <w:t xml:space="preserve">мвнъ въ казну серебряной мелкой монеты, и</w:t>
      </w:r>
    </w:p>
    <w:p>
      <w:pPr>
        <w:pStyle w:val="Normal"/>
      </w:pPr>
      <w:r>
        <w:t xml:space="preserve">взыскане за утайку и непредставлеше къ об-</w:t>
      </w:r>
    </w:p>
    <w:p>
      <w:pPr>
        <w:pStyle w:val="Normal"/>
      </w:pPr>
      <w:r>
        <w:t xml:space="preserve">мфну. 10225.—Дфлать новые серебряные пя- </w:t>
      </w:r>
      <w:r>
        <w:br/>
      </w:r>
      <w:r>
        <w:t xml:space="preserve">®</w:t>
      </w:r>
    </w:p>
    <w:p>
      <w:pPr>
        <w:pStyle w:val="Normal"/>
      </w:pPr>
      <w:r>
        <w:t xml:space="preserve">1858 ; </w:t>
      </w:r>
      <w:r>
        <w:br/>
      </w:r>
      <w:r>
        <w:t xml:space="preserve">М.</w:t>
      </w:r>
    </w:p>
    <w:p>
      <w:pPr>
        <w:pStyle w:val="Normal"/>
      </w:pPr>
      <w:r>
        <w:t xml:space="preserve">тикопфечники изъ пуда 58 пробы серебра </w:t>
      </w:r>
      <w:r>
        <w:br/>
      </w:r>
      <w:r>
        <w:t xml:space="preserve">554 рублей 40 копфект; о передБлЬ ста- </w:t>
      </w:r>
      <w:r>
        <w:br/>
      </w:r>
      <w:r>
        <w:t xml:space="preserve">рыхь гривенниковъ и полтниниковь въ новые </w:t>
      </w:r>
      <w:r>
        <w:br/>
      </w:r>
      <w:r>
        <w:t xml:space="preserve">изв пуда 77 пробы серебра, 677 р. 60 коп. </w:t>
      </w:r>
      <w:r>
        <w:br/>
      </w:r>
      <w:r>
        <w:t xml:space="preserve">10415. —Выпускь новыхъ серебряныхъ пяти- </w:t>
      </w:r>
      <w:r>
        <w:br/>
      </w:r>
      <w:r>
        <w:t xml:space="preserve">копфечниковъ, и наружный видъ оныхъ. 10427. </w:t>
      </w:r>
      <w:r>
        <w:br/>
      </w:r>
      <w:r>
        <w:t xml:space="preserve">— Запрещеше` вывоза серебряной монеты. </w:t>
      </w:r>
      <w:r>
        <w:br/>
      </w:r>
      <w:r>
        <w:t xml:space="preserve">10474. — Запрещенше ввоза серебряной мопе- </w:t>
      </w:r>
      <w:r>
        <w:br/>
      </w:r>
      <w:r>
        <w:t xml:space="preserve">ты Росбйскаго чекана. 10486, Х’амож. Уст. </w:t>
      </w:r>
      <w:r>
        <w:br/>
      </w:r>
      <w:r>
        <w:t xml:space="preserve">Гал. ХР, п. 5.—О дфланш серёбряныхъ ия- </w:t>
      </w:r>
      <w:r>
        <w:br/>
      </w:r>
      <w:r>
        <w:t xml:space="preserve">тякопфечниковь въ вфсв и пробБ противу </w:t>
      </w:r>
      <w:r>
        <w:br/>
      </w:r>
      <w:r>
        <w:t xml:space="preserve">прежнихь, но менфе и толще. 10579. — Ог- </w:t>
      </w:r>
      <w:r>
        <w:br/>
      </w:r>
      <w:r>
        <w:t xml:space="preserve">сылка изъ всБхь Присутственныхь мьстъ на- </w:t>
      </w:r>
      <w:r>
        <w:br/>
      </w:r>
      <w:r>
        <w:t xml:space="preserve">личныхь серебряныхь гривенниковь и пяти- </w:t>
      </w:r>
      <w:r>
        <w:br/>
      </w:r>
      <w:r>
        <w:t xml:space="preserve">хкопфечниковь въ Монетную `Канцеляр!ю; за- </w:t>
      </w:r>
      <w:r>
        <w:br/>
      </w:r>
      <w:r>
        <w:t xml:space="preserve">мёнь оных мБдною копфечною монетою. </w:t>
      </w:r>
      <w:r>
        <w:br/>
      </w:r>
      <w:r>
        <w:t xml:space="preserve">10655.—Для хожденя въ Эстляндии и Лиф- </w:t>
      </w:r>
      <w:r>
        <w:br/>
      </w:r>
      <w:r>
        <w:t xml:space="preserve">лянди вычеканить ливонезы въ 96, 45, 24, </w:t>
      </w:r>
      <w:r>
        <w:br/>
      </w:r>
      <w:r>
        <w:t xml:space="preserve">и? коп.; вЪсь, проба и наружный вндъ </w:t>
      </w:r>
      <w:r>
        <w:br/>
      </w:r>
      <w:r>
        <w:t xml:space="preserve">оныхъ. 10658. 10708. — Разрьшеше выпу- </w:t>
      </w:r>
      <w:r>
        <w:br/>
      </w:r>
      <w:r>
        <w:t xml:space="preserve">ска за границу серебряной монеты для со- </w:t>
      </w:r>
      <w:r>
        <w:br/>
      </w:r>
      <w:r>
        <w:t xml:space="preserve">держашя Росс!йской Арлин. 10719. —Срокъ </w:t>
      </w:r>
      <w:r>
        <w:br/>
      </w:r>
      <w:r>
        <w:t xml:space="preserve">‘для вымфна старой мелкой серебряной мо- </w:t>
      </w:r>
      <w:r>
        <w:br/>
      </w:r>
      <w:r>
        <w:t xml:space="preserve">неты на новую. 10747. :</w:t>
      </w:r>
    </w:p>
    <w:p>
      <w:pPr>
        <w:pStyle w:val="Normal"/>
      </w:pPr>
      <w:r>
        <w:t xml:space="preserve">Т. ХУ. (1758—1762) О аБланш рублевой мо- </w:t>
      </w:r>
      <w:r>
        <w:br/>
      </w:r>
      <w:r>
        <w:t xml:space="preserve">неты. 10885. —Изъяте изъ обращешя и пере- </w:t>
      </w:r>
      <w:r>
        <w:br/>
      </w:r>
      <w:r>
        <w:t xml:space="preserve">дфлъ на Монетномъ двор серебряной руб. мо- </w:t>
      </w:r>
      <w:r>
        <w:br/>
      </w:r>
      <w:r>
        <w:t xml:space="preserve">неты, тисненной въ царствоваше Императрицы </w:t>
      </w:r>
      <w:r>
        <w:br/>
      </w:r>
      <w:r>
        <w:t xml:space="preserve">Анны Тоапновны съ Латинскою литерою Е. </w:t>
      </w:r>
      <w:r>
        <w:br/>
      </w:r>
      <w:r>
        <w:t xml:space="preserve">11105.— Новые образцы для серебряной мо- </w:t>
      </w:r>
      <w:r>
        <w:br/>
      </w:r>
      <w:r>
        <w:t xml:space="preserve">неты по восшестви на престоль Императора </w:t>
      </w:r>
      <w:r>
        <w:br/>
      </w:r>
      <w:r>
        <w:t xml:space="preserve">Петра ПТ, и передьль по онымъь прежней. </w:t>
      </w:r>
      <w:r>
        <w:br/>
      </w:r>
      <w:r>
        <w:t xml:space="preserve">11407. Простановлеше дфлашя мелкой се- </w:t>
      </w:r>
      <w:r>
        <w:br/>
      </w:r>
      <w:r>
        <w:t xml:space="preserve">ребрянон монеты. 11549.</w:t>
      </w:r>
    </w:p>
    <w:p>
      <w:pPr>
        <w:pStyle w:val="Normal"/>
      </w:pPr>
      <w:r>
        <w:t xml:space="preserve">Т. ХУ". (1762—4764) Неупотреблеше въ рас- </w:t>
      </w:r>
      <w:r>
        <w:br/>
      </w:r>
      <w:r>
        <w:t xml:space="preserve">ходъ серебряной монеты, дЪланной до 1762 </w:t>
      </w:r>
      <w:r>
        <w:br/>
      </w:r>
      <w:r>
        <w:t xml:space="preserve">года; отсылка для обмБна въ Монетныя: Экс- </w:t>
      </w:r>
      <w:r>
        <w:br/>
      </w:r>
      <w:r>
        <w:t xml:space="preserve">педиши и на Монетные дворы.11907.—0 пе- </w:t>
      </w:r>
      <w:r>
        <w:br/>
      </w:r>
      <w:r>
        <w:t xml:space="preserve">реводв серебряныхъ денегь изъ Риги въ Смо- </w:t>
      </w:r>
      <w:r>
        <w:br/>
      </w:r>
      <w:r>
        <w:t xml:space="preserve">ленскь и друге города посредствомъ казен- </w:t>
      </w:r>
      <w:r>
        <w:br/>
      </w:r>
      <w:r>
        <w:t xml:space="preserve">ныхь векселей. 11925.—Вымбнъ старой сереб- </w:t>
      </w:r>
      <w:r>
        <w:br/>
      </w:r>
      <w:r>
        <w:t xml:space="preserve">ряной монеты на новую. 11995.—Установлеше </w:t>
      </w:r>
      <w:r>
        <w:br/>
      </w:r>
      <w:r>
        <w:t xml:space="preserve">новой пробы и вфса для серебряной монеты, </w:t>
      </w:r>
      <w:r>
        <w:br/>
      </w:r>
      <w:r>
        <w:t xml:space="preserve">и наружная форма оной. 12116.—Подтверж- </w:t>
      </w:r>
      <w:r>
        <w:br/>
      </w:r>
      <w:r>
        <w:t xml:space="preserve">ден1е объ отсылкв серебряной монеты, дфлан- </w:t>
      </w:r>
      <w:r>
        <w:br/>
      </w:r>
      <w:r>
        <w:t xml:space="preserve">ной до 1762 года, на Монетные дворы’ для </w:t>
      </w:r>
      <w:r>
        <w:br/>
      </w:r>
      <w:r>
        <w:t xml:space="preserve">обмБна на новую. 12197.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| Т. ХУШ. (1767—1769) О’ доставленйи  вобми </w:t>
      </w:r>
      <w:r>
        <w:br/>
      </w:r>
      <w:r>
        <w:t xml:space="preserve">Присутственными м5стами третныхь  вфдомо- </w:t>
      </w:r>
      <w:r>
        <w:br/>
      </w:r>
      <w:r>
        <w:t xml:space="preserve">стей въ Сенать' о количеств отсылаемой оны- </w:t>
      </w:r>
      <w:r>
        <w:br/>
      </w:r>
      <w:r>
        <w:t xml:space="preserve">ми’ на Монетные дворьг старой серебряной мо- </w:t>
      </w:r>
      <w:r>
        <w:br/>
      </w:r>
      <w:r>
        <w:t xml:space="preserve">неты ‘дла обмфна на новуто (% гополиёне кб </w:t>
      </w:r>
      <w:r>
        <w:br/>
      </w:r>
      <w:r>
        <w:t xml:space="preserve">№ 11907) 12865. — О высылкБ изъ веБхь </w:t>
      </w:r>
      <w:r>
        <w:br/>
      </w:r>
      <w:r>
        <w:t xml:space="preserve">Присутственныхь мфсть, кромё С. Петербург- </w:t>
      </w:r>
      <w:r>
        <w:br/>
      </w:r>
      <w:r>
        <w:t xml:space="preserve">скихъ ‚ серебряной монеты въ Главный Коммис - </w:t>
      </w:r>
      <w:r>
        <w:br/>
      </w:r>
      <w:r>
        <w:t xml:space="preserve">сарйатъ, для обмёна на мвдную: 15196. 15215. </w:t>
      </w:r>
      <w:r>
        <w:br/>
      </w:r>
      <w:r>
        <w:t xml:space="preserve">Объ остановленаи перевоза новой серебряной </w:t>
      </w:r>
      <w:r>
        <w:br/>
      </w:r>
      <w:r>
        <w:t xml:space="preserve">монеты въ Воронежскую и Сибирскую Губерши </w:t>
      </w:r>
      <w:r>
        <w:br/>
      </w:r>
      <w:r>
        <w:t xml:space="preserve">для вымфна старой; 15522. — Мелкой сереб- </w:t>
      </w:r>
      <w:r>
        <w:br/>
      </w:r>
      <w:r>
        <w:t xml:space="preserve">ряной монеты ‘дфлать въ пять разь болфе </w:t>
      </w:r>
      <w:r>
        <w:br/>
      </w:r>
      <w:r>
        <w:t xml:space="preserve">противу крупной. 15586.</w:t>
      </w:r>
    </w:p>
    <w:p>
      <w:pPr>
        <w:pStyle w:val="Normal"/>
      </w:pPr>
      <w:r>
        <w:t xml:space="preserve">Т. хх. (1770—1774) Объ отсылкв серебряной </w:t>
      </w:r>
      <w:r>
        <w:br/>
      </w:r>
      <w:r>
        <w:t xml:space="preserve">монеты изъ всбхъ Присутетвенныхь мфстЪ въ </w:t>
      </w:r>
      <w:r>
        <w:br/>
      </w:r>
      <w:r>
        <w:t xml:space="preserve">Коммиссар!атъ, для обмБна на мёдную. 15548.</w:t>
      </w:r>
    </w:p>
    <w:p>
      <w:pPr>
        <w:pStyle w:val="Normal"/>
      </w:pPr>
      <w:r>
        <w:t xml:space="preserve">Т. ХХ. (1775—1780) Серебряной монеты не от- </w:t>
      </w:r>
      <w:r>
        <w:br/>
      </w:r>
      <w:r>
        <w:t xml:space="preserve">сылать боле въ Коммиссар!ать, а препрово- </w:t>
      </w:r>
      <w:r>
        <w:br/>
      </w:r>
      <w:r>
        <w:t xml:space="preserve">ждать опую въ Присутственныя мёста по об- </w:t>
      </w:r>
      <w:r>
        <w:br/>
      </w:r>
      <w:r>
        <w:t xml:space="preserve">щему росписанио доходовъ. 15461.</w:t>
      </w:r>
    </w:p>
    <w:p>
      <w:pPr>
        <w:pStyle w:val="Normal"/>
      </w:pPr>
      <w:r>
        <w:t xml:space="preserve">Т. ХХИ. (178% — 1788) О дБлаши впредь па </w:t>
      </w:r>
      <w:r>
        <w:br/>
      </w:r>
      <w:r>
        <w:t xml:space="preserve">Монетномь дворБ половины рублевой и поло- </w:t>
      </w:r>
      <w:r>
        <w:br/>
      </w:r>
      <w:r>
        <w:t xml:space="preserve">вины мелкой серебряной монеты. 16410.</w:t>
      </w:r>
    </w:p>
    <w:p>
      <w:pPr>
        <w:pStyle w:val="Normal"/>
      </w:pPr>
      <w:r>
        <w:t xml:space="preserve">Т. ХУ. (1796—1797) Установлене 855 про- </w:t>
      </w:r>
      <w:r>
        <w:br/>
      </w:r>
      <w:r>
        <w:t xml:space="preserve">бы для серебряной монеты, и наружный видъ </w:t>
      </w:r>
      <w:r>
        <w:br/>
      </w:r>
      <w:r>
        <w:t xml:space="preserve">новой серебряной монеты. 17748. 18178.</w:t>
      </w:r>
    </w:p>
    <w:p>
      <w:pPr>
        <w:pStyle w:val="Normal"/>
      </w:pPr>
      <w:r>
        <w:t xml:space="preserve">Т. ХХУ. (1798—1799) Праввла вымфиа сереб- </w:t>
      </w:r>
      <w:r>
        <w:br/>
      </w:r>
      <w:r>
        <w:t xml:space="preserve">ряной монеты стараго штемпеля. 18524. 18594.</w:t>
      </w:r>
    </w:p>
    <w:p>
      <w:pPr>
        <w:pStyle w:val="Normal"/>
      </w:pPr>
      <w:r>
        <w:t xml:space="preserve">Т. ХХУ! (1800—1801) О новомъ образцф для </w:t>
      </w:r>
      <w:r>
        <w:br/>
      </w:r>
      <w:r>
        <w:t xml:space="preserve">серебряныхъ рублей. 19995. — Утверждеше </w:t>
      </w:r>
      <w:r>
        <w:br/>
      </w:r>
      <w:r>
        <w:t xml:space="preserve">пробы, установленной 1797 Окт. 5 для се- </w:t>
      </w:r>
      <w:r>
        <w:br/>
      </w:r>
      <w:r>
        <w:t xml:space="preserve">ребряпой монеты. 200526.</w:t>
      </w:r>
    </w:p>
    <w:p>
      <w:pPr>
        <w:pStyle w:val="Normal"/>
      </w:pPr>
      <w:r>
        <w:t xml:space="preserve">Т. ХХУН. (1802 — 1805) Высочайше утвер- </w:t>
      </w:r>
      <w:r>
        <w:br/>
      </w:r>
      <w:r>
        <w:t xml:space="preserve">жденпые образцы выбиваемымь въ Грузи </w:t>
      </w:r>
      <w:r>
        <w:br/>
      </w:r>
      <w:r>
        <w:t xml:space="preserve">абазамъ, полуабазамь и двойнымъ абазамъ. </w:t>
      </w:r>
      <w:r>
        <w:br/>
      </w:r>
      <w:r>
        <w:t xml:space="preserve">20476.—Поступающую въ казну по Литов- </w:t>
      </w:r>
      <w:r>
        <w:br/>
      </w:r>
      <w:r>
        <w:t xml:space="preserve">скимь Губершямь серебряную монету, выда- </w:t>
      </w:r>
      <w:r>
        <w:br/>
      </w:r>
      <w:r>
        <w:t xml:space="preserve">вать изь вазны не по установленной доселв </w:t>
      </w:r>
      <w:r>
        <w:br/>
      </w:r>
      <w:r>
        <w:t xml:space="preserve">одинакой `‘серебряному рублю цфнв, но по </w:t>
      </w:r>
      <w:r>
        <w:br/>
      </w:r>
      <w:r>
        <w:t xml:space="preserve">курсу, который во время выдачи существо- </w:t>
      </w:r>
      <w:r>
        <w:br/>
      </w:r>
      <w:r>
        <w:t xml:space="preserve">вать будетъ. 21027:</w:t>
      </w:r>
    </w:p>
    <w:p>
      <w:pPr>
        <w:pStyle w:val="Normal"/>
      </w:pPr>
      <w:r>
        <w:t xml:space="preserve">Т. ХХУШ, (1804—1805) О новомъь рисункь </w:t>
      </w:r>
      <w:r>
        <w:br/>
      </w:r>
      <w:r>
        <w:t xml:space="preserve">для серебряной монеты. 22697.</w:t>
      </w:r>
    </w:p>
    <w:p>
      <w:pPr>
        <w:pStyle w:val="Normal"/>
      </w:pPr>
      <w:r>
        <w:t xml:space="preserve">Т. ХХХ. (1808 — 1809, Дозволене вывозить </w:t>
      </w:r>
      <w:r>
        <w:br/>
      </w:r>
      <w:r>
        <w:t xml:space="preserve">Россйскую' серебряную монету изъ Молдав!и. </w:t>
      </w:r>
      <w:r>
        <w:br/>
      </w:r>
      <w:r>
        <w:t xml:space="preserve">25508. — О’ ‘взносЪ' податей въ Литовскихъ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Губершяхь серебряною’ Россйскою монетою.</w:t>
      </w:r>
    </w:p>
    <w:p>
      <w:pPr>
        <w:pStyle w:val="Normal"/>
      </w:pPr>
      <w:r>
        <w:t xml:space="preserve">25576.</w:t>
      </w:r>
    </w:p>
    <w:p>
      <w:pPr>
        <w:pStyle w:val="Normal"/>
      </w:pPr>
      <w:r>
        <w:t xml:space="preserve">Т. ХХХЕ. (1810—1311) О пробъ, въев и на- </w:t>
      </w:r>
      <w:r>
        <w:br/>
      </w:r>
      <w:r>
        <w:t xml:space="preserve">ружномь вид новой серебряной Банковой и </w:t>
      </w:r>
      <w:r>
        <w:br/>
      </w:r>
      <w:r>
        <w:t xml:space="preserve">размфиной монеты. 24264, 11.78, 9. 24554, </w:t>
      </w:r>
      <w:r>
        <w:br/>
      </w:r>
      <w:r>
        <w:t xml:space="preserve">ГЛ 1—5.</w:t>
      </w:r>
    </w:p>
    <w:p>
      <w:pPr>
        <w:pStyle w:val="Normal"/>
      </w:pPr>
      <w:r>
        <w:t xml:space="preserve">Т. ХХХИ. (1842—1814) Серебряную размвнную </w:t>
      </w:r>
      <w:r>
        <w:br/>
      </w:r>
      <w:r>
        <w:t xml:space="preserve">монету печатать одинаковой пробы съ Бан- </w:t>
      </w:r>
      <w:r>
        <w:br/>
      </w:r>
      <w:r>
        <w:t xml:space="preserve">ховою, чтобы вЪсь рубля въ мелкой монет </w:t>
      </w:r>
      <w:r>
        <w:br/>
      </w:r>
      <w:r>
        <w:t xml:space="preserve">равнялся вфсу Банковаго рубля. 25457.</w:t>
      </w:r>
    </w:p>
    <w:p>
      <w:pPr>
        <w:pStyle w:val="Normal"/>
      </w:pPr>
      <w:r>
        <w:t xml:space="preserve">Т. ХХХН1. (1815 — 1816) При взимаши Та- </w:t>
      </w:r>
      <w:r>
        <w:br/>
      </w:r>
      <w:r>
        <w:t xml:space="preserve">моженной пошлины серебряный рубль пола- </w:t>
      </w:r>
      <w:r>
        <w:br/>
      </w:r>
      <w:r>
        <w:t xml:space="preserve">гать въ 4 р. ассигнашями. 26221. Т. ХХХГУ. </w:t>
      </w:r>
      <w:r>
        <w:br/>
      </w:r>
      <w:r>
        <w:t xml:space="preserve">27146:</w:t>
      </w:r>
    </w:p>
    <w:p>
      <w:pPr>
        <w:pStyle w:val="Normal"/>
      </w:pPr>
      <w:r>
        <w:t xml:space="preserve">Т. ХХХУ. (1818) Дозволеше вывозить изъ Рос- </w:t>
      </w:r>
      <w:r>
        <w:br/>
      </w:r>
      <w:r>
        <w:t xml:space="preserve">с1и въ Польшу и обратно Росс1йскую сереб- </w:t>
      </w:r>
      <w:r>
        <w:br/>
      </w:r>
      <w:r>
        <w:t xml:space="preserve">‘ряную монету. 27450.</w:t>
      </w:r>
    </w:p>
    <w:p>
      <w:pPr>
        <w:pStyle w:val="Normal"/>
      </w:pPr>
      <w:r>
        <w:t xml:space="preserve">Т. Т. ХХХУ!. (1819—1824) При взимаши пош- </w:t>
      </w:r>
      <w:r>
        <w:br/>
      </w:r>
      <w:r>
        <w:t xml:space="preserve">линъ, серебряный рубль полагать въ 5 руб- </w:t>
      </w:r>
      <w:r>
        <w:br/>
      </w:r>
      <w:r>
        <w:t xml:space="preserve">ли 60. коп. ассигнацтями. 27685. 28002 </w:t>
      </w:r>
      <w:r>
        <w:br/>
      </w:r>
      <w:r>
        <w:t xml:space="preserve">Т. ХХХУИ. 28540. Т. ХХХУШ. 28875. </w:t>
      </w:r>
      <w:r>
        <w:br/>
      </w:r>
      <w:r>
        <w:t xml:space="preserve">29249. 29695. Т. ХХХ[Х. 50185.</w:t>
      </w:r>
    </w:p>
    <w:p>
      <w:pPr>
        <w:pStyle w:val="Normal"/>
      </w:pPr>
      <w:r>
        <w:t xml:space="preserve">4) МонЕетА м днАл.</w:t>
      </w:r>
    </w:p>
    <w:p>
      <w:pPr>
        <w:pStyle w:val="Normal"/>
      </w:pPr>
      <w:r>
        <w:t xml:space="preserve">Т. 1. (1649—1675). О выпускф въ народъ но- </w:t>
      </w:r>
      <w:r>
        <w:br/>
      </w:r>
      <w:r>
        <w:t xml:space="preserve">выхъ мфдныхь полтинниковь, алтынниковъ, </w:t>
      </w:r>
      <w:r>
        <w:br/>
      </w:r>
      <w:r>
        <w:t xml:space="preserve">грошевиковъ, копфекъь и денегь; о преем о- </w:t>
      </w:r>
      <w:r>
        <w:br/>
      </w:r>
      <w:r>
        <w:t xml:space="preserve">ныхъ въ казну въ платежь податей; о неупо- </w:t>
      </w:r>
      <w:r>
        <w:br/>
      </w:r>
      <w:r>
        <w:t xml:space="preserve">треблен1и въ торговл съ иностразными куп- </w:t>
      </w:r>
      <w:r>
        <w:br/>
      </w:r>
      <w:r>
        <w:t xml:space="preserve">цами, и о необращени въ Сибири. 204.—М$д- </w:t>
      </w:r>
      <w:r>
        <w:br/>
      </w:r>
      <w:r>
        <w:t xml:space="preserve">нымъ деньгамь не быть въ обращенш; жало- </w:t>
      </w:r>
      <w:r>
        <w:br/>
      </w:r>
      <w:r>
        <w:t xml:space="preserve">ванье выдавать и доходы собирать серебряною </w:t>
      </w:r>
      <w:r>
        <w:br/>
      </w:r>
      <w:r>
        <w:t xml:space="preserve">монетою. 558. 559. 514.—О курсв м5дной </w:t>
      </w:r>
      <w:r>
        <w:br/>
      </w:r>
      <w:r>
        <w:t xml:space="preserve">монеты на серебряный руб., сь4659 по 1665 </w:t>
      </w:r>
      <w:r>
        <w:br/>
      </w:r>
      <w:r>
        <w:t xml:space="preserve">годъ. 559.— Причины упадка въ цфнв м5дной </w:t>
      </w:r>
      <w:r>
        <w:br/>
      </w:r>
      <w:r>
        <w:t xml:space="preserve">монеты. 544. — О недержани никому у себя </w:t>
      </w:r>
      <w:r>
        <w:br/>
      </w:r>
      <w:r>
        <w:t xml:space="preserve">мфдныхъ денегь; о промБнф оныхъ въ казну </w:t>
      </w:r>
      <w:r>
        <w:br/>
      </w:r>
      <w:r>
        <w:t xml:space="preserve">на серебро, и о предоставлеши каждому сво-</w:t>
      </w:r>
    </w:p>
    <w:p>
      <w:pPr>
        <w:pStyle w:val="Normal"/>
      </w:pPr>
      <w:r>
        <w:t xml:space="preserve">боды употреблять въ передфль ва мфдных |</w:t>
      </w:r>
    </w:p>
    <w:p>
      <w:pPr>
        <w:pStyle w:val="Normal"/>
      </w:pPr>
      <w:r>
        <w:t xml:space="preserve">издфля. 545.</w:t>
      </w:r>
    </w:p>
    <w:p>
      <w:pPr>
        <w:pStyle w:val="Normal"/>
      </w:pPr>
      <w:r>
        <w:t xml:space="preserve">Т. И. (1676—1688) О переливБ накопившейся </w:t>
      </w:r>
      <w:r>
        <w:br/>
      </w:r>
      <w:r>
        <w:t xml:space="preserve">въ Смоленскв мфдной монеты па хлфбныя мф- </w:t>
      </w:r>
      <w:r>
        <w:br/>
      </w:r>
      <w:r>
        <w:t xml:space="preserve">ры. 817. —Запрещеше разрубать копфйки на </w:t>
      </w:r>
      <w:r>
        <w:br/>
      </w:r>
      <w:r>
        <w:t xml:space="preserve">Двос. 825.—0О ‘чехахъ, двлаемыхъ въ 'СФвскЪ </w:t>
      </w:r>
      <w:r>
        <w:br/>
      </w:r>
      <w:r>
        <w:t xml:space="preserve">подъ Росстскимъ гербомь, бе. Монвтл Ино- </w:t>
      </w:r>
      <w:r>
        <w:br/>
      </w:r>
      <w:r>
        <w:t xml:space="preserve">СТРАННАЯ, ст. 4.</w:t>
      </w:r>
    </w:p>
    <w:p>
      <w:pPr>
        <w:pStyle w:val="Normal"/>
      </w:pPr>
      <w:r>
        <w:t xml:space="preserve">Т. У. (1700—4712) ВО новыхъ мдныхъ </w:t>
      </w:r>
      <w:r>
        <w:br/>
      </w:r>
      <w:r>
        <w:t xml:space="preserve">денежекъ, полушекъ и полуполушекь; описа-</w:t>
      </w:r>
    </w:p>
    <w:p>
      <w:pPr>
        <w:pStyle w:val="Normal"/>
      </w:pPr>
      <w:r>
        <w:t xml:space="preserve">189 </w:t>
      </w:r>
      <w:r>
        <w:br/>
      </w:r>
      <w:r>
        <w:t xml:space="preserve">М.</w:t>
      </w:r>
    </w:p>
    <w:p>
      <w:pPr>
        <w:pStyle w:val="Normal"/>
      </w:pPr>
      <w:r>
        <w:t xml:space="preserve">` ве наружнаго‘ихь вида. 1776.—Въ Москвь </w:t>
      </w:r>
      <w:r>
        <w:br/>
      </w:r>
      <w:r>
        <w:t xml:space="preserve">при’ зазенньехь выдачахъ платить мфаными </w:t>
      </w:r>
      <w:r>
        <w:br/>
      </w:r>
      <w:r>
        <w:t xml:space="preserve">деньгами десятую долю, авъказну принимать </w:t>
      </w:r>
      <w:r>
        <w:br/>
      </w:r>
      <w:r>
        <w:t xml:space="preserve">пятнаднатую. 2117.—О дьланйи на мфдныхъ </w:t>
      </w:r>
      <w:r>
        <w:br/>
      </w:r>
      <w:r>
        <w:t xml:space="preserve">денежных дворахъ мваныхь копфекъ по преж- </w:t>
      </w:r>
      <w:r>
        <w:br/>
      </w:r>
      <w:r>
        <w:t xml:space="preserve">нему. 2509.</w:t>
      </w:r>
    </w:p>
    <w:p>
      <w:pPr>
        <w:pStyle w:val="Normal"/>
      </w:pPr>
      <w:r>
        <w:t xml:space="preserve">ТОУ: ‚(1715—4749) Въ 1715 году жа мвд- </w:t>
      </w:r>
      <w:r>
        <w:br/>
      </w:r>
      <w:r>
        <w:t xml:space="preserve">ной монеты на 500.000 р.2672, 2. 1.—Мфд- </w:t>
      </w:r>
      <w:r>
        <w:br/>
      </w:r>
      <w:r>
        <w:t xml:space="preserve">ныхь денежекъ болфе не дфлать. 2762. — </w:t>
      </w:r>
      <w:r>
        <w:br/>
      </w:r>
      <w:r>
        <w:t xml:space="preserve">Мъдныя полушки дфлать тоныя, дабы ворамъ </w:t>
      </w:r>
      <w:r>
        <w:br/>
      </w:r>
      <w:r>
        <w:t xml:space="preserve">нельзя было отливать оныя. 5148.</w:t>
      </w:r>
    </w:p>
    <w:p>
      <w:pPr>
        <w:pStyle w:val="Normal"/>
      </w:pPr>
      <w:r>
        <w:t xml:space="preserve">Т. УГ. (1720—1722) Мваныхь денежекъ ме дЪ- </w:t>
      </w:r>
      <w:r>
        <w:br/>
      </w:r>
      <w:r>
        <w:t xml:space="preserve">лать, а дблать только полушки, количествомъ </w:t>
      </w:r>
      <w:r>
        <w:br/>
      </w:r>
      <w:r>
        <w:t xml:space="preserve">противъ десятой части серебряныхь. 5748, </w:t>
      </w:r>
      <w:r>
        <w:br/>
      </w:r>
      <w:r>
        <w:t xml:space="preserve">пи: 7.</w:t>
      </w:r>
    </w:p>
    <w:p>
      <w:pPr>
        <w:pStyle w:val="Normal"/>
      </w:pPr>
      <w:r>
        <w:t xml:space="preserve">Т. УП. (1725—1727) ана новыхъ мфдныхъ </w:t>
      </w:r>
      <w:r>
        <w:br/>
      </w:r>
      <w:r>
        <w:t xml:space="preserve">пятикопфечниковь па 500.000 руб., вфсомъ въ </w:t>
      </w:r>
      <w:r>
        <w:br/>
      </w:r>
      <w:r>
        <w:t xml:space="preserve">половину противу старыхъ; наружный видъ </w:t>
      </w:r>
      <w:r>
        <w:br/>
      </w:r>
      <w:r>
        <w:t xml:space="preserve">оныхь. 4258. 4276. — Обращене полу- </w:t>
      </w:r>
      <w:r>
        <w:br/>
      </w:r>
      <w:r>
        <w:t xml:space="preserve">шекъ только при покупкахъ съёстныхь при- </w:t>
      </w:r>
      <w:r>
        <w:br/>
      </w:r>
      <w:r>
        <w:t xml:space="preserve">пасовъ, и неприемь въ платежь податей. 4550. </w:t>
      </w:r>
      <w:r>
        <w:br/>
      </w:r>
      <w:r>
        <w:t xml:space="preserve">— 0 покупкБ на Денежные Дворы старых ко- </w:t>
      </w:r>
      <w:r>
        <w:br/>
      </w:r>
      <w:r>
        <w:t xml:space="preserve">ифевъ; о обращени ихъ въ передфль на но- </w:t>
      </w:r>
      <w:r>
        <w:br/>
      </w:r>
      <w:r>
        <w:t xml:space="preserve">вые м5дные пятикопфечники, и о пр1ем$ сихъ </w:t>
      </w:r>
      <w:r>
        <w:br/>
      </w:r>
      <w:r>
        <w:t xml:space="preserve">послфднихь во всф казенные и частные платежи. </w:t>
      </w:r>
      <w:r>
        <w:br/>
      </w:r>
      <w:r>
        <w:t xml:space="preserve">4595.—Поступаюния въ Государственный до- </w:t>
      </w:r>
      <w:r>
        <w:br/>
      </w:r>
      <w:r>
        <w:t xml:space="preserve">ходъ старыя копйки и денежки передёлывать </w:t>
      </w:r>
      <w:r>
        <w:br/>
      </w:r>
      <w:r>
        <w:t xml:space="preserve">въ коифики новаго образна; денежки и полуш- </w:t>
      </w:r>
      <w:r>
        <w:br/>
      </w:r>
      <w:r>
        <w:t xml:space="preserve">ки, выпущенныя съ 1700 по 1704 годъ, </w:t>
      </w:r>
      <w:r>
        <w:br/>
      </w:r>
      <w:r>
        <w:t xml:space="preserve">обращать на передфль въ новые пятикопфечни- </w:t>
      </w:r>
      <w:r>
        <w:br/>
      </w:r>
      <w:r>
        <w:t xml:space="preserve">ки. 4448. —На Сибирскихъ казенныхъ заводахт,, </w:t>
      </w:r>
      <w:r>
        <w:br/>
      </w:r>
      <w:r>
        <w:t xml:space="preserve">дБлать изъ красной мёди платы рублевые, пол- </w:t>
      </w:r>
      <w:r>
        <w:br/>
      </w:r>
      <w:r>
        <w:t xml:space="preserve">тинные, полуполтинные игривенные; наружный </w:t>
      </w:r>
      <w:r>
        <w:br/>
      </w:r>
      <w:r>
        <w:t xml:space="preserve">ихъ видъ; обращеше въ Сибири; правила пе- </w:t>
      </w:r>
      <w:r>
        <w:br/>
      </w:r>
      <w:r>
        <w:t xml:space="preserve">ревода оныхъ на вексель, и пр!емъ въ платежь </w:t>
      </w:r>
      <w:r>
        <w:br/>
      </w:r>
      <w:r>
        <w:t xml:space="preserve">податей. 4756, т. 5. 4829. 5005.—Подтверж- </w:t>
      </w:r>
      <w:r>
        <w:br/>
      </w:r>
      <w:r>
        <w:t xml:space="preserve">дене о премф мфдной монеты во всБ казен- </w:t>
      </w:r>
      <w:r>
        <w:br/>
      </w:r>
      <w:r>
        <w:t xml:space="preserve">ные и частные платежи. 4960.— Заготовлеше </w:t>
      </w:r>
      <w:r>
        <w:br/>
      </w:r>
      <w:r>
        <w:t xml:space="preserve">для внутренняго обращенйя пятикопфечниковъ </w:t>
      </w:r>
      <w:r>
        <w:br/>
      </w:r>
      <w:r>
        <w:t xml:space="preserve">на 2.000.600 р. 5005.—0 передфлЪ старыхъ </w:t>
      </w:r>
      <w:r>
        <w:br/>
      </w:r>
      <w:r>
        <w:t xml:space="preserve">пятикопфечниковь ‘на’ новые; 502.7.—Сдфлать </w:t>
      </w:r>
      <w:r>
        <w:br/>
      </w:r>
      <w:r>
        <w:t xml:space="preserve">мфдныхь плтикопфечниковъ на 2.000.000 руб., </w:t>
      </w:r>
      <w:r>
        <w:br/>
      </w:r>
      <w:r>
        <w:t xml:space="preserve">конвекь на 1.000.000 рублей, и полушекъ на </w:t>
      </w:r>
      <w:r>
        <w:br/>
      </w:r>
      <w:r>
        <w:t xml:space="preserve">500.000, руб. 5088. — Ир1емъ старыхь. мБд- </w:t>
      </w:r>
      <w:r>
        <w:br/>
      </w:r>
      <w:r>
        <w:t xml:space="preserve">ныхъ копфекъ. въ плателуь податей; иобращеше </w:t>
      </w:r>
      <w:r>
        <w:br/>
      </w:r>
      <w:r>
        <w:t xml:space="preserve">поступившихь ‘въ Государственный доходь и </w:t>
      </w:r>
      <w:r>
        <w:br/>
      </w:r>
      <w:r>
        <w:t xml:space="preserve">вымфненныхь на новую, монету" въ передфлъ на</w:t>
      </w:r>
    </w:p>
    <w:p>
      <w:pPr>
        <w:pStyle w:val="Normal"/>
      </w:pPr>
      <w:r>
        <w:t xml:space="preserve">190 </w:t>
      </w:r>
      <w:r>
        <w:br/>
      </w:r>
      <w:r>
        <w:t xml:space="preserve">М.</w:t>
      </w:r>
    </w:p>
    <w:p>
      <w:pPr>
        <w:pStyle w:val="Normal"/>
      </w:pPr>
      <w:r>
        <w:t xml:space="preserve">пятикопфечники. 5100, 5154. 5156, п. 1— </w:t>
      </w:r>
      <w:r>
        <w:br/>
      </w:r>
      <w:r>
        <w:t xml:space="preserve">4. — Отсылка мфдныхъ конфекъ въ Москву </w:t>
      </w:r>
      <w:r>
        <w:br/>
      </w:r>
      <w:r>
        <w:t xml:space="preserve">для передфла въ пятикопфечники, 5184.</w:t>
      </w:r>
    </w:p>
    <w:p>
      <w:pPr>
        <w:pStyle w:val="Normal"/>
      </w:pPr>
      <w:r>
        <w:t xml:space="preserve">Т. УШ. (1728—1752) О дБланш оныхъ мёдныхь </w:t>
      </w:r>
      <w:r>
        <w:br/>
      </w:r>
      <w:r>
        <w:t xml:space="preserve">копфекъ. 5255.5242.—_Наружный видъ новыхъ </w:t>
      </w:r>
      <w:r>
        <w:br/>
      </w:r>
      <w:r>
        <w:t xml:space="preserve">копфекъ. 5259.—Поступивиия вь Государ- </w:t>
      </w:r>
      <w:r>
        <w:br/>
      </w:r>
      <w:r>
        <w:t xml:space="preserve">ственный доходъ старыя копфики отсылать на </w:t>
      </w:r>
      <w:r>
        <w:br/>
      </w:r>
      <w:r>
        <w:t xml:space="preserve">Денежные дворы для обмфна на новую м$д- </w:t>
      </w:r>
      <w:r>
        <w:br/>
      </w:r>
      <w:r>
        <w:t xml:space="preserve">ную монету. 5596. — ВмЁсто полумилл1она </w:t>
      </w:r>
      <w:r>
        <w:br/>
      </w:r>
      <w:r>
        <w:t xml:space="preserve">рублей копфйками и полумиллона руб. по- </w:t>
      </w:r>
      <w:r>
        <w:br/>
      </w:r>
      <w:r>
        <w:t xml:space="preserve">лушками, сдфлать милллонъ пятикопфечни- </w:t>
      </w:r>
      <w:r>
        <w:br/>
      </w:r>
      <w:r>
        <w:t xml:space="preserve">ковз (въ отмфну указа. 5088; подтвержде- </w:t>
      </w:r>
      <w:r>
        <w:br/>
      </w:r>
      <w:r>
        <w:t xml:space="preserve">не о обращеши полушекь только при по- </w:t>
      </w:r>
      <w:r>
        <w:br/>
      </w:r>
      <w:r>
        <w:t xml:space="preserve">купк$ съфстныхъ припасовъ, и о непраем$ въ </w:t>
      </w:r>
      <w:r>
        <w:br/>
      </w:r>
      <w:r>
        <w:t xml:space="preserve">платежь податей. 5411. —О вымфнв м$д- </w:t>
      </w:r>
      <w:r>
        <w:br/>
      </w:r>
      <w:r>
        <w:t xml:space="preserve">ныхь копфекь стараго штемпеля, и о назна- </w:t>
      </w:r>
      <w:r>
        <w:br/>
      </w:r>
      <w:r>
        <w:t xml:space="preserve">чеши срока для обращешя оныхъ. 5488. </w:t>
      </w:r>
      <w:r>
        <w:br/>
      </w:r>
      <w:r>
        <w:t xml:space="preserve">5552.—Учреждеше Коммиссти для изысканя </w:t>
      </w:r>
      <w:r>
        <w:br/>
      </w:r>
      <w:r>
        <w:t xml:space="preserve">средствъ къ вымфну въ казну старой мфдной мо- </w:t>
      </w:r>
      <w:r>
        <w:br/>
      </w:r>
      <w:r>
        <w:t xml:space="preserve">неты. 5578.— Дозволене принимать до 1751 </w:t>
      </w:r>
      <w:r>
        <w:br/>
      </w:r>
      <w:r>
        <w:t xml:space="preserve">тода полушки при чарочной питейной продажф. </w:t>
      </w:r>
      <w:r>
        <w:br/>
      </w:r>
      <w:r>
        <w:t xml:space="preserve">5604.—О непрем въ казенные сборы ста- </w:t>
      </w:r>
      <w:r>
        <w:br/>
      </w:r>
      <w:r>
        <w:t xml:space="preserve">раго дфла мфдныхь копфекь, и о неупотребле- </w:t>
      </w:r>
      <w:r>
        <w:br/>
      </w:r>
      <w:r>
        <w:t xml:space="preserve">ни ихь въ торговыхъ оборотахъ. 5624.—0 вы- </w:t>
      </w:r>
      <w:r>
        <w:br/>
      </w:r>
      <w:r>
        <w:t xml:space="preserve">ыБнф въ казну вь двухъ-м5сячный срокъ по- </w:t>
      </w:r>
      <w:r>
        <w:br/>
      </w:r>
      <w:r>
        <w:t xml:space="preserve">лушекъ и копфекъ, выпущенныхъ съ 1728 го- </w:t>
      </w:r>
      <w:r>
        <w:br/>
      </w:r>
      <w:r>
        <w:t xml:space="preserve">да, и о непремБ оныхъ по прошествьи сего </w:t>
      </w:r>
      <w:r>
        <w:br/>
      </w:r>
      <w:r>
        <w:t xml:space="preserve">срока. 5626. 5656.—О дБлави новыхь мёд- </w:t>
      </w:r>
      <w:r>
        <w:br/>
      </w:r>
      <w:r>
        <w:t xml:space="preserve">ныхъденежекь и полушекъ по 10 руб. изъ пу- </w:t>
      </w:r>
      <w:r>
        <w:br/>
      </w:r>
      <w:r>
        <w:t xml:space="preserve">да. 5657. — О вымБн$ вь казну м$фдныхъ </w:t>
      </w:r>
      <w:r>
        <w:br/>
      </w:r>
      <w:r>
        <w:t xml:space="preserve">пятикопфечниковь до 1 Маля 1751 года. </w:t>
      </w:r>
      <w:r>
        <w:br/>
      </w:r>
      <w:r>
        <w:t xml:space="preserve">5665. 5684.—0 прибавкв еще одного м$ся- </w:t>
      </w:r>
      <w:r>
        <w:br/>
      </w:r>
      <w:r>
        <w:t xml:space="preserve">ца къ сроку, назначенному для вымфна но- </w:t>
      </w:r>
      <w:r>
        <w:br/>
      </w:r>
      <w:r>
        <w:t xml:space="preserve">выхъ копфекъ. 5672.—Необращеше отмфнен- </w:t>
      </w:r>
      <w:r>
        <w:br/>
      </w:r>
      <w:r>
        <w:t xml:space="preserve">ной м5дной монеты, и дозволенае переливать </w:t>
      </w:r>
      <w:r>
        <w:br/>
      </w:r>
      <w:r>
        <w:t xml:space="preserve">оную въ посуду. 5816.—Высылка въ Монет- </w:t>
      </w:r>
      <w:r>
        <w:br/>
      </w:r>
      <w:r>
        <w:t xml:space="preserve">ную Контору изъ всбхъ Присутственныхь </w:t>
      </w:r>
      <w:r>
        <w:br/>
      </w:r>
      <w:r>
        <w:t xml:space="preserve">ыфстъ старой мелкой мфдной монеты для пе- </w:t>
      </w:r>
      <w:r>
        <w:br/>
      </w:r>
      <w:r>
        <w:t xml:space="preserve">редфла въ новыя денежки и полушви. 5848. </w:t>
      </w:r>
      <w:r>
        <w:br/>
      </w:r>
      <w:r>
        <w:t xml:space="preserve">— Сколько платить за присылаемыя вь Монет- </w:t>
      </w:r>
      <w:r>
        <w:br/>
      </w:r>
      <w:r>
        <w:t xml:space="preserve">ную Контору: отм5ненныя денежки. 6065.</w:t>
      </w:r>
    </w:p>
    <w:p>
      <w:pPr>
        <w:pStyle w:val="Normal"/>
      </w:pPr>
      <w:r>
        <w:t xml:space="preserve">Т. [Х. (1755—1756) Сдьлать мфдныхь дене- </w:t>
      </w:r>
      <w:r>
        <w:br/>
      </w:r>
      <w:r>
        <w:t xml:space="preserve">жекъ и полушекъ ‘изъ пуда на 10. руб. въ </w:t>
      </w:r>
      <w:r>
        <w:br/>
      </w:r>
      <w:r>
        <w:t xml:space="preserve">такомь количеств, чтобы съ прежде сдБлан= </w:t>
      </w:r>
      <w:r>
        <w:br/>
      </w:r>
      <w:r>
        <w:t xml:space="preserve">ными было на миал1онъ руб. 6586, —Сдфлать </w:t>
      </w:r>
      <w:r>
        <w:br/>
      </w:r>
      <w:r>
        <w:t xml:space="preserve">вновь денежекъ, и полушекъ на. 2 милл, руб. </w:t>
      </w:r>
      <w:r>
        <w:br/>
      </w:r>
      <w:r>
        <w:t xml:space="preserve">665&amp;.—Въ; Присутственныхь мфотахь упо-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 -</w:t>
      </w:r>
    </w:p>
    <w:p>
      <w:pPr>
        <w:pStyle w:val="Normal"/>
      </w:pPr>
      <w:r>
        <w:t xml:space="preserve">треблять въ обыкновенные расходы одну мфд- </w:t>
      </w:r>
      <w:r>
        <w:br/>
      </w:r>
      <w:r>
        <w:t xml:space="preserve">ную монету, а серебряную только по Имен- </w:t>
      </w:r>
      <w:r>
        <w:br/>
      </w:r>
      <w:r>
        <w:t xml:space="preserve">нымь и Сенатскимь указамъ. 6807. — Запре- </w:t>
      </w:r>
      <w:r>
        <w:br/>
      </w:r>
      <w:r>
        <w:t xml:space="preserve">щенше ввоза въ Росспо изъ-за границы мФд- </w:t>
      </w:r>
      <w:r>
        <w:br/>
      </w:r>
      <w:r>
        <w:t xml:space="preserve">ныхъ пятикопфечниковъ. 6818. — О неупо- </w:t>
      </w:r>
      <w:r>
        <w:br/>
      </w:r>
      <w:r>
        <w:t xml:space="preserve">треблени въ пограничныхь городахъ ни на </w:t>
      </w:r>
      <w:r>
        <w:br/>
      </w:r>
      <w:r>
        <w:t xml:space="preserve">как!е расходы м5дныхь патикопфечниковъ. </w:t>
      </w:r>
      <w:r>
        <w:br/>
      </w:r>
      <w:r>
        <w:t xml:space="preserve">7101.</w:t>
      </w:r>
    </w:p>
    <w:p>
      <w:pPr>
        <w:pStyle w:val="Normal"/>
      </w:pPr>
      <w:r>
        <w:t xml:space="preserve">Т. Х. (1757—1759) Жалованье полкамъ, нахо- </w:t>
      </w:r>
      <w:r>
        <w:br/>
      </w:r>
      <w:r>
        <w:t xml:space="preserve">дящимся въ пограничныхь городахъ, за недо- </w:t>
      </w:r>
      <w:r>
        <w:br/>
      </w:r>
      <w:r>
        <w:t xml:space="preserve">статкомь мфдной монеты, производить и се- </w:t>
      </w:r>
      <w:r>
        <w:br/>
      </w:r>
      <w:r>
        <w:t xml:space="preserve">ребромъ. 7212.—Дозволеше переливать мфд- </w:t>
      </w:r>
      <w:r>
        <w:br/>
      </w:r>
      <w:r>
        <w:t xml:space="preserve">ную монету въ посуду. 7591. -</w:t>
      </w:r>
    </w:p>
    <w:p>
      <w:pPr>
        <w:pStyle w:val="Normal"/>
      </w:pPr>
      <w:r>
        <w:t xml:space="preserve">Т. ХГ. (1740—1745) Обращеше имфющейся въ </w:t>
      </w:r>
      <w:r>
        <w:br/>
      </w:r>
      <w:r>
        <w:t xml:space="preserve">казнё мфди въ монету. 8574.</w:t>
      </w:r>
    </w:p>
    <w:p>
      <w:pPr>
        <w:pStyle w:val="Normal"/>
      </w:pPr>
      <w:r>
        <w:t xml:space="preserve">Т. ХИ. (1744—1743) Премь мфдныхъ пятико- </w:t>
      </w:r>
      <w:r>
        <w:br/>
      </w:r>
      <w:r>
        <w:t xml:space="preserve">пЪечниковъ во всф казенные и частные плате- </w:t>
      </w:r>
      <w:r>
        <w:br/>
      </w:r>
      <w:r>
        <w:t xml:space="preserve">жи за четыре копфйки. 8959.—Утвержденный </w:t>
      </w:r>
      <w:r>
        <w:br/>
      </w:r>
      <w:r>
        <w:t xml:space="preserve">(Сенатомъ проекть о вымфн$ въ казну мёдныхь </w:t>
      </w:r>
      <w:r>
        <w:br/>
      </w:r>
      <w:r>
        <w:t xml:space="preserve">пятикопфчниковь. 8940. 8948. — Запрещеше </w:t>
      </w:r>
      <w:r>
        <w:br/>
      </w:r>
      <w:r>
        <w:t xml:space="preserve">ввоза въ Россо мфдной Росслиской монеты, и </w:t>
      </w:r>
      <w:r>
        <w:br/>
      </w:r>
      <w:r>
        <w:t xml:space="preserve">учреждеше для наблюденя за симъзаставъ. </w:t>
      </w:r>
      <w:r>
        <w:br/>
      </w:r>
      <w:r>
        <w:t xml:space="preserve">$940. 8942. 8995. 9051. 9102.— Дозволеше </w:t>
      </w:r>
      <w:r>
        <w:br/>
      </w:r>
      <w:r>
        <w:t xml:space="preserve">иностранцамъвывозитьза границу мфдную Рос- </w:t>
      </w:r>
      <w:r>
        <w:br/>
      </w:r>
      <w:r>
        <w:t xml:space="preserve">с1искую монету. 8995.—0О непропуск$ пяти- </w:t>
      </w:r>
      <w:r>
        <w:br/>
      </w:r>
      <w:r>
        <w:t xml:space="preserve">копфечниковъ изъ Астрахани въ Кизляръ, н не- </w:t>
      </w:r>
      <w:r>
        <w:br/>
      </w:r>
      <w:r>
        <w:t xml:space="preserve">вывоз изъ-за границы мфдной монеты. 9099. </w:t>
      </w:r>
      <w:r>
        <w:br/>
      </w:r>
      <w:r>
        <w:t xml:space="preserve">—0О прекращеши въ Ревел$ всякихъ казен- </w:t>
      </w:r>
      <w:r>
        <w:br/>
      </w:r>
      <w:r>
        <w:t xml:space="preserve">ныхЪъ выдачь мфадными  пятикоифечниками. </w:t>
      </w:r>
      <w:r>
        <w:br/>
      </w:r>
      <w:r>
        <w:t xml:space="preserve">9145.—О премф мЪдныхъ пятикопфечниковъ </w:t>
      </w:r>
      <w:r>
        <w:br/>
      </w:r>
      <w:r>
        <w:t xml:space="preserve">въ казенные и частвые платежи за три копЪфи- </w:t>
      </w:r>
      <w:r>
        <w:br/>
      </w:r>
      <w:r>
        <w:t xml:space="preserve">ки. 9185—На заставахъ не задерживать ино- </w:t>
      </w:r>
      <w:r>
        <w:br/>
      </w:r>
      <w:r>
        <w:t xml:space="preserve">странцевь, если у нихь оважется не болфе </w:t>
      </w:r>
      <w:r>
        <w:br/>
      </w:r>
      <w:r>
        <w:t xml:space="preserve">ста копфекъ Росайскими деньгами, а отобравь </w:t>
      </w:r>
      <w:r>
        <w:br/>
      </w:r>
      <w:r>
        <w:t xml:space="preserve">таковую монету, бросать въ воду безъ даль- </w:t>
      </w:r>
      <w:r>
        <w:br/>
      </w:r>
      <w:r>
        <w:t xml:space="preserve">нфишаго изслдованйя. 9547. — Необращеше </w:t>
      </w:r>
      <w:r>
        <w:br/>
      </w:r>
      <w:r>
        <w:t xml:space="preserve">въ Кизлярф пятикопфечниковъ; употреблене </w:t>
      </w:r>
      <w:r>
        <w:br/>
      </w:r>
      <w:r>
        <w:t xml:space="preserve">въ раеходъ одн$хь денежекъ и полушекъ; о </w:t>
      </w:r>
      <w:r>
        <w:br/>
      </w:r>
      <w:r>
        <w:t xml:space="preserve">ввозв въ Россйю изь Перс1и мфдной монеты, </w:t>
      </w:r>
      <w:r>
        <w:br/>
      </w:r>
      <w:r>
        <w:t xml:space="preserve">9289.—Пятикопфечники п]. лвимать въ казну </w:t>
      </w:r>
      <w:r>
        <w:br/>
      </w:r>
      <w:r>
        <w:t xml:space="preserve">и выдавать изъ оной за дв копфики, 9297.— </w:t>
      </w:r>
      <w:r>
        <w:br/>
      </w:r>
      <w:r>
        <w:t xml:space="preserve">Усилене средствъ къ затотовленйо м$ди для дБ- </w:t>
      </w:r>
      <w:r>
        <w:br/>
      </w:r>
      <w:r>
        <w:t xml:space="preserve">ланйя денежекъи полушекъ. 9549;—Для умно- </w:t>
      </w:r>
      <w:r>
        <w:br/>
      </w:r>
      <w:r>
        <w:t xml:space="preserve">женя обращеня мелкой монеты вымфнивать </w:t>
      </w:r>
      <w:r>
        <w:br/>
      </w:r>
      <w:r>
        <w:t xml:space="preserve">въ казну серебряную монету на полушки, де- </w:t>
      </w:r>
      <w:r>
        <w:br/>
      </w:r>
      <w:r>
        <w:t xml:space="preserve">нежки. н грошевики, 9564, —Сдфлать на, Ека- </w:t>
      </w:r>
      <w:r>
        <w:br/>
      </w:r>
      <w:r>
        <w:t xml:space="preserve">теринбургскихь заводахъ на  миллонь руб.</w:t>
      </w:r>
    </w:p>
    <w:p>
      <w:pPr>
        <w:pStyle w:val="Normal"/>
      </w:pPr>
      <w:r>
        <w:t xml:space="preserve">РЕЭСТРЪ АЛФАВИТНЫЙ ` 45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денежекъ и полушекъ по 10 руб. изъ пуда, для </w:t>
      </w:r>
      <w:r>
        <w:br/>
      </w:r>
      <w:r>
        <w:t xml:space="preserve">вымъна серебряной монеты. 9578.—На Мо- </w:t>
      </w:r>
      <w:r>
        <w:br/>
      </w:r>
      <w:r>
        <w:t xml:space="preserve">сковокомъ Монетномъ двор сдфлать на мил- </w:t>
      </w:r>
      <w:r>
        <w:br/>
      </w:r>
      <w:r>
        <w:t xml:space="preserve">л1юнъ руб. денежекь и полушекъ. 9465.</w:t>
      </w:r>
    </w:p>
    <w:p>
      <w:pPr>
        <w:pStyle w:val="Normal"/>
      </w:pPr>
      <w:r>
        <w:t xml:space="preserve">Т, ХШ. (1749 — 1755) Подтверждене указа </w:t>
      </w:r>
      <w:r>
        <w:br/>
      </w:r>
      <w:r>
        <w:t xml:space="preserve">1744. о запрещени ввоза въ Росспо’и Мало- </w:t>
      </w:r>
      <w:r>
        <w:br/>
      </w:r>
      <w:r>
        <w:t xml:space="preserve">россИск1е города мздныхь пятикопфечниковъ </w:t>
      </w:r>
      <w:r>
        <w:br/>
      </w:r>
      <w:r>
        <w:t xml:space="preserve">и полушеёкъ. 9855.—О вымфи$ въ Сибири на </w:t>
      </w:r>
      <w:r>
        <w:br/>
      </w:r>
      <w:r>
        <w:t xml:space="preserve">мфдную монету мелкой серебряной. 9978. — </w:t>
      </w:r>
      <w:r>
        <w:br/>
      </w:r>
      <w:r>
        <w:t xml:space="preserve">Неупотреблен!е въ Сибири мфдныхъ денежекъ </w:t>
      </w:r>
      <w:r>
        <w:br/>
      </w:r>
      <w:r>
        <w:t xml:space="preserve">и полушекъ ни въ каше расходы, кром вы- </w:t>
      </w:r>
      <w:r>
        <w:br/>
      </w:r>
      <w:r>
        <w:t xml:space="preserve">мфна на оные серебряной монеты. 9997.</w:t>
      </w:r>
    </w:p>
    <w:p>
      <w:pPr>
        <w:pStyle w:val="Normal"/>
      </w:pPr>
      <w:r>
        <w:t xml:space="preserve">Т. ХМ. (1754—1757) Высочайше утвержден- </w:t>
      </w:r>
      <w:r>
        <w:br/>
      </w:r>
      <w:r>
        <w:t xml:space="preserve">ный проекть Графа Шувалова о вымфн$ гро- </w:t>
      </w:r>
      <w:r>
        <w:br/>
      </w:r>
      <w:r>
        <w:t xml:space="preserve">шевиковъ или старыхъ пятикопфечниковъ на </w:t>
      </w:r>
      <w:r>
        <w:br/>
      </w:r>
      <w:r>
        <w:t xml:space="preserve">новыя копфйки, сдфлавъ оныхъ на 5 милл. руб. </w:t>
      </w:r>
      <w:r>
        <w:br/>
      </w:r>
      <w:r>
        <w:t xml:space="preserve">по $ руб. изъ пуда. 10570. 10574. 10447. — </w:t>
      </w:r>
      <w:r>
        <w:br/>
      </w:r>
      <w:r>
        <w:t xml:space="preserve">Премь на Монетные дворы грошевиковъ съ </w:t>
      </w:r>
      <w:r>
        <w:br/>
      </w:r>
      <w:r>
        <w:t xml:space="preserve">щербинами копфйка въ копфйку. 10401.—Вы- </w:t>
      </w:r>
      <w:r>
        <w:br/>
      </w:r>
      <w:r>
        <w:t xml:space="preserve">пускъ новыхъ мёаныхъ копфекъ, дозволеше вы- </w:t>
      </w:r>
      <w:r>
        <w:br/>
      </w:r>
      <w:r>
        <w:t xml:space="preserve">возить оныя за границу, съ платежемъ пош- </w:t>
      </w:r>
      <w:r>
        <w:br/>
      </w:r>
      <w:r>
        <w:t xml:space="preserve">линъ и переливать въ посуду. 10447, п. 2.— </w:t>
      </w:r>
      <w:r>
        <w:br/>
      </w:r>
      <w:r>
        <w:t xml:space="preserve">О срок, по прошестви котораго запрещает- </w:t>
      </w:r>
      <w:r>
        <w:br/>
      </w:r>
      <w:r>
        <w:t xml:space="preserve">ся премь въ казенные и частные платежи </w:t>
      </w:r>
      <w:r>
        <w:br/>
      </w:r>
      <w:r>
        <w:t xml:space="preserve">мБадныхъ грошевиковъ. 10574.—0О передвл$ въ </w:t>
      </w:r>
      <w:r>
        <w:br/>
      </w:r>
      <w:r>
        <w:t xml:space="preserve">мЬдныя копфики всякихь артиллер!Искихь о- </w:t>
      </w:r>
      <w:r>
        <w:br/>
      </w:r>
      <w:r>
        <w:t xml:space="preserve">руд, кромф достопамятныхь, и всей добы- </w:t>
      </w:r>
      <w:r>
        <w:br/>
      </w:r>
      <w:r>
        <w:t xml:space="preserve">ваемой на казенныхь и частныхь заводахъ </w:t>
      </w:r>
      <w:r>
        <w:br/>
      </w:r>
      <w:r>
        <w:t xml:space="preserve">мЪди. 10624, п. 1, 2. Дозволеше вывоза </w:t>
      </w:r>
      <w:r>
        <w:br/>
      </w:r>
      <w:r>
        <w:t xml:space="preserve">изъ Росси мфдныхъ копфекь безь платежа </w:t>
      </w:r>
      <w:r>
        <w:br/>
      </w:r>
      <w:r>
        <w:t xml:space="preserve">портовыхъ и пограничныхь пошлинъ. я. &amp;.— </w:t>
      </w:r>
      <w:r>
        <w:br/>
      </w:r>
      <w:r>
        <w:t xml:space="preserve">Обращеше въ Эстлянаш и Лифлянд Россш- </w:t>
      </w:r>
      <w:r>
        <w:br/>
      </w:r>
      <w:r>
        <w:t xml:space="preserve">скихъ и мфдныхъ копфекъ, денежекъ и полу- </w:t>
      </w:r>
      <w:r>
        <w:br/>
      </w:r>
      <w:r>
        <w:t xml:space="preserve">шекъ. 10658.—О вымфи5 копфекъ, сдфланныхь </w:t>
      </w:r>
      <w:r>
        <w:br/>
      </w:r>
      <w:r>
        <w:t xml:space="preserve">по $ руб. изъ пуда, и о дБланаи грошеви- </w:t>
      </w:r>
      <w:r>
        <w:br/>
      </w:r>
      <w:r>
        <w:t xml:space="preserve">ковъ по 16 руб изъ пуда. 10717, п. 1. Хож- </w:t>
      </w:r>
      <w:r>
        <w:br/>
      </w:r>
      <w:r>
        <w:t xml:space="preserve">деше въ народ по. прежнему денежекь и </w:t>
      </w:r>
      <w:r>
        <w:br/>
      </w:r>
      <w:r>
        <w:t xml:space="preserve">полушекъ, сдБланныхь по #0 руб. изь пуда. </w:t>
      </w:r>
      <w:r>
        <w:br/>
      </w:r>
      <w:r>
        <w:t xml:space="preserve">п. 5. — Установлен!е казеннаго вексельнаго </w:t>
      </w:r>
      <w:r>
        <w:br/>
      </w:r>
      <w:r>
        <w:t xml:space="preserve">перевода м5дной монеты изъ города въ городъ, </w:t>
      </w:r>
      <w:r>
        <w:br/>
      </w:r>
      <w:r>
        <w:t xml:space="preserve">для удобнфйшаго обращешя оной. 10777. </w:t>
      </w:r>
      <w:r>
        <w:br/>
      </w:r>
      <w:r>
        <w:t xml:space="preserve">10785.</w:t>
      </w:r>
    </w:p>
    <w:p>
      <w:pPr>
        <w:pStyle w:val="Normal"/>
      </w:pPr>
      <w:r>
        <w:t xml:space="preserve">Т. ХУ. (1758—1762) Длать мфдные пятико- </w:t>
      </w:r>
      <w:r>
        <w:br/>
      </w:r>
      <w:r>
        <w:t xml:space="preserve">ифечники по новому образцу, по 16 руб. изъ </w:t>
      </w:r>
      <w:r>
        <w:br/>
      </w:r>
      <w:r>
        <w:t xml:space="preserve">пуда. 10792.—Средства къ облегчению обо- </w:t>
      </w:r>
      <w:r>
        <w:br/>
      </w:r>
      <w:r>
        <w:t xml:space="preserve">рота мфаной монеты, и учрежденше для сего </w:t>
      </w:r>
      <w:r>
        <w:br/>
      </w:r>
      <w:r>
        <w:t xml:space="preserve">Банка. 10865.— Правила для вымфна въ каз-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ну копфекъ, передфланныхь изъ пятикопфеч- </w:t>
      </w:r>
      <w:r>
        <w:br/>
      </w:r>
      <w:r>
        <w:t xml:space="preserve">никовъ. 10887.—Нарядъ къ развозу новой мфд-. </w:t>
      </w:r>
      <w:r>
        <w:br/>
      </w:r>
      <w:r>
        <w:t xml:space="preserve">‘ной монеты конвоевъ изъ воинскихъ команд </w:t>
      </w:r>
      <w:r>
        <w:br/>
      </w:r>
      <w:r>
        <w:t xml:space="preserve">10945. — Дозволеме выдавать вь Екатерин- </w:t>
      </w:r>
      <w:r>
        <w:br/>
      </w:r>
      <w:r>
        <w:t xml:space="preserve">бургВ оть казны мфдную монету, съ обяза- </w:t>
      </w:r>
      <w:r>
        <w:br/>
      </w:r>
      <w:r>
        <w:t xml:space="preserve">тельствомь внести за оную въ С. Петербург </w:t>
      </w:r>
      <w:r>
        <w:br/>
      </w:r>
      <w:r>
        <w:t xml:space="preserve">одной трети серебромъ, а остальное мФдью. </w:t>
      </w:r>
      <w:r>
        <w:br/>
      </w:r>
      <w:r>
        <w:t xml:space="preserve">10966.—0 новыхъь образцахъ для мфдной мо- </w:t>
      </w:r>
      <w:r>
        <w:br/>
      </w:r>
      <w:r>
        <w:t xml:space="preserve">неты по возшестви на Престоль Императо- </w:t>
      </w:r>
      <w:r>
        <w:br/>
      </w:r>
      <w:r>
        <w:t xml:space="preserve">ра Петра ИГ; о звымфнв въ казну старой </w:t>
      </w:r>
      <w:r>
        <w:br/>
      </w:r>
      <w:r>
        <w:t xml:space="preserve">въ годовой срокь, и о передфль въ новую. </w:t>
      </w:r>
      <w:r>
        <w:br/>
      </w:r>
      <w:r>
        <w:t xml:space="preserve">11407. — О промбнф старой мёдной монеты </w:t>
      </w:r>
      <w:r>
        <w:br/>
      </w:r>
      <w:r>
        <w:t xml:space="preserve">на новую, и о неподверганйи взысканйю за. </w:t>
      </w:r>
      <w:r>
        <w:br/>
      </w:r>
      <w:r>
        <w:t xml:space="preserve">неумышленный провозъ изъ-за границы м$д- </w:t>
      </w:r>
      <w:r>
        <w:br/>
      </w:r>
      <w:r>
        <w:t xml:space="preserve">ной монеты. 141545. — Дальнфиция распо- </w:t>
      </w:r>
      <w:r>
        <w:br/>
      </w:r>
      <w:r>
        <w:t xml:space="preserve">ряженая къ передфлу мфдной монеты изъ тя- </w:t>
      </w:r>
      <w:r>
        <w:br/>
      </w:r>
      <w:r>
        <w:t xml:space="preserve">желой въ легчайшую, съ запрещенемъ дфлать </w:t>
      </w:r>
      <w:r>
        <w:br/>
      </w:r>
      <w:r>
        <w:t xml:space="preserve">мБдную монету вновь. 11550, п. 1%. 11555.</w:t>
      </w:r>
    </w:p>
    <w:p>
      <w:pPr>
        <w:pStyle w:val="Normal"/>
      </w:pPr>
      <w:r>
        <w:t xml:space="preserve">Т. ХУ. (1762—1764) О передьль старой м5д- </w:t>
      </w:r>
      <w:r>
        <w:br/>
      </w:r>
      <w:r>
        <w:t xml:space="preserve">ной монеты въ новую. 11619.—Новыхь м$д- </w:t>
      </w:r>
      <w:r>
        <w:br/>
      </w:r>
      <w:r>
        <w:t xml:space="preserve">ныхъ денегь по 52 р. изъ пуда не дБлать, а </w:t>
      </w:r>
      <w:r>
        <w:br/>
      </w:r>
      <w:r>
        <w:t xml:space="preserve">старыхъ по 16 р. изъ пуда не перенечаты- </w:t>
      </w:r>
      <w:r>
        <w:br/>
      </w:r>
      <w:r>
        <w:t xml:space="preserve">вать. 11741. О вымфн® и передёль повымь </w:t>
      </w:r>
      <w:r>
        <w:br/>
      </w:r>
      <w:r>
        <w:t xml:space="preserve">- штемпелемь пяти, четырехъ и двухъ копфеч- </w:t>
      </w:r>
      <w:r>
        <w:br/>
      </w:r>
      <w:r>
        <w:t xml:space="preserve">никовъь по 16 р. изъ пуда. 11775. 11819. </w:t>
      </w:r>
      <w:r>
        <w:br/>
      </w:r>
      <w:r>
        <w:t xml:space="preserve">11917. — Прекращеше вымфна мфдной моне- </w:t>
      </w:r>
      <w:r>
        <w:br/>
      </w:r>
      <w:r>
        <w:t xml:space="preserve">ты на серебряную. 14805.—Вымфнъ мфдной </w:t>
      </w:r>
      <w:r>
        <w:br/>
      </w:r>
      <w:r>
        <w:t xml:space="preserve">монеты на серебряную производить тогда толь- </w:t>
      </w:r>
      <w:r>
        <w:br/>
      </w:r>
      <w:r>
        <w:t xml:space="preserve">ко, когда Государственная нужда того потре- </w:t>
      </w:r>
      <w:r>
        <w:br/>
      </w:r>
      <w:r>
        <w:t xml:space="preserve">буетъ. 11981. — На Колывановоскресенскихь </w:t>
      </w:r>
      <w:r>
        <w:br/>
      </w:r>
      <w:r>
        <w:t xml:space="preserve">заводахъ дфлать мБдные гривенники, патико- </w:t>
      </w:r>
      <w:r>
        <w:br/>
      </w:r>
      <w:r>
        <w:t xml:space="preserve">пъечники, грошевики, копёйки и денежки, </w:t>
      </w:r>
      <w:r>
        <w:br/>
      </w:r>
      <w:r>
        <w:t xml:space="preserve">съ изображешемь терба Царства Сибирска- </w:t>
      </w:r>
      <w:r>
        <w:br/>
      </w:r>
      <w:r>
        <w:t xml:space="preserve">то; проба ивфеь сей монеты; обращен оной </w:t>
      </w:r>
      <w:r>
        <w:br/>
      </w:r>
      <w:r>
        <w:t xml:space="preserve">только въ Сибири. 41955. Вымфнъ легковфс- </w:t>
      </w:r>
      <w:r>
        <w:br/>
      </w:r>
      <w:r>
        <w:t xml:space="preserve">ной мдной монеты (по 52 р. изъ пуда) на </w:t>
      </w:r>
      <w:r>
        <w:br/>
      </w:r>
      <w:r>
        <w:t xml:space="preserve">новую. 11995. 11998. — Обращеше Россш- </w:t>
      </w:r>
      <w:r>
        <w:br/>
      </w:r>
      <w:r>
        <w:t xml:space="preserve">ской мфдной монеты въ Лифляндш. 12059. </w:t>
      </w:r>
      <w:r>
        <w:br/>
      </w:r>
      <w:r>
        <w:t xml:space="preserve">— зна мёди, покупаемой у частныхь завод- </w:t>
      </w:r>
      <w:r>
        <w:br/>
      </w:r>
      <w:r>
        <w:t xml:space="preserve">чиковъ, для двлавн1я мдной монеты. 12188.</w:t>
      </w:r>
    </w:p>
    <w:p>
      <w:pPr>
        <w:pStyle w:val="Normal"/>
      </w:pPr>
      <w:r>
        <w:t xml:space="preserve">Т. ХУИ. (1765 — 1766) Неявстенно вычекан- </w:t>
      </w:r>
      <w:r>
        <w:br/>
      </w:r>
      <w:r>
        <w:t xml:space="preserve">пую мфдную монету отсылать на Монетные </w:t>
      </w:r>
      <w:r>
        <w:br/>
      </w:r>
      <w:r>
        <w:t xml:space="preserve">дворы для перелива. 12457. —Поступающую </w:t>
      </w:r>
      <w:r>
        <w:br/>
      </w:r>
      <w:r>
        <w:t xml:space="preserve">въ Московскя Присутственныя м5ста мёдную </w:t>
      </w:r>
      <w:r>
        <w:br/>
      </w:r>
      <w:r>
        <w:t xml:space="preserve">монету не перевозить изъ Москвы въ С. Пе- </w:t>
      </w:r>
      <w:r>
        <w:br/>
      </w:r>
      <w:r>
        <w:t xml:space="preserve">тербургь безъ предварительныхь сношений, </w:t>
      </w:r>
      <w:r>
        <w:br/>
      </w:r>
      <w:r>
        <w:t xml:space="preserve">съ Монетными Экспедишямн. 12597.</w:t>
      </w:r>
    </w:p>
    <w:p>
      <w:pPr>
        <w:pStyle w:val="Normal"/>
      </w:pPr>
      <w:r>
        <w:t xml:space="preserve">192 РЕЭСТРЪ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ХУШ. (1767—1769) Объ остановлен вы- </w:t>
      </w:r>
      <w:r>
        <w:br/>
      </w:r>
      <w:r>
        <w:t xml:space="preserve">мфна легковфсной мфдной монеты еще на годъ. </w:t>
      </w:r>
      <w:r>
        <w:br/>
      </w:r>
      <w:r>
        <w:t xml:space="preserve">15106. 15291. — Разрьшене обращеня въ </w:t>
      </w:r>
      <w:r>
        <w:br/>
      </w:r>
      <w:r>
        <w:t xml:space="preserve">народ мфдной легковфсной монеты; мфдную </w:t>
      </w:r>
      <w:r>
        <w:br/>
      </w:r>
      <w:r>
        <w:t xml:space="preserve">монету, негодную къ. обращен ю, принимать </w:t>
      </w:r>
      <w:r>
        <w:br/>
      </w:r>
      <w:r>
        <w:t xml:space="preserve">въ Московской Мочетной Экспедицти и пред- </w:t>
      </w:r>
      <w:r>
        <w:br/>
      </w:r>
      <w:r>
        <w:t xml:space="preserve">ставлять оть нея Сенату. 15565.</w:t>
      </w:r>
    </w:p>
    <w:p>
      <w:pPr>
        <w:pStyle w:val="Normal"/>
      </w:pPr>
      <w:r>
        <w:t xml:space="preserve">Т. ХГХ. (1770—1774) Накопившуюся въ. Гу- </w:t>
      </w:r>
      <w:r>
        <w:br/>
      </w:r>
      <w:r>
        <w:t xml:space="preserve">бернскихь Канцеляряхь м5дную монету упо- </w:t>
      </w:r>
      <w:r>
        <w:br/>
      </w:r>
      <w:r>
        <w:t xml:space="preserve">треблять на вымВнъ ассигнаши. 15405. — </w:t>
      </w:r>
      <w:r>
        <w:br/>
      </w:r>
      <w:r>
        <w:t xml:space="preserve">У становлеше новой рублевой мБдной монеты </w:t>
      </w:r>
      <w:r>
        <w:br/>
      </w:r>
      <w:r>
        <w:t xml:space="preserve">по 16 рублей изь пуда. 15445. —Наружный </w:t>
      </w:r>
      <w:r>
        <w:br/>
      </w:r>
      <w:r>
        <w:t xml:space="preserve">видь рублевой мфдной монеты. 15419.</w:t>
      </w:r>
    </w:p>
    <w:p>
      <w:pPr>
        <w:pStyle w:val="Normal"/>
      </w:pPr>
      <w:r>
        <w:t xml:space="preserve">Т.. ХХ. (1775 — 1780) Объ отсылкЪ изь При- ||</w:t>
      </w:r>
    </w:p>
    <w:p>
      <w:pPr>
        <w:pStyle w:val="Normal"/>
      </w:pPr>
      <w:r>
        <w:t xml:space="preserve">сутственныхь мфотъ легковфсной мёдной мо- </w:t>
      </w:r>
      <w:r>
        <w:br/>
      </w:r>
      <w:r>
        <w:t xml:space="preserve">неты въ Ассигнац!онные Банки, и-о выдачь </w:t>
      </w:r>
      <w:r>
        <w:br/>
      </w:r>
      <w:r>
        <w:t xml:space="preserve">выБсто оной ассигнаши. 14474. 14725. — </w:t>
      </w:r>
      <w:r>
        <w:br/>
      </w:r>
      <w:r>
        <w:t xml:space="preserve">Объ отпуск$ изъ С. Петербургскаго Ассигназя- </w:t>
      </w:r>
      <w:r>
        <w:br/>
      </w:r>
      <w:r>
        <w:t xml:space="preserve">оннаго Банка въ Ковтору онаго мфдной мо- </w:t>
      </w:r>
      <w:r>
        <w:br/>
      </w:r>
      <w:r>
        <w:t xml:space="preserve">неты на 500.000 р. для раздачи въ займы. </w:t>
      </w:r>
      <w:r>
        <w:br/>
      </w:r>
      <w:r>
        <w:t xml:space="preserve">14860.</w:t>
      </w:r>
    </w:p>
    <w:p>
      <w:pPr>
        <w:pStyle w:val="Normal"/>
      </w:pPr>
      <w:r>
        <w:t xml:space="preserve">Т. ХХГ. (1784 — 1785) О прекращени тисне- </w:t>
      </w:r>
      <w:r>
        <w:br/>
      </w:r>
      <w:r>
        <w:t xml:space="preserve">я Сибирской монеты на Колывано-воскре- </w:t>
      </w:r>
      <w:r>
        <w:br/>
      </w:r>
      <w:r>
        <w:t xml:space="preserve">сенскихъ заводахъ, и о дфлан!и мфдной моне- </w:t>
      </w:r>
      <w:r>
        <w:br/>
      </w:r>
      <w:r>
        <w:t xml:space="preserve">ты въ Екатеринбургв подъ Государственнымъ </w:t>
      </w:r>
      <w:r>
        <w:br/>
      </w:r>
      <w:r>
        <w:t xml:space="preserve">тербомъ. 15468.—06ъ откладываши въ При- </w:t>
      </w:r>
      <w:r>
        <w:br/>
      </w:r>
      <w:r>
        <w:t xml:space="preserve">сутственныхь мфстахъ легковфсной мЬдной </w:t>
      </w:r>
      <w:r>
        <w:br/>
      </w:r>
      <w:r>
        <w:t xml:space="preserve">монеты въ число суммъ, принадлежащихь Ас- </w:t>
      </w:r>
      <w:r>
        <w:br/>
      </w:r>
      <w:r>
        <w:t xml:space="preserve">ситнашоннымь Банкамъ. 15196,</w:t>
      </w:r>
    </w:p>
    <w:p>
      <w:pPr>
        <w:pStyle w:val="Normal"/>
      </w:pPr>
      <w:r>
        <w:t xml:space="preserve">Т. ХХИ. (1784—1788) Дозволеше Ассигпашон- </w:t>
      </w:r>
      <w:r>
        <w:br/>
      </w:r>
      <w:r>
        <w:t xml:space="preserve">ному Банку принимать въ Санктпетербург </w:t>
      </w:r>
      <w:r>
        <w:br/>
      </w:r>
      <w:r>
        <w:t xml:space="preserve">мфаную монету и выдавать въ замфнь оной </w:t>
      </w:r>
      <w:r>
        <w:br/>
      </w:r>
      <w:r>
        <w:t xml:space="preserve">ассигнаши. 16541. — Мфдной монеть, дфлае- </w:t>
      </w:r>
      <w:r>
        <w:br/>
      </w:r>
      <w:r>
        <w:t xml:space="preserve">мой въ городф @еодоссш, быть въ обращения </w:t>
      </w:r>
      <w:r>
        <w:br/>
      </w:r>
      <w:r>
        <w:t xml:space="preserve">по всей Росаиской Импер!и; наружный видъ </w:t>
      </w:r>
      <w:r>
        <w:br/>
      </w:r>
      <w:r>
        <w:t xml:space="preserve">оной. 16544. Обь умножени ва Монетныхь </w:t>
      </w:r>
      <w:r>
        <w:br/>
      </w:r>
      <w:r>
        <w:t xml:space="preserve">дворахъ передбла мфди въ монету. 16601.— </w:t>
      </w:r>
      <w:r>
        <w:br/>
      </w:r>
      <w:r>
        <w:t xml:space="preserve">Понижеше лажа, платимаго частными людьми </w:t>
      </w:r>
      <w:r>
        <w:br/>
      </w:r>
      <w:r>
        <w:t xml:space="preserve">и казенными м5стами при промфнф казною </w:t>
      </w:r>
      <w:r>
        <w:br/>
      </w:r>
      <w:r>
        <w:t xml:space="preserve">мфдной монеты на ассигнани, на золотую и </w:t>
      </w:r>
      <w:r>
        <w:br/>
      </w:r>
      <w:r>
        <w:t xml:space="preserve">серебряную монету, для пересылки въ Казна- </w:t>
      </w:r>
      <w:r>
        <w:br/>
      </w:r>
      <w:r>
        <w:t xml:space="preserve">чейства. 16624. — Поступающую въ соляный </w:t>
      </w:r>
      <w:r>
        <w:br/>
      </w:r>
      <w:r>
        <w:t xml:space="preserve">и питейный сборы мфдную монету отсылать </w:t>
      </w:r>
      <w:r>
        <w:br/>
      </w:r>
      <w:r>
        <w:t xml:space="preserve">въ Ассигназйонный Банкъ для большаго об- </w:t>
      </w:r>
      <w:r>
        <w:br/>
      </w:r>
      <w:r>
        <w:t xml:space="preserve">ращеная сей монеты. 16655.</w:t>
      </w:r>
    </w:p>
    <w:p>
      <w:pPr>
        <w:pStyle w:val="Normal"/>
      </w:pPr>
      <w:r>
        <w:t xml:space="preserve">Т. ХХ!Ш. (1789 —1796) Мьры къ увеличенно </w:t>
      </w:r>
      <w:r>
        <w:br/>
      </w:r>
      <w:r>
        <w:t xml:space="preserve">промфна отъ казны м5аной монеты па ассиг-</w:t>
      </w:r>
    </w:p>
    <w:p>
      <w:pPr>
        <w:pStyle w:val="Normal"/>
      </w:pPr>
      <w:r>
        <w:t xml:space="preserve">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наши и правила таковаго промфна. 16745. </w:t>
      </w:r>
      <w:r>
        <w:br/>
      </w:r>
      <w:r>
        <w:t xml:space="preserve">16786. 16925. 16940, 2. 1, 2, 3...</w:t>
      </w:r>
    </w:p>
    <w:p>
      <w:pPr>
        <w:pStyle w:val="Normal"/>
      </w:pPr>
      <w:r>
        <w:t xml:space="preserve">Т. ХХМ. (1796 — 1797) МБаную монету дф- </w:t>
      </w:r>
      <w:r>
        <w:br/>
      </w:r>
      <w:r>
        <w:t xml:space="preserve">лать по прежнему по 16 р. изъ пуда; Высо- </w:t>
      </w:r>
      <w:r>
        <w:br/>
      </w:r>
      <w:r>
        <w:t xml:space="preserve">чайше утвержденный рисунокъ новой мфдной </w:t>
      </w:r>
      <w:r>
        <w:br/>
      </w:r>
      <w:r>
        <w:t xml:space="preserve">монеты. 17748. 18178.</w:t>
      </w:r>
    </w:p>
    <w:p>
      <w:pPr>
        <w:pStyle w:val="Normal"/>
      </w:pPr>
      <w:r>
        <w:t xml:space="preserve">Т. ХХ. (1800 — 1801) Мдную монету дё- </w:t>
      </w:r>
      <w:r>
        <w:br/>
      </w:r>
      <w:r>
        <w:t xml:space="preserve">лать по. прежнему мо 16. р.. изь пуда. 20026.</w:t>
      </w:r>
    </w:p>
    <w:p>
      <w:pPr>
        <w:pStyle w:val="Normal"/>
      </w:pPr>
      <w:r>
        <w:t xml:space="preserve">Т. ХХУИ. (1802 — 1805) Мопеть Сибирскаго </w:t>
      </w:r>
      <w:r>
        <w:br/>
      </w:r>
      <w:r>
        <w:t xml:space="preserve">чекана обращаться во всзхь Губершяхь; но </w:t>
      </w:r>
      <w:r>
        <w:br/>
      </w:r>
      <w:r>
        <w:t xml:space="preserve">по поступлени въ казну не выпускать въ на- </w:t>
      </w:r>
      <w:r>
        <w:br/>
      </w:r>
      <w:r>
        <w:t xml:space="preserve">родное обращене внф черты, для которой </w:t>
      </w:r>
      <w:r>
        <w:br/>
      </w:r>
      <w:r>
        <w:t xml:space="preserve">была предназначена. 20551. — Высочайше </w:t>
      </w:r>
      <w:r>
        <w:br/>
      </w:r>
      <w:r>
        <w:t xml:space="preserve">утвержденные образцы выбиваемымъ въ Грузи </w:t>
      </w:r>
      <w:r>
        <w:br/>
      </w:r>
      <w:r>
        <w:t xml:space="preserve">грошамъ, копфикамь и денежкамъ. 20476.</w:t>
      </w:r>
    </w:p>
    <w:p>
      <w:pPr>
        <w:pStyle w:val="Normal"/>
      </w:pPr>
      <w:r>
        <w:t xml:space="preserve">Т. ХХХ, (1806 — 1807) Дозволеше выдавать </w:t>
      </w:r>
      <w:r>
        <w:br/>
      </w:r>
      <w:r>
        <w:t xml:space="preserve">въ Губервахъ изъ Казначействь мфдную мо- </w:t>
      </w:r>
      <w:r>
        <w:br/>
      </w:r>
      <w:r>
        <w:t xml:space="preserve">нету на вексели, для перевода платежей въ </w:t>
      </w:r>
      <w:r>
        <w:br/>
      </w:r>
      <w:r>
        <w:t xml:space="preserve">С. Петербургъ. 22006.</w:t>
      </w:r>
    </w:p>
    <w:p>
      <w:pPr>
        <w:pStyle w:val="Normal"/>
      </w:pPr>
      <w:r>
        <w:t xml:space="preserve">Т, ХХХ. (1808 — 1809) О томь же. 22811. </w:t>
      </w:r>
      <w:r>
        <w:br/>
      </w:r>
      <w:r>
        <w:t xml:space="preserve">25259. 25428. — Запрещеше выпускать за </w:t>
      </w:r>
      <w:r>
        <w:br/>
      </w:r>
      <w:r>
        <w:t xml:space="preserve">границу. Российскую мфдную монету. 25489.</w:t>
      </w:r>
    </w:p>
    <w:p>
      <w:pPr>
        <w:pStyle w:val="Normal"/>
      </w:pPr>
      <w:r>
        <w:t xml:space="preserve">Т. ХХХ/. (1810—1811) О достоинствв новой </w:t>
      </w:r>
      <w:r>
        <w:br/>
      </w:r>
      <w:r>
        <w:t xml:space="preserve">мдной монеты въ дв, одну и полкопфики. </w:t>
      </w:r>
      <w:r>
        <w:br/>
      </w:r>
      <w:r>
        <w:t xml:space="preserve">24264, ГГГ. Г. 10.—16. 24534, ДТ. Л.6, 7. </w:t>
      </w:r>
      <w:r>
        <w:br/>
      </w:r>
      <w:r>
        <w:t xml:space="preserve">—О наружномь вид новой мфдной монеты. </w:t>
      </w:r>
      <w:r>
        <w:br/>
      </w:r>
      <w:r>
        <w:t xml:space="preserve">24554, 711. -</w:t>
      </w:r>
    </w:p>
    <w:p>
      <w:pPr>
        <w:pStyle w:val="Normal"/>
      </w:pPr>
      <w:r>
        <w:t xml:space="preserve">Т. ХХХУ. (1818) Запрещеше Киргизамъ выво- </w:t>
      </w:r>
      <w:r>
        <w:br/>
      </w:r>
      <w:r>
        <w:t xml:space="preserve">зить за границу Росс1йскую м5фаную монету. </w:t>
      </w:r>
      <w:r>
        <w:br/>
      </w:r>
      <w:r>
        <w:t xml:space="preserve">27526.</w:t>
      </w:r>
    </w:p>
    <w:p>
      <w:pPr>
        <w:pStyle w:val="Normal"/>
      </w:pPr>
      <w:r>
        <w:t xml:space="preserve">Т. ХХХУИ. (1820—1821) О переливЪ мфдной </w:t>
      </w:r>
      <w:r>
        <w:br/>
      </w:r>
      <w:r>
        <w:t xml:space="preserve">монеты въ штыки, для продажи за границу. </w:t>
      </w:r>
      <w:r>
        <w:br/>
      </w:r>
      <w:r>
        <w:t xml:space="preserve">28745.</w:t>
      </w:r>
    </w:p>
    <w:p>
      <w:pPr>
        <w:pStyle w:val="Normal"/>
      </w:pPr>
      <w:r>
        <w:t xml:space="preserve">Т. ХХХ[Х. (1824) О вымьнё старой мфдной </w:t>
      </w:r>
      <w:r>
        <w:br/>
      </w:r>
      <w:r>
        <w:t xml:space="preserve">монеты на новую или ассигнаши въ трехмф- </w:t>
      </w:r>
      <w:r>
        <w:br/>
      </w:r>
      <w:r>
        <w:t xml:space="preserve">сячный срокъ. 50144.</w:t>
      </w:r>
    </w:p>
    <w:p>
      <w:pPr>
        <w:pStyle w:val="Normal"/>
      </w:pPr>
      <w:r>
        <w:t xml:space="preserve">Т. ХЬ. (4825) Продолжевше срока на обмёиъ </w:t>
      </w:r>
      <w:r>
        <w:br/>
      </w:r>
      <w:r>
        <w:t xml:space="preserve">мфдной монеты стараго. чекана, и пр1емъ оной </w:t>
      </w:r>
      <w:r>
        <w:br/>
      </w:r>
      <w:r>
        <w:t xml:space="preserve">въ продолжене сего времени въ казенные пла- </w:t>
      </w:r>
      <w:r>
        <w:br/>
      </w:r>
      <w:r>
        <w:t xml:space="preserve">тежи. 50428.</w:t>
      </w:r>
    </w:p>
    <w:p>
      <w:pPr>
        <w:pStyle w:val="Normal"/>
      </w:pPr>
      <w:r>
        <w:t xml:space="preserve">И. Монета иностранная. </w:t>
      </w:r>
      <w:r>
        <w:br/>
      </w:r>
      <w:r>
        <w:t xml:space="preserve">1. О мопЕТВ ИНОСТРАННОЙ ВООБЩЕ.</w:t>
      </w:r>
    </w:p>
    <w:p>
      <w:pPr>
        <w:pStyle w:val="Normal"/>
      </w:pPr>
      <w:r>
        <w:t xml:space="preserve">Т. У. (1745—1719) Запрещеше ввоза въ Рос- </w:t>
      </w:r>
      <w:r>
        <w:br/>
      </w:r>
      <w:r>
        <w:t xml:space="preserve">спо мфдной и мелкой серебряной иностранной </w:t>
      </w:r>
      <w:r>
        <w:br/>
      </w:r>
      <w:r>
        <w:t xml:space="preserve">монеты. 5441.</w:t>
      </w:r>
    </w:p>
    <w:p>
      <w:pPr>
        <w:pStyle w:val="Normal"/>
      </w:pPr>
      <w:r>
        <w:t xml:space="preserve">Т. \1. (1720—1722) Обращеше оной въ пере- </w:t>
      </w:r>
      <w:r>
        <w:br/>
      </w:r>
      <w:r>
        <w:t xml:space="preserve">дфлъ на Российскую монету. 5748, п. 5. О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невзимаши Таможенныхъ пошлинъ съ ввози- </w:t>
      </w:r>
      <w:r>
        <w:br/>
      </w:r>
      <w:r>
        <w:t xml:space="preserve">мой въ Росспо иностранной золотой и сереб- </w:t>
      </w:r>
      <w:r>
        <w:br/>
      </w:r>
      <w:r>
        <w:t xml:space="preserve">ряной монеты. 72. 7.</w:t>
      </w:r>
    </w:p>
    <w:p>
      <w:pPr>
        <w:pStyle w:val="Normal"/>
      </w:pPr>
      <w:r>
        <w:t xml:space="preserve">Т. УП. (1725— 1727) Запрещене вывоза изъ </w:t>
      </w:r>
      <w:r>
        <w:br/>
      </w:r>
      <w:r>
        <w:t xml:space="preserve">Росс!и золота, серебра и всякой иностранной </w:t>
      </w:r>
      <w:r>
        <w:br/>
      </w:r>
      <w:r>
        <w:t xml:space="preserve">монеты. 4185, п. 1.</w:t>
      </w:r>
    </w:p>
    <w:p>
      <w:pPr>
        <w:pStyle w:val="Normal"/>
      </w:pPr>
      <w:r>
        <w:t xml:space="preserve">Т. 1Х. (1755—1756) О принось на монетные </w:t>
      </w:r>
      <w:r>
        <w:br/>
      </w:r>
      <w:r>
        <w:t xml:space="preserve">дворы иностранной а для передфла въ </w:t>
      </w:r>
      <w:r>
        <w:br/>
      </w:r>
      <w:r>
        <w:t xml:space="preserve">Российскую. 6419, п. 5.</w:t>
      </w:r>
    </w:p>
    <w:p>
      <w:pPr>
        <w:pStyle w:val="Normal"/>
      </w:pPr>
      <w:r>
        <w:t xml:space="preserve">Т. ХИ. (1744 — 1748) Запрещене вывоза за </w:t>
      </w:r>
      <w:r>
        <w:br/>
      </w:r>
      <w:r>
        <w:t xml:space="preserve">границу золотой и серебряной иностранной </w:t>
      </w:r>
      <w:r>
        <w:br/>
      </w:r>
      <w:r>
        <w:t xml:space="preserve">монеты. 8940. 8942.—0О пропуск$ иностран- </w:t>
      </w:r>
      <w:r>
        <w:br/>
      </w:r>
      <w:r>
        <w:t xml:space="preserve">ныхь монеть изъ Риги въ смежныя провинши </w:t>
      </w:r>
      <w:r>
        <w:br/>
      </w:r>
      <w:r>
        <w:t xml:space="preserve">для удобиъйшаго торга. 9058.</w:t>
      </w:r>
    </w:p>
    <w:p>
      <w:pPr>
        <w:pStyle w:val="Normal"/>
      </w:pPr>
      <w:r>
        <w:t xml:space="preserve">Т. ХШ. (1749—1755) Подтверждеше дозволе- </w:t>
      </w:r>
      <w:r>
        <w:br/>
      </w:r>
      <w:r>
        <w:t xml:space="preserve">ня вывозить изъ Риги иностранную монету. </w:t>
      </w:r>
      <w:r>
        <w:br/>
      </w:r>
      <w:r>
        <w:t xml:space="preserve">9555.</w:t>
      </w:r>
    </w:p>
    <w:p>
      <w:pPr>
        <w:pStyle w:val="Normal"/>
      </w:pPr>
      <w:r>
        <w:t xml:space="preserve">9, ХГУ. (1754—1757) Запрещеше вывоза изъ </w:t>
      </w:r>
      <w:r>
        <w:br/>
      </w:r>
      <w:r>
        <w:t xml:space="preserve">Росс золотой и серебряной монеты. 10474. </w:t>
      </w:r>
      <w:r>
        <w:br/>
      </w:r>
      <w:r>
        <w:t xml:space="preserve">— Дозволеше Рижскимь купцамъ вывозить </w:t>
      </w:r>
      <w:r>
        <w:br/>
      </w:r>
      <w:r>
        <w:t xml:space="preserve">въ сосбашя провинши иностранпую монету, </w:t>
      </w:r>
      <w:r>
        <w:br/>
      </w:r>
      <w:r>
        <w:t xml:space="preserve">для торговыхъ оборотовъ. 10510. — Неупо- </w:t>
      </w:r>
      <w:r>
        <w:br/>
      </w:r>
      <w:r>
        <w:t xml:space="preserve">треблене въ расходъ поступившей въ Эстлян- </w:t>
      </w:r>
      <w:r>
        <w:br/>
      </w:r>
      <w:r>
        <w:t xml:space="preserve">до и Лифляндио въ Государственный доходъ </w:t>
      </w:r>
      <w:r>
        <w:br/>
      </w:r>
      <w:r>
        <w:t xml:space="preserve">иностранной, монеты и отсылка оной для пе- </w:t>
      </w:r>
      <w:r>
        <w:br/>
      </w:r>
      <w:r>
        <w:t xml:space="preserve">редьла въ Московской монетной дворъ. 10658. </w:t>
      </w:r>
      <w:r>
        <w:br/>
      </w:r>
      <w:r>
        <w:t xml:space="preserve">10708.—Расписане, по какимъь цфнамъ при- </w:t>
      </w:r>
      <w:r>
        <w:br/>
      </w:r>
      <w:r>
        <w:t xml:space="preserve">нимать въ платежъ податей иностранную мо- </w:t>
      </w:r>
      <w:r>
        <w:br/>
      </w:r>
      <w:r>
        <w:t xml:space="preserve">нету, обращающуюся въ Эстлянын и Лнф- </w:t>
      </w:r>
      <w:r>
        <w:br/>
      </w:r>
      <w:r>
        <w:t xml:space="preserve">лянд!и, до выпуска новыхъ ливонезовъ. 10708.</w:t>
      </w:r>
    </w:p>
    <w:p>
      <w:pPr>
        <w:pStyle w:val="Normal"/>
      </w:pPr>
      <w:r>
        <w:t xml:space="preserve">Т. ХУ. (1758—1762) Въ кавомъ вурсв счи- </w:t>
      </w:r>
      <w:r>
        <w:br/>
      </w:r>
      <w:r>
        <w:t xml:space="preserve">тать иностранную монету по Провантскому </w:t>
      </w:r>
      <w:r>
        <w:br/>
      </w:r>
      <w:r>
        <w:t xml:space="preserve">управлению. 10788, Г`л. Г, п. 8.</w:t>
      </w:r>
    </w:p>
    <w:p>
      <w:pPr>
        <w:pStyle w:val="Normal"/>
      </w:pPr>
      <w:r>
        <w:t xml:space="preserve">Т. ХУП. (1765—1 766) Привозимую изъ за-гра- </w:t>
      </w:r>
      <w:r>
        <w:br/>
      </w:r>
      <w:r>
        <w:t xml:space="preserve">ницы повую монету не впускать въ обороть </w:t>
      </w:r>
      <w:r>
        <w:br/>
      </w:r>
      <w:r>
        <w:t xml:space="preserve">до изсльдовашя ея доброты въ С. Петербург- </w:t>
      </w:r>
      <w:r>
        <w:br/>
      </w:r>
      <w:r>
        <w:t xml:space="preserve">скомъь Монетномъ дворЪ. 12520.</w:t>
      </w:r>
    </w:p>
    <w:p>
      <w:pPr>
        <w:pStyle w:val="Normal"/>
      </w:pPr>
      <w:r>
        <w:t xml:space="preserve">Т. ХХ. (1770—1774) Дозволеше обращеня </w:t>
      </w:r>
      <w:r>
        <w:br/>
      </w:r>
      <w:r>
        <w:t xml:space="preserve">иностранной монеты въ присоединенных» оть </w:t>
      </w:r>
      <w:r>
        <w:br/>
      </w:r>
      <w:r>
        <w:t xml:space="preserve">Польши областяхъ до 1 Генваря 1774 года. </w:t>
      </w:r>
      <w:r>
        <w:br/>
      </w:r>
      <w:r>
        <w:t xml:space="preserve">15905. — Дозволеше свободнаго обращешя въ </w:t>
      </w:r>
      <w:r>
        <w:br/>
      </w:r>
      <w:r>
        <w:t xml:space="preserve">городь Ригф иностранной мелкой серебряной </w:t>
      </w:r>
      <w:r>
        <w:br/>
      </w:r>
      <w:r>
        <w:t xml:space="preserve">монеты. 14152.</w:t>
      </w:r>
    </w:p>
    <w:p>
      <w:pPr>
        <w:pStyle w:val="Normal"/>
      </w:pPr>
      <w:r>
        <w:t xml:space="preserve">Т; ХХУ. (1798 — 1799) Дозволеше ввоза въ </w:t>
      </w:r>
      <w:r>
        <w:br/>
      </w:r>
      <w:r>
        <w:t xml:space="preserve">Россо иностранной золотой и серебряной мо- </w:t>
      </w:r>
      <w:r>
        <w:br/>
      </w:r>
      <w:r>
        <w:t xml:space="preserve">неты чрезь Полангенскую Таможню. 18476. </w:t>
      </w:r>
      <w:r>
        <w:br/>
      </w:r>
      <w:r>
        <w:t xml:space="preserve">—Разрфшеше вывоза за границу иностранной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195 </w:t>
      </w:r>
      <w:r>
        <w:br/>
      </w:r>
      <w:r>
        <w:t xml:space="preserve">М.</w:t>
      </w:r>
    </w:p>
    <w:p>
      <w:pPr>
        <w:pStyle w:val="Normal"/>
      </w:pPr>
      <w:r>
        <w:t xml:space="preserve">золотой и серебряной монеты чрезъь 'Тамож- </w:t>
      </w:r>
      <w:r>
        <w:br/>
      </w:r>
      <w:r>
        <w:t xml:space="preserve">ни: Кизлярскую, Моздокскую, Оренбургскую </w:t>
      </w:r>
      <w:r>
        <w:br/>
      </w:r>
      <w:r>
        <w:t xml:space="preserve">и Троицкую. 18792. —- Запрещенае ввоза въ </w:t>
      </w:r>
      <w:r>
        <w:br/>
      </w:r>
      <w:r>
        <w:t xml:space="preserve">Росс1ю иностранной монеты, называемой бер- </w:t>
      </w:r>
      <w:r>
        <w:br/>
      </w:r>
      <w:r>
        <w:t xml:space="preserve">линками и другихъ, не имёющихь на себф олъ </w:t>
      </w:r>
      <w:r>
        <w:br/>
      </w:r>
      <w:r>
        <w:t xml:space="preserve">времени и употреблешя никакого изображешя. </w:t>
      </w:r>
      <w:r>
        <w:br/>
      </w:r>
      <w:r>
        <w:t xml:space="preserve">19109.</w:t>
      </w:r>
    </w:p>
    <w:p>
      <w:pPr>
        <w:pStyle w:val="Normal"/>
      </w:pPr>
      <w:r>
        <w:t xml:space="preserve">Т. ХХХ(. (1810 — 1811) Прекращеше разче- </w:t>
      </w:r>
      <w:r>
        <w:br/>
      </w:r>
      <w:r>
        <w:t xml:space="preserve">товъ на иностранную монету. 24264, Л 19.</w:t>
      </w:r>
    </w:p>
    <w:p>
      <w:pPr>
        <w:pStyle w:val="Normal"/>
      </w:pPr>
      <w:r>
        <w:t xml:space="preserve">Т. ХХХИ. (1812—1814) Объ отерочк® на годъ </w:t>
      </w:r>
      <w:r>
        <w:br/>
      </w:r>
      <w:r>
        <w:t xml:space="preserve">и иностранной монетывъ Курляндской</w:t>
      </w:r>
    </w:p>
    <w:p>
      <w:pPr>
        <w:pStyle w:val="Normal"/>
      </w:pPr>
      <w:r>
        <w:t xml:space="preserve">и Лифляндской Губерняхъ. 25484.</w:t>
      </w:r>
    </w:p>
    <w:p>
      <w:pPr>
        <w:pStyle w:val="Normal"/>
      </w:pPr>
      <w:r>
        <w:t xml:space="preserve">Т. ХХХХ. (1524) Мьры къ прекращению обра- </w:t>
      </w:r>
      <w:r>
        <w:br/>
      </w:r>
      <w:r>
        <w:t xml:space="preserve">щеня иностранной размённой монеты. 50042.</w:t>
      </w:r>
    </w:p>
    <w:p>
      <w:pPr>
        <w:pStyle w:val="Normal"/>
      </w:pPr>
      <w:r>
        <w:t xml:space="preserve">Т. ХО. (1825) Опредвлене цнности монеть, </w:t>
      </w:r>
      <w:r>
        <w:br/>
      </w:r>
      <w:r>
        <w:t xml:space="preserve">упоминаемыхь въ Литовскомь СтатутВ, на </w:t>
      </w:r>
      <w:r>
        <w:br/>
      </w:r>
      <w:r>
        <w:t xml:space="preserve">Росслискую монету. 50250.</w:t>
      </w:r>
    </w:p>
    <w:p>
      <w:pPr>
        <w:pStyle w:val="Normal"/>
      </w:pPr>
      <w:r>
        <w:t xml:space="preserve">2) Золотые, ЧЕРВОНЦЫ-</w:t>
      </w:r>
    </w:p>
    <w:p>
      <w:pPr>
        <w:pStyle w:val="Normal"/>
      </w:pPr>
      <w:r>
        <w:t xml:space="preserve">Т. 1. (1649 — 1675) Иностраннымь вупцамь </w:t>
      </w:r>
      <w:r>
        <w:br/>
      </w:r>
      <w:r>
        <w:t xml:space="preserve">платить таможенную пошлину золотыми и </w:t>
      </w:r>
      <w:r>
        <w:br/>
      </w:r>
      <w:r>
        <w:t xml:space="preserve">ефимками. 408, п. 28, 56. О невзимаши та- </w:t>
      </w:r>
      <w:r>
        <w:br/>
      </w:r>
      <w:r>
        <w:t xml:space="preserve">‘моженной пошлины съ золотыхъ, ввозимыхь </w:t>
      </w:r>
      <w:r>
        <w:br/>
      </w:r>
      <w:r>
        <w:t xml:space="preserve">въ Россию и съ товаровъ, покупаемыхъ на оные. </w:t>
      </w:r>
      <w:r>
        <w:br/>
      </w:r>
      <w:r>
        <w:t xml:space="preserve">п.72, 81. Обязанность иностранныхь купцовъ </w:t>
      </w:r>
      <w:r>
        <w:br/>
      </w:r>
      <w:r>
        <w:t xml:space="preserve">промфнивать въ казну золотые на Российскую </w:t>
      </w:r>
      <w:r>
        <w:br/>
      </w:r>
      <w:r>
        <w:t xml:space="preserve">монету, и наказанте за утайку оньЕхъ. п. 7%, </w:t>
      </w:r>
      <w:r>
        <w:br/>
      </w:r>
      <w:r>
        <w:t xml:space="preserve">51. Запрещенте вывоза золотыхъ за границу. </w:t>
      </w:r>
      <w:r>
        <w:br/>
      </w:r>
      <w:r>
        <w:t xml:space="preserve">7. 79.</w:t>
      </w:r>
    </w:p>
    <w:p>
      <w:pPr>
        <w:pStyle w:val="Normal"/>
      </w:pPr>
      <w:r>
        <w:t xml:space="preserve">Т. И. (1676—1688) Угорсве золотые чистаго </w:t>
      </w:r>
      <w:r>
        <w:br/>
      </w:r>
      <w:r>
        <w:t xml:space="preserve">золота при платежф таможенной пошлины, </w:t>
      </w:r>
      <w:r>
        <w:br/>
      </w:r>
      <w:r>
        <w:t xml:space="preserve">принимать каждый въ Россйской рубль. 855. </w:t>
      </w:r>
      <w:r>
        <w:br/>
      </w:r>
      <w:r>
        <w:t xml:space="preserve">—= О сдфлавши особой заорленой гири для </w:t>
      </w:r>
      <w:r>
        <w:br/>
      </w:r>
      <w:r>
        <w:t xml:space="preserve">повбрки вфса червовцевъ, при взносБ тамо- </w:t>
      </w:r>
      <w:r>
        <w:br/>
      </w:r>
      <w:r>
        <w:t xml:space="preserve">женныхъ пошлинъ. 1129.</w:t>
      </w:r>
    </w:p>
    <w:p>
      <w:pPr>
        <w:pStyle w:val="Normal"/>
      </w:pPr>
      <w:r>
        <w:t xml:space="preserve">Т. ПЕ (1689 — 1699) Въ какую цфну припи- </w:t>
      </w:r>
      <w:r>
        <w:br/>
      </w:r>
      <w:r>
        <w:t xml:space="preserve">мать золотые при платежф таможенныхь попг- </w:t>
      </w:r>
      <w:r>
        <w:br/>
      </w:r>
      <w:r>
        <w:t xml:space="preserve">линъ; объ отбираши въ казну золотыхъ, </w:t>
      </w:r>
      <w:r>
        <w:br/>
      </w:r>
      <w:r>
        <w:t xml:space="preserve">продаваемыхь иностранцами Русскимь лю- </w:t>
      </w:r>
      <w:r>
        <w:br/>
      </w:r>
      <w:r>
        <w:t xml:space="preserve">дямъь, или поступающихь къ симъ послфд- </w:t>
      </w:r>
      <w:r>
        <w:br/>
      </w:r>
      <w:r>
        <w:t xml:space="preserve">нимъ въ уплату долговъ; о выдач имъ вмБсто </w:t>
      </w:r>
      <w:r>
        <w:br/>
      </w:r>
      <w:r>
        <w:t xml:space="preserve">оныхь, Росстйской монеты, ио невзиман!и съ </w:t>
      </w:r>
      <w:r>
        <w:br/>
      </w:r>
      <w:r>
        <w:t xml:space="preserve">нихъ таможенной пошлины. 1687, п. &amp;, #0.</w:t>
      </w:r>
    </w:p>
    <w:p>
      <w:pPr>
        <w:pStyle w:val="Normal"/>
      </w:pPr>
      <w:r>
        <w:t xml:space="preserve">Т. У. (1700—1712) Взвмаше золотыми и ефим- </w:t>
      </w:r>
      <w:r>
        <w:br/>
      </w:r>
      <w:r>
        <w:t xml:space="preserve">ками таможенной пошлины и обращеше въ </w:t>
      </w:r>
      <w:r>
        <w:br/>
      </w:r>
      <w:r>
        <w:t xml:space="preserve">передьль на ШРосс!йскую монету. 1795, ст. </w:t>
      </w:r>
      <w:r>
        <w:br/>
      </w:r>
      <w:r>
        <w:t xml:space="preserve">1. 7. Курсь золотыхь на Росс!йскую монету. </w:t>
      </w:r>
      <w:r>
        <w:br/>
      </w:r>
      <w:r>
        <w:t xml:space="preserve">Ст. 7. У Русскихъ людей отбирать въ казпу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получаемые ими у иноземцевь золотые, пла-</w:t>
      </w:r>
    </w:p>
    <w:p>
      <w:pPr>
        <w:pStyle w:val="Normal"/>
      </w:pPr>
      <w:r>
        <w:t xml:space="preserve">‚ тя за нихъ Россшскою монетою. Ст. 56.— </w:t>
      </w:r>
      <w:r>
        <w:br/>
      </w:r>
      <w:r>
        <w:t xml:space="preserve">Купленные въ казну и поступивине въ Архан- </w:t>
      </w:r>
      <w:r>
        <w:br/>
      </w:r>
      <w:r>
        <w:t xml:space="preserve">гельской таможенной сборъ золотые; присы- </w:t>
      </w:r>
      <w:r>
        <w:br/>
      </w:r>
      <w:r>
        <w:t xml:space="preserve">лать при вфдомости въ Канцелярю Прави- </w:t>
      </w:r>
      <w:r>
        <w:br/>
      </w:r>
      <w:r>
        <w:t xml:space="preserve">тельствующаго Сената. 2595.—Золотые дф- </w:t>
      </w:r>
      <w:r>
        <w:br/>
      </w:r>
      <w:r>
        <w:t xml:space="preserve">лать на Денежномь Серебряномь Дворв в$- </w:t>
      </w:r>
      <w:r>
        <w:br/>
      </w:r>
      <w:r>
        <w:t xml:space="preserve">сом и пробою противу Цесарскихъ. 2475. </w:t>
      </w:r>
      <w:r>
        <w:br/>
      </w:r>
      <w:r>
        <w:t xml:space="preserve">2525.</w:t>
      </w:r>
    </w:p>
    <w:p>
      <w:pPr>
        <w:pStyle w:val="Normal"/>
      </w:pPr>
      <w:r>
        <w:t xml:space="preserve">Т. У. (1715—1719) Запрещене вывоза за гра- </w:t>
      </w:r>
      <w:r>
        <w:br/>
      </w:r>
      <w:r>
        <w:t xml:space="preserve">ницу червонцевъ.. 5441.</w:t>
      </w:r>
    </w:p>
    <w:p>
      <w:pPr>
        <w:pStyle w:val="Normal"/>
      </w:pPr>
      <w:r>
        <w:t xml:space="preserve">Т. У1. (1720—1722) Поступавние въ Государ- </w:t>
      </w:r>
      <w:r>
        <w:br/>
      </w:r>
      <w:r>
        <w:t xml:space="preserve">ственный доходъ червонцы, отсылать на де- </w:t>
      </w:r>
      <w:r>
        <w:br/>
      </w:r>
      <w:r>
        <w:t xml:space="preserve">нежные дворы для передЪла въ Россайскую </w:t>
      </w:r>
      <w:r>
        <w:br/>
      </w:r>
      <w:r>
        <w:t xml:space="preserve">монету. 5748, Л.Л 2. 3.</w:t>
      </w:r>
    </w:p>
    <w:p>
      <w:pPr>
        <w:pStyle w:val="Normal"/>
      </w:pPr>
      <w:r>
        <w:t xml:space="preserve">Т. УИ: (1725—1727) Запрещеше вывоза чер- </w:t>
      </w:r>
      <w:r>
        <w:br/>
      </w:r>
      <w:r>
        <w:t xml:space="preserve">вонцевъ за границу. 5065.</w:t>
      </w:r>
    </w:p>
    <w:p>
      <w:pPr>
        <w:pStyle w:val="Normal"/>
      </w:pPr>
      <w:r>
        <w:t xml:space="preserve">Т. ХИ. (1744—1748) О пропуск червонцевъ </w:t>
      </w:r>
      <w:r>
        <w:br/>
      </w:r>
      <w:r>
        <w:t xml:space="preserve">изь Риги въ смежныя Провинши для удоб- </w:t>
      </w:r>
      <w:r>
        <w:br/>
      </w:r>
      <w:r>
        <w:t xml:space="preserve">нЪйшаго‘торга. 9058. — О свободномъ про- </w:t>
      </w:r>
      <w:r>
        <w:br/>
      </w:r>
      <w:r>
        <w:t xml:space="preserve">пуск за границу куръеровъ н частныхъ лю- </w:t>
      </w:r>
      <w:r>
        <w:br/>
      </w:r>
      <w:r>
        <w:t xml:space="preserve">дей, имфющихь при себф не болфе 100 чер- </w:t>
      </w:r>
      <w:r>
        <w:br/>
      </w:r>
      <w:r>
        <w:t xml:space="preserve">вонцевъ. 9065.</w:t>
      </w:r>
    </w:p>
    <w:p>
      <w:pPr>
        <w:pStyle w:val="Normal"/>
      </w:pPr>
      <w:r>
        <w:t xml:space="preserve">Т. ХМ. (1754 — 1757) Дозволеше Рижскимъ </w:t>
      </w:r>
      <w:r>
        <w:br/>
      </w:r>
      <w:r>
        <w:t xml:space="preserve">купцамь вывозить въ сосфдшя Провинцт </w:t>
      </w:r>
      <w:r>
        <w:br/>
      </w:r>
      <w:r>
        <w:t xml:space="preserve">червонцы аля торговыхь оборотовъ. 10510. </w:t>
      </w:r>
      <w:r>
        <w:br/>
      </w:r>
      <w:r>
        <w:t xml:space="preserve">— 0 передфлБ въ червонцы присььлаемаго въ </w:t>
      </w:r>
      <w:r>
        <w:br/>
      </w:r>
      <w:r>
        <w:t xml:space="preserve">Монетную Канцеляро изъ Монетной Кон- </w:t>
      </w:r>
      <w:r>
        <w:br/>
      </w:r>
      <w:r>
        <w:t xml:space="preserve">торы золота, и запрещене употреблять ихъ </w:t>
      </w:r>
      <w:r>
        <w:br/>
      </w:r>
      <w:r>
        <w:t xml:space="preserve">зъ расходь безъ указовъ изъ Сената. 10654. </w:t>
      </w:r>
      <w:r>
        <w:br/>
      </w:r>
      <w:r>
        <w:t xml:space="preserve">— Опредфлеше числа червонныхьъ, съ какимъ </w:t>
      </w:r>
      <w:r>
        <w:br/>
      </w:r>
      <w:r>
        <w:t xml:space="preserve">могуть быть пропускаемы чрезъ заставы и </w:t>
      </w:r>
      <w:r>
        <w:br/>
      </w:r>
      <w:r>
        <w:t xml:space="preserve">форносты, фадушие за границу. 10787.</w:t>
      </w:r>
    </w:p>
    <w:p>
      <w:pPr>
        <w:pStyle w:val="Normal"/>
      </w:pPr>
      <w:r>
        <w:t xml:space="preserve">Т. ХХ. (1770 — 1774) Дозволене свободнато </w:t>
      </w:r>
      <w:r>
        <w:br/>
      </w:r>
      <w:r>
        <w:t xml:space="preserve">ввоза въ Россшо и вывоза изъ оной червон- </w:t>
      </w:r>
      <w:r>
        <w:br/>
      </w:r>
      <w:r>
        <w:t xml:space="preserve">цевъ. 14152.</w:t>
      </w:r>
    </w:p>
    <w:p>
      <w:pPr>
        <w:pStyle w:val="Normal"/>
      </w:pPr>
      <w:r>
        <w:t xml:space="preserve">Т. ХХХУ!. (1819) Установлене особаго курса </w:t>
      </w:r>
      <w:r>
        <w:br/>
      </w:r>
      <w:r>
        <w:t xml:space="preserve">червонцамъ въ Грузи. 27857.</w:t>
      </w:r>
    </w:p>
    <w:p>
      <w:pPr>
        <w:pStyle w:val="Normal"/>
      </w:pPr>
      <w:r>
        <w:t xml:space="preserve">Т. ххху. (1822—1825) Запрещеше совер- </w:t>
      </w:r>
      <w:r>
        <w:br/>
      </w:r>
      <w:r>
        <w:t xml:space="preserve">шать акты на червонцы. 29725.</w:t>
      </w:r>
    </w:p>
    <w:p>
      <w:pPr>
        <w:pStyle w:val="Normal"/>
      </w:pPr>
      <w:r>
        <w:t xml:space="preserve">5) Еъимки, Тллеры; ИтаСТРЫ.</w:t>
      </w:r>
    </w:p>
    <w:p>
      <w:pPr>
        <w:pStyle w:val="Normal"/>
      </w:pPr>
      <w:r>
        <w:t xml:space="preserve">Т. 1. (1649—1675) Иностраннымъ купцамъ пла- </w:t>
      </w:r>
      <w:r>
        <w:br/>
      </w:r>
      <w:r>
        <w:t xml:space="preserve">тить таможенную пошлину золотыми и ефим- </w:t>
      </w:r>
      <w:r>
        <w:br/>
      </w:r>
      <w:r>
        <w:t xml:space="preserve">ками. 408, Новотор. Уст. п. #8. 56. О </w:t>
      </w:r>
      <w:r>
        <w:br/>
      </w:r>
      <w:r>
        <w:t xml:space="preserve">невзимаши таможенной пошлины ефимковъ, </w:t>
      </w:r>
      <w:r>
        <w:br/>
      </w:r>
      <w:r>
        <w:t xml:space="preserve">ввозимыхь въ Ресс!ю, исъ товаровъ, накупае- </w:t>
      </w:r>
      <w:r>
        <w:br/>
      </w:r>
      <w:r>
        <w:t xml:space="preserve">мыхъ на оные. 2, 72. 81. Обязанность йно-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странныхъ купцовъ промфнивать въ казну на </w:t>
      </w:r>
      <w:r>
        <w:br/>
      </w:r>
      <w:r>
        <w:t xml:space="preserve">Росеискую монету, ввозимые въ Росс1юефимки, </w:t>
      </w:r>
      <w:r>
        <w:br/>
      </w:r>
      <w:r>
        <w:t xml:space="preserve">и наказаше за утайку оныхъ. и. 75. 74. 81. </w:t>
      </w:r>
      <w:r>
        <w:br/>
      </w:r>
      <w:r>
        <w:t xml:space="preserve">Запрещене вывозить ефимки за границу. ло. 79.</w:t>
      </w:r>
    </w:p>
    <w:p>
      <w:pPr>
        <w:pStyle w:val="Normal"/>
      </w:pPr>
      <w:r>
        <w:t xml:space="preserve">Т. П. (1676—1688\ Любоме ефимки чистаго </w:t>
      </w:r>
      <w:r>
        <w:br/>
      </w:r>
      <w:r>
        <w:t xml:space="preserve">серебра по 14 ефимковъ на фунтъ, при пла- </w:t>
      </w:r>
      <w:r>
        <w:br/>
      </w:r>
      <w:r>
        <w:t xml:space="preserve">тежф таможенной пошлины, принимать по </w:t>
      </w:r>
      <w:r>
        <w:br/>
      </w:r>
      <w:r>
        <w:t xml:space="preserve">нолтинф ефимокъ. 855.—Запрещеше прини- </w:t>
      </w:r>
      <w:r>
        <w:br/>
      </w:r>
      <w:r>
        <w:t xml:space="preserve">мать неполновёсные ефимки въ плалежъ та- </w:t>
      </w:r>
      <w:r>
        <w:br/>
      </w:r>
      <w:r>
        <w:t xml:space="preserve">моженной пошлины. 1129.</w:t>
      </w:r>
    </w:p>
    <w:p>
      <w:pPr>
        <w:pStyle w:val="Normal"/>
      </w:pPr>
      <w:r>
        <w:t xml:space="preserve">Т. ПГ. (1689—1699) Обязанность Россйскихь </w:t>
      </w:r>
      <w:r>
        <w:br/>
      </w:r>
      <w:r>
        <w:t xml:space="preserve">подданныхь и иностранцевъь являть въ Та- </w:t>
      </w:r>
      <w:r>
        <w:br/>
      </w:r>
      <w:r>
        <w:t xml:space="preserve">можняхъ ефимки и продавать оные въ Ефи- </w:t>
      </w:r>
      <w:r>
        <w:br/>
      </w:r>
      <w:r>
        <w:t xml:space="preserve">мочную купеческую Палату, на Россшскую мо- </w:t>
      </w:r>
      <w:r>
        <w:br/>
      </w:r>
      <w:r>
        <w:t xml:space="preserve">нету. 1641, 2. 29. —Таможенную пошлину </w:t>
      </w:r>
      <w:r>
        <w:br/>
      </w:r>
      <w:r>
        <w:t xml:space="preserve">взимать ефимвами, предпочтительно предъ </w:t>
      </w:r>
      <w:r>
        <w:br/>
      </w:r>
      <w:r>
        <w:t xml:space="preserve">другою монетою, для обращеншя оныхъ въ </w:t>
      </w:r>
      <w:r>
        <w:br/>
      </w:r>
      <w:r>
        <w:t xml:space="preserve">передЪлъ на Руссья деньги. 1687, л. #. Въ </w:t>
      </w:r>
      <w:r>
        <w:br/>
      </w:r>
      <w:r>
        <w:t xml:space="preserve">какую цфну принимать ефимки при плате- </w:t>
      </w:r>
      <w:r>
        <w:br/>
      </w:r>
      <w:r>
        <w:t xml:space="preserve">жБ таможенныхь пошлинъ. п. 4. #0. Объ </w:t>
      </w:r>
      <w:r>
        <w:br/>
      </w:r>
      <w:r>
        <w:t xml:space="preserve">отбирави въ казну ефимковь, продаваемыхь </w:t>
      </w:r>
      <w:r>
        <w:br/>
      </w:r>
      <w:r>
        <w:t xml:space="preserve">иностранцами Русскимь людямъ, или посту- </w:t>
      </w:r>
      <w:r>
        <w:br/>
      </w:r>
      <w:r>
        <w:t xml:space="preserve">пающихъ къ симъ послфднимъ въ уплату дол- </w:t>
      </w:r>
      <w:r>
        <w:br/>
      </w:r>
      <w:r>
        <w:t xml:space="preserve">говъ; овыдачЪ вмфсто сихъ ефимковъ, Росс1и- </w:t>
      </w:r>
      <w:r>
        <w:br/>
      </w:r>
      <w:r>
        <w:t xml:space="preserve">ской монеты, и о невзимани съ оныхъ тамо- </w:t>
      </w:r>
      <w:r>
        <w:br/>
      </w:r>
      <w:r>
        <w:t xml:space="preserve">женной поллины. п. 46.</w:t>
      </w:r>
    </w:p>
    <w:p>
      <w:pPr>
        <w:pStyle w:val="Normal"/>
      </w:pPr>
      <w:r>
        <w:t xml:space="preserve">Т, ГУ. (1700—1712) Обращене ефимковъ ‘въ </w:t>
      </w:r>
      <w:r>
        <w:br/>
      </w:r>
      <w:r>
        <w:t xml:space="preserve">передфль на Росстскую монету. 1795, ст. </w:t>
      </w:r>
      <w:r>
        <w:br/>
      </w:r>
      <w:r>
        <w:t xml:space="preserve">1. 7. Получаемые Русскими людьми отъ ино- </w:t>
      </w:r>
      <w:r>
        <w:br/>
      </w:r>
      <w:r>
        <w:t xml:space="preserve">земцевь ефимки отбирать въ казну, платя за </w:t>
      </w:r>
      <w:r>
        <w:br/>
      </w:r>
      <w:r>
        <w:t xml:space="preserve">нихъ Русскими деньгами. ст. 56. — Запре- </w:t>
      </w:r>
      <w:r>
        <w:br/>
      </w:r>
      <w:r>
        <w:t xml:space="preserve">щене продавать ефимки мнмо Купеческой </w:t>
      </w:r>
      <w:r>
        <w:br/>
      </w:r>
      <w:r>
        <w:t xml:space="preserve">Палаты, подъ опасешемъ безденежнаго ото- </w:t>
      </w:r>
      <w:r>
        <w:br/>
      </w:r>
      <w:r>
        <w:t xml:space="preserve">бравя оныхъ въ казну. 2564. — Цна, по </w:t>
      </w:r>
      <w:r>
        <w:br/>
      </w:r>
      <w:r>
        <w:t xml:space="preserve">которой принимать ефимки въ Купеческую Па- </w:t>
      </w:r>
      <w:r>
        <w:br/>
      </w:r>
      <w:r>
        <w:t xml:space="preserve">лату. 2571.— Посылка изъ К упеческой Пала- </w:t>
      </w:r>
      <w:r>
        <w:br/>
      </w:r>
      <w:r>
        <w:t xml:space="preserve">ты на Макарьевскую ярманку 20,000 руб. на </w:t>
      </w:r>
      <w:r>
        <w:br/>
      </w:r>
      <w:r>
        <w:t xml:space="preserve">покупку ефимковъ, серебра и старой монеты; </w:t>
      </w:r>
      <w:r>
        <w:br/>
      </w:r>
      <w:r>
        <w:t xml:space="preserve">запрещене, продавать оные кому либо мимо </w:t>
      </w:r>
      <w:r>
        <w:br/>
      </w:r>
      <w:r>
        <w:t xml:space="preserve">отряженнаго изъ Купецкой Палаты. 2578.— </w:t>
      </w:r>
      <w:r>
        <w:br/>
      </w:r>
      <w:r>
        <w:t xml:space="preserve">Купленные въ казну и поступивиие въ Ар- </w:t>
      </w:r>
      <w:r>
        <w:br/>
      </w:r>
      <w:r>
        <w:t xml:space="preserve">хангельск!й таможенный сборъ ефимки, при- </w:t>
      </w:r>
      <w:r>
        <w:br/>
      </w:r>
      <w:r>
        <w:t xml:space="preserve">сылать при вфдомости въ Канцелярио Пра- </w:t>
      </w:r>
      <w:r>
        <w:br/>
      </w:r>
      <w:r>
        <w:t xml:space="preserve">вительствующаго Сената. 2595, — Правила. </w:t>
      </w:r>
      <w:r>
        <w:br/>
      </w:r>
      <w:r>
        <w:t xml:space="preserve">пересылки изъ Архангельска въ Москву для </w:t>
      </w:r>
      <w:r>
        <w:br/>
      </w:r>
      <w:r>
        <w:t xml:space="preserve">денежнаго передфла скупаемыхъ подрядчиками </w:t>
      </w:r>
      <w:r>
        <w:br/>
      </w:r>
      <w:r>
        <w:t xml:space="preserve">ефиуковъ. 2420. — О покупкф ефимковъ на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Денежномь двор въ Купецкой Палатв по </w:t>
      </w:r>
      <w:r>
        <w:br/>
      </w:r>
      <w:r>
        <w:t xml:space="preserve">прежде утвержденнымь цфнамъ. 2505. — О </w:t>
      </w:r>
      <w:r>
        <w:br/>
      </w:r>
      <w:r>
        <w:t xml:space="preserve">ци, по которой покупать въ Архангельск </w:t>
      </w:r>
      <w:r>
        <w:br/>
      </w:r>
      <w:r>
        <w:t xml:space="preserve">ефимки, 2606.</w:t>
      </w:r>
    </w:p>
    <w:p>
      <w:pPr>
        <w:pStyle w:val="Normal"/>
      </w:pPr>
      <w:r>
        <w:t xml:space="preserve">Т. У. (1715 — 1719) Запрещене употреблять </w:t>
      </w:r>
      <w:r>
        <w:br/>
      </w:r>
      <w:r>
        <w:t xml:space="preserve">въ расходъ ефимки, поступаюцие въ Госу- </w:t>
      </w:r>
      <w:r>
        <w:br/>
      </w:r>
      <w:r>
        <w:t xml:space="preserve">дарственный доходъ, и обращенйе оныхъ на </w:t>
      </w:r>
      <w:r>
        <w:br/>
      </w:r>
      <w:r>
        <w:t xml:space="preserve">передфль въ Р.сс\искую монету. 2672, п. 2. </w:t>
      </w:r>
      <w:r>
        <w:br/>
      </w:r>
      <w:r>
        <w:t xml:space="preserve">—Запрещеше вывоза ефимковъ за границу. </w:t>
      </w:r>
      <w:r>
        <w:br/>
      </w:r>
      <w:r>
        <w:t xml:space="preserve">3441.</w:t>
      </w:r>
    </w:p>
    <w:p>
      <w:pPr>
        <w:pStyle w:val="Normal"/>
      </w:pPr>
      <w:r>
        <w:t xml:space="preserve">Т. У1. (1720 — 1722) Правила праема въ Ар- </w:t>
      </w:r>
      <w:r>
        <w:br/>
      </w:r>
      <w:r>
        <w:t xml:space="preserve">хантельскф, ефимковъ, выручаемыхь въ Гол- </w:t>
      </w:r>
      <w:r>
        <w:br/>
      </w:r>
      <w:r>
        <w:t xml:space="preserve">ланди продажею Русской юфти, и отправле- </w:t>
      </w:r>
      <w:r>
        <w:br/>
      </w:r>
      <w:r>
        <w:t xml:space="preserve">ше ихъ въ Москву па денежные дворы. 5546. </w:t>
      </w:r>
      <w:r>
        <w:br/>
      </w:r>
      <w:r>
        <w:t xml:space="preserve">— Поступивийе въ Государственный  доходъ </w:t>
      </w:r>
      <w:r>
        <w:br/>
      </w:r>
      <w:r>
        <w:t xml:space="preserve">ефимки отсылать на денежные дворы для пе- </w:t>
      </w:r>
      <w:r>
        <w:br/>
      </w:r>
      <w:r>
        <w:t xml:space="preserve">редфла въ Росс1искую монету. О ци, по ко- </w:t>
      </w:r>
      <w:r>
        <w:br/>
      </w:r>
      <w:r>
        <w:t xml:space="preserve">торой платить за каждый ефимокъ. 5748, </w:t>
      </w:r>
      <w:r>
        <w:br/>
      </w:r>
      <w:r>
        <w:t xml:space="preserve">\ЛЛ 2. 5. Запрещенше вывоза ефимковъ за гра- </w:t>
      </w:r>
      <w:r>
        <w:br/>
      </w:r>
      <w:r>
        <w:t xml:space="preserve">ницу. 5. Правила для доставлешя на де- </w:t>
      </w:r>
      <w:r>
        <w:br/>
      </w:r>
      <w:r>
        <w:t xml:space="preserve">цежные дворы ефимковъ, привозимыхь по </w:t>
      </w:r>
      <w:r>
        <w:br/>
      </w:r>
      <w:r>
        <w:t xml:space="preserve">контрактамь въ приморсы!е города. Л 9.</w:t>
      </w:r>
    </w:p>
    <w:p>
      <w:pPr>
        <w:pStyle w:val="Normal"/>
      </w:pPr>
      <w:r>
        <w:t xml:space="preserve">Т. УИ. (1725—1727) Запрещене вывоза ефим- </w:t>
      </w:r>
      <w:r>
        <w:br/>
      </w:r>
      <w:r>
        <w:t xml:space="preserve">ковъ за границу. 4185, п. 1. 5065.—Портовую </w:t>
      </w:r>
      <w:r>
        <w:br/>
      </w:r>
      <w:r>
        <w:t xml:space="preserve">пошлину взимать предпочтительно ефимка- </w:t>
      </w:r>
      <w:r>
        <w:br/>
      </w:r>
      <w:r>
        <w:t xml:space="preserve">ми. 4268.—Объ отсылкё ефимковъ, поступа - </w:t>
      </w:r>
      <w:r>
        <w:br/>
      </w:r>
      <w:r>
        <w:t xml:space="preserve">ющихъ въ таможенный сборъ, на денежные </w:t>
      </w:r>
      <w:r>
        <w:br/>
      </w:r>
      <w:r>
        <w:t xml:space="preserve">дворы, и о плателув за оные Россйскою моне- </w:t>
      </w:r>
      <w:r>
        <w:br/>
      </w:r>
      <w:r>
        <w:t xml:space="preserve">тою. 4880. 4907. 4920. +</w:t>
      </w:r>
    </w:p>
    <w:p>
      <w:pPr>
        <w:pStyle w:val="Normal"/>
      </w:pPr>
      <w:r>
        <w:t xml:space="preserve">Т. 1Х. (1755—1756) Въ. Лифлянд1и и на остро- </w:t>
      </w:r>
      <w:r>
        <w:br/>
      </w:r>
      <w:r>
        <w:t xml:space="preserve">вф ЭзелЬ взимать подати ефимками, за неи- </w:t>
      </w:r>
      <w:r>
        <w:br/>
      </w:r>
      <w:r>
        <w:t xml:space="preserve">мшемь же оныхъ брать вмфсто каждаго по </w:t>
      </w:r>
      <w:r>
        <w:br/>
      </w:r>
      <w:r>
        <w:t xml:space="preserve">рублю; въ торговыхь оборотахъ ефимкамъ </w:t>
      </w:r>
      <w:r>
        <w:br/>
      </w:r>
      <w:r>
        <w:t xml:space="preserve">ходить по обыкновенному курсу. 6587. 6551. </w:t>
      </w:r>
      <w:r>
        <w:br/>
      </w:r>
      <w:r>
        <w:t xml:space="preserve">—-За продажные казенные товары принимать у </w:t>
      </w:r>
      <w:r>
        <w:br/>
      </w:r>
      <w:r>
        <w:t xml:space="preserve">купцовъ, за недостаткомь ефимковъ, пластры- </w:t>
      </w:r>
      <w:r>
        <w:br/>
      </w:r>
      <w:r>
        <w:t xml:space="preserve">6597.—Порядокъ према во 2-ю Экспедицию </w:t>
      </w:r>
      <w:r>
        <w:br/>
      </w:r>
      <w:r>
        <w:t xml:space="preserve">Монетнаго Двора отъ компанейщиковь ефим- </w:t>
      </w:r>
      <w:r>
        <w:br/>
      </w:r>
      <w:r>
        <w:t xml:space="preserve">ковъ; сплавка и передфль оныхъ въ Россш- </w:t>
      </w:r>
      <w:r>
        <w:br/>
      </w:r>
      <w:r>
        <w:t xml:space="preserve">скую монету. 6447, т. 12.</w:t>
      </w:r>
    </w:p>
    <w:p>
      <w:pPr>
        <w:pStyle w:val="Normal"/>
      </w:pPr>
      <w:r>
        <w:t xml:space="preserve">ое © (1757—1759) О передфлЪ на Россискую </w:t>
      </w:r>
      <w:r>
        <w:br/>
      </w:r>
      <w:r>
        <w:t xml:space="preserve">монету ефимковь, поступающихь въ таможен- </w:t>
      </w:r>
      <w:r>
        <w:br/>
      </w:r>
      <w:r>
        <w:t xml:space="preserve">ной сборъ. 7629.</w:t>
      </w:r>
    </w:p>
    <w:p>
      <w:pPr>
        <w:pStyle w:val="Normal"/>
      </w:pPr>
      <w:r>
        <w:t xml:space="preserve">Т. Х!. (1740—1745) Сбираемые въ Таможняхь </w:t>
      </w:r>
      <w:r>
        <w:br/>
      </w:r>
      <w:r>
        <w:t xml:space="preserve">ефимки отсылать для передфла въ Монетную </w:t>
      </w:r>
      <w:r>
        <w:br/>
      </w:r>
      <w:r>
        <w:t xml:space="preserve">Канцеляр!ю. 8551.</w:t>
      </w:r>
    </w:p>
    <w:p>
      <w:pPr>
        <w:pStyle w:val="Normal"/>
      </w:pPr>
      <w:r>
        <w:t xml:space="preserve">Т. ХИ. (1744 —1748) Поступаюние въ Госу-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195 </w:t>
      </w:r>
      <w:r>
        <w:br/>
      </w:r>
      <w:r>
        <w:t xml:space="preserve">М.</w:t>
      </w:r>
    </w:p>
    <w:p>
      <w:pPr>
        <w:pStyle w:val="Normal"/>
      </w:pPr>
      <w:r>
        <w:t xml:space="preserve">дарственный доходъь ефимки обращать въ пе- </w:t>
      </w:r>
      <w:r>
        <w:br/>
      </w:r>
      <w:r>
        <w:t xml:space="preserve">редфлъ на Роса йскую монету. 8898.— О про- </w:t>
      </w:r>
      <w:r>
        <w:br/>
      </w:r>
      <w:r>
        <w:t xml:space="preserve">пускв ефимковъ изъ Риги въ смежныя про- </w:t>
      </w:r>
      <w:r>
        <w:br/>
      </w:r>
      <w:r>
        <w:t xml:space="preserve">винцш, для удобнфИшаго съ ними торга. </w:t>
      </w:r>
      <w:r>
        <w:br/>
      </w:r>
      <w:r>
        <w:t xml:space="preserve">9058.</w:t>
      </w:r>
    </w:p>
    <w:p>
      <w:pPr>
        <w:pStyle w:val="Normal"/>
      </w:pPr>
      <w:r>
        <w:t xml:space="preserve">Т. ХМ. (175% —1757) О непраемв въ казну </w:t>
      </w:r>
      <w:r>
        <w:br/>
      </w:r>
      <w:r>
        <w:t xml:space="preserve">обрфзныхь ефимковъ, и о производствЪ. ефим- </w:t>
      </w:r>
      <w:r>
        <w:br/>
      </w:r>
      <w:r>
        <w:t xml:space="preserve">ками жалованья не по в5су, а по курсу. </w:t>
      </w:r>
      <w:r>
        <w:br/>
      </w:r>
      <w:r>
        <w:t xml:space="preserve">10207, — Дозволенле Рижскимъ купцамъ вы- </w:t>
      </w:r>
      <w:r>
        <w:br/>
      </w:r>
      <w:r>
        <w:t xml:space="preserve">возить въ сосфдшя провинции Албертовые е= </w:t>
      </w:r>
      <w:r>
        <w:br/>
      </w:r>
      <w:r>
        <w:t xml:space="preserve">Фимки, для торговыхъ оборотовъ. 10510. — </w:t>
      </w:r>
      <w:r>
        <w:br/>
      </w:r>
      <w:r>
        <w:t xml:space="preserve">Кром Испанскихъ, Голландскихъ, Англй- </w:t>
      </w:r>
      <w:r>
        <w:br/>
      </w:r>
      <w:r>
        <w:t xml:space="preserve">скихъ, Французскихъ и Шведскихъ ефимковъ, </w:t>
      </w:r>
      <w:r>
        <w:br/>
      </w:r>
      <w:r>
        <w:t xml:space="preserve">ни какихъ другихь въ платежь таможенной </w:t>
      </w:r>
      <w:r>
        <w:br/>
      </w:r>
      <w:r>
        <w:t xml:space="preserve">пошлины не принимать. 10572. — Ефимки </w:t>
      </w:r>
      <w:r>
        <w:br/>
      </w:r>
      <w:r>
        <w:t xml:space="preserve">принимать въ платежь таможенной пошлины </w:t>
      </w:r>
      <w:r>
        <w:br/>
      </w:r>
      <w:r>
        <w:t xml:space="preserve">по вфсу, полагая по 14-ти полновфсныхъ на </w:t>
      </w:r>
      <w:r>
        <w:br/>
      </w:r>
      <w:r>
        <w:t xml:space="preserve">фунтъ. 10658, п. 7.</w:t>
      </w:r>
    </w:p>
    <w:p>
      <w:pPr>
        <w:pStyle w:val="Normal"/>
      </w:pPr>
      <w:r>
        <w:t xml:space="preserve">Т. ХУ. (1758—1762) О невыпускв въ обраще- </w:t>
      </w:r>
      <w:r>
        <w:br/>
      </w:r>
      <w:r>
        <w:t xml:space="preserve">н1е поступающихь въ казну ефимковь, и о </w:t>
      </w:r>
      <w:r>
        <w:br/>
      </w:r>
      <w:r>
        <w:t xml:space="preserve">передълЬ оныхъ въ Россскую монету. 11529. </w:t>
      </w:r>
      <w:r>
        <w:br/>
      </w:r>
      <w:r>
        <w:t xml:space="preserve">— Непринимане въ казну ефимковъ неу- </w:t>
      </w:r>
      <w:r>
        <w:br/>
      </w:r>
      <w:r>
        <w:t xml:space="preserve">казной пробы. 11529. к</w:t>
      </w:r>
    </w:p>
    <w:p>
      <w:pPr>
        <w:pStyle w:val="Normal"/>
      </w:pPr>
      <w:r>
        <w:t xml:space="preserve">Т. ХУ. (1762—1764) О взимавши таможенной </w:t>
      </w:r>
      <w:r>
        <w:br/>
      </w:r>
      <w:r>
        <w:t xml:space="preserve">пошлины ефимками. 11622. 12094.</w:t>
      </w:r>
    </w:p>
    <w:p>
      <w:pPr>
        <w:pStyle w:val="Normal"/>
      </w:pPr>
      <w:r>
        <w:t xml:space="preserve">Т. ХХ. (1770—1774) О передфлф въ Росси </w:t>
      </w:r>
      <w:r>
        <w:br/>
      </w:r>
      <w:r>
        <w:t xml:space="preserve">скую монегу поступившихь въ Штатсъ-Кон- </w:t>
      </w:r>
      <w:r>
        <w:br/>
      </w:r>
      <w:r>
        <w:t xml:space="preserve">тору ефимковъ. 14219.</w:t>
      </w:r>
    </w:p>
    <w:p>
      <w:pPr>
        <w:pStyle w:val="Normal"/>
      </w:pPr>
      <w:r>
        <w:t xml:space="preserve">Т. ХХ. (1781—1785) Дозволеше принимать во </w:t>
      </w:r>
      <w:r>
        <w:br/>
      </w:r>
      <w:r>
        <w:t xml:space="preserve">веБхь портахъ и пограничныхь Таможняхь </w:t>
      </w:r>
      <w:r>
        <w:br/>
      </w:r>
      <w:r>
        <w:t xml:space="preserve">Датсье талеры въ платежъ таможенной по- </w:t>
      </w:r>
      <w:r>
        <w:br/>
      </w:r>
      <w:r>
        <w:t xml:space="preserve">шлины. 15244. — Поступающие въ Присут- </w:t>
      </w:r>
      <w:r>
        <w:br/>
      </w:r>
      <w:r>
        <w:t xml:space="preserve">ственныя мфста ефимки, отсылать куда по </w:t>
      </w:r>
      <w:r>
        <w:br/>
      </w:r>
      <w:r>
        <w:t xml:space="preserve">расписанию назначено будеть, полагая 14 </w:t>
      </w:r>
      <w:r>
        <w:br/>
      </w:r>
      <w:r>
        <w:t xml:space="preserve">полнов$сныхь ефимковъ на фунтъ. 15471.</w:t>
      </w:r>
    </w:p>
    <w:p>
      <w:pPr>
        <w:pStyle w:val="Normal"/>
      </w:pPr>
      <w:r>
        <w:t xml:space="preserve">Т, ХХШ. (1789—4796) О передфлв въ Рос- </w:t>
      </w:r>
      <w:r>
        <w:br/>
      </w:r>
      <w:r>
        <w:t xml:space="preserve">слискую монету ‘вофхь поступающихь въ Мо- </w:t>
      </w:r>
      <w:r>
        <w:br/>
      </w:r>
      <w:r>
        <w:t xml:space="preserve">нетный Департаменть ефимковъ. 16985.—О </w:t>
      </w:r>
      <w:r>
        <w:br/>
      </w:r>
      <w:r>
        <w:t xml:space="preserve">принимаши отъ купцов въ платежь портовой </w:t>
      </w:r>
      <w:r>
        <w:br/>
      </w:r>
      <w:r>
        <w:t xml:space="preserve">пошлины, выфсто ефимковъ, по 2 руб. 50 коп. </w:t>
      </w:r>
      <w:r>
        <w:br/>
      </w:r>
      <w:r>
        <w:t xml:space="preserve">Россйскою монетою за каждой. 17115. —О </w:t>
      </w:r>
      <w:r>
        <w:br/>
      </w:r>
      <w:r>
        <w:t xml:space="preserve">сбор таможенной пошлины, вето ефимковт, </w:t>
      </w:r>
      <w:r>
        <w:br/>
      </w:r>
      <w:r>
        <w:t xml:space="preserve">другою серебряною монетою и Испанскими </w:t>
      </w:r>
      <w:r>
        <w:br/>
      </w:r>
      <w:r>
        <w:t xml:space="preserve">шастрами. 17542.</w:t>
      </w:r>
    </w:p>
    <w:p>
      <w:pPr>
        <w:pStyle w:val="Normal"/>
      </w:pPr>
      <w:r>
        <w:t xml:space="preserve">Т. ХХУН. (1802 —1805) Объ отпуск суммъ </w:t>
      </w:r>
      <w:r>
        <w:br/>
      </w:r>
      <w:r>
        <w:t xml:space="preserve">Албертовыми талерами на расходы Рижскихъ </w:t>
      </w:r>
      <w:r>
        <w:br/>
      </w:r>
      <w:r>
        <w:t xml:space="preserve">ы *</w:t>
      </w:r>
    </w:p>
    <w:p>
      <w:pPr>
        <w:pStyle w:val="Normal"/>
      </w:pPr>
      <w:r>
        <w:t xml:space="preserve">196 </w:t>
      </w:r>
      <w:r>
        <w:br/>
      </w:r>
      <w:r>
        <w:t xml:space="preserve">М.</w:t>
      </w:r>
    </w:p>
    <w:p>
      <w:pPr>
        <w:pStyle w:val="Normal"/>
      </w:pPr>
      <w:r>
        <w:t xml:space="preserve">Присутственныхь мфстъ и на жалованье Кан- </w:t>
      </w:r>
      <w:r>
        <w:br/>
      </w:r>
      <w:r>
        <w:t xml:space="preserve">целярскихь служителей оныхъ. 20227.</w:t>
      </w:r>
    </w:p>
    <w:p>
      <w:pPr>
        <w:pStyle w:val="Normal"/>
      </w:pPr>
      <w:r>
        <w:t xml:space="preserve">Т. ХХХЕ. (1810—1811) Талеры принимать въ </w:t>
      </w:r>
      <w:r>
        <w:br/>
      </w:r>
      <w:r>
        <w:t xml:space="preserve">платежъ таможенной пошлины по 4 рубли </w:t>
      </w:r>
      <w:r>
        <w:br/>
      </w:r>
      <w:r>
        <w:t xml:space="preserve">ассигнашями. 24116, спе. Х, п. 11.</w:t>
      </w:r>
    </w:p>
    <w:p>
      <w:pPr>
        <w:pStyle w:val="Normal"/>
      </w:pPr>
      <w:r>
        <w:t xml:space="preserve">Т. хххии. (1815 — 1816) При расчетахь по </w:t>
      </w:r>
      <w:r>
        <w:br/>
      </w:r>
      <w:r>
        <w:t xml:space="preserve">частнымь долговымъ претензаямъ, полагать </w:t>
      </w:r>
      <w:r>
        <w:br/>
      </w:r>
      <w:r>
        <w:t xml:space="preserve">Албертовой талеръ въ 1 руб. 26 коп. сереб- </w:t>
      </w:r>
      <w:r>
        <w:br/>
      </w:r>
      <w:r>
        <w:t xml:space="preserve">ромъ. 25911.</w:t>
      </w:r>
    </w:p>
    <w:p>
      <w:pPr>
        <w:pStyle w:val="Normal"/>
      </w:pPr>
      <w:r>
        <w:t xml:space="preserve">4) Монтл ИНОСТРАННАЯ РАЗНЫХЬ НАИМЕ- </w:t>
      </w:r>
      <w:r>
        <w:br/>
      </w:r>
      <w:r>
        <w:t xml:space="preserve">НОВАНТИ.</w:t>
      </w:r>
    </w:p>
    <w:p>
      <w:pPr>
        <w:pStyle w:val="Normal"/>
      </w:pPr>
      <w:r>
        <w:t xml:space="preserve">Т. П. (1676—1688) О оборотЪ Польскихь мБд- </w:t>
      </w:r>
      <w:r>
        <w:br/>
      </w:r>
      <w:r>
        <w:t xml:space="preserve">ныхъ чеховъ въ казенных сборахъ и въ ча- </w:t>
      </w:r>
      <w:r>
        <w:br/>
      </w:r>
      <w:r>
        <w:t xml:space="preserve">стной торговлБ. 999.—О праемБ въ Малорос-</w:t>
      </w:r>
    </w:p>
    <w:p>
      <w:pPr>
        <w:pStyle w:val="Normal"/>
      </w:pPr>
      <w:r>
        <w:t xml:space="preserve">_ @йскихь городахь во всфхъ торговыхь 0бо- </w:t>
      </w:r>
      <w:r>
        <w:br/>
      </w:r>
      <w:r>
        <w:t xml:space="preserve">ротахъ чеховъ, дБлаемыхъ въ СвскЪ подъ </w:t>
      </w:r>
      <w:r>
        <w:br/>
      </w:r>
      <w:r>
        <w:t xml:space="preserve">Росс1йскимь гербомъ. 125%, {Г 19. — Запре- </w:t>
      </w:r>
      <w:r>
        <w:br/>
      </w:r>
      <w:r>
        <w:t xml:space="preserve">щеше принимать Сфвске чехи въ каюя либо </w:t>
      </w:r>
      <w:r>
        <w:br/>
      </w:r>
      <w:r>
        <w:t xml:space="preserve">уплаты, вазенныя и частныя, и о прем$ во </w:t>
      </w:r>
      <w:r>
        <w:br/>
      </w:r>
      <w:r>
        <w:t xml:space="preserve">всБ казенныя уплаты, вмфсто Сфвскихь че- </w:t>
      </w:r>
      <w:r>
        <w:br/>
      </w:r>
      <w:r>
        <w:t xml:space="preserve">ховъ, старыхъь Польскихь или Жигмонтов- </w:t>
      </w:r>
      <w:r>
        <w:br/>
      </w:r>
      <w:r>
        <w:t xml:space="preserve">скихъ чеховъ. 1261.</w:t>
      </w:r>
    </w:p>
    <w:p>
      <w:pPr>
        <w:pStyle w:val="Normal"/>
      </w:pPr>
      <w:r>
        <w:t xml:space="preserve">Т. Ш. (1689 —1699) Въ ЧерниговЪ казенныя </w:t>
      </w:r>
      <w:r>
        <w:br/>
      </w:r>
      <w:r>
        <w:t xml:space="preserve">выдачи производить чехами, а не серебряны- </w:t>
      </w:r>
      <w:r>
        <w:br/>
      </w:r>
      <w:r>
        <w:t xml:space="preserve">ми деньгами. 1540.</w:t>
      </w:r>
    </w:p>
    <w:p>
      <w:pPr>
        <w:pStyle w:val="Normal"/>
      </w:pPr>
      <w:r>
        <w:t xml:space="preserve">Т. 1Х. (1755 — 1756) О повупкв Китайскихь </w:t>
      </w:r>
      <w:r>
        <w:br/>
      </w:r>
      <w:r>
        <w:t xml:space="preserve">ланъ для обращешя въ передфлъ на Росс!и- </w:t>
      </w:r>
      <w:r>
        <w:br/>
      </w:r>
      <w:r>
        <w:t xml:space="preserve">скую серебряную монету, платя по рублю за </w:t>
      </w:r>
      <w:r>
        <w:br/>
      </w:r>
      <w:r>
        <w:t xml:space="preserve">каждую лану. 6845.</w:t>
      </w:r>
    </w:p>
    <w:p>
      <w:pPr>
        <w:pStyle w:val="Normal"/>
      </w:pPr>
      <w:r>
        <w:t xml:space="preserve">_Т. ХГ. (1740—1745) Въ завоеванной Финлян- </w:t>
      </w:r>
      <w:r>
        <w:br/>
      </w:r>
      <w:r>
        <w:t xml:space="preserve">д1и ходить какъ Росс!иской, такъ и Шведской </w:t>
      </w:r>
      <w:r>
        <w:br/>
      </w:r>
      <w:r>
        <w:t xml:space="preserve">монет$. 8665.—Вымьнъ на Россшскую моне- </w:t>
      </w:r>
      <w:r>
        <w:br/>
      </w:r>
      <w:r>
        <w:t xml:space="preserve">ту Шведскихь мфдныхъ денегь въ новопр!- </w:t>
      </w:r>
      <w:r>
        <w:br/>
      </w:r>
      <w:r>
        <w:t xml:space="preserve">обрётенной Кюменегардской провинции. 8848.</w:t>
      </w:r>
    </w:p>
    <w:p>
      <w:pPr>
        <w:pStyle w:val="Normal"/>
      </w:pPr>
      <w:r>
        <w:t xml:space="preserve">Т. ХИ. (1744 —1748 ) Дозволенте вывоза изъ </w:t>
      </w:r>
      <w:r>
        <w:br/>
      </w:r>
      <w:r>
        <w:t xml:space="preserve">Росси шестаковъ и тинфовъ. 8995, п. 3.</w:t>
      </w:r>
    </w:p>
    <w:p>
      <w:pPr>
        <w:pStyle w:val="Normal"/>
      </w:pPr>
      <w:r>
        <w:t xml:space="preserve">Т. ХШ. (1749 —1755) Правила взимашя Ту- </w:t>
      </w:r>
      <w:r>
        <w:br/>
      </w:r>
      <w:r>
        <w:t xml:space="preserve">рецкою монетою таможенной пошлины. 9752.</w:t>
      </w:r>
    </w:p>
    <w:p>
      <w:pPr>
        <w:pStyle w:val="Normal"/>
      </w:pPr>
      <w:r>
        <w:t xml:space="preserve">Г. ХТУ. (1754—1757) Запорожцамь не прода- </w:t>
      </w:r>
      <w:r>
        <w:br/>
      </w:r>
      <w:r>
        <w:t xml:space="preserve">вать товаровь Крымскимъь и Турецкимъ куп- </w:t>
      </w:r>
      <w:r>
        <w:br/>
      </w:r>
      <w:r>
        <w:t xml:space="preserve">памъ на Татарскйя деньги, называемыя Башлы- </w:t>
      </w:r>
      <w:r>
        <w:br/>
      </w:r>
      <w:r>
        <w:t xml:space="preserve">ками, амБнять на друг!е товары, или прода- </w:t>
      </w:r>
      <w:r>
        <w:br/>
      </w:r>
      <w:r>
        <w:t xml:space="preserve">вать на Росс1исв!я копфйки, или на иностран- </w:t>
      </w:r>
      <w:r>
        <w:br/>
      </w:r>
      <w:r>
        <w:t xml:space="preserve">ную золотую и серебряную монету. 10601. </w:t>
      </w:r>
      <w:r>
        <w:br/>
      </w:r>
      <w:r>
        <w:t xml:space="preserve">— Запрещеше привоза въ Ригу и Ревель Сак- </w:t>
      </w:r>
      <w:r>
        <w:br/>
      </w:r>
      <w:r>
        <w:t xml:space="preserve">сонскихь пестаковъ и тинфовъ. 10705.—Пре- </w:t>
      </w:r>
      <w:r>
        <w:br/>
      </w:r>
      <w:r>
        <w:t xml:space="preserve">кращен!е обращешя мфдной Шведской моне-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ты въ Выборгской Губерн!и и Россйиской Фин- </w:t>
      </w:r>
      <w:r>
        <w:br/>
      </w:r>
      <w:r>
        <w:t xml:space="preserve">ляндш, и употреблеше въ торговл только се- </w:t>
      </w:r>
      <w:r>
        <w:br/>
      </w:r>
      <w:r>
        <w:t xml:space="preserve">ребряной Шведской монеты. 10782.</w:t>
      </w:r>
    </w:p>
    <w:p>
      <w:pPr>
        <w:pStyle w:val="Normal"/>
      </w:pPr>
      <w:r>
        <w:t xml:space="preserve">Т. ХУ. (1758 — 1762) Курсь Ффердииговь въ </w:t>
      </w:r>
      <w:r>
        <w:br/>
      </w:r>
      <w:r>
        <w:t xml:space="preserve">Лифлянди. 11055. — О дБлаши отъ Росс1и- </w:t>
      </w:r>
      <w:r>
        <w:br/>
      </w:r>
      <w:r>
        <w:t xml:space="preserve">скаго Правительства въ МосквЪ и Кенигсбер- </w:t>
      </w:r>
      <w:r>
        <w:br/>
      </w:r>
      <w:r>
        <w:t xml:space="preserve">гБ Прусской монеты. 11170. 11185. 11188. </w:t>
      </w:r>
      <w:r>
        <w:br/>
      </w:r>
      <w:r>
        <w:t xml:space="preserve">11207. 11245.</w:t>
      </w:r>
    </w:p>
    <w:p>
      <w:pPr>
        <w:pStyle w:val="Normal"/>
      </w:pPr>
      <w:r>
        <w:t xml:space="preserve">Т. ХХ. (1770—1774) Разрьшеше Крымскимъ </w:t>
      </w:r>
      <w:r>
        <w:br/>
      </w:r>
      <w:r>
        <w:t xml:space="preserve">'Татарамь ввозить въ Росспо Гурецкую золо- </w:t>
      </w:r>
      <w:r>
        <w:br/>
      </w:r>
      <w:r>
        <w:t xml:space="preserve">тую и серебряную монету. 15825. — Поль- </w:t>
      </w:r>
      <w:r>
        <w:br/>
      </w:r>
      <w:r>
        <w:t xml:space="preserve">ской монетв обращаться въ присоединенныхь </w:t>
      </w:r>
      <w:r>
        <w:br/>
      </w:r>
      <w:r>
        <w:t xml:space="preserve">оть Польши Губерняхъ до 1 Генваря 1774 </w:t>
      </w:r>
      <w:r>
        <w:br/>
      </w:r>
      <w:r>
        <w:t xml:space="preserve">года. 15905.</w:t>
      </w:r>
    </w:p>
    <w:p>
      <w:pPr>
        <w:pStyle w:val="Normal"/>
      </w:pPr>
      <w:r>
        <w:t xml:space="preserve">Т. ХХУ. (1798 —1799) Запрещение ввоза’ въ </w:t>
      </w:r>
      <w:r>
        <w:br/>
      </w:r>
      <w:r>
        <w:t xml:space="preserve">Росс1ю иностранной монеты, называемой бер- </w:t>
      </w:r>
      <w:r>
        <w:br/>
      </w:r>
      <w:r>
        <w:t xml:space="preserve">линками. 19109. — О запрещениг обращенйя </w:t>
      </w:r>
      <w:r>
        <w:br/>
      </w:r>
      <w:r>
        <w:t xml:space="preserve">въ народ трояковъ и грошей, и о передфлф </w:t>
      </w:r>
      <w:r>
        <w:br/>
      </w:r>
      <w:r>
        <w:t xml:space="preserve">оныхъ на Россйскую монету. 19127.</w:t>
      </w:r>
    </w:p>
    <w:p>
      <w:pPr>
        <w:pStyle w:val="Normal"/>
      </w:pPr>
      <w:r>
        <w:t xml:space="preserve">Т. ХХУ. (1800 — 1801) О запрещенш обра-</w:t>
      </w:r>
    </w:p>
    <w:p>
      <w:pPr>
        <w:pStyle w:val="Normal"/>
      </w:pPr>
      <w:r>
        <w:t xml:space="preserve">` щеня Польской мЬдной монеты, о переливв </w:t>
      </w:r>
      <w:r>
        <w:br/>
      </w:r>
      <w:r>
        <w:t xml:space="preserve">оной и продажф въ слиткахъ. 19891.</w:t>
      </w:r>
    </w:p>
    <w:p>
      <w:pPr>
        <w:pStyle w:val="Normal"/>
      </w:pPr>
      <w:r>
        <w:t xml:space="preserve">Т. ХХУИ. (1802 — 1805) О премв Турецкой </w:t>
      </w:r>
      <w:r>
        <w:br/>
      </w:r>
      <w:r>
        <w:t xml:space="preserve">монеты, называемой Юзлукъ, за продаваемую </w:t>
      </w:r>
      <w:r>
        <w:br/>
      </w:r>
      <w:r>
        <w:t xml:space="preserve">изъ Крымскихь озеръ соль, по биржевому </w:t>
      </w:r>
      <w:r>
        <w:br/>
      </w:r>
      <w:r>
        <w:t xml:space="preserve">или торговому курсу. 20866. — Запрещене </w:t>
      </w:r>
      <w:r>
        <w:br/>
      </w:r>
      <w:r>
        <w:t xml:space="preserve">привоза изъ-за границы Австр!искихъ цвельве- </w:t>
      </w:r>
      <w:r>
        <w:br/>
      </w:r>
      <w:r>
        <w:t xml:space="preserve">ровъ. 21026.</w:t>
      </w:r>
    </w:p>
    <w:p>
      <w:pPr>
        <w:pStyle w:val="Normal"/>
      </w:pPr>
      <w:r>
        <w:t xml:space="preserve">Т. ХХУШ. (1804—1805) Запрещене ввоза и </w:t>
      </w:r>
      <w:r>
        <w:br/>
      </w:r>
      <w:r>
        <w:t xml:space="preserve">обращешя въ Росси мелкой серебряной Прус- </w:t>
      </w:r>
      <w:r>
        <w:br/>
      </w:r>
      <w:r>
        <w:t xml:space="preserve">ской монеты, именуемой дитки, ползлотки и </w:t>
      </w:r>
      <w:r>
        <w:br/>
      </w:r>
      <w:r>
        <w:t xml:space="preserve">двузлотки. 21200.</w:t>
      </w:r>
    </w:p>
    <w:p>
      <w:pPr>
        <w:pStyle w:val="Normal"/>
      </w:pPr>
      <w:r>
        <w:t xml:space="preserve">Т. ХХХ! (1810—1811) Запрещене ввоза и </w:t>
      </w:r>
      <w:r>
        <w:br/>
      </w:r>
      <w:r>
        <w:t xml:space="preserve">обращеня въ Росси билоновъ съ 1812 года. </w:t>
      </w:r>
      <w:r>
        <w:br/>
      </w:r>
      <w:r>
        <w:t xml:space="preserve">24264; Г 21. ^</w:t>
      </w:r>
    </w:p>
    <w:p>
      <w:pPr>
        <w:pStyle w:val="Normal"/>
      </w:pPr>
      <w:r>
        <w:t xml:space="preserve">Т. ХХХИ. (1812—1814) Сравнительная табли- </w:t>
      </w:r>
      <w:r>
        <w:br/>
      </w:r>
      <w:r>
        <w:t xml:space="preserve">ца Прусскихъ монеть съ РоссШскими, пола- </w:t>
      </w:r>
      <w:r>
        <w:br/>
      </w:r>
      <w:r>
        <w:t xml:space="preserve">гая серебряный’ рубль вь 4 руб. ассигнащя- </w:t>
      </w:r>
      <w:r>
        <w:br/>
      </w:r>
      <w:r>
        <w:t xml:space="preserve">ми. 25515.</w:t>
      </w:r>
    </w:p>
    <w:p>
      <w:pPr>
        <w:pStyle w:val="Normal"/>
      </w:pPr>
      <w:r>
        <w:t xml:space="preserve">Т. ХХХХ. (1824) О дозволеши промфнивать </w:t>
      </w:r>
      <w:r>
        <w:br/>
      </w:r>
      <w:r>
        <w:t xml:space="preserve">въ казну билоны въ течени четырехъ мБся- </w:t>
      </w:r>
      <w:r>
        <w:br/>
      </w:r>
      <w:r>
        <w:t xml:space="preserve">цовь, и о совершенномъ запрещен1и обраще- </w:t>
      </w:r>
      <w:r>
        <w:br/>
      </w:r>
      <w:r>
        <w:t xml:space="preserve">шя сей монеты по прошестыи означеннаго </w:t>
      </w:r>
      <w:r>
        <w:br/>
      </w:r>
      <w:r>
        <w:t xml:space="preserve">срока. 50042. :</w:t>
      </w:r>
    </w:p>
    <w:p>
      <w:pPr>
        <w:pStyle w:val="Normal"/>
      </w:pPr>
      <w:r>
        <w:t xml:space="preserve">Т. ХГ. (1825) Опредвленше цфнности монеть, </w:t>
      </w:r>
      <w:r>
        <w:br/>
      </w:r>
      <w:r>
        <w:t xml:space="preserve">упоминаемых въ Литовскомъ Статутв на Рос- </w:t>
      </w:r>
      <w:r>
        <w:br/>
      </w:r>
      <w:r>
        <w:t xml:space="preserve">с1искую монету. 50250.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77. Монета фальшивая. :</w:t>
      </w:r>
    </w:p>
    <w:p>
      <w:pPr>
        <w:pStyle w:val="Normal"/>
      </w:pPr>
      <w:r>
        <w:t xml:space="preserve">Т. Г. (1649—1675) Наказанте опредёляемое де- </w:t>
      </w:r>
      <w:r>
        <w:br/>
      </w:r>
      <w:r>
        <w:t xml:space="preserve">нежнымь мастерамь за поддфлызаше серебря- </w:t>
      </w:r>
      <w:r>
        <w:br/>
      </w:r>
      <w:r>
        <w:t xml:space="preserve">ной монеты и за дфлаше оной съ непозволен- </w:t>
      </w:r>
      <w:r>
        <w:br/>
      </w:r>
      <w:r>
        <w:t xml:space="preserve">ною примфсью. Ул. Г. 1.—_Наказаше за дЪ- </w:t>
      </w:r>
      <w:r>
        <w:br/>
      </w:r>
      <w:r>
        <w:t xml:space="preserve">лаше маточниковъь и чекановь для фальши- </w:t>
      </w:r>
      <w:r>
        <w:br/>
      </w:r>
      <w:r>
        <w:t xml:space="preserve">вой монеты, за покупку оныхь и за поддёлку </w:t>
      </w:r>
      <w:r>
        <w:br/>
      </w:r>
      <w:r>
        <w:t xml:space="preserve">монетъ. 558. 548. 510.</w:t>
      </w:r>
    </w:p>
    <w:p>
      <w:pPr>
        <w:pStyle w:val="Normal"/>
      </w:pPr>
      <w:r>
        <w:t xml:space="preserve">Т. Ш. (1689—4699) Фальшивую Россёскую </w:t>
      </w:r>
      <w:r>
        <w:br/>
      </w:r>
      <w:r>
        <w:t xml:space="preserve">монету и мфдные ефимки отбирать у ино- </w:t>
      </w:r>
      <w:r>
        <w:br/>
      </w:r>
      <w:r>
        <w:t xml:space="preserve">странныхъ купцовь безденежно. Наказаше за </w:t>
      </w:r>
      <w:r>
        <w:br/>
      </w:r>
      <w:r>
        <w:t xml:space="preserve">премь оныхъ Русскими купцами. 1687, п. </w:t>
      </w:r>
      <w:r>
        <w:br/>
      </w:r>
      <w:r>
        <w:t xml:space="preserve">18. 2. 15. Е</w:t>
      </w:r>
    </w:p>
    <w:p>
      <w:pPr>
        <w:pStyle w:val="Normal"/>
      </w:pPr>
      <w:r>
        <w:t xml:space="preserve">Т, Гу. (1700—1712) Запрещеше Русскимь лю- </w:t>
      </w:r>
      <w:r>
        <w:br/>
      </w:r>
      <w:r>
        <w:t xml:space="preserve">дямъ подъ смертною казнью принимать отъ </w:t>
      </w:r>
      <w:r>
        <w:br/>
      </w:r>
      <w:r>
        <w:t xml:space="preserve">иностранныхь купцовь фальшивую монету. </w:t>
      </w:r>
      <w:r>
        <w:br/>
      </w:r>
      <w:r>
        <w:t xml:space="preserve">1795, п. 12.— Обязанность каждаго ловить </w:t>
      </w:r>
      <w:r>
        <w:br/>
      </w:r>
      <w:r>
        <w:t xml:space="preserve">поддфлЬьщЩиковъ или доносить объ оныхъ Кан- </w:t>
      </w:r>
      <w:r>
        <w:br/>
      </w:r>
      <w:r>
        <w:t xml:space="preserve">целярш Прав. Сената. Наказане за утайку </w:t>
      </w:r>
      <w:r>
        <w:br/>
      </w:r>
      <w:r>
        <w:t xml:space="preserve">оныхъ. 2450. — Бозложеше на Губернскихь </w:t>
      </w:r>
      <w:r>
        <w:br/>
      </w:r>
      <w:r>
        <w:t xml:space="preserve">Коммисаровъ обязанности доносить Губерна- </w:t>
      </w:r>
      <w:r>
        <w:br/>
      </w:r>
      <w:r>
        <w:t xml:space="preserve">торамь о дфлателяхь фальшивой монеты; от- </w:t>
      </w:r>
      <w:r>
        <w:br/>
      </w:r>
      <w:r>
        <w:t xml:space="preserve">сылка оныхъ для розыска на денежные дво- </w:t>
      </w:r>
      <w:r>
        <w:br/>
      </w:r>
      <w:r>
        <w:t xml:space="preserve">ры, 2556.</w:t>
      </w:r>
    </w:p>
    <w:p>
      <w:pPr>
        <w:pStyle w:val="Normal"/>
      </w:pPr>
      <w:r>
        <w:t xml:space="preserve">Т. У. (1715—1 719) Наказане за поддфлку мо- </w:t>
      </w:r>
      <w:r>
        <w:br/>
      </w:r>
      <w:r>
        <w:t xml:space="preserve">неты. 5006. Вошн. Уст. Арт. 199.—Обя- </w:t>
      </w:r>
      <w:r>
        <w:br/>
      </w:r>
      <w:r>
        <w:t xml:space="preserve">занность Воеводъ наблюдать за необращен- </w:t>
      </w:r>
      <w:r>
        <w:br/>
      </w:r>
      <w:r>
        <w:t xml:space="preserve">емъ въ провинц!яхь фальшивой монеты. 52.94, </w:t>
      </w:r>
      <w:r>
        <w:br/>
      </w:r>
      <w:r>
        <w:t xml:space="preserve">Инстр. Воев. п. 16.</w:t>
      </w:r>
    </w:p>
    <w:p>
      <w:pPr>
        <w:pStyle w:val="Normal"/>
      </w:pPr>
      <w:r>
        <w:t xml:space="preserve">Т. У1. (1720 — 1722) Наказаше за подафлку </w:t>
      </w:r>
      <w:r>
        <w:br/>
      </w:r>
      <w:r>
        <w:t xml:space="preserve">монеты. 5485. Кн. Г. Гл. ХИШ, ХФ 154. </w:t>
      </w:r>
      <w:r>
        <w:br/>
      </w:r>
      <w:r>
        <w:t xml:space="preserve">4157. 4719. 5689.—Правила для истреблешя </w:t>
      </w:r>
      <w:r>
        <w:br/>
      </w:r>
      <w:r>
        <w:t xml:space="preserve">фальшивой монеты изъ народнаго обращеня и </w:t>
      </w:r>
      <w:r>
        <w:br/>
      </w:r>
      <w:r>
        <w:t xml:space="preserve">для сыску и наказаня дЪлателей оной. 4076. </w:t>
      </w:r>
      <w:r>
        <w:br/>
      </w:r>
      <w:r>
        <w:t xml:space="preserve">— Дфла о поддфлкВ монеты, производить въ </w:t>
      </w:r>
      <w:r>
        <w:br/>
      </w:r>
      <w:r>
        <w:t xml:space="preserve">Бергъ- ое 4078.</w:t>
      </w:r>
    </w:p>
    <w:p>
      <w:pPr>
        <w:pStyle w:val="Normal"/>
      </w:pPr>
      <w:r>
        <w:t xml:space="preserve">Т. УП. (1725 — 1727) Обязанность Губер- </w:t>
      </w:r>
      <w:r>
        <w:br/>
      </w:r>
      <w:r>
        <w:t xml:space="preserve">Е искоренять поддфльщиковъ монеты; </w:t>
      </w:r>
      <w:r>
        <w:br/>
      </w:r>
      <w:r>
        <w:t xml:space="preserve">правила о производств дфль о фальшивой </w:t>
      </w:r>
      <w:r>
        <w:br/>
      </w:r>
      <w:r>
        <w:t xml:space="preserve">монетф. Награда, опредфллемал за донось о </w:t>
      </w:r>
      <w:r>
        <w:br/>
      </w:r>
      <w:r>
        <w:t xml:space="preserve">дВлателяхь фальшивой монеты. 5089. — О </w:t>
      </w:r>
      <w:r>
        <w:br/>
      </w:r>
      <w:r>
        <w:t xml:space="preserve">передачв дфль по розысвамь о дфлателяхь </w:t>
      </w:r>
      <w:r>
        <w:br/>
      </w:r>
      <w:r>
        <w:t xml:space="preserve">фальшивой монеты, изъ Бергь - Коллеги въ </w:t>
      </w:r>
      <w:r>
        <w:br/>
      </w:r>
      <w:r>
        <w:t xml:space="preserve">Монетную Контору. 5147.</w:t>
      </w:r>
    </w:p>
    <w:p>
      <w:pPr>
        <w:pStyle w:val="Normal"/>
      </w:pPr>
      <w:r>
        <w:t xml:space="preserve">Т. УШ. (1728—1752) О предаванг суду тЬхъ, </w:t>
      </w:r>
      <w:r>
        <w:br/>
      </w:r>
      <w:r>
        <w:t xml:space="preserve">у коихь въ рубль болфе гривны или въ грив- </w:t>
      </w:r>
      <w:r>
        <w:br/>
      </w:r>
      <w:r>
        <w:t xml:space="preserve">иЪ боле 2 копфекъ явится фальшивой од-</w:t>
      </w:r>
    </w:p>
    <w:p>
      <w:pPr>
        <w:pStyle w:val="Normal"/>
      </w:pPr>
      <w:r>
        <w:t xml:space="preserve">197 </w:t>
      </w:r>
      <w:r>
        <w:br/>
      </w:r>
      <w:r>
        <w:t xml:space="preserve">М.</w:t>
      </w:r>
    </w:p>
    <w:p>
      <w:pPr>
        <w:pStyle w:val="Normal"/>
      </w:pPr>
      <w:r>
        <w:t xml:space="preserve">ного чекана монеты. 5259.—Посылка въ Гу- </w:t>
      </w:r>
      <w:r>
        <w:br/>
      </w:r>
      <w:r>
        <w:t xml:space="preserve">берши и Провинц!и монетчиковъ для наблю- </w:t>
      </w:r>
      <w:r>
        <w:br/>
      </w:r>
      <w:r>
        <w:t xml:space="preserve">деня за счетчиками, чтобы фальшивой моне- </w:t>
      </w:r>
      <w:r>
        <w:br/>
      </w:r>
      <w:r>
        <w:t xml:space="preserve">ты въ платежь податей не принимали. 5569. </w:t>
      </w:r>
      <w:r>
        <w:br/>
      </w:r>
      <w:r>
        <w:t xml:space="preserve">- —Наказаше за обрзываше монеты. 5955.</w:t>
      </w:r>
    </w:p>
    <w:p>
      <w:pPr>
        <w:pStyle w:val="Normal"/>
      </w:pPr>
      <w:r>
        <w:t xml:space="preserve">Т. Х. (1757—1739) Мьры къ искоренению фаль- </w:t>
      </w:r>
      <w:r>
        <w:br/>
      </w:r>
      <w:r>
        <w:t xml:space="preserve">шивыхь мфдныхь пятикопфечниковъ, съ над- </w:t>
      </w:r>
      <w:r>
        <w:br/>
      </w:r>
      <w:r>
        <w:t xml:space="preserve">писью: пять копфекь, къ отысканшю подлф- </w:t>
      </w:r>
      <w:r>
        <w:br/>
      </w:r>
      <w:r>
        <w:t xml:space="preserve">лывателей сей монеты. 7640.</w:t>
      </w:r>
    </w:p>
    <w:p>
      <w:pPr>
        <w:pStyle w:val="Normal"/>
      </w:pPr>
      <w:r>
        <w:t xml:space="preserve">Т. ХЕ. (1740—1745) Гдь производить слБд- </w:t>
      </w:r>
      <w:r>
        <w:br/>
      </w:r>
      <w:r>
        <w:t xml:space="preserve">сте о людяхь, у коихъ лвится фальшивая </w:t>
      </w:r>
      <w:r>
        <w:br/>
      </w:r>
      <w:r>
        <w:t xml:space="preserve">монета. 8557,</w:t>
      </w:r>
    </w:p>
    <w:p>
      <w:pPr>
        <w:pStyle w:val="Normal"/>
      </w:pPr>
      <w:r>
        <w:t xml:space="preserve">Т. ХИТ. (1749—1755) Мёры къ предупрежде- </w:t>
      </w:r>
      <w:r>
        <w:br/>
      </w:r>
      <w:r>
        <w:t xml:space="preserve">нио ввоза въ Россю фальшивой монеты подъ </w:t>
      </w:r>
      <w:r>
        <w:br/>
      </w:r>
      <w:r>
        <w:t xml:space="preserve">Россйсвимь чеканомъ. 10122.</w:t>
      </w:r>
    </w:p>
    <w:p>
      <w:pPr>
        <w:pStyle w:val="Normal"/>
      </w:pPr>
      <w:r>
        <w:t xml:space="preserve">т. ХМ. (1754—4175 7) О непремб въ платежь </w:t>
      </w:r>
      <w:r>
        <w:br/>
      </w:r>
      <w:r>
        <w:t xml:space="preserve">податей Ффалынивой монеты. 10596. 10401, </w:t>
      </w:r>
      <w:r>
        <w:br/>
      </w:r>
      <w:r>
        <w:t xml:space="preserve">п.2. 10447, п. 1. Запрешеше принимать на </w:t>
      </w:r>
      <w:r>
        <w:br/>
      </w:r>
      <w:r>
        <w:t xml:space="preserve">монетные дворы, для обмфна, фальшивые гро- </w:t>
      </w:r>
      <w:r>
        <w:br/>
      </w:r>
      <w:r>
        <w:t xml:space="preserve">шевики изъ запрудной мёди. 10404, п. 2.</w:t>
      </w:r>
    </w:p>
    <w:p>
      <w:pPr>
        <w:pStyle w:val="Normal"/>
      </w:pPr>
      <w:r>
        <w:t xml:space="preserve">Т. ХУТ. (1762—1764) Мры предупреждешя </w:t>
      </w:r>
      <w:r>
        <w:br/>
      </w:r>
      <w:r>
        <w:t xml:space="preserve">ввоза въ Росею изъ за границы фальшивой </w:t>
      </w:r>
      <w:r>
        <w:br/>
      </w:r>
      <w:r>
        <w:t xml:space="preserve">монеты. 11952.</w:t>
      </w:r>
    </w:p>
    <w:p>
      <w:pPr>
        <w:pStyle w:val="Normal"/>
      </w:pPr>
      <w:r>
        <w:t xml:space="preserve">Т. ХХХ. (1808—1809) Объ отсылкЪ Ффальши- </w:t>
      </w:r>
      <w:r>
        <w:br/>
      </w:r>
      <w:r>
        <w:t xml:space="preserve">вой монеты на Монетный дворъ. 25552.</w:t>
      </w:r>
    </w:p>
    <w:p>
      <w:pPr>
        <w:pStyle w:val="Normal"/>
      </w:pPr>
      <w:r>
        <w:t xml:space="preserve">Т. ХХХГ. (1810—1811) За переливь монеты </w:t>
      </w:r>
      <w:r>
        <w:br/>
      </w:r>
      <w:r>
        <w:t xml:space="preserve">опредфлять то же наказан!е, какъ и за дфла- </w:t>
      </w:r>
      <w:r>
        <w:br/>
      </w:r>
      <w:r>
        <w:t xml:space="preserve">ве фальшивой монеты. 24264, .Г 15, 16.</w:t>
      </w:r>
    </w:p>
    <w:p>
      <w:pPr>
        <w:pStyle w:val="Normal"/>
      </w:pPr>
      <w:r>
        <w:t xml:space="preserve">Т. ХХХУ!. (1819) Вь случаф привоза вь Рос- </w:t>
      </w:r>
      <w:r>
        <w:br/>
      </w:r>
      <w:r>
        <w:t xml:space="preserve">спо фальшивой Росслиской монеты, провози- </w:t>
      </w:r>
      <w:r>
        <w:br/>
      </w:r>
      <w:r>
        <w:t xml:space="preserve">телей и хозяевь оныхь, сверхъ опредфленна- </w:t>
      </w:r>
      <w:r>
        <w:br/>
      </w:r>
      <w:r>
        <w:t xml:space="preserve">го съ нихь взыскан!я, предавать суду. 28050, </w:t>
      </w:r>
      <w:r>
        <w:br/>
      </w:r>
      <w:r>
        <w:t xml:space="preserve">ТГамож. Уст. Г 399.</w:t>
      </w:r>
    </w:p>
    <w:p>
      <w:pPr>
        <w:pStyle w:val="Normal"/>
      </w:pPr>
      <w:r>
        <w:t xml:space="preserve">МОНУМЕНТЫ. См. Пламлтники. </w:t>
      </w:r>
      <w:r>
        <w:br/>
      </w:r>
      <w:r>
        <w:t xml:space="preserve">МОРГИ. Си. Мъты (пРотяжеЕнтЯ). </w:t>
      </w:r>
      <w:r>
        <w:br/>
      </w:r>
      <w:r>
        <w:t xml:space="preserve">МОРДВА,</w:t>
      </w:r>
    </w:p>
    <w:p>
      <w:pPr>
        <w:pStyle w:val="Normal"/>
      </w:pPr>
      <w:r>
        <w:t xml:space="preserve">ЧЕРЕМИСЫ и ЧУВАШИ.</w:t>
      </w:r>
    </w:p>
    <w:p>
      <w:pPr>
        <w:pStyle w:val="Normal"/>
      </w:pPr>
      <w:r>
        <w:t xml:space="preserve">Т. Г. (1649 — 1675) Запрещеше отнимать у </w:t>
      </w:r>
      <w:r>
        <w:br/>
      </w:r>
      <w:r>
        <w:t xml:space="preserve">Мордвы земли, съ коихь они несутв службу. </w:t>
      </w:r>
      <w:r>
        <w:br/>
      </w:r>
      <w:r>
        <w:t xml:space="preserve">Ул. ХРГ, #1. Руссыя помфотныя земли, от- </w:t>
      </w:r>
      <w:r>
        <w:br/>
      </w:r>
      <w:r>
        <w:t xml:space="preserve">данныя Мордв изъ оброка, давать въ пом$- </w:t>
      </w:r>
      <w:r>
        <w:br/>
      </w:r>
      <w:r>
        <w:t xml:space="preserve">стье Русскимъ по ихъ челобитью. Запреще- </w:t>
      </w:r>
      <w:r>
        <w:br/>
      </w:r>
      <w:r>
        <w:t xml:space="preserve">ше покупки, м6ны и всякаго инаго способа </w:t>
      </w:r>
      <w:r>
        <w:br/>
      </w:r>
      <w:r>
        <w:t xml:space="preserve">прюбрьтеня отъ Черемисъ, Чувашь и Мордвы </w:t>
      </w:r>
      <w:r>
        <w:br/>
      </w:r>
      <w:r>
        <w:t xml:space="preserve">помфетныхь ихь и другихъ земель. МР 7, 45._ </w:t>
      </w:r>
      <w:r>
        <w:br/>
      </w:r>
      <w:r>
        <w:t xml:space="preserve">У новокрещеныхь Черемись, Мордвы и Чу- </w:t>
      </w:r>
      <w:r>
        <w:br/>
      </w:r>
      <w:r>
        <w:t xml:space="preserve">вашъ помфстныхь земель не отнимать. ХИ, </w:t>
      </w:r>
      <w:r>
        <w:br/>
      </w:r>
      <w:r>
        <w:t xml:space="preserve">2,</w:t>
      </w:r>
    </w:p>
    <w:p>
      <w:pPr>
        <w:pStyle w:val="Normal"/>
      </w:pPr>
      <w:r>
        <w:t xml:space="preserve">2 </w:t>
      </w:r>
      <w:r>
        <w:br/>
      </w:r>
      <w:r>
        <w:t xml:space="preserve">[7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П. (1676—1688) О льгот$ отъ податей, пре- </w:t>
      </w:r>
      <w:r>
        <w:br/>
      </w:r>
      <w:r>
        <w:t xml:space="preserve">доставляемой Черемисамь, Чувашамь и Морд- </w:t>
      </w:r>
      <w:r>
        <w:br/>
      </w:r>
      <w:r>
        <w:t xml:space="preserve">в за воспр!ят!е православной вфры. 867.— </w:t>
      </w:r>
      <w:r>
        <w:br/>
      </w:r>
      <w:r>
        <w:t xml:space="preserve">О межевание ихъ земель. 1111.</w:t>
      </w:r>
    </w:p>
    <w:p>
      <w:pPr>
        <w:pStyle w:val="Normal"/>
      </w:pPr>
      <w:r>
        <w:t xml:space="preserve">Т. Ш. (1589—1699) Запрещеше Черемисамъ, и </w:t>
      </w:r>
      <w:r>
        <w:br/>
      </w:r>
      <w:r>
        <w:t xml:space="preserve">Чувашамъ кузнечнаго и серебрянаго дфла, и </w:t>
      </w:r>
      <w:r>
        <w:br/>
      </w:r>
      <w:r>
        <w:t xml:space="preserve">запрещеше продажи въ Чувашсмя волости </w:t>
      </w:r>
      <w:r>
        <w:br/>
      </w:r>
      <w:r>
        <w:t xml:space="preserve">годнаго къ войн желфза. 1579. п. 8. Дозво- </w:t>
      </w:r>
      <w:r>
        <w:br/>
      </w:r>
      <w:r>
        <w:t xml:space="preserve">лен1е имъ покупки желфзныхь вещей только </w:t>
      </w:r>
      <w:r>
        <w:br/>
      </w:r>
      <w:r>
        <w:t xml:space="preserve">въ Казани небольшимь количествомь и съ </w:t>
      </w:r>
      <w:r>
        <w:br/>
      </w:r>
      <w:r>
        <w:t xml:space="preserve">объявлешемъ. п. 9. Запрещеше имъ брать въ </w:t>
      </w:r>
      <w:r>
        <w:br/>
      </w:r>
      <w:r>
        <w:t xml:space="preserve">закладъ оброчныя и ясачныя земли и писать </w:t>
      </w:r>
      <w:r>
        <w:br/>
      </w:r>
      <w:r>
        <w:t xml:space="preserve">на нихъ кр$пости. 2. 22.</w:t>
      </w:r>
    </w:p>
    <w:p>
      <w:pPr>
        <w:pStyle w:val="Normal"/>
      </w:pPr>
      <w:r>
        <w:t xml:space="preserve">Т. \1. (1720—1722) МордвЪ, Чувашамъ и Че- </w:t>
      </w:r>
      <w:r>
        <w:br/>
      </w:r>
      <w:r>
        <w:t xml:space="preserve">ремнсамь исправлять рекрутскую повинность </w:t>
      </w:r>
      <w:r>
        <w:br/>
      </w:r>
      <w:r>
        <w:t xml:space="preserve">наравнф съ Русскими. 5884.—0 льготь, пре- </w:t>
      </w:r>
      <w:r>
        <w:br/>
      </w:r>
      <w:r>
        <w:t xml:space="preserve">доставляемой имъ за принят1е крещешя. 4048.</w:t>
      </w:r>
    </w:p>
    <w:p>
      <w:pPr>
        <w:pStyle w:val="Normal"/>
      </w:pPr>
      <w:r>
        <w:t xml:space="preserve">Т. УП. (1725—1727) Освобождеше Черемисъ </w:t>
      </w:r>
      <w:r>
        <w:br/>
      </w:r>
      <w:r>
        <w:t xml:space="preserve">оть наказаншя за утаику душь, если они по- </w:t>
      </w:r>
      <w:r>
        <w:br/>
      </w:r>
      <w:r>
        <w:t xml:space="preserve">желаютъ креститься. 452.54.</w:t>
      </w:r>
    </w:p>
    <w:p>
      <w:pPr>
        <w:pStyle w:val="Normal"/>
      </w:pPr>
      <w:r>
        <w:t xml:space="preserve">Т. [Х. (1755—1756) Учреждеше въ Казан-</w:t>
      </w:r>
    </w:p>
    <w:p>
      <w:pPr>
        <w:pStyle w:val="Normal"/>
      </w:pPr>
      <w:r>
        <w:t xml:space="preserve">ской Губернйи школь для обучешя некре-</w:t>
      </w:r>
    </w:p>
    <w:p>
      <w:pPr>
        <w:pStyle w:val="Normal"/>
      </w:pPr>
      <w:r>
        <w:t xml:space="preserve">щеныхь и новокрещеныхь Черемись, Чувашь </w:t>
      </w:r>
      <w:r>
        <w:br/>
      </w:r>
      <w:r>
        <w:t xml:space="preserve">и Мордвы, и содержа е сихъ школъ изъ со- </w:t>
      </w:r>
      <w:r>
        <w:br/>
      </w:r>
      <w:r>
        <w:t xml:space="preserve">бираемыхъ въ той Губерши сь вЪнечныхь </w:t>
      </w:r>
      <w:r>
        <w:br/>
      </w:r>
      <w:r>
        <w:t xml:space="preserve">памлтей денегъ. 6695.</w:t>
      </w:r>
    </w:p>
    <w:p>
      <w:pPr>
        <w:pStyle w:val="Normal"/>
      </w:pPr>
      <w:r>
        <w:t xml:space="preserve">Т. Х. (4757—4759) О сбор хлЬбной подати </w:t>
      </w:r>
      <w:r>
        <w:br/>
      </w:r>
      <w:r>
        <w:t xml:space="preserve">сь некрещеныхь Черемисъ, Чувашь и Мордвы </w:t>
      </w:r>
      <w:r>
        <w:br/>
      </w:r>
      <w:r>
        <w:t xml:space="preserve">вдвое противу крещеныхь. 7244. — Освобож- </w:t>
      </w:r>
      <w:r>
        <w:br/>
      </w:r>
      <w:r>
        <w:t xml:space="preserve">деше сихъ инородцевъ отъ сборовь съ явки </w:t>
      </w:r>
      <w:r>
        <w:br/>
      </w:r>
      <w:r>
        <w:t xml:space="preserve">брагъ и ставки медовъ. 7649.</w:t>
      </w:r>
    </w:p>
    <w:p>
      <w:pPr>
        <w:pStyle w:val="Normal"/>
      </w:pPr>
      <w:r>
        <w:t xml:space="preserve">Т. Х1. (1740—1745) Позволеше живущей въ </w:t>
      </w:r>
      <w:r>
        <w:br/>
      </w:r>
      <w:r>
        <w:t xml:space="preserve">Арзамасской ясачной волости МордвЪ крестить- </w:t>
      </w:r>
      <w:r>
        <w:br/>
      </w:r>
      <w:r>
        <w:t xml:space="preserve">ся въ православную вфру; опредфлеше къ нимъ </w:t>
      </w:r>
      <w:r>
        <w:br/>
      </w:r>
      <w:r>
        <w:t xml:space="preserve">ученаго Священника, и построене имъ церк- </w:t>
      </w:r>
      <w:r>
        <w:br/>
      </w:r>
      <w:r>
        <w:t xml:space="preserve">ви отъ казны. 8075. — О невзыскиванти съ </w:t>
      </w:r>
      <w:r>
        <w:br/>
      </w:r>
      <w:r>
        <w:t xml:space="preserve">Моравы, Чувашь и Черемисъ профстей и воло- </w:t>
      </w:r>
      <w:r>
        <w:br/>
      </w:r>
      <w:r>
        <w:t xml:space="preserve">Бить по суднымь дфламъ. 8245.</w:t>
      </w:r>
    </w:p>
    <w:p>
      <w:pPr>
        <w:pStyle w:val="Normal"/>
      </w:pPr>
      <w:r>
        <w:t xml:space="preserve">Т. ХИ. (1749—1755) Объ увьщаши обрфзав- </w:t>
      </w:r>
      <w:r>
        <w:br/>
      </w:r>
      <w:r>
        <w:t xml:space="preserve">шихся въ Сыяжскв по Магометанскому за- </w:t>
      </w:r>
      <w:r>
        <w:br/>
      </w:r>
      <w:r>
        <w:t xml:space="preserve">кону Чувашь, къ воспр1ятио православной в- </w:t>
      </w:r>
      <w:r>
        <w:br/>
      </w:r>
      <w:r>
        <w:t xml:space="preserve">ры. 9651.</w:t>
      </w:r>
    </w:p>
    <w:p>
      <w:pPr>
        <w:pStyle w:val="Normal"/>
      </w:pPr>
      <w:r>
        <w:t xml:space="preserve">Т. ХХ. (1781—1785) О Мордвь, Черемисахь и </w:t>
      </w:r>
      <w:r>
        <w:br/>
      </w:r>
      <w:r>
        <w:t xml:space="preserve">Чузашахъ, при производств ревизи пода- </w:t>
      </w:r>
      <w:r>
        <w:br/>
      </w:r>
      <w:r>
        <w:t xml:space="preserve">вать сказки ихь сельскимь Начальникамь и </w:t>
      </w:r>
      <w:r>
        <w:br/>
      </w:r>
      <w:r>
        <w:t xml:space="preserve">выборнымь. 15296, п. 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См. также: Иновзрцы, КРЕСТЬЯНЕ КАЗЕН- </w:t>
      </w:r>
      <w:r>
        <w:br/>
      </w:r>
      <w:r>
        <w:t xml:space="preserve">НЫЕ. :</w:t>
      </w:r>
    </w:p>
    <w:p>
      <w:pPr>
        <w:pStyle w:val="Normal"/>
      </w:pPr>
      <w:r>
        <w:t xml:space="preserve">МОРЕПЛАВАНТЕ. См. КупеческоЕ морЕ- </w:t>
      </w:r>
      <w:r>
        <w:br/>
      </w:r>
      <w:r>
        <w:t xml:space="preserve">ПЛАВАНТЕ. НЕУТРАЛЬНОЕ МОРЕПЛАВАНИЕ, </w:t>
      </w:r>
      <w:r>
        <w:br/>
      </w:r>
      <w:r>
        <w:t xml:space="preserve">Флоть.</w:t>
      </w:r>
    </w:p>
    <w:p>
      <w:pPr>
        <w:pStyle w:val="Normal"/>
      </w:pPr>
      <w:r>
        <w:t xml:space="preserve">МОРЖЕВЫЙИ ПРОМЫСЛЪ. См. Рывныя лов- </w:t>
      </w:r>
      <w:r>
        <w:br/>
      </w:r>
      <w:r>
        <w:t xml:space="preserve">ЛИ Н ПРОМЫСЛИ МОРСКИХЪ ЗВЪРЕЙ.</w:t>
      </w:r>
    </w:p>
    <w:p>
      <w:pPr>
        <w:pStyle w:val="Normal"/>
      </w:pPr>
      <w:r>
        <w:t xml:space="preserve">МОРОВАЯ ЯЗВА, МОРОВОЕ ПОВБЬТРЕ. (Чу- </w:t>
      </w:r>
      <w:r>
        <w:br/>
      </w:r>
      <w:r>
        <w:t xml:space="preserve">мА и СБоега шотиз)</w:t>
      </w:r>
    </w:p>
    <w:p>
      <w:pPr>
        <w:pStyle w:val="Normal"/>
      </w:pPr>
      <w:r>
        <w:t xml:space="preserve">Т. Г. (1649 — 1675) Отпускъ изъ Москвы въ </w:t>
      </w:r>
      <w:r>
        <w:br/>
      </w:r>
      <w:r>
        <w:t xml:space="preserve">Курскь и друге города, по случаю оказав- </w:t>
      </w:r>
      <w:r>
        <w:br/>
      </w:r>
      <w:r>
        <w:t xml:space="preserve">шейся тамъ, заразы, животворящаго креста </w:t>
      </w:r>
      <w:r>
        <w:br/>
      </w:r>
      <w:r>
        <w:t xml:space="preserve">Господня, обрядъ встрфчи и принятя онаго. </w:t>
      </w:r>
      <w:r>
        <w:br/>
      </w:r>
      <w:r>
        <w:t xml:space="preserve">2.— Предосторожности отъ мороваго повфтрая </w:t>
      </w:r>
      <w:r>
        <w:br/>
      </w:r>
      <w:r>
        <w:t xml:space="preserve">въ Москв$. 184. 188.— Запрещеше писать от- </w:t>
      </w:r>
      <w:r>
        <w:br/>
      </w:r>
      <w:r>
        <w:t xml:space="preserve">писки и всящя дла къ Государю подъячимъ, </w:t>
      </w:r>
      <w:r>
        <w:br/>
      </w:r>
      <w:r>
        <w:t xml:space="preserve">у коихъ въ домахъь заразительная болфзнь. </w:t>
      </w:r>
      <w:r>
        <w:br/>
      </w:r>
      <w:r>
        <w:t xml:space="preserve">187.—Мры предосторожности противъ рас- </w:t>
      </w:r>
      <w:r>
        <w:br/>
      </w:r>
      <w:r>
        <w:t xml:space="preserve">простравеня заразы. 209.</w:t>
      </w:r>
    </w:p>
    <w:p>
      <w:pPr>
        <w:pStyle w:val="Normal"/>
      </w:pPr>
      <w:r>
        <w:t xml:space="preserve">Т. И. (1676 — 1688) О предосторожностяхь </w:t>
      </w:r>
      <w:r>
        <w:br/>
      </w:r>
      <w:r>
        <w:t xml:space="preserve">противь мороваго повфтря, открывшатося въ </w:t>
      </w:r>
      <w:r>
        <w:br/>
      </w:r>
      <w:r>
        <w:t xml:space="preserve">Полыи$. 858.</w:t>
      </w:r>
    </w:p>
    <w:p>
      <w:pPr>
        <w:pStyle w:val="Normal"/>
      </w:pPr>
      <w:r>
        <w:t xml:space="preserve">Т. Ш. (1689—1699) О распросв выходящихь </w:t>
      </w:r>
      <w:r>
        <w:br/>
      </w:r>
      <w:r>
        <w:t xml:space="preserve">изъ за рубежа, о моровомъ повфтри и о не- </w:t>
      </w:r>
      <w:r>
        <w:br/>
      </w:r>
      <w:r>
        <w:t xml:space="preserve">пропуск пикого чрезъ заставы, гдф таковое </w:t>
      </w:r>
      <w:r>
        <w:br/>
      </w:r>
      <w:r>
        <w:t xml:space="preserve">окажется. 1540. — Мфры предосторожности </w:t>
      </w:r>
      <w:r>
        <w:br/>
      </w:r>
      <w:r>
        <w:t xml:space="preserve">при пропускВ людей и писемь изь мфстъ, </w:t>
      </w:r>
      <w:r>
        <w:br/>
      </w:r>
      <w:r>
        <w:t xml:space="preserve">тдБ окажется моровое повфтрие. 1650. 1758. </w:t>
      </w:r>
      <w:r>
        <w:br/>
      </w:r>
      <w:r>
        <w:t xml:space="preserve">п. 19, 20.— Объ учрежденш, при извфст1и о </w:t>
      </w:r>
      <w:r>
        <w:br/>
      </w:r>
      <w:r>
        <w:t xml:space="preserve">моровомь за границею повфтр!и, заставъ и </w:t>
      </w:r>
      <w:r>
        <w:br/>
      </w:r>
      <w:r>
        <w:t xml:space="preserve">объ окуркБ приходящихъ писемъ. 1668, — </w:t>
      </w:r>
      <w:r>
        <w:br/>
      </w:r>
      <w:r>
        <w:t xml:space="preserve">Корабли, приходяние къ Архангельску изъ </w:t>
      </w:r>
      <w:r>
        <w:br/>
      </w:r>
      <w:r>
        <w:t xml:space="preserve">мфстъ, гдф есть моровое повфтрме, близко къ </w:t>
      </w:r>
      <w:r>
        <w:br/>
      </w:r>
      <w:r>
        <w:t xml:space="preserve">пристани не пускать. 1657, п. 7, 8, 9.</w:t>
      </w:r>
    </w:p>
    <w:p>
      <w:pPr>
        <w:pStyle w:val="Normal"/>
      </w:pPr>
      <w:r>
        <w:t xml:space="preserve">Т. ГУ. (1700—1742) Не дозволять принимать къ </w:t>
      </w:r>
      <w:r>
        <w:br/>
      </w:r>
      <w:r>
        <w:t xml:space="preserve">Архангельску кораблямь изъ земель, гдф сви- </w:t>
      </w:r>
      <w:r>
        <w:br/>
      </w:r>
      <w:r>
        <w:t xml:space="preserve">рЬиствуеть моровая язва. 1795, п. 9.—М- </w:t>
      </w:r>
      <w:r>
        <w:br/>
      </w:r>
      <w:r>
        <w:t xml:space="preserve">ры предосторожности оть распространешя </w:t>
      </w:r>
      <w:r>
        <w:br/>
      </w:r>
      <w:r>
        <w:t xml:space="preserve">моровой язвы. 1856, п. 11.—Учреждеше для </w:t>
      </w:r>
      <w:r>
        <w:br/>
      </w:r>
      <w:r>
        <w:t xml:space="preserve">сего по дорогамь заставь, и наказаше смер- </w:t>
      </w:r>
      <w:r>
        <w:br/>
      </w:r>
      <w:r>
        <w:t xml:space="preserve">тно насильно чрезь оныя прорывающихся. </w:t>
      </w:r>
      <w:r>
        <w:br/>
      </w:r>
      <w:r>
        <w:t xml:space="preserve">2280.—Не пропускать ни кого безь подоро- </w:t>
      </w:r>
      <w:r>
        <w:br/>
      </w:r>
      <w:r>
        <w:t xml:space="preserve">жныхь изъ мфсть, гдВ открылось моровое по- </w:t>
      </w:r>
      <w:r>
        <w:br/>
      </w:r>
      <w:r>
        <w:t xml:space="preserve">вфтр!е. 2296.— На заставахъ, учрежденныхь </w:t>
      </w:r>
      <w:r>
        <w:br/>
      </w:r>
      <w:r>
        <w:t xml:space="preserve">во время заразительной болфзни, принимать </w:t>
      </w:r>
      <w:r>
        <w:br/>
      </w:r>
      <w:r>
        <w:t xml:space="preserve">письма, издали держать оные на вётрё и </w:t>
      </w:r>
      <w:r>
        <w:br/>
      </w:r>
      <w:r>
        <w:t xml:space="preserve">окуривать можжевельникомъ. 2500. — Объ 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предфлеши при таковыхъ заставахъ отстав- </w:t>
      </w:r>
      <w:r>
        <w:br/>
      </w:r>
      <w:r>
        <w:t xml:space="preserve">ныхъ дворянъ, не могущихь за староетно и </w:t>
      </w:r>
      <w:r>
        <w:br/>
      </w:r>
      <w:r>
        <w:t xml:space="preserve">увёчьемь быть въ военной службЪ. 2540. — </w:t>
      </w:r>
      <w:r>
        <w:br/>
      </w:r>
      <w:r>
        <w:t xml:space="preserve">Объ учреждеши въ городахь К1евской Гу- </w:t>
      </w:r>
      <w:r>
        <w:br/>
      </w:r>
      <w:r>
        <w:t xml:space="preserve">бери заставь по случаю моровой язвы въ </w:t>
      </w:r>
      <w:r>
        <w:br/>
      </w:r>
      <w:r>
        <w:t xml:space="preserve">ЧерниговЪ. 2418. —Учреждеше таковыхь же </w:t>
      </w:r>
      <w:r>
        <w:br/>
      </w:r>
      <w:r>
        <w:t xml:space="preserve">заставь по случаю язвы, оказавшейся въ Нф- </w:t>
      </w:r>
      <w:r>
        <w:br/>
      </w:r>
      <w:r>
        <w:t xml:space="preserve">жин$. 2441.—Для предосторожности отъ яз- </w:t>
      </w:r>
      <w:r>
        <w:br/>
      </w:r>
      <w:r>
        <w:t xml:space="preserve">вы, появившейся въ Константинополф. 2568.</w:t>
      </w:r>
    </w:p>
    <w:p>
      <w:pPr>
        <w:pStyle w:val="Normal"/>
      </w:pPr>
      <w:r>
        <w:t xml:space="preserve">Т. У. (1715—1719) Посылка въ Староосколь- </w:t>
      </w:r>
      <w:r>
        <w:br/>
      </w:r>
      <w:r>
        <w:t xml:space="preserve">скую и Бфлогородскую провинцаи Лекарей </w:t>
      </w:r>
      <w:r>
        <w:br/>
      </w:r>
      <w:r>
        <w:t xml:space="preserve">дла осмотра на людяхъ моровой язвы, и за- </w:t>
      </w:r>
      <w:r>
        <w:br/>
      </w:r>
      <w:r>
        <w:t xml:space="preserve">прещене профзжать около сихъ мфстъ. 5254. </w:t>
      </w:r>
      <w:r>
        <w:br/>
      </w:r>
      <w:r>
        <w:t xml:space="preserve">— Инструкщя чиновнику, отправленному въ </w:t>
      </w:r>
      <w:r>
        <w:br/>
      </w:r>
      <w:r>
        <w:t xml:space="preserve">Губерни К1евскую и Азовскую, по случаю </w:t>
      </w:r>
      <w:r>
        <w:br/>
      </w:r>
      <w:r>
        <w:t xml:space="preserve">отврывшагося тамъ мороваго повфтря. 5257. </w:t>
      </w:r>
      <w:r>
        <w:br/>
      </w:r>
      <w:r>
        <w:t xml:space="preserve">5425. — Объ учреждеши въ тфхъ мфстахъ, </w:t>
      </w:r>
      <w:r>
        <w:br/>
      </w:r>
      <w:r>
        <w:t xml:space="preserve">гдз моровое повфтрие, крёпкихъ заставъ. 5528. </w:t>
      </w:r>
      <w:r>
        <w:br/>
      </w:r>
      <w:r>
        <w:t xml:space="preserve">— О предосторожностяхь на заставахъ отъ </w:t>
      </w:r>
      <w:r>
        <w:br/>
      </w:r>
      <w:r>
        <w:t xml:space="preserve">мороваго повфтрая. 5446.</w:t>
      </w:r>
    </w:p>
    <w:p>
      <w:pPr>
        <w:pStyle w:val="Normal"/>
      </w:pPr>
      <w:r>
        <w:t xml:space="preserve">Т. \1. (1720 — 1722) Кашя предосторожности </w:t>
      </w:r>
      <w:r>
        <w:br/>
      </w:r>
      <w:r>
        <w:t xml:space="preserve">принимать командиру корабля въ тБхъ мф- </w:t>
      </w:r>
      <w:r>
        <w:br/>
      </w:r>
      <w:r>
        <w:t xml:space="preserve">стахъ, гдф свирфиствуетъ моровая язва. 5485, </w:t>
      </w:r>
      <w:r>
        <w:br/>
      </w:r>
      <w:r>
        <w:t xml:space="preserve">Мор. Уст. Кн. ИЛ, Гоа. [, п. #2.—Распоря- </w:t>
      </w:r>
      <w:r>
        <w:br/>
      </w:r>
      <w:r>
        <w:t xml:space="preserve">жене о снят!и заставъ вътфхъ мфстахъ, гдь </w:t>
      </w:r>
      <w:r>
        <w:br/>
      </w:r>
      <w:r>
        <w:t xml:space="preserve">язва пресфклась; о предостерегательныхъ сред- </w:t>
      </w:r>
      <w:r>
        <w:br/>
      </w:r>
      <w:r>
        <w:t xml:space="preserve">ствахъ противъ оной, если тдБ впредь от- </w:t>
      </w:r>
      <w:r>
        <w:br/>
      </w:r>
      <w:r>
        <w:t xml:space="preserve">кроется. 5562. — Инструкшя о мбрахь </w:t>
      </w:r>
      <w:r>
        <w:br/>
      </w:r>
      <w:r>
        <w:t xml:space="preserve">и распоряжешяхь для недопущен:я моровой </w:t>
      </w:r>
      <w:r>
        <w:br/>
      </w:r>
      <w:r>
        <w:t xml:space="preserve">язвы изъ-за границы. 5702. — Какъ посту- </w:t>
      </w:r>
      <w:r>
        <w:br/>
      </w:r>
      <w:r>
        <w:t xml:space="preserve">пать въ портахъ и на брандвахтахъ съ ко- </w:t>
      </w:r>
      <w:r>
        <w:br/>
      </w:r>
      <w:r>
        <w:t xml:space="preserve">раблями, на коихъ оная окажется. 5957. </w:t>
      </w:r>
      <w:r>
        <w:br/>
      </w:r>
      <w:r>
        <w:t xml:space="preserve">Регл. моров. Ч. 11. Гл. 1,13, Гал. ХИ. </w:t>
      </w:r>
      <w:r>
        <w:br/>
      </w:r>
      <w:r>
        <w:t xml:space="preserve">10, 11, 13.</w:t>
      </w:r>
    </w:p>
    <w:p>
      <w:pPr>
        <w:pStyle w:val="Normal"/>
      </w:pPr>
      <w:r>
        <w:t xml:space="preserve">Т. УП. (1725 — 1727) Губернатору Азовскому </w:t>
      </w:r>
      <w:r>
        <w:br/>
      </w:r>
      <w:r>
        <w:t xml:space="preserve">провфдывать о запов5тр!и пограничныхь Госу- </w:t>
      </w:r>
      <w:r>
        <w:br/>
      </w:r>
      <w:r>
        <w:t xml:space="preserve">дарствъ и учинить крфик!я заставы, когда о </w:t>
      </w:r>
      <w:r>
        <w:br/>
      </w:r>
      <w:r>
        <w:t xml:space="preserve">томь увфдаеть. 4700, п. 77. — По случаю </w:t>
      </w:r>
      <w:r>
        <w:br/>
      </w:r>
      <w:r>
        <w:t xml:space="preserve">мороваго повфтря вь МосквЪ, не пропускать </w:t>
      </w:r>
      <w:r>
        <w:br/>
      </w:r>
      <w:r>
        <w:t xml:space="preserve">ни кого изъ за границы чрезь Дифирь и въ </w:t>
      </w:r>
      <w:r>
        <w:br/>
      </w:r>
      <w:r>
        <w:t xml:space="preserve">Кевъ безь выдержан!я карантига. 4972. — </w:t>
      </w:r>
      <w:r>
        <w:br/>
      </w:r>
      <w:r>
        <w:t xml:space="preserve">Предосторожности по случаю бывшей въ Ас- </w:t>
      </w:r>
      <w:r>
        <w:br/>
      </w:r>
      <w:r>
        <w:t xml:space="preserve">трахани повальной болфзни. 5167.</w:t>
      </w:r>
    </w:p>
    <w:p>
      <w:pPr>
        <w:pStyle w:val="Normal"/>
      </w:pPr>
      <w:r>
        <w:t xml:space="preserve">Т. УШ. (1728 — 1752) О предосторожностяхь </w:t>
      </w:r>
      <w:r>
        <w:br/>
      </w:r>
      <w:r>
        <w:t xml:space="preserve">отъ заразы, учинившейся въ Крыму. 5251.—</w:t>
      </w:r>
    </w:p>
    <w:p>
      <w:pPr>
        <w:pStyle w:val="Normal"/>
      </w:pPr>
      <w:r>
        <w:t xml:space="preserve">содержани въ карантинз прБзжихъь изъ </w:t>
      </w:r>
      <w:r>
        <w:br/>
      </w:r>
      <w:r>
        <w:t xml:space="preserve">Астрахани, по случаю встрётившейся ‘тамъ</w:t>
      </w:r>
    </w:p>
    <w:p>
      <w:pPr>
        <w:pStyle w:val="Normal"/>
      </w:pPr>
      <w:r>
        <w:t xml:space="preserve">199 </w:t>
      </w:r>
      <w:r>
        <w:br/>
      </w:r>
      <w:r>
        <w:t xml:space="preserve">М.</w:t>
      </w:r>
    </w:p>
    <w:p>
      <w:pPr>
        <w:pStyle w:val="Normal"/>
      </w:pPr>
      <w:r>
        <w:t xml:space="preserve">опасной болфзни. 5247. — О прекращении по </w:t>
      </w:r>
      <w:r>
        <w:br/>
      </w:r>
      <w:r>
        <w:t xml:space="preserve">сей же причин переписки сь Астрахавъю, и </w:t>
      </w:r>
      <w:r>
        <w:br/>
      </w:r>
      <w:r>
        <w:t xml:space="preserve">другихъ предостерегательныхъ мфрахъ. 5289. </w:t>
      </w:r>
      <w:r>
        <w:br/>
      </w:r>
      <w:r>
        <w:t xml:space="preserve">5559.— О возстановлени сообщешй съ симъ </w:t>
      </w:r>
      <w:r>
        <w:br/>
      </w:r>
      <w:r>
        <w:t xml:space="preserve">тородомъ, за прекращешемъ заразы. 54925.— </w:t>
      </w:r>
      <w:r>
        <w:br/>
      </w:r>
      <w:r>
        <w:t xml:space="preserve">Запрещене пропускать изъ Астрахани впредь </w:t>
      </w:r>
      <w:r>
        <w:br/>
      </w:r>
      <w:r>
        <w:t xml:space="preserve">до указа разные товары. 5446. 5480. — О </w:t>
      </w:r>
      <w:r>
        <w:br/>
      </w:r>
      <w:r>
        <w:t xml:space="preserve">усиление должныхь мфръь предосторожности </w:t>
      </w:r>
      <w:r>
        <w:br/>
      </w:r>
      <w:r>
        <w:t xml:space="preserve">оть появившагося въ Турши мороваго по- </w:t>
      </w:r>
      <w:r>
        <w:br/>
      </w:r>
      <w:r>
        <w:t xml:space="preserve">вЪтрия. 5472. 5502.—Пр#зжающимь изъ за </w:t>
      </w:r>
      <w:r>
        <w:br/>
      </w:r>
      <w:r>
        <w:t xml:space="preserve">границы представлять свидьтельства, чго онн </w:t>
      </w:r>
      <w:r>
        <w:br/>
      </w:r>
      <w:r>
        <w:t xml:space="preserve">не были въ мёстахъ зараженныхъ. 5655.</w:t>
      </w:r>
    </w:p>
    <w:p>
      <w:pPr>
        <w:pStyle w:val="Normal"/>
      </w:pPr>
      <w:r>
        <w:t xml:space="preserve">Т. Х. (1757—1759) Учреждене въ Астрахани </w:t>
      </w:r>
      <w:r>
        <w:br/>
      </w:r>
      <w:r>
        <w:t xml:space="preserve">на Персидской границ заставь и брандвахтъ, </w:t>
      </w:r>
      <w:r>
        <w:br/>
      </w:r>
      <w:r>
        <w:t xml:space="preserve">въ предосторожность отъ мороваго повфтрия. </w:t>
      </w:r>
      <w:r>
        <w:br/>
      </w:r>
      <w:r>
        <w:t xml:space="preserve">7299. — Мъры къ искорененю свирфпствую- </w:t>
      </w:r>
      <w:r>
        <w:br/>
      </w:r>
      <w:r>
        <w:t xml:space="preserve">щей въ Малоросси и БьлгородЪ прилипчивой </w:t>
      </w:r>
      <w:r>
        <w:br/>
      </w:r>
      <w:r>
        <w:t xml:space="preserve">болфзни. 7625. 7648. 7691.—Не пропускать </w:t>
      </w:r>
      <w:r>
        <w:br/>
      </w:r>
      <w:r>
        <w:t xml:space="preserve">въ Россо людей и товаровъ изъ т6хъ мёсть, </w:t>
      </w:r>
      <w:r>
        <w:br/>
      </w:r>
      <w:r>
        <w:t xml:space="preserve">тдЪ свирфиствуетъь моровое повфтре. 7695.— </w:t>
      </w:r>
      <w:r>
        <w:br/>
      </w:r>
      <w:r>
        <w:t xml:space="preserve">Предосторожности къ отвращенйю моровой </w:t>
      </w:r>
      <w:r>
        <w:br/>
      </w:r>
      <w:r>
        <w:t xml:space="preserve">язвы, распространившейся въ Княжествв Ли- </w:t>
      </w:r>
      <w:r>
        <w:br/>
      </w:r>
      <w:r>
        <w:t xml:space="preserve">товскомь. 777%. — О предосторожности отъ </w:t>
      </w:r>
      <w:r>
        <w:br/>
      </w:r>
      <w:r>
        <w:t xml:space="preserve">мороваго повфтр!я, появившагося въ Губер- </w:t>
      </w:r>
      <w:r>
        <w:br/>
      </w:r>
      <w:r>
        <w:t xml:space="preserve">шяхъ Астраханской и Казанской. 7964.</w:t>
      </w:r>
    </w:p>
    <w:p>
      <w:pPr>
        <w:pStyle w:val="Normal"/>
      </w:pPr>
      <w:r>
        <w:t xml:space="preserve">Т. Х1. (1740—1745) Объ открыч1и ярманокъ, </w:t>
      </w:r>
      <w:r>
        <w:br/>
      </w:r>
      <w:r>
        <w:t xml:space="preserve">закрытыхь въ Малоросс1и по случаю опасной </w:t>
      </w:r>
      <w:r>
        <w:br/>
      </w:r>
      <w:r>
        <w:t xml:space="preserve">болфзни, съ допущенемъь пр!Бзда къ онымь </w:t>
      </w:r>
      <w:r>
        <w:br/>
      </w:r>
      <w:r>
        <w:t xml:space="preserve">только изъ здоровыхъ мфсть. 8101.</w:t>
      </w:r>
    </w:p>
    <w:p>
      <w:pPr>
        <w:pStyle w:val="Normal"/>
      </w:pPr>
      <w:r>
        <w:t xml:space="preserve">Т. ХИ. (1744 — 1748) Предосторожности отъ </w:t>
      </w:r>
      <w:r>
        <w:br/>
      </w:r>
      <w:r>
        <w:t xml:space="preserve">моровой язвы. 8910.—Наблюдене на заста- </w:t>
      </w:r>
      <w:r>
        <w:br/>
      </w:r>
      <w:r>
        <w:t xml:space="preserve">вахъ Таганрогской и другихъ, чтобы пруз- </w:t>
      </w:r>
      <w:r>
        <w:br/>
      </w:r>
      <w:r>
        <w:t xml:space="preserve">жающ!е въ Россйск1я границы изъ Турец- </w:t>
      </w:r>
      <w:r>
        <w:br/>
      </w:r>
      <w:r>
        <w:t xml:space="preserve">кихъ Областей, не были заражены язвою </w:t>
      </w:r>
      <w:r>
        <w:br/>
      </w:r>
      <w:r>
        <w:t xml:space="preserve">9462. 5</w:t>
      </w:r>
    </w:p>
    <w:p>
      <w:pPr>
        <w:pStyle w:val="Normal"/>
      </w:pPr>
      <w:r>
        <w:t xml:space="preserve">Т. ХХ. (1770 — 1774) Обь осторожностяхъ </w:t>
      </w:r>
      <w:r>
        <w:br/>
      </w:r>
      <w:r>
        <w:t xml:space="preserve">оть оказавшейся въ Молдаши и Валахжи за- </w:t>
      </w:r>
      <w:r>
        <w:br/>
      </w:r>
      <w:r>
        <w:t xml:space="preserve">разительной горячки. 15502.—Предостереже- </w:t>
      </w:r>
      <w:r>
        <w:br/>
      </w:r>
      <w:r>
        <w:t xml:space="preserve">не объ открывшейся въ Польшф заразитель- </w:t>
      </w:r>
      <w:r>
        <w:br/>
      </w:r>
      <w:r>
        <w:t xml:space="preserve">ной болфзни. 15551.—Мфры къ недопущеню </w:t>
      </w:r>
      <w:r>
        <w:br/>
      </w:r>
      <w:r>
        <w:t xml:space="preserve">оной въ Россшю. 15552.— Мфры предосторо- </w:t>
      </w:r>
      <w:r>
        <w:br/>
      </w:r>
      <w:r>
        <w:t xml:space="preserve">жности противь оказавшихся въ погранич- </w:t>
      </w:r>
      <w:r>
        <w:br/>
      </w:r>
      <w:r>
        <w:t xml:space="preserve">пыхъ Губернйяхь заразительныхь болфзней. </w:t>
      </w:r>
      <w:r>
        <w:br/>
      </w:r>
      <w:r>
        <w:t xml:space="preserve">15556. —О появлени въ МосквЪ прилипчи- </w:t>
      </w:r>
      <w:r>
        <w:br/>
      </w:r>
      <w:r>
        <w:t xml:space="preserve">вой болёзни, и о поручеши главнаго попече- </w:t>
      </w:r>
      <w:r>
        <w:br/>
      </w:r>
      <w:r>
        <w:t xml:space="preserve">н1я о прекращен оной Генералъ - Поручику </w:t>
      </w:r>
      <w:r>
        <w:br/>
      </w:r>
      <w:r>
        <w:t xml:space="preserve">Еропкину. 15586.— Для закрытя тфлъ умер-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шихъ отъ заразы и для прислуги зараженнымь </w:t>
      </w:r>
      <w:r>
        <w:br/>
      </w:r>
      <w:r>
        <w:t xml:space="preserve">употреблять назначенныхь на поселеше колод- </w:t>
      </w:r>
      <w:r>
        <w:br/>
      </w:r>
      <w:r>
        <w:t xml:space="preserve">никовъ. 15641._Мфры распространеня, на- </w:t>
      </w:r>
      <w:r>
        <w:br/>
      </w:r>
      <w:r>
        <w:t xml:space="preserve">ставлешя иакты, относяниеся къ свирфиствовав- </w:t>
      </w:r>
      <w:r>
        <w:br/>
      </w:r>
      <w:r>
        <w:t xml:space="preserve">шей въ Москв$ и другихъ городахъ въ 1771 и </w:t>
      </w:r>
      <w:r>
        <w:br/>
      </w:r>
      <w:r>
        <w:t xml:space="preserve">1772 годахъморовой язвф.15642. 15644.15648. </w:t>
      </w:r>
      <w:r>
        <w:br/>
      </w:r>
      <w:r>
        <w:t xml:space="preserve">15650. 15655. 15657. 15658. 15660. 15662. </w:t>
      </w:r>
      <w:r>
        <w:br/>
      </w:r>
      <w:r>
        <w:t xml:space="preserve">15665. 15665. 15668. 15674. 15675. 15676. </w:t>
      </w:r>
      <w:r>
        <w:br/>
      </w:r>
      <w:r>
        <w:t xml:space="preserve">15679. 15680. 15682. 15685. 15686. 15689. </w:t>
      </w:r>
      <w:r>
        <w:br/>
      </w:r>
      <w:r>
        <w:t xml:space="preserve">15696. 15697. 15706. 15709. 15715. 15715. </w:t>
      </w:r>
      <w:r>
        <w:br/>
      </w:r>
      <w:r>
        <w:t xml:space="preserve">15722. 15728. 15729. 15751.15752. 15755. </w:t>
      </w:r>
      <w:r>
        <w:br/>
      </w:r>
      <w:r>
        <w:t xml:space="preserve">15754. 15756. 15745. 15748. 15755, 15754. </w:t>
      </w:r>
      <w:r>
        <w:br/>
      </w:r>
      <w:r>
        <w:t xml:space="preserve">15768. 15775. 15792. 15856. — 0бъ- </w:t>
      </w:r>
      <w:r>
        <w:br/>
      </w:r>
      <w:r>
        <w:t xml:space="preserve">явлеше о прекращени моровой язвы въ Мо- </w:t>
      </w:r>
      <w:r>
        <w:br/>
      </w:r>
      <w:r>
        <w:t xml:space="preserve">сквЪ и въ другихь городахь, и мфры, къ се- </w:t>
      </w:r>
      <w:r>
        <w:br/>
      </w:r>
      <w:r>
        <w:t xml:space="preserve">му относянияся. 15906, 15907, 15915, </w:t>
      </w:r>
      <w:r>
        <w:br/>
      </w:r>
      <w:r>
        <w:t xml:space="preserve">15919, 15928, 15929. — МБры предосто- </w:t>
      </w:r>
      <w:r>
        <w:br/>
      </w:r>
      <w:r>
        <w:t xml:space="preserve">рожности отъ моровой язвы, открываемой въ </w:t>
      </w:r>
      <w:r>
        <w:br/>
      </w:r>
      <w:r>
        <w:t xml:space="preserve">нфкоторыхь мфстахь Слободско - Увраинской </w:t>
      </w:r>
      <w:r>
        <w:br/>
      </w:r>
      <w:r>
        <w:t xml:space="preserve">Губерыи. 15941 .— Наказате за умышлен- </w:t>
      </w:r>
      <w:r>
        <w:br/>
      </w:r>
      <w:r>
        <w:t xml:space="preserve">ный объфздь заставъ, для избфжашя каран- </w:t>
      </w:r>
      <w:r>
        <w:br/>
      </w:r>
      <w:r>
        <w:t xml:space="preserve">тиновъ. 15954. Награда доносителей о тан- </w:t>
      </w:r>
      <w:r>
        <w:br/>
      </w:r>
      <w:r>
        <w:t xml:space="preserve">номъ провоз изь-за границы товаровъ изъ </w:t>
      </w:r>
      <w:r>
        <w:br/>
      </w:r>
      <w:r>
        <w:t xml:space="preserve">мфсть зараженныхь и поимщиковь опыхъ. </w:t>
      </w:r>
      <w:r>
        <w:br/>
      </w:r>
      <w:r>
        <w:t xml:space="preserve">119076. —_ Обязанность сотскихь и десятскихь </w:t>
      </w:r>
      <w:r>
        <w:br/>
      </w:r>
      <w:r>
        <w:t xml:space="preserve">въ случаяхь появленя моровой язвы въ селахъ </w:t>
      </w:r>
      <w:r>
        <w:br/>
      </w:r>
      <w:r>
        <w:t xml:space="preserve">и деревняхъ. 14251, п. 6.</w:t>
      </w:r>
    </w:p>
    <w:p>
      <w:pPr>
        <w:pStyle w:val="Normal"/>
      </w:pPr>
      <w:r>
        <w:t xml:space="preserve">Т. ХХ. (1775—1780) Власть Генералъ-Губер- </w:t>
      </w:r>
      <w:r>
        <w:br/>
      </w:r>
      <w:r>
        <w:t xml:space="preserve">натора во время моровой язвы. 14592 ,‚ ст. </w:t>
      </w:r>
      <w:r>
        <w:br/>
      </w:r>
      <w:r>
        <w:t xml:space="preserve">59. Во время моровой язвы какъ поступать </w:t>
      </w:r>
      <w:r>
        <w:br/>
      </w:r>
      <w:r>
        <w:t xml:space="preserve">Исправниху въ уфзаф, а Городничему въ го- </w:t>
      </w:r>
      <w:r>
        <w:br/>
      </w:r>
      <w:r>
        <w:t xml:space="preserve">родЪ. сто. 259, 261.</w:t>
      </w:r>
    </w:p>
    <w:p>
      <w:pPr>
        <w:pStyle w:val="Normal"/>
      </w:pPr>
      <w:r>
        <w:t xml:space="preserve">Т. ХХЕ. (1784 — 1785) Взыскаые за разносъ </w:t>
      </w:r>
      <w:r>
        <w:br/>
      </w:r>
      <w:r>
        <w:t xml:space="preserve">заразы и преступленя противъ народнаго </w:t>
      </w:r>
      <w:r>
        <w:br/>
      </w:r>
      <w:r>
        <w:t xml:space="preserve">заравя. 15579, п. 252, 27%. -</w:t>
      </w:r>
    </w:p>
    <w:p>
      <w:pPr>
        <w:pStyle w:val="Normal"/>
      </w:pPr>
      <w:r>
        <w:t xml:space="preserve">Т, хху1. (1800—1801) О предосторожностяхь, </w:t>
      </w:r>
      <w:r>
        <w:br/>
      </w:r>
      <w:r>
        <w:t xml:space="preserve">кашя должны быть принимаемы на корабль </w:t>
      </w:r>
      <w:r>
        <w:br/>
      </w:r>
      <w:r>
        <w:t xml:space="preserve">или мореходномъ суди, въ случаЪ оказавшей- </w:t>
      </w:r>
      <w:r>
        <w:br/>
      </w:r>
      <w:r>
        <w:t xml:space="preserve">ся на ономъь заразы. 19476. Отд. Х. — О </w:t>
      </w:r>
      <w:r>
        <w:br/>
      </w:r>
      <w:r>
        <w:t xml:space="preserve">ифрахъ предосторожности по случаю зарази- </w:t>
      </w:r>
      <w:r>
        <w:br/>
      </w:r>
      <w:r>
        <w:t xml:space="preserve">тельной болфзни, открывшейся въ Англ!и. </w:t>
      </w:r>
      <w:r>
        <w:br/>
      </w:r>
      <w:r>
        <w:t xml:space="preserve">19679.</w:t>
      </w:r>
    </w:p>
    <w:p>
      <w:pPr>
        <w:pStyle w:val="Normal"/>
      </w:pPr>
      <w:r>
        <w:t xml:space="preserve">Т. ХХУИ. (1802—1805) О наблюденш, дабы </w:t>
      </w:r>
      <w:r>
        <w:br/>
      </w:r>
      <w:r>
        <w:t xml:space="preserve">зараза не могла вкрасться въ Таганрогский </w:t>
      </w:r>
      <w:r>
        <w:br/>
      </w:r>
      <w:r>
        <w:t xml:space="preserve">край. 20755, п. 7.</w:t>
      </w:r>
    </w:p>
    <w:p>
      <w:pPr>
        <w:pStyle w:val="Normal"/>
      </w:pPr>
      <w:r>
        <w:t xml:space="preserve">Т. ХХУПЕ (1804—1805) Мбры кь отвращенио </w:t>
      </w:r>
      <w:r>
        <w:br/>
      </w:r>
      <w:r>
        <w:t xml:space="preserve">опасности на счеть заразы ‘оть сообщешя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приморскихь жителей Крыма съ людьми, на </w:t>
      </w:r>
      <w:r>
        <w:br/>
      </w:r>
      <w:r>
        <w:t xml:space="preserve">мореходныхь судахь изь Турецкихь Обла- </w:t>
      </w:r>
      <w:r>
        <w:br/>
      </w:r>
      <w:r>
        <w:t xml:space="preserve">стей приходящими. 21552.—Мфры предосто- </w:t>
      </w:r>
      <w:r>
        <w:br/>
      </w:r>
      <w:r>
        <w:t xml:space="preserve">рожности отъ заразительной болфзни, оказаз- </w:t>
      </w:r>
      <w:r>
        <w:br/>
      </w:r>
      <w:r>
        <w:t xml:space="preserve">шейся въ полуденныхь частяхъ Европы. </w:t>
      </w:r>
      <w:r>
        <w:br/>
      </w:r>
      <w:r>
        <w:t xml:space="preserve">21613. 21752. 21814.</w:t>
      </w:r>
    </w:p>
    <w:p>
      <w:pPr>
        <w:pStyle w:val="Normal"/>
      </w:pPr>
      <w:r>
        <w:t xml:space="preserve">Т. ХХХ. (1806 —1807) Объ удовлетвореши </w:t>
      </w:r>
      <w:r>
        <w:br/>
      </w:r>
      <w:r>
        <w:t xml:space="preserve">владфльцевь за вещи, сожженныя по неудоб- </w:t>
      </w:r>
      <w:r>
        <w:br/>
      </w:r>
      <w:r>
        <w:t xml:space="preserve">ности ихь къ очищению. 22289.</w:t>
      </w:r>
    </w:p>
    <w:p>
      <w:pPr>
        <w:pStyle w:val="Normal"/>
      </w:pPr>
      <w:r>
        <w:t xml:space="preserve">Т. ХХХ. (1808-—1809)М5ры кь прекращению </w:t>
      </w:r>
      <w:r>
        <w:br/>
      </w:r>
      <w:r>
        <w:t xml:space="preserve">открывшейся въ Астраханской Губерши за- </w:t>
      </w:r>
      <w:r>
        <w:br/>
      </w:r>
      <w:r>
        <w:t xml:space="preserve">разы и къ предохраненю отъ оной Саратов- </w:t>
      </w:r>
      <w:r>
        <w:br/>
      </w:r>
      <w:r>
        <w:t xml:space="preserve">ской и другихь смежныхь Губерши. 22745, </w:t>
      </w:r>
      <w:r>
        <w:br/>
      </w:r>
      <w:r>
        <w:t xml:space="preserve">22746, 22751, 22752, 22751, 22758, 22774. </w:t>
      </w:r>
      <w:r>
        <w:br/>
      </w:r>
      <w:r>
        <w:t xml:space="preserve">—Запрещене торга старымъ платьемь и ло- </w:t>
      </w:r>
      <w:r>
        <w:br/>
      </w:r>
      <w:r>
        <w:t xml:space="preserve">скутьями, въ предотвращене прилипчивой 60- </w:t>
      </w:r>
      <w:r>
        <w:br/>
      </w:r>
      <w:r>
        <w:t xml:space="preserve">лфзни. 22775, —Порядокъ выпуска изъ Са- </w:t>
      </w:r>
      <w:r>
        <w:br/>
      </w:r>
      <w:r>
        <w:t xml:space="preserve">ратовской Губернйи товаровъ, пр1емлющихь </w:t>
      </w:r>
      <w:r>
        <w:br/>
      </w:r>
      <w:r>
        <w:t xml:space="preserve">въ себя заразу, по случаю бывшей тамъ зара- </w:t>
      </w:r>
      <w:r>
        <w:br/>
      </w:r>
      <w:r>
        <w:t xml:space="preserve">зительной болфзни. 25055.—Порядокъ выпу- </w:t>
      </w:r>
      <w:r>
        <w:br/>
      </w:r>
      <w:r>
        <w:t xml:space="preserve">ска таковыхъ товаровъ изъ Астраханской Гу- </w:t>
      </w:r>
      <w:r>
        <w:br/>
      </w:r>
      <w:r>
        <w:t xml:space="preserve">берн:и. 25088.=-О возстановлеши сообщешя </w:t>
      </w:r>
      <w:r>
        <w:br/>
      </w:r>
      <w:r>
        <w:t xml:space="preserve">съ Кавказскою и Астраханскою Губершями, </w:t>
      </w:r>
      <w:r>
        <w:br/>
      </w:r>
      <w:r>
        <w:t xml:space="preserve">по случаю прекращеня тамъ заразы, и пра- </w:t>
      </w:r>
      <w:r>
        <w:br/>
      </w:r>
      <w:r>
        <w:t xml:space="preserve">вила къ очищению товаровъ, выходящихь изъ </w:t>
      </w:r>
      <w:r>
        <w:br/>
      </w:r>
      <w:r>
        <w:t xml:space="preserve">мБстъ зараженныхъ, или въ заразВ бывшихъ. </w:t>
      </w:r>
      <w:r>
        <w:br/>
      </w:r>
      <w:r>
        <w:t xml:space="preserve">25254. 25255.</w:t>
      </w:r>
    </w:p>
    <w:p>
      <w:pPr>
        <w:pStyle w:val="Normal"/>
      </w:pPr>
      <w:r>
        <w:t xml:space="preserve">Т. ХХХИ. (1812—1814) О мБрахъ предосто- </w:t>
      </w:r>
      <w:r>
        <w:br/>
      </w:r>
      <w:r>
        <w:t xml:space="preserve">рожности противъ заразы, открывшейся въ </w:t>
      </w:r>
      <w:r>
        <w:br/>
      </w:r>
      <w:r>
        <w:t xml:space="preserve">Огодосли и Одессф. 25266.</w:t>
      </w:r>
    </w:p>
    <w:p>
      <w:pPr>
        <w:pStyle w:val="Normal"/>
      </w:pPr>
      <w:r>
        <w:t xml:space="preserve">Т; хХххШ. (1815—1816) Мбры предохранешя </w:t>
      </w:r>
      <w:r>
        <w:br/>
      </w:r>
      <w:r>
        <w:t xml:space="preserve">отъ чумы по случаю появлешя оной въ Мол- </w:t>
      </w:r>
      <w:r>
        <w:br/>
      </w:r>
      <w:r>
        <w:t xml:space="preserve">дави и Валахш. 25808.— Правила для пре- </w:t>
      </w:r>
      <w:r>
        <w:br/>
      </w:r>
      <w:r>
        <w:t xml:space="preserve">дохраненл оть внесешя чумы чрезъ Балти- </w:t>
      </w:r>
      <w:r>
        <w:br/>
      </w:r>
      <w:r>
        <w:t xml:space="preserve">ское и Бфлое море въ предьлы сфверной Рос- </w:t>
      </w:r>
      <w:r>
        <w:br/>
      </w:r>
      <w:r>
        <w:t xml:space="preserve">сш, сь приложешемь Инструкцши дая каран- </w:t>
      </w:r>
      <w:r>
        <w:br/>
      </w:r>
      <w:r>
        <w:t xml:space="preserve">тинныхь Атентовъ, находящихся со стороны </w:t>
      </w:r>
      <w:r>
        <w:br/>
      </w:r>
      <w:r>
        <w:t xml:space="preserve">Росси въ Датскихъ карантинахъ. 26285.</w:t>
      </w:r>
    </w:p>
    <w:p>
      <w:pPr>
        <w:pStyle w:val="Normal"/>
      </w:pPr>
      <w:r>
        <w:t xml:space="preserve">Т.хХХУ.(181 8) О мБрахъ предосторожности отъ </w:t>
      </w:r>
      <w:r>
        <w:br/>
      </w:r>
      <w:r>
        <w:t xml:space="preserve">заразы въ Бессарабш, и о правилахъ, какя </w:t>
      </w:r>
      <w:r>
        <w:br/>
      </w:r>
      <w:r>
        <w:t xml:space="preserve">наблюдать при появлеви оной въ ея предф- </w:t>
      </w:r>
      <w:r>
        <w:br/>
      </w:r>
      <w:r>
        <w:t xml:space="preserve">лахъ. 27557, стр. 27, Л 5, и стр. 249. </w:t>
      </w:r>
      <w:r>
        <w:br/>
      </w:r>
      <w:r>
        <w:t xml:space="preserve">Л 17. — О мфрахъь предосторожности при </w:t>
      </w:r>
      <w:r>
        <w:br/>
      </w:r>
      <w:r>
        <w:t xml:space="preserve">впуск въ Росошене порты судовъ, идущихь </w:t>
      </w:r>
      <w:r>
        <w:br/>
      </w:r>
      <w:r>
        <w:t xml:space="preserve">изъ благополучныхь заграничных мфстъ, по </w:t>
      </w:r>
      <w:r>
        <w:br/>
      </w:r>
      <w:r>
        <w:t xml:space="preserve">не имфющихъ на паспортахъ подписи и печа- </w:t>
      </w:r>
      <w:r>
        <w:br/>
      </w:r>
      <w:r>
        <w:t xml:space="preserve">ти нашего Агента. 27559.—Уставь о каран-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типнахъ. 27490. О м5рахъ предосторожности </w:t>
      </w:r>
      <w:r>
        <w:br/>
      </w:r>
      <w:r>
        <w:t xml:space="preserve">‘отъ заразы по береговымь и пограничнымь </w:t>
      </w:r>
      <w:r>
        <w:br/>
      </w:r>
      <w:r>
        <w:t xml:space="preserve">лишямь, ‚Гл. И. Г.Г 207, 220. О предосто- </w:t>
      </w:r>
      <w:r>
        <w:br/>
      </w:r>
      <w:r>
        <w:t xml:space="preserve">рожностяхь при полвлеши заразы на Каран- </w:t>
      </w:r>
      <w:r>
        <w:br/>
      </w:r>
      <w:r>
        <w:t xml:space="preserve">тинной лиши и о обязанностяхь въ такомъ </w:t>
      </w:r>
      <w:r>
        <w:br/>
      </w:r>
      <w:r>
        <w:t xml:space="preserve">случав Губернскаго Начальства ‘и Полиши. </w:t>
      </w:r>
      <w:r>
        <w:br/>
      </w:r>
      <w:r>
        <w:t xml:space="preserve">Гл. УГ. Л 221.—Гл. ГИ. 4 227.</w:t>
      </w:r>
    </w:p>
    <w:p>
      <w:pPr>
        <w:pStyle w:val="Normal"/>
      </w:pPr>
      <w:r>
        <w:t xml:space="preserve">Т. ХХХУИ. (1820— 1824) Мбры къ охране- </w:t>
      </w:r>
      <w:r>
        <w:br/>
      </w:r>
      <w:r>
        <w:t xml:space="preserve">11ю береговъ Балтайскаго моря оть внесеня </w:t>
      </w:r>
      <w:r>
        <w:br/>
      </w:r>
      <w:r>
        <w:t xml:space="preserve">заразы. 28609.</w:t>
      </w:r>
    </w:p>
    <w:p>
      <w:pPr>
        <w:pStyle w:val="Normal"/>
      </w:pPr>
      <w:r>
        <w:t xml:space="preserve">Т. ХХХУ. (1822—1825) О мБрахъ, приия- </w:t>
      </w:r>
      <w:r>
        <w:br/>
      </w:r>
      <w:r>
        <w:t xml:space="preserve">тыхъ вь Астрахани къ прекращению болфзни: </w:t>
      </w:r>
      <w:r>
        <w:br/>
      </w:r>
      <w:r>
        <w:t xml:space="preserve">СБо]ега МотЬиз. 29625.</w:t>
      </w:r>
    </w:p>
    <w:p>
      <w:pPr>
        <w:pStyle w:val="Normal"/>
      </w:pPr>
      <w:r>
        <w:t xml:space="preserve">Т. ХГ. (1825) Опредьлевше, на кого падаетъ </w:t>
      </w:r>
      <w:r>
        <w:br/>
      </w:r>
      <w:r>
        <w:t xml:space="preserve">платежь денегь за лекарства, выдаваемыя </w:t>
      </w:r>
      <w:r>
        <w:br/>
      </w:r>
      <w:r>
        <w:t xml:space="preserve">изъ казенныхь и частныхь аптекъ во время </w:t>
      </w:r>
      <w:r>
        <w:br/>
      </w:r>
      <w:r>
        <w:t xml:space="preserve">`заразительной болфзни. 50555.</w:t>
      </w:r>
    </w:p>
    <w:p>
      <w:pPr>
        <w:pStyle w:val="Normal"/>
      </w:pPr>
      <w:r>
        <w:t xml:space="preserve">МОРСКАЯ АКАДЕМГЯ.</w:t>
      </w:r>
    </w:p>
    <w:p>
      <w:pPr>
        <w:pStyle w:val="Normal"/>
      </w:pPr>
      <w:r>
        <w:t xml:space="preserve">Т. У. (1715—1719) Инструкщя объ учрежде- </w:t>
      </w:r>
      <w:r>
        <w:br/>
      </w:r>
      <w:r>
        <w:t xml:space="preserve">ви въ С. Петербург$ Морской Академи. 2957. </w:t>
      </w:r>
      <w:r>
        <w:br/>
      </w:r>
      <w:r>
        <w:t xml:space="preserve">—Означеше учебныхь предметовь для пре- </w:t>
      </w:r>
      <w:r>
        <w:br/>
      </w:r>
      <w:r>
        <w:t xml:space="preserve">подавантя въ ‘оной. 5876.</w:t>
      </w:r>
    </w:p>
    <w:p>
      <w:pPr>
        <w:pStyle w:val="Normal"/>
      </w:pPr>
      <w:r>
        <w:t xml:space="preserve">Т. УТ. (1720—1722) О томъ же 5957, Регл. </w:t>
      </w:r>
      <w:r>
        <w:br/>
      </w:r>
      <w:r>
        <w:t xml:space="preserve">-49м. ш Верф. Гл. Г. п. 5 9.</w:t>
      </w:r>
    </w:p>
    <w:p>
      <w:pPr>
        <w:pStyle w:val="Normal"/>
      </w:pPr>
      <w:r>
        <w:t xml:space="preserve">Т. УПИ. (1728—1752) Какой Конторф. Адми- </w:t>
      </w:r>
      <w:r>
        <w:br/>
      </w:r>
      <w:r>
        <w:t xml:space="preserve">ралтейства вфдать опую. 6156.</w:t>
      </w:r>
    </w:p>
    <w:p>
      <w:pPr>
        <w:pStyle w:val="Normal"/>
      </w:pPr>
      <w:r>
        <w:t xml:space="preserve">Т. Х. (1757—1759) Служителей Академ На- </w:t>
      </w:r>
      <w:r>
        <w:br/>
      </w:r>
      <w:r>
        <w:t xml:space="preserve">вигацкихь наукъ, относительно пенс!и срав- </w:t>
      </w:r>
      <w:r>
        <w:br/>
      </w:r>
      <w:r>
        <w:t xml:space="preserve">нить съ служителями Морскими и Адмирал- </w:t>
      </w:r>
      <w:r>
        <w:br/>
      </w:r>
      <w:r>
        <w:t xml:space="preserve">тейскими. 7697.</w:t>
      </w:r>
    </w:p>
    <w:p>
      <w:pPr>
        <w:pStyle w:val="Normal"/>
      </w:pPr>
      <w:r>
        <w:t xml:space="preserve">Т. ХЕ. (1740—1745) Изъ суммы, на оную от- </w:t>
      </w:r>
      <w:r>
        <w:br/>
      </w:r>
      <w:r>
        <w:t xml:space="preserve">пускаемой, производить жалованье Адмирал- </w:t>
      </w:r>
      <w:r>
        <w:br/>
      </w:r>
      <w:r>
        <w:t xml:space="preserve">тейскимъ Геодезистамъ. 8775. В</w:t>
      </w:r>
    </w:p>
    <w:p>
      <w:pPr>
        <w:pStyle w:val="Normal"/>
      </w:pPr>
      <w:r>
        <w:t xml:space="preserve">Т. ХШ. (1749 — 1755) Учениковь Морской </w:t>
      </w:r>
      <w:r>
        <w:br/>
      </w:r>
      <w:r>
        <w:t xml:space="preserve">Академн, неспособныхь къ наукамъ, опредф- </w:t>
      </w:r>
      <w:r>
        <w:br/>
      </w:r>
      <w:r>
        <w:t xml:space="preserve">лять въ магазинъ-вахтеры. 9888.</w:t>
      </w:r>
    </w:p>
    <w:p>
      <w:pPr>
        <w:pStyle w:val="Normal"/>
      </w:pPr>
      <w:r>
        <w:t xml:space="preserve">См. также: КАДЕТСКк1Е Корпусы, ст. ПЦ. </w:t>
      </w:r>
      <w:r>
        <w:br/>
      </w:r>
      <w:r>
        <w:t xml:space="preserve">Училища Штурмлансктя и водоходныя.</w:t>
      </w:r>
    </w:p>
    <w:p>
      <w:pPr>
        <w:pStyle w:val="Normal"/>
      </w:pPr>
      <w:r>
        <w:t xml:space="preserve">МОРСКАЯ АРТИЛЛЕРГЯ. См. Артиллергя, </w:t>
      </w:r>
      <w:r>
        <w:br/>
      </w:r>
      <w:r>
        <w:t xml:space="preserve">А я</w:t>
      </w:r>
    </w:p>
    <w:p>
      <w:pPr>
        <w:pStyle w:val="Normal"/>
      </w:pPr>
      <w:r>
        <w:t xml:space="preserve">МОРСКАЯ ФЛОТСКАЯ и АДМИРАЛТЕИСКАЯ </w:t>
      </w:r>
      <w:r>
        <w:br/>
      </w:r>
      <w:r>
        <w:t xml:space="preserve">СЛУЖБА.</w:t>
      </w:r>
    </w:p>
    <w:p>
      <w:pPr>
        <w:pStyle w:val="Normal"/>
      </w:pPr>
      <w:r>
        <w:t xml:space="preserve">1. Опредьлеше и паряд% на службу и </w:t>
      </w:r>
      <w:r>
        <w:br/>
      </w:r>
      <w:r>
        <w:t xml:space="preserve">сроки. оной.</w:t>
      </w:r>
    </w:p>
    <w:p>
      <w:pPr>
        <w:pStyle w:val="Normal"/>
      </w:pPr>
      <w:r>
        <w:t xml:space="preserve">Т. ТУ. (1700—1712) О присылкв вольныхь и </w:t>
      </w:r>
      <w:r>
        <w:br/>
      </w:r>
      <w:r>
        <w:t xml:space="preserve">отпущенвыхь кабальныхь людей на Преоб- </w:t>
      </w:r>
      <w:r>
        <w:br/>
      </w:r>
      <w:r>
        <w:t xml:space="preserve">раженсыи Генеральный дворъ для записки въ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201 </w:t>
      </w:r>
      <w:r>
        <w:br/>
      </w:r>
      <w:r>
        <w:t xml:space="preserve">М.</w:t>
      </w:r>
    </w:p>
    <w:p>
      <w:pPr>
        <w:pStyle w:val="Normal"/>
      </w:pPr>
      <w:r>
        <w:t xml:space="preserve">матросы. 1995.—Всфмыь Капитанамъ, Офи- </w:t>
      </w:r>
      <w:r>
        <w:br/>
      </w:r>
      <w:r>
        <w:t xml:space="preserve">‹церамъ и матросамъ, вступившимь въ мор- </w:t>
      </w:r>
      <w:r>
        <w:br/>
      </w:r>
      <w:r>
        <w:t xml:space="preserve">скую службу, оставаться въ оной до истече- </w:t>
      </w:r>
      <w:r>
        <w:br/>
      </w:r>
      <w:r>
        <w:t xml:space="preserve">вйя срока ихъ договоровъ. 2267, Инстр. в </w:t>
      </w:r>
      <w:r>
        <w:br/>
      </w:r>
      <w:r>
        <w:t xml:space="preserve">„Арт. Воен. Росс. флот. п. 8. О наказан </w:t>
      </w:r>
      <w:r>
        <w:br/>
      </w:r>
      <w:r>
        <w:t xml:space="preserve">тЬхь, кои получивъ задатокъ и учинивъ прися- </w:t>
      </w:r>
      <w:r>
        <w:br/>
      </w:r>
      <w:r>
        <w:t xml:space="preserve">гу, упдутъ. п. 210.</w:t>
      </w:r>
    </w:p>
    <w:p>
      <w:pPr>
        <w:pStyle w:val="Normal"/>
      </w:pPr>
      <w:r>
        <w:t xml:space="preserve">Т. У. (1715—1719) О набор въ Малоробен </w:t>
      </w:r>
      <w:r>
        <w:br/>
      </w:r>
      <w:r>
        <w:t xml:space="preserve">1200 матросовъ отъ 15 до 20 лЬтъ. 2695. </w:t>
      </w:r>
      <w:r>
        <w:br/>
      </w:r>
      <w:r>
        <w:t xml:space="preserve">2698. 2704.—0 набор$ въ матросы въ Архан- </w:t>
      </w:r>
      <w:r>
        <w:br/>
      </w:r>
      <w:r>
        <w:t xml:space="preserve">тельскь и въ Сумскомь увздф 500 человЪкъ, </w:t>
      </w:r>
      <w:r>
        <w:br/>
      </w:r>
      <w:r>
        <w:t xml:space="preserve">искусныхь въ морскихъ промыслахъ, рыбномъ </w:t>
      </w:r>
      <w:r>
        <w:br/>
      </w:r>
      <w:r>
        <w:t xml:space="preserve">и звъриномъ. 2849. — О паборЪ въ Сибири </w:t>
      </w:r>
      <w:r>
        <w:br/>
      </w:r>
      <w:r>
        <w:t xml:space="preserve">1000 матросовь изъ живущихь близь рёкъ и </w:t>
      </w:r>
      <w:r>
        <w:br/>
      </w:r>
      <w:r>
        <w:t xml:space="preserve">озеръ и бывшихъ на рыбныхъ или морскихъ </w:t>
      </w:r>
      <w:r>
        <w:br/>
      </w:r>
      <w:r>
        <w:t xml:space="preserve">звЪриныхь промыслахь. 2940.—Отправлеше </w:t>
      </w:r>
      <w:r>
        <w:br/>
      </w:r>
      <w:r>
        <w:t xml:space="preserve">дворянскихь дьтей въ чуяйя краи для обу- </w:t>
      </w:r>
      <w:r>
        <w:br/>
      </w:r>
      <w:r>
        <w:t xml:space="preserve">чения тамъ морской службы и опредфлешя въ </w:t>
      </w:r>
      <w:r>
        <w:br/>
      </w:r>
      <w:r>
        <w:t xml:space="preserve">оную. 2999. 5058. 5067.—О наборБ въ Мо- </w:t>
      </w:r>
      <w:r>
        <w:br/>
      </w:r>
      <w:r>
        <w:t xml:space="preserve">сковской Губернш 2000 матросовъ въ зачеть </w:t>
      </w:r>
      <w:r>
        <w:br/>
      </w:r>
      <w:r>
        <w:t xml:space="preserve">рекрутскихь наборовъ. 5470.</w:t>
      </w:r>
    </w:p>
    <w:p>
      <w:pPr>
        <w:pStyle w:val="Normal"/>
      </w:pPr>
      <w:r>
        <w:t xml:space="preserve">Т. У1. (1720—1722) Льта службы, опредфлен- </w:t>
      </w:r>
      <w:r>
        <w:br/>
      </w:r>
      <w:r>
        <w:t xml:space="preserve">ныя для матроса и Мичмана. 5485, Мор. </w:t>
      </w:r>
      <w:r>
        <w:br/>
      </w:r>
      <w:r>
        <w:t xml:space="preserve">Уст. Кн. ШГ. Га. 1. п. 55. Запрещене</w:t>
      </w:r>
    </w:p>
    <w:p>
      <w:pPr>
        <w:pStyle w:val="Normal"/>
      </w:pPr>
      <w:r>
        <w:t xml:space="preserve">‚ чужестраннымь оставлять службу во время </w:t>
      </w:r>
      <w:r>
        <w:br/>
      </w:r>
      <w:r>
        <w:t xml:space="preserve">компани, а Офицерамъ отпускать подчинен- </w:t>
      </w:r>
      <w:r>
        <w:br/>
      </w:r>
      <w:r>
        <w:t xml:space="preserve">ныхь своихъ въ домы, безъ указа. Ан.У. Гл. </w:t>
      </w:r>
      <w:r>
        <w:br/>
      </w:r>
      <w:r>
        <w:t xml:space="preserve">УИ.—О наборф, 2000 матросовъ изъ людей </w:t>
      </w:r>
      <w:r>
        <w:br/>
      </w:r>
      <w:r>
        <w:t xml:space="preserve">Боярских и подмосковныхъ крестьянъ. 5561. </w:t>
      </w:r>
      <w:r>
        <w:br/>
      </w:r>
      <w:r>
        <w:t xml:space="preserve">— Адмиралтействь-Коллеги записывать въ </w:t>
      </w:r>
      <w:r>
        <w:br/>
      </w:r>
      <w:r>
        <w:t xml:space="preserve">матросы желающихъ въ оные опредфлиться </w:t>
      </w:r>
      <w:r>
        <w:br/>
      </w:r>
      <w:r>
        <w:t xml:space="preserve">вслкаго звавшя людей положенныхь лфть. </w:t>
      </w:r>
      <w:r>
        <w:br/>
      </w:r>
      <w:r>
        <w:t xml:space="preserve">5728. Желающимь поступить въ матросы, </w:t>
      </w:r>
      <w:r>
        <w:br/>
      </w:r>
      <w:r>
        <w:t xml:space="preserve">являться въ Военную морскаго флота Кан- </w:t>
      </w:r>
      <w:r>
        <w:br/>
      </w:r>
      <w:r>
        <w:t xml:space="preserve">целяр!ю. 5752.— Подъячихъ, не служившихь </w:t>
      </w:r>
      <w:r>
        <w:br/>
      </w:r>
      <w:r>
        <w:t xml:space="preserve">во флоть, въ Корабельные Секретари не вы- </w:t>
      </w:r>
      <w:r>
        <w:br/>
      </w:r>
      <w:r>
        <w:t xml:space="preserve">бирать, но опредфлять въ. оные изъ Подпо- </w:t>
      </w:r>
      <w:r>
        <w:br/>
      </w:r>
      <w:r>
        <w:t xml:space="preserve">ручиковь и Мичманове. 35764.—О комплекто- </w:t>
      </w:r>
      <w:r>
        <w:br/>
      </w:r>
      <w:r>
        <w:t xml:space="preserve">ваши Адмиралтейскихь служителей. 5856.— </w:t>
      </w:r>
      <w:r>
        <w:br/>
      </w:r>
      <w:r>
        <w:t xml:space="preserve">Въ матросы людей, негодныхь къ морской </w:t>
      </w:r>
      <w:r>
        <w:br/>
      </w:r>
      <w:r>
        <w:t xml:space="preserve">служб, не принимать. 5957, Регл. Адмир. </w:t>
      </w:r>
      <w:r>
        <w:br/>
      </w:r>
      <w:r>
        <w:t xml:space="preserve">2 Верф. Гл. Г. п.56. Правила для опредф= </w:t>
      </w:r>
      <w:r>
        <w:br/>
      </w:r>
      <w:r>
        <w:t xml:space="preserve">лешя людей въ корабельныя роты. п. 6%. </w:t>
      </w:r>
      <w:r>
        <w:br/>
      </w:r>
      <w:r>
        <w:t xml:space="preserve">Обязанность Генералъ - Кригсь - Коммисара. </w:t>
      </w:r>
      <w:r>
        <w:br/>
      </w:r>
      <w:r>
        <w:t xml:space="preserve">имфть списки морскимъ служителямъ и доно- </w:t>
      </w:r>
      <w:r>
        <w:br/>
      </w:r>
      <w:r>
        <w:t xml:space="preserve">сить Адмиралтействь - Коллеги объ открыв- </w:t>
      </w:r>
      <w:r>
        <w:br/>
      </w:r>
      <w:r>
        <w:t xml:space="preserve">шихся вакавояхь. Г’. Г. п. 1.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Т. УП. (1725—1727) Крестьянъ, состоящихъ </w:t>
      </w:r>
      <w:r>
        <w:br/>
      </w:r>
      <w:r>
        <w:t xml:space="preserve">въ подушномь оклад, въ матросы не при- </w:t>
      </w:r>
      <w:r>
        <w:br/>
      </w:r>
      <w:r>
        <w:t xml:space="preserve">нимать, а опредфлять въ оные матросскихь и </w:t>
      </w:r>
      <w:r>
        <w:br/>
      </w:r>
      <w:r>
        <w:t xml:space="preserve">солдатскихь дётей. 4256. —Запрещене при- </w:t>
      </w:r>
      <w:r>
        <w:br/>
      </w:r>
      <w:r>
        <w:t xml:space="preserve">нимать въ матросы Боярскихъ дьтей и под- </w:t>
      </w:r>
      <w:r>
        <w:br/>
      </w:r>
      <w:r>
        <w:t xml:space="preserve">тверждене сего запрещеня относительно къ </w:t>
      </w:r>
      <w:r>
        <w:br/>
      </w:r>
      <w:r>
        <w:t xml:space="preserve">крестьянамъ. 5161.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бЪги и за отрублеше у себя пальцевъ, 2716.— </w:t>
      </w:r>
      <w:r>
        <w:br/>
      </w:r>
      <w:r>
        <w:t xml:space="preserve">О сохранеши дисциплины на кораблв. 2814.</w:t>
      </w:r>
    </w:p>
    <w:p>
      <w:pPr>
        <w:pStyle w:val="Normal"/>
      </w:pPr>
      <w:r>
        <w:t xml:space="preserve">Т. У1. (1720 — 1722) О охранени казеннаго</w:t>
      </w:r>
    </w:p>
    <w:p>
      <w:pPr>
        <w:pStyle w:val="Normal"/>
      </w:pPr>
      <w:r>
        <w:t xml:space="preserve">интереса во флотё. 5485, Мор. Уст. Кн. </w:t>
      </w:r>
      <w:r>
        <w:br/>
      </w:r>
      <w:r>
        <w:t xml:space="preserve">1. Га. Г. п. 1. О наказан за ослушане </w:t>
      </w:r>
      <w:r>
        <w:br/>
      </w:r>
      <w:r>
        <w:t xml:space="preserve">и непочтеше къ Начальству. пуил. 2. О ли- </w:t>
      </w:r>
      <w:r>
        <w:br/>
      </w:r>
      <w:r>
        <w:t xml:space="preserve">шеши чина Команлующаго флотомъ, когда</w:t>
      </w:r>
    </w:p>
    <w:p>
      <w:pPr>
        <w:pStyle w:val="Normal"/>
      </w:pPr>
      <w:r>
        <w:t xml:space="preserve">Т.УШ. (1723—1752) Обь укомплектован! фло- </w:t>
      </w:r>
      <w:r>
        <w:br/>
      </w:r>
      <w:r>
        <w:t xml:space="preserve">та матросами. 5668.</w:t>
      </w:r>
    </w:p>
    <w:p>
      <w:pPr>
        <w:pStyle w:val="Normal"/>
      </w:pPr>
      <w:r>
        <w:t xml:space="preserve">Т. ГХ. (1755—1756) Форма для веденя оклад- </w:t>
      </w:r>
      <w:r>
        <w:br/>
      </w:r>
      <w:r>
        <w:t xml:space="preserve">ной книги морскимь служителямь. 6542,</w:t>
      </w:r>
    </w:p>
    <w:p>
      <w:pPr>
        <w:pStyle w:val="Normal"/>
      </w:pPr>
      <w:r>
        <w:t xml:space="preserve">Т. ХГ. (1740—1745) Въ гардемаринской рот% </w:t>
      </w:r>
      <w:r>
        <w:br/>
      </w:r>
      <w:r>
        <w:t xml:space="preserve">содержать Офицеровъ знающихь навигац1он </w:t>
      </w:r>
      <w:r>
        <w:br/>
      </w:r>
      <w:r>
        <w:t xml:space="preserve">ныя науки для обучешя другихь. 8567.</w:t>
      </w:r>
    </w:p>
    <w:p>
      <w:pPr>
        <w:pStyle w:val="Normal"/>
      </w:pPr>
      <w:r>
        <w:t xml:space="preserve">Т. ХГУ. (1754 —1757) Запрещене опредфлать </w:t>
      </w:r>
      <w:r>
        <w:br/>
      </w:r>
      <w:r>
        <w:t xml:space="preserve">дворянъ въ Штурманы. 10711. -</w:t>
      </w:r>
    </w:p>
    <w:p>
      <w:pPr>
        <w:pStyle w:val="Normal"/>
      </w:pPr>
      <w:r>
        <w:t xml:space="preserve">Т. ХУП. (1765—1766) О порядкф према въ </w:t>
      </w:r>
      <w:r>
        <w:br/>
      </w:r>
      <w:r>
        <w:t xml:space="preserve">службу Морскихъ и Адмиралтейскихъ служите- </w:t>
      </w:r>
      <w:r>
        <w:br/>
      </w:r>
      <w:r>
        <w:t xml:space="preserve">лей. 42459, Регл. о упр. Адмир. и фло- </w:t>
      </w:r>
      <w:r>
        <w:br/>
      </w:r>
      <w:r>
        <w:t xml:space="preserve">товз. Гл. ИМ.</w:t>
      </w:r>
    </w:p>
    <w:p>
      <w:pPr>
        <w:pStyle w:val="Normal"/>
      </w:pPr>
      <w:r>
        <w:t xml:space="preserve">Т. ХХУИ. (1802—1805) О замбщеши всфхъ </w:t>
      </w:r>
      <w:r>
        <w:br/>
      </w:r>
      <w:r>
        <w:t xml:space="preserve">открызающихся по воинскимъ морскимь коман- </w:t>
      </w:r>
      <w:r>
        <w:br/>
      </w:r>
      <w:r>
        <w:t xml:space="preserve">дамъ ваканц!и Адмиралтействь - Коллени </w:t>
      </w:r>
      <w:r>
        <w:br/>
      </w:r>
      <w:r>
        <w:t xml:space="preserve">представлять Императорскому Величеству, </w:t>
      </w:r>
      <w:r>
        <w:br/>
      </w:r>
      <w:r>
        <w:t xml:space="preserve">а о Секретаряхъ въ Сенатъ. 20584.</w:t>
      </w:r>
    </w:p>
    <w:p>
      <w:pPr>
        <w:pStyle w:val="Normal"/>
      </w:pPr>
      <w:r>
        <w:t xml:space="preserve">Т. ХХУШ. (1804—1805) Срокъ службы ниж- </w:t>
      </w:r>
      <w:r>
        <w:br/>
      </w:r>
      <w:r>
        <w:t xml:space="preserve">нимъ морскимъ служителямъ во флот$. 21597. </w:t>
      </w:r>
      <w:r>
        <w:br/>
      </w:r>
      <w:r>
        <w:t xml:space="preserve">—О средствахъ къ пр!уготовленио способныхъ </w:t>
      </w:r>
      <w:r>
        <w:br/>
      </w:r>
      <w:r>
        <w:t xml:space="preserve">Коммиссаровъ и Илерковъ для флота но мф- </w:t>
      </w:r>
      <w:r>
        <w:br/>
      </w:r>
      <w:r>
        <w:t xml:space="preserve">рахъ поощреня ихъ. 21625.</w:t>
      </w:r>
    </w:p>
    <w:p>
      <w:pPr>
        <w:pStyle w:val="Normal"/>
      </w:pPr>
      <w:r>
        <w:t xml:space="preserve">Т. ХХХ. (1806—1807) О способахь компле- </w:t>
      </w:r>
      <w:r>
        <w:br/>
      </w:r>
      <w:r>
        <w:t xml:space="preserve">ктованя Флота высшими и нижними чинами </w:t>
      </w:r>
      <w:r>
        <w:br/>
      </w:r>
      <w:r>
        <w:t xml:space="preserve">и служителями. 22115. См. также: Ре-</w:t>
      </w:r>
    </w:p>
    <w:p>
      <w:pPr>
        <w:pStyle w:val="Normal"/>
      </w:pPr>
      <w:r>
        <w:t xml:space="preserve">КРУТЫ.</w:t>
      </w:r>
    </w:p>
    <w:p>
      <w:pPr>
        <w:pStyle w:val="Normal"/>
      </w:pPr>
      <w:r>
        <w:t xml:space="preserve">П. Юорсше сины и инопроизводство- </w:t>
      </w:r>
      <w:r>
        <w:br/>
      </w:r>
      <w:r>
        <w:t xml:space="preserve">См. Чины, Ст. Ш. ^</w:t>
      </w:r>
    </w:p>
    <w:p>
      <w:pPr>
        <w:pStyle w:val="Normal"/>
      </w:pPr>
      <w:r>
        <w:t xml:space="preserve">ПТ. Облзапвости морскил ииов, ди- </w:t>
      </w:r>
      <w:r>
        <w:br/>
      </w:r>
      <w:r>
        <w:t xml:space="preserve">сиитлина и наказане.</w:t>
      </w:r>
    </w:p>
    <w:p>
      <w:pPr>
        <w:pStyle w:val="Normal"/>
      </w:pPr>
      <w:r>
        <w:t xml:space="preserve">Т. Гу. (1700—1712) Порядокъ службы и дис-</w:t>
      </w:r>
    </w:p>
    <w:p>
      <w:pPr>
        <w:pStyle w:val="Normal"/>
      </w:pPr>
      <w:r>
        <w:t xml:space="preserve">безъ письменной консифи что учинить сь о- </w:t>
      </w:r>
      <w:r>
        <w:br/>
      </w:r>
      <w:r>
        <w:t xml:space="preserve">нымь. 7. 5. О чннопочитани Начальствую- </w:t>
      </w:r>
      <w:r>
        <w:br/>
      </w:r>
      <w:r>
        <w:t xml:space="preserve">щаго кораблемь при встрёчв въ походв со </w:t>
      </w:r>
      <w:r>
        <w:br/>
      </w:r>
      <w:r>
        <w:t xml:space="preserve">старшимь. п. 20, 21. Наказаше за стрф- </w:t>
      </w:r>
      <w:r>
        <w:br/>
      </w:r>
      <w:r>
        <w:t xml:space="preserve">ляше по непртелю прежде назначенной </w:t>
      </w:r>
      <w:r>
        <w:br/>
      </w:r>
      <w:r>
        <w:t xml:space="preserve">дистанции. 2. 25. Наказаше тому, кто во вре- </w:t>
      </w:r>
      <w:r>
        <w:br/>
      </w:r>
      <w:r>
        <w:t xml:space="preserve">мя бою отставъ, не вступить въ линно сраже- </w:t>
      </w:r>
      <w:r>
        <w:br/>
      </w:r>
      <w:r>
        <w:t xml:space="preserve">тя или выдеть изъ лин!и. 72. 26, 27. О нака- </w:t>
      </w:r>
      <w:r>
        <w:br/>
      </w:r>
      <w:r>
        <w:t xml:space="preserve">за", буде Командуюний флотомъ при по- </w:t>
      </w:r>
      <w:r>
        <w:br/>
      </w:r>
      <w:r>
        <w:t xml:space="preserve">врежденйи корабля не перейдеть на другой, </w:t>
      </w:r>
      <w:r>
        <w:br/>
      </w:r>
      <w:r>
        <w:t xml:space="preserve">п. 28, 29. О власти Командующаго флотомъ </w:t>
      </w:r>
      <w:r>
        <w:br/>
      </w:r>
      <w:r>
        <w:t xml:space="preserve">наказывать Офицеровъ. Ам. 27. Гл. Г. п. 6. </w:t>
      </w:r>
      <w:r>
        <w:br/>
      </w:r>
      <w:r>
        <w:t xml:space="preserve">Какь поступать съ тфми, кон посл барабан- </w:t>
      </w:r>
      <w:r>
        <w:br/>
      </w:r>
      <w:r>
        <w:t xml:space="preserve">ваго боя въ сборъ и по сигналу въ ноходъ </w:t>
      </w:r>
      <w:r>
        <w:br/>
      </w:r>
      <w:r>
        <w:t xml:space="preserve">не явятся на корабль. Ин. ИУ. Гл. 7.5. О </w:t>
      </w:r>
      <w:r>
        <w:br/>
      </w:r>
      <w:r>
        <w:t xml:space="preserve">папазаши Капитана корабля, будеонъ войдеть </w:t>
      </w:r>
      <w:r>
        <w:br/>
      </w:r>
      <w:r>
        <w:t xml:space="preserve">въ неназначенную. ему гавань, для прибы- </w:t>
      </w:r>
      <w:r>
        <w:br/>
      </w:r>
      <w:r>
        <w:t xml:space="preserve">ли или торга. 2. 25. Воспрещается подъ </w:t>
      </w:r>
      <w:r>
        <w:br/>
      </w:r>
      <w:r>
        <w:t xml:space="preserve">смертною казнио производить самовольно вы-= </w:t>
      </w:r>
      <w:r>
        <w:br/>
      </w:r>
      <w:r>
        <w:t xml:space="preserve">садку, грабить и брать въ въ плфиь д. 66. </w:t>
      </w:r>
      <w:r>
        <w:br/>
      </w:r>
      <w:r>
        <w:t xml:space="preserve">О смертной казни за отдачу непрёятелю ко- </w:t>
      </w:r>
      <w:r>
        <w:br/>
      </w:r>
      <w:r>
        <w:t xml:space="preserve">рабля безъ законныхъ причинъ. п. 90. На- </w:t>
      </w:r>
      <w:r>
        <w:br/>
      </w:r>
      <w:r>
        <w:t xml:space="preserve">казаше Штурмана за потерю корабля по </w:t>
      </w:r>
      <w:r>
        <w:br/>
      </w:r>
      <w:r>
        <w:t xml:space="preserve">его упущено. Гл. ХИ. п. 10. О бла- </w:t>
      </w:r>
      <w:r>
        <w:br/>
      </w:r>
      <w:r>
        <w:t xml:space="preserve">гомь поведеши на корабляхь и наказаше </w:t>
      </w:r>
      <w:r>
        <w:br/>
      </w:r>
      <w:r>
        <w:t xml:space="preserve">за нарушене онаго. Ам. 17. Гл. Г. На- </w:t>
      </w:r>
      <w:r>
        <w:br/>
      </w:r>
      <w:r>
        <w:t xml:space="preserve">казаше, кто вооруженною рукою нападеть на </w:t>
      </w:r>
      <w:r>
        <w:br/>
      </w:r>
      <w:r>
        <w:t xml:space="preserve">Адмирала или другаго Начальника, навесетъ </w:t>
      </w:r>
      <w:r>
        <w:br/>
      </w:r>
      <w:r>
        <w:t xml:space="preserve">имь безчесте, окажеть неповиновеше, или </w:t>
      </w:r>
      <w:r>
        <w:br/>
      </w:r>
      <w:r>
        <w:t xml:space="preserve">безъ сигнала выдетъ съ кораблемь на линно. </w:t>
      </w:r>
      <w:r>
        <w:br/>
      </w:r>
      <w:r>
        <w:t xml:space="preserve">Кн. Т. Гал. 1. п. 53—15, 15. Наказаше На- </w:t>
      </w:r>
      <w:r>
        <w:br/>
      </w:r>
      <w:r>
        <w:t xml:space="preserve">чальника за поношене чести подчиненнаго, п.</w:t>
      </w:r>
    </w:p>
    <w:p>
      <w:pPr>
        <w:pStyle w:val="Normal"/>
      </w:pPr>
      <w:r>
        <w:t xml:space="preserve">циплизы во флотф и на кораблф. 2267, </w:t>
      </w:r>
      <w:r>
        <w:br/>
      </w:r>
      <w:r>
        <w:t xml:space="preserve">Инстр. ш Арт. Рос. флот. Наказаве за </w:t>
      </w:r>
      <w:r>
        <w:br/>
      </w:r>
      <w:r>
        <w:t xml:space="preserve">самовольную отлучку съ корабля въ при- </w:t>
      </w:r>
      <w:r>
        <w:br/>
      </w:r>
      <w:r>
        <w:t xml:space="preserve">стань или на берегь, иза неявку на корабль </w:t>
      </w:r>
      <w:r>
        <w:br/>
      </w:r>
      <w:r>
        <w:t xml:space="preserve">ко времени и за переходъ па другой. 2267, </w:t>
      </w:r>
      <w:r>
        <w:br/>
      </w:r>
      <w:r>
        <w:t xml:space="preserve">‘Арт. 12, 58, 61. Наказаше морскихъ пуш- </w:t>
      </w:r>
      <w:r>
        <w:br/>
      </w:r>
      <w:r>
        <w:t xml:space="preserve">карей за неповиновеше. Ар. 17.</w:t>
      </w:r>
    </w:p>
    <w:p>
      <w:pPr>
        <w:pStyle w:val="Normal"/>
      </w:pPr>
      <w:r>
        <w:t xml:space="preserve">Т. У. (1715—1719) Наказание матросовъ за по-</w:t>
      </w:r>
    </w:p>
    <w:p>
      <w:pPr>
        <w:pStyle w:val="Normal"/>
      </w:pPr>
      <w:r>
        <w:t xml:space="preserve">1%. Наказаше, опредфляемое тому, кто ночью </w:t>
      </w:r>
      <w:r>
        <w:br/>
      </w:r>
      <w:r>
        <w:t xml:space="preserve">самовольно учинить на кораблф тревогу, не </w:t>
      </w:r>
      <w:r>
        <w:br/>
      </w:r>
      <w:r>
        <w:t xml:space="preserve">исполнитЪ обязанностей своихъ на бранд- </w:t>
      </w:r>
      <w:r>
        <w:br/>
      </w:r>
      <w:r>
        <w:t xml:space="preserve">вахтв и въ караулб обнажнть оруже про- </w:t>
      </w:r>
      <w:r>
        <w:br/>
      </w:r>
      <w:r>
        <w:t xml:space="preserve">тивъ вараула, часоваго и патруля, и кто </w:t>
      </w:r>
      <w:r>
        <w:br/>
      </w:r>
      <w:r>
        <w:t xml:space="preserve">съ фальшивым паролемъ или лозунгомъ </w:t>
      </w:r>
      <w:r>
        <w:br/>
      </w:r>
      <w:r>
        <w:t xml:space="preserve">на корабль явится. 1’л. 17, Отвьтствен- </w:t>
      </w:r>
      <w:r>
        <w:br/>
      </w:r>
      <w:r>
        <w:t xml:space="preserve">ность за ослушаше на работ корабельной; 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воспрещени служить рядовымь у Офице- </w:t>
      </w:r>
      <w:r>
        <w:br/>
      </w:r>
      <w:r>
        <w:t xml:space="preserve">ровъ въ дфлахъ, не касающихся до службы. </w:t>
      </w:r>
      <w:r>
        <w:br/>
      </w:r>
      <w:r>
        <w:t xml:space="preserve">Гл. ПТ. Наказане, за сожжеше и потоплене </w:t>
      </w:r>
      <w:r>
        <w:br/>
      </w:r>
      <w:r>
        <w:t xml:space="preserve">магазиновъ или судовъ, за повреждеве оныхъ </w:t>
      </w:r>
      <w:r>
        <w:br/>
      </w:r>
      <w:r>
        <w:t xml:space="preserve">и за утрату оружя иаммуниши. 7”. ДИ. На- </w:t>
      </w:r>
      <w:r>
        <w:br/>
      </w:r>
      <w:r>
        <w:t xml:space="preserve">казаи!е за растрату корабельной провизи, па- </w:t>
      </w:r>
      <w:r>
        <w:br/>
      </w:r>
      <w:r>
        <w:t xml:space="preserve">казане тому, кто о жалованьв публично кри- </w:t>
      </w:r>
      <w:r>
        <w:br/>
      </w:r>
      <w:r>
        <w:t xml:space="preserve">чатьбудетъ. Гл. РУ. Наказаве за бфтство съ </w:t>
      </w:r>
      <w:r>
        <w:br/>
      </w:r>
      <w:r>
        <w:t xml:space="preserve">судовъ и за укрывательство бфглыхь. Г’л. </w:t>
      </w:r>
      <w:r>
        <w:br/>
      </w:r>
      <w:r>
        <w:t xml:space="preserve">ТИТ. Навазаше за робость въ бою, за же- </w:t>
      </w:r>
      <w:r>
        <w:br/>
      </w:r>
      <w:r>
        <w:t xml:space="preserve">лане и за подговоръ къ здачЪ корабля. Гл. </w:t>
      </w:r>
      <w:r>
        <w:br/>
      </w:r>
      <w:r>
        <w:t xml:space="preserve">[Х. Наказаше за здачу корабля, за при- </w:t>
      </w:r>
      <w:r>
        <w:br/>
      </w:r>
      <w:r>
        <w:t xml:space="preserve">нуждеше и за невоспрепятствоване въ семъ </w:t>
      </w:r>
      <w:r>
        <w:br/>
      </w:r>
      <w:r>
        <w:t xml:space="preserve">подчиненными Начальнику. Гл. Х. Наказа- </w:t>
      </w:r>
      <w:r>
        <w:br/>
      </w:r>
      <w:r>
        <w:t xml:space="preserve">ше за отнат1е у другаго добычи и плфннаго, </w:t>
      </w:r>
      <w:r>
        <w:br/>
      </w:r>
      <w:r>
        <w:t xml:space="preserve">за порчу на взятыхь корабляхь флаговъ и </w:t>
      </w:r>
      <w:r>
        <w:br/>
      </w:r>
      <w:r>
        <w:t xml:space="preserve">вымпеловъ, за убиство и освобождеше плби- </w:t>
      </w:r>
      <w:r>
        <w:br/>
      </w:r>
      <w:r>
        <w:t xml:space="preserve">наго. /’л. ХЛ. Наказаше за переписку и дру- </w:t>
      </w:r>
      <w:r>
        <w:br/>
      </w:r>
      <w:r>
        <w:t xml:space="preserve">мя открытыя сношен1я съ непраятелемь иза </w:t>
      </w:r>
      <w:r>
        <w:br/>
      </w:r>
      <w:r>
        <w:t xml:space="preserve">недонесене о семь; Гл. ХИ. Наказане за </w:t>
      </w:r>
      <w:r>
        <w:br/>
      </w:r>
      <w:r>
        <w:t xml:space="preserve">возмущене, подговорь къ оному; за неноз- </w:t>
      </w:r>
      <w:r>
        <w:br/>
      </w:r>
      <w:r>
        <w:t xml:space="preserve">волительныя сходбища на кораблф, и за дра- </w:t>
      </w:r>
      <w:r>
        <w:br/>
      </w:r>
      <w:r>
        <w:t xml:space="preserve">ки. Гл. ХИ ПНаказане за ублеше На- </w:t>
      </w:r>
      <w:r>
        <w:br/>
      </w:r>
      <w:r>
        <w:t xml:space="preserve">чальника. Г’л. ХУ. п. 116. Наказаше за </w:t>
      </w:r>
      <w:r>
        <w:br/>
      </w:r>
      <w:r>
        <w:t xml:space="preserve">трабительство на ненр1ятельскомъ берегу и </w:t>
      </w:r>
      <w:r>
        <w:br/>
      </w:r>
      <w:r>
        <w:t xml:space="preserve">воровство на кораблф. /'л. ХИТ. Наказа- </w:t>
      </w:r>
      <w:r>
        <w:br/>
      </w:r>
      <w:r>
        <w:t xml:space="preserve">н1с за сопротивлеше при взяти подъ арестъ </w:t>
      </w:r>
      <w:r>
        <w:br/>
      </w:r>
      <w:r>
        <w:t xml:space="preserve">и за утаене и увозь злодфевь. Гл. ХЛХ, </w:t>
      </w:r>
      <w:r>
        <w:br/>
      </w:r>
      <w:r>
        <w:t xml:space="preserve">ХХ.— Адмиралтейскихь служителей за пре- </w:t>
      </w:r>
      <w:r>
        <w:br/>
      </w:r>
      <w:r>
        <w:t xml:space="preserve">ступлешя и злодфаня штрафовать по Морс- </w:t>
      </w:r>
      <w:r>
        <w:br/>
      </w:r>
      <w:r>
        <w:t xml:space="preserve">кому Уставу. 5957, Регл. Адль. е Верф. Г'л. </w:t>
      </w:r>
      <w:r>
        <w:br/>
      </w:r>
      <w:r>
        <w:t xml:space="preserve">ХИ. п. .О штрафахъ Морскимъ служите- </w:t>
      </w:r>
      <w:r>
        <w:br/>
      </w:r>
      <w:r>
        <w:t xml:space="preserve">лямъ_ за унесен!е Адмиралтейскихь вещей. 7’. </w:t>
      </w:r>
      <w:r>
        <w:br/>
      </w:r>
      <w:r>
        <w:t xml:space="preserve">ХИ. п. 10. О штрафахъ и наказашяхь въ </w:t>
      </w:r>
      <w:r>
        <w:br/>
      </w:r>
      <w:r>
        <w:t xml:space="preserve">Адмиралтействв. Гл. ХИТ. Морскихъ чнновъ, </w:t>
      </w:r>
      <w:r>
        <w:br/>
      </w:r>
      <w:r>
        <w:t xml:space="preserve">во время разоруженя флота и быте въ портЪ, </w:t>
      </w:r>
      <w:r>
        <w:br/>
      </w:r>
      <w:r>
        <w:t xml:space="preserve">за преступлешя наказывать по Уставу и Ар- </w:t>
      </w:r>
      <w:r>
        <w:br/>
      </w:r>
      <w:r>
        <w:t xml:space="preserve">тикуламъ сухопутнымъ воизскимъ. 5957, Регл. </w:t>
      </w:r>
      <w:r>
        <w:br/>
      </w:r>
      <w:r>
        <w:t xml:space="preserve">Мор. Ч. ГЛ. Гл. Г. п. 2. Навазане остающим- </w:t>
      </w:r>
      <w:r>
        <w:br/>
      </w:r>
      <w:r>
        <w:t xml:space="preserve">ся на берегу при поход кораблей въ море. 22. </w:t>
      </w:r>
      <w:r>
        <w:br/>
      </w:r>
      <w:r>
        <w:t xml:space="preserve">20.</w:t>
      </w:r>
    </w:p>
    <w:p>
      <w:pPr>
        <w:pStyle w:val="Normal"/>
      </w:pPr>
      <w:r>
        <w:t xml:space="preserve">Т; [Х. (1755—1756) Адмиралтейскихь служи- </w:t>
      </w:r>
      <w:r>
        <w:br/>
      </w:r>
      <w:r>
        <w:t xml:space="preserve">телей за побфги ссылать въ каторжную рабо- </w:t>
      </w:r>
      <w:r>
        <w:br/>
      </w:r>
      <w:r>
        <w:t xml:space="preserve">ту. 6869.</w:t>
      </w:r>
    </w:p>
    <w:p>
      <w:pPr>
        <w:pStyle w:val="Normal"/>
      </w:pPr>
      <w:r>
        <w:t xml:space="preserve">Т. Х. (1757 — 1759) Отвфтственность за тай- </w:t>
      </w:r>
      <w:r>
        <w:br/>
      </w:r>
      <w:r>
        <w:t xml:space="preserve">ной провозъь товаровъ морскими чинами и слу- </w:t>
      </w:r>
      <w:r>
        <w:br/>
      </w:r>
      <w:r>
        <w:t xml:space="preserve">жителями. 7850.</w:t>
      </w:r>
    </w:p>
    <w:p>
      <w:pPr>
        <w:pStyle w:val="Normal"/>
      </w:pPr>
      <w:r>
        <w:t xml:space="preserve">205 </w:t>
      </w:r>
      <w:r>
        <w:br/>
      </w:r>
      <w:r>
        <w:t xml:space="preserve">М.</w:t>
      </w:r>
    </w:p>
    <w:p>
      <w:pPr>
        <w:pStyle w:val="Normal"/>
      </w:pPr>
      <w:r>
        <w:t xml:space="preserve">Т. ХПИ. (1749—1755) Воспрещене морскимъ и </w:t>
      </w:r>
      <w:r>
        <w:br/>
      </w:r>
      <w:r>
        <w:t xml:space="preserve">Адмиралтейскимь служителямь привозить въ </w:t>
      </w:r>
      <w:r>
        <w:br/>
      </w:r>
      <w:r>
        <w:t xml:space="preserve">Кронштадтскому порту вино, водку и спир- </w:t>
      </w:r>
      <w:r>
        <w:br/>
      </w:r>
      <w:r>
        <w:t xml:space="preserve">ты. 9798.</w:t>
      </w:r>
    </w:p>
    <w:p>
      <w:pPr>
        <w:pStyle w:val="Normal"/>
      </w:pPr>
      <w:r>
        <w:t xml:space="preserve">'Т. ХУ. (1758—1762) О ненаказыван:и матро- </w:t>
      </w:r>
      <w:r>
        <w:br/>
      </w:r>
      <w:r>
        <w:t xml:space="preserve">совъ батожьемъ и кошками. 11467.</w:t>
      </w:r>
    </w:p>
    <w:p>
      <w:pPr>
        <w:pStyle w:val="Normal"/>
      </w:pPr>
      <w:r>
        <w:t xml:space="preserve">Т. ХТХ. (1770—1774) Служителей Адмирал- </w:t>
      </w:r>
      <w:r>
        <w:br/>
      </w:r>
      <w:r>
        <w:t xml:space="preserve">тейскихь, обличенныхь въкорчемствв, отсы- </w:t>
      </w:r>
      <w:r>
        <w:br/>
      </w:r>
      <w:r>
        <w:t xml:space="preserve">лать для наказаная въ спо Коллегио. 15846.</w:t>
      </w:r>
    </w:p>
    <w:p>
      <w:pPr>
        <w:pStyle w:val="Normal"/>
      </w:pPr>
      <w:r>
        <w:t xml:space="preserve">Т. ХХМ. (1796—1797) Веб чины нижье дол- </w:t>
      </w:r>
      <w:r>
        <w:br/>
      </w:r>
      <w:r>
        <w:t xml:space="preserve">жны повиноваться высшимъ, кромф случаевъ, </w:t>
      </w:r>
      <w:r>
        <w:br/>
      </w:r>
      <w:r>
        <w:t xml:space="preserve">тдф повелфн!я противны пользф Государевой; </w:t>
      </w:r>
      <w:r>
        <w:br/>
      </w:r>
      <w:r>
        <w:t xml:space="preserve">никакой Офицерь и Дворянинь безь суда </w:t>
      </w:r>
      <w:r>
        <w:br/>
      </w:r>
      <w:r>
        <w:t xml:space="preserve">наказань быть не можеть. 17855, Упр. Вое. </w:t>
      </w:r>
      <w:r>
        <w:br/>
      </w:r>
      <w:r>
        <w:t xml:space="preserve">Флот. Ч. ГУ. Гал. 1, п. &amp;, 10.</w:t>
      </w:r>
    </w:p>
    <w:p>
      <w:pPr>
        <w:pStyle w:val="Normal"/>
      </w:pPr>
      <w:r>
        <w:t xml:space="preserve">Т. ХХУИ. (1802—1805) Морскимь чинамъ въ </w:t>
      </w:r>
      <w:r>
        <w:br/>
      </w:r>
      <w:r>
        <w:t xml:space="preserve">Таганрогв быть подъ вфдомствомъ тамошня- </w:t>
      </w:r>
      <w:r>
        <w:br/>
      </w:r>
      <w:r>
        <w:t xml:space="preserve">то Губернатора и Градоначальника. 20755.</w:t>
      </w:r>
    </w:p>
    <w:p>
      <w:pPr>
        <w:pStyle w:val="Normal"/>
      </w:pPr>
      <w:r>
        <w:t xml:space="preserve">Т. ХХХИХ. (1824) О подчинен1и морскахь На- </w:t>
      </w:r>
      <w:r>
        <w:br/>
      </w:r>
      <w:r>
        <w:t xml:space="preserve">чальниковъ въ Керчь - Евиколф тамошнему </w:t>
      </w:r>
      <w:r>
        <w:br/>
      </w:r>
      <w:r>
        <w:t xml:space="preserve">Градоначальнику. 29956. См. также: Бъг- </w:t>
      </w:r>
      <w:r>
        <w:br/>
      </w:r>
      <w:r>
        <w:t xml:space="preserve">лы, ст. Пи Ш.</w:t>
      </w:r>
    </w:p>
    <w:p>
      <w:pPr>
        <w:pStyle w:val="Normal"/>
      </w:pPr>
      <w:r>
        <w:t xml:space="preserve">17. Награда за службу". См. Иансти. А- </w:t>
      </w:r>
      <w:r>
        <w:br/>
      </w:r>
      <w:r>
        <w:t xml:space="preserve">РЕНДЫ. ВЫСОЧАЙШЕЯ БЛАГОВОЛЕНТЯ. МЕ </w:t>
      </w:r>
      <w:r>
        <w:br/>
      </w:r>
      <w:r>
        <w:t xml:space="preserve">дали. ОрдЕНА.</w:t>
      </w:r>
    </w:p>
    <w:p>
      <w:pPr>
        <w:pStyle w:val="Normal"/>
      </w:pPr>
      <w:r>
        <w:t xml:space="preserve">7. Отпуски со службы.</w:t>
      </w:r>
    </w:p>
    <w:p>
      <w:pPr>
        <w:pStyle w:val="Normal"/>
      </w:pPr>
      <w:r>
        <w:t xml:space="preserve">Т. УТ. (1720 — 1722) Порядокъ увольнешя въ </w:t>
      </w:r>
      <w:r>
        <w:br/>
      </w:r>
      <w:r>
        <w:t xml:space="preserve">отпускь морскихь чиновъ. 5485, №0 рс. Уст. </w:t>
      </w:r>
      <w:r>
        <w:br/>
      </w:r>
      <w:r>
        <w:t xml:space="preserve">Кн.7.Г'л.Г И „Л 62.—Объ отпускВ морскихъ </w:t>
      </w:r>
      <w:r>
        <w:br/>
      </w:r>
      <w:r>
        <w:t xml:space="preserve">служителей сообщать Генералъ-Кригсъ-Ком- </w:t>
      </w:r>
      <w:r>
        <w:br/>
      </w:r>
      <w:r>
        <w:t xml:space="preserve">мнссару, для вфдешя о вычет" жалованья. </w:t>
      </w:r>
      <w:r>
        <w:br/>
      </w:r>
      <w:r>
        <w:t xml:space="preserve">5957, Регл. Адм. ш Вер. Гл. Г, п. #5. — </w:t>
      </w:r>
      <w:r>
        <w:br/>
      </w:r>
      <w:r>
        <w:t xml:space="preserve">Объ отпускахъ Гардемариновь. 5957, Регл. </w:t>
      </w:r>
      <w:r>
        <w:br/>
      </w:r>
      <w:r>
        <w:t xml:space="preserve">Мор. Ч. И. Гл. ХГУ, п. ИИ.</w:t>
      </w:r>
    </w:p>
    <w:p>
      <w:pPr>
        <w:pStyle w:val="Normal"/>
      </w:pPr>
      <w:r>
        <w:t xml:space="preserve">Т. УП. (1725 — 1727) Морскихь чиновниковъ, </w:t>
      </w:r>
      <w:r>
        <w:br/>
      </w:r>
      <w:r>
        <w:t xml:space="preserve">имфющихь деревни, увольнять въ отпуски </w:t>
      </w:r>
      <w:r>
        <w:br/>
      </w:r>
      <w:r>
        <w:t xml:space="preserve">для домовыхъ нуждъ въ трет!и годъ. 4595.</w:t>
      </w:r>
    </w:p>
    <w:p>
      <w:pPr>
        <w:pStyle w:val="Normal"/>
      </w:pPr>
      <w:r>
        <w:t xml:space="preserve">Т. [Х. (1755—1756) 0бъ отпускв морскохъ и </w:t>
      </w:r>
      <w:r>
        <w:br/>
      </w:r>
      <w:r>
        <w:t xml:space="preserve">Адмиралтейскихь служителей въ домы на два </w:t>
      </w:r>
      <w:r>
        <w:br/>
      </w:r>
      <w:r>
        <w:t xml:space="preserve">и на три мфсяца. 6641.</w:t>
      </w:r>
    </w:p>
    <w:p>
      <w:pPr>
        <w:pStyle w:val="Normal"/>
      </w:pPr>
      <w:r>
        <w:t xml:space="preserve">Т. ХУ. (1758—1762) Флотскимь Офицерамъ, </w:t>
      </w:r>
      <w:r>
        <w:br/>
      </w:r>
      <w:r>
        <w:t xml:space="preserve">при отпускв ихъ въ домы, выдавать паспор- </w:t>
      </w:r>
      <w:r>
        <w:br/>
      </w:r>
      <w:r>
        <w:t xml:space="preserve">ты оть Адмиралтействъ-Коллеши. 11504.</w:t>
      </w:r>
    </w:p>
    <w:p>
      <w:pPr>
        <w:pStyle w:val="Normal"/>
      </w:pPr>
      <w:r>
        <w:t xml:space="preserve">Т. ХХИ. (1784—1788) О наказаша просро- </w:t>
      </w:r>
      <w:r>
        <w:br/>
      </w:r>
      <w:r>
        <w:t xml:space="preserve">чившихь отлускъ и не представившихь за-</w:t>
      </w:r>
    </w:p>
    <w:p>
      <w:pPr>
        <w:pStyle w:val="Normal"/>
      </w:pPr>
      <w:r>
        <w:t xml:space="preserve">конныхь въ томь оправдан. 16141. </w:t>
      </w:r>
      <w:r>
        <w:br/>
      </w:r>
      <w:r>
        <w:t xml:space="preserve">&gt;</w:t>
      </w:r>
    </w:p>
    <w:p>
      <w:pPr>
        <w:pStyle w:val="Normal"/>
      </w:pPr>
      <w:r>
        <w:t xml:space="preserve">204 </w:t>
      </w:r>
      <w:r>
        <w:br/>
      </w:r>
      <w:r>
        <w:t xml:space="preserve">М.</w:t>
      </w:r>
    </w:p>
    <w:p>
      <w:pPr>
        <w:pStyle w:val="Normal"/>
      </w:pPr>
      <w:r>
        <w:t xml:space="preserve">Т. ХХШ. (1789 — 1796) Не давать вторично </w:t>
      </w:r>
      <w:r>
        <w:br/>
      </w:r>
      <w:r>
        <w:t xml:space="preserve">отпуска тёмъь, кон бывъ однажды уволены, </w:t>
      </w:r>
      <w:r>
        <w:br/>
      </w:r>
      <w:r>
        <w:t xml:space="preserve">ие воспользовались оными въ пазначенное вре- </w:t>
      </w:r>
      <w:r>
        <w:br/>
      </w:r>
      <w:r>
        <w:t xml:space="preserve">мя. 17002.</w:t>
      </w:r>
    </w:p>
    <w:p>
      <w:pPr>
        <w:pStyle w:val="Normal"/>
      </w:pPr>
      <w:r>
        <w:t xml:space="preserve">Т. ХХМ. (1796 —1797) О всвхъ, просящихся </w:t>
      </w:r>
      <w:r>
        <w:br/>
      </w:r>
      <w:r>
        <w:t xml:space="preserve">въ отнускъ, докладывать Императорскому. Ве- </w:t>
      </w:r>
      <w:r>
        <w:br/>
      </w:r>
      <w:r>
        <w:t xml:space="preserve">личеству. 17994. — Не являющихся изъ от- </w:t>
      </w:r>
      <w:r>
        <w:br/>
      </w:r>
      <w:r>
        <w:t xml:space="preserve">пусковь на сроки, выключать изъ службы. </w:t>
      </w:r>
      <w:r>
        <w:br/>
      </w:r>
      <w:r>
        <w:t xml:space="preserve">18196.</w:t>
      </w:r>
    </w:p>
    <w:p>
      <w:pPr>
        <w:pStyle w:val="Normal"/>
      </w:pPr>
      <w:r>
        <w:t xml:space="preserve">Т. ХХХ. (1808 — 1809) Въ прошеншяхь объ </w:t>
      </w:r>
      <w:r>
        <w:br/>
      </w:r>
      <w:r>
        <w:t xml:space="preserve">увольнеши въ отпускъ означать, съ какаго </w:t>
      </w:r>
      <w:r>
        <w:br/>
      </w:r>
      <w:r>
        <w:t xml:space="preserve">именно времени кто онымв воспользоваться </w:t>
      </w:r>
      <w:r>
        <w:br/>
      </w:r>
      <w:r>
        <w:t xml:space="preserve">желаеть. 22795.</w:t>
      </w:r>
    </w:p>
    <w:p>
      <w:pPr>
        <w:pStyle w:val="Normal"/>
      </w:pPr>
      <w:r>
        <w:t xml:space="preserve">Т. ХХХГ!. (+810 — 1844) Прошешя объ отпу- </w:t>
      </w:r>
      <w:r>
        <w:br/>
      </w:r>
      <w:r>
        <w:t xml:space="preserve">скахь морскихъ чиновниковь представлять </w:t>
      </w:r>
      <w:r>
        <w:br/>
      </w:r>
      <w:r>
        <w:t xml:space="preserve">не иначе, какъ въ узаконенное вообще по во- </w:t>
      </w:r>
      <w:r>
        <w:br/>
      </w:r>
      <w:r>
        <w:t xml:space="preserve">енному ввдомству время. 24267.</w:t>
      </w:r>
    </w:p>
    <w:p>
      <w:pPr>
        <w:pStyle w:val="Normal"/>
      </w:pPr>
      <w:r>
        <w:t xml:space="preserve">Т. ХХХИЕ. (1815 — 1816) При отпускахь съ </w:t>
      </w:r>
      <w:r>
        <w:br/>
      </w:r>
      <w:r>
        <w:t xml:space="preserve">сохранешемь жалованья, въ проэвктахь ука- </w:t>
      </w:r>
      <w:r>
        <w:br/>
      </w:r>
      <w:r>
        <w:t xml:space="preserve">зовъ по сему предмету означать всегда ко- </w:t>
      </w:r>
      <w:r>
        <w:br/>
      </w:r>
      <w:r>
        <w:t xml:space="preserve">личество онаго. 26475. См. также: Вы- </w:t>
      </w:r>
      <w:r>
        <w:br/>
      </w:r>
      <w:r>
        <w:t xml:space="preserve">ЧЕТЫ.</w:t>
      </w:r>
    </w:p>
    <w:p>
      <w:pPr>
        <w:pStyle w:val="Normal"/>
      </w:pPr>
      <w:r>
        <w:t xml:space="preserve">УГ. Отставка.</w:t>
      </w:r>
    </w:p>
    <w:p>
      <w:pPr>
        <w:pStyle w:val="Normal"/>
      </w:pPr>
      <w:r>
        <w:t xml:space="preserve">Т. УТ. (1720—1722) Порядокъ увольнешя въ </w:t>
      </w:r>
      <w:r>
        <w:br/>
      </w:r>
      <w:r>
        <w:t xml:space="preserve">отставку оть морской службы. 5485, Морс. </w:t>
      </w:r>
      <w:r>
        <w:br/>
      </w:r>
      <w:r>
        <w:t xml:space="preserve">Уст. Кн. ИТ. Гал. 1. п. 38. Запрещеше </w:t>
      </w:r>
      <w:r>
        <w:br/>
      </w:r>
      <w:r>
        <w:t xml:space="preserve">морскимь чинамъ просить отставки предъ на- </w:t>
      </w:r>
      <w:r>
        <w:br/>
      </w:r>
      <w:r>
        <w:t xml:space="preserve">чалмемь и въ продолжеши компани. Кн. У. </w:t>
      </w:r>
      <w:r>
        <w:br/>
      </w:r>
      <w:r>
        <w:t xml:space="preserve">Гл. ГП. п. 62.—_Указъ объ отставкь, безъ </w:t>
      </w:r>
      <w:r>
        <w:br/>
      </w:r>
      <w:r>
        <w:t xml:space="preserve">патента, никому чина не даетъ. 5890, п. 6. </w:t>
      </w:r>
      <w:r>
        <w:br/>
      </w:r>
      <w:r>
        <w:t xml:space="preserve">— Правила для увольнешя` отъ службы мор- </w:t>
      </w:r>
      <w:r>
        <w:br/>
      </w:r>
      <w:r>
        <w:t xml:space="preserve">скихъ Чиновниковь и служителей. 5957, Регл.</w:t>
      </w:r>
    </w:p>
    <w:p>
      <w:pPr>
        <w:pStyle w:val="Normal"/>
      </w:pPr>
      <w:r>
        <w:t xml:space="preserve">- 49.. ш Вер. Гл. Г. п. 58. Правила для </w:t>
      </w:r>
      <w:r>
        <w:br/>
      </w:r>
      <w:r>
        <w:t xml:space="preserve">выдачи и явки абшидовъ и паспортовъ. /'л. </w:t>
      </w:r>
      <w:r>
        <w:br/>
      </w:r>
      <w:r>
        <w:t xml:space="preserve">85%</w:t>
      </w:r>
    </w:p>
    <w:p>
      <w:pPr>
        <w:pStyle w:val="Normal"/>
      </w:pPr>
      <w:r>
        <w:t xml:space="preserve">Т. 1Х. (1755 — 1756) Флотскамъ чинамь от- </w:t>
      </w:r>
      <w:r>
        <w:br/>
      </w:r>
      <w:r>
        <w:t xml:space="preserve">ставку за болзнйю давать не иначе, какъ по </w:t>
      </w:r>
      <w:r>
        <w:br/>
      </w:r>
      <w:r>
        <w:t xml:space="preserve">свидфтельству Медицинской Канцелярии. 7096.</w:t>
      </w:r>
    </w:p>
    <w:p>
      <w:pPr>
        <w:pStyle w:val="Normal"/>
      </w:pPr>
      <w:r>
        <w:t xml:space="preserve">Т. Х. (1757 — 1759) Въ промемор1яхь, давае- </w:t>
      </w:r>
      <w:r>
        <w:br/>
      </w:r>
      <w:r>
        <w:t xml:space="preserve">мыхь Адмиралтейскою Коллемею Офицерамъ, </w:t>
      </w:r>
      <w:r>
        <w:br/>
      </w:r>
      <w:r>
        <w:t xml:space="preserve">отставленнымь оть морской службы для о- </w:t>
      </w:r>
      <w:r>
        <w:br/>
      </w:r>
      <w:r>
        <w:t xml:space="preserve">предфленя къ другимъ дфламъ, прописывать, </w:t>
      </w:r>
      <w:r>
        <w:br/>
      </w:r>
      <w:r>
        <w:t xml:space="preserve">по какимъ именно причинамь они неспособны </w:t>
      </w:r>
      <w:r>
        <w:br/>
      </w:r>
      <w:r>
        <w:t xml:space="preserve">быть во флот. 7670.</w:t>
      </w:r>
    </w:p>
    <w:p>
      <w:pPr>
        <w:pStyle w:val="Normal"/>
      </w:pPr>
      <w:r>
        <w:t xml:space="preserve">Т. ХТ. (1740—1745) Морскимь Офицерамь да- </w:t>
      </w:r>
      <w:r>
        <w:br/>
      </w:r>
      <w:r>
        <w:t xml:space="preserve">вать отставку изъ Адмиралтейской Коллеши </w:t>
      </w:r>
      <w:r>
        <w:br/>
      </w:r>
      <w:r>
        <w:t xml:space="preserve">на томь же основав и, какъ дается оная су-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хопутнымь изь Военной. 8561. — Морскихъ </w:t>
      </w:r>
      <w:r>
        <w:br/>
      </w:r>
      <w:r>
        <w:t xml:space="preserve">Офицеровъ въ друг!я службы не выпускать; не- </w:t>
      </w:r>
      <w:r>
        <w:br/>
      </w:r>
      <w:r>
        <w:t xml:space="preserve">способныхь же за старостио или болЪфзнями къ </w:t>
      </w:r>
      <w:r>
        <w:br/>
      </w:r>
      <w:r>
        <w:t xml:space="preserve">продолжению морской службы, опредфлять въ </w:t>
      </w:r>
      <w:r>
        <w:br/>
      </w:r>
      <w:r>
        <w:t xml:space="preserve">Адмиралтейство. 8568.</w:t>
      </w:r>
    </w:p>
    <w:p>
      <w:pPr>
        <w:pStyle w:val="Normal"/>
      </w:pPr>
      <w:r>
        <w:t xml:space="preserve">Т. ХИ. (1744 — 1748) О выдачв Адмиралтей- </w:t>
      </w:r>
      <w:r>
        <w:br/>
      </w:r>
      <w:r>
        <w:t xml:space="preserve">скимь служителямь при отставкв паспортов. </w:t>
      </w:r>
      <w:r>
        <w:br/>
      </w:r>
      <w:r>
        <w:t xml:space="preserve">9755.</w:t>
      </w:r>
    </w:p>
    <w:p>
      <w:pPr>
        <w:pStyle w:val="Normal"/>
      </w:pPr>
      <w:r>
        <w:t xml:space="preserve">Т. ХУ. (1758—1762) О увольнеши оть служ- </w:t>
      </w:r>
      <w:r>
        <w:br/>
      </w:r>
      <w:r>
        <w:t xml:space="preserve">бы морскихъ Чиновниковь, оказавшихся ‘въ </w:t>
      </w:r>
      <w:r>
        <w:br/>
      </w:r>
      <w:r>
        <w:t xml:space="preserve">пьянствБ. +1486.</w:t>
      </w:r>
    </w:p>
    <w:p>
      <w:pPr>
        <w:pStyle w:val="Normal"/>
      </w:pPr>
      <w:r>
        <w:t xml:space="preserve">Т. ХУИ. (1765 — 1766) Порядокъ отставки </w:t>
      </w:r>
      <w:r>
        <w:br/>
      </w:r>
      <w:r>
        <w:t xml:space="preserve">флотскихъ н Адмиралтейскихъ чиновъ. 12459, </w:t>
      </w:r>
      <w:r>
        <w:br/>
      </w:r>
      <w:r>
        <w:t xml:space="preserve">Регл. оупр. Адм. и Фа. Ч. 1. Гл. ИИ. </w:t>
      </w:r>
      <w:r>
        <w:br/>
      </w:r>
      <w:r>
        <w:t xml:space="preserve">Порядокъ увольнешя волонтеровъ, служащихь </w:t>
      </w:r>
      <w:r>
        <w:br/>
      </w:r>
      <w:r>
        <w:t xml:space="preserve">во флот по контрактамъ. 9. 77. 1'л. 1, п.8.</w:t>
      </w:r>
    </w:p>
    <w:p>
      <w:pPr>
        <w:pStyle w:val="Normal"/>
      </w:pPr>
      <w:r>
        <w:t xml:space="preserve">См. также: ВОЕННАЯ СЛУЖБА. ЖАЛОВАНЬЕ.</w:t>
      </w:r>
    </w:p>
    <w:p>
      <w:pPr>
        <w:pStyle w:val="Normal"/>
      </w:pPr>
      <w:r>
        <w:t xml:space="preserve">Ненсги. Послужные списки.</w:t>
      </w:r>
    </w:p>
    <w:p>
      <w:pPr>
        <w:pStyle w:val="Normal"/>
      </w:pPr>
      <w:r>
        <w:t xml:space="preserve">МОРСКОЙ КОРПУСЬ. См. Кладетскте Цор-</w:t>
      </w:r>
    </w:p>
    <w:p>
      <w:pPr>
        <w:pStyle w:val="Normal"/>
      </w:pPr>
      <w:r>
        <w:t xml:space="preserve">пусСы. ст. П.</w:t>
      </w:r>
    </w:p>
    <w:p>
      <w:pPr>
        <w:pStyle w:val="Normal"/>
      </w:pPr>
      <w:r>
        <w:t xml:space="preserve">МОРСКОЙ ШТАБЪ. См.Министврство Мор- </w:t>
      </w:r>
      <w:r>
        <w:br/>
      </w:r>
      <w:r>
        <w:t xml:space="preserve">СкоЕ.</w:t>
      </w:r>
    </w:p>
    <w:p>
      <w:pPr>
        <w:pStyle w:val="Normal"/>
      </w:pPr>
      <w:r>
        <w:t xml:space="preserve">МОРСКТЯ ФЛОТСКТЯ и АДМИРАЛТЕЙСКТЯ </w:t>
      </w:r>
      <w:r>
        <w:br/>
      </w:r>
      <w:r>
        <w:t xml:space="preserve">ЗВАНТЯ и ДОЛЖНОСТИ. Се. Фллгмхны. </w:t>
      </w:r>
      <w:r>
        <w:br/>
      </w:r>
      <w:r>
        <w:t xml:space="preserve">ШтТАБЬ и Оввьъ-ОфицеРы, ст. Ц. Адъю- </w:t>
      </w:r>
      <w:r>
        <w:br/>
      </w:r>
      <w:r>
        <w:t xml:space="preserve">ТАНТЫ ГЕНЕРАЛЬСКЕЕ и АдмирАЛТЕЙН- </w:t>
      </w:r>
      <w:r>
        <w:br/>
      </w:r>
      <w:r>
        <w:t xml:space="preserve">Скат. Флотское Духовенство. ДЕНЬЩИ- </w:t>
      </w:r>
      <w:r>
        <w:br/>
      </w:r>
      <w:r>
        <w:t xml:space="preserve">ки. Мдтросы.</w:t>
      </w:r>
    </w:p>
    <w:p>
      <w:pPr>
        <w:pStyle w:val="Normal"/>
      </w:pPr>
      <w:r>
        <w:t xml:space="preserve">МОРСКТЯ ЭКСПЕ, ди, для ОТКРЫТ и </w:t>
      </w:r>
      <w:r>
        <w:br/>
      </w:r>
      <w:r>
        <w:t xml:space="preserve">ИЗСЛЬДОВАНИИ.</w:t>
      </w:r>
    </w:p>
    <w:p>
      <w:pPr>
        <w:pStyle w:val="Normal"/>
      </w:pPr>
      <w:r>
        <w:t xml:space="preserve">Т. у. (1715—1719) Инструкщя Евреннову и Лу- </w:t>
      </w:r>
      <w:r>
        <w:br/>
      </w:r>
      <w:r>
        <w:t xml:space="preserve">жину, отправленнымь для описашя мфсть око-‘ </w:t>
      </w:r>
      <w:r>
        <w:br/>
      </w:r>
      <w:r>
        <w:t xml:space="preserve">ло Камчатки и для разрьшен!я вопроса: со- </w:t>
      </w:r>
      <w:r>
        <w:br/>
      </w:r>
      <w:r>
        <w:t xml:space="preserve">единяется ли Сфверовосточная Аз1я съ Амери- </w:t>
      </w:r>
      <w:r>
        <w:br/>
      </w:r>
      <w:r>
        <w:t xml:space="preserve">кою. 5266.</w:t>
      </w:r>
    </w:p>
    <w:p>
      <w:pPr>
        <w:pStyle w:val="Normal"/>
      </w:pPr>
      <w:r>
        <w:t xml:space="preserve">Т. УП, (1725 — 1727) Инструкцйя Капитанъ- </w:t>
      </w:r>
      <w:r>
        <w:br/>
      </w:r>
      <w:r>
        <w:t xml:space="preserve">Командору Бериигу объ открыт! соединенйя </w:t>
      </w:r>
      <w:r>
        <w:br/>
      </w:r>
      <w:r>
        <w:t xml:space="preserve">Ази сь Америкою. 4649.</w:t>
      </w:r>
    </w:p>
    <w:p>
      <w:pPr>
        <w:pStyle w:val="Normal"/>
      </w:pPr>
      <w:r>
        <w:t xml:space="preserve">Т. УШ. (1728—1752) Отправлеше Экспедищи </w:t>
      </w:r>
      <w:r>
        <w:br/>
      </w:r>
      <w:r>
        <w:t xml:space="preserve">подъ начальствомь Капитанъ-Командора Бе- </w:t>
      </w:r>
      <w:r>
        <w:br/>
      </w:r>
      <w:r>
        <w:t xml:space="preserve">ринга для открыли земель между Камчат- </w:t>
      </w:r>
      <w:r>
        <w:br/>
      </w:r>
      <w:r>
        <w:t xml:space="preserve">кою и Америкою. 6025. 6041. 6042. — Пра- </w:t>
      </w:r>
      <w:r>
        <w:br/>
      </w:r>
      <w:r>
        <w:t xml:space="preserve">вила, данныя Берингу относительно плавашя </w:t>
      </w:r>
      <w:r>
        <w:br/>
      </w:r>
      <w:r>
        <w:t xml:space="preserve">его въ Восточномь Океан. 6291.</w:t>
      </w:r>
    </w:p>
    <w:p>
      <w:pPr>
        <w:pStyle w:val="Normal"/>
      </w:pPr>
      <w:r>
        <w:t xml:space="preserve">Т. 1Х. (1755—1756) Инструкшя Капитанъ-Ко- </w:t>
      </w:r>
      <w:r>
        <w:br/>
      </w:r>
      <w:r>
        <w:t xml:space="preserve">мандору Берингу по Сибирской и Камчатской </w:t>
      </w:r>
      <w:r>
        <w:br/>
      </w:r>
      <w:r>
        <w:t xml:space="preserve">экспедицямь, для отьискашя ближайшихь и</w:t>
      </w:r>
    </w:p>
    <w:p>
      <w:pPr>
        <w:pStyle w:val="Normal"/>
      </w:pPr>
      <w:r>
        <w:t xml:space="preserve">. 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удобифишихь путей сообщенй въ, Сибири, опи- </w:t>
      </w:r>
      <w:r>
        <w:br/>
      </w:r>
      <w:r>
        <w:t xml:space="preserve">саня береговъ оной и составлешя имъ чертежей </w:t>
      </w:r>
      <w:r>
        <w:br/>
      </w:r>
      <w:r>
        <w:t xml:space="preserve">для открытйя новыхъ земель и острововъ и для </w:t>
      </w:r>
      <w:r>
        <w:br/>
      </w:r>
      <w:r>
        <w:t xml:space="preserve">приискашя рудъ. 6551.—Губернскимь Началь- </w:t>
      </w:r>
      <w:r>
        <w:br/>
      </w:r>
      <w:r>
        <w:t xml:space="preserve">ствамъ Архангелогородской и Сибирской Гу- </w:t>
      </w:r>
      <w:r>
        <w:br/>
      </w:r>
      <w:r>
        <w:t xml:space="preserve">берши оказывать всякое пособ1е Лейтенантамь </w:t>
      </w:r>
      <w:r>
        <w:br/>
      </w:r>
      <w:r>
        <w:t xml:space="preserve">Муравьеву и Овцыну, посланнымь для отЪ- </w:t>
      </w:r>
      <w:r>
        <w:br/>
      </w:r>
      <w:r>
        <w:t xml:space="preserve">исканйя морскаго пути отъ города Архангель- </w:t>
      </w:r>
      <w:r>
        <w:br/>
      </w:r>
      <w:r>
        <w:t xml:space="preserve">ска къ устью рЪ$ки Оби и оть Тобольска </w:t>
      </w:r>
      <w:r>
        <w:br/>
      </w:r>
      <w:r>
        <w:t xml:space="preserve">Обью въ Сфверное море. 6865.</w:t>
      </w:r>
    </w:p>
    <w:p>
      <w:pPr>
        <w:pStyle w:val="Normal"/>
      </w:pPr>
      <w:r>
        <w:t xml:space="preserve">Т. ХМ. (1754—1757) Дозволеше купцамъ Ба- </w:t>
      </w:r>
      <w:r>
        <w:br/>
      </w:r>
      <w:r>
        <w:t xml:space="preserve">хову и Шалаурову предпринять путешествие </w:t>
      </w:r>
      <w:r>
        <w:br/>
      </w:r>
      <w:r>
        <w:t xml:space="preserve">для отъискашя по Сфверному морю пути въ </w:t>
      </w:r>
      <w:r>
        <w:br/>
      </w:r>
      <w:r>
        <w:t xml:space="preserve">Камчатку. 10578.</w:t>
      </w:r>
    </w:p>
    <w:p>
      <w:pPr>
        <w:pStyle w:val="Normal"/>
      </w:pPr>
      <w:r>
        <w:t xml:space="preserve">Т. ХУ1. (1762—1764) Объ отправлени знаю- </w:t>
      </w:r>
      <w:r>
        <w:br/>
      </w:r>
      <w:r>
        <w:t xml:space="preserve">щаго человфка для осмотра и описаня, на </w:t>
      </w:r>
      <w:r>
        <w:br/>
      </w:r>
      <w:r>
        <w:t xml:space="preserve">Восточномъ берегу Касшискаго моря, Манги- </w:t>
      </w:r>
      <w:r>
        <w:br/>
      </w:r>
      <w:r>
        <w:t xml:space="preserve">шлакскаго Мыса и-тамошнихь окрестностей. </w:t>
      </w:r>
      <w:r>
        <w:br/>
      </w:r>
      <w:r>
        <w:t xml:space="preserve">11950. 11971. -</w:t>
      </w:r>
    </w:p>
    <w:p>
      <w:pPr>
        <w:pStyle w:val="Normal"/>
      </w:pPr>
      <w:r>
        <w:t xml:space="preserve">Т, ХУШ. (1767—1769) Распоряжешя Сената </w:t>
      </w:r>
      <w:r>
        <w:br/>
      </w:r>
      <w:r>
        <w:t xml:space="preserve">по случаю открыт!я острововь у Чукоцкаго </w:t>
      </w:r>
      <w:r>
        <w:br/>
      </w:r>
      <w:r>
        <w:t xml:space="preserve">Носа. 15520. :</w:t>
      </w:r>
    </w:p>
    <w:p>
      <w:pPr>
        <w:pStyle w:val="Normal"/>
      </w:pPr>
      <w:r>
        <w:t xml:space="preserve">Т. ХХ. (1775 — 1780) Частнымь людям, по- </w:t>
      </w:r>
      <w:r>
        <w:br/>
      </w:r>
      <w:r>
        <w:t xml:space="preserve">сылаемымъ въ морск!я экспедиции для описа- </w:t>
      </w:r>
      <w:r>
        <w:br/>
      </w:r>
      <w:r>
        <w:t xml:space="preserve">ну мстъ, вести о замбчательныхь обстоятель- </w:t>
      </w:r>
      <w:r>
        <w:br/>
      </w:r>
      <w:r>
        <w:t xml:space="preserve">ствахъ записки, изъ воихъ Начальствамъ со- </w:t>
      </w:r>
      <w:r>
        <w:br/>
      </w:r>
      <w:r>
        <w:t xml:space="preserve">ставлять донесеня для Сената. 14681.</w:t>
      </w:r>
    </w:p>
    <w:p>
      <w:pPr>
        <w:pStyle w:val="Normal"/>
      </w:pPr>
      <w:r>
        <w:t xml:space="preserve">Т. ХХ1. (1781—1785) Отправлеше оть’Акаде- </w:t>
      </w:r>
      <w:r>
        <w:br/>
      </w:r>
      <w:r>
        <w:t xml:space="preserve">ми Наукъ трехь эксцедиц, для Астрономи- </w:t>
      </w:r>
      <w:r>
        <w:br/>
      </w:r>
      <w:r>
        <w:t xml:space="preserve">ческихь наблюдеши, подъ Начальствомъ Об- </w:t>
      </w:r>
      <w:r>
        <w:br/>
      </w:r>
      <w:r>
        <w:t xml:space="preserve">серваторовь Иноходцова, Головина и Черна- </w:t>
      </w:r>
      <w:r>
        <w:br/>
      </w:r>
      <w:r>
        <w:t xml:space="preserve">го. 15128. :</w:t>
      </w:r>
    </w:p>
    <w:p>
      <w:pPr>
        <w:pStyle w:val="Normal"/>
      </w:pPr>
      <w:r>
        <w:t xml:space="preserve">Т. ХХПИ. (1784—1788) Отправлеше Экспедиции </w:t>
      </w:r>
      <w:r>
        <w:br/>
      </w:r>
      <w:r>
        <w:t xml:space="preserve">для открыли въ Восточномъ Океан подъ На- </w:t>
      </w:r>
      <w:r>
        <w:br/>
      </w:r>
      <w:r>
        <w:t xml:space="preserve">чальствомь Капитана 1-го ранга Муловскаго. </w:t>
      </w:r>
      <w:r>
        <w:br/>
      </w:r>
      <w:r>
        <w:t xml:space="preserve">16550.—0О пожалован! золотыми медалями и </w:t>
      </w:r>
      <w:r>
        <w:br/>
      </w:r>
      <w:r>
        <w:t xml:space="preserve">шпагами купцовъ Голикова и Шелихова за от- </w:t>
      </w:r>
      <w:r>
        <w:br/>
      </w:r>
      <w:r>
        <w:t xml:space="preserve">крыле острововъ на Восточномъ мор. 16709.</w:t>
      </w:r>
    </w:p>
    <w:p>
      <w:pPr>
        <w:pStyle w:val="Normal"/>
      </w:pPr>
      <w:r>
        <w:t xml:space="preserve">МОСКОВСКТЕ ДВОРЯНЕ. С.м. Дворяиство и</w:t>
      </w:r>
    </w:p>
    <w:p>
      <w:pPr>
        <w:pStyle w:val="Normal"/>
      </w:pPr>
      <w:r>
        <w:t xml:space="preserve">ДРЕВНТЕ ДВОРЯНСКГЕ ЧИНЫ.</w:t>
      </w:r>
    </w:p>
    <w:p>
      <w:pPr>
        <w:pStyle w:val="Normal"/>
      </w:pPr>
      <w:r>
        <w:t xml:space="preserve">"МОСКОВСЮЙ КАЗАЦЕЙ ПОЛКЪ. См. Ка-</w:t>
      </w:r>
    </w:p>
    <w:p>
      <w:pPr>
        <w:pStyle w:val="Normal"/>
      </w:pPr>
      <w:r>
        <w:t xml:space="preserve">ЗАКИ. !</w:t>
      </w:r>
    </w:p>
    <w:p>
      <w:pPr>
        <w:pStyle w:val="Normal"/>
      </w:pPr>
      <w:r>
        <w:t xml:space="preserve">МОСТОВАЯ. См. Уи плоШАди, мосто- </w:t>
      </w:r>
      <w:r>
        <w:br/>
      </w:r>
      <w:r>
        <w:t xml:space="preserve">выл. </w:t>
      </w:r>
      <w:r>
        <w:br/>
      </w:r>
      <w:r>
        <w:t xml:space="preserve">МОСТОВЫЯ ДЕНЬГИ СЪ ДВОРОВЪ. Си. По- </w:t>
      </w:r>
      <w:r>
        <w:br/>
      </w:r>
      <w:r>
        <w:t xml:space="preserve">ЗЕМЕЛЬНЫЯ ДЕНЬГИ, :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МОСТЫ, ГАТИ и ПЕРЕВОЗЫ.</w:t>
      </w:r>
    </w:p>
    <w:p>
      <w:pPr>
        <w:pStyle w:val="Normal"/>
      </w:pPr>
      <w:r>
        <w:t xml:space="preserve">Т, Г. (1649—1675) О содержанш мостовъ “и пе- </w:t>
      </w:r>
      <w:r>
        <w:br/>
      </w:r>
      <w:r>
        <w:t xml:space="preserve">ревозовь и о нетребованйи за оные съ прозз- </w:t>
      </w:r>
      <w:r>
        <w:br/>
      </w:r>
      <w:r>
        <w:t xml:space="preserve">жихъ болфе опредфленной платы. Ул. /Х. </w:t>
      </w:r>
      <w:r>
        <w:br/>
      </w:r>
      <w:r>
        <w:t xml:space="preserve">Правила для сбирашя денегь съ проёзжихъ, </w:t>
      </w:r>
      <w:r>
        <w:br/>
      </w:r>
      <w:r>
        <w:t xml:space="preserve">за перевозы и мосты на болышихь и малых </w:t>
      </w:r>
      <w:r>
        <w:br/>
      </w:r>
      <w:r>
        <w:t xml:space="preserve">рькахъ. 107, стр. 305. сто.лб.1.—По скольку </w:t>
      </w:r>
      <w:r>
        <w:br/>
      </w:r>
      <w:r>
        <w:t xml:space="preserve">братв сь профзжихъ за перевозы и мостовщи- </w:t>
      </w:r>
      <w:r>
        <w:br/>
      </w:r>
      <w:r>
        <w:t xml:space="preserve">ну на р$кахь. и наказане за линий поборъ. </w:t>
      </w:r>
      <w:r>
        <w:br/>
      </w:r>
      <w:r>
        <w:t xml:space="preserve">122.</w:t>
      </w:r>
    </w:p>
    <w:p>
      <w:pPr>
        <w:pStyle w:val="Normal"/>
      </w:pPr>
      <w:r>
        <w:t xml:space="preserve">Т. Гу. (1700—1712) Мосты и перевозы, отдан- </w:t>
      </w:r>
      <w:r>
        <w:br/>
      </w:r>
      <w:r>
        <w:t xml:space="preserve">ные вь Харьковскомъ полку на отвупь тамо- </w:t>
      </w:r>
      <w:r>
        <w:br/>
      </w:r>
      <w:r>
        <w:t xml:space="preserve">шнимь жителямь, оставить за ними безъь пе- </w:t>
      </w:r>
      <w:r>
        <w:br/>
      </w:r>
      <w:r>
        <w:t xml:space="preserve">рекупки. 1771.—О переоброчкв отдаваемыхь </w:t>
      </w:r>
      <w:r>
        <w:br/>
      </w:r>
      <w:r>
        <w:t xml:space="preserve">на откупъ мостовь и перевозовъ и объ учреж- </w:t>
      </w:r>
      <w:r>
        <w:br/>
      </w:r>
      <w:r>
        <w:t xml:space="preserve">азни для сего особаго Приказа. 1959.</w:t>
      </w:r>
    </w:p>
    <w:p>
      <w:pPr>
        <w:pStyle w:val="Normal"/>
      </w:pPr>
      <w:r>
        <w:t xml:space="preserve">Т. У. (1715—1719) Дозволене Алок$ Хану, при-</w:t>
      </w:r>
    </w:p>
    <w:p>
      <w:pPr>
        <w:pStyle w:val="Normal"/>
      </w:pPr>
      <w:r>
        <w:t xml:space="preserve">сылать вь Москву для продажи’ лошадей безъ </w:t>
      </w:r>
      <w:r>
        <w:br/>
      </w:r>
      <w:r>
        <w:t xml:space="preserve">Бзят!я но дорогамь мостовшщины. 2958.— Съ </w:t>
      </w:r>
      <w:r>
        <w:br/>
      </w:r>
      <w:r>
        <w:t xml:space="preserve">подряднаго прованта мостовшины не брать </w:t>
      </w:r>
      <w:r>
        <w:br/>
      </w:r>
      <w:r>
        <w:t xml:space="preserve">-5157.</w:t>
      </w:r>
    </w:p>
    <w:p>
      <w:pPr>
        <w:pStyle w:val="Normal"/>
      </w:pPr>
      <w:r>
        <w:t xml:space="preserve">Т. УИ. (1725 — 1727) О строения и починкь </w:t>
      </w:r>
      <w:r>
        <w:br/>
      </w:r>
      <w:r>
        <w:t xml:space="preserve">мостовъ по дорогБ отъ Москвы до Новгорода. </w:t>
      </w:r>
      <w:r>
        <w:br/>
      </w:r>
      <w:r>
        <w:t xml:space="preserve">4504. — О починк5 мостовъ, состодщахь на. </w:t>
      </w:r>
      <w:r>
        <w:br/>
      </w:r>
      <w:r>
        <w:t xml:space="preserve">откупу’ откупщикамь, а въ м5стахь, гдб соби- </w:t>
      </w:r>
      <w:r>
        <w:br/>
      </w:r>
      <w:r>
        <w:t xml:space="preserve">раются перевозныя деньги, 'отЪь казны. 4759.</w:t>
      </w:r>
    </w:p>
    <w:p>
      <w:pPr>
        <w:pStyle w:val="Normal"/>
      </w:pPr>
      <w:r>
        <w:t xml:space="preserve">Т. У. (1728 — 1752) О починкв мостовь по </w:t>
      </w:r>
      <w:r>
        <w:br/>
      </w:r>
      <w:r>
        <w:t xml:space="preserve">дорогБ оть Москвы’ до’ Троницка-Сермева мо- </w:t>
      </w:r>
      <w:r>
        <w:br/>
      </w:r>
      <w:r>
        <w:t xml:space="preserve">настыря. 5542.— О содержан1и мостовь по </w:t>
      </w:r>
      <w:r>
        <w:br/>
      </w:r>
      <w:r>
        <w:t xml:space="preserve">дорогамъ ©. Петербургской и Исковской. 5711.</w:t>
      </w:r>
    </w:p>
    <w:p>
      <w:pPr>
        <w:pStyle w:val="Normal"/>
      </w:pPr>
      <w:r>
        <w:t xml:space="preserve">` Мосты въ Ямокихь слободахъ содержать ям- </w:t>
      </w:r>
      <w:r>
        <w:br/>
      </w:r>
      <w:r>
        <w:t xml:space="preserve">щикамъ. 5777.— Обязанность Губернаторовъ </w:t>
      </w:r>
      <w:r>
        <w:br/>
      </w:r>
      <w:r>
        <w:t xml:space="preserve">и Воеводь паблюдать за ‘исиравпоствю мо- </w:t>
      </w:r>
      <w:r>
        <w:br/>
      </w:r>
      <w:r>
        <w:t xml:space="preserve">стовъ. 5789, Регл. Ком. Кол. т. 16. </w:t>
      </w:r>
      <w:r>
        <w:br/>
      </w:r>
      <w:r>
        <w:t xml:space="preserve">О починк® мостовъ владфльцами тфхъ. нмфити, </w:t>
      </w:r>
      <w:r>
        <w:br/>
      </w:r>
      <w:r>
        <w:t xml:space="preserve">тдь устроены и объ отпуск® изъ Камеръ-Кол- </w:t>
      </w:r>
      <w:r>
        <w:br/>
      </w:r>
      <w:r>
        <w:t xml:space="preserve">леи суммъь на починку мостовъ, которые </w:t>
      </w:r>
      <w:r>
        <w:br/>
      </w:r>
      <w:r>
        <w:t xml:space="preserve">содержались оть казны. ‘2. 29. — Почему </w:t>
      </w:r>
      <w:r>
        <w:br/>
      </w:r>
      <w:r>
        <w:t xml:space="preserve">брать съ перевоза ‘чрезъ ‘рЬку Волгу. 5799, </w:t>
      </w:r>
      <w:r>
        <w:br/>
      </w:r>
      <w:r>
        <w:t xml:space="preserve">п. 5.—Осборз пошлинъ-за переправу скота и </w:t>
      </w:r>
      <w:r>
        <w:br/>
      </w:r>
      <w:r>
        <w:t xml:space="preserve">перевозь другихь товаровъ‘чрезь мосты и пе- </w:t>
      </w:r>
      <w:r>
        <w:br/>
      </w:r>
      <w:r>
        <w:t xml:space="preserve">ревозы по ‘уставной грамотф 7162 года и </w:t>
      </w:r>
      <w:r>
        <w:br/>
      </w:r>
      <w:r>
        <w:t xml:space="preserve">по статьямь Ижорской Канцеляри 179% го- </w:t>
      </w:r>
      <w:r>
        <w:br/>
      </w:r>
      <w:r>
        <w:t xml:space="preserve">да. 5857. — О починкв мостовъ по `Москов- </w:t>
      </w:r>
      <w:r>
        <w:br/>
      </w:r>
      <w:r>
        <w:t xml:space="preserve">ской дорогв оть’ Ярославскаго уззда до Во- </w:t>
      </w:r>
      <w:r>
        <w:br/>
      </w:r>
      <w:r>
        <w:t xml:space="preserve">логды и отъ Вологды по Архангельской доро- </w:t>
      </w:r>
      <w:r>
        <w:br/>
      </w:r>
      <w:r>
        <w:t xml:space="preserve">гБ; о содержаши оныхъ въ ‘исправности жи-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М. </w:t>
      </w:r>
      <w:r>
        <w:br/>
      </w:r>
      <w:r>
        <w:t xml:space="preserve">телямь тбхъ сель и деревень. 5956.— Но до- </w:t>
      </w:r>
      <w:r>
        <w:br/>
      </w:r>
      <w:r>
        <w:t xml:space="preserve">рогё оть С. Петербурга до Шланссельбурга, съ </w:t>
      </w:r>
      <w:r>
        <w:br/>
      </w:r>
      <w:r>
        <w:t xml:space="preserve">ндущихь рфкою судовь вверхъ по бичевнику </w:t>
      </w:r>
      <w:r>
        <w:br/>
      </w:r>
      <w:r>
        <w:t xml:space="preserve">на мостахъ пошлинъ не брать. 6249. </w:t>
      </w:r>
      <w:r>
        <w:br/>
      </w:r>
      <w:r>
        <w:t xml:space="preserve">Т. ГХ. (1755 —1756) Инструкшя къ устрое- </w:t>
      </w:r>
      <w:r>
        <w:br/>
      </w:r>
      <w:r>
        <w:t xml:space="preserve">но дороги и мостовь оть Москвы до С. Пе- </w:t>
      </w:r>
      <w:r>
        <w:br/>
      </w:r>
      <w:r>
        <w:t xml:space="preserve">тербурга и по Исковскому тракту. 6572. — </w:t>
      </w:r>
      <w:r>
        <w:br/>
      </w:r>
      <w:r>
        <w:t xml:space="preserve">Назначене суммь на починку мостовъ въ С. </w:t>
      </w:r>
      <w:r>
        <w:br/>
      </w:r>
      <w:r>
        <w:t xml:space="preserve">Петербург. 6401. — О сумм на построеше </w:t>
      </w:r>
      <w:r>
        <w:br/>
      </w:r>
      <w:r>
        <w:t xml:space="preserve">въ Москв$ и въ уБздь Московскомъ мостовъ. </w:t>
      </w:r>
      <w:r>
        <w:br/>
      </w:r>
      <w:r>
        <w:t xml:space="preserve">6422. — Построенные около монастырей въ </w:t>
      </w:r>
      <w:r>
        <w:br/>
      </w:r>
      <w:r>
        <w:t xml:space="preserve">МосквЬ мосты чинить Полиции, буде монасты- </w:t>
      </w:r>
      <w:r>
        <w:br/>
      </w:r>
      <w:r>
        <w:t xml:space="preserve">ри не имбютъ другихъ доходовъ, кромф жа- </w:t>
      </w:r>
      <w:r>
        <w:br/>
      </w:r>
      <w:r>
        <w:t xml:space="preserve">лованья. 6459.—О невзысканти мостовыхъ де- </w:t>
      </w:r>
      <w:r>
        <w:br/>
      </w:r>
      <w:r>
        <w:t xml:space="preserve">негь съ драгунь и солдатъ. 6456.—О почин- </w:t>
      </w:r>
      <w:r>
        <w:br/>
      </w:r>
      <w:r>
        <w:t xml:space="preserve">к мостовъ и перевозовъ. 6556.— Правила для </w:t>
      </w:r>
      <w:r>
        <w:br/>
      </w:r>
      <w:r>
        <w:t xml:space="preserve">взиманя на перевозахъ чрезь рфки положен- </w:t>
      </w:r>
      <w:r>
        <w:br/>
      </w:r>
      <w:r>
        <w:t xml:space="preserve">ной платы и мостовщины съ профзжающихь </w:t>
      </w:r>
      <w:r>
        <w:br/>
      </w:r>
      <w:r>
        <w:t xml:space="preserve">и запрещене брать оныя съ судовъ, проходя- </w:t>
      </w:r>
      <w:r>
        <w:br/>
      </w:r>
      <w:r>
        <w:t xml:space="preserve">щихь чрезь поромные н плотовые канаты. </w:t>
      </w:r>
      <w:r>
        <w:br/>
      </w:r>
      <w:r>
        <w:t xml:space="preserve">6600, п. 6, 9—172.—О содержанйи изъ дохо- </w:t>
      </w:r>
      <w:r>
        <w:br/>
      </w:r>
      <w:r>
        <w:t xml:space="preserve">довъ партикулярной верфи только тфхъ при- </w:t>
      </w:r>
      <w:r>
        <w:br/>
      </w:r>
      <w:r>
        <w:t xml:space="preserve">станей, на коихъь находятся перевозы. 7067. </w:t>
      </w:r>
      <w:r>
        <w:br/>
      </w:r>
      <w:r>
        <w:t xml:space="preserve">Т. Х. (1757 — 1759) Объ уничтожения пе- </w:t>
      </w:r>
      <w:r>
        <w:br/>
      </w:r>
      <w:r>
        <w:t xml:space="preserve">ревозовъ въ С. Петербургь отъ зимняго Двор- </w:t>
      </w:r>
      <w:r>
        <w:br/>
      </w:r>
      <w:r>
        <w:t xml:space="preserve">ца, оть Галернаго двора, и оть Новой Гол- </w:t>
      </w:r>
      <w:r>
        <w:br/>
      </w:r>
      <w:r>
        <w:t xml:space="preserve">ланднт. 7578. — Объ отдачЪ  мостовь. и пе- </w:t>
      </w:r>
      <w:r>
        <w:br/>
      </w:r>
      <w:r>
        <w:t xml:space="preserve">ревозовь въ Москв и въ Московскомь УЪздв </w:t>
      </w:r>
      <w:r>
        <w:br/>
      </w:r>
      <w:r>
        <w:t xml:space="preserve">на отвупь, буде окажется отъ того казнь </w:t>
      </w:r>
      <w:r>
        <w:br/>
      </w:r>
      <w:r>
        <w:t xml:space="preserve">прибыль. 7815, п. 5. — Запрещене перево- </w:t>
      </w:r>
      <w:r>
        <w:br/>
      </w:r>
      <w:r>
        <w:t xml:space="preserve">зить чрезь рву на имфющихея вь С. Пе- </w:t>
      </w:r>
      <w:r>
        <w:br/>
      </w:r>
      <w:r>
        <w:t xml:space="preserve">тербургв при Коллемяхь, Канцелямяхь и </w:t>
      </w:r>
      <w:r>
        <w:br/>
      </w:r>
      <w:r>
        <w:t xml:space="preserve">Конторахь шлюпкахъ и прочихъ судахъ, лю- </w:t>
      </w:r>
      <w:r>
        <w:br/>
      </w:r>
      <w:r>
        <w:t xml:space="preserve">дей посторониихъ. 7844.—О невзиманйи мо- </w:t>
      </w:r>
      <w:r>
        <w:br/>
      </w:r>
      <w:r>
        <w:t xml:space="preserve">стовщины съ барокь дворянина Демидова, </w:t>
      </w:r>
      <w:r>
        <w:br/>
      </w:r>
      <w:r>
        <w:t xml:space="preserve">оставшихся оть нагруза поставляемаго. имъ </w:t>
      </w:r>
      <w:r>
        <w:br/>
      </w:r>
      <w:r>
        <w:t xml:space="preserve">въ Адмиралтейство желфза. 7922. </w:t>
      </w:r>
      <w:r>
        <w:br/>
      </w:r>
      <w:r>
        <w:t xml:space="preserve">Т. ХГ. (1740—1745) Правила постройки и по- </w:t>
      </w:r>
      <w:r>
        <w:br/>
      </w:r>
      <w:r>
        <w:t xml:space="preserve">чинви мостовъ въ ямокихь дачахъ. 8099. </w:t>
      </w:r>
      <w:r>
        <w:br/>
      </w:r>
      <w:r>
        <w:t xml:space="preserve">— Росписаше, кого пропускать’ безденежно </w:t>
      </w:r>
      <w:r>
        <w:br/>
      </w:r>
      <w:r>
        <w:t xml:space="preserve">чрезъ устроениые на Нев% рф мосты, 8590. </w:t>
      </w:r>
      <w:r>
        <w:br/>
      </w:r>
      <w:r>
        <w:t xml:space="preserve">— Правила для сбора мостовщины: и платы </w:t>
      </w:r>
      <w:r>
        <w:br/>
      </w:r>
      <w:r>
        <w:t xml:space="preserve">за перевозы. 8457, п. 6, 9 — 12, 87768, </w:t>
      </w:r>
      <w:r>
        <w:br/>
      </w:r>
      <w:r>
        <w:t xml:space="preserve">п, 6, 9— 12. --На нперевозахь въ Санкт- </w:t>
      </w:r>
      <w:r>
        <w:br/>
      </w:r>
      <w:r>
        <w:t xml:space="preserve">нетербургв судовъ. не отнимать, безденежно </w:t>
      </w:r>
      <w:r>
        <w:br/>
      </w:r>
      <w:r>
        <w:t xml:space="preserve">не переёзжать и за деньги ‘на постороннихъ </w:t>
      </w:r>
      <w:r>
        <w:br/>
      </w:r>
      <w:r>
        <w:t xml:space="preserve">лодкахъ не, перевозить. 8758...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 -</w:t>
      </w:r>
    </w:p>
    <w:p>
      <w:pPr>
        <w:pStyle w:val="Normal"/>
      </w:pPr>
      <w:r>
        <w:t xml:space="preserve">Т. ХИ. (1744—1748) О возвращеши Гадячскому</w:t>
      </w:r>
    </w:p>
    <w:p>
      <w:pPr>
        <w:pStyle w:val="Normal"/>
      </w:pPr>
      <w:r>
        <w:t xml:space="preserve">Никольскому монастырю отобраннаго у него </w:t>
      </w:r>
      <w:r>
        <w:br/>
      </w:r>
      <w:r>
        <w:t xml:space="preserve">перевоза. 8905.—О постройкв мостовъ по </w:t>
      </w:r>
      <w:r>
        <w:br/>
      </w:r>
      <w:r>
        <w:t xml:space="preserve">Тульскому тракту. $909.—Мосты по боль- </w:t>
      </w:r>
      <w:r>
        <w:br/>
      </w:r>
      <w:r>
        <w:t xml:space="preserve">шимъ дорогамъ, не состоящие на откупу, ис- </w:t>
      </w:r>
      <w:r>
        <w:br/>
      </w:r>
      <w:r>
        <w:t xml:space="preserve">правлять обывателям. 8972. — Количество </w:t>
      </w:r>
      <w:r>
        <w:br/>
      </w:r>
      <w:r>
        <w:t xml:space="preserve">мостовщины, взимаемой съ моста, построенна- </w:t>
      </w:r>
      <w:r>
        <w:br/>
      </w:r>
      <w:r>
        <w:t xml:space="preserve">го въ Ямбург чрезь р$ку Лугу. 9557.</w:t>
      </w:r>
    </w:p>
    <w:p>
      <w:pPr>
        <w:pStyle w:val="Normal"/>
      </w:pPr>
      <w:r>
        <w:t xml:space="preserve">Т. хШ. (1749—1755) Объ отдачв сбора по-</w:t>
      </w:r>
    </w:p>
    <w:p>
      <w:pPr>
        <w:pStyle w:val="Normal"/>
      </w:pPr>
      <w:r>
        <w:t xml:space="preserve">шлинь съ профзкающихь чрезь р5ку Лугу </w:t>
      </w:r>
      <w:r>
        <w:br/>
      </w:r>
      <w:r>
        <w:t xml:space="preserve">по плавучему мосту въ содержаше Коммис- </w:t>
      </w:r>
      <w:r>
        <w:br/>
      </w:r>
      <w:r>
        <w:t xml:space="preserve">сш отъ строешя перспективной дороги. 9800. </w:t>
      </w:r>
      <w:r>
        <w:br/>
      </w:r>
      <w:r>
        <w:t xml:space="preserve">— 0 взиман!и пошлинь по копфикв съ каж- </w:t>
      </w:r>
      <w:r>
        <w:br/>
      </w:r>
      <w:r>
        <w:t xml:space="preserve">даго воза профзжающаго чрезь Прямеши </w:t>
      </w:r>
      <w:r>
        <w:br/>
      </w:r>
      <w:r>
        <w:t xml:space="preserve">мость въ Тобольскф. 9954.— Правила испра- </w:t>
      </w:r>
      <w:r>
        <w:br/>
      </w:r>
      <w:r>
        <w:t xml:space="preserve">вленя мостовъ по тракту оть Москвы чрезъ </w:t>
      </w:r>
      <w:r>
        <w:br/>
      </w:r>
      <w:r>
        <w:t xml:space="preserve">Новгородъ до С. Петербурга. 10107.—Унич- </w:t>
      </w:r>
      <w:r>
        <w:br/>
      </w:r>
      <w:r>
        <w:t xml:space="preserve">тожене сбора съ мостовъ, перевозовъ и про- </w:t>
      </w:r>
      <w:r>
        <w:br/>
      </w:r>
      <w:r>
        <w:t xml:space="preserve">рубей, вездф кром С. Петербурга. 10164.</w:t>
      </w:r>
    </w:p>
    <w:p>
      <w:pPr>
        <w:pStyle w:val="Normal"/>
      </w:pPr>
      <w:r>
        <w:t xml:space="preserve">Т. ХМ. (1754-1757) Распоряженле Сената о</w:t>
      </w:r>
    </w:p>
    <w:p>
      <w:pPr>
        <w:pStyle w:val="Normal"/>
      </w:pPr>
      <w:r>
        <w:t xml:space="preserve">уничтожении сбора съ мостозъ, перевозовь и </w:t>
      </w:r>
      <w:r>
        <w:br/>
      </w:r>
      <w:r>
        <w:t xml:space="preserve">прорубей, и объ отдачь оныхъ въ вольное </w:t>
      </w:r>
      <w:r>
        <w:br/>
      </w:r>
      <w:r>
        <w:t xml:space="preserve">содержаше. 10170.—Подтверждеве о непе- </w:t>
      </w:r>
      <w:r>
        <w:br/>
      </w:r>
      <w:r>
        <w:t xml:space="preserve">ревозЪ чрезь Неву на шлюнкахъ, принадле- </w:t>
      </w:r>
      <w:r>
        <w:br/>
      </w:r>
      <w:r>
        <w:t xml:space="preserve">жащихь ИПрисутственнымъ м5стамъ, посто- </w:t>
      </w:r>
      <w:r>
        <w:br/>
      </w:r>
      <w:r>
        <w:t xml:space="preserve">роннихь людей. 10297.—На грязяхъь и бо- </w:t>
      </w:r>
      <w:r>
        <w:br/>
      </w:r>
      <w:r>
        <w:t xml:space="preserve">лотахъ дфлать вмфсто мостовъ гати изъ мел- </w:t>
      </w:r>
      <w:r>
        <w:br/>
      </w:r>
      <w:r>
        <w:t xml:space="preserve">каго лЪсу или камыша. 10581. — О неопре- </w:t>
      </w:r>
      <w:r>
        <w:br/>
      </w:r>
      <w:r>
        <w:t xml:space="preserve">двленти къ содержанио мостовъ, перевозовъ и </w:t>
      </w:r>
      <w:r>
        <w:br/>
      </w:r>
      <w:r>
        <w:t xml:space="preserve">прорубей посадскихъ и крестьянъ, но назначе- </w:t>
      </w:r>
      <w:r>
        <w:br/>
      </w:r>
      <w:r>
        <w:t xml:space="preserve">ни кь тому отставныхь Оберъ и унтеръ-офи- </w:t>
      </w:r>
      <w:r>
        <w:br/>
      </w:r>
      <w:r>
        <w:t xml:space="preserve">церовъ сь жалованьемь по чинамъ. 10411,—О </w:t>
      </w:r>
      <w:r>
        <w:br/>
      </w:r>
      <w:r>
        <w:t xml:space="preserve">взимаши съ С. Нетербургскихь мостовъ и пе- </w:t>
      </w:r>
      <w:r>
        <w:br/>
      </w:r>
      <w:r>
        <w:t xml:space="preserve">ревозовъ по прежнему установленнаго на со- </w:t>
      </w:r>
      <w:r>
        <w:br/>
      </w:r>
      <w:r>
        <w:t xml:space="preserve">держаше партикулярной верфи сбора. 10465. </w:t>
      </w:r>
      <w:r>
        <w:br/>
      </w:r>
      <w:r>
        <w:t xml:space="preserve">— Подтверждене о уничтоженйи сбора_съ мо- </w:t>
      </w:r>
      <w:r>
        <w:br/>
      </w:r>
      <w:r>
        <w:t xml:space="preserve">стовъ и перевозовъ лезд$, кромф С. Петербурга </w:t>
      </w:r>
      <w:r>
        <w:br/>
      </w:r>
      <w:r>
        <w:t xml:space="preserve">10486, ’амож. Уст. Гл. 1. 5 1. п, #.</w:t>
      </w:r>
    </w:p>
    <w:p>
      <w:pPr>
        <w:pStyle w:val="Normal"/>
      </w:pPr>
      <w:r>
        <w:t xml:space="preserve">Т. ХУ. (1758 — 1762) Обяванность мёстныхь</w:t>
      </w:r>
    </w:p>
    <w:p>
      <w:pPr>
        <w:pStyle w:val="Normal"/>
      </w:pPr>
      <w:r>
        <w:t xml:space="preserve">Начальствъ, при слфдовани войскъ пр!умно- </w:t>
      </w:r>
      <w:r>
        <w:br/>
      </w:r>
      <w:r>
        <w:t xml:space="preserve">жать число поромовъ и плоговь на перево» </w:t>
      </w:r>
      <w:r>
        <w:br/>
      </w:r>
      <w:r>
        <w:t xml:space="preserve">захъ. 10788, Г'л. ХИ. п. 19. О доставле- </w:t>
      </w:r>
      <w:r>
        <w:br/>
      </w:r>
      <w:r>
        <w:t xml:space="preserve">зи въ Сенатъ вЪдомостей о сборахъ съ’ пере- </w:t>
      </w:r>
      <w:r>
        <w:br/>
      </w:r>
      <w:r>
        <w:t xml:space="preserve">возовъ въ С. Петербург$. 10798.—Увеличене </w:t>
      </w:r>
      <w:r>
        <w:br/>
      </w:r>
      <w:r>
        <w:t xml:space="preserve">сбора съ лодокъ на содержанше мостовъ при Бо- </w:t>
      </w:r>
      <w:r>
        <w:br/>
      </w:r>
      <w:r>
        <w:t xml:space="preserve">ровицкихъ ‹порогахь. 10854,—0О содержаши </w:t>
      </w:r>
      <w:r>
        <w:br/>
      </w:r>
      <w:r>
        <w:t xml:space="preserve">мостовъ во всбхъ селахъ и деревнях въ ис-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правности на счеть обывателей, 11161. — </w:t>
      </w:r>
      <w:r>
        <w:br/>
      </w:r>
      <w:r>
        <w:t xml:space="preserve">Подтвержден!е о содержан!и въ исправности </w:t>
      </w:r>
      <w:r>
        <w:br/>
      </w:r>
      <w:r>
        <w:t xml:space="preserve">мостовъ по дорогамъ. 1124.8.</w:t>
      </w:r>
    </w:p>
    <w:p>
      <w:pPr>
        <w:pStyle w:val="Normal"/>
      </w:pPr>
      <w:r>
        <w:t xml:space="preserve">Т. ХУ. (1762—1764) Объ отдачь въ Москвь </w:t>
      </w:r>
      <w:r>
        <w:br/>
      </w:r>
      <w:r>
        <w:t xml:space="preserve">мостовъ и перевозовъ въ вфдомство Полицеймей- </w:t>
      </w:r>
      <w:r>
        <w:br/>
      </w:r>
      <w:r>
        <w:t xml:space="preserve">стерской Канцеляр1и. 11675.—Подтвержде- </w:t>
      </w:r>
      <w:r>
        <w:br/>
      </w:r>
      <w:r>
        <w:t xml:space="preserve">не Губернаторамъ и Воеводамъь о содержа- </w:t>
      </w:r>
      <w:r>
        <w:br/>
      </w:r>
      <w:r>
        <w:t xml:space="preserve">ни мостовь и перевозовь въ исправности. </w:t>
      </w:r>
      <w:r>
        <w:br/>
      </w:r>
      <w:r>
        <w:t xml:space="preserve">11959.— Увольневе казаковъ отъ содержания </w:t>
      </w:r>
      <w:r>
        <w:br/>
      </w:r>
      <w:r>
        <w:t xml:space="preserve">перевозовъ въ Селенгинскф. 11978.</w:t>
      </w:r>
    </w:p>
    <w:p>
      <w:pPr>
        <w:pStyle w:val="Normal"/>
      </w:pPr>
      <w:r>
        <w:t xml:space="preserve">Т. ХУИ. (1765—1766) О сборв на новопо- </w:t>
      </w:r>
      <w:r>
        <w:br/>
      </w:r>
      <w:r>
        <w:t xml:space="preserve">строенномь въ Кременчугв мост съ возовъ </w:t>
      </w:r>
      <w:r>
        <w:br/>
      </w:r>
      <w:r>
        <w:t xml:space="preserve">и повозокъ мостовыхъ денегь 12567.</w:t>
      </w:r>
    </w:p>
    <w:p>
      <w:pPr>
        <w:pStyle w:val="Normal"/>
      </w:pPr>
      <w:r>
        <w:t xml:space="preserve">Т. МХ. (1770—1774) Сотскимь и ихь товари- </w:t>
      </w:r>
      <w:r>
        <w:br/>
      </w:r>
      <w:r>
        <w:t xml:space="preserve">щамь наблюдать за всегдашнею исправностно </w:t>
      </w:r>
      <w:r>
        <w:br/>
      </w:r>
      <w:r>
        <w:t xml:space="preserve">и цфлостио мостовъ и перевозовъ на большихъ </w:t>
      </w:r>
      <w:r>
        <w:br/>
      </w:r>
      <w:r>
        <w:t xml:space="preserve">дорогахъ. 14254, п. 27. ;</w:t>
      </w:r>
    </w:p>
    <w:p>
      <w:pPr>
        <w:pStyle w:val="Normal"/>
      </w:pPr>
      <w:r>
        <w:t xml:space="preserve">Т. ХХ. (1775 —1780) О починк и содержа- </w:t>
      </w:r>
      <w:r>
        <w:br/>
      </w:r>
      <w:r>
        <w:t xml:space="preserve">ни мостовъ Городничимв и Полицеймейстерамъ </w:t>
      </w:r>
      <w:r>
        <w:br/>
      </w:r>
      <w:r>
        <w:t xml:space="preserve">представлять смфты въ Казенныя Палаты. </w:t>
      </w:r>
      <w:r>
        <w:br/>
      </w:r>
      <w:r>
        <w:t xml:space="preserve">14925, Узр. о Губ. ст. 269. 276.—О на- </w:t>
      </w:r>
      <w:r>
        <w:br/>
      </w:r>
      <w:r>
        <w:t xml:space="preserve">блюдеши, дабы шлюпки, состояния въ в$- </w:t>
      </w:r>
      <w:r>
        <w:br/>
      </w:r>
      <w:r>
        <w:t xml:space="preserve">домств$ Присутствевныхь мфстъ, не перевози- </w:t>
      </w:r>
      <w:r>
        <w:br/>
      </w:r>
      <w:r>
        <w:t xml:space="preserve">ли, безъ дозволеша, людей изъ С. Петербурга </w:t>
      </w:r>
      <w:r>
        <w:br/>
      </w:r>
      <w:r>
        <w:t xml:space="preserve">въ Кронштадть н обратно, и чтобы грузъ на </w:t>
      </w:r>
      <w:r>
        <w:br/>
      </w:r>
      <w:r>
        <w:t xml:space="preserve">шлюпкахъ быль по пропорции судна. 14704.</w:t>
      </w:r>
    </w:p>
    <w:p>
      <w:pPr>
        <w:pStyle w:val="Normal"/>
      </w:pPr>
      <w:r>
        <w:t xml:space="preserve">Т. ХХИ. (1781—1785) Двла по мостамв и пе- </w:t>
      </w:r>
      <w:r>
        <w:br/>
      </w:r>
      <w:r>
        <w:t xml:space="preserve">ревозамъ, которые содержатся отъ казны, за- </w:t>
      </w:r>
      <w:r>
        <w:br/>
      </w:r>
      <w:r>
        <w:t xml:space="preserve">вЪдывать седьмой Экспединие Казенной Па </w:t>
      </w:r>
      <w:r>
        <w:br/>
      </w:r>
      <w:r>
        <w:t xml:space="preserve">латы. 15141, Наст. Казен. Пал. Отд. </w:t>
      </w:r>
      <w:r>
        <w:br/>
      </w:r>
      <w:r>
        <w:t xml:space="preserve">[Х. 9 55, 90.</w:t>
      </w:r>
    </w:p>
    <w:p>
      <w:pPr>
        <w:pStyle w:val="Normal"/>
      </w:pPr>
      <w:r>
        <w:t xml:space="preserve">Т. ХХИ. (1784—1788) Доходъ сь перевозовъ </w:t>
      </w:r>
      <w:r>
        <w:br/>
      </w:r>
      <w:r>
        <w:t xml:space="preserve">въ городскихъ дачахъь принадлежить горо- </w:t>
      </w:r>
      <w:r>
        <w:br/>
      </w:r>
      <w:r>
        <w:t xml:space="preserve">ду. 16188, Гор. пол. п. 149. — Правила. </w:t>
      </w:r>
      <w:r>
        <w:br/>
      </w:r>
      <w:r>
        <w:t xml:space="preserve">для строешя мостовь въ Новгородскомъ и </w:t>
      </w:r>
      <w:r>
        <w:br/>
      </w:r>
      <w:r>
        <w:t xml:space="preserve">Тверскомъ Намфстничествахъ. 16208, п. #.— </w:t>
      </w:r>
      <w:r>
        <w:br/>
      </w:r>
      <w:r>
        <w:t xml:space="preserve">О построен мостовь при Кизикермен$. </w:t>
      </w:r>
      <w:r>
        <w:br/>
      </w:r>
      <w:r>
        <w:t xml:space="preserve">16259.—0Объ отдачф перевоза въ С. Иетер- </w:t>
      </w:r>
      <w:r>
        <w:br/>
      </w:r>
      <w:r>
        <w:t xml:space="preserve">бургБ чрезъ рёву Неву въ содержае желаю- </w:t>
      </w:r>
      <w:r>
        <w:br/>
      </w:r>
      <w:r>
        <w:t xml:space="preserve">щимъ, съ платежемь въ городскую казну по </w:t>
      </w:r>
      <w:r>
        <w:br/>
      </w:r>
      <w:r>
        <w:t xml:space="preserve">договорамъ, заключаемымь съ Городскою Ду- </w:t>
      </w:r>
      <w:r>
        <w:br/>
      </w:r>
      <w:r>
        <w:t xml:space="preserve">мою. 16299.—0Объ отдачф состоящих» подъ </w:t>
      </w:r>
      <w:r>
        <w:br/>
      </w:r>
      <w:r>
        <w:t xml:space="preserve">управленемь Конторы партикулярной верфи </w:t>
      </w:r>
      <w:r>
        <w:br/>
      </w:r>
      <w:r>
        <w:t xml:space="preserve">перевозовь въ вЪфдомство С. Петербургской </w:t>
      </w:r>
      <w:r>
        <w:br/>
      </w:r>
      <w:r>
        <w:t xml:space="preserve">`Градсвой Думы. 16557.— О построеши мос- </w:t>
      </w:r>
      <w:r>
        <w:br/>
      </w:r>
      <w:r>
        <w:t xml:space="preserve">товъ въ городф Торопцё и о содержави о- </w:t>
      </w:r>
      <w:r>
        <w:br/>
      </w:r>
      <w:r>
        <w:t xml:space="preserve">ныхь па городскомь иждивенши. 16584.</w:t>
      </w:r>
    </w:p>
    <w:p>
      <w:pPr>
        <w:pStyle w:val="Normal"/>
      </w:pPr>
      <w:r>
        <w:t xml:space="preserve">- 207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С. ххШ. (1789—1796) Перевозы, находяпе-</w:t>
      </w:r>
    </w:p>
    <w:p>
      <w:pPr>
        <w:pStyle w:val="Normal"/>
      </w:pPr>
      <w:r>
        <w:t xml:space="preserve">ся въ дачахь городскихь содержать изъ го- </w:t>
      </w:r>
      <w:r>
        <w:br/>
      </w:r>
      <w:r>
        <w:t xml:space="preserve">родскихъ доходовь. 16850.—Мосты, находя- </w:t>
      </w:r>
      <w:r>
        <w:br/>
      </w:r>
      <w:r>
        <w:t xml:space="preserve">иреся въ Выборгской Губерши по чертВ по- </w:t>
      </w:r>
      <w:r>
        <w:br/>
      </w:r>
      <w:r>
        <w:t xml:space="preserve">граничныхь укрфилен!и, содержать на счеть </w:t>
      </w:r>
      <w:r>
        <w:br/>
      </w:r>
      <w:r>
        <w:t xml:space="preserve">обывателей. 17127.</w:t>
      </w:r>
    </w:p>
    <w:p>
      <w:pPr>
        <w:pStyle w:val="Normal"/>
      </w:pPr>
      <w:r>
        <w:t xml:space="preserve">Т. ХХ. (1796—1797) Подтверждеме о ис- </w:t>
      </w:r>
      <w:r>
        <w:br/>
      </w:r>
      <w:r>
        <w:t xml:space="preserve">правномь содержанш мостовъ. 18060.—Пра- </w:t>
      </w:r>
      <w:r>
        <w:br/>
      </w:r>
      <w:r>
        <w:t xml:space="preserve">вила для руководства при строени и содер- </w:t>
      </w:r>
      <w:r>
        <w:br/>
      </w:r>
      <w:r>
        <w:t xml:space="preserve">жан!и мостовъ, плотинъ и дорогь. 18120.</w:t>
      </w:r>
    </w:p>
    <w:p>
      <w:pPr>
        <w:pStyle w:val="Normal"/>
      </w:pPr>
      <w:r>
        <w:t xml:space="preserve">Т. ХХУ. (1798—1799) О порядкф содержанйя- </w:t>
      </w:r>
      <w:r>
        <w:br/>
      </w:r>
      <w:r>
        <w:t xml:space="preserve">мостовъ и перевозовь по Новороссийской Гу- </w:t>
      </w:r>
      <w:r>
        <w:br/>
      </w:r>
      <w:r>
        <w:t xml:space="preserve">бернти. 18759.—Правила содержашя мосто- </w:t>
      </w:r>
      <w:r>
        <w:br/>
      </w:r>
      <w:r>
        <w:t xml:space="preserve">вой въ Илевф. 18996.</w:t>
      </w:r>
    </w:p>
    <w:p>
      <w:pPr>
        <w:pStyle w:val="Normal"/>
      </w:pPr>
      <w:r>
        <w:t xml:space="preserve">Т. ХХУ!. (1800—1801) Установлеше въ горо- </w:t>
      </w:r>
      <w:r>
        <w:br/>
      </w:r>
      <w:r>
        <w:t xml:space="preserve">дБ Либавь сбора на строеше и содержаше </w:t>
      </w:r>
      <w:r>
        <w:br/>
      </w:r>
      <w:r>
        <w:t xml:space="preserve">моста. 19251.— Подтверждене Губернаторамъ </w:t>
      </w:r>
      <w:r>
        <w:br/>
      </w:r>
      <w:r>
        <w:t xml:space="preserve">смотрфть за исправностйо мостовь и дорогъ </w:t>
      </w:r>
      <w:r>
        <w:br/>
      </w:r>
      <w:r>
        <w:t xml:space="preserve">19955.</w:t>
      </w:r>
    </w:p>
    <w:p>
      <w:pPr>
        <w:pStyle w:val="Normal"/>
      </w:pPr>
      <w:r>
        <w:t xml:space="preserve">Т. ХХУИ. (1802—1805) О сбор мостовыхь </w:t>
      </w:r>
      <w:r>
        <w:br/>
      </w:r>
      <w:r>
        <w:t xml:space="preserve">денегь въ городф Либав$ чо установленной </w:t>
      </w:r>
      <w:r>
        <w:br/>
      </w:r>
      <w:r>
        <w:t xml:space="preserve">таксБ. 20257.—О построеши моста зъ горо- </w:t>
      </w:r>
      <w:r>
        <w:br/>
      </w:r>
      <w:r>
        <w:t xml:space="preserve">4$ Пернов$ и о сбор пошлинъ съ профзжаю- </w:t>
      </w:r>
      <w:r>
        <w:br/>
      </w:r>
      <w:r>
        <w:t xml:space="preserve">щихь чрезь оный на содержазе сего моста. </w:t>
      </w:r>
      <w:r>
        <w:br/>
      </w:r>
      <w:r>
        <w:t xml:space="preserve">20910. й</w:t>
      </w:r>
    </w:p>
    <w:p>
      <w:pPr>
        <w:pStyle w:val="Normal"/>
      </w:pPr>
      <w:r>
        <w:t xml:space="preserve">Т. ХХУИЕ. (1804—1805) Объустройствв пе- </w:t>
      </w:r>
      <w:r>
        <w:br/>
      </w:r>
      <w:r>
        <w:t xml:space="preserve">ревозовъ чрезь р$ёку Волгу при Макарьевской </w:t>
      </w:r>
      <w:r>
        <w:br/>
      </w:r>
      <w:r>
        <w:t xml:space="preserve">ярманкЪ и такса для вольныхъ перевозчиковъ. </w:t>
      </w:r>
      <w:r>
        <w:br/>
      </w:r>
      <w:r>
        <w:t xml:space="preserve">21262. —Распоряжен!е о починкВ мостовь и </w:t>
      </w:r>
      <w:r>
        <w:br/>
      </w:r>
      <w:r>
        <w:t xml:space="preserve">содержани оныхъ по крфностямь Инженер- </w:t>
      </w:r>
      <w:r>
        <w:br/>
      </w:r>
      <w:r>
        <w:t xml:space="preserve">нымь вфдомствамъ. 21595. — Уничтожене </w:t>
      </w:r>
      <w:r>
        <w:br/>
      </w:r>
      <w:r>
        <w:t xml:space="preserve">мостовыхь пошлинъ, взимаемыхь въ городё </w:t>
      </w:r>
      <w:r>
        <w:br/>
      </w:r>
      <w:r>
        <w:t xml:space="preserve">Либав, и содержане онаго на городскихь </w:t>
      </w:r>
      <w:r>
        <w:br/>
      </w:r>
      <w:r>
        <w:t xml:space="preserve">доходахъ. 94550. — О невзиман!и никакой </w:t>
      </w:r>
      <w:r>
        <w:br/>
      </w:r>
      <w:r>
        <w:t xml:space="preserve">пошлины за прогонъ скота на казенныхь </w:t>
      </w:r>
      <w:r>
        <w:br/>
      </w:r>
      <w:r>
        <w:t xml:space="preserve">переправахь и ограничене сего сбора въ да- </w:t>
      </w:r>
      <w:r>
        <w:br/>
      </w:r>
      <w:r>
        <w:t xml:space="preserve">чахъ, помфщичьихь. 2157, ст, 15, 16.—О </w:t>
      </w:r>
      <w:r>
        <w:br/>
      </w:r>
      <w:r>
        <w:t xml:space="preserve">сумм на постройку моста чрезъ Днфпръ при </w:t>
      </w:r>
      <w:r>
        <w:br/>
      </w:r>
      <w:r>
        <w:t xml:space="preserve">мёстечкБ Никопол. 21702.— О возложеши </w:t>
      </w:r>
      <w:r>
        <w:br/>
      </w:r>
      <w:r>
        <w:t xml:space="preserve">управлешя мостами и перевозами по Губер- </w:t>
      </w:r>
      <w:r>
        <w:br/>
      </w:r>
      <w:r>
        <w:t xml:space="preserve">шямъ на обязанность Губернаторовъ. 217147. </w:t>
      </w:r>
      <w:r>
        <w:br/>
      </w:r>
      <w:r>
        <w:t xml:space="preserve">— Обь отпуск лбса на исправлеше мостовъ. </w:t>
      </w:r>
      <w:r>
        <w:br/>
      </w:r>
      <w:r>
        <w:t xml:space="preserve">21852.</w:t>
      </w:r>
    </w:p>
    <w:p>
      <w:pPr>
        <w:pStyle w:val="Normal"/>
      </w:pPr>
      <w:r>
        <w:t xml:space="preserve">Т. ХХХ. (1806—1807) О построены иплову- </w:t>
      </w:r>
      <w:r>
        <w:br/>
      </w:r>
      <w:r>
        <w:t xml:space="preserve">чаго моста чрезь рфку Вятку и о сборь мо- </w:t>
      </w:r>
      <w:r>
        <w:br/>
      </w:r>
      <w:r>
        <w:t xml:space="preserve">стовыхь пошлинъь сь приходящихь и профз- </w:t>
      </w:r>
      <w:r>
        <w:br/>
      </w:r>
      <w:r>
        <w:t xml:space="preserve">жающихъ. 22167.</w:t>
      </w:r>
    </w:p>
    <w:p>
      <w:pPr>
        <w:pStyle w:val="Normal"/>
      </w:pPr>
      <w:r>
        <w:t xml:space="preserve">205 </w:t>
      </w:r>
      <w:r>
        <w:br/>
      </w:r>
      <w:r>
        <w:t xml:space="preserve">м.</w:t>
      </w:r>
    </w:p>
    <w:p>
      <w:pPr>
        <w:pStyle w:val="Normal"/>
      </w:pPr>
      <w:r>
        <w:t xml:space="preserve">-Т. ХХХ. (1808 — 1809) Перилы мостовъ, со- </w:t>
      </w:r>
      <w:r>
        <w:br/>
      </w:r>
      <w:r>
        <w:t xml:space="preserve">держимыхь въ крЬпостяхь оть Инженернаго </w:t>
      </w:r>
      <w:r>
        <w:br/>
      </w:r>
      <w:r>
        <w:t xml:space="preserve">вфдомства, красить военною краскою, шахма- </w:t>
      </w:r>
      <w:r>
        <w:br/>
      </w:r>
      <w:r>
        <w:t xml:space="preserve">тами. 25752.</w:t>
      </w:r>
    </w:p>
    <w:p>
      <w:pPr>
        <w:pStyle w:val="Normal"/>
      </w:pPr>
      <w:r>
        <w:t xml:space="preserve">Т. ХХХ. (1810—1841) О устроеши пловуча- </w:t>
      </w:r>
      <w:r>
        <w:br/>
      </w:r>
      <w:r>
        <w:t xml:space="preserve">го моста чрезь малый рукавь рфки Волги и </w:t>
      </w:r>
      <w:r>
        <w:br/>
      </w:r>
      <w:r>
        <w:t xml:space="preserve">самолета чрезь самую Волгу для перепра- </w:t>
      </w:r>
      <w:r>
        <w:br/>
      </w:r>
      <w:r>
        <w:t xml:space="preserve">вы на Макарьевскую ярманку. 24649.</w:t>
      </w:r>
    </w:p>
    <w:p>
      <w:pPr>
        <w:pStyle w:val="Normal"/>
      </w:pPr>
      <w:r>
        <w:t xml:space="preserve">Т. ХХХИ. (1812 — 1814) О построенйи моста </w:t>
      </w:r>
      <w:r>
        <w:br/>
      </w:r>
      <w:r>
        <w:t xml:space="preserve">въ городё ЛибавЪ и о возобновлен! и мостоваго </w:t>
      </w:r>
      <w:r>
        <w:br/>
      </w:r>
      <w:r>
        <w:t xml:space="preserve">сбора. ` 25125.— Правила содержашя перепра- </w:t>
      </w:r>
      <w:r>
        <w:br/>
      </w:r>
      <w:r>
        <w:t xml:space="preserve">вы въ городБ Твери чрезь Волгу и Тверцу. </w:t>
      </w:r>
      <w:r>
        <w:br/>
      </w:r>
      <w:r>
        <w:t xml:space="preserve">25646.—Празила содержаня Лисенскаго пе- </w:t>
      </w:r>
      <w:r>
        <w:br/>
      </w:r>
      <w:r>
        <w:t xml:space="preserve">ревоза чрезъ рву Оку въ Нижегородской Гу- </w:t>
      </w:r>
      <w:r>
        <w:br/>
      </w:r>
      <w:r>
        <w:t xml:space="preserve">берни. 25665.</w:t>
      </w:r>
    </w:p>
    <w:p>
      <w:pPr>
        <w:pStyle w:val="Normal"/>
      </w:pPr>
      <w:r>
        <w:t xml:space="preserve">Т. ХХХШ. (+845 — 1816) О взимаша пла- </w:t>
      </w:r>
      <w:r>
        <w:br/>
      </w:r>
      <w:r>
        <w:t xml:space="preserve">ты на Лисенскомь перевозь съ профзжаю- </w:t>
      </w:r>
      <w:r>
        <w:br/>
      </w:r>
      <w:r>
        <w:t xml:space="preserve">щихъ, проходащихъ и перевозимыхъ товаровъ, </w:t>
      </w:r>
      <w:r>
        <w:br/>
      </w:r>
      <w:r>
        <w:t xml:space="preserve">25304.</w:t>
      </w:r>
    </w:p>
    <w:p>
      <w:pPr>
        <w:pStyle w:val="Normal"/>
      </w:pPr>
      <w:r>
        <w:t xml:space="preserve">Т. ХХХ. (1817) Обь отдач принадлежаща- </w:t>
      </w:r>
      <w:r>
        <w:br/>
      </w:r>
      <w:r>
        <w:t xml:space="preserve">го Московскому Воспитательному дому ло- </w:t>
      </w:r>
      <w:r>
        <w:br/>
      </w:r>
      <w:r>
        <w:t xml:space="preserve">дочнаго чрезь Москву р$ку перевоза въ пол- </w:t>
      </w:r>
      <w:r>
        <w:br/>
      </w:r>
      <w:r>
        <w:t xml:space="preserve">ное владфше городу. 26977. — Къ построе- </w:t>
      </w:r>
      <w:r>
        <w:br/>
      </w:r>
      <w:r>
        <w:t xml:space="preserve">но мостовъ Губернскимь Начальствамъ, при- </w:t>
      </w:r>
      <w:r>
        <w:br/>
      </w:r>
      <w:r>
        <w:t xml:space="preserve">ступать не прежде, какъ по утверждеши пла- </w:t>
      </w:r>
      <w:r>
        <w:br/>
      </w:r>
      <w:r>
        <w:t xml:space="preserve">новь и смфть. 27112. — Правила построешя </w:t>
      </w:r>
      <w:r>
        <w:br/>
      </w:r>
      <w:r>
        <w:t xml:space="preserve">мостовь, плотинъ и гатей. 27180, п. 7, 1%, </w:t>
      </w:r>
      <w:r>
        <w:br/>
      </w:r>
      <w:r>
        <w:t xml:space="preserve">2. На переправахь, гдф существуеть сборъ </w:t>
      </w:r>
      <w:r>
        <w:br/>
      </w:r>
      <w:r>
        <w:t xml:space="preserve">за мость, имть столбъ съ прибитою доскою, </w:t>
      </w:r>
      <w:r>
        <w:br/>
      </w:r>
      <w:r>
        <w:t xml:space="preserve">на которомъ означить, какая за что положе-</w:t>
      </w:r>
    </w:p>
    <w:p>
      <w:pPr>
        <w:pStyle w:val="Normal"/>
      </w:pPr>
      <w:r>
        <w:t xml:space="preserve">' на плата. п. 25.</w:t>
      </w:r>
    </w:p>
    <w:p>
      <w:pPr>
        <w:pStyle w:val="Normal"/>
      </w:pPr>
      <w:r>
        <w:t xml:space="preserve">Т. ХХХУ. (1818) О доходахь опредфляемыхь </w:t>
      </w:r>
      <w:r>
        <w:br/>
      </w:r>
      <w:r>
        <w:t xml:space="preserve">на устройство и содержан1е мостовъ для Ни- </w:t>
      </w:r>
      <w:r>
        <w:br/>
      </w:r>
      <w:r>
        <w:t xml:space="preserve">жегородской ярманки. 27594.</w:t>
      </w:r>
    </w:p>
    <w:p>
      <w:pPr>
        <w:pStyle w:val="Normal"/>
      </w:pPr>
      <w:r>
        <w:t xml:space="preserve">Т. ХХХУ!. (1819) О передачф дфль о мостахъ</w:t>
      </w:r>
    </w:p>
    <w:p>
      <w:pPr>
        <w:pStyle w:val="Normal"/>
      </w:pPr>
      <w:r>
        <w:t xml:space="preserve">„ и перевозахъ изъ Министерства Внутреннихь </w:t>
      </w:r>
      <w:r>
        <w:br/>
      </w:r>
      <w:r>
        <w:t xml:space="preserve">АЪль въ Министерство Полин и въ Главное </w:t>
      </w:r>
      <w:r>
        <w:br/>
      </w:r>
      <w:r>
        <w:t xml:space="preserve">Управлеше Путей Сообщешя. 27652.</w:t>
      </w:r>
    </w:p>
    <w:p>
      <w:pPr>
        <w:pStyle w:val="Normal"/>
      </w:pPr>
      <w:r>
        <w:t xml:space="preserve">Т. ХХХУИ. (1520 —1821) О приняши въ вф- </w:t>
      </w:r>
      <w:r>
        <w:br/>
      </w:r>
      <w:r>
        <w:t xml:space="preserve">ден1е казны Бериславской и Никопольской пе- </w:t>
      </w:r>
      <w:r>
        <w:br/>
      </w:r>
      <w:r>
        <w:t xml:space="preserve">реправь въ Жерсонской Губерши. 28454. — </w:t>
      </w:r>
      <w:r>
        <w:br/>
      </w:r>
      <w:r>
        <w:t xml:space="preserve">Объ узреждещи особой диревши для строе- </w:t>
      </w:r>
      <w:r>
        <w:br/>
      </w:r>
      <w:r>
        <w:t xml:space="preserve">ня мостовъ по дорогв отъ С. Петербурга. до </w:t>
      </w:r>
      <w:r>
        <w:br/>
      </w:r>
      <w:r>
        <w:t xml:space="preserve">Москвы. 28605.</w:t>
      </w:r>
    </w:p>
    <w:p>
      <w:pPr>
        <w:pStyle w:val="Normal"/>
      </w:pPr>
      <w:r>
        <w:t xml:space="preserve">Т, ХХХУ!1. (1822—1825) Правила для уст- </w:t>
      </w:r>
      <w:r>
        <w:br/>
      </w:r>
      <w:r>
        <w:t xml:space="preserve">ройства и содержан!я перевозныхъ махинъ и </w:t>
      </w:r>
      <w:r>
        <w:br/>
      </w:r>
      <w:r>
        <w:t xml:space="preserve">перевозовь въ Сибирскихь Губерн1яхъ. 29150,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Уст. о Сух. сооб. вз Сиб. Ч. 1. Гл. Г. </w:t>
      </w:r>
      <w:r>
        <w:br/>
      </w:r>
      <w:r>
        <w:t xml:space="preserve">258. Гл. ШТ. Г.275. Гл ХХ: 379, </w:t>
      </w:r>
      <w:r>
        <w:br/>
      </w:r>
      <w:r>
        <w:t xml:space="preserve">585, Ч. ДУ. Гл. ЛИ, ЧУ 609, 615. 29159, </w:t>
      </w:r>
      <w:r>
        <w:br/>
      </w:r>
      <w:r>
        <w:t xml:space="preserve">пол. о зем. пов. вв Сиб. Гузб. Г 2—0 со- </w:t>
      </w:r>
      <w:r>
        <w:br/>
      </w:r>
      <w:r>
        <w:t xml:space="preserve">держазши мостовь въ Новгородской Губерши. </w:t>
      </w:r>
      <w:r>
        <w:br/>
      </w:r>
      <w:r>
        <w:t xml:space="preserve">29519. а — Правила, на коихъ должны быть </w:t>
      </w:r>
      <w:r>
        <w:br/>
      </w:r>
      <w:r>
        <w:t xml:space="preserve">учреждаемы сборы за мосты и перевозы. </w:t>
      </w:r>
      <w:r>
        <w:br/>
      </w:r>
      <w:r>
        <w:t xml:space="preserve">29564.—0 невоспрещени владфльцамь Кре- </w:t>
      </w:r>
      <w:r>
        <w:br/>
      </w:r>
      <w:r>
        <w:t xml:space="preserve">стовскаго острова (въ С. Петербургв) отда- </w:t>
      </w:r>
      <w:r>
        <w:br/>
      </w:r>
      <w:r>
        <w:t xml:space="preserve">вать въ содержаше перевозовъь на Петербург- </w:t>
      </w:r>
      <w:r>
        <w:br/>
      </w:r>
      <w:r>
        <w:t xml:space="preserve">скую сторону. 29455. — Возложеше на мф- </w:t>
      </w:r>
      <w:r>
        <w:br/>
      </w:r>
      <w:r>
        <w:t xml:space="preserve">стлыхь обывателей обязанности охранять у- </w:t>
      </w:r>
      <w:r>
        <w:br/>
      </w:r>
      <w:r>
        <w:t xml:space="preserve">строенныя по бечевникамъ мосты оть расхи- </w:t>
      </w:r>
      <w:r>
        <w:br/>
      </w:r>
      <w:r>
        <w:t xml:space="preserve">щеня. 29575.</w:t>
      </w:r>
    </w:p>
    <w:p>
      <w:pPr>
        <w:pStyle w:val="Normal"/>
      </w:pPr>
      <w:r>
        <w:t xml:space="preserve">Т ХХЖХ. (1824) О содержаши мостовъь въ </w:t>
      </w:r>
      <w:r>
        <w:br/>
      </w:r>
      <w:r>
        <w:t xml:space="preserve">Полоцк и Невел$. 29854. а.—Объ устрой- </w:t>
      </w:r>
      <w:r>
        <w:br/>
      </w:r>
      <w:r>
        <w:t xml:space="preserve">ствЪ чрезъ р5ку Нарову моста и установле- </w:t>
      </w:r>
      <w:r>
        <w:br/>
      </w:r>
      <w:r>
        <w:t xml:space="preserve">зе сбора съ ‘профзжающихь чрезь оный, </w:t>
      </w:r>
      <w:r>
        <w:br/>
      </w:r>
      <w:r>
        <w:t xml:space="preserve">29950. а.—Правила для содержан1я перево- </w:t>
      </w:r>
      <w:r>
        <w:br/>
      </w:r>
      <w:r>
        <w:t xml:space="preserve">зовъ въ Архангельской Губернш, 29941, п. </w:t>
      </w:r>
      <w:r>
        <w:br/>
      </w:r>
      <w:r>
        <w:t xml:space="preserve">5—6.</w:t>
      </w:r>
    </w:p>
    <w:p>
      <w:pPr>
        <w:pStyle w:val="Normal"/>
      </w:pPr>
      <w:r>
        <w:t xml:space="preserve">Т. ХГ. (1825) О исправлен и мостовь и гатей </w:t>
      </w:r>
      <w:r>
        <w:br/>
      </w:r>
      <w:r>
        <w:t xml:space="preserve">по дорогамъ, чрезь церковныя земли проле- </w:t>
      </w:r>
      <w:r>
        <w:br/>
      </w:r>
      <w:r>
        <w:t xml:space="preserve">гающихь. 50254. — Правила для содержашя </w:t>
      </w:r>
      <w:r>
        <w:br/>
      </w:r>
      <w:r>
        <w:t xml:space="preserve">мостовъ и перевозовь въ Калужской Губер- </w:t>
      </w:r>
      <w:r>
        <w:br/>
      </w:r>
      <w:r>
        <w:t xml:space="preserve">ши. 50287. а._О перевозахъ въ городЪ Ка- </w:t>
      </w:r>
      <w:r>
        <w:br/>
      </w:r>
      <w:r>
        <w:t xml:space="preserve">запи. 50559, Л 4%.</w:t>
      </w:r>
    </w:p>
    <w:p>
      <w:pPr>
        <w:pStyle w:val="Normal"/>
      </w:pPr>
      <w:r>
        <w:t xml:space="preserve">См. также: Пути сооБщЕенгя. Дороги.</w:t>
      </w:r>
    </w:p>
    <w:p>
      <w:pPr>
        <w:pStyle w:val="Normal"/>
      </w:pPr>
      <w:r>
        <w:t xml:space="preserve">МОТОВСТВО. См. Роскошь н РАСТОЧИТЕЛЬ- </w:t>
      </w:r>
      <w:r>
        <w:br/>
      </w:r>
      <w:r>
        <w:t xml:space="preserve">ность.</w:t>
      </w:r>
    </w:p>
    <w:p>
      <w:pPr>
        <w:pStyle w:val="Normal"/>
      </w:pPr>
      <w:r>
        <w:t xml:space="preserve">МОШЕННИЧЕСТВО. Сж. КлРАЖА и мошен- </w:t>
      </w:r>
      <w:r>
        <w:br/>
      </w:r>
      <w:r>
        <w:t xml:space="preserve">НИЧЕСТВО.</w:t>
      </w:r>
    </w:p>
    <w:p>
      <w:pPr>
        <w:pStyle w:val="Normal"/>
      </w:pPr>
      <w:r>
        <w:t xml:space="preserve">МРАМОРНАЯ ЛОМКА. См. КамеНОоЛОМНИ.</w:t>
      </w:r>
    </w:p>
    <w:p>
      <w:pPr>
        <w:pStyle w:val="Normal"/>
      </w:pPr>
      <w:r>
        <w:t xml:space="preserve">МУЛЛЫ. См. Магомвтлансклдя върА,</w:t>
      </w:r>
    </w:p>
    <w:p>
      <w:pPr>
        <w:pStyle w:val="Normal"/>
      </w:pPr>
      <w:r>
        <w:t xml:space="preserve">МУНДИРЫ и МУНДИРНЫЯ ВЕЩИ. См. въ </w:t>
      </w:r>
      <w:r>
        <w:br/>
      </w:r>
      <w:r>
        <w:t xml:space="preserve">книгв Штлдтовъ УЗАКОНЕНТЯ © МУНДИ- </w:t>
      </w:r>
      <w:r>
        <w:br/>
      </w:r>
      <w:r>
        <w:t xml:space="preserve">РАХЪ И СТАТЬЮ АЛФАВИТА: ПОЛКИ,</w:t>
      </w:r>
    </w:p>
    <w:p>
      <w:pPr>
        <w:pStyle w:val="Normal"/>
      </w:pPr>
      <w:r>
        <w:t xml:space="preserve">МУРЗЫ. См. Наглицы. ТАтАРЫ.</w:t>
      </w:r>
    </w:p>
    <w:p>
      <w:pPr>
        <w:pStyle w:val="Normal"/>
      </w:pPr>
      <w:r>
        <w:t xml:space="preserve">МУРЗЫ и ТАТАРЫ, ПРИПИСНЫЕ КЪ КО- </w:t>
      </w:r>
      <w:r>
        <w:br/>
      </w:r>
      <w:r>
        <w:t xml:space="preserve">РАБЕЛЬНЫМЪ ЛЪСАМЪ. Ом. ЛлшмАны. </w:t>
      </w:r>
      <w:r>
        <w:br/>
      </w:r>
      <w:r>
        <w:t xml:space="preserve">МЫТНЫЙ ДВОРЪ. См. Гостиные дворы.</w:t>
      </w:r>
    </w:p>
    <w:p>
      <w:pPr>
        <w:pStyle w:val="Normal"/>
      </w:pPr>
      <w:r>
        <w:t xml:space="preserve">МЫТЫ и МЫТНАЯ ПОШЛИНА.</w:t>
      </w:r>
    </w:p>
    <w:p>
      <w:pPr>
        <w:pStyle w:val="Normal"/>
      </w:pPr>
      <w:r>
        <w:t xml:space="preserve">Т. Г. (1649 — 1675) О содержани мытовъ и </w:t>
      </w:r>
      <w:r>
        <w:br/>
      </w:r>
      <w:r>
        <w:t xml:space="preserve">сборъ мытной пошлины. Ул. /Х. 107. стр. </w:t>
      </w:r>
      <w:r>
        <w:br/>
      </w:r>
      <w:r>
        <w:t xml:space="preserve">505, столб. 1.—Уоставная грамота. о несбира- </w:t>
      </w:r>
      <w:r>
        <w:br/>
      </w:r>
      <w:r>
        <w:t xml:space="preserve">ши и неотдачь на откупъ частнымъ владфль-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цамь въ своихь помфстьяхь и вотчинахь мы- </w:t>
      </w:r>
      <w:r>
        <w:br/>
      </w:r>
      <w:r>
        <w:t xml:space="preserve">товъ и прочихь мелочпыхь пошлинъ съ про%з- </w:t>
      </w:r>
      <w:r>
        <w:br/>
      </w:r>
      <w:r>
        <w:t xml:space="preserve">жихь и товаровъ, и о ‘уничтожени разныхь </w:t>
      </w:r>
      <w:r>
        <w:br/>
      </w:r>
      <w:r>
        <w:t xml:space="preserve">мелочныхь сборовъ. 122.</w:t>
      </w:r>
    </w:p>
    <w:p>
      <w:pPr>
        <w:pStyle w:val="Normal"/>
      </w:pPr>
      <w:r>
        <w:t xml:space="preserve">Т. п. (1676—1688) О взимаши на Москвё рЪ- </w:t>
      </w:r>
      <w:r>
        <w:br/>
      </w:r>
      <w:r>
        <w:t xml:space="preserve">кь въ Плесв мытной пошлины со’всякаго’ по- </w:t>
      </w:r>
      <w:r>
        <w:br/>
      </w:r>
      <w:r>
        <w:t xml:space="preserve">купнаго лфса и дровъ, пригоняемыхь на про- </w:t>
      </w:r>
      <w:r>
        <w:br/>
      </w:r>
      <w:r>
        <w:t xml:space="preserve">дажу. 1176.</w:t>
      </w:r>
    </w:p>
    <w:p>
      <w:pPr>
        <w:pStyle w:val="Normal"/>
      </w:pPr>
      <w:r>
        <w:t xml:space="preserve">Т. И1. (1689 — 1699) О записи въ мытныя </w:t>
      </w:r>
      <w:r>
        <w:br/>
      </w:r>
      <w:r>
        <w:t xml:space="preserve">явочныя книги пригоннаго. по МосквБ рёкф </w:t>
      </w:r>
      <w:r>
        <w:br/>
      </w:r>
      <w:r>
        <w:t xml:space="preserve">лфса и дровъ по статьямь, съ’ означенемъ, </w:t>
      </w:r>
      <w:r>
        <w:br/>
      </w:r>
      <w:r>
        <w:t xml:space="preserve">сколько’ будеть взято‘ съ оныхь пошлинъ. </w:t>
      </w:r>
      <w:r>
        <w:br/>
      </w:r>
      <w:r>
        <w:t xml:space="preserve">1579. — О сбор на мытномъ дворБ въ’ Мо- </w:t>
      </w:r>
      <w:r>
        <w:br/>
      </w:r>
      <w:r>
        <w:t xml:space="preserve">сквЪ съ пригоняемаго скота пошлины: сьболь- </w:t>
      </w:r>
      <w:r>
        <w:br/>
      </w:r>
      <w:r>
        <w:t xml:space="preserve">шой скотины ‘по 4 деньги съ десятка, а съ </w:t>
      </w:r>
      <w:r>
        <w:br/>
      </w:r>
      <w:r>
        <w:t xml:space="preserve">барановъ по % деньги съ десятка; а съ пр!- </w:t>
      </w:r>
      <w:r>
        <w:br/>
      </w:r>
      <w:r>
        <w:t xml:space="preserve">$зжающихь съ другими товарами постоялаго </w:t>
      </w:r>
      <w:r>
        <w:br/>
      </w:r>
      <w:r>
        <w:t xml:space="preserve">съ человфка и двухь лошадей съ возами по </w:t>
      </w:r>
      <w:r>
        <w:br/>
      </w:r>
      <w:r>
        <w:t xml:space="preserve">2 деньги на сутки. 1426.—О ‘платеж обы- </w:t>
      </w:r>
      <w:r>
        <w:br/>
      </w:r>
      <w:r>
        <w:t xml:space="preserve">вателямь мытной пошлины ‘съ`продаваемыхъ </w:t>
      </w:r>
      <w:r>
        <w:br/>
      </w:r>
      <w:r>
        <w:t xml:space="preserve">ими дровъ, оставшихся за домовымърасходомь. </w:t>
      </w:r>
      <w:r>
        <w:br/>
      </w:r>
      <w:r>
        <w:t xml:space="preserve">1492. —Наказъ Головамьо сборь мытенныхь </w:t>
      </w:r>
      <w:r>
        <w:br/>
      </w:r>
      <w:r>
        <w:t xml:space="preserve">пошлинъ. 1646.—0 взиман!и мытенныхь ‘пош- </w:t>
      </w:r>
      <w:r>
        <w:br/>
      </w:r>
      <w:r>
        <w:t xml:space="preserve">линь въ Сибирскихъ городахъ. 1654, 72.117. </w:t>
      </w:r>
      <w:r>
        <w:br/>
      </w:r>
      <w:r>
        <w:t xml:space="preserve">—О взимани десятинной пошлины съ рыбы и </w:t>
      </w:r>
      <w:r>
        <w:br/>
      </w:r>
      <w:r>
        <w:t xml:space="preserve">сала въ город Архангельск®. 1687, 2. 20, </w:t>
      </w:r>
      <w:r>
        <w:br/>
      </w:r>
      <w:r>
        <w:t xml:space="preserve">21, 65.—0 незачитани въ Москвф иво вобхъ </w:t>
      </w:r>
      <w:r>
        <w:br/>
      </w:r>
      <w:r>
        <w:t xml:space="preserve">городахъ и селахъ въ платежъ мытенной пош- </w:t>
      </w:r>
      <w:r>
        <w:br/>
      </w:r>
      <w:r>
        <w:t xml:space="preserve">лины выписей,) данныхъ. въ городахъь Харь- </w:t>
      </w:r>
      <w:r>
        <w:br/>
      </w:r>
      <w:r>
        <w:t xml:space="preserve">ковскаго полка. 1709.</w:t>
      </w:r>
    </w:p>
    <w:p>
      <w:pPr>
        <w:pStyle w:val="Normal"/>
      </w:pPr>
      <w:r>
        <w:t xml:space="preserve">Т. ГУ. (1700—1712) О переоброчкв отдаваемыхъ </w:t>
      </w:r>
      <w:r>
        <w:br/>
      </w:r>
      <w:r>
        <w:t xml:space="preserve">на откупъь мостовъ, перевозовь и прочихь </w:t>
      </w:r>
      <w:r>
        <w:br/>
      </w:r>
      <w:r>
        <w:t xml:space="preserve">статей и объ учреждеши ‘для сего’ особыхъ </w:t>
      </w:r>
      <w:r>
        <w:br/>
      </w:r>
      <w:r>
        <w:t xml:space="preserve">Приказовъ подъ вфденемь опредфленныхь къ </w:t>
      </w:r>
      <w:r>
        <w:br/>
      </w:r>
      <w:r>
        <w:t xml:space="preserve">тому Чиновниковъ. 1959.—О ‘продажё дегтя, </w:t>
      </w:r>
      <w:r>
        <w:br/>
      </w:r>
      <w:r>
        <w:t xml:space="preserve">коломязи, мела, жира рыбьяго, сала ворваньяго </w:t>
      </w:r>
      <w:r>
        <w:br/>
      </w:r>
      <w:r>
        <w:t xml:space="preserve">и квашенаго и смолы ‘изъ казны выборнымь </w:t>
      </w:r>
      <w:r>
        <w:br/>
      </w:r>
      <w:r>
        <w:t xml:space="preserve">изъ слободъ цфловальникамъ; подъ надзоромъ </w:t>
      </w:r>
      <w:r>
        <w:br/>
      </w:r>
      <w:r>
        <w:t xml:space="preserve">мытештыхь Бурмистровъ; 2455.—Уостановле- </w:t>
      </w:r>
      <w:r>
        <w:br/>
      </w:r>
      <w:r>
        <w:t xml:space="preserve">ше пошлины въ Москв съ возовъ. при’ въфздЬ </w:t>
      </w:r>
      <w:r>
        <w:br/>
      </w:r>
      <w:r>
        <w:t xml:space="preserve">въ Земляной городь. 2514. :</w:t>
      </w:r>
    </w:p>
    <w:p>
      <w:pPr>
        <w:pStyle w:val="Normal"/>
      </w:pPr>
      <w:r>
        <w:t xml:space="preserve">Т. У. (1715—4749) Бывпий ‘па откупу пош- </w:t>
      </w:r>
      <w:r>
        <w:br/>
      </w:r>
      <w:r>
        <w:t xml:space="preserve">линный сборь Мытенной Таможни’ сбирать </w:t>
      </w:r>
      <w:r>
        <w:br/>
      </w:r>
      <w:r>
        <w:t xml:space="preserve">впредь на вфрь надежнымь ‘людямь по выбо- </w:t>
      </w:r>
      <w:r>
        <w:br/>
      </w:r>
      <w:r>
        <w:t xml:space="preserve">ру всбхъ слободскихь людей. 2827.— 0, ебо- </w:t>
      </w:r>
      <w:r>
        <w:br/>
      </w:r>
      <w:r>
        <w:t xml:space="preserve">р’ пошлинь въ МосквЪ съ’ возовъ ‘у’ вороть </w:t>
      </w:r>
      <w:r>
        <w:br/>
      </w:r>
      <w:r>
        <w:t xml:space="preserve">Землянаго города. 5146. 5455.”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209 </w:t>
      </w:r>
      <w:r>
        <w:br/>
      </w:r>
      <w:r>
        <w:t xml:space="preserve">М.</w:t>
      </w:r>
    </w:p>
    <w:p>
      <w:pPr>
        <w:pStyle w:val="Normal"/>
      </w:pPr>
      <w:r>
        <w:t xml:space="preserve">Т. УПИ. (4728—1752) Объ отдачь сбора Мо- </w:t>
      </w:r>
      <w:r>
        <w:br/>
      </w:r>
      <w:r>
        <w:t xml:space="preserve">сковской Мытенной Таможни на откупь, и о </w:t>
      </w:r>
      <w:r>
        <w:br/>
      </w:r>
      <w:r>
        <w:t xml:space="preserve">торгахъ' на таковые’ откупы. 5951.</w:t>
      </w:r>
    </w:p>
    <w:p>
      <w:pPr>
        <w:pStyle w:val="Normal"/>
      </w:pPr>
      <w:r>
        <w:t xml:space="preserve">Т. [Х. (1755—1756) Объ условихь, заключен- </w:t>
      </w:r>
      <w:r>
        <w:br/>
      </w:r>
      <w:r>
        <w:t xml:space="preserve">ныхъ съ комнанейщиками при отдачв Мытен-</w:t>
      </w:r>
    </w:p>
    <w:p>
      <w:pPr>
        <w:pStyle w:val="Normal"/>
      </w:pPr>
      <w:r>
        <w:t xml:space="preserve">_ ной Таможни въ’ содержаше на 6 лёть, н </w:t>
      </w:r>
      <w:r>
        <w:br/>
      </w:r>
      <w:r>
        <w:t xml:space="preserve">правила сего сбора. 6551.</w:t>
      </w:r>
    </w:p>
    <w:p>
      <w:pPr>
        <w:pStyle w:val="Normal"/>
      </w:pPr>
      <w:r>
        <w:t xml:space="preserve">Т. Х. (1757—1759) Сборь’ Московской Мытен- </w:t>
      </w:r>
      <w:r>
        <w:br/>
      </w:r>
      <w:r>
        <w:t xml:space="preserve">ной Таможни не отдавать по частямь на </w:t>
      </w:r>
      <w:r>
        <w:br/>
      </w:r>
      <w:r>
        <w:t xml:space="preserve">откупъ, а содержать ‘его’ на вё рф сборщиками, </w:t>
      </w:r>
      <w:r>
        <w:br/>
      </w:r>
      <w:r>
        <w:t xml:space="preserve">если не явятся откушцики на весь сборъ. 7565.</w:t>
      </w:r>
    </w:p>
    <w:p>
      <w:pPr>
        <w:pStyle w:val="Normal"/>
      </w:pPr>
      <w:r>
        <w:t xml:space="preserve">Т. ХТ. (1740—1745) Распоряжен1е о мытахь </w:t>
      </w:r>
      <w:r>
        <w:br/>
      </w:r>
      <w:r>
        <w:t xml:space="preserve">= перевозахъ. 8778.</w:t>
      </w:r>
    </w:p>
    <w:p>
      <w:pPr>
        <w:pStyle w:val="Normal"/>
      </w:pPr>
      <w:r>
        <w:t xml:space="preserve">- ХИ. (4744 — 1748) О платежв` пошлин </w:t>
      </w:r>
      <w:r>
        <w:br/>
      </w:r>
      <w:r>
        <w:t xml:space="preserve">и Конторою съ покуп- </w:t>
      </w:r>
      <w:r>
        <w:br/>
      </w:r>
      <w:r>
        <w:t xml:space="preserve">ныхь для Имнераторскаго Двора припасовъ, </w:t>
      </w:r>
      <w:r>
        <w:br/>
      </w:r>
      <w:r>
        <w:t xml:space="preserve">въ Мытенную Таможню: 9056.</w:t>
      </w:r>
    </w:p>
    <w:p>
      <w:pPr>
        <w:pStyle w:val="Normal"/>
      </w:pPr>
      <w:r>
        <w:t xml:space="preserve">Т. Хх. (1749—1755) Уничтожение воБхъ сбо- </w:t>
      </w:r>
      <w:r>
        <w:br/>
      </w:r>
      <w:r>
        <w:t xml:space="preserve">ровъ, каме въ Мытенную Таможню Е </w:t>
      </w:r>
      <w:r>
        <w:br/>
      </w:r>
      <w:r>
        <w:t xml:space="preserve">лись. 10164; т, 1.</w:t>
      </w:r>
    </w:p>
    <w:p>
      <w:pPr>
        <w:pStyle w:val="Normal"/>
      </w:pPr>
      <w:r>
        <w:t xml:space="preserve">МЪДНЫЕ ЗАВОДЫ. См. ГорныЕ пРомые я. </w:t>
      </w:r>
      <w:r>
        <w:br/>
      </w:r>
      <w:r>
        <w:t xml:space="preserve">Заводы: </w:t>
      </w:r>
      <w:r>
        <w:br/>
      </w:r>
      <w:r>
        <w:t xml:space="preserve">МБАДЪ. : : ; 1</w:t>
      </w:r>
    </w:p>
    <w:p>
      <w:pPr>
        <w:pStyle w:val="Normal"/>
      </w:pPr>
      <w:r>
        <w:t xml:space="preserve">Т. ГУ: (1700 — 1712) Цна’ мфди, покупаемой </w:t>
      </w:r>
      <w:r>
        <w:br/>
      </w:r>
      <w:r>
        <w:t xml:space="preserve">отъ казны въ Афрхангельскв. 2595.— Правила </w:t>
      </w:r>
      <w:r>
        <w:br/>
      </w:r>
      <w:r>
        <w:t xml:space="preserve">поставки въ казну’ мфди подрядомъ, для обра- </w:t>
      </w:r>
      <w:r>
        <w:br/>
      </w:r>
      <w:r>
        <w:t xml:space="preserve">щеня оной въ’ монету. 2420: — И на мБди, </w:t>
      </w:r>
      <w:r>
        <w:br/>
      </w:r>
      <w:r>
        <w:t xml:space="preserve">покупаемой на мфдный Денежный дворе. 2587.</w:t>
      </w:r>
    </w:p>
    <w:p>
      <w:pPr>
        <w:pStyle w:val="Normal"/>
      </w:pPr>
      <w:r>
        <w:t xml:space="preserve">Т. У. (1715—1749) Обязанность частных за- </w:t>
      </w:r>
      <w:r>
        <w:br/>
      </w:r>
      <w:r>
        <w:t xml:space="preserve">водчиковь продаватьвъ казну добываемую на </w:t>
      </w:r>
      <w:r>
        <w:br/>
      </w:r>
      <w:r>
        <w:t xml:space="preserve">заводахъ ихъ мфдь. 5464, п. 12, 11.</w:t>
      </w:r>
    </w:p>
    <w:p>
      <w:pPr>
        <w:pStyle w:val="Normal"/>
      </w:pPr>
      <w:r>
        <w:t xml:space="preserve">Т. УШ. (1728—1752) Ифна мБди, продаваемой </w:t>
      </w:r>
      <w:r>
        <w:br/>
      </w:r>
      <w:r>
        <w:t xml:space="preserve">отъ казны. 5790.</w:t>
      </w:r>
    </w:p>
    <w:p>
      <w:pPr>
        <w:pStyle w:val="Normal"/>
      </w:pPr>
      <w:r>
        <w:t xml:space="preserve">Т. 1х. (1755—1756) Изь Коммерць-Коллега </w:t>
      </w:r>
      <w:r>
        <w:br/>
      </w:r>
      <w:r>
        <w:t xml:space="preserve">продаватв мфдь въ слиткахъ и брускахъ, и </w:t>
      </w:r>
      <w:r>
        <w:br/>
      </w:r>
      <w:r>
        <w:t xml:space="preserve">зырученную чрезъ с1ю продажу сумму употреб- </w:t>
      </w:r>
      <w:r>
        <w:br/>
      </w:r>
      <w:r>
        <w:t xml:space="preserve">лять на содержание Сибирскихъ заводовъ. 6915.</w:t>
      </w:r>
    </w:p>
    <w:p>
      <w:pPr>
        <w:pStyle w:val="Normal"/>
      </w:pPr>
      <w:r>
        <w:t xml:space="preserve">ТТ. Х. (1757—1759) О’покупк® мфди’въ казну </w:t>
      </w:r>
      <w:r>
        <w:br/>
      </w:r>
      <w:r>
        <w:t xml:space="preserve">съ частныхь заводовъ. 7514. — Мошлина съ </w:t>
      </w:r>
      <w:r>
        <w:br/>
      </w:r>
      <w:r>
        <w:t xml:space="preserve">добываемой и продаваемой но мфди. </w:t>
      </w:r>
      <w:r>
        <w:br/>
      </w:r>
      <w:r>
        <w:t xml:space="preserve">7756, п. 1, 5.</w:t>
      </w:r>
    </w:p>
    <w:p>
      <w:pPr>
        <w:pStyle w:val="Normal"/>
      </w:pPr>
      <w:r>
        <w:t xml:space="preserve">тих. "(а 740—1745) Распоряженя о обраще- </w:t>
      </w:r>
      <w:r>
        <w:br/>
      </w:r>
      <w:r>
        <w:t xml:space="preserve">ши имфющейся въ народь мЬди въ монету н </w:t>
      </w:r>
      <w:r>
        <w:br/>
      </w:r>
      <w:r>
        <w:t xml:space="preserve">разрьшене заводчикамъ вольной о ы оной. </w:t>
      </w:r>
      <w:r>
        <w:br/>
      </w:r>
      <w:r>
        <w:t xml:space="preserve">8571. — Мфры предупреждения’ безпошяин- </w:t>
      </w:r>
      <w:r>
        <w:br/>
      </w:r>
      <w:r>
        <w:t xml:space="preserve">нон продажи мфди купцами, ЕС ‘именемъ </w:t>
      </w:r>
      <w:r>
        <w:br/>
      </w:r>
      <w:r>
        <w:t xml:space="preserve">заводчиковь, 8514; 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210 </w:t>
      </w:r>
      <w:r>
        <w:br/>
      </w:r>
      <w:r>
        <w:t xml:space="preserve">. М.</w:t>
      </w:r>
    </w:p>
    <w:p>
      <w:pPr>
        <w:pStyle w:val="Normal"/>
      </w:pPr>
      <w:r>
        <w:t xml:space="preserve">Т. МУ. (1754 — 1757) Запрещение частнымь </w:t>
      </w:r>
      <w:r>
        <w:br/>
      </w:r>
      <w:r>
        <w:t xml:space="preserve">заводчикамъ отпускать мфдь за границу и цфна </w:t>
      </w:r>
      <w:r>
        <w:br/>
      </w:r>
      <w:r>
        <w:t xml:space="preserve">оной въ прЕемБ въ казну съ казенныхь и част- </w:t>
      </w:r>
      <w:r>
        <w:br/>
      </w:r>
      <w:r>
        <w:t xml:space="preserve">ныхь заводовъ. 10557. 10570.—Съ отпускае- </w:t>
      </w:r>
      <w:r>
        <w:br/>
      </w:r>
      <w:r>
        <w:t xml:space="preserve">мой отъь Архангельскаго. порта мфдн,  сверхъ </w:t>
      </w:r>
      <w:r>
        <w:br/>
      </w:r>
      <w:r>
        <w:t xml:space="preserve">портовыхъ пошлинъ, брать, вмфсто десятинна- </w:t>
      </w:r>
      <w:r>
        <w:br/>
      </w:r>
      <w:r>
        <w:t xml:space="preserve">го сбора, по 2 копфйки съ пуда и отсылать </w:t>
      </w:r>
      <w:r>
        <w:br/>
      </w:r>
      <w:r>
        <w:t xml:space="preserve">изь Коммерцъ-Коллегно въ 'Бергъ-Коллегио. </w:t>
      </w:r>
      <w:r>
        <w:br/>
      </w:r>
      <w:r>
        <w:t xml:space="preserve">10486, 1'.л. Г. п. 8. —Запрещене заводчивамъ </w:t>
      </w:r>
      <w:r>
        <w:br/>
      </w:r>
      <w:r>
        <w:t xml:space="preserve">продавать мфдь въ частныя руки и отпускать </w:t>
      </w:r>
      <w:r>
        <w:br/>
      </w:r>
      <w:r>
        <w:t xml:space="preserve">за море, и обязанность ставить оную въ каз- </w:t>
      </w:r>
      <w:r>
        <w:br/>
      </w:r>
      <w:r>
        <w:t xml:space="preserve">ну по опредфленной цфнф, 10499. 10624.— </w:t>
      </w:r>
      <w:r>
        <w:br/>
      </w:r>
      <w:r>
        <w:t xml:space="preserve">Запрещене ввоза въ Россно красной и зеле- </w:t>
      </w:r>
      <w:r>
        <w:br/>
      </w:r>
      <w:r>
        <w:t xml:space="preserve">ной мфди, латуни и мфдной проволоки. 10624. </w:t>
      </w:r>
      <w:r>
        <w:br/>
      </w:r>
      <w:r>
        <w:t xml:space="preserve">— Увеличеше цфны мёди, покупаемой отъ за- </w:t>
      </w:r>
      <w:r>
        <w:br/>
      </w:r>
      <w:r>
        <w:t xml:space="preserve">водчиковъ въ казну; дозволене симъ. послфд- </w:t>
      </w:r>
      <w:r>
        <w:br/>
      </w:r>
      <w:r>
        <w:t xml:space="preserve">нимъ продавать въ частныя руки четвертую </w:t>
      </w:r>
      <w:r>
        <w:br/>
      </w:r>
      <w:r>
        <w:t xml:space="preserve">часть добываемой ими мфди. 10717.—Разр$- </w:t>
      </w:r>
      <w:r>
        <w:br/>
      </w:r>
      <w:r>
        <w:t xml:space="preserve">шене отпуска м5ди заграницу съ тфмъ, что- </w:t>
      </w:r>
      <w:r>
        <w:br/>
      </w:r>
      <w:r>
        <w:t xml:space="preserve">бы оная продаваема была на одни только </w:t>
      </w:r>
      <w:r>
        <w:br/>
      </w:r>
      <w:r>
        <w:t xml:space="preserve">ефимки и серебро иностранное. 10717.</w:t>
      </w:r>
    </w:p>
    <w:p>
      <w:pPr>
        <w:pStyle w:val="Normal"/>
      </w:pPr>
      <w:r>
        <w:t xml:space="preserve">Т. ХУ. (1762—1764) Отмфна сего постановле- </w:t>
      </w:r>
      <w:r>
        <w:br/>
      </w:r>
      <w:r>
        <w:t xml:space="preserve">Я и дозволеше отпускать мёдь за границу </w:t>
      </w:r>
      <w:r>
        <w:br/>
      </w:r>
      <w:r>
        <w:t xml:space="preserve">‚на томъ же основан, какъ и проче товары. </w:t>
      </w:r>
      <w:r>
        <w:br/>
      </w:r>
      <w:r>
        <w:t xml:space="preserve">12170. — Дозволеше заводчикамъ продавать </w:t>
      </w:r>
      <w:r>
        <w:br/>
      </w:r>
      <w:r>
        <w:t xml:space="preserve">четвертую часть выплавляемой ими мфдн и обя- </w:t>
      </w:r>
      <w:r>
        <w:br/>
      </w:r>
      <w:r>
        <w:t xml:space="preserve">занность поставлять остальную въ казну по 5 </w:t>
      </w:r>
      <w:r>
        <w:br/>
      </w:r>
      <w:r>
        <w:t xml:space="preserve">руб. 50 коп. за пудъ. 12188. — Мфдь отпу- </w:t>
      </w:r>
      <w:r>
        <w:br/>
      </w:r>
      <w:r>
        <w:t xml:space="preserve">скать за границу не иначе, какъ по взносв у- </w:t>
      </w:r>
      <w:r>
        <w:br/>
      </w:r>
      <w:r>
        <w:t xml:space="preserve">казной десятины ин пошлинъ. 42192.</w:t>
      </w:r>
    </w:p>
    <w:p>
      <w:pPr>
        <w:pStyle w:val="Normal"/>
      </w:pPr>
      <w:r>
        <w:t xml:space="preserve">Т. ХУШ. (1767—1769) Конфискованную мфдь </w:t>
      </w:r>
      <w:r>
        <w:br/>
      </w:r>
      <w:r>
        <w:t xml:space="preserve">причислять ‘къ капиталу Монетнаго двора и </w:t>
      </w:r>
      <w:r>
        <w:br/>
      </w:r>
      <w:r>
        <w:t xml:space="preserve">употреблять въ передьлъ на монету. 15545.</w:t>
      </w:r>
    </w:p>
    <w:p>
      <w:pPr>
        <w:pStyle w:val="Normal"/>
      </w:pPr>
      <w:r>
        <w:t xml:space="preserve">Т. ХХ. (1775 —1780) Частнымь заводчикамъ, </w:t>
      </w:r>
      <w:r>
        <w:br/>
      </w:r>
      <w:r>
        <w:t xml:space="preserve">выфсто трехъ частей, ставить въ казну поло- </w:t>
      </w:r>
      <w:r>
        <w:br/>
      </w:r>
      <w:r>
        <w:t xml:space="preserve">вину всей выплавляемой ими м5ди. 15025.</w:t>
      </w:r>
    </w:p>
    <w:p>
      <w:pPr>
        <w:pStyle w:val="Normal"/>
      </w:pPr>
      <w:r>
        <w:t xml:space="preserve">Т. ХХИ. (1784 — 1788) Изь Казенныхь Па- </w:t>
      </w:r>
      <w:r>
        <w:br/>
      </w:r>
      <w:r>
        <w:t xml:space="preserve">латъ доставлять въ Экспедицию Горныхъ дфль </w:t>
      </w:r>
      <w:r>
        <w:br/>
      </w:r>
      <w:r>
        <w:t xml:space="preserve">вФдомость 0 Доход. съ м6ди по приложенной </w:t>
      </w:r>
      <w:r>
        <w:br/>
      </w:r>
      <w:r>
        <w:t xml:space="preserve">формф. 15958, Деньги, поступивния въ Ека- </w:t>
      </w:r>
      <w:r>
        <w:br/>
      </w:r>
      <w:r>
        <w:t xml:space="preserve">теринбургскую Монетную Экспедицию въ пла-</w:t>
      </w:r>
    </w:p>
    <w:p>
      <w:pPr>
        <w:pStyle w:val="Normal"/>
      </w:pPr>
      <w:r>
        <w:t xml:space="preserve">‚тежь десятинной подати, не отсылать въ Ва- </w:t>
      </w:r>
      <w:r>
        <w:br/>
      </w:r>
      <w:r>
        <w:t xml:space="preserve">зенныя Палаты, но считать доходомъ сей </w:t>
      </w:r>
      <w:r>
        <w:br/>
      </w:r>
      <w:r>
        <w:t xml:space="preserve">Экспедиции ‘впредь. до. распоряженя Эвспе- </w:t>
      </w:r>
      <w:r>
        <w:br/>
      </w:r>
      <w:r>
        <w:t xml:space="preserve">дищи о Государственныхь доходахъ. 15986. </w:t>
      </w:r>
      <w:r>
        <w:br/>
      </w:r>
      <w:r>
        <w:t xml:space="preserve">—Сроки на поставку мфди. въвазну съ. част- </w:t>
      </w:r>
      <w:r>
        <w:br/>
      </w:r>
      <w:r>
        <w:t xml:space="preserve">ныхъ заводовъ, состоящихь въ овёдеши Ка-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занской, Пермской и Уфимской Казенныхь </w:t>
      </w:r>
      <w:r>
        <w:br/>
      </w:r>
      <w:r>
        <w:t xml:space="preserve">Палатъ. 16511.— Дозволеше Ассигнащюнно- </w:t>
      </w:r>
      <w:r>
        <w:br/>
      </w:r>
      <w:r>
        <w:t xml:space="preserve">му Банку закупать и продавать внутрь Импе- </w:t>
      </w:r>
      <w:r>
        <w:br/>
      </w:r>
      <w:r>
        <w:t xml:space="preserve">р!и мёдь, отпускать оную за границу и пе- </w:t>
      </w:r>
      <w:r>
        <w:br/>
      </w:r>
      <w:r>
        <w:t xml:space="preserve">редфлывать въ монету. 16407, п. 27.—Осво- </w:t>
      </w:r>
      <w:r>
        <w:br/>
      </w:r>
      <w:r>
        <w:t xml:space="preserve">бождеше заводчиковъ. отъ обязанности: поста- </w:t>
      </w:r>
      <w:r>
        <w:br/>
      </w:r>
      <w:r>
        <w:t xml:space="preserve">влять въ казну половины того количества м$- </w:t>
      </w:r>
      <w:r>
        <w:br/>
      </w:r>
      <w:r>
        <w:t xml:space="preserve">ди, которое выплавлять станутъ, сверхъглы- </w:t>
      </w:r>
      <w:r>
        <w:br/>
      </w:r>
      <w:r>
        <w:t xml:space="preserve">н$выдфлываемой на заводахъ ихъм5ди, 16407. </w:t>
      </w:r>
      <w:r>
        <w:br/>
      </w:r>
      <w:r>
        <w:t xml:space="preserve">п. 28. 16461. — Награда, опредфляемая за </w:t>
      </w:r>
      <w:r>
        <w:br/>
      </w:r>
      <w:r>
        <w:t xml:space="preserve">прискь мфдныхъ рудъ. 16418.</w:t>
      </w:r>
    </w:p>
    <w:p>
      <w:pPr>
        <w:pStyle w:val="Normal"/>
      </w:pPr>
      <w:r>
        <w:t xml:space="preserve">Т.ХХШ.(#789—1 796) О взыскиван1и съ завод- </w:t>
      </w:r>
      <w:r>
        <w:br/>
      </w:r>
      <w:r>
        <w:t xml:space="preserve">чиковъ половины мфди, вышглавляемой на веъхъ </w:t>
      </w:r>
      <w:r>
        <w:br/>
      </w:r>
      <w:r>
        <w:t xml:space="preserve">принадлежащихь одному владфльцу заводахъ </w:t>
      </w:r>
      <w:r>
        <w:br/>
      </w:r>
      <w:r>
        <w:t xml:space="preserve">въ сложности, а не на важдомъ заводь по- </w:t>
      </w:r>
      <w:r>
        <w:br/>
      </w:r>
      <w:r>
        <w:t xml:space="preserve">рознь. 17067.</w:t>
      </w:r>
    </w:p>
    <w:p>
      <w:pPr>
        <w:pStyle w:val="Normal"/>
      </w:pPr>
      <w:r>
        <w:t xml:space="preserve">Т.ХХУ. (1798—1799) Дозволеше вывоза за гра- </w:t>
      </w:r>
      <w:r>
        <w:br/>
      </w:r>
      <w:r>
        <w:t xml:space="preserve">ницу красной и зеленой мбди, оть Астрахан- </w:t>
      </w:r>
      <w:r>
        <w:br/>
      </w:r>
      <w:r>
        <w:t xml:space="preserve">скаго порта и чрезь Таможни: Кизлярскую, </w:t>
      </w:r>
      <w:r>
        <w:br/>
      </w:r>
      <w:r>
        <w:t xml:space="preserve">Моздокскую и Троицкую. 18792, п. 5.</w:t>
      </w:r>
    </w:p>
    <w:p>
      <w:pPr>
        <w:pStyle w:val="Normal"/>
      </w:pPr>
      <w:r>
        <w:t xml:space="preserve">Т. ХХГХ. (1806—1807) Отмьна обязанности </w:t>
      </w:r>
      <w:r>
        <w:br/>
      </w:r>
      <w:r>
        <w:t xml:space="preserve">частныхъ заводчиковь ставить въ казну по- </w:t>
      </w:r>
      <w:r>
        <w:br/>
      </w:r>
      <w:r>
        <w:t xml:space="preserve">ловины добываемой на заводахъ ихъ мфди </w:t>
      </w:r>
      <w:r>
        <w:br/>
      </w:r>
      <w:r>
        <w:t xml:space="preserve">и взиманте съ оной одной только десятинной </w:t>
      </w:r>
      <w:r>
        <w:br/>
      </w:r>
      <w:r>
        <w:t xml:space="preserve">подати. 22450, п. 5.</w:t>
      </w:r>
    </w:p>
    <w:p>
      <w:pPr>
        <w:pStyle w:val="Normal"/>
      </w:pPr>
      <w:r>
        <w:t xml:space="preserve">Т. ХХХИ. (1812 —1814) Увеличеше подати, </w:t>
      </w:r>
      <w:r>
        <w:br/>
      </w:r>
      <w:r>
        <w:t xml:space="preserve">взимаемой съ мди, выплавляемой па частныхъ </w:t>
      </w:r>
      <w:r>
        <w:br/>
      </w:r>
      <w:r>
        <w:t xml:space="preserve">заводахъ. 25011.</w:t>
      </w:r>
    </w:p>
    <w:p>
      <w:pPr>
        <w:pStyle w:val="Normal"/>
      </w:pPr>
      <w:r>
        <w:t xml:space="preserve">Т. ХХХ. (1824) Возложеше на Горный Со- </w:t>
      </w:r>
      <w:r>
        <w:br/>
      </w:r>
      <w:r>
        <w:t xml:space="preserve">вЪъть опредфлить количество пошлины ©ъ5 вы- </w:t>
      </w:r>
      <w:r>
        <w:br/>
      </w:r>
      <w:r>
        <w:t xml:space="preserve">плавляемой частными заводчиками мфди, сораз- </w:t>
      </w:r>
      <w:r>
        <w:br/>
      </w:r>
      <w:r>
        <w:t xml:space="preserve">мфряя таковую пошлину съ выручаемою ими </w:t>
      </w:r>
      <w:r>
        <w:br/>
      </w:r>
      <w:r>
        <w:t xml:space="preserve">прибылью. 29975.</w:t>
      </w:r>
    </w:p>
    <w:p>
      <w:pPr>
        <w:pStyle w:val="Normal"/>
      </w:pPr>
      <w:r>
        <w:t xml:space="preserve">См. также: Горныв промыслы и заводы.</w:t>
      </w:r>
    </w:p>
    <w:p>
      <w:pPr>
        <w:pStyle w:val="Normal"/>
      </w:pPr>
      <w:r>
        <w:t xml:space="preserve">Монета. </w:t>
      </w:r>
      <w:r>
        <w:br/>
      </w:r>
      <w:r>
        <w:t xml:space="preserve">МЪНА.</w:t>
      </w:r>
    </w:p>
    <w:p>
      <w:pPr>
        <w:pStyle w:val="Normal"/>
      </w:pPr>
      <w:r>
        <w:t xml:space="preserve">Т. 1. (1649 — 1675) Мьну движимыхь иму- </w:t>
      </w:r>
      <w:r>
        <w:br/>
      </w:r>
      <w:r>
        <w:t xml:space="preserve">ществъ записыватьвъ таможенныя книги, или </w:t>
      </w:r>
      <w:r>
        <w:br/>
      </w:r>
      <w:r>
        <w:t xml:space="preserve">брать порукъ отъ мфновщиковъ въяяомъ, что </w:t>
      </w:r>
      <w:r>
        <w:br/>
      </w:r>
      <w:r>
        <w:t xml:space="preserve">сле имьние не краденое. Ул. ХХЛ. 75.</w:t>
      </w:r>
    </w:p>
    <w:p>
      <w:pPr>
        <w:pStyle w:val="Normal"/>
      </w:pPr>
      <w:r>
        <w:t xml:space="preserve">Т. п. (1676 — 1688) Миа помфстьями допу- </w:t>
      </w:r>
      <w:r>
        <w:br/>
      </w:r>
      <w:r>
        <w:t xml:space="preserve">свается и въ томъ блучаф, когда противу мф- </w:t>
      </w:r>
      <w:r>
        <w:br/>
      </w:r>
      <w:r>
        <w:t xml:space="preserve">новщиковъ. послфдуеть обвинеше, что они </w:t>
      </w:r>
      <w:r>
        <w:br/>
      </w:r>
      <w:r>
        <w:t xml:space="preserve">глупы и предапы пьянству. 700, ст. 5. — </w:t>
      </w:r>
      <w:r>
        <w:br/>
      </w:r>
      <w:r>
        <w:t xml:space="preserve">Запрещается отцу мфняться помфстьями. сь </w:t>
      </w:r>
      <w:r>
        <w:br/>
      </w:r>
      <w:r>
        <w:t xml:space="preserve">дочерьми своими, дфвками и вдовами неотдф- </w:t>
      </w:r>
      <w:r>
        <w:br/>
      </w:r>
      <w:r>
        <w:t xml:space="preserve">ленными, 1057.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1. (1689—1699) Содержателю ‘табачнаго </w:t>
      </w:r>
      <w:r>
        <w:br/>
      </w:r>
      <w:r>
        <w:t xml:space="preserve">откупа Мартыну Богданову въ улусы ‘Сибир- </w:t>
      </w:r>
      <w:r>
        <w:br/>
      </w:r>
      <w:r>
        <w:t xml:space="preserve">скихъ пародовъ табаку не возить и’ пе мф- </w:t>
      </w:r>
      <w:r>
        <w:br/>
      </w:r>
      <w:r>
        <w:t xml:space="preserve">пять онаго на мягкую рухлядь съ ясачными </w:t>
      </w:r>
      <w:r>
        <w:br/>
      </w:r>
      <w:r>
        <w:t xml:space="preserve">народами. 1590.—Сибирсше Воеводы, Дъяки </w:t>
      </w:r>
      <w:r>
        <w:br/>
      </w:r>
      <w:r>
        <w:t xml:space="preserve">и письменные Головы не’ должны вино’ ку- </w:t>
      </w:r>
      <w:r>
        <w:br/>
      </w:r>
      <w:r>
        <w:t xml:space="preserve">рить и мфнять оное на мягкую рухлядь и на </w:t>
      </w:r>
      <w:r>
        <w:br/>
      </w:r>
      <w:r>
        <w:t xml:space="preserve">товары. 1594, п. 1%. — Ясачпымь народамъ </w:t>
      </w:r>
      <w:r>
        <w:br/>
      </w:r>
      <w:r>
        <w:t xml:space="preserve">лисиць черныхъ, бурыхъ и песцовъ черныхъ п </w:t>
      </w:r>
      <w:r>
        <w:br/>
      </w:r>
      <w:r>
        <w:t xml:space="preserve">голубыхъиикому не продавать и на ‘товары не </w:t>
      </w:r>
      <w:r>
        <w:br/>
      </w:r>
      <w:r>
        <w:t xml:space="preserve">мфнять, 7. 25. 1595, п. 22. — Тарскому </w:t>
      </w:r>
      <w:r>
        <w:br/>
      </w:r>
      <w:r>
        <w:t xml:space="preserve">Воевод$ и приказнымь людямъь никакой мфны </w:t>
      </w:r>
      <w:r>
        <w:br/>
      </w:r>
      <w:r>
        <w:t xml:space="preserve">съ ясачными людьми ие производить. 1670, </w:t>
      </w:r>
      <w:r>
        <w:br/>
      </w:r>
      <w:r>
        <w:t xml:space="preserve">'Приложене.</w:t>
      </w:r>
    </w:p>
    <w:p>
      <w:pPr>
        <w:pStyle w:val="Normal"/>
      </w:pPr>
      <w:r>
        <w:t xml:space="preserve">Т. ПУ. (1700—1712) Сборщикамь податей ни- </w:t>
      </w:r>
      <w:r>
        <w:br/>
      </w:r>
      <w:r>
        <w:t xml:space="preserve">какой м$ны съ лсачными народами не произ- </w:t>
      </w:r>
      <w:r>
        <w:br/>
      </w:r>
      <w:r>
        <w:t xml:space="preserve">водить. 1822, п. 10, 16.—Пошлины сь м$- </w:t>
      </w:r>
      <w:r>
        <w:br/>
      </w:r>
      <w:r>
        <w:t xml:space="preserve">новныхь записей. 1855. 1858.1854. 2080. </w:t>
      </w:r>
      <w:r>
        <w:br/>
      </w:r>
      <w:r>
        <w:t xml:space="preserve">2158.—Вфдомство дьлъ о мфнБ недвижимыхь </w:t>
      </w:r>
      <w:r>
        <w:br/>
      </w:r>
      <w:r>
        <w:t xml:space="preserve">имуществъ. 2251.</w:t>
      </w:r>
    </w:p>
    <w:p>
      <w:pPr>
        <w:pStyle w:val="Normal"/>
      </w:pPr>
      <w:r>
        <w:t xml:space="preserve">Т. У. (1715—1749) Педвижимое имёше пе от- </w:t>
      </w:r>
      <w:r>
        <w:br/>
      </w:r>
      <w:r>
        <w:t xml:space="preserve">чуждать инымъ образомь; кромв продажи и </w:t>
      </w:r>
      <w:r>
        <w:br/>
      </w:r>
      <w:r>
        <w:t xml:space="preserve">заклада. 2789, ст. 12.</w:t>
      </w:r>
    </w:p>
    <w:p>
      <w:pPr>
        <w:pStyle w:val="Normal"/>
      </w:pPr>
      <w:r>
        <w:t xml:space="preserve">Т. УШ. (1728—1752) Дозволяется мфна бла- </w:t>
      </w:r>
      <w:r>
        <w:br/>
      </w:r>
      <w:r>
        <w:t xml:space="preserve">топр!обрьтенными имуществами. 5880.</w:t>
      </w:r>
    </w:p>
    <w:p>
      <w:pPr>
        <w:pStyle w:val="Normal"/>
      </w:pPr>
      <w:r>
        <w:t xml:space="preserve">Т. ХХИ. (1784— 1788) Недфйствительность </w:t>
      </w:r>
      <w:r>
        <w:br/>
      </w:r>
      <w:r>
        <w:t xml:space="preserve">мЬновныхЪ записей, совершенныхъ посл$ указа </w:t>
      </w:r>
      <w:r>
        <w:br/>
      </w:r>
      <w:r>
        <w:t xml:space="preserve">1714 года 25 Марта. 16460, п. 2. — Мфна </w:t>
      </w:r>
      <w:r>
        <w:br/>
      </w:r>
      <w:r>
        <w:t xml:space="preserve">недвижимыхь имбши есть передача оныхъ, </w:t>
      </w:r>
      <w:r>
        <w:br/>
      </w:r>
      <w:r>
        <w:t xml:space="preserve">дозволенная законами; пошлины съ мфновныхъ </w:t>
      </w:r>
      <w:r>
        <w:br/>
      </w:r>
      <w:r>
        <w:t xml:space="preserve">записей. 16755.</w:t>
      </w:r>
    </w:p>
    <w:p>
      <w:pPr>
        <w:pStyle w:val="Normal"/>
      </w:pPr>
      <w:r>
        <w:t xml:space="preserve">Т. ХХЫ. (1796—1797) Удфльныхь имфший не </w:t>
      </w:r>
      <w:r>
        <w:br/>
      </w:r>
      <w:r>
        <w:t xml:space="preserve">мБнять на ныфшя паслфдственныя, а благо- </w:t>
      </w:r>
      <w:r>
        <w:br/>
      </w:r>
      <w:r>
        <w:t xml:space="preserve">пр1обрётенныя мфиять дозволяется. 17906, </w:t>
      </w:r>
      <w:r>
        <w:br/>
      </w:r>
      <w:r>
        <w:t xml:space="preserve">У 49.</w:t>
      </w:r>
    </w:p>
    <w:p>
      <w:pPr>
        <w:pStyle w:val="Normal"/>
      </w:pPr>
      <w:r>
        <w:t xml:space="preserve">-Т. ХХУЬ (1800—1801) Отведенныя Архерей- </w:t>
      </w:r>
      <w:r>
        <w:br/>
      </w:r>
      <w:r>
        <w:t xml:space="preserve">скимъ' домамъ и монастырямь земли, мельни- </w:t>
      </w:r>
      <w:r>
        <w:br/>
      </w:r>
      <w:r>
        <w:t xml:space="preserve">цы и рыбныя ловли не мфнять. 19570.</w:t>
      </w:r>
    </w:p>
    <w:p>
      <w:pPr>
        <w:pStyle w:val="Normal"/>
      </w:pPr>
      <w:r>
        <w:t xml:space="preserve">То ххх. (1806—1807) О промфиЪ посадскихь </w:t>
      </w:r>
      <w:r>
        <w:br/>
      </w:r>
      <w:r>
        <w:t xml:space="preserve">выгонныхь земель. 22587, Ото: ЁЕГ. ст. #.</w:t>
      </w:r>
    </w:p>
    <w:p>
      <w:pPr>
        <w:pStyle w:val="Normal"/>
      </w:pPr>
      <w:r>
        <w:t xml:space="preserve">Т. ХХХ. (1808—1809) О’ промфнв земель ка- </w:t>
      </w:r>
      <w:r>
        <w:br/>
      </w:r>
      <w:r>
        <w:t xml:space="preserve">зенпыхъ сь помфщичьими. 22/741.— Дозволе- </w:t>
      </w:r>
      <w:r>
        <w:br/>
      </w:r>
      <w:r>
        <w:t xml:space="preserve">нзе Росс!йскимъ подданиымъ вымБнивать Кир- </w:t>
      </w:r>
      <w:r>
        <w:br/>
      </w:r>
      <w:r>
        <w:t xml:space="preserve">гизскихь дфтей. 25058. 25040. — О владъфи- </w:t>
      </w:r>
      <w:r>
        <w:br/>
      </w:r>
      <w:r>
        <w:t xml:space="preserve">пыхъ. выписяхь па вымфненныхь ‘по’ Си- </w:t>
      </w:r>
      <w:r>
        <w:br/>
      </w:r>
      <w:r>
        <w:t xml:space="preserve">бирской' и "Оренбургской  лишямь плфнпиковъ </w:t>
      </w:r>
      <w:r>
        <w:br/>
      </w:r>
      <w:r>
        <w:t xml:space="preserve">разныхь Аматскихь народовъ. 25742.— Дозво-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лен!е Киргизцамъ, переселившимся въ Росс1ю, </w:t>
      </w:r>
      <w:r>
        <w:br/>
      </w:r>
      <w:r>
        <w:t xml:space="preserve">производить мфну своих произведении съ `Рос- </w:t>
      </w:r>
      <w:r>
        <w:br/>
      </w:r>
      <w:r>
        <w:t xml:space="preserve">с1Исвими подданными безпошлинно. 25955:</w:t>
      </w:r>
    </w:p>
    <w:p>
      <w:pPr>
        <w:pStyle w:val="Normal"/>
      </w:pPr>
      <w:r>
        <w:t xml:space="preserve">Т. ХХХ. (1815—1816) Какими узаконенйя- </w:t>
      </w:r>
      <w:r>
        <w:br/>
      </w:r>
      <w:r>
        <w:t xml:space="preserve">ми слфдуетъ руководствоваться при мфиБ ка- </w:t>
      </w:r>
      <w:r>
        <w:br/>
      </w:r>
      <w:r>
        <w:t xml:space="preserve">зепныхь имфнШ на помфшичьи. 26410. — </w:t>
      </w:r>
      <w:r>
        <w:br/>
      </w:r>
      <w:r>
        <w:t xml:space="preserve">Не брать шестипроцентныхь пошлинъ при </w:t>
      </w:r>
      <w:r>
        <w:br/>
      </w:r>
      <w:r>
        <w:t xml:space="preserve">совершеши записей на вымфвиваемыхь по Си- </w:t>
      </w:r>
      <w:r>
        <w:br/>
      </w:r>
      <w:r>
        <w:t xml:space="preserve">бирской лиши Калмыкъ и другихь наш! яю- </w:t>
      </w:r>
      <w:r>
        <w:br/>
      </w:r>
      <w:r>
        <w:t xml:space="preserve">дей. 26448.</w:t>
      </w:r>
    </w:p>
    <w:p>
      <w:pPr>
        <w:pStyle w:val="Normal"/>
      </w:pPr>
      <w:r>
        <w:t xml:space="preserve">Т. ххху!. (1819) О Калмыкахь и другихь </w:t>
      </w:r>
      <w:r>
        <w:br/>
      </w:r>
      <w:r>
        <w:t xml:space="preserve">Азатиахъ, вымфниваемыхь у’ Киргизовь. </w:t>
      </w:r>
      <w:r>
        <w:br/>
      </w:r>
      <w:r>
        <w:t xml:space="preserve">27782. :</w:t>
      </w:r>
    </w:p>
    <w:p>
      <w:pPr>
        <w:pStyle w:val="Normal"/>
      </w:pPr>
      <w:r>
        <w:t xml:space="preserve">Т. ХХХУ. (1822—1825) О’ вознаграждении. </w:t>
      </w:r>
      <w:r>
        <w:br/>
      </w:r>
      <w:r>
        <w:t xml:space="preserve">изъ казны за вымфненныхь у Киргизовъ Кал- </w:t>
      </w:r>
      <w:r>
        <w:br/>
      </w:r>
      <w:r>
        <w:t xml:space="preserve">мыковъ и другихъь Азтатцевъ, получившихь </w:t>
      </w:r>
      <w:r>
        <w:br/>
      </w:r>
      <w:r>
        <w:t xml:space="preserve">свободу ‘по достижени узаконенныхь лфтъ. </w:t>
      </w:r>
      <w:r>
        <w:br/>
      </w:r>
      <w:r>
        <w:t xml:space="preserve">29056. — О прекращени прюобрётешя Кир- </w:t>
      </w:r>
      <w:r>
        <w:br/>
      </w:r>
      <w:r>
        <w:t xml:space="preserve">гизцевь въ частное владфие.. 29127, Уст. </w:t>
      </w:r>
      <w:r>
        <w:br/>
      </w:r>
      <w:r>
        <w:t xml:space="preserve">о Сибирск. Киргиз. Г. 275. — Калмыковъ. </w:t>
      </w:r>
      <w:r>
        <w:br/>
      </w:r>
      <w:r>
        <w:t xml:space="preserve">и другнхь Азатцевь, вымфненпыхь па’ гра </w:t>
      </w:r>
      <w:r>
        <w:br/>
      </w:r>
      <w:r>
        <w:t xml:space="preserve">ниц по получени свободы, причислять въ </w:t>
      </w:r>
      <w:r>
        <w:br/>
      </w:r>
      <w:r>
        <w:t xml:space="preserve">избираемое ими состояше. 29560.</w:t>
      </w:r>
    </w:p>
    <w:p>
      <w:pPr>
        <w:pStyle w:val="Normal"/>
      </w:pPr>
      <w:r>
        <w:t xml:space="preserve">Т. ХЕ. (1825) О вымбнБ женскаго пола оть </w:t>
      </w:r>
      <w:r>
        <w:br/>
      </w:r>
      <w:r>
        <w:t xml:space="preserve">кочующихь народовъ. 50224. — Запрещене </w:t>
      </w:r>
      <w:r>
        <w:br/>
      </w:r>
      <w:r>
        <w:t xml:space="preserve">пр!обрфтать мною Киргизъ-Кайсаковъ, Кал- </w:t>
      </w:r>
      <w:r>
        <w:br/>
      </w:r>
      <w:r>
        <w:t xml:space="preserve">мыковъ и другихъ Аз1атцевъ. 50528.</w:t>
      </w:r>
    </w:p>
    <w:p>
      <w:pPr>
        <w:pStyle w:val="Normal"/>
      </w:pPr>
      <w:r>
        <w:t xml:space="preserve">См. также: Помъстья, ст. УТ.</w:t>
      </w:r>
    </w:p>
    <w:p>
      <w:pPr>
        <w:pStyle w:val="Normal"/>
      </w:pPr>
      <w:r>
        <w:t xml:space="preserve">МЪРЫ.</w:t>
      </w:r>
    </w:p>
    <w:p>
      <w:pPr>
        <w:pStyle w:val="Normal"/>
      </w:pPr>
      <w:r>
        <w:t xml:space="preserve">1. Ивры. протяжешя. :</w:t>
      </w:r>
    </w:p>
    <w:p>
      <w:pPr>
        <w:pStyle w:val="Normal"/>
      </w:pPr>
      <w:r>
        <w:t xml:space="preserve">Т. Г. (1649—1675) Въ верст учинить по 1000 </w:t>
      </w:r>
      <w:r>
        <w:br/>
      </w:r>
      <w:r>
        <w:t xml:space="preserve">саженъ. Ул. ХХ. 6. Сажень, чфыъ мфрить </w:t>
      </w:r>
      <w:r>
        <w:br/>
      </w:r>
      <w:r>
        <w:t xml:space="preserve">землю ‘илииное что, дБлатьвъ три аршина, а </w:t>
      </w:r>
      <w:r>
        <w:br/>
      </w:r>
      <w:r>
        <w:t xml:space="preserve">болыше и меньше трехъ аршинъ сажени не </w:t>
      </w:r>
      <w:r>
        <w:br/>
      </w:r>
      <w:r>
        <w:t xml:space="preserve">дфлать. ХУ71. 46. Х/Х. 6.</w:t>
      </w:r>
    </w:p>
    <w:p>
      <w:pPr>
        <w:pStyle w:val="Normal"/>
      </w:pPr>
      <w:r>
        <w:t xml:space="preserve">И. (1676—1688) Прбзжающимь иногород- </w:t>
      </w:r>
      <w:r>
        <w:br/>
      </w:r>
      <w:r>
        <w:t xml:space="preserve">нымъ торговымь людямъ давать изъ Тамож- </w:t>
      </w:r>
      <w:r>
        <w:br/>
      </w:r>
      <w:r>
        <w:t xml:space="preserve">ни, на время ихъ торговли въ гостиномъ  дво- </w:t>
      </w:r>
      <w:r>
        <w:br/>
      </w:r>
      <w:r>
        <w:t xml:space="preserve">р, печатные желфзные аршипы; при отъ$фз- </w:t>
      </w:r>
      <w:r>
        <w:br/>
      </w:r>
      <w:r>
        <w:t xml:space="preserve">ДВ же ихъ брать. оные ‘обратно, взыскивая по- </w:t>
      </w:r>
      <w:r>
        <w:br/>
      </w:r>
      <w:r>
        <w:t xml:space="preserve">шлинуу по гривнё за аршинъ.875, стр. 525. </w:t>
      </w:r>
      <w:r>
        <w:br/>
      </w:r>
      <w:r>
        <w:t xml:space="preserve">— Въ десятинБ’ считать’ въ ‘длину 50, а</w:t>
      </w:r>
    </w:p>
    <w:p>
      <w:pPr>
        <w:pStyle w:val="Normal"/>
      </w:pPr>
      <w:r>
        <w:t xml:space="preserve">въ поперешиикв 50 саженей. 890, спе. 12. </w:t>
      </w:r>
      <w:r>
        <w:br/>
      </w:r>
      <w:r>
        <w:t xml:space="preserve">1015, ст. 8.1074, сть. 11. — Межевщи- </w:t>
      </w:r>
      <w:r>
        <w:br/>
      </w:r>
      <w:r>
        <w:t xml:space="preserve">камъ давать для межеваня мфрную трехъ- </w:t>
      </w:r>
      <w:r>
        <w:br/>
      </w:r>
      <w:r>
        <w:t xml:space="preserve">аршинную сажень. 1015, ст 21.1074, сте. 77.</w:t>
      </w:r>
    </w:p>
    <w:p>
      <w:pPr>
        <w:pStyle w:val="Normal"/>
      </w:pPr>
      <w:r>
        <w:t xml:space="preserve">Т. Ш. (1689—1699) Съ аршиновъ, выдавае-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ла</w:t>
      </w:r>
    </w:p>
    <w:p>
      <w:pPr>
        <w:pStyle w:val="Normal"/>
      </w:pPr>
      <w:r>
        <w:t xml:space="preserve">‹ не, Таможенные,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мых. изъ. Таможенъ, </w:t>
      </w:r>
      <w:r>
        <w:br/>
      </w:r>
      <w:r>
        <w:t xml:space="preserve">‚аршины-- отбирать.</w:t>
      </w:r>
    </w:p>
    <w:p>
      <w:pPr>
        <w:pStyle w:val="Normal"/>
      </w:pPr>
      <w:r>
        <w:t xml:space="preserve">взимать аршинное; </w:t>
      </w:r>
      <w:r>
        <w:br/>
      </w:r>
      <w:r>
        <w:t xml:space="preserve">1641, </w:t>
      </w:r>
      <w:r>
        <w:br/>
      </w:r>
      <w:r>
        <w:t xml:space="preserve">п. 2.</w:t>
      </w:r>
    </w:p>
    <w:p>
      <w:pPr>
        <w:pStyle w:val="Normal"/>
      </w:pPr>
      <w:r>
        <w:t xml:space="preserve">РМ (+720—1722) Въ Адмнралтейств5 имёть</w:t>
      </w:r>
    </w:p>
    <w:p>
      <w:pPr>
        <w:pStyle w:val="Normal"/>
      </w:pPr>
      <w:r>
        <w:t xml:space="preserve">аршины вфрвые, сь обоихъ, концовъ заклен- </w:t>
      </w:r>
      <w:r>
        <w:br/>
      </w:r>
      <w:r>
        <w:t xml:space="preserve">меные и за свидътельствомъ Адмиралтействъ- </w:t>
      </w:r>
      <w:r>
        <w:br/>
      </w:r>
      <w:r>
        <w:t xml:space="preserve">Коллеги. 5957, Регл. Адм, ш ‚Вер. Гл. </w:t>
      </w:r>
      <w:r>
        <w:br/>
      </w:r>
      <w:r>
        <w:t xml:space="preserve">ХИ. ст. 31:</w:t>
      </w:r>
    </w:p>
    <w:p>
      <w:pPr>
        <w:pStyle w:val="Normal"/>
      </w:pPr>
      <w:r>
        <w:t xml:space="preserve">_Т. ХИ. (4744—1745 ) Установлеше 500 са-</w:t>
      </w:r>
    </w:p>
    <w:p>
      <w:pPr>
        <w:pStyle w:val="Normal"/>
      </w:pPr>
      <w:r>
        <w:t xml:space="preserve">женныхъ версть. 9051. 9092.</w:t>
      </w:r>
    </w:p>
    <w:p>
      <w:pPr>
        <w:pStyle w:val="Normal"/>
      </w:pPr>
      <w:r>
        <w:t xml:space="preserve">Т. ХГУ. (1754 — 1757). и ХУП. (1765 —</w:t>
      </w:r>
    </w:p>
    <w:p>
      <w:pPr>
        <w:pStyle w:val="Normal"/>
      </w:pPr>
      <w:r>
        <w:t xml:space="preserve">1766); Десятину мБрять въ длину по 80, </w:t>
      </w:r>
      <w:r>
        <w:br/>
      </w:r>
      <w:r>
        <w:t xml:space="preserve">а поперегь по 50 трехъ - аршинныхь саже-</w:t>
      </w:r>
    </w:p>
    <w:p>
      <w:pPr>
        <w:pStyle w:val="Normal"/>
      </w:pPr>
      <w:r>
        <w:t xml:space="preserve">‚ней. 10257, Гл. Г. ет. 1. — 12510, п.</w:t>
      </w:r>
    </w:p>
    <w:p>
      <w:pPr>
        <w:pStyle w:val="Normal"/>
      </w:pPr>
      <w:r>
        <w:t xml:space="preserve">98. 12659; Л Т.Г 1.—Четверти въ полЪ, а </w:t>
      </w:r>
      <w:r>
        <w:br/>
      </w:r>
      <w:r>
        <w:t xml:space="preserve">въ дву потомужь и вообще четверти  пис- </w:t>
      </w:r>
      <w:r>
        <w:br/>
      </w:r>
      <w:r>
        <w:t xml:space="preserve">цовыхь дачь считать въ. полторы десятины, </w:t>
      </w:r>
      <w:r>
        <w:br/>
      </w:r>
      <w:r>
        <w:t xml:space="preserve">полагая въ каждомъ полЪ по полудесятин$. </w:t>
      </w:r>
      <w:r>
        <w:br/>
      </w:r>
      <w:r>
        <w:t xml:space="preserve">10257,Г'л.Т.ст. 1.19659, Гл. Р.ЛУ 1, </w:t>
      </w:r>
      <w:r>
        <w:br/>
      </w:r>
      <w:r>
        <w:t xml:space="preserve">2; 3. — Гаф с5нные покосы писаны по пис- </w:t>
      </w:r>
      <w:r>
        <w:br/>
      </w:r>
      <w:r>
        <w:t xml:space="preserve">цовымъ книгамъ копнами, въ тьхь мфотахъ </w:t>
      </w:r>
      <w:r>
        <w:br/>
      </w:r>
      <w:r>
        <w:t xml:space="preserve">мБрять по 40 копенъ на десятину. 10257, </w:t>
      </w:r>
      <w:r>
        <w:br/>
      </w:r>
      <w:r>
        <w:t xml:space="preserve">Гал. И спь: 5.12659 Гл... 47 10— ГаЬ </w:t>
      </w:r>
      <w:r>
        <w:br/>
      </w:r>
      <w:r>
        <w:t xml:space="preserve">лфса, писаны: верстами, ‘т$ версты класть </w:t>
      </w:r>
      <w:r>
        <w:br/>
      </w:r>
      <w:r>
        <w:t xml:space="preserve">въ десятины, полагая въ каждой верстё по </w:t>
      </w:r>
      <w:r>
        <w:br/>
      </w:r>
      <w:r>
        <w:t xml:space="preserve">1000. саженей трехъ-аршинныхь. 10257, 7’.л. </w:t>
      </w:r>
      <w:r>
        <w:br/>
      </w:r>
      <w:r>
        <w:t xml:space="preserve">7. ст. 1. 19659, Гл. ИГ. 1.—Кавь при </w:t>
      </w:r>
      <w:r>
        <w:br/>
      </w:r>
      <w:r>
        <w:t xml:space="preserve">межевани Смоленской Губеряйи разчислять на </w:t>
      </w:r>
      <w:r>
        <w:br/>
      </w:r>
      <w:r>
        <w:t xml:space="preserve">десятины, сажени, аршины и версты Поль- </w:t>
      </w:r>
      <w:r>
        <w:br/>
      </w:r>
      <w:r>
        <w:t xml:space="preserve">све: волоки (выти), службы, жеребъи, морги, </w:t>
      </w:r>
      <w:r>
        <w:br/>
      </w:r>
      <w:r>
        <w:t xml:space="preserve">пляцы, шнуры, тщины, локти и друше м$- </w:t>
      </w:r>
      <w:r>
        <w:br/>
      </w:r>
      <w:r>
        <w:t xml:space="preserve">ры? 10257, Гл. ХХХИГ. п. 1, 2,5. 12659, </w:t>
      </w:r>
      <w:r>
        <w:br/>
      </w:r>
      <w:r>
        <w:t xml:space="preserve">Гл. И.п. 15.—Опредфлене. десятинами и са- </w:t>
      </w:r>
      <w:r>
        <w:br/>
      </w:r>
      <w:r>
        <w:t xml:space="preserve">женами древнихь Новгородскихь коробьевъ и </w:t>
      </w:r>
      <w:r>
        <w:br/>
      </w:r>
      <w:r>
        <w:t xml:space="preserve">обжей. 10237, Гл. ХХХ. ст &amp;. к </w:t>
      </w:r>
      <w:r>
        <w:br/>
      </w:r>
      <w:r>
        <w:t xml:space="preserve">Ел: ть 16.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ве новыхъ аршиновь и рае ода о- </w:t>
      </w:r>
      <w:r>
        <w:br/>
      </w:r>
      <w:r>
        <w:t xml:space="preserve">онБехь. 29760. .</w:t>
      </w:r>
    </w:p>
    <w:p>
      <w:pPr>
        <w:pStyle w:val="Normal"/>
      </w:pPr>
      <w:r>
        <w:t xml:space="preserve">ПП. Иъры хльбныя. или «етвериповыл.</w:t>
      </w:r>
    </w:p>
    <w:p>
      <w:pPr>
        <w:pStyle w:val="Normal"/>
      </w:pPr>
      <w:r>
        <w:t xml:space="preserve">Т. ХУ. (1758. — 4762) Правила заготовлешя ||.</w:t>
      </w:r>
    </w:p>
    <w:p>
      <w:pPr>
        <w:pStyle w:val="Normal"/>
      </w:pPr>
      <w:r>
        <w:t xml:space="preserve">аршиновъ. для ‘према полковыхъ вещей. и раз- </w:t>
      </w:r>
      <w:r>
        <w:br/>
      </w:r>
      <w:r>
        <w:t xml:space="preserve">сылка’ оныхь по пюлкамь, 10789, Колимис.</w:t>
      </w:r>
    </w:p>
    <w:p>
      <w:pPr>
        <w:pStyle w:val="Normal"/>
      </w:pPr>
      <w:r>
        <w:t xml:space="preserve">Регуль ле ХХ. пи 34 (стра 12.)</w:t>
      </w:r>
    </w:p>
    <w:p>
      <w:pPr>
        <w:pStyle w:val="Normal"/>
      </w:pPr>
      <w:r>
        <w:t xml:space="preserve">Т. ХХХ. (1810—1811) Объ отинЪ старыхъ,</w:t>
      </w:r>
    </w:p>
    <w:p>
      <w:pPr>
        <w:pStyle w:val="Normal"/>
      </w:pPr>
      <w:r>
        <w:t xml:space="preserve">аршиновъ; ‘о. повсемфстномь. введеши повыхъ, </w:t>
      </w:r>
      <w:r>
        <w:br/>
      </w:r>
      <w:r>
        <w:t xml:space="preserve">единообразныхь- и объ. учреждени: для. изго- </w:t>
      </w:r>
      <w:r>
        <w:br/>
      </w:r>
      <w:r>
        <w:t xml:space="preserve">товлешя оныхь особой’ фабрики. 24275.</w:t>
      </w:r>
    </w:p>
    <w:p>
      <w:pPr>
        <w:pStyle w:val="Normal"/>
      </w:pPr>
      <w:r>
        <w:t xml:space="preserve">Т. ХХХУ. (1818) О продолженли приготовле-</w:t>
      </w:r>
    </w:p>
    <w:p>
      <w:pPr>
        <w:pStyle w:val="Normal"/>
      </w:pPr>
      <w:r>
        <w:t xml:space="preserve">ня аршиновь на аршинной фабрикъ. 275356.</w:t>
      </w:r>
    </w:p>
    <w:p>
      <w:pPr>
        <w:pStyle w:val="Normal"/>
      </w:pPr>
      <w:r>
        <w:t xml:space="preserve">Т. ХХХГХ. (1824) О введешие въ употребле-</w:t>
      </w:r>
    </w:p>
    <w:p>
      <w:pPr>
        <w:pStyle w:val="Normal"/>
      </w:pPr>
      <w:r>
        <w:t xml:space="preserve">Т, И. (1676—1688) Хльбныя мёры учинить</w:t>
      </w:r>
    </w:p>
    <w:p>
      <w:pPr>
        <w:pStyle w:val="Normal"/>
      </w:pPr>
      <w:r>
        <w:t xml:space="preserve">всЪ равныя и съ верхи подъ требло, и за- </w:t>
      </w:r>
      <w:r>
        <w:br/>
      </w:r>
      <w:r>
        <w:t xml:space="preserve">орля, послать изъ Приказа Большаго Прихо- </w:t>
      </w:r>
      <w:r>
        <w:br/>
      </w:r>
      <w:r>
        <w:t xml:space="preserve">да во всБ Приказьи города; опредфлеше смерт- </w:t>
      </w:r>
      <w:r>
        <w:br/>
      </w:r>
      <w:r>
        <w:t xml:space="preserve">ной казни за употреблене неуказныхъь мфрь. </w:t>
      </w:r>
      <w:r>
        <w:br/>
      </w:r>
      <w:r>
        <w:t xml:space="preserve">770.—Осмины, полуосмины и четверики у </w:t>
      </w:r>
      <w:r>
        <w:br/>
      </w:r>
      <w:r>
        <w:t xml:space="preserve">торговыхъь людей должны быть сходны съ </w:t>
      </w:r>
      <w:r>
        <w:br/>
      </w:r>
      <w:r>
        <w:t xml:space="preserve">казенными заорлеными. м5рами, хранящимися </w:t>
      </w:r>
      <w:r>
        <w:br/>
      </w:r>
      <w:r>
        <w:t xml:space="preserve">въ Помфрной Избф. 874,—За вБрностио мфръ </w:t>
      </w:r>
      <w:r>
        <w:br/>
      </w:r>
      <w:r>
        <w:t xml:space="preserve">смотрфть Голов5 и Ларечному Помфрной Из- </w:t>
      </w:r>
      <w:r>
        <w:br/>
      </w:r>
      <w:r>
        <w:t xml:space="preserve">бы. 874.—О выдаванш изъ Помфрной Избы </w:t>
      </w:r>
      <w:r>
        <w:br/>
      </w:r>
      <w:r>
        <w:t xml:space="preserve">хафбныхь торговцамъ четвериковъ на одипъ </w:t>
      </w:r>
      <w:r>
        <w:br/>
      </w:r>
      <w:r>
        <w:t xml:space="preserve">годъ; о повфркв ихъь по прошеств!и года и </w:t>
      </w:r>
      <w:r>
        <w:br/>
      </w:r>
      <w:r>
        <w:t xml:space="preserve">взыскиван1и по четыре алтына, по три день- </w:t>
      </w:r>
      <w:r>
        <w:br/>
      </w:r>
      <w:r>
        <w:t xml:space="preserve">ги пошлины за каждый четверикъ. 874. 1155.</w:t>
      </w:r>
    </w:p>
    <w:p>
      <w:pPr>
        <w:pStyle w:val="Normal"/>
      </w:pPr>
      <w:r>
        <w:t xml:space="preserve">Т. 11. (1589—1699) О пошлинахь съ четве-</w:t>
      </w:r>
    </w:p>
    <w:p>
      <w:pPr>
        <w:pStyle w:val="Normal"/>
      </w:pPr>
      <w:r>
        <w:t xml:space="preserve">риковъ, выдаваемыхъ изъ Помёрной Избы хлЪб- </w:t>
      </w:r>
      <w:r>
        <w:br/>
      </w:r>
      <w:r>
        <w:t xml:space="preserve">пикамъ, калачникамъ, саечпикамъ, пирожни- </w:t>
      </w:r>
      <w:r>
        <w:br/>
      </w:r>
      <w:r>
        <w:t xml:space="preserve">камъ, прянишникамъ и масленивамъь, и о на- </w:t>
      </w:r>
      <w:r>
        <w:br/>
      </w:r>
      <w:r>
        <w:t xml:space="preserve">казаши за употреблене въ торговл неуказ- </w:t>
      </w:r>
      <w:r>
        <w:br/>
      </w:r>
      <w:r>
        <w:t xml:space="preserve">ныхъ мБръ. 1590.-—_Нерчинскому Воевод$ де- </w:t>
      </w:r>
      <w:r>
        <w:br/>
      </w:r>
      <w:r>
        <w:t xml:space="preserve">сятинный хлфбь въ приходъ принимать и въ </w:t>
      </w:r>
      <w:r>
        <w:br/>
      </w:r>
      <w:r>
        <w:t xml:space="preserve">расходъ давать не вь прежнюю четверопуд- </w:t>
      </w:r>
      <w:r>
        <w:br/>
      </w:r>
      <w:r>
        <w:t xml:space="preserve">ную четверть, а Московскую четверть въ ка- </w:t>
      </w:r>
      <w:r>
        <w:br/>
      </w:r>
      <w:r>
        <w:t xml:space="preserve">зенную осмину подъ гребло. 1542, п. 11. </w:t>
      </w:r>
      <w:r>
        <w:br/>
      </w:r>
      <w:r>
        <w:t xml:space="preserve">стр. 258.</w:t>
      </w:r>
    </w:p>
    <w:p>
      <w:pPr>
        <w:pStyle w:val="Normal"/>
      </w:pPr>
      <w:r>
        <w:t xml:space="preserve">Т. ГХ. (1755—1756) Вь Камеръ-Коллеги сдф-</w:t>
      </w:r>
    </w:p>
    <w:p>
      <w:pPr>
        <w:pStyle w:val="Normal"/>
      </w:pPr>
      <w:r>
        <w:t xml:space="preserve">лать вфрныя, пудовую и осминную мфры, и </w:t>
      </w:r>
      <w:r>
        <w:br/>
      </w:r>
      <w:r>
        <w:t xml:space="preserve">отослать въ Ревельскую Губерншюо. (7025,</w:t>
      </w:r>
    </w:p>
    <w:p>
      <w:pPr>
        <w:pStyle w:val="Normal"/>
      </w:pPr>
      <w:r>
        <w:t xml:space="preserve">Т. ХИ. (1744—1748) О разсыакЪ, изъ Камеръ-</w:t>
      </w:r>
    </w:p>
    <w:p>
      <w:pPr>
        <w:pStyle w:val="Normal"/>
      </w:pPr>
      <w:r>
        <w:t xml:space="preserve">Коллеги во всБ города’ заклейменыхь четве- </w:t>
      </w:r>
      <w:r>
        <w:br/>
      </w:r>
      <w:r>
        <w:t xml:space="preserve">риковъ, осминныхь и полуосминныхь мфръ; </w:t>
      </w:r>
      <w:r>
        <w:br/>
      </w:r>
      <w:r>
        <w:t xml:space="preserve">штрафъ, взыскиваемый за неуказныя мЪфры. </w:t>
      </w:r>
      <w:r>
        <w:br/>
      </w:r>
      <w:r>
        <w:t xml:space="preserve">9559..— Въ четверти быть 8 четверикамъ. </w:t>
      </w:r>
      <w:r>
        <w:br/>
      </w:r>
      <w:r>
        <w:t xml:space="preserve">9559.</w:t>
      </w:r>
    </w:p>
    <w:p>
      <w:pPr>
        <w:pStyle w:val="Normal"/>
      </w:pPr>
      <w:r>
        <w:t xml:space="preserve">Т. хш. (1749—1755). Подтверждеше, чтобы</w:t>
      </w:r>
    </w:p>
    <w:p>
      <w:pPr>
        <w:pStyle w:val="Normal"/>
      </w:pPr>
      <w:r>
        <w:t xml:space="preserve">четверики, осминысизполуосмины вездВ были</w:t>
      </w:r>
    </w:p>
    <w:p>
      <w:pPr>
        <w:pStyle w:val="Normal"/>
      </w:pPr>
      <w:r>
        <w:t xml:space="preserve">„ равныя и заклейменыя, и чтобы въ’ четверти</w:t>
      </w:r>
    </w:p>
    <w:p>
      <w:pPr>
        <w:pStyle w:val="Normal"/>
      </w:pPr>
      <w:r>
        <w:t xml:space="preserve">было 8 четвериковъ, 9681.</w:t>
      </w:r>
    </w:p>
    <w:p>
      <w:pPr>
        <w:pStyle w:val="Normal"/>
      </w:pPr>
      <w:r>
        <w:t xml:space="preserve">Т. ХТУ. (4754—1757) Уничтожеше сбора съ</w:t>
      </w:r>
    </w:p>
    <w:p>
      <w:pPr>
        <w:pStyle w:val="Normal"/>
      </w:pPr>
      <w:r>
        <w:t xml:space="preserve">клейменя Зах 10164. 10486, Гл. </w:t>
      </w:r>
      <w:r>
        <w:br/>
      </w:r>
      <w:r>
        <w:t xml:space="preserve">$ До ь</w:t>
      </w:r>
    </w:p>
    <w:p>
      <w:pPr>
        <w:pStyle w:val="Normal"/>
      </w:pPr>
      <w:r>
        <w:t xml:space="preserve">т. ХУ. (1758—1762) Вь прованекихь ‚мага-</w:t>
      </w:r>
    </w:p>
    <w:p>
      <w:pPr>
        <w:pStyle w:val="Normal"/>
      </w:pPr>
      <w:r>
        <w:t xml:space="preserve">зинахь и полнахъ имфть четверти, осмины,</w:t>
      </w:r>
    </w:p>
    <w:p>
      <w:pPr>
        <w:pStyle w:val="Normal"/>
      </w:pPr>
      <w:r>
        <w:t xml:space="preserve">РЕЭСТРЪ. АЛФАВИТНЫЙ</w:t>
      </w:r>
    </w:p>
    <w:p>
      <w:pPr>
        <w:pStyle w:val="Normal"/>
      </w:pPr>
      <w:r>
        <w:t xml:space="preserve">М;</w:t>
      </w:r>
    </w:p>
    <w:p>
      <w:pPr>
        <w:pStyle w:val="Normal"/>
      </w:pPr>
      <w:r>
        <w:t xml:space="preserve">четверики и гарнцы, желёзные съ” указны- || </w:t>
      </w:r>
      <w:r>
        <w:br/>
      </w:r>
      <w:r>
        <w:t xml:space="preserve">|| ол свидьтельствованныя мфры. 45251, Уст. о</w:t>
      </w:r>
    </w:p>
    <w:p>
      <w:pPr>
        <w:pStyle w:val="Normal"/>
      </w:pPr>
      <w:r>
        <w:t xml:space="preserve">ми клеймами. 10788, 1тл. И. спа. 51. </w:t>
      </w:r>
      <w:r>
        <w:br/>
      </w:r>
      <w:r>
        <w:t xml:space="preserve">Т. ХУП. (1765.— 1766) О неупотреблени въ, </w:t>
      </w:r>
      <w:r>
        <w:br/>
      </w:r>
      <w:r>
        <w:t xml:space="preserve">Ригв, кром. Шведской четвероугольной Рен- </w:t>
      </w:r>
      <w:r>
        <w:br/>
      </w:r>
      <w:r>
        <w:t xml:space="preserve">терейной пуры, никакихь.. пуровыхь мёръ. </w:t>
      </w:r>
      <w:r>
        <w:br/>
      </w:r>
      <w:r>
        <w:t xml:space="preserve">12518, Гл. Ч. 7 15.— Ве пуровыя} мф- </w:t>
      </w:r>
      <w:r>
        <w:br/>
      </w:r>
      <w:r>
        <w:t xml:space="preserve">ры содержать въ. городскихь важняхьу мё- </w:t>
      </w:r>
      <w:r>
        <w:br/>
      </w:r>
      <w:r>
        <w:t xml:space="preserve">рлть оными хлфбъ однимь присяжнымь лит- </w:t>
      </w:r>
      <w:r>
        <w:br/>
      </w:r>
      <w:r>
        <w:t xml:space="preserve">герамъ' или хлфбомфрщикамьъ; наказашя, опре-</w:t>
      </w:r>
    </w:p>
    <w:p>
      <w:pPr>
        <w:pStyle w:val="Normal"/>
      </w:pPr>
      <w:r>
        <w:t xml:space="preserve">дъляемыя симъ послфднимь за несоблюдене ||-</w:t>
      </w:r>
    </w:p>
    <w:p>
      <w:pPr>
        <w:pStyle w:val="Normal"/>
      </w:pPr>
      <w:r>
        <w:t xml:space="preserve">предписанныхь имъ по ‘сему’ предмету’ пра- </w:t>
      </w:r>
      <w:r>
        <w:br/>
      </w:r>
      <w:r>
        <w:t xml:space="preserve">виль. Л’ 15, 1%, 16.</w:t>
      </w:r>
    </w:p>
    <w:p>
      <w:pPr>
        <w:pStyle w:val="Normal"/>
      </w:pPr>
      <w:r>
        <w:t xml:space="preserve">Т. ХХТУ. 1 796—4797) Установ леше  повыхь </w:t>
      </w:r>
      <w:r>
        <w:br/>
      </w:r>
      <w:r>
        <w:t xml:space="preserve">чугунныхь хлЪбныхь мЬръ и изображеше на- </w:t>
      </w:r>
      <w:r>
        <w:br/>
      </w:r>
      <w:r>
        <w:t xml:space="preserve">ружнаго. вида оныхъ. 17958.</w:t>
      </w:r>
    </w:p>
    <w:p>
      <w:pPr>
        <w:pStyle w:val="Normal"/>
      </w:pPr>
      <w:r>
        <w:t xml:space="preserve">Т. ХХУШ. (1804—1805) Подтверждеше ука- </w:t>
      </w:r>
      <w:r>
        <w:br/>
      </w:r>
      <w:r>
        <w:t xml:space="preserve">за 1749 (9681) чтобы въ четверти ‹заклю- </w:t>
      </w:r>
      <w:r>
        <w:br/>
      </w:r>
      <w:r>
        <w:t xml:space="preserve">чалось не болфе и неменфе 8 четвериковъ. </w:t>
      </w:r>
      <w:r>
        <w:br/>
      </w:r>
      <w:r>
        <w:t xml:space="preserve">21921.</w:t>
      </w:r>
    </w:p>
    <w:p>
      <w:pPr>
        <w:pStyle w:val="Normal"/>
      </w:pPr>
      <w:r>
        <w:t xml:space="preserve">Т. ХЕ. (182.5) Вибнеше въ обязанность Губернска- </w:t>
      </w:r>
      <w:r>
        <w:br/>
      </w:r>
      <w:r>
        <w:t xml:space="preserve">го Начальства наблюдать, чтобы хлфбныя мЪ- </w:t>
      </w:r>
      <w:r>
        <w:br/>
      </w:r>
      <w:r>
        <w:t xml:space="preserve">ры, при покупкахъ и продажахъ, повсюду были</w:t>
      </w:r>
    </w:p>
    <w:p>
      <w:pPr>
        <w:pStyle w:val="Normal"/>
      </w:pPr>
      <w:r>
        <w:t xml:space="preserve">__ ` единообразной узаконенной величины. 50556.</w:t>
      </w:r>
    </w:p>
    <w:p>
      <w:pPr>
        <w:pStyle w:val="Normal"/>
      </w:pPr>
      <w:r>
        <w:t xml:space="preserve">ГП. Мьры. питейныл.</w:t>
      </w:r>
    </w:p>
    <w:p>
      <w:pPr>
        <w:pStyle w:val="Normal"/>
      </w:pPr>
      <w:r>
        <w:t xml:space="preserve">5. Ш (1689—1699) О запрещеши при прода- </w:t>
      </w:r>
      <w:r>
        <w:br/>
      </w:r>
      <w:r>
        <w:t xml:space="preserve">`В питей отв’ казны употреблять фальшивыя </w:t>
      </w:r>
      <w:r>
        <w:br/>
      </w:r>
      <w:r>
        <w:t xml:space="preserve">и незаорленыя мБры. 1548.</w:t>
      </w:r>
    </w:p>
    <w:p>
      <w:pPr>
        <w:pStyle w:val="Normal"/>
      </w:pPr>
      <w:r>
        <w:t xml:space="preserve">Т; ХНЕ. (1749—1755) О мБрахъ) которыми </w:t>
      </w:r>
      <w:r>
        <w:br/>
      </w:r>
      <w:r>
        <w:t xml:space="preserve">должна быть продаваема изъ казны Француз- </w:t>
      </w:r>
      <w:r>
        <w:br/>
      </w:r>
      <w:r>
        <w:t xml:space="preserve">ская- водка», 9795.— Запрещается продавать </w:t>
      </w:r>
      <w:r>
        <w:br/>
      </w:r>
      <w:r>
        <w:t xml:space="preserve">‚оную м5рами менфе литофа» 9867. 9956.</w:t>
      </w:r>
    </w:p>
    <w:p>
      <w:pPr>
        <w:pStyle w:val="Normal"/>
      </w:pPr>
      <w:r>
        <w:t xml:space="preserve">Т. ХМ. (1754. — 1757). Оз праемь’ подряднаго</w:t>
      </w:r>
    </w:p>
    <w:p>
      <w:pPr>
        <w:pStyle w:val="Normal"/>
      </w:pPr>
      <w:r>
        <w:t xml:space="preserve">вина на Отдаточномь дворЪ м каейме-</w:t>
      </w:r>
    </w:p>
    <w:p>
      <w:pPr>
        <w:pStyle w:val="Normal"/>
      </w:pPr>
      <w:r>
        <w:t xml:space="preserve">ными мфрами. 10656,</w:t>
      </w:r>
    </w:p>
    <w:p>
      <w:pPr>
        <w:pStyle w:val="Normal"/>
      </w:pPr>
      <w:r>
        <w:t xml:space="preserve">Т. ХХ. (1770—1774) "Сверхь четырех = ко-|</w:t>
      </w:r>
    </w:p>
    <w:p>
      <w:pPr>
        <w:pStyle w:val="Normal"/>
      </w:pPr>
      <w:r>
        <w:t xml:space="preserve">пфечной, пятиденежной, копечнойси ‘денеж- </w:t>
      </w:r>
      <w:r>
        <w:br/>
      </w:r>
      <w:r>
        <w:t xml:space="preserve">ной, установить сдесятикопфечнуло  питейную </w:t>
      </w:r>
      <w:r>
        <w:br/>
      </w:r>
      <w:r>
        <w:t xml:space="preserve">мфру. 45612.—0 разсыяк$ изъ Камеръ-Кол- </w:t>
      </w:r>
      <w:r>
        <w:br/>
      </w:r>
      <w:r>
        <w:t xml:space="preserve">легые во всБ Губерни, Провинции. ‘и’ города </w:t>
      </w:r>
      <w:r>
        <w:br/>
      </w:r>
      <w:r>
        <w:t xml:space="preserve">› новыхъ завлейменыхь ведерныхь мвръ. #5970. </w:t>
      </w:r>
      <w:r>
        <w:br/>
      </w:r>
      <w:r>
        <w:t xml:space="preserve">—Въ питейныхь домах лмБть ведра‘ полу </w:t>
      </w:r>
      <w:r>
        <w:br/>
      </w:r>
      <w:r>
        <w:t xml:space="preserve">и четверть ведра, и мелкая ститейныя и омфры, </w:t>
      </w:r>
      <w:r>
        <w:br/>
      </w:r>
      <w:r>
        <w:t xml:space="preserve">‹равныя изо воемъ; сходных ев разосланными </w:t>
      </w:r>
      <w:r>
        <w:br/>
      </w:r>
      <w:r>
        <w:t xml:space="preserve">‚ оть, Вамерь-Коллеги. 14172; они </w:t>
      </w:r>
      <w:r>
        <w:br/>
      </w:r>
      <w:r>
        <w:t xml:space="preserve">Т. ХХ. ‚(1775—1780) О. продаж. виноград- </w:t>
      </w:r>
      <w:r>
        <w:br/>
      </w:r>
      <w:r>
        <w:t xml:space="preserve">выхъ водокътуказными Брамне: {4985.2 </w:t>
      </w:r>
      <w:r>
        <w:br/>
      </w:r>
      <w:r>
        <w:t xml:space="preserve">Т. ХХ! (1781—4785), Въо’магазинахь и щ во</w:t>
      </w:r>
    </w:p>
    <w:p>
      <w:pPr>
        <w:pStyle w:val="Normal"/>
      </w:pPr>
      <w:r>
        <w:t xml:space="preserve">215 </w:t>
      </w:r>
      <w:r>
        <w:br/>
      </w:r>
      <w:r>
        <w:t xml:space="preserve">М. </w:t>
      </w:r>
      <w:r>
        <w:br/>
      </w:r>
      <w:r>
        <w:t xml:space="preserve">`вефхъ мстахъ, тдф продается: вино, имфть за-</w:t>
      </w:r>
    </w:p>
    <w:p>
      <w:pPr>
        <w:pStyle w:val="Normal"/>
      </w:pPr>
      <w:r>
        <w:t xml:space="preserve">‘ваеить, ст. 7. з з 95а</w:t>
      </w:r>
    </w:p>
    <w:p>
      <w:pPr>
        <w:pStyle w:val="Normal"/>
      </w:pPr>
      <w:r>
        <w:t xml:space="preserve">ТаххтУ, (4796-4997) 'Установлене, новыхъ </w:t>
      </w:r>
      <w:r>
        <w:br/>
      </w:r>
      <w:r>
        <w:t xml:space="preserve">чугунныхь м5рьи ‘изображенеоныхь. 17958.</w:t>
      </w:r>
    </w:p>
    <w:p>
      <w:pPr>
        <w:pStyle w:val="Normal"/>
      </w:pPr>
      <w:r>
        <w:t xml:space="preserve">1. ЖЖХУ. (1798—1799) О’ конфискован што- </w:t>
      </w:r>
      <w:r>
        <w:br/>
      </w:r>
      <w:r>
        <w:t xml:space="preserve">фовъ неуказной мёры, употребляемыхь при </w:t>
      </w:r>
      <w:r>
        <w:br/>
      </w:r>
      <w:r>
        <w:t xml:space="preserve">продажф водокъ. 18509, 2.18</w:t>
      </w:r>
    </w:p>
    <w:p>
      <w:pPr>
        <w:pStyle w:val="Normal"/>
      </w:pPr>
      <w:r>
        <w:t xml:space="preserve">Т. ХХУШ. (1804—1895) О. предаванш ‘суду </w:t>
      </w:r>
      <w:r>
        <w:br/>
      </w:r>
      <w:r>
        <w:t xml:space="preserve">стекляныхь Ффабрикантовь за. дфлане ‘што- </w:t>
      </w:r>
      <w:r>
        <w:br/>
      </w:r>
      <w:r>
        <w:t xml:space="preserve">фовъ, полуштофовь; бутылокь и полубуты- </w:t>
      </w:r>
      <w:r>
        <w:br/>
      </w:r>
      <w:r>
        <w:t xml:space="preserve">локъ не. въ, установленную ‘указами 1774 и </w:t>
      </w:r>
      <w:r>
        <w:br/>
      </w:r>
      <w:r>
        <w:t xml:space="preserve">1780: годовъ мфру:: 24768.</w:t>
      </w:r>
    </w:p>
    <w:p>
      <w:pPr>
        <w:pStyle w:val="Normal"/>
      </w:pPr>
      <w:r>
        <w:t xml:space="preserve">Т. ХХХГ. (4810—1841) О. дробныхь = </w:t>
      </w:r>
      <w:r>
        <w:br/>
      </w:r>
      <w:r>
        <w:t xml:space="preserve">для пнтейной: продажи. 24571,</w:t>
      </w:r>
    </w:p>
    <w:p>
      <w:pPr>
        <w:pStyle w:val="Normal"/>
      </w:pPr>
      <w:r>
        <w:t xml:space="preserve">Т. ХХХИ. (1812 — 1814) Объ пстреблейи </w:t>
      </w:r>
      <w:r>
        <w:br/>
      </w:r>
      <w:r>
        <w:t xml:space="preserve">маломёрныхь штофовь, полуштофовъ, бу- </w:t>
      </w:r>
      <w:r>
        <w:br/>
      </w:r>
      <w:r>
        <w:t xml:space="preserve">тылокъ, полубутылонь и о штраф, опредф- </w:t>
      </w:r>
      <w:r>
        <w:br/>
      </w:r>
      <w:r>
        <w:t xml:space="preserve">„ляемомь тЬмь, у коихъ окажутся тавовыя въ </w:t>
      </w:r>
      <w:r>
        <w:br/>
      </w:r>
      <w:r>
        <w:t xml:space="preserve">выдфлк и продажф по прошестви установ- </w:t>
      </w:r>
      <w:r>
        <w:br/>
      </w:r>
      <w:r>
        <w:t xml:space="preserve">леннаго ‘срока. 25485.—0 питейныхь мёрахъ </w:t>
      </w:r>
      <w:r>
        <w:br/>
      </w:r>
      <w:r>
        <w:t xml:space="preserve">для продажи хлЪфбнаго вина, 25759.</w:t>
      </w:r>
    </w:p>
    <w:p>
      <w:pPr>
        <w:pStyle w:val="Normal"/>
      </w:pPr>
      <w:r>
        <w:t xml:space="preserve">Т. ХХХШ. (1845—1816) Оставлеше  употре- </w:t>
      </w:r>
      <w:r>
        <w:br/>
      </w:r>
      <w:r>
        <w:t xml:space="preserve">бленя маломфрныхь бутылокъ, впредь до по- </w:t>
      </w:r>
      <w:r>
        <w:br/>
      </w:r>
      <w:r>
        <w:t xml:space="preserve">вельшя, на `прежнемь основан/и. 25861.</w:t>
      </w:r>
    </w:p>
    <w:p>
      <w:pPr>
        <w:pStyle w:val="Normal"/>
      </w:pPr>
      <w:r>
        <w:t xml:space="preserve">С ххХУ. (1848) [8] введеши въ употреблене </w:t>
      </w:r>
      <w:r>
        <w:br/>
      </w:r>
      <w:r>
        <w:t xml:space="preserve">по›казенной питейной продаж въ 29 Вели- </w:t>
      </w:r>
      <w:r>
        <w:br/>
      </w:r>
      <w:r>
        <w:t xml:space="preserve">коросс1йскихь Губершяхъ мелкихт, питейныхь </w:t>
      </w:r>
      <w:r>
        <w:br/>
      </w:r>
      <w:r>
        <w:t xml:space="preserve">мфръ, примфненныхь къ десятичному раздро- </w:t>
      </w:r>
      <w:r>
        <w:br/>
      </w:r>
      <w:r>
        <w:t xml:space="preserve">бленю. монетъ; опредзлене- содержашя сихъ </w:t>
      </w:r>
      <w:r>
        <w:br/>
      </w:r>
      <w:r>
        <w:t xml:space="preserve">„№8рь` къ. казенному ведру. 27517.</w:t>
      </w:r>
    </w:p>
    <w:p>
      <w:pPr>
        <w:pStyle w:val="Normal"/>
      </w:pPr>
      <w:r>
        <w:t xml:space="preserve">т ХХХУН. (4820-1821): О! питейныхь. м$- </w:t>
      </w:r>
      <w:r>
        <w:br/>
      </w:r>
      <w:r>
        <w:t xml:space="preserve">рахъ.: 23191. Сл. таже: Питейные: от- </w:t>
      </w:r>
      <w:r>
        <w:br/>
      </w:r>
      <w:r>
        <w:t xml:space="preserve">КУПЫ' и КАЗЕННАЯ ПИЧЕИНАЯ ПРОДАЖА.</w:t>
      </w:r>
    </w:p>
    <w:p>
      <w:pPr>
        <w:pStyle w:val="Normal"/>
      </w:pPr>
      <w:r>
        <w:t xml:space="preserve">‚Са. также: Въсы и — стог.</w:t>
      </w:r>
    </w:p>
    <w:p>
      <w:pPr>
        <w:pStyle w:val="Normal"/>
      </w:pPr>
      <w:r>
        <w:t xml:space="preserve">МЪСТНИЧЕСТВО:</w:t>
      </w:r>
    </w:p>
    <w:p>
      <w:pPr>
        <w:pStyle w:val="Normal"/>
      </w:pPr>
      <w:r>
        <w:t xml:space="preserve">Т.Е. (1649—1675) Не подвергать Судей взыска- </w:t>
      </w:r>
      <w:r>
        <w:br/>
      </w:r>
      <w:r>
        <w:t xml:space="preserve">хиноу‘еслиони по расчетамь мфстничества (по </w:t>
      </w:r>
      <w:r>
        <w:br/>
      </w:r>
      <w:r>
        <w:t xml:space="preserve">\отеческимь дфламъ) не пр!Вдуть въ Привазъ. </w:t>
      </w:r>
      <w:r>
        <w:br/>
      </w:r>
      <w:r>
        <w:t xml:space="preserve">Ум. Ха В. — Наказанйе за‘отречеше отъ на- </w:t>
      </w:r>
      <w:r>
        <w:br/>
      </w:r>
      <w:r>
        <w:t xml:space="preserve">«означаемой должности ‘по 'расчетамь мфстниче- </w:t>
      </w:r>
      <w:r>
        <w:br/>
      </w:r>
      <w:r>
        <w:t xml:space="preserve">г ства. 5:64. 62.—Судебное разбирательстве спо-</w:t>
      </w:r>
    </w:p>
    <w:p>
      <w:pPr>
        <w:pStyle w:val="Normal"/>
      </w:pPr>
      <w:r>
        <w:t xml:space="preserve">: ровъ по мёстничеству въ РазрядЪ. 12.—Нака-</w:t>
      </w:r>
    </w:p>
    <w:p>
      <w:pPr>
        <w:pStyle w:val="Normal"/>
      </w:pPr>
      <w:r>
        <w:t xml:space="preserve">‘позанце»с за несправедливое, ‘по’ ‘расчетамь мфст- </w:t>
      </w:r>
      <w:r>
        <w:br/>
      </w:r>
      <w:r>
        <w:t xml:space="preserve">ничества; ‘притязаше на. преимущество’ предъ </w:t>
      </w:r>
      <w:r>
        <w:br/>
      </w:r>
      <w:r>
        <w:t xml:space="preserve">аругими. 28. 29: 57. 58.41. 60. 74. 75. 77. </w:t>
      </w:r>
      <w:r>
        <w:br/>
      </w:r>
      <w:r>
        <w:t xml:space="preserve">95.— Споры (0 мёстничеств$ разбирать стар-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шимъ въ родЪ. 77.—Не' наблюдать расчетовъ </w:t>
      </w:r>
      <w:r>
        <w:br/>
      </w:r>
      <w:r>
        <w:t xml:space="preserve">мфстничества. въ  походв ‘иротиву Нолыши. </w:t>
      </w:r>
      <w:r>
        <w:br/>
      </w:r>
      <w:r>
        <w:t xml:space="preserve">106. 156.-—Запрещеше расчетовъ м6стниче- </w:t>
      </w:r>
      <w:r>
        <w:br/>
      </w:r>
      <w:r>
        <w:t xml:space="preserve">ства приотправление въ ‘иностранвыя Державы </w:t>
      </w:r>
      <w:r>
        <w:br/>
      </w:r>
      <w:r>
        <w:t xml:space="preserve">Пословъ, послапииковъ ‘и гонцовъ. 169.</w:t>
      </w:r>
    </w:p>
    <w:p>
      <w:pPr>
        <w:pStyle w:val="Normal"/>
      </w:pPr>
      <w:r>
        <w:t xml:space="preserve">Т. Н. (41676. — 1688) Не наблюдать расчетовъ </w:t>
      </w:r>
      <w:r>
        <w:br/>
      </w:r>
      <w:r>
        <w:t xml:space="preserve">мфстничества въ'нохол противу Турков. 758. </w:t>
      </w:r>
      <w:r>
        <w:br/>
      </w:r>
      <w:r>
        <w:t xml:space="preserve">$10.— Запрещешерасчетовьмстиичества Дво- </w:t>
      </w:r>
      <w:r>
        <w:br/>
      </w:r>
      <w:r>
        <w:t xml:space="preserve">ранамъ, наряжаемымь Государемь въ крест- </w:t>
      </w:r>
      <w:r>
        <w:br/>
      </w:r>
      <w:r>
        <w:t xml:space="preserve">ные ходы. 775.—Соборное дБяше объ уни-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страта: 'л.ЖХРЕ от. 508. доставлять еже- </w:t>
      </w:r>
      <w:r>
        <w:br/>
      </w:r>
      <w:r>
        <w:t xml:space="preserve">годновъ ‘Сенать вЪдомости ‘о числ купцовъ и </w:t>
      </w:r>
      <w:r>
        <w:br/>
      </w:r>
      <w:r>
        <w:t xml:space="preserve">мЬщанъ въ городахъ. 14516.— О дозволени </w:t>
      </w:r>
      <w:r>
        <w:br/>
      </w:r>
      <w:r>
        <w:t xml:space="preserve">ямщикамъ записываться въ купцы и мЬщане </w:t>
      </w:r>
      <w:r>
        <w:br/>
      </w:r>
      <w:r>
        <w:t xml:space="preserve">новоучрежденнаго города Крестець. 14672.— </w:t>
      </w:r>
      <w:r>
        <w:br/>
      </w:r>
      <w:r>
        <w:t xml:space="preserve">О воспрещени Магистратекой Конторз пере- </w:t>
      </w:r>
      <w:r>
        <w:br/>
      </w:r>
      <w:r>
        <w:t xml:space="preserve">числять Вытегорскихъ и Петрозаводских» куп- </w:t>
      </w:r>
      <w:r>
        <w:br/>
      </w:r>
      <w:r>
        <w:t xml:space="preserve">цовь и мыщань въ С. Петербургское Град- </w:t>
      </w:r>
      <w:r>
        <w:br/>
      </w:r>
      <w:r>
        <w:t xml:space="preserve">ское Общество, безъ сношеня съ’'Намфетинче- </w:t>
      </w:r>
      <w:r>
        <w:br/>
      </w:r>
      <w:r>
        <w:t xml:space="preserve">\скимь Правленемь. 14694.</w:t>
      </w:r>
    </w:p>
    <w:p>
      <w:pPr>
        <w:pStyle w:val="Normal"/>
      </w:pPr>
      <w:r>
        <w:t xml:space="preserve">Та Ха (1781—1785) О присвоеши’ правъ мф- </w:t>
      </w:r>
      <w:r>
        <w:br/>
      </w:r>
      <w:r>
        <w:t xml:space="preserve">щанскихь жителямъ бывшей Артиллер!йсваго </w:t>
      </w:r>
      <w:r>
        <w:br/>
      </w:r>
      <w:r>
        <w:t xml:space="preserve">вфдомства. слободы Сольцы. 15151.— Прави- </w:t>
      </w:r>
      <w:r>
        <w:br/>
      </w:r>
      <w:r>
        <w:t xml:space="preserve">ла о принятии “и запискё разнаго’ состояшя </w:t>
      </w:r>
      <w:r>
        <w:br/>
      </w:r>
      <w:r>
        <w:t xml:space="preserve">людей въ мЬщане С. Петербургской Губер- </w:t>
      </w:r>
      <w:r>
        <w:br/>
      </w:r>
      <w:r>
        <w:t xml:space="preserve">ни. 15277.—Купцовъ и мЬщанъ города Ки- </w:t>
      </w:r>
      <w:r>
        <w:br/>
      </w:r>
      <w:r>
        <w:t xml:space="preserve">рилова, потерифвшихь разореше отъ пожара,</w:t>
      </w:r>
    </w:p>
    <w:p>
      <w:pPr>
        <w:pStyle w:val="Normal"/>
      </w:pPr>
      <w:r>
        <w:t xml:space="preserve">чтожени мфстничества. 905, </w:t>
      </w:r>
      <w:r>
        <w:br/>
      </w:r>
      <w:r>
        <w:t xml:space="preserve">Т. У. (1715—1719) Наказаше; опредфляемое за </w:t>
      </w:r>
      <w:r>
        <w:br/>
      </w:r>
      <w:r>
        <w:t xml:space="preserve">возобновлеше расчетовъ мфстничества, Члена- </w:t>
      </w:r>
      <w:r>
        <w:br/>
      </w:r>
      <w:r>
        <w:t xml:space="preserve">ми вновь учрежденныхь Коллеги. 5584. </w:t>
      </w:r>
      <w:r>
        <w:br/>
      </w:r>
      <w:r>
        <w:t xml:space="preserve">МЪХА. См. Мягкая РУХЛЯДЬ </w:t>
      </w:r>
      <w:r>
        <w:br/>
      </w:r>
      <w:r>
        <w:t xml:space="preserve">МЫЬШАНЕ. </w:t>
      </w:r>
      <w:r>
        <w:br/>
      </w:r>
      <w:r>
        <w:t xml:space="preserve">Т. 1. (1649—1675) Мыщанъ, въ истцовыхь ис-</w:t>
      </w:r>
    </w:p>
    <w:p>
      <w:pPr>
        <w:pStyle w:val="Normal"/>
      </w:pPr>
      <w:r>
        <w:t xml:space="preserve">вахъ, головою не выдавать; запрещается вмъ </w:t>
      </w:r>
      <w:r>
        <w:br/>
      </w:r>
      <w:r>
        <w:t xml:space="preserve">отдавать подъ залогь дворы свои; состояще </w:t>
      </w:r>
      <w:r>
        <w:br/>
      </w:r>
      <w:r>
        <w:t xml:space="preserve">въ Мфщанской слободф. 546.</w:t>
      </w:r>
    </w:p>
    <w:p>
      <w:pPr>
        <w:pStyle w:val="Normal"/>
      </w:pPr>
      <w:r>
        <w:t xml:space="preserve">Т. И. (4676—1688) Подтверждеше жителямъ </w:t>
      </w:r>
      <w:r>
        <w:br/>
      </w:r>
      <w:r>
        <w:t xml:space="preserve">Московской МЬщанской слободы, чтобы они </w:t>
      </w:r>
      <w:r>
        <w:br/>
      </w:r>
      <w:r>
        <w:t xml:space="preserve">дворовъ своихъ бфломфстцамъ пе продавали и </w:t>
      </w:r>
      <w:r>
        <w:br/>
      </w:r>
      <w:r>
        <w:t xml:space="preserve">пе закладывали; и въ приданые не отдавали, </w:t>
      </w:r>
      <w:r>
        <w:br/>
      </w:r>
      <w:r>
        <w:t xml:space="preserve">подъ опасешемъ штрафа. 1272.—0 переселе- </w:t>
      </w:r>
      <w:r>
        <w:br/>
      </w:r>
      <w:r>
        <w:t xml:space="preserve">ши мбщань изъ всбхъ Московскихь слободъ </w:t>
      </w:r>
      <w:r>
        <w:br/>
      </w:r>
      <w:r>
        <w:t xml:space="preserve">ва примежеванную землю къ раны </w:t>
      </w:r>
      <w:r>
        <w:br/>
      </w:r>
      <w:r>
        <w:t xml:space="preserve">бодЪ. 1516.</w:t>
      </w:r>
    </w:p>
    <w:p>
      <w:pPr>
        <w:pStyle w:val="Normal"/>
      </w:pPr>
      <w:r>
        <w:t xml:space="preserve">Т. ХХ. (1775—1780) Мешанъ; кои ненмфютъ ка- </w:t>
      </w:r>
      <w:r>
        <w:br/>
      </w:r>
      <w:r>
        <w:t xml:space="preserve">питала выше 500 рублей, не называть куп- </w:t>
      </w:r>
      <w:r>
        <w:br/>
      </w:r>
      <w:r>
        <w:t xml:space="preserve">цами, а просто. мщанами. 14275, п. #7. — </w:t>
      </w:r>
      <w:r>
        <w:br/>
      </w:r>
      <w:r>
        <w:t xml:space="preserve">Купцы и мфщане обязаны содержать экипа- </w:t>
      </w:r>
      <w:r>
        <w:br/>
      </w:r>
      <w:r>
        <w:t xml:space="preserve">жи; крытые краскою`или лакомъ. 14291. — </w:t>
      </w:r>
      <w:r>
        <w:br/>
      </w:r>
      <w:r>
        <w:t xml:space="preserve">По дБламь, касающимся до м5щанина, Горо- </w:t>
      </w:r>
      <w:r>
        <w:br/>
      </w:r>
      <w:r>
        <w:t xml:space="preserve">дни! обязанъ пригласить Члепа Городоваго </w:t>
      </w:r>
      <w:r>
        <w:br/>
      </w:r>
      <w:r>
        <w:t xml:space="preserve">Магистрата. 14592,Ч. 1. 1'л. ХХ. ст. 265. </w:t>
      </w:r>
      <w:r>
        <w:br/>
      </w:r>
      <w:r>
        <w:t xml:space="preserve">Мьщане участвують въ выборахь Старость </w:t>
      </w:r>
      <w:r>
        <w:br/>
      </w:r>
      <w:r>
        <w:t xml:space="preserve">‚и Судей Словеснато’ Суда, Бургомистровъ и </w:t>
      </w:r>
      <w:r>
        <w:br/>
      </w:r>
      <w:r>
        <w:t xml:space="preserve">Ратмановь Городовыхь’ Магистратовв. 7”. </w:t>
      </w:r>
      <w:r>
        <w:br/>
      </w:r>
      <w:r>
        <w:t xml:space="preserve">ХХ. ст. 277, 280. Для мЬщанскихь вдовъ и </w:t>
      </w:r>
      <w:r>
        <w:br/>
      </w:r>
      <w:r>
        <w:t xml:space="preserve">малольтныхь” виротъ учреждается при каж- </w:t>
      </w:r>
      <w:r>
        <w:br/>
      </w:r>
      <w:r>
        <w:t xml:space="preserve">домъ Городовомъ МлгистратЪ Сиротсв!и @удъ. </w:t>
      </w:r>
      <w:r>
        <w:br/>
      </w:r>
      <w:r>
        <w:t xml:space="preserve">Гл. ХХ[.ст: 295. Мъщане избираются въ </w:t>
      </w:r>
      <w:r>
        <w:br/>
      </w:r>
      <w:r>
        <w:t xml:space="preserve">опекуны, для защиты вадовъ и спротъ. ст. </w:t>
      </w:r>
      <w:r>
        <w:br/>
      </w:r>
      <w:r>
        <w:t xml:space="preserve">299. п. 11. Изъятие изъ сего правила, с7е.300. </w:t>
      </w:r>
      <w:r>
        <w:br/>
      </w:r>
      <w:r>
        <w:t xml:space="preserve">Мьщане чрезъ всяке три года выбираются по </w:t>
      </w:r>
      <w:r>
        <w:br/>
      </w:r>
      <w:r>
        <w:t xml:space="preserve">баламь въ ФЗасьдатели Губернокаго. Маги-</w:t>
      </w:r>
    </w:p>
    <w:p>
      <w:pPr>
        <w:pStyle w:val="Normal"/>
      </w:pPr>
      <w:r>
        <w:t xml:space="preserve">уволить на пять лЬть оть платежа податей. </w:t>
      </w:r>
      <w:r>
        <w:br/>
      </w:r>
      <w:r>
        <w:t xml:space="preserve">15551.—Крестьянъ записывать въ купцы, а </w:t>
      </w:r>
      <w:r>
        <w:br/>
      </w:r>
      <w:r>
        <w:t xml:space="preserve">не въ мвщане. 15578.—Находящихся въ Сло- </w:t>
      </w:r>
      <w:r>
        <w:br/>
      </w:r>
      <w:r>
        <w:t xml:space="preserve">бодско-Украинской Губерши купцовь въ мф- </w:t>
      </w:r>
      <w:r>
        <w:br/>
      </w:r>
      <w:r>
        <w:t xml:space="preserve">щане не записывать. 15589. — О дозволеши</w:t>
      </w:r>
    </w:p>
    <w:p>
      <w:pPr>
        <w:pStyle w:val="Normal"/>
      </w:pPr>
      <w:r>
        <w:t xml:space="preserve">’ купцамь и мёщанамъ имфть лавки въ гости-</w:t>
      </w:r>
    </w:p>
    <w:p>
      <w:pPr>
        <w:pStyle w:val="Normal"/>
      </w:pPr>
      <w:r>
        <w:t xml:space="preserve">номъ дворБ и въ ‘домахъ и производить въ </w:t>
      </w:r>
      <w:r>
        <w:br/>
      </w:r>
      <w:r>
        <w:t xml:space="preserve">инхь торговлю. 15625.— О податяхъ съ мф- </w:t>
      </w:r>
      <w:r>
        <w:br/>
      </w:r>
      <w:r>
        <w:t xml:space="preserve">щанъ Губершй: Клевской, Черниговской, Нов- </w:t>
      </w:r>
      <w:r>
        <w:br/>
      </w:r>
      <w:r>
        <w:t xml:space="preserve">городско-Сфверской, Харьковской, Могилев- </w:t>
      </w:r>
      <w:r>
        <w:br/>
      </w:r>
      <w:r>
        <w:t xml:space="preserve">ской, Полоцкой, Рижекой, Ревельской и Вы- </w:t>
      </w:r>
      <w:r>
        <w:br/>
      </w:r>
      <w:r>
        <w:t xml:space="preserve">боргской. 15724. — О дозволени мЬщанамъ </w:t>
      </w:r>
      <w:r>
        <w:br/>
      </w:r>
      <w:r>
        <w:t xml:space="preserve">имфть свободный торгь дровами; 15874.—Съ </w:t>
      </w:r>
      <w:r>
        <w:br/>
      </w:r>
      <w:r>
        <w:t xml:space="preserve">казаковъ и посполитыхьъ людей, записывающих- </w:t>
      </w:r>
      <w:r>
        <w:br/>
      </w:r>
      <w:r>
        <w:t xml:space="preserve">ся въ мЬщанство, взыскивать надлежащая по- </w:t>
      </w:r>
      <w:r>
        <w:br/>
      </w:r>
      <w:r>
        <w:t xml:space="preserve">дати. 15896,</w:t>
      </w:r>
    </w:p>
    <w:p>
      <w:pPr>
        <w:pStyle w:val="Normal"/>
      </w:pPr>
      <w:r>
        <w:t xml:space="preserve">Т. ХХИ. (1784 — 1788) О правахъ мЬщанъ,</w:t>
      </w:r>
    </w:p>
    <w:p>
      <w:pPr>
        <w:pStyle w:val="Normal"/>
      </w:pPr>
      <w:r>
        <w:t xml:space="preserve">касательно торговыхъ промысловъ; ‘о повин- </w:t>
      </w:r>
      <w:r>
        <w:br/>
      </w:r>
      <w:r>
        <w:t xml:space="preserve">ностяхъь пользующихся правомъ  мфщаинства, </w:t>
      </w:r>
      <w:r>
        <w:br/>
      </w:r>
      <w:r>
        <w:t xml:space="preserve">и подсудность ихъ по дфламь торговымъ. </w:t>
      </w:r>
      <w:r>
        <w:br/>
      </w:r>
      <w:r>
        <w:t xml:space="preserve">16188, п. 10,11, 12; 16, 20, 28.—Для м- </w:t>
      </w:r>
      <w:r>
        <w:br/>
      </w:r>
      <w:r>
        <w:t xml:space="preserve">щанскихъ вдовъ и сироть учреждается, на ос- </w:t>
      </w:r>
      <w:r>
        <w:br/>
      </w:r>
      <w:r>
        <w:t xml:space="preserve">повани 295 ст. Учреждения, Городовый Си- </w:t>
      </w:r>
      <w:r>
        <w:br/>
      </w:r>
      <w:r>
        <w:t xml:space="preserve">ротскй Судъ. 2. 46. О. порядк® выбора мф- </w:t>
      </w:r>
      <w:r>
        <w:br/>
      </w:r>
      <w:r>
        <w:t xml:space="preserve">щанина въ Градское Общество. 7.49, 50, 51. </w:t>
      </w:r>
      <w:r>
        <w:br/>
      </w:r>
      <w:r>
        <w:t xml:space="preserve">Причины, по которымь мфщанииь исключает- </w:t>
      </w:r>
      <w:r>
        <w:br/>
      </w:r>
      <w:r>
        <w:t xml:space="preserve">сл изъ общества. п. 52. О личныхь правахъ </w:t>
      </w:r>
      <w:r>
        <w:br/>
      </w:r>
      <w:r>
        <w:t xml:space="preserve">мфщанъ. п. 80—91.—О поступаши ‘со ‘всфми </w:t>
      </w:r>
      <w:r>
        <w:br/>
      </w:r>
      <w:r>
        <w:t xml:space="preserve">записавшимися! по Казенной Палатв въ купцы </w:t>
      </w:r>
      <w:r>
        <w:br/>
      </w:r>
      <w:r>
        <w:t xml:space="preserve">и мвщане изь Государственныхь поселяйъ, па</w:t>
      </w:r>
    </w:p>
    <w:p>
      <w:pPr>
        <w:pStyle w:val="Normal"/>
      </w:pPr>
      <w:r>
        <w:t xml:space="preserve">РЕЭСТРЪ. АЛФАВИТНЫЙ: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основаши' Городоваго Положеня и указа 4785 </w:t>
      </w:r>
      <w:r>
        <w:br/>
      </w:r>
      <w:r>
        <w:t xml:space="preserve">Сентября 4 (16254); ‘а изъ поселенныхь от- </w:t>
      </w:r>
      <w:r>
        <w:br/>
      </w:r>
      <w:r>
        <w:t xml:space="preserve">ставныхъ нижнихь ЧЕНОВЪ, по распоряжен!- </w:t>
      </w:r>
      <w:r>
        <w:br/>
      </w:r>
      <w:r>
        <w:t xml:space="preserve">ямъ Сената, учиненнымь въ. 1784 и 1755 то- </w:t>
      </w:r>
      <w:r>
        <w:br/>
      </w:r>
      <w:r>
        <w:t xml:space="preserve">дахъ. 16269.—0О записк$ иностранцевъ, поль- </w:t>
      </w:r>
      <w:r>
        <w:br/>
      </w:r>
      <w:r>
        <w:t xml:space="preserve">зующихся мфщанскимъ правомъ, въ мёщаиство. </w:t>
      </w:r>
      <w:r>
        <w:br/>
      </w:r>
      <w:r>
        <w:t xml:space="preserve">16505.—Въ мЬщанство Рижской и Ревельской </w:t>
      </w:r>
      <w:r>
        <w:br/>
      </w:r>
      <w:r>
        <w:t xml:space="preserve">Губерши записывать на основание Городоваго </w:t>
      </w:r>
      <w:r>
        <w:br/>
      </w:r>
      <w:r>
        <w:t xml:space="preserve">Положешя и посл дующихъ указовъ. 16404.— </w:t>
      </w:r>
      <w:r>
        <w:br/>
      </w:r>
      <w:r>
        <w:t xml:space="preserve">Жительствующихь по’ городамъ отставныхь </w:t>
      </w:r>
      <w:r>
        <w:br/>
      </w:r>
      <w:r>
        <w:t xml:space="preserve">нижнихь чиновь причислить въ цехи и мфща- </w:t>
      </w:r>
      <w:r>
        <w:br/>
      </w:r>
      <w:r>
        <w:t xml:space="preserve">не, кто въ какое зваше самь пожелаетъ, 16467. </w:t>
      </w:r>
      <w:r>
        <w:br/>
      </w:r>
      <w:r>
        <w:t xml:space="preserve">— О допущенйи недостаточныхь мыщанъ въ </w:t>
      </w:r>
      <w:r>
        <w:br/>
      </w:r>
      <w:r>
        <w:t xml:space="preserve">выборамъь въ городскёя должности за педо- </w:t>
      </w:r>
      <w:r>
        <w:br/>
      </w:r>
      <w:r>
        <w:t xml:space="preserve">статкомъ. капиталистовъ: 16514.—0 принатш </w:t>
      </w:r>
      <w:r>
        <w:br/>
      </w:r>
      <w:r>
        <w:t xml:space="preserve">мфщанъ и поселянь вфдомства Директора-Эко- </w:t>
      </w:r>
      <w:r>
        <w:br/>
      </w:r>
      <w:r>
        <w:t xml:space="preserve">номи-вЪъ военную службу, по случаю Швед- </w:t>
      </w:r>
      <w:r>
        <w:br/>
      </w:r>
      <w:r>
        <w:t xml:space="preserve">свой войны и о предоставление имъ за с1е раз- </w:t>
      </w:r>
      <w:r>
        <w:br/>
      </w:r>
      <w:r>
        <w:t xml:space="preserve">ныхъ выгодь. 16652.</w:t>
      </w:r>
    </w:p>
    <w:p>
      <w:pPr>
        <w:pStyle w:val="Normal"/>
      </w:pPr>
      <w:r>
        <w:t xml:space="preserve">ТГ. ХХШ. (1789 — 1796) О обращеши  м$- </w:t>
      </w:r>
      <w:r>
        <w:br/>
      </w:r>
      <w:r>
        <w:t xml:space="preserve">щань. Малороссёйскихь Губеры о въ казаки. </w:t>
      </w:r>
      <w:r>
        <w:br/>
      </w:r>
      <w:r>
        <w:t xml:space="preserve">16849. — Выдавать паспорты  мфщанамъ пе- </w:t>
      </w:r>
      <w:r>
        <w:br/>
      </w:r>
      <w:r>
        <w:t xml:space="preserve">чатные. 16971. — Бглыхъь и праздноша- </w:t>
      </w:r>
      <w:r>
        <w:br/>
      </w:r>
      <w:r>
        <w:t xml:space="preserve">тавшихся, опредвленныхь въ военную служ- </w:t>
      </w:r>
      <w:r>
        <w:br/>
      </w:r>
      <w:r>
        <w:t xml:space="preserve">бу нзаписанныхъ въ купечество и мфщанство, </w:t>
      </w:r>
      <w:r>
        <w:br/>
      </w:r>
      <w:r>
        <w:t xml:space="preserve">зачитать мфщанамъ и селешямъ казеннымь за </w:t>
      </w:r>
      <w:r>
        <w:br/>
      </w:r>
      <w:r>
        <w:t xml:space="preserve">рекруть на основаши’ постановленя въ по- </w:t>
      </w:r>
      <w:r>
        <w:br/>
      </w:r>
      <w:r>
        <w:t xml:space="preserve">добпыхъ случаяхъ о помбщичьихь крестья- </w:t>
      </w:r>
      <w:r>
        <w:br/>
      </w:r>
      <w:r>
        <w:t xml:space="preserve">нахъ. 16999, 1. б.—Объ опредфлешимфщань </w:t>
      </w:r>
      <w:r>
        <w:br/>
      </w:r>
      <w:r>
        <w:t xml:space="preserve">Тобольской Губерши въ Винные Ириставы. </w:t>
      </w:r>
      <w:r>
        <w:br/>
      </w:r>
      <w:r>
        <w:t xml:space="preserve">17054.—О распространеши на мфщанъ Ека- </w:t>
      </w:r>
      <w:r>
        <w:br/>
      </w:r>
      <w:r>
        <w:t xml:space="preserve">терпнославской Губерши шестильтней льготы, </w:t>
      </w:r>
      <w:r>
        <w:br/>
      </w:r>
      <w:r>
        <w:t xml:space="preserve">предоставленной по указу 176% года выхо- </w:t>
      </w:r>
      <w:r>
        <w:br/>
      </w:r>
      <w:r>
        <w:t xml:space="preserve">дащимь изъ-за границы поселенцамъ оной Гу- </w:t>
      </w:r>
      <w:r>
        <w:br/>
      </w:r>
      <w:r>
        <w:t xml:space="preserve">бернш. 17068.—-Съ Евреевъ, записавшихся въ </w:t>
      </w:r>
      <w:r>
        <w:br/>
      </w:r>
      <w:r>
        <w:t xml:space="preserve">мфщанство, собирать двойныя подати, а при </w:t>
      </w:r>
      <w:r>
        <w:br/>
      </w:r>
      <w:r>
        <w:t xml:space="preserve">реврутскихъ паборахъ брать съ пахъ по 500 </w:t>
      </w:r>
      <w:r>
        <w:br/>
      </w:r>
      <w:r>
        <w:t xml:space="preserve">рублей за человфка. 17224. 17452; — Запи- </w:t>
      </w:r>
      <w:r>
        <w:br/>
      </w:r>
      <w:r>
        <w:t xml:space="preserve">‚сывать въ мфщане, по сил 93 ст. Городо- </w:t>
      </w:r>
      <w:r>
        <w:br/>
      </w:r>
      <w:r>
        <w:t xml:space="preserve">ваго Положеня, единовременно, а не въ ‘тече- </w:t>
      </w:r>
      <w:r>
        <w:br/>
      </w:r>
      <w:r>
        <w:t xml:space="preserve">и цфлаго года; подтверждается Магистра- </w:t>
      </w:r>
      <w:r>
        <w:br/>
      </w:r>
      <w:r>
        <w:t xml:space="preserve">тамъ, чтобы они непринимали и не причисля- </w:t>
      </w:r>
      <w:r>
        <w:br/>
      </w:r>
      <w:r>
        <w:t xml:space="preserve">ли м8щанъ въ свои вфдомства. безъ: увольни- </w:t>
      </w:r>
      <w:r>
        <w:br/>
      </w:r>
      <w:r>
        <w:t xml:space="preserve">тельцыхь. видовъ. прежнихь ихъ мфщанскихъ </w:t>
      </w:r>
      <w:r>
        <w:br/>
      </w:r>
      <w:r>
        <w:t xml:space="preserve">„Обществъ. 17454</w:t>
      </w:r>
    </w:p>
    <w:p>
      <w:pPr>
        <w:pStyle w:val="Normal"/>
      </w:pPr>
      <w:r>
        <w:t xml:space="preserve">т. ХХМУ, (1796—1 197) О дозволены мьщапамть </w:t>
      </w:r>
      <w:r>
        <w:br/>
      </w:r>
      <w:r>
        <w:t xml:space="preserve">‘производить. всякаго. родагторговлю! въ. @.Пе-</w:t>
      </w:r>
    </w:p>
    <w:p>
      <w:pPr>
        <w:pStyle w:val="Normal"/>
      </w:pPr>
      <w:r>
        <w:t xml:space="preserve">215 </w:t>
      </w:r>
      <w:r>
        <w:br/>
      </w:r>
      <w:r>
        <w:t xml:space="preserve">М. ы</w:t>
      </w:r>
    </w:p>
    <w:p>
      <w:pPr>
        <w:pStyle w:val="Normal"/>
      </w:pPr>
      <w:r>
        <w:t xml:space="preserve">тербург$, вакъ оная д0'4782 существовала, </w:t>
      </w:r>
      <w:r>
        <w:br/>
      </w:r>
      <w:r>
        <w:t xml:space="preserve">по разрышеши’ всфхъ послфдовавшихъ съ то- </w:t>
      </w:r>
      <w:r>
        <w:br/>
      </w:r>
      <w:r>
        <w:t xml:space="preserve">го времени’ носсей части запрещен!и. 1760%. </w:t>
      </w:r>
      <w:r>
        <w:br/>
      </w:r>
      <w:r>
        <w:t xml:space="preserve">— Обь оставлеши мЬшанъ- изъ Евреевъ, пере- </w:t>
      </w:r>
      <w:r>
        <w:br/>
      </w:r>
      <w:r>
        <w:t xml:space="preserve">шедшихъ изь'Могилевской въНовгородско-Сз- </w:t>
      </w:r>
      <w:r>
        <w:br/>
      </w:r>
      <w:r>
        <w:t xml:space="preserve">верскую Губернно, на: мфстф ‹ихъ жительства; </w:t>
      </w:r>
      <w:r>
        <w:br/>
      </w:r>
      <w:r>
        <w:t xml:space="preserve">впредь же. при‘переходв ихъ изь одной Гу- </w:t>
      </w:r>
      <w:r>
        <w:br/>
      </w:r>
      <w:r>
        <w:t xml:space="preserve">берни. въ’ другую. поступать по прежнимъ </w:t>
      </w:r>
      <w:r>
        <w:br/>
      </w:r>
      <w:r>
        <w:t xml:space="preserve">указамъ.. 17605. — Мьщане, пользуюцйеся </w:t>
      </w:r>
      <w:r>
        <w:br/>
      </w:r>
      <w:r>
        <w:t xml:space="preserve">крестьянскими землями, обязаны. платить) по- </w:t>
      </w:r>
      <w:r>
        <w:br/>
      </w:r>
      <w:r>
        <w:t xml:space="preserve">рати, па крестьявь. подоженныя. 17667. — </w:t>
      </w:r>
      <w:r>
        <w:br/>
      </w:r>
      <w:r>
        <w:t xml:space="preserve">Мьщанъ въ упразднепныхъ городахъ’ оставить </w:t>
      </w:r>
      <w:r>
        <w:br/>
      </w:r>
      <w:r>
        <w:t xml:space="preserve">при ихъ промыслахь. 17875.— Крестьянъ и </w:t>
      </w:r>
      <w:r>
        <w:br/>
      </w:r>
      <w:r>
        <w:t xml:space="preserve">мастеровыхь казеннаго ‘вЪдомства записывать </w:t>
      </w:r>
      <w:r>
        <w:br/>
      </w:r>
      <w:r>
        <w:t xml:space="preserve">вь мЬщане съ утвержден!я Сената. 18215.— </w:t>
      </w:r>
      <w:r>
        <w:br/>
      </w:r>
      <w:r>
        <w:t xml:space="preserve">Сь мёщанъ Литовской Губерыш ‹сбирать.по- </w:t>
      </w:r>
      <w:r>
        <w:br/>
      </w:r>
      <w:r>
        <w:t xml:space="preserve">душныя депьги: наравн. съ Минскою и Бфло- </w:t>
      </w:r>
      <w:r>
        <w:br/>
      </w:r>
      <w:r>
        <w:t xml:space="preserve">русскою Губернямио 18277. — О'прибавк </w:t>
      </w:r>
      <w:r>
        <w:br/>
      </w:r>
      <w:r>
        <w:t xml:space="preserve">въ подушиой подати, ‘платимой м$щанами, </w:t>
      </w:r>
      <w:r>
        <w:br/>
      </w:r>
      <w:r>
        <w:t xml:space="preserve">еще по 50 коп., присовокупляя къ тому и.на- </w:t>
      </w:r>
      <w:r>
        <w:br/>
      </w:r>
      <w:r>
        <w:t xml:space="preserve">кладныя по. 2 коп. съ рубля. 18278.</w:t>
      </w:r>
    </w:p>
    <w:p>
      <w:pPr>
        <w:pStyle w:val="Normal"/>
      </w:pPr>
      <w:r>
        <w:t xml:space="preserve">Т. ХХУ. (1798 — 1799) О причислеши посы- </w:t>
      </w:r>
      <w:r>
        <w:br/>
      </w:r>
      <w:r>
        <w:t xml:space="preserve">лаемыхъ въ Сибирь ‘людей на поселеше, въ </w:t>
      </w:r>
      <w:r>
        <w:br/>
      </w:r>
      <w:r>
        <w:t xml:space="preserve">мфщанское или купеческое состояше, съ доз-</w:t>
      </w:r>
    </w:p>
    <w:p>
      <w:pPr>
        <w:pStyle w:val="Normal"/>
      </w:pPr>
      <w:r>
        <w:t xml:space="preserve">. волешя Сената-и съ оставлешемь на житель- </w:t>
      </w:r>
      <w:r>
        <w:br/>
      </w:r>
      <w:r>
        <w:t xml:space="preserve">ствф въ предфлахь того края. 18562. —О </w:t>
      </w:r>
      <w:r>
        <w:br/>
      </w:r>
      <w:r>
        <w:t xml:space="preserve">перемфнф формы паспортовъ для купечества, </w:t>
      </w:r>
      <w:r>
        <w:br/>
      </w:r>
      <w:r>
        <w:t xml:space="preserve">мЬщанства и крестьянъ. 18668.—О увольнейи </w:t>
      </w:r>
      <w:r>
        <w:br/>
      </w:r>
      <w:r>
        <w:t xml:space="preserve">подвфдомственныхь Удфльному Денартамен- </w:t>
      </w:r>
      <w:r>
        <w:br/>
      </w:r>
      <w:r>
        <w:t xml:space="preserve">гу поселянь въ мёщанство и купечество. 18714.</w:t>
      </w:r>
    </w:p>
    <w:p>
      <w:pPr>
        <w:pStyle w:val="Normal"/>
      </w:pPr>
      <w:r>
        <w:t xml:space="preserve">-—О переводЪ‘купцовь и мьщанъ изъ города </w:t>
      </w:r>
      <w:r>
        <w:br/>
      </w:r>
      <w:r>
        <w:t xml:space="preserve">Рожествена»въ городъ Гатчину. 18722. —О </w:t>
      </w:r>
      <w:r>
        <w:br/>
      </w:r>
      <w:r>
        <w:t xml:space="preserve">воспрещеши С. Петербургской Губернёи коло- </w:t>
      </w:r>
      <w:r>
        <w:br/>
      </w:r>
      <w:r>
        <w:t xml:space="preserve">нистамъь исихь дьтямъ переходить вЪ мёща- </w:t>
      </w:r>
      <w:r>
        <w:br/>
      </w:r>
      <w:r>
        <w:t xml:space="preserve">не; безь дозволешя Экспединие Государствен- </w:t>
      </w:r>
      <w:r>
        <w:br/>
      </w:r>
      <w:r>
        <w:t xml:space="preserve">наго хозяйства. 19146.</w:t>
      </w:r>
    </w:p>
    <w:p>
      <w:pPr>
        <w:pStyle w:val="Normal"/>
      </w:pPr>
      <w:r>
        <w:t xml:space="preserve">Т. ХХУ!: (1800—1801) О. взыскиваши съзапи- </w:t>
      </w:r>
      <w:r>
        <w:br/>
      </w:r>
      <w:r>
        <w:t xml:space="preserve">сывающихся въ купечество и мфщанство кре- </w:t>
      </w:r>
      <w:r>
        <w:br/>
      </w:r>
      <w:r>
        <w:t xml:space="preserve">стьянь и другаго звашя людей, вобхъ уза- </w:t>
      </w:r>
      <w:r>
        <w:br/>
      </w:r>
      <w:r>
        <w:t xml:space="preserve">коненныхь съ нихь податей, впредь до реви- </w:t>
      </w:r>
      <w:r>
        <w:br/>
      </w:r>
      <w:r>
        <w:t xml:space="preserve">зи, по обоимъ состоянйямъ. 19576.—О ‚нео- </w:t>
      </w:r>
      <w:r>
        <w:br/>
      </w:r>
      <w:r>
        <w:t xml:space="preserve">свобождеши купцовь и мыщанъ и ихъ дЪтей, </w:t>
      </w:r>
      <w:r>
        <w:br/>
      </w:r>
      <w:r>
        <w:t xml:space="preserve">записанныхь. въ осшозвашя въ. 1795 году, </w:t>
      </w:r>
      <w:r>
        <w:br/>
      </w:r>
      <w:r>
        <w:t xml:space="preserve">изъ крестьянъ. казеннаго вфдомства, отъ пла- </w:t>
      </w:r>
      <w:r>
        <w:br/>
      </w:r>
      <w:r>
        <w:t xml:space="preserve">тежа податей по. обоимъ, состоянямъ... 19579. </w:t>
      </w:r>
      <w:r>
        <w:br/>
      </w:r>
      <w:r>
        <w:t xml:space="preserve">— О высылк в изъ селей, запясавшихся въ </w:t>
      </w:r>
      <w:r>
        <w:br/>
      </w:r>
      <w:r>
        <w:t xml:space="preserve">купечество и мфшанство крестьянъ. 19952.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о м.</w:t>
      </w:r>
    </w:p>
    <w:p>
      <w:pPr>
        <w:pStyle w:val="Normal"/>
      </w:pPr>
      <w:r>
        <w:t xml:space="preserve">= Огпредоставлеши омфщанамь . ‘правагирю- </w:t>
      </w:r>
      <w:r>
        <w:br/>
      </w:r>
      <w:r>
        <w:t xml:space="preserve">”'брытатьпокупкою “земли: 20075. </w:t>
      </w:r>
      <w:r>
        <w:br/>
      </w:r>
      <w:r>
        <w:t xml:space="preserve">ТУхХхХУИ: (1802—1805) О’дозволенти  мфща- </w:t>
      </w:r>
      <w:r>
        <w:br/>
      </w:r>
      <w:r>
        <w:t xml:space="preserve">‘нам’ упраздиеннаго города Никитска пере- </w:t>
      </w:r>
      <w:r>
        <w:br/>
      </w:r>
      <w:r>
        <w:t xml:space="preserve">`Зеелиться въ друще города. 20145.—0. дозво- </w:t>
      </w:r>
      <w:r>
        <w:br/>
      </w:r>
      <w:r>
        <w:t xml:space="preserve">сленг мёщанахь безьувздныхь городовъ ‘пе- </w:t>
      </w:r>
      <w:r>
        <w:br/>
      </w:r>
      <w:r>
        <w:t xml:space="preserve">` репиевваться” въ Государственные крестьяне. </w:t>
      </w:r>
      <w:r>
        <w:br/>
      </w:r>
      <w:r>
        <w:t xml:space="preserve">20255.—Распространеше ‘на: мфщанское‘зва- </w:t>
      </w:r>
      <w:r>
        <w:br/>
      </w:r>
      <w:r>
        <w:t xml:space="preserve">ш1е:92.5 статьи `Дворянской грамоты. 20256.— </w:t>
      </w:r>
      <w:r>
        <w:br/>
      </w:r>
      <w:r>
        <w:t xml:space="preserve">п О подтвержаен1и ‘правЪ’ мЕшанскаго общества </w:t>
      </w:r>
      <w:r>
        <w:br/>
      </w:r>
      <w:r>
        <w:t xml:space="preserve">- города Валка‘ вв Лифлянди, касательно’ вы- </w:t>
      </w:r>
      <w:r>
        <w:br/>
      </w:r>
      <w:r>
        <w:t xml:space="preserve">‘бора’ Членовъ Магистрата. 20290.—0О выдач$ </w:t>
      </w:r>
      <w:r>
        <w:br/>
      </w:r>
      <w:r>
        <w:t xml:space="preserve">`купцамь, мыщанамъ и крестьянамъ паспор- </w:t>
      </w:r>
      <w:r>
        <w:br/>
      </w:r>
      <w:r>
        <w:t xml:space="preserve">отовз’печатныхь, а не письменныхь. 20595. </w:t>
      </w:r>
      <w:r>
        <w:br/>
      </w:r>
      <w:r>
        <w:t xml:space="preserve">—=О принислеши ‘водворившихся съ давнихь </w:t>
      </w:r>
      <w:r>
        <w:br/>
      </w:r>
      <w:r>
        <w:t xml:space="preserve">времень”вЪ городё Иензь’'Малороссйянъ, въ </w:t>
      </w:r>
      <w:r>
        <w:br/>
      </w:r>
      <w:r>
        <w:t xml:space="preserve">тамошиее!: мёщаинство: 2091:7.</w:t>
      </w:r>
    </w:p>
    <w:p>
      <w:pPr>
        <w:pStyle w:val="Normal"/>
      </w:pPr>
      <w:r>
        <w:t xml:space="preserve">ТаххУш. (4804—1805) Положеше о’ доста- </w:t>
      </w:r>
      <w:r>
        <w:br/>
      </w:r>
      <w:r>
        <w:t xml:space="preserve">вленн”и пруемв’ мьщанекихь дьтей на Алек- </w:t>
      </w:r>
      <w:r>
        <w:br/>
      </w:r>
      <w:r>
        <w:t xml:space="preserve">санаровокую `Мануфактуру. 21568. — Запре- </w:t>
      </w:r>
      <w:r>
        <w:br/>
      </w:r>
      <w:r>
        <w:t xml:space="preserve">щаетея мёшанамъ ‘располагать’ ‘рекрутекими </w:t>
      </w:r>
      <w:r>
        <w:br/>
      </w:r>
      <w:r>
        <w:t xml:space="preserve">квитаншями безь вЪдома ихъ Начальства. </w:t>
      </w:r>
      <w:r>
        <w:br/>
      </w:r>
      <w:r>
        <w:t xml:space="preserve">21442, т. 6.— Мьщанъ, живущихь въ Базен- </w:t>
      </w:r>
      <w:r>
        <w:br/>
      </w:r>
      <w:r>
        <w:t xml:space="preserve">ныхъ: селентяхъ, къ переселенио’ въ города не </w:t>
      </w:r>
      <w:r>
        <w:br/>
      </w:r>
      <w:r>
        <w:t xml:space="preserve">‘принуждать; за пользоване выгодами двухъ</w:t>
      </w:r>
    </w:p>
    <w:p>
      <w:pPr>
        <w:pStyle w:val="Normal"/>
      </w:pPr>
      <w:r>
        <w:t xml:space="preserve">` состоящий, обязаны они платить ‘двойныя по- </w:t>
      </w:r>
      <w:r>
        <w:br/>
      </w:r>
      <w:r>
        <w:t xml:space="preserve">дати и‘ вс5 повинности, кромб рекрутской. </w:t>
      </w:r>
      <w:r>
        <w:br/>
      </w:r>
      <w:r>
        <w:t xml:space="preserve">244.19: — Правила для’ записки  казенныхъ </w:t>
      </w:r>
      <w:r>
        <w:br/>
      </w:r>
      <w:r>
        <w:t xml:space="preserve">крестьянь 55’кунцы иом6щане. 21484. — </w:t>
      </w:r>
      <w:r>
        <w:br/>
      </w:r>
      <w:r>
        <w:t xml:space="preserve">Подтверждене о невыдачв письменныхь па- </w:t>
      </w:r>
      <w:r>
        <w:br/>
      </w:r>
      <w:r>
        <w:t xml:space="preserve">спортовъ' отнубкаемымъ ‘для’! работь ‘ мЬща- </w:t>
      </w:r>
      <w:r>
        <w:br/>
      </w:r>
      <w:r>
        <w:t xml:space="preserve">намъ. 21510. —= Мьшань Томской ТГуберит, </w:t>
      </w:r>
      <w:r>
        <w:br/>
      </w:r>
      <w:r>
        <w:t xml:space="preserve">упражняющихся въ земледфл1иу оставить въ </w:t>
      </w:r>
      <w:r>
        <w:br/>
      </w:r>
      <w:r>
        <w:t xml:space="preserve">томь" состояний, ‘въ коемъ ‘они’ находятся. </w:t>
      </w:r>
      <w:r>
        <w:br/>
      </w:r>
      <w:r>
        <w:t xml:space="preserve">21685. — Правила © перечиелени“ Эмыщань </w:t>
      </w:r>
      <w:r>
        <w:br/>
      </w:r>
      <w:r>
        <w:t xml:space="preserve">изъ одной Губерши въ другую: 21695: — О </w:t>
      </w:r>
      <w:r>
        <w:br/>
      </w:r>
      <w:r>
        <w:t xml:space="preserve">записЕ$'’ ‘церковно- служительскихь дьтей и</w:t>
      </w:r>
    </w:p>
    <w:p>
      <w:pPr>
        <w:pStyle w:val="Normal"/>
      </w:pPr>
      <w:r>
        <w:t xml:space="preserve">"выходцевь, ‘по ихъ’ желанямь; ‘въ купечество </w:t>
      </w:r>
      <w:r>
        <w:br/>
      </w:r>
      <w:r>
        <w:t xml:space="preserve">и мЬщанство, 21841, — О припискь къ “Одес- </w:t>
      </w:r>
      <w:r>
        <w:br/>
      </w:r>
      <w:r>
        <w:t xml:space="preserve">скому мЬщанству ‘иностранныхь зазрайич- </w:t>
      </w:r>
      <w:r>
        <w:br/>
      </w:r>
      <w:r>
        <w:t xml:space="preserve">ныхъ выходцевь.” 24829; ой :</w:t>
      </w:r>
    </w:p>
    <w:p>
      <w:pPr>
        <w:pStyle w:val="Normal"/>
      </w:pPr>
      <w:r>
        <w:t xml:space="preserve">ТХхХ. (1806—1807) 0 ‘предоставления жи-</w:t>
      </w:r>
    </w:p>
    <w:p>
      <w:pPr>
        <w:pStyle w:val="Normal"/>
      </w:pPr>
      <w:r>
        <w:t xml:space="preserve">вущимъ ‘вътородв Чечорах® крестьянамь‘пра-</w:t>
      </w:r>
    </w:p>
    <w:p>
      <w:pPr>
        <w:pStyle w:val="Normal"/>
      </w:pPr>
      <w:r>
        <w:t xml:space="preserve">ва переходить въ ‘зваше мёшань: 22046: О</w:t>
      </w:r>
    </w:p>
    <w:p>
      <w:pPr>
        <w:pStyle w:val="Normal"/>
      </w:pPr>
      <w:r>
        <w:t xml:space="preserve">припиек® ‘кунновъ и мыщанъ города Березова | </w:t>
      </w:r>
      <w:r>
        <w:br/>
      </w:r>
      <w:r>
        <w:t xml:space="preserve">“: вы “Тоболвьокому Магистрану: 22247; == Мъ- || 2:</w:t>
      </w:r>
    </w:p>
    <w:p>
      <w:pPr>
        <w:pStyle w:val="Normal"/>
      </w:pPr>
      <w:r>
        <w:t xml:space="preserve">`Щань Томевой Губерии; не пользующихся</w:t>
      </w:r>
    </w:p>
    <w:p>
      <w:pPr>
        <w:pStyle w:val="Normal"/>
      </w:pPr>
      <w:r>
        <w:t xml:space="preserve">РЕЭСТРЪ! АЛФАВИТНЫЙ! |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`м%5щапскими выгодами; ‘изв омёщанскато окла- </w:t>
      </w:r>
      <w:r>
        <w:br/>
      </w:r>
      <w:r>
        <w:t xml:space="preserve">да’ исключить. 22252, — Мфщане; перечисля- </w:t>
      </w:r>
      <w:r>
        <w:br/>
      </w:r>
      <w:r>
        <w:t xml:space="preserve">ющтеся ‘изъ’ одной“ Губерни въ другую’ въ </w:t>
      </w:r>
      <w:r>
        <w:br/>
      </w:r>
      <w:r>
        <w:t xml:space="preserve">купеческое званте; обязаны! платить ‘вв пода- </w:t>
      </w:r>
      <w:r>
        <w:br/>
      </w:r>
      <w:r>
        <w:t xml:space="preserve">ти по мЫыщанству до ‘новой ревизш, ‘исклю- </w:t>
      </w:r>
      <w:r>
        <w:br/>
      </w:r>
      <w:r>
        <w:t xml:space="preserve">чая личной рекрутской повинности: 22278. </w:t>
      </w:r>
      <w:r>
        <w:br/>
      </w:r>
      <w:r>
        <w:t xml:space="preserve">—=Форма представлеши въ’Сенать изъ Казен- </w:t>
      </w:r>
      <w:r>
        <w:br/>
      </w:r>
      <w:r>
        <w:t xml:space="preserve">ныхъ Палать о записк®” казенныхь поселянъ </w:t>
      </w:r>
      <w:r>
        <w:br/>
      </w:r>
      <w:r>
        <w:t xml:space="preserve">въ купечество. и м5ёщанство. ‘22566. — При </w:t>
      </w:r>
      <w:r>
        <w:br/>
      </w:r>
      <w:r>
        <w:t xml:space="preserve">перечисление‘ м6щанъ изъ’ одного города въ </w:t>
      </w:r>
      <w:r>
        <w:br/>
      </w:r>
      <w:r>
        <w:t xml:space="preserve">другой ‘сообразоваться съ предписанными въ </w:t>
      </w:r>
      <w:r>
        <w:br/>
      </w:r>
      <w:r>
        <w:t xml:space="preserve">указь 1805 Марта 51 на’ сей предметъ.пра- </w:t>
      </w:r>
      <w:r>
        <w:br/>
      </w:r>
      <w:r>
        <w:t xml:space="preserve">вилами (21695): 22575.—0О распространении </w:t>
      </w:r>
      <w:r>
        <w:br/>
      </w:r>
      <w:r>
        <w:t xml:space="preserve">на м5щанз силы указа 1804 Сентября 7 </w:t>
      </w:r>
      <w:r>
        <w:br/>
      </w:r>
      <w:r>
        <w:t xml:space="preserve">(21442, п. 8) о чинимыхъ крестьянами‘ под- </w:t>
      </w:r>
      <w:r>
        <w:br/>
      </w:r>
      <w:r>
        <w:t xml:space="preserve">ложныхЪ увфчьяхъ, въ о отбывательство ‘оть </w:t>
      </w:r>
      <w:r>
        <w:br/>
      </w:r>
      <w:r>
        <w:t xml:space="preserve">рекрутства. 22459. — Выдаваемыя ‘мфщанамь </w:t>
      </w:r>
      <w:r>
        <w:br/>
      </w:r>
      <w:r>
        <w:t xml:space="preserve">рекрутск1я! квитавн!и зачитать ‘на основании </w:t>
      </w:r>
      <w:r>
        <w:br/>
      </w:r>
      <w:r>
        <w:t xml:space="preserve">правилъ, изображенныхь въ указь ‘4 Сентяб- </w:t>
      </w:r>
      <w:r>
        <w:br/>
      </w:r>
      <w:r>
        <w:t xml:space="preserve">ря 1805` года (21891). 22462. — Объ от- </w:t>
      </w:r>
      <w:r>
        <w:br/>
      </w:r>
      <w:r>
        <w:t xml:space="preserve">дачь мыщанъ въ рекруты по очереди; несмо- </w:t>
      </w:r>
      <w:r>
        <w:br/>
      </w:r>
      <w:r>
        <w:t xml:space="preserve">тря. на’ поступивиия па нихъ долговыя пре- </w:t>
      </w:r>
      <w:r>
        <w:br/>
      </w:r>
      <w:r>
        <w:t xml:space="preserve">тенз!и: 22486.=О воспрещен?и' перехода ‘мф- </w:t>
      </w:r>
      <w:r>
        <w:br/>
      </w:r>
      <w:r>
        <w:t xml:space="preserve">щань ‘изъ. ВеликороссЁискихъ въ Литовская Гу- </w:t>
      </w:r>
      <w:r>
        <w:br/>
      </w:r>
      <w:r>
        <w:t xml:space="preserve">бернш. 22599.</w:t>
      </w:r>
    </w:p>
    <w:p>
      <w:pPr>
        <w:pStyle w:val="Normal"/>
      </w:pPr>
      <w:r>
        <w:t xml:space="preserve">Т. ХХХ. (1808—1809) О непринуждени ‘куп- </w:t>
      </w:r>
      <w:r>
        <w:br/>
      </w:r>
      <w:r>
        <w:t xml:space="preserve">цовь ти‘ мЬщанъ, живущихь въ ‘упраздненномъ </w:t>
      </w:r>
      <w:r>
        <w:br/>
      </w:r>
      <w:r>
        <w:t xml:space="preserve">городв Рожественф, къ ‘переселению. 25/757. </w:t>
      </w:r>
      <w:r>
        <w:br/>
      </w:r>
      <w:r>
        <w:t xml:space="preserve">— Порядокъь поступлен!я мщанъ въ права </w:t>
      </w:r>
      <w:r>
        <w:br/>
      </w:r>
      <w:r>
        <w:t xml:space="preserve">гильдейскя. 25092. —Объ обращении жите- </w:t>
      </w:r>
      <w:r>
        <w:br/>
      </w:r>
      <w:r>
        <w:t xml:space="preserve">лей ‘пяти слободъ города Курска въ мЬщан- </w:t>
      </w:r>
      <w:r>
        <w:br/>
      </w:r>
      <w:r>
        <w:t xml:space="preserve">ское зван1е. 25155. — Купцамь и мфщанамъ </w:t>
      </w:r>
      <w:r>
        <w:br/>
      </w:r>
      <w:r>
        <w:t xml:space="preserve">не давать казенныхь земель въ собственность. </w:t>
      </w:r>
      <w:r>
        <w:br/>
      </w:r>
      <w:r>
        <w:t xml:space="preserve">25228; — Время перехода мыщанъ въ купече- </w:t>
      </w:r>
      <w:r>
        <w:br/>
      </w:r>
      <w:r>
        <w:t xml:space="preserve">ство; оставить ‘по’ прежнему въ Декабрв мф- </w:t>
      </w:r>
      <w:r>
        <w:br/>
      </w:r>
      <w:r>
        <w:t xml:space="preserve">слцЪ. 25240. —Сь ‘мЬщанами, за членовре- </w:t>
      </w:r>
      <w:r>
        <w:br/>
      </w:r>
      <w:r>
        <w:t xml:space="preserve">дительство, въ отбывательство” отъ ‘рекрут- </w:t>
      </w:r>
      <w:r>
        <w:br/>
      </w:r>
      <w:r>
        <w:t xml:space="preserve">ства, поступать ‘на основан!и ‘указа’ 1804 </w:t>
      </w:r>
      <w:r>
        <w:br/>
      </w:r>
      <w:r>
        <w:t xml:space="preserve">Сентября 7' (21442); 25286. — Мьщанъу безъ </w:t>
      </w:r>
      <w:r>
        <w:br/>
      </w:r>
      <w:r>
        <w:t xml:space="preserve">разрьшешя Сената, въ’ ‘статскую службу пе </w:t>
      </w:r>
      <w:r>
        <w:br/>
      </w:r>
      <w:r>
        <w:t xml:space="preserve">опредфлять. ‘25581. — Объ отвращени ‘под- </w:t>
      </w:r>
      <w:r>
        <w:br/>
      </w:r>
      <w:r>
        <w:t xml:space="preserve">лога; чинимаго‘вступающими въ гильдио ‹мф-</w:t>
      </w:r>
    </w:p>
    <w:p>
      <w:pPr>
        <w:pStyle w:val="Normal"/>
      </w:pPr>
      <w:r>
        <w:t xml:space="preserve">"щанами’ припискою” многихь  семействь’ въ </w:t>
      </w:r>
      <w:r>
        <w:br/>
      </w:r>
      <w:r>
        <w:t xml:space="preserve">одинъ ‘вапиталъ, "для! ‘избъжаня‘ рекрутской </w:t>
      </w:r>
      <w:r>
        <w:br/>
      </w:r>
      <w:r>
        <w:t xml:space="preserve">повинности. 925505. — О выдачё денежной </w:t>
      </w:r>
      <w:r>
        <w:br/>
      </w:r>
      <w:r>
        <w:t xml:space="preserve">ссуды‘ ‘купцамъ” и мфщанамь,! желающимъ </w:t>
      </w:r>
      <w:r>
        <w:br/>
      </w:r>
      <w:r>
        <w:t xml:space="preserve">заводить: суконныя. фабрихи. ‘25679;.= 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м1рскихъ приговорахь на отдачу въ рекруты </w:t>
      </w:r>
      <w:r>
        <w:br/>
      </w:r>
      <w:r>
        <w:t xml:space="preserve">мфщанъ распутнаго поведевя. 25872.</w:t>
      </w:r>
    </w:p>
    <w:p>
      <w:pPr>
        <w:pStyle w:val="Normal"/>
      </w:pPr>
      <w:r>
        <w:t xml:space="preserve">Т. ХХХ1. (1810 — 1811) Казенные поселяне, </w:t>
      </w:r>
      <w:r>
        <w:br/>
      </w:r>
      <w:r>
        <w:t xml:space="preserve">записавииеся въ мЬщане, обязаны нлатить </w:t>
      </w:r>
      <w:r>
        <w:br/>
      </w:r>
      <w:r>
        <w:t xml:space="preserve">подати по обфимъ состояшямъ. 24156. — М$- </w:t>
      </w:r>
      <w:r>
        <w:br/>
      </w:r>
      <w:r>
        <w:t xml:space="preserve">щанскимь обшествамь не зачитать за ре- </w:t>
      </w:r>
      <w:r>
        <w:br/>
      </w:r>
      <w:r>
        <w:t xml:space="preserve">круть выходящихь изь-заграницы людей, за- </w:t>
      </w:r>
      <w:r>
        <w:br/>
      </w:r>
      <w:r>
        <w:t xml:space="preserve">писавшихся въ мфщанство и приговоренныхъ </w:t>
      </w:r>
      <w:r>
        <w:br/>
      </w:r>
      <w:r>
        <w:t xml:space="preserve">за учиненныя ими: преступлентяо къ юотда- </w:t>
      </w:r>
      <w:r>
        <w:br/>
      </w:r>
      <w:r>
        <w:t xml:space="preserve">ч6 въ рекруты. 24156. — О ‘наказании’ крф- </w:t>
      </w:r>
      <w:r>
        <w:br/>
      </w:r>
      <w:r>
        <w:t xml:space="preserve">постныхь людей и крестьянь, оказавшихся </w:t>
      </w:r>
      <w:r>
        <w:br/>
      </w:r>
      <w:r>
        <w:t xml:space="preserve">подложно ‘записанными въ мЫщане или въ </w:t>
      </w:r>
      <w:r>
        <w:br/>
      </w:r>
      <w:r>
        <w:t xml:space="preserve">другое свободное состояше. 24467. —О доз= </w:t>
      </w:r>
      <w:r>
        <w:br/>
      </w:r>
      <w:r>
        <w:t xml:space="preserve">волени мЬщавамъ переходить въ состоян!е </w:t>
      </w:r>
      <w:r>
        <w:br/>
      </w:r>
      <w:r>
        <w:t xml:space="preserve">крестьяшь, за неимфиаемъь другаго ‘промысла </w:t>
      </w:r>
      <w:r>
        <w:br/>
      </w:r>
      <w:r>
        <w:t xml:space="preserve">или ремесла, кромё хлфбопашества. 24517. </w:t>
      </w:r>
      <w:r>
        <w:br/>
      </w:r>
      <w:r>
        <w:t xml:space="preserve">— О воспрещени крестьянамъ переписывать- </w:t>
      </w:r>
      <w:r>
        <w:br/>
      </w:r>
      <w:r>
        <w:t xml:space="preserve">ся въ мЬщане, а мфшанамь въ купцы до </w:t>
      </w:r>
      <w:r>
        <w:br/>
      </w:r>
      <w:r>
        <w:t xml:space="preserve">окончантя ревизи. 24680. — О допущени </w:t>
      </w:r>
      <w:r>
        <w:br/>
      </w:r>
      <w:r>
        <w:t xml:space="preserve">мьщанъ къ подрядамъ, коими купечество не </w:t>
      </w:r>
      <w:r>
        <w:br/>
      </w:r>
      <w:r>
        <w:t xml:space="preserve">занимается. 24777. — Въ паспортахъ, выда- </w:t>
      </w:r>
      <w:r>
        <w:br/>
      </w:r>
      <w:r>
        <w:t xml:space="preserve">ваемыхь м5Ьщанамъ, означать, кто женать и </w:t>
      </w:r>
      <w:r>
        <w:br/>
      </w:r>
      <w:r>
        <w:t xml:space="preserve">кто холость; а ежели вдовъ, то посяБ кото- </w:t>
      </w:r>
      <w:r>
        <w:br/>
      </w:r>
      <w:r>
        <w:t xml:space="preserve">раго брака. 24902.</w:t>
      </w:r>
    </w:p>
    <w:p>
      <w:pPr>
        <w:pStyle w:val="Normal"/>
      </w:pPr>
      <w:r>
        <w:t xml:space="preserve">Т. ХХХИ. (1812—1814) Мыщанъ Таврической </w:t>
      </w:r>
      <w:r>
        <w:br/>
      </w:r>
      <w:r>
        <w:t xml:space="preserve">Губернш обложить двухрублевою подушною </w:t>
      </w:r>
      <w:r>
        <w:br/>
      </w:r>
      <w:r>
        <w:t xml:space="preserve">податью. 24999, и. &amp;. ПШрибавить къ по- </w:t>
      </w:r>
      <w:r>
        <w:br/>
      </w:r>
      <w:r>
        <w:t xml:space="preserve">душной: подати, платимой мЬщанами, еще по </w:t>
      </w:r>
      <w:r>
        <w:br/>
      </w:r>
      <w:r>
        <w:t xml:space="preserve">три рубля сь души. п. 5. — О дозволеши </w:t>
      </w:r>
      <w:r>
        <w:br/>
      </w:r>
      <w:r>
        <w:t xml:space="preserve">незамужнимь иностранкамь записываться въ </w:t>
      </w:r>
      <w:r>
        <w:br/>
      </w:r>
      <w:r>
        <w:t xml:space="preserve">одно токмо мфщанство. 25168. — О зачет- </w:t>
      </w:r>
      <w:r>
        <w:br/>
      </w:r>
      <w:r>
        <w:t xml:space="preserve">ныхъ квитанцтяхь на мЬфщанъ, представляе- </w:t>
      </w:r>
      <w:r>
        <w:br/>
      </w:r>
      <w:r>
        <w:t xml:space="preserve">мыхъ за дурное поведеше въ ревруты, или </w:t>
      </w:r>
      <w:r>
        <w:br/>
      </w:r>
      <w:r>
        <w:t xml:space="preserve">отосланныхъ по’ приговору суда на. поселе- </w:t>
      </w:r>
      <w:r>
        <w:br/>
      </w:r>
      <w:r>
        <w:t xml:space="preserve">н1е. 25170. — Освободить’ на ‘время отъ ре- </w:t>
      </w:r>
      <w:r>
        <w:br/>
      </w:r>
      <w:r>
        <w:t xml:space="preserve">крутскаго набора мёщанъ городовъ Москов- </w:t>
      </w:r>
      <w:r>
        <w:br/>
      </w:r>
      <w:r>
        <w:t xml:space="preserve">ской Губерши, потерифвшихь разореше оть </w:t>
      </w:r>
      <w:r>
        <w:br/>
      </w:r>
      <w:r>
        <w:t xml:space="preserve">нашестваЯ непр!ятеля. 25514.— Отъ м5щанъ, </w:t>
      </w:r>
      <w:r>
        <w:br/>
      </w:r>
      <w:r>
        <w:t xml:space="preserve">присужденныхь Уголовными Палатами къ т$- </w:t>
      </w:r>
      <w:r>
        <w:br/>
      </w:r>
      <w:r>
        <w:t xml:space="preserve">лесному наказаню, или къ лишенио добраго </w:t>
      </w:r>
      <w:r>
        <w:br/>
      </w:r>
      <w:r>
        <w:t xml:space="preserve">имени, жалобъ на послфдовавиия о томъ р$- </w:t>
      </w:r>
      <w:r>
        <w:br/>
      </w:r>
      <w:r>
        <w:t xml:space="preserve">шеня не принимать. 25549 — О порядкВ </w:t>
      </w:r>
      <w:r>
        <w:br/>
      </w:r>
      <w:r>
        <w:t xml:space="preserve">представления мыцанъ къ награжденю чина- </w:t>
      </w:r>
      <w:r>
        <w:br/>
      </w:r>
      <w:r>
        <w:t xml:space="preserve">ми. 25581. — За передержательство бфглыхъ </w:t>
      </w:r>
      <w:r>
        <w:br/>
      </w:r>
      <w:r>
        <w:t xml:space="preserve">подвергать мфщанъ взысканию, изъясненно- </w:t>
      </w:r>
      <w:r>
        <w:br/>
      </w:r>
      <w:r>
        <w:t xml:space="preserve">му въ указ 1754 Майя 15. 25478. — О пре- </w:t>
      </w:r>
      <w:r>
        <w:br/>
      </w:r>
      <w:r>
        <w:t xml:space="preserve">сфчени злоупотреблений въ торговл произ- </w:t>
      </w:r>
      <w:r>
        <w:br/>
      </w:r>
      <w:r>
        <w:t xml:space="preserve">Отд. 11.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зодимой мёщанами изъ Евреевь въ Губерн1яхь </w:t>
      </w:r>
      <w:r>
        <w:br/>
      </w:r>
      <w:r>
        <w:t xml:space="preserve">Виленской и Витебской и о наблюдеви, что- </w:t>
      </w:r>
      <w:r>
        <w:br/>
      </w:r>
      <w:r>
        <w:t xml:space="preserve">бы торговля производима была, сообразно </w:t>
      </w:r>
      <w:r>
        <w:br/>
      </w:r>
      <w:r>
        <w:t xml:space="preserve">Городовому Положению’ и- другимъ послёдую-. </w:t>
      </w:r>
      <w:r>
        <w:br/>
      </w:r>
      <w:r>
        <w:t xml:space="preserve">щимъ узаконенямъ. 25659.</w:t>
      </w:r>
    </w:p>
    <w:p>
      <w:pPr>
        <w:pStyle w:val="Normal"/>
      </w:pPr>
      <w:r>
        <w:t xml:space="preserve">Т. ХХХ. (1815—1816) О доставлеши спи- </w:t>
      </w:r>
      <w:r>
        <w:br/>
      </w:r>
      <w:r>
        <w:t xml:space="preserve">сковъ въ началф каждаго года изъ Город- </w:t>
      </w:r>
      <w:r>
        <w:br/>
      </w:r>
      <w:r>
        <w:t xml:space="preserve">скихъ Думъ и Ратушь въ Казенныя Палаты </w:t>
      </w:r>
      <w:r>
        <w:br/>
      </w:r>
      <w:r>
        <w:t xml:space="preserve">о кунцахъ, торгующихь м5шанахъ, Макле- </w:t>
      </w:r>
      <w:r>
        <w:br/>
      </w:r>
      <w:r>
        <w:t xml:space="preserve">рахъ и Нотарусахь. 26158. — О перечисле- </w:t>
      </w:r>
      <w:r>
        <w:br/>
      </w:r>
      <w:r>
        <w:t xml:space="preserve">зи мфщанъ изъ одного вфдомства въ другое, </w:t>
      </w:r>
      <w:r>
        <w:br/>
      </w:r>
      <w:r>
        <w:t xml:space="preserve">на точномъ основан1и изданныхъ по сему пред- </w:t>
      </w:r>
      <w:r>
        <w:br/>
      </w:r>
      <w:r>
        <w:t xml:space="preserve">мету правилъ. 26297. — О премф въ рекру- </w:t>
      </w:r>
      <w:r>
        <w:br/>
      </w:r>
      <w:r>
        <w:t xml:space="preserve">ты мфщанъ, перечислившихся изъ купцевъ </w:t>
      </w:r>
      <w:r>
        <w:br/>
      </w:r>
      <w:r>
        <w:t xml:space="preserve">до истечешя трехъ лфтъ. 26515. — При взы- </w:t>
      </w:r>
      <w:r>
        <w:br/>
      </w:r>
      <w:r>
        <w:t xml:space="preserve">скан!и недоимокь съ м5щань употреблять ть </w:t>
      </w:r>
      <w:r>
        <w:br/>
      </w:r>
      <w:r>
        <w:t xml:space="preserve">же самыя мфры, кая установлены Манифе- </w:t>
      </w:r>
      <w:r>
        <w:br/>
      </w:r>
      <w:r>
        <w:t xml:space="preserve">стомь 1841 Ма!я 16 (24655) для казен- </w:t>
      </w:r>
      <w:r>
        <w:br/>
      </w:r>
      <w:r>
        <w:t xml:space="preserve">ныхъ крестьянъ. 26595. — О заведеши за- </w:t>
      </w:r>
      <w:r>
        <w:br/>
      </w:r>
      <w:r>
        <w:t xml:space="preserve">пасвыхь магазиновь для мФщанъ, житель- </w:t>
      </w:r>
      <w:r>
        <w:br/>
      </w:r>
      <w:r>
        <w:t xml:space="preserve">ствующихь въ Томской Губерни. 26449.</w:t>
      </w:r>
    </w:p>
    <w:p>
      <w:pPr>
        <w:pStyle w:val="Normal"/>
      </w:pPr>
      <w:r>
        <w:t xml:space="preserve">Т. ХХХЫ.. (1817) Мьщане пользуются“ пра- </w:t>
      </w:r>
      <w:r>
        <w:br/>
      </w:r>
      <w:r>
        <w:t xml:space="preserve">вомь варешя пива и меда. 26764, м. 25. </w:t>
      </w:r>
      <w:r>
        <w:br/>
      </w:r>
      <w:r>
        <w:t xml:space="preserve">Они могуть принимать зван1е винопродавневь </w:t>
      </w:r>
      <w:r>
        <w:br/>
      </w:r>
      <w:r>
        <w:t xml:space="preserve">и содержать портерныя лавки. 7. 82, 109.— </w:t>
      </w:r>
      <w:r>
        <w:br/>
      </w:r>
      <w:r>
        <w:t xml:space="preserve">Объ освобождеши мфшанъ города Риги оть </w:t>
      </w:r>
      <w:r>
        <w:br/>
      </w:r>
      <w:r>
        <w:t xml:space="preserve">поставки рекрутъь натурою. 26902. — О не- </w:t>
      </w:r>
      <w:r>
        <w:br/>
      </w:r>
      <w:r>
        <w:t xml:space="preserve">распространеши оуказовъ 1804 (Сентября 7 </w:t>
      </w:r>
      <w:r>
        <w:br/>
      </w:r>
      <w:r>
        <w:t xml:space="preserve">(21442) и 1809 Сентября 19 (25848) на </w:t>
      </w:r>
      <w:r>
        <w:br/>
      </w:r>
      <w:r>
        <w:t xml:space="preserve">переписывающихся изъ города въ городъ мф- </w:t>
      </w:r>
      <w:r>
        <w:br/>
      </w:r>
      <w:r>
        <w:t xml:space="preserve">щанъ. 27154.</w:t>
      </w:r>
    </w:p>
    <w:p>
      <w:pPr>
        <w:pStyle w:val="Normal"/>
      </w:pPr>
      <w:r>
        <w:t xml:space="preserve">Т. ХХХУ. (1518) О распространеши ‘указа </w:t>
      </w:r>
      <w:r>
        <w:br/>
      </w:r>
      <w:r>
        <w:t xml:space="preserve">1807 Марта 12 (22488) на купечесвя и мф- </w:t>
      </w:r>
      <w:r>
        <w:br/>
      </w:r>
      <w:r>
        <w:t xml:space="preserve">щанскя имбнйя, въ случа, если оныя не бу- </w:t>
      </w:r>
      <w:r>
        <w:br/>
      </w:r>
      <w:r>
        <w:t xml:space="preserve">дуть проданы въ Губернйяхъ. 27288. —О </w:t>
      </w:r>
      <w:r>
        <w:br/>
      </w:r>
      <w:r>
        <w:t xml:space="preserve">пеосвобождени мЬщанъ оть рекрутской `по- </w:t>
      </w:r>
      <w:r>
        <w:br/>
      </w:r>
      <w:r>
        <w:t xml:space="preserve">вичности въ Губершяхьъ, предназначенныхь </w:t>
      </w:r>
      <w:r>
        <w:br/>
      </w:r>
      <w:r>
        <w:t xml:space="preserve">для военныхъ поселеши. 27514, п. 1.</w:t>
      </w:r>
    </w:p>
    <w:p>
      <w:pPr>
        <w:pStyle w:val="Normal"/>
      </w:pPr>
      <w:r>
        <w:t xml:space="preserve">Т. хХХУ!. (1819) Дозволяется иногороднымъ </w:t>
      </w:r>
      <w:r>
        <w:br/>
      </w:r>
      <w:r>
        <w:t xml:space="preserve">мЬщанкамъ, не имбющимъь въ семействВ сво- </w:t>
      </w:r>
      <w:r>
        <w:br/>
      </w:r>
      <w:r>
        <w:t xml:space="preserve">емь мужескаго пола, подавать просьбы о при- </w:t>
      </w:r>
      <w:r>
        <w:br/>
      </w:r>
      <w:r>
        <w:t xml:space="preserve">писк ихь къ С. Петербургскому мщанству </w:t>
      </w:r>
      <w:r>
        <w:br/>
      </w:r>
      <w:r>
        <w:t xml:space="preserve">27745. — Запрещается мфщанамъ заниматься </w:t>
      </w:r>
      <w:r>
        <w:br/>
      </w:r>
      <w:r>
        <w:t xml:space="preserve">торгами, ихъ званю ‘не принадлежащими. </w:t>
      </w:r>
      <w:r>
        <w:br/>
      </w:r>
      <w:r>
        <w:t xml:space="preserve">27859. —О мЬщанахъ Великоросслискихъ Гу- </w:t>
      </w:r>
      <w:r>
        <w:br/>
      </w:r>
      <w:r>
        <w:t xml:space="preserve">бери, желающихь водвориться въ Финлан- </w:t>
      </w:r>
      <w:r>
        <w:br/>
      </w:r>
      <w:r>
        <w:t xml:space="preserve">Аш, представлять на Высочайшее усмотрЪ-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215 </w:t>
      </w:r>
      <w:r>
        <w:br/>
      </w:r>
      <w:r>
        <w:t xml:space="preserve">М.</w:t>
      </w:r>
    </w:p>
    <w:p>
      <w:pPr>
        <w:pStyle w:val="Normal"/>
      </w:pPr>
      <w:r>
        <w:t xml:space="preserve">не. 27940. — Въ содержанцо питейныхь от- </w:t>
      </w:r>
      <w:r>
        <w:br/>
      </w:r>
      <w:r>
        <w:t xml:space="preserve">куповъ допускать мЬщань неиначе, какъ съ </w:t>
      </w:r>
      <w:r>
        <w:br/>
      </w:r>
      <w:r>
        <w:t xml:space="preserve">запискою всБхъ участниковь въ купечесмя </w:t>
      </w:r>
      <w:r>
        <w:br/>
      </w:r>
      <w:r>
        <w:t xml:space="preserve">гильдии, соотвётственно платимой въ казну </w:t>
      </w:r>
      <w:r>
        <w:br/>
      </w:r>
      <w:r>
        <w:t xml:space="preserve">откупной сумм. 27949.</w:t>
      </w:r>
    </w:p>
    <w:p>
      <w:pPr>
        <w:pStyle w:val="Normal"/>
      </w:pPr>
      <w:r>
        <w:t xml:space="preserve">Т. ХХХУИ. (4820—1824) О воспрещен мф- </w:t>
      </w:r>
      <w:r>
        <w:br/>
      </w:r>
      <w:r>
        <w:t xml:space="preserve">щанамь въ присоединенныхь отъ Польши Гу- </w:t>
      </w:r>
      <w:r>
        <w:br/>
      </w:r>
      <w:r>
        <w:t xml:space="preserve">берн1яхь покупать недвижимыя имфШЯ сь </w:t>
      </w:r>
      <w:r>
        <w:br/>
      </w:r>
      <w:r>
        <w:t xml:space="preserve">крестьянами и владьть ими. 28085. — МБ- </w:t>
      </w:r>
      <w:r>
        <w:br/>
      </w:r>
      <w:r>
        <w:t xml:space="preserve">щанъ, отдаваемыхь за дурное поведеше въ </w:t>
      </w:r>
      <w:r>
        <w:br/>
      </w:r>
      <w:r>
        <w:t xml:space="preserve">военную службу, опредфлять въ армейсе </w:t>
      </w:r>
      <w:r>
        <w:br/>
      </w:r>
      <w:r>
        <w:t xml:space="preserve">полки; хорошаго же поведешя оставлять на </w:t>
      </w:r>
      <w:r>
        <w:br/>
      </w:r>
      <w:r>
        <w:t xml:space="preserve">родинф въ гарнизонныхъь батал!онахъ. 28578. </w:t>
      </w:r>
      <w:r>
        <w:br/>
      </w:r>
      <w:r>
        <w:t xml:space="preserve">— О времени для причисленая Государствен- </w:t>
      </w:r>
      <w:r>
        <w:br/>
      </w:r>
      <w:r>
        <w:t xml:space="preserve">ныхь крестьянъ въ купечество и мёщанство </w:t>
      </w:r>
      <w:r>
        <w:br/>
      </w:r>
      <w:r>
        <w:t xml:space="preserve">и для перечислешя мёщанъ изь одной Гу- </w:t>
      </w:r>
      <w:r>
        <w:br/>
      </w:r>
      <w:r>
        <w:t xml:space="preserve">бернйи въ другую, или изь города въ городъ </w:t>
      </w:r>
      <w:r>
        <w:br/>
      </w:r>
      <w:r>
        <w:t xml:space="preserve">одной Губернши. 28655. — Мфщанамь за- </w:t>
      </w:r>
      <w:r>
        <w:br/>
      </w:r>
      <w:r>
        <w:t xml:space="preserve">штатныхь городовъ предоставляется свобода </w:t>
      </w:r>
      <w:r>
        <w:br/>
      </w:r>
      <w:r>
        <w:t xml:space="preserve">на переходъ въ состояше поселянъ. 25729. </w:t>
      </w:r>
      <w:r>
        <w:br/>
      </w:r>
      <w:r>
        <w:t xml:space="preserve">— Крестьянъ удфльнаго вфдомства записы- </w:t>
      </w:r>
      <w:r>
        <w:br/>
      </w:r>
      <w:r>
        <w:t xml:space="preserve">вать въ мЬщанство, на прав причисляемыхь </w:t>
      </w:r>
      <w:r>
        <w:br/>
      </w:r>
      <w:r>
        <w:t xml:space="preserve">въ оное вольно-отпущенныхь людей. 28855.</w:t>
      </w:r>
    </w:p>
    <w:p>
      <w:pPr>
        <w:pStyle w:val="Normal"/>
      </w:pPr>
      <w:r>
        <w:t xml:space="preserve">Т. ХХХУИ. (1822—1825) О воспрещенаи ка- </w:t>
      </w:r>
      <w:r>
        <w:br/>
      </w:r>
      <w:r>
        <w:t xml:space="preserve">зеннымъ поселянамъ Старорусскаго у%зда пе- </w:t>
      </w:r>
      <w:r>
        <w:br/>
      </w:r>
      <w:r>
        <w:t xml:space="preserve">реходить въ купцы и м5щане. 29096. — Пре- </w:t>
      </w:r>
      <w:r>
        <w:br/>
      </w:r>
      <w:r>
        <w:t xml:space="preserve">доставить мЬщанамъ на волю предъявлять въ </w:t>
      </w:r>
      <w:r>
        <w:br/>
      </w:r>
      <w:r>
        <w:t xml:space="preserve">Магистраты, Думы или Ратуши къ засвидф- </w:t>
      </w:r>
      <w:r>
        <w:br/>
      </w:r>
      <w:r>
        <w:t xml:space="preserve">`тельствованию книги, установленныя по ука- </w:t>
      </w:r>
      <w:r>
        <w:br/>
      </w:r>
      <w:r>
        <w:t xml:space="preserve">зу 1721 Ноября 24 для торговцевъ 5-го клас- </w:t>
      </w:r>
      <w:r>
        <w:br/>
      </w:r>
      <w:r>
        <w:t xml:space="preserve">са, съ тмъ, чтобы вся м5щанинъ, произ- </w:t>
      </w:r>
      <w:r>
        <w:br/>
      </w:r>
      <w:r>
        <w:t xml:space="preserve">водяций торговлю на сумму свыше 1000 </w:t>
      </w:r>
      <w:r>
        <w:br/>
      </w:r>
      <w:r>
        <w:t xml:space="preserve">рублей, имфль таковыя книги по точной си- </w:t>
      </w:r>
      <w:r>
        <w:br/>
      </w:r>
      <w:r>
        <w:t xml:space="preserve">л Банкротскаго Устава 1 части 142 $. </w:t>
      </w:r>
      <w:r>
        <w:br/>
      </w:r>
      <w:r>
        <w:t xml:space="preserve">29114. — О податяхь, повинностяхъ и пас- </w:t>
      </w:r>
      <w:r>
        <w:br/>
      </w:r>
      <w:r>
        <w:t xml:space="preserve">портахь мфщанъ, водворившихся въ казен- </w:t>
      </w:r>
      <w:r>
        <w:br/>
      </w:r>
      <w:r>
        <w:t xml:space="preserve">ныхъ, казачьихь и помфщичьихь селенйяхъ. </w:t>
      </w:r>
      <w:r>
        <w:br/>
      </w:r>
      <w:r>
        <w:t xml:space="preserve">29145. — О разрьшени м5щанамъ горо- </w:t>
      </w:r>
      <w:r>
        <w:br/>
      </w:r>
      <w:r>
        <w:t xml:space="preserve">довъ Гатчины и Царскаго Села переписывать- </w:t>
      </w:r>
      <w:r>
        <w:br/>
      </w:r>
      <w:r>
        <w:t xml:space="preserve">ся въ друше города, 29554. — Объ исключе- </w:t>
      </w:r>
      <w:r>
        <w:br/>
      </w:r>
      <w:r>
        <w:t xml:space="preserve">ши мьшанъ, переходащихь изъ одной Губер- </w:t>
      </w:r>
      <w:r>
        <w:br/>
      </w:r>
      <w:r>
        <w:t xml:space="preserve">ши въ другую, оть платежа податей по пре- </w:t>
      </w:r>
      <w:r>
        <w:br/>
      </w:r>
      <w:r>
        <w:t xml:space="preserve">Жжнему вфдомству. 29506. — Подтверждеше, </w:t>
      </w:r>
      <w:r>
        <w:br/>
      </w:r>
      <w:r>
        <w:t xml:space="preserve">чтобы купцы 5-й гильди и мфщане, владфю- </w:t>
      </w:r>
      <w:r>
        <w:br/>
      </w:r>
      <w:r>
        <w:t xml:space="preserve">пе фабриками или заводами, немедленно всту- </w:t>
      </w:r>
      <w:r>
        <w:br/>
      </w:r>
      <w:r>
        <w:t xml:space="preserve">пили въ 1-ю или 2-ю гильди, въ противномъ </w:t>
      </w:r>
      <w:r>
        <w:br/>
      </w:r>
      <w:r>
        <w:t xml:space="preserve">случаЪ продали бы свои’ заведеншя въ полу-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годичный срокъ. 29518.—О порядкё уплаты </w:t>
      </w:r>
      <w:r>
        <w:br/>
      </w:r>
      <w:r>
        <w:t xml:space="preserve">податей и земской повинности м5щанами, во- </w:t>
      </w:r>
      <w:r>
        <w:br/>
      </w:r>
      <w:r>
        <w:t xml:space="preserve">дворившимися въ казенных селен1яхъ. 29526. </w:t>
      </w:r>
      <w:r>
        <w:br/>
      </w:r>
      <w:r>
        <w:t xml:space="preserve">— О воспрещени мфщанамъ содержать рен- </w:t>
      </w:r>
      <w:r>
        <w:br/>
      </w:r>
      <w:r>
        <w:t xml:space="preserve">сковые погреба и производить сего рода тор- </w:t>
      </w:r>
      <w:r>
        <w:br/>
      </w:r>
      <w:r>
        <w:t xml:space="preserve">говлю. 29655. — Обь оставлеши въ купече- </w:t>
      </w:r>
      <w:r>
        <w:br/>
      </w:r>
      <w:r>
        <w:t xml:space="preserve">скомь звани выписанныхь до 1825 года </w:t>
      </w:r>
      <w:r>
        <w:br/>
      </w:r>
      <w:r>
        <w:t xml:space="preserve">купцовь въ мьщане, не усиввшихь за болфз- </w:t>
      </w:r>
      <w:r>
        <w:br/>
      </w:r>
      <w:r>
        <w:t xml:space="preserve">но объявить въ сроки капиталовъ своихъ. </w:t>
      </w:r>
      <w:r>
        <w:br/>
      </w:r>
      <w:r>
        <w:t xml:space="preserve">29646.—Мьщанъ, переписывающихся изъ од- </w:t>
      </w:r>
      <w:r>
        <w:br/>
      </w:r>
      <w:r>
        <w:t xml:space="preserve">ной Губерши въ другую, числить по рекрут- </w:t>
      </w:r>
      <w:r>
        <w:br/>
      </w:r>
      <w:r>
        <w:t xml:space="preserve">ской повинности въ новыхь ихъ обществахъ. </w:t>
      </w:r>
      <w:r>
        <w:br/>
      </w:r>
      <w:r>
        <w:t xml:space="preserve">29648.—0О предоставлен права Казеннымь </w:t>
      </w:r>
      <w:r>
        <w:br/>
      </w:r>
      <w:r>
        <w:t xml:space="preserve">Палатамь и Экспедиц1ямъ перечислять мф- </w:t>
      </w:r>
      <w:r>
        <w:br/>
      </w:r>
      <w:r>
        <w:t xml:space="preserve">щанъ изъ одной Губернйи въ другую, донося </w:t>
      </w:r>
      <w:r>
        <w:br/>
      </w:r>
      <w:r>
        <w:t xml:space="preserve">о томъ только для свфдешя Министерству </w:t>
      </w:r>
      <w:r>
        <w:br/>
      </w:r>
      <w:r>
        <w:t xml:space="preserve">Финансовъ; если же при таковомъ перечисле- </w:t>
      </w:r>
      <w:r>
        <w:br/>
      </w:r>
      <w:r>
        <w:t xml:space="preserve">ни встрфчаться будуть камя-либо препят- </w:t>
      </w:r>
      <w:r>
        <w:br/>
      </w:r>
      <w:r>
        <w:t xml:space="preserve">ствя, тогда представлять со стороны Мини- </w:t>
      </w:r>
      <w:r>
        <w:br/>
      </w:r>
      <w:r>
        <w:t xml:space="preserve">стерства Финансовъ Сенату на разрёшеше. </w:t>
      </w:r>
      <w:r>
        <w:br/>
      </w:r>
      <w:r>
        <w:t xml:space="preserve">29666.—Книгь оть торгующихь мфщанъ къ </w:t>
      </w:r>
      <w:r>
        <w:br/>
      </w:r>
      <w:r>
        <w:t xml:space="preserve">засвидьтельствованио посл$ узаконеннаго сро- </w:t>
      </w:r>
      <w:r>
        <w:br/>
      </w:r>
      <w:r>
        <w:t xml:space="preserve">ха не принимать и торговлю имъ на сумму </w:t>
      </w:r>
      <w:r>
        <w:br/>
      </w:r>
      <w:r>
        <w:t xml:space="preserve">свыше 1000 рублей посл сего не дозволять. </w:t>
      </w:r>
      <w:r>
        <w:br/>
      </w:r>
      <w:r>
        <w:t xml:space="preserve">29691.</w:t>
      </w:r>
    </w:p>
    <w:p>
      <w:pPr>
        <w:pStyle w:val="Normal"/>
      </w:pPr>
      <w:r>
        <w:t xml:space="preserve">Т. ХХХиХ. (1824) О новыхь правилахь при </w:t>
      </w:r>
      <w:r>
        <w:br/>
      </w:r>
      <w:r>
        <w:t xml:space="preserve">запискв мфщанъ изъ Евреевь и Христань въ. </w:t>
      </w:r>
      <w:r>
        <w:br/>
      </w:r>
      <w:r>
        <w:t xml:space="preserve">купечество. 29825.—0 дозволеши принимать </w:t>
      </w:r>
      <w:r>
        <w:br/>
      </w:r>
      <w:r>
        <w:t xml:space="preserve">въ 1824 году отъ торгующихь мфщанЪ кни- </w:t>
      </w:r>
      <w:r>
        <w:br/>
      </w:r>
      <w:r>
        <w:t xml:space="preserve">ги къ засвидфтельствованю, послф срока. </w:t>
      </w:r>
      <w:r>
        <w:br/>
      </w:r>
      <w:r>
        <w:t xml:space="preserve">29906. — О порядкВ записки въ мЬщанство </w:t>
      </w:r>
      <w:r>
        <w:br/>
      </w:r>
      <w:r>
        <w:t xml:space="preserve">иностранцевъ, присягнувшихь на подданство </w:t>
      </w:r>
      <w:r>
        <w:br/>
      </w:r>
      <w:r>
        <w:t xml:space="preserve">Росси. 29910.—0О дозволеши, мёщанамъ, пе- </w:t>
      </w:r>
      <w:r>
        <w:br/>
      </w:r>
      <w:r>
        <w:t xml:space="preserve">речисленнымь ИЗЪ купечества. въ м5щанство </w:t>
      </w:r>
      <w:r>
        <w:br/>
      </w:r>
      <w:r>
        <w:t xml:space="preserve">отъ семейныхь капиталовъ, переходить въ ву- </w:t>
      </w:r>
      <w:r>
        <w:br/>
      </w:r>
      <w:r>
        <w:t xml:space="preserve">печество не иначе, какъ. съ соблюденемъ пра- </w:t>
      </w:r>
      <w:r>
        <w:br/>
      </w:r>
      <w:r>
        <w:t xml:space="preserve">вилъ,на сей предметъ установленныхъ. 50046. </w:t>
      </w:r>
      <w:r>
        <w:br/>
      </w:r>
      <w:r>
        <w:t xml:space="preserve">—О дозволени мфщанамь подавать просьбы, </w:t>
      </w:r>
      <w:r>
        <w:br/>
      </w:r>
      <w:r>
        <w:t xml:space="preserve">о перечислеши въ м5щанство, въ Казенныя</w:t>
      </w:r>
    </w:p>
    <w:p>
      <w:pPr>
        <w:pStyle w:val="Normal"/>
      </w:pPr>
      <w:r>
        <w:t xml:space="preserve">&lt; Палаты тёхь Губерый, куда они перечи- </w:t>
      </w:r>
      <w:r>
        <w:br/>
      </w:r>
      <w:r>
        <w:t xml:space="preserve">слиться намфрены, съ приложешемъ увольни- </w:t>
      </w:r>
      <w:r>
        <w:br/>
      </w:r>
      <w:r>
        <w:t xml:space="preserve">тельныхь и премныхъ свидзтельствь оть об- </w:t>
      </w:r>
      <w:r>
        <w:br/>
      </w:r>
      <w:r>
        <w:t xml:space="preserve">щества. 50099. — О времени и количеств </w:t>
      </w:r>
      <w:r>
        <w:br/>
      </w:r>
      <w:r>
        <w:t xml:space="preserve">взноса податей мщанами при переходв ихъ </w:t>
      </w:r>
      <w:r>
        <w:br/>
      </w:r>
      <w:r>
        <w:t xml:space="preserve">на жительство изъ городовъ въ селешя и изь </w:t>
      </w:r>
      <w:r>
        <w:br/>
      </w:r>
      <w:r>
        <w:t xml:space="preserve">селен1й обратно въ города. 50100.—0Объ об- </w:t>
      </w:r>
      <w:r>
        <w:br/>
      </w:r>
      <w:r>
        <w:t xml:space="preserve">легчеши мёщанъ въ платежб недоимокь, и 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подтверждени силы прежнихь узаконенй, </w:t>
      </w:r>
      <w:r>
        <w:br/>
      </w:r>
      <w:r>
        <w:t xml:space="preserve">опредфляющихъ отвтственность цфлаго обще- </w:t>
      </w:r>
      <w:r>
        <w:br/>
      </w:r>
      <w:r>
        <w:t xml:space="preserve">ства въ исправномь платежф податей и не- </w:t>
      </w:r>
      <w:r>
        <w:br/>
      </w:r>
      <w:r>
        <w:t xml:space="preserve">доимокъ мьщанами и цеховыми. 50114.—Раз- </w:t>
      </w:r>
      <w:r>
        <w:br/>
      </w:r>
      <w:r>
        <w:t xml:space="preserve">дЬлеше мЬщанъ на торгующихв мЬщанъ и </w:t>
      </w:r>
      <w:r>
        <w:br/>
      </w:r>
      <w:r>
        <w:t xml:space="preserve">посадскихь. 50145, Гл. ГИГ. Х 78. Нра- </w:t>
      </w:r>
      <w:r>
        <w:br/>
      </w:r>
      <w:r>
        <w:t xml:space="preserve">ва ихь по торговлф. {7 80 — 117.—Объ от- </w:t>
      </w:r>
      <w:r>
        <w:br/>
      </w:r>
      <w:r>
        <w:t xml:space="preserve">срочкф паспортовъ м$ёщанамъ, въ Столицахъ </w:t>
      </w:r>
      <w:r>
        <w:br/>
      </w:r>
      <w:r>
        <w:t xml:space="preserve">находящимся. 50145.—Поясиене на правила </w:t>
      </w:r>
      <w:r>
        <w:br/>
      </w:r>
      <w:r>
        <w:t xml:space="preserve">при запискф мёщане изъ Евреевв и Хрисл- </w:t>
      </w:r>
      <w:r>
        <w:br/>
      </w:r>
      <w:r>
        <w:t xml:space="preserve">анъ въ купечество (29825.) 50187.</w:t>
      </w:r>
    </w:p>
    <w:p>
      <w:pPr>
        <w:pStyle w:val="Normal"/>
      </w:pPr>
      <w:r>
        <w:t xml:space="preserve">Т. ХГ. (1825) По дфламь о перечислении м$- </w:t>
      </w:r>
      <w:r>
        <w:br/>
      </w:r>
      <w:r>
        <w:t xml:space="preserve">щанъ испрашивать разрёшеная Сената въ та- </w:t>
      </w:r>
      <w:r>
        <w:br/>
      </w:r>
      <w:r>
        <w:t xml:space="preserve">кихъ только случаяхъь, которые не могутъ </w:t>
      </w:r>
      <w:r>
        <w:br/>
      </w:r>
      <w:r>
        <w:t xml:space="preserve">быть разрьшены существующими на сей пред- </w:t>
      </w:r>
      <w:r>
        <w:br/>
      </w:r>
      <w:r>
        <w:t xml:space="preserve">метъ правилами. 50206.—0О дозволеши Фин- </w:t>
      </w:r>
      <w:r>
        <w:br/>
      </w:r>
      <w:r>
        <w:t xml:space="preserve">ляндскимъь уроженцамъ записываться въ тор- </w:t>
      </w:r>
      <w:r>
        <w:br/>
      </w:r>
      <w:r>
        <w:t xml:space="preserve">гуюцще мфщане, 50257. — Причислеве куп- </w:t>
      </w:r>
      <w:r>
        <w:br/>
      </w:r>
      <w:r>
        <w:t xml:space="preserve">цовь и мЬщанъ на льготу производить на </w:t>
      </w:r>
      <w:r>
        <w:br/>
      </w:r>
      <w:r>
        <w:t xml:space="preserve">точномь основаши существующихь правилъ; </w:t>
      </w:r>
      <w:r>
        <w:br/>
      </w:r>
      <w:r>
        <w:t xml:space="preserve">въ случаб злоупотреблеши, или упущен, </w:t>
      </w:r>
      <w:r>
        <w:br/>
      </w:r>
      <w:r>
        <w:t xml:space="preserve">все взыскане обращать на виновныхь въ </w:t>
      </w:r>
      <w:r>
        <w:br/>
      </w:r>
      <w:r>
        <w:t xml:space="preserve">томъь Членовъ Магистратовъ и Думъ. 50345. </w:t>
      </w:r>
      <w:r>
        <w:br/>
      </w:r>
      <w:r>
        <w:t xml:space="preserve">— Плата, взымаемая съ торгующихь мЬщанъ </w:t>
      </w:r>
      <w:r>
        <w:br/>
      </w:r>
      <w:r>
        <w:t xml:space="preserve">за свидфтельства и за особые билеты, на </w:t>
      </w:r>
      <w:r>
        <w:br/>
      </w:r>
      <w:r>
        <w:t xml:space="preserve">лавки. 50468. — О предоставленти мёщанамъ </w:t>
      </w:r>
      <w:r>
        <w:br/>
      </w:r>
      <w:r>
        <w:t xml:space="preserve">права отказываться отъ возложенныхь на </w:t>
      </w:r>
      <w:r>
        <w:br/>
      </w:r>
      <w:r>
        <w:t xml:space="preserve">нихь по выбору должностей, если оныя не </w:t>
      </w:r>
      <w:r>
        <w:br/>
      </w:r>
      <w:r>
        <w:t xml:space="preserve">соотвфтствуютъ тфмъ торговымъ разрядамъ, </w:t>
      </w:r>
      <w:r>
        <w:br/>
      </w:r>
      <w:r>
        <w:t xml:space="preserve">въ кои они поступять посл ихъ избравя. </w:t>
      </w:r>
      <w:r>
        <w:br/>
      </w:r>
      <w:r>
        <w:t xml:space="preserve">50478.—О обращеши жителей Ольгополя въ </w:t>
      </w:r>
      <w:r>
        <w:br/>
      </w:r>
      <w:r>
        <w:t xml:space="preserve">мЬщанское звание. 50557.</w:t>
      </w:r>
    </w:p>
    <w:p>
      <w:pPr>
        <w:pStyle w:val="Normal"/>
      </w:pPr>
      <w:r>
        <w:t xml:space="preserve">См. также: ПосаАды и посСАДСБТЕ.</w:t>
      </w:r>
    </w:p>
    <w:p>
      <w:pPr>
        <w:pStyle w:val="Normal"/>
      </w:pPr>
      <w:r>
        <w:t xml:space="preserve">МЯГКАЯ РУХЛЯДЬ.</w:t>
      </w:r>
    </w:p>
    <w:p>
      <w:pPr>
        <w:pStyle w:val="Normal"/>
      </w:pPr>
      <w:r>
        <w:t xml:space="preserve">Т. 1. (1649—1676) Количество и порядокъ взи- </w:t>
      </w:r>
      <w:r>
        <w:br/>
      </w:r>
      <w:r>
        <w:t xml:space="preserve">машя виутреннихь пошлинъ съ Сибирскихъ </w:t>
      </w:r>
      <w:r>
        <w:br/>
      </w:r>
      <w:r>
        <w:t xml:space="preserve">соболей. 408, п. 58.</w:t>
      </w:r>
    </w:p>
    <w:p>
      <w:pPr>
        <w:pStyle w:val="Normal"/>
      </w:pPr>
      <w:r>
        <w:t xml:space="preserve">Т. Ш. (4689 —1699) Запрещеше Воеводамъ и </w:t>
      </w:r>
      <w:r>
        <w:br/>
      </w:r>
      <w:r>
        <w:t xml:space="preserve">другимь служащимъ въ Сибири скупать мяг- </w:t>
      </w:r>
      <w:r>
        <w:br/>
      </w:r>
      <w:r>
        <w:t xml:space="preserve">кую рухлядь, для отправлешя въ Россио, и </w:t>
      </w:r>
      <w:r>
        <w:br/>
      </w:r>
      <w:r>
        <w:t xml:space="preserve">обязанность каждаго здущато изъ Сибири съ </w:t>
      </w:r>
      <w:r>
        <w:br/>
      </w:r>
      <w:r>
        <w:t xml:space="preserve">мягкою рухлядью предъавлять онуто въ Тамож- </w:t>
      </w:r>
      <w:r>
        <w:br/>
      </w:r>
      <w:r>
        <w:t xml:space="preserve">няхъ. 1445. 1594, п. 27. 1595, п. 12.1670, </w:t>
      </w:r>
      <w:r>
        <w:br/>
      </w:r>
      <w:r>
        <w:t xml:space="preserve">п. 10.—Съ людей, промышляющихь мягкою </w:t>
      </w:r>
      <w:r>
        <w:br/>
      </w:r>
      <w:r>
        <w:t xml:space="preserve">рухладью, взимать десятину. 1474, 2. 8—12. </w:t>
      </w:r>
      <w:r>
        <w:br/>
      </w:r>
      <w:r>
        <w:t xml:space="preserve">— Правила сбора въ Сибири мягкой рухляди </w:t>
      </w:r>
      <w:r>
        <w:br/>
      </w:r>
      <w:r>
        <w:t xml:space="preserve">съ неачныхъ народовь; правила оцнки оной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и отправленя въ Москву. См. Яслкъ. —По- </w:t>
      </w:r>
      <w:r>
        <w:br/>
      </w:r>
      <w:r>
        <w:t xml:space="preserve">миночную рухлядь, которую ясачные дають </w:t>
      </w:r>
      <w:r>
        <w:br/>
      </w:r>
      <w:r>
        <w:t xml:space="preserve">добровольно сборщикамъ и Воеводамъ, оцфня, </w:t>
      </w:r>
      <w:r>
        <w:br/>
      </w:r>
      <w:r>
        <w:t xml:space="preserve">присылать въ Москву съ ясакомъ. 1542, и. 16. </w:t>
      </w:r>
      <w:r>
        <w:br/>
      </w:r>
      <w:r>
        <w:t xml:space="preserve">1594, п. 6, 18. 1595, п. &amp;, 19. 1670, п. 11. </w:t>
      </w:r>
      <w:r>
        <w:br/>
      </w:r>
      <w:r>
        <w:t xml:space="preserve">— Правила продажи отъ казны мягкой рухля- </w:t>
      </w:r>
      <w:r>
        <w:br/>
      </w:r>
      <w:r>
        <w:t xml:space="preserve">ди. 1555.— Обязанность промышленниковъ и </w:t>
      </w:r>
      <w:r>
        <w:br/>
      </w:r>
      <w:r>
        <w:t xml:space="preserve">ясачныхь людей продавать въ казну всёхъ безь </w:t>
      </w:r>
      <w:r>
        <w:br/>
      </w:r>
      <w:r>
        <w:t xml:space="preserve">изъят!я соболей и чернобурыхъ лисицъ; пра- </w:t>
      </w:r>
      <w:r>
        <w:br/>
      </w:r>
      <w:r>
        <w:t xml:space="preserve">вила продажи оныхь отъ казны и наказаше </w:t>
      </w:r>
      <w:r>
        <w:br/>
      </w:r>
      <w:r>
        <w:t xml:space="preserve">за утайку отъ казны таковыхъ мфховъ. 1578. </w:t>
      </w:r>
      <w:r>
        <w:br/>
      </w:r>
      <w:r>
        <w:t xml:space="preserve">1594, я. 21, 25.1595, п.22. 1654, п, 10. </w:t>
      </w:r>
      <w:r>
        <w:br/>
      </w:r>
      <w:r>
        <w:t xml:space="preserve">1670, п. 17.—Мфры къ предупрежденио вы- </w:t>
      </w:r>
      <w:r>
        <w:br/>
      </w:r>
      <w:r>
        <w:t xml:space="preserve">мфна у ясачныхь народовъ табачными откуп- </w:t>
      </w:r>
      <w:r>
        <w:br/>
      </w:r>
      <w:r>
        <w:t xml:space="preserve">щиками мягкой рухляди на табакъ и провоза. </w:t>
      </w:r>
      <w:r>
        <w:br/>
      </w:r>
      <w:r>
        <w:t xml:space="preserve">оной изъ Сибири въ Россо. 1590. — Запре- </w:t>
      </w:r>
      <w:r>
        <w:br/>
      </w:r>
      <w:r>
        <w:t xml:space="preserve">щенте Бухарцамъ и другимъ иноземцамъ, пр!- </w:t>
      </w:r>
      <w:r>
        <w:br/>
      </w:r>
      <w:r>
        <w:t xml:space="preserve">фзжающимъ въ Сибирь, вывозить за границу </w:t>
      </w:r>
      <w:r>
        <w:br/>
      </w:r>
      <w:r>
        <w:t xml:space="preserve">мягкую рухлядь. 159%, п. 27. 1595, п. 15. </w:t>
      </w:r>
      <w:r>
        <w:br/>
      </w:r>
      <w:r>
        <w:t xml:space="preserve">1670, п. 8.—Подтверждеше запрещешя про- </w:t>
      </w:r>
      <w:r>
        <w:br/>
      </w:r>
      <w:r>
        <w:t xml:space="preserve">дажи въ частныя руки, мимо казны, соболей </w:t>
      </w:r>
      <w:r>
        <w:br/>
      </w:r>
      <w:r>
        <w:t xml:space="preserve">и чернобурыхь лисиць, подъ опасешемъ. без- </w:t>
      </w:r>
      <w:r>
        <w:br/>
      </w:r>
      <w:r>
        <w:t xml:space="preserve">денежнаго отобрашя оныхъ. 1602. 1654, и. 5, </w:t>
      </w:r>
      <w:r>
        <w:br/>
      </w:r>
      <w:r>
        <w:t xml:space="preserve">10. 1670, п. 11.—Яравила оцфнки и прода- </w:t>
      </w:r>
      <w:r>
        <w:br/>
      </w:r>
      <w:r>
        <w:t xml:space="preserve">жи оть казны мягкой рухляди и отвфтствен- </w:t>
      </w:r>
      <w:r>
        <w:br/>
      </w:r>
      <w:r>
        <w:t xml:space="preserve">ность оцфищиковь за ложную оцфнку. 1522. </w:t>
      </w:r>
      <w:r>
        <w:br/>
      </w:r>
      <w:r>
        <w:t xml:space="preserve">1542, п. 12, 15. 4594, п. 26. 1595, п. 2. </w:t>
      </w:r>
      <w:r>
        <w:br/>
      </w:r>
      <w:r>
        <w:t xml:space="preserve">160%</w:t>
      </w:r>
    </w:p>
    <w:p>
      <w:pPr>
        <w:pStyle w:val="Normal"/>
      </w:pPr>
      <w:r>
        <w:t xml:space="preserve">У В. (1700 — 1712) Запрещеше прбзжимь</w:t>
      </w:r>
    </w:p>
    <w:p>
      <w:pPr>
        <w:pStyle w:val="Normal"/>
      </w:pPr>
      <w:r>
        <w:t xml:space="preserve">Бухарцамъ и Калмыкамь покупать въ Сиби- </w:t>
      </w:r>
      <w:r>
        <w:br/>
      </w:r>
      <w:r>
        <w:t xml:space="preserve">ри магкую рухлядь. 1800.—Запрещеше тор- </w:t>
      </w:r>
      <w:r>
        <w:br/>
      </w:r>
      <w:r>
        <w:t xml:space="preserve">товать мягкою рухлядью въ Сибири. 1822, </w:t>
      </w:r>
      <w:r>
        <w:br/>
      </w:r>
      <w:r>
        <w:t xml:space="preserve">ст. 10, 11, 12, 16, 23, 21, 26, 27, 28, 80, </w:t>
      </w:r>
      <w:r>
        <w:br/>
      </w:r>
      <w:r>
        <w:t xml:space="preserve">61. Обязанность промышленниковъ и ясач- </w:t>
      </w:r>
      <w:r>
        <w:br/>
      </w:r>
      <w:r>
        <w:t xml:space="preserve">ныхъ людей добытыхь ими соболей, чернобу- </w:t>
      </w:r>
      <w:r>
        <w:br/>
      </w:r>
      <w:r>
        <w:t xml:space="preserve">рыхь лисицъ и песцовь продавать вь У </w:t>
      </w:r>
      <w:r>
        <w:br/>
      </w:r>
      <w:r>
        <w:t xml:space="preserve">по указной цфнф. 1829, сте. 15, 26. </w:t>
      </w:r>
      <w:r>
        <w:br/>
      </w:r>
      <w:r>
        <w:t xml:space="preserve">ТУ: 0725 — 1727) Установлеше вольной </w:t>
      </w:r>
      <w:r>
        <w:br/>
      </w:r>
      <w:r>
        <w:t xml:space="preserve">торговли Сибирскою мягкою рухлядью, съ </w:t>
      </w:r>
      <w:r>
        <w:br/>
      </w:r>
      <w:r>
        <w:t xml:space="preserve">платежемь таможенной пошлины. 5110. — </w:t>
      </w:r>
      <w:r>
        <w:br/>
      </w:r>
      <w:r>
        <w:t xml:space="preserve">Правила взиман!я таможенной пошлины съ </w:t>
      </w:r>
      <w:r>
        <w:br/>
      </w:r>
      <w:r>
        <w:t xml:space="preserve">продаваемой внутрь Государства и вывозимой </w:t>
      </w:r>
      <w:r>
        <w:br/>
      </w:r>
      <w:r>
        <w:t xml:space="preserve">за границу мягкой рухляди. 5110, п. 1—7. </w:t>
      </w:r>
      <w:r>
        <w:br/>
      </w:r>
      <w:r>
        <w:t xml:space="preserve">Дозволеше вывоза за границу мягкой рухля- </w:t>
      </w:r>
      <w:r>
        <w:br/>
      </w:r>
      <w:r>
        <w:t xml:space="preserve">ди, за изключешемь Китая и Мунгалли. п. 5.</w:t>
      </w:r>
    </w:p>
    <w:p>
      <w:pPr>
        <w:pStyle w:val="Normal"/>
      </w:pPr>
      <w:r>
        <w:t xml:space="preserve">Т. Х. (1757—1759) Дозволеше купцу Евреи-</w:t>
      </w:r>
    </w:p>
    <w:p>
      <w:pPr>
        <w:pStyle w:val="Normal"/>
      </w:pPr>
      <w:r>
        <w:t xml:space="preserve">нову съ братьями, производить торгь мягкою </w:t>
      </w:r>
      <w:r>
        <w:br/>
      </w:r>
      <w:r>
        <w:t xml:space="preserve">7? </w:t>
      </w:r>
      <w:r>
        <w:br/>
      </w:r>
      <w:r>
        <w:t xml:space="preserve">*</w:t>
      </w:r>
    </w:p>
    <w:p>
      <w:pPr>
        <w:pStyle w:val="Normal"/>
      </w:pPr>
      <w:r>
        <w:t xml:space="preserve">220. </w:t>
      </w:r>
      <w:r>
        <w:br/>
      </w:r>
      <w:r>
        <w:t xml:space="preserve">М.</w:t>
      </w:r>
    </w:p>
    <w:p>
      <w:pPr>
        <w:pStyle w:val="Normal"/>
      </w:pPr>
      <w:r>
        <w:t xml:space="preserve">рухлядью сь Китаемъ. 7247. — О ежегодной </w:t>
      </w:r>
      <w:r>
        <w:br/>
      </w:r>
      <w:r>
        <w:t xml:space="preserve">присылк$ въ Москву мягкой рухляди изъ Си- </w:t>
      </w:r>
      <w:r>
        <w:br/>
      </w:r>
      <w:r>
        <w:t xml:space="preserve">бири. 7461.—Запрещене торга мягкою рух- </w:t>
      </w:r>
      <w:r>
        <w:br/>
      </w:r>
      <w:r>
        <w:t xml:space="preserve">лядью съ Китаемъ. 7895.</w:t>
      </w:r>
    </w:p>
    <w:p>
      <w:pPr>
        <w:pStyle w:val="Normal"/>
      </w:pPr>
      <w:r>
        <w:t xml:space="preserve">Т. ХЕ. (1740—1745) Для покупки мягкой ру- </w:t>
      </w:r>
      <w:r>
        <w:br/>
      </w:r>
      <w:r>
        <w:t xml:space="preserve">хляди не Фздить въ деревни и улусы ясач- </w:t>
      </w:r>
      <w:r>
        <w:br/>
      </w:r>
      <w:r>
        <w:t xml:space="preserve">ныхъ народовъ, а покупать оную въ гости- </w:t>
      </w:r>
      <w:r>
        <w:br/>
      </w:r>
      <w:r>
        <w:t xml:space="preserve">ныхъ лворахъ; пошлина съ торговли мягкою </w:t>
      </w:r>
      <w:r>
        <w:br/>
      </w:r>
      <w:r>
        <w:t xml:space="preserve">рухлядью. 8017, п. 1. — Запрещеше впредь </w:t>
      </w:r>
      <w:r>
        <w:br/>
      </w:r>
      <w:r>
        <w:t xml:space="preserve">до разрёшентя вывозить за границу ‘мягкую </w:t>
      </w:r>
      <w:r>
        <w:br/>
      </w:r>
      <w:r>
        <w:t xml:space="preserve">рухаядь. 8055. — Разрьшеше на вывозь нф- </w:t>
      </w:r>
      <w:r>
        <w:br/>
      </w:r>
      <w:r>
        <w:t xml:space="preserve">которыхъ родовъ оной. 8251. — Выдфлка и </w:t>
      </w:r>
      <w:r>
        <w:br/>
      </w:r>
      <w:r>
        <w:t xml:space="preserve">продажа принадлежащей казнф мягкой рухля- </w:t>
      </w:r>
      <w:r>
        <w:br/>
      </w:r>
      <w:r>
        <w:t xml:space="preserve">ди. 8255. — Въ Сибирскомъ ПриказЬ имфть </w:t>
      </w:r>
      <w:r>
        <w:br/>
      </w:r>
      <w:r>
        <w:t xml:space="preserve">трехъ Греческихъ скорняковъ, для выдфлыва- </w:t>
      </w:r>
      <w:r>
        <w:br/>
      </w:r>
      <w:r>
        <w:t xml:space="preserve">шя на Турецьшй образець мягкой рухляди, </w:t>
      </w:r>
      <w:r>
        <w:br/>
      </w:r>
      <w:r>
        <w:t xml:space="preserve">отправляемой въ Царьградъ. 8241.</w:t>
      </w:r>
    </w:p>
    <w:p>
      <w:pPr>
        <w:pStyle w:val="Normal"/>
      </w:pPr>
      <w:r>
        <w:t xml:space="preserve">Т. ХИ1. (1749—1755) Подтверждеше о невывозв </w:t>
      </w:r>
      <w:r>
        <w:br/>
      </w:r>
      <w:r>
        <w:t xml:space="preserve">за границу запрещенной мягкой рухляди, въ </w:t>
      </w:r>
      <w:r>
        <w:br/>
      </w:r>
      <w:r>
        <w:t xml:space="preserve">томь числ чернобурыхъь и сфдыхь лисицъ. </w:t>
      </w:r>
      <w:r>
        <w:br/>
      </w:r>
      <w:r>
        <w:t xml:space="preserve">10054. — О невывозв за границу заячьихь </w:t>
      </w:r>
      <w:r>
        <w:br/>
      </w:r>
      <w:r>
        <w:t xml:space="preserve">мьховъ доколф шляпныя фабрики купцовъ </w:t>
      </w:r>
      <w:r>
        <w:br/>
      </w:r>
      <w:r>
        <w:t xml:space="preserve">Сокольникова и Боткина, оными довольство- </w:t>
      </w:r>
      <w:r>
        <w:br/>
      </w:r>
      <w:r>
        <w:t xml:space="preserve">ваны не будуть. 10045.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Т. ХУ. (1758—1762) Правила‘ дляторга мфха- </w:t>
      </w:r>
      <w:r>
        <w:br/>
      </w:r>
      <w:r>
        <w:t xml:space="preserve">ми въ Сибири. 11028.</w:t>
      </w:r>
    </w:p>
    <w:p>
      <w:pPr>
        <w:pStyle w:val="Normal"/>
      </w:pPr>
      <w:r>
        <w:t xml:space="preserve">Т. ХУ!. (1762—1764) Отмна запрещения про- </w:t>
      </w:r>
      <w:r>
        <w:br/>
      </w:r>
      <w:r>
        <w:t xml:space="preserve">изводить торговлю мягкою рухлядью съ Ки- </w:t>
      </w:r>
      <w:r>
        <w:br/>
      </w:r>
      <w:r>
        <w:t xml:space="preserve">таемъ. 11650, п. 17, 172.—Мягкою рухлядью </w:t>
      </w:r>
      <w:r>
        <w:br/>
      </w:r>
      <w:r>
        <w:t xml:space="preserve">завфдывать Кабинету. 11989, п. 17.</w:t>
      </w:r>
    </w:p>
    <w:p>
      <w:pPr>
        <w:pStyle w:val="Normal"/>
      </w:pPr>
      <w:r>
        <w:t xml:space="preserve">Т. ХУИ. (1765—1766) Крашеныхь мховъ пи- </w:t>
      </w:r>
      <w:r>
        <w:br/>
      </w:r>
      <w:r>
        <w:t xml:space="preserve">кому не носить и изъ-за границы не ввозить. </w:t>
      </w:r>
      <w:r>
        <w:br/>
      </w:r>
      <w:r>
        <w:t xml:space="preserve">12574.</w:t>
      </w:r>
    </w:p>
    <w:p>
      <w:pPr>
        <w:pStyle w:val="Normal"/>
      </w:pPr>
      <w:r>
        <w:t xml:space="preserve">Т. ХЕХ. (1770—1774) Не взимать десятиннаго </w:t>
      </w:r>
      <w:r>
        <w:br/>
      </w:r>
      <w:r>
        <w:t xml:space="preserve">сбора съ мягкой рухляди, вывозимой съ откры- </w:t>
      </w:r>
      <w:r>
        <w:br/>
      </w:r>
      <w:r>
        <w:t xml:space="preserve">тыхъ вновь Камчатскихь острововъ. 14129.</w:t>
      </w:r>
    </w:p>
    <w:p>
      <w:pPr>
        <w:pStyle w:val="Normal"/>
      </w:pPr>
      <w:r>
        <w:t xml:space="preserve">Т. ХХ. (1775—1780) Освобождеше отъ платежа </w:t>
      </w:r>
      <w:r>
        <w:br/>
      </w:r>
      <w:r>
        <w:t xml:space="preserve">портовыхь пошлин мягкой рухляди, отправля- </w:t>
      </w:r>
      <w:r>
        <w:br/>
      </w:r>
      <w:r>
        <w:t xml:space="preserve">емой отъ казны въ Константинополь. 14256.</w:t>
      </w:r>
    </w:p>
    <w:p>
      <w:pPr>
        <w:pStyle w:val="Normal"/>
      </w:pPr>
      <w:r>
        <w:t xml:space="preserve">Т. ХХУИ. (1802—1805) Запрещеше ввоза въ </w:t>
      </w:r>
      <w:r>
        <w:br/>
      </w:r>
      <w:r>
        <w:t xml:space="preserve">Росспо сБрыхь бобровь изъ чужихь владфнйй. </w:t>
      </w:r>
      <w:r>
        <w:br/>
      </w:r>
      <w:r>
        <w:t xml:space="preserve">20587.</w:t>
      </w:r>
    </w:p>
    <w:p>
      <w:pPr>
        <w:pStyle w:val="Normal"/>
      </w:pPr>
      <w:r>
        <w:t xml:space="preserve">См. также; ЯсАкъ. Торгъ кАЗЕННЫМИ ТО-</w:t>
      </w:r>
    </w:p>
    <w:p>
      <w:pPr>
        <w:pStyle w:val="Normal"/>
      </w:pPr>
      <w:r>
        <w:t xml:space="preserve">ВАРАМИ.</w:t>
      </w:r>
    </w:p>
    <w:p>
      <w:pPr>
        <w:pStyle w:val="Normal"/>
      </w:pPr>
      <w:r>
        <w:t xml:space="preserve">МЯСО, МЯСНЫЕ РЯДЫ. С.м. Съъстные при- </w:t>
      </w:r>
      <w:r>
        <w:br/>
      </w:r>
      <w:r>
        <w:t xml:space="preserve">пасы. Бойни.</w:t>
      </w:r>
    </w:p>
    <w:p>
      <w:pPr>
        <w:pStyle w:val="Normal"/>
      </w:pPr>
      <w:r>
        <w:t xml:space="preserve">МЯТЕЖЪ. С.м. ГосудДАРСТВЕННЫЯ ПРЕСТУП- </w:t>
      </w:r>
      <w:r>
        <w:br/>
      </w:r>
      <w:r>
        <w:t xml:space="preserve">ЛЕНЛЯ.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р </w:t>
      </w:r>
      <w:r>
        <w:br/>
      </w:r>
      <w:r>
        <w:t xml:space="preserve">НАБАТЪ и ТРЕВОГА. з</w:t>
      </w:r>
    </w:p>
    <w:p>
      <w:pPr>
        <w:pStyle w:val="Normal"/>
      </w:pPr>
      <w:r>
        <w:t xml:space="preserve">Т. ХУШ. (1767 — 1769) О‘ нечинеши набат- </w:t>
      </w:r>
      <w:r>
        <w:br/>
      </w:r>
      <w:r>
        <w:t xml:space="preserve">ныхъ тревогь во’ время дракъ. ‘153528.</w:t>
      </w:r>
    </w:p>
    <w:p>
      <w:pPr>
        <w:pStyle w:val="Normal"/>
      </w:pPr>
      <w:r>
        <w:t xml:space="preserve">Т. ХХ. (1770 — 1774) О запираши колоко- </w:t>
      </w:r>
      <w:r>
        <w:br/>
      </w:r>
      <w:r>
        <w:t xml:space="preserve">лень; дабы люди злонамфренные ‘набатовь не </w:t>
      </w:r>
      <w:r>
        <w:br/>
      </w:r>
      <w:r>
        <w:t xml:space="preserve">били, и тфмъ не причиняли ‘смятентя’ въ на- </w:t>
      </w:r>
      <w:r>
        <w:br/>
      </w:r>
      <w:r>
        <w:t xml:space="preserve">род$. 15672;</w:t>
      </w:r>
    </w:p>
    <w:p>
      <w:pPr>
        <w:pStyle w:val="Normal"/>
      </w:pPr>
      <w:r>
        <w:t xml:space="preserve">Т. ХХТ. (1781—1785). Взыскаше за наруше- </w:t>
      </w:r>
      <w:r>
        <w:br/>
      </w:r>
      <w:r>
        <w:t xml:space="preserve">ше народной тишины тревогою ‘или страхомь. </w:t>
      </w:r>
      <w:r>
        <w:br/>
      </w:r>
      <w:r>
        <w:t xml:space="preserve">45579, Уст. Благ. Стат? 250;`272} п. 2</w:t>
      </w:r>
    </w:p>
    <w:p>
      <w:pPr>
        <w:pStyle w:val="Normal"/>
      </w:pPr>
      <w:r>
        <w:t xml:space="preserve">Т. ХХМ. (1796—1797) Объ обязанности по- </w:t>
      </w:r>
      <w:r>
        <w:br/>
      </w:r>
      <w:r>
        <w:t xml:space="preserve">селянъ являться на сходку по данному’ чрезъ </w:t>
      </w:r>
      <w:r>
        <w:br/>
      </w:r>
      <w:r>
        <w:t xml:space="preserve">колоколъ набатному знаку для утушенит по- </w:t>
      </w:r>
      <w:r>
        <w:br/>
      </w:r>
      <w:r>
        <w:t xml:space="preserve">жара и для прочаго. 17906; Ухр. Итпер- </w:t>
      </w:r>
      <w:r>
        <w:br/>
      </w:r>
      <w:r>
        <w:t xml:space="preserve">Фамил. Ч. Ш, ФР 195.</w:t>
      </w:r>
    </w:p>
    <w:p>
      <w:pPr>
        <w:pStyle w:val="Normal"/>
      </w:pPr>
      <w:r>
        <w:t xml:space="preserve">НАБОРЪ РЕКРУТСКИЙ. См. РЕКРУТы. </w:t>
      </w:r>
      <w:r>
        <w:br/>
      </w:r>
      <w:r>
        <w:t xml:space="preserve">НАВОДНЕН!Е.</w:t>
      </w:r>
    </w:p>
    <w:p>
      <w:pPr>
        <w:pStyle w:val="Normal"/>
      </w:pPr>
      <w:r>
        <w:t xml:space="preserve">Т. У1. (4720—1722) Въ предосторожность отъ </w:t>
      </w:r>
      <w:r>
        <w:br/>
      </w:r>
      <w:r>
        <w:t xml:space="preserve">наводненя въ Москв5 строиться на рфжахъ </w:t>
      </w:r>
      <w:r>
        <w:br/>
      </w:r>
      <w:r>
        <w:t xml:space="preserve">въ низкихъ мфстахъ, гдф только водою пони- </w:t>
      </w:r>
      <w:r>
        <w:br/>
      </w:r>
      <w:r>
        <w:t xml:space="preserve">маетв. 5750. — Бъ С. ПетербургЬ вь домахъ, </w:t>
      </w:r>
      <w:r>
        <w:br/>
      </w:r>
      <w:r>
        <w:t xml:space="preserve">тдв при наводнении была вода въ нижнахе </w:t>
      </w:r>
      <w:r>
        <w:br/>
      </w:r>
      <w:r>
        <w:t xml:space="preserve">этажахьъ, полы строить выше прибылой воды. </w:t>
      </w:r>
      <w:r>
        <w:br/>
      </w:r>
      <w:r>
        <w:t xml:space="preserve">5855.</w:t>
      </w:r>
    </w:p>
    <w:p>
      <w:pPr>
        <w:pStyle w:val="Normal"/>
      </w:pPr>
      <w:r>
        <w:t xml:space="preserve">Т; УП. (1725 —1727) Строиться на футь вы- </w:t>
      </w:r>
      <w:r>
        <w:br/>
      </w:r>
      <w:r>
        <w:t xml:space="preserve">ше бывшей въ наводнеше въ С. Петербург </w:t>
      </w:r>
      <w:r>
        <w:br/>
      </w:r>
      <w:r>
        <w:t xml:space="preserve">прибылой воды, и означить у всёхь домовъ </w:t>
      </w:r>
      <w:r>
        <w:br/>
      </w:r>
      <w:r>
        <w:t xml:space="preserve">высоту воды. 4982.</w:t>
      </w:r>
    </w:p>
    <w:p>
      <w:pPr>
        <w:pStyle w:val="Normal"/>
      </w:pPr>
      <w:r>
        <w:t xml:space="preserve">Т. ХШ. (1749—1755) Фундаменты домовъ въ </w:t>
      </w:r>
      <w:r>
        <w:br/>
      </w:r>
      <w:r>
        <w:t xml:space="preserve">С. Петербургв строить выше прибылой во- </w:t>
      </w:r>
      <w:r>
        <w:br/>
      </w:r>
      <w:r>
        <w:t xml:space="preserve">ды. 10045.</w:t>
      </w:r>
    </w:p>
    <w:p>
      <w:pPr>
        <w:pStyle w:val="Normal"/>
      </w:pPr>
      <w:r>
        <w:t xml:space="preserve">Т. ХУ. (1758 — 1762) Предосторожности въ </w:t>
      </w:r>
      <w:r>
        <w:br/>
      </w:r>
      <w:r>
        <w:t xml:space="preserve">строенши домовъ въ С. Петербург$, относи- </w:t>
      </w:r>
      <w:r>
        <w:br/>
      </w:r>
      <w:r>
        <w:t xml:space="preserve">‘тельно опасности отъ наводненя. 11296.</w:t>
      </w:r>
    </w:p>
    <w:p>
      <w:pPr>
        <w:pStyle w:val="Normal"/>
      </w:pPr>
      <w:r>
        <w:t xml:space="preserve">Т. ХХ. (1775—1780) При распоряженяхь по </w:t>
      </w:r>
      <w:r>
        <w:br/>
      </w:r>
      <w:r>
        <w:t xml:space="preserve">случаю наводневя, военный Командиръ дол- </w:t>
      </w:r>
      <w:r>
        <w:br/>
      </w:r>
      <w:r>
        <w:t xml:space="preserve">жень быть послушенъ Генералъ-Губернато- </w:t>
      </w:r>
      <w:r>
        <w:br/>
      </w:r>
      <w:r>
        <w:t xml:space="preserve">ру, хотя бы быль старфе его чиномъ. 14592, </w:t>
      </w:r>
      <w:r>
        <w:br/>
      </w:r>
      <w:r>
        <w:t xml:space="preserve">ст. 89. — Обь учреждени сигналовь въ С. </w:t>
      </w:r>
      <w:r>
        <w:br/>
      </w:r>
      <w:r>
        <w:t xml:space="preserve">Петербург для извфщешя жителей въ слу- </w:t>
      </w:r>
      <w:r>
        <w:br/>
      </w:r>
      <w:r>
        <w:t xml:space="preserve">ча наводневя. 14655.</w:t>
      </w:r>
    </w:p>
    <w:p>
      <w:pPr>
        <w:pStyle w:val="Normal"/>
      </w:pPr>
      <w:r>
        <w:t xml:space="preserve">Т. ХХ\. (1800 — 1804) Мьры на случай мо- </w:t>
      </w:r>
      <w:r>
        <w:br/>
      </w:r>
      <w:r>
        <w:t xml:space="preserve">гущихь быть наводненй вь С. Петербург$. </w:t>
      </w:r>
      <w:r>
        <w:br/>
      </w:r>
      <w:r>
        <w:t xml:space="preserve">19655.</w:t>
      </w:r>
    </w:p>
    <w:p>
      <w:pPr>
        <w:pStyle w:val="Normal"/>
      </w:pPr>
      <w:r>
        <w:t xml:space="preserve">Т. ХХХ. (1824) Учреждеше Комитета для </w:t>
      </w:r>
      <w:r>
        <w:br/>
      </w:r>
      <w:r>
        <w:t xml:space="preserve">пособля жителямъ, нотерифвшимъ оть навод-</w:t>
      </w:r>
    </w:p>
    <w:p>
      <w:pPr>
        <w:pStyle w:val="Normal"/>
      </w:pPr>
      <w:r>
        <w:t xml:space="preserve">71 УВ т ВЯ, тхениох. 01 </w:t>
      </w:r>
      <w:r>
        <w:br/>
      </w:r>
      <w:r>
        <w:t xml:space="preserve">нения вв ‘С. Петербург. (30445.20 ‘рышеши </w:t>
      </w:r>
      <w:r>
        <w:br/>
      </w:r>
      <w:r>
        <w:t xml:space="preserve">споровъ между хозяевами’ домовъ''и ихъ жиль- </w:t>
      </w:r>
      <w:r>
        <w:br/>
      </w:r>
      <w:r>
        <w:t xml:space="preserve">цами, возникшихь ны ‚случаю наводнен!я. </w:t>
      </w:r>
      <w:r>
        <w:br/>
      </w:r>
      <w:r>
        <w:t xml:space="preserve">50184.</w:t>
      </w:r>
    </w:p>
    <w:p>
      <w:pPr>
        <w:pStyle w:val="Normal"/>
      </w:pPr>
      <w:r>
        <w:t xml:space="preserve">НАГАЙ Ц и НАГАЙСКТЕ МУРЗЫ;</w:t>
      </w:r>
    </w:p>
    <w:p>
      <w:pPr>
        <w:pStyle w:val="Normal"/>
      </w:pPr>
      <w:r>
        <w:t xml:space="preserve">Т. 1. (1649 — 1675) О возведены Нагайскихъ </w:t>
      </w:r>
      <w:r>
        <w:br/>
      </w:r>
      <w:r>
        <w:t xml:space="preserve">Мурзь въ Княжеское ‘достоинство; 70. — Дого: </w:t>
      </w:r>
      <w:r>
        <w:br/>
      </w:r>
      <w:r>
        <w:t xml:space="preserve">ворныя статьи’ о принят въ Росолиское' под- </w:t>
      </w:r>
      <w:r>
        <w:br/>
      </w:r>
      <w:r>
        <w:t xml:space="preserve">данство’’Нагайскихь Мурзъ, съ’ ихъ ‘улусны- </w:t>
      </w:r>
      <w:r>
        <w:br/>
      </w:r>
      <w:r>
        <w:t xml:space="preserve">ми людьми. 281.</w:t>
      </w:r>
    </w:p>
    <w:p>
      <w:pPr>
        <w:pStyle w:val="Normal"/>
      </w:pPr>
      <w:r>
        <w:t xml:space="preserve">Т. Ш. (1689 —1699) Призван НАЯ </w:t>
      </w:r>
      <w:r>
        <w:br/>
      </w:r>
      <w:r>
        <w:t xml:space="preserve">Мурзь на прежшя ихъ’ ‘кочевья въ Астра- </w:t>
      </w:r>
      <w:r>
        <w:br/>
      </w:r>
      <w:r>
        <w:t xml:space="preserve">ханскую Губерн!ю. 1585, п. 2% ш 25.</w:t>
      </w:r>
    </w:p>
    <w:p>
      <w:pPr>
        <w:pStyle w:val="Normal"/>
      </w:pPr>
      <w:r>
        <w:t xml:space="preserve">Т. РУ. (1700 — 1712) 'О’вызовь удалившихся </w:t>
      </w:r>
      <w:r>
        <w:br/>
      </w:r>
      <w:r>
        <w:t xml:space="preserve">изь Астрахани Нагайцевь на прежня ихъ ко- </w:t>
      </w:r>
      <w:r>
        <w:br/>
      </w:r>
      <w:r>
        <w:t xml:space="preserve">чевья. 1792, 72. 18, 36.</w:t>
      </w:r>
    </w:p>
    <w:p>
      <w:pPr>
        <w:pStyle w:val="Normal"/>
      </w:pPr>
      <w:r>
        <w:t xml:space="preserve">Т. ХХЕ. (4784 — 1783) О переселеши На </w:t>
      </w:r>
      <w:r>
        <w:br/>
      </w:r>
      <w:r>
        <w:t xml:space="preserve">цевъ изъ Новоросс!йской Губернти на’ Ураль- </w:t>
      </w:r>
      <w:r>
        <w:br/>
      </w:r>
      <w:r>
        <w:t xml:space="preserve">скую линно. 15550.</w:t>
      </w:r>
    </w:p>
    <w:p>
      <w:pPr>
        <w:pStyle w:val="Normal"/>
      </w:pPr>
      <w:r>
        <w:t xml:space="preserve">Т. ХХШ. (1789—1796) Дозволеше Нагайцамь </w:t>
      </w:r>
      <w:r>
        <w:br/>
      </w:r>
      <w:r>
        <w:t xml:space="preserve">переселиться съ Кизлярской степи въ Таври- </w:t>
      </w:r>
      <w:r>
        <w:br/>
      </w:r>
      <w:r>
        <w:t xml:space="preserve">ческую Область на Молочныя’ воды. 17401.</w:t>
      </w:r>
    </w:p>
    <w:p>
      <w:pPr>
        <w:pStyle w:val="Normal"/>
      </w:pPr>
      <w:r>
        <w:t xml:space="preserve">Т. ХХМ. (1796 — 1797) О подчинен Нагай- </w:t>
      </w:r>
      <w:r>
        <w:br/>
      </w:r>
      <w:r>
        <w:t xml:space="preserve">цевъ въ Таврической Области вфдомству Зем- </w:t>
      </w:r>
      <w:r>
        <w:br/>
      </w:r>
      <w:r>
        <w:t xml:space="preserve">скаго Суда и объ устройств внутренияго </w:t>
      </w:r>
      <w:r>
        <w:br/>
      </w:r>
      <w:r>
        <w:t xml:space="preserve">ихъ управленя. 18127.</w:t>
      </w:r>
    </w:p>
    <w:p>
      <w:pPr>
        <w:pStyle w:val="Normal"/>
      </w:pPr>
      <w:r>
        <w:t xml:space="preserve">Т. ХХ\. (1800 —1801) Объ опредфлеши къ </w:t>
      </w:r>
      <w:r>
        <w:br/>
      </w:r>
      <w:r>
        <w:t xml:space="preserve">дфламь Натайцевь, въ Астраханской Губер- </w:t>
      </w:r>
      <w:r>
        <w:br/>
      </w:r>
      <w:r>
        <w:t xml:space="preserve">ни и въ близости къ ней кочующихъ особа- </w:t>
      </w:r>
      <w:r>
        <w:br/>
      </w:r>
      <w:r>
        <w:t xml:space="preserve">то чиновника, въ зависимости Коллеги Ино- </w:t>
      </w:r>
      <w:r>
        <w:br/>
      </w:r>
      <w:r>
        <w:t xml:space="preserve">странныхь дфль. 19556. — Объ освобожден! и </w:t>
      </w:r>
      <w:r>
        <w:br/>
      </w:r>
      <w:r>
        <w:t xml:space="preserve">Нагайцевь, кочующихь въ Новоросс!йской Гу- </w:t>
      </w:r>
      <w:r>
        <w:br/>
      </w:r>
      <w:r>
        <w:t xml:space="preserve">бери, оть поставки рекруть и объ уча- </w:t>
      </w:r>
      <w:r>
        <w:br/>
      </w:r>
      <w:r>
        <w:t xml:space="preserve">ствоваши имъ въ общей раскладкв земскихъ </w:t>
      </w:r>
      <w:r>
        <w:br/>
      </w:r>
      <w:r>
        <w:t xml:space="preserve">повинностей. 19944.</w:t>
      </w:r>
    </w:p>
    <w:p>
      <w:pPr>
        <w:pStyle w:val="Normal"/>
      </w:pPr>
      <w:r>
        <w:t xml:space="preserve">Т. ХХУИ. (1802—1805) Инструкмя Главно- </w:t>
      </w:r>
      <w:r>
        <w:br/>
      </w:r>
      <w:r>
        <w:t xml:space="preserve">му Приставу при кочующихь въ Астрахан- </w:t>
      </w:r>
      <w:r>
        <w:br/>
      </w:r>
      <w:r>
        <w:t xml:space="preserve">ской Губерын Нагайцахъ и другихъ наро- </w:t>
      </w:r>
      <w:r>
        <w:br/>
      </w:r>
      <w:r>
        <w:t xml:space="preserve">дахъ. 20271. —Составлене двухъ полковъ изъ </w:t>
      </w:r>
      <w:r>
        <w:br/>
      </w:r>
      <w:r>
        <w:t xml:space="preserve">Натайцевь въ Таврической Губернйи. 20445.</w:t>
      </w:r>
    </w:p>
    <w:p>
      <w:pPr>
        <w:pStyle w:val="Normal"/>
      </w:pPr>
      <w:r>
        <w:t xml:space="preserve">Т. ххуш. (1804—1805) О обращени Нагай- </w:t>
      </w:r>
      <w:r>
        <w:br/>
      </w:r>
      <w:r>
        <w:t xml:space="preserve">цевь, кочующихь въ Таврической Губернйи въ </w:t>
      </w:r>
      <w:r>
        <w:br/>
      </w:r>
      <w:r>
        <w:t xml:space="preserve">земледёльческое состояше и объ уничтожеше </w:t>
      </w:r>
      <w:r>
        <w:br/>
      </w:r>
      <w:r>
        <w:t xml:space="preserve">составленныхь изь нихъ полковъ; положеши </w:t>
      </w:r>
      <w:r>
        <w:br/>
      </w:r>
      <w:r>
        <w:t xml:space="preserve">и штать для управлен!я сего народа. 24752.</w:t>
      </w:r>
    </w:p>
    <w:p>
      <w:pPr>
        <w:pStyle w:val="Normal"/>
      </w:pPr>
      <w:r>
        <w:t xml:space="preserve">Т. ХХХУИ. (1820—1821) Объ ‘учреждензи на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Молочныхъ водахъ города Нагайска и о льго-</w:t>
      </w:r>
    </w:p>
    <w:p>
      <w:pPr>
        <w:pStyle w:val="Normal"/>
      </w:pPr>
      <w:r>
        <w:t xml:space="preserve">тахъ ‹и преимуществахь переселяющихся въ </w:t>
      </w:r>
      <w:r>
        <w:br/>
      </w:r>
      <w:r>
        <w:t xml:space="preserve">оный Нагайцевь. 285525. </w:t>
      </w:r>
      <w:r>
        <w:br/>
      </w:r>
      <w:r>
        <w:t xml:space="preserve">См, также: Татары.</w:t>
      </w:r>
    </w:p>
    <w:p>
      <w:pPr>
        <w:pStyle w:val="Normal"/>
      </w:pPr>
      <w:r>
        <w:t xml:space="preserve">НАГРАДЫ по СЛУЖБЪ. См. Аренды. ЗЕмли.</w:t>
      </w:r>
    </w:p>
    <w:p>
      <w:pPr>
        <w:pStyle w:val="Normal"/>
      </w:pPr>
      <w:r>
        <w:t xml:space="preserve">ОлрдЕнА; Знаки отличтя. Высочайшгя </w:t>
      </w:r>
      <w:r>
        <w:br/>
      </w:r>
      <w:r>
        <w:t xml:space="preserve">БЛАГОВОЛЕНГЯ.</w:t>
      </w:r>
    </w:p>
    <w:p>
      <w:pPr>
        <w:pStyle w:val="Normal"/>
      </w:pPr>
      <w:r>
        <w:t xml:space="preserve">НАДВОРНЫЕ СУДЫ или ГОФГЕРИХТЫ.</w:t>
      </w:r>
    </w:p>
    <w:p>
      <w:pPr>
        <w:pStyle w:val="Normal"/>
      </w:pPr>
      <w:r>
        <w:t xml:space="preserve">Т. У. (1715—1719) Предположене объ учреж- </w:t>
      </w:r>
      <w:r>
        <w:br/>
      </w:r>
      <w:r>
        <w:t xml:space="preserve">денши Гофгерихтовь или Надворныхь Судовъ. </w:t>
      </w:r>
      <w:r>
        <w:br/>
      </w:r>
      <w:r>
        <w:t xml:space="preserve">5261. — Означеше городовъ, въ коихъ быть </w:t>
      </w:r>
      <w:r>
        <w:br/>
      </w:r>
      <w:r>
        <w:t xml:space="preserve">Гофгерихтамъ. 5269. — Учреждеше и со- </w:t>
      </w:r>
      <w:r>
        <w:br/>
      </w:r>
      <w:r>
        <w:t xml:space="preserve">ставъ Надворнаго Суда вь МосквБ. 5544. — </w:t>
      </w:r>
      <w:r>
        <w:br/>
      </w:r>
      <w:r>
        <w:t xml:space="preserve">Власть Надворныхь Судовъ. въ рышеши дфлъ </w:t>
      </w:r>
      <w:r>
        <w:br/>
      </w:r>
      <w:r>
        <w:t xml:space="preserve">и порядокь переноса оныхь въ Юстицъ-Кол- </w:t>
      </w:r>
      <w:r>
        <w:br/>
      </w:r>
      <w:r>
        <w:t xml:space="preserve">лелю. 5405. 5455. 5458.</w:t>
      </w:r>
    </w:p>
    <w:p>
      <w:pPr>
        <w:pStyle w:val="Normal"/>
      </w:pPr>
      <w:r>
        <w:t xml:space="preserve">Т. \1. (1720—1722) Дъль объ обыкновенныхь </w:t>
      </w:r>
      <w:r>
        <w:br/>
      </w:r>
      <w:r>
        <w:t xml:space="preserve">преступникахь изъ Надворныхъ Судовъ въ </w:t>
      </w:r>
      <w:r>
        <w:br/>
      </w:r>
      <w:r>
        <w:t xml:space="preserve">Юстицъ- Коллемею не представлять. 5556. </w:t>
      </w:r>
      <w:r>
        <w:br/>
      </w:r>
      <w:r>
        <w:t xml:space="preserve">— Обязанность Надворныхь Судовъ разсма- </w:t>
      </w:r>
      <w:r>
        <w:br/>
      </w:r>
      <w:r>
        <w:t xml:space="preserve">тривать безъ замедленя доносы Фискаловь и </w:t>
      </w:r>
      <w:r>
        <w:br/>
      </w:r>
      <w:r>
        <w:t xml:space="preserve">доставлять въ Юстиць-Коллегню третныя </w:t>
      </w:r>
      <w:r>
        <w:br/>
      </w:r>
      <w:r>
        <w:t xml:space="preserve">вЪдомости о рЬшеныхь по таковымь доно- </w:t>
      </w:r>
      <w:r>
        <w:br/>
      </w:r>
      <w:r>
        <w:t xml:space="preserve">самь дфлахь и о взысканныхь по онымъ </w:t>
      </w:r>
      <w:r>
        <w:br/>
      </w:r>
      <w:r>
        <w:t xml:space="preserve">штрафныхь деньгахъ. 5602. 5885. — Поря- </w:t>
      </w:r>
      <w:r>
        <w:br/>
      </w:r>
      <w:r>
        <w:t xml:space="preserve">докъ опредфлен!я въ оные Дворянъ. 5878.</w:t>
      </w:r>
    </w:p>
    <w:p>
      <w:pPr>
        <w:pStyle w:val="Normal"/>
      </w:pPr>
      <w:r>
        <w:t xml:space="preserve">Т. УП. (1725—1727) Штаты Надворныхь Су- </w:t>
      </w:r>
      <w:r>
        <w:br/>
      </w:r>
      <w:r>
        <w:t xml:space="preserve">довъ. 4668. —Изь какихь доходовъ  произво- </w:t>
      </w:r>
      <w:r>
        <w:br/>
      </w:r>
      <w:r>
        <w:t xml:space="preserve">дить Надворнымь Судамъь жалованье. 4671, </w:t>
      </w:r>
      <w:r>
        <w:br/>
      </w:r>
      <w:r>
        <w:t xml:space="preserve">п. 7. —Отвфтственность Членовъ Надворныхъ </w:t>
      </w:r>
      <w:r>
        <w:br/>
      </w:r>
      <w:r>
        <w:t xml:space="preserve">Судовь за неисполнеще указовь Юстицъ- </w:t>
      </w:r>
      <w:r>
        <w:br/>
      </w:r>
      <w:r>
        <w:t xml:space="preserve">Коллеми. 4815. — Упразднене Надворныхъ </w:t>
      </w:r>
      <w:r>
        <w:br/>
      </w:r>
      <w:r>
        <w:t xml:space="preserve">Судовъ и возложеше суда. и расправы въ Гу- </w:t>
      </w:r>
      <w:r>
        <w:br/>
      </w:r>
      <w:r>
        <w:t xml:space="preserve">бернзяхъ, Провинцяхь и городахъ на Губер- </w:t>
      </w:r>
      <w:r>
        <w:br/>
      </w:r>
      <w:r>
        <w:t xml:space="preserve">но и Воеводъ. 5047, п. 5, 5055, п,</w:t>
      </w:r>
    </w:p>
    <w:p>
      <w:pPr>
        <w:pStyle w:val="Normal"/>
      </w:pPr>
      <w:r>
        <w:t xml:space="preserve">. 5069.</w:t>
      </w:r>
    </w:p>
    <w:p>
      <w:pPr>
        <w:pStyle w:val="Normal"/>
      </w:pPr>
      <w:r>
        <w:t xml:space="preserve">РЕЭСТРЪ,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152. Лица, подсудныя Надворнымъ Судамъ. </w:t>
      </w:r>
      <w:r>
        <w:br/>
      </w:r>
      <w:r>
        <w:t xml:space="preserve">ст. #49. Порядокъ производства дфлъ въ </w:t>
      </w:r>
      <w:r>
        <w:br/>
      </w:r>
      <w:r>
        <w:t xml:space="preserve">Верхнихъ Надворныхь Судахъ. ст. 459, #641. </w:t>
      </w:r>
      <w:r>
        <w:br/>
      </w:r>
      <w:r>
        <w:t xml:space="preserve">Отвфтственность въ рёшенаи дфлъ. сте. 465; </w:t>
      </w:r>
      <w:r>
        <w:br/>
      </w:r>
      <w:r>
        <w:t xml:space="preserve">Предфлы власти Верхнихъ Надворныхь Су- </w:t>
      </w:r>
      <w:r>
        <w:br/>
      </w:r>
      <w:r>
        <w:t xml:space="preserve">довъ, отношен1я ихь къ высшимъ мфстамъ, и </w:t>
      </w:r>
      <w:r>
        <w:br/>
      </w:r>
      <w:r>
        <w:t xml:space="preserve">сношения съ равными и подчиненными. с27. </w:t>
      </w:r>
      <w:r>
        <w:br/>
      </w:r>
      <w:r>
        <w:t xml:space="preserve">469. Составь Нижнихъ Надворныхь Судовъ. </w:t>
      </w:r>
      <w:r>
        <w:br/>
      </w:r>
      <w:r>
        <w:t xml:space="preserve">ст. 475, #76. Должность ихъ. ст. #77 — </w:t>
      </w:r>
      <w:r>
        <w:br/>
      </w:r>
      <w:r>
        <w:t xml:space="preserve">451. Порядокъ производства дль. сие. 487. </w:t>
      </w:r>
      <w:r>
        <w:br/>
      </w:r>
      <w:r>
        <w:t xml:space="preserve">Отвьтственность. ст. 488. Предлы власти </w:t>
      </w:r>
      <w:r>
        <w:br/>
      </w:r>
      <w:r>
        <w:t xml:space="preserve">Нижнихъ Надворныхъ Судовъ, отношеня ихъ </w:t>
      </w:r>
      <w:r>
        <w:br/>
      </w:r>
      <w:r>
        <w:t xml:space="preserve">къ высшимъ мфстамь и сношенвя съ равными. </w:t>
      </w:r>
      <w:r>
        <w:br/>
      </w:r>
      <w:r>
        <w:t xml:space="preserve">ст. 489.0. раздьлени Нижнаго Надворна- </w:t>
      </w:r>
      <w:r>
        <w:br/>
      </w:r>
      <w:r>
        <w:t xml:space="preserve">то Суда вь обфихъ Столицахъ на два Депар- </w:t>
      </w:r>
      <w:r>
        <w:br/>
      </w:r>
      <w:r>
        <w:t xml:space="preserve">тамента. 15055.</w:t>
      </w:r>
    </w:p>
    <w:p>
      <w:pPr>
        <w:pStyle w:val="Normal"/>
      </w:pPr>
      <w:r>
        <w:t xml:space="preserve">Т. ХХГ (1781—1785) О прибавьф въ С. Пе-</w:t>
      </w:r>
    </w:p>
    <w:p>
      <w:pPr>
        <w:pStyle w:val="Normal"/>
      </w:pPr>
      <w:r>
        <w:t xml:space="preserve">тербургскай Верхши Надворный Судъ одного </w:t>
      </w:r>
      <w:r>
        <w:br/>
      </w:r>
      <w:r>
        <w:t xml:space="preserve">Секретаря. 15124. — Учреждеше въ С. Пе- </w:t>
      </w:r>
      <w:r>
        <w:br/>
      </w:r>
      <w:r>
        <w:t xml:space="preserve">тербургскомь Нижнемь Надворномъ Судф, тре- </w:t>
      </w:r>
      <w:r>
        <w:br/>
      </w:r>
      <w:r>
        <w:t xml:space="preserve">тьяго Департамента. 15650.</w:t>
      </w:r>
    </w:p>
    <w:p>
      <w:pPr>
        <w:pStyle w:val="Normal"/>
      </w:pPr>
      <w:r>
        <w:t xml:space="preserve">Т. ХХИ. (1784—1788) Учреждене въ город</w:t>
      </w:r>
    </w:p>
    <w:p>
      <w:pPr>
        <w:pStyle w:val="Normal"/>
      </w:pPr>
      <w:r>
        <w:t xml:space="preserve">Архангельск Верхняго и Нижняго Надвор- </w:t>
      </w:r>
      <w:r>
        <w:br/>
      </w:r>
      <w:r>
        <w:t xml:space="preserve">ныхь Судовъ. 16059. — Объ открытш  На- </w:t>
      </w:r>
      <w:r>
        <w:br/>
      </w:r>
      <w:r>
        <w:t xml:space="preserve">дворныхь Судовь въ городв Архангельск$. </w:t>
      </w:r>
      <w:r>
        <w:br/>
      </w:r>
      <w:r>
        <w:t xml:space="preserve">16152. — О прибавкф въ Московскомь Ниж- </w:t>
      </w:r>
      <w:r>
        <w:br/>
      </w:r>
      <w:r>
        <w:t xml:space="preserve">немь Надворномъ Судв третьяго Денартамен- </w:t>
      </w:r>
      <w:r>
        <w:br/>
      </w:r>
      <w:r>
        <w:t xml:space="preserve">та. 16272.</w:t>
      </w:r>
    </w:p>
    <w:p>
      <w:pPr>
        <w:pStyle w:val="Normal"/>
      </w:pPr>
      <w:r>
        <w:t xml:space="preserve">Т. ххш. (1789 — 1796) Учреждене при С.</w:t>
      </w:r>
    </w:p>
    <w:p>
      <w:pPr>
        <w:pStyle w:val="Normal"/>
      </w:pPr>
      <w:r>
        <w:t xml:space="preserve">Петербургекомъь Нижнемь Надворномь Судф </w:t>
      </w:r>
      <w:r>
        <w:br/>
      </w:r>
      <w:r>
        <w:t xml:space="preserve">4-го Департамента. 17428.</w:t>
      </w:r>
    </w:p>
    <w:p>
      <w:pPr>
        <w:pStyle w:val="Normal"/>
      </w:pPr>
      <w:r>
        <w:t xml:space="preserve">Т. ХХ. (1796 — 1797) Объ оставлеши въ</w:t>
      </w:r>
    </w:p>
    <w:p>
      <w:pPr>
        <w:pStyle w:val="Normal"/>
      </w:pPr>
      <w:r>
        <w:t xml:space="preserve">важдой Столиц по одному Надворному Суду, </w:t>
      </w:r>
      <w:r>
        <w:br/>
      </w:r>
      <w:r>
        <w:t xml:space="preserve">раздъленному на два Департамента. 17702, </w:t>
      </w:r>
      <w:r>
        <w:br/>
      </w:r>
      <w:r>
        <w:t xml:space="preserve">(См. Кн. ЧИть) — Учреждеше въ Волын- </w:t>
      </w:r>
      <w:r>
        <w:br/>
      </w:r>
      <w:r>
        <w:t xml:space="preserve">ской Губерви Надворнаго Суда для поселянъ</w:t>
      </w:r>
    </w:p>
    <w:p>
      <w:pPr>
        <w:pStyle w:val="Normal"/>
      </w:pPr>
      <w:r>
        <w:t xml:space="preserve">Минской, Волынской и Подольской Губерши, </w:t>
      </w:r>
      <w:r>
        <w:br/>
      </w:r>
      <w:r>
        <w:t xml:space="preserve">пользующихся правомъ гражданства. 18165. </w:t>
      </w:r>
      <w:r>
        <w:br/>
      </w:r>
      <w:r>
        <w:t xml:space="preserve">Т. ХХУ. (1798—1799) Объ уничтожении Сто- </w:t>
      </w:r>
      <w:r>
        <w:br/>
      </w:r>
      <w:r>
        <w:t xml:space="preserve">личныхь Надворныхъ Судовъ и опереименова-</w:t>
      </w:r>
    </w:p>
    <w:p>
      <w:pPr>
        <w:pStyle w:val="Normal"/>
      </w:pPr>
      <w:r>
        <w:t xml:space="preserve">НАДВОРНЫЕ СУДЫ въ СТОЛИЦАХЪ, и НА- </w:t>
      </w:r>
      <w:r>
        <w:br/>
      </w:r>
      <w:r>
        <w:t xml:space="preserve">ДВОРНЫЕ СУДЫ АРХАНГЕЛЬСЕИЙ, ВО- </w:t>
      </w:r>
      <w:r>
        <w:br/>
      </w:r>
      <w:r>
        <w:t xml:space="preserve">ЛЫНСКЛИ и ЛИТОВСКТЙ.</w:t>
      </w:r>
    </w:p>
    <w:p>
      <w:pPr>
        <w:pStyle w:val="Normal"/>
      </w:pPr>
      <w:r>
        <w:t xml:space="preserve">Т. ХХ. (1775—1730) Учреждеше въ каждой</w:t>
      </w:r>
    </w:p>
    <w:p>
      <w:pPr>
        <w:pStyle w:val="Normal"/>
      </w:pPr>
      <w:r>
        <w:t xml:space="preserve">Столицф по одному Верхнему и Нижнему На- </w:t>
      </w:r>
      <w:r>
        <w:br/>
      </w:r>
      <w:r>
        <w:t xml:space="preserve">дворному Суду. 14592, Ур. о Гб, ст. </w:t>
      </w:r>
      <w:r>
        <w:br/>
      </w:r>
      <w:r>
        <w:t xml:space="preserve">455,472. Составъ Верхнихъ Надворныхъ Су- </w:t>
      </w:r>
      <w:r>
        <w:br/>
      </w:r>
      <w:r>
        <w:t xml:space="preserve">довъ. ст. 45%, 45. Раздфлеше Верхнихъ </w:t>
      </w:r>
      <w:r>
        <w:br/>
      </w:r>
      <w:r>
        <w:t xml:space="preserve">Надворныхь Судовъ на два Департамента. </w:t>
      </w:r>
      <w:r>
        <w:br/>
      </w:r>
      <w:r>
        <w:t xml:space="preserve">ст. (#15. Предметы вфдомства и должность </w:t>
      </w:r>
      <w:r>
        <w:br/>
      </w:r>
      <w:r>
        <w:t xml:space="preserve">оныхь, ст. 9, 4425, 447) 419, #50, #51,</w:t>
      </w:r>
    </w:p>
    <w:p>
      <w:pPr>
        <w:pStyle w:val="Normal"/>
      </w:pPr>
      <w:r>
        <w:t xml:space="preserve">ни: оныхъ, до окончаня дфль, временными </w:t>
      </w:r>
      <w:r>
        <w:br/>
      </w:r>
      <w:r>
        <w:t xml:space="preserve">для рьшешя старыхъ дфлъ Департаментами. </w:t>
      </w:r>
      <w:r>
        <w:br/>
      </w:r>
      <w:r>
        <w:t xml:space="preserve">18662, ле. 1. 18824, п. 1. Подчинеше Маги- </w:t>
      </w:r>
      <w:r>
        <w:br/>
      </w:r>
      <w:r>
        <w:t xml:space="preserve">стратовъ, Клевской Губерши. по дфламь ста- </w:t>
      </w:r>
      <w:r>
        <w:br/>
      </w:r>
      <w:r>
        <w:t xml:space="preserve">ростинскимь и городовымь Надворному. Суду, </w:t>
      </w:r>
      <w:r>
        <w:br/>
      </w:r>
      <w:r>
        <w:t xml:space="preserve">для Минской, Волынской и Подольской Губер- </w:t>
      </w:r>
      <w:r>
        <w:br/>
      </w:r>
      <w:r>
        <w:t xml:space="preserve">зи учрежденному. 18670, 2..1.</w:t>
      </w:r>
    </w:p>
    <w:p>
      <w:pPr>
        <w:pStyle w:val="Normal"/>
      </w:pPr>
      <w:r>
        <w:t xml:space="preserve">РЕЭСТРЬЪ ^АЛФАВИТНЫЙ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Т. ХХУИ. (1802—1805) Упразднеше  Волын- </w:t>
      </w:r>
      <w:r>
        <w:br/>
      </w:r>
      <w:r>
        <w:t xml:space="preserve">скаго и 'Литовскаго Надворныхь Судовъ. </w:t>
      </w:r>
      <w:r>
        <w:br/>
      </w:r>
      <w:r>
        <w:t xml:space="preserve">20096.—Учрежден!е въ Столицахъ для ино- </w:t>
      </w:r>
      <w:r>
        <w:br/>
      </w:r>
      <w:r>
        <w:t xml:space="preserve">городныхъ и разночинцевь по одному Надвор- </w:t>
      </w:r>
      <w:r>
        <w:br/>
      </w:r>
      <w:r>
        <w:t xml:space="preserve">ному Суду и раздфлене каждаго на одинъ </w:t>
      </w:r>
      <w:r>
        <w:br/>
      </w:r>
      <w:r>
        <w:t xml:space="preserve">Уголовный и на два Гражданскихь Департа- </w:t>
      </w:r>
      <w:r>
        <w:br/>
      </w:r>
      <w:r>
        <w:t xml:space="preserve">мента. 20145, п. 35. Передача въ вфдомство </w:t>
      </w:r>
      <w:r>
        <w:br/>
      </w:r>
      <w:r>
        <w:t xml:space="preserve">оныхь дфль изъ прежнихъ временныхь Депар- </w:t>
      </w:r>
      <w:r>
        <w:br/>
      </w:r>
      <w:r>
        <w:t xml:space="preserve">таментовь и опредфлене къ каждому особа- </w:t>
      </w:r>
      <w:r>
        <w:br/>
      </w:r>
      <w:r>
        <w:t xml:space="preserve">го Стряпчаго. 2. 12, 13.</w:t>
      </w:r>
    </w:p>
    <w:p>
      <w:pPr>
        <w:pStyle w:val="Normal"/>
      </w:pPr>
      <w:r>
        <w:t xml:space="preserve">Т, ХХХ. (1815 — 1816) О должностяхь по </w:t>
      </w:r>
      <w:r>
        <w:br/>
      </w:r>
      <w:r>
        <w:t xml:space="preserve">Надворнымь Судамъ, кон должны быть замф- </w:t>
      </w:r>
      <w:r>
        <w:br/>
      </w:r>
      <w:r>
        <w:t xml:space="preserve">щаемы отставными за ранами Офицерами. </w:t>
      </w:r>
      <w:r>
        <w:br/>
      </w:r>
      <w:r>
        <w:t xml:space="preserve">26255, ст. ЛХ.</w:t>
      </w:r>
    </w:p>
    <w:p>
      <w:pPr>
        <w:pStyle w:val="Normal"/>
      </w:pPr>
      <w:r>
        <w:t xml:space="preserve">Т. ХХХУИ. (1820 — 1821 ) О неприношени </w:t>
      </w:r>
      <w:r>
        <w:br/>
      </w:r>
      <w:r>
        <w:t xml:space="preserve">въ Надворные Суды просъбъ отъ людей, оты- </w:t>
      </w:r>
      <w:r>
        <w:br/>
      </w:r>
      <w:r>
        <w:t xml:space="preserve">скивающихь свободы, приписанныхь къ селё- </w:t>
      </w:r>
      <w:r>
        <w:br/>
      </w:r>
      <w:r>
        <w:t xml:space="preserve">шямь, въ другихъ Губертяхъь состоящимъ. </w:t>
      </w:r>
      <w:r>
        <w:br/>
      </w:r>
      <w:r>
        <w:t xml:space="preserve">28572.</w:t>
      </w:r>
    </w:p>
    <w:p>
      <w:pPr>
        <w:pStyle w:val="Normal"/>
      </w:pPr>
      <w:r>
        <w:t xml:space="preserve">НАДСМОТРЩИКИ КРБВПОСТНЫХЪ ДЪЛЪ. </w:t>
      </w:r>
      <w:r>
        <w:br/>
      </w:r>
      <w:r>
        <w:t xml:space="preserve">См. Врьпостныя дълА И АКТЫ. </w:t>
      </w:r>
      <w:r>
        <w:br/>
      </w:r>
      <w:r>
        <w:t xml:space="preserve">НАЕМЪ ИМУЩЕСТВЪ.</w:t>
      </w:r>
    </w:p>
    <w:p>
      <w:pPr>
        <w:pStyle w:val="Normal"/>
      </w:pPr>
      <w:r>
        <w:t xml:space="preserve">Т. 1. (1649 — 1675) Отвётственность за со- </w:t>
      </w:r>
      <w:r>
        <w:br/>
      </w:r>
      <w:r>
        <w:t xml:space="preserve">сжен!е нанятаго дома. Ул. Х. 227. О совер- </w:t>
      </w:r>
      <w:r>
        <w:br/>
      </w:r>
      <w:r>
        <w:t xml:space="preserve">шен!и договора на. наемъ. сельскихъ угодь- </w:t>
      </w:r>
      <w:r>
        <w:br/>
      </w:r>
      <w:r>
        <w:t xml:space="preserve">евъ. 247, 248, 219. Отвфтственность за ло- </w:t>
      </w:r>
      <w:r>
        <w:br/>
      </w:r>
      <w:r>
        <w:t xml:space="preserve">шадей и прочее движимое имущество, взя- </w:t>
      </w:r>
      <w:r>
        <w:br/>
      </w:r>
      <w:r>
        <w:t xml:space="preserve">тое въ наемъ. 27. —Запрещене Рускимь на- </w:t>
      </w:r>
      <w:r>
        <w:br/>
      </w:r>
      <w:r>
        <w:t xml:space="preserve">нимать у иновфрцевь земли на мноме годы. </w:t>
      </w:r>
      <w:r>
        <w:br/>
      </w:r>
      <w:r>
        <w:t xml:space="preserve">ХУГ. 45, %5.— ШЩяфзжимь изъ городовь въ </w:t>
      </w:r>
      <w:r>
        <w:br/>
      </w:r>
      <w:r>
        <w:t xml:space="preserve">Москву торговымь и тяглымв людямъ запре- </w:t>
      </w:r>
      <w:r>
        <w:br/>
      </w:r>
      <w:r>
        <w:t xml:space="preserve">щается нанимать лавки въ рядахъ для торго- </w:t>
      </w:r>
      <w:r>
        <w:br/>
      </w:r>
      <w:r>
        <w:t xml:space="preserve">вли. ХХ. 56.</w:t>
      </w:r>
    </w:p>
    <w:p>
      <w:pPr>
        <w:pStyle w:val="Normal"/>
      </w:pPr>
      <w:r>
        <w:t xml:space="preserve">Т. НП. (1676—1688) О совершеши договоровъ </w:t>
      </w:r>
      <w:r>
        <w:br/>
      </w:r>
      <w:r>
        <w:t xml:space="preserve">на отдачу въ наемь Дворцовыми крестьянами </w:t>
      </w:r>
      <w:r>
        <w:br/>
      </w:r>
      <w:r>
        <w:t xml:space="preserve">ихь дворовъ, избъ и подклетовъ. 971. — За- </w:t>
      </w:r>
      <w:r>
        <w:br/>
      </w:r>
      <w:r>
        <w:t xml:space="preserve">прещается отдавать въ наемь харчевни безъ </w:t>
      </w:r>
      <w:r>
        <w:br/>
      </w:r>
      <w:r>
        <w:t xml:space="preserve">поручныхъ записей. 1257.</w:t>
      </w:r>
    </w:p>
    <w:p>
      <w:pPr>
        <w:pStyle w:val="Normal"/>
      </w:pPr>
      <w:r>
        <w:t xml:space="preserve">Т. ГУ. (1700—4712) О совершенти договоровъ </w:t>
      </w:r>
      <w:r>
        <w:br/>
      </w:r>
      <w:r>
        <w:t xml:space="preserve">на отдачу въ наемь недвижимыхь имуществь </w:t>
      </w:r>
      <w:r>
        <w:br/>
      </w:r>
      <w:r>
        <w:t xml:space="preserve">и о пошлинахъ съ сихъ актовь. 1855. 1858. </w:t>
      </w:r>
      <w:r>
        <w:br/>
      </w:r>
      <w:r>
        <w:t xml:space="preserve">1850. 1927. 2080. — Подтверждене писать </w:t>
      </w:r>
      <w:r>
        <w:br/>
      </w:r>
      <w:r>
        <w:t xml:space="preserve">договоры у крфпостныхь` двль на отдачу </w:t>
      </w:r>
      <w:r>
        <w:br/>
      </w:r>
      <w:r>
        <w:t xml:space="preserve">въ наемь дворовъ, избъ, лавокь и анбаровъ </w:t>
      </w:r>
      <w:r>
        <w:br/>
      </w:r>
      <w:r>
        <w:t xml:space="preserve">въ городахъ. 2099.</w:t>
      </w:r>
    </w:p>
    <w:p>
      <w:pPr>
        <w:pStyle w:val="Normal"/>
      </w:pPr>
      <w:r>
        <w:t xml:space="preserve">Т. УТ. (1720—1722) Объ отдачв въ наемъ ка- </w:t>
      </w:r>
      <w:r>
        <w:br/>
      </w:r>
      <w:r>
        <w:t xml:space="preserve">зенныхь судовь. 5957, Дл. 1, ст. 94.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Т: УП: (4725—1727) Дозволеше разбирать Та-</w:t>
      </w:r>
    </w:p>
    <w:p>
      <w:pPr>
        <w:pStyle w:val="Normal"/>
      </w:pPr>
      <w:r>
        <w:t xml:space="preserve">моженнымь Судамь безписьменные договоры </w:t>
      </w:r>
      <w:r>
        <w:br/>
      </w:r>
      <w:r>
        <w:t xml:space="preserve">между торговыми людьми о ‘наймВ лавокь и </w:t>
      </w:r>
      <w:r>
        <w:br/>
      </w:r>
      <w:r>
        <w:t xml:space="preserve">судовъ. 5145, ст. 1, п. 6.</w:t>
      </w:r>
    </w:p>
    <w:p>
      <w:pPr>
        <w:pStyle w:val="Normal"/>
      </w:pPr>
      <w:r>
        <w:t xml:space="preserve">Т. УШ. (1728 — 1752) О правВ казенныхь </w:t>
      </w:r>
      <w:r>
        <w:br/>
      </w:r>
      <w:r>
        <w:t xml:space="preserve">крестьянъ отдавать въ наймы свои суда и </w:t>
      </w:r>
      <w:r>
        <w:br/>
      </w:r>
      <w:r>
        <w:t xml:space="preserve">подводы для казенныхь подрядовъ. 5789, </w:t>
      </w:r>
      <w:r>
        <w:br/>
      </w:r>
      <w:r>
        <w:t xml:space="preserve">ст. 29, Г. 8. ы</w:t>
      </w:r>
    </w:p>
    <w:p>
      <w:pPr>
        <w:pStyle w:val="Normal"/>
      </w:pPr>
      <w:r>
        <w:t xml:space="preserve">Т. 1Х. (1755—1756) Обязанность ненмущихь </w:t>
      </w:r>
      <w:r>
        <w:br/>
      </w:r>
      <w:r>
        <w:t xml:space="preserve">Дворянъ, отдавшихъ дворы свои въ С. Петер- </w:t>
      </w:r>
      <w:r>
        <w:br/>
      </w:r>
      <w:r>
        <w:t xml:space="preserve">бургБ по наемным записямъ на многе годы, </w:t>
      </w:r>
      <w:r>
        <w:br/>
      </w:r>
      <w:r>
        <w:t xml:space="preserve">обратить с1и записи въ купчия въ назначенный </w:t>
      </w:r>
      <w:r>
        <w:br/>
      </w:r>
      <w:r>
        <w:t xml:space="preserve">срокъ. 6465. — О продолжеши сего срока. </w:t>
      </w:r>
      <w:r>
        <w:br/>
      </w:r>
      <w:r>
        <w:t xml:space="preserve">6552.—Запрещается возвышать цну за на- </w:t>
      </w:r>
      <w:r>
        <w:br/>
      </w:r>
      <w:r>
        <w:t xml:space="preserve">емъ квартиръ въ С. Петербургв, по случаю </w:t>
      </w:r>
      <w:r>
        <w:br/>
      </w:r>
      <w:r>
        <w:t xml:space="preserve">истреблен1я многихъ домовь оть пожара. 7055.</w:t>
      </w:r>
    </w:p>
    <w:p>
      <w:pPr>
        <w:pStyle w:val="Normal"/>
      </w:pPr>
      <w:r>
        <w:t xml:space="preserve">Т. Х. (1757—1759) О книгахь при крфпост- </w:t>
      </w:r>
      <w:r>
        <w:br/>
      </w:r>
      <w:r>
        <w:t xml:space="preserve">ныхь дфлахь для записки въ оныхь запи- </w:t>
      </w:r>
      <w:r>
        <w:br/>
      </w:r>
      <w:r>
        <w:t xml:space="preserve">сей о найм лавовъ, дворовь и дворовыхъ </w:t>
      </w:r>
      <w:r>
        <w:br/>
      </w:r>
      <w:r>
        <w:t xml:space="preserve">мфсть. 7594, сле. 3. п. 9, 10.</w:t>
      </w:r>
    </w:p>
    <w:p>
      <w:pPr>
        <w:pStyle w:val="Normal"/>
      </w:pPr>
      <w:r>
        <w:t xml:space="preserve">Т. ХЕ. (1740 — 1745) Хозяева обязаны давать </w:t>
      </w:r>
      <w:r>
        <w:br/>
      </w:r>
      <w:r>
        <w:t xml:space="preserve">знать Полиши о пр!ёзжихъь. въ С. Петер- </w:t>
      </w:r>
      <w:r>
        <w:br/>
      </w:r>
      <w:r>
        <w:t xml:space="preserve">бургь, которые будуть у нихъ нанимать домы, </w:t>
      </w:r>
      <w:r>
        <w:br/>
      </w:r>
      <w:r>
        <w:t xml:space="preserve">8846.</w:t>
      </w:r>
    </w:p>
    <w:p>
      <w:pPr>
        <w:pStyle w:val="Normal"/>
      </w:pPr>
      <w:r>
        <w:t xml:space="preserve">Т. ХУИ. (1765 — 1766) Однодворцамь запре- </w:t>
      </w:r>
      <w:r>
        <w:br/>
      </w:r>
      <w:r>
        <w:t xml:space="preserve">щено отдавать свои земли въ наемь срокомъ </w:t>
      </w:r>
      <w:r>
        <w:br/>
      </w:r>
      <w:r>
        <w:t xml:space="preserve">далЪе года. 12659, Г’л. ХЛХ, ст. 15, 18. </w:t>
      </w:r>
      <w:r>
        <w:br/>
      </w:r>
      <w:r>
        <w:t xml:space="preserve">— Споры по найму квартиръ разбирать на </w:t>
      </w:r>
      <w:r>
        <w:br/>
      </w:r>
      <w:r>
        <w:t xml:space="preserve">основан!и контрактовъ. 12660.</w:t>
      </w:r>
    </w:p>
    <w:p>
      <w:pPr>
        <w:pStyle w:val="Normal"/>
      </w:pPr>
      <w:r>
        <w:t xml:space="preserve">Т. ХУШ. (4767 — 1769) О договорахь сло-</w:t>
      </w:r>
    </w:p>
    <w:p>
      <w:pPr>
        <w:pStyle w:val="Normal"/>
      </w:pPr>
      <w:r>
        <w:t xml:space="preserve">весныхь между жильцами и хозлевами объяв-</w:t>
      </w:r>
    </w:p>
    <w:p>
      <w:pPr>
        <w:pStyle w:val="Normal"/>
      </w:pPr>
      <w:r>
        <w:t xml:space="preserve">лять въ Полиши. 15068.</w:t>
      </w:r>
    </w:p>
    <w:p>
      <w:pPr>
        <w:pStyle w:val="Normal"/>
      </w:pPr>
      <w:r>
        <w:t xml:space="preserve">ХХ. (1775 — 1780) Запрещается наемщи-</w:t>
      </w:r>
    </w:p>
    <w:p>
      <w:pPr>
        <w:pStyle w:val="Normal"/>
      </w:pPr>
      <w:r>
        <w:t xml:space="preserve">вамъ казенныхь лавокь переуступать оныя по</w:t>
      </w:r>
    </w:p>
    <w:p>
      <w:pPr>
        <w:pStyle w:val="Normal"/>
      </w:pPr>
      <w:r>
        <w:t xml:space="preserve">найму другимъ. 14544. — Объ отмфн$ по- </w:t>
      </w:r>
      <w:r>
        <w:br/>
      </w:r>
      <w:r>
        <w:t xml:space="preserve">шлинъ съ договоровъ о найм недвижимыхь</w:t>
      </w:r>
    </w:p>
    <w:p>
      <w:pPr>
        <w:pStyle w:val="Normal"/>
      </w:pPr>
      <w:r>
        <w:t xml:space="preserve">имуществь. 15024, ста. 2.</w:t>
      </w:r>
    </w:p>
    <w:p>
      <w:pPr>
        <w:pStyle w:val="Normal"/>
      </w:pPr>
      <w:r>
        <w:t xml:space="preserve">Т. ХХЕ (1781 —1785) О найм корабля или </w:t>
      </w:r>
      <w:r>
        <w:br/>
      </w:r>
      <w:r>
        <w:t xml:space="preserve">судна. 15176, %: /, Г’я. ИМ. Гл: 1Х, ст. </w:t>
      </w:r>
      <w:r>
        <w:br/>
      </w:r>
      <w:r>
        <w:t xml:space="preserve">177.—Совершеше договоровь о найм город- </w:t>
      </w:r>
      <w:r>
        <w:br/>
      </w:r>
      <w:r>
        <w:t xml:space="preserve">скихъ имуществ. 15579, ст. 179, 180.</w:t>
      </w:r>
    </w:p>
    <w:p>
      <w:pPr>
        <w:pStyle w:val="Normal"/>
      </w:pPr>
      <w:r>
        <w:t xml:space="preserve">Т. ХХУИ. (1802—1805) Отмфняется городской </w:t>
      </w:r>
      <w:r>
        <w:br/>
      </w:r>
      <w:r>
        <w:t xml:space="preserve">сборъ съ найма ввартиръ, лавокъ и торговыхъ </w:t>
      </w:r>
      <w:r>
        <w:br/>
      </w:r>
      <w:r>
        <w:t xml:space="preserve">мфоть въ С. Петербург$. 20816.—О взыска- </w:t>
      </w:r>
      <w:r>
        <w:br/>
      </w:r>
      <w:r>
        <w:t xml:space="preserve">ви педоимокъ по ‘сему сбору. 20847:</w:t>
      </w:r>
    </w:p>
    <w:p>
      <w:pPr>
        <w:pStyle w:val="Normal"/>
      </w:pPr>
      <w:r>
        <w:t xml:space="preserve">Т. ХХУШ.: (4804 — 1805) Обь отдачф Еврея- </w:t>
      </w:r>
      <w:r>
        <w:br/>
      </w:r>
      <w:r>
        <w:t xml:space="preserve">ми купленныхь ‘ими земель въ наемъ ‹подъ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ОТ, ХХХУТ</w:t>
      </w:r>
    </w:p>
    <w:p>
      <w:pPr>
        <w:pStyle w:val="Normal"/>
      </w:pPr>
      <w:r>
        <w:t xml:space="preserve">ыы ЛИЧНЫЙ.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водворене. 21547, ст. 1%, 15. ‚©, ‚дотоворамту </w:t>
      </w:r>
      <w:r>
        <w:br/>
      </w:r>
      <w:r>
        <w:t xml:space="preserve">заключаемых: Еревмц съ помбщиками о пай- | </w:t>
      </w:r>
      <w:r>
        <w:br/>
      </w:r>
      <w:r>
        <w:t xml:space="preserve">мфу нихъ земель для жительства въ назна- </w:t>
      </w:r>
      <w:r>
        <w:br/>
      </w:r>
      <w:r>
        <w:t xml:space="preserve">ченцыхъ для того Губершяхь, ст... 16, #5, </w:t>
      </w:r>
      <w:r>
        <w:br/>
      </w:r>
      <w:r>
        <w:t xml:space="preserve">96. Запрещается Евреямъ держать на’арен- </w:t>
      </w:r>
      <w:r>
        <w:br/>
      </w:r>
      <w:r>
        <w:t xml:space="preserve">дЪ деревни исселеня. спа. 5%, 55.</w:t>
      </w:r>
    </w:p>
    <w:p>
      <w:pPr>
        <w:pStyle w:val="Normal"/>
      </w:pPr>
      <w:r>
        <w:t xml:space="preserve">Т. ХХХ. (1808—1809). О гербовой бумагь для </w:t>
      </w:r>
      <w:r>
        <w:br/>
      </w:r>
      <w:r>
        <w:t xml:space="preserve">договоровь о паймЪ квартиръ. 25187..</w:t>
      </w:r>
    </w:p>
    <w:p>
      <w:pPr>
        <w:pStyle w:val="Normal"/>
      </w:pPr>
      <w:r>
        <w:t xml:space="preserve">Т. ХХХШ. (1815—1816) О пайыъ земель Эст- </w:t>
      </w:r>
      <w:r>
        <w:br/>
      </w:r>
      <w:r>
        <w:t xml:space="preserve">дяндеквук крестьянами. 26279, ЖИ Отд. </w:t>
      </w:r>
      <w:r>
        <w:br/>
      </w:r>
      <w:r>
        <w:t xml:space="preserve">11. р</w:t>
      </w:r>
    </w:p>
    <w:p>
      <w:pPr>
        <w:pStyle w:val="Normal"/>
      </w:pPr>
      <w:r>
        <w:t xml:space="preserve">Т. ХХХМУ. (1817) О найм земель ь Краянд- </w:t>
      </w:r>
      <w:r>
        <w:br/>
      </w:r>
      <w:r>
        <w:t xml:space="preserve">слими крестьянами. 27024, Моя. Г </w:t>
      </w:r>
      <w:r>
        <w:br/>
      </w:r>
      <w:r>
        <w:t xml:space="preserve">Отд. Г. .</w:t>
      </w:r>
    </w:p>
    <w:p>
      <w:pPr>
        <w:pStyle w:val="Normal"/>
      </w:pPr>
      <w:r>
        <w:t xml:space="preserve">. (1849) О наймБ нмуществь сель- </w:t>
      </w:r>
      <w:r>
        <w:br/>
      </w:r>
      <w:r>
        <w:t xml:space="preserve">скихъ Лифалнаскими крестьянами. „27755. </w:t>
      </w:r>
      <w:r>
        <w:br/>
      </w:r>
      <w:r>
        <w:t xml:space="preserve">Ч. 111, Кн. 11, „ГГ 479.—97. Е О наймь </w:t>
      </w:r>
      <w:r>
        <w:br/>
      </w:r>
      <w:r>
        <w:t xml:space="preserve">лавокъ, балагановт, мфсть, погребовъ и. тому </w:t>
      </w:r>
      <w:r>
        <w:br/>
      </w:r>
      <w:r>
        <w:t xml:space="preserve">подоб. па ярманкахъ. 27854.</w:t>
      </w:r>
    </w:p>
    <w:p>
      <w:pPr>
        <w:pStyle w:val="Normal"/>
      </w:pPr>
      <w:r>
        <w:t xml:space="preserve">Т. ХХХУИ. (1820—1821) О гербовой бумагь </w:t>
      </w:r>
      <w:r>
        <w:br/>
      </w:r>
      <w:r>
        <w:t xml:space="preserve">аля дотоворовъ о найм. недвижимыхь имфнйй. </w:t>
      </w:r>
      <w:r>
        <w:br/>
      </w:r>
      <w:r>
        <w:t xml:space="preserve">28514, ст... 16. ы</w:t>
      </w:r>
    </w:p>
    <w:p>
      <w:pPr>
        <w:pStyle w:val="Normal"/>
      </w:pPr>
      <w:r>
        <w:t xml:space="preserve">„ТхххУИЕ (1822— 1825). `о. совершенти до- </w:t>
      </w:r>
      <w:r>
        <w:br/>
      </w:r>
      <w:r>
        <w:t xml:space="preserve">товоровъ по найму городскихь пмуществь въ </w:t>
      </w:r>
      <w:r>
        <w:br/>
      </w:r>
      <w:r>
        <w:t xml:space="preserve">Нижнемъ Новгород, С. Петербург и Мо- </w:t>
      </w:r>
      <w:r>
        <w:br/>
      </w:r>
      <w:r>
        <w:t xml:space="preserve">сквБ по сбор съ сихъ, договоровъ въ пользу </w:t>
      </w:r>
      <w:r>
        <w:br/>
      </w:r>
      <w:r>
        <w:t xml:space="preserve">оныхъ городовъ. 29568, спа. 29,50, 51.29425 </w:t>
      </w:r>
      <w:r>
        <w:br/>
      </w:r>
      <w:r>
        <w:t xml:space="preserve">ст:.59, — Запрещается Еврелмъ. содержать </w:t>
      </w:r>
      <w:r>
        <w:br/>
      </w:r>
      <w:r>
        <w:t xml:space="preserve">аренды въ Губеризахь Витебской; и_Могилев- </w:t>
      </w:r>
      <w:r>
        <w:br/>
      </w:r>
      <w:r>
        <w:t xml:space="preserve">ской. 29420. ;— Запрещается отдагатьвъ </w:t>
      </w:r>
      <w:r>
        <w:br/>
      </w:r>
      <w:r>
        <w:t xml:space="preserve">субъи аренды имфше въ Губериаяхь бывшихь </w:t>
      </w:r>
      <w:r>
        <w:br/>
      </w:r>
      <w:r>
        <w:t xml:space="preserve">о 29459.</w:t>
      </w:r>
    </w:p>
    <w:p>
      <w:pPr>
        <w:pStyle w:val="Normal"/>
      </w:pPr>
      <w:r>
        <w:t xml:space="preserve">Т. ХХХ. (1 824). Объ отдачф въ, наемь Ар- </w:t>
      </w:r>
      <w:r>
        <w:br/>
      </w:r>
      <w:r>
        <w:t xml:space="preserve">о - ‚подворьсвт. 299 74.—© разрёше- </w:t>
      </w:r>
      <w:r>
        <w:br/>
      </w:r>
      <w:r>
        <w:t xml:space="preserve">з1и, споровь, между. хозлевами, домовь и ихь </w:t>
      </w:r>
      <w:r>
        <w:br/>
      </w:r>
      <w:r>
        <w:t xml:space="preserve">жильцами въ ( Цетербуруь, ‚возиившихь по </w:t>
      </w:r>
      <w:r>
        <w:br/>
      </w:r>
      <w:r>
        <w:t xml:space="preserve">случаю наводнен!я. 30484.</w:t>
      </w:r>
    </w:p>
    <w:p>
      <w:pPr>
        <w:pStyle w:val="Normal"/>
      </w:pPr>
      <w:r>
        <w:t xml:space="preserve">и: г. (182.55). Запрещается помфщикаыь. отда- ||</w:t>
      </w:r>
    </w:p>
    <w:p>
      <w:pPr>
        <w:pStyle w:val="Normal"/>
      </w:pPr>
      <w:r>
        <w:t xml:space="preserve">вать свон имфшя въ аренду Евреямъ. 50545. </w:t>
      </w:r>
      <w:r>
        <w:br/>
      </w:r>
      <w:r>
        <w:t xml:space="preserve">—О депежпомт сбор въ Казани. съ договоров </w:t>
      </w:r>
      <w:r>
        <w:br/>
      </w:r>
      <w:r>
        <w:t xml:space="preserve">о найм. педвиятмьтхь городскихь ‚имуществь </w:t>
      </w:r>
      <w:r>
        <w:br/>
      </w:r>
      <w:r>
        <w:t xml:space="preserve">въ пользу городскихь доходовт, 50552, $7 50.</w:t>
      </w:r>
    </w:p>
    <w:p>
      <w:pPr>
        <w:pStyle w:val="Normal"/>
      </w:pPr>
      <w:r>
        <w:t xml:space="preserve">сгавай 5+ </w:t>
      </w:r>
      <w:r>
        <w:br/>
      </w:r>
      <w:r>
        <w:t xml:space="preserve">= 1675) Об», 'отвтотиенаости ма-</w:t>
      </w:r>
    </w:p>
    <w:p>
      <w:pPr>
        <w:pStyle w:val="Normal"/>
      </w:pPr>
      <w:r>
        <w:t xml:space="preserve">стера, нанятаго. „дал, ‘зырёзашя печати на ка- </w:t>
      </w:r>
      <w:r>
        <w:br/>
      </w:r>
      <w:r>
        <w:t xml:space="preserve">„мн, если, онъ ‚сей камень. испортить: Ул. Х. </w:t>
      </w:r>
      <w:r>
        <w:br/>
      </w:r>
      <w:r>
        <w:t xml:space="preserve">087. ОтвЬтственность, нанявшатося караулить</w:t>
      </w:r>
    </w:p>
    <w:p>
      <w:pPr>
        <w:pStyle w:val="Normal"/>
      </w:pPr>
      <w:r>
        <w:t xml:space="preserve">РЕЭСТРЪ ‚АЛФАВИТНЫЙ:</w:t>
      </w:r>
    </w:p>
    <w:p>
      <w:pPr>
        <w:pStyle w:val="Normal"/>
      </w:pPr>
      <w:r>
        <w:t xml:space="preserve">Ы </w:t>
      </w:r>
      <w:r>
        <w:br/>
      </w:r>
      <w:r>
        <w:t xml:space="preserve">‚ Двор, давки или иное имущество. 1275.) О най- </w:t>
      </w:r>
      <w:r>
        <w:br/>
      </w:r>
      <w:r>
        <w:t xml:space="preserve">мфэкрестьянь, въ, ‘работу. 1, 52. Русскимь </w:t>
      </w:r>
      <w:r>
        <w:br/>
      </w:r>
      <w:r>
        <w:t xml:space="preserve">запрещено быть въ услужение у иновфрныхт </w:t>
      </w:r>
      <w:r>
        <w:br/>
      </w:r>
      <w:r>
        <w:t xml:space="preserve">иноземцевь. МХ. 70. На какомъ  основаши </w:t>
      </w:r>
      <w:r>
        <w:br/>
      </w:r>
      <w:r>
        <w:t xml:space="preserve">вольнымь людлмь доэволлется быть въ услу- </w:t>
      </w:r>
      <w:r>
        <w:br/>
      </w:r>
      <w:r>
        <w:t xml:space="preserve">жен у бЪлаго духовенства и Боарскихь лю- </w:t>
      </w:r>
      <w:r>
        <w:br/>
      </w:r>
      <w:r>
        <w:t xml:space="preserve">дей. ст. 10%, 105: О житейсвихь записяхь тлг- </w:t>
      </w:r>
      <w:r>
        <w:br/>
      </w:r>
      <w:r>
        <w:t xml:space="preserve">‚зыхъ людей, 116. Работникъ не можеть быть </w:t>
      </w:r>
      <w:r>
        <w:br/>
      </w:r>
      <w:r>
        <w:t xml:space="preserve">урана своего, хозяина. 444; ст. </w:t>
      </w:r>
      <w:r>
        <w:br/>
      </w:r>
      <w:r>
        <w:t xml:space="preserve">25. 1 </w:t>
      </w:r>
      <w:r>
        <w:br/>
      </w:r>
      <w:r>
        <w:t xml:space="preserve">Т. п. (1676—1688) Не принимать приачяь </w:t>
      </w:r>
      <w:r>
        <w:br/>
      </w:r>
      <w:r>
        <w:t xml:space="preserve">н гузящихь, людей безъ. поручныхъ, записей. </w:t>
      </w:r>
      <w:r>
        <w:br/>
      </w:r>
      <w:r>
        <w:t xml:space="preserve">1072.—Не держать въ харчевнлхъ. работни- </w:t>
      </w:r>
      <w:r>
        <w:br/>
      </w:r>
      <w:r>
        <w:t xml:space="preserve">ковъ безь поручныхъ записей. 1257. . </w:t>
      </w:r>
      <w:r>
        <w:br/>
      </w:r>
      <w:r>
        <w:t xml:space="preserve">Т. ПТ. (1689—1699) Обязанность людей, при- </w:t>
      </w:r>
      <w:r>
        <w:br/>
      </w:r>
      <w:r>
        <w:t xml:space="preserve">ходящихь въ Москву па ‚работу, записывать- </w:t>
      </w:r>
      <w:r>
        <w:br/>
      </w:r>
      <w:r>
        <w:t xml:space="preserve">ся въ Приказахъ. 1405.—Въ слободахъ,, хар- </w:t>
      </w:r>
      <w:r>
        <w:br/>
      </w:r>
      <w:r>
        <w:t xml:space="preserve">чевняхь и торговыхь баняхъ не держать ра- </w:t>
      </w:r>
      <w:r>
        <w:br/>
      </w:r>
      <w:r>
        <w:t xml:space="preserve">ботниковь безь поручныхъ записей и безъ за- </w:t>
      </w:r>
      <w:r>
        <w:br/>
      </w:r>
      <w:r>
        <w:t xml:space="preserve">писки, гдЪслфдуеть. 1420. 1437. —Содержа- </w:t>
      </w:r>
      <w:r>
        <w:br/>
      </w:r>
      <w:r>
        <w:t xml:space="preserve">телямъ харчевень, кирпичныхъ, заводовъ и пр. </w:t>
      </w:r>
      <w:r>
        <w:br/>
      </w:r>
      <w:r>
        <w:t xml:space="preserve">записывать порукъ изаписи на работников» у </w:t>
      </w:r>
      <w:r>
        <w:br/>
      </w:r>
      <w:r>
        <w:t xml:space="preserve">слободскихь старость ис сотскихь.: 1454. = </w:t>
      </w:r>
      <w:r>
        <w:br/>
      </w:r>
      <w:r>
        <w:t xml:space="preserve">«.Безь поручныхъ. записей не, держать, никому </w:t>
      </w:r>
      <w:r>
        <w:br/>
      </w:r>
      <w:r>
        <w:t xml:space="preserve">работниковъ, 1678.—0 пошлин съ договоровъ </w:t>
      </w:r>
      <w:r>
        <w:br/>
      </w:r>
      <w:r>
        <w:t xml:space="preserve">о паймВ въ работу: и въ-ученичество. 1698. </w:t>
      </w:r>
      <w:r>
        <w:br/>
      </w:r>
      <w:r>
        <w:t xml:space="preserve">Т. Ту. (41700, — 1712) Совершеше договоровъ </w:t>
      </w:r>
      <w:r>
        <w:br/>
      </w:r>
      <w:r>
        <w:t xml:space="preserve">; © личномь, займ (но пошлин съ совыхъ. </w:t>
      </w:r>
      <w:r>
        <w:br/>
      </w:r>
      <w:r>
        <w:t xml:space="preserve">1855. 1858. 1850.— Совершене договоровъ </w:t>
      </w:r>
      <w:r>
        <w:br/>
      </w:r>
      <w:r>
        <w:t xml:space="preserve">20 личпомъ наймф крестьянъ духовнаго вфдом- </w:t>
      </w:r>
      <w:r>
        <w:br/>
      </w:r>
      <w:r>
        <w:t xml:space="preserve">ства и.о срок онаго найма. 1920. — Совер- </w:t>
      </w:r>
      <w:r>
        <w:br/>
      </w:r>
      <w:r>
        <w:t xml:space="preserve">шеше договоровъ о личномь найм и о по- </w:t>
      </w:r>
      <w:r>
        <w:br/>
      </w:r>
      <w:r>
        <w:t xml:space="preserve">шлинВ съ оныхь. 1927. 1942. 1972. 20380. </w:t>
      </w:r>
      <w:r>
        <w:br/>
      </w:r>
      <w:r>
        <w:t xml:space="preserve">Подтверждене о, совершении ‘договоровь у </w:t>
      </w:r>
      <w:r>
        <w:br/>
      </w:r>
      <w:r>
        <w:t xml:space="preserve">ир$ёпостныхь дфлъ на личный наемъ. 2099.— </w:t>
      </w:r>
      <w:r>
        <w:br/>
      </w:r>
      <w:r>
        <w:t xml:space="preserve">Безъ поручныхь записет работниковъ ве дер- </w:t>
      </w:r>
      <w:r>
        <w:br/>
      </w:r>
      <w:r>
        <w:t xml:space="preserve">жать.. 2162. — Дворцовыхъь крестьянъ въ </w:t>
      </w:r>
      <w:r>
        <w:br/>
      </w:r>
      <w:r>
        <w:t xml:space="preserve">Москвф не держать по. найму. безь записей. </w:t>
      </w:r>
      <w:r>
        <w:br/>
      </w:r>
      <w:r>
        <w:t xml:space="preserve">2200.—Взыскан1е за держаше по, найму ‘ие- </w:t>
      </w:r>
      <w:r>
        <w:br/>
      </w:r>
      <w:r>
        <w:t xml:space="preserve">‚ ловЪка  безь, записей наемной и поручной. </w:t>
      </w:r>
      <w:r>
        <w:br/>
      </w:r>
      <w:r>
        <w:t xml:space="preserve">221.5. : </w:t>
      </w:r>
      <w:r>
        <w:br/>
      </w:r>
      <w:r>
        <w:t xml:space="preserve">Т. У. (1715 — 1719) Объ отмфнь сборовъ съ </w:t>
      </w:r>
      <w:r>
        <w:br/>
      </w:r>
      <w:r>
        <w:t xml:space="preserve">наемныхъ людей, нанимающихся на судахъ, </w:t>
      </w:r>
      <w:r>
        <w:br/>
      </w:r>
      <w:r>
        <w:t xml:space="preserve">на которыхъ везутъ вазенныя вещи. 2861.— </w:t>
      </w:r>
      <w:r>
        <w:br/>
      </w:r>
      <w:r>
        <w:t xml:space="preserve">Пришлыхь людей пе держать безь  поруч- </w:t>
      </w:r>
      <w:r>
        <w:br/>
      </w:r>
      <w:r>
        <w:t xml:space="preserve">ныхъ записей. 2862.— Правила относительно </w:t>
      </w:r>
      <w:r>
        <w:br/>
      </w:r>
      <w:r>
        <w:t xml:space="preserve">приема, содержан1я; изотпуска наемныхь слу-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жителей у высшихь военныхъ чиновъ. 5006. </w:t>
      </w:r>
      <w:r>
        <w:br/>
      </w:r>
      <w:r>
        <w:t xml:space="preserve">Арт. 73, 7%, 75.—Работниковь безъ поруч- </w:t>
      </w:r>
      <w:r>
        <w:br/>
      </w:r>
      <w:r>
        <w:t xml:space="preserve">ныхъ записей не нанимать. 5219.</w:t>
      </w:r>
    </w:p>
    <w:p>
      <w:pPr>
        <w:pStyle w:val="Normal"/>
      </w:pPr>
      <w:r>
        <w:t xml:space="preserve">Т. \1. (1720 — 1722) Корабельнымь служите- </w:t>
      </w:r>
      <w:r>
        <w:br/>
      </w:r>
      <w:r>
        <w:t xml:space="preserve">телямь дозволяетсл наниматеся въ работу въ </w:t>
      </w:r>
      <w:r>
        <w:br/>
      </w:r>
      <w:r>
        <w:t xml:space="preserve">свободное отъ должности время. 5485, Ин. </w:t>
      </w:r>
      <w:r>
        <w:br/>
      </w:r>
      <w:r>
        <w:t xml:space="preserve">У. Гл. 1И. ст. &amp;5.—Безъ поручныхь за- </w:t>
      </w:r>
      <w:r>
        <w:br/>
      </w:r>
      <w:r>
        <w:t xml:space="preserve">писей не держать работниковь на заводахъ. </w:t>
      </w:r>
      <w:r>
        <w:br/>
      </w:r>
      <w:r>
        <w:t xml:space="preserve">5507.—Пастуховь въ С. ПетербургВ. не па- </w:t>
      </w:r>
      <w:r>
        <w:br/>
      </w:r>
      <w:r>
        <w:t xml:space="preserve">нимать безь поручныхь записей. 5589. — © </w:t>
      </w:r>
      <w:r>
        <w:br/>
      </w:r>
      <w:r>
        <w:t xml:space="preserve">панятыхь работникахъ объявлятьвь Полиц1и. </w:t>
      </w:r>
      <w:r>
        <w:br/>
      </w:r>
      <w:r>
        <w:t xml:space="preserve">4047, ст. 30. 4150, ст 29. — Обязанность </w:t>
      </w:r>
      <w:r>
        <w:br/>
      </w:r>
      <w:r>
        <w:t xml:space="preserve">наемныхь на судахъ работниковь защищать </w:t>
      </w:r>
      <w:r>
        <w:br/>
      </w:r>
      <w:r>
        <w:t xml:space="preserve">судно, хозлина и товары оть разбойниковъ. </w:t>
      </w:r>
      <w:r>
        <w:br/>
      </w:r>
      <w:r>
        <w:t xml:space="preserve">4056.</w:t>
      </w:r>
    </w:p>
    <w:p>
      <w:pPr>
        <w:pStyle w:val="Normal"/>
      </w:pPr>
      <w:r>
        <w:t xml:space="preserve">Т. УИ. (1725—1727) Военнымь нижнимь чи- </w:t>
      </w:r>
      <w:r>
        <w:br/>
      </w:r>
      <w:r>
        <w:t xml:space="preserve">памъ, стоящимь на квартирахъ, дозволяется </w:t>
      </w:r>
      <w:r>
        <w:br/>
      </w:r>
      <w:r>
        <w:t xml:space="preserve">напиматься въ работу. 4294. 4555, ст. 10. </w:t>
      </w:r>
      <w:r>
        <w:br/>
      </w:r>
      <w:r>
        <w:t xml:space="preserve">—0О пр1емф работниковъ и учениковъ на фа- </w:t>
      </w:r>
      <w:r>
        <w:br/>
      </w:r>
      <w:r>
        <w:t xml:space="preserve">брики. 4578, ст. 12. —Въ какихъ случаяхъ </w:t>
      </w:r>
      <w:r>
        <w:br/>
      </w:r>
      <w:r>
        <w:t xml:space="preserve">крестьяне, нанимаюниеся въ работу, должны </w:t>
      </w:r>
      <w:r>
        <w:br/>
      </w:r>
      <w:r>
        <w:t xml:space="preserve">брать отпуски и покормежные виды. 4555, </w:t>
      </w:r>
      <w:r>
        <w:br/>
      </w:r>
      <w:r>
        <w:t xml:space="preserve">Плак.ст. 1.—0 наймЪ матросовъ на торговыя </w:t>
      </w:r>
      <w:r>
        <w:br/>
      </w:r>
      <w:r>
        <w:t xml:space="preserve">Росс йсмя суда для отправлешя въ чуже </w:t>
      </w:r>
      <w:r>
        <w:br/>
      </w:r>
      <w:r>
        <w:t xml:space="preserve">краи. 4774.—Въь какихъ случаяхъ можно дер- </w:t>
      </w:r>
      <w:r>
        <w:br/>
      </w:r>
      <w:r>
        <w:t xml:space="preserve">жать работниковь по плакатнымъ паспор- </w:t>
      </w:r>
      <w:r>
        <w:br/>
      </w:r>
      <w:r>
        <w:t xml:space="preserve">тамъ ипо кормежнымь письмамъ. 4942. —Раз- </w:t>
      </w:r>
      <w:r>
        <w:br/>
      </w:r>
      <w:r>
        <w:t xml:space="preserve">биразь таможеннымь судомь безписьменные </w:t>
      </w:r>
      <w:r>
        <w:br/>
      </w:r>
      <w:r>
        <w:t xml:space="preserve">договоры о личномъь найм людей, производя- </w:t>
      </w:r>
      <w:r>
        <w:br/>
      </w:r>
      <w:r>
        <w:t xml:space="preserve">щихъ торговлю; или прикосновенныхь въ оной. </w:t>
      </w:r>
      <w:r>
        <w:br/>
      </w:r>
      <w:r>
        <w:t xml:space="preserve">5145, ст. 2. п. 1, 58, 9, 10.</w:t>
      </w:r>
    </w:p>
    <w:p>
      <w:pPr>
        <w:pStyle w:val="Normal"/>
      </w:pPr>
      <w:r>
        <w:t xml:space="preserve">Т, УШ. (1728 — 1752) Дозволяется нанимать </w:t>
      </w:r>
      <w:r>
        <w:br/>
      </w:r>
      <w:r>
        <w:t xml:space="preserve">крестьянъ въ казенныя работы. 5789, ст. 22.</w:t>
      </w:r>
    </w:p>
    <w:p>
      <w:pPr>
        <w:pStyle w:val="Normal"/>
      </w:pPr>
      <w:r>
        <w:t xml:space="preserve">` —Начальникамь воннскимъ запрещается упо- </w:t>
      </w:r>
      <w:r>
        <w:br/>
      </w:r>
      <w:r>
        <w:t xml:space="preserve">треблять солдатъ въ частныя работы, безъ </w:t>
      </w:r>
      <w:r>
        <w:br/>
      </w:r>
      <w:r>
        <w:t xml:space="preserve">ихъ желашя. 6184.—0О найм работниковъ </w:t>
      </w:r>
      <w:r>
        <w:br/>
      </w:r>
      <w:r>
        <w:t xml:space="preserve">соляными промышленниками. 6210.</w:t>
      </w:r>
    </w:p>
    <w:p>
      <w:pPr>
        <w:pStyle w:val="Normal"/>
      </w:pPr>
      <w:r>
        <w:t xml:space="preserve">Т. 1Х. (1755 — 1756) Запрещается употреб- </w:t>
      </w:r>
      <w:r>
        <w:br/>
      </w:r>
      <w:r>
        <w:t xml:space="preserve">лять военныхъ пижнихь чиновь въ част- </w:t>
      </w:r>
      <w:r>
        <w:br/>
      </w:r>
      <w:r>
        <w:t xml:space="preserve">ныя работы, безъ желаня. 6575. — Дозво- </w:t>
      </w:r>
      <w:r>
        <w:br/>
      </w:r>
      <w:r>
        <w:t xml:space="preserve">ляется совершать въ приписныхь городахъ </w:t>
      </w:r>
      <w:r>
        <w:br/>
      </w:r>
      <w:r>
        <w:t xml:space="preserve">записи о найм работниковъ и извощиковъ </w:t>
      </w:r>
      <w:r>
        <w:br/>
      </w:r>
      <w:r>
        <w:t xml:space="preserve">для перевоза тозаровъ. 6557. —Не употреб- </w:t>
      </w:r>
      <w:r>
        <w:br/>
      </w:r>
      <w:r>
        <w:t xml:space="preserve">лять Офицерамъ солдатъ и драгунъ въ пар- </w:t>
      </w:r>
      <w:r>
        <w:br/>
      </w:r>
      <w:r>
        <w:t xml:space="preserve">тикулярныя работы. 6642.</w:t>
      </w:r>
    </w:p>
    <w:p>
      <w:pPr>
        <w:pStyle w:val="Normal"/>
      </w:pPr>
      <w:r>
        <w:t xml:space="preserve">Т. Х. (1757—1759) О содержанш книги при </w:t>
      </w:r>
      <w:r>
        <w:br/>
      </w:r>
      <w:r>
        <w:t xml:space="preserve">крфпостныхь длахь для внесешя въ оную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225 </w:t>
      </w:r>
      <w:r>
        <w:br/>
      </w:r>
      <w:r>
        <w:t xml:space="preserve">5</w:t>
      </w:r>
    </w:p>
    <w:p>
      <w:pPr>
        <w:pStyle w:val="Normal"/>
      </w:pPr>
      <w:r>
        <w:t xml:space="preserve">жилыхь записей. 7594, ст. 5.п. 8.—О’запре- </w:t>
      </w:r>
      <w:r>
        <w:br/>
      </w:r>
      <w:r>
        <w:t xml:space="preserve">щен!и, подъ жестокими наказанйями, чтобъ въ </w:t>
      </w:r>
      <w:r>
        <w:br/>
      </w:r>
      <w:r>
        <w:t xml:space="preserve">случа пожаровъ, работники не требовали </w:t>
      </w:r>
      <w:r>
        <w:br/>
      </w:r>
      <w:r>
        <w:t xml:space="preserve">лишней цфны за работу. 7626, —Купцамъ не </w:t>
      </w:r>
      <w:r>
        <w:br/>
      </w:r>
      <w:r>
        <w:t xml:space="preserve">принимать въ работники посадскихь людей, </w:t>
      </w:r>
      <w:r>
        <w:br/>
      </w:r>
      <w:r>
        <w:t xml:space="preserve">безъ дозволешя Ратушь тфхъ городовъ, гдф. </w:t>
      </w:r>
      <w:r>
        <w:br/>
      </w:r>
      <w:r>
        <w:t xml:space="preserve">они жительство имфютъ. 7656.</w:t>
      </w:r>
    </w:p>
    <w:p>
      <w:pPr>
        <w:pStyle w:val="Normal"/>
      </w:pPr>
      <w:r>
        <w:t xml:space="preserve">Т. Х1. (1740 — 1745) О’ правилахъ найма ма- </w:t>
      </w:r>
      <w:r>
        <w:br/>
      </w:r>
      <w:r>
        <w:t xml:space="preserve">тросовъ на купеческ:е корабли, отправляю-. </w:t>
      </w:r>
      <w:r>
        <w:br/>
      </w:r>
      <w:r>
        <w:t xml:space="preserve">зщтеся за границу. 8229. — Безпаспортныхь </w:t>
      </w:r>
      <w:r>
        <w:br/>
      </w:r>
      <w:r>
        <w:t xml:space="preserve">людей &amp;ъ казеннымъ работамъ не нанимать. </w:t>
      </w:r>
      <w:r>
        <w:br/>
      </w:r>
      <w:r>
        <w:t xml:space="preserve">$706. — Безпаспортныхь людей, неимбю- </w:t>
      </w:r>
      <w:r>
        <w:br/>
      </w:r>
      <w:r>
        <w:t xml:space="preserve">щихь печатныхь паспортовъ, не держать по </w:t>
      </w:r>
      <w:r>
        <w:br/>
      </w:r>
      <w:r>
        <w:t xml:space="preserve">панму. 8758.</w:t>
      </w:r>
    </w:p>
    <w:p>
      <w:pPr>
        <w:pStyle w:val="Normal"/>
      </w:pPr>
      <w:r>
        <w:t xml:space="preserve">Т. Хх. (1749 — 17535) Обязанность работни- </w:t>
      </w:r>
      <w:r>
        <w:br/>
      </w:r>
      <w:r>
        <w:t xml:space="preserve">ковъ, находящихся насудахъ, охранять оныя </w:t>
      </w:r>
      <w:r>
        <w:br/>
      </w:r>
      <w:r>
        <w:t xml:space="preserve">при пападенри разбойниковъ. 9851.</w:t>
      </w:r>
    </w:p>
    <w:p>
      <w:pPr>
        <w:pStyle w:val="Normal"/>
      </w:pPr>
      <w:r>
        <w:t xml:space="preserve">Т. ХУ. (1758—1762) О найм работниковъ на </w:t>
      </w:r>
      <w:r>
        <w:br/>
      </w:r>
      <w:r>
        <w:t xml:space="preserve">мореходныя суда. 10856. — Не держать по </w:t>
      </w:r>
      <w:r>
        <w:br/>
      </w:r>
      <w:r>
        <w:t xml:space="preserve">найму безпаспортныхь людей. 11521.</w:t>
      </w:r>
    </w:p>
    <w:p>
      <w:pPr>
        <w:pStyle w:val="Normal"/>
      </w:pPr>
      <w:r>
        <w:t xml:space="preserve">Т. ХУ. (1762 —1764) О правЪ военныхь чи- </w:t>
      </w:r>
      <w:r>
        <w:br/>
      </w:r>
      <w:r>
        <w:t xml:space="preserve">новъ, квартирующихь въ уфздахъ, наниматься </w:t>
      </w:r>
      <w:r>
        <w:br/>
      </w:r>
      <w:r>
        <w:t xml:space="preserve">въ работу въ свободное оть службы время. </w:t>
      </w:r>
      <w:r>
        <w:br/>
      </w:r>
      <w:r>
        <w:t xml:space="preserve">12289, Гл. П. ст. 9.</w:t>
      </w:r>
    </w:p>
    <w:p>
      <w:pPr>
        <w:pStyle w:val="Normal"/>
      </w:pPr>
      <w:r>
        <w:t xml:space="preserve">Т. ХУИ. (1765—1766) Дозволяется рядовымь </w:t>
      </w:r>
      <w:r>
        <w:br/>
      </w:r>
      <w:r>
        <w:t xml:space="preserve">солдатамъ наниматься въ работу въ свобод- </w:t>
      </w:r>
      <w:r>
        <w:br/>
      </w:r>
      <w:r>
        <w:t xml:space="preserve">ное отъ службы время. 12545, 1'.+. 11. ст. 9. </w:t>
      </w:r>
      <w:r>
        <w:br/>
      </w:r>
      <w:r>
        <w:t xml:space="preserve">— Споры по личному найму разбирать на ос- </w:t>
      </w:r>
      <w:r>
        <w:br/>
      </w:r>
      <w:r>
        <w:t xml:space="preserve">поваши контрактовъ. 12660.</w:t>
      </w:r>
    </w:p>
    <w:p>
      <w:pPr>
        <w:pStyle w:val="Normal"/>
      </w:pPr>
      <w:r>
        <w:t xml:space="preserve">Т. ХУШ. (1767 — 1769) Совершене догово- </w:t>
      </w:r>
      <w:r>
        <w:br/>
      </w:r>
      <w:r>
        <w:t xml:space="preserve">ровъ о личномъ наймф, и разбирательство спо- </w:t>
      </w:r>
      <w:r>
        <w:br/>
      </w:r>
      <w:r>
        <w:t xml:space="preserve">ровъ по онымъ въ С. Петербург. 15068.</w:t>
      </w:r>
    </w:p>
    <w:p>
      <w:pPr>
        <w:pStyle w:val="Normal"/>
      </w:pPr>
      <w:r>
        <w:t xml:space="preserve">Т. ХХ. (1775 — 1780) О срок, на которой </w:t>
      </w:r>
      <w:r>
        <w:br/>
      </w:r>
      <w:r>
        <w:t xml:space="preserve">помфщики могуть отдавать въ наемъ своихъ </w:t>
      </w:r>
      <w:r>
        <w:br/>
      </w:r>
      <w:r>
        <w:t xml:space="preserve">крьпостныхь людей. 14255. — О договорахъ, </w:t>
      </w:r>
      <w:r>
        <w:br/>
      </w:r>
      <w:r>
        <w:t xml:space="preserve">заключаемыхь между фабрикантами и масте- </w:t>
      </w:r>
      <w:r>
        <w:br/>
      </w:r>
      <w:r>
        <w:t xml:space="preserve">рами. 14265.—Объ отмфн$ пошлинъ съ дого- </w:t>
      </w:r>
      <w:r>
        <w:br/>
      </w:r>
      <w:r>
        <w:t xml:space="preserve">воровь о личномъь найм$. 15024, сте. 2.</w:t>
      </w:r>
    </w:p>
    <w:p>
      <w:pPr>
        <w:pStyle w:val="Normal"/>
      </w:pPr>
      <w:r>
        <w:t xml:space="preserve">Т. ХХ. (1781 — 1785) О наймЪ служителей, </w:t>
      </w:r>
      <w:r>
        <w:br/>
      </w:r>
      <w:r>
        <w:t xml:space="preserve">работниковъ и матросовь на купечесые кора- </w:t>
      </w:r>
      <w:r>
        <w:br/>
      </w:r>
      <w:r>
        <w:t xml:space="preserve">бли и суда. 15176, Ч. 1, Г’л. Г. ст. 6, 9, </w:t>
      </w:r>
      <w:r>
        <w:br/>
      </w:r>
      <w:r>
        <w:t xml:space="preserve">10, 11. Гл. ГГ. ст. 22, 25, 2%, 25,26, 50, </w:t>
      </w:r>
      <w:r>
        <w:br/>
      </w:r>
      <w:r>
        <w:t xml:space="preserve">31,32, 38, Гл. Г. Гл. ТТ. Га. ЛТХ. ст.</w:t>
      </w:r>
    </w:p>
    <w:p>
      <w:pPr>
        <w:pStyle w:val="Normal"/>
      </w:pPr>
      <w:r>
        <w:t xml:space="preserve">. 17%, 175, 176.— Совершеше договоровъ о лич- </w:t>
      </w:r>
      <w:r>
        <w:br/>
      </w:r>
      <w:r>
        <w:t xml:space="preserve">номь наймБ въ городахъ. 15579, сте. 18%, </w:t>
      </w:r>
      <w:r>
        <w:br/>
      </w:r>
      <w:r>
        <w:t xml:space="preserve">185, 186, 187, 188, 159, 190. — Консуламъ </w:t>
      </w:r>
      <w:r>
        <w:br/>
      </w:r>
      <w:r>
        <w:t xml:space="preserve">запрещено свидфтельствовать договоры, кото-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рые’ заключены между подданнымь Россш- </w:t>
      </w:r>
      <w:r>
        <w:br/>
      </w:r>
      <w:r>
        <w:t xml:space="preserve">скимъ и иностранцемь. 15499.</w:t>
      </w:r>
    </w:p>
    <w:p>
      <w:pPr>
        <w:pStyle w:val="Normal"/>
      </w:pPr>
      <w:r>
        <w:t xml:space="preserve">Т. ХХИ. (1754 — 1788) Совершеше договора </w:t>
      </w:r>
      <w:r>
        <w:br/>
      </w:r>
      <w:r>
        <w:t xml:space="preserve">о прием мастеромь учениковъ. 16188, сле. </w:t>
      </w:r>
      <w:r>
        <w:br/>
      </w:r>
      <w:r>
        <w:t xml:space="preserve">125. п. 76,77, 78, 80,81.</w:t>
      </w:r>
    </w:p>
    <w:p>
      <w:pPr>
        <w:pStyle w:val="Normal"/>
      </w:pPr>
      <w:r>
        <w:t xml:space="preserve">Т. ХХМ. (1796 — 1797) Военныхь чиновъ не </w:t>
      </w:r>
      <w:r>
        <w:br/>
      </w:r>
      <w:r>
        <w:t xml:space="preserve">иначе употреблять въ частныя работы, какъ </w:t>
      </w:r>
      <w:r>
        <w:br/>
      </w:r>
      <w:r>
        <w:t xml:space="preserve">по ихъ согласно и изъ платы за работу. </w:t>
      </w:r>
      <w:r>
        <w:br/>
      </w:r>
      <w:r>
        <w:t xml:space="preserve">17576. 18141.</w:t>
      </w:r>
    </w:p>
    <w:p>
      <w:pPr>
        <w:pStyle w:val="Normal"/>
      </w:pPr>
      <w:r>
        <w:t xml:space="preserve">Т. ХХУ. (1798 — 1799) О паймь- людей. Рос- </w:t>
      </w:r>
      <w:r>
        <w:br/>
      </w:r>
      <w:r>
        <w:t xml:space="preserve">сискою Американскою Компашею дла море- </w:t>
      </w:r>
      <w:r>
        <w:br/>
      </w:r>
      <w:r>
        <w:t xml:space="preserve">плаванйя, промысловъ ел и заведен. 19050, </w:t>
      </w:r>
      <w:r>
        <w:br/>
      </w:r>
      <w:r>
        <w:t xml:space="preserve">Привилеел сей Компани, ст. 6.— со- </w:t>
      </w:r>
      <w:r>
        <w:br/>
      </w:r>
      <w:r>
        <w:t xml:space="preserve">вершен!и договора личнаго найма въ работу </w:t>
      </w:r>
      <w:r>
        <w:br/>
      </w:r>
      <w:r>
        <w:t xml:space="preserve">по.городамь. 49187, И'л. ИГ. ГЛ Ши, 15. </w:t>
      </w:r>
      <w:r>
        <w:br/>
      </w:r>
      <w:r>
        <w:t xml:space="preserve">Гл. ХИР ЛУ 15, 1%. — Договорь объ </w:t>
      </w:r>
      <w:r>
        <w:br/>
      </w:r>
      <w:r>
        <w:t xml:space="preserve">отдачф ученика въобучеше ремесленному ма- </w:t>
      </w:r>
      <w:r>
        <w:br/>
      </w:r>
      <w:r>
        <w:t xml:space="preserve">стеру- Гл. Х. ЛУ 3, 15, 1%, 17. О най- </w:t>
      </w:r>
      <w:r>
        <w:br/>
      </w:r>
      <w:r>
        <w:t xml:space="preserve">м5 ремесленныхъ подмастерьевъ. Л 5, 17) </w:t>
      </w:r>
      <w:r>
        <w:br/>
      </w:r>
      <w:r>
        <w:t xml:space="preserve">18. Гл. Х. ЛУ 5, 10. Договорь объ от- </w:t>
      </w:r>
      <w:r>
        <w:br/>
      </w:r>
      <w:r>
        <w:t xml:space="preserve">дачЪ ремесленному мастеру работы. Л 7. О </w:t>
      </w:r>
      <w:r>
        <w:br/>
      </w:r>
      <w:r>
        <w:t xml:space="preserve">найм городскихъ ремесленниковъ. Д'л: ХЛ. </w:t>
      </w:r>
      <w:r>
        <w:br/>
      </w:r>
      <w:r>
        <w:t xml:space="preserve">ДЛ: ов 5: ПР ХТ. ЛГ; 13. </w:t>
      </w:r>
      <w:r>
        <w:br/>
      </w:r>
      <w:r>
        <w:t xml:space="preserve">— О наймБ по городамь артелей въ рабо- </w:t>
      </w:r>
      <w:r>
        <w:br/>
      </w:r>
      <w:r>
        <w:t xml:space="preserve">ту. Гл. ХЛГ. — О наймь купеческихь при- </w:t>
      </w:r>
      <w:r>
        <w:br/>
      </w:r>
      <w:r>
        <w:t xml:space="preserve">кащиковь. Г’. ХИЛ Л 18, 19, 20.</w:t>
      </w:r>
    </w:p>
    <w:p>
      <w:pPr>
        <w:pStyle w:val="Normal"/>
      </w:pPr>
      <w:r>
        <w:t xml:space="preserve">Т. ХХУП. (1802 — 1805). О найм работни- </w:t>
      </w:r>
      <w:r>
        <w:br/>
      </w:r>
      <w:r>
        <w:t xml:space="preserve">ковъ по горвымъ заводамь. 201412, ст. 10.— </w:t>
      </w:r>
      <w:r>
        <w:br/>
      </w:r>
      <w:r>
        <w:t xml:space="preserve">Освобождене рабочихь людей отъ обязанно- </w:t>
      </w:r>
      <w:r>
        <w:br/>
      </w:r>
      <w:r>
        <w:t xml:space="preserve">сти записываться въ цехи по обфимь сто- </w:t>
      </w:r>
      <w:r>
        <w:br/>
      </w:r>
      <w:r>
        <w:t xml:space="preserve">лицамь и платить установленный при семъ </w:t>
      </w:r>
      <w:r>
        <w:br/>
      </w:r>
      <w:r>
        <w:t xml:space="preserve">сборъ. 20145, ст. 15. п. 5.</w:t>
      </w:r>
    </w:p>
    <w:p>
      <w:pPr>
        <w:pStyle w:val="Normal"/>
      </w:pPr>
      <w:r>
        <w:t xml:space="preserve">Т. хХУ!И. (1804 — 1805) О наймф рабочихь </w:t>
      </w:r>
      <w:r>
        <w:br/>
      </w:r>
      <w:r>
        <w:t xml:space="preserve">людей Российскою Американскою Компашею. </w:t>
      </w:r>
      <w:r>
        <w:br/>
      </w:r>
      <w:r>
        <w:t xml:space="preserve">21705.</w:t>
      </w:r>
    </w:p>
    <w:p>
      <w:pPr>
        <w:pStyle w:val="Normal"/>
      </w:pPr>
      <w:r>
        <w:t xml:space="preserve">Т. ХХХ. (1808 — 1809) О тербовой бумаг </w:t>
      </w:r>
      <w:r>
        <w:br/>
      </w:r>
      <w:r>
        <w:t xml:space="preserve">для договоровь о личномъ наймБ. 23187. — </w:t>
      </w:r>
      <w:r>
        <w:br/>
      </w:r>
      <w:r>
        <w:t xml:space="preserve">Обязанность вступающихь въ. личный. наемъ </w:t>
      </w:r>
      <w:r>
        <w:br/>
      </w:r>
      <w:r>
        <w:t xml:space="preserve">по обфимъ столицамъ брать билеты ‘изь Кон- </w:t>
      </w:r>
      <w:r>
        <w:br/>
      </w:r>
      <w:r>
        <w:t xml:space="preserve">торы Адресовъ. 25941.</w:t>
      </w:r>
    </w:p>
    <w:p>
      <w:pPr>
        <w:pStyle w:val="Normal"/>
      </w:pPr>
      <w:r>
        <w:t xml:space="preserve">Т. ХХХ1. (1810 — 1811) Измнеше въ пра- </w:t>
      </w:r>
      <w:r>
        <w:br/>
      </w:r>
      <w:r>
        <w:t xml:space="preserve">вилахъ по предмету билетовь 'Адресь-Вон- </w:t>
      </w:r>
      <w:r>
        <w:br/>
      </w:r>
      <w:r>
        <w:t xml:space="preserve">торъ, и о правф сихъ послБднихь ‘разбирать </w:t>
      </w:r>
      <w:r>
        <w:br/>
      </w:r>
      <w:r>
        <w:t xml:space="preserve">споры, происходяние ‘изъ договоровъ ‘о лич- </w:t>
      </w:r>
      <w:r>
        <w:br/>
      </w:r>
      <w:r>
        <w:t xml:space="preserve">номь наймф. 24954.</w:t>
      </w:r>
    </w:p>
    <w:p>
      <w:pPr>
        <w:pStyle w:val="Normal"/>
      </w:pPr>
      <w:r>
        <w:t xml:space="preserve">Т. ххх. (1815 — 1816) О письменныхь </w:t>
      </w:r>
      <w:r>
        <w:br/>
      </w:r>
      <w:r>
        <w:t xml:space="preserve">зидахъь дворовымь людямь и помьшичьимь</w:t>
      </w:r>
    </w:p>
    <w:p>
      <w:pPr>
        <w:pStyle w:val="Normal"/>
      </w:pPr>
      <w:r>
        <w:t xml:space="preserve">РЕЗСТРЪ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крестьянамъ для прокормленшя себя работою. </w:t>
      </w:r>
      <w:r>
        <w:br/>
      </w:r>
      <w:r>
        <w:t xml:space="preserve">25554.—- О найм крестьянь на горные за- </w:t>
      </w:r>
      <w:r>
        <w:br/>
      </w:r>
      <w:r>
        <w:t xml:space="preserve">воды. 26010. -— О личномъь паймв Эстлянд- </w:t>
      </w:r>
      <w:r>
        <w:br/>
      </w:r>
      <w:r>
        <w:t xml:space="preserve">скихъ крестьянъ. 26279, Ам. 7/. Гая. Т. </w:t>
      </w:r>
      <w:r>
        <w:br/>
      </w:r>
      <w:r>
        <w:t xml:space="preserve">Отд. Г.—Какого звашя люди, служацие по </w:t>
      </w:r>
      <w:r>
        <w:br/>
      </w:r>
      <w:r>
        <w:t xml:space="preserve">найму, должны записываться въ Адресъ-Кон- </w:t>
      </w:r>
      <w:r>
        <w:br/>
      </w:r>
      <w:r>
        <w:t xml:space="preserve">торф. 26422.</w:t>
      </w:r>
    </w:p>
    <w:p>
      <w:pPr>
        <w:pStyle w:val="Normal"/>
      </w:pPr>
      <w:r>
        <w:t xml:space="preserve">Т. ХХХМУ. (1817) О личномь. наймф Курлянд- </w:t>
      </w:r>
      <w:r>
        <w:br/>
      </w:r>
      <w:r>
        <w:t xml:space="preserve">скихь крестьян. 27027, Ам. #7. Ша. Г. </w:t>
      </w:r>
      <w:r>
        <w:br/>
      </w:r>
      <w:r>
        <w:t xml:space="preserve">Отд. [.— Объ установлен и повсеместно ‘судо- </w:t>
      </w:r>
      <w:r>
        <w:br/>
      </w:r>
      <w:r>
        <w:t xml:space="preserve">рабочимъ единообразкой платы за простой- </w:t>
      </w:r>
      <w:r>
        <w:br/>
      </w:r>
      <w:r>
        <w:t xml:space="preserve">ные дни. 27028.</w:t>
      </w:r>
    </w:p>
    <w:p>
      <w:pPr>
        <w:pStyle w:val="Normal"/>
      </w:pPr>
      <w:r>
        <w:t xml:space="preserve">Т. ХХХУ. (1818) Вольнонаемныхе людей, ра- </w:t>
      </w:r>
      <w:r>
        <w:br/>
      </w:r>
      <w:r>
        <w:t xml:space="preserve">ботающихь на фабрикахь, въ цехи не запи- </w:t>
      </w:r>
      <w:r>
        <w:br/>
      </w:r>
      <w:r>
        <w:t xml:space="preserve">сывать. 27526. -</w:t>
      </w:r>
    </w:p>
    <w:p>
      <w:pPr>
        <w:pStyle w:val="Normal"/>
      </w:pPr>
      <w:r>
        <w:t xml:space="preserve">Т. ХХХУ!. (1819) О личномь наймв Лифлянд- </w:t>
      </w:r>
      <w:r>
        <w:br/>
      </w:r>
      <w:r>
        <w:t xml:space="preserve">скихъ крестьянъ. 27755, Л.Л 428 — 478.— </w:t>
      </w:r>
      <w:r>
        <w:br/>
      </w:r>
      <w:r>
        <w:t xml:space="preserve">_ Запрещается Евреямь, подъ какимъ бы то ви- </w:t>
      </w:r>
      <w:r>
        <w:br/>
      </w:r>
      <w:r>
        <w:t xml:space="preserve">домъ ни было; пользоваться работами кресть- </w:t>
      </w:r>
      <w:r>
        <w:br/>
      </w:r>
      <w:r>
        <w:t xml:space="preserve">янз и дворовыхъ- людей по условямъ съ по- </w:t>
      </w:r>
      <w:r>
        <w:br/>
      </w:r>
      <w:r>
        <w:t xml:space="preserve">мщиками. 27740. а. — Обязанность * от- </w:t>
      </w:r>
      <w:r>
        <w:br/>
      </w:r>
      <w:r>
        <w:t xml:space="preserve">ставныхъ чиновниковь, занимающихся испол- </w:t>
      </w:r>
      <w:r>
        <w:br/>
      </w:r>
      <w:r>
        <w:t xml:space="preserve">нешемь частныхь коммисстй, запнсываться въ </w:t>
      </w:r>
      <w:r>
        <w:br/>
      </w:r>
      <w:r>
        <w:t xml:space="preserve">Контору Адресовъ. 27882.</w:t>
      </w:r>
    </w:p>
    <w:p>
      <w:pPr>
        <w:pStyle w:val="Normal"/>
      </w:pPr>
      <w:r>
        <w:t xml:space="preserve">Т. ХХХУИ. (1820—1821) Правила о найм </w:t>
      </w:r>
      <w:r>
        <w:br/>
      </w:r>
      <w:r>
        <w:t xml:space="preserve">Киргизцевь въ’ работники’ у жителей Орен- </w:t>
      </w:r>
      <w:r>
        <w:br/>
      </w:r>
      <w:r>
        <w:t xml:space="preserve">бургокой линти: 28228.—Запрещается Евре- </w:t>
      </w:r>
      <w:r>
        <w:br/>
      </w:r>
      <w:r>
        <w:t xml:space="preserve">ямъ держать’ Христанъ въ домашнемь’‘услу- </w:t>
      </w:r>
      <w:r>
        <w:br/>
      </w:r>
      <w:r>
        <w:t xml:space="preserve">экен!и.: 282.49,—0 гербовой бумаг для’ дого- </w:t>
      </w:r>
      <w:r>
        <w:br/>
      </w:r>
      <w:r>
        <w:t xml:space="preserve">воровъ о’личномь ‘наймф. 28814, ст. 16.</w:t>
      </w:r>
    </w:p>
    <w:p>
      <w:pPr>
        <w:pStyle w:val="Normal"/>
      </w:pPr>
      <w:r>
        <w:t xml:space="preserve">Т. ХХХУШ, (1822—1825) Запрещается раз- </w:t>
      </w:r>
      <w:r>
        <w:br/>
      </w:r>
      <w:r>
        <w:t xml:space="preserve">ночинцамв ‘имбть въ услужени дворовыхь </w:t>
      </w:r>
      <w:r>
        <w:br/>
      </w:r>
      <w:r>
        <w:t xml:space="preserve">людей шо крестьянъ по’ вфрющимь пиеьмамь </w:t>
      </w:r>
      <w:r>
        <w:br/>
      </w:r>
      <w:r>
        <w:t xml:space="preserve">ихь помбщиковЪ, ‘также принимать’ ихъ по </w:t>
      </w:r>
      <w:r>
        <w:br/>
      </w:r>
      <w:r>
        <w:t xml:space="preserve">контрактамь. въ’ обучеше, если не состоять </w:t>
      </w:r>
      <w:r>
        <w:br/>
      </w:r>
      <w:r>
        <w:t xml:space="preserve">въ цехахъ ‘мастерами. 29416." О дозво- </w:t>
      </w:r>
      <w:r>
        <w:br/>
      </w:r>
      <w:r>
        <w:t xml:space="preserve">лени Евреямь имфть Христанъ въ услужети </w:t>
      </w:r>
      <w:r>
        <w:br/>
      </w:r>
      <w:r>
        <w:t xml:space="preserve">при: откупахь на ‘текущее токмо в те, </w:t>
      </w:r>
      <w:r>
        <w:br/>
      </w:r>
      <w:r>
        <w:t xml:space="preserve">29557.</w:t>
      </w:r>
    </w:p>
    <w:p>
      <w:pPr>
        <w:pStyle w:val="Normal"/>
      </w:pPr>
      <w:r>
        <w:t xml:space="preserve">Т. ХХХГХ. (1824) риа помфщикамь </w:t>
      </w:r>
      <w:r>
        <w:br/>
      </w:r>
      <w:r>
        <w:t xml:space="preserve">отдавать въ услужене крБиостныхъ ‘своихь </w:t>
      </w:r>
      <w:r>
        <w:br/>
      </w:r>
      <w:r>
        <w:t xml:space="preserve">‚ по договорамъ лицам} ненмфющимь права ‘вла- </w:t>
      </w:r>
      <w:r>
        <w:br/>
      </w:r>
      <w:r>
        <w:t xml:space="preserve">дЪъть таковыми. 50040.</w:t>
      </w:r>
    </w:p>
    <w:p>
      <w:pPr>
        <w:pStyle w:val="Normal"/>
      </w:pPr>
      <w:r>
        <w:t xml:space="preserve">Т.. ХЕ. (4825) О иснежномь ‘сбор ‘въ "Казани </w:t>
      </w:r>
      <w:r>
        <w:br/>
      </w:r>
      <w:r>
        <w:t xml:space="preserve">сь договоровь между хозяевами: и прикашика- </w:t>
      </w:r>
      <w:r>
        <w:br/>
      </w:r>
      <w:r>
        <w:t xml:space="preserve">ми въ пользу тородокихь доходовъ. 50552, Л </w:t>
      </w:r>
      <w:r>
        <w:br/>
      </w:r>
      <w:r>
        <w:t xml:space="preserve">50. Запрещается ‘помфщикамъ отдавать ‘кре-</w:t>
      </w:r>
    </w:p>
    <w:p>
      <w:pPr>
        <w:pStyle w:val="Normal"/>
      </w:pPr>
      <w:r>
        <w:t xml:space="preserve">РЕЭСТРЪ АЛ </w:t>
      </w:r>
      <w:r>
        <w:br/>
      </w:r>
      <w:r>
        <w:t xml:space="preserve">Н.</w:t>
      </w:r>
    </w:p>
    <w:p>
      <w:pPr>
        <w:pStyle w:val="Normal"/>
      </w:pPr>
      <w:r>
        <w:t xml:space="preserve">стьянъ своихъ и людей въ заводскя работы </w:t>
      </w:r>
      <w:r>
        <w:br/>
      </w:r>
      <w:r>
        <w:t xml:space="preserve">по условямъ отъ своего лица. 50585.</w:t>
      </w:r>
    </w:p>
    <w:p>
      <w:pPr>
        <w:pStyle w:val="Normal"/>
      </w:pPr>
      <w:r>
        <w:t xml:space="preserve">См. также: Слуги.</w:t>
      </w:r>
    </w:p>
    <w:p>
      <w:pPr>
        <w:pStyle w:val="Normal"/>
      </w:pPr>
      <w:r>
        <w:t xml:space="preserve">НАКАЗАНИЯ.</w:t>
      </w:r>
    </w:p>
    <w:p>
      <w:pPr>
        <w:pStyle w:val="Normal"/>
      </w:pPr>
      <w:r>
        <w:t xml:space="preserve">1. Наказашя уголовния. См. Смертная </w:t>
      </w:r>
      <w:r>
        <w:br/>
      </w:r>
      <w:r>
        <w:t xml:space="preserve">казнь. СмЕРТЬ ПОЛИТИЧЕСКАЯ. Торго- </w:t>
      </w:r>
      <w:r>
        <w:br/>
      </w:r>
      <w:r>
        <w:t xml:space="preserve">вля КАЗНЬ, Тълеснох НАКАЗАНГЕ. ЦЕР- </w:t>
      </w:r>
      <w:r>
        <w:br/>
      </w:r>
      <w:r>
        <w:t xml:space="preserve">Ковныя н АБАЗАНГА. ШельмовАнте. Ссыл- </w:t>
      </w:r>
      <w:r>
        <w:br/>
      </w:r>
      <w:r>
        <w:t xml:space="preserve">Кл и ссыльные. КАТОРЖНАЯ И КРВПО- </w:t>
      </w:r>
      <w:r>
        <w:br/>
      </w:r>
      <w:r>
        <w:t xml:space="preserve">СТНАЯ РАБОТЫ, 44 статьм о разные ро- </w:t>
      </w:r>
      <w:r>
        <w:br/>
      </w:r>
      <w:r>
        <w:t xml:space="preserve">дазь преступлений ‘уголовньме. Судо- </w:t>
      </w:r>
      <w:r>
        <w:br/>
      </w:r>
      <w:r>
        <w:t xml:space="preserve">пРОИЗзВОДСТвО (УГОЛОВНОЕ), ст. П.</w:t>
      </w:r>
    </w:p>
    <w:p>
      <w:pPr>
        <w:pStyle w:val="Normal"/>
      </w:pPr>
      <w:r>
        <w:t xml:space="preserve">П Наказаше за преступлешя дол- </w:t>
      </w:r>
      <w:r>
        <w:br/>
      </w:r>
      <w:r>
        <w:t xml:space="preserve">жностей. См. разные роды слу жеб% подъ </w:t>
      </w:r>
      <w:r>
        <w:br/>
      </w:r>
      <w:r>
        <w:t xml:space="preserve">особылив ил наименоваемж. ШтрАФЫ и </w:t>
      </w:r>
      <w:r>
        <w:br/>
      </w:r>
      <w:r>
        <w:t xml:space="preserve">ПЕНИ. Судопроизводство (подълАМЪ въ </w:t>
      </w:r>
      <w:r>
        <w:br/>
      </w:r>
      <w:r>
        <w:t xml:space="preserve">ПРЕСТУПЛЕНГИ ДОЛЖНОСТЕЙ, ст. П:</w:t>
      </w:r>
    </w:p>
    <w:p>
      <w:pPr>
        <w:pStyle w:val="Normal"/>
      </w:pPr>
      <w:r>
        <w:t xml:space="preserve">ГП. Наказащя Полицейская. См. разные </w:t>
      </w:r>
      <w:r>
        <w:br/>
      </w:r>
      <w:r>
        <w:t xml:space="preserve">роды преступленйй. Судопроизводство </w:t>
      </w:r>
      <w:r>
        <w:br/>
      </w:r>
      <w:r>
        <w:t xml:space="preserve">(ПолицЕйскоЕ), ст. ПИ.</w:t>
      </w:r>
    </w:p>
    <w:p>
      <w:pPr>
        <w:pStyle w:val="Normal"/>
      </w:pPr>
      <w:r>
        <w:t xml:space="preserve">Го встьлиьо силу предметам см. статью: </w:t>
      </w:r>
      <w:r>
        <w:br/>
      </w:r>
      <w:r>
        <w:t xml:space="preserve">ПРЕСТУНЛЕНГЯ И ПРЕСТУННИКИ ВООБЩЕ.</w:t>
      </w:r>
    </w:p>
    <w:p>
      <w:pPr>
        <w:pStyle w:val="Normal"/>
      </w:pPr>
      <w:r>
        <w:t xml:space="preserve">НАКАЗНАЯ ПАМЯТЬ. Се. Позывъ къ Суду.</w:t>
      </w:r>
    </w:p>
    <w:p>
      <w:pPr>
        <w:pStyle w:val="Normal"/>
      </w:pPr>
      <w:r>
        <w:t xml:space="preserve">НАКЛАДНЫЯ НА ТОВАРЫ. См. Таможен- </w:t>
      </w:r>
      <w:r>
        <w:br/>
      </w:r>
      <w:r>
        <w:t xml:space="preserve">ПЫЕ ДОКУМЕНТЫ, `</w:t>
      </w:r>
    </w:p>
    <w:p>
      <w:pPr>
        <w:pStyle w:val="Normal"/>
      </w:pPr>
      <w:r>
        <w:t xml:space="preserve">НАЛИВКИ и НАСТОИКИ.</w:t>
      </w:r>
    </w:p>
    <w:p>
      <w:pPr>
        <w:pStyle w:val="Normal"/>
      </w:pPr>
      <w:r>
        <w:t xml:space="preserve">Т. ХИ. (1744—1748) и ХИ. (1749 —1755) Пра- </w:t>
      </w:r>
      <w:r>
        <w:br/>
      </w:r>
      <w:r>
        <w:t xml:space="preserve">вила провоза наливокъ изъ деревень въ города </w:t>
      </w:r>
      <w:r>
        <w:br/>
      </w:r>
      <w:r>
        <w:t xml:space="preserve">для нуждъ помфщиковъ; о пошлинахъ съ оныхъ. </w:t>
      </w:r>
      <w:r>
        <w:br/>
      </w:r>
      <w:r>
        <w:t xml:space="preserve">9022. 9756. 9859. 10072, спе. 5. 10091.</w:t>
      </w:r>
    </w:p>
    <w:p>
      <w:pPr>
        <w:pStyle w:val="Normal"/>
      </w:pPr>
      <w:r>
        <w:t xml:space="preserve">Т.ХУИ. (1765—1766) О воспрещеши Дворянамь </w:t>
      </w:r>
      <w:r>
        <w:br/>
      </w:r>
      <w:r>
        <w:t xml:space="preserve">привозить изъ своихъ деревень въ города на- </w:t>
      </w:r>
      <w:r>
        <w:br/>
      </w:r>
      <w:r>
        <w:t xml:space="preserve">ливки для домашняго употребленя. 12448, </w:t>
      </w:r>
      <w:r>
        <w:br/>
      </w:r>
      <w:r>
        <w:t xml:space="preserve">те. ИУ веть</w:t>
      </w:r>
    </w:p>
    <w:p>
      <w:pPr>
        <w:pStyle w:val="Normal"/>
      </w:pPr>
      <w:r>
        <w:t xml:space="preserve">Т. ХУПЕ. (1767 — 1769) О предоставлен </w:t>
      </w:r>
      <w:r>
        <w:br/>
      </w:r>
      <w:r>
        <w:t xml:space="preserve">продажи наливокь питейнымь откупщикамъ. </w:t>
      </w:r>
      <w:r>
        <w:br/>
      </w:r>
      <w:r>
        <w:t xml:space="preserve">12818, ст. 7.</w:t>
      </w:r>
    </w:p>
    <w:p>
      <w:pPr>
        <w:pStyle w:val="Normal"/>
      </w:pPr>
      <w:r>
        <w:t xml:space="preserve">Т. ХГХ. (1770—1774) О прав откупщиковъ </w:t>
      </w:r>
      <w:r>
        <w:br/>
      </w:r>
      <w:r>
        <w:t xml:space="preserve">дВлать наливки и продавать оныя. 15505, </w:t>
      </w:r>
      <w:r>
        <w:br/>
      </w:r>
      <w:r>
        <w:t xml:space="preserve">ст. 8. 15549, ст. 8. 14172, ст. 9.</w:t>
      </w:r>
    </w:p>
    <w:p>
      <w:pPr>
        <w:pStyle w:val="Normal"/>
      </w:pPr>
      <w:r>
        <w:t xml:space="preserve">Т. ХХ. (1775—1780) О правБ откупщиковъ </w:t>
      </w:r>
      <w:r>
        <w:br/>
      </w:r>
      <w:r>
        <w:t xml:space="preserve">дфлать и продавать наливки. 14727, ст. 8. </w:t>
      </w:r>
      <w:r>
        <w:br/>
      </w:r>
      <w:r>
        <w:t xml:space="preserve">14728, ст. 9.</w:t>
      </w:r>
    </w:p>
    <w:p>
      <w:pPr>
        <w:pStyle w:val="Normal"/>
      </w:pPr>
      <w:r>
        <w:t xml:space="preserve">Т. ХХГ. (1781—1785) О дозволеми помфщи- </w:t>
      </w:r>
      <w:r>
        <w:br/>
      </w:r>
      <w:r>
        <w:t xml:space="preserve">камь провозить изь свонхъ деревень въ уфзд- </w:t>
      </w:r>
      <w:r>
        <w:br/>
      </w:r>
      <w:r>
        <w:t xml:space="preserve">ный городъ наливки для своего ое енат </w:t>
      </w:r>
      <w:r>
        <w:br/>
      </w:r>
      <w:r>
        <w:t xml:space="preserve">15251, ст. 60.</w:t>
      </w:r>
    </w:p>
    <w:p>
      <w:pPr>
        <w:pStyle w:val="Normal"/>
      </w:pPr>
      <w:r>
        <w:t xml:space="preserve">ФАВИТНЫЙ 227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Т. ХХШ. (1789 —1796) О предоставленли </w:t>
      </w:r>
      <w:r>
        <w:br/>
      </w:r>
      <w:r>
        <w:t xml:space="preserve">Московскимъь откупщикамъ продавать въ пи- </w:t>
      </w:r>
      <w:r>
        <w:br/>
      </w:r>
      <w:r>
        <w:t xml:space="preserve">тейныхь домахъ и на выставкахъь наливки. </w:t>
      </w:r>
      <w:r>
        <w:br/>
      </w:r>
      <w:r>
        <w:t xml:space="preserve">17281.</w:t>
      </w:r>
    </w:p>
    <w:p>
      <w:pPr>
        <w:pStyle w:val="Normal"/>
      </w:pPr>
      <w:r>
        <w:t xml:space="preserve">Т. ХХУ. (1798 — 1799) О дозволеши откуп </w:t>
      </w:r>
      <w:r>
        <w:br/>
      </w:r>
      <w:r>
        <w:t xml:space="preserve">щикамь приготовлять и продавать наливки. </w:t>
      </w:r>
      <w:r>
        <w:br/>
      </w:r>
      <w:r>
        <w:t xml:space="preserve">18599, сте. 18.</w:t>
      </w:r>
    </w:p>
    <w:p>
      <w:pPr>
        <w:pStyle w:val="Normal"/>
      </w:pPr>
      <w:r>
        <w:t xml:space="preserve">Т. ХХУ!. (1800—1801) О дозволеши откуп- </w:t>
      </w:r>
      <w:r>
        <w:br/>
      </w:r>
      <w:r>
        <w:t xml:space="preserve">щикамь приготовлять и продавать наливки, </w:t>
      </w:r>
      <w:r>
        <w:br/>
      </w:r>
      <w:r>
        <w:t xml:space="preserve">19902, ста. 18.</w:t>
      </w:r>
    </w:p>
    <w:p>
      <w:pPr>
        <w:pStyle w:val="Normal"/>
      </w:pPr>
      <w:r>
        <w:t xml:space="preserve">Т. ХХХ. (1806 — 1807) О приготовлеши и </w:t>
      </w:r>
      <w:r>
        <w:br/>
      </w:r>
      <w:r>
        <w:t xml:space="preserve">продаж наливокъ откунщиками. 22028, ГГ </w:t>
      </w:r>
      <w:r>
        <w:br/>
      </w:r>
      <w:r>
        <w:t xml:space="preserve">21, 58, #6, 58, 107, 109. 29109, ЛГ 21, </w:t>
      </w:r>
      <w:r>
        <w:br/>
      </w:r>
      <w:r>
        <w:t xml:space="preserve">58, %б, 58, 107, 109.—О продажь валивокъ </w:t>
      </w:r>
      <w:r>
        <w:br/>
      </w:r>
      <w:r>
        <w:t xml:space="preserve">въ Новоросойскихь Губершяхь, иобъ акциз </w:t>
      </w:r>
      <w:r>
        <w:br/>
      </w:r>
      <w:r>
        <w:t xml:space="preserve">съ оныхъ. 29184, Г.Г 1, 76.</w:t>
      </w:r>
    </w:p>
    <w:p>
      <w:pPr>
        <w:pStyle w:val="Normal"/>
      </w:pPr>
      <w:r>
        <w:t xml:space="preserve">Т. ХХХ. (1808—1809) О притотовлеши, про- </w:t>
      </w:r>
      <w:r>
        <w:br/>
      </w:r>
      <w:r>
        <w:t xml:space="preserve">в03Ъ и продаж наливокъ въ четырехльте </w:t>
      </w:r>
      <w:r>
        <w:br/>
      </w:r>
      <w:r>
        <w:t xml:space="preserve">съ 1811 по 1815 годъ. 25995, Л.Л 1, 56, </w:t>
      </w:r>
      <w:r>
        <w:br/>
      </w:r>
      <w:r>
        <w:t xml:space="preserve">37, 38, #3, #4, 55.</w:t>
      </w:r>
    </w:p>
    <w:p>
      <w:pPr>
        <w:pStyle w:val="Normal"/>
      </w:pPr>
      <w:r>
        <w:t xml:space="preserve">Т. ХХХЕ. (1810 — 1811) О цёВ наливокъ. </w:t>
      </w:r>
      <w:r>
        <w:br/>
      </w:r>
      <w:r>
        <w:t xml:space="preserve">24168.</w:t>
      </w:r>
    </w:p>
    <w:p>
      <w:pPr>
        <w:pStyle w:val="Normal"/>
      </w:pPr>
      <w:r>
        <w:t xml:space="preserve">Т. ХХХИ. (1812 — 1815) О заготовлени и </w:t>
      </w:r>
      <w:r>
        <w:br/>
      </w:r>
      <w:r>
        <w:t xml:space="preserve">продажь наливокь откупщиками въ Велико- </w:t>
      </w:r>
      <w:r>
        <w:br/>
      </w:r>
      <w:r>
        <w:t xml:space="preserve">росс1йскихь Губерняхь, съ 1815 по 1819 </w:t>
      </w:r>
      <w:r>
        <w:br/>
      </w:r>
      <w:r>
        <w:t xml:space="preserve">тодъ. 25655, ГЛ 1, 5, 7—9, 58.</w:t>
      </w:r>
    </w:p>
    <w:p>
      <w:pPr>
        <w:pStyle w:val="Normal"/>
      </w:pPr>
      <w:r>
        <w:t xml:space="preserve">Т. ХХХМ. (1817) О приготовлеши и продаж$ </w:t>
      </w:r>
      <w:r>
        <w:br/>
      </w:r>
      <w:r>
        <w:t xml:space="preserve">наливокъ. 26764, ЛГ 14, 18, 92, 95, 95, </w:t>
      </w:r>
      <w:r>
        <w:br/>
      </w:r>
      <w:r>
        <w:t xml:space="preserve">96, 105.</w:t>
      </w:r>
    </w:p>
    <w:p>
      <w:pPr>
        <w:pStyle w:val="Normal"/>
      </w:pPr>
      <w:r>
        <w:t xml:space="preserve">Т. ХХХХ. (1824) Наблюдать, чтобы въ трак- </w:t>
      </w:r>
      <w:r>
        <w:br/>
      </w:r>
      <w:r>
        <w:t xml:space="preserve">тирвыхь заведешяхь не были продаваемы на- </w:t>
      </w:r>
      <w:r>
        <w:br/>
      </w:r>
      <w:r>
        <w:t xml:space="preserve">ливки и настойки изъ хлбнаго вина. 29855,</w:t>
      </w:r>
    </w:p>
    <w:p>
      <w:pPr>
        <w:pStyle w:val="Normal"/>
      </w:pPr>
      <w:r>
        <w:t xml:space="preserve">См. также: НитЕйных ОТКУПЫ И КАЗЕН- </w:t>
      </w:r>
      <w:r>
        <w:br/>
      </w:r>
      <w:r>
        <w:t xml:space="preserve">НАЯ ПИТЕЙНАЯ ПРОДАЖА. |</w:t>
      </w:r>
    </w:p>
    <w:p>
      <w:pPr>
        <w:pStyle w:val="Normal"/>
      </w:pPr>
      <w:r>
        <w:t xml:space="preserve">НАЛОГИ. Ом. Подлдти. Пошлины. СвоРры.</w:t>
      </w:r>
    </w:p>
    <w:p>
      <w:pPr>
        <w:pStyle w:val="Normal"/>
      </w:pPr>
      <w:r>
        <w:t xml:space="preserve">НАМЪСТНИКИ ГУБЕРНШИ. См. ГуБЕРНА- </w:t>
      </w:r>
      <w:r>
        <w:br/>
      </w:r>
      <w:r>
        <w:t xml:space="preserve">ТОРЫ.</w:t>
      </w:r>
    </w:p>
    <w:p>
      <w:pPr>
        <w:pStyle w:val="Normal"/>
      </w:pPr>
      <w:r>
        <w:t xml:space="preserve">НАМЪСТНИЧЕСТВА. Си. Гувёрнги.</w:t>
      </w:r>
    </w:p>
    <w:p>
      <w:pPr>
        <w:pStyle w:val="Normal"/>
      </w:pPr>
      <w:r>
        <w:t xml:space="preserve">НАСИЛЕ и НАСИЛЬСТВО. См. ИзнАсиловА- </w:t>
      </w:r>
      <w:r>
        <w:br/>
      </w:r>
      <w:r>
        <w:t xml:space="preserve">нтЕ. Ссоры и дРАКи. Бой и увзчьЕ. ЗА- </w:t>
      </w:r>
      <w:r>
        <w:br/>
      </w:r>
      <w:r>
        <w:t xml:space="preserve">ВЛАДЬНГЕ.</w:t>
      </w:r>
    </w:p>
    <w:p>
      <w:pPr>
        <w:pStyle w:val="Normal"/>
      </w:pPr>
      <w:r>
        <w:t xml:space="preserve">НАСЛЬДСТВО.</w:t>
      </w:r>
    </w:p>
    <w:p>
      <w:pPr>
        <w:pStyle w:val="Normal"/>
      </w:pPr>
      <w:r>
        <w:t xml:space="preserve">1. Кто мотетф быть наследником?</w:t>
      </w:r>
    </w:p>
    <w:p>
      <w:pPr>
        <w:pStyle w:val="Normal"/>
      </w:pPr>
      <w:r>
        <w:t xml:space="preserve">Т. 1. (1649—1675) Къ паслфдству допускают- </w:t>
      </w:r>
      <w:r>
        <w:br/>
      </w:r>
      <w:r>
        <w:t xml:space="preserve">ся глухе и нёмые. Ул. ХРИ. 15. Мопасты- </w:t>
      </w:r>
      <w:r>
        <w:br/>
      </w:r>
      <w:r>
        <w:t xml:space="preserve">ри и монахи не могуть получать въ наслфд- </w:t>
      </w:r>
      <w:r>
        <w:br/>
      </w:r>
      <w:r>
        <w:t xml:space="preserve">ство недвижимыхь имуществьъ. #2, 45; #1.</w:t>
      </w:r>
    </w:p>
    <w:p>
      <w:pPr>
        <w:pStyle w:val="Normal"/>
      </w:pPr>
      <w:r>
        <w:t xml:space="preserve">` *</w:t>
      </w:r>
    </w:p>
    <w:p>
      <w:pPr>
        <w:pStyle w:val="Normal"/>
      </w:pPr>
      <w:r>
        <w:t xml:space="preserve">225 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Дъти, рожденныя нослЪ ‘смерти ихЪ отцовъ, </w:t>
      </w:r>
      <w:r>
        <w:br/>
      </w:r>
      <w:r>
        <w:t xml:space="preserve">допускаются къ наслфдству. 14.</w:t>
      </w:r>
    </w:p>
    <w:p>
      <w:pPr>
        <w:pStyle w:val="Normal"/>
      </w:pPr>
      <w:r>
        <w:t xml:space="preserve">Т. \1. (1720—1722) Сумасшедиие и дураки до- </w:t>
      </w:r>
      <w:r>
        <w:br/>
      </w:r>
      <w:r>
        <w:t xml:space="preserve">пускаются къ наслфдству, но возбраняется </w:t>
      </w:r>
      <w:r>
        <w:br/>
      </w:r>
      <w:r>
        <w:t xml:space="preserve">имь обладаше имуществомъ. 5949.</w:t>
      </w:r>
    </w:p>
    <w:p>
      <w:pPr>
        <w:pStyle w:val="Normal"/>
      </w:pPr>
      <w:r>
        <w:t xml:space="preserve">Т. ХУ. (1758—1762) Подтверждевше того же </w:t>
      </w:r>
      <w:r>
        <w:br/>
      </w:r>
      <w:r>
        <w:t xml:space="preserve">правила. 11509.</w:t>
      </w:r>
    </w:p>
    <w:p>
      <w:pPr>
        <w:pStyle w:val="Normal"/>
      </w:pPr>
      <w:r>
        <w:t xml:space="preserve">Т. ХХИЕ (1789 — 1796) О лишеши наслфд- </w:t>
      </w:r>
      <w:r>
        <w:br/>
      </w:r>
      <w:r>
        <w:t xml:space="preserve">ства жевы Фрапнузскаго бунтовщика Князя </w:t>
      </w:r>
      <w:r>
        <w:br/>
      </w:r>
      <w:r>
        <w:t xml:space="preserve">Аренберга, урожденной Енягини Шаховской, </w:t>
      </w:r>
      <w:r>
        <w:br/>
      </w:r>
      <w:r>
        <w:t xml:space="preserve">буде опа не возвратится въ Росс!ю. 17055.</w:t>
      </w:r>
    </w:p>
    <w:p>
      <w:pPr>
        <w:pStyle w:val="Normal"/>
      </w:pPr>
      <w:r>
        <w:t xml:space="preserve">Т. ХХМУ. (1796—1797) Дъти, рожденныя  по- </w:t>
      </w:r>
      <w:r>
        <w:br/>
      </w:r>
      <w:r>
        <w:t xml:space="preserve">сл смерти ихъ отцовъ, допускаются къ на- </w:t>
      </w:r>
      <w:r>
        <w:br/>
      </w:r>
      <w:r>
        <w:t xml:space="preserve">слфдству. 17598.</w:t>
      </w:r>
    </w:p>
    <w:p>
      <w:pPr>
        <w:pStyle w:val="Normal"/>
      </w:pPr>
      <w:r>
        <w:t xml:space="preserve">Т. ХХХ. (1808—1509) Физическя и мораль- </w:t>
      </w:r>
      <w:r>
        <w:br/>
      </w:r>
      <w:r>
        <w:t xml:space="preserve">ныя болфзни не лишаютъ наслфдника правъ, </w:t>
      </w:r>
      <w:r>
        <w:br/>
      </w:r>
      <w:r>
        <w:t xml:space="preserve">ему принадлежащихь на наслфдетво; но въ </w:t>
      </w:r>
      <w:r>
        <w:br/>
      </w:r>
      <w:r>
        <w:t xml:space="preserve">такомь случаф онъ не допускается къ облада- </w:t>
      </w:r>
      <w:r>
        <w:br/>
      </w:r>
      <w:r>
        <w:t xml:space="preserve">зйю имуществомъ. 2588$.—Въ случаз побфга </w:t>
      </w:r>
      <w:r>
        <w:br/>
      </w:r>
      <w:r>
        <w:t xml:space="preserve">за границу неотдфленныхь дфтей Польскихъ </w:t>
      </w:r>
      <w:r>
        <w:br/>
      </w:r>
      <w:r>
        <w:t xml:space="preserve">номфщиковъ, конфисковать уотцовь ту часть </w:t>
      </w:r>
      <w:r>
        <w:br/>
      </w:r>
      <w:r>
        <w:t xml:space="preserve">иыфня, которая слБдовала бы самовольно от- </w:t>
      </w:r>
      <w:r>
        <w:br/>
      </w:r>
      <w:r>
        <w:t xml:space="preserve">лучившимея дЪтамъ. 25395.</w:t>
      </w:r>
    </w:p>
    <w:p>
      <w:pPr>
        <w:pStyle w:val="Normal"/>
      </w:pPr>
      <w:r>
        <w:t xml:space="preserve">Т. ХХХЕ (1810 — 1812) Монастыри могуть </w:t>
      </w:r>
      <w:r>
        <w:br/>
      </w:r>
      <w:r>
        <w:t xml:space="preserve">нрюбрфтать по завфщашямъ недвижимыя иму- </w:t>
      </w:r>
      <w:r>
        <w:br/>
      </w:r>
      <w:r>
        <w:t xml:space="preserve">щества еъ Высочайшаго разрьшеня. 24246.</w:t>
      </w:r>
    </w:p>
    <w:p>
      <w:pPr>
        <w:pStyle w:val="Normal"/>
      </w:pPr>
      <w:r>
        <w:t xml:space="preserve">Т. ХХХИИ. (1815—1816) Подтверждеше пра- </w:t>
      </w:r>
      <w:r>
        <w:br/>
      </w:r>
      <w:r>
        <w:t xml:space="preserve">виль о наслфдникахь, внадшихь въ безуметво. </w:t>
      </w:r>
      <w:r>
        <w:br/>
      </w:r>
      <w:r>
        <w:t xml:space="preserve">(5949) 25876. — Переводъ собственности, </w:t>
      </w:r>
      <w:r>
        <w:br/>
      </w:r>
      <w:r>
        <w:t xml:space="preserve">прюобрфтаемой по наслфдству Росс!Искими и </w:t>
      </w:r>
      <w:r>
        <w:br/>
      </w:r>
      <w:r>
        <w:t xml:space="preserve">Царства Польскаго подданными, оставитьсво- </w:t>
      </w:r>
      <w:r>
        <w:br/>
      </w:r>
      <w:r>
        <w:t xml:space="preserve">болнымъ. 26454.</w:t>
      </w:r>
    </w:p>
    <w:p>
      <w:pPr>
        <w:pStyle w:val="Normal"/>
      </w:pPr>
      <w:r>
        <w:t xml:space="preserve">Т.ХХХУН. (1826—1821) Иностранць: ни въ ва- </w:t>
      </w:r>
      <w:r>
        <w:br/>
      </w:r>
      <w:r>
        <w:t xml:space="preserve">комъ случаф не лишаются права наслфдства </w:t>
      </w:r>
      <w:r>
        <w:br/>
      </w:r>
      <w:r>
        <w:t xml:space="preserve">за имущества, оставиияся въ Росфи посл </w:t>
      </w:r>
      <w:r>
        <w:br/>
      </w:r>
      <w:r>
        <w:t xml:space="preserve">ихъ родетвенниковт. 28559. См. также: </w:t>
      </w:r>
      <w:r>
        <w:br/>
      </w:r>
      <w:r>
        <w:t xml:space="preserve">Политическлля смеРТЬ.</w:t>
      </w:r>
    </w:p>
    <w:p>
      <w:pPr>
        <w:pStyle w:val="Normal"/>
      </w:pPr>
      <w:r>
        <w:t xml:space="preserve">Г. Насльдство по завьщанйо. 6м. Завз- </w:t>
      </w:r>
      <w:r>
        <w:br/>
      </w:r>
      <w:r>
        <w:t xml:space="preserve">ЩАНТЯ. </w:t>
      </w:r>
      <w:r>
        <w:br/>
      </w:r>
      <w:r>
        <w:t xml:space="preserve">И. Наслльдетво. о запопу^</w:t>
      </w:r>
    </w:p>
    <w:p>
      <w:pPr>
        <w:pStyle w:val="Normal"/>
      </w:pPr>
      <w:r>
        <w:t xml:space="preserve">1. НаСлЬДОвВАНТЕ СУПРУГОВЪ..</w:t>
      </w:r>
    </w:p>
    <w:p>
      <w:pPr>
        <w:pStyle w:val="Normal"/>
      </w:pPr>
      <w:r>
        <w:t xml:space="preserve">Т. Г (1649—1675) Предоставляется усмотрЪ- </w:t>
      </w:r>
      <w:r>
        <w:br/>
      </w:r>
      <w:r>
        <w:t xml:space="preserve">нию Государя назначать жен измфнника про- </w:t>
      </w:r>
      <w:r>
        <w:br/>
      </w:r>
      <w:r>
        <w:t xml:space="preserve">житокъ изъ оставшагося послБ него имф- </w:t>
      </w:r>
      <w:r>
        <w:br/>
      </w:r>
      <w:r>
        <w:t xml:space="preserve">ня. Ул. 11. 7. Если посл дворянина не </w:t>
      </w:r>
      <w:r>
        <w:br/>
      </w:r>
      <w:r>
        <w:t xml:space="preserve">осталось помфстИ и купленныхь вотчинъ,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то вдов его давать на прожитокъ изъ вы- </w:t>
      </w:r>
      <w:r>
        <w:br/>
      </w:r>
      <w:r>
        <w:t xml:space="preserve">служенныхь вотчинъ. ХР/7. 16. Выслужен- </w:t>
      </w:r>
      <w:r>
        <w:br/>
      </w:r>
      <w:r>
        <w:t xml:space="preserve">ныхъ и родовыхь вотчинъ женф послф му- </w:t>
      </w:r>
      <w:r>
        <w:br/>
      </w:r>
      <w:r>
        <w:t xml:space="preserve">жа на прожитокъ не назначать. $57. О на- </w:t>
      </w:r>
      <w:r>
        <w:br/>
      </w:r>
      <w:r>
        <w:t xml:space="preserve">слфдовайи вдовъ послф бездьтныхъ мужей ихъ. </w:t>
      </w:r>
      <w:r>
        <w:br/>
      </w:r>
      <w:r>
        <w:t xml:space="preserve">ХРИ. 1. Вь какихъ случаяхъ давать вдо- </w:t>
      </w:r>
      <w:r>
        <w:br/>
      </w:r>
      <w:r>
        <w:t xml:space="preserve">вамъ прожитки изъ родовыхъ вотчинъ. 2. </w:t>
      </w:r>
      <w:r>
        <w:br/>
      </w:r>
      <w:r>
        <w:t xml:space="preserve">Ваовы могутъ располагать по произволу дан- </w:t>
      </w:r>
      <w:r>
        <w:br/>
      </w:r>
      <w:r>
        <w:t xml:space="preserve">ными имъ купленными мужними вотчинами. </w:t>
      </w:r>
      <w:r>
        <w:br/>
      </w:r>
      <w:r>
        <w:t xml:space="preserve">6. Завъщеваюний женф купленную вотчи- </w:t>
      </w:r>
      <w:r>
        <w:br/>
      </w:r>
      <w:r>
        <w:t xml:space="preserve">ну властень опредфлить услошя, на кото- </w:t>
      </w:r>
      <w:r>
        <w:br/>
      </w:r>
      <w:r>
        <w:t xml:space="preserve">рыхъ ей владфть оною. 7. Вотчины, купленныя </w:t>
      </w:r>
      <w:r>
        <w:br/>
      </w:r>
      <w:r>
        <w:t xml:space="preserve">изъ помфслйй, давать женамь только въ по- </w:t>
      </w:r>
      <w:r>
        <w:br/>
      </w:r>
      <w:r>
        <w:t xml:space="preserve">жизненное владфше. 8. О выслуженныхь вот- </w:t>
      </w:r>
      <w:r>
        <w:br/>
      </w:r>
      <w:r>
        <w:t xml:space="preserve">чинахъ, данныхъ вдовамъ на прожитокъ, до </w:t>
      </w:r>
      <w:r>
        <w:br/>
      </w:r>
      <w:r>
        <w:t xml:space="preserve">Уложеня. 10. О родовыхъ вотчинахъ, отдан- </w:t>
      </w:r>
      <w:r>
        <w:br/>
      </w:r>
      <w:r>
        <w:t xml:space="preserve">ныхь до 7156 года на прожитокъ матерямъ </w:t>
      </w:r>
      <w:r>
        <w:br/>
      </w:r>
      <w:r>
        <w:t xml:space="preserve">и ваовамь умершихъ вотчинниковъ. 72. Вот- </w:t>
      </w:r>
      <w:r>
        <w:br/>
      </w:r>
      <w:r>
        <w:t xml:space="preserve">чины, купленныя изъ порозжихъ земель, отда- </w:t>
      </w:r>
      <w:r>
        <w:br/>
      </w:r>
      <w:r>
        <w:t xml:space="preserve">вать женЪ и дфтямь умершагог5. Посл по- </w:t>
      </w:r>
      <w:r>
        <w:br/>
      </w:r>
      <w:r>
        <w:t xml:space="preserve">битыхъ на войнЪ, взатыхъ въ полонъ и умер- </w:t>
      </w:r>
      <w:r>
        <w:br/>
      </w:r>
      <w:r>
        <w:t xml:space="preserve">шихь Короченскихь казаковъ, пушкарей и </w:t>
      </w:r>
      <w:r>
        <w:br/>
      </w:r>
      <w:r>
        <w:t xml:space="preserve">стрфльцовъ, у жень и дътей ихъ дворовь не </w:t>
      </w:r>
      <w:r>
        <w:br/>
      </w:r>
      <w:r>
        <w:t xml:space="preserve">отнимать. 4.</w:t>
      </w:r>
    </w:p>
    <w:p>
      <w:pPr>
        <w:pStyle w:val="Normal"/>
      </w:pPr>
      <w:r>
        <w:t xml:space="preserve">Т. П. (1676—1688) Буде мужь взялъ за служ-</w:t>
      </w:r>
    </w:p>
    <w:p>
      <w:pPr>
        <w:pStyle w:val="Normal"/>
      </w:pPr>
      <w:r>
        <w:t xml:space="preserve">бы, или купиль въ вотчину прожиточное по- </w:t>
      </w:r>
      <w:r>
        <w:br/>
      </w:r>
      <w:r>
        <w:t xml:space="preserve">мфстье своей жены, то послф его смерти от- </w:t>
      </w:r>
      <w:r>
        <w:br/>
      </w:r>
      <w:r>
        <w:t xml:space="preserve">дать вдовЪ одну половину сей вотчины съ </w:t>
      </w:r>
      <w:r>
        <w:br/>
      </w:r>
      <w:r>
        <w:t xml:space="preserve">правомъ распоряжаться въ оной по произво- </w:t>
      </w:r>
      <w:r>
        <w:br/>
      </w:r>
      <w:r>
        <w:t xml:space="preserve">лу, а другую въ пожизненное токмо владфше. </w:t>
      </w:r>
      <w:r>
        <w:br/>
      </w:r>
      <w:r>
        <w:t xml:space="preserve">655, п. 18.—Посль бездътно-умершей вдовы </w:t>
      </w:r>
      <w:r>
        <w:br/>
      </w:r>
      <w:r>
        <w:t xml:space="preserve">отдавать мужшя купленныя вотчины, буде </w:t>
      </w:r>
      <w:r>
        <w:br/>
      </w:r>
      <w:r>
        <w:t xml:space="preserve">она никому. не отвазала, родственникам </w:t>
      </w:r>
      <w:r>
        <w:br/>
      </w:r>
      <w:r>
        <w:t xml:space="preserve">мужа. 654, Мовоуказн. статьш о вотби- </w:t>
      </w:r>
      <w:r>
        <w:br/>
      </w:r>
      <w:r>
        <w:t xml:space="preserve">назв. ст. Е — Подтвержденяе сего съ </w:t>
      </w:r>
      <w:r>
        <w:br/>
      </w:r>
      <w:r>
        <w:t xml:space="preserve">тфмъ, чтобы наслфдники платили на поми- </w:t>
      </w:r>
      <w:r>
        <w:br/>
      </w:r>
      <w:r>
        <w:t xml:space="preserve">новеше умершей. 700, Оладьл. 11. ст. 1. </w:t>
      </w:r>
      <w:r>
        <w:br/>
      </w:r>
      <w:r>
        <w:t xml:space="preserve">— О дачв вдовамъ, неимфющимь своихъ </w:t>
      </w:r>
      <w:r>
        <w:br/>
      </w:r>
      <w:r>
        <w:t xml:space="preserve">прожиточныхь помфстШ, прожитковь изъ </w:t>
      </w:r>
      <w:r>
        <w:br/>
      </w:r>
      <w:r>
        <w:t xml:space="preserve">мужнихь выслуженныхь вотчпиъ. 654. с/%. </w:t>
      </w:r>
      <w:r>
        <w:br/>
      </w:r>
      <w:r>
        <w:t xml:space="preserve">2. 700, ГГ. ст. 2. Жепа не въ прав по- </w:t>
      </w:r>
      <w:r>
        <w:br/>
      </w:r>
      <w:r>
        <w:t xml:space="preserve">ступаться данпыми ей па прожитокъ му- </w:t>
      </w:r>
      <w:r>
        <w:br/>
      </w:r>
      <w:r>
        <w:t xml:space="preserve">жними вотчинами, кому-либо не изъ му- </w:t>
      </w:r>
      <w:r>
        <w:br/>
      </w:r>
      <w:r>
        <w:t xml:space="preserve">жняго рода; таковыя поступки въ Помб- </w:t>
      </w:r>
      <w:r>
        <w:br/>
      </w:r>
      <w:r>
        <w:t xml:space="preserve">стномь Приказв не утверждать. 65%, с7+. </w:t>
      </w:r>
      <w:r>
        <w:br/>
      </w:r>
      <w:r>
        <w:t xml:space="preserve">5. — Не давать женамъ отказанныхь имъ </w:t>
      </w:r>
      <w:r>
        <w:br/>
      </w:r>
      <w:r>
        <w:t xml:space="preserve">мужьями, въ замфнь ихъ приданаго, родо-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выхъ вотчинъ, а отдавать оныя мужнимь </w:t>
      </w:r>
      <w:r>
        <w:br/>
      </w:r>
      <w:r>
        <w:t xml:space="preserve">сродникамъ; женамь же по ряднымь оты- </w:t>
      </w:r>
      <w:r>
        <w:br/>
      </w:r>
      <w:r>
        <w:t xml:space="preserve">скивать сь сихъ послфднихь свое приданое. </w:t>
      </w:r>
      <w:r>
        <w:br/>
      </w:r>
      <w:r>
        <w:t xml:space="preserve">654, п. 12. 700. 11. 12. Возвращать же- </w:t>
      </w:r>
      <w:r>
        <w:br/>
      </w:r>
      <w:r>
        <w:t xml:space="preserve">намь приданыя ихъ вотчины, проданныя </w:t>
      </w:r>
      <w:r>
        <w:br/>
      </w:r>
      <w:r>
        <w:t xml:space="preserve">умершими ихъ мужьями постороннимь лю- </w:t>
      </w:r>
      <w:r>
        <w:br/>
      </w:r>
      <w:r>
        <w:t xml:space="preserve">дямъ, предоставляя покупщивамв искать </w:t>
      </w:r>
      <w:r>
        <w:br/>
      </w:r>
      <w:r>
        <w:t xml:space="preserve">данныхь за вотчину денегь съ наслёдни- </w:t>
      </w:r>
      <w:r>
        <w:br/>
      </w:r>
      <w:r>
        <w:t xml:space="preserve">ковь продавца. 650. — Новоуказныя статьи </w:t>
      </w:r>
      <w:r>
        <w:br/>
      </w:r>
      <w:r>
        <w:t xml:space="preserve">о вотчинахь, 1785 Августа 140, Олд. 11 </w:t>
      </w:r>
      <w:r>
        <w:br/>
      </w:r>
      <w:r>
        <w:t xml:space="preserve">о вотчинахъь, 700. См. выше поеслль 654, </w:t>
      </w:r>
      <w:r>
        <w:br/>
      </w:r>
      <w:r>
        <w:t xml:space="preserve">ст. 1, 2, $ ш 12. — Поступленвыя та- </w:t>
      </w:r>
      <w:r>
        <w:br/>
      </w:r>
      <w:r>
        <w:t xml:space="preserve">кимь образомь вотчины возвращать бездене- </w:t>
      </w:r>
      <w:r>
        <w:br/>
      </w:r>
      <w:r>
        <w:t xml:space="preserve">жно въ родъ мужа. 700, 17. ста. 5. — Вот- </w:t>
      </w:r>
      <w:r>
        <w:br/>
      </w:r>
      <w:r>
        <w:t xml:space="preserve">чину, купленную на‘сыновнее имя отцомъ, </w:t>
      </w:r>
      <w:r>
        <w:br/>
      </w:r>
      <w:r>
        <w:t xml:space="preserve">во время малолЬтства его сына, отдавать </w:t>
      </w:r>
      <w:r>
        <w:br/>
      </w:r>
      <w:r>
        <w:t xml:space="preserve">послф смерти сего вотчинника его жен$, а </w:t>
      </w:r>
      <w:r>
        <w:br/>
      </w:r>
      <w:r>
        <w:t xml:space="preserve">отцу и братьямъ въ тёхь вотчинахъ отка- </w:t>
      </w:r>
      <w:r>
        <w:br/>
      </w:r>
      <w:r>
        <w:t xml:space="preserve">зывать. 702, сле. 1. Купленныя вотчины дф- </w:t>
      </w:r>
      <w:r>
        <w:br/>
      </w:r>
      <w:r>
        <w:t xml:space="preserve">лить между дфтьми отъ разныхъ браковъ и </w:t>
      </w:r>
      <w:r>
        <w:br/>
      </w:r>
      <w:r>
        <w:t xml:space="preserve">вдовою вотчинника по жеребьямъ. ст. 2. </w:t>
      </w:r>
      <w:r>
        <w:br/>
      </w:r>
      <w:r>
        <w:t xml:space="preserve">Изь общей нераздьльной вотчины  жеребей </w:t>
      </w:r>
      <w:r>
        <w:br/>
      </w:r>
      <w:r>
        <w:t xml:space="preserve">умершаго участника отдавать женф и дф- </w:t>
      </w:r>
      <w:r>
        <w:br/>
      </w:r>
      <w:r>
        <w:t xml:space="preserve">тямь его. сте. ©. Вотчины людей, бъжавшихь </w:t>
      </w:r>
      <w:r>
        <w:br/>
      </w:r>
      <w:r>
        <w:t xml:space="preserve">го обвинеши ихъ въ воровствв или разбоф, </w:t>
      </w:r>
      <w:r>
        <w:br/>
      </w:r>
      <w:r>
        <w:t xml:space="preserve">давать неучаствовавшимь въ ихъ преступле- </w:t>
      </w:r>
      <w:r>
        <w:br/>
      </w:r>
      <w:r>
        <w:t xml:space="preserve">няхь женамь и дЬтямь. ст. 5. — Ву- </w:t>
      </w:r>
      <w:r>
        <w:br/>
      </w:r>
      <w:r>
        <w:t xml:space="preserve">пленные дворы бездётно умерших отдавать </w:t>
      </w:r>
      <w:r>
        <w:br/>
      </w:r>
      <w:r>
        <w:t xml:space="preserve">маравнв съ купленными вотчинами ихъ же- </w:t>
      </w:r>
      <w:r>
        <w:br/>
      </w:r>
      <w:r>
        <w:t xml:space="preserve">намъ. 969.—Вотчины, купленныя обще на и- </w:t>
      </w:r>
      <w:r>
        <w:br/>
      </w:r>
      <w:r>
        <w:t xml:space="preserve">мена отцовъ и дфтей, дБлить между ними по </w:t>
      </w:r>
      <w:r>
        <w:br/>
      </w:r>
      <w:r>
        <w:t xml:space="preserve">жеребьямъ; жеребей, слфдовавиай умерше- </w:t>
      </w:r>
      <w:r>
        <w:br/>
      </w:r>
      <w:r>
        <w:t xml:space="preserve">му сыну, отдавать его вдов, хотя бы она </w:t>
      </w:r>
      <w:r>
        <w:br/>
      </w:r>
      <w:r>
        <w:t xml:space="preserve">была за другимь мужемъ. 1020.—Бывиия за </w:t>
      </w:r>
      <w:r>
        <w:br/>
      </w:r>
      <w:r>
        <w:t xml:space="preserve">бездьтно-умершею вдовою купленныя вотчи- </w:t>
      </w:r>
      <w:r>
        <w:br/>
      </w:r>
      <w:r>
        <w:t xml:space="preserve">пы ея мужа, о конхъ она не учинила ника- </w:t>
      </w:r>
      <w:r>
        <w:br/>
      </w:r>
      <w:r>
        <w:t xml:space="preserve">кого распоряженля, отдавать братьямь и се- </w:t>
      </w:r>
      <w:r>
        <w:br/>
      </w:r>
      <w:r>
        <w:t xml:space="preserve">страмь ея мужа по жеребъямь. 1021. — Изъ </w:t>
      </w:r>
      <w:r>
        <w:br/>
      </w:r>
      <w:r>
        <w:t xml:space="preserve">Московскаго купленнаго двора умершаго Го- </w:t>
      </w:r>
      <w:r>
        <w:br/>
      </w:r>
      <w:r>
        <w:t xml:space="preserve">стя Третьякова три доли, по близости и по </w:t>
      </w:r>
      <w:r>
        <w:br/>
      </w:r>
      <w:r>
        <w:t xml:space="preserve">родству, дать племянницф его, а жен че- </w:t>
      </w:r>
      <w:r>
        <w:br/>
      </w:r>
      <w:r>
        <w:t xml:space="preserve">тверть. #0 71. — Изь дворовъ давать бездтнымь </w:t>
      </w:r>
      <w:r>
        <w:br/>
      </w:r>
      <w:r>
        <w:t xml:space="preserve">женамъ четвертую долю; кунленные же дворы </w:t>
      </w:r>
      <w:r>
        <w:br/>
      </w:r>
      <w:r>
        <w:t xml:space="preserve">по примфру купленныхь вотчинъ, отдавать </w:t>
      </w:r>
      <w:r>
        <w:br/>
      </w:r>
      <w:r>
        <w:t xml:space="preserve">сполна бездьтнымь вдовамъь умершаго вла- </w:t>
      </w:r>
      <w:r>
        <w:br/>
      </w:r>
      <w:r>
        <w:t xml:space="preserve">дБльца. 1081. — Посл смерти тяглыхъ лю- </w:t>
      </w:r>
      <w:r>
        <w:br/>
      </w:r>
      <w:r>
        <w:t xml:space="preserve">дей, давать изь чернослободскихь дворовъ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Н. </w:t>
      </w:r>
      <w:r>
        <w:br/>
      </w:r>
      <w:r>
        <w:t xml:space="preserve">.</w:t>
      </w:r>
    </w:p>
    <w:p>
      <w:pPr>
        <w:pStyle w:val="Normal"/>
      </w:pPr>
      <w:r>
        <w:t xml:space="preserve">бездфтнымь ихъ женамь четвертую долю, </w:t>
      </w:r>
      <w:r>
        <w:br/>
      </w:r>
      <w:r>
        <w:t xml:space="preserve">прочйя же три доли отдавать родственникамъ; </w:t>
      </w:r>
      <w:r>
        <w:br/>
      </w:r>
      <w:r>
        <w:t xml:space="preserve">тяглымь же людямь, за неимбнлемь род- </w:t>
      </w:r>
      <w:r>
        <w:br/>
      </w:r>
      <w:r>
        <w:t xml:space="preserve">ственниковъ, возвращать оные въ тф сотни, къ </w:t>
      </w:r>
      <w:r>
        <w:br/>
      </w:r>
      <w:r>
        <w:t xml:space="preserve">которымъ умерший принадлежалъ. 1157, Отд. </w:t>
      </w:r>
      <w:r>
        <w:br/>
      </w:r>
      <w:r>
        <w:t xml:space="preserve">1. ст. #. Изь купленныхь бфлыхь дворовъ без- </w:t>
      </w:r>
      <w:r>
        <w:br/>
      </w:r>
      <w:r>
        <w:t xml:space="preserve">дФтно умершаго, отдавать его жен четвер- </w:t>
      </w:r>
      <w:r>
        <w:br/>
      </w:r>
      <w:r>
        <w:t xml:space="preserve">тый жеребей, а три отдавать ближайшимъ </w:t>
      </w:r>
      <w:r>
        <w:br/>
      </w:r>
      <w:r>
        <w:t xml:space="preserve">его родственникамь. 1157. Отд. ГЕ. ст. 1. </w:t>
      </w:r>
      <w:r>
        <w:br/>
      </w:r>
      <w:r>
        <w:t xml:space="preserve">Отказывать въ дворахъь умершаго мужа вдо- </w:t>
      </w:r>
      <w:r>
        <w:br/>
      </w:r>
      <w:r>
        <w:t xml:space="preserve">$$, вышедшей за другаго мужа до испелне- </w:t>
      </w:r>
      <w:r>
        <w:br/>
      </w:r>
      <w:r>
        <w:t xml:space="preserve">н1я указнаго года со дня смерти перваго. </w:t>
      </w:r>
      <w:r>
        <w:br/>
      </w:r>
      <w:r>
        <w:t xml:space="preserve">ст. 2. Приданые дворы матерей, коими </w:t>
      </w:r>
      <w:r>
        <w:br/>
      </w:r>
      <w:r>
        <w:t xml:space="preserve">он постунились сыновьямъ своимъ, возвра- </w:t>
      </w:r>
      <w:r>
        <w:br/>
      </w:r>
      <w:r>
        <w:t xml:space="preserve">щать, если они умруть бездътно, матерямъ, </w:t>
      </w:r>
      <w:r>
        <w:br/>
      </w:r>
      <w:r>
        <w:t xml:space="preserve">безъ выдБла вдовамь тхъ умершихъ четвер- </w:t>
      </w:r>
      <w:r>
        <w:br/>
      </w:r>
      <w:r>
        <w:t xml:space="preserve">той доли. ст. 5. Дворь отца, въ которомъ </w:t>
      </w:r>
      <w:r>
        <w:br/>
      </w:r>
      <w:r>
        <w:t xml:space="preserve">обще съ нимъ жиль его сынъ, оставлять, посл </w:t>
      </w:r>
      <w:r>
        <w:br/>
      </w:r>
      <w:r>
        <w:t xml:space="preserve">смерти сына, за отномъ, не`отдавая онаго </w:t>
      </w:r>
      <w:r>
        <w:br/>
      </w:r>
      <w:r>
        <w:t xml:space="preserve">сыновней вдовф. сие. 6. О раздбль данныхь </w:t>
      </w:r>
      <w:r>
        <w:br/>
      </w:r>
      <w:r>
        <w:t xml:space="preserve">Аворовъ умершаго между его вдовою и его_ </w:t>
      </w:r>
      <w:r>
        <w:br/>
      </w:r>
      <w:r>
        <w:t xml:space="preserve">дДБТЬми или. родственниками. си. 8. Между </w:t>
      </w:r>
      <w:r>
        <w:br/>
      </w:r>
      <w:r>
        <w:t xml:space="preserve">афтьми умершаго отъь разныхъ браковь и его </w:t>
      </w:r>
      <w:r>
        <w:br/>
      </w:r>
      <w:r>
        <w:t xml:space="preserve">вдовою дБлить оставшиеся нослф него дворы </w:t>
      </w:r>
      <w:r>
        <w:br/>
      </w:r>
      <w:r>
        <w:t xml:space="preserve">по жеребъямъ. сп. 17. Изъ приданыхъ дворовъ </w:t>
      </w:r>
      <w:r>
        <w:br/>
      </w:r>
      <w:r>
        <w:t xml:space="preserve">бездЪтно умершихь женъ, давать ихъ мужьямъ </w:t>
      </w:r>
      <w:r>
        <w:br/>
      </w:r>
      <w:r>
        <w:t xml:space="preserve">четвертую долю, а прочее родственникамъ 2е- </w:t>
      </w:r>
      <w:r>
        <w:br/>
      </w:r>
      <w:r>
        <w:t xml:space="preserve">ны. ет. 19. О возвращеши родственни- </w:t>
      </w:r>
      <w:r>
        <w:br/>
      </w:r>
      <w:r>
        <w:t xml:space="preserve">камъ трехъ долей двора умершаго, излинше </w:t>
      </w:r>
      <w:r>
        <w:br/>
      </w:r>
      <w:r>
        <w:t xml:space="preserve">присвоенныхъ его вдовою и ею проданныхъь </w:t>
      </w:r>
      <w:r>
        <w:br/>
      </w:r>
      <w:r>
        <w:t xml:space="preserve">ет. 21.</w:t>
      </w:r>
    </w:p>
    <w:p>
      <w:pPr>
        <w:pStyle w:val="Normal"/>
      </w:pPr>
      <w:r>
        <w:t xml:space="preserve">Т. Г. (1700—1712) Бездфтные вдовцы и вдо-</w:t>
      </w:r>
    </w:p>
    <w:p>
      <w:pPr>
        <w:pStyle w:val="Normal"/>
      </w:pPr>
      <w:r>
        <w:t xml:space="preserve">вы, вступивиие въ новый бракъ ранфе года по </w:t>
      </w:r>
      <w:r>
        <w:br/>
      </w:r>
      <w:r>
        <w:t xml:space="preserve">смерти супруговъ своихъ, не лишаются чрезъ </w:t>
      </w:r>
      <w:r>
        <w:br/>
      </w:r>
      <w:r>
        <w:t xml:space="preserve">то слфдующей имъ изъ ихъ пожитковь че- </w:t>
      </w:r>
      <w:r>
        <w:br/>
      </w:r>
      <w:r>
        <w:t xml:space="preserve">твертой частн. #852.</w:t>
      </w:r>
    </w:p>
    <w:p>
      <w:pPr>
        <w:pStyle w:val="Normal"/>
      </w:pPr>
      <w:r>
        <w:t xml:space="preserve">Т. У. (1715—1719) О предоставлеши бездьт-</w:t>
      </w:r>
    </w:p>
    <w:p>
      <w:pPr>
        <w:pStyle w:val="Normal"/>
      </w:pPr>
      <w:r>
        <w:t xml:space="preserve">ной вдов имбыя ея мужа въ пожизненное </w:t>
      </w:r>
      <w:r>
        <w:br/>
      </w:r>
      <w:r>
        <w:t xml:space="preserve">владфше. 2789, п. 9. — Вдовцамъ и вдовамъ </w:t>
      </w:r>
      <w:r>
        <w:br/>
      </w:r>
      <w:r>
        <w:t xml:space="preserve">давать изъ движимаго и недвижимаго имфшя </w:t>
      </w:r>
      <w:r>
        <w:br/>
      </w:r>
      <w:r>
        <w:t xml:space="preserve">и долговъ четвертую часть. 5015.</w:t>
      </w:r>
    </w:p>
    <w:p>
      <w:pPr>
        <w:pStyle w:val="Normal"/>
      </w:pPr>
      <w:r>
        <w:t xml:space="preserve">Т. УП. (1725—1727) Мужья, принявиие фами-</w:t>
      </w:r>
    </w:p>
    <w:p>
      <w:pPr>
        <w:pStyle w:val="Normal"/>
      </w:pPr>
      <w:r>
        <w:t xml:space="preserve">дно своихь женъ, которыя были послфдними </w:t>
      </w:r>
      <w:r>
        <w:br/>
      </w:r>
      <w:r>
        <w:t xml:space="preserve">въ ихъ род, наслфадуютъ вефмь ихъ имф- </w:t>
      </w:r>
      <w:r>
        <w:br/>
      </w:r>
      <w:r>
        <w:t xml:space="preserve">немъ, если он умруть бездьтно. 472%, </w:t>
      </w:r>
      <w:r>
        <w:br/>
      </w:r>
      <w:r>
        <w:t xml:space="preserve">пун. 7. резол. 1 и 2. Посл смерти одного </w:t>
      </w:r>
      <w:r>
        <w:br/>
      </w:r>
      <w:r>
        <w:t xml:space="preserve">супруга, давать другому четвертую часть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изъ всего его имфшя. пун. 9. резол. на </w:t>
      </w:r>
      <w:r>
        <w:br/>
      </w:r>
      <w:r>
        <w:t xml:space="preserve">докл. 1. ВдовЪ выдфлять четвертую часть </w:t>
      </w:r>
      <w:r>
        <w:br/>
      </w:r>
      <w:r>
        <w:t xml:space="preserve">язь того ‘имфная, которое слфдовало бы ея </w:t>
      </w:r>
      <w:r>
        <w:br/>
      </w:r>
      <w:r>
        <w:t xml:space="preserve">мужу. на 2 докл. резол. 1, 2. О дачь ма- </w:t>
      </w:r>
      <w:r>
        <w:br/>
      </w:r>
      <w:r>
        <w:t xml:space="preserve">терн, вдовЪ, посль бездьтной смерти сына, </w:t>
      </w:r>
      <w:r>
        <w:br/>
      </w:r>
      <w:r>
        <w:t xml:space="preserve">за изключешемь вдовЪ его указной части, все- </w:t>
      </w:r>
      <w:r>
        <w:br/>
      </w:r>
      <w:r>
        <w:t xml:space="preserve">то прочаго имфшя въ пожизненное или же </w:t>
      </w:r>
      <w:r>
        <w:br/>
      </w:r>
      <w:r>
        <w:t xml:space="preserve">четвертой части въ полное владфше. на 5 </w:t>
      </w:r>
      <w:r>
        <w:br/>
      </w:r>
      <w:r>
        <w:t xml:space="preserve">докл. резол.</w:t>
      </w:r>
    </w:p>
    <w:p>
      <w:pPr>
        <w:pStyle w:val="Normal"/>
      </w:pPr>
      <w:r>
        <w:t xml:space="preserve">Т. уУш. (1728—1752) Опредълеве вдовамь и</w:t>
      </w:r>
    </w:p>
    <w:p>
      <w:pPr>
        <w:pStyle w:val="Normal"/>
      </w:pPr>
      <w:r>
        <w:t xml:space="preserve">вловцамь изъ оставшагося .послф умершихъ </w:t>
      </w:r>
      <w:r>
        <w:br/>
      </w:r>
      <w:r>
        <w:t xml:space="preserve">ихь супруговъ недвижимаго имфн1я седьмой, а </w:t>
      </w:r>
      <w:r>
        <w:br/>
      </w:r>
      <w:r>
        <w:t xml:space="preserve">изь движимаго имфи!я четвертой части; пра- </w:t>
      </w:r>
      <w:r>
        <w:br/>
      </w:r>
      <w:r>
        <w:t xml:space="preserve">впла о выдЬлЪ сей указной части. 5717.</w:t>
      </w:r>
    </w:p>
    <w:p>
      <w:pPr>
        <w:pStyle w:val="Normal"/>
      </w:pPr>
      <w:r>
        <w:t xml:space="preserve">Т. ХИ. (1744 — 17458) Мужу изъ имъшя жи-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вой жены указной части себЪ не брать, и </w:t>
      </w:r>
      <w:r>
        <w:br/>
      </w:r>
      <w:r>
        <w:t xml:space="preserve">обратно. 9515. \</w:t>
      </w:r>
    </w:p>
    <w:p>
      <w:pPr>
        <w:pStyle w:val="Normal"/>
      </w:pPr>
      <w:r>
        <w:t xml:space="preserve">ХШ. (1749—4755) Камергеру Волжинско- </w:t>
      </w:r>
      <w:r>
        <w:br/>
      </w:r>
      <w:r>
        <w:t xml:space="preserve">му отдать все имфнйе бездфтно умершей его </w:t>
      </w:r>
      <w:r>
        <w:br/>
      </w:r>
      <w:r>
        <w:t xml:space="preserve">жены, купленное на его деньги. 10060.</w:t>
      </w:r>
    </w:p>
    <w:p>
      <w:pPr>
        <w:pStyle w:val="Normal"/>
      </w:pPr>
      <w:r>
        <w:t xml:space="preserve">Т. ХУ|. (1762—1764) Указную часть бездфт-</w:t>
      </w:r>
    </w:p>
    <w:p>
      <w:pPr>
        <w:pStyle w:val="Normal"/>
      </w:pPr>
      <w:r>
        <w:t xml:space="preserve">по умершей вдовы обращать въ ея родъ. 12194.</w:t>
      </w:r>
    </w:p>
    <w:p>
      <w:pPr>
        <w:pStyle w:val="Normal"/>
      </w:pPr>
      <w:r>
        <w:t xml:space="preserve">Т. ХХ{. (1781—1785) ПослБ смерти вдов», не-</w:t>
      </w:r>
    </w:p>
    <w:p>
      <w:pPr>
        <w:pStyle w:val="Normal"/>
      </w:pPr>
      <w:r>
        <w:t xml:space="preserve">просившихь о дач имъ изь мужнихь имф- </w:t>
      </w:r>
      <w:r>
        <w:br/>
      </w:r>
      <w:r>
        <w:t xml:space="preserve">зи указной части, ихъ наслфднивамь сей ча- </w:t>
      </w:r>
      <w:r>
        <w:br/>
      </w:r>
      <w:r>
        <w:t xml:space="preserve">сти не давать. 15564. 15971.</w:t>
      </w:r>
    </w:p>
    <w:p>
      <w:pPr>
        <w:pStyle w:val="Normal"/>
      </w:pPr>
      <w:r>
        <w:t xml:space="preserve">Т. ХХУИ. (1800 — 1801) Жень умершаго бан-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крота не выдавать указной изъ его имфшя </w:t>
      </w:r>
      <w:r>
        <w:br/>
      </w:r>
      <w:r>
        <w:t xml:space="preserve">части, а обращать оную въ массу. 19692, </w:t>
      </w:r>
      <w:r>
        <w:br/>
      </w:r>
      <w:r>
        <w:t xml:space="preserve">Уст. о. бапкр. Ч. 1. 5 111. -</w:t>
      </w:r>
    </w:p>
    <w:p>
      <w:pPr>
        <w:pStyle w:val="Normal"/>
      </w:pPr>
      <w:r>
        <w:t xml:space="preserve">ХХУИ. (1802—1805) Послф безд$тно умер- </w:t>
      </w:r>
      <w:r>
        <w:br/>
      </w:r>
      <w:r>
        <w:t xml:space="preserve">шихъ всБ материнсмя имфыя, не изключая </w:t>
      </w:r>
      <w:r>
        <w:br/>
      </w:r>
      <w:r>
        <w:t xml:space="preserve">полученныхь матерями послф умерших му- </w:t>
      </w:r>
      <w:r>
        <w:br/>
      </w:r>
      <w:r>
        <w:t xml:space="preserve">жей ихъ на указную часть, возводить въ родъ </w:t>
      </w:r>
      <w:r>
        <w:br/>
      </w:r>
      <w:r>
        <w:t xml:space="preserve">матери. 20128.</w:t>
      </w:r>
    </w:p>
    <w:p>
      <w:pPr>
        <w:pStyle w:val="Normal"/>
      </w:pPr>
      <w:r>
        <w:t xml:space="preserve">Т. ХХХМУ. (1817) Выдьяь уназныхь частей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жен посл мужа или мужу посл жены, не </w:t>
      </w:r>
      <w:r>
        <w:br/>
      </w:r>
      <w:r>
        <w:t xml:space="preserve">должень быть отвергаемь давиостпо , буде </w:t>
      </w:r>
      <w:r>
        <w:br/>
      </w:r>
      <w:r>
        <w:t xml:space="preserve">только просьба отъ имфющаго право на вы- </w:t>
      </w:r>
      <w:r>
        <w:br/>
      </w:r>
      <w:r>
        <w:t xml:space="preserve">дфль сей части поступила при его жизни; но </w:t>
      </w:r>
      <w:r>
        <w:br/>
      </w:r>
      <w:r>
        <w:t xml:space="preserve">если таковой просьбы отъ мужа или жепы </w:t>
      </w:r>
      <w:r>
        <w:br/>
      </w:r>
      <w:r>
        <w:t xml:space="preserve">во время ихъ жизни пе принесено, то на- </w:t>
      </w:r>
      <w:r>
        <w:br/>
      </w:r>
      <w:r>
        <w:t xml:space="preserve">слфдтики ихъ па тф указныя части права </w:t>
      </w:r>
      <w:r>
        <w:br/>
      </w:r>
      <w:r>
        <w:t xml:space="preserve">уже имфть не могутъ. 25762. </w:t>
      </w:r>
      <w:r>
        <w:br/>
      </w:r>
      <w:r>
        <w:t xml:space="preserve">НласльдовантгеЕ нисходящихь РОДСТВЕН- </w:t>
      </w:r>
      <w:r>
        <w:br/>
      </w:r>
      <w:r>
        <w:t xml:space="preserve">НиИКоВЪ.</w:t>
      </w:r>
    </w:p>
    <w:p>
      <w:pPr>
        <w:pStyle w:val="Normal"/>
      </w:pPr>
      <w:r>
        <w:t xml:space="preserve">Т. 1. (1649 —1675) Незаконорожденнымь дф-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тямь помфелИ и вотчинь не давать. Ул, Х, </w:t>
      </w:r>
      <w:r>
        <w:br/>
      </w:r>
      <w:r>
        <w:t xml:space="preserve">280. Дочерямъ при живыхъ братьяхъ вотчинь </w:t>
      </w:r>
      <w:r>
        <w:br/>
      </w:r>
      <w:r>
        <w:t xml:space="preserve">не давать. ХИ/Л. 2. Родовыя и выслуженныя </w:t>
      </w:r>
      <w:r>
        <w:br/>
      </w:r>
      <w:r>
        <w:t xml:space="preserve">вотчины умершихъ, неоставившихь ни сыно- </w:t>
      </w:r>
      <w:r>
        <w:br/>
      </w:r>
      <w:r>
        <w:t xml:space="preserve">вей, ни сыновпихь дфтей, отдавать дочерямъ </w:t>
      </w:r>
      <w:r>
        <w:br/>
      </w:r>
      <w:r>
        <w:t xml:space="preserve">и дочернимь потомкамъ совокупно съ дадья- </w:t>
      </w:r>
      <w:r>
        <w:br/>
      </w:r>
      <w:r>
        <w:t xml:space="preserve">ми и тетками. &amp;. Какъ дБанть между дЪтьми </w:t>
      </w:r>
      <w:r>
        <w:br/>
      </w:r>
      <w:r>
        <w:t xml:space="preserve">оть разныхъ браковъ, купленныя отцовсмя </w:t>
      </w:r>
      <w:r>
        <w:br/>
      </w:r>
      <w:r>
        <w:t xml:space="preserve">вотчины, когда посл него другнхъ вотчинъ </w:t>
      </w:r>
      <w:r>
        <w:br/>
      </w:r>
      <w:r>
        <w:t xml:space="preserve">не осталось. 5. Вотчины, купленныя изъ ›‚по- </w:t>
      </w:r>
      <w:r>
        <w:br/>
      </w:r>
      <w:r>
        <w:t xml:space="preserve">розжихъ земель, отдавать женф и дфтамъ </w:t>
      </w:r>
      <w:r>
        <w:br/>
      </w:r>
      <w:r>
        <w:t xml:space="preserve">умершаго. #5. Старинныхъ холоповъ, по ста- </w:t>
      </w:r>
      <w:r>
        <w:br/>
      </w:r>
      <w:r>
        <w:t xml:space="preserve">риннымь крзпостямъ, отдавать въ холопство </w:t>
      </w:r>
      <w:r>
        <w:br/>
      </w:r>
      <w:r>
        <w:t xml:space="preserve">аътямъ умершаго Боярнна. ХХ. 75. Посл </w:t>
      </w:r>
      <w:r>
        <w:br/>
      </w:r>
      <w:r>
        <w:t xml:space="preserve">побитыхь, взатыхь въ полонъ и умершихь Ко- </w:t>
      </w:r>
      <w:r>
        <w:br/>
      </w:r>
      <w:r>
        <w:t xml:space="preserve">роченскихь казаковь, пушкарей и стр$ль- </w:t>
      </w:r>
      <w:r>
        <w:br/>
      </w:r>
      <w:r>
        <w:t xml:space="preserve">цовъ, у жень и дЬтей ихъ не отнимать ихъ </w:t>
      </w:r>
      <w:r>
        <w:br/>
      </w:r>
      <w:r>
        <w:t xml:space="preserve">дворовъ. 4. — Старинныхь и выслуженныхь </w:t>
      </w:r>
      <w:r>
        <w:br/>
      </w:r>
      <w:r>
        <w:t xml:space="preserve">вотчинъ умершаго не давать его. дочерямъ </w:t>
      </w:r>
      <w:r>
        <w:br/>
      </w:r>
      <w:r>
        <w:t xml:space="preserve">вдовамъ, если имфются внуки, сыновни сы- </w:t>
      </w:r>
      <w:r>
        <w:br/>
      </w:r>
      <w:r>
        <w:t xml:space="preserve">новья. 59.</w:t>
      </w:r>
    </w:p>
    <w:p>
      <w:pPr>
        <w:pStyle w:val="Normal"/>
      </w:pPr>
      <w:r>
        <w:t xml:space="preserve">Т, И. (1676—1688) Дьтямь дфлить отцовсыя</w:t>
      </w:r>
    </w:p>
    <w:p>
      <w:pPr>
        <w:pStyle w:val="Normal"/>
      </w:pPr>
      <w:r>
        <w:t xml:space="preserve">вотчины по жеребъямъ, не полагая въ раздфлъ </w:t>
      </w:r>
      <w:r>
        <w:br/>
      </w:r>
      <w:r>
        <w:t xml:space="preserve">собственныхь своихъ вотчинъ. 654, ст. 4. 700. </w:t>
      </w:r>
      <w:r>
        <w:br/>
      </w:r>
      <w:r>
        <w:t xml:space="preserve">ГГ. ст. 4. ПослЪ дЪдовъ вотчинъихъ не да- </w:t>
      </w:r>
      <w:r>
        <w:br/>
      </w:r>
      <w:r>
        <w:t xml:space="preserve">вать внукамъ, сыновнимь дочерямъ, если есть </w:t>
      </w:r>
      <w:r>
        <w:br/>
      </w:r>
      <w:r>
        <w:t xml:space="preserve">внуки, сыновни сыновья, поелику при равно </w:t>
      </w:r>
      <w:r>
        <w:br/>
      </w:r>
      <w:r>
        <w:t xml:space="preserve">близкомъ родств$ двоюродная сестра гри двою- </w:t>
      </w:r>
      <w:r>
        <w:br/>
      </w:r>
      <w:r>
        <w:t xml:space="preserve">родномъ брат пе вотчинница. 654, п. 6. 700, </w:t>
      </w:r>
      <w:r>
        <w:br/>
      </w:r>
      <w:r>
        <w:t xml:space="preserve">- И. 6. Внуки умершаго вотчинника, сыновн!я </w:t>
      </w:r>
      <w:r>
        <w:br/>
      </w:r>
      <w:r>
        <w:t xml:space="preserve">дочерн и дочв его, а оныхъ внучекъ тетка, на- </w:t>
      </w:r>
      <w:r>
        <w:br/>
      </w:r>
      <w:r>
        <w:t xml:space="preserve">слфдують въ вотчинахъ пополамъ, зачиты- </w:t>
      </w:r>
      <w:r>
        <w:br/>
      </w:r>
      <w:r>
        <w:t xml:space="preserve">вая дочери вотчины, полученныя ею оть у- </w:t>
      </w:r>
      <w:r>
        <w:br/>
      </w:r>
      <w:r>
        <w:t xml:space="preserve">мершаго въ приданое. 654, сле. 7. Отмфнеше </w:t>
      </w:r>
      <w:r>
        <w:br/>
      </w:r>
      <w:r>
        <w:t xml:space="preserve">сего правила съ тфмъ, чтобы въ сих ъслуча- </w:t>
      </w:r>
      <w:r>
        <w:br/>
      </w:r>
      <w:r>
        <w:t xml:space="preserve">яхъ давать вотчины только сыновнимъь до- </w:t>
      </w:r>
      <w:r>
        <w:br/>
      </w:r>
      <w:r>
        <w:t xml:space="preserve">черямъ, а посл$ и ихъ, если умрутъ бездфтно, </w:t>
      </w:r>
      <w:r>
        <w:br/>
      </w:r>
      <w:r>
        <w:t xml:space="preserve">отдавать овыя ихъ теткамъ. 700, `71. ст. 7. </w:t>
      </w:r>
      <w:r>
        <w:br/>
      </w:r>
      <w:r>
        <w:t xml:space="preserve">О дач внучкамь умершаго, дочернимъ доче- </w:t>
      </w:r>
      <w:r>
        <w:br/>
      </w:r>
      <w:r>
        <w:t xml:space="preserve">рямъ, жеребьи, слфдовавшаго ихъ матери. 654, </w:t>
      </w:r>
      <w:r>
        <w:br/>
      </w:r>
      <w:r>
        <w:t xml:space="preserve">ст. 1%. 700, ГГ. 1%. Приданныя вотчины ма- </w:t>
      </w:r>
      <w:r>
        <w:br/>
      </w:r>
      <w:r>
        <w:t xml:space="preserve">тери давать сыновьямъ, дочерямъ же только за </w:t>
      </w:r>
      <w:r>
        <w:br/>
      </w:r>
      <w:r>
        <w:t xml:space="preserve">неимёнемь сыновей, ибо сестра при брат ие </w:t>
      </w:r>
      <w:r>
        <w:br/>
      </w:r>
      <w:r>
        <w:t xml:space="preserve">вотчинпица. 674.—Новоуказных статьи о вот- </w:t>
      </w:r>
      <w:r>
        <w:br/>
      </w:r>
      <w:r>
        <w:t xml:space="preserve">чинахъ. 7185 Августа 10, Отд. ГГ, о вотди- </w:t>
      </w:r>
      <w:r>
        <w:br/>
      </w:r>
      <w:r>
        <w:t xml:space="preserve">нате. 700. См. выше послль654, ст. %,6, 7 </w:t>
      </w:r>
      <w:r>
        <w:br/>
      </w:r>
      <w:r>
        <w:t xml:space="preserve">12 14. Купленныя вотчины дфлить между дфть-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ми отт разныхь браковъ и вдовою вотчинника </w:t>
      </w:r>
      <w:r>
        <w:br/>
      </w:r>
      <w:r>
        <w:t xml:space="preserve">по жеребьямъ. 702, ст. 2. Изь общей не- </w:t>
      </w:r>
      <w:r>
        <w:br/>
      </w:r>
      <w:r>
        <w:t xml:space="preserve">раздфльной вотчины жеребей умершаго уча- </w:t>
      </w:r>
      <w:r>
        <w:br/>
      </w:r>
      <w:r>
        <w:t xml:space="preserve">стника отдавать женф и дфтямъ его. 702, </w:t>
      </w:r>
      <w:r>
        <w:br/>
      </w:r>
      <w:r>
        <w:t xml:space="preserve">ст. %.— Вотчины, купленныя обще на имена </w:t>
      </w:r>
      <w:r>
        <w:br/>
      </w:r>
      <w:r>
        <w:t xml:space="preserve">отцовъ и двтей, дьлить между ними по жере- </w:t>
      </w:r>
      <w:r>
        <w:br/>
      </w:r>
      <w:r>
        <w:t xml:space="preserve">бъямь; жеребей, слфдовавийй умершему сы- </w:t>
      </w:r>
      <w:r>
        <w:br/>
      </w:r>
      <w:r>
        <w:t xml:space="preserve">ну, отдавать его вдовф, хотябы она-была за </w:t>
      </w:r>
      <w:r>
        <w:br/>
      </w:r>
      <w:r>
        <w:t xml:space="preserve">другимъ мужемъ; если же ея нфтЪъ въ живыхъ, то </w:t>
      </w:r>
      <w:r>
        <w:br/>
      </w:r>
      <w:r>
        <w:t xml:space="preserve">отдавать его жеребей сыловьямъ, а за неимё- </w:t>
      </w:r>
      <w:r>
        <w:br/>
      </w:r>
      <w:r>
        <w:t xml:space="preserve">н1емь оныхъ, дочерямъ. 1020.—0 раздфл6 дап- </w:t>
      </w:r>
      <w:r>
        <w:br/>
      </w:r>
      <w:r>
        <w:t xml:space="preserve">пыхь дворовь умершаго между его вдовою </w:t>
      </w:r>
      <w:r>
        <w:br/>
      </w:r>
      <w:r>
        <w:t xml:space="preserve">и дЬтьми. 1157, ГГ. ст. 8. Данные дворы </w:t>
      </w:r>
      <w:r>
        <w:br/>
      </w:r>
      <w:r>
        <w:t xml:space="preserve">отцовъ справливать за ихъ дфтьми, хотя бы </w:t>
      </w:r>
      <w:r>
        <w:br/>
      </w:r>
      <w:r>
        <w:t xml:space="preserve">сш послёдыйе сами имфлн дворы. сё. 15. </w:t>
      </w:r>
      <w:r>
        <w:br/>
      </w:r>
      <w:r>
        <w:t xml:space="preserve">Данные дворы, за неимбшемъ сыновей, давать </w:t>
      </w:r>
      <w:r>
        <w:br/>
      </w:r>
      <w:r>
        <w:t xml:space="preserve">и дочерямъ умершаго. сте. 14. Сестрамъ при </w:t>
      </w:r>
      <w:r>
        <w:br/>
      </w:r>
      <w:r>
        <w:t xml:space="preserve">братьяхъ изъ отцовскихъ купленныхъ дворовъ </w:t>
      </w:r>
      <w:r>
        <w:br/>
      </w:r>
      <w:r>
        <w:t xml:space="preserve">жеребья це давать. сле. 15. Между дЪтьми </w:t>
      </w:r>
      <w:r>
        <w:br/>
      </w:r>
      <w:r>
        <w:t xml:space="preserve">отъ разных браковъ и вдовою умершаго дЪ- </w:t>
      </w:r>
      <w:r>
        <w:br/>
      </w:r>
      <w:r>
        <w:t xml:space="preserve">лить оставийеся послЪ него дворы по жеребь- </w:t>
      </w:r>
      <w:r>
        <w:br/>
      </w:r>
      <w:r>
        <w:t xml:space="preserve">ямъ. сте. 17. Отцовсыя купленный вотчины </w:t>
      </w:r>
      <w:r>
        <w:br/>
      </w:r>
      <w:r>
        <w:t xml:space="preserve">АБлить между сыновьями, а за неим мемъ сы- </w:t>
      </w:r>
      <w:r>
        <w:br/>
      </w:r>
      <w:r>
        <w:t xml:space="preserve">повей, между дочерьми отъ разныхь женъ по- </w:t>
      </w:r>
      <w:r>
        <w:br/>
      </w:r>
      <w:r>
        <w:t xml:space="preserve">ровну. 1256.</w:t>
      </w:r>
    </w:p>
    <w:p>
      <w:pPr>
        <w:pStyle w:val="Normal"/>
      </w:pPr>
      <w:r>
        <w:t xml:space="preserve">Т. 11. (1659 — 1699) Дочерямь и сестрамь у- </w:t>
      </w:r>
      <w:r>
        <w:br/>
      </w:r>
      <w:r>
        <w:t xml:space="preserve">мершаго вотчиниика дБлить его вотчины по- </w:t>
      </w:r>
      <w:r>
        <w:br/>
      </w:r>
      <w:r>
        <w:t xml:space="preserve">поламь, при сынф жъ изь вотчины ни чего </w:t>
      </w:r>
      <w:r>
        <w:br/>
      </w:r>
      <w:r>
        <w:t xml:space="preserve">имъ не давать. 1428.</w:t>
      </w:r>
    </w:p>
    <w:p>
      <w:pPr>
        <w:pStyle w:val="Normal"/>
      </w:pPr>
      <w:r>
        <w:t xml:space="preserve">Т. У. 11715 —1719) Установлене единонасл$- </w:t>
      </w:r>
      <w:r>
        <w:br/>
      </w:r>
      <w:r>
        <w:t xml:space="preserve">довашя по праву первородства. 2789. См. о </w:t>
      </w:r>
      <w:r>
        <w:br/>
      </w:r>
      <w:r>
        <w:t xml:space="preserve">селеь порлдкть наслььдованё я особую статью.</w:t>
      </w:r>
    </w:p>
    <w:p>
      <w:pPr>
        <w:pStyle w:val="Normal"/>
      </w:pPr>
      <w:r>
        <w:t xml:space="preserve">Т. УП. (1725 — 1727) О переходь насластва </w:t>
      </w:r>
      <w:r>
        <w:br/>
      </w:r>
      <w:r>
        <w:t xml:space="preserve">къ сыну умершаго наслфдника. 4722, п. 2. </w:t>
      </w:r>
      <w:r>
        <w:br/>
      </w:r>
      <w:r>
        <w:t xml:space="preserve">докл. 1. резол. 2.</w:t>
      </w:r>
    </w:p>
    <w:p>
      <w:pPr>
        <w:pStyle w:val="Normal"/>
      </w:pPr>
      <w:r>
        <w:t xml:space="preserve">Т. УШ. (1728—1752) Отмфнеше единонаслф- </w:t>
      </w:r>
      <w:r>
        <w:br/>
      </w:r>
      <w:r>
        <w:t xml:space="preserve">дован!я по праву первородства; возетановле- </w:t>
      </w:r>
      <w:r>
        <w:br/>
      </w:r>
      <w:r>
        <w:t xml:space="preserve">н1е порядка наслфдовашя, опредфленнато въ </w:t>
      </w:r>
      <w:r>
        <w:br/>
      </w:r>
      <w:r>
        <w:t xml:space="preserve">Уложеши, и назначен!я дочерямъ изъ недви- </w:t>
      </w:r>
      <w:r>
        <w:br/>
      </w:r>
      <w:r>
        <w:t xml:space="preserve">жимаго имфшя родителей четырнадцатой, а </w:t>
      </w:r>
      <w:r>
        <w:br/>
      </w:r>
      <w:r>
        <w:t xml:space="preserve">изъ движимаго восьмой части. 5717. .</w:t>
      </w:r>
    </w:p>
    <w:p>
      <w:pPr>
        <w:pStyle w:val="Normal"/>
      </w:pPr>
      <w:r>
        <w:t xml:space="preserve">Т. ХПГ. (1740—1745) Сестры при братьяхь не </w:t>
      </w:r>
      <w:r>
        <w:br/>
      </w:r>
      <w:r>
        <w:t xml:space="preserve">отрёшатютея оть наслфдетва въ дворахъ, дан- </w:t>
      </w:r>
      <w:r>
        <w:br/>
      </w:r>
      <w:r>
        <w:t xml:space="preserve">ныхъ отцамъ ихъ. 8190.</w:t>
      </w:r>
    </w:p>
    <w:p>
      <w:pPr>
        <w:pStyle w:val="Normal"/>
      </w:pPr>
      <w:r>
        <w:t xml:space="preserve">ТТ. ХПИ. (1748 — 1755) О выдёлВ дочерямъ </w:t>
      </w:r>
      <w:r>
        <w:br/>
      </w:r>
      <w:r>
        <w:t xml:space="preserve">указной части. 9728.</w:t>
      </w:r>
    </w:p>
    <w:p>
      <w:pPr>
        <w:pStyle w:val="Normal"/>
      </w:pPr>
      <w:r>
        <w:t xml:space="preserve">Т. ХУ. (1758—1762) О насльдованйи единоу-</w:t>
      </w:r>
    </w:p>
    <w:p>
      <w:pPr>
        <w:pStyle w:val="Normal"/>
      </w:pPr>
      <w:r>
        <w:t xml:space="preserve">251 </w:t>
      </w:r>
      <w:r>
        <w:br/>
      </w:r>
      <w:r>
        <w:t xml:space="preserve">Н.</w:t>
      </w:r>
    </w:p>
    <w:p>
      <w:pPr>
        <w:pStyle w:val="Normal"/>
      </w:pPr>
      <w:r>
        <w:t xml:space="preserve">тробныхъ сестерь </w:t>
      </w:r>
      <w:r>
        <w:br/>
      </w:r>
      <w:r>
        <w:t xml:space="preserve">11240.</w:t>
      </w:r>
    </w:p>
    <w:p>
      <w:pPr>
        <w:pStyle w:val="Normal"/>
      </w:pPr>
      <w:r>
        <w:t xml:space="preserve">Т. ХУ1. (1762—1764) Указь по дфлу Лазаре-</w:t>
      </w:r>
    </w:p>
    <w:p>
      <w:pPr>
        <w:pStyle w:val="Normal"/>
      </w:pPr>
      <w:r>
        <w:t xml:space="preserve">` ва, оставившаго дфтей отъ двухъ сомнитель- </w:t>
      </w:r>
      <w:r>
        <w:br/>
      </w:r>
      <w:r>
        <w:t xml:space="preserve">ныхь браковъ. +1895.— Дочерямъ, выданнымь </w:t>
      </w:r>
      <w:r>
        <w:br/>
      </w:r>
      <w:r>
        <w:t xml:space="preserve">въ замужество съ награждещемьв, не участво- </w:t>
      </w:r>
      <w:r>
        <w:br/>
      </w:r>
      <w:r>
        <w:t xml:space="preserve">вать въ раздЪьлЪ отцовскаго имея. 12051.</w:t>
      </w:r>
    </w:p>
    <w:p>
      <w:pPr>
        <w:pStyle w:val="Normal"/>
      </w:pPr>
      <w:r>
        <w:t xml:space="preserve">Т. ХХ. (1770—1774) ПослБ отца сыновья съ </w:t>
      </w:r>
      <w:r>
        <w:br/>
      </w:r>
      <w:r>
        <w:t xml:space="preserve">потомствомъ суть наслфдники, а сеетры при </w:t>
      </w:r>
      <w:r>
        <w:br/>
      </w:r>
      <w:r>
        <w:t xml:space="preserve">братьяхъ невотчинницы; когда же нфтъ сыновей, </w:t>
      </w:r>
      <w:r>
        <w:br/>
      </w:r>
      <w:r>
        <w:t xml:space="preserve">то наслёдують дочери и дочерни дфти. 15498. </w:t>
      </w:r>
      <w:r>
        <w:br/>
      </w:r>
      <w:r>
        <w:t xml:space="preserve">—- Замужнимь дочерямъ зечитывать приданое, </w:t>
      </w:r>
      <w:r>
        <w:br/>
      </w:r>
      <w:r>
        <w:t xml:space="preserve">сь которымь онф по ряднымъ выданы замужъ, </w:t>
      </w:r>
      <w:r>
        <w:br/>
      </w:r>
      <w:r>
        <w:t xml:space="preserve">въ указную часть. 15520, п. 2.— Давать ука- </w:t>
      </w:r>
      <w:r>
        <w:br/>
      </w:r>
      <w:r>
        <w:t xml:space="preserve">зныя части дочерямь, выданнымь замужъ безь </w:t>
      </w:r>
      <w:r>
        <w:br/>
      </w:r>
      <w:r>
        <w:t xml:space="preserve">приданаго. 15750. — Правила наслфдован1я </w:t>
      </w:r>
      <w:r>
        <w:br/>
      </w:r>
      <w:r>
        <w:t xml:space="preserve">послё Лейбъ-Компанцевъ, не изъ дворянъ, въ </w:t>
      </w:r>
      <w:r>
        <w:br/>
      </w:r>
      <w:r>
        <w:t xml:space="preserve">пожалованныхь имъ имфн!яхъ. 15795.</w:t>
      </w:r>
    </w:p>
    <w:p>
      <w:pPr>
        <w:pStyle w:val="Normal"/>
      </w:pPr>
      <w:r>
        <w:t xml:space="preserve">Т. ХХИ. (1784 — 1788) О допущени дфтей, </w:t>
      </w:r>
      <w:r>
        <w:br/>
      </w:r>
      <w:r>
        <w:t xml:space="preserve">прижитыхь во второмъ брак отъ жены, вы- </w:t>
      </w:r>
      <w:r>
        <w:br/>
      </w:r>
      <w:r>
        <w:t xml:space="preserve">шедшей замужь по невфденшю о существова- </w:t>
      </w:r>
      <w:r>
        <w:br/>
      </w:r>
      <w:r>
        <w:t xml:space="preserve">вн перваго ея мужа, къ наслфдетву наравнЪ </w:t>
      </w:r>
      <w:r>
        <w:br/>
      </w:r>
      <w:r>
        <w:t xml:space="preserve">съ дфтьми оть перваго брака. 16627.</w:t>
      </w:r>
    </w:p>
    <w:p>
      <w:pPr>
        <w:pStyle w:val="Normal"/>
      </w:pPr>
      <w:r>
        <w:t xml:space="preserve">Т. ХХУ1. (1500 — 1801) Незаконорожденные </w:t>
      </w:r>
      <w:r>
        <w:br/>
      </w:r>
      <w:r>
        <w:t xml:space="preserve">дЪти наслБдують только съ особаго Высочай- </w:t>
      </w:r>
      <w:r>
        <w:br/>
      </w:r>
      <w:r>
        <w:t xml:space="preserve">шаго соизволеня, и только въ томъ имфши, </w:t>
      </w:r>
      <w:r>
        <w:br/>
      </w:r>
      <w:r>
        <w:t xml:space="preserve">которое въ Высочайшемъ указв означено, пе </w:t>
      </w:r>
      <w:r>
        <w:br/>
      </w:r>
      <w:r>
        <w:t xml:space="preserve">распространяя права наслфдства ихъ на им$- </w:t>
      </w:r>
      <w:r>
        <w:br/>
      </w:r>
      <w:r>
        <w:t xml:space="preserve">нйя другихъ родственниковь, безъ завфщаня </w:t>
      </w:r>
      <w:r>
        <w:br/>
      </w:r>
      <w:r>
        <w:t xml:space="preserve">умершихъ. +95410.—Незакониорожденнымъ д- </w:t>
      </w:r>
      <w:r>
        <w:br/>
      </w:r>
      <w:r>
        <w:t xml:space="preserve">тямь Колтовскаго, коимь Высочайше предо- </w:t>
      </w:r>
      <w:r>
        <w:br/>
      </w:r>
      <w:r>
        <w:t xml:space="preserve">ставлено пользоваться фамилею и правомъ </w:t>
      </w:r>
      <w:r>
        <w:br/>
      </w:r>
      <w:r>
        <w:t xml:space="preserve">наслфдства, наслфдовать посл$ отца только </w:t>
      </w:r>
      <w:r>
        <w:br/>
      </w:r>
      <w:r>
        <w:t xml:space="preserve">въ благопр!обрётенномь его ими, родовое </w:t>
      </w:r>
      <w:r>
        <w:br/>
      </w:r>
      <w:r>
        <w:t xml:space="preserve">же отдать въ родъ Колтовскихъ. 19657.</w:t>
      </w:r>
    </w:p>
    <w:p>
      <w:pPr>
        <w:pStyle w:val="Normal"/>
      </w:pPr>
      <w:r>
        <w:t xml:space="preserve">Т. ХХУИ. (1802—1805) Дьтей, вводимыхь во </w:t>
      </w:r>
      <w:r>
        <w:br/>
      </w:r>
      <w:r>
        <w:t xml:space="preserve">всф права, по роду и наслфдетву закоянымь </w:t>
      </w:r>
      <w:r>
        <w:br/>
      </w:r>
      <w:r>
        <w:t xml:space="preserve">дфтямь принадлежания, признавать во всъхъ</w:t>
      </w:r>
    </w:p>
    <w:p>
      <w:pPr>
        <w:pStyle w:val="Normal"/>
      </w:pPr>
      <w:r>
        <w:t xml:space="preserve">‚ наслфдственныхь линяхъ наравнф, съ закон- </w:t>
      </w:r>
      <w:r>
        <w:br/>
      </w:r>
      <w:r>
        <w:t xml:space="preserve">ными дфтьми. 20980.</w:t>
      </w:r>
    </w:p>
    <w:p>
      <w:pPr>
        <w:pStyle w:val="Normal"/>
      </w:pPr>
      <w:r>
        <w:t xml:space="preserve">Т. ХХУШ. (1804 —1805) Сыновнихь дочерей </w:t>
      </w:r>
      <w:r>
        <w:br/>
      </w:r>
      <w:r>
        <w:t xml:space="preserve">не лишать при дядъяхь части, которая бы </w:t>
      </w:r>
      <w:r>
        <w:br/>
      </w:r>
      <w:r>
        <w:t xml:space="preserve">слфдовала умершему ихъ отцу. 21687.</w:t>
      </w:r>
    </w:p>
    <w:p>
      <w:pPr>
        <w:pStyle w:val="Normal"/>
      </w:pPr>
      <w:r>
        <w:t xml:space="preserve">Т. ХХХИ. (1812 — 18144) Замужнимь доче- </w:t>
      </w:r>
      <w:r>
        <w:br/>
      </w:r>
      <w:r>
        <w:t xml:space="preserve">рямъ умершато выдфлять изъ его имущества </w:t>
      </w:r>
      <w:r>
        <w:br/>
      </w:r>
      <w:r>
        <w:t xml:space="preserve">указную часть, зачтя въ оную имущество, дан- </w:t>
      </w:r>
      <w:r>
        <w:br/>
      </w:r>
      <w:r>
        <w:t xml:space="preserve">ное имь въ приданое. 25576.</w:t>
      </w:r>
    </w:p>
    <w:p>
      <w:pPr>
        <w:pStyle w:val="Normal"/>
      </w:pPr>
      <w:r>
        <w:t xml:space="preserve">вь имфши ихь матери.</w:t>
      </w:r>
    </w:p>
    <w:p>
      <w:pPr>
        <w:pStyle w:val="Normal"/>
      </w:pPr>
      <w:r>
        <w:t xml:space="preserve">252 </w:t>
      </w:r>
      <w:r>
        <w:br/>
      </w:r>
      <w:r>
        <w:t xml:space="preserve">Н.</w:t>
      </w:r>
    </w:p>
    <w:p>
      <w:pPr>
        <w:pStyle w:val="Normal"/>
      </w:pPr>
      <w:r>
        <w:t xml:space="preserve">Т. ХХХ. (1845—1816) О раздлБ движима- </w:t>
      </w:r>
      <w:r>
        <w:br/>
      </w:r>
      <w:r>
        <w:t xml:space="preserve">го имея умершаго, между сыновьями и до- </w:t>
      </w:r>
      <w:r>
        <w:br/>
      </w:r>
      <w:r>
        <w:t xml:space="preserve">черьми его, по равнымъ частямъ, когда оста- </w:t>
      </w:r>
      <w:r>
        <w:br/>
      </w:r>
      <w:r>
        <w:t xml:space="preserve">нется столько дочерей, что за выдёломъ имъ </w:t>
      </w:r>
      <w:r>
        <w:br/>
      </w:r>
      <w:r>
        <w:t xml:space="preserve">указныхь частей, сыновьямь пичего оставать- </w:t>
      </w:r>
      <w:r>
        <w:br/>
      </w:r>
      <w:r>
        <w:t xml:space="preserve">ся не будетъ. 25784.— ДФвица, вышедшая за </w:t>
      </w:r>
      <w:r>
        <w:br/>
      </w:r>
      <w:r>
        <w:t xml:space="preserve">мужъ и перемфнившая фамнлио, не теряетъ </w:t>
      </w:r>
      <w:r>
        <w:br/>
      </w:r>
      <w:r>
        <w:t xml:space="preserve">„чрезъ то наслфдственныхь правъ своего рода </w:t>
      </w:r>
      <w:r>
        <w:br/>
      </w:r>
      <w:r>
        <w:t xml:space="preserve">вм5стф съ произшедшимъ отъ нея потомствомъ. </w:t>
      </w:r>
      <w:r>
        <w:br/>
      </w:r>
      <w:r>
        <w:t xml:space="preserve">25855.</w:t>
      </w:r>
    </w:p>
    <w:p>
      <w:pPr>
        <w:pStyle w:val="Normal"/>
      </w:pPr>
      <w:r>
        <w:t xml:space="preserve">Т. ХХХГУ. (1817) Бездётный можеть усыно- </w:t>
      </w:r>
      <w:r>
        <w:br/>
      </w:r>
      <w:r>
        <w:t xml:space="preserve">вить нфсколькихъ равно близкихъ наслфдни- </w:t>
      </w:r>
      <w:r>
        <w:br/>
      </w:r>
      <w:r>
        <w:t xml:space="preserve">ковъ своихъ, коимь и двлить имфше его по- </w:t>
      </w:r>
      <w:r>
        <w:br/>
      </w:r>
      <w:r>
        <w:t xml:space="preserve">ровну. 27144. 4</w:t>
      </w:r>
    </w:p>
    <w:p>
      <w:pPr>
        <w:pStyle w:val="Normal"/>
      </w:pPr>
      <w:r>
        <w:t xml:space="preserve">Т. ХХХУ. (1818) Подтверждене о неизкаю- </w:t>
      </w:r>
      <w:r>
        <w:br/>
      </w:r>
      <w:r>
        <w:t xml:space="preserve">чени дочерей, ненагражденныхъь при замуж- </w:t>
      </w:r>
      <w:r>
        <w:br/>
      </w:r>
      <w:r>
        <w:t xml:space="preserve">ств, отъ участия въ насл5доваюи родовымъ </w:t>
      </w:r>
      <w:r>
        <w:br/>
      </w:r>
      <w:r>
        <w:t xml:space="preserve">имфнцемъ. 272529.</w:t>
      </w:r>
    </w:p>
    <w:p>
      <w:pPr>
        <w:pStyle w:val="Normal"/>
      </w:pPr>
      <w:r>
        <w:t xml:space="preserve">Т. ХХХИХ. (1824) Ежели послБ умершаго о- </w:t>
      </w:r>
      <w:r>
        <w:br/>
      </w:r>
      <w:r>
        <w:t xml:space="preserve">стается столько дочерей, что сыновн!я части </w:t>
      </w:r>
      <w:r>
        <w:br/>
      </w:r>
      <w:r>
        <w:t xml:space="preserve">будуть менфе дочернихъ, то дочерей и сыно- </w:t>
      </w:r>
      <w:r>
        <w:br/>
      </w:r>
      <w:r>
        <w:t xml:space="preserve">вей дфлить поровну. 29891.</w:t>
      </w:r>
    </w:p>
    <w:p>
      <w:pPr>
        <w:pStyle w:val="Normal"/>
      </w:pPr>
      <w:r>
        <w:t xml:space="preserve">5) НАСлЬдОовАНТЕ БОСХОДЯЩИХЪ РОДСТВЕН- </w:t>
      </w:r>
      <w:r>
        <w:br/>
      </w:r>
      <w:r>
        <w:t xml:space="preserve">НИКОВ.</w:t>
      </w:r>
    </w:p>
    <w:p>
      <w:pPr>
        <w:pStyle w:val="Normal"/>
      </w:pPr>
      <w:r>
        <w:t xml:space="preserve">Т. Т. (1649—1675) О назначении прожитковъ </w:t>
      </w:r>
      <w:r>
        <w:br/>
      </w:r>
      <w:r>
        <w:t xml:space="preserve">матерямъ умершихъ. Ул. ХИ. 3. Старин- </w:t>
      </w:r>
      <w:r>
        <w:br/>
      </w:r>
      <w:r>
        <w:t xml:space="preserve">ныхь холопей, отданныхъ въ приданое, отда- </w:t>
      </w:r>
      <w:r>
        <w:br/>
      </w:r>
      <w:r>
        <w:t xml:space="preserve">вать по бфздетной кончин$ ихъ госпожь, тому, </w:t>
      </w:r>
      <w:r>
        <w:br/>
      </w:r>
      <w:r>
        <w:t xml:space="preserve">кто ихь въ приданое отдалъ, мужей съ жена- </w:t>
      </w:r>
      <w:r>
        <w:br/>
      </w:r>
      <w:r>
        <w:t xml:space="preserve">ми, а женъ съ мужьями. ХХ. 62.</w:t>
      </w:r>
    </w:p>
    <w:p>
      <w:pPr>
        <w:pStyle w:val="Normal"/>
      </w:pPr>
      <w:r>
        <w:t xml:space="preserve">Т. П. (1676—1688) Не возвращать дфдамъ вот- </w:t>
      </w:r>
      <w:r>
        <w:br/>
      </w:r>
      <w:r>
        <w:t xml:space="preserve">чинъ, добровольно отданныхь ими ихъ сыновь- </w:t>
      </w:r>
      <w:r>
        <w:br/>
      </w:r>
      <w:r>
        <w:t xml:space="preserve">ямъ, а послЬ смерти сихъ послфднихъ достав- </w:t>
      </w:r>
      <w:r>
        <w:br/>
      </w:r>
      <w:r>
        <w:t xml:space="preserve">шихся ихь дфтямъ. 696.—Вотчину, вуплен- </w:t>
      </w:r>
      <w:r>
        <w:br/>
      </w:r>
      <w:r>
        <w:t xml:space="preserve">ную на чье либо имя отномъ его во время его </w:t>
      </w:r>
      <w:r>
        <w:br/>
      </w:r>
      <w:r>
        <w:t xml:space="preserve">малолфтства, отдавать послф смерти сего вот- </w:t>
      </w:r>
      <w:r>
        <w:br/>
      </w:r>
      <w:r>
        <w:t xml:space="preserve">чинника его жен$, а отцу и братьямъ въ тёхъ </w:t>
      </w:r>
      <w:r>
        <w:br/>
      </w:r>
      <w:r>
        <w:t xml:space="preserve">вотчинахъ отказывать. 702, сте. 1.—Прида- </w:t>
      </w:r>
      <w:r>
        <w:br/>
      </w:r>
      <w:r>
        <w:t xml:space="preserve">ные дворы матерей, коими онё поступились </w:t>
      </w:r>
      <w:r>
        <w:br/>
      </w:r>
      <w:r>
        <w:t xml:space="preserve">сыновьямь своимъ, если они умрут бездЪтно, </w:t>
      </w:r>
      <w:r>
        <w:br/>
      </w:r>
      <w:r>
        <w:t xml:space="preserve">возвращать матерямь, безъ выдфла вдовамъ </w:t>
      </w:r>
      <w:r>
        <w:br/>
      </w:r>
      <w:r>
        <w:t xml:space="preserve">тЬхь умершихь четвертой доли. 1157, 1/. </w:t>
      </w:r>
      <w:r>
        <w:br/>
      </w:r>
      <w:r>
        <w:t xml:space="preserve">ст. 3. Дворъ отца, въ которомъ обще съ нимъ </w:t>
      </w:r>
      <w:r>
        <w:br/>
      </w:r>
      <w:r>
        <w:t xml:space="preserve">жиль его сынъ, оставлять послф смерти сы- </w:t>
      </w:r>
      <w:r>
        <w:br/>
      </w:r>
      <w:r>
        <w:t xml:space="preserve">на за отцемъ, не отдавая онаго сыновней </w:t>
      </w:r>
      <w:r>
        <w:br/>
      </w:r>
      <w:r>
        <w:t xml:space="preserve">вдов. с7ъ. 6.</w:t>
      </w:r>
    </w:p>
    <w:p>
      <w:pPr>
        <w:pStyle w:val="Normal"/>
      </w:pPr>
      <w:r>
        <w:t xml:space="preserve">Т. УП. (1725 — 1727) О дач вдовствующей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матери посл бездътно умершаго сына, за </w:t>
      </w:r>
      <w:r>
        <w:br/>
      </w:r>
      <w:r>
        <w:t xml:space="preserve">исключенемь вдовь его указной части, все- </w:t>
      </w:r>
      <w:r>
        <w:br/>
      </w:r>
      <w:r>
        <w:t xml:space="preserve">го прочаго имфшя въ пожизненное, или же </w:t>
      </w:r>
      <w:r>
        <w:br/>
      </w:r>
      <w:r>
        <w:t xml:space="preserve">четвертой части въ полное владфше. 4722, </w:t>
      </w:r>
      <w:r>
        <w:br/>
      </w:r>
      <w:r>
        <w:t xml:space="preserve">п. 9. Резол. на докл. 5:</w:t>
      </w:r>
    </w:p>
    <w:p>
      <w:pPr>
        <w:pStyle w:val="Normal"/>
      </w:pPr>
      <w:r>
        <w:t xml:space="preserve">Т. хХ. (1765—1766) Не возвращать родите- </w:t>
      </w:r>
      <w:r>
        <w:br/>
      </w:r>
      <w:r>
        <w:t xml:space="preserve">лямъ имфн!и, данныхь ими дфтямъ, если по- </w:t>
      </w:r>
      <w:r>
        <w:br/>
      </w:r>
      <w:r>
        <w:t xml:space="preserve">сл смерти сихъ дЬтей осталось потомство. </w:t>
      </w:r>
      <w:r>
        <w:br/>
      </w:r>
      <w:r>
        <w:t xml:space="preserve">14089.</w:t>
      </w:r>
    </w:p>
    <w:p>
      <w:pPr>
        <w:pStyle w:val="Normal"/>
      </w:pPr>
      <w:r>
        <w:t xml:space="preserve">т. ххху. (1318) О обращени выморочнаго </w:t>
      </w:r>
      <w:r>
        <w:br/>
      </w:r>
      <w:r>
        <w:t xml:space="preserve">имфнйя Корчуганова въ казну, съ назначенемъ </w:t>
      </w:r>
      <w:r>
        <w:br/>
      </w:r>
      <w:r>
        <w:t xml:space="preserve">вдов его указной части, а матери на прожи- </w:t>
      </w:r>
      <w:r>
        <w:br/>
      </w:r>
      <w:r>
        <w:t xml:space="preserve">токъ дохода съ того имфнйя. 27545.</w:t>
      </w:r>
    </w:p>
    <w:p>
      <w:pPr>
        <w:pStyle w:val="Normal"/>
      </w:pPr>
      <w:r>
        <w:t xml:space="preserve">4) НАсльдованНтЕ воковыхъ родствЕННИ- </w:t>
      </w:r>
      <w:r>
        <w:br/>
      </w:r>
      <w:r>
        <w:t xml:space="preserve">КОБЪ.</w:t>
      </w:r>
    </w:p>
    <w:p>
      <w:pPr>
        <w:pStyle w:val="Normal"/>
      </w:pPr>
      <w:r>
        <w:t xml:space="preserve">Т. 1. (1649 — 1675) О паслфдоваши родствен- </w:t>
      </w:r>
      <w:r>
        <w:br/>
      </w:r>
      <w:r>
        <w:t xml:space="preserve">никовъ послф бездфтныхь. Ул. ХР. 1.Ро- </w:t>
      </w:r>
      <w:r>
        <w:br/>
      </w:r>
      <w:r>
        <w:t xml:space="preserve">довыя и выслуженныя вотчины умершихъ, </w:t>
      </w:r>
      <w:r>
        <w:br/>
      </w:r>
      <w:r>
        <w:t xml:space="preserve">неоставившихь ни сыновей, ни сыновнихъ дф- </w:t>
      </w:r>
      <w:r>
        <w:br/>
      </w:r>
      <w:r>
        <w:t xml:space="preserve">тей, отдавать дочерямъь и дочернимъ потом- </w:t>
      </w:r>
      <w:r>
        <w:br/>
      </w:r>
      <w:r>
        <w:t xml:space="preserve">камъ, совокупно съ дядьями и съ тетками; </w:t>
      </w:r>
      <w:r>
        <w:br/>
      </w:r>
      <w:r>
        <w:t xml:space="preserve">вотчины ‚ купленныя изъ порозжихъь земель, </w:t>
      </w:r>
      <w:r>
        <w:br/>
      </w:r>
      <w:r>
        <w:t xml:space="preserve">отдавать женф и дфтамъ умершаго, буде же </w:t>
      </w:r>
      <w:r>
        <w:br/>
      </w:r>
      <w:r>
        <w:t xml:space="preserve">ихь нфтъ, то родственникамь. 45. — Ста- </w:t>
      </w:r>
      <w:r>
        <w:br/>
      </w:r>
      <w:r>
        <w:t xml:space="preserve">ринныя и выслуженныя вотчины бездфтно- </w:t>
      </w:r>
      <w:r>
        <w:br/>
      </w:r>
      <w:r>
        <w:t xml:space="preserve">умершихъ отдавать родственникамъ того ро- </w:t>
      </w:r>
      <w:r>
        <w:br/>
      </w:r>
      <w:r>
        <w:t xml:space="preserve">да, а не потомству отцовыхъ сестеръ. 55. </w:t>
      </w:r>
      <w:r>
        <w:br/>
      </w:r>
      <w:r>
        <w:t xml:space="preserve">(сравни ниже сего 654, ст. 5, и 700, 11. ст. </w:t>
      </w:r>
      <w:r>
        <w:br/>
      </w:r>
      <w:r>
        <w:t xml:space="preserve">5.) — Купленныя вотчины умершаго, неоста- </w:t>
      </w:r>
      <w:r>
        <w:br/>
      </w:r>
      <w:r>
        <w:t xml:space="preserve">вившаго жены, отдавать его росдтвенникамъ, и </w:t>
      </w:r>
      <w:r>
        <w:br/>
      </w:r>
      <w:r>
        <w:t xml:space="preserve">буде купчая совершена и записана надлежа- </w:t>
      </w:r>
      <w:r>
        <w:br/>
      </w:r>
      <w:r>
        <w:t xml:space="preserve">шимъ образомъ, то не принимать оте посторон- </w:t>
      </w:r>
      <w:r>
        <w:br/>
      </w:r>
      <w:r>
        <w:t xml:space="preserve">нихъ людей споровъ о безденежности оной. 46.</w:t>
      </w:r>
    </w:p>
    <w:p>
      <w:pPr>
        <w:pStyle w:val="Normal"/>
      </w:pPr>
      <w:r>
        <w:t xml:space="preserve">Т. П. (1676 — 1688) Посль бездётно умершей </w:t>
      </w:r>
      <w:r>
        <w:br/>
      </w:r>
      <w:r>
        <w:t xml:space="preserve">вдовы отдавать мужния купленныя вотчины, бу- </w:t>
      </w:r>
      <w:r>
        <w:br/>
      </w:r>
      <w:r>
        <w:t xml:space="preserve">де она оныхъ никому не отказала, родственни- </w:t>
      </w:r>
      <w:r>
        <w:br/>
      </w:r>
      <w:r>
        <w:t xml:space="preserve">камъ мужа. 654, 7.—Подтверждеве сего, съ </w:t>
      </w:r>
      <w:r>
        <w:br/>
      </w:r>
      <w:r>
        <w:t xml:space="preserve">тЬмь, чтобы наслфдники платили на поминовеше </w:t>
      </w:r>
      <w:r>
        <w:br/>
      </w:r>
      <w:r>
        <w:t xml:space="preserve">умершей. 7001. Озтд. ст. 1.—Отмфнеше указа. </w:t>
      </w:r>
      <w:r>
        <w:br/>
      </w:r>
      <w:r>
        <w:t xml:space="preserve">7158 Мат 1 (См. выше У 35), и возстановле- </w:t>
      </w:r>
      <w:r>
        <w:br/>
      </w:r>
      <w:r>
        <w:t xml:space="preserve">н1е во всей сил% 4 статьи ХУП главы Уложенйя. </w:t>
      </w:r>
      <w:r>
        <w:br/>
      </w:r>
      <w:r>
        <w:t xml:space="preserve">654, ст. 3. 700. 11, ст. 5. О наслфдонаши по- </w:t>
      </w:r>
      <w:r>
        <w:br/>
      </w:r>
      <w:r>
        <w:t xml:space="preserve">сл бездфтно умершихь вдовъ, или ихъ дфтей </w:t>
      </w:r>
      <w:r>
        <w:br/>
      </w:r>
      <w:r>
        <w:t xml:space="preserve">въ имфнш, доставшемся имъ вдовамъь послв </w:t>
      </w:r>
      <w:r>
        <w:br/>
      </w:r>
      <w:r>
        <w:t xml:space="preserve">мужей на |указныя части (Сравни еще </w:t>
      </w:r>
      <w:r>
        <w:br/>
      </w:r>
      <w:r>
        <w:t xml:space="preserve">№№ 860, п. 1. 1024. 12194. 14406. 19100 </w:t>
      </w:r>
      <w:r>
        <w:br/>
      </w:r>
      <w:r>
        <w:t xml:space="preserve">и 20128). — Послв бездьтно умерщихь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вотчины ихъ давать совмбстно какъ братьямъ, </w:t>
      </w:r>
      <w:r>
        <w:br/>
      </w:r>
      <w:r>
        <w:t xml:space="preserve">такъь и дЬтямь умершихь братьевъ, а изъ сихъ </w:t>
      </w:r>
      <w:r>
        <w:br/>
      </w:r>
      <w:r>
        <w:t xml:space="preserve">послфанихъ сыновьямъ, преимущественнопредъ </w:t>
      </w:r>
      <w:r>
        <w:br/>
      </w:r>
      <w:r>
        <w:t xml:space="preserve">дочерьми. 654, спе. 8. (Относительно прави- </w:t>
      </w:r>
      <w:r>
        <w:br/>
      </w:r>
      <w:r>
        <w:t xml:space="preserve">ла, что при братьяхъ и братнемь потомств%, </w:t>
      </w:r>
      <w:r>
        <w:br/>
      </w:r>
      <w:r>
        <w:t xml:space="preserve">сестры и-сестрино потомство не наслфдуютъ, </w:t>
      </w:r>
      <w:r>
        <w:br/>
      </w:r>
      <w:r>
        <w:t xml:space="preserve">т.е. не суть вотчинницы, сравни ниже еще ММ </w:t>
      </w:r>
      <w:r>
        <w:br/>
      </w:r>
      <w:r>
        <w:t xml:space="preserve">654, п. 9, 10, 11, 16. 100. п. 9,10, 11,17; </w:t>
      </w:r>
      <w:r>
        <w:br/>
      </w:r>
      <w:r>
        <w:t xml:space="preserve">12195. 12194, п. 7.12866. 17185.28270)— </w:t>
      </w:r>
      <w:r>
        <w:br/>
      </w:r>
      <w:r>
        <w:t xml:space="preserve">ОтмБнен!е сего правила, съ тфмъ, чтобы по </w:t>
      </w:r>
      <w:r>
        <w:br/>
      </w:r>
      <w:r>
        <w:t xml:space="preserve">близости родства, вотчины бездьтно умер- </w:t>
      </w:r>
      <w:r>
        <w:br/>
      </w:r>
      <w:r>
        <w:t xml:space="preserve">шаго отдавать роднымъ братьямъ, а: не дьтямъ </w:t>
      </w:r>
      <w:r>
        <w:br/>
      </w:r>
      <w:r>
        <w:t xml:space="preserve">умершаго брата. 655.— Уничтожение сего по- </w:t>
      </w:r>
      <w:r>
        <w:br/>
      </w:r>
      <w:r>
        <w:t xml:space="preserve">слфдняго узаконешя и возстановлене пред- </w:t>
      </w:r>
      <w:r>
        <w:br/>
      </w:r>
      <w:r>
        <w:t xml:space="preserve">шествующаго оному (654, 2. 8), — съ тбмъ, </w:t>
      </w:r>
      <w:r>
        <w:br/>
      </w:r>
      <w:r>
        <w:t xml:space="preserve">го племяниицы не наслфдують въ вотчинахъ </w:t>
      </w:r>
      <w:r>
        <w:br/>
      </w:r>
      <w:r>
        <w:t xml:space="preserve">при родных» дядьяхь и братьяхъ. 700, 77. сте. </w:t>
      </w:r>
      <w:r>
        <w:br/>
      </w:r>
      <w:r>
        <w:t xml:space="preserve">8. — Между сестрами бездётно умершаго и </w:t>
      </w:r>
      <w:r>
        <w:br/>
      </w:r>
      <w:r>
        <w:t xml:space="preserve">его племянниками, умершаго брата дьтьми, . дф- </w:t>
      </w:r>
      <w:r>
        <w:br/>
      </w:r>
      <w:r>
        <w:t xml:space="preserve">лить вотчины пополамъ. 654, 7. 9.—Отмфнеше </w:t>
      </w:r>
      <w:r>
        <w:br/>
      </w:r>
      <w:r>
        <w:t xml:space="preserve">сего правила, съ тфмъ, что родныя сестры у- </w:t>
      </w:r>
      <w:r>
        <w:br/>
      </w:r>
      <w:r>
        <w:t xml:space="preserve">мершаго не наслфдуютъ въ вотчинахъь при </w:t>
      </w:r>
      <w:r>
        <w:br/>
      </w:r>
      <w:r>
        <w:t xml:space="preserve">родныхъ племаянникахь, сыновьяхъ умершихъ </w:t>
      </w:r>
      <w:r>
        <w:br/>
      </w:r>
      <w:r>
        <w:t xml:space="preserve">братьевъ. 700, 77. ст. 9: — Посл бездётно </w:t>
      </w:r>
      <w:r>
        <w:br/>
      </w:r>
      <w:r>
        <w:t xml:space="preserve">умершаго дфлить вотчины егопополамь между </w:t>
      </w:r>
      <w:r>
        <w:br/>
      </w:r>
      <w:r>
        <w:t xml:space="preserve">роднымъ его дядей, и умершаго роднаго’ дя- </w:t>
      </w:r>
      <w:r>
        <w:br/>
      </w:r>
      <w:r>
        <w:t xml:space="preserve">ди дьтьми, давая между сими послфдними сы- </w:t>
      </w:r>
      <w:r>
        <w:br/>
      </w:r>
      <w:r>
        <w:t xml:space="preserve">новБамъь преимущество предъ дочерьми. 654, </w:t>
      </w:r>
      <w:r>
        <w:br/>
      </w:r>
      <w:r>
        <w:t xml:space="preserve">ст. 10.—Въ сихъ случаяхь племянницамь при </w:t>
      </w:r>
      <w:r>
        <w:br/>
      </w:r>
      <w:r>
        <w:t xml:space="preserve">родныхъ дадьяхъ и братьяхъ не наслфдовать. </w:t>
      </w:r>
      <w:r>
        <w:br/>
      </w:r>
      <w:r>
        <w:t xml:space="preserve">700, 71, ст. 10.—ДЪлить пополамъ вотчины </w:t>
      </w:r>
      <w:r>
        <w:br/>
      </w:r>
      <w:r>
        <w:t xml:space="preserve">между родными сестрами вотчинника и дфть- </w:t>
      </w:r>
      <w:r>
        <w:br/>
      </w:r>
      <w:r>
        <w:t xml:space="preserve">ыи умершаго его брата. 654, спе. 11.—Въ та- </w:t>
      </w:r>
      <w:r>
        <w:br/>
      </w:r>
      <w:r>
        <w:t xml:space="preserve">ковыхь случаяхь отдавать вотчины братнимъ </w:t>
      </w:r>
      <w:r>
        <w:br/>
      </w:r>
      <w:r>
        <w:t xml:space="preserve">сыновьямъ, а за неимбнемъ опыхъ дфлить вот- </w:t>
      </w:r>
      <w:r>
        <w:br/>
      </w:r>
      <w:r>
        <w:t xml:space="preserve">чины между сестрами и племянницами. 700, </w:t>
      </w:r>
      <w:r>
        <w:br/>
      </w:r>
      <w:r>
        <w:t xml:space="preserve">ПП. ст. 11.—Не отдавать женамъ отвазанныхь </w:t>
      </w:r>
      <w:r>
        <w:br/>
      </w:r>
      <w:r>
        <w:t xml:space="preserve">имъ мужьями, възамфнъ ихъ приданаго, родо- </w:t>
      </w:r>
      <w:r>
        <w:br/>
      </w:r>
      <w:r>
        <w:t xml:space="preserve">выхь вотчинъ, а отдавать оныя мужнимь срод- </w:t>
      </w:r>
      <w:r>
        <w:br/>
      </w:r>
      <w:r>
        <w:t xml:space="preserve">никамъ; женамъ же по рядяымъ отыскивать </w:t>
      </w:r>
      <w:r>
        <w:br/>
      </w:r>
      <w:r>
        <w:t xml:space="preserve">съ сихъ послфднихъ своего приданаго. 654, </w:t>
      </w:r>
      <w:r>
        <w:br/>
      </w:r>
      <w:r>
        <w:t xml:space="preserve">ст. 12. 100, Г. ст. 12.— Посл бездьтно </w:t>
      </w:r>
      <w:r>
        <w:br/>
      </w:r>
      <w:r>
        <w:t xml:space="preserve">умершаго вотчинъ его, мимо братпихъ сыновей, </w:t>
      </w:r>
      <w:r>
        <w:br/>
      </w:r>
      <w:r>
        <w:t xml:space="preserve">другихъ братьевь дочерямъ не давать. 654, </w:t>
      </w:r>
      <w:r>
        <w:br/>
      </w:r>
      <w:r>
        <w:t xml:space="preserve">ст. 15. 700, ГГ. ст. 15.— О раздфлф вотчинъ </w:t>
      </w:r>
      <w:r>
        <w:br/>
      </w:r>
      <w:r>
        <w:t xml:space="preserve">бездьтно умершаго между дальними родствен- </w:t>
      </w:r>
      <w:r>
        <w:br/>
      </w:r>
      <w:r>
        <w:t xml:space="preserve">никами и родствениицами. 654, сие. 16. 700, </w:t>
      </w:r>
      <w:r>
        <w:br/>
      </w:r>
      <w:r>
        <w:t xml:space="preserve">Отд. 11.</w:t>
      </w:r>
    </w:p>
    <w:p>
      <w:pPr>
        <w:pStyle w:val="Normal"/>
      </w:pPr>
      <w:r>
        <w:t xml:space="preserve">2355 </w:t>
      </w:r>
      <w:r>
        <w:br/>
      </w:r>
      <w:r>
        <w:t xml:space="preserve">Н.</w:t>
      </w:r>
    </w:p>
    <w:p>
      <w:pPr>
        <w:pStyle w:val="Normal"/>
      </w:pPr>
      <w:r>
        <w:t xml:space="preserve">ГГ. ст. 16.— Указъ 7184. 655, см. выше </w:t>
      </w:r>
      <w:r>
        <w:br/>
      </w:r>
      <w:r>
        <w:t xml:space="preserve">№ 63%, п. 8.— Новоуказныя статьи о вот- </w:t>
      </w:r>
      <w:r>
        <w:br/>
      </w:r>
      <w:r>
        <w:t xml:space="preserve">чинахъ, 7185 Августа 10, Ш, о вотчинахъ </w:t>
      </w:r>
      <w:r>
        <w:br/>
      </w:r>
      <w:r>
        <w:t xml:space="preserve">№, 700, см. ввице посль № 68%, ст. 1, </w:t>
      </w:r>
      <w:r>
        <w:br/>
      </w:r>
      <w:r>
        <w:t xml:space="preserve">3, 7, 13, 16. — Наслфдственныя вотчины, </w:t>
      </w:r>
      <w:r>
        <w:br/>
      </w:r>
      <w:r>
        <w:t xml:space="preserve">доставшляся вотчиннику съ материнской сто- </w:t>
      </w:r>
      <w:r>
        <w:br/>
      </w:r>
      <w:r>
        <w:t xml:space="preserve">роны, отдавать посл бездБтной его смерти </w:t>
      </w:r>
      <w:r>
        <w:br/>
      </w:r>
      <w:r>
        <w:t xml:space="preserve">родственникамь того рода, ‘изъ коего онф до- </w:t>
      </w:r>
      <w:r>
        <w:br/>
      </w:r>
      <w:r>
        <w:t xml:space="preserve">стались. 860, ст. 1.— Бывшия за бездётно- </w:t>
      </w:r>
      <w:r>
        <w:br/>
      </w:r>
      <w:r>
        <w:t xml:space="preserve">Уумершею вдовою купленныя вотчины ея мужа, </w:t>
      </w:r>
      <w:r>
        <w:br/>
      </w:r>
      <w:r>
        <w:t xml:space="preserve">о коихь она не учинила никакого распоря- </w:t>
      </w:r>
      <w:r>
        <w:br/>
      </w:r>
      <w:r>
        <w:t xml:space="preserve">жешя, отдавать сестрамъ и братьямъ ея мужа. </w:t>
      </w:r>
      <w:r>
        <w:br/>
      </w:r>
      <w:r>
        <w:t xml:space="preserve">по жеребъямь; жеребей, слфдовавиий: умерше- </w:t>
      </w:r>
      <w:r>
        <w:br/>
      </w:r>
      <w:r>
        <w:t xml:space="preserve">му брату, отдавать его дътямъ. 1024.—По- </w:t>
      </w:r>
      <w:r>
        <w:br/>
      </w:r>
      <w:r>
        <w:t xml:space="preserve">слЬ смерти тяглыхъ людей, изъ Чернослобод- </w:t>
      </w:r>
      <w:r>
        <w:br/>
      </w:r>
      <w:r>
        <w:t xml:space="preserve">скихь дворовъ ихъ давать бездЪтнымь ихь </w:t>
      </w:r>
      <w:r>
        <w:br/>
      </w:r>
      <w:r>
        <w:t xml:space="preserve">женамъ четвертую долю, прочия три’ доли </w:t>
      </w:r>
      <w:r>
        <w:br/>
      </w:r>
      <w:r>
        <w:t xml:space="preserve">отдавать родственникамь тяглымъ же людямъ; </w:t>
      </w:r>
      <w:r>
        <w:br/>
      </w:r>
      <w:r>
        <w:t xml:space="preserve">за неимБшемъ родственниковъ возвращать о- </w:t>
      </w:r>
      <w:r>
        <w:br/>
      </w:r>
      <w:r>
        <w:t xml:space="preserve">ныя въ т сотни, иъ которымь умерний при- </w:t>
      </w:r>
      <w:r>
        <w:br/>
      </w:r>
      <w:r>
        <w:t xml:space="preserve">надлежаль. 1157, 1. ст, &amp;. Изъ купленныхь </w:t>
      </w:r>
      <w:r>
        <w:br/>
      </w:r>
      <w:r>
        <w:t xml:space="preserve">бфлыхъ дворовъ бездётно умершато отдавать </w:t>
      </w:r>
      <w:r>
        <w:br/>
      </w:r>
      <w:r>
        <w:t xml:space="preserve">его жен четвертый жеребли, а три отдавать </w:t>
      </w:r>
      <w:r>
        <w:br/>
      </w:r>
      <w:r>
        <w:t xml:space="preserve">ближайшимь его родственникамъ. 77. ст. 1. </w:t>
      </w:r>
      <w:r>
        <w:br/>
      </w:r>
      <w:r>
        <w:t xml:space="preserve">О раздБл5 данныхъ дворовъ умершаго ме- </w:t>
      </w:r>
      <w:r>
        <w:br/>
      </w:r>
      <w:r>
        <w:t xml:space="preserve">жду его вдовою иего дфтьми, или родетвен- </w:t>
      </w:r>
      <w:r>
        <w:br/>
      </w:r>
      <w:r>
        <w:t xml:space="preserve">никами. сиг 8. Изъ приданыхь дворовъ без- </w:t>
      </w:r>
      <w:r>
        <w:br/>
      </w:r>
      <w:r>
        <w:t xml:space="preserve">ДЪтно умершихъ женъ давать нхъ мужьямь </w:t>
      </w:r>
      <w:r>
        <w:br/>
      </w:r>
      <w:r>
        <w:t xml:space="preserve">четвертую долю, апрочее родственникамъ жены. </w:t>
      </w:r>
      <w:r>
        <w:br/>
      </w:r>
      <w:r>
        <w:t xml:space="preserve">сте. 18. О. возврашен1и ‘родственпикамъ трехъ </w:t>
      </w:r>
      <w:r>
        <w:br/>
      </w:r>
      <w:r>
        <w:t xml:space="preserve">долей двора умершаго, излишнеприсвоенвыхь </w:t>
      </w:r>
      <w:r>
        <w:br/>
      </w:r>
      <w:r>
        <w:t xml:space="preserve">его вдовою и оть нея проданныхе. ст. 21.</w:t>
      </w:r>
    </w:p>
    <w:p>
      <w:pPr>
        <w:pStyle w:val="Normal"/>
      </w:pPr>
      <w:r>
        <w:t xml:space="preserve">Т. Ш. (1689—1699) Дочерямъ и сестрамъ умер-</w:t>
      </w:r>
    </w:p>
    <w:p>
      <w:pPr>
        <w:pStyle w:val="Normal"/>
      </w:pPr>
      <w:r>
        <w:t xml:space="preserve">шаго вотчиниика дфлить его вотчины попо- </w:t>
      </w:r>
      <w:r>
        <w:br/>
      </w:r>
      <w:r>
        <w:t xml:space="preserve">ламъ; при сын® жь имъ по Уложенио и стать- </w:t>
      </w:r>
      <w:r>
        <w:br/>
      </w:r>
      <w:r>
        <w:t xml:space="preserve">ЯмЪ изь вотчинъ ничего не давать. 1428. — </w:t>
      </w:r>
      <w:r>
        <w:br/>
      </w:r>
      <w:r>
        <w:t xml:space="preserve">Мимо сестеръ ‘и сестриныхь сыновей дальнимъ </w:t>
      </w:r>
      <w:r>
        <w:br/>
      </w:r>
      <w:r>
        <w:t xml:space="preserve">родственникамь вотчинъ умершаго не давать. </w:t>
      </w:r>
      <w:r>
        <w:br/>
      </w:r>
      <w:r>
        <w:t xml:space="preserve">1455.</w:t>
      </w:r>
    </w:p>
    <w:p>
      <w:pPr>
        <w:pStyle w:val="Normal"/>
      </w:pPr>
      <w:r>
        <w:t xml:space="preserve">движимыхь свонхъ имфшй никому не прода- </w:t>
      </w:r>
      <w:r>
        <w:br/>
      </w:r>
      <w:r>
        <w:t xml:space="preserve">зать и не отдавать нипри себф, ни по себЪ; </w:t>
      </w:r>
      <w:r>
        <w:br/>
      </w:r>
      <w:r>
        <w:t xml:space="preserve">родственникамъ послфдняго въ род по жен-</w:t>
      </w:r>
    </w:p>
    <w:p>
      <w:pPr>
        <w:pStyle w:val="Normal"/>
      </w:pPr>
      <w:r>
        <w:t xml:space="preserve">`° скому кол6ну возвращать недвижимыя имфня</w:t>
      </w:r>
    </w:p>
    <w:p>
      <w:pPr>
        <w:pStyle w:val="Normal"/>
      </w:pPr>
      <w:r>
        <w:t xml:space="preserve">только до внучать, а далфе отказывать. 24741. </w:t>
      </w:r>
      <w:r>
        <w:br/>
      </w:r>
      <w:r>
        <w:t xml:space="preserve">(Сравни ниже М№ 45140, 46470 и 29557.)</w:t>
      </w:r>
    </w:p>
    <w:p>
      <w:pPr>
        <w:pStyle w:val="Normal"/>
      </w:pPr>
      <w:r>
        <w:t xml:space="preserve">. У. (1715—1719) Посль бездьтно умершихъ,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Т. ГУ. (4700 — 1712) Послфднему въ родф не- `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не учинившихь распоряженя объ имёнш сво- </w:t>
      </w:r>
      <w:r>
        <w:br/>
      </w:r>
      <w:r>
        <w:t xml:space="preserve">емъ недвижимомъ, по вновь установленному пра- </w:t>
      </w:r>
      <w:r>
        <w:br/>
      </w:r>
      <w:r>
        <w:t xml:space="preserve">ву единонаслфд1я, отдать одному по лиши ближ- </w:t>
      </w:r>
      <w:r>
        <w:br/>
      </w:r>
      <w:r>
        <w:t xml:space="preserve">нему, а прочее другимъ; кому подлежить. 2789, </w:t>
      </w:r>
      <w:r>
        <w:br/>
      </w:r>
      <w:r>
        <w:t xml:space="preserve">п. 5. О возвращение приданыхъ имёни без- </w:t>
      </w:r>
      <w:r>
        <w:br/>
      </w:r>
      <w:r>
        <w:t xml:space="preserve">адътно умершихъ женъ въ родъ ихъ. п. 9.</w:t>
      </w:r>
    </w:p>
    <w:p>
      <w:pPr>
        <w:pStyle w:val="Normal"/>
      </w:pPr>
      <w:r>
        <w:t xml:space="preserve">Т. УИ: (1725—4727) Сестра наслфдуеть пре- </w:t>
      </w:r>
      <w:r>
        <w:br/>
      </w:r>
      <w:r>
        <w:t xml:space="preserve">имущественно предъ дядьями, отцовыми братья- </w:t>
      </w:r>
      <w:r>
        <w:br/>
      </w:r>
      <w:r>
        <w:t xml:space="preserve">ми. 4722, п. 2, док. 5, рез. 1. О правф на- </w:t>
      </w:r>
      <w:r>
        <w:br/>
      </w:r>
      <w:r>
        <w:t xml:space="preserve">слЪдовашя родныхъ тетокъ. п. 2, рез. ина </w:t>
      </w:r>
      <w:r>
        <w:br/>
      </w:r>
      <w:r>
        <w:t xml:space="preserve">док. &amp;.</w:t>
      </w:r>
    </w:p>
    <w:p>
      <w:pPr>
        <w:pStyle w:val="Normal"/>
      </w:pPr>
      <w:r>
        <w:t xml:space="preserve">Т. УШ. (1728—1752) Возстановлене порядка </w:t>
      </w:r>
      <w:r>
        <w:br/>
      </w:r>
      <w:r>
        <w:t xml:space="preserve">паслЪдовашя, опредфленнаго въ Уложени, и </w:t>
      </w:r>
      <w:r>
        <w:br/>
      </w:r>
      <w:r>
        <w:t xml:space="preserve">подробныя о семъ правила. 5747.</w:t>
      </w:r>
    </w:p>
    <w:p>
      <w:pPr>
        <w:pStyle w:val="Normal"/>
      </w:pPr>
      <w:r>
        <w:t xml:space="preserve">Т. ХУЕ. (1758—1762) Указы по дфламъ Секе- </w:t>
      </w:r>
      <w:r>
        <w:br/>
      </w:r>
      <w:r>
        <w:t xml:space="preserve">рина, Беклемишевыхь и Шаховскихъ, опредф- </w:t>
      </w:r>
      <w:r>
        <w:br/>
      </w:r>
      <w:r>
        <w:t xml:space="preserve">ляюште, кого признавать законнымъ наслфдни- </w:t>
      </w:r>
      <w:r>
        <w:br/>
      </w:r>
      <w:r>
        <w:t xml:space="preserve">вомъ въ родовомъь и кого въ благопр1обрЪтен- </w:t>
      </w:r>
      <w:r>
        <w:br/>
      </w:r>
      <w:r>
        <w:t xml:space="preserve">номь имфн1и бездьтноумершихъ. 11740.11785. </w:t>
      </w:r>
      <w:r>
        <w:br/>
      </w:r>
      <w:r>
        <w:t xml:space="preserve">124140.—Правила о раздфл$ имБшя посл без- </w:t>
      </w:r>
      <w:r>
        <w:br/>
      </w:r>
      <w:r>
        <w:t xml:space="preserve">ДЪтно умершаго между его сестрами и дфть- </w:t>
      </w:r>
      <w:r>
        <w:br/>
      </w:r>
      <w:r>
        <w:t xml:space="preserve">ми умершаго брата, по дфлу Бестужева-Рю- </w:t>
      </w:r>
      <w:r>
        <w:br/>
      </w:r>
      <w:r>
        <w:t xml:space="preserve">мина. 12495.—Указную часть вдовы, бездфтно </w:t>
      </w:r>
      <w:r>
        <w:br/>
      </w:r>
      <w:r>
        <w:t xml:space="preserve">умершей, обращать въ родъ вдовы; въ боко- </w:t>
      </w:r>
      <w:r>
        <w:br/>
      </w:r>
      <w:r>
        <w:t xml:space="preserve">выхъ лишяхъ при живомъ братф не наслЪ- </w:t>
      </w:r>
      <w:r>
        <w:br/>
      </w:r>
      <w:r>
        <w:t xml:space="preserve">дуеть отдаленное нотомство умершаго брата, </w:t>
      </w:r>
      <w:r>
        <w:br/>
      </w:r>
      <w:r>
        <w:t xml:space="preserve">(по дБлу объ имбнш Засфцкой и Кологриво- </w:t>
      </w:r>
      <w:r>
        <w:br/>
      </w:r>
      <w:r>
        <w:t xml:space="preserve">ва.) 12194.</w:t>
      </w:r>
    </w:p>
    <w:p>
      <w:pPr>
        <w:pStyle w:val="Normal"/>
      </w:pPr>
      <w:r>
        <w:t xml:space="preserve">Т. ХУИ. (1765—1766) Наслфдственныя имфшя </w:t>
      </w:r>
      <w:r>
        <w:br/>
      </w:r>
      <w:r>
        <w:t xml:space="preserve">бездфтно умершаго обращать въ родъ перва- </w:t>
      </w:r>
      <w:r>
        <w:br/>
      </w:r>
      <w:r>
        <w:t xml:space="preserve">го: вотчинника, отъ котораго оно ему доста- </w:t>
      </w:r>
      <w:r>
        <w:br/>
      </w:r>
      <w:r>
        <w:t xml:space="preserve">лось. 12720.</w:t>
      </w:r>
    </w:p>
    <w:p>
      <w:pPr>
        <w:pStyle w:val="Normal"/>
      </w:pPr>
      <w:r>
        <w:t xml:space="preserve">Т. ХУШ. (1767 — 1769) Материнское имфне </w:t>
      </w:r>
      <w:r>
        <w:br/>
      </w:r>
      <w:r>
        <w:t xml:space="preserve">бездьтно умершаго отдавать въ родъ матери, </w:t>
      </w:r>
      <w:r>
        <w:br/>
      </w:r>
      <w:r>
        <w:t xml:space="preserve">не обращая онаго къединокровнымь братьям </w:t>
      </w:r>
      <w:r>
        <w:br/>
      </w:r>
      <w:r>
        <w:t xml:space="preserve">и сестрамъ. 12850.— Сестра бездётно умер- </w:t>
      </w:r>
      <w:r>
        <w:br/>
      </w:r>
      <w:r>
        <w:t xml:space="preserve">знаго и сестрино потомство не наслфдуеть при</w:t>
      </w:r>
    </w:p>
    <w:p>
      <w:pPr>
        <w:pStyle w:val="Normal"/>
      </w:pPr>
      <w:r>
        <w:t xml:space="preserve">_. живомь брат и братниномъ потомств$. 12866.</w:t>
      </w:r>
    </w:p>
    <w:p>
      <w:pPr>
        <w:pStyle w:val="Normal"/>
      </w:pPr>
      <w:r>
        <w:t xml:space="preserve">Т. ХГХ. (1770—1774) Правила о наслфдованш </w:t>
      </w:r>
      <w:r>
        <w:br/>
      </w:r>
      <w:r>
        <w:t xml:space="preserve">посл Лейбъ-Компанцевъ не изь Дворянъ въ </w:t>
      </w:r>
      <w:r>
        <w:br/>
      </w:r>
      <w:r>
        <w:t xml:space="preserve">пожалованныхь имъ ‘имфняхъ. +5795.—Посль </w:t>
      </w:r>
      <w:r>
        <w:br/>
      </w:r>
      <w:r>
        <w:t xml:space="preserve">бездьтнаго родовое отдавать ближайшимъ то- </w:t>
      </w:r>
      <w:r>
        <w:br/>
      </w:r>
      <w:r>
        <w:t xml:space="preserve">го рода’ родственникамъ; хотябы они были въ </w:t>
      </w:r>
      <w:r>
        <w:br/>
      </w:r>
      <w:r>
        <w:t xml:space="preserve">родств по женекому колфну; благонробрётен- </w:t>
      </w:r>
      <w:r>
        <w:br/>
      </w:r>
      <w:r>
        <w:t xml:space="preserve">ное же отдавать преимущественно родствен- </w:t>
      </w:r>
      <w:r>
        <w:br/>
      </w:r>
      <w:r>
        <w:t xml:space="preserve">никамъ мужескаго колфна, хотя бы они бы- </w:t>
      </w:r>
      <w:r>
        <w:br/>
      </w:r>
      <w:r>
        <w:t xml:space="preserve">ли отдаленнфе;. 15875. 15995. 14208.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Т. ХХ. (1775—1780) Имьше, доставшееся у- </w:t>
      </w:r>
      <w:r>
        <w:br/>
      </w:r>
      <w:r>
        <w:t xml:space="preserve">мершей послф ея мужа, отдать ея родной се- </w:t>
      </w:r>
      <w:r>
        <w:br/>
      </w:r>
      <w:r>
        <w:t xml:space="preserve">стрз, преимущественно предъ сыномь едино- </w:t>
      </w:r>
      <w:r>
        <w:br/>
      </w:r>
      <w:r>
        <w:t xml:space="preserve">кровнаго брата. 14406.</w:t>
      </w:r>
    </w:p>
    <w:p>
      <w:pPr>
        <w:pStyle w:val="Normal"/>
      </w:pPr>
      <w:r>
        <w:t xml:space="preserve">Т. ХХГ. (1781—1785) Отрьшеше оть пасл$д- </w:t>
      </w:r>
      <w:r>
        <w:br/>
      </w:r>
      <w:r>
        <w:t xml:space="preserve">ства’ въ боковой лини потомковъ далфе прав- </w:t>
      </w:r>
      <w:r>
        <w:br/>
      </w:r>
      <w:r>
        <w:t xml:space="preserve">нуна. 15110. (Срав. № 16470 и 29557.)</w:t>
      </w:r>
    </w:p>
    <w:p>
      <w:pPr>
        <w:pStyle w:val="Normal"/>
      </w:pPr>
      <w:r>
        <w:t xml:space="preserve">Т. ХХИ. (1784—1788) О допущен къ наслЪд- </w:t>
      </w:r>
      <w:r>
        <w:br/>
      </w:r>
      <w:r>
        <w:t xml:space="preserve">ству въ боковой лиши праправнучатъ. 16470. </w:t>
      </w:r>
      <w:r>
        <w:br/>
      </w:r>
      <w:r>
        <w:t xml:space="preserve">(Срав. № 29557.)</w:t>
      </w:r>
    </w:p>
    <w:p>
      <w:pPr>
        <w:pStyle w:val="Normal"/>
      </w:pPr>
      <w:r>
        <w:t xml:space="preserve">Т. ХХ. (1789—1796) Посл бездфтно умер- </w:t>
      </w:r>
      <w:r>
        <w:br/>
      </w:r>
      <w:r>
        <w:t xml:space="preserve">шаго имфне его дфлить пополамъ между его </w:t>
      </w:r>
      <w:r>
        <w:br/>
      </w:r>
      <w:r>
        <w:t xml:space="preserve">сестрою и умершаго брата дочерью. 17185.</w:t>
      </w:r>
    </w:p>
    <w:p>
      <w:pPr>
        <w:pStyle w:val="Normal"/>
      </w:pPr>
      <w:r>
        <w:t xml:space="preserve">Т. ХХУ. (1798-1799) Имьшя, данныя вдовамъ </w:t>
      </w:r>
      <w:r>
        <w:br/>
      </w:r>
      <w:r>
        <w:t xml:space="preserve">на увазную часть и оть нихь доставиияся </w:t>
      </w:r>
      <w:r>
        <w:br/>
      </w:r>
      <w:r>
        <w:t xml:space="preserve">ихъ сыновьямъ, обращать посл бездьтнойсмер- </w:t>
      </w:r>
      <w:r>
        <w:br/>
      </w:r>
      <w:r>
        <w:t xml:space="preserve">ти сихъ послфднихъ въ родъ тфхъ вдовъ. 19100.</w:t>
      </w:r>
    </w:p>
    <w:p>
      <w:pPr>
        <w:pStyle w:val="Normal"/>
      </w:pPr>
      <w:r>
        <w:t xml:space="preserve">Т. ХХ\. (1800 — 1801) Незаконнорожденныя </w:t>
      </w:r>
      <w:r>
        <w:br/>
      </w:r>
      <w:r>
        <w:t xml:space="preserve">дьти наслфдують только съ особаго Высочай- </w:t>
      </w:r>
      <w:r>
        <w:br/>
      </w:r>
      <w:r>
        <w:t xml:space="preserve">шаго соизволешя и только въ томъ имфийи, ко- </w:t>
      </w:r>
      <w:r>
        <w:br/>
      </w:r>
      <w:r>
        <w:t xml:space="preserve">торое въ Высочайшемь указ означено, не рас- </w:t>
      </w:r>
      <w:r>
        <w:br/>
      </w:r>
      <w:r>
        <w:t xml:space="preserve">пространяя права наслфдства на имфшя дру- </w:t>
      </w:r>
      <w:r>
        <w:br/>
      </w:r>
      <w:r>
        <w:t xml:space="preserve">тихь родственниковъ, умершихь безъ завфща- </w:t>
      </w:r>
      <w:r>
        <w:br/>
      </w:r>
      <w:r>
        <w:t xml:space="preserve">ня. 19540. —Родовое имфше посл® бездЪтной </w:t>
      </w:r>
      <w:r>
        <w:br/>
      </w:r>
      <w:r>
        <w:t xml:space="preserve">смерти вотчинника отдавать въ тоть родъ, изъ </w:t>
      </w:r>
      <w:r>
        <w:br/>
      </w:r>
      <w:r>
        <w:t xml:space="preserve">коего оно пришло, а благопраобрьтенное од- </w:t>
      </w:r>
      <w:r>
        <w:br/>
      </w:r>
      <w:r>
        <w:t xml:space="preserve">нофамильцамъ. 19955.</w:t>
      </w:r>
    </w:p>
    <w:p>
      <w:pPr>
        <w:pStyle w:val="Normal"/>
      </w:pPr>
      <w:r>
        <w:t xml:space="preserve">Т. ХХУИ. (1802—1805) Посл бездётно умер- </w:t>
      </w:r>
      <w:r>
        <w:br/>
      </w:r>
      <w:r>
        <w:t xml:space="preserve">шихъ, всф материнсва имфшя, не исключая по- </w:t>
      </w:r>
      <w:r>
        <w:br/>
      </w:r>
      <w:r>
        <w:t xml:space="preserve">лученныхь ею посл умершихь мужей на у- </w:t>
      </w:r>
      <w:r>
        <w:br/>
      </w:r>
      <w:r>
        <w:t xml:space="preserve">казную часть, возводить въ родъ матери. 20128. </w:t>
      </w:r>
      <w:r>
        <w:br/>
      </w:r>
      <w:r>
        <w:t xml:space="preserve">—Дьтей, вводимыхъ во всё права но роду и </w:t>
      </w:r>
      <w:r>
        <w:br/>
      </w:r>
      <w:r>
        <w:t xml:space="preserve">наслфдству, законнымъ дфтямъ принадлежания , </w:t>
      </w:r>
      <w:r>
        <w:br/>
      </w:r>
      <w:r>
        <w:t xml:space="preserve">признавать во всёхъ насльдственныхь лин!- </w:t>
      </w:r>
      <w:r>
        <w:br/>
      </w:r>
      <w:r>
        <w:t xml:space="preserve">яхъ наравнф съ законными дфтьми. 20980.</w:t>
      </w:r>
    </w:p>
    <w:p>
      <w:pPr>
        <w:pStyle w:val="Normal"/>
      </w:pPr>
      <w:r>
        <w:t xml:space="preserve">Т. ХХХИЕ (1815—1816) ДЪвица, вышедшая </w:t>
      </w:r>
      <w:r>
        <w:br/>
      </w:r>
      <w:r>
        <w:t xml:space="preserve">замужь и перемфнившая фамнайо, не теряетъ </w:t>
      </w:r>
      <w:r>
        <w:br/>
      </w:r>
      <w:r>
        <w:t xml:space="preserve">чрезь то наслфдственныхь правъ своего рода, </w:t>
      </w:r>
      <w:r>
        <w:br/>
      </w:r>
      <w:r>
        <w:t xml:space="preserve">вмфстф съ происшедшимь отъ нея потомствомъ. </w:t>
      </w:r>
      <w:r>
        <w:br/>
      </w:r>
      <w:r>
        <w:t xml:space="preserve">25855.</w:t>
      </w:r>
    </w:p>
    <w:p>
      <w:pPr>
        <w:pStyle w:val="Normal"/>
      </w:pPr>
      <w:r>
        <w:t xml:space="preserve">Т. ХХХУ. (1817) Единокровный (г. е. отъ </w:t>
      </w:r>
      <w:r>
        <w:br/>
      </w:r>
      <w:r>
        <w:t xml:space="preserve">одного отца, но отъь другой матери рожден- </w:t>
      </w:r>
      <w:r>
        <w:br/>
      </w:r>
      <w:r>
        <w:t xml:space="preserve">ый) братъ умершаго наслфдуеть паравив съ </w:t>
      </w:r>
      <w:r>
        <w:br/>
      </w:r>
      <w:r>
        <w:t xml:space="preserve">родными братьями въ благопр1обрьтенномь </w:t>
      </w:r>
      <w:r>
        <w:br/>
      </w:r>
      <w:r>
        <w:t xml:space="preserve">имбы!и. 26867.</w:t>
      </w:r>
    </w:p>
    <w:p>
      <w:pPr>
        <w:pStyle w:val="Normal"/>
      </w:pPr>
      <w:r>
        <w:t xml:space="preserve">Т. ХХХУ. (1818) О распоряженяхъ касательно </w:t>
      </w:r>
      <w:r>
        <w:br/>
      </w:r>
      <w:r>
        <w:t xml:space="preserve">имфийя, оставшагося послё Дъиствительнаго.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Тайнаго СовЪтника Булгакова. 27287.—Опре- </w:t>
      </w:r>
      <w:r>
        <w:br/>
      </w:r>
      <w:r>
        <w:t xml:space="preserve">дВлене точнаго значентя слова: фамилёл, въ </w:t>
      </w:r>
      <w:r>
        <w:br/>
      </w:r>
      <w:r>
        <w:t xml:space="preserve">отношен!и къ праву наслфдства. 27468. —О </w:t>
      </w:r>
      <w:r>
        <w:br/>
      </w:r>
      <w:r>
        <w:t xml:space="preserve">правё паслФдства единокровныхь и едино- </w:t>
      </w:r>
      <w:r>
        <w:br/>
      </w:r>
      <w:r>
        <w:t xml:space="preserve">утробныхь братьевь умершаго на благопр1об- </w:t>
      </w:r>
      <w:r>
        <w:br/>
      </w:r>
      <w:r>
        <w:t xml:space="preserve">рьтенное его имфнте, 27579.</w:t>
      </w:r>
    </w:p>
    <w:p>
      <w:pPr>
        <w:pStyle w:val="Normal"/>
      </w:pPr>
      <w:r>
        <w:t xml:space="preserve">Т. ХХХУИ. (1820—1821) Подтверждеше то- </w:t>
      </w:r>
      <w:r>
        <w:br/>
      </w:r>
      <w:r>
        <w:t xml:space="preserve">го, что сестра умершаго при дочери его бра- </w:t>
      </w:r>
      <w:r>
        <w:br/>
      </w:r>
      <w:r>
        <w:t xml:space="preserve">та не наслфдница. 25270,</w:t>
      </w:r>
    </w:p>
    <w:p>
      <w:pPr>
        <w:pStyle w:val="Normal"/>
      </w:pPr>
      <w:r>
        <w:t xml:space="preserve">Т. ХХХУи. (1822—1825) Не допусвать пика- </w:t>
      </w:r>
      <w:r>
        <w:br/>
      </w:r>
      <w:r>
        <w:t xml:space="preserve">кого ограниченя въ нисходящихь степеняхъ </w:t>
      </w:r>
      <w:r>
        <w:br/>
      </w:r>
      <w:r>
        <w:t xml:space="preserve">наслЬдовашя по женскому колфну, за пресфче- </w:t>
      </w:r>
      <w:r>
        <w:br/>
      </w:r>
      <w:r>
        <w:t xml:space="preserve">шемъ мужескаго. 29557.</w:t>
      </w:r>
    </w:p>
    <w:p>
      <w:pPr>
        <w:pStyle w:val="Normal"/>
      </w:pPr>
      <w:r>
        <w:t xml:space="preserve">$) НлсльдовантЕ въ имън1и выморОочномъ.</w:t>
      </w:r>
    </w:p>
    <w:p>
      <w:pPr>
        <w:pStyle w:val="Normal"/>
      </w:pPr>
      <w:r>
        <w:t xml:space="preserve">См. выморРОЧНОЕ ИМФИГЕ.</w:t>
      </w:r>
    </w:p>
    <w:p>
      <w:pPr>
        <w:pStyle w:val="Normal"/>
      </w:pPr>
      <w:r>
        <w:t xml:space="preserve">7. Вступлеше в наслтьдство.</w:t>
      </w:r>
    </w:p>
    <w:p>
      <w:pPr>
        <w:pStyle w:val="Normal"/>
      </w:pPr>
      <w:r>
        <w:t xml:space="preserve">1) Вызовъ насаъдниковъ.</w:t>
      </w:r>
    </w:p>
    <w:p>
      <w:pPr>
        <w:pStyle w:val="Normal"/>
      </w:pPr>
      <w:r>
        <w:t xml:space="preserve">Т. УШ. (1728—1752) Объ описи выморочныхь </w:t>
      </w:r>
      <w:r>
        <w:br/>
      </w:r>
      <w:r>
        <w:t xml:space="preserve">имфнШИ, и о вызов5 въ онымь наслфдниковъ, </w:t>
      </w:r>
      <w:r>
        <w:br/>
      </w:r>
      <w:r>
        <w:t xml:space="preserve">5601, 1/истр. Кан. Коиф. 5 1, 10.</w:t>
      </w:r>
    </w:p>
    <w:p>
      <w:pPr>
        <w:pStyle w:val="Normal"/>
      </w:pPr>
      <w:r>
        <w:t xml:space="preserve">т. ХУШ. (1767—1 769) Насяфдннковъ вызывать </w:t>
      </w:r>
      <w:r>
        <w:br/>
      </w:r>
      <w:r>
        <w:t xml:space="preserve">къ принятию наслфаства чрезъ газеты, дабы </w:t>
      </w:r>
      <w:r>
        <w:br/>
      </w:r>
      <w:r>
        <w:t xml:space="preserve">они ‘явились въ полугодичный срокъ. 12864.</w:t>
      </w:r>
    </w:p>
    <w:p>
      <w:pPr>
        <w:pStyle w:val="Normal"/>
      </w:pPr>
      <w:r>
        <w:t xml:space="preserve">Т. ХХ. (41770 — 1774) Наслфдники умершаго </w:t>
      </w:r>
      <w:r>
        <w:br/>
      </w:r>
      <w:r>
        <w:t xml:space="preserve">должника обязаны явиться въ годовой срокъ </w:t>
      </w:r>
      <w:r>
        <w:br/>
      </w:r>
      <w:r>
        <w:t xml:space="preserve">для получешя излишка, оставшагося отъ рас- </w:t>
      </w:r>
      <w:r>
        <w:br/>
      </w:r>
      <w:r>
        <w:t xml:space="preserve">продажи заложенныхъ вещей вь Сохранной </w:t>
      </w:r>
      <w:r>
        <w:br/>
      </w:r>
      <w:r>
        <w:t xml:space="preserve">КазнЪ. 15909, п. &amp;, 5.</w:t>
      </w:r>
    </w:p>
    <w:p>
      <w:pPr>
        <w:pStyle w:val="Normal"/>
      </w:pPr>
      <w:r>
        <w:t xml:space="preserve">‚Т, ХХ. (1775 —1780) Отвьтственность При- </w:t>
      </w:r>
      <w:r>
        <w:br/>
      </w:r>
      <w:r>
        <w:t xml:space="preserve">сутственнаго мфета за отдачу наслфадства од- </w:t>
      </w:r>
      <w:r>
        <w:br/>
      </w:r>
      <w:r>
        <w:t xml:space="preserve">ной наслфдницф, не вызвавъ другихъ. 14755.</w:t>
      </w:r>
    </w:p>
    <w:p>
      <w:pPr>
        <w:pStyle w:val="Normal"/>
      </w:pPr>
      <w:r>
        <w:t xml:space="preserve">Т, ХХУ1. (1800—1801) О вызов наслбдниковъ </w:t>
      </w:r>
      <w:r>
        <w:br/>
      </w:r>
      <w:r>
        <w:t xml:space="preserve">умершаго должника, дабы они явились къ </w:t>
      </w:r>
      <w:r>
        <w:br/>
      </w:r>
      <w:r>
        <w:t xml:space="preserve">принлтно паслфдства и обязанностей но оно- </w:t>
      </w:r>
      <w:r>
        <w:br/>
      </w:r>
      <w:r>
        <w:t xml:space="preserve">му въ надлежацие сроки. 19692, Усль.о Бан. </w:t>
      </w:r>
      <w:r>
        <w:br/>
      </w:r>
      <w:r>
        <w:t xml:space="preserve">Ч. Г, ст. 17, 62, 65, 15%.</w:t>
      </w:r>
    </w:p>
    <w:p>
      <w:pPr>
        <w:pStyle w:val="Normal"/>
      </w:pPr>
      <w:r>
        <w:t xml:space="preserve">Т. ХХУИ. (1802—1805) Просроченныя по дол- </w:t>
      </w:r>
      <w:r>
        <w:br/>
      </w:r>
      <w:r>
        <w:t xml:space="preserve">гамъь имфыя не продавать съ публичнаго тор- </w:t>
      </w:r>
      <w:r>
        <w:br/>
      </w:r>
      <w:r>
        <w:t xml:space="preserve">та безъь вызова наслфдниковъ. 20597, пл. 3.</w:t>
      </w:r>
    </w:p>
    <w:p>
      <w:pPr>
        <w:pStyle w:val="Normal"/>
      </w:pPr>
      <w:r>
        <w:t xml:space="preserve">Т. ХХУШ. (1804 —1805) О публикаши для </w:t>
      </w:r>
      <w:r>
        <w:br/>
      </w:r>
      <w:r>
        <w:t xml:space="preserve">вызова наслфдниковъ. 24815.</w:t>
      </w:r>
    </w:p>
    <w:p>
      <w:pPr>
        <w:pStyle w:val="Normal"/>
      </w:pPr>
      <w:r>
        <w:t xml:space="preserve">Т. ХХХШ. (1815—1516) Объ утвержденныхь </w:t>
      </w:r>
      <w:r>
        <w:br/>
      </w:r>
      <w:r>
        <w:t xml:space="preserve">паслфдникахь по духовному завъщанио: объя- </w:t>
      </w:r>
      <w:r>
        <w:br/>
      </w:r>
      <w:r>
        <w:t xml:space="preserve">влять въ вфдомостлхь, дабы имфюня притя- </w:t>
      </w:r>
      <w:r>
        <w:br/>
      </w:r>
      <w:r>
        <w:t xml:space="preserve">зане на то же наслфдство лица, вь течеше </w:t>
      </w:r>
      <w:r>
        <w:br/>
      </w:r>
      <w:r>
        <w:t xml:space="preserve">двухъ лЬть явились съ ‘требовашями. 26004.</w:t>
      </w:r>
    </w:p>
    <w:p>
      <w:pPr>
        <w:pStyle w:val="Normal"/>
      </w:pPr>
      <w:r>
        <w:t xml:space="preserve">Т. ХХХУИ. (1820 — 1821) О вызовЪ насафд-</w:t>
      </w:r>
    </w:p>
    <w:p>
      <w:pPr>
        <w:pStyle w:val="Normal"/>
      </w:pPr>
      <w:r>
        <w:t xml:space="preserve">235 </w:t>
      </w:r>
      <w:r>
        <w:br/>
      </w:r>
      <w:r>
        <w:t xml:space="preserve">Н.</w:t>
      </w:r>
    </w:p>
    <w:p>
      <w:pPr>
        <w:pStyle w:val="Normal"/>
      </w:pPr>
      <w:r>
        <w:t xml:space="preserve">нивовь послф умершихъ членовь Деритскаге </w:t>
      </w:r>
      <w:r>
        <w:br/>
      </w:r>
      <w:r>
        <w:t xml:space="preserve">Университета. 28502, Уст. „Дерпт: Унив. </w:t>
      </w:r>
      <w:r>
        <w:br/>
      </w:r>
      <w:r>
        <w:t xml:space="preserve">7 16.— Распространене на вс. Университе- </w:t>
      </w:r>
      <w:r>
        <w:br/>
      </w:r>
      <w:r>
        <w:t xml:space="preserve">ты правила о вызов. наслфдниховъ (28302). </w:t>
      </w:r>
      <w:r>
        <w:br/>
      </w:r>
      <w:r>
        <w:t xml:space="preserve">28664.</w:t>
      </w:r>
    </w:p>
    <w:p>
      <w:pPr>
        <w:pStyle w:val="Normal"/>
      </w:pPr>
      <w:r>
        <w:t xml:space="preserve">Т. ХХХИХ. (1824) О. вызовБ безвфстно от- </w:t>
      </w:r>
      <w:r>
        <w:br/>
      </w:r>
      <w:r>
        <w:t xml:space="preserve">сутствующаго помфщика или его наслфдни- </w:t>
      </w:r>
      <w:r>
        <w:br/>
      </w:r>
      <w:r>
        <w:t xml:space="preserve">ковъ, въ слфастве представленнаго на него </w:t>
      </w:r>
      <w:r>
        <w:br/>
      </w:r>
      <w:r>
        <w:t xml:space="preserve">ко взысканйю долга. 50091.</w:t>
      </w:r>
    </w:p>
    <w:p>
      <w:pPr>
        <w:pStyle w:val="Normal"/>
      </w:pPr>
      <w:r>
        <w:t xml:space="preserve">2) ПриняттЕ НАСЛЬДСТВА.</w:t>
      </w:r>
    </w:p>
    <w:p>
      <w:pPr>
        <w:pStyle w:val="Normal"/>
      </w:pPr>
      <w:r>
        <w:t xml:space="preserve">Т. И. (167 6—1688) Отказанныхь по наслёдству </w:t>
      </w:r>
      <w:r>
        <w:br/>
      </w:r>
      <w:r>
        <w:t xml:space="preserve">вотчинь ни за кЪфмь не записывать безь предъ- </w:t>
      </w:r>
      <w:r>
        <w:br/>
      </w:r>
      <w:r>
        <w:t xml:space="preserve">явленя вь Помфстномь ПриказБ крфпостей, </w:t>
      </w:r>
      <w:r>
        <w:br/>
      </w:r>
      <w:r>
        <w:t xml:space="preserve">по коимъ тф вотчины достались завёщателю. </w:t>
      </w:r>
      <w:r>
        <w:br/>
      </w:r>
      <w:r>
        <w:t xml:space="preserve">814, ст. 3.— Отцовсме дворы, проданные </w:t>
      </w:r>
      <w:r>
        <w:br/>
      </w:r>
      <w:r>
        <w:t xml:space="preserve">матерями или родственниками съ утайкою д%- </w:t>
      </w:r>
      <w:r>
        <w:br/>
      </w:r>
      <w:r>
        <w:t xml:space="preserve">тей, возвращать свмь послБднимъ безденежно. </w:t>
      </w:r>
      <w:r>
        <w:br/>
      </w:r>
      <w:r>
        <w:t xml:space="preserve">44157, ГГ. ет 5. ь ь</w:t>
      </w:r>
    </w:p>
    <w:p>
      <w:pPr>
        <w:pStyle w:val="Normal"/>
      </w:pPr>
      <w:r>
        <w:t xml:space="preserve">Т, УИ. (1725—1727) Уступивний достающее- </w:t>
      </w:r>
      <w:r>
        <w:br/>
      </w:r>
      <w:r>
        <w:t xml:space="preserve">ся паслфдство другому родственнику, не мо- </w:t>
      </w:r>
      <w:r>
        <w:br/>
      </w:r>
      <w:r>
        <w:t xml:space="preserve">жеть потомь обратно требовать опаго, 4722, </w:t>
      </w:r>
      <w:r>
        <w:br/>
      </w:r>
      <w:r>
        <w:t xml:space="preserve">п. 3, док. 3, рез. 3.</w:t>
      </w:r>
    </w:p>
    <w:p>
      <w:pPr>
        <w:pStyle w:val="Normal"/>
      </w:pPr>
      <w:r>
        <w:t xml:space="preserve">Т. УШ. (1728—1752) Наслфдникь, явивиИися </w:t>
      </w:r>
      <w:r>
        <w:br/>
      </w:r>
      <w:r>
        <w:t xml:space="preserve">для полученя наслфдственнаго имфнйя, дол- </w:t>
      </w:r>
      <w:r>
        <w:br/>
      </w:r>
      <w:r>
        <w:t xml:space="preserve">женъ доказать письменно свое право на оное. </w:t>
      </w:r>
      <w:r>
        <w:br/>
      </w:r>
      <w:r>
        <w:t xml:space="preserve">5604, Инстр. Кан. Конф. п.-8. дока- </w:t>
      </w:r>
      <w:r>
        <w:br/>
      </w:r>
      <w:r>
        <w:t xml:space="preserve">завшему право свое на наслдственное имЪ-, </w:t>
      </w:r>
      <w:r>
        <w:br/>
      </w:r>
      <w:r>
        <w:t xml:space="preserve">ше, отдавать оное со всёми’ наконившимися </w:t>
      </w:r>
      <w:r>
        <w:br/>
      </w:r>
      <w:r>
        <w:t xml:space="preserve">доходами. п. 9. Кто ие докажеть своего </w:t>
      </w:r>
      <w:r>
        <w:br/>
      </w:r>
      <w:r>
        <w:t xml:space="preserve">права на наслфдственное имфше, тому онаго ме </w:t>
      </w:r>
      <w:r>
        <w:br/>
      </w:r>
      <w:r>
        <w:t xml:space="preserve">отдавать. п. 10.—Ито не вступилъ въ обла- </w:t>
      </w:r>
      <w:r>
        <w:br/>
      </w:r>
      <w:r>
        <w:t xml:space="preserve">даше насафдственнымь имуществомъ, тоть ие </w:t>
      </w:r>
      <w:r>
        <w:br/>
      </w:r>
      <w:r>
        <w:t xml:space="preserve">можетъ располагать онымъ, 5717, т, , 5.</w:t>
      </w:r>
    </w:p>
    <w:p>
      <w:pPr>
        <w:pStyle w:val="Normal"/>
      </w:pPr>
      <w:r>
        <w:t xml:space="preserve">Т. Хх. (1749 —1755) Уроженцевь завоеван- </w:t>
      </w:r>
      <w:r>
        <w:br/>
      </w:r>
      <w:r>
        <w:t xml:space="preserve">ныхъ оть Швеши областей, удалившихсл въ </w:t>
      </w:r>
      <w:r>
        <w:br/>
      </w:r>
      <w:r>
        <w:t xml:space="preserve">ТШвецзю, не допускать кь принятно въ Рос- </w:t>
      </w:r>
      <w:r>
        <w:br/>
      </w:r>
      <w:r>
        <w:t xml:space="preserve">спо наслёдства, буде несучинять присяги на </w:t>
      </w:r>
      <w:r>
        <w:br/>
      </w:r>
      <w:r>
        <w:t xml:space="preserve">върность подданства. 9605.</w:t>
      </w:r>
    </w:p>
    <w:p>
      <w:pPr>
        <w:pStyle w:val="Normal"/>
      </w:pPr>
      <w:r>
        <w:t xml:space="preserve">Т. ХУ. (1758—1762) О довументахь, требуе- </w:t>
      </w:r>
      <w:r>
        <w:br/>
      </w:r>
      <w:r>
        <w:t xml:space="preserve">мыхъ отъ наслфдниковъ, явившихсл ‘для по- </w:t>
      </w:r>
      <w:r>
        <w:br/>
      </w:r>
      <w:r>
        <w:t xml:space="preserve">лучешя заслуженнаго жалованья ихь родствен- </w:t>
      </w:r>
      <w:r>
        <w:br/>
      </w:r>
      <w:r>
        <w:t xml:space="preserve">ииковъ, умершихъ въ воинской ИИ: 10739, </w:t>
      </w:r>
      <w:r>
        <w:br/>
      </w:r>
      <w:r>
        <w:t xml:space="preserve">Ком. Регул. Гл; Ш.ист,</w:t>
      </w:r>
    </w:p>
    <w:p>
      <w:pPr>
        <w:pStyle w:val="Normal"/>
      </w:pPr>
      <w:r>
        <w:t xml:space="preserve">т. ху. (1767— 4769) ео дая ри </w:t>
      </w:r>
      <w:r>
        <w:br/>
      </w:r>
      <w:r>
        <w:t xml:space="preserve">нят!я наслфдства должны ‘являться въ уза- </w:t>
      </w:r>
      <w:r>
        <w:br/>
      </w:r>
      <w:r>
        <w:t xml:space="preserve">воненный  срокъ. съ подлинными доказатель- </w:t>
      </w:r>
      <w:r>
        <w:br/>
      </w:r>
      <w:r>
        <w:t xml:space="preserve">ствами» 12.564. - *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256 РЕЭСТРЪ АЛФАВИТНЫЙ </w:t>
      </w:r>
      <w:r>
        <w:br/>
      </w:r>
      <w:r>
        <w:t xml:space="preserve">Н. Н,</w:t>
      </w:r>
    </w:p>
    <w:p>
      <w:pPr>
        <w:pStyle w:val="Normal"/>
      </w:pPr>
      <w:r>
        <w:t xml:space="preserve">Т. ХГХ. (4770 — 1774) Наслфдство утверж- торый велъ транзитный торгь и въ пути умеръ,</w:t>
      </w:r>
    </w:p>
    <w:p>
      <w:pPr>
        <w:pStyle w:val="Normal"/>
      </w:pPr>
      <w:r>
        <w:t xml:space="preserve">дается за насл6дниками не по просьбамь ихъ, </w:t>
      </w:r>
      <w:r>
        <w:br/>
      </w:r>
      <w:r>
        <w:t xml:space="preserve">но по причинВ воспослфдовавшей смерти вла- </w:t>
      </w:r>
      <w:r>
        <w:br/>
      </w:r>
      <w:r>
        <w:t xml:space="preserve">афльцовъ. 15428, п. 9.—Капиталы, внесен- </w:t>
      </w:r>
      <w:r>
        <w:br/>
      </w:r>
      <w:r>
        <w:t xml:space="preserve">ные въ Сохранную Казну Воспитательиаго </w:t>
      </w:r>
      <w:r>
        <w:br/>
      </w:r>
      <w:r>
        <w:t xml:space="preserve">Дома, выдавать наслфдникамъ вкладчика, если </w:t>
      </w:r>
      <w:r>
        <w:br/>
      </w:r>
      <w:r>
        <w:t xml:space="preserve">о его смерти представять доказательства и </w:t>
      </w:r>
      <w:r>
        <w:br/>
      </w:r>
      <w:r>
        <w:t xml:space="preserve">надежное свидфтельство оть Присутственна- </w:t>
      </w:r>
      <w:r>
        <w:br/>
      </w:r>
      <w:r>
        <w:t xml:space="preserve">го мфста въ. томъ, что опи его насл5дники. </w:t>
      </w:r>
      <w:r>
        <w:br/>
      </w:r>
      <w:r>
        <w:t xml:space="preserve">15909, Узр. Согр: Казн. п. 2.</w:t>
      </w:r>
    </w:p>
    <w:p>
      <w:pPr>
        <w:pStyle w:val="Normal"/>
      </w:pPr>
      <w:r>
        <w:t xml:space="preserve">отдать безъ замедлешя наслфаникамъ, кои по </w:t>
      </w:r>
      <w:r>
        <w:br/>
      </w:r>
      <w:r>
        <w:t xml:space="preserve">вызовь лвятся съ надлежащимь свндвтель- </w:t>
      </w:r>
      <w:r>
        <w:br/>
      </w:r>
      <w:r>
        <w:t xml:space="preserve">ствомь. 27479, Полом. о Транз. тор.</w:t>
      </w:r>
    </w:p>
    <w:p>
      <w:pPr>
        <w:pStyle w:val="Normal"/>
      </w:pPr>
      <w:r>
        <w:t xml:space="preserve">м: 2%</w:t>
      </w:r>
    </w:p>
    <w:p>
      <w:pPr>
        <w:pStyle w:val="Normal"/>
      </w:pPr>
      <w:r>
        <w:t xml:space="preserve">Т. ХХХ[Х. (1824) Присутственныя мёста дол-</w:t>
      </w:r>
    </w:p>
    <w:p>
      <w:pPr>
        <w:pStyle w:val="Normal"/>
      </w:pPr>
      <w:r>
        <w:t xml:space="preserve">жны доставлять въ Опекунсьй Совфть съ </w:t>
      </w:r>
      <w:r>
        <w:br/>
      </w:r>
      <w:r>
        <w:t xml:space="preserve">первою почтою списки съ вБрющихь писемъ </w:t>
      </w:r>
      <w:r>
        <w:br/>
      </w:r>
      <w:r>
        <w:t xml:space="preserve">и свидфтельствь о прав наслфдства, и съ дру- </w:t>
      </w:r>
      <w:r>
        <w:br/>
      </w:r>
      <w:r>
        <w:t xml:space="preserve">гихъ актовъ, касающихся до полученшя изъ</w:t>
      </w:r>
    </w:p>
    <w:p>
      <w:pPr>
        <w:pStyle w:val="Normal"/>
      </w:pPr>
      <w:r>
        <w:t xml:space="preserve">Т. ХХИ. (1784—1788) Не совершать купчихъ </w:t>
      </w:r>
      <w:r>
        <w:br/>
      </w:r>
      <w:r>
        <w:t xml:space="preserve">на имвн1я, ожидаемыя по наслфдству. 16465. </w:t>
      </w:r>
      <w:r>
        <w:br/>
      </w:r>
      <w:r>
        <w:t xml:space="preserve">Т. ХХ. (1800—1804) Когда наслфаники я-</w:t>
      </w:r>
    </w:p>
    <w:p>
      <w:pPr>
        <w:pStyle w:val="Normal"/>
      </w:pPr>
      <w:r>
        <w:t xml:space="preserve">Сохранной Казнь по бнлетамъ денегъ. 50122. </w:t>
      </w:r>
      <w:r>
        <w:br/>
      </w:r>
      <w:r>
        <w:t xml:space="preserve">5) РАЗДВЛЬ НАСЛЬДСТВА. </w:t>
      </w:r>
      <w:r>
        <w:br/>
      </w:r>
      <w:r>
        <w:t xml:space="preserve">Т. 1. (1649—1675) О раздьлв вотчишь между</w:t>
      </w:r>
    </w:p>
    <w:p>
      <w:pPr>
        <w:pStyle w:val="Normal"/>
      </w:pPr>
      <w:r>
        <w:t xml:space="preserve">вятся и кредиторовъ удовольствують, то все </w:t>
      </w:r>
      <w:r>
        <w:br/>
      </w:r>
      <w:r>
        <w:t xml:space="preserve">наличное имбше отдается имъ въ полное рас- </w:t>
      </w:r>
      <w:r>
        <w:br/>
      </w:r>
      <w:r>
        <w:t xml:space="preserve">поряжеше. 19692, Усги. обанк.Ч. 1, п. 156. </w:t>
      </w:r>
      <w:r>
        <w:br/>
      </w:r>
      <w:r>
        <w:t xml:space="preserve">Буде пожелають осмотрЬться, ‘то давать </w:t>
      </w:r>
      <w:r>
        <w:br/>
      </w:r>
      <w:r>
        <w:t xml:space="preserve">пыь сроку мфсяцъ, и дозволить имфше и кни- </w:t>
      </w:r>
      <w:r>
        <w:br/>
      </w:r>
      <w:r>
        <w:t xml:space="preserve">тн внафть при кредиторахъ. п. 157. Если </w:t>
      </w:r>
      <w:r>
        <w:br/>
      </w:r>
      <w:r>
        <w:t xml:space="preserve">наслфдники оть платежа долговъ отрфкутся </w:t>
      </w:r>
      <w:r>
        <w:br/>
      </w:r>
      <w:r>
        <w:t xml:space="preserve">или кредиторы имь не повфрятъ, или па срокъ </w:t>
      </w:r>
      <w:r>
        <w:br/>
      </w:r>
      <w:r>
        <w:t xml:space="preserve">они по вызову не явятся, то имбше посту- </w:t>
      </w:r>
      <w:r>
        <w:br/>
      </w:r>
      <w:r>
        <w:t xml:space="preserve">паетъ въ конкурсъ. 2. 159. </w:t>
      </w:r>
      <w:r>
        <w:br/>
      </w:r>
      <w:r>
        <w:t xml:space="preserve">Т. ХХУШ. (4804 — 1805) Наслфдники, коихъ </w:t>
      </w:r>
      <w:r>
        <w:br/>
      </w:r>
      <w:r>
        <w:t xml:space="preserve">права сомнительны и другими оспариваются, </w:t>
      </w:r>
      <w:r>
        <w:br/>
      </w:r>
      <w:r>
        <w:t xml:space="preserve">должны доказывать оныя по порядку въ При- </w:t>
      </w:r>
      <w:r>
        <w:br/>
      </w:r>
      <w:r>
        <w:t xml:space="preserve">сутственныхь мёстахъ на основаши законозт. </w:t>
      </w:r>
      <w:r>
        <w:br/>
      </w:r>
      <w:r>
        <w:t xml:space="preserve">21405; п: 3: </w:t>
      </w:r>
      <w:r>
        <w:br/>
      </w:r>
      <w:r>
        <w:t xml:space="preserve">Т. ХХХ. (1808—1809) Наслфдникъ, не просивъ </w:t>
      </w:r>
      <w:r>
        <w:br/>
      </w:r>
      <w:r>
        <w:t xml:space="preserve">о выдачв ему слёдующей части и не полу- </w:t>
      </w:r>
      <w:r>
        <w:br/>
      </w:r>
      <w:r>
        <w:t xml:space="preserve">ы </w:t>
      </w:r>
      <w:r>
        <w:br/>
      </w:r>
      <w:r>
        <w:t xml:space="preserve">чнвъ оной, не можетъ распоряжать оною, какъ </w:t>
      </w:r>
      <w:r>
        <w:br/>
      </w:r>
      <w:r>
        <w:t xml:space="preserve">собственносттю. 25805. </w:t>
      </w:r>
      <w:r>
        <w:br/>
      </w:r>
      <w:r>
        <w:t xml:space="preserve">Т. ХХКИ. (1812 —1814) Подтверждеше Гу- </w:t>
      </w:r>
      <w:r>
        <w:br/>
      </w:r>
      <w:r>
        <w:t xml:space="preserve">бернскимь Правленшямъ, дабы прежде выда- </w:t>
      </w:r>
      <w:r>
        <w:br/>
      </w:r>
      <w:r>
        <w:t xml:space="preserve">чи свпдфтельствь о прав паслфдства для по- </w:t>
      </w:r>
      <w:r>
        <w:br/>
      </w:r>
      <w:r>
        <w:t xml:space="preserve">лученя капиталовь изъ Сохранной Казны, </w:t>
      </w:r>
      <w:r>
        <w:br/>
      </w:r>
      <w:r>
        <w:t xml:space="preserve">выполняемы были на таковые. случаи: поста- </w:t>
      </w:r>
      <w:r>
        <w:br/>
      </w:r>
      <w:r>
        <w:t xml:space="preserve">повленныя правила. 25158. </w:t>
      </w:r>
      <w:r>
        <w:br/>
      </w:r>
      <w:r>
        <w:t xml:space="preserve">Т. ХХХМУ. (1817) Въ случаб смерти вкладчи- </w:t>
      </w:r>
      <w:r>
        <w:br/>
      </w:r>
      <w:r>
        <w:t xml:space="preserve">ка въ Коммиссио погашен1я долговъ, закон- </w:t>
      </w:r>
      <w:r>
        <w:br/>
      </w:r>
      <w:r>
        <w:t xml:space="preserve">ные’‘наслЬаники, имфюцие право на каниталъ, </w:t>
      </w:r>
      <w:r>
        <w:br/>
      </w:r>
      <w:r>
        <w:t xml:space="preserve">вносятся вк Государственную Долговую кни- </w:t>
      </w:r>
      <w:r>
        <w:br/>
      </w:r>
      <w:r>
        <w:t xml:space="preserve">гу, по предъявлеши въ Коммйсспо несомни- </w:t>
      </w:r>
      <w:r>
        <w:br/>
      </w:r>
      <w:r>
        <w:t xml:space="preserve">тельныхь доказательствь и билета. 26791, </w:t>
      </w:r>
      <w:r>
        <w:br/>
      </w:r>
      <w:r>
        <w:t xml:space="preserve">Уст. Ком. пог. долг. 156.</w:t>
      </w:r>
    </w:p>
    <w:p>
      <w:pPr>
        <w:pStyle w:val="Normal"/>
      </w:pPr>
      <w:r>
        <w:t xml:space="preserve">наслфдниками, когда нкоторые изъ нихъ, бу- </w:t>
      </w:r>
      <w:r>
        <w:br/>
      </w:r>
      <w:r>
        <w:t xml:space="preserve">дучи глухи и нфмы, терплтъ обиды отъпро- </w:t>
      </w:r>
      <w:r>
        <w:br/>
      </w:r>
      <w:r>
        <w:t xml:space="preserve">чихъ. Ул. ХИМ, 15.</w:t>
      </w:r>
    </w:p>
    <w:p>
      <w:pPr>
        <w:pStyle w:val="Normal"/>
      </w:pPr>
      <w:r>
        <w:t xml:space="preserve">Т. П. (1676—1688) Изь общей нераздфльной</w:t>
      </w:r>
    </w:p>
    <w:p>
      <w:pPr>
        <w:pStyle w:val="Normal"/>
      </w:pPr>
      <w:r>
        <w:t xml:space="preserve">вотчины жеребей умершаго участника выда- </w:t>
      </w:r>
      <w:r>
        <w:br/>
      </w:r>
      <w:r>
        <w:t xml:space="preserve">вать женф ин дфтямъ его. 702, п. %.</w:t>
      </w:r>
    </w:p>
    <w:p>
      <w:pPr>
        <w:pStyle w:val="Normal"/>
      </w:pPr>
      <w:r>
        <w:t xml:space="preserve">Т. ГУ. (1700—1712) Утверждеше раздёльныхь</w:t>
      </w:r>
    </w:p>
    <w:p>
      <w:pPr>
        <w:pStyle w:val="Normal"/>
      </w:pPr>
      <w:r>
        <w:t xml:space="preserve">записей въ Помфстномь Приказ5. 1854. — </w:t>
      </w:r>
      <w:r>
        <w:br/>
      </w:r>
      <w:r>
        <w:t xml:space="preserve">Раздфльныя книги присылать въ Помфстный </w:t>
      </w:r>
      <w:r>
        <w:br/>
      </w:r>
      <w:r>
        <w:t xml:space="preserve">Приказъ за скрпою и на указной гербовой </w:t>
      </w:r>
      <w:r>
        <w:br/>
      </w:r>
      <w:r>
        <w:t xml:space="preserve">бумагв. 1891.—О допросБ раздфльщиковъ въ </w:t>
      </w:r>
      <w:r>
        <w:br/>
      </w:r>
      <w:r>
        <w:t xml:space="preserve">Помъстпомь ПриказЪ, и утвержден1и раздфль- </w:t>
      </w:r>
      <w:r>
        <w:br/>
      </w:r>
      <w:r>
        <w:t xml:space="preserve">ныхъ актовъ. 2251.</w:t>
      </w:r>
    </w:p>
    <w:p>
      <w:pPr>
        <w:pStyle w:val="Normal"/>
      </w:pPr>
      <w:r>
        <w:t xml:space="preserve">Т. У. (1715—1719) Буде родители умрутъ безъ</w:t>
      </w:r>
    </w:p>
    <w:p>
      <w:pPr>
        <w:pStyle w:val="Normal"/>
      </w:pPr>
      <w:r>
        <w:t xml:space="preserve">духовной, то дБти должны просить о разд$- </w:t>
      </w:r>
      <w:r>
        <w:br/>
      </w:r>
      <w:r>
        <w:t xml:space="preserve">л5 между ими наслбдственнаго имущества, </w:t>
      </w:r>
      <w:r>
        <w:br/>
      </w:r>
      <w:r>
        <w:t xml:space="preserve">2789, п. 5.— Воеводамъ наблюдать, чтобы </w:t>
      </w:r>
      <w:r>
        <w:br/>
      </w:r>
      <w:r>
        <w:t xml:space="preserve">наслфдства дфлимы были по новоустановлен- </w:t>
      </w:r>
      <w:r>
        <w:br/>
      </w:r>
      <w:r>
        <w:t xml:space="preserve">ному порядку. 5294, п. 58.</w:t>
      </w:r>
    </w:p>
    <w:p>
      <w:pPr>
        <w:pStyle w:val="Normal"/>
      </w:pPr>
      <w:r>
        <w:t xml:space="preserve">Т. У. (4720—1722) Утверждать раздфлы, у-</w:t>
      </w:r>
    </w:p>
    <w:p>
      <w:pPr>
        <w:pStyle w:val="Normal"/>
      </w:pPr>
      <w:r>
        <w:t xml:space="preserve">чиненные до 1714 года, хотя бы они были </w:t>
      </w:r>
      <w:r>
        <w:br/>
      </w:r>
      <w:r>
        <w:t xml:space="preserve">писаны дома, безъ явки въ Помфстномь При- </w:t>
      </w:r>
      <w:r>
        <w:br/>
      </w:r>
      <w:r>
        <w:t xml:space="preserve">каз. 5692. 5779.</w:t>
      </w:r>
    </w:p>
    <w:p>
      <w:pPr>
        <w:pStyle w:val="Normal"/>
      </w:pPr>
      <w:r>
        <w:t xml:space="preserve">Т. УП. (1725 — 1727) Дозволевше писать дома</w:t>
      </w:r>
    </w:p>
    <w:p>
      <w:pPr>
        <w:pStyle w:val="Normal"/>
      </w:pPr>
      <w:r>
        <w:t xml:space="preserve">раздвльные акты, сь тфмъ, чтобы оные явле- </w:t>
      </w:r>
      <w:r>
        <w:br/>
      </w:r>
      <w:r>
        <w:t xml:space="preserve">вы были въ Приказ, со взносомь пошлипъ. </w:t>
      </w:r>
      <w:r>
        <w:br/>
      </w:r>
      <w:r>
        <w:t xml:space="preserve">4722, п. 2, докл. 1, рез. #. Полюбовные </w:t>
      </w:r>
      <w:r>
        <w:br/>
      </w:r>
      <w:r>
        <w:t xml:space="preserve">раздфлы между наслдииками къ однимъ м$- </w:t>
      </w:r>
      <w:r>
        <w:br/>
      </w:r>
      <w:r>
        <w:t xml:space="preserve">стамъь не запрещать. п. 9, докл. 2, рез. 3. </w:t>
      </w:r>
      <w:r>
        <w:br/>
      </w:r>
      <w:r>
        <w:t xml:space="preserve">Домовые раздфльные принимать къ засвидф- </w:t>
      </w:r>
      <w:r>
        <w:br/>
      </w:r>
      <w:r>
        <w:t xml:space="preserve">тельствован!ю. п. 1%, докл. 2, рез. 2:</w:t>
      </w:r>
    </w:p>
    <w:p>
      <w:pPr>
        <w:pStyle w:val="Normal"/>
      </w:pPr>
      <w:r>
        <w:t xml:space="preserve">Т. УШИ. (1728—1752) О раздьль между масл$д- </w:t>
      </w:r>
      <w:r>
        <w:br/>
      </w:r>
      <w:r>
        <w:t xml:space="preserve">никами однодворческихь земель и утвержде- </w:t>
      </w:r>
      <w:r>
        <w:br/>
      </w:r>
      <w:r>
        <w:t xml:space="preserve">не раздфловъ. 5579.</w:t>
      </w:r>
    </w:p>
    <w:p>
      <w:pPr>
        <w:pStyle w:val="Normal"/>
      </w:pPr>
      <w:r>
        <w:t xml:space="preserve">Т. ХХХУ. (1818) Товары и’деньги; вырученныя </w:t>
      </w:r>
      <w:r>
        <w:br/>
      </w:r>
      <w:r>
        <w:t xml:space="preserve">оть распродажи оныхъ по смерти хозяина, ко-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Т. Х. (1757-=1759) Форма раздёльной записи. </w:t>
      </w:r>
      <w:r>
        <w:br/>
      </w:r>
      <w:r>
        <w:t xml:space="preserve">7594, литера Е, стр.'516.</w:t>
      </w:r>
    </w:p>
    <w:p>
      <w:pPr>
        <w:pStyle w:val="Normal"/>
      </w:pPr>
      <w:r>
        <w:t xml:space="preserve">Т. ХУ. (1758—1762) Правила раздвлевая па - </w:t>
      </w:r>
      <w:r>
        <w:br/>
      </w:r>
      <w:r>
        <w:t xml:space="preserve">слфдетва, когда въ опомъ находятся имуще- </w:t>
      </w:r>
      <w:r>
        <w:br/>
      </w:r>
      <w:r>
        <w:t xml:space="preserve">ства, нераздробляемыя па части. 11511.</w:t>
      </w:r>
    </w:p>
    <w:p>
      <w:pPr>
        <w:pStyle w:val="Normal"/>
      </w:pPr>
      <w:r>
        <w:t xml:space="preserve">Т. ХУ. (1761—2764) При составление жеребь- </w:t>
      </w:r>
      <w:r>
        <w:br/>
      </w:r>
      <w:r>
        <w:t xml:space="preserve">евъ пе должны быть раздробляемы на части </w:t>
      </w:r>
      <w:r>
        <w:br/>
      </w:r>
      <w:r>
        <w:t xml:space="preserve">имущества пераздьльных. 11681.</w:t>
      </w:r>
    </w:p>
    <w:p>
      <w:pPr>
        <w:pStyle w:val="Normal"/>
      </w:pPr>
      <w:r>
        <w:t xml:space="preserve">Т. ХХ. (1770 — 1774) Домовой раздфлъ не</w:t>
      </w:r>
    </w:p>
    <w:p>
      <w:pPr>
        <w:pStyle w:val="Normal"/>
      </w:pPr>
      <w:r>
        <w:t xml:space="preserve">Фиствителенъ, если оный не явленъ въ Вотчин- </w:t>
      </w:r>
      <w:r>
        <w:br/>
      </w:r>
      <w:r>
        <w:t xml:space="preserve">ной Коллеги и совершиви!е оный не допра- </w:t>
      </w:r>
      <w:r>
        <w:br/>
      </w:r>
      <w:r>
        <w:t xml:space="preserve">шиваны. 15520, п. 5.</w:t>
      </w:r>
    </w:p>
    <w:p>
      <w:pPr>
        <w:pStyle w:val="Normal"/>
      </w:pPr>
      <w:r>
        <w:t xml:space="preserve">Т. ХХ. (1775 — 1780) Раздфлы малолфтныхь </w:t>
      </w:r>
      <w:r>
        <w:br/>
      </w:r>
      <w:r>
        <w:t xml:space="preserve">паслфдниковъ производятся подъ надзоромъ </w:t>
      </w:r>
      <w:r>
        <w:br/>
      </w:r>
      <w:r>
        <w:t xml:space="preserve">опекунскихь мфеть. 14592, Узреж. о Г'уб. </w:t>
      </w:r>
      <w:r>
        <w:br/>
      </w:r>
      <w:r>
        <w:t xml:space="preserve">ст. 215, п. 12; ст. 299, п. 11.—0О допу- </w:t>
      </w:r>
      <w:r>
        <w:br/>
      </w:r>
      <w:r>
        <w:t xml:space="preserve">щенши раздфла между наслфдниками, въ числв </w:t>
      </w:r>
      <w:r>
        <w:br/>
      </w:r>
      <w:r>
        <w:t xml:space="preserve">коихъ находятся малолфтне. 14555.—Поря- </w:t>
      </w:r>
      <w:r>
        <w:br/>
      </w:r>
      <w:r>
        <w:t xml:space="preserve">докъ производства дфлъ о раздлё, и объ у- </w:t>
      </w:r>
      <w:r>
        <w:br/>
      </w:r>
      <w:r>
        <w:t xml:space="preserve">тверждени за наслфдниками имфн И, состоя- </w:t>
      </w:r>
      <w:r>
        <w:br/>
      </w:r>
      <w:r>
        <w:t xml:space="preserve">щихь въ разныхь уфздакъ и Губершяхъ. </w:t>
      </w:r>
      <w:r>
        <w:br/>
      </w:r>
      <w:r>
        <w:t xml:space="preserve">14829, т. 3,</w:t>
      </w:r>
    </w:p>
    <w:p>
      <w:pPr>
        <w:pStyle w:val="Normal"/>
      </w:pPr>
      <w:r>
        <w:t xml:space="preserve">Т. ХХГ. (1784—1785) Не раздроблять имён! </w:t>
      </w:r>
      <w:r>
        <w:br/>
      </w:r>
      <w:r>
        <w:t xml:space="preserve">въ ревизскихъ сказкахъ на имена разныхъ </w:t>
      </w:r>
      <w:r>
        <w:br/>
      </w:r>
      <w:r>
        <w:t xml:space="preserve">лицъ, во избфжан!е поставки рекрутъ. 15598.</w:t>
      </w:r>
    </w:p>
    <w:p>
      <w:pPr>
        <w:pStyle w:val="Normal"/>
      </w:pPr>
      <w:r>
        <w:t xml:space="preserve">Т, ХХИ. (1784—1788) Разабль имышя Кол- </w:t>
      </w:r>
      <w:r>
        <w:br/>
      </w:r>
      <w:r>
        <w:t xml:space="preserve">лежскаго Ассессора Саввы Яковлева между его </w:t>
      </w:r>
      <w:r>
        <w:br/>
      </w:r>
      <w:r>
        <w:t xml:space="preserve">наслфдниками. 16205.—Для раздфла наслЪд- </w:t>
      </w:r>
      <w:r>
        <w:br/>
      </w:r>
      <w:r>
        <w:t xml:space="preserve">ства назначается паслфдникамъ двухъ-лЬтнЙ </w:t>
      </w:r>
      <w:r>
        <w:br/>
      </w:r>
      <w:r>
        <w:t xml:space="preserve">срокъ со дня подачи о томъ прошешя; если </w:t>
      </w:r>
      <w:r>
        <w:br/>
      </w:r>
      <w:r>
        <w:t xml:space="preserve">они въ течеше сего времени полюбовнаго раз- </w:t>
      </w:r>
      <w:r>
        <w:br/>
      </w:r>
      <w:r>
        <w:t xml:space="preserve">дла не учинять, то па имфше наложить за- </w:t>
      </w:r>
      <w:r>
        <w:br/>
      </w:r>
      <w:r>
        <w:t xml:space="preserve">прещеше и взять оное въ опеку, раздфле же </w:t>
      </w:r>
      <w:r>
        <w:br/>
      </w:r>
      <w:r>
        <w:t xml:space="preserve">учинить Судебному мфсту и взыскать со всего </w:t>
      </w:r>
      <w:r>
        <w:br/>
      </w:r>
      <w:r>
        <w:t xml:space="preserve">нмБшя пени 6 процентовь на счеть того, </w:t>
      </w:r>
      <w:r>
        <w:br/>
      </w:r>
      <w:r>
        <w:t xml:space="preserve">кто ябедою препятствоваль раздфлу- 4652,7.— </w:t>
      </w:r>
      <w:r>
        <w:br/>
      </w:r>
      <w:r>
        <w:t xml:space="preserve">Раздфльные акты утверждать въ Судебныхь </w:t>
      </w:r>
      <w:r>
        <w:br/>
      </w:r>
      <w:r>
        <w:t xml:space="preserve">мфстахь по предварительномъ допросф участ- </w:t>
      </w:r>
      <w:r>
        <w:br/>
      </w:r>
      <w:r>
        <w:t xml:space="preserve">никовъ, не чиня публикаци. 16460.</w:t>
      </w:r>
    </w:p>
    <w:p>
      <w:pPr>
        <w:pStyle w:val="Normal"/>
      </w:pPr>
      <w:r>
        <w:t xml:space="preserve">Т. ХХи. (1789 —1796) Замужнихь дочерей </w:t>
      </w:r>
      <w:r>
        <w:br/>
      </w:r>
      <w:r>
        <w:t xml:space="preserve">считать отдфльными, иизь имфня родителей </w:t>
      </w:r>
      <w:r>
        <w:br/>
      </w:r>
      <w:r>
        <w:t xml:space="preserve">никакой части имъ не давать. 16769.</w:t>
      </w:r>
    </w:p>
    <w:p>
      <w:pPr>
        <w:pStyle w:val="Normal"/>
      </w:pPr>
      <w:r>
        <w:t xml:space="preserve">Т. ХХУ. (1798—1799) Упичтожене раздфль- </w:t>
      </w:r>
      <w:r>
        <w:br/>
      </w:r>
      <w:r>
        <w:t xml:space="preserve">пой записи, совершенной наслфдницею во </w:t>
      </w:r>
      <w:r>
        <w:br/>
      </w:r>
      <w:r>
        <w:t xml:space="preserve">время состояшя ед подъ опекою; о раздвлБ на- </w:t>
      </w:r>
      <w:r>
        <w:br/>
      </w:r>
      <w:r>
        <w:t xml:space="preserve">слфдетва, въ которомъ заключаются горпые за- </w:t>
      </w:r>
      <w:r>
        <w:br/>
      </w:r>
      <w:r>
        <w:t xml:space="preserve">воды. 186 69.—Раздбль наслфаства къ однимь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мстамь, зависить оть общако согласм па- </w:t>
      </w:r>
      <w:r>
        <w:br/>
      </w:r>
      <w:r>
        <w:t xml:space="preserve">слфдниковъ; распредвлеше между паслфднива- </w:t>
      </w:r>
      <w:r>
        <w:br/>
      </w:r>
      <w:r>
        <w:t xml:space="preserve">ми долговъ умершаго. 18750.</w:t>
      </w:r>
    </w:p>
    <w:p>
      <w:pPr>
        <w:pStyle w:val="Normal"/>
      </w:pPr>
      <w:r>
        <w:t xml:space="preserve">Т. ХХУИ. (1802 — 1805) О раздфл5 имя </w:t>
      </w:r>
      <w:r>
        <w:br/>
      </w:r>
      <w:r>
        <w:t xml:space="preserve">помбщика Яцына, при жизни его, съ тЬмъ, </w:t>
      </w:r>
      <w:r>
        <w:br/>
      </w:r>
      <w:r>
        <w:t xml:space="preserve">чгобъы дфти доставляли ему безнужное про- </w:t>
      </w:r>
      <w:r>
        <w:br/>
      </w:r>
      <w:r>
        <w:t xml:space="preserve">довольствле. 20576. °</w:t>
      </w:r>
    </w:p>
    <w:p>
      <w:pPr>
        <w:pStyle w:val="Normal"/>
      </w:pPr>
      <w:r>
        <w:t xml:space="preserve">Т. ХХУи. (1804—1805) Изъ Нрисутсувенныхь </w:t>
      </w:r>
      <w:r>
        <w:br/>
      </w:r>
      <w:r>
        <w:t xml:space="preserve">мфеть, въ коихъ совершаются раздфльные ак- </w:t>
      </w:r>
      <w:r>
        <w:br/>
      </w:r>
      <w:r>
        <w:t xml:space="preserve">ты на купечесые капиталы, даватьзнать Маги- </w:t>
      </w:r>
      <w:r>
        <w:br/>
      </w:r>
      <w:r>
        <w:t xml:space="preserve">стратамь и Думамъ. 21461.— Гражданскимь </w:t>
      </w:r>
      <w:r>
        <w:br/>
      </w:r>
      <w:r>
        <w:t xml:space="preserve">Палатамъь не ‘требовать, чтобы акты о раз- </w:t>
      </w:r>
      <w:r>
        <w:br/>
      </w:r>
      <w:r>
        <w:t xml:space="preserve">ДЪлф наслфдственныхь купеческихь канита- </w:t>
      </w:r>
      <w:r>
        <w:br/>
      </w:r>
      <w:r>
        <w:t xml:space="preserve">ловъ предъявлены были въ опыя, а только о </w:t>
      </w:r>
      <w:r>
        <w:br/>
      </w:r>
      <w:r>
        <w:t xml:space="preserve">предъявленныхь уже давать имъ знатьпо силь</w:t>
      </w:r>
    </w:p>
    <w:p>
      <w:pPr>
        <w:pStyle w:val="Normal"/>
      </w:pPr>
      <w:r>
        <w:t xml:space="preserve">указа (21464) Магистратамъ п Думамъ. 21652.</w:t>
      </w:r>
    </w:p>
    <w:p>
      <w:pPr>
        <w:pStyle w:val="Normal"/>
      </w:pPr>
      <w:r>
        <w:t xml:space="preserve">Т. ХХХ. (1808—1809) Раздфльные акты пли </w:t>
      </w:r>
      <w:r>
        <w:br/>
      </w:r>
      <w:r>
        <w:t xml:space="preserve">записи и коши съ ‘оныхь, съ засвидфтельство- </w:t>
      </w:r>
      <w:r>
        <w:br/>
      </w:r>
      <w:r>
        <w:t xml:space="preserve">ванемь Прнсутственнаго мфста наслфдникамь </w:t>
      </w:r>
      <w:r>
        <w:br/>
      </w:r>
      <w:r>
        <w:t xml:space="preserve">выдаваемые, писать на гербовой бумагв по </w:t>
      </w:r>
      <w:r>
        <w:br/>
      </w:r>
      <w:r>
        <w:t xml:space="preserve">соразмфрности ифны имфшя, по совфсти объ- </w:t>
      </w:r>
      <w:r>
        <w:br/>
      </w:r>
      <w:r>
        <w:t xml:space="preserve">являемой. 25517, и. 5.</w:t>
      </w:r>
    </w:p>
    <w:p>
      <w:pPr>
        <w:pStyle w:val="Normal"/>
      </w:pPr>
      <w:r>
        <w:t xml:space="preserve">Т. ХХХЕ. (1810—1811) Дозволеше Грузинско- </w:t>
      </w:r>
      <w:r>
        <w:br/>
      </w:r>
      <w:r>
        <w:t xml:space="preserve">му Дворянству раздфлять имёшя по суще- </w:t>
      </w:r>
      <w:r>
        <w:br/>
      </w:r>
      <w:r>
        <w:t xml:space="preserve">ствующимь въ Грузи узаконенямь, безь вся- </w:t>
      </w:r>
      <w:r>
        <w:br/>
      </w:r>
      <w:r>
        <w:t xml:space="preserve">като въ пользу казны выдфла, съ тёмь, чтобы </w:t>
      </w:r>
      <w:r>
        <w:br/>
      </w:r>
      <w:r>
        <w:t xml:space="preserve">раздвльные акты писаны были на падлежащей </w:t>
      </w:r>
      <w:r>
        <w:br/>
      </w:r>
      <w:r>
        <w:t xml:space="preserve">тербовой бумаги. 24518.— Двугодичный ерокъ, </w:t>
      </w:r>
      <w:r>
        <w:br/>
      </w:r>
      <w:r>
        <w:t xml:space="preserve">опредфленный къ раздфлу между наслфави- </w:t>
      </w:r>
      <w:r>
        <w:br/>
      </w:r>
      <w:r>
        <w:t xml:space="preserve">ками имфийй, считать съ того времени, когда - </w:t>
      </w:r>
      <w:r>
        <w:br/>
      </w:r>
      <w:r>
        <w:t xml:space="preserve">оть участвующихь въ паслфадствЪ подано бу- </w:t>
      </w:r>
      <w:r>
        <w:br/>
      </w:r>
      <w:r>
        <w:t xml:space="preserve">деть о раздзлё- вь Ирисутственнее мфсто </w:t>
      </w:r>
      <w:r>
        <w:br/>
      </w:r>
      <w:r>
        <w:t xml:space="preserve">прошеше. 24828.</w:t>
      </w:r>
    </w:p>
    <w:p>
      <w:pPr>
        <w:pStyle w:val="Normal"/>
      </w:pPr>
      <w:r>
        <w:t xml:space="preserve">Т. ХХХИ. (1812—1814) Раздфльшые акты пн- </w:t>
      </w:r>
      <w:r>
        <w:br/>
      </w:r>
      <w:r>
        <w:t xml:space="preserve">сать на крфпостной гербовой бумагф по ци </w:t>
      </w:r>
      <w:r>
        <w:br/>
      </w:r>
      <w:r>
        <w:t xml:space="preserve">пыБня. 24992, Долол. о гербовой бу.жагть </w:t>
      </w:r>
      <w:r>
        <w:br/>
      </w:r>
      <w:r>
        <w:t xml:space="preserve">Л 16, 17.— Непочитать имфие раздФлен- </w:t>
      </w:r>
      <w:r>
        <w:br/>
      </w:r>
      <w:r>
        <w:t xml:space="preserve">нымь по одному росписанню душь въ ревиз- | </w:t>
      </w:r>
      <w:r>
        <w:br/>
      </w:r>
      <w:r>
        <w:t xml:space="preserve">скихь сказвахъ па име разныхь линъ. 25184.</w:t>
      </w:r>
    </w:p>
    <w:p>
      <w:pPr>
        <w:pStyle w:val="Normal"/>
      </w:pPr>
      <w:r>
        <w:t xml:space="preserve">Т. ХХХ. (1817) О педопущени раздфла ме- </w:t>
      </w:r>
      <w:r>
        <w:br/>
      </w:r>
      <w:r>
        <w:t xml:space="preserve">жду паслёдииками Графа Соллогуба, но при- </w:t>
      </w:r>
      <w:r>
        <w:br/>
      </w:r>
      <w:r>
        <w:t xml:space="preserve">чинф учрежденной надъ инмъ онеки для у- </w:t>
      </w:r>
      <w:r>
        <w:br/>
      </w:r>
      <w:r>
        <w:t xml:space="preserve">платы долговъ. 26989.</w:t>
      </w:r>
    </w:p>
    <w:p>
      <w:pPr>
        <w:pStyle w:val="Normal"/>
      </w:pPr>
      <w:r>
        <w:t xml:space="preserve">Т. ХХХУ. (1818) Замужней дочери, которая </w:t>
      </w:r>
      <w:r>
        <w:br/>
      </w:r>
      <w:r>
        <w:t xml:space="preserve">„три выход въ замужество не получила указ- </w:t>
      </w:r>
      <w:r>
        <w:br/>
      </w:r>
      <w:r>
        <w:t xml:space="preserve">ной части изь родоваго имфшя, выдфлять изь</w:t>
      </w:r>
    </w:p>
    <w:p>
      <w:pPr>
        <w:pStyle w:val="Normal"/>
      </w:pPr>
      <w:r>
        <w:t xml:space="preserve">| онаго часть по смерти родителей. 27229.—</w:t>
      </w:r>
    </w:p>
    <w:p>
      <w:pPr>
        <w:pStyle w:val="Normal"/>
      </w:pPr>
      <w:r>
        <w:t xml:space="preserve">258 </w:t>
      </w:r>
      <w:r>
        <w:br/>
      </w:r>
      <w:r>
        <w:t xml:space="preserve">Н.</w:t>
      </w:r>
    </w:p>
    <w:p>
      <w:pPr>
        <w:pStyle w:val="Normal"/>
      </w:pPr>
      <w:r>
        <w:t xml:space="preserve">Есливъчисл наслфдниковъ находятся малолфт- </w:t>
      </w:r>
      <w:r>
        <w:br/>
      </w:r>
      <w:r>
        <w:t xml:space="preserve">зе, то разафлъ производятъ опекуны. 27287.</w:t>
      </w:r>
    </w:p>
    <w:p>
      <w:pPr>
        <w:pStyle w:val="Normal"/>
      </w:pPr>
      <w:r>
        <w:t xml:space="preserve">Т. ХХХУИ. (1820—1821) Раздфльныя и от- </w:t>
      </w:r>
      <w:r>
        <w:br/>
      </w:r>
      <w:r>
        <w:t xml:space="preserve">дЪльныя записи должны быть писаны на кр$- </w:t>
      </w:r>
      <w:r>
        <w:br/>
      </w:r>
      <w:r>
        <w:t xml:space="preserve">постпой бумагь. 28814, {Г 22.</w:t>
      </w:r>
    </w:p>
    <w:p>
      <w:pPr>
        <w:pStyle w:val="Normal"/>
      </w:pPr>
      <w:r>
        <w:t xml:space="preserve">Т. ХХХИХ. (1824) Срокъ для раздвла между </w:t>
      </w:r>
      <w:r>
        <w:br/>
      </w:r>
      <w:r>
        <w:t xml:space="preserve">родственниками купеческаго звашя, которые </w:t>
      </w:r>
      <w:r>
        <w:br/>
      </w:r>
      <w:r>
        <w:t xml:space="preserve">не могуть числиться въ одномъ купеческомъ </w:t>
      </w:r>
      <w:r>
        <w:br/>
      </w:r>
      <w:r>
        <w:t xml:space="preserve">семейств$. 50115, Г 55.</w:t>
      </w:r>
    </w:p>
    <w:p>
      <w:pPr>
        <w:pStyle w:val="Normal"/>
      </w:pPr>
      <w:r>
        <w:t xml:space="preserve">4) ОвязаАнности нАСЛЬДНИковЪ.</w:t>
      </w:r>
    </w:p>
    <w:p>
      <w:pPr>
        <w:pStyle w:val="Normal"/>
      </w:pPr>
      <w:r>
        <w:t xml:space="preserve">Т. 1. (1649—1675) Объ отвфтетвенности на- </w:t>
      </w:r>
      <w:r>
        <w:br/>
      </w:r>
      <w:r>
        <w:t xml:space="preserve">слфдниковь по обязательствамъ умершихъ и </w:t>
      </w:r>
      <w:r>
        <w:br/>
      </w:r>
      <w:r>
        <w:t xml:space="preserve">предъявленнымь на пихъ долгамъ и искамь. </w:t>
      </w:r>
      <w:r>
        <w:br/>
      </w:r>
      <w:r>
        <w:t xml:space="preserve">Уд. Х, 158, 205, 207, 2%5.— Мимо поручи- </w:t>
      </w:r>
      <w:r>
        <w:br/>
      </w:r>
      <w:r>
        <w:t xml:space="preserve">телей не взыскивать долговь умершаго съ его </w:t>
      </w:r>
      <w:r>
        <w:br/>
      </w:r>
      <w:r>
        <w:t xml:space="preserve">вдовы, еслн она не получила отъ него пичего, </w:t>
      </w:r>
      <w:r>
        <w:br/>
      </w:r>
      <w:r>
        <w:t xml:space="preserve">кромЪ собственнаго свозго приданаго и увазной </w:t>
      </w:r>
      <w:r>
        <w:br/>
      </w:r>
      <w:r>
        <w:t xml:space="preserve">части изь его животовъ. 2140.—На дьтей, не </w:t>
      </w:r>
      <w:r>
        <w:br/>
      </w:r>
      <w:r>
        <w:t xml:space="preserve">получившихь отъ отца никакого наслфдства, не </w:t>
      </w:r>
      <w:r>
        <w:br/>
      </w:r>
      <w:r>
        <w:t xml:space="preserve">давать суда въ оставленыхь имъ долгахъ. 290.</w:t>
      </w:r>
    </w:p>
    <w:p>
      <w:pPr>
        <w:pStyle w:val="Normal"/>
      </w:pPr>
      <w:r>
        <w:t xml:space="preserve">Т. И. (1676 — 1688) Возвращать женамъ при- </w:t>
      </w:r>
      <w:r>
        <w:br/>
      </w:r>
      <w:r>
        <w:t xml:space="preserve">дапыя ихъ вотчины, проданныя умершими ихъ </w:t>
      </w:r>
      <w:r>
        <w:br/>
      </w:r>
      <w:r>
        <w:t xml:space="preserve">мужьями постороннимъь людамъ, предоставляя </w:t>
      </w:r>
      <w:r>
        <w:br/>
      </w:r>
      <w:r>
        <w:t xml:space="preserve">купцамъ искать данныхь за вотчину денегь </w:t>
      </w:r>
      <w:r>
        <w:br/>
      </w:r>
      <w:r>
        <w:t xml:space="preserve">съ наслфдниковъ продавца. 650.—0О взысвани </w:t>
      </w:r>
      <w:r>
        <w:br/>
      </w:r>
      <w:r>
        <w:t xml:space="preserve">долговъ умершато съ его наслфдниковъ. 749. </w:t>
      </w:r>
      <w:r>
        <w:br/>
      </w:r>
      <w:r>
        <w:t xml:space="preserve">814, ст.6.—Вьъ долгахъ умершаго не давать </w:t>
      </w:r>
      <w:r>
        <w:br/>
      </w:r>
      <w:r>
        <w:t xml:space="preserve">суда на вдову и дтей, буде онф никакого па- </w:t>
      </w:r>
      <w:r>
        <w:br/>
      </w:r>
      <w:r>
        <w:t xml:space="preserve">слфдетва отъ него не получили. 1298.</w:t>
      </w:r>
    </w:p>
    <w:p>
      <w:pPr>
        <w:pStyle w:val="Normal"/>
      </w:pPr>
      <w:r>
        <w:t xml:space="preserve">Т. У. (1715—1719) Вдовцамъ ивдовамъ давать </w:t>
      </w:r>
      <w:r>
        <w:br/>
      </w:r>
      <w:r>
        <w:t xml:space="preserve">изъ движимаго и недвижимаго имфнйя и дол- </w:t>
      </w:r>
      <w:r>
        <w:br/>
      </w:r>
      <w:r>
        <w:t xml:space="preserve">говъ четвертую часть; долгн умершаго платить </w:t>
      </w:r>
      <w:r>
        <w:br/>
      </w:r>
      <w:r>
        <w:t xml:space="preserve">только наслёдиикамъ, получающимъ недвижи- </w:t>
      </w:r>
      <w:r>
        <w:br/>
      </w:r>
      <w:r>
        <w:t xml:space="preserve">мое имфне умершаго. 5015.</w:t>
      </w:r>
    </w:p>
    <w:p>
      <w:pPr>
        <w:pStyle w:val="Normal"/>
      </w:pPr>
      <w:r>
        <w:t xml:space="preserve">Т. Ут. (1720—1722) Долги умершаго платить </w:t>
      </w:r>
      <w:r>
        <w:br/>
      </w:r>
      <w:r>
        <w:t xml:space="preserve">тЬмъ, кому недвижимое имбше его отдано бу- </w:t>
      </w:r>
      <w:r>
        <w:br/>
      </w:r>
      <w:r>
        <w:t xml:space="preserve">деть. 4722, п. 5 резол. на. док.а. 1.</w:t>
      </w:r>
    </w:p>
    <w:p>
      <w:pPr>
        <w:pStyle w:val="Normal"/>
      </w:pPr>
      <w:r>
        <w:t xml:space="preserve">Т. [Х. (1755—1756) О взыскиваши съ насл$д- </w:t>
      </w:r>
      <w:r>
        <w:br/>
      </w:r>
      <w:r>
        <w:t xml:space="preserve">никовъ числившихся на умершихъ казенныхъ </w:t>
      </w:r>
      <w:r>
        <w:br/>
      </w:r>
      <w:r>
        <w:t xml:space="preserve">недоимокъ. 6412, п. 1. #.</w:t>
      </w:r>
    </w:p>
    <w:p>
      <w:pPr>
        <w:pStyle w:val="Normal"/>
      </w:pPr>
      <w:r>
        <w:t xml:space="preserve">Т. ХМ. (1754—1757) О паслфдпикахь, получа- </w:t>
      </w:r>
      <w:r>
        <w:br/>
      </w:r>
      <w:r>
        <w:t xml:space="preserve">ющихъ таное имфше, которымъ они по зва- </w:t>
      </w:r>
      <w:r>
        <w:br/>
      </w:r>
      <w:r>
        <w:t xml:space="preserve">по своему владфть не могутъ. 10257, Инстр. </w:t>
      </w:r>
      <w:r>
        <w:br/>
      </w:r>
      <w:r>
        <w:t xml:space="preserve">Мет. Гл. ХХХ.</w:t>
      </w:r>
    </w:p>
    <w:p>
      <w:pPr>
        <w:pStyle w:val="Normal"/>
      </w:pPr>
      <w:r>
        <w:t xml:space="preserve">Т. ХУ. (1758—1762) Отвьтетренность наслЪд- </w:t>
      </w:r>
      <w:r>
        <w:br/>
      </w:r>
      <w:r>
        <w:t xml:space="preserve">никовъ по’ состоявшимь на ‘умершемъ казен- </w:t>
      </w:r>
      <w:r>
        <w:br/>
      </w:r>
      <w:r>
        <w:t xml:space="preserve">нымъ начетамь. 10788, Иров. Регул. Гл.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РГ, ст. 19. 11555.—Наслфдники, ненмфю- </w:t>
      </w:r>
      <w:r>
        <w:br/>
      </w:r>
      <w:r>
        <w:t xml:space="preserve">пие права владфть доставшимся имъ Дворян- </w:t>
      </w:r>
      <w:r>
        <w:br/>
      </w:r>
      <w:r>
        <w:t xml:space="preserve">скимь имбыйемъ, облзань: продать онсе въ пол- </w:t>
      </w:r>
      <w:r>
        <w:br/>
      </w:r>
      <w:r>
        <w:t xml:space="preserve">года. 10796.</w:t>
      </w:r>
    </w:p>
    <w:p>
      <w:pPr>
        <w:pStyle w:val="Normal"/>
      </w:pPr>
      <w:r>
        <w:t xml:space="preserve">Т. ХХ. (1770—1774) Относительно дворлн- </w:t>
      </w:r>
      <w:r>
        <w:br/>
      </w:r>
      <w:r>
        <w:t xml:space="preserve">свихъ имфнйи, достасющихся по наслфдству </w:t>
      </w:r>
      <w:r>
        <w:br/>
      </w:r>
      <w:r>
        <w:t xml:space="preserve">разночинцамь, руководствоваться правилами, </w:t>
      </w:r>
      <w:r>
        <w:br/>
      </w:r>
      <w:r>
        <w:t xml:space="preserve">постановленными о имбшяхъ Лейбъ - компан- </w:t>
      </w:r>
      <w:r>
        <w:br/>
      </w:r>
      <w:r>
        <w:t xml:space="preserve">цовъ. (15795) 14156.</w:t>
      </w:r>
    </w:p>
    <w:p>
      <w:pPr>
        <w:pStyle w:val="Normal"/>
      </w:pPr>
      <w:r>
        <w:t xml:space="preserve">Т. ХХШ, (1789 —1796) Купцы, встуная во </w:t>
      </w:r>
      <w:r>
        <w:br/>
      </w:r>
      <w:r>
        <w:t xml:space="preserve">владье достающимся имъ наслфдствомъ, дол- </w:t>
      </w:r>
      <w:r>
        <w:br/>
      </w:r>
      <w:r>
        <w:t xml:space="preserve">жны платить въ казну по одному проценту </w:t>
      </w:r>
      <w:r>
        <w:br/>
      </w:r>
      <w:r>
        <w:t xml:space="preserve">съ капитала умершато. 17225. —(Сей однопро- </w:t>
      </w:r>
      <w:r>
        <w:br/>
      </w:r>
      <w:r>
        <w:t xml:space="preserve">центный сборъь не распространяется на т </w:t>
      </w:r>
      <w:r>
        <w:br/>
      </w:r>
      <w:r>
        <w:t xml:space="preserve">случаи, когда купцу достанется наслфдство </w:t>
      </w:r>
      <w:r>
        <w:br/>
      </w:r>
      <w:r>
        <w:t xml:space="preserve">отъ людей другаго звашя, 47498.</w:t>
      </w:r>
    </w:p>
    <w:p>
      <w:pPr>
        <w:pStyle w:val="Normal"/>
      </w:pPr>
      <w:r>
        <w:t xml:space="preserve">Т. ХХУ. (1798—1799) О распредфлеши между </w:t>
      </w:r>
      <w:r>
        <w:br/>
      </w:r>
      <w:r>
        <w:t xml:space="preserve">наслфдниками долговъ умершаго. 18750. — </w:t>
      </w:r>
      <w:r>
        <w:br/>
      </w:r>
      <w:r>
        <w:t xml:space="preserve">Прибавочная + процента съ купеческихь ка- </w:t>
      </w:r>
      <w:r>
        <w:br/>
      </w:r>
      <w:r>
        <w:t xml:space="preserve">питаловъ не распространяется на капиталы, </w:t>
      </w:r>
      <w:r>
        <w:br/>
      </w:r>
      <w:r>
        <w:t xml:space="preserve">получаемые въ наслфдство. 19055.</w:t>
      </w:r>
    </w:p>
    <w:p>
      <w:pPr>
        <w:pStyle w:val="Normal"/>
      </w:pPr>
      <w:r>
        <w:t xml:space="preserve">Т. ХХУ. (1800—1801) Жен умершаго бан- </w:t>
      </w:r>
      <w:r>
        <w:br/>
      </w:r>
      <w:r>
        <w:t xml:space="preserve">крота не выдавать указной изъ его имфния ча- </w:t>
      </w:r>
      <w:r>
        <w:br/>
      </w:r>
      <w:r>
        <w:t xml:space="preserve">сти, а обращать оную въ массу. 19692, Уст, </w:t>
      </w:r>
      <w:r>
        <w:br/>
      </w:r>
      <w:r>
        <w:t xml:space="preserve">о банкр. Ч. Г.Г 111. Насаъдникамъ умер- </w:t>
      </w:r>
      <w:r>
        <w:br/>
      </w:r>
      <w:r>
        <w:t xml:space="preserve">шаго банкрота отдавать только ту часть его </w:t>
      </w:r>
      <w:r>
        <w:br/>
      </w:r>
      <w:r>
        <w:t xml:space="preserve">имя, которая останется за ‘уплатою его </w:t>
      </w:r>
      <w:r>
        <w:br/>
      </w:r>
      <w:r>
        <w:t xml:space="preserve">долговъ. ГГ.115, 11%. Правила о томъ, ка- </w:t>
      </w:r>
      <w:r>
        <w:br/>
      </w:r>
      <w:r>
        <w:t xml:space="preserve">кимъ образомъ поступать съ имфиями умер- </w:t>
      </w:r>
      <w:r>
        <w:br/>
      </w:r>
      <w:r>
        <w:t xml:space="preserve">шихь должниковъ. (/ 754. 168. НасаЪаство, до- </w:t>
      </w:r>
      <w:r>
        <w:br/>
      </w:r>
      <w:r>
        <w:t xml:space="preserve">достающееся неосторожному должнику, от- </w:t>
      </w:r>
      <w:r>
        <w:br/>
      </w:r>
      <w:r>
        <w:t xml:space="preserve">давать въ Дворянскую ФОпеку, которая пя- </w:t>
      </w:r>
      <w:r>
        <w:br/>
      </w:r>
      <w:r>
        <w:t xml:space="preserve">тую часть доходовъ обращаетъ на уплату его </w:t>
      </w:r>
      <w:r>
        <w:br/>
      </w:r>
      <w:r>
        <w:t xml:space="preserve">дозговъ; съ его смертию сей платежъ пре- </w:t>
      </w:r>
      <w:r>
        <w:br/>
      </w:r>
      <w:r>
        <w:t xml:space="preserve">сЪкается и имфше поступаеть къ наслвд- </w:t>
      </w:r>
      <w:r>
        <w:br/>
      </w:r>
      <w:r>
        <w:t xml:space="preserve">пивамъ. М. 77. 5 102, 10%. Въ какихъ слу- </w:t>
      </w:r>
      <w:r>
        <w:br/>
      </w:r>
      <w:r>
        <w:t xml:space="preserve">чаяхь паслфдники отвфтствують за долги </w:t>
      </w:r>
      <w:r>
        <w:br/>
      </w:r>
      <w:r>
        <w:t xml:space="preserve">умершаго только по мфрв доставшагося имъ </w:t>
      </w:r>
      <w:r>
        <w:br/>
      </w:r>
      <w:r>
        <w:t xml:space="preserve">наслфиства, и въ какихьъ всбмъ собетвеннымь </w:t>
      </w:r>
      <w:r>
        <w:br/>
      </w:r>
      <w:r>
        <w:t xml:space="preserve">своимь вмшемь. 710.</w:t>
      </w:r>
    </w:p>
    <w:p>
      <w:pPr>
        <w:pStyle w:val="Normal"/>
      </w:pPr>
      <w:r>
        <w:t xml:space="preserve">Т, ХХУИ. (1802—1805) Наслфдники ломфщи- </w:t>
      </w:r>
      <w:r>
        <w:br/>
      </w:r>
      <w:r>
        <w:t xml:space="preserve">ка вступають во 3с$ права и обязаяности его </w:t>
      </w:r>
      <w:r>
        <w:br/>
      </w:r>
      <w:r>
        <w:t xml:space="preserve">относительно услов, заключенныхь имЪ н </w:t>
      </w:r>
      <w:r>
        <w:br/>
      </w:r>
      <w:r>
        <w:t xml:space="preserve">его’ крестьянами, объ увольнени ихъ въ зва- </w:t>
      </w:r>
      <w:r>
        <w:br/>
      </w:r>
      <w:r>
        <w:t xml:space="preserve">1е вольныхъ хлфбопашцевь. 20620, п. 2.</w:t>
      </w:r>
    </w:p>
    <w:p>
      <w:pPr>
        <w:pStyle w:val="Normal"/>
      </w:pPr>
      <w:r>
        <w:t xml:space="preserve">Т. ХХУШ. (1804—1805) Условя объ, увольне- </w:t>
      </w:r>
      <w:r>
        <w:br/>
      </w:r>
      <w:r>
        <w:t xml:space="preserve">ни крестьянь въ зване вольныхь хлёбопаш-</w:t>
      </w:r>
    </w:p>
    <w:p>
      <w:pPr>
        <w:pStyle w:val="Normal"/>
      </w:pPr>
      <w:r>
        <w:t xml:space="preserve">РЕЭСТРЪ АЛФАВИТНЫЙ 259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цевъ, заключенныя помфщиками и удостовфрен- </w:t>
      </w:r>
      <w:r>
        <w:br/>
      </w:r>
      <w:r>
        <w:t xml:space="preserve">ныя свидфтелями, приводить въ исполнен!е, </w:t>
      </w:r>
      <w:r>
        <w:br/>
      </w:r>
      <w:r>
        <w:t xml:space="preserve">хотя бы помбщики умерли, не успфвъ’исхо- </w:t>
      </w:r>
      <w:r>
        <w:br/>
      </w:r>
      <w:r>
        <w:t xml:space="preserve">датайствовать на опыя Высочайшаго утвер- </w:t>
      </w:r>
      <w:r>
        <w:br/>
      </w:r>
      <w:r>
        <w:t xml:space="preserve">ждешя. 21955.—0 взносв положенныхь ука- </w:t>
      </w:r>
      <w:r>
        <w:br/>
      </w:r>
      <w:r>
        <w:t xml:space="preserve">зомь 1794 года (17225) процентныхь денег, </w:t>
      </w:r>
      <w:r>
        <w:br/>
      </w:r>
      <w:r>
        <w:t xml:space="preserve">всфми получающими въ наслфаство вупече- </w:t>
      </w:r>
      <w:r>
        <w:br/>
      </w:r>
      <w:r>
        <w:t xml:space="preserve">све капиталы. 21957.</w:t>
      </w:r>
    </w:p>
    <w:p>
      <w:pPr>
        <w:pStyle w:val="Normal"/>
      </w:pPr>
      <w:r>
        <w:t xml:space="preserve">Т. ХХХ. (1806—1807) О взыскаши процеит- </w:t>
      </w:r>
      <w:r>
        <w:br/>
      </w:r>
      <w:r>
        <w:t xml:space="preserve">ныхъ денегь съ наслфдственныхъ купеческихь </w:t>
      </w:r>
      <w:r>
        <w:br/>
      </w:r>
      <w:r>
        <w:t xml:space="preserve">капиталовъ. 22290.—0 продаж Дворянскихь </w:t>
      </w:r>
      <w:r>
        <w:br/>
      </w:r>
      <w:r>
        <w:t xml:space="preserve">имфши, достающихся по наслфдству разночин- </w:t>
      </w:r>
      <w:r>
        <w:br/>
      </w:r>
      <w:r>
        <w:t xml:space="preserve">цамъ. 22488.</w:t>
      </w:r>
    </w:p>
    <w:p>
      <w:pPr>
        <w:pStyle w:val="Normal"/>
      </w:pPr>
      <w:r>
        <w:t xml:space="preserve">Т. ХХХ. (1808—1809) Получаюцие насафдство </w:t>
      </w:r>
      <w:r>
        <w:br/>
      </w:r>
      <w:r>
        <w:t xml:space="preserve">послф дБда не обязаны уплачивать изъ се- </w:t>
      </w:r>
      <w:r>
        <w:br/>
      </w:r>
      <w:r>
        <w:t xml:space="preserve">го имфшн долги умершаго отца ихъ. 25780. </w:t>
      </w:r>
      <w:r>
        <w:br/>
      </w:r>
      <w:r>
        <w:t xml:space="preserve">Т. ХХХИ. (1812—1814) Конвеншя, заключен- </w:t>
      </w:r>
      <w:r>
        <w:br/>
      </w:r>
      <w:r>
        <w:t xml:space="preserve">ная съ Герцогомь Саксенъ - Веймарскимь н </w:t>
      </w:r>
      <w:r>
        <w:br/>
      </w:r>
      <w:r>
        <w:t xml:space="preserve">Эязенахскияь о безпошлиномъ выпускВ имф- </w:t>
      </w:r>
      <w:r>
        <w:br/>
      </w:r>
      <w:r>
        <w:t xml:space="preserve">и, достающихся въ наслфдство подданнымъ </w:t>
      </w:r>
      <w:r>
        <w:br/>
      </w:r>
      <w:r>
        <w:t xml:space="preserve">обоюдныхъ Государствъ. 25026. — Личные </w:t>
      </w:r>
      <w:r>
        <w:br/>
      </w:r>
      <w:r>
        <w:t xml:space="preserve">Дворяне и разночинцы, получаюние вь на- </w:t>
      </w:r>
      <w:r>
        <w:br/>
      </w:r>
      <w:r>
        <w:t xml:space="preserve">слдство людей и крестьянъ, должны продать. </w:t>
      </w:r>
      <w:r>
        <w:br/>
      </w:r>
      <w:r>
        <w:t xml:space="preserve">ихъ въ узавопенный срокъ. 25604.—Сь имё- </w:t>
      </w:r>
      <w:r>
        <w:br/>
      </w:r>
      <w:r>
        <w:t xml:space="preserve">ня, завфщаннаго въ пожизненное владфше, не </w:t>
      </w:r>
      <w:r>
        <w:br/>
      </w:r>
      <w:r>
        <w:t xml:space="preserve">взыскивать крфпостпыхь пошлинъ. 25606. </w:t>
      </w:r>
      <w:r>
        <w:br/>
      </w:r>
      <w:r>
        <w:t xml:space="preserve">Т. ХХХУ. (1818) О продажё Дворяискаго имф- </w:t>
      </w:r>
      <w:r>
        <w:br/>
      </w:r>
      <w:r>
        <w:t xml:space="preserve">ня, достающагося въ наслфдство малолфт- </w:t>
      </w:r>
      <w:r>
        <w:br/>
      </w:r>
      <w:r>
        <w:t xml:space="preserve">нымъ разпочинцамь. 27556. — Опредфлеше </w:t>
      </w:r>
      <w:r>
        <w:br/>
      </w:r>
      <w:r>
        <w:t xml:space="preserve">точнаго значешя слова фалилёя, въ отно- </w:t>
      </w:r>
      <w:r>
        <w:br/>
      </w:r>
      <w:r>
        <w:t xml:space="preserve">шени къ праву наслфдства. 27468. — О не- </w:t>
      </w:r>
      <w:r>
        <w:br/>
      </w:r>
      <w:r>
        <w:t xml:space="preserve">взыскивани пошлинъ съ капиталовъ, завфще- </w:t>
      </w:r>
      <w:r>
        <w:br/>
      </w:r>
      <w:r>
        <w:t xml:space="preserve">ваемыхь въ пользу инвалидовъ, сиротв и бЪд- </w:t>
      </w:r>
      <w:r>
        <w:br/>
      </w:r>
      <w:r>
        <w:t xml:space="preserve">ныхь людей. 27495.</w:t>
      </w:r>
    </w:p>
    <w:p>
      <w:pPr>
        <w:pStyle w:val="Normal"/>
      </w:pPr>
      <w:r>
        <w:t xml:space="preserve">Т. ХХХУН. (1820—1821) Не взыскивать крЪ- </w:t>
      </w:r>
      <w:r>
        <w:br/>
      </w:r>
      <w:r>
        <w:t xml:space="preserve">постпыхь пошлинь съ имшШИ ин капиталов, </w:t>
      </w:r>
      <w:r>
        <w:br/>
      </w:r>
      <w:r>
        <w:t xml:space="preserve">завфщеваемыхь Приказамь Общественнаго </w:t>
      </w:r>
      <w:r>
        <w:br/>
      </w:r>
      <w:r>
        <w:t xml:space="preserve">Призрёшя и подвфдомственнымь имъ заведе- </w:t>
      </w:r>
      <w:r>
        <w:br/>
      </w:r>
      <w:r>
        <w:t xml:space="preserve">шлымъ. 28621. — Также съ наслфдниковъ по </w:t>
      </w:r>
      <w:r>
        <w:br/>
      </w:r>
      <w:r>
        <w:t xml:space="preserve">прямой лин! и, конмъ завфщано болфе, нежели </w:t>
      </w:r>
      <w:r>
        <w:br/>
      </w:r>
      <w:r>
        <w:t xml:space="preserve">сколько по закону слфдовало. 28670. — Сь </w:t>
      </w:r>
      <w:r>
        <w:br/>
      </w:r>
      <w:r>
        <w:t xml:space="preserve">имвш и, завъщеваемыхь дальнимь наслфдни- </w:t>
      </w:r>
      <w:r>
        <w:br/>
      </w:r>
      <w:r>
        <w:t xml:space="preserve">камъ и постороннимъ лицамъ, взимать пошли-</w:t>
      </w:r>
    </w:p>
    <w:p>
      <w:pPr>
        <w:pStyle w:val="Normal"/>
      </w:pPr>
      <w:r>
        <w:t xml:space="preserve">ны по 4 процента. 2881%, Л 10. Сь зави</w:t>
      </w:r>
    </w:p>
    <w:p>
      <w:pPr>
        <w:pStyle w:val="Normal"/>
      </w:pPr>
      <w:r>
        <w:t xml:space="preserve">щаши иностранцевъ, коими отказывають на- </w:t>
      </w:r>
      <w:r>
        <w:br/>
      </w:r>
      <w:r>
        <w:t xml:space="preserve">ходяиияся въ Росси имбня иностранцам, ие </w:t>
      </w:r>
      <w:r>
        <w:br/>
      </w:r>
      <w:r>
        <w:t xml:space="preserve">взыскивать обыкновенныхь пошлинъ. ИВ 13.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Т. ХХХУШ. (1822 — 1825) Отмфна; вычета </w:t>
      </w:r>
      <w:r>
        <w:br/>
      </w:r>
      <w:r>
        <w:t xml:space="preserve">въ казну, производимато за вывозв и пере- </w:t>
      </w:r>
      <w:r>
        <w:br/>
      </w:r>
      <w:r>
        <w:t xml:space="preserve">водъ за границу насльдотвенных» имфа!й ино- </w:t>
      </w:r>
      <w:r>
        <w:br/>
      </w:r>
      <w:r>
        <w:t xml:space="preserve">странцевь въ пользу тёхъ Державъ, которыя </w:t>
      </w:r>
      <w:r>
        <w:br/>
      </w:r>
      <w:r>
        <w:t xml:space="preserve">взаимно постановять во владьшяхь своихъ </w:t>
      </w:r>
      <w:r>
        <w:br/>
      </w:r>
      <w:r>
        <w:t xml:space="preserve">таковую жь отмфну въ пользу Росойскихь </w:t>
      </w:r>
      <w:r>
        <w:br/>
      </w:r>
      <w:r>
        <w:t xml:space="preserve">подданныхь. 29495. (См. танже статью: </w:t>
      </w:r>
      <w:r>
        <w:br/>
      </w:r>
      <w:r>
        <w:t xml:space="preserve">Вычеть.)</w:t>
      </w:r>
    </w:p>
    <w:p>
      <w:pPr>
        <w:pStyle w:val="Normal"/>
      </w:pPr>
      <w:r>
        <w:t xml:space="preserve">Т. ххх. (1824\ Штрафы, наложенные на </w:t>
      </w:r>
      <w:r>
        <w:br/>
      </w:r>
      <w:r>
        <w:t xml:space="preserve">судей, не взыскивать съ ихъ наслфдниковъ. </w:t>
      </w:r>
      <w:r>
        <w:br/>
      </w:r>
      <w:r>
        <w:t xml:space="preserve">29895.—0 раздфлв долга между наслфаника- </w:t>
      </w:r>
      <w:r>
        <w:br/>
      </w:r>
      <w:r>
        <w:t xml:space="preserve">ми по залогу въ Банк доставшагосл имъ въ </w:t>
      </w:r>
      <w:r>
        <w:br/>
      </w:r>
      <w:r>
        <w:t xml:space="preserve">наслфдство имфня. 29940, Г 29.</w:t>
      </w:r>
    </w:p>
    <w:p>
      <w:pPr>
        <w:pStyle w:val="Normal"/>
      </w:pPr>
      <w:r>
        <w:t xml:space="preserve">См. также. Опись имуществъ. СпРАВКА, и </w:t>
      </w:r>
      <w:r>
        <w:br/>
      </w:r>
      <w:r>
        <w:t xml:space="preserve">ОТкАЗЬ имвнгй.</w:t>
      </w:r>
    </w:p>
    <w:p>
      <w:pPr>
        <w:pStyle w:val="Normal"/>
      </w:pPr>
      <w:r>
        <w:t xml:space="preserve">У. Насльдетво в8 арендиыхе и леннытв </w:t>
      </w:r>
      <w:r>
        <w:br/>
      </w:r>
      <w:r>
        <w:t xml:space="preserve">имтьня т. См. АРЕНДЫ.</w:t>
      </w:r>
    </w:p>
    <w:p>
      <w:pPr>
        <w:pStyle w:val="Normal"/>
      </w:pPr>
      <w:r>
        <w:t xml:space="preserve">НАСЛЬДТЕ ПРЕСТОЛА.</w:t>
      </w:r>
    </w:p>
    <w:p>
      <w:pPr>
        <w:pStyle w:val="Normal"/>
      </w:pPr>
      <w:r>
        <w:t xml:space="preserve">Т. \1. (1720 — 1722) Уставъ о наслёдш Пре- </w:t>
      </w:r>
      <w:r>
        <w:br/>
      </w:r>
      <w:r>
        <w:t xml:space="preserve">стола. 5895.</w:t>
      </w:r>
    </w:p>
    <w:p>
      <w:pPr>
        <w:pStyle w:val="Normal"/>
      </w:pPr>
      <w:r>
        <w:t xml:space="preserve">Т. УП. (1725 —1727) Правда воли Монаршеи, </w:t>
      </w:r>
      <w:r>
        <w:br/>
      </w:r>
      <w:r>
        <w:t xml:space="preserve">4870. — Духовное завфщаше Императрицы </w:t>
      </w:r>
      <w:r>
        <w:br/>
      </w:r>
      <w:r>
        <w:t xml:space="preserve">Екатерины 1-й, въ коемъ заключается Акть </w:t>
      </w:r>
      <w:r>
        <w:br/>
      </w:r>
      <w:r>
        <w:t xml:space="preserve">о пазначеши на’Престоль Всероссйсвй Им- </w:t>
      </w:r>
      <w:r>
        <w:br/>
      </w:r>
      <w:r>
        <w:t xml:space="preserve">ператора Петра Ш. 5070. Никто пикогда </w:t>
      </w:r>
      <w:r>
        <w:br/>
      </w:r>
      <w:r>
        <w:t xml:space="preserve">Росс1йскимь Ирестоломъ владьть не можеть, </w:t>
      </w:r>
      <w:r>
        <w:br/>
      </w:r>
      <w:r>
        <w:t xml:space="preserve">который не Греческаго закона, или же дру- </w:t>
      </w:r>
      <w:r>
        <w:br/>
      </w:r>
      <w:r>
        <w:t xml:space="preserve">гую Коропу имфетъ. 7’ам% же.—О наказаши </w:t>
      </w:r>
      <w:r>
        <w:br/>
      </w:r>
      <w:r>
        <w:t xml:space="preserve">тхь, которые будуть говорить что либо </w:t>
      </w:r>
      <w:r>
        <w:br/>
      </w:r>
      <w:r>
        <w:t xml:space="preserve">противное постановлению о наслёдуи Престола. </w:t>
      </w:r>
      <w:r>
        <w:br/>
      </w:r>
      <w:r>
        <w:t xml:space="preserve">5084. — Объ отобраны изъ всёхъ Присут- </w:t>
      </w:r>
      <w:r>
        <w:br/>
      </w:r>
      <w:r>
        <w:t xml:space="preserve">ственныхь м5етъ и оть частныхь лиць Уста- </w:t>
      </w:r>
      <w:r>
        <w:br/>
      </w:r>
      <w:r>
        <w:t xml:space="preserve">ва о наслёдш Престола. 5151.</w:t>
      </w:r>
    </w:p>
    <w:p>
      <w:pPr>
        <w:pStyle w:val="Normal"/>
      </w:pPr>
      <w:r>
        <w:t xml:space="preserve">Т, УПЕ (1728 — 1752) Манифесть о кончинв </w:t>
      </w:r>
      <w:r>
        <w:br/>
      </w:r>
      <w:r>
        <w:t xml:space="preserve">Императора Петра Ц-го, и о воспрятин Рос- </w:t>
      </w:r>
      <w:r>
        <w:br/>
      </w:r>
      <w:r>
        <w:t xml:space="preserve">с1йскаго Престола ‘Государынею Царевною </w:t>
      </w:r>
      <w:r>
        <w:br/>
      </w:r>
      <w:r>
        <w:t xml:space="preserve">Анною Тоанновною. 5499. — О воспиятш </w:t>
      </w:r>
      <w:r>
        <w:br/>
      </w:r>
      <w:r>
        <w:t xml:space="preserve">Императрицею Анною’ Тоанновною Самодер- </w:t>
      </w:r>
      <w:r>
        <w:br/>
      </w:r>
      <w:r>
        <w:t xml:space="preserve">жавства на томъ же основав, какъ издрев- </w:t>
      </w:r>
      <w:r>
        <w:br/>
      </w:r>
      <w:r>
        <w:t xml:space="preserve">ле прародители Ея Величества имфли. 5509. </w:t>
      </w:r>
      <w:r>
        <w:br/>
      </w:r>
      <w:r>
        <w:t xml:space="preserve">— Манифесть въ подтверждеше в она- </w:t>
      </w:r>
      <w:r>
        <w:br/>
      </w:r>
      <w:r>
        <w:t xml:space="preserve">слфди Престола. 5909.</w:t>
      </w:r>
    </w:p>
    <w:p>
      <w:pPr>
        <w:pStyle w:val="Normal"/>
      </w:pPr>
      <w:r>
        <w:t xml:space="preserve">Т. ХГ. (1740 —1745) Манифесть о вступле- </w:t>
      </w:r>
      <w:r>
        <w:br/>
      </w:r>
      <w:r>
        <w:t xml:space="preserve">нш па Ирестоль Императрицы Елисаветы </w:t>
      </w:r>
      <w:r>
        <w:br/>
      </w:r>
      <w:r>
        <w:t xml:space="preserve">Петровны, съ подробнымъ объяснешемь бли- </w:t>
      </w:r>
      <w:r>
        <w:br/>
      </w:r>
      <w:r>
        <w:t xml:space="preserve">жайшаго и пренмуществепнаго права Ея Ве- </w:t>
      </w:r>
      <w:r>
        <w:br/>
      </w:r>
      <w:r>
        <w:t xml:space="preserve">личества на Россйскую Корону. 8476. —</w:t>
      </w:r>
    </w:p>
    <w:p>
      <w:pPr>
        <w:pStyle w:val="Normal"/>
      </w:pPr>
      <w:r>
        <w:t xml:space="preserve">340 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Назпачене Наслфдникомь Престола Герцога </w:t>
      </w:r>
      <w:r>
        <w:br/>
      </w:r>
      <w:r>
        <w:t xml:space="preserve">1Шлезвигъ - Голстинскаго Петра. 8658. — О </w:t>
      </w:r>
      <w:r>
        <w:br/>
      </w:r>
      <w:r>
        <w:t xml:space="preserve">‘принят имъ благочестивыя вёры Греческа- </w:t>
      </w:r>
      <w:r>
        <w:br/>
      </w:r>
      <w:r>
        <w:t xml:space="preserve">го исповфдашя. 8660.— Декларацая Шведска- </w:t>
      </w:r>
      <w:r>
        <w:br/>
      </w:r>
      <w:r>
        <w:t xml:space="preserve">го Посольства о признании Великаго Князя </w:t>
      </w:r>
      <w:r>
        <w:br/>
      </w:r>
      <w:r>
        <w:t xml:space="preserve">Петра @еодоровича Наслфдиикомь Всероссий- </w:t>
      </w:r>
      <w:r>
        <w:br/>
      </w:r>
      <w:r>
        <w:t xml:space="preserve">«каго Престола. 8691.</w:t>
      </w:r>
    </w:p>
    <w:p>
      <w:pPr>
        <w:pStyle w:val="Normal"/>
      </w:pPr>
      <w:r>
        <w:t xml:space="preserve">Т. ХХМ. (1796—4797) Акть о наслдн Рос- </w:t>
      </w:r>
      <w:r>
        <w:br/>
      </w:r>
      <w:r>
        <w:t xml:space="preserve">стискаго Престола. 17910.</w:t>
      </w:r>
    </w:p>
    <w:p>
      <w:pPr>
        <w:pStyle w:val="Normal"/>
      </w:pPr>
      <w:r>
        <w:t xml:space="preserve">Т. ХХХУИ. (1820—1821) Дьти, происшедпия </w:t>
      </w:r>
      <w:r>
        <w:br/>
      </w:r>
      <w:r>
        <w:t xml:space="preserve">отъ брачнаго союза лица Императорской Фа- </w:t>
      </w:r>
      <w:r>
        <w:br/>
      </w:r>
      <w:r>
        <w:t xml:space="preserve">милит сь лицомъ, пеимбющимъ соствфтетвен- </w:t>
      </w:r>
      <w:r>
        <w:br/>
      </w:r>
      <w:r>
        <w:t xml:space="preserve">наго достоинства, на наслфд1е Престола пра- </w:t>
      </w:r>
      <w:r>
        <w:br/>
      </w:r>
      <w:r>
        <w:t xml:space="preserve">ва не нмВютъ. 28208.</w:t>
      </w:r>
    </w:p>
    <w:p>
      <w:pPr>
        <w:pStyle w:val="Normal"/>
      </w:pPr>
      <w:r>
        <w:t xml:space="preserve">Се. также. Подданствой ПРИСЯГА НАОНОЕ.</w:t>
      </w:r>
    </w:p>
    <w:p>
      <w:pPr>
        <w:pStyle w:val="Normal"/>
      </w:pPr>
      <w:r>
        <w:t xml:space="preserve">НАСТОЙКИ. См. Наливки.</w:t>
      </w:r>
    </w:p>
    <w:p>
      <w:pPr>
        <w:pStyle w:val="Normal"/>
      </w:pPr>
      <w:r>
        <w:t xml:space="preserve">НАСТОЛЬНЫЕ РЕЗСТРЫ. См. Реэстрты въ </w:t>
      </w:r>
      <w:r>
        <w:br/>
      </w:r>
      <w:r>
        <w:t xml:space="preserve">ПРИСУТСТВЕННЫХЪ МЬСТАХЪ.</w:t>
      </w:r>
    </w:p>
    <w:p>
      <w:pPr>
        <w:pStyle w:val="Normal"/>
      </w:pPr>
      <w:r>
        <w:t xml:space="preserve">НПАСГОЯТЕЛИ и НАСТОЯТЕЛЬНИЦЫ. См.</w:t>
      </w:r>
    </w:p>
    <w:p>
      <w:pPr>
        <w:pStyle w:val="Normal"/>
      </w:pPr>
      <w:r>
        <w:t xml:space="preserve">о Монастыри.</w:t>
      </w:r>
    </w:p>
    <w:p>
      <w:pPr>
        <w:pStyle w:val="Normal"/>
      </w:pPr>
      <w:r>
        <w:t xml:space="preserve">НАХОДКА.</w:t>
      </w:r>
    </w:p>
    <w:p>
      <w:pPr>
        <w:pStyle w:val="Normal"/>
      </w:pPr>
      <w:r>
        <w:t xml:space="preserve">Т. 1. (1649 — 1675) Если вовремя похода ло- </w:t>
      </w:r>
      <w:r>
        <w:br/>
      </w:r>
      <w:r>
        <w:t xml:space="preserve">шади служивыхь людей отгуляють оть ста- </w:t>
      </w:r>
      <w:r>
        <w:br/>
      </w:r>
      <w:r>
        <w:t xml:space="preserve">па, то людямъ, поймавшимь оныхъ, приводить </w:t>
      </w:r>
      <w:r>
        <w:br/>
      </w:r>
      <w:r>
        <w:t xml:space="preserve">къ Воеводамь или въ полкахъ кь Сотеннымъ </w:t>
      </w:r>
      <w:r>
        <w:br/>
      </w:r>
      <w:r>
        <w:t xml:space="preserve">Головамъ; за приводъ каждой лошади давать </w:t>
      </w:r>
      <w:r>
        <w:br/>
      </w:r>
      <w:r>
        <w:t xml:space="preserve">по гривнЪ; всяк!я другя вещи, пайденныя въ </w:t>
      </w:r>
      <w:r>
        <w:br/>
      </w:r>
      <w:r>
        <w:t xml:space="preserve">станЪ или па дорог, предъявлять таквмь же </w:t>
      </w:r>
      <w:r>
        <w:br/>
      </w:r>
      <w:r>
        <w:t xml:space="preserve">образомь, но за переемь или находку оныхъ </w:t>
      </w:r>
      <w:r>
        <w:br/>
      </w:r>
      <w:r>
        <w:t xml:space="preserve">никакой награды пе давать. Ул. 7. 96. </w:t>
      </w:r>
      <w:r>
        <w:br/>
      </w:r>
      <w:r>
        <w:t xml:space="preserve">Кто пойманной лошади или найденной вещи </w:t>
      </w:r>
      <w:r>
        <w:br/>
      </w:r>
      <w:r>
        <w:t xml:space="preserve">не объявить, у того оныл отбирать и года </w:t>
      </w:r>
      <w:r>
        <w:br/>
      </w:r>
      <w:r>
        <w:t xml:space="preserve">вать ховяевамъ. 27,</w:t>
      </w:r>
    </w:p>
    <w:p>
      <w:pPr>
        <w:pStyle w:val="Normal"/>
      </w:pPr>
      <w:r>
        <w:t xml:space="preserve">Т. ИН. (1676—1688) Предъявляемыхь въ СтрЬ- </w:t>
      </w:r>
      <w:r>
        <w:br/>
      </w:r>
      <w:r>
        <w:t xml:space="preserve">лецкомъ Ириказв` безхозяйныхь лошадей, пой- </w:t>
      </w:r>
      <w:r>
        <w:br/>
      </w:r>
      <w:r>
        <w:t xml:space="preserve">манныхь въ Москвф и на дорогахъ, приводчи- </w:t>
      </w:r>
      <w:r>
        <w:br/>
      </w:r>
      <w:r>
        <w:t xml:space="preserve">вамъ не отдавать, а описавъ ихъ по примф- </w:t>
      </w:r>
      <w:r>
        <w:br/>
      </w:r>
      <w:r>
        <w:t xml:space="preserve">хамъ нонфня, отсылать въ Стремянный полкъ </w:t>
      </w:r>
      <w:r>
        <w:br/>
      </w:r>
      <w:r>
        <w:t xml:space="preserve">для употребленя въ полковую Ъзду, если хо- </w:t>
      </w:r>
      <w:r>
        <w:br/>
      </w:r>
      <w:r>
        <w:t xml:space="preserve">зяева вскорБ не явятся. 1084.</w:t>
      </w:r>
    </w:p>
    <w:p>
      <w:pPr>
        <w:pStyle w:val="Normal"/>
      </w:pPr>
      <w:r>
        <w:t xml:space="preserve">Т. Гу. (1700—1712) Пойманныхъ безхозайныхь</w:t>
      </w:r>
    </w:p>
    <w:p>
      <w:pPr>
        <w:pStyle w:val="Normal"/>
      </w:pPr>
      <w:r>
        <w:t xml:space="preserve">° зошадей приводить, въ МосквБ въ Семенов- </w:t>
      </w:r>
      <w:r>
        <w:br/>
      </w:r>
      <w:r>
        <w:t xml:space="preserve">скую Канцелярно, а въ городахъ въ Съфзаия </w:t>
      </w:r>
      <w:r>
        <w:br/>
      </w:r>
      <w:r>
        <w:t xml:space="preserve">Избы. Если хозяева оныхъ въ теченти недфли </w:t>
      </w:r>
      <w:r>
        <w:br/>
      </w:r>
      <w:r>
        <w:t xml:space="preserve">не яватся, то продавать лошадей съ публична- </w:t>
      </w:r>
      <w:r>
        <w:br/>
      </w:r>
      <w:r>
        <w:t xml:space="preserve">го торга, швырученныя деньги присоедипять</w:t>
      </w:r>
    </w:p>
    <w:p>
      <w:pPr>
        <w:pStyle w:val="Normal"/>
      </w:pPr>
      <w:r>
        <w:t xml:space="preserve">въ сбору конскихь пошлинъ. 1969. — Пой-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манныхь безхозяйныхь лошадей возвращать </w:t>
      </w:r>
      <w:r>
        <w:br/>
      </w:r>
      <w:r>
        <w:t xml:space="preserve">хозяевамъ, если опи явятся не позже недфли, </w:t>
      </w:r>
      <w:r>
        <w:br/>
      </w:r>
      <w:r>
        <w:t xml:space="preserve">взыскивая сь нихъ по оцфикБ лошадей по 10 </w:t>
      </w:r>
      <w:r>
        <w:br/>
      </w:r>
      <w:r>
        <w:t xml:space="preserve">денегь съ рубля; порядокъ удостовфренйя въ </w:t>
      </w:r>
      <w:r>
        <w:br/>
      </w:r>
      <w:r>
        <w:t xml:space="preserve">принадлежности лошади явившемуся хозяиву. </w:t>
      </w:r>
      <w:r>
        <w:br/>
      </w:r>
      <w:r>
        <w:t xml:space="preserve">2000.</w:t>
      </w:r>
    </w:p>
    <w:p>
      <w:pPr>
        <w:pStyle w:val="Normal"/>
      </w:pPr>
      <w:r>
        <w:t xml:space="preserve">Т. У. (1745—1719) Кто изъ военнослужащихь</w:t>
      </w:r>
    </w:p>
    <w:p>
      <w:pPr>
        <w:pStyle w:val="Normal"/>
      </w:pPr>
      <w:r>
        <w:t xml:space="preserve">пайдеть что пибудь, тоть долженъ найден- </w:t>
      </w:r>
      <w:r>
        <w:br/>
      </w:r>
      <w:r>
        <w:t xml:space="preserve">ную вещь объявить своему Офицеру; когда по </w:t>
      </w:r>
      <w:r>
        <w:br/>
      </w:r>
      <w:r>
        <w:t xml:space="preserve">объявлеши ‘у пароля’или другимь образомь </w:t>
      </w:r>
      <w:r>
        <w:br/>
      </w:r>
      <w:r>
        <w:t xml:space="preserve">вынщется хозяннъ найделпой вещи, то оную </w:t>
      </w:r>
      <w:r>
        <w:br/>
      </w:r>
      <w:r>
        <w:t xml:space="preserve">ему возвратить, а нашедшему давать третью </w:t>
      </w:r>
      <w:r>
        <w:br/>
      </w:r>
      <w:r>
        <w:t xml:space="preserve">долю цфны найденной вещи; скрыви ци пай- </w:t>
      </w:r>
      <w:r>
        <w:br/>
      </w:r>
      <w:r>
        <w:t xml:space="preserve">денную вещь подлежить наказанию, опредф- </w:t>
      </w:r>
      <w:r>
        <w:br/>
      </w:r>
      <w:r>
        <w:t xml:space="preserve">ленному за воровство. 5006, Воин. Уст. </w:t>
      </w:r>
      <w:r>
        <w:br/>
      </w:r>
      <w:r>
        <w:t xml:space="preserve">Арт. 195.</w:t>
      </w:r>
    </w:p>
    <w:p>
      <w:pPr>
        <w:pStyle w:val="Normal"/>
      </w:pPr>
      <w:r>
        <w:t xml:space="preserve">Т. УТ. (1720 — 1722) Подтверждене того же</w:t>
      </w:r>
    </w:p>
    <w:p>
      <w:pPr>
        <w:pStyle w:val="Normal"/>
      </w:pPr>
      <w:r>
        <w:t xml:space="preserve">распоряженя о вещах, найденныхъь па кора- </w:t>
      </w:r>
      <w:r>
        <w:br/>
      </w:r>
      <w:r>
        <w:t xml:space="preserve">бл, съ дополнешемъ, чтобы найденную вещь </w:t>
      </w:r>
      <w:r>
        <w:br/>
      </w:r>
      <w:r>
        <w:t xml:space="preserve">на корабль отдавать нашедшему, если по </w:t>
      </w:r>
      <w:r>
        <w:br/>
      </w:r>
      <w:r>
        <w:t xml:space="preserve">объявлеши оной и до ой въ порть хо- </w:t>
      </w:r>
      <w:r>
        <w:br/>
      </w:r>
      <w:r>
        <w:t xml:space="preserve">зяинъ не сыщется. 5485, ЛЮр. Уст. м. 148 </w:t>
      </w:r>
      <w:r>
        <w:br/>
      </w:r>
      <w:r>
        <w:t xml:space="preserve">Гал. ХГИ. п. 131. |</w:t>
      </w:r>
    </w:p>
    <w:p>
      <w:pPr>
        <w:pStyle w:val="Normal"/>
      </w:pPr>
      <w:r>
        <w:t xml:space="preserve">т. УП. (1725—1727) Если пиашерь пайдетъ</w:t>
      </w:r>
    </w:p>
    <w:p>
      <w:pPr>
        <w:pStyle w:val="Normal"/>
      </w:pPr>
      <w:r>
        <w:t xml:space="preserve">въ Российской пристани ‘якори или канаты, </w:t>
      </w:r>
      <w:r>
        <w:br/>
      </w:r>
      <w:r>
        <w:t xml:space="preserve">то должень объявить Капитану надъ портомъ, </w:t>
      </w:r>
      <w:r>
        <w:br/>
      </w:r>
      <w:r>
        <w:t xml:space="preserve">и ему дана будетъ третья доля цфпы пайден- </w:t>
      </w:r>
      <w:r>
        <w:br/>
      </w:r>
      <w:r>
        <w:t xml:space="preserve">ной вещи; кто найденную вещь утаить, съ </w:t>
      </w:r>
      <w:r>
        <w:br/>
      </w:r>
      <w:r>
        <w:t xml:space="preserve">того взыскано будеть вдвое по цфив вещи, </w:t>
      </w:r>
      <w:r>
        <w:br/>
      </w:r>
      <w:r>
        <w:t xml:space="preserve">какой она стоила снова. 4950, п. 10.</w:t>
      </w:r>
    </w:p>
    <w:p>
      <w:pPr>
        <w:pStyle w:val="Normal"/>
      </w:pPr>
      <w:r>
        <w:t xml:space="preserve">Т. ХХ. (1770 —1774) Спасенлые отъ потоп-</w:t>
      </w:r>
    </w:p>
    <w:p>
      <w:pPr>
        <w:pStyle w:val="Normal"/>
      </w:pPr>
      <w:r>
        <w:t xml:space="preserve">леня или выброшенные на берегь тогары от- </w:t>
      </w:r>
      <w:r>
        <w:br/>
      </w:r>
      <w:r>
        <w:t xml:space="preserve">нюдь не укрывать п не присвоивать, а объ- </w:t>
      </w:r>
      <w:r>
        <w:br/>
      </w:r>
      <w:r>
        <w:t xml:space="preserve">являть въ ближайшихь Присутственныхь мф- </w:t>
      </w:r>
      <w:r>
        <w:br/>
      </w:r>
      <w:r>
        <w:t xml:space="preserve">стахъ и сохранять въ цфлости до явки хозя- </w:t>
      </w:r>
      <w:r>
        <w:br/>
      </w:r>
      <w:r>
        <w:t xml:space="preserve">евъ или востребогашя оть Правителества. </w:t>
      </w:r>
      <w:r>
        <w:br/>
      </w:r>
      <w:r>
        <w:t xml:space="preserve">13404, п. 3. За спасеше погибавшихь людей </w:t>
      </w:r>
      <w:r>
        <w:br/>
      </w:r>
      <w:r>
        <w:t xml:space="preserve">и потопшихт товаровь довольствоваться тою </w:t>
      </w:r>
      <w:r>
        <w:br/>
      </w:r>
      <w:r>
        <w:t xml:space="preserve">платою, какую произвольно дадучЪъ спасеппые </w:t>
      </w:r>
      <w:r>
        <w:br/>
      </w:r>
      <w:r>
        <w:t xml:space="preserve">люди или хозяева товаровъ. п. 5. Вто у- </w:t>
      </w:r>
      <w:r>
        <w:br/>
      </w:r>
      <w:r>
        <w:t xml:space="preserve">энавь объ упесешияхь съ корабля или приби- </w:t>
      </w:r>
      <w:r>
        <w:br/>
      </w:r>
      <w:r>
        <w:t xml:space="preserve">тыхь ть берегу л утаепныхь товарахъ, ие до- </w:t>
      </w:r>
      <w:r>
        <w:br/>
      </w:r>
      <w:r>
        <w:t xml:space="preserve">несеть въ надлежащемъ мфстф, тотъ паказань </w:t>
      </w:r>
      <w:r>
        <w:br/>
      </w:r>
      <w:r>
        <w:t xml:space="preserve">будеть, яко преступникъ противу человёче- </w:t>
      </w:r>
      <w:r>
        <w:br/>
      </w:r>
      <w:r>
        <w:t xml:space="preserve">ства и закоповъ. 2. 8, 9. —Если поймаиные </w:t>
      </w:r>
      <w:r>
        <w:br/>
      </w:r>
      <w:r>
        <w:t xml:space="preserve">съ корчемнымь виномъ люди будутъ сказы- </w:t>
      </w:r>
      <w:r>
        <w:br/>
      </w:r>
      <w:r>
        <w:t xml:space="preserve">вать, что оное пашли, то вина сего наход-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 2</w:t>
      </w:r>
    </w:p>
    <w:p>
      <w:pPr>
        <w:pStyle w:val="Normal"/>
      </w:pPr>
      <w:r>
        <w:t xml:space="preserve">кою не почитать, но поступать съ предзяви- </w:t>
      </w:r>
      <w:r>
        <w:br/>
      </w:r>
      <w:r>
        <w:t xml:space="preserve">телями, какъ съ корчемниками. 15562. 14227.</w:t>
      </w:r>
    </w:p>
    <w:p>
      <w:pPr>
        <w:pStyle w:val="Normal"/>
      </w:pPr>
      <w:r>
        <w:t xml:space="preserve">Т. ХХ. (1775 — 1780) Найденную вещь отда- </w:t>
      </w:r>
      <w:r>
        <w:br/>
      </w:r>
      <w:r>
        <w:t xml:space="preserve">вать нашедшему, если по троекратномь объ- </w:t>
      </w:r>
      <w:r>
        <w:br/>
      </w:r>
      <w:r>
        <w:t xml:space="preserve">лвлеши въ газетахь и по повфсткф въ горо- </w:t>
      </w:r>
      <w:r>
        <w:br/>
      </w:r>
      <w:r>
        <w:t xml:space="preserve">дахъь обывателямь съ подпискою, хозяинь </w:t>
      </w:r>
      <w:r>
        <w:br/>
      </w:r>
      <w:r>
        <w:t xml:space="preserve">оной не лвится. 14919.</w:t>
      </w:r>
    </w:p>
    <w:p>
      <w:pPr>
        <w:pStyle w:val="Normal"/>
      </w:pPr>
      <w:r>
        <w:t xml:space="preserve">Т. ХХ. (1781—1785) Спасеше людей и това- </w:t>
      </w:r>
      <w:r>
        <w:br/>
      </w:r>
      <w:r>
        <w:t xml:space="preserve">ровь во время кораблекрушешя или посл$ о- </w:t>
      </w:r>
      <w:r>
        <w:br/>
      </w:r>
      <w:r>
        <w:t xml:space="preserve">пагоу звоспрещеше утаивать потопиие то- </w:t>
      </w:r>
      <w:r>
        <w:br/>
      </w:r>
      <w:r>
        <w:t xml:space="preserve">вары; награда за спасеше и сбережене опыхь. </w:t>
      </w:r>
      <w:r>
        <w:br/>
      </w:r>
      <w:r>
        <w:t xml:space="preserve">15285, Уст. Аупех. Водогод. п. 215 — </w:t>
      </w:r>
      <w:r>
        <w:br/>
      </w:r>
      <w:r>
        <w:t xml:space="preserve">29%.— Деньги, поступаюция отъ распродажи </w:t>
      </w:r>
      <w:r>
        <w:br/>
      </w:r>
      <w:r>
        <w:t xml:space="preserve">пригульнаго (безхозяйнаго) скота въ Харьков- </w:t>
      </w:r>
      <w:r>
        <w:br/>
      </w:r>
      <w:r>
        <w:t xml:space="preserve">ское Намфстническое Правлеше, отсылать въ </w:t>
      </w:r>
      <w:r>
        <w:br/>
      </w:r>
      <w:r>
        <w:t xml:space="preserve">Казенную Палату, но причислять оныя въ ка- </w:t>
      </w:r>
      <w:r>
        <w:br/>
      </w:r>
      <w:r>
        <w:t xml:space="preserve">зенный доходъ не прежде, какъ по истечеши </w:t>
      </w:r>
      <w:r>
        <w:br/>
      </w:r>
      <w:r>
        <w:t xml:space="preserve">сроковъ оть обвыщеня о приводномь и при- </w:t>
      </w:r>
      <w:r>
        <w:br/>
      </w:r>
      <w:r>
        <w:t xml:space="preserve">гульномь скотБ, дабы хозяева онаго съ до- </w:t>
      </w:r>
      <w:r>
        <w:br/>
      </w:r>
      <w:r>
        <w:t xml:space="preserve">казательствами явились. 15764. ^</w:t>
      </w:r>
    </w:p>
    <w:p>
      <w:pPr>
        <w:pStyle w:val="Normal"/>
      </w:pPr>
      <w:r>
        <w:t xml:space="preserve">Т. ХХУТ. (1800 — 1801) Если въ колошяхъ </w:t>
      </w:r>
      <w:r>
        <w:br/>
      </w:r>
      <w:r>
        <w:t xml:space="preserve">случится кому на дорог найти потерянную </w:t>
      </w:r>
      <w:r>
        <w:br/>
      </w:r>
      <w:r>
        <w:t xml:space="preserve">вещь, то немедленно объявивъ о томъ своему </w:t>
      </w:r>
      <w:r>
        <w:br/>
      </w:r>
      <w:r>
        <w:t xml:space="preserve">Начальнику, содержать оную до времени во </w:t>
      </w:r>
      <w:r>
        <w:br/>
      </w:r>
      <w:r>
        <w:t xml:space="preserve">всякой бережливости, и окружному Голов ра- </w:t>
      </w:r>
      <w:r>
        <w:br/>
      </w:r>
      <w:r>
        <w:t xml:space="preserve">портовать; когда же сыщется хозяинъ, то при </w:t>
      </w:r>
      <w:r>
        <w:br/>
      </w:r>
      <w:r>
        <w:t xml:space="preserve">свидтеляхь отдавать; при чемъ позволяется </w:t>
      </w:r>
      <w:r>
        <w:br/>
      </w:r>
      <w:r>
        <w:t xml:space="preserve">требовать за трудь себф платы, но отнюдь </w:t>
      </w:r>
      <w:r>
        <w:br/>
      </w:r>
      <w:r>
        <w:t xml:space="preserve">не больше указной части изъ того, чего сто- </w:t>
      </w:r>
      <w:r>
        <w:br/>
      </w:r>
      <w:r>
        <w:t xml:space="preserve">ить найденная вещь по оцфнк$ сельскихь На- </w:t>
      </w:r>
      <w:r>
        <w:br/>
      </w:r>
      <w:r>
        <w:t xml:space="preserve">чальниковь ; кто же захочеть отдать оную </w:t>
      </w:r>
      <w:r>
        <w:br/>
      </w:r>
      <w:r>
        <w:t xml:space="preserve">безденежно, то т5мъ похвальнфе будетъ такое </w:t>
      </w:r>
      <w:r>
        <w:br/>
      </w:r>
      <w:r>
        <w:t xml:space="preserve">безкорыст1е. 19562, п. 2%.— Сельсме На- </w:t>
      </w:r>
      <w:r>
        <w:br/>
      </w:r>
      <w:r>
        <w:t xml:space="preserve">чальники въ колошяхь о присталомь илипри- </w:t>
      </w:r>
      <w:r>
        <w:br/>
      </w:r>
      <w:r>
        <w:t xml:space="preserve">быломъ скот къ табунамь ихъ селеши, обяза- </w:t>
      </w:r>
      <w:r>
        <w:br/>
      </w:r>
      <w:r>
        <w:t xml:space="preserve">ны немедленно доносить КонторЪ для опу- </w:t>
      </w:r>
      <w:r>
        <w:br/>
      </w:r>
      <w:r>
        <w:t xml:space="preserve">бликованая, самый же скоть держать въ томъ </w:t>
      </w:r>
      <w:r>
        <w:br/>
      </w:r>
      <w:r>
        <w:t xml:space="preserve">селеши, гдЪ оный присталь; когда сыщется </w:t>
      </w:r>
      <w:r>
        <w:br/>
      </w:r>
      <w:r>
        <w:t xml:space="preserve">хозлинъ, то при Форстегерф отдать оный, со </w:t>
      </w:r>
      <w:r>
        <w:br/>
      </w:r>
      <w:r>
        <w:t xml:space="preserve">взязлемь за прокормлеше платы. 72. 52.— О </w:t>
      </w:r>
      <w:r>
        <w:br/>
      </w:r>
      <w:r>
        <w:t xml:space="preserve">прибыломь скотв въ отдаленныхь колоняхъ, </w:t>
      </w:r>
      <w:r>
        <w:br/>
      </w:r>
      <w:r>
        <w:t xml:space="preserve">Шульць долженъ доносить Нижнему Земскому </w:t>
      </w:r>
      <w:r>
        <w:br/>
      </w:r>
      <w:r>
        <w:t xml:space="preserve">Суду. 19875, п. #6.—За находку вещи ие </w:t>
      </w:r>
      <w:r>
        <w:br/>
      </w:r>
      <w:r>
        <w:t xml:space="preserve">требовать, оть хозяина болёе третьей части </w:t>
      </w:r>
      <w:r>
        <w:br/>
      </w:r>
      <w:r>
        <w:t xml:space="preserve">цфны оной. п. 52.</w:t>
      </w:r>
    </w:p>
    <w:p>
      <w:pPr>
        <w:pStyle w:val="Normal"/>
      </w:pPr>
      <w:r>
        <w:t xml:space="preserve">Т. ХХУИ. (1802—1805) Подтверждеше тёхъ </w:t>
      </w:r>
      <w:r>
        <w:br/>
      </w:r>
      <w:r>
        <w:t xml:space="preserve">же распоряжений о прибыломъ скот вь ко-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лошяхъ и о найденныхь вещахь. 20798, </w:t>
      </w:r>
      <w:r>
        <w:br/>
      </w:r>
      <w:r>
        <w:t xml:space="preserve">23, 47.</w:t>
      </w:r>
    </w:p>
    <w:p>
      <w:pPr>
        <w:pStyle w:val="Normal"/>
      </w:pPr>
      <w:r>
        <w:t xml:space="preserve">Т. ХХХИГ. (1815 — 1816) Находка вещи, </w:t>
      </w:r>
      <w:r>
        <w:br/>
      </w:r>
      <w:r>
        <w:t xml:space="preserve">коей хозляинь неизвфстень, даеть нашедшему </w:t>
      </w:r>
      <w:r>
        <w:br/>
      </w:r>
      <w:r>
        <w:t xml:space="preserve">право употреблять оную, и по истечеши дав- </w:t>
      </w:r>
      <w:r>
        <w:br/>
      </w:r>
      <w:r>
        <w:t xml:space="preserve">ности обратить себ въ собственность. 26279, </w:t>
      </w:r>
      <w:r>
        <w:br/>
      </w:r>
      <w:r>
        <w:t xml:space="preserve">Усреж. для Эстллнд. престьяив Кн. Г. </w:t>
      </w:r>
      <w:r>
        <w:br/>
      </w:r>
      <w:r>
        <w:t xml:space="preserve">Гл. ПП, 9 128.—Объявлеше отъ Полиши о </w:t>
      </w:r>
      <w:r>
        <w:br/>
      </w:r>
      <w:r>
        <w:t xml:space="preserve">найденныхь вещахъ. Л 1729. Объявлеше о </w:t>
      </w:r>
      <w:r>
        <w:br/>
      </w:r>
      <w:r>
        <w:t xml:space="preserve">товарахь, найденныхъ на морскомь берегу съ </w:t>
      </w:r>
      <w:r>
        <w:br/>
      </w:r>
      <w:r>
        <w:t xml:space="preserve">разбившихся на мор судовъ. {Л 130.</w:t>
      </w:r>
    </w:p>
    <w:p>
      <w:pPr>
        <w:pStyle w:val="Normal"/>
      </w:pPr>
      <w:r>
        <w:t xml:space="preserve">Т. ХХХМХ. (1817) Тьже правила о находкф. </w:t>
      </w:r>
      <w:r>
        <w:br/>
      </w:r>
      <w:r>
        <w:t xml:space="preserve">27024, Уср. о Курлянд. крестьяналь Кн. </w:t>
      </w:r>
      <w:r>
        <w:br/>
      </w:r>
      <w:r>
        <w:t xml:space="preserve">ТГ. Гл. ПЕ. Г 99—101.</w:t>
      </w:r>
    </w:p>
    <w:p>
      <w:pPr>
        <w:pStyle w:val="Normal"/>
      </w:pPr>
      <w:r>
        <w:t xml:space="preserve">Т. ХХХУ!. (1819) Тёже правила о находкф. </w:t>
      </w:r>
      <w:r>
        <w:br/>
      </w:r>
      <w:r>
        <w:t xml:space="preserve">27755, Положете о Мифлянд. крестья- </w:t>
      </w:r>
      <w:r>
        <w:br/>
      </w:r>
      <w:r>
        <w:t xml:space="preserve">нате Кн. Ш, Гл. ГИ. ФГ 595, 396. См. </w:t>
      </w:r>
      <w:r>
        <w:br/>
      </w:r>
      <w:r>
        <w:t xml:space="preserve">также: ВКлАдЪ.</w:t>
      </w:r>
    </w:p>
    <w:p>
      <w:pPr>
        <w:pStyle w:val="Normal"/>
      </w:pPr>
      <w:r>
        <w:t xml:space="preserve">НАЧЕТЫ, См. Счетоводство. Ревиз1Я сче- </w:t>
      </w:r>
      <w:r>
        <w:br/>
      </w:r>
      <w:r>
        <w:t xml:space="preserve">товт.</w:t>
      </w:r>
    </w:p>
    <w:p>
      <w:pPr>
        <w:pStyle w:val="Normal"/>
      </w:pPr>
      <w:r>
        <w:t xml:space="preserve">НЕВОЛЬНИКИ АЗТАТСЕТЕ.</w:t>
      </w:r>
    </w:p>
    <w:p>
      <w:pPr>
        <w:pStyle w:val="Normal"/>
      </w:pPr>
      <w:r>
        <w:t xml:space="preserve">Т. 1. (1649—1675) Разрьшеше всякимь ‘людамь, </w:t>
      </w:r>
      <w:r>
        <w:br/>
      </w:r>
      <w:r>
        <w:t xml:space="preserve">кромз Воеводъ и привазныхъ, покупать ВЪ </w:t>
      </w:r>
      <w:r>
        <w:br/>
      </w:r>
      <w:r>
        <w:t xml:space="preserve">Сибири Татаръ и Татарченковъ. Ул. ХХ, 117. </w:t>
      </w:r>
      <w:r>
        <w:br/>
      </w:r>
      <w:r>
        <w:t xml:space="preserve">Запрещеше красть и насильно брать ихъ. 718.</w:t>
      </w:r>
    </w:p>
    <w:p>
      <w:pPr>
        <w:pStyle w:val="Normal"/>
      </w:pPr>
      <w:r>
        <w:t xml:space="preserve">Т. Ш. (1689 —1699) Подтвержденше тьхь же </w:t>
      </w:r>
      <w:r>
        <w:br/>
      </w:r>
      <w:r>
        <w:t xml:space="preserve">правилъ въ НаказЪ, данномь и Воево- </w:t>
      </w:r>
      <w:r>
        <w:br/>
      </w:r>
      <w:r>
        <w:t xml:space="preserve">дамъ. 1585, л. 10.</w:t>
      </w:r>
    </w:p>
    <w:p>
      <w:pPr>
        <w:pStyle w:val="Normal"/>
      </w:pPr>
      <w:r>
        <w:t xml:space="preserve">Т. УГ. (4720— 1722) У Татарь, Калмыковь и </w:t>
      </w:r>
      <w:r>
        <w:br/>
      </w:r>
      <w:r>
        <w:t xml:space="preserve">другнхь подданныхь и непротивныхь наро- </w:t>
      </w:r>
      <w:r>
        <w:br/>
      </w:r>
      <w:r>
        <w:t xml:space="preserve">довъ женъ и дЬтей не красть и насильно не </w:t>
      </w:r>
      <w:r>
        <w:br/>
      </w:r>
      <w:r>
        <w:t xml:space="preserve">брать; дозволеше покупать оных по добро- </w:t>
      </w:r>
      <w:r>
        <w:br/>
      </w:r>
      <w:r>
        <w:t xml:space="preserve">вольному договору съзапискою. 5622, Инстр. </w:t>
      </w:r>
      <w:r>
        <w:br/>
      </w:r>
      <w:r>
        <w:t xml:space="preserve">Астр. Губерн. п. 63.</w:t>
      </w:r>
    </w:p>
    <w:p>
      <w:pPr>
        <w:pStyle w:val="Normal"/>
      </w:pPr>
      <w:r>
        <w:t xml:space="preserve">Т. Х. (1757 — 1759) Предоставлеше каждому </w:t>
      </w:r>
      <w:r>
        <w:br/>
      </w:r>
      <w:r>
        <w:t xml:space="preserve">права покупать Валмыковь и другихъ наши </w:t>
      </w:r>
      <w:r>
        <w:br/>
      </w:r>
      <w:r>
        <w:t xml:space="preserve">людей, крестить ихь и держать у себя безъ </w:t>
      </w:r>
      <w:r>
        <w:br/>
      </w:r>
      <w:r>
        <w:t xml:space="preserve">платежа подушныхъ денегъ. 7458.</w:t>
      </w:r>
    </w:p>
    <w:p>
      <w:pPr>
        <w:pStyle w:val="Normal"/>
      </w:pPr>
      <w:r>
        <w:t xml:space="preserve">Т. ХШ. (1749 — 4755] Дозволене покупать </w:t>
      </w:r>
      <w:r>
        <w:br/>
      </w:r>
      <w:r>
        <w:t xml:space="preserve">въ Сибири привозимыхь чужеземцами неволь- </w:t>
      </w:r>
      <w:r>
        <w:br/>
      </w:r>
      <w:r>
        <w:t xml:space="preserve">никовъ, съ тфмъ, чтобы изъ Сибири въ Рос- </w:t>
      </w:r>
      <w:r>
        <w:br/>
      </w:r>
      <w:r>
        <w:t xml:space="preserve">‚ спо пропускать только купленныхь военными </w:t>
      </w:r>
      <w:r>
        <w:br/>
      </w:r>
      <w:r>
        <w:t xml:space="preserve">чинами. 9626. р</w:t>
      </w:r>
    </w:p>
    <w:p>
      <w:pPr>
        <w:pStyle w:val="Normal"/>
      </w:pPr>
      <w:r>
        <w:t xml:space="preserve">Т. ХМ. (1754—1757) Правила для понупкы у </w:t>
      </w:r>
      <w:r>
        <w:br/>
      </w:r>
      <w:r>
        <w:t xml:space="preserve">Киргизь - Кайсаковь Азатскихь плЪнниковъ. </w:t>
      </w:r>
      <w:r>
        <w:br/>
      </w:r>
      <w:r>
        <w:t xml:space="preserve">10654.</w:t>
      </w:r>
    </w:p>
    <w:p>
      <w:pPr>
        <w:pStyle w:val="Normal"/>
      </w:pPr>
      <w:r>
        <w:t xml:space="preserve">Т. ХУ. (1762—1764) Дозволене обращать въ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242 РЕЭСТРЪ АЛФАВИТЕЫЙ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Христанскую вру и чинить кр5постными </w:t>
      </w:r>
      <w:r>
        <w:br/>
      </w:r>
      <w:r>
        <w:t xml:space="preserve">Магометанъ, живущихъ близь Росе!йскихь гра- </w:t>
      </w:r>
      <w:r>
        <w:br/>
      </w:r>
      <w:r>
        <w:t xml:space="preserve">ниць. 11880, п. 6. Отд. Г. — Утверждеше </w:t>
      </w:r>
      <w:r>
        <w:br/>
      </w:r>
      <w:r>
        <w:t xml:space="preserve">за владфльцами Татарскихъ и другихъ Азат- </w:t>
      </w:r>
      <w:r>
        <w:br/>
      </w:r>
      <w:r>
        <w:t xml:space="preserve">скихъ невольниковь, кромф ясачныхъ, выве- </w:t>
      </w:r>
      <w:r>
        <w:br/>
      </w:r>
      <w:r>
        <w:t xml:space="preserve">зенныхь и пробрётенныхь до состояшя ука- </w:t>
      </w:r>
      <w:r>
        <w:br/>
      </w:r>
      <w:r>
        <w:t xml:space="preserve">за 1757 года (7458). 12041, п. 5.</w:t>
      </w:r>
    </w:p>
    <w:p>
      <w:pPr>
        <w:pStyle w:val="Normal"/>
      </w:pPr>
      <w:r>
        <w:t xml:space="preserve">Т. ХХ. (1775—1780) Опредвлеше власти Та- </w:t>
      </w:r>
      <w:r>
        <w:br/>
      </w:r>
      <w:r>
        <w:t xml:space="preserve">тарскихъь Мурзь надъ ихъ крфпостными людь- </w:t>
      </w:r>
      <w:r>
        <w:br/>
      </w:r>
      <w:r>
        <w:t xml:space="preserve">ми и крестьянами, и дозволеше совершать </w:t>
      </w:r>
      <w:r>
        <w:br/>
      </w:r>
      <w:r>
        <w:t xml:space="preserve">крёпости на продажу ими оныхъ. 14682.</w:t>
      </w:r>
    </w:p>
    <w:p>
      <w:pPr>
        <w:pStyle w:val="Normal"/>
      </w:pPr>
      <w:r>
        <w:t xml:space="preserve">Т. ХХУШ. (1804—1805) Запрещене Нахиче- </w:t>
      </w:r>
      <w:r>
        <w:br/>
      </w:r>
      <w:r>
        <w:t xml:space="preserve">ванскимъ Армянамь производить торгъ неволь- </w:t>
      </w:r>
      <w:r>
        <w:br/>
      </w:r>
      <w:r>
        <w:t xml:space="preserve">никами, пробрётенными ими за Кубанью. </w:t>
      </w:r>
      <w:r>
        <w:br/>
      </w:r>
      <w:r>
        <w:t xml:space="preserve">21246.—Запрещене вымфнивать за Кубанью </w:t>
      </w:r>
      <w:r>
        <w:br/>
      </w:r>
      <w:r>
        <w:t xml:space="preserve">У тамошнихь владфльцевь невольниковь и </w:t>
      </w:r>
      <w:r>
        <w:br/>
      </w:r>
      <w:r>
        <w:t xml:space="preserve">продавать ихъ въ Росс. 21861. а. (См. </w:t>
      </w:r>
      <w:r>
        <w:br/>
      </w:r>
      <w:r>
        <w:t xml:space="preserve">Общ. Прил. кв Т. ХЕ.)</w:t>
      </w:r>
    </w:p>
    <w:p>
      <w:pPr>
        <w:pStyle w:val="Normal"/>
      </w:pPr>
      <w:r>
        <w:t xml:space="preserve">Т. ХХиХ. (1806—1807) Дозволене невольни- </w:t>
      </w:r>
      <w:r>
        <w:br/>
      </w:r>
      <w:r>
        <w:t xml:space="preserve">камь принимать въроисповф$дываше Шотланд- </w:t>
      </w:r>
      <w:r>
        <w:br/>
      </w:r>
      <w:r>
        <w:t xml:space="preserve">ской колоши, вь Кавказской Губерши посе- </w:t>
      </w:r>
      <w:r>
        <w:br/>
      </w:r>
      <w:r>
        <w:t xml:space="preserve">ленной, и дфлаться членами оной сь соглайя </w:t>
      </w:r>
      <w:r>
        <w:br/>
      </w:r>
      <w:r>
        <w:t xml:space="preserve">Управы. 524.10, рам. Шотл.колон. п. 13. </w:t>
      </w:r>
      <w:r>
        <w:br/>
      </w:r>
      <w:r>
        <w:t xml:space="preserve">На какомъ обнованйи дозволяется обществу </w:t>
      </w:r>
      <w:r>
        <w:br/>
      </w:r>
      <w:r>
        <w:t xml:space="preserve">сей колоши покупать невольниковъ. п. 1% — </w:t>
      </w:r>
      <w:r>
        <w:br/>
      </w:r>
      <w:r>
        <w:t xml:space="preserve">19.</w:t>
      </w:r>
    </w:p>
    <w:p>
      <w:pPr>
        <w:pStyle w:val="Normal"/>
      </w:pPr>
      <w:r>
        <w:t xml:space="preserve">Т. ХХХ. (1808—1809) Дозволеше РоссШскимъ </w:t>
      </w:r>
      <w:r>
        <w:br/>
      </w:r>
      <w:r>
        <w:t xml:space="preserve">подданнымъ свободныхь состоянйй покупать </w:t>
      </w:r>
      <w:r>
        <w:br/>
      </w:r>
      <w:r>
        <w:t xml:space="preserve">ин вымёнивать Киргизскихь дЪтей, сь тфмъ, </w:t>
      </w:r>
      <w:r>
        <w:br/>
      </w:r>
      <w:r>
        <w:t xml:space="preserve">чтобы они по достижен1и 25 лфтняго возра- </w:t>
      </w:r>
      <w:r>
        <w:br/>
      </w:r>
      <w:r>
        <w:t xml:space="preserve">ста становились свободными. 25058. — Рас- </w:t>
      </w:r>
      <w:r>
        <w:br/>
      </w:r>
      <w:r>
        <w:t xml:space="preserve">пространевзе сихь правиль на всю Сибир- </w:t>
      </w:r>
      <w:r>
        <w:br/>
      </w:r>
      <w:r>
        <w:t xml:space="preserve">скую лино. 25040. — При совершен вла- </w:t>
      </w:r>
      <w:r>
        <w:br/>
      </w:r>
      <w:r>
        <w:t xml:space="preserve">аънныхь выписей на Азатцевь, вымфнивае- </w:t>
      </w:r>
      <w:r>
        <w:br/>
      </w:r>
      <w:r>
        <w:t xml:space="preserve">мыхь по Сибирской и Оренбургской лиши, </w:t>
      </w:r>
      <w:r>
        <w:br/>
      </w:r>
      <w:r>
        <w:t xml:space="preserve">взимать пошлины на основави 2-го и 8-го </w:t>
      </w:r>
      <w:r>
        <w:br/>
      </w:r>
      <w:r>
        <w:t xml:space="preserve">пунктов указа 1808 Октября 28 дня (25517). </w:t>
      </w:r>
      <w:r>
        <w:br/>
      </w:r>
      <w:r>
        <w:t xml:space="preserve">25742.</w:t>
      </w:r>
    </w:p>
    <w:p>
      <w:pPr>
        <w:pStyle w:val="Normal"/>
      </w:pPr>
      <w:r>
        <w:t xml:space="preserve">Т. ХХХУ1. (1819) Распространеше правилъ, из- </w:t>
      </w:r>
      <w:r>
        <w:br/>
      </w:r>
      <w:r>
        <w:t xml:space="preserve">ложенныхь въ указБ 25 Майя 1808 (25058) </w:t>
      </w:r>
      <w:r>
        <w:br/>
      </w:r>
      <w:r>
        <w:t xml:space="preserve">на вымфниваемыхь у Киргизовъ, Калмыковъ и </w:t>
      </w:r>
      <w:r>
        <w:br/>
      </w:r>
      <w:r>
        <w:t xml:space="preserve">другихь Азатцевъ; о награжден и за доставле-</w:t>
      </w:r>
    </w:p>
    <w:p>
      <w:pPr>
        <w:pStyle w:val="Normal"/>
      </w:pPr>
      <w:r>
        <w:t xml:space="preserve">« ше Государству извфстнаго числа таковыхъ </w:t>
      </w:r>
      <w:r>
        <w:br/>
      </w:r>
      <w:r>
        <w:t xml:space="preserve">Аз1атцевь. 27782. — Азатсвые невольники, </w:t>
      </w:r>
      <w:r>
        <w:br/>
      </w:r>
      <w:r>
        <w:t xml:space="preserve">пруобрфтенные до 1808 года, должны, на о- </w:t>
      </w:r>
      <w:r>
        <w:br/>
      </w:r>
      <w:r>
        <w:t xml:space="preserve">сноваШи указа 1757 года (10654), оставать» </w:t>
      </w:r>
      <w:r>
        <w:br/>
      </w:r>
      <w:r>
        <w:t xml:space="preserve">ся въ вфчШомъ, т, е. пожизненномъ владф-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нш пр!обрьтателей. 27782. — За каждаго </w:t>
      </w:r>
      <w:r>
        <w:br/>
      </w:r>
      <w:r>
        <w:t xml:space="preserve">вымфненнаго Азатца, отпущеннаго на волю </w:t>
      </w:r>
      <w:r>
        <w:br/>
      </w:r>
      <w:r>
        <w:t xml:space="preserve">по достижени 25 лБть, платить владфльцу </w:t>
      </w:r>
      <w:r>
        <w:br/>
      </w:r>
      <w:r>
        <w:t xml:space="preserve">онаго въ вознаграждеше изъ казны по 150 </w:t>
      </w:r>
      <w:r>
        <w:br/>
      </w:r>
      <w:r>
        <w:t xml:space="preserve">рублей. 29056.</w:t>
      </w:r>
    </w:p>
    <w:p>
      <w:pPr>
        <w:pStyle w:val="Normal"/>
      </w:pPr>
      <w:r>
        <w:t xml:space="preserve">ХХХУ. (1822 — 1825) Вь Киргизскихь </w:t>
      </w:r>
      <w:r>
        <w:br/>
      </w:r>
      <w:r>
        <w:t xml:space="preserve">волостяхь, образованныхь по Уставу о Си- </w:t>
      </w:r>
      <w:r>
        <w:br/>
      </w:r>
      <w:r>
        <w:t xml:space="preserve">бирскихь Киргизахь 182% года, сила и дЪИ- </w:t>
      </w:r>
      <w:r>
        <w:br/>
      </w:r>
      <w:r>
        <w:t xml:space="preserve">стве указа 1808 года (25058) прекращает- </w:t>
      </w:r>
      <w:r>
        <w:br/>
      </w:r>
      <w:r>
        <w:t xml:space="preserve">ся; по издании сего Устава вновь въ неволю </w:t>
      </w:r>
      <w:r>
        <w:br/>
      </w:r>
      <w:r>
        <w:t xml:space="preserve">природныхь Киргизовъь не пр1обрфтать; не- </w:t>
      </w:r>
      <w:r>
        <w:br/>
      </w:r>
      <w:r>
        <w:t xml:space="preserve">вольникамъ, находящимся у Киргизовъ, до из- </w:t>
      </w:r>
      <w:r>
        <w:br/>
      </w:r>
      <w:r>
        <w:t xml:space="preserve">данйя онаго, оставаться при ихъ владфльцахъ </w:t>
      </w:r>
      <w:r>
        <w:br/>
      </w:r>
      <w:r>
        <w:t xml:space="preserve">съ правомъ наслфдственнаго владфия, пере- </w:t>
      </w:r>
      <w:r>
        <w:br/>
      </w:r>
      <w:r>
        <w:t xml:space="preserve">дачи и продажи съ вфдома Окружнаго При- </w:t>
      </w:r>
      <w:r>
        <w:br/>
      </w:r>
      <w:r>
        <w:t xml:space="preserve">каза. 29127, Уст. о Сибир. Кирг. гл </w:t>
      </w:r>
      <w:r>
        <w:br/>
      </w:r>
      <w:r>
        <w:t xml:space="preserve">273, 277, 278. —Калмыковъ и другихъ Аз1ат- </w:t>
      </w:r>
      <w:r>
        <w:br/>
      </w:r>
      <w:r>
        <w:t xml:space="preserve">цевь, купленныхь или вымфненныхь на гра- </w:t>
      </w:r>
      <w:r>
        <w:br/>
      </w:r>
      <w:r>
        <w:t xml:space="preserve">ницф, по получен свободы, при причислен и </w:t>
      </w:r>
      <w:r>
        <w:br/>
      </w:r>
      <w:r>
        <w:t xml:space="preserve">въ избираемое ими состояне, полагать въ о- </w:t>
      </w:r>
      <w:r>
        <w:br/>
      </w:r>
      <w:r>
        <w:t xml:space="preserve">кладъ. 29560.</w:t>
      </w:r>
    </w:p>
    <w:p>
      <w:pPr>
        <w:pStyle w:val="Normal"/>
      </w:pPr>
      <w:r>
        <w:t xml:space="preserve">Т. ХГ. (1825) О пробрётеши покупкою или</w:t>
      </w:r>
    </w:p>
    <w:p>
      <w:pPr>
        <w:pStyle w:val="Normal"/>
      </w:pPr>
      <w:r>
        <w:t xml:space="preserve">вымБномь отъ сопредфльныхь Сибири кочую- </w:t>
      </w:r>
      <w:r>
        <w:br/>
      </w:r>
      <w:r>
        <w:t xml:space="preserve">щихъ народовъ дфтей женскаго пола, для воз- </w:t>
      </w:r>
      <w:r>
        <w:br/>
      </w:r>
      <w:r>
        <w:t xml:space="preserve">награжден!я недостатка женщинъ въ Запад- </w:t>
      </w:r>
      <w:r>
        <w:br/>
      </w:r>
      <w:r>
        <w:t xml:space="preserve">ной Сибири. 50224. — Точнфишее опредфле- </w:t>
      </w:r>
      <w:r>
        <w:br/>
      </w:r>
      <w:r>
        <w:t xml:space="preserve">ше права владьшя и переуступки прюбр$- </w:t>
      </w:r>
      <w:r>
        <w:br/>
      </w:r>
      <w:r>
        <w:t xml:space="preserve">тенныхь въ разныя времена Киргизовь и </w:t>
      </w:r>
      <w:r>
        <w:br/>
      </w:r>
      <w:r>
        <w:t xml:space="preserve">Калмыковь; повсемфстное запрещеше па бу- </w:t>
      </w:r>
      <w:r>
        <w:br/>
      </w:r>
      <w:r>
        <w:t xml:space="preserve">дущее время таковаго торга, предположеня </w:t>
      </w:r>
      <w:r>
        <w:br/>
      </w:r>
      <w:r>
        <w:t xml:space="preserve">о призрёни Киргизскихъ дътей въ голодное </w:t>
      </w:r>
      <w:r>
        <w:br/>
      </w:r>
      <w:r>
        <w:t xml:space="preserve">время, отдаваемыхь собственными ихъ роди- </w:t>
      </w:r>
      <w:r>
        <w:br/>
      </w:r>
      <w:r>
        <w:t xml:space="preserve">телями. 50528.</w:t>
      </w:r>
    </w:p>
    <w:p>
      <w:pPr>
        <w:pStyle w:val="Normal"/>
      </w:pPr>
      <w:r>
        <w:t xml:space="preserve">См. также: Яссырь, </w:t>
      </w:r>
      <w:r>
        <w:br/>
      </w:r>
      <w:r>
        <w:t xml:space="preserve">НЕГОПТАНТЫ. См. Купцы. </w:t>
      </w:r>
      <w:r>
        <w:br/>
      </w:r>
      <w:r>
        <w:t xml:space="preserve">НЕДВИЖИМЫЯ ИМЪНИЯ. См. Имущество. </w:t>
      </w:r>
      <w:r>
        <w:br/>
      </w:r>
      <w:r>
        <w:t xml:space="preserve">НЕДОИМКИ.</w:t>
      </w:r>
    </w:p>
    <w:p>
      <w:pPr>
        <w:pStyle w:val="Normal"/>
      </w:pPr>
      <w:r>
        <w:t xml:space="preserve">Т. Г. (1649 — 1675) О скорфйшемъ оборв не-</w:t>
      </w:r>
    </w:p>
    <w:p>
      <w:pPr>
        <w:pStyle w:val="Normal"/>
      </w:pPr>
      <w:r>
        <w:t xml:space="preserve">доимокъ сь Духовныхь властей, Боярь и </w:t>
      </w:r>
      <w:r>
        <w:br/>
      </w:r>
      <w:r>
        <w:t xml:space="preserve">прочихъ Чиновниковь, для жалованья рат- </w:t>
      </w:r>
      <w:r>
        <w:br/>
      </w:r>
      <w:r>
        <w:t xml:space="preserve">нымь людамъ. 492.— Правила для взыскан!я </w:t>
      </w:r>
      <w:r>
        <w:br/>
      </w:r>
      <w:r>
        <w:t xml:space="preserve">кабацкихь и таможенных недоимокъ. 555.</w:t>
      </w:r>
    </w:p>
    <w:p>
      <w:pPr>
        <w:pStyle w:val="Normal"/>
      </w:pPr>
      <w:r>
        <w:t xml:space="preserve">Т. П. (1676 — 1688) Недоимки по кабацкимь</w:t>
      </w:r>
    </w:p>
    <w:p>
      <w:pPr>
        <w:pStyle w:val="Normal"/>
      </w:pPr>
      <w:r>
        <w:t xml:space="preserve">и таможеннымь сборамъ взыскивать на Го- </w:t>
      </w:r>
      <w:r>
        <w:br/>
      </w:r>
      <w:r>
        <w:t xml:space="preserve">ловахъ, цфловальникахь и выборныхь лю- </w:t>
      </w:r>
      <w:r>
        <w:br/>
      </w:r>
      <w:r>
        <w:t xml:space="preserve">дяхъ. 642. 679. —ЛПравила о взыскаши не- </w:t>
      </w:r>
      <w:r>
        <w:br/>
      </w:r>
      <w:r>
        <w:t xml:space="preserve">доимокь съ разныхь чиновь людей. 798. —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О непродажё дворовъ за недоимку по вне- </w:t>
      </w:r>
      <w:r>
        <w:br/>
      </w:r>
      <w:r>
        <w:t xml:space="preserve">сени оной въ м5сяць, подъ опасешемь двой- </w:t>
      </w:r>
      <w:r>
        <w:br/>
      </w:r>
      <w:r>
        <w:t xml:space="preserve">наго взысканя. 801.—О взыскаши за 184 по </w:t>
      </w:r>
      <w:r>
        <w:br/>
      </w:r>
      <w:r>
        <w:t xml:space="preserve">188 годы, денежной недоимки. 849. 861. — </w:t>
      </w:r>
      <w:r>
        <w:br/>
      </w:r>
      <w:r>
        <w:t xml:space="preserve">О’ невзыскивани недоимки за Корель съ жи- </w:t>
      </w:r>
      <w:r>
        <w:br/>
      </w:r>
      <w:r>
        <w:t xml:space="preserve">телей Новогородскаго, Исковскаго, 'Тверска- </w:t>
      </w:r>
      <w:r>
        <w:br/>
      </w:r>
      <w:r>
        <w:t xml:space="preserve">го и нБкоторыхь другихъ у$здовъ. 948. — </w:t>
      </w:r>
      <w:r>
        <w:br/>
      </w:r>
      <w:r>
        <w:t xml:space="preserve">О взыскаши съ людей Архлерейскихь и мо- </w:t>
      </w:r>
      <w:r>
        <w:br/>
      </w:r>
      <w:r>
        <w:t xml:space="preserve">пастырекихь доимки ямскихь и полонянич- </w:t>
      </w:r>
      <w:r>
        <w:br/>
      </w:r>
      <w:r>
        <w:t xml:space="preserve">ныхъ денетъ. 1194.1202. 1206. 1217.1509.— </w:t>
      </w:r>
      <w:r>
        <w:br/>
      </w:r>
      <w:r>
        <w:t xml:space="preserve">О нетребован1и съ Корельскихь Дворцовыхь </w:t>
      </w:r>
      <w:r>
        <w:br/>
      </w:r>
      <w:r>
        <w:t xml:space="preserve">волостей недоимки за бфглыхь. 1205.</w:t>
      </w:r>
    </w:p>
    <w:p>
      <w:pPr>
        <w:pStyle w:val="Normal"/>
      </w:pPr>
      <w:r>
        <w:t xml:space="preserve">Т. 11. (1689 — 1699) Объ отсрочкф взыска- </w:t>
      </w:r>
      <w:r>
        <w:br/>
      </w:r>
      <w:r>
        <w:t xml:space="preserve">я доимочныхь денегь во всвхъ Приказахъ, </w:t>
      </w:r>
      <w:r>
        <w:br/>
      </w:r>
      <w:r>
        <w:t xml:space="preserve">по случаю поминовешя Царевенъ. 1407. </w:t>
      </w:r>
      <w:r>
        <w:br/>
      </w:r>
      <w:r>
        <w:t xml:space="preserve">1451. 1485. 1488. — О поднесени Госуда- </w:t>
      </w:r>
      <w:r>
        <w:br/>
      </w:r>
      <w:r>
        <w:t xml:space="preserve">рямь изъ всёхъ Приказовь подробной вфдо- </w:t>
      </w:r>
      <w:r>
        <w:br/>
      </w:r>
      <w:r>
        <w:t xml:space="preserve">мости о недоимкахъ съ 184 по 902 годъ. </w:t>
      </w:r>
      <w:r>
        <w:br/>
      </w:r>
      <w:r>
        <w:t xml:space="preserve">1484. — Правила для взыскавя въ Сибири </w:t>
      </w:r>
      <w:r>
        <w:br/>
      </w:r>
      <w:r>
        <w:t xml:space="preserve">недоимокъ сь служилыхь людей и цфловаль- </w:t>
      </w:r>
      <w:r>
        <w:br/>
      </w:r>
      <w:r>
        <w:t xml:space="preserve">никовъ. 1594, п. 22, 25. 1595, п. 8, 19, </w:t>
      </w:r>
      <w:r>
        <w:br/>
      </w:r>
      <w:r>
        <w:t xml:space="preserve">22.</w:t>
      </w:r>
    </w:p>
    <w:p>
      <w:pPr>
        <w:pStyle w:val="Normal"/>
      </w:pPr>
      <w:r>
        <w:t xml:space="preserve">Т. ТУ. (1700—1712) О незапущени недоимки </w:t>
      </w:r>
      <w:r>
        <w:br/>
      </w:r>
      <w:r>
        <w:t xml:space="preserve">по таможеннымь и питейнымъ сборамъ, и какъ </w:t>
      </w:r>
      <w:r>
        <w:br/>
      </w:r>
      <w:r>
        <w:t xml:space="preserve">поступать въелуча$ накоплешя оной. 1795, </w:t>
      </w:r>
      <w:r>
        <w:br/>
      </w:r>
      <w:r>
        <w:t xml:space="preserve">ст. 21. 1815.—Занедоимки ясачныхь людей </w:t>
      </w:r>
      <w:r>
        <w:br/>
      </w:r>
      <w:r>
        <w:t xml:space="preserve">на правежь не ставить. 1822, сть, 10.—За до- </w:t>
      </w:r>
      <w:r>
        <w:br/>
      </w:r>
      <w:r>
        <w:t xml:space="preserve">пущеше казенныхь недоимокъ съ выборныхъ </w:t>
      </w:r>
      <w:r>
        <w:br/>
      </w:r>
      <w:r>
        <w:t xml:space="preserve">людей взыскивать пени десятую долю про- </w:t>
      </w:r>
      <w:r>
        <w:br/>
      </w:r>
      <w:r>
        <w:t xml:space="preserve">тивъ окладовъ. 1922. — О правежф мельнич- </w:t>
      </w:r>
      <w:r>
        <w:br/>
      </w:r>
      <w:r>
        <w:t xml:space="preserve">ныхъ недоимокъь на цфловальникахъ. 20855. </w:t>
      </w:r>
      <w:r>
        <w:br/>
      </w:r>
      <w:r>
        <w:t xml:space="preserve">— О незапущени недоимокъ по податямь и </w:t>
      </w:r>
      <w:r>
        <w:br/>
      </w:r>
      <w:r>
        <w:t xml:space="preserve">о взыскивани прежде накопившихся исподо- </w:t>
      </w:r>
      <w:r>
        <w:br/>
      </w:r>
      <w:r>
        <w:t xml:space="preserve">воль. 2097, ст. .—О взыскаши недонмокъ </w:t>
      </w:r>
      <w:r>
        <w:br/>
      </w:r>
      <w:r>
        <w:t xml:space="preserve">только задва прошедиие года. 2259.—0 взы- </w:t>
      </w:r>
      <w:r>
        <w:br/>
      </w:r>
      <w:r>
        <w:t xml:space="preserve">сканти съ Таможенныхь и кабацкихь Бур- </w:t>
      </w:r>
      <w:r>
        <w:br/>
      </w:r>
      <w:r>
        <w:t xml:space="preserve">мистровь недоимокъ по симь сборамь и по </w:t>
      </w:r>
      <w:r>
        <w:br/>
      </w:r>
      <w:r>
        <w:t xml:space="preserve">конской пошлин, и объ описаши и продажи </w:t>
      </w:r>
      <w:r>
        <w:br/>
      </w:r>
      <w:r>
        <w:t xml:space="preserve">У нихъ за оную лавокъ, пожитковъ и’заводовъ. </w:t>
      </w:r>
      <w:r>
        <w:br/>
      </w:r>
      <w:r>
        <w:t xml:space="preserve">2507.—Подтверждеше о неослабномъ взыска- </w:t>
      </w:r>
      <w:r>
        <w:br/>
      </w:r>
      <w:r>
        <w:t xml:space="preserve">ши казенныхь педонмокъ. 2410. — О при- </w:t>
      </w:r>
      <w:r>
        <w:br/>
      </w:r>
      <w:r>
        <w:t xml:space="preserve">сылкф, въ Сенать изь Губерни и Прика- </w:t>
      </w:r>
      <w:r>
        <w:br/>
      </w:r>
      <w:r>
        <w:t xml:space="preserve">зовъ вфдомостей о педоимкахъ къ опредф- </w:t>
      </w:r>
      <w:r>
        <w:br/>
      </w:r>
      <w:r>
        <w:t xml:space="preserve">ленному сроку. 2425.—ОТдоставлених въ Се- </w:t>
      </w:r>
      <w:r>
        <w:br/>
      </w:r>
      <w:r>
        <w:t xml:space="preserve">нать изъ Губернии свфдени” о доимочныхь съ </w:t>
      </w:r>
      <w:r>
        <w:br/>
      </w:r>
      <w:r>
        <w:t xml:space="preserve">705 года деньтахь по переписнымь книгамъ </w:t>
      </w:r>
      <w:r>
        <w:br/>
      </w:r>
      <w:r>
        <w:t xml:space="preserve">186 года. 2451.—О неотписываши въ казну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24.5 </w:t>
      </w:r>
      <w:r>
        <w:br/>
      </w:r>
      <w:r>
        <w:t xml:space="preserve">И,</w:t>
      </w:r>
    </w:p>
    <w:p>
      <w:pPr>
        <w:pStyle w:val="Normal"/>
      </w:pPr>
      <w:r>
        <w:t xml:space="preserve">Патр:аршихъ, Архжерейскихь и монастыр- </w:t>
      </w:r>
      <w:r>
        <w:br/>
      </w:r>
      <w:r>
        <w:t xml:space="preserve">скихъ вотчинь за недоимки, безъ разрьшешя </w:t>
      </w:r>
      <w:r>
        <w:br/>
      </w:r>
      <w:r>
        <w:t xml:space="preserve">Сената. 2514. ‘</w:t>
      </w:r>
    </w:p>
    <w:p>
      <w:pPr>
        <w:pStyle w:val="Normal"/>
      </w:pPr>
      <w:r>
        <w:t xml:space="preserve">Т. У. (1745 — 1749) О неотписывати въ каз- </w:t>
      </w:r>
      <w:r>
        <w:br/>
      </w:r>
      <w:r>
        <w:t xml:space="preserve">ну Патраршихь, Арх!ерейскихь и монастыр- </w:t>
      </w:r>
      <w:r>
        <w:br/>
      </w:r>
      <w:r>
        <w:t xml:space="preserve">скихъ вотчийъ ни за каюя доимки. 2662. — </w:t>
      </w:r>
      <w:r>
        <w:br/>
      </w:r>
      <w:r>
        <w:t xml:space="preserve">О взыскани съ Губернаторовь, Вице-Губер- </w:t>
      </w:r>
      <w:r>
        <w:br/>
      </w:r>
      <w:r>
        <w:t xml:space="preserve">наторовъ и Ландрихтеровь штрафа за допу- </w:t>
      </w:r>
      <w:r>
        <w:br/>
      </w:r>
      <w:r>
        <w:t xml:space="preserve">щеше недоимокъ по сборамъ. 2776.—0О взы- </w:t>
      </w:r>
      <w:r>
        <w:br/>
      </w:r>
      <w:r>
        <w:t xml:space="preserve">сваши штрафа за запущеше недоимки. 2927. </w:t>
      </w:r>
      <w:r>
        <w:br/>
      </w:r>
      <w:r>
        <w:t xml:space="preserve">— О взыскаши въ Канцелярии подрядныхь </w:t>
      </w:r>
      <w:r>
        <w:br/>
      </w:r>
      <w:r>
        <w:t xml:space="preserve">АЪлЪ запущенной съ 1711 года всякой недоимки </w:t>
      </w:r>
      <w:r>
        <w:br/>
      </w:r>
      <w:r>
        <w:t xml:space="preserve">со штрафомь. 5065.—Подтверждене о неза- </w:t>
      </w:r>
      <w:r>
        <w:br/>
      </w:r>
      <w:r>
        <w:t xml:space="preserve">пущенш недоимок. 5084. 5258.— О посыл- </w:t>
      </w:r>
      <w:r>
        <w:br/>
      </w:r>
      <w:r>
        <w:t xml:space="preserve">к людей, неплатящихь казенныхь недои- </w:t>
      </w:r>
      <w:r>
        <w:br/>
      </w:r>
      <w:r>
        <w:t xml:space="preserve">мокъ, на галеры. 5440. — Отвётственность </w:t>
      </w:r>
      <w:r>
        <w:br/>
      </w:r>
      <w:r>
        <w:t xml:space="preserve">Земскато Коммиссара и Земскаго Камерира </w:t>
      </w:r>
      <w:r>
        <w:br/>
      </w:r>
      <w:r>
        <w:t xml:space="preserve">за недоимки въ Государственныхь сборахъ. </w:t>
      </w:r>
      <w:r>
        <w:br/>
      </w:r>
      <w:r>
        <w:t xml:space="preserve">5295, Иистр. Зем. Ком. п. 3, 4. 5296, </w:t>
      </w:r>
      <w:r>
        <w:br/>
      </w:r>
      <w:r>
        <w:t xml:space="preserve">„Инстр. Зем. Камер: п. 5. — Всфмъ не- </w:t>
      </w:r>
      <w:r>
        <w:br/>
      </w:r>
      <w:r>
        <w:t xml:space="preserve">донмкамь прошлыхь лЬть быть въ вфденш </w:t>
      </w:r>
      <w:r>
        <w:br/>
      </w:r>
      <w:r>
        <w:t xml:space="preserve">Камеръ-Колленш. 5520, п. 5. .</w:t>
      </w:r>
    </w:p>
    <w:p>
      <w:pPr>
        <w:pStyle w:val="Normal"/>
      </w:pPr>
      <w:r>
        <w:t xml:space="preserve">Т. У1. (1720 — 1722) О взысканш во вобхъ </w:t>
      </w:r>
      <w:r>
        <w:br/>
      </w:r>
      <w:r>
        <w:t xml:space="preserve">Губерн!яхь доимочныхь за рекруть денегъ </w:t>
      </w:r>
      <w:r>
        <w:br/>
      </w:r>
      <w:r>
        <w:t xml:space="preserve">Губернаторамь и Воеводамъ. 5625. — Под- </w:t>
      </w:r>
      <w:r>
        <w:br/>
      </w:r>
      <w:r>
        <w:t xml:space="preserve">тверждешео незапушенит въ недопвмку казен- </w:t>
      </w:r>
      <w:r>
        <w:br/>
      </w:r>
      <w:r>
        <w:t xml:space="preserve">ныхь сборовъ. 5709.—Правила для взысканя </w:t>
      </w:r>
      <w:r>
        <w:br/>
      </w:r>
      <w:r>
        <w:t xml:space="preserve">недоимокъ съ иностранцевъ. 5717.—О пред- </w:t>
      </w:r>
      <w:r>
        <w:br/>
      </w:r>
      <w:r>
        <w:t xml:space="preserve">ставленш въ Сенатъ срочныхъвфдомостей оне- </w:t>
      </w:r>
      <w:r>
        <w:br/>
      </w:r>
      <w:r>
        <w:t xml:space="preserve">донмкахь. 5804.—0 учрежден въ Ревиз1онъ- </w:t>
      </w:r>
      <w:r>
        <w:br/>
      </w:r>
      <w:r>
        <w:t xml:space="preserve">Коллеги особаго стола для взыскантя недои- </w:t>
      </w:r>
      <w:r>
        <w:br/>
      </w:r>
      <w:r>
        <w:t xml:space="preserve">мокъ. 5928.—Обь отсрочк$ Русскимъ купцамь </w:t>
      </w:r>
      <w:r>
        <w:br/>
      </w:r>
      <w:r>
        <w:t xml:space="preserve">платежа недоимочныхъ ‘денегь Монетнымъ дво- </w:t>
      </w:r>
      <w:r>
        <w:br/>
      </w:r>
      <w:r>
        <w:t xml:space="preserve">рамъ наравнф съ иностранными. 4024.</w:t>
      </w:r>
    </w:p>
    <w:p>
      <w:pPr>
        <w:pStyle w:val="Normal"/>
      </w:pPr>
      <w:r>
        <w:t xml:space="preserve">Т. УП. (4725 — 1727) О платежф нноземнамь </w:t>
      </w:r>
      <w:r>
        <w:br/>
      </w:r>
      <w:r>
        <w:t xml:space="preserve">ефимочной недоимки. на срокъ. 4505. — Объ </w:t>
      </w:r>
      <w:r>
        <w:br/>
      </w:r>
      <w:r>
        <w:t xml:space="preserve">отсрочкв на три года взыскашя недоимки де- </w:t>
      </w:r>
      <w:r>
        <w:br/>
      </w:r>
      <w:r>
        <w:t xml:space="preserve">нежныхь сборовъ, прованта и фуража. 4496. </w:t>
      </w:r>
      <w:r>
        <w:br/>
      </w:r>
      <w:r>
        <w:t xml:space="preserve">— Обь отсрочкз до 1727 года во взыскан1и </w:t>
      </w:r>
      <w:r>
        <w:br/>
      </w:r>
      <w:r>
        <w:t xml:space="preserve">недонмочныхь подушныхъ денегь прошлыхъ </w:t>
      </w:r>
      <w:r>
        <w:br/>
      </w:r>
      <w:r>
        <w:t xml:space="preserve">льть. 4657.—О непосылкф изъ городовъ въ </w:t>
      </w:r>
      <w:r>
        <w:br/>
      </w:r>
      <w:r>
        <w:t xml:space="preserve">уфзды солдать для правежа недоимокъ въ С. </w:t>
      </w:r>
      <w:r>
        <w:br/>
      </w:r>
      <w:r>
        <w:t xml:space="preserve">Петербургской Губернаи, 4674.— Правила для </w:t>
      </w:r>
      <w:r>
        <w:br/>
      </w:r>
      <w:r>
        <w:t xml:space="preserve">взыскан!я недоимокъ. 4791. 5028.—0О невзы- </w:t>
      </w:r>
      <w:r>
        <w:br/>
      </w:r>
      <w:r>
        <w:t xml:space="preserve">скиванш сь Царедворцевь недоимки окадад- </w:t>
      </w:r>
      <w:r>
        <w:br/>
      </w:r>
      <w:r>
        <w:t xml:space="preserve">ныхь денегъ. 4820.—О сборЪ недонмочныхь </w:t>
      </w:r>
      <w:r>
        <w:br/>
      </w:r>
      <w:r>
        <w:t xml:space="preserve">подушныхь денегъ. 4826, 5017.—Инструюя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`Генералитету и Полковникамъ, наряженнымъ</w:t>
      </w:r>
    </w:p>
    <w:p>
      <w:pPr>
        <w:pStyle w:val="Normal"/>
      </w:pPr>
      <w:r>
        <w:t xml:space="preserve">для розысканя недоимокъ по сбору подуш- </w:t>
      </w:r>
      <w:r>
        <w:br/>
      </w:r>
      <w:r>
        <w:t xml:space="preserve">ныхъ денег. 4857.—0О неправеж за пропи- </w:t>
      </w:r>
      <w:r>
        <w:br/>
      </w:r>
      <w:r>
        <w:t xml:space="preserve">ску ин утайку душъ доимочныхь штрафныхь </w:t>
      </w:r>
      <w:r>
        <w:br/>
      </w:r>
      <w:r>
        <w:t xml:space="preserve">денегь. 5107. — О немедленномв взыскани </w:t>
      </w:r>
      <w:r>
        <w:br/>
      </w:r>
      <w:r>
        <w:t xml:space="preserve">педоимокъ. 5125.— Обь отпускф содержащих- </w:t>
      </w:r>
      <w:r>
        <w:br/>
      </w:r>
      <w:r>
        <w:t xml:space="preserve">ся въ МосквБ и вв Архангельскь иностран- </w:t>
      </w:r>
      <w:r>
        <w:br/>
      </w:r>
      <w:r>
        <w:t xml:space="preserve">ныхъ купцовъ за казенныя недоимки для </w:t>
      </w:r>
      <w:r>
        <w:br/>
      </w:r>
      <w:r>
        <w:t xml:space="preserve">нужныхь выправокъ въ Доимочную Канцеля- </w:t>
      </w:r>
      <w:r>
        <w:br/>
      </w:r>
      <w:r>
        <w:t xml:space="preserve">рио. 5145. — О понуждени м5естныхъ На- </w:t>
      </w:r>
      <w:r>
        <w:br/>
      </w:r>
      <w:r>
        <w:t xml:space="preserve">чальствь къ скорфйшему сбору недонмочныхъ </w:t>
      </w:r>
      <w:r>
        <w:br/>
      </w:r>
      <w:r>
        <w:t xml:space="preserve">подушныхь денегъ. 5148.</w:t>
      </w:r>
    </w:p>
    <w:p>
      <w:pPr>
        <w:pStyle w:val="Normal"/>
      </w:pPr>
      <w:r>
        <w:t xml:space="preserve">Т. УШ. (1728 — 1752) О нетребовави отъ</w:t>
      </w:r>
    </w:p>
    <w:p>
      <w:pPr>
        <w:pStyle w:val="Normal"/>
      </w:pPr>
      <w:r>
        <w:t xml:space="preserve">Воеводь вфдомостей о запущенной недоимкЪ </w:t>
      </w:r>
      <w:r>
        <w:br/>
      </w:r>
      <w:r>
        <w:t xml:space="preserve">и о наказаши ихъ за утайку оной. 5276.— </w:t>
      </w:r>
      <w:r>
        <w:br/>
      </w:r>
      <w:r>
        <w:t xml:space="preserve">О посылкБ нарочныхь для сбора разныхъ </w:t>
      </w:r>
      <w:r>
        <w:br/>
      </w:r>
      <w:r>
        <w:t xml:space="preserve">недоимокъ и неупотреблени взысканныхъ до- </w:t>
      </w:r>
      <w:r>
        <w:br/>
      </w:r>
      <w:r>
        <w:t xml:space="preserve">имочныхь денегь ни на каве расходы. 5594. </w:t>
      </w:r>
      <w:r>
        <w:br/>
      </w:r>
      <w:r>
        <w:t xml:space="preserve">5529. — О срокахъь для взыскан1я *про- </w:t>
      </w:r>
      <w:r>
        <w:br/>
      </w:r>
      <w:r>
        <w:t xml:space="preserve">шлыхъ лфтъ недоимокт. 5471.— О сложенш</w:t>
      </w:r>
    </w:p>
    <w:p>
      <w:pPr>
        <w:pStyle w:val="Normal"/>
      </w:pPr>
      <w:r>
        <w:t xml:space="preserve">недоимки таможенных пошлинъ по 1724. годъ.</w:t>
      </w:r>
    </w:p>
    <w:p>
      <w:pPr>
        <w:pStyle w:val="Normal"/>
      </w:pPr>
      <w:r>
        <w:t xml:space="preserve">5580. — О вБдени правежа недоимокь въ </w:t>
      </w:r>
      <w:r>
        <w:br/>
      </w:r>
      <w:r>
        <w:t xml:space="preserve">Канцеляр1и Конфисказии; порядокь взыскашя </w:t>
      </w:r>
      <w:r>
        <w:br/>
      </w:r>
      <w:r>
        <w:t xml:space="preserve">ихъ, описи и продажи за оныя движимыхь и </w:t>
      </w:r>
      <w:r>
        <w:br/>
      </w:r>
      <w:r>
        <w:t xml:space="preserve">недвижимыхь имфнШ. 5601, нстр. Канц. </w:t>
      </w:r>
      <w:r>
        <w:br/>
      </w:r>
      <w:r>
        <w:t xml:space="preserve">Конфиск. п. 25, 26, 27, 28, 29. — Пра- </w:t>
      </w:r>
      <w:r>
        <w:br/>
      </w:r>
      <w:r>
        <w:t xml:space="preserve">вила для производства дфль о недоимкахь и </w:t>
      </w:r>
      <w:r>
        <w:br/>
      </w:r>
      <w:r>
        <w:t xml:space="preserve">взыскан!я оныхъ. 5718. — О взыскаши Кан- </w:t>
      </w:r>
      <w:r>
        <w:br/>
      </w:r>
      <w:r>
        <w:t xml:space="preserve">целяри Конфискаши недоимокъ и о наложе- </w:t>
      </w:r>
      <w:r>
        <w:br/>
      </w:r>
      <w:r>
        <w:t xml:space="preserve">ни запрещеня на имфыя неисправныхъ пла- </w:t>
      </w:r>
      <w:r>
        <w:br/>
      </w:r>
      <w:r>
        <w:t xml:space="preserve">тельщиковъ. 5748. — О взыскан!и недоимокъ </w:t>
      </w:r>
      <w:r>
        <w:br/>
      </w:r>
      <w:r>
        <w:t xml:space="preserve">подушнаго сбора въ три мёслца. 5780. — О </w:t>
      </w:r>
      <w:r>
        <w:br/>
      </w:r>
      <w:r>
        <w:t xml:space="preserve">ззыскаши недопмокъ въ Дворновыхь волостяхъ </w:t>
      </w:r>
      <w:r>
        <w:br/>
      </w:r>
      <w:r>
        <w:t xml:space="preserve">съ волостныхь Управителей. 5924. — Поря- </w:t>
      </w:r>
      <w:r>
        <w:br/>
      </w:r>
      <w:r>
        <w:t xml:space="preserve">докъ взысванйя недоимокъь по подушному сбо- </w:t>
      </w:r>
      <w:r>
        <w:br/>
      </w:r>
      <w:r>
        <w:t xml:space="preserve">ру: 5904, Инстр. Ген. Ер. Коммис. п. </w:t>
      </w:r>
      <w:r>
        <w:br/>
      </w:r>
      <w:r>
        <w:t xml:space="preserve">4, 6.—О взыскивани Канцеляр1и Конфиска- </w:t>
      </w:r>
      <w:r>
        <w:br/>
      </w:r>
      <w:r>
        <w:t xml:space="preserve">ции денегь по`посылаемымъ изъ Соляной Кон- </w:t>
      </w:r>
      <w:r>
        <w:br/>
      </w:r>
      <w:r>
        <w:t xml:space="preserve">торы донмочнымь о соляной сумм вфдомо- </w:t>
      </w:r>
      <w:r>
        <w:br/>
      </w:r>
      <w:r>
        <w:t xml:space="preserve">стямъ. 5958. 5988. — О взысканш неёдон- </w:t>
      </w:r>
      <w:r>
        <w:br/>
      </w:r>
      <w:r>
        <w:t xml:space="preserve">мокъ и о доставлейи объ нихъ вфдомостей. </w:t>
      </w:r>
      <w:r>
        <w:br/>
      </w:r>
      <w:r>
        <w:t xml:space="preserve">5985. 5998. — О недержан!и 'Адмиралтей- </w:t>
      </w:r>
      <w:r>
        <w:br/>
      </w:r>
      <w:r>
        <w:t xml:space="preserve">ской Коллеми доимочныхь денегь ни на ка- </w:t>
      </w:r>
      <w:r>
        <w:br/>
      </w:r>
      <w:r>
        <w:t xml:space="preserve">ве расходы, и о рапортован!и въ Сенатъ, </w:t>
      </w:r>
      <w:r>
        <w:br/>
      </w:r>
      <w:r>
        <w:t xml:space="preserve">когда сколько въ сборф будеть. 6001. — О </w:t>
      </w:r>
      <w:r>
        <w:br/>
      </w:r>
      <w:r>
        <w:t xml:space="preserve">сложен1и съ Переславскихь сокольихъ помыт- </w:t>
      </w:r>
      <w:r>
        <w:br/>
      </w:r>
      <w:r>
        <w:t xml:space="preserve">ЧиБовЪ числящейся на нихь недоимки. 6006.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— О правилахъ взысканйя недоимокъ, оказвтваю- </w:t>
      </w:r>
      <w:r>
        <w:br/>
      </w:r>
      <w:r>
        <w:t xml:space="preserve">щихся при ревизйи счетовъ о Государственныхь </w:t>
      </w:r>
      <w:r>
        <w:br/>
      </w:r>
      <w:r>
        <w:t xml:space="preserve">доходахъ и расходахъ. 6012.—0Объ отсылкб </w:t>
      </w:r>
      <w:r>
        <w:br/>
      </w:r>
      <w:r>
        <w:t xml:space="preserve">собранныхь доимочныхь подушныхь денег </w:t>
      </w:r>
      <w:r>
        <w:br/>
      </w:r>
      <w:r>
        <w:t xml:space="preserve">въ Генеральный Кригсъ-Коммиссар1ать. 6057. </w:t>
      </w:r>
      <w:r>
        <w:br/>
      </w:r>
      <w:r>
        <w:t xml:space="preserve">-— О взыскиваши прошлыхъь лЬть недоимокъ </w:t>
      </w:r>
      <w:r>
        <w:br/>
      </w:r>
      <w:r>
        <w:t xml:space="preserve">прежнимь Камерь - Коллеми Президенту и </w:t>
      </w:r>
      <w:r>
        <w:br/>
      </w:r>
      <w:r>
        <w:t xml:space="preserve">Членамь. 6154. — О представленти въ Ка- </w:t>
      </w:r>
      <w:r>
        <w:br/>
      </w:r>
      <w:r>
        <w:t xml:space="preserve">меръ-Коллегио и Сенать срочныхь в5домостей </w:t>
      </w:r>
      <w:r>
        <w:br/>
      </w:r>
      <w:r>
        <w:t xml:space="preserve">о недонмкахъ. 6169. 61852. 6194. 6221. 6251. </w:t>
      </w:r>
      <w:r>
        <w:br/>
      </w:r>
      <w:r>
        <w:t xml:space="preserve">6261. — О зачиташи въ доимку Старорус- </w:t>
      </w:r>
      <w:r>
        <w:br/>
      </w:r>
      <w:r>
        <w:t xml:space="preserve">скимв солянымъь промышленикамь за поста- </w:t>
      </w:r>
      <w:r>
        <w:br/>
      </w:r>
      <w:r>
        <w:t xml:space="preserve">вленную ими соль прибавочныхь по три ко- </w:t>
      </w:r>
      <w:r>
        <w:br/>
      </w:r>
      <w:r>
        <w:t xml:space="preserve">пики за пудъ. 6255. — О взысканйи нако- </w:t>
      </w:r>
      <w:r>
        <w:br/>
      </w:r>
      <w:r>
        <w:t xml:space="preserve">пивишхея на Епархляхь и монастыряхъ” не- </w:t>
      </w:r>
      <w:r>
        <w:br/>
      </w:r>
      <w:r>
        <w:t xml:space="preserve">доимо\ь. 6257. — Подтверждеше о пеупу- </w:t>
      </w:r>
      <w:r>
        <w:br/>
      </w:r>
      <w:r>
        <w:t xml:space="preserve">стительномь взыскании недоимок и о доста- </w:t>
      </w:r>
      <w:r>
        <w:br/>
      </w:r>
      <w:r>
        <w:t xml:space="preserve">влени по сему предмету срочныхъ вфдомо- </w:t>
      </w:r>
      <w:r>
        <w:br/>
      </w:r>
      <w:r>
        <w:t xml:space="preserve">стей въ Сенатъ. 6241.—-О неслаганши недо- </w:t>
      </w:r>
      <w:r>
        <w:br/>
      </w:r>
      <w:r>
        <w:t xml:space="preserve">имокъ безь Именнаго указа. 6260.—Инструк- </w:t>
      </w:r>
      <w:r>
        <w:br/>
      </w:r>
      <w:r>
        <w:t xml:space="preserve">щя Капитану Раевскому, опредёленному къ </w:t>
      </w:r>
      <w:r>
        <w:br/>
      </w:r>
      <w:r>
        <w:t xml:space="preserve">счету С. Петербургской Акцизной Камеры и </w:t>
      </w:r>
      <w:r>
        <w:br/>
      </w:r>
      <w:r>
        <w:t xml:space="preserve">взысканию недонмокъ. 6274.</w:t>
      </w:r>
    </w:p>
    <w:p>
      <w:pPr>
        <w:pStyle w:val="Normal"/>
      </w:pPr>
      <w:r>
        <w:t xml:space="preserve">ТХ. (1755 — 1756) Правила для продажи </w:t>
      </w:r>
      <w:r>
        <w:br/>
      </w:r>
      <w:r>
        <w:t xml:space="preserve">описныхь за недоимки дворовь и лавокъ. </w:t>
      </w:r>
      <w:r>
        <w:br/>
      </w:r>
      <w:r>
        <w:t xml:space="preserve">6297. — О именованйи мфста, въ которомъ </w:t>
      </w:r>
      <w:r>
        <w:br/>
      </w:r>
      <w:r>
        <w:t xml:space="preserve">производиться будеть по Канцеларш Конфи- </w:t>
      </w:r>
      <w:r>
        <w:br/>
      </w:r>
      <w:r>
        <w:t xml:space="preserve">скаши взыскаше недоимокъ, Конторою отъ </w:t>
      </w:r>
      <w:r>
        <w:br/>
      </w:r>
      <w:r>
        <w:t xml:space="preserve">Канцеляри Конфискацит. 6522. — О при- </w:t>
      </w:r>
      <w:r>
        <w:br/>
      </w:r>
      <w:r>
        <w:t xml:space="preserve">сылкБ изъ Губернш и Провинц!й вфдомостей </w:t>
      </w:r>
      <w:r>
        <w:br/>
      </w:r>
      <w:r>
        <w:t xml:space="preserve">о недоимкахъ по челобитнымь дфламъ прямо </w:t>
      </w:r>
      <w:r>
        <w:br/>
      </w:r>
      <w:r>
        <w:t xml:space="preserve">въ Юстицъ-Коллег!ю. 6557.—0О мфрахъ взы- </w:t>
      </w:r>
      <w:r>
        <w:br/>
      </w:r>
      <w:r>
        <w:t xml:space="preserve">скашя недоимокъ по разнымь сборамь. 6558. </w:t>
      </w:r>
      <w:r>
        <w:br/>
      </w:r>
      <w:r>
        <w:t xml:space="preserve">—Какъ поступать съ должниками, если по </w:t>
      </w:r>
      <w:r>
        <w:br/>
      </w:r>
      <w:r>
        <w:t xml:space="preserve">продажф описаннаго у нихъ имфнйя, уплачена </w:t>
      </w:r>
      <w:r>
        <w:br/>
      </w:r>
      <w:r>
        <w:t xml:space="preserve">будеть не вся доимка. 6585.—О учрежденйи </w:t>
      </w:r>
      <w:r>
        <w:br/>
      </w:r>
      <w:r>
        <w:t xml:space="preserve">при Ревиз1онъ-Коллег!и особой Конторы для </w:t>
      </w:r>
      <w:r>
        <w:br/>
      </w:r>
      <w:r>
        <w:t xml:space="preserve">ревизи всёхъ недоимокъ, какого бы они рода </w:t>
      </w:r>
      <w:r>
        <w:br/>
      </w:r>
      <w:r>
        <w:t xml:space="preserve">ни были и правила ‘таковой ревизи. 6591, </w:t>
      </w:r>
      <w:r>
        <w:br/>
      </w:r>
      <w:r>
        <w:t xml:space="preserve">Регл. Ревиз. Кол. ст. ХИ. — Подтвержде- </w:t>
      </w:r>
      <w:r>
        <w:br/>
      </w:r>
      <w:r>
        <w:t xml:space="preserve">н1е состоявшихся въ 1752. году Именныхъ ука- </w:t>
      </w:r>
      <w:r>
        <w:br/>
      </w:r>
      <w:r>
        <w:t xml:space="preserve">зовъ о сборф недоимокъ и о недержании оныхъ </w:t>
      </w:r>
      <w:r>
        <w:br/>
      </w:r>
      <w:r>
        <w:t xml:space="preserve">безь указа ни на каше расходы. 6400. — </w:t>
      </w:r>
      <w:r>
        <w:br/>
      </w:r>
      <w:r>
        <w:t xml:space="preserve">Объ отсылк изъ Адмиралтейской Коллеги </w:t>
      </w:r>
      <w:r>
        <w:br/>
      </w:r>
      <w:r>
        <w:t xml:space="preserve">собираемыхъ изь доимокъ денегь въ Штатсъ- </w:t>
      </w:r>
      <w:r>
        <w:br/>
      </w:r>
      <w:r>
        <w:t xml:space="preserve">Контору. 6405. — Инструкция Доимочному </w:t>
      </w:r>
      <w:r>
        <w:br/>
      </w:r>
      <w:r>
        <w:t xml:space="preserve">Приказу. 6412, — Объ остановлеви всякаго</w:t>
      </w:r>
    </w:p>
    <w:p>
      <w:pPr>
        <w:pStyle w:val="Normal"/>
      </w:pPr>
      <w:r>
        <w:t xml:space="preserve">РЕЭСТРЪ АЛФАВИТНЫЙ 245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двистшя по отписнымь за недоимки имуще- </w:t>
      </w:r>
      <w:r>
        <w:br/>
      </w:r>
      <w:r>
        <w:t xml:space="preserve">отвамь впредь до особаго по сему предмету </w:t>
      </w:r>
      <w:r>
        <w:br/>
      </w:r>
      <w:r>
        <w:t xml:space="preserve">постановленая, 6456.—0 невзыскивани впредь </w:t>
      </w:r>
      <w:r>
        <w:br/>
      </w:r>
      <w:r>
        <w:t xml:space="preserve">до указа недоимокъ съ раскольниковь, обра- </w:t>
      </w:r>
      <w:r>
        <w:br/>
      </w:r>
      <w:r>
        <w:t xml:space="preserve">тившихся къ Православной вр. 6442. —О </w:t>
      </w:r>
      <w:r>
        <w:br/>
      </w:r>
      <w:r>
        <w:t xml:space="preserve">штрафь за допущене недоимок. 6587. — </w:t>
      </w:r>
      <w:r>
        <w:br/>
      </w:r>
      <w:r>
        <w:t xml:space="preserve">О сложеши по 1718 тодъ вохь недопмокь. </w:t>
      </w:r>
      <w:r>
        <w:br/>
      </w:r>
      <w:r>
        <w:t xml:space="preserve">6621. — О назначеши трехъ-мфсячнаго сро- </w:t>
      </w:r>
      <w:r>
        <w:br/>
      </w:r>
      <w:r>
        <w:t xml:space="preserve">ка для взыскашя недоимокъ по подушному </w:t>
      </w:r>
      <w:r>
        <w:br/>
      </w:r>
      <w:r>
        <w:t xml:space="preserve">сбору иоправилахь таковаго взыскашя. 6674. </w:t>
      </w:r>
      <w:r>
        <w:br/>
      </w:r>
      <w:r>
        <w:t xml:space="preserve">6675. — О присылкв собранныхь въ Губер- </w:t>
      </w:r>
      <w:r>
        <w:br/>
      </w:r>
      <w:r>
        <w:t xml:space="preserve">шияхъ и Провиншяхъ доимочныхь денегь въ </w:t>
      </w:r>
      <w:r>
        <w:br/>
      </w:r>
      <w:r>
        <w:t xml:space="preserve">Штатсъ-Контору. 6677. — Порядокъ сбора </w:t>
      </w:r>
      <w:r>
        <w:br/>
      </w:r>
      <w:r>
        <w:t xml:space="preserve">недоимки съ содержателей оброчныхъ казен- </w:t>
      </w:r>
      <w:r>
        <w:br/>
      </w:r>
      <w:r>
        <w:t xml:space="preserve">ныхъ земель. 6675. — О прощеши Перм- </w:t>
      </w:r>
      <w:r>
        <w:br/>
      </w:r>
      <w:r>
        <w:t xml:space="preserve">скимъ солянымь промышленикамь состоящей </w:t>
      </w:r>
      <w:r>
        <w:br/>
      </w:r>
      <w:r>
        <w:t xml:space="preserve">на нихъ недоимки. 6698. — О сбор недо- </w:t>
      </w:r>
      <w:r>
        <w:br/>
      </w:r>
      <w:r>
        <w:t xml:space="preserve">имокъ съ раскольниковъ. 6780. — Подтвер- </w:t>
      </w:r>
      <w:r>
        <w:br/>
      </w:r>
      <w:r>
        <w:t xml:space="preserve">ждеше прежнихь узаконени о взысканли не- </w:t>
      </w:r>
      <w:r>
        <w:br/>
      </w:r>
      <w:r>
        <w:t xml:space="preserve">донмокъ. 6907.—0 обращенйг недоимокъ по- </w:t>
      </w:r>
      <w:r>
        <w:br/>
      </w:r>
      <w:r>
        <w:t xml:space="preserve">датеи на счеть Военной и Камеръ-Коллеги, </w:t>
      </w:r>
      <w:r>
        <w:br/>
      </w:r>
      <w:r>
        <w:t xml:space="preserve">если они, не наблюдая за Губернаторами и </w:t>
      </w:r>
      <w:r>
        <w:br/>
      </w:r>
      <w:r>
        <w:t xml:space="preserve">Воеводами, подадутъ случай недоимкамь на- </w:t>
      </w:r>
      <w:r>
        <w:br/>
      </w:r>
      <w:r>
        <w:t xml:space="preserve">копляться. 7057.</w:t>
      </w:r>
    </w:p>
    <w:p>
      <w:pPr>
        <w:pStyle w:val="Normal"/>
      </w:pPr>
      <w:r>
        <w:t xml:space="preserve">Т. Х. (1757—4759) О мБрахъ къ отвращенио </w:t>
      </w:r>
      <w:r>
        <w:br/>
      </w:r>
      <w:r>
        <w:t xml:space="preserve">недоимокъ въ сборахь на Адмиралтейство и </w:t>
      </w:r>
      <w:r>
        <w:br/>
      </w:r>
      <w:r>
        <w:t xml:space="preserve">флоты. 7195. — О невзыскиваши педоимовъ </w:t>
      </w:r>
      <w:r>
        <w:br/>
      </w:r>
      <w:r>
        <w:t xml:space="preserve">съ обывателей Уфимской и Бахмутской Про- </w:t>
      </w:r>
      <w:r>
        <w:br/>
      </w:r>
      <w:r>
        <w:t xml:space="preserve">впнцш, разоренныхь Башкирцами. 7254. — </w:t>
      </w:r>
      <w:r>
        <w:br/>
      </w:r>
      <w:r>
        <w:t xml:space="preserve">Объ арестован товаровъ у Руссвихь и ино- </w:t>
      </w:r>
      <w:r>
        <w:br/>
      </w:r>
      <w:r>
        <w:t xml:space="preserve">странныхъ купцовъ по таможеннымь недоим- </w:t>
      </w:r>
      <w:r>
        <w:br/>
      </w:r>
      <w:r>
        <w:t xml:space="preserve">камъ. 7264. — Правила для взыскашя съ та- </w:t>
      </w:r>
      <w:r>
        <w:br/>
      </w:r>
      <w:r>
        <w:t xml:space="preserve">моженныхь и кабацкихъ сборщиковъ недои- </w:t>
      </w:r>
      <w:r>
        <w:br/>
      </w:r>
      <w:r>
        <w:t xml:space="preserve">моке. 7505. — Подтверждене о неослабномъ </w:t>
      </w:r>
      <w:r>
        <w:br/>
      </w:r>
      <w:r>
        <w:t xml:space="preserve">взысканиг недонмокъ. 7572.—0О предоставае- </w:t>
      </w:r>
      <w:r>
        <w:br/>
      </w:r>
      <w:r>
        <w:t xml:space="preserve">н1и Сенату разсмотр5я дфлъ о недопмкахъ, </w:t>
      </w:r>
      <w:r>
        <w:br/>
      </w:r>
      <w:r>
        <w:t xml:space="preserve">а Канцелярш Конфискаши взыскания оныхъ. </w:t>
      </w:r>
      <w:r>
        <w:br/>
      </w:r>
      <w:r>
        <w:t xml:space="preserve">7588. — О взысканш откупной недоимки. </w:t>
      </w:r>
      <w:r>
        <w:br/>
      </w:r>
      <w:r>
        <w:t xml:space="preserve">7484.—Мфры ко взысканио недоимокъ всяка- </w:t>
      </w:r>
      <w:r>
        <w:br/>
      </w:r>
      <w:r>
        <w:t xml:space="preserve">го рода. 7494. — Порядокъ производства и </w:t>
      </w:r>
      <w:r>
        <w:br/>
      </w:r>
      <w:r>
        <w:t xml:space="preserve">рьшешя дьль о недоимкахь. 7559. — О не- </w:t>
      </w:r>
      <w:r>
        <w:br/>
      </w:r>
      <w:r>
        <w:t xml:space="preserve">премв въ платежъ  казенныхь 'недоимокъ </w:t>
      </w:r>
      <w:r>
        <w:br/>
      </w:r>
      <w:r>
        <w:t xml:space="preserve">долговыхъ обязательствъ на частныхъ людей. </w:t>
      </w:r>
      <w:r>
        <w:br/>
      </w:r>
      <w:r>
        <w:t xml:space="preserve">7547. 7601. — О мБрахъ ко взысканаю не- </w:t>
      </w:r>
      <w:r>
        <w:br/>
      </w:r>
      <w:r>
        <w:t xml:space="preserve">доимки по подушному сбору. 7652. — Прави- </w:t>
      </w:r>
      <w:r>
        <w:br/>
      </w:r>
      <w:r>
        <w:t xml:space="preserve">ла для взыскашя недонмокъ по сборамв съ </w:t>
      </w:r>
      <w:r>
        <w:br/>
      </w:r>
      <w:r>
        <w:t xml:space="preserve">вольныхь домовъ (трактировь и пр.) въ слу-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чаф несостоятельности содержателей. 7659, </w:t>
      </w:r>
      <w:r>
        <w:br/>
      </w:r>
      <w:r>
        <w:t xml:space="preserve">п. 2.—О присылкЪ въ Сенатъ срочныхъ в$- </w:t>
      </w:r>
      <w:r>
        <w:br/>
      </w:r>
      <w:r>
        <w:t xml:space="preserve">домостей о недоимкахъ. 7709. —О взыскан!т </w:t>
      </w:r>
      <w:r>
        <w:br/>
      </w:r>
      <w:r>
        <w:t xml:space="preserve">съ откупщиковь и вБрныхь сборщиковъ не- </w:t>
      </w:r>
      <w:r>
        <w:br/>
      </w:r>
      <w:r>
        <w:t xml:space="preserve">донмокь по таможеннымь, кабацкимъь и кан- </w:t>
      </w:r>
      <w:r>
        <w:br/>
      </w:r>
      <w:r>
        <w:t xml:space="preserve">целярскимь сборамъ наличными деньгами, а не </w:t>
      </w:r>
      <w:r>
        <w:br/>
      </w:r>
      <w:r>
        <w:t xml:space="preserve">припасами, и правила для взыскания оныхъ </w:t>
      </w:r>
      <w:r>
        <w:br/>
      </w:r>
      <w:r>
        <w:t xml:space="preserve">въ случав ихъ несостоятельности. 7741. — </w:t>
      </w:r>
      <w:r>
        <w:br/>
      </w:r>
      <w:r>
        <w:t xml:space="preserve">О недопущении недоимокъ по сборамь въ </w:t>
      </w:r>
      <w:r>
        <w:br/>
      </w:r>
      <w:r>
        <w:t xml:space="preserve">Коллеми Эконом!и. 7724. — О недопушени </w:t>
      </w:r>
      <w:r>
        <w:br/>
      </w:r>
      <w:r>
        <w:t xml:space="preserve">оныхь по подушному сбору и правила для </w:t>
      </w:r>
      <w:r>
        <w:br/>
      </w:r>
      <w:r>
        <w:t xml:space="preserve">взыскашя ихъ сь помфщичьихь, монастыр- </w:t>
      </w:r>
      <w:r>
        <w:br/>
      </w:r>
      <w:r>
        <w:t xml:space="preserve">скихь и Дворновыхь крестьянъ. 7754. 7752. </w:t>
      </w:r>
      <w:r>
        <w:br/>
      </w:r>
      <w:r>
        <w:t xml:space="preserve">—=Распоряженя о взыскан!и недоимоке. 7759. </w:t>
      </w:r>
      <w:r>
        <w:br/>
      </w:r>
      <w:r>
        <w:t xml:space="preserve">— Обь употреблеши доимочныхь денегь по-^ </w:t>
      </w:r>
      <w:r>
        <w:br/>
      </w:r>
      <w:r>
        <w:t xml:space="preserve">душнаго сбора въ расходъ только на самыя </w:t>
      </w:r>
      <w:r>
        <w:br/>
      </w:r>
      <w:r>
        <w:t xml:space="preserve">нужныя воинсы!я дачи. 7754. — О праемб у </w:t>
      </w:r>
      <w:r>
        <w:br/>
      </w:r>
      <w:r>
        <w:t xml:space="preserve">помфщиковъ Смоленской Губерн!и въ тамош- </w:t>
      </w:r>
      <w:r>
        <w:br/>
      </w:r>
      <w:r>
        <w:t xml:space="preserve">1е магазины провманта, выфсто подушной </w:t>
      </w:r>
      <w:r>
        <w:br/>
      </w:r>
      <w:r>
        <w:t xml:space="preserve">недоимки. 7775. — О возложени на однихъ </w:t>
      </w:r>
      <w:r>
        <w:br/>
      </w:r>
      <w:r>
        <w:t xml:space="preserve">Губернаторовь и Воеводъ взыскашя недои- </w:t>
      </w:r>
      <w:r>
        <w:br/>
      </w:r>
      <w:r>
        <w:t xml:space="preserve">мовъ. 7778. — Подтверждеше Слфаственной </w:t>
      </w:r>
      <w:r>
        <w:br/>
      </w:r>
      <w:r>
        <w:t xml:space="preserve">Дворцовой Коммисси о неослабномъ дЪиствих </w:t>
      </w:r>
      <w:r>
        <w:br/>
      </w:r>
      <w:r>
        <w:t xml:space="preserve">во взыскании недоимовъ. 7779. — О свидф- </w:t>
      </w:r>
      <w:r>
        <w:br/>
      </w:r>
      <w:r>
        <w:t xml:space="preserve">тельствовати показываемыхь въ вфдомостяхь. </w:t>
      </w:r>
      <w:r>
        <w:br/>
      </w:r>
      <w:r>
        <w:t xml:space="preserve">въ недоимкф сборовъ за пустотою, по указу </w:t>
      </w:r>
      <w:r>
        <w:br/>
      </w:r>
      <w:r>
        <w:t xml:space="preserve">15 Генв. 1759 года (7751): 7815; п. 7. </w:t>
      </w:r>
      <w:r>
        <w:br/>
      </w:r>
      <w:r>
        <w:t xml:space="preserve">—Объ отсылкф доимочныхь денегь по кабац- </w:t>
      </w:r>
      <w:r>
        <w:br/>
      </w:r>
      <w:r>
        <w:t xml:space="preserve">кимв и таможеннымь сборамь въ Штатсь-Кон- </w:t>
      </w:r>
      <w:r>
        <w:br/>
      </w:r>
      <w:r>
        <w:t xml:space="preserve">тору и неупотреблени оныхъ въ расходъ </w:t>
      </w:r>
      <w:r>
        <w:br/>
      </w:r>
      <w:r>
        <w:t xml:space="preserve">безъ разрьшешя Сената. 7826. — Распоряже- </w:t>
      </w:r>
      <w:r>
        <w:br/>
      </w:r>
      <w:r>
        <w:t xml:space="preserve">в1я Сената по взысканию недоимокъ на осно-</w:t>
      </w:r>
    </w:p>
    <w:p>
      <w:pPr>
        <w:pStyle w:val="Normal"/>
      </w:pPr>
      <w:r>
        <w:t xml:space="preserve">`ваши прежнихь узаконеши. 7852. — О с0-</w:t>
      </w:r>
    </w:p>
    <w:p>
      <w:pPr>
        <w:pStyle w:val="Normal"/>
      </w:pPr>
      <w:r>
        <w:t xml:space="preserve">дЪиствш находящимся въ Губерняхь и Нро- </w:t>
      </w:r>
      <w:r>
        <w:br/>
      </w:r>
      <w:r>
        <w:t xml:space="preserve">винщаяхь оть Адмиралтейской Коллеми Офи- </w:t>
      </w:r>
      <w:r>
        <w:br/>
      </w:r>
      <w:r>
        <w:t xml:space="preserve">церамь для взыскан1я недонмокь. 7848. —_ </w:t>
      </w:r>
      <w:r>
        <w:br/>
      </w:r>
      <w:r>
        <w:t xml:space="preserve">Объ отсылк$ содержащихся въ Гульской Иро- </w:t>
      </w:r>
      <w:r>
        <w:br/>
      </w:r>
      <w:r>
        <w:t xml:space="preserve">виншальной Канцелярыг и въ окрестностяхь </w:t>
      </w:r>
      <w:r>
        <w:br/>
      </w:r>
      <w:r>
        <w:t xml:space="preserve">Тулы колодниковь для заработываня состоя- </w:t>
      </w:r>
      <w:r>
        <w:br/>
      </w:r>
      <w:r>
        <w:t xml:space="preserve">щихь на нихъ въ недоимкё подушныхь де- </w:t>
      </w:r>
      <w:r>
        <w:br/>
      </w:r>
      <w:r>
        <w:t xml:space="preserve">негь на Тульсви оружейный заводь. 7592.— </w:t>
      </w:r>
      <w:r>
        <w:br/>
      </w:r>
      <w:r>
        <w:t xml:space="preserve">Объ отсылкф взыскиваемыхь Коллемею Эко- </w:t>
      </w:r>
      <w:r>
        <w:br/>
      </w:r>
      <w:r>
        <w:t xml:space="preserve">номе недоимокъ въ оную Коллегие, а не’ въ </w:t>
      </w:r>
      <w:r>
        <w:br/>
      </w:r>
      <w:r>
        <w:t xml:space="preserve">Доимочную Ревиз1онз-Контору. 7992.— Пра-</w:t>
      </w:r>
    </w:p>
    <w:p>
      <w:pPr>
        <w:pStyle w:val="Normal"/>
      </w:pPr>
      <w:r>
        <w:t xml:space="preserve">„вила для взыскашя недоимокъ. 7946. — Объ</w:t>
      </w:r>
    </w:p>
    <w:p>
      <w:pPr>
        <w:pStyle w:val="Normal"/>
      </w:pPr>
      <w:r>
        <w:t xml:space="preserve">отобрашш оть владвльцевь отписныхь за не- </w:t>
      </w:r>
      <w:r>
        <w:br/>
      </w:r>
      <w:r>
        <w:t xml:space="preserve">доимки дворовь, лавокъ и заводовъ въ вдеше</w:t>
      </w:r>
    </w:p>
    <w:p>
      <w:pPr>
        <w:pStyle w:val="Normal"/>
      </w:pPr>
      <w:r>
        <w:t xml:space="preserve">46 </w:t>
      </w:r>
      <w:r>
        <w:br/>
      </w:r>
      <w:r>
        <w:t xml:space="preserve">Н.</w:t>
      </w:r>
    </w:p>
    <w:p>
      <w:pPr>
        <w:pStyle w:val="Normal"/>
      </w:pPr>
      <w:r>
        <w:t xml:space="preserve">Канцеляри Конфискаши н о продаж оныхь </w:t>
      </w:r>
      <w:r>
        <w:br/>
      </w:r>
      <w:r>
        <w:t xml:space="preserve">безъ замедлевшя. 7987.</w:t>
      </w:r>
    </w:p>
    <w:p>
      <w:pPr>
        <w:pStyle w:val="Normal"/>
      </w:pPr>
      <w:r>
        <w:t xml:space="preserve">Т. Х1. (1740 — 1745) Подтверждеше Губерна- </w:t>
      </w:r>
      <w:r>
        <w:br/>
      </w:r>
      <w:r>
        <w:t xml:space="preserve">торамь и Воеводамъ о скор$ишемь взыскан!и </w:t>
      </w:r>
      <w:r>
        <w:br/>
      </w:r>
      <w:r>
        <w:t xml:space="preserve">недоимокъ. 8000.—0О ненакопленш недоимки </w:t>
      </w:r>
      <w:r>
        <w:br/>
      </w:r>
      <w:r>
        <w:t xml:space="preserve">въ сборБ денегь за гербовую бумагу. 8009. </w:t>
      </w:r>
      <w:r>
        <w:br/>
      </w:r>
      <w:r>
        <w:t xml:space="preserve">— О певзыскивани доимокъ вдвое за непла- </w:t>
      </w:r>
      <w:r>
        <w:br/>
      </w:r>
      <w:r>
        <w:t xml:space="preserve">тежъь податей на срокъ. 8080. — О предста- </w:t>
      </w:r>
      <w:r>
        <w:br/>
      </w:r>
      <w:r>
        <w:t xml:space="preserve">влеши рапортовв и вфдомостей о взыскан- </w:t>
      </w:r>
      <w:r>
        <w:br/>
      </w:r>
      <w:r>
        <w:t xml:space="preserve">ныхъ недоимкахь въ одну учрежденную при </w:t>
      </w:r>
      <w:r>
        <w:br/>
      </w:r>
      <w:r>
        <w:t xml:space="preserve">Сенатф Доимочную Коммиссю. 8275. — О </w:t>
      </w:r>
      <w:r>
        <w:br/>
      </w:r>
      <w:r>
        <w:t xml:space="preserve">разсмотрфн1и Сенату вфдомостей о недоим- </w:t>
      </w:r>
      <w:r>
        <w:br/>
      </w:r>
      <w:r>
        <w:t xml:space="preserve">кахъ и о представлеши оныхъ для утвер- </w:t>
      </w:r>
      <w:r>
        <w:br/>
      </w:r>
      <w:r>
        <w:t xml:space="preserve">жден1я въ Кабинетъ. 8285.— О непремф$нномъ </w:t>
      </w:r>
      <w:r>
        <w:br/>
      </w:r>
      <w:r>
        <w:t xml:space="preserve">исполнеши вь Губершяхь н Прованшяхь </w:t>
      </w:r>
      <w:r>
        <w:br/>
      </w:r>
      <w:r>
        <w:t xml:space="preserve">посланныхь о недоимкахъ указовъ. 8518.—О </w:t>
      </w:r>
      <w:r>
        <w:br/>
      </w:r>
      <w:r>
        <w:t xml:space="preserve">взысканляхь за ложное показаше донмки. 84.27. </w:t>
      </w:r>
      <w:r>
        <w:br/>
      </w:r>
      <w:r>
        <w:t xml:space="preserve">— Милостивый указь о сложеши недонмокъ </w:t>
      </w:r>
      <w:r>
        <w:br/>
      </w:r>
      <w:r>
        <w:t xml:space="preserve">съ 1719 по 1750 годъ. 8481, п. 4, 6, 9, </w:t>
      </w:r>
      <w:r>
        <w:br/>
      </w:r>
      <w:r>
        <w:t xml:space="preserve">10. — О неослабномь сбор недоимокъ въ </w:t>
      </w:r>
      <w:r>
        <w:br/>
      </w:r>
      <w:r>
        <w:t xml:space="preserve">сроки по указамь. 8709. — О невзыскивани </w:t>
      </w:r>
      <w:r>
        <w:br/>
      </w:r>
      <w:r>
        <w:t xml:space="preserve">недоимки четырехъ-гривеннаго сбора съ кресть- </w:t>
      </w:r>
      <w:r>
        <w:br/>
      </w:r>
      <w:r>
        <w:t xml:space="preserve">янъ Темпиковскаго уЪфзда, положенныхь сверхъ </w:t>
      </w:r>
      <w:r>
        <w:br/>
      </w:r>
      <w:r>
        <w:t xml:space="preserve">семигривеннаго въ четырехъ-гривенный окладъ </w:t>
      </w:r>
      <w:r>
        <w:br/>
      </w:r>
      <w:r>
        <w:t xml:space="preserve">и розданныхъ во владфне помфщикамъ. 8807.</w:t>
      </w:r>
    </w:p>
    <w:p>
      <w:pPr>
        <w:pStyle w:val="Normal"/>
      </w:pPr>
      <w:r>
        <w:t xml:space="preserve">Т. ХИ. (1744—1748) Объ отписанйи въ казну </w:t>
      </w:r>
      <w:r>
        <w:br/>
      </w:r>
      <w:r>
        <w:t xml:space="preserve">деревень за неплатежь недоимки у тфхъ, кои </w:t>
      </w:r>
      <w:r>
        <w:br/>
      </w:r>
      <w:r>
        <w:t xml:space="preserve">въ состояши заплатить оную, но не платятъ </w:t>
      </w:r>
      <w:r>
        <w:br/>
      </w:r>
      <w:r>
        <w:t xml:space="preserve">за укрывательствомъ или по ослушантю. 8954. </w:t>
      </w:r>
      <w:r>
        <w:br/>
      </w:r>
      <w:r>
        <w:t xml:space="preserve">— Правила для управлешя арестованныхь за </w:t>
      </w:r>
      <w:r>
        <w:br/>
      </w:r>
      <w:r>
        <w:t xml:space="preserve">подушную недоимку деревень, и о возвра- </w:t>
      </w:r>
      <w:r>
        <w:br/>
      </w:r>
      <w:r>
        <w:t xml:space="preserve">т оныхъ владфльцамь по уплатф оной, и </w:t>
      </w:r>
      <w:r>
        <w:br/>
      </w:r>
      <w:r>
        <w:t xml:space="preserve">какъ поступать въ случа вторичнаго допу- </w:t>
      </w:r>
      <w:r>
        <w:br/>
      </w:r>
      <w:r>
        <w:t xml:space="preserve">щешя недоимки. 9167. — Объ отсылкф изъ </w:t>
      </w:r>
      <w:r>
        <w:br/>
      </w:r>
      <w:r>
        <w:t xml:space="preserve">Сената въ Контору Кронштадтскихь строе- </w:t>
      </w:r>
      <w:r>
        <w:br/>
      </w:r>
      <w:r>
        <w:t xml:space="preserve">ши собираемыхь за прошлые годы недоимокъ </w:t>
      </w:r>
      <w:r>
        <w:br/>
      </w:r>
      <w:r>
        <w:t xml:space="preserve">за утайку и прописку душъ. 9169.—0 раз- </w:t>
      </w:r>
      <w:r>
        <w:br/>
      </w:r>
      <w:r>
        <w:t xml:space="preserve">срочкБ казеннымь крестьянамь платежа не- </w:t>
      </w:r>
      <w:r>
        <w:br/>
      </w:r>
      <w:r>
        <w:t xml:space="preserve">донмочныхь за прошлые годы подушныхъ </w:t>
      </w:r>
      <w:r>
        <w:br/>
      </w:r>
      <w:r>
        <w:t xml:space="preserve">денегъ на опредфленное число лфтъ, наблюдая </w:t>
      </w:r>
      <w:r>
        <w:br/>
      </w:r>
      <w:r>
        <w:t xml:space="preserve">притомъ, чтобы ежегодно взыскивалось съ ду- </w:t>
      </w:r>
      <w:r>
        <w:br/>
      </w:r>
      <w:r>
        <w:t xml:space="preserve">ши не болфе 60 и неменфе50 копфекъ. 9545.</w:t>
      </w:r>
    </w:p>
    <w:p>
      <w:pPr>
        <w:pStyle w:val="Normal"/>
      </w:pPr>
      <w:r>
        <w:t xml:space="preserve">Т. ХШ (1749—1755) О прощеши недоимокъ </w:t>
      </w:r>
      <w:r>
        <w:br/>
      </w:r>
      <w:r>
        <w:t xml:space="preserve">подушнаго сбора ‘съ 1724 по 1747 годъ, и </w:t>
      </w:r>
      <w:r>
        <w:br/>
      </w:r>
      <w:r>
        <w:t xml:space="preserve">о возвращени ими, описанныхъ по сему не- </w:t>
      </w:r>
      <w:r>
        <w:br/>
      </w:r>
      <w:r>
        <w:t xml:space="preserve">добору, буде оныя не пожалованы другимь и </w:t>
      </w:r>
      <w:r>
        <w:br/>
      </w:r>
      <w:r>
        <w:t xml:space="preserve">не проданы. 10064.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Т. ХМ. (1754—1757) Правила для взыскавшя</w:t>
      </w:r>
    </w:p>
    <w:p>
      <w:pPr>
        <w:pStyle w:val="Normal"/>
      </w:pPr>
      <w:r>
        <w:t xml:space="preserve">недоимокъ по подушному сбору. 10545. — </w:t>
      </w:r>
      <w:r>
        <w:br/>
      </w:r>
      <w:r>
        <w:t xml:space="preserve">О взыскиваши недонмокь и о присыльв въ </w:t>
      </w:r>
      <w:r>
        <w:br/>
      </w:r>
      <w:r>
        <w:t xml:space="preserve">Сенать ежегодно о сборахъ донесеши. 10674. </w:t>
      </w:r>
      <w:r>
        <w:br/>
      </w:r>
      <w:r>
        <w:t xml:space="preserve">— Обь обращеши запущенной недоимки {пош- </w:t>
      </w:r>
      <w:r>
        <w:br/>
      </w:r>
      <w:r>
        <w:t xml:space="preserve">линныхь съ дьль денегь, на Праеривую- </w:t>
      </w:r>
      <w:r>
        <w:br/>
      </w:r>
      <w:r>
        <w:t xml:space="preserve">щихъ. 10681.</w:t>
      </w:r>
    </w:p>
    <w:p>
      <w:pPr>
        <w:pStyle w:val="Normal"/>
      </w:pPr>
      <w:r>
        <w:t xml:space="preserve">Т. ХУ. (1758 — 1762) О зачет казеннымь</w:t>
      </w:r>
    </w:p>
    <w:p>
      <w:pPr>
        <w:pStyle w:val="Normal"/>
      </w:pPr>
      <w:r>
        <w:t xml:space="preserve">должникамь недопмокъ изъ причитающихся </w:t>
      </w:r>
      <w:r>
        <w:br/>
      </w:r>
      <w:r>
        <w:t xml:space="preserve">имъ къ полученю изь Присутственныхь мЬстъ </w:t>
      </w:r>
      <w:r>
        <w:br/>
      </w:r>
      <w:r>
        <w:t xml:space="preserve">денегь. 10880. — О немедленномь сборБ не- </w:t>
      </w:r>
      <w:r>
        <w:br/>
      </w:r>
      <w:r>
        <w:t xml:space="preserve">доимочныхь поземельныхъь денегь за С. Пе- </w:t>
      </w:r>
      <w:r>
        <w:br/>
      </w:r>
      <w:r>
        <w:t xml:space="preserve">тербургсые дворы. 10951. — О учреждеши </w:t>
      </w:r>
      <w:r>
        <w:br/>
      </w:r>
      <w:r>
        <w:t xml:space="preserve">въ Астрахани особой Экспедищи для соста- </w:t>
      </w:r>
      <w:r>
        <w:br/>
      </w:r>
      <w:r>
        <w:t xml:space="preserve">влен1я счетовъ и взыскан!я недоимокъ. 112.00. </w:t>
      </w:r>
      <w:r>
        <w:br/>
      </w:r>
      <w:r>
        <w:t xml:space="preserve">—О взыскаши недоимокь по подушному сбо- </w:t>
      </w:r>
      <w:r>
        <w:br/>
      </w:r>
      <w:r>
        <w:t xml:space="preserve">ру. 11429.—О взыскании недоимки за отдан- </w:t>
      </w:r>
      <w:r>
        <w:br/>
      </w:r>
      <w:r>
        <w:t xml:space="preserve">ныя въ оброкъ земли. 11555.</w:t>
      </w:r>
    </w:p>
    <w:p>
      <w:pPr>
        <w:pStyle w:val="Normal"/>
      </w:pPr>
      <w:r>
        <w:t xml:space="preserve">Т. ХМ. (1762—1764) Объ отсылкЪ неимущихь</w:t>
      </w:r>
    </w:p>
    <w:p>
      <w:pPr>
        <w:pStyle w:val="Normal"/>
      </w:pPr>
      <w:r>
        <w:t xml:space="preserve">колодниковь, содержащихся въ малыхъ наче- </w:t>
      </w:r>
      <w:r>
        <w:br/>
      </w:r>
      <w:r>
        <w:t xml:space="preserve">тахь и другихъ недоимкахъ, кромф Дворянъ </w:t>
      </w:r>
      <w:r>
        <w:br/>
      </w:r>
      <w:r>
        <w:t xml:space="preserve">и Офицеровь, для заработыванйя на казен- </w:t>
      </w:r>
      <w:r>
        <w:br/>
      </w:r>
      <w:r>
        <w:t xml:space="preserve">ныя работы, или объ отдачв ихъ частнымъ </w:t>
      </w:r>
      <w:r>
        <w:br/>
      </w:r>
      <w:r>
        <w:t xml:space="preserve">яюдямъ, кто принять пожелаетъ. 119214. — </w:t>
      </w:r>
      <w:r>
        <w:br/>
      </w:r>
      <w:r>
        <w:t xml:space="preserve">О сложенш съ новокрещень имфющейся на </w:t>
      </w:r>
      <w:r>
        <w:br/>
      </w:r>
      <w:r>
        <w:t xml:space="preserve">нихз недоимки. 12126.</w:t>
      </w:r>
    </w:p>
    <w:p>
      <w:pPr>
        <w:pStyle w:val="Normal"/>
      </w:pPr>
      <w:r>
        <w:t xml:space="preserve">Т. ХУИ. (1765—1766) Правила для взысвашя</w:t>
      </w:r>
    </w:p>
    <w:p>
      <w:pPr>
        <w:pStyle w:val="Normal"/>
      </w:pPr>
      <w:r>
        <w:t xml:space="preserve">недоимки, на владфльческихь селешяхъ со- </w:t>
      </w:r>
      <w:r>
        <w:br/>
      </w:r>
      <w:r>
        <w:t xml:space="preserve">стоящей. 12522. — Подтверждеше Губерна- </w:t>
      </w:r>
      <w:r>
        <w:br/>
      </w:r>
      <w:r>
        <w:t xml:space="preserve">торамь и Воеводам® о рачительномь взыска- </w:t>
      </w:r>
      <w:r>
        <w:br/>
      </w:r>
      <w:r>
        <w:t xml:space="preserve">н1и недоимокь. 12700. — О доставлени изъ </w:t>
      </w:r>
      <w:r>
        <w:br/>
      </w:r>
      <w:r>
        <w:t xml:space="preserve">Главнаго Коммиссарата въ Сенать полуго- </w:t>
      </w:r>
      <w:r>
        <w:br/>
      </w:r>
      <w:r>
        <w:t xml:space="preserve">довыхь вфдомостей о взысканной недоимк$ по- </w:t>
      </w:r>
      <w:r>
        <w:br/>
      </w:r>
      <w:r>
        <w:t xml:space="preserve">дулннаго сбора. 12749. — О доставлени Гу- </w:t>
      </w:r>
      <w:r>
        <w:br/>
      </w:r>
      <w:r>
        <w:t xml:space="preserve">бернаторамь въ Сенатъь полугодовыхь вфдо- </w:t>
      </w:r>
      <w:r>
        <w:br/>
      </w:r>
      <w:r>
        <w:t xml:space="preserve">мостей, сколько взыскано подушной доимки, </w:t>
      </w:r>
      <w:r>
        <w:br/>
      </w:r>
      <w:r>
        <w:t xml:space="preserve">которыхъ годовъ и на чьихъ селен1яхъ. 12789. </w:t>
      </w:r>
      <w:r>
        <w:br/>
      </w:r>
      <w:r>
        <w:t xml:space="preserve">—0О прилагавёи Губернаторамь старашя къ </w:t>
      </w:r>
      <w:r>
        <w:br/>
      </w:r>
      <w:r>
        <w:t xml:space="preserve">выбору недоимки. 12805.</w:t>
      </w:r>
    </w:p>
    <w:p>
      <w:pPr>
        <w:pStyle w:val="Normal"/>
      </w:pPr>
      <w:r>
        <w:t xml:space="preserve">Т. ХУШ. (1767—1769) О взыскаши съ Мало-</w:t>
      </w:r>
    </w:p>
    <w:p>
      <w:pPr>
        <w:pStyle w:val="Normal"/>
      </w:pPr>
      <w:r>
        <w:t xml:space="preserve">россискихь крестьянъ владфльческаго чинша, </w:t>
      </w:r>
      <w:r>
        <w:br/>
      </w:r>
      <w:r>
        <w:t xml:space="preserve">въ удовлетвореше накопившейся недоимки по- </w:t>
      </w:r>
      <w:r>
        <w:br/>
      </w:r>
      <w:r>
        <w:t xml:space="preserve">душнаго сбора. 12850. — О порядк$ взыска- </w:t>
      </w:r>
      <w:r>
        <w:br/>
      </w:r>
      <w:r>
        <w:t xml:space="preserve">ная недоимовъ подушныхь денегь. 15500.</w:t>
      </w:r>
    </w:p>
    <w:p>
      <w:pPr>
        <w:pStyle w:val="Normal"/>
      </w:pPr>
      <w:r>
        <w:t xml:space="preserve">Т. ХХ. (1770—1774) Правила для взыскашя не-</w:t>
      </w:r>
    </w:p>
    <w:p>
      <w:pPr>
        <w:pStyle w:val="Normal"/>
      </w:pPr>
      <w:r>
        <w:t xml:space="preserve">доимокъ съ экономическихь крестьянъ. 15590, </w:t>
      </w:r>
      <w:r>
        <w:br/>
      </w:r>
      <w:r>
        <w:t xml:space="preserve">п. 53, #. — О строжайшемь подтверждеши</w:t>
      </w:r>
    </w:p>
    <w:p>
      <w:pPr>
        <w:pStyle w:val="Normal"/>
      </w:pPr>
      <w:r>
        <w:t xml:space="preserve">„2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всёмь Губернаторамь, чтобъ они старались </w:t>
      </w:r>
      <w:r>
        <w:br/>
      </w:r>
      <w:r>
        <w:t xml:space="preserve">выбирать недоимку подушнаго сбора въ пред- </w:t>
      </w:r>
      <w:r>
        <w:br/>
      </w:r>
      <w:r>
        <w:t xml:space="preserve">пибанные сроки. 15606. — О присылк Гу- </w:t>
      </w:r>
      <w:r>
        <w:br/>
      </w:r>
      <w:r>
        <w:t xml:space="preserve">бернаторамъ въ Сенатъ мёсячныхь въдомостей о </w:t>
      </w:r>
      <w:r>
        <w:br/>
      </w:r>
      <w:r>
        <w:t xml:space="preserve">недоимкахь на откупщикахъ. 15685.—0 ско- </w:t>
      </w:r>
      <w:r>
        <w:br/>
      </w:r>
      <w:r>
        <w:t xml:space="preserve">рвишемъь взысканйи недоимочныхь подушныхъ </w:t>
      </w:r>
      <w:r>
        <w:br/>
      </w:r>
      <w:r>
        <w:t xml:space="preserve">денегъ. 15924.—О доставленйи изъ всхъ При- </w:t>
      </w:r>
      <w:r>
        <w:br/>
      </w:r>
      <w:r>
        <w:t xml:space="preserve">сутственныхь мфеть въ учрежденную при 1-мъ </w:t>
      </w:r>
      <w:r>
        <w:br/>
      </w:r>
      <w:r>
        <w:t xml:space="preserve">Департамент Сената Экспедицию о Государ- </w:t>
      </w:r>
      <w:r>
        <w:br/>
      </w:r>
      <w:r>
        <w:t xml:space="preserve">ственныхь доходахъ полугодовыхь въдомостей </w:t>
      </w:r>
      <w:r>
        <w:br/>
      </w:r>
      <w:r>
        <w:t xml:space="preserve">о недоимкахь. 15962.—0О мБрахь къ отвра- </w:t>
      </w:r>
      <w:r>
        <w:br/>
      </w:r>
      <w:r>
        <w:t xml:space="preserve">щенйо недоимокъ въ сборБ денегь за гербо- </w:t>
      </w:r>
      <w:r>
        <w:br/>
      </w:r>
      <w:r>
        <w:t xml:space="preserve">вую бумагу. 14065. 14086.</w:t>
      </w:r>
    </w:p>
    <w:p>
      <w:pPr>
        <w:pStyle w:val="Normal"/>
      </w:pPr>
      <w:r>
        <w:t xml:space="preserve">Т. ХХ. (1775—1780) О невзыскиванти недоимокъ </w:t>
      </w:r>
      <w:r>
        <w:br/>
      </w:r>
      <w:r>
        <w:t xml:space="preserve">съ наслБдниковъ умершихъ неплательциковъ. </w:t>
      </w:r>
      <w:r>
        <w:br/>
      </w:r>
      <w:r>
        <w:t xml:space="preserve">14275, п. #2.— Правила для взысканйя недон- </w:t>
      </w:r>
      <w:r>
        <w:br/>
      </w:r>
      <w:r>
        <w:t xml:space="preserve">мокъ по уфздамъ. 14592, Узреж. о Гб. Гл. </w:t>
      </w:r>
      <w:r>
        <w:br/>
      </w:r>
      <w:r>
        <w:t xml:space="preserve">ХИ. ст. 140, 141, 1#2.—О представлени </w:t>
      </w:r>
      <w:r>
        <w:br/>
      </w:r>
      <w:r>
        <w:t xml:space="preserve">въ Сенать изъ городскихъ Канцелярии вфдомо- </w:t>
      </w:r>
      <w:r>
        <w:br/>
      </w:r>
      <w:r>
        <w:t xml:space="preserve">стей о недонмкахъ, неожидая Магистратскихъ </w:t>
      </w:r>
      <w:r>
        <w:br/>
      </w:r>
      <w:r>
        <w:t xml:space="preserve">и другихъ имъ неподчиненныхь мфстъ. 14427. </w:t>
      </w:r>
      <w:r>
        <w:br/>
      </w:r>
      <w:r>
        <w:t xml:space="preserve">— Правила для взыскан1я недоимокъ по пи- </w:t>
      </w:r>
      <w:r>
        <w:br/>
      </w:r>
      <w:r>
        <w:t xml:space="preserve">тейнымь сборамъ. 14515. — О невзыскиван!и </w:t>
      </w:r>
      <w:r>
        <w:br/>
      </w:r>
      <w:r>
        <w:t xml:space="preserve">прежнихъ недоимокъ съ выходящихь изъ За- </w:t>
      </w:r>
      <w:r>
        <w:br/>
      </w:r>
      <w:r>
        <w:t xml:space="preserve">порожской Сфчи бЪглецовъ. 14650. — Точное </w:t>
      </w:r>
      <w:r>
        <w:br/>
      </w:r>
      <w:r>
        <w:t xml:space="preserve">опредфлене слова: недоимка, и правила для </w:t>
      </w:r>
      <w:r>
        <w:br/>
      </w:r>
      <w:r>
        <w:t xml:space="preserve">взыскашя и сложеня оной. 14725. — О не- </w:t>
      </w:r>
      <w:r>
        <w:br/>
      </w:r>
      <w:r>
        <w:t xml:space="preserve">медленномъ взыскаши недонмокъ и о рапор- </w:t>
      </w:r>
      <w:r>
        <w:br/>
      </w:r>
      <w:r>
        <w:t xml:space="preserve">тован!и Сенату, если въ томъ послфдуетъ оста- </w:t>
      </w:r>
      <w:r>
        <w:br/>
      </w:r>
      <w:r>
        <w:t xml:space="preserve">новка. 14770.—0 объяснен1и въ вфдомостяхъ, </w:t>
      </w:r>
      <w:r>
        <w:br/>
      </w:r>
      <w:r>
        <w:t xml:space="preserve">присылаемыхь въ Сенать о педоимкахъ по- </w:t>
      </w:r>
      <w:r>
        <w:br/>
      </w:r>
      <w:r>
        <w:t xml:space="preserve">душныхь денегъ, причинь невзысканя оныхъ. </w:t>
      </w:r>
      <w:r>
        <w:br/>
      </w:r>
      <w:r>
        <w:t xml:space="preserve">14819.</w:t>
      </w:r>
    </w:p>
    <w:p>
      <w:pPr>
        <w:pStyle w:val="Normal"/>
      </w:pPr>
      <w:r>
        <w:t xml:space="preserve">Т. ХХ1. (1781 — 1785) О порядкВ взыскавшя </w:t>
      </w:r>
      <w:r>
        <w:br/>
      </w:r>
      <w:r>
        <w:t xml:space="preserve">недонмокъ и сочиненя объ нихь вфдомостей. </w:t>
      </w:r>
      <w:r>
        <w:br/>
      </w:r>
      <w:r>
        <w:t xml:space="preserve">15144, п. 7. — О порядк р$фшешя дфлъ о </w:t>
      </w:r>
      <w:r>
        <w:br/>
      </w:r>
      <w:r>
        <w:t xml:space="preserve">казенныхъ взыскашяхъ и недонмкахъ. 15167.— </w:t>
      </w:r>
      <w:r>
        <w:br/>
      </w:r>
      <w:r>
        <w:t xml:space="preserve">О почитанйи недоимкою тёхъ суммъ, которыя </w:t>
      </w:r>
      <w:r>
        <w:br/>
      </w:r>
      <w:r>
        <w:t xml:space="preserve">вЪ казну на положенные сроки не вступили, </w:t>
      </w:r>
      <w:r>
        <w:br/>
      </w:r>
      <w:r>
        <w:t xml:space="preserve">и о присылкБ вздомостей о казенныхь недо- </w:t>
      </w:r>
      <w:r>
        <w:br/>
      </w:r>
      <w:r>
        <w:t xml:space="preserve">имкахъь по даннымь Фформамъ, безь всякаго </w:t>
      </w:r>
      <w:r>
        <w:br/>
      </w:r>
      <w:r>
        <w:t xml:space="preserve">отъ оныхъ отступлешя, подъ такою же отвфт- </w:t>
      </w:r>
      <w:r>
        <w:br/>
      </w:r>
      <w:r>
        <w:t xml:space="preserve">ственностю, каковая опредфлена за послаб- </w:t>
      </w:r>
      <w:r>
        <w:br/>
      </w:r>
      <w:r>
        <w:t xml:space="preserve">ленше во взысканш  недоимокъ. 15185. — </w:t>
      </w:r>
      <w:r>
        <w:br/>
      </w:r>
      <w:r>
        <w:t xml:space="preserve">Формы вфдомостей о недоимкахъ, 15184. — </w:t>
      </w:r>
      <w:r>
        <w:br/>
      </w:r>
      <w:r>
        <w:t xml:space="preserve">О доставленш въ Экспедицию о Государ- </w:t>
      </w:r>
      <w:r>
        <w:br/>
      </w:r>
      <w:r>
        <w:t xml:space="preserve">ственныхь доходахь о недоимкахь однихь</w:t>
      </w:r>
    </w:p>
    <w:p>
      <w:pPr>
        <w:pStyle w:val="Normal"/>
      </w:pPr>
      <w:r>
        <w:t xml:space="preserve">247 </w:t>
      </w:r>
      <w:r>
        <w:br/>
      </w:r>
      <w:r>
        <w:t xml:space="preserve">Н.</w:t>
      </w:r>
    </w:p>
    <w:p>
      <w:pPr>
        <w:pStyle w:val="Normal"/>
      </w:pPr>
      <w:r>
        <w:t xml:space="preserve">третныхь вфдомостей. 15248. — О взыскива- </w:t>
      </w:r>
      <w:r>
        <w:br/>
      </w:r>
      <w:r>
        <w:t xml:space="preserve">ши Губернскимь Правленямь по сообщен1ямъ </w:t>
      </w:r>
      <w:r>
        <w:br/>
      </w:r>
      <w:r>
        <w:t xml:space="preserve">Казенныхь Палатъ, всякаго рода недоимокъ </w:t>
      </w:r>
      <w:r>
        <w:br/>
      </w:r>
      <w:r>
        <w:t xml:space="preserve">безъ малфишаго упущешя. 15557.— Правила, </w:t>
      </w:r>
      <w:r>
        <w:br/>
      </w:r>
      <w:r>
        <w:t xml:space="preserve">данныя Уфздному Казначею для наблюденя </w:t>
      </w:r>
      <w:r>
        <w:br/>
      </w:r>
      <w:r>
        <w:t xml:space="preserve">при вступлеши въ приходь доимочныхь сбо- </w:t>
      </w:r>
      <w:r>
        <w:br/>
      </w:r>
      <w:r>
        <w:t xml:space="preserve">ровъ и доходовъ, и о раздБлеви доимочныхь </w:t>
      </w:r>
      <w:r>
        <w:br/>
      </w:r>
      <w:r>
        <w:t xml:space="preserve">книгь по частямь. 15405, Иаст.. Утьзд. </w:t>
      </w:r>
      <w:r>
        <w:br/>
      </w:r>
      <w:r>
        <w:t xml:space="preserve">Казн. Отд. ТГ, 1Х. — О невзыскиваши </w:t>
      </w:r>
      <w:r>
        <w:br/>
      </w:r>
      <w:r>
        <w:t xml:space="preserve">недоимокъь съ наслфдниковь умершихь неис- </w:t>
      </w:r>
      <w:r>
        <w:br/>
      </w:r>
      <w:r>
        <w:t xml:space="preserve">правныхъ плательщиковъ. 15488, п. 5. — </w:t>
      </w:r>
      <w:r>
        <w:br/>
      </w:r>
      <w:r>
        <w:t xml:space="preserve">О скорфишемь исполнеши по требованлямъ о </w:t>
      </w:r>
      <w:r>
        <w:br/>
      </w:r>
      <w:r>
        <w:t xml:space="preserve">взыскании недоимокъ, 15596. — О нераспро- </w:t>
      </w:r>
      <w:r>
        <w:br/>
      </w:r>
      <w:r>
        <w:t xml:space="preserve">странени Всемилостивьишаго Манифеста 7 </w:t>
      </w:r>
      <w:r>
        <w:br/>
      </w:r>
      <w:r>
        <w:t xml:space="preserve">Августа 1782 года (15488) на недоимки по </w:t>
      </w:r>
      <w:r>
        <w:br/>
      </w:r>
      <w:r>
        <w:t xml:space="preserve">подушному сбору. 15825.</w:t>
      </w:r>
    </w:p>
    <w:p>
      <w:pPr>
        <w:pStyle w:val="Normal"/>
      </w:pPr>
      <w:r>
        <w:t xml:space="preserve">Т. ХХИ. (1784—1788) Объ означеши въ пас- </w:t>
      </w:r>
      <w:r>
        <w:br/>
      </w:r>
      <w:r>
        <w:t xml:space="preserve">портахъ, даваемыхь желающимъ переселиться </w:t>
      </w:r>
      <w:r>
        <w:br/>
      </w:r>
      <w:r>
        <w:t xml:space="preserve">въ Кавказскую Губернио, состоящей на нихъне- </w:t>
      </w:r>
      <w:r>
        <w:br/>
      </w:r>
      <w:r>
        <w:t xml:space="preserve">доимки, и порядокъ взыскан1я оной на новомъ </w:t>
      </w:r>
      <w:r>
        <w:br/>
      </w:r>
      <w:r>
        <w:t xml:space="preserve">мфстф. 16429.—О запущенныхь недоимкахь </w:t>
      </w:r>
      <w:r>
        <w:br/>
      </w:r>
      <w:r>
        <w:t xml:space="preserve">Дворцовыхъ доходовъ. 16452, п, 12.— Под- </w:t>
      </w:r>
      <w:r>
        <w:br/>
      </w:r>
      <w:r>
        <w:t xml:space="preserve">тверждеше Казеннымь Палатамь о поступа- </w:t>
      </w:r>
      <w:r>
        <w:br/>
      </w:r>
      <w:r>
        <w:t xml:space="preserve">ни во взыскавши недеимокь по подрядамъ и </w:t>
      </w:r>
      <w:r>
        <w:br/>
      </w:r>
      <w:r>
        <w:t xml:space="preserve">откупамъ на основан!и законовъ. 16515.—Всв </w:t>
      </w:r>
      <w:r>
        <w:br/>
      </w:r>
      <w:r>
        <w:t xml:space="preserve">недонмки подушнаго сбора съ крестьянь </w:t>
      </w:r>
      <w:r>
        <w:br/>
      </w:r>
      <w:r>
        <w:t xml:space="preserve">по 1 Генваря 1776 года взыскивать; а съ </w:t>
      </w:r>
      <w:r>
        <w:br/>
      </w:r>
      <w:r>
        <w:t xml:space="preserve">того времени по 1 Генваря 1786 года раз- </w:t>
      </w:r>
      <w:r>
        <w:br/>
      </w:r>
      <w:r>
        <w:t xml:space="preserve">срочить на 20 лётъ. 16551, п. 1, 2. 16580. </w:t>
      </w:r>
      <w:r>
        <w:br/>
      </w:r>
      <w:r>
        <w:t xml:space="preserve">— Форма вБдомостей о питейной недоимк$. </w:t>
      </w:r>
      <w:r>
        <w:br/>
      </w:r>
      <w:r>
        <w:t xml:space="preserve">16644.—О недопущени недоимокъ по пода- </w:t>
      </w:r>
      <w:r>
        <w:br/>
      </w:r>
      <w:r>
        <w:t xml:space="preserve">тямь и другимъ сборамъ. 16664.</w:t>
      </w:r>
    </w:p>
    <w:p>
      <w:pPr>
        <w:pStyle w:val="Normal"/>
      </w:pPr>
      <w:r>
        <w:t xml:space="preserve">Т. ХХ. (1789—1796) О сложенЁи недоимки, </w:t>
      </w:r>
      <w:r>
        <w:br/>
      </w:r>
      <w:r>
        <w:t xml:space="preserve">числящейся на обращенныхь въ военную </w:t>
      </w:r>
      <w:r>
        <w:br/>
      </w:r>
      <w:r>
        <w:t xml:space="preserve">службу за неплатежь податей купцовъ, м5- </w:t>
      </w:r>
      <w:r>
        <w:br/>
      </w:r>
      <w:r>
        <w:t xml:space="preserve">щанъ и цеховыхь, поступившихь въ с1е зва- </w:t>
      </w:r>
      <w:r>
        <w:br/>
      </w:r>
      <w:r>
        <w:t xml:space="preserve">ве изъ заштатныхь церковниковъ. #6762.— </w:t>
      </w:r>
      <w:r>
        <w:br/>
      </w:r>
      <w:r>
        <w:t xml:space="preserve">О зачетв въ число состоящихь на поселя- </w:t>
      </w:r>
      <w:r>
        <w:br/>
      </w:r>
      <w:r>
        <w:t xml:space="preserve">пахь недоимокъ платежа за собранный съ </w:t>
      </w:r>
      <w:r>
        <w:br/>
      </w:r>
      <w:r>
        <w:t xml:space="preserve">нихь провшанть. 16787. — О взыскиваши </w:t>
      </w:r>
      <w:r>
        <w:br/>
      </w:r>
      <w:r>
        <w:t xml:space="preserve">донмки податей съ иностранцевь при уволь- </w:t>
      </w:r>
      <w:r>
        <w:br/>
      </w:r>
      <w:r>
        <w:t xml:space="preserve">нени ихь изъ городоваго общества. 168914.— </w:t>
      </w:r>
      <w:r>
        <w:br/>
      </w:r>
      <w:r>
        <w:t xml:space="preserve">О недопущениг недоимокъ въ податяхъ. 16940. </w:t>
      </w:r>
      <w:r>
        <w:br/>
      </w:r>
      <w:r>
        <w:t xml:space="preserve">— Уничтожеше ‘трехь-денежнаго сбора на </w:t>
      </w:r>
      <w:r>
        <w:br/>
      </w:r>
      <w:r>
        <w:t xml:space="preserve">расходы бывшаго Военнаго Приказа и недо- </w:t>
      </w:r>
      <w:r>
        <w:br/>
      </w:r>
      <w:r>
        <w:t xml:space="preserve">имокъ по`оному. 17100. — О строжайшемь </w:t>
      </w:r>
      <w:r>
        <w:br/>
      </w:r>
      <w:r>
        <w:t xml:space="preserve">взыскаши личныхЪ и окладныхь недоимокъ и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форма, по коей Генераль-Губернаторы дол- </w:t>
      </w:r>
      <w:r>
        <w:br/>
      </w:r>
      <w:r>
        <w:t xml:space="preserve">жны представлять на Высочайшее усмотр$- </w:t>
      </w:r>
      <w:r>
        <w:br/>
      </w:r>
      <w:r>
        <w:t xml:space="preserve">ве мфсячныя вВдомости о успфх$ взыскашя </w:t>
      </w:r>
      <w:r>
        <w:br/>
      </w:r>
      <w:r>
        <w:t xml:space="preserve">оныхъ. 17175.—О прощеши недоимокъ, чи- </w:t>
      </w:r>
      <w:r>
        <w:br/>
      </w:r>
      <w:r>
        <w:t xml:space="preserve">слящихся на Грекахъ, Грузинахь, Армянахь </w:t>
      </w:r>
      <w:r>
        <w:br/>
      </w:r>
      <w:r>
        <w:t xml:space="preserve">и Волохахъ. 17246. — Формы вфдомостей о </w:t>
      </w:r>
      <w:r>
        <w:br/>
      </w:r>
      <w:r>
        <w:t xml:space="preserve">недопмвахьъ для доставленя въ Экспедишю о </w:t>
      </w:r>
      <w:r>
        <w:br/>
      </w:r>
      <w:r>
        <w:t xml:space="preserve">Государственныхь доходахъ. 17298.</w:t>
      </w:r>
    </w:p>
    <w:p>
      <w:pPr>
        <w:pStyle w:val="Normal"/>
      </w:pPr>
      <w:r>
        <w:t xml:space="preserve">Т. ХХМ. (1796—1797) О наложении на им$-</w:t>
      </w:r>
    </w:p>
    <w:p>
      <w:pPr>
        <w:pStyle w:val="Normal"/>
      </w:pPr>
      <w:r>
        <w:t xml:space="preserve">ше Губернаторовъь секвестра за запущеше </w:t>
      </w:r>
      <w:r>
        <w:br/>
      </w:r>
      <w:r>
        <w:t xml:space="preserve">недоимки. 17920.— Обь освобождеши пребы- </w:t>
      </w:r>
      <w:r>
        <w:br/>
      </w:r>
      <w:r>
        <w:t xml:space="preserve">вающихь въ Астрахани ‘разныхъ родовъ Та- </w:t>
      </w:r>
      <w:r>
        <w:br/>
      </w:r>
      <w:r>
        <w:t xml:space="preserve">таръ отъ взыскания состоящей на пихъ недо- </w:t>
      </w:r>
      <w:r>
        <w:br/>
      </w:r>
      <w:r>
        <w:t xml:space="preserve">имки. 15042.—0О взыскаши недоимочныхь въ </w:t>
      </w:r>
      <w:r>
        <w:br/>
      </w:r>
      <w:r>
        <w:t xml:space="preserve">вазну денегь съ наличнаго числа людей. </w:t>
      </w:r>
      <w:r>
        <w:br/>
      </w:r>
      <w:r>
        <w:t xml:space="preserve">18256.—О сложени вобхъ недонмокъ по слу- </w:t>
      </w:r>
      <w:r>
        <w:br/>
      </w:r>
      <w:r>
        <w:t xml:space="preserve">чаю умноженя сборовъ податей. 18278, п. 6.</w:t>
      </w:r>
    </w:p>
    <w:p>
      <w:pPr>
        <w:pStyle w:val="Normal"/>
      </w:pPr>
      <w:r>
        <w:t xml:space="preserve">Т. ХХУ. (1798—1799) О сложеши казенныхь</w:t>
      </w:r>
    </w:p>
    <w:p>
      <w:pPr>
        <w:pStyle w:val="Normal"/>
      </w:pPr>
      <w:r>
        <w:t xml:space="preserve">недоимокъ. 18512.—О взыскаши недонмокъ, </w:t>
      </w:r>
      <w:r>
        <w:br/>
      </w:r>
      <w:r>
        <w:t xml:space="preserve">выфсто отлучившихся изъ города купцовьъ, съ </w:t>
      </w:r>
      <w:r>
        <w:br/>
      </w:r>
      <w:r>
        <w:t xml:space="preserve">ихъ поручителей. 18605. — О сложеши не- </w:t>
      </w:r>
      <w:r>
        <w:br/>
      </w:r>
      <w:r>
        <w:t xml:space="preserve">доимки податей, расположенныхь на 20 лЪть </w:t>
      </w:r>
      <w:r>
        <w:br/>
      </w:r>
      <w:r>
        <w:t xml:space="preserve">и о поземельному сбору. 18652. — О ско- </w:t>
      </w:r>
      <w:r>
        <w:br/>
      </w:r>
      <w:r>
        <w:t xml:space="preserve">рьйшемв взыскаши казенныхь недоимокъ съ </w:t>
      </w:r>
      <w:r>
        <w:br/>
      </w:r>
      <w:r>
        <w:t xml:space="preserve">дворянскихь имыи. 18951. — Правила для </w:t>
      </w:r>
      <w:r>
        <w:br/>
      </w:r>
      <w:r>
        <w:t xml:space="preserve">взыскашяказенной недонмочной подати. 19001. </w:t>
      </w:r>
      <w:r>
        <w:br/>
      </w:r>
      <w:r>
        <w:t xml:space="preserve">— О взыскани недоимки съ откупитиковъ, </w:t>
      </w:r>
      <w:r>
        <w:br/>
      </w:r>
      <w:r>
        <w:t xml:space="preserve">неисправныхь въ платежф откупной суммы, </w:t>
      </w:r>
      <w:r>
        <w:br/>
      </w:r>
      <w:r>
        <w:t xml:space="preserve">чрезь продажу представленнаго отъ нихь вь </w:t>
      </w:r>
      <w:r>
        <w:br/>
      </w:r>
      <w:r>
        <w:t xml:space="preserve">залогь имфшя. 19125.</w:t>
      </w:r>
    </w:p>
    <w:p>
      <w:pPr>
        <w:pStyle w:val="Normal"/>
      </w:pPr>
      <w:r>
        <w:t xml:space="preserve">Т. ХХУЕ. (1800—1801) О наблюдензи Казен-</w:t>
      </w:r>
    </w:p>
    <w:p>
      <w:pPr>
        <w:pStyle w:val="Normal"/>
      </w:pPr>
      <w:r>
        <w:t xml:space="preserve">нымъ Палатамъ за взыскашемъ запущенныхь </w:t>
      </w:r>
      <w:r>
        <w:br/>
      </w:r>
      <w:r>
        <w:t xml:space="preserve">недоимокъ по подрядамъ и откупамъ. 19297. </w:t>
      </w:r>
      <w:r>
        <w:br/>
      </w:r>
      <w:r>
        <w:t xml:space="preserve">— О невозвращенти денегь, вычтенныхь изъ </w:t>
      </w:r>
      <w:r>
        <w:br/>
      </w:r>
      <w:r>
        <w:t xml:space="preserve">жалованья въ число недоимок, за которые </w:t>
      </w:r>
      <w:r>
        <w:br/>
      </w:r>
      <w:r>
        <w:t xml:space="preserve">подпавлие взысканйо, на основанзи Манифе- </w:t>
      </w:r>
      <w:r>
        <w:br/>
      </w:r>
      <w:r>
        <w:t xml:space="preserve">феста 1799 года прощаются. 19555. </w:t>
      </w:r>
      <w:r>
        <w:br/>
      </w:r>
      <w:r>
        <w:t xml:space="preserve">ставлеши особаго капитала изъ недоимочныхь </w:t>
      </w:r>
      <w:r>
        <w:br/>
      </w:r>
      <w:r>
        <w:t xml:space="preserve">денегь по винной и соляной части. 19719.— </w:t>
      </w:r>
      <w:r>
        <w:br/>
      </w:r>
      <w:r>
        <w:t xml:space="preserve">О исключен и изъ недоимки суммы, числящейся </w:t>
      </w:r>
      <w:r>
        <w:br/>
      </w:r>
      <w:r>
        <w:t xml:space="preserve">на городахъ по перебранному Магистратскими </w:t>
      </w:r>
      <w:r>
        <w:br/>
      </w:r>
      <w:r>
        <w:t xml:space="preserve">Членами жалованью. 19857.—О немедленномъ </w:t>
      </w:r>
      <w:r>
        <w:br/>
      </w:r>
      <w:r>
        <w:t xml:space="preserve">взыскаши казенныхь недонмокъ. 19880.</w:t>
      </w:r>
    </w:p>
    <w:p>
      <w:pPr>
        <w:pStyle w:val="Normal"/>
      </w:pPr>
      <w:r>
        <w:t xml:space="preserve">Т. ХХУП. (1802—1805) О несложени недои- </w:t>
      </w:r>
      <w:r>
        <w:br/>
      </w:r>
      <w:r>
        <w:t xml:space="preserve">мокъ по облзательствамь частныхь лицъ съ </w:t>
      </w:r>
      <w:r>
        <w:br/>
      </w:r>
      <w:r>
        <w:t xml:space="preserve">казною въ силу Милостивыхъ Манифестовъ. </w:t>
      </w:r>
      <w:r>
        <w:br/>
      </w:r>
      <w:r>
        <w:t xml:space="preserve">20455.</w:t>
      </w:r>
    </w:p>
    <w:p>
      <w:pPr>
        <w:pStyle w:val="Normal"/>
      </w:pPr>
      <w:r>
        <w:t xml:space="preserve">О со- 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1:0</w:t>
      </w:r>
    </w:p>
    <w:p>
      <w:pPr>
        <w:pStyle w:val="Normal"/>
      </w:pPr>
      <w:r>
        <w:t xml:space="preserve">Т. ХХХ. (1806—1807) Подтверждеше о ско-</w:t>
      </w:r>
    </w:p>
    <w:p>
      <w:pPr>
        <w:pStyle w:val="Normal"/>
      </w:pPr>
      <w:r>
        <w:t xml:space="preserve">рЬйшемь взысканйи недопмокъ. 22119.—Объ </w:t>
      </w:r>
      <w:r>
        <w:br/>
      </w:r>
      <w:r>
        <w:t xml:space="preserve">удержании въ Казенныхь Палатахъ части изъ </w:t>
      </w:r>
      <w:r>
        <w:br/>
      </w:r>
      <w:r>
        <w:t xml:space="preserve">слфдующихь въ городснте доходы однопроцент- </w:t>
      </w:r>
      <w:r>
        <w:br/>
      </w:r>
      <w:r>
        <w:t xml:space="preserve">ныхь съ винной продажи денегъ, въ уплату со- </w:t>
      </w:r>
      <w:r>
        <w:br/>
      </w:r>
      <w:r>
        <w:t xml:space="preserve">стоящихь на мфщанахъ и купцахъ казенныхь </w:t>
      </w:r>
      <w:r>
        <w:br/>
      </w:r>
      <w:r>
        <w:t xml:space="preserve">недоимокъ. 22121.—0О исключеши изъ счета </w:t>
      </w:r>
      <w:r>
        <w:br/>
      </w:r>
      <w:r>
        <w:t xml:space="preserve">недоммокъ, безнадежныхь ко взысканио.292512.</w:t>
      </w:r>
    </w:p>
    <w:p>
      <w:pPr>
        <w:pStyle w:val="Normal"/>
      </w:pPr>
      <w:r>
        <w:t xml:space="preserve">Т. ХХХ. (1808—1809) О’ сложенш съ 'Таган-</w:t>
      </w:r>
    </w:p>
    <w:p>
      <w:pPr>
        <w:pStyle w:val="Normal"/>
      </w:pPr>
      <w:r>
        <w:t xml:space="preserve">рогскихь Грековь недоимки за прошедшее </w:t>
      </w:r>
      <w:r>
        <w:br/>
      </w:r>
      <w:r>
        <w:t xml:space="preserve">время. 22922.—Правила для взысканя недо- </w:t>
      </w:r>
      <w:r>
        <w:br/>
      </w:r>
      <w:r>
        <w:t xml:space="preserve">умки по городекимь сборамъ въ Столицахъ. </w:t>
      </w:r>
      <w:r>
        <w:br/>
      </w:r>
      <w:r>
        <w:t xml:space="preserve">22926. 22915.— Распространеше сихъ пра- </w:t>
      </w:r>
      <w:r>
        <w:br/>
      </w:r>
      <w:r>
        <w:t xml:space="preserve">вилъ на Губернсме города. 25270. — Поло- </w:t>
      </w:r>
      <w:r>
        <w:br/>
      </w:r>
      <w:r>
        <w:t xml:space="preserve">жеше объ образБ взыскашя помфщиками съ </w:t>
      </w:r>
      <w:r>
        <w:br/>
      </w:r>
      <w:r>
        <w:t xml:space="preserve">кретьянъ Лифляндской Губерши недонмокъ въ </w:t>
      </w:r>
      <w:r>
        <w:br/>
      </w:r>
      <w:r>
        <w:t xml:space="preserve">податяхь натурою. 25505, сте. ТУ.</w:t>
      </w:r>
    </w:p>
    <w:p>
      <w:pPr>
        <w:pStyle w:val="Normal"/>
      </w:pPr>
      <w:r>
        <w:t xml:space="preserve">Т. ХХХГ (1810—1811) О причислеши сбора </w:t>
      </w:r>
      <w:r>
        <w:br/>
      </w:r>
      <w:r>
        <w:t xml:space="preserve">недоимокь къ составу управлешя Министра </w:t>
      </w:r>
      <w:r>
        <w:br/>
      </w:r>
      <w:r>
        <w:t xml:space="preserve">Нолиши. 24507, Л 12. 24687, Узр. Мин. </w:t>
      </w:r>
      <w:r>
        <w:br/>
      </w:r>
      <w:r>
        <w:t xml:space="preserve">Пол. Л 19.—Манифесть о мБрахъ взыска- </w:t>
      </w:r>
      <w:r>
        <w:br/>
      </w:r>
      <w:r>
        <w:t xml:space="preserve">н{я недоимокъ съ селешй казенныхь и пом$- </w:t>
      </w:r>
      <w:r>
        <w:br/>
      </w:r>
      <w:r>
        <w:t xml:space="preserve">щичьихь. 24655.—О поступаши при взысва- </w:t>
      </w:r>
      <w:r>
        <w:br/>
      </w:r>
      <w:r>
        <w:t xml:space="preserve">ниш питейныхь недоимокъ съ откупщиковъ по </w:t>
      </w:r>
      <w:r>
        <w:br/>
      </w:r>
      <w:r>
        <w:t xml:space="preserve">указу 1776 (14515) года. 24640.— Правила </w:t>
      </w:r>
      <w:r>
        <w:br/>
      </w:r>
      <w:r>
        <w:t xml:space="preserve">для взыскашя недоимокъ съ откупщиковъ ин- </w:t>
      </w:r>
      <w:r>
        <w:br/>
      </w:r>
      <w:r>
        <w:t xml:space="preserve">тейныхь сборовъ. 24691.— Обязанность вну- </w:t>
      </w:r>
      <w:r>
        <w:br/>
      </w:r>
      <w:r>
        <w:t xml:space="preserve">тренней стражи содфИствовать, по требованию </w:t>
      </w:r>
      <w:r>
        <w:br/>
      </w:r>
      <w:r>
        <w:t xml:space="preserve">мфстнаго Начальства, во взыскаши недоимокъ. </w:t>
      </w:r>
      <w:r>
        <w:br/>
      </w:r>
      <w:r>
        <w:t xml:space="preserve">24704, Лол. для Ви. Стр. Л 15. п. 1.</w:t>
      </w:r>
    </w:p>
    <w:p>
      <w:pPr>
        <w:pStyle w:val="Normal"/>
      </w:pPr>
      <w:r>
        <w:t xml:space="preserve">Т. ХХХИ. (1812—1814) Правила для взыска-</w:t>
      </w:r>
    </w:p>
    <w:p>
      <w:pPr>
        <w:pStyle w:val="Normal"/>
      </w:pPr>
      <w:r>
        <w:t xml:space="preserve">н1я пени за неисправный платежь недоимокъ. </w:t>
      </w:r>
      <w:r>
        <w:br/>
      </w:r>
      <w:r>
        <w:t xml:space="preserve">25057.—О недопущеши умноженшя откуп- </w:t>
      </w:r>
      <w:r>
        <w:br/>
      </w:r>
      <w:r>
        <w:t xml:space="preserve">ныхъЪ недоимокъ на содержателяхъ питейныхь </w:t>
      </w:r>
      <w:r>
        <w:br/>
      </w:r>
      <w:r>
        <w:t xml:space="preserve">сборовъ, подъ опасешемь. строгаго взыскашя. </w:t>
      </w:r>
      <w:r>
        <w:br/>
      </w:r>
      <w:r>
        <w:t xml:space="preserve">25115.—О задерживаши при Градской Поли- </w:t>
      </w:r>
      <w:r>
        <w:br/>
      </w:r>
      <w:r>
        <w:t xml:space="preserve">и, за невнесене казенными селешями недоия- </w:t>
      </w:r>
      <w:r>
        <w:br/>
      </w:r>
      <w:r>
        <w:t xml:space="preserve">ки, волостпыхъ старшинъ, кои имфють медали </w:t>
      </w:r>
      <w:r>
        <w:br/>
      </w:r>
      <w:r>
        <w:t xml:space="preserve">или донаты ордена Св. Тоанна Терусалимсва- </w:t>
      </w:r>
      <w:r>
        <w:br/>
      </w:r>
      <w:r>
        <w:t xml:space="preserve">го, 25164.—0 принимани Казениымь Пала- </w:t>
      </w:r>
      <w:r>
        <w:br/>
      </w:r>
      <w:r>
        <w:t xml:space="preserve">тамъ отъ содержателей питейныхъ сборовъ въ </w:t>
      </w:r>
      <w:r>
        <w:br/>
      </w:r>
      <w:r>
        <w:t xml:space="preserve">обезпечене накопившихся недоимокъ попол- </w:t>
      </w:r>
      <w:r>
        <w:br/>
      </w:r>
      <w:r>
        <w:t xml:space="preserve">нительныхъь залоговь по указамъь 20 Нолбря </w:t>
      </w:r>
      <w:r>
        <w:br/>
      </w:r>
      <w:r>
        <w:t xml:space="preserve">1809 (25995) и 18 Февраля 1810 (241929) го- </w:t>
      </w:r>
      <w:r>
        <w:br/>
      </w:r>
      <w:r>
        <w:t xml:space="preserve">довъ. 25254.—О доставлени Уфздвыми Каз- </w:t>
      </w:r>
      <w:r>
        <w:br/>
      </w:r>
      <w:r>
        <w:t xml:space="preserve">начеями, сверхъ посылаемыхь отъ нихъ въ Зем- </w:t>
      </w:r>
      <w:r>
        <w:br/>
      </w:r>
      <w:r>
        <w:t xml:space="preserve">све Суды о недоцмкахъ вфдомостей, ежемьсяч-</w:t>
      </w:r>
    </w:p>
    <w:p>
      <w:pPr>
        <w:pStyle w:val="Normal"/>
      </w:pPr>
      <w:r>
        <w:t xml:space="preserve">РЕЭСТРЪ АЛФАВИТНЫЙ 249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ныхъ краткихь о'томъ же рапортовъ. Губерн- </w:t>
      </w:r>
      <w:r>
        <w:br/>
      </w:r>
      <w:r>
        <w:t xml:space="preserve">скому Начальству. 25507.—0 взысканЁи недо- </w:t>
      </w:r>
      <w:r>
        <w:br/>
      </w:r>
      <w:r>
        <w:t xml:space="preserve">имокъ по питейнымь откупамь, 25574, — О </w:t>
      </w:r>
      <w:r>
        <w:br/>
      </w:r>
      <w:r>
        <w:t xml:space="preserve">учрежден и по Губерыйямъ особыхъь Коммисай </w:t>
      </w:r>
      <w:r>
        <w:br/>
      </w:r>
      <w:r>
        <w:t xml:space="preserve">для изсл®довашя причинъ недоимки по виннымь </w:t>
      </w:r>
      <w:r>
        <w:br/>
      </w:r>
      <w:r>
        <w:t xml:space="preserve">откупамъ. 25578.—0О требованйи за небытно- </w:t>
      </w:r>
      <w:r>
        <w:br/>
      </w:r>
      <w:r>
        <w:t xml:space="preserve">ст1ю содержателей питейныхь сборовъ, отъ </w:t>
      </w:r>
      <w:r>
        <w:br/>
      </w:r>
      <w:r>
        <w:t xml:space="preserve">ихъ управляющихь, какъ пополневя, ‘тавъ и </w:t>
      </w:r>
      <w:r>
        <w:br/>
      </w:r>
      <w:r>
        <w:t xml:space="preserve">обезпеченя недоимокъ. 25626. — О’ сложени </w:t>
      </w:r>
      <w:r>
        <w:br/>
      </w:r>
      <w:r>
        <w:t xml:space="preserve">недоимокъ по разнымъ статьямъ. 25671, ст. </w:t>
      </w:r>
      <w:r>
        <w:br/>
      </w:r>
      <w:r>
        <w:t xml:space="preserve">7, п. 2—1. — О доставленши ежемфсячныхь </w:t>
      </w:r>
      <w:r>
        <w:br/>
      </w:r>
      <w:r>
        <w:t xml:space="preserve">вфломостей о недоимкахъ откупной суммы по </w:t>
      </w:r>
      <w:r>
        <w:br/>
      </w:r>
      <w:r>
        <w:t xml:space="preserve">приложенной Фформ$. 25696. °</w:t>
      </w:r>
    </w:p>
    <w:p>
      <w:pPr>
        <w:pStyle w:val="Normal"/>
      </w:pPr>
      <w:r>
        <w:t xml:space="preserve">Т. ХХХ. (1815—1816) О разсрочк недои- </w:t>
      </w:r>
      <w:r>
        <w:br/>
      </w:r>
      <w:r>
        <w:t xml:space="preserve">мокъ, состоящихь на заимщикахь 25 лфтняго </w:t>
      </w:r>
      <w:r>
        <w:br/>
      </w:r>
      <w:r>
        <w:t xml:space="preserve">Банка. 25320. — О исполнени Губернскимъ </w:t>
      </w:r>
      <w:r>
        <w:br/>
      </w:r>
      <w:r>
        <w:t xml:space="preserve">Правлен!ямъ правиль о взыскаши казенныхъ </w:t>
      </w:r>
      <w:r>
        <w:br/>
      </w:r>
      <w:r>
        <w:t xml:space="preserve">недонмокъ и о ведени Членамъ Земскихь Су- </w:t>
      </w:r>
      <w:r>
        <w:br/>
      </w:r>
      <w:r>
        <w:t xml:space="preserve">довъ путевыхъь по сему предмету журналовъ. </w:t>
      </w:r>
      <w:r>
        <w:br/>
      </w:r>
      <w:r>
        <w:t xml:space="preserve">25905. — О употреблензи надежнфИишихь </w:t>
      </w:r>
      <w:r>
        <w:br/>
      </w:r>
      <w:r>
        <w:t xml:space="preserve">мфръ ко взыскашю недоимокъ. 25944. — </w:t>
      </w:r>
      <w:r>
        <w:br/>
      </w:r>
      <w:r>
        <w:t xml:space="preserve">О снаты секвестра съ владфльческихь имф- </w:t>
      </w:r>
      <w:r>
        <w:br/>
      </w:r>
      <w:r>
        <w:t xml:space="preserve">ши въ Губершахь, тдЪ существовать бу- </w:t>
      </w:r>
      <w:r>
        <w:br/>
      </w:r>
      <w:r>
        <w:t xml:space="preserve">дуть Ликвидацюнныя Коммиссш, наложенна- </w:t>
      </w:r>
      <w:r>
        <w:br/>
      </w:r>
      <w:r>
        <w:t xml:space="preserve">го на нихъ за недоимку, накопившуюся до </w:t>
      </w:r>
      <w:r>
        <w:br/>
      </w:r>
      <w:r>
        <w:t xml:space="preserve">1814 гола, и.о поступани сь сего времени </w:t>
      </w:r>
      <w:r>
        <w:br/>
      </w:r>
      <w:r>
        <w:t xml:space="preserve">во взысваши недоимокь пс существующимь </w:t>
      </w:r>
      <w:r>
        <w:br/>
      </w:r>
      <w:r>
        <w:t xml:space="preserve">Узаконенямъ. 26060, п. ‚2. — Правила для </w:t>
      </w:r>
      <w:r>
        <w:br/>
      </w:r>
      <w:r>
        <w:t xml:space="preserve">взысканя съ купцовъ недоимокъ процент- </w:t>
      </w:r>
      <w:r>
        <w:br/>
      </w:r>
      <w:r>
        <w:t xml:space="preserve">паго сбора съ объявляемыхь ими капиталовъ. </w:t>
      </w:r>
      <w:r>
        <w:br/>
      </w:r>
      <w:r>
        <w:t xml:space="preserve">26066. — Порядокъ взысканя недоимокъ по </w:t>
      </w:r>
      <w:r>
        <w:br/>
      </w:r>
      <w:r>
        <w:t xml:space="preserve">податамъ и другимь Государственнымь сбо- </w:t>
      </w:r>
      <w:r>
        <w:br/>
      </w:r>
      <w:r>
        <w:t xml:space="preserve">рамъь накопившихся. 26457. — Правила къ </w:t>
      </w:r>
      <w:r>
        <w:br/>
      </w:r>
      <w:r>
        <w:t xml:space="preserve">скор$ишему взысканНо! казенныхь недонмокъ, </w:t>
      </w:r>
      <w:r>
        <w:br/>
      </w:r>
      <w:r>
        <w:t xml:space="preserve">съ приложешемь циркулярнаго прединсавшя </w:t>
      </w:r>
      <w:r>
        <w:br/>
      </w:r>
      <w:r>
        <w:t xml:space="preserve">Министра Финансовъ,  давнаго по сему пред- </w:t>
      </w:r>
      <w:r>
        <w:br/>
      </w:r>
      <w:r>
        <w:t xml:space="preserve">мету. Казеннымь Палатамь и Экспедищямъ. </w:t>
      </w:r>
      <w:r>
        <w:br/>
      </w:r>
      <w:r>
        <w:t xml:space="preserve">26195.—О пвазначени въ СенатЪ Общаго Со- </w:t>
      </w:r>
      <w:r>
        <w:br/>
      </w:r>
      <w:r>
        <w:t xml:space="preserve">брашя для рышешя дфаъ, передаваемыхъ изъ </w:t>
      </w:r>
      <w:r>
        <w:br/>
      </w:r>
      <w:r>
        <w:t xml:space="preserve">Комитета, при ономъ учрежденнаго для’ раз- </w:t>
      </w:r>
      <w:r>
        <w:br/>
      </w:r>
      <w:r>
        <w:t xml:space="preserve">смотрьшя о недоимкахь по питейнымь сбо- </w:t>
      </w:r>
      <w:r>
        <w:br/>
      </w:r>
      <w:r>
        <w:t xml:space="preserve">рамь и дополнительный Штать сего Ко- </w:t>
      </w:r>
      <w:r>
        <w:br/>
      </w:r>
      <w:r>
        <w:t xml:space="preserve">митета. 26199. — О производств взыскан1я </w:t>
      </w:r>
      <w:r>
        <w:br/>
      </w:r>
      <w:r>
        <w:t xml:space="preserve">педоимокъ по подуншой и оброчнон подати </w:t>
      </w:r>
      <w:r>
        <w:br/>
      </w:r>
      <w:r>
        <w:t xml:space="preserve">по сил угаза 25 Февраля 1816 года. (26157) </w:t>
      </w:r>
      <w:r>
        <w:br/>
      </w:r>
      <w:r>
        <w:t xml:space="preserve">26256. — О закрыти Комитета объ от- </w:t>
      </w:r>
      <w:r>
        <w:br/>
      </w:r>
      <w:r>
        <w:t xml:space="preserve">купныхь педонмкахь, 26540. — О. про-</w:t>
      </w:r>
    </w:p>
    <w:p>
      <w:pPr>
        <w:pStyle w:val="Normal"/>
      </w:pPr>
      <w:r>
        <w:t xml:space="preserve">Отд. 1.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щеши ‘части’ недоимки, числящейся на ре- </w:t>
      </w:r>
      <w:r>
        <w:br/>
      </w:r>
      <w:r>
        <w:t xml:space="preserve">месленникахь, въ Россискомъ цех запи- </w:t>
      </w:r>
      <w:r>
        <w:br/>
      </w:r>
      <w:r>
        <w:t xml:space="preserve">санныхь. 26594, п. 3.—0О взыскиван!и‘недои- </w:t>
      </w:r>
      <w:r>
        <w:br/>
      </w:r>
      <w:r>
        <w:t xml:space="preserve">мокъ сь мЬщанъ такимь же образомъ, какъ </w:t>
      </w:r>
      <w:r>
        <w:br/>
      </w:r>
      <w:r>
        <w:t xml:space="preserve">оныл взыскиваются съ казенныхъ крестьянз. </w:t>
      </w:r>
      <w:r>
        <w:br/>
      </w:r>
      <w:r>
        <w:t xml:space="preserve">26595.—0О неостанавливани взысканля недо- </w:t>
      </w:r>
      <w:r>
        <w:br/>
      </w:r>
      <w:r>
        <w:t xml:space="preserve">имокь по претензямъ откупщиковъ. 26404, </w:t>
      </w:r>
      <w:r>
        <w:br/>
      </w:r>
      <w:r>
        <w:t xml:space="preserve">п. 2.—О доставлени въ Сенать вфдомостей </w:t>
      </w:r>
      <w:r>
        <w:br/>
      </w:r>
      <w:r>
        <w:t xml:space="preserve">о недоимкахь по питейнымъ откупамъ еже- </w:t>
      </w:r>
      <w:r>
        <w:br/>
      </w:r>
      <w:r>
        <w:t xml:space="preserve">мфсячно и съ надлежащею точност1ю. 26457. </w:t>
      </w:r>
      <w:r>
        <w:br/>
      </w:r>
      <w:r>
        <w:t xml:space="preserve">— Правила для продажи домовъ, состоящихь </w:t>
      </w:r>
      <w:r>
        <w:br/>
      </w:r>
      <w:r>
        <w:t xml:space="preserve">вЪ залогь по питейному сь 1811 по 1816 </w:t>
      </w:r>
      <w:r>
        <w:br/>
      </w:r>
      <w:r>
        <w:t xml:space="preserve">откупу, для взыскавя по ‘оному недоимокъ. </w:t>
      </w:r>
      <w:r>
        <w:br/>
      </w:r>
      <w:r>
        <w:t xml:space="preserve">26494.— Порядокъ взысканя  недоимокъ по</w:t>
      </w:r>
    </w:p>
    <w:p>
      <w:pPr>
        <w:pStyle w:val="Normal"/>
      </w:pPr>
      <w:r>
        <w:t xml:space="preserve">‘соляной части. 26528. </w:t>
      </w:r>
      <w:r>
        <w:br/>
      </w:r>
      <w:r>
        <w:t xml:space="preserve">Т. ХХХГУ. (1817) Мёры ко взысканию казен-</w:t>
      </w:r>
    </w:p>
    <w:p>
      <w:pPr>
        <w:pStyle w:val="Normal"/>
      </w:pPr>
      <w:r>
        <w:t xml:space="preserve">ныхъ недонмокъ, числящихся на бывшихъ со- </w:t>
      </w:r>
      <w:r>
        <w:br/>
      </w:r>
      <w:r>
        <w:t xml:space="preserve">ляныхь поставщикахъ, имфющихъ по четырехъ- </w:t>
      </w:r>
      <w:r>
        <w:br/>
      </w:r>
      <w:r>
        <w:t xml:space="preserve">лЬт1ю съ 1815 года въ своемъ содержан1и пи- </w:t>
      </w:r>
      <w:r>
        <w:br/>
      </w:r>
      <w:r>
        <w:t xml:space="preserve">тейные откупы. 26657. 26679.—Объ акцизной </w:t>
      </w:r>
      <w:r>
        <w:br/>
      </w:r>
      <w:r>
        <w:t xml:space="preserve">недоимкЬ по Эстляндской Губерши. 26664.— </w:t>
      </w:r>
      <w:r>
        <w:br/>
      </w:r>
      <w:r>
        <w:t xml:space="preserve">Порядокъ взыскашя недоимокъ хлфба по сель- </w:t>
      </w:r>
      <w:r>
        <w:br/>
      </w:r>
      <w:r>
        <w:t xml:space="preserve">скимъ запаснымь магазинамъ. 26758.—0 ис- </w:t>
      </w:r>
      <w:r>
        <w:br/>
      </w:r>
      <w:r>
        <w:t xml:space="preserve">ключен1и недоимки въ подушной подати, на </w:t>
      </w:r>
      <w:r>
        <w:br/>
      </w:r>
      <w:r>
        <w:t xml:space="preserve">вольныхь Шведскихъ крестьянахъ числящейся. </w:t>
      </w:r>
      <w:r>
        <w:br/>
      </w:r>
      <w:r>
        <w:t xml:space="preserve">26878. — О недоимк$, накопившейся по пи- </w:t>
      </w:r>
      <w:r>
        <w:br/>
      </w:r>
      <w:r>
        <w:t xml:space="preserve">тейнымь отвупамь въ Херсонской Губерни </w:t>
      </w:r>
      <w:r>
        <w:br/>
      </w:r>
      <w:r>
        <w:t xml:space="preserve">отъ бывшей тамъ заразы. 27455.</w:t>
      </w:r>
    </w:p>
    <w:p>
      <w:pPr>
        <w:pStyle w:val="Normal"/>
      </w:pPr>
      <w:r>
        <w:t xml:space="preserve">Т.ХХХУ. (1818) О взыскан1и пени за неплатежь</w:t>
      </w:r>
    </w:p>
    <w:p>
      <w:pPr>
        <w:pStyle w:val="Normal"/>
      </w:pPr>
      <w:r>
        <w:t xml:space="preserve">недоимки по земскимъ повинностямъ. 27519.— </w:t>
      </w:r>
      <w:r>
        <w:br/>
      </w:r>
      <w:r>
        <w:t xml:space="preserve">О средствахъ ко взысканию недоимокъ по со- </w:t>
      </w:r>
      <w:r>
        <w:br/>
      </w:r>
      <w:r>
        <w:t xml:space="preserve">лвнымь поставкамь и питейнымь оборамъ. </w:t>
      </w:r>
      <w:r>
        <w:br/>
      </w:r>
      <w:r>
        <w:t xml:space="preserve">27557.—0 взыскан:и недоимокъ по питейнымъ </w:t>
      </w:r>
      <w:r>
        <w:br/>
      </w:r>
      <w:r>
        <w:t xml:space="preserve">сборамъ и солянымъ поставкамъ. 27559.—О </w:t>
      </w:r>
      <w:r>
        <w:br/>
      </w:r>
      <w:r>
        <w:t xml:space="preserve">мфрахъ ко взысканио накопившихся по Го- </w:t>
      </w:r>
      <w:r>
        <w:br/>
      </w:r>
      <w:r>
        <w:t xml:space="preserve">сударству недонмокъ. 27572. — О обращени </w:t>
      </w:r>
      <w:r>
        <w:br/>
      </w:r>
      <w:r>
        <w:t xml:space="preserve">взнесенныхъь отъ залогодателей, въ замфнъ имф- </w:t>
      </w:r>
      <w:r>
        <w:br/>
      </w:r>
      <w:r>
        <w:t xml:space="preserve">ни ихь, суммъ въ пополненше недонмокъ. </w:t>
      </w:r>
      <w:r>
        <w:br/>
      </w:r>
      <w:r>
        <w:t xml:space="preserve">27582.—О неотдачф недоимокь по горнымь </w:t>
      </w:r>
      <w:r>
        <w:br/>
      </w:r>
      <w:r>
        <w:t xml:space="preserve">заводамь, въ случаф несостоятельности за- </w:t>
      </w:r>
      <w:r>
        <w:br/>
      </w:r>
      <w:r>
        <w:t xml:space="preserve">водчика, въ конкурсь наравнф съ прочими </w:t>
      </w:r>
      <w:r>
        <w:br/>
      </w:r>
      <w:r>
        <w:t xml:space="preserve">его ‘долгами. 27596.</w:t>
      </w:r>
    </w:p>
    <w:p>
      <w:pPr>
        <w:pStyle w:val="Normal"/>
      </w:pPr>
      <w:r>
        <w:t xml:space="preserve">Т. ХХХУ1. (1819) О. закрыт Комитета, учре-</w:t>
      </w:r>
    </w:p>
    <w:p>
      <w:pPr>
        <w:pStyle w:val="Normal"/>
      </w:pPr>
      <w:r>
        <w:t xml:space="preserve">жденнаго. 14 Декабря 1816 года для раз. </w:t>
      </w:r>
      <w:r>
        <w:br/>
      </w:r>
      <w:r>
        <w:t xml:space="preserve">смотрёшя педоимокъь по Губершямъ, потер. </w:t>
      </w:r>
      <w:r>
        <w:br/>
      </w:r>
      <w:r>
        <w:t xml:space="preserve">пфвшимъ отъь непраятеля разорене. 28007.</w:t>
      </w:r>
    </w:p>
    <w:p>
      <w:pPr>
        <w:pStyle w:val="Normal"/>
      </w:pPr>
      <w:r>
        <w:t xml:space="preserve">Т. ХХХУИ. (1820—1821) Инструкщя Сен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торамь, назначеннымв въ Губернш для“взы- </w:t>
      </w:r>
      <w:r>
        <w:br/>
      </w:r>
      <w:r>
        <w:t xml:space="preserve">ская: недонмокъ., 28080.—0 процентахь съ </w:t>
      </w:r>
      <w:r>
        <w:br/>
      </w:r>
      <w:r>
        <w:t xml:space="preserve">казенныхь недоимокь по откупамъ, подря- </w:t>
      </w:r>
      <w:r>
        <w:br/>
      </w:r>
      <w:r>
        <w:t xml:space="preserve">дамь и поставкамъ. 28206. — Нравила для </w:t>
      </w:r>
      <w:r>
        <w:br/>
      </w:r>
      <w:r>
        <w:t xml:space="preserve">взыскашя ‘недоимокъ съ ненсправныхь постав- </w:t>
      </w:r>
      <w:r>
        <w:br/>
      </w:r>
      <w:r>
        <w:t xml:space="preserve">щиковь суконь. 28280, Л 15—18.— Правила. </w:t>
      </w:r>
      <w:r>
        <w:br/>
      </w:r>
      <w:r>
        <w:t xml:space="preserve">ззысканя недоимокъ. съ купцовъ. 28589, п. </w:t>
      </w:r>
      <w:r>
        <w:br/>
      </w:r>
      <w:r>
        <w:t xml:space="preserve">`и, 5; 6.—Попечене о’ взысван1и недопмокъ и </w:t>
      </w:r>
      <w:r>
        <w:br/>
      </w:r>
      <w:r>
        <w:t xml:space="preserve">двла о’ разсрочкв и сложение оныхь по’осо- </w:t>
      </w:r>
      <w:r>
        <w:br/>
      </w:r>
      <w:r>
        <w:t xml:space="preserve">бымв случаямь; принадлежать къ предметамь </w:t>
      </w:r>
      <w:r>
        <w:br/>
      </w:r>
      <w:r>
        <w:t xml:space="preserve">Департамента Государственнаго Казначейства. </w:t>
      </w:r>
      <w:r>
        <w:br/>
      </w:r>
      <w:r>
        <w:t xml:space="preserve">28548; Гл. Ч в ТЕ. -- О средствахв къ </w:t>
      </w:r>
      <w:r>
        <w:br/>
      </w:r>
      <w:r>
        <w:t xml:space="preserve">удобнишей продажф педвижимыхь ими </w:t>
      </w:r>
      <w:r>
        <w:br/>
      </w:r>
      <w:r>
        <w:t xml:space="preserve">ва удовлетвореше недоимокъ по вийнымк от- </w:t>
      </w:r>
      <w:r>
        <w:br/>
      </w:r>
      <w:r>
        <w:t xml:space="preserve">хупамъ и солянымь поставкамь. 28725. — </w:t>
      </w:r>
      <w:r>
        <w:br/>
      </w:r>
      <w:r>
        <w:t xml:space="preserve">Правила для взыскажя недоимокъ въ Губер- </w:t>
      </w:r>
      <w:r>
        <w:br/>
      </w:r>
      <w:r>
        <w:t xml:space="preserve">ныхь: Бълорусскихь, Литовскихъ; Минской, </w:t>
      </w:r>
      <w:r>
        <w:br/>
      </w:r>
      <w:r>
        <w:t xml:space="preserve">Кцевской, Волычской, Подольскойи Бьлосток- </w:t>
      </w:r>
      <w:r>
        <w:br/>
      </w:r>
      <w:r>
        <w:t xml:space="preserve">ской Области. 28778. — Высочайшее  пове- </w:t>
      </w:r>
      <w:r>
        <w:br/>
      </w:r>
      <w:r>
        <w:t xml:space="preserve">льше Губернаторамь сихъ Губерый, о не- </w:t>
      </w:r>
      <w:r>
        <w:br/>
      </w:r>
      <w:r>
        <w:t xml:space="preserve">ослабномь паблюдени, на основан1и означен- </w:t>
      </w:r>
      <w:r>
        <w:br/>
      </w:r>
      <w:r>
        <w:t xml:space="preserve">ныхъ правилъ, за дфИистыими мфсть и лицъ, </w:t>
      </w:r>
      <w:r>
        <w:br/>
      </w:r>
      <w:r>
        <w:t xml:space="preserve">на коихь возлатаетсн взыскан!е недоимокъ. </w:t>
      </w:r>
      <w:r>
        <w:br/>
      </w:r>
      <w:r>
        <w:t xml:space="preserve">28816:</w:t>
      </w:r>
    </w:p>
    <w:p>
      <w:pPr>
        <w:pStyle w:val="Normal"/>
      </w:pPr>
      <w:r>
        <w:t xml:space="preserve">Т. ХХХУШ. (1822—1825) Предоставлене Се- </w:t>
      </w:r>
      <w:r>
        <w:br/>
      </w:r>
      <w:r>
        <w:t xml:space="preserve">нату власти приводить въ исполнен ‘свои </w:t>
      </w:r>
      <w:r>
        <w:br/>
      </w:r>
      <w:r>
        <w:t xml:space="preserve">опредвлевшя о ‘сложенти казенныхь недоимокъ. </w:t>
      </w:r>
      <w:r>
        <w:br/>
      </w:r>
      <w:r>
        <w:t xml:space="preserve">29280. —0 сложеныг повсемёстно пеней за </w:t>
      </w:r>
      <w:r>
        <w:br/>
      </w:r>
      <w:r>
        <w:t xml:space="preserve">недоимки, накопивиияся по нфкоторымъ по- </w:t>
      </w:r>
      <w:r>
        <w:br/>
      </w:r>
      <w:r>
        <w:t xml:space="preserve">дДатямь, и о взыскаши самыхь недоимокъ сь </w:t>
      </w:r>
      <w:r>
        <w:br/>
      </w:r>
      <w:r>
        <w:t xml:space="preserve">разсрочкою: 29504.—Тредоставлеве Сенату </w:t>
      </w:r>
      <w:r>
        <w:br/>
      </w:r>
      <w:r>
        <w:t xml:space="preserve">власти ‘слагать. безнадежныя недоимки до </w:t>
      </w:r>
      <w:r>
        <w:br/>
      </w:r>
      <w:r>
        <w:t xml:space="preserve">10000 руб. 29640: — Запрещене призодить </w:t>
      </w:r>
      <w:r>
        <w:br/>
      </w:r>
      <w:r>
        <w:t xml:space="preserve">вв рёшенияхь по дфламь о взыскаюи недои- </w:t>
      </w:r>
      <w:r>
        <w:br/>
      </w:r>
      <w:r>
        <w:t xml:space="preserve">мокъ съ несостоятельныхь содержателей сбо- </w:t>
      </w:r>
      <w:r>
        <w:br/>
      </w:r>
      <w:r>
        <w:t xml:space="preserve">ровь указь 1776 Декабря 8 (14515), отм$- </w:t>
      </w:r>
      <w:r>
        <w:br/>
      </w:r>
      <w:r>
        <w:t xml:space="preserve">ненный послфдующими узаконсшями, 29642.</w:t>
      </w:r>
    </w:p>
    <w:p>
      <w:pPr>
        <w:pStyle w:val="Normal"/>
      </w:pPr>
      <w:r>
        <w:t xml:space="preserve">Т.хххгх. (4824) Правила взысканя недон- </w:t>
      </w:r>
      <w:r>
        <w:br/>
      </w:r>
      <w:r>
        <w:t xml:space="preserve">мокъ съ соляныхь поставщиковь. 29754.—О</w:t>
      </w:r>
    </w:p>
    <w:p>
      <w:pPr>
        <w:pStyle w:val="Normal"/>
      </w:pPr>
      <w:r>
        <w:t xml:space="preserve">‚ разрьшен!и, кашя изь подлежащихь вв лф- </w:t>
      </w:r>
      <w:r>
        <w:br/>
      </w:r>
      <w:r>
        <w:t xml:space="preserve">сный доходъ недоимки подходять къ сложе- </w:t>
      </w:r>
      <w:r>
        <w:br/>
      </w:r>
      <w:r>
        <w:t xml:space="preserve">нно по Манифесту 50 Августа 1814 (25671), </w:t>
      </w:r>
      <w:r>
        <w:br/>
      </w:r>
      <w:r>
        <w:t xml:space="preserve">и наи слфдують ко взысканно. 29990. —О </w:t>
      </w:r>
      <w:r>
        <w:br/>
      </w:r>
      <w:r>
        <w:t xml:space="preserve">облегчении мыщанъ ‘и’ремесленниковь въ пла- </w:t>
      </w:r>
      <w:r>
        <w:br/>
      </w:r>
      <w:r>
        <w:t xml:space="preserve">тежв’ недоимокъ. 50114; — 0. сложении про-</w:t>
      </w:r>
    </w:p>
    <w:p>
      <w:pPr>
        <w:pStyle w:val="Normal"/>
      </w:pPr>
      <w:r>
        <w:t xml:space="preserve">центной съ владвльческихь доходовъ недоим-</w:t>
      </w:r>
    </w:p>
    <w:p>
      <w:pPr>
        <w:pStyle w:val="Normal"/>
      </w:pPr>
      <w:r>
        <w:t xml:space="preserve">ви. 50157. 1 р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Т. ХЕ. (1825). О взыскави недоимокъ; состоя- </w:t>
      </w:r>
      <w:r>
        <w:br/>
      </w:r>
      <w:r>
        <w:t xml:space="preserve">щихь на По1езуитскихь имбшияхъ. 50242—О </w:t>
      </w:r>
      <w:r>
        <w:br/>
      </w:r>
      <w:r>
        <w:t xml:space="preserve">- превращен присылки изъ Губерни на Вы- </w:t>
      </w:r>
      <w:r>
        <w:br/>
      </w:r>
      <w:r>
        <w:t xml:space="preserve">сочайшее Имя” вфдомостей о недоимкахъ. </w:t>
      </w:r>
      <w:r>
        <w:br/>
      </w:r>
      <w:r>
        <w:t xml:space="preserve">50289. а.-=О ‘облегчеши Евреевъ Подольской </w:t>
      </w:r>
      <w:r>
        <w:br/>
      </w:r>
      <w:r>
        <w:t xml:space="preserve">Губерн въ платеж недоимки. 50518. — О </w:t>
      </w:r>
      <w:r>
        <w:br/>
      </w:r>
      <w:r>
        <w:t xml:space="preserve">сложеши недоимки съ  иностранныхь реме- </w:t>
      </w:r>
      <w:r>
        <w:br/>
      </w:r>
      <w:r>
        <w:t xml:space="preserve">сленниковъ въ ‘С. Петербургв. 50546. </w:t>
      </w:r>
      <w:r>
        <w:br/>
      </w:r>
      <w:r>
        <w:t xml:space="preserve">См; также: Доимочнлая Клицеляртя. По- </w:t>
      </w:r>
      <w:r>
        <w:br/>
      </w:r>
      <w:r>
        <w:t xml:space="preserve">ДАТИ. Пошлины.</w:t>
      </w:r>
    </w:p>
    <w:p>
      <w:pPr>
        <w:pStyle w:val="Normal"/>
      </w:pPr>
      <w:r>
        <w:t xml:space="preserve">НЕДОРОСЛИ.</w:t>
      </w:r>
    </w:p>
    <w:p>
      <w:pPr>
        <w:pStyle w:val="Normal"/>
      </w:pPr>
      <w:r>
        <w:t xml:space="preserve">Т.Г. (1649—1675) Какъ поступать въ томь </w:t>
      </w:r>
      <w:r>
        <w:br/>
      </w:r>
      <w:r>
        <w:t xml:space="preserve">случав, когда недоросли, будучи позваны вв </w:t>
      </w:r>
      <w:r>
        <w:br/>
      </w:r>
      <w:r>
        <w:t xml:space="preserve">Судъ, отзовутся, что неумБють за себя отвф- </w:t>
      </w:r>
      <w:r>
        <w:br/>
      </w:r>
      <w:r>
        <w:t xml:space="preserve">чать. Ул. Х. 185. — О испомьщеши педо- </w:t>
      </w:r>
      <w:r>
        <w:br/>
      </w:r>
      <w:r>
        <w:t xml:space="preserve">рослей, посифвающихь въ службу, въ об- </w:t>
      </w:r>
      <w:r>
        <w:br/>
      </w:r>
      <w:r>
        <w:t xml:space="preserve">ластяхъ; завоеванныхь оть Польши. 246. — </w:t>
      </w:r>
      <w:r>
        <w:br/>
      </w:r>
      <w:r>
        <w:t xml:space="preserve">Высылка изь городовъ въ полки  недорослей, </w:t>
      </w:r>
      <w:r>
        <w:br/>
      </w:r>
      <w:r>
        <w:t xml:space="preserve">которые въ службу поспфли и наказаше ихъ </w:t>
      </w:r>
      <w:r>
        <w:br/>
      </w:r>
      <w:r>
        <w:t xml:space="preserve">за ‘укрывательство отв’ службы. 297.—О пе- </w:t>
      </w:r>
      <w:r>
        <w:br/>
      </w:r>
      <w:r>
        <w:t xml:space="preserve">ресмотрф и разбор на Коломнв и другихь </w:t>
      </w:r>
      <w:r>
        <w:br/>
      </w:r>
      <w:r>
        <w:t xml:space="preserve">тородахь недорослей, годныхъ въ службу. 481. </w:t>
      </w:r>
      <w:r>
        <w:br/>
      </w:r>
      <w:r>
        <w:t xml:space="preserve">—=0бъ оказываши  содЪйстмя посланпому</w:t>
      </w:r>
    </w:p>
    <w:p>
      <w:pPr>
        <w:pStyle w:val="Normal"/>
      </w:pPr>
      <w:r>
        <w:t xml:space="preserve">‘для’ пересмотра и разбора недорослей, год-</w:t>
      </w:r>
    </w:p>
    <w:p>
      <w:pPr>
        <w:pStyle w:val="Normal"/>
      </w:pPr>
      <w:r>
        <w:t xml:space="preserve">‚ ныхь въ службу. 482.</w:t>
      </w:r>
    </w:p>
    <w:p>
      <w:pPr>
        <w:pStyle w:val="Normal"/>
      </w:pPr>
      <w:r>
        <w:t xml:space="preserve">Т. И. (1676—4688) Обязанность родителей и </w:t>
      </w:r>
      <w:r>
        <w:br/>
      </w:r>
      <w:r>
        <w:t xml:space="preserve">родственников» недорослей, достигшихъ по- </w:t>
      </w:r>
      <w:r>
        <w:br/>
      </w:r>
      <w:r>
        <w:t xml:space="preserve">требнаго возраста; записывать ихъ въ службу. </w:t>
      </w:r>
      <w:r>
        <w:br/>
      </w:r>
      <w:r>
        <w:t xml:space="preserve">747. 7178. —При выкуп вотчинь у недоро- </w:t>
      </w:r>
      <w:r>
        <w:br/>
      </w:r>
      <w:r>
        <w:t xml:space="preserve">слей, принимать сказки оть родственников. </w:t>
      </w:r>
      <w:r>
        <w:br/>
      </w:r>
      <w:r>
        <w:t xml:space="preserve">761. — Недорослей, по достижеши совершен- </w:t>
      </w:r>
      <w:r>
        <w:br/>
      </w:r>
      <w:r>
        <w:t xml:space="preserve">наго’ возраста, писать не въ полковую службу, </w:t>
      </w:r>
      <w:r>
        <w:br/>
      </w:r>
      <w:r>
        <w:t xml:space="preserve">а ибо тив городамъ, гаБ отцы ихъ служили </w:t>
      </w:r>
      <w:r>
        <w:br/>
      </w:r>
      <w:r>
        <w:t xml:space="preserve">или служать. 4115. 4148; п. &amp;, 17. Мало- </w:t>
      </w:r>
      <w:r>
        <w:br/>
      </w:r>
      <w:r>
        <w:t xml:space="preserve">лътнымъ ‘оставаться Въ ихь домахъ. 1148, п. </w:t>
      </w:r>
      <w:r>
        <w:br/>
      </w:r>
      <w:r>
        <w:t xml:space="preserve">19.— Дътей Стольников®, Стряпчихь, Дворянъ </w:t>
      </w:r>
      <w:r>
        <w:br/>
      </w:r>
      <w:r>
        <w:t xml:space="preserve">Московскихь и Жильцовъ, незаписанныхь ро- </w:t>
      </w:r>
      <w:r>
        <w:br/>
      </w:r>
      <w:r>
        <w:t xml:space="preserve">дителями ни въкакую службу, опредфлять </w:t>
      </w:r>
      <w:r>
        <w:br/>
      </w:r>
      <w:r>
        <w:t xml:space="preserve">въ рейтарскую службу безь жалованья, а дЪ- </w:t>
      </w:r>
      <w:r>
        <w:br/>
      </w:r>
      <w:r>
        <w:t xml:space="preserve">тей городовыхь дворяиь въ службу солдат- </w:t>
      </w:r>
      <w:r>
        <w:br/>
      </w:r>
      <w:r>
        <w:t xml:space="preserve">скую. 1515. — Кого изъ недорослей записы- </w:t>
      </w:r>
      <w:r>
        <w:br/>
      </w:r>
      <w:r>
        <w:t xml:space="preserve">вать’ въ копвйщики, рейтары итубары. 1527, </w:t>
      </w:r>
      <w:r>
        <w:br/>
      </w:r>
      <w:r>
        <w:t xml:space="preserve">712) ву</w:t>
      </w:r>
    </w:p>
    <w:p>
      <w:pPr>
        <w:pStyle w:val="Normal"/>
      </w:pPr>
      <w:r>
        <w:t xml:space="preserve">т; 1. (1689—1699) Недорослямъ, негодящим- </w:t>
      </w:r>
      <w:r>
        <w:br/>
      </w:r>
      <w:r>
        <w:t xml:space="preserve">ся по’малольтству для ратной службы; дать </w:t>
      </w:r>
      <w:r>
        <w:br/>
      </w:r>
      <w:r>
        <w:t xml:space="preserve">льготное время и составить’ имъ сиисокь съ</w:t>
      </w:r>
    </w:p>
    <w:p>
      <w:pPr>
        <w:pStyle w:val="Normal"/>
      </w:pPr>
      <w:r>
        <w:t xml:space="preserve">' пробисанемъ, сколько у кого недвижимаго иму-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пуоства. 1502, п. 20.—О явкф недорослей на </w:t>
      </w:r>
      <w:r>
        <w:br/>
      </w:r>
      <w:r>
        <w:t xml:space="preserve">смотрь и о наказаши за утайву ихъ’ самихь </w:t>
      </w:r>
      <w:r>
        <w:br/>
      </w:r>
      <w:r>
        <w:t xml:space="preserve">и ихъ родотвенниковъ. 1554. — КЦакихь по </w:t>
      </w:r>
      <w:r>
        <w:br/>
      </w:r>
      <w:r>
        <w:t xml:space="preserve">смотру писать въ службу. 1702,</w:t>
      </w:r>
    </w:p>
    <w:p>
      <w:pPr>
        <w:pStyle w:val="Normal"/>
      </w:pPr>
      <w:r>
        <w:t xml:space="preserve">Т. ТУ. (1750—1712) О присылк$ въ С, Петер- </w:t>
      </w:r>
      <w:r>
        <w:br/>
      </w:r>
      <w:r>
        <w:t xml:space="preserve">бургь именныхь списковь‘недорослямъ. 1959. </w:t>
      </w:r>
      <w:r>
        <w:br/>
      </w:r>
      <w:r>
        <w:t xml:space="preserve">— О лькё недорослей съ 40 льть и выше на </w:t>
      </w:r>
      <w:r>
        <w:br/>
      </w:r>
      <w:r>
        <w:t xml:space="preserve">смотръ въ Москву, и наказажя за утайку оныхь </w:t>
      </w:r>
      <w:r>
        <w:br/>
      </w:r>
      <w:r>
        <w:t xml:space="preserve">и за убавку имъ льть. 1960. 1978. —Недо- </w:t>
      </w:r>
      <w:r>
        <w:br/>
      </w:r>
      <w:r>
        <w:t xml:space="preserve">рослей изъ Дьячьихъ дьтей писать въ драгуны. </w:t>
      </w:r>
      <w:r>
        <w:br/>
      </w:r>
      <w:r>
        <w:t xml:space="preserve">2025.—0О сыск дворянскихь дфтей недоро- </w:t>
      </w:r>
      <w:r>
        <w:br/>
      </w:r>
      <w:r>
        <w:t xml:space="preserve">слей, записавшихся подъячими въ разные При- </w:t>
      </w:r>
      <w:r>
        <w:br/>
      </w:r>
      <w:r>
        <w:t xml:space="preserve">хазы и о запискь ихъ въ драгуны: 2108. — </w:t>
      </w:r>
      <w:r>
        <w:br/>
      </w:r>
      <w:r>
        <w:t xml:space="preserve">Обязанность родственпиковъ объявлять © не- </w:t>
      </w:r>
      <w:r>
        <w:br/>
      </w:r>
      <w:r>
        <w:t xml:space="preserve">родосляхь ‘для опредьлешя ихъ въ службу. </w:t>
      </w:r>
      <w:r>
        <w:br/>
      </w:r>
      <w:r>
        <w:t xml:space="preserve">2527, п. 3. 2557. — Отписка на’ Государя </w:t>
      </w:r>
      <w:r>
        <w:br/>
      </w:r>
      <w:r>
        <w:t xml:space="preserve">помбсти у укрывающихся оть службы не- </w:t>
      </w:r>
      <w:r>
        <w:br/>
      </w:r>
      <w:r>
        <w:t xml:space="preserve">дорослей. 2555, п. 1.—Объ отпуск недоро- </w:t>
      </w:r>
      <w:r>
        <w:br/>
      </w:r>
      <w:r>
        <w:t xml:space="preserve">слей, кони окажутся къ службЪ неспособными, </w:t>
      </w:r>
      <w:r>
        <w:br/>
      </w:r>
      <w:r>
        <w:t xml:space="preserve">по домамъ. 2567.—Недорослей, отпущенныхь </w:t>
      </w:r>
      <w:r>
        <w:br/>
      </w:r>
      <w:r>
        <w:t xml:space="preserve">въ домы и отданныхь въ школы, выслать для </w:t>
      </w:r>
      <w:r>
        <w:br/>
      </w:r>
      <w:r>
        <w:t xml:space="preserve">смотра въ Сенатьн наказан!еза неисполнене </w:t>
      </w:r>
      <w:r>
        <w:br/>
      </w:r>
      <w:r>
        <w:t xml:space="preserve">сего. 2492. 2497.— О обучени 700 недоро- </w:t>
      </w:r>
      <w:r>
        <w:br/>
      </w:r>
      <w:r>
        <w:t xml:space="preserve">слей въ МосквЪ, для приуготовлешя ихъ пъ </w:t>
      </w:r>
      <w:r>
        <w:br/>
      </w:r>
      <w:r>
        <w:t xml:space="preserve">службЪ, Воннскому Артикулу; объ употребле- </w:t>
      </w:r>
      <w:r>
        <w:br/>
      </w:r>
      <w:r>
        <w:t xml:space="preserve">ни оныхь для посылокъ и о выдачф имъ жа- </w:t>
      </w:r>
      <w:r>
        <w:br/>
      </w:r>
      <w:r>
        <w:t xml:space="preserve">лованья и проманта. 2554. — Записка въ </w:t>
      </w:r>
      <w:r>
        <w:br/>
      </w:r>
      <w:r>
        <w:t xml:space="preserve">Канцелярти Сената лвляющихся недорослей, </w:t>
      </w:r>
      <w:r>
        <w:br/>
      </w:r>
      <w:r>
        <w:t xml:space="preserve">съ озпачешемьъ ихъ лёть и имфня. 2569.</w:t>
      </w:r>
    </w:p>
    <w:p>
      <w:pPr>
        <w:pStyle w:val="Normal"/>
      </w:pPr>
      <w:r>
        <w:t xml:space="preserve">Т. У. (1715—1749) Подтверждеше о высылк® </w:t>
      </w:r>
      <w:r>
        <w:br/>
      </w:r>
      <w:r>
        <w:t xml:space="preserve">дворянскихъ дфзей недорослей на смотръ въ </w:t>
      </w:r>
      <w:r>
        <w:br/>
      </w:r>
      <w:r>
        <w:t xml:space="preserve">Канцелярно Сената, 2625.2652. 2751. 2771. </w:t>
      </w:r>
      <w:r>
        <w:br/>
      </w:r>
      <w:r>
        <w:t xml:space="preserve">2779.—0О высыльв изъ Военной Канцеляри </w:t>
      </w:r>
      <w:r>
        <w:br/>
      </w:r>
      <w:r>
        <w:t xml:space="preserve">въ комплекть арменсвихъь полковъ 200 чело- </w:t>
      </w:r>
      <w:r>
        <w:br/>
      </w:r>
      <w:r>
        <w:t xml:space="preserve">вБвъ изь недорослей. 2884. —О обнародова- </w:t>
      </w:r>
      <w:r>
        <w:br/>
      </w:r>
      <w:r>
        <w:t xml:space="preserve">иш именъ явившихся ‘на смотрь недорослей. </w:t>
      </w:r>
      <w:r>
        <w:br/>
      </w:r>
      <w:r>
        <w:t xml:space="preserve">2988.—Освобождеше недорослей отъ пытки. </w:t>
      </w:r>
      <w:r>
        <w:br/>
      </w:r>
      <w:r>
        <w:t xml:space="preserve">5006, Вомн. Процес, Гл. ТТ. п. 10:</w:t>
      </w:r>
    </w:p>
    <w:p>
      <w:pPr>
        <w:pStyle w:val="Normal"/>
      </w:pPr>
      <w:r>
        <w:t xml:space="preserve">ТУТ. (1720—1722}0 явь недорослей на смотръ </w:t>
      </w:r>
      <w:r>
        <w:br/>
      </w:r>
      <w:r>
        <w:t xml:space="preserve">» опредфлениихъ въ службу. 5651.—Изь ка- </w:t>
      </w:r>
      <w:r>
        <w:br/>
      </w:r>
      <w:r>
        <w:t xml:space="preserve">кого звашя записывать ихъ въ службу и въ </w:t>
      </w:r>
      <w:r>
        <w:br/>
      </w:r>
      <w:r>
        <w:t xml:space="preserve">хаке полки опредфлять. 5757.—Правнла для </w:t>
      </w:r>
      <w:r>
        <w:br/>
      </w:r>
      <w:r>
        <w:t xml:space="preserve">лвки ихь на смотрьи записки въ службу, икакъ </w:t>
      </w:r>
      <w:r>
        <w:br/>
      </w:r>
      <w:r>
        <w:t xml:space="preserve">поступать съ ухрывающимися оть оной. 5805. </w:t>
      </w:r>
      <w:r>
        <w:br/>
      </w:r>
      <w:r>
        <w:t xml:space="preserve">5810. 5816. 5520. 5825. 5856. 5874..5897. </w:t>
      </w:r>
      <w:r>
        <w:br/>
      </w:r>
      <w:r>
        <w:t xml:space="preserve">5909.—0Объ отпуск въ домы старыхь и у- </w:t>
      </w:r>
      <w:r>
        <w:br/>
      </w:r>
      <w:r>
        <w:t xml:space="preserve">вЪчныхь по ихь осмотр, 5920,</w:t>
      </w:r>
    </w:p>
    <w:p>
      <w:pPr>
        <w:pStyle w:val="Normal"/>
      </w:pPr>
      <w:r>
        <w:t xml:space="preserve">251 </w:t>
      </w:r>
      <w:r>
        <w:br/>
      </w:r>
      <w:r>
        <w:t xml:space="preserve">Н.</w:t>
      </w:r>
    </w:p>
    <w:p>
      <w:pPr>
        <w:pStyle w:val="Normal"/>
      </w:pPr>
      <w:r>
        <w:t xml:space="preserve">ТаУП. (1725—1727) Годныхь въ. службу пе- </w:t>
      </w:r>
      <w:r>
        <w:br/>
      </w:r>
      <w:r>
        <w:t xml:space="preserve">дорослей отсылать въ Военную Коллегио, а </w:t>
      </w:r>
      <w:r>
        <w:br/>
      </w:r>
      <w:r>
        <w:t xml:space="preserve">малольтныхь отпускать въ домы. 4180. — </w:t>
      </w:r>
      <w:r>
        <w:br/>
      </w:r>
      <w:r>
        <w:t xml:space="preserve">Подъячихъ изъ купечества и положенных въ </w:t>
      </w:r>
      <w:r>
        <w:br/>
      </w:r>
      <w:r>
        <w:t xml:space="preserve">тТагло, но. смотрф отпускать безъ вадержан!я. </w:t>
      </w:r>
      <w:r>
        <w:br/>
      </w:r>
      <w:r>
        <w:t xml:space="preserve">4152, —Недорослами въ. Сибирской: Губерши, </w:t>
      </w:r>
      <w:r>
        <w:br/>
      </w:r>
      <w:r>
        <w:t xml:space="preserve">не высылая оныхь, укомплектовать тамопиие </w:t>
      </w:r>
      <w:r>
        <w:br/>
      </w:r>
      <w:r>
        <w:t xml:space="preserve">тарнизопные. полки, 4804.—Объ отсылк$. не- </w:t>
      </w:r>
      <w:r>
        <w:br/>
      </w:r>
      <w:r>
        <w:t xml:space="preserve">дорослей изъ дворянъ для ученя въ Академ и </w:t>
      </w:r>
      <w:r>
        <w:br/>
      </w:r>
      <w:r>
        <w:t xml:space="preserve">С. Петербургскую и Московскую. 4865, т. 3.— </w:t>
      </w:r>
      <w:r>
        <w:br/>
      </w:r>
      <w:r>
        <w:t xml:space="preserve">О недоросляхъ изъ Смоленской Шляхты. 4958.</w:t>
      </w:r>
    </w:p>
    <w:p>
      <w:pPr>
        <w:pStyle w:val="Normal"/>
      </w:pPr>
      <w:r>
        <w:t xml:space="preserve">Т. УШ. (1728—1752) О обязанностяхь  дво- </w:t>
      </w:r>
      <w:r>
        <w:br/>
      </w:r>
      <w:r>
        <w:t xml:space="preserve">рянскихъ дфтей являться на смотръ къ Герольд- </w:t>
      </w:r>
      <w:r>
        <w:br/>
      </w:r>
      <w:r>
        <w:t xml:space="preserve">мейстеру и поступать по ‘его распоряжению </w:t>
      </w:r>
      <w:r>
        <w:br/>
      </w:r>
      <w:r>
        <w:t xml:space="preserve">въ военную службу. 5927.— О высылкв:не- </w:t>
      </w:r>
      <w:r>
        <w:br/>
      </w:r>
      <w:r>
        <w:t xml:space="preserve">дорослей на службу въ С. Петербургъ. 5976. </w:t>
      </w:r>
      <w:r>
        <w:br/>
      </w:r>
      <w:r>
        <w:t xml:space="preserve">—О представлен!и недорослей на смотрь въ </w:t>
      </w:r>
      <w:r>
        <w:br/>
      </w:r>
      <w:r>
        <w:t xml:space="preserve">Кабинеть. 6127.</w:t>
      </w:r>
    </w:p>
    <w:p>
      <w:pPr>
        <w:pStyle w:val="Normal"/>
      </w:pPr>
      <w:r>
        <w:t xml:space="preserve">“Г. 1Х. (1755—1756) Недорослей, за коими болфе </w:t>
      </w:r>
      <w:r>
        <w:br/>
      </w:r>
      <w:r>
        <w:t xml:space="preserve">20 душь, высылать въ С. Петербургь; про- </w:t>
      </w:r>
      <w:r>
        <w:br/>
      </w:r>
      <w:r>
        <w:t xml:space="preserve">чихь же опредфлять въ ближне Армейсяе </w:t>
      </w:r>
      <w:r>
        <w:br/>
      </w:r>
      <w:r>
        <w:t xml:space="preserve">полки. 6468. 6640. — Составить изъ недоро- </w:t>
      </w:r>
      <w:r>
        <w:br/>
      </w:r>
      <w:r>
        <w:t xml:space="preserve">слей на СамарЪ и въ АлексфевскВ дворянскую </w:t>
      </w:r>
      <w:r>
        <w:br/>
      </w:r>
      <w:r>
        <w:t xml:space="preserve">роту. 6726. — Недорослей изъ дворянъ въ ку- </w:t>
      </w:r>
      <w:r>
        <w:br/>
      </w:r>
      <w:r>
        <w:t xml:space="preserve">печество не’ записывать. 6945. — Взрослыхь </w:t>
      </w:r>
      <w:r>
        <w:br/>
      </w:r>
      <w:r>
        <w:t xml:space="preserve">недорослей изъ дворянъ разметить въ полки, </w:t>
      </w:r>
      <w:r>
        <w:br/>
      </w:r>
      <w:r>
        <w:t xml:space="preserve">а малолфтныхь въ школы. 6949, 7059.</w:t>
      </w:r>
    </w:p>
    <w:p>
      <w:pPr>
        <w:pStyle w:val="Normal"/>
      </w:pPr>
      <w:r>
        <w:t xml:space="preserve">Т. Х. (1757 — 1759) О лак недорослей для </w:t>
      </w:r>
      <w:r>
        <w:br/>
      </w:r>
      <w:r>
        <w:t xml:space="preserve">смотра; о обучевнти ихъ грамот и опредфле- </w:t>
      </w:r>
      <w:r>
        <w:br/>
      </w:r>
      <w:r>
        <w:t xml:space="preserve">ни въ службу. 7474. 7182. — О порядЕВ </w:t>
      </w:r>
      <w:r>
        <w:br/>
      </w:r>
      <w:r>
        <w:t xml:space="preserve">опредфаеня оныхъ къ приказнымь дфламъ. </w:t>
      </w:r>
      <w:r>
        <w:br/>
      </w:r>
      <w:r>
        <w:t xml:space="preserve">7201. 7248. — Присланныхь въ С, Петер- </w:t>
      </w:r>
      <w:r>
        <w:br/>
      </w:r>
      <w:r>
        <w:t xml:space="preserve">бургь оставаять для обученйя въ гарнизон- </w:t>
      </w:r>
      <w:r>
        <w:br/>
      </w:r>
      <w:r>
        <w:t xml:space="preserve">ной школ, производя имбющимь менфе 20 </w:t>
      </w:r>
      <w:r>
        <w:br/>
      </w:r>
      <w:r>
        <w:t xml:space="preserve">душъ, жалованье противъ солдатскихъ дфтей. </w:t>
      </w:r>
      <w:r>
        <w:br/>
      </w:r>
      <w:r>
        <w:t xml:space="preserve">7250. 7598.</w:t>
      </w:r>
    </w:p>
    <w:p>
      <w:pPr>
        <w:pStyle w:val="Normal"/>
      </w:pPr>
      <w:r>
        <w:t xml:space="preserve">Т. Х!. (1740—1745) О разборь недорослей изъ </w:t>
      </w:r>
      <w:r>
        <w:br/>
      </w:r>
      <w:r>
        <w:t xml:space="preserve">дворянъ, находящихся въ наук въ Присут- </w:t>
      </w:r>
      <w:r>
        <w:br/>
      </w:r>
      <w:r>
        <w:t xml:space="preserve">ственныхь мфстахъ, и образЪ обученя и про- </w:t>
      </w:r>
      <w:r>
        <w:br/>
      </w:r>
      <w:r>
        <w:t xml:space="preserve">изводства тфхь, кон оставлены для граждан- </w:t>
      </w:r>
      <w:r>
        <w:br/>
      </w:r>
      <w:r>
        <w:t xml:space="preserve">ской службы. 8149. — Подтверждеше преж- </w:t>
      </w:r>
      <w:r>
        <w:br/>
      </w:r>
      <w:r>
        <w:t xml:space="preserve">инхв иравилъ о‘явьЪ недорослей къ смотру </w:t>
      </w:r>
      <w:r>
        <w:br/>
      </w:r>
      <w:r>
        <w:t xml:space="preserve">и распредБленш нхъ въ службу. 8544. 8685. </w:t>
      </w:r>
      <w:r>
        <w:br/>
      </w:r>
      <w:r>
        <w:t xml:space="preserve">8856, п. 21. Зщ</w:t>
      </w:r>
    </w:p>
    <w:p>
      <w:pPr>
        <w:pStyle w:val="Normal"/>
      </w:pPr>
      <w:r>
        <w:t xml:space="preserve">Т; ХИ. (1749—1755) Срокъ для ивки недо- </w:t>
      </w:r>
      <w:r>
        <w:br/>
      </w:r>
      <w:r>
        <w:t xml:space="preserve">рослей ‘на смотрь: м опредфаеше малолфтныхь</w:t>
      </w:r>
    </w:p>
    <w:p>
      <w:pPr>
        <w:pStyle w:val="Normal"/>
      </w:pPr>
      <w:r>
        <w:t xml:space="preserve">въ изколы, или куда способны окажутся. 9909. </w:t>
      </w:r>
      <w:r>
        <w:br/>
      </w:r>
      <w:r>
        <w:t xml:space="preserve">*</w:t>
      </w:r>
    </w:p>
    <w:p>
      <w:pPr>
        <w:pStyle w:val="Normal"/>
      </w:pPr>
      <w:r>
        <w:t xml:space="preserve">252 </w:t>
      </w:r>
      <w:r>
        <w:br/>
      </w:r>
      <w:r>
        <w:t xml:space="preserve">Н.</w:t>
      </w:r>
    </w:p>
    <w:p>
      <w:pPr>
        <w:pStyle w:val="Normal"/>
      </w:pPr>
      <w:r>
        <w:t xml:space="preserve">— Опредвлее въ службу недорослей изъ </w:t>
      </w:r>
      <w:r>
        <w:br/>
      </w:r>
      <w:r>
        <w:t xml:space="preserve">Смоленскаго Шляхетства. 9922.</w:t>
      </w:r>
    </w:p>
    <w:p>
      <w:pPr>
        <w:pStyle w:val="Normal"/>
      </w:pPr>
      <w:r>
        <w:t xml:space="preserve">Т. ХУ. (1754—1757) Прощеше и распредь- </w:t>
      </w:r>
      <w:r>
        <w:br/>
      </w:r>
      <w:r>
        <w:t xml:space="preserve">леше недорослей, отданныхь въ солдаты и </w:t>
      </w:r>
      <w:r>
        <w:br/>
      </w:r>
      <w:r>
        <w:t xml:space="preserve">сосланныхь; новый вызовъ на смотръ и нака- </w:t>
      </w:r>
      <w:r>
        <w:br/>
      </w:r>
      <w:r>
        <w:t xml:space="preserve">зан!е за неявку къ сроку. 10254, п. 1.—Доз- </w:t>
      </w:r>
      <w:r>
        <w:br/>
      </w:r>
      <w:r>
        <w:t xml:space="preserve">волене недорослямъ, записавшись въ дБйстви- </w:t>
      </w:r>
      <w:r>
        <w:br/>
      </w:r>
      <w:r>
        <w:t xml:space="preserve">тельную военную ин гражданскую службу, обу- </w:t>
      </w:r>
      <w:r>
        <w:br/>
      </w:r>
      <w:r>
        <w:t xml:space="preserve">чаться въ Московскомъ Университеть, съ запре- </w:t>
      </w:r>
      <w:r>
        <w:br/>
      </w:r>
      <w:r>
        <w:t xml:space="preserve">щен1емъ обходить таковыхъ старшинствомь по </w:t>
      </w:r>
      <w:r>
        <w:br/>
      </w:r>
      <w:r>
        <w:t xml:space="preserve">служб. 10558, п. 2. — О помфщеши недоро- </w:t>
      </w:r>
      <w:r>
        <w:br/>
      </w:r>
      <w:r>
        <w:t xml:space="preserve">слейвъ Сухопутный и Морской Кадетсые Кор- </w:t>
      </w:r>
      <w:r>
        <w:br/>
      </w:r>
      <w:r>
        <w:t xml:space="preserve">пуса по уравнительному разд$ленно. 10750.</w:t>
      </w:r>
    </w:p>
    <w:p>
      <w:pPr>
        <w:pStyle w:val="Normal"/>
      </w:pPr>
      <w:r>
        <w:t xml:space="preserve">Т. ХУ. (1758—1762) Пруостановлеше написа- </w:t>
      </w:r>
      <w:r>
        <w:br/>
      </w:r>
      <w:r>
        <w:t xml:space="preserve">ня неявившихся къ смотру въ солдаты и ма- </w:t>
      </w:r>
      <w:r>
        <w:br/>
      </w:r>
      <w:r>
        <w:t xml:space="preserve">тросы и содержаше явившимся особыхъ спи-</w:t>
      </w:r>
    </w:p>
    <w:p>
      <w:pPr>
        <w:pStyle w:val="Normal"/>
      </w:pPr>
      <w:r>
        <w:t xml:space="preserve">&lt; скозъ. 11197.—Недорослей свыше 16 лЬть не </w:t>
      </w:r>
      <w:r>
        <w:br/>
      </w:r>
      <w:r>
        <w:t xml:space="preserve">опредфлять въ Кадетсюи Корпусъ, а писать </w:t>
      </w:r>
      <w:r>
        <w:br/>
      </w:r>
      <w:r>
        <w:t xml:space="preserve">въ солдаты. 11515, п. 7.—Предоставлеше оп- </w:t>
      </w:r>
      <w:r>
        <w:br/>
      </w:r>
      <w:r>
        <w:t xml:space="preserve">редфленя таковыхъ въ друг!я службы Глав- </w:t>
      </w:r>
      <w:r>
        <w:br/>
      </w:r>
      <w:r>
        <w:t xml:space="preserve">пому Директору Корпуса. 11551.</w:t>
      </w:r>
    </w:p>
    <w:p>
      <w:pPr>
        <w:pStyle w:val="Normal"/>
      </w:pPr>
      <w:r>
        <w:t xml:space="preserve">Т. ХУП. (1765—1766) Дозволене записывать ||</w:t>
      </w:r>
    </w:p>
    <w:p>
      <w:pPr>
        <w:pStyle w:val="Normal"/>
      </w:pPr>
      <w:r>
        <w:t xml:space="preserve">недорослей изъ дворянъ въ Сенатскую роту, </w:t>
      </w:r>
      <w:r>
        <w:br/>
      </w:r>
      <w:r>
        <w:t xml:space="preserve">по усмотрёнио Генералъ-Прокурора. 12588.</w:t>
      </w:r>
    </w:p>
    <w:p>
      <w:pPr>
        <w:pStyle w:val="Normal"/>
      </w:pPr>
      <w:r>
        <w:t xml:space="preserve">Т. ХХ! (1781—1785) Порядовъ према въ воен- </w:t>
      </w:r>
      <w:r>
        <w:br/>
      </w:r>
      <w:r>
        <w:t xml:space="preserve">ную службу недорослей изъ дворянъ. 15500.</w:t>
      </w:r>
    </w:p>
    <w:p>
      <w:pPr>
        <w:pStyle w:val="Normal"/>
      </w:pPr>
      <w:r>
        <w:t xml:space="preserve">Т. ХХУ. (1798 —1799) Недорослей изъ дво- </w:t>
      </w:r>
      <w:r>
        <w:br/>
      </w:r>
      <w:r>
        <w:t xml:space="preserve">рянъ въ статскую службу безъ Высочайшаго </w:t>
      </w:r>
      <w:r>
        <w:br/>
      </w:r>
      <w:r>
        <w:t xml:space="preserve">утвержденя не принимать. 19156.</w:t>
      </w:r>
    </w:p>
    <w:p>
      <w:pPr>
        <w:pStyle w:val="Normal"/>
      </w:pPr>
      <w:r>
        <w:t xml:space="preserve">Т. ХХУЕ. (1800—1801) Отмфна означеннаго </w:t>
      </w:r>
      <w:r>
        <w:br/>
      </w:r>
      <w:r>
        <w:t xml:space="preserve">запрещен!я. 19856, п. 2.</w:t>
      </w:r>
    </w:p>
    <w:p>
      <w:pPr>
        <w:pStyle w:val="Normal"/>
      </w:pPr>
      <w:r>
        <w:t xml:space="preserve">Т. ХХУИ. (1802—1805) О дворянств$ являю- </w:t>
      </w:r>
      <w:r>
        <w:br/>
      </w:r>
      <w:r>
        <w:t xml:space="preserve">щихся для опредфленя въ военную службу </w:t>
      </w:r>
      <w:r>
        <w:br/>
      </w:r>
      <w:r>
        <w:t xml:space="preserve">недорослей брать справки оть Герольдш. </w:t>
      </w:r>
      <w:r>
        <w:br/>
      </w:r>
      <w:r>
        <w:t xml:space="preserve">20920.</w:t>
      </w:r>
    </w:p>
    <w:p>
      <w:pPr>
        <w:pStyle w:val="Normal"/>
      </w:pPr>
      <w:r>
        <w:t xml:space="preserve">Т. ХХХУИ. (1820—1821) О свидьтельствахъ, </w:t>
      </w:r>
      <w:r>
        <w:br/>
      </w:r>
      <w:r>
        <w:t xml:space="preserve">вавя должны быть выдаваемы недорослямь </w:t>
      </w:r>
      <w:r>
        <w:br/>
      </w:r>
      <w:r>
        <w:t xml:space="preserve">изъ дворянъ для опредфлешя въ военную служ- </w:t>
      </w:r>
      <w:r>
        <w:br/>
      </w:r>
      <w:r>
        <w:t xml:space="preserve">бу. 28509.</w:t>
      </w:r>
    </w:p>
    <w:p>
      <w:pPr>
        <w:pStyle w:val="Normal"/>
      </w:pPr>
      <w:r>
        <w:t xml:space="preserve">См. также: ВозрАстъ. Дворянетво. ВоЕн- </w:t>
      </w:r>
      <w:r>
        <w:br/>
      </w:r>
      <w:r>
        <w:t xml:space="preserve">-ПОНАЯ СЛУЖБА.</w:t>
      </w:r>
    </w:p>
    <w:p>
      <w:pPr>
        <w:pStyle w:val="Normal"/>
      </w:pPr>
      <w:r>
        <w:t xml:space="preserve">НЕДЪЛЬЩИКИ. См. Пристлавы и НЕдъль- </w:t>
      </w:r>
      <w:r>
        <w:br/>
      </w:r>
      <w:r>
        <w:t xml:space="preserve">2 щики.</w:t>
      </w:r>
    </w:p>
    <w:p>
      <w:pPr>
        <w:pStyle w:val="Normal"/>
      </w:pPr>
      <w:r>
        <w:t xml:space="preserve">НЕЗАКОННОРОЖДЕННЫЕ.</w:t>
      </w:r>
    </w:p>
    <w:p>
      <w:pPr>
        <w:pStyle w:val="Normal"/>
      </w:pPr>
      <w:r>
        <w:t xml:space="preserve">Т.Т. (1649 — 1675) За ложное назван!е кого </w:t>
      </w:r>
      <w:r>
        <w:br/>
      </w:r>
      <w:r>
        <w:t xml:space="preserve">‚либо’выблядкомь править безчест!е вдвое. Не- </w:t>
      </w:r>
      <w:r>
        <w:br/>
      </w:r>
      <w:r>
        <w:t xml:space="preserve">законнорожденныхь дфтей ни въ какомъ ‘слу-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чаф къ законнымъ не причитать и имъ пом5- </w:t>
      </w:r>
      <w:r>
        <w:br/>
      </w:r>
      <w:r>
        <w:t xml:space="preserve">сти и вотчинъ неё давать. Ул. Х. 280,</w:t>
      </w:r>
    </w:p>
    <w:p>
      <w:pPr>
        <w:pStyle w:val="Normal"/>
      </w:pPr>
      <w:r>
        <w:t xml:space="preserve">Т. ГУ. (1700—1742) О приемф незаконнорожден- </w:t>
      </w:r>
      <w:r>
        <w:br/>
      </w:r>
      <w:r>
        <w:t xml:space="preserve">ныхъ въ госпитали на прокормлеше. 2467, </w:t>
      </w:r>
      <w:r>
        <w:br/>
      </w:r>
      <w:r>
        <w:t xml:space="preserve">ГГ. п. 18. 24771.</w:t>
      </w:r>
    </w:p>
    <w:p>
      <w:pPr>
        <w:pStyle w:val="Normal"/>
      </w:pPr>
      <w:r>
        <w:t xml:space="preserve">Т. У. (1715 — 1719) О построеши при город- </w:t>
      </w:r>
      <w:r>
        <w:br/>
      </w:r>
      <w:r>
        <w:t xml:space="preserve">скихъ церквахъ госпиталей для пр1ема и со- </w:t>
      </w:r>
      <w:r>
        <w:br/>
      </w:r>
      <w:r>
        <w:t xml:space="preserve">держаншя незаконнорожденныхь дфтей. 2856. </w:t>
      </w:r>
      <w:r>
        <w:br/>
      </w:r>
      <w:r>
        <w:t xml:space="preserve">2955.—Правила према незаконнорожденныхь </w:t>
      </w:r>
      <w:r>
        <w:br/>
      </w:r>
      <w:r>
        <w:t xml:space="preserve">и наказане, опредфляемое матерямъ за умерщ- </w:t>
      </w:r>
      <w:r>
        <w:br/>
      </w:r>
      <w:r>
        <w:t xml:space="preserve">влен!е оныхъ. 2955.</w:t>
      </w:r>
    </w:p>
    <w:p>
      <w:pPr>
        <w:pStyle w:val="Normal"/>
      </w:pPr>
      <w:r>
        <w:t xml:space="preserve">Т. \. (41720 — 1722) Учреждеше’ госпиталей </w:t>
      </w:r>
      <w:r>
        <w:br/>
      </w:r>
      <w:r>
        <w:t xml:space="preserve">для незаконнорожденныхь на основан!и указа </w:t>
      </w:r>
      <w:r>
        <w:br/>
      </w:r>
      <w:r>
        <w:t xml:space="preserve">1715 года (2955) и жалованье; опредфляемое </w:t>
      </w:r>
      <w:r>
        <w:br/>
      </w:r>
      <w:r>
        <w:t xml:space="preserve">имъ и кормилицамъ ихъ. 5502. °</w:t>
      </w:r>
    </w:p>
    <w:p>
      <w:pPr>
        <w:pStyle w:val="Normal"/>
      </w:pPr>
      <w:r>
        <w:t xml:space="preserve">Т. УП. (#725—1727) Правила переписи незакон- </w:t>
      </w:r>
      <w:r>
        <w:br/>
      </w:r>
      <w:r>
        <w:t xml:space="preserve">норожденныхь и подкидышей. 4159.—Рас- </w:t>
      </w:r>
      <w:r>
        <w:br/>
      </w:r>
      <w:r>
        <w:t xml:space="preserve">предБлеше находящихся въ госпиталяхь взрос- </w:t>
      </w:r>
      <w:r>
        <w:br/>
      </w:r>
      <w:r>
        <w:t xml:space="preserve">лыхъ незавоннорожденныхь дфтей и подки- </w:t>
      </w:r>
      <w:r>
        <w:br/>
      </w:r>
      <w:r>
        <w:t xml:space="preserve">дышей. 4421, сте. 2.—О перемфщени въ Мо- </w:t>
      </w:r>
      <w:r>
        <w:br/>
      </w:r>
      <w:r>
        <w:t xml:space="preserve">скв$ незаконнорожденныхь изъ учрежденных </w:t>
      </w:r>
      <w:r>
        <w:br/>
      </w:r>
      <w:r>
        <w:t xml:space="preserve">при церквахь госпиталей въ друг! я здашя и </w:t>
      </w:r>
      <w:r>
        <w:br/>
      </w:r>
      <w:r>
        <w:t xml:space="preserve">о присылкф въ Штатсъ-Контору о налич- </w:t>
      </w:r>
      <w:r>
        <w:br/>
      </w:r>
      <w:r>
        <w:t xml:space="preserve">ныхъ и умершихъ незаконнорожденныхь дф- </w:t>
      </w:r>
      <w:r>
        <w:br/>
      </w:r>
      <w:r>
        <w:t xml:space="preserve">тяхъ ежемфсячныхь вфдомостей. 4844.</w:t>
      </w:r>
    </w:p>
    <w:p>
      <w:pPr>
        <w:pStyle w:val="Normal"/>
      </w:pPr>
      <w:r>
        <w:t xml:space="preserve">Т. УШ. (1728—1752) Распредълеше воспитан- </w:t>
      </w:r>
      <w:r>
        <w:br/>
      </w:r>
      <w:r>
        <w:t xml:space="preserve">ныхъ въ госпиталяхь незаконнорожденныхъ </w:t>
      </w:r>
      <w:r>
        <w:br/>
      </w:r>
      <w:r>
        <w:t xml:space="preserve">мужескаго и женскаго пола по достиженйи со- </w:t>
      </w:r>
      <w:r>
        <w:br/>
      </w:r>
      <w:r>
        <w:t xml:space="preserve">вершеннолвт!я. 5452. 5584. 5674.—О содер- </w:t>
      </w:r>
      <w:r>
        <w:br/>
      </w:r>
      <w:r>
        <w:t xml:space="preserve">жанши, производимомь незаконнорожденнымъ </w:t>
      </w:r>
      <w:r>
        <w:br/>
      </w:r>
      <w:r>
        <w:t xml:space="preserve">дётлмъ, воспитываемымъ въ госпиталяхъ. 5679.</w:t>
      </w:r>
    </w:p>
    <w:p>
      <w:pPr>
        <w:pStyle w:val="Normal"/>
      </w:pPr>
      <w:r>
        <w:t xml:space="preserve">Т. ХТ. (1740—1745) Правила записки незакон- </w:t>
      </w:r>
      <w:r>
        <w:br/>
      </w:r>
      <w:r>
        <w:t xml:space="preserve">норожденныхь въ ревизю. 8856, п. 16.</w:t>
      </w:r>
    </w:p>
    <w:p>
      <w:pPr>
        <w:pStyle w:val="Normal"/>
      </w:pPr>
      <w:r>
        <w:t xml:space="preserve">Т. ХИ. (1744—1748) Незаконнорожденныхъ, не </w:t>
      </w:r>
      <w:r>
        <w:br/>
      </w:r>
      <w:r>
        <w:t xml:space="preserve">избравшихъ рода жизни, записывать въ поду- </w:t>
      </w:r>
      <w:r>
        <w:br/>
      </w:r>
      <w:r>
        <w:t xml:space="preserve">шный окладъ за тёми людьми, кои ихъ под- </w:t>
      </w:r>
      <w:r>
        <w:br/>
      </w:r>
      <w:r>
        <w:t xml:space="preserve">няли и съ малолфтства воспитали. 8966. — </w:t>
      </w:r>
      <w:r>
        <w:br/>
      </w:r>
      <w:r>
        <w:t xml:space="preserve">О запискВ незаконнорожденныхь въ одно зва- </w:t>
      </w:r>
      <w:r>
        <w:br/>
      </w:r>
      <w:r>
        <w:t xml:space="preserve">не съ ихъвоспитателями, если сиг не изъ Дво- </w:t>
      </w:r>
      <w:r>
        <w:br/>
      </w:r>
      <w:r>
        <w:t xml:space="preserve">рянъ. 9011.—О свидБтельствованйи малолЪт- </w:t>
      </w:r>
      <w:r>
        <w:br/>
      </w:r>
      <w:r>
        <w:t xml:space="preserve">ныхЪ незаконнорожденныхъ, кои пе могутъ </w:t>
      </w:r>
      <w:r>
        <w:br/>
      </w:r>
      <w:r>
        <w:t xml:space="preserve">явиться сами для ревизш, на мфстахъ. 9056.— </w:t>
      </w:r>
      <w:r>
        <w:br/>
      </w:r>
      <w:r>
        <w:t xml:space="preserve">О высылк въ С. Петербургъь на поселеше </w:t>
      </w:r>
      <w:r>
        <w:br/>
      </w:r>
      <w:r>
        <w:t xml:space="preserve">незаконнорожденныхь, являющихся при нере- </w:t>
      </w:r>
      <w:r>
        <w:br/>
      </w:r>
      <w:r>
        <w:t xml:space="preserve">писи въ пазачьихь городахъ и селешлхь Дон- </w:t>
      </w:r>
      <w:r>
        <w:br/>
      </w:r>
      <w:r>
        <w:t xml:space="preserve">скаго войска. 9065. — О запискв въ ревизйо </w:t>
      </w:r>
      <w:r>
        <w:br/>
      </w:r>
      <w:r>
        <w:t xml:space="preserve">за священнои церковнослужителями воспитан-</w:t>
      </w:r>
    </w:p>
    <w:p>
      <w:pPr>
        <w:pStyle w:val="Normal"/>
      </w:pPr>
      <w:r>
        <w:t xml:space="preserve">РЕЭСТРЪ АЛФАВИТНЫЙ 255</w:t>
      </w:r>
    </w:p>
    <w:p>
      <w:pPr>
        <w:pStyle w:val="Normal"/>
      </w:pPr>
      <w:r>
        <w:t xml:space="preserve">Н:</w:t>
      </w:r>
    </w:p>
    <w:p>
      <w:pPr>
        <w:pStyle w:val="Normal"/>
      </w:pPr>
      <w:r>
        <w:t xml:space="preserve">ныхъ ими незаконнорожденныхь дфтей, и о за- </w:t>
      </w:r>
      <w:r>
        <w:br/>
      </w:r>
      <w:r>
        <w:t xml:space="preserve">чиблеши сихъ пр!емышевъ, по смерти воспи- </w:t>
      </w:r>
      <w:r>
        <w:br/>
      </w:r>
      <w:r>
        <w:t xml:space="preserve">тателен ихъ, за тми, кто изъ платежа’ по- </w:t>
      </w:r>
      <w:r>
        <w:br/>
      </w:r>
      <w:r>
        <w:t xml:space="preserve">‚душныхъ денегь взять ихъ пожелаетт. 9545.</w:t>
      </w:r>
    </w:p>
    <w:p>
      <w:pPr>
        <w:pStyle w:val="Normal"/>
      </w:pPr>
      <w:r>
        <w:t xml:space="preserve">Т. ХУ. (1758 — 1762) Незаконнорожденныхъ, </w:t>
      </w:r>
      <w:r>
        <w:br/>
      </w:r>
      <w:r>
        <w:t xml:space="preserve">являющихся при разбор бфглыхъ, обращать </w:t>
      </w:r>
      <w:r>
        <w:br/>
      </w:r>
      <w:r>
        <w:t xml:space="preserve">въ солдаты. 10896, 2. 5.— Запрещение вводить </w:t>
      </w:r>
      <w:r>
        <w:br/>
      </w:r>
      <w:r>
        <w:t xml:space="preserve">незаконнорожденныхь въ фамилию и наслёд- </w:t>
      </w:r>
      <w:r>
        <w:br/>
      </w:r>
      <w:r>
        <w:t xml:space="preserve">ство по волЪ принявшихь ихъ воспитателей. </w:t>
      </w:r>
      <w:r>
        <w:br/>
      </w:r>
      <w:r>
        <w:t xml:space="preserve">11456. См. также: Ро ждЕНТЕ.</w:t>
      </w:r>
    </w:p>
    <w:p>
      <w:pPr>
        <w:pStyle w:val="Normal"/>
      </w:pPr>
      <w:r>
        <w:t xml:space="preserve">Т. ХУП. (1765—1766) Въ Казанской Губерни </w:t>
      </w:r>
      <w:r>
        <w:br/>
      </w:r>
      <w:r>
        <w:t xml:space="preserve">содержать незаконнорожденныхь младенцевъ </w:t>
      </w:r>
      <w:r>
        <w:br/>
      </w:r>
      <w:r>
        <w:t xml:space="preserve">изъ доходовъь Коллеги Экономи. 12591.</w:t>
      </w:r>
    </w:p>
    <w:p>
      <w:pPr>
        <w:pStyle w:val="Normal"/>
      </w:pPr>
      <w:r>
        <w:t xml:space="preserve">Т. ХХ. (1770 — 1774) Подкидышей отдавать </w:t>
      </w:r>
      <w:r>
        <w:br/>
      </w:r>
      <w:r>
        <w:t xml:space="preserve">въ Воспитательные домы. 15554. 13950.</w:t>
      </w:r>
    </w:p>
    <w:p>
      <w:pPr>
        <w:pStyle w:val="Normal"/>
      </w:pPr>
      <w:r>
        <w:t xml:space="preserve">Т. ХХУ!. (1800—1801) Устранеше незаконно- </w:t>
      </w:r>
      <w:r>
        <w:br/>
      </w:r>
      <w:r>
        <w:t xml:space="preserve">рожденныхь отъ наслБаства. 19510-</w:t>
      </w:r>
    </w:p>
    <w:p>
      <w:pPr>
        <w:pStyle w:val="Normal"/>
      </w:pPr>
      <w:r>
        <w:t xml:space="preserve">Т. ХХХ. (1806 —1807) Обь отдачЪ помфщи- </w:t>
      </w:r>
      <w:r>
        <w:br/>
      </w:r>
      <w:r>
        <w:t xml:space="preserve">камъ на воспитанш!е незаконнорожденныхъ сол- </w:t>
      </w:r>
      <w:r>
        <w:br/>
      </w:r>
      <w:r>
        <w:t xml:space="preserve">датскихь дбтей. 22565.</w:t>
      </w:r>
    </w:p>
    <w:p>
      <w:pPr>
        <w:pStyle w:val="Normal"/>
      </w:pPr>
      <w:r>
        <w:t xml:space="preserve">Т. ХХХИ. (1812—1814) О записыванш неза- </w:t>
      </w:r>
      <w:r>
        <w:br/>
      </w:r>
      <w:r>
        <w:t xml:space="preserve">коннорожденныхь солдатскихь дфтей въ Си- </w:t>
      </w:r>
      <w:r>
        <w:br/>
      </w:r>
      <w:r>
        <w:t xml:space="preserve">ротскя Отдфленйя и объ опредьлени ихъ на </w:t>
      </w:r>
      <w:r>
        <w:br/>
      </w:r>
      <w:r>
        <w:t xml:space="preserve">службу. 24945.—Незаконнорожденные, воспи- </w:t>
      </w:r>
      <w:r>
        <w:br/>
      </w:r>
      <w:r>
        <w:t xml:space="preserve">тываемые въ Финлянди на общественномъ </w:t>
      </w:r>
      <w:r>
        <w:br/>
      </w:r>
      <w:r>
        <w:t xml:space="preserve">иждивении, должны быть господствующей въ </w:t>
      </w:r>
      <w:r>
        <w:br/>
      </w:r>
      <w:r>
        <w:t xml:space="preserve">томъ краю религ. 25045. — О признаваши </w:t>
      </w:r>
      <w:r>
        <w:br/>
      </w:r>
      <w:r>
        <w:t xml:space="preserve">незаконнорожденными дЪтей солдатских женъ, </w:t>
      </w:r>
      <w:r>
        <w:br/>
      </w:r>
      <w:r>
        <w:t xml:space="preserve">вступившихь въ бракъ, безь надлежащаго у- </w:t>
      </w:r>
      <w:r>
        <w:br/>
      </w:r>
      <w:r>
        <w:t xml:space="preserve">достовфреня о смерти мужей ихъ. 25140. — </w:t>
      </w:r>
      <w:r>
        <w:br/>
      </w:r>
      <w:r>
        <w:t xml:space="preserve">О содержани и воспитани незаконнорожден- </w:t>
      </w:r>
      <w:r>
        <w:br/>
      </w:r>
      <w:r>
        <w:t xml:space="preserve">ныхь солдатскихь дфтей. 25214.</w:t>
      </w:r>
    </w:p>
    <w:p>
      <w:pPr>
        <w:pStyle w:val="Normal"/>
      </w:pPr>
      <w:r>
        <w:t xml:space="preserve">Т. ХХХ. (1815 —1816) О правахъ дфтей, ро- </w:t>
      </w:r>
      <w:r>
        <w:br/>
      </w:r>
      <w:r>
        <w:t xml:space="preserve">жденныхь внф брака отъ Эстлянадскихь кре- </w:t>
      </w:r>
      <w:r>
        <w:br/>
      </w:r>
      <w:r>
        <w:t xml:space="preserve">стьянокъ н объ обязанностяхь ихъ родителей. </w:t>
      </w:r>
      <w:r>
        <w:br/>
      </w:r>
      <w:r>
        <w:t xml:space="preserve">26278, Угреж. для Эстлянд. ‘крестьян. </w:t>
      </w:r>
      <w:r>
        <w:br/>
      </w:r>
      <w:r>
        <w:t xml:space="preserve">Кн. 1. Гл. 1. ГЛ. 106, 107, Гл. ЛИ. Л </w:t>
      </w:r>
      <w:r>
        <w:br/>
      </w:r>
      <w:r>
        <w:t xml:space="preserve">140, 191.</w:t>
      </w:r>
    </w:p>
    <w:p>
      <w:pPr>
        <w:pStyle w:val="Normal"/>
      </w:pPr>
      <w:r>
        <w:t xml:space="preserve">Т. ХХХМУ. (1817) Ть же постановленвя о </w:t>
      </w:r>
      <w:r>
        <w:br/>
      </w:r>
      <w:r>
        <w:t xml:space="preserve">дВтяхь, внф брака рожденныхъ отъ Курлянд- </w:t>
      </w:r>
      <w:r>
        <w:br/>
      </w:r>
      <w:r>
        <w:t xml:space="preserve">скихъ крестьянокъ. 27024, Узрел. о Ку’рл. </w:t>
      </w:r>
      <w:r>
        <w:br/>
      </w:r>
      <w:r>
        <w:t xml:space="preserve">крестьян. Кн. 1Ё, Гл. 1. УЛ 75; 7%. </w:t>
      </w:r>
      <w:r>
        <w:br/>
      </w:r>
      <w:r>
        <w:t xml:space="preserve">Гл. ТР; ЛЛ 110, И.</w:t>
      </w:r>
    </w:p>
    <w:p>
      <w:pPr>
        <w:pStyle w:val="Normal"/>
      </w:pPr>
      <w:r>
        <w:t xml:space="preserve">Т. ХХХУ. (1818) О произвождени платы во- </w:t>
      </w:r>
      <w:r>
        <w:br/>
      </w:r>
      <w:r>
        <w:t xml:space="preserve">спитателямь незаконнорожденныхь оть сол- </w:t>
      </w:r>
      <w:r>
        <w:br/>
      </w:r>
      <w:r>
        <w:t xml:space="preserve">датскихь женъ, причисленныхь къ Военноси- </w:t>
      </w:r>
      <w:r>
        <w:br/>
      </w:r>
      <w:r>
        <w:t xml:space="preserve">ротскимь Отдлешямъ. 27568. ‘а.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Т. ХХХУ1. (1819) Правила о правахъ дЪтей, </w:t>
      </w:r>
      <w:r>
        <w:br/>
      </w:r>
      <w:r>
        <w:t xml:space="preserve">рожденныхь внф брака оть Лифландскихь </w:t>
      </w:r>
      <w:r>
        <w:br/>
      </w:r>
      <w:r>
        <w:t xml:space="preserve">крестьянокъ и объ обязанностяхь ихъ роди- </w:t>
      </w:r>
      <w:r>
        <w:br/>
      </w:r>
      <w:r>
        <w:t xml:space="preserve">телей. 27755, Полож.о Лифлянд. престь- </w:t>
      </w:r>
      <w:r>
        <w:br/>
      </w:r>
      <w:r>
        <w:t xml:space="preserve">ян. Кн. Ш. Гл. 1. ФУ 36%, 365, 566. </w:t>
      </w:r>
      <w:r>
        <w:br/>
      </w:r>
      <w:r>
        <w:t xml:space="preserve">Гл. ЛУ. ГР 405, #06.</w:t>
      </w:r>
    </w:p>
    <w:p>
      <w:pPr>
        <w:pStyle w:val="Normal"/>
      </w:pPr>
      <w:r>
        <w:t xml:space="preserve">Т. ХХХУИ. (1820 — 1824) О распредфлени </w:t>
      </w:r>
      <w:r>
        <w:br/>
      </w:r>
      <w:r>
        <w:t xml:space="preserve">незаконнорожденныхь воспитанниковъ Прика- </w:t>
      </w:r>
      <w:r>
        <w:br/>
      </w:r>
      <w:r>
        <w:t xml:space="preserve">зовь Общественнаго Призрьшя. 28505.</w:t>
      </w:r>
    </w:p>
    <w:p>
      <w:pPr>
        <w:pStyle w:val="Normal"/>
      </w:pPr>
      <w:r>
        <w:t xml:space="preserve">Т. ХХХУШ. (1822 — 1825) О подкидышахь, </w:t>
      </w:r>
      <w:r>
        <w:br/>
      </w:r>
      <w:r>
        <w:t xml:space="preserve">воспитываемыхь людьми казачьяго звашя и </w:t>
      </w:r>
      <w:r>
        <w:br/>
      </w:r>
      <w:r>
        <w:t xml:space="preserve">иезаконнорожденныхь, подкидываемыхъ ‘къ ни- </w:t>
      </w:r>
      <w:r>
        <w:br/>
      </w:r>
      <w:r>
        <w:t xml:space="preserve">жнимь чинамь регулярныхъ войскъ. 29605.</w:t>
      </w:r>
    </w:p>
    <w:p>
      <w:pPr>
        <w:pStyle w:val="Normal"/>
      </w:pPr>
      <w:r>
        <w:t xml:space="preserve">Т. ХГ. (1825) О причислениге въ почтовое вф- </w:t>
      </w:r>
      <w:r>
        <w:br/>
      </w:r>
      <w:r>
        <w:t xml:space="preserve">домство младенцевъ, подкидызаемыхь почтаз1- </w:t>
      </w:r>
      <w:r>
        <w:br/>
      </w:r>
      <w:r>
        <w:t xml:space="preserve">онамъ. 50565.</w:t>
      </w:r>
    </w:p>
    <w:p>
      <w:pPr>
        <w:pStyle w:val="Normal"/>
      </w:pPr>
      <w:r>
        <w:t xml:space="preserve">См. также: ВоспитАтЕлЬНныЕ домы. Рож- </w:t>
      </w:r>
      <w:r>
        <w:br/>
      </w:r>
      <w:r>
        <w:t xml:space="preserve">ДЕНГЕ. Усыповленте.</w:t>
      </w:r>
    </w:p>
    <w:p>
      <w:pPr>
        <w:pStyle w:val="Normal"/>
      </w:pPr>
      <w:r>
        <w:t xml:space="preserve">НЕОКЛАДНЫЕ СБОРЫ. См. Своры‹ Пошлины.</w:t>
      </w:r>
    </w:p>
    <w:p>
      <w:pPr>
        <w:pStyle w:val="Normal"/>
      </w:pPr>
      <w:r>
        <w:t xml:space="preserve">НЕПОМНЯНИЕ РОДСТВА. См. Бъглыв, ст. Г,</w:t>
      </w:r>
    </w:p>
    <w:p>
      <w:pPr>
        <w:pStyle w:val="Normal"/>
      </w:pPr>
      <w:r>
        <w:t xml:space="preserve">НЕПОТРЕБСТВО. См. Блудъ.</w:t>
      </w:r>
    </w:p>
    <w:p>
      <w:pPr>
        <w:pStyle w:val="Normal"/>
      </w:pPr>
      <w:r>
        <w:t xml:space="preserve">НЕСОВЕРШЕННОЛЬТНТЕ. См. Возрлстз. </w:t>
      </w:r>
      <w:r>
        <w:br/>
      </w:r>
      <w:r>
        <w:t xml:space="preserve">ОПЕКА.</w:t>
      </w:r>
    </w:p>
    <w:p>
      <w:pPr>
        <w:pStyle w:val="Normal"/>
      </w:pPr>
      <w:r>
        <w:t xml:space="preserve">НЕСОСТОЯТЕЛЬНЫЕ. Св. БАнкРОТы и НЕСО- </w:t>
      </w:r>
      <w:r>
        <w:br/>
      </w:r>
      <w:r>
        <w:t xml:space="preserve">СТОЯТЕЛЬНЫЕ. г</w:t>
      </w:r>
    </w:p>
    <w:p>
      <w:pPr>
        <w:pStyle w:val="Normal"/>
      </w:pPr>
      <w:r>
        <w:t xml:space="preserve">НЕСУДИМЫЯ ГРАМОТЫ. См. Грамоты.</w:t>
      </w:r>
    </w:p>
    <w:p>
      <w:pPr>
        <w:pStyle w:val="Normal"/>
      </w:pPr>
      <w:r>
        <w:t xml:space="preserve">НЕУДОБНЫЯ ЗЕМЛИ. Си. Звмли, ст. 1.</w:t>
      </w:r>
    </w:p>
    <w:p>
      <w:pPr>
        <w:pStyle w:val="Normal"/>
      </w:pPr>
      <w:r>
        <w:t xml:space="preserve">НЕУТРАЛЬНОЕ МОРЕПЛАВАНИЕ.</w:t>
      </w:r>
    </w:p>
    <w:p>
      <w:pPr>
        <w:pStyle w:val="Normal"/>
      </w:pPr>
      <w:r>
        <w:t xml:space="preserve">Т. ГУ. (1700—1712) Запрешене нападать или </w:t>
      </w:r>
      <w:r>
        <w:br/>
      </w:r>
      <w:r>
        <w:t xml:space="preserve">причинять вредъ иностраннымь кораблямъ, </w:t>
      </w:r>
      <w:r>
        <w:br/>
      </w:r>
      <w:r>
        <w:t xml:space="preserve">когда съ Державой, къ коей они принадле- </w:t>
      </w:r>
      <w:r>
        <w:br/>
      </w:r>
      <w:r>
        <w:t xml:space="preserve">жать, ить войны. 2267, Арла. 5%, 58.</w:t>
      </w:r>
    </w:p>
    <w:p>
      <w:pPr>
        <w:pStyle w:val="Normal"/>
      </w:pPr>
      <w:r>
        <w:t xml:space="preserve">Т. У. (1715—1719) Декларацзя о торговл </w:t>
      </w:r>
      <w:r>
        <w:br/>
      </w:r>
      <w:r>
        <w:t xml:space="preserve">на Балтскомъ мор; о склонеши Шведекаго. </w:t>
      </w:r>
      <w:r>
        <w:br/>
      </w:r>
      <w:r>
        <w:t xml:space="preserve">Королевства къ дозволено свободной м не- </w:t>
      </w:r>
      <w:r>
        <w:br/>
      </w:r>
      <w:r>
        <w:t xml:space="preserve">возбранной напигаши на Сфверномъ п Бал- </w:t>
      </w:r>
      <w:r>
        <w:br/>
      </w:r>
      <w:r>
        <w:t xml:space="preserve">тскомь мор; о соглаейт Россёйскаго Двора </w:t>
      </w:r>
      <w:r>
        <w:br/>
      </w:r>
      <w:r>
        <w:t xml:space="preserve">па безусловное дозволеше свободнаго пропус- </w:t>
      </w:r>
      <w:r>
        <w:br/>
      </w:r>
      <w:r>
        <w:t xml:space="preserve">ка генерально всьхъ товаровъ, въ Швешю иду- </w:t>
      </w:r>
      <w:r>
        <w:br/>
      </w:r>
      <w:r>
        <w:t xml:space="preserve">щихь и оттуда возвращающихся; в предо- </w:t>
      </w:r>
      <w:r>
        <w:br/>
      </w:r>
      <w:r>
        <w:t xml:space="preserve">ставлени оному равныхъ правъ, относитель- </w:t>
      </w:r>
      <w:r>
        <w:br/>
      </w:r>
      <w:r>
        <w:t xml:space="preserve">но задержан!я и привода кораблей, кому бы </w:t>
      </w:r>
      <w:r>
        <w:br/>
      </w:r>
      <w:r>
        <w:t xml:space="preserve">оные ни принадлежали, еъ товарами, кои. отъ </w:t>
      </w:r>
      <w:r>
        <w:br/>
      </w:r>
      <w:r>
        <w:t xml:space="preserve">Швеши объявлены быть могуть военнымь </w:t>
      </w:r>
      <w:r>
        <w:br/>
      </w:r>
      <w:r>
        <w:t xml:space="preserve">контрабандомь, или въ томь случаф, когда </w:t>
      </w:r>
      <w:r>
        <w:br/>
      </w:r>
      <w:r>
        <w:t xml:space="preserve">Швеция позволить себЪ запирать и стфенать </w:t>
      </w:r>
      <w:r>
        <w:br/>
      </w:r>
      <w:r>
        <w:t xml:space="preserve">воммерщию въ Росси. 5550.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Т. ХУ. (1758—1762) Объ охранениг свободы </w:t>
      </w:r>
      <w:r>
        <w:br/>
      </w:r>
      <w:r>
        <w:t xml:space="preserve">плаваня н торговыхь правь на Балтскомь </w:t>
      </w:r>
      <w:r>
        <w:br/>
      </w:r>
      <w:r>
        <w:t xml:space="preserve">мор; о содержанйи со стороны Росси и Шве- </w:t>
      </w:r>
      <w:r>
        <w:br/>
      </w:r>
      <w:r>
        <w:t xml:space="preserve">ии обоюдныхь флотовь для отвращеня. мо- </w:t>
      </w:r>
      <w:r>
        <w:br/>
      </w:r>
      <w:r>
        <w:t xml:space="preserve">тущихь быть нападенш отъ’АнглИской эс- </w:t>
      </w:r>
      <w:r>
        <w:br/>
      </w:r>
      <w:r>
        <w:t xml:space="preserve">кадры. 10850. 10951. &gt; </w:t>
      </w:r>
      <w:r>
        <w:br/>
      </w:r>
      <w:r>
        <w:t xml:space="preserve">Т. ХХ, (1775—1780) Правила для торговаго </w:t>
      </w:r>
      <w:r>
        <w:br/>
      </w:r>
      <w:r>
        <w:t xml:space="preserve">моренлаваша Росайскихъ подданныхъ во вре- </w:t>
      </w:r>
      <w:r>
        <w:br/>
      </w:r>
      <w:r>
        <w:t xml:space="preserve">`мя морской войны между Великобриташею, </w:t>
      </w:r>
      <w:r>
        <w:br/>
      </w:r>
      <w:r>
        <w:t xml:space="preserve">Францею и Гишпашею; о товарах, объяв- </w:t>
      </w:r>
      <w:r>
        <w:br/>
      </w:r>
      <w:r>
        <w:t xml:space="preserve">ленныхь военнымь контрабандомъ; о протек- </w:t>
      </w:r>
      <w:r>
        <w:br/>
      </w:r>
      <w:r>
        <w:t xml:space="preserve">ции Росстйскаго флага; о доказательствахъ </w:t>
      </w:r>
      <w:r>
        <w:br/>
      </w:r>
      <w:r>
        <w:t xml:space="preserve">Российской собственности кораблей и трузовъ и </w:t>
      </w:r>
      <w:r>
        <w:br/>
      </w:r>
      <w:r>
        <w:t xml:space="preserve">собственности неутральной; о запрещени </w:t>
      </w:r>
      <w:r>
        <w:br/>
      </w:r>
      <w:r>
        <w:t xml:space="preserve">входить въ мфота сь моря или на сухомъ пу- </w:t>
      </w:r>
      <w:r>
        <w:br/>
      </w:r>
      <w:r>
        <w:t xml:space="preserve">ти, дъйствительно блокируемыя и осаждаемыя </w:t>
      </w:r>
      <w:r>
        <w:br/>
      </w:r>
      <w:r>
        <w:t xml:space="preserve">и © запрещен: Росс скимъ кунцамь дозво- </w:t>
      </w:r>
      <w:r>
        <w:br/>
      </w:r>
      <w:r>
        <w:t xml:space="preserve">лять иностранцамь посылать корабли на свое </w:t>
      </w:r>
      <w:r>
        <w:br/>
      </w:r>
      <w:r>
        <w:t xml:space="preserve">имя. 15014.— Инструкция командующимъ эс- </w:t>
      </w:r>
      <w:r>
        <w:br/>
      </w:r>
      <w:r>
        <w:t xml:space="preserve">хадрами о защищен ‘неутральнаго  море- </w:t>
      </w:r>
      <w:r>
        <w:br/>
      </w:r>
      <w:r>
        <w:t xml:space="preserve">плаваная. 15046. | </w:t>
      </w:r>
      <w:r>
        <w:br/>
      </w:r>
      <w:r>
        <w:t xml:space="preserve">Т.ххЕ (1784—1785) О постановлешмн Анта </w:t>
      </w:r>
      <w:r>
        <w:br/>
      </w:r>
      <w:r>
        <w:t xml:space="preserve">съ Голланмею въ пользу и охранен!е неу- </w:t>
      </w:r>
      <w:r>
        <w:br/>
      </w:r>
      <w:r>
        <w:t xml:space="preserve">‘тральнаго мореплаваня. 15154. — О ‘защи- </w:t>
      </w:r>
      <w:r>
        <w:br/>
      </w:r>
      <w:r>
        <w:t xml:space="preserve">щенш и охранеши Прусскихьъ торговыхъ су- </w:t>
      </w:r>
      <w:r>
        <w:br/>
      </w:r>
      <w:r>
        <w:t xml:space="preserve">довъ РоссШекими эскадрами. 15156. — Акть </w:t>
      </w:r>
      <w:r>
        <w:br/>
      </w:r>
      <w:r>
        <w:t xml:space="preserve">для охранензя свободы неутральной тор- </w:t>
      </w:r>
      <w:r>
        <w:br/>
      </w:r>
      <w:r>
        <w:t xml:space="preserve">говли и мореплавазя, заключенный съ Коро- </w:t>
      </w:r>
      <w:r>
        <w:br/>
      </w:r>
      <w:r>
        <w:t xml:space="preserve">лемъ Прусскимь. 15155.—Акть принят! Им- </w:t>
      </w:r>
      <w:r>
        <w:br/>
      </w:r>
      <w:r>
        <w:t xml:space="preserve">ператора” Австрйскато въ’союзь защищеня </w:t>
      </w:r>
      <w:r>
        <w:br/>
      </w:r>
      <w:r>
        <w:t xml:space="preserve">неутральной торговли. 15261. — Конвенц!я </w:t>
      </w:r>
      <w:r>
        <w:br/>
      </w:r>
      <w:r>
        <w:t xml:space="preserve">съ Португалмею объ охранен!и свободы пеу- </w:t>
      </w:r>
      <w:r>
        <w:br/>
      </w:r>
      <w:r>
        <w:t xml:space="preserve">тральнаго торговаго мореплаван!я. 15466.— ! </w:t>
      </w:r>
      <w:r>
        <w:br/>
      </w:r>
      <w:r>
        <w:t xml:space="preserve">Актъ приступленя Короля обфихь Сиориайй | </w:t>
      </w:r>
      <w:r>
        <w:br/>
      </w:r>
      <w:r>
        <w:t xml:space="preserve">къ системБ морскаго неутралитета въ поль- </w:t>
      </w:r>
      <w:r>
        <w:br/>
      </w:r>
      <w:r>
        <w:t xml:space="preserve">- зу свободы мореплавания..15666. </w:t>
      </w:r>
      <w:r>
        <w:br/>
      </w:r>
      <w:r>
        <w:t xml:space="preserve">Т. ХХН. (1784—1788) Трактать съ Франшею </w:t>
      </w:r>
      <w:r>
        <w:br/>
      </w:r>
      <w:r>
        <w:t xml:space="preserve">0 свободф мореплавантя. 16489, </w:t>
      </w:r>
      <w:r>
        <w:br/>
      </w:r>
      <w:r>
        <w:t xml:space="preserve">Т. ХХШ, (1789—1796) Запрещеше привимать </w:t>
      </w:r>
      <w:r>
        <w:br/>
      </w:r>
      <w:r>
        <w:t xml:space="preserve">въ Росойсве порты Голландская суда и изъ </w:t>
      </w:r>
      <w:r>
        <w:br/>
      </w:r>
      <w:r>
        <w:t xml:space="preserve">Толлана!и праходяния. 17462. — Временное </w:t>
      </w:r>
      <w:r>
        <w:br/>
      </w:r>
      <w:r>
        <w:t xml:space="preserve">разрфшене прихода ‘къ. С. Иетербургскому </w:t>
      </w:r>
      <w:r>
        <w:br/>
      </w:r>
      <w:r>
        <w:t xml:space="preserve">порту купеческих судовъ неутральныхь Дер- </w:t>
      </w:r>
      <w:r>
        <w:br/>
      </w:r>
      <w:r>
        <w:t xml:space="preserve">жавъ, хотяибы они до того были и въ пор- </w:t>
      </w:r>
      <w:r>
        <w:br/>
      </w:r>
      <w:r>
        <w:t xml:space="preserve">тахъ Голландскихь. 17470.— О распростра- </w:t>
      </w:r>
      <w:r>
        <w:br/>
      </w:r>
      <w:r>
        <w:t xml:space="preserve">нен1и ‘указа (47462) о запрещение ир!ема </w:t>
      </w:r>
      <w:r>
        <w:br/>
      </w:r>
      <w:r>
        <w:t xml:space="preserve">ТГолланаскихь и въ. Голланалю заходившихъ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хораблей, на всё Россшске порты. 17486,</w:t>
      </w:r>
    </w:p>
    <w:p>
      <w:pPr>
        <w:pStyle w:val="Normal"/>
      </w:pPr>
      <w:r>
        <w:t xml:space="preserve">Т. ХХМУ. (1796 —1797) О. дозволеши приво-</w:t>
      </w:r>
    </w:p>
    <w:p>
      <w:pPr>
        <w:pStyle w:val="Normal"/>
      </w:pPr>
      <w:r>
        <w:t xml:space="preserve">знть ко всбмь Росс!искимь портамь па. су- </w:t>
      </w:r>
      <w:r>
        <w:br/>
      </w:r>
      <w:r>
        <w:t xml:space="preserve">дахъ неутральныхь Державъ всякме Фран- </w:t>
      </w:r>
      <w:r>
        <w:br/>
      </w:r>
      <w:r>
        <w:t xml:space="preserve">цузске и Голландск!е товары. 47757. 17758. _</w:t>
      </w:r>
    </w:p>
    <w:p>
      <w:pPr>
        <w:pStyle w:val="Normal"/>
      </w:pPr>
      <w:r>
        <w:t xml:space="preserve">Т. ХХУ. (1798—1799) О наложеши. ареста</w:t>
      </w:r>
    </w:p>
    <w:p>
      <w:pPr>
        <w:pStyle w:val="Normal"/>
      </w:pPr>
      <w:r>
        <w:t xml:space="preserve">на вс привезенные въ Россно Французене </w:t>
      </w:r>
      <w:r>
        <w:br/>
      </w:r>
      <w:r>
        <w:t xml:space="preserve">товары, на чьихъ бы корабляхъ они привезены </w:t>
      </w:r>
      <w:r>
        <w:br/>
      </w:r>
      <w:r>
        <w:t xml:space="preserve">ни были. 18554. — О наблюденйн, дабы при </w:t>
      </w:r>
      <w:r>
        <w:br/>
      </w:r>
      <w:r>
        <w:t xml:space="preserve">таковомъ арестоваи Французскихь товаровъ </w:t>
      </w:r>
      <w:r>
        <w:br/>
      </w:r>
      <w:r>
        <w:t xml:space="preserve">не была включена собственность Росайскихь </w:t>
      </w:r>
      <w:r>
        <w:br/>
      </w:r>
      <w:r>
        <w:t xml:space="preserve">подданныхъ или иностранцевъ, въ Россш. пре- </w:t>
      </w:r>
      <w:r>
        <w:br/>
      </w:r>
      <w:r>
        <w:t xml:space="preserve">бывающихь. 18566, —О валожеши ареста на </w:t>
      </w:r>
      <w:r>
        <w:br/>
      </w:r>
      <w:r>
        <w:t xml:space="preserve">находянияея въ ШРоссШскихь портахъ Гам- </w:t>
      </w:r>
      <w:r>
        <w:br/>
      </w:r>
      <w:r>
        <w:t xml:space="preserve">бургск1я торговыя суда. 18899.—О наложе- </w:t>
      </w:r>
      <w:r>
        <w:br/>
      </w:r>
      <w:r>
        <w:t xml:space="preserve">ви секвестра на Испанская суда во вобхъ </w:t>
      </w:r>
      <w:r>
        <w:br/>
      </w:r>
      <w:r>
        <w:t xml:space="preserve">портахъ Росс1искаго Государства. 19054.—0О </w:t>
      </w:r>
      <w:r>
        <w:br/>
      </w:r>
      <w:r>
        <w:t xml:space="preserve">возстановлеши торговыхъ сношеши съ Гамбур- </w:t>
      </w:r>
      <w:r>
        <w:br/>
      </w:r>
      <w:r>
        <w:t xml:space="preserve">гомъ на нрежнемь основан!и. 19457. 19158.</w:t>
      </w:r>
    </w:p>
    <w:p>
      <w:pPr>
        <w:pStyle w:val="Normal"/>
      </w:pPr>
      <w:r>
        <w:t xml:space="preserve">Т. ХХУ!. (1800—1804) О секвестровани Ан-</w:t>
      </w:r>
    </w:p>
    <w:p>
      <w:pPr>
        <w:pStyle w:val="Normal"/>
      </w:pPr>
      <w:r>
        <w:t xml:space="preserve">глискихь товаровъ въ лавкахъ и магазинахт. </w:t>
      </w:r>
      <w:r>
        <w:br/>
      </w:r>
      <w:r>
        <w:t xml:space="preserve">19660.—0О послфдовавшемъ оть Французска- </w:t>
      </w:r>
      <w:r>
        <w:br/>
      </w:r>
      <w:r>
        <w:t xml:space="preserve">го Правительства запрещевн!и нападать на </w:t>
      </w:r>
      <w:r>
        <w:br/>
      </w:r>
      <w:r>
        <w:t xml:space="preserve">Российская суда и разрфшен1и ‘торговыхь сно- </w:t>
      </w:r>
      <w:r>
        <w:br/>
      </w:r>
      <w:r>
        <w:t xml:space="preserve">шений съ Францлею. 19746.</w:t>
      </w:r>
    </w:p>
    <w:p>
      <w:pPr>
        <w:pStyle w:val="Normal"/>
      </w:pPr>
      <w:r>
        <w:t xml:space="preserve">Т. ХХХ. (1806—1807) О наложен!н амбарго</w:t>
      </w:r>
    </w:p>
    <w:p>
      <w:pPr>
        <w:pStyle w:val="Normal"/>
      </w:pPr>
      <w:r>
        <w:t xml:space="preserve">на Англшскя суда. 22664.—О произвожде- </w:t>
      </w:r>
      <w:r>
        <w:br/>
      </w:r>
      <w:r>
        <w:t xml:space="preserve">ни шхиперамъ и матросамъ на оныхъ жало- </w:t>
      </w:r>
      <w:r>
        <w:br/>
      </w:r>
      <w:r>
        <w:t xml:space="preserve">занья и проманта. 22709.</w:t>
      </w:r>
    </w:p>
    <w:p>
      <w:pPr>
        <w:pStyle w:val="Normal"/>
      </w:pPr>
      <w:r>
        <w:t xml:space="preserve">Т. ХХХ. (1808—1809) Запрещен принимать</w:t>
      </w:r>
    </w:p>
    <w:p>
      <w:pPr>
        <w:pStyle w:val="Normal"/>
      </w:pPr>
      <w:r>
        <w:t xml:space="preserve">въ Росайскихь портахъ иностранныя суда, </w:t>
      </w:r>
      <w:r>
        <w:br/>
      </w:r>
      <w:r>
        <w:t xml:space="preserve">вышедипя изъ гаваней Шведскихъ. 25105.— </w:t>
      </w:r>
      <w:r>
        <w:br/>
      </w:r>
      <w:r>
        <w:t xml:space="preserve">Запрещене впускать въ Россо иностранные </w:t>
      </w:r>
      <w:r>
        <w:br/>
      </w:r>
      <w:r>
        <w:t xml:space="preserve">товары безь свидфтельствь о произхождени </w:t>
      </w:r>
      <w:r>
        <w:br/>
      </w:r>
      <w:r>
        <w:t xml:space="preserve">оныхъ, и порядокъ выдачи таковыхъ свидф- </w:t>
      </w:r>
      <w:r>
        <w:br/>
      </w:r>
      <w:r>
        <w:t xml:space="preserve">тельствь ‘оть Россискихь Консуловъ, а гдЪ </w:t>
      </w:r>
      <w:r>
        <w:br/>
      </w:r>
      <w:r>
        <w:t xml:space="preserve">нхь ныть, оть мьстнаго Начальства того го- </w:t>
      </w:r>
      <w:r>
        <w:br/>
      </w:r>
      <w:r>
        <w:t xml:space="preserve">рода, изъ котораго груз отправляется. 25190. </w:t>
      </w:r>
      <w:r>
        <w:br/>
      </w:r>
      <w:r>
        <w:t xml:space="preserve">`—0 неутральной торгова$ и обязанности кора- </w:t>
      </w:r>
      <w:r>
        <w:br/>
      </w:r>
      <w:r>
        <w:t xml:space="preserve">бельщиковъ, приходящих въ Россо, доказы- </w:t>
      </w:r>
      <w:r>
        <w:br/>
      </w:r>
      <w:r>
        <w:t xml:space="preserve">вать неутральнутю собственность падлежащими </w:t>
      </w:r>
      <w:r>
        <w:br/>
      </w:r>
      <w:r>
        <w:t xml:space="preserve">документами. 25646.—Объ учреждении двухъ </w:t>
      </w:r>
      <w:r>
        <w:br/>
      </w:r>
      <w:r>
        <w:t xml:space="preserve">временныхь Коммисс!и пеутральнаго. море- </w:t>
      </w:r>
      <w:r>
        <w:br/>
      </w:r>
      <w:r>
        <w:t xml:space="preserve">плавашя въ С. Петербургв ‘и въ Архангель- </w:t>
      </w:r>
      <w:r>
        <w:br/>
      </w:r>
      <w:r>
        <w:t xml:space="preserve">ск, для разбора дфль объ иностранныхь ‘ко- </w:t>
      </w:r>
      <w:r>
        <w:br/>
      </w:r>
      <w:r>
        <w:t xml:space="preserve">рабляхъ. 25710. —О. свободномь. допущени </w:t>
      </w:r>
      <w:r>
        <w:br/>
      </w:r>
      <w:r>
        <w:t xml:space="preserve">въ Российсще, порты судовъ, сь Греческихь 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Анатольскихь береговь приходящихъ, и’ объ |</w:t>
      </w:r>
    </w:p>
    <w:p>
      <w:pPr>
        <w:pStyle w:val="Normal"/>
      </w:pPr>
      <w:r>
        <w:t xml:space="preserve">образв примфнешя  ‘правиль“о’ неутральной </w:t>
      </w:r>
      <w:r>
        <w:br/>
      </w:r>
      <w:r>
        <w:t xml:space="preserve">торговл, въ указ (25646) изложенныхь, къ </w:t>
      </w:r>
      <w:r>
        <w:br/>
      </w:r>
      <w:r>
        <w:t xml:space="preserve">портамь Чернаго и Азовскаго моря. 25886.</w:t>
      </w:r>
    </w:p>
    <w:p>
      <w:pPr>
        <w:pStyle w:val="Normal"/>
      </w:pPr>
      <w:r>
        <w:t xml:space="preserve">Т. ХХХ(. (1810—1811) Дополнительныя пра- </w:t>
      </w:r>
      <w:r>
        <w:br/>
      </w:r>
      <w:r>
        <w:t xml:space="preserve">вила о порядк5 производства дфлъ по неут- </w:t>
      </w:r>
      <w:r>
        <w:br/>
      </w:r>
      <w:r>
        <w:t xml:space="preserve">ральному плаванию. 24245.— О’ конфискацли </w:t>
      </w:r>
      <w:r>
        <w:br/>
      </w:r>
      <w:r>
        <w:t xml:space="preserve">кораблей, приходящихь въ Россно съ товара- </w:t>
      </w:r>
      <w:r>
        <w:br/>
      </w:r>
      <w:r>
        <w:t xml:space="preserve">ми, которые но документамь ихъ и по смыслу </w:t>
      </w:r>
      <w:r>
        <w:br/>
      </w:r>
      <w:r>
        <w:t xml:space="preserve">принятыхь правиль неутраявнаго илаваня бу- </w:t>
      </w:r>
      <w:r>
        <w:br/>
      </w:r>
      <w:r>
        <w:t xml:space="preserve">дуть тому Подлежать. 24286. — Положеше о </w:t>
      </w:r>
      <w:r>
        <w:br/>
      </w:r>
      <w:r>
        <w:t xml:space="preserve">неутральной торговлф на 811 годъ въ портахъ </w:t>
      </w:r>
      <w:r>
        <w:br/>
      </w:r>
      <w:r>
        <w:t xml:space="preserve">Бфлаго; Баля!Иснаго, Чернаго' и Азовскаго мо- </w:t>
      </w:r>
      <w:r>
        <w:br/>
      </w:r>
      <w:r>
        <w:t xml:space="preserve">рей, и по всей Западной Сухонутной грани- </w:t>
      </w:r>
      <w:r>
        <w:br/>
      </w:r>
      <w:r>
        <w:t xml:space="preserve">Ц. 24464.—О документах® на’суда, ‘прихо- </w:t>
      </w:r>
      <w:r>
        <w:br/>
      </w:r>
      <w:r>
        <w:t xml:space="preserve">дяния изь Турецкихь портов. 24675.-</w:t>
      </w:r>
    </w:p>
    <w:p>
      <w:pPr>
        <w:pStyle w:val="Normal"/>
      </w:pPr>
      <w:r>
        <w:t xml:space="preserve">Т. ХХХИ. (1812—1814) О вибитей неутраль- </w:t>
      </w:r>
      <w:r>
        <w:br/>
      </w:r>
      <w:r>
        <w:t xml:space="preserve">ной торговлЬ на 1812 годъ. 24960:</w:t>
      </w:r>
    </w:p>
    <w:p>
      <w:pPr>
        <w:pStyle w:val="Normal"/>
      </w:pPr>
      <w:r>
        <w:t xml:space="preserve">Т.хххии. (1815 — 1816) О продолжены: на</w:t>
      </w:r>
    </w:p>
    <w:p>
      <w:pPr>
        <w:pStyle w:val="Normal"/>
      </w:pPr>
      <w:r>
        <w:t xml:space="preserve">1815 годъ’ положения о’ неёутральной ‘тор- </w:t>
      </w:r>
      <w:r>
        <w:br/>
      </w:r>
      <w:r>
        <w:t xml:space="preserve">говлф, изданнаго на 1811 годъ. 25855.</w:t>
      </w:r>
    </w:p>
    <w:p>
      <w:pPr>
        <w:pStyle w:val="Normal"/>
      </w:pPr>
      <w:r>
        <w:t xml:space="preserve">См. тавже: </w:t>
      </w:r>
      <w:r>
        <w:br/>
      </w:r>
      <w:r>
        <w:t xml:space="preserve">Конвой корлАБЛлЕЙ.</w:t>
      </w:r>
    </w:p>
    <w:p>
      <w:pPr>
        <w:pStyle w:val="Normal"/>
      </w:pPr>
      <w:r>
        <w:t xml:space="preserve">НИЖНТЕ ВОИНСЕК!Е ЧИНЫ. Се. Солдаты и </w:t>
      </w:r>
      <w:r>
        <w:br/>
      </w:r>
      <w:r>
        <w:t xml:space="preserve">УПТЕРЪ-ОФИЦЕРЫ.</w:t>
      </w:r>
    </w:p>
    <w:p>
      <w:pPr>
        <w:pStyle w:val="Normal"/>
      </w:pPr>
      <w:r>
        <w:t xml:space="preserve">НИЖНЕЕ ЗЕМСЕТЕ СУДЫ. См: Земекте Су- </w:t>
      </w:r>
      <w:r>
        <w:br/>
      </w:r>
      <w:r>
        <w:t xml:space="preserve">ды, ст, И.</w:t>
      </w:r>
    </w:p>
    <w:p>
      <w:pPr>
        <w:pStyle w:val="Normal"/>
      </w:pPr>
      <w:r>
        <w:t xml:space="preserve">НИЖНИЯ РАСПРАВЫ. См. РАСПРАВЫ.</w:t>
      </w:r>
    </w:p>
    <w:p>
      <w:pPr>
        <w:pStyle w:val="Normal"/>
      </w:pPr>
      <w:r>
        <w:t xml:space="preserve">НИПИЕ.</w:t>
      </w:r>
    </w:p>
    <w:p>
      <w:pPr>
        <w:pStyle w:val="Normal"/>
      </w:pPr>
      <w:r>
        <w:t xml:space="preserve">Т. Ш. (1689—1699) Отсылка на мёста житель- </w:t>
      </w:r>
      <w:r>
        <w:br/>
      </w:r>
      <w:r>
        <w:t xml:space="preserve">ства нишихь духовнаго и гражданскаго вЪ- </w:t>
      </w:r>
      <w:r>
        <w:br/>
      </w:r>
      <w:r>
        <w:t xml:space="preserve">домства, и наказан! кнутомь пойманныхь во </w:t>
      </w:r>
      <w:r>
        <w:br/>
      </w:r>
      <w:r>
        <w:t xml:space="preserve">второй разъ. 1424. 1489.</w:t>
      </w:r>
    </w:p>
    <w:p>
      <w:pPr>
        <w:pStyle w:val="Normal"/>
      </w:pPr>
      <w:r>
        <w:t xml:space="preserve">Т.М. (1700—1712) Нищихь приписывать къ </w:t>
      </w:r>
      <w:r>
        <w:br/>
      </w:r>
      <w:r>
        <w:t xml:space="preserve">тфмъ селамъ и деревнямъ, гдЪ окажутся; на- </w:t>
      </w:r>
      <w:r>
        <w:br/>
      </w:r>
      <w:r>
        <w:t xml:space="preserve">блюдая, ‘чтобы между ними ‘не ‘укрывалось </w:t>
      </w:r>
      <w:r>
        <w:br/>
      </w:r>
      <w:r>
        <w:t xml:space="preserve">престунниковъ. 2194—Запрещене и ‘искоре- </w:t>
      </w:r>
      <w:r>
        <w:br/>
      </w:r>
      <w:r>
        <w:t xml:space="preserve">нене нищенства въ МГоскв. 2470.</w:t>
      </w:r>
    </w:p>
    <w:p>
      <w:pPr>
        <w:pStyle w:val="Normal"/>
      </w:pPr>
      <w:r>
        <w:t xml:space="preserve">Т, У. (1715—1719) Запрещене даватв вв Мо- </w:t>
      </w:r>
      <w:r>
        <w:br/>
      </w:r>
      <w:r>
        <w:t xml:space="preserve">ска милостыню нищимъ, и обязанность ‘при- </w:t>
      </w:r>
      <w:r>
        <w:br/>
      </w:r>
      <w:r>
        <w:t xml:space="preserve">водить ихь въ Монастырсюяй Приказъ. 5172. </w:t>
      </w:r>
      <w:r>
        <w:br/>
      </w:r>
      <w:r>
        <w:t xml:space="preserve">—-Нищихь, зиатающихся въ ©. Петербург,</w:t>
      </w:r>
    </w:p>
    <w:p>
      <w:pPr>
        <w:pStyle w:val="Normal"/>
      </w:pPr>
      <w:r>
        <w:t xml:space="preserve">. употреблять въ работу. 5205, п. 20.— Нака- </w:t>
      </w:r>
      <w:r>
        <w:br/>
      </w:r>
      <w:r>
        <w:t xml:space="preserve">затпе, опредфалемое нищимъ, незаписаннымъ </w:t>
      </w:r>
      <w:r>
        <w:br/>
      </w:r>
      <w:r>
        <w:t xml:space="preserve">въ богадвльни, непрестарзлымь и. неувЪч- </w:t>
      </w:r>
      <w:r>
        <w:br/>
      </w:r>
      <w:r>
        <w:t xml:space="preserve">пымь; ‘и отсылка; ихь на ‘фота жительства. </w:t>
      </w:r>
      <w:r>
        <w:br/>
      </w:r>
      <w:r>
        <w:t xml:space="preserve">5215. :</w:t>
      </w:r>
    </w:p>
    <w:p>
      <w:pPr>
        <w:pStyle w:val="Normal"/>
      </w:pPr>
      <w:r>
        <w:t xml:space="preserve">КУПЕЧЕСКОЕ МОРЕНЛАВАНТЕ.</w:t>
      </w:r>
    </w:p>
    <w:p>
      <w:pPr>
        <w:pStyle w:val="Normal"/>
      </w:pPr>
      <w:r>
        <w:t xml:space="preserve">255 </w:t>
      </w:r>
      <w:r>
        <w:br/>
      </w:r>
      <w:r>
        <w:t xml:space="preserve">Н.</w:t>
      </w:r>
    </w:p>
    <w:p>
      <w:pPr>
        <w:pStyle w:val="Normal"/>
      </w:pPr>
      <w:r>
        <w:t xml:space="preserve">Т. УТ. (1720—1722) Запрещеше нищимь ходить.</w:t>
      </w:r>
    </w:p>
    <w:p>
      <w:pPr>
        <w:pStyle w:val="Normal"/>
      </w:pPr>
      <w:r>
        <w:t xml:space="preserve">по улицамъ для прошеня милостыни. 5676. </w:t>
      </w:r>
      <w:r>
        <w:br/>
      </w:r>
      <w:r>
        <w:t xml:space="preserve">—О наблюдени, чтобы не было бродящихъ </w:t>
      </w:r>
      <w:r>
        <w:br/>
      </w:r>
      <w:r>
        <w:t xml:space="preserve">нищихь. 5945.—Правила для искоренешя ни- </w:t>
      </w:r>
      <w:r>
        <w:br/>
      </w:r>
      <w:r>
        <w:t xml:space="preserve">щенства въ Москвф: 4047, 217. #130, &gt;: 2А-</w:t>
      </w:r>
    </w:p>
    <w:p>
      <w:pPr>
        <w:pStyle w:val="Normal"/>
      </w:pPr>
      <w:r>
        <w:t xml:space="preserve">Т. УИ. (1725 — 1727) Переписать неполо-</w:t>
      </w:r>
    </w:p>
    <w:p>
      <w:pPr>
        <w:pStyle w:val="Normal"/>
      </w:pPr>
      <w:r>
        <w:t xml:space="preserve">женныхь въ подушный окладь старыхъ, боль- </w:t>
      </w:r>
      <w:r>
        <w:br/>
      </w:r>
      <w:r>
        <w:t xml:space="preserve">ныхьъ и увфчныхь нищихь вофхъ городовъ, </w:t>
      </w:r>
      <w:r>
        <w:br/>
      </w:r>
      <w:r>
        <w:t xml:space="preserve">кромв Сибирскихъ. 4522.</w:t>
      </w:r>
    </w:p>
    <w:p>
      <w:pPr>
        <w:pStyle w:val="Normal"/>
      </w:pPr>
      <w:r>
        <w:t xml:space="preserve">Т. УШ. (4728—1752) Объ отсылк$ вольныхь </w:t>
      </w:r>
      <w:r>
        <w:br/>
      </w:r>
      <w:r>
        <w:t xml:space="preserve">малолЬтныхь дфтей, приводимыхь въ Поли- </w:t>
      </w:r>
      <w:r>
        <w:br/>
      </w:r>
      <w:r>
        <w:t xml:space="preserve">тишо за хождеше по мру, вь Коллегио Эко- </w:t>
      </w:r>
      <w:r>
        <w:br/>
      </w:r>
      <w:r>
        <w:t xml:space="preserve">номти, для обученя” и содержавля св незакон- </w:t>
      </w:r>
      <w:r>
        <w:br/>
      </w:r>
      <w:r>
        <w:t xml:space="preserve">норождевными. 5450. — Распредфлеше ста- </w:t>
      </w:r>
      <w:r>
        <w:br/>
      </w:r>
      <w:r>
        <w:t xml:space="preserve">рыхь, больныхь и увфчньыхь нищих» по бога- </w:t>
      </w:r>
      <w:r>
        <w:br/>
      </w:r>
      <w:r>
        <w:t xml:space="preserve">дфавиямь;, малольтныхь въ гарнизонныя шко- </w:t>
      </w:r>
      <w:r>
        <w:br/>
      </w:r>
      <w:r>
        <w:t xml:space="preserve">лы, и возврашеше прочихъ въ первобытное </w:t>
      </w:r>
      <w:r>
        <w:br/>
      </w:r>
      <w:r>
        <w:t xml:space="preserve">состоя. ‘5594.—Воспрещеше и искорененше </w:t>
      </w:r>
      <w:r>
        <w:br/>
      </w:r>
      <w:r>
        <w:t xml:space="preserve">нищенства. 5644._Возвышене хлЬбной. по- </w:t>
      </w:r>
      <w:r>
        <w:br/>
      </w:r>
      <w:r>
        <w:t xml:space="preserve">шлины, взимаемой въ Ревели для содержашя </w:t>
      </w:r>
      <w:r>
        <w:br/>
      </w:r>
      <w:r>
        <w:t xml:space="preserve">нищихь. 5740.—Запрещензе нищим: просить </w:t>
      </w:r>
      <w:r>
        <w:br/>
      </w:r>
      <w:r>
        <w:t xml:space="preserve">милостыню по церквамъ. 5859.</w:t>
      </w:r>
    </w:p>
    <w:p>
      <w:pPr>
        <w:pStyle w:val="Normal"/>
      </w:pPr>
      <w:r>
        <w:t xml:space="preserve">Т. ГХ. (1755 — 1756 ) Вь Главной Полиц- </w:t>
      </w:r>
      <w:r>
        <w:br/>
      </w:r>
      <w:r>
        <w:t xml:space="preserve">мейстерской `Канцеляри вести списки о </w:t>
      </w:r>
      <w:r>
        <w:br/>
      </w:r>
      <w:r>
        <w:t xml:space="preserve">нищихъ; наказаше, опредфляемое нищимъ за </w:t>
      </w:r>
      <w:r>
        <w:br/>
      </w:r>
      <w:r>
        <w:t xml:space="preserve">бродяжничество и за прошеше милостыни; </w:t>
      </w:r>
      <w:r>
        <w:br/>
      </w:r>
      <w:r>
        <w:t xml:space="preserve">о постройкв въ ©. Петербургь при церк- </w:t>
      </w:r>
      <w:r>
        <w:br/>
      </w:r>
      <w:r>
        <w:t xml:space="preserve">вахь 20 богадфлень; правила према въ </w:t>
      </w:r>
      <w:r>
        <w:br/>
      </w:r>
      <w:r>
        <w:t xml:space="preserve">оныя нищихь и содержане, имъ опредфляемое.- </w:t>
      </w:r>
      <w:r>
        <w:br/>
      </w:r>
      <w:r>
        <w:t xml:space="preserve">6406. — Опредфленнымь въ богадфльни ни- </w:t>
      </w:r>
      <w:r>
        <w:br/>
      </w:r>
      <w:r>
        <w:t xml:space="preserve">щимь коруовыя деньги выдавать изъ Камеръ- </w:t>
      </w:r>
      <w:r>
        <w:br/>
      </w:r>
      <w:r>
        <w:t xml:space="preserve">Конторы. 6462.—0 непропуск$ на заставахъ </w:t>
      </w:r>
      <w:r>
        <w:br/>
      </w:r>
      <w:r>
        <w:t xml:space="preserve">въ С. Петербургь безпаспортныхь людей, ко- </w:t>
      </w:r>
      <w:r>
        <w:br/>
      </w:r>
      <w:r>
        <w:t xml:space="preserve">торые приходять просить милостыни. 6552. </w:t>
      </w:r>
      <w:r>
        <w:br/>
      </w:r>
      <w:r>
        <w:t xml:space="preserve">— Помфщикамь, дворцовымь и Снподаль- </w:t>
      </w:r>
      <w:r>
        <w:br/>
      </w:r>
      <w:r>
        <w:t xml:space="preserve">нымь управителямь, во время хлёбнаго  не- </w:t>
      </w:r>
      <w:r>
        <w:br/>
      </w:r>
      <w:r>
        <w:t xml:space="preserve">‘урожая, крествянь и’ людей свонхь милосты- </w:t>
      </w:r>
      <w:r>
        <w:br/>
      </w:r>
      <w:r>
        <w:t xml:space="preserve">ню просить не допускать. 65 70.—РаспредЪле- </w:t>
      </w:r>
      <w:r>
        <w:br/>
      </w:r>
      <w:r>
        <w:t xml:space="preserve">не нищихь обоего пола, просящихь милосты- </w:t>
      </w:r>
      <w:r>
        <w:br/>
      </w:r>
      <w:r>
        <w:t xml:space="preserve">ню, по фабрикамь и мануфактурамъ, и срокъ, </w:t>
      </w:r>
      <w:r>
        <w:br/>
      </w:r>
      <w:r>
        <w:t xml:space="preserve">по прошествш котораго возвращать ихъ въ</w:t>
      </w:r>
    </w:p>
    <w:p>
      <w:pPr>
        <w:pStyle w:val="Normal"/>
      </w:pPr>
      <w:r>
        <w:t xml:space="preserve">‚ первобытныя бословая. 6858, п. 8.—Содержа- </w:t>
      </w:r>
      <w:r>
        <w:br/>
      </w:r>
      <w:r>
        <w:t xml:space="preserve">н16; опредфляемое нищимъ, принимаемымь въ </w:t>
      </w:r>
      <w:r>
        <w:br/>
      </w:r>
      <w:r>
        <w:t xml:space="preserve">Смоленскти госпиталь. 6906.—Нищихъ, год- </w:t>
      </w:r>
      <w:r>
        <w:br/>
      </w:r>
      <w:r>
        <w:t xml:space="preserve">ныхь въ военную службу, писать въ солдаты </w:t>
      </w:r>
      <w:r>
        <w:br/>
      </w:r>
      <w:r>
        <w:t xml:space="preserve">съ зачетомъ за рекрута; публично наказан- </w:t>
      </w:r>
      <w:r>
        <w:br/>
      </w:r>
      <w:r>
        <w:t xml:space="preserve">ныхь холостыхь употреблять въ каторжную</w:t>
      </w:r>
    </w:p>
    <w:p>
      <w:pPr>
        <w:pStyle w:val="Normal"/>
      </w:pPr>
      <w:r>
        <w:t xml:space="preserve">256 </w:t>
      </w:r>
      <w:r>
        <w:br/>
      </w:r>
      <w:r>
        <w:t xml:space="preserve">Н.</w:t>
      </w:r>
    </w:p>
    <w:p>
      <w:pPr>
        <w:pStyle w:val="Normal"/>
      </w:pPr>
      <w:r>
        <w:t xml:space="preserve">работу, а жепатыхь отправлять на Оренбург- </w:t>
      </w:r>
      <w:r>
        <w:br/>
      </w:r>
      <w:r>
        <w:t xml:space="preserve">све заводы. 7041.</w:t>
      </w:r>
    </w:p>
    <w:p>
      <w:pPr>
        <w:pStyle w:val="Normal"/>
      </w:pPr>
      <w:r>
        <w:t xml:space="preserve">Т. Х. (4757—1759) Мры къ искорененйю ни- </w:t>
      </w:r>
      <w:r>
        <w:br/>
      </w:r>
      <w:r>
        <w:t xml:space="preserve">щенства въ Москв. 7621.</w:t>
      </w:r>
    </w:p>
    <w:p>
      <w:pPr>
        <w:pStyle w:val="Normal"/>
      </w:pPr>
      <w:r>
        <w:t xml:space="preserve">5р.а (1740—1745) Нищих» изъ помфщичьихь </w:t>
      </w:r>
      <w:r>
        <w:br/>
      </w:r>
      <w:r>
        <w:t xml:space="preserve">людей н крестьянъ отдавать помфщикамъ, а </w:t>
      </w:r>
      <w:r>
        <w:br/>
      </w:r>
      <w:r>
        <w:t xml:space="preserve">въ богадфльняхъ не держать. 8052. — Под- </w:t>
      </w:r>
      <w:r>
        <w:br/>
      </w:r>
      <w:r>
        <w:t xml:space="preserve">тверждеше о нетерпфнш на улицахь нищихъ. </w:t>
      </w:r>
      <w:r>
        <w:br/>
      </w:r>
      <w:r>
        <w:t xml:space="preserve">$128. — Подтверждеше точнаго исполненая по- </w:t>
      </w:r>
      <w:r>
        <w:br/>
      </w:r>
      <w:r>
        <w:t xml:space="preserve">‚становлени о нищихъ. 8209.—Синоду пещись </w:t>
      </w:r>
      <w:r>
        <w:br/>
      </w:r>
      <w:r>
        <w:t xml:space="preserve">о вадлежащемъь  содержан!и.о нищепитатель- </w:t>
      </w:r>
      <w:r>
        <w:br/>
      </w:r>
      <w:r>
        <w:t xml:space="preserve">ныхъ домовъ. 8291, 2.5.—Мфры для прекра- </w:t>
      </w:r>
      <w:r>
        <w:br/>
      </w:r>
      <w:r>
        <w:t xml:space="preserve">щен!я нищенства въ С. Петербург$.. 8407.— </w:t>
      </w:r>
      <w:r>
        <w:br/>
      </w:r>
      <w:r>
        <w:t xml:space="preserve">Гильдейскимь старшинамъ не допускать посад- </w:t>
      </w:r>
      <w:r>
        <w:br/>
      </w:r>
      <w:r>
        <w:t xml:space="preserve">скихь до праздности и бродяжничества. 8504, </w:t>
      </w:r>
      <w:r>
        <w:br/>
      </w:r>
      <w:r>
        <w:t xml:space="preserve">п. 12.—Кодлеми Эконозии не. опредфлять въ </w:t>
      </w:r>
      <w:r>
        <w:br/>
      </w:r>
      <w:r>
        <w:t xml:space="preserve">богадфльни, безь надлежащихь справокъ ни- </w:t>
      </w:r>
      <w:r>
        <w:br/>
      </w:r>
      <w:r>
        <w:t xml:space="preserve">щихь, называющихь себя отставными солда- </w:t>
      </w:r>
      <w:r>
        <w:br/>
      </w:r>
      <w:r>
        <w:t xml:space="preserve">тами. 8662. з</w:t>
      </w:r>
    </w:p>
    <w:p>
      <w:pPr>
        <w:pStyle w:val="Normal"/>
      </w:pPr>
      <w:r>
        <w:t xml:space="preserve">Т. ХИ. (1744—1748) Являющихся при реви- </w:t>
      </w:r>
      <w:r>
        <w:br/>
      </w:r>
      <w:r>
        <w:t xml:space="preserve">ми нишихьъ, отправлять чрезъ Губернсмя и </w:t>
      </w:r>
      <w:r>
        <w:br/>
      </w:r>
      <w:r>
        <w:t xml:space="preserve">Воеводсвя Канцеляри! на прежн1я жилища. </w:t>
      </w:r>
      <w:r>
        <w:br/>
      </w:r>
      <w:r>
        <w:t xml:space="preserve">9014.—0О попмкБ нищихъ, допросБ въ Глав- </w:t>
      </w:r>
      <w:r>
        <w:br/>
      </w:r>
      <w:r>
        <w:t xml:space="preserve">ной Полиши и обращене по наказани въ </w:t>
      </w:r>
      <w:r>
        <w:br/>
      </w:r>
      <w:r>
        <w:t xml:space="preserve">первобытное зваше. 9055.—Употреблеше со- </w:t>
      </w:r>
      <w:r>
        <w:br/>
      </w:r>
      <w:r>
        <w:t xml:space="preserve">бираемыхь при церквахъ въ кошельки денегъ, </w:t>
      </w:r>
      <w:r>
        <w:br/>
      </w:r>
      <w:r>
        <w:t xml:space="preserve">за церковными расходами, на содержаше ни- </w:t>
      </w:r>
      <w:r>
        <w:br/>
      </w:r>
      <w:r>
        <w:t xml:space="preserve">нихъ. 9570.—Запрещенте выдавать слфпымь, </w:t>
      </w:r>
      <w:r>
        <w:br/>
      </w:r>
      <w:r>
        <w:t xml:space="preserve">дряхлымъ и увфчнымъ крестьянамь паспор- </w:t>
      </w:r>
      <w:r>
        <w:br/>
      </w:r>
      <w:r>
        <w:t xml:space="preserve">ты для прокормлешя себя милостынею. 94.74.</w:t>
      </w:r>
    </w:p>
    <w:p>
      <w:pPr>
        <w:pStyle w:val="Normal"/>
      </w:pPr>
      <w:r>
        <w:t xml:space="preserve">т. хШш. (1749—1755) (Обязанность помфщи- </w:t>
      </w:r>
      <w:r>
        <w:br/>
      </w:r>
      <w:r>
        <w:t xml:space="preserve">ковъ не допускать крестьянь до нищенства. </w:t>
      </w:r>
      <w:r>
        <w:br/>
      </w:r>
      <w:r>
        <w:t xml:space="preserve">9668. —Запрещене нищенства не только въ го- </w:t>
      </w:r>
      <w:r>
        <w:br/>
      </w:r>
      <w:r>
        <w:t xml:space="preserve">родахъ, во и по пробзжимь дорогамъ. 9992. </w:t>
      </w:r>
      <w:r>
        <w:br/>
      </w:r>
      <w:r>
        <w:t xml:space="preserve">—=0бъ отдачф годныхъ въ военную’ службу </w:t>
      </w:r>
      <w:r>
        <w:br/>
      </w:r>
      <w:r>
        <w:t xml:space="preserve">нищихь въ солдаты съ зачетомъ за рекрута; </w:t>
      </w:r>
      <w:r>
        <w:br/>
      </w:r>
      <w:r>
        <w:t xml:space="preserve">о распредфлени неспособныхъ по фабрикамъ </w:t>
      </w:r>
      <w:r>
        <w:br/>
      </w:r>
      <w:r>
        <w:t xml:space="preserve">или отсылк$ на прежня жилища. 10095.— </w:t>
      </w:r>
      <w:r>
        <w:br/>
      </w:r>
      <w:r>
        <w:t xml:space="preserve">Подтверждеше прежнихъ указовъ о запреще- </w:t>
      </w:r>
      <w:r>
        <w:br/>
      </w:r>
      <w:r>
        <w:t xml:space="preserve">нш нищимъ ходить по щру для прошешя ми- </w:t>
      </w:r>
      <w:r>
        <w:br/>
      </w:r>
      <w:r>
        <w:t xml:space="preserve">лостыни. 10121.</w:t>
      </w:r>
    </w:p>
    <w:p>
      <w:pPr>
        <w:pStyle w:val="Normal"/>
      </w:pPr>
      <w:r>
        <w:t xml:space="preserve">Т. ХУ. (1758—1762) Подтверждеще о рас- </w:t>
      </w:r>
      <w:r>
        <w:br/>
      </w:r>
      <w:r>
        <w:t xml:space="preserve">предфлени нищихъ и ханжей, бродящихь въ </w:t>
      </w:r>
      <w:r>
        <w:br/>
      </w:r>
      <w:r>
        <w:t xml:space="preserve">С. Петербург. 10824. 11589.—Выдача м$- </w:t>
      </w:r>
      <w:r>
        <w:br/>
      </w:r>
      <w:r>
        <w:t xml:space="preserve">щанину Зимовичу, по причин$. слпоты и бо- </w:t>
      </w:r>
      <w:r>
        <w:br/>
      </w:r>
      <w:r>
        <w:t xml:space="preserve">афзни, указа для свободнаго собиранйя мило- </w:t>
      </w:r>
      <w:r>
        <w:br/>
      </w:r>
      <w:r>
        <w:t xml:space="preserve">стыни па уплату его долговъ, 11022.—МЪ-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ры къ искоренению бродаяжничества отстав- </w:t>
      </w:r>
      <w:r>
        <w:br/>
      </w:r>
      <w:r>
        <w:t xml:space="preserve">ныхъЪ воинскихъ ЧИНОВЪ ПОДЪ ВИДОМЬ НИЩИХЪ, </w:t>
      </w:r>
      <w:r>
        <w:br/>
      </w:r>
      <w:r>
        <w:t xml:space="preserve">11242. — О пресбчени происходящихъ отъ </w:t>
      </w:r>
      <w:r>
        <w:br/>
      </w:r>
      <w:r>
        <w:t xml:space="preserve">нищенства публичныхь безпорядковъ и непри- </w:t>
      </w:r>
      <w:r>
        <w:br/>
      </w:r>
      <w:r>
        <w:t xml:space="preserve">стойностей. #1282.</w:t>
      </w:r>
    </w:p>
    <w:p>
      <w:pPr>
        <w:pStyle w:val="Normal"/>
      </w:pPr>
      <w:r>
        <w:t xml:space="preserve">Т. ХУЕ. (1762—1764) Ивкоренеше нищенства </w:t>
      </w:r>
      <w:r>
        <w:br/>
      </w:r>
      <w:r>
        <w:t xml:space="preserve">на основаши прежде публикованныхь ука- </w:t>
      </w:r>
      <w:r>
        <w:br/>
      </w:r>
      <w:r>
        <w:t xml:space="preserve">зовъ. 11698.—Распредфлеше отставныхъ сол- </w:t>
      </w:r>
      <w:r>
        <w:br/>
      </w:r>
      <w:r>
        <w:t xml:space="preserve">дать, драгунъ, матросовъ, рекруть и ихь </w:t>
      </w:r>
      <w:r>
        <w:br/>
      </w:r>
      <w:r>
        <w:t xml:space="preserve">жень, пойманныхь въ прошени милостыни, </w:t>
      </w:r>
      <w:r>
        <w:br/>
      </w:r>
      <w:r>
        <w:t xml:space="preserve">по богадфльнямъь и фабрикамъ. 11859.</w:t>
      </w:r>
    </w:p>
    <w:p>
      <w:pPr>
        <w:pStyle w:val="Normal"/>
      </w:pPr>
      <w:r>
        <w:t xml:space="preserve">Т. ХУИ. (1765—1766) Въ войсковыхь слобо- </w:t>
      </w:r>
      <w:r>
        <w:br/>
      </w:r>
      <w:r>
        <w:t xml:space="preserve">дахъ нищихъ не исключать изъ оклада, но </w:t>
      </w:r>
      <w:r>
        <w:br/>
      </w:r>
      <w:r>
        <w:t xml:space="preserve">приписывать къ семействамъ зажиточныхъ, для </w:t>
      </w:r>
      <w:r>
        <w:br/>
      </w:r>
      <w:r>
        <w:t xml:space="preserve">которыхъ. они должны работать. 12450, 6 5. </w:t>
      </w:r>
      <w:r>
        <w:br/>
      </w:r>
      <w:r>
        <w:t xml:space="preserve">— О произвождеши кормовыхъ денегь вищимъ, </w:t>
      </w:r>
      <w:r>
        <w:br/>
      </w:r>
      <w:r>
        <w:t xml:space="preserve">содержащимся въ Главной Полици, на счеть </w:t>
      </w:r>
      <w:r>
        <w:br/>
      </w:r>
      <w:r>
        <w:t xml:space="preserve">Коллеми Эконом. 12441.</w:t>
      </w:r>
    </w:p>
    <w:p>
      <w:pPr>
        <w:pStyle w:val="Normal"/>
      </w:pPr>
      <w:r>
        <w:t xml:space="preserve">Т.. МХ. (1770—1774) Помфщикамь не допу- </w:t>
      </w:r>
      <w:r>
        <w:br/>
      </w:r>
      <w:r>
        <w:t xml:space="preserve">скать своихъ людей изь селеши ходить въ </w:t>
      </w:r>
      <w:r>
        <w:br/>
      </w:r>
      <w:r>
        <w:t xml:space="preserve">Москву для прошеня милостыни. 15767.— </w:t>
      </w:r>
      <w:r>
        <w:br/>
      </w:r>
      <w:r>
        <w:t xml:space="preserve">Сельскимъ старшинамъь наблюдать, чтобъ въ </w:t>
      </w:r>
      <w:r>
        <w:br/>
      </w:r>
      <w:r>
        <w:t xml:space="preserve">деревняхъ не было нищихъ и бродащихь 'сл$- </w:t>
      </w:r>
      <w:r>
        <w:br/>
      </w:r>
      <w:r>
        <w:t xml:space="preserve">пыхь и увёчныхъ. 14251, п. 4.</w:t>
      </w:r>
    </w:p>
    <w:p>
      <w:pPr>
        <w:pStyle w:val="Normal"/>
      </w:pPr>
      <w:r>
        <w:t xml:space="preserve">Т. ХХ. (1775—1780) О недопущен!и экономи- </w:t>
      </w:r>
      <w:r>
        <w:br/>
      </w:r>
      <w:r>
        <w:t xml:space="preserve">ческихь крестьянъ, ихъ жень и дьтей, къ про- </w:t>
      </w:r>
      <w:r>
        <w:br/>
      </w:r>
      <w:r>
        <w:t xml:space="preserve">шен!ю милостыни. 14558.— Обязанности Го- </w:t>
      </w:r>
      <w:r>
        <w:br/>
      </w:r>
      <w:r>
        <w:t xml:space="preserve">родской и Земской Полицли въ отношен и про- </w:t>
      </w:r>
      <w:r>
        <w:br/>
      </w:r>
      <w:r>
        <w:t xml:space="preserve">кормлен!я нищихь и убогихъ въ городахъ и </w:t>
      </w:r>
      <w:r>
        <w:br/>
      </w:r>
      <w:r>
        <w:t xml:space="preserve">У$здахъ. 14592, ст. 252 ш 275.</w:t>
      </w:r>
    </w:p>
    <w:p>
      <w:pPr>
        <w:pStyle w:val="Normal"/>
      </w:pPr>
      <w:r>
        <w:t xml:space="preserve">Т. ХХ. (1781—1785) Мьры къ доставлено </w:t>
      </w:r>
      <w:r>
        <w:br/>
      </w:r>
      <w:r>
        <w:t xml:space="preserve">пропитан!я нищим. 15152.— Частный При- </w:t>
      </w:r>
      <w:r>
        <w:br/>
      </w:r>
      <w:r>
        <w:t xml:space="preserve">ставъ въ городф имфеть попечеше о призрф- </w:t>
      </w:r>
      <w:r>
        <w:br/>
      </w:r>
      <w:r>
        <w:t xml:space="preserve">ни нищихь и убогихъ въ своей части. 15579, </w:t>
      </w:r>
      <w:r>
        <w:br/>
      </w:r>
      <w:r>
        <w:t xml:space="preserve">ст. 119.</w:t>
      </w:r>
    </w:p>
    <w:p>
      <w:pPr>
        <w:pStyle w:val="Normal"/>
      </w:pPr>
      <w:r>
        <w:t xml:space="preserve">Т. ХХМ. (1796—1797) Мьры къ пресёченю </w:t>
      </w:r>
      <w:r>
        <w:br/>
      </w:r>
      <w:r>
        <w:t xml:space="preserve">нищенства въ деревняхь удфльнаго вфдомства. </w:t>
      </w:r>
      <w:r>
        <w:br/>
      </w:r>
      <w:r>
        <w:t xml:space="preserve">17906, Отд. ИИ. Г 201.—Таковое же рас-</w:t>
      </w:r>
    </w:p>
    <w:p>
      <w:pPr>
        <w:pStyle w:val="Normal"/>
      </w:pPr>
      <w:r>
        <w:t xml:space="preserve">‚ поряжене по казеннымъ селешямъ. 18082, </w:t>
      </w:r>
      <w:r>
        <w:br/>
      </w:r>
      <w:r>
        <w:t xml:space="preserve">ст.271.</w:t>
      </w:r>
    </w:p>
    <w:p>
      <w:pPr>
        <w:pStyle w:val="Normal"/>
      </w:pPr>
      <w:r>
        <w:t xml:space="preserve">Т. ХХУ!. (1800—1801) О томъ, чтобы ниице </w:t>
      </w:r>
      <w:r>
        <w:br/>
      </w:r>
      <w:r>
        <w:t xml:space="preserve">по улицамъ не шатались, а были содержаны </w:t>
      </w:r>
      <w:r>
        <w:br/>
      </w:r>
      <w:r>
        <w:t xml:space="preserve">на счетъ селе и помфщиковъ. 19715.</w:t>
      </w:r>
    </w:p>
    <w:p>
      <w:pPr>
        <w:pStyle w:val="Normal"/>
      </w:pPr>
      <w:r>
        <w:t xml:space="preserve">—Т. ХХХ. (1808—1809) Мры къ пресфченно </w:t>
      </w:r>
      <w:r>
        <w:br/>
      </w:r>
      <w:r>
        <w:t xml:space="preserve">бродяжничества нищихь. 25748.</w:t>
      </w:r>
    </w:p>
    <w:p>
      <w:pPr>
        <w:pStyle w:val="Normal"/>
      </w:pPr>
      <w:r>
        <w:t xml:space="preserve">Т. ХГ. (1825) О недозволен!и нищимъ калекамъ</w:t>
      </w:r>
    </w:p>
    <w:p>
      <w:pPr>
        <w:pStyle w:val="Normal"/>
      </w:pPr>
      <w:r>
        <w:t xml:space="preserve">отлучаться изъ своихъ селеши, для прошешя</w:t>
      </w:r>
    </w:p>
    <w:p>
      <w:pPr>
        <w:pStyle w:val="Normal"/>
      </w:pPr>
      <w:r>
        <w:t xml:space="preserve">РЕЭСТРЪ! АЛФАВИТНЫЙ: 257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милостыни. 50556, См. также: Бъглые, </w:t>
      </w:r>
      <w:r>
        <w:br/>
      </w:r>
      <w:r>
        <w:t xml:space="preserve">ст</w:t>
      </w:r>
    </w:p>
    <w:p>
      <w:pPr>
        <w:pStyle w:val="Normal"/>
      </w:pPr>
      <w:r>
        <w:t xml:space="preserve">НОВАЯ СЕРЫЯ и СЛАВЯНО-СЕРЫЯ.</w:t>
      </w:r>
    </w:p>
    <w:p>
      <w:pPr>
        <w:pStyle w:val="Normal"/>
      </w:pPr>
      <w:r>
        <w:t xml:space="preserve">Т. ХШ. (1749—1755) Приняте въ подданство </w:t>
      </w:r>
      <w:r>
        <w:br/>
      </w:r>
      <w:r>
        <w:t xml:space="preserve">Сербовь, желающихь поселиться въ Росси; </w:t>
      </w:r>
      <w:r>
        <w:br/>
      </w:r>
      <w:r>
        <w:t xml:space="preserve">сформироване изъ нихъ конныхъ и пфхотвыхь </w:t>
      </w:r>
      <w:r>
        <w:br/>
      </w:r>
      <w:r>
        <w:t xml:space="preserve">полковъ; назначене симь полкамъ жалованья </w:t>
      </w:r>
      <w:r>
        <w:br/>
      </w:r>
      <w:r>
        <w:t xml:space="preserve">и подчинене оныхъ Военной Коллеги. 9919. </w:t>
      </w:r>
      <w:r>
        <w:br/>
      </w:r>
      <w:r>
        <w:t xml:space="preserve">9921.— Сравнене Сербскихь полковь съ Рос- </w:t>
      </w:r>
      <w:r>
        <w:br/>
      </w:r>
      <w:r>
        <w:t xml:space="preserve">с1йскими драгунскими и пфхотными армейски- </w:t>
      </w:r>
      <w:r>
        <w:br/>
      </w:r>
      <w:r>
        <w:t xml:space="preserve">ми. 9921, 2. 2. Мъста, отводимыя подъ поселе- </w:t>
      </w:r>
      <w:r>
        <w:br/>
      </w:r>
      <w:r>
        <w:t xml:space="preserve">ше Сербскихъ полковъ; права и преимущества, </w:t>
      </w:r>
      <w:r>
        <w:br/>
      </w:r>
      <w:r>
        <w:t xml:space="preserve">имъ даруемыя. 99921, 2.5, 27. 9924. 9927.— </w:t>
      </w:r>
      <w:r>
        <w:br/>
      </w:r>
      <w:r>
        <w:t xml:space="preserve">Заселенную Сербами страну именовать Новою </w:t>
      </w:r>
      <w:r>
        <w:br/>
      </w:r>
      <w:r>
        <w:t xml:space="preserve">Серб1ею, а построенную ‚въ оной крфиость, кр- </w:t>
      </w:r>
      <w:r>
        <w:br/>
      </w:r>
      <w:r>
        <w:t xml:space="preserve">постью Св. Елисаветы. 9924.9955.—Правила </w:t>
      </w:r>
      <w:r>
        <w:br/>
      </w:r>
      <w:r>
        <w:t xml:space="preserve">отвода земель Сербамъ и другимъ выходцамъ, </w:t>
      </w:r>
      <w:r>
        <w:br/>
      </w:r>
      <w:r>
        <w:t xml:space="preserve">принимаемымъ въ Новую. Серб1ю. 9966. 10029. </w:t>
      </w:r>
      <w:r>
        <w:br/>
      </w:r>
      <w:r>
        <w:t xml:space="preserve">Принят1е. въ Новосербское поселеше иностран- </w:t>
      </w:r>
      <w:r>
        <w:br/>
      </w:r>
      <w:r>
        <w:t xml:space="preserve">цевъ, служившихъ въ Росайскихь Гусарскихь </w:t>
      </w:r>
      <w:r>
        <w:br/>
      </w:r>
      <w:r>
        <w:t xml:space="preserve">полкахъ, 9995.—Отводъ земель для вдовъ и </w:t>
      </w:r>
      <w:r>
        <w:br/>
      </w:r>
      <w:r>
        <w:t xml:space="preserve">сиротъ поселенцевъ, для Священо и церковно- </w:t>
      </w:r>
      <w:r>
        <w:br/>
      </w:r>
      <w:r>
        <w:t xml:space="preserve">служителей и для прикомандированныхь къ </w:t>
      </w:r>
      <w:r>
        <w:br/>
      </w:r>
      <w:r>
        <w:t xml:space="preserve">поселеню Чиновниковъ. 10005. 10006.—От- </w:t>
      </w:r>
      <w:r>
        <w:br/>
      </w:r>
      <w:r>
        <w:t xml:space="preserve">пускь въ Новую Сербю Росс ской монеты </w:t>
      </w:r>
      <w:r>
        <w:br/>
      </w:r>
      <w:r>
        <w:t xml:space="preserve">для внутренняго обращеня и. освобождение </w:t>
      </w:r>
      <w:r>
        <w:br/>
      </w:r>
      <w:r>
        <w:t xml:space="preserve">поселенцевь отъ платежа пошлинъ съ привоз- </w:t>
      </w:r>
      <w:r>
        <w:br/>
      </w:r>
      <w:r>
        <w:t xml:space="preserve">ныхъ изъ Польши съёстныхъ припасовъ. 10015. </w:t>
      </w:r>
      <w:r>
        <w:br/>
      </w:r>
      <w:r>
        <w:t xml:space="preserve">Изключительное право селиться въ Новой Сер- </w:t>
      </w:r>
      <w:r>
        <w:br/>
      </w:r>
      <w:r>
        <w:t xml:space="preserve">б1н выходцамь изъ Молдави, Валах1и, Маке- </w:t>
      </w:r>
      <w:r>
        <w:br/>
      </w:r>
      <w:r>
        <w:t xml:space="preserve">доши и Сербли. 10057.—Образоване Славя- </w:t>
      </w:r>
      <w:r>
        <w:br/>
      </w:r>
      <w:r>
        <w:t xml:space="preserve">но - Сербскаго поселеня и подчинен!е онаго </w:t>
      </w:r>
      <w:r>
        <w:br/>
      </w:r>
      <w:r>
        <w:t xml:space="preserve">Военной Коллеги. 10104.—Запрещеше прёе- </w:t>
      </w:r>
      <w:r>
        <w:br/>
      </w:r>
      <w:r>
        <w:t xml:space="preserve">ма въ Новую Серб1ю и долговременнаго пребы- </w:t>
      </w:r>
      <w:r>
        <w:br/>
      </w:r>
      <w:r>
        <w:t xml:space="preserve">ваня въ оной Польскимъ ‚подданнымъ. 10105. </w:t>
      </w:r>
      <w:r>
        <w:br/>
      </w:r>
      <w:r>
        <w:t xml:space="preserve">10114.— Въ Новую Сербо невъбзжать и изъ </w:t>
      </w:r>
      <w:r>
        <w:br/>
      </w:r>
      <w:r>
        <w:t xml:space="preserve">оной не выфзжать безь разрфшеня полковыхь </w:t>
      </w:r>
      <w:r>
        <w:br/>
      </w:r>
      <w:r>
        <w:t xml:space="preserve">Канцеляр!и. 10114. —Разрьшенле Польскимъ </w:t>
      </w:r>
      <w:r>
        <w:br/>
      </w:r>
      <w:r>
        <w:t xml:space="preserve">подданнымь наниматься въ работники къ Ново- </w:t>
      </w:r>
      <w:r>
        <w:br/>
      </w:r>
      <w:r>
        <w:t xml:space="preserve">сербскимъ поселенцамъ.. 10148.</w:t>
      </w:r>
    </w:p>
    <w:p>
      <w:pPr>
        <w:pStyle w:val="Normal"/>
      </w:pPr>
      <w:r>
        <w:t xml:space="preserve">Т. ХО. (1754—1757) Построене ‚для поселен- </w:t>
      </w:r>
      <w:r>
        <w:br/>
      </w:r>
      <w:r>
        <w:t xml:space="preserve">цевь Новой Серб1и. церквей. на счеть казны. </w:t>
      </w:r>
      <w:r>
        <w:br/>
      </w:r>
      <w:r>
        <w:t xml:space="preserve">‚10270.—Вспоможеш я, отъ Правительства пре- </w:t>
      </w:r>
      <w:r>
        <w:br/>
      </w:r>
      <w:r>
        <w:t xml:space="preserve">старзлымъ и малольтнимь -Сербамь при пруемв </w:t>
      </w:r>
      <w:r>
        <w:br/>
      </w:r>
      <w:r>
        <w:t xml:space="preserve">на поселеше и опредлене на службу, дътей </w:t>
      </w:r>
      <w:r>
        <w:br/>
      </w:r>
      <w:r>
        <w:t xml:space="preserve">ихъ,. когда придуть въ возрасть- 10272.—Доз-</w:t>
      </w:r>
    </w:p>
    <w:p>
      <w:pPr>
        <w:pStyle w:val="Normal"/>
      </w:pPr>
      <w:r>
        <w:t xml:space="preserve">‚ волеше иностранным мастеровымъ, людямъ,</w:t>
      </w:r>
    </w:p>
    <w:p>
      <w:pPr>
        <w:pStyle w:val="Normal"/>
      </w:pPr>
      <w:r>
        <w:t xml:space="preserve">Отд. 1.</w:t>
      </w:r>
    </w:p>
    <w:p>
      <w:pPr>
        <w:pStyle w:val="Normal"/>
      </w:pPr>
      <w:r>
        <w:t xml:space="preserve">Н;</w:t>
      </w:r>
    </w:p>
    <w:p>
      <w:pPr>
        <w:pStyle w:val="Normal"/>
      </w:pPr>
      <w:r>
        <w:t xml:space="preserve">оставаться въ Серб1и доразмножен1я мастерствь </w:t>
      </w:r>
      <w:r>
        <w:br/>
      </w:r>
      <w:r>
        <w:t xml:space="preserve">между поселенцами. 10288.—Не взимать пош- </w:t>
      </w:r>
      <w:r>
        <w:br/>
      </w:r>
      <w:r>
        <w:t xml:space="preserve">линъ съ указовъ объ. опредълеши въ Новую </w:t>
      </w:r>
      <w:r>
        <w:br/>
      </w:r>
      <w:r>
        <w:t xml:space="preserve">Сербпо командировъ, впредь . до, разрёшенйя. </w:t>
      </w:r>
      <w:r>
        <w:br/>
      </w:r>
      <w:r>
        <w:t xml:space="preserve">104.52.—0 переклеймен!и въ Бахмутской Про- </w:t>
      </w:r>
      <w:r>
        <w:br/>
      </w:r>
      <w:r>
        <w:t xml:space="preserve">винц!и строеваго лфса и о дозволени Ново- </w:t>
      </w:r>
      <w:r>
        <w:br/>
      </w:r>
      <w:r>
        <w:t xml:space="preserve">сербскимъ. поселенцамь пользоваться неклей- </w:t>
      </w:r>
      <w:r>
        <w:br/>
      </w:r>
      <w:r>
        <w:t xml:space="preserve">менымъ. 10471.—Учрежден1е въ шаниф Ново- </w:t>
      </w:r>
      <w:r>
        <w:br/>
      </w:r>
      <w:r>
        <w:t xml:space="preserve">миргородскомъ гарнизона. 40488.—Запреще- </w:t>
      </w:r>
      <w:r>
        <w:br/>
      </w:r>
      <w:r>
        <w:t xml:space="preserve">н1е праема въ Новосербское поселеше выход- </w:t>
      </w:r>
      <w:r>
        <w:br/>
      </w:r>
      <w:r>
        <w:t xml:space="preserve">цевъ изъ-за границы и. отсылка оныхъ въ </w:t>
      </w:r>
      <w:r>
        <w:br/>
      </w:r>
      <w:r>
        <w:t xml:space="preserve">ЕКевъ для спредфлевя, если пожелають, въ </w:t>
      </w:r>
      <w:r>
        <w:br/>
      </w:r>
      <w:r>
        <w:t xml:space="preserve">Венгерсый Гусарсвй полкъ. 104914. — Доз- </w:t>
      </w:r>
      <w:r>
        <w:br/>
      </w:r>
      <w:r>
        <w:t xml:space="preserve">волен1е въ Славяно-Серб1и курить вино для </w:t>
      </w:r>
      <w:r>
        <w:br/>
      </w:r>
      <w:r>
        <w:t xml:space="preserve">домашняго употребленйя н производить шин- </w:t>
      </w:r>
      <w:r>
        <w:br/>
      </w:r>
      <w:r>
        <w:t xml:space="preserve">ковую продажу, съ платежемь въказну по гри- </w:t>
      </w:r>
      <w:r>
        <w:br/>
      </w:r>
      <w:r>
        <w:t xml:space="preserve">внф съ рубля. Сборныя съ питейной продажи </w:t>
      </w:r>
      <w:r>
        <w:br/>
      </w:r>
      <w:r>
        <w:t xml:space="preserve">деньги употреблять на содержане поселенныхь </w:t>
      </w:r>
      <w:r>
        <w:br/>
      </w:r>
      <w:r>
        <w:t xml:space="preserve">полковъ. 10610. — Духовныя дфла Славяно- </w:t>
      </w:r>
      <w:r>
        <w:br/>
      </w:r>
      <w:r>
        <w:t xml:space="preserve">Сербин поручить въ вБдомство Бълогородска- </w:t>
      </w:r>
      <w:r>
        <w:br/>
      </w:r>
      <w:r>
        <w:t xml:space="preserve">го Архерея. 10618.</w:t>
      </w:r>
    </w:p>
    <w:p>
      <w:pPr>
        <w:pStyle w:val="Normal"/>
      </w:pPr>
      <w:r>
        <w:t xml:space="preserve">Т.ХУ. (1758—1762) Изъяше оть Таможенныхь</w:t>
      </w:r>
    </w:p>
    <w:p>
      <w:pPr>
        <w:pStyle w:val="Normal"/>
      </w:pPr>
      <w:r>
        <w:t xml:space="preserve">пошлинъ, отпусваемыхь въ Новую Серб1ю изъ </w:t>
      </w:r>
      <w:r>
        <w:br/>
      </w:r>
      <w:r>
        <w:t xml:space="preserve">Росси потребностей. 10857, п.#. Учреждеше </w:t>
      </w:r>
      <w:r>
        <w:br/>
      </w:r>
      <w:r>
        <w:t xml:space="preserve">Канцелярйн при Новомиргородскомь шанцф, сь </w:t>
      </w:r>
      <w:r>
        <w:br/>
      </w:r>
      <w:r>
        <w:t xml:space="preserve">нанменовантемъ оной Канцеляр1ею Новосербска- </w:t>
      </w:r>
      <w:r>
        <w:br/>
      </w:r>
      <w:r>
        <w:t xml:space="preserve">то поселешя. 10955.— Запрещеше селиться въ </w:t>
      </w:r>
      <w:r>
        <w:br/>
      </w:r>
      <w:r>
        <w:t xml:space="preserve">Новой: Серб1и Малоросоянамъ. 11048.—Изъ- </w:t>
      </w:r>
      <w:r>
        <w:br/>
      </w:r>
      <w:r>
        <w:t xml:space="preserve">ят1е оть сего для Малоросс1янъ, выходящихь </w:t>
      </w:r>
      <w:r>
        <w:br/>
      </w:r>
      <w:r>
        <w:t xml:space="preserve">изь Польши ипринимаемыхъ Чиновниками та- </w:t>
      </w:r>
      <w:r>
        <w:br/>
      </w:r>
      <w:r>
        <w:t xml:space="preserve">мошняго. корпуса вмфсто деньщиковъ. 11058. </w:t>
      </w:r>
      <w:r>
        <w:br/>
      </w:r>
      <w:r>
        <w:t xml:space="preserve">Освобождене оть пошлинь привозимыхь въ </w:t>
      </w:r>
      <w:r>
        <w:br/>
      </w:r>
      <w:r>
        <w:t xml:space="preserve">Новую  Сербю изъ Малороссии и Слобод- </w:t>
      </w:r>
      <w:r>
        <w:br/>
      </w:r>
      <w:r>
        <w:t xml:space="preserve">скихъ полковъ лошадей.  11062.— Порядокъ </w:t>
      </w:r>
      <w:r>
        <w:br/>
      </w:r>
      <w:r>
        <w:t xml:space="preserve">опредфленя и отрёшеня въ Новой Сербин ду- </w:t>
      </w:r>
      <w:r>
        <w:br/>
      </w:r>
      <w:r>
        <w:t xml:space="preserve">‹ ховенства. 14106,—Инструвця для Инспек- </w:t>
      </w:r>
      <w:r>
        <w:br/>
      </w:r>
      <w:r>
        <w:t xml:space="preserve">торскаго. въ Новой Серб1и смотра. 11198.— </w:t>
      </w:r>
      <w:r>
        <w:br/>
      </w:r>
      <w:r>
        <w:t xml:space="preserve">Взимаше съ. отпускныхь и привозимыхь въ </w:t>
      </w:r>
      <w:r>
        <w:br/>
      </w:r>
      <w:r>
        <w:t xml:space="preserve">Новую Сербню товаровъ. пошлинъ на общемъ </w:t>
      </w:r>
      <w:r>
        <w:br/>
      </w:r>
      <w:r>
        <w:t xml:space="preserve">основанли. 11489, 22. 5.</w:t>
      </w:r>
    </w:p>
    <w:p>
      <w:pPr>
        <w:pStyle w:val="Normal"/>
      </w:pPr>
      <w:r>
        <w:t xml:space="preserve">Т. ХМ. (1762—1764) Подтверждене о взима-</w:t>
      </w:r>
    </w:p>
    <w:p>
      <w:pPr>
        <w:pStyle w:val="Normal"/>
      </w:pPr>
      <w:r>
        <w:t xml:space="preserve">нш съ отпускаемых изъ Новой-Сербли. и при- </w:t>
      </w:r>
      <w:r>
        <w:br/>
      </w:r>
      <w:r>
        <w:t xml:space="preserve">возимыхъ.въ оную. товаровъ пошлины на ос- </w:t>
      </w:r>
      <w:r>
        <w:br/>
      </w:r>
      <w:r>
        <w:t xml:space="preserve">нован1и: общихь постановлении. 11650.—Раз-</w:t>
      </w:r>
    </w:p>
    <w:p>
      <w:pPr>
        <w:pStyle w:val="Normal"/>
      </w:pPr>
      <w:r>
        <w:t xml:space="preserve">‚рышеше ‹праема_ въ новую Сербню выходцевъ</w:t>
      </w:r>
    </w:p>
    <w:p>
      <w:pPr>
        <w:pStyle w:val="Normal"/>
      </w:pPr>
      <w:r>
        <w:t xml:space="preserve">изъ Польши. 11861.-—Новосербское поселене </w:t>
      </w:r>
      <w:r>
        <w:br/>
      </w:r>
      <w:r>
        <w:t xml:space="preserve">именоваль ‹Новороссийскою Губернею. 12099. </w:t>
      </w:r>
      <w:r>
        <w:br/>
      </w:r>
      <w:r>
        <w:t xml:space="preserve">т 55</w:t>
      </w:r>
    </w:p>
    <w:p>
      <w:pPr>
        <w:pStyle w:val="Normal"/>
      </w:pPr>
      <w:r>
        <w:t xml:space="preserve">258 РЕЭСТРЪ АЛФАВИТНЫЙ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—Образоваше изъ Славяносербскаго поселентя </w:t>
      </w:r>
      <w:r>
        <w:br/>
      </w:r>
      <w:r>
        <w:t xml:space="preserve">Екатеринославской Проввиши-и приписка о- </w:t>
      </w:r>
      <w:r>
        <w:br/>
      </w:r>
      <w:r>
        <w:t xml:space="preserve">ной къ Новороссийской Губерни. 12180;</w:t>
      </w:r>
    </w:p>
    <w:p>
      <w:pPr>
        <w:pStyle w:val="Normal"/>
      </w:pPr>
      <w:r>
        <w:t xml:space="preserve">НОВИБИ: См. Е и ино По ©</w:t>
      </w:r>
    </w:p>
    <w:p>
      <w:pPr>
        <w:pStyle w:val="Normal"/>
      </w:pPr>
      <w:r>
        <w:t xml:space="preserve">мБСТьЯ. 1 :</w:t>
      </w:r>
    </w:p>
    <w:p>
      <w:pPr>
        <w:pStyle w:val="Normal"/>
      </w:pPr>
      <w:r>
        <w:t xml:space="preserve">НОВОКРЕЩЕНЫ:</w:t>
      </w:r>
    </w:p>
    <w:p>
      <w:pPr>
        <w:pStyle w:val="Normal"/>
      </w:pPr>
      <w:r>
        <w:t xml:space="preserve">Т. 1: (1649—1675) У повокрещенныхь 'Мурзъи </w:t>
      </w:r>
      <w:r>
        <w:br/>
      </w:r>
      <w:r>
        <w:t xml:space="preserve">Татаръ помфстныхъ! и всяких’ земель“не по- </w:t>
      </w:r>
      <w:r>
        <w:br/>
      </w:r>
      <w:r>
        <w:t xml:space="preserve">купать, не мфнятвусдачею ивъ’наемь на многе </w:t>
      </w:r>
      <w:r>
        <w:br/>
      </w:r>
      <w:r>
        <w:t xml:space="preserve">тоды небратьгУл. ХИЁ 5, %. У новокрещен- </w:t>
      </w:r>
      <w:r>
        <w:br/>
      </w:r>
      <w:r>
        <w:t xml:space="preserve">ныхь Инязей помфстньыхь ихъземель не ‘отни- </w:t>
      </w:r>
      <w:r>
        <w:br/>
      </w:r>
      <w:r>
        <w:t xml:space="preserve">мать. МИД 24.—Не крещеннымь’ нноземцамь, | </w:t>
      </w:r>
      <w:r>
        <w:br/>
      </w:r>
      <w:r>
        <w:t xml:space="preserve">по воспраяти Православной в5ры; ‘давать сво- </w:t>
      </w:r>
      <w:r>
        <w:br/>
      </w:r>
      <w:r>
        <w:t xml:space="preserve">боду. ХХ, ст. 71. — Запрещеше ‘новокре-</w:t>
      </w:r>
    </w:p>
    <w:p>
      <w:pPr>
        <w:pStyle w:val="Normal"/>
      </w:pPr>
      <w:r>
        <w:t xml:space="preserve">-^ щеннымъ продавать; мёнять’ и сдавать” по- </w:t>
      </w:r>
      <w:r>
        <w:br/>
      </w:r>
      <w:r>
        <w:t xml:space="preserve">мфстья свои и вотчины, 606:-—Отводъь ново- </w:t>
      </w:r>
      <w:r>
        <w:br/>
      </w:r>
      <w:r>
        <w:t xml:space="preserve">крещеннымь ‘выморочныхь помфстШ и’вот- </w:t>
      </w:r>
      <w:r>
        <w:br/>
      </w:r>
      <w:r>
        <w:t xml:space="preserve">чинъ. 616.</w:t>
      </w:r>
    </w:p>
    <w:p>
      <w:pPr>
        <w:pStyle w:val="Normal"/>
      </w:pPr>
      <w:r>
        <w:t xml:space="preserve">Т.И: 17 6-—1788) Запрещеше новокрещеннымь</w:t>
      </w:r>
    </w:p>
    <w:p>
      <w:pPr>
        <w:pStyle w:val="Normal"/>
      </w:pPr>
      <w:r>
        <w:t xml:space="preserve">- ( продажи, сдачи и м5ны своихъ помфеи. 655, </w:t>
      </w:r>
      <w:r>
        <w:br/>
      </w:r>
      <w:r>
        <w:t xml:space="preserve">п. 25. Дозволеше имъ ‘отчуждать пномфстья </w:t>
      </w:r>
      <w:r>
        <w:br/>
      </w:r>
      <w:r>
        <w:t xml:space="preserve">и вотчины въ пользу Русскихъ людей и пр!- </w:t>
      </w:r>
      <w:r>
        <w:br/>
      </w:r>
      <w:r>
        <w:t xml:space="preserve">обрётать‘отъ нихь взаимно. 719,— Порядокъ </w:t>
      </w:r>
      <w:r>
        <w:br/>
      </w:r>
      <w:r>
        <w:t xml:space="preserve">насльд1я въ имфшяхьъ, оставшихся посл но- </w:t>
      </w:r>
      <w:r>
        <w:br/>
      </w:r>
      <w:r>
        <w:t xml:space="preserve">вокрешенныхь. 814; 7. 5. За воспраятеНра-</w:t>
      </w:r>
    </w:p>
    <w:p>
      <w:pPr>
        <w:pStyle w:val="Normal"/>
      </w:pPr>
      <w:r>
        <w:t xml:space="preserve">-__ вославной’ в5ры’ ‘писать Романовскихь Мурзъ </w:t>
      </w:r>
      <w:r>
        <w:br/>
      </w:r>
      <w:r>
        <w:t xml:space="preserve">Княжами: именами. 825. — Новокрещеннымь </w:t>
      </w:r>
      <w:r>
        <w:br/>
      </w:r>
      <w:r>
        <w:t xml:space="preserve">Мурзамъ и Татарамъ не ‘возвращать’ отнисан- </w:t>
      </w:r>
      <w:r>
        <w:br/>
      </w:r>
      <w:r>
        <w:t xml:space="preserve">ныхъь до крещеня помет! и вотчинь; а: да- </w:t>
      </w:r>
      <w:r>
        <w:br/>
      </w:r>
      <w:r>
        <w:t xml:space="preserve">зать’новыя изъ выморочныхь.'19009.—Запре- </w:t>
      </w:r>
      <w:r>
        <w:br/>
      </w:r>
      <w:r>
        <w:t xml:space="preserve">зцешеукрфплять новокрещенныхь въ холонство. </w:t>
      </w:r>
      <w:r>
        <w:br/>
      </w:r>
      <w:r>
        <w:t xml:space="preserve">1099.— Посл ‘новокрещенныхь Мурзз и Та- </w:t>
      </w:r>
      <w:r>
        <w:br/>
      </w:r>
      <w:r>
        <w:t xml:space="preserve">таръ справлять помёстья и вотчины за ихъ </w:t>
      </w:r>
      <w:r>
        <w:br/>
      </w:r>
      <w:r>
        <w:t xml:space="preserve">дЪтьми и родственниками“ новокрешенными. </w:t>
      </w:r>
      <w:r>
        <w:br/>
      </w:r>
      <w:r>
        <w:t xml:space="preserve">1179.—Запрещене: давать имъ помфотья въ </w:t>
      </w:r>
      <w:r>
        <w:br/>
      </w:r>
      <w:r>
        <w:t xml:space="preserve">‘заказныхь тородахъ, если’ отцы. и дфды” ихь </w:t>
      </w:r>
      <w:r>
        <w:br/>
      </w:r>
      <w:r>
        <w:t xml:space="preserve">служили по ‘тБмь же городамъ. 1287.</w:t>
      </w:r>
    </w:p>
    <w:p>
      <w:pPr>
        <w:pStyle w:val="Normal"/>
      </w:pPr>
      <w:r>
        <w:t xml:space="preserve">- То. (4689—1699) Новокрещенныхь въ'Сиби- </w:t>
      </w:r>
      <w:r>
        <w:br/>
      </w:r>
      <w:r>
        <w:t xml:space="preserve">ри' мужеснаго’ пола“помфщать на ‘убылыя ва- </w:t>
      </w:r>
      <w:r>
        <w:br/>
      </w:r>
      <w:r>
        <w:t xml:space="preserve">зачьи мфста или въ побадъ по желанно; ‘а’жен- </w:t>
      </w:r>
      <w:r>
        <w:br/>
      </w:r>
      <w:r>
        <w:t xml:space="preserve">сый поль’ выдавать замужь ‘за’ новокрещен- </w:t>
      </w:r>
      <w:r>
        <w:br/>
      </w:r>
      <w:r>
        <w:t xml:space="preserve">ных: 4542, п./25.2-Новокрещенныхь Татаръ </w:t>
      </w:r>
      <w:r>
        <w:br/>
      </w:r>
      <w:r>
        <w:t xml:space="preserve">жен и дфтей;краденыхь или силою'отнятыхъ, </w:t>
      </w:r>
      <w:r>
        <w:br/>
      </w:r>
      <w:r>
        <w:t xml:space="preserve">`укрЬпаять . за?ями, которые их’ ‘крестили. </w:t>
      </w:r>
      <w:r>
        <w:br/>
      </w:r>
      <w:r>
        <w:t xml:space="preserve">Возваграждене прежнямь ‘ихь’ ‘владжявцамъ. </w:t>
      </w:r>
      <w:r>
        <w:br/>
      </w:r>
      <w:r>
        <w:t xml:space="preserve">1585} п: 10. Новокрейеннымь Горснаго“и Та-</w:t>
      </w:r>
    </w:p>
    <w:p>
      <w:pPr>
        <w:pStyle w:val="Normal"/>
      </w:pPr>
      <w:r>
        <w:t xml:space="preserve">‘‹’тарскаго’племень) ‘добровольно &lt; ‘ирйняйшихь |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крещеше, давать: жалованья” и предоставлять </w:t>
      </w:r>
      <w:r>
        <w:br/>
      </w:r>
      <w:r>
        <w:t xml:space="preserve">право на избраше рода жизни. и. 11:</w:t>
      </w:r>
    </w:p>
    <w:p>
      <w:pPr>
        <w:pStyle w:val="Normal"/>
      </w:pPr>
      <w:r>
        <w:t xml:space="preserve">Т. ЛУ. (1700—1712) Прбизводство жалованья</w:t>
      </w:r>
    </w:p>
    <w:p>
      <w:pPr>
        <w:pStyle w:val="Normal"/>
      </w:pPr>
      <w:r>
        <w:t xml:space="preserve">Астраханскимь Татарамъ} ры “Пра- </w:t>
      </w:r>
      <w:r>
        <w:br/>
      </w:r>
      <w:r>
        <w:t xml:space="preserve">вославную ‘вёру: 1792 ет: 25. 00</w:t>
      </w:r>
    </w:p>
    <w:p>
      <w:pPr>
        <w:pStyle w:val="Normal"/>
      </w:pPr>
      <w:r>
        <w:t xml:space="preserve">Ти Ув (4720-4722) Жахевание; овродефиеное</w:t>
      </w:r>
    </w:p>
    <w:p>
      <w:pPr>
        <w:pStyle w:val="Normal"/>
      </w:pPr>
      <w:r>
        <w:t xml:space="preserve">новокрещеннымь мновёрцамь, 5656; и/1.— </w:t>
      </w:r>
      <w:r>
        <w:br/>
      </w:r>
      <w:r>
        <w:t xml:space="preserve">Льготы отъ податей ноборовъ, даруемыхь Ново- </w:t>
      </w:r>
      <w:r>
        <w:br/>
      </w:r>
      <w:r>
        <w:t xml:space="preserve">крещеннымь. 5657. 4048. —Освобождеше' оть</w:t>
      </w:r>
    </w:p>
    <w:p>
      <w:pPr>
        <w:pStyle w:val="Normal"/>
      </w:pPr>
      <w:r>
        <w:t xml:space="preserve">‹ крёпостнаго состояния ‘новокрещенныхь/Ясач-</w:t>
      </w:r>
    </w:p>
    <w:p>
      <w:pPr>
        <w:pStyle w:val="Normal"/>
      </w:pPr>
      <w:r>
        <w:t xml:space="preserve">ныхъ людей; женивниихся на врёпостныхъ“дЪв- </w:t>
      </w:r>
      <w:r>
        <w:br/>
      </w:r>
      <w:r>
        <w:t xml:space="preserve">кахъ, ‘5697. Освобождение новокрещевнныхь </w:t>
      </w:r>
      <w:r>
        <w:br/>
      </w:r>
      <w:r>
        <w:t xml:space="preserve">оть рекрутской повинности. 4125,</w:t>
      </w:r>
    </w:p>
    <w:p>
      <w:pPr>
        <w:pStyle w:val="Normal"/>
      </w:pPr>
      <w:r>
        <w:t xml:space="preserve">Т/ УП. (4725—1727) Освобождеше отъ врфпо-</w:t>
      </w:r>
    </w:p>
    <w:p>
      <w:pPr>
        <w:pStyle w:val="Normal"/>
      </w:pPr>
      <w:r>
        <w:t xml:space="preserve">стнаго состояшя”“новокрещенныхь, отданныхь </w:t>
      </w:r>
      <w:r>
        <w:br/>
      </w:r>
      <w:r>
        <w:t xml:space="preserve">по суду или’ проданныхь иновфрцамъ. 4556. </w:t>
      </w:r>
      <w:r>
        <w:br/>
      </w:r>
      <w:r>
        <w:t xml:space="preserve">Возвращение‘ новокрещеннымь 'Татарамъ дере- </w:t>
      </w:r>
      <w:r>
        <w:br/>
      </w:r>
      <w:r>
        <w:t xml:space="preserve">вень, отнисаиныхь у’ отцевъ ‘и дёдовъ ихь за </w:t>
      </w:r>
      <w:r>
        <w:br/>
      </w:r>
      <w:r>
        <w:t xml:space="preserve">невоспруят!е Православной взры. 4962.</w:t>
      </w:r>
    </w:p>
    <w:p>
      <w:pPr>
        <w:pStyle w:val="Normal"/>
      </w:pPr>
      <w:r>
        <w:t xml:space="preserve">Т. УШ. (1728—1752) Раздача новокрещеннымь</w:t>
      </w:r>
    </w:p>
    <w:p>
      <w:pPr>
        <w:pStyle w:val="Normal"/>
      </w:pPr>
      <w:r>
        <w:t xml:space="preserve">земель отписанныхв ‘У’ иновфрцевъ; ‘зао не- </w:t>
      </w:r>
      <w:r>
        <w:br/>
      </w:r>
      <w:r>
        <w:t xml:space="preserve">приняе Православной вфры: `5511.—Ире- </w:t>
      </w:r>
      <w:r>
        <w:br/>
      </w:r>
      <w:r>
        <w:t xml:space="preserve">доставленте новокрещеннымь льготы 01 пла- </w:t>
      </w:r>
      <w:r>
        <w:br/>
      </w:r>
      <w:r>
        <w:t xml:space="preserve">тежа подушной подати на’три года. 5757.</w:t>
      </w:r>
    </w:p>
    <w:p>
      <w:pPr>
        <w:pStyle w:val="Normal"/>
      </w:pPr>
      <w:r>
        <w:t xml:space="preserve">ТТХ. (1755—1756) За новокрещенныхь“ по- </w:t>
      </w:r>
      <w:r>
        <w:br/>
      </w:r>
      <w:r>
        <w:t xml:space="preserve">`душныя“ деньги платить ‘изъ неположенныхь</w:t>
      </w:r>
    </w:p>
    <w:p>
      <w:pPr>
        <w:pStyle w:val="Normal"/>
      </w:pPr>
      <w:r>
        <w:t xml:space="preserve">въ штатъ ‘неокладныхъ канцелярскихь и дру- </w:t>
      </w:r>
      <w:r>
        <w:br/>
      </w:r>
      <w:r>
        <w:t xml:space="preserve">гихь доходовъ. 6518. — Тобольской Епар- </w:t>
      </w:r>
      <w:r>
        <w:br/>
      </w:r>
      <w:r>
        <w:t xml:space="preserve">хи Священникамъ дозволить здить къ ново- </w:t>
      </w:r>
      <w:r>
        <w:br/>
      </w:r>
      <w:r>
        <w:t xml:space="preserve">крещеннымь сь церковными ‘требами, наблю- </w:t>
      </w:r>
      <w:r>
        <w:br/>
      </w:r>
      <w:r>
        <w:t xml:space="preserve">дая, чтобъ подъ симъ предлогомъ ‘не ‘произ- </w:t>
      </w:r>
      <w:r>
        <w:br/>
      </w:r>
      <w:r>
        <w:t xml:space="preserve">водили торговли. 6777.—Японцевь, приняв- </w:t>
      </w:r>
      <w:r>
        <w:br/>
      </w:r>
      <w:r>
        <w:t xml:space="preserve">шихъ Греческую вфру, опредфлить въ Академпо </w:t>
      </w:r>
      <w:r>
        <w:br/>
      </w:r>
      <w:r>
        <w:t xml:space="preserve">Наукь для обучения Японскому языку. 6956.</w:t>
      </w:r>
    </w:p>
    <w:p>
      <w:pPr>
        <w:pStyle w:val="Normal"/>
      </w:pPr>
      <w:r>
        <w:t xml:space="preserve">ы Х1. (1740—1745) ДЪвку Иванову, обличен-</w:t>
      </w:r>
    </w:p>
    <w:p>
      <w:pPr>
        <w:pStyle w:val="Normal"/>
      </w:pPr>
      <w:r>
        <w:t xml:space="preserve">“ ную въ зажигательств®, вакъ новокрещенную </w:t>
      </w:r>
      <w:r>
        <w:br/>
      </w:r>
      <w:r>
        <w:t xml:space="preserve">и малолЬтную иностранку, не казнить смер- </w:t>
      </w:r>
      <w:r>
        <w:br/>
      </w:r>
      <w:r>
        <w:t xml:space="preserve">тИю, а сослать въ’ дальний монастырь. 8152.— </w:t>
      </w:r>
      <w:r>
        <w:br/>
      </w:r>
      <w:r>
        <w:t xml:space="preserve">"Учрежаене Новокрещенской Конторы; составъ </w:t>
      </w:r>
      <w:r>
        <w:br/>
      </w:r>
      <w:r>
        <w:t xml:space="preserve">оной и должность. 8256.— Новокрещеннымь въ </w:t>
      </w:r>
      <w:r>
        <w:br/>
      </w:r>
      <w:r>
        <w:t xml:space="preserve">Губеряхи’ Казанской, Астраханской, Ниже- </w:t>
      </w:r>
      <w:r>
        <w:br/>
      </w:r>
      <w:r>
        <w:t xml:space="preserve">городской и ` Ворбнеженой запрещается пере- </w:t>
      </w:r>
      <w:r>
        <w:br/>
      </w:r>
      <w:r>
        <w:t xml:space="preserve">‘ходъ’ вв ‘друюя Губерниь ‘ирава, имъ предо- </w:t>
      </w:r>
      <w:r>
        <w:br/>
      </w:r>
      <w:r>
        <w:t xml:space="preserve">ставленныя. 8256.=—=Иновфрцевь, которые учи-</w:t>
      </w:r>
    </w:p>
    <w:p>
      <w:pPr>
        <w:pStyle w:val="Normal"/>
      </w:pPr>
      <w:r>
        <w:t xml:space="preserve">ивы иреступлеше, восирйиузгв ‘вфру’ Грече-</w:t>
      </w:r>
    </w:p>
    <w:p>
      <w:pPr>
        <w:pStyle w:val="Normal"/>
      </w:pPr>
      <w:r>
        <w:t xml:space="preserve">скаго исповфаая, неё казнйтБ ‘и’не ссылать</w:t>
      </w:r>
    </w:p>
    <w:p>
      <w:pPr>
        <w:pStyle w:val="Normal"/>
      </w:pPr>
      <w:r>
        <w:t xml:space="preserve">- въ ссылку’ безь разрЬенйя Кабинета: 8549.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РЕЭСТРЪ АЛФАВИТНЫЙ 259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—Отыфна сего. законаупоступать ‘съ преступ- </w:t>
      </w:r>
      <w:r>
        <w:br/>
      </w:r>
      <w:r>
        <w:t xml:space="preserve">никами на основаши „Уложешя и послфдую- </w:t>
      </w:r>
      <w:r>
        <w:br/>
      </w:r>
      <w:r>
        <w:t xml:space="preserve">щихь. указовь. 8482.— Учреждене въ Казан- </w:t>
      </w:r>
      <w:r>
        <w:br/>
      </w:r>
      <w:r>
        <w:t xml:space="preserve">свой Губерши Училишь для’ обучешя ново- </w:t>
      </w:r>
      <w:r>
        <w:br/>
      </w:r>
      <w:r>
        <w:t xml:space="preserve">крещеныхь нововфрческихь дфтей.. 8579. — </w:t>
      </w:r>
      <w:r>
        <w:br/>
      </w:r>
      <w:r>
        <w:t xml:space="preserve">Какь поступать съ новокрещенными, вновь </w:t>
      </w:r>
      <w:r>
        <w:br/>
      </w:r>
      <w:r>
        <w:t xml:space="preserve">обратившимися къ Магометанской в$рф. За- </w:t>
      </w:r>
      <w:r>
        <w:br/>
      </w:r>
      <w:r>
        <w:t xml:space="preserve">прещается строить мечети въ селевяхь но- </w:t>
      </w:r>
      <w:r>
        <w:br/>
      </w:r>
      <w:r>
        <w:t xml:space="preserve">вокрещенныхъ. 8664. — Новокрещенныхь въ </w:t>
      </w:r>
      <w:r>
        <w:br/>
      </w:r>
      <w:r>
        <w:t xml:space="preserve">Астрахани Магометанъ селить: въ казачьихь’и </w:t>
      </w:r>
      <w:r>
        <w:br/>
      </w:r>
      <w:r>
        <w:t xml:space="preserve">Воложскихъ городахь; тьхь же, которые не же- </w:t>
      </w:r>
      <w:r>
        <w:br/>
      </w:r>
      <w:r>
        <w:t xml:space="preserve">лають въ казаки, селить въ 'Гамбовскихь и Коз- </w:t>
      </w:r>
      <w:r>
        <w:br/>
      </w:r>
      <w:r>
        <w:t xml:space="preserve">ловскихь Дворцовыхь волостяхь. 8696.—Ос- </w:t>
      </w:r>
      <w:r>
        <w:br/>
      </w:r>
      <w:r>
        <w:t xml:space="preserve">вобождеше отъ крфпостнаго состояная! новокре- </w:t>
      </w:r>
      <w:r>
        <w:br/>
      </w:r>
      <w:r>
        <w:t xml:space="preserve">щенвыхьъ изъ Магометанства, если помфщики ихъ </w:t>
      </w:r>
      <w:r>
        <w:br/>
      </w:r>
      <w:r>
        <w:t xml:space="preserve">(Мурзы). сами не примутъь Св. Крещения. 8792. </w:t>
      </w:r>
      <w:r>
        <w:br/>
      </w:r>
      <w:r>
        <w:t xml:space="preserve">п... 8795.п.1.— Денежныя пособ1я, опредф- </w:t>
      </w:r>
      <w:r>
        <w:br/>
      </w:r>
      <w:r>
        <w:t xml:space="preserve">ллемыл Калмыкамъ, принимающимь. Св. Кре- </w:t>
      </w:r>
      <w:r>
        <w:br/>
      </w:r>
      <w:r>
        <w:t xml:space="preserve">щене въ Ставрополф. 884.7.</w:t>
      </w:r>
    </w:p>
    <w:p>
      <w:pPr>
        <w:pStyle w:val="Normal"/>
      </w:pPr>
      <w:r>
        <w:t xml:space="preserve">Т. ХИ. (1744—1748) Мёры для предохраненя </w:t>
      </w:r>
      <w:r>
        <w:br/>
      </w:r>
      <w:r>
        <w:t xml:space="preserve">новокрещенъ отъ обидъ и. разорения. 8929.— </w:t>
      </w:r>
      <w:r>
        <w:br/>
      </w:r>
      <w:r>
        <w:t xml:space="preserve">О положеши новокрещенныхь „Калмыкъ въ </w:t>
      </w:r>
      <w:r>
        <w:br/>
      </w:r>
      <w:r>
        <w:t xml:space="preserve">подушную перепись за помфщиками, на’равнЪ </w:t>
      </w:r>
      <w:r>
        <w:br/>
      </w:r>
      <w:r>
        <w:t xml:space="preserve">съ другими помфщичьими людьми и крестья- </w:t>
      </w:r>
      <w:r>
        <w:br/>
      </w:r>
      <w:r>
        <w:t xml:space="preserve">нами. 9195.—Награждеше; опредфляемое Кал- </w:t>
      </w:r>
      <w:r>
        <w:br/>
      </w:r>
      <w:r>
        <w:t xml:space="preserve">мыкамъ за приняте Св. Крещешня. 9291. — </w:t>
      </w:r>
      <w:r>
        <w:br/>
      </w:r>
      <w:r>
        <w:t xml:space="preserve">Правила для заготовленя прованта для. Но- </w:t>
      </w:r>
      <w:r>
        <w:br/>
      </w:r>
      <w:r>
        <w:t xml:space="preserve">вокрещенской Конторы. 9502. — Недфйстви-</w:t>
      </w:r>
    </w:p>
    <w:p>
      <w:pPr>
        <w:pStyle w:val="Normal"/>
      </w:pPr>
      <w:r>
        <w:t xml:space="preserve">тельность долговыхь обязательствъ новокре- р</w:t>
      </w:r>
    </w:p>
    <w:p>
      <w:pPr>
        <w:pStyle w:val="Normal"/>
      </w:pPr>
      <w:r>
        <w:t xml:space="preserve">щень 9519.</w:t>
      </w:r>
    </w:p>
    <w:p>
      <w:pPr>
        <w:pStyle w:val="Normal"/>
      </w:pPr>
      <w:r>
        <w:t xml:space="preserve">Т. ХШ. (1749 — 1755) О именовани. состоя- </w:t>
      </w:r>
      <w:r>
        <w:br/>
      </w:r>
      <w:r>
        <w:t xml:space="preserve">щихь при новокрещенскихь дфлахъ, дворянъ </w:t>
      </w:r>
      <w:r>
        <w:br/>
      </w:r>
      <w:r>
        <w:t xml:space="preserve">Коммиссарами и оо перемён ихъ_ погодно </w:t>
      </w:r>
      <w:r>
        <w:br/>
      </w:r>
      <w:r>
        <w:t xml:space="preserve">Губернаторамь, 96 71.— Освобождене новокре- </w:t>
      </w:r>
      <w:r>
        <w:br/>
      </w:r>
      <w:r>
        <w:t xml:space="preserve">щенныхь пновфрцевь отв. Адмиралтейскихъ </w:t>
      </w:r>
      <w:r>
        <w:br/>
      </w:r>
      <w:r>
        <w:t xml:space="preserve">_ работъ. 9861.</w:t>
      </w:r>
    </w:p>
    <w:p>
      <w:pPr>
        <w:pStyle w:val="Normal"/>
      </w:pPr>
      <w:r>
        <w:t xml:space="preserve">Т, ХМ. (1754—1757) Правила ‘перевода. ново- </w:t>
      </w:r>
      <w:r>
        <w:br/>
      </w:r>
      <w:r>
        <w:t xml:space="preserve">крещеныхь Татаръ изь Татарскихь въ дру- </w:t>
      </w:r>
      <w:r>
        <w:br/>
      </w:r>
      <w:r>
        <w:t xml:space="preserve">гя селешя. 10597. —Освобождене ›оть ‘рек- </w:t>
      </w:r>
      <w:r>
        <w:br/>
      </w:r>
      <w:r>
        <w:t xml:space="preserve">рутской повинности новокрещенныхь ‘иновфр= </w:t>
      </w:r>
      <w:r>
        <w:br/>
      </w:r>
      <w:r>
        <w:t xml:space="preserve">цевъ. 10666..11099.</w:t>
      </w:r>
    </w:p>
    <w:p>
      <w:pPr>
        <w:pStyle w:val="Normal"/>
      </w:pPr>
      <w:r>
        <w:t xml:space="preserve">Т. ХУ. (1758—1762) Подтверждеше ихъ иму- </w:t>
      </w:r>
      <w:r>
        <w:br/>
      </w:r>
      <w:r>
        <w:t xml:space="preserve">ществь и подсудность ихв въ дфлахъ: граж- </w:t>
      </w:r>
      <w:r>
        <w:br/>
      </w:r>
      <w:r>
        <w:t xml:space="preserve">данскихь и уголовныхъ. 11064.—Предостав- </w:t>
      </w:r>
      <w:r>
        <w:br/>
      </w:r>
      <w:r>
        <w:t xml:space="preserve">леше имъ права выбиратьСудей для разбиратель- </w:t>
      </w:r>
      <w:r>
        <w:br/>
      </w:r>
      <w:r>
        <w:t xml:space="preserve">ства въ малыхь между, собою дфлахь. 14064.— </w:t>
      </w:r>
      <w:r>
        <w:br/>
      </w:r>
      <w:r>
        <w:t xml:space="preserve">Уравнеше ихь вь постов и другихъ повин-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ностяхъ съатрочими жителями. 11068.—Опрё- </w:t>
      </w:r>
      <w:r>
        <w:br/>
      </w:r>
      <w:r>
        <w:t xml:space="preserve">ДЪлене времени, съ. котораго праявише право- </w:t>
      </w:r>
      <w:r>
        <w:br/>
      </w:r>
      <w:r>
        <w:t xml:space="preserve">славную в$ру, могуть пользоваться‘ ‘преиму- </w:t>
      </w:r>
      <w:r>
        <w:br/>
      </w:r>
      <w:r>
        <w:t xml:space="preserve">ществами и ‘названтемъ новокрешенныхь. 44099. </w:t>
      </w:r>
      <w:r>
        <w:br/>
      </w:r>
      <w:r>
        <w:t xml:space="preserve">—Воспряме Св. К рещен1я не освобождаеть оть </w:t>
      </w:r>
      <w:r>
        <w:br/>
      </w:r>
      <w:r>
        <w:t xml:space="preserve">законнаго наказавля за. смертоубиство. 44122. </w:t>
      </w:r>
      <w:r>
        <w:br/>
      </w:r>
      <w:r>
        <w:t xml:space="preserve">О производствв дфль' между. новокрещенными </w:t>
      </w:r>
      <w:r>
        <w:br/>
      </w:r>
      <w:r>
        <w:t xml:space="preserve">до 10. руб. на простой бумаги и‘порядкомь </w:t>
      </w:r>
      <w:r>
        <w:br/>
      </w:r>
      <w:r>
        <w:t xml:space="preserve">слфдотвеннымь. 14458. Дозволеме новокре- </w:t>
      </w:r>
      <w:r>
        <w:br/>
      </w:r>
      <w:r>
        <w:t xml:space="preserve">щеннымь продавать свои земли Русскимь и </w:t>
      </w:r>
      <w:r>
        <w:br/>
      </w:r>
      <w:r>
        <w:t xml:space="preserve">означене мфотъ, тд совершать на! то’крёпо- </w:t>
      </w:r>
      <w:r>
        <w:br/>
      </w:r>
      <w:r>
        <w:t xml:space="preserve">сти. 11251. Подсудность их. въ ублиствахъ. </w:t>
      </w:r>
      <w:r>
        <w:br/>
      </w:r>
      <w:r>
        <w:t xml:space="preserve">11548. Смягчеше въ ихъ пользу ‘навазаши </w:t>
      </w:r>
      <w:r>
        <w:br/>
      </w:r>
      <w:r>
        <w:t xml:space="preserve">за преступленя. 14567.</w:t>
      </w:r>
    </w:p>
    <w:p>
      <w:pPr>
        <w:pStyle w:val="Normal"/>
      </w:pPr>
      <w:r>
        <w:t xml:space="preserve">Т. ХУ!. (1762—1764) Сравнеше новокрещен-</w:t>
      </w:r>
    </w:p>
    <w:p>
      <w:pPr>
        <w:pStyle w:val="Normal"/>
      </w:pPr>
      <w:r>
        <w:t xml:space="preserve">ныхъ по прошествии льтотныхь лть въ ис-</w:t>
      </w:r>
    </w:p>
    <w:p>
      <w:pPr>
        <w:pStyle w:val="Normal"/>
      </w:pPr>
      <w:r>
        <w:t xml:space="preserve">правлени повинностей съ Государственны-</w:t>
      </w:r>
    </w:p>
    <w:p>
      <w:pPr>
        <w:pStyle w:val="Normal"/>
      </w:pPr>
      <w:r>
        <w:t xml:space="preserve">ми крестьянами. УнпичтожешеНовокрещенской</w:t>
      </w:r>
    </w:p>
    <w:p>
      <w:pPr>
        <w:pStyle w:val="Normal"/>
      </w:pPr>
      <w:r>
        <w:t xml:space="preserve">Конторы и поручеше ‘дфль оной. въ вфдом-</w:t>
      </w:r>
    </w:p>
    <w:p>
      <w:pPr>
        <w:pStyle w:val="Normal"/>
      </w:pPr>
      <w:r>
        <w:t xml:space="preserve">ство Губернскихь, Провиншальныхь и Вое- </w:t>
      </w:r>
      <w:r>
        <w:br/>
      </w:r>
      <w:r>
        <w:t xml:space="preserve">‹ 2</w:t>
      </w:r>
    </w:p>
    <w:p>
      <w:pPr>
        <w:pStyle w:val="Normal"/>
      </w:pPr>
      <w:r>
        <w:t xml:space="preserve">водскихъ Канцеларш. 12196. ,</w:t>
      </w:r>
    </w:p>
    <w:p>
      <w:pPr>
        <w:pStyle w:val="Normal"/>
      </w:pPr>
      <w:r>
        <w:t xml:space="preserve">‹Т.ХУИ. (1765—4776) Татарамъуза воспраяте</w:t>
      </w:r>
    </w:p>
    <w:p>
      <w:pPr>
        <w:pStyle w:val="Normal"/>
      </w:pPr>
      <w:r>
        <w:t xml:space="preserve">православной вфры, деревень не давать 12549,</w:t>
      </w:r>
    </w:p>
    <w:p>
      <w:pPr>
        <w:pStyle w:val="Normal"/>
      </w:pPr>
      <w:r>
        <w:t xml:space="preserve">Т.. ХУШ. (1767—1769), Запрещен:е переселять</w:t>
      </w:r>
    </w:p>
    <w:p>
      <w:pPr>
        <w:pStyle w:val="Normal"/>
      </w:pPr>
      <w:r>
        <w:t xml:space="preserve">новокрешенныхь изъ Казанской ‘въ Оренбург- </w:t>
      </w:r>
      <w:r>
        <w:br/>
      </w:r>
      <w:r>
        <w:t xml:space="preserve">скую, Губерниюо. 45126.</w:t>
      </w:r>
    </w:p>
    <w:p>
      <w:pPr>
        <w:pStyle w:val="Normal"/>
      </w:pPr>
      <w:r>
        <w:t xml:space="preserve">Т. ХХ. (1770—1774) Предоставлеше: свободы</w:t>
      </w:r>
    </w:p>
    <w:p>
      <w:pPr>
        <w:pStyle w:val="Normal"/>
      </w:pPr>
      <w:r>
        <w:t xml:space="preserve">плЬннымь Туркамъ и Татарамъ, воспрявшимъ </w:t>
      </w:r>
      <w:r>
        <w:br/>
      </w:r>
      <w:r>
        <w:t xml:space="preserve">Православную. в$ру и дозволене избрать родъ </w:t>
      </w:r>
      <w:r>
        <w:br/>
      </w:r>
      <w:r>
        <w:t xml:space="preserve">жизни. 15450.—Въ иновбрческихь селеняхь </w:t>
      </w:r>
      <w:r>
        <w:br/>
      </w:r>
      <w:r>
        <w:t xml:space="preserve">отдфлять новокрещень ‚оть иновфрцевъ въ.осо- </w:t>
      </w:r>
      <w:r>
        <w:br/>
      </w:r>
      <w:r>
        <w:t xml:space="preserve">быя слободы. 15490. —. О денежномъ вспо- </w:t>
      </w:r>
      <w:r>
        <w:br/>
      </w:r>
      <w:r>
        <w:t xml:space="preserve">можени, ‘опредфляемомь иповЪфрцамъ по’ вос- </w:t>
      </w:r>
      <w:r>
        <w:br/>
      </w:r>
      <w:r>
        <w:t xml:space="preserve">прятш Православной вфры. 14095:</w:t>
      </w:r>
    </w:p>
    <w:p>
      <w:pPr>
        <w:pStyle w:val="Normal"/>
      </w:pPr>
      <w:r>
        <w:t xml:space="preserve">Т. ХХ. (1775—1780); Предоставлеше свободы</w:t>
      </w:r>
    </w:p>
    <w:p>
      <w:pPr>
        <w:pStyle w:val="Normal"/>
      </w:pPr>
      <w:r>
        <w:t xml:space="preserve">плфннымъ Аранамъ, находящимся ‘у частных </w:t>
      </w:r>
      <w:r>
        <w:br/>
      </w:r>
      <w:r>
        <w:t xml:space="preserve">людей въ услуженйи, по ия Православ- </w:t>
      </w:r>
      <w:r>
        <w:br/>
      </w:r>
      <w:r>
        <w:t xml:space="preserve">ной вБры. 14444.</w:t>
      </w:r>
    </w:p>
    <w:p>
      <w:pPr>
        <w:pStyle w:val="Normal"/>
      </w:pPr>
      <w:r>
        <w:t xml:space="preserve">ыы (1781—1785) особа `плфНнным»</w:t>
      </w:r>
    </w:p>
    <w:p>
      <w:pPr>
        <w:pStyle w:val="Normal"/>
      </w:pPr>
      <w:r>
        <w:t xml:space="preserve">'Туркамъ и'Татарамь, восирзявшимв Православ- </w:t>
      </w:r>
      <w:r>
        <w:br/>
      </w:r>
      <w:r>
        <w:t xml:space="preserve">ную вфру. 15265. — О построевёи церквей </w:t>
      </w:r>
      <w:r>
        <w:br/>
      </w:r>
      <w:r>
        <w:t xml:space="preserve">аля Якутовъ, принявшихъПравославнуювфру. </w:t>
      </w:r>
      <w:r>
        <w:br/>
      </w:r>
      <w:r>
        <w:t xml:space="preserve">15586.</w:t>
      </w:r>
    </w:p>
    <w:p>
      <w:pPr>
        <w:pStyle w:val="Normal"/>
      </w:pPr>
      <w:r>
        <w:t xml:space="preserve">Т. ХХИ. (1784 — 1788) О. произвождени</w:t>
      </w:r>
    </w:p>
    <w:p>
      <w:pPr>
        <w:pStyle w:val="Normal"/>
      </w:pPr>
      <w:r>
        <w:t xml:space="preserve">паБннымь Шолякамъ, Татарамь и 'Туркамъь, </w:t>
      </w:r>
      <w:r>
        <w:br/>
      </w:r>
      <w:r>
        <w:t xml:space="preserve">воспраявшимъ Православную вфру, награжденя</w:t>
      </w:r>
    </w:p>
    <w:p>
      <w:pPr>
        <w:pStyle w:val="Normal"/>
      </w:pPr>
      <w:r>
        <w:t xml:space="preserve">изъ экстраординарной суммы 16176. </w:t>
      </w:r>
      <w:r>
        <w:br/>
      </w:r>
      <w:r>
        <w:t xml:space="preserve">с. ®</w:t>
      </w:r>
    </w:p>
    <w:p>
      <w:pPr>
        <w:pStyle w:val="Normal"/>
      </w:pPr>
      <w:r>
        <w:t xml:space="preserve">260 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Т. ХХШ. (1789—1796) Татарамь, приписан- </w:t>
      </w:r>
      <w:r>
        <w:br/>
      </w:r>
      <w:r>
        <w:t xml:space="preserve">нымъ къ Адмиралтейству, по воспр:язи ПШра- </w:t>
      </w:r>
      <w:r>
        <w:br/>
      </w:r>
      <w:r>
        <w:t xml:space="preserve">вославной вфры, давать льготу оть Адмирал- </w:t>
      </w:r>
      <w:r>
        <w:br/>
      </w:r>
      <w:r>
        <w:t xml:space="preserve">тейскихт работъ на три года. 16911.</w:t>
      </w:r>
    </w:p>
    <w:p>
      <w:pPr>
        <w:pStyle w:val="Normal"/>
      </w:pPr>
      <w:r>
        <w:t xml:space="preserve">Т. ХХУИ. (1802—1805) О мфрахъ къ удер- </w:t>
      </w:r>
      <w:r>
        <w:br/>
      </w:r>
      <w:r>
        <w:t xml:space="preserve">жанио вовокрещенныхь Татаръ въ Христ1ан- </w:t>
      </w:r>
      <w:r>
        <w:br/>
      </w:r>
      <w:r>
        <w:t xml:space="preserve">ской вЪрЪ. 20555.—Объ удовлетвореши Ма- </w:t>
      </w:r>
      <w:r>
        <w:br/>
      </w:r>
      <w:r>
        <w:t xml:space="preserve">гометанскихъ владфльцевъ за отхо дащихъ оть </w:t>
      </w:r>
      <w:r>
        <w:br/>
      </w:r>
      <w:r>
        <w:t xml:space="preserve">нихъ по воспряти Хриспанскаго закона крф- </w:t>
      </w:r>
      <w:r>
        <w:br/>
      </w:r>
      <w:r>
        <w:t xml:space="preserve">постныхъ людей. 20548.</w:t>
      </w:r>
    </w:p>
    <w:p>
      <w:pPr>
        <w:pStyle w:val="Normal"/>
      </w:pPr>
      <w:r>
        <w:t xml:space="preserve">Т. ХХХ. (1810—1811) Евреи, принявиие Свя- </w:t>
      </w:r>
      <w:r>
        <w:br/>
      </w:r>
      <w:r>
        <w:t xml:space="preserve">тое Крещеше, освобождаются оть поставки </w:t>
      </w:r>
      <w:r>
        <w:br/>
      </w:r>
      <w:r>
        <w:t xml:space="preserve">рекрутъ натурою. 24599.</w:t>
      </w:r>
    </w:p>
    <w:p>
      <w:pPr>
        <w:pStyle w:val="Normal"/>
      </w:pPr>
      <w:r>
        <w:t xml:space="preserve">См. также: Иновзр цы. </w:t>
      </w:r>
      <w:r>
        <w:br/>
      </w:r>
      <w:r>
        <w:t xml:space="preserve">'НОВОРОССИСКИ КРАИ.</w:t>
      </w:r>
    </w:p>
    <w:p>
      <w:pPr>
        <w:pStyle w:val="Normal"/>
      </w:pPr>
      <w:r>
        <w:t xml:space="preserve">Т. ХХУИ. (1802—1805) Объ отведен въ Но- </w:t>
      </w:r>
      <w:r>
        <w:br/>
      </w:r>
      <w:r>
        <w:t xml:space="preserve">воросстискомь краф земель Чиновникамъ и ря- </w:t>
      </w:r>
      <w:r>
        <w:br/>
      </w:r>
      <w:r>
        <w:t xml:space="preserve">довымъ ‘уничтоженнаго Одесскаго Греческаго </w:t>
      </w:r>
      <w:r>
        <w:br/>
      </w:r>
      <w:r>
        <w:t xml:space="preserve">Дивизона. 20919.</w:t>
      </w:r>
    </w:p>
    <w:p>
      <w:pPr>
        <w:pStyle w:val="Normal"/>
      </w:pPr>
      <w:r>
        <w:t xml:space="preserve">Т. ХХУШ. (1804—1805) О правилахъ заселе- </w:t>
      </w:r>
      <w:r>
        <w:br/>
      </w:r>
      <w:r>
        <w:t xml:space="preserve">ня розданныхь владфльцамь въ Новоросс- </w:t>
      </w:r>
      <w:r>
        <w:br/>
      </w:r>
      <w:r>
        <w:t xml:space="preserve">скомъ кра земель, между рфкь Днфстра и </w:t>
      </w:r>
      <w:r>
        <w:br/>
      </w:r>
      <w:r>
        <w:t xml:space="preserve">Буга. 21581.</w:t>
      </w:r>
    </w:p>
    <w:p>
      <w:pPr>
        <w:pStyle w:val="Normal"/>
      </w:pPr>
      <w:r>
        <w:t xml:space="preserve">-Т. ХЖХ. (1806—1807) О распредфлеши зе- </w:t>
      </w:r>
      <w:r>
        <w:br/>
      </w:r>
      <w:r>
        <w:t xml:space="preserve">мель въ Новоросс!йскомъ кра. 22090:</w:t>
      </w:r>
    </w:p>
    <w:p>
      <w:pPr>
        <w:pStyle w:val="Normal"/>
      </w:pPr>
      <w:r>
        <w:t xml:space="preserve">Т. ХХХ. (1808—1809) Объ утверждени на- </w:t>
      </w:r>
      <w:r>
        <w:br/>
      </w:r>
      <w:r>
        <w:t xml:space="preserve">всегда права дБлать водки въ Новороссскомъ </w:t>
      </w:r>
      <w:r>
        <w:br/>
      </w:r>
      <w:r>
        <w:t xml:space="preserve">враф. 24056.</w:t>
      </w:r>
    </w:p>
    <w:p>
      <w:pPr>
        <w:pStyle w:val="Normal"/>
      </w:pPr>
      <w:r>
        <w:t xml:space="preserve">Т. ХХХГ. (1810—1811) О прекращеши пере- </w:t>
      </w:r>
      <w:r>
        <w:br/>
      </w:r>
      <w:r>
        <w:t xml:space="preserve">селешя Евреевъ въ Новоросс!йскяй край. 24185. </w:t>
      </w:r>
      <w:r>
        <w:br/>
      </w:r>
      <w:r>
        <w:t xml:space="preserve">а.—О способахь для водворенёя въ Новорос- </w:t>
      </w:r>
      <w:r>
        <w:br/>
      </w:r>
      <w:r>
        <w:t xml:space="preserve">сШскомъ краз колонистовъ, кои не въ состоя- </w:t>
      </w:r>
      <w:r>
        <w:br/>
      </w:r>
      <w:r>
        <w:t xml:space="preserve">нзи будуть ‘основать ‘собственное хозяйство. </w:t>
      </w:r>
      <w:r>
        <w:br/>
      </w:r>
      <w:r>
        <w:t xml:space="preserve">24745.</w:t>
      </w:r>
    </w:p>
    <w:p>
      <w:pPr>
        <w:pStyle w:val="Normal"/>
      </w:pPr>
      <w:r>
        <w:t xml:space="preserve">Т. ХХХИ. (1812—1814) О сохранеши системы </w:t>
      </w:r>
      <w:r>
        <w:br/>
      </w:r>
      <w:r>
        <w:t xml:space="preserve">особеннаго покровительства Новоросс!искому </w:t>
      </w:r>
      <w:r>
        <w:br/>
      </w:r>
      <w:r>
        <w:t xml:space="preserve">враю, съ распространешемъ онаго и ‘на вс </w:t>
      </w:r>
      <w:r>
        <w:br/>
      </w:r>
      <w:r>
        <w:t xml:space="preserve">проч1я страны Импер!и, которыя, подобно'ему, </w:t>
      </w:r>
      <w:r>
        <w:br/>
      </w:r>
      <w:r>
        <w:t xml:space="preserve">не имфютъ еще надлежащаго усовершенство- </w:t>
      </w:r>
      <w:r>
        <w:br/>
      </w:r>
      <w:r>
        <w:t xml:space="preserve">ванйя.' 25149.—О’льгот переселяющимся въ </w:t>
      </w:r>
      <w:r>
        <w:br/>
      </w:r>
      <w:r>
        <w:t xml:space="preserve">Новоросс!иск!й край казеннымъ крестьянамъ и </w:t>
      </w:r>
      <w:r>
        <w:br/>
      </w:r>
      <w:r>
        <w:t xml:space="preserve">казакамъ. 25150.— О ‘неприсылкф преступ- </w:t>
      </w:r>
      <w:r>
        <w:br/>
      </w:r>
      <w:r>
        <w:t xml:space="preserve">никовъ въ Новоросс1ийсь!ий край для водвореня</w:t>
      </w:r>
    </w:p>
    <w:p>
      <w:pPr>
        <w:pStyle w:val="Normal"/>
      </w:pPr>
      <w:r>
        <w:t xml:space="preserve">‚и на работу. 25157.—0О облегченяхь жите-</w:t>
      </w:r>
    </w:p>
    <w:p>
      <w:pPr>
        <w:pStyle w:val="Normal"/>
      </w:pPr>
      <w:r>
        <w:t xml:space="preserve">-`лямъ Новороссйскаго ‘края, потери5вшимь ра-</w:t>
      </w:r>
    </w:p>
    <w:p>
      <w:pPr>
        <w:pStyle w:val="Normal"/>
      </w:pPr>
      <w:r>
        <w:t xml:space="preserve">зорене отъ бывшей тамъ заразительной болЪз-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ни; отъ неурожая хлфба и падежа скота. 25554. </w:t>
      </w:r>
      <w:r>
        <w:br/>
      </w:r>
      <w:r>
        <w:t xml:space="preserve">Т. ХХХ. (1817) О нераздачь пустопороз- </w:t>
      </w:r>
      <w:r>
        <w:br/>
      </w:r>
      <w:r>
        <w:t xml:space="preserve">жихь земель въ Новоросс\искомъ краф. 26755. </w:t>
      </w:r>
      <w:r>
        <w:br/>
      </w:r>
      <w:r>
        <w:t xml:space="preserve">—О неотводф земель, впредь до времени, по </w:t>
      </w:r>
      <w:r>
        <w:br/>
      </w:r>
      <w:r>
        <w:t xml:space="preserve">ВсемилостивЪйшему пожалованю за служ- </w:t>
      </w:r>
      <w:r>
        <w:br/>
      </w:r>
      <w:r>
        <w:t xml:space="preserve">бу. 26877.— Объ обложеши Славяно-Сербовъ, </w:t>
      </w:r>
      <w:r>
        <w:br/>
      </w:r>
      <w:r>
        <w:t xml:space="preserve">поселенныхь въ Новоросс1искомь краб по- </w:t>
      </w:r>
      <w:r>
        <w:br/>
      </w:r>
      <w:r>
        <w:t xml:space="preserve">датьми и повинностями. 27092. —О продол- </w:t>
      </w:r>
      <w:r>
        <w:br/>
      </w:r>
      <w:r>
        <w:t xml:space="preserve">женш льготы Еврейскимъ поселенцамъ. 27147.</w:t>
      </w:r>
    </w:p>
    <w:p>
      <w:pPr>
        <w:pStyle w:val="Normal"/>
      </w:pPr>
      <w:r>
        <w:t xml:space="preserve">Т. ХХХУ. (1815) Объ откомандирован!и Зем- </w:t>
      </w:r>
      <w:r>
        <w:br/>
      </w:r>
      <w:r>
        <w:t xml:space="preserve">лембровъ для формальнаго размежевашя ко- </w:t>
      </w:r>
      <w:r>
        <w:br/>
      </w:r>
      <w:r>
        <w:t xml:space="preserve">лонистскихь земель въ Новороссйскомь краф. </w:t>
      </w:r>
      <w:r>
        <w:br/>
      </w:r>
      <w:r>
        <w:t xml:space="preserve">27401. О капиталахъ для казенныхъ’ селе- </w:t>
      </w:r>
      <w:r>
        <w:br/>
      </w:r>
      <w:r>
        <w:t xml:space="preserve">ни Новоросс!искаго края. 27475.</w:t>
      </w:r>
    </w:p>
    <w:p>
      <w:pPr>
        <w:pStyle w:val="Normal"/>
      </w:pPr>
      <w:r>
        <w:t xml:space="preserve">Т. ХХХУИ. (1820 — 1821) Объ отдачв вмЪ- </w:t>
      </w:r>
      <w:r>
        <w:br/>
      </w:r>
      <w:r>
        <w:t xml:space="preserve">сто пожалованныхь въ Новороссискомь краз </w:t>
      </w:r>
      <w:r>
        <w:br/>
      </w:r>
      <w:r>
        <w:t xml:space="preserve">земель, въ другихъ Губершяхъ, изобилующихь </w:t>
      </w:r>
      <w:r>
        <w:br/>
      </w:r>
      <w:r>
        <w:t xml:space="preserve">оными. 98215.—О надфлен!и землями Мели- </w:t>
      </w:r>
      <w:r>
        <w:br/>
      </w:r>
      <w:r>
        <w:t xml:space="preserve">топольскихь духоборцевь и перешедшихь въ </w:t>
      </w:r>
      <w:r>
        <w:br/>
      </w:r>
      <w:r>
        <w:t xml:space="preserve">Новоросс1ись! край Малакановь. 28254.—О </w:t>
      </w:r>
      <w:r>
        <w:br/>
      </w:r>
      <w:r>
        <w:t xml:space="preserve">сдфлани по | всему Новоросс1искому краю </w:t>
      </w:r>
      <w:r>
        <w:br/>
      </w:r>
      <w:r>
        <w:t xml:space="preserve">рвовъ или ‘каналовь у дорогъ. 28591. —</w:t>
      </w:r>
    </w:p>
    <w:p>
      <w:pPr>
        <w:pStyle w:val="Normal"/>
      </w:pPr>
      <w:r>
        <w:t xml:space="preserve">Т. ХХХИХ. (1824) О льготЪ, дарованной Но- </w:t>
      </w:r>
      <w:r>
        <w:br/>
      </w:r>
      <w:r>
        <w:t xml:space="preserve">воросс1искимь городамъ. 29958.</w:t>
      </w:r>
    </w:p>
    <w:p>
      <w:pPr>
        <w:pStyle w:val="Normal"/>
      </w:pPr>
      <w:r>
        <w:t xml:space="preserve">Т. ХЬ. (1825) О облегченти торгующихь въ </w:t>
      </w:r>
      <w:r>
        <w:br/>
      </w:r>
      <w:r>
        <w:t xml:space="preserve">Новоросс!йскомь краф. 50571.—Продолжеше </w:t>
      </w:r>
      <w:r>
        <w:br/>
      </w:r>
      <w:r>
        <w:t xml:space="preserve">льготы Новороссшекимь городамъ. 50486. — </w:t>
      </w:r>
      <w:r>
        <w:br/>
      </w:r>
      <w:r>
        <w:t xml:space="preserve">Допущене иностранцевъ къ разничной ‘тор- </w:t>
      </w:r>
      <w:r>
        <w:br/>
      </w:r>
      <w:r>
        <w:t xml:space="preserve">товлЪ въ льготныхь городахъ Новоросс!и- </w:t>
      </w:r>
      <w:r>
        <w:br/>
      </w:r>
      <w:r>
        <w:t xml:space="preserve">каго края. 50520. — Дозволеше свободной </w:t>
      </w:r>
      <w:r>
        <w:br/>
      </w:r>
      <w:r>
        <w:t xml:space="preserve">продажи въ Новороссйскомь краз Кизлярска- </w:t>
      </w:r>
      <w:r>
        <w:br/>
      </w:r>
      <w:r>
        <w:t xml:space="preserve">го винограднаго вина. 50589.</w:t>
      </w:r>
    </w:p>
    <w:p>
      <w:pPr>
        <w:pStyle w:val="Normal"/>
      </w:pPr>
      <w:r>
        <w:t xml:space="preserve">См. также: Новля Серьтя и СлАавяно- </w:t>
      </w:r>
      <w:r>
        <w:br/>
      </w:r>
      <w:r>
        <w:t xml:space="preserve">Серьгя. ГуБЕРНГИ: ВОЗНЕСЕНСКАЯ, Екл- </w:t>
      </w:r>
      <w:r>
        <w:br/>
      </w:r>
      <w:r>
        <w:t xml:space="preserve">ТЕРИНОСЛАВСКАЯ, НовОРОССТИСКАЯ, ХЕР- </w:t>
      </w:r>
      <w:r>
        <w:br/>
      </w:r>
      <w:r>
        <w:t xml:space="preserve">СонскАя, ТАВРИЧЕСКАЯ. °</w:t>
      </w:r>
    </w:p>
    <w:p>
      <w:pPr>
        <w:pStyle w:val="Normal"/>
      </w:pPr>
      <w:r>
        <w:t xml:space="preserve">НОРМАЛЬНЫЕ СУДЫ. См. МЕЖЕВАНЬЕ, ст. </w:t>
      </w:r>
      <w:r>
        <w:br/>
      </w:r>
      <w:r>
        <w:t xml:space="preserve">ххт.</w:t>
      </w:r>
    </w:p>
    <w:p>
      <w:pPr>
        <w:pStyle w:val="Normal"/>
      </w:pPr>
      <w:r>
        <w:t xml:space="preserve">НОТАРТУСЫ. См. Млклервы.</w:t>
      </w:r>
    </w:p>
    <w:p>
      <w:pPr>
        <w:pStyle w:val="Normal"/>
      </w:pPr>
      <w:r>
        <w:t xml:space="preserve">НЪЖИНСКОЕ ВЫСШИХЪ НАУКЪ УЧИЛИ- </w:t>
      </w:r>
      <w:r>
        <w:br/>
      </w:r>
      <w:r>
        <w:t xml:space="preserve">ЩЕ КНЯЗЯ БЕЗБОРОДКО. С.м. Училища</w:t>
      </w:r>
    </w:p>
    <w:p>
      <w:pPr>
        <w:pStyle w:val="Normal"/>
      </w:pPr>
      <w:r>
        <w:t xml:space="preserve">&lt; ВЫСШИХЪ НАУКЪ.</w:t>
      </w:r>
    </w:p>
    <w:p>
      <w:pPr>
        <w:pStyle w:val="Normal"/>
      </w:pPr>
      <w:r>
        <w:t xml:space="preserve">НЬЖИНСЕКТЕ ГРЕКИ. См. Треки. ГородЪ </w:t>
      </w:r>
      <w:r>
        <w:br/>
      </w:r>
      <w:r>
        <w:t xml:space="preserve">Ньжинъ. р `</w:t>
      </w:r>
    </w:p>
    <w:p>
      <w:pPr>
        <w:pStyle w:val="Normal"/>
      </w:pPr>
      <w:r>
        <w:t xml:space="preserve">НВМЫЕ: См. ГлухтЕ и немые.</w:t>
      </w:r>
    </w:p>
    <w:p>
      <w:pPr>
        <w:pStyle w:val="Normal"/>
      </w:pPr>
      <w:r>
        <w:t xml:space="preserve">НЪТЧИКИ; См. Дворянство. НедорРосли,</w:t>
      </w:r>
    </w:p>
    <w:p>
      <w:pPr>
        <w:pStyle w:val="Normal"/>
      </w:pPr>
      <w:r>
        <w:t xml:space="preserve">РЕЭСТРЪ АЛФАВИТНЫЙ 261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ОБВОДНЫЯ ЗЕМЛИ. См. Земли. Ст. П. Т. ХХ. (1796 —17597) Подтверждеше сего.</w:t>
      </w:r>
    </w:p>
    <w:p>
      <w:pPr>
        <w:pStyle w:val="Normal"/>
      </w:pPr>
      <w:r>
        <w:t xml:space="preserve">ОБВЪСЪ, ОБМЪРЪ. См. Овмлнь и подлотъ,</w:t>
      </w:r>
    </w:p>
    <w:p>
      <w:pPr>
        <w:pStyle w:val="Normal"/>
      </w:pPr>
      <w:r>
        <w:t xml:space="preserve">ВБСЫ И МБРЫ.</w:t>
      </w:r>
    </w:p>
    <w:p>
      <w:pPr>
        <w:pStyle w:val="Normal"/>
      </w:pPr>
      <w:r>
        <w:t xml:space="preserve">ОБЕЗПЕЧЕНЕ ДОГОВОРОВЪ. См. Догово-</w:t>
      </w:r>
    </w:p>
    <w:p>
      <w:pPr>
        <w:pStyle w:val="Normal"/>
      </w:pPr>
      <w:r>
        <w:t xml:space="preserve">ры. Подряды. Откупы. ЗАКлАДЪ. Пору- </w:t>
      </w:r>
      <w:r>
        <w:br/>
      </w:r>
      <w:r>
        <w:t xml:space="preserve">ЧИТЕЛЬСТВО. -</w:t>
      </w:r>
    </w:p>
    <w:p>
      <w:pPr>
        <w:pStyle w:val="Normal"/>
      </w:pPr>
      <w:r>
        <w:t xml:space="preserve">ОБЕЗПЕЧЕНТЕ ИСКА. </w:t>
      </w:r>
      <w:r>
        <w:br/>
      </w:r>
      <w:r>
        <w:t xml:space="preserve">7. Наложеше ареста и запрещешя на</w:t>
      </w:r>
    </w:p>
    <w:p>
      <w:pPr>
        <w:pStyle w:val="Normal"/>
      </w:pPr>
      <w:r>
        <w:t xml:space="preserve">имтьия, порядокв обезпесешя иска по </w:t>
      </w:r>
      <w:r>
        <w:br/>
      </w:r>
      <w:r>
        <w:t xml:space="preserve">дъламё отзискивающилв свободу.</w:t>
      </w:r>
    </w:p>
    <w:p>
      <w:pPr>
        <w:pStyle w:val="Normal"/>
      </w:pPr>
      <w:r>
        <w:t xml:space="preserve">Т. И. (1676 — 1688) Если противу купчихъ и </w:t>
      </w:r>
      <w:r>
        <w:br/>
      </w:r>
      <w:r>
        <w:t xml:space="preserve">закладныхь на вотчины учинится спорь, то </w:t>
      </w:r>
      <w:r>
        <w:br/>
      </w:r>
      <w:r>
        <w:t xml:space="preserve">вотчины до окончаня суда брать въ казну и </w:t>
      </w:r>
      <w:r>
        <w:br/>
      </w:r>
      <w:r>
        <w:t xml:space="preserve">потомъ отдавать, кому он законно присужде- </w:t>
      </w:r>
      <w:r>
        <w:br/>
      </w:r>
      <w:r>
        <w:t xml:space="preserve">ны будуть. 1060.— Не распространять сего </w:t>
      </w:r>
      <w:r>
        <w:br/>
      </w:r>
      <w:r>
        <w:t xml:space="preserve">постановлешя на помфстья и вотчины, состо- </w:t>
      </w:r>
      <w:r>
        <w:br/>
      </w:r>
      <w:r>
        <w:t xml:space="preserve">ящуя въ тажбЪ по другимъ причинамъ. 1115. </w:t>
      </w:r>
      <w:r>
        <w:br/>
      </w:r>
      <w:r>
        <w:t xml:space="preserve">Т. УП. (1725 — 1727) Когда судъ усмотритъ, </w:t>
      </w:r>
      <w:r>
        <w:br/>
      </w:r>
      <w:r>
        <w:t xml:space="preserve">что у тажущагося столько движимаго и не- </w:t>
      </w:r>
      <w:r>
        <w:br/>
      </w:r>
      <w:r>
        <w:t xml:space="preserve">движимаго имфн!я ‘не имЪфется, сколь великъ </w:t>
      </w:r>
      <w:r>
        <w:br/>
      </w:r>
      <w:r>
        <w:t xml:space="preserve">искъ, то брать съ него поручительство. 4544. </w:t>
      </w:r>
      <w:r>
        <w:br/>
      </w:r>
      <w:r>
        <w:t xml:space="preserve">ев.</w:t>
      </w:r>
    </w:p>
    <w:p>
      <w:pPr>
        <w:pStyle w:val="Normal"/>
      </w:pPr>
      <w:r>
        <w:t xml:space="preserve">Т. УШ. (1728— 1752) Дабы владфльцы спор- </w:t>
      </w:r>
      <w:r>
        <w:br/>
      </w:r>
      <w:r>
        <w:t xml:space="preserve">ныхъ имбни, оныхь не разоряли и тмъ </w:t>
      </w:r>
      <w:r>
        <w:br/>
      </w:r>
      <w:r>
        <w:t xml:space="preserve">противная сторона обижена не была, то р5- </w:t>
      </w:r>
      <w:r>
        <w:br/>
      </w:r>
      <w:r>
        <w:t xml:space="preserve">шать таковыя дла въ Сенатб немедленно, </w:t>
      </w:r>
      <w:r>
        <w:br/>
      </w:r>
      <w:r>
        <w:t xml:space="preserve">безъ очереди. 5665.</w:t>
      </w:r>
    </w:p>
    <w:p>
      <w:pPr>
        <w:pStyle w:val="Normal"/>
      </w:pPr>
      <w:r>
        <w:t xml:space="preserve">Т. 1Х. (1755—1756) Отобранныхь за иски де- </w:t>
      </w:r>
      <w:r>
        <w:br/>
      </w:r>
      <w:r>
        <w:t xml:space="preserve">ревень, до окончательнаго разсмотрёшя. дфль, </w:t>
      </w:r>
      <w:r>
        <w:br/>
      </w:r>
      <w:r>
        <w:t xml:space="preserve">владфльцамъ не возвращать. 6451.</w:t>
      </w:r>
    </w:p>
    <w:p>
      <w:pPr>
        <w:pStyle w:val="Normal"/>
      </w:pPr>
      <w:r>
        <w:t xml:space="preserve">Т. Х. (1757 — 1759) Какъ у иностранныхъ, </w:t>
      </w:r>
      <w:r>
        <w:br/>
      </w:r>
      <w:r>
        <w:t xml:space="preserve">такъ ну Росс Искихь купцовъ, товары аре- </w:t>
      </w:r>
      <w:r>
        <w:br/>
      </w:r>
      <w:r>
        <w:t xml:space="preserve">стовать по пропорцйи иска. 7264.</w:t>
      </w:r>
    </w:p>
    <w:p>
      <w:pPr>
        <w:pStyle w:val="Normal"/>
      </w:pPr>
      <w:r>
        <w:t xml:space="preserve">Т. ХУП. (1765—1766) Объ обезпечеши исковъ </w:t>
      </w:r>
      <w:r>
        <w:br/>
      </w:r>
      <w:r>
        <w:t xml:space="preserve">по дБламъ о спорныхь лфсахъ и о взатш </w:t>
      </w:r>
      <w:r>
        <w:br/>
      </w:r>
      <w:r>
        <w:t xml:space="preserve">подписки въ нерубкБ лфса, до разрьшешя </w:t>
      </w:r>
      <w:r>
        <w:br/>
      </w:r>
      <w:r>
        <w:t xml:space="preserve">спора. 12659, Меж. Ин. Гл. ДУ. Л 64.</w:t>
      </w:r>
    </w:p>
    <w:p>
      <w:pPr>
        <w:pStyle w:val="Normal"/>
      </w:pPr>
      <w:r>
        <w:t xml:space="preserve">Т. ХХ. (1775—1780) Наложене ареста на и-</w:t>
      </w:r>
    </w:p>
    <w:p>
      <w:pPr>
        <w:pStyle w:val="Normal"/>
      </w:pPr>
      <w:r>
        <w:t xml:space="preserve">мьше по приговору Судебнаго мфста, есть дф- </w:t>
      </w:r>
      <w:r>
        <w:br/>
      </w:r>
      <w:r>
        <w:t xml:space="preserve">ло Губернскаго Правленйя. 14592, Узр. о 1')6. </w:t>
      </w:r>
      <w:r>
        <w:br/>
      </w:r>
      <w:r>
        <w:t xml:space="preserve">ст. 98.</w:t>
      </w:r>
    </w:p>
    <w:p>
      <w:pPr>
        <w:pStyle w:val="Normal"/>
      </w:pPr>
      <w:r>
        <w:t xml:space="preserve">Т. ХХИ (1784—1788) Поручительство брать </w:t>
      </w:r>
      <w:r>
        <w:br/>
      </w:r>
      <w:r>
        <w:t xml:space="preserve">только въ Такомъь случаф, если у отвётчика </w:t>
      </w:r>
      <w:r>
        <w:br/>
      </w:r>
      <w:r>
        <w:t xml:space="preserve">противу иска имфнйя ие будеть. 16160, п. 5. </w:t>
      </w:r>
      <w:r>
        <w:br/>
      </w:r>
      <w:r>
        <w:t xml:space="preserve">— Объ оставлеши людей отъискивающихъ сво- </w:t>
      </w:r>
      <w:r>
        <w:br/>
      </w:r>
      <w:r>
        <w:t xml:space="preserve">боды, во владьши помфщиковь до рёшешя </w:t>
      </w:r>
      <w:r>
        <w:br/>
      </w:r>
      <w:r>
        <w:t xml:space="preserve">ихъ тяжбы. 16252.</w:t>
      </w:r>
    </w:p>
    <w:p>
      <w:pPr>
        <w:pStyle w:val="Normal"/>
      </w:pPr>
      <w:r>
        <w:t xml:space="preserve">18261.</w:t>
      </w:r>
    </w:p>
    <w:p>
      <w:pPr>
        <w:pStyle w:val="Normal"/>
      </w:pPr>
      <w:r>
        <w:t xml:space="preserve">Т. ХХУ. (1798—1799) О наложеши запреще-</w:t>
      </w:r>
    </w:p>
    <w:p>
      <w:pPr>
        <w:pStyle w:val="Normal"/>
      </w:pPr>
      <w:r>
        <w:t xml:space="preserve">шя на спорныя имфня, по коимъ дфла изъ </w:t>
      </w:r>
      <w:r>
        <w:br/>
      </w:r>
      <w:r>
        <w:t xml:space="preserve">Департаментовъь Сената поступаютъ на раз- ^ </w:t>
      </w:r>
      <w:r>
        <w:br/>
      </w:r>
      <w:r>
        <w:t xml:space="preserve">смотре Общаго Собрашя. 18547. —О не- </w:t>
      </w:r>
      <w:r>
        <w:br/>
      </w:r>
      <w:r>
        <w:t xml:space="preserve">распространен!и указовъ объ отдачь до окон- </w:t>
      </w:r>
      <w:r>
        <w:br/>
      </w:r>
      <w:r>
        <w:t xml:space="preserve">чательнаго рьшеншя дфль, въ полное владф- </w:t>
      </w:r>
      <w:r>
        <w:br/>
      </w:r>
      <w:r>
        <w:t xml:space="preserve">ше помфщика людей, ищущихь свободы, на </w:t>
      </w:r>
      <w:r>
        <w:br/>
      </w:r>
      <w:r>
        <w:t xml:space="preserve">тв случаи, вь коихъ помфщики отъискива- </w:t>
      </w:r>
      <w:r>
        <w:br/>
      </w:r>
      <w:r>
        <w:t xml:space="preserve">ють людей, выбывшихь изь ихъ владфый. </w:t>
      </w:r>
      <w:r>
        <w:br/>
      </w:r>
      <w:r>
        <w:t xml:space="preserve">19148.</w:t>
      </w:r>
    </w:p>
    <w:p>
      <w:pPr>
        <w:pStyle w:val="Normal"/>
      </w:pPr>
      <w:r>
        <w:t xml:space="preserve">Т. ХХУ!. (1800— 1801) По дБламъ, по коимъ</w:t>
      </w:r>
    </w:p>
    <w:p>
      <w:pPr>
        <w:pStyle w:val="Normal"/>
      </w:pPr>
      <w:r>
        <w:t xml:space="preserve">опредфлено будетъь учинить съ кого либо </w:t>
      </w:r>
      <w:r>
        <w:br/>
      </w:r>
      <w:r>
        <w:t xml:space="preserve">казенное взыскане, налагать ‘тотчась на и- </w:t>
      </w:r>
      <w:r>
        <w:br/>
      </w:r>
      <w:r>
        <w:t xml:space="preserve">мфшя ихь запрещеше. 19402. — Рёшешя о </w:t>
      </w:r>
      <w:r>
        <w:br/>
      </w:r>
      <w:r>
        <w:t xml:space="preserve">взысваши по закладнымь и крёпостнымъ </w:t>
      </w:r>
      <w:r>
        <w:br/>
      </w:r>
      <w:r>
        <w:t xml:space="preserve">заемнымъ письмамъ, если нфтЪ отверженя </w:t>
      </w:r>
      <w:r>
        <w:br/>
      </w:r>
      <w:r>
        <w:t xml:space="preserve">оть подписи и доказательствъ платежа, при- </w:t>
      </w:r>
      <w:r>
        <w:br/>
      </w:r>
      <w:r>
        <w:t xml:space="preserve">водить въ исполнеше, не смотря на апелляцию, </w:t>
      </w:r>
      <w:r>
        <w:br/>
      </w:r>
      <w:r>
        <w:t xml:space="preserve">сь обезпечешемь взысканной суммы на слу- </w:t>
      </w:r>
      <w:r>
        <w:br/>
      </w:r>
      <w:r>
        <w:t xml:space="preserve">чай перевершеная. 19692, Уст. о Банкр. Ч. </w:t>
      </w:r>
      <w:r>
        <w:br/>
      </w:r>
      <w:r>
        <w:t xml:space="preserve">ТЕ ГЛ 65, 66.</w:t>
      </w:r>
    </w:p>
    <w:p>
      <w:pPr>
        <w:pStyle w:val="Normal"/>
      </w:pPr>
      <w:r>
        <w:t xml:space="preserve">Т. ХХХИ. (1812—1814) Когда отъ Судей, на</w:t>
      </w:r>
    </w:p>
    <w:p>
      <w:pPr>
        <w:pStyle w:val="Normal"/>
      </w:pPr>
      <w:r>
        <w:t xml:space="preserve">которыхъ ‘обращено взыскаше за упущешя </w:t>
      </w:r>
      <w:r>
        <w:br/>
      </w:r>
      <w:r>
        <w:t xml:space="preserve">ихъ по вексельному дЪфлу, взята будеть про- </w:t>
      </w:r>
      <w:r>
        <w:br/>
      </w:r>
      <w:r>
        <w:t xml:space="preserve">тиву р5шешя высшаго Суда апелляция, то</w:t>
      </w:r>
    </w:p>
    <w:p>
      <w:pPr>
        <w:pStyle w:val="Normal"/>
      </w:pPr>
      <w:r>
        <w:t xml:space="preserve">‚на имфше до окончательнаго р$шешя на-</w:t>
      </w:r>
    </w:p>
    <w:p>
      <w:pPr>
        <w:pStyle w:val="Normal"/>
      </w:pPr>
      <w:r>
        <w:t xml:space="preserve">лагать запрещеше. 25281.</w:t>
      </w:r>
    </w:p>
    <w:p>
      <w:pPr>
        <w:pStyle w:val="Normal"/>
      </w:pPr>
      <w:r>
        <w:t xml:space="preserve">Т. ХХХ. (1815 — 1816) О пеналожеши</w:t>
      </w:r>
    </w:p>
    <w:p>
      <w:pPr>
        <w:pStyle w:val="Normal"/>
      </w:pPr>
      <w:r>
        <w:t xml:space="preserve">ареста на имфв!е безъ приговора Судебнаго </w:t>
      </w:r>
      <w:r>
        <w:br/>
      </w:r>
      <w:r>
        <w:t xml:space="preserve">мфста. 25855. — Спорные лфса брать подъ </w:t>
      </w:r>
      <w:r>
        <w:br/>
      </w:r>
      <w:r>
        <w:t xml:space="preserve">присмотръ Земской Полищи совокупно съ м$- </w:t>
      </w:r>
      <w:r>
        <w:br/>
      </w:r>
      <w:r>
        <w:t xml:space="preserve">стнымь Лфснымь Управлешемъ. 26555, п. </w:t>
      </w:r>
      <w:r>
        <w:br/>
      </w:r>
      <w:r>
        <w:t xml:space="preserve">ИОВ</w:t>
      </w:r>
    </w:p>
    <w:p>
      <w:pPr>
        <w:pStyle w:val="Normal"/>
      </w:pPr>
      <w:r>
        <w:t xml:space="preserve">Т. ХХХУ. (1818) 0Объ ограждеши людей оть-</w:t>
      </w:r>
    </w:p>
    <w:p>
      <w:pPr>
        <w:pStyle w:val="Normal"/>
      </w:pPr>
      <w:r>
        <w:t xml:space="preserve">искивающихь свободы оть власти помфщи- </w:t>
      </w:r>
      <w:r>
        <w:br/>
      </w:r>
      <w:r>
        <w:t xml:space="preserve">ковъ. 27278.</w:t>
      </w:r>
    </w:p>
    <w:p>
      <w:pPr>
        <w:pStyle w:val="Normal"/>
      </w:pPr>
      <w:r>
        <w:t xml:space="preserve">Т. ХГ. (1825) О распространен, въ случа</w:t>
      </w:r>
    </w:p>
    <w:p>
      <w:pPr>
        <w:pStyle w:val="Normal"/>
      </w:pPr>
      <w:r>
        <w:t xml:space="preserve">апелляцти‘на нижн:я Судебныя мфста, силы </w:t>
      </w:r>
      <w:r>
        <w:br/>
      </w:r>
      <w:r>
        <w:t xml:space="preserve">Указа 27 Генваря 1798 года, относительно </w:t>
      </w:r>
      <w:r>
        <w:br/>
      </w:r>
      <w:r>
        <w:t xml:space="preserve">сохранешя въ цфлости недвижимыхъ имфши, </w:t>
      </w:r>
      <w:r>
        <w:br/>
      </w:r>
      <w:r>
        <w:t xml:space="preserve">отсуждаемыхь рфшешямн ихъ отъ одного ли- </w:t>
      </w:r>
      <w:r>
        <w:br/>
      </w:r>
      <w:r>
        <w:t xml:space="preserve">ца къ другому. 50244.</w:t>
      </w:r>
    </w:p>
    <w:p>
      <w:pPr>
        <w:pStyle w:val="Normal"/>
      </w:pPr>
      <w:r>
        <w:t xml:space="preserve">О взлтие недвижимаго имтьёя в опек)` для</w:t>
      </w:r>
    </w:p>
    <w:p>
      <w:pPr>
        <w:pStyle w:val="Normal"/>
      </w:pPr>
      <w:r>
        <w:t xml:space="preserve">обезпехеня ‘иска. См. Судопроизводство </w:t>
      </w:r>
      <w:r>
        <w:br/>
      </w:r>
      <w:r>
        <w:t xml:space="preserve">вотжинное. 5</w:t>
      </w:r>
    </w:p>
    <w:p>
      <w:pPr>
        <w:pStyle w:val="Normal"/>
      </w:pPr>
      <w:r>
        <w:t xml:space="preserve">62 </w:t>
      </w:r>
      <w:r>
        <w:br/>
      </w:r>
      <w:r>
        <w:t xml:space="preserve">0.</w:t>
      </w:r>
    </w:p>
    <w:p>
      <w:pPr>
        <w:pStyle w:val="Normal"/>
      </w:pPr>
      <w:r>
        <w:t xml:space="preserve">Си. также: ЗАПРЕЩЕНТЯ НАИМЗНГЯ И РАЗ-</w:t>
      </w:r>
    </w:p>
    <w:p>
      <w:pPr>
        <w:pStyle w:val="Normal"/>
      </w:pPr>
      <w:r>
        <w:t xml:space="preserve">РАШ ЕНТЯ ОНЫХЪ,</w:t>
      </w:r>
    </w:p>
    <w:p>
      <w:pPr>
        <w:pStyle w:val="Normal"/>
      </w:pPr>
      <w:r>
        <w:t xml:space="preserve">И. Поруеныя записи кз Суду и сё Суда. </w:t>
      </w:r>
      <w:r>
        <w:br/>
      </w:r>
      <w:r>
        <w:t xml:space="preserve">Т, Г. (1649—1675) Вь поручныхъ записяхъ къ </w:t>
      </w:r>
      <w:r>
        <w:br/>
      </w:r>
      <w:r>
        <w:t xml:space="preserve">Суду означать именно число, когда он со- </w:t>
      </w:r>
      <w:r>
        <w:br/>
      </w:r>
      <w:r>
        <w:t xml:space="preserve">браны; отвфтчикъ, неявивииися въ Суду, по </w:t>
      </w:r>
      <w:r>
        <w:br/>
      </w:r>
      <w:r>
        <w:t xml:space="preserve">прошестаи недфли со дня собрашя поручной </w:t>
      </w:r>
      <w:r>
        <w:br/>
      </w:r>
      <w:r>
        <w:t xml:space="preserve">записи, обвиняется; безъ поручной записи по </w:t>
      </w:r>
      <w:r>
        <w:br/>
      </w:r>
      <w:r>
        <w:t xml:space="preserve">одной приставной памяти не обвинять. — </w:t>
      </w:r>
      <w:r>
        <w:br/>
      </w:r>
      <w:r>
        <w:t xml:space="preserve">Ул. Х. ИГ. Сь тажущихся брать поруч- </w:t>
      </w:r>
      <w:r>
        <w:br/>
      </w:r>
      <w:r>
        <w:t xml:space="preserve">ныя записи съ Суда вь томь, что они до </w:t>
      </w:r>
      <w:r>
        <w:br/>
      </w:r>
      <w:r>
        <w:t xml:space="preserve">вершевя дла не събдутъ. Обвинеше ихъ </w:t>
      </w:r>
      <w:r>
        <w:br/>
      </w:r>
      <w:r>
        <w:t xml:space="preserve">за съфздь и неявку въ три дни. 112, 116. </w:t>
      </w:r>
      <w:r>
        <w:br/>
      </w:r>
      <w:r>
        <w:t xml:space="preserve">Въ случа неявки какь истца, такь и от- </w:t>
      </w:r>
      <w:r>
        <w:br/>
      </w:r>
      <w:r>
        <w:t xml:space="preserve">вртчика на отсрочный сроБъ, приговоръ объя- </w:t>
      </w:r>
      <w:r>
        <w:br/>
      </w:r>
      <w:r>
        <w:t xml:space="preserve">влять поручившимся; о взыскаши съ нихъ </w:t>
      </w:r>
      <w:r>
        <w:br/>
      </w:r>
      <w:r>
        <w:t xml:space="preserve">иска и пошлинъ; буде же ихъ на лицо нить, </w:t>
      </w:r>
      <w:r>
        <w:br/>
      </w:r>
      <w:r>
        <w:t xml:space="preserve">посылать Приставовъ для отъискашя. 115. </w:t>
      </w:r>
      <w:r>
        <w:br/>
      </w:r>
      <w:r>
        <w:t xml:space="preserve">О обвинеши отвфтчика безь суда, если онъ,</w:t>
      </w:r>
    </w:p>
    <w:p>
      <w:pPr>
        <w:pStyle w:val="Normal"/>
      </w:pPr>
      <w:r>
        <w:t xml:space="preserve">- давъ, по себ поруку трижды, къ Суду</w:t>
      </w:r>
    </w:p>
    <w:p>
      <w:pPr>
        <w:pStyle w:val="Normal"/>
      </w:pPr>
      <w:r>
        <w:t xml:space="preserve">на отсрочный срокь не явится. 115. От-</w:t>
      </w:r>
    </w:p>
    <w:p>
      <w:pPr>
        <w:pStyle w:val="Normal"/>
      </w:pPr>
      <w:r>
        <w:t xml:space="preserve">вБтчика, ‘неявившагося къ Суду на указный </w:t>
      </w:r>
      <w:r>
        <w:br/>
      </w:r>
      <w:r>
        <w:t xml:space="preserve">срокъ по тремъ зазывнымв грамотамъ, давъ</w:t>
      </w:r>
    </w:p>
    <w:p>
      <w:pPr>
        <w:pStyle w:val="Normal"/>
      </w:pPr>
      <w:r>
        <w:t xml:space="preserve">поруку трижды, обвинять безъ Суда. 127.</w:t>
      </w:r>
    </w:p>
    <w:p>
      <w:pPr>
        <w:pStyle w:val="Normal"/>
      </w:pPr>
      <w:r>
        <w:t xml:space="preserve">Опредфлеше, какъ поступать съ тяжущимися,</w:t>
      </w:r>
    </w:p>
    <w:p>
      <w:pPr>
        <w:pStyle w:val="Normal"/>
      </w:pPr>
      <w:r>
        <w:t xml:space="preserve">которые учинятся сильны и не дадутъ по се-</w:t>
      </w:r>
    </w:p>
    <w:p>
      <w:pPr>
        <w:pStyle w:val="Normal"/>
      </w:pPr>
      <w:r>
        <w:t xml:space="preserve">6$ порукъ кь Суду. 119, 120. Порядокъ собра- </w:t>
      </w:r>
      <w:r>
        <w:br/>
      </w:r>
      <w:r>
        <w:t xml:space="preserve">н1ясътяжущихся поручныхъ записей съ Суда </w:t>
      </w:r>
      <w:r>
        <w:br/>
      </w:r>
      <w:r>
        <w:t xml:space="preserve">въ томъ, чтоони до вершеня дфла не сьъфдутъ; </w:t>
      </w:r>
      <w:r>
        <w:br/>
      </w:r>
      <w:r>
        <w:t xml:space="preserve">срокъ для собраня, обязанность при семъ При- </w:t>
      </w:r>
      <w:r>
        <w:br/>
      </w:r>
      <w:r>
        <w:t xml:space="preserve">става и отвётственность его въ случав не со-</w:t>
      </w:r>
    </w:p>
    <w:p>
      <w:pPr>
        <w:pStyle w:val="Normal"/>
      </w:pPr>
      <w:r>
        <w:t xml:space="preserve">брашя заниси въ положенный срокь. 125.</w:t>
      </w:r>
    </w:p>
    <w:p>
      <w:pPr>
        <w:pStyle w:val="Normal"/>
      </w:pPr>
      <w:r>
        <w:t xml:space="preserve">При взноев изь низшихь Судовь въ Мосвву</w:t>
      </w:r>
    </w:p>
    <w:p>
      <w:pPr>
        <w:pStyle w:val="Normal"/>
      </w:pPr>
      <w:r>
        <w:t xml:space="preserve">въ вершенио засуженныхъ дфль, присылать и</w:t>
      </w:r>
    </w:p>
    <w:p>
      <w:pPr>
        <w:pStyle w:val="Normal"/>
      </w:pPr>
      <w:r>
        <w:t xml:space="preserve">поручныя записи; отвфтственность Судей въслу-</w:t>
      </w:r>
    </w:p>
    <w:p>
      <w:pPr>
        <w:pStyle w:val="Normal"/>
      </w:pPr>
      <w:r>
        <w:t xml:space="preserve">чаф неприсылки поручныхъ записей. 150, 151.</w:t>
      </w:r>
    </w:p>
    <w:p>
      <w:pPr>
        <w:pStyle w:val="Normal"/>
      </w:pPr>
      <w:r>
        <w:t xml:space="preserve">Порядокъь собранйя поручной записи къ Суду;</w:t>
      </w:r>
    </w:p>
    <w:p>
      <w:pPr>
        <w:pStyle w:val="Normal"/>
      </w:pPr>
      <w:r>
        <w:t xml:space="preserve">опредфлеше, какь поступать, если отвфтчивъ</w:t>
      </w:r>
    </w:p>
    <w:p>
      <w:pPr>
        <w:pStyle w:val="Normal"/>
      </w:pPr>
      <w:r>
        <w:t xml:space="preserve">укрываться станетъоть Пристава и учинить со- </w:t>
      </w:r>
      <w:r>
        <w:br/>
      </w:r>
      <w:r>
        <w:t xml:space="preserve">противлене. 7357, 158,139,1%0, 141,142,1%5.</w:t>
      </w:r>
    </w:p>
    <w:p>
      <w:pPr>
        <w:pStyle w:val="Normal"/>
      </w:pPr>
      <w:r>
        <w:t xml:space="preserve">Отвфтственность Пристаза, который наровя</w:t>
      </w:r>
    </w:p>
    <w:p>
      <w:pPr>
        <w:pStyle w:val="Normal"/>
      </w:pPr>
      <w:r>
        <w:t xml:space="preserve">отвфтчику, вскорЪ его къ Суду не представить.</w:t>
      </w:r>
    </w:p>
    <w:p>
      <w:pPr>
        <w:pStyle w:val="Normal"/>
      </w:pPr>
      <w:r>
        <w:t xml:space="preserve">1%6. Поручивичеся за тяжущагося къ Суду</w:t>
      </w:r>
    </w:p>
    <w:p>
      <w:pPr>
        <w:pStyle w:val="Normal"/>
      </w:pPr>
      <w:r>
        <w:t xml:space="preserve">или съ Суда отвфтетвують за него; пра- </w:t>
      </w:r>
      <w:r>
        <w:br/>
      </w:r>
      <w:r>
        <w:t xml:space="preserve">во поручившихся взыскивать съ тяжущагося,</w:t>
      </w:r>
    </w:p>
    <w:p>
      <w:pPr>
        <w:pStyle w:val="Normal"/>
      </w:pPr>
      <w:r>
        <w:t xml:space="preserve">который выдаль ихъ въ порукф, причиненные </w:t>
      </w:r>
      <w:r>
        <w:br/>
      </w:r>
      <w:r>
        <w:t xml:space="preserve">убытки. Истцовы иски взыскивать на тфхь но-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ручившихся, которые въ лицахъ. 155. Съ от- </w:t>
      </w:r>
      <w:r>
        <w:br/>
      </w:r>
      <w:r>
        <w:t xml:space="preserve">вфтчика, который самъ за себя отвфчать не мо- </w:t>
      </w:r>
      <w:r>
        <w:br/>
      </w:r>
      <w:r>
        <w:t xml:space="preserve">жетъ, брать поручную запись въ томъ,что пред- </w:t>
      </w:r>
      <w:r>
        <w:br/>
      </w:r>
      <w:r>
        <w:t xml:space="preserve">ставить къ отвфту въ опредфленный ему </w:t>
      </w:r>
      <w:r>
        <w:br/>
      </w:r>
      <w:r>
        <w:t xml:space="preserve">срокъ, другаго. 785. Съ поручившихся брать </w:t>
      </w:r>
      <w:r>
        <w:br/>
      </w:r>
      <w:r>
        <w:t xml:space="preserve">поручную запись въ томъ, что они отвётчи- </w:t>
      </w:r>
      <w:r>
        <w:br/>
      </w:r>
      <w:r>
        <w:t xml:space="preserve">ка, который неявился на данный ему срокъ </w:t>
      </w:r>
      <w:r>
        <w:br/>
      </w:r>
      <w:r>
        <w:t xml:space="preserve">для провздывашя объ обидф, учиненной его </w:t>
      </w:r>
      <w:r>
        <w:br/>
      </w:r>
      <w:r>
        <w:t xml:space="preserve">крестьянами ‚, поставять къ Суду на данный </w:t>
      </w:r>
      <w:r>
        <w:br/>
      </w:r>
      <w:r>
        <w:t xml:space="preserve">имь поверстный срокъ. 229. Въ случаф не- </w:t>
      </w:r>
      <w:r>
        <w:br/>
      </w:r>
      <w:r>
        <w:t xml:space="preserve">представленя холопомь по судному дЪлу по- </w:t>
      </w:r>
      <w:r>
        <w:br/>
      </w:r>
      <w:r>
        <w:t xml:space="preserve">ручной записи, держать его до рьшешя дЪла </w:t>
      </w:r>
      <w:r>
        <w:br/>
      </w:r>
      <w:r>
        <w:t xml:space="preserve">подъ надзоромь Пристава. ХХ, 59.</w:t>
      </w:r>
    </w:p>
    <w:p>
      <w:pPr>
        <w:pStyle w:val="Normal"/>
      </w:pPr>
      <w:r>
        <w:t xml:space="preserve">Т. П. (1676 — 1688) Для собрашя поручныхъ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записей посылать подъячихь добрыхъ; есан </w:t>
      </w:r>
      <w:r>
        <w:br/>
      </w:r>
      <w:r>
        <w:t xml:space="preserve">отвтчикъбудетъ ослушенъ и поручной запи- </w:t>
      </w:r>
      <w:r>
        <w:br/>
      </w:r>
      <w:r>
        <w:t xml:space="preserve">_сило себЪ не дастъ, то забирать людей его, и, по </w:t>
      </w:r>
      <w:r>
        <w:br/>
      </w:r>
      <w:r>
        <w:t xml:space="preserve">прошестви указной недфли, взыскивать съ него </w:t>
      </w:r>
      <w:r>
        <w:br/>
      </w:r>
      <w:r>
        <w:t xml:space="preserve">профсти и волокиты. 740.—Отвфтчика, неявив- </w:t>
      </w:r>
      <w:r>
        <w:br/>
      </w:r>
      <w:r>
        <w:t xml:space="preserve">шагося въ мёсяцъ, со дня собранля сь него по- </w:t>
      </w:r>
      <w:r>
        <w:br/>
      </w:r>
      <w:r>
        <w:t xml:space="preserve">ручной записи, „обвинять въ искф. 1140, п. 1. </w:t>
      </w:r>
      <w:r>
        <w:br/>
      </w:r>
      <w:r>
        <w:t xml:space="preserve">Подтвержденте, если отвфтчикъ отъ Суда бу- </w:t>
      </w:r>
      <w:r>
        <w:br/>
      </w:r>
      <w:r>
        <w:t xml:space="preserve">деть укрываться и поручной записи по, себЪ </w:t>
      </w:r>
      <w:r>
        <w:br/>
      </w:r>
      <w:r>
        <w:t xml:space="preserve">не дастъ, то забирать людей его; ` опредфле- </w:t>
      </w:r>
      <w:r>
        <w:br/>
      </w:r>
      <w:r>
        <w:t xml:space="preserve">леше обвинять отвЪтчика въ иск, если онъ, </w:t>
      </w:r>
      <w:r>
        <w:br/>
      </w:r>
      <w:r>
        <w:t xml:space="preserve">по содержаши людей его въ Приказ мёсяцъ, </w:t>
      </w:r>
      <w:r>
        <w:br/>
      </w:r>
      <w:r>
        <w:t xml:space="preserve">не явится къ Суду. п. &amp;. Подтверждение поста- </w:t>
      </w:r>
      <w:r>
        <w:br/>
      </w:r>
      <w:r>
        <w:t xml:space="preserve">новленнаговъ Ул..Гл. Х, ст. 117.0 обвинешя </w:t>
      </w:r>
      <w:r>
        <w:br/>
      </w:r>
      <w:r>
        <w:t xml:space="preserve">отвфтчика въ искфза нелвку по тремъпо- </w:t>
      </w:r>
      <w:r>
        <w:br/>
      </w:r>
      <w:r>
        <w:t xml:space="preserve">ручнымь записямъ. 1. 5. Порядокъ собраня </w:t>
      </w:r>
      <w:r>
        <w:br/>
      </w:r>
      <w:r>
        <w:t xml:space="preserve">поручной записи съ отвфтчика, учинившаго </w:t>
      </w:r>
      <w:r>
        <w:br/>
      </w:r>
      <w:r>
        <w:t xml:space="preserve">сопротивлеше въ дач поручной записи; о </w:t>
      </w:r>
      <w:r>
        <w:br/>
      </w:r>
      <w:r>
        <w:t xml:space="preserve">взяти людей и крестьянь вмфсто его, содер- </w:t>
      </w:r>
      <w:r>
        <w:br/>
      </w:r>
      <w:r>
        <w:t xml:space="preserve">жанши ихъ въ Приказ и обвинеши отвфтчика </w:t>
      </w:r>
      <w:r>
        <w:br/>
      </w:r>
      <w:r>
        <w:t xml:space="preserve">въ искВза неявку послф щести недфль. 1. 6. — </w:t>
      </w:r>
      <w:r>
        <w:br/>
      </w:r>
      <w:r>
        <w:t xml:space="preserve">Дворцовыхъ крестьянь давать къ Суду на по-^ </w:t>
      </w:r>
      <w:r>
        <w:br/>
      </w:r>
      <w:r>
        <w:t xml:space="preserve">руки по прежнему. 1185. — Опредфлене, </w:t>
      </w:r>
      <w:r>
        <w:br/>
      </w:r>
      <w:r>
        <w:t xml:space="preserve">если помбщикъ своихъ крестьянь возметь на. </w:t>
      </w:r>
      <w:r>
        <w:br/>
      </w:r>
      <w:r>
        <w:t xml:space="preserve">поруку въ томъ, чтобы поставить ихъ къ ро- </w:t>
      </w:r>
      <w:r>
        <w:br/>
      </w:r>
      <w:r>
        <w:t xml:space="preserve">зыску и сего не исполнить, то винить его въ </w:t>
      </w:r>
      <w:r>
        <w:br/>
      </w:r>
      <w:r>
        <w:t xml:space="preserve">истцовомь иск. Изьят1е изъ сего, въ случа </w:t>
      </w:r>
      <w:r>
        <w:br/>
      </w:r>
      <w:r>
        <w:t xml:space="preserve">показашя, что люди или крестьяне бфжали </w:t>
      </w:r>
      <w:r>
        <w:br/>
      </w:r>
      <w:r>
        <w:t xml:space="preserve">до дачи имъ поручной записи. 1222.</w:t>
      </w:r>
    </w:p>
    <w:p>
      <w:pPr>
        <w:pStyle w:val="Normal"/>
      </w:pPr>
      <w:r>
        <w:t xml:space="preserve">ТП. (1689—1699) Поручныя записи къ Суду </w:t>
      </w:r>
      <w:r>
        <w:br/>
      </w:r>
      <w:r>
        <w:t xml:space="preserve">сбирать безь замедленя. Приставу представ- </w:t>
      </w:r>
      <w:r>
        <w:br/>
      </w:r>
      <w:r>
        <w:t xml:space="preserve">лять оныя Дьйку не позже, какъ на другой, </w:t>
      </w:r>
      <w:r>
        <w:br/>
      </w:r>
      <w:r>
        <w:t xml:space="preserve">день по собраши съ отьётчика. Поручную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запись по отмёткв Дъякомъ, склеивать” съ при- </w:t>
      </w:r>
      <w:r>
        <w:br/>
      </w:r>
      <w:r>
        <w:t xml:space="preserve">ставною памятью, ипо подписаши оныхъ тя- </w:t>
      </w:r>
      <w:r>
        <w:br/>
      </w:r>
      <w:r>
        <w:t xml:space="preserve">жущимися, записывать въ книгу. 1565.1586.— </w:t>
      </w:r>
      <w:r>
        <w:br/>
      </w:r>
      <w:r>
        <w:t xml:space="preserve">Бёглыхь, если они не могуть поруки собрать, </w:t>
      </w:r>
      <w:r>
        <w:br/>
      </w:r>
      <w:r>
        <w:t xml:space="preserve">держать въ Приказ, освобождая ихъ отъ задер- </w:t>
      </w:r>
      <w:r>
        <w:br/>
      </w:r>
      <w:r>
        <w:t xml:space="preserve">жашя въ случаф, когда челобитчики, приведиие </w:t>
      </w:r>
      <w:r>
        <w:br/>
      </w:r>
      <w:r>
        <w:t xml:space="preserve">бъглыхъ, пебудуть за дьломъ ходить вв тече- </w:t>
      </w:r>
      <w:r>
        <w:br/>
      </w:r>
      <w:r>
        <w:t xml:space="preserve">ши опредфленнаго срока. 4568. 1596. 1495. </w:t>
      </w:r>
      <w:r>
        <w:br/>
      </w:r>
      <w:r>
        <w:t xml:space="preserve">—"Тяжущимся, какъ истцу, такъ-и отвфчику </w:t>
      </w:r>
      <w:r>
        <w:br/>
      </w:r>
      <w:r>
        <w:t xml:space="preserve">являться къ Суду въ 50 день по собраши </w:t>
      </w:r>
      <w:r>
        <w:br/>
      </w:r>
      <w:r>
        <w:t xml:space="preserve">поручной записи и по помфтВ оной Дьякомъ. </w:t>
      </w:r>
      <w:r>
        <w:br/>
      </w:r>
      <w:r>
        <w:t xml:space="preserve">1586. —Отмфна судовъ; введеше розыска и </w:t>
      </w:r>
      <w:r>
        <w:br/>
      </w:r>
      <w:r>
        <w:t xml:space="preserve">опредзлеше по окончан!и допроса и подписа- </w:t>
      </w:r>
      <w:r>
        <w:br/>
      </w:r>
      <w:r>
        <w:t xml:space="preserve">н1и онаго сбирать съ отвфтчика тотчасв по- </w:t>
      </w:r>
      <w:r>
        <w:br/>
      </w:r>
      <w:r>
        <w:t xml:space="preserve">ручную! запись въ томь, что онъ до рышеня </w:t>
      </w:r>
      <w:r>
        <w:br/>
      </w:r>
      <w:r>
        <w:t xml:space="preserve">дЪла безъ дозволенйя Судебнаго мёста нику- </w:t>
      </w:r>
      <w:r>
        <w:br/>
      </w:r>
      <w:r>
        <w:t xml:space="preserve">да изъ города не отлучится. 1576. — Сь ист- </w:t>
      </w:r>
      <w:r>
        <w:br/>
      </w:r>
      <w:r>
        <w:t xml:space="preserve">цевъ сбирать по окончаши допроса; тавя </w:t>
      </w:r>
      <w:r>
        <w:br/>
      </w:r>
      <w:r>
        <w:t xml:space="preserve">же поручныя записи, какъ и съ отвфтчиковъ </w:t>
      </w:r>
      <w:r>
        <w:br/>
      </w:r>
      <w:r>
        <w:t xml:space="preserve">сбираются. 1651.</w:t>
      </w:r>
    </w:p>
    <w:p>
      <w:pPr>
        <w:pStyle w:val="Normal"/>
      </w:pPr>
      <w:r>
        <w:t xml:space="preserve">Т, ТУ. (1700—1712) Изь Приказовъ по суднымь </w:t>
      </w:r>
      <w:r>
        <w:br/>
      </w:r>
      <w:r>
        <w:t xml:space="preserve">дфламь истцевь и отвфтчиковъ безъ. поруч- </w:t>
      </w:r>
      <w:r>
        <w:br/>
      </w:r>
      <w:r>
        <w:t xml:space="preserve">ныхь записей на росписки не освобождать. </w:t>
      </w:r>
      <w:r>
        <w:br/>
      </w:r>
      <w:r>
        <w:t xml:space="preserve">Указъ 1700 года. /С.м. № 2006 //—Под- </w:t>
      </w:r>
      <w:r>
        <w:br/>
      </w:r>
      <w:r>
        <w:t xml:space="preserve">тверждеше сего. 2006.—Истцовыхь исковъ </w:t>
      </w:r>
      <w:r>
        <w:br/>
      </w:r>
      <w:r>
        <w:t xml:space="preserve">не взыскивать въ двое съ поручителей за не- </w:t>
      </w:r>
      <w:r>
        <w:br/>
      </w:r>
      <w:r>
        <w:t xml:space="preserve">поставку на срокъ отвфтчика. 2605.</w:t>
      </w:r>
    </w:p>
    <w:p>
      <w:pPr>
        <w:pStyle w:val="Normal"/>
      </w:pPr>
      <w:r>
        <w:t xml:space="preserve">Т. УП. (1725—1727) Поруки сбирать съ отвфт- </w:t>
      </w:r>
      <w:r>
        <w:br/>
      </w:r>
      <w:r>
        <w:t xml:space="preserve">чика для обезпечен1я иска, въ томъ случаф, ко- </w:t>
      </w:r>
      <w:r>
        <w:br/>
      </w:r>
      <w:r>
        <w:t xml:space="preserve">гда у него нфть столько имфшя, сколь искъ </w:t>
      </w:r>
      <w:r>
        <w:br/>
      </w:r>
      <w:r>
        <w:t xml:space="preserve">великъ; для собрашя порухъ сроку болфе не- </w:t>
      </w:r>
      <w:r>
        <w:br/>
      </w:r>
      <w:r>
        <w:t xml:space="preserve">афли. не давать; опредфленае срока для явки </w:t>
      </w:r>
      <w:r>
        <w:br/>
      </w:r>
      <w:r>
        <w:t xml:space="preserve">по собран:и поручной записи. 4544, ст. 5. </w:t>
      </w:r>
      <w:r>
        <w:br/>
      </w:r>
      <w:r>
        <w:t xml:space="preserve">Отвфтственлость поручившихся; потверждеше </w:t>
      </w:r>
      <w:r>
        <w:br/>
      </w:r>
      <w:r>
        <w:t xml:space="preserve">брать съ истца, буде имбшя у него нфть, </w:t>
      </w:r>
      <w:r>
        <w:br/>
      </w:r>
      <w:r>
        <w:t xml:space="preserve">по окончани допроса’ поруку въ неотлучк$ </w:t>
      </w:r>
      <w:r>
        <w:br/>
      </w:r>
      <w:r>
        <w:t xml:space="preserve">изъ города до вершенёя дфла. сте. 6.</w:t>
      </w:r>
    </w:p>
    <w:p>
      <w:pPr>
        <w:pStyle w:val="Normal"/>
      </w:pPr>
      <w:r>
        <w:t xml:space="preserve">Т. Х. (1757—1759) Форма книги записной по-</w:t>
      </w:r>
    </w:p>
    <w:p>
      <w:pPr>
        <w:pStyle w:val="Normal"/>
      </w:pPr>
      <w:r>
        <w:t xml:space="preserve">чнымь запнсямъ. 7594. „Дита. Г</w:t>
      </w:r>
    </w:p>
    <w:p>
      <w:pPr>
        <w:pStyle w:val="Normal"/>
      </w:pPr>
      <w:r>
        <w:t xml:space="preserve">Т: ХХИ. (1784—1788) Подтвержден!е поста-</w:t>
      </w:r>
    </w:p>
    <w:p>
      <w:pPr>
        <w:pStyle w:val="Normal"/>
      </w:pPr>
      <w:r>
        <w:t xml:space="preserve">`‘оновленнаго ‘въ форм суда, о случаяхъ; въ ко- </w:t>
      </w:r>
      <w:r>
        <w:br/>
      </w:r>
      <w:r>
        <w:t xml:space="preserve">ихъ брать поручныя ‘записи; объяснеше, какъ </w:t>
      </w:r>
      <w:r>
        <w:br/>
      </w:r>
      <w:r>
        <w:t xml:space="preserve">поступать, ‘еслиомюручная запись несобрана </w:t>
      </w:r>
      <w:r>
        <w:br/>
      </w:r>
      <w:r>
        <w:t xml:space="preserve">ин отвфтчикь не‘лвится. 16160 п.'2, 5.</w:t>
      </w:r>
    </w:p>
    <w:p>
      <w:pPr>
        <w:pStyle w:val="Normal"/>
      </w:pPr>
      <w:r>
        <w:t xml:space="preserve">Т.о ххтх. (1806—1807) Нижнимь Судебнымь </w:t>
      </w:r>
      <w:r>
        <w:br/>
      </w:r>
      <w:r>
        <w:t xml:space="preserve">’ мёётамь по дВламь о’ порубкахь л$с0в5 тре-</w:t>
      </w:r>
    </w:p>
    <w:p>
      <w:pPr>
        <w:pStyle w:val="Normal"/>
      </w:pPr>
      <w:r>
        <w:t xml:space="preserve">265 </w:t>
      </w:r>
      <w:r>
        <w:br/>
      </w:r>
      <w:r>
        <w:t xml:space="preserve">0.</w:t>
      </w:r>
    </w:p>
    <w:p>
      <w:pPr>
        <w:pStyle w:val="Normal"/>
      </w:pPr>
      <w:r>
        <w:t xml:space="preserve">бовать оть. обвиняемыхь поручительство. </w:t>
      </w:r>
      <w:r>
        <w:br/>
      </w:r>
      <w:r>
        <w:t xml:space="preserve">22655, п: 3. 1</w:t>
      </w:r>
    </w:p>
    <w:p>
      <w:pPr>
        <w:pStyle w:val="Normal"/>
      </w:pPr>
      <w:r>
        <w:t xml:space="preserve">Т. ХХХ. (1808—-1809) Опредзлеше, что есть </w:t>
      </w:r>
      <w:r>
        <w:br/>
      </w:r>
      <w:r>
        <w:t xml:space="preserve">поручная запись и въ какихь случаяхъ оную </w:t>
      </w:r>
      <w:r>
        <w:br/>
      </w:r>
      <w:r>
        <w:t xml:space="preserve">сбирать. Поручныя записи, писать на обык- </w:t>
      </w:r>
      <w:r>
        <w:br/>
      </w:r>
      <w:r>
        <w:t xml:space="preserve">новенной тербовой бумаг6, не взыскивая съ </w:t>
      </w:r>
      <w:r>
        <w:br/>
      </w:r>
      <w:r>
        <w:t xml:space="preserve">нихБ пошлинъ, 25818.</w:t>
      </w:r>
    </w:p>
    <w:p>
      <w:pPr>
        <w:pStyle w:val="Normal"/>
      </w:pPr>
      <w:r>
        <w:t xml:space="preserve">ИГ. Лисный аресть по дтламь граж-</w:t>
      </w:r>
    </w:p>
    <w:p>
      <w:pPr>
        <w:pStyle w:val="Normal"/>
      </w:pPr>
      <w:r>
        <w:t xml:space="preserve">дапскимв:</w:t>
      </w:r>
    </w:p>
    <w:p>
      <w:pPr>
        <w:pStyle w:val="Normal"/>
      </w:pPr>
      <w:r>
        <w:t xml:space="preserve">Т. 1. (1649—1675) Спорныхъ холопей, кото- </w:t>
      </w:r>
      <w:r>
        <w:br/>
      </w:r>
      <w:r>
        <w:t xml:space="preserve">рыхь ини кто на поруки не береть, держать </w:t>
      </w:r>
      <w:r>
        <w:br/>
      </w:r>
      <w:r>
        <w:t xml:space="preserve">подъ’’‘надзоромь Пристава до вершеня суд- </w:t>
      </w:r>
      <w:r>
        <w:br/>
      </w:r>
      <w:r>
        <w:t xml:space="preserve">наго дфла. Ул. Гл. ХХ. 59, 112. Шо вер- </w:t>
      </w:r>
      <w:r>
        <w:br/>
      </w:r>
      <w:r>
        <w:t xml:space="preserve">шеши дфла взыскивать съ виноватаго, въ поль- </w:t>
      </w:r>
      <w:r>
        <w:br/>
      </w:r>
      <w:r>
        <w:t xml:space="preserve">зу Пристава, пожелзное и прокормъ. 9%, 112. </w:t>
      </w:r>
      <w:r>
        <w:br/>
      </w:r>
      <w:r>
        <w:t xml:space="preserve">Кто засадя холопа у Пристава, отступится </w:t>
      </w:r>
      <w:r>
        <w:br/>
      </w:r>
      <w:r>
        <w:t xml:space="preserve">‘отъ него, ‘тому платить за него пожелфзное </w:t>
      </w:r>
      <w:r>
        <w:br/>
      </w:r>
      <w:r>
        <w:t xml:space="preserve">и прокорм. 702.—Пожелёзнаго Приставамъ </w:t>
      </w:r>
      <w:r>
        <w:br/>
      </w:r>
      <w:r>
        <w:t xml:space="preserve">не взимать, а назначить имъ выфсто онаго жа- </w:t>
      </w:r>
      <w:r>
        <w:br/>
      </w:r>
      <w:r>
        <w:t xml:space="preserve">лованье изъ Суднаго Приказа. 224.</w:t>
      </w:r>
    </w:p>
    <w:p>
      <w:pPr>
        <w:pStyle w:val="Normal"/>
      </w:pPr>
      <w:r>
        <w:t xml:space="preserve">Т. 11. (1689—1699) Бёглыхь, если они не мо- </w:t>
      </w:r>
      <w:r>
        <w:br/>
      </w:r>
      <w:r>
        <w:t xml:space="preserve">гуть собрать по себф поруки, держать подъ </w:t>
      </w:r>
      <w:r>
        <w:br/>
      </w:r>
      <w:r>
        <w:t xml:space="preserve">варауломъ, осьзэбождая ихъ въ случа, когда. </w:t>
      </w:r>
      <w:r>
        <w:br/>
      </w:r>
      <w:r>
        <w:t xml:space="preserve">челобитчики, но приведена б$глыхъ, не будуть </w:t>
      </w:r>
      <w:r>
        <w:br/>
      </w:r>
      <w:r>
        <w:t xml:space="preserve">за дъломь ходить въ течени мфсяца. 1568.</w:t>
      </w:r>
    </w:p>
    <w:p>
      <w:pPr>
        <w:pStyle w:val="Normal"/>
      </w:pPr>
      <w:r>
        <w:t xml:space="preserve">° —=Объ отдач `бЪглыхь людей на поруку или </w:t>
      </w:r>
      <w:r>
        <w:br/>
      </w:r>
      <w:r>
        <w:t xml:space="preserve">подъ росписку, если помфщик» по истечеши не- </w:t>
      </w:r>
      <w:r>
        <w:br/>
      </w:r>
      <w:r>
        <w:t xml:space="preserve">Али не возметь ихъ изъ Приказа и самь не </w:t>
      </w:r>
      <w:r>
        <w:br/>
      </w:r>
      <w:r>
        <w:t xml:space="preserve">явится. 1596. 1495. — Если отвфтчикъ по </w:t>
      </w:r>
      <w:r>
        <w:br/>
      </w:r>
      <w:r>
        <w:t xml:space="preserve">просьб» истца будетъь сысканъ и приведенъ </w:t>
      </w:r>
      <w:r>
        <w:br/>
      </w:r>
      <w:r>
        <w:t xml:space="preserve">въ Приказь, но по упрямству своему ни от» </w:t>
      </w:r>
      <w:r>
        <w:br/>
      </w:r>
      <w:r>
        <w:t xml:space="preserve">вфчать на искъ, ни отсрочки просить не ста- </w:t>
      </w:r>
      <w:r>
        <w:br/>
      </w:r>
      <w:r>
        <w:t xml:space="preserve">неть, то держать его въ приказв семь дней; </w:t>
      </w:r>
      <w:r>
        <w:br/>
      </w:r>
      <w:r>
        <w:t xml:space="preserve">если же онь и въ се время отвфчать не </w:t>
      </w:r>
      <w:r>
        <w:br/>
      </w:r>
      <w:r>
        <w:t xml:space="preserve">будетъ, то обвинять его въ искф, взыскавъ съ </w:t>
      </w:r>
      <w:r>
        <w:br/>
      </w:r>
      <w:r>
        <w:t xml:space="preserve">него пошлины. 1757.</w:t>
      </w:r>
    </w:p>
    <w:p>
      <w:pPr>
        <w:pStyle w:val="Normal"/>
      </w:pPr>
      <w:r>
        <w:t xml:space="preserve">Т. УГ. (1720 — 1722) Обязанность челобитчи- </w:t>
      </w:r>
      <w:r>
        <w:br/>
      </w:r>
      <w:r>
        <w:t xml:space="preserve">ховъ кормить содержимыхь по ихв челобитью. </w:t>
      </w:r>
      <w:r>
        <w:br/>
      </w:r>
      <w:r>
        <w:t xml:space="preserve">5635. — Задержанныхь подъ арестомь от- </w:t>
      </w:r>
      <w:r>
        <w:br/>
      </w:r>
      <w:r>
        <w:t xml:space="preserve">вьтчиковъ, содержать истцамь на своемв кош- </w:t>
      </w:r>
      <w:r>
        <w:br/>
      </w:r>
      <w:r>
        <w:t xml:space="preserve">тв. 5940. 4094.</w:t>
      </w:r>
    </w:p>
    <w:p>
      <w:pPr>
        <w:pStyle w:val="Normal"/>
      </w:pPr>
      <w:r>
        <w:t xml:space="preserve">Т. УП. (1725—1727) Въ случав, когда отвфт-</w:t>
      </w:r>
    </w:p>
    <w:p>
      <w:pPr>
        <w:pStyle w:val="Normal"/>
      </w:pPr>
      <w:r>
        <w:t xml:space="preserve">чикомь въ обезпечене иска не будеть пред- </w:t>
      </w:r>
      <w:r>
        <w:br/>
      </w:r>
      <w:r>
        <w:t xml:space="preserve">ставлено ‘ни имёная, ни поручительства, то'со- </w:t>
      </w:r>
      <w:r>
        <w:br/>
      </w:r>
      <w:r>
        <w:t xml:space="preserve">держать его подъ арестомъ. 4.544. сть 5.— </w:t>
      </w:r>
      <w:r>
        <w:br/>
      </w:r>
      <w:r>
        <w:t xml:space="preserve">Содержащихся ‘по истцовымв дфламъ, вор- </w:t>
      </w:r>
      <w:r>
        <w:br/>
      </w:r>
      <w:r>
        <w:t xml:space="preserve">МИТЬ иетцамь, 4989.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Т. УЦ. (1728 — 1752) О содержавши тяжу- </w:t>
      </w:r>
      <w:r>
        <w:br/>
      </w:r>
      <w:r>
        <w:t xml:space="preserve">щихся; находящихся подъ арестомъ. 5709.</w:t>
      </w:r>
    </w:p>
    <w:p>
      <w:pPr>
        <w:pStyle w:val="Normal"/>
      </w:pPr>
      <w:r>
        <w:t xml:space="preserve">Т. хш. (1749 — 1755) Подтверждеше ука- </w:t>
      </w:r>
      <w:r>
        <w:br/>
      </w:r>
      <w:r>
        <w:t xml:space="preserve">за 1722 Сентября 20 (409%) о кормлени </w:t>
      </w:r>
      <w:r>
        <w:br/>
      </w:r>
      <w:r>
        <w:t xml:space="preserve">содержащихся по истцовымъ дфламъ. 9571. </w:t>
      </w:r>
      <w:r>
        <w:br/>
      </w:r>
      <w:r>
        <w:t xml:space="preserve">— О содержани въ Малоросс?и отвфтчиковъ </w:t>
      </w:r>
      <w:r>
        <w:br/>
      </w:r>
      <w:r>
        <w:t xml:space="preserve">по частнымь жалобамь на счеть истцевъ. </w:t>
      </w:r>
      <w:r>
        <w:br/>
      </w:r>
      <w:r>
        <w:t xml:space="preserve">9647.</w:t>
      </w:r>
    </w:p>
    <w:p>
      <w:pPr>
        <w:pStyle w:val="Normal"/>
      </w:pPr>
      <w:r>
        <w:t xml:space="preserve">Т. ХУ!. (1762—1764) Содержащихся подъь ка- </w:t>
      </w:r>
      <w:r>
        <w:br/>
      </w:r>
      <w:r>
        <w:t xml:space="preserve">рауломь по обыкновеннымь тяжебнымь дф- </w:t>
      </w:r>
      <w:r>
        <w:br/>
      </w:r>
      <w:r>
        <w:t xml:space="preserve">ламъ, стараться, сколько возможно, отдавать на </w:t>
      </w:r>
      <w:r>
        <w:br/>
      </w:r>
      <w:r>
        <w:t xml:space="preserve">поруки, съ поставкою впредь. 11750, п. 6. </w:t>
      </w:r>
      <w:r>
        <w:br/>
      </w:r>
      <w:r>
        <w:t xml:space="preserve">12919.</w:t>
      </w:r>
    </w:p>
    <w:p>
      <w:pPr>
        <w:pStyle w:val="Normal"/>
      </w:pPr>
      <w:r>
        <w:t xml:space="preserve">См. также: АрестаАнТты. </w:t>
      </w:r>
      <w:r>
        <w:br/>
      </w:r>
      <w:r>
        <w:t xml:space="preserve">ОБЕРЕГАТЕЛЬНЫЯ ГРАМОТЫ. См.</w:t>
      </w:r>
    </w:p>
    <w:p>
      <w:pPr>
        <w:pStyle w:val="Normal"/>
      </w:pPr>
      <w:r>
        <w:t xml:space="preserve">моты.</w:t>
      </w:r>
    </w:p>
    <w:p>
      <w:pPr>
        <w:pStyle w:val="Normal"/>
      </w:pPr>
      <w:r>
        <w:t xml:space="preserve">ГРА-</w:t>
      </w:r>
    </w:p>
    <w:p>
      <w:pPr>
        <w:pStyle w:val="Normal"/>
      </w:pPr>
      <w:r>
        <w:t xml:space="preserve">ОБЕРЪ-БЕРГЪ-АМТЬ. См. Готрнов УпРлв-</w:t>
      </w:r>
    </w:p>
    <w:p>
      <w:pPr>
        <w:pStyle w:val="Normal"/>
      </w:pPr>
      <w:r>
        <w:t xml:space="preserve">ЛЕНТЕ.</w:t>
      </w:r>
    </w:p>
    <w:p>
      <w:pPr>
        <w:pStyle w:val="Normal"/>
      </w:pPr>
      <w:r>
        <w:t xml:space="preserve">ОБЕРЪ - БЕРГЪ - ГАУПТМАНЪ. См. Чипы</w:t>
      </w:r>
    </w:p>
    <w:p>
      <w:pPr>
        <w:pStyle w:val="Normal"/>
      </w:pPr>
      <w:r>
        <w:t xml:space="preserve">Горные. _</w:t>
      </w:r>
    </w:p>
    <w:p>
      <w:pPr>
        <w:pStyle w:val="Normal"/>
      </w:pPr>
      <w:r>
        <w:t xml:space="preserve">ОБЕРЪ-ГОФГЕРИХТЪ. См. Курляндтя.</w:t>
      </w:r>
    </w:p>
    <w:p>
      <w:pPr>
        <w:pStyle w:val="Normal"/>
      </w:pPr>
      <w:r>
        <w:t xml:space="preserve">ОБЕРЪ - ГОФМАРШАЛЪ. См. Придворные</w:t>
      </w:r>
    </w:p>
    <w:p>
      <w:pPr>
        <w:pStyle w:val="Normal"/>
      </w:pPr>
      <w:r>
        <w:t xml:space="preserve">чины.</w:t>
      </w:r>
    </w:p>
    <w:p>
      <w:pPr>
        <w:pStyle w:val="Normal"/>
      </w:pPr>
      <w:r>
        <w:t xml:space="preserve">ОБЕРЪ- ГОФМЕЙСТЕРЪ. См. Придворные</w:t>
      </w:r>
    </w:p>
    <w:p>
      <w:pPr>
        <w:pStyle w:val="Normal"/>
      </w:pPr>
      <w:r>
        <w:t xml:space="preserve">чины.</w:t>
      </w:r>
    </w:p>
    <w:p>
      <w:pPr>
        <w:pStyle w:val="Normal"/>
      </w:pPr>
      <w:r>
        <w:t xml:space="preserve">ОБЕРЪ-ЕГЕРМЕЙИСТЕРЪ. См. Придворные</w:t>
      </w:r>
    </w:p>
    <w:p>
      <w:pPr>
        <w:pStyle w:val="Normal"/>
      </w:pPr>
      <w:r>
        <w:t xml:space="preserve">чины.</w:t>
      </w:r>
    </w:p>
    <w:p>
      <w:pPr>
        <w:pStyle w:val="Normal"/>
      </w:pPr>
      <w:r>
        <w:t xml:space="preserve">ОБЕРЪ- КАММЕРГЕРЪ. См. Придворные</w:t>
      </w:r>
    </w:p>
    <w:p>
      <w:pPr>
        <w:pStyle w:val="Normal"/>
      </w:pPr>
      <w:r>
        <w:t xml:space="preserve">чины.</w:t>
      </w:r>
    </w:p>
    <w:p>
      <w:pPr>
        <w:pStyle w:val="Normal"/>
      </w:pPr>
      <w:r>
        <w:t xml:space="preserve">ОБЕРЪ-ЛАНДГЕРИХТЪ. См. Эстляндга..</w:t>
      </w:r>
    </w:p>
    <w:p>
      <w:pPr>
        <w:pStyle w:val="Normal"/>
      </w:pPr>
      <w:r>
        <w:t xml:space="preserve">ОБЕРЪ-ОФИЦЕРСЕКЛЕ ДЪТИ. См. Дворян-</w:t>
      </w:r>
    </w:p>
    <w:p>
      <w:pPr>
        <w:pStyle w:val="Normal"/>
      </w:pPr>
      <w:r>
        <w:t xml:space="preserve">ство и ДРЕВНТЕ Дворянскте чины.</w:t>
      </w:r>
    </w:p>
    <w:p>
      <w:pPr>
        <w:pStyle w:val="Normal"/>
      </w:pPr>
      <w:r>
        <w:t xml:space="preserve">ОБЕРЪ-ОФИЦЕРЫ. См. Штлдвъ и ОвЕРЪ-</w:t>
      </w:r>
    </w:p>
    <w:p>
      <w:pPr>
        <w:pStyle w:val="Normal"/>
      </w:pPr>
      <w:r>
        <w:t xml:space="preserve">ОфицЕРЫ. ;</w:t>
      </w:r>
    </w:p>
    <w:p>
      <w:pPr>
        <w:pStyle w:val="Normal"/>
      </w:pPr>
      <w:r>
        <w:t xml:space="preserve">ОБЕРЪ-ПОЛИЦТИМЕЙСТЕРЫ.</w:t>
      </w:r>
    </w:p>
    <w:p>
      <w:pPr>
        <w:pStyle w:val="Normal"/>
      </w:pPr>
      <w:r>
        <w:t xml:space="preserve">Т. УТ. (1720—1722) Опредьлеше Оберь-По-</w:t>
      </w:r>
    </w:p>
    <w:p>
      <w:pPr>
        <w:pStyle w:val="Normal"/>
      </w:pPr>
      <w:r>
        <w:t xml:space="preserve">|  лицаймейстера въ МосквБ. 5885. — Инструк-</w:t>
      </w:r>
    </w:p>
    <w:p>
      <w:pPr>
        <w:pStyle w:val="Normal"/>
      </w:pPr>
      <w:r>
        <w:t xml:space="preserve">ця Московскому. Оберъ-Полишймейстеру Гре-</w:t>
      </w:r>
    </w:p>
    <w:p>
      <w:pPr>
        <w:pStyle w:val="Normal"/>
      </w:pPr>
      <w:r>
        <w:t xml:space="preserve">кову. 4047.—Запрещене ему предпринимать</w:t>
      </w:r>
    </w:p>
    <w:p>
      <w:pPr>
        <w:pStyle w:val="Normal"/>
      </w:pPr>
      <w:r>
        <w:t xml:space="preserve">что-либо сверхъ данной Инструкции, безъ ука- </w:t>
      </w:r>
      <w:r>
        <w:br/>
      </w:r>
      <w:r>
        <w:t xml:space="preserve">за изъ Сената. 4105.</w:t>
      </w:r>
    </w:p>
    <w:p>
      <w:pPr>
        <w:pStyle w:val="Normal"/>
      </w:pPr>
      <w:r>
        <w:t xml:space="preserve">Т. УШ. (1728—1752) Объ опредфлеши Оберз- </w:t>
      </w:r>
      <w:r>
        <w:br/>
      </w:r>
      <w:r>
        <w:t xml:space="preserve">Полицимейстера въ С. Петербург, съ под- </w:t>
      </w:r>
      <w:r>
        <w:br/>
      </w:r>
      <w:r>
        <w:t xml:space="preserve">чиненемъ его Генераль - Полицимейстеру. </w:t>
      </w:r>
      <w:r>
        <w:br/>
      </w:r>
      <w:r>
        <w:t xml:space="preserve">6190. и Г</w:t>
      </w:r>
    </w:p>
    <w:p>
      <w:pPr>
        <w:pStyle w:val="Normal"/>
      </w:pPr>
      <w:r>
        <w:t xml:space="preserve">Т. ХУ!. (1762—1764) Оберъ-Полинзймейстеру </w:t>
      </w:r>
      <w:r>
        <w:br/>
      </w:r>
      <w:r>
        <w:t xml:space="preserve">быть только въ Москвф, а. вь С, Петербургв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Генераль - Полицймейстеру. 14991. (См. </w:t>
      </w:r>
      <w:r>
        <w:br/>
      </w:r>
      <w:r>
        <w:t xml:space="preserve">Ин. Шт.)</w:t>
      </w:r>
    </w:p>
    <w:p>
      <w:pPr>
        <w:pStyle w:val="Normal"/>
      </w:pPr>
      <w:r>
        <w:t xml:space="preserve">Т. ХУИ. (1765 — 1766) Объ опредфлеши въ </w:t>
      </w:r>
      <w:r>
        <w:br/>
      </w:r>
      <w:r>
        <w:t xml:space="preserve">помощь Генералъ- Полицймейстеру въ С. Пе- </w:t>
      </w:r>
      <w:r>
        <w:br/>
      </w:r>
      <w:r>
        <w:t xml:space="preserve">тербургв одного Оберъь - Полициймейстера. </w:t>
      </w:r>
      <w:r>
        <w:br/>
      </w:r>
      <w:r>
        <w:t xml:space="preserve">12676.</w:t>
      </w:r>
    </w:p>
    <w:p>
      <w:pPr>
        <w:pStyle w:val="Normal"/>
      </w:pPr>
      <w:r>
        <w:t xml:space="preserve">Т. ХХ. (1770—1774) Оберъ - Полицимейсте- </w:t>
      </w:r>
      <w:r>
        <w:br/>
      </w:r>
      <w:r>
        <w:t xml:space="preserve">рамь С. Петербургскому и Московскому про- </w:t>
      </w:r>
      <w:r>
        <w:br/>
      </w:r>
      <w:r>
        <w:t xml:space="preserve">изводить жалованье по окладамь Вице-Пре- </w:t>
      </w:r>
      <w:r>
        <w:br/>
      </w:r>
      <w:r>
        <w:t xml:space="preserve">зидентовъь Коллеми. 15844.</w:t>
      </w:r>
    </w:p>
    <w:p>
      <w:pPr>
        <w:pStyle w:val="Normal"/>
      </w:pPr>
      <w:r>
        <w:t xml:space="preserve">Т. ХХ. (1775—1780) О. назначеши въ каж- </w:t>
      </w:r>
      <w:r>
        <w:br/>
      </w:r>
      <w:r>
        <w:t xml:space="preserve">дой Столиц по одному Оберъ - Полициимей- </w:t>
      </w:r>
      <w:r>
        <w:br/>
      </w:r>
      <w:r>
        <w:t xml:space="preserve">стеру; о счислени ихъ въ 5-мъ классь; и объ </w:t>
      </w:r>
      <w:r>
        <w:br/>
      </w:r>
      <w:r>
        <w:t xml:space="preserve">опредфлени ихъ къ должностямь отъ Импе- </w:t>
      </w:r>
      <w:r>
        <w:br/>
      </w:r>
      <w:r>
        <w:t xml:space="preserve">раторскаго Величества. 14592, Узрежд. д </w:t>
      </w:r>
      <w:r>
        <w:br/>
      </w:r>
      <w:r>
        <w:t xml:space="preserve">Луберн. ст. 25, #8, 59. — Обь отправле- </w:t>
      </w:r>
      <w:r>
        <w:br/>
      </w:r>
      <w:r>
        <w:t xml:space="preserve">ни Московскому Оберъ - Полицимейстеру </w:t>
      </w:r>
      <w:r>
        <w:br/>
      </w:r>
      <w:r>
        <w:t xml:space="preserve">всфхъ дфль, къ должности его принадлежа- </w:t>
      </w:r>
      <w:r>
        <w:br/>
      </w:r>
      <w:r>
        <w:t xml:space="preserve">щихъ, независимо оть Главной Полицш. </w:t>
      </w:r>
      <w:r>
        <w:br/>
      </w:r>
      <w:r>
        <w:t xml:space="preserve">14961.</w:t>
      </w:r>
    </w:p>
    <w:p>
      <w:pPr>
        <w:pStyle w:val="Normal"/>
      </w:pPr>
      <w:r>
        <w:t xml:space="preserve">Т. ХХ!. (1781 — 1785) Означеше чиновь по </w:t>
      </w:r>
      <w:r>
        <w:br/>
      </w:r>
      <w:r>
        <w:t xml:space="preserve">управлению городовыхъ анбаровъ въ С. Пе- </w:t>
      </w:r>
      <w:r>
        <w:br/>
      </w:r>
      <w:r>
        <w:t xml:space="preserve">тербургё, конхъ опредфлене зависить отъ </w:t>
      </w:r>
      <w:r>
        <w:br/>
      </w:r>
      <w:r>
        <w:t xml:space="preserve">Оберъ-Полицимейстера. 15577, 15. 16, 17. </w:t>
      </w:r>
      <w:r>
        <w:br/>
      </w:r>
      <w:r>
        <w:t xml:space="preserve">—0Объ опредфлени въ Столицахъ, въ помощь </w:t>
      </w:r>
      <w:r>
        <w:br/>
      </w:r>
      <w:r>
        <w:t xml:space="preserve">Оберъ - Полиц!ймейстерамь, Полишлимейсте- </w:t>
      </w:r>
      <w:r>
        <w:br/>
      </w:r>
      <w:r>
        <w:t xml:space="preserve">ровъ. 15579, Уст. Благох. ст. 3.</w:t>
      </w:r>
    </w:p>
    <w:p>
      <w:pPr>
        <w:pStyle w:val="Normal"/>
      </w:pPr>
      <w:r>
        <w:t xml:space="preserve">Т. ХХУ. (1798—1799) Оберъ- Полицимейсте- </w:t>
      </w:r>
      <w:r>
        <w:br/>
      </w:r>
      <w:r>
        <w:t xml:space="preserve">ры суть помощники Военныхъ Губернаторовъ, </w:t>
      </w:r>
      <w:r>
        <w:br/>
      </w:r>
      <w:r>
        <w:t xml:space="preserve">по управленшю Полиши въ Столицахъ. 18665, </w:t>
      </w:r>
      <w:r>
        <w:br/>
      </w:r>
      <w:r>
        <w:t xml:space="preserve">Уст. гор. 0. Петербурга. Гл. 71 Л 3.— </w:t>
      </w:r>
      <w:r>
        <w:br/>
      </w:r>
      <w:r>
        <w:t xml:space="preserve">18822, Уст. гор. Москвы. Гл. 1 Л 3.— </w:t>
      </w:r>
      <w:r>
        <w:br/>
      </w:r>
      <w:r>
        <w:t xml:space="preserve">О ежедневныхъ рапортахъ оть Оберъ-Поли- </w:t>
      </w:r>
      <w:r>
        <w:br/>
      </w:r>
      <w:r>
        <w:t xml:space="preserve">цймейстера Военному Губернатору, о всёхъ </w:t>
      </w:r>
      <w:r>
        <w:br/>
      </w:r>
      <w:r>
        <w:t xml:space="preserve">произшествяхъ. ‘Г 6. Подтверждене объ о- </w:t>
      </w:r>
      <w:r>
        <w:br/>
      </w:r>
      <w:r>
        <w:t xml:space="preserve">предблеши Оберъ-Полицимейстеровь от Им- </w:t>
      </w:r>
      <w:r>
        <w:br/>
      </w:r>
      <w:r>
        <w:t xml:space="preserve">ператорскаго Величества. Л.Г 6, 9. Должность </w:t>
      </w:r>
      <w:r>
        <w:br/>
      </w:r>
      <w:r>
        <w:t xml:space="preserve">ихъ, отвфтственность и чины, имъ подвфдом- </w:t>
      </w:r>
      <w:r>
        <w:br/>
      </w:r>
      <w:r>
        <w:t xml:space="preserve">ственные. ЛГ 10, 11, 15, 16, 19, 27, 3%.</w:t>
      </w:r>
    </w:p>
    <w:p>
      <w:pPr>
        <w:pStyle w:val="Normal"/>
      </w:pPr>
      <w:r>
        <w:t xml:space="preserve">Т. ХХУП1. (1804—1805) Оберъ- Полицймей- </w:t>
      </w:r>
      <w:r>
        <w:br/>
      </w:r>
      <w:r>
        <w:t xml:space="preserve">стеру въ С. Петербург управлять, подъ Глав- </w:t>
      </w:r>
      <w:r>
        <w:br/>
      </w:r>
      <w:r>
        <w:t xml:space="preserve">нымъ Начальствомь Военнаго Губернатора, </w:t>
      </w:r>
      <w:r>
        <w:br/>
      </w:r>
      <w:r>
        <w:t xml:space="preserve">обфими ‘отдфленнями Полиции, какъ  внфш- </w:t>
      </w:r>
      <w:r>
        <w:br/>
      </w:r>
      <w:r>
        <w:t xml:space="preserve">нимъ, табъ ‘и внутреннимь, и предсфдатель-</w:t>
      </w:r>
    </w:p>
    <w:p>
      <w:pPr>
        <w:pStyle w:val="Normal"/>
      </w:pPr>
      <w:r>
        <w:t xml:space="preserve">‚  ствовать въ Управь: Благочиня: 24585, п. 6.</w:t>
      </w:r>
    </w:p>
    <w:p>
      <w:pPr>
        <w:pStyle w:val="Normal"/>
      </w:pPr>
      <w:r>
        <w:t xml:space="preserve">Т. ХХХ. (1808—1509).Въ ть дни, когда С.</w:t>
      </w:r>
    </w:p>
    <w:p>
      <w:pPr>
        <w:pStyle w:val="Normal"/>
      </w:pPr>
      <w:r>
        <w:t xml:space="preserve">Петербургский ‚ Оберъ - Полицимейстерь  от-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васчень по другимь запятлямь отъ Присут- </w:t>
      </w:r>
      <w:r>
        <w:br/>
      </w:r>
      <w:r>
        <w:t xml:space="preserve">стиля въ Управф Благочишя, присутствовать </w:t>
      </w:r>
      <w:r>
        <w:br/>
      </w:r>
      <w:r>
        <w:t xml:space="preserve">въ опой вмфсто его одному изъ Полицеймей- </w:t>
      </w:r>
      <w:r>
        <w:br/>
      </w:r>
      <w:r>
        <w:t xml:space="preserve">стеровъ. 25216. — О опредблени къ С. Пе- </w:t>
      </w:r>
      <w:r>
        <w:br/>
      </w:r>
      <w:r>
        <w:t xml:space="preserve">тербургсвому Оберъ- Полицеймейстеру, для </w:t>
      </w:r>
      <w:r>
        <w:br/>
      </w:r>
      <w:r>
        <w:t xml:space="preserve">производства слфдетыи, четырехь слЪиствен- </w:t>
      </w:r>
      <w:r>
        <w:br/>
      </w:r>
      <w:r>
        <w:t xml:space="preserve">ныхъ Приставовъ и при нихъ письмоводите- </w:t>
      </w:r>
      <w:r>
        <w:br/>
      </w:r>
      <w:r>
        <w:t xml:space="preserve">лей. 25958, п. 1.</w:t>
      </w:r>
    </w:p>
    <w:p>
      <w:pPr>
        <w:pStyle w:val="Normal"/>
      </w:pPr>
      <w:r>
        <w:t xml:space="preserve">Т. ХХХИ. (1810—1511) Обь опредфлениг въ </w:t>
      </w:r>
      <w:r>
        <w:br/>
      </w:r>
      <w:r>
        <w:t xml:space="preserve">Москвф четырехъь Слфдственныхь Приставовъ </w:t>
      </w:r>
      <w:r>
        <w:br/>
      </w:r>
      <w:r>
        <w:t xml:space="preserve">па томъ же осповоши, какъ и въ С. Петербур- </w:t>
      </w:r>
      <w:r>
        <w:br/>
      </w:r>
      <w:r>
        <w:t xml:space="preserve">тф. 24578.</w:t>
      </w:r>
    </w:p>
    <w:p>
      <w:pPr>
        <w:pStyle w:val="Normal"/>
      </w:pPr>
      <w:r>
        <w:t xml:space="preserve">См. также; Полицейсктя мъстл. Чинов- </w:t>
      </w:r>
      <w:r>
        <w:br/>
      </w:r>
      <w:r>
        <w:t xml:space="preserve">ники и Команды.</w:t>
      </w:r>
    </w:p>
    <w:p>
      <w:pPr>
        <w:pStyle w:val="Normal"/>
      </w:pPr>
      <w:r>
        <w:t xml:space="preserve">ОБЕРЪ-ПРОКУРОРЬГ СЕНАТА.</w:t>
      </w:r>
    </w:p>
    <w:p>
      <w:pPr>
        <w:pStyle w:val="Normal"/>
      </w:pPr>
      <w:r>
        <w:t xml:space="preserve">Т. \1. (1720—1722) Учреждеше звашя Оберъ- </w:t>
      </w:r>
      <w:r>
        <w:br/>
      </w:r>
      <w:r>
        <w:t xml:space="preserve">Прокурора при Севатф; порлдокъ его пазна- </w:t>
      </w:r>
      <w:r>
        <w:br/>
      </w:r>
      <w:r>
        <w:t xml:space="preserve">чешя, и подчиненность Генералъ-Прокурору. </w:t>
      </w:r>
      <w:r>
        <w:br/>
      </w:r>
      <w:r>
        <w:t xml:space="preserve">5877, п. %, 5. Оберъ-Прокуроръ полагает </w:t>
      </w:r>
      <w:r>
        <w:br/>
      </w:r>
      <w:r>
        <w:t xml:space="preserve">ся въ ранг четвертаго класса. 5890, аб. </w:t>
      </w:r>
      <w:r>
        <w:br/>
      </w:r>
      <w:r>
        <w:t xml:space="preserve">о Ранг.— Подсудиость Оберт-Прокурора въ </w:t>
      </w:r>
      <w:r>
        <w:br/>
      </w:r>
      <w:r>
        <w:t xml:space="preserve">преступленш должности. 5979, п. 9. Дол- </w:t>
      </w:r>
      <w:r>
        <w:br/>
      </w:r>
      <w:r>
        <w:t xml:space="preserve">жзпость Оберъ-Прокурора. 7. 72.</w:t>
      </w:r>
    </w:p>
    <w:p>
      <w:pPr>
        <w:pStyle w:val="Normal"/>
      </w:pPr>
      <w:r>
        <w:t xml:space="preserve">Т. УП. (1725—1797) Облзаиность Оберъ-Про- </w:t>
      </w:r>
      <w:r>
        <w:br/>
      </w:r>
      <w:r>
        <w:t xml:space="preserve">цурора, въ случа пезаконныхь поступковь </w:t>
      </w:r>
      <w:r>
        <w:br/>
      </w:r>
      <w:r>
        <w:t xml:space="preserve">Сенаторовъ, доносить Императорскому Вели- </w:t>
      </w:r>
      <w:r>
        <w:br/>
      </w:r>
      <w:r>
        <w:t xml:space="preserve">честву. 4847, п. 8—0 исправления Сепат- </w:t>
      </w:r>
      <w:r>
        <w:br/>
      </w:r>
      <w:r>
        <w:t xml:space="preserve">скому Оберь-Прокурору должности Генералъ- </w:t>
      </w:r>
      <w:r>
        <w:br/>
      </w:r>
      <w:r>
        <w:t xml:space="preserve">Рекетмейстера. 5025.</w:t>
      </w:r>
    </w:p>
    <w:p>
      <w:pPr>
        <w:pStyle w:val="Normal"/>
      </w:pPr>
      <w:r>
        <w:t xml:space="preserve">Т.УШ. (1728—1752) О возстаповлен!и должно- </w:t>
      </w:r>
      <w:r>
        <w:br/>
      </w:r>
      <w:r>
        <w:t xml:space="preserve">сти Оберъ-Прокурора при Сенатф, неизвфстно </w:t>
      </w:r>
      <w:r>
        <w:br/>
      </w:r>
      <w:r>
        <w:t xml:space="preserve">5фмъ и какимъ указомь по кончинз Импера- </w:t>
      </w:r>
      <w:r>
        <w:br/>
      </w:r>
      <w:r>
        <w:t xml:space="preserve">тора Петра Т отставлепиой. 5625.</w:t>
      </w:r>
    </w:p>
    <w:p>
      <w:pPr>
        <w:pStyle w:val="Normal"/>
      </w:pPr>
      <w:r>
        <w:t xml:space="preserve">Т. ХУЕ. (1762—1765) По случаю раздфлешя </w:t>
      </w:r>
      <w:r>
        <w:br/>
      </w:r>
      <w:r>
        <w:t xml:space="preserve">Сената на Департаменты, опредфлить въ каж- </w:t>
      </w:r>
      <w:r>
        <w:br/>
      </w:r>
      <w:r>
        <w:t xml:space="preserve">дый особаго Оберь-Прокурора, кромв 1-го, </w:t>
      </w:r>
      <w:r>
        <w:br/>
      </w:r>
      <w:r>
        <w:t xml:space="preserve">гдф оставаться Гепералъ-Прокурору. 11989, </w:t>
      </w:r>
      <w:r>
        <w:br/>
      </w:r>
      <w:r>
        <w:t xml:space="preserve">п. 5. Обязапность ихъ, въ случаЪ разно- </w:t>
      </w:r>
      <w:r>
        <w:br/>
      </w:r>
      <w:r>
        <w:t xml:space="preserve">гласнаго рёшешя Департаментомъь дфла, или </w:t>
      </w:r>
      <w:r>
        <w:br/>
      </w:r>
      <w:r>
        <w:t xml:space="preserve">собственнаго их соми я, представлять объ </w:t>
      </w:r>
      <w:r>
        <w:br/>
      </w:r>
      <w:r>
        <w:t xml:space="preserve">ономъ Генералт-Прокурору. 11989, 2. 5, 6.</w:t>
      </w:r>
    </w:p>
    <w:p>
      <w:pPr>
        <w:pStyle w:val="Normal"/>
      </w:pPr>
      <w:r>
        <w:t xml:space="preserve">Т. ХУИ. (1765—1766) Оберъ-Севретарю, о со- </w:t>
      </w:r>
      <w:r>
        <w:br/>
      </w:r>
      <w:r>
        <w:t xml:space="preserve">мнышяхь своихь въ правильности резолюши, </w:t>
      </w:r>
      <w:r>
        <w:br/>
      </w:r>
      <w:r>
        <w:t xml:space="preserve">ежели оныя ве будуть приняты Собрашемт, </w:t>
      </w:r>
      <w:r>
        <w:br/>
      </w:r>
      <w:r>
        <w:t xml:space="preserve">представлять Оберт - Прокурору и ожидать </w:t>
      </w:r>
      <w:r>
        <w:br/>
      </w:r>
      <w:r>
        <w:t xml:space="preserve">отъ него въ скрфиб протокола паставлешя. </w:t>
      </w:r>
      <w:r>
        <w:br/>
      </w:r>
      <w:r>
        <w:t xml:space="preserve">12646, п. 8.</w:t>
      </w:r>
    </w:p>
    <w:p>
      <w:pPr>
        <w:pStyle w:val="Normal"/>
      </w:pPr>
      <w:r>
        <w:t xml:space="preserve">Отд. ГЕ.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Т. ХХ. (1770 — 1774) О назпаченя въ 1 Се- </w:t>
      </w:r>
      <w:r>
        <w:br/>
      </w:r>
      <w:r>
        <w:t xml:space="preserve">пата Департаменть особаго Оберъ-Прокуро- </w:t>
      </w:r>
      <w:r>
        <w:br/>
      </w:r>
      <w:r>
        <w:t xml:space="preserve">ра. 14192, п. 7.</w:t>
      </w:r>
    </w:p>
    <w:p>
      <w:pPr>
        <w:pStyle w:val="Normal"/>
      </w:pPr>
      <w:r>
        <w:t xml:space="preserve">Т. хх. (1789—1796) Объ опредълени осо- </w:t>
      </w:r>
      <w:r>
        <w:br/>
      </w:r>
      <w:r>
        <w:t xml:space="preserve">бато Оберъ-Прокурора при Межевомъ Сената</w:t>
      </w:r>
    </w:p>
    <w:p>
      <w:pPr>
        <w:pStyle w:val="Normal"/>
      </w:pPr>
      <w:r>
        <w:t xml:space="preserve">епартаменл"ь. 17445.</w:t>
      </w:r>
    </w:p>
    <w:p>
      <w:pPr>
        <w:pStyle w:val="Normal"/>
      </w:pPr>
      <w:r>
        <w:t xml:space="preserve">Т. хх. (1796—1797) Оберъ-Прокурорамь въ </w:t>
      </w:r>
      <w:r>
        <w:br/>
      </w:r>
      <w:r>
        <w:t xml:space="preserve">Сенат$ вести записки о присутствовавшихь и </w:t>
      </w:r>
      <w:r>
        <w:br/>
      </w:r>
      <w:r>
        <w:t xml:space="preserve">неприсутствовавшихь Сенаторахь для пред- </w:t>
      </w:r>
      <w:r>
        <w:br/>
      </w:r>
      <w:r>
        <w:t xml:space="preserve">ставленя Императорскому Величеству. 17597. </w:t>
      </w:r>
      <w:r>
        <w:br/>
      </w:r>
      <w:r>
        <w:t xml:space="preserve">— Порядокъ Оберъ-Прохурорскихъ протестовъ </w:t>
      </w:r>
      <w:r>
        <w:br/>
      </w:r>
      <w:r>
        <w:t xml:space="preserve">въ Департаментахь Сената. 17760.</w:t>
      </w:r>
    </w:p>
    <w:p>
      <w:pPr>
        <w:pStyle w:val="Normal"/>
      </w:pPr>
      <w:r>
        <w:t xml:space="preserve">Т. ХХУИ. (1802—1805) Ежели Оберъ-Проку- </w:t>
      </w:r>
      <w:r>
        <w:br/>
      </w:r>
      <w:r>
        <w:t xml:space="preserve">роръ не убфдить везхъ Сенаторовъ въ Депар- </w:t>
      </w:r>
      <w:r>
        <w:br/>
      </w:r>
      <w:r>
        <w:t xml:space="preserve">тамент% къ единогласному рьшенйо, то дфло </w:t>
      </w:r>
      <w:r>
        <w:br/>
      </w:r>
      <w:r>
        <w:t xml:space="preserve">переносится въ Общее Сената Собраше. 20405, </w:t>
      </w:r>
      <w:r>
        <w:br/>
      </w:r>
      <w:r>
        <w:t xml:space="preserve">п. 1%. Оберъ-Прокурору въ случаф несогла- </w:t>
      </w:r>
      <w:r>
        <w:br/>
      </w:r>
      <w:r>
        <w:t xml:space="preserve">с1я съ резолющею Сепаторовъ, предлагать </w:t>
      </w:r>
      <w:r>
        <w:br/>
      </w:r>
      <w:r>
        <w:t xml:space="preserve">тому причины въ 8-дневный срокъ, и если </w:t>
      </w:r>
      <w:r>
        <w:br/>
      </w:r>
      <w:r>
        <w:t xml:space="preserve">они остапутся при противномъ мнфиш, тодф- </w:t>
      </w:r>
      <w:r>
        <w:br/>
      </w:r>
      <w:r>
        <w:t xml:space="preserve">ло поступаеть въ Общее Собраше. 2. 77, 78. </w:t>
      </w:r>
      <w:r>
        <w:br/>
      </w:r>
      <w:r>
        <w:t xml:space="preserve">Порядокъ переноса дфлъ въ Общее Сената </w:t>
      </w:r>
      <w:r>
        <w:br/>
      </w:r>
      <w:r>
        <w:t xml:space="preserve">Собраше, по несогласпо Оберъ - Прокурора </w:t>
      </w:r>
      <w:r>
        <w:br/>
      </w:r>
      <w:r>
        <w:t xml:space="preserve">съ резолющею въ Департаментв, и учрежде- </w:t>
      </w:r>
      <w:r>
        <w:br/>
      </w:r>
      <w:r>
        <w:t xml:space="preserve">ше Оберь - Провурорской консультащи по </w:t>
      </w:r>
      <w:r>
        <w:br/>
      </w:r>
      <w:r>
        <w:t xml:space="preserve">дфламъ, въ коихъ произойдуть разныя миф- </w:t>
      </w:r>
      <w:r>
        <w:br/>
      </w:r>
      <w:r>
        <w:t xml:space="preserve">н!я въ Общемь Собрании. 20477. 20478, п. </w:t>
      </w:r>
      <w:r>
        <w:br/>
      </w:r>
      <w:r>
        <w:t xml:space="preserve">#. — Примфнеше правилъ о консульташи къ </w:t>
      </w:r>
      <w:r>
        <w:br/>
      </w:r>
      <w:r>
        <w:t xml:space="preserve">Московскимъ Сената Денартаментамъ. 20546. </w:t>
      </w:r>
      <w:r>
        <w:br/>
      </w:r>
      <w:r>
        <w:t xml:space="preserve">— Срокъ для объявлешя Оберъ-Прокурорамп </w:t>
      </w:r>
      <w:r>
        <w:br/>
      </w:r>
      <w:r>
        <w:t xml:space="preserve">причинь своего песоглас1я па резолюшю Се- </w:t>
      </w:r>
      <w:r>
        <w:br/>
      </w:r>
      <w:r>
        <w:t xml:space="preserve">наторовъ. 21077.</w:t>
      </w:r>
    </w:p>
    <w:p>
      <w:pPr>
        <w:pStyle w:val="Normal"/>
      </w:pPr>
      <w:r>
        <w:t xml:space="preserve">Т. ХХУШ. (1804 — 1805) О мундир Сенат- </w:t>
      </w:r>
      <w:r>
        <w:br/>
      </w:r>
      <w:r>
        <w:t xml:space="preserve">скихь Оберъ-Ирокуроровъ. 21166. —О по- </w:t>
      </w:r>
      <w:r>
        <w:br/>
      </w:r>
      <w:r>
        <w:t xml:space="preserve">ручеши актов», находящейся при Сенат ме- </w:t>
      </w:r>
      <w:r>
        <w:br/>
      </w:r>
      <w:r>
        <w:t xml:space="preserve">‘триги, въ вфдене Оберъ-Прокурора 5 Депар- </w:t>
      </w:r>
      <w:r>
        <w:br/>
      </w:r>
      <w:r>
        <w:t xml:space="preserve">тамента, по вляни его на сию часть. 21881.</w:t>
      </w:r>
    </w:p>
    <w:p>
      <w:pPr>
        <w:pStyle w:val="Normal"/>
      </w:pPr>
      <w:r>
        <w:t xml:space="preserve">Т. ХХХУИ. (1820—1821) Судъ надь Сенат- </w:t>
      </w:r>
      <w:r>
        <w:br/>
      </w:r>
      <w:r>
        <w:t xml:space="preserve">скими Оберъ-Прокурорами въ упущеши дол- </w:t>
      </w:r>
      <w:r>
        <w:br/>
      </w:r>
      <w:r>
        <w:t xml:space="preserve">жности производить въ Общемъ Сената Собра- </w:t>
      </w:r>
      <w:r>
        <w:br/>
      </w:r>
      <w:r>
        <w:t xml:space="preserve">ни. 28682. — Сенаторамъ, въ миБшШлхъ сво- </w:t>
      </w:r>
      <w:r>
        <w:br/>
      </w:r>
      <w:r>
        <w:t xml:space="preserve">ихь, не оговаривать предложени Оберъ-Про- </w:t>
      </w:r>
      <w:r>
        <w:br/>
      </w:r>
      <w:r>
        <w:t xml:space="preserve">куроровъ. 28708. — О гербовой бумать по </w:t>
      </w:r>
      <w:r>
        <w:br/>
      </w:r>
      <w:r>
        <w:t xml:space="preserve">производству дфль у Оберъ-Прокуроровъ. </w:t>
      </w:r>
      <w:r>
        <w:br/>
      </w:r>
      <w:r>
        <w:t xml:space="preserve">28814, Г 40. .</w:t>
      </w:r>
    </w:p>
    <w:p>
      <w:pPr>
        <w:pStyle w:val="Normal"/>
      </w:pPr>
      <w:r>
        <w:t xml:space="preserve">Т. ХХХ\!. (1822—1825) Объ опредъленйи въ </w:t>
      </w:r>
      <w:r>
        <w:br/>
      </w:r>
      <w:r>
        <w:t xml:space="preserve">Сенатъ за Оберъ -Прокурореше столы чинов-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256 РЕЭЗСТРЪ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никовъ не ниже Коллежскихь Совфтниковт; </w:t>
      </w:r>
      <w:r>
        <w:br/>
      </w:r>
      <w:r>
        <w:t xml:space="preserve">о занятяхь ихъ, и жалованьБ. 29017.</w:t>
      </w:r>
    </w:p>
    <w:p>
      <w:pPr>
        <w:pStyle w:val="Normal"/>
      </w:pPr>
      <w:r>
        <w:t xml:space="preserve">См. также: СЕНАТЪ.</w:t>
      </w:r>
    </w:p>
    <w:p>
      <w:pPr>
        <w:pStyle w:val="Normal"/>
      </w:pPr>
      <w:r>
        <w:t xml:space="preserve">ОБЕРЪ-ПРОКУРОРЪ СИНОДА.</w:t>
      </w:r>
    </w:p>
    <w:p>
      <w:pPr>
        <w:pStyle w:val="Normal"/>
      </w:pPr>
      <w:r>
        <w:t xml:space="preserve">Т. У!. (1720 — 1722) О пазначеши въ Синодъ </w:t>
      </w:r>
      <w:r>
        <w:br/>
      </w:r>
      <w:r>
        <w:t xml:space="preserve">Оберъ-Прокурора, и оснабженйи его Инструк- </w:t>
      </w:r>
      <w:r>
        <w:br/>
      </w:r>
      <w:r>
        <w:t xml:space="preserve">цею. 4001.—Инструкшзя Оберъ-Прокурору </w:t>
      </w:r>
      <w:r>
        <w:br/>
      </w:r>
      <w:r>
        <w:t xml:space="preserve">Синода. 4056.</w:t>
      </w:r>
    </w:p>
    <w:p>
      <w:pPr>
        <w:pStyle w:val="Normal"/>
      </w:pPr>
      <w:r>
        <w:t xml:space="preserve">Т. ХУТ. (1762 — 1764) Право Синодскаго О- </w:t>
      </w:r>
      <w:r>
        <w:br/>
      </w:r>
      <w:r>
        <w:t xml:space="preserve">беръ-Прокурора объявлять Именные словес- </w:t>
      </w:r>
      <w:r>
        <w:br/>
      </w:r>
      <w:r>
        <w:t xml:space="preserve">ные указы. 11746. &lt;</w:t>
      </w:r>
    </w:p>
    <w:p>
      <w:pPr>
        <w:pStyle w:val="Normal"/>
      </w:pPr>
      <w:r>
        <w:t xml:space="preserve">Т. ХУШ. (1767—1769) О прибавкБ ему жа- </w:t>
      </w:r>
      <w:r>
        <w:br/>
      </w:r>
      <w:r>
        <w:t xml:space="preserve">лованья. 15209.</w:t>
      </w:r>
    </w:p>
    <w:p>
      <w:pPr>
        <w:pStyle w:val="Normal"/>
      </w:pPr>
      <w:r>
        <w:t xml:space="preserve">Т. ХХ. (1781—1785) Денежными по Снноду </w:t>
      </w:r>
      <w:r>
        <w:br/>
      </w:r>
      <w:r>
        <w:t xml:space="preserve">расходами завфдывать Оберъ-Прокурору, ко- </w:t>
      </w:r>
      <w:r>
        <w:br/>
      </w:r>
      <w:r>
        <w:t xml:space="preserve">торому состоять въ зависимости Генералъ- </w:t>
      </w:r>
      <w:r>
        <w:br/>
      </w:r>
      <w:r>
        <w:t xml:space="preserve">Прокурора. 15165.</w:t>
      </w:r>
    </w:p>
    <w:p>
      <w:pPr>
        <w:pStyle w:val="Normal"/>
      </w:pPr>
      <w:r>
        <w:t xml:space="preserve">Т. ХХХИ. (1812—1814) Секретарямь Конси- </w:t>
      </w:r>
      <w:r>
        <w:br/>
      </w:r>
      <w:r>
        <w:t xml:space="preserve">стор!и доставлять Эберъ-Прокурору Синода </w:t>
      </w:r>
      <w:r>
        <w:br/>
      </w:r>
      <w:r>
        <w:t xml:space="preserve">ежегодныя. вздомости о дфлахъ, остановив- </w:t>
      </w:r>
      <w:r>
        <w:br/>
      </w:r>
      <w:r>
        <w:t xml:space="preserve">шихся производствомь за неполучешемь свф- </w:t>
      </w:r>
      <w:r>
        <w:br/>
      </w:r>
      <w:r>
        <w:t xml:space="preserve">деши отъГражданскаго Правительства. 25210.</w:t>
      </w:r>
    </w:p>
    <w:p>
      <w:pPr>
        <w:pStyle w:val="Normal"/>
      </w:pPr>
      <w:r>
        <w:t xml:space="preserve">Т. хххМУ. (1817) Обь отношеняхъ Оберъ- </w:t>
      </w:r>
      <w:r>
        <w:br/>
      </w:r>
      <w:r>
        <w:t xml:space="preserve">Прокурора Синода къ Министру Духовныхъ </w:t>
      </w:r>
      <w:r>
        <w:br/>
      </w:r>
      <w:r>
        <w:t xml:space="preserve">АЪлъ и Народнаго Просвфщешя, по случаю </w:t>
      </w:r>
      <w:r>
        <w:br/>
      </w:r>
      <w:r>
        <w:t xml:space="preserve">порученйя Синода въ главное вБдомство сего </w:t>
      </w:r>
      <w:r>
        <w:br/>
      </w:r>
      <w:r>
        <w:t xml:space="preserve">послфднаго. 27106, ЛГ 112—116, 120,121, </w:t>
      </w:r>
      <w:r>
        <w:br/>
      </w:r>
      <w:r>
        <w:t xml:space="preserve">125. Порядокъ опредфлешл его и увольнешя. </w:t>
      </w:r>
      <w:r>
        <w:br/>
      </w:r>
      <w:r>
        <w:t xml:space="preserve">7 159. Обязанности, власть и отвфтственность </w:t>
      </w:r>
      <w:r>
        <w:br/>
      </w:r>
      <w:r>
        <w:t xml:space="preserve">Оберъ-Прокурора Синода. ЛУ 158 — 165.</w:t>
      </w:r>
    </w:p>
    <w:p>
      <w:pPr>
        <w:pStyle w:val="Normal"/>
      </w:pPr>
      <w:r>
        <w:t xml:space="preserve">Т. ХХХУИ. (1820—1821) О гербовой бумаг </w:t>
      </w:r>
      <w:r>
        <w:br/>
      </w:r>
      <w:r>
        <w:t xml:space="preserve">по производству дБль у Оберь - Прокурора </w:t>
      </w:r>
      <w:r>
        <w:br/>
      </w:r>
      <w:r>
        <w:t xml:space="preserve">Синода. 28814, Л %0.</w:t>
      </w:r>
    </w:p>
    <w:p>
      <w:pPr>
        <w:pStyle w:val="Normal"/>
      </w:pPr>
      <w:r>
        <w:t xml:space="preserve">Т. ХХХ. (1824) По назначенти особаго Ми- </w:t>
      </w:r>
      <w:r>
        <w:br/>
      </w:r>
      <w:r>
        <w:t xml:space="preserve">нистра Народнаго Просвёщешя, дБламъ Сипо- </w:t>
      </w:r>
      <w:r>
        <w:br/>
      </w:r>
      <w:r>
        <w:t xml:space="preserve">да имфть то же течеше, какое имбли они до </w:t>
      </w:r>
      <w:r>
        <w:br/>
      </w:r>
      <w:r>
        <w:t xml:space="preserve">установлешя Министерства Духовныхъ дфлъ: </w:t>
      </w:r>
      <w:r>
        <w:br/>
      </w:r>
      <w:r>
        <w:t xml:space="preserve">29914. — По упразднени Министерства ДЛу- </w:t>
      </w:r>
      <w:r>
        <w:br/>
      </w:r>
      <w:r>
        <w:t xml:space="preserve">ховныхь дфлъ, 1-му Отдфленио Департамен- </w:t>
      </w:r>
      <w:r>
        <w:br/>
      </w:r>
      <w:r>
        <w:t xml:space="preserve">та онаго оставаться въ настоящемъ его по- </w:t>
      </w:r>
      <w:r>
        <w:br/>
      </w:r>
      <w:r>
        <w:t xml:space="preserve">ложеши при Оберъ-Прокурорв Сипода, подъ </w:t>
      </w:r>
      <w:r>
        <w:br/>
      </w:r>
      <w:r>
        <w:t xml:space="preserve">именемъь ОтдБлешя Духовныхь дфлъь Греко- </w:t>
      </w:r>
      <w:r>
        <w:br/>
      </w:r>
      <w:r>
        <w:t xml:space="preserve">россискаго исповздан. 50057. — Комитету </w:t>
      </w:r>
      <w:r>
        <w:br/>
      </w:r>
      <w:r>
        <w:t xml:space="preserve">Мивистровъ, при разрёшеши представлеши </w:t>
      </w:r>
      <w:r>
        <w:br/>
      </w:r>
      <w:r>
        <w:t xml:space="preserve">Оберъ-Прокурора Синода, уполномочивать его </w:t>
      </w:r>
      <w:r>
        <w:br/>
      </w:r>
      <w:r>
        <w:t xml:space="preserve">вмБстЬ и на всЪ сношеня, нужный &amp;ъ испол- </w:t>
      </w:r>
      <w:r>
        <w:br/>
      </w:r>
      <w:r>
        <w:t xml:space="preserve">ненио Комитетскихь положеши. 50060.</w:t>
      </w:r>
    </w:p>
    <w:p>
      <w:pPr>
        <w:pStyle w:val="Normal"/>
      </w:pPr>
      <w:r>
        <w:t xml:space="preserve">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См. также: Синодъ.</w:t>
      </w:r>
    </w:p>
    <w:p>
      <w:pPr>
        <w:pStyle w:val="Normal"/>
      </w:pPr>
      <w:r>
        <w:t xml:space="preserve">ОБЕРЪ-САРВАЕРЪ. См. КорльлестроЕнаеЕ, </w:t>
      </w:r>
      <w:r>
        <w:br/>
      </w:r>
      <w:r>
        <w:t xml:space="preserve">ОБЕРЪ-СВЯЩЕННИКИ.</w:t>
      </w:r>
    </w:p>
    <w:p>
      <w:pPr>
        <w:pStyle w:val="Normal"/>
      </w:pPr>
      <w:r>
        <w:t xml:space="preserve">Т. У: (1715—1719) Устацовлеше званл Оберъ- </w:t>
      </w:r>
      <w:r>
        <w:br/>
      </w:r>
      <w:r>
        <w:t xml:space="preserve">Полеваго Священиика въ’ Генеральномь Шта- </w:t>
      </w:r>
      <w:r>
        <w:br/>
      </w:r>
      <w:r>
        <w:t xml:space="preserve">65 Арми. 5006, Воине. Уст. Га. КИГ. </w:t>
      </w:r>
      <w:r>
        <w:br/>
      </w:r>
      <w:r>
        <w:t xml:space="preserve">Должность его. Йл. ХХХ.</w:t>
      </w:r>
    </w:p>
    <w:p>
      <w:pPr>
        <w:pStyle w:val="Normal"/>
      </w:pPr>
      <w:r>
        <w:t xml:space="preserve">Т. ХХМ. (1796— 1797) Инструкщия Полевому </w:t>
      </w:r>
      <w:r>
        <w:br/>
      </w:r>
      <w:r>
        <w:t xml:space="preserve">Оберъ-Священнику. 18115.</w:t>
      </w:r>
    </w:p>
    <w:p>
      <w:pPr>
        <w:pStyle w:val="Normal"/>
      </w:pPr>
      <w:r>
        <w:t xml:space="preserve">Т. ХХУ!. (1800—1801) О пространств вла- </w:t>
      </w:r>
      <w:r>
        <w:br/>
      </w:r>
      <w:r>
        <w:t xml:space="preserve">сти Оберъ-Священника надъ полевымь духо- </w:t>
      </w:r>
      <w:r>
        <w:br/>
      </w:r>
      <w:r>
        <w:t xml:space="preserve">венствомъ. 19569.—Подчинен1е ему и всъхъ </w:t>
      </w:r>
      <w:r>
        <w:br/>
      </w:r>
      <w:r>
        <w:t xml:space="preserve">Священниковъь Гварди. 19598.— По дфламт, </w:t>
      </w:r>
      <w:r>
        <w:br/>
      </w:r>
      <w:r>
        <w:t xml:space="preserve">до духовнаго Начальства касающимся, вофмъ </w:t>
      </w:r>
      <w:r>
        <w:br/>
      </w:r>
      <w:r>
        <w:t xml:space="preserve">вонискимь чивамъ относиться къ Оберъ-Свя- </w:t>
      </w:r>
      <w:r>
        <w:br/>
      </w:r>
      <w:r>
        <w:t xml:space="preserve">щенвику. 19415. — Опредблеше суммъ, изъ </w:t>
      </w:r>
      <w:r>
        <w:br/>
      </w:r>
      <w:r>
        <w:t xml:space="preserve">коихь производить жалованье состоящимь </w:t>
      </w:r>
      <w:r>
        <w:br/>
      </w:r>
      <w:r>
        <w:t xml:space="preserve">при немъ чинамъ. 19419. — Оберъ-Сващенни- </w:t>
      </w:r>
      <w:r>
        <w:br/>
      </w:r>
      <w:r>
        <w:t xml:space="preserve">нику ие вифшиваться въ назначене духов- </w:t>
      </w:r>
      <w:r>
        <w:br/>
      </w:r>
      <w:r>
        <w:t xml:space="preserve">ныхъ въ Арм!ю и во флотъ, управляя толь- </w:t>
      </w:r>
      <w:r>
        <w:br/>
      </w:r>
      <w:r>
        <w:t xml:space="preserve">во ТЬмн, которые опредфлены будутъ въ его </w:t>
      </w:r>
      <w:r>
        <w:br/>
      </w:r>
      <w:r>
        <w:t xml:space="preserve">вфдомство по расгоряженио` Синода. 19855. </w:t>
      </w:r>
      <w:r>
        <w:br/>
      </w:r>
      <w:r>
        <w:t xml:space="preserve">—Ограничеше власти Оберъ-Священника во </w:t>
      </w:r>
      <w:r>
        <w:br/>
      </w:r>
      <w:r>
        <w:t xml:space="preserve">всьхъ дфлахъ власт!ю Синода, и обязапность </w:t>
      </w:r>
      <w:r>
        <w:br/>
      </w:r>
      <w:r>
        <w:t xml:space="preserve">его представлять сему Правительству отчеты </w:t>
      </w:r>
      <w:r>
        <w:br/>
      </w:r>
      <w:r>
        <w:t xml:space="preserve">въ поступающихъ къ нему суммахъ. 19845,</w:t>
      </w:r>
    </w:p>
    <w:p>
      <w:pPr>
        <w:pStyle w:val="Normal"/>
      </w:pPr>
      <w:r>
        <w:t xml:space="preserve">Т. ХХУШ. (1804 — 1805) Воинскимь Началь- </w:t>
      </w:r>
      <w:r>
        <w:br/>
      </w:r>
      <w:r>
        <w:t xml:space="preserve">никамъ о замбщеши въ полкахъ Священниче- </w:t>
      </w:r>
      <w:r>
        <w:br/>
      </w:r>
      <w:r>
        <w:t xml:space="preserve">свихъ ваканщи представлять Синоду не пря- </w:t>
      </w:r>
      <w:r>
        <w:br/>
      </w:r>
      <w:r>
        <w:t xml:space="preserve">мо, а чрезь посредство Оберъ-Свяшенника. </w:t>
      </w:r>
      <w:r>
        <w:br/>
      </w:r>
      <w:r>
        <w:t xml:space="preserve">21242. —Означеше вфдомостей, вавя Оберъ- </w:t>
      </w:r>
      <w:r>
        <w:br/>
      </w:r>
      <w:r>
        <w:t xml:space="preserve">Священникъ обязанъ представлять Синоду. </w:t>
      </w:r>
      <w:r>
        <w:br/>
      </w:r>
      <w:r>
        <w:t xml:space="preserve">21469.</w:t>
      </w:r>
    </w:p>
    <w:p>
      <w:pPr>
        <w:pStyle w:val="Normal"/>
      </w:pPr>
      <w:r>
        <w:t xml:space="preserve">Т. ХХХИ. (1812—1814) Должность Полеваго </w:t>
      </w:r>
      <w:r>
        <w:br/>
      </w:r>
      <w:r>
        <w:t xml:space="preserve">Оберъ-Священника. 24975, Ухреж. 06% у`- </w:t>
      </w:r>
      <w:r>
        <w:br/>
      </w:r>
      <w:r>
        <w:t xml:space="preserve">правл. Больш. дъйств. Арм. Ч. 11. Гл. Г. </w:t>
      </w:r>
      <w:r>
        <w:br/>
      </w:r>
      <w:r>
        <w:t xml:space="preserve">Отд. Х/7. Объ опредфленныхь ему рацо- </w:t>
      </w:r>
      <w:r>
        <w:br/>
      </w:r>
      <w:r>
        <w:t xml:space="preserve">нахъ. Образов. Полев. Пров. У правл. Л </w:t>
      </w:r>
      <w:r>
        <w:br/>
      </w:r>
      <w:r>
        <w:t xml:space="preserve">108.</w:t>
      </w:r>
    </w:p>
    <w:p>
      <w:pPr>
        <w:pStyle w:val="Normal"/>
      </w:pPr>
      <w:r>
        <w:t xml:space="preserve">Т. ХХХ. (1815 — 1816) Армш Оберъ-Свя- </w:t>
      </w:r>
      <w:r>
        <w:br/>
      </w:r>
      <w:r>
        <w:t xml:space="preserve">щениикъ принадлежить къ составу Главнаго </w:t>
      </w:r>
      <w:r>
        <w:br/>
      </w:r>
      <w:r>
        <w:t xml:space="preserve">Штаба Его Императорскаго Величества. 26021, </w:t>
      </w:r>
      <w:r>
        <w:br/>
      </w:r>
      <w:r>
        <w:t xml:space="preserve">Л 5. — Оберъ-Священникь оставляется при </w:t>
      </w:r>
      <w:r>
        <w:br/>
      </w:r>
      <w:r>
        <w:t xml:space="preserve">армии въ мирное время. 26022, ст. Х/Г. </w:t>
      </w:r>
      <w:r>
        <w:br/>
      </w:r>
      <w:r>
        <w:t xml:space="preserve">— О’ назначеши Оберъ-Священиикомъ Главна- </w:t>
      </w:r>
      <w:r>
        <w:br/>
      </w:r>
      <w:r>
        <w:t xml:space="preserve">го Штаба Его Императорскато Величества </w:t>
      </w:r>
      <w:r>
        <w:br/>
      </w:r>
      <w:r>
        <w:t xml:space="preserve">Протферея 'Торопогрицкаго, подъ непосред-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ственнымь вфдомствомъ Синода, съ подчипе- </w:t>
      </w:r>
      <w:r>
        <w:br/>
      </w:r>
      <w:r>
        <w:t xml:space="preserve">шемь ему Свящештиковъ всфхъ полковъ, вхо- </w:t>
      </w:r>
      <w:r>
        <w:br/>
      </w:r>
      <w:r>
        <w:t xml:space="preserve">дящихь въ составь Гвардейскаго корпуса. </w:t>
      </w:r>
      <w:r>
        <w:br/>
      </w:r>
      <w:r>
        <w:t xml:space="preserve">26099.—0 образ диствя Оберъ-Священви- </w:t>
      </w:r>
      <w:r>
        <w:br/>
      </w:r>
      <w:r>
        <w:t xml:space="preserve">ка Армш и Флота и Оберъ-Свлщенника Гла- </w:t>
      </w:r>
      <w:r>
        <w:br/>
      </w:r>
      <w:r>
        <w:t xml:space="preserve">внаго Штаба Его Императорскаго Величества </w:t>
      </w:r>
      <w:r>
        <w:br/>
      </w:r>
      <w:r>
        <w:t xml:space="preserve">по бракоразводнымь дфламъ воинскихь чи- </w:t>
      </w:r>
      <w:r>
        <w:br/>
      </w:r>
      <w:r>
        <w:t xml:space="preserve">новъ. 26555.</w:t>
      </w:r>
    </w:p>
    <w:p>
      <w:pPr>
        <w:pStyle w:val="Normal"/>
      </w:pPr>
      <w:r>
        <w:t xml:space="preserve">Т. ХХХМ.. (1817) О предоставлени наложе- </w:t>
      </w:r>
      <w:r>
        <w:br/>
      </w:r>
      <w:r>
        <w:t xml:space="preserve">шя церковной эпитимш на военнослужащихь </w:t>
      </w:r>
      <w:r>
        <w:br/>
      </w:r>
      <w:r>
        <w:t xml:space="preserve">разсмотрёнию Оберъ-Священниковъ, каждому </w:t>
      </w:r>
      <w:r>
        <w:br/>
      </w:r>
      <w:r>
        <w:t xml:space="preserve">по его вфдомству. 27145.</w:t>
      </w:r>
    </w:p>
    <w:p>
      <w:pPr>
        <w:pStyle w:val="Normal"/>
      </w:pPr>
      <w:r>
        <w:t xml:space="preserve">Т. ХХХУИ. (1820 — 1821) О назначеши въ </w:t>
      </w:r>
      <w:r>
        <w:br/>
      </w:r>
      <w:r>
        <w:t xml:space="preserve">Оберъ-Сващеннику 1-й Армш Нисьмоводителя, </w:t>
      </w:r>
      <w:r>
        <w:br/>
      </w:r>
      <w:r>
        <w:t xml:space="preserve">и объ опредфленномъ ему жалованьф. 28525. </w:t>
      </w:r>
      <w:r>
        <w:br/>
      </w:r>
      <w:r>
        <w:t xml:space="preserve">— Устроепной при Воениорабочихь баталю- </w:t>
      </w:r>
      <w:r>
        <w:br/>
      </w:r>
      <w:r>
        <w:t xml:space="preserve">нахъ Путей Сообщешя походной церкви съ </w:t>
      </w:r>
      <w:r>
        <w:br/>
      </w:r>
      <w:r>
        <w:t xml:space="preserve">причтомъь состоять въ вфдеши Оберъ-Свяшен- </w:t>
      </w:r>
      <w:r>
        <w:br/>
      </w:r>
      <w:r>
        <w:t xml:space="preserve">ника Арми и Флота. 28576.</w:t>
      </w:r>
    </w:p>
    <w:p>
      <w:pPr>
        <w:pStyle w:val="Normal"/>
      </w:pPr>
      <w:r>
        <w:t xml:space="preserve">См. также: Полвовов Духовенство. (См. </w:t>
      </w:r>
      <w:r>
        <w:br/>
      </w:r>
      <w:r>
        <w:t xml:space="preserve">Полки.) Флотсков Духовенство. Ду- </w:t>
      </w:r>
      <w:r>
        <w:br/>
      </w:r>
      <w:r>
        <w:t xml:space="preserve">ховЕпство (БълоЕ) Синодъ.</w:t>
      </w:r>
    </w:p>
    <w:p>
      <w:pPr>
        <w:pStyle w:val="Normal"/>
      </w:pPr>
      <w:r>
        <w:t xml:space="preserve">ОБЕРЪ-СВКРЕТАРИ.</w:t>
      </w:r>
    </w:p>
    <w:p>
      <w:pPr>
        <w:pStyle w:val="Normal"/>
      </w:pPr>
      <w:r>
        <w:t xml:space="preserve">Т. У. (1715—1719) Указы изъ Сената посы- </w:t>
      </w:r>
      <w:r>
        <w:br/>
      </w:r>
      <w:r>
        <w:t xml:space="preserve">лать за скрфпою Оберъ-Секретаря. 5275.</w:t>
      </w:r>
    </w:p>
    <w:p>
      <w:pPr>
        <w:pStyle w:val="Normal"/>
      </w:pPr>
      <w:r>
        <w:t xml:space="preserve">Т, \1. (1720 — 1722) Должность Сенатскаго </w:t>
      </w:r>
      <w:r>
        <w:br/>
      </w:r>
      <w:r>
        <w:t xml:space="preserve">Оберъ-Секретаря, и обязанность его доносить</w:t>
      </w:r>
    </w:p>
    <w:p>
      <w:pPr>
        <w:pStyle w:val="Normal"/>
      </w:pPr>
      <w:r>
        <w:t xml:space="preserve">Императорскому Величеству о поступкахъ Се-`</w:t>
      </w:r>
    </w:p>
    <w:p>
      <w:pPr>
        <w:pStyle w:val="Normal"/>
      </w:pPr>
      <w:r>
        <w:t xml:space="preserve">наторовъ, противныхъь законамь пли поряд- </w:t>
      </w:r>
      <w:r>
        <w:br/>
      </w:r>
      <w:r>
        <w:t xml:space="preserve">ву. 5519.—О счислени Оберъ-Секретарей въ </w:t>
      </w:r>
      <w:r>
        <w:br/>
      </w:r>
      <w:r>
        <w:t xml:space="preserve">Сенать въ 6, въ первыхъь трехъ Коллепяхь </w:t>
      </w:r>
      <w:r>
        <w:br/>
      </w:r>
      <w:r>
        <w:t xml:space="preserve">въ 7, а вь прочихъ Коллемяхъ въ 8 классб. </w:t>
      </w:r>
      <w:r>
        <w:br/>
      </w:r>
      <w:r>
        <w:t xml:space="preserve">5890, ТГаб. о Ранг. — Отношемя Оберъ- </w:t>
      </w:r>
      <w:r>
        <w:br/>
      </w:r>
      <w:r>
        <w:t xml:space="preserve">Секретаря Адмиралтействъ-Коллеми къ Иро- </w:t>
      </w:r>
      <w:r>
        <w:br/>
      </w:r>
      <w:r>
        <w:t xml:space="preserve">курору оной. 5957, Регл. Адм. м Вер. Га. </w:t>
      </w:r>
      <w:r>
        <w:br/>
      </w:r>
      <w:r>
        <w:t xml:space="preserve">РР 5ь</w:t>
      </w:r>
    </w:p>
    <w:p>
      <w:pPr>
        <w:pStyle w:val="Normal"/>
      </w:pPr>
      <w:r>
        <w:t xml:space="preserve">Т. УИ. (1725—1727) Оберъ-Севретарямь быть </w:t>
      </w:r>
      <w:r>
        <w:br/>
      </w:r>
      <w:r>
        <w:t xml:space="preserve">только въ Сепатё, СинодЪ и Коллеми Ино- </w:t>
      </w:r>
      <w:r>
        <w:br/>
      </w:r>
      <w:r>
        <w:t xml:space="preserve">странной, Военной и Адмиралтейской. 4555. </w:t>
      </w:r>
      <w:r>
        <w:br/>
      </w:r>
      <w:r>
        <w:t xml:space="preserve">— Подтверждеше о посылкВ указовь и про- </w:t>
      </w:r>
      <w:r>
        <w:br/>
      </w:r>
      <w:r>
        <w:t xml:space="preserve">‘мемор изъ’ Сената. за их Оберъ-Секре- </w:t>
      </w:r>
      <w:r>
        <w:br/>
      </w:r>
      <w:r>
        <w:t xml:space="preserve">таря. 4847, п. 1%.</w:t>
      </w:r>
    </w:p>
    <w:p>
      <w:pPr>
        <w:pStyle w:val="Normal"/>
      </w:pPr>
      <w:r>
        <w:t xml:space="preserve">Т. УШ. (172$ — 1752) ДЪла, подлежация къ </w:t>
      </w:r>
      <w:r>
        <w:br/>
      </w:r>
      <w:r>
        <w:t xml:space="preserve">справкамь и произвожденю, а не къ рёше- </w:t>
      </w:r>
      <w:r>
        <w:br/>
      </w:r>
      <w:r>
        <w:t xml:space="preserve">ню, помбчать самимь Оберъ - Секретарамъ. </w:t>
      </w:r>
      <w:r>
        <w:br/>
      </w:r>
      <w:r>
        <w:t xml:space="preserve">5547.—О надзор Сенатсвихь Оберъ-Секре- </w:t>
      </w:r>
      <w:r>
        <w:br/>
      </w:r>
      <w:r>
        <w:t xml:space="preserve">тарей за Секрегарями и за исполнешемь Про-</w:t>
      </w:r>
    </w:p>
    <w:p>
      <w:pPr>
        <w:pStyle w:val="Normal"/>
      </w:pPr>
      <w:r>
        <w:t xml:space="preserve">267 </w:t>
      </w:r>
      <w:r>
        <w:br/>
      </w:r>
      <w:r>
        <w:t xml:space="preserve">0.</w:t>
      </w:r>
    </w:p>
    <w:p>
      <w:pPr>
        <w:pStyle w:val="Normal"/>
      </w:pPr>
      <w:r>
        <w:t xml:space="preserve">токолнстами ихъ должностей. 5587. 5606, </w:t>
      </w:r>
      <w:r>
        <w:br/>
      </w:r>
      <w:r>
        <w:t xml:space="preserve">пл. 2. Сирфпа ими Протоколовъ Общаго Се- </w:t>
      </w:r>
      <w:r>
        <w:br/>
      </w:r>
      <w:r>
        <w:t xml:space="preserve">ната Собраня, передаваемых къ исполнен ю </w:t>
      </w:r>
      <w:r>
        <w:br/>
      </w:r>
      <w:r>
        <w:t xml:space="preserve">въ Департаменты. 2. 5. Наблюдеше ‘ихь за </w:t>
      </w:r>
      <w:r>
        <w:br/>
      </w:r>
      <w:r>
        <w:t xml:space="preserve">успьшнымь ‘течешемь дфлъ по Канцеляр!и </w:t>
      </w:r>
      <w:r>
        <w:br/>
      </w:r>
      <w:r>
        <w:t xml:space="preserve">Сената, 2. 8.— Вфдешя Севата посылать за </w:t>
      </w:r>
      <w:r>
        <w:br/>
      </w:r>
      <w:r>
        <w:t xml:space="preserve">скрфпою Оберъ-Секретаря. 5949. — Отвфт- </w:t>
      </w:r>
      <w:r>
        <w:br/>
      </w:r>
      <w:r>
        <w:t xml:space="preserve">ственность Сенатскихь Оберъ-Секретарей за </w:t>
      </w:r>
      <w:r>
        <w:br/>
      </w:r>
      <w:r>
        <w:t xml:space="preserve">промедлеше въ представлен!и протоколовъ къ </w:t>
      </w:r>
      <w:r>
        <w:br/>
      </w:r>
      <w:r>
        <w:t xml:space="preserve">подписанию Сенаторовъ. 6259.</w:t>
      </w:r>
    </w:p>
    <w:p>
      <w:pPr>
        <w:pStyle w:val="Normal"/>
      </w:pPr>
      <w:r>
        <w:t xml:space="preserve">Т. [Х. (1755—1756) Оберь-Секретарямь смот- </w:t>
      </w:r>
      <w:r>
        <w:br/>
      </w:r>
      <w:r>
        <w:t xml:space="preserve">рть, чтобы всё приговоры и резолюция бы- </w:t>
      </w:r>
      <w:r>
        <w:br/>
      </w:r>
      <w:r>
        <w:t xml:space="preserve">ли основаны на законахт, и въ противномь </w:t>
      </w:r>
      <w:r>
        <w:br/>
      </w:r>
      <w:r>
        <w:t xml:space="preserve">случа представлять Президентамь и Чле- </w:t>
      </w:r>
      <w:r>
        <w:br/>
      </w:r>
      <w:r>
        <w:t xml:space="preserve">намъ; буде же не примутъ, то записывать </w:t>
      </w:r>
      <w:r>
        <w:br/>
      </w:r>
      <w:r>
        <w:t xml:space="preserve">въ протоколь. 6475, п. 8. |</w:t>
      </w:r>
    </w:p>
    <w:p>
      <w:pPr>
        <w:pStyle w:val="Normal"/>
      </w:pPr>
      <w:r>
        <w:t xml:space="preserve">Т. Х. (1757 —1759) Оберъ-Секретарь Сената </w:t>
      </w:r>
      <w:r>
        <w:br/>
      </w:r>
      <w:r>
        <w:t xml:space="preserve">обязанъ наблюдать за исполненемъ послан- </w:t>
      </w:r>
      <w:r>
        <w:br/>
      </w:r>
      <w:r>
        <w:t xml:space="preserve">выхъ изь Сената указовъ. 7542, п. 1.—За- </w:t>
      </w:r>
      <w:r>
        <w:br/>
      </w:r>
      <w:r>
        <w:t xml:space="preserve">прешене подачи просьбъ Сенаторамь мимо) </w:t>
      </w:r>
      <w:r>
        <w:br/>
      </w:r>
      <w:r>
        <w:t xml:space="preserve">Оберъ-Секретарей. 7556. — Обязанность О- </w:t>
      </w:r>
      <w:r>
        <w:br/>
      </w:r>
      <w:r>
        <w:t xml:space="preserve">беръ-Секретарей, о замбченныхь въ ихъ При- </w:t>
      </w:r>
      <w:r>
        <w:br/>
      </w:r>
      <w:r>
        <w:t xml:space="preserve">сутственныхъ мёстахъ пеправильностлхъ, пред- </w:t>
      </w:r>
      <w:r>
        <w:br/>
      </w:r>
      <w:r>
        <w:t xml:space="preserve">ставлять въ Сенать къ Прокурорскимь дЪ- </w:t>
      </w:r>
      <w:r>
        <w:br/>
      </w:r>
      <w:r>
        <w:t xml:space="preserve">ламъ. 7567.</w:t>
      </w:r>
    </w:p>
    <w:p>
      <w:pPr>
        <w:pStyle w:val="Normal"/>
      </w:pPr>
      <w:r>
        <w:t xml:space="preserve">Т. ХГ. (1740—1745) Подтверждене вышеозна- </w:t>
      </w:r>
      <w:r>
        <w:br/>
      </w:r>
      <w:r>
        <w:t xml:space="preserve">ченной обязанпости Оберъ-Секретарей. 8098.</w:t>
      </w:r>
    </w:p>
    <w:p>
      <w:pPr>
        <w:pStyle w:val="Normal"/>
      </w:pPr>
      <w:r>
        <w:t xml:space="preserve">Т. ХУ1. (1762—1764) О числв Оберъ-Секре- </w:t>
      </w:r>
      <w:r>
        <w:br/>
      </w:r>
      <w:r>
        <w:t xml:space="preserve">тарей по Департаментамь Сената. 11991, </w:t>
      </w:r>
      <w:r>
        <w:br/>
      </w:r>
      <w:r>
        <w:t xml:space="preserve">Шт. Сената. — Оберь-Секретарямъ имфть </w:t>
      </w:r>
      <w:r>
        <w:br/>
      </w:r>
      <w:r>
        <w:t xml:space="preserve">надзоръ падъ Секретарями въ составлеши </w:t>
      </w:r>
      <w:r>
        <w:br/>
      </w:r>
      <w:r>
        <w:t xml:space="preserve">экстрактовь изъ дблъ и объяснять оныя при </w:t>
      </w:r>
      <w:r>
        <w:br/>
      </w:r>
      <w:r>
        <w:t xml:space="preserve">докладь въ СепатЪ. 12025, п. 5.—За болёз- </w:t>
      </w:r>
      <w:r>
        <w:br/>
      </w:r>
      <w:r>
        <w:t xml:space="preserve">ино Оберъ-Секретаря сврёплять указы и </w:t>
      </w:r>
      <w:r>
        <w:br/>
      </w:r>
      <w:r>
        <w:t xml:space="preserve">исходяшал бумаги старшему Секретарю.12165. </w:t>
      </w:r>
      <w:r>
        <w:br/>
      </w:r>
      <w:r>
        <w:t xml:space="preserve">— Челобитныя въ Департаментахъ Сената. </w:t>
      </w:r>
      <w:r>
        <w:br/>
      </w:r>
      <w:r>
        <w:t xml:space="preserve">принимать Оберъ-Секретарямъ. 12171.</w:t>
      </w:r>
    </w:p>
    <w:p>
      <w:pPr>
        <w:pStyle w:val="Normal"/>
      </w:pPr>
      <w:r>
        <w:t xml:space="preserve">Т. ХУ ны Должность Сенатскаго </w:t>
      </w:r>
      <w:r>
        <w:br/>
      </w:r>
      <w:r>
        <w:t xml:space="preserve">Оберъ- а. 12646.</w:t>
      </w:r>
    </w:p>
    <w:p>
      <w:pPr>
        <w:pStyle w:val="Normal"/>
      </w:pPr>
      <w:r>
        <w:t xml:space="preserve">Т. ХХ. (1775 — 1780) Оберь-Секретаря Ино- </w:t>
      </w:r>
      <w:r>
        <w:br/>
      </w:r>
      <w:r>
        <w:t xml:space="preserve">странной Коллеги опредфлять по предста- </w:t>
      </w:r>
      <w:r>
        <w:br/>
      </w:r>
      <w:r>
        <w:t xml:space="preserve">вленмо оной Сенату. 14854, п. 2.</w:t>
      </w:r>
    </w:p>
    <w:p>
      <w:pPr>
        <w:pStyle w:val="Normal"/>
      </w:pPr>
      <w:r>
        <w:t xml:space="preserve">Т. ХХЕ. (1781 — 1785) О продаж въ Москв® </w:t>
      </w:r>
      <w:r>
        <w:br/>
      </w:r>
      <w:r>
        <w:t xml:space="preserve">гербовой бумаги подъ надзоромъ Сенатскаго </w:t>
      </w:r>
      <w:r>
        <w:br/>
      </w:r>
      <w:r>
        <w:t xml:space="preserve">Оберъ-Секретаря. 15801.</w:t>
      </w:r>
    </w:p>
    <w:p>
      <w:pPr>
        <w:pStyle w:val="Normal"/>
      </w:pPr>
      <w:r>
        <w:t xml:space="preserve">Т. ХХУ. (1798 — 1799) Коши съ рьшитель- </w:t>
      </w:r>
      <w:r>
        <w:br/>
      </w:r>
      <w:r>
        <w:t xml:space="preserve">ныхь опредфлеши (Сената выдавать тяжу-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щимся за скрёпою Обертъ-Секретарей. 18780.</w:t>
      </w:r>
    </w:p>
    <w:p>
      <w:pPr>
        <w:pStyle w:val="Normal"/>
      </w:pPr>
      <w:r>
        <w:t xml:space="preserve">Т. ХХУИ. (1800 — 1801) Вступаюцщия въ Се- </w:t>
      </w:r>
      <w:r>
        <w:br/>
      </w:r>
      <w:r>
        <w:t xml:space="preserve">нать анелляшонныя жалобы принимать О- </w:t>
      </w:r>
      <w:r>
        <w:br/>
      </w:r>
      <w:r>
        <w:t xml:space="preserve">беръ-Секретарямъ. 19649.</w:t>
      </w:r>
    </w:p>
    <w:p>
      <w:pPr>
        <w:pStyle w:val="Normal"/>
      </w:pPr>
      <w:r>
        <w:t xml:space="preserve">Т. ХХУИ. (1802—1805) Краткёя выписки изъ </w:t>
      </w:r>
      <w:r>
        <w:br/>
      </w:r>
      <w:r>
        <w:t xml:space="preserve">дЪль, представляемыя Сенаторами, должны </w:t>
      </w:r>
      <w:r>
        <w:br/>
      </w:r>
      <w:r>
        <w:t xml:space="preserve">быть засвндфтельствованы, сверхъ Секретарен, </w:t>
      </w:r>
      <w:r>
        <w:br/>
      </w:r>
      <w:r>
        <w:t xml:space="preserve">Оберъ-Секретарями. 20405, п. 25.</w:t>
      </w:r>
    </w:p>
    <w:p>
      <w:pPr>
        <w:pStyle w:val="Normal"/>
      </w:pPr>
      <w:r>
        <w:t xml:space="preserve">Т. ХХУШ. (1804—1805) О мунпдирв Сенат- </w:t>
      </w:r>
      <w:r>
        <w:br/>
      </w:r>
      <w:r>
        <w:t xml:space="preserve">скихь Оберъ-Секретарей. 21166.</w:t>
      </w:r>
    </w:p>
    <w:p>
      <w:pPr>
        <w:pStyle w:val="Normal"/>
      </w:pPr>
      <w:r>
        <w:t xml:space="preserve">‚ Т. ХХХХУ. (1817) Порядокъ опредфлеша и </w:t>
      </w:r>
      <w:r>
        <w:br/>
      </w:r>
      <w:r>
        <w:t xml:space="preserve">увольнешя Оберъ-Сехретарей Синода. 27106, </w:t>
      </w:r>
      <w:r>
        <w:br/>
      </w:r>
      <w:r>
        <w:t xml:space="preserve">Л 139.</w:t>
      </w:r>
    </w:p>
    <w:p>
      <w:pPr>
        <w:pStyle w:val="Normal"/>
      </w:pPr>
      <w:r>
        <w:t xml:space="preserve">- Т. ХХХУИ. (1820—4821) Обязанности Сенат- </w:t>
      </w:r>
      <w:r>
        <w:br/>
      </w:r>
      <w:r>
        <w:t xml:space="preserve">скихъ Оберъ - Севрегарей въ отношеши къ </w:t>
      </w:r>
      <w:r>
        <w:br/>
      </w:r>
      <w:r>
        <w:t xml:space="preserve">пр!уготовлен1ю записокъ по Общему Собранию </w:t>
      </w:r>
      <w:r>
        <w:br/>
      </w:r>
      <w:r>
        <w:t xml:space="preserve">для печатания и повфрки ихъ. 25655.</w:t>
      </w:r>
    </w:p>
    <w:p>
      <w:pPr>
        <w:pStyle w:val="Normal"/>
      </w:pPr>
      <w:r>
        <w:t xml:space="preserve">См. также:-Дьяки. Коллегти. СЕНАТЪ. </w:t>
      </w:r>
      <w:r>
        <w:br/>
      </w:r>
      <w:r>
        <w:t xml:space="preserve">Синодъ.</w:t>
      </w:r>
    </w:p>
    <w:p>
      <w:pPr>
        <w:pStyle w:val="Normal"/>
      </w:pPr>
      <w:r>
        <w:t xml:space="preserve">ОБЕРЪ-ФОРСТМЕЙСТЕРЫ. Си. Лъсное У- </w:t>
      </w:r>
      <w:r>
        <w:br/>
      </w:r>
      <w:r>
        <w:t xml:space="preserve">ПРАВЛЕНТЕ. я За</w:t>
      </w:r>
    </w:p>
    <w:p>
      <w:pPr>
        <w:pStyle w:val="Normal"/>
      </w:pPr>
      <w:r>
        <w:t xml:space="preserve">ОБЕРЪ - ЦЕРЕМОНЕИМЕЙСТЕРЪ. См. Пьи- </w:t>
      </w:r>
      <w:r>
        <w:br/>
      </w:r>
      <w:r>
        <w:t xml:space="preserve">ДВОРНЫЕ ЧИНЫ.</w:t>
      </w:r>
    </w:p>
    <w:p>
      <w:pPr>
        <w:pStyle w:val="Normal"/>
      </w:pPr>
      <w:r>
        <w:t xml:space="preserve">ОБЕРЪ-ШЕНКЪ. См. Придворные чины.</w:t>
      </w:r>
    </w:p>
    <w:p>
      <w:pPr>
        <w:pStyle w:val="Normal"/>
      </w:pPr>
      <w:r>
        <w:t xml:space="preserve">ОБЕРЪ-ШТАЛМЕЙСТЕРЪ. См. ПРИДВОРНЫЕ </w:t>
      </w:r>
      <w:r>
        <w:br/>
      </w:r>
      <w:r>
        <w:t xml:space="preserve">чины.</w:t>
      </w:r>
    </w:p>
    <w:p>
      <w:pPr>
        <w:pStyle w:val="Normal"/>
      </w:pPr>
      <w:r>
        <w:t xml:space="preserve">ОБЖИ. См. Мъры (пРотяжЕНГЯ.)</w:t>
      </w:r>
    </w:p>
    <w:p>
      <w:pPr>
        <w:pStyle w:val="Normal"/>
      </w:pPr>
      <w:r>
        <w:t xml:space="preserve">ОБИДЫ и БЕЗЗЕСТТЕ.</w:t>
      </w:r>
    </w:p>
    <w:p>
      <w:pPr>
        <w:pStyle w:val="Normal"/>
      </w:pPr>
      <w:r>
        <w:t xml:space="preserve">Т. 1.(1649—1675) Объ ев за оби- </w:t>
      </w:r>
      <w:r>
        <w:br/>
      </w:r>
      <w:r>
        <w:t xml:space="preserve">ды по вуду и по сыску. Ул. Х. 29, 30, </w:t>
      </w:r>
      <w:r>
        <w:br/>
      </w:r>
      <w:r>
        <w:t xml:space="preserve">51, 85. Мъра удовлетвореня за безчесте, </w:t>
      </w:r>
      <w:r>
        <w:br/>
      </w:r>
      <w:r>
        <w:t xml:space="preserve">сдБлавное Патр!арху, высшему Духовен- </w:t>
      </w:r>
      <w:r>
        <w:br/>
      </w:r>
      <w:r>
        <w:t xml:space="preserve">ству, монашествующимв и священнослужите- </w:t>
      </w:r>
      <w:r>
        <w:br/>
      </w:r>
      <w:r>
        <w:t xml:space="preserve">лямь. 27—82, 8# — 89. Боярамъ, Околь- </w:t>
      </w:r>
      <w:r>
        <w:br/>
      </w:r>
      <w:r>
        <w:t xml:space="preserve">ничимь, Думнымь и всякихъ чиновъ лю- </w:t>
      </w:r>
      <w:r>
        <w:br/>
      </w:r>
      <w:r>
        <w:t xml:space="preserve">дямъ, верстанпымь Государевымь жаловань- </w:t>
      </w:r>
      <w:r>
        <w:br/>
      </w:r>
      <w:r>
        <w:t xml:space="preserve">емъ, править въ удовлетвореше за сдЪланное </w:t>
      </w:r>
      <w:r>
        <w:br/>
      </w:r>
      <w:r>
        <w:t xml:space="preserve">имъь безчесте оклады ихъ жалованья. &amp;3, </w:t>
      </w:r>
      <w:r>
        <w:br/>
      </w:r>
      <w:r>
        <w:t xml:space="preserve">91, 92, 93. МБра удовлетворения за без- </w:t>
      </w:r>
      <w:r>
        <w:br/>
      </w:r>
      <w:r>
        <w:t xml:space="preserve">чееме, сдБланное людяме другихъ звашй. </w:t>
      </w:r>
      <w:r>
        <w:br/>
      </w:r>
      <w:r>
        <w:t xml:space="preserve">9% — 98. ХХ. ст. 3. ХХИ 1 2. </w:t>
      </w:r>
      <w:r>
        <w:br/>
      </w:r>
      <w:r>
        <w:t xml:space="preserve">Удовлетворен1е за безчеслле; сдвланпое же- </w:t>
      </w:r>
      <w:r>
        <w:br/>
      </w:r>
      <w:r>
        <w:t xml:space="preserve">38, незамужней дочери, неверстанному сы- </w:t>
      </w:r>
      <w:r>
        <w:br/>
      </w:r>
      <w:r>
        <w:t xml:space="preserve">ну: Х. 99. За безчесте, учиненное въ церк- </w:t>
      </w:r>
      <w:r>
        <w:br/>
      </w:r>
      <w:r>
        <w:t xml:space="preserve">ви, во время служешя. 7. 6, 7. На Государе- </w:t>
      </w:r>
      <w:r>
        <w:br/>
      </w:r>
      <w:r>
        <w:t xml:space="preserve">вомь Двор. 11. 1, 2. За насильственное </w:t>
      </w:r>
      <w:r>
        <w:br/>
      </w:r>
      <w:r>
        <w:t xml:space="preserve">взятАе съ кого крёпости. Х. 257. За ложный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споръ въ подложности кр постнаго акта, со. </w:t>
      </w:r>
      <w:r>
        <w:br/>
      </w:r>
      <w:r>
        <w:t xml:space="preserve">вершеннаго правильно. Х. 252, Мфра удо- </w:t>
      </w:r>
      <w:r>
        <w:br/>
      </w:r>
      <w:r>
        <w:t xml:space="preserve">влетворен!я за безчесе, учиненное въ воин- </w:t>
      </w:r>
      <w:r>
        <w:br/>
      </w:r>
      <w:r>
        <w:t xml:space="preserve">скомь станф. ГИГ. 52. Въ Присутствйи Суда, </w:t>
      </w:r>
      <w:r>
        <w:br/>
      </w:r>
      <w:r>
        <w:t xml:space="preserve">Х. 105. За безчесте Судьи въ СудЪ. 106. За </w:t>
      </w:r>
      <w:r>
        <w:br/>
      </w:r>
      <w:r>
        <w:t xml:space="preserve">уввчье. 156, 199. ХХИ. 11, 12, 17. За </w:t>
      </w:r>
      <w:r>
        <w:br/>
      </w:r>
      <w:r>
        <w:t xml:space="preserve">воровеще` апрАзды скопомъ и заговоромь. Х. </w:t>
      </w:r>
      <w:r>
        <w:br/>
      </w:r>
      <w:r>
        <w:t xml:space="preserve">198, 199. За безчесме и увфчье, учиненное </w:t>
      </w:r>
      <w:r>
        <w:br/>
      </w:r>
      <w:r>
        <w:t xml:space="preserve">судебному Приставу съ понятымъ. 72. За </w:t>
      </w:r>
      <w:r>
        <w:br/>
      </w:r>
      <w:r>
        <w:t xml:space="preserve">несправедливое назваше кого либо выбляд- </w:t>
      </w:r>
      <w:r>
        <w:br/>
      </w:r>
      <w:r>
        <w:t xml:space="preserve">комъ. 280. За нарочное пускаше на ко- </w:t>
      </w:r>
      <w:r>
        <w:br/>
      </w:r>
      <w:r>
        <w:t xml:space="preserve">го либо собаки. 281. За насильное опол- </w:t>
      </w:r>
      <w:r>
        <w:br/>
      </w:r>
      <w:r>
        <w:t xml:space="preserve">чеше и за подметь поличнаго. ХХА. 55, 56. </w:t>
      </w:r>
      <w:r>
        <w:br/>
      </w:r>
      <w:r>
        <w:t xml:space="preserve">За затейный донось во взяти посула. Х. 9. </w:t>
      </w:r>
      <w:r>
        <w:br/>
      </w:r>
      <w:r>
        <w:t xml:space="preserve">За обиды, учиненныя нифоколькимь лицамь </w:t>
      </w:r>
      <w:r>
        <w:br/>
      </w:r>
      <w:r>
        <w:t xml:space="preserve">вмБств, дозволяется отыскивать удовлетворе- </w:t>
      </w:r>
      <w:r>
        <w:br/>
      </w:r>
      <w:r>
        <w:t xml:space="preserve">ше каждому особо; къ сдфлкф, учиненной </w:t>
      </w:r>
      <w:r>
        <w:br/>
      </w:r>
      <w:r>
        <w:t xml:space="preserve">однимь соотвьтчикомъ, другнхъ его товарищей </w:t>
      </w:r>
      <w:r>
        <w:br/>
      </w:r>
      <w:r>
        <w:t xml:space="preserve">не принуждать. 755, 157.—НМе ставить въ </w:t>
      </w:r>
      <w:r>
        <w:br/>
      </w:r>
      <w:r>
        <w:t xml:space="preserve">обиду прописки въ прозваши по незнанию я- </w:t>
      </w:r>
      <w:r>
        <w:br/>
      </w:r>
      <w:r>
        <w:t xml:space="preserve">зыва. 597.—Взыскивать удовлетворене, буде </w:t>
      </w:r>
      <w:r>
        <w:br/>
      </w:r>
      <w:r>
        <w:t xml:space="preserve">кто, браня, назоветъ Княземь безъ имени. 597.</w:t>
      </w:r>
    </w:p>
    <w:p>
      <w:pPr>
        <w:pStyle w:val="Normal"/>
      </w:pPr>
      <w:r>
        <w:t xml:space="preserve">Т. П. (1676 1688) По жалобамь въ обидахь </w:t>
      </w:r>
      <w:r>
        <w:br/>
      </w:r>
      <w:r>
        <w:t xml:space="preserve">брать въ Стрёлецкй Приказъ только тЬхъ, на </w:t>
      </w:r>
      <w:r>
        <w:br/>
      </w:r>
      <w:r>
        <w:t xml:space="preserve">которыхъ обиженный покажетъ именно. 1118. </w:t>
      </w:r>
      <w:r>
        <w:br/>
      </w:r>
      <w:r>
        <w:t xml:space="preserve">—Яворцовыхъ крестьянъ, мосадскихъ и дво- </w:t>
      </w:r>
      <w:r>
        <w:br/>
      </w:r>
      <w:r>
        <w:t xml:space="preserve">ровыхъ людей, которымъ за безчестье платить </w:t>
      </w:r>
      <w:r>
        <w:br/>
      </w:r>
      <w:r>
        <w:t xml:space="preserve">не ч6мъ, на правежь не ставить, въ заживъ </w:t>
      </w:r>
      <w:r>
        <w:br/>
      </w:r>
      <w:r>
        <w:t xml:space="preserve">головою пе отдавать, а наказывать батогами. </w:t>
      </w:r>
      <w:r>
        <w:br/>
      </w:r>
      <w:r>
        <w:t xml:space="preserve">1255.</w:t>
      </w:r>
    </w:p>
    <w:p>
      <w:pPr>
        <w:pStyle w:val="Normal"/>
      </w:pPr>
      <w:r>
        <w:t xml:space="preserve">'Т. ТИ. (1689—1699) Удовлетворене за безче- </w:t>
      </w:r>
      <w:r>
        <w:br/>
      </w:r>
      <w:r>
        <w:t xml:space="preserve">сте, сдБлапное 'Гайшами Русскимъ. 1529, т. </w:t>
      </w:r>
      <w:r>
        <w:br/>
      </w:r>
      <w:r>
        <w:t xml:space="preserve">2, 3, #.—_Взыскаше и наказан за безчестте, </w:t>
      </w:r>
      <w:r>
        <w:br/>
      </w:r>
      <w:r>
        <w:t xml:space="preserve">сдфланное кому либо на письм$. #1574.—М+$- </w:t>
      </w:r>
      <w:r>
        <w:br/>
      </w:r>
      <w:r>
        <w:t xml:space="preserve">ра удовлетворения за безчесте, сдфланное Гре- </w:t>
      </w:r>
      <w:r>
        <w:br/>
      </w:r>
      <w:r>
        <w:t xml:space="preserve">камъ. 1751.—Удовлетвореше за обиды, сдЪ- </w:t>
      </w:r>
      <w:r>
        <w:br/>
      </w:r>
      <w:r>
        <w:t xml:space="preserve">ланныя по расчетамь мфстничества. Се. Мъ- </w:t>
      </w:r>
      <w:r>
        <w:br/>
      </w:r>
      <w:r>
        <w:t xml:space="preserve">СТНИЧЕСТВО.</w:t>
      </w:r>
    </w:p>
    <w:p>
      <w:pPr>
        <w:pStyle w:val="Normal"/>
      </w:pPr>
      <w:r>
        <w:t xml:space="preserve">Т. ТУ. (1700—1712) Солдатамь отказывать въ </w:t>
      </w:r>
      <w:r>
        <w:br/>
      </w:r>
      <w:r>
        <w:t xml:space="preserve">искБ о безчести на торговыхъ людяхъ. 1785. </w:t>
      </w:r>
      <w:r>
        <w:br/>
      </w:r>
      <w:r>
        <w:t xml:space="preserve">— Подтверждеше права ва удовлетворене за </w:t>
      </w:r>
      <w:r>
        <w:br/>
      </w:r>
      <w:r>
        <w:t xml:space="preserve">причиценныя безчестья, на основаши Уложе- </w:t>
      </w:r>
      <w:r>
        <w:br/>
      </w:r>
      <w:r>
        <w:t xml:space="preserve">ня; порядокъь взыскан!я таковаго удовлетво- </w:t>
      </w:r>
      <w:r>
        <w:br/>
      </w:r>
      <w:r>
        <w:t xml:space="preserve">решя. #796.—Помвстии и вотчинь въ удовле- </w:t>
      </w:r>
      <w:r>
        <w:br/>
      </w:r>
      <w:r>
        <w:t xml:space="preserve">твореше за безчестье не отдавать; за неосно- </w:t>
      </w:r>
      <w:r>
        <w:br/>
      </w:r>
      <w:r>
        <w:t xml:space="preserve">вательшый искъ о безчест?и подвергать пени. </w:t>
      </w:r>
      <w:r>
        <w:br/>
      </w:r>
      <w:r>
        <w:t xml:space="preserve">1509.— Жалобы въ обидахь всякаго чина лю-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ламъ въ Нерчинскв приносить тамошиему </w:t>
      </w:r>
      <w:r>
        <w:br/>
      </w:r>
      <w:r>
        <w:t xml:space="preserve">Воеводф. 1822, ст. 2. </w:t>
      </w:r>
      <w:r>
        <w:br/>
      </w:r>
      <w:r>
        <w:t xml:space="preserve">Т. У. (1715—1719) Порядокъ подачи челоби- </w:t>
      </w:r>
      <w:r>
        <w:br/>
      </w:r>
      <w:r>
        <w:t xml:space="preserve">тенъ въ дфлахъ объ обидахъ и безчестяхъ. </w:t>
      </w:r>
      <w:r>
        <w:br/>
      </w:r>
      <w:r>
        <w:t xml:space="preserve">- 2565.—Жалобы въ обидахъ, притфенешяхь и </w:t>
      </w:r>
      <w:r>
        <w:br/>
      </w:r>
      <w:r>
        <w:t xml:space="preserve">безчестяхь отъ сборщиковъ, наборщиковь и </w:t>
      </w:r>
      <w:r>
        <w:br/>
      </w:r>
      <w:r>
        <w:t xml:space="preserve">переписчиковь приносить въ С. Петербург </w:t>
      </w:r>
      <w:r>
        <w:br/>
      </w:r>
      <w:r>
        <w:t xml:space="preserve">въ Канцелярю Сената, а вь Губерняхь </w:t>
      </w:r>
      <w:r>
        <w:br/>
      </w:r>
      <w:r>
        <w:t xml:space="preserve">Губернаторамь. 2915.— Правила, какъ посту- </w:t>
      </w:r>
      <w:r>
        <w:br/>
      </w:r>
      <w:r>
        <w:t xml:space="preserve">пать въ обидахъ, безчестьяхь, побояхъь и у- </w:t>
      </w:r>
      <w:r>
        <w:br/>
      </w:r>
      <w:r>
        <w:t xml:space="preserve">вфчьяхь, между людьми военнаго зван1я; штра- </w:t>
      </w:r>
      <w:r>
        <w:br/>
      </w:r>
      <w:r>
        <w:t xml:space="preserve">фы и наказашя за оныя. 5006, Воши. Уст. </w:t>
      </w:r>
      <w:r>
        <w:br/>
      </w:r>
      <w:r>
        <w:t xml:space="preserve">Гал. ХЫХ.п. 1—16. Воин. Арт. 115—158.</w:t>
      </w:r>
    </w:p>
    <w:p>
      <w:pPr>
        <w:pStyle w:val="Normal"/>
      </w:pPr>
      <w:r>
        <w:t xml:space="preserve">Т. УТ. (1720—1722) О взыскан за поношеше </w:t>
      </w:r>
      <w:r>
        <w:br/>
      </w:r>
      <w:r>
        <w:t xml:space="preserve">хомапдировъ непристойными словами. 5485, </w:t>
      </w:r>
      <w:r>
        <w:br/>
      </w:r>
      <w:r>
        <w:t xml:space="preserve">Уст. №Юр. Кн. И. Гл. Г. ст. &amp;, 5. Объ </w:t>
      </w:r>
      <w:r>
        <w:br/>
      </w:r>
      <w:r>
        <w:t xml:space="preserve">обидахъ, безчестьяхъ, побояхъ и увфчьяхъ меж- </w:t>
      </w:r>
      <w:r>
        <w:br/>
      </w:r>
      <w:r>
        <w:t xml:space="preserve">ду людьми морскаго вфдомства; порядокъ по- </w:t>
      </w:r>
      <w:r>
        <w:br/>
      </w:r>
      <w:r>
        <w:t xml:space="preserve">дачи челобитень и отыскаше удовлетворешя </w:t>
      </w:r>
      <w:r>
        <w:br/>
      </w:r>
      <w:r>
        <w:t xml:space="preserve">судомь; штрафы и наказания. Гл. ХИ. ст. </w:t>
      </w:r>
      <w:r>
        <w:br/>
      </w:r>
      <w:r>
        <w:t xml:space="preserve">99—102. ХГУ. ст. 105—106.—Запреще- </w:t>
      </w:r>
      <w:r>
        <w:br/>
      </w:r>
      <w:r>
        <w:t xml:space="preserve">ше поносить ругательными словами Коллегии. </w:t>
      </w:r>
      <w:r>
        <w:br/>
      </w:r>
      <w:r>
        <w:t xml:space="preserve">5554, Ген. Регл. Гл. ГУ.— Обязанность Ду- </w:t>
      </w:r>
      <w:r>
        <w:br/>
      </w:r>
      <w:r>
        <w:t xml:space="preserve">ховнаго Коллемума требовать удовлетворе- </w:t>
      </w:r>
      <w:r>
        <w:br/>
      </w:r>
      <w:r>
        <w:t xml:space="preserve">ня за обиды людямъ Духовнаго зван1я. 5718, </w:t>
      </w:r>
      <w:r>
        <w:br/>
      </w:r>
      <w:r>
        <w:t xml:space="preserve">Духов. Регл. Ч. ШТ. ст. 10.</w:t>
      </w:r>
    </w:p>
    <w:p>
      <w:pPr>
        <w:pStyle w:val="Normal"/>
      </w:pPr>
      <w:r>
        <w:t xml:space="preserve">Т. УН. (1725—1727) Обь обидахъ священпо- </w:t>
      </w:r>
      <w:r>
        <w:br/>
      </w:r>
      <w:r>
        <w:t xml:space="preserve">служителей. 4249, ст. %.—О недопускани </w:t>
      </w:r>
      <w:r>
        <w:br/>
      </w:r>
      <w:r>
        <w:t xml:space="preserve">взаимпыхь обидъ между обывателями и квар- </w:t>
      </w:r>
      <w:r>
        <w:br/>
      </w:r>
      <w:r>
        <w:t xml:space="preserve">тнрующими военными людьми; взыскаше и </w:t>
      </w:r>
      <w:r>
        <w:br/>
      </w:r>
      <w:r>
        <w:t xml:space="preserve">удовлетворен!е взанмныхъ между ними обидъ. </w:t>
      </w:r>
      <w:r>
        <w:br/>
      </w:r>
      <w:r>
        <w:t xml:space="preserve">429%. 4555, ст. 1. п. 8. 4555, п. 11, 12. </w:t>
      </w:r>
      <w:r>
        <w:br/>
      </w:r>
      <w:r>
        <w:t xml:space="preserve">— О взыскаши безчестья Судьв за обиду въ </w:t>
      </w:r>
      <w:r>
        <w:br/>
      </w:r>
      <w:r>
        <w:t xml:space="preserve">неправомъ на него подозрёни. 4595</w:t>
      </w:r>
    </w:p>
    <w:p>
      <w:pPr>
        <w:pStyle w:val="Normal"/>
      </w:pPr>
      <w:r>
        <w:t xml:space="preserve">Т. УШ. (1728—1752) Предписаше Губернато- </w:t>
      </w:r>
      <w:r>
        <w:br/>
      </w:r>
      <w:r>
        <w:t xml:space="preserve">рамь и Воеводамъ не чинить обидъ обывате- </w:t>
      </w:r>
      <w:r>
        <w:br/>
      </w:r>
      <w:r>
        <w:t xml:space="preserve">лямъ и убзднымь людямъ, и защищать ихъ </w:t>
      </w:r>
      <w:r>
        <w:br/>
      </w:r>
      <w:r>
        <w:t xml:space="preserve">оть оныхъ. 5555, п. 49.—Воспрещенте Бояр- </w:t>
      </w:r>
      <w:r>
        <w:br/>
      </w:r>
      <w:r>
        <w:t xml:space="preserve">скимъь людямъ и друтаго званя обывателямъ </w:t>
      </w:r>
      <w:r>
        <w:br/>
      </w:r>
      <w:r>
        <w:t xml:space="preserve">причанять обиды солдатамъ и другимъ воин- </w:t>
      </w:r>
      <w:r>
        <w:br/>
      </w:r>
      <w:r>
        <w:t xml:space="preserve">скимъ чинамъ. 5995. — О нодачь жителямъ </w:t>
      </w:r>
      <w:r>
        <w:br/>
      </w:r>
      <w:r>
        <w:t xml:space="preserve">пограничныхь Губерн” вБдомоетей о при- </w:t>
      </w:r>
      <w:r>
        <w:br/>
      </w:r>
      <w:r>
        <w:t xml:space="preserve">чиненныхь имъ обндахъ еъ Польской сторо- </w:t>
      </w:r>
      <w:r>
        <w:br/>
      </w:r>
      <w:r>
        <w:t xml:space="preserve">ны къ пограпичиымь Коммиссарамъ. 6181.</w:t>
      </w:r>
    </w:p>
    <w:p>
      <w:pPr>
        <w:pStyle w:val="Normal"/>
      </w:pPr>
      <w:r>
        <w:t xml:space="preserve">Т. ТХ. (1755—1756) Штрафы и взыскаше за </w:t>
      </w:r>
      <w:r>
        <w:br/>
      </w:r>
      <w:r>
        <w:t xml:space="preserve">безчесме Слободскихь полковь полковыхь и </w:t>
      </w:r>
      <w:r>
        <w:br/>
      </w:r>
      <w:r>
        <w:t xml:space="preserve">сотенныхъ Старишить. 6578, п, 14.— © разби-</w:t>
      </w:r>
    </w:p>
    <w:p>
      <w:pPr>
        <w:pStyle w:val="Normal"/>
      </w:pPr>
      <w:r>
        <w:t xml:space="preserve">269 </w:t>
      </w:r>
      <w:r>
        <w:br/>
      </w:r>
      <w:r>
        <w:t xml:space="preserve">0.</w:t>
      </w:r>
    </w:p>
    <w:p>
      <w:pPr>
        <w:pStyle w:val="Normal"/>
      </w:pPr>
      <w:r>
        <w:t xml:space="preserve">рательствь дфль въ обидахъ на грапицахъ </w:t>
      </w:r>
      <w:r>
        <w:br/>
      </w:r>
      <w:r>
        <w:t xml:space="preserve">Польскихъ, посредствомь Коммиссаровъ. 7117-</w:t>
      </w:r>
    </w:p>
    <w:p>
      <w:pPr>
        <w:pStyle w:val="Normal"/>
      </w:pPr>
      <w:r>
        <w:t xml:space="preserve">Т. Х. (1757—1759) Подтверждене не чинить </w:t>
      </w:r>
      <w:r>
        <w:br/>
      </w:r>
      <w:r>
        <w:t xml:space="preserve">обиды и разорешя обывателямъь отъ проёз- </w:t>
      </w:r>
      <w:r>
        <w:br/>
      </w:r>
      <w:r>
        <w:t xml:space="preserve">жающихь и проходящихь воинскихь чнновъ</w:t>
      </w:r>
    </w:p>
    <w:p>
      <w:pPr>
        <w:pStyle w:val="Normal"/>
      </w:pPr>
      <w:r>
        <w:t xml:space="preserve">‚и другихъ людей. 7445.</w:t>
      </w:r>
    </w:p>
    <w:p>
      <w:pPr>
        <w:pStyle w:val="Normal"/>
      </w:pPr>
      <w:r>
        <w:t xml:space="preserve">Т. Х1. (1740—1745) Взысканшя за обиды, причи- </w:t>
      </w:r>
      <w:r>
        <w:br/>
      </w:r>
      <w:r>
        <w:t xml:space="preserve">невныя Малоросс1искимь и Слободскимь обы- </w:t>
      </w:r>
      <w:r>
        <w:br/>
      </w:r>
      <w:r>
        <w:t xml:space="preserve">вателямъ, и производство о томъ дЪлъ. 8055.— </w:t>
      </w:r>
      <w:r>
        <w:br/>
      </w:r>
      <w:r>
        <w:t xml:space="preserve">Порядокъ слдствая въ обидахъ, чинимыхъ Ма- </w:t>
      </w:r>
      <w:r>
        <w:br/>
      </w:r>
      <w:r>
        <w:t xml:space="preserve">лоросс!йскимь и Слободскимь обывателямъ отЪ </w:t>
      </w:r>
      <w:r>
        <w:br/>
      </w:r>
      <w:r>
        <w:t xml:space="preserve">стоящихъ тамъ войскъ, 8145.—0 произвожде- </w:t>
      </w:r>
      <w:r>
        <w:br/>
      </w:r>
      <w:r>
        <w:t xml:space="preserve">ши суда въ обидахъь Яицкимъ казакамъ на </w:t>
      </w:r>
      <w:r>
        <w:br/>
      </w:r>
      <w:r>
        <w:t xml:space="preserve">письмф. 8215:</w:t>
      </w:r>
    </w:p>
    <w:p>
      <w:pPr>
        <w:pStyle w:val="Normal"/>
      </w:pPr>
      <w:r>
        <w:t xml:space="preserve">Т. ХИ. (1744—1748) Наказаше за поношеше </w:t>
      </w:r>
      <w:r>
        <w:br/>
      </w:r>
      <w:r>
        <w:t xml:space="preserve">Сената бранными словами. 8968.—Взыскаше </w:t>
      </w:r>
      <w:r>
        <w:br/>
      </w:r>
      <w:r>
        <w:t xml:space="preserve">Малоросцянамь за безчестле по ихъ преж- </w:t>
      </w:r>
      <w:r>
        <w:br/>
      </w:r>
      <w:r>
        <w:t xml:space="preserve">нимъ правиламъ. 9062. —Взыскаше за безчест!е </w:t>
      </w:r>
      <w:r>
        <w:br/>
      </w:r>
      <w:r>
        <w:t xml:space="preserve">Судейскаго м5ста и за частныя обиды. 9555.</w:t>
      </w:r>
    </w:p>
    <w:p>
      <w:pPr>
        <w:pStyle w:val="Normal"/>
      </w:pPr>
      <w:r>
        <w:t xml:space="preserve">Т. ХМ. (1754—1757) О нечинеши городским </w:t>
      </w:r>
      <w:r>
        <w:br/>
      </w:r>
      <w:r>
        <w:t xml:space="preserve">извощикамь никакихъ обидъ. 10445.—О раз- </w:t>
      </w:r>
      <w:r>
        <w:br/>
      </w:r>
      <w:r>
        <w:t xml:space="preserve">бирательствЪ дфль, по жалобамь въ обидахъ, </w:t>
      </w:r>
      <w:r>
        <w:br/>
      </w:r>
      <w:r>
        <w:t xml:space="preserve">прикашиковъ, работниковъ, извошиковъ, судов- </w:t>
      </w:r>
      <w:r>
        <w:br/>
      </w:r>
      <w:r>
        <w:t xml:space="preserve">щиковъ и купцовъ, во время провоза товаровъ </w:t>
      </w:r>
      <w:r>
        <w:br/>
      </w:r>
      <w:r>
        <w:t xml:space="preserve">и на ярмапкахь, 10486, Г'л. ГИ ИМЕ.</w:t>
      </w:r>
    </w:p>
    <w:p>
      <w:pPr>
        <w:pStyle w:val="Normal"/>
      </w:pPr>
      <w:r>
        <w:t xml:space="preserve">Т. ХУ. (1762—1764) Удовлетвореше за обиды, </w:t>
      </w:r>
      <w:r>
        <w:br/>
      </w:r>
      <w:r>
        <w:t xml:space="preserve">причинениыя обывателямъ военными людьми и </w:t>
      </w:r>
      <w:r>
        <w:br/>
      </w:r>
      <w:r>
        <w:t xml:space="preserve">за обиды, причиненныя обывателями военнымъ </w:t>
      </w:r>
      <w:r>
        <w:br/>
      </w:r>
      <w:r>
        <w:t xml:space="preserve">людямь. 12289. Гл. 11. п. 10, 11. Судъ по </w:t>
      </w:r>
      <w:r>
        <w:br/>
      </w:r>
      <w:r>
        <w:t xml:space="preserve">ссорамъ, между военнослужащими и посад- </w:t>
      </w:r>
      <w:r>
        <w:br/>
      </w:r>
      <w:r>
        <w:t xml:space="preserve">скими, производить порядкомъ слфдственнымь. </w:t>
      </w:r>
      <w:r>
        <w:br/>
      </w:r>
      <w:r>
        <w:t xml:space="preserve">п. 12.</w:t>
      </w:r>
    </w:p>
    <w:p>
      <w:pPr>
        <w:pStyle w:val="Normal"/>
      </w:pPr>
      <w:r>
        <w:t xml:space="preserve">Т. ХУИ. (1765—1766\ Объ охранешн обыва- </w:t>
      </w:r>
      <w:r>
        <w:br/>
      </w:r>
      <w:r>
        <w:t xml:space="preserve">телей Слободской Губернии отъ обиаъ квар- </w:t>
      </w:r>
      <w:r>
        <w:br/>
      </w:r>
      <w:r>
        <w:t xml:space="preserve">тирующихь тамъ войскъ. 12450, Г 22.—Под- </w:t>
      </w:r>
      <w:r>
        <w:br/>
      </w:r>
      <w:r>
        <w:t xml:space="preserve">тверждене городекимь обывателямь, чтобъ </w:t>
      </w:r>
      <w:r>
        <w:br/>
      </w:r>
      <w:r>
        <w:t xml:space="preserve">они не причиняли обидъ квартирующимь у </w:t>
      </w:r>
      <w:r>
        <w:br/>
      </w:r>
      <w:r>
        <w:t xml:space="preserve">нихъ инвалидом. 12595.—Уловлетвореше: за: </w:t>
      </w:r>
      <w:r>
        <w:br/>
      </w:r>
      <w:r>
        <w:t xml:space="preserve">обиды олъ военных. людей обывателямъ на- </w:t>
      </w:r>
      <w:r>
        <w:br/>
      </w:r>
      <w:r>
        <w:t xml:space="preserve">несениыя, и за обиды: оть обывателей‘ воен- </w:t>
      </w:r>
      <w:r>
        <w:br/>
      </w:r>
      <w:r>
        <w:t xml:space="preserve">ным. 12545, Г’л. ГЕ. п» 10, 11. Судъ по </w:t>
      </w:r>
      <w:r>
        <w:br/>
      </w:r>
      <w:r>
        <w:t xml:space="preserve">взанимнымь ихъ обидамь производить сл$д- </w:t>
      </w:r>
      <w:r>
        <w:br/>
      </w:r>
      <w:r>
        <w:t xml:space="preserve">ственньымв порядкомъ. м. 72.—О иечинение </w:t>
      </w:r>
      <w:r>
        <w:br/>
      </w:r>
      <w:r>
        <w:t xml:space="preserve">обидъ, притфснензй идракъ во. время межева- </w:t>
      </w:r>
      <w:r>
        <w:br/>
      </w:r>
      <w:r>
        <w:t xml:space="preserve">ня и взыскашя за оныя. 12570, ст. 152, </w:t>
      </w:r>
      <w:r>
        <w:br/>
      </w:r>
      <w:r>
        <w:t xml:space="preserve">155.—Наказаше и взыскаше: за обиды, безче- </w:t>
      </w:r>
      <w:r>
        <w:br/>
      </w:r>
      <w:r>
        <w:t xml:space="preserve">сте и побой, причиненные посланному по су-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денскому дфлу для слфдств:я, или для нспол- </w:t>
      </w:r>
      <w:r>
        <w:br/>
      </w:r>
      <w:r>
        <w:t xml:space="preserve">нешя указа, или предписаншя. 12710, п. 8, </w:t>
      </w:r>
      <w:r>
        <w:br/>
      </w:r>
      <w:r>
        <w:t xml:space="preserve">10, 11.</w:t>
      </w:r>
    </w:p>
    <w:p>
      <w:pPr>
        <w:pStyle w:val="Normal"/>
      </w:pPr>
      <w:r>
        <w:t xml:space="preserve">Т. ХУШ. (1767—1769) Наказаше за’ обиды п </w:t>
      </w:r>
      <w:r>
        <w:br/>
      </w:r>
      <w:r>
        <w:t xml:space="preserve">оскорблеше родителей. 15262.— Подтвержде- </w:t>
      </w:r>
      <w:r>
        <w:br/>
      </w:r>
      <w:r>
        <w:t xml:space="preserve">нзе не причинять обидъ лицамъ духовнаго зва- </w:t>
      </w:r>
      <w:r>
        <w:br/>
      </w:r>
      <w:r>
        <w:t xml:space="preserve">ня. 15286.— Подтверждеше профзжимь нечи- </w:t>
      </w:r>
      <w:r>
        <w:br/>
      </w:r>
      <w:r>
        <w:t xml:space="preserve">нить обидъ обывателямъ, и не брать насильно </w:t>
      </w:r>
      <w:r>
        <w:br/>
      </w:r>
      <w:r>
        <w:t xml:space="preserve">лишнихъ подводъ. 15288.</w:t>
      </w:r>
    </w:p>
    <w:p>
      <w:pPr>
        <w:pStyle w:val="Normal"/>
      </w:pPr>
      <w:r>
        <w:t xml:space="preserve">Т. МХ. (4770—1774) Взыскаше за причине </w:t>
      </w:r>
      <w:r>
        <w:br/>
      </w:r>
      <w:r>
        <w:t xml:space="preserve">обидъ профзжнмъ обывателами и профзжающи- </w:t>
      </w:r>
      <w:r>
        <w:br/>
      </w:r>
      <w:r>
        <w:t xml:space="preserve">ми обывателямъ. 44251, Инстр. Сота. ст. 15.</w:t>
      </w:r>
    </w:p>
    <w:p>
      <w:pPr>
        <w:pStyle w:val="Normal"/>
      </w:pPr>
      <w:r>
        <w:t xml:space="preserve">ТТ. ХХ. (1775 — 1780) Прединсаше Землемф-</w:t>
      </w:r>
    </w:p>
    <w:p>
      <w:pPr>
        <w:pStyle w:val="Normal"/>
      </w:pPr>
      <w:r>
        <w:t xml:space="preserve">- рамъ и чинамь Межевыхь Конторъ, чтобы не </w:t>
      </w:r>
      <w:r>
        <w:br/>
      </w:r>
      <w:r>
        <w:t xml:space="preserve">причиняли обидъ, притфснеши м грубостей </w:t>
      </w:r>
      <w:r>
        <w:br/>
      </w:r>
      <w:r>
        <w:t xml:space="preserve">хозяевамь домовъ, гдЪ квартирозать будутъ. </w:t>
      </w:r>
      <w:r>
        <w:br/>
      </w:r>
      <w:r>
        <w:t xml:space="preserve">14297. 1492$.— Предписаше начальству смо- </w:t>
      </w:r>
      <w:r>
        <w:br/>
      </w:r>
      <w:r>
        <w:t xml:space="preserve">трёть, чтобы во время квартировашя войскъ </w:t>
      </w:r>
      <w:r>
        <w:br/>
      </w:r>
      <w:r>
        <w:t xml:space="preserve">и прохождешя оныхъ чрезъ уфзды, обоюдныхъ </w:t>
      </w:r>
      <w:r>
        <w:br/>
      </w:r>
      <w:r>
        <w:t xml:space="preserve">обидъ обывателямь и полковымъь не было. </w:t>
      </w:r>
      <w:r>
        <w:br/>
      </w:r>
      <w:r>
        <w:t xml:space="preserve">14592, Угр. о Гб: ст. 247.</w:t>
      </w:r>
    </w:p>
    <w:p>
      <w:pPr>
        <w:pStyle w:val="Normal"/>
      </w:pPr>
      <w:r>
        <w:t xml:space="preserve">Т. ХХ. (1781—1785) Воспрещеше ругатель- </w:t>
      </w:r>
      <w:r>
        <w:br/>
      </w:r>
      <w:r>
        <w:t xml:space="preserve">ства и бранныхь словъ, и взыскашя за попо- </w:t>
      </w:r>
      <w:r>
        <w:br/>
      </w:r>
      <w:r>
        <w:t xml:space="preserve">пене оными. 15579, Уст. Благ. сп. 222, </w:t>
      </w:r>
      <w:r>
        <w:br/>
      </w:r>
      <w:r>
        <w:t xml:space="preserve">250, 264, 272. Предавать суду за поноси- </w:t>
      </w:r>
      <w:r>
        <w:br/>
      </w:r>
      <w:r>
        <w:t xml:space="preserve">тельныя и обидныя кому либо слова, помбщен- </w:t>
      </w:r>
      <w:r>
        <w:br/>
      </w:r>
      <w:r>
        <w:t xml:space="preserve">ныя въ Театральное представлеше. ст. 261, </w:t>
      </w:r>
      <w:r>
        <w:br/>
      </w:r>
      <w:r>
        <w:t xml:space="preserve">п. 2.</w:t>
      </w:r>
    </w:p>
    <w:p>
      <w:pPr>
        <w:pStyle w:val="Normal"/>
      </w:pPr>
      <w:r>
        <w:t xml:space="preserve">Т. ХХН. (1784—1788) Взыскаше за безчесте </w:t>
      </w:r>
      <w:r>
        <w:br/>
      </w:r>
      <w:r>
        <w:t xml:space="preserve">и обиды, причиненныя мфщанипомь мфщани- </w:t>
      </w:r>
      <w:r>
        <w:br/>
      </w:r>
      <w:r>
        <w:t xml:space="preserve">ну, женамь и дтамь. 16188, Город. Нолож. </w:t>
      </w:r>
      <w:r>
        <w:br/>
      </w:r>
      <w:r>
        <w:t xml:space="preserve">ст. 91.—Подтверждеве Городпичимь объ о- </w:t>
      </w:r>
      <w:r>
        <w:br/>
      </w:r>
      <w:r>
        <w:t xml:space="preserve">храненёи оть обидь фдущихь рфкою Ловатью </w:t>
      </w:r>
      <w:r>
        <w:br/>
      </w:r>
      <w:r>
        <w:t xml:space="preserve">на судахъ. 16555.— Опредфлеше и раздфле- </w:t>
      </w:r>
      <w:r>
        <w:br/>
      </w:r>
      <w:r>
        <w:t xml:space="preserve">зе обиды на три рода; въ какомъ случаф </w:t>
      </w:r>
      <w:r>
        <w:br/>
      </w:r>
      <w:r>
        <w:t xml:space="preserve">обиду считать тажкою: объ искЪ по обндамъ </w:t>
      </w:r>
      <w:r>
        <w:br/>
      </w:r>
      <w:r>
        <w:t xml:space="preserve">и безчест!ямъ вслкаго рода. 16555, Мани. </w:t>
      </w:r>
      <w:r>
        <w:br/>
      </w:r>
      <w:r>
        <w:t xml:space="preserve">о поед. ст. 8 — 350, 5%, 49. — Воспрещеше </w:t>
      </w:r>
      <w:r>
        <w:br/>
      </w:r>
      <w:r>
        <w:t xml:space="preserve">подавать Государю жалобы въ обидахъ; </w:t>
      </w:r>
      <w:r>
        <w:br/>
      </w:r>
      <w:r>
        <w:t xml:space="preserve">просить объ удовлетвореми въ Ирисутствен- </w:t>
      </w:r>
      <w:r>
        <w:br/>
      </w:r>
      <w:r>
        <w:t xml:space="preserve">ныхъ м5стахъ. 16639.</w:t>
      </w:r>
    </w:p>
    <w:p>
      <w:pPr>
        <w:pStyle w:val="Normal"/>
      </w:pPr>
      <w:r>
        <w:t xml:space="preserve">Т. ХХИЕ. (1789—1796) Двла о тяжиихь оби- </w:t>
      </w:r>
      <w:r>
        <w:br/>
      </w:r>
      <w:r>
        <w:t xml:space="preserve">дахъ, накъ уголовныя, производить на простой </w:t>
      </w:r>
      <w:r>
        <w:br/>
      </w:r>
      <w:r>
        <w:t xml:space="preserve">бумагЪ, докол они не обратятся въ Судъ </w:t>
      </w:r>
      <w:r>
        <w:br/>
      </w:r>
      <w:r>
        <w:t xml:space="preserve">граждансви. 17172. 17220.</w:t>
      </w:r>
    </w:p>
    <w:p>
      <w:pPr>
        <w:pStyle w:val="Normal"/>
      </w:pPr>
      <w:r>
        <w:t xml:space="preserve">Т. ХХМУ, (1796—1797) За обиду, нанесенную </w:t>
      </w:r>
      <w:r>
        <w:br/>
      </w:r>
      <w:r>
        <w:t xml:space="preserve">словомь Волостному Голов, взыскивать съ ви-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повнаго рубль; за обиды, напесенныя другимъ </w:t>
      </w:r>
      <w:r>
        <w:br/>
      </w:r>
      <w:r>
        <w:t xml:space="preserve">деревенскимъ старшинамъ, взыскиватьполтину. </w:t>
      </w:r>
      <w:r>
        <w:br/>
      </w:r>
      <w:r>
        <w:t xml:space="preserve">18082, п. 12.</w:t>
      </w:r>
    </w:p>
    <w:p>
      <w:pPr>
        <w:pStyle w:val="Normal"/>
      </w:pPr>
      <w:r>
        <w:t xml:space="preserve">Т. ХХУ!. (1800—1804) О доказательствах по </w:t>
      </w:r>
      <w:r>
        <w:br/>
      </w:r>
      <w:r>
        <w:t xml:space="preserve">искамъ въ безчести, ио рЬшеши длъ по по- </w:t>
      </w:r>
      <w:r>
        <w:br/>
      </w:r>
      <w:r>
        <w:t xml:space="preserve">хазанио свидБтелей. 19552.</w:t>
      </w:r>
    </w:p>
    <w:p>
      <w:pPr>
        <w:pStyle w:val="Normal"/>
      </w:pPr>
      <w:r>
        <w:t xml:space="preserve">Т. ХХУИ. (1802—1805) Разбирательство дЪфлъ </w:t>
      </w:r>
      <w:r>
        <w:br/>
      </w:r>
      <w:r>
        <w:t xml:space="preserve">въ жалобахъ на обиды между Калмыками. 20255. </w:t>
      </w:r>
      <w:r>
        <w:br/>
      </w:r>
      <w:r>
        <w:t xml:space="preserve">а, Л 9.—Разбирательство дЪлъ въ жалобахь </w:t>
      </w:r>
      <w:r>
        <w:br/>
      </w:r>
      <w:r>
        <w:t xml:space="preserve">по обидамь и ссорамъь въ Конторахь Орен- </w:t>
      </w:r>
      <w:r>
        <w:br/>
      </w:r>
      <w:r>
        <w:t xml:space="preserve">‘бургсваго казачьяго вейска. 20786, п. 10.</w:t>
      </w:r>
    </w:p>
    <w:p>
      <w:pPr>
        <w:pStyle w:val="Normal"/>
      </w:pPr>
      <w:r>
        <w:t xml:space="preserve">Т. ХХУИИ. (1804—1805) О нечинеши оть про- </w:t>
      </w:r>
      <w:r>
        <w:br/>
      </w:r>
      <w:r>
        <w:t xml:space="preserve">ходащихъ чрезь селешя воинскихъ командъ ни- </w:t>
      </w:r>
      <w:r>
        <w:br/>
      </w:r>
      <w:r>
        <w:t xml:space="preserve">какихъ обидъ и притфснен!и жителямъ, 21854.</w:t>
      </w:r>
    </w:p>
    <w:p>
      <w:pPr>
        <w:pStyle w:val="Normal"/>
      </w:pPr>
      <w:r>
        <w:t xml:space="preserve">Т. ХХХ. (1806—1807) О поступавйв, въ слу- </w:t>
      </w:r>
      <w:r>
        <w:br/>
      </w:r>
      <w:r>
        <w:t xml:space="preserve">чаф подлоговъ, съ подписавшимися подъ обы- </w:t>
      </w:r>
      <w:r>
        <w:br/>
      </w:r>
      <w:r>
        <w:t xml:space="preserve">сками без вслкаго послаблен!я. 22524.</w:t>
      </w:r>
    </w:p>
    <w:p>
      <w:pPr>
        <w:pStyle w:val="Normal"/>
      </w:pPr>
      <w:r>
        <w:t xml:space="preserve">Т. ХХХУ. (1518) Взысваше за обиды, нанесен- </w:t>
      </w:r>
      <w:r>
        <w:br/>
      </w:r>
      <w:r>
        <w:t xml:space="preserve">ныя Членамь Цынутнаго Суда въ Присут- </w:t>
      </w:r>
      <w:r>
        <w:br/>
      </w:r>
      <w:r>
        <w:t xml:space="preserve">ственномъ мЪ 27557, стр. 251. 4 4.</w:t>
      </w:r>
    </w:p>
    <w:p>
      <w:pPr>
        <w:pStyle w:val="Normal"/>
      </w:pPr>
      <w:r>
        <w:t xml:space="preserve">Т. ХХХУ!. (1819) Отвьтствепность и мфры </w:t>
      </w:r>
      <w:r>
        <w:br/>
      </w:r>
      <w:r>
        <w:t xml:space="preserve">вознагражден за обиды и безчест1е, причинен- </w:t>
      </w:r>
      <w:r>
        <w:br/>
      </w:r>
      <w:r>
        <w:t xml:space="preserve">вые таможеннымь чиповникамъ, во время от- </w:t>
      </w:r>
      <w:r>
        <w:br/>
      </w:r>
      <w:r>
        <w:t xml:space="preserve">правленн ихъ должности. 28050, Л 56%.</w:t>
      </w:r>
    </w:p>
    <w:p>
      <w:pPr>
        <w:pStyle w:val="Normal"/>
      </w:pPr>
      <w:r>
        <w:t xml:space="preserve">Т. ХХХУИ. (1820—1821) Наказаше за обиды </w:t>
      </w:r>
      <w:r>
        <w:br/>
      </w:r>
      <w:r>
        <w:t xml:space="preserve">и побои, причиненные матери и сестрамъ; о </w:t>
      </w:r>
      <w:r>
        <w:br/>
      </w:r>
      <w:r>
        <w:t xml:space="preserve">производствв подобнаго рода дфлъ. 28121.</w:t>
      </w:r>
    </w:p>
    <w:p>
      <w:pPr>
        <w:pStyle w:val="Normal"/>
      </w:pPr>
      <w:r>
        <w:t xml:space="preserve">См. также: Бой и УВЪЧЬЕ.</w:t>
      </w:r>
    </w:p>
    <w:p>
      <w:pPr>
        <w:pStyle w:val="Normal"/>
      </w:pPr>
      <w:r>
        <w:t xml:space="preserve">ОБЛАСТИ. См. ГувЕрнти. </w:t>
      </w:r>
      <w:r>
        <w:br/>
      </w:r>
      <w:r>
        <w:t xml:space="preserve">ОБЛАСТИ, ОТЪ ПОЛЬШИ ПРИСОЕДИНЕН- </w:t>
      </w:r>
      <w:r>
        <w:br/>
      </w:r>
      <w:r>
        <w:t xml:space="preserve">НЫЯ.&gt;</w:t>
      </w:r>
    </w:p>
    <w:p>
      <w:pPr>
        <w:pStyle w:val="Normal"/>
      </w:pPr>
      <w:r>
        <w:t xml:space="preserve">Т. хгх. (1770 — 1774) О присоединеши </w:t>
      </w:r>
      <w:r>
        <w:br/>
      </w:r>
      <w:r>
        <w:t xml:space="preserve">Польскихъ Провинцай, и предположеше о раз- </w:t>
      </w:r>
      <w:r>
        <w:br/>
      </w:r>
      <w:r>
        <w:t xml:space="preserve">дфлеши ихъ на дв Губернии. 15807. 15888. </w:t>
      </w:r>
      <w:r>
        <w:br/>
      </w:r>
      <w:r>
        <w:t xml:space="preserve">—Наказь, по которому поступать въ отпра- </w:t>
      </w:r>
      <w:r>
        <w:br/>
      </w:r>
      <w:r>
        <w:t xml:space="preserve">влен1и должности Губернатора въ Губершяхт, </w:t>
      </w:r>
      <w:r>
        <w:br/>
      </w:r>
      <w:r>
        <w:t xml:space="preserve">оть Польши присоединенныхъ. 15808.—Объ </w:t>
      </w:r>
      <w:r>
        <w:br/>
      </w:r>
      <w:r>
        <w:t xml:space="preserve">учреждеши крфпостей въ тёхъ же Губершяхъ, </w:t>
      </w:r>
      <w:r>
        <w:br/>
      </w:r>
      <w:r>
        <w:t xml:space="preserve">съ приложешемь пигатовъ. 15826.— О при- </w:t>
      </w:r>
      <w:r>
        <w:br/>
      </w:r>
      <w:r>
        <w:t xml:space="preserve">соединеши мыса земли, лежащей между  Смо- </w:t>
      </w:r>
      <w:r>
        <w:br/>
      </w:r>
      <w:r>
        <w:t xml:space="preserve">ленскою границею и рфкою Двиною, съ горо- </w:t>
      </w:r>
      <w:r>
        <w:br/>
      </w:r>
      <w:r>
        <w:t xml:space="preserve">домь Битебскомь, кь Исковской Губерши, ио </w:t>
      </w:r>
      <w:r>
        <w:br/>
      </w:r>
      <w:r>
        <w:t xml:space="preserve">границах повыхь Губерши. 45848.—0О при- </w:t>
      </w:r>
      <w:r>
        <w:br/>
      </w:r>
      <w:r>
        <w:t xml:space="preserve">нятш подъ Росайскую Державу уступиен- </w:t>
      </w:r>
      <w:r>
        <w:br/>
      </w:r>
      <w:r>
        <w:t xml:space="preserve">ныхъь оть Польши Провинции; о пазпачени </w:t>
      </w:r>
      <w:r>
        <w:br/>
      </w:r>
      <w:r>
        <w:t xml:space="preserve">жителямъ срока для принят присяги; о по- </w:t>
      </w:r>
      <w:r>
        <w:br/>
      </w:r>
      <w:r>
        <w:t xml:space="preserve">ставлеши столбовъ на новыхъ границахъ;. о</w:t>
      </w:r>
    </w:p>
    <w:p>
      <w:pPr>
        <w:pStyle w:val="Normal"/>
      </w:pPr>
      <w:r>
        <w:t xml:space="preserve">РЕЭСТРЪ АЛФАВИТНЫЙ 271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сборв въ казну всБхъ публичныхь доходовъ, </w:t>
      </w:r>
      <w:r>
        <w:br/>
      </w:r>
      <w:r>
        <w:t xml:space="preserve">и о произвождени суда и расправы въ на- </w:t>
      </w:r>
      <w:r>
        <w:br/>
      </w:r>
      <w:r>
        <w:t xml:space="preserve">столщихь Судебныхь мфстахъ по тамошнимъ </w:t>
      </w:r>
      <w:r>
        <w:br/>
      </w:r>
      <w:r>
        <w:t xml:space="preserve">правамь и обычаямъ. 15850.— Объ учрежде- </w:t>
      </w:r>
      <w:r>
        <w:br/>
      </w:r>
      <w:r>
        <w:t xml:space="preserve">ши почгь отъ Исчова до Опочки. 15852.—0ОбъЪ </w:t>
      </w:r>
      <w:r>
        <w:br/>
      </w:r>
      <w:r>
        <w:t xml:space="preserve">учинеши въ Бфлорусскихь Губершяхъ перепи- </w:t>
      </w:r>
      <w:r>
        <w:br/>
      </w:r>
      <w:r>
        <w:t xml:space="preserve">си о поголовномъ сборЪ податей; о сидкВ ви- </w:t>
      </w:r>
      <w:r>
        <w:br/>
      </w:r>
      <w:r>
        <w:t xml:space="preserve">на и свободной продажь онаго; о корчмахъ; о </w:t>
      </w:r>
      <w:r>
        <w:br/>
      </w:r>
      <w:r>
        <w:t xml:space="preserve">перевод$ Таможни на новую границу, и о сб0* </w:t>
      </w:r>
      <w:r>
        <w:br/>
      </w:r>
      <w:r>
        <w:t xml:space="preserve">РВ съ товаровъ пошлинъ; объ учреждении ка- </w:t>
      </w:r>
      <w:r>
        <w:br/>
      </w:r>
      <w:r>
        <w:t xml:space="preserve">зенной соляной продажи, ио сбор пошлинъ. </w:t>
      </w:r>
      <w:r>
        <w:br/>
      </w:r>
      <w:r>
        <w:t xml:space="preserve">15865. — Штать Псковской и Могилевской </w:t>
      </w:r>
      <w:r>
        <w:br/>
      </w:r>
      <w:r>
        <w:t xml:space="preserve">Губернскихь Капцеляр!и. 15866.— О пазна-</w:t>
      </w:r>
    </w:p>
    <w:p>
      <w:pPr>
        <w:pStyle w:val="Normal"/>
      </w:pPr>
      <w:r>
        <w:t xml:space="preserve">чеши провиншальныхь городовъ, и штатъ |</w:t>
      </w:r>
    </w:p>
    <w:p>
      <w:pPr>
        <w:pStyle w:val="Normal"/>
      </w:pPr>
      <w:r>
        <w:t xml:space="preserve">Провшийальныхь Канцеляр1 въ Исковской п </w:t>
      </w:r>
      <w:r>
        <w:br/>
      </w:r>
      <w:r>
        <w:t xml:space="preserve">Могилевской Губершяхъ. 15879.—0Объ учре- </w:t>
      </w:r>
      <w:r>
        <w:br/>
      </w:r>
      <w:r>
        <w:t xml:space="preserve">ждени форностовъ по границф БЪлорусскихъ </w:t>
      </w:r>
      <w:r>
        <w:br/>
      </w:r>
      <w:r>
        <w:t xml:space="preserve">Губерн! и таможенъ на пристанлхь рёки </w:t>
      </w:r>
      <w:r>
        <w:br/>
      </w:r>
      <w:r>
        <w:t xml:space="preserve">Двины и ДнЪфира. 15894.—© дозволеши обо- </w:t>
      </w:r>
      <w:r>
        <w:br/>
      </w:r>
      <w:r>
        <w:t xml:space="preserve">рота прежнихъ монетъь по 1 Генваря 1774 </w:t>
      </w:r>
      <w:r>
        <w:br/>
      </w:r>
      <w:r>
        <w:t xml:space="preserve">года. 15905. — О почтовсмь учреждени въ </w:t>
      </w:r>
      <w:r>
        <w:br/>
      </w:r>
      <w:r>
        <w:t xml:space="preserve">Псковской и Могилевской Губерн1яхъ. 15911. </w:t>
      </w:r>
      <w:r>
        <w:br/>
      </w:r>
      <w:r>
        <w:t xml:space="preserve">— О продолжеши срока жителямь БЪлорус- </w:t>
      </w:r>
      <w:r>
        <w:br/>
      </w:r>
      <w:r>
        <w:t xml:space="preserve">скихъ Губерн!и на принят1е присяги до 15 </w:t>
      </w:r>
      <w:r>
        <w:br/>
      </w:r>
      <w:r>
        <w:t xml:space="preserve">Генваря 1775 года. 15918. — О бытш въ </w:t>
      </w:r>
      <w:r>
        <w:br/>
      </w:r>
      <w:r>
        <w:t xml:space="preserve">тьхь Губершяхъ Прокурорамъ. 15920. — О </w:t>
      </w:r>
      <w:r>
        <w:br/>
      </w:r>
      <w:r>
        <w:t xml:space="preserve">причислен Провинция Витебской, Полоцкой </w:t>
      </w:r>
      <w:r>
        <w:br/>
      </w:r>
      <w:r>
        <w:t xml:space="preserve">и Двинской къ Епархм Псковской, и с быти </w:t>
      </w:r>
      <w:r>
        <w:br/>
      </w:r>
      <w:r>
        <w:t xml:space="preserve">Провивтйямь Могилевской, Оршанской, Мети- </w:t>
      </w:r>
      <w:r>
        <w:br/>
      </w:r>
      <w:r>
        <w:t xml:space="preserve">славской и Рогачевской Епархею Могилев- </w:t>
      </w:r>
      <w:r>
        <w:br/>
      </w:r>
      <w:r>
        <w:t xml:space="preserve">скою. 15921. — О препопучент въ Духов- </w:t>
      </w:r>
      <w:r>
        <w:br/>
      </w:r>
      <w:r>
        <w:t xml:space="preserve">ное управлеше Кпископу Католическому </w:t>
      </w:r>
      <w:r>
        <w:br/>
      </w:r>
      <w:r>
        <w:t xml:space="preserve">всфхъ Римскихъь Католическихь монастырей </w:t>
      </w:r>
      <w:r>
        <w:br/>
      </w:r>
      <w:r>
        <w:t xml:space="preserve">и церквей, а Уватскому Архепискому мо- </w:t>
      </w:r>
      <w:r>
        <w:br/>
      </w:r>
      <w:r>
        <w:t xml:space="preserve">настырей, а перквей въ однфхЪ ‘только ново- </w:t>
      </w:r>
      <w:r>
        <w:br/>
      </w:r>
      <w:r>
        <w:t xml:space="preserve">пробрфтенныхь провинщяхь; о быти при </w:t>
      </w:r>
      <w:r>
        <w:br/>
      </w:r>
      <w:r>
        <w:t xml:space="preserve">нихъ Духовнымь Консистор!ямь, и о подачь </w:t>
      </w:r>
      <w:r>
        <w:br/>
      </w:r>
      <w:r>
        <w:t xml:space="preserve">жалобъ на ихъ рышешя. 15922. Объ осво- </w:t>
      </w:r>
      <w:r>
        <w:br/>
      </w:r>
      <w:r>
        <w:t xml:space="preserve">бождеши жителей Бфлорусскихъ Губерии отъ </w:t>
      </w:r>
      <w:r>
        <w:br/>
      </w:r>
      <w:r>
        <w:t xml:space="preserve">платежа податей на полгода. 15925. — До- </w:t>
      </w:r>
      <w:r>
        <w:br/>
      </w:r>
      <w:r>
        <w:t xml:space="preserve">зволеше жителямь тёхь Губерши выбрать </w:t>
      </w:r>
      <w:r>
        <w:br/>
      </w:r>
      <w:r>
        <w:t xml:space="preserve">Депутатовь кв сочинению проекта Нова- </w:t>
      </w:r>
      <w:r>
        <w:br/>
      </w:r>
      <w:r>
        <w:t xml:space="preserve">го Уложешя. 15958.— О торговяБ новопри- </w:t>
      </w:r>
      <w:r>
        <w:br/>
      </w:r>
      <w:r>
        <w:t xml:space="preserve">обрфтенныхь Провинции съ Ригою. 15948.— </w:t>
      </w:r>
      <w:r>
        <w:br/>
      </w:r>
      <w:r>
        <w:t xml:space="preserve">Объ отдачф староствъ въ аренду владфльцамъ, </w:t>
      </w:r>
      <w:r>
        <w:br/>
      </w:r>
      <w:r>
        <w:t xml:space="preserve">учипившимь присягу на подданство Россш, </w:t>
      </w:r>
      <w:r>
        <w:br/>
      </w:r>
      <w:r>
        <w:t xml:space="preserve">и о продаж съ публичнаго торга староствъ,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остающихся безь населешя. 15957. — 06ъ </w:t>
      </w:r>
      <w:r>
        <w:br/>
      </w:r>
      <w:r>
        <w:t xml:space="preserve">учреждени въ Бфлорусйи Коммисс!и, подь </w:t>
      </w:r>
      <w:r>
        <w:br/>
      </w:r>
      <w:r>
        <w:t xml:space="preserve">пазвашемь Камеральной. 15974.— О взима- </w:t>
      </w:r>
      <w:r>
        <w:br/>
      </w:r>
      <w:r>
        <w:t xml:space="preserve">тн податей съ жителей Бблорусской Губер- </w:t>
      </w:r>
      <w:r>
        <w:br/>
      </w:r>
      <w:r>
        <w:t xml:space="preserve">ни. 15975. — Обь учреждени въ Блорус- </w:t>
      </w:r>
      <w:r>
        <w:br/>
      </w:r>
      <w:r>
        <w:t xml:space="preserve">скихь Губершяхь Губернскихь и Провиии- </w:t>
      </w:r>
      <w:r>
        <w:br/>
      </w:r>
      <w:r>
        <w:t xml:space="preserve">альныхь Земскихъь Судовъ, и штатъ онымъ- </w:t>
      </w:r>
      <w:r>
        <w:br/>
      </w:r>
      <w:r>
        <w:t xml:space="preserve">13977.— О торг солью въ Нольскихъ Про- </w:t>
      </w:r>
      <w:r>
        <w:br/>
      </w:r>
      <w:r>
        <w:t xml:space="preserve">виншяхъ. 15980. — О смотрьши Провуро- </w:t>
      </w:r>
      <w:r>
        <w:br/>
      </w:r>
      <w:r>
        <w:t xml:space="preserve">рамь по Камерной и Коммиссар1атекой Эк- </w:t>
      </w:r>
      <w:r>
        <w:br/>
      </w:r>
      <w:r>
        <w:t xml:space="preserve">спедици однихь тЬхь дфль, кои дондуть до </w:t>
      </w:r>
      <w:r>
        <w:br/>
      </w:r>
      <w:r>
        <w:t xml:space="preserve">Губернскихь Канцеляри. 15989. — О`по- </w:t>
      </w:r>
      <w:r>
        <w:br/>
      </w:r>
      <w:r>
        <w:t xml:space="preserve">становлеши сроковь для явки въ Присут- </w:t>
      </w:r>
      <w:r>
        <w:br/>
      </w:r>
      <w:r>
        <w:t xml:space="preserve">ственныхь мфстахь контрактовъ, заключен- </w:t>
      </w:r>
      <w:r>
        <w:br/>
      </w:r>
      <w:r>
        <w:t xml:space="preserve">ныхь жителями Бфлорусскихъь Губерви съ </w:t>
      </w:r>
      <w:r>
        <w:br/>
      </w:r>
      <w:r>
        <w:t xml:space="preserve">Рижскими купцами и мЫыцанами на выпускъ </w:t>
      </w:r>
      <w:r>
        <w:br/>
      </w:r>
      <w:r>
        <w:t xml:space="preserve">лЬсовъ за границу. 15998. — О раздфлеши </w:t>
      </w:r>
      <w:r>
        <w:br/>
      </w:r>
      <w:r>
        <w:t xml:space="preserve">Брлорусскихь Губерни на уфзды, и объ у- </w:t>
      </w:r>
      <w:r>
        <w:br/>
      </w:r>
      <w:r>
        <w:t xml:space="preserve">чрежден1и Коммисарствъ. 14014. — Учреж- </w:t>
      </w:r>
      <w:r>
        <w:br/>
      </w:r>
      <w:r>
        <w:t xml:space="preserve">деше Бъфлорусской Католической Епархи. </w:t>
      </w:r>
      <w:r>
        <w:br/>
      </w:r>
      <w:r>
        <w:t xml:space="preserve">14075.—О наблюден1и годоваго срока въ при- </w:t>
      </w:r>
      <w:r>
        <w:br/>
      </w:r>
      <w:r>
        <w:t xml:space="preserve">ниманти апелляционныхь челобитенъ. +4101. </w:t>
      </w:r>
      <w:r>
        <w:br/>
      </w:r>
      <w:r>
        <w:t xml:space="preserve">— Запрещеше въ Бёлоруссвихь Губернахь </w:t>
      </w:r>
      <w:r>
        <w:br/>
      </w:r>
      <w:r>
        <w:t xml:space="preserve">рубить мачтовыя и шиировыя деревья безъ </w:t>
      </w:r>
      <w:r>
        <w:br/>
      </w:r>
      <w:r>
        <w:t xml:space="preserve">позволешя Губернаторовь и оставлеше до </w:t>
      </w:r>
      <w:r>
        <w:br/>
      </w:r>
      <w:r>
        <w:t xml:space="preserve">Уваза въ вольномь промыслБ поташа, ор- </w:t>
      </w:r>
      <w:r>
        <w:br/>
      </w:r>
      <w:r>
        <w:t xml:space="preserve">даша и смолчуга. 14406. — Освобождеше </w:t>
      </w:r>
      <w:r>
        <w:br/>
      </w:r>
      <w:r>
        <w:t xml:space="preserve">жителей Бблорусскихь Губерый на полгода </w:t>
      </w:r>
      <w:r>
        <w:br/>
      </w:r>
      <w:r>
        <w:t xml:space="preserve">отъ платежа податей поголовныхь и вин-</w:t>
      </w:r>
    </w:p>
    <w:p>
      <w:pPr>
        <w:pStyle w:val="Normal"/>
      </w:pPr>
      <w:r>
        <w:t xml:space="preserve">ныхъ. 14115. — О росписаншш  доходовъ </w:t>
      </w:r>
      <w:r>
        <w:br/>
      </w:r>
      <w:r>
        <w:t xml:space="preserve">въ повопрюбрфтенныхь оть Польши Губер- </w:t>
      </w:r>
      <w:r>
        <w:br/>
      </w:r>
      <w:r>
        <w:t xml:space="preserve">яхъ. 14119. — О причислен Могилевской</w:t>
      </w:r>
    </w:p>
    <w:p>
      <w:pPr>
        <w:pStyle w:val="Normal"/>
      </w:pPr>
      <w:r>
        <w:t xml:space="preserve">Епархаи по штату ко второму классу. 14121. </w:t>
      </w:r>
      <w:r>
        <w:br/>
      </w:r>
      <w:r>
        <w:t xml:space="preserve">— О неотправлени осужденных въ Бфло- </w:t>
      </w:r>
      <w:r>
        <w:br/>
      </w:r>
      <w:r>
        <w:t xml:space="preserve">русскихь Губершяхь колодниковь на поселе- </w:t>
      </w:r>
      <w:r>
        <w:br/>
      </w:r>
      <w:r>
        <w:t xml:space="preserve">не. 14126.— 0 казенной соляной продажё въ </w:t>
      </w:r>
      <w:r>
        <w:br/>
      </w:r>
      <w:r>
        <w:t xml:space="preserve">тёхь же Губершяхь. #4127. Объ отпуск </w:t>
      </w:r>
      <w:r>
        <w:br/>
      </w:r>
      <w:r>
        <w:t xml:space="preserve">пеньки изъ Бфлорусскихъ Губерни за границу </w:t>
      </w:r>
      <w:r>
        <w:br/>
      </w:r>
      <w:r>
        <w:t xml:space="preserve">съ 1775 года. 14151. —О подач въ Сепать </w:t>
      </w:r>
      <w:r>
        <w:br/>
      </w:r>
      <w:r>
        <w:t xml:space="preserve">анелляшонныхь жалобъ на тф только рёше- </w:t>
      </w:r>
      <w:r>
        <w:br/>
      </w:r>
      <w:r>
        <w:t xml:space="preserve">ря Ассессорскихъ Судовъ, кои состоялиев до </w:t>
      </w:r>
      <w:r>
        <w:br/>
      </w:r>
      <w:r>
        <w:t xml:space="preserve">1766 года. 14186. — О взимани пошлины </w:t>
      </w:r>
      <w:r>
        <w:br/>
      </w:r>
      <w:r>
        <w:t xml:space="preserve">съ жалуемыхь въ пр!обрфтенныхь от\ь Поль- </w:t>
      </w:r>
      <w:r>
        <w:br/>
      </w:r>
      <w:r>
        <w:t xml:space="preserve">ши Губершяхь недвижимыхь имфния. 14195. </w:t>
      </w:r>
      <w:r>
        <w:br/>
      </w:r>
      <w:r>
        <w:t xml:space="preserve">— Отдача съ 1775 года взимаемаго въ БЪ- </w:t>
      </w:r>
      <w:r>
        <w:br/>
      </w:r>
      <w:r>
        <w:t xml:space="preserve">лорусскихь Губершяхь поголовнаго и за вни- </w:t>
      </w:r>
      <w:r>
        <w:br/>
      </w:r>
      <w:r>
        <w:t xml:space="preserve">пую продажу сбора въ вфдомство Воммиеса-</w:t>
      </w:r>
    </w:p>
    <w:p>
      <w:pPr>
        <w:pStyle w:val="Normal"/>
      </w:pPr>
      <w:r>
        <w:t xml:space="preserve">272 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рлата. 14204. — О планф города Опочки. </w:t>
      </w:r>
      <w:r>
        <w:br/>
      </w:r>
      <w:r>
        <w:t xml:space="preserve">14228.</w:t>
      </w:r>
    </w:p>
    <w:p>
      <w:pPr>
        <w:pStyle w:val="Normal"/>
      </w:pPr>
      <w:r>
        <w:t xml:space="preserve">Т. ХХ. (1775—1780) О посыльЪ къ Бфлорус- </w:t>
      </w:r>
      <w:r>
        <w:br/>
      </w:r>
      <w:r>
        <w:t xml:space="preserve">скому Генералъ-Губернатору для тамошнихъ </w:t>
      </w:r>
      <w:r>
        <w:br/>
      </w:r>
      <w:r>
        <w:t xml:space="preserve">Католической и Унатской Епархш публич- </w:t>
      </w:r>
      <w:r>
        <w:br/>
      </w:r>
      <w:r>
        <w:t xml:space="preserve">пыхъ указовъ по числу церквей. 12287. — </w:t>
      </w:r>
      <w:r>
        <w:br/>
      </w:r>
      <w:r>
        <w:t xml:space="preserve">О сборЪ податей въ Бфлорусскихъ Провин- </w:t>
      </w:r>
      <w:r>
        <w:br/>
      </w:r>
      <w:r>
        <w:t xml:space="preserve">цияхь по окладу 1774 года въ продолжеше </w:t>
      </w:r>
      <w:r>
        <w:br/>
      </w:r>
      <w:r>
        <w:t xml:space="preserve">трехт-лЬтя. 14512.— О невоспрещени Бф- </w:t>
      </w:r>
      <w:r>
        <w:br/>
      </w:r>
      <w:r>
        <w:t xml:space="preserve">лорусскимь помфщикамъь продавать крестьянъ </w:t>
      </w:r>
      <w:r>
        <w:br/>
      </w:r>
      <w:r>
        <w:t xml:space="preserve">па сгозъ въ другя Губериш. 14576. — На- </w:t>
      </w:r>
      <w:r>
        <w:br/>
      </w:r>
      <w:r>
        <w:t xml:space="preserve">значеше доходовъ староства Мстиславскаго на </w:t>
      </w:r>
      <w:r>
        <w:br/>
      </w:r>
      <w:r>
        <w:t xml:space="preserve">столовое содержане, Смоленскаго Губернато- </w:t>
      </w:r>
      <w:r>
        <w:br/>
      </w:r>
      <w:r>
        <w:t xml:space="preserve">ра. 14458.— Учреждеше свободнаго провоза </w:t>
      </w:r>
      <w:r>
        <w:br/>
      </w:r>
      <w:r>
        <w:t xml:space="preserve">товаровъ изъ Могилевской въ Великороссисня </w:t>
      </w:r>
      <w:r>
        <w:br/>
      </w:r>
      <w:r>
        <w:t xml:space="preserve">Губернйи и въ Малороссю. 14441.— О кре- </w:t>
      </w:r>
      <w:r>
        <w:br/>
      </w:r>
      <w:r>
        <w:t xml:space="preserve">щеши дфтей; раждающихся отъ родителей раз- </w:t>
      </w:r>
      <w:r>
        <w:br/>
      </w:r>
      <w:r>
        <w:t xml:space="preserve">ныхь вфроисповфдани, въ Бфлорусскихь Гу- </w:t>
      </w:r>
      <w:r>
        <w:br/>
      </w:r>
      <w:r>
        <w:t xml:space="preserve">бершяхь, на основан! правилъ, изложенныхь </w:t>
      </w:r>
      <w:r>
        <w:br/>
      </w:r>
      <w:r>
        <w:t xml:space="preserve">въ трактать 1768 года. 14477.—Объ откры- </w:t>
      </w:r>
      <w:r>
        <w:br/>
      </w:r>
      <w:r>
        <w:t xml:space="preserve">ти Полоцкой Губерши. 14499. — Дозволе- </w:t>
      </w:r>
      <w:r>
        <w:br/>
      </w:r>
      <w:r>
        <w:t xml:space="preserve">ше Епископу Католическихь церквей въ БЪ- </w:t>
      </w:r>
      <w:r>
        <w:br/>
      </w:r>
      <w:r>
        <w:t xml:space="preserve">лорусской Губерв!и употреблять въ заведенной </w:t>
      </w:r>
      <w:r>
        <w:br/>
      </w:r>
      <w:r>
        <w:t xml:space="preserve">имъ 'Гипографи Россшсыя буквы. 14520.— </w:t>
      </w:r>
      <w:r>
        <w:br/>
      </w:r>
      <w:r>
        <w:t xml:space="preserve">О неполаган!и ЯЖндовъ, живущихъ въ Бфлорус- </w:t>
      </w:r>
      <w:r>
        <w:br/>
      </w:r>
      <w:r>
        <w:t xml:space="preserve">скихь Губершяхь и принявшихь Христан- </w:t>
      </w:r>
      <w:r>
        <w:br/>
      </w:r>
      <w:r>
        <w:t xml:space="preserve">св законь, въ поголовный окладъ. 14522.— </w:t>
      </w:r>
      <w:r>
        <w:br/>
      </w:r>
      <w:r>
        <w:t xml:space="preserve">О певъфзжаши помфщикамь въ Бфлоруссвя </w:t>
      </w:r>
      <w:r>
        <w:br/>
      </w:r>
      <w:r>
        <w:t xml:space="preserve">Губернйи самовольно для отыскавя свонхъ </w:t>
      </w:r>
      <w:r>
        <w:br/>
      </w:r>
      <w:r>
        <w:t xml:space="preserve">бЪглыхь людей и крестьянъ. 14551. — О </w:t>
      </w:r>
      <w:r>
        <w:br/>
      </w:r>
      <w:r>
        <w:t xml:space="preserve">премв Дворянскимъ Банкамъ въ залогь имф- </w:t>
      </w:r>
      <w:r>
        <w:br/>
      </w:r>
      <w:r>
        <w:t xml:space="preserve">нш, въ Бфлорусссьихь Губершяхъ находя- </w:t>
      </w:r>
      <w:r>
        <w:br/>
      </w:r>
      <w:r>
        <w:t xml:space="preserve">щихся. 14556.— Объ учреждени Тезуитска- </w:t>
      </w:r>
      <w:r>
        <w:br/>
      </w:r>
      <w:r>
        <w:t xml:space="preserve">го Ордена Новицтата. 14582. — Объ учреж- </w:t>
      </w:r>
      <w:r>
        <w:br/>
      </w:r>
      <w:r>
        <w:t xml:space="preserve">деши Могилевской и Полоцкой Губернйи. </w:t>
      </w:r>
      <w:r>
        <w:br/>
      </w:r>
      <w:r>
        <w:t xml:space="preserve">14605. 14691.—О дБлаши межей уфздныхъ </w:t>
      </w:r>
      <w:r>
        <w:br/>
      </w:r>
      <w:r>
        <w:t xml:space="preserve">между Великоросссвими уфздами и уфздами </w:t>
      </w:r>
      <w:r>
        <w:br/>
      </w:r>
      <w:r>
        <w:t xml:space="preserve">присоединенпыхь оть Польши Губершй. 14604. </w:t>
      </w:r>
      <w:r>
        <w:br/>
      </w:r>
      <w:r>
        <w:t xml:space="preserve">— О непризнаванан дЪфиствительными ника- </w:t>
      </w:r>
      <w:r>
        <w:br/>
      </w:r>
      <w:r>
        <w:t xml:space="preserve">пихь претенйй па имышя въ Бфаорусеш, </w:t>
      </w:r>
      <w:r>
        <w:br/>
      </w:r>
      <w:r>
        <w:t xml:space="preserve">разнымь владфльнамь пожалованиыя, изъ всту- </w:t>
      </w:r>
      <w:r>
        <w:br/>
      </w:r>
      <w:r>
        <w:t xml:space="preserve">пивиихв въ казенное вфдомство. 14686. — </w:t>
      </w:r>
      <w:r>
        <w:br/>
      </w:r>
      <w:r>
        <w:t xml:space="preserve">Продолжене сбора податей па основанйи у- </w:t>
      </w:r>
      <w:r>
        <w:br/>
      </w:r>
      <w:r>
        <w:t xml:space="preserve">каза 1775 года. 14689.— Штаты Иолоцкой </w:t>
      </w:r>
      <w:r>
        <w:br/>
      </w:r>
      <w:r>
        <w:t xml:space="preserve">и Могилевской Губернямь. 14692. 14695.— </w:t>
      </w:r>
      <w:r>
        <w:br/>
      </w:r>
      <w:r>
        <w:t xml:space="preserve">Планы городамь тьхъ же Губерши. 14707. </w:t>
      </w:r>
      <w:r>
        <w:br/>
      </w:r>
      <w:r>
        <w:t xml:space="preserve">— Ассигповаше суммъ на расходы по новымъ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штатамъ. 14724. — Открыте Присутствен- </w:t>
      </w:r>
      <w:r>
        <w:br/>
      </w:r>
      <w:r>
        <w:t xml:space="preserve">ных мфесть въ тфхъ же Губершяхъ. 14762. </w:t>
      </w:r>
      <w:r>
        <w:br/>
      </w:r>
      <w:r>
        <w:t xml:space="preserve">14774. — О препоручени въ Бфлорусскихъ. </w:t>
      </w:r>
      <w:r>
        <w:br/>
      </w:r>
      <w:r>
        <w:t xml:space="preserve">Губершяхь изайИ малолётныхъ въ опеку у- </w:t>
      </w:r>
      <w:r>
        <w:br/>
      </w:r>
      <w:r>
        <w:t xml:space="preserve">чинившимь присягу на подд; нет Росси. </w:t>
      </w:r>
      <w:r>
        <w:br/>
      </w:r>
      <w:r>
        <w:t xml:space="preserve">14812.— О собираши поголоввыхъ податей </w:t>
      </w:r>
      <w:r>
        <w:br/>
      </w:r>
      <w:r>
        <w:t xml:space="preserve">съ крестьяпь. 14892. — Объ отпускв суммъ </w:t>
      </w:r>
      <w:r>
        <w:br/>
      </w:r>
      <w:r>
        <w:t xml:space="preserve">на заведеше школъь въ Полоцкой Губерши. </w:t>
      </w:r>
      <w:r>
        <w:br/>
      </w:r>
      <w:r>
        <w:t xml:space="preserve">1489&amp;.— О поставк5 подводъ отъ С. Иетер- </w:t>
      </w:r>
      <w:r>
        <w:br/>
      </w:r>
      <w:r>
        <w:t xml:space="preserve">бурга до Могилева. 14924.— Объ употре- </w:t>
      </w:r>
      <w:r>
        <w:br/>
      </w:r>
      <w:r>
        <w:t xml:space="preserve">блени изъ доходовь Бфлорусскихь Губерши </w:t>
      </w:r>
      <w:r>
        <w:br/>
      </w:r>
      <w:r>
        <w:t xml:space="preserve">суммь на жалованье Духовенству Реформат- </w:t>
      </w:r>
      <w:r>
        <w:br/>
      </w:r>
      <w:r>
        <w:t xml:space="preserve">сваго исповфдан1я въ городф Копыс5. 14941. </w:t>
      </w:r>
      <w:r>
        <w:br/>
      </w:r>
      <w:r>
        <w:t xml:space="preserve">— Учреждеше почты между Бфлорусскими и </w:t>
      </w:r>
      <w:r>
        <w:br/>
      </w:r>
      <w:r>
        <w:t xml:space="preserve">Лифляндскою Губершями. 15015.— О печа- </w:t>
      </w:r>
      <w:r>
        <w:br/>
      </w:r>
      <w:r>
        <w:t xml:space="preserve">таши Сенатскихъ указовъ, получаемыхь въ </w:t>
      </w:r>
      <w:r>
        <w:br/>
      </w:r>
      <w:r>
        <w:t xml:space="preserve">Могилевской Губериш, въ Типографии Еписко- </w:t>
      </w:r>
      <w:r>
        <w:br/>
      </w:r>
      <w:r>
        <w:t xml:space="preserve">па Сетренцевича. 15091. — Учреждеше Кон- </w:t>
      </w:r>
      <w:r>
        <w:br/>
      </w:r>
      <w:r>
        <w:t xml:space="preserve">систорй для управлешя духовными дфлами </w:t>
      </w:r>
      <w:r>
        <w:br/>
      </w:r>
      <w:r>
        <w:t xml:space="preserve">Ушатскихь церквей въ Бфаорусскихъ Губер- </w:t>
      </w:r>
      <w:r>
        <w:br/>
      </w:r>
      <w:r>
        <w:t xml:space="preserve">шяхъ. 15028.— О воспиташи дфтей въ БЪ- </w:t>
      </w:r>
      <w:r>
        <w:br/>
      </w:r>
      <w:r>
        <w:t xml:space="preserve">лорусс!и, раждаемыхъ отъсупруговъ разныхъ </w:t>
      </w:r>
      <w:r>
        <w:br/>
      </w:r>
      <w:r>
        <w:t xml:space="preserve">въроисповфдании. 15058.</w:t>
      </w:r>
    </w:p>
    <w:p>
      <w:pPr>
        <w:pStyle w:val="Normal"/>
      </w:pPr>
      <w:r>
        <w:t xml:space="preserve">Т. ХХГ (1784—1785) Гербы городамъь Бло-</w:t>
      </w:r>
    </w:p>
    <w:p>
      <w:pPr>
        <w:pStyle w:val="Normal"/>
      </w:pPr>
      <w:r>
        <w:t xml:space="preserve">русскихъ Губернай. 15206. 15256. — О ге- </w:t>
      </w:r>
      <w:r>
        <w:br/>
      </w:r>
      <w:r>
        <w:t xml:space="preserve">неральномъ межевани земель въ Могилевской </w:t>
      </w:r>
      <w:r>
        <w:br/>
      </w:r>
      <w:r>
        <w:t xml:space="preserve">Губерни. 15269. — О новомь ход почть </w:t>
      </w:r>
      <w:r>
        <w:br/>
      </w:r>
      <w:r>
        <w:t xml:space="preserve">чрезъ города Могилевь и Полоцкъ. 15270.— </w:t>
      </w:r>
      <w:r>
        <w:br/>
      </w:r>
      <w:r>
        <w:t xml:space="preserve">О сборБ въ Бфлорусскихъ ГубернЁяхъ подати </w:t>
      </w:r>
      <w:r>
        <w:br/>
      </w:r>
      <w:r>
        <w:t xml:space="preserve">за сидку вина. 15274. — О платеж пого- </w:t>
      </w:r>
      <w:r>
        <w:br/>
      </w:r>
      <w:r>
        <w:t xml:space="preserve">ловнаго сбора въ два срока. 15288. — Рас- </w:t>
      </w:r>
      <w:r>
        <w:br/>
      </w:r>
      <w:r>
        <w:t xml:space="preserve">пространеше указа 1762 года Поля 50 объ </w:t>
      </w:r>
      <w:r>
        <w:br/>
      </w:r>
      <w:r>
        <w:t xml:space="preserve">апелящонныхь сровахъ на ББлоруссыя Гу- </w:t>
      </w:r>
      <w:r>
        <w:br/>
      </w:r>
      <w:r>
        <w:t xml:space="preserve">берши. 15295. — Объ учреждении въ Мо- </w:t>
      </w:r>
      <w:r>
        <w:br/>
      </w:r>
      <w:r>
        <w:t xml:space="preserve">гилевз5 Архепископа Римско -Католическаго </w:t>
      </w:r>
      <w:r>
        <w:br/>
      </w:r>
      <w:r>
        <w:t xml:space="preserve">исповфдан!я. 15526. 15546. 15876.— О но- </w:t>
      </w:r>
      <w:r>
        <w:br/>
      </w:r>
      <w:r>
        <w:t xml:space="preserve">вомъ учреждеши‘вь Бфлоруссвихъ Губерш- </w:t>
      </w:r>
      <w:r>
        <w:br/>
      </w:r>
      <w:r>
        <w:t xml:space="preserve">яхъ почтовыхъ дорогь и станций, и о сборё </w:t>
      </w:r>
      <w:r>
        <w:br/>
      </w:r>
      <w:r>
        <w:t xml:space="preserve">на содержаше почть. 15540. — Объ укрЪ- </w:t>
      </w:r>
      <w:r>
        <w:br/>
      </w:r>
      <w:r>
        <w:t xml:space="preserve">плен! городовъ на границахъ Бфлорусскихъ </w:t>
      </w:r>
      <w:r>
        <w:br/>
      </w:r>
      <w:r>
        <w:t xml:space="preserve">Губерни. 15549. — Порядокъ производства </w:t>
      </w:r>
      <w:r>
        <w:br/>
      </w:r>
      <w:r>
        <w:t xml:space="preserve">судныхь дфлъ по долговымь обязательствамъ, </w:t>
      </w:r>
      <w:r>
        <w:br/>
      </w:r>
      <w:r>
        <w:t xml:space="preserve">и о примфнени Вексельнаго Устава въ Бфло- </w:t>
      </w:r>
      <w:r>
        <w:br/>
      </w:r>
      <w:r>
        <w:t xml:space="preserve">русс. 15559. — О сочинеши перечиевыхь </w:t>
      </w:r>
      <w:r>
        <w:br/>
      </w:r>
      <w:r>
        <w:t xml:space="preserve">вфдомостей о числь душьъ мужескаго пола въ </w:t>
      </w:r>
      <w:r>
        <w:br/>
      </w:r>
      <w:r>
        <w:t xml:space="preserve">Бълорусскихь Губершяхъ, по приложенной </w:t>
      </w:r>
      <w:r>
        <w:br/>
      </w:r>
      <w:r>
        <w:t xml:space="preserve">формф. 15565. — Объ опредфленши въ По-</w:t>
      </w:r>
    </w:p>
    <w:p>
      <w:pPr>
        <w:pStyle w:val="Normal"/>
      </w:pPr>
      <w:r>
        <w:t xml:space="preserve">РЕЭСТРЪ АЛФАВИТНЫЙ: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лоцкую и Могилевскую 'Казенныя Палаты </w:t>
      </w:r>
      <w:r>
        <w:br/>
      </w:r>
      <w:r>
        <w:t xml:space="preserve">по одному Совьтнику 'Таможенныхь дфлъ. </w:t>
      </w:r>
      <w:r>
        <w:br/>
      </w:r>
      <w:r>
        <w:t xml:space="preserve">15575. — О взимаши пошлинъ съ дфлъ по </w:t>
      </w:r>
      <w:r>
        <w:br/>
      </w:r>
      <w:r>
        <w:t xml:space="preserve">Россййскимь узаконенйямь. 15580. — О сбо- </w:t>
      </w:r>
      <w:r>
        <w:br/>
      </w:r>
      <w:r>
        <w:t xml:space="preserve">рахъ въ Блоруссш. 15405, Настав. У- </w:t>
      </w:r>
      <w:r>
        <w:br/>
      </w:r>
      <w:r>
        <w:t xml:space="preserve">ъздн. Казнах. {Г 6. п- 20, 21, 4 8. п. </w:t>
      </w:r>
      <w:r>
        <w:br/>
      </w:r>
      <w:r>
        <w:t xml:space="preserve">9, 15, 9 10. п. 6. Л 11. п. #.— Объ уни- </w:t>
      </w:r>
      <w:r>
        <w:br/>
      </w:r>
      <w:r>
        <w:t xml:space="preserve">чтожени Таможень и заставь на границахъ </w:t>
      </w:r>
      <w:r>
        <w:br/>
      </w:r>
      <w:r>
        <w:t xml:space="preserve">Бфлорусскихь Губерши съ Исковскою, Смо- </w:t>
      </w:r>
      <w:r>
        <w:br/>
      </w:r>
      <w:r>
        <w:t xml:space="preserve">ленскою и Малороссйскими. 15407. — Объ </w:t>
      </w:r>
      <w:r>
        <w:br/>
      </w:r>
      <w:r>
        <w:t xml:space="preserve">употребленйи гербовой бумаги въ Бёлорусскихь </w:t>
      </w:r>
      <w:r>
        <w:br/>
      </w:r>
      <w:r>
        <w:t xml:space="preserve">Присутственныхь мфстахъ. 15410.— Запре- </w:t>
      </w:r>
      <w:r>
        <w:br/>
      </w:r>
      <w:r>
        <w:t xml:space="preserve">щене Бфлорусскимъ владфльцамь отдавать </w:t>
      </w:r>
      <w:r>
        <w:br/>
      </w:r>
      <w:r>
        <w:t xml:space="preserve">имфнйя свои въ закладь и на аренду загра- </w:t>
      </w:r>
      <w:r>
        <w:br/>
      </w:r>
      <w:r>
        <w:t xml:space="preserve">ничнымь и неприсагнувшимь на вЪрвость </w:t>
      </w:r>
      <w:r>
        <w:br/>
      </w:r>
      <w:r>
        <w:t xml:space="preserve">Росси шляхтичамь. 15454. — О высылкЪ </w:t>
      </w:r>
      <w:r>
        <w:br/>
      </w:r>
      <w:r>
        <w:t xml:space="preserve">изъ Бълорусои и о неприниман туда 6%- </w:t>
      </w:r>
      <w:r>
        <w:br/>
      </w:r>
      <w:r>
        <w:t xml:space="preserve">глыхъ. 15455. — О наблюдешщи сроковъ за- </w:t>
      </w:r>
      <w:r>
        <w:br/>
      </w:r>
      <w:r>
        <w:t xml:space="preserve">сфдании. въ Бфлоруссвихъ Судахъ по старому </w:t>
      </w:r>
      <w:r>
        <w:br/>
      </w:r>
      <w:r>
        <w:t xml:space="preserve">Календарю, и объ учрежденныхь въ Полоц- </w:t>
      </w:r>
      <w:r>
        <w:br/>
      </w:r>
      <w:r>
        <w:t xml:space="preserve">кой Губершин жидовскихъ Судахъ. 45456. </w:t>
      </w:r>
      <w:r>
        <w:br/>
      </w:r>
      <w:r>
        <w:t xml:space="preserve">— 0бь отыфнЪ вь Б$лорусской Губерви </w:t>
      </w:r>
      <w:r>
        <w:br/>
      </w:r>
      <w:r>
        <w:t xml:space="preserve">нфкоторыхъ станц! и почтовыхь дорогьъ. </w:t>
      </w:r>
      <w:r>
        <w:br/>
      </w:r>
      <w:r>
        <w:t xml:space="preserve">15495. — О содержаши при Могилевской </w:t>
      </w:r>
      <w:r>
        <w:br/>
      </w:r>
      <w:r>
        <w:t xml:space="preserve">Межевой Конторз Переводчиковь и Ван- </w:t>
      </w:r>
      <w:r>
        <w:br/>
      </w:r>
      <w:r>
        <w:t xml:space="preserve">целярскихь служителей. 15540.— Дозволеше </w:t>
      </w:r>
      <w:r>
        <w:br/>
      </w:r>
      <w:r>
        <w:t xml:space="preserve">крестьянамъь въ Бфлоруссли при новой ревиз!н </w:t>
      </w:r>
      <w:r>
        <w:br/>
      </w:r>
      <w:r>
        <w:t xml:space="preserve">записываться въ купечество, а купцамъ пе- </w:t>
      </w:r>
      <w:r>
        <w:br/>
      </w:r>
      <w:r>
        <w:t xml:space="preserve">реходить изъ одного города въ другой.15577. </w:t>
      </w:r>
      <w:r>
        <w:br/>
      </w:r>
      <w:r>
        <w:t xml:space="preserve">— Инструкця Межевой КонторЪ, учрежден- </w:t>
      </w:r>
      <w:r>
        <w:br/>
      </w:r>
      <w:r>
        <w:t xml:space="preserve">ной для размежевания Бфлорусскихь Губерни. </w:t>
      </w:r>
      <w:r>
        <w:br/>
      </w:r>
      <w:r>
        <w:t xml:space="preserve">15654.—Объ отпускф суммы на содержаше </w:t>
      </w:r>
      <w:r>
        <w:br/>
      </w:r>
      <w:r>
        <w:t xml:space="preserve">'Таможенъ въ Бълорусскихъ Губерияхъ.15665. </w:t>
      </w:r>
      <w:r>
        <w:br/>
      </w:r>
      <w:r>
        <w:t xml:space="preserve">—Объ учреждеши Таможень въ Бфлорусской </w:t>
      </w:r>
      <w:r>
        <w:br/>
      </w:r>
      <w:r>
        <w:t xml:space="preserve">Губернши, ио наказанти за провозъ, покупку и </w:t>
      </w:r>
      <w:r>
        <w:br/>
      </w:r>
      <w:r>
        <w:t xml:space="preserve">продажу запрещенныхъ и неклейменыхь то- </w:t>
      </w:r>
      <w:r>
        <w:br/>
      </w:r>
      <w:r>
        <w:t xml:space="preserve">варовъ. 15664.—О сборБ пошлинъ съ суд- </w:t>
      </w:r>
      <w:r>
        <w:br/>
      </w:r>
      <w:r>
        <w:t xml:space="preserve">ныхь дль въ тБхь же Губерняхъ. 15665. </w:t>
      </w:r>
      <w:r>
        <w:br/>
      </w:r>
      <w:r>
        <w:t xml:space="preserve">—0О штатв Канцеляри при Б$флорусскомъ </w:t>
      </w:r>
      <w:r>
        <w:br/>
      </w:r>
      <w:r>
        <w:t xml:space="preserve">ЛГенералъ-Губернатор$. 15677.—0О податяхъ </w:t>
      </w:r>
      <w:r>
        <w:br/>
      </w:r>
      <w:r>
        <w:t xml:space="preserve">съ купечества, мыщанъ и другихъ обывателей </w:t>
      </w:r>
      <w:r>
        <w:br/>
      </w:r>
      <w:r>
        <w:t xml:space="preserve">Бфлорусской Губерши. 15724. —О прибавкЪ </w:t>
      </w:r>
      <w:r>
        <w:br/>
      </w:r>
      <w:r>
        <w:t xml:space="preserve">суммы на содержаше почть въ Бфлорусской </w:t>
      </w:r>
      <w:r>
        <w:br/>
      </w:r>
      <w:r>
        <w:t xml:space="preserve">Губерни. 45851:—О сборь податей съ кресть- </w:t>
      </w:r>
      <w:r>
        <w:br/>
      </w:r>
      <w:r>
        <w:t xml:space="preserve">янь, отданныхъ на аренду въ Бфлорусской Гу- </w:t>
      </w:r>
      <w:r>
        <w:br/>
      </w:r>
      <w:r>
        <w:t xml:space="preserve">берши. 15872.</w:t>
      </w:r>
    </w:p>
    <w:p>
      <w:pPr>
        <w:pStyle w:val="Normal"/>
      </w:pPr>
      <w:r>
        <w:t xml:space="preserve">Т. ХХИ. (1784—1788) «О составлеши Бфло-</w:t>
      </w:r>
    </w:p>
    <w:p>
      <w:pPr>
        <w:pStyle w:val="Normal"/>
      </w:pPr>
      <w:r>
        <w:t xml:space="preserve">Ото. 11.</w:t>
      </w:r>
    </w:p>
    <w:p>
      <w:pPr>
        <w:pStyle w:val="Normal"/>
      </w:pPr>
      <w:r>
        <w:t xml:space="preserve">275 </w:t>
      </w:r>
      <w:r>
        <w:br/>
      </w:r>
      <w:r>
        <w:t xml:space="preserve">0.</w:t>
      </w:r>
    </w:p>
    <w:p>
      <w:pPr>
        <w:pStyle w:val="Normal"/>
      </w:pPr>
      <w:r>
        <w:t xml:space="preserve">русской шляхетной‘ хорутви. 15944: — Допу- </w:t>
      </w:r>
      <w:r>
        <w:br/>
      </w:r>
      <w:r>
        <w:t xml:space="preserve">щенте къ дворянскимь выборамъ въ Бфлорус- </w:t>
      </w:r>
      <w:r>
        <w:br/>
      </w:r>
      <w:r>
        <w:t xml:space="preserve">ской Губерши дворянъ, владъющихь Всее- </w:t>
      </w:r>
      <w:r>
        <w:br/>
      </w:r>
      <w:r>
        <w:t xml:space="preserve">милостивьише пожалованными’ староствамн. </w:t>
      </w:r>
      <w:r>
        <w:br/>
      </w:r>
      <w:r>
        <w:t xml:space="preserve">15961.—О размежевани Полоцкой! Губерии. </w:t>
      </w:r>
      <w:r>
        <w:br/>
      </w:r>
      <w:r>
        <w:t xml:space="preserve">16007.—0 присылкв изъ. Бфлорусскихь Ка- </w:t>
      </w:r>
      <w:r>
        <w:br/>
      </w:r>
      <w:r>
        <w:t xml:space="preserve">зенныхь Палать доношен въ Сенать объ </w:t>
      </w:r>
      <w:r>
        <w:br/>
      </w:r>
      <w:r>
        <w:t xml:space="preserve">арендныхь староствахъ. 16054.— О допуще- </w:t>
      </w:r>
      <w:r>
        <w:br/>
      </w:r>
      <w:r>
        <w:t xml:space="preserve">ни заграничныхь выходцевъ вступать въ под- </w:t>
      </w:r>
      <w:r>
        <w:br/>
      </w:r>
      <w:r>
        <w:t xml:space="preserve">данство Росси и селиться въ Бфлорусской Гу- </w:t>
      </w:r>
      <w:r>
        <w:br/>
      </w:r>
      <w:r>
        <w:t xml:space="preserve">бернш. 16196.—0 несовершеши въ Бфлорус- </w:t>
      </w:r>
      <w:r>
        <w:br/>
      </w:r>
      <w:r>
        <w:t xml:space="preserve">ской Губерши крёпостей на передачу недви- </w:t>
      </w:r>
      <w:r>
        <w:br/>
      </w:r>
      <w:r>
        <w:t xml:space="preserve">жимыхь имфн!И монастырямъ, церквамъ и ду- </w:t>
      </w:r>
      <w:r>
        <w:br/>
      </w:r>
      <w:r>
        <w:t xml:space="preserve">ховнымь людямъ. 16555. — Объ ограждени </w:t>
      </w:r>
      <w:r>
        <w:br/>
      </w:r>
      <w:r>
        <w:t xml:space="preserve">правъ Евреевъ касательно ихъ подсудности, </w:t>
      </w:r>
      <w:r>
        <w:br/>
      </w:r>
      <w:r>
        <w:t xml:space="preserve">торговли и промышлености. 16591.—0 при- </w:t>
      </w:r>
      <w:r>
        <w:br/>
      </w:r>
      <w:r>
        <w:t xml:space="preserve">ниманзи Земскимь Исправникамь приводимыхъ </w:t>
      </w:r>
      <w:r>
        <w:br/>
      </w:r>
      <w:r>
        <w:t xml:space="preserve">къ нимь изъ-за границы бъглыхь людей, и о </w:t>
      </w:r>
      <w:r>
        <w:br/>
      </w:r>
      <w:r>
        <w:t xml:space="preserve">дачь имъ въ томъ расписокь. 16420. — Объ </w:t>
      </w:r>
      <w:r>
        <w:br/>
      </w:r>
      <w:r>
        <w:t xml:space="preserve">оставлени въ Полоцкой Губерши Панцыр- </w:t>
      </w:r>
      <w:r>
        <w:br/>
      </w:r>
      <w:r>
        <w:t xml:space="preserve">ныхъБояръ, написанныхъ въ дворцовые кресть- </w:t>
      </w:r>
      <w:r>
        <w:br/>
      </w:r>
      <w:r>
        <w:t xml:space="preserve">лне, по прежнему вольными; и о взимаши съ </w:t>
      </w:r>
      <w:r>
        <w:br/>
      </w:r>
      <w:r>
        <w:t xml:space="preserve">нихъ податей. 16641.</w:t>
      </w:r>
    </w:p>
    <w:p>
      <w:pPr>
        <w:pStyle w:val="Normal"/>
      </w:pPr>
      <w:r>
        <w:t xml:space="preserve">Т. ХХШ. (1789—4795) Распоряжешя къ до- </w:t>
      </w:r>
      <w:r>
        <w:br/>
      </w:r>
      <w:r>
        <w:t xml:space="preserve">ставленю Пермской соли въ Могилевскую Гу- </w:t>
      </w:r>
      <w:r>
        <w:br/>
      </w:r>
      <w:r>
        <w:t xml:space="preserve">берн!ю. 16795.—0О возстановлеши въ Моги- </w:t>
      </w:r>
      <w:r>
        <w:br/>
      </w:r>
      <w:r>
        <w:t xml:space="preserve">левской Губерши “Таможенной стражи, и о </w:t>
      </w:r>
      <w:r>
        <w:br/>
      </w:r>
      <w:r>
        <w:t xml:space="preserve">дворянахь, приличившихся въ провозё запре- </w:t>
      </w:r>
      <w:r>
        <w:br/>
      </w:r>
      <w:r>
        <w:t xml:space="preserve">щенныхь товаровъ. 16852.—0О сборь погон- </w:t>
      </w:r>
      <w:r>
        <w:br/>
      </w:r>
      <w:r>
        <w:t xml:space="preserve">Щиковъ и лошадей съ жителей Бфлорусской </w:t>
      </w:r>
      <w:r>
        <w:br/>
      </w:r>
      <w:r>
        <w:t xml:space="preserve">Губерни. 16955.—0 возвращензи ‘поселянамъ </w:t>
      </w:r>
      <w:r>
        <w:br/>
      </w:r>
      <w:r>
        <w:t xml:space="preserve">лошадей, съ нихъ собранных, и о распуще- </w:t>
      </w:r>
      <w:r>
        <w:br/>
      </w:r>
      <w:r>
        <w:t xml:space="preserve">ниш погонщиковъ. 16977.—О Дворяяскихьвы- </w:t>
      </w:r>
      <w:r>
        <w:br/>
      </w:r>
      <w:r>
        <w:t xml:space="preserve">борахъвъ Бфлоруссш. 17079.—Возстановлене </w:t>
      </w:r>
      <w:r>
        <w:br/>
      </w:r>
      <w:r>
        <w:t xml:space="preserve">пограничныхъ Таможень въ Блорусскихь Гу- </w:t>
      </w:r>
      <w:r>
        <w:br/>
      </w:r>
      <w:r>
        <w:t xml:space="preserve">бершяхь въ то состояше, въ каковомь опыя </w:t>
      </w:r>
      <w:r>
        <w:br/>
      </w:r>
      <w:r>
        <w:t xml:space="preserve">по Тарифу 1782 года существовали. 17086. </w:t>
      </w:r>
      <w:r>
        <w:br/>
      </w:r>
      <w:r>
        <w:t xml:space="preserve">— О присоединены Польскихь областей къ </w:t>
      </w:r>
      <w:r>
        <w:br/>
      </w:r>
      <w:r>
        <w:t xml:space="preserve">Росс, и объ учрежденйи изъ оныхъ Губерши </w:t>
      </w:r>
      <w:r>
        <w:br/>
      </w:r>
      <w:r>
        <w:t xml:space="preserve">Изяславской, Минской и Брацлавской. 17108. </w:t>
      </w:r>
      <w:r>
        <w:br/>
      </w:r>
      <w:r>
        <w:t xml:space="preserve">17119.—Учреждене Епархи въ новопр!об- </w:t>
      </w:r>
      <w:r>
        <w:br/>
      </w:r>
      <w:r>
        <w:t xml:space="preserve">рЬтенныхь областяхь. 17115.—О невзыски- </w:t>
      </w:r>
      <w:r>
        <w:br/>
      </w:r>
      <w:r>
        <w:t xml:space="preserve">ванш окладвыхъ доходовъ въ казну съ ново- </w:t>
      </w:r>
      <w:r>
        <w:br/>
      </w:r>
      <w:r>
        <w:t xml:space="preserve">ир1обртенныхъ оть Польши Областен. 17114. </w:t>
      </w:r>
      <w:r>
        <w:br/>
      </w:r>
      <w:r>
        <w:t xml:space="preserve">— Запрещене винокурены въ Бфлорусскихъ </w:t>
      </w:r>
      <w:r>
        <w:br/>
      </w:r>
      <w:r>
        <w:t xml:space="preserve">Губерняхь, по случаю недостатка въ хлЪ- </w:t>
      </w:r>
      <w:r>
        <w:br/>
      </w:r>
      <w:r>
        <w:t xml:space="preserve">6$. 17142. 17167. — О правБ владбня ко-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роннымн имфмями ‘по привиллегмямъ, всфмъ </w:t>
      </w:r>
      <w:r>
        <w:br/>
      </w:r>
      <w:r>
        <w:t xml:space="preserve">тфмъ, кто на вЪрность подданства прислгу учи- </w:t>
      </w:r>
      <w:r>
        <w:br/>
      </w:r>
      <w:r>
        <w:t xml:space="preserve">нилъ. 17198:—Объ устраненйн. всякихъ пре- </w:t>
      </w:r>
      <w:r>
        <w:br/>
      </w:r>
      <w:r>
        <w:t xml:space="preserve">иятетвш къ обращенно Ушатовъ къ Празослав- </w:t>
      </w:r>
      <w:r>
        <w:br/>
      </w:r>
      <w:r>
        <w:t xml:space="preserve">ной Греческой Церкви. 17499.—0О паблюде- </w:t>
      </w:r>
      <w:r>
        <w:br/>
      </w:r>
      <w:r>
        <w:t xml:space="preserve">нш за прибзжающинми иностранцами. 17201.— </w:t>
      </w:r>
      <w:r>
        <w:br/>
      </w:r>
      <w:r>
        <w:t xml:space="preserve">О наблюденш со стороны Полинш, чтобы въ </w:t>
      </w:r>
      <w:r>
        <w:br/>
      </w:r>
      <w:r>
        <w:t xml:space="preserve">обнародован грамоты Архлепископа Викто- </w:t>
      </w:r>
      <w:r>
        <w:br/>
      </w:r>
      <w:r>
        <w:t xml:space="preserve">ра и въ обращении: къ Нравославной церкви </w:t>
      </w:r>
      <w:r>
        <w:br/>
      </w:r>
      <w:r>
        <w:t xml:space="preserve">Ушятовъ, ни оть кого препятствя учинено не </w:t>
      </w:r>
      <w:r>
        <w:br/>
      </w:r>
      <w:r>
        <w:t xml:space="preserve">было. 17204.—0 возвышен!и податей съ кре- </w:t>
      </w:r>
      <w:r>
        <w:br/>
      </w:r>
      <w:r>
        <w:t xml:space="preserve">стьянъ и съ Евреевъ въ присоединенныхъ отъ </w:t>
      </w:r>
      <w:r>
        <w:br/>
      </w:r>
      <w:r>
        <w:t xml:space="preserve">Польши Губершяхь. 17222, п. 1,2,5,5.17224. </w:t>
      </w:r>
      <w:r>
        <w:br/>
      </w:r>
      <w:r>
        <w:t xml:space="preserve">— О дозволени въ Губерияхь Минской, Изя- </w:t>
      </w:r>
      <w:r>
        <w:br/>
      </w:r>
      <w:r>
        <w:t xml:space="preserve">славской н Брацлавской продавать привезенные </w:t>
      </w:r>
      <w:r>
        <w:br/>
      </w:r>
      <w:r>
        <w:t xml:space="preserve">запрещенные товары, и о принятйи предосто- </w:t>
      </w:r>
      <w:r>
        <w:br/>
      </w:r>
      <w:r>
        <w:t xml:space="preserve">рожности, дабы оные во внутреншя Губерни </w:t>
      </w:r>
      <w:r>
        <w:br/>
      </w:r>
      <w:r>
        <w:t xml:space="preserve">отправляемы не были. 17251. —Уничтожеше </w:t>
      </w:r>
      <w:r>
        <w:br/>
      </w:r>
      <w:r>
        <w:t xml:space="preserve">казенной продажи соли въ Бфлорусскихъь Гу- </w:t>
      </w:r>
      <w:r>
        <w:br/>
      </w:r>
      <w:r>
        <w:t xml:space="preserve">берн1яхъь. 17242.—О комплектованит полковъ </w:t>
      </w:r>
      <w:r>
        <w:br/>
      </w:r>
      <w:r>
        <w:t xml:space="preserve">изъ мЬщанъ и крестьянъ, присоединенныхь отъ </w:t>
      </w:r>
      <w:r>
        <w:br/>
      </w:r>
      <w:r>
        <w:t xml:space="preserve">Польши Губерни, ио взысканйи рекрутскихъ </w:t>
      </w:r>
      <w:r>
        <w:br/>
      </w:r>
      <w:r>
        <w:t xml:space="preserve">денегь. 17249. 17250. — О невыпуск$ ло- </w:t>
      </w:r>
      <w:r>
        <w:br/>
      </w:r>
      <w:r>
        <w:t xml:space="preserve">шадей за границу изъ Губерши: Минской, Изя- </w:t>
      </w:r>
      <w:r>
        <w:br/>
      </w:r>
      <w:r>
        <w:t xml:space="preserve">славской и Брацлавской. 17254. — О пош- </w:t>
      </w:r>
      <w:r>
        <w:br/>
      </w:r>
      <w:r>
        <w:t xml:space="preserve">линахъ съ крБпостей въ Могилевской Губер-| </w:t>
      </w:r>
      <w:r>
        <w:br/>
      </w:r>
      <w:r>
        <w:t xml:space="preserve">ши. 17257.—0О раздфленш Княжества Литов- </w:t>
      </w:r>
      <w:r>
        <w:br/>
      </w:r>
      <w:r>
        <w:t xml:space="preserve">скаго на три части и образ управлен!я овы- </w:t>
      </w:r>
      <w:r>
        <w:br/>
      </w:r>
      <w:r>
        <w:t xml:space="preserve">ми. 17264.— Дозволеше пр1ема оть Бфлорус- </w:t>
      </w:r>
      <w:r>
        <w:br/>
      </w:r>
      <w:r>
        <w:t xml:space="preserve">скихь помбииковь представляемыхь ими изъ </w:t>
      </w:r>
      <w:r>
        <w:br/>
      </w:r>
      <w:r>
        <w:t xml:space="preserve">тамолшихь ихъ деревень крестьянъ за Ве- </w:t>
      </w:r>
      <w:r>
        <w:br/>
      </w:r>
      <w:r>
        <w:t xml:space="preserve">ликороссаись!я вотчины въ рекруты, въ за- </w:t>
      </w:r>
      <w:r>
        <w:br/>
      </w:r>
      <w:r>
        <w:t xml:space="preserve">чегь будущихь наборовъ. 17268. — Присяга</w:t>
      </w:r>
    </w:p>
    <w:p>
      <w:pPr>
        <w:pStyle w:val="Normal"/>
      </w:pPr>
      <w:r>
        <w:t xml:space="preserve">для жителей Княжества Литовскаго. 17272. </w:t>
      </w:r>
      <w:r>
        <w:br/>
      </w:r>
      <w:r>
        <w:t xml:space="preserve">—Разршен!е выпуска ассигнан1и въ ново- </w:t>
      </w:r>
      <w:r>
        <w:br/>
      </w:r>
      <w:r>
        <w:t xml:space="preserve">присоединенных отъ Нольши области. 17279. </w:t>
      </w:r>
      <w:r>
        <w:br/>
      </w:r>
      <w:r>
        <w:t xml:space="preserve">—О введеши въ употреблеше ассигнацай во </w:t>
      </w:r>
      <w:r>
        <w:br/>
      </w:r>
      <w:r>
        <w:t xml:space="preserve">всфхъ занимаемыхь войсками мёстахь Литов- </w:t>
      </w:r>
      <w:r>
        <w:br/>
      </w:r>
      <w:r>
        <w:t xml:space="preserve">скаго Княжества. 17280.—Объ отобрашя отъ </w:t>
      </w:r>
      <w:r>
        <w:br/>
      </w:r>
      <w:r>
        <w:t xml:space="preserve">Уватовъ въ Могилевской Губерни  Мазалов- </w:t>
      </w:r>
      <w:r>
        <w:br/>
      </w:r>
      <w:r>
        <w:t xml:space="preserve">скаго дъвичьяго монастыря’ н возвращен и она- </w:t>
      </w:r>
      <w:r>
        <w:br/>
      </w:r>
      <w:r>
        <w:t xml:space="preserve">то во владфше монахинь Греческаго исповф- </w:t>
      </w:r>
      <w:r>
        <w:br/>
      </w:r>
      <w:r>
        <w:t xml:space="preserve">дашя. 17258. ——Присоединеше Губерши По- </w:t>
      </w:r>
      <w:r>
        <w:br/>
      </w:r>
      <w:r>
        <w:t xml:space="preserve">лоцкой иъ Епарх1и Могилевской. 17289. — 0. </w:t>
      </w:r>
      <w:r>
        <w:br/>
      </w:r>
      <w:r>
        <w:t xml:space="preserve">неупотреблеши никакихъ принуждени и на- </w:t>
      </w:r>
      <w:r>
        <w:br/>
      </w:r>
      <w:r>
        <w:t xml:space="preserve">сим при обрашени Ушятовъ въ Грекоросс!й- </w:t>
      </w:r>
      <w:r>
        <w:br/>
      </w:r>
      <w:r>
        <w:t xml:space="preserve">скую вфру. 17290.—О покупк6 хлЬба жите-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лямъ Велнкаго Княжества Литовскаго въ Гу- </w:t>
      </w:r>
      <w:r>
        <w:br/>
      </w:r>
      <w:r>
        <w:t xml:space="preserve">бершяхъ Полоцкой и Могилевской. 17296.— </w:t>
      </w:r>
      <w:r>
        <w:br/>
      </w:r>
      <w:r>
        <w:t xml:space="preserve">Объ учрежденш Вознесенской Губерши. 17500. </w:t>
      </w:r>
      <w:r>
        <w:br/>
      </w:r>
      <w:r>
        <w:t xml:space="preserve">— 0 свободномь обращеши Банковыхъ асснг- </w:t>
      </w:r>
      <w:r>
        <w:br/>
      </w:r>
      <w:r>
        <w:t xml:space="preserve">наши въ Великомъ Княжествв Литовскомъ. </w:t>
      </w:r>
      <w:r>
        <w:br/>
      </w:r>
      <w:r>
        <w:t xml:space="preserve">17507.—Объ увольненш жителей икоторыхь </w:t>
      </w:r>
      <w:r>
        <w:br/>
      </w:r>
      <w:r>
        <w:t xml:space="preserve">округь Польскихь Губернй оть хлЬбной по- </w:t>
      </w:r>
      <w:r>
        <w:br/>
      </w:r>
      <w:r>
        <w:t xml:space="preserve">дати. 17516.—Объ учреждеши въ трехъ при- </w:t>
      </w:r>
      <w:r>
        <w:br/>
      </w:r>
      <w:r>
        <w:t xml:space="preserve">соединенныхь отъ Польши Губершяхъ и въ </w:t>
      </w:r>
      <w:r>
        <w:br/>
      </w:r>
      <w:r>
        <w:t xml:space="preserve">Каменецкой Области монастырей. 17518. — </w:t>
      </w:r>
      <w:r>
        <w:br/>
      </w:r>
      <w:r>
        <w:t xml:space="preserve">О принят присяги отъ жителей вновь присо- </w:t>
      </w:r>
      <w:r>
        <w:br/>
      </w:r>
      <w:r>
        <w:t xml:space="preserve">единенныхь отъь Польши Областей; объ устрой- </w:t>
      </w:r>
      <w:r>
        <w:br/>
      </w:r>
      <w:r>
        <w:t xml:space="preserve">ств овыхь па основаши Учреждешя о’ Гу- </w:t>
      </w:r>
      <w:r>
        <w:br/>
      </w:r>
      <w:r>
        <w:t xml:space="preserve">бершяхъ, и объ установлеши 'Таможень, также </w:t>
      </w:r>
      <w:r>
        <w:br/>
      </w:r>
      <w:r>
        <w:t xml:space="preserve">пограничной стражи па. новой границ$. 17525. </w:t>
      </w:r>
      <w:r>
        <w:br/>
      </w:r>
      <w:r>
        <w:t xml:space="preserve">17552.—О составлеши. Минской Губерши изъ </w:t>
      </w:r>
      <w:r>
        <w:br/>
      </w:r>
      <w:r>
        <w:t xml:space="preserve">15 овруговъ, и штать оной. 17525. 17526. </w:t>
      </w:r>
      <w:r>
        <w:br/>
      </w:r>
      <w:r>
        <w:t xml:space="preserve">—Распоряжен!я къ ея устройству. 17527,— </w:t>
      </w:r>
      <w:r>
        <w:br/>
      </w:r>
      <w:r>
        <w:t xml:space="preserve">О произвожденйи Бургомистрамь и Ратманамъ </w:t>
      </w:r>
      <w:r>
        <w:br/>
      </w:r>
      <w:r>
        <w:t xml:space="preserve">жалованья изъ городскихь доходовъ, и штатъ </w:t>
      </w:r>
      <w:r>
        <w:br/>
      </w:r>
      <w:r>
        <w:t xml:space="preserve">чинамъ для пограничныхь дфлъ. 17528.—Пра- </w:t>
      </w:r>
      <w:r>
        <w:br/>
      </w:r>
      <w:r>
        <w:t xml:space="preserve">вила отдачи секвестрованныхь имбн!и Поль- </w:t>
      </w:r>
      <w:r>
        <w:br/>
      </w:r>
      <w:r>
        <w:t xml:space="preserve">скимь владфльцамъ. 17529.—0 публиковаши </w:t>
      </w:r>
      <w:r>
        <w:br/>
      </w:r>
      <w:r>
        <w:t xml:space="preserve">въ Бьлорусскихь Губершяхь пастырской гра- </w:t>
      </w:r>
      <w:r>
        <w:br/>
      </w:r>
      <w:r>
        <w:t xml:space="preserve">моты о возстановлеши Православной Восточ- </w:t>
      </w:r>
      <w:r>
        <w:br/>
      </w:r>
      <w:r>
        <w:t xml:space="preserve">ной вфры, и о причислен Полоцкой Губер- </w:t>
      </w:r>
      <w:r>
        <w:br/>
      </w:r>
      <w:r>
        <w:t xml:space="preserve">ии въ число Епархи Могилевскаго Архепи- </w:t>
      </w:r>
      <w:r>
        <w:br/>
      </w:r>
      <w:r>
        <w:t xml:space="preserve">скопа. 17555. — О составлеши Брацлавской </w:t>
      </w:r>
      <w:r>
        <w:br/>
      </w:r>
      <w:r>
        <w:t xml:space="preserve">Губернти изь 415 округовъ; объ устройствь </w:t>
      </w:r>
      <w:r>
        <w:br/>
      </w:r>
      <w:r>
        <w:t xml:space="preserve">городовъ, и штать Губерши. 17554. 17556.— </w:t>
      </w:r>
      <w:r>
        <w:br/>
      </w:r>
      <w:r>
        <w:t xml:space="preserve">— О наказани участвовавшихь въ Польскомъ </w:t>
      </w:r>
      <w:r>
        <w:br/>
      </w:r>
      <w:r>
        <w:t xml:space="preserve">мятежф. 1754.5.—О учреждеши Губершй: Во- </w:t>
      </w:r>
      <w:r>
        <w:br/>
      </w:r>
      <w:r>
        <w:t xml:space="preserve">лынской н Подольской, иштаты овымъ. 17552. </w:t>
      </w:r>
      <w:r>
        <w:br/>
      </w:r>
      <w:r>
        <w:t xml:space="preserve">17554. — О певзысканёи окладныхъ податей </w:t>
      </w:r>
      <w:r>
        <w:br/>
      </w:r>
      <w:r>
        <w:t xml:space="preserve">съ жителей вновь присоединенныхь областей </w:t>
      </w:r>
      <w:r>
        <w:br/>
      </w:r>
      <w:r>
        <w:t xml:space="preserve">въ частяхь бывшаго Волынскаго, Жельминсва- </w:t>
      </w:r>
      <w:r>
        <w:br/>
      </w:r>
      <w:r>
        <w:t xml:space="preserve">го, ББльсваго и Русскаго воеводствъ. 17556. </w:t>
      </w:r>
      <w:r>
        <w:br/>
      </w:r>
      <w:r>
        <w:t xml:space="preserve">—0О нрицимаши приходящихь изъ Верховна- </w:t>
      </w:r>
      <w:r>
        <w:br/>
      </w:r>
      <w:r>
        <w:t xml:space="preserve">го Литовсваго Правлешя рапортовъ, и о вф- </w:t>
      </w:r>
      <w:r>
        <w:br/>
      </w:r>
      <w:r>
        <w:t xml:space="preserve">деши переносимыхь оттуда: по апелляци дфль </w:t>
      </w:r>
      <w:r>
        <w:br/>
      </w:r>
      <w:r>
        <w:t xml:space="preserve">въ 5 Департаменть Сената. 17559. —Ирибав- </w:t>
      </w:r>
      <w:r>
        <w:br/>
      </w:r>
      <w:r>
        <w:t xml:space="preserve">ка Полоцкой Казенной Палатф суммы па со- </w:t>
      </w:r>
      <w:r>
        <w:br/>
      </w:r>
      <w:r>
        <w:t xml:space="preserve">державе колодниковь и на свозъ денежной </w:t>
      </w:r>
      <w:r>
        <w:br/>
      </w:r>
      <w:r>
        <w:t xml:space="preserve">казны. 17562.—О выдачф жалованья перемф- </w:t>
      </w:r>
      <w:r>
        <w:br/>
      </w:r>
      <w:r>
        <w:t xml:space="preserve">щаемымь въ Губерши Минсвую, Изяславскую </w:t>
      </w:r>
      <w:r>
        <w:br/>
      </w:r>
      <w:r>
        <w:t xml:space="preserve">и Брацлавскую, канцелярсвимъь служителямт. </w:t>
      </w:r>
      <w:r>
        <w:br/>
      </w:r>
      <w:r>
        <w:t xml:space="preserve">17565.— О правилахь продовольствя солью</w:t>
      </w:r>
    </w:p>
    <w:p>
      <w:pPr>
        <w:pStyle w:val="Normal"/>
      </w:pPr>
      <w:r>
        <w:t xml:space="preserve">РЕЭСТРЪ АЛФАВИТНЫЙ 2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новопр!обрьтенныхь оть Польши Губернйи. </w:t>
      </w:r>
      <w:r>
        <w:br/>
      </w:r>
      <w:r>
        <w:t xml:space="preserve">17566.—0Объ учреждени Таможенъ и каран- </w:t>
      </w:r>
      <w:r>
        <w:br/>
      </w:r>
      <w:r>
        <w:t xml:space="preserve">тиновъ въ Нольскихь Губершяхь, и штаты </w:t>
      </w:r>
      <w:r>
        <w:br/>
      </w:r>
      <w:r>
        <w:t xml:space="preserve">опымъ. 17572. 17575.—О позволенти свобод-</w:t>
      </w:r>
    </w:p>
    <w:p>
      <w:pPr>
        <w:pStyle w:val="Normal"/>
      </w:pPr>
      <w:r>
        <w:t xml:space="preserve">наго выпуска хлфба за границу. 17577.—0Объ.</w:t>
      </w:r>
    </w:p>
    <w:p>
      <w:pPr>
        <w:pStyle w:val="Normal"/>
      </w:pPr>
      <w:r>
        <w:t xml:space="preserve">утреждени для Римскаго исповфдашя двухъ </w:t>
      </w:r>
      <w:r>
        <w:br/>
      </w:r>
      <w:r>
        <w:t xml:space="preserve">Епархй!: Иипской и Летичевской. 17579.— О </w:t>
      </w:r>
      <w:r>
        <w:br/>
      </w:r>
      <w:r>
        <w:t xml:space="preserve">приведении въ благоустройство церквей Рим- </w:t>
      </w:r>
      <w:r>
        <w:br/>
      </w:r>
      <w:r>
        <w:t xml:space="preserve">ско-Католическаго исповфдашя въ’ Великомъ </w:t>
      </w:r>
      <w:r>
        <w:br/>
      </w:r>
      <w:r>
        <w:t xml:space="preserve">Княжеств Литовскомъ. 17580.—0Объ устрой- </w:t>
      </w:r>
      <w:r>
        <w:br/>
      </w:r>
      <w:r>
        <w:t xml:space="preserve">ствф почтъ въ Губершяхъ: Минской, Волын- </w:t>
      </w:r>
      <w:r>
        <w:br/>
      </w:r>
      <w:r>
        <w:t xml:space="preserve">ской, Подольской и Брацлавской. 17582.—0О </w:t>
      </w:r>
      <w:r>
        <w:br/>
      </w:r>
      <w:r>
        <w:t xml:space="preserve">приписаны ‘остающихся по симв Губершямь </w:t>
      </w:r>
      <w:r>
        <w:br/>
      </w:r>
      <w:r>
        <w:t xml:space="preserve">въ Унш монастырей и церквей къ Епар- </w:t>
      </w:r>
      <w:r>
        <w:br/>
      </w:r>
      <w:r>
        <w:t xml:space="preserve">хш Бфлорусской. 17584.—Объ учрежден1и въ </w:t>
      </w:r>
      <w:r>
        <w:br/>
      </w:r>
      <w:r>
        <w:t xml:space="preserve">сихъ Губернихъ Православной Епарх!и и объ </w:t>
      </w:r>
      <w:r>
        <w:br/>
      </w:r>
      <w:r>
        <w:t xml:space="preserve">устройств$ Ушятекихъ церквей. 17591.— О </w:t>
      </w:r>
      <w:r>
        <w:br/>
      </w:r>
      <w:r>
        <w:t xml:space="preserve">сборь рекрутъ съ присоединенныхъ отъ Поль- </w:t>
      </w:r>
      <w:r>
        <w:br/>
      </w:r>
      <w:r>
        <w:t xml:space="preserve">пиг Губерши. 17594.— Переименование мфсте- </w:t>
      </w:r>
      <w:r>
        <w:br/>
      </w:r>
      <w:r>
        <w:t xml:space="preserve">чекъ Литовской Губерши, Кобрина и Шавель, </w:t>
      </w:r>
      <w:r>
        <w:br/>
      </w:r>
      <w:r>
        <w:t xml:space="preserve">Уздными городами. 17597. — О принимаши </w:t>
      </w:r>
      <w:r>
        <w:br/>
      </w:r>
      <w:r>
        <w:t xml:space="preserve">дворянскихь ими! во всемь краф, отъ Шоль- </w:t>
      </w:r>
      <w:r>
        <w:br/>
      </w:r>
      <w:r>
        <w:t xml:space="preserve">ши присоединенномъ, въ Баикъ подъ залогъ. </w:t>
      </w:r>
      <w:r>
        <w:br/>
      </w:r>
      <w:r>
        <w:t xml:space="preserve">17400.—Открыте Минской Губерн!и. 17405. </w:t>
      </w:r>
      <w:r>
        <w:br/>
      </w:r>
      <w:r>
        <w:t xml:space="preserve">— О раздфлеши Великаго Княжества Литов- </w:t>
      </w:r>
      <w:r>
        <w:br/>
      </w:r>
      <w:r>
        <w:t xml:space="preserve">слаго на дв5 Губерши. 17417.—0О присоеди- </w:t>
      </w:r>
      <w:r>
        <w:br/>
      </w:r>
      <w:r>
        <w:t xml:space="preserve">нениг всей части Великаго Княжества Литов- </w:t>
      </w:r>
      <w:r>
        <w:br/>
      </w:r>
      <w:r>
        <w:t xml:space="preserve">скаго, занятой войсками. 17418.—О учрежде- </w:t>
      </w:r>
      <w:r>
        <w:br/>
      </w:r>
      <w:r>
        <w:t xml:space="preserve">ниг Таможенной стражи по границв Литов- </w:t>
      </w:r>
      <w:r>
        <w:br/>
      </w:r>
      <w:r>
        <w:t xml:space="preserve">ской Губернит. 17419.—О разрышени выпу- </w:t>
      </w:r>
      <w:r>
        <w:br/>
      </w:r>
      <w:r>
        <w:t xml:space="preserve">ска изъ Губерий Виленской и Слонимской въ </w:t>
      </w:r>
      <w:r>
        <w:br/>
      </w:r>
      <w:r>
        <w:t xml:space="preserve">области Прусск!я всякаго рода хлЬба. 17450. </w:t>
      </w:r>
      <w:r>
        <w:br/>
      </w:r>
      <w:r>
        <w:t xml:space="preserve">— Гербы городамъ: Минской, Волынской, По- </w:t>
      </w:r>
      <w:r>
        <w:br/>
      </w:r>
      <w:r>
        <w:t xml:space="preserve">дольской и Брацлавской Губернай. 17455. — </w:t>
      </w:r>
      <w:r>
        <w:br/>
      </w:r>
      <w:r>
        <w:t xml:space="preserve">Открыте Брацлавской Губернш. 17448. — </w:t>
      </w:r>
      <w:r>
        <w:br/>
      </w:r>
      <w:r>
        <w:t xml:space="preserve">Дозволен1е въ ББлорусскихъ Губерняхъ пред- </w:t>
      </w:r>
      <w:r>
        <w:br/>
      </w:r>
      <w:r>
        <w:t xml:space="preserve">ставляемыхъ годныхь къ службЪ рекрутъ при- </w:t>
      </w:r>
      <w:r>
        <w:br/>
      </w:r>
      <w:r>
        <w:t xml:space="preserve">нимать въ зачетъь будущихь наборовъ во вся- </w:t>
      </w:r>
      <w:r>
        <w:br/>
      </w:r>
      <w:r>
        <w:t xml:space="preserve">кое времл. 17454.—Открыт1е Подольской: Гу- </w:t>
      </w:r>
      <w:r>
        <w:br/>
      </w:r>
      <w:r>
        <w:t xml:space="preserve">берши. 17467. — О переселении Чиншевой </w:t>
      </w:r>
      <w:r>
        <w:br/>
      </w:r>
      <w:r>
        <w:t xml:space="preserve">Шаяхты съ помбщичьихь земель въ присоеди- </w:t>
      </w:r>
      <w:r>
        <w:br/>
      </w:r>
      <w:r>
        <w:t xml:space="preserve">пенныхь оть Польши Губершяхъ. 17469. — </w:t>
      </w:r>
      <w:r>
        <w:br/>
      </w:r>
      <w:r>
        <w:t xml:space="preserve">О подчинени слздственныхь и уголовныхъ </w:t>
      </w:r>
      <w:r>
        <w:br/>
      </w:r>
      <w:r>
        <w:t xml:space="preserve">дЪлЪ о монастырскихь крестьянахь въ Бфло- </w:t>
      </w:r>
      <w:r>
        <w:br/>
      </w:r>
      <w:r>
        <w:t xml:space="preserve">русскихь Губершяхь вфадомству Расправъ. </w:t>
      </w:r>
      <w:r>
        <w:br/>
      </w:r>
      <w:r>
        <w:t xml:space="preserve">17492. — Учреждеше и штаты Виленской и </w:t>
      </w:r>
      <w:r>
        <w:br/>
      </w:r>
      <w:r>
        <w:t xml:space="preserve">Слонимской Губернй. 17494. 17495. — От-</w:t>
      </w:r>
    </w:p>
    <w:p>
      <w:pPr>
        <w:pStyle w:val="Normal"/>
      </w:pPr>
      <w:r>
        <w:t xml:space="preserve">т </w:t>
      </w:r>
      <w:r>
        <w:br/>
      </w:r>
      <w:r>
        <w:t xml:space="preserve">©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крыт4е Волынской Губерши. 17512.—0 про- </w:t>
      </w:r>
      <w:r>
        <w:br/>
      </w:r>
      <w:r>
        <w:t xml:space="preserve">извожден1и пенсти разнымь лицамъ, церквамъ </w:t>
      </w:r>
      <w:r>
        <w:br/>
      </w:r>
      <w:r>
        <w:t xml:space="preserve">и монастырямв, которыя до мнинувшаго въ </w:t>
      </w:r>
      <w:r>
        <w:br/>
      </w:r>
      <w:r>
        <w:t xml:space="preserve">ольшф мятежа производимы были изъ быв- </w:t>
      </w:r>
      <w:r>
        <w:br/>
      </w:r>
      <w:r>
        <w:t xml:space="preserve">птихъ въ Лита Королевскихъ доходов. 17519. </w:t>
      </w:r>
      <w:r>
        <w:br/>
      </w:r>
      <w:r>
        <w:t xml:space="preserve">— О устроемя почты въ Губершяхь Вилен- </w:t>
      </w:r>
      <w:r>
        <w:br/>
      </w:r>
      <w:r>
        <w:t xml:space="preserve">ской и Слонимской. 17525. —Объ учреждети </w:t>
      </w:r>
      <w:r>
        <w:br/>
      </w:r>
      <w:r>
        <w:t xml:space="preserve">въ Атевской Губерши Убздпыхь городовъ изъ </w:t>
      </w:r>
      <w:r>
        <w:br/>
      </w:r>
      <w:r>
        <w:t xml:space="preserve">мфстечекъ; объ открыт?и въ оныхъ Прнсутст- </w:t>
      </w:r>
      <w:r>
        <w:br/>
      </w:r>
      <w:r>
        <w:t xml:space="preserve">венпыхь мЪсть, и объ образ удовлетворе- </w:t>
      </w:r>
      <w:r>
        <w:br/>
      </w:r>
      <w:r>
        <w:t xml:space="preserve">я владфльцевъ, коимъ мёстечки си принад- </w:t>
      </w:r>
      <w:r>
        <w:br/>
      </w:r>
      <w:r>
        <w:t xml:space="preserve">лежали. 17526. — Объ устройств почть въ </w:t>
      </w:r>
      <w:r>
        <w:br/>
      </w:r>
      <w:r>
        <w:t xml:space="preserve">Бьлорусскихь Губерн!яхъ.. 17527. Е</w:t>
      </w:r>
    </w:p>
    <w:p>
      <w:pPr>
        <w:pStyle w:val="Normal"/>
      </w:pPr>
      <w:r>
        <w:t xml:space="preserve">4. ХХИУ. (4796—1797) О невоспрещен и: куп-</w:t>
      </w:r>
    </w:p>
    <w:p>
      <w:pPr>
        <w:pStyle w:val="Normal"/>
      </w:pPr>
      <w:r>
        <w:t xml:space="preserve">‘цамъ Евреямъ переходить изъ Могилевской Гу- </w:t>
      </w:r>
      <w:r>
        <w:br/>
      </w:r>
      <w:r>
        <w:t xml:space="preserve">“бернфи въ”Новгородско-Сфверскую. 17695.— </w:t>
      </w:r>
      <w:r>
        <w:br/>
      </w:r>
      <w:r>
        <w:t xml:space="preserve">О собиранти податей въ Литовской Губерни. </w:t>
      </w:r>
      <w:r>
        <w:br/>
      </w:r>
      <w:r>
        <w:t xml:space="preserve">17611.—О быти па особыхь по прагамъ и </w:t>
      </w:r>
      <w:r>
        <w:br/>
      </w:r>
      <w:r>
        <w:t xml:space="preserve">привилемямь ихъ основаняхъ Губерншямъ: Ли- </w:t>
      </w:r>
      <w:r>
        <w:br/>
      </w:r>
      <w:r>
        <w:t xml:space="preserve">товской, Минской, Бфлорусской ‚Волынской; По- </w:t>
      </w:r>
      <w:r>
        <w:br/>
      </w:r>
      <w:r>
        <w:t xml:space="preserve">дольской и Е1евской; и о новомъь сихь Губер- </w:t>
      </w:r>
      <w:r>
        <w:br/>
      </w:r>
      <w:r>
        <w:t xml:space="preserve">иНЕ составф. 17654.— Штаты симъ Губерн!- </w:t>
      </w:r>
      <w:r>
        <w:br/>
      </w:r>
      <w:r>
        <w:t xml:space="preserve">лмъ. 17702. — Объ учреждени Губерискаго </w:t>
      </w:r>
      <w:r>
        <w:br/>
      </w:r>
      <w:r>
        <w:t xml:space="preserve">Правления и Казенной Палаты въ Литовской </w:t>
      </w:r>
      <w:r>
        <w:br/>
      </w:r>
      <w:r>
        <w:t xml:space="preserve">Губерни. 17761.—Объ устроенйт, вмфето на- </w:t>
      </w:r>
      <w:r>
        <w:br/>
      </w:r>
      <w:r>
        <w:t xml:space="preserve">значенныхь прежде двухъ Губерн!и: Виленской </w:t>
      </w:r>
      <w:r>
        <w:br/>
      </w:r>
      <w:r>
        <w:t xml:space="preserve">и Слонимской, одной Литовской; о возстанов- </w:t>
      </w:r>
      <w:r>
        <w:br/>
      </w:r>
      <w:r>
        <w:t xml:space="preserve">лени существовавшихь по тамошнимь пра- </w:t>
      </w:r>
      <w:r>
        <w:br/>
      </w:r>
      <w:r>
        <w:t xml:space="preserve">вамь Судовъ; объ учрежден Надворнаго Суда </w:t>
      </w:r>
      <w:r>
        <w:br/>
      </w:r>
      <w:r>
        <w:t xml:space="preserve">въ Вильнф, и штать Губериш. 17788.— Объ </w:t>
      </w:r>
      <w:r>
        <w:br/>
      </w:r>
      <w:r>
        <w:t xml:space="preserve">избранти кандидатовъ въ Предсвдатели Глав- </w:t>
      </w:r>
      <w:r>
        <w:br/>
      </w:r>
      <w:r>
        <w:t xml:space="preserve">пыхъ Судовъ, и объ опредфлеши въ оные Со- </w:t>
      </w:r>
      <w:r>
        <w:br/>
      </w:r>
      <w:r>
        <w:t xml:space="preserve">вфтниковъ. 17789.— О выборБ Маршаловъ и </w:t>
      </w:r>
      <w:r>
        <w:br/>
      </w:r>
      <w:r>
        <w:t xml:space="preserve">Повётовыхь Хорунжихъ въ Губершяхь, отъ </w:t>
      </w:r>
      <w:r>
        <w:br/>
      </w:r>
      <w:r>
        <w:t xml:space="preserve">Польши присоединенныхъ. 17790. — Объ от- </w:t>
      </w:r>
      <w:r>
        <w:br/>
      </w:r>
      <w:r>
        <w:t xml:space="preserve">пускЬ суммъ на содержане Виленскаго Уни- </w:t>
      </w:r>
      <w:r>
        <w:br/>
      </w:r>
      <w:r>
        <w:t xml:space="preserve">верситета, на починку дворца в других строе- </w:t>
      </w:r>
      <w:r>
        <w:br/>
      </w:r>
      <w:r>
        <w:t xml:space="preserve">ши въ ГроднБ, на выдачу жалованья Архива- </w:t>
      </w:r>
      <w:r>
        <w:br/>
      </w:r>
      <w:r>
        <w:t xml:space="preserve">р1усу при старомъ Трибунальномъ АрхивЪ, и </w:t>
      </w:r>
      <w:r>
        <w:br/>
      </w:r>
      <w:r>
        <w:t xml:space="preserve">столовыхь денегь Литовскому Губернатору. </w:t>
      </w:r>
      <w:r>
        <w:br/>
      </w:r>
      <w:r>
        <w:t xml:space="preserve">17791.—0 секвестровани двораискихь нмф- </w:t>
      </w:r>
      <w:r>
        <w:br/>
      </w:r>
      <w:r>
        <w:t xml:space="preserve">и въ случав мальйшей медленности въ вы- </w:t>
      </w:r>
      <w:r>
        <w:br/>
      </w:r>
      <w:r>
        <w:t xml:space="preserve">ставквохлфба въ Губершяхъ, отъ Польши при- </w:t>
      </w:r>
      <w:r>
        <w:br/>
      </w:r>
      <w:r>
        <w:t xml:space="preserve">соединенныхь. 17798. — О соединен ръки </w:t>
      </w:r>
      <w:r>
        <w:br/>
      </w:r>
      <w:r>
        <w:t xml:space="preserve">Дифпра съ Двиною. 17824. — Объ опредфле. </w:t>
      </w:r>
      <w:r>
        <w:br/>
      </w:r>
      <w:r>
        <w:t xml:space="preserve">ши Таможениыхь Инспекторовъ въ Губери!-</w:t>
      </w:r>
    </w:p>
    <w:p>
      <w:pPr>
        <w:pStyle w:val="Normal"/>
      </w:pPr>
      <w:r>
        <w:t xml:space="preserve">яхъ: Литовской, ‘Подольской ин Волынской- </w:t>
      </w:r>
      <w:r>
        <w:br/>
      </w:r>
      <w:r>
        <w:t xml:space="preserve">*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17871. — Объ остановлеши переселеня Чин- </w:t>
      </w:r>
      <w:r>
        <w:br/>
      </w:r>
      <w:r>
        <w:t xml:space="preserve">шевой Шляхты въ Вознесенскую Губернио. </w:t>
      </w:r>
      <w:r>
        <w:br/>
      </w:r>
      <w:r>
        <w:t xml:space="preserve">17872.-О пепривлевани въ присоеднненныхь </w:t>
      </w:r>
      <w:r>
        <w:br/>
      </w:r>
      <w:r>
        <w:t xml:space="preserve">оть Польши Губернаяхь людей изъ Греко-Рос- </w:t>
      </w:r>
      <w:r>
        <w:br/>
      </w:r>
      <w:r>
        <w:t xml:space="preserve">сской вБры въ Католическую. 17879. — О </w:t>
      </w:r>
      <w:r>
        <w:br/>
      </w:r>
      <w:r>
        <w:t xml:space="preserve">причислени въ казенное вфдомство устроенна- </w:t>
      </w:r>
      <w:r>
        <w:br/>
      </w:r>
      <w:r>
        <w:t xml:space="preserve">то въ Шклов$ Училища. 17895.—О сформи- </w:t>
      </w:r>
      <w:r>
        <w:br/>
      </w:r>
      <w:r>
        <w:t xml:space="preserve">рован!и полка изъ 'Татаръ, подъ назвашемъ </w:t>
      </w:r>
      <w:r>
        <w:br/>
      </w:r>
      <w:r>
        <w:t xml:space="preserve">Пинскаго, и объ опредБлеши бфдныхь шлях- </w:t>
      </w:r>
      <w:r>
        <w:br/>
      </w:r>
      <w:r>
        <w:t xml:space="preserve">тичей къ полки унтеръ-офицерами. 17905.— </w:t>
      </w:r>
      <w:r>
        <w:br/>
      </w:r>
      <w:r>
        <w:t xml:space="preserve">О наблюдении свободы вфроиспов$даная въ Ли- </w:t>
      </w:r>
      <w:r>
        <w:br/>
      </w:r>
      <w:r>
        <w:t xml:space="preserve">товской Губернйи. 17904.—Учреждеше Почт- </w:t>
      </w:r>
      <w:r>
        <w:br/>
      </w:r>
      <w:r>
        <w:t xml:space="preserve">амта въ городь Внльн$. 17929.—0Объ устрой- </w:t>
      </w:r>
      <w:r>
        <w:br/>
      </w:r>
      <w:r>
        <w:t xml:space="preserve">ствБ псодержан!и почть въ Литовской Губер- </w:t>
      </w:r>
      <w:r>
        <w:br/>
      </w:r>
      <w:r>
        <w:t xml:space="preserve">ни. 17950. — О. считани разстоян!я иБсть </w:t>
      </w:r>
      <w:r>
        <w:br/>
      </w:r>
      <w:r>
        <w:t xml:space="preserve">милями. 17961.—Озштать Литовскому Кон- </w:t>
      </w:r>
      <w:r>
        <w:br/>
      </w:r>
      <w:r>
        <w:t xml:space="preserve">ному Татарскому полку: 17995.—0 прием въ </w:t>
      </w:r>
      <w:r>
        <w:br/>
      </w:r>
      <w:r>
        <w:t xml:space="preserve">ЛитовскойГуберын, вмфсто рекрутъ, вербован- </w:t>
      </w:r>
      <w:r>
        <w:br/>
      </w:r>
      <w:r>
        <w:t xml:space="preserve">ныхь вольныхь людей. 18041. —Объ отдачЪ </w:t>
      </w:r>
      <w:r>
        <w:br/>
      </w:r>
      <w:r>
        <w:t xml:space="preserve">Поезуитскихь доходовь въ вфдене Приказа </w:t>
      </w:r>
      <w:r>
        <w:br/>
      </w:r>
      <w:r>
        <w:t xml:space="preserve">Общественнаго Призрфня. 18069.—0О назна- </w:t>
      </w:r>
      <w:r>
        <w:br/>
      </w:r>
      <w:r>
        <w:t xml:space="preserve">чении границь. Губернлямъ: ВЧевской, Минской, </w:t>
      </w:r>
      <w:r>
        <w:br/>
      </w:r>
      <w:r>
        <w:t xml:space="preserve">Волынской, Подольской, и о раздвлеши ихъ </w:t>
      </w:r>
      <w:r>
        <w:br/>
      </w:r>
      <w:r>
        <w:t xml:space="preserve">на уфзды. 18117.—О невысылкф Евреевь изъ </w:t>
      </w:r>
      <w:r>
        <w:br/>
      </w:r>
      <w:r>
        <w:t xml:space="preserve">Каменца-Подольскаго. 18152. —О производ- </w:t>
      </w:r>
      <w:r>
        <w:br/>
      </w:r>
      <w:r>
        <w:t xml:space="preserve">ств дфль въ Судахь Эемскихъ, Повфтовыхь и </w:t>
      </w:r>
      <w:r>
        <w:br/>
      </w:r>
      <w:r>
        <w:t xml:space="preserve">Подкоморскихъ, въ Магистрат и’ въ Главномъ </w:t>
      </w:r>
      <w:r>
        <w:br/>
      </w:r>
      <w:r>
        <w:t xml:space="preserve">Суд. 18155.—О подтвержденйи всфхъ правъ, </w:t>
      </w:r>
      <w:r>
        <w:br/>
      </w:r>
      <w:r>
        <w:t xml:space="preserve">ЕК1евскому Градскому Обществу пожалован- </w:t>
      </w:r>
      <w:r>
        <w:br/>
      </w:r>
      <w:r>
        <w:t xml:space="preserve">ныхь. 18142.—0 срокахъ апеллящи въ Мин- </w:t>
      </w:r>
      <w:r>
        <w:br/>
      </w:r>
      <w:r>
        <w:t xml:space="preserve">ской, Волынской и Подольской Губернйяхъ, и </w:t>
      </w:r>
      <w:r>
        <w:br/>
      </w:r>
      <w:r>
        <w:t xml:space="preserve">о суждеши тамошнихь чиновниковъ въ пре- </w:t>
      </w:r>
      <w:r>
        <w:br/>
      </w:r>
      <w:r>
        <w:t xml:space="preserve">ступлени должностей по Литовскому Стату- </w:t>
      </w:r>
      <w:r>
        <w:br/>
      </w:r>
      <w:r>
        <w:t xml:space="preserve">ту. 18147. — О дач патентовъ служащимь </w:t>
      </w:r>
      <w:r>
        <w:br/>
      </w:r>
      <w:r>
        <w:t xml:space="preserve">изъ Поляковъ по Губернямъ, оть Польши пр!- </w:t>
      </w:r>
      <w:r>
        <w:br/>
      </w:r>
      <w:r>
        <w:t xml:space="preserve">обрётеннымь, на заслуженные ими чины. 18154. </w:t>
      </w:r>
      <w:r>
        <w:br/>
      </w:r>
      <w:r>
        <w:t xml:space="preserve">—0О. присоединени слободы Балты къ городу </w:t>
      </w:r>
      <w:r>
        <w:br/>
      </w:r>
      <w:r>
        <w:t xml:space="preserve">Еленскому, съ переименован! емь онаго Балтотю. </w:t>
      </w:r>
      <w:r>
        <w:br/>
      </w:r>
      <w:r>
        <w:t xml:space="preserve">18164.— Учрежденае Надворнаго Суда въ Во- </w:t>
      </w:r>
      <w:r>
        <w:br/>
      </w:r>
      <w:r>
        <w:t xml:space="preserve">лынской Губернш. 18165. — Переводъ кон- </w:t>
      </w:r>
      <w:r>
        <w:br/>
      </w:r>
      <w:r>
        <w:t xml:space="preserve">трактовь изъ Дубна въ Вуевъ. 18166.— Объ </w:t>
      </w:r>
      <w:r>
        <w:br/>
      </w:r>
      <w:r>
        <w:t xml:space="preserve">оставлеши тородамь  Бёлорусской Губерши </w:t>
      </w:r>
      <w:r>
        <w:br/>
      </w:r>
      <w:r>
        <w:t xml:space="preserve">мельниць, на земляхь ихъ состоящихъ. 18182. </w:t>
      </w:r>
      <w:r>
        <w:br/>
      </w:r>
      <w:r>
        <w:t xml:space="preserve">— О переводв Таможень въ Губерийяхь Во- </w:t>
      </w:r>
      <w:r>
        <w:br/>
      </w:r>
      <w:r>
        <w:t xml:space="preserve">лынской и Подольской. 18219. —0О произвож- </w:t>
      </w:r>
      <w:r>
        <w:br/>
      </w:r>
      <w:r>
        <w:t xml:space="preserve">денти слфдственныхь дфль въ Литовской Гу- </w:t>
      </w:r>
      <w:r>
        <w:br/>
      </w:r>
      <w:r>
        <w:t xml:space="preserve">бернйи надъ чиновниками въ преступлении дол-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жностей, въ тамошнемь Надворномъ Суд» </w:t>
      </w:r>
      <w:r>
        <w:br/>
      </w:r>
      <w:r>
        <w:t xml:space="preserve">18258. — О предъявленйи свидфтельствь на </w:t>
      </w:r>
      <w:r>
        <w:br/>
      </w:r>
      <w:r>
        <w:t xml:space="preserve">свободность имфыи при заключенти сдфлокъ </w:t>
      </w:r>
      <w:r>
        <w:br/>
      </w:r>
      <w:r>
        <w:t xml:space="preserve">на Контрактахь въ Еевь, и о переводв въ </w:t>
      </w:r>
      <w:r>
        <w:br/>
      </w:r>
      <w:r>
        <w:t xml:space="preserve">Кевзь Коммнссйи о долгахъь Князя Любомир- </w:t>
      </w:r>
      <w:r>
        <w:br/>
      </w:r>
      <w:r>
        <w:t xml:space="preserve">скаго. 18242. — Обь опредфлеши по одному </w:t>
      </w:r>
      <w:r>
        <w:br/>
      </w:r>
      <w:r>
        <w:t xml:space="preserve">Переводчику къ К1евскому Гражданскому Гу- </w:t>
      </w:r>
      <w:r>
        <w:br/>
      </w:r>
      <w:r>
        <w:t xml:space="preserve">бернатору и въ Казенную Палату. 18245.— </w:t>
      </w:r>
      <w:r>
        <w:br/>
      </w:r>
      <w:r>
        <w:t xml:space="preserve">О возмутителяхь, оказавшихся въ присоеди- </w:t>
      </w:r>
      <w:r>
        <w:br/>
      </w:r>
      <w:r>
        <w:t xml:space="preserve">ненныхь оть Полыпи областяхъ. 18248. — </w:t>
      </w:r>
      <w:r>
        <w:br/>
      </w:r>
      <w:r>
        <w:t xml:space="preserve">О срокБ апелляцщюонномь въ Губерняхъ Ма- </w:t>
      </w:r>
      <w:r>
        <w:br/>
      </w:r>
      <w:r>
        <w:t xml:space="preserve">лороссЁйской ни Куевской. 18252.—0Объ Адво- </w:t>
      </w:r>
      <w:r>
        <w:br/>
      </w:r>
      <w:r>
        <w:t xml:space="preserve">катахъ въ Литовской Губерны. 18266. — </w:t>
      </w:r>
      <w:r>
        <w:br/>
      </w:r>
      <w:r>
        <w:t xml:space="preserve">Объ увольнени въ отпускъ ЗасБдателей Гла- </w:t>
      </w:r>
      <w:r>
        <w:br/>
      </w:r>
      <w:r>
        <w:t xml:space="preserve">вныхь Судовъ. 18272.—О собираши въ, Ли- </w:t>
      </w:r>
      <w:r>
        <w:br/>
      </w:r>
      <w:r>
        <w:t xml:space="preserve">товской Губерниг подушныхъ денегь нарав- </w:t>
      </w:r>
      <w:r>
        <w:br/>
      </w:r>
      <w:r>
        <w:t xml:space="preserve">ив съ Минскою и Бфлорусскою, 18277.— О </w:t>
      </w:r>
      <w:r>
        <w:br/>
      </w:r>
      <w:r>
        <w:t xml:space="preserve">суммахъ на содержане Судебныхь мфстъ, и </w:t>
      </w:r>
      <w:r>
        <w:br/>
      </w:r>
      <w:r>
        <w:t xml:space="preserve">о возвышении оброчнаго дохода въ Губерн!- </w:t>
      </w:r>
      <w:r>
        <w:br/>
      </w:r>
      <w:r>
        <w:t xml:space="preserve">яхъ, оть Польши присоединенныхь. 18278, </w:t>
      </w:r>
      <w:r>
        <w:br/>
      </w:r>
      <w:r>
        <w:t xml:space="preserve">п. 2, 5.—Дозволен!е Литовской Губерши по- </w:t>
      </w:r>
      <w:r>
        <w:br/>
      </w:r>
      <w:r>
        <w:t xml:space="preserve">мфщикамь, имющимъ собственность свою так- </w:t>
      </w:r>
      <w:r>
        <w:br/>
      </w:r>
      <w:r>
        <w:t xml:space="preserve">же въ Австри и Прусыш, вывезть все иму- </w:t>
      </w:r>
      <w:r>
        <w:br/>
      </w:r>
      <w:r>
        <w:t xml:space="preserve">щество свое изъ м5стъ, гдБ оное находится, </w:t>
      </w:r>
      <w:r>
        <w:br/>
      </w:r>
      <w:r>
        <w:t xml:space="preserve">безь платежа пошлинъ. 18299.</w:t>
      </w:r>
    </w:p>
    <w:p>
      <w:pPr>
        <w:pStyle w:val="Normal"/>
      </w:pPr>
      <w:r>
        <w:t xml:space="preserve">Т. ХХУ. (1798—1799) О порядкф судопроиз-</w:t>
      </w:r>
    </w:p>
    <w:p>
      <w:pPr>
        <w:pStyle w:val="Normal"/>
      </w:pPr>
      <w:r>
        <w:t xml:space="preserve">водствавь Губершяхъ, оть Полыин присоеди- </w:t>
      </w:r>
      <w:r>
        <w:br/>
      </w:r>
      <w:r>
        <w:t xml:space="preserve">ненныхъ. 18514.— Учреждеше мфстечка Эве- </w:t>
      </w:r>
      <w:r>
        <w:br/>
      </w:r>
      <w:r>
        <w:t xml:space="preserve">нигородка уфздпымь городомь въ К1евской </w:t>
      </w:r>
      <w:r>
        <w:br/>
      </w:r>
      <w:r>
        <w:t xml:space="preserve">Губернн. 18517.—Объ оставлени военныхъ </w:t>
      </w:r>
      <w:r>
        <w:br/>
      </w:r>
      <w:r>
        <w:t xml:space="preserve">дезертировъ, бфжавшихь въ Польшу, въ томъ </w:t>
      </w:r>
      <w:r>
        <w:br/>
      </w:r>
      <w:r>
        <w:t xml:space="preserve">состоянш, въ какомь застало ихъ настоящее </w:t>
      </w:r>
      <w:r>
        <w:br/>
      </w:r>
      <w:r>
        <w:t xml:space="preserve">тамошияго ‘края преобразоваще. 18558.—О </w:t>
      </w:r>
      <w:r>
        <w:br/>
      </w:r>
      <w:r>
        <w:t xml:space="preserve">перевод Ямпольскихь Повътовыхь СудовЪ въ </w:t>
      </w:r>
      <w:r>
        <w:br/>
      </w:r>
      <w:r>
        <w:t xml:space="preserve">мфотечко. Шехиновку. 18549.— О соединеши </w:t>
      </w:r>
      <w:r>
        <w:br/>
      </w:r>
      <w:r>
        <w:t xml:space="preserve">города Каменец - Литовскаго со староствомъ </w:t>
      </w:r>
      <w:r>
        <w:br/>
      </w:r>
      <w:r>
        <w:t xml:space="preserve">Каменецкимь, и объ отдачё оныхъ во владф- </w:t>
      </w:r>
      <w:r>
        <w:br/>
      </w:r>
      <w:r>
        <w:t xml:space="preserve">ве Графу Вельгорскому. 18559. — Учреж- </w:t>
      </w:r>
      <w:r>
        <w:br/>
      </w:r>
      <w:r>
        <w:t xml:space="preserve">деше Ценсуры при Радзивиловской Таможни </w:t>
      </w:r>
      <w:r>
        <w:br/>
      </w:r>
      <w:r>
        <w:t xml:space="preserve">для Губернйй Волынской, Подольской и Мин- </w:t>
      </w:r>
      <w:r>
        <w:br/>
      </w:r>
      <w:r>
        <w:t xml:space="preserve">ской. 18567. —О быши обфимь каденцаямъ </w:t>
      </w:r>
      <w:r>
        <w:br/>
      </w:r>
      <w:r>
        <w:t xml:space="preserve">Литовскаго Главнаго Суда въ город Вильн$. </w:t>
      </w:r>
      <w:r>
        <w:br/>
      </w:r>
      <w:r>
        <w:t xml:space="preserve">18405.—О избирани Адвокатовь въ Литов- </w:t>
      </w:r>
      <w:r>
        <w:br/>
      </w:r>
      <w:r>
        <w:t xml:space="preserve">ской Губершш по удостоеню Судовъ. 18427. </w:t>
      </w:r>
      <w:r>
        <w:br/>
      </w:r>
      <w:r>
        <w:t xml:space="preserve">—Причислене въ ввдомство Экспедиции Го- </w:t>
      </w:r>
      <w:r>
        <w:br/>
      </w:r>
      <w:r>
        <w:t xml:space="preserve">сударственнаго Хозяйства, чиновъ при Бржест- </w:t>
      </w:r>
      <w:r>
        <w:br/>
      </w:r>
      <w:r>
        <w:t xml:space="preserve">скомь и Гродненскомь Лёсничествахъ, 18429.</w:t>
      </w:r>
    </w:p>
    <w:p>
      <w:pPr>
        <w:pStyle w:val="Normal"/>
      </w:pPr>
      <w:r>
        <w:t xml:space="preserve">РЕЭСТРЪ АЛФАВИТНЫЙ 277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— О сборф ежегодно въ Литовской Губерши </w:t>
      </w:r>
      <w:r>
        <w:br/>
      </w:r>
      <w:r>
        <w:t xml:space="preserve">Депутатскихь Сеймовь для выбора’ повфто- </w:t>
      </w:r>
      <w:r>
        <w:br/>
      </w:r>
      <w:r>
        <w:t xml:space="preserve">выхъь чиновъ; о избраши въ Троицкомъ по- </w:t>
      </w:r>
      <w:r>
        <w:br/>
      </w:r>
      <w:r>
        <w:t xml:space="preserve">вБтё Маршала и о непринимани въ уваже- </w:t>
      </w:r>
      <w:r>
        <w:br/>
      </w:r>
      <w:r>
        <w:t xml:space="preserve">не отзывовъ оть должности. 18449,—0О ка- </w:t>
      </w:r>
      <w:r>
        <w:br/>
      </w:r>
      <w:r>
        <w:t xml:space="preserve">зенныхь имфшяхъ въ областяхь, оть Польши </w:t>
      </w:r>
      <w:r>
        <w:br/>
      </w:r>
      <w:r>
        <w:t xml:space="preserve">прюбрьтенныхь, и о произведени онымъ но- </w:t>
      </w:r>
      <w:r>
        <w:br/>
      </w:r>
      <w:r>
        <w:t xml:space="preserve">вой люстраци, 18475. —Освобождене жите- </w:t>
      </w:r>
      <w:r>
        <w:br/>
      </w:r>
      <w:r>
        <w:t xml:space="preserve">лей Подольской Губерни. по случаю свирёп- </w:t>
      </w:r>
      <w:r>
        <w:br/>
      </w:r>
      <w:r>
        <w:t xml:space="preserve">ствовавшей тамъ моровой заразы, оть плате- </w:t>
      </w:r>
      <w:r>
        <w:br/>
      </w:r>
      <w:r>
        <w:t xml:space="preserve">жа податей на два года, снабдя ихъ годовымъ </w:t>
      </w:r>
      <w:r>
        <w:br/>
      </w:r>
      <w:r>
        <w:t xml:space="preserve">посфвомь. 18480. — Оставлеше изъ бывшихь </w:t>
      </w:r>
      <w:r>
        <w:br/>
      </w:r>
      <w:r>
        <w:t xml:space="preserve">въ присоединенныхь къ Росси областяхъ ра- </w:t>
      </w:r>
      <w:r>
        <w:br/>
      </w:r>
      <w:r>
        <w:t xml:space="preserve">зныхь Ушятскихъ Епархии Архлепископства </w:t>
      </w:r>
      <w:r>
        <w:br/>
      </w:r>
      <w:r>
        <w:t xml:space="preserve">Полоцкаго и Епископствъ Бржестскаго и-Луц- </w:t>
      </w:r>
      <w:r>
        <w:br/>
      </w:r>
      <w:r>
        <w:t xml:space="preserve">каго. 18505. — Объ устройств5 шести Д1ю- </w:t>
      </w:r>
      <w:r>
        <w:br/>
      </w:r>
      <w:r>
        <w:t xml:space="preserve">цезаи или Епарх для исповфдающихъ Рим- </w:t>
      </w:r>
      <w:r>
        <w:br/>
      </w:r>
      <w:r>
        <w:t xml:space="preserve">скую в5ру въ Губерняхъ, оть Иольши при- </w:t>
      </w:r>
      <w:r>
        <w:br/>
      </w:r>
      <w:r>
        <w:t xml:space="preserve">соединенныхь. 18504. — О премв рекрутъ </w:t>
      </w:r>
      <w:r>
        <w:br/>
      </w:r>
      <w:r>
        <w:t xml:space="preserve">въ тхь же Губершяхъ. 18525. — Объ упо- </w:t>
      </w:r>
      <w:r>
        <w:br/>
      </w:r>
      <w:r>
        <w:t xml:space="preserve">треблени гербовой бумаги въ твхъ же Гу- </w:t>
      </w:r>
      <w:r>
        <w:br/>
      </w:r>
      <w:r>
        <w:t xml:space="preserve">берняхь. 18552. — О записываши въ Елев- </w:t>
      </w:r>
      <w:r>
        <w:br/>
      </w:r>
      <w:r>
        <w:t xml:space="preserve">скихъ Присутственныхъ мфстахъ сдфлокъ, ме- </w:t>
      </w:r>
      <w:r>
        <w:br/>
      </w:r>
      <w:r>
        <w:t xml:space="preserve">жду дворанами заключаемыхъь на годовомъ </w:t>
      </w:r>
      <w:r>
        <w:br/>
      </w:r>
      <w:r>
        <w:t xml:space="preserve">собрани, и о порядкБ совершеня кр$постей </w:t>
      </w:r>
      <w:r>
        <w:br/>
      </w:r>
      <w:r>
        <w:t xml:space="preserve">и всякихь актовь въ Губершяхъь Минской, </w:t>
      </w:r>
      <w:r>
        <w:br/>
      </w:r>
      <w:r>
        <w:t xml:space="preserve">Волынской н Подольской. 18565.—О выдачь </w:t>
      </w:r>
      <w:r>
        <w:br/>
      </w:r>
      <w:r>
        <w:t xml:space="preserve">суммъ изъ Банка подъзалогь ныбн!й въ Поль- </w:t>
      </w:r>
      <w:r>
        <w:br/>
      </w:r>
      <w:r>
        <w:t xml:space="preserve">скихъ Губершяхь. 18592.—О премв въ за- </w:t>
      </w:r>
      <w:r>
        <w:br/>
      </w:r>
      <w:r>
        <w:t xml:space="preserve">логь Вспомогательному Банку имбыи Е1ев- </w:t>
      </w:r>
      <w:r>
        <w:br/>
      </w:r>
      <w:r>
        <w:t xml:space="preserve">ской и Бфлорусской Губерши не по числу </w:t>
      </w:r>
      <w:r>
        <w:br/>
      </w:r>
      <w:r>
        <w:t xml:space="preserve">душь, а по получаемому съ нихъ доходу. </w:t>
      </w:r>
      <w:r>
        <w:br/>
      </w:r>
      <w:r>
        <w:t xml:space="preserve">18612. — Объ оставлеши обфщанныхь дачь </w:t>
      </w:r>
      <w:r>
        <w:br/>
      </w:r>
      <w:r>
        <w:t xml:space="preserve">Польскою Республикою тфхъ только въ сво- </w:t>
      </w:r>
      <w:r>
        <w:br/>
      </w:r>
      <w:r>
        <w:t xml:space="preserve">ей сил, кои начали уже производиться гъ </w:t>
      </w:r>
      <w:r>
        <w:br/>
      </w:r>
      <w:r>
        <w:t xml:space="preserve">дьистве. 18626.— О быти при Литовскомь </w:t>
      </w:r>
      <w:r>
        <w:br/>
      </w:r>
      <w:r>
        <w:t xml:space="preserve">Надворномъ Суд десяти Адвокатамъ. 18627. </w:t>
      </w:r>
      <w:r>
        <w:br/>
      </w:r>
      <w:r>
        <w:t xml:space="preserve">—О раздфлеши на два срока свободнаго оть </w:t>
      </w:r>
      <w:r>
        <w:br/>
      </w:r>
      <w:r>
        <w:t xml:space="preserve">присутствя времени, коимъ пользуются Зас5- </w:t>
      </w:r>
      <w:r>
        <w:br/>
      </w:r>
      <w:r>
        <w:t xml:space="preserve">датели Главныхь Судовъ въ Губершяхь По- </w:t>
      </w:r>
      <w:r>
        <w:br/>
      </w:r>
      <w:r>
        <w:t xml:space="preserve">дольской, Волынской и Минской, и о прав </w:t>
      </w:r>
      <w:r>
        <w:br/>
      </w:r>
      <w:r>
        <w:t xml:space="preserve">ПредсБдателей и Совфтниковъ пользоваться </w:t>
      </w:r>
      <w:r>
        <w:br/>
      </w:r>
      <w:r>
        <w:t xml:space="preserve">отпусками. 18645.—О сборв рекруть въ Ли- </w:t>
      </w:r>
      <w:r>
        <w:br/>
      </w:r>
      <w:r>
        <w:t xml:space="preserve">товской Губерши. 18646, п. 2. — О дачв </w:t>
      </w:r>
      <w:r>
        <w:br/>
      </w:r>
      <w:r>
        <w:t xml:space="preserve">паспортовь па выфзаъ за границу такимъ </w:t>
      </w:r>
      <w:r>
        <w:br/>
      </w:r>
      <w:r>
        <w:t xml:space="preserve">тользо подданнымъ, жительствующимь на зе- </w:t>
      </w:r>
      <w:r>
        <w:br/>
      </w:r>
      <w:r>
        <w:t xml:space="preserve">мляхь, отъь Польши пробрётенныхь, кои н-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мфоть недвижимое пуфше въ АвстрИскихь </w:t>
      </w:r>
      <w:r>
        <w:br/>
      </w:r>
      <w:r>
        <w:t xml:space="preserve">или Пруссвихь владфняхь. 18652. — О бы- </w:t>
      </w:r>
      <w:r>
        <w:br/>
      </w:r>
      <w:r>
        <w:t xml:space="preserve">ты Магистратамь К1евской Губернш по дф- </w:t>
      </w:r>
      <w:r>
        <w:br/>
      </w:r>
      <w:r>
        <w:t xml:space="preserve">ламъ старостинскимь и городовымь подъ а- </w:t>
      </w:r>
      <w:r>
        <w:br/>
      </w:r>
      <w:r>
        <w:t xml:space="preserve">пеллямею Надворнаго Суда для Минской, Во- </w:t>
      </w:r>
      <w:r>
        <w:br/>
      </w:r>
      <w:r>
        <w:t xml:space="preserve">лынской и Подольской Губерыйй учрежденна- </w:t>
      </w:r>
      <w:r>
        <w:br/>
      </w:r>
      <w:r>
        <w:t xml:space="preserve">го; о произведенш по К1евской Губерши лю- </w:t>
      </w:r>
      <w:r>
        <w:br/>
      </w:r>
      <w:r>
        <w:t xml:space="preserve">страц!и; объ опредфлени въ Клевской Глав- </w:t>
      </w:r>
      <w:r>
        <w:br/>
      </w:r>
      <w:r>
        <w:t xml:space="preserve">ной Судъ Секретарей, знающихъ языкъ Поль- </w:t>
      </w:r>
      <w:r>
        <w:br/>
      </w:r>
      <w:r>
        <w:t xml:space="preserve">сый и судопроизводство сего края. 18670.— </w:t>
      </w:r>
      <w:r>
        <w:br/>
      </w:r>
      <w:r>
        <w:t xml:space="preserve">О межеванти земель, присоединенныхь отъ </w:t>
      </w:r>
      <w:r>
        <w:br/>
      </w:r>
      <w:r>
        <w:t xml:space="preserve">Польскихъ провинций, вошедшихь въ составъ </w:t>
      </w:r>
      <w:r>
        <w:br/>
      </w:r>
      <w:r>
        <w:t xml:space="preserve">Новороссйской Губерши по изданнымъ на </w:t>
      </w:r>
      <w:r>
        <w:br/>
      </w:r>
      <w:r>
        <w:t xml:space="preserve">Могилевскую и Нолоцкую Губерни инструк- </w:t>
      </w:r>
      <w:r>
        <w:br/>
      </w:r>
      <w:r>
        <w:t xml:space="preserve">ямъ. 18707. — О упраздненши нфкоторыхъ </w:t>
      </w:r>
      <w:r>
        <w:br/>
      </w:r>
      <w:r>
        <w:t xml:space="preserve">Повфтовыхъ и Подкоморскихь Судовъ въ К!1- </w:t>
      </w:r>
      <w:r>
        <w:br/>
      </w:r>
      <w:r>
        <w:t xml:space="preserve">евской Губерни. 18708.—О жалованьБ Цен- </w:t>
      </w:r>
      <w:r>
        <w:br/>
      </w:r>
      <w:r>
        <w:t xml:space="preserve">сорамъ, учреждаемымь при Радзивиловской Та-</w:t>
      </w:r>
    </w:p>
    <w:p>
      <w:pPr>
        <w:pStyle w:val="Normal"/>
      </w:pPr>
      <w:r>
        <w:t xml:space="preserve">можнф. 18758. — Инструкшя Таможнямъ въ </w:t>
      </w:r>
      <w:r>
        <w:br/>
      </w:r>
      <w:r>
        <w:t xml:space="preserve">Губершяхъ: Литовской, Волынской и Подоль- </w:t>
      </w:r>
      <w:r>
        <w:br/>
      </w:r>
      <w:r>
        <w:t xml:space="preserve">ской. 18867. — О поступаи сь лфсами въ</w:t>
      </w:r>
    </w:p>
    <w:p>
      <w:pPr>
        <w:pStyle w:val="Normal"/>
      </w:pPr>
      <w:r>
        <w:t xml:space="preserve">казенныхь дачахъ, отданныхь въ аренду, </w:t>
      </w:r>
      <w:r>
        <w:br/>
      </w:r>
      <w:r>
        <w:t xml:space="preserve">на основан" узаконений о командорственныхь </w:t>
      </w:r>
      <w:r>
        <w:br/>
      </w:r>
      <w:r>
        <w:t xml:space="preserve">имфнляхь. 18816.— Учреждене Фискаловъ въ </w:t>
      </w:r>
      <w:r>
        <w:br/>
      </w:r>
      <w:r>
        <w:t xml:space="preserve">Губершяхь: Подольской, Волынской, Минской, </w:t>
      </w:r>
      <w:r>
        <w:br/>
      </w:r>
      <w:r>
        <w:t xml:space="preserve">Литовской и К1евской. 18826. — Распростра- </w:t>
      </w:r>
      <w:r>
        <w:br/>
      </w:r>
      <w:r>
        <w:t xml:space="preserve">неше 10-ти-лфтней давности на всБ Губерши, </w:t>
      </w:r>
      <w:r>
        <w:br/>
      </w:r>
      <w:r>
        <w:t xml:space="preserve">присоединенныя оть Польши. 18828.—0 на- </w:t>
      </w:r>
      <w:r>
        <w:br/>
      </w:r>
      <w:r>
        <w:t xml:space="preserve">блюдеши въ Литовской Губернш, дабы ни </w:t>
      </w:r>
      <w:r>
        <w:br/>
      </w:r>
      <w:r>
        <w:t xml:space="preserve">тд ни какое право, съ настоящимъ управле- </w:t>
      </w:r>
      <w:r>
        <w:br/>
      </w:r>
      <w:r>
        <w:t xml:space="preserve">н1емь сего края несовыфстное, и Росслиски- </w:t>
      </w:r>
      <w:r>
        <w:br/>
      </w:r>
      <w:r>
        <w:t xml:space="preserve">ми узаконенями неутвержденное, не было во- </w:t>
      </w:r>
      <w:r>
        <w:br/>
      </w:r>
      <w:r>
        <w:t xml:space="preserve">зобновляемо. 18852. — О порядкВ производ- </w:t>
      </w:r>
      <w:r>
        <w:br/>
      </w:r>
      <w:r>
        <w:t xml:space="preserve">ства дфль въ Присутственныхь мёстахъ Ё!- </w:t>
      </w:r>
      <w:r>
        <w:br/>
      </w:r>
      <w:r>
        <w:t xml:space="preserve">евской Губернш. 18850. а. — Продолжеше </w:t>
      </w:r>
      <w:r>
        <w:br/>
      </w:r>
      <w:r>
        <w:t xml:space="preserve">льготы, дарованной жителямь Подольской Гу- </w:t>
      </w:r>
      <w:r>
        <w:br/>
      </w:r>
      <w:r>
        <w:t xml:space="preserve">берши. 18851. — Объ оставлеши при Бфло- </w:t>
      </w:r>
      <w:r>
        <w:br/>
      </w:r>
      <w:r>
        <w:t xml:space="preserve">русской Казенной Палать Оберъ - Провант- </w:t>
      </w:r>
      <w:r>
        <w:br/>
      </w:r>
      <w:r>
        <w:t xml:space="preserve">мейстера и Канцелярскихь чиновъ. 18857.— </w:t>
      </w:r>
      <w:r>
        <w:br/>
      </w:r>
      <w:r>
        <w:t xml:space="preserve">Распространеше льготы, дарованной жителямь </w:t>
      </w:r>
      <w:r>
        <w:br/>
      </w:r>
      <w:r>
        <w:t xml:space="preserve">Подольской Губерши на селешя Волынской </w:t>
      </w:r>
      <w:r>
        <w:br/>
      </w:r>
      <w:r>
        <w:t xml:space="preserve">Губернш. 18869.—0 разпредвлени бфглыхь </w:t>
      </w:r>
      <w:r>
        <w:br/>
      </w:r>
      <w:r>
        <w:t xml:space="preserve">солдатъ, укоренившихся въ Влевской Губерши. </w:t>
      </w:r>
      <w:r>
        <w:br/>
      </w:r>
      <w:r>
        <w:t xml:space="preserve">18870. — Объ оставлен на прежнемъ осно- </w:t>
      </w:r>
      <w:r>
        <w:br/>
      </w:r>
      <w:r>
        <w:t xml:space="preserve">ваши разныхъ наци людей, поселившихся въ </w:t>
      </w:r>
      <w:r>
        <w:br/>
      </w:r>
      <w:r>
        <w:t xml:space="preserve">Литовской Губернти, и о поступанши съ Цы- </w:t>
      </w:r>
      <w:r>
        <w:br/>
      </w:r>
      <w:r>
        <w:t xml:space="preserve">танами по указу 1785 года. 18871. — Уни-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чтожен!е нфкоторыхъ 'Таможенъ п заставь въ </w:t>
      </w:r>
      <w:r>
        <w:br/>
      </w:r>
      <w:r>
        <w:t xml:space="preserve">Литовской, Волынской и Подольской Губерн!- </w:t>
      </w:r>
      <w:r>
        <w:br/>
      </w:r>
      <w:r>
        <w:t xml:space="preserve">лхъ. 18896.—Назпачеше первой каденции за- </w:t>
      </w:r>
      <w:r>
        <w:br/>
      </w:r>
      <w:r>
        <w:t xml:space="preserve">сфдашя Литовскаго Главнаго Суда въ Грод- </w:t>
      </w:r>
      <w:r>
        <w:br/>
      </w:r>
      <w:r>
        <w:t xml:space="preserve">н5, а второй въ ВильнЪ. 48909. —О штатё </w:t>
      </w:r>
      <w:r>
        <w:br/>
      </w:r>
      <w:r>
        <w:t xml:space="preserve">Радзивиловской Ценсуры. 18929. — Учрежде- </w:t>
      </w:r>
      <w:r>
        <w:br/>
      </w:r>
      <w:r>
        <w:t xml:space="preserve">те Католической церкви въ К!евЪ. 18940.— </w:t>
      </w:r>
      <w:r>
        <w:br/>
      </w:r>
      <w:r>
        <w:t xml:space="preserve">Объ оставлени на свободное время отъ при- </w:t>
      </w:r>
      <w:r>
        <w:br/>
      </w:r>
      <w:r>
        <w:t xml:space="preserve">сутстыя для рЬшешя дфлъ въ Главныхъ Су- </w:t>
      </w:r>
      <w:r>
        <w:br/>
      </w:r>
      <w:r>
        <w:t xml:space="preserve">дахъ Подольской, Волынской ‘и Минской Гу- </w:t>
      </w:r>
      <w:r>
        <w:br/>
      </w:r>
      <w:r>
        <w:t xml:space="preserve">берш\й по одному Предефдателю, Совфтинку </w:t>
      </w:r>
      <w:r>
        <w:br/>
      </w:r>
      <w:r>
        <w:t xml:space="preserve">и ЗасБдателю. 18941.— Распространеше за- </w:t>
      </w:r>
      <w:r>
        <w:br/>
      </w:r>
      <w:r>
        <w:t xml:space="preserve">прещеныт смертной казни. 18945.— Объ опре- </w:t>
      </w:r>
      <w:r>
        <w:br/>
      </w:r>
      <w:r>
        <w:t xml:space="preserve">дБлени Фискала въ Бфлорусскую Губерню. </w:t>
      </w:r>
      <w:r>
        <w:br/>
      </w:r>
      <w:r>
        <w:t xml:space="preserve">18955. — О быти Бурбонской Принцессь </w:t>
      </w:r>
      <w:r>
        <w:br/>
      </w:r>
      <w:r>
        <w:t xml:space="preserve">Аббатиссою монахинь 'Трапенскаго ордена въ </w:t>
      </w:r>
      <w:r>
        <w:br/>
      </w:r>
      <w:r>
        <w:t xml:space="preserve">Оршанскомъ Базиллянскомъ монастыр$. 18967. </w:t>
      </w:r>
      <w:r>
        <w:br/>
      </w:r>
      <w:r>
        <w:t xml:space="preserve">— О назначенти пограничной стражи въ Ли- </w:t>
      </w:r>
      <w:r>
        <w:br/>
      </w:r>
      <w:r>
        <w:t xml:space="preserve">товской, Волынской и Подольской Губерн!- </w:t>
      </w:r>
      <w:r>
        <w:br/>
      </w:r>
      <w:r>
        <w:t xml:space="preserve">лхъ, по случаю уничтоженя тамъ нфкото- </w:t>
      </w:r>
      <w:r>
        <w:br/>
      </w:r>
      <w:r>
        <w:t xml:space="preserve">рыхъ Таможенъ. 18969. — Объ учрежде- </w:t>
      </w:r>
      <w:r>
        <w:br/>
      </w:r>
      <w:r>
        <w:t xml:space="preserve">вт Ценсуры въ Вильнф. 190410. — О вве- </w:t>
      </w:r>
      <w:r>
        <w:br/>
      </w:r>
      <w:r>
        <w:t xml:space="preserve">деши лфтосчислешя въ Литовской Губер- </w:t>
      </w:r>
      <w:r>
        <w:br/>
      </w:r>
      <w:r>
        <w:t xml:space="preserve">ниг по старому стилю и общаго Росс1иска- </w:t>
      </w:r>
      <w:r>
        <w:br/>
      </w:r>
      <w:r>
        <w:t xml:space="preserve">го Календаря. 19049.— Распространене ука- </w:t>
      </w:r>
      <w:r>
        <w:br/>
      </w:r>
      <w:r>
        <w:t xml:space="preserve">за 1797 года о содержаши почтъ на Литов- </w:t>
      </w:r>
      <w:r>
        <w:br/>
      </w:r>
      <w:r>
        <w:t xml:space="preserve">скую Губерн!ю. 19141.— О невзимани по- </w:t>
      </w:r>
      <w:r>
        <w:br/>
      </w:r>
      <w:r>
        <w:t xml:space="preserve">шлинъ сърфшеныхъ дЪлъ по Уложению. 19117. </w:t>
      </w:r>
      <w:r>
        <w:br/>
      </w:r>
      <w:r>
        <w:t xml:space="preserve">— О непмфн1и хождевя монетамъ, называе- </w:t>
      </w:r>
      <w:r>
        <w:br/>
      </w:r>
      <w:r>
        <w:t xml:space="preserve">мымъ: трояки и гроши. 19127.—Объ осмот- </w:t>
      </w:r>
      <w:r>
        <w:br/>
      </w:r>
      <w:r>
        <w:t xml:space="preserve">р Сенаторами Губеры!й, присоединенныхь </w:t>
      </w:r>
      <w:r>
        <w:br/>
      </w:r>
      <w:r>
        <w:t xml:space="preserve">оть Польши. 19159. 19241.—О дворянскихъ </w:t>
      </w:r>
      <w:r>
        <w:br/>
      </w:r>
      <w:r>
        <w:t xml:space="preserve">выборахь въ тфхь же Губерняхъ, и о распро- </w:t>
      </w:r>
      <w:r>
        <w:br/>
      </w:r>
      <w:r>
        <w:t xml:space="preserve">странени права, предоставленнаго Литовской </w:t>
      </w:r>
      <w:r>
        <w:br/>
      </w:r>
      <w:r>
        <w:t xml:space="preserve">Губерв!т, опредфлять Исправниковъ и выби- </w:t>
      </w:r>
      <w:r>
        <w:br/>
      </w:r>
      <w:r>
        <w:t xml:space="preserve">рать Засбдателей на проия Польсвя Губер- </w:t>
      </w:r>
      <w:r>
        <w:br/>
      </w:r>
      <w:r>
        <w:t xml:space="preserve">ниш. 19154.— Новое учреждеше Епархии въ </w:t>
      </w:r>
      <w:r>
        <w:br/>
      </w:r>
      <w:r>
        <w:t xml:space="preserve">присоедииениыхь оть Шольши Губерняхъ. </w:t>
      </w:r>
      <w:r>
        <w:br/>
      </w:r>
      <w:r>
        <w:t xml:space="preserve">19156. — Разрьшеше пропуска соли изь </w:t>
      </w:r>
      <w:r>
        <w:br/>
      </w:r>
      <w:r>
        <w:t xml:space="preserve">за границы для Губервь!й Волынской и Ли- </w:t>
      </w:r>
      <w:r>
        <w:br/>
      </w:r>
      <w:r>
        <w:t xml:space="preserve">товской. 19204.—О должности Фискаловъ, </w:t>
      </w:r>
      <w:r>
        <w:br/>
      </w:r>
      <w:r>
        <w:t xml:space="preserve">Учрежденныхь въ Польскихь Губершихъ. </w:t>
      </w:r>
      <w:r>
        <w:br/>
      </w:r>
      <w:r>
        <w:t xml:space="preserve">19218.—0 поступанш въ Губерняхъ, особы- </w:t>
      </w:r>
      <w:r>
        <w:br/>
      </w:r>
      <w:r>
        <w:t xml:space="preserve">ми правами пользующихся, вь отношени къ </w:t>
      </w:r>
      <w:r>
        <w:br/>
      </w:r>
      <w:r>
        <w:t xml:space="preserve">Правительству и Начальству Губернскому по </w:t>
      </w:r>
      <w:r>
        <w:br/>
      </w:r>
      <w:r>
        <w:t xml:space="preserve">общему Государственному установлен ю.19250. </w:t>
      </w:r>
      <w:r>
        <w:br/>
      </w:r>
      <w:r>
        <w:t xml:space="preserve">ХХУ!. (1800—1804) Расписаше Губерн!й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подъ вдомство Почтамтовь. 19255. — Рас- </w:t>
      </w:r>
      <w:r>
        <w:br/>
      </w:r>
      <w:r>
        <w:t xml:space="preserve">пространеше постановлен!я о снабжен ко- </w:t>
      </w:r>
      <w:r>
        <w:br/>
      </w:r>
      <w:r>
        <w:t xml:space="preserve">стеловъ лфсами на Губерш, оть Польши при- </w:t>
      </w:r>
      <w:r>
        <w:br/>
      </w:r>
      <w:r>
        <w:t xml:space="preserve">соединенныя. 19258.—О’ невозвращен въ </w:t>
      </w:r>
      <w:r>
        <w:br/>
      </w:r>
      <w:r>
        <w:t xml:space="preserve">Унно людей, присоединившихся къ Право- </w:t>
      </w:r>
      <w:r>
        <w:br/>
      </w:r>
      <w:r>
        <w:t xml:space="preserve">славной вр, и оо непреплтствовани Уша- </w:t>
      </w:r>
      <w:r>
        <w:br/>
      </w:r>
      <w:r>
        <w:t xml:space="preserve">тамъ приступать къ оной. 19265. — Распро- </w:t>
      </w:r>
      <w:r>
        <w:br/>
      </w:r>
      <w:r>
        <w:t xml:space="preserve">странеше указа 1799 года, о наказани за во- </w:t>
      </w:r>
      <w:r>
        <w:br/>
      </w:r>
      <w:r>
        <w:t xml:space="preserve">ровство кражу, п на Губернш, кои въ своихъ </w:t>
      </w:r>
      <w:r>
        <w:br/>
      </w:r>
      <w:r>
        <w:t xml:space="preserve">правахъ возставовлены. 19275.—Объ ассигно- </w:t>
      </w:r>
      <w:r>
        <w:br/>
      </w:r>
      <w:r>
        <w:t xml:space="preserve">вании суммъ на довершеше Березинскаго ка- </w:t>
      </w:r>
      <w:r>
        <w:br/>
      </w:r>
      <w:r>
        <w:t xml:space="preserve">пала. 19287. — О чисткБ р5ки Двины. </w:t>
      </w:r>
      <w:r>
        <w:br/>
      </w:r>
      <w:r>
        <w:t xml:space="preserve">19288.—Объ учрежден Таможни въ Грод- </w:t>
      </w:r>
      <w:r>
        <w:br/>
      </w:r>
      <w:r>
        <w:t xml:space="preserve">нЪ и таможенной заставы въ Кови, и штатъ </w:t>
      </w:r>
      <w:r>
        <w:br/>
      </w:r>
      <w:r>
        <w:t xml:space="preserve">опымъ. 19546.—0О доходБ сь лЬсовь, отоб- </w:t>
      </w:r>
      <w:r>
        <w:br/>
      </w:r>
      <w:r>
        <w:t xml:space="preserve">ранныхъ отъ временныхъ владьльцовъ аренд- </w:t>
      </w:r>
      <w:r>
        <w:br/>
      </w:r>
      <w:r>
        <w:t xml:space="preserve">ныхъ и старостинскихъ имфн!и. 19555.— О </w:t>
      </w:r>
      <w:r>
        <w:br/>
      </w:r>
      <w:r>
        <w:t xml:space="preserve">разсматриваши духовныхъ книгъ, печатаемыхь </w:t>
      </w:r>
      <w:r>
        <w:br/>
      </w:r>
      <w:r>
        <w:t xml:space="preserve">въ Полоцкой Типограф. 19575.—0Объ ото- </w:t>
      </w:r>
      <w:r>
        <w:br/>
      </w:r>
      <w:r>
        <w:t xml:space="preserve">браши состолщихъ при всфхь Поезуитскихь </w:t>
      </w:r>
      <w:r>
        <w:br/>
      </w:r>
      <w:r>
        <w:t xml:space="preserve">имфшяхь лфсовъ въ казну. 19578.—Запреще- </w:t>
      </w:r>
      <w:r>
        <w:br/>
      </w:r>
      <w:r>
        <w:t xml:space="preserve">1е вывоза хлфба за границу изъ Губерий </w:t>
      </w:r>
      <w:r>
        <w:br/>
      </w:r>
      <w:r>
        <w:t xml:space="preserve">Литовской, Волынской и Подольской. 19597. </w:t>
      </w:r>
      <w:r>
        <w:br/>
      </w:r>
      <w:r>
        <w:t xml:space="preserve">—О печатави книгь духовныхь н свётекихъ </w:t>
      </w:r>
      <w:r>
        <w:br/>
      </w:r>
      <w:r>
        <w:t xml:space="preserve">въ Почаевской духовной Типографии. 19412. </w:t>
      </w:r>
      <w:r>
        <w:br/>
      </w:r>
      <w:r>
        <w:t xml:space="preserve">—Разрёшен!е выпуска пшеницы и льияпаго </w:t>
      </w:r>
      <w:r>
        <w:br/>
      </w:r>
      <w:r>
        <w:t xml:space="preserve">сфмени изъ Литовской Губериш. 19416.— </w:t>
      </w:r>
      <w:r>
        <w:br/>
      </w:r>
      <w:r>
        <w:t xml:space="preserve">Объ учрежден!и пограничной почтовой Кон- </w:t>
      </w:r>
      <w:r>
        <w:br/>
      </w:r>
      <w:r>
        <w:t xml:space="preserve">торы въ Полангенф. 19455.—0 производств </w:t>
      </w:r>
      <w:r>
        <w:br/>
      </w:r>
      <w:r>
        <w:t xml:space="preserve">тяжебныхь дфлъ въ Повфтовыхь Судахъ, ио </w:t>
      </w:r>
      <w:r>
        <w:br/>
      </w:r>
      <w:r>
        <w:t xml:space="preserve">перенос оныхъ по апелляц!и изь повБто- </w:t>
      </w:r>
      <w:r>
        <w:br/>
      </w:r>
      <w:r>
        <w:t xml:space="preserve">выхь въ Главные Суды. 19487.—0Объ исклю- </w:t>
      </w:r>
      <w:r>
        <w:br/>
      </w:r>
      <w:r>
        <w:t xml:space="preserve">ченти поселившихся въ Ё!евской Губерийт </w:t>
      </w:r>
      <w:r>
        <w:br/>
      </w:r>
      <w:r>
        <w:t xml:space="preserve">Болгарь изъ числа иностранныхт поселенцевъ. </w:t>
      </w:r>
      <w:r>
        <w:br/>
      </w:r>
      <w:r>
        <w:t xml:space="preserve">19512.—Объ опредфлеши въ Виленскую По- </w:t>
      </w:r>
      <w:r>
        <w:br/>
      </w:r>
      <w:r>
        <w:t xml:space="preserve">лицо Переводчика Польскаго языка. 19540. </w:t>
      </w:r>
      <w:r>
        <w:br/>
      </w:r>
      <w:r>
        <w:t xml:space="preserve">— О пазначени Городничихь въ Полоцкъь и </w:t>
      </w:r>
      <w:r>
        <w:br/>
      </w:r>
      <w:r>
        <w:t xml:space="preserve">Динабургъ. 19582.— Объ оставлеши въ По- </w:t>
      </w:r>
      <w:r>
        <w:br/>
      </w:r>
      <w:r>
        <w:t xml:space="preserve">лоцк Тезунтскаго Новишата. 19597.—0Объ </w:t>
      </w:r>
      <w:r>
        <w:br/>
      </w:r>
      <w:r>
        <w:t xml:space="preserve">именовами Шкловскаго Кадетскаго Корпуса </w:t>
      </w:r>
      <w:r>
        <w:br/>
      </w:r>
      <w:r>
        <w:t xml:space="preserve">Отдьлешемъ Гродненскаго Кадетскаго Корпу- </w:t>
      </w:r>
      <w:r>
        <w:br/>
      </w:r>
      <w:r>
        <w:t xml:space="preserve">са. 19606.—О порядкЪ выбора чиновниковь </w:t>
      </w:r>
      <w:r>
        <w:br/>
      </w:r>
      <w:r>
        <w:t xml:space="preserve">въ Губершяхь, оть Польши прюбрётенныхх. </w:t>
      </w:r>
      <w:r>
        <w:br/>
      </w:r>
      <w:r>
        <w:t xml:space="preserve">19628.—Запрещеше выпуска за границу го- </w:t>
      </w:r>
      <w:r>
        <w:br/>
      </w:r>
      <w:r>
        <w:t xml:space="preserve">рячаго вина изъ Губерши Литовской, Мин- </w:t>
      </w:r>
      <w:r>
        <w:br/>
      </w:r>
      <w:r>
        <w:t xml:space="preserve">ской, Волынской и Подольской. 19629.—0О </w:t>
      </w:r>
      <w:r>
        <w:br/>
      </w:r>
      <w:r>
        <w:t xml:space="preserve">переименованйи тородомь мёстечка ’Гаращи</w:t>
      </w:r>
    </w:p>
    <w:p>
      <w:pPr>
        <w:pStyle w:val="Normal"/>
      </w:pPr>
      <w:r>
        <w:t xml:space="preserve">РЕЭСТРЪ АЛФАВИТНЫЙ 279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въ К1евской Губернйи. 19661.— О. наполне- </w:t>
      </w:r>
      <w:r>
        <w:br/>
      </w:r>
      <w:r>
        <w:t xml:space="preserve">ши недостающихь въ Присутственныхь мъ- </w:t>
      </w:r>
      <w:r>
        <w:br/>
      </w:r>
      <w:r>
        <w:t xml:space="preserve">стахъ Литовской Губерни Канцелярскихь </w:t>
      </w:r>
      <w:r>
        <w:br/>
      </w:r>
      <w:r>
        <w:t xml:space="preserve">служителей Росс1Искими, и о произвождени </w:t>
      </w:r>
      <w:r>
        <w:br/>
      </w:r>
      <w:r>
        <w:t xml:space="preserve">имъь жалованья серебромъ. 19689.—О разме- </w:t>
      </w:r>
      <w:r>
        <w:br/>
      </w:r>
      <w:r>
        <w:t xml:space="preserve">жеваниг Литовской Губернш, и о правилахъ </w:t>
      </w:r>
      <w:r>
        <w:br/>
      </w:r>
      <w:r>
        <w:t xml:space="preserve">межевашя. 19704. 19751.—О  довольствова- </w:t>
      </w:r>
      <w:r>
        <w:br/>
      </w:r>
      <w:r>
        <w:t xml:space="preserve">ни Крымсвою солью  присоединенныхь отъ </w:t>
      </w:r>
      <w:r>
        <w:br/>
      </w:r>
      <w:r>
        <w:t xml:space="preserve">Польши Губерний. 19774.—О выборь чинов- </w:t>
      </w:r>
      <w:r>
        <w:br/>
      </w:r>
      <w:r>
        <w:t xml:space="preserve">ииковъ въ тьхъ же Губершяхь потамошнимь </w:t>
      </w:r>
      <w:r>
        <w:br/>
      </w:r>
      <w:r>
        <w:t xml:space="preserve">правиламъ. 19859.—0 перелити Польской </w:t>
      </w:r>
      <w:r>
        <w:br/>
      </w:r>
      <w:r>
        <w:t xml:space="preserve">мфдной мопетьг въ К1евЪ, и о воспрещени </w:t>
      </w:r>
      <w:r>
        <w:br/>
      </w:r>
      <w:r>
        <w:t xml:space="preserve">употреблять Польскую монету въ ‘торговомъ </w:t>
      </w:r>
      <w:r>
        <w:br/>
      </w:r>
      <w:r>
        <w:t xml:space="preserve">обращеши. 19391.—Дозволене жителамъ при- </w:t>
      </w:r>
      <w:r>
        <w:br/>
      </w:r>
      <w:r>
        <w:t xml:space="preserve">создиненныхь оть Польши Губерни выво- </w:t>
      </w:r>
      <w:r>
        <w:br/>
      </w:r>
      <w:r>
        <w:t xml:space="preserve">зить поташь за границу. 19895.—Уничто- </w:t>
      </w:r>
      <w:r>
        <w:br/>
      </w:r>
      <w:r>
        <w:t xml:space="preserve">жене контракта, заключеннаго о продоволь- </w:t>
      </w:r>
      <w:r>
        <w:br/>
      </w:r>
      <w:r>
        <w:t xml:space="preserve">ствш Крымскою солью тБхъ же Губерши. </w:t>
      </w:r>
      <w:r>
        <w:br/>
      </w:r>
      <w:r>
        <w:t xml:space="preserve">19899.—0О заведени военныхь училищь въ </w:t>
      </w:r>
      <w:r>
        <w:br/>
      </w:r>
      <w:r>
        <w:t xml:space="preserve">Гроднф, на Волыни и въ К1езЪ. 19980, пл. 1. </w:t>
      </w:r>
      <w:r>
        <w:br/>
      </w:r>
      <w:r>
        <w:t xml:space="preserve">— 0 порядкЪ переноса по апелляц1ямъ ‘дЪлъ, </w:t>
      </w:r>
      <w:r>
        <w:br/>
      </w:r>
      <w:r>
        <w:t xml:space="preserve">рёшеныхь Маршаловскими Коммиссарскими </w:t>
      </w:r>
      <w:r>
        <w:br/>
      </w:r>
      <w:r>
        <w:t xml:space="preserve">пограничными Судами. 19985.—0 прощени </w:t>
      </w:r>
      <w:r>
        <w:br/>
      </w:r>
      <w:r>
        <w:t xml:space="preserve">казеннаго долга городу Вильнв и обращении </w:t>
      </w:r>
      <w:r>
        <w:br/>
      </w:r>
      <w:r>
        <w:t xml:space="preserve">доходовъ чоповаго, сосоваго и  консумицюн- </w:t>
      </w:r>
      <w:r>
        <w:br/>
      </w:r>
      <w:r>
        <w:t xml:space="preserve">паго сбора на два года въ пользу того горо- </w:t>
      </w:r>
      <w:r>
        <w:br/>
      </w:r>
      <w:r>
        <w:t xml:space="preserve">да. 20002.—0О возстановлениг одной Губер- </w:t>
      </w:r>
      <w:r>
        <w:br/>
      </w:r>
      <w:r>
        <w:t xml:space="preserve">ни въ Литвё н одной въ Бфлорусаш, объ </w:t>
      </w:r>
      <w:r>
        <w:br/>
      </w:r>
      <w:r>
        <w:t xml:space="preserve">оставлении Губерни ЁК1евской, Минской, По- </w:t>
      </w:r>
      <w:r>
        <w:br/>
      </w:r>
      <w:r>
        <w:t xml:space="preserve">дольской, Волынской, двухь Литовскихь ‘и </w:t>
      </w:r>
      <w:r>
        <w:br/>
      </w:r>
      <w:r>
        <w:t xml:space="preserve">двухъ Бфлорусскихь состоящими на собствен- </w:t>
      </w:r>
      <w:r>
        <w:br/>
      </w:r>
      <w:r>
        <w:t xml:space="preserve">ныхь правахъ; о раздфлени ихъ по вБдом- </w:t>
      </w:r>
      <w:r>
        <w:br/>
      </w:r>
      <w:r>
        <w:t xml:space="preserve">ству Генералъ - Губернаторовъ, и о выборь </w:t>
      </w:r>
      <w:r>
        <w:br/>
      </w:r>
      <w:r>
        <w:t xml:space="preserve">кандидатовь въ Губернаторы и Вице-Губер- </w:t>
      </w:r>
      <w:r>
        <w:br/>
      </w:r>
      <w:r>
        <w:t xml:space="preserve">наторы. 20004, п. 1, 2, 7. 20005.—Узреж- </w:t>
      </w:r>
      <w:r>
        <w:br/>
      </w:r>
      <w:r>
        <w:t xml:space="preserve">деше Главныхъ Судовъ въ Литовскихь Гу- </w:t>
      </w:r>
      <w:r>
        <w:br/>
      </w:r>
      <w:r>
        <w:t xml:space="preserve">берн!яхъ; упразднеше Надворныхь Судовъ </w:t>
      </w:r>
      <w:r>
        <w:br/>
      </w:r>
      <w:r>
        <w:t xml:space="preserve">Литовскато и Волынсьаго; порядокъ производ- </w:t>
      </w:r>
      <w:r>
        <w:br/>
      </w:r>
      <w:r>
        <w:t xml:space="preserve">ства казенныхъ дфль и апеллац1и изъ Маги- </w:t>
      </w:r>
      <w:r>
        <w:br/>
      </w:r>
      <w:r>
        <w:t xml:space="preserve">стратовь и Ратушъвъ Главные Суды. 20095. </w:t>
      </w:r>
      <w:r>
        <w:br/>
      </w:r>
      <w:r>
        <w:t xml:space="preserve">Т, ХХУИ. (1802—1805) Штаты присоедипен- </w:t>
      </w:r>
      <w:r>
        <w:br/>
      </w:r>
      <w:r>
        <w:t xml:space="preserve">ныхъ оть Польши Губерши. 20099.—0Объ уч- </w:t>
      </w:r>
      <w:r>
        <w:br/>
      </w:r>
      <w:r>
        <w:t xml:space="preserve">режденш ББлорусскихь Губерй Могилевской и </w:t>
      </w:r>
      <w:r>
        <w:br/>
      </w:r>
      <w:r>
        <w:t xml:space="preserve">Витебской. 20162.— Дозволеше въ Литовской </w:t>
      </w:r>
      <w:r>
        <w:br/>
      </w:r>
      <w:r>
        <w:t xml:space="preserve">Губернш брать подати серебряною монетою </w:t>
      </w:r>
      <w:r>
        <w:br/>
      </w:r>
      <w:r>
        <w:t xml:space="preserve">или Голландскими червонцами. 20257,— Обь </w:t>
      </w:r>
      <w:r>
        <w:br/>
      </w:r>
      <w:r>
        <w:t xml:space="preserve">избираши чиновниковь въ Губернаяхь, отъ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Польши присоединенныхь, на мфста отъ из- </w:t>
      </w:r>
      <w:r>
        <w:br/>
      </w:r>
      <w:r>
        <w:t xml:space="preserve">браня дворянства зависяния, по порядку въ </w:t>
      </w:r>
      <w:r>
        <w:br/>
      </w:r>
      <w:r>
        <w:t xml:space="preserve">Учреждени о Губершяхь изображенному. </w:t>
      </w:r>
      <w:r>
        <w:br/>
      </w:r>
      <w:r>
        <w:t xml:space="preserve">20275.—0 томь, какихъ дворянъ допускать </w:t>
      </w:r>
      <w:r>
        <w:br/>
      </w:r>
      <w:r>
        <w:t xml:space="preserve">къ выборамъ въ тёхъ же Губершяхъ. 20288. </w:t>
      </w:r>
      <w:r>
        <w:br/>
      </w:r>
      <w:r>
        <w:t xml:space="preserve">— Штаты Губерий Еаевской, Минской, Мо- </w:t>
      </w:r>
      <w:r>
        <w:br/>
      </w:r>
      <w:r>
        <w:t xml:space="preserve">гилевской, Витебской, Виленской-и Гроднен- </w:t>
      </w:r>
      <w:r>
        <w:br/>
      </w:r>
      <w:r>
        <w:t xml:space="preserve">ской. 20502. 20595. 20594. 20454.—Гербъ </w:t>
      </w:r>
      <w:r>
        <w:br/>
      </w:r>
      <w:r>
        <w:t xml:space="preserve">и мупдирь Гродненской Губерши. 20525.— </w:t>
      </w:r>
      <w:r>
        <w:br/>
      </w:r>
      <w:r>
        <w:t xml:space="preserve">Отчислеше Ошмянскаго повфта къ Гроднен- </w:t>
      </w:r>
      <w:r>
        <w:br/>
      </w:r>
      <w:r>
        <w:t xml:space="preserve">ской Губернш. 20569.—0 опубликовании К1- </w:t>
      </w:r>
      <w:r>
        <w:br/>
      </w:r>
      <w:r>
        <w:t xml:space="preserve">евскаго Главнаго Суда за. пристрастное рё- </w:t>
      </w:r>
      <w:r>
        <w:br/>
      </w:r>
      <w:r>
        <w:t xml:space="preserve">шене дфла о казачк&amp;. Земцовой. 20450.—Пе- </w:t>
      </w:r>
      <w:r>
        <w:br/>
      </w:r>
      <w:r>
        <w:t xml:space="preserve">реводъ Брестской Таможни въ мфотечко Крын- </w:t>
      </w:r>
      <w:r>
        <w:br/>
      </w:r>
      <w:r>
        <w:t xml:space="preserve">ки. 20455.—О произвождени жалованья’ на- </w:t>
      </w:r>
      <w:r>
        <w:br/>
      </w:r>
      <w:r>
        <w:t xml:space="preserve">ходящимся въ Минской Губерния при каеед- </w:t>
      </w:r>
      <w:r>
        <w:br/>
      </w:r>
      <w:r>
        <w:t xml:space="preserve">ральномъ СоборБ духовнымь чипамь и при </w:t>
      </w:r>
      <w:r>
        <w:br/>
      </w:r>
      <w:r>
        <w:t xml:space="preserve">Консистори канцелярскимъ служителямь се- </w:t>
      </w:r>
      <w:r>
        <w:br/>
      </w:r>
      <w:r>
        <w:t xml:space="preserve">ребряною монетозо. 20447.—Объ уступкв го- </w:t>
      </w:r>
      <w:r>
        <w:br/>
      </w:r>
      <w:r>
        <w:t xml:space="preserve">рода Житомира въ казну. 20481,—О  сборБ </w:t>
      </w:r>
      <w:r>
        <w:br/>
      </w:r>
      <w:r>
        <w:t xml:space="preserve">Минской Губернти съ купечества, мастеровыхь </w:t>
      </w:r>
      <w:r>
        <w:br/>
      </w:r>
      <w:r>
        <w:t xml:space="preserve">и Евреевь за каждаго рекрута по 560 руб. </w:t>
      </w:r>
      <w:r>
        <w:br/>
      </w:r>
      <w:r>
        <w:t xml:space="preserve">серебромъ. 20496.—Объ устройствЪ городовъ </w:t>
      </w:r>
      <w:r>
        <w:br/>
      </w:r>
      <w:r>
        <w:t xml:space="preserve">и Прасутственныхь мфсть въ Клевской Гу- </w:t>
      </w:r>
      <w:r>
        <w:br/>
      </w:r>
      <w:r>
        <w:t xml:space="preserve">бернш. 20511.—Обращеше къ общимь Го- </w:t>
      </w:r>
      <w:r>
        <w:br/>
      </w:r>
      <w:r>
        <w:t xml:space="preserve">сударственнымь доходамь денежнаго сбора, </w:t>
      </w:r>
      <w:r>
        <w:br/>
      </w:r>
      <w:r>
        <w:t xml:space="preserve">вступающаго въ Бълорусош, вмфсто сбора хл$- </w:t>
      </w:r>
      <w:r>
        <w:br/>
      </w:r>
      <w:r>
        <w:t xml:space="preserve">ба и фуража. 20528.—0 раздач денегъ изъ </w:t>
      </w:r>
      <w:r>
        <w:br/>
      </w:r>
      <w:r>
        <w:t xml:space="preserve">ЕКу\евскаго Общественнаго Приказа. 20544.— </w:t>
      </w:r>
      <w:r>
        <w:br/>
      </w:r>
      <w:r>
        <w:t xml:space="preserve">О обращеши поступающей въ казну вварты </w:t>
      </w:r>
      <w:r>
        <w:br/>
      </w:r>
      <w:r>
        <w:t xml:space="preserve">съ староствъ Мендзирецеваго и Зосельскаго на. </w:t>
      </w:r>
      <w:r>
        <w:br/>
      </w:r>
      <w:r>
        <w:t xml:space="preserve">содержаше находящихся въ ВильнЪ Обществь </w:t>
      </w:r>
      <w:r>
        <w:br/>
      </w:r>
      <w:r>
        <w:t xml:space="preserve">Сестрь милосердия. 20585.—О сравнивани въ </w:t>
      </w:r>
      <w:r>
        <w:br/>
      </w:r>
      <w:r>
        <w:t xml:space="preserve">аренду пожалованныхь им въ платежб </w:t>
      </w:r>
      <w:r>
        <w:br/>
      </w:r>
      <w:r>
        <w:t xml:space="preserve">хвартьы, съ имьшями коронными, состоящим </w:t>
      </w:r>
      <w:r>
        <w:br/>
      </w:r>
      <w:r>
        <w:t xml:space="preserve">въ пожизненномь владъши. 20588.— Составь </w:t>
      </w:r>
      <w:r>
        <w:br/>
      </w:r>
      <w:r>
        <w:t xml:space="preserve">Учебнаго Округа Виленскаго Университета. </w:t>
      </w:r>
      <w:r>
        <w:br/>
      </w:r>
      <w:r>
        <w:t xml:space="preserve">20598.—Правила выдачи изъ Повфтовыхъ и </w:t>
      </w:r>
      <w:r>
        <w:br/>
      </w:r>
      <w:r>
        <w:t xml:space="preserve">Главныхь Судовъ свнадфтельствъ для займа изъ </w:t>
      </w:r>
      <w:r>
        <w:br/>
      </w:r>
      <w:r>
        <w:t xml:space="preserve">Банка суммъ, въ присоединенных ь отЪ Поль- </w:t>
      </w:r>
      <w:r>
        <w:br/>
      </w:r>
      <w:r>
        <w:t xml:space="preserve">ши Губерняхъ. 2061 э.—06ъ увольнеши въ </w:t>
      </w:r>
      <w:r>
        <w:br/>
      </w:r>
      <w:r>
        <w:t xml:space="preserve">отпускь чиновниковь, по выборамь дворян- </w:t>
      </w:r>
      <w:r>
        <w:br/>
      </w:r>
      <w:r>
        <w:t xml:space="preserve">ства вь тёхь же Губершяхь ‘служащихь и </w:t>
      </w:r>
      <w:r>
        <w:br/>
      </w:r>
      <w:r>
        <w:t xml:space="preserve">ныющихь собственность во владьюихь Це- </w:t>
      </w:r>
      <w:r>
        <w:br/>
      </w:r>
      <w:r>
        <w:t xml:space="preserve">сарскомь и Прусскомъ. 20654.—0О поправле- </w:t>
      </w:r>
      <w:r>
        <w:br/>
      </w:r>
      <w:r>
        <w:t xml:space="preserve">япг заведении Клевскаго Приказа Обществен- </w:t>
      </w:r>
      <w:r>
        <w:br/>
      </w:r>
      <w:r>
        <w:t xml:space="preserve">паго призрышя. 20658.—Авть утвержаешя</w:t>
      </w:r>
    </w:p>
    <w:p>
      <w:pPr>
        <w:pStyle w:val="Normal"/>
      </w:pPr>
      <w:r>
        <w:t xml:space="preserve">50’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Императорскаго Университета въ Вильн$. </w:t>
      </w:r>
      <w:r>
        <w:br/>
      </w:r>
      <w:r>
        <w:t xml:space="preserve">20701.—О поступленш по закопамъ съ Ксен- </w:t>
      </w:r>
      <w:r>
        <w:br/>
      </w:r>
      <w:r>
        <w:t xml:space="preserve">замни Мисс1онерами Освейскаго монастыря, рас- </w:t>
      </w:r>
      <w:r>
        <w:br/>
      </w:r>
      <w:r>
        <w:t xml:space="preserve">пускающими слухъ, якобы Правительство на- </w:t>
      </w:r>
      <w:r>
        <w:br/>
      </w:r>
      <w:r>
        <w:t xml:space="preserve">мфрено обратить Ушятовь къ Грекоросси- </w:t>
      </w:r>
      <w:r>
        <w:br/>
      </w:r>
      <w:r>
        <w:t xml:space="preserve">ской Церкви силою. 20748. — Уставъ Вилен- </w:t>
      </w:r>
      <w:r>
        <w:br/>
      </w:r>
      <w:r>
        <w:t xml:space="preserve">скаго Университета и училищь его округа. </w:t>
      </w:r>
      <w:r>
        <w:br/>
      </w:r>
      <w:r>
        <w:t xml:space="preserve">20765.— Положеше объобращен:и состоящихь </w:t>
      </w:r>
      <w:r>
        <w:br/>
      </w:r>
      <w:r>
        <w:t xml:space="preserve">въ Литовскихь Губерняхь казенныхь старо- </w:t>
      </w:r>
      <w:r>
        <w:br/>
      </w:r>
      <w:r>
        <w:t xml:space="preserve">стинскихь лфсовъ на пользу казенную и обще- </w:t>
      </w:r>
      <w:r>
        <w:br/>
      </w:r>
      <w:r>
        <w:t xml:space="preserve">ственную. 20768, — Учреждеше при Сенатф </w:t>
      </w:r>
      <w:r>
        <w:br/>
      </w:r>
      <w:r>
        <w:t xml:space="preserve">Экспедиции” подъ назвашемь Метрики присое- </w:t>
      </w:r>
      <w:r>
        <w:br/>
      </w:r>
      <w:r>
        <w:t xml:space="preserve">днненныхъ провинции. 20790.— 0 выпуск$ въ </w:t>
      </w:r>
      <w:r>
        <w:br/>
      </w:r>
      <w:r>
        <w:t xml:space="preserve">аренду частнымв людямъ казенныхь имфн и въ </w:t>
      </w:r>
      <w:r>
        <w:br/>
      </w:r>
      <w:r>
        <w:t xml:space="preserve">Губерняхь Велынской, Подольской и Еев- </w:t>
      </w:r>
      <w:r>
        <w:br/>
      </w:r>
      <w:r>
        <w:t xml:space="preserve">ской. 20801.—0Обь имфшяхь бывшею Поль- </w:t>
      </w:r>
      <w:r>
        <w:br/>
      </w:r>
      <w:r>
        <w:t xml:space="preserve">скою Республикою на эмфитеутичное и лен- </w:t>
      </w:r>
      <w:r>
        <w:br/>
      </w:r>
      <w:r>
        <w:t xml:space="preserve">ное владфне обфщанныхь. 20855.—0О защи- </w:t>
      </w:r>
      <w:r>
        <w:br/>
      </w:r>
      <w:r>
        <w:t xml:space="preserve">щенти Бфлорусскаго Унятскаго духовенства </w:t>
      </w:r>
      <w:r>
        <w:br/>
      </w:r>
      <w:r>
        <w:t xml:space="preserve">оть притфсвеши, чинимыхь ему Католиче- </w:t>
      </w:r>
      <w:r>
        <w:br/>
      </w:r>
      <w:r>
        <w:t xml:space="preserve">скими Консистор!ями, и объ указахъ, конми </w:t>
      </w:r>
      <w:r>
        <w:br/>
      </w:r>
      <w:r>
        <w:t xml:space="preserve">руководствоваться въ разсуждеши Ушя- </w:t>
      </w:r>
      <w:r>
        <w:br/>
      </w:r>
      <w:r>
        <w:t xml:space="preserve">товъ. 20857. 20858. — О Менонистахъ, по- </w:t>
      </w:r>
      <w:r>
        <w:br/>
      </w:r>
      <w:r>
        <w:t xml:space="preserve">селенныхь въ Клевской Губерни на земляхь </w:t>
      </w:r>
      <w:r>
        <w:br/>
      </w:r>
      <w:r>
        <w:t xml:space="preserve">Графа Потоцкаго. 20845.—Учреждеше при </w:t>
      </w:r>
      <w:r>
        <w:br/>
      </w:r>
      <w:r>
        <w:t xml:space="preserve">Внленскомъ Университет Главной Семинарш </w:t>
      </w:r>
      <w:r>
        <w:br/>
      </w:r>
      <w:r>
        <w:t xml:space="preserve">для духовенства Римско-Католическаго испо- </w:t>
      </w:r>
      <w:r>
        <w:br/>
      </w:r>
      <w:r>
        <w:t xml:space="preserve">вфдашя, 20855. О бракосочетащи людей </w:t>
      </w:r>
      <w:r>
        <w:br/>
      </w:r>
      <w:r>
        <w:t xml:space="preserve">разныхь вёръ и исповфдан!и въ присоединен- </w:t>
      </w:r>
      <w:r>
        <w:br/>
      </w:r>
      <w:r>
        <w:t xml:space="preserve">ныхь оть Польши Губершяхъ. 20987. — О </w:t>
      </w:r>
      <w:r>
        <w:br/>
      </w:r>
      <w:r>
        <w:t xml:space="preserve">выдачь по настоящему курсу вступающихь </w:t>
      </w:r>
      <w:r>
        <w:br/>
      </w:r>
      <w:r>
        <w:t xml:space="preserve">въ казну по Литовскимь Губершямь серебря- </w:t>
      </w:r>
      <w:r>
        <w:br/>
      </w:r>
      <w:r>
        <w:t xml:space="preserve">‘ныхь денегь, куда оныя вм5сто ассигна- </w:t>
      </w:r>
      <w:r>
        <w:br/>
      </w:r>
      <w:r>
        <w:t xml:space="preserve">зи или мфдной монеты назначаемы бу- </w:t>
      </w:r>
      <w:r>
        <w:br/>
      </w:r>
      <w:r>
        <w:t xml:space="preserve">дуть. 21027. — О прибавкв въ. К!евской </w:t>
      </w:r>
      <w:r>
        <w:br/>
      </w:r>
      <w:r>
        <w:t xml:space="preserve">ТГуберни Засфдателей въ Нижне Земсме </w:t>
      </w:r>
      <w:r>
        <w:br/>
      </w:r>
      <w:r>
        <w:t xml:space="preserve">Суды. 21041. — Штать Полиши города </w:t>
      </w:r>
      <w:r>
        <w:br/>
      </w:r>
      <w:r>
        <w:t xml:space="preserve">Минска. 21054.-_Запрещене вывоза хлфба </w:t>
      </w:r>
      <w:r>
        <w:br/>
      </w:r>
      <w:r>
        <w:t xml:space="preserve">изъ Литовскихъ Губерн!и за границу. 21057. </w:t>
      </w:r>
      <w:r>
        <w:br/>
      </w:r>
      <w:r>
        <w:t xml:space="preserve">—О объявлеши вв ЁК1евской Губерни по се- </w:t>
      </w:r>
      <w:r>
        <w:br/>
      </w:r>
      <w:r>
        <w:t xml:space="preserve">лешиямь ръшенйй о преступникахь изъ  шля- </w:t>
      </w:r>
      <w:r>
        <w:br/>
      </w:r>
      <w:r>
        <w:t xml:space="preserve">хетскато состояня. 21060.—0Объ опредфлеши </w:t>
      </w:r>
      <w:r>
        <w:br/>
      </w:r>
      <w:r>
        <w:t xml:space="preserve">особыхь Форстмейстеровъ въ Бълорусскихь </w:t>
      </w:r>
      <w:r>
        <w:br/>
      </w:r>
      <w:r>
        <w:t xml:space="preserve">Губернтяхъ. 21084.—О заведеши и содержа- </w:t>
      </w:r>
      <w:r>
        <w:br/>
      </w:r>
      <w:r>
        <w:t xml:space="preserve">ши училишь въ Губермяхь Волынской, По- </w:t>
      </w:r>
      <w:r>
        <w:br/>
      </w:r>
      <w:r>
        <w:t xml:space="preserve">дольской и Еуевской, 21089.—0О назначен </w:t>
      </w:r>
      <w:r>
        <w:br/>
      </w:r>
      <w:r>
        <w:t xml:space="preserve">ТГлавнымъ Судамъь Литовскихъ Губервйй, для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успьшифйшаго течешя дфль, сверхъ поло- </w:t>
      </w:r>
      <w:r>
        <w:br/>
      </w:r>
      <w:r>
        <w:t xml:space="preserve">женныхь по штату Секретарей, Регентовъ на </w:t>
      </w:r>
      <w:r>
        <w:br/>
      </w:r>
      <w:r>
        <w:t xml:space="preserve">общественномъ содержашн. 24094.—Объ уч- </w:t>
      </w:r>
      <w:r>
        <w:br/>
      </w:r>
      <w:r>
        <w:t xml:space="preserve">реждени въ Вильнф Комитета для уравнен1я </w:t>
      </w:r>
      <w:r>
        <w:br/>
      </w:r>
      <w:r>
        <w:t xml:space="preserve">городскихъ повинностей. 21095.—Объ унич- </w:t>
      </w:r>
      <w:r>
        <w:br/>
      </w:r>
      <w:r>
        <w:t xml:space="preserve">тожени Подольской Губерши въ городЪ Бал- </w:t>
      </w:r>
      <w:r>
        <w:br/>
      </w:r>
      <w:r>
        <w:t xml:space="preserve">тБ сборовъ, продолжающихся подъ’ именемъ </w:t>
      </w:r>
      <w:r>
        <w:br/>
      </w:r>
      <w:r>
        <w:t xml:space="preserve">Ленунговой и Пляцовой. 21098.—О предо- </w:t>
      </w:r>
      <w:r>
        <w:br/>
      </w:r>
      <w:r>
        <w:t xml:space="preserve">ставлеши съ обращеннаго въ уфздный городь </w:t>
      </w:r>
      <w:r>
        <w:br/>
      </w:r>
      <w:r>
        <w:t xml:space="preserve">въ Виленской Губерии мёстечка Росфенъ, со- </w:t>
      </w:r>
      <w:r>
        <w:br/>
      </w:r>
      <w:r>
        <w:t xml:space="preserve">бираемыхь доходовъ въ пользу городскаго об- </w:t>
      </w:r>
      <w:r>
        <w:br/>
      </w:r>
      <w:r>
        <w:t xml:space="preserve">щества. 21104.</w:t>
      </w:r>
    </w:p>
    <w:p>
      <w:pPr>
        <w:pStyle w:val="Normal"/>
      </w:pPr>
      <w:r>
        <w:t xml:space="preserve">Т. ХХУШ. (180% — 1805) О сформирован</w:t>
      </w:r>
    </w:p>
    <w:p>
      <w:pPr>
        <w:pStyle w:val="Normal"/>
      </w:pPr>
      <w:r>
        <w:t xml:space="preserve">Виленскаго и Минскаго гарнизонныхъ бата- </w:t>
      </w:r>
      <w:r>
        <w:br/>
      </w:r>
      <w:r>
        <w:t xml:space="preserve">л1оновъ. 241115. —©О произвождеши почто- </w:t>
      </w:r>
      <w:r>
        <w:br/>
      </w:r>
      <w:r>
        <w:t xml:space="preserve">вым служителямъ въдомства Литовскаго Почт- </w:t>
      </w:r>
      <w:r>
        <w:br/>
      </w:r>
      <w:r>
        <w:t xml:space="preserve">амта жалованья серебромъ. 21121. — Новое </w:t>
      </w:r>
      <w:r>
        <w:br/>
      </w:r>
      <w:r>
        <w:t xml:space="preserve">расположене пари въ присоединенныхъ </w:t>
      </w:r>
      <w:r>
        <w:br/>
      </w:r>
      <w:r>
        <w:t xml:space="preserve">оть Полыши Губершяхъ. 21165.—О штатв </w:t>
      </w:r>
      <w:r>
        <w:br/>
      </w:r>
      <w:r>
        <w:t xml:space="preserve">чивамъ для присмотра за судоходствомь по </w:t>
      </w:r>
      <w:r>
        <w:br/>
      </w:r>
      <w:r>
        <w:t xml:space="preserve">р5кв Ньмену н каналу Огинскому, и объ у- </w:t>
      </w:r>
      <w:r>
        <w:br/>
      </w:r>
      <w:r>
        <w:t xml:space="preserve">чреждении сбора сь проходящихь по онымъ </w:t>
      </w:r>
      <w:r>
        <w:br/>
      </w:r>
      <w:r>
        <w:t xml:space="preserve">судове и плотовъ. 24169. — О приведеши </w:t>
      </w:r>
      <w:r>
        <w:br/>
      </w:r>
      <w:r>
        <w:t xml:space="preserve">должности Губернскихь Повфтовыхь Марша- </w:t>
      </w:r>
      <w:r>
        <w:br/>
      </w:r>
      <w:r>
        <w:t xml:space="preserve">ловъ въ сообразность съ дворянскою Грамо- </w:t>
      </w:r>
      <w:r>
        <w:br/>
      </w:r>
      <w:r>
        <w:t xml:space="preserve">тою и послфдующими узаконен1ями. 21176.— </w:t>
      </w:r>
      <w:r>
        <w:br/>
      </w:r>
      <w:r>
        <w:t xml:space="preserve">О утвержден постановлен1я общества Ксенд- </w:t>
      </w:r>
      <w:r>
        <w:br/>
      </w:r>
      <w:r>
        <w:t xml:space="preserve">зовь Кармелитовъ; о воспитани при учи- </w:t>
      </w:r>
      <w:r>
        <w:br/>
      </w:r>
      <w:r>
        <w:t xml:space="preserve">лищахьъ десяти бфдныхъ дворянскихь дфтей. </w:t>
      </w:r>
      <w:r>
        <w:br/>
      </w:r>
      <w:r>
        <w:t xml:space="preserve">21208.—Мундиры для Бзлорусскихъ Губер- </w:t>
      </w:r>
      <w:r>
        <w:br/>
      </w:r>
      <w:r>
        <w:t xml:space="preserve">ни. 21265. — О переписи вольныхъ людей </w:t>
      </w:r>
      <w:r>
        <w:br/>
      </w:r>
      <w:r>
        <w:t xml:space="preserve">по Волынской Губерни. 24268. — О умень- </w:t>
      </w:r>
      <w:r>
        <w:br/>
      </w:r>
      <w:r>
        <w:t xml:space="preserve">нши числа Ушатскихь монастырей. 21294.— </w:t>
      </w:r>
      <w:r>
        <w:br/>
      </w:r>
      <w:r>
        <w:t xml:space="preserve">Разрьшен1е отнуска хлфба изь Литовскихъ Гу- </w:t>
      </w:r>
      <w:r>
        <w:br/>
      </w:r>
      <w:r>
        <w:t xml:space="preserve">Серн!й за границу. 21517.— Прибавка Минской </w:t>
      </w:r>
      <w:r>
        <w:br/>
      </w:r>
      <w:r>
        <w:t xml:space="preserve">Губерыи въ Нижше Земсте Суды Засфдателей. </w:t>
      </w:r>
      <w:r>
        <w:br/>
      </w:r>
      <w:r>
        <w:t xml:space="preserve">21519.—О распространеши на Губерви, со- </w:t>
      </w:r>
      <w:r>
        <w:br/>
      </w:r>
      <w:r>
        <w:t xml:space="preserve">стоящул наособыхъ правахъ, указа 1801 года о </w:t>
      </w:r>
      <w:r>
        <w:br/>
      </w:r>
      <w:r>
        <w:t xml:space="preserve">дач подсудимымъ способа къ оправданйо ихъ </w:t>
      </w:r>
      <w:r>
        <w:br/>
      </w:r>
      <w:r>
        <w:t xml:space="preserve">всёми средствами, 21525.— Распространеше </w:t>
      </w:r>
      <w:r>
        <w:br/>
      </w:r>
      <w:r>
        <w:t xml:space="preserve">на тв же Губерн!и положеншя о исправлеши </w:t>
      </w:r>
      <w:r>
        <w:br/>
      </w:r>
      <w:r>
        <w:t xml:space="preserve">должности Губернаторовъ во время ихЪ отсут- </w:t>
      </w:r>
      <w:r>
        <w:br/>
      </w:r>
      <w:r>
        <w:t xml:space="preserve">стия. 21546.—Оставлеме Житомира Губерн- </w:t>
      </w:r>
      <w:r>
        <w:br/>
      </w:r>
      <w:r>
        <w:t xml:space="preserve">скимъ городомь Волынской Губерши. 21564. — </w:t>
      </w:r>
      <w:r>
        <w:br/>
      </w:r>
      <w:r>
        <w:t xml:space="preserve">Объ уничтожен1и оказавшихся непозволенныхъ </w:t>
      </w:r>
      <w:r>
        <w:br/>
      </w:r>
      <w:r>
        <w:t xml:space="preserve">сборовъ въ Литовской Губерши и о взысканш </w:t>
      </w:r>
      <w:r>
        <w:br/>
      </w:r>
      <w:r>
        <w:t xml:space="preserve">штрафныхь денегь за неявку тяжущихся’ и</w:t>
      </w:r>
    </w:p>
    <w:p>
      <w:pPr>
        <w:pStyle w:val="Normal"/>
      </w:pPr>
      <w:r>
        <w:t xml:space="preserve">РЕЭСТРЪ АЛФАВИТНЫЙ 284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за рышеня дёль. 21582. считани опре- </w:t>
      </w:r>
      <w:r>
        <w:br/>
      </w:r>
      <w:r>
        <w:t xml:space="preserve">двляемыхь къ Маршаламь Волынской Губер- </w:t>
      </w:r>
      <w:r>
        <w:br/>
      </w:r>
      <w:r>
        <w:t xml:space="preserve">ни Письмоводителей и дворянъ для письмо- </w:t>
      </w:r>
      <w:r>
        <w:br/>
      </w:r>
      <w:r>
        <w:t xml:space="preserve">водства въ дЬИствительной службЪ. 24385.— </w:t>
      </w:r>
      <w:r>
        <w:br/>
      </w:r>
      <w:r>
        <w:t xml:space="preserve">О производствв спорныхъ дфлъ о духовныхъ </w:t>
      </w:r>
      <w:r>
        <w:br/>
      </w:r>
      <w:r>
        <w:t xml:space="preserve">Католическихь имфн!яхъ. 21594.—О распро- </w:t>
      </w:r>
      <w:r>
        <w:br/>
      </w:r>
      <w:r>
        <w:t xml:space="preserve">странеши на Губерн!и, на особыхъ правахъ со- </w:t>
      </w:r>
      <w:r>
        <w:br/>
      </w:r>
      <w:r>
        <w:t xml:space="preserve">стояшия, указа 1805 тода о взнос къ На- </w:t>
      </w:r>
      <w:r>
        <w:br/>
      </w:r>
      <w:r>
        <w:t xml:space="preserve">чальшикамъ Губернзи слфдствевныхь и уголов- </w:t>
      </w:r>
      <w:r>
        <w:br/>
      </w:r>
      <w:r>
        <w:t xml:space="preserve">ныхъ дфль на разсмотрёше и о объявлени </w:t>
      </w:r>
      <w:r>
        <w:br/>
      </w:r>
      <w:r>
        <w:t xml:space="preserve">приговоровъ по онымъ съ соглас1я Начальни- </w:t>
      </w:r>
      <w:r>
        <w:br/>
      </w:r>
      <w:r>
        <w:t xml:space="preserve">ка Губершт. 21414.—0О предоставлени полу- </w:t>
      </w:r>
      <w:r>
        <w:br/>
      </w:r>
      <w:r>
        <w:t xml:space="preserve">процентнаго съ недвижимыхь по1езуитскихь </w:t>
      </w:r>
      <w:r>
        <w:br/>
      </w:r>
      <w:r>
        <w:t xml:space="preserve">ими сбора и прибавочнаго дохода, па со- </w:t>
      </w:r>
      <w:r>
        <w:br/>
      </w:r>
      <w:r>
        <w:t xml:space="preserve">держаше училищной части по Виленскому </w:t>
      </w:r>
      <w:r>
        <w:br/>
      </w:r>
      <w:r>
        <w:t xml:space="preserve">округу; объ обращеви отпускаемыхь изъ по- </w:t>
      </w:r>
      <w:r>
        <w:br/>
      </w:r>
      <w:r>
        <w:t xml:space="preserve">1езуитскаго дохода на Военное въ Вильн$ У- </w:t>
      </w:r>
      <w:r>
        <w:br/>
      </w:r>
      <w:r>
        <w:t xml:space="preserve">чилище и на жалованье Лютеранскимь Па- </w:t>
      </w:r>
      <w:r>
        <w:br/>
      </w:r>
      <w:r>
        <w:t xml:space="preserve">сторамъ денегь въ Государственные доходы. </w:t>
      </w:r>
      <w:r>
        <w:br/>
      </w:r>
      <w:r>
        <w:t xml:space="preserve">21428.—Объ открытш Огинскаго въ Литов- </w:t>
      </w:r>
      <w:r>
        <w:br/>
      </w:r>
      <w:r>
        <w:t xml:space="preserve">ской Губернйи канала. 24457.—0О возстанов- </w:t>
      </w:r>
      <w:r>
        <w:br/>
      </w:r>
      <w:r>
        <w:t xml:space="preserve">лени нЪкоторыхь Повфтовыхъ Судовъь въ </w:t>
      </w:r>
      <w:r>
        <w:br/>
      </w:r>
      <w:r>
        <w:t xml:space="preserve">К1евской Губернш. 21440. — Утвержденле </w:t>
      </w:r>
      <w:r>
        <w:br/>
      </w:r>
      <w:r>
        <w:t xml:space="preserve">Суфрагана въ Луцкой Уватской Епархии. </w:t>
      </w:r>
      <w:r>
        <w:br/>
      </w:r>
      <w:r>
        <w:t xml:space="preserve">21466. — О штатБ Консисторй Римско- </w:t>
      </w:r>
      <w:r>
        <w:br/>
      </w:r>
      <w:r>
        <w:t xml:space="preserve">Католическихь и Уматскихь. 21467. — </w:t>
      </w:r>
      <w:r>
        <w:br/>
      </w:r>
      <w:r>
        <w:t xml:space="preserve">Объ отпускБ бездепежно лфса арендаторамъ </w:t>
      </w:r>
      <w:r>
        <w:br/>
      </w:r>
      <w:r>
        <w:t xml:space="preserve">или временнымьъ ‘владёльцамъь на построене </w:t>
      </w:r>
      <w:r>
        <w:br/>
      </w:r>
      <w:r>
        <w:t xml:space="preserve">сгорфвшихъ оть несчастнаго случая домовъ. </w:t>
      </w:r>
      <w:r>
        <w:br/>
      </w:r>
      <w:r>
        <w:t xml:space="preserve">21486.—Объ отмфнф Надзнрателей, положен- </w:t>
      </w:r>
      <w:r>
        <w:br/>
      </w:r>
      <w:r>
        <w:t xml:space="preserve">ныхъ у пристаней по р$камъ Нфмену и Ви- </w:t>
      </w:r>
      <w:r>
        <w:br/>
      </w:r>
      <w:r>
        <w:t xml:space="preserve">ми. 21515.—О устройств Евреевъ. 21547. </w:t>
      </w:r>
      <w:r>
        <w:br/>
      </w:r>
      <w:r>
        <w:t xml:space="preserve">21766.—Штаты Полиции въ Витебск и Мо- </w:t>
      </w:r>
      <w:r>
        <w:br/>
      </w:r>
      <w:r>
        <w:t xml:space="preserve">гнлевв. 21564.—Изключени ‘изъ подушнаго </w:t>
      </w:r>
      <w:r>
        <w:br/>
      </w:r>
      <w:r>
        <w:t xml:space="preserve">оклада и освобождеше отъ рекрутскаго набо- </w:t>
      </w:r>
      <w:r>
        <w:br/>
      </w:r>
      <w:r>
        <w:t xml:space="preserve">ра иностранцевъ, жительствующихь Клевской </w:t>
      </w:r>
      <w:r>
        <w:br/>
      </w:r>
      <w:r>
        <w:t xml:space="preserve">Губерни въ город$ Махновк$. 21569.—Сред- </w:t>
      </w:r>
      <w:r>
        <w:br/>
      </w:r>
      <w:r>
        <w:t xml:space="preserve">ства къ умножению доходовъ Клевскаго При- </w:t>
      </w:r>
      <w:r>
        <w:br/>
      </w:r>
      <w:r>
        <w:t xml:space="preserve">каза Общественнато ПризрЪн1я. 21579. — О </w:t>
      </w:r>
      <w:r>
        <w:br/>
      </w:r>
      <w:r>
        <w:t xml:space="preserve">платеж владЪльцамъ поезуитскихь ими по </w:t>
      </w:r>
      <w:r>
        <w:br/>
      </w:r>
      <w:r>
        <w:t xml:space="preserve">6 процентовъ. 21586. —0 бракосочетаний лицъ </w:t>
      </w:r>
      <w:r>
        <w:br/>
      </w:r>
      <w:r>
        <w:t xml:space="preserve">Грекороссиискаго ‘исповфданя съ иностран- </w:t>
      </w:r>
      <w:r>
        <w:br/>
      </w:r>
      <w:r>
        <w:t xml:space="preserve">ными въ бывшихь Польскихъ Провиншяхт. </w:t>
      </w:r>
      <w:r>
        <w:br/>
      </w:r>
      <w:r>
        <w:t xml:space="preserve">21588. —О духовныхъ бенефищяхъ, на ко- </w:t>
      </w:r>
      <w:r>
        <w:br/>
      </w:r>
      <w:r>
        <w:t xml:space="preserve">торыя выборъ предоставлень Виленскому У- </w:t>
      </w:r>
      <w:r>
        <w:br/>
      </w:r>
      <w:r>
        <w:t xml:space="preserve">ниверситету. 24625.— Прибавка” Засбдателей </w:t>
      </w:r>
      <w:r>
        <w:br/>
      </w:r>
      <w:r>
        <w:t xml:space="preserve">въ Нижне Земсме Суды Бфлорусскихь Гу- </w:t>
      </w:r>
      <w:r>
        <w:br/>
      </w:r>
      <w:r>
        <w:t xml:space="preserve">Од. 11.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берн:и. 21629.—0 взносБ владфльцами и со- </w:t>
      </w:r>
      <w:r>
        <w:br/>
      </w:r>
      <w:r>
        <w:t xml:space="preserve">держателями поезуитскихь имёни и капи- </w:t>
      </w:r>
      <w:r>
        <w:br/>
      </w:r>
      <w:r>
        <w:t xml:space="preserve">таловъ, установленнаго дохода серебряною </w:t>
      </w:r>
      <w:r>
        <w:br/>
      </w:r>
      <w:r>
        <w:t xml:space="preserve">монетою. 21651. — О обращеши н$которой </w:t>
      </w:r>
      <w:r>
        <w:br/>
      </w:r>
      <w:r>
        <w:t xml:space="preserve">части дохода Греко-Узпатскихь монастырей </w:t>
      </w:r>
      <w:r>
        <w:br/>
      </w:r>
      <w:r>
        <w:t xml:space="preserve">въ пользу публичныхь Училищь. 21658. — </w:t>
      </w:r>
      <w:r>
        <w:br/>
      </w:r>
      <w:r>
        <w:t xml:space="preserve">О продажь лёсовь въ Минской Губерни. </w:t>
      </w:r>
      <w:r>
        <w:br/>
      </w:r>
      <w:r>
        <w:t xml:space="preserve">2164.5.—О порядкВ Дворяискихъ выборовъ въ </w:t>
      </w:r>
      <w:r>
        <w:br/>
      </w:r>
      <w:r>
        <w:t xml:space="preserve">Туберняхь, оть Шельши присоединенныхь. </w:t>
      </w:r>
      <w:r>
        <w:br/>
      </w:r>
      <w:r>
        <w:t xml:space="preserve">21646. — Правила для свидфтельствовашя </w:t>
      </w:r>
      <w:r>
        <w:br/>
      </w:r>
      <w:r>
        <w:t xml:space="preserve">хлфбныхъ запасныхь магазиновъ въ тфхъ же </w:t>
      </w:r>
      <w:r>
        <w:br/>
      </w:r>
      <w:r>
        <w:t xml:space="preserve">Губерняхъ. 21647.—0 порядкБ опредфленя </w:t>
      </w:r>
      <w:r>
        <w:br/>
      </w:r>
      <w:r>
        <w:t xml:space="preserve">Земскихь Исправниковъ въ т6хъ же Губерн- </w:t>
      </w:r>
      <w:r>
        <w:br/>
      </w:r>
      <w:r>
        <w:t xml:space="preserve">яхъ. 21648.—Объ изслЬдовави бенефияль- </w:t>
      </w:r>
      <w:r>
        <w:br/>
      </w:r>
      <w:r>
        <w:t xml:space="preserve">наго дохода. 21649.—Объ упразднеши Во- </w:t>
      </w:r>
      <w:r>
        <w:br/>
      </w:r>
      <w:r>
        <w:t xml:space="preserve">енныхъ Училищь Виленскаго и Гродненскаго </w:t>
      </w:r>
      <w:r>
        <w:br/>
      </w:r>
      <w:r>
        <w:t xml:space="preserve">и о причислеши къ военнымь Училищамь Гу-</w:t>
      </w:r>
    </w:p>
    <w:p>
      <w:pPr>
        <w:pStyle w:val="Normal"/>
      </w:pPr>
      <w:r>
        <w:t xml:space="preserve">‚ бери, присоединенныхь отъ Польши. 24675.</w:t>
      </w:r>
    </w:p>
    <w:p>
      <w:pPr>
        <w:pStyle w:val="Normal"/>
      </w:pPr>
      <w:r>
        <w:t xml:space="preserve">стр. 90%, п. 5. стр. 905. п &amp;. Объ остав- </w:t>
      </w:r>
      <w:r>
        <w:br/>
      </w:r>
      <w:r>
        <w:t xml:space="preserve">лени Панцырныхъ Бояръ, написанныхь по ре-_ </w:t>
      </w:r>
      <w:r>
        <w:br/>
      </w:r>
      <w:r>
        <w:t xml:space="preserve">визш, въ семъ зваши и осравнен1и ихъ съ Ма- </w:t>
      </w:r>
      <w:r>
        <w:br/>
      </w:r>
      <w:r>
        <w:t xml:space="preserve">лороссискими казаками. 21698.— Причисле- </w:t>
      </w:r>
      <w:r>
        <w:br/>
      </w:r>
      <w:r>
        <w:t xml:space="preserve">н1е мфстечка Лепель въ казенное вздомство и </w:t>
      </w:r>
      <w:r>
        <w:br/>
      </w:r>
      <w:r>
        <w:t xml:space="preserve">обращене онаго въ у$здный городъ. 21704. </w:t>
      </w:r>
      <w:r>
        <w:br/>
      </w:r>
      <w:r>
        <w:t xml:space="preserve">—0 признаван Письмоводителей при Мар- </w:t>
      </w:r>
      <w:r>
        <w:br/>
      </w:r>
      <w:r>
        <w:t xml:space="preserve">шалахъ Литовскихъ Губерни въ дЪйствитель- </w:t>
      </w:r>
      <w:r>
        <w:br/>
      </w:r>
      <w:r>
        <w:t xml:space="preserve">ной служб. 21750.—Утверждее Коммис- </w:t>
      </w:r>
      <w:r>
        <w:br/>
      </w:r>
      <w:r>
        <w:t xml:space="preserve">си по дБламь Графа Сологуба. 21780. — </w:t>
      </w:r>
      <w:r>
        <w:br/>
      </w:r>
      <w:r>
        <w:t xml:space="preserve">Поручене Виленскому Главному Суду въ </w:t>
      </w:r>
      <w:r>
        <w:br/>
      </w:r>
      <w:r>
        <w:t xml:space="preserve">единственное завфдыване всёхъь дБлЪ и исковъ </w:t>
      </w:r>
      <w:r>
        <w:br/>
      </w:r>
      <w:r>
        <w:t xml:space="preserve">по имёшю Князя Доминика Радзивила. 21788. </w:t>
      </w:r>
      <w:r>
        <w:br/>
      </w:r>
      <w:r>
        <w:t xml:space="preserve">— О неторговаши старымв платьемь, кромё </w:t>
      </w:r>
      <w:r>
        <w:br/>
      </w:r>
      <w:r>
        <w:t xml:space="preserve">Русскаго, въ пограничныхъ Губерыяхъ. 21814. </w:t>
      </w:r>
      <w:r>
        <w:br/>
      </w:r>
      <w:r>
        <w:t xml:space="preserve">— Штаты Полицли вънфкоторыкъгородахь Во- </w:t>
      </w:r>
      <w:r>
        <w:br/>
      </w:r>
      <w:r>
        <w:t xml:space="preserve">зынской и Подольской Губерни. 21824.— </w:t>
      </w:r>
      <w:r>
        <w:br/>
      </w:r>
      <w:r>
        <w:t xml:space="preserve">О невыпуск5 хяЪба и хлЪбнаго вина изъ Во- </w:t>
      </w:r>
      <w:r>
        <w:br/>
      </w:r>
      <w:r>
        <w:t xml:space="preserve">лынской Губерни за границу. 241855.— Уставь </w:t>
      </w:r>
      <w:r>
        <w:br/>
      </w:r>
      <w:r>
        <w:t xml:space="preserve">Волынской Гимнази. 21549. — О производ- </w:t>
      </w:r>
      <w:r>
        <w:br/>
      </w:r>
      <w:r>
        <w:t xml:space="preserve">ств въ Губершяхъ, на ‘особыхъ правахъ со- </w:t>
      </w:r>
      <w:r>
        <w:br/>
      </w:r>
      <w:r>
        <w:t xml:space="preserve">стоящихь, слфдетвенныхь дфёлъ о преступ- </w:t>
      </w:r>
      <w:r>
        <w:br/>
      </w:r>
      <w:r>
        <w:t xml:space="preserve">леши должностей, въ Судебныхь мфстахъ, со- </w:t>
      </w:r>
      <w:r>
        <w:br/>
      </w:r>
      <w:r>
        <w:t xml:space="preserve">стоящихь въ равной степени съ Утоловными </w:t>
      </w:r>
      <w:r>
        <w:br/>
      </w:r>
      <w:r>
        <w:t xml:space="preserve">Палатами. 21859. — О перемфнф дороги въ </w:t>
      </w:r>
      <w:r>
        <w:br/>
      </w:r>
      <w:r>
        <w:t xml:space="preserve">Подольской Губерийи для Одесскаго Транзита. </w:t>
      </w:r>
      <w:r>
        <w:br/>
      </w:r>
      <w:r>
        <w:t xml:space="preserve">21864.—0О невывозЪ ржи и овса изъ Литов- </w:t>
      </w:r>
      <w:r>
        <w:br/>
      </w:r>
      <w:r>
        <w:t xml:space="preserve">скихь Губернйи за границу. 21871.-—© пре- </w:t>
      </w:r>
      <w:r>
        <w:br/>
      </w:r>
      <w:r>
        <w:t xml:space="preserve">кращени ‘самовольной порубки‘казенныхь лБ- </w:t>
      </w:r>
      <w:r>
        <w:br/>
      </w:r>
      <w:r>
        <w:t xml:space="preserve">56 я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совъ въ Волынской Губерыш. 21947. —О но- </w:t>
      </w:r>
      <w:r>
        <w:br/>
      </w:r>
      <w:r>
        <w:t xml:space="preserve">вой ревиз!и вольнымь людямь по Кевской </w:t>
      </w:r>
      <w:r>
        <w:br/>
      </w:r>
      <w:r>
        <w:t xml:space="preserve">Губерни. 21950.—0 вязашн плотовъ, сплав- </w:t>
      </w:r>
      <w:r>
        <w:br/>
      </w:r>
      <w:r>
        <w:t xml:space="preserve">ливаемыхъ по рфБВ Двинв и о взиман попе </w:t>
      </w:r>
      <w:r>
        <w:br/>
      </w:r>
      <w:r>
        <w:t xml:space="preserve">линъ съ судовь и плотовь, оставляющихся </w:t>
      </w:r>
      <w:r>
        <w:br/>
      </w:r>
      <w:r>
        <w:t xml:space="preserve">для промфна и продажи товаровь между го- </w:t>
      </w:r>
      <w:r>
        <w:br/>
      </w:r>
      <w:r>
        <w:t xml:space="preserve">родомь Полоцкомъ и Румшидскими порогами. </w:t>
      </w:r>
      <w:r>
        <w:br/>
      </w:r>
      <w:r>
        <w:t xml:space="preserve">21975. — О постановлеши годоваго срока, </w:t>
      </w:r>
      <w:r>
        <w:br/>
      </w:r>
      <w:r>
        <w:t xml:space="preserve">въ пробрфтенныхь оть Польши Губершяхь, </w:t>
      </w:r>
      <w:r>
        <w:br/>
      </w:r>
      <w:r>
        <w:t xml:space="preserve">на апелляцию по дфламь о людахъ, ищущихь </w:t>
      </w:r>
      <w:r>
        <w:br/>
      </w:r>
      <w:r>
        <w:t xml:space="preserve">свободы. 21974. — Штаты: Полиции ‚нёкото- </w:t>
      </w:r>
      <w:r>
        <w:br/>
      </w:r>
      <w:r>
        <w:t xml:space="preserve">рымъ Бфлорусснимъ городамъ. 21982.</w:t>
      </w:r>
    </w:p>
    <w:p>
      <w:pPr>
        <w:pStyle w:val="Normal"/>
      </w:pPr>
      <w:r>
        <w:t xml:space="preserve">Т. ХХГХ. (1806 — 1807) О пробрьтени въ </w:t>
      </w:r>
      <w:r>
        <w:br/>
      </w:r>
      <w:r>
        <w:t xml:space="preserve">казну города Могилева Подольской Губерзии. </w:t>
      </w:r>
      <w:r>
        <w:br/>
      </w:r>
      <w:r>
        <w:t xml:space="preserve">21998.—0 продолжеши срока Минскихъ. кон- </w:t>
      </w:r>
      <w:r>
        <w:br/>
      </w:r>
      <w:r>
        <w:t xml:space="preserve">трактовъ. 22005.—Учреждеше Лесной Инснек- </w:t>
      </w:r>
      <w:r>
        <w:br/>
      </w:r>
      <w:r>
        <w:t xml:space="preserve">ши въ присоединенныхь отъ Польши Губерн1- </w:t>
      </w:r>
      <w:r>
        <w:br/>
      </w:r>
      <w:r>
        <w:t xml:space="preserve">яхъ и штатъ оной. 22008. 22060.—0О выбо- </w:t>
      </w:r>
      <w:r>
        <w:br/>
      </w:r>
      <w:r>
        <w:t xml:space="preserve">рахъ въ тхъ же Губерняхъь. 22011. — О</w:t>
      </w:r>
    </w:p>
    <w:p>
      <w:pPr>
        <w:pStyle w:val="Normal"/>
      </w:pPr>
      <w:r>
        <w:t xml:space="preserve">прекращении существован1я Артиллер!иской</w:t>
      </w:r>
    </w:p>
    <w:p>
      <w:pPr>
        <w:pStyle w:val="Normal"/>
      </w:pPr>
      <w:r>
        <w:t xml:space="preserve">Экспедиции въ Брестф-Литовскомъ. 22015.—0 </w:t>
      </w:r>
      <w:r>
        <w:br/>
      </w:r>
      <w:r>
        <w:t xml:space="preserve">перемфщени Присутственныхь мфстъ Кобрин- </w:t>
      </w:r>
      <w:r>
        <w:br/>
      </w:r>
      <w:r>
        <w:t xml:space="preserve">скаго повфта въ м5стечко Антополь. 22025.— </w:t>
      </w:r>
      <w:r>
        <w:br/>
      </w:r>
      <w:r>
        <w:t xml:space="preserve">О производств дёль въ Главныхь Судахъ </w:t>
      </w:r>
      <w:r>
        <w:br/>
      </w:r>
      <w:r>
        <w:t xml:space="preserve">пробрётенныхь оть’ Польши Губерн!и на </w:t>
      </w:r>
      <w:r>
        <w:br/>
      </w:r>
      <w:r>
        <w:t xml:space="preserve">Нольскомь и РоссШскомъ языкахь. 22027.— </w:t>
      </w:r>
      <w:r>
        <w:br/>
      </w:r>
      <w:r>
        <w:t xml:space="preserve">Обь учреждены Временнаго Департамента </w:t>
      </w:r>
      <w:r>
        <w:br/>
      </w:r>
      <w:r>
        <w:t xml:space="preserve">нри Внленскомь Главномъ. Судь. 22055. — </w:t>
      </w:r>
      <w:r>
        <w:br/>
      </w:r>
      <w:r>
        <w:t xml:space="preserve">О вннокурени въ Губернйяхь Подольской и </w:t>
      </w:r>
      <w:r>
        <w:br/>
      </w:r>
      <w:r>
        <w:t xml:space="preserve">Волынской и о запрещении выпускать пше- </w:t>
      </w:r>
      <w:r>
        <w:br/>
      </w:r>
      <w:r>
        <w:t xml:space="preserve">ницу въ Молдавшо и Галишю. 22057.— О </w:t>
      </w:r>
      <w:r>
        <w:br/>
      </w:r>
      <w:r>
        <w:t xml:space="preserve">питейныхь сборахъ въ привиллегированныхь </w:t>
      </w:r>
      <w:r>
        <w:br/>
      </w:r>
      <w:r>
        <w:t xml:space="preserve">Губершияхь. 22068. — О раскадкф земскихь </w:t>
      </w:r>
      <w:r>
        <w:br/>
      </w:r>
      <w:r>
        <w:t xml:space="preserve">повинностей въ Еевской Губернш. 22072.— </w:t>
      </w:r>
      <w:r>
        <w:br/>
      </w:r>
      <w:r>
        <w:t xml:space="preserve">Объ отсрочкф хлфбнаго сбора въ сельсве ма- </w:t>
      </w:r>
      <w:r>
        <w:br/>
      </w:r>
      <w:r>
        <w:t xml:space="preserve">тазины въ Подольской Губерни. 22080:—0 </w:t>
      </w:r>
      <w:r>
        <w:br/>
      </w:r>
      <w:r>
        <w:t xml:space="preserve">поселившихся въ Польскихь Губерняхъь Пи- </w:t>
      </w:r>
      <w:r>
        <w:br/>
      </w:r>
      <w:r>
        <w:t xml:space="preserve">липонахъ. 22085. — Мундиръ для Училищь </w:t>
      </w:r>
      <w:r>
        <w:br/>
      </w:r>
      <w:r>
        <w:t xml:space="preserve">Виленскаго Учебнаго Округа. 22127.—0. про- </w:t>
      </w:r>
      <w:r>
        <w:br/>
      </w:r>
      <w:r>
        <w:t xml:space="preserve">изводствв дфль по жалобамь старостинскихь </w:t>
      </w:r>
      <w:r>
        <w:br/>
      </w:r>
      <w:r>
        <w:t xml:space="preserve">казеннаго. въдомства. крестьянъ на арендато- </w:t>
      </w:r>
      <w:r>
        <w:br/>
      </w:r>
      <w:r>
        <w:t xml:space="preserve">ровъ. 22158.—Объ оставлеши города-Бара на </w:t>
      </w:r>
      <w:r>
        <w:br/>
      </w:r>
      <w:r>
        <w:t xml:space="preserve">правахъ, прежними привиллег!ями ему даро- </w:t>
      </w:r>
      <w:r>
        <w:br/>
      </w:r>
      <w:r>
        <w:t xml:space="preserve">ванных. 22172.—Правила управлен!я казен- </w:t>
      </w:r>
      <w:r>
        <w:br/>
      </w:r>
      <w:r>
        <w:t xml:space="preserve">ными аредными имфн1ями въ Губернаяхв, оть</w:t>
      </w:r>
    </w:p>
    <w:p>
      <w:pPr>
        <w:pStyle w:val="Normal"/>
      </w:pPr>
      <w:r>
        <w:t xml:space="preserve">ольши присоединенныхь: 22218. —©знепри- </w:t>
      </w:r>
      <w:r>
        <w:br/>
      </w:r>
      <w:r>
        <w:t xml:space="preserve">нимани въ Римсый обрадъ Уваловь, 22226.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— О жалованьь присяжнымь въ Губершяхъ: </w:t>
      </w:r>
      <w:r>
        <w:br/>
      </w:r>
      <w:r>
        <w:t xml:space="preserve">Волынской, Подольской, Минской и двухъ’Ли- </w:t>
      </w:r>
      <w:r>
        <w:br/>
      </w:r>
      <w:r>
        <w:t xml:space="preserve">товскихъ. 22228. —Уставъ Главной Семина- </w:t>
      </w:r>
      <w:r>
        <w:br/>
      </w:r>
      <w:r>
        <w:t xml:space="preserve">ри при Виленскомь Университетв. 22264. </w:t>
      </w:r>
      <w:r>
        <w:br/>
      </w:r>
      <w:r>
        <w:t xml:space="preserve">— 0Объ учинеши переписи служившимь въ </w:t>
      </w:r>
      <w:r>
        <w:br/>
      </w:r>
      <w:r>
        <w:t xml:space="preserve">бывшихь Польсвихъ войскахъ свободнымь лю- </w:t>
      </w:r>
      <w:r>
        <w:br/>
      </w:r>
      <w:r>
        <w:t xml:space="preserve">дямъ. 22299.—Объ отдач6 староства Креме- </w:t>
      </w:r>
      <w:r>
        <w:br/>
      </w:r>
      <w:r>
        <w:t xml:space="preserve">нецкаго, Волынской Гимназш. 22518.—0 въ- </w:t>
      </w:r>
      <w:r>
        <w:br/>
      </w:r>
      <w:r>
        <w:t xml:space="preserve">Фэжихь лфсахъ въ присоединенныхь отъ Поль- </w:t>
      </w:r>
      <w:r>
        <w:br/>
      </w:r>
      <w:r>
        <w:t xml:space="preserve">ши Губершяхъ. 22555. —О дозволени вла- </w:t>
      </w:r>
      <w:r>
        <w:br/>
      </w:r>
      <w:r>
        <w:t xml:space="preserve">дЪльцамь уступать наслфдственныя ихъ по!е- </w:t>
      </w:r>
      <w:r>
        <w:br/>
      </w:r>
      <w:r>
        <w:t xml:space="preserve">зуитсыя имфня. 22541. — Распоряжешя къ </w:t>
      </w:r>
      <w:r>
        <w:br/>
      </w:r>
      <w:r>
        <w:t xml:space="preserve">устройству Еперхлальной Семинар въ По- </w:t>
      </w:r>
      <w:r>
        <w:br/>
      </w:r>
      <w:r>
        <w:t xml:space="preserve">лоцкомъ монастырф. 22597.— Положеше для </w:t>
      </w:r>
      <w:r>
        <w:br/>
      </w:r>
      <w:r>
        <w:t xml:space="preserve">воспитанниковъ ‘при Виленскомъ Университе- </w:t>
      </w:r>
      <w:r>
        <w:br/>
      </w:r>
      <w:r>
        <w:t xml:space="preserve">ть, ко образованию въ Медицинской части на- </w:t>
      </w:r>
      <w:r>
        <w:br/>
      </w:r>
      <w:r>
        <w:t xml:space="preserve">значаемыхь. 22414.—О представлети тяжу- </w:t>
      </w:r>
      <w:r>
        <w:br/>
      </w:r>
      <w:r>
        <w:t xml:space="preserve">шуимся документовъ въ Главные Суды съ пере- </w:t>
      </w:r>
      <w:r>
        <w:br/>
      </w:r>
      <w:r>
        <w:t xml:space="preserve">водами на Россиев! языкъ, и о прибавкВ въ </w:t>
      </w:r>
      <w:r>
        <w:br/>
      </w:r>
      <w:r>
        <w:t xml:space="preserve">каждомь Департаментв Главныхъ Судовъ по </w:t>
      </w:r>
      <w:r>
        <w:br/>
      </w:r>
      <w:r>
        <w:t xml:space="preserve">одному‘ Переводчику. 22468. —Объ изключе- </w:t>
      </w:r>
      <w:r>
        <w:br/>
      </w:r>
      <w:r>
        <w:t xml:space="preserve">ни Священно’ и церковнослужительскихь д$- </w:t>
      </w:r>
      <w:r>
        <w:br/>
      </w:r>
      <w:r>
        <w:t xml:space="preserve">тей Бблорусскихь Губерни отъ разбора. </w:t>
      </w:r>
      <w:r>
        <w:br/>
      </w:r>
      <w:r>
        <w:t xml:space="preserve">22476.—О прибавкБ къ предназначенной на </w:t>
      </w:r>
      <w:r>
        <w:br/>
      </w:r>
      <w:r>
        <w:t xml:space="preserve">Льсную Инспекц!о сумм$. 22500.—0 ленныхъ </w:t>
      </w:r>
      <w:r>
        <w:br/>
      </w:r>
      <w:r>
        <w:t xml:space="preserve">и эмфитеутическихь правахъ на имёыя въ </w:t>
      </w:r>
      <w:r>
        <w:br/>
      </w:r>
      <w:r>
        <w:t xml:space="preserve">присоединенныхь оть Польши Губершяхъ. </w:t>
      </w:r>
      <w:r>
        <w:br/>
      </w:r>
      <w:r>
        <w:t xml:space="preserve">22517..— О пеимфыши дворянамъь ЁКлевской </w:t>
      </w:r>
      <w:r>
        <w:br/>
      </w:r>
      <w:r>
        <w:t xml:space="preserve">Губерни, владвющимь домами; никакого го- </w:t>
      </w:r>
      <w:r>
        <w:br/>
      </w:r>
      <w:r>
        <w:t xml:space="preserve">лоса при Дворянскихь выборахъ. 22540. а.— </w:t>
      </w:r>
      <w:r>
        <w:br/>
      </w:r>
      <w:r>
        <w:t xml:space="preserve">О вербовани людей вь Минской Губерши </w:t>
      </w:r>
      <w:r>
        <w:br/>
      </w:r>
      <w:r>
        <w:t xml:space="preserve">для наполнешя недостатка нижнихъ чиновъ </w:t>
      </w:r>
      <w:r>
        <w:br/>
      </w:r>
      <w:r>
        <w:t xml:space="preserve">въ штатныхь командахъ. 22565. — Обь уч- </w:t>
      </w:r>
      <w:r>
        <w:br/>
      </w:r>
      <w:r>
        <w:t xml:space="preserve">реждени при Волынской Гимнази школы </w:t>
      </w:r>
      <w:r>
        <w:br/>
      </w:r>
      <w:r>
        <w:t xml:space="preserve">Землемфровъ. 22572. — Объ отерочкб зем- </w:t>
      </w:r>
      <w:r>
        <w:br/>
      </w:r>
      <w:r>
        <w:t xml:space="preserve">скихъ сборовъ ‘на воинсвя постройки и на </w:t>
      </w:r>
      <w:r>
        <w:br/>
      </w:r>
      <w:r>
        <w:t xml:space="preserve">почтовые домы въ ВЛевской Губерши. 22575. </w:t>
      </w:r>
      <w:r>
        <w:br/>
      </w:r>
      <w:r>
        <w:t xml:space="preserve">—= Возпрещене перехода’ крестьянъ и м$- </w:t>
      </w:r>
      <w:r>
        <w:br/>
      </w:r>
      <w:r>
        <w:t xml:space="preserve">шавъ изъ Великороссййскихъ Губерши въ </w:t>
      </w:r>
      <w:r>
        <w:br/>
      </w:r>
      <w:r>
        <w:t xml:space="preserve">Литовсвля. 22599.—Уставь для приходскихъ </w:t>
      </w:r>
      <w:r>
        <w:br/>
      </w:r>
      <w:r>
        <w:t xml:space="preserve">'Училищь въ Губерняхъ: Волынской; К1евской </w:t>
      </w:r>
      <w:r>
        <w:br/>
      </w:r>
      <w:r>
        <w:t xml:space="preserve">и Подольской; 22605,—0 сравнении Ианцыр- </w:t>
      </w:r>
      <w:r>
        <w:br/>
      </w:r>
      <w:r>
        <w:t xml:space="preserve">ныхъ Болръ въ повинностяхь съ’ Малоросс!й- </w:t>
      </w:r>
      <w:r>
        <w:br/>
      </w:r>
      <w:r>
        <w:t xml:space="preserve">скими казаками. 22615.—0 ‘прибавкь лоша- </w:t>
      </w:r>
      <w:r>
        <w:br/>
      </w:r>
      <w:r>
        <w:t xml:space="preserve">дей па почтовыхв станшяхь по Витебской </w:t>
      </w:r>
      <w:r>
        <w:br/>
      </w:r>
      <w:r>
        <w:t xml:space="preserve">Губерни..22619.—0О введен1и. въ штатное по- </w:t>
      </w:r>
      <w:r>
        <w:br/>
      </w:r>
      <w:r>
        <w:t xml:space="preserve">ложеше расходовъ на содержане подъемныхъ</w:t>
      </w:r>
    </w:p>
    <w:p>
      <w:pPr>
        <w:pStyle w:val="Normal"/>
      </w:pPr>
      <w:r>
        <w:t xml:space="preserve">РЕЭСТР”Ь! АЛФАВИТНЫЙ 233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лошадей при’ Клевской Полишти. ‘22629:—0О </w:t>
      </w:r>
      <w:r>
        <w:br/>
      </w:r>
      <w:r>
        <w:t xml:space="preserve">жалован!и канцелярскимъ служителямъ, состоя- </w:t>
      </w:r>
      <w:r>
        <w:br/>
      </w:r>
      <w:r>
        <w:t xml:space="preserve">лцимь въ Таможияхь Подольской Губерши. </w:t>
      </w:r>
      <w:r>
        <w:br/>
      </w:r>
      <w:r>
        <w:t xml:space="preserve">22640. — О присоединениг Бълостокской Об- </w:t>
      </w:r>
      <w:r>
        <w:br/>
      </w:r>
      <w:r>
        <w:t xml:space="preserve">ласти къ Россйи. 22647. — О перемфшени </w:t>
      </w:r>
      <w:r>
        <w:br/>
      </w:r>
      <w:r>
        <w:t xml:space="preserve">Евреевь въ Волынской и Подольской Губер- </w:t>
      </w:r>
      <w:r>
        <w:br/>
      </w:r>
      <w:r>
        <w:t xml:space="preserve">вяхь изь селешй въторода. 22651.—0 пред- </w:t>
      </w:r>
      <w:r>
        <w:br/>
      </w:r>
      <w:r>
        <w:t xml:space="preserve">писан Римско - Католическому’ духовенству, </w:t>
      </w:r>
      <w:r>
        <w:br/>
      </w:r>
      <w:r>
        <w:t xml:space="preserve">чтобъ недопускало Ушатовъ присоединяться </w:t>
      </w:r>
      <w:r>
        <w:br/>
      </w:r>
      <w:r>
        <w:t xml:space="preserve">кь Римской церкви. 22659. — Отмна запре- </w:t>
      </w:r>
      <w:r>
        <w:br/>
      </w:r>
      <w:r>
        <w:t xml:space="preserve">щен1я на выпускь за границу изъ Волынской </w:t>
      </w:r>
      <w:r>
        <w:br/>
      </w:r>
      <w:r>
        <w:t xml:space="preserve">и Подольской Губернтй пшеницы и рогатаго </w:t>
      </w:r>
      <w:r>
        <w:br/>
      </w:r>
      <w:r>
        <w:t xml:space="preserve">скота. 22674.—О прибавочномъ штат. Влев- </w:t>
      </w:r>
      <w:r>
        <w:br/>
      </w:r>
      <w:r>
        <w:t xml:space="preserve">ской Почтовой Конторы. 22685. — Штаты </w:t>
      </w:r>
      <w:r>
        <w:br/>
      </w:r>
      <w:r>
        <w:t xml:space="preserve">Полиции въ городахъ: Вильн, Гродиз иКов- </w:t>
      </w:r>
      <w:r>
        <w:br/>
      </w:r>
      <w:r>
        <w:t xml:space="preserve">нф. 22710. — О снабжен солью Губерши: </w:t>
      </w:r>
      <w:r>
        <w:br/>
      </w:r>
      <w:r>
        <w:t xml:space="preserve">Витебской, Могилевской, Минской и’ Вилен- </w:t>
      </w:r>
      <w:r>
        <w:br/>
      </w:r>
      <w:r>
        <w:t xml:space="preserve">ской. 22/725. —О распоряжени фундушами, </w:t>
      </w:r>
      <w:r>
        <w:br/>
      </w:r>
      <w:r>
        <w:t xml:space="preserve">принадлежащими › Виленскому Университету </w:t>
      </w:r>
      <w:r>
        <w:br/>
      </w:r>
      <w:r>
        <w:t xml:space="preserve">и Училищамъ онаго Округа. 22795;—Поясне- </w:t>
      </w:r>
      <w:r>
        <w:br/>
      </w:r>
      <w:r>
        <w:t xml:space="preserve">не правиль для казенных» аренаныхь им- </w:t>
      </w:r>
      <w:r>
        <w:br/>
      </w:r>
      <w:r>
        <w:t xml:space="preserve">ни въ Губершяхъ, оть Польши присоединен- </w:t>
      </w:r>
      <w:r>
        <w:br/>
      </w:r>
      <w:r>
        <w:t xml:space="preserve">ныхъ. 22728.</w:t>
      </w:r>
    </w:p>
    <w:p>
      <w:pPr>
        <w:pStyle w:val="Normal"/>
      </w:pPr>
      <w:r>
        <w:t xml:space="preserve">Т. ХХХ. (1808 — 1809) О предварительномъ </w:t>
      </w:r>
      <w:r>
        <w:br/>
      </w:r>
      <w:r>
        <w:t xml:space="preserve">разсмотри поступающихь въ Сенать изь </w:t>
      </w:r>
      <w:r>
        <w:br/>
      </w:r>
      <w:r>
        <w:t xml:space="preserve">Бфлостокской Области дфлъ, до представлешя </w:t>
      </w:r>
      <w:r>
        <w:br/>
      </w:r>
      <w:r>
        <w:t xml:space="preserve">оныхъ на Высочайшее разрьышене. 22764. +— </w:t>
      </w:r>
      <w:r>
        <w:br/>
      </w:r>
      <w:r>
        <w:t xml:space="preserve">Объ утверждеши устроеннаго въ Вильнё Фи- </w:t>
      </w:r>
      <w:r>
        <w:br/>
      </w:r>
      <w:r>
        <w:t xml:space="preserve">лантропичесваго Общества и объ отпускВ изъ </w:t>
      </w:r>
      <w:r>
        <w:br/>
      </w:r>
      <w:r>
        <w:t xml:space="preserve">Кабинета 10000 рублей въ капиталъ онаго. </w:t>
      </w:r>
      <w:r>
        <w:br/>
      </w:r>
      <w:r>
        <w:t xml:space="preserve">22825.—О переписи Езреевь по Литовскимь </w:t>
      </w:r>
      <w:r>
        <w:br/>
      </w:r>
      <w:r>
        <w:t xml:space="preserve">и прочимь Губершямъ, и о включенти  всёхъ </w:t>
      </w:r>
      <w:r>
        <w:br/>
      </w:r>
      <w:r>
        <w:t xml:space="preserve">ихъ въ окладъ по зван!ю каждаго. 22557.— </w:t>
      </w:r>
      <w:r>
        <w:br/>
      </w:r>
      <w:r>
        <w:t xml:space="preserve">О разбор доказательствь на дворянство, </w:t>
      </w:r>
      <w:r>
        <w:br/>
      </w:r>
      <w:r>
        <w:t xml:space="preserve">представляемых отълицъ Чиншевой Шаяхты, </w:t>
      </w:r>
      <w:r>
        <w:br/>
      </w:r>
      <w:r>
        <w:t xml:space="preserve">жительствующихь въ присоединенныхь оть </w:t>
      </w:r>
      <w:r>
        <w:br/>
      </w:r>
      <w:r>
        <w:t xml:space="preserve">Польши Губерняхъ. 22875.—0 дополнитель- </w:t>
      </w:r>
      <w:r>
        <w:br/>
      </w:r>
      <w:r>
        <w:t xml:space="preserve">номь сборБ на дрова, свЪчи и солому для </w:t>
      </w:r>
      <w:r>
        <w:br/>
      </w:r>
      <w:r>
        <w:t xml:space="preserve">войсьъ, въ Минской Губернйи расноложен- </w:t>
      </w:r>
      <w:r>
        <w:br/>
      </w:r>
      <w:r>
        <w:t xml:space="preserve">ныхъ. 22929,—0О прибавьф двухъ почтовыхь </w:t>
      </w:r>
      <w:r>
        <w:br/>
      </w:r>
      <w:r>
        <w:t xml:space="preserve">станций въ Волынской Губерни. 22988. — </w:t>
      </w:r>
      <w:r>
        <w:br/>
      </w:r>
      <w:r>
        <w:t xml:space="preserve">Установлеше продажныхъ цёнъ на казенную </w:t>
      </w:r>
      <w:r>
        <w:br/>
      </w:r>
      <w:r>
        <w:t xml:space="preserve">соль въ Витебск. 25090.—Объ уплатв дол- </w:t>
      </w:r>
      <w:r>
        <w:br/>
      </w:r>
      <w:r>
        <w:t xml:space="preserve">говь К!евскихь ремесленныхь цеховъ изъ об- </w:t>
      </w:r>
      <w:r>
        <w:br/>
      </w:r>
      <w:r>
        <w:t xml:space="preserve">цихъ городскихь›доходовь. 25098,—@;фун- </w:t>
      </w:r>
      <w:r>
        <w:br/>
      </w:r>
      <w:r>
        <w:t xml:space="preserve">душ, назначенномь отъ бывшаго Польскаго </w:t>
      </w:r>
      <w:r>
        <w:br/>
      </w:r>
      <w:r>
        <w:t xml:space="preserve">Подстол1я короннаго Валицкаго для воспита-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як’ содержашя“вь Вильнв восьми бфдныхъ </w:t>
      </w:r>
      <w:r>
        <w:br/>
      </w:r>
      <w:r>
        <w:t xml:space="preserve">дворянскихь дфтей. 25101. — О взимаши въ </w:t>
      </w:r>
      <w:r>
        <w:br/>
      </w:r>
      <w:r>
        <w:t xml:space="preserve">Брлостокстой Области процентныхъ денегь съ </w:t>
      </w:r>
      <w:r>
        <w:br/>
      </w:r>
      <w:r>
        <w:t xml:space="preserve">купеческихь капиталовъ серебромъ. 25159.— </w:t>
      </w:r>
      <w:r>
        <w:br/>
      </w:r>
      <w:r>
        <w:t xml:space="preserve">Положеше объ управлении Бълостокской Об- </w:t>
      </w:r>
      <w:r>
        <w:br/>
      </w:r>
      <w:r>
        <w:t xml:space="preserve">ласти. 25166. — Обь учрежден:и Временнаго </w:t>
      </w:r>
      <w:r>
        <w:br/>
      </w:r>
      <w:r>
        <w:t xml:space="preserve">Департамента при Волынскомь Главномъ Судф. </w:t>
      </w:r>
      <w:r>
        <w:br/>
      </w:r>
      <w:r>
        <w:t xml:space="preserve">25169.—Установлене мундира для Бфлосток- </w:t>
      </w:r>
      <w:r>
        <w:br/>
      </w:r>
      <w:r>
        <w:t xml:space="preserve">ской Области. 251814. —Объ учреждеши въ </w:t>
      </w:r>
      <w:r>
        <w:br/>
      </w:r>
      <w:r>
        <w:t xml:space="preserve">Вильн, на мбсто существуюний тамъ Госпи- </w:t>
      </w:r>
      <w:r>
        <w:br/>
      </w:r>
      <w:r>
        <w:t xml:space="preserve">тальной Коммисош, Приказа Общественнаго </w:t>
      </w:r>
      <w:r>
        <w:br/>
      </w:r>
      <w:r>
        <w:t xml:space="preserve">Призрьшя. 25204. —Разрьшеше выпуска горя- </w:t>
      </w:r>
      <w:r>
        <w:br/>
      </w:r>
      <w:r>
        <w:t xml:space="preserve">чаго вина изъ Подольской Губерни и дозволе- </w:t>
      </w:r>
      <w:r>
        <w:br/>
      </w:r>
      <w:r>
        <w:t xml:space="preserve">ше ввозить изъ Молдави Российскую золотую </w:t>
      </w:r>
      <w:r>
        <w:br/>
      </w:r>
      <w:r>
        <w:t xml:space="preserve">и серебряную ‘монету. 25508.—Объ открыт </w:t>
      </w:r>
      <w:r>
        <w:br/>
      </w:r>
      <w:r>
        <w:t xml:space="preserve">Присутственныхь мфсть въ Бфлостокской Об- </w:t>
      </w:r>
      <w:r>
        <w:br/>
      </w:r>
      <w:r>
        <w:t xml:space="preserve">ласти. 25549.—0О перевозкБ соли изъ Витеб- </w:t>
      </w:r>
      <w:r>
        <w:br/>
      </w:r>
      <w:r>
        <w:t xml:space="preserve">ской въ Курляндскую Губерню и объ опре- </w:t>
      </w:r>
      <w:r>
        <w:br/>
      </w:r>
      <w:r>
        <w:t xml:space="preserve">двлени иЪны продаваемой изъ казны соли, </w:t>
      </w:r>
      <w:r>
        <w:br/>
      </w:r>
      <w:r>
        <w:t xml:space="preserve">25550.—Учреждене Временнаго Департамен- </w:t>
      </w:r>
      <w:r>
        <w:br/>
      </w:r>
      <w:r>
        <w:t xml:space="preserve">та при Подольскомь Рлавномь СудБ. 25551. </w:t>
      </w:r>
      <w:r>
        <w:br/>
      </w:r>
      <w:r>
        <w:t xml:space="preserve">—0О невыдачЪь помшикамвь  крестьанъ ихъ, </w:t>
      </w:r>
      <w:r>
        <w:br/>
      </w:r>
      <w:r>
        <w:t xml:space="preserve">бъжавшихь въ БЪфлостокскую Область, до </w:t>
      </w:r>
      <w:r>
        <w:br/>
      </w:r>
      <w:r>
        <w:t xml:space="preserve">ирисоединешя оной къ Росс. 25561.—06ъ </w:t>
      </w:r>
      <w:r>
        <w:br/>
      </w:r>
      <w:r>
        <w:t xml:space="preserve">отерочкЪ крещенской каденийи въ Волынской </w:t>
      </w:r>
      <w:r>
        <w:br/>
      </w:r>
      <w:r>
        <w:t xml:space="preserve">Губернш. 25416.—0 пр!остановлеши пересе- </w:t>
      </w:r>
      <w:r>
        <w:br/>
      </w:r>
      <w:r>
        <w:t xml:space="preserve">лентя Евреевь изъ всъхь ' присоединенныхь </w:t>
      </w:r>
      <w:r>
        <w:br/>
      </w:r>
      <w:r>
        <w:t xml:space="preserve">оть Польши Губернй, 25455. — Предостав- </w:t>
      </w:r>
      <w:r>
        <w:br/>
      </w:r>
      <w:r>
        <w:t xml:space="preserve">леше 4-му Отдфленио 5-го Департамента </w:t>
      </w:r>
      <w:r>
        <w:br/>
      </w:r>
      <w:r>
        <w:t xml:space="preserve">двлъь по Губернямь: Еевской, Волынской, </w:t>
      </w:r>
      <w:r>
        <w:br/>
      </w:r>
      <w:r>
        <w:t xml:space="preserve">Подольской, Минской, Виленской, Гродненской, </w:t>
      </w:r>
      <w:r>
        <w:br/>
      </w:r>
      <w:r>
        <w:t xml:space="preserve">Витебской, Могилевской, Области Бълосток- </w:t>
      </w:r>
      <w:r>
        <w:br/>
      </w:r>
      <w:r>
        <w:t xml:space="preserve">ской и Римско-Католической Коллеги. 25456. </w:t>
      </w:r>
      <w:r>
        <w:br/>
      </w:r>
      <w:r>
        <w:t xml:space="preserve">—=О обложен крестьянъ всфхъ казенныхь </w:t>
      </w:r>
      <w:r>
        <w:br/>
      </w:r>
      <w:r>
        <w:t xml:space="preserve">нифни въ Бфлорусси, отдаваемыхь въ арен- </w:t>
      </w:r>
      <w:r>
        <w:br/>
      </w:r>
      <w:r>
        <w:t xml:space="preserve">ду, повинностями, въ пользу арендаторовъ, </w:t>
      </w:r>
      <w:r>
        <w:br/>
      </w:r>
      <w:r>
        <w:t xml:space="preserve">сообразно прежнимь Польсвимь инвентарямь </w:t>
      </w:r>
      <w:r>
        <w:br/>
      </w:r>
      <w:r>
        <w:t xml:space="preserve">и о составление вновь’ таковыхь инвентарй </w:t>
      </w:r>
      <w:r>
        <w:br/>
      </w:r>
      <w:r>
        <w:t xml:space="preserve">по тёмь ‘имбщямь, по коимь прежнихь не </w:t>
      </w:r>
      <w:r>
        <w:br/>
      </w:r>
      <w:r>
        <w:t xml:space="preserve">отыщется. 25475, — Объ учреждени 'Тамо- </w:t>
      </w:r>
      <w:r>
        <w:br/>
      </w:r>
      <w:r>
        <w:t xml:space="preserve">женъ и заставь въ Бълостокской Области. </w:t>
      </w:r>
      <w:r>
        <w:br/>
      </w:r>
      <w:r>
        <w:t xml:space="preserve">25479.—Возстановлене Литовской Митропо- </w:t>
      </w:r>
      <w:r>
        <w:br/>
      </w:r>
      <w:r>
        <w:t xml:space="preserve">личкей Епархи; упнчтожене Супральской въ </w:t>
      </w:r>
      <w:r>
        <w:br/>
      </w:r>
      <w:r>
        <w:t xml:space="preserve">Бфлостокской ‘Области Епархи, присоедине- </w:t>
      </w:r>
      <w:r>
        <w:br/>
      </w:r>
      <w:r>
        <w:t xml:space="preserve">16 состоящихь въ ней церквей къ Епархи </w:t>
      </w:r>
      <w:r>
        <w:br/>
      </w:r>
      <w:r>
        <w:t xml:space="preserve">Бржесткойу причислеше къ звостановляемой</w:t>
      </w:r>
    </w:p>
    <w:p>
      <w:pPr>
        <w:pStyle w:val="Normal"/>
      </w:pPr>
      <w:r>
        <w:t xml:space="preserve">Литовской Митрополичьей Епарх1и ‘имфийй, на- </w:t>
      </w:r>
      <w:r>
        <w:br/>
      </w:r>
      <w:r>
        <w:t xml:space="preserve">*</w:t>
      </w:r>
    </w:p>
    <w:p>
      <w:pPr>
        <w:pStyle w:val="Normal"/>
      </w:pPr>
      <w:r>
        <w:t xml:space="preserve">254%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0. 2</w:t>
      </w:r>
    </w:p>
    <w:p>
      <w:pPr>
        <w:pStyle w:val="Normal"/>
      </w:pPr>
      <w:r>
        <w:t xml:space="preserve">званвыхь столовыми Митрополичьими, и у- </w:t>
      </w:r>
      <w:r>
        <w:br/>
      </w:r>
      <w:r>
        <w:t xml:space="preserve">чреждене въ Вильнё для управлейя сею </w:t>
      </w:r>
      <w:r>
        <w:br/>
      </w:r>
      <w:r>
        <w:t xml:space="preserve">Епархмею Консистории Суфрагана. 25482. </w:t>
      </w:r>
      <w:r>
        <w:br/>
      </w:r>
      <w:r>
        <w:t xml:space="preserve">—0Объ открытни Присутственныхь мфсть въ </w:t>
      </w:r>
      <w:r>
        <w:br/>
      </w:r>
      <w:r>
        <w:t xml:space="preserve">повфтовыхъ городахь Бфлостокской Области. </w:t>
      </w:r>
      <w:r>
        <w:br/>
      </w:r>
      <w:r>
        <w:t xml:space="preserve">25501.—0О Дворянскихъ выборахъ въ Губер- </w:t>
      </w:r>
      <w:r>
        <w:br/>
      </w:r>
      <w:r>
        <w:t xml:space="preserve">вяхь, оть Польши праобрфтенныхъ. 25515. </w:t>
      </w:r>
      <w:r>
        <w:br/>
      </w:r>
      <w:r>
        <w:t xml:space="preserve">— Утвержден1е акта, коимъ Графъ Филиппь </w:t>
      </w:r>
      <w:r>
        <w:br/>
      </w:r>
      <w:r>
        <w:t xml:space="preserve">Нер!усь Олизарь завъщеваеть 140000 Поль- </w:t>
      </w:r>
      <w:r>
        <w:br/>
      </w:r>
      <w:r>
        <w:t xml:space="preserve">скихъ злотыхь серебромъ на заведеве больни- </w:t>
      </w:r>
      <w:r>
        <w:br/>
      </w:r>
      <w:r>
        <w:t xml:space="preserve">цы при Волынской Гимназ!и. 255214.— Утверж- </w:t>
      </w:r>
      <w:r>
        <w:br/>
      </w:r>
      <w:r>
        <w:t xml:space="preserve">деве акта, которымь Членъ разныхъ У чеб- </w:t>
      </w:r>
      <w:r>
        <w:br/>
      </w:r>
      <w:r>
        <w:t xml:space="preserve">ныхъ Обществъ Лернеть, опредфляеть отъ иму- </w:t>
      </w:r>
      <w:r>
        <w:br/>
      </w:r>
      <w:r>
        <w:t xml:space="preserve">ства своего 50000 рублей серебромъ на вфч- </w:t>
      </w:r>
      <w:r>
        <w:br/>
      </w:r>
      <w:r>
        <w:t xml:space="preserve">ный фундушь для четырехь учениковъ Во- </w:t>
      </w:r>
      <w:r>
        <w:br/>
      </w:r>
      <w:r>
        <w:t xml:space="preserve">лынской Гимназ1и. 25522. — О производств </w:t>
      </w:r>
      <w:r>
        <w:br/>
      </w:r>
      <w:r>
        <w:t xml:space="preserve">Дворянскихь выборовь въ Губернаяхъ, оть </w:t>
      </w:r>
      <w:r>
        <w:br/>
      </w:r>
      <w:r>
        <w:t xml:space="preserve">Польши присоединенныхь, сообразно съ ука- </w:t>
      </w:r>
      <w:r>
        <w:br/>
      </w:r>
      <w:r>
        <w:t xml:space="preserve">зами 1805 Марта 5 и 1807 Октября 11. </w:t>
      </w:r>
      <w:r>
        <w:br/>
      </w:r>
      <w:r>
        <w:t xml:space="preserve">25554.—0О прибавкф жалованья Оберъ-Офи- </w:t>
      </w:r>
      <w:r>
        <w:br/>
      </w:r>
      <w:r>
        <w:t xml:space="preserve">церамь въ полкахъ, расположенныхь въ Гу- </w:t>
      </w:r>
      <w:r>
        <w:br/>
      </w:r>
      <w:r>
        <w:t xml:space="preserve">бершяхь: Виленской, Гродненской и Области </w:t>
      </w:r>
      <w:r>
        <w:br/>
      </w:r>
      <w:r>
        <w:t xml:space="preserve">Бфлостокской. 25542. — Штать Гродненской </w:t>
      </w:r>
      <w:r>
        <w:br/>
      </w:r>
      <w:r>
        <w:t xml:space="preserve">Заставы. 25547.—0О быти въ Бфлорусскихь </w:t>
      </w:r>
      <w:r>
        <w:br/>
      </w:r>
      <w:r>
        <w:t xml:space="preserve">Губерняхь въ каждомь повёт по одному </w:t>
      </w:r>
      <w:r>
        <w:br/>
      </w:r>
      <w:r>
        <w:t xml:space="preserve">Хорунжему. 25560.—0 взносф казенныхь по- </w:t>
      </w:r>
      <w:r>
        <w:br/>
      </w:r>
      <w:r>
        <w:t xml:space="preserve">датей въ Литовскихь Губерн!яхь по прежне- </w:t>
      </w:r>
      <w:r>
        <w:br/>
      </w:r>
      <w:r>
        <w:t xml:space="preserve">му серебряною `Россйекою монетою. 25576. </w:t>
      </w:r>
      <w:r>
        <w:br/>
      </w:r>
      <w:r>
        <w:t xml:space="preserve">— О назначен отъ Суда Адвокатовь безде- </w:t>
      </w:r>
      <w:r>
        <w:br/>
      </w:r>
      <w:r>
        <w:t xml:space="preserve">нежно по дфламъ бфдныхь людей въ присо- </w:t>
      </w:r>
      <w:r>
        <w:br/>
      </w:r>
      <w:r>
        <w:t xml:space="preserve">единенныхь отъ Польши Губернйяхъ. 25655 а. </w:t>
      </w:r>
      <w:r>
        <w:br/>
      </w:r>
      <w:r>
        <w:t xml:space="preserve">— Запрешеше Ун!атскимъ Епископамъ про- </w:t>
      </w:r>
      <w:r>
        <w:br/>
      </w:r>
      <w:r>
        <w:t xml:space="preserve">давать церковное имущество безь вЪдома </w:t>
      </w:r>
      <w:r>
        <w:br/>
      </w:r>
      <w:r>
        <w:t xml:space="preserve">высшаго церковнаго Начальства. 25665. — </w:t>
      </w:r>
      <w:r>
        <w:br/>
      </w:r>
      <w:r>
        <w:t xml:space="preserve">Утвержденйе акта, коимь бывиий Повфтовый </w:t>
      </w:r>
      <w:r>
        <w:br/>
      </w:r>
      <w:r>
        <w:t xml:space="preserve">Маршаль Могилевской Губернаи Рогачевскаго </w:t>
      </w:r>
      <w:r>
        <w:br/>
      </w:r>
      <w:r>
        <w:t xml:space="preserve">повфта Ланевсый-Волкъ, назначиль вфчный </w:t>
      </w:r>
      <w:r>
        <w:br/>
      </w:r>
      <w:r>
        <w:t xml:space="preserve">фундушь для содержанл въ Рогачев 12, б5д- </w:t>
      </w:r>
      <w:r>
        <w:br/>
      </w:r>
      <w:r>
        <w:t xml:space="preserve">ныхь дворянскихъ дфтей, имъющихь обучать- </w:t>
      </w:r>
      <w:r>
        <w:br/>
      </w:r>
      <w:r>
        <w:t xml:space="preserve">ся въ тамошнемъ Уфздномь Училищф. 25690. </w:t>
      </w:r>
      <w:r>
        <w:br/>
      </w:r>
      <w:r>
        <w:t xml:space="preserve">— О гербъ для Бълостокской Области. 25776. </w:t>
      </w:r>
      <w:r>
        <w:br/>
      </w:r>
      <w:r>
        <w:t xml:space="preserve">—Штатъ ББлостокскаго Дворца. 25811.—По- </w:t>
      </w:r>
      <w:r>
        <w:br/>
      </w:r>
      <w:r>
        <w:t xml:space="preserve">рядокъ производства въ присоединенныхь отъ </w:t>
      </w:r>
      <w:r>
        <w:br/>
      </w:r>
      <w:r>
        <w:t xml:space="preserve">Польши Губершяхь дёлъ о имфшяхь по!езу- </w:t>
      </w:r>
      <w:r>
        <w:br/>
      </w:r>
      <w:r>
        <w:t xml:space="preserve">итскихь, такжеои конкурскихъ, въ коихъ за- </w:t>
      </w:r>
      <w:r>
        <w:br/>
      </w:r>
      <w:r>
        <w:t xml:space="preserve">мьшаны будуть части. эдукацюнныхь фун- </w:t>
      </w:r>
      <w:r>
        <w:br/>
      </w:r>
      <w:r>
        <w:t xml:space="preserve">душей. 25855, —Дёла о пограпичныхь спорахъ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между духовными и частными имфнйяим, въ </w:t>
      </w:r>
      <w:r>
        <w:br/>
      </w:r>
      <w:r>
        <w:t xml:space="preserve">присоединенныхь оть Польши Губерняхъ, </w:t>
      </w:r>
      <w:r>
        <w:br/>
      </w:r>
      <w:r>
        <w:t xml:space="preserve">принадлежать разбирательству Подкоморйя. </w:t>
      </w:r>
      <w:r>
        <w:br/>
      </w:r>
      <w:r>
        <w:t xml:space="preserve">25842. —О прав Аудиторовъ,принадлежащихь </w:t>
      </w:r>
      <w:r>
        <w:br/>
      </w:r>
      <w:r>
        <w:t xml:space="preserve">къ войскамъ, расположеннымь въ Губерн!и </w:t>
      </w:r>
      <w:r>
        <w:br/>
      </w:r>
      <w:r>
        <w:t xml:space="preserve">Витебской и Области Бфлостокской, поль- </w:t>
      </w:r>
      <w:r>
        <w:br/>
      </w:r>
      <w:r>
        <w:t xml:space="preserve">зоваться прибавочнымь жалованьемь наравнф </w:t>
      </w:r>
      <w:r>
        <w:br/>
      </w:r>
      <w:r>
        <w:t xml:space="preserve">съ прочими Офицерами. 25878. — О состав- </w:t>
      </w:r>
      <w:r>
        <w:br/>
      </w:r>
      <w:r>
        <w:t xml:space="preserve">лени запасовь Молдавской соли отъ казны въ </w:t>
      </w:r>
      <w:r>
        <w:br/>
      </w:r>
      <w:r>
        <w:t xml:space="preserve">Подольской Губернш. 25922. — О производ- </w:t>
      </w:r>
      <w:r>
        <w:br/>
      </w:r>
      <w:r>
        <w:t xml:space="preserve">ств платы обывателямь ассигнащ!ями, за </w:t>
      </w:r>
      <w:r>
        <w:br/>
      </w:r>
      <w:r>
        <w:t xml:space="preserve">продовольстне рекрутъ и конвойныхъ командъ </w:t>
      </w:r>
      <w:r>
        <w:br/>
      </w:r>
      <w:r>
        <w:t xml:space="preserve">въ Губернйяхъ: Гродненской, Виленской, Мин- </w:t>
      </w:r>
      <w:r>
        <w:br/>
      </w:r>
      <w:r>
        <w:t xml:space="preserve">ской, Волынской и Подольской. 25947.—Объ </w:t>
      </w:r>
      <w:r>
        <w:br/>
      </w:r>
      <w:r>
        <w:t xml:space="preserve">отпуск№ изь Государственнаго Казначейства. </w:t>
      </w:r>
      <w:r>
        <w:br/>
      </w:r>
      <w:r>
        <w:t xml:space="preserve">суммы на жалованье и друге расходы со- </w:t>
      </w:r>
      <w:r>
        <w:br/>
      </w:r>
      <w:r>
        <w:t xml:space="preserve">стоящимь въ Бфлостокской Области Чиновни- </w:t>
      </w:r>
      <w:r>
        <w:br/>
      </w:r>
      <w:r>
        <w:t xml:space="preserve">камъ по части Лфснаго Управленйя. 25955. </w:t>
      </w:r>
      <w:r>
        <w:br/>
      </w:r>
      <w:r>
        <w:t xml:space="preserve">О прибавкв двухъ почталлоновь въ Могилев- </w:t>
      </w:r>
      <w:r>
        <w:br/>
      </w:r>
      <w:r>
        <w:t xml:space="preserve">скую пограничную Почтовую Контору. 25956. </w:t>
      </w:r>
      <w:r>
        <w:br/>
      </w:r>
      <w:r>
        <w:t xml:space="preserve">—О немедлеиномь производств» и рёшеши </w:t>
      </w:r>
      <w:r>
        <w:br/>
      </w:r>
      <w:r>
        <w:t xml:space="preserve">дфлъ о Пилипонахъ, поселившихся на земляхъ, </w:t>
      </w:r>
      <w:r>
        <w:br/>
      </w:r>
      <w:r>
        <w:t xml:space="preserve">оть Польши къ Росси присоедииенныхъ. </w:t>
      </w:r>
      <w:r>
        <w:br/>
      </w:r>
      <w:r>
        <w:t xml:space="preserve">25986. — О производств въ Бфлостокской </w:t>
      </w:r>
      <w:r>
        <w:br/>
      </w:r>
      <w:r>
        <w:t xml:space="preserve">Области и въ Провинщяхъ, отъ Галиц!и при- </w:t>
      </w:r>
      <w:r>
        <w:br/>
      </w:r>
      <w:r>
        <w:t xml:space="preserve">соединенньхь, клейменя карть и продажи </w:t>
      </w:r>
      <w:r>
        <w:br/>
      </w:r>
      <w:r>
        <w:t xml:space="preserve">оныхъ на такомь основаши, какъ и во всей </w:t>
      </w:r>
      <w:r>
        <w:br/>
      </w:r>
      <w:r>
        <w:t xml:space="preserve">Росс1иской Импер!ш. 24059.—0бъ учрежде- </w:t>
      </w:r>
      <w:r>
        <w:br/>
      </w:r>
      <w:r>
        <w:t xml:space="preserve">нш особой Коммисс1и для измфренйя и приве- </w:t>
      </w:r>
      <w:r>
        <w:br/>
      </w:r>
      <w:r>
        <w:t xml:space="preserve">дешя въ извфетность земель по казеннымъ </w:t>
      </w:r>
      <w:r>
        <w:br/>
      </w:r>
      <w:r>
        <w:t xml:space="preserve">аренднымь имфнямъ въ присоединенныхь отъ </w:t>
      </w:r>
      <w:r>
        <w:br/>
      </w:r>
      <w:r>
        <w:t xml:space="preserve">Польши Губершяхъ. 24044.</w:t>
      </w:r>
    </w:p>
    <w:p>
      <w:pPr>
        <w:pStyle w:val="Normal"/>
      </w:pPr>
      <w:r>
        <w:t xml:space="preserve">Т. ХХХ.. (1810—1811) О опредфляемыхъ Гра-</w:t>
      </w:r>
    </w:p>
    <w:p>
      <w:pPr>
        <w:pStyle w:val="Normal"/>
      </w:pPr>
      <w:r>
        <w:t xml:space="preserve">финею Пзатерь 150000 злотыхь въ пользу </w:t>
      </w:r>
      <w:r>
        <w:br/>
      </w:r>
      <w:r>
        <w:t xml:space="preserve">госпиталя и Хирургическаго Отдфлешя при </w:t>
      </w:r>
      <w:r>
        <w:br/>
      </w:r>
      <w:r>
        <w:t xml:space="preserve">Волынской Гимназии. 24074.—Оставлеше Ез- </w:t>
      </w:r>
      <w:r>
        <w:br/>
      </w:r>
      <w:r>
        <w:t xml:space="preserve">реевъ, жительствующихъ въ ЕКевф, въ настоя- </w:t>
      </w:r>
      <w:r>
        <w:br/>
      </w:r>
      <w:r>
        <w:t xml:space="preserve">щемъ ихъ положеши. 24098. — Распоряжешя </w:t>
      </w:r>
      <w:r>
        <w:br/>
      </w:r>
      <w:r>
        <w:t xml:space="preserve">для возстановлешя Литовской Митрополичей </w:t>
      </w:r>
      <w:r>
        <w:br/>
      </w:r>
      <w:r>
        <w:t xml:space="preserve">Епархш. 24118.—0Объ остановлеши дфйств1я </w:t>
      </w:r>
      <w:r>
        <w:br/>
      </w:r>
      <w:r>
        <w:t xml:space="preserve">Коммиссш, учрежденной для измёреншя земель </w:t>
      </w:r>
      <w:r>
        <w:br/>
      </w:r>
      <w:r>
        <w:t xml:space="preserve">въ арендныхь имфияхъ присоединеннаго отъ </w:t>
      </w:r>
      <w:r>
        <w:br/>
      </w:r>
      <w:r>
        <w:t xml:space="preserve">Польши края, до дальнёйшаго усмотршя. </w:t>
      </w:r>
      <w:r>
        <w:br/>
      </w:r>
      <w:r>
        <w:t xml:space="preserve">24144.—Обь избраши, сверхъ находящихся </w:t>
      </w:r>
      <w:r>
        <w:br/>
      </w:r>
      <w:r>
        <w:t xml:space="preserve">при Могилевской кафедр, 12 Прелатовъ и </w:t>
      </w:r>
      <w:r>
        <w:br/>
      </w:r>
      <w:r>
        <w:t xml:space="preserve">Канониковъ, еще изъ приходскихъ Священнии- </w:t>
      </w:r>
      <w:r>
        <w:br/>
      </w:r>
      <w:r>
        <w:t xml:space="preserve">ковъ, 12 Титулярныхь Канониковъ, наимено-</w:t>
      </w:r>
    </w:p>
    <w:p>
      <w:pPr>
        <w:pStyle w:val="Normal"/>
      </w:pPr>
      <w:r>
        <w:t xml:space="preserve">; РЕЭСТРЪ АЛФАВИТНЫЙ 285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вавъ ихь Клевскими. 24155.--Объ опредфле- </w:t>
      </w:r>
      <w:r>
        <w:br/>
      </w:r>
      <w:r>
        <w:t xml:space="preserve">ни въ Волынское Губернское Правлеше тре- </w:t>
      </w:r>
      <w:r>
        <w:br/>
      </w:r>
      <w:r>
        <w:t xml:space="preserve">тьяго Совфтника. 24165. — О нетребовати </w:t>
      </w:r>
      <w:r>
        <w:br/>
      </w:r>
      <w:r>
        <w:t xml:space="preserve">залоговъ ;, постановленныхъ указомь 17 Поля </w:t>
      </w:r>
      <w:r>
        <w:br/>
      </w:r>
      <w:r>
        <w:t xml:space="preserve">1806 года съ арендъ, полученныхъ за служ- </w:t>
      </w:r>
      <w:r>
        <w:br/>
      </w:r>
      <w:r>
        <w:t xml:space="preserve">бу въ праобрётенныхь отъ Польши Губерн!- </w:t>
      </w:r>
      <w:r>
        <w:br/>
      </w:r>
      <w:r>
        <w:t xml:space="preserve">яхъ. 24172. — Правила взыскан1я пошлин- </w:t>
      </w:r>
      <w:r>
        <w:br/>
      </w:r>
      <w:r>
        <w:t xml:space="preserve">ныхъ денегь, въ присоединенныхь оть Поль- </w:t>
      </w:r>
      <w:r>
        <w:br/>
      </w:r>
      <w:r>
        <w:t xml:space="preserve">ши Губершяхъ за продаваемыя имфнля. 24-187. </w:t>
      </w:r>
      <w:r>
        <w:br/>
      </w:r>
      <w:r>
        <w:t xml:space="preserve">— Обь оставлени мёстъ, за окопомъ города Ви- </w:t>
      </w:r>
      <w:r>
        <w:br/>
      </w:r>
      <w:r>
        <w:t xml:space="preserve">тебска лежащихъ, въ настоящемь ихъ поло- </w:t>
      </w:r>
      <w:r>
        <w:br/>
      </w:r>
      <w:r>
        <w:t xml:space="preserve">жеши, съ правомъ свободной продажи н вино- </w:t>
      </w:r>
      <w:r>
        <w:br/>
      </w:r>
      <w:r>
        <w:t xml:space="preserve">куреншя и о предоставлен Городской Поли- </w:t>
      </w:r>
      <w:r>
        <w:br/>
      </w:r>
      <w:r>
        <w:t xml:space="preserve">щи надзора надъ жителями форштатовъ въ </w:t>
      </w:r>
      <w:r>
        <w:br/>
      </w:r>
      <w:r>
        <w:t xml:space="preserve">отношеши благоустройства. 24297.—Римско- </w:t>
      </w:r>
      <w:r>
        <w:br/>
      </w:r>
      <w:r>
        <w:t xml:space="preserve">Католическому и Ун!атекому Департаментамъ, </w:t>
      </w:r>
      <w:r>
        <w:br/>
      </w:r>
      <w:r>
        <w:t xml:space="preserve">за подчиненнымь имь духовенствомь наблю- </w:t>
      </w:r>
      <w:r>
        <w:br/>
      </w:r>
      <w:r>
        <w:t xml:space="preserve">дать, дабы изъ одного вфроисповёданя въ </w:t>
      </w:r>
      <w:r>
        <w:br/>
      </w:r>
      <w:r>
        <w:t xml:space="preserve">другое не привлекали, въ принят же го- </w:t>
      </w:r>
      <w:r>
        <w:br/>
      </w:r>
      <w:r>
        <w:t xml:space="preserve">сподствующей религ!и никакого’ препятств!я </w:t>
      </w:r>
      <w:r>
        <w:br/>
      </w:r>
      <w:r>
        <w:t xml:space="preserve">не чинили. 24505.—Назначеше срока Ун!а- </w:t>
      </w:r>
      <w:r>
        <w:br/>
      </w:r>
      <w:r>
        <w:t xml:space="preserve">тамь, перешедшимь самовольно въ Рим- </w:t>
      </w:r>
      <w:r>
        <w:br/>
      </w:r>
      <w:r>
        <w:t xml:space="preserve">сви обрядъ для возвращешя ихъ въ Уню </w:t>
      </w:r>
      <w:r>
        <w:br/>
      </w:r>
      <w:r>
        <w:t xml:space="preserve">по прежнему. 24520. — Построеше новой </w:t>
      </w:r>
      <w:r>
        <w:br/>
      </w:r>
      <w:r>
        <w:t xml:space="preserve">крфпости въ Бобруйск$. 24521.—Именоваше </w:t>
      </w:r>
      <w:r>
        <w:br/>
      </w:r>
      <w:r>
        <w:t xml:space="preserve">Минскаго Гарнизоннаго батамюова Бобруй- </w:t>
      </w:r>
      <w:r>
        <w:br/>
      </w:r>
      <w:r>
        <w:t xml:space="preserve">скимь. 24550. а.—О прибавкф Оберъ - Офи- </w:t>
      </w:r>
      <w:r>
        <w:br/>
      </w:r>
      <w:r>
        <w:t xml:space="preserve">‹церамъ всфхъ полковъ: полевыхъ, Гарнизон- </w:t>
      </w:r>
      <w:r>
        <w:br/>
      </w:r>
      <w:r>
        <w:t xml:space="preserve">ныхъь и Инвалидныхь, также Инженернаго </w:t>
      </w:r>
      <w:r>
        <w:br/>
      </w:r>
      <w:r>
        <w:t xml:space="preserve">Корпуса, въ Волынской и Подольской Губер- </w:t>
      </w:r>
      <w:r>
        <w:br/>
      </w:r>
      <w:r>
        <w:t xml:space="preserve">вяхъ равположенныхъ, третьейчасти окладна- </w:t>
      </w:r>
      <w:r>
        <w:br/>
      </w:r>
      <w:r>
        <w:t xml:space="preserve">то ихъ жалованья. 24552. Новое образоваше </w:t>
      </w:r>
      <w:r>
        <w:br/>
      </w:r>
      <w:r>
        <w:t xml:space="preserve">иаходящагося въ Бфлостокё Института по- </w:t>
      </w:r>
      <w:r>
        <w:br/>
      </w:r>
      <w:r>
        <w:t xml:space="preserve">вивальныхь бабокъ. 24551. — О обраще- </w:t>
      </w:r>
      <w:r>
        <w:br/>
      </w:r>
      <w:r>
        <w:t xml:space="preserve">н!и во вновь строющуюся Бобруйскую кр$- </w:t>
      </w:r>
      <w:r>
        <w:br/>
      </w:r>
      <w:r>
        <w:t xml:space="preserve">пость Артиллер1искихъ роть. 24552.—Уста- </w:t>
      </w:r>
      <w:r>
        <w:br/>
      </w:r>
      <w:r>
        <w:t xml:space="preserve">новлен!е пошлины съ вина въ Губернаяхъ: Ви- </w:t>
      </w:r>
      <w:r>
        <w:br/>
      </w:r>
      <w:r>
        <w:t xml:space="preserve">ленской, Гродненской, Волынской, Минской, </w:t>
      </w:r>
      <w:r>
        <w:br/>
      </w:r>
      <w:r>
        <w:t xml:space="preserve">Витебской, Могилевской, Клевской и Подоль- </w:t>
      </w:r>
      <w:r>
        <w:br/>
      </w:r>
      <w:r>
        <w:t xml:space="preserve">ской. 24561. —О Училищахъь, водержимыхъ </w:t>
      </w:r>
      <w:r>
        <w:br/>
      </w:r>
      <w:r>
        <w:t xml:space="preserve">оть Базиланскаго ордена въ Губершяхь, </w:t>
      </w:r>
      <w:r>
        <w:br/>
      </w:r>
      <w:r>
        <w:t xml:space="preserve">‚присоединенныхь отъ Польши. 24566. — </w:t>
      </w:r>
      <w:r>
        <w:br/>
      </w:r>
      <w:r>
        <w:t xml:space="preserve">Положене о размежевайи Литовско - Ви- </w:t>
      </w:r>
      <w:r>
        <w:br/>
      </w:r>
      <w:r>
        <w:t xml:space="preserve">ленской Губериш. 24570. — О назначени </w:t>
      </w:r>
      <w:r>
        <w:br/>
      </w:r>
      <w:r>
        <w:t xml:space="preserve">Депутатовъ отъ Римско-Католическаго и У- </w:t>
      </w:r>
      <w:r>
        <w:br/>
      </w:r>
      <w:r>
        <w:t xml:space="preserve">затскаго Духовенства, для обслфдованя дфлЪ </w:t>
      </w:r>
      <w:r>
        <w:br/>
      </w:r>
      <w:r>
        <w:t xml:space="preserve">о насимяхь, въ воихъ замфшаны люди цер-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ковнаго причта. 24580. — Переименование </w:t>
      </w:r>
      <w:r>
        <w:br/>
      </w:r>
      <w:r>
        <w:t xml:space="preserve">Бобруйской инвалидной роты Минскою. 24587. </w:t>
      </w:r>
      <w:r>
        <w:br/>
      </w:r>
      <w:r>
        <w:t xml:space="preserve">—0О произвождени проманта Коммиссар!ат- </w:t>
      </w:r>
      <w:r>
        <w:br/>
      </w:r>
      <w:r>
        <w:t xml:space="preserve">скимь и Промантекимь писарямь въ Литвф. </w:t>
      </w:r>
      <w:r>
        <w:br/>
      </w:r>
      <w:r>
        <w:t xml:space="preserve">24.414.—О переведеши, по присоединен!и къ </w:t>
      </w:r>
      <w:r>
        <w:br/>
      </w:r>
      <w:r>
        <w:t xml:space="preserve">Росс! части Голиши, прежней Таможенной </w:t>
      </w:r>
      <w:r>
        <w:br/>
      </w:r>
      <w:r>
        <w:t xml:space="preserve">цЪфпи на новую границу; о учреждеши бывшей </w:t>
      </w:r>
      <w:r>
        <w:br/>
      </w:r>
      <w:r>
        <w:t xml:space="preserve">въ Волочиек® Таможни въ м$стечкв Цебров$. </w:t>
      </w:r>
      <w:r>
        <w:br/>
      </w:r>
      <w:r>
        <w:t xml:space="preserve">24416.— Причислене состоящихъ въ Бълоеток- </w:t>
      </w:r>
      <w:r>
        <w:br/>
      </w:r>
      <w:r>
        <w:t xml:space="preserve">ской Области учебныхь заведен1и» кь Округу </w:t>
      </w:r>
      <w:r>
        <w:br/>
      </w:r>
      <w:r>
        <w:t xml:space="preserve">Виленскаго Университета. 24457.— Объ отпу= </w:t>
      </w:r>
      <w:r>
        <w:br/>
      </w:r>
      <w:r>
        <w:t xml:space="preserve">скЪ Коммендантамь Бобруйской и Динабург- </w:t>
      </w:r>
      <w:r>
        <w:br/>
      </w:r>
      <w:r>
        <w:t xml:space="preserve">ской крфпостей на исправлен1е письменныхъ </w:t>
      </w:r>
      <w:r>
        <w:br/>
      </w:r>
      <w:r>
        <w:t xml:space="preserve">дълъвъ каждую по 200 руб. въ годъ. 24450.— </w:t>
      </w:r>
      <w:r>
        <w:br/>
      </w:r>
      <w:r>
        <w:t xml:space="preserve">Условя на нитейной откупъ съ 1811 по 1815 </w:t>
      </w:r>
      <w:r>
        <w:br/>
      </w:r>
      <w:r>
        <w:t xml:space="preserve">тодъ по городамь въ Губерняхь: Виленской, </w:t>
      </w:r>
      <w:r>
        <w:br/>
      </w:r>
      <w:r>
        <w:t xml:space="preserve">Гродненской, Волынской, Минской, Витебской, </w:t>
      </w:r>
      <w:r>
        <w:br/>
      </w:r>
      <w:r>
        <w:t xml:space="preserve">Могилевской, Влевской и Подольской. 244.55. </w:t>
      </w:r>
      <w:r>
        <w:br/>
      </w:r>
      <w:r>
        <w:t xml:space="preserve">— Уменьшене по Виленской Губерни пла- </w:t>
      </w:r>
      <w:r>
        <w:br/>
      </w:r>
      <w:r>
        <w:t xml:space="preserve">ты за продовольстые рекруть и конвойныхь </w:t>
      </w:r>
      <w:r>
        <w:br/>
      </w:r>
      <w:r>
        <w:t xml:space="preserve">командъ. 24472. Устройство военной стра- </w:t>
      </w:r>
      <w:r>
        <w:br/>
      </w:r>
      <w:r>
        <w:t xml:space="preserve">жи на границахь западныхъ Губерши. 24480. </w:t>
      </w:r>
      <w:r>
        <w:br/>
      </w:r>
      <w:r>
        <w:t xml:space="preserve">—0О взымани пошлинъ съ выкурки и прода- </w:t>
      </w:r>
      <w:r>
        <w:br/>
      </w:r>
      <w:r>
        <w:t xml:space="preserve">жи вина, водокъ, пива и меду по городамь </w:t>
      </w:r>
      <w:r>
        <w:br/>
      </w:r>
      <w:r>
        <w:t xml:space="preserve">Виленской и Гродненской Губернии. 24497. </w:t>
      </w:r>
      <w:r>
        <w:br/>
      </w:r>
      <w:r>
        <w:t xml:space="preserve">— Освобожден Евреевъ, принявшихь Св. </w:t>
      </w:r>
      <w:r>
        <w:br/>
      </w:r>
      <w:r>
        <w:t xml:space="preserve">Крещеше, отъ рекрутскаго набора натурою: </w:t>
      </w:r>
      <w:r>
        <w:br/>
      </w:r>
      <w:r>
        <w:t xml:space="preserve">24599.—0Объ учреждеши въ Гродненской Гу- </w:t>
      </w:r>
      <w:r>
        <w:br/>
      </w:r>
      <w:r>
        <w:t xml:space="preserve">берыши овобенныхь Судовъ для размежевашя </w:t>
      </w:r>
      <w:r>
        <w:br/>
      </w:r>
      <w:r>
        <w:t xml:space="preserve">земель. 24655.— Уставъ Императорскаго Бф- </w:t>
      </w:r>
      <w:r>
        <w:br/>
      </w:r>
      <w:r>
        <w:t xml:space="preserve">достокскаго Повивальнаго Института. 24695. </w:t>
      </w:r>
      <w:r>
        <w:br/>
      </w:r>
      <w:r>
        <w:t xml:space="preserve">—О считанш Бобруйской крфпости перво- </w:t>
      </w:r>
      <w:r>
        <w:br/>
      </w:r>
      <w:r>
        <w:t xml:space="preserve">клаесною. 24706. — Распространевае правила </w:t>
      </w:r>
      <w:r>
        <w:br/>
      </w:r>
      <w:r>
        <w:t xml:space="preserve">о производств Дворянскихь выборов въ Ли- </w:t>
      </w:r>
      <w:r>
        <w:br/>
      </w:r>
      <w:r>
        <w:t xml:space="preserve">товско-Виленской Губерни и на Гродненскую. </w:t>
      </w:r>
      <w:r>
        <w:br/>
      </w:r>
      <w:r>
        <w:t xml:space="preserve">24709. — О сбор податей въ Литовскихь </w:t>
      </w:r>
      <w:r>
        <w:br/>
      </w:r>
      <w:r>
        <w:t xml:space="preserve">Губернахъь но указу #798 года и о произ- </w:t>
      </w:r>
      <w:r>
        <w:br/>
      </w:r>
      <w:r>
        <w:t xml:space="preserve">веденйи ревизской переписи обитающихь въ</w:t>
      </w:r>
    </w:p>
    <w:p>
      <w:pPr>
        <w:pStyle w:val="Normal"/>
      </w:pPr>
      <w:r>
        <w:t xml:space="preserve">_сихъ Губерныхь Нвреевъ обоего пода. 24751.</w:t>
      </w:r>
    </w:p>
    <w:p>
      <w:pPr>
        <w:pStyle w:val="Normal"/>
      </w:pPr>
      <w:r>
        <w:t xml:space="preserve">—Распространее постановленныхь для Ли- </w:t>
      </w:r>
      <w:r>
        <w:br/>
      </w:r>
      <w:r>
        <w:t xml:space="preserve">товской Губерши правиль объ Адвокатахь, </w:t>
      </w:r>
      <w:r>
        <w:br/>
      </w:r>
      <w:r>
        <w:t xml:space="preserve">ва проя, оть Молыши присоединенныя Гу- </w:t>
      </w:r>
      <w:r>
        <w:br/>
      </w:r>
      <w:r>
        <w:t xml:space="preserve">бершши. 24778. — О неизбираши въ Межевые </w:t>
      </w:r>
      <w:r>
        <w:br/>
      </w:r>
      <w:r>
        <w:t xml:space="preserve">Суды по Литовекимь Губернёямь Членовъ </w:t>
      </w:r>
      <w:r>
        <w:br/>
      </w:r>
      <w:r>
        <w:t xml:space="preserve">Главныхт. Ррадскихъ и Земскихъ Судовъ. 24779. </w:t>
      </w:r>
      <w:r>
        <w:br/>
      </w:r>
      <w:r>
        <w:t xml:space="preserve">— Уставь Ё1евской Гимнази. 24815. — </w:t>
      </w:r>
      <w:r>
        <w:br/>
      </w:r>
      <w:r>
        <w:t xml:space="preserve">Упразднение шестой Экспедищи БЪлостокскаго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Областнаго Правлеши. 24825. — Объ остав- </w:t>
      </w:r>
      <w:r>
        <w:br/>
      </w:r>
      <w:r>
        <w:t xml:space="preserve">ленш права помфщиковь и казаковь ЕКЧевской </w:t>
      </w:r>
      <w:r>
        <w:br/>
      </w:r>
      <w:r>
        <w:t xml:space="preserve">Губерши курить и продавать вино, въ преж- </w:t>
      </w:r>
      <w:r>
        <w:br/>
      </w:r>
      <w:r>
        <w:t xml:space="preserve">немь положени; о продажБ откупщикамъ </w:t>
      </w:r>
      <w:r>
        <w:br/>
      </w:r>
      <w:r>
        <w:t xml:space="preserve">питей не выше цфнъ, установленныхъ въ Ве- </w:t>
      </w:r>
      <w:r>
        <w:br/>
      </w:r>
      <w:r>
        <w:t xml:space="preserve">ликоросс1искихе Губершяхь и.о нестфснеши </w:t>
      </w:r>
      <w:r>
        <w:br/>
      </w:r>
      <w:r>
        <w:t xml:space="preserve">ъазенныхь и помыщичьихь крестьянъ откуп- </w:t>
      </w:r>
      <w:r>
        <w:br/>
      </w:r>
      <w:r>
        <w:t xml:space="preserve">щиками и повфренными ихъ. 24852.—Разр$- </w:t>
      </w:r>
      <w:r>
        <w:br/>
      </w:r>
      <w:r>
        <w:t xml:space="preserve">шенте Евреямъ, въ тьхь Губершяхъ, гдф имъ </w:t>
      </w:r>
      <w:r>
        <w:br/>
      </w:r>
      <w:r>
        <w:t xml:space="preserve">- жить позволено, торговать новымъ платьемъ, </w:t>
      </w:r>
      <w:r>
        <w:br/>
      </w:r>
      <w:r>
        <w:t xml:space="preserve">шитымъ изъ новыхь Росс!йскихь суконь и </w:t>
      </w:r>
      <w:r>
        <w:br/>
      </w:r>
      <w:r>
        <w:t xml:space="preserve">матер". 24855.—О сборф Государственныхь </w:t>
      </w:r>
      <w:r>
        <w:br/>
      </w:r>
      <w:r>
        <w:t xml:space="preserve">податей въ Губерняхь: обфихь Литовскихъ, </w:t>
      </w:r>
      <w:r>
        <w:br/>
      </w:r>
      <w:r>
        <w:t xml:space="preserve">Минской, Подольской, Елевской и Области </w:t>
      </w:r>
      <w:r>
        <w:br/>
      </w:r>
      <w:r>
        <w:t xml:space="preserve">Бьлостокской вмфсто денегъ, хлфбомъ. 24875. </w:t>
      </w:r>
      <w:r>
        <w:br/>
      </w:r>
      <w:r>
        <w:t xml:space="preserve">- —О Дворянскихь выборахь по Бфлостокской </w:t>
      </w:r>
      <w:r>
        <w:br/>
      </w:r>
      <w:r>
        <w:t xml:space="preserve">Области. 24877. — О взиманйи съ продавае- </w:t>
      </w:r>
      <w:r>
        <w:br/>
      </w:r>
      <w:r>
        <w:t xml:space="preserve">маго вина въ Губершяхь: И1евской, Вилен- </w:t>
      </w:r>
      <w:r>
        <w:br/>
      </w:r>
      <w:r>
        <w:t xml:space="preserve">ской; Гродненской, Волынской, Минской, По- </w:t>
      </w:r>
      <w:r>
        <w:br/>
      </w:r>
      <w:r>
        <w:t xml:space="preserve">дольской, Витебской и Могилевской по одному </w:t>
      </w:r>
      <w:r>
        <w:br/>
      </w:r>
      <w:r>
        <w:t xml:space="preserve">‚рублю за ведро сь 1 Генваря 1842 года. </w:t>
      </w:r>
      <w:r>
        <w:br/>
      </w:r>
      <w:r>
        <w:t xml:space="preserve">24908.—О переводь Присутственныхь мфстъ </w:t>
      </w:r>
      <w:r>
        <w:br/>
      </w:r>
      <w:r>
        <w:t xml:space="preserve">Подольской Губерни изъ мёстечьа Чечель- </w:t>
      </w:r>
      <w:r>
        <w:br/>
      </w:r>
      <w:r>
        <w:t xml:space="preserve">никъ въ казенное селенйе Рогузку Чечель- </w:t>
      </w:r>
      <w:r>
        <w:br/>
      </w:r>
      <w:r>
        <w:t xml:space="preserve">ницкую, сь переименованемъ онаго Ольгопо- </w:t>
      </w:r>
      <w:r>
        <w:br/>
      </w:r>
      <w:r>
        <w:t xml:space="preserve">лемъ. 24918.—О соединенти Себежскаго озе- </w:t>
      </w:r>
      <w:r>
        <w:br/>
      </w:r>
      <w:r>
        <w:t xml:space="preserve">ра съ р5кою Дриссою. 24925. </w:t>
      </w:r>
      <w:r>
        <w:br/>
      </w:r>
      <w:r>
        <w:t xml:space="preserve">Т. ХХХИ. (1812—1814) Переименоваше По- </w:t>
      </w:r>
      <w:r>
        <w:br/>
      </w:r>
      <w:r>
        <w:t xml:space="preserve">лоцкой Тезуитской Коллеги Академею Тезу- </w:t>
      </w:r>
      <w:r>
        <w:br/>
      </w:r>
      <w:r>
        <w:t xml:space="preserve">итскаго Ордена, съ присвоешемъ ей преиму- </w:t>
      </w:r>
      <w:r>
        <w:br/>
      </w:r>
      <w:r>
        <w:t xml:space="preserve">ществъ, дарованныхе Университетамъ. 24952, </w:t>
      </w:r>
      <w:r>
        <w:br/>
      </w:r>
      <w:r>
        <w:t xml:space="preserve">— О податяхь, положенныхь на поселянъ </w:t>
      </w:r>
      <w:r>
        <w:br/>
      </w:r>
      <w:r>
        <w:t xml:space="preserve">разныхь наименоваши и м6щанъ, въ К1ев- </w:t>
      </w:r>
      <w:r>
        <w:br/>
      </w:r>
      <w:r>
        <w:t xml:space="preserve">ской и нёкоторыхь западныхь Губертяхъ </w:t>
      </w:r>
      <w:r>
        <w:br/>
      </w:r>
      <w:r>
        <w:t xml:space="preserve">находящихся. 24999.— Распространенте рас- </w:t>
      </w:r>
      <w:r>
        <w:br/>
      </w:r>
      <w:r>
        <w:t xml:space="preserve">поряжешя о размежевани Виленской Губер- </w:t>
      </w:r>
      <w:r>
        <w:br/>
      </w:r>
      <w:r>
        <w:t xml:space="preserve">ни и на Минскую Губернио. 25005.—0 при- </w:t>
      </w:r>
      <w:r>
        <w:br/>
      </w:r>
      <w:r>
        <w:t xml:space="preserve">ведеши вь судоходное положеше рфки Горы- </w:t>
      </w:r>
      <w:r>
        <w:br/>
      </w:r>
      <w:r>
        <w:t xml:space="preserve">пи, протекаюющей въ Волынской Губерши. </w:t>
      </w:r>
      <w:r>
        <w:br/>
      </w:r>
      <w:r>
        <w:t xml:space="preserve">25010. — Грамота, данная Молоцкой Тезуит- </w:t>
      </w:r>
      <w:r>
        <w:br/>
      </w:r>
      <w:r>
        <w:t xml:space="preserve">ской Академ!и. 25019. — Облегчеше кресть- </w:t>
      </w:r>
      <w:r>
        <w:br/>
      </w:r>
      <w:r>
        <w:t xml:space="preserve">янь Бфлорусской Области въ положенной па </w:t>
      </w:r>
      <w:r>
        <w:br/>
      </w:r>
      <w:r>
        <w:t xml:space="preserve">нихь лфсной подати. 25052. —О признани </w:t>
      </w:r>
      <w:r>
        <w:br/>
      </w:r>
      <w:r>
        <w:t xml:space="preserve">въ Шляхетств® тьхъ только лицъ, коихъ пред- </w:t>
      </w:r>
      <w:r>
        <w:br/>
      </w:r>
      <w:r>
        <w:t xml:space="preserve">ки были въ ономь утверждены. 25064. — </w:t>
      </w:r>
      <w:r>
        <w:br/>
      </w:r>
      <w:r>
        <w:t xml:space="preserve">Правила управлешя въ присоединенныхъ отъ </w:t>
      </w:r>
      <w:r>
        <w:br/>
      </w:r>
      <w:r>
        <w:t xml:space="preserve">Польши Губерн1яхъ старостинскими имфшями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 </w:t>
      </w:r>
      <w:r>
        <w:br/>
      </w:r>
      <w:r>
        <w:t xml:space="preserve">и наблюдёешя за-оными со стороны Прави- </w:t>
      </w:r>
      <w:r>
        <w:br/>
      </w:r>
      <w:r>
        <w:t xml:space="preserve">тельства и возпрещеше, имфющимв участие </w:t>
      </w:r>
      <w:r>
        <w:br/>
      </w:r>
      <w:r>
        <w:t xml:space="preserve">въ арендф, судить дБла по жалобамъ старо- </w:t>
      </w:r>
      <w:r>
        <w:br/>
      </w:r>
      <w:r>
        <w:t xml:space="preserve">стинскихь крестьянъ. 25065. — О сбор въ </w:t>
      </w:r>
      <w:r>
        <w:br/>
      </w:r>
      <w:r>
        <w:t xml:space="preserve">Кевской Губерши съ 500 душъ по одному </w:t>
      </w:r>
      <w:r>
        <w:br/>
      </w:r>
      <w:r>
        <w:t xml:space="preserve">рекруту. 25092. — О взимави прогоновъ по </w:t>
      </w:r>
      <w:r>
        <w:br/>
      </w:r>
      <w:r>
        <w:t xml:space="preserve">Бъфлорусскому тракту. 25404. —Предписаше </w:t>
      </w:r>
      <w:r>
        <w:br/>
      </w:r>
      <w:r>
        <w:t xml:space="preserve">Виленскому Губернскому Правлению, дабы, въ </w:t>
      </w:r>
      <w:r>
        <w:br/>
      </w:r>
      <w:r>
        <w:t xml:space="preserve">сдфланныхь отъ него предписашяхь подвф- </w:t>
      </w:r>
      <w:r>
        <w:br/>
      </w:r>
      <w:r>
        <w:t xml:space="preserve">домственнымь Присутственнымь мфетамь, по </w:t>
      </w:r>
      <w:r>
        <w:br/>
      </w:r>
      <w:r>
        <w:t xml:space="preserve">сообщетямь Римско-Католической Духовной </w:t>
      </w:r>
      <w:r>
        <w:br/>
      </w:r>
      <w:r>
        <w:t xml:space="preserve">Коллеги, давало оно знать вв то же время </w:t>
      </w:r>
      <w:r>
        <w:br/>
      </w:r>
      <w:r>
        <w:t xml:space="preserve">оной Коллеги. 25147.—Образоваше Казачья- </w:t>
      </w:r>
      <w:r>
        <w:br/>
      </w:r>
      <w:r>
        <w:t xml:space="preserve">го въ четырехъ полкахъ войска изъ Укра- </w:t>
      </w:r>
      <w:r>
        <w:br/>
      </w:r>
      <w:r>
        <w:t xml:space="preserve">инскихЪ поселянъ, обитающихь въ Губерши </w:t>
      </w:r>
      <w:r>
        <w:br/>
      </w:r>
      <w:r>
        <w:t xml:space="preserve">ЕКевской и частно въ Каменець-Подольской. </w:t>
      </w:r>
      <w:r>
        <w:br/>
      </w:r>
      <w:r>
        <w:t xml:space="preserve">25129. — О употреблеши лфсныхь стражей </w:t>
      </w:r>
      <w:r>
        <w:br/>
      </w:r>
      <w:r>
        <w:t xml:space="preserve">Губерния, оть Польши присоединенныхь, для </w:t>
      </w:r>
      <w:r>
        <w:br/>
      </w:r>
      <w:r>
        <w:t xml:space="preserve">надобности при арм!яхъ. 25158.—Учрежде- </w:t>
      </w:r>
      <w:r>
        <w:br/>
      </w:r>
      <w:r>
        <w:t xml:space="preserve">ше Контрольнаго Таможеннаго Управлешя по </w:t>
      </w:r>
      <w:r>
        <w:br/>
      </w:r>
      <w:r>
        <w:t xml:space="preserve">сухопутной западной границы, и штатъ она- </w:t>
      </w:r>
      <w:r>
        <w:br/>
      </w:r>
      <w:r>
        <w:t xml:space="preserve">го. 25146.—0 приведенти Главному Бфлосток- </w:t>
      </w:r>
      <w:r>
        <w:br/>
      </w:r>
      <w:r>
        <w:t xml:space="preserve">скому Суду приговоровъ своихъ въ исполне- </w:t>
      </w:r>
      <w:r>
        <w:br/>
      </w:r>
      <w:r>
        <w:t xml:space="preserve">пе объ отдачё въ военную службу Шляхти- </w:t>
      </w:r>
      <w:r>
        <w:br/>
      </w:r>
      <w:r>
        <w:t xml:space="preserve">чей за переводъ за границу, безъ представле- </w:t>
      </w:r>
      <w:r>
        <w:br/>
      </w:r>
      <w:r>
        <w:t xml:space="preserve">ня Сенату. 25152.—0. наборЪ въ‘ обфихъ Бф- </w:t>
      </w:r>
      <w:r>
        <w:br/>
      </w:r>
      <w:r>
        <w:t xml:space="preserve">лорусскихъ Губершяхъ и Подольской и Волын- </w:t>
      </w:r>
      <w:r>
        <w:br/>
      </w:r>
      <w:r>
        <w:t xml:space="preserve">ской съ 500 душъ по 5 рекрутъ. 25172.—0 </w:t>
      </w:r>
      <w:r>
        <w:br/>
      </w:r>
      <w:r>
        <w:t xml:space="preserve">приведении судебныхъ приговоровъ въ Губернт- </w:t>
      </w:r>
      <w:r>
        <w:br/>
      </w:r>
      <w:r>
        <w:t xml:space="preserve">яхъ, отъ Польши присоединенныхь, въ исполне- </w:t>
      </w:r>
      <w:r>
        <w:br/>
      </w:r>
      <w:r>
        <w:t xml:space="preserve">1е въ городахъ Полищямъ, а въ уфздахъ Ниж- </w:t>
      </w:r>
      <w:r>
        <w:br/>
      </w:r>
      <w:r>
        <w:t xml:space="preserve">нимъ Земскимъь Судамъ. 25185. — О набор </w:t>
      </w:r>
      <w:r>
        <w:br/>
      </w:r>
      <w:r>
        <w:t xml:space="preserve">рекрутъь въ Волынской и Подольской Губерши </w:t>
      </w:r>
      <w:r>
        <w:br/>
      </w:r>
      <w:r>
        <w:t xml:space="preserve">со ста душь по одному человфку. 25211.— </w:t>
      </w:r>
      <w:r>
        <w:br/>
      </w:r>
      <w:r>
        <w:t xml:space="preserve">О набор рекруть въ Е1евской Губерши, со </w:t>
      </w:r>
      <w:r>
        <w:br/>
      </w:r>
      <w:r>
        <w:t xml:space="preserve">ста душь по два человфка. 25220.— О под- </w:t>
      </w:r>
      <w:r>
        <w:br/>
      </w:r>
      <w:r>
        <w:t xml:space="preserve">тверждеши оть Казенныхь Палать, въ вф- </w:t>
      </w:r>
      <w:r>
        <w:br/>
      </w:r>
      <w:r>
        <w:t xml:space="preserve">домствЪ коихь состоять старостинсйя или </w:t>
      </w:r>
      <w:r>
        <w:br/>
      </w:r>
      <w:r>
        <w:t xml:space="preserve">арендныя имфшя, содержателямь оныхъ съ </w:t>
      </w:r>
      <w:r>
        <w:br/>
      </w:r>
      <w:r>
        <w:t xml:space="preserve">подписками, дабы доставляли тфмъ Палатамъ </w:t>
      </w:r>
      <w:r>
        <w:br/>
      </w:r>
      <w:r>
        <w:t xml:space="preserve">законныя удостовбрентя о жизни настоящихь </w:t>
      </w:r>
      <w:r>
        <w:br/>
      </w:r>
      <w:r>
        <w:t xml:space="preserve">привиллегированныхь дожизненныхъ владфль- </w:t>
      </w:r>
      <w:r>
        <w:br/>
      </w:r>
      <w:r>
        <w:t xml:space="preserve">цевз, въ положенные сроки. ` 25226. — О </w:t>
      </w:r>
      <w:r>
        <w:br/>
      </w:r>
      <w:r>
        <w:t xml:space="preserve">прибавкв Засфдателей въ Земсме Суды По- </w:t>
      </w:r>
      <w:r>
        <w:br/>
      </w:r>
      <w:r>
        <w:t xml:space="preserve">дольской Губерни. 25245.—Изключеше изъ </w:t>
      </w:r>
      <w:r>
        <w:br/>
      </w:r>
      <w:r>
        <w:t xml:space="preserve">предписаннаго набора рекрутъ Губернй: Ви- </w:t>
      </w:r>
      <w:r>
        <w:br/>
      </w:r>
      <w:r>
        <w:t xml:space="preserve">ленской, Гродненской и Минской и Области</w:t>
      </w:r>
    </w:p>
    <w:p>
      <w:pPr>
        <w:pStyle w:val="Normal"/>
      </w:pPr>
      <w:r>
        <w:t xml:space="preserve">#“</w:t>
      </w:r>
    </w:p>
    <w:p>
      <w:pPr>
        <w:pStyle w:val="Normal"/>
      </w:pPr>
      <w:r>
        <w:t xml:space="preserve">РЕЭСТРЪ АЛФАВИТНЫЙ: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Брлостокской. 25279.— Освобождеше оть се- </w:t>
      </w:r>
      <w:r>
        <w:br/>
      </w:r>
      <w:r>
        <w:t xml:space="preserve">го набора тЪхъ селен, находящихся въ Гу- </w:t>
      </w:r>
      <w:r>
        <w:br/>
      </w:r>
      <w:r>
        <w:t xml:space="preserve">бершяхъ: Витебской, Могилевской и Вольгнской, </w:t>
      </w:r>
      <w:r>
        <w:br/>
      </w:r>
      <w:r>
        <w:t xml:space="preserve">кои потерпли разорен1е отънепрйятеля.25280. </w:t>
      </w:r>
      <w:r>
        <w:br/>
      </w:r>
      <w:r>
        <w:t xml:space="preserve">— О прощен!нажителей отъ Польши присоеди- </w:t>
      </w:r>
      <w:r>
        <w:br/>
      </w:r>
      <w:r>
        <w:t xml:space="preserve">ненныхь областей, участвовавшихь съ Фран- </w:t>
      </w:r>
      <w:r>
        <w:br/>
      </w:r>
      <w:r>
        <w:t xml:space="preserve">цузами въ войнь противъ Росси. ‘25289. — </w:t>
      </w:r>
      <w:r>
        <w:br/>
      </w:r>
      <w:r>
        <w:t xml:space="preserve">Объ ‚оставлени Губершй: Витебской, `Моги- </w:t>
      </w:r>
      <w:r>
        <w:br/>
      </w:r>
      <w:r>
        <w:t xml:space="preserve">левской, Ё1евской, Подольской, Волынской, </w:t>
      </w:r>
      <w:r>
        <w:br/>
      </w:r>
      <w:r>
        <w:t xml:space="preserve">Минской, Виленской, Гродненской и Области </w:t>
      </w:r>
      <w:r>
        <w:br/>
      </w:r>
      <w:r>
        <w:t xml:space="preserve">Бьлостокской въ военномъ положенйи. 25295, </w:t>
      </w:r>
      <w:r>
        <w:br/>
      </w:r>
      <w:r>
        <w:t xml:space="preserve">`— О небыти въ Межевыхь Судахъ Депута- </w:t>
      </w:r>
      <w:r>
        <w:br/>
      </w:r>
      <w:r>
        <w:t xml:space="preserve">тамъ оть Римско-Католическаго Духовенства. </w:t>
      </w:r>
      <w:r>
        <w:br/>
      </w:r>
      <w:r>
        <w:t xml:space="preserve">25294.—Обь учреждеши въ Вильнф Отдфле- </w:t>
      </w:r>
      <w:r>
        <w:br/>
      </w:r>
      <w:r>
        <w:t xml:space="preserve">шя Государственнаго Казначейства. 25299.— </w:t>
      </w:r>
      <w:r>
        <w:br/>
      </w:r>
      <w:r>
        <w:t xml:space="preserve">О сравнении казенныхь поселань ЕКевской </w:t>
      </w:r>
      <w:r>
        <w:br/>
      </w:r>
      <w:r>
        <w:t xml:space="preserve">и Витебской Губерши въ платежф оброчной </w:t>
      </w:r>
      <w:r>
        <w:br/>
      </w:r>
      <w:r>
        <w:t xml:space="preserve">подати съ прочими казенными крестьянами. </w:t>
      </w:r>
      <w:r>
        <w:br/>
      </w:r>
      <w:r>
        <w:t xml:space="preserve">25500. — О продовольстви проходящихь </w:t>
      </w:r>
      <w:r>
        <w:br/>
      </w:r>
      <w:r>
        <w:t xml:space="preserve">командахь чрезь Польсья Губернит. 25519. </w:t>
      </w:r>
      <w:r>
        <w:br/>
      </w:r>
      <w:r>
        <w:t xml:space="preserve">— О взатн имфши въ опеку у помфщиковъ въ </w:t>
      </w:r>
      <w:r>
        <w:br/>
      </w:r>
      <w:r>
        <w:t xml:space="preserve">Волынской и Подольской Губерн!и, которые </w:t>
      </w:r>
      <w:r>
        <w:br/>
      </w:r>
      <w:r>
        <w:t xml:space="preserve">на сроки не выставять слфдующаго съ нихъ, </w:t>
      </w:r>
      <w:r>
        <w:br/>
      </w:r>
      <w:r>
        <w:t xml:space="preserve">вмфсто рекруть, числа лошадей. 25567. — </w:t>
      </w:r>
      <w:r>
        <w:br/>
      </w:r>
      <w:r>
        <w:t xml:space="preserve">Предписаше Главнымъ Судамь. 2 Департа- </w:t>
      </w:r>
      <w:r>
        <w:br/>
      </w:r>
      <w:r>
        <w:t xml:space="preserve">ментамъ, дабы они, при рёшени передавае- </w:t>
      </w:r>
      <w:r>
        <w:br/>
      </w:r>
      <w:r>
        <w:t xml:space="preserve">мыхъ изъ первыхъ Департаментовъ означен- </w:t>
      </w:r>
      <w:r>
        <w:br/>
      </w:r>
      <w:r>
        <w:t xml:space="preserve">ныхь Судовъ дьлъь о помфщичьихь крестья- </w:t>
      </w:r>
      <w:r>
        <w:br/>
      </w:r>
      <w:r>
        <w:t xml:space="preserve">нахъ и дворовыхъ людяхъ, учинившихьъ пре- </w:t>
      </w:r>
      <w:r>
        <w:br/>
      </w:r>
      <w:r>
        <w:t xml:space="preserve">ступлеше, руководствовались указомъ 51 Ма1я </w:t>
      </w:r>
      <w:r>
        <w:br/>
      </w:r>
      <w:r>
        <w:t xml:space="preserve">1809 тода. 25594. — О предаванйи винов- </w:t>
      </w:r>
      <w:r>
        <w:br/>
      </w:r>
      <w:r>
        <w:t xml:space="preserve">пыхъ, обнаруживающихся въ Подольской Гу- </w:t>
      </w:r>
      <w:r>
        <w:br/>
      </w:r>
      <w:r>
        <w:t xml:space="preserve">берны въ неповиновеши и другихъ неблаго- </w:t>
      </w:r>
      <w:r>
        <w:br/>
      </w:r>
      <w:r>
        <w:t xml:space="preserve">намбренныхь поступкахь не гражданскому, а</w:t>
      </w:r>
    </w:p>
    <w:p>
      <w:pPr>
        <w:pStyle w:val="Normal"/>
      </w:pPr>
      <w:r>
        <w:t xml:space="preserve">военному су. и о предостава ея тамошне- </w:t>
      </w:r>
      <w:r>
        <w:br/>
      </w:r>
      <w:r>
        <w:t xml:space="preserve">у суду» р -</w:t>
      </w:r>
    </w:p>
    <w:p>
      <w:pPr>
        <w:pStyle w:val="Normal"/>
      </w:pPr>
      <w:r>
        <w:t xml:space="preserve">му Губернатору власти отр5шать отъ долж </w:t>
      </w:r>
      <w:r>
        <w:br/>
      </w:r>
      <w:r>
        <w:t xml:space="preserve">ностей Полицейскихь Чиповниковь и опредф- </w:t>
      </w:r>
      <w:r>
        <w:br/>
      </w:r>
      <w:r>
        <w:t xml:space="preserve">дять на мфста ихъ другихъ. 25597.—Состав- </w:t>
      </w:r>
      <w:r>
        <w:br/>
      </w:r>
      <w:r>
        <w:t xml:space="preserve">леше особаго Комитета для начертанйя пра- </w:t>
      </w:r>
      <w:r>
        <w:br/>
      </w:r>
      <w:r>
        <w:t xml:space="preserve">вилъ, относительно’ певозвратившихся изь-за </w:t>
      </w:r>
      <w:r>
        <w:br/>
      </w:r>
      <w:r>
        <w:t xml:space="preserve">границы помфщиковъ въ присоединенных» оть </w:t>
      </w:r>
      <w:r>
        <w:br/>
      </w:r>
      <w:r>
        <w:t xml:space="preserve">Польши Губерняхъ, 25481.— Распростране- </w:t>
      </w:r>
      <w:r>
        <w:br/>
      </w:r>
      <w:r>
        <w:t xml:space="preserve">ше ва Нодольскую Губернио положешя о раз- </w:t>
      </w:r>
      <w:r>
        <w:br/>
      </w:r>
      <w:r>
        <w:t xml:space="preserve">межевани `Литовско - Виленской Губершт. </w:t>
      </w:r>
      <w:r>
        <w:br/>
      </w:r>
      <w:r>
        <w:t xml:space="preserve">25528.—0Объ учреждеши въ Несвижё Ком- </w:t>
      </w:r>
      <w:r>
        <w:br/>
      </w:r>
      <w:r>
        <w:t xml:space="preserve">мисс1и о разборф долговъ Князя Радзивила. </w:t>
      </w:r>
      <w:r>
        <w:br/>
      </w:r>
      <w:r>
        <w:t xml:space="preserve">25559.—0 выдач‘паспортовь обывателям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257 </w:t>
      </w:r>
      <w:r>
        <w:br/>
      </w:r>
      <w:r>
        <w:t xml:space="preserve">0.</w:t>
      </w:r>
    </w:p>
    <w:p>
      <w:pPr>
        <w:pStyle w:val="Normal"/>
      </w:pPr>
      <w:r>
        <w:t xml:space="preserve">Польскихь Губерши отъ Губернаторовь и </w:t>
      </w:r>
      <w:r>
        <w:br/>
      </w:r>
      <w:r>
        <w:t xml:space="preserve">Казначействь на профздъ въ Герцогство Вар- </w:t>
      </w:r>
      <w:r>
        <w:br/>
      </w:r>
      <w:r>
        <w:t xml:space="preserve">шавское и обратно. 25585.—О прибавк сум- </w:t>
      </w:r>
      <w:r>
        <w:br/>
      </w:r>
      <w:r>
        <w:t xml:space="preserve">мы на освъшеше Подольскаго Ордонансь-Гау- </w:t>
      </w:r>
      <w:r>
        <w:br/>
      </w:r>
      <w:r>
        <w:t xml:space="preserve">за ин на продовольстье пожарныхв ‘лоша- </w:t>
      </w:r>
      <w:r>
        <w:br/>
      </w:r>
      <w:r>
        <w:t xml:space="preserve">дей фуражемъ. 25614. — О пресфчени зло- </w:t>
      </w:r>
      <w:r>
        <w:br/>
      </w:r>
      <w:r>
        <w:t xml:space="preserve">употребленй въ производимой Витебскими и </w:t>
      </w:r>
      <w:r>
        <w:br/>
      </w:r>
      <w:r>
        <w:t xml:space="preserve">Виленскими мфщанами изъ Евреевь торговл$ и </w:t>
      </w:r>
      <w:r>
        <w:br/>
      </w:r>
      <w:r>
        <w:t xml:space="preserve">о наблюден1и, чтобы торговля была произво- </w:t>
      </w:r>
      <w:r>
        <w:br/>
      </w:r>
      <w:r>
        <w:t xml:space="preserve">дима сообразно Городовому Положен!ю и дру- </w:t>
      </w:r>
      <w:r>
        <w:br/>
      </w:r>
      <w:r>
        <w:t xml:space="preserve">гимь послфдующимь узаконешямъ. 25659.— </w:t>
      </w:r>
      <w:r>
        <w:br/>
      </w:r>
      <w:r>
        <w:t xml:space="preserve">О допущшеши Евреевъ къ свидфтельству по дЪ- </w:t>
      </w:r>
      <w:r>
        <w:br/>
      </w:r>
      <w:r>
        <w:t xml:space="preserve">ламь Христаянъ въ присоединенныхь оть </w:t>
      </w:r>
      <w:r>
        <w:br/>
      </w:r>
      <w:r>
        <w:t xml:space="preserve">Польши Губерн1яхъ. 25649.— Дозволеше от- </w:t>
      </w:r>
      <w:r>
        <w:br/>
      </w:r>
      <w:r>
        <w:t xml:space="preserve">пуска соли изъ казенныхь въ городв Витебск </w:t>
      </w:r>
      <w:r>
        <w:br/>
      </w:r>
      <w:r>
        <w:t xml:space="preserve">запасовъ всфмъ вообще желающимь въ долгь </w:t>
      </w:r>
      <w:r>
        <w:br/>
      </w:r>
      <w:r>
        <w:t xml:space="preserve">подъ вфрные залоги. 25667.—0О разсматрива- </w:t>
      </w:r>
      <w:r>
        <w:br/>
      </w:r>
      <w:r>
        <w:t xml:space="preserve">ши въ особыхь Коммисмяхь слфдетвли по дБ- </w:t>
      </w:r>
      <w:r>
        <w:br/>
      </w:r>
      <w:r>
        <w:t xml:space="preserve">ламъ о захваченныхь во время непраятельска- </w:t>
      </w:r>
      <w:r>
        <w:br/>
      </w:r>
      <w:r>
        <w:t xml:space="preserve">го нашествя жителями присоединенныхь отъ </w:t>
      </w:r>
      <w:r>
        <w:br/>
      </w:r>
      <w:r>
        <w:t xml:space="preserve">Полыши Губерн!и имуществахъ. 25705. — О </w:t>
      </w:r>
      <w:r>
        <w:br/>
      </w:r>
      <w:r>
        <w:t xml:space="preserve">произведеши народной переписи въ Бфло- </w:t>
      </w:r>
      <w:r>
        <w:br/>
      </w:r>
      <w:r>
        <w:t xml:space="preserve">стокской Области. 25742.— Устройство вин- </w:t>
      </w:r>
      <w:r>
        <w:br/>
      </w:r>
      <w:r>
        <w:t xml:space="preserve">ной продажи по городамъ, присоединенныхъ </w:t>
      </w:r>
      <w:r>
        <w:br/>
      </w:r>
      <w:r>
        <w:t xml:space="preserve">оть Польши Губерши. 25716. — Условля на </w:t>
      </w:r>
      <w:r>
        <w:br/>
      </w:r>
      <w:r>
        <w:t xml:space="preserve">пнтейный съ 1815 по 4819 годъ откупъ по </w:t>
      </w:r>
      <w:r>
        <w:br/>
      </w:r>
      <w:r>
        <w:t xml:space="preserve">Губернямъ: Виленской, Гродненской, Волын- </w:t>
      </w:r>
      <w:r>
        <w:br/>
      </w:r>
      <w:r>
        <w:t xml:space="preserve">ской, Минской, Витебской, Могилевской, В1- </w:t>
      </w:r>
      <w:r>
        <w:br/>
      </w:r>
      <w:r>
        <w:t xml:space="preserve">евской и Подольской. 25747. — Дозволене </w:t>
      </w:r>
      <w:r>
        <w:br/>
      </w:r>
      <w:r>
        <w:t xml:space="preserve">принимать по Могилевской Губерши въ кан- </w:t>
      </w:r>
      <w:r>
        <w:br/>
      </w:r>
      <w:r>
        <w:t xml:space="preserve">целярское зван4е людей, въ оклад состол- </w:t>
      </w:r>
      <w:r>
        <w:br/>
      </w:r>
      <w:r>
        <w:t xml:space="preserve">щихь. 25721.</w:t>
      </w:r>
    </w:p>
    <w:p>
      <w:pPr>
        <w:pStyle w:val="Normal"/>
      </w:pPr>
      <w:r>
        <w:t xml:space="preserve">Т. ХХХ. (1815 — 1816) Обь опредфлеми </w:t>
      </w:r>
      <w:r>
        <w:br/>
      </w:r>
      <w:r>
        <w:t xml:space="preserve">Римско-Католической Духовной Коллеи во </w:t>
      </w:r>
      <w:r>
        <w:br/>
      </w:r>
      <w:r>
        <w:t xml:space="preserve">© Департаменть изъ вновь возстановленной </w:t>
      </w:r>
      <w:r>
        <w:br/>
      </w:r>
      <w:r>
        <w:t xml:space="preserve">Литовской Митрополичьей Епарх1и Засбдате- </w:t>
      </w:r>
      <w:r>
        <w:br/>
      </w:r>
      <w:r>
        <w:t xml:space="preserve">лей, съ равнымь противу прочихь жаловань- </w:t>
      </w:r>
      <w:r>
        <w:br/>
      </w:r>
      <w:r>
        <w:t xml:space="preserve">емъ. 25775.—Объ учреждении въ Е1евв лфс- </w:t>
      </w:r>
      <w:r>
        <w:br/>
      </w:r>
      <w:r>
        <w:t xml:space="preserve">наго и дровянаго магазина. 25785.—Назна- </w:t>
      </w:r>
      <w:r>
        <w:br/>
      </w:r>
      <w:r>
        <w:t xml:space="preserve">чене Членовь и Капдидатовь въ Коммисею, </w:t>
      </w:r>
      <w:r>
        <w:br/>
      </w:r>
      <w:r>
        <w:t xml:space="preserve">учрежденную для’ разбора Радзивиловскихь </w:t>
      </w:r>
      <w:r>
        <w:br/>
      </w:r>
      <w:r>
        <w:t xml:space="preserve">долговь и изложение для оной правилъ судо- </w:t>
      </w:r>
      <w:r>
        <w:br/>
      </w:r>
      <w:r>
        <w:t xml:space="preserve">производства. 25819.—06ъ учреждеши По- </w:t>
      </w:r>
      <w:r>
        <w:br/>
      </w:r>
      <w:r>
        <w:t xml:space="preserve">лици въ мёстечк® Радзивилов$. 25829. — </w:t>
      </w:r>
      <w:r>
        <w:br/>
      </w:r>
      <w:r>
        <w:t xml:space="preserve">Уничтожеше учрежденной въ осьми Запад- </w:t>
      </w:r>
      <w:r>
        <w:br/>
      </w:r>
      <w:r>
        <w:t xml:space="preserve">ныхь Губершяхь Временной Лфсной Инепек- </w:t>
      </w:r>
      <w:r>
        <w:br/>
      </w:r>
      <w:r>
        <w:t xml:space="preserve">цш. 25847.—Утверждеше торговъ, произве-</w:t>
      </w:r>
    </w:p>
    <w:p>
      <w:pPr>
        <w:pStyle w:val="Normal"/>
      </w:pPr>
      <w:r>
        <w:t xml:space="preserve">83 у 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депныхв па сборъ акцизной суммы ©ъ про- </w:t>
      </w:r>
      <w:r>
        <w:br/>
      </w:r>
      <w:r>
        <w:t xml:space="preserve">ражи вина и пива по городамь Литовскихъ </w:t>
      </w:r>
      <w:r>
        <w:br/>
      </w:r>
      <w:r>
        <w:t xml:space="preserve">Губернй; объ обращеши половины надда- </w:t>
      </w:r>
      <w:r>
        <w:br/>
      </w:r>
      <w:r>
        <w:t xml:space="preserve">точной суммы, какова сверхъ окладовъ по </w:t>
      </w:r>
      <w:r>
        <w:br/>
      </w:r>
      <w:r>
        <w:t xml:space="preserve">торгамъ въ Сенатв предложена, въ продолже- </w:t>
      </w:r>
      <w:r>
        <w:br/>
      </w:r>
      <w:r>
        <w:t xml:space="preserve">не четырехъ-лфт1я, въ пользу сихъ горо- </w:t>
      </w:r>
      <w:r>
        <w:br/>
      </w:r>
      <w:r>
        <w:t xml:space="preserve">довъ. 258581.—О земской давности по дфламъ </w:t>
      </w:r>
      <w:r>
        <w:br/>
      </w:r>
      <w:r>
        <w:t xml:space="preserve">тражданскимь въ Губершяхъ, отъ Польши при-</w:t>
      </w:r>
    </w:p>
    <w:p>
      <w:pPr>
        <w:pStyle w:val="Normal"/>
      </w:pPr>
      <w:r>
        <w:t xml:space="preserve">соединенныхъ. 25885.—0 облегчени въ лЪфс-!</w:t>
      </w:r>
    </w:p>
    <w:p>
      <w:pPr>
        <w:pStyle w:val="Normal"/>
      </w:pPr>
      <w:r>
        <w:t xml:space="preserve">ной подати колонистовь Бфлостокской Обла- </w:t>
      </w:r>
      <w:r>
        <w:br/>
      </w:r>
      <w:r>
        <w:t xml:space="preserve">сти. 25899. — Изьяснене законовъ, коими </w:t>
      </w:r>
      <w:r>
        <w:br/>
      </w:r>
      <w:r>
        <w:t xml:space="preserve">должно руководствоваться по Губершямъ, отъ </w:t>
      </w:r>
      <w:r>
        <w:br/>
      </w:r>
      <w:r>
        <w:t xml:space="preserve">Польши присоединеннымъ, при рЬшези дфлъ </w:t>
      </w:r>
      <w:r>
        <w:br/>
      </w:r>
      <w:r>
        <w:t xml:space="preserve">о людяхъ, отъискивающихь свободу изъ по- </w:t>
      </w:r>
      <w:r>
        <w:br/>
      </w:r>
      <w:r>
        <w:t xml:space="preserve">мЬшичьяго владфиля. 25947. — О казусахъ, </w:t>
      </w:r>
      <w:r>
        <w:br/>
      </w:r>
      <w:r>
        <w:t xml:space="preserve">открывшихся при межевани земель въ Гу- </w:t>
      </w:r>
      <w:r>
        <w:br/>
      </w:r>
      <w:r>
        <w:t xml:space="preserve">бершяхъ, отъ Польши присоединенныхъ.25958. </w:t>
      </w:r>
      <w:r>
        <w:br/>
      </w:r>
      <w:r>
        <w:t xml:space="preserve">— О нераспространени на Евреевъ изданнаго </w:t>
      </w:r>
      <w:r>
        <w:br/>
      </w:r>
      <w:r>
        <w:t xml:space="preserve">для торгующихь крестьянь Высочайшаго по- </w:t>
      </w:r>
      <w:r>
        <w:br/>
      </w:r>
      <w:r>
        <w:t xml:space="preserve">зожешя 14 Февраля и указа 29 Декабря </w:t>
      </w:r>
      <w:r>
        <w:br/>
      </w:r>
      <w:r>
        <w:t xml:space="preserve">1712 года. 25965. — Обь отвётственно-` </w:t>
      </w:r>
      <w:r>
        <w:br/>
      </w:r>
      <w:r>
        <w:t xml:space="preserve">сти матери за управлеше имфитемъ, состоя- </w:t>
      </w:r>
      <w:r>
        <w:br/>
      </w:r>
      <w:r>
        <w:t xml:space="preserve">щимъ въ присоединенныхь оть Польши Гу- </w:t>
      </w:r>
      <w:r>
        <w:br/>
      </w:r>
      <w:r>
        <w:t xml:space="preserve">берняхъ, малолфтнымь ея дфтямь принад- </w:t>
      </w:r>
      <w:r>
        <w:br/>
      </w:r>
      <w:r>
        <w:t xml:space="preserve">хежаниимь. 25975. — Объ учреждеши Апел- </w:t>
      </w:r>
      <w:r>
        <w:br/>
      </w:r>
      <w:r>
        <w:t xml:space="preserve">дяцтоннаго Нормальнаго Суда въ Губернскомъ </w:t>
      </w:r>
      <w:r>
        <w:br/>
      </w:r>
      <w:r>
        <w:t xml:space="preserve">городЪ Гродненской Губерни. 26001.—0бъ </w:t>
      </w:r>
      <w:r>
        <w:br/>
      </w:r>
      <w:r>
        <w:t xml:space="preserve">учреждеши Полиши въ заштатныхь городахъ </w:t>
      </w:r>
      <w:r>
        <w:br/>
      </w:r>
      <w:r>
        <w:t xml:space="preserve">Мниской Губерши Несвижб и Родошковичахь </w:t>
      </w:r>
      <w:r>
        <w:br/>
      </w:r>
      <w:r>
        <w:t xml:space="preserve">ивъмфстечькь Дру$.26005.—Распространеше </w:t>
      </w:r>
      <w:r>
        <w:br/>
      </w:r>
      <w:r>
        <w:t xml:space="preserve">Именнаго повелфн1я, объ учреждение въ Грод- </w:t>
      </w:r>
      <w:r>
        <w:br/>
      </w:r>
      <w:r>
        <w:t xml:space="preserve">нф Апелляшюоннаго Нормальнаго Суда, и па </w:t>
      </w:r>
      <w:r>
        <w:br/>
      </w:r>
      <w:r>
        <w:t xml:space="preserve">Минекую Губернию. 26087.—0О учинени по </w:t>
      </w:r>
      <w:r>
        <w:br/>
      </w:r>
      <w:r>
        <w:t xml:space="preserve">Польскимь Губернйямь разбора неизвфстнымь </w:t>
      </w:r>
      <w:r>
        <w:br/>
      </w:r>
      <w:r>
        <w:t xml:space="preserve">людямъ, вписавшимся при 6 ревизш въ классъ </w:t>
      </w:r>
      <w:r>
        <w:br/>
      </w:r>
      <w:r>
        <w:t xml:space="preserve">старой шляхты. 26108.—0 производств$ вдо- </w:t>
      </w:r>
      <w:r>
        <w:br/>
      </w:r>
      <w:r>
        <w:t xml:space="preserve">замъ Училищныхь Чиновниковъ по Виленскому </w:t>
      </w:r>
      <w:r>
        <w:br/>
      </w:r>
      <w:r>
        <w:t xml:space="preserve">Округу единовременных выдачъ и пенс1оновъ. </w:t>
      </w:r>
      <w:r>
        <w:br/>
      </w:r>
      <w:r>
        <w:t xml:space="preserve">26125.—Объ опредьлензи въ Виленской и въ </w:t>
      </w:r>
      <w:r>
        <w:br/>
      </w:r>
      <w:r>
        <w:t xml:space="preserve">аругихъ Губервяхь Исправвиховъ и Заефда- </w:t>
      </w:r>
      <w:r>
        <w:br/>
      </w:r>
      <w:r>
        <w:t xml:space="preserve">телей ЗемскихъСудовъ но выбору Дворянства. </w:t>
      </w:r>
      <w:r>
        <w:br/>
      </w:r>
      <w:r>
        <w:t xml:space="preserve">26152.—Объ учреждени въ С. Петербург </w:t>
      </w:r>
      <w:r>
        <w:br/>
      </w:r>
      <w:r>
        <w:t xml:space="preserve">особой Коммиссти для разсмотрфшя и уплаты </w:t>
      </w:r>
      <w:r>
        <w:br/>
      </w:r>
      <w:r>
        <w:t xml:space="preserve">долговь бывшихь владбльцевь Шкловскаго </w:t>
      </w:r>
      <w:r>
        <w:br/>
      </w:r>
      <w:r>
        <w:t xml:space="preserve">зыифная. 26172.—Уничтожене прибавленныхъ </w:t>
      </w:r>
      <w:r>
        <w:br/>
      </w:r>
      <w:r>
        <w:t xml:space="preserve">3ъ1812 году Засёдателей отъ короны въ Ниж- </w:t>
      </w:r>
      <w:r>
        <w:br/>
      </w:r>
      <w:r>
        <w:t xml:space="preserve">зе Земеше Суды по Губернёямъ: Виленской,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Гродненской, Кевской, Минской, Волынской, </w:t>
      </w:r>
      <w:r>
        <w:br/>
      </w:r>
      <w:r>
        <w:t xml:space="preserve">Подольской и Области Бфлостокской. 26178. </w:t>
      </w:r>
      <w:r>
        <w:br/>
      </w:r>
      <w:r>
        <w:t xml:space="preserve">—Объ устройств$ почтъ и о прибавочныхь отъ </w:t>
      </w:r>
      <w:r>
        <w:br/>
      </w:r>
      <w:r>
        <w:t xml:space="preserve">дворянства лошадяхъ по Бфлорусскимь Гу- </w:t>
      </w:r>
      <w:r>
        <w:br/>
      </w:r>
      <w:r>
        <w:t xml:space="preserve">бернямь. 261 79—Объ учрежденти Таможень </w:t>
      </w:r>
      <w:r>
        <w:br/>
      </w:r>
      <w:r>
        <w:t xml:space="preserve">въ городахь Ковнё и Брестф - Литовскомъ и </w:t>
      </w:r>
      <w:r>
        <w:br/>
      </w:r>
      <w:r>
        <w:t xml:space="preserve">объ оставлеши въ Полангенё и Юрбургв </w:t>
      </w:r>
      <w:r>
        <w:br/>
      </w:r>
      <w:r>
        <w:t xml:space="preserve">однёхь только заставь. 26217. — Уста- </w:t>
      </w:r>
      <w:r>
        <w:br/>
      </w:r>
      <w:r>
        <w:t xml:space="preserve">новлеше цфнына души, принимаемыя въ за- </w:t>
      </w:r>
      <w:r>
        <w:br/>
      </w:r>
      <w:r>
        <w:t xml:space="preserve">логь Приказами Общественнато Призрьшя </w:t>
      </w:r>
      <w:r>
        <w:br/>
      </w:r>
      <w:r>
        <w:t xml:space="preserve">въ Губершяхъ Бфлорусскихь и всёхъ Поль- </w:t>
      </w:r>
      <w:r>
        <w:br/>
      </w:r>
      <w:r>
        <w:t xml:space="preserve">скихъ. 26286. — Порядокъ совершешя крф- </w:t>
      </w:r>
      <w:r>
        <w:br/>
      </w:r>
      <w:r>
        <w:t xml:space="preserve">постныхь актовь въ Губершахъ, присоеди- </w:t>
      </w:r>
      <w:r>
        <w:br/>
      </w:r>
      <w:r>
        <w:t xml:space="preserve">ненныхь отъ Польши. 26294. — Образова- </w:t>
      </w:r>
      <w:r>
        <w:br/>
      </w:r>
      <w:r>
        <w:t xml:space="preserve">зне Ковенскаго и Брестъь- Литовскаго Та- </w:t>
      </w:r>
      <w:r>
        <w:br/>
      </w:r>
      <w:r>
        <w:t xml:space="preserve">моженныхь Округовь и штаты Таможенъ, </w:t>
      </w:r>
      <w:r>
        <w:br/>
      </w:r>
      <w:r>
        <w:t xml:space="preserve">Заставь и Таможеннаго присмотра по запад- </w:t>
      </w:r>
      <w:r>
        <w:br/>
      </w:r>
      <w:r>
        <w:t xml:space="preserve">ной сухопутной границ$. 26551.— Позволеше </w:t>
      </w:r>
      <w:r>
        <w:br/>
      </w:r>
      <w:r>
        <w:t xml:space="preserve">двлать вЪчвые раздфлы имфн!И во всёхъ тьхъ </w:t>
      </w:r>
      <w:r>
        <w:br/>
      </w:r>
      <w:r>
        <w:t xml:space="preserve">Губершяхь, гдь афйствуеть Литовский Ста- </w:t>
      </w:r>
      <w:r>
        <w:br/>
      </w:r>
      <w:r>
        <w:t xml:space="preserve">туть, хотябы въ числЬ наслфдниковь были </w:t>
      </w:r>
      <w:r>
        <w:br/>
      </w:r>
      <w:r>
        <w:t xml:space="preserve">и малолтные. 26558. —© сбор акциза съ </w:t>
      </w:r>
      <w:r>
        <w:br/>
      </w:r>
      <w:r>
        <w:t xml:space="preserve">зина по городамь итовскихь Губерый. </w:t>
      </w:r>
      <w:r>
        <w:br/>
      </w:r>
      <w:r>
        <w:t xml:space="preserve">26551. — Образоваше Коммисси, установ- </w:t>
      </w:r>
      <w:r>
        <w:br/>
      </w:r>
      <w:r>
        <w:t xml:space="preserve">ленной для разбора дфлъ Радзивиловскихь+ </w:t>
      </w:r>
      <w:r>
        <w:br/>
      </w:r>
      <w:r>
        <w:t xml:space="preserve">26595.—О поступан!и Межевымь Апелляцт- </w:t>
      </w:r>
      <w:r>
        <w:br/>
      </w:r>
      <w:r>
        <w:t xml:space="preserve">оннымъ Судамъ по указу 4 Генваря 1808 года. </w:t>
      </w:r>
      <w:r>
        <w:br/>
      </w:r>
      <w:r>
        <w:t xml:space="preserve">въ такихъ только случаяхъ, когда у казенныхъ </w:t>
      </w:r>
      <w:r>
        <w:br/>
      </w:r>
      <w:r>
        <w:t xml:space="preserve">ими съ помфщичьими послфдуетъ въ земляхь </w:t>
      </w:r>
      <w:r>
        <w:br/>
      </w:r>
      <w:r>
        <w:t xml:space="preserve">промфнъ; по спорнымъ же дфламъь помфщиковъ </w:t>
      </w:r>
      <w:r>
        <w:br/>
      </w:r>
      <w:r>
        <w:t xml:space="preserve">оземляхъ вазенныхь, въ случа присуждешя </w:t>
      </w:r>
      <w:r>
        <w:br/>
      </w:r>
      <w:r>
        <w:t xml:space="preserve">ихь въ частное владфше, руководствоваться </w:t>
      </w:r>
      <w:r>
        <w:br/>
      </w:r>
      <w:r>
        <w:t xml:space="preserve">указами 1799. Августа 19 и 1800 Сентября </w:t>
      </w:r>
      <w:r>
        <w:br/>
      </w:r>
      <w:r>
        <w:t xml:space="preserve">26. 26410. Распространеше указа 19 Нояб- </w:t>
      </w:r>
      <w:r>
        <w:br/>
      </w:r>
      <w:r>
        <w:t xml:space="preserve">ря 1815 года объ учреждени въ Гродн® Выс- </w:t>
      </w:r>
      <w:r>
        <w:br/>
      </w:r>
      <w:r>
        <w:t xml:space="preserve">зшаго Нормальнаго Суда, на Виленскую Губер- </w:t>
      </w:r>
      <w:r>
        <w:br/>
      </w:r>
      <w:r>
        <w:t xml:space="preserve">н1о. 26428.—0 произведеши новой народной </w:t>
      </w:r>
      <w:r>
        <w:br/>
      </w:r>
      <w:r>
        <w:t xml:space="preserve">переписи въ Бфлостокской Области; 26455.— </w:t>
      </w:r>
      <w:r>
        <w:br/>
      </w:r>
      <w:r>
        <w:t xml:space="preserve">О составлени новаго положеня для сельскихъ </w:t>
      </w:r>
      <w:r>
        <w:br/>
      </w:r>
      <w:r>
        <w:t xml:space="preserve">запасныхь магазиновъ въ Волынской Губерни, </w:t>
      </w:r>
      <w:r>
        <w:br/>
      </w:r>
      <w:r>
        <w:t xml:space="preserve">26500.—Штать Полиши Минской Губерни </w:t>
      </w:r>
      <w:r>
        <w:br/>
      </w:r>
      <w:r>
        <w:t xml:space="preserve">казеннаго города Радошковичей. 26515.—0О </w:t>
      </w:r>
      <w:r>
        <w:br/>
      </w:r>
      <w:r>
        <w:t xml:space="preserve">содержан!и почтъ въ Литовскихь Губервяхъ </w:t>
      </w:r>
      <w:r>
        <w:br/>
      </w:r>
      <w:r>
        <w:t xml:space="preserve">на т$хь правилахъ, на коихъ тамъ оныя со- </w:t>
      </w:r>
      <w:r>
        <w:br/>
      </w:r>
      <w:r>
        <w:t xml:space="preserve">держались до 1845 года. 26574. — О’ при- </w:t>
      </w:r>
      <w:r>
        <w:br/>
      </w:r>
      <w:r>
        <w:t xml:space="preserve">веден!и въ. известность пошлинъ, не взятыхъ </w:t>
      </w:r>
      <w:r>
        <w:br/>
      </w:r>
      <w:r>
        <w:t xml:space="preserve">при совершеши  крфпостныхь актовь, сь</w:t>
      </w:r>
    </w:p>
    <w:p>
      <w:pPr>
        <w:pStyle w:val="Normal"/>
      </w:pPr>
      <w:r>
        <w:t xml:space="preserve">РЕЭСТРЪ АЛФАВИТНЫЙ 289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присоединепныхв ‘оть. Польши Губершаяхъ.</w:t>
      </w:r>
    </w:p>
    <w:p>
      <w:pPr>
        <w:pStyle w:val="Normal"/>
      </w:pPr>
      <w:r>
        <w:t xml:space="preserve">26587. | </w:t>
      </w:r>
      <w:r>
        <w:br/>
      </w:r>
      <w:r>
        <w:t xml:space="preserve">Т. ХХХМ, (1817) О построени почтовыхь домовъ </w:t>
      </w:r>
      <w:r>
        <w:br/>
      </w:r>
      <w:r>
        <w:t xml:space="preserve">въ Губершяхь Могилевской и Витебской подъ </w:t>
      </w:r>
      <w:r>
        <w:br/>
      </w:r>
      <w:r>
        <w:t xml:space="preserve">надзоромъ дворянъ, въ Лифлянди выбранныхъ. </w:t>
      </w:r>
      <w:r>
        <w:br/>
      </w:r>
      <w:r>
        <w:t xml:space="preserve">20699.—Порядокъ учрежденая Опекъ въ Гу- </w:t>
      </w:r>
      <w:r>
        <w:br/>
      </w:r>
      <w:r>
        <w:t xml:space="preserve">бершяхъ, отъ Польши присоединениыхъ. 26707. </w:t>
      </w:r>
      <w:r>
        <w:br/>
      </w:r>
      <w:r>
        <w:t xml:space="preserve">— 0 платеж прогоновъ но Бзлостокской Обла- </w:t>
      </w:r>
      <w:r>
        <w:br/>
      </w:r>
      <w:r>
        <w:t xml:space="preserve">сти за обывательск1я лошади по 11 коп. се- </w:t>
      </w:r>
      <w:r>
        <w:br/>
      </w:r>
      <w:r>
        <w:t xml:space="preserve">ребромь на милю. 26748.—0О дополнени сбо- </w:t>
      </w:r>
      <w:r>
        <w:br/>
      </w:r>
      <w:r>
        <w:t xml:space="preserve">ра на содержане почтъ въ Виленской Губер- </w:t>
      </w:r>
      <w:r>
        <w:br/>
      </w:r>
      <w:r>
        <w:t xml:space="preserve">ни. 26760.—0 поступанти во взыскан1и за пе- </w:t>
      </w:r>
      <w:r>
        <w:br/>
      </w:r>
      <w:r>
        <w:t xml:space="preserve">редержательство бЪглыхъ въ Малоросс1искихь </w:t>
      </w:r>
      <w:r>
        <w:br/>
      </w:r>
      <w:r>
        <w:t xml:space="preserve">и присоединенныхъ оть Польши Губервяхь по </w:t>
      </w:r>
      <w:r>
        <w:br/>
      </w:r>
      <w:r>
        <w:t xml:space="preserve">закону, въ Литовскомъ Статут содержащемуся. </w:t>
      </w:r>
      <w:r>
        <w:br/>
      </w:r>
      <w:r>
        <w:t xml:space="preserve">26778.—Объучинеши повфрки пронисвыхъ Ев- </w:t>
      </w:r>
      <w:r>
        <w:br/>
      </w:r>
      <w:r>
        <w:t xml:space="preserve">реевьповсвыъ тбмъ Губернямъ, тдфимъ селить- </w:t>
      </w:r>
      <w:r>
        <w:br/>
      </w:r>
      <w:r>
        <w:t xml:space="preserve">сл дозволено. 26865.—Положеше, какъ произ- </w:t>
      </w:r>
      <w:r>
        <w:br/>
      </w:r>
      <w:r>
        <w:t xml:space="preserve">водить отапливаше иосвфщеше казенныхъ зда- </w:t>
      </w:r>
      <w:r>
        <w:br/>
      </w:r>
      <w:r>
        <w:t xml:space="preserve">ши вь Дннабургской крфпости. 26846.—На- </w:t>
      </w:r>
      <w:r>
        <w:br/>
      </w:r>
      <w:r>
        <w:t xml:space="preserve">зпачене для привоза изъ Пруссйи въ Транзить </w:t>
      </w:r>
      <w:r>
        <w:br/>
      </w:r>
      <w:r>
        <w:t xml:space="preserve">суконъ и двухъ сухопутныхь Таможень По- </w:t>
      </w:r>
      <w:r>
        <w:br/>
      </w:r>
      <w:r>
        <w:t xml:space="preserve">лангенской и Бресть-Литовской. 26848.—Пе- </w:t>
      </w:r>
      <w:r>
        <w:br/>
      </w:r>
      <w:r>
        <w:t xml:space="preserve">реименоване находящейся въ Полангень Зас- </w:t>
      </w:r>
      <w:r>
        <w:br/>
      </w:r>
      <w:r>
        <w:t xml:space="preserve">тавы Таможнею. 26850.—О прибавкф ва со- </w:t>
      </w:r>
      <w:r>
        <w:br/>
      </w:r>
      <w:r>
        <w:t xml:space="preserve">держане. колодниковь по Губернямь: Витеб- </w:t>
      </w:r>
      <w:r>
        <w:br/>
      </w:r>
      <w:r>
        <w:t xml:space="preserve">ской, Гродненской, Клевской, Подольской, Мин- </w:t>
      </w:r>
      <w:r>
        <w:br/>
      </w:r>
      <w:r>
        <w:t xml:space="preserve">ской, Виленской, Волынской, Могилевской. </w:t>
      </w:r>
      <w:r>
        <w:br/>
      </w:r>
      <w:r>
        <w:t xml:space="preserve">26910.—0О штрафЬ по Бфлостокской Области </w:t>
      </w:r>
      <w:r>
        <w:br/>
      </w:r>
      <w:r>
        <w:t xml:space="preserve">за’ неподачу въ срокъ ревизскихъ сказокъ. </w:t>
      </w:r>
      <w:r>
        <w:br/>
      </w:r>
      <w:r>
        <w:t xml:space="preserve">26959.—0О производствь и р5шев!и дфлъ въ </w:t>
      </w:r>
      <w:r>
        <w:br/>
      </w:r>
      <w:r>
        <w:t xml:space="preserve">Межевыхь Судахъ 1 инстанции Повфтовыхъ </w:t>
      </w:r>
      <w:r>
        <w:br/>
      </w:r>
      <w:r>
        <w:t xml:space="preserve">Апелляцюнныхъ по имфн1ямъ казеннымъ и дру- </w:t>
      </w:r>
      <w:r>
        <w:br/>
      </w:r>
      <w:r>
        <w:t xml:space="preserve">гимь подъ надзоромь повфтовыхь казенныхь </w:t>
      </w:r>
      <w:r>
        <w:br/>
      </w:r>
      <w:r>
        <w:t xml:space="preserve">Землемфровъ; о прогонныхь деньгахъь коман- </w:t>
      </w:r>
      <w:r>
        <w:br/>
      </w:r>
      <w:r>
        <w:t xml:space="preserve">дируемымъ въ Межевые Суды Губерискимь Чи- </w:t>
      </w:r>
      <w:r>
        <w:br/>
      </w:r>
      <w:r>
        <w:t xml:space="preserve">повникамъ, и о быши при рёшевши дфлъ о </w:t>
      </w:r>
      <w:r>
        <w:br/>
      </w:r>
      <w:r>
        <w:t xml:space="preserve">городскихъ земляхъ Губерискимъ Чиновникамъ. </w:t>
      </w:r>
      <w:r>
        <w:br/>
      </w:r>
      <w:r>
        <w:t xml:space="preserve">26965.—0Объ отводБ пожалованныхъ разнымъ </w:t>
      </w:r>
      <w:r>
        <w:br/>
      </w:r>
      <w:r>
        <w:t xml:space="preserve">лицамъ въ ПольскихъГуберняхъ имфнШ ипри- </w:t>
      </w:r>
      <w:r>
        <w:br/>
      </w:r>
      <w:r>
        <w:t xml:space="preserve">надлежащихь къ ним земель чрезъ особоучреж- </w:t>
      </w:r>
      <w:r>
        <w:br/>
      </w:r>
      <w:r>
        <w:t xml:space="preserve">даемыя Жоммисош и о поступан!и въ случа </w:t>
      </w:r>
      <w:r>
        <w:br/>
      </w:r>
      <w:r>
        <w:t xml:space="preserve">произшедшихь по сему споровъ отъ смежныхь </w:t>
      </w:r>
      <w:r>
        <w:br/>
      </w:r>
      <w:r>
        <w:t xml:space="preserve">владфнии, 26995, а.—ОбъЪ отдач$ на откупъ пи- </w:t>
      </w:r>
      <w:r>
        <w:br/>
      </w:r>
      <w:r>
        <w:t xml:space="preserve">тейнагосборавъ Сибирскихь, Новороссойскихь, </w:t>
      </w:r>
      <w:r>
        <w:br/>
      </w:r>
      <w:r>
        <w:t xml:space="preserve">Малоросс!йскихь и Западныхь Губершяхъ. </w:t>
      </w:r>
      <w:r>
        <w:br/>
      </w:r>
      <w:r>
        <w:t xml:space="preserve">27008.—Онемедленномъ окончаши разбора Чин-</w:t>
      </w:r>
    </w:p>
    <w:p>
      <w:pPr>
        <w:pStyle w:val="Normal"/>
      </w:pPr>
      <w:r>
        <w:t xml:space="preserve">Отд. 4.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шевой шляхты. 27014. О пополнени образова- </w:t>
      </w:r>
      <w:r>
        <w:br/>
      </w:r>
      <w:r>
        <w:t xml:space="preserve">шлл Коммисси, для дъль Князей Радзивиловъ уч- </w:t>
      </w:r>
      <w:r>
        <w:br/>
      </w:r>
      <w:r>
        <w:t xml:space="preserve">режденной. 27019.—0 учрежденли Управлен!я </w:t>
      </w:r>
      <w:r>
        <w:br/>
      </w:r>
      <w:r>
        <w:t xml:space="preserve">корабельныхъ лфсовъ, пропзрастающихьвъ Гу- </w:t>
      </w:r>
      <w:r>
        <w:br/>
      </w:r>
      <w:r>
        <w:t xml:space="preserve">берваяхь: Минской, Могилевской и Клевской. </w:t>
      </w:r>
      <w:r>
        <w:br/>
      </w:r>
      <w:r>
        <w:t xml:space="preserve">27025. — Росписаше Отдфльнаго Литовскаго </w:t>
      </w:r>
      <w:r>
        <w:br/>
      </w:r>
      <w:r>
        <w:t xml:space="preserve">Корпуса по дивизямь. 27066.— Дозволеше въ </w:t>
      </w:r>
      <w:r>
        <w:br/>
      </w:r>
      <w:r>
        <w:t xml:space="preserve">Бълостокской Области на будущихъ выборахъ </w:t>
      </w:r>
      <w:r>
        <w:br/>
      </w:r>
      <w:r>
        <w:t xml:space="preserve">избрать оть Дворянства Предсфдателей и дру- </w:t>
      </w:r>
      <w:r>
        <w:br/>
      </w:r>
      <w:r>
        <w:t xml:space="preserve">гихъ Членовь Главнаго Суда въ оба Департа- </w:t>
      </w:r>
      <w:r>
        <w:br/>
      </w:r>
      <w:r>
        <w:t xml:space="preserve">мента, а также и Судей въ Градеме Суды, по </w:t>
      </w:r>
      <w:r>
        <w:br/>
      </w:r>
      <w:r>
        <w:t xml:space="preserve">примфру прочихъ отъ Польши приобрфтенныхь </w:t>
      </w:r>
      <w:r>
        <w:br/>
      </w:r>
      <w:r>
        <w:t xml:space="preserve">Губернй. 27068.—0Объ учреждеши ярманокъ </w:t>
      </w:r>
      <w:r>
        <w:br/>
      </w:r>
      <w:r>
        <w:t xml:space="preserve">Волынской Губерши въ селенш Графа Иль- </w:t>
      </w:r>
      <w:r>
        <w:br/>
      </w:r>
      <w:r>
        <w:t xml:space="preserve">инскаго, Романов$. 27076.—Вфдомость, въ ка- </w:t>
      </w:r>
      <w:r>
        <w:br/>
      </w:r>
      <w:r>
        <w:t xml:space="preserve">ыя кр6пости изъ присоединенныхь. отъ Поль- </w:t>
      </w:r>
      <w:r>
        <w:br/>
      </w:r>
      <w:r>
        <w:t xml:space="preserve">ши Губерн!й посылать преступниковъ и бро- </w:t>
      </w:r>
      <w:r>
        <w:br/>
      </w:r>
      <w:r>
        <w:t xml:space="preserve">дать. 27095. — О представлеши въ Сенать </w:t>
      </w:r>
      <w:r>
        <w:br/>
      </w:r>
      <w:r>
        <w:t xml:space="preserve">третныхь вфдомостей о ршеныхь Межевыми </w:t>
      </w:r>
      <w:r>
        <w:br/>
      </w:r>
      <w:r>
        <w:t xml:space="preserve">Судами дБлахъ изъ Губернскихь, а пе изъ Шовф- </w:t>
      </w:r>
      <w:r>
        <w:br/>
      </w:r>
      <w:r>
        <w:t xml:space="preserve">товыхъ Судовъ Польскихъ Губернй. 27101. а. </w:t>
      </w:r>
      <w:r>
        <w:br/>
      </w:r>
      <w:r>
        <w:t xml:space="preserve">— О апеллящивь Губерноше на Повбтовые Ме- </w:t>
      </w:r>
      <w:r>
        <w:br/>
      </w:r>
      <w:r>
        <w:t xml:space="preserve">жевые Суды. 27102. —0 утверждении по Вилен- </w:t>
      </w:r>
      <w:r>
        <w:br/>
      </w:r>
      <w:r>
        <w:t xml:space="preserve">ской Губерыи прибавленныхь при бывшихь въ </w:t>
      </w:r>
      <w:r>
        <w:br/>
      </w:r>
      <w:r>
        <w:t xml:space="preserve">1809 году Дворянскихь выборахъ, въ Нижше </w:t>
      </w:r>
      <w:r>
        <w:br/>
      </w:r>
      <w:r>
        <w:t xml:space="preserve">Земсые Суды Засфдателей. 27164.—0 прибав- </w:t>
      </w:r>
      <w:r>
        <w:br/>
      </w:r>
      <w:r>
        <w:t xml:space="preserve">5$ по Минской Губерши въ Нижше Земсве Су- </w:t>
      </w:r>
      <w:r>
        <w:br/>
      </w:r>
      <w:r>
        <w:t xml:space="preserve">ды Дворянскихъ Засфдателей. 27165. — Объ </w:t>
      </w:r>
      <w:r>
        <w:br/>
      </w:r>
      <w:r>
        <w:t xml:space="preserve">отмежеваши въ Волынской Губерши церков- </w:t>
      </w:r>
      <w:r>
        <w:br/>
      </w:r>
      <w:r>
        <w:t xml:space="preserve">ныхь земель чрезь особыя Коммисст. 27166. </w:t>
      </w:r>
      <w:r>
        <w:br/>
      </w:r>
      <w:r>
        <w:t xml:space="preserve">а. — О допущеши къ настолщимь выборамь </w:t>
      </w:r>
      <w:r>
        <w:br/>
      </w:r>
      <w:r>
        <w:t xml:space="preserve">Дворянскимь по Гродненской Губернйн Дво- </w:t>
      </w:r>
      <w:r>
        <w:br/>
      </w:r>
      <w:r>
        <w:t xml:space="preserve">рянъ, незаписанныхь въ родословную книгу. </w:t>
      </w:r>
      <w:r>
        <w:br/>
      </w:r>
      <w:r>
        <w:t xml:space="preserve">27170.—0О дозволеши наслфдникамь помфщика. </w:t>
      </w:r>
      <w:r>
        <w:br/>
      </w:r>
      <w:r>
        <w:t xml:space="preserve">Корицынскаго выкупать у мопаховь Базима- </w:t>
      </w:r>
      <w:r>
        <w:br/>
      </w:r>
      <w:r>
        <w:t xml:space="preserve">новь изъ залога недвижимое имфше, состо- </w:t>
      </w:r>
      <w:r>
        <w:br/>
      </w:r>
      <w:r>
        <w:t xml:space="preserve">вщее въ Волынской Губернии. 27185.—Объ уч- </w:t>
      </w:r>
      <w:r>
        <w:br/>
      </w:r>
      <w:r>
        <w:t xml:space="preserve">реждеши при ОтдЪльномъ Литовскомъ Корпу- </w:t>
      </w:r>
      <w:r>
        <w:br/>
      </w:r>
      <w:r>
        <w:t xml:space="preserve">с подвижной инвалидной роты Мо 80. 27200.</w:t>
      </w:r>
    </w:p>
    <w:p>
      <w:pPr>
        <w:pStyle w:val="Normal"/>
      </w:pPr>
      <w:r>
        <w:t xml:space="preserve">Т. ХХХУ. (1818) Услоя на питейный откупъ</w:t>
      </w:r>
    </w:p>
    <w:p>
      <w:pPr>
        <w:pStyle w:val="Normal"/>
      </w:pPr>
      <w:r>
        <w:t xml:space="preserve">съ 1 Генваря 1819 по 1825 годъ въ двухъ </w:t>
      </w:r>
      <w:r>
        <w:br/>
      </w:r>
      <w:r>
        <w:t xml:space="preserve">Малороссйскихь и семи Западныхь Губер- </w:t>
      </w:r>
      <w:r>
        <w:br/>
      </w:r>
      <w:r>
        <w:t xml:space="preserve">шяхъ. 27212.—Объ утверждени вофхь сдЪ- </w:t>
      </w:r>
      <w:r>
        <w:br/>
      </w:r>
      <w:r>
        <w:t xml:space="preserve">ланныхь по Мозырскому повфту въ облегчене </w:t>
      </w:r>
      <w:r>
        <w:br/>
      </w:r>
      <w:r>
        <w:t xml:space="preserve">крестьянъ распоряжений, и о распространен и </w:t>
      </w:r>
      <w:r>
        <w:br/>
      </w:r>
      <w:r>
        <w:t xml:space="preserve">оныхъ на всю Минскую и на прочзя отъ Польши </w:t>
      </w:r>
      <w:r>
        <w:br/>
      </w:r>
      <w:r>
        <w:t xml:space="preserve">пр!обрётенныя Губерни. 27516.—0бъ охра- </w:t>
      </w:r>
      <w:r>
        <w:br/>
      </w:r>
      <w:r>
        <w:t xml:space="preserve">51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ненти въ цфлости эдукац!оннаго фундуша изъ</w:t>
      </w:r>
    </w:p>
    <w:p>
      <w:pPr>
        <w:pStyle w:val="Normal"/>
      </w:pPr>
      <w:r>
        <w:t xml:space="preserve">Нотезунтскихь имфн!. 27518.— Утвержденныя.</w:t>
      </w:r>
    </w:p>
    <w:p>
      <w:pPr>
        <w:pStyle w:val="Normal"/>
      </w:pPr>
      <w:r>
        <w:t xml:space="preserve">распоряженая Виленскаго Губернскаго Прав- </w:t>
      </w:r>
      <w:r>
        <w:br/>
      </w:r>
      <w:r>
        <w:t xml:space="preserve">лешя, относительно размежевана и производ- </w:t>
      </w:r>
      <w:r>
        <w:br/>
      </w:r>
      <w:r>
        <w:t xml:space="preserve">ства дЪлъ имфи!И вазенныхь и пожалованныхъ. </w:t>
      </w:r>
      <w:r>
        <w:br/>
      </w:r>
      <w:r>
        <w:t xml:space="preserve">27555.—Объостановлен!и производства Радзи-</w:t>
      </w:r>
    </w:p>
    <w:p>
      <w:pPr>
        <w:pStyle w:val="Normal"/>
      </w:pPr>
      <w:r>
        <w:t xml:space="preserve">виловскихъ дфлъ въ Межевыхъ Судахъ. 27545.</w:t>
      </w:r>
    </w:p>
    <w:p>
      <w:pPr>
        <w:pStyle w:val="Normal"/>
      </w:pPr>
      <w:r>
        <w:t xml:space="preserve">— О дозволенти опредфленной къ малолтной </w:t>
      </w:r>
      <w:r>
        <w:br/>
      </w:r>
      <w:r>
        <w:t xml:space="preserve">Княжнв Стефанш Радзивиль Опекв, прода- </w:t>
      </w:r>
      <w:r>
        <w:br/>
      </w:r>
      <w:r>
        <w:t xml:space="preserve">вать недвнжимыя имфшя. 27546. — О сдё- </w:t>
      </w:r>
      <w:r>
        <w:br/>
      </w:r>
      <w:r>
        <w:t xml:space="preserve">лани немедленно распоряжешя оной ОпекЪ, </w:t>
      </w:r>
      <w:r>
        <w:br/>
      </w:r>
      <w:r>
        <w:t xml:space="preserve">относительно взыскашя съ арендныхъ содержа- </w:t>
      </w:r>
      <w:r>
        <w:br/>
      </w:r>
      <w:r>
        <w:t xml:space="preserve">телей Радзивиловскихъ имфн!и нолныхь суммъ, </w:t>
      </w:r>
      <w:r>
        <w:br/>
      </w:r>
      <w:r>
        <w:t xml:space="preserve">камя по заключеннымь контрактамъ отЪ нихъ </w:t>
      </w:r>
      <w:r>
        <w:br/>
      </w:r>
      <w:r>
        <w:t xml:space="preserve">за содержаше причитаются. 27547&gt;—0 при- </w:t>
      </w:r>
      <w:r>
        <w:br/>
      </w:r>
      <w:r>
        <w:t xml:space="preserve">песени жалобъ на рьшен1я Коммиссит, для дфлъ </w:t>
      </w:r>
      <w:r>
        <w:br/>
      </w:r>
      <w:r>
        <w:t xml:space="preserve">Князей Радзивиловъ учрежденной, по дфламь </w:t>
      </w:r>
      <w:r>
        <w:br/>
      </w:r>
      <w:r>
        <w:t xml:space="preserve">о имфн1яхъ, въ ЦарствЪ Польскомъ лежащихъ, </w:t>
      </w:r>
      <w:r>
        <w:br/>
      </w:r>
      <w:r>
        <w:t xml:space="preserve">Верховному Трибуналу Царства Польскаго. </w:t>
      </w:r>
      <w:r>
        <w:br/>
      </w:r>
      <w:r>
        <w:t xml:space="preserve">27548.— О неотдачв должниковь изь Хри- </w:t>
      </w:r>
      <w:r>
        <w:br/>
      </w:r>
      <w:r>
        <w:t xml:space="preserve">ст1анъ Евреямъ для заработки долговыхъ суммъ.</w:t>
      </w:r>
    </w:p>
    <w:p>
      <w:pPr>
        <w:pStyle w:val="Normal"/>
      </w:pPr>
      <w:r>
        <w:t xml:space="preserve">. 27552.—0 прибавк двухь Засфдателей въ</w:t>
      </w:r>
    </w:p>
    <w:p>
      <w:pPr>
        <w:pStyle w:val="Normal"/>
      </w:pPr>
      <w:r>
        <w:t xml:space="preserve">Балтскй Земсый Судъ Подольской Губер- </w:t>
      </w:r>
      <w:r>
        <w:br/>
      </w:r>
      <w:r>
        <w:t xml:space="preserve">ни по выбору оть Дворянства. 27565. — О </w:t>
      </w:r>
      <w:r>
        <w:br/>
      </w:r>
      <w:r>
        <w:t xml:space="preserve">продолжени существованйя Временнаго Де- </w:t>
      </w:r>
      <w:r>
        <w:br/>
      </w:r>
      <w:r>
        <w:t xml:space="preserve">партамента Виленскаго Главнаго Суда. 27576. </w:t>
      </w:r>
      <w:r>
        <w:br/>
      </w:r>
      <w:r>
        <w:t xml:space="preserve">—0 прекращенйи дфйствля Рожеямпольской за- </w:t>
      </w:r>
      <w:r>
        <w:br/>
      </w:r>
      <w:r>
        <w:t xml:space="preserve">ставы и объ ‘учреждеши и открыта Усти- </w:t>
      </w:r>
      <w:r>
        <w:br/>
      </w:r>
      <w:r>
        <w:t xml:space="preserve">лужской Таможни. 27588.—Объ освобожденши </w:t>
      </w:r>
      <w:r>
        <w:br/>
      </w:r>
      <w:r>
        <w:t xml:space="preserve">Волынской Губерин города Староконстанти- </w:t>
      </w:r>
      <w:r>
        <w:br/>
      </w:r>
      <w:r>
        <w:t xml:space="preserve">нова отъ постоя на пять лфтъ. 27454.—При- </w:t>
      </w:r>
      <w:r>
        <w:br/>
      </w:r>
      <w:r>
        <w:t xml:space="preserve">числене учебныхь заведении Еуевской Губер- </w:t>
      </w:r>
      <w:r>
        <w:br/>
      </w:r>
      <w:r>
        <w:t xml:space="preserve">нш къ округу Харьковскато Университета. </w:t>
      </w:r>
      <w:r>
        <w:br/>
      </w:r>
      <w:r>
        <w:t xml:space="preserve">27542.— Правила на вывозъ вина изъ Вели- </w:t>
      </w:r>
      <w:r>
        <w:br/>
      </w:r>
      <w:r>
        <w:t xml:space="preserve">короссйскихъ Губернай въ Новоросс1исвя, Ма- </w:t>
      </w:r>
      <w:r>
        <w:br/>
      </w:r>
      <w:r>
        <w:t xml:space="preserve">лороссстя и Западныя Губерни. 27559.— </w:t>
      </w:r>
      <w:r>
        <w:br/>
      </w:r>
      <w:r>
        <w:t xml:space="preserve">Порядокъ према рекруть и учрежденя рек- </w:t>
      </w:r>
      <w:r>
        <w:br/>
      </w:r>
      <w:r>
        <w:t xml:space="preserve">рутскаго Присутствая въ Гродненской Губер- </w:t>
      </w:r>
      <w:r>
        <w:br/>
      </w:r>
      <w:r>
        <w:t xml:space="preserve">влии о назначенаи первенствующимь въ уфзд- </w:t>
      </w:r>
      <w:r>
        <w:br/>
      </w:r>
      <w:r>
        <w:t xml:space="preserve">ныхъ рекрутскияь Присутствяхъ Членомъ Со- </w:t>
      </w:r>
      <w:r>
        <w:br/>
      </w:r>
      <w:r>
        <w:t xml:space="preserve">вЪтника Губернскаго Правлешя. 27575.— О </w:t>
      </w:r>
      <w:r>
        <w:br/>
      </w:r>
      <w:r>
        <w:t xml:space="preserve">предписани Гродненскому, Минскому и По- </w:t>
      </w:r>
      <w:r>
        <w:br/>
      </w:r>
      <w:r>
        <w:t xml:space="preserve">дольскому Межевымъ Судамь, чтобы постано- </w:t>
      </w:r>
      <w:r>
        <w:br/>
      </w:r>
      <w:r>
        <w:t xml:space="preserve">влеше Виленскаго Губернскаго Правленя о </w:t>
      </w:r>
      <w:r>
        <w:br/>
      </w:r>
      <w:r>
        <w:t xml:space="preserve">межеван!и казенныхь и пожалованныхь имф- </w:t>
      </w:r>
      <w:r>
        <w:br/>
      </w:r>
      <w:r>
        <w:t xml:space="preserve">зай, Сенатомъ утвержденное, въ ‘точности ис- </w:t>
      </w:r>
      <w:r>
        <w:br/>
      </w:r>
      <w:r>
        <w:t xml:space="preserve">полняемо было. 27576.10 объяснещи и до-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полнени` услови Вфнскаго Трактата, касаю- </w:t>
      </w:r>
      <w:r>
        <w:br/>
      </w:r>
      <w:r>
        <w:t xml:space="preserve">щихся до торговли и промышлености Поль- </w:t>
      </w:r>
      <w:r>
        <w:br/>
      </w:r>
      <w:r>
        <w:t xml:space="preserve">скихь Провинции. 27586. — Учреждеше въ </w:t>
      </w:r>
      <w:r>
        <w:br/>
      </w:r>
      <w:r>
        <w:t xml:space="preserve">Подольской Губерши Апеллящюннаго Нор- </w:t>
      </w:r>
      <w:r>
        <w:br/>
      </w:r>
      <w:r>
        <w:t xml:space="preserve">мальнаго Суда па томь же основанш, какъ </w:t>
      </w:r>
      <w:r>
        <w:br/>
      </w:r>
      <w:r>
        <w:t xml:space="preserve">Высочайшимь рескринтомь 19 Ноября 1815 </w:t>
      </w:r>
      <w:r>
        <w:br/>
      </w:r>
      <w:r>
        <w:t xml:space="preserve">года повелфно учредить таковой Судь въ </w:t>
      </w:r>
      <w:r>
        <w:br/>
      </w:r>
      <w:r>
        <w:t xml:space="preserve">Гродненской Губерниг. 27595.—0бъ опредф- </w:t>
      </w:r>
      <w:r>
        <w:br/>
      </w:r>
      <w:r>
        <w:t xml:space="preserve">лети по Минской и другнмь пяти Губер- </w:t>
      </w:r>
      <w:r>
        <w:br/>
      </w:r>
      <w:r>
        <w:t xml:space="preserve">шямъ Земскихъь Исправниковь изъ Чинов- </w:t>
      </w:r>
      <w:r>
        <w:br/>
      </w:r>
      <w:r>
        <w:t xml:space="preserve">никовъ, съ утверждешя Мивистра Полиции. </w:t>
      </w:r>
      <w:r>
        <w:br/>
      </w:r>
      <w:r>
        <w:t xml:space="preserve">27612.</w:t>
      </w:r>
    </w:p>
    <w:p>
      <w:pPr>
        <w:pStyle w:val="Normal"/>
      </w:pPr>
      <w:r>
        <w:t xml:space="preserve">Т. ХХХАТ. (1819) Со вобхь крЬпостныхь ак- </w:t>
      </w:r>
      <w:r>
        <w:br/>
      </w:r>
      <w:r>
        <w:t xml:space="preserve">товъ, употребительныхь въ Губершяхъ, отъ </w:t>
      </w:r>
      <w:r>
        <w:br/>
      </w:r>
      <w:r>
        <w:t xml:space="preserve">Польши присоединенныхъ, взимать пошлины </w:t>
      </w:r>
      <w:r>
        <w:br/>
      </w:r>
      <w:r>
        <w:t xml:space="preserve">ассигнашями по курсу. 27628.—0 взысканш </w:t>
      </w:r>
      <w:r>
        <w:br/>
      </w:r>
      <w:r>
        <w:t xml:space="preserve">пошлинь съ выдаваемыхь владфльцамъ, казен- </w:t>
      </w:r>
      <w:r>
        <w:br/>
      </w:r>
      <w:r>
        <w:t xml:space="preserve">нымь поселянамъ и другаго рода людямъ пла- </w:t>
      </w:r>
      <w:r>
        <w:br/>
      </w:r>
      <w:r>
        <w:t xml:space="preserve">новъ и межевыхь книгъ по Виленской, Гроднен- </w:t>
      </w:r>
      <w:r>
        <w:br/>
      </w:r>
      <w:r>
        <w:t xml:space="preserve">ской, Минской и Подольской Губернаямъ. 27687. </w:t>
      </w:r>
      <w:r>
        <w:br/>
      </w:r>
      <w:r>
        <w:t xml:space="preserve">— Въ присоединенныхь оть Полышни Губери!- </w:t>
      </w:r>
      <w:r>
        <w:br/>
      </w:r>
      <w:r>
        <w:t xml:space="preserve">яхъ вевсельныя ‘и облиговыя дфла производить </w:t>
      </w:r>
      <w:r>
        <w:br/>
      </w:r>
      <w:r>
        <w:t xml:space="preserve">по тамошнимь правамъ. 2769 1.--О причислеши </w:t>
      </w:r>
      <w:r>
        <w:br/>
      </w:r>
      <w:r>
        <w:t xml:space="preserve">старыхъ, дряхлыхъи убогихь Евреевъ къ тфмъ </w:t>
      </w:r>
      <w:r>
        <w:br/>
      </w:r>
      <w:r>
        <w:t xml:space="preserve">обществамь, къ коимъ они по родству принад- </w:t>
      </w:r>
      <w:r>
        <w:br/>
      </w:r>
      <w:r>
        <w:t xml:space="preserve">лежать. 27700.—0О правилахъ для производ- </w:t>
      </w:r>
      <w:r>
        <w:br/>
      </w:r>
      <w:r>
        <w:t xml:space="preserve">ства даъ въ Польскихъ Межевыхъ Судахъ. </w:t>
      </w:r>
      <w:r>
        <w:br/>
      </w:r>
      <w:r>
        <w:t xml:space="preserve">27712.—Обь изъяти рьшеши Польскихъ Гу- </w:t>
      </w:r>
      <w:r>
        <w:br/>
      </w:r>
      <w:r>
        <w:t xml:space="preserve">бернскихь Межевыхь Судовъ отъ просмотра </w:t>
      </w:r>
      <w:r>
        <w:br/>
      </w:r>
      <w:r>
        <w:t xml:space="preserve">Губернскихь Прокуроровъ. 27751. — О пре- </w:t>
      </w:r>
      <w:r>
        <w:br/>
      </w:r>
      <w:r>
        <w:t xml:space="preserve">кращени въ присоединенныхь отъ Польши </w:t>
      </w:r>
      <w:r>
        <w:br/>
      </w:r>
      <w:r>
        <w:t xml:space="preserve">Губерняхъ работь и услугь, отправляемыхь </w:t>
      </w:r>
      <w:r>
        <w:br/>
      </w:r>
      <w:r>
        <w:t xml:space="preserve">крестьянами и дворовыми людьми для Евреевъ. </w:t>
      </w:r>
      <w:r>
        <w:br/>
      </w:r>
      <w:r>
        <w:t xml:space="preserve">27740.а.—Казенныхъ крестьянъ присоединен- </w:t>
      </w:r>
      <w:r>
        <w:br/>
      </w:r>
      <w:r>
        <w:t xml:space="preserve">ныхь отъ Польши ТГуберн!й увольнять въ </w:t>
      </w:r>
      <w:r>
        <w:br/>
      </w:r>
      <w:r>
        <w:t xml:space="preserve">Градсв1я сословя, хотя бы тф староства, къ </w:t>
      </w:r>
      <w:r>
        <w:br/>
      </w:r>
      <w:r>
        <w:t xml:space="preserve">коимь таковые крестьяне принадлежать, состо- </w:t>
      </w:r>
      <w:r>
        <w:br/>
      </w:r>
      <w:r>
        <w:t xml:space="preserve">яли на арендф. 27746.—ДЪла о лфсахъ, про- </w:t>
      </w:r>
      <w:r>
        <w:br/>
      </w:r>
      <w:r>
        <w:t xml:space="preserve">изводяняся по Польскимь Губерямъ, пред- </w:t>
      </w:r>
      <w:r>
        <w:br/>
      </w:r>
      <w:r>
        <w:t xml:space="preserve">ставлять въ Сенатъ на ревизию. 27805.—0 по- </w:t>
      </w:r>
      <w:r>
        <w:br/>
      </w:r>
      <w:r>
        <w:t xml:space="preserve">рядкф переноса дЪль по апеллящямъь изъ Повф- </w:t>
      </w:r>
      <w:r>
        <w:br/>
      </w:r>
      <w:r>
        <w:t xml:space="preserve">товыхъ въ Губернские Суды и о производств </w:t>
      </w:r>
      <w:r>
        <w:br/>
      </w:r>
      <w:r>
        <w:t xml:space="preserve">оныхъ дфлъ. 27854.—Взыскатие о прописныхъ </w:t>
      </w:r>
      <w:r>
        <w:br/>
      </w:r>
      <w:r>
        <w:t xml:space="preserve">Еврелхъ возложить на Военныхъ и Граждан- </w:t>
      </w:r>
      <w:r>
        <w:br/>
      </w:r>
      <w:r>
        <w:t xml:space="preserve">скихъ Губернаторовь. 27855. а.—Иоложеше и </w:t>
      </w:r>
      <w:r>
        <w:br/>
      </w:r>
      <w:r>
        <w:t xml:space="preserve">штать учреждаемой при Виленскомъ Универ- </w:t>
      </w:r>
      <w:r>
        <w:br/>
      </w:r>
      <w:r>
        <w:t xml:space="preserve">ситеть Семинар! и для образовашя прикодскихь</w:t>
      </w:r>
    </w:p>
    <w:p>
      <w:pPr>
        <w:pStyle w:val="Normal"/>
      </w:pPr>
      <w:r>
        <w:t xml:space="preserve">РЕЭСТРЪ. АЛФАВИТНЫЙ 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учителей и органистовь. 27875.— О сдфлан- </w:t>
      </w:r>
      <w:r>
        <w:br/>
      </w:r>
      <w:r>
        <w:t xml:space="preserve">номь отъ Сената Губернскимь Правленямъ </w:t>
      </w:r>
      <w:r>
        <w:br/>
      </w:r>
      <w:r>
        <w:t xml:space="preserve">присоединенныхъ оть Польши Губерый и Рим- </w:t>
      </w:r>
      <w:r>
        <w:br/>
      </w:r>
      <w:r>
        <w:t xml:space="preserve">ско-Католической Духовной Коллети предпи- </w:t>
      </w:r>
      <w:r>
        <w:br/>
      </w:r>
      <w:r>
        <w:t xml:space="preserve">сани, о непозволеши первымъ самимь собою </w:t>
      </w:r>
      <w:r>
        <w:br/>
      </w:r>
      <w:r>
        <w:t xml:space="preserve">строитьРимско-Католическихь и Греко-Узат- </w:t>
      </w:r>
      <w:r>
        <w:br/>
      </w:r>
      <w:r>
        <w:t xml:space="preserve">свихь церквей; а послбдней, о неумножеши </w:t>
      </w:r>
      <w:r>
        <w:br/>
      </w:r>
      <w:r>
        <w:t xml:space="preserve">сихь церквей безъ надобности. 27880. — О </w:t>
      </w:r>
      <w:r>
        <w:br/>
      </w:r>
      <w:r>
        <w:t xml:space="preserve">произведени по Бфлорусскимь Губершямъ </w:t>
      </w:r>
      <w:r>
        <w:br/>
      </w:r>
      <w:r>
        <w:t xml:space="preserve">Дворянскихь выборовь на наступающее 5-хъ </w:t>
      </w:r>
      <w:r>
        <w:br/>
      </w:r>
      <w:r>
        <w:t xml:space="preserve">лье. 27952.—Объ употреблензи для разныхъ </w:t>
      </w:r>
      <w:r>
        <w:br/>
      </w:r>
      <w:r>
        <w:t xml:space="preserve">работь по городу Мниску военныхь арестан- </w:t>
      </w:r>
      <w:r>
        <w:br/>
      </w:r>
      <w:r>
        <w:t xml:space="preserve">товъ. 28015. — О адресован!и посылаемыхъ </w:t>
      </w:r>
      <w:r>
        <w:br/>
      </w:r>
      <w:r>
        <w:t xml:space="preserve">изъ Губерискихь Правлеши и Присутствен- </w:t>
      </w:r>
      <w:r>
        <w:br/>
      </w:r>
      <w:r>
        <w:t xml:space="preserve">ныхъ мфсть сообщеши, относящихся до 2-го </w:t>
      </w:r>
      <w:r>
        <w:br/>
      </w:r>
      <w:r>
        <w:t xml:space="preserve">Отдфленя Бълостокскаго Областнаго. Правле- </w:t>
      </w:r>
      <w:r>
        <w:br/>
      </w:r>
      <w:r>
        <w:t xml:space="preserve">ня, прямо на имя онаго ОтдЪленля. 28020 — </w:t>
      </w:r>
      <w:r>
        <w:br/>
      </w:r>
      <w:r>
        <w:t xml:space="preserve">Въ каждый Департаментъ Главнаго Суда Ви- </w:t>
      </w:r>
      <w:r>
        <w:br/>
      </w:r>
      <w:r>
        <w:t xml:space="preserve">тебсвой Губерши избирать по 4 Засфдателя </w:t>
      </w:r>
      <w:r>
        <w:br/>
      </w:r>
      <w:r>
        <w:t xml:space="preserve">или Депутата. 28065.—О рьшеши безъ оче- </w:t>
      </w:r>
      <w:r>
        <w:br/>
      </w:r>
      <w:r>
        <w:t xml:space="preserve">реди въ присоединенныхь оть Польши Гу-</w:t>
      </w:r>
    </w:p>
    <w:p>
      <w:pPr>
        <w:pStyle w:val="Normal"/>
      </w:pPr>
      <w:r>
        <w:t xml:space="preserve">бершяхь дфлъ по просьбамъ иностранцевъ.</w:t>
      </w:r>
    </w:p>
    <w:p>
      <w:pPr>
        <w:pStyle w:val="Normal"/>
      </w:pPr>
      <w:r>
        <w:t xml:space="preserve">25066.</w:t>
      </w:r>
    </w:p>
    <w:p>
      <w:pPr>
        <w:pStyle w:val="Normal"/>
      </w:pPr>
      <w:r>
        <w:t xml:space="preserve">ХХХУИ. (1820—1821) О размежеваши зе- </w:t>
      </w:r>
      <w:r>
        <w:br/>
      </w:r>
      <w:r>
        <w:t xml:space="preserve">мель между Панцырными Болрами и помф- </w:t>
      </w:r>
      <w:r>
        <w:br/>
      </w:r>
      <w:r>
        <w:t xml:space="preserve">щичьими крестьянами. 28078.—0О воспреше- </w:t>
      </w:r>
      <w:r>
        <w:br/>
      </w:r>
      <w:r>
        <w:t xml:space="preserve">ни въ присоединенныхь оть Польши Губер- </w:t>
      </w:r>
      <w:r>
        <w:br/>
      </w:r>
      <w:r>
        <w:t xml:space="preserve">няхь купцамь, мЬщанамъ и иностранцамъ, </w:t>
      </w:r>
      <w:r>
        <w:br/>
      </w:r>
      <w:r>
        <w:t xml:space="preserve">въ подданств5 и Дворянствь Российскомъ не </w:t>
      </w:r>
      <w:r>
        <w:br/>
      </w:r>
      <w:r>
        <w:t xml:space="preserve">утвержденнымь, покупатьнедвижимыя имя съ </w:t>
      </w:r>
      <w:r>
        <w:br/>
      </w:r>
      <w:r>
        <w:t xml:space="preserve">крестьянами ин владфть ими. 28085.—Назначе- </w:t>
      </w:r>
      <w:r>
        <w:br/>
      </w:r>
      <w:r>
        <w:t xml:space="preserve">и1е этаповъ для препровождешя арестантовъ </w:t>
      </w:r>
      <w:r>
        <w:br/>
      </w:r>
      <w:r>
        <w:t xml:space="preserve">оть Риги чрезь Динабургъ, Витебекъ и Оршу </w:t>
      </w:r>
      <w:r>
        <w:br/>
      </w:r>
      <w:r>
        <w:t xml:space="preserve">па этапную дорогу, учрежденную оть Брестъ- </w:t>
      </w:r>
      <w:r>
        <w:br/>
      </w:r>
      <w:r>
        <w:t xml:space="preserve">Лиятовскаго ‘до Москвы. 28104.—0О способахъ </w:t>
      </w:r>
      <w:r>
        <w:br/>
      </w:r>
      <w:r>
        <w:t xml:space="preserve">къ выгодному обращению капиталовъ Волынска- </w:t>
      </w:r>
      <w:r>
        <w:br/>
      </w:r>
      <w:r>
        <w:t xml:space="preserve">го Приказа Общественнаго Призрёния. 28115. </w:t>
      </w:r>
      <w:r>
        <w:br/>
      </w:r>
      <w:r>
        <w:t xml:space="preserve">— О предписави Губерискимь Правлешямъ </w:t>
      </w:r>
      <w:r>
        <w:br/>
      </w:r>
      <w:r>
        <w:t xml:space="preserve">присоеднненныхъь отъ Польши Губернай, дабы </w:t>
      </w:r>
      <w:r>
        <w:br/>
      </w:r>
      <w:r>
        <w:t xml:space="preserve">они издавна пребывающихь и по ревизи за- </w:t>
      </w:r>
      <w:r>
        <w:br/>
      </w:r>
      <w:r>
        <w:t xml:space="preserve">писанныхь въ казенныхь имьШяхь помщичьихь </w:t>
      </w:r>
      <w:r>
        <w:br/>
      </w:r>
      <w:r>
        <w:t xml:space="preserve">крестьянъ, сами собою не отбирали, а предо- </w:t>
      </w:r>
      <w:r>
        <w:br/>
      </w:r>
      <w:r>
        <w:t xml:space="preserve">ставляли бы помфщикамъ отыскивать ихъ су- </w:t>
      </w:r>
      <w:r>
        <w:br/>
      </w:r>
      <w:r>
        <w:t xml:space="preserve">домъ, и о производствз сихъ дЪль слфдетвен- </w:t>
      </w:r>
      <w:r>
        <w:br/>
      </w:r>
      <w:r>
        <w:t xml:space="preserve">нымъ порядкомъ, 28461. — О высылкВ изъ </w:t>
      </w:r>
      <w:r>
        <w:br/>
      </w:r>
      <w:r>
        <w:t xml:space="preserve">Росси Тезуитовь и о упразднеши Полоцкой </w:t>
      </w:r>
      <w:r>
        <w:br/>
      </w:r>
      <w:r>
        <w:t xml:space="preserve">Тезуитской Акадежи и подвфдомственцыхь ей</w:t>
      </w:r>
    </w:p>
    <w:p>
      <w:pPr>
        <w:pStyle w:val="Normal"/>
      </w:pPr>
      <w:r>
        <w:t xml:space="preserve">291 </w:t>
      </w:r>
      <w:r>
        <w:br/>
      </w:r>
      <w:r>
        <w:t xml:space="preserve">о.</w:t>
      </w:r>
    </w:p>
    <w:p>
      <w:pPr>
        <w:pStyle w:val="Normal"/>
      </w:pPr>
      <w:r>
        <w:t xml:space="preserve">училище. 28198.—О недержании Еврелмъ въ </w:t>
      </w:r>
      <w:r>
        <w:br/>
      </w:r>
      <w:r>
        <w:t xml:space="preserve">домашнемь услужени Христанъ. 28249. — </w:t>
      </w:r>
      <w:r>
        <w:br/>
      </w:r>
      <w:r>
        <w:t xml:space="preserve">Учреждене при Волынскомъ Главномь Судь </w:t>
      </w:r>
      <w:r>
        <w:br/>
      </w:r>
      <w:r>
        <w:t xml:space="preserve">Временнаго Департамента. 28508.—О рфше- </w:t>
      </w:r>
      <w:r>
        <w:br/>
      </w:r>
      <w:r>
        <w:t xml:space="preserve">нши въ Губернскихь Межевыхь Судахъ дзль, </w:t>
      </w:r>
      <w:r>
        <w:br/>
      </w:r>
      <w:r>
        <w:t xml:space="preserve">поступающихь по жалобамь изъ Повётовыхь </w:t>
      </w:r>
      <w:r>
        <w:br/>
      </w:r>
      <w:r>
        <w:t xml:space="preserve">Апеллязпонныхь Межевыхь Судовъ и ‘объ ос- </w:t>
      </w:r>
      <w:r>
        <w:br/>
      </w:r>
      <w:r>
        <w:t xml:space="preserve">мотрз въ натур межей и траницъь землямъ. </w:t>
      </w:r>
      <w:r>
        <w:br/>
      </w:r>
      <w:r>
        <w:t xml:space="preserve">28527. —О исключеши Евревъ, принявшихь </w:t>
      </w:r>
      <w:r>
        <w:br/>
      </w:r>
      <w:r>
        <w:t xml:space="preserve">Христанскую вфру, изъ Еврейскихь обществъ </w:t>
      </w:r>
      <w:r>
        <w:br/>
      </w:r>
      <w:r>
        <w:t xml:space="preserve">и изь тфхъ окладовъ, въ коихь они до при- </w:t>
      </w:r>
      <w:r>
        <w:br/>
      </w:r>
      <w:r>
        <w:t xml:space="preserve">нят1я Христланской вфры состояли. 28377.— </w:t>
      </w:r>
      <w:r>
        <w:br/>
      </w:r>
      <w:r>
        <w:t xml:space="preserve">О назначен въ составъ Коммисс1й, учрежден- </w:t>
      </w:r>
      <w:r>
        <w:br/>
      </w:r>
      <w:r>
        <w:t xml:space="preserve">ныхъ въ Вильи и Кременц®, для приведешя </w:t>
      </w:r>
      <w:r>
        <w:br/>
      </w:r>
      <w:r>
        <w:t xml:space="preserve">въ ясность училишныхъь фундушей, двойнаго </w:t>
      </w:r>
      <w:r>
        <w:br/>
      </w:r>
      <w:r>
        <w:t xml:space="preserve">комплекта Членовъ. 28414.— О взимании по- </w:t>
      </w:r>
      <w:r>
        <w:br/>
      </w:r>
      <w:r>
        <w:t xml:space="preserve">штлинъ за записку въ книгу актовъ, закаюча- </w:t>
      </w:r>
      <w:r>
        <w:br/>
      </w:r>
      <w:r>
        <w:t xml:space="preserve">емыхъ по Западнымь Губернйямъ, на золотую </w:t>
      </w:r>
      <w:r>
        <w:br/>
      </w:r>
      <w:r>
        <w:t xml:space="preserve">и серебряную монету по 10 руб. ассигнац1- </w:t>
      </w:r>
      <w:r>
        <w:br/>
      </w:r>
      <w:r>
        <w:t xml:space="preserve">ями. 28449.—Объ умножени числа Медицин- </w:t>
      </w:r>
      <w:r>
        <w:br/>
      </w:r>
      <w:r>
        <w:t xml:space="preserve">скихъ воспитанниковв при Виленскомь Уни- </w:t>
      </w:r>
      <w:r>
        <w:br/>
      </w:r>
      <w:r>
        <w:t xml:space="preserve">верситет$. 28461.—0 обезпечени капиталовъ, </w:t>
      </w:r>
      <w:r>
        <w:br/>
      </w:r>
      <w:r>
        <w:t xml:space="preserve">употребленныхь Евреями на покупку у по- </w:t>
      </w:r>
      <w:r>
        <w:br/>
      </w:r>
      <w:r>
        <w:t xml:space="preserve">мЬщиковъ имфши съ крестьянами подъ име- </w:t>
      </w:r>
      <w:r>
        <w:br/>
      </w:r>
      <w:r>
        <w:t xml:space="preserve">немъ кресценши. 28501.—0Объ удовлетворен </w:t>
      </w:r>
      <w:r>
        <w:br/>
      </w:r>
      <w:r>
        <w:t xml:space="preserve">долговь монаховъ Гезунтскаго Ордена, изъ до- </w:t>
      </w:r>
      <w:r>
        <w:br/>
      </w:r>
      <w:r>
        <w:t xml:space="preserve">ходовъ съ бывшихь Тезуитскихь имфийй соби- </w:t>
      </w:r>
      <w:r>
        <w:br/>
      </w:r>
      <w:r>
        <w:t xml:space="preserve">раемыхъ. 28518.— О прибавкБ пошлинъ съ </w:t>
      </w:r>
      <w:r>
        <w:br/>
      </w:r>
      <w:r>
        <w:t xml:space="preserve">вина, продаваемаго въ Губернаяхъ, на особыхъ </w:t>
      </w:r>
      <w:r>
        <w:br/>
      </w:r>
      <w:r>
        <w:t xml:space="preserve">правахъ состоящихъ, по одному рублю съ ка- </w:t>
      </w:r>
      <w:r>
        <w:br/>
      </w:r>
      <w:r>
        <w:t xml:space="preserve">ждаго ведра; 28555.— О наблюдеши за Ев- </w:t>
      </w:r>
      <w:r>
        <w:br/>
      </w:r>
      <w:r>
        <w:t xml:space="preserve">реями, чтобъ они не присвояли себЪ правъ по </w:t>
      </w:r>
      <w:r>
        <w:br/>
      </w:r>
      <w:r>
        <w:t xml:space="preserve">зорговлф, имъ недозволенныхъ. 25557.— ДЪ- </w:t>
      </w:r>
      <w:r>
        <w:br/>
      </w:r>
      <w:r>
        <w:t xml:space="preserve">ла, до ленныхь имбый касаощияся, произво- </w:t>
      </w:r>
      <w:r>
        <w:br/>
      </w:r>
      <w:r>
        <w:t xml:space="preserve">дить казеннымь порядкомъ. 28601.— О пре- </w:t>
      </w:r>
      <w:r>
        <w:br/>
      </w:r>
      <w:r>
        <w:t xml:space="preserve">доставлеши всякому въ присоединенныхь отъ </w:t>
      </w:r>
      <w:r>
        <w:br/>
      </w:r>
      <w:r>
        <w:t xml:space="preserve">Польши Губершяхь производить двла свои </w:t>
      </w:r>
      <w:r>
        <w:br/>
      </w:r>
      <w:r>
        <w:t xml:space="preserve">урезъ адвокатовъ, избранных ъ тамошними Гла- </w:t>
      </w:r>
      <w:r>
        <w:br/>
      </w:r>
      <w:r>
        <w:t xml:space="preserve">вными Судами или чрезь другаго повзренна-</w:t>
      </w:r>
    </w:p>
    <w:p>
      <w:pPr>
        <w:pStyle w:val="Normal"/>
      </w:pPr>
      <w:r>
        <w:t xml:space="preserve">- го, уполномоченнаго. законною довфренностию.</w:t>
      </w:r>
    </w:p>
    <w:p>
      <w:pPr>
        <w:pStyle w:val="Normal"/>
      </w:pPr>
      <w:r>
        <w:t xml:space="preserve">25660.— О распростравени на си Губерши </w:t>
      </w:r>
      <w:r>
        <w:br/>
      </w:r>
      <w:r>
        <w:t xml:space="preserve">мнБшя Государственнаго Совфта оть 17 Шю- </w:t>
      </w:r>
      <w:r>
        <w:br/>
      </w:r>
      <w:r>
        <w:t xml:space="preserve">ля 1818 года, касательно отсылки воъхъ спор- </w:t>
      </w:r>
      <w:r>
        <w:br/>
      </w:r>
      <w:r>
        <w:t xml:space="preserve">ныхь суммь въ Приказы Общественнаго При- </w:t>
      </w:r>
      <w:r>
        <w:br/>
      </w:r>
      <w:r>
        <w:t xml:space="preserve">зрёня. 28665.—Учреждеше особой Коммис- </w:t>
      </w:r>
      <w:r>
        <w:br/>
      </w:r>
      <w:r>
        <w:t xml:space="preserve">с1и для устройства дёль Графини Ржевуской</w:t>
      </w:r>
    </w:p>
    <w:p>
      <w:pPr>
        <w:pStyle w:val="Normal"/>
      </w:pPr>
      <w:r>
        <w:t xml:space="preserve">и для удовлетвореня кредиторовь ея, и пра- </w:t>
      </w:r>
      <w:r>
        <w:br/>
      </w:r>
      <w:r>
        <w:t xml:space="preserve">*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вила, по которым оной Коммиссш поступать. </w:t>
      </w:r>
      <w:r>
        <w:br/>
      </w:r>
      <w:r>
        <w:t xml:space="preserve">23695.— О платеж по Виленской Губернш </w:t>
      </w:r>
      <w:r>
        <w:br/>
      </w:r>
      <w:r>
        <w:t xml:space="preserve">за суточное продовольстые проходящихъ вопн- </w:t>
      </w:r>
      <w:r>
        <w:br/>
      </w:r>
      <w:r>
        <w:t xml:space="preserve">скихь командъ и рекрутскихь партия. 28767. </w:t>
      </w:r>
      <w:r>
        <w:br/>
      </w:r>
      <w:r>
        <w:t xml:space="preserve">— Правила о взысканш недонмокъ въ присоз- </w:t>
      </w:r>
      <w:r>
        <w:br/>
      </w:r>
      <w:r>
        <w:t xml:space="preserve">днненныхь отъ Польши Губершяхь. 23778. </w:t>
      </w:r>
      <w:r>
        <w:br/>
      </w:r>
      <w:r>
        <w:t xml:space="preserve">—0 прибавкф въ Нижше Земсме Суды Мин- </w:t>
      </w:r>
      <w:r>
        <w:br/>
      </w:r>
      <w:r>
        <w:t xml:space="preserve">ской Губерши по одному, а вь Бобруйск!и </w:t>
      </w:r>
      <w:r>
        <w:br/>
      </w:r>
      <w:r>
        <w:t xml:space="preserve">Земсюй Судъ двухь Засдателей. 28805. — </w:t>
      </w:r>
      <w:r>
        <w:br/>
      </w:r>
      <w:r>
        <w:t xml:space="preserve">Объ отдачё Дерманскаго монастыря, нахо- </w:t>
      </w:r>
      <w:r>
        <w:br/>
      </w:r>
      <w:r>
        <w:t xml:space="preserve">дящагося въ Волынской Губерн въ Дубен- </w:t>
      </w:r>
      <w:r>
        <w:br/>
      </w:r>
      <w:r>
        <w:t xml:space="preserve">скомь повЪтБ, въ вдеше Грекоросс!искаго ду- </w:t>
      </w:r>
      <w:r>
        <w:br/>
      </w:r>
      <w:r>
        <w:t xml:space="preserve">ховенства со всею церковною принадлежностию </w:t>
      </w:r>
      <w:r>
        <w:br/>
      </w:r>
      <w:r>
        <w:t xml:space="preserve">и капиталами. 28812.—0О прибавкБ въ 1-й и </w:t>
      </w:r>
      <w:r>
        <w:br/>
      </w:r>
      <w:r>
        <w:t xml:space="preserve">Временной Департаменты Волынскаго Глав- </w:t>
      </w:r>
      <w:r>
        <w:br/>
      </w:r>
      <w:r>
        <w:t xml:space="preserve">наго Суда по одному Секретарю. 28858.—0О </w:t>
      </w:r>
      <w:r>
        <w:br/>
      </w:r>
      <w:r>
        <w:t xml:space="preserve">вводф во владьше недвижимыми имфн!ями въ </w:t>
      </w:r>
      <w:r>
        <w:br/>
      </w:r>
      <w:r>
        <w:t xml:space="preserve">присоединенныхь отъь Шолыши Губершахъ. </w:t>
      </w:r>
      <w:r>
        <w:br/>
      </w:r>
      <w:r>
        <w:t xml:space="preserve">28844.</w:t>
      </w:r>
    </w:p>
    <w:p>
      <w:pPr>
        <w:pStyle w:val="Normal"/>
      </w:pPr>
      <w:r>
        <w:t xml:space="preserve">Т. ХХХУШ. (1822—1825) О прибавкв въ ка- </w:t>
      </w:r>
      <w:r>
        <w:br/>
      </w:r>
      <w:r>
        <w:t xml:space="preserve">ждый Департаментъ Могилевскаго Главнаго Су- </w:t>
      </w:r>
      <w:r>
        <w:br/>
      </w:r>
      <w:r>
        <w:t xml:space="preserve">да по два Засвдателя отъ Дворянства. 28862. </w:t>
      </w:r>
      <w:r>
        <w:br/>
      </w:r>
      <w:r>
        <w:t xml:space="preserve">— 0Объ учреждеши въ Бфлорусскихь Губер- </w:t>
      </w:r>
      <w:r>
        <w:br/>
      </w:r>
      <w:r>
        <w:t xml:space="preserve">ш1яхъ училищь на мбсто бывшихъ въ упра- </w:t>
      </w:r>
      <w:r>
        <w:br/>
      </w:r>
      <w:r>
        <w:t xml:space="preserve">вленш Резуитовъ. 28865.—Запрещен1е уволь- </w:t>
      </w:r>
      <w:r>
        <w:br/>
      </w:r>
      <w:r>
        <w:t xml:space="preserve">нять казенныхь Медицинскихъ воспитанниковъ </w:t>
      </w:r>
      <w:r>
        <w:br/>
      </w:r>
      <w:r>
        <w:t xml:space="preserve">Виленскаго Университета изъ службы Россш- </w:t>
      </w:r>
      <w:r>
        <w:br/>
      </w:r>
      <w:r>
        <w:t xml:space="preserve">скихъ подданныхь до 6 и Иностранныхь до </w:t>
      </w:r>
      <w:r>
        <w:br/>
      </w:r>
      <w:r>
        <w:t xml:space="preserve">8 лЬтъ. 28886.—О власти Губерискихь Ме- </w:t>
      </w:r>
      <w:r>
        <w:br/>
      </w:r>
      <w:r>
        <w:t xml:space="preserve">жевыхь Судовь налагать штрафы на Повф- </w:t>
      </w:r>
      <w:r>
        <w:br/>
      </w:r>
      <w:r>
        <w:t xml:space="preserve">товые: Межевые Суды за неисполнеше указовъ </w:t>
      </w:r>
      <w:r>
        <w:br/>
      </w:r>
      <w:r>
        <w:t xml:space="preserve">и отсылать Судей и другихъ чиновникозъ за </w:t>
      </w:r>
      <w:r>
        <w:br/>
      </w:r>
      <w:r>
        <w:t xml:space="preserve">важныя преступленя къ суду. 25912. — О </w:t>
      </w:r>
      <w:r>
        <w:br/>
      </w:r>
      <w:r>
        <w:t xml:space="preserve">взыскани податей съ прописныхь въ 7 реви- </w:t>
      </w:r>
      <w:r>
        <w:br/>
      </w:r>
      <w:r>
        <w:t xml:space="preserve">зпо Евреевъ, объявленныхь въ опредБленный </w:t>
      </w:r>
      <w:r>
        <w:br/>
      </w:r>
      <w:r>
        <w:t xml:space="preserve">Ууказомь 19 Апрфля 1817 года срокъ, съ 1 </w:t>
      </w:r>
      <w:r>
        <w:br/>
      </w:r>
      <w:r>
        <w:t xml:space="preserve">Тюля 1818 года. 28951.—О назначенш Ад- </w:t>
      </w:r>
      <w:r>
        <w:br/>
      </w:r>
      <w:r>
        <w:t xml:space="preserve">вокатовь оть Суда въ присоединенныхь отъ </w:t>
      </w:r>
      <w:r>
        <w:br/>
      </w:r>
      <w:r>
        <w:t xml:space="preserve">Польши Губерыяхь по дъламъ бБдныхь лю- </w:t>
      </w:r>
      <w:r>
        <w:br/>
      </w:r>
      <w:r>
        <w:t xml:space="preserve">дей. 28956.—О прибавкф денегь на содержа- </w:t>
      </w:r>
      <w:r>
        <w:br/>
      </w:r>
      <w:r>
        <w:t xml:space="preserve">ше арестантовъ въ Витебской Губерни. 28958. </w:t>
      </w:r>
      <w:r>
        <w:br/>
      </w:r>
      <w:r>
        <w:t xml:space="preserve">—Оприбавк$ кормовыхъ денегъ арестантамь въ </w:t>
      </w:r>
      <w:r>
        <w:br/>
      </w:r>
      <w:r>
        <w:t xml:space="preserve">Минскомь острог$. 28956.— Объ оставлеши </w:t>
      </w:r>
      <w:r>
        <w:br/>
      </w:r>
      <w:r>
        <w:t xml:space="preserve">навсегда въ казенномъ вфдомствЪ имфнш, при- </w:t>
      </w:r>
      <w:r>
        <w:br/>
      </w:r>
      <w:r>
        <w:t xml:space="preserve">надлежавшихъ Тезуитекому Ордену. 28999.— </w:t>
      </w:r>
      <w:r>
        <w:br/>
      </w:r>
      <w:r>
        <w:t xml:space="preserve">О производств® жалованья дровянымь смо- </w:t>
      </w:r>
      <w:r>
        <w:br/>
      </w:r>
      <w:r>
        <w:t xml:space="preserve">трияелямь въ Подольской Губерши, 29005.—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 предписант Западныхь Губерий Правле- </w:t>
      </w:r>
      <w:r>
        <w:br/>
      </w:r>
      <w:r>
        <w:t xml:space="preserve">н!ямъ и Губернаторамь, дабы указы 766 Шюо- </w:t>
      </w:r>
      <w:r>
        <w:br/>
      </w:r>
      <w:r>
        <w:t xml:space="preserve">ля 51 и 775 тодовь Декабря 18 числъ о </w:t>
      </w:r>
      <w:r>
        <w:br/>
      </w:r>
      <w:r>
        <w:t xml:space="preserve">срокахъ на исполнеше предписашй высшихъ </w:t>
      </w:r>
      <w:r>
        <w:br/>
      </w:r>
      <w:r>
        <w:t xml:space="preserve">и требоваш! равныхъь мфсть, исполняемы бы- </w:t>
      </w:r>
      <w:r>
        <w:br/>
      </w:r>
      <w:r>
        <w:t xml:space="preserve">ли съ точностио. 29022.—Объ учиненйи вы- </w:t>
      </w:r>
      <w:r>
        <w:br/>
      </w:r>
      <w:r>
        <w:t xml:space="preserve">говора Волынской Казенной Палатв за мед- </w:t>
      </w:r>
      <w:r>
        <w:br/>
      </w:r>
      <w:r>
        <w:t xml:space="preserve">ленпость въ исполнениг предписанй! Сената, </w:t>
      </w:r>
      <w:r>
        <w:br/>
      </w:r>
      <w:r>
        <w:t xml:space="preserve">по дфлу о спорныхъ земляхь Свниюхекаго </w:t>
      </w:r>
      <w:r>
        <w:br/>
      </w:r>
      <w:r>
        <w:t xml:space="preserve">староства съ помбщичьими селешями и о по- </w:t>
      </w:r>
      <w:r>
        <w:br/>
      </w:r>
      <w:r>
        <w:t xml:space="preserve">ставленш произшедшихь со стороны ея без- </w:t>
      </w:r>
      <w:r>
        <w:br/>
      </w:r>
      <w:r>
        <w:t xml:space="preserve">порядковъ на видъ Казеннымь Палатамъ п Гу- </w:t>
      </w:r>
      <w:r>
        <w:br/>
      </w:r>
      <w:r>
        <w:t xml:space="preserve">бернскимь Правлешямъ Губерний, на особыхъ </w:t>
      </w:r>
      <w:r>
        <w:br/>
      </w:r>
      <w:r>
        <w:t xml:space="preserve">правахъ состоящихъ. 29025.—Объ учрежде- </w:t>
      </w:r>
      <w:r>
        <w:br/>
      </w:r>
      <w:r>
        <w:t xml:space="preserve">нш между Бфлостокомь и Варшавою въ се- </w:t>
      </w:r>
      <w:r>
        <w:br/>
      </w:r>
      <w:r>
        <w:t xml:space="preserve">лени Желткахъ Таможни 5-го класса, по при- </w:t>
      </w:r>
      <w:r>
        <w:br/>
      </w:r>
      <w:r>
        <w:t xml:space="preserve">лагаемому штату. 29055.— О распростране- </w:t>
      </w:r>
      <w:r>
        <w:br/>
      </w:r>
      <w:r>
        <w:t xml:space="preserve">вши на Малоросстисня и присоединенныя отъ </w:t>
      </w:r>
      <w:r>
        <w:br/>
      </w:r>
      <w:r>
        <w:t xml:space="preserve">Польши’ Губерни правиль о Дворянскихъ Опе- </w:t>
      </w:r>
      <w:r>
        <w:br/>
      </w:r>
      <w:r>
        <w:t xml:space="preserve">кахъ, постановленныхь для Великороссуискихь </w:t>
      </w:r>
      <w:r>
        <w:br/>
      </w:r>
      <w:r>
        <w:t xml:space="preserve">Губернии. 2905%4.—Запрещеше Римско-Като- </w:t>
      </w:r>
      <w:r>
        <w:br/>
      </w:r>
      <w:r>
        <w:t xml:space="preserve">лическому и Греко - Ушатскому духовенству </w:t>
      </w:r>
      <w:r>
        <w:br/>
      </w:r>
      <w:r>
        <w:t xml:space="preserve">производить займы на счетъ церковныхь иму- </w:t>
      </w:r>
      <w:r>
        <w:br/>
      </w:r>
      <w:r>
        <w:t xml:space="preserve">ществъ, безъ Высочайшаго на то соизволеня. </w:t>
      </w:r>
      <w:r>
        <w:br/>
      </w:r>
      <w:r>
        <w:t xml:space="preserve">29060.—0Объ усломяхъ на питейный откупъ </w:t>
      </w:r>
      <w:r>
        <w:br/>
      </w:r>
      <w:r>
        <w:t xml:space="preserve">съ 1825 года въ Губершяхь и городахъ, на </w:t>
      </w:r>
      <w:r>
        <w:br/>
      </w:r>
      <w:r>
        <w:t xml:space="preserve">особыхъ правахъ состоящихъ. 29075.—Усло- </w:t>
      </w:r>
      <w:r>
        <w:br/>
      </w:r>
      <w:r>
        <w:t xml:space="preserve">вл на питейный откупъ съ 1 Генваря 1825 </w:t>
      </w:r>
      <w:r>
        <w:br/>
      </w:r>
      <w:r>
        <w:t xml:space="preserve">по 1827-й годъ въ двухъ Малоросейскихъ и </w:t>
      </w:r>
      <w:r>
        <w:br/>
      </w:r>
      <w:r>
        <w:t xml:space="preserve">семи Западныхь Губерняхь. 29078.—О пре- </w:t>
      </w:r>
      <w:r>
        <w:br/>
      </w:r>
      <w:r>
        <w:t xml:space="preserve">доставлени Его Императорскому Высочеству </w:t>
      </w:r>
      <w:r>
        <w:br/>
      </w:r>
      <w:r>
        <w:t xml:space="preserve">Цесаревичу и Великому Князю Константину </w:t>
      </w:r>
      <w:r>
        <w:br/>
      </w:r>
      <w:r>
        <w:t xml:space="preserve">Павловичу власти Главнокомандующаго дьи- </w:t>
      </w:r>
      <w:r>
        <w:br/>
      </w:r>
      <w:r>
        <w:t xml:space="preserve">ствующею Арэмшею надъ Губершями: Вилен- </w:t>
      </w:r>
      <w:r>
        <w:br/>
      </w:r>
      <w:r>
        <w:t xml:space="preserve">скою, Гродненскою, Минскою, Волынскою, По- </w:t>
      </w:r>
      <w:r>
        <w:br/>
      </w:r>
      <w:r>
        <w:t xml:space="preserve">дольскою и Бфлостокскою Областью. 29087. </w:t>
      </w:r>
      <w:r>
        <w:br/>
      </w:r>
      <w:r>
        <w:t xml:space="preserve">— О присвоеши Командиру Литовскаго Кор- </w:t>
      </w:r>
      <w:r>
        <w:br/>
      </w:r>
      <w:r>
        <w:t xml:space="preserve">нуса Песаревичу и Великому Князю Констан- </w:t>
      </w:r>
      <w:r>
        <w:br/>
      </w:r>
      <w:r>
        <w:t xml:space="preserve">тину Павловичу всёхъ правъ, власти и пре- </w:t>
      </w:r>
      <w:r>
        <w:br/>
      </w:r>
      <w:r>
        <w:t xml:space="preserve">имуществь, предоставленныхъ Главнокоман- </w:t>
      </w:r>
      <w:r>
        <w:br/>
      </w:r>
      <w:r>
        <w:t xml:space="preserve">дующимъ по Учрежденио дЪиствующей Армш, </w:t>
      </w:r>
      <w:r>
        <w:br/>
      </w:r>
      <w:r>
        <w:t xml:space="preserve">29088. — О формБ сношенйя Губернскихь </w:t>
      </w:r>
      <w:r>
        <w:br/>
      </w:r>
      <w:r>
        <w:t xml:space="preserve">Правлеши св Повфтовыми Межевыми Судами. </w:t>
      </w:r>
      <w:r>
        <w:br/>
      </w:r>
      <w:r>
        <w:t xml:space="preserve">29120.—0 неприведеши въ исполнеше рёше- </w:t>
      </w:r>
      <w:r>
        <w:br/>
      </w:r>
      <w:r>
        <w:t xml:space="preserve">ии Межевыхь Судовъ 1-й инстанши, если па </w:t>
      </w:r>
      <w:r>
        <w:br/>
      </w:r>
      <w:r>
        <w:t xml:space="preserve">оныя поданы апелляшонныя жалобы. 291921. </w:t>
      </w:r>
      <w:r>
        <w:br/>
      </w:r>
      <w:r>
        <w:t xml:space="preserve">— О причислен недвижимыхь имфнШ, при-</w:t>
      </w:r>
    </w:p>
    <w:p>
      <w:pPr>
        <w:pStyle w:val="Normal"/>
      </w:pPr>
      <w:r>
        <w:t xml:space="preserve">РЕЭСТРЪ АЛФАВИТНЫЙ 295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надлежащихь къ учрежденной въ Виленскомъ </w:t>
      </w:r>
      <w:r>
        <w:br/>
      </w:r>
      <w:r>
        <w:t xml:space="preserve">Риуско-Католическомъ Каеедральномъь Собо- </w:t>
      </w:r>
      <w:r>
        <w:br/>
      </w:r>
      <w:r>
        <w:t xml:space="preserve">рф алтар1и къ столовымъь имфнямъ Канпитула </w:t>
      </w:r>
      <w:r>
        <w:br/>
      </w:r>
      <w:r>
        <w:t xml:space="preserve">сей каведры и`о взносв изъ доходовь оныхъ </w:t>
      </w:r>
      <w:r>
        <w:br/>
      </w:r>
      <w:r>
        <w:t xml:space="preserve">каждогодно по 5000 р. въ составъ вспомога- </w:t>
      </w:r>
      <w:r>
        <w:br/>
      </w:r>
      <w:r>
        <w:t xml:space="preserve">тельнаго капитала, для Рнуско-Католическихь </w:t>
      </w:r>
      <w:r>
        <w:br/>
      </w:r>
      <w:r>
        <w:t xml:space="preserve">церквей учреждаемаго. 29227.— О возвраще- </w:t>
      </w:r>
      <w:r>
        <w:br/>
      </w:r>
      <w:r>
        <w:t xml:space="preserve">ши въ Бълоруссмя Губерши врестьянь, пе- </w:t>
      </w:r>
      <w:r>
        <w:br/>
      </w:r>
      <w:r>
        <w:t xml:space="preserve">решедитихь оттуда въ друмя Губерши, по </w:t>
      </w:r>
      <w:r>
        <w:br/>
      </w:r>
      <w:r>
        <w:t xml:space="preserve">причинф бывшаго тамъ голода. 29259. — (6) </w:t>
      </w:r>
      <w:r>
        <w:br/>
      </w:r>
      <w:r>
        <w:t xml:space="preserve">подтвержден всбмъ лфенымь Чиновникамь </w:t>
      </w:r>
      <w:r>
        <w:br/>
      </w:r>
      <w:r>
        <w:t xml:space="preserve">прюбрьтенныхь отъ Полыши Губерши, чтобъ </w:t>
      </w:r>
      <w:r>
        <w:br/>
      </w:r>
      <w:r>
        <w:t xml:space="preserve">они по требовашямь Межевыхъ Судовъ, лвля- </w:t>
      </w:r>
      <w:r>
        <w:br/>
      </w:r>
      <w:r>
        <w:t xml:space="preserve">лись въ оные къ разсмотрБншо и рёшенио </w:t>
      </w:r>
      <w:r>
        <w:br/>
      </w:r>
      <w:r>
        <w:t xml:space="preserve">дЪлъо казенныхь лбсахъ. 29259.—0 непри- </w:t>
      </w:r>
      <w:r>
        <w:br/>
      </w:r>
      <w:r>
        <w:t xml:space="preserve">ниуаши Виленскому и Гродненскому Губерн- </w:t>
      </w:r>
      <w:r>
        <w:br/>
      </w:r>
      <w:r>
        <w:t xml:space="preserve">скимь Межевымъ Судамъ къ производству дфлъ </w:t>
      </w:r>
      <w:r>
        <w:br/>
      </w:r>
      <w:r>
        <w:t xml:space="preserve">с временныхь насильныхъ завладьшяхь зе- </w:t>
      </w:r>
      <w:r>
        <w:br/>
      </w:r>
      <w:r>
        <w:t xml:space="preserve">мель и о произшедшихь оть того послфд- </w:t>
      </w:r>
      <w:r>
        <w:br/>
      </w:r>
      <w:r>
        <w:t xml:space="preserve">стыяхъ. 29240. —О платеж квартирующимь </w:t>
      </w:r>
      <w:r>
        <w:br/>
      </w:r>
      <w:r>
        <w:t xml:space="preserve">въ городв Вильнф войскамъь консомацонной </w:t>
      </w:r>
      <w:r>
        <w:br/>
      </w:r>
      <w:r>
        <w:t xml:space="preserve">пошлины. 29244.—0 порядкз рьшеня дфль </w:t>
      </w:r>
      <w:r>
        <w:br/>
      </w:r>
      <w:r>
        <w:t xml:space="preserve">о спорныхь лфсахъ между казною и частпы- </w:t>
      </w:r>
      <w:r>
        <w:br/>
      </w:r>
      <w:r>
        <w:t xml:space="preserve">ми людьми въ присоединенных отъ Польши </w:t>
      </w:r>
      <w:r>
        <w:br/>
      </w:r>
      <w:r>
        <w:t xml:space="preserve">Губерн!яхъ. 29294.—0 составлеши Комитета </w:t>
      </w:r>
      <w:r>
        <w:br/>
      </w:r>
      <w:r>
        <w:t xml:space="preserve">для опредфленя мфръ къ обезпеченио продо- </w:t>
      </w:r>
      <w:r>
        <w:br/>
      </w:r>
      <w:r>
        <w:t xml:space="preserve">вольств:я Могилевской и Витебской Губерши. </w:t>
      </w:r>
      <w:r>
        <w:br/>
      </w:r>
      <w:r>
        <w:t xml:space="preserve">29502.—0О прибавкЪ во всё Земсые Суды Во- </w:t>
      </w:r>
      <w:r>
        <w:br/>
      </w:r>
      <w:r>
        <w:t xml:space="preserve">лынской Губернш по два Засфдателя. 29555. </w:t>
      </w:r>
      <w:r>
        <w:br/>
      </w:r>
      <w:r>
        <w:t xml:space="preserve">— О невзыскивани съ Панцырныхъь Бояръ, жи- </w:t>
      </w:r>
      <w:r>
        <w:br/>
      </w:r>
      <w:r>
        <w:t xml:space="preserve">вущихь на земляхъь помфщичьихь, оброка, и </w:t>
      </w:r>
      <w:r>
        <w:br/>
      </w:r>
      <w:r>
        <w:t xml:space="preserve">обложеши ихъ вмфето онаго, подушною по- </w:t>
      </w:r>
      <w:r>
        <w:br/>
      </w:r>
      <w:r>
        <w:t xml:space="preserve">датью. 29545.—0О Дворянскихъ выборахъ въ </w:t>
      </w:r>
      <w:r>
        <w:br/>
      </w:r>
      <w:r>
        <w:t xml:space="preserve">Бфлорусскихъь Губершяхъ. 29546. — Объ от- </w:t>
      </w:r>
      <w:r>
        <w:br/>
      </w:r>
      <w:r>
        <w:t xml:space="preserve">мнЪ Конститущи 1726 года, воспрещающей </w:t>
      </w:r>
      <w:r>
        <w:br/>
      </w:r>
      <w:r>
        <w:t xml:space="preserve">Литовскимь жителямь пр!обрфтать оть ино- </w:t>
      </w:r>
      <w:r>
        <w:br/>
      </w:r>
      <w:r>
        <w:t xml:space="preserve">странцевь облиговыя обязательства и друга- </w:t>
      </w:r>
      <w:r>
        <w:br/>
      </w:r>
      <w:r>
        <w:t xml:space="preserve">го рода акты и о производствв взыскан1я по </w:t>
      </w:r>
      <w:r>
        <w:br/>
      </w:r>
      <w:r>
        <w:t xml:space="preserve">претензямь въ Губершяхъ, пробрётенныхь </w:t>
      </w:r>
      <w:r>
        <w:br/>
      </w:r>
      <w:r>
        <w:t xml:space="preserve">отъ Польши, не иначе, какъ по Польскому пра- </w:t>
      </w:r>
      <w:r>
        <w:br/>
      </w:r>
      <w:r>
        <w:t xml:space="preserve">ву. 29567.—О прекращен дфиствя Меже- </w:t>
      </w:r>
      <w:r>
        <w:br/>
      </w:r>
      <w:r>
        <w:t xml:space="preserve">выхъ Судовъ по Государственнымь имущест- </w:t>
      </w:r>
      <w:r>
        <w:br/>
      </w:r>
      <w:r>
        <w:t xml:space="preserve">вамъ въ Западныхь Губершяхь и о произ- </w:t>
      </w:r>
      <w:r>
        <w:br/>
      </w:r>
      <w:r>
        <w:t xml:space="preserve">водствв дфлъ сего рода на будущее время. </w:t>
      </w:r>
      <w:r>
        <w:br/>
      </w:r>
      <w:r>
        <w:t xml:space="preserve">29572.—О производствв на содержаше Кан- </w:t>
      </w:r>
      <w:r>
        <w:br/>
      </w:r>
      <w:r>
        <w:t xml:space="preserve">целяр!и Градскихь и Повётовыхь Судовъпри- </w:t>
      </w:r>
      <w:r>
        <w:br/>
      </w:r>
      <w:r>
        <w:t xml:space="preserve">видлегированныхь Губершй по 4.000 рублей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въ годъ. 29585.—0 предоставлеши кредито- </w:t>
      </w:r>
      <w:r>
        <w:br/>
      </w:r>
      <w:r>
        <w:t xml:space="preserve">рамъ Графа Огинекаго, конхъ претензии пе </w:t>
      </w:r>
      <w:r>
        <w:br/>
      </w:r>
      <w:r>
        <w:t xml:space="preserve">вошли въ массу долговъ, нь удовлетворению </w:t>
      </w:r>
      <w:r>
        <w:br/>
      </w:r>
      <w:r>
        <w:t xml:space="preserve">уже назначенныхъ, обратиться съ исками сво- </w:t>
      </w:r>
      <w:r>
        <w:br/>
      </w:r>
      <w:r>
        <w:t xml:space="preserve">ими къ Графу Огинскому и о порядкь удо- </w:t>
      </w:r>
      <w:r>
        <w:br/>
      </w:r>
      <w:r>
        <w:t xml:space="preserve">влетворешя ихъ. 29588. — О льготахъ, да- </w:t>
      </w:r>
      <w:r>
        <w:br/>
      </w:r>
      <w:r>
        <w:t xml:space="preserve">рованныхь жителямь Бфлорусскихь Губернй, </w:t>
      </w:r>
      <w:r>
        <w:br/>
      </w:r>
      <w:r>
        <w:t xml:space="preserve">29418.—Объ опредвлеши Земскихь Исправ- </w:t>
      </w:r>
      <w:r>
        <w:br/>
      </w:r>
      <w:r>
        <w:t xml:space="preserve">никовъ въ Могилевской и Витебской Губерняхъ </w:t>
      </w:r>
      <w:r>
        <w:br/>
      </w:r>
      <w:r>
        <w:t xml:space="preserve">непосредетвенно тамошнимъ Гражданскимъ Гу- </w:t>
      </w:r>
      <w:r>
        <w:br/>
      </w:r>
      <w:r>
        <w:t xml:space="preserve">бернаторамь. 29419. — О несодержаши Ев- </w:t>
      </w:r>
      <w:r>
        <w:br/>
      </w:r>
      <w:r>
        <w:t xml:space="preserve">реямъ вь Могилевской и Витебской Губерн!- </w:t>
      </w:r>
      <w:r>
        <w:br/>
      </w:r>
      <w:r>
        <w:t xml:space="preserve">яхь ни въ какомь ‘селен арендъ, шинковъ, </w:t>
      </w:r>
      <w:r>
        <w:br/>
      </w:r>
      <w:r>
        <w:t xml:space="preserve">кабаковъ, постоялыхъ дворовъи почть;. о пе- </w:t>
      </w:r>
      <w:r>
        <w:br/>
      </w:r>
      <w:r>
        <w:t xml:space="preserve">реселент ихъ въ города и мфстечки пъ 1 </w:t>
      </w:r>
      <w:r>
        <w:br/>
      </w:r>
      <w:r>
        <w:t xml:space="preserve">Генваря 4815 года; о селеши Евреевъ, если </w:t>
      </w:r>
      <w:r>
        <w:br/>
      </w:r>
      <w:r>
        <w:t xml:space="preserve">пожелаютъ обратиться въ хлфбопашцы, на </w:t>
      </w:r>
      <w:r>
        <w:br/>
      </w:r>
      <w:r>
        <w:t xml:space="preserve">помфщичьихь свободныхь земляхъ. 29420.— </w:t>
      </w:r>
      <w:r>
        <w:br/>
      </w:r>
      <w:r>
        <w:t xml:space="preserve">О назначен Фундуша при Дерптскомъ Уни- </w:t>
      </w:r>
      <w:r>
        <w:br/>
      </w:r>
      <w:r>
        <w:t xml:space="preserve">верситетВ для шести воспитанниковв Литов- </w:t>
      </w:r>
      <w:r>
        <w:br/>
      </w:r>
      <w:r>
        <w:t xml:space="preserve">скаго Синода. 29429.— Дозволеше Графу Иль- </w:t>
      </w:r>
      <w:r>
        <w:br/>
      </w:r>
      <w:r>
        <w:t xml:space="preserve">инскому учредить въ Волынской Губер въ </w:t>
      </w:r>
      <w:r>
        <w:br/>
      </w:r>
      <w:r>
        <w:t xml:space="preserve">имбн:и его Романовь, Институть для воспи- </w:t>
      </w:r>
      <w:r>
        <w:br/>
      </w:r>
      <w:r>
        <w:t xml:space="preserve">таня благородныхь дфвиць. 29450.— О со- </w:t>
      </w:r>
      <w:r>
        <w:br/>
      </w:r>
      <w:r>
        <w:t xml:space="preserve">ставлени штата для Губерискихъь Межевыхь </w:t>
      </w:r>
      <w:r>
        <w:br/>
      </w:r>
      <w:r>
        <w:t xml:space="preserve">нли Нормальныхь Судовъ Виленской, Грод- </w:t>
      </w:r>
      <w:r>
        <w:br/>
      </w:r>
      <w:r>
        <w:t xml:space="preserve">ненской и Подольской Губерн!й, и объ унн- </w:t>
      </w:r>
      <w:r>
        <w:br/>
      </w:r>
      <w:r>
        <w:t xml:space="preserve">чтожеши канцеларскихъ акпиденции. 2945 1.— </w:t>
      </w:r>
      <w:r>
        <w:br/>
      </w:r>
      <w:r>
        <w:t xml:space="preserve">Объ исчислеши съ пограничныхь жителей пе- </w:t>
      </w:r>
      <w:r>
        <w:br/>
      </w:r>
      <w:r>
        <w:t xml:space="preserve">ни за невзносъ въ срокъ рекрутскихь денегь </w:t>
      </w:r>
      <w:r>
        <w:br/>
      </w:r>
      <w:r>
        <w:t xml:space="preserve">п объ освобождеши ихъ отъ штрафа, пола- </w:t>
      </w:r>
      <w:r>
        <w:br/>
      </w:r>
      <w:r>
        <w:t xml:space="preserve">гаемаго во внутреннихъ Губерн1яхь, за непо- </w:t>
      </w:r>
      <w:r>
        <w:br/>
      </w:r>
      <w:r>
        <w:t xml:space="preserve">ставку въ срокь рекруть. 29441.—Объ уч- </w:t>
      </w:r>
      <w:r>
        <w:br/>
      </w:r>
      <w:r>
        <w:t xml:space="preserve">реждеши Комитета для устройства Евреевъ, </w:t>
      </w:r>
      <w:r>
        <w:br/>
      </w:r>
      <w:r>
        <w:t xml:space="preserve">и о распоряжешахь относительно взыскан!я </w:t>
      </w:r>
      <w:r>
        <w:br/>
      </w:r>
      <w:r>
        <w:t xml:space="preserve">долговъ въ Бфлорусси. 29445.—0. правахъ </w:t>
      </w:r>
      <w:r>
        <w:br/>
      </w:r>
      <w:r>
        <w:t xml:space="preserve">арендаторовь и о воспрещен: субъ-арендъ </w:t>
      </w:r>
      <w:r>
        <w:br/>
      </w:r>
      <w:r>
        <w:t xml:space="preserve">въ помбщичьихь имбшяхь въ присоединен- </w:t>
      </w:r>
      <w:r>
        <w:br/>
      </w:r>
      <w:r>
        <w:t xml:space="preserve">ныхь оть Польши Губершяхь. 29459. — О </w:t>
      </w:r>
      <w:r>
        <w:br/>
      </w:r>
      <w:r>
        <w:t xml:space="preserve">взыскани крфпослныхь пошлинъ въ Запад- </w:t>
      </w:r>
      <w:r>
        <w:br/>
      </w:r>
      <w:r>
        <w:t xml:space="preserve">ныхъ Губершяхь при каждой переуступкь </w:t>
      </w:r>
      <w:r>
        <w:br/>
      </w:r>
      <w:r>
        <w:t xml:space="preserve">имфн1й, доставшихся за долгн предиторам»- </w:t>
      </w:r>
      <w:r>
        <w:br/>
      </w:r>
      <w:r>
        <w:t xml:space="preserve">29492.—0 сеудахь въ пособе Дворанству Гу- </w:t>
      </w:r>
      <w:r>
        <w:br/>
      </w:r>
      <w:r>
        <w:t xml:space="preserve">бершй Бёлорусскихь, а также Виленской и </w:t>
      </w:r>
      <w:r>
        <w:br/>
      </w:r>
      <w:r>
        <w:t xml:space="preserve">Минской. 29505.—Объ учрежденн Коммис- </w:t>
      </w:r>
      <w:r>
        <w:br/>
      </w:r>
      <w:r>
        <w:t xml:space="preserve">сш для удовлетворевя долговь Графа Сол- </w:t>
      </w:r>
      <w:r>
        <w:br/>
      </w:r>
      <w:r>
        <w:t xml:space="preserve">логуба. 29554, — Правила отправлешя по-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чтовой повинности въ Бфлостокской Области. </w:t>
      </w:r>
      <w:r>
        <w:br/>
      </w:r>
      <w:r>
        <w:t xml:space="preserve">29549.—0О приглашени къ присутствию въ </w:t>
      </w:r>
      <w:r>
        <w:br/>
      </w:r>
      <w:r>
        <w:t xml:space="preserve">Повфтовыхь Межевыхъ Судахъ казенныхь чи- </w:t>
      </w:r>
      <w:r>
        <w:br/>
      </w:r>
      <w:r>
        <w:t xml:space="preserve">новниковъ и духовныхь Депутатовь по дф- </w:t>
      </w:r>
      <w:r>
        <w:br/>
      </w:r>
      <w:r>
        <w:t xml:space="preserve">ламь о казенныхь и церковныхь имфияхъ. </w:t>
      </w:r>
      <w:r>
        <w:br/>
      </w:r>
      <w:r>
        <w:t xml:space="preserve">29605.—О распространеши на ЕЧевскую Гу- </w:t>
      </w:r>
      <w:r>
        <w:br/>
      </w:r>
      <w:r>
        <w:t xml:space="preserve">берншю указа 44 Апрфля 1825 года (29419), </w:t>
      </w:r>
      <w:r>
        <w:br/>
      </w:r>
      <w:r>
        <w:t xml:space="preserve">относительно опредблешя Земскихъь Исправ- </w:t>
      </w:r>
      <w:r>
        <w:br/>
      </w:r>
      <w:r>
        <w:t xml:space="preserve">никовъ и Засфдателей въ Губервяхь Моги- </w:t>
      </w:r>
      <w:r>
        <w:br/>
      </w:r>
      <w:r>
        <w:t xml:space="preserve">левской и Витебской. 29675. —О дозволени </w:t>
      </w:r>
      <w:r>
        <w:br/>
      </w:r>
      <w:r>
        <w:t xml:space="preserve">состоящимв въ городё ВильнЪ при монасты- </w:t>
      </w:r>
      <w:r>
        <w:br/>
      </w:r>
      <w:r>
        <w:t xml:space="preserve">ряхь и подъ вБденемь Приказа Обществен- </w:t>
      </w:r>
      <w:r>
        <w:br/>
      </w:r>
      <w:r>
        <w:t xml:space="preserve">наго Призрфн!я госпиталямь выдфлывать въ </w:t>
      </w:r>
      <w:r>
        <w:br/>
      </w:r>
      <w:r>
        <w:t xml:space="preserve">город и привозить въ оный безь платежа </w:t>
      </w:r>
      <w:r>
        <w:br/>
      </w:r>
      <w:r>
        <w:t xml:space="preserve">пошлины, необходимо нужное количество ви- </w:t>
      </w:r>
      <w:r>
        <w:br/>
      </w:r>
      <w:r>
        <w:t xml:space="preserve">на, для составления леварства и пива для </w:t>
      </w:r>
      <w:r>
        <w:br/>
      </w:r>
      <w:r>
        <w:t xml:space="preserve">бъдныхь больныхъ. 29705.</w:t>
      </w:r>
    </w:p>
    <w:p>
      <w:pPr>
        <w:pStyle w:val="Normal"/>
      </w:pPr>
      <w:r>
        <w:t xml:space="preserve">Т. ХХХГХ. (1824) Правила, ма коихь можеть </w:t>
      </w:r>
      <w:r>
        <w:br/>
      </w:r>
      <w:r>
        <w:t xml:space="preserve">быть дозволяемо помфщикамъ Гродпенской Гу- </w:t>
      </w:r>
      <w:r>
        <w:br/>
      </w:r>
      <w:r>
        <w:t xml:space="preserve">берни заведене новыхъ винокурень, шинковъ </w:t>
      </w:r>
      <w:r>
        <w:br/>
      </w:r>
      <w:r>
        <w:t xml:space="preserve">и корчемъ. 29752.—0 производств взыскан1я </w:t>
      </w:r>
      <w:r>
        <w:br/>
      </w:r>
      <w:r>
        <w:t xml:space="preserve">долговь съ помфщиковь и уроженцевъ пр1об- </w:t>
      </w:r>
      <w:r>
        <w:br/>
      </w:r>
      <w:r>
        <w:t xml:space="preserve">рьтенныхь оть Польши Губерн, имющихь </w:t>
      </w:r>
      <w:r>
        <w:br/>
      </w:r>
      <w:r>
        <w:t xml:space="preserve">временное пребываше въ С. Петербургб. </w:t>
      </w:r>
      <w:r>
        <w:br/>
      </w:r>
      <w:r>
        <w:t xml:space="preserve">29754.—0Объ опредфлеши къ Ка1евскому Гра- </w:t>
      </w:r>
      <w:r>
        <w:br/>
      </w:r>
      <w:r>
        <w:t xml:space="preserve">жданскому Губернатору двухъ чиновниковь </w:t>
      </w:r>
      <w:r>
        <w:br/>
      </w:r>
      <w:r>
        <w:t xml:space="preserve">по особымь поручешямъ. 29756.—0бъ учре- </w:t>
      </w:r>
      <w:r>
        <w:br/>
      </w:r>
      <w:r>
        <w:t xml:space="preserve">ждени въ Казенныхъ Палатахъ, состоящихь </w:t>
      </w:r>
      <w:r>
        <w:br/>
      </w:r>
      <w:r>
        <w:t xml:space="preserve">въ Губершяхь Виленскаго Учебнаго Округа, </w:t>
      </w:r>
      <w:r>
        <w:br/>
      </w:r>
      <w:r>
        <w:t xml:space="preserve">особыхъ временныхь столовь для производ- </w:t>
      </w:r>
      <w:r>
        <w:br/>
      </w:r>
      <w:r>
        <w:t xml:space="preserve">ства дфль по Эдукашонному фундушу, при- </w:t>
      </w:r>
      <w:r>
        <w:br/>
      </w:r>
      <w:r>
        <w:t xml:space="preserve">надлежащему Виленскому Университету и </w:t>
      </w:r>
      <w:r>
        <w:br/>
      </w:r>
      <w:r>
        <w:t xml:space="preserve">училищамь его Округа. 297714.—0бъ учреж- </w:t>
      </w:r>
      <w:r>
        <w:br/>
      </w:r>
      <w:r>
        <w:t xml:space="preserve">денти Временнаго Департамента при 1 Депар- </w:t>
      </w:r>
      <w:r>
        <w:br/>
      </w:r>
      <w:r>
        <w:t xml:space="preserve">таментф Виленскаго Главнаго Суда. 29795.— </w:t>
      </w:r>
      <w:r>
        <w:br/>
      </w:r>
      <w:r>
        <w:t xml:space="preserve">О платежф прогоновь отъ города Вильны </w:t>
      </w:r>
      <w:r>
        <w:br/>
      </w:r>
      <w:r>
        <w:t xml:space="preserve">чрезъ Ковно до Митавы по 8 коп. на версту. </w:t>
      </w:r>
      <w:r>
        <w:br/>
      </w:r>
      <w:r>
        <w:t xml:space="preserve">29794. — О взимаши пошлиныеь имби!й, </w:t>
      </w:r>
      <w:r>
        <w:br/>
      </w:r>
      <w:r>
        <w:t xml:space="preserve">раздфляемыхь за долги между кредиторами </w:t>
      </w:r>
      <w:r>
        <w:br/>
      </w:r>
      <w:r>
        <w:t xml:space="preserve">29810. 29814.—О разныхъ предметахъ, до </w:t>
      </w:r>
      <w:r>
        <w:br/>
      </w:r>
      <w:r>
        <w:t xml:space="preserve">устройства Динабургскаго староства отно- </w:t>
      </w:r>
      <w:r>
        <w:br/>
      </w:r>
      <w:r>
        <w:t xml:space="preserve">слщихся. 29857.—Запрещеме Бфлорусскимь </w:t>
      </w:r>
      <w:r>
        <w:br/>
      </w:r>
      <w:r>
        <w:t xml:space="preserve">жителямь питаться пушнымъ хлфбомь и уч- </w:t>
      </w:r>
      <w:r>
        <w:br/>
      </w:r>
      <w:r>
        <w:t xml:space="preserve">реждеше въ ББлорусаш Вольнаго Экопомиче- </w:t>
      </w:r>
      <w:r>
        <w:br/>
      </w:r>
      <w:r>
        <w:t xml:space="preserve">скагоОбщества. 29858.—Радзивиловской Ком- </w:t>
      </w:r>
      <w:r>
        <w:br/>
      </w:r>
      <w:r>
        <w:t xml:space="preserve">мисс1и непростирать никакого притязанйя къ </w:t>
      </w:r>
      <w:r>
        <w:br/>
      </w:r>
      <w:r>
        <w:t xml:space="preserve">лицамъ, владфющимь имыйямии по Высочай-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шему пожалованно. и не присвоивать себ раз- </w:t>
      </w:r>
      <w:r>
        <w:br/>
      </w:r>
      <w:r>
        <w:t xml:space="preserve">бирательства межевыхь дфль. 29859. — О </w:t>
      </w:r>
      <w:r>
        <w:br/>
      </w:r>
      <w:r>
        <w:t xml:space="preserve">перечисленш Копысскаго Евангелическаго Ре- </w:t>
      </w:r>
      <w:r>
        <w:br/>
      </w:r>
      <w:r>
        <w:t xml:space="preserve">форматскаго прихода изь вфдомства Конси- </w:t>
      </w:r>
      <w:r>
        <w:br/>
      </w:r>
      <w:r>
        <w:t xml:space="preserve">сторйальнаго Засфданя въ вфдомство Литов- </w:t>
      </w:r>
      <w:r>
        <w:br/>
      </w:r>
      <w:r>
        <w:t xml:space="preserve">скаго Евангелическаго Реформатскаго Синода. </w:t>
      </w:r>
      <w:r>
        <w:br/>
      </w:r>
      <w:r>
        <w:t xml:space="preserve">29868.—О представлеши приговоровь о ма- </w:t>
      </w:r>
      <w:r>
        <w:br/>
      </w:r>
      <w:r>
        <w:t xml:space="preserve">лолфтныхь преступникахь изъ присоединен- </w:t>
      </w:r>
      <w:r>
        <w:br/>
      </w:r>
      <w:r>
        <w:t xml:space="preserve">ныхь оть Польши Губернйи на ревизйо въ </w:t>
      </w:r>
      <w:r>
        <w:br/>
      </w:r>
      <w:r>
        <w:t xml:space="preserve">$ Сената Департаменть. 29896.—О перечи- </w:t>
      </w:r>
      <w:r>
        <w:br/>
      </w:r>
      <w:r>
        <w:t xml:space="preserve">слеши вольныхъ людей въ Западныхъ и Ост- </w:t>
      </w:r>
      <w:r>
        <w:br/>
      </w:r>
      <w:r>
        <w:t xml:space="preserve">зейскихь Губершяхъь изъ одного города въ </w:t>
      </w:r>
      <w:r>
        <w:br/>
      </w:r>
      <w:r>
        <w:t xml:space="preserve">другой на томь же основаши, какъ леречис- </w:t>
      </w:r>
      <w:r>
        <w:br/>
      </w:r>
      <w:r>
        <w:t xml:space="preserve">ляются мфщане. 29899.—0 дорогБ, устроен- </w:t>
      </w:r>
      <w:r>
        <w:br/>
      </w:r>
      <w:r>
        <w:t xml:space="preserve">ной изъ Бфлостока въ Тикочинь и о денеж- </w:t>
      </w:r>
      <w:r>
        <w:br/>
      </w:r>
      <w:r>
        <w:t xml:space="preserve">номъ сбор для оной. 29950. а.—Объ обра- </w:t>
      </w:r>
      <w:r>
        <w:br/>
      </w:r>
      <w:r>
        <w:t xml:space="preserve">щеши сбора съ Базиманскихь монастырей </w:t>
      </w:r>
      <w:r>
        <w:br/>
      </w:r>
      <w:r>
        <w:t xml:space="preserve">Жидичинскаго, Овручскаго и Мелецкаго, въ </w:t>
      </w:r>
      <w:r>
        <w:br/>
      </w:r>
      <w:r>
        <w:t xml:space="preserve">пользу Духовенства Луцкой Ун1атской Епар- </w:t>
      </w:r>
      <w:r>
        <w:br/>
      </w:r>
      <w:r>
        <w:t xml:space="preserve">х1н. 29950. — Объ уничтожеши учрежден- </w:t>
      </w:r>
      <w:r>
        <w:br/>
      </w:r>
      <w:r>
        <w:t xml:space="preserve">наго Литовскимь Военнымъ Губернаторомъ </w:t>
      </w:r>
      <w:r>
        <w:br/>
      </w:r>
      <w:r>
        <w:t xml:space="preserve">временнаго Присутстыя при 2 Департаменть </w:t>
      </w:r>
      <w:r>
        <w:br/>
      </w:r>
      <w:r>
        <w:t xml:space="preserve">Виленскаго Главнаго Суда. 29957.—0Объ ох- </w:t>
      </w:r>
      <w:r>
        <w:br/>
      </w:r>
      <w:r>
        <w:t xml:space="preserve">ранен и питейныхь откуповь въ 7-ми Запад- </w:t>
      </w:r>
      <w:r>
        <w:br/>
      </w:r>
      <w:r>
        <w:t xml:space="preserve">пыхъ Губершяхъ оть подрыва, происходяща- </w:t>
      </w:r>
      <w:r>
        <w:br/>
      </w:r>
      <w:r>
        <w:t xml:space="preserve">го отъь подвоза вина на судахъ. 29984. а. </w:t>
      </w:r>
      <w:r>
        <w:br/>
      </w:r>
      <w:r>
        <w:t xml:space="preserve">— О предиисаши Подольскимь Губерискому </w:t>
      </w:r>
      <w:r>
        <w:br/>
      </w:r>
      <w:r>
        <w:t xml:space="preserve">Правлешю, Межевому Суду н Казенной Па- </w:t>
      </w:r>
      <w:r>
        <w:br/>
      </w:r>
      <w:r>
        <w:t xml:space="preserve">лалф, чтобъ при межевыхь дБлахь о казен- </w:t>
      </w:r>
      <w:r>
        <w:br/>
      </w:r>
      <w:r>
        <w:t xml:space="preserve">ныхъ имуществахь были не Повбтовые, но </w:t>
      </w:r>
      <w:r>
        <w:br/>
      </w:r>
      <w:r>
        <w:t xml:space="preserve">Губернск1е казенныхь дль Стряпчше. 29999. </w:t>
      </w:r>
      <w:r>
        <w:br/>
      </w:r>
      <w:r>
        <w:t xml:space="preserve">— Обь упразднеши въ Минской Епархи 6 </w:t>
      </w:r>
      <w:r>
        <w:br/>
      </w:r>
      <w:r>
        <w:t xml:space="preserve">заштатныхь мужескихъ монастырей, потерпфв- </w:t>
      </w:r>
      <w:r>
        <w:br/>
      </w:r>
      <w:r>
        <w:t xml:space="preserve">шихъ во время пашеств!я пепр!ательскаго </w:t>
      </w:r>
      <w:r>
        <w:br/>
      </w:r>
      <w:r>
        <w:t xml:space="preserve">разорев!е и о обращеши 5, изъ нихь въ при- </w:t>
      </w:r>
      <w:r>
        <w:br/>
      </w:r>
      <w:r>
        <w:t xml:space="preserve">ходевя церкви. 50010.—О порядиВ насл$- </w:t>
      </w:r>
      <w:r>
        <w:br/>
      </w:r>
      <w:r>
        <w:t xml:space="preserve">дя посл лиць, коимъ пожалованы въ арен- </w:t>
      </w:r>
      <w:r>
        <w:br/>
      </w:r>
      <w:r>
        <w:t xml:space="preserve">ду казенпыя Старостин-Шя имфшя. 50072. </w:t>
      </w:r>
      <w:r>
        <w:br/>
      </w:r>
      <w:r>
        <w:t xml:space="preserve">—0О положенш въ окладъ иностранныхь вы- </w:t>
      </w:r>
      <w:r>
        <w:br/>
      </w:r>
      <w:r>
        <w:t xml:space="preserve">ходцевь Арманъ, живущихь въ Могилев па </w:t>
      </w:r>
      <w:r>
        <w:br/>
      </w:r>
      <w:r>
        <w:t xml:space="preserve">Днфстр$. 56080.—0 возвращени удаливших- </w:t>
      </w:r>
      <w:r>
        <w:br/>
      </w:r>
      <w:r>
        <w:t xml:space="preserve">ся въ 1825 году изъ Бфлорусам крестьяиъ на. </w:t>
      </w:r>
      <w:r>
        <w:br/>
      </w:r>
      <w:r>
        <w:t xml:space="preserve">прежшя жилища. 50086.—0О дозволени при- </w:t>
      </w:r>
      <w:r>
        <w:br/>
      </w:r>
      <w:r>
        <w:t xml:space="preserve">нимать состолиме въ Линабууг$ каменные до- </w:t>
      </w:r>
      <w:r>
        <w:br/>
      </w:r>
      <w:r>
        <w:t xml:space="preserve">мы въ залогь по подрядамъ. 50088. О фор- </w:t>
      </w:r>
      <w:r>
        <w:br/>
      </w:r>
      <w:r>
        <w:t xml:space="preserve">махъ, которыми должны руководствоваться </w:t>
      </w:r>
      <w:r>
        <w:br/>
      </w:r>
      <w:r>
        <w:t xml:space="preserve">Губернеке и Уфздные Предводители и Мар-</w:t>
      </w:r>
    </w:p>
    <w:p>
      <w:pPr>
        <w:pStyle w:val="Normal"/>
      </w:pPr>
      <w:r>
        <w:t xml:space="preserve">РЕЭСТРЪ АЛФАВИТНЫЙ 295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шшальг Дворянства въ сношеншяхь между со- </w:t>
      </w:r>
      <w:r>
        <w:br/>
      </w:r>
      <w:r>
        <w:t xml:space="preserve">бою. 50104. — Объ учреждени контрактовъ </w:t>
      </w:r>
      <w:r>
        <w:br/>
      </w:r>
      <w:r>
        <w:t xml:space="preserve">въ городф Шавляхь Виленской Губернш, подъ </w:t>
      </w:r>
      <w:r>
        <w:br/>
      </w:r>
      <w:r>
        <w:t xml:space="preserve">именемь Самогитскихь. 50154.—О допущений </w:t>
      </w:r>
      <w:r>
        <w:br/>
      </w:r>
      <w:r>
        <w:t xml:space="preserve">‘помфлциковь Бфлорусской Губерныг къ займу </w:t>
      </w:r>
      <w:r>
        <w:br/>
      </w:r>
      <w:r>
        <w:t xml:space="preserve">изъ Банка денегь на общемъ основани. 50141. </w:t>
      </w:r>
      <w:r>
        <w:br/>
      </w:r>
      <w:r>
        <w:t xml:space="preserve">—О назначеши Ассессора во 2-е Отдфаеше </w:t>
      </w:r>
      <w:r>
        <w:br/>
      </w:r>
      <w:r>
        <w:t xml:space="preserve">Бфлостокскаго Областнаго Правленя съ жа- </w:t>
      </w:r>
      <w:r>
        <w:br/>
      </w:r>
      <w:r>
        <w:t xml:space="preserve">хованьемь по 600 руб. серебромь въ годъ. </w:t>
      </w:r>
      <w:r>
        <w:br/>
      </w:r>
      <w:r>
        <w:t xml:space="preserve">50142.—О заключеши единообразно контра- </w:t>
      </w:r>
      <w:r>
        <w:br/>
      </w:r>
      <w:r>
        <w:t xml:space="preserve">ктовь на владфн!е арендными имфн!ами. </w:t>
      </w:r>
      <w:r>
        <w:br/>
      </w:r>
      <w:r>
        <w:t xml:space="preserve">50175.</w:t>
      </w:r>
    </w:p>
    <w:p>
      <w:pPr>
        <w:pStyle w:val="Normal"/>
      </w:pPr>
      <w:r>
        <w:t xml:space="preserve">Т. ХЬ. (1825) О выборБ кандидатовь въ </w:t>
      </w:r>
      <w:r>
        <w:br/>
      </w:r>
      <w:r>
        <w:t xml:space="preserve">Предсёдатели Палатъ и Генеральные Судьи </w:t>
      </w:r>
      <w:r>
        <w:br/>
      </w:r>
      <w:r>
        <w:t xml:space="preserve">Главныхь Судовъ. 50198. — О присвоеши </w:t>
      </w:r>
      <w:r>
        <w:br/>
      </w:r>
      <w:r>
        <w:t xml:space="preserve">Викарному Епископу Луцкой Греко-Утат- </w:t>
      </w:r>
      <w:r>
        <w:br/>
      </w:r>
      <w:r>
        <w:t xml:space="preserve">ской Епархи титула Пинскаго Епископа. </w:t>
      </w:r>
      <w:r>
        <w:br/>
      </w:r>
      <w:r>
        <w:t xml:space="preserve">50221. — О пвзносеБ въ Сенать изь Меже- </w:t>
      </w:r>
      <w:r>
        <w:br/>
      </w:r>
      <w:r>
        <w:t xml:space="preserve">выхь Судовь Западныхь Губернйй дфлъ па </w:t>
      </w:r>
      <w:r>
        <w:br/>
      </w:r>
      <w:r>
        <w:t xml:space="preserve">ревизно, по жоимъ отсуждается изъ казны </w:t>
      </w:r>
      <w:r>
        <w:br/>
      </w:r>
      <w:r>
        <w:t xml:space="preserve">какая либо собственность, и о. присутствова- </w:t>
      </w:r>
      <w:r>
        <w:br/>
      </w:r>
      <w:r>
        <w:t xml:space="preserve">нш въ Межевыхь Судахъ по казеннымь дф- </w:t>
      </w:r>
      <w:r>
        <w:br/>
      </w:r>
      <w:r>
        <w:t xml:space="preserve">ламъ Новфтовымъ Землемфрамъ и Стряпчимъ. </w:t>
      </w:r>
      <w:r>
        <w:br/>
      </w:r>
      <w:r>
        <w:t xml:space="preserve">50228.—© значеши монеть, упоминаемыхь </w:t>
      </w:r>
      <w:r>
        <w:br/>
      </w:r>
      <w:r>
        <w:t xml:space="preserve">въ Литовскомъ Статут, и о взимани штра- </w:t>
      </w:r>
      <w:r>
        <w:br/>
      </w:r>
      <w:r>
        <w:t xml:space="preserve">фовъ въ Губершяхъ, гдВ дфиствуеть оный, </w:t>
      </w:r>
      <w:r>
        <w:br/>
      </w:r>
      <w:r>
        <w:t xml:space="preserve">серебромь по утвержденному ежегодно кур- </w:t>
      </w:r>
      <w:r>
        <w:br/>
      </w:r>
      <w:r>
        <w:t xml:space="preserve">су. 50250.—О десятинномъ сборь въ поль- </w:t>
      </w:r>
      <w:r>
        <w:br/>
      </w:r>
      <w:r>
        <w:t xml:space="preserve">зу Римско - Католической церкви ‘и духовен- </w:t>
      </w:r>
      <w:r>
        <w:br/>
      </w:r>
      <w:r>
        <w:t xml:space="preserve">ства въ Губершяхь, оть Польши присое- </w:t>
      </w:r>
      <w:r>
        <w:br/>
      </w:r>
      <w:r>
        <w:t xml:space="preserve">диненныхь. 50251.—0 производств дфлъ въ </w:t>
      </w:r>
      <w:r>
        <w:br/>
      </w:r>
      <w:r>
        <w:t xml:space="preserve">лтрисоединенныхь отъ Польши Губершяхь о </w:t>
      </w:r>
      <w:r>
        <w:br/>
      </w:r>
      <w:r>
        <w:t xml:space="preserve">спорныхъ земляхъ между помфщиками смеж- </w:t>
      </w:r>
      <w:r>
        <w:br/>
      </w:r>
      <w:r>
        <w:t xml:space="preserve">ныхъ Губерши. 50240.—0О взысканйт недо- </w:t>
      </w:r>
      <w:r>
        <w:br/>
      </w:r>
      <w:r>
        <w:t xml:space="preserve">имокъ, состоящихь на Поезуитскихь имфн!- </w:t>
      </w:r>
      <w:r>
        <w:br/>
      </w:r>
      <w:r>
        <w:t xml:space="preserve">яхъ. 50242. — Какимь образомь удовлетво- </w:t>
      </w:r>
      <w:r>
        <w:br/>
      </w:r>
      <w:r>
        <w:t xml:space="preserve">рять во всёхъ присоединенныхь отъ Польши </w:t>
      </w:r>
      <w:r>
        <w:br/>
      </w:r>
      <w:r>
        <w:t xml:space="preserve">Губершяхь кредиторовь, неимьющихь права </w:t>
      </w:r>
      <w:r>
        <w:br/>
      </w:r>
      <w:r>
        <w:t xml:space="preserve">владьть недвижимыми имфнзями съ крестьяна- </w:t>
      </w:r>
      <w:r>
        <w:br/>
      </w:r>
      <w:r>
        <w:t xml:space="preserve">ми, въ ‘случаё присужден1я имъ таковыхъ </w:t>
      </w:r>
      <w:r>
        <w:br/>
      </w:r>
      <w:r>
        <w:t xml:space="preserve">ими за долговыя претензи. 50248. о </w:t>
      </w:r>
      <w:r>
        <w:br/>
      </w:r>
      <w:r>
        <w:t xml:space="preserve">распространеши силы указа 18 Генваря 1825 </w:t>
      </w:r>
      <w:r>
        <w:br/>
      </w:r>
      <w:r>
        <w:t xml:space="preserve">© наказаши за двукратное корчемство, на Но- </w:t>
      </w:r>
      <w:r>
        <w:br/>
      </w:r>
      <w:r>
        <w:t xml:space="preserve">вороссшскя, Малороссйскя и Западныя Гу- </w:t>
      </w:r>
      <w:r>
        <w:br/>
      </w:r>
      <w:r>
        <w:t xml:space="preserve">бернш и ‘на города Литовскихь Губершй, въ </w:t>
      </w:r>
      <w:r>
        <w:br/>
      </w:r>
      <w:r>
        <w:t xml:space="preserve">конхъ введень отвупь. 50255. — О распро- </w:t>
      </w:r>
      <w:r>
        <w:br/>
      </w:r>
      <w:r>
        <w:t xml:space="preserve">страненш исправлен!я повинностей, касатель-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но содержашя при Земскихь Судахъ”подвозъ </w:t>
      </w:r>
      <w:r>
        <w:br/>
      </w:r>
      <w:r>
        <w:t xml:space="preserve">и пфшихь людей, на духовныя имфыйя, Еврей- </w:t>
      </w:r>
      <w:r>
        <w:br/>
      </w:r>
      <w:r>
        <w:t xml:space="preserve">свя общества и Шляхту. 50258.—Запреще- </w:t>
      </w:r>
      <w:r>
        <w:br/>
      </w:r>
      <w:r>
        <w:t xml:space="preserve">ше употреблять въ Губершяхь, оть Польши </w:t>
      </w:r>
      <w:r>
        <w:br/>
      </w:r>
      <w:r>
        <w:t xml:space="preserve">присоединенныхь, друге вфсы и мфры, кро- </w:t>
      </w:r>
      <w:r>
        <w:br/>
      </w:r>
      <w:r>
        <w:t xml:space="preserve">м5 тфхъ, которые установлены для всего Го- </w:t>
      </w:r>
      <w:r>
        <w:br/>
      </w:r>
      <w:r>
        <w:t xml:space="preserve">сударства. 50510.—0Объ облегченши Евреевь </w:t>
      </w:r>
      <w:r>
        <w:br/>
      </w:r>
      <w:r>
        <w:t xml:space="preserve">Подольской Губерыши въ платеж недоимокъ. </w:t>
      </w:r>
      <w:r>
        <w:br/>
      </w:r>
      <w:r>
        <w:t xml:space="preserve">50518.—Запрещене въ присоединенных отъ </w:t>
      </w:r>
      <w:r>
        <w:br/>
      </w:r>
      <w:r>
        <w:t xml:space="preserve">Польши Губернйяхь печатать, безь ценсурь, </w:t>
      </w:r>
      <w:r>
        <w:br/>
      </w:r>
      <w:r>
        <w:t xml:space="preserve">Адвокатеня рёчи и друя по тажебнымъ дЪ- </w:t>
      </w:r>
      <w:r>
        <w:br/>
      </w:r>
      <w:r>
        <w:t xml:space="preserve">ламъ бумаги. 50528.—0 взыскаши пошлинъ </w:t>
      </w:r>
      <w:r>
        <w:br/>
      </w:r>
      <w:r>
        <w:t xml:space="preserve">при переходахъ Поезуитскихь имъши отъ од- </w:t>
      </w:r>
      <w:r>
        <w:br/>
      </w:r>
      <w:r>
        <w:t xml:space="preserve">ного владфльца къ другому. 50550.—0 со- </w:t>
      </w:r>
      <w:r>
        <w:br/>
      </w:r>
      <w:r>
        <w:t xml:space="preserve">вершени крфпостныхь актовь въ Повфто- </w:t>
      </w:r>
      <w:r>
        <w:br/>
      </w:r>
      <w:r>
        <w:t xml:space="preserve">выхъ и Главныхь Судахь. 50564. — Доз- </w:t>
      </w:r>
      <w:r>
        <w:br/>
      </w:r>
      <w:r>
        <w:t xml:space="preserve">волеше въ присоединенныхь отъ Шолынн </w:t>
      </w:r>
      <w:r>
        <w:br/>
      </w:r>
      <w:r>
        <w:t xml:space="preserve">Губерняхь опредфлять въ Земсые Испра- </w:t>
      </w:r>
      <w:r>
        <w:br/>
      </w:r>
      <w:r>
        <w:t xml:space="preserve">вниви дворянъ, чиновь не имбющихь, и о </w:t>
      </w:r>
      <w:r>
        <w:br/>
      </w:r>
      <w:r>
        <w:t xml:space="preserve">сравнен!и тфхъ только Шольскихь военныхь </w:t>
      </w:r>
      <w:r>
        <w:br/>
      </w:r>
      <w:r>
        <w:t xml:space="preserve">чнновъ съ Росс! Искими, кои служили въ вой- </w:t>
      </w:r>
      <w:r>
        <w:br/>
      </w:r>
      <w:r>
        <w:t xml:space="preserve">скахъ Герцогства Варшавскато, вошедших въ </w:t>
      </w:r>
      <w:r>
        <w:br/>
      </w:r>
      <w:r>
        <w:t xml:space="preserve">составъ нынфшнихь войскъ Чарства Польска- </w:t>
      </w:r>
      <w:r>
        <w:br/>
      </w:r>
      <w:r>
        <w:t xml:space="preserve">то. 50416.—Позволеше Канцелярямь ПовЪ- </w:t>
      </w:r>
      <w:r>
        <w:br/>
      </w:r>
      <w:r>
        <w:t xml:space="preserve">товыхь и Городскихь Судовъ привиллегиро- </w:t>
      </w:r>
      <w:r>
        <w:br/>
      </w:r>
      <w:r>
        <w:t xml:space="preserve">ванныхь Губернйй, пользоваться сверхь опре- </w:t>
      </w:r>
      <w:r>
        <w:br/>
      </w:r>
      <w:r>
        <w:t xml:space="preserve">АЪленной на содержаше ихъ суммы, предоста- </w:t>
      </w:r>
      <w:r>
        <w:br/>
      </w:r>
      <w:r>
        <w:t xml:space="preserve">вленными имъ по Польскимъ правамъ отъ про- </w:t>
      </w:r>
      <w:r>
        <w:br/>
      </w:r>
      <w:r>
        <w:t xml:space="preserve">изводящихся гражданскихь дфль доходами. </w:t>
      </w:r>
      <w:r>
        <w:br/>
      </w:r>
      <w:r>
        <w:t xml:space="preserve">50424.—О наградф за труды опекунамъ, о- </w:t>
      </w:r>
      <w:r>
        <w:br/>
      </w:r>
      <w:r>
        <w:t xml:space="preserve">предфляемымь къ имфямъ Малороссискихь </w:t>
      </w:r>
      <w:r>
        <w:br/>
      </w:r>
      <w:r>
        <w:t xml:space="preserve">и присоединенныхь отъ Польши Губершй, за </w:t>
      </w:r>
      <w:r>
        <w:br/>
      </w:r>
      <w:r>
        <w:t xml:space="preserve">казенныя взыскашя секвестрованнымь. 50449. </w:t>
      </w:r>
      <w:r>
        <w:br/>
      </w:r>
      <w:r>
        <w:t xml:space="preserve">— О преобразоваши Таможень Юрбургской, </w:t>
      </w:r>
      <w:r>
        <w:br/>
      </w:r>
      <w:r>
        <w:t xml:space="preserve">Полантенской, Гродненской и К4евской. 50446. </w:t>
      </w:r>
      <w:r>
        <w:br/>
      </w:r>
      <w:r>
        <w:t xml:space="preserve">— О дозволеши Высочайше учрежденной по </w:t>
      </w:r>
      <w:r>
        <w:br/>
      </w:r>
      <w:r>
        <w:t xml:space="preserve">долгамъ и имьнио Графа Солаогуба Коммис-° </w:t>
      </w:r>
      <w:r>
        <w:br/>
      </w:r>
      <w:r>
        <w:t xml:space="preserve">сш войти въ разсмотрьше представленныхь </w:t>
      </w:r>
      <w:r>
        <w:br/>
      </w:r>
      <w:r>
        <w:t xml:space="preserve">на него частныхь исковъ. 50475.—0 оштра- </w:t>
      </w:r>
      <w:r>
        <w:br/>
      </w:r>
      <w:r>
        <w:t xml:space="preserve">фованйи Членовь и Секретаря Минскаго Гу- </w:t>
      </w:r>
      <w:r>
        <w:br/>
      </w:r>
      <w:r>
        <w:t xml:space="preserve">бернскаго Правлешя, и объ опубликован </w:t>
      </w:r>
      <w:r>
        <w:br/>
      </w:r>
      <w:r>
        <w:t xml:space="preserve">оныхь за пеправильное наказаше м$фщанина </w:t>
      </w:r>
      <w:r>
        <w:br/>
      </w:r>
      <w:r>
        <w:t xml:space="preserve">Аверьянова и за противузаконную медленность </w:t>
      </w:r>
      <w:r>
        <w:br/>
      </w:r>
      <w:r>
        <w:t xml:space="preserve">и безпорядки. 50476.—О дозволеши прини- </w:t>
      </w:r>
      <w:r>
        <w:br/>
      </w:r>
      <w:r>
        <w:t xml:space="preserve">мать каменные домы жителей Бобруйскихъ въ </w:t>
      </w:r>
      <w:r>
        <w:br/>
      </w:r>
      <w:r>
        <w:t xml:space="preserve">залогъ по подрядамъ на производимыя тамъ отъ </w:t>
      </w:r>
      <w:r>
        <w:br/>
      </w:r>
      <w:r>
        <w:t xml:space="preserve">Инженернаго вфдомства строешя. 50494. —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 запрещен! помфщикамъ отдавать свои имф- </w:t>
      </w:r>
      <w:r>
        <w:br/>
      </w:r>
      <w:r>
        <w:t xml:space="preserve">шя въ арендное содержане Евреямъ. 50545. </w:t>
      </w:r>
      <w:r>
        <w:br/>
      </w:r>
      <w:r>
        <w:t xml:space="preserve">—О взимашн исковыхь пошаииъ при вписа- </w:t>
      </w:r>
      <w:r>
        <w:br/>
      </w:r>
      <w:r>
        <w:t xml:space="preserve">ни! каждаго актората по Губершямъ, пользу- </w:t>
      </w:r>
      <w:r>
        <w:br/>
      </w:r>
      <w:r>
        <w:t xml:space="preserve">ющимся особыми’ правами. 50570.— О удале- </w:t>
      </w:r>
      <w:r>
        <w:br/>
      </w:r>
      <w:r>
        <w:t xml:space="preserve">нш Евреевъ на 56 верстт отътраницы. 50581. </w:t>
      </w:r>
      <w:r>
        <w:br/>
      </w:r>
      <w:r>
        <w:t xml:space="preserve">—0О привладываши переводовъ на Российсвй </w:t>
      </w:r>
      <w:r>
        <w:br/>
      </w:r>
      <w:r>
        <w:t xml:space="preserve">языкъ приявкЪ въ Присутственныя мфста для </w:t>
      </w:r>
      <w:r>
        <w:br/>
      </w:r>
      <w:r>
        <w:t xml:space="preserve">утверждешя, совершенныхъ въ Занадныхь Гу- </w:t>
      </w:r>
      <w:r>
        <w:br/>
      </w:r>
      <w:r>
        <w:t xml:space="preserve">бершяхъ кр5постныхь актовеЕ па Польскомъ </w:t>
      </w:r>
      <w:r>
        <w:br/>
      </w:r>
      <w:r>
        <w:t xml:space="preserve">языкв. 50588. — О приглашение коронныхъ </w:t>
      </w:r>
      <w:r>
        <w:br/>
      </w:r>
      <w:r>
        <w:t xml:space="preserve">чнновниковъ къ разсмотрённо и рфшению про- </w:t>
      </w:r>
      <w:r>
        <w:br/>
      </w:r>
      <w:r>
        <w:t xml:space="preserve">изводящихся въ Межевыхь Судахъ 1-й н 2-й </w:t>
      </w:r>
      <w:r>
        <w:br/>
      </w:r>
      <w:r>
        <w:t xml:space="preserve">инстанции дёлъ казенныхъ и правомъ казны </w:t>
      </w:r>
      <w:r>
        <w:br/>
      </w:r>
      <w:r>
        <w:t xml:space="preserve">защищающихся. 50595.</w:t>
      </w:r>
    </w:p>
    <w:p>
      <w:pPr>
        <w:pStyle w:val="Normal"/>
      </w:pPr>
      <w:r>
        <w:t xml:space="preserve">т. ХУ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Т. ХГ. (1740—1745) О. свндфтельствь › спор-</w:t>
      </w:r>
    </w:p>
    <w:p>
      <w:pPr>
        <w:pStyle w:val="Normal"/>
      </w:pPr>
      <w:r>
        <w:t xml:space="preserve">ныхъ подписей. 8127, п. 10. С</w:t>
      </w:r>
    </w:p>
    <w:p>
      <w:pPr>
        <w:pStyle w:val="Normal"/>
      </w:pPr>
      <w:r>
        <w:t xml:space="preserve">Т. ХМ. (1754—1757) О подлогахь по судеб-</w:t>
      </w:r>
    </w:p>
    <w:p>
      <w:pPr>
        <w:pStyle w:val="Normal"/>
      </w:pPr>
      <w:r>
        <w:t xml:space="preserve">ному производству чинить розыск. 10476.— </w:t>
      </w:r>
      <w:r>
        <w:br/>
      </w:r>
      <w:r>
        <w:t xml:space="preserve">Наказаше за подлогь и обманъ въ торговл$. </w:t>
      </w:r>
      <w:r>
        <w:br/>
      </w:r>
      <w:r>
        <w:t xml:space="preserve">10486, Гамож. Уст. Гал; ШЕ п. 4—6. </w:t>
      </w:r>
      <w:r>
        <w:br/>
      </w:r>
      <w:r>
        <w:t xml:space="preserve">РЕ аи 9.</w:t>
      </w:r>
    </w:p>
    <w:p>
      <w:pPr>
        <w:pStyle w:val="Normal"/>
      </w:pPr>
      <w:r>
        <w:t xml:space="preserve">И (4767 — 1769) О лишенйт Корпета </w:t>
      </w:r>
      <w:r>
        <w:br/>
      </w:r>
      <w:r>
        <w:t xml:space="preserve">Пахомова чиновъ за переправку словъ въ ука- </w:t>
      </w:r>
      <w:r>
        <w:br/>
      </w:r>
      <w:r>
        <w:t xml:space="preserve">35, дапномъ ему объ отставкЪ. 12951.—На- </w:t>
      </w:r>
      <w:r>
        <w:br/>
      </w:r>
      <w:r>
        <w:t xml:space="preserve">казаше за то же преступлене Дворянина </w:t>
      </w:r>
      <w:r>
        <w:br/>
      </w:r>
      <w:r>
        <w:t xml:space="preserve">Гольцова. 12974. — Кошиста Королькова за </w:t>
      </w:r>
      <w:r>
        <w:br/>
      </w:r>
      <w:r>
        <w:t xml:space="preserve">хождете съ ложною повфсткою отъ имени </w:t>
      </w:r>
      <w:r>
        <w:br/>
      </w:r>
      <w:r>
        <w:t xml:space="preserve">Герольд1и въ депутатамъ. 12981.—0О ссыл- </w:t>
      </w:r>
      <w:r>
        <w:br/>
      </w:r>
      <w:r>
        <w:t xml:space="preserve">5 Канцеляриста Филатова въ работу па</w:t>
      </w:r>
    </w:p>
    <w:p>
      <w:pPr>
        <w:pStyle w:val="Normal"/>
      </w:pPr>
      <w:r>
        <w:t xml:space="preserve">ОБЛИГИ. С.и. ВЕКСЕЛИ. </w:t>
      </w:r>
      <w:r>
        <w:br/>
      </w:r>
      <w:r>
        <w:t xml:space="preserve">ОБМАНЪ и ПОДЛОГЪ. </w:t>
      </w:r>
      <w:r>
        <w:br/>
      </w:r>
      <w:r>
        <w:t xml:space="preserve">Т. Г. (1649 — 1675) Наказаве за составле-</w:t>
      </w:r>
    </w:p>
    <w:p>
      <w:pPr>
        <w:pStyle w:val="Normal"/>
      </w:pPr>
      <w:r>
        <w:t xml:space="preserve">столько лЬть, сколько овъ подлоговъ учи- </w:t>
      </w:r>
      <w:r>
        <w:br/>
      </w:r>
      <w:r>
        <w:t xml:space="preserve">нилЪ. 15054. </w:t>
      </w:r>
      <w:r>
        <w:br/>
      </w:r>
      <w:r>
        <w:t xml:space="preserve">Т.. ХХ. (1770 — 1774) Наказаве Капитана</w:t>
      </w:r>
    </w:p>
    <w:p>
      <w:pPr>
        <w:pStyle w:val="Normal"/>
      </w:pPr>
      <w:r>
        <w:t xml:space="preserve">з1е подложныхь трамоть и другихъ при- </w:t>
      </w:r>
      <w:r>
        <w:br/>
      </w:r>
      <w:r>
        <w:t xml:space="preserve">казныхъ писемъ. Ул. 77. 1. Недфистви- </w:t>
      </w:r>
      <w:r>
        <w:br/>
      </w:r>
      <w:r>
        <w:t xml:space="preserve">тельность ‘таковыхъ актовъ. 2, Слфдстве о </w:t>
      </w:r>
      <w:r>
        <w:br/>
      </w:r>
      <w:r>
        <w:t xml:space="preserve">подложныхь актахъ, оказывающихся у на- </w:t>
      </w:r>
      <w:r>
        <w:br/>
      </w:r>
      <w:r>
        <w:t xml:space="preserve">слфдниковъ поддфльщика и наказане ихъ за </w:t>
      </w:r>
      <w:r>
        <w:br/>
      </w:r>
      <w:r>
        <w:t xml:space="preserve">вфдомое употреблеше оныхъ. ст. 35 @#. </w:t>
      </w:r>
      <w:r>
        <w:br/>
      </w:r>
      <w:r>
        <w:t xml:space="preserve">Разрьшеше споровъ о подложномь якобы ру- </w:t>
      </w:r>
      <w:r>
        <w:br/>
      </w:r>
      <w:r>
        <w:t xml:space="preserve">коприхладств$, учиненномъ вмфсто безграмот- </w:t>
      </w:r>
      <w:r>
        <w:br/>
      </w:r>
      <w:r>
        <w:t xml:space="preserve">ныхь. ХИ. 56.</w:t>
      </w:r>
    </w:p>
    <w:p>
      <w:pPr>
        <w:pStyle w:val="Normal"/>
      </w:pPr>
      <w:r>
        <w:t xml:space="preserve">Т. 11. (1689 — 1699) Наказаше подъячато за </w:t>
      </w:r>
      <w:r>
        <w:br/>
      </w:r>
      <w:r>
        <w:t xml:space="preserve">оставлеше пробфла въ написанномь имъ до- </w:t>
      </w:r>
      <w:r>
        <w:br/>
      </w:r>
      <w:r>
        <w:t xml:space="preserve">прос$. 1582. — Порядокъ свидьтельствовашя </w:t>
      </w:r>
      <w:r>
        <w:br/>
      </w:r>
      <w:r>
        <w:t xml:space="preserve">спорныхъ подъ актами подписей. 1759.</w:t>
      </w:r>
    </w:p>
    <w:p>
      <w:pPr>
        <w:pStyle w:val="Normal"/>
      </w:pPr>
      <w:r>
        <w:t xml:space="preserve">Т. ТУ. (1700. — 1712) Наказаве крьпостныхь </w:t>
      </w:r>
      <w:r>
        <w:br/>
      </w:r>
      <w:r>
        <w:t xml:space="preserve">дфлъ писца за учиненную имъ подпись подъ </w:t>
      </w:r>
      <w:r>
        <w:br/>
      </w:r>
      <w:r>
        <w:t xml:space="preserve">руку Надсмотрщика. 2245.</w:t>
      </w:r>
    </w:p>
    <w:p>
      <w:pPr>
        <w:pStyle w:val="Normal"/>
      </w:pPr>
      <w:r>
        <w:t xml:space="preserve">Т. У. (1715—1719) Наказавле за обмръ н об- </w:t>
      </w:r>
      <w:r>
        <w:br/>
      </w:r>
      <w:r>
        <w:t xml:space="preserve">вЪсъ, за фальшивыя печати, письма, виды и </w:t>
      </w:r>
      <w:r>
        <w:br/>
      </w:r>
      <w:r>
        <w:t xml:space="preserve">документы, за принят!е ложнаго имени или </w:t>
      </w:r>
      <w:r>
        <w:br/>
      </w:r>
      <w:r>
        <w:t xml:space="preserve">прозванья. 5006, Воинск. Уст. Арт. 200 </w:t>
      </w:r>
      <w:r>
        <w:br/>
      </w:r>
      <w:r>
        <w:t xml:space="preserve">—202.</w:t>
      </w:r>
    </w:p>
    <w:p>
      <w:pPr>
        <w:pStyle w:val="Normal"/>
      </w:pPr>
      <w:r>
        <w:t xml:space="preserve">Т. УТ. (1720—1722) Наказаше: за тБ же под- </w:t>
      </w:r>
      <w:r>
        <w:br/>
      </w:r>
      <w:r>
        <w:t xml:space="preserve">логи; 5485, Морск. Уст. Ен.Т. Гл. ХИП. </w:t>
      </w:r>
      <w:r>
        <w:br/>
      </w:r>
      <w:r>
        <w:t xml:space="preserve">За похищене актовь изъ Коллеги и за ‘под- </w:t>
      </w:r>
      <w:r>
        <w:br/>
      </w:r>
      <w:r>
        <w:t xml:space="preserve">ложную ихъ переправку. 5554, 1’енер. Регл. </w:t>
      </w:r>
      <w:r>
        <w:br/>
      </w:r>
      <w:r>
        <w:t xml:space="preserve">Гл. Г. :</w:t>
      </w:r>
    </w:p>
    <w:p>
      <w:pPr>
        <w:pStyle w:val="Normal"/>
      </w:pPr>
      <w:r>
        <w:t xml:space="preserve">Т. Х. (1757—1759) Наказаве капрала Алфи- </w:t>
      </w:r>
      <w:r>
        <w:br/>
      </w:r>
      <w:r>
        <w:t xml:space="preserve">мова за фальшивую подпись подъ руку дру- </w:t>
      </w:r>
      <w:r>
        <w:br/>
      </w:r>
      <w:r>
        <w:t xml:space="preserve">гаго. 7505.</w:t>
      </w:r>
    </w:p>
    <w:p>
      <w:pPr>
        <w:pStyle w:val="Normal"/>
      </w:pPr>
      <w:r>
        <w:t xml:space="preserve">Нормацкаго за сочинене фальшиваго духовна- </w:t>
      </w:r>
      <w:r>
        <w:br/>
      </w:r>
      <w:r>
        <w:t xml:space="preserve">го зав5щашя п за друге подлоги. 14055.</w:t>
      </w:r>
    </w:p>
    <w:p>
      <w:pPr>
        <w:pStyle w:val="Normal"/>
      </w:pPr>
      <w:r>
        <w:t xml:space="preserve">Т. ХХ. (1775—1780) Наказывать по всей стро-</w:t>
      </w:r>
    </w:p>
    <w:p>
      <w:pPr>
        <w:pStyle w:val="Normal"/>
      </w:pPr>
      <w:r>
        <w:t xml:space="preserve">гости законовъ за обманъ въ торговл, а о’куп- </w:t>
      </w:r>
      <w:r>
        <w:br/>
      </w:r>
      <w:r>
        <w:t xml:space="preserve">цахъ, изобличенныхь въ ономъ, извьщать на </w:t>
      </w:r>
      <w:r>
        <w:br/>
      </w:r>
      <w:r>
        <w:t xml:space="preserve">бирж печатными листами. 14255. — Запре- </w:t>
      </w:r>
      <w:r>
        <w:br/>
      </w:r>
      <w:r>
        <w:t xml:space="preserve">щенте откупщикамъ при торгахъ на винный </w:t>
      </w:r>
      <w:r>
        <w:br/>
      </w:r>
      <w:r>
        <w:t xml:space="preserve">откупъ чинить подлоги и заговоры на попи- </w:t>
      </w:r>
      <w:r>
        <w:br/>
      </w:r>
      <w:r>
        <w:t xml:space="preserve">жеше откупныхъ цфнъ. 14696.</w:t>
      </w:r>
    </w:p>
    <w:p>
      <w:pPr>
        <w:pStyle w:val="Normal"/>
      </w:pPr>
      <w:r>
        <w:t xml:space="preserve">Т. ХХГ (1781—1785) Наказаше за обманъ и</w:t>
      </w:r>
    </w:p>
    <w:p>
      <w:pPr>
        <w:pStyle w:val="Normal"/>
      </w:pPr>
      <w:r>
        <w:t xml:space="preserve">мошенничество. 15147.—За переправку подъ </w:t>
      </w:r>
      <w:r>
        <w:br/>
      </w:r>
      <w:r>
        <w:t xml:space="preserve">кошею `съ рёшительнаго опредфлешя числа </w:t>
      </w:r>
      <w:r>
        <w:br/>
      </w:r>
      <w:r>
        <w:t xml:space="preserve">состоян1я опаго. 15556. — Воспрещеше вся- </w:t>
      </w:r>
      <w:r>
        <w:br/>
      </w:r>
      <w:r>
        <w:t xml:space="preserve">каго обмана, на суевь]р1и и невфжество осно- </w:t>
      </w:r>
      <w:r>
        <w:br/>
      </w:r>
      <w:r>
        <w:t xml:space="preserve">ваннаго. 15579, Уст. Благое. ст. 22%, </w:t>
      </w:r>
      <w:r>
        <w:br/>
      </w:r>
      <w:r>
        <w:t xml:space="preserve">266. Воспрещеше лжепредсказаний и клеве- </w:t>
      </w:r>
      <w:r>
        <w:br/>
      </w:r>
      <w:r>
        <w:t xml:space="preserve">ты. ст. 212, 250, 25, 272. Наказане за </w:t>
      </w:r>
      <w:r>
        <w:br/>
      </w:r>
      <w:r>
        <w:t xml:space="preserve">обмань въ торговлф. с27. 251, 875. За об- </w:t>
      </w:r>
      <w:r>
        <w:br/>
      </w:r>
      <w:r>
        <w:t xml:space="preserve">манъ всякаго рода, подлогъ и мошенничество. </w:t>
      </w:r>
      <w:r>
        <w:br/>
      </w:r>
      <w:r>
        <w:t xml:space="preserve">ст.'225, 229, 265, 269—271.</w:t>
      </w:r>
    </w:p>
    <w:p>
      <w:pPr>
        <w:pStyle w:val="Normal"/>
      </w:pPr>
      <w:r>
        <w:t xml:space="preserve">Т. ХХИ. (1784—1788) Всякой подлогъ и лжи-</w:t>
      </w:r>
    </w:p>
    <w:p>
      <w:pPr>
        <w:pStyle w:val="Normal"/>
      </w:pPr>
      <w:r>
        <w:t xml:space="preserve">вые поступки разрушалотъ Дворянское достоин- </w:t>
      </w:r>
      <w:r>
        <w:br/>
      </w:r>
      <w:r>
        <w:t xml:space="preserve">ство. 16187, Двор. гроли. ст. 6.—Мъщанипъ. </w:t>
      </w:r>
      <w:r>
        <w:br/>
      </w:r>
      <w:r>
        <w:t xml:space="preserve">за подлогь и лживой поступокъ лишается доб- </w:t>
      </w:r>
      <w:r>
        <w:br/>
      </w:r>
      <w:r>
        <w:t xml:space="preserve">раго имени. 16188, /’ород. Полож. ст. 86. </w:t>
      </w:r>
      <w:r>
        <w:br/>
      </w:r>
      <w:r>
        <w:t xml:space="preserve">п. 5.— За подлогь при займ изъ Банка денегъ </w:t>
      </w:r>
      <w:r>
        <w:br/>
      </w:r>
      <w:r>
        <w:t xml:space="preserve">наказывать лишешемъ чиновъь и дфла о семъ </w:t>
      </w:r>
      <w:r>
        <w:br/>
      </w:r>
      <w:r>
        <w:t xml:space="preserve">рышить въ Судебныхь мёстахъ не въ очередь. </w:t>
      </w:r>
      <w:r>
        <w:br/>
      </w:r>
      <w:r>
        <w:t xml:space="preserve">16407, Усрежд. Заемнаго Банка. ст. 25.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—0О пресфчен1и обмана и ‘злоупотребленя въ </w:t>
      </w:r>
      <w:r>
        <w:br/>
      </w:r>
      <w:r>
        <w:t xml:space="preserve">торговл, происходящихь оть неотдфлен- </w:t>
      </w:r>
      <w:r>
        <w:br/>
      </w:r>
      <w:r>
        <w:t xml:space="preserve">ныхъ купеческихь дфтей. 16717.</w:t>
      </w:r>
    </w:p>
    <w:p>
      <w:pPr>
        <w:pStyle w:val="Normal"/>
      </w:pPr>
      <w:r>
        <w:t xml:space="preserve">Т. ХХМ. (1796—1797) О пресфчеши подлога </w:t>
      </w:r>
      <w:r>
        <w:br/>
      </w:r>
      <w:r>
        <w:t xml:space="preserve">въ платежф профзжей пошлины съ отпускае- </w:t>
      </w:r>
      <w:r>
        <w:br/>
      </w:r>
      <w:r>
        <w:t xml:space="preserve">мыхъ иностранными купцами внутрь Росси </w:t>
      </w:r>
      <w:r>
        <w:br/>
      </w:r>
      <w:r>
        <w:t xml:space="preserve">товаровь. 18295. .</w:t>
      </w:r>
    </w:p>
    <w:p>
      <w:pPr>
        <w:pStyle w:val="Normal"/>
      </w:pPr>
      <w:r>
        <w:t xml:space="preserve">Т, ХХУ!. (1800 — 1801) О подлогВ въ заем- </w:t>
      </w:r>
      <w:r>
        <w:br/>
      </w:r>
      <w:r>
        <w:t xml:space="preserve">ныхъ актахъ слфдовать и судить уголовнымъ </w:t>
      </w:r>
      <w:r>
        <w:br/>
      </w:r>
      <w:r>
        <w:t xml:space="preserve">порядкомъ. 19692, У. 17. ЛГ 68.</w:t>
      </w:r>
    </w:p>
    <w:p>
      <w:pPr>
        <w:pStyle w:val="Normal"/>
      </w:pPr>
      <w:r>
        <w:t xml:space="preserve">Т. ХХУШ. (1804 — 1805) Если по производ- </w:t>
      </w:r>
      <w:r>
        <w:br/>
      </w:r>
      <w:r>
        <w:t xml:space="preserve">ству Гражданскаго тяжебнаго дла откроет- </w:t>
      </w:r>
      <w:r>
        <w:br/>
      </w:r>
      <w:r>
        <w:t xml:space="preserve">ся подлогь въ актахъ, то Судъ Уголовный </w:t>
      </w:r>
      <w:r>
        <w:br/>
      </w:r>
      <w:r>
        <w:t xml:space="preserve">не прежде входить въ разсмотрфн1е дфла, какъ </w:t>
      </w:r>
      <w:r>
        <w:br/>
      </w:r>
      <w:r>
        <w:t xml:space="preserve">по совершенномъ окончаши Суда Гражданска- </w:t>
      </w:r>
      <w:r>
        <w:br/>
      </w:r>
      <w:r>
        <w:t xml:space="preserve">го. 21655.</w:t>
      </w:r>
    </w:p>
    <w:p>
      <w:pPr>
        <w:pStyle w:val="Normal"/>
      </w:pPr>
      <w:r>
        <w:t xml:space="preserve">Т. ХХХ. (1806 — 1807) Съ подписавшимся </w:t>
      </w:r>
      <w:r>
        <w:br/>
      </w:r>
      <w:r>
        <w:t xml:space="preserve">подъ обысками свфтскими людьми, въ случа </w:t>
      </w:r>
      <w:r>
        <w:br/>
      </w:r>
      <w:r>
        <w:t xml:space="preserve">какихъ либо подлоговъ, поступать безъ всяка- </w:t>
      </w:r>
      <w:r>
        <w:br/>
      </w:r>
      <w:r>
        <w:t xml:space="preserve">го послабленя. 22524.</w:t>
      </w:r>
    </w:p>
    <w:p>
      <w:pPr>
        <w:pStyle w:val="Normal"/>
      </w:pPr>
      <w:r>
        <w:t xml:space="preserve">Т. ХХХМ. (1817) О недфйствительности за- </w:t>
      </w:r>
      <w:r>
        <w:br/>
      </w:r>
      <w:r>
        <w:t xml:space="preserve">писей, учиненныхъь банкротами по сознан!ю </w:t>
      </w:r>
      <w:r>
        <w:br/>
      </w:r>
      <w:r>
        <w:t xml:space="preserve">своей несостоятельности. 27161.</w:t>
      </w:r>
    </w:p>
    <w:p>
      <w:pPr>
        <w:pStyle w:val="Normal"/>
      </w:pPr>
      <w:r>
        <w:t xml:space="preserve">ОБНАРОДОВАНИЯ.</w:t>
      </w:r>
    </w:p>
    <w:p>
      <w:pPr>
        <w:pStyle w:val="Normal"/>
      </w:pPr>
      <w:r>
        <w:t xml:space="preserve">Т. ХХ!. (1781—1785) Порядокъ, по которому </w:t>
      </w:r>
      <w:r>
        <w:br/>
      </w:r>
      <w:r>
        <w:t xml:space="preserve">Полиня производить въ городв обнародова- </w:t>
      </w:r>
      <w:r>
        <w:br/>
      </w:r>
      <w:r>
        <w:t xml:space="preserve">ния. 15579, Уст. Благое. ст. 52 и 110. </w:t>
      </w:r>
      <w:r>
        <w:br/>
      </w:r>
      <w:r>
        <w:t xml:space="preserve">Въ город безъ вфдома, позволеня или со- </w:t>
      </w:r>
      <w:r>
        <w:br/>
      </w:r>
      <w:r>
        <w:t xml:space="preserve">глася Полицши никакихь обнародованй не </w:t>
      </w:r>
      <w:r>
        <w:br/>
      </w:r>
      <w:r>
        <w:t xml:space="preserve">чинить. +5579, Г 111, 191, 255. Взысваня </w:t>
      </w:r>
      <w:r>
        <w:br/>
      </w:r>
      <w:r>
        <w:t xml:space="preserve">за препятствоваше дфлаемому отъ Полиши </w:t>
      </w:r>
      <w:r>
        <w:br/>
      </w:r>
      <w:r>
        <w:t xml:space="preserve">обнародованю. Л 112, 25%. Запрещеше </w:t>
      </w:r>
      <w:r>
        <w:br/>
      </w:r>
      <w:r>
        <w:t xml:space="preserve">снимать, раздирать или закрывать обнародо- </w:t>
      </w:r>
      <w:r>
        <w:br/>
      </w:r>
      <w:r>
        <w:t xml:space="preserve">вашя, учиненныя Полищею. {Л 792.</w:t>
      </w:r>
    </w:p>
    <w:p>
      <w:pPr>
        <w:pStyle w:val="Normal"/>
      </w:pPr>
      <w:r>
        <w:t xml:space="preserve">ОБОРОНА.</w:t>
      </w:r>
    </w:p>
    <w:p>
      <w:pPr>
        <w:pStyle w:val="Normal"/>
      </w:pPr>
      <w:r>
        <w:t xml:space="preserve">Т. Г. (1649—1675) Освобождеме отъ наказа- </w:t>
      </w:r>
      <w:r>
        <w:br/>
      </w:r>
      <w:r>
        <w:t xml:space="preserve">шя за убШство, учиненное для собствен- </w:t>
      </w:r>
      <w:r>
        <w:br/>
      </w:r>
      <w:r>
        <w:t xml:space="preserve">ной обороны. Ул. Х. 106, 200. 441, ст. </w:t>
      </w:r>
      <w:r>
        <w:br/>
      </w:r>
      <w:r>
        <w:t xml:space="preserve">85. Не ставить въ вину раны, нанесенпыя </w:t>
      </w:r>
      <w:r>
        <w:br/>
      </w:r>
      <w:r>
        <w:t xml:space="preserve">кЪмь либо при собственной оборонф и не </w:t>
      </w:r>
      <w:r>
        <w:br/>
      </w:r>
      <w:r>
        <w:t xml:space="preserve">назначать за оное, удовлетворен1я. 207. За </w:t>
      </w:r>
      <w:r>
        <w:br/>
      </w:r>
      <w:r>
        <w:t xml:space="preserve">ублене собаки для собственной оть нея </w:t>
      </w:r>
      <w:r>
        <w:br/>
      </w:r>
      <w:r>
        <w:t xml:space="preserve">обороны, не производить никакого взысканйя. </w:t>
      </w:r>
      <w:r>
        <w:br/>
      </w:r>
      <w:r>
        <w:t xml:space="preserve">282. 285. Что наблюдать при уб1енш ‘та- </w:t>
      </w:r>
      <w:r>
        <w:br/>
      </w:r>
      <w:r>
        <w:t xml:space="preserve">тей съ поличнымь. ХХЛ. 88, 89</w:t>
      </w:r>
    </w:p>
    <w:p>
      <w:pPr>
        <w:pStyle w:val="Normal"/>
      </w:pPr>
      <w:r>
        <w:t xml:space="preserve">Т. У. (1748—1719) Оборона въ дракф во вре- </w:t>
      </w:r>
      <w:r>
        <w:br/>
      </w:r>
      <w:r>
        <w:t xml:space="preserve">мя спора; слфдстыя оной, и наказаня. 5006,</w:t>
      </w:r>
    </w:p>
    <w:p>
      <w:pPr>
        <w:pStyle w:val="Normal"/>
      </w:pPr>
      <w:r>
        <w:t xml:space="preserve">Отд. 1.</w:t>
      </w:r>
    </w:p>
    <w:p>
      <w:pPr>
        <w:pStyle w:val="Normal"/>
      </w:pPr>
      <w:r>
        <w:t xml:space="preserve">297 </w:t>
      </w:r>
      <w:r>
        <w:br/>
      </w:r>
      <w:r>
        <w:t xml:space="preserve">0.</w:t>
      </w:r>
    </w:p>
    <w:p>
      <w:pPr>
        <w:pStyle w:val="Normal"/>
      </w:pPr>
      <w:r>
        <w:t xml:space="preserve">Воин. Уст. Гл. ХИ. Арт. 141. Обо- </w:t>
      </w:r>
      <w:r>
        <w:br/>
      </w:r>
      <w:r>
        <w:t xml:space="preserve">ронительное сопротивлене для сохраневя </w:t>
      </w:r>
      <w:r>
        <w:br/>
      </w:r>
      <w:r>
        <w:t xml:space="preserve">жизни и учиненное при семь поранене или </w:t>
      </w:r>
      <w:r>
        <w:br/>
      </w:r>
      <w:r>
        <w:t xml:space="preserve">уб\йство. Х7Х, Арт. 156, 157.</w:t>
      </w:r>
    </w:p>
    <w:p>
      <w:pPr>
        <w:pStyle w:val="Normal"/>
      </w:pPr>
      <w:r>
        <w:t xml:space="preserve">Т. У1. (1720—1722) Въ какихъ случаяхъ и ка- </w:t>
      </w:r>
      <w:r>
        <w:br/>
      </w:r>
      <w:r>
        <w:t xml:space="preserve">кого рода дозволяется оборона. 5485, Морск. </w:t>
      </w:r>
      <w:r>
        <w:br/>
      </w:r>
      <w:r>
        <w:t xml:space="preserve">Уст. Кин. ТР, Гл. Ш. п. 18. Гл. ХИТ. п. 96, </w:t>
      </w:r>
      <w:r>
        <w:br/>
      </w:r>
      <w:r>
        <w:t xml:space="preserve">толков. Гл. ХТ. п. 110. толков. Какъ </w:t>
      </w:r>
      <w:r>
        <w:br/>
      </w:r>
      <w:r>
        <w:t xml:space="preserve">поступать, буде при оборонф кто убьетъ на- </w:t>
      </w:r>
      <w:r>
        <w:br/>
      </w:r>
      <w:r>
        <w:t xml:space="preserve">падатющаго. т. 770.</w:t>
      </w:r>
    </w:p>
    <w:p>
      <w:pPr>
        <w:pStyle w:val="Normal"/>
      </w:pPr>
      <w:r>
        <w:t xml:space="preserve">. ХХИ. (1784—1788) Не воспрещается оборо- </w:t>
      </w:r>
      <w:r>
        <w:br/>
      </w:r>
      <w:r>
        <w:t xml:space="preserve">на при нападени вооруженнаго; но о сей </w:t>
      </w:r>
      <w:r>
        <w:br/>
      </w:r>
      <w:r>
        <w:t xml:space="preserve">оборонф объявить немедленно военному На- </w:t>
      </w:r>
      <w:r>
        <w:br/>
      </w:r>
      <w:r>
        <w:t xml:space="preserve">чальнику или Градоначальнику. 16555, п. 50. </w:t>
      </w:r>
      <w:r>
        <w:br/>
      </w:r>
      <w:r>
        <w:t xml:space="preserve">См. также. Ссогы и дРАКИ. Поединки. Сд-</w:t>
      </w:r>
    </w:p>
    <w:p>
      <w:pPr>
        <w:pStyle w:val="Normal"/>
      </w:pPr>
      <w:r>
        <w:t xml:space="preserve">МОУПРАВСТВО.</w:t>
      </w:r>
    </w:p>
    <w:p>
      <w:pPr>
        <w:pStyle w:val="Normal"/>
      </w:pPr>
      <w:r>
        <w:t xml:space="preserve">ОБРАЗА. См. Иконы.</w:t>
      </w:r>
    </w:p>
    <w:p>
      <w:pPr>
        <w:pStyle w:val="Normal"/>
      </w:pPr>
      <w:r>
        <w:t xml:space="preserve">ОБРОЧНЫЯ СТАТЬИ КАЗЕННЫЯ.</w:t>
      </w:r>
    </w:p>
    <w:p>
      <w:pPr>
        <w:pStyle w:val="Normal"/>
      </w:pPr>
      <w:r>
        <w:t xml:space="preserve">Т. Г. (1649—1675) Не давать никому въ горо- </w:t>
      </w:r>
      <w:r>
        <w:br/>
      </w:r>
      <w:r>
        <w:t xml:space="preserve">дахъ въ помбстье оброчныхь земель, борт- </w:t>
      </w:r>
      <w:r>
        <w:br/>
      </w:r>
      <w:r>
        <w:t xml:space="preserve">ныхь ухожги, озеръ и рыбныхъ ловель. Ул. </w:t>
      </w:r>
      <w:r>
        <w:br/>
      </w:r>
      <w:r>
        <w:t xml:space="preserve">ХУГ 35, 36. Оброчныя пустоши въ Мо- </w:t>
      </w:r>
      <w:r>
        <w:br/>
      </w:r>
      <w:r>
        <w:t xml:space="preserve">сковскомъ уфздф не продавать въ вотчину, а </w:t>
      </w:r>
      <w:r>
        <w:br/>
      </w:r>
      <w:r>
        <w:t xml:space="preserve">отдавать въ помфстные оклады. 39. ПШомф- </w:t>
      </w:r>
      <w:r>
        <w:br/>
      </w:r>
      <w:r>
        <w:t xml:space="preserve">стныя земли, находяцияся изъ платежа обро- </w:t>
      </w:r>
      <w:r>
        <w:br/>
      </w:r>
      <w:r>
        <w:t xml:space="preserve">ха у Татарь и у Мордвы, отбирать у нихъ </w:t>
      </w:r>
      <w:r>
        <w:br/>
      </w:r>
      <w:r>
        <w:t xml:space="preserve">и отдавать въ помфстье челобитчикамъ. #2. </w:t>
      </w:r>
      <w:r>
        <w:br/>
      </w:r>
      <w:r>
        <w:t xml:space="preserve">Оброчныхь статей изъ оброка не выкла- </w:t>
      </w:r>
      <w:r>
        <w:br/>
      </w:r>
      <w:r>
        <w:t xml:space="preserve">дывать. ХУ. 23. О взимаши печатныхъ </w:t>
      </w:r>
      <w:r>
        <w:br/>
      </w:r>
      <w:r>
        <w:t xml:space="preserve">пошлинь при отдачф на откупъ оброчныхь </w:t>
      </w:r>
      <w:r>
        <w:br/>
      </w:r>
      <w:r>
        <w:t xml:space="preserve">статей. ХИ ИД. 29, 50.— Раздача оброчныхъ </w:t>
      </w:r>
      <w:r>
        <w:br/>
      </w:r>
      <w:r>
        <w:t xml:space="preserve">земель, приносящихъ дохода не больше 5-хъ </w:t>
      </w:r>
      <w:r>
        <w:br/>
      </w:r>
      <w:r>
        <w:t xml:space="preserve">руб., безпомфстнымь и малопомфстнымь, у </w:t>
      </w:r>
      <w:r>
        <w:br/>
      </w:r>
      <w:r>
        <w:t xml:space="preserve">которыхъ меньше 500 четвертей. 20.</w:t>
      </w:r>
    </w:p>
    <w:p>
      <w:pPr>
        <w:pStyle w:val="Normal"/>
      </w:pPr>
      <w:r>
        <w:t xml:space="preserve">Т. п. (1676—1688) Оброчныхь земель и вся- </w:t>
      </w:r>
      <w:r>
        <w:br/>
      </w:r>
      <w:r>
        <w:t xml:space="preserve">кихъ оброчныхъ угодёй въ Новфгородф и Иско- </w:t>
      </w:r>
      <w:r>
        <w:br/>
      </w:r>
      <w:r>
        <w:t xml:space="preserve">з5 Боярамь и Воеводамь самимь собою не </w:t>
      </w:r>
      <w:r>
        <w:br/>
      </w:r>
      <w:r>
        <w:t xml:space="preserve">раздавать. 697. 628. — Оброки сь рыбныхь </w:t>
      </w:r>
      <w:r>
        <w:br/>
      </w:r>
      <w:r>
        <w:t xml:space="preserve">ловель, бобровыхъ гоновъ, перевфсеи и со вся- </w:t>
      </w:r>
      <w:r>
        <w:br/>
      </w:r>
      <w:r>
        <w:t xml:space="preserve">кихъ угоди класть съ наддачес. 855, ст. 2. </w:t>
      </w:r>
      <w:r>
        <w:br/>
      </w:r>
      <w:r>
        <w:t xml:space="preserve">—Мордовскихь, Чувашскихъ, Татарскихъ и </w:t>
      </w:r>
      <w:r>
        <w:br/>
      </w:r>
      <w:r>
        <w:t xml:space="preserve">Черемисскихъ оброчныхт земель Московскимъ </w:t>
      </w:r>
      <w:r>
        <w:br/>
      </w:r>
      <w:r>
        <w:t xml:space="preserve">и городовымъ Дворянамъ не давать. 959. — </w:t>
      </w:r>
      <w:r>
        <w:br/>
      </w:r>
      <w:r>
        <w:t xml:space="preserve">Бортныя ухожья, рыбныя ловли, бобровые </w:t>
      </w:r>
      <w:r>
        <w:br/>
      </w:r>
      <w:r>
        <w:t xml:space="preserve">гоны, вспуды, перевьсы и другя оброчныя </w:t>
      </w:r>
      <w:r>
        <w:br/>
      </w:r>
      <w:r>
        <w:t xml:space="preserve">статьи на Государевыхь земляхъ и на отхо- </w:t>
      </w:r>
      <w:r>
        <w:br/>
      </w:r>
      <w:r>
        <w:t xml:space="preserve">жихъ пустошахъ оставлять па оброк у кре-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стьянъ по ихъ желанцо. 1074, Л 58.— Д- </w:t>
      </w:r>
      <w:r>
        <w:br/>
      </w:r>
      <w:r>
        <w:t xml:space="preserve">тамъ Боярскимь и служилымь людямъ борт- </w:t>
      </w:r>
      <w:r>
        <w:br/>
      </w:r>
      <w:r>
        <w:t xml:space="preserve">ныхь ухожьевь, рыбныхь ловель, бобровыхъ </w:t>
      </w:r>
      <w:r>
        <w:br/>
      </w:r>
      <w:r>
        <w:t xml:space="preserve">гоновъ и другихъ угоди въ оброкъ не отда- </w:t>
      </w:r>
      <w:r>
        <w:br/>
      </w:r>
      <w:r>
        <w:t xml:space="preserve">вать; бортныял угодья отдавать въ оброкь </w:t>
      </w:r>
      <w:r>
        <w:br/>
      </w:r>
      <w:r>
        <w:t xml:space="preserve">съ торга, кто дасть больше, собирая съ борт- </w:t>
      </w:r>
      <w:r>
        <w:br/>
      </w:r>
      <w:r>
        <w:t xml:space="preserve">никовь въ платеж оброка поручныя записи. </w:t>
      </w:r>
      <w:r>
        <w:br/>
      </w:r>
      <w:r>
        <w:t xml:space="preserve">4111.</w:t>
      </w:r>
    </w:p>
    <w:p>
      <w:pPr>
        <w:pStyle w:val="Normal"/>
      </w:pPr>
      <w:r>
        <w:t xml:space="preserve">Т. 11. (1689—1699) Отдача въ оброкъ отобран- </w:t>
      </w:r>
      <w:r>
        <w:br/>
      </w:r>
      <w:r>
        <w:t xml:space="preserve">ныхь въ казну незаселенныхъ земель въ ББ- </w:t>
      </w:r>
      <w:r>
        <w:br/>
      </w:r>
      <w:r>
        <w:t xml:space="preserve">логородскомь уфздЬ. 1544. —Стрфлецыя зем- </w:t>
      </w:r>
      <w:r>
        <w:br/>
      </w:r>
      <w:r>
        <w:t xml:space="preserve">ли отдать съ торговь въ оброчное содержаше. </w:t>
      </w:r>
      <w:r>
        <w:br/>
      </w:r>
      <w:r>
        <w:t xml:space="preserve">1667.</w:t>
      </w:r>
    </w:p>
    <w:p>
      <w:pPr>
        <w:pStyle w:val="Normal"/>
      </w:pPr>
      <w:r>
        <w:t xml:space="preserve">Т. ТУ. (1700—1712) Оброчныя статьн отдавать </w:t>
      </w:r>
      <w:r>
        <w:br/>
      </w:r>
      <w:r>
        <w:t xml:space="preserve">съ торговъ тому, кто больше дастъ. 1816, стр. </w:t>
      </w:r>
      <w:r>
        <w:br/>
      </w:r>
      <w:r>
        <w:t xml:space="preserve">57. 1922.—Оброчныя статьи въ имфитяхь ду- </w:t>
      </w:r>
      <w:r>
        <w:br/>
      </w:r>
      <w:r>
        <w:t xml:space="preserve">ховнаго в5домства отдать изъ наддачи новымъ </w:t>
      </w:r>
      <w:r>
        <w:br/>
      </w:r>
      <w:r>
        <w:t xml:space="preserve">откупщикамъ, не дожидаясь окончанйя сроковъ, </w:t>
      </w:r>
      <w:r>
        <w:br/>
      </w:r>
      <w:r>
        <w:t xml:space="preserve">по прежнимь содержашямъ. 1859.—Въ кон- </w:t>
      </w:r>
      <w:r>
        <w:br/>
      </w:r>
      <w:r>
        <w:t xml:space="preserve">трактахъ о взятии частными людьми въ оброч- </w:t>
      </w:r>
      <w:r>
        <w:br/>
      </w:r>
      <w:r>
        <w:t xml:space="preserve">ное содержанйе казеннаго имущества означать </w:t>
      </w:r>
      <w:r>
        <w:br/>
      </w:r>
      <w:r>
        <w:t xml:space="preserve">именно платимую сумму, для взимантя съ оной </w:t>
      </w:r>
      <w:r>
        <w:br/>
      </w:r>
      <w:r>
        <w:t xml:space="preserve">печатныхь ношлинь. 1915.— Составлять об- </w:t>
      </w:r>
      <w:r>
        <w:br/>
      </w:r>
      <w:r>
        <w:t xml:space="preserve">рочнымъ статьямъ описныя книги. 1922. — </w:t>
      </w:r>
      <w:r>
        <w:br/>
      </w:r>
      <w:r>
        <w:t xml:space="preserve">Ижерской Канцеляр1и в5дать отдачу рыбныхь </w:t>
      </w:r>
      <w:r>
        <w:br/>
      </w:r>
      <w:r>
        <w:t xml:space="preserve">ловель въ оброчномь содержаши. 1956.—По- </w:t>
      </w:r>
      <w:r>
        <w:br/>
      </w:r>
      <w:r>
        <w:t xml:space="preserve">ступлене въ вфдомство Семеновской Приказ- </w:t>
      </w:r>
      <w:r>
        <w:br/>
      </w:r>
      <w:r>
        <w:t xml:space="preserve">ной Палаты  оброчнаго сбора сь рыбныхьъ ло- </w:t>
      </w:r>
      <w:r>
        <w:br/>
      </w:r>
      <w:r>
        <w:t xml:space="preserve">вель. 1958.—О переоброчкв отдаваемыхь въ </w:t>
      </w:r>
      <w:r>
        <w:br/>
      </w:r>
      <w:r>
        <w:t xml:space="preserve">содержание мостовъ, перевозовъ, мельниць, рыб- </w:t>
      </w:r>
      <w:r>
        <w:br/>
      </w:r>
      <w:r>
        <w:t xml:space="preserve">ныхь учуговъ и ловель, конскихь площадокъ, </w:t>
      </w:r>
      <w:r>
        <w:br/>
      </w:r>
      <w:r>
        <w:t xml:space="preserve">хомутныхь пятень и торговыхь бань, и о в5- </w:t>
      </w:r>
      <w:r>
        <w:br/>
      </w:r>
      <w:r>
        <w:t xml:space="preserve">дометвЪ сбора по каждой изъ сихъ статей вь </w:t>
      </w:r>
      <w:r>
        <w:br/>
      </w:r>
      <w:r>
        <w:t xml:space="preserve">особомь Приказф. 1959. — О переоброчкв </w:t>
      </w:r>
      <w:r>
        <w:br/>
      </w:r>
      <w:r>
        <w:t xml:space="preserve">бортныхь ухолйй, пчелиныхъ заводовъ, ио по- </w:t>
      </w:r>
      <w:r>
        <w:br/>
      </w:r>
      <w:r>
        <w:t xml:space="preserve">ложеши въ оброкь пустыхь оброчныхь зе- </w:t>
      </w:r>
      <w:r>
        <w:br/>
      </w:r>
      <w:r>
        <w:t xml:space="preserve">мель; сборы оброковъ съ сихь статей в$- </w:t>
      </w:r>
      <w:r>
        <w:br/>
      </w:r>
      <w:r>
        <w:t xml:space="preserve">дать въ Семеновской ВКанцеляри. 1964. — </w:t>
      </w:r>
      <w:r>
        <w:br/>
      </w:r>
      <w:r>
        <w:t xml:space="preserve">Правила объ отдачф изъ Семеновекой Канце- </w:t>
      </w:r>
      <w:r>
        <w:br/>
      </w:r>
      <w:r>
        <w:t xml:space="preserve">ляр!и казенныхь мельниць въ оброчное содер- </w:t>
      </w:r>
      <w:r>
        <w:br/>
      </w:r>
      <w:r>
        <w:t xml:space="preserve">жане. 1965. 1966. 1981. 1982. 1985. — </w:t>
      </w:r>
      <w:r>
        <w:br/>
      </w:r>
      <w:r>
        <w:t xml:space="preserve">Мельницы, отданныя въ оброкь съ утайкою </w:t>
      </w:r>
      <w:r>
        <w:br/>
      </w:r>
      <w:r>
        <w:t xml:space="preserve">получаемаго съ нихъ дохода, вновь переобро- </w:t>
      </w:r>
      <w:r>
        <w:br/>
      </w:r>
      <w:r>
        <w:t xml:space="preserve">чивать. 1985. Правила объ отдачф въ содер- </w:t>
      </w:r>
      <w:r>
        <w:br/>
      </w:r>
      <w:r>
        <w:t xml:space="preserve">жанше рыбныхь ловель. 1995. 2007. — При </w:t>
      </w:r>
      <w:r>
        <w:br/>
      </w:r>
      <w:r>
        <w:t xml:space="preserve">истечен1и срока откупу оброчныхъ статей со- </w:t>
      </w:r>
      <w:r>
        <w:br/>
      </w:r>
      <w:r>
        <w:t xml:space="preserve">держатели должны за полгода объявлять, на-</w:t>
      </w:r>
    </w:p>
    <w:p>
      <w:pPr>
        <w:pStyle w:val="Normal"/>
      </w:pPr>
      <w:r>
        <w:t xml:space="preserve">РЕЭСТРЪ АЛФАВИТНЫЙ *</w:t>
      </w:r>
    </w:p>
    <w:p>
      <w:pPr>
        <w:pStyle w:val="Normal"/>
      </w:pPr>
      <w:r>
        <w:t xml:space="preserve">х -</w:t>
      </w:r>
    </w:p>
    <w:p>
      <w:pPr>
        <w:pStyle w:val="Normal"/>
      </w:pPr>
      <w:r>
        <w:t xml:space="preserve">мЬрены ли они продолжать откупъ на сяёдую- </w:t>
      </w:r>
      <w:r>
        <w:br/>
      </w:r>
      <w:r>
        <w:t xml:space="preserve">ний срокъ. 2000.—0 переоброчкв монастыр- </w:t>
      </w:r>
      <w:r>
        <w:br/>
      </w:r>
      <w:r>
        <w:t xml:space="preserve">скихь мельниць. 2016.—(Съмельницъ, постро- </w:t>
      </w:r>
      <w:r>
        <w:br/>
      </w:r>
      <w:r>
        <w:t xml:space="preserve">енныхъ на стрфлецкихъ, пушкарскихъ, казачь- </w:t>
      </w:r>
      <w:r>
        <w:br/>
      </w:r>
      <w:r>
        <w:t xml:space="preserve">ихь и солдатскихь земляхъ, и принадлежа- </w:t>
      </w:r>
      <w:r>
        <w:br/>
      </w:r>
      <w:r>
        <w:t xml:space="preserve">щихь не одному человфку, сбирать полные </w:t>
      </w:r>
      <w:r>
        <w:br/>
      </w:r>
      <w:r>
        <w:t xml:space="preserve">оброки, безъ переоброчки. 2071. — Оброч- </w:t>
      </w:r>
      <w:r>
        <w:br/>
      </w:r>
      <w:r>
        <w:t xml:space="preserve">ныя деньги платить въ два срока въ году; </w:t>
      </w:r>
      <w:r>
        <w:br/>
      </w:r>
      <w:r>
        <w:t xml:space="preserve">наблюдать, чтобы между откупщиками не </w:t>
      </w:r>
      <w:r>
        <w:br/>
      </w:r>
      <w:r>
        <w:t xml:space="preserve">было стачки ко вреду казеннаго интереса. </w:t>
      </w:r>
      <w:r>
        <w:br/>
      </w:r>
      <w:r>
        <w:t xml:space="preserve">2086.—Оброчныя статьи отдавать съ торговъ </w:t>
      </w:r>
      <w:r>
        <w:br/>
      </w:r>
      <w:r>
        <w:t xml:space="preserve">охочимъ людямъ съ добрыми поруками на годъ, </w:t>
      </w:r>
      <w:r>
        <w:br/>
      </w:r>
      <w:r>
        <w:t xml:space="preserve">на два и на три; если новыхъ откупщиковь </w:t>
      </w:r>
      <w:r>
        <w:br/>
      </w:r>
      <w:r>
        <w:t xml:space="preserve">на оброчныя статьи не лвится, то остав- </w:t>
      </w:r>
      <w:r>
        <w:br/>
      </w:r>
      <w:r>
        <w:t xml:space="preserve">лять оныя за прежними. 2292, сте. 1. Пу- </w:t>
      </w:r>
      <w:r>
        <w:br/>
      </w:r>
      <w:r>
        <w:t xml:space="preserve">стыл и покинутыя земли отдавать въ оброч- </w:t>
      </w:r>
      <w:r>
        <w:br/>
      </w:r>
      <w:r>
        <w:t xml:space="preserve">ное содержаше тфмъ, кто приицеть оныя. с77. </w:t>
      </w:r>
      <w:r>
        <w:br/>
      </w:r>
      <w:r>
        <w:t xml:space="preserve">2.— Отдача въ оброчное содержаше Стрфлец- </w:t>
      </w:r>
      <w:r>
        <w:br/>
      </w:r>
      <w:r>
        <w:t xml:space="preserve">хихь земель. 2569.</w:t>
      </w:r>
    </w:p>
    <w:p>
      <w:pPr>
        <w:pStyle w:val="Normal"/>
      </w:pPr>
      <w:r>
        <w:t xml:space="preserve">Т. У. (1715—1719) Отдача иностранцу Тямер-</w:t>
      </w:r>
    </w:p>
    <w:p>
      <w:pPr>
        <w:pStyle w:val="Normal"/>
      </w:pPr>
      <w:r>
        <w:t xml:space="preserve">ману мельницы съ землею на 15 лёть въ об- </w:t>
      </w:r>
      <w:r>
        <w:br/>
      </w:r>
      <w:r>
        <w:t xml:space="preserve">рочное содержание. 2820.— Обязанность Зем- </w:t>
      </w:r>
      <w:r>
        <w:br/>
      </w:r>
      <w:r>
        <w:t xml:space="preserve">скаго Надзирателя сборовь и Земсвихь Ком- </w:t>
      </w:r>
      <w:r>
        <w:br/>
      </w:r>
      <w:r>
        <w:t xml:space="preserve">миссаровъ при отдачф оброчныхь статей вь с0- </w:t>
      </w:r>
      <w:r>
        <w:br/>
      </w:r>
      <w:r>
        <w:t xml:space="preserve">держаше. 5295, т. 15. 5296, п. 10, 11.</w:t>
      </w:r>
    </w:p>
    <w:p>
      <w:pPr>
        <w:pStyle w:val="Normal"/>
      </w:pPr>
      <w:r>
        <w:t xml:space="preserve">Т. УП. (1725—1727) Отдача оброчныхъ статей</w:t>
      </w:r>
    </w:p>
    <w:p>
      <w:pPr>
        <w:pStyle w:val="Normal"/>
      </w:pPr>
      <w:r>
        <w:t xml:space="preserve">на отвупъ въ Малороссн. 4196, ст. 5. — </w:t>
      </w:r>
      <w:r>
        <w:br/>
      </w:r>
      <w:r>
        <w:t xml:space="preserve">Мельницы въ Дворцовыхъь волостяхъ и въ </w:t>
      </w:r>
      <w:r>
        <w:br/>
      </w:r>
      <w:r>
        <w:t xml:space="preserve">Архерейскихь и монастырскихь вотчинахъ </w:t>
      </w:r>
      <w:r>
        <w:br/>
      </w:r>
      <w:r>
        <w:t xml:space="preserve">отдать владфльцамь оныхъ въ вфчное содер- </w:t>
      </w:r>
      <w:r>
        <w:br/>
      </w:r>
      <w:r>
        <w:t xml:space="preserve">жаше безъ перекупки, съ платежемь оброч- </w:t>
      </w:r>
      <w:r>
        <w:br/>
      </w:r>
      <w:r>
        <w:t xml:space="preserve">ныхь денегь по среднимъ окладамъ. 4875, 2. </w:t>
      </w:r>
      <w:r>
        <w:br/>
      </w:r>
      <w:r>
        <w:t xml:space="preserve">8. 4926.—Отдача въ частное содержаше уч- </w:t>
      </w:r>
      <w:r>
        <w:br/>
      </w:r>
      <w:r>
        <w:t xml:space="preserve">режденныхь близь Екатерингофа вфтревыхь </w:t>
      </w:r>
      <w:r>
        <w:br/>
      </w:r>
      <w:r>
        <w:t xml:space="preserve">мельниць. 5119. ;</w:t>
      </w:r>
    </w:p>
    <w:p>
      <w:pPr>
        <w:pStyle w:val="Normal"/>
      </w:pPr>
      <w:r>
        <w:t xml:space="preserve">Т. УШ. (4728—1752) Обязанности Камеръ-Кол- </w:t>
      </w:r>
      <w:r>
        <w:br/>
      </w:r>
      <w:r>
        <w:t xml:space="preserve">легли по заведению и улучшению оброчныхъ </w:t>
      </w:r>
      <w:r>
        <w:br/>
      </w:r>
      <w:r>
        <w:t xml:space="preserve">статей, по вБденйо онымв окладныхь книгъ, </w:t>
      </w:r>
      <w:r>
        <w:br/>
      </w:r>
      <w:r>
        <w:t xml:space="preserve">и по отдачБ ихь въ содержаше съ публич- </w:t>
      </w:r>
      <w:r>
        <w:br/>
      </w:r>
      <w:r>
        <w:t xml:space="preserve">ныхь торговъ. 5789, Регл. Кам. Кол. п. </w:t>
      </w:r>
      <w:r>
        <w:br/>
      </w:r>
      <w:r>
        <w:t xml:space="preserve">11, 15, 16; 17, 23; 2%.</w:t>
      </w:r>
    </w:p>
    <w:p>
      <w:pPr>
        <w:pStyle w:val="Normal"/>
      </w:pPr>
      <w:r>
        <w:t xml:space="preserve">Т. Х. (1757 — 1759) Обь отдачь въ оброчное</w:t>
      </w:r>
    </w:p>
    <w:p>
      <w:pPr>
        <w:pStyle w:val="Normal"/>
      </w:pPr>
      <w:r>
        <w:t xml:space="preserve">содержане мостовъ, перевозовь и береговыхъ </w:t>
      </w:r>
      <w:r>
        <w:br/>
      </w:r>
      <w:r>
        <w:t xml:space="preserve">мфсть въ Московскомъ уфздф. 7815, п. 8.</w:t>
      </w:r>
    </w:p>
    <w:p>
      <w:pPr>
        <w:pStyle w:val="Normal"/>
      </w:pPr>
      <w:r>
        <w:t xml:space="preserve">Т. ХУ. (1758—1762) Заненсправность въ пла-</w:t>
      </w:r>
    </w:p>
    <w:p>
      <w:pPr>
        <w:pStyle w:val="Normal"/>
      </w:pPr>
      <w:r>
        <w:t xml:space="preserve">теж оброчныхь денегь отбирать оброчныя </w:t>
      </w:r>
      <w:r>
        <w:br/>
      </w:r>
      <w:r>
        <w:t xml:space="preserve">статьи у содержателей. 11555.</w:t>
      </w:r>
    </w:p>
    <w:p>
      <w:pPr>
        <w:pStyle w:val="Normal"/>
      </w:pPr>
      <w:r>
        <w:t xml:space="preserve">РЕЭСТРЪ АЛФАВИТНЫЙ 399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Т. ХУ. (1762—4764) Амбары, лавки, кузни-</w:t>
      </w:r>
    </w:p>
    <w:p>
      <w:pPr>
        <w:pStyle w:val="Normal"/>
      </w:pPr>
      <w:r>
        <w:t xml:space="preserve">цы и прочйя оброчныя мфста переоброчить </w:t>
      </w:r>
      <w:r>
        <w:br/>
      </w:r>
      <w:r>
        <w:t xml:space="preserve">вновь. 11988, п. 7.</w:t>
      </w:r>
    </w:p>
    <w:p>
      <w:pPr>
        <w:pStyle w:val="Normal"/>
      </w:pPr>
      <w:r>
        <w:t xml:space="preserve">Т. ХУП. (1765—1766) Находациеся въ селахъ</w:t>
      </w:r>
    </w:p>
    <w:p>
      <w:pPr>
        <w:pStyle w:val="Normal"/>
      </w:pPr>
      <w:r>
        <w:t xml:space="preserve">и деревняхь лавки и амбары въ оброкъ не </w:t>
      </w:r>
      <w:r>
        <w:br/>
      </w:r>
      <w:r>
        <w:t xml:space="preserve">класть. 12528.— Правила о межеванйи оброч- </w:t>
      </w:r>
      <w:r>
        <w:br/>
      </w:r>
      <w:r>
        <w:t xml:space="preserve">ныхь статей. 12570, Инстр. Землемтьр. </w:t>
      </w:r>
      <w:r>
        <w:br/>
      </w:r>
      <w:r>
        <w:t xml:space="preserve">756, 87. 12659, Межев. Инстр. Гл. ХХИ. </w:t>
      </w:r>
      <w:r>
        <w:br/>
      </w:r>
      <w:r>
        <w:t xml:space="preserve">$7 5, 9. ХЯХГ. Л 15. ХХХ. 4 9.—Прави- </w:t>
      </w:r>
      <w:r>
        <w:br/>
      </w:r>
      <w:r>
        <w:t xml:space="preserve">ла о продажБ казенныхь оброчныхъь земель </w:t>
      </w:r>
      <w:r>
        <w:br/>
      </w:r>
      <w:r>
        <w:t xml:space="preserve">при межеванш. 12570, п. 86. 12659, ХХ </w:t>
      </w:r>
      <w:r>
        <w:br/>
      </w:r>
      <w:r>
        <w:t xml:space="preserve">п. 5. ХХХ. п. 1, 8, 5. ХХХИ, п. 9, 10. </w:t>
      </w:r>
      <w:r>
        <w:br/>
      </w:r>
      <w:r>
        <w:t xml:space="preserve">Оброчныя статьи въ казенныхь дачахъ отда- </w:t>
      </w:r>
      <w:r>
        <w:br/>
      </w:r>
      <w:r>
        <w:t xml:space="preserve">вать въ оброкъ казеннымъ крестьлнамь тфхъ </w:t>
      </w:r>
      <w:r>
        <w:br/>
      </w:r>
      <w:r>
        <w:t xml:space="preserve">селений, а въ помбщичьихь дачахь самимъ по- </w:t>
      </w:r>
      <w:r>
        <w:br/>
      </w:r>
      <w:r>
        <w:t xml:space="preserve">мЬщикамь по 5-хъ-льтней сложности дохода </w:t>
      </w:r>
      <w:r>
        <w:br/>
      </w:r>
      <w:r>
        <w:t xml:space="preserve">безъ перекупа, а постороннимь людямъ въ чу- </w:t>
      </w:r>
      <w:r>
        <w:br/>
      </w:r>
      <w:r>
        <w:t xml:space="preserve">жихь дачахъ никакихь статей въ оброкъ не </w:t>
      </w:r>
      <w:r>
        <w:br/>
      </w:r>
      <w:r>
        <w:t xml:space="preserve">отдавать. ХХТ. п. 14.—Кто изь содержате- </w:t>
      </w:r>
      <w:r>
        <w:br/>
      </w:r>
      <w:r>
        <w:t xml:space="preserve">лей казенныхь земель произвелъ на нихь по- </w:t>
      </w:r>
      <w:r>
        <w:br/>
      </w:r>
      <w:r>
        <w:t xml:space="preserve">строеше, тоть по’окончан!т срока оброчному </w:t>
      </w:r>
      <w:r>
        <w:br/>
      </w:r>
      <w:r>
        <w:t xml:space="preserve">содержаню должень оное снести. 12755.</w:t>
      </w:r>
    </w:p>
    <w:p>
      <w:pPr>
        <w:pStyle w:val="Normal"/>
      </w:pPr>
      <w:r>
        <w:t xml:space="preserve">Т. ХУПЕ (4767—1769) Обь оставлеши оброч-</w:t>
      </w:r>
    </w:p>
    <w:p>
      <w:pPr>
        <w:pStyle w:val="Normal"/>
      </w:pPr>
      <w:r>
        <w:t xml:space="preserve">ныхъ мфсть по даннымь отъь духовныхь вла- </w:t>
      </w:r>
      <w:r>
        <w:br/>
      </w:r>
      <w:r>
        <w:t xml:space="preserve">стей записямъ и контрактамь за владфльцами </w:t>
      </w:r>
      <w:r>
        <w:br/>
      </w:r>
      <w:r>
        <w:t xml:space="preserve">до истечешя сречныхь лёть, и объ уничтоже- </w:t>
      </w:r>
      <w:r>
        <w:br/>
      </w:r>
      <w:r>
        <w:t xml:space="preserve">н!и данныхъ оть оныхъ властей на пользова- </w:t>
      </w:r>
      <w:r>
        <w:br/>
      </w:r>
      <w:r>
        <w:t xml:space="preserve">ше сими статьями своеручныхъ писемъ. 15056. </w:t>
      </w:r>
      <w:r>
        <w:br/>
      </w:r>
      <w:r>
        <w:t xml:space="preserve">—О срок владфльцамь на подачу просьбъ о </w:t>
      </w:r>
      <w:r>
        <w:br/>
      </w:r>
      <w:r>
        <w:t xml:space="preserve">покупк$ состоящихь за ними въ оброк ка- </w:t>
      </w:r>
      <w:r>
        <w:br/>
      </w:r>
      <w:r>
        <w:t xml:space="preserve">зенныхъ земель, и о порядк$ продажи и от- </w:t>
      </w:r>
      <w:r>
        <w:br/>
      </w:r>
      <w:r>
        <w:t xml:space="preserve">дачи оныхъ въ оброкъ. 15284.</w:t>
      </w:r>
    </w:p>
    <w:p>
      <w:pPr>
        <w:pStyle w:val="Normal"/>
      </w:pPr>
      <w:r>
        <w:t xml:space="preserve">Т. ХХ. (1770 — 1774) Форма контракта на</w:t>
      </w:r>
    </w:p>
    <w:p>
      <w:pPr>
        <w:pStyle w:val="Normal"/>
      </w:pPr>
      <w:r>
        <w:t xml:space="preserve">содержаше понменованныхь оброчныхь ста- </w:t>
      </w:r>
      <w:r>
        <w:br/>
      </w:r>
      <w:r>
        <w:t xml:space="preserve">тей. 15505.—Обязанности Членовъ Экономи- </w:t>
      </w:r>
      <w:r>
        <w:br/>
      </w:r>
      <w:r>
        <w:t xml:space="preserve">ческихь Правлени, въ отношение заведеня, </w:t>
      </w:r>
      <w:r>
        <w:br/>
      </w:r>
      <w:r>
        <w:t xml:space="preserve">осмотра и отдачи въ содержане оброчныхь </w:t>
      </w:r>
      <w:r>
        <w:br/>
      </w:r>
      <w:r>
        <w:t xml:space="preserve">статей. 15590, Маст. Экон. Прав. п. 10, </w:t>
      </w:r>
      <w:r>
        <w:br/>
      </w:r>
      <w:r>
        <w:t xml:space="preserve">11. Сборъ печатныхь пошлинъ съ контрак- </w:t>
      </w:r>
      <w:r>
        <w:br/>
      </w:r>
      <w:r>
        <w:t xml:space="preserve">товъ объ оброчномь содержании земель. 15851. </w:t>
      </w:r>
      <w:r>
        <w:br/>
      </w:r>
      <w:r>
        <w:t xml:space="preserve">ХХ. (1775—1780) Объ оставлен сбора съ </w:t>
      </w:r>
      <w:r>
        <w:br/>
      </w:r>
      <w:r>
        <w:t xml:space="preserve">найма лавокъ и казенныхъ мельницъ по прежне- </w:t>
      </w:r>
      <w:r>
        <w:br/>
      </w:r>
      <w:r>
        <w:t xml:space="preserve">нему, и о собирашш дохода съ рыбныхь ло- </w:t>
      </w:r>
      <w:r>
        <w:br/>
      </w:r>
      <w:r>
        <w:t xml:space="preserve">вель, состоящихь въ тьхь мёстахь, кои ни </w:t>
      </w:r>
      <w:r>
        <w:br/>
      </w:r>
      <w:r>
        <w:t xml:space="preserve">къ какимь селешямь не принадлежать. 14294. </w:t>
      </w:r>
      <w:r>
        <w:br/>
      </w:r>
      <w:r>
        <w:t xml:space="preserve">‚—О вызовв въ Казенныя Чалаты желающихь </w:t>
      </w:r>
      <w:r>
        <w:br/>
      </w:r>
      <w:r>
        <w:t xml:space="preserve">заключить контракты на подряды, откупы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и па содержанйе оброчныхь статей заблаго- </w:t>
      </w:r>
      <w:r>
        <w:br/>
      </w:r>
      <w:r>
        <w:t xml:space="preserve">временно. 15098.</w:t>
      </w:r>
    </w:p>
    <w:p>
      <w:pPr>
        <w:pStyle w:val="Normal"/>
      </w:pPr>
      <w:r>
        <w:t xml:space="preserve">Т. ХХ. (1781—1785) О представлении въ Се- </w:t>
      </w:r>
      <w:r>
        <w:br/>
      </w:r>
      <w:r>
        <w:t xml:space="preserve">натъ мнёшя Генералъ-Губернаторовь и Ка- </w:t>
      </w:r>
      <w:r>
        <w:br/>
      </w:r>
      <w:r>
        <w:t xml:space="preserve">зенныхь Палатъ, въ случаб сложешя и вы- </w:t>
      </w:r>
      <w:r>
        <w:br/>
      </w:r>
      <w:r>
        <w:t xml:space="preserve">ключки изъ оклада оброчныхъ статей. 15140. </w:t>
      </w:r>
      <w:r>
        <w:br/>
      </w:r>
      <w:r>
        <w:t xml:space="preserve">—=Обязанности Казенныхъ Палатъ по управ- </w:t>
      </w:r>
      <w:r>
        <w:br/>
      </w:r>
      <w:r>
        <w:t xml:space="preserve">лено казенными оброчными статьями. 15141, </w:t>
      </w:r>
      <w:r>
        <w:br/>
      </w:r>
      <w:r>
        <w:t xml:space="preserve">Отд. 1. Г 8, 10; Отд. ГГ. Г 26—51.— </w:t>
      </w:r>
      <w:r>
        <w:br/>
      </w:r>
      <w:r>
        <w:t xml:space="preserve">Казеннымь Палатамь стараться о возвыше- </w:t>
      </w:r>
      <w:r>
        <w:br/>
      </w:r>
      <w:r>
        <w:t xml:space="preserve">зи сборовъ съ оброчныхь статей. 15144, п. </w:t>
      </w:r>
      <w:r>
        <w:br/>
      </w:r>
      <w:r>
        <w:t xml:space="preserve">1. — Причислеше къ общимь Государствен- </w:t>
      </w:r>
      <w:r>
        <w:br/>
      </w:r>
      <w:r>
        <w:t xml:space="preserve">нымъ доходамь оброчныхь статей бывшихъ, </w:t>
      </w:r>
      <w:r>
        <w:br/>
      </w:r>
      <w:r>
        <w:t xml:space="preserve">въ вфдомствь Канцеляри Онекунства Ино- </w:t>
      </w:r>
      <w:r>
        <w:br/>
      </w:r>
      <w:r>
        <w:t xml:space="preserve">странных. 15491. —О неотдачф оброчныхь </w:t>
      </w:r>
      <w:r>
        <w:br/>
      </w:r>
      <w:r>
        <w:t xml:space="preserve">статей въ содержав1е ненсправнымь платель- </w:t>
      </w:r>
      <w:r>
        <w:br/>
      </w:r>
      <w:r>
        <w:t xml:space="preserve">щикамъ. 15495.</w:t>
      </w:r>
    </w:p>
    <w:p>
      <w:pPr>
        <w:pStyle w:val="Normal"/>
      </w:pPr>
      <w:r>
        <w:t xml:space="preserve">Т. ХХИ. (1784—1788) Буде въ дачахь город- </w:t>
      </w:r>
      <w:r>
        <w:br/>
      </w:r>
      <w:r>
        <w:t xml:space="preserve">скихь находятся мфста, удобныя для заведе- </w:t>
      </w:r>
      <w:r>
        <w:br/>
      </w:r>
      <w:r>
        <w:t xml:space="preserve">1 мельниць, или рыбныя ловли, или пере- </w:t>
      </w:r>
      <w:r>
        <w:br/>
      </w:r>
      <w:r>
        <w:t xml:space="preserve">возы, то съ оныхъ доходъ принадлежить го- </w:t>
      </w:r>
      <w:r>
        <w:br/>
      </w:r>
      <w:r>
        <w:t xml:space="preserve">роду: 16187, /’ород. Пол. п. 149.</w:t>
      </w:r>
    </w:p>
    <w:p>
      <w:pPr>
        <w:pStyle w:val="Normal"/>
      </w:pPr>
      <w:r>
        <w:t xml:space="preserve">Т.ХХИИ. (1789—1796) Порядокъ отдачи оброч- </w:t>
      </w:r>
      <w:r>
        <w:br/>
      </w:r>
      <w:r>
        <w:t xml:space="preserve">ныхь статей въ содержаше, съ уменьшешемъ </w:t>
      </w:r>
      <w:r>
        <w:br/>
      </w:r>
      <w:r>
        <w:t xml:space="preserve">противъ прежнаго цфны оброчному содержа- </w:t>
      </w:r>
      <w:r>
        <w:br/>
      </w:r>
      <w:r>
        <w:t xml:space="preserve">но. 16794. — О неотправлеши Вазеннымъ </w:t>
      </w:r>
      <w:r>
        <w:br/>
      </w:r>
      <w:r>
        <w:t xml:space="preserve">Палатамъ нарочныхь по селенлямв для вызо- </w:t>
      </w:r>
      <w:r>
        <w:br/>
      </w:r>
      <w:r>
        <w:t xml:space="preserve">ва желающихь взять оброчныя статьи въ со- </w:t>
      </w:r>
      <w:r>
        <w:br/>
      </w:r>
      <w:r>
        <w:t xml:space="preserve">держаше. 16872. ——Оброчныя статьи, бывния </w:t>
      </w:r>
      <w:r>
        <w:br/>
      </w:r>
      <w:r>
        <w:t xml:space="preserve">за монастырями и отданныя ими въ оброкъ </w:t>
      </w:r>
      <w:r>
        <w:br/>
      </w:r>
      <w:r>
        <w:t xml:space="preserve">безсрочно, отобрать отъ содержателей. 16981, </w:t>
      </w:r>
      <w:r>
        <w:br/>
      </w:r>
      <w:r>
        <w:t xml:space="preserve">п. 5,</w:t>
      </w:r>
    </w:p>
    <w:p>
      <w:pPr>
        <w:pStyle w:val="Normal"/>
      </w:pPr>
      <w:r>
        <w:t xml:space="preserve">Т. ххмУ. (1796—1797) Оброчныя статьи, на- </w:t>
      </w:r>
      <w:r>
        <w:br/>
      </w:r>
      <w:r>
        <w:t xml:space="preserve">ходяцияся въ пожалованныхь имфяхь, по- </w:t>
      </w:r>
      <w:r>
        <w:br/>
      </w:r>
      <w:r>
        <w:t xml:space="preserve">читать принадлежащими настоящимь владфль- </w:t>
      </w:r>
      <w:r>
        <w:br/>
      </w:r>
      <w:r>
        <w:t xml:space="preserve">цамь. 18195. — Шри надвлени казенныхь </w:t>
      </w:r>
      <w:r>
        <w:br/>
      </w:r>
      <w:r>
        <w:t xml:space="preserve">крестьянь 15-десятинною пропортею земли </w:t>
      </w:r>
      <w:r>
        <w:br/>
      </w:r>
      <w:r>
        <w:t xml:space="preserve">предоставлять въ ихъ владвше съ выключкою </w:t>
      </w:r>
      <w:r>
        <w:br/>
      </w:r>
      <w:r>
        <w:t xml:space="preserve">изъ оклада, и всь оброчныя статьи, на сихъ </w:t>
      </w:r>
      <w:r>
        <w:br/>
      </w:r>
      <w:r>
        <w:t xml:space="preserve">земляхъ находяшияся, полагая въ то число и </w:t>
      </w:r>
      <w:r>
        <w:br/>
      </w:r>
      <w:r>
        <w:t xml:space="preserve">мельниць, крестьянскимь иждивеншемъ устро- </w:t>
      </w:r>
      <w:r>
        <w:br/>
      </w:r>
      <w:r>
        <w:t xml:space="preserve">енныл. 18956.—Объ отдачБ городамъ казен- </w:t>
      </w:r>
      <w:r>
        <w:br/>
      </w:r>
      <w:r>
        <w:t xml:space="preserve">ныхь мельниц, построенныхь на земляхъ, го- </w:t>
      </w:r>
      <w:r>
        <w:br/>
      </w:r>
      <w:r>
        <w:t xml:space="preserve">родамь принадлежажщихь. 18270.</w:t>
      </w:r>
    </w:p>
    <w:p>
      <w:pPr>
        <w:pStyle w:val="Normal"/>
      </w:pPr>
      <w:r>
        <w:t xml:space="preserve">Т. ХХ. (1800 — 18014) О доставлеши вБдо- </w:t>
      </w:r>
      <w:r>
        <w:br/>
      </w:r>
      <w:r>
        <w:t xml:space="preserve">мостей о казенныхь оброчныхь статьяхь въ</w:t>
      </w:r>
    </w:p>
    <w:p>
      <w:pPr>
        <w:pStyle w:val="Normal"/>
      </w:pPr>
      <w:r>
        <w:t xml:space="preserve">Экспедицю Государственныхь счетовъ. 19651. </w:t>
      </w:r>
      <w:r>
        <w:br/>
      </w:r>
      <w:r>
        <w:t xml:space="preserve">+</w:t>
      </w:r>
    </w:p>
    <w:p>
      <w:pPr>
        <w:pStyle w:val="Normal"/>
      </w:pPr>
      <w:r>
        <w:t xml:space="preserve">500 </w:t>
      </w:r>
      <w:r>
        <w:br/>
      </w:r>
      <w:r>
        <w:t xml:space="preserve">0.</w:t>
      </w:r>
    </w:p>
    <w:p>
      <w:pPr>
        <w:pStyle w:val="Normal"/>
      </w:pPr>
      <w:r>
        <w:t xml:space="preserve">—О формБ оброчнаго содержан!я, и о пред- </w:t>
      </w:r>
      <w:r>
        <w:br/>
      </w:r>
      <w:r>
        <w:t xml:space="preserve">ставленйи на утверждензе Секата оброчныхъ </w:t>
      </w:r>
      <w:r>
        <w:br/>
      </w:r>
      <w:r>
        <w:t xml:space="preserve">контрактовъ, если сумма откупная будетъ </w:t>
      </w:r>
      <w:r>
        <w:br/>
      </w:r>
      <w:r>
        <w:t xml:space="preserve">превышать 10.000 рублей. 19720. 19919.— </w:t>
      </w:r>
      <w:r>
        <w:br/>
      </w:r>
      <w:r>
        <w:t xml:space="preserve">Предоставлене въ безоброчное пользоване ка- </w:t>
      </w:r>
      <w:r>
        <w:br/>
      </w:r>
      <w:r>
        <w:t xml:space="preserve">зенныхъ крестьянъ всфхъ мельниць на ихъ </w:t>
      </w:r>
      <w:r>
        <w:br/>
      </w:r>
      <w:r>
        <w:t xml:space="preserve">земляхъ находящихся, чвимь бы иждивешемъ </w:t>
      </w:r>
      <w:r>
        <w:br/>
      </w:r>
      <w:r>
        <w:t xml:space="preserve">оныя построепы ни были. 19967. — О до- </w:t>
      </w:r>
      <w:r>
        <w:br/>
      </w:r>
      <w:r>
        <w:t xml:space="preserve">ставлеши вфдомостей въ Сенать объ оброч- </w:t>
      </w:r>
      <w:r>
        <w:br/>
      </w:r>
      <w:r>
        <w:t xml:space="preserve">ныхь статьяхь. 19972. —Правила объ отда- </w:t>
      </w:r>
      <w:r>
        <w:br/>
      </w:r>
      <w:r>
        <w:t xml:space="preserve">ЧБ оброчныхь статей въ содержаше. 19975. </w:t>
      </w:r>
      <w:r>
        <w:br/>
      </w:r>
      <w:r>
        <w:t xml:space="preserve">—О взысканш за оброчныя земли оброчныхъ </w:t>
      </w:r>
      <w:r>
        <w:br/>
      </w:r>
      <w:r>
        <w:t xml:space="preserve">денегъь съ тБхь владфльцовъ, кому т земли </w:t>
      </w:r>
      <w:r>
        <w:br/>
      </w:r>
      <w:r>
        <w:t xml:space="preserve">во владфше предоставлены будуть. 19990.</w:t>
      </w:r>
    </w:p>
    <w:p>
      <w:pPr>
        <w:pStyle w:val="Normal"/>
      </w:pPr>
      <w:r>
        <w:t xml:space="preserve">Т. ХХУИ. (1802—1805) Содержателямь оброч- </w:t>
      </w:r>
      <w:r>
        <w:br/>
      </w:r>
      <w:r>
        <w:t xml:space="preserve">ныхъ статей вносить оброчную сумму за пол- </w:t>
      </w:r>
      <w:r>
        <w:br/>
      </w:r>
      <w:r>
        <w:t xml:space="preserve">года впередь вмфсто залога. 20404. — Обь </w:t>
      </w:r>
      <w:r>
        <w:br/>
      </w:r>
      <w:r>
        <w:t xml:space="preserve">отдфленш оброчныхъ статей, долженствующихь </w:t>
      </w:r>
      <w:r>
        <w:br/>
      </w:r>
      <w:r>
        <w:t xml:space="preserve">остаться въ вБдомствф Главноначальствующа- </w:t>
      </w:r>
      <w:r>
        <w:br/>
      </w:r>
      <w:r>
        <w:t xml:space="preserve">го надъ Кремлевскою Экспедишею, отъ удфль- </w:t>
      </w:r>
      <w:r>
        <w:br/>
      </w:r>
      <w:r>
        <w:t xml:space="preserve">ныхъ оброчныхь статей. 20419,22. 2.—Пре- </w:t>
      </w:r>
      <w:r>
        <w:br/>
      </w:r>
      <w:r>
        <w:t xml:space="preserve">доставлеше казеннымъь селешямь оброчныхь </w:t>
      </w:r>
      <w:r>
        <w:br/>
      </w:r>
      <w:r>
        <w:t xml:space="preserve">рыбныхь ловель, находящихся внутри ихъ </w:t>
      </w:r>
      <w:r>
        <w:br/>
      </w:r>
      <w:r>
        <w:t xml:space="preserve">дачь. 20492. — Назначенныя или отданныя </w:t>
      </w:r>
      <w:r>
        <w:br/>
      </w:r>
      <w:r>
        <w:t xml:space="preserve">казеннымъ поселянамъ оброчныя статьи, но </w:t>
      </w:r>
      <w:r>
        <w:br/>
      </w:r>
      <w:r>
        <w:t xml:space="preserve">въ дЬйствительное ихъ владьше непоступив- </w:t>
      </w:r>
      <w:r>
        <w:br/>
      </w:r>
      <w:r>
        <w:t xml:space="preserve">ия, оставлять за ними изъ послфднаго обро- </w:t>
      </w:r>
      <w:r>
        <w:br/>
      </w:r>
      <w:r>
        <w:t xml:space="preserve">ка, безъ переоброчки, впредь до надлежаща- </w:t>
      </w:r>
      <w:r>
        <w:br/>
      </w:r>
      <w:r>
        <w:t xml:space="preserve">го во владьн1и ихъ утверждения. 20655.—О </w:t>
      </w:r>
      <w:r>
        <w:br/>
      </w:r>
      <w:r>
        <w:t xml:space="preserve">заключени услов!и на отдачу казенными кре- </w:t>
      </w:r>
      <w:r>
        <w:br/>
      </w:r>
      <w:r>
        <w:t xml:space="preserve">стьянами въ оброчное содержане состолщихь </w:t>
      </w:r>
      <w:r>
        <w:br/>
      </w:r>
      <w:r>
        <w:t xml:space="preserve">въ ихь владфн!е мельницъ. 20692.</w:t>
      </w:r>
    </w:p>
    <w:p>
      <w:pPr>
        <w:pStyle w:val="Normal"/>
      </w:pPr>
      <w:r>
        <w:t xml:space="preserve">Т. ХХУШ. (1804—1805) Для представлешя въ </w:t>
      </w:r>
      <w:r>
        <w:br/>
      </w:r>
      <w:r>
        <w:t xml:space="preserve">Сенать на утверждеше оброчныхь контрак- </w:t>
      </w:r>
      <w:r>
        <w:br/>
      </w:r>
      <w:r>
        <w:t xml:space="preserve">товъ, сумму оныхъ полагать не погодно, но </w:t>
      </w:r>
      <w:r>
        <w:br/>
      </w:r>
      <w:r>
        <w:t xml:space="preserve">за все время содержашя. 21157.—0 соблю- </w:t>
      </w:r>
      <w:r>
        <w:br/>
      </w:r>
      <w:r>
        <w:t xml:space="preserve">дени при отдачь въ содержав!е казенныхъ </w:t>
      </w:r>
      <w:r>
        <w:br/>
      </w:r>
      <w:r>
        <w:t xml:space="preserve">оброчныхь статей установленнаго порядка. </w:t>
      </w:r>
      <w:r>
        <w:br/>
      </w:r>
      <w:r>
        <w:t xml:space="preserve">21206.—Оброчныя статьи, въ окладф состоя- </w:t>
      </w:r>
      <w:r>
        <w:br/>
      </w:r>
      <w:r>
        <w:t xml:space="preserve">ия, присвояемыя во владъше частными людь- </w:t>
      </w:r>
      <w:r>
        <w:br/>
      </w:r>
      <w:r>
        <w:t xml:space="preserve">ми до надлежащатго за ними утвержден1я, от- </w:t>
      </w:r>
      <w:r>
        <w:br/>
      </w:r>
      <w:r>
        <w:t xml:space="preserve">давать съ торговъ тфмь, кто болфе откупной </w:t>
      </w:r>
      <w:r>
        <w:br/>
      </w:r>
      <w:r>
        <w:t xml:space="preserve">суммы дать пожелаетъ. 21295.—Отводъ пасть- </w:t>
      </w:r>
      <w:r>
        <w:br/>
      </w:r>
      <w:r>
        <w:t xml:space="preserve">бищь для КавалерШскихь полковь изъ ка- </w:t>
      </w:r>
      <w:r>
        <w:br/>
      </w:r>
      <w:r>
        <w:t xml:space="preserve">зенныхь оброчныхь статей. 21446.—О пре- </w:t>
      </w:r>
      <w:r>
        <w:br/>
      </w:r>
      <w:r>
        <w:t xml:space="preserve">доставлен!и казенныхъ оброчныхь мельницъ, </w:t>
      </w:r>
      <w:r>
        <w:br/>
      </w:r>
      <w:r>
        <w:t xml:space="preserve">состолщихь между берегами разныхь селенйй,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въ единстьиное владьше тфмъ, въ дачахъ ко- </w:t>
      </w:r>
      <w:r>
        <w:br/>
      </w:r>
      <w:r>
        <w:t xml:space="preserve">ихь мельничное строеше состоить. 21576.— </w:t>
      </w:r>
      <w:r>
        <w:br/>
      </w:r>
      <w:r>
        <w:t xml:space="preserve">Правила о заключеши контрактовъ на отда- </w:t>
      </w:r>
      <w:r>
        <w:br/>
      </w:r>
      <w:r>
        <w:t xml:space="preserve">чу въ содержан!е казенными крестьянами 0- </w:t>
      </w:r>
      <w:r>
        <w:br/>
      </w:r>
      <w:r>
        <w:t xml:space="preserve">брочныхъ статей. 21744. —Заселенныя земли, </w:t>
      </w:r>
      <w:r>
        <w:br/>
      </w:r>
      <w:r>
        <w:t xml:space="preserve">находянияся во владфн!и у помёщиковъ и при- </w:t>
      </w:r>
      <w:r>
        <w:br/>
      </w:r>
      <w:r>
        <w:t xml:space="preserve">свояемыя казною, не отдавать въ содержаше </w:t>
      </w:r>
      <w:r>
        <w:br/>
      </w:r>
      <w:r>
        <w:t xml:space="preserve">другимъ до рёшеня дла. 21954.—Уничто- </w:t>
      </w:r>
      <w:r>
        <w:br/>
      </w:r>
      <w:r>
        <w:t xml:space="preserve">жен1е контрактовъ, заключенныхъ съ Еврея- </w:t>
      </w:r>
      <w:r>
        <w:br/>
      </w:r>
      <w:r>
        <w:t xml:space="preserve">ми на отданныя имъ въ содержаше оброчныя </w:t>
      </w:r>
      <w:r>
        <w:br/>
      </w:r>
      <w:r>
        <w:t xml:space="preserve">статьи. 21967.</w:t>
      </w:r>
    </w:p>
    <w:p>
      <w:pPr>
        <w:pStyle w:val="Normal"/>
      </w:pPr>
      <w:r>
        <w:t xml:space="preserve">Т. ХХХ. (1806—1807) Объ отдачВ казеннымъ </w:t>
      </w:r>
      <w:r>
        <w:br/>
      </w:r>
      <w:r>
        <w:t xml:space="preserve">поселянамь мельниц и рыбныхъ ловель, въ </w:t>
      </w:r>
      <w:r>
        <w:br/>
      </w:r>
      <w:r>
        <w:t xml:space="preserve">дачахъ ихъ состоящихъ, сь предоставленемъ </w:t>
      </w:r>
      <w:r>
        <w:br/>
      </w:r>
      <w:r>
        <w:t xml:space="preserve">пользованя оными переселяющимся въ тв да- </w:t>
      </w:r>
      <w:r>
        <w:br/>
      </w:r>
      <w:r>
        <w:t xml:space="preserve">чи изъ другихъ мфсть казеннымь поселянамзъ. </w:t>
      </w:r>
      <w:r>
        <w:br/>
      </w:r>
      <w:r>
        <w:t xml:space="preserve">22179. — Объ отдачф оброчныхь статей, въ </w:t>
      </w:r>
      <w:r>
        <w:br/>
      </w:r>
      <w:r>
        <w:t xml:space="preserve">случа неисправности содержателей, другимъ </w:t>
      </w:r>
      <w:r>
        <w:br/>
      </w:r>
      <w:r>
        <w:t xml:space="preserve">откупщикамъ. 22518.</w:t>
      </w:r>
    </w:p>
    <w:p>
      <w:pPr>
        <w:pStyle w:val="Normal"/>
      </w:pPr>
      <w:r>
        <w:t xml:space="preserve">Т. ХХХ. (1808—1809) Доставлене въ Сенатъ </w:t>
      </w:r>
      <w:r>
        <w:br/>
      </w:r>
      <w:r>
        <w:t xml:space="preserve">ежегодныхь вфдомостей о казенныхъ оброч- </w:t>
      </w:r>
      <w:r>
        <w:br/>
      </w:r>
      <w:r>
        <w:t xml:space="preserve">ныхъ земляхъ. 22812. — О неприведени до- </w:t>
      </w:r>
      <w:r>
        <w:br/>
      </w:r>
      <w:r>
        <w:t xml:space="preserve">говоровъ, заключаемыхь крестьянами казен- </w:t>
      </w:r>
      <w:r>
        <w:br/>
      </w:r>
      <w:r>
        <w:t xml:space="preserve">наго вфдомства на оброчныя ихъ статьи, въ </w:t>
      </w:r>
      <w:r>
        <w:br/>
      </w:r>
      <w:r>
        <w:t xml:space="preserve">исполнеше, пока не будутъ разсмотрёны они </w:t>
      </w:r>
      <w:r>
        <w:br/>
      </w:r>
      <w:r>
        <w:t xml:space="preserve">въ Казенныхь Палатахъ. 25188.</w:t>
      </w:r>
    </w:p>
    <w:p>
      <w:pPr>
        <w:pStyle w:val="Normal"/>
      </w:pPr>
      <w:r>
        <w:t xml:space="preserve">Т. ХХХ. (1810 —1811) Управлене казенны- </w:t>
      </w:r>
      <w:r>
        <w:br/>
      </w:r>
      <w:r>
        <w:t xml:space="preserve">ми оброчными статьями принадлежить къ вф- </w:t>
      </w:r>
      <w:r>
        <w:br/>
      </w:r>
      <w:r>
        <w:t xml:space="preserve">домству Министерства Финансовъ по Депар- </w:t>
      </w:r>
      <w:r>
        <w:br/>
      </w:r>
      <w:r>
        <w:t xml:space="preserve">таменту Государственныхъ Имуществъ. 24688, </w:t>
      </w:r>
      <w:r>
        <w:br/>
      </w:r>
      <w:r>
        <w:t xml:space="preserve">ЛЛ 4, 10, 31. Казеннымь Палатамъ по дЪ- </w:t>
      </w:r>
      <w:r>
        <w:br/>
      </w:r>
      <w:r>
        <w:t xml:space="preserve">ламъ о оброчныхъ статьяхь дфлать предста- </w:t>
      </w:r>
      <w:r>
        <w:br/>
      </w:r>
      <w:r>
        <w:t xml:space="preserve">влеше Министру Финансовъ. 24922.</w:t>
      </w:r>
    </w:p>
    <w:p>
      <w:pPr>
        <w:pStyle w:val="Normal"/>
      </w:pPr>
      <w:r>
        <w:t xml:space="preserve">Т. ХХХИ. (1812 — 1814) Объ ускореши р$- </w:t>
      </w:r>
      <w:r>
        <w:br/>
      </w:r>
      <w:r>
        <w:t xml:space="preserve">шешя дфлъ о казенныхь оброчныхъ статьяхъ. </w:t>
      </w:r>
      <w:r>
        <w:br/>
      </w:r>
      <w:r>
        <w:t xml:space="preserve">24947.— Производство торговь на отдачу въ </w:t>
      </w:r>
      <w:r>
        <w:br/>
      </w:r>
      <w:r>
        <w:t xml:space="preserve">оброчное содержание сБнокосныхь полянъ въ </w:t>
      </w:r>
      <w:r>
        <w:br/>
      </w:r>
      <w:r>
        <w:t xml:space="preserve">казенныхъ лфсахь. 25608.</w:t>
      </w:r>
    </w:p>
    <w:p>
      <w:pPr>
        <w:pStyle w:val="Normal"/>
      </w:pPr>
      <w:r>
        <w:t xml:space="preserve">Т. ХХХУ1. (1819) Объ оставлеми пожалован- </w:t>
      </w:r>
      <w:r>
        <w:br/>
      </w:r>
      <w:r>
        <w:t xml:space="preserve">ныхь земель во владфши содержателей до </w:t>
      </w:r>
      <w:r>
        <w:br/>
      </w:r>
      <w:r>
        <w:t xml:space="preserve">утверждения оныхъ Сенатомъ, со взысканемъ </w:t>
      </w:r>
      <w:r>
        <w:br/>
      </w:r>
      <w:r>
        <w:t xml:space="preserve">оброчныхъ денегъ. 28025.</w:t>
      </w:r>
    </w:p>
    <w:p>
      <w:pPr>
        <w:pStyle w:val="Normal"/>
      </w:pPr>
      <w:r>
        <w:t xml:space="preserve">Т. ХХХУИ. (1820—1821) Объ отводф оброч- </w:t>
      </w:r>
      <w:r>
        <w:br/>
      </w:r>
      <w:r>
        <w:t xml:space="preserve">ныхъ казенныхь земель въ дополненйе коли- </w:t>
      </w:r>
      <w:r>
        <w:br/>
      </w:r>
      <w:r>
        <w:t xml:space="preserve">чества, назначеннаго частнымъ лицамъ по Все- </w:t>
      </w:r>
      <w:r>
        <w:br/>
      </w:r>
      <w:r>
        <w:t xml:space="preserve">милостивБишему пожалованию. 28195.</w:t>
      </w:r>
    </w:p>
    <w:p>
      <w:pPr>
        <w:pStyle w:val="Normal"/>
      </w:pPr>
      <w:r>
        <w:t xml:space="preserve">Т. ХХХУШ, (1822 — 1825) Дозволеше Рус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скимъ въ Сибирскихь Губерн!ях` брать у ино- </w:t>
      </w:r>
      <w:r>
        <w:br/>
      </w:r>
      <w:r>
        <w:t xml:space="preserve">родцевъ въ оброчное содержан!е мьста по у- </w:t>
      </w:r>
      <w:r>
        <w:br/>
      </w:r>
      <w:r>
        <w:t xml:space="preserve">словямь съ обществами. 291926, Л 32.</w:t>
      </w:r>
    </w:p>
    <w:p>
      <w:pPr>
        <w:pStyle w:val="Normal"/>
      </w:pPr>
      <w:r>
        <w:t xml:space="preserve">Т. ХХХХ. (1824) О заключеши контрактовъ </w:t>
      </w:r>
      <w:r>
        <w:br/>
      </w:r>
      <w:r>
        <w:t xml:space="preserve">на арендное содержанае Архлерейскихь по- </w:t>
      </w:r>
      <w:r>
        <w:br/>
      </w:r>
      <w:r>
        <w:t xml:space="preserve">дворьевъ не далфе, какъ на 12 льтъ. 29974.</w:t>
      </w:r>
    </w:p>
    <w:p>
      <w:pPr>
        <w:pStyle w:val="Normal"/>
      </w:pPr>
      <w:r>
        <w:t xml:space="preserve">Т. ХГ. (1825) Объ отдачв оброчныхь статей </w:t>
      </w:r>
      <w:r>
        <w:br/>
      </w:r>
      <w:r>
        <w:t xml:space="preserve">въ дачахъ казенныхь селен!и преимуществен- </w:t>
      </w:r>
      <w:r>
        <w:br/>
      </w:r>
      <w:r>
        <w:t xml:space="preserve">но обществамь оныхъ. 50576.</w:t>
      </w:r>
    </w:p>
    <w:p>
      <w:pPr>
        <w:pStyle w:val="Normal"/>
      </w:pPr>
      <w:r>
        <w:t xml:space="preserve">См. также оброхныя статье под% заст- </w:t>
      </w:r>
      <w:r>
        <w:br/>
      </w:r>
      <w:r>
        <w:t xml:space="preserve">ными изв наименованйями, какз-то: БА- </w:t>
      </w:r>
      <w:r>
        <w:br/>
      </w:r>
      <w:r>
        <w:t xml:space="preserve">ни. Мельницы. Рывныя ловли. Луга. </w:t>
      </w:r>
      <w:r>
        <w:br/>
      </w:r>
      <w:r>
        <w:t xml:space="preserve">Льсд, № пр.</w:t>
      </w:r>
    </w:p>
    <w:p>
      <w:pPr>
        <w:pStyle w:val="Normal"/>
      </w:pPr>
      <w:r>
        <w:t xml:space="preserve">ОБРОЧНЫЯ СТАТЬИ УДБЛЬНЫЯ. См. У- </w:t>
      </w:r>
      <w:r>
        <w:br/>
      </w:r>
      <w:r>
        <w:t xml:space="preserve">дълы.</w:t>
      </w:r>
    </w:p>
    <w:p>
      <w:pPr>
        <w:pStyle w:val="Normal"/>
      </w:pPr>
      <w:r>
        <w:t xml:space="preserve">ОБРОЧНЫЯ СТАТЬИ ГОРОДСЕКЯ. См. Го- </w:t>
      </w:r>
      <w:r>
        <w:br/>
      </w:r>
      <w:r>
        <w:t xml:space="preserve">РОДСКТЕ ДОХОДЫ.</w:t>
      </w:r>
    </w:p>
    <w:p>
      <w:pPr>
        <w:pStyle w:val="Normal"/>
      </w:pPr>
      <w:r>
        <w:t xml:space="preserve">ОБРУЧЕШЕ.</w:t>
      </w:r>
    </w:p>
    <w:p>
      <w:pPr>
        <w:pStyle w:val="Normal"/>
      </w:pPr>
      <w:r>
        <w:t xml:space="preserve">Т. ТУ. (1700 — 1742) Обручеше должно быть </w:t>
      </w:r>
      <w:r>
        <w:br/>
      </w:r>
      <w:r>
        <w:t xml:space="preserve">за шесть недфль до вёнчан1я.—О недфИстви- </w:t>
      </w:r>
      <w:r>
        <w:br/>
      </w:r>
      <w:r>
        <w:t xml:space="preserve">тельности обрученйя, по причин$ оказавших- </w:t>
      </w:r>
      <w:r>
        <w:br/>
      </w:r>
      <w:r>
        <w:t xml:space="preserve">ся нравственныхь или тфлесныхь недостат- </w:t>
      </w:r>
      <w:r>
        <w:br/>
      </w:r>
      <w:r>
        <w:t xml:space="preserve">ковъ жениха или невфсты, или по нежеланю </w:t>
      </w:r>
      <w:r>
        <w:br/>
      </w:r>
      <w:r>
        <w:t xml:space="preserve">ихъ вступить въ бракъ. 1907.</w:t>
      </w:r>
    </w:p>
    <w:p>
      <w:pPr>
        <w:pStyle w:val="Normal"/>
      </w:pPr>
      <w:r>
        <w:t xml:space="preserve">Т. ХИ. (1744 —1748) О ненарушеши сгово- </w:t>
      </w:r>
      <w:r>
        <w:br/>
      </w:r>
      <w:r>
        <w:t xml:space="preserve">ра по обручеши, а о представлени Синоду </w:t>
      </w:r>
      <w:r>
        <w:br/>
      </w:r>
      <w:r>
        <w:t xml:space="preserve">о таковыхъ дфлахъ съ мн$ён1емъ на Высочай- </w:t>
      </w:r>
      <w:r>
        <w:br/>
      </w:r>
      <w:r>
        <w:t xml:space="preserve">шее усмотрёне, 9088. а. (См. Общ. прил. </w:t>
      </w:r>
      <w:r>
        <w:br/>
      </w:r>
      <w:r>
        <w:t xml:space="preserve">ю Т.ХА.)</w:t>
      </w:r>
    </w:p>
    <w:p>
      <w:pPr>
        <w:pStyle w:val="Normal"/>
      </w:pPr>
      <w:r>
        <w:t xml:space="preserve">Т. ХХ. (1789 —1789) О заочномь обруче- </w:t>
      </w:r>
      <w:r>
        <w:br/>
      </w:r>
      <w:r>
        <w:t xml:space="preserve">ниши Особъ Императорскаго Дома съ Особами </w:t>
      </w:r>
      <w:r>
        <w:br/>
      </w:r>
      <w:r>
        <w:t xml:space="preserve">другой Религш 17505.</w:t>
      </w:r>
    </w:p>
    <w:p>
      <w:pPr>
        <w:pStyle w:val="Normal"/>
      </w:pPr>
      <w:r>
        <w:t xml:space="preserve">Т. ХХУ. (1798—1799) Правила о расторжении </w:t>
      </w:r>
      <w:r>
        <w:br/>
      </w:r>
      <w:r>
        <w:t xml:space="preserve">обручешя. 18517, Полож. для Курл. Кон- </w:t>
      </w:r>
      <w:r>
        <w:br/>
      </w:r>
      <w:r>
        <w:t xml:space="preserve">сист. Гл. 1, ЧЁ</w:t>
      </w:r>
    </w:p>
    <w:p>
      <w:pPr>
        <w:pStyle w:val="Normal"/>
      </w:pPr>
      <w:r>
        <w:t xml:space="preserve">Т. ХХХШ. (1815—1816) Правила обручешя </w:t>
      </w:r>
      <w:r>
        <w:br/>
      </w:r>
      <w:r>
        <w:t xml:space="preserve">въ Эстляндской Губерши. 26279, Шолож, </w:t>
      </w:r>
      <w:r>
        <w:br/>
      </w:r>
      <w:r>
        <w:t xml:space="preserve">объ Эстллид. крестьян. Кн. 11. Га. Г. </w:t>
      </w:r>
      <w:r>
        <w:br/>
      </w:r>
      <w:r>
        <w:t xml:space="preserve">ЛЛ 98—101.</w:t>
      </w:r>
    </w:p>
    <w:p>
      <w:pPr>
        <w:pStyle w:val="Normal"/>
      </w:pPr>
      <w:r>
        <w:t xml:space="preserve">Т. ХХХМУ. (1817) Правила обрученя въ Кур- </w:t>
      </w:r>
      <w:r>
        <w:br/>
      </w:r>
      <w:r>
        <w:t xml:space="preserve">ляндской Губернйи. 27024, Ухрежд. о Кур- </w:t>
      </w:r>
      <w:r>
        <w:br/>
      </w:r>
      <w:r>
        <w:t xml:space="preserve">ллнд. крестьян. Кн. 11.Гл.1. Л 67, 68.</w:t>
      </w:r>
    </w:p>
    <w:p>
      <w:pPr>
        <w:pStyle w:val="Normal"/>
      </w:pPr>
      <w:r>
        <w:t xml:space="preserve">Т. ХХХ\. (1819) Правила обручешя въ Лиф- </w:t>
      </w:r>
      <w:r>
        <w:br/>
      </w:r>
      <w:r>
        <w:t xml:space="preserve">ляндской Губерши. 27755, Полож. о Чиф- </w:t>
      </w:r>
      <w:r>
        <w:br/>
      </w:r>
      <w:r>
        <w:t xml:space="preserve">длнд. крестьян. Ч. 1Г. Кн. Ш. Га. 1. </w:t>
      </w:r>
      <w:r>
        <w:br/>
      </w:r>
      <w:r>
        <w:t xml:space="preserve">Л 356, 357.</w:t>
      </w:r>
    </w:p>
    <w:p>
      <w:pPr>
        <w:pStyle w:val="Normal"/>
      </w:pPr>
      <w:r>
        <w:t xml:space="preserve">См. также: БРАКЪ,</w:t>
      </w:r>
    </w:p>
    <w:p>
      <w:pPr>
        <w:pStyle w:val="Normal"/>
      </w:pPr>
      <w:r>
        <w:t xml:space="preserve">501 </w:t>
      </w:r>
      <w:r>
        <w:br/>
      </w:r>
      <w:r>
        <w:t xml:space="preserve">0. </w:t>
      </w:r>
      <w:r>
        <w:br/>
      </w:r>
      <w:r>
        <w:t xml:space="preserve">| ОБЩАЯ ПРАВДА и ОБЩАЯ ССЫЛКА. См.</w:t>
      </w:r>
    </w:p>
    <w:p>
      <w:pPr>
        <w:pStyle w:val="Normal"/>
      </w:pPr>
      <w:r>
        <w:t xml:space="preserve">Свидетели,</w:t>
      </w:r>
    </w:p>
    <w:p>
      <w:pPr>
        <w:pStyle w:val="Normal"/>
      </w:pPr>
      <w:r>
        <w:t xml:space="preserve">ОБЩЕСТВА БЛАГОТВОРИТЕЛЬНЫЯ</w:t>
      </w:r>
    </w:p>
    <w:p>
      <w:pPr>
        <w:pStyle w:val="Normal"/>
      </w:pPr>
      <w:r>
        <w:t xml:space="preserve">Т. ХХУИ. (1802 — 1805) Учреждеше Благо- </w:t>
      </w:r>
      <w:r>
        <w:br/>
      </w:r>
      <w:r>
        <w:t xml:space="preserve">творительнаго Общества въ С. Петербург$. </w:t>
      </w:r>
      <w:r>
        <w:br/>
      </w:r>
      <w:r>
        <w:t xml:space="preserve">20266. — Учреждеше Медико - Филантропи- </w:t>
      </w:r>
      <w:r>
        <w:br/>
      </w:r>
      <w:r>
        <w:t xml:space="preserve">ческаго Комитета въ С. Петербургв. 20267. </w:t>
      </w:r>
      <w:r>
        <w:br/>
      </w:r>
      <w:r>
        <w:t xml:space="preserve">—Объ обрашен1и поступающей въ.казну квар- </w:t>
      </w:r>
      <w:r>
        <w:br/>
      </w:r>
      <w:r>
        <w:t xml:space="preserve">ты сь староствь Мендзирецкаго и Зосельска- </w:t>
      </w:r>
      <w:r>
        <w:br/>
      </w:r>
      <w:r>
        <w:t xml:space="preserve">го на содержане Общества Сестеръ милосер- </w:t>
      </w:r>
      <w:r>
        <w:br/>
      </w:r>
      <w:r>
        <w:t xml:space="preserve">д1я, въ Вильнё существующаго. 20585.</w:t>
      </w:r>
    </w:p>
    <w:p>
      <w:pPr>
        <w:pStyle w:val="Normal"/>
      </w:pPr>
      <w:r>
        <w:t xml:space="preserve">Т. ХХУШ. (1804—1805) Правила, данныя Ме- </w:t>
      </w:r>
      <w:r>
        <w:br/>
      </w:r>
      <w:r>
        <w:t xml:space="preserve">дико - Филантропическому Комитету для уч- </w:t>
      </w:r>
      <w:r>
        <w:br/>
      </w:r>
      <w:r>
        <w:t xml:space="preserve">режденя въ С. Петербургв домашняго ле- </w:t>
      </w:r>
      <w:r>
        <w:br/>
      </w:r>
      <w:r>
        <w:t xml:space="preserve">ченя. 21445.—Суммы, назначаемыявъ рас- </w:t>
      </w:r>
      <w:r>
        <w:br/>
      </w:r>
      <w:r>
        <w:t xml:space="preserve">поряжеше Медико - Филантропическаго Ко- </w:t>
      </w:r>
      <w:r>
        <w:br/>
      </w:r>
      <w:r>
        <w:t xml:space="preserve">митета. 21506.</w:t>
      </w:r>
    </w:p>
    <w:p>
      <w:pPr>
        <w:pStyle w:val="Normal"/>
      </w:pPr>
      <w:r>
        <w:t xml:space="preserve">Т. ХХХ. (1808 — 1809) Утверждене устроен- </w:t>
      </w:r>
      <w:r>
        <w:br/>
      </w:r>
      <w:r>
        <w:t xml:space="preserve">наго въ -Вильнь Филантропическаго Обще- </w:t>
      </w:r>
      <w:r>
        <w:br/>
      </w:r>
      <w:r>
        <w:t xml:space="preserve">ства. 22525.</w:t>
      </w:r>
    </w:p>
    <w:p>
      <w:pPr>
        <w:pStyle w:val="Normal"/>
      </w:pPr>
      <w:r>
        <w:t xml:space="preserve">Т. ХХХИ. (1812 —1514) Штать Медико-Фи- </w:t>
      </w:r>
      <w:r>
        <w:br/>
      </w:r>
      <w:r>
        <w:t xml:space="preserve">лантропическаго попечительнаго Комитета. </w:t>
      </w:r>
      <w:r>
        <w:br/>
      </w:r>
      <w:r>
        <w:t xml:space="preserve">25079. (См. Кн. Шт./—Учреждешще особа- </w:t>
      </w:r>
      <w:r>
        <w:br/>
      </w:r>
      <w:r>
        <w:t xml:space="preserve">го Комитета для вспомоществованя неиму- </w:t>
      </w:r>
      <w:r>
        <w:br/>
      </w:r>
      <w:r>
        <w:t xml:space="preserve">щимъь изув5ченнымь военнымъ чинамъ. 25642. </w:t>
      </w:r>
      <w:r>
        <w:br/>
      </w:r>
      <w:r>
        <w:t xml:space="preserve">—= Опредфлеше Главнаго Попечителя и его </w:t>
      </w:r>
      <w:r>
        <w:br/>
      </w:r>
      <w:r>
        <w:t xml:space="preserve">помощника въ С. Петербургскомь Челов$ко- </w:t>
      </w:r>
      <w:r>
        <w:br/>
      </w:r>
      <w:r>
        <w:t xml:space="preserve">любивомь Обществ$. 25679.</w:t>
      </w:r>
    </w:p>
    <w:p>
      <w:pPr>
        <w:pStyle w:val="Normal"/>
      </w:pPr>
      <w:r>
        <w:t xml:space="preserve">Т. ХХХ. (1815 —1816) Объ обращени по- </w:t>
      </w:r>
      <w:r>
        <w:br/>
      </w:r>
      <w:r>
        <w:t xml:space="preserve">жертвовани на устроеше заведеная для при- </w:t>
      </w:r>
      <w:r>
        <w:br/>
      </w:r>
      <w:r>
        <w:t xml:space="preserve">зрфвйя неимущихь въ Филантропически Ко- </w:t>
      </w:r>
      <w:r>
        <w:br/>
      </w:r>
      <w:r>
        <w:t xml:space="preserve">митеть. 26264. а. (См. Общ. прил. въ </w:t>
      </w:r>
      <w:r>
        <w:br/>
      </w:r>
      <w:r>
        <w:t xml:space="preserve">Т. ХЛ. /— Утвержденный проектъ образован! я </w:t>
      </w:r>
      <w:r>
        <w:br/>
      </w:r>
      <w:r>
        <w:t xml:space="preserve">ЧеловЪколюбиваго Общества въ С. Петербург, </w:t>
      </w:r>
      <w:r>
        <w:br/>
      </w:r>
      <w:r>
        <w:t xml:space="preserve">съ приложешемь штата Канцеляр1и Совфта </w:t>
      </w:r>
      <w:r>
        <w:br/>
      </w:r>
      <w:r>
        <w:t xml:space="preserve">онаго. 26557. :</w:t>
      </w:r>
    </w:p>
    <w:p>
      <w:pPr>
        <w:pStyle w:val="Normal"/>
      </w:pPr>
      <w:r>
        <w:t xml:space="preserve">Т. ХХХ. (1817) Учреждеше при Импера- </w:t>
      </w:r>
      <w:r>
        <w:br/>
      </w:r>
      <w:r>
        <w:t xml:space="preserve">торскомь Челов5колюбивомь Обществв Ко- </w:t>
      </w:r>
      <w:r>
        <w:br/>
      </w:r>
      <w:r>
        <w:t xml:space="preserve">митета по Учебной части. 26625.—Правила, </w:t>
      </w:r>
      <w:r>
        <w:br/>
      </w:r>
      <w:r>
        <w:t xml:space="preserve">составленныя Человфколюбивымъь Обществомь </w:t>
      </w:r>
      <w:r>
        <w:br/>
      </w:r>
      <w:r>
        <w:t xml:space="preserve">для употреблен!я пожертвованйй для призр$- </w:t>
      </w:r>
      <w:r>
        <w:br/>
      </w:r>
      <w:r>
        <w:t xml:space="preserve">шя бъдныхъ. 27076, а. (См. Общ. прил. кв </w:t>
      </w:r>
      <w:r>
        <w:br/>
      </w:r>
      <w:r>
        <w:t xml:space="preserve">Т. ХР.)</w:t>
      </w:r>
    </w:p>
    <w:p>
      <w:pPr>
        <w:pStyle w:val="Normal"/>
      </w:pPr>
      <w:r>
        <w:t xml:space="preserve">Т. ХХХУ. (1818) Службы Секретаря и двухъ </w:t>
      </w:r>
      <w:r>
        <w:br/>
      </w:r>
      <w:r>
        <w:t xml:space="preserve">Письмоводителей Московскаго Попечительнаго </w:t>
      </w:r>
      <w:r>
        <w:br/>
      </w:r>
      <w:r>
        <w:t xml:space="preserve">Комитета о бъдныхь почитается дЪистви- </w:t>
      </w:r>
      <w:r>
        <w:br/>
      </w:r>
      <w:r>
        <w:t xml:space="preserve">тельною. 27295.</w:t>
      </w:r>
    </w:p>
    <w:p>
      <w:pPr>
        <w:pStyle w:val="Normal"/>
      </w:pPr>
      <w:r>
        <w:t xml:space="preserve">302 </w:t>
      </w:r>
      <w:r>
        <w:br/>
      </w:r>
      <w:r>
        <w:t xml:space="preserve">0.</w:t>
      </w:r>
    </w:p>
    <w:p>
      <w:pPr>
        <w:pStyle w:val="Normal"/>
      </w:pPr>
      <w:r>
        <w:t xml:space="preserve">Т. ХХХУИ. (1820 — 1821) Устройство чело- </w:t>
      </w:r>
      <w:r>
        <w:br/>
      </w:r>
      <w:r>
        <w:t xml:space="preserve">вфколюбиваго заведеня подъ именемъь Нефе- </w:t>
      </w:r>
      <w:r>
        <w:br/>
      </w:r>
      <w:r>
        <w:t xml:space="preserve">дьевскаго, въ городБ Торопц$. 28218. —У- </w:t>
      </w:r>
      <w:r>
        <w:br/>
      </w:r>
      <w:r>
        <w:t xml:space="preserve">чреждене благотворительнаго заведеня, въ </w:t>
      </w:r>
      <w:r>
        <w:br/>
      </w:r>
      <w:r>
        <w:t xml:space="preserve">Москв$, подъ именемъ Убъжища бЪдныхь Свл- </w:t>
      </w:r>
      <w:r>
        <w:br/>
      </w:r>
      <w:r>
        <w:t xml:space="preserve">тыя Дари. 25616.</w:t>
      </w:r>
    </w:p>
    <w:p>
      <w:pPr>
        <w:pStyle w:val="Normal"/>
      </w:pPr>
      <w:r>
        <w:t xml:space="preserve">Т. ХХХУШ. (1822 — 1825) Примфрное поло- </w:t>
      </w:r>
      <w:r>
        <w:br/>
      </w:r>
      <w:r>
        <w:t xml:space="preserve">жеше на содержаше дома вфдомства Импе- </w:t>
      </w:r>
      <w:r>
        <w:br/>
      </w:r>
      <w:r>
        <w:t xml:space="preserve">раторскаго Человфколтобиваго Общества, по- </w:t>
      </w:r>
      <w:r>
        <w:br/>
      </w:r>
      <w:r>
        <w:t xml:space="preserve">ступившаго отъ Инженернаго Департамента </w:t>
      </w:r>
      <w:r>
        <w:br/>
      </w:r>
      <w:r>
        <w:t xml:space="preserve">въ вБдомство Совфта онаго Общества. 29116. </w:t>
      </w:r>
      <w:r>
        <w:br/>
      </w:r>
      <w:r>
        <w:t xml:space="preserve">—Смотрителя дома онаго Общества, помощ- </w:t>
      </w:r>
      <w:r>
        <w:br/>
      </w:r>
      <w:r>
        <w:t xml:space="preserve">ника его и Архитектора считать въ дЪИстви- </w:t>
      </w:r>
      <w:r>
        <w:br/>
      </w:r>
      <w:r>
        <w:t xml:space="preserve">тельной службЪ. 29156. —Смотрителей домовъ </w:t>
      </w:r>
      <w:r>
        <w:br/>
      </w:r>
      <w:r>
        <w:t xml:space="preserve">Московскаго Попечительнаго Комитета © б5д- </w:t>
      </w:r>
      <w:r>
        <w:br/>
      </w:r>
      <w:r>
        <w:t xml:space="preserve">ныхъ считать въ дЪйствительной служб$.29220. </w:t>
      </w:r>
      <w:r>
        <w:br/>
      </w:r>
      <w:r>
        <w:t xml:space="preserve">— Учреждеше особаго Комитета для призр$- </w:t>
      </w:r>
      <w:r>
        <w:br/>
      </w:r>
      <w:r>
        <w:t xml:space="preserve">н1я заслуженныхь Гражданскихь чиновниковъ. </w:t>
      </w:r>
      <w:r>
        <w:br/>
      </w:r>
      <w:r>
        <w:t xml:space="preserve">29526.—0 порядкв управаеня недвижимыми </w:t>
      </w:r>
      <w:r>
        <w:br/>
      </w:r>
      <w:r>
        <w:t xml:space="preserve">ныБнями, предоставленными по дарственнымь </w:t>
      </w:r>
      <w:r>
        <w:br/>
      </w:r>
      <w:r>
        <w:t xml:space="preserve">записямь Московскому Попечительному Ко- </w:t>
      </w:r>
      <w:r>
        <w:br/>
      </w:r>
      <w:r>
        <w:t xml:space="preserve">митету. 29587. — ИГтатное положенше расхо- </w:t>
      </w:r>
      <w:r>
        <w:br/>
      </w:r>
      <w:r>
        <w:t xml:space="preserve">довъ, на содержан1е дома призрёня убогихъ </w:t>
      </w:r>
      <w:r>
        <w:br/>
      </w:r>
      <w:r>
        <w:t xml:space="preserve">изъ суммь Совфта Императорскахо Челов$ко- </w:t>
      </w:r>
      <w:r>
        <w:br/>
      </w:r>
      <w:r>
        <w:t xml:space="preserve">любиваго Общества принадлежащихъ, съ при- </w:t>
      </w:r>
      <w:r>
        <w:br/>
      </w:r>
      <w:r>
        <w:t xml:space="preserve">своенемь нфкоторымъ чиновникамъ онаго пра- </w:t>
      </w:r>
      <w:r>
        <w:br/>
      </w:r>
      <w:r>
        <w:t xml:space="preserve">ва Государственной службы. 29494.</w:t>
      </w:r>
    </w:p>
    <w:p>
      <w:pPr>
        <w:pStyle w:val="Normal"/>
      </w:pPr>
      <w:r>
        <w:t xml:space="preserve">и. ххх. (1824) Правила опредфленЁя въ дЪй- </w:t>
      </w:r>
      <w:r>
        <w:br/>
      </w:r>
      <w:r>
        <w:t xml:space="preserve">ствительные чины на вакантныя мфста въ Имие- </w:t>
      </w:r>
      <w:r>
        <w:br/>
      </w:r>
      <w:r>
        <w:t xml:space="preserve">раторекое Человфколюбивое Общество. 29949.</w:t>
      </w:r>
    </w:p>
    <w:p>
      <w:pPr>
        <w:pStyle w:val="Normal"/>
      </w:pPr>
      <w:r>
        <w:t xml:space="preserve">ОБЩЕСТВА ГОРОДСКТЯ. См. Выворы. Ду- </w:t>
      </w:r>
      <w:r>
        <w:br/>
      </w:r>
      <w:r>
        <w:t xml:space="preserve">мы Городскгя. ГорРодскЕяЯ ДЕПУТАТСКЕЯ </w:t>
      </w:r>
      <w:r>
        <w:br/>
      </w:r>
      <w:r>
        <w:t xml:space="preserve">СоврАНТЯ.</w:t>
      </w:r>
    </w:p>
    <w:p>
      <w:pPr>
        <w:pStyle w:val="Normal"/>
      </w:pPr>
      <w:r>
        <w:t xml:space="preserve">Т. ХХХГу.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всёхъ мфсть древнихъ Русскихь лфтописей и </w:t>
      </w:r>
      <w:r>
        <w:br/>
      </w:r>
      <w:r>
        <w:t xml:space="preserve">хронографовъь въ учреждаемое при Москов- </w:t>
      </w:r>
      <w:r>
        <w:br/>
      </w:r>
      <w:r>
        <w:t xml:space="preserve">скомъ Университет Общество Истории Древ- </w:t>
      </w:r>
      <w:r>
        <w:br/>
      </w:r>
      <w:r>
        <w:t xml:space="preserve">ностей. 21555.</w:t>
      </w:r>
    </w:p>
    <w:p>
      <w:pPr>
        <w:pStyle w:val="Normal"/>
      </w:pPr>
      <w:r>
        <w:t xml:space="preserve">Т. ХХХ. (1808 — 1809) Утверждене печати</w:t>
      </w:r>
    </w:p>
    <w:p>
      <w:pPr>
        <w:pStyle w:val="Normal"/>
      </w:pPr>
      <w:r>
        <w:t xml:space="preserve">для Филармоническаго Общества. 25274.</w:t>
      </w:r>
    </w:p>
    <w:p>
      <w:pPr>
        <w:pStyle w:val="Normal"/>
      </w:pPr>
      <w:r>
        <w:t xml:space="preserve">Т. ХХХГ. (1810 — 1811) Учреждеше Обще-</w:t>
      </w:r>
    </w:p>
    <w:p>
      <w:pPr>
        <w:pStyle w:val="Normal"/>
      </w:pPr>
      <w:r>
        <w:t xml:space="preserve">ства Истори и Древностей Росс1искихъ при </w:t>
      </w:r>
      <w:r>
        <w:br/>
      </w:r>
      <w:r>
        <w:t xml:space="preserve">Московскомь  Университетв; Уставь онаго. </w:t>
      </w:r>
      <w:r>
        <w:br/>
      </w:r>
      <w:r>
        <w:t xml:space="preserve">24492. — Учреждеше въ городБ Харьковё </w:t>
      </w:r>
      <w:r>
        <w:br/>
      </w:r>
      <w:r>
        <w:t xml:space="preserve">Филотехническаго Общества для усовершен- </w:t>
      </w:r>
      <w:r>
        <w:br/>
      </w:r>
      <w:r>
        <w:t xml:space="preserve">ствованя разныхь отраслей хозяйства и про- </w:t>
      </w:r>
      <w:r>
        <w:br/>
      </w:r>
      <w:r>
        <w:t xml:space="preserve">мышлености народной. 24548. — Учреждение </w:t>
      </w:r>
      <w:r>
        <w:br/>
      </w:r>
      <w:r>
        <w:t xml:space="preserve">и Уставь Общества Математическаго вь Мо- </w:t>
      </w:r>
      <w:r>
        <w:br/>
      </w:r>
      <w:r>
        <w:t xml:space="preserve">сквф. 24614. — Учреждене и Уставъь Обще- </w:t>
      </w:r>
      <w:r>
        <w:br/>
      </w:r>
      <w:r>
        <w:t xml:space="preserve">ства любителей Российской Словесности при </w:t>
      </w:r>
      <w:r>
        <w:br/>
      </w:r>
      <w:r>
        <w:t xml:space="preserve">Московскомь Университет. 24698. —Пред- </w:t>
      </w:r>
      <w:r>
        <w:br/>
      </w:r>
      <w:r>
        <w:t xml:space="preserve">писанйе отпускать изъ Бибмотекъ, подвфдом- </w:t>
      </w:r>
      <w:r>
        <w:br/>
      </w:r>
      <w:r>
        <w:t xml:space="preserve">ственныхъ Синоду, потребныя свфдешя для </w:t>
      </w:r>
      <w:r>
        <w:br/>
      </w:r>
      <w:r>
        <w:t xml:space="preserve">онаго Общества. 24720.</w:t>
      </w:r>
    </w:p>
    <w:p>
      <w:pPr>
        <w:pStyle w:val="Normal"/>
      </w:pPr>
      <w:r>
        <w:t xml:space="preserve">Т. ХХХИ. (1812—1814) Уставъ Обществу На-</w:t>
      </w:r>
    </w:p>
    <w:p>
      <w:pPr>
        <w:pStyle w:val="Normal"/>
      </w:pPr>
      <w:r>
        <w:t xml:space="preserve">укъ при Харьковскомъ Университет$. 25282.</w:t>
      </w:r>
    </w:p>
    <w:p>
      <w:pPr>
        <w:pStyle w:val="Normal"/>
      </w:pPr>
      <w:r>
        <w:t xml:space="preserve">Т. ХХХШ. (1815—1816) Уставь Обществу</w:t>
      </w:r>
    </w:p>
    <w:p>
      <w:pPr>
        <w:pStyle w:val="Normal"/>
      </w:pPr>
      <w:r>
        <w:t xml:space="preserve">Словесности и Художествь, въ Курляндши </w:t>
      </w:r>
      <w:r>
        <w:br/>
      </w:r>
      <w:r>
        <w:t xml:space="preserve">Уучрежденному, 26544.</w:t>
      </w:r>
    </w:p>
    <w:p>
      <w:pPr>
        <w:pStyle w:val="Normal"/>
      </w:pPr>
      <w:r>
        <w:t xml:space="preserve">(1317) Уставь Аренсбургскому </w:t>
      </w:r>
      <w:r>
        <w:br/>
      </w:r>
      <w:r>
        <w:t xml:space="preserve">Эстскому Обществу для изслёдован!я Эстска- </w:t>
      </w:r>
      <w:r>
        <w:br/>
      </w:r>
      <w:r>
        <w:t xml:space="preserve">го языка и составлешя Грамматики онаго. </w:t>
      </w:r>
      <w:r>
        <w:br/>
      </w:r>
      <w:r>
        <w:t xml:space="preserve">26765. — Постановлеше для Минералогиче- </w:t>
      </w:r>
      <w:r>
        <w:br/>
      </w:r>
      <w:r>
        <w:t xml:space="preserve">скаго Общества, въ С. Петербургь учрежден- </w:t>
      </w:r>
      <w:r>
        <w:br/>
      </w:r>
      <w:r>
        <w:t xml:space="preserve">наго. 26920.</w:t>
      </w:r>
    </w:p>
    <w:p>
      <w:pPr>
        <w:pStyle w:val="Normal"/>
      </w:pPr>
      <w:r>
        <w:t xml:space="preserve">Т. ХХХУ. (1818) Опредфлеше пособйя учреж-</w:t>
      </w:r>
    </w:p>
    <w:p>
      <w:pPr>
        <w:pStyle w:val="Normal"/>
      </w:pPr>
      <w:r>
        <w:t xml:space="preserve">денному при Московскомъ Университетв Об- </w:t>
      </w:r>
      <w:r>
        <w:br/>
      </w:r>
      <w:r>
        <w:t xml:space="preserve">ществу Испытателей Природы. 27265.</w:t>
      </w:r>
    </w:p>
    <w:p>
      <w:pPr>
        <w:pStyle w:val="Normal"/>
      </w:pPr>
      <w:r>
        <w:t xml:space="preserve">ОБЩЕСТВА ДВОРЯНСЕКТЯ. См. Дворянсктя</w:t>
      </w:r>
    </w:p>
    <w:p>
      <w:pPr>
        <w:pStyle w:val="Normal"/>
      </w:pPr>
      <w:r>
        <w:t xml:space="preserve">&lt; Общества. ОБЩЕСТВА ТАЙНЫЯ. См. Тлйныя овБще- </w:t>
      </w:r>
      <w:r>
        <w:br/>
      </w:r>
      <w:r>
        <w:t xml:space="preserve">ОБЩЕСТВА НАУКЪ И ИЗЯШНЫХЪ ИС- ства. </w:t>
      </w:r>
      <w:r>
        <w:br/>
      </w:r>
      <w:r>
        <w:t xml:space="preserve">КУССТВЪ. ОБЩЕСТВА ТЮРЕМНЫЯ. См. Тюльмы.</w:t>
      </w:r>
    </w:p>
    <w:p>
      <w:pPr>
        <w:pStyle w:val="Normal"/>
      </w:pPr>
      <w:r>
        <w:t xml:space="preserve">Т. ХХГ!. (1781 — 1785) О назначен и нфеколь- ОБЩЕСТВА ЭКОНОМИЧЕСКЛЯ и СЕЛЬСКА- </w:t>
      </w:r>
      <w:r>
        <w:br/>
      </w:r>
      <w:r>
        <w:t xml:space="preserve">кихь Членовъ подъ начальствомь Графа Шу- ГО ХОЗЯЙСТВА. </w:t>
      </w:r>
      <w:r>
        <w:br/>
      </w:r>
      <w:r>
        <w:t xml:space="preserve">валова для’ составлешя записокь о Древней| Т. ЖУЛИ. (1767—1769) Учреждеше въ С. Пе- </w:t>
      </w:r>
      <w:r>
        <w:br/>
      </w:r>
      <w:r>
        <w:t xml:space="preserve">Истор!и, наипаче касательно Росаи. 15890. тербургв Вольно-Экономическаго Общества, и </w:t>
      </w:r>
      <w:r>
        <w:br/>
      </w:r>
      <w:r>
        <w:t xml:space="preserve">Т. ХХУИ. (1802 — 1805) Уоставъ Вольнаго Уставъ онаго. 12502. </w:t>
      </w:r>
      <w:r>
        <w:br/>
      </w:r>
      <w:r>
        <w:t xml:space="preserve">Общества любителей Наукъ, Словесности и|| Т. ХХУИ. (1809—1801) Объ отпуск ежегод- </w:t>
      </w:r>
      <w:r>
        <w:br/>
      </w:r>
      <w:r>
        <w:t xml:space="preserve">Художествь, утвержденнато Главнымь Пра- но 5000 руб. на содержаше сего Общества. </w:t>
      </w:r>
      <w:r>
        <w:br/>
      </w:r>
      <w:r>
        <w:t xml:space="preserve">влешемь Училищь, по Высочайшему соизволе- 19852.— О пожалован! и отвод сему 0б- </w:t>
      </w:r>
      <w:r>
        <w:br/>
      </w:r>
      <w:r>
        <w:t xml:space="preserve">н1ю. 20946. ществу мфста на Петровскомъ островф, для</w:t>
      </w:r>
    </w:p>
    <w:p>
      <w:pPr>
        <w:pStyle w:val="Normal"/>
      </w:pPr>
      <w:r>
        <w:t xml:space="preserve">Т. ХХУШ. (1804 —1805) Объ отсылкВ изъ земледъльческихь опытовъ. 19896.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т. ХХУШ. (1804—1805) Учреждене Лифлянд- </w:t>
      </w:r>
      <w:r>
        <w:br/>
      </w:r>
      <w:r>
        <w:t xml:space="preserve">скаго Экономическаго Общества. 21842.</w:t>
      </w:r>
    </w:p>
    <w:p>
      <w:pPr>
        <w:pStyle w:val="Normal"/>
      </w:pPr>
      <w:r>
        <w:t xml:space="preserve">Т. ХХХУ. (1849) Учреждеше въ Москвф Об- </w:t>
      </w:r>
      <w:r>
        <w:br/>
      </w:r>
      <w:r>
        <w:t xml:space="preserve">щества Сельскаго Хозяйства и при ономъ Зем- </w:t>
      </w:r>
      <w:r>
        <w:br/>
      </w:r>
      <w:r>
        <w:t xml:space="preserve">ледЪльческой Школы. 27625.</w:t>
      </w:r>
    </w:p>
    <w:p>
      <w:pPr>
        <w:pStyle w:val="Normal"/>
      </w:pPr>
      <w:r>
        <w:t xml:space="preserve">Т, ХХХУИ. (1820—1821) Утвержденйе печати </w:t>
      </w:r>
      <w:r>
        <w:br/>
      </w:r>
      <w:r>
        <w:t xml:space="preserve">для Московскаго Общества Сельскаго Хозяй- </w:t>
      </w:r>
      <w:r>
        <w:br/>
      </w:r>
      <w:r>
        <w:t xml:space="preserve">ства. 28599.— О назначени и отвод земли </w:t>
      </w:r>
      <w:r>
        <w:br/>
      </w:r>
      <w:r>
        <w:t xml:space="preserve">для практическихь упражнеш! сего общества. </w:t>
      </w:r>
      <w:r>
        <w:br/>
      </w:r>
      <w:r>
        <w:t xml:space="preserve">25752.— О дозволенш употреблять Москов- </w:t>
      </w:r>
      <w:r>
        <w:br/>
      </w:r>
      <w:r>
        <w:t xml:space="preserve">скому Обществу Сельскаго Хозяйства печать и </w:t>
      </w:r>
      <w:r>
        <w:br/>
      </w:r>
      <w:r>
        <w:t xml:space="preserve">медали по составленнымь для сего рисункамъ. </w:t>
      </w:r>
      <w:r>
        <w:br/>
      </w:r>
      <w:r>
        <w:t xml:space="preserve">28847.</w:t>
      </w:r>
    </w:p>
    <w:p>
      <w:pPr>
        <w:pStyle w:val="Normal"/>
      </w:pPr>
      <w:r>
        <w:t xml:space="preserve">Т. ХХХиХ. (1824) Объ учреждения въ Бфло- </w:t>
      </w:r>
      <w:r>
        <w:br/>
      </w:r>
      <w:r>
        <w:t xml:space="preserve">русси Вольнаго Экономическаго Общества. </w:t>
      </w:r>
      <w:r>
        <w:br/>
      </w:r>
      <w:r>
        <w:t xml:space="preserve">29858. Е</w:t>
      </w:r>
    </w:p>
    <w:p>
      <w:pPr>
        <w:pStyle w:val="Normal"/>
      </w:pPr>
      <w:r>
        <w:t xml:space="preserve">ОБЩЕСТВО БИБЛЕЙСКОЕ. См. Бивлия.</w:t>
      </w:r>
    </w:p>
    <w:p>
      <w:pPr>
        <w:pStyle w:val="Normal"/>
      </w:pPr>
      <w:r>
        <w:t xml:space="preserve">ОБЩЕСТВО БЛАГОРОДНЫХЪ ДЪВИПТ. См. </w:t>
      </w:r>
      <w:r>
        <w:br/>
      </w:r>
      <w:r>
        <w:t xml:space="preserve">УчеБНЫЯ И ВОСПИТАТЕЛЬНЫЯ ЗАВЕДЕ- </w:t>
      </w:r>
      <w:r>
        <w:br/>
      </w:r>
      <w:r>
        <w:t xml:space="preserve">НТЯ ДЛЯ ЖЕНСКАГО ПОЛА,</w:t>
      </w:r>
    </w:p>
    <w:p>
      <w:pPr>
        <w:pStyle w:val="Normal"/>
      </w:pPr>
      <w:r>
        <w:t xml:space="preserve">ОБЩЕСТВО СЕЛЬСКОЕ. (мтьъ) См. КрЕСтТЬ- </w:t>
      </w:r>
      <w:r>
        <w:br/>
      </w:r>
      <w:r>
        <w:t xml:space="preserve">ЯНЕ.</w:t>
      </w:r>
    </w:p>
    <w:p>
      <w:pPr>
        <w:pStyle w:val="Normal"/>
      </w:pPr>
      <w:r>
        <w:t xml:space="preserve">ОБЩТЕ ЛЪСА. См. Лъьсл въззжтв и ОБЩЕ.</w:t>
      </w:r>
    </w:p>
    <w:p>
      <w:pPr>
        <w:pStyle w:val="Normal"/>
      </w:pPr>
      <w:r>
        <w:t xml:space="preserve">ОБЪЯВЛЕНЕ ТАМОЖЕННОЕ НА ТОВАРЫ. </w:t>
      </w:r>
      <w:r>
        <w:br/>
      </w:r>
      <w:r>
        <w:t xml:space="preserve">См. ТАМОЖЕННЫЕ ДОКУМЕНТЫ.</w:t>
      </w:r>
    </w:p>
    <w:p>
      <w:pPr>
        <w:pStyle w:val="Normal"/>
      </w:pPr>
      <w:r>
        <w:t xml:space="preserve">ОБЪЯВЛЕНИЯ СЕНАТСЕЯ. О. Свнлтсктя </w:t>
      </w:r>
      <w:r>
        <w:br/>
      </w:r>
      <w:r>
        <w:t xml:space="preserve">ТипограФТИ и Сенлтектя ОвЪъявлЕентя.</w:t>
      </w:r>
    </w:p>
    <w:p>
      <w:pPr>
        <w:pStyle w:val="Normal"/>
      </w:pPr>
      <w:r>
        <w:t xml:space="preserve">ОБЪЬЗЯМЕ ГОЛОВЫ. См. Полицейсктя </w:t>
      </w:r>
      <w:r>
        <w:br/>
      </w:r>
      <w:r>
        <w:t xml:space="preserve">мъстА. Чиновники и комАНДЫ.</w:t>
      </w:r>
    </w:p>
    <w:p>
      <w:pPr>
        <w:pStyle w:val="Normal"/>
      </w:pPr>
      <w:r>
        <w:t xml:space="preserve">ОБЫСКИ МЕЖЕВЫЕ. См. Межевлнььк, ст. </w:t>
      </w:r>
      <w:r>
        <w:br/>
      </w:r>
      <w:r>
        <w:t xml:space="preserve">ХЕ.</w:t>
      </w:r>
    </w:p>
    <w:p>
      <w:pPr>
        <w:pStyle w:val="Normal"/>
      </w:pPr>
      <w:r>
        <w:t xml:space="preserve">ОБЫСКИ ВЪ ДОМАХЪ. бм. Вывмки и оБы- </w:t>
      </w:r>
      <w:r>
        <w:br/>
      </w:r>
      <w:r>
        <w:t xml:space="preserve">СКН ВЪ ДОМАХ.</w:t>
      </w:r>
    </w:p>
    <w:p>
      <w:pPr>
        <w:pStyle w:val="Normal"/>
      </w:pPr>
      <w:r>
        <w:t xml:space="preserve">ОБЫСКЪ н ОБЫСКНЫЯ КНИГИ.</w:t>
      </w:r>
    </w:p>
    <w:p>
      <w:pPr>
        <w:pStyle w:val="Normal"/>
      </w:pPr>
      <w:r>
        <w:t xml:space="preserve">Т. Ш. (1689 — 1699) (Священникамь дфлать </w:t>
      </w:r>
      <w:r>
        <w:br/>
      </w:r>
      <w:r>
        <w:t xml:space="preserve">обыскъ, ифть ли препятстыя къ браку по </w:t>
      </w:r>
      <w:r>
        <w:br/>
      </w:r>
      <w:r>
        <w:t xml:space="preserve">родству или по другимь причинам. $612, </w:t>
      </w:r>
      <w:r>
        <w:br/>
      </w:r>
      <w:r>
        <w:t xml:space="preserve">сте. 65.</w:t>
      </w:r>
    </w:p>
    <w:p>
      <w:pPr>
        <w:pStyle w:val="Normal"/>
      </w:pPr>
      <w:r>
        <w:t xml:space="preserve">Т. \. (1720 — 1722) М!рянамь при обыскЪ </w:t>
      </w:r>
      <w:r>
        <w:br/>
      </w:r>
      <w:r>
        <w:t xml:space="preserve">не таить предъ Священникомь ни малфишаго </w:t>
      </w:r>
      <w:r>
        <w:br/>
      </w:r>
      <w:r>
        <w:t xml:space="preserve">препатствя къ браку, буде они о томъ. зпа- </w:t>
      </w:r>
      <w:r>
        <w:br/>
      </w:r>
      <w:r>
        <w:t xml:space="preserve">ють. 5718, Дузов. Рег. Ч. 11. мёр. общ. </w:t>
      </w:r>
      <w:r>
        <w:br/>
      </w:r>
      <w:r>
        <w:t xml:space="preserve">п. 11,</w:t>
      </w:r>
    </w:p>
    <w:p>
      <w:pPr>
        <w:pStyle w:val="Normal"/>
      </w:pPr>
      <w:r>
        <w:t xml:space="preserve">Т. УШ. (1728—1752) Въ обыскахь подь объ- </w:t>
      </w:r>
      <w:r>
        <w:br/>
      </w:r>
      <w:r>
        <w:t xml:space="preserve">лвлен!емь подписываться не однимь посто- </w:t>
      </w:r>
      <w:r>
        <w:br/>
      </w:r>
      <w:r>
        <w:t xml:space="preserve">роннимъь свидфтелямь, но н прихожанамъ. </w:t>
      </w:r>
      <w:r>
        <w:br/>
      </w:r>
      <w:r>
        <w:t xml:space="preserve">5892, п. &amp;.</w:t>
      </w:r>
    </w:p>
    <w:p>
      <w:pPr>
        <w:pStyle w:val="Normal"/>
      </w:pPr>
      <w:r>
        <w:t xml:space="preserve">305 </w:t>
      </w:r>
      <w:r>
        <w:br/>
      </w:r>
      <w:r>
        <w:t xml:space="preserve">о.</w:t>
      </w:r>
    </w:p>
    <w:p>
      <w:pPr>
        <w:pStyle w:val="Normal"/>
      </w:pPr>
      <w:r>
        <w:t xml:space="preserve">Т. ХУ. (1765 —1766) Собираемый сборъ съ </w:t>
      </w:r>
      <w:r>
        <w:br/>
      </w:r>
      <w:r>
        <w:t xml:space="preserve">вфнечныхь памятей отмфнить и вфнечныхъ </w:t>
      </w:r>
      <w:r>
        <w:br/>
      </w:r>
      <w:r>
        <w:t xml:space="preserve">памятей не писать, но чинить прежде вён- </w:t>
      </w:r>
      <w:r>
        <w:br/>
      </w:r>
      <w:r>
        <w:t xml:space="preserve">чан!я обыскъ, и для того объявлять за недф- </w:t>
      </w:r>
      <w:r>
        <w:br/>
      </w:r>
      <w:r>
        <w:t xml:space="preserve">лю Священнику о желающихь вступить въ </w:t>
      </w:r>
      <w:r>
        <w:br/>
      </w:r>
      <w:r>
        <w:t xml:space="preserve">бракъ. 12435.</w:t>
      </w:r>
    </w:p>
    <w:p>
      <w:pPr>
        <w:pStyle w:val="Normal"/>
      </w:pPr>
      <w:r>
        <w:t xml:space="preserve">Т.ХХ. (1775 —1780) О чинеши предваритель- </w:t>
      </w:r>
      <w:r>
        <w:br/>
      </w:r>
      <w:r>
        <w:t xml:space="preserve">но обысковъ, нфть ли препятствия къ браку </w:t>
      </w:r>
      <w:r>
        <w:br/>
      </w:r>
      <w:r>
        <w:t xml:space="preserve">во избъжанве незаконнаго сочетан1я; отвфт- </w:t>
      </w:r>
      <w:r>
        <w:br/>
      </w:r>
      <w:r>
        <w:t xml:space="preserve">ственность Священниковъ за неисполнен:е пред- </w:t>
      </w:r>
      <w:r>
        <w:br/>
      </w:r>
      <w:r>
        <w:t xml:space="preserve">писанныхь для сего правиль, и порядка; о </w:t>
      </w:r>
      <w:r>
        <w:br/>
      </w:r>
      <w:r>
        <w:t xml:space="preserve">ведени для сего книгъ въ приходахъ. 14556. </w:t>
      </w:r>
      <w:r>
        <w:br/>
      </w:r>
      <w:r>
        <w:t xml:space="preserve">— Для удобньйшаго обыска между остав- </w:t>
      </w:r>
      <w:r>
        <w:br/>
      </w:r>
      <w:r>
        <w:t xml:space="preserve">шимися женами чиповъ военнаго вфдомства, </w:t>
      </w:r>
      <w:r>
        <w:br/>
      </w:r>
      <w:r>
        <w:t xml:space="preserve">желающими вступить во второй бракъ, пред- </w:t>
      </w:r>
      <w:r>
        <w:br/>
      </w:r>
      <w:r>
        <w:t xml:space="preserve">писывается полковымъ Священникамъ достая </w:t>
      </w:r>
      <w:r>
        <w:br/>
      </w:r>
      <w:r>
        <w:t xml:space="preserve">влять вь Епарх1и вфдомости о умершихь во- </w:t>
      </w:r>
      <w:r>
        <w:br/>
      </w:r>
      <w:r>
        <w:t xml:space="preserve">инскихь чинахъ. 14664. 14914. 14987.</w:t>
      </w:r>
    </w:p>
    <w:p>
      <w:pPr>
        <w:pStyle w:val="Normal"/>
      </w:pPr>
      <w:r>
        <w:t xml:space="preserve">Т. ХХ!. (1781—1785) О сообщени ежегодно </w:t>
      </w:r>
      <w:r>
        <w:br/>
      </w:r>
      <w:r>
        <w:t xml:space="preserve">воинскимъь командамь въ Намфстничесяя Пра- </w:t>
      </w:r>
      <w:r>
        <w:br/>
      </w:r>
      <w:r>
        <w:t xml:space="preserve">влешя извфст!й о умершихъ воинских чинахъ, </w:t>
      </w:r>
      <w:r>
        <w:br/>
      </w:r>
      <w:r>
        <w:t xml:space="preserve">коихь жены остались на прежнихь жилишахъ. </w:t>
      </w:r>
      <w:r>
        <w:br/>
      </w:r>
      <w:r>
        <w:t xml:space="preserve">15257. .</w:t>
      </w:r>
    </w:p>
    <w:p>
      <w:pPr>
        <w:pStyle w:val="Normal"/>
      </w:pPr>
      <w:r>
        <w:t xml:space="preserve">Т. ХХУ. (1798 — 1799) О чинени священ- </w:t>
      </w:r>
      <w:r>
        <w:br/>
      </w:r>
      <w:r>
        <w:t xml:space="preserve">никамь Римско - Католическаго исповфдашя </w:t>
      </w:r>
      <w:r>
        <w:br/>
      </w:r>
      <w:r>
        <w:t xml:space="preserve">предварительныхь обысковь и сношеши съ, </w:t>
      </w:r>
      <w:r>
        <w:br/>
      </w:r>
      <w:r>
        <w:t xml:space="preserve">Грекоросс1йскими Священниками при бракахъ, </w:t>
      </w:r>
      <w:r>
        <w:br/>
      </w:r>
      <w:r>
        <w:t xml:space="preserve">тадЪ одно лицо будеть Грекоросс?искаго испо- </w:t>
      </w:r>
      <w:r>
        <w:br/>
      </w:r>
      <w:r>
        <w:t xml:space="preserve">вфдашя. 18416.</w:t>
      </w:r>
    </w:p>
    <w:p>
      <w:pPr>
        <w:pStyle w:val="Normal"/>
      </w:pPr>
      <w:r>
        <w:t xml:space="preserve">Т. ХХУИ. (1802—1805) О выдачБ изь Кон- </w:t>
      </w:r>
      <w:r>
        <w:br/>
      </w:r>
      <w:r>
        <w:t xml:space="preserve">систорйй или Духовныхь Правленй шнуро- </w:t>
      </w:r>
      <w:r>
        <w:br/>
      </w:r>
      <w:r>
        <w:t xml:space="preserve">выхъ книгь въ предписанномь порядки въ </w:t>
      </w:r>
      <w:r>
        <w:br/>
      </w:r>
      <w:r>
        <w:t xml:space="preserve">каждую церковь, для ведешя обысковъ, и о </w:t>
      </w:r>
      <w:r>
        <w:br/>
      </w:r>
      <w:r>
        <w:t xml:space="preserve">исправномъ оныхъ содержании. 20266. а. (бе. </w:t>
      </w:r>
      <w:r>
        <w:br/>
      </w:r>
      <w:r>
        <w:t xml:space="preserve">Общ. прил. кз 1’. ХЛ.) — Правила выдачи </w:t>
      </w:r>
      <w:r>
        <w:br/>
      </w:r>
      <w:r>
        <w:t xml:space="preserve">изь КонсисторШ выписокь изь обыскныхь </w:t>
      </w:r>
      <w:r>
        <w:br/>
      </w:r>
      <w:r>
        <w:t xml:space="preserve">книгь по требованямь Присутственныхьмфсть. </w:t>
      </w:r>
      <w:r>
        <w:br/>
      </w:r>
      <w:r>
        <w:t xml:space="preserve">20652.</w:t>
      </w:r>
    </w:p>
    <w:p>
      <w:pPr>
        <w:pStyle w:val="Normal"/>
      </w:pPr>
      <w:r>
        <w:t xml:space="preserve">Т. ХХУПЕ. (1804—1805) О чиненыг предва- </w:t>
      </w:r>
      <w:r>
        <w:br/>
      </w:r>
      <w:r>
        <w:t xml:space="preserve">рительныхь обысковь и сношен съ Греко- </w:t>
      </w:r>
      <w:r>
        <w:br/>
      </w:r>
      <w:r>
        <w:t xml:space="preserve">росс1йскими Священниками при сочеташи лиць </w:t>
      </w:r>
      <w:r>
        <w:br/>
      </w:r>
      <w:r>
        <w:t xml:space="preserve">Грекороссййскаго исповфданая съ Унатами и </w:t>
      </w:r>
      <w:r>
        <w:br/>
      </w:r>
      <w:r>
        <w:t xml:space="preserve">Римско-Католиками. 21588.</w:t>
      </w:r>
    </w:p>
    <w:p>
      <w:pPr>
        <w:pStyle w:val="Normal"/>
      </w:pPr>
      <w:r>
        <w:t xml:space="preserve">Т. ХХХ. (1806—1807) Подписавшихся подъ </w:t>
      </w:r>
      <w:r>
        <w:br/>
      </w:r>
      <w:r>
        <w:t xml:space="preserve">обыскомь свфтскаго состояня людей, въ слу- </w:t>
      </w:r>
      <w:r>
        <w:br/>
      </w:r>
      <w:r>
        <w:t xml:space="preserve">ча какого либо обмана или подлоговъ, ире- </w:t>
      </w:r>
      <w:r>
        <w:br/>
      </w:r>
      <w:r>
        <w:t xml:space="preserve">давать суду свётекихь Правительствь. 22524.</w:t>
      </w:r>
    </w:p>
    <w:p>
      <w:pPr>
        <w:pStyle w:val="Normal"/>
      </w:pPr>
      <w:r>
        <w:t xml:space="preserve">304 </w:t>
      </w:r>
      <w:r>
        <w:br/>
      </w:r>
      <w:r>
        <w:t xml:space="preserve">0.</w:t>
      </w:r>
    </w:p>
    <w:p>
      <w:pPr>
        <w:pStyle w:val="Normal"/>
      </w:pPr>
      <w:r>
        <w:t xml:space="preserve">Т. ХХХ!. (1810—1811) Обь отвётственности </w:t>
      </w:r>
      <w:r>
        <w:br/>
      </w:r>
      <w:r>
        <w:t xml:space="preserve">Священниковъ иностранныхь исповёдавй за </w:t>
      </w:r>
      <w:r>
        <w:br/>
      </w:r>
      <w:r>
        <w:t xml:space="preserve">обвфнчашя лица Грекороссййскаго исповфда- </w:t>
      </w:r>
      <w:r>
        <w:br/>
      </w:r>
      <w:r>
        <w:t xml:space="preserve">ня, безъ предварительнаго обыска и сноше- </w:t>
      </w:r>
      <w:r>
        <w:br/>
      </w:r>
      <w:r>
        <w:t xml:space="preserve">ния сь Грекоросайскими Священниками. 24955. </w:t>
      </w:r>
      <w:r>
        <w:br/>
      </w:r>
      <w:r>
        <w:t xml:space="preserve">— Правила о чинеши предварвтельно обы- </w:t>
      </w:r>
      <w:r>
        <w:br/>
      </w:r>
      <w:r>
        <w:t xml:space="preserve">сковъ при бракахъ между людьми различныхъ </w:t>
      </w:r>
      <w:r>
        <w:br/>
      </w:r>
      <w:r>
        <w:t xml:space="preserve">исповфдани въ новопр1обрьтенной Финляндш. </w:t>
      </w:r>
      <w:r>
        <w:br/>
      </w:r>
      <w:r>
        <w:t xml:space="preserve">24712.</w:t>
      </w:r>
    </w:p>
    <w:p>
      <w:pPr>
        <w:pStyle w:val="Normal"/>
      </w:pPr>
      <w:r>
        <w:t xml:space="preserve">Т. ХХХИ. (1812—1814) Обыскныя и метри- </w:t>
      </w:r>
      <w:r>
        <w:br/>
      </w:r>
      <w:r>
        <w:t xml:space="preserve">ческ1я книги содержать въ исправности и въ </w:t>
      </w:r>
      <w:r>
        <w:br/>
      </w:r>
      <w:r>
        <w:t xml:space="preserve">порядк$; въ случаб справокъ о бракахь при- </w:t>
      </w:r>
      <w:r>
        <w:br/>
      </w:r>
      <w:r>
        <w:t xml:space="preserve">нимать въ уважене чинимые при совершении </w:t>
      </w:r>
      <w:r>
        <w:br/>
      </w:r>
      <w:r>
        <w:t xml:space="preserve">оныхъ обыски. 25004. — Объ обыскахь и </w:t>
      </w:r>
      <w:r>
        <w:br/>
      </w:r>
      <w:r>
        <w:t xml:space="preserve">свидфтельствахь на вступлеше въ бракъ для </w:t>
      </w:r>
      <w:r>
        <w:br/>
      </w:r>
      <w:r>
        <w:t xml:space="preserve">Финляндскихь и Росс!искихь подданныхъ. </w:t>
      </w:r>
      <w:r>
        <w:br/>
      </w:r>
      <w:r>
        <w:t xml:space="preserve">25045.</w:t>
      </w:r>
    </w:p>
    <w:p>
      <w:pPr>
        <w:pStyle w:val="Normal"/>
      </w:pPr>
      <w:r>
        <w:t xml:space="preserve">Т. ХХХУ1. (1819) Безъ свидьтельствь отъ па- </w:t>
      </w:r>
      <w:r>
        <w:br/>
      </w:r>
      <w:r>
        <w:t xml:space="preserve">сторовь своего прихода не вфнчать Лютеранъ </w:t>
      </w:r>
      <w:r>
        <w:br/>
      </w:r>
      <w:r>
        <w:t xml:space="preserve">съ лицами Грекороссискаго  исповфданйя. </w:t>
      </w:r>
      <w:r>
        <w:br/>
      </w:r>
      <w:r>
        <w:t xml:space="preserve">27650.</w:t>
      </w:r>
    </w:p>
    <w:p>
      <w:pPr>
        <w:pStyle w:val="Normal"/>
      </w:pPr>
      <w:r>
        <w:t xml:space="preserve">Т. ХХХУШ. (1822 — 1825) Въ случа спра- </w:t>
      </w:r>
      <w:r>
        <w:br/>
      </w:r>
      <w:r>
        <w:t xml:space="preserve">вокъ изъ обыскныхь книгь Присутственнымъ </w:t>
      </w:r>
      <w:r>
        <w:br/>
      </w:r>
      <w:r>
        <w:t xml:space="preserve">мфстамъ требовать оныхь изъ Консистори, а </w:t>
      </w:r>
      <w:r>
        <w:br/>
      </w:r>
      <w:r>
        <w:t xml:space="preserve">не оть Духовныхъ Правлеши и токмо къ про- </w:t>
      </w:r>
      <w:r>
        <w:br/>
      </w:r>
      <w:r>
        <w:t xml:space="preserve">изводящимся уже дфламъ. 29718.</w:t>
      </w:r>
    </w:p>
    <w:p>
      <w:pPr>
        <w:pStyle w:val="Normal"/>
      </w:pPr>
      <w:r>
        <w:t xml:space="preserve">См.также. БрАкъ. ВънЕЧНЫЯ ПАМЯТИ.</w:t>
      </w:r>
    </w:p>
    <w:p>
      <w:pPr>
        <w:pStyle w:val="Normal"/>
      </w:pPr>
      <w:r>
        <w:t xml:space="preserve">ОБЫСКЪ ПОВАЛЬНЫЙ.</w:t>
      </w:r>
    </w:p>
    <w:p>
      <w:pPr>
        <w:pStyle w:val="Normal"/>
      </w:pPr>
      <w:r>
        <w:t xml:space="preserve">Т. 1. (1649—1675) Отправлеше грамотъ о учи- </w:t>
      </w:r>
      <w:r>
        <w:br/>
      </w:r>
      <w:r>
        <w:t xml:space="preserve">нен!и обыска; исполнеше по онымъ чинить </w:t>
      </w:r>
      <w:r>
        <w:br/>
      </w:r>
      <w:r>
        <w:t xml:space="preserve">вскорости. Ул. Х. 22. Изь присланныхь </w:t>
      </w:r>
      <w:r>
        <w:br/>
      </w:r>
      <w:r>
        <w:t xml:space="preserve">обысковъ выписывать для р5шензя перечни. </w:t>
      </w:r>
      <w:r>
        <w:br/>
      </w:r>
      <w:r>
        <w:t xml:space="preserve">22. Въ м5стахъ, гдв производится обыскъ, за- </w:t>
      </w:r>
      <w:r>
        <w:br/>
      </w:r>
      <w:r>
        <w:t xml:space="preserve">прещается находиться какъ тфмь, о коихъ онъ </w:t>
      </w:r>
      <w:r>
        <w:br/>
      </w:r>
      <w:r>
        <w:t xml:space="preserve">дфлается, такъ и повфреннымъ ихъ. 1756, 157. </w:t>
      </w:r>
      <w:r>
        <w:br/>
      </w:r>
      <w:r>
        <w:t xml:space="preserve">Правила производства повальнаго обыска и </w:t>
      </w:r>
      <w:r>
        <w:br/>
      </w:r>
      <w:r>
        <w:t xml:space="preserve">рьшея дфль по показанию обыскныхь людей. </w:t>
      </w:r>
      <w:r>
        <w:br/>
      </w:r>
      <w:r>
        <w:t xml:space="preserve">161. Какъ поступать въ случаь спора тяжу- </w:t>
      </w:r>
      <w:r>
        <w:br/>
      </w:r>
      <w:r>
        <w:t xml:space="preserve">щихся противу показанйя обыскныхь людей. </w:t>
      </w:r>
      <w:r>
        <w:br/>
      </w:r>
      <w:r>
        <w:t xml:space="preserve">162, 163. Взыскашя и наказаня обыск- </w:t>
      </w:r>
      <w:r>
        <w:br/>
      </w:r>
      <w:r>
        <w:t xml:space="preserve">нымъ людямъ, за ложный отзывъ © невфде- </w:t>
      </w:r>
      <w:r>
        <w:br/>
      </w:r>
      <w:r>
        <w:t xml:space="preserve">ни и за ложное показане. 162, 163, 16%, </w:t>
      </w:r>
      <w:r>
        <w:br/>
      </w:r>
      <w:r>
        <w:t xml:space="preserve">165, 166; ХХГ. 61. Опредълеше, въ какомъ </w:t>
      </w:r>
      <w:r>
        <w:br/>
      </w:r>
      <w:r>
        <w:t xml:space="preserve">случав сыскивать повальнымь обыскомъ; сверхъ </w:t>
      </w:r>
      <w:r>
        <w:br/>
      </w:r>
      <w:r>
        <w:t xml:space="preserve">общей ссылки тяжущихся, повальнаго обыска </w:t>
      </w:r>
      <w:r>
        <w:br/>
      </w:r>
      <w:r>
        <w:t xml:space="preserve">не чинить. Х. 167. О допросв въ обыск </w:t>
      </w:r>
      <w:r>
        <w:br/>
      </w:r>
      <w:r>
        <w:t xml:space="preserve">крестьянь и лицъ женскаго пола. 173. Вакъ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поступать, когда истець пошлется на мно- </w:t>
      </w:r>
      <w:r>
        <w:br/>
      </w:r>
      <w:r>
        <w:t xml:space="preserve">гихь обыскныхь людей безъименно, а от- </w:t>
      </w:r>
      <w:r>
        <w:br/>
      </w:r>
      <w:r>
        <w:t xml:space="preserve">вфтчикь не отводя обыска, пошлется на </w:t>
      </w:r>
      <w:r>
        <w:br/>
      </w:r>
      <w:r>
        <w:t xml:space="preserve">нфсколькихь обыскныхь людей поименно. </w:t>
      </w:r>
      <w:r>
        <w:br/>
      </w:r>
      <w:r>
        <w:t xml:space="preserve">175. Землямъ быть з&amp; владфльцами по пис- </w:t>
      </w:r>
      <w:r>
        <w:br/>
      </w:r>
      <w:r>
        <w:t xml:space="preserve">цовымьъ книгамъ, не вёря противнымъь пока- </w:t>
      </w:r>
      <w:r>
        <w:br/>
      </w:r>
      <w:r>
        <w:t xml:space="preserve">зашямъ обыскныхъ людей. ХРЛ. 65. О пе- </w:t>
      </w:r>
      <w:r>
        <w:br/>
      </w:r>
      <w:r>
        <w:t xml:space="preserve">чатныхъ пошлинахъ сь грамотъ, посылаемыхь </w:t>
      </w:r>
      <w:r>
        <w:br/>
      </w:r>
      <w:r>
        <w:t xml:space="preserve">въ города объ учинеши обыска. ХИ. 31, </w:t>
      </w:r>
      <w:r>
        <w:br/>
      </w:r>
      <w:r>
        <w:t xml:space="preserve">52, 55. О повальныхъь обыскахъь по дфламъ </w:t>
      </w:r>
      <w:r>
        <w:br/>
      </w:r>
      <w:r>
        <w:t xml:space="preserve">о спорныхь холопахъ. ХХ. 29, 108. Какъ </w:t>
      </w:r>
      <w:r>
        <w:br/>
      </w:r>
      <w:r>
        <w:t xml:space="preserve">поступать, когда въ обыск объявятся не- </w:t>
      </w:r>
      <w:r>
        <w:br/>
      </w:r>
      <w:r>
        <w:t xml:space="preserve">многе люди, человкъ 20 или350. ХХ. 95. О </w:t>
      </w:r>
      <w:r>
        <w:br/>
      </w:r>
      <w:r>
        <w:t xml:space="preserve">ссылкф тяжущагося на повальный обыскъ въ </w:t>
      </w:r>
      <w:r>
        <w:br/>
      </w:r>
      <w:r>
        <w:t xml:space="preserve">дальныхъ городахъ, въ Сибири или Астраха- </w:t>
      </w:r>
      <w:r>
        <w:br/>
      </w:r>
      <w:r>
        <w:t xml:space="preserve">ни. 709. О учинеши по уголовнымь дБламъ </w:t>
      </w:r>
      <w:r>
        <w:br/>
      </w:r>
      <w:r>
        <w:t xml:space="preserve">повальныхь обысковъ о поведен1и подсудимаго </w:t>
      </w:r>
      <w:r>
        <w:br/>
      </w:r>
      <w:r>
        <w:t xml:space="preserve">и оговорнаго; опредфлеше, какъ поступать, </w:t>
      </w:r>
      <w:r>
        <w:br/>
      </w:r>
      <w:r>
        <w:t xml:space="preserve">если вс обыскные люди подсудимаго и оговор- </w:t>
      </w:r>
      <w:r>
        <w:br/>
      </w:r>
      <w:r>
        <w:t xml:space="preserve">наго облихуютъ или одобрять. ХХГ. 25, </w:t>
      </w:r>
      <w:r>
        <w:br/>
      </w:r>
      <w:r>
        <w:t xml:space="preserve">29, 55, 36—59, 1—4. Когда одна по- </w:t>
      </w:r>
      <w:r>
        <w:br/>
      </w:r>
      <w:r>
        <w:t xml:space="preserve">ловина обыскныхь людей одобрять, а дру- </w:t>
      </w:r>
      <w:r>
        <w:br/>
      </w:r>
      <w:r>
        <w:t xml:space="preserve">гая облихуеть. #2. Когда обыскные людн </w:t>
      </w:r>
      <w:r>
        <w:br/>
      </w:r>
      <w:r>
        <w:t xml:space="preserve">скажутъ, что его не знаютъ. 45. Объ учинеши </w:t>
      </w:r>
      <w:r>
        <w:br/>
      </w:r>
      <w:r>
        <w:t xml:space="preserve">обыска, если кто либо скажетъ, что у него </w:t>
      </w:r>
      <w:r>
        <w:br/>
      </w:r>
      <w:r>
        <w:t xml:space="preserve">оговорныхъ людей нЪфтъ; какъ поступать, ко- </w:t>
      </w:r>
      <w:r>
        <w:br/>
      </w:r>
      <w:r>
        <w:t xml:space="preserve">гда въ обыск скажутъ, что у него таве </w:t>
      </w:r>
      <w:r>
        <w:br/>
      </w:r>
      <w:r>
        <w:t xml:space="preserve">люди есть. 45, &amp;6. Господскихь людей и </w:t>
      </w:r>
      <w:r>
        <w:br/>
      </w:r>
      <w:r>
        <w:t xml:space="preserve">крестьянь, приведенныхь въ татьбф и раз- </w:t>
      </w:r>
      <w:r>
        <w:br/>
      </w:r>
      <w:r>
        <w:t xml:space="preserve">бо ихъ господами, распрашивать и пытать </w:t>
      </w:r>
      <w:r>
        <w:br/>
      </w:r>
      <w:r>
        <w:t xml:space="preserve">безъ учиненя объ нихь обыска. 48. О по- </w:t>
      </w:r>
      <w:r>
        <w:br/>
      </w:r>
      <w:r>
        <w:t xml:space="preserve">вальныхъ обыскахъ, если кого ополичнили; </w:t>
      </w:r>
      <w:r>
        <w:br/>
      </w:r>
      <w:r>
        <w:t xml:space="preserve">и если кто у себя поличнато вынуть не </w:t>
      </w:r>
      <w:r>
        <w:br/>
      </w:r>
      <w:r>
        <w:t xml:space="preserve">дастъ или на помощь пограбленныхь и вь </w:t>
      </w:r>
      <w:r>
        <w:br/>
      </w:r>
      <w:r>
        <w:t xml:space="preserve">слёдъ за разбойниками и ворами не пойдетъ. </w:t>
      </w:r>
      <w:r>
        <w:br/>
      </w:r>
      <w:r>
        <w:t xml:space="preserve">5%, 55, 56, 57, 58, 59, 60. Наказаше о- </w:t>
      </w:r>
      <w:r>
        <w:br/>
      </w:r>
      <w:r>
        <w:t xml:space="preserve">быскнымь людямъ, показавшимь ложно, что </w:t>
      </w:r>
      <w:r>
        <w:br/>
      </w:r>
      <w:r>
        <w:t xml:space="preserve">У нихь татей и разбойниковъ нётъ. 61. Пра- </w:t>
      </w:r>
      <w:r>
        <w:br/>
      </w:r>
      <w:r>
        <w:t xml:space="preserve">во подсудимаго просить © вторичномь по. </w:t>
      </w:r>
      <w:r>
        <w:br/>
      </w:r>
      <w:r>
        <w:t xml:space="preserve">вальномъ обыск. 76. Повальный обыскь по </w:t>
      </w:r>
      <w:r>
        <w:br/>
      </w:r>
      <w:r>
        <w:t xml:space="preserve">уголовнымь дёламъ производить на томь </w:t>
      </w:r>
      <w:r>
        <w:br/>
      </w:r>
      <w:r>
        <w:t xml:space="preserve">же основан!и, какъь и по дБламь граждан- </w:t>
      </w:r>
      <w:r>
        <w:br/>
      </w:r>
      <w:r>
        <w:t xml:space="preserve">скимъ. 95. — Подтверждеше постановленна- </w:t>
      </w:r>
      <w:r>
        <w:br/>
      </w:r>
      <w:r>
        <w:t xml:space="preserve">то въ Уложенйи о производствв повальныхъ </w:t>
      </w:r>
      <w:r>
        <w:br/>
      </w:r>
      <w:r>
        <w:t xml:space="preserve">обысковъ. 441, ст. 28, 54, 35. 86, 58, </w:t>
      </w:r>
      <w:r>
        <w:br/>
      </w:r>
      <w:r>
        <w:t xml:space="preserve">61, 76, 118, 119, 120.</w:t>
      </w:r>
    </w:p>
    <w:p>
      <w:pPr>
        <w:pStyle w:val="Normal"/>
      </w:pPr>
      <w:r>
        <w:t xml:space="preserve">Т.П. (1676 —1688) О повальныхь обыскахь</w:t>
      </w:r>
    </w:p>
    <w:p>
      <w:pPr>
        <w:pStyle w:val="Normal"/>
      </w:pPr>
      <w:r>
        <w:t xml:space="preserve">РЕЭСТРЪ АЛФАВИТНЫЙ 505 </w:t>
      </w:r>
      <w:r>
        <w:br/>
      </w:r>
      <w:r>
        <w:t xml:space="preserve">о. 0.</w:t>
      </w:r>
    </w:p>
    <w:p>
      <w:pPr>
        <w:pStyle w:val="Normal"/>
      </w:pPr>
      <w:r>
        <w:t xml:space="preserve">въ кражф таможенныхь сборовъ Таможенными ч6 частнымь ‘владфльцамь казенныхъ овецъ </w:t>
      </w:r>
      <w:r>
        <w:br/>
      </w:r>
      <w:r>
        <w:t xml:space="preserve">Головами и цфловальниками; наказане обы- дла размножентя’ овцеводства. 4602.</w:t>
      </w:r>
    </w:p>
    <w:p>
      <w:pPr>
        <w:pStyle w:val="Normal"/>
      </w:pPr>
      <w:r>
        <w:t xml:space="preserve">скнымъ людамь за ложное показане. 679.— || Т. УИ. (1725—1727) Отправленйе Русскихъ </w:t>
      </w:r>
      <w:r>
        <w:br/>
      </w:r>
      <w:r>
        <w:t xml:space="preserve">Печатныя пошлины съ обыскныхь грамотъ овчаровь въ’ Силемю для усовершенствованля </w:t>
      </w:r>
      <w:r>
        <w:br/>
      </w:r>
      <w:r>
        <w:t xml:space="preserve">имать по указу; изълт1е изъ сего. 828.— въ овцеводств$. 4459.— Разведеше аи въ </w:t>
      </w:r>
      <w:r>
        <w:br/>
      </w:r>
      <w:r>
        <w:t xml:space="preserve">О недачв грамоть въ города ‘для сыску  во- Малороссш. 4552. 5201. ы</w:t>
      </w:r>
    </w:p>
    <w:p>
      <w:pPr>
        <w:pStyle w:val="Normal"/>
      </w:pPr>
      <w:r>
        <w:t xml:space="preserve">ровъ и разбойниковь повальными ‘обысками, | "Г. УПТ. (1728 — 1752) Мьра къ усовершенство-|/ </w:t>
      </w:r>
      <w:r>
        <w:br/>
      </w:r>
      <w:r>
        <w:t xml:space="preserve">если истцы въ челобитныхъ. не означили то- вапо овцеводства въ Малоросези. 5426. 5921.</w:t>
      </w:r>
    </w:p>
    <w:p>
      <w:pPr>
        <w:pStyle w:val="Normal"/>
      </w:pPr>
      <w:r>
        <w:t xml:space="preserve">чно, кто ихъ пожитки и дворы грабилъ. || Т. ГХ. (1755—1756) Учреждене овчарнаго за- </w:t>
      </w:r>
      <w:r>
        <w:br/>
      </w:r>
      <w:r>
        <w:t xml:space="preserve">1294. вода въ Астраханской Губершш. 7056.</w:t>
      </w:r>
    </w:p>
    <w:p>
      <w:pPr>
        <w:pStyle w:val="Normal"/>
      </w:pPr>
      <w:r>
        <w:t xml:space="preserve">Т, Ш. (1689 —1699) О допроев сыщикамъ || Т. ХУ. (1740—1745) Предположешя для усо- “| </w:t>
      </w:r>
      <w:r>
        <w:br/>
      </w:r>
      <w:r>
        <w:t xml:space="preserve">обыскныхь людей всякаго человфка на-лицо вершенствованая въ Росси овцеводства. 8440, ` </w:t>
      </w:r>
      <w:r>
        <w:br/>
      </w:r>
      <w:r>
        <w:t xml:space="preserve">и порознь, и объ учинени ими рукоприклад- сть Зи тов. </w:t>
      </w:r>
      <w:r>
        <w:br/>
      </w:r>
      <w:r>
        <w:t xml:space="preserve">ства при самыхъ сыщикахъ, а не заочно. 1412.|| Т. ХХТУ. (1796—1797) `Заведенае. овчарнаго</w:t>
      </w:r>
    </w:p>
    <w:p>
      <w:pPr>
        <w:pStyle w:val="Normal"/>
      </w:pPr>
      <w:r>
        <w:t xml:space="preserve">Т. ТУ. (1700 — 1712) Обыски писать на гер- завода овепь Испанской породы въ Тавриче-/ </w:t>
      </w:r>
      <w:r>
        <w:br/>
      </w:r>
      <w:r>
        <w:t xml:space="preserve">бовой бумагь и присылать за скръною Вое- ской Области. 18009. 18092.—О разведени </w:t>
      </w:r>
      <w:r>
        <w:br/>
      </w:r>
      <w:r>
        <w:t xml:space="preserve">водъ. 1891. — О распрашиван:и обыскныхъ овчарвыхь заводовь лучшей породы ‘звездф, </w:t>
      </w:r>
      <w:r>
        <w:br/>
      </w:r>
      <w:r>
        <w:t xml:space="preserve">людей, о паходящнхся въ окольныхь мфстахъ тд только климать позволяетъ. 18095. </w:t>
      </w:r>
      <w:r>
        <w:br/>
      </w:r>
      <w:r>
        <w:t xml:space="preserve">воровскихь людяхъ. 2510, стр. 583. Т. ХХУИ. (1802 — 1805) Объ отводь’ ино-</w:t>
      </w:r>
    </w:p>
    <w:p>
      <w:pPr>
        <w:pStyle w:val="Normal"/>
      </w:pPr>
      <w:r>
        <w:t xml:space="preserve">Т. ХУ! (1762 — 1764) Оговорныхь одобрен- страпву Миллеру земли для заведешя въ </w:t>
      </w:r>
      <w:r>
        <w:br/>
      </w:r>
      <w:r>
        <w:t xml:space="preserve">ныхъ въ повальномь обыск освобождать на Новоросс!йскомь краю овцеводства. 20768. а. </w:t>
      </w:r>
      <w:r>
        <w:br/>
      </w:r>
      <w:r>
        <w:t xml:space="preserve">поруки; несодобренныхь въ обыскЪ, если опи (См. Общ. прил. кв Г. ХЕ.)</w:t>
      </w:r>
    </w:p>
    <w:p>
      <w:pPr>
        <w:pStyle w:val="Normal"/>
      </w:pPr>
      <w:r>
        <w:t xml:space="preserve">и на пыткЪ въ преступлешш запрутся и ни-|| Т. ХХУН. (1804—1805) Правила раздачи въ</w:t>
      </w:r>
    </w:p>
    <w:p>
      <w:pPr>
        <w:pStyle w:val="Normal"/>
      </w:pPr>
      <w:r>
        <w:t xml:space="preserve">кто ихь на поруви не возметъ, ссылать на </w:t>
      </w:r>
      <w:r>
        <w:br/>
      </w:r>
      <w:r>
        <w:t xml:space="preserve">житье въ Сибирь. 11750, п. 3.</w:t>
      </w:r>
    </w:p>
    <w:p>
      <w:pPr>
        <w:pStyle w:val="Normal"/>
      </w:pPr>
      <w:r>
        <w:t xml:space="preserve">Т. ХУЦ. (1765—1766) Наказаше посланнымъ </w:t>
      </w:r>
      <w:r>
        <w:br/>
      </w:r>
      <w:r>
        <w:t xml:space="preserve">для учипешя повальнаго обыска, если опи </w:t>
      </w:r>
      <w:r>
        <w:br/>
      </w:r>
      <w:r>
        <w:t xml:space="preserve">протйвъ данной имъ инструкции что лнбо </w:t>
      </w:r>
      <w:r>
        <w:br/>
      </w:r>
      <w:r>
        <w:t xml:space="preserve">препебрегуть п съ умысла упустять, или </w:t>
      </w:r>
      <w:r>
        <w:br/>
      </w:r>
      <w:r>
        <w:t xml:space="preserve">сочинять образцовыя письма; какъ обыск- </w:t>
      </w:r>
      <w:r>
        <w:br/>
      </w:r>
      <w:r>
        <w:t xml:space="preserve">нымь людямъ въ обыскахъ показывать. 12710, </w:t>
      </w:r>
      <w:r>
        <w:br/>
      </w:r>
      <w:r>
        <w:t xml:space="preserve">Л.Л 9 и 10.</w:t>
      </w:r>
    </w:p>
    <w:p>
      <w:pPr>
        <w:pStyle w:val="Normal"/>
      </w:pPr>
      <w:r>
        <w:t xml:space="preserve">Т. ХХХГХ. (1824) Повальпыхъ обысковъ по </w:t>
      </w:r>
      <w:r>
        <w:br/>
      </w:r>
      <w:r>
        <w:t xml:space="preserve">уголовнымъ дБламъ не производить порядкомъ, </w:t>
      </w:r>
      <w:r>
        <w:br/>
      </w:r>
      <w:r>
        <w:t xml:space="preserve">установленнымь указомъ 1808 Апрфля 28, для </w:t>
      </w:r>
      <w:r>
        <w:br/>
      </w:r>
      <w:r>
        <w:t xml:space="preserve">составления м!рскихъ приговоровъ. 50188.</w:t>
      </w:r>
    </w:p>
    <w:p>
      <w:pPr>
        <w:pStyle w:val="Normal"/>
      </w:pPr>
      <w:r>
        <w:t xml:space="preserve">ОБЯЗАТЕЛЬСТВА. См. Договоры 2 разные</w:t>
      </w:r>
    </w:p>
    <w:p>
      <w:pPr>
        <w:pStyle w:val="Normal"/>
      </w:pPr>
      <w:r>
        <w:t xml:space="preserve">виды, оны.</w:t>
      </w:r>
    </w:p>
    <w:p>
      <w:pPr>
        <w:pStyle w:val="Normal"/>
      </w:pPr>
      <w:r>
        <w:t xml:space="preserve">`ОВЦЕВОДСТВО.</w:t>
      </w:r>
    </w:p>
    <w:p>
      <w:pPr>
        <w:pStyle w:val="Normal"/>
      </w:pPr>
      <w:r>
        <w:t xml:space="preserve">Т..У. (1715—1719) Контрактъ, завлюченный съ </w:t>
      </w:r>
      <w:r>
        <w:br/>
      </w:r>
      <w:r>
        <w:t xml:space="preserve">овчарами, вызваппыми изъ Силези и Польши </w:t>
      </w:r>
      <w:r>
        <w:br/>
      </w:r>
      <w:r>
        <w:t xml:space="preserve">для разведен!я овцеводства въ Влевской и Азов- </w:t>
      </w:r>
      <w:r>
        <w:br/>
      </w:r>
      <w:r>
        <w:t xml:space="preserve">ской Губершяхь. 5017.—Овчарные заводы </w:t>
      </w:r>
      <w:r>
        <w:br/>
      </w:r>
      <w:r>
        <w:t xml:space="preserve">вфдать Мануфактуръ-Коллени. 5520, л. 6. </w:t>
      </w:r>
      <w:r>
        <w:br/>
      </w:r>
      <w:r>
        <w:t xml:space="preserve">Т. \1. (1720 — 1722) Отправаеше Силезскихъ </w:t>
      </w:r>
      <w:r>
        <w:br/>
      </w:r>
      <w:r>
        <w:t xml:space="preserve">овчаровь въ Астрахань для разведешя овце- </w:t>
      </w:r>
      <w:r>
        <w:br/>
      </w:r>
      <w:r>
        <w:t xml:space="preserve">водства. 5568, п. 5.-—Распоряжения о разда-</w:t>
      </w:r>
    </w:p>
    <w:p>
      <w:pPr>
        <w:pStyle w:val="Normal"/>
      </w:pPr>
      <w:r>
        <w:t xml:space="preserve">Отд. ТГ.</w:t>
      </w:r>
    </w:p>
    <w:p>
      <w:pPr>
        <w:pStyle w:val="Normal"/>
      </w:pPr>
      <w:r>
        <w:t xml:space="preserve">Т. хХХИХ.</w:t>
      </w:r>
    </w:p>
    <w:p>
      <w:pPr>
        <w:pStyle w:val="Normal"/>
      </w:pPr>
      <w:r>
        <w:t xml:space="preserve">полуденныхь Губершяхь земель для’ разведе- </w:t>
      </w:r>
      <w:r>
        <w:br/>
      </w:r>
      <w:r>
        <w:t xml:space="preserve">в1я овецъ иностранной породы: 21125. — </w:t>
      </w:r>
      <w:r>
        <w:br/>
      </w:r>
      <w:r>
        <w:t xml:space="preserve">Учреждене овчарнаго завода въ Крыму Г: </w:t>
      </w:r>
      <w:r>
        <w:br/>
      </w:r>
      <w:r>
        <w:t xml:space="preserve">Рувье. 21610. а. — Услоыя'‹съ иностран- </w:t>
      </w:r>
      <w:r>
        <w:br/>
      </w:r>
      <w:r>
        <w:t xml:space="preserve">цемь Миллеромь о разведеши‹ Испанской  по- </w:t>
      </w:r>
      <w:r>
        <w:br/>
      </w:r>
      <w:r>
        <w:t xml:space="preserve">роды’ овець въ Одессв. 21657. а. — 06ъ </w:t>
      </w:r>
      <w:r>
        <w:br/>
      </w:r>
      <w:r>
        <w:t xml:space="preserve">отпуск тонкой овечьей шерсти за границу </w:t>
      </w:r>
      <w:r>
        <w:br/>
      </w:r>
      <w:r>
        <w:t xml:space="preserve">съ платежемь пошлины по 50 коп. съ пу- </w:t>
      </w:r>
      <w:r>
        <w:br/>
      </w:r>
      <w:r>
        <w:t xml:space="preserve">да. 21741.-</w:t>
      </w:r>
    </w:p>
    <w:p>
      <w:pPr>
        <w:pStyle w:val="Normal"/>
      </w:pPr>
      <w:r>
        <w:t xml:space="preserve">Т. ХХХ. (4806—1807) Правила раздачи въ</w:t>
      </w:r>
    </w:p>
    <w:p>
      <w:pPr>
        <w:pStyle w:val="Normal"/>
      </w:pPr>
      <w:r>
        <w:t xml:space="preserve">полуденпыхь Губершяхь пустопорожнихь у </w:t>
      </w:r>
      <w:r>
        <w:br/>
      </w:r>
      <w:r>
        <w:t xml:space="preserve">участковь для разведешя рогатаго скота, / </w:t>
      </w:r>
      <w:r>
        <w:br/>
      </w:r>
      <w:r>
        <w:t xml:space="preserve">овецъ и лошадей улучшенной породы. 22.516.</w:t>
      </w:r>
    </w:p>
    <w:p>
      <w:pPr>
        <w:pStyle w:val="Normal"/>
      </w:pPr>
      <w:r>
        <w:t xml:space="preserve">Т. ХХХ. (1808—1809) О. распродажё. бара-</w:t>
      </w:r>
    </w:p>
    <w:p>
      <w:pPr>
        <w:pStyle w:val="Normal"/>
      </w:pPr>
      <w:r>
        <w:t xml:space="preserve">новъ иовець, купленныхь Правительствомъ у </w:t>
      </w:r>
      <w:r>
        <w:br/>
      </w:r>
      <w:r>
        <w:t xml:space="preserve">иностранца Миллера. 25085.—Объ отпуск </w:t>
      </w:r>
      <w:r>
        <w:br/>
      </w:r>
      <w:r>
        <w:t xml:space="preserve">суммъ изъ Почтоваго Департамента для’ раз-</w:t>
      </w:r>
    </w:p>
    <w:p>
      <w:pPr>
        <w:pStyle w:val="Normal"/>
      </w:pPr>
      <w:r>
        <w:t xml:space="preserve">‘дачи помфщикамь на покупку овець ‘и ба-</w:t>
      </w:r>
    </w:p>
    <w:p>
      <w:pPr>
        <w:pStyle w:val="Normal"/>
      </w:pPr>
      <w:r>
        <w:t xml:space="preserve">рановъ Испанской породы. 25105.</w:t>
      </w:r>
    </w:p>
    <w:p>
      <w:pPr>
        <w:pStyle w:val="Normal"/>
      </w:pPr>
      <w:r>
        <w:t xml:space="preserve">Т. ХХХ. (1810—1811) О средствахъ къ умно-</w:t>
      </w:r>
    </w:p>
    <w:p>
      <w:pPr>
        <w:pStyle w:val="Normal"/>
      </w:pPr>
      <w:r>
        <w:t xml:space="preserve">женио овець, улучшенной породы, въ Росс!и- |</w:t>
      </w:r>
    </w:p>
    <w:p>
      <w:pPr>
        <w:pStyle w:val="Normal"/>
      </w:pPr>
      <w:r>
        <w:t xml:space="preserve">скихь Губершях». 24474 а.</w:t>
      </w:r>
    </w:p>
    <w:p>
      <w:pPr>
        <w:pStyle w:val="Normal"/>
      </w:pPr>
      <w:r>
        <w:t xml:space="preserve">(1824) Дозволеше помфщикамъ,</w:t>
      </w:r>
    </w:p>
    <w:p>
      <w:pPr>
        <w:pStyle w:val="Normal"/>
      </w:pPr>
      <w:r>
        <w:t xml:space="preserve">выБющияь овчарные заводы, присылать лю- </w:t>
      </w:r>
      <w:r>
        <w:br/>
      </w:r>
      <w:r>
        <w:t xml:space="preserve">59</w:t>
      </w:r>
    </w:p>
    <w:p>
      <w:pPr>
        <w:pStyle w:val="Normal"/>
      </w:pPr>
      <w:r>
        <w:t xml:space="preserve">$06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дей свонхъ-въ Царское Село для изученя ис- </w:t>
      </w:r>
      <w:r>
        <w:br/>
      </w:r>
      <w:r>
        <w:t xml:space="preserve">кусства сортировать шерсть. ` 29764. </w:t>
      </w:r>
      <w:r>
        <w:br/>
      </w:r>
      <w:r>
        <w:t xml:space="preserve">ОГЛАШЕНГЕ.</w:t>
      </w:r>
    </w:p>
    <w:p>
      <w:pPr>
        <w:pStyle w:val="Normal"/>
      </w:pPr>
      <w:r>
        <w:t xml:space="preserve">Т. У. (1728 — 1752) О Смоленской шляхть </w:t>
      </w:r>
      <w:r>
        <w:br/>
      </w:r>
      <w:r>
        <w:t xml:space="preserve">чинить въ церквахъ публично оглашеше за три </w:t>
      </w:r>
      <w:r>
        <w:br/>
      </w:r>
      <w:r>
        <w:t xml:space="preserve">недБли до вфичашя, а посл выдавать вфнеч- </w:t>
      </w:r>
      <w:r>
        <w:br/>
      </w:r>
      <w:r>
        <w:t xml:space="preserve">пыя памяти. 5522, п. 10. Прим.</w:t>
      </w:r>
    </w:p>
    <w:p>
      <w:pPr>
        <w:pStyle w:val="Normal"/>
      </w:pPr>
      <w:r>
        <w:t xml:space="preserve">Т. ХХ. (1775—1780) Правила предваритель- </w:t>
      </w:r>
      <w:r>
        <w:br/>
      </w:r>
      <w:r>
        <w:t xml:space="preserve">ныхъ публикаци о бракосочетающихся, во </w:t>
      </w:r>
      <w:r>
        <w:br/>
      </w:r>
      <w:r>
        <w:t xml:space="preserve">избъжан!е незакопныхъ браковъ. 14556.</w:t>
      </w:r>
    </w:p>
    <w:p>
      <w:pPr>
        <w:pStyle w:val="Normal"/>
      </w:pPr>
      <w:r>
        <w:t xml:space="preserve">Т. ХХГ. (1781—1785) Объ отмфнеши въ Вы- </w:t>
      </w:r>
      <w:r>
        <w:br/>
      </w:r>
      <w:r>
        <w:t xml:space="preserve">боргской Губерын сбора за объявлен я въ </w:t>
      </w:r>
      <w:r>
        <w:br/>
      </w:r>
      <w:r>
        <w:t xml:space="preserve">церквахъ о бракосочетан. 15891.</w:t>
      </w:r>
    </w:p>
    <w:p>
      <w:pPr>
        <w:pStyle w:val="Normal"/>
      </w:pPr>
      <w:r>
        <w:t xml:space="preserve">Т. ХХХ. (1810—1811) Правила предваритель- </w:t>
      </w:r>
      <w:r>
        <w:br/>
      </w:r>
      <w:r>
        <w:t xml:space="preserve">ныхь оглашени и публикаци при бракахъ </w:t>
      </w:r>
      <w:r>
        <w:br/>
      </w:r>
      <w:r>
        <w:t xml:space="preserve">между людьми различныхь исповфдашй въ </w:t>
      </w:r>
      <w:r>
        <w:br/>
      </w:r>
      <w:r>
        <w:t xml:space="preserve">новопр!обрфтенной Финлянд!т. 24712.</w:t>
      </w:r>
    </w:p>
    <w:p>
      <w:pPr>
        <w:pStyle w:val="Normal"/>
      </w:pPr>
      <w:r>
        <w:t xml:space="preserve">Т. ХХХИ. (1812—1814) О чинеши объявлен! </w:t>
      </w:r>
      <w:r>
        <w:br/>
      </w:r>
      <w:r>
        <w:t xml:space="preserve">посредствомь Въдомостей, нётъ ли препятстыя </w:t>
      </w:r>
      <w:r>
        <w:br/>
      </w:r>
      <w:r>
        <w:t xml:space="preserve">къ браку между лицами Финляндскаго краян </w:t>
      </w:r>
      <w:r>
        <w:br/>
      </w:r>
      <w:r>
        <w:t xml:space="preserve">Русскими. 25045.</w:t>
      </w:r>
    </w:p>
    <w:p>
      <w:pPr>
        <w:pStyle w:val="Normal"/>
      </w:pPr>
      <w:r>
        <w:t xml:space="preserve">Т. ХХХУИ. (1819) Объ оглашеняхь при бра- </w:t>
      </w:r>
      <w:r>
        <w:br/>
      </w:r>
      <w:r>
        <w:t xml:space="preserve">кахъ сочетавающихся лицъ Грекоросстискаго </w:t>
      </w:r>
      <w:r>
        <w:br/>
      </w:r>
      <w:r>
        <w:t xml:space="preserve">исповфданя съ Лютеранскими. 27650.</w:t>
      </w:r>
    </w:p>
    <w:p>
      <w:pPr>
        <w:pStyle w:val="Normal"/>
      </w:pPr>
      <w:r>
        <w:t xml:space="preserve">РЕЗСТРЪ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Взыскан!е за убеше оговорнаго крфпостнаго </w:t>
      </w:r>
      <w:r>
        <w:br/>
      </w:r>
      <w:r>
        <w:t xml:space="preserve">человфка. ХХ. 79, 80. 441, ст. 3. 4. </w:t>
      </w:r>
      <w:r>
        <w:br/>
      </w:r>
      <w:r>
        <w:t xml:space="preserve">Взыскаше за насильное освобождеше взятыхъ </w:t>
      </w:r>
      <w:r>
        <w:br/>
      </w:r>
      <w:r>
        <w:t xml:space="preserve">оговорныхь людей. ХХЛ., 81. 441, сте. #7. </w:t>
      </w:r>
      <w:r>
        <w:br/>
      </w:r>
      <w:r>
        <w:t xml:space="preserve">Не вфрить преступнику, которой идучи на </w:t>
      </w:r>
      <w:r>
        <w:br/>
      </w:r>
      <w:r>
        <w:t xml:space="preserve">казнь, станеть сговаривать съ тЬхъ людей, кото- </w:t>
      </w:r>
      <w:r>
        <w:br/>
      </w:r>
      <w:r>
        <w:t xml:space="preserve">рыхъ прежде оговаривалъ. ХХЛ. 95. Отм$не- </w:t>
      </w:r>
      <w:r>
        <w:br/>
      </w:r>
      <w:r>
        <w:t xml:space="preserve">ше сего. 441. сте. 69. Въ какихъ случаяхъ вф- </w:t>
      </w:r>
      <w:r>
        <w:br/>
      </w:r>
      <w:r>
        <w:t xml:space="preserve">ритьпреступникамъ, когда они сговариваютъ съ </w:t>
      </w:r>
      <w:r>
        <w:br/>
      </w:r>
      <w:r>
        <w:t xml:space="preserve">тЬхь, кого прежде оговаривали. ХХ. 100. 441. </w:t>
      </w:r>
      <w:r>
        <w:br/>
      </w:r>
      <w:r>
        <w:t xml:space="preserve">ст. 68. Въ ожиданш сыска оговорныхь, от- </w:t>
      </w:r>
      <w:r>
        <w:br/>
      </w:r>
      <w:r>
        <w:t xml:space="preserve">лагать казнь не далфе недфли. Не обвинять </w:t>
      </w:r>
      <w:r>
        <w:br/>
      </w:r>
      <w:r>
        <w:t xml:space="preserve">оговорныхь, коимъ за наказашемъ тЬхъ, кото- </w:t>
      </w:r>
      <w:r>
        <w:br/>
      </w:r>
      <w:r>
        <w:t xml:space="preserve">рые ихъ оговорили, не съ кБмъ дать очной </w:t>
      </w:r>
      <w:r>
        <w:br/>
      </w:r>
      <w:r>
        <w:t xml:space="preserve">ставки. 105. — Если разбойникъ оговорилъ </w:t>
      </w:r>
      <w:r>
        <w:br/>
      </w:r>
      <w:r>
        <w:t xml:space="preserve">товарищей своихъ, и сш еще не найдены, то </w:t>
      </w:r>
      <w:r>
        <w:br/>
      </w:r>
      <w:r>
        <w:t xml:space="preserve">для сыска ихъ отлагать казнь на одниъ мёсяцъ. </w:t>
      </w:r>
      <w:r>
        <w:br/>
      </w:r>
      <w:r>
        <w:t xml:space="preserve">441, сто. 20. Вмфсто скрывающихся оговорныхъ </w:t>
      </w:r>
      <w:r>
        <w:br/>
      </w:r>
      <w:r>
        <w:t xml:space="preserve">людей, матерей, женъ и дфтей ихъ неимать н </w:t>
      </w:r>
      <w:r>
        <w:br/>
      </w:r>
      <w:r>
        <w:t xml:space="preserve">не держать. 441, ст.113. О сльдстыи исуж- </w:t>
      </w:r>
      <w:r>
        <w:br/>
      </w:r>
      <w:r>
        <w:t xml:space="preserve">ден1и объ оговорныхъ духовнаго звашя. 442. </w:t>
      </w:r>
      <w:r>
        <w:br/>
      </w:r>
      <w:r>
        <w:t xml:space="preserve">—Оговорныхъь въ преступленш, находящихся </w:t>
      </w:r>
      <w:r>
        <w:br/>
      </w:r>
      <w:r>
        <w:t xml:space="preserve">при Арх!ереяхъ, безь ихъ вБдома не брать. </w:t>
      </w:r>
      <w:r>
        <w:br/>
      </w:r>
      <w:r>
        <w:t xml:space="preserve">-442, ст. 8.—_Вврить преступнику, когда онъ</w:t>
      </w:r>
    </w:p>
    <w:p>
      <w:pPr>
        <w:pStyle w:val="Normal"/>
      </w:pPr>
      <w:r>
        <w:t xml:space="preserve">со второй и третьей пытокъ объявить оговоръ </w:t>
      </w:r>
      <w:r>
        <w:br/>
      </w:r>
      <w:r>
        <w:t xml:space="preserve">свой ложнымъ. 442, ста. 11. </w:t>
      </w:r>
      <w:r>
        <w:br/>
      </w:r>
      <w:r>
        <w:t xml:space="preserve">Т. П. (1676—1688) Подтверждеше, не держать</w:t>
      </w:r>
    </w:p>
    <w:p>
      <w:pPr>
        <w:pStyle w:val="Normal"/>
      </w:pPr>
      <w:r>
        <w:t xml:space="preserve">См. также: БрАКЪ: ВЪНЕЧНЫЯ ПАМЯТИ. </w:t>
      </w:r>
      <w:r>
        <w:br/>
      </w:r>
      <w:r>
        <w:t xml:space="preserve">ОГНИ и ОГНЕВЫЯ ДЕНЬГИ. См. Пошлины</w:t>
      </w:r>
    </w:p>
    <w:p>
      <w:pPr>
        <w:pStyle w:val="Normal"/>
      </w:pPr>
      <w:r>
        <w:t xml:space="preserve">ЛАСТОВЫЯ И МАЯЧНЫЯ ИЛИ ОГНЕВЫЯ. </w:t>
      </w:r>
      <w:r>
        <w:br/>
      </w:r>
      <w:r>
        <w:t xml:space="preserve">ОГОВОРЪ. у</w:t>
      </w:r>
    </w:p>
    <w:p>
      <w:pPr>
        <w:pStyle w:val="Normal"/>
      </w:pPr>
      <w:r>
        <w:t xml:space="preserve">Т. 1. (1649—1675) Невфрить приводному, ког- </w:t>
      </w:r>
      <w:r>
        <w:br/>
      </w:r>
      <w:r>
        <w:t xml:space="preserve">да опь оговариваеть того, кто его привелъ </w:t>
      </w:r>
      <w:r>
        <w:br/>
      </w:r>
      <w:r>
        <w:t xml:space="preserve">или людей и крестьянь его. Ул. ХХГ. 8. 441, </w:t>
      </w:r>
      <w:r>
        <w:br/>
      </w:r>
      <w:r>
        <w:t xml:space="preserve">ст. 7. Не върить оговору преступника, учи- </w:t>
      </w:r>
      <w:r>
        <w:br/>
      </w:r>
      <w:r>
        <w:t xml:space="preserve">ненному на тЬхъ, кои привели товарищей его. </w:t>
      </w:r>
      <w:r>
        <w:br/>
      </w:r>
      <w:r>
        <w:t xml:space="preserve">441, ст. 7. Если разбойникъ оговорилъ товари- </w:t>
      </w:r>
      <w:r>
        <w:br/>
      </w:r>
      <w:r>
        <w:t xml:space="preserve">зцей своихь, которые еще не найдены, то для </w:t>
      </w:r>
      <w:r>
        <w:br/>
      </w:r>
      <w:r>
        <w:t xml:space="preserve">сыскуихъ, отлатать казнь до полугода. ХХ. </w:t>
      </w:r>
      <w:r>
        <w:br/>
      </w:r>
      <w:r>
        <w:t xml:space="preserve">21. Оговору’ разбойниковъ, посаженныхъ въ </w:t>
      </w:r>
      <w:r>
        <w:br/>
      </w:r>
      <w:r>
        <w:t xml:space="preserve">ожиданйи сыска ихъ товарищей на полгода </w:t>
      </w:r>
      <w:r>
        <w:br/>
      </w:r>
      <w:r>
        <w:t xml:space="preserve">въ тюрьму, не в5рить, когда они станутъ чи- </w:t>
      </w:r>
      <w:r>
        <w:br/>
      </w:r>
      <w:r>
        <w:t xml:space="preserve">нить оный подъ копенъ сего времени. 55. Объ </w:t>
      </w:r>
      <w:r>
        <w:br/>
      </w:r>
      <w:r>
        <w:t xml:space="preserve">очныхь ставкахъ между подсудимымъ и ого- </w:t>
      </w:r>
      <w:r>
        <w:br/>
      </w:r>
      <w:r>
        <w:t xml:space="preserve">ворными. 35, 4%. Опредфлене, кавъ изслфды- </w:t>
      </w:r>
      <w:r>
        <w:br/>
      </w:r>
      <w:r>
        <w:t xml:space="preserve">ватьо дфйствительности оговора. ХХ. 55,47. </w:t>
      </w:r>
      <w:r>
        <w:br/>
      </w:r>
      <w:r>
        <w:t xml:space="preserve">441, ст. 27, 50, 35%, 57,1. Обязанность по- </w:t>
      </w:r>
      <w:r>
        <w:br/>
      </w:r>
      <w:r>
        <w:t xml:space="preserve">ыфщиковь ставить къ слбдствю оговорныхъ </w:t>
      </w:r>
      <w:r>
        <w:br/>
      </w:r>
      <w:r>
        <w:t xml:space="preserve">людей и крестьянъ своихъ; взыскаше за укры- </w:t>
      </w:r>
      <w:r>
        <w:br/>
      </w:r>
      <w:r>
        <w:t xml:space="preserve">ваше ихъ. ХХХ, 77. 78. 441, ст. #5. 46-</w:t>
      </w:r>
    </w:p>
    <w:p>
      <w:pPr>
        <w:pStyle w:val="Normal"/>
      </w:pPr>
      <w:r>
        <w:t xml:space="preserve">болфе месяца осужденныхъ на казнь преступ- </w:t>
      </w:r>
      <w:r>
        <w:br/>
      </w:r>
      <w:r>
        <w:t xml:space="preserve">пиковъ, для сыска оговоренныхъ ими людеи. </w:t>
      </w:r>
      <w:r>
        <w:br/>
      </w:r>
      <w:r>
        <w:t xml:space="preserve">1000.—Обязанность помфщиковъ и вотчинни- </w:t>
      </w:r>
      <w:r>
        <w:br/>
      </w:r>
      <w:r>
        <w:t xml:space="preserve">вовъ ставить оговорныхъ людей своихъ на </w:t>
      </w:r>
      <w:r>
        <w:br/>
      </w:r>
      <w:r>
        <w:t xml:space="preserve">срокъ къ очнымь ставкамъ, и объ отвфтетвен- </w:t>
      </w:r>
      <w:r>
        <w:br/>
      </w:r>
      <w:r>
        <w:t xml:space="preserve">ности за непоставку. 1222. — Для привода </w:t>
      </w:r>
      <w:r>
        <w:br/>
      </w:r>
      <w:r>
        <w:t xml:space="preserve">оговорныхьъ, посылать ‘изъ Сыскпаго Ириказа </w:t>
      </w:r>
      <w:r>
        <w:br/>
      </w:r>
      <w:r>
        <w:t xml:space="preserve">во всф слободы, не ссылаясь съ тЬми Прика- </w:t>
      </w:r>
      <w:r>
        <w:br/>
      </w:r>
      <w:r>
        <w:t xml:space="preserve">зами, въ воторыхъ тф слободы вфдомы. 1265. </w:t>
      </w:r>
      <w:r>
        <w:br/>
      </w:r>
      <w:r>
        <w:t xml:space="preserve">— Невфрить оговору людей и крестьянъ на ихъ </w:t>
      </w:r>
      <w:r>
        <w:br/>
      </w:r>
      <w:r>
        <w:t xml:space="preserve">помфщиковъ и вотчинниковъ. 1276, ст. 13.</w:t>
      </w:r>
    </w:p>
    <w:p>
      <w:pPr>
        <w:pStyle w:val="Normal"/>
      </w:pPr>
      <w:r>
        <w:t xml:space="preserve">Т. Ш. (1689 — 1699) За непоставву оговор- ‘</w:t>
      </w:r>
    </w:p>
    <w:p>
      <w:pPr>
        <w:pStyle w:val="Normal"/>
      </w:pPr>
      <w:r>
        <w:t xml:space="preserve">ныхъ крестьянъ по розыску, отписывать № </w:t>
      </w:r>
      <w:r>
        <w:br/>
      </w:r>
      <w:r>
        <w:t xml:space="preserve">помфщиковь ихъ дворы и отдавать въ искъ. </w:t>
      </w:r>
      <w:r>
        <w:br/>
      </w:r>
      <w:r>
        <w:t xml:space="preserve">1414.—Какъ поступать съ людьми, которые </w:t>
      </w:r>
      <w:r>
        <w:br/>
      </w:r>
      <w:r>
        <w:t xml:space="preserve">показывая, что они присланы изъ Приказа для </w:t>
      </w:r>
      <w:r>
        <w:br/>
      </w:r>
      <w:r>
        <w:t xml:space="preserve">взят оговорныхъ стапутъ грабить и дфлать </w:t>
      </w:r>
      <w:r>
        <w:br/>
      </w:r>
      <w:r>
        <w:t xml:space="preserve">`неистовства. 1454.— Если въ какомь городь </w:t>
      </w:r>
      <w:r>
        <w:br/>
      </w:r>
      <w:r>
        <w:t xml:space="preserve">воры, разбойники и друге преступники бу- </w:t>
      </w:r>
      <w:r>
        <w:br/>
      </w:r>
      <w:r>
        <w:t xml:space="preserve">дуть оговаривать Поповъ, Дьяконовь и при-</w:t>
      </w:r>
    </w:p>
    <w:p>
      <w:pPr>
        <w:pStyle w:val="Normal"/>
      </w:pPr>
      <w:r>
        <w:t xml:space="preserve">РЕЭСТРЪ </w:t>
      </w:r>
      <w:r>
        <w:br/>
      </w:r>
      <w:r>
        <w:t xml:space="preserve">0.</w:t>
      </w:r>
    </w:p>
    <w:p>
      <w:pPr>
        <w:pStyle w:val="Normal"/>
      </w:pPr>
      <w:r>
        <w:t xml:space="preserve">четниковъ; то ихъ оговорныхь людей держать </w:t>
      </w:r>
      <w:r>
        <w:br/>
      </w:r>
      <w:r>
        <w:t xml:space="preserve">подь крфикимъь карауломь на Десятильничь </w:t>
      </w:r>
      <w:r>
        <w:br/>
      </w:r>
      <w:r>
        <w:t xml:space="preserve">Двор, и писать о нихъ въ Патрарший Раз- </w:t>
      </w:r>
      <w:r>
        <w:br/>
      </w:r>
      <w:r>
        <w:t xml:space="preserve">рядъ немедленно. 1612, ст, 26.</w:t>
      </w:r>
    </w:p>
    <w:p>
      <w:pPr>
        <w:pStyle w:val="Normal"/>
      </w:pPr>
      <w:r>
        <w:t xml:space="preserve">Т. Гу. (1700—4712) О попуждеши помфщиковъ </w:t>
      </w:r>
      <w:r>
        <w:br/>
      </w:r>
      <w:r>
        <w:t xml:space="preserve">въ поставь оговорныхь людей своихъ къ </w:t>
      </w:r>
      <w:r>
        <w:br/>
      </w:r>
      <w:r>
        <w:t xml:space="preserve">розыску. 1761.—0 поимк$ оговорныхь, опис </w:t>
      </w:r>
      <w:r>
        <w:br/>
      </w:r>
      <w:r>
        <w:t xml:space="preserve">си ихъ имфишм, распросв и очныхь ‘ставкахъ </w:t>
      </w:r>
      <w:r>
        <w:br/>
      </w:r>
      <w:r>
        <w:t xml:space="preserve">между ними и оговаривающими ихъ. 2510.</w:t>
      </w:r>
    </w:p>
    <w:p>
      <w:pPr>
        <w:pStyle w:val="Normal"/>
      </w:pPr>
      <w:r>
        <w:t xml:space="preserve">Т. У. (1712—1719) Овытребоваши и высылкЪ </w:t>
      </w:r>
      <w:r>
        <w:br/>
      </w:r>
      <w:r>
        <w:t xml:space="preserve">отоворныхъ изъ дальнихь мфеть. 5477, /#.</w:t>
      </w:r>
    </w:p>
    <w:p>
      <w:pPr>
        <w:pStyle w:val="Normal"/>
      </w:pPr>
      <w:r>
        <w:t xml:space="preserve">Т. У1. (1720 — 1722) Предоставлеше Москов- </w:t>
      </w:r>
      <w:r>
        <w:br/>
      </w:r>
      <w:r>
        <w:t xml:space="preserve">скому Полицеймейстеру права посылать для </w:t>
      </w:r>
      <w:r>
        <w:br/>
      </w:r>
      <w:r>
        <w:t xml:space="preserve">привода оговорныхь и въ неподвфдомствен- </w:t>
      </w:r>
      <w:r>
        <w:br/>
      </w:r>
      <w:r>
        <w:t xml:space="preserve">пый ему Московсый ‘уфздъ; о предосторож- </w:t>
      </w:r>
      <w:r>
        <w:br/>
      </w:r>
      <w:r>
        <w:t xml:space="preserve">ностяхъ, которыя употреблять призвзяти ого- </w:t>
      </w:r>
      <w:r>
        <w:br/>
      </w:r>
      <w:r>
        <w:t xml:space="preserve">ворныхьъ изъ знатныхъ особъ. 4150, (Л 5%.</w:t>
      </w:r>
    </w:p>
    <w:p>
      <w:pPr>
        <w:pStyle w:val="Normal"/>
      </w:pPr>
      <w:r>
        <w:t xml:space="preserve">Т. УИ. (1725—1727) За доносъ, сдфланной ‘пре- </w:t>
      </w:r>
      <w:r>
        <w:br/>
      </w:r>
      <w:r>
        <w:t xml:space="preserve">ступникомъ на другихь, ие облегчать присуж- </w:t>
      </w:r>
      <w:r>
        <w:br/>
      </w:r>
      <w:r>
        <w:t xml:space="preserve">деннаго ему паказашя до окончан!я слфдстя </w:t>
      </w:r>
      <w:r>
        <w:br/>
      </w:r>
      <w:r>
        <w:t xml:space="preserve">по его доносу. 4454. 4455.</w:t>
      </w:r>
    </w:p>
    <w:p>
      <w:pPr>
        <w:pStyle w:val="Normal"/>
      </w:pPr>
      <w:r>
        <w:t xml:space="preserve">Т. УШ. (4728—1752) Распоражен1я къ постав- </w:t>
      </w:r>
      <w:r>
        <w:br/>
      </w:r>
      <w:r>
        <w:t xml:space="preserve">кф въ Сыскной Приказь оговорныхь, прико- </w:t>
      </w:r>
      <w:r>
        <w:br/>
      </w:r>
      <w:r>
        <w:t xml:space="preserve">сновенныхъ въ одному дфлу, хотябы они нахо- </w:t>
      </w:r>
      <w:r>
        <w:br/>
      </w:r>
      <w:r>
        <w:t xml:space="preserve">дились въ разныхъ Губерн!яхъ.5617. — Под- </w:t>
      </w:r>
      <w:r>
        <w:br/>
      </w:r>
      <w:r>
        <w:t xml:space="preserve">тверждеше о немедленной выдач Сыскному </w:t>
      </w:r>
      <w:r>
        <w:br/>
      </w:r>
      <w:r>
        <w:t xml:space="preserve">Приказу требуемыхь имъ оговорныхъь. 6125.</w:t>
      </w:r>
    </w:p>
    <w:p>
      <w:pPr>
        <w:pStyle w:val="Normal"/>
      </w:pPr>
      <w:r>
        <w:t xml:space="preserve">Т. Х. (1757 — 1759) О взятыхь по оговору, </w:t>
      </w:r>
      <w:r>
        <w:br/>
      </w:r>
      <w:r>
        <w:t xml:space="preserve">слфдстве чинить тотчась, и больше недфли </w:t>
      </w:r>
      <w:r>
        <w:br/>
      </w:r>
      <w:r>
        <w:t xml:space="preserve">пе держать. 7219.</w:t>
      </w:r>
    </w:p>
    <w:p>
      <w:pPr>
        <w:pStyle w:val="Normal"/>
      </w:pPr>
      <w:r>
        <w:t xml:space="preserve">Т. ХШ. (1749—4755) Подтверждеше о без- </w:t>
      </w:r>
      <w:r>
        <w:br/>
      </w:r>
      <w:r>
        <w:t xml:space="preserve">прекословной выдачв Сыскному Приказу тре- </w:t>
      </w:r>
      <w:r>
        <w:br/>
      </w:r>
      <w:r>
        <w:t xml:space="preserve">буемыхъ имь оговорныхъ. 10011.</w:t>
      </w:r>
    </w:p>
    <w:p>
      <w:pPr>
        <w:pStyle w:val="Normal"/>
      </w:pPr>
      <w:r>
        <w:t xml:space="preserve">Т.М. (1754—1757)0 поимкф оговорныхь, и </w:t>
      </w:r>
      <w:r>
        <w:br/>
      </w:r>
      <w:r>
        <w:t xml:space="preserve">сношешяхъ съ мёстными Начальствами о вы- </w:t>
      </w:r>
      <w:r>
        <w:br/>
      </w:r>
      <w:r>
        <w:t xml:space="preserve">сылк$ оговорныхъ, находящихся въ отдален- </w:t>
      </w:r>
      <w:r>
        <w:br/>
      </w:r>
      <w:r>
        <w:t xml:space="preserve">ныхъ мфстахь и взятйи оговорвыхъ, находя- </w:t>
      </w:r>
      <w:r>
        <w:br/>
      </w:r>
      <w:r>
        <w:t xml:space="preserve">щихся въ работникахъ на судахъ. 10650, 1.6.</w:t>
      </w:r>
    </w:p>
    <w:p>
      <w:pPr>
        <w:pStyle w:val="Normal"/>
      </w:pPr>
      <w:r>
        <w:t xml:space="preserve">Т. Х\. (1762—1764) Воровь и разбойниковъ </w:t>
      </w:r>
      <w:r>
        <w:br/>
      </w:r>
      <w:r>
        <w:t xml:space="preserve">болфе м6сяца подъ карауломъ не держать, и </w:t>
      </w:r>
      <w:r>
        <w:br/>
      </w:r>
      <w:r>
        <w:t xml:space="preserve">дЪло о нихъ рфшать ие далфе м5сяца, хотя- </w:t>
      </w:r>
      <w:r>
        <w:br/>
      </w:r>
      <w:r>
        <w:t xml:space="preserve">бы оговорные и не были сысканы. 11750, п. </w:t>
      </w:r>
      <w:r>
        <w:br/>
      </w:r>
      <w:r>
        <w:t xml:space="preserve">1. Оговорнаго, одобреннаго въ повальномь </w:t>
      </w:r>
      <w:r>
        <w:br/>
      </w:r>
      <w:r>
        <w:t xml:space="preserve">обыскф, освободить на поруки, ибо, не имфя </w:t>
      </w:r>
      <w:r>
        <w:br/>
      </w:r>
      <w:r>
        <w:t xml:space="preserve">точнаго обличешя, лучше виновнаго освобо- </w:t>
      </w:r>
      <w:r>
        <w:br/>
      </w:r>
      <w:r>
        <w:t xml:space="preserve">дить, нежели невиннаго наказать. Оговорна- </w:t>
      </w:r>
      <w:r>
        <w:br/>
      </w:r>
      <w:r>
        <w:t xml:space="preserve">го неодобреннаго въ обыскв подвергать пыт-</w:t>
      </w:r>
    </w:p>
    <w:p>
      <w:pPr>
        <w:pStyle w:val="Normal"/>
      </w:pPr>
      <w:r>
        <w:t xml:space="preserve">АЛФАВИТНЫ</w:t>
      </w:r>
    </w:p>
    <w:p>
      <w:pPr>
        <w:pStyle w:val="Normal"/>
      </w:pPr>
      <w:r>
        <w:t xml:space="preserve">507 </w:t>
      </w:r>
      <w:r>
        <w:br/>
      </w:r>
      <w:r>
        <w:t xml:space="preserve">О.</w:t>
      </w:r>
    </w:p>
    <w:p>
      <w:pPr>
        <w:pStyle w:val="Normal"/>
      </w:pPr>
      <w:r>
        <w:t xml:space="preserve">кв; а если опъ. запретея’и икто ‘его на’ по- </w:t>
      </w:r>
      <w:r>
        <w:br/>
      </w:r>
      <w:r>
        <w:t xml:space="preserve">руки не возметъ, то ссылать ‘на житье въ Си- </w:t>
      </w:r>
      <w:r>
        <w:br/>
      </w:r>
      <w:r>
        <w:t xml:space="preserve">бирь. п. 5.</w:t>
      </w:r>
    </w:p>
    <w:p>
      <w:pPr>
        <w:pStyle w:val="Normal"/>
      </w:pPr>
      <w:r>
        <w:t xml:space="preserve">Т. ХУ (1767—1769) Опредьлеше, должно ли </w:t>
      </w:r>
      <w:r>
        <w:br/>
      </w:r>
      <w:r>
        <w:t xml:space="preserve">освобождать преступника отъ наказаншя за от- </w:t>
      </w:r>
      <w:r>
        <w:br/>
      </w:r>
      <w:r>
        <w:t xml:space="preserve">крыт1есообщниковъ своихъ. 12949, Нак. Ком. </w:t>
      </w:r>
      <w:r>
        <w:br/>
      </w:r>
      <w:r>
        <w:t xml:space="preserve">7 205. — Обязанность Судей удостов$ряться, </w:t>
      </w:r>
      <w:r>
        <w:br/>
      </w:r>
      <w:r>
        <w:t xml:space="preserve">что обвиняемый подсудимый есть то самое лицо, </w:t>
      </w:r>
      <w:r>
        <w:br/>
      </w:r>
      <w:r>
        <w:t xml:space="preserve">на которзе друге подсудимые показывають, </w:t>
      </w:r>
      <w:r>
        <w:br/>
      </w:r>
      <w:r>
        <w:t xml:space="preserve">42950, Л 7.</w:t>
      </w:r>
    </w:p>
    <w:p>
      <w:pPr>
        <w:pStyle w:val="Normal"/>
      </w:pPr>
      <w:r>
        <w:t xml:space="preserve">Т. МХ. (1770 —1774) Потребныхь ‘къ суду </w:t>
      </w:r>
      <w:r>
        <w:br/>
      </w:r>
      <w:r>
        <w:t xml:space="preserve">по оговорамъ, безъ сношеня съ Полинтею не </w:t>
      </w:r>
      <w:r>
        <w:br/>
      </w:r>
      <w:r>
        <w:t xml:space="preserve">забирать. 15870. — Обязанность Сотскаго съ </w:t>
      </w:r>
      <w:r>
        <w:br/>
      </w:r>
      <w:r>
        <w:t xml:space="preserve">товарищи чинить вспоможенше въ забираши </w:t>
      </w:r>
      <w:r>
        <w:br/>
      </w:r>
      <w:r>
        <w:t xml:space="preserve">огбворныхъ: 142541, п. 16.</w:t>
      </w:r>
    </w:p>
    <w:p>
      <w:pPr>
        <w:pStyle w:val="Normal"/>
      </w:pPr>
      <w:r>
        <w:t xml:space="preserve">Т. ХХИ. (1784—4788) Не вфрить безчестнымь </w:t>
      </w:r>
      <w:r>
        <w:br/>
      </w:r>
      <w:r>
        <w:t xml:space="preserve">и шельмованнымъ, когда они оговаривають </w:t>
      </w:r>
      <w:r>
        <w:br/>
      </w:r>
      <w:r>
        <w:t xml:space="preserve">стороннихъ, ни ‘въ какихь подозрьшяхь и </w:t>
      </w:r>
      <w:r>
        <w:br/>
      </w:r>
      <w:r>
        <w:t xml:space="preserve">преступлешяхь не бывавшихе. 15985.</w:t>
      </w:r>
    </w:p>
    <w:p>
      <w:pPr>
        <w:pStyle w:val="Normal"/>
      </w:pPr>
      <w:r>
        <w:t xml:space="preserve">ОДЕССКТИ ЛИЦЕИ. См. Учинлщла выс- </w:t>
      </w:r>
      <w:r>
        <w:br/>
      </w:r>
      <w:r>
        <w:t xml:space="preserve">-шихъ Наукъ. </w:t>
      </w:r>
      <w:r>
        <w:br/>
      </w:r>
      <w:r>
        <w:t xml:space="preserve">ОДНОДВОРЦЫ.</w:t>
      </w:r>
    </w:p>
    <w:p>
      <w:pPr>
        <w:pStyle w:val="Normal"/>
      </w:pPr>
      <w:r>
        <w:t xml:space="preserve">Т. У. (1715—1719) Правила переписи одно- </w:t>
      </w:r>
      <w:r>
        <w:br/>
      </w:r>
      <w:r>
        <w:t xml:space="preserve">дворцевъ, и наказан1е за утайку ими душь въ </w:t>
      </w:r>
      <w:r>
        <w:br/>
      </w:r>
      <w:r>
        <w:t xml:space="preserve">ревизскихъ сказкахъ. 5287.</w:t>
      </w:r>
    </w:p>
    <w:p>
      <w:pPr>
        <w:pStyle w:val="Normal"/>
      </w:pPr>
      <w:r>
        <w:t xml:space="preserve">Т. УГ. (1720—1722) Правила према одно- </w:t>
      </w:r>
      <w:r>
        <w:br/>
      </w:r>
      <w:r>
        <w:t xml:space="preserve">дворцевъ въ военную службу. 5486, ст. #.— </w:t>
      </w:r>
      <w:r>
        <w:br/>
      </w:r>
      <w:r>
        <w:t xml:space="preserve">Взимашесънихъгривенной подати и прованта. </w:t>
      </w:r>
      <w:r>
        <w:br/>
      </w:r>
      <w:r>
        <w:t xml:space="preserve">5624.—Однодворцамъ во всфхъ Губернаяхьъпо- </w:t>
      </w:r>
      <w:r>
        <w:br/>
      </w:r>
      <w:r>
        <w:t xml:space="preserve">давать сказки о числф душь, для распредфлешя </w:t>
      </w:r>
      <w:r>
        <w:br/>
      </w:r>
      <w:r>
        <w:t xml:space="preserve">по оному войскъ; наказане за утайку. 5901. </w:t>
      </w:r>
      <w:r>
        <w:br/>
      </w:r>
      <w:r>
        <w:t xml:space="preserve">—Наложеше на однодворцевъ, для содержашя </w:t>
      </w:r>
      <w:r>
        <w:br/>
      </w:r>
      <w:r>
        <w:t xml:space="preserve">ландмилиц!и, оброка, равнаго съ платимымь </w:t>
      </w:r>
      <w:r>
        <w:br/>
      </w:r>
      <w:r>
        <w:t xml:space="preserve">аворцовыми крестьянами. 5994. — Однодвор-- </w:t>
      </w:r>
      <w:r>
        <w:br/>
      </w:r>
      <w:r>
        <w:t xml:space="preserve">цевъ, живущихь въ Заоцкихъ городахъ, ко- </w:t>
      </w:r>
      <w:r>
        <w:br/>
      </w:r>
      <w:r>
        <w:t xml:space="preserve">пейщиковь и рейтарь въ расклалку на полки </w:t>
      </w:r>
      <w:r>
        <w:br/>
      </w:r>
      <w:r>
        <w:t xml:space="preserve">не класть, а писать особо. 4086, л. 2.</w:t>
      </w:r>
    </w:p>
    <w:p>
      <w:pPr>
        <w:pStyle w:val="Normal"/>
      </w:pPr>
      <w:r>
        <w:t xml:space="preserve">Т. УП. (1725—1727) Сформироваве изъ одно- </w:t>
      </w:r>
      <w:r>
        <w:br/>
      </w:r>
      <w:r>
        <w:t xml:space="preserve">дворцевь Гусарскихь полковъ, и установлеше </w:t>
      </w:r>
      <w:r>
        <w:br/>
      </w:r>
      <w:r>
        <w:t xml:space="preserve">съ нихъ сбора на содержан1е сныхь полковъ. </w:t>
      </w:r>
      <w:r>
        <w:br/>
      </w:r>
      <w:r>
        <w:t xml:space="preserve">4158. — Дозволеше помфщикамъ принимать </w:t>
      </w:r>
      <w:r>
        <w:br/>
      </w:r>
      <w:r>
        <w:t xml:space="preserve">въ услужеше однодворцевь, не ныБющихь </w:t>
      </w:r>
      <w:r>
        <w:br/>
      </w:r>
      <w:r>
        <w:t xml:space="preserve">собственныхь домовъ и земель, и обязанность </w:t>
      </w:r>
      <w:r>
        <w:br/>
      </w:r>
      <w:r>
        <w:t xml:space="preserve">вносить за нихъ въ подушную подать. 4218. </w:t>
      </w:r>
      <w:r>
        <w:br/>
      </w:r>
      <w:r>
        <w:t xml:space="preserve">— Исключене изъ однодворческаго званя жи- </w:t>
      </w:r>
      <w:r>
        <w:br/>
      </w:r>
      <w:r>
        <w:t xml:space="preserve">вущихь между однодворцами бЪглыхь кресть- </w:t>
      </w:r>
      <w:r>
        <w:br/>
      </w:r>
      <w:r>
        <w:t xml:space="preserve">яиъ.4.519, п. 21.—Какь поступать сь одно-</w:t>
      </w:r>
    </w:p>
    <w:p>
      <w:pPr>
        <w:pStyle w:val="Normal"/>
      </w:pPr>
      <w:r>
        <w:t xml:space="preserve">: *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дворцами, укрфпленными за помбщиками. 4565, </w:t>
      </w:r>
      <w:r>
        <w:br/>
      </w:r>
      <w:r>
        <w:t xml:space="preserve">п. 2.—Исключен!е ‘изъ подушнаго оклада за- </w:t>
      </w:r>
      <w:r>
        <w:br/>
      </w:r>
      <w:r>
        <w:t xml:space="preserve">писанныхь въ казаки. 2. 5.—Обязанность од- </w:t>
      </w:r>
      <w:r>
        <w:br/>
      </w:r>
      <w:r>
        <w:t xml:space="preserve">нодворческихь селешй платить подушиую по- </w:t>
      </w:r>
      <w:r>
        <w:br/>
      </w:r>
      <w:r>
        <w:t xml:space="preserve">дать за бъглыхь однодворцевъ, и исключеше </w:t>
      </w:r>
      <w:r>
        <w:br/>
      </w:r>
      <w:r>
        <w:t xml:space="preserve">умершихъ ‘изъ’ оклада. 2. &amp;; 5.—Искаючене </w:t>
      </w:r>
      <w:r>
        <w:br/>
      </w:r>
      <w:r>
        <w:t xml:space="preserve">изъ подушнаго, оклада однодворцевъ, взатыхъ </w:t>
      </w:r>
      <w:r>
        <w:br/>
      </w:r>
      <w:r>
        <w:t xml:space="preserve">въ драгуны исолдаты и безвфстно отсутству- </w:t>
      </w:r>
      <w:r>
        <w:br/>
      </w:r>
      <w:r>
        <w:t xml:space="preserve">юЮщихь, 4569. — Оставлеше въ подупномъ </w:t>
      </w:r>
      <w:r>
        <w:br/>
      </w:r>
      <w:r>
        <w:t xml:space="preserve">‚ окладь однодворцевь Сфвскаго и Бфлогород- </w:t>
      </w:r>
      <w:r>
        <w:br/>
      </w:r>
      <w:r>
        <w:t xml:space="preserve">скаго Разряда, Жромё` служившихь вв Мо- </w:t>
      </w:r>
      <w:r>
        <w:br/>
      </w:r>
      <w:r>
        <w:t xml:space="preserve">сковскихь и городовыхъ дворянахъ. 45 70.— </w:t>
      </w:r>
      <w:r>
        <w:br/>
      </w:r>
      <w:r>
        <w:t xml:space="preserve">Запрещеше ир!обрётать однодворческёя зем- </w:t>
      </w:r>
      <w:r>
        <w:br/>
      </w:r>
      <w:r>
        <w:t xml:space="preserve">ли въ. заказныхь городахъ. 5158.</w:t>
      </w:r>
    </w:p>
    <w:p>
      <w:pPr>
        <w:pStyle w:val="Normal"/>
      </w:pPr>
      <w:r>
        <w:t xml:space="preserve">Т. УШ. (1728—4752) Обращене Козловскихъ </w:t>
      </w:r>
      <w:r>
        <w:br/>
      </w:r>
      <w:r>
        <w:t xml:space="preserve">крестьянь Кназя ' Меншикова по прежнему </w:t>
      </w:r>
      <w:r>
        <w:br/>
      </w:r>
      <w:r>
        <w:t xml:space="preserve">въ однодворческое зваше. 5558.— Съ одно- </w:t>
      </w:r>
      <w:r>
        <w:br/>
      </w:r>
      <w:r>
        <w:t xml:space="preserve">дворцевь семигривеннаго ‚сбора ‚за Майскую </w:t>
      </w:r>
      <w:r>
        <w:br/>
      </w:r>
      <w:r>
        <w:t xml:space="preserve">1750 года треть. не. взыскивать, продолжая </w:t>
      </w:r>
      <w:r>
        <w:br/>
      </w:r>
      <w:r>
        <w:t xml:space="preserve">однако же взимать‘ положенный на нихь че- </w:t>
      </w:r>
      <w:r>
        <w:br/>
      </w:r>
      <w:r>
        <w:t xml:space="preserve">тырегривенный подушный сборъ. 5527,— </w:t>
      </w:r>
      <w:r>
        <w:br/>
      </w:r>
      <w:r>
        <w:t xml:space="preserve">Правила наслЪфдовашя одподворческихъ! | зе- </w:t>
      </w:r>
      <w:r>
        <w:br/>
      </w:r>
      <w:r>
        <w:t xml:space="preserve">мель, и запрещене отчуждать опыя. 5589.— </w:t>
      </w:r>
      <w:r>
        <w:br/>
      </w:r>
      <w:r>
        <w:t xml:space="preserve">о сформироваши изъ однодворцевъ Бълого- </w:t>
      </w:r>
      <w:r>
        <w:br/>
      </w:r>
      <w:r>
        <w:t xml:space="preserve">родскаго и Сфвскаго Разрядовъ Украинскихъ </w:t>
      </w:r>
      <w:r>
        <w:br/>
      </w:r>
      <w:r>
        <w:t xml:space="preserve">полковъ, для охрапеныя Украинской Лин; </w:t>
      </w:r>
      <w:r>
        <w:br/>
      </w:r>
      <w:r>
        <w:t xml:space="preserve">предоставлеше имъ прежнихь правъ. и преи- </w:t>
      </w:r>
      <w:r>
        <w:br/>
      </w:r>
      <w:r>
        <w:t xml:space="preserve">муществъ. 5675-</w:t>
      </w:r>
    </w:p>
    <w:p>
      <w:pPr>
        <w:pStyle w:val="Normal"/>
      </w:pPr>
      <w:r>
        <w:t xml:space="preserve">Т. 1х. (1755—1756) Причислене , къ Ландми-</w:t>
      </w:r>
    </w:p>
    <w:p>
      <w:pPr>
        <w:pStyle w:val="Normal"/>
      </w:pPr>
      <w:r>
        <w:t xml:space="preserve">лишши однодварцевь города Козлова, припи-</w:t>
      </w:r>
    </w:p>
    <w:p>
      <w:pPr>
        <w:pStyle w:val="Normal"/>
      </w:pPr>
      <w:r>
        <w:t xml:space="preserve">санныхъ кь Конюшенному вФдомству. 6774.</w:t>
      </w:r>
    </w:p>
    <w:p>
      <w:pPr>
        <w:pStyle w:val="Normal"/>
      </w:pPr>
      <w:r>
        <w:t xml:space="preserve">Т. Х. (1757—1759) Иричислеше Шацкой про-</w:t>
      </w:r>
    </w:p>
    <w:p>
      <w:pPr>
        <w:pStyle w:val="Normal"/>
      </w:pPr>
      <w:r>
        <w:t xml:space="preserve">винти города Касимова прежнихь служебъ</w:t>
      </w:r>
    </w:p>
    <w:p>
      <w:pPr>
        <w:pStyle w:val="Normal"/>
      </w:pPr>
      <w:r>
        <w:t xml:space="preserve">пушкарей къ Ландмилици, въ. число одно-</w:t>
      </w:r>
    </w:p>
    <w:p>
      <w:pPr>
        <w:pStyle w:val="Normal"/>
      </w:pPr>
      <w:r>
        <w:t xml:space="preserve">дворцевъ и надфлене ихъ землями. 7599.—</w:t>
      </w:r>
    </w:p>
    <w:p>
      <w:pPr>
        <w:pStyle w:val="Normal"/>
      </w:pPr>
      <w:r>
        <w:t xml:space="preserve">Подтверждене запрещеная отчуждать одно-</w:t>
      </w:r>
    </w:p>
    <w:p>
      <w:pPr>
        <w:pStyle w:val="Normal"/>
      </w:pPr>
      <w:r>
        <w:t xml:space="preserve">дворческя земли. 7409.—ИмБше однодвор-</w:t>
      </w:r>
    </w:p>
    <w:p>
      <w:pPr>
        <w:pStyle w:val="Normal"/>
      </w:pPr>
      <w:r>
        <w:t xml:space="preserve">цевъ по иску не продавать. 7864.</w:t>
      </w:r>
    </w:p>
    <w:p>
      <w:pPr>
        <w:pStyle w:val="Normal"/>
      </w:pPr>
      <w:r>
        <w:t xml:space="preserve">Т. Х[. (1740—1745) Круговая отвётственность</w:t>
      </w:r>
    </w:p>
    <w:p>
      <w:pPr>
        <w:pStyle w:val="Normal"/>
      </w:pPr>
      <w:r>
        <w:t xml:space="preserve">въ однодворческихь селенйяхъ въ случав пр!-</w:t>
      </w:r>
    </w:p>
    <w:p>
      <w:pPr>
        <w:pStyle w:val="Normal"/>
      </w:pPr>
      <w:r>
        <w:t xml:space="preserve">ема бфглыхь. 8227.—Запрещеше принимать</w:t>
      </w:r>
    </w:p>
    <w:p>
      <w:pPr>
        <w:pStyle w:val="Normal"/>
      </w:pPr>
      <w:r>
        <w:t xml:space="preserve">‚однодворцевь на суконшыя Фабрики Воро-</w:t>
      </w:r>
    </w:p>
    <w:p>
      <w:pPr>
        <w:pStyle w:val="Normal"/>
      </w:pPr>
      <w:r>
        <w:t xml:space="preserve">нежской Губернйи. 8280.—Мфры къ возвра-</w:t>
      </w:r>
    </w:p>
    <w:p>
      <w:pPr>
        <w:pStyle w:val="Normal"/>
      </w:pPr>
      <w:r>
        <w:t xml:space="preserve">щентю однодворцевъ; бфжавшихь изъ ББлго- </w:t>
      </w:r>
      <w:r>
        <w:br/>
      </w:r>
      <w:r>
        <w:t xml:space="preserve">родской и Воронежской Губерши. 8801. —</w:t>
      </w:r>
    </w:p>
    <w:p>
      <w:pPr>
        <w:pStyle w:val="Normal"/>
      </w:pPr>
      <w:r>
        <w:t xml:space="preserve">Перепись ‘однодворцевь во % - ю. ревиз!о.</w:t>
      </w:r>
    </w:p>
    <w:p>
      <w:pPr>
        <w:pStyle w:val="Normal"/>
      </w:pPr>
      <w:r>
        <w:t xml:space="preserve">8856, п. 11.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Т. ХП. (1744 — 1748) Какъ вносить въ реви-</w:t>
      </w:r>
    </w:p>
    <w:p>
      <w:pPr>
        <w:pStyle w:val="Normal"/>
      </w:pPr>
      <w:r>
        <w:t xml:space="preserve">зно дворянъ, записавшихся въ однодворцы, и </w:t>
      </w:r>
      <w:r>
        <w:br/>
      </w:r>
      <w:r>
        <w:t xml:space="preserve">однодворцевъ, имфющихъ за собою крестьянъ- </w:t>
      </w:r>
      <w:r>
        <w:br/>
      </w:r>
      <w:r>
        <w:t xml:space="preserve">9000.—Поселеше безземельныхь однодворцевъ </w:t>
      </w:r>
      <w:r>
        <w:br/>
      </w:r>
      <w:r>
        <w:t xml:space="preserve">на Украинской Лиши, и перепись однодворцевъ, </w:t>
      </w:r>
      <w:r>
        <w:br/>
      </w:r>
      <w:r>
        <w:t xml:space="preserve">живущихь на церковныхъ земляхъ. 9106. — </w:t>
      </w:r>
      <w:r>
        <w:br/>
      </w:r>
      <w:r>
        <w:t xml:space="preserve">Наказаше; опредфляемое за прописку и утай- </w:t>
      </w:r>
      <w:r>
        <w:br/>
      </w:r>
      <w:r>
        <w:t xml:space="preserve">ку душъ однодворцамь, которые содержать </w:t>
      </w:r>
      <w:r>
        <w:br/>
      </w:r>
      <w:r>
        <w:t xml:space="preserve">Ландмилицее полки. 9144. — Распредвлеше </w:t>
      </w:r>
      <w:r>
        <w:br/>
      </w:r>
      <w:r>
        <w:t xml:space="preserve">безземельныхь одподворцев. 9257.</w:t>
      </w:r>
    </w:p>
    <w:p>
      <w:pPr>
        <w:pStyle w:val="Normal"/>
      </w:pPr>
      <w:r>
        <w:t xml:space="preserve">Т. ХШ. (1749—1755) Включеше въ подушной</w:t>
      </w:r>
    </w:p>
    <w:p>
      <w:pPr>
        <w:pStyle w:val="Normal"/>
      </w:pPr>
      <w:r>
        <w:t xml:space="preserve">окладъ всфхъ однодворцевъ, неположенныхь въ </w:t>
      </w:r>
      <w:r>
        <w:br/>
      </w:r>
      <w:r>
        <w:t xml:space="preserve">оный по первой ревизии, освобожден1е отъ ка- </w:t>
      </w:r>
      <w:r>
        <w:br/>
      </w:r>
      <w:r>
        <w:t xml:space="preserve">рауловь и посылокь по Губернскимь и Вое- </w:t>
      </w:r>
      <w:r>
        <w:br/>
      </w:r>
      <w:r>
        <w:t xml:space="preserve">водскимь Канцелярлямь и неопредьлене ни въ </w:t>
      </w:r>
      <w:r>
        <w:br/>
      </w:r>
      <w:r>
        <w:t xml:space="preserve">кавую службу, кромф военной: 9672.—Учреж- </w:t>
      </w:r>
      <w:r>
        <w:br/>
      </w:r>
      <w:r>
        <w:t xml:space="preserve">деше на Украинской Лиши пшволъ, для обу- </w:t>
      </w:r>
      <w:r>
        <w:br/>
      </w:r>
      <w:r>
        <w:t xml:space="preserve">пеня однодворческихь дьтей. Неопредфлеше </w:t>
      </w:r>
      <w:r>
        <w:br/>
      </w:r>
      <w:r>
        <w:t xml:space="preserve">однодворческихь дЪтей ни къ какимь ‘дфламт, </w:t>
      </w:r>
      <w:r>
        <w:br/>
      </w:r>
      <w:r>
        <w:t xml:space="preserve">кромв учрежденныхь для нихъ школь и пол- </w:t>
      </w:r>
      <w:r>
        <w:br/>
      </w:r>
      <w:r>
        <w:t xml:space="preserve">ковъ. 9972,</w:t>
      </w:r>
    </w:p>
    <w:p>
      <w:pPr>
        <w:pStyle w:val="Normal"/>
      </w:pPr>
      <w:r>
        <w:t xml:space="preserve">Т. ХМ. (175% —1757) Приписанпыхь къ Во-</w:t>
      </w:r>
    </w:p>
    <w:p>
      <w:pPr>
        <w:pStyle w:val="Normal"/>
      </w:pPr>
      <w:r>
        <w:t xml:space="preserve">ронежекимь суконнымь фабрикамъ, поселить </w:t>
      </w:r>
      <w:r>
        <w:br/>
      </w:r>
      <w:r>
        <w:t xml:space="preserve">вновь па однодворческихь земляхъ, положить </w:t>
      </w:r>
      <w:r>
        <w:br/>
      </w:r>
      <w:r>
        <w:t xml:space="preserve">въ подуншой овладъ и поверстать въ Лаид- </w:t>
      </w:r>
      <w:r>
        <w:br/>
      </w:r>
      <w:r>
        <w:t xml:space="preserve">милицкую службу. 10256. — Пеопредфлеше </w:t>
      </w:r>
      <w:r>
        <w:br/>
      </w:r>
      <w:r>
        <w:t xml:space="preserve">однодворцевь ни въ какую службу, кром$ </w:t>
      </w:r>
      <w:r>
        <w:br/>
      </w:r>
      <w:r>
        <w:t xml:space="preserve">Ландмилици. 10659.— Учреждене Коммис- </w:t>
      </w:r>
      <w:r>
        <w:br/>
      </w:r>
      <w:r>
        <w:t xml:space="preserve">си для разсмотрёшя однодворцевъ, составъ </w:t>
      </w:r>
      <w:r>
        <w:br/>
      </w:r>
      <w:r>
        <w:t xml:space="preserve">оной и сношешя съ Губерискими, Провинц!- </w:t>
      </w:r>
      <w:r>
        <w:br/>
      </w:r>
      <w:r>
        <w:t xml:space="preserve">яльными и Воеводскими Канцеляр1ями. 10662. </w:t>
      </w:r>
      <w:r>
        <w:br/>
      </w:r>
      <w:r>
        <w:t xml:space="preserve">— Высылка бфглыхъ одподворцевъ на преж- </w:t>
      </w:r>
      <w:r>
        <w:br/>
      </w:r>
      <w:r>
        <w:t xml:space="preserve">нее жительство, и взысваше, опредфляемое съ </w:t>
      </w:r>
      <w:r>
        <w:br/>
      </w:r>
      <w:r>
        <w:t xml:space="preserve">передержателей оныхъ. 10701.</w:t>
      </w:r>
    </w:p>
    <w:p>
      <w:pPr>
        <w:pStyle w:val="Normal"/>
      </w:pPr>
      <w:r>
        <w:t xml:space="preserve">Т. ХУ. (1758—1762) Изъяз1е одподворческихь</w:t>
      </w:r>
    </w:p>
    <w:p>
      <w:pPr>
        <w:pStyle w:val="Normal"/>
      </w:pPr>
      <w:r>
        <w:t xml:space="preserve">половниковь изъ вфдомства Провинщальныхъ </w:t>
      </w:r>
      <w:r>
        <w:br/>
      </w:r>
      <w:r>
        <w:t xml:space="preserve">и Воеводскихь Кавцеляри, сь подчинешемъ </w:t>
      </w:r>
      <w:r>
        <w:br/>
      </w:r>
      <w:r>
        <w:t xml:space="preserve">по вефиъ дФфламъ, кромф уголовныхъ, город- </w:t>
      </w:r>
      <w:r>
        <w:br/>
      </w:r>
      <w:r>
        <w:t xml:space="preserve">скимь и сельскимь Управителямъ. 10815.— </w:t>
      </w:r>
      <w:r>
        <w:br/>
      </w:r>
      <w:r>
        <w:t xml:space="preserve">Приставленнымь къ однодворцамь Управите- </w:t>
      </w:r>
      <w:r>
        <w:br/>
      </w:r>
      <w:r>
        <w:t xml:space="preserve">лямъ быть въ исключительномъ въдомствв Гу- </w:t>
      </w:r>
      <w:r>
        <w:br/>
      </w:r>
      <w:r>
        <w:t xml:space="preserve">бернаторовъ. 10998.—Отрёшеше Управите- </w:t>
      </w:r>
      <w:r>
        <w:br/>
      </w:r>
      <w:r>
        <w:t xml:space="preserve">лей отъ Черновскихь и Землянскихъ одно- </w:t>
      </w:r>
      <w:r>
        <w:br/>
      </w:r>
      <w:r>
        <w:t xml:space="preserve">дворцевъ, съ порученемь ихъ въ вЪфдомство </w:t>
      </w:r>
      <w:r>
        <w:br/>
      </w:r>
      <w:r>
        <w:t xml:space="preserve">Воеводскихь Канцеляр; устройетво сель- </w:t>
      </w:r>
      <w:r>
        <w:br/>
      </w:r>
      <w:r>
        <w:t xml:space="preserve">скаго ‘ихъ управлешя, выборь ими повфрен- </w:t>
      </w:r>
      <w:r>
        <w:br/>
      </w:r>
      <w:r>
        <w:t xml:space="preserve">пыхь для хожден1я по дфламъ, и порядокъ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Ландмилицкато набора’ въ рекруты:‘11985.— </w:t>
      </w:r>
      <w:r>
        <w:br/>
      </w:r>
      <w:r>
        <w:t xml:space="preserve">Порядокъ комплектованл однодворцами Ланд- </w:t>
      </w:r>
      <w:r>
        <w:br/>
      </w:r>
      <w:r>
        <w:t xml:space="preserve">милицкихъ полковъ. 14412.—Нераспростра- </w:t>
      </w:r>
      <w:r>
        <w:br/>
      </w:r>
      <w:r>
        <w:t xml:space="preserve">пеше на нихъ вольности, присвоенной Рос- </w:t>
      </w:r>
      <w:r>
        <w:br/>
      </w:r>
      <w:r>
        <w:t xml:space="preserve">с1йскому дворяиству. 11444, п. 7.—Подчи- </w:t>
      </w:r>
      <w:r>
        <w:br/>
      </w:r>
      <w:r>
        <w:t xml:space="preserve">неше однодворцевь Бфлогородской и Воронеж- </w:t>
      </w:r>
      <w:r>
        <w:br/>
      </w:r>
      <w:r>
        <w:t xml:space="preserve">ской Губерши вфдомству Воеводъ. 11507.— </w:t>
      </w:r>
      <w:r>
        <w:br/>
      </w:r>
      <w:r>
        <w:t xml:space="preserve">Отрьшеше Управителей Орловскихъ однодвор- </w:t>
      </w:r>
      <w:r>
        <w:br/>
      </w:r>
      <w:r>
        <w:t xml:space="preserve">цевь и подчинеше сихъ послёднихъ Провин- </w:t>
      </w:r>
      <w:r>
        <w:br/>
      </w:r>
      <w:r>
        <w:t xml:space="preserve">пальной Канцеляр!и. 14527. — Комплекто- </w:t>
      </w:r>
      <w:r>
        <w:br/>
      </w:r>
      <w:r>
        <w:t xml:space="preserve">ваше одиодворцами Украинскаго Корпуса.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приданое за дочерьми. п. 19, 20. Правила </w:t>
      </w:r>
      <w:r>
        <w:br/>
      </w:r>
      <w:r>
        <w:t xml:space="preserve">разбирательства споровъ объ одподворческихъ </w:t>
      </w:r>
      <w:r>
        <w:br/>
      </w:r>
      <w:r>
        <w:t xml:space="preserve">земляхь, 7. 21. Планы на однодворчесяя </w:t>
      </w:r>
      <w:r>
        <w:br/>
      </w:r>
      <w:r>
        <w:t xml:space="preserve">земли отсылать къ Губернаторамь и въ Госу- </w:t>
      </w:r>
      <w:r>
        <w:br/>
      </w:r>
      <w:r>
        <w:t xml:space="preserve">дарственный Архивъ. 22. 15, 22.—О присыл- </w:t>
      </w:r>
      <w:r>
        <w:br/>
      </w:r>
      <w:r>
        <w:t xml:space="preserve">кв депутатовь оть однодворцевь къ сочине- </w:t>
      </w:r>
      <w:r>
        <w:br/>
      </w:r>
      <w:r>
        <w:t xml:space="preserve">по проекта новаго Уложешя, и © выборв </w:t>
      </w:r>
      <w:r>
        <w:br/>
      </w:r>
      <w:r>
        <w:t xml:space="preserve">сихъ депутатовъ. 12801, Гол. ст. #.</w:t>
      </w:r>
    </w:p>
    <w:p>
      <w:pPr>
        <w:pStyle w:val="Normal"/>
      </w:pPr>
      <w:r>
        <w:t xml:space="preserve">Т. ХУШ. (1767—1769) О наборь рекруть съ</w:t>
      </w:r>
    </w:p>
    <w:p>
      <w:pPr>
        <w:pStyle w:val="Normal"/>
      </w:pPr>
      <w:r>
        <w:t xml:space="preserve">однодворцевъ' для укомплектовашя Ланами- </w:t>
      </w:r>
      <w:r>
        <w:br/>
      </w:r>
      <w:r>
        <w:t xml:space="preserve">лицкихъ полковъ. 15205.</w:t>
      </w:r>
    </w:p>
    <w:p>
      <w:pPr>
        <w:pStyle w:val="Normal"/>
      </w:pPr>
      <w:r>
        <w:t xml:space="preserve">Т. ХХ. (1770—1774) Наказаюе однодворцевь </w:t>
      </w:r>
      <w:r>
        <w:br/>
      </w:r>
      <w:r>
        <w:t xml:space="preserve">за воровство кражу. 15951, п. 1. </w:t>
      </w:r>
      <w:r>
        <w:br/>
      </w:r>
      <w:r>
        <w:t xml:space="preserve">Т.ХХ1. (1781—1785) Установлеше особаго сбора.</w:t>
      </w:r>
    </w:p>
    <w:p>
      <w:pPr>
        <w:pStyle w:val="Normal"/>
      </w:pPr>
      <w:r>
        <w:t xml:space="preserve">11552, п. 5% </w:t>
      </w:r>
      <w:r>
        <w:br/>
      </w:r>
      <w:r>
        <w:t xml:space="preserve">Т. ХУТ. (1762 — 1764) Отрёшеше Управите- </w:t>
      </w:r>
      <w:r>
        <w:br/>
      </w:r>
      <w:r>
        <w:t xml:space="preserve">лей, опредфленныхь къ однодворцамъ и под-</w:t>
      </w:r>
    </w:p>
    <w:p>
      <w:pPr>
        <w:pStyle w:val="Normal"/>
      </w:pPr>
      <w:r>
        <w:t xml:space="preserve">чинеше сихъ послфднихь Губернскимь, Про- </w:t>
      </w:r>
      <w:r>
        <w:br/>
      </w:r>
      <w:r>
        <w:t xml:space="preserve">виншальнымь и Воеводскимь Канцеляр1ямьъ, </w:t>
      </w:r>
      <w:r>
        <w:br/>
      </w:r>
      <w:r>
        <w:t xml:space="preserve">и избране изь сосломя ихъ выборныхъ и </w:t>
      </w:r>
      <w:r>
        <w:br/>
      </w:r>
      <w:r>
        <w:t xml:space="preserve">старость, для разбирательства ихъ между со- </w:t>
      </w:r>
      <w:r>
        <w:br/>
      </w:r>
      <w:r>
        <w:t xml:space="preserve">бою по маловажнымъ дфламъ. 11758.—По- </w:t>
      </w:r>
      <w:r>
        <w:br/>
      </w:r>
      <w:r>
        <w:t xml:space="preserve">рядокъ записывашя Малоросаянъ въ одно- </w:t>
      </w:r>
      <w:r>
        <w:br/>
      </w:r>
      <w:r>
        <w:t xml:space="preserve">дворцы. 11941.— Ураввеше однодворцевъ въ </w:t>
      </w:r>
      <w:r>
        <w:br/>
      </w:r>
      <w:r>
        <w:t xml:space="preserve">подушномъ окладЪ съ Государственными хлф- </w:t>
      </w:r>
      <w:r>
        <w:br/>
      </w:r>
      <w:r>
        <w:t xml:space="preserve">бопашцами; комплектоваше изъ нихъ Украин- </w:t>
      </w:r>
      <w:r>
        <w:br/>
      </w:r>
      <w:r>
        <w:t xml:space="preserve">скихъ Ландмилицкихъ полков®, исрокъ опре- </w:t>
      </w:r>
      <w:r>
        <w:br/>
      </w:r>
      <w:r>
        <w:t xml:space="preserve">дъленный имъ для службы. 12185, п. 9. 12. </w:t>
      </w:r>
      <w:r>
        <w:br/>
      </w:r>
      <w:r>
        <w:t xml:space="preserve">Дозволеше однодворцамь, въ зачегь подуш- </w:t>
      </w:r>
      <w:r>
        <w:br/>
      </w:r>
      <w:r>
        <w:t xml:space="preserve">ной подати, вносить въ магазины прошантъ </w:t>
      </w:r>
      <w:r>
        <w:br/>
      </w:r>
      <w:r>
        <w:t xml:space="preserve">и фуражъ. п. 19.</w:t>
      </w:r>
    </w:p>
    <w:p>
      <w:pPr>
        <w:pStyle w:val="Normal"/>
      </w:pPr>
      <w:r>
        <w:t xml:space="preserve">Т. ХУН. (1765—1766) Правила межевашя од- </w:t>
      </w:r>
      <w:r>
        <w:br/>
      </w:r>
      <w:r>
        <w:t xml:space="preserve">нодворческихь земель. 12570, я. 71, 72. </w:t>
      </w:r>
      <w:r>
        <w:br/>
      </w:r>
      <w:r>
        <w:t xml:space="preserve">12659, Гл. ХГУ. п. 12, 13. Гл. ХХ— </w:t>
      </w:r>
      <w:r>
        <w:br/>
      </w:r>
      <w:r>
        <w:t xml:space="preserve">Количество земли, отводимое однодворцамь и </w:t>
      </w:r>
      <w:r>
        <w:br/>
      </w:r>
      <w:r>
        <w:t xml:space="preserve">ихъ крестьянамъ. 12605, п. 2. 12659, Гл. </w:t>
      </w:r>
      <w:r>
        <w:br/>
      </w:r>
      <w:r>
        <w:t xml:space="preserve">ХУ. п. 12, 15. ХИХ. п. 2. Одподворцамъ, </w:t>
      </w:r>
      <w:r>
        <w:br/>
      </w:r>
      <w:r>
        <w:t xml:space="preserve">записавшимся въ купечество, земель не отво- </w:t>
      </w:r>
      <w:r>
        <w:br/>
      </w:r>
      <w:r>
        <w:t xml:space="preserve">‚дить. п. 2. Какъ поступать съ землями, которыя </w:t>
      </w:r>
      <w:r>
        <w:br/>
      </w:r>
      <w:r>
        <w:t xml:space="preserve">отчуждены однодворцами въ пользу другихъ </w:t>
      </w:r>
      <w:r>
        <w:br/>
      </w:r>
      <w:r>
        <w:t xml:space="preserve">владфльцевъ до 1727 года и поел сего вре- </w:t>
      </w:r>
      <w:r>
        <w:br/>
      </w:r>
      <w:r>
        <w:t xml:space="preserve">‘мени. л. %, 5, 10, 11. Крестьянъ однодвор- </w:t>
      </w:r>
      <w:r>
        <w:br/>
      </w:r>
      <w:r>
        <w:t xml:space="preserve">ческихь оставить за однодворцами, положивъ </w:t>
      </w:r>
      <w:r>
        <w:br/>
      </w:r>
      <w:r>
        <w:t xml:space="preserve">ихъ въ окладъ. п. 7%. Дозволеше однбдвор- </w:t>
      </w:r>
      <w:r>
        <w:br/>
      </w:r>
      <w:r>
        <w:t xml:space="preserve">цамъ прюбрфтать крестьянв, но только отъ </w:t>
      </w:r>
      <w:r>
        <w:br/>
      </w:r>
      <w:r>
        <w:t xml:space="preserve">однодворцевъ, а не отъ другихъ владфльцевъ. </w:t>
      </w:r>
      <w:r>
        <w:br/>
      </w:r>
      <w:r>
        <w:t xml:space="preserve">п. 15. Запрещеше однодворцамь отчуждать </w:t>
      </w:r>
      <w:r>
        <w:br/>
      </w:r>
      <w:r>
        <w:t xml:space="preserve">-земли свои, даже въ пользу однодворцевъ. 2. </w:t>
      </w:r>
      <w:r>
        <w:br/>
      </w:r>
      <w:r>
        <w:t xml:space="preserve">18: Правила насльдовашя въ одподворческихь </w:t>
      </w:r>
      <w:r>
        <w:br/>
      </w:r>
      <w:r>
        <w:t xml:space="preserve">земллныхь участкахь, и отдача оныхъ въ</w:t>
      </w:r>
    </w:p>
    <w:p>
      <w:pPr>
        <w:pStyle w:val="Normal"/>
      </w:pPr>
      <w:r>
        <w:t xml:space="preserve">съ однодворцевь на содержане Ландмилищи, </w:t>
      </w:r>
      <w:r>
        <w:br/>
      </w:r>
      <w:r>
        <w:t xml:space="preserve">сверхъ платимой ими наравнф со всёми ка- </w:t>
      </w:r>
      <w:r>
        <w:br/>
      </w:r>
      <w:r>
        <w:t xml:space="preserve">зенными крестьянами, по указу 1768 Ноября </w:t>
      </w:r>
      <w:r>
        <w:br/>
      </w:r>
      <w:r>
        <w:t xml:space="preserve">15, подушной подати. 15588. — Допущен1е </w:t>
      </w:r>
      <w:r>
        <w:br/>
      </w:r>
      <w:r>
        <w:t xml:space="preserve">ихъ въ должности сидфльцевь въ питейныхъ </w:t>
      </w:r>
      <w:r>
        <w:br/>
      </w:r>
      <w:r>
        <w:t xml:space="preserve">домахъ. 15595.— Неопредьлеше въ военную </w:t>
      </w:r>
      <w:r>
        <w:br/>
      </w:r>
      <w:r>
        <w:t xml:space="preserve">службу однодворцевъ безъ надлежащихъ спра- </w:t>
      </w:r>
      <w:r>
        <w:br/>
      </w:r>
      <w:r>
        <w:t xml:space="preserve">вокъ. 15500.—Однодворцевъ, дослужившихся </w:t>
      </w:r>
      <w:r>
        <w:br/>
      </w:r>
      <w:r>
        <w:t xml:space="preserve">до Штабъ и Оберъ-Офицерскихь чиновъ, пе </w:t>
      </w:r>
      <w:r>
        <w:br/>
      </w:r>
      <w:r>
        <w:t xml:space="preserve">писать въ подушиой окладъ. 15519.—Одно- </w:t>
      </w:r>
      <w:r>
        <w:br/>
      </w:r>
      <w:r>
        <w:t xml:space="preserve">дворцевъ, дослужившихся до Оберь-Офи- </w:t>
      </w:r>
      <w:r>
        <w:br/>
      </w:r>
      <w:r>
        <w:t xml:space="preserve">‹церскихь чиновъ, но неимвющихь недвижимой </w:t>
      </w:r>
      <w:r>
        <w:br/>
      </w:r>
      <w:r>
        <w:t xml:space="preserve">собственности, не допускать къ дворанскимъ. </w:t>
      </w:r>
      <w:r>
        <w:br/>
      </w:r>
      <w:r>
        <w:t xml:space="preserve">выборамъ. 15590. — Однодворцамъ платить </w:t>
      </w:r>
      <w:r>
        <w:br/>
      </w:r>
      <w:r>
        <w:t xml:space="preserve">оброкь и исправлять рекрутскую повинность. </w:t>
      </w:r>
      <w:r>
        <w:br/>
      </w:r>
      <w:r>
        <w:t xml:space="preserve">наравнё съ прочими крестьянами. 145725.</w:t>
      </w:r>
    </w:p>
    <w:p>
      <w:pPr>
        <w:pStyle w:val="Normal"/>
      </w:pPr>
      <w:r>
        <w:t xml:space="preserve">Т. ХХИ. (1784—1788) Дозволеше винокуре-</w:t>
      </w:r>
    </w:p>
    <w:p>
      <w:pPr>
        <w:pStyle w:val="Normal"/>
      </w:pPr>
      <w:r>
        <w:t xml:space="preserve">тя однодворцамъ, дослужившимся до Оберъ- </w:t>
      </w:r>
      <w:r>
        <w:br/>
      </w:r>
      <w:r>
        <w:t xml:space="preserve">Офицерскихь чиновъ и имфющимь собственное </w:t>
      </w:r>
      <w:r>
        <w:br/>
      </w:r>
      <w:r>
        <w:t xml:space="preserve">дворянское имёше. #5918.— Правила набора. </w:t>
      </w:r>
      <w:r>
        <w:br/>
      </w:r>
      <w:r>
        <w:t xml:space="preserve">рекруть съ однодворцевъ Курскаго Намфетни- </w:t>
      </w:r>
      <w:r>
        <w:br/>
      </w:r>
      <w:r>
        <w:t xml:space="preserve">чества. 16071.—Дозволен1е одводворцамь се- </w:t>
      </w:r>
      <w:r>
        <w:br/>
      </w:r>
      <w:r>
        <w:t xml:space="preserve">литься въ Кавказскомъ Намфстничеств$ по Моз- </w:t>
      </w:r>
      <w:r>
        <w:br/>
      </w:r>
      <w:r>
        <w:t xml:space="preserve">докской лиш, и правила таковаго переселе- </w:t>
      </w:r>
      <w:r>
        <w:br/>
      </w:r>
      <w:r>
        <w:t xml:space="preserve">ня. 16114. — Запрещене однодворнамъ. пере- </w:t>
      </w:r>
      <w:r>
        <w:br/>
      </w:r>
      <w:r>
        <w:t xml:space="preserve">ходить изъ одной Губерши въ другую, безъ. раз- </w:t>
      </w:r>
      <w:r>
        <w:br/>
      </w:r>
      <w:r>
        <w:t xml:space="preserve">рьшен!я Сената. 16280.—Оставленйе за одно- </w:t>
      </w:r>
      <w:r>
        <w:br/>
      </w:r>
      <w:r>
        <w:t xml:space="preserve">дворцама крестьянъ до разсмотр5зя узд- </w:t>
      </w:r>
      <w:r>
        <w:br/>
      </w:r>
      <w:r>
        <w:t xml:space="preserve">ныхь плановь и подтвержденйя имъ запреще- </w:t>
      </w:r>
      <w:r>
        <w:br/>
      </w:r>
      <w:r>
        <w:t xml:space="preserve">тя продавать и пробрфтать таковыхь вновь. </w:t>
      </w:r>
      <w:r>
        <w:br/>
      </w:r>
      <w:r>
        <w:t xml:space="preserve">16595. — За однодворческихь крестьянъ, </w:t>
      </w:r>
      <w:r>
        <w:br/>
      </w:r>
      <w:r>
        <w:t xml:space="preserve">поступившихь по насл6дству къ однодвор- </w:t>
      </w:r>
      <w:r>
        <w:br/>
      </w:r>
      <w:r>
        <w:t xml:space="preserve">цамь, дослужившимея до Штабъ- и Оберь-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Офицерскихь чиновъ, платить т$ подати, ка- </w:t>
      </w:r>
      <w:r>
        <w:br/>
      </w:r>
      <w:r>
        <w:t xml:space="preserve">в1л взыскиваются ©ъ прочихъ однодворцевъ. </w:t>
      </w:r>
      <w:r>
        <w:br/>
      </w:r>
      <w:r>
        <w:t xml:space="preserve">16556. —Однодворцевъ, поселенныхь на быв- </w:t>
      </w:r>
      <w:r>
        <w:br/>
      </w:r>
      <w:r>
        <w:t xml:space="preserve">шей Украннской лин1и, обратить въ казачью </w:t>
      </w:r>
      <w:r>
        <w:br/>
      </w:r>
      <w:r>
        <w:t xml:space="preserve">службу, оставивъ ихъ въ отношени Земсваго </w:t>
      </w:r>
      <w:r>
        <w:br/>
      </w:r>
      <w:r>
        <w:t xml:space="preserve">Управлензя на основаши Учреждешя о Губер- </w:t>
      </w:r>
      <w:r>
        <w:br/>
      </w:r>
      <w:r>
        <w:t xml:space="preserve">н1яхъ. 16552. — Дозволене однодворцамъ Кур- </w:t>
      </w:r>
      <w:r>
        <w:br/>
      </w:r>
      <w:r>
        <w:t xml:space="preserve">ской Губерни переселяться въ Екатеринослав- </w:t>
      </w:r>
      <w:r>
        <w:br/>
      </w:r>
      <w:r>
        <w:t xml:space="preserve">ское Намфстничество. 16572. — О припискь </w:t>
      </w:r>
      <w:r>
        <w:br/>
      </w:r>
      <w:r>
        <w:t xml:space="preserve">одподворцевь, близъ города Чугуева живу- </w:t>
      </w:r>
      <w:r>
        <w:br/>
      </w:r>
      <w:r>
        <w:t xml:space="preserve">щихь, къ Казачьему Корпусу. 16607. — О </w:t>
      </w:r>
      <w:r>
        <w:br/>
      </w:r>
      <w:r>
        <w:t xml:space="preserve">прем5 однодворцевь въ рекруты въ зачетъ </w:t>
      </w:r>
      <w:r>
        <w:br/>
      </w:r>
      <w:r>
        <w:t xml:space="preserve">будущихь наборовъ. 16707.</w:t>
      </w:r>
    </w:p>
    <w:p>
      <w:pPr>
        <w:pStyle w:val="Normal"/>
      </w:pPr>
      <w:r>
        <w:t xml:space="preserve">Т. ХХШ. (4789 — 1796) Обращенае въ казац- </w:t>
      </w:r>
      <w:r>
        <w:br/>
      </w:r>
      <w:r>
        <w:t xml:space="preserve">кое зваше одподворцевъ нфкоторыхъ селеши </w:t>
      </w:r>
      <w:r>
        <w:br/>
      </w:r>
      <w:r>
        <w:t xml:space="preserve">ЧГугуевскаго уфзда. 17116.— Запрещене од- </w:t>
      </w:r>
      <w:r>
        <w:br/>
      </w:r>
      <w:r>
        <w:t xml:space="preserve">нодворцамь отпускать своихъ крестьянъ на </w:t>
      </w:r>
      <w:r>
        <w:br/>
      </w:r>
      <w:r>
        <w:t xml:space="preserve">волю. 17175. -</w:t>
      </w:r>
    </w:p>
    <w:p>
      <w:pPr>
        <w:pStyle w:val="Normal"/>
      </w:pPr>
      <w:r>
        <w:t xml:space="preserve">Т. ХХЫ. (1796—1797) Включеше въ подуш- </w:t>
      </w:r>
      <w:r>
        <w:br/>
      </w:r>
      <w:r>
        <w:t xml:space="preserve">ной окладъ отставленныхь отъ воепной служ- </w:t>
      </w:r>
      <w:r>
        <w:br/>
      </w:r>
      <w:r>
        <w:t xml:space="preserve">бы, годныхькь хлфбопашеству, и освобожде- </w:t>
      </w:r>
      <w:r>
        <w:br/>
      </w:r>
      <w:r>
        <w:t xml:space="preserve">з1е оть всякихъ податей престарфлыхъ и у- </w:t>
      </w:r>
      <w:r>
        <w:br/>
      </w:r>
      <w:r>
        <w:t xml:space="preserve">вфчныхь. 17771.</w:t>
      </w:r>
    </w:p>
    <w:p>
      <w:pPr>
        <w:pStyle w:val="Normal"/>
      </w:pPr>
      <w:r>
        <w:t xml:space="preserve">Т. ХХУ. (1798—1799) Однодворцевъ, владЪю- </w:t>
      </w:r>
      <w:r>
        <w:br/>
      </w:r>
      <w:r>
        <w:t xml:space="preserve">щихъ помфстьями на основани жалованныхъ </w:t>
      </w:r>
      <w:r>
        <w:br/>
      </w:r>
      <w:r>
        <w:t xml:space="preserve">имъ грамотъ, оставить навсегда въ семъ зва- </w:t>
      </w:r>
      <w:r>
        <w:br/>
      </w:r>
      <w:r>
        <w:t xml:space="preserve">ни. 18628.— Подтверждене запрещешя од- </w:t>
      </w:r>
      <w:r>
        <w:br/>
      </w:r>
      <w:r>
        <w:t xml:space="preserve">нодворцамъ, владфющимъ крестьянами, отда- </w:t>
      </w:r>
      <w:r>
        <w:br/>
      </w:r>
      <w:r>
        <w:t xml:space="preserve">вать оные въ приданое за дочерьми, выхо- </w:t>
      </w:r>
      <w:r>
        <w:br/>
      </w:r>
      <w:r>
        <w:t xml:space="preserve">дящими въ замужство за градскихь жителей. </w:t>
      </w:r>
      <w:r>
        <w:br/>
      </w:r>
      <w:r>
        <w:t xml:space="preserve">18671.— Объ отводф однодворцамь 15-деся- </w:t>
      </w:r>
      <w:r>
        <w:br/>
      </w:r>
      <w:r>
        <w:t xml:space="preserve">тинной иропорци земли; о непродажв и ие- </w:t>
      </w:r>
      <w:r>
        <w:br/>
      </w:r>
      <w:r>
        <w:t xml:space="preserve">закладывани сихъ земель; о выдачь плановъ </w:t>
      </w:r>
      <w:r>
        <w:br/>
      </w:r>
      <w:r>
        <w:t xml:space="preserve">на дачи постороннимъ владфльцамъ, и объ у- </w:t>
      </w:r>
      <w:r>
        <w:br/>
      </w:r>
      <w:r>
        <w:t xml:space="preserve">‘'ничтожени начатыхь однодворцами дфлъ о </w:t>
      </w:r>
      <w:r>
        <w:br/>
      </w:r>
      <w:r>
        <w:t xml:space="preserve">земляхъ. 18676.—Порядокъ объявлен я одно- </w:t>
      </w:r>
      <w:r>
        <w:br/>
      </w:r>
      <w:r>
        <w:t xml:space="preserve">дворцамь рЬшенй по тяжебнымъ дфламъ, и </w:t>
      </w:r>
      <w:r>
        <w:br/>
      </w:r>
      <w:r>
        <w:t xml:space="preserve">считаше срока подачи отъ нихъ апелляц- </w:t>
      </w:r>
      <w:r>
        <w:br/>
      </w:r>
      <w:r>
        <w:t xml:space="preserve">онныхъ жалобъ со дня припечатаня въ га- </w:t>
      </w:r>
      <w:r>
        <w:br/>
      </w:r>
      <w:r>
        <w:t xml:space="preserve">зетахъ. 18857.— Оставлен1е крестьянъ одпо- </w:t>
      </w:r>
      <w:r>
        <w:br/>
      </w:r>
      <w:r>
        <w:t xml:space="preserve">аворцевъ, возведенныхь ‘въ дворянство, въ од- </w:t>
      </w:r>
      <w:r>
        <w:br/>
      </w:r>
      <w:r>
        <w:t xml:space="preserve">нодворческомъ оклад. 18842. — Возложеше </w:t>
      </w:r>
      <w:r>
        <w:br/>
      </w:r>
      <w:r>
        <w:t xml:space="preserve">на Межевой. Сената Департаментъ удоволь- </w:t>
      </w:r>
      <w:r>
        <w:br/>
      </w:r>
      <w:r>
        <w:t xml:space="preserve">ствоват!я однодворцевь землями и переселе- </w:t>
      </w:r>
      <w:r>
        <w:br/>
      </w:r>
      <w:r>
        <w:t xml:space="preserve">ня въслучаъ нужды въ другя мЪста. 19146, </w:t>
      </w:r>
      <w:r>
        <w:br/>
      </w:r>
      <w:r>
        <w:t xml:space="preserve">п. 5.</w:t>
      </w:r>
    </w:p>
    <w:p>
      <w:pPr>
        <w:pStyle w:val="Normal"/>
      </w:pPr>
      <w:r>
        <w:t xml:space="preserve">Т. ХХУ!. (1800—1804) Исключеше изъ зван:я</w:t>
      </w:r>
    </w:p>
    <w:p>
      <w:pPr>
        <w:pStyle w:val="Normal"/>
      </w:pPr>
      <w:r>
        <w:t xml:space="preserve">РЕЭСТРЪ АЛФХАВИТПЫИ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одподворцевь дослужившихся до Оберъ- О- </w:t>
      </w:r>
      <w:r>
        <w:br/>
      </w:r>
      <w:r>
        <w:t xml:space="preserve">фицерскихь чиновъ. 19415.—Запрещеше ис- </w:t>
      </w:r>
      <w:r>
        <w:br/>
      </w:r>
      <w:r>
        <w:t xml:space="preserve">ключать изъ однодворческаго оклада кресть- </w:t>
      </w:r>
      <w:r>
        <w:br/>
      </w:r>
      <w:r>
        <w:t xml:space="preserve">янъ, припадлежащихь однодворцамъ, доказав- </w:t>
      </w:r>
      <w:r>
        <w:br/>
      </w:r>
      <w:r>
        <w:t xml:space="preserve">шимъ дворянское происхождеше. 19519. — </w:t>
      </w:r>
      <w:r>
        <w:br/>
      </w:r>
      <w:r>
        <w:t xml:space="preserve">Размежеване однодворцевь села Устенки съ </w:t>
      </w:r>
      <w:r>
        <w:br/>
      </w:r>
      <w:r>
        <w:t xml:space="preserve">помвщиками, хотя бы си послфдше на то не </w:t>
      </w:r>
      <w:r>
        <w:br/>
      </w:r>
      <w:r>
        <w:t xml:space="preserve">соглашались. 19825.—Изъ Губернскихь Пра- </w:t>
      </w:r>
      <w:r>
        <w:br/>
      </w:r>
      <w:r>
        <w:t xml:space="preserve">влеши доставлять въ Герольдио вфдомости </w:t>
      </w:r>
      <w:r>
        <w:br/>
      </w:r>
      <w:r>
        <w:t xml:space="preserve">объ однодворческихь родахъ. 19942.</w:t>
      </w:r>
    </w:p>
    <w:p>
      <w:pPr>
        <w:pStyle w:val="Normal"/>
      </w:pPr>
      <w:r>
        <w:t xml:space="preserve">Т. ХХУИ. (1802 — 1805 ) О выдач6 свидф-</w:t>
      </w:r>
    </w:p>
    <w:p>
      <w:pPr>
        <w:pStyle w:val="Normal"/>
      </w:pPr>
      <w:r>
        <w:t xml:space="preserve">тельствъ на однодворческое право только тЬмъ </w:t>
      </w:r>
      <w:r>
        <w:br/>
      </w:r>
      <w:r>
        <w:t xml:space="preserve">нижинмь чинамъ, которые служили при Им- ` </w:t>
      </w:r>
      <w:r>
        <w:br/>
      </w:r>
      <w:r>
        <w:t xml:space="preserve">ператорф Павлф Г. 20245. — Причислеше </w:t>
      </w:r>
      <w:r>
        <w:br/>
      </w:r>
      <w:r>
        <w:t xml:space="preserve">служившихь въ Екатерипославскомь войскЪ </w:t>
      </w:r>
      <w:r>
        <w:br/>
      </w:r>
      <w:r>
        <w:t xml:space="preserve">однодворцевъ, къ званно казепныхь кресть- </w:t>
      </w:r>
      <w:r>
        <w:br/>
      </w:r>
      <w:r>
        <w:t xml:space="preserve">янъ. 20664.</w:t>
      </w:r>
    </w:p>
    <w:p>
      <w:pPr>
        <w:pStyle w:val="Normal"/>
      </w:pPr>
      <w:r>
        <w:t xml:space="preserve">Т. ХХУШ. (1804—1805) Запрещеше людлямъ,</w:t>
      </w:r>
    </w:p>
    <w:p>
      <w:pPr>
        <w:pStyle w:val="Normal"/>
      </w:pPr>
      <w:r>
        <w:t xml:space="preserve">коимъ предоставлено право на ‘избраше рода </w:t>
      </w:r>
      <w:r>
        <w:br/>
      </w:r>
      <w:r>
        <w:t xml:space="preserve">жизни, селиться на однодворческихь земляхъ, </w:t>
      </w:r>
      <w:r>
        <w:br/>
      </w:r>
      <w:r>
        <w:t xml:space="preserve">записываться въ одподворцы. 21559. — Раз- </w:t>
      </w:r>
      <w:r>
        <w:br/>
      </w:r>
      <w:r>
        <w:t xml:space="preserve">межеванте земель между помфщиками и одно- </w:t>
      </w:r>
      <w:r>
        <w:br/>
      </w:r>
      <w:r>
        <w:t xml:space="preserve">дворцами ’Тамбовсвой Губерши, Козловскаго </w:t>
      </w:r>
      <w:r>
        <w:br/>
      </w:r>
      <w:r>
        <w:t xml:space="preserve">уфзда. 21422. — Подтверждете права одно- </w:t>
      </w:r>
      <w:r>
        <w:br/>
      </w:r>
      <w:r>
        <w:t xml:space="preserve">дворцевь на отыскиваше дворянскаго досто- </w:t>
      </w:r>
      <w:r>
        <w:br/>
      </w:r>
      <w:r>
        <w:t xml:space="preserve">инства, 21560, п.7. Кащя дохазательстваодно- </w:t>
      </w:r>
      <w:r>
        <w:br/>
      </w:r>
      <w:r>
        <w:t xml:space="preserve">дворцевь на дворянство должны быть при- </w:t>
      </w:r>
      <w:r>
        <w:br/>
      </w:r>
      <w:r>
        <w:t xml:space="preserve">знаваемы дЪиствительными. п. 5. — Казен- </w:t>
      </w:r>
      <w:r>
        <w:br/>
      </w:r>
      <w:r>
        <w:t xml:space="preserve">нымъ Палатамъ не перечислять однодворцевь </w:t>
      </w:r>
      <w:r>
        <w:br/>
      </w:r>
      <w:r>
        <w:t xml:space="preserve">изъ одной Губерши въ другую, безь разрф- </w:t>
      </w:r>
      <w:r>
        <w:br/>
      </w:r>
      <w:r>
        <w:t xml:space="preserve">шен1я Сената. 24695.</w:t>
      </w:r>
    </w:p>
    <w:p>
      <w:pPr>
        <w:pStyle w:val="Normal"/>
      </w:pPr>
      <w:r>
        <w:t xml:space="preserve">Т. ХХХ. (1806 — 1807) Включен1е однодвор-</w:t>
      </w:r>
    </w:p>
    <w:p>
      <w:pPr>
        <w:pStyle w:val="Normal"/>
      </w:pPr>
      <w:r>
        <w:t xml:space="preserve">цевъ въ составъ формируемой мнлищи. 2258.</w:t>
      </w:r>
    </w:p>
    <w:p>
      <w:pPr>
        <w:pStyle w:val="Normal"/>
      </w:pPr>
      <w:r>
        <w:t xml:space="preserve">Т. ХХХ. (1808 — 1809) Разрьшеше одно-</w:t>
      </w:r>
    </w:p>
    <w:p>
      <w:pPr>
        <w:pStyle w:val="Normal"/>
      </w:pPr>
      <w:r>
        <w:t xml:space="preserve">дворцамъ права отпускать крестьянъ свонхъ </w:t>
      </w:r>
      <w:r>
        <w:br/>
      </w:r>
      <w:r>
        <w:t xml:space="preserve">на волю. 25656.</w:t>
      </w:r>
    </w:p>
    <w:p>
      <w:pPr>
        <w:pStyle w:val="Normal"/>
      </w:pPr>
      <w:r>
        <w:t xml:space="preserve">Т. ХХХ!. (1810—1811) Правила производства.</w:t>
      </w:r>
    </w:p>
    <w:p>
      <w:pPr>
        <w:pStyle w:val="Normal"/>
      </w:pPr>
      <w:r>
        <w:t xml:space="preserve">и рЫёшеня дфль о земляхъ однодворческихъ. </w:t>
      </w:r>
      <w:r>
        <w:br/>
      </w:r>
      <w:r>
        <w:t xml:space="preserve">24192. — НадБлить землями въ Саратовской </w:t>
      </w:r>
      <w:r>
        <w:br/>
      </w:r>
      <w:r>
        <w:t xml:space="preserve">Губерши всфхъ отставиыхъ нижнихь воен- </w:t>
      </w:r>
      <w:r>
        <w:br/>
      </w:r>
      <w:r>
        <w:t xml:space="preserve">ныхъ тиновъ, получившихь свидфтельство на </w:t>
      </w:r>
      <w:r>
        <w:br/>
      </w:r>
      <w:r>
        <w:t xml:space="preserve">однодворческое право. 24411.</w:t>
      </w:r>
    </w:p>
    <w:p>
      <w:pPr>
        <w:pStyle w:val="Normal"/>
      </w:pPr>
      <w:r>
        <w:t xml:space="preserve">Т. ХХХШ. (1815—1816) Правила возстанов:</w:t>
      </w:r>
    </w:p>
    <w:p>
      <w:pPr>
        <w:pStyle w:val="Normal"/>
      </w:pPr>
      <w:r>
        <w:t xml:space="preserve">леня однодворцевь въ дворанскомъ достоин- </w:t>
      </w:r>
      <w:r>
        <w:br/>
      </w:r>
      <w:r>
        <w:t xml:space="preserve">ствф, и права ихъ. 26579.</w:t>
      </w:r>
    </w:p>
    <w:p>
      <w:pPr>
        <w:pStyle w:val="Normal"/>
      </w:pPr>
      <w:r>
        <w:t xml:space="preserve">Т. ХХХМ.. (1817) О возвращен въ перво-</w:t>
      </w:r>
    </w:p>
    <w:p>
      <w:pPr>
        <w:pStyle w:val="Normal"/>
      </w:pPr>
      <w:r>
        <w:t xml:space="preserve">бытиое состояше однодворцевъ, неправильно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отданпыхъ въ регруты, и о взыскаши съ ви- </w:t>
      </w:r>
      <w:r>
        <w:br/>
      </w:r>
      <w:r>
        <w:t xml:space="preserve">новныхЪъ въ таковой отдачф, 26855.</w:t>
      </w:r>
    </w:p>
    <w:p>
      <w:pPr>
        <w:pStyle w:val="Normal"/>
      </w:pPr>
      <w:r>
        <w:t xml:space="preserve">Т. ХХХУТ. (1819) Правила опредфлешя одно- </w:t>
      </w:r>
      <w:r>
        <w:br/>
      </w:r>
      <w:r>
        <w:t xml:space="preserve">аворцевъ въ военную службу и производства </w:t>
      </w:r>
      <w:r>
        <w:br/>
      </w:r>
      <w:r>
        <w:t xml:space="preserve">ихъ въ Офицеры. 27641. — О выдаваемыхь </w:t>
      </w:r>
      <w:r>
        <w:br/>
      </w:r>
      <w:r>
        <w:t xml:space="preserve">однодворцамъ, для вступлешя въ военную </w:t>
      </w:r>
      <w:r>
        <w:br/>
      </w:r>
      <w:r>
        <w:t xml:space="preserve">службу, свидьтельствахъ, и о правилахъ пред- </w:t>
      </w:r>
      <w:r>
        <w:br/>
      </w:r>
      <w:r>
        <w:t xml:space="preserve">ставлешя ими оныхъ. 27741. — Однодворче- </w:t>
      </w:r>
      <w:r>
        <w:br/>
      </w:r>
      <w:r>
        <w:t xml:space="preserve">скихъ крестьянъ оставлять въ однодворче- </w:t>
      </w:r>
      <w:r>
        <w:br/>
      </w:r>
      <w:r>
        <w:t xml:space="preserve">скомь зваши, хотя бы владфтели ихъ дослу- </w:t>
      </w:r>
      <w:r>
        <w:br/>
      </w:r>
      <w:r>
        <w:t xml:space="preserve">жились до Штабъ и Оберъ-Офицерскихъ чи- </w:t>
      </w:r>
      <w:r>
        <w:br/>
      </w:r>
      <w:r>
        <w:t xml:space="preserve">новь прежде Высочайше утвержденнаго 1816 </w:t>
      </w:r>
      <w:r>
        <w:br/>
      </w:r>
      <w:r>
        <w:t xml:space="preserve">Ноября 16 мнёшя Государственнаго Совфта. </w:t>
      </w:r>
      <w:r>
        <w:br/>
      </w:r>
      <w:r>
        <w:t xml:space="preserve">(26579) 27855.</w:t>
      </w:r>
    </w:p>
    <w:p>
      <w:pPr>
        <w:pStyle w:val="Normal"/>
      </w:pPr>
      <w:r>
        <w:t xml:space="preserve">Т. ХХХУИ. (1820—1821) Объ оставлензи од- </w:t>
      </w:r>
      <w:r>
        <w:br/>
      </w:r>
      <w:r>
        <w:t xml:space="preserve">нодворцевь, записавныхь въ купечество, по </w:t>
      </w:r>
      <w:r>
        <w:br/>
      </w:r>
      <w:r>
        <w:t xml:space="preserve">обонмъ тфмъ состояшямъ въ правахъ, онымъ </w:t>
      </w:r>
      <w:r>
        <w:br/>
      </w:r>
      <w:r>
        <w:t xml:space="preserve">присвоенныхъ. 28204. — Порядокъ производ- </w:t>
      </w:r>
      <w:r>
        <w:br/>
      </w:r>
      <w:r>
        <w:t xml:space="preserve">ства дБль объ отдфлеши дворянскихь земель </w:t>
      </w:r>
      <w:r>
        <w:br/>
      </w:r>
      <w:r>
        <w:t xml:space="preserve">отъ однодворческихъ. 28296.—Однодворцевъ, </w:t>
      </w:r>
      <w:r>
        <w:br/>
      </w:r>
      <w:r>
        <w:t xml:space="preserve">со дня вступлешя ихь въ военную службу, </w:t>
      </w:r>
      <w:r>
        <w:br/>
      </w:r>
      <w:r>
        <w:t xml:space="preserve">исключать изъ подушнаго оклада. 28469.</w:t>
      </w:r>
    </w:p>
    <w:p>
      <w:pPr>
        <w:pStyle w:val="Normal"/>
      </w:pPr>
      <w:r>
        <w:t xml:space="preserve">Т. ХХХУШ. (1822—1825) О прав владфв!я </w:t>
      </w:r>
      <w:r>
        <w:br/>
      </w:r>
      <w:r>
        <w:t xml:space="preserve">однодворческими крестьянами тфхъ изъ одно- </w:t>
      </w:r>
      <w:r>
        <w:br/>
      </w:r>
      <w:r>
        <w:t xml:space="preserve">дворцевъ, которые достигли дворянскаго до- </w:t>
      </w:r>
      <w:r>
        <w:br/>
      </w:r>
      <w:r>
        <w:t xml:space="preserve">стоинства до изданйя Высочайше утвержден- </w:t>
      </w:r>
      <w:r>
        <w:br/>
      </w:r>
      <w:r>
        <w:t xml:space="preserve">паго мнфшя Государственнаго Совбта 1816 </w:t>
      </w:r>
      <w:r>
        <w:br/>
      </w:r>
      <w:r>
        <w:t xml:space="preserve">Ноября 16 (26579). 29414. — Запрещается </w:t>
      </w:r>
      <w:r>
        <w:br/>
      </w:r>
      <w:r>
        <w:t xml:space="preserve">одподворческимь крестьянамь поступать въ </w:t>
      </w:r>
      <w:r>
        <w:br/>
      </w:r>
      <w:r>
        <w:t xml:space="preserve">рекруты за семейства другихъь однодворцевъ </w:t>
      </w:r>
      <w:r>
        <w:br/>
      </w:r>
      <w:r>
        <w:t xml:space="preserve">и врестьянъ ихъ, даже и съ соглас1а владфль- </w:t>
      </w:r>
      <w:r>
        <w:br/>
      </w:r>
      <w:r>
        <w:t xml:space="preserve">цевъ. 29476. — О зачет помфщикамъь при </w:t>
      </w:r>
      <w:r>
        <w:br/>
      </w:r>
      <w:r>
        <w:t xml:space="preserve">отсужден!и изь ихъ владфн!я людей одно- </w:t>
      </w:r>
      <w:r>
        <w:br/>
      </w:r>
      <w:r>
        <w:t xml:space="preserve">дворческаго происхождешя за рекрутъ. 29619.</w:t>
      </w:r>
    </w:p>
    <w:p>
      <w:pPr>
        <w:pStyle w:val="Normal"/>
      </w:pPr>
      <w:r>
        <w:t xml:space="preserve">См. также: Крестьяне, ст. У.</w:t>
      </w:r>
    </w:p>
    <w:p>
      <w:pPr>
        <w:pStyle w:val="Normal"/>
      </w:pPr>
      <w:r>
        <w:t xml:space="preserve">ОКЛАДНЫЕ СБОРЫ. См. Подлдти и СБОРЫ. </w:t>
      </w:r>
      <w:r>
        <w:br/>
      </w:r>
      <w:r>
        <w:t xml:space="preserve">ОКЛАДНЫЯ КНИГИ. Се. Доходы и РАСХО- </w:t>
      </w:r>
      <w:r>
        <w:br/>
      </w:r>
      <w:r>
        <w:t xml:space="preserve">ды ГосудаАРСТЕННЫЕ.</w:t>
      </w:r>
    </w:p>
    <w:p>
      <w:pPr>
        <w:pStyle w:val="Normal"/>
      </w:pPr>
      <w:r>
        <w:t xml:space="preserve">ОКОЛЬНИЧТЕ. См. Дворянство и ДРЕВНИЕ </w:t>
      </w:r>
      <w:r>
        <w:br/>
      </w:r>
      <w:r>
        <w:t xml:space="preserve">ДВОРЯИСКГЕ ЧИНЫ.</w:t>
      </w:r>
    </w:p>
    <w:p>
      <w:pPr>
        <w:pStyle w:val="Normal"/>
      </w:pPr>
      <w:r>
        <w:t xml:space="preserve">ОКОЛЬНЫЕ ЛЮДИ ПРИ МЕЖЕВАНИ. См. </w:t>
      </w:r>
      <w:r>
        <w:br/>
      </w:r>
      <w:r>
        <w:t xml:space="preserve">Межевлнье, ст. У.</w:t>
      </w:r>
    </w:p>
    <w:p>
      <w:pPr>
        <w:pStyle w:val="Normal"/>
      </w:pPr>
      <w:r>
        <w:t xml:space="preserve">ОКОЧАНЕ. С.ж. КАВКАЗСКГЕ НАРОДЫ.</w:t>
      </w:r>
    </w:p>
    <w:p>
      <w:pPr>
        <w:pStyle w:val="Normal"/>
      </w:pPr>
      <w:r>
        <w:t xml:space="preserve">ОПАСНЫЯ ГРАМОТЫ. См. Грамоты.</w:t>
      </w:r>
    </w:p>
    <w:p>
      <w:pPr>
        <w:pStyle w:val="Normal"/>
      </w:pPr>
      <w:r>
        <w:t xml:space="preserve">ОПЕКА и ПОПЕЧИТЕЛЬСТВО.</w:t>
      </w:r>
    </w:p>
    <w:p>
      <w:pPr>
        <w:pStyle w:val="Normal"/>
      </w:pPr>
      <w:r>
        <w:t xml:space="preserve">Т. ТУ. (1700—1712) Объ управлеши домомъ и </w:t>
      </w:r>
      <w:r>
        <w:br/>
      </w:r>
      <w:r>
        <w:t xml:space="preserve">вотчинамн Болрина Нарьшикина, до совершен-</w:t>
      </w:r>
    </w:p>
    <w:p>
      <w:pPr>
        <w:pStyle w:val="Normal"/>
      </w:pPr>
      <w:r>
        <w:t xml:space="preserve">311 </w:t>
      </w:r>
      <w:r>
        <w:br/>
      </w:r>
      <w:r>
        <w:t xml:space="preserve">0.</w:t>
      </w:r>
    </w:p>
    <w:p>
      <w:pPr>
        <w:pStyle w:val="Normal"/>
      </w:pPr>
      <w:r>
        <w:t xml:space="preserve">польт1я сына его, Стольшику Князю Щерба- </w:t>
      </w:r>
      <w:r>
        <w:br/>
      </w:r>
      <w:r>
        <w:t xml:space="preserve">тову. 2205.</w:t>
      </w:r>
    </w:p>
    <w:p>
      <w:pPr>
        <w:pStyle w:val="Normal"/>
      </w:pPr>
      <w:r>
        <w:t xml:space="preserve">Т. УП. (1725—4727) Правила объ опредфле- </w:t>
      </w:r>
      <w:r>
        <w:br/>
      </w:r>
      <w:r>
        <w:t xml:space="preserve">Ши опекуновъ въ имуществу малолётныхь си- </w:t>
      </w:r>
      <w:r>
        <w:br/>
      </w:r>
      <w:r>
        <w:t xml:space="preserve">ротъ изъ городскихъь жителей. 4624, п. #6.</w:t>
      </w:r>
    </w:p>
    <w:p>
      <w:pPr>
        <w:pStyle w:val="Normal"/>
      </w:pPr>
      <w:r>
        <w:t xml:space="preserve">Т. УП. (1728—1752) Учреждение опеки надъ </w:t>
      </w:r>
      <w:r>
        <w:br/>
      </w:r>
      <w:r>
        <w:t xml:space="preserve">малолфтными дфтьми вдовы Княгини Ромода-- </w:t>
      </w:r>
      <w:r>
        <w:br/>
      </w:r>
      <w:r>
        <w:t xml:space="preserve">новской. 5462.—Запрещене опекунамь ипро- </w:t>
      </w:r>
      <w:r>
        <w:br/>
      </w:r>
      <w:r>
        <w:t xml:space="preserve">давать имфн!я малолфтныхь безъ Высочайша- </w:t>
      </w:r>
      <w:r>
        <w:br/>
      </w:r>
      <w:r>
        <w:t xml:space="preserve">то разрфшеня. 5817.— Дозволене вдов На- </w:t>
      </w:r>
      <w:r>
        <w:br/>
      </w:r>
      <w:r>
        <w:t xml:space="preserve">рышкиной, за малолфтствомь сыпаея, продать </w:t>
      </w:r>
      <w:r>
        <w:br/>
      </w:r>
      <w:r>
        <w:t xml:space="preserve">деревни, оставийяся посл свекра ея, для </w:t>
      </w:r>
      <w:r>
        <w:br/>
      </w:r>
      <w:r>
        <w:t xml:space="preserve">уплаты долговъ. 5975.</w:t>
      </w:r>
    </w:p>
    <w:p>
      <w:pPr>
        <w:pStyle w:val="Normal"/>
      </w:pPr>
      <w:r>
        <w:t xml:space="preserve">Т. Х1. (1740—1745) Продажу имфыйй малолЪт- </w:t>
      </w:r>
      <w:r>
        <w:br/>
      </w:r>
      <w:r>
        <w:t xml:space="preserve">ныхъ па уплату долговъ, разрёшать Сенату; </w:t>
      </w:r>
      <w:r>
        <w:br/>
      </w:r>
      <w:r>
        <w:t xml:space="preserve">предосторожности при совершеши на таковыя </w:t>
      </w:r>
      <w:r>
        <w:br/>
      </w:r>
      <w:r>
        <w:t xml:space="preserve">продажи крфпостныхъ актовъ. 8565. 8657.</w:t>
      </w:r>
    </w:p>
    <w:p>
      <w:pPr>
        <w:pStyle w:val="Normal"/>
      </w:pPr>
      <w:r>
        <w:t xml:space="preserve">Т. ХУ. (1758—1762) Объ отдфлё имБшй, при- </w:t>
      </w:r>
      <w:r>
        <w:br/>
      </w:r>
      <w:r>
        <w:t xml:space="preserve">надлежалщихь безумнымь, подъ надзорь ихъ </w:t>
      </w:r>
      <w:r>
        <w:br/>
      </w:r>
      <w:r>
        <w:t xml:space="preserve">наслфдниковъ. 11509.</w:t>
      </w:r>
    </w:p>
    <w:p>
      <w:pPr>
        <w:pStyle w:val="Normal"/>
      </w:pPr>
      <w:r>
        <w:t xml:space="preserve">Т. ХУИ. (1765—1766) Объ учреждеи опекъ </w:t>
      </w:r>
      <w:r>
        <w:br/>
      </w:r>
      <w:r>
        <w:t xml:space="preserve">при межевани земель, принадлежащихь мало- </w:t>
      </w:r>
      <w:r>
        <w:br/>
      </w:r>
      <w:r>
        <w:t xml:space="preserve">льткамъ, отсутствующимь за границею по дЪ- </w:t>
      </w:r>
      <w:r>
        <w:br/>
      </w:r>
      <w:r>
        <w:t xml:space="preserve">ламъ службы, состоящимь подъ прещенемъ. </w:t>
      </w:r>
      <w:r>
        <w:br/>
      </w:r>
      <w:r>
        <w:t xml:space="preserve">Обязанность вторыхь Членовь Межевыхъ Кан- </w:t>
      </w:r>
      <w:r>
        <w:br/>
      </w:r>
      <w:r>
        <w:t xml:space="preserve">целяр!и и Конторъ, наблюдать въ качеств </w:t>
      </w:r>
      <w:r>
        <w:br/>
      </w:r>
      <w:r>
        <w:t xml:space="preserve">опекуновъ за межевашемъ земель означенныхь </w:t>
      </w:r>
      <w:r>
        <w:br/>
      </w:r>
      <w:r>
        <w:t xml:space="preserve">лицъ, и форма присаги ихъ. 12659, Гл. ХУ, </w:t>
      </w:r>
      <w:r>
        <w:br/>
      </w:r>
      <w:r>
        <w:t xml:space="preserve">ст. 1, 2, 13 — 16, Гл. ХУЁ Ст. 1, 2. </w:t>
      </w:r>
      <w:r>
        <w:br/>
      </w:r>
      <w:r>
        <w:t xml:space="preserve">Гл. ХХХГИ. Ст. 3.</w:t>
      </w:r>
    </w:p>
    <w:p>
      <w:pPr>
        <w:pStyle w:val="Normal"/>
      </w:pPr>
      <w:r>
        <w:t xml:space="preserve">Т. ХУШ. (1767—1769) Опредфлене опекуновъ </w:t>
      </w:r>
      <w:r>
        <w:br/>
      </w:r>
      <w:r>
        <w:t xml:space="preserve">для управленая торговлею умершаго Надвор- </w:t>
      </w:r>
      <w:r>
        <w:br/>
      </w:r>
      <w:r>
        <w:t xml:space="preserve">наго Совфтника Роговикова идля воспитан я </w:t>
      </w:r>
      <w:r>
        <w:br/>
      </w:r>
      <w:r>
        <w:t xml:space="preserve">малольтныхь его дьгей. 12990.—Запрещене </w:t>
      </w:r>
      <w:r>
        <w:br/>
      </w:r>
      <w:r>
        <w:t xml:space="preserve">Князю Мещерскому, по, причинё невоздер- </w:t>
      </w:r>
      <w:r>
        <w:br/>
      </w:r>
      <w:r>
        <w:t xml:space="preserve">жной жизни, распоряжать своимь имфшемь </w:t>
      </w:r>
      <w:r>
        <w:br/>
      </w:r>
      <w:r>
        <w:t xml:space="preserve">безъ соглас1я отца. 15185.</w:t>
      </w:r>
    </w:p>
    <w:p>
      <w:pPr>
        <w:pStyle w:val="Normal"/>
      </w:pPr>
      <w:r>
        <w:t xml:space="preserve">Т. ХХ. (1770—1774) Разрьшешя находящим-</w:t>
      </w:r>
    </w:p>
    <w:p>
      <w:pPr>
        <w:pStyle w:val="Normal"/>
      </w:pPr>
      <w:r>
        <w:t xml:space="preserve">‚ ся подъ прещешемъ, по расточительности‘иро- </w:t>
      </w:r>
      <w:r>
        <w:br/>
      </w:r>
      <w:r>
        <w:t xml:space="preserve">давать и закладывать имбше для удовлетво- </w:t>
      </w:r>
      <w:r>
        <w:br/>
      </w:r>
      <w:r>
        <w:t xml:space="preserve">ренйя кредиторовъ. 15677.</w:t>
      </w:r>
    </w:p>
    <w:p>
      <w:pPr>
        <w:pStyle w:val="Normal"/>
      </w:pPr>
      <w:r>
        <w:t xml:space="preserve">Т. ХХ. (1775—1780) Взяте имьшя Поручи- </w:t>
      </w:r>
      <w:r>
        <w:br/>
      </w:r>
      <w:r>
        <w:t xml:space="preserve">ковъ Салтыковыхь въ опеку, и правила, пред- </w:t>
      </w:r>
      <w:r>
        <w:br/>
      </w:r>
      <w:r>
        <w:t xml:space="preserve">писанныя - опекунамь для управленя онымъ. </w:t>
      </w:r>
      <w:r>
        <w:br/>
      </w:r>
      <w:r>
        <w:t xml:space="preserve">14551.—Обязаниости дворянской Опеки въ </w:t>
      </w:r>
      <w:r>
        <w:br/>
      </w:r>
      <w:r>
        <w:t xml:space="preserve">отношеши къ дворянскимъ вдовамь и мале- </w:t>
      </w:r>
      <w:r>
        <w:br/>
      </w:r>
      <w:r>
        <w:t xml:space="preserve">льтнымъ сиротамь. 14592, Узр. о Гб, ст,</w:t>
      </w:r>
    </w:p>
    <w:p>
      <w:pPr>
        <w:pStyle w:val="Normal"/>
      </w:pPr>
      <w:r>
        <w:t xml:space="preserve">312 .</w:t>
      </w:r>
    </w:p>
    <w:p>
      <w:pPr>
        <w:pStyle w:val="Normal"/>
      </w:pPr>
      <w:r>
        <w:t xml:space="preserve">О. :</w:t>
      </w:r>
    </w:p>
    <w:p>
      <w:pPr>
        <w:pStyle w:val="Normal"/>
      </w:pPr>
      <w:r>
        <w:t xml:space="preserve">213 — 217.——Обязанности торбдоваго Си- </w:t>
      </w:r>
      <w:r>
        <w:br/>
      </w:r>
      <w:r>
        <w:t xml:space="preserve">ротскаго Суда въ отношеши къ оставшимся </w:t>
      </w:r>
      <w:r>
        <w:br/>
      </w:r>
      <w:r>
        <w:t xml:space="preserve">въ томъ городф, послБ вслкаго звавйя жителей, </w:t>
      </w:r>
      <w:r>
        <w:br/>
      </w:r>
      <w:r>
        <w:t xml:space="preserve">малольтнымъ спротамъ и вдовамъ, с7:. 296 </w:t>
      </w:r>
      <w:r>
        <w:br/>
      </w:r>
      <w:r>
        <w:t xml:space="preserve">— 501. — Избраше опекуновъ. Ст. 215, </w:t>
      </w:r>
      <w:r>
        <w:br/>
      </w:r>
      <w:r>
        <w:t xml:space="preserve">216, 299, 500. — Иримфрное пли повальное </w:t>
      </w:r>
      <w:r>
        <w:br/>
      </w:r>
      <w:r>
        <w:t xml:space="preserve">цаставлеше опекунамъ. Ст. 222, 505.— До- </w:t>
      </w:r>
      <w:r>
        <w:br/>
      </w:r>
      <w:r>
        <w:t xml:space="preserve">зволене опекунамъ для сохранешя порученна- </w:t>
      </w:r>
      <w:r>
        <w:br/>
      </w:r>
      <w:r>
        <w:t xml:space="preserve">то имъ им5шя, заключать мировыя и протия по </w:t>
      </w:r>
      <w:r>
        <w:br/>
      </w:r>
      <w:r>
        <w:t xml:space="preserve">спорамъ сдфлки въ пользу малолфтныхъ. 14422. </w:t>
      </w:r>
      <w:r>
        <w:br/>
      </w:r>
      <w:r>
        <w:t xml:space="preserve">—=Опекунами надъ имфшемъ малольтныхь въ </w:t>
      </w:r>
      <w:r>
        <w:br/>
      </w:r>
      <w:r>
        <w:t xml:space="preserve">Бзлоруссш спредфлять однихъ учинавшихь </w:t>
      </w:r>
      <w:r>
        <w:br/>
      </w:r>
      <w:r>
        <w:t xml:space="preserve">присягу на подданство Россш. 14312.</w:t>
      </w:r>
    </w:p>
    <w:p>
      <w:pPr>
        <w:pStyle w:val="Normal"/>
      </w:pPr>
      <w:r>
        <w:t xml:space="preserve">Т. ХХИ. (1784—1788) Опредфлеше опекъ къ</w:t>
      </w:r>
    </w:p>
    <w:p>
      <w:pPr>
        <w:pStyle w:val="Normal"/>
      </w:pPr>
      <w:r>
        <w:t xml:space="preserve">имбнНо малол$тныхь владфльцевь при слу- </w:t>
      </w:r>
      <w:r>
        <w:br/>
      </w:r>
      <w:r>
        <w:t xml:space="preserve">чаф генеральнаго межевашя. 16065.— Право </w:t>
      </w:r>
      <w:r>
        <w:br/>
      </w:r>
      <w:r>
        <w:t xml:space="preserve">малольтнаго, которому минуло 14 афть, ис- </w:t>
      </w:r>
      <w:r>
        <w:br/>
      </w:r>
      <w:r>
        <w:t xml:space="preserve">просить себф попечителя для совфта и защи- </w:t>
      </w:r>
      <w:r>
        <w:br/>
      </w:r>
      <w:r>
        <w:t xml:space="preserve">щен!я во всёхь дблахъ; совершенное прекра- </w:t>
      </w:r>
      <w:r>
        <w:br/>
      </w:r>
      <w:r>
        <w:t xml:space="preserve">щеше попечительства по достижени несовер- </w:t>
      </w:r>
      <w:r>
        <w:br/>
      </w:r>
      <w:r>
        <w:t xml:space="preserve">шеннол$тнимь 21 года оть рожденля. 16500. </w:t>
      </w:r>
      <w:r>
        <w:br/>
      </w:r>
      <w:r>
        <w:t xml:space="preserve">—=0О взятш наслфдственнаго имфн1я въ опеку, </w:t>
      </w:r>
      <w:r>
        <w:br/>
      </w:r>
      <w:r>
        <w:t xml:space="preserve">если паслфдники въ ‘течеши двугодичнаго сро- </w:t>
      </w:r>
      <w:r>
        <w:br/>
      </w:r>
      <w:r>
        <w:t xml:space="preserve">ва не учинять въ ономъ полюбовнаго раздф- </w:t>
      </w:r>
      <w:r>
        <w:br/>
      </w:r>
      <w:r>
        <w:t xml:space="preserve">ла. 16527.— Дозволеше опекунамь малольт- </w:t>
      </w:r>
      <w:r>
        <w:br/>
      </w:r>
      <w:r>
        <w:t xml:space="preserve">няго дворянина, буде польза и благосостоя- </w:t>
      </w:r>
      <w:r>
        <w:br/>
      </w:r>
      <w:r>
        <w:t xml:space="preserve">н!е его требуютъ, чинить заемъ въ Банкь </w:t>
      </w:r>
      <w:r>
        <w:br/>
      </w:r>
      <w:r>
        <w:t xml:space="preserve">подъ залогь имфшя, въ ихъ управлеши нахо- </w:t>
      </w:r>
      <w:r>
        <w:br/>
      </w:r>
      <w:r>
        <w:t xml:space="preserve">дящагося. 16407, ст. 7/7. Право опекуновъ </w:t>
      </w:r>
      <w:r>
        <w:br/>
      </w:r>
      <w:r>
        <w:t xml:space="preserve">производить искъ въ обидЪ за питомцевъ сво- </w:t>
      </w:r>
      <w:r>
        <w:br/>
      </w:r>
      <w:r>
        <w:t xml:space="preserve">ихъ. 16555, ст. 26.</w:t>
      </w:r>
    </w:p>
    <w:p>
      <w:pPr>
        <w:pStyle w:val="Normal"/>
      </w:pPr>
      <w:r>
        <w:t xml:space="preserve">Т. ХХШ. (1789-1796) Запрещене опеку- </w:t>
      </w:r>
      <w:r>
        <w:br/>
      </w:r>
      <w:r>
        <w:t xml:space="preserve">памъ продавать и закладывать имфизя мало- </w:t>
      </w:r>
      <w:r>
        <w:br/>
      </w:r>
      <w:r>
        <w:t xml:space="preserve">льтныхь безъ разрвшеня Сената. 17107.</w:t>
      </w:r>
    </w:p>
    <w:p>
      <w:pPr>
        <w:pStyle w:val="Normal"/>
      </w:pPr>
      <w:r>
        <w:t xml:space="preserve">Т. ХХМ. (1796 — 1797) Правила объ учреж- </w:t>
      </w:r>
      <w:r>
        <w:br/>
      </w:r>
      <w:r>
        <w:t xml:space="preserve">денти опеки между удфльными .у вазенными </w:t>
      </w:r>
      <w:r>
        <w:br/>
      </w:r>
      <w:r>
        <w:t xml:space="preserve">крестьянами. 17906, Г 182. п. 2. 18052, </w:t>
      </w:r>
      <w:r>
        <w:br/>
      </w:r>
      <w:r>
        <w:t xml:space="preserve">ст. 9, п. 2.</w:t>
      </w:r>
    </w:p>
    <w:p>
      <w:pPr>
        <w:pStyle w:val="Normal"/>
      </w:pPr>
      <w:r>
        <w:t xml:space="preserve">Т. ХХУ. (1798—1799) Уничтожеше записи, со-</w:t>
      </w:r>
    </w:p>
    <w:p>
      <w:pPr>
        <w:pStyle w:val="Normal"/>
      </w:pPr>
      <w:r>
        <w:t xml:space="preserve">вершенной Пелагеею Очкиною безъ вЪдома дво- </w:t>
      </w:r>
      <w:r>
        <w:br/>
      </w:r>
      <w:r>
        <w:t xml:space="preserve">рянской Опеки, во время нахождентя ея подъ </w:t>
      </w:r>
      <w:r>
        <w:br/>
      </w:r>
      <w:r>
        <w:t xml:space="preserve">попечительствоме. 18669.—Учреждеше опеки </w:t>
      </w:r>
      <w:r>
        <w:br/>
      </w:r>
      <w:r>
        <w:t xml:space="preserve">надъ малолётными сиротами, оставшимися по- </w:t>
      </w:r>
      <w:r>
        <w:br/>
      </w:r>
      <w:r>
        <w:t xml:space="preserve">сл ремесленниковъ. 19187, Усли. Це. И. 1, </w:t>
      </w:r>
      <w:r>
        <w:br/>
      </w:r>
      <w:r>
        <w:t xml:space="preserve">Гл. и, Г в.</w:t>
      </w:r>
    </w:p>
    <w:p>
      <w:pPr>
        <w:pStyle w:val="Normal"/>
      </w:pPr>
      <w:r>
        <w:t xml:space="preserve">Т. ХХУ!. (1800—1801) Отвътственность опе- </w:t>
      </w:r>
      <w:r>
        <w:br/>
      </w:r>
      <w:r>
        <w:t xml:space="preserve">вуповъ при банкротстяв того, кому былъ от-</w:t>
      </w:r>
    </w:p>
    <w:p>
      <w:pPr>
        <w:pStyle w:val="Normal"/>
      </w:pPr>
      <w:r>
        <w:t xml:space="preserve">РЕЭСТРЪ АЛФАВИТНЫЙ :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данъ и капиталъ малолётнаго, для прираще- </w:t>
      </w:r>
      <w:r>
        <w:br/>
      </w:r>
      <w:r>
        <w:t xml:space="preserve">ня изъ процентовь. 19692, Услз. о Банкр. </w:t>
      </w:r>
      <w:r>
        <w:br/>
      </w:r>
      <w:r>
        <w:t xml:space="preserve">Ч. 1, сть. #7. Ирим. О попечительствь, у- </w:t>
      </w:r>
      <w:r>
        <w:br/>
      </w:r>
      <w:r>
        <w:t xml:space="preserve">чреждаемомь падъ совершеннольтними долж- </w:t>
      </w:r>
      <w:r>
        <w:br/>
      </w:r>
      <w:r>
        <w:t xml:space="preserve">никами. Ч. ГЛ. Отд. ХИХ. О подач жалобъ </w:t>
      </w:r>
      <w:r>
        <w:br/>
      </w:r>
      <w:r>
        <w:t xml:space="preserve">на опекуновъ и о доставлеши въ Граждансв:я </w:t>
      </w:r>
      <w:r>
        <w:br/>
      </w:r>
      <w:r>
        <w:t xml:space="preserve">Палаты отчетовъ объ пимфшяхъ, въ опекф со- </w:t>
      </w:r>
      <w:r>
        <w:br/>
      </w:r>
      <w:r>
        <w:t xml:space="preserve">стоящихъ. 19741.—0О предфлахъ власти опе- </w:t>
      </w:r>
      <w:r>
        <w:br/>
      </w:r>
      <w:r>
        <w:t xml:space="preserve">куновъ и попечителей. 19881.</w:t>
      </w:r>
    </w:p>
    <w:p>
      <w:pPr>
        <w:pStyle w:val="Normal"/>
      </w:pPr>
      <w:r>
        <w:t xml:space="preserve">Т. ХХУШ. (1804—1805) Имьше малолЬтныхъ, </w:t>
      </w:r>
      <w:r>
        <w:br/>
      </w:r>
      <w:r>
        <w:t xml:space="preserve">по получен1и дозволенйя, продавать опекунамъ </w:t>
      </w:r>
      <w:r>
        <w:br/>
      </w:r>
      <w:r>
        <w:t xml:space="preserve">повольною цфною, подь наблюдешемъ дворян- </w:t>
      </w:r>
      <w:r>
        <w:br/>
      </w:r>
      <w:r>
        <w:t xml:space="preserve">скихь Опекъ и Сиротскихь Судовъ. 21296. </w:t>
      </w:r>
      <w:r>
        <w:br/>
      </w:r>
      <w:r>
        <w:t xml:space="preserve">—Запрещене продажи п заклада имфшя, со- </w:t>
      </w:r>
      <w:r>
        <w:br/>
      </w:r>
      <w:r>
        <w:t xml:space="preserve">стоящаго въ опекф, безь дозволешя Сената. </w:t>
      </w:r>
      <w:r>
        <w:br/>
      </w:r>
      <w:r>
        <w:t xml:space="preserve">21515. — По имфино, въ разныхь округахъ </w:t>
      </w:r>
      <w:r>
        <w:br/>
      </w:r>
      <w:r>
        <w:t xml:space="preserve">лежащему и паходящемуся въ управлени од- </w:t>
      </w:r>
      <w:r>
        <w:br/>
      </w:r>
      <w:r>
        <w:t xml:space="preserve">ного опекуна, давать отчеты одной которой </w:t>
      </w:r>
      <w:r>
        <w:br/>
      </w:r>
      <w:r>
        <w:t xml:space="preserve">либо дворянской ОпекЪ. 21561.</w:t>
      </w:r>
    </w:p>
    <w:p>
      <w:pPr>
        <w:pStyle w:val="Normal"/>
      </w:pPr>
      <w:r>
        <w:t xml:space="preserve">Т. ХХХ. (1806—1807) О предаши суду опе- </w:t>
      </w:r>
      <w:r>
        <w:br/>
      </w:r>
      <w:r>
        <w:t xml:space="preserve">куновъ за непорядочное смотрфше за мало- </w:t>
      </w:r>
      <w:r>
        <w:br/>
      </w:r>
      <w:r>
        <w:t xml:space="preserve">лътными и за худое управлеше. имфиемъ. </w:t>
      </w:r>
      <w:r>
        <w:br/>
      </w:r>
      <w:r>
        <w:t xml:space="preserve">22281.— Дозволенле опекунамъ продавать ве- </w:t>
      </w:r>
      <w:r>
        <w:br/>
      </w:r>
      <w:r>
        <w:t xml:space="preserve">щи, тлфнио подверженпыя и жизненные при- </w:t>
      </w:r>
      <w:r>
        <w:br/>
      </w:r>
      <w:r>
        <w:t xml:space="preserve">пасы, не испрашивая на с1е дозволеня отъ </w:t>
      </w:r>
      <w:r>
        <w:br/>
      </w:r>
      <w:r>
        <w:t xml:space="preserve">Сената. 22541.</w:t>
      </w:r>
    </w:p>
    <w:p>
      <w:pPr>
        <w:pStyle w:val="Normal"/>
      </w:pPr>
      <w:r>
        <w:t xml:space="preserve">Т. ХХХ. (1808—1809) Учреждешеопеки надъ </w:t>
      </w:r>
      <w:r>
        <w:br/>
      </w:r>
      <w:r>
        <w:t xml:space="preserve">ныБнемъ по причин физической и нравст- </w:t>
      </w:r>
      <w:r>
        <w:br/>
      </w:r>
      <w:r>
        <w:t xml:space="preserve">венной болфзни владльца опаго. 25888,</w:t>
      </w:r>
    </w:p>
    <w:p>
      <w:pPr>
        <w:pStyle w:val="Normal"/>
      </w:pPr>
      <w:r>
        <w:t xml:space="preserve">Т. ХХХЕ. (1810—1811) ДЪла пе опекамъ надъ </w:t>
      </w:r>
      <w:r>
        <w:br/>
      </w:r>
      <w:r>
        <w:t xml:space="preserve">имъшемь малольтныхъ ума лишенныхъ и дру- </w:t>
      </w:r>
      <w:r>
        <w:br/>
      </w:r>
      <w:r>
        <w:t xml:space="preserve">тихъ принадлежать къ вБаомству Министер- </w:t>
      </w:r>
      <w:r>
        <w:br/>
      </w:r>
      <w:r>
        <w:t xml:space="preserve">ства Полицш. 24026, сле. 11.—Взяме помф- </w:t>
      </w:r>
      <w:r>
        <w:br/>
      </w:r>
      <w:r>
        <w:t xml:space="preserve">щичьихь имфий въ опеку за невозвращеше </w:t>
      </w:r>
      <w:r>
        <w:br/>
      </w:r>
      <w:r>
        <w:t xml:space="preserve">унпотребленныхь Правительствомь издерженъ </w:t>
      </w:r>
      <w:r>
        <w:br/>
      </w:r>
      <w:r>
        <w:t xml:space="preserve">на продовольстве крестьянъ. 24525.—Опре- </w:t>
      </w:r>
      <w:r>
        <w:br/>
      </w:r>
      <w:r>
        <w:t xml:space="preserve">дфлеше времени, съ котораго считать двуго- </w:t>
      </w:r>
      <w:r>
        <w:br/>
      </w:r>
      <w:r>
        <w:t xml:space="preserve">дичный срокъ, по истечеши котораго имфшя </w:t>
      </w:r>
      <w:r>
        <w:br/>
      </w:r>
      <w:r>
        <w:t xml:space="preserve">добровольно пераздфленныя между сонаслЪд- </w:t>
      </w:r>
      <w:r>
        <w:br/>
      </w:r>
      <w:r>
        <w:t xml:space="preserve">никами, должны поступать въ опеку. 24528.</w:t>
      </w:r>
    </w:p>
    <w:p>
      <w:pPr>
        <w:pStyle w:val="Normal"/>
      </w:pPr>
      <w:r>
        <w:t xml:space="preserve">Т. ххх. (1815—1816) Объ отвфтственно- </w:t>
      </w:r>
      <w:r>
        <w:br/>
      </w:r>
      <w:r>
        <w:t xml:space="preserve">сти родителей по управлен1ю имьшемъ, принад- </w:t>
      </w:r>
      <w:r>
        <w:br/>
      </w:r>
      <w:r>
        <w:t xml:space="preserve">‘лежащимь малольтнымь ихъ дбтямъ. 25851. </w:t>
      </w:r>
      <w:r>
        <w:br/>
      </w:r>
      <w:r>
        <w:t xml:space="preserve">25975. 26471. — Штрафы съ опекуповъ за </w:t>
      </w:r>
      <w:r>
        <w:br/>
      </w:r>
      <w:r>
        <w:t xml:space="preserve">неправую апеллацио по двламь малолётныхъ, </w:t>
      </w:r>
      <w:r>
        <w:br/>
      </w:r>
      <w:r>
        <w:t xml:space="preserve">взыскивать не съ самихъ опекуповъ, а изъ </w:t>
      </w:r>
      <w:r>
        <w:br/>
      </w:r>
      <w:r>
        <w:t xml:space="preserve">доходовъ малолфтнаго. 25978.—Правила оле-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хи для Эстляндскихь крестьянъ. 26279, Ки. </w:t>
      </w:r>
      <w:r>
        <w:br/>
      </w:r>
      <w:r>
        <w:t xml:space="preserve">И. Гл. 2. — Учреждене попечительства </w:t>
      </w:r>
      <w:r>
        <w:br/>
      </w:r>
      <w:r>
        <w:t xml:space="preserve">надъ имфийемъь Графа Хвостова для уплаты </w:t>
      </w:r>
      <w:r>
        <w:br/>
      </w:r>
      <w:r>
        <w:t xml:space="preserve">долговъ его. 26510.—Имфя малолЬтныхъ въ </w:t>
      </w:r>
      <w:r>
        <w:br/>
      </w:r>
      <w:r>
        <w:t xml:space="preserve">опекв находяшияся, продавать по испрошени </w:t>
      </w:r>
      <w:r>
        <w:br/>
      </w:r>
      <w:r>
        <w:t xml:space="preserve">У Сената дозволешя. 26418.</w:t>
      </w:r>
    </w:p>
    <w:p>
      <w:pPr>
        <w:pStyle w:val="Normal"/>
      </w:pPr>
      <w:r>
        <w:t xml:space="preserve">Т. ХХХМУ. (1817, Дозволеше Генералъ-Лей-</w:t>
      </w:r>
    </w:p>
    <w:p>
      <w:pPr>
        <w:pStyle w:val="Normal"/>
      </w:pPr>
      <w:r>
        <w:t xml:space="preserve">` тенанту Бороздину продать состоящее у не- </w:t>
      </w:r>
      <w:r>
        <w:br/>
      </w:r>
      <w:r>
        <w:t xml:space="preserve">го въ опекунскомь управлеши имфнйе мало- </w:t>
      </w:r>
      <w:r>
        <w:br/>
      </w:r>
      <w:r>
        <w:t xml:space="preserve">лфтней его дочери. 26640.— Объ опеки надъ </w:t>
      </w:r>
      <w:r>
        <w:br/>
      </w:r>
      <w:r>
        <w:t xml:space="preserve">имфиемь и дфтьми Священнои церковно-слу- </w:t>
      </w:r>
      <w:r>
        <w:br/>
      </w:r>
      <w:r>
        <w:t xml:space="preserve">жителей. 26704.— Правила учрежденя опеки </w:t>
      </w:r>
      <w:r>
        <w:br/>
      </w:r>
      <w:r>
        <w:t xml:space="preserve">надъ имфиемь расточителей. 26766. — Обь </w:t>
      </w:r>
      <w:r>
        <w:br/>
      </w:r>
      <w:r>
        <w:t xml:space="preserve">уничтоженти духовнаго. завфщан1я, сдЪланнаго </w:t>
      </w:r>
      <w:r>
        <w:br/>
      </w:r>
      <w:r>
        <w:t xml:space="preserve">на имьше, состоящее въ опекунскомь ‘упра- </w:t>
      </w:r>
      <w:r>
        <w:br/>
      </w:r>
      <w:r>
        <w:t xml:space="preserve">влен!и. 26795.—0 недопущенТи раздфла имф- </w:t>
      </w:r>
      <w:r>
        <w:br/>
      </w:r>
      <w:r>
        <w:t xml:space="preserve">н1я между наслфаниками, если имфня сш со- </w:t>
      </w:r>
      <w:r>
        <w:br/>
      </w:r>
      <w:r>
        <w:t xml:space="preserve">стоять въ опекф по долгамъ. 26989. — Объ </w:t>
      </w:r>
      <w:r>
        <w:br/>
      </w:r>
      <w:r>
        <w:t xml:space="preserve">опекв для К урляндскихъ крестьлнъ. 27024, </w:t>
      </w:r>
      <w:r>
        <w:br/>
      </w:r>
      <w:r>
        <w:t xml:space="preserve">Узрежд. о Курляндскизв крестьянал. </w:t>
      </w:r>
      <w:r>
        <w:br/>
      </w:r>
      <w:r>
        <w:t xml:space="preserve">Кн. Ш. Гл. И.—О прав опекуновъ отпу- </w:t>
      </w:r>
      <w:r>
        <w:br/>
      </w:r>
      <w:r>
        <w:t xml:space="preserve">скать на волю находящихся въ ихь управ- </w:t>
      </w:r>
      <w:r>
        <w:br/>
      </w:r>
      <w:r>
        <w:t xml:space="preserve">лени кр»постныхъ людей. 27202.</w:t>
      </w:r>
    </w:p>
    <w:p>
      <w:pPr>
        <w:pStyle w:val="Normal"/>
      </w:pPr>
      <w:r>
        <w:t xml:space="preserve">Т. ХХХУ. (1818) Дозволеше опредфленной въ </w:t>
      </w:r>
      <w:r>
        <w:br/>
      </w:r>
      <w:r>
        <w:t xml:space="preserve">малольтной КвяжнЪ Стефани Радзивиль опе- </w:t>
      </w:r>
      <w:r>
        <w:br/>
      </w:r>
      <w:r>
        <w:t xml:space="preserve">к продавать недвижимыя имфшя. 27546.— </w:t>
      </w:r>
      <w:r>
        <w:br/>
      </w:r>
      <w:r>
        <w:t xml:space="preserve">Обязанности сей опеки по управленНо *ввф- </w:t>
      </w:r>
      <w:r>
        <w:br/>
      </w:r>
      <w:r>
        <w:t xml:space="preserve">реннымъ оной имфшемь. 275%7.—О  прода- </w:t>
      </w:r>
      <w:r>
        <w:br/>
      </w:r>
      <w:r>
        <w:t xml:space="preserve">жф оставшихся посл личныхъ Дворянт не- </w:t>
      </w:r>
      <w:r>
        <w:br/>
      </w:r>
      <w:r>
        <w:t xml:space="preserve">движимыхь имфнйи съ дворовыми людьми и </w:t>
      </w:r>
      <w:r>
        <w:br/>
      </w:r>
      <w:r>
        <w:t xml:space="preserve">крестьянами опекунамъ, опредфленнымь къ </w:t>
      </w:r>
      <w:r>
        <w:br/>
      </w:r>
      <w:r>
        <w:t xml:space="preserve">малолфтнымь наслфдникамь въ полтода подъ </w:t>
      </w:r>
      <w:r>
        <w:br/>
      </w:r>
      <w:r>
        <w:t xml:space="preserve">паблюдешемъ Губерискихъ Правлеши. 27556.</w:t>
      </w:r>
    </w:p>
    <w:p>
      <w:pPr>
        <w:pStyle w:val="Normal"/>
      </w:pPr>
      <w:r>
        <w:t xml:space="preserve">Т. ХХХУ!, (1819) Обь опекь для Лифлянд- </w:t>
      </w:r>
      <w:r>
        <w:br/>
      </w:r>
      <w:r>
        <w:t xml:space="preserve">скихъ крестьянъ. 27755, Г 528, 350, 570, </w:t>
      </w:r>
      <w:r>
        <w:br/>
      </w:r>
      <w:r>
        <w:t xml:space="preserve">588. — Производство оцфники состоящихъ въ </w:t>
      </w:r>
      <w:r>
        <w:br/>
      </w:r>
      <w:r>
        <w:t xml:space="preserve">спекунскомъ управленти домовъ въ ‘уфздпыхь </w:t>
      </w:r>
      <w:r>
        <w:br/>
      </w:r>
      <w:r>
        <w:t xml:space="preserve">городахъ Сибири. 27985.— Запрещение про- </w:t>
      </w:r>
      <w:r>
        <w:br/>
      </w:r>
      <w:r>
        <w:t xml:space="preserve">дажи недвижимыхь имбшй, принадлежащих </w:t>
      </w:r>
      <w:r>
        <w:br/>
      </w:r>
      <w:r>
        <w:t xml:space="preserve">малольтнымь, и по просроченнымъ заклад- </w:t>
      </w:r>
      <w:r>
        <w:br/>
      </w:r>
      <w:r>
        <w:t xml:space="preserve">нымъ, безь предварительнаго донесешя о томъ </w:t>
      </w:r>
      <w:r>
        <w:br/>
      </w:r>
      <w:r>
        <w:t xml:space="preserve">въ Сепатъ, 28058.</w:t>
      </w:r>
    </w:p>
    <w:p>
      <w:pPr>
        <w:pStyle w:val="Normal"/>
      </w:pPr>
      <w:r>
        <w:t xml:space="preserve">Т. ХХХУИ. (1820—1824) Учреждене попе- </w:t>
      </w:r>
      <w:r>
        <w:br/>
      </w:r>
      <w:r>
        <w:t xml:space="preserve">чительства надъ имфшемь Графини Головки- </w:t>
      </w:r>
      <w:r>
        <w:br/>
      </w:r>
      <w:r>
        <w:t xml:space="preserve">ной. 28549..</w:t>
      </w:r>
    </w:p>
    <w:p>
      <w:pPr>
        <w:pStyle w:val="Normal"/>
      </w:pPr>
      <w:r>
        <w:t xml:space="preserve">Т. ХХХ. (1822—1825) Объ опекф надъ </w:t>
      </w:r>
      <w:r>
        <w:br/>
      </w:r>
      <w:r>
        <w:t xml:space="preserve">нуфн1емь малольтныхь и вловъ’ мастеровыхъ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515 </w:t>
      </w:r>
      <w:r>
        <w:br/>
      </w:r>
      <w:r>
        <w:t xml:space="preserve">0.</w:t>
      </w:r>
    </w:p>
    <w:p>
      <w:pPr>
        <w:pStyle w:val="Normal"/>
      </w:pPr>
      <w:r>
        <w:t xml:space="preserve">людей казенныхь заводовь и фабрикъ, нахо- </w:t>
      </w:r>
      <w:r>
        <w:br/>
      </w:r>
      <w:r>
        <w:t xml:space="preserve">дящихсл въ содержан!и частныхъ лиць. 28986. </w:t>
      </w:r>
      <w:r>
        <w:br/>
      </w:r>
      <w:r>
        <w:t xml:space="preserve">— Правила о наложеши и сняти опевъ сь </w:t>
      </w:r>
      <w:r>
        <w:br/>
      </w:r>
      <w:r>
        <w:t xml:space="preserve">имфи!И помфщиковъ, не обезпечившихъь про- </w:t>
      </w:r>
      <w:r>
        <w:br/>
      </w:r>
      <w:r>
        <w:t xml:space="preserve">довольств!я крестьянъ. 29000, Л 50, 51, 52, </w:t>
      </w:r>
      <w:r>
        <w:br/>
      </w:r>
      <w:r>
        <w:t xml:space="preserve">58. 29025, Л 16. — Объ учреждени ‘опеки </w:t>
      </w:r>
      <w:r>
        <w:br/>
      </w:r>
      <w:r>
        <w:t xml:space="preserve">падъ имфьтемъь расточителей въ тёхь Губер- </w:t>
      </w:r>
      <w:r>
        <w:br/>
      </w:r>
      <w:r>
        <w:t xml:space="preserve">ш1яхь, гдь нфтгь Генералъ - Губернаторовъ и </w:t>
      </w:r>
      <w:r>
        <w:br/>
      </w:r>
      <w:r>
        <w:t xml:space="preserve">Военныхъ Губернаторовъ, управляющихъ гра- </w:t>
      </w:r>
      <w:r>
        <w:br/>
      </w:r>
      <w:r>
        <w:t xml:space="preserve">жданскою част!ю. 29195.—Порядокъ прода- </w:t>
      </w:r>
      <w:r>
        <w:br/>
      </w:r>
      <w:r>
        <w:t xml:space="preserve">жи недвижимыхь имфн!И, состоящихь подъ </w:t>
      </w:r>
      <w:r>
        <w:br/>
      </w:r>
      <w:r>
        <w:t xml:space="preserve">опекою, по малолЪтству ихъ владфльцевъ. </w:t>
      </w:r>
      <w:r>
        <w:br/>
      </w:r>
      <w:r>
        <w:t xml:space="preserve">29270.—Правила объ учреждени опеки за </w:t>
      </w:r>
      <w:r>
        <w:br/>
      </w:r>
      <w:r>
        <w:t xml:space="preserve">жестокое обращене съ крестьянами. 29547. </w:t>
      </w:r>
      <w:r>
        <w:br/>
      </w:r>
      <w:r>
        <w:t xml:space="preserve">Учреждене особаго попечительства къ имфн!ю, </w:t>
      </w:r>
      <w:r>
        <w:br/>
      </w:r>
      <w:r>
        <w:t xml:space="preserve">оставшемуся посл Графа Шузалова. 29684.</w:t>
      </w:r>
    </w:p>
    <w:p>
      <w:pPr>
        <w:pStyle w:val="Normal"/>
      </w:pPr>
      <w:r>
        <w:t xml:space="preserve">Т. ХХХХ. (1824) Правила о продажЪ движи- </w:t>
      </w:r>
      <w:r>
        <w:br/>
      </w:r>
      <w:r>
        <w:t xml:space="preserve">маго имущества, принадлежащаго малолфт- </w:t>
      </w:r>
      <w:r>
        <w:br/>
      </w:r>
      <w:r>
        <w:t xml:space="preserve">нымъ. 29857.— О распубликовани правиль, </w:t>
      </w:r>
      <w:r>
        <w:br/>
      </w:r>
      <w:r>
        <w:t xml:space="preserve">данпыхь попечительству надъ имемъ вдовы </w:t>
      </w:r>
      <w:r>
        <w:br/>
      </w:r>
      <w:r>
        <w:t xml:space="preserve">и дьтей Графа Шувалова. 50098.</w:t>
      </w:r>
    </w:p>
    <w:p>
      <w:pPr>
        <w:pStyle w:val="Normal"/>
      </w:pPr>
      <w:r>
        <w:t xml:space="preserve">Т. ХГ. (18325) О предоставлени Генералъ-Гу- </w:t>
      </w:r>
      <w:r>
        <w:br/>
      </w:r>
      <w:r>
        <w:t xml:space="preserve">берпаторамъ и Военнымъ Губернаторамъ пра- </w:t>
      </w:r>
      <w:r>
        <w:br/>
      </w:r>
      <w:r>
        <w:t xml:space="preserve">ва учреждать въ ввфренныхъ ихъ управленио </w:t>
      </w:r>
      <w:r>
        <w:br/>
      </w:r>
      <w:r>
        <w:t xml:space="preserve">Губершяхъ опеки надъ имфшемь помфщиковъ, </w:t>
      </w:r>
      <w:r>
        <w:br/>
      </w:r>
      <w:r>
        <w:t xml:space="preserve">за жестокость и расточительность. 50297. —О0 </w:t>
      </w:r>
      <w:r>
        <w:br/>
      </w:r>
      <w:r>
        <w:t xml:space="preserve">наград за труды опекунамъ, опредфляемымъ </w:t>
      </w:r>
      <w:r>
        <w:br/>
      </w:r>
      <w:r>
        <w:t xml:space="preserve">въ Малоросошскихь и присоединенныхь отъ </w:t>
      </w:r>
      <w:r>
        <w:br/>
      </w:r>
      <w:r>
        <w:t xml:space="preserve">Польши Губершяхъ къ имфшямъ, секвестро- </w:t>
      </w:r>
      <w:r>
        <w:br/>
      </w:r>
      <w:r>
        <w:t xml:space="preserve">заннымъ за казенныя взыснан1я. 50442.</w:t>
      </w:r>
    </w:p>
    <w:p>
      <w:pPr>
        <w:pStyle w:val="Normal"/>
      </w:pPr>
      <w:r>
        <w:t xml:space="preserve">См. также: Дворянскгя опеки. Сиротсктл </w:t>
      </w:r>
      <w:r>
        <w:br/>
      </w:r>
      <w:r>
        <w:t xml:space="preserve">Суды. Умда лишенные,</w:t>
      </w:r>
    </w:p>
    <w:p>
      <w:pPr>
        <w:pStyle w:val="Normal"/>
      </w:pPr>
      <w:r>
        <w:t xml:space="preserve">ОПЕКИ ПО ЧАСТНЫМЪ ДЪЛАМЪ. См. Ко»-</w:t>
      </w:r>
    </w:p>
    <w:p>
      <w:pPr>
        <w:pStyle w:val="Normal"/>
      </w:pPr>
      <w:r>
        <w:t xml:space="preserve">МИССТИ ОПЕКИ И ПОПЕЧИТЕЛЬСТВА по </w:t>
      </w:r>
      <w:r>
        <w:br/>
      </w:r>
      <w:r>
        <w:t xml:space="preserve">ЧАСТНЫМЪ ДОЛГОВЫМЪ ДЪЛАМЪ,</w:t>
      </w:r>
    </w:p>
    <w:p>
      <w:pPr>
        <w:pStyle w:val="Normal"/>
      </w:pPr>
      <w:r>
        <w:t xml:space="preserve">ОПЕКУНСКТЕ СОВЪТЫ.</w:t>
      </w:r>
    </w:p>
    <w:p>
      <w:pPr>
        <w:pStyle w:val="Normal"/>
      </w:pPr>
      <w:r>
        <w:t xml:space="preserve">Т. ХУ. (4762—1764) Учреждеше Опекунска-- </w:t>
      </w:r>
      <w:r>
        <w:br/>
      </w:r>
      <w:r>
        <w:t xml:space="preserve">го Совфта при Московскомъ Воспитательномъ </w:t>
      </w:r>
      <w:r>
        <w:br/>
      </w:r>
      <w:r>
        <w:t xml:space="preserve">дом и составъ онаго. 11908.</w:t>
      </w:r>
    </w:p>
    <w:p>
      <w:pPr>
        <w:pStyle w:val="Normal"/>
      </w:pPr>
      <w:r>
        <w:t xml:space="preserve">Т. ХУШ. (1767—1769) Должность Опекунска- </w:t>
      </w:r>
      <w:r>
        <w:br/>
      </w:r>
      <w:r>
        <w:t xml:space="preserve">го Совфта. 12957, Ч. 1. Га. Г. О собра- </w:t>
      </w:r>
      <w:r>
        <w:br/>
      </w:r>
      <w:r>
        <w:t xml:space="preserve">шяхь онаго. Ч. 11. Гл. 11. =</w:t>
      </w:r>
    </w:p>
    <w:p>
      <w:pPr>
        <w:pStyle w:val="Normal"/>
      </w:pPr>
      <w:r>
        <w:t xml:space="preserve">Т. МХ. (1770 — 1774) Учреждене при Мо- </w:t>
      </w:r>
      <w:r>
        <w:br/>
      </w:r>
      <w:r>
        <w:t xml:space="preserve">сковскомъ Воспитательномъ дом Вдовьей Ссуд- </w:t>
      </w:r>
      <w:r>
        <w:br/>
      </w:r>
      <w:r>
        <w:t xml:space="preserve">ной и Сохранной Казны; Планъ Вдовьей Казвы </w:t>
      </w:r>
      <w:r>
        <w:br/>
      </w:r>
      <w:r>
        <w:t xml:space="preserve">въ пользу Росс Искихъ подданныхь и въ Рос- </w:t>
      </w:r>
      <w:r>
        <w:br/>
      </w:r>
      <w:r>
        <w:t xml:space="preserve">си пребывающихь иностранцевъ; Планъ Ссуд-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12 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ной Казны; Учреждене Сохранной Казны; </w:t>
      </w:r>
      <w:r>
        <w:br/>
      </w:r>
      <w:r>
        <w:t xml:space="preserve">15909.— Мёры къ предохраненио отъ утраты </w:t>
      </w:r>
      <w:r>
        <w:br/>
      </w:r>
      <w:r>
        <w:t xml:space="preserve">капиталовь, выдаваемыхь изъ Воспитательна- </w:t>
      </w:r>
      <w:r>
        <w:br/>
      </w:r>
      <w:r>
        <w:t xml:space="preserve">го дома, подъ залогь недвижимыхь имбни. </w:t>
      </w:r>
      <w:r>
        <w:br/>
      </w:r>
      <w:r>
        <w:t xml:space="preserve">15997. :</w:t>
      </w:r>
    </w:p>
    <w:p>
      <w:pPr>
        <w:pStyle w:val="Normal"/>
      </w:pPr>
      <w:r>
        <w:t xml:space="preserve">Т. ХХ. (1775 — 1730) Отсылка въ Воспита- </w:t>
      </w:r>
      <w:r>
        <w:br/>
      </w:r>
      <w:r>
        <w:t xml:space="preserve">тельный домъ хранящихся въ 'Таможняхъ де- </w:t>
      </w:r>
      <w:r>
        <w:br/>
      </w:r>
      <w:r>
        <w:t xml:space="preserve">негь;у выручаемыхь продажею товаровъ ненз- </w:t>
      </w:r>
      <w:r>
        <w:br/>
      </w:r>
      <w:r>
        <w:t xml:space="preserve">вЪстныхь хозлевъ. 14159.— Передача въ Вос- </w:t>
      </w:r>
      <w:r>
        <w:br/>
      </w:r>
      <w:r>
        <w:t xml:space="preserve">питательный домь изъ С. Петербургскаго и </w:t>
      </w:r>
      <w:r>
        <w:br/>
      </w:r>
      <w:r>
        <w:t xml:space="preserve">Московскаго Дворянскихъ Банковъ капитала, </w:t>
      </w:r>
      <w:r>
        <w:br/>
      </w:r>
      <w:r>
        <w:t xml:space="preserve">положеннаго въ оные на воспиташе благо- </w:t>
      </w:r>
      <w:r>
        <w:br/>
      </w:r>
      <w:r>
        <w:t xml:space="preserve">родныхь дфвицъ. 14241. 14275.</w:t>
      </w:r>
    </w:p>
    <w:p>
      <w:pPr>
        <w:pStyle w:val="Normal"/>
      </w:pPr>
      <w:r>
        <w:t xml:space="preserve">Т. ХХИ. (4784 — 1788) Гражданскимь Пала- </w:t>
      </w:r>
      <w:r>
        <w:br/>
      </w:r>
      <w:r>
        <w:t xml:space="preserve">тамь выдавать свидфтельства на недвижимыя </w:t>
      </w:r>
      <w:r>
        <w:br/>
      </w:r>
      <w:r>
        <w:t xml:space="preserve">имфня, для займа денегь изъ Воспитатель- </w:t>
      </w:r>
      <w:r>
        <w:br/>
      </w:r>
      <w:r>
        <w:t xml:space="preserve">наго дома, по образцу, публикованному при </w:t>
      </w:r>
      <w:r>
        <w:br/>
      </w:r>
      <w:r>
        <w:t xml:space="preserve">Мавифесть 1786 Поня 28 (16407) о Заем- </w:t>
      </w:r>
      <w:r>
        <w:br/>
      </w:r>
      <w:r>
        <w:t xml:space="preserve">номъ Бань. 16574.</w:t>
      </w:r>
    </w:p>
    <w:p>
      <w:pPr>
        <w:pStyle w:val="Normal"/>
      </w:pPr>
      <w:r>
        <w:t xml:space="preserve">Т. ХХШ. (1789 — 1796) Объ оставлен и па </w:t>
      </w:r>
      <w:r>
        <w:br/>
      </w:r>
      <w:r>
        <w:t xml:space="preserve">всегда въ Банкь Воспитательнаго дома эко- </w:t>
      </w:r>
      <w:r>
        <w:br/>
      </w:r>
      <w:r>
        <w:t xml:space="preserve">номическихь по Академи Наукъ 40000 руб. </w:t>
      </w:r>
      <w:r>
        <w:br/>
      </w:r>
      <w:r>
        <w:t xml:space="preserve">обращая проценты съ сего капитала на со- </w:t>
      </w:r>
      <w:r>
        <w:br/>
      </w:r>
      <w:r>
        <w:t xml:space="preserve">держане и умножене Гимнази. 16841. — </w:t>
      </w:r>
      <w:r>
        <w:br/>
      </w:r>
      <w:r>
        <w:t xml:space="preserve">Немедленное выполнене требований Опекун- </w:t>
      </w:r>
      <w:r>
        <w:br/>
      </w:r>
      <w:r>
        <w:t xml:space="preserve">скаго Созфта всфми Присутственными м$ста- </w:t>
      </w:r>
      <w:r>
        <w:br/>
      </w:r>
      <w:r>
        <w:t xml:space="preserve">ми, по дЪламь, до него касающимся. 17512. </w:t>
      </w:r>
      <w:r>
        <w:br/>
      </w:r>
      <w:r>
        <w:t xml:space="preserve">— Обязанность Губернскихь и Намфстпиче- </w:t>
      </w:r>
      <w:r>
        <w:br/>
      </w:r>
      <w:r>
        <w:t xml:space="preserve">скихъ Правлен!й, присылать въ Московсв1и ин </w:t>
      </w:r>
      <w:r>
        <w:br/>
      </w:r>
      <w:r>
        <w:t xml:space="preserve">С. Петербургский Опекунсве Совты точныя </w:t>
      </w:r>
      <w:r>
        <w:br/>
      </w:r>
      <w:r>
        <w:t xml:space="preserve">хоши съевидфтельствъ, выдаваемых на недви- </w:t>
      </w:r>
      <w:r>
        <w:br/>
      </w:r>
      <w:r>
        <w:t xml:space="preserve">жимыя имфыя, для займа подъ залогь оныхъ </w:t>
      </w:r>
      <w:r>
        <w:br/>
      </w:r>
      <w:r>
        <w:t xml:space="preserve">_денегъ изъ Воспитательнаго дома. 17478. — </w:t>
      </w:r>
      <w:r>
        <w:br/>
      </w:r>
      <w:r>
        <w:t xml:space="preserve">Превращение ссудъ изь Московскаго и С. Пе- </w:t>
      </w:r>
      <w:r>
        <w:br/>
      </w:r>
      <w:r>
        <w:t xml:space="preserve">тербургскаго Ломбардовъ подъ ручные зало- </w:t>
      </w:r>
      <w:r>
        <w:br/>
      </w:r>
      <w:r>
        <w:t xml:space="preserve">ти. 17668.</w:t>
      </w:r>
    </w:p>
    <w:p>
      <w:pPr>
        <w:pStyle w:val="Normal"/>
      </w:pPr>
      <w:r>
        <w:t xml:space="preserve">Т. ХХУ. (1798—1799) О немедленномъ выпол- </w:t>
      </w:r>
      <w:r>
        <w:br/>
      </w:r>
      <w:r>
        <w:t xml:space="preserve">нен1и Присутственными мфстами требоваши </w:t>
      </w:r>
      <w:r>
        <w:br/>
      </w:r>
      <w:r>
        <w:t xml:space="preserve">Опекунскихь СовБтовъ. 18406.—Въ Опекун- </w:t>
      </w:r>
      <w:r>
        <w:br/>
      </w:r>
      <w:r>
        <w:t xml:space="preserve">скихъ Совфтахъ производить дфла на простой </w:t>
      </w:r>
      <w:r>
        <w:br/>
      </w:r>
      <w:r>
        <w:t xml:space="preserve">бумагБ безь взятя пошлинъ. 18719. — Въ </w:t>
      </w:r>
      <w:r>
        <w:br/>
      </w:r>
      <w:r>
        <w:t xml:space="preserve">Ссудную и Сохранную Казны принимать би- </w:t>
      </w:r>
      <w:r>
        <w:br/>
      </w:r>
      <w:r>
        <w:t xml:space="preserve">леты Вспомогательнато Банка только до </w:t>
      </w:r>
      <w:r>
        <w:br/>
      </w:r>
      <w:r>
        <w:t xml:space="preserve">1799 года, а по прошествти сего срока пла- </w:t>
      </w:r>
      <w:r>
        <w:br/>
      </w:r>
      <w:r>
        <w:t xml:space="preserve">тить долги и покупать съ публичнаго торга </w:t>
      </w:r>
      <w:r>
        <w:br/>
      </w:r>
      <w:r>
        <w:t xml:space="preserve">‘имфнйя наличными деньгами. 18788.— Дозво- </w:t>
      </w:r>
      <w:r>
        <w:br/>
      </w:r>
      <w:r>
        <w:t xml:space="preserve">лее выдавать изъ судной Казны до 1000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руб. подъ одинъ ручной залогь и запреще- </w:t>
      </w:r>
      <w:r>
        <w:br/>
      </w:r>
      <w:r>
        <w:t xml:space="preserve">н1е производить таковыя ссуды изъ другихъ </w:t>
      </w:r>
      <w:r>
        <w:br/>
      </w:r>
      <w:r>
        <w:t xml:space="preserve">кредитныхь установлен. 18789.</w:t>
      </w:r>
    </w:p>
    <w:p>
      <w:pPr>
        <w:pStyle w:val="Normal"/>
      </w:pPr>
      <w:r>
        <w:t xml:space="preserve">Т. ХХУ!. (1500—1801) Новыя правала о ссу-</w:t>
      </w:r>
    </w:p>
    <w:p>
      <w:pPr>
        <w:pStyle w:val="Normal"/>
      </w:pPr>
      <w:r>
        <w:t xml:space="preserve">дахъ изъ Сохранной и Ссудной Казны Вос- </w:t>
      </w:r>
      <w:r>
        <w:br/>
      </w:r>
      <w:r>
        <w:t xml:space="preserve">питательныхь домовъ, въ облегчене запмщи- </w:t>
      </w:r>
      <w:r>
        <w:br/>
      </w:r>
      <w:r>
        <w:t xml:space="preserve">ховъ изъ опыхъ. 19566. — О дозволеши на- </w:t>
      </w:r>
      <w:r>
        <w:br/>
      </w:r>
      <w:r>
        <w:t xml:space="preserve">сл5дникамъ выкупать изъ Опекунскаго Совф- </w:t>
      </w:r>
      <w:r>
        <w:br/>
      </w:r>
      <w:r>
        <w:t xml:space="preserve">та просрочевныя и назначенныя къ продажь </w:t>
      </w:r>
      <w:r>
        <w:br/>
      </w:r>
      <w:r>
        <w:t xml:space="preserve">имфшя. 19761.</w:t>
      </w:r>
    </w:p>
    <w:p>
      <w:pPr>
        <w:pStyle w:val="Normal"/>
      </w:pPr>
      <w:r>
        <w:t xml:space="preserve">Т. ХХУЦ. (1802 — 1805) Отмвна совершен!я</w:t>
      </w:r>
    </w:p>
    <w:p>
      <w:pPr>
        <w:pStyle w:val="Normal"/>
      </w:pPr>
      <w:r>
        <w:t xml:space="preserve">завладныхъ на имфшя при займахъ изъ Опе- </w:t>
      </w:r>
      <w:r>
        <w:br/>
      </w:r>
      <w:r>
        <w:t xml:space="preserve">кунскихь Совфтовъ. 20157.— Доставлене изъ </w:t>
      </w:r>
      <w:r>
        <w:br/>
      </w:r>
      <w:r>
        <w:t xml:space="preserve">Присутственныхь мьсть въ Опекунсми Со- </w:t>
      </w:r>
      <w:r>
        <w:br/>
      </w:r>
      <w:r>
        <w:t xml:space="preserve">въть Коши съ свндьтельствь, выдаваемыхь </w:t>
      </w:r>
      <w:r>
        <w:br/>
      </w:r>
      <w:r>
        <w:t xml:space="preserve">для заклада въ ономь недвижимыхь имфши. </w:t>
      </w:r>
      <w:r>
        <w:br/>
      </w:r>
      <w:r>
        <w:t xml:space="preserve">20285. — Сь представляемыхъ въ Присут- </w:t>
      </w:r>
      <w:r>
        <w:br/>
      </w:r>
      <w:r>
        <w:t xml:space="preserve">ственныя м$фста для засвидфтельствованя в$» </w:t>
      </w:r>
      <w:r>
        <w:br/>
      </w:r>
      <w:r>
        <w:t xml:space="preserve">рющихь писемъ на заемъ въ Воспитательныхь </w:t>
      </w:r>
      <w:r>
        <w:br/>
      </w:r>
      <w:r>
        <w:t xml:space="preserve">домахъ отправлять въ Опекунсве Совты, не </w:t>
      </w:r>
      <w:r>
        <w:br/>
      </w:r>
      <w:r>
        <w:t xml:space="preserve">отдавая оныхъ просителямъ. 20296. — Кон- </w:t>
      </w:r>
      <w:r>
        <w:br/>
      </w:r>
      <w:r>
        <w:t xml:space="preserve">трактъ, заключенный въ Опекунскомъ Совфтб </w:t>
      </w:r>
      <w:r>
        <w:br/>
      </w:r>
      <w:r>
        <w:t xml:space="preserve">па содержаше карточнаго отвупа съ 1805 </w:t>
      </w:r>
      <w:r>
        <w:br/>
      </w:r>
      <w:r>
        <w:t xml:space="preserve">по 1806 годъ. 20427.—За капиталы, вноси- </w:t>
      </w:r>
      <w:r>
        <w:br/>
      </w:r>
      <w:r>
        <w:t xml:space="preserve">мые въ Сохранную Казну изъ С. Петербург- </w:t>
      </w:r>
      <w:r>
        <w:br/>
      </w:r>
      <w:r>
        <w:t xml:space="preserve">сваго и Московскаго Приказовъ Общественна- </w:t>
      </w:r>
      <w:r>
        <w:br/>
      </w:r>
      <w:r>
        <w:t xml:space="preserve">го ПризрЬшя платить по шести процентовъ. </w:t>
      </w:r>
      <w:r>
        <w:br/>
      </w:r>
      <w:r>
        <w:t xml:space="preserve">21005.—Запрещеше продавать съ публична- </w:t>
      </w:r>
      <w:r>
        <w:br/>
      </w:r>
      <w:r>
        <w:t xml:space="preserve">го торга имШя, заложенныя въ Опекунскомъ </w:t>
      </w:r>
      <w:r>
        <w:br/>
      </w:r>
      <w:r>
        <w:t xml:space="preserve">Совфтф, и переводить безъ соглас1я онаго вре- </w:t>
      </w:r>
      <w:r>
        <w:br/>
      </w:r>
      <w:r>
        <w:t xml:space="preserve">стьянь тЪхь нимф изъ одной Губерния въ </w:t>
      </w:r>
      <w:r>
        <w:br/>
      </w:r>
      <w:r>
        <w:t xml:space="preserve">другую. 21059.</w:t>
      </w:r>
    </w:p>
    <w:p>
      <w:pPr>
        <w:pStyle w:val="Normal"/>
      </w:pPr>
      <w:r>
        <w:t xml:space="preserve">Т. ххх. (1806—1807) Дозволеше Сенаторамъ,</w:t>
      </w:r>
    </w:p>
    <w:p>
      <w:pPr>
        <w:pStyle w:val="Normal"/>
      </w:pPr>
      <w:r>
        <w:t xml:space="preserve">присутствующимь въ Опекупскихь Совфтахъ, </w:t>
      </w:r>
      <w:r>
        <w:br/>
      </w:r>
      <w:r>
        <w:t xml:space="preserve">отлучаться изъ городовъ для осмотра воспи- </w:t>
      </w:r>
      <w:r>
        <w:br/>
      </w:r>
      <w:r>
        <w:t xml:space="preserve">танниковъ, не испрашивая на то Высочайшаго </w:t>
      </w:r>
      <w:r>
        <w:br/>
      </w:r>
      <w:r>
        <w:t xml:space="preserve">дозволешя. 22026.—Контрактъ, заключенный </w:t>
      </w:r>
      <w:r>
        <w:br/>
      </w:r>
      <w:r>
        <w:t xml:space="preserve">въ Опекунскомь Совфтф па содержане кар- </w:t>
      </w:r>
      <w:r>
        <w:br/>
      </w:r>
      <w:r>
        <w:t xml:space="preserve">точнаго откупа съ 1807 по 1810 годъ. 22195.</w:t>
      </w:r>
    </w:p>
    <w:p>
      <w:pPr>
        <w:pStyle w:val="Normal"/>
      </w:pPr>
      <w:r>
        <w:t xml:space="preserve">Т. ХХХ. (1810—1811) О контракт, заклю-</w:t>
      </w:r>
    </w:p>
    <w:p>
      <w:pPr>
        <w:pStyle w:val="Normal"/>
      </w:pPr>
      <w:r>
        <w:t xml:space="preserve">ченномъ въ С. Петербургскомъ Опекунскомъ </w:t>
      </w:r>
      <w:r>
        <w:br/>
      </w:r>
      <w:r>
        <w:t xml:space="preserve">Совфтф, на содержаше карточнаго откупа съ </w:t>
      </w:r>
      <w:r>
        <w:br/>
      </w:r>
      <w:r>
        <w:t xml:space="preserve">1811 по 1814 годъ. 24289.— Отчеты Воспи- </w:t>
      </w:r>
      <w:r>
        <w:br/>
      </w:r>
      <w:r>
        <w:t xml:space="preserve">тательныхь домовъ не подлежатъ ревизш Гла- </w:t>
      </w:r>
      <w:r>
        <w:br/>
      </w:r>
      <w:r>
        <w:t xml:space="preserve">внаго Управлешя ревизи Государственныхь </w:t>
      </w:r>
      <w:r>
        <w:br/>
      </w:r>
      <w:r>
        <w:t xml:space="preserve">счетовъ. 24502, п, 15.</w:t>
      </w:r>
    </w:p>
    <w:p>
      <w:pPr>
        <w:pStyle w:val="Normal"/>
      </w:pPr>
      <w:r>
        <w:t xml:space="preserve">Т. ХХХИ. (1812 —1814) Правила према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Оплекунсве Совфты духовныхь завфщанИ для </w:t>
      </w:r>
      <w:r>
        <w:br/>
      </w:r>
      <w:r>
        <w:t xml:space="preserve">хранешя и обратной ихъ выдачи. 25075. — </w:t>
      </w:r>
      <w:r>
        <w:br/>
      </w:r>
      <w:r>
        <w:t xml:space="preserve">Правила выдачи изъ Сохранной Казпы капи- </w:t>
      </w:r>
      <w:r>
        <w:br/>
      </w:r>
      <w:r>
        <w:t xml:space="preserve">таловъ наслфдникамъ умершихъ вкладчиковъ. </w:t>
      </w:r>
      <w:r>
        <w:br/>
      </w:r>
      <w:r>
        <w:t xml:space="preserve">25158.—0О необращеши капиталовъ Москов- </w:t>
      </w:r>
      <w:r>
        <w:br/>
      </w:r>
      <w:r>
        <w:t xml:space="preserve">скаго и С. Петербургскаго Приказовь Обще- </w:t>
      </w:r>
      <w:r>
        <w:br/>
      </w:r>
      <w:r>
        <w:t xml:space="preserve">ствениаго Призр5шя, на основан! указа 1819 </w:t>
      </w:r>
      <w:r>
        <w:br/>
      </w:r>
      <w:r>
        <w:t xml:space="preserve">Толя 15, изъ Сохранной Казны Воспитатель- </w:t>
      </w:r>
      <w:r>
        <w:br/>
      </w:r>
      <w:r>
        <w:t xml:space="preserve">ныхь домовъ въ Государственное Казначей- </w:t>
      </w:r>
      <w:r>
        <w:br/>
      </w:r>
      <w:r>
        <w:t xml:space="preserve">ство. 25954. — О немедленном выполнеши </w:t>
      </w:r>
      <w:r>
        <w:br/>
      </w:r>
      <w:r>
        <w:t xml:space="preserve">Губернскими Правлен1ями требован!и Онекун- </w:t>
      </w:r>
      <w:r>
        <w:br/>
      </w:r>
      <w:r>
        <w:t xml:space="preserve">скихъ Совфтовь, относительно присылки опи- </w:t>
      </w:r>
      <w:r>
        <w:br/>
      </w:r>
      <w:r>
        <w:t xml:space="preserve">сей просроченнымь въ оныхъ нмфшямь и со- </w:t>
      </w:r>
      <w:r>
        <w:br/>
      </w:r>
      <w:r>
        <w:t xml:space="preserve">браннымъ съ нихъ доходамь. 25487. 25754. </w:t>
      </w:r>
      <w:r>
        <w:br/>
      </w:r>
      <w:r>
        <w:t xml:space="preserve">— Пожертвовашя въ пользу раненых, обра- </w:t>
      </w:r>
      <w:r>
        <w:br/>
      </w:r>
      <w:r>
        <w:t xml:space="preserve">щать въ Сохранную Казчу Воспитательнаго </w:t>
      </w:r>
      <w:r>
        <w:br/>
      </w:r>
      <w:r>
        <w:t xml:space="preserve">дома, для составлешя инвалиднаго капитала. </w:t>
      </w:r>
      <w:r>
        <w:br/>
      </w:r>
      <w:r>
        <w:t xml:space="preserve">25641.—О контракт, заключенномъ въ (. </w:t>
      </w:r>
      <w:r>
        <w:br/>
      </w:r>
      <w:r>
        <w:t xml:space="preserve">Петербургскомь Опевунскомь СовЪтВ на со- </w:t>
      </w:r>
      <w:r>
        <w:br/>
      </w:r>
      <w:r>
        <w:t xml:space="preserve">держаше карточнаго откупа съ 1815 по 1819 </w:t>
      </w:r>
      <w:r>
        <w:br/>
      </w:r>
      <w:r>
        <w:t xml:space="preserve">годъ. 25719.</w:t>
      </w:r>
    </w:p>
    <w:p>
      <w:pPr>
        <w:pStyle w:val="Normal"/>
      </w:pPr>
      <w:r>
        <w:t xml:space="preserve">Т.ХХххШ. (1815—1816) Не палагать запреще- </w:t>
      </w:r>
      <w:r>
        <w:br/>
      </w:r>
      <w:r>
        <w:t xml:space="preserve">я па имфе, состоящее въ залог Опекун- </w:t>
      </w:r>
      <w:r>
        <w:br/>
      </w:r>
      <w:r>
        <w:t xml:space="preserve">скаго Совфта, когда дфло идетъ нео настол- </w:t>
      </w:r>
      <w:r>
        <w:br/>
      </w:r>
      <w:r>
        <w:t xml:space="preserve">щемь владфльшВ онаго. 25816. — Дозволеше </w:t>
      </w:r>
      <w:r>
        <w:br/>
      </w:r>
      <w:r>
        <w:t xml:space="preserve">принимать заложенныя въ Опекунскихь Со- </w:t>
      </w:r>
      <w:r>
        <w:br/>
      </w:r>
      <w:r>
        <w:t xml:space="preserve">вфтахъ имфия залогомъ по виннымъ откупамъ </w:t>
      </w:r>
      <w:r>
        <w:br/>
      </w:r>
      <w:r>
        <w:t xml:space="preserve">въ той сумм, которая, за исключешемъ денегъ, </w:t>
      </w:r>
      <w:r>
        <w:br/>
      </w:r>
      <w:r>
        <w:t xml:space="preserve">Опекунскому Совфту причататься будетъ- </w:t>
      </w:r>
      <w:r>
        <w:br/>
      </w:r>
      <w:r>
        <w:t xml:space="preserve">26054.—Лозволенте, заложенныя въ Опекун- </w:t>
      </w:r>
      <w:r>
        <w:br/>
      </w:r>
      <w:r>
        <w:t xml:space="preserve">скомъ СовЪтВ имфшя перезакладывать по вин- </w:t>
      </w:r>
      <w:r>
        <w:br/>
      </w:r>
      <w:r>
        <w:t xml:space="preserve">нымъ откупамъ. 26201.</w:t>
      </w:r>
    </w:p>
    <w:p>
      <w:pPr>
        <w:pStyle w:val="Normal"/>
      </w:pPr>
      <w:r>
        <w:t xml:space="preserve">Т. ХХХМ. (1817) Подтвержден!е правъ и пре- </w:t>
      </w:r>
      <w:r>
        <w:br/>
      </w:r>
      <w:r>
        <w:t xml:space="preserve">имуществь Сохранвой и Ссудной Казны Во- </w:t>
      </w:r>
      <w:r>
        <w:br/>
      </w:r>
      <w:r>
        <w:t xml:space="preserve">спитательныхь домовъ. 26854, ГУ.— Дозволе- </w:t>
      </w:r>
      <w:r>
        <w:br/>
      </w:r>
      <w:r>
        <w:t xml:space="preserve">те, заложенныя въ Онекунскомь СовЪтЬ им+- </w:t>
      </w:r>
      <w:r>
        <w:br/>
      </w:r>
      <w:r>
        <w:t xml:space="preserve">шя принимать залогомь при поставк$ сол- </w:t>
      </w:r>
      <w:r>
        <w:br/>
      </w:r>
      <w:r>
        <w:t xml:space="preserve">датскихь суконъ. 26925. — О пемедленномъ </w:t>
      </w:r>
      <w:r>
        <w:br/>
      </w:r>
      <w:r>
        <w:t xml:space="preserve">выполнейи Губерискими Правленями требо- </w:t>
      </w:r>
      <w:r>
        <w:br/>
      </w:r>
      <w:r>
        <w:t xml:space="preserve">вании Опекунскихь Совзтовъ. 271529;</w:t>
      </w:r>
    </w:p>
    <w:p>
      <w:pPr>
        <w:pStyle w:val="Normal"/>
      </w:pPr>
      <w:r>
        <w:t xml:space="preserve">Т. ХХХУ!. (1819) Запрещеше ‘переводить въ </w:t>
      </w:r>
      <w:r>
        <w:br/>
      </w:r>
      <w:r>
        <w:t xml:space="preserve">друйя мета врестьяпъ, заложенныхь въ Опе- </w:t>
      </w:r>
      <w:r>
        <w:br/>
      </w:r>
      <w:r>
        <w:t xml:space="preserve">кунскихъ СовЪтахь имфнИИ, въ друмя мета, </w:t>
      </w:r>
      <w:r>
        <w:br/>
      </w:r>
      <w:r>
        <w:t xml:space="preserve">безъ предварительнато ‘съ оными сношешя. </w:t>
      </w:r>
      <w:r>
        <w:br/>
      </w:r>
      <w:r>
        <w:t xml:space="preserve">27696.— О невзиманти вЪоовыхъ денегь съ </w:t>
      </w:r>
      <w:r>
        <w:br/>
      </w:r>
      <w:r>
        <w:t xml:space="preserve">‚ пересылаемыхь по почт донесениг, нарточ- </w:t>
      </w:r>
      <w:r>
        <w:br/>
      </w:r>
      <w:r>
        <w:t xml:space="preserve">‘ныхь коммиссонеровь въ Опекунск1 Совбтъ.</w:t>
      </w:r>
    </w:p>
    <w:p>
      <w:pPr>
        <w:pStyle w:val="Normal"/>
      </w:pPr>
      <w:r>
        <w:t xml:space="preserve">315 </w:t>
      </w:r>
      <w:r>
        <w:br/>
      </w:r>
      <w:r>
        <w:t xml:space="preserve">0.</w:t>
      </w:r>
    </w:p>
    <w:p>
      <w:pPr>
        <w:pStyle w:val="Normal"/>
      </w:pPr>
      <w:r>
        <w:t xml:space="preserve">27766.—0О карточномь сбор и управлени </w:t>
      </w:r>
      <w:r>
        <w:br/>
      </w:r>
      <w:r>
        <w:t xml:space="preserve">онымъ. 27815. —Обязанность Гражданскихъ </w:t>
      </w:r>
      <w:r>
        <w:br/>
      </w:r>
      <w:r>
        <w:t xml:space="preserve">Палать доставлать въ Опекунск!е Совфты ко- </w:t>
      </w:r>
      <w:r>
        <w:br/>
      </w:r>
      <w:r>
        <w:t xml:space="preserve">ши съ свидфтельствъ, даваемыхъ для займа изъ </w:t>
      </w:r>
      <w:r>
        <w:br/>
      </w:r>
      <w:r>
        <w:t xml:space="preserve">оныхъ денегъ, подъ залогь недвижимыхь им$- </w:t>
      </w:r>
      <w:r>
        <w:br/>
      </w:r>
      <w:r>
        <w:t xml:space="preserve">ни. 27865. Правила выдачи таковыхъ сви- </w:t>
      </w:r>
      <w:r>
        <w:br/>
      </w:r>
      <w:r>
        <w:t xml:space="preserve">дБтельствъ изъ Гражданскихь Палатъ..279 15. </w:t>
      </w:r>
      <w:r>
        <w:br/>
      </w:r>
      <w:r>
        <w:t xml:space="preserve">27919.—0 немедленномъь выполнеши Губерн- </w:t>
      </w:r>
      <w:r>
        <w:br/>
      </w:r>
      <w:r>
        <w:t xml:space="preserve">скими Правленями требовазй Опекунскихь </w:t>
      </w:r>
      <w:r>
        <w:br/>
      </w:r>
      <w:r>
        <w:t xml:space="preserve">Совфтовъ, относительно доставлешя описей на- </w:t>
      </w:r>
      <w:r>
        <w:br/>
      </w:r>
      <w:r>
        <w:t xml:space="preserve">значеннымъ въ продажу имфиямъ, заложеннымь </w:t>
      </w:r>
      <w:r>
        <w:br/>
      </w:r>
      <w:r>
        <w:t xml:space="preserve">въ оныхъ СовЪтахъ. 27954.—О подтвержде- </w:t>
      </w:r>
      <w:r>
        <w:br/>
      </w:r>
      <w:r>
        <w:t xml:space="preserve">пли Губерискимь Правлен!ямъ и Гражданскимь </w:t>
      </w:r>
      <w:r>
        <w:br/>
      </w:r>
      <w:r>
        <w:t xml:space="preserve">Палатамъ, дабы онЪ указь 1802 Тюня 12, от- </w:t>
      </w:r>
      <w:r>
        <w:br/>
      </w:r>
      <w:r>
        <w:t xml:space="preserve">носительно присылки въ Опекунсме Совфты </w:t>
      </w:r>
      <w:r>
        <w:br/>
      </w:r>
      <w:r>
        <w:t xml:space="preserve">списковъ со свидьтельствь на имёшя и съ </w:t>
      </w:r>
      <w:r>
        <w:br/>
      </w:r>
      <w:r>
        <w:t xml:space="preserve">вфрющихь писемь па получение денегь, ис- </w:t>
      </w:r>
      <w:r>
        <w:br/>
      </w:r>
      <w:r>
        <w:t xml:space="preserve">полняли въ точности. 28057.</w:t>
      </w:r>
    </w:p>
    <w:p>
      <w:pPr>
        <w:pStyle w:val="Normal"/>
      </w:pPr>
      <w:r>
        <w:t xml:space="preserve">Т. ХХХУИ. (1820—1521) О дозволеши Ка- </w:t>
      </w:r>
      <w:r>
        <w:br/>
      </w:r>
      <w:r>
        <w:t xml:space="preserve">зенвымъ Палатамь при отпускахъ соли изъ </w:t>
      </w:r>
      <w:r>
        <w:br/>
      </w:r>
      <w:r>
        <w:t xml:space="preserve">оптовыхь магазиновь на кредитъ, принимать </w:t>
      </w:r>
      <w:r>
        <w:br/>
      </w:r>
      <w:r>
        <w:t xml:space="preserve">въ залогь имфи1я, заложенныя въ Опекунскихь </w:t>
      </w:r>
      <w:r>
        <w:br/>
      </w:r>
      <w:r>
        <w:t xml:space="preserve">Совфтахъ. 28564.—О переводЪ въ Ломбардъ </w:t>
      </w:r>
      <w:r>
        <w:br/>
      </w:r>
      <w:r>
        <w:t xml:space="preserve">суммъ, пожертвованныхь разореннымъ отъ раз- </w:t>
      </w:r>
      <w:r>
        <w:br/>
      </w:r>
      <w:r>
        <w:t xml:space="preserve">ныхъ случаевь ‚ и о закрыт Коммисс! учреж- </w:t>
      </w:r>
      <w:r>
        <w:br/>
      </w:r>
      <w:r>
        <w:t xml:space="preserve">денныхь по Губерн1ямъ для пособля потер- </w:t>
      </w:r>
      <w:r>
        <w:br/>
      </w:r>
      <w:r>
        <w:t xml:space="preserve">пфвшимъ отъ непр!ятельскаго нашествя жи- </w:t>
      </w:r>
      <w:r>
        <w:br/>
      </w:r>
      <w:r>
        <w:t xml:space="preserve">телямь. 28651.— О точномъ исполнени Гу- </w:t>
      </w:r>
      <w:r>
        <w:br/>
      </w:r>
      <w:r>
        <w:t xml:space="preserve">бернскими Начальствами узаконений, относи- </w:t>
      </w:r>
      <w:r>
        <w:br/>
      </w:r>
      <w:r>
        <w:t xml:space="preserve">тельно взыскани съ заимщивовъ изв Сохранной </w:t>
      </w:r>
      <w:r>
        <w:br/>
      </w:r>
      <w:r>
        <w:t xml:space="preserve">Казны должной оной суммъ и взят зало- </w:t>
      </w:r>
      <w:r>
        <w:br/>
      </w:r>
      <w:r>
        <w:t xml:space="preserve">женныхь по займамъ имфн!И въ казенный при- </w:t>
      </w:r>
      <w:r>
        <w:br/>
      </w:r>
      <w:r>
        <w:t xml:space="preserve">смотръ. 28709.—Отвьтственность Граждан- </w:t>
      </w:r>
      <w:r>
        <w:br/>
      </w:r>
      <w:r>
        <w:t xml:space="preserve">скихъ Палать въ выдачЪ ложнаго свидфтель- </w:t>
      </w:r>
      <w:r>
        <w:br/>
      </w:r>
      <w:r>
        <w:t xml:space="preserve">ства на имфше, для заклада въ Опекунсьли </w:t>
      </w:r>
      <w:r>
        <w:br/>
      </w:r>
      <w:r>
        <w:t xml:space="preserve">Совфтв. 28757.</w:t>
      </w:r>
    </w:p>
    <w:p>
      <w:pPr>
        <w:pStyle w:val="Normal"/>
      </w:pPr>
      <w:r>
        <w:t xml:space="preserve">т. хххуш. (1822—1825) Обращеше въ Со- </w:t>
      </w:r>
      <w:r>
        <w:br/>
      </w:r>
      <w:r>
        <w:t xml:space="preserve">хранную Казну Воспитательнаго дома вычет- </w:t>
      </w:r>
      <w:r>
        <w:br/>
      </w:r>
      <w:r>
        <w:t xml:space="preserve">наго за отпуски военно-служащихь сухопут- </w:t>
      </w:r>
      <w:r>
        <w:br/>
      </w:r>
      <w:r>
        <w:t xml:space="preserve">наго и морскаго вфдометва жалованьн, для </w:t>
      </w:r>
      <w:r>
        <w:br/>
      </w:r>
      <w:r>
        <w:t xml:space="preserve">составлешя изь’ енаго капитала на вспоможе- </w:t>
      </w:r>
      <w:r>
        <w:br/>
      </w:r>
      <w:r>
        <w:t xml:space="preserve">ше неимущимь воннскимъ ‘чинам. ‘28996. </w:t>
      </w:r>
      <w:r>
        <w:br/>
      </w:r>
      <w:r>
        <w:t xml:space="preserve">29279. 129655. 29655.— О взыскани пени </w:t>
      </w:r>
      <w:r>
        <w:br/>
      </w:r>
      <w:r>
        <w:t xml:space="preserve">съ ненсправныхь заимщиковь по ссудамь изь </w:t>
      </w:r>
      <w:r>
        <w:br/>
      </w:r>
      <w:r>
        <w:t xml:space="preserve">всБхь вредитныхь ‘установлеши только за</w:t>
      </w:r>
    </w:p>
    <w:p>
      <w:pPr>
        <w:pStyle w:val="Normal"/>
      </w:pPr>
      <w:r>
        <w:t xml:space="preserve">` просроченнутю, часть капитала н процентовъ,</w:t>
      </w:r>
    </w:p>
    <w:p>
      <w:pPr>
        <w:pStyle w:val="Normal"/>
      </w:pPr>
      <w:r>
        <w:t xml:space="preserve">н о взимании оной тот, ‘монетою;\ какою пла- </w:t>
      </w:r>
      <w:r>
        <w:br/>
      </w:r>
      <w:r>
        <w:t xml:space="preserve">®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тятся проценты. 29448. — Заложенныя въ </w:t>
      </w:r>
      <w:r>
        <w:br/>
      </w:r>
      <w:r>
        <w:t xml:space="preserve">Опекунскихь Совфтахъ имя, въ случаф не- </w:t>
      </w:r>
      <w:r>
        <w:br/>
      </w:r>
      <w:r>
        <w:t xml:space="preserve">исправности заимщиковь въ платежь, отби- </w:t>
      </w:r>
      <w:r>
        <w:br/>
      </w:r>
      <w:r>
        <w:t xml:space="preserve">рать въ казенный присмотръ и обращать до- </w:t>
      </w:r>
      <w:r>
        <w:br/>
      </w:r>
      <w:r>
        <w:t xml:space="preserve">ходы съ онаго въ уплату долга. 29501.</w:t>
      </w:r>
    </w:p>
    <w:p>
      <w:pPr>
        <w:pStyle w:val="Normal"/>
      </w:pPr>
      <w:r>
        <w:t xml:space="preserve">Т. ХХЖМХ. (1824) Установлеше новыхь ипра- </w:t>
      </w:r>
      <w:r>
        <w:br/>
      </w:r>
      <w:r>
        <w:t xml:space="preserve">виль для займовъ изъ Сохранной Казны Опе- </w:t>
      </w:r>
      <w:r>
        <w:br/>
      </w:r>
      <w:r>
        <w:t xml:space="preserve">кунскихь Совфтовъ, подъ залогъ недвижимыхь </w:t>
      </w:r>
      <w:r>
        <w:br/>
      </w:r>
      <w:r>
        <w:t xml:space="preserve">ими. 29957.—О форм свидЪтельствъ, вы- </w:t>
      </w:r>
      <w:r>
        <w:br/>
      </w:r>
      <w:r>
        <w:t xml:space="preserve">даваемыхь изъ Гражданскихь Палать на и- </w:t>
      </w:r>
      <w:r>
        <w:br/>
      </w:r>
      <w:r>
        <w:t xml:space="preserve">мфн1я, закладываемыя въ Опекунсве Совф-</w:t>
      </w:r>
    </w:p>
    <w:p>
      <w:pPr>
        <w:pStyle w:val="Normal"/>
      </w:pPr>
      <w:r>
        <w:t xml:space="preserve">29988. — О доставлени въ Опекунсве </w:t>
      </w:r>
      <w:r>
        <w:br/>
      </w:r>
      <w:r>
        <w:t xml:space="preserve">Совфты кошИ съ засвидфтельствованныхь вф- </w:t>
      </w:r>
      <w:r>
        <w:br/>
      </w:r>
      <w:r>
        <w:t xml:space="preserve">рющихъ писемъ, на получеше коши съ сви- </w:t>
      </w:r>
      <w:r>
        <w:br/>
      </w:r>
      <w:r>
        <w:t xml:space="preserve">дфтельствь или на перепродажу. заложенныхь </w:t>
      </w:r>
      <w:r>
        <w:br/>
      </w:r>
      <w:r>
        <w:t xml:space="preserve">онымь имБый, такнимъ же порядкомъ, какъ ни </w:t>
      </w:r>
      <w:r>
        <w:br/>
      </w:r>
      <w:r>
        <w:t xml:space="preserve">коши съ вБрющихъ писемъ на заемъ денегъ. </w:t>
      </w:r>
      <w:r>
        <w:br/>
      </w:r>
      <w:r>
        <w:t xml:space="preserve">29989.—0 представлении въ Опекунсьй Со- </w:t>
      </w:r>
      <w:r>
        <w:br/>
      </w:r>
      <w:r>
        <w:t xml:space="preserve">вфть коши съ вфрющихь писемь, со сви- </w:t>
      </w:r>
      <w:r>
        <w:br/>
      </w:r>
      <w:r>
        <w:t xml:space="preserve">дЪтельствь на право наслфдства, завбщан!и </w:t>
      </w:r>
      <w:r>
        <w:br/>
      </w:r>
      <w:r>
        <w:t xml:space="preserve">и другихъ актовъ, касающихся до получешя </w:t>
      </w:r>
      <w:r>
        <w:br/>
      </w:r>
      <w:r>
        <w:t xml:space="preserve">изъ Сохранной Казны по билетамъ денегъ. </w:t>
      </w:r>
      <w:r>
        <w:br/>
      </w:r>
      <w:r>
        <w:t xml:space="preserve">50122. м</w:t>
      </w:r>
    </w:p>
    <w:p>
      <w:pPr>
        <w:pStyle w:val="Normal"/>
      </w:pPr>
      <w:r>
        <w:t xml:space="preserve">Т. ХГ. (1825) Установлеше 24-лфтпяго займа </w:t>
      </w:r>
      <w:r>
        <w:br/>
      </w:r>
      <w:r>
        <w:t xml:space="preserve">изь Сохранной Казны Опекунскаго Совфта </w:t>
      </w:r>
      <w:r>
        <w:br/>
      </w:r>
      <w:r>
        <w:t xml:space="preserve">серебряною монетою, подъ залогъ недвижимыхь </w:t>
      </w:r>
      <w:r>
        <w:br/>
      </w:r>
      <w:r>
        <w:t xml:space="preserve">имфни. 50554. — Запрещене Гражданскимь </w:t>
      </w:r>
      <w:r>
        <w:br/>
      </w:r>
      <w:r>
        <w:t xml:space="preserve">Палатамъ выдавать свидЪтельства на заложен- </w:t>
      </w:r>
      <w:r>
        <w:br/>
      </w:r>
      <w:r>
        <w:t xml:space="preserve">ныя въ Опекунскихь Совбтахь имбшя, ни </w:t>
      </w:r>
      <w:r>
        <w:br/>
      </w:r>
      <w:r>
        <w:t xml:space="preserve">для какихъ подрядовъ. 50412. 50566. — (6) </w:t>
      </w:r>
      <w:r>
        <w:br/>
      </w:r>
      <w:r>
        <w:t xml:space="preserve">несовершени никакихъ актовъ на заложен- </w:t>
      </w:r>
      <w:r>
        <w:br/>
      </w:r>
      <w:r>
        <w:t xml:space="preserve">ныя въ Опекунскомь СовфтВ имфн!я, безь </w:t>
      </w:r>
      <w:r>
        <w:br/>
      </w:r>
      <w:r>
        <w:t xml:space="preserve">согламя на то Совфта; и о выдачЪ свидф- </w:t>
      </w:r>
      <w:r>
        <w:br/>
      </w:r>
      <w:r>
        <w:t xml:space="preserve">тельствъ на имфшя для залога въ Опекун- </w:t>
      </w:r>
      <w:r>
        <w:br/>
      </w:r>
      <w:r>
        <w:t xml:space="preserve">сьёй Совфтъ по образцу, изданному при Мани- </w:t>
      </w:r>
      <w:r>
        <w:br/>
      </w:r>
      <w:r>
        <w:t xml:space="preserve">фесть 1786 Гоня 28. (16407). 50479. 56494. </w:t>
      </w:r>
      <w:r>
        <w:br/>
      </w:r>
      <w:r>
        <w:t xml:space="preserve">— О выдачЪ дополнительныхь свидфтельствъ </w:t>
      </w:r>
      <w:r>
        <w:br/>
      </w:r>
      <w:r>
        <w:t xml:space="preserve">на каменные домы въ С. Петербургв для пе- </w:t>
      </w:r>
      <w:r>
        <w:br/>
      </w:r>
      <w:r>
        <w:t xml:space="preserve">резаложеная изъ Опекунскаго Совфта вь Заем- </w:t>
      </w:r>
      <w:r>
        <w:br/>
      </w:r>
      <w:r>
        <w:t xml:space="preserve">ный Банкъ. 50496.</w:t>
      </w:r>
    </w:p>
    <w:p>
      <w:pPr>
        <w:pStyle w:val="Normal"/>
      </w:pPr>
      <w:r>
        <w:t xml:space="preserve">ОПЕКУНЫ ПРИ МЕЖЕВАШШИ. См. МЕЖЕ- </w:t>
      </w:r>
      <w:r>
        <w:br/>
      </w:r>
      <w:r>
        <w:t xml:space="preserve">ВАНтЕ, СТ. УП.</w:t>
      </w:r>
    </w:p>
    <w:p>
      <w:pPr>
        <w:pStyle w:val="Normal"/>
      </w:pPr>
      <w:r>
        <w:t xml:space="preserve">ОПЕРАТОРЫ. См. Медицинскте Чиновни- </w:t>
      </w:r>
      <w:r>
        <w:br/>
      </w:r>
      <w:r>
        <w:t xml:space="preserve">КИ И СЛУЖИТЕЛИ.</w:t>
      </w:r>
    </w:p>
    <w:p>
      <w:pPr>
        <w:pStyle w:val="Normal"/>
      </w:pPr>
      <w:r>
        <w:t xml:space="preserve">ОПИСЬ ИМУЩЕСТВЪ.</w:t>
      </w:r>
    </w:p>
    <w:p>
      <w:pPr>
        <w:pStyle w:val="Normal"/>
      </w:pPr>
      <w:r>
        <w:t xml:space="preserve">7. Опись имуществе при донфискащи </w:t>
      </w:r>
      <w:r>
        <w:br/>
      </w:r>
      <w:r>
        <w:t xml:space="preserve">оны и, для: обезпебешл исков.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Т. 1. (1649—1675) Объ описи имфшя у людей </w:t>
      </w:r>
      <w:r>
        <w:br/>
      </w:r>
      <w:r>
        <w:t xml:space="preserve">обвиняемыхь въ уголовныхъ преступлешяхъ. </w:t>
      </w:r>
      <w:r>
        <w:br/>
      </w:r>
      <w:r>
        <w:t xml:space="preserve">Ул. ХХА 35, 441, ст. 26.</w:t>
      </w:r>
    </w:p>
    <w:p>
      <w:pPr>
        <w:pStyle w:val="Normal"/>
      </w:pPr>
      <w:r>
        <w:t xml:space="preserve">НА (1700—1715) "Обь описи имущества во- </w:t>
      </w:r>
      <w:r>
        <w:br/>
      </w:r>
      <w:r>
        <w:t xml:space="preserve">ровъ, разбойниковъ и оговорныхь. 1856, пл. </w:t>
      </w:r>
      <w:r>
        <w:br/>
      </w:r>
      <w:r>
        <w:t xml:space="preserve">#. 2510.—0Объ описи ‘у неплатящихъ прису- </w:t>
      </w:r>
      <w:r>
        <w:br/>
      </w:r>
      <w:r>
        <w:t xml:space="preserve">жденныхь съ нихъь пошлинъ ихъ деревень. </w:t>
      </w:r>
      <w:r>
        <w:br/>
      </w:r>
      <w:r>
        <w:t xml:space="preserve">2008.—При описи имбня, дфлаемой въ поль- </w:t>
      </w:r>
      <w:r>
        <w:br/>
      </w:r>
      <w:r>
        <w:t xml:space="preserve">зу казны, быть Фискаламъ. 2564.</w:t>
      </w:r>
    </w:p>
    <w:p>
      <w:pPr>
        <w:pStyle w:val="Normal"/>
      </w:pPr>
      <w:r>
        <w:t xml:space="preserve">Т. У. (1715—1719) По частному иску учинен- </w:t>
      </w:r>
      <w:r>
        <w:br/>
      </w:r>
      <w:r>
        <w:t xml:space="preserve">ная опись недвижимаго имущества помфщи- </w:t>
      </w:r>
      <w:r>
        <w:br/>
      </w:r>
      <w:r>
        <w:t xml:space="preserve">цы Дивовой, для, продажи онаго съ публич- </w:t>
      </w:r>
      <w:r>
        <w:br/>
      </w:r>
      <w:r>
        <w:t xml:space="preserve">го торга. 5105.</w:t>
      </w:r>
    </w:p>
    <w:p>
      <w:pPr>
        <w:pStyle w:val="Normal"/>
      </w:pPr>
      <w:r>
        <w:t xml:space="preserve">Т. \1. (1720—1722) Объ описи пожитковъ, о- </w:t>
      </w:r>
      <w:r>
        <w:br/>
      </w:r>
      <w:r>
        <w:t xml:space="preserve">стающихся посл5 Адмиралтейскихъ Чиновни- </w:t>
      </w:r>
      <w:r>
        <w:br/>
      </w:r>
      <w:r>
        <w:t xml:space="preserve">ковъ, когда наслфдники ихъ малолЬтны. 5485, </w:t>
      </w:r>
      <w:r>
        <w:br/>
      </w:r>
      <w:r>
        <w:t xml:space="preserve">Уст. ЛЮр. Кн. Ш, Га. ТУ, п. 15. 5957, </w:t>
      </w:r>
      <w:r>
        <w:br/>
      </w:r>
      <w:r>
        <w:t xml:space="preserve">„Рег. Аджиир. ш Верф. Гал. Г.Ф 107.</w:t>
      </w:r>
    </w:p>
    <w:p>
      <w:pPr>
        <w:pStyle w:val="Normal"/>
      </w:pPr>
      <w:r>
        <w:t xml:space="preserve">Т. УШ. (1728—1752) Описи имф!ямъ дфлать </w:t>
      </w:r>
      <w:r>
        <w:br/>
      </w:r>
      <w:r>
        <w:t xml:space="preserve">обстоятельныя; при составлеши оныхъ быть </w:t>
      </w:r>
      <w:r>
        <w:br/>
      </w:r>
      <w:r>
        <w:t xml:space="preserve">двумъ или тремъ сосфдамъ, которые отговари- </w:t>
      </w:r>
      <w:r>
        <w:br/>
      </w:r>
      <w:r>
        <w:t xml:space="preserve">ваться оть сего не могутъ и должны вмфстБ </w:t>
      </w:r>
      <w:r>
        <w:br/>
      </w:r>
      <w:r>
        <w:t xml:space="preserve">съ Судебными Чиновниками подписать про- </w:t>
      </w:r>
      <w:r>
        <w:br/>
      </w:r>
      <w:r>
        <w:t xml:space="preserve">токоль описи. 5601, Инстр. Канц. Конф. </w:t>
      </w:r>
      <w:r>
        <w:br/>
      </w:r>
      <w:r>
        <w:t xml:space="preserve">п. 7, 19. При описи имфшя во взыскаше </w:t>
      </w:r>
      <w:r>
        <w:br/>
      </w:r>
      <w:r>
        <w:t xml:space="preserve">долга быть самому должнику; впрочемь за </w:t>
      </w:r>
      <w:r>
        <w:br/>
      </w:r>
      <w:r>
        <w:t xml:space="preserve">отсутстыемь его не останавливаться описью. </w:t>
      </w:r>
      <w:r>
        <w:br/>
      </w:r>
      <w:r>
        <w:t xml:space="preserve">п. 19.</w:t>
      </w:r>
    </w:p>
    <w:p>
      <w:pPr>
        <w:pStyle w:val="Normal"/>
      </w:pPr>
      <w:r>
        <w:t xml:space="preserve">Т. Х. (1757—1759) О высылави должниковъ </w:t>
      </w:r>
      <w:r>
        <w:br/>
      </w:r>
      <w:r>
        <w:t xml:space="preserve">изъ отписаннаго у нихъ имфшя. 7572, п. 1. </w:t>
      </w:r>
      <w:r>
        <w:br/>
      </w:r>
      <w:r>
        <w:t xml:space="preserve">Въ описяхъ конфискованныхь имуществъ по- </w:t>
      </w:r>
      <w:r>
        <w:br/>
      </w:r>
      <w:r>
        <w:t xml:space="preserve">казывать подробно вс принадлежности опыхъ; </w:t>
      </w:r>
      <w:r>
        <w:br/>
      </w:r>
      <w:r>
        <w:t xml:space="preserve">а въ статьф объ отписныхъ деревняхъ пока- </w:t>
      </w:r>
      <w:r>
        <w:br/>
      </w:r>
      <w:r>
        <w:t xml:space="preserve">зывать, сколько въ какомъ сел или деревнЪ </w:t>
      </w:r>
      <w:r>
        <w:br/>
      </w:r>
      <w:r>
        <w:t xml:space="preserve">мужескаго пола душъ, сколько въ дачахъ на- </w:t>
      </w:r>
      <w:r>
        <w:br/>
      </w:r>
      <w:r>
        <w:t xml:space="preserve">ходится земель, лфсовъ, сфнныхъ покосовъ, </w:t>
      </w:r>
      <w:r>
        <w:br/>
      </w:r>
      <w:r>
        <w:t xml:space="preserve">рыбныхь ловлей и другихъ угодий. п. 2. Для </w:t>
      </w:r>
      <w:r>
        <w:br/>
      </w:r>
      <w:r>
        <w:t xml:space="preserve">продажи конфискованныхь имбнИ составлять </w:t>
      </w:r>
      <w:r>
        <w:br/>
      </w:r>
      <w:r>
        <w:t xml:space="preserve">въ Канцеляр!и Конфискащи подробныя онымь </w:t>
      </w:r>
      <w:r>
        <w:br/>
      </w:r>
      <w:r>
        <w:t xml:space="preserve">росписи и публиковать оныя печатными ли- </w:t>
      </w:r>
      <w:r>
        <w:br/>
      </w:r>
      <w:r>
        <w:t xml:space="preserve">стами. п. 5. Правила объ описи по вазеннымъ </w:t>
      </w:r>
      <w:r>
        <w:br/>
      </w:r>
      <w:r>
        <w:t xml:space="preserve">и частнымь взысканямъь имбн!и. 7470.</w:t>
      </w:r>
    </w:p>
    <w:p>
      <w:pPr>
        <w:pStyle w:val="Normal"/>
      </w:pPr>
      <w:r>
        <w:t xml:space="preserve">Т. ХМ. (1754—1757) Инструкшя Коммиссару </w:t>
      </w:r>
      <w:r>
        <w:br/>
      </w:r>
      <w:r>
        <w:t xml:space="preserve">Канцеляр!я Конфискаци, опредёленному КЕ </w:t>
      </w:r>
      <w:r>
        <w:br/>
      </w:r>
      <w:r>
        <w:t xml:space="preserve">пр1ему и хранению описныхъ ими. 10255 </w:t>
      </w:r>
      <w:r>
        <w:br/>
      </w:r>
      <w:r>
        <w:t xml:space="preserve">Не допускать хозяевь отписныхъ дворовъ и, </w:t>
      </w:r>
      <w:r>
        <w:br/>
      </w:r>
      <w:r>
        <w:t xml:space="preserve">‘‚лавокь имёть въ. нихь жительство, 7. 11.—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Объ описи пожитковъ, отобранныхь у воровъ и </w:t>
      </w:r>
      <w:r>
        <w:br/>
      </w:r>
      <w:r>
        <w:t xml:space="preserve">разбойниковъ. 10650, п. 9. и приложенная </w:t>
      </w:r>
      <w:r>
        <w:br/>
      </w:r>
      <w:r>
        <w:t xml:space="preserve">кб селиг № форма.</w:t>
      </w:r>
    </w:p>
    <w:p>
      <w:pPr>
        <w:pStyle w:val="Normal"/>
      </w:pPr>
      <w:r>
        <w:t xml:space="preserve">Т. ХХ. 1775— 1780) Наложеше ареста на имф-' </w:t>
      </w:r>
      <w:r>
        <w:br/>
      </w:r>
      <w:r>
        <w:t xml:space="preserve">не за(долги есть дфло Губернскаго Правлешя. </w:t>
      </w:r>
      <w:r>
        <w:br/>
      </w:r>
      <w:r>
        <w:t xml:space="preserve">14592, Узр. длл Упр. Губ. ФЛ 98.</w:t>
      </w:r>
    </w:p>
    <w:p>
      <w:pPr>
        <w:pStyle w:val="Normal"/>
      </w:pPr>
      <w:r>
        <w:t xml:space="preserve">Т. ХХШ. (1789 — 1796) Порядокъ описи въ </w:t>
      </w:r>
      <w:r>
        <w:br/>
      </w:r>
      <w:r>
        <w:t xml:space="preserve">Малоросси имфн и, назначаемыхь въ публич- </w:t>
      </w:r>
      <w:r>
        <w:br/>
      </w:r>
      <w:r>
        <w:t xml:space="preserve">ную продажу по частным взыскантямъ. 17005.</w:t>
      </w:r>
    </w:p>
    <w:p>
      <w:pPr>
        <w:pStyle w:val="Normal"/>
      </w:pPr>
      <w:r>
        <w:t xml:space="preserve">Т. ХХУ!. (1800—1801) Объ описи и опечата- </w:t>
      </w:r>
      <w:r>
        <w:br/>
      </w:r>
      <w:r>
        <w:t xml:space="preserve">ви имфшя умершихъ должниковь. 19692, </w:t>
      </w:r>
      <w:r>
        <w:br/>
      </w:r>
      <w:r>
        <w:t xml:space="preserve">Уст. о Банк. Ч. [. ГЛ 15%, 161, 162. Кавъ </w:t>
      </w:r>
      <w:r>
        <w:br/>
      </w:r>
      <w:r>
        <w:t xml:space="preserve">дЪлать опись имфшямъ, назначаемымь въ пуб- </w:t>
      </w:r>
      <w:r>
        <w:br/>
      </w:r>
      <w:r>
        <w:t xml:space="preserve">личную продажу. Ч. 11. .7 #5.</w:t>
      </w:r>
    </w:p>
    <w:p>
      <w:pPr>
        <w:pStyle w:val="Normal"/>
      </w:pPr>
      <w:r>
        <w:t xml:space="preserve">Т. ХХУИ. (1802—1805) Уничтожеше публич- </w:t>
      </w:r>
      <w:r>
        <w:br/>
      </w:r>
      <w:r>
        <w:t xml:space="preserve">ной продажи имфня за ненаблюденте при опи- </w:t>
      </w:r>
      <w:r>
        <w:br/>
      </w:r>
      <w:r>
        <w:t xml:space="preserve">си онаго, установленныхъ правилъ. 20697.</w:t>
      </w:r>
    </w:p>
    <w:p>
      <w:pPr>
        <w:pStyle w:val="Normal"/>
      </w:pPr>
      <w:r>
        <w:t xml:space="preserve">Т. ХХХ. (1806—1807) Въ описяхь имфямъ, </w:t>
      </w:r>
      <w:r>
        <w:br/>
      </w:r>
      <w:r>
        <w:t xml:space="preserve">назначаемымь въ публичную продажу, считать </w:t>
      </w:r>
      <w:r>
        <w:br/>
      </w:r>
      <w:r>
        <w:t xml:space="preserve">однф ревизск!я души, не исключая и убы- </w:t>
      </w:r>
      <w:r>
        <w:br/>
      </w:r>
      <w:r>
        <w:t xml:space="preserve">лыхъ, рожденныя же посль ревизи въ оныя </w:t>
      </w:r>
      <w:r>
        <w:br/>
      </w:r>
      <w:r>
        <w:t xml:space="preserve">не полагаются. 22596.</w:t>
      </w:r>
    </w:p>
    <w:p>
      <w:pPr>
        <w:pStyle w:val="Normal"/>
      </w:pPr>
      <w:r>
        <w:t xml:space="preserve">Т. ХХХУ. (1818) Обь описи и хранеши то- </w:t>
      </w:r>
      <w:r>
        <w:br/>
      </w:r>
      <w:r>
        <w:t xml:space="preserve">варовъ, остающихся посл купцов®, произво- </w:t>
      </w:r>
      <w:r>
        <w:br/>
      </w:r>
      <w:r>
        <w:t xml:space="preserve">дившихь транзитную торговлю. 27479, {Л 27.</w:t>
      </w:r>
    </w:p>
    <w:p>
      <w:pPr>
        <w:pStyle w:val="Normal"/>
      </w:pPr>
      <w:r>
        <w:t xml:space="preserve">Т. ХХХ. (1819) Подтверждеше о немедлен- </w:t>
      </w:r>
      <w:r>
        <w:br/>
      </w:r>
      <w:r>
        <w:t xml:space="preserve">номъ выполнеши Губернскими 'Правленами </w:t>
      </w:r>
      <w:r>
        <w:br/>
      </w:r>
      <w:r>
        <w:t xml:space="preserve">требований Опекунскихъ Совфтовъ, офноситель- </w:t>
      </w:r>
      <w:r>
        <w:br/>
      </w:r>
      <w:r>
        <w:t xml:space="preserve">но доставлешя описей имфшямь, заложеннымь </w:t>
      </w:r>
      <w:r>
        <w:br/>
      </w:r>
      <w:r>
        <w:t xml:space="preserve">въ оныхь Совфтахъ и назначеннымь въ про- </w:t>
      </w:r>
      <w:r>
        <w:br/>
      </w:r>
      <w:r>
        <w:t xml:space="preserve">дажу. 27954.</w:t>
      </w:r>
    </w:p>
    <w:p>
      <w:pPr>
        <w:pStyle w:val="Normal"/>
      </w:pPr>
      <w:r>
        <w:t xml:space="preserve">Т. ХХХУИ. (1820 — 1821) Для описей  упо- </w:t>
      </w:r>
      <w:r>
        <w:br/>
      </w:r>
      <w:r>
        <w:t xml:space="preserve">треблять гербовую бумагу въ 50 копфекъ листъ. </w:t>
      </w:r>
      <w:r>
        <w:br/>
      </w:r>
      <w:r>
        <w:t xml:space="preserve">28814, ст. 58.</w:t>
      </w:r>
    </w:p>
    <w:p>
      <w:pPr>
        <w:pStyle w:val="Normal"/>
      </w:pPr>
      <w:r>
        <w:t xml:space="preserve">Т. ХХХГХ. (1824) О взяти по казеннымъ </w:t>
      </w:r>
      <w:r>
        <w:br/>
      </w:r>
      <w:r>
        <w:t xml:space="preserve">взыскашямь въ секвестръ заложенныхь въ </w:t>
      </w:r>
      <w:r>
        <w:br/>
      </w:r>
      <w:r>
        <w:t xml:space="preserve">казну имфи!й, если продажа оныхь съ пуб- </w:t>
      </w:r>
      <w:r>
        <w:br/>
      </w:r>
      <w:r>
        <w:t xml:space="preserve">личнаго торга не состоится. 29871.—Объ опи- </w:t>
      </w:r>
      <w:r>
        <w:br/>
      </w:r>
      <w:r>
        <w:t xml:space="preserve">си имбнйй заложенныхь Опекунскимь Совф- </w:t>
      </w:r>
      <w:r>
        <w:br/>
      </w:r>
      <w:r>
        <w:t xml:space="preserve">тамь и Государственному Заемному Банку, </w:t>
      </w:r>
      <w:r>
        <w:br/>
      </w:r>
      <w:r>
        <w:t xml:space="preserve">и назначенныхь въ продажу за просрочку. </w:t>
      </w:r>
      <w:r>
        <w:br/>
      </w:r>
      <w:r>
        <w:t xml:space="preserve">29957, п, 7. 29940, ЛЛ 79, 80.</w:t>
      </w:r>
    </w:p>
    <w:p>
      <w:pPr>
        <w:pStyle w:val="Normal"/>
      </w:pPr>
      <w:r>
        <w:t xml:space="preserve">Т. ХГ. (1825) О назначеши Членовь У$зднаго </w:t>
      </w:r>
      <w:r>
        <w:br/>
      </w:r>
      <w:r>
        <w:t xml:space="preserve">Суда свидтелями при описяхъ и оцфнкахъ </w:t>
      </w:r>
      <w:r>
        <w:br/>
      </w:r>
      <w:r>
        <w:t xml:space="preserve">дворянскихъ имфнай, вмфсто Дворянъ, въ слу- </w:t>
      </w:r>
      <w:r>
        <w:br/>
      </w:r>
      <w:r>
        <w:t xml:space="preserve">чаб недостатка оныхъ въ уфздЪ. 50400. См. </w:t>
      </w:r>
      <w:r>
        <w:br/>
      </w:r>
      <w:r>
        <w:t xml:space="preserve">также: Оцъикл. 1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ГГ. Опись имуицеставь в6 обезпесеще па- </w:t>
      </w:r>
      <w:r>
        <w:br/>
      </w:r>
      <w:r>
        <w:t xml:space="preserve">сльдиикдвз-</w:t>
      </w:r>
    </w:p>
    <w:p>
      <w:pPr>
        <w:pStyle w:val="Normal"/>
      </w:pPr>
      <w:r>
        <w:t xml:space="preserve">Т. У. (1745 — 1719) Буде родители умруть </w:t>
      </w:r>
      <w:r>
        <w:br/>
      </w:r>
      <w:r>
        <w:t xml:space="preserve">безъ духовной, то. дфтямъ просить, гдф они </w:t>
      </w:r>
      <w:r>
        <w:br/>
      </w:r>
      <w:r>
        <w:t xml:space="preserve">вфдомы, объ описи движимаго имфыя и хра- </w:t>
      </w:r>
      <w:r>
        <w:br/>
      </w:r>
      <w:r>
        <w:t xml:space="preserve">ненли онаго. 2789, п. 5.</w:t>
      </w:r>
    </w:p>
    <w:p>
      <w:pPr>
        <w:pStyle w:val="Normal"/>
      </w:pPr>
      <w:r>
        <w:t xml:space="preserve">Т. \1. (1720—1722) 0Объ описи пожитковъ, </w:t>
      </w:r>
      <w:r>
        <w:br/>
      </w:r>
      <w:r>
        <w:t xml:space="preserve">остающихся послз Адмиралтейскихь Чинов- </w:t>
      </w:r>
      <w:r>
        <w:br/>
      </w:r>
      <w:r>
        <w:t xml:space="preserve">никовъ когда наслФдники ихъ малолфтни. </w:t>
      </w:r>
      <w:r>
        <w:br/>
      </w:r>
      <w:r>
        <w:t xml:space="preserve">5485, Уст. Морск. Кн. 1. Гал. У, п. </w:t>
      </w:r>
      <w:r>
        <w:br/>
      </w:r>
      <w:r>
        <w:t xml:space="preserve">15. 5957. Регл. Адм. шВерф. Гл. 1. © </w:t>
      </w:r>
      <w:r>
        <w:br/>
      </w:r>
      <w:r>
        <w:t xml:space="preserve">107.</w:t>
      </w:r>
    </w:p>
    <w:p>
      <w:pPr>
        <w:pStyle w:val="Normal"/>
      </w:pPr>
      <w:r>
        <w:t xml:space="preserve">Т. УШ. (1728—1752) Объ описи выморочнаго </w:t>
      </w:r>
      <w:r>
        <w:br/>
      </w:r>
      <w:r>
        <w:t xml:space="preserve">имфн!я, вызовЪ къ оному наслфадниковъ, раз-</w:t>
      </w:r>
    </w:p>
    <w:p>
      <w:pPr>
        <w:pStyle w:val="Normal"/>
      </w:pPr>
      <w:r>
        <w:t xml:space="preserve">- смотрьшыи ихъ правь и о выдач5 имъ имф- </w:t>
      </w:r>
      <w:r>
        <w:br/>
      </w:r>
      <w:r>
        <w:t xml:space="preserve">ня. 5601, Инстр. Канц. Конфиск. Л </w:t>
      </w:r>
      <w:r>
        <w:br/>
      </w:r>
      <w:r>
        <w:t xml:space="preserve">7—10. ь</w:t>
      </w:r>
    </w:p>
    <w:p>
      <w:pPr>
        <w:pStyle w:val="Normal"/>
      </w:pPr>
      <w:r>
        <w:t xml:space="preserve">Т. Х. (1757 — 1759) Объ описи имущества, </w:t>
      </w:r>
      <w:r>
        <w:br/>
      </w:r>
      <w:r>
        <w:t xml:space="preserve">остающагося посль монашествующихь и при- </w:t>
      </w:r>
      <w:r>
        <w:br/>
      </w:r>
      <w:r>
        <w:t xml:space="preserve">сылкВ въ Синодъ вфдомостей объ ономъ.</w:t>
      </w:r>
    </w:p>
    <w:p>
      <w:pPr>
        <w:pStyle w:val="Normal"/>
      </w:pPr>
      <w:r>
        <w:t xml:space="preserve">7414.</w:t>
      </w:r>
    </w:p>
    <w:p>
      <w:pPr>
        <w:pStyle w:val="Normal"/>
      </w:pPr>
      <w:r>
        <w:t xml:space="preserve">Т. хг. (1740—1745) Форма описи движимыхь </w:t>
      </w:r>
      <w:r>
        <w:br/>
      </w:r>
      <w:r>
        <w:t xml:space="preserve">и недвижимыхь имфнаи. 8745.</w:t>
      </w:r>
    </w:p>
    <w:p>
      <w:pPr>
        <w:pStyle w:val="Normal"/>
      </w:pPr>
      <w:r>
        <w:t xml:space="preserve">Т. ХЦ. (174% — 1748) Объ охранеши им$- </w:t>
      </w:r>
      <w:r>
        <w:br/>
      </w:r>
      <w:r>
        <w:t xml:space="preserve">шя помбщика Ергольскаго до явки наслфдни- </w:t>
      </w:r>
      <w:r>
        <w:br/>
      </w:r>
      <w:r>
        <w:t xml:space="preserve">ковъ. 9290. :</w:t>
      </w:r>
    </w:p>
    <w:p>
      <w:pPr>
        <w:pStyle w:val="Normal"/>
      </w:pPr>
      <w:r>
        <w:t xml:space="preserve">Т. ХХ. (1775 — 1780) О составлени описи </w:t>
      </w:r>
      <w:r>
        <w:br/>
      </w:r>
      <w:r>
        <w:t xml:space="preserve">имфние, доставшемуся малолфтнымь сиро- </w:t>
      </w:r>
      <w:r>
        <w:br/>
      </w:r>
      <w:r>
        <w:t xml:space="preserve">тамъ. 14592, Усреж. для. Управл. Губер. </w:t>
      </w:r>
      <w:r>
        <w:br/>
      </w:r>
      <w:r>
        <w:t xml:space="preserve">ЛЛ 21%, 215, 222, 299, 305.</w:t>
      </w:r>
    </w:p>
    <w:p>
      <w:pPr>
        <w:pStyle w:val="Normal"/>
      </w:pPr>
      <w:r>
        <w:t xml:space="preserve">Т. ХХЦИ. (1784—1788) О мфрахъ къ сохране </w:t>
      </w:r>
      <w:r>
        <w:br/>
      </w:r>
      <w:r>
        <w:t xml:space="preserve">нио имфн!я посл Австрёйскихь подданныхь </w:t>
      </w:r>
      <w:r>
        <w:br/>
      </w:r>
      <w:r>
        <w:t xml:space="preserve">въ случа$ отсутствя наслфаниковъ. 16284. </w:t>
      </w:r>
      <w:r>
        <w:br/>
      </w:r>
      <w:r>
        <w:t xml:space="preserve">Л 96. —О томь же, касательно имя, ос- </w:t>
      </w:r>
      <w:r>
        <w:br/>
      </w:r>
      <w:r>
        <w:t xml:space="preserve">тающагося въ Росс послЪ Неаполитанскихь </w:t>
      </w:r>
      <w:r>
        <w:br/>
      </w:r>
      <w:r>
        <w:t xml:space="preserve">подданных. 16498, ст. ХХХУХЁ</w:t>
      </w:r>
    </w:p>
    <w:p>
      <w:pPr>
        <w:pStyle w:val="Normal"/>
      </w:pPr>
      <w:r>
        <w:t xml:space="preserve">Т. ХХУ. (1798 — 1799) (Обь описи и сохра- </w:t>
      </w:r>
      <w:r>
        <w:br/>
      </w:r>
      <w:r>
        <w:t xml:space="preserve">нени имущества, доставшагося малолфтнымъ </w:t>
      </w:r>
      <w:r>
        <w:br/>
      </w:r>
      <w:r>
        <w:t xml:space="preserve">дтямь цеховыхъ людей. 19187, Уст. Де. </w:t>
      </w:r>
      <w:r>
        <w:br/>
      </w:r>
      <w:r>
        <w:t xml:space="preserve">9. 1. Гл. ЧУ. 48. Гл. ИЕ 6.</w:t>
      </w:r>
    </w:p>
    <w:p>
      <w:pPr>
        <w:pStyle w:val="Normal"/>
      </w:pPr>
      <w:r>
        <w:t xml:space="preserve">Т. ХХУГ. (1800—1801) Объ описи и опечата- </w:t>
      </w:r>
      <w:r>
        <w:br/>
      </w:r>
      <w:r>
        <w:t xml:space="preserve">ши имьшя умершихъ должниковъ, 19692. </w:t>
      </w:r>
      <w:r>
        <w:br/>
      </w:r>
      <w:r>
        <w:t xml:space="preserve">Уставе о Банкрот. Ч. 1. Л 15%, 161, </w:t>
      </w:r>
      <w:r>
        <w:br/>
      </w:r>
      <w:r>
        <w:t xml:space="preserve">162.</w:t>
      </w:r>
    </w:p>
    <w:p>
      <w:pPr>
        <w:pStyle w:val="Normal"/>
      </w:pPr>
      <w:r>
        <w:t xml:space="preserve">Т. ХХХУ. (1818). О сохранеши имбшя и то- </w:t>
      </w:r>
      <w:r>
        <w:br/>
      </w:r>
      <w:r>
        <w:t xml:space="preserve">варовъ, оставшихся. посл купцовъ, произво- </w:t>
      </w:r>
      <w:r>
        <w:br/>
      </w:r>
      <w:r>
        <w:t xml:space="preserve">дившихь транзитную торговлю. 27479, Л 27.</w:t>
      </w:r>
    </w:p>
    <w:p>
      <w:pPr>
        <w:pStyle w:val="Normal"/>
      </w:pPr>
      <w:r>
        <w:t xml:space="preserve">${5 </w:t>
      </w:r>
      <w:r>
        <w:br/>
      </w:r>
      <w:r>
        <w:t xml:space="preserve">0.</w:t>
      </w:r>
    </w:p>
    <w:p>
      <w:pPr>
        <w:pStyle w:val="Normal"/>
      </w:pPr>
      <w:r>
        <w:t xml:space="preserve">ОПОЛЧЕНЕ: См. Милицтя и ополчение, </w:t>
      </w:r>
      <w:r>
        <w:br/>
      </w:r>
      <w:r>
        <w:t xml:space="preserve">ОПТОВАЯ ТОРГОВЛЯ. См. Товговля, </w:t>
      </w:r>
      <w:r>
        <w:br/>
      </w:r>
      <w:r>
        <w:t xml:space="preserve">ОПРЕДЪЛЕНИЯ. Се. Протоколы. Рьшенге. </w:t>
      </w:r>
      <w:r>
        <w:br/>
      </w:r>
      <w:r>
        <w:t xml:space="preserve">ОРДЕНА ВООБЩЕ.</w:t>
      </w:r>
    </w:p>
    <w:p>
      <w:pPr>
        <w:pStyle w:val="Normal"/>
      </w:pPr>
      <w:r>
        <w:t xml:space="preserve">Т. Х!. (1740 — 1745) Мьры къ возвращенно </w:t>
      </w:r>
      <w:r>
        <w:br/>
      </w:r>
      <w:r>
        <w:t xml:space="preserve">орденовъ, данныхь во время бывшаго Пра- </w:t>
      </w:r>
      <w:r>
        <w:br/>
      </w:r>
      <w:r>
        <w:t xml:space="preserve">вительства. 8490. — Утверждене оныхь за </w:t>
      </w:r>
      <w:r>
        <w:br/>
      </w:r>
      <w:r>
        <w:t xml:space="preserve">тфми, кому были пожалованы. 8496.</w:t>
      </w:r>
    </w:p>
    <w:p>
      <w:pPr>
        <w:pStyle w:val="Normal"/>
      </w:pPr>
      <w:r>
        <w:t xml:space="preserve">Т. ХХИ. (1784—1788) Пожалован!е Россйй- </w:t>
      </w:r>
      <w:r>
        <w:br/>
      </w:r>
      <w:r>
        <w:t xml:space="preserve">скимь орденомь причисляется къ доказатель- </w:t>
      </w:r>
      <w:r>
        <w:br/>
      </w:r>
      <w:r>
        <w:t xml:space="preserve">ствамъ Дворянства. 16187, „Двор. Гр. п. 92.</w:t>
      </w:r>
    </w:p>
    <w:p>
      <w:pPr>
        <w:pStyle w:val="Normal"/>
      </w:pPr>
      <w:r>
        <w:t xml:space="preserve">Т. ХХЫ. (1796—1797) Установлеше о Рос- </w:t>
      </w:r>
      <w:r>
        <w:br/>
      </w:r>
      <w:r>
        <w:t xml:space="preserve">сйскихъ Императорскихь орденахь, или об- </w:t>
      </w:r>
      <w:r>
        <w:br/>
      </w:r>
      <w:r>
        <w:t xml:space="preserve">пий Статутъ оныхъ орденовъ. (Св. Андрея, </w:t>
      </w:r>
      <w:r>
        <w:br/>
      </w:r>
      <w:r>
        <w:t xml:space="preserve">Св. Екатерины, Св. Александра и Св. Ан- </w:t>
      </w:r>
      <w:r>
        <w:br/>
      </w:r>
      <w:r>
        <w:t xml:space="preserve">ны.) 17905. — Объ отдБленн изъ Государ- </w:t>
      </w:r>
      <w:r>
        <w:br/>
      </w:r>
      <w:r>
        <w:t xml:space="preserve">ственныхв экономическихь имфнШш 50000 </w:t>
      </w:r>
      <w:r>
        <w:br/>
      </w:r>
      <w:r>
        <w:t xml:space="preserve">душзв для составленя Командорственныхь </w:t>
      </w:r>
      <w:r>
        <w:br/>
      </w:r>
      <w:r>
        <w:t xml:space="preserve">по орденамъ имфеш. 17925. — Правила о </w:t>
      </w:r>
      <w:r>
        <w:br/>
      </w:r>
      <w:r>
        <w:t xml:space="preserve">управлении Команадорственныхъ имфнии. 17945. </w:t>
      </w:r>
      <w:r>
        <w:br/>
      </w:r>
      <w:r>
        <w:t xml:space="preserve">17972 — Обязанности Кавалерскаго общества </w:t>
      </w:r>
      <w:r>
        <w:br/>
      </w:r>
      <w:r>
        <w:t xml:space="preserve">обиия и частныя, въ отношенш въ Богоу- </w:t>
      </w:r>
      <w:r>
        <w:br/>
      </w:r>
      <w:r>
        <w:t xml:space="preserve">годнымь и другимь общеполезнымь заведе- </w:t>
      </w:r>
      <w:r>
        <w:br/>
      </w:r>
      <w:r>
        <w:t xml:space="preserve">нямъ; опредфлеюе единовременныхь денеж- </w:t>
      </w:r>
      <w:r>
        <w:br/>
      </w:r>
      <w:r>
        <w:t xml:space="preserve">ныхъ взносовь съ Кавалеровъ за получаемые </w:t>
      </w:r>
      <w:r>
        <w:br/>
      </w:r>
      <w:r>
        <w:t xml:space="preserve">ордена и установлене поземельнаго сбора съ </w:t>
      </w:r>
      <w:r>
        <w:br/>
      </w:r>
      <w:r>
        <w:t xml:space="preserve">имён, вь Командорства розданныхъ. 18225.</w:t>
      </w:r>
    </w:p>
    <w:p>
      <w:pPr>
        <w:pStyle w:val="Normal"/>
      </w:pPr>
      <w:r>
        <w:t xml:space="preserve">- Т. ХХУ. (1798—1799) На дБлаше орденскихь </w:t>
      </w:r>
      <w:r>
        <w:br/>
      </w:r>
      <w:r>
        <w:t xml:space="preserve">зпавовъ употреблять однф суммы, въ вфдеше </w:t>
      </w:r>
      <w:r>
        <w:br/>
      </w:r>
      <w:r>
        <w:t xml:space="preserve">Орденсваго Казначел: поступаюпия, безь дру- </w:t>
      </w:r>
      <w:r>
        <w:br/>
      </w:r>
      <w:r>
        <w:t xml:space="preserve">гаго пособ!я; наблюден1е въ опредфлеши: Ко- </w:t>
      </w:r>
      <w:r>
        <w:br/>
      </w:r>
      <w:r>
        <w:t xml:space="preserve">мандорствь старшинства пожалован!я кава- </w:t>
      </w:r>
      <w:r>
        <w:br/>
      </w:r>
      <w:r>
        <w:t xml:space="preserve">леровъ и образь полученя съ оныхъ доходовъ; </w:t>
      </w:r>
      <w:r>
        <w:br/>
      </w:r>
      <w:r>
        <w:t xml:space="preserve">О содержаши списковь кавалерамъь каждаго </w:t>
      </w:r>
      <w:r>
        <w:br/>
      </w:r>
      <w:r>
        <w:t xml:space="preserve">ордена по старшинству опыхъ. 18687. —Въ </w:t>
      </w:r>
      <w:r>
        <w:br/>
      </w:r>
      <w:r>
        <w:t xml:space="preserve">рескриптамь на жалуемые ордена приклады- </w:t>
      </w:r>
      <w:r>
        <w:br/>
      </w:r>
      <w:r>
        <w:t xml:space="preserve">вать печать того ордена, который. жалуется. </w:t>
      </w:r>
      <w:r>
        <w:br/>
      </w:r>
      <w:r>
        <w:t xml:space="preserve">18689.— Знаки орденовъ, присвоенные мёстамъ </w:t>
      </w:r>
      <w:r>
        <w:br/>
      </w:r>
      <w:r>
        <w:t xml:space="preserve">и должностямь по Орденскому Капитулу. когда </w:t>
      </w:r>
      <w:r>
        <w:br/>
      </w:r>
      <w:r>
        <w:t xml:space="preserve">имфонИй оные пожаловань будетъ кавалеромь </w:t>
      </w:r>
      <w:r>
        <w:br/>
      </w:r>
      <w:r>
        <w:t xml:space="preserve">того ордена, носить только въ орденске празд- </w:t>
      </w:r>
      <w:r>
        <w:br/>
      </w:r>
      <w:r>
        <w:t xml:space="preserve">ники. 18694. — На оставлеше права носить </w:t>
      </w:r>
      <w:r>
        <w:br/>
      </w:r>
      <w:r>
        <w:t xml:space="preserve">таковые. знаки Чиповникамъ орденскимь, по- </w:t>
      </w:r>
      <w:r>
        <w:br/>
      </w:r>
      <w:r>
        <w:t xml:space="preserve">ступившимь въ высш!И классъ, или оставив-</w:t>
      </w:r>
    </w:p>
    <w:p>
      <w:pPr>
        <w:pStyle w:val="Normal"/>
      </w:pPr>
      <w:r>
        <w:t xml:space="preserve">шимъ свои’ должности, испрашивать’ особое |</w:t>
      </w:r>
    </w:p>
    <w:p>
      <w:pPr>
        <w:pStyle w:val="Normal"/>
      </w:pPr>
      <w:r>
        <w:t xml:space="preserve">Высочайшее соизволен1е, 48695: , : </w:t>
      </w:r>
      <w:r>
        <w:br/>
      </w:r>
      <w:r>
        <w:t xml:space="preserve">Т. ХХУ!. (180014801) “Обязанноств ‘духов-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ныхЪ лицъ, пожалованныхь орденами, извб- </w:t>
      </w:r>
      <w:r>
        <w:br/>
      </w:r>
      <w:r>
        <w:t xml:space="preserve">щать о семь Орденсый Капитуль. 19251.— </w:t>
      </w:r>
      <w:r>
        <w:br/>
      </w:r>
      <w:r>
        <w:t xml:space="preserve">Количество и порядокъ вычета единовремен- </w:t>
      </w:r>
      <w:r>
        <w:br/>
      </w:r>
      <w:r>
        <w:t xml:space="preserve">ныхь въ пользу Капитула денегь съ пожало- </w:t>
      </w:r>
      <w:r>
        <w:br/>
      </w:r>
      <w:r>
        <w:t xml:space="preserve">ванныхъ орденами, 19474.—Обращене имф- </w:t>
      </w:r>
      <w:r>
        <w:br/>
      </w:r>
      <w:r>
        <w:t xml:space="preserve">ни, отдБленныхъ на орденскя Командорства, </w:t>
      </w:r>
      <w:r>
        <w:br/>
      </w:r>
      <w:r>
        <w:t xml:space="preserve">въ вБдомство Казенныхъ Палатъ, съ пронзвод- </w:t>
      </w:r>
      <w:r>
        <w:br/>
      </w:r>
      <w:r>
        <w:t xml:space="preserve">ствомь Командорамь въ замфнъ того пепси </w:t>
      </w:r>
      <w:r>
        <w:br/>
      </w:r>
      <w:r>
        <w:t xml:space="preserve">изъ суммъь Государственнаго Казначейства. </w:t>
      </w:r>
      <w:r>
        <w:br/>
      </w:r>
      <w:r>
        <w:t xml:space="preserve">19905, п. 1. Суммы по всфмъ вообще орде- </w:t>
      </w:r>
      <w:r>
        <w:br/>
      </w:r>
      <w:r>
        <w:t xml:space="preserve">намъ обратить въ полное распоряжеше Капи- </w:t>
      </w:r>
      <w:r>
        <w:br/>
      </w:r>
      <w:r>
        <w:t xml:space="preserve">тула. п. 6. Порядокъ помфщешя на звакан- </w:t>
      </w:r>
      <w:r>
        <w:br/>
      </w:r>
      <w:r>
        <w:t xml:space="preserve">ци, открываюнияся по Командорствамъ п. </w:t>
      </w:r>
      <w:r>
        <w:br/>
      </w:r>
      <w:r>
        <w:t xml:space="preserve">7.—О печаташи въ Придворномь Календарь </w:t>
      </w:r>
      <w:r>
        <w:br/>
      </w:r>
      <w:r>
        <w:t xml:space="preserve">Кавалеровъ всъхь Росс йскихь  орденовъ по </w:t>
      </w:r>
      <w:r>
        <w:br/>
      </w:r>
      <w:r>
        <w:t xml:space="preserve">старшинству ихъ учрежден!я. 19915.</w:t>
      </w:r>
    </w:p>
    <w:p>
      <w:pPr>
        <w:pStyle w:val="Normal"/>
      </w:pPr>
      <w:r>
        <w:t xml:space="preserve">Т. ХХУИ. (1802—1805) О содержаши въ Ин- </w:t>
      </w:r>
      <w:r>
        <w:br/>
      </w:r>
      <w:r>
        <w:t xml:space="preserve">ститутахъ па счетъ суммы Орденскаго Капи- </w:t>
      </w:r>
      <w:r>
        <w:br/>
      </w:r>
      <w:r>
        <w:t xml:space="preserve">тула дочерей недостаточныхь кавалеровъ. </w:t>
      </w:r>
      <w:r>
        <w:br/>
      </w:r>
      <w:r>
        <w:t xml:space="preserve">20911.</w:t>
      </w:r>
    </w:p>
    <w:p>
      <w:pPr>
        <w:pStyle w:val="Normal"/>
      </w:pPr>
      <w:r>
        <w:t xml:space="preserve">Т. ХХУШ. (1804 — 1805) Взыскаше едино- </w:t>
      </w:r>
      <w:r>
        <w:br/>
      </w:r>
      <w:r>
        <w:t xml:space="preserve">временныхь денегь за пожаловаше Росса- </w:t>
      </w:r>
      <w:r>
        <w:br/>
      </w:r>
      <w:r>
        <w:t xml:space="preserve">скими орденами распространить и на ино- </w:t>
      </w:r>
      <w:r>
        <w:br/>
      </w:r>
      <w:r>
        <w:t xml:space="preserve">страпцевь, кромф Азатцевъ. 21160. а.— О </w:t>
      </w:r>
      <w:r>
        <w:br/>
      </w:r>
      <w:r>
        <w:t xml:space="preserve">печатан!и списковъ кавалерамь въ Прид- </w:t>
      </w:r>
      <w:r>
        <w:br/>
      </w:r>
      <w:r>
        <w:t xml:space="preserve">ворномь Календар съ тоюже подробностно, </w:t>
      </w:r>
      <w:r>
        <w:br/>
      </w:r>
      <w:r>
        <w:t xml:space="preserve">какъ оные ведутся въ Орденскомъ Капитул$. </w:t>
      </w:r>
      <w:r>
        <w:br/>
      </w:r>
      <w:r>
        <w:t xml:space="preserve">14229. а.</w:t>
      </w:r>
    </w:p>
    <w:p>
      <w:pPr>
        <w:pStyle w:val="Normal"/>
      </w:pPr>
      <w:r>
        <w:t xml:space="preserve">Т. ХХХ. (1806—1807) О помфщеми въ ка- </w:t>
      </w:r>
      <w:r>
        <w:br/>
      </w:r>
      <w:r>
        <w:t xml:space="preserve">валерсми списокъ всёхъ пожалованныхь за </w:t>
      </w:r>
      <w:r>
        <w:br/>
      </w:r>
      <w:r>
        <w:t xml:space="preserve">военные подвиги золотыми шпагами и саб- </w:t>
      </w:r>
      <w:r>
        <w:br/>
      </w:r>
      <w:r>
        <w:t xml:space="preserve">лями. 22658.</w:t>
      </w:r>
    </w:p>
    <w:p>
      <w:pPr>
        <w:pStyle w:val="Normal"/>
      </w:pPr>
      <w:r>
        <w:t xml:space="preserve">Т. ХХХ. (1808 — 1809) Порядокъ объявленя </w:t>
      </w:r>
      <w:r>
        <w:br/>
      </w:r>
      <w:r>
        <w:t xml:space="preserve">о воинскихь чинахъ, утратившихь рескрип- </w:t>
      </w:r>
      <w:r>
        <w:br/>
      </w:r>
      <w:r>
        <w:t xml:space="preserve">ты на пожалованные ордена И заготовленя </w:t>
      </w:r>
      <w:r>
        <w:br/>
      </w:r>
      <w:r>
        <w:t xml:space="preserve">аля нихь въ Капитулф новыхъ. 22577. — </w:t>
      </w:r>
      <w:r>
        <w:br/>
      </w:r>
      <w:r>
        <w:t xml:space="preserve">Съ пностранныхь Владфтельныхь особъ, по- </w:t>
      </w:r>
      <w:r>
        <w:br/>
      </w:r>
      <w:r>
        <w:t xml:space="preserve">жалованныхь орденами, единовременныхь за </w:t>
      </w:r>
      <w:r>
        <w:br/>
      </w:r>
      <w:r>
        <w:t xml:space="preserve">оные денегъь не взыскивать. 25159.</w:t>
      </w:r>
    </w:p>
    <w:p>
      <w:pPr>
        <w:pStyle w:val="Normal"/>
      </w:pPr>
      <w:r>
        <w:t xml:space="preserve">Т. ХХХЕ. (1810 —1811) Сь особъ, принадле- </w:t>
      </w:r>
      <w:r>
        <w:br/>
      </w:r>
      <w:r>
        <w:t xml:space="preserve">жащихь къ Царскому Грузинскому дому, де- </w:t>
      </w:r>
      <w:r>
        <w:br/>
      </w:r>
      <w:r>
        <w:t xml:space="preserve">негъ за пожаловаше орденами не взыскивать, </w:t>
      </w:r>
      <w:r>
        <w:br/>
      </w:r>
      <w:r>
        <w:t xml:space="preserve">но требовать оныя отъь Кабинета. 24564.</w:t>
      </w:r>
    </w:p>
    <w:p>
      <w:pPr>
        <w:pStyle w:val="Normal"/>
      </w:pPr>
      <w:r>
        <w:t xml:space="preserve">Т. ХХХИ. (1812 — 1814) Власть Главноко- </w:t>
      </w:r>
      <w:r>
        <w:br/>
      </w:r>
      <w:r>
        <w:t xml:space="preserve">мавдующаго дЪйствующею армею въ военное </w:t>
      </w:r>
      <w:r>
        <w:br/>
      </w:r>
      <w:r>
        <w:t xml:space="preserve">время назначать награду нзкоторыми ‘орде- </w:t>
      </w:r>
      <w:r>
        <w:br/>
      </w:r>
      <w:r>
        <w:t xml:space="preserve">пами за важнфйш!е блистательные подвиги, 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порядокъ, коимъ назначен1е с1е утверждает-</w:t>
      </w:r>
    </w:p>
    <w:p>
      <w:pPr>
        <w:pStyle w:val="Normal"/>
      </w:pPr>
      <w:r>
        <w:t xml:space="preserve">ся. 24975, Утрелд. Больш. Дъьйсть Арм.</w:t>
      </w:r>
    </w:p>
    <w:p>
      <w:pPr>
        <w:pStyle w:val="Normal"/>
      </w:pPr>
      <w:r>
        <w:t xml:space="preserve">ЛЛ 9—13.—Распространен!е изъал1я, поста-</w:t>
      </w:r>
    </w:p>
    <w:p>
      <w:pPr>
        <w:pStyle w:val="Normal"/>
      </w:pPr>
      <w:r>
        <w:t xml:space="preserve">новленнаго для Членовь Грузинскаго Цар-</w:t>
      </w:r>
    </w:p>
    <w:p>
      <w:pPr>
        <w:pStyle w:val="Normal"/>
      </w:pPr>
      <w:r>
        <w:t xml:space="preserve">скаго дома (24564) и на особъ Мингрельска-</w:t>
      </w:r>
    </w:p>
    <w:p>
      <w:pPr>
        <w:pStyle w:val="Normal"/>
      </w:pPr>
      <w:r>
        <w:t xml:space="preserve">го и Имеретинскаго Княжества. 25455.</w:t>
      </w:r>
    </w:p>
    <w:p>
      <w:pPr>
        <w:pStyle w:val="Normal"/>
      </w:pPr>
      <w:r>
        <w:t xml:space="preserve">ХХХИи. (1515—1846) Орденсые знаки, ©-</w:t>
      </w:r>
    </w:p>
    <w:p>
      <w:pPr>
        <w:pStyle w:val="Normal"/>
      </w:pPr>
      <w:r>
        <w:t xml:space="preserve">стающуеся послф умершихь кавалеровъ, при-</w:t>
      </w:r>
    </w:p>
    <w:p>
      <w:pPr>
        <w:pStyle w:val="Normal"/>
      </w:pPr>
      <w:r>
        <w:t xml:space="preserve">сылать въ Орденскш Капитулъ, съ увфдомле- </w:t>
      </w:r>
      <w:r>
        <w:br/>
      </w:r>
      <w:r>
        <w:t xml:space="preserve">шемъ о времени кончины кавалеровъ, а равно </w:t>
      </w:r>
      <w:r>
        <w:br/>
      </w:r>
      <w:r>
        <w:t xml:space="preserve">© томъ, остались ли посл нихъ вдовы и гадф </w:t>
      </w:r>
      <w:r>
        <w:br/>
      </w:r>
      <w:r>
        <w:t xml:space="preserve">имьють пребываше. 25510.—Порядокъ вычета </w:t>
      </w:r>
      <w:r>
        <w:br/>
      </w:r>
      <w:r>
        <w:t xml:space="preserve">и взыскашя слфдующихь за пожалованные ор- </w:t>
      </w:r>
      <w:r>
        <w:br/>
      </w:r>
      <w:r>
        <w:t xml:space="preserve">дена денегъ. 26015.—-Съ Чивовниковъь ино- </w:t>
      </w:r>
      <w:r>
        <w:br/>
      </w:r>
      <w:r>
        <w:t xml:space="preserve">странныхъ службъ за пожалован! ныъ Рос- </w:t>
      </w:r>
      <w:r>
        <w:br/>
      </w:r>
      <w:r>
        <w:t xml:space="preserve">сйскихь орденовт, сего взыскашя пе чинить, </w:t>
      </w:r>
      <w:r>
        <w:br/>
      </w:r>
      <w:r>
        <w:t xml:space="preserve">но не производить имъ также, ни вБомандор- </w:t>
      </w:r>
      <w:r>
        <w:br/>
      </w:r>
      <w:r>
        <w:t xml:space="preserve">ственныхьъ денегь, ни пенс!и, прекращая выда- </w:t>
      </w:r>
      <w:r>
        <w:br/>
      </w:r>
      <w:r>
        <w:t xml:space="preserve">чу сихъ послфднихь и тфмъ, кои, находясь въ </w:t>
      </w:r>
      <w:r>
        <w:br/>
      </w:r>
      <w:r>
        <w:t xml:space="preserve">Россйской службЪ, оставять оную и выфдутъ </w:t>
      </w:r>
      <w:r>
        <w:br/>
      </w:r>
      <w:r>
        <w:t xml:space="preserve">за границу. 26110. — О количествь суммъ, </w:t>
      </w:r>
      <w:r>
        <w:br/>
      </w:r>
      <w:r>
        <w:t xml:space="preserve">которыя надлежить взимать за пожаловаше </w:t>
      </w:r>
      <w:r>
        <w:br/>
      </w:r>
      <w:r>
        <w:t xml:space="preserve">орденовъ опредфленныхъ. 26115. — Правила </w:t>
      </w:r>
      <w:r>
        <w:br/>
      </w:r>
      <w:r>
        <w:t xml:space="preserve">для скорфйшаго снабжен:я Чиновниковъ гра- </w:t>
      </w:r>
      <w:r>
        <w:br/>
      </w:r>
      <w:r>
        <w:t xml:space="preserve">мотами на ордена, съ опредфлещемь, каыя</w:t>
      </w:r>
    </w:p>
    <w:p>
      <w:pPr>
        <w:pStyle w:val="Normal"/>
      </w:pPr>
      <w:r>
        <w:t xml:space="preserve">подносить къ Высочайшему подписанию, и</w:t>
      </w:r>
    </w:p>
    <w:p>
      <w:pPr>
        <w:pStyle w:val="Normal"/>
      </w:pPr>
      <w:r>
        <w:t xml:space="preserve">какя выдавать за подиисашемь Капитула.</w:t>
      </w:r>
    </w:p>
    <w:p>
      <w:pPr>
        <w:pStyle w:val="Normal"/>
      </w:pPr>
      <w:r>
        <w:t xml:space="preserve">26259. — Дозволеше испрашивать награж-</w:t>
      </w:r>
    </w:p>
    <w:p>
      <w:pPr>
        <w:pStyle w:val="Normal"/>
      </w:pPr>
      <w:r>
        <w:t xml:space="preserve">деше орденами Дворанамъ, кои въ служ-</w:t>
      </w:r>
    </w:p>
    <w:p>
      <w:pPr>
        <w:pStyle w:val="Normal"/>
      </w:pPr>
      <w:r>
        <w:t xml:space="preserve">6Ъ по выборамь окажуть отличныя заслуги.</w:t>
      </w:r>
    </w:p>
    <w:p>
      <w:pPr>
        <w:pStyle w:val="Normal"/>
      </w:pPr>
      <w:r>
        <w:t xml:space="preserve">26529.</w:t>
      </w:r>
    </w:p>
    <w:p>
      <w:pPr>
        <w:pStyle w:val="Normal"/>
      </w:pPr>
      <w:r>
        <w:t xml:space="preserve">Т. ХХХМ. (1817) 0 невзыскиванйн положенныхъ </w:t>
      </w:r>
      <w:r>
        <w:br/>
      </w:r>
      <w:r>
        <w:t xml:space="preserve">за пожаловав!е орденами денегь съ вонн- </w:t>
      </w:r>
      <w:r>
        <w:br/>
      </w:r>
      <w:r>
        <w:t xml:space="preserve">скихъ Чиновниковъ Царства Польскаго. 26988.</w:t>
      </w:r>
    </w:p>
    <w:p>
      <w:pPr>
        <w:pStyle w:val="Normal"/>
      </w:pPr>
      <w:r>
        <w:t xml:space="preserve">Т. ХХХУ. (1818) Форма для подписав я гра- </w:t>
      </w:r>
      <w:r>
        <w:br/>
      </w:r>
      <w:r>
        <w:t xml:space="preserve">мотъ на ордена во время отсутствя Орден- </w:t>
      </w:r>
      <w:r>
        <w:br/>
      </w:r>
      <w:r>
        <w:t xml:space="preserve">скаго Канцлера. 27480.</w:t>
      </w:r>
    </w:p>
    <w:p>
      <w:pPr>
        <w:pStyle w:val="Normal"/>
      </w:pPr>
      <w:r>
        <w:t xml:space="preserve">Т. ХХХУ!. (1819) О доставлен остающихся </w:t>
      </w:r>
      <w:r>
        <w:br/>
      </w:r>
      <w:r>
        <w:t xml:space="preserve">послф умершихъ Чиновниковь Росеййской слу- </w:t>
      </w:r>
      <w:r>
        <w:br/>
      </w:r>
      <w:r>
        <w:t xml:space="preserve">жбы Прусскихь орденскихъ знаковъ въ Мини- </w:t>
      </w:r>
      <w:r>
        <w:br/>
      </w:r>
      <w:r>
        <w:t xml:space="preserve">сторство Иностранныхь дфлъ, для возвраще- </w:t>
      </w:r>
      <w:r>
        <w:br/>
      </w:r>
      <w:r>
        <w:t xml:space="preserve">н1я Прусскому Правительству. 28009.</w:t>
      </w:r>
    </w:p>
    <w:p>
      <w:pPr>
        <w:pStyle w:val="Normal"/>
      </w:pPr>
      <w:r>
        <w:t xml:space="preserve">Т. ХХХУИ. (1820 — 1821) О доставлеши въ </w:t>
      </w:r>
      <w:r>
        <w:br/>
      </w:r>
      <w:r>
        <w:t xml:space="preserve">Министерство Иностранныхь дфль Базарскихъ </w:t>
      </w:r>
      <w:r>
        <w:br/>
      </w:r>
      <w:r>
        <w:t xml:space="preserve">орденовъ послв умершихъ кавалеровъ. 28285. </w:t>
      </w:r>
      <w:r>
        <w:br/>
      </w:r>
      <w:r>
        <w:t xml:space="preserve">—Запрещеше представлять къ орденамь Чи- </w:t>
      </w:r>
      <w:r>
        <w:br/>
      </w:r>
      <w:r>
        <w:t xml:space="preserve">новпиковъ ниже 9-го класса. 28517.— Знаки</w:t>
      </w:r>
    </w:p>
    <w:p>
      <w:pPr>
        <w:pStyle w:val="Normal"/>
      </w:pPr>
      <w:r>
        <w:t xml:space="preserve">5849 </w:t>
      </w:r>
      <w:r>
        <w:br/>
      </w:r>
      <w:r>
        <w:t xml:space="preserve">о.</w:t>
      </w:r>
    </w:p>
    <w:p>
      <w:pPr>
        <w:pStyle w:val="Normal"/>
      </w:pPr>
      <w:r>
        <w:t xml:space="preserve">отлич1я какого-либо ордена снимать съ под- </w:t>
      </w:r>
      <w:r>
        <w:br/>
      </w:r>
      <w:r>
        <w:t xml:space="preserve">судимыхъь не. иначе, какъ по Высочайшему </w:t>
      </w:r>
      <w:r>
        <w:br/>
      </w:r>
      <w:r>
        <w:t xml:space="preserve">па то утверждению. 28625.—Порядокъ пред- </w:t>
      </w:r>
      <w:r>
        <w:br/>
      </w:r>
      <w:r>
        <w:t xml:space="preserve">ставлешя на Высочайшее усмотрфше приго- </w:t>
      </w:r>
      <w:r>
        <w:br/>
      </w:r>
      <w:r>
        <w:t xml:space="preserve">воровь Уголовныхь Палать о снят1и знаковъ </w:t>
      </w:r>
      <w:r>
        <w:br/>
      </w:r>
      <w:r>
        <w:t xml:space="preserve">отли я съ имфющихь олые подсудимыхь ни- </w:t>
      </w:r>
      <w:r>
        <w:br/>
      </w:r>
      <w:r>
        <w:t xml:space="preserve">жнихь чиновъ. 28666.— Дозволеше Духовен- </w:t>
      </w:r>
      <w:r>
        <w:br/>
      </w:r>
      <w:r>
        <w:t xml:space="preserve">ству, сопричисленному къ орденамъ, пр1обр%- </w:t>
      </w:r>
      <w:r>
        <w:br/>
      </w:r>
      <w:r>
        <w:t xml:space="preserve">тешя дворянскихъь имён; изъяснеше, по че- </w:t>
      </w:r>
      <w:r>
        <w:br/>
      </w:r>
      <w:r>
        <w:t xml:space="preserve">му, при пожаловаши Духовныхь 0собъ ор- </w:t>
      </w:r>
      <w:r>
        <w:br/>
      </w:r>
      <w:r>
        <w:t xml:space="preserve">денами, употребляется выражеше о сопри- </w:t>
      </w:r>
      <w:r>
        <w:br/>
      </w:r>
      <w:r>
        <w:t xml:space="preserve">числеши ихъ къ онымъ. 28789.</w:t>
      </w:r>
    </w:p>
    <w:p>
      <w:pPr>
        <w:pStyle w:val="Normal"/>
      </w:pPr>
      <w:r>
        <w:t xml:space="preserve">Т. ХХХУШ. (1822 — 1825) Подтверждеше о </w:t>
      </w:r>
      <w:r>
        <w:br/>
      </w:r>
      <w:r>
        <w:t xml:space="preserve">доставлеши въ Министерство Иностранныхь </w:t>
      </w:r>
      <w:r>
        <w:br/>
      </w:r>
      <w:r>
        <w:t xml:space="preserve">дЪль Прусскихъ орденскихъ ‘знаковъ, остаю- </w:t>
      </w:r>
      <w:r>
        <w:br/>
      </w:r>
      <w:r>
        <w:t xml:space="preserve">щихся посл умершихъ Россскихъ Чиновии- </w:t>
      </w:r>
      <w:r>
        <w:br/>
      </w:r>
      <w:r>
        <w:t xml:space="preserve">ковъ. 29212. — (Священнику, подверженному </w:t>
      </w:r>
      <w:r>
        <w:br/>
      </w:r>
      <w:r>
        <w:t xml:space="preserve">запрешеню Священнослуженя , завлючеваю </w:t>
      </w:r>
      <w:r>
        <w:br/>
      </w:r>
      <w:r>
        <w:t xml:space="preserve">въ монастырь или опредфлению въ причетни- </w:t>
      </w:r>
      <w:r>
        <w:br/>
      </w:r>
      <w:r>
        <w:t xml:space="preserve">ческую должность, запрещается, до разрфше- </w:t>
      </w:r>
      <w:r>
        <w:br/>
      </w:r>
      <w:r>
        <w:t xml:space="preserve">тя Синода, носить знаки ордена, въ коему </w:t>
      </w:r>
      <w:r>
        <w:br/>
      </w:r>
      <w:r>
        <w:t xml:space="preserve">онъ сопричислень. 29711.</w:t>
      </w:r>
    </w:p>
    <w:p>
      <w:pPr>
        <w:pStyle w:val="Normal"/>
      </w:pPr>
      <w:r>
        <w:t xml:space="preserve">Т. ХХХГХ. (1824) Запрещеше Присутствен- </w:t>
      </w:r>
      <w:r>
        <w:br/>
      </w:r>
      <w:r>
        <w:t xml:space="preserve">нымъ мфетамъ принимать въ явкф или засви- </w:t>
      </w:r>
      <w:r>
        <w:br/>
      </w:r>
      <w:r>
        <w:t xml:space="preserve">дЬтельствованио грамоты и ‘рескрипты на </w:t>
      </w:r>
      <w:r>
        <w:br/>
      </w:r>
      <w:r>
        <w:t xml:space="preserve">ордена. 29755.—Шравила награжденя орде- </w:t>
      </w:r>
      <w:r>
        <w:br/>
      </w:r>
      <w:r>
        <w:t xml:space="preserve">нами служащихь по выборамь Дворянства, </w:t>
      </w:r>
      <w:r>
        <w:br/>
      </w:r>
      <w:r>
        <w:t xml:space="preserve">50059. — Купцы 1-й гильдш могуть быть </w:t>
      </w:r>
      <w:r>
        <w:br/>
      </w:r>
      <w:r>
        <w:t xml:space="preserve">награждаемы орденами по особенно важнымъ </w:t>
      </w:r>
      <w:r>
        <w:br/>
      </w:r>
      <w:r>
        <w:t xml:space="preserve">заслугамъ, не причьсляя въ сему денежныхь </w:t>
      </w:r>
      <w:r>
        <w:br/>
      </w:r>
      <w:r>
        <w:t xml:space="preserve">пожертвовати и уступокь по подрядамь- </w:t>
      </w:r>
      <w:r>
        <w:br/>
      </w:r>
      <w:r>
        <w:t xml:space="preserve">50115, Л 2%. ;</w:t>
      </w:r>
    </w:p>
    <w:p>
      <w:pPr>
        <w:pStyle w:val="Normal"/>
      </w:pPr>
      <w:r>
        <w:t xml:space="preserve">Т. ХГ. (1825) О признаваши купцовъ, по по- </w:t>
      </w:r>
      <w:r>
        <w:br/>
      </w:r>
      <w:r>
        <w:t xml:space="preserve">жалованнымь имъ орденамъ, въ дфиствитель- </w:t>
      </w:r>
      <w:r>
        <w:br/>
      </w:r>
      <w:r>
        <w:t xml:space="preserve">номъ дворянствф, хотя бы въ указахь о по- </w:t>
      </w:r>
      <w:r>
        <w:br/>
      </w:r>
      <w:r>
        <w:t xml:space="preserve">жалован!и сказано было, что они оставляют- </w:t>
      </w:r>
      <w:r>
        <w:br/>
      </w:r>
      <w:r>
        <w:t xml:space="preserve">ся притомъ въ правахъ кунеческаго званая- </w:t>
      </w:r>
      <w:r>
        <w:br/>
      </w:r>
      <w:r>
        <w:t xml:space="preserve">50501.</w:t>
      </w:r>
    </w:p>
    <w:p>
      <w:pPr>
        <w:pStyle w:val="Normal"/>
      </w:pPr>
      <w:r>
        <w:t xml:space="preserve">См. также: Знаки отличти.</w:t>
      </w:r>
    </w:p>
    <w:p>
      <w:pPr>
        <w:pStyle w:val="Normal"/>
      </w:pPr>
      <w:r>
        <w:t xml:space="preserve">ОРДЕНЪ СВ. АПОСТОЛА АНДРЕЯ ПЕРВО-</w:t>
      </w:r>
    </w:p>
    <w:p>
      <w:pPr>
        <w:pStyle w:val="Normal"/>
      </w:pPr>
      <w:r>
        <w:t xml:space="preserve">ЗВАННАГО.</w:t>
      </w:r>
    </w:p>
    <w:p>
      <w:pPr>
        <w:pStyle w:val="Normal"/>
      </w:pPr>
      <w:r>
        <w:t xml:space="preserve">Т. ГУ. (1700—1712) Акть о поднесеши орде- </w:t>
      </w:r>
      <w:r>
        <w:br/>
      </w:r>
      <w:r>
        <w:t xml:space="preserve">ва Св. Андрея Императору Петру Г. 1951. </w:t>
      </w:r>
      <w:r>
        <w:br/>
      </w:r>
      <w:r>
        <w:t xml:space="preserve">Т. ХХМ. (1796—1797) Знаки сего ордена в </w:t>
      </w:r>
      <w:r>
        <w:br/>
      </w:r>
      <w:r>
        <w:t xml:space="preserve">одфяше. 17908, п. 6.—Счислене Кавалеровъ </w:t>
      </w:r>
      <w:r>
        <w:br/>
      </w:r>
      <w:r>
        <w:t xml:space="preserve">сего ордена въ 5 класс Государственныхь </w:t>
      </w:r>
      <w:r>
        <w:br/>
      </w:r>
      <w:r>
        <w:t xml:space="preserve">чиновъ. п. 8. Орденсаи праздникъ и церковь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. сего ордена въ Столиц%. п. 1% 2 15.—Орден- </w:t>
      </w:r>
      <w:r>
        <w:br/>
      </w:r>
      <w:r>
        <w:t xml:space="preserve">сые Оффицалы. п. 18. Орденскя Командор- </w:t>
      </w:r>
      <w:r>
        <w:br/>
      </w:r>
      <w:r>
        <w:t xml:space="preserve">ства. п. 2%. 25.</w:t>
      </w:r>
    </w:p>
    <w:p>
      <w:pPr>
        <w:pStyle w:val="Normal"/>
      </w:pPr>
      <w:r>
        <w:t xml:space="preserve">Т. ХХУТ. (1800—1801) Объ образцЪ для звфздъ </w:t>
      </w:r>
      <w:r>
        <w:br/>
      </w:r>
      <w:r>
        <w:t xml:space="preserve">ордена. Св. Андрея. 19274.</w:t>
      </w:r>
    </w:p>
    <w:p>
      <w:pPr>
        <w:pStyle w:val="Normal"/>
      </w:pPr>
      <w:r>
        <w:t xml:space="preserve">Т. ХХУШ. (1804—1805) Жалуемый симъ ор- </w:t>
      </w:r>
      <w:r>
        <w:br/>
      </w:r>
      <w:r>
        <w:t xml:space="preserve">деномъ, признается вмфстБ кавалеромъ орде- </w:t>
      </w:r>
      <w:r>
        <w:br/>
      </w:r>
      <w:r>
        <w:t xml:space="preserve">новъ Св. Александра Невскаго и Св. Анны, </w:t>
      </w:r>
      <w:r>
        <w:br/>
      </w:r>
      <w:r>
        <w:t xml:space="preserve">хотя бы прежде не имфль Росошскихь орде- </w:t>
      </w:r>
      <w:r>
        <w:br/>
      </w:r>
      <w:r>
        <w:t xml:space="preserve">новъ. 21495. а.</w:t>
      </w:r>
    </w:p>
    <w:p>
      <w:pPr>
        <w:pStyle w:val="Normal"/>
      </w:pPr>
      <w:r>
        <w:t xml:space="preserve">Т. ХХХШ. (1815 — 1816) О количествв де- </w:t>
      </w:r>
      <w:r>
        <w:br/>
      </w:r>
      <w:r>
        <w:t xml:space="preserve">негъ, взыскиваемыхъ за пожаловане симъ ор- </w:t>
      </w:r>
      <w:r>
        <w:br/>
      </w:r>
      <w:r>
        <w:t xml:space="preserve">деномъ, и о предназначени оныхъ. 26115.— </w:t>
      </w:r>
      <w:r>
        <w:br/>
      </w:r>
      <w:r>
        <w:t xml:space="preserve">О количеств$ единовременнаго вычета на у- </w:t>
      </w:r>
      <w:r>
        <w:br/>
      </w:r>
      <w:r>
        <w:t xml:space="preserve">вЪчныхъ, съ брилмантовыхь  знаковъ ордена </w:t>
      </w:r>
      <w:r>
        <w:br/>
      </w:r>
      <w:r>
        <w:t xml:space="preserve">Св. Андрея и о производствЪ сего вычета изъ </w:t>
      </w:r>
      <w:r>
        <w:br/>
      </w:r>
      <w:r>
        <w:t xml:space="preserve">суммь Кабинета. 26207, п. 7.</w:t>
      </w:r>
    </w:p>
    <w:p>
      <w:pPr>
        <w:pStyle w:val="Normal"/>
      </w:pPr>
      <w:r>
        <w:t xml:space="preserve">ОРДЕНЪ СВ. ЕКАТЕРИНЫ или СВОБОЖДЕ-</w:t>
      </w:r>
    </w:p>
    <w:p>
      <w:pPr>
        <w:pStyle w:val="Normal"/>
      </w:pPr>
      <w:r>
        <w:t xml:space="preserve">НТЯ,</w:t>
      </w:r>
    </w:p>
    <w:p>
      <w:pPr>
        <w:pStyle w:val="Normal"/>
      </w:pPr>
      <w:r>
        <w:t xml:space="preserve">Т. У. (4745—1719) Уставъ ордена Св. Екате- </w:t>
      </w:r>
      <w:r>
        <w:br/>
      </w:r>
      <w:r>
        <w:t xml:space="preserve">рины, или такъ называемаго ордена Свобож- </w:t>
      </w:r>
      <w:r>
        <w:br/>
      </w:r>
      <w:r>
        <w:t xml:space="preserve">деня. 2860. `</w:t>
      </w:r>
    </w:p>
    <w:p>
      <w:pPr>
        <w:pStyle w:val="Normal"/>
      </w:pPr>
      <w:r>
        <w:t xml:space="preserve">Т. ХХМУ. (1796—1797) Знаки и одфяше сего</w:t>
      </w:r>
    </w:p>
    <w:p>
      <w:pPr>
        <w:pStyle w:val="Normal"/>
      </w:pPr>
      <w:r>
        <w:t xml:space="preserve">ордена. 17908, Ста. Росс. Орд. п. 6. На-.</w:t>
      </w:r>
    </w:p>
    <w:p>
      <w:pPr>
        <w:pStyle w:val="Normal"/>
      </w:pPr>
      <w:r>
        <w:t xml:space="preserve">чальница онаго или Орденсъ-Мейстеръ. п. 9, </w:t>
      </w:r>
      <w:r>
        <w:br/>
      </w:r>
      <w:r>
        <w:t xml:space="preserve">Начальница. п. 70. Раздфлене сего ордена </w:t>
      </w:r>
      <w:r>
        <w:br/>
      </w:r>
      <w:r>
        <w:t xml:space="preserve">и подтверждене во всей сил прежняго его У- </w:t>
      </w:r>
      <w:r>
        <w:br/>
      </w:r>
      <w:r>
        <w:t xml:space="preserve">става. п. 11. День его празднества и церковь </w:t>
      </w:r>
      <w:r>
        <w:br/>
      </w:r>
      <w:r>
        <w:t xml:space="preserve">въ Столиц$. п. 1%, 15. Оффицлалы орденсте. </w:t>
      </w:r>
      <w:r>
        <w:br/>
      </w:r>
      <w:r>
        <w:t xml:space="preserve">п. 18. Порядокъ возложен1я ордена. п. 179, </w:t>
      </w:r>
      <w:r>
        <w:br/>
      </w:r>
      <w:r>
        <w:t xml:space="preserve">20. Коммандорства, съ онымъ сопряженныя. </w:t>
      </w:r>
      <w:r>
        <w:br/>
      </w:r>
      <w:r>
        <w:t xml:space="preserve">п. 25.</w:t>
      </w:r>
    </w:p>
    <w:p>
      <w:pPr>
        <w:pStyle w:val="Normal"/>
      </w:pPr>
      <w:r>
        <w:t xml:space="preserve">т. ХХУ. (1798 — 1799) Отдфлене отъ, всфхъ</w:t>
      </w:r>
    </w:p>
    <w:p>
      <w:pPr>
        <w:pStyle w:val="Normal"/>
      </w:pPr>
      <w:r>
        <w:t xml:space="preserve">- Командорственныхь доходовъ извЪстной сум- </w:t>
      </w:r>
      <w:r>
        <w:br/>
      </w:r>
      <w:r>
        <w:t xml:space="preserve">мы для содержаня Института сего ордена. </w:t>
      </w:r>
      <w:r>
        <w:br/>
      </w:r>
      <w:r>
        <w:t xml:space="preserve">18687.</w:t>
      </w:r>
    </w:p>
    <w:p>
      <w:pPr>
        <w:pStyle w:val="Normal"/>
      </w:pPr>
      <w:r>
        <w:t xml:space="preserve">ОРДЕНЪ СВ. АЛЕКСАНДРА НЕВСКАТО.</w:t>
      </w:r>
    </w:p>
    <w:p>
      <w:pPr>
        <w:pStyle w:val="Normal"/>
      </w:pPr>
      <w:r>
        <w:t xml:space="preserve">Т. ХХМУ, (1796—1797) Историческая свфдешя </w:t>
      </w:r>
      <w:r>
        <w:br/>
      </w:r>
      <w:r>
        <w:t xml:space="preserve">объ учреждени ордена Св. Александра Нев- </w:t>
      </w:r>
      <w:r>
        <w:br/>
      </w:r>
      <w:r>
        <w:t xml:space="preserve">скаго, 17908, Стат. Росс. Орд. Введенте. </w:t>
      </w:r>
      <w:r>
        <w:br/>
      </w:r>
      <w:r>
        <w:t xml:space="preserve">Знаки сего ордена и орденсвое одфяше. п. </w:t>
      </w:r>
      <w:r>
        <w:br/>
      </w:r>
      <w:r>
        <w:t xml:space="preserve">©. Признаваше онаго вторымъ орденомъ для </w:t>
      </w:r>
      <w:r>
        <w:br/>
      </w:r>
      <w:r>
        <w:t xml:space="preserve">зиць мужескаго пола. п. 72. Орденсви пра- </w:t>
      </w:r>
      <w:r>
        <w:br/>
      </w:r>
      <w:r>
        <w:t xml:space="preserve">запикъ и церковь въ Столицф, сему ордену </w:t>
      </w:r>
      <w:r>
        <w:br/>
      </w:r>
      <w:r>
        <w:t xml:space="preserve">присвоениая, п. 1%, 15, Орденсые Оффициа-</w:t>
      </w:r>
    </w:p>
    <w:p>
      <w:pPr>
        <w:pStyle w:val="Normal"/>
      </w:pPr>
      <w:r>
        <w:t xml:space="preserve">лы. п. 18. Орденсмя Коммандорства. т. 25. ||</w:t>
      </w:r>
    </w:p>
    <w:p>
      <w:pPr>
        <w:pStyle w:val="Normal"/>
      </w:pPr>
      <w:r>
        <w:t xml:space="preserve">Т. ХХХШ. (1815 — 1816) О количествв де-</w:t>
      </w:r>
    </w:p>
    <w:p>
      <w:pPr>
        <w:pStyle w:val="Normal"/>
      </w:pPr>
      <w:r>
        <w:t xml:space="preserve">РЕЭСТРЪ АЯФАВИТНЫЙ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негь, взыскиваемыхъ за пожаловаше сим ор- </w:t>
      </w:r>
      <w:r>
        <w:br/>
      </w:r>
      <w:r>
        <w:t xml:space="preserve">деномъ, и о назначены оныхъ. 26115. — О </w:t>
      </w:r>
      <w:r>
        <w:br/>
      </w:r>
      <w:r>
        <w:t xml:space="preserve">количеств единовременнато вычета на увфч- </w:t>
      </w:r>
      <w:r>
        <w:br/>
      </w:r>
      <w:r>
        <w:t xml:space="preserve">выхъ сь бриллантовыхъ знаковъь ордена Св. </w:t>
      </w:r>
      <w:r>
        <w:br/>
      </w:r>
      <w:r>
        <w:t xml:space="preserve">Александра, и о производств сего вычета изъ </w:t>
      </w:r>
      <w:r>
        <w:br/>
      </w:r>
      <w:r>
        <w:t xml:space="preserve">суммъ Кабинета. 26207, п. 7.</w:t>
      </w:r>
    </w:p>
    <w:p>
      <w:pPr>
        <w:pStyle w:val="Normal"/>
      </w:pPr>
      <w:r>
        <w:t xml:space="preserve">Т. хххуг. (1819) О форм знаковь ордена </w:t>
      </w:r>
      <w:r>
        <w:br/>
      </w:r>
      <w:r>
        <w:t xml:space="preserve">Св. Александра Невскаго. 27728.</w:t>
      </w:r>
    </w:p>
    <w:p>
      <w:pPr>
        <w:pStyle w:val="Normal"/>
      </w:pPr>
      <w:r>
        <w:t xml:space="preserve">ОРДЕНЪ ВОЕННЫЙ СВ. ВЕЛИКОМУЧЕНИ- </w:t>
      </w:r>
      <w:r>
        <w:br/>
      </w:r>
      <w:r>
        <w:t xml:space="preserve">КА и ПОБЪДОНОСЦА ГЕОРГИЯ.</w:t>
      </w:r>
    </w:p>
    <w:p>
      <w:pPr>
        <w:pStyle w:val="Normal"/>
      </w:pPr>
      <w:r>
        <w:t xml:space="preserve">Т. ХУ. (1767—1769) Учреждеше и Статут </w:t>
      </w:r>
      <w:r>
        <w:br/>
      </w:r>
      <w:r>
        <w:t xml:space="preserve">ордепа Св. Великомученика и Побфдопосца </w:t>
      </w:r>
      <w:r>
        <w:br/>
      </w:r>
      <w:r>
        <w:t xml:space="preserve">Геормя. 15587.—Положенную на пенсш по </w:t>
      </w:r>
      <w:r>
        <w:br/>
      </w:r>
      <w:r>
        <w:t xml:space="preserve">ордену Св. Геормя сумму отпускать изъ </w:t>
      </w:r>
      <w:r>
        <w:br/>
      </w:r>
      <w:r>
        <w:t xml:space="preserve">Коллемши Эконом!и въ Военную по третямъ </w:t>
      </w:r>
      <w:r>
        <w:br/>
      </w:r>
      <w:r>
        <w:t xml:space="preserve">года. 15594.</w:t>
      </w:r>
    </w:p>
    <w:p>
      <w:pPr>
        <w:pStyle w:val="Normal"/>
      </w:pPr>
      <w:r>
        <w:t xml:space="preserve">Т. ХХ. (1770—1774) Объ отдачф въ Дворян- </w:t>
      </w:r>
      <w:r>
        <w:br/>
      </w:r>
      <w:r>
        <w:t xml:space="preserve">сви Банкъ, для приращешя процентами, сум- </w:t>
      </w:r>
      <w:r>
        <w:br/>
      </w:r>
      <w:r>
        <w:t xml:space="preserve">мы , оставшенся за раздачею въ пенсию ка- </w:t>
      </w:r>
      <w:r>
        <w:br/>
      </w:r>
      <w:r>
        <w:t xml:space="preserve">валерамъ ордена Св. `Геормя, и о неупотреб- </w:t>
      </w:r>
      <w:r>
        <w:br/>
      </w:r>
      <w:r>
        <w:t xml:space="preserve">лети оной безь Высочайшаго повелфн1я ии </w:t>
      </w:r>
      <w:r>
        <w:br/>
      </w:r>
      <w:r>
        <w:t xml:space="preserve">на как1е расходы. 15655.—О премБ и удо- </w:t>
      </w:r>
      <w:r>
        <w:br/>
      </w:r>
      <w:r>
        <w:t xml:space="preserve">влетворени прошений о пожаловани симъ </w:t>
      </w:r>
      <w:r>
        <w:br/>
      </w:r>
      <w:r>
        <w:t xml:space="preserve">орденомь не позже, какъ чрезь два года по </w:t>
      </w:r>
      <w:r>
        <w:br/>
      </w:r>
      <w:r>
        <w:t xml:space="preserve">окончаншт кампан!и. 14072. — Треми Кира- </w:t>
      </w:r>
      <w:r>
        <w:br/>
      </w:r>
      <w:r>
        <w:t xml:space="preserve">сирсый полкъ именовать полкомъ Ордена Св. </w:t>
      </w:r>
      <w:r>
        <w:br/>
      </w:r>
      <w:r>
        <w:t xml:space="preserve">Георг1я, или Орденскимъ, съ опредвлешемъ </w:t>
      </w:r>
      <w:r>
        <w:br/>
      </w:r>
      <w:r>
        <w:t xml:space="preserve">въ оный Штабъ и Оберъ-Офицеровъ изъ ка- </w:t>
      </w:r>
      <w:r>
        <w:br/>
      </w:r>
      <w:r>
        <w:t xml:space="preserve">валеровъ сего ордена: 14225.</w:t>
      </w:r>
    </w:p>
    <w:p>
      <w:pPr>
        <w:pStyle w:val="Normal"/>
      </w:pPr>
      <w:r>
        <w:t xml:space="preserve">Т. ХХ. (1775—1780) О награждеши военнымь </w:t>
      </w:r>
      <w:r>
        <w:br/>
      </w:r>
      <w:r>
        <w:t xml:space="preserve">орденомь Морскихъ Офицеровъь, выслужив- </w:t>
      </w:r>
      <w:r>
        <w:br/>
      </w:r>
      <w:r>
        <w:t xml:space="preserve">шихь на морБ 18 кампан!и, считая каждую </w:t>
      </w:r>
      <w:r>
        <w:br/>
      </w:r>
      <w:r>
        <w:t xml:space="preserve">не менфе 6 мфсяцевъ. 14401.—Порядокъ ат- </w:t>
      </w:r>
      <w:r>
        <w:br/>
      </w:r>
      <w:r>
        <w:t xml:space="preserve">тестовашя къ получению сего ордена. 14445. </w:t>
      </w:r>
      <w:r>
        <w:br/>
      </w:r>
      <w:r>
        <w:t xml:space="preserve">— О состоян1и пенс1онной суммы ордена Св. </w:t>
      </w:r>
      <w:r>
        <w:br/>
      </w:r>
      <w:r>
        <w:t xml:space="preserve">Геормя доставлять Банковой Конторь свф- </w:t>
      </w:r>
      <w:r>
        <w:br/>
      </w:r>
      <w:r>
        <w:t xml:space="preserve">денмя въ Военную Коллегио по прошестви </w:t>
      </w:r>
      <w:r>
        <w:br/>
      </w:r>
      <w:r>
        <w:t xml:space="preserve">каждаго года. 14560. — О форм списковъ, </w:t>
      </w:r>
      <w:r>
        <w:br/>
      </w:r>
      <w:r>
        <w:t xml:space="preserve">как1е должны быть присылаемы при’ пред- </w:t>
      </w:r>
      <w:r>
        <w:br/>
      </w:r>
      <w:r>
        <w:t xml:space="preserve">ставлешяхь о паграждеши онымъ. 14994.</w:t>
      </w:r>
    </w:p>
    <w:p>
      <w:pPr>
        <w:pStyle w:val="Normal"/>
      </w:pPr>
      <w:r>
        <w:t xml:space="preserve">Т. ХХ!. (1781—1785) Установлене для орде- </w:t>
      </w:r>
      <w:r>
        <w:br/>
      </w:r>
      <w:r>
        <w:t xml:space="preserve">на Св. Геормя Кавалерской Думы и допол- </w:t>
      </w:r>
      <w:r>
        <w:br/>
      </w:r>
      <w:r>
        <w:t xml:space="preserve">нительныя статьи къ Статуту онаго. 15516.— </w:t>
      </w:r>
      <w:r>
        <w:br/>
      </w:r>
      <w:r>
        <w:t xml:space="preserve">—Отставнымь кавалерамъ, въ случаф какихъ- </w:t>
      </w:r>
      <w:r>
        <w:br/>
      </w:r>
      <w:r>
        <w:t xml:space="preserve">либо по ордену требований, входить съ про- </w:t>
      </w:r>
      <w:r>
        <w:br/>
      </w:r>
      <w:r>
        <w:t xml:space="preserve">шенйями не въ Военную Коллегию, а въ Ка- </w:t>
      </w:r>
      <w:r>
        <w:br/>
      </w:r>
      <w:r>
        <w:t xml:space="preserve">валерскуто` Думу. 15772.</w:t>
      </w:r>
    </w:p>
    <w:p>
      <w:pPr>
        <w:pStyle w:val="Normal"/>
      </w:pPr>
      <w:r>
        <w:t xml:space="preserve">РЕЭСТРЪ АЛФАВИТНЫЙ 521 </w:t>
      </w:r>
      <w:r>
        <w:br/>
      </w:r>
      <w:r>
        <w:t xml:space="preserve">0. 0. </w:t>
      </w:r>
      <w:r>
        <w:br/>
      </w:r>
      <w:r>
        <w:t xml:space="preserve">Т. ХХИ. (1784—1788) Обь употреблени от=</w:t>
      </w:r>
    </w:p>
    <w:p>
      <w:pPr>
        <w:pStyle w:val="Normal"/>
      </w:pPr>
      <w:r>
        <w:t xml:space="preserve">АЪльныхь отъ орденской суммы Св. Георгя </w:t>
      </w:r>
      <w:r>
        <w:br/>
      </w:r>
      <w:r>
        <w:t xml:space="preserve">5000 руб. на призрёне заслуженныхь сол- </w:t>
      </w:r>
      <w:r>
        <w:br/>
      </w:r>
      <w:r>
        <w:t xml:space="preserve">датъ. 15941.</w:t>
      </w:r>
    </w:p>
    <w:p>
      <w:pPr>
        <w:pStyle w:val="Normal"/>
      </w:pPr>
      <w:r>
        <w:t xml:space="preserve">т. ххш. (1789 — 1796) Убавка трехъ лёть </w:t>
      </w:r>
      <w:r>
        <w:br/>
      </w:r>
      <w:r>
        <w:t xml:space="preserve">службы въ Военному ордену, получившимь за</w:t>
      </w:r>
    </w:p>
    <w:p>
      <w:pPr>
        <w:pStyle w:val="Normal"/>
      </w:pPr>
      <w:r>
        <w:t xml:space="preserve">носить военный мундиръ, кромБ уволенныхъ </w:t>
      </w:r>
      <w:r>
        <w:br/>
      </w:r>
      <w:r>
        <w:t xml:space="preserve">къ статскимъ. двламъ. 20527.</w:t>
      </w:r>
    </w:p>
    <w:p>
      <w:pPr>
        <w:pStyle w:val="Normal"/>
      </w:pPr>
      <w:r>
        <w:t xml:space="preserve">Т. ХХУ. (1804 —1805) О приняти Имие- </w:t>
      </w:r>
      <w:r>
        <w:br/>
      </w:r>
      <w:r>
        <w:t xml:space="preserve">раторомь Александромъ Т, 4-й степени Воен- </w:t>
      </w:r>
      <w:r>
        <w:br/>
      </w:r>
      <w:r>
        <w:t xml:space="preserve">наго ордена Св. Геормя. 21959.</w:t>
      </w:r>
    </w:p>
    <w:p>
      <w:pPr>
        <w:pStyle w:val="Normal"/>
      </w:pPr>
      <w:r>
        <w:t xml:space="preserve">Т. ХХХ. (1806 — 1807) Убавка трехъ ть</w:t>
      </w:r>
    </w:p>
    <w:p>
      <w:pPr>
        <w:pStyle w:val="Normal"/>
      </w:pPr>
      <w:r>
        <w:t xml:space="preserve">Очаковской штурмь ордень Св. Владимра, </w:t>
      </w:r>
      <w:r>
        <w:br/>
      </w:r>
      <w:r>
        <w:t xml:space="preserve">или золотые знаки. 16819.— Таковая же у- </w:t>
      </w:r>
      <w:r>
        <w:br/>
      </w:r>
      <w:r>
        <w:t xml:space="preserve">бавка получившимь золотыя медали за Из- </w:t>
      </w:r>
      <w:r>
        <w:br/>
      </w:r>
      <w:r>
        <w:t xml:space="preserve">манльской штурмв. 17056. — 'Таковая же </w:t>
      </w:r>
      <w:r>
        <w:br/>
      </w:r>
      <w:r>
        <w:t xml:space="preserve">Убавка получившимь ордень Св. Владим1ра </w:t>
      </w:r>
      <w:r>
        <w:br/>
      </w:r>
      <w:r>
        <w:t xml:space="preserve">или золотыя медали за Прагсвй штурмъ. </w:t>
      </w:r>
      <w:r>
        <w:br/>
      </w:r>
      <w:r>
        <w:t xml:space="preserve">17287. —Подтвержден!е, чтобы посл двухъ </w:t>
      </w:r>
      <w:r>
        <w:br/>
      </w:r>
      <w:r>
        <w:t xml:space="preserve">льть не принимать просьбъ о награждени </w:t>
      </w:r>
      <w:r>
        <w:br/>
      </w:r>
      <w:r>
        <w:t xml:space="preserve">Военнымь орденомъ за отлич1я въ сражешяхъ. </w:t>
      </w:r>
      <w:r>
        <w:br/>
      </w:r>
      <w:r>
        <w:t xml:space="preserve">17299.—Правила для исчиленя 25-лфтня- </w:t>
      </w:r>
      <w:r>
        <w:br/>
      </w:r>
      <w:r>
        <w:t xml:space="preserve">го срока на получене сего ордена и для при- </w:t>
      </w:r>
      <w:r>
        <w:br/>
      </w:r>
      <w:r>
        <w:t xml:space="preserve">нятя о томъь прошенШ и представлен. </w:t>
      </w:r>
      <w:r>
        <w:br/>
      </w:r>
      <w:r>
        <w:t xml:space="preserve">17508.—Убавка Офицерамь, служившимъ въ </w:t>
      </w:r>
      <w:r>
        <w:br/>
      </w:r>
      <w:r>
        <w:t xml:space="preserve">Шведскую и Турецкую войну во флот, изъ </w:t>
      </w:r>
      <w:r>
        <w:br/>
      </w:r>
      <w:r>
        <w:t xml:space="preserve">срока, для полученйя Военнаго ордена, по од- </w:t>
      </w:r>
      <w:r>
        <w:br/>
      </w:r>
      <w:r>
        <w:t xml:space="preserve">ной кампан!и, а чинамъ морскихъ батал!о- </w:t>
      </w:r>
      <w:r>
        <w:br/>
      </w:r>
      <w:r>
        <w:t xml:space="preserve">новъ и сухопутныхъ войскъу на флотв на- </w:t>
      </w:r>
      <w:r>
        <w:br/>
      </w:r>
      <w:r>
        <w:t xml:space="preserve">ходящихся, по одному году за каждое по- </w:t>
      </w:r>
      <w:r>
        <w:br/>
      </w:r>
      <w:r>
        <w:t xml:space="preserve">именованное сражене. 17409. — Форма для </w:t>
      </w:r>
      <w:r>
        <w:br/>
      </w:r>
      <w:r>
        <w:t xml:space="preserve">представлешя списковъ просящимь о пожало- </w:t>
      </w:r>
      <w:r>
        <w:br/>
      </w:r>
      <w:r>
        <w:t xml:space="preserve">ваниг сего ордена за 25-льтнюю службу. </w:t>
      </w:r>
      <w:r>
        <w:br/>
      </w:r>
      <w:r>
        <w:t xml:space="preserve">17442. </w:t>
      </w:r>
      <w:r>
        <w:br/>
      </w:r>
      <w:r>
        <w:t xml:space="preserve">Т. ХХМУ. (1796 — 1797) Объ отпускЬ на ор- </w:t>
      </w:r>
      <w:r>
        <w:br/>
      </w:r>
      <w:r>
        <w:t xml:space="preserve">денъ Св. Геормя по прежнему опредфленной </w:t>
      </w:r>
      <w:r>
        <w:br/>
      </w:r>
      <w:r>
        <w:t xml:space="preserve">суммы и о производствь изъ оной пеной Ка- </w:t>
      </w:r>
      <w:r>
        <w:br/>
      </w:r>
      <w:r>
        <w:t xml:space="preserve">валерамъ сего ордена. 17915. — Утвержде- </w:t>
      </w:r>
      <w:r>
        <w:br/>
      </w:r>
      <w:r>
        <w:t xml:space="preserve">не ордена Св. Геормя и Статута его на преж- </w:t>
      </w:r>
      <w:r>
        <w:br/>
      </w:r>
      <w:r>
        <w:t xml:space="preserve">немь основаши. 17947. </w:t>
      </w:r>
      <w:r>
        <w:br/>
      </w:r>
      <w:r>
        <w:t xml:space="preserve">Т. хху!. (1800 — 1801) Сокращеше отпуска </w:t>
      </w:r>
      <w:r>
        <w:br/>
      </w:r>
      <w:r>
        <w:t xml:space="preserve">суммы изъ Государственнаго Казначейства на </w:t>
      </w:r>
      <w:r>
        <w:br/>
      </w:r>
      <w:r>
        <w:t xml:space="preserve">содержане ордена Св. Геормя. 19905, п. 5. </w:t>
      </w:r>
      <w:r>
        <w:br/>
      </w:r>
      <w:r>
        <w:t xml:space="preserve">— Возстановлене ордена ©. Геормя во всей </w:t>
      </w:r>
      <w:r>
        <w:br/>
      </w:r>
      <w:r>
        <w:t xml:space="preserve">его сил и пространствв и при общемъ Ор- </w:t>
      </w:r>
      <w:r>
        <w:br/>
      </w:r>
      <w:r>
        <w:t xml:space="preserve">денскомь КапитулЬ Думы его на прежнемъ </w:t>
      </w:r>
      <w:r>
        <w:br/>
      </w:r>
      <w:r>
        <w:t xml:space="preserve">основани. 20074. </w:t>
      </w:r>
      <w:r>
        <w:br/>
      </w:r>
      <w:r>
        <w:t xml:space="preserve">Т. ХХУИ. (1802—1805) Подтверждеше, чтобы </w:t>
      </w:r>
      <w:r>
        <w:br/>
      </w:r>
      <w:r>
        <w:t xml:space="preserve">знаки сего ордена носимы были по точному </w:t>
      </w:r>
      <w:r>
        <w:br/>
      </w:r>
      <w:r>
        <w:t xml:space="preserve">установлению Статута, и запрещене носить </w:t>
      </w:r>
      <w:r>
        <w:br/>
      </w:r>
      <w:r>
        <w:t xml:space="preserve">кресть Св. Геормя въ золотыхъ бляшкахъ. </w:t>
      </w:r>
      <w:r>
        <w:br/>
      </w:r>
      <w:r>
        <w:t xml:space="preserve">20526. — Всефмь Кавалерамъ сего ордена, по </w:t>
      </w:r>
      <w:r>
        <w:br/>
      </w:r>
      <w:r>
        <w:t xml:space="preserve">увольнени въ полную отставку; дозволяется </w:t>
      </w:r>
      <w:r>
        <w:br/>
      </w:r>
      <w:r>
        <w:t xml:space="preserve">Отд. Ш.</w:t>
      </w:r>
    </w:p>
    <w:p>
      <w:pPr>
        <w:pStyle w:val="Normal"/>
      </w:pPr>
      <w:r>
        <w:t xml:space="preserve">изъ срока выслуги къ ордену Св. Геормя за </w:t>
      </w:r>
      <w:r>
        <w:br/>
      </w:r>
      <w:r>
        <w:t xml:space="preserve">орденъ Св. Владимира, полученный въ кампа- </w:t>
      </w:r>
      <w:r>
        <w:br/>
      </w:r>
      <w:r>
        <w:t xml:space="preserve">но 4805 года. 22555.—Учреждене особен- </w:t>
      </w:r>
      <w:r>
        <w:br/>
      </w:r>
      <w:r>
        <w:t xml:space="preserve">наго знака отличя Военнаго ордена въ на- </w:t>
      </w:r>
      <w:r>
        <w:br/>
      </w:r>
      <w:r>
        <w:t xml:space="preserve">граждене нижнихъ воинскихв чиновъ; поря- </w:t>
      </w:r>
      <w:r>
        <w:br/>
      </w:r>
      <w:r>
        <w:t xml:space="preserve">докъ пожаловашя онаго; сопряженныя съ </w:t>
      </w:r>
      <w:r>
        <w:br/>
      </w:r>
      <w:r>
        <w:t xml:space="preserve">нимъ права и преимунтества. 22455.—Убавле- </w:t>
      </w:r>
      <w:r>
        <w:br/>
      </w:r>
      <w:r>
        <w:t xml:space="preserve">не срока выслуги для полученя Военнаго ор- </w:t>
      </w:r>
      <w:r>
        <w:br/>
      </w:r>
      <w:r>
        <w:t xml:space="preserve">дена, тфмь, конмъ во время прошлой войны, </w:t>
      </w:r>
      <w:r>
        <w:br/>
      </w:r>
      <w:r>
        <w:t xml:space="preserve">объявлено Высочайшее благоволеше. 22616.</w:t>
      </w:r>
    </w:p>
    <w:p>
      <w:pPr>
        <w:pStyle w:val="Normal"/>
      </w:pPr>
      <w:r>
        <w:t xml:space="preserve">Т. ХХХ. (1808—1809) Правила объ удостое-</w:t>
      </w:r>
    </w:p>
    <w:p>
      <w:pPr>
        <w:pStyle w:val="Normal"/>
      </w:pPr>
      <w:r>
        <w:t xml:space="preserve">зи нижняхъ чиновь кь знаку отлич!я Воен- </w:t>
      </w:r>
      <w:r>
        <w:br/>
      </w:r>
      <w:r>
        <w:t xml:space="preserve">наго ордена. 22859.—0 присылкБ въ Воен- </w:t>
      </w:r>
      <w:r>
        <w:br/>
      </w:r>
      <w:r>
        <w:t xml:space="preserve">ную Коллегио, остающихся послф умершихь </w:t>
      </w:r>
      <w:r>
        <w:br/>
      </w:r>
      <w:r>
        <w:t xml:space="preserve">и отбираемыхь за преступлешя знаковъ от- </w:t>
      </w:r>
      <w:r>
        <w:br/>
      </w:r>
      <w:r>
        <w:t xml:space="preserve">личия Военнаго ордена. 25049.— Опредфлеше </w:t>
      </w:r>
      <w:r>
        <w:br/>
      </w:r>
      <w:r>
        <w:t xml:space="preserve">срока, съ коего должно быть производимо </w:t>
      </w:r>
      <w:r>
        <w:br/>
      </w:r>
      <w:r>
        <w:t xml:space="preserve">добавочное жалованье имвющимь сей знакъ. </w:t>
      </w:r>
      <w:r>
        <w:br/>
      </w:r>
      <w:r>
        <w:t xml:space="preserve">25058. — Сенаторамъ, хотя бы они и имфли </w:t>
      </w:r>
      <w:r>
        <w:br/>
      </w:r>
      <w:r>
        <w:t xml:space="preserve">ордень Св. Геормя, военнаго мундира не но- </w:t>
      </w:r>
      <w:r>
        <w:br/>
      </w:r>
      <w:r>
        <w:t xml:space="preserve">сить. 25108. —Награждеше онымъ нижнихъ </w:t>
      </w:r>
      <w:r>
        <w:br/>
      </w:r>
      <w:r>
        <w:t xml:space="preserve">чиновъ, предоставить въ полное распоряжене </w:t>
      </w:r>
      <w:r>
        <w:br/>
      </w:r>
      <w:r>
        <w:t xml:space="preserve">Главнокомандующихь Армями, Шефовь и </w:t>
      </w:r>
      <w:r>
        <w:br/>
      </w:r>
      <w:r>
        <w:t xml:space="preserve">Командировъ. 25280. — Убавка трехъ лтъ </w:t>
      </w:r>
      <w:r>
        <w:br/>
      </w:r>
      <w:r>
        <w:t xml:space="preserve">изъ срока на заслугу ордена Св. Георгия, по- </w:t>
      </w:r>
      <w:r>
        <w:br/>
      </w:r>
      <w:r>
        <w:t xml:space="preserve">хучившимь орденъ Св. Владимра съ бантомь </w:t>
      </w:r>
      <w:r>
        <w:br/>
      </w:r>
      <w:r>
        <w:t xml:space="preserve">за компани 1806, 1807 и 1808 годовъ. </w:t>
      </w:r>
      <w:r>
        <w:br/>
      </w:r>
      <w:r>
        <w:t xml:space="preserve">25565. — Нижнихь чиновъ, имющихь знакъ </w:t>
      </w:r>
      <w:r>
        <w:br/>
      </w:r>
      <w:r>
        <w:t xml:space="preserve">отлишя Военнаго ордена, за пьянство и гру- </w:t>
      </w:r>
      <w:r>
        <w:br/>
      </w:r>
      <w:r>
        <w:t xml:space="preserve">бость противь Начальства, предавать суду. </w:t>
      </w:r>
      <w:r>
        <w:br/>
      </w:r>
      <w:r>
        <w:t xml:space="preserve">25580.—Правила для награжденя симъ зна- </w:t>
      </w:r>
      <w:r>
        <w:br/>
      </w:r>
      <w:r>
        <w:t xml:space="preserve">ком. 25455.—0 удостоиваемыхъ онаго, пред- </w:t>
      </w:r>
      <w:r>
        <w:br/>
      </w:r>
      <w:r>
        <w:t xml:space="preserve">ставлять не на Высочайшее имя, а въ Воен- </w:t>
      </w:r>
      <w:r>
        <w:br/>
      </w:r>
      <w:r>
        <w:t xml:space="preserve">ную Коллегно. 25750.—Порядокъ представ- </w:t>
      </w:r>
      <w:r>
        <w:br/>
      </w:r>
      <w:r>
        <w:t xml:space="preserve">лешя о нижнихь чинахъ, съ коихъ слфдовать </w:t>
      </w:r>
      <w:r>
        <w:br/>
      </w:r>
      <w:r>
        <w:t xml:space="preserve">будетъ снять знакъ отличя Военнаго ордена. </w:t>
      </w:r>
      <w:r>
        <w:br/>
      </w:r>
      <w:r>
        <w:t xml:space="preserve">25779.—Дополнеше къ правиламъ о’ назначе- </w:t>
      </w:r>
      <w:r>
        <w:br/>
      </w:r>
      <w:r>
        <w:t xml:space="preserve">ниг и раздачв онаго нижнимъ чинамъ. 258926. </w:t>
      </w:r>
      <w:r>
        <w:br/>
      </w:r>
      <w:r>
        <w:t xml:space="preserve">— О возложеши па Штабъ - Офицеровъ, </w:t>
      </w:r>
      <w:r>
        <w:br/>
      </w:r>
      <w:r>
        <w:t xml:space="preserve">имфющихь смотрфше за Губернскими ротами </w:t>
      </w:r>
      <w:r>
        <w:br/>
      </w:r>
      <w:r>
        <w:t xml:space="preserve">и штатными командами, попеченя о своевре- </w:t>
      </w:r>
      <w:r>
        <w:br/>
      </w:r>
      <w:r>
        <w:t xml:space="preserve">41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менномъ доставлеши нижнимь воинскимь чи- </w:t>
      </w:r>
      <w:r>
        <w:br/>
      </w:r>
      <w:r>
        <w:t xml:space="preserve">намъ, имфющимь знакн отлишя Св. Анны и </w:t>
      </w:r>
      <w:r>
        <w:br/>
      </w:r>
      <w:r>
        <w:t xml:space="preserve">Военнаго. ордена, также и увфёчнымь пенсю- </w:t>
      </w:r>
      <w:r>
        <w:br/>
      </w:r>
      <w:r>
        <w:t xml:space="preserve">нерамь опредфленныхъ имъ пенстюповь, и сь </w:t>
      </w:r>
      <w:r>
        <w:br/>
      </w:r>
      <w:r>
        <w:t xml:space="preserve">приложешемь правиль, коими с: Штабъ- </w:t>
      </w:r>
      <w:r>
        <w:br/>
      </w:r>
      <w:r>
        <w:t xml:space="preserve">Офицеры должны при томъ руководствовать- </w:t>
      </w:r>
      <w:r>
        <w:br/>
      </w:r>
      <w:r>
        <w:t xml:space="preserve">ся и формь въдомостей, которыя` должны они </w:t>
      </w:r>
      <w:r>
        <w:br/>
      </w:r>
      <w:r>
        <w:t xml:space="preserve">доставлять въ Орденсый Канитуль и въ Во- </w:t>
      </w:r>
      <w:r>
        <w:br/>
      </w:r>
      <w:r>
        <w:t xml:space="preserve">енную Коллегию. 25852. —(Сь какого време- </w:t>
      </w:r>
      <w:r>
        <w:br/>
      </w:r>
      <w:r>
        <w:t xml:space="preserve">ни производить удостоеннымь онаго. приба- </w:t>
      </w:r>
      <w:r>
        <w:br/>
      </w:r>
      <w:r>
        <w:t xml:space="preserve">вочное жалованье. 25915. — Распростране- </w:t>
      </w:r>
      <w:r>
        <w:br/>
      </w:r>
      <w:r>
        <w:t xml:space="preserve">не убавкн лфтъ къ заслугв ордена: Св. Геор- </w:t>
      </w:r>
      <w:r>
        <w:br/>
      </w:r>
      <w:r>
        <w:t xml:space="preserve">г1я, за получеше ордена Св. Владихара съ </w:t>
      </w:r>
      <w:r>
        <w:br/>
      </w:r>
      <w:r>
        <w:t xml:space="preserve">бантомь, и на Офицеровь морскаго. в$дом- </w:t>
      </w:r>
      <w:r>
        <w:br/>
      </w:r>
      <w:r>
        <w:t xml:space="preserve">ства. 25957. </w:t>
      </w:r>
      <w:r>
        <w:br/>
      </w:r>
      <w:r>
        <w:t xml:space="preserve">Т. ХХХ. (1810—1811) 0 спискахъ, представ- </w:t>
      </w:r>
      <w:r>
        <w:br/>
      </w:r>
      <w:r>
        <w:t xml:space="preserve">ляемыхь отъ полковъь о нижнихь чинахъ, </w:t>
      </w:r>
      <w:r>
        <w:br/>
      </w:r>
      <w:r>
        <w:t xml:space="preserve">удостоенныхь къ знаку отличя Военнаго ор- </w:t>
      </w:r>
      <w:r>
        <w:br/>
      </w:r>
      <w:r>
        <w:t xml:space="preserve">дена. 24115.—Нижнихь чиновъь, имБющихь </w:t>
      </w:r>
      <w:r>
        <w:br/>
      </w:r>
      <w:r>
        <w:t xml:space="preserve">знакъ отличия. Военнаго ордена, не лишать </w:t>
      </w:r>
      <w:r>
        <w:br/>
      </w:r>
      <w:r>
        <w:t xml:space="preserve">онаго за, преступленя и не приводить при- </w:t>
      </w:r>
      <w:r>
        <w:br/>
      </w:r>
      <w:r>
        <w:t xml:space="preserve">товоровъ надъ ними въ исполнене безь до- </w:t>
      </w:r>
      <w:r>
        <w:br/>
      </w:r>
      <w:r>
        <w:t xml:space="preserve">клада Императорскому Величеству. 24215.— </w:t>
      </w:r>
      <w:r>
        <w:br/>
      </w:r>
      <w:r>
        <w:t xml:space="preserve">24228.— Убавленйе срока выслуги къ ордену </w:t>
      </w:r>
      <w:r>
        <w:br/>
      </w:r>
      <w:r>
        <w:t xml:space="preserve">Св. Геормя: Офицерамъ, получившимь золо- </w:t>
      </w:r>
      <w:r>
        <w:br/>
      </w:r>
      <w:r>
        <w:t xml:space="preserve">тые знаки за взят1е Базарджика. 24258. а. </w:t>
      </w:r>
      <w:r>
        <w:br/>
      </w:r>
      <w:r>
        <w:t xml:space="preserve">— Чины Корпуса Инженеровь Путей Сооб- </w:t>
      </w:r>
      <w:r>
        <w:br/>
      </w:r>
      <w:r>
        <w:t xml:space="preserve">щеншя, хотя бы перешли въ оный изъ ‚ воен- </w:t>
      </w:r>
      <w:r>
        <w:br/>
      </w:r>
      <w:r>
        <w:t xml:space="preserve">ной службы, не имфють права па получене </w:t>
      </w:r>
      <w:r>
        <w:br/>
      </w:r>
      <w:r>
        <w:t xml:space="preserve">Военнаго ордена за 25-льтнюю выслугу, не </w:t>
      </w:r>
      <w:r>
        <w:br/>
      </w:r>
      <w:r>
        <w:t xml:space="preserve">лишаясь впрочемь права на получеше онаго </w:t>
      </w:r>
      <w:r>
        <w:br/>
      </w:r>
      <w:r>
        <w:t xml:space="preserve">заотличе на полЪ брани. 24560. а, п. 2.— </w:t>
      </w:r>
      <w:r>
        <w:br/>
      </w:r>
      <w:r>
        <w:t xml:space="preserve">Дум Геормевскаго ордена имфть свои собра- </w:t>
      </w:r>
      <w:r>
        <w:br/>
      </w:r>
      <w:r>
        <w:t xml:space="preserve">вая въ обыкновенное время въ Зимнемь Двор- </w:t>
      </w:r>
      <w:r>
        <w:br/>
      </w:r>
      <w:r>
        <w:t xml:space="preserve">Ц. 24856. — Правила объ изчиелеши 18 </w:t>
      </w:r>
      <w:r>
        <w:br/>
      </w:r>
      <w:r>
        <w:t xml:space="preserve">кампанай морсвимь Офицерамь для получе- </w:t>
      </w:r>
      <w:r>
        <w:br/>
      </w:r>
      <w:r>
        <w:t xml:space="preserve">н1я. Военнаго ордена и распространеше на </w:t>
      </w:r>
      <w:r>
        <w:br/>
      </w:r>
      <w:r>
        <w:t xml:space="preserve">нихт, сверхь того права получать: оный. по </w:t>
      </w:r>
      <w:r>
        <w:br/>
      </w:r>
      <w:r>
        <w:t xml:space="preserve">мёрё выслуги льтъ, опредфленныхь для Офи- </w:t>
      </w:r>
      <w:r>
        <w:br/>
      </w:r>
      <w:r>
        <w:t xml:space="preserve">церовъ Армейскихъ. 24920.</w:t>
      </w:r>
    </w:p>
    <w:p>
      <w:pPr>
        <w:pStyle w:val="Normal"/>
      </w:pPr>
      <w:r>
        <w:t xml:space="preserve">ХХХИ. (1812—1814) Порядовъ назначен!я </w:t>
      </w:r>
      <w:r>
        <w:br/>
      </w:r>
      <w:r>
        <w:t xml:space="preserve">Главнокомандующимь дьйствующею аршею въ </w:t>
      </w:r>
      <w:r>
        <w:br/>
      </w:r>
      <w:r>
        <w:t xml:space="preserve">военное время, награды. Военнымъ. орденомъ, </w:t>
      </w:r>
      <w:r>
        <w:br/>
      </w:r>
      <w:r>
        <w:t xml:space="preserve">за. важнфйние блистательные. подвиги. 24975, </w:t>
      </w:r>
      <w:r>
        <w:br/>
      </w:r>
      <w:r>
        <w:t xml:space="preserve">Узрелд. дьйств. арм. Г.Г 9— 13. Поря- </w:t>
      </w:r>
      <w:r>
        <w:br/>
      </w:r>
      <w:r>
        <w:t xml:space="preserve">докъ пожаловантя нижнихь. чиновъь знавами </w:t>
      </w:r>
      <w:r>
        <w:br/>
      </w:r>
      <w:r>
        <w:t xml:space="preserve">отлин1я сего ордена въ дБиствующей арми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и отдёльныхь Корпусахь. (Л 8, 57 и 43.</w:t>
      </w:r>
    </w:p>
    <w:p>
      <w:pPr>
        <w:pStyle w:val="Normal"/>
      </w:pPr>
      <w:r>
        <w:t xml:space="preserve">Т. ХХХ. (1815—1816) Права и преимуще-</w:t>
      </w:r>
    </w:p>
    <w:p>
      <w:pPr>
        <w:pStyle w:val="Normal"/>
      </w:pPr>
      <w:r>
        <w:t xml:space="preserve">ства, получившихъ знаки отлич1я Военнаго ор- </w:t>
      </w:r>
      <w:r>
        <w:br/>
      </w:r>
      <w:r>
        <w:t xml:space="preserve">дена по служб въ Земскомъ ополчеши. 25868, </w:t>
      </w:r>
      <w:r>
        <w:br/>
      </w:r>
      <w:r>
        <w:t xml:space="preserve">Отд. /1Г.—Изъязе отъ податей отставныхь </w:t>
      </w:r>
      <w:r>
        <w:br/>
      </w:r>
      <w:r>
        <w:t xml:space="preserve">нижнихь чиновъ, имбющихь сей знакъ, при </w:t>
      </w:r>
      <w:r>
        <w:br/>
      </w:r>
      <w:r>
        <w:t xml:space="preserve">вступлении ихь въ податныя звашя. 25910. </w:t>
      </w:r>
      <w:r>
        <w:br/>
      </w:r>
      <w:r>
        <w:t xml:space="preserve">— О.сокращеши 25 лЬтняго срока для’ награж- </w:t>
      </w:r>
      <w:r>
        <w:br/>
      </w:r>
      <w:r>
        <w:t xml:space="preserve">деня орденомь Св. Геормя, получившимь въ </w:t>
      </w:r>
      <w:r>
        <w:br/>
      </w:r>
      <w:r>
        <w:t xml:space="preserve">войну 1812—1844 годовъ, ордень Св. Вла- </w:t>
      </w:r>
      <w:r>
        <w:br/>
      </w:r>
      <w:r>
        <w:t xml:space="preserve">днмра съ бантомъ и золотыя ншаги. 26052. </w:t>
      </w:r>
      <w:r>
        <w:br/>
      </w:r>
      <w:r>
        <w:t xml:space="preserve">— О заготовлеши знаковъ ордена Св. Геор- </w:t>
      </w:r>
      <w:r>
        <w:br/>
      </w:r>
      <w:r>
        <w:t xml:space="preserve">пая въ уменьшенномъ вид, по приложеннымь </w:t>
      </w:r>
      <w:r>
        <w:br/>
      </w:r>
      <w:r>
        <w:t xml:space="preserve">образцамь. 26084.,—О обращен остаточной </w:t>
      </w:r>
      <w:r>
        <w:br/>
      </w:r>
      <w:r>
        <w:t xml:space="preserve">суммы оть пенси по ордену Св. Геормя въ </w:t>
      </w:r>
      <w:r>
        <w:br/>
      </w:r>
      <w:r>
        <w:t xml:space="preserve">Инвалидный Комитетъ, для выдачи изъ оной </w:t>
      </w:r>
      <w:r>
        <w:br/>
      </w:r>
      <w:r>
        <w:t xml:space="preserve">единовременныхь пособ раненымъ въ по- </w:t>
      </w:r>
      <w:r>
        <w:br/>
      </w:r>
      <w:r>
        <w:t xml:space="preserve">сл$днюю войну Кавалерамъ сего ордена и ор- </w:t>
      </w:r>
      <w:r>
        <w:br/>
      </w:r>
      <w:r>
        <w:t xml:space="preserve">дена. Св. Владим!ра. 26109.— Иностранцам, </w:t>
      </w:r>
      <w:r>
        <w:br/>
      </w:r>
      <w:r>
        <w:t xml:space="preserve">находащимся за, границею, по полученному </w:t>
      </w:r>
      <w:r>
        <w:br/>
      </w:r>
      <w:r>
        <w:t xml:space="preserve">ими ордену Св. Геормя 4-й степени, про- </w:t>
      </w:r>
      <w:r>
        <w:br/>
      </w:r>
      <w:r>
        <w:t xml:space="preserve">должать пенсфи по смерть. 26182.—Думь Ге- </w:t>
      </w:r>
      <w:r>
        <w:br/>
      </w:r>
      <w:r>
        <w:t xml:space="preserve">ормевской имфть собранЁя свои прежде Вла- </w:t>
      </w:r>
      <w:r>
        <w:br/>
      </w:r>
      <w:r>
        <w:t xml:space="preserve">диз1рской. 26511.— О изображени на зна- </w:t>
      </w:r>
      <w:r>
        <w:br/>
      </w:r>
      <w:r>
        <w:t xml:space="preserve">кахь сего ордена, даваемаго за выслугу лфть </w:t>
      </w:r>
      <w:r>
        <w:br/>
      </w:r>
      <w:r>
        <w:t xml:space="preserve">и за 18 морскихь кампаний, на обфихъ сто- </w:t>
      </w:r>
      <w:r>
        <w:br/>
      </w:r>
      <w:r>
        <w:t xml:space="preserve">ранахъ числа лфть и кампанши. 26522 — </w:t>
      </w:r>
      <w:r>
        <w:br/>
      </w:r>
      <w:r>
        <w:t xml:space="preserve">26550.</w:t>
      </w:r>
    </w:p>
    <w:p>
      <w:pPr>
        <w:pStyle w:val="Normal"/>
      </w:pPr>
      <w:r>
        <w:t xml:space="preserve">Т. ХХХ. (1817) Положене о автахь и ро-</w:t>
      </w:r>
    </w:p>
    <w:p>
      <w:pPr>
        <w:pStyle w:val="Normal"/>
      </w:pPr>
      <w:r>
        <w:t xml:space="preserve">дахъ службы, причисляемыхь къ счету 25 </w:t>
      </w:r>
      <w:r>
        <w:br/>
      </w:r>
      <w:r>
        <w:t xml:space="preserve">лёть, опредфленныхь на полученте ордена’ Св. </w:t>
      </w:r>
      <w:r>
        <w:br/>
      </w:r>
      <w:r>
        <w:t xml:space="preserve">Геормя. 26596.—0О распрастранеши’ на мор- </w:t>
      </w:r>
      <w:r>
        <w:br/>
      </w:r>
      <w:r>
        <w:t xml:space="preserve">ское вфдомство указа, 1815 кода (26052) каса- </w:t>
      </w:r>
      <w:r>
        <w:br/>
      </w:r>
      <w:r>
        <w:t xml:space="preserve">тельно убавлен!я срока на заслугу’ сего ор- </w:t>
      </w:r>
      <w:r>
        <w:br/>
      </w:r>
      <w:r>
        <w:t xml:space="preserve">дена. 27097.</w:t>
      </w:r>
    </w:p>
    <w:p>
      <w:pPr>
        <w:pStyle w:val="Normal"/>
      </w:pPr>
      <w:r>
        <w:t xml:space="preserve">Т. ХХХУ. (1848) Офицеры Балаклавскаго</w:t>
      </w:r>
    </w:p>
    <w:p>
      <w:pPr>
        <w:pStyle w:val="Normal"/>
      </w:pPr>
      <w:r>
        <w:t xml:space="preserve">поселеннаго Гренескаго баталюна’  имфють </w:t>
      </w:r>
      <w:r>
        <w:br/>
      </w:r>
      <w:r>
        <w:t xml:space="preserve">право. на получен1е Военнаго ордена т толь- </w:t>
      </w:r>
      <w:r>
        <w:br/>
      </w:r>
      <w:r>
        <w:t xml:space="preserve">ко; кои находились въ, двиствующихь арм!-</w:t>
      </w:r>
    </w:p>
    <w:p>
      <w:pPr>
        <w:pStyle w:val="Normal"/>
      </w:pPr>
      <w:r>
        <w:t xml:space="preserve">`лхь. 27507. </w:t>
      </w:r>
      <w:r>
        <w:br/>
      </w:r>
      <w:r>
        <w:t xml:space="preserve">Т. ХХХУ/. (1819) Время обучешя Офицеровъ</w:t>
      </w:r>
    </w:p>
    <w:p>
      <w:pPr>
        <w:pStyle w:val="Normal"/>
      </w:pPr>
      <w:r>
        <w:t xml:space="preserve">въ Главномь Инженерномь Училищф, прини- </w:t>
      </w:r>
      <w:r>
        <w:br/>
      </w:r>
      <w:r>
        <w:t xml:space="preserve">мается’ въ. счеть 25 лфтней выслуги къ полу- </w:t>
      </w:r>
      <w:r>
        <w:br/>
      </w:r>
      <w:r>
        <w:t xml:space="preserve">ченно Военнаго ‘ордена. 27998, Полож. о </w:t>
      </w:r>
      <w:r>
        <w:br/>
      </w:r>
      <w:r>
        <w:t xml:space="preserve">селив Укил. Г. 18.</w:t>
      </w:r>
    </w:p>
    <w:p>
      <w:pPr>
        <w:pStyle w:val="Normal"/>
      </w:pPr>
      <w:r>
        <w:t xml:space="preserve">Т. ХХХУИ: (1820—1821) О прибавив жало-</w:t>
      </w:r>
    </w:p>
    <w:p>
      <w:pPr>
        <w:pStyle w:val="Normal"/>
      </w:pPr>
      <w:r>
        <w:t xml:space="preserve">ванья Секретарю` ордена Св. Геормя. 28077.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— О причислени къ сроку 25-лфтней. выслу- </w:t>
      </w:r>
      <w:r>
        <w:br/>
      </w:r>
      <w:r>
        <w:t xml:space="preserve">ги для полученая сего ордена, времени обу- </w:t>
      </w:r>
      <w:r>
        <w:br/>
      </w:r>
      <w:r>
        <w:t xml:space="preserve">ченя Офицеровъ въ Артиллер?искомь Учили- </w:t>
      </w:r>
      <w:r>
        <w:br/>
      </w:r>
      <w:r>
        <w:t xml:space="preserve">щз. 28268, Иолож. о семъ Ужил. {Г 18.— </w:t>
      </w:r>
      <w:r>
        <w:br/>
      </w:r>
      <w:r>
        <w:t xml:space="preserve">Пояснен1е указа 1810 года(24245), касательно </w:t>
      </w:r>
      <w:r>
        <w:br/>
      </w:r>
      <w:r>
        <w:t xml:space="preserve">лишешя подсудимыхь нияжнихъ чиновъ знака </w:t>
      </w:r>
      <w:r>
        <w:br/>
      </w:r>
      <w:r>
        <w:t xml:space="preserve">отличия Военнаго ордена. 28587.—Правила </w:t>
      </w:r>
      <w:r>
        <w:br/>
      </w:r>
      <w:r>
        <w:t xml:space="preserve">о награждеши симъ орденомь за выслугу </w:t>
      </w:r>
      <w:r>
        <w:br/>
      </w:r>
      <w:r>
        <w:t xml:space="preserve">льть Чиновниковъ, не состоящихь въ строе- </w:t>
      </w:r>
      <w:r>
        <w:br/>
      </w:r>
      <w:r>
        <w:t xml:space="preserve">выхь спискахъ. 28481. 28482.— Не выклю- </w:t>
      </w:r>
      <w:r>
        <w:br/>
      </w:r>
      <w:r>
        <w:t xml:space="preserve">чать изъ счета времени, положеннаго на по- </w:t>
      </w:r>
      <w:r>
        <w:br/>
      </w:r>
      <w:r>
        <w:t xml:space="preserve">лучеше Военнаго ордена, командировки за ре- </w:t>
      </w:r>
      <w:r>
        <w:br/>
      </w:r>
      <w:r>
        <w:t xml:space="preserve">крутами, за ремонтомъ и за аммуничными ве- </w:t>
      </w:r>
      <w:r>
        <w:br/>
      </w:r>
      <w:r>
        <w:t xml:space="preserve">щами. 28658.</w:t>
      </w:r>
    </w:p>
    <w:p>
      <w:pPr>
        <w:pStyle w:val="Normal"/>
      </w:pPr>
      <w:r>
        <w:t xml:space="preserve">Т. ХХХУШ. (1822 — 1825) Службу вь фур- </w:t>
      </w:r>
      <w:r>
        <w:br/>
      </w:r>
      <w:r>
        <w:t xml:space="preserve">штатскихъ бригадахъ не полагать въ счетъ 25 </w:t>
      </w:r>
      <w:r>
        <w:br/>
      </w:r>
      <w:r>
        <w:t xml:space="preserve">лфтъ, опредвленныхь для получен1я Военнаго</w:t>
      </w:r>
    </w:p>
    <w:p>
      <w:pPr>
        <w:pStyle w:val="Normal"/>
      </w:pPr>
      <w:r>
        <w:t xml:space="preserve">ордена. 29255. 29578. — Объ убавкБ трехъ-</w:t>
      </w:r>
    </w:p>
    <w:p>
      <w:pPr>
        <w:pStyle w:val="Normal"/>
      </w:pPr>
      <w:r>
        <w:t xml:space="preserve">лЪть изь срока къ получению Военпаго орде- </w:t>
      </w:r>
      <w:r>
        <w:br/>
      </w:r>
      <w:r>
        <w:t xml:space="preserve">на всьмъ, получившимъ орденъ Св. Владим1- </w:t>
      </w:r>
      <w:r>
        <w:br/>
      </w:r>
      <w:r>
        <w:t xml:space="preserve">ра съ бантомъ, во все продолжене Царство- </w:t>
      </w:r>
      <w:r>
        <w:br/>
      </w:r>
      <w:r>
        <w:t xml:space="preserve">ван1я Императора Александра Т. 29649.</w:t>
      </w:r>
    </w:p>
    <w:p>
      <w:pPr>
        <w:pStyle w:val="Normal"/>
      </w:pPr>
      <w:r>
        <w:t xml:space="preserve">ОРДЕНЪ СВ, РАВНОАПОСТОЛЬНАГО КНЯ- </w:t>
      </w:r>
      <w:r>
        <w:br/>
      </w:r>
      <w:r>
        <w:t xml:space="preserve">ЗЯ ВЛАДИМГРА.</w:t>
      </w:r>
    </w:p>
    <w:p>
      <w:pPr>
        <w:pStyle w:val="Normal"/>
      </w:pPr>
      <w:r>
        <w:t xml:space="preserve">Т. ХХ!. (1781—1785) Учреждеше и Статуть ор- </w:t>
      </w:r>
      <w:r>
        <w:br/>
      </w:r>
      <w:r>
        <w:t xml:space="preserve">дена Св. Равноапостольнаго Внязя Владим!ра. </w:t>
      </w:r>
      <w:r>
        <w:br/>
      </w:r>
      <w:r>
        <w:t xml:space="preserve">15515.—Распоряженя къ исполнению сего Слга- </w:t>
      </w:r>
      <w:r>
        <w:br/>
      </w:r>
      <w:r>
        <w:t xml:space="preserve">тута и изъяснеше, что сила его простирает- </w:t>
      </w:r>
      <w:r>
        <w:br/>
      </w:r>
      <w:r>
        <w:t xml:space="preserve">ся единственно на времена послфдующия. </w:t>
      </w:r>
      <w:r>
        <w:br/>
      </w:r>
      <w:r>
        <w:t xml:space="preserve">15524.—О присылкв въ Сенатъ изъ всхъ </w:t>
      </w:r>
      <w:r>
        <w:br/>
      </w:r>
      <w:r>
        <w:t xml:space="preserve">мфсть къ 1 Авгусгу вЪдомостей о службЪ </w:t>
      </w:r>
      <w:r>
        <w:br/>
      </w:r>
      <w:r>
        <w:t xml:space="preserve">Удостоиваемыхь къ сему ордеву, по данной </w:t>
      </w:r>
      <w:r>
        <w:br/>
      </w:r>
      <w:r>
        <w:t xml:space="preserve">фоерм$. 15557.—Грамоты на орденъ Св. Вла- </w:t>
      </w:r>
      <w:r>
        <w:br/>
      </w:r>
      <w:r>
        <w:t xml:space="preserve">дим!ра контросигнировать старшему налич- </w:t>
      </w:r>
      <w:r>
        <w:br/>
      </w:r>
      <w:r>
        <w:t xml:space="preserve">ному Кавалеру. 15690. а.</w:t>
      </w:r>
    </w:p>
    <w:p>
      <w:pPr>
        <w:pStyle w:val="Normal"/>
      </w:pPr>
      <w:r>
        <w:t xml:space="preserve">Т. ХХНИ. (178% — 1788) О составлены для </w:t>
      </w:r>
      <w:r>
        <w:br/>
      </w:r>
      <w:r>
        <w:t xml:space="preserve">Канитула Владим!рскаго ордена капитала </w:t>
      </w:r>
      <w:r>
        <w:br/>
      </w:r>
      <w:r>
        <w:t xml:space="preserve">изъ взыскиваемыхь Нрисутственными м$ёстами </w:t>
      </w:r>
      <w:r>
        <w:br/>
      </w:r>
      <w:r>
        <w:t xml:space="preserve">штрафныхъ денегъ; объ опредфленти денежнаго </w:t>
      </w:r>
      <w:r>
        <w:br/>
      </w:r>
      <w:r>
        <w:t xml:space="preserve">вычета за пожаловане симъ. орденомъ и штрафа </w:t>
      </w:r>
      <w:r>
        <w:br/>
      </w:r>
      <w:r>
        <w:t xml:space="preserve">за небъгте наличныхь Кавалеровъ въ торжест- </w:t>
      </w:r>
      <w:r>
        <w:br/>
      </w:r>
      <w:r>
        <w:t xml:space="preserve">венныхь собрашяхь Думы; о наименовани </w:t>
      </w:r>
      <w:r>
        <w:br/>
      </w:r>
      <w:r>
        <w:t xml:space="preserve">Герольда сего ордена провозвёстникомь и </w:t>
      </w:r>
      <w:r>
        <w:br/>
      </w:r>
      <w:r>
        <w:t xml:space="preserve">объ обязаностяхЪ его при Капитул$. 16470. </w:t>
      </w:r>
      <w:r>
        <w:br/>
      </w:r>
      <w:r>
        <w:t xml:space="preserve">а.—О накоплеши на нужные по сему орде- </w:t>
      </w:r>
      <w:r>
        <w:br/>
      </w:r>
      <w:r>
        <w:t xml:space="preserve">ну расходы изь собираемыхь по Присутствен- </w:t>
      </w:r>
      <w:r>
        <w:br/>
      </w:r>
      <w:r>
        <w:t xml:space="preserve">нымъ мёстамв штрафныхь денегь до {50.000</w:t>
      </w:r>
    </w:p>
    <w:p>
      <w:pPr>
        <w:pStyle w:val="Normal"/>
      </w:pPr>
      <w:r>
        <w:t xml:space="preserve">395 </w:t>
      </w:r>
      <w:r>
        <w:br/>
      </w:r>
      <w:r>
        <w:t xml:space="preserve">0.</w:t>
      </w:r>
    </w:p>
    <w:p>
      <w:pPr>
        <w:pStyle w:val="Normal"/>
      </w:pPr>
      <w:r>
        <w:t xml:space="preserve">рублей. 16483.—Въ представлешяхъ о удо- </w:t>
      </w:r>
      <w:r>
        <w:br/>
      </w:r>
      <w:r>
        <w:t xml:space="preserve">стоенш Чиловниковь нь ордену Св. Владим!- </w:t>
      </w:r>
      <w:r>
        <w:br/>
      </w:r>
      <w:r>
        <w:t xml:space="preserve">ра.описывать всё подвиги, содфлываюйие о- </w:t>
      </w:r>
      <w:r>
        <w:br/>
      </w:r>
      <w:r>
        <w:t xml:space="preserve">ваго достойнымъ, а въ прошеняхь о награж- </w:t>
      </w:r>
      <w:r>
        <w:br/>
      </w:r>
      <w:r>
        <w:t xml:space="preserve">дешяхь симъ орденомъь за 55 лЬТнНЮЮ въ </w:t>
      </w:r>
      <w:r>
        <w:br/>
      </w:r>
      <w:r>
        <w:t xml:space="preserve">классахь службу, излагать подробно вступ- </w:t>
      </w:r>
      <w:r>
        <w:br/>
      </w:r>
      <w:r>
        <w:t xml:space="preserve">леше въ классы и продолжен!е службы. 16501. </w:t>
      </w:r>
      <w:r>
        <w:br/>
      </w:r>
      <w:r>
        <w:t xml:space="preserve">— Въ капиталъ сего ордена отчислять т% толь- </w:t>
      </w:r>
      <w:r>
        <w:br/>
      </w:r>
      <w:r>
        <w:t xml:space="preserve">во штрафныя деньги, кои слфдуютъ непосред- </w:t>
      </w:r>
      <w:r>
        <w:br/>
      </w:r>
      <w:r>
        <w:t xml:space="preserve">ственно въ доходъ казны. 16540.</w:t>
      </w:r>
    </w:p>
    <w:p>
      <w:pPr>
        <w:pStyle w:val="Normal"/>
      </w:pPr>
      <w:r>
        <w:t xml:space="preserve">Т. ХХШ. (1789—1796) О ношени Владим!р- </w:t>
      </w:r>
      <w:r>
        <w:br/>
      </w:r>
      <w:r>
        <w:t xml:space="preserve">скаго ордена, пожалованнаго за военные под- </w:t>
      </w:r>
      <w:r>
        <w:br/>
      </w:r>
      <w:r>
        <w:t xml:space="preserve">виги, въ петлицв съ бантомь. 16819. — Къ </w:t>
      </w:r>
      <w:r>
        <w:br/>
      </w:r>
      <w:r>
        <w:t xml:space="preserve">награжденю симъь орденомъь представлять </w:t>
      </w:r>
      <w:r>
        <w:br/>
      </w:r>
      <w:r>
        <w:t xml:space="preserve">тЬхь только, коихъ подвиги тласпы и под- </w:t>
      </w:r>
      <w:r>
        <w:br/>
      </w:r>
      <w:r>
        <w:t xml:space="preserve">ходятъ подъ правила Статута, на каковомь </w:t>
      </w:r>
      <w:r>
        <w:br/>
      </w:r>
      <w:r>
        <w:t xml:space="preserve">основан и и кавалерской Дум разсматривать </w:t>
      </w:r>
      <w:r>
        <w:br/>
      </w:r>
      <w:r>
        <w:t xml:space="preserve">представленные списки. 16850.—Прекращеше </w:t>
      </w:r>
      <w:r>
        <w:br/>
      </w:r>
      <w:r>
        <w:t xml:space="preserve">отсылки въ Кавалерскую Думу ‘ордена Св. </w:t>
      </w:r>
      <w:r>
        <w:br/>
      </w:r>
      <w:r>
        <w:t xml:space="preserve">Владим!ра, собираемыхь по Присутственнымь </w:t>
      </w:r>
      <w:r>
        <w:br/>
      </w:r>
      <w:r>
        <w:t xml:space="preserve">мЬстамь штрафныхь денегь. 17085.— Прось- </w:t>
      </w:r>
      <w:r>
        <w:br/>
      </w:r>
      <w:r>
        <w:t xml:space="preserve">бы о награждени орденомъ Св. Владим1ра </w:t>
      </w:r>
      <w:r>
        <w:br/>
      </w:r>
      <w:r>
        <w:t xml:space="preserve">за отлишя въ сражешяхъ, разсматривать тогда. </w:t>
      </w:r>
      <w:r>
        <w:br/>
      </w:r>
      <w:r>
        <w:t xml:space="preserve">только, когда оныя поданы снустя не болфе </w:t>
      </w:r>
      <w:r>
        <w:br/>
      </w:r>
      <w:r>
        <w:t xml:space="preserve">двухь лЬть. 17299.—О возвращени знаковъ </w:t>
      </w:r>
      <w:r>
        <w:br/>
      </w:r>
      <w:r>
        <w:t xml:space="preserve">сего ордена въ Кавалерскую Думу какъ по- </w:t>
      </w:r>
      <w:r>
        <w:br/>
      </w:r>
      <w:r>
        <w:t xml:space="preserve">сл умершихь Кавалеровъ, тавь и по пожа- </w:t>
      </w:r>
      <w:r>
        <w:br/>
      </w:r>
      <w:r>
        <w:t xml:space="preserve">ловаши кого либо высшею стененью. 17506. </w:t>
      </w:r>
      <w:r>
        <w:br/>
      </w:r>
      <w:r>
        <w:t xml:space="preserve">— Порядокь прошений и представлени о </w:t>
      </w:r>
      <w:r>
        <w:br/>
      </w:r>
      <w:r>
        <w:t xml:space="preserve">пожаловай1и сего ордена. Запрещеше пред- </w:t>
      </w:r>
      <w:r>
        <w:br/>
      </w:r>
      <w:r>
        <w:t xml:space="preserve">ставлять къ оному обойдениыхь чинами, по- </w:t>
      </w:r>
      <w:r>
        <w:br/>
      </w:r>
      <w:r>
        <w:t xml:space="preserve">рочныхь и бывшихь подъ арестомь, равно </w:t>
      </w:r>
      <w:r>
        <w:br/>
      </w:r>
      <w:r>
        <w:t xml:space="preserve">находящихся подъ слфдствямь, до совершен- </w:t>
      </w:r>
      <w:r>
        <w:br/>
      </w:r>
      <w:r>
        <w:t xml:space="preserve">наго ихь оправданя. 17508. — Кавалерской </w:t>
      </w:r>
      <w:r>
        <w:br/>
      </w:r>
      <w:r>
        <w:t xml:space="preserve">Думь вносить въ списки о ‘пожаловаши </w:t>
      </w:r>
      <w:r>
        <w:br/>
      </w:r>
      <w:r>
        <w:t xml:space="preserve">только дьйствительно достойныхь по подви- </w:t>
      </w:r>
      <w:r>
        <w:br/>
      </w:r>
      <w:r>
        <w:t xml:space="preserve">гамь и по правиламь Статута, о подвигахъ </w:t>
      </w:r>
      <w:r>
        <w:br/>
      </w:r>
      <w:r>
        <w:t xml:space="preserve">же рЫшить балотировашемв. 17585.</w:t>
      </w:r>
    </w:p>
    <w:p>
      <w:pPr>
        <w:pStyle w:val="Normal"/>
      </w:pPr>
      <w:r>
        <w:t xml:space="preserve">Т. хху!. (1800—4801) Убавка суммы, отпу- </w:t>
      </w:r>
      <w:r>
        <w:br/>
      </w:r>
      <w:r>
        <w:t xml:space="preserve">скаемой на ордень Св. Владимра изъ Госу- </w:t>
      </w:r>
      <w:r>
        <w:br/>
      </w:r>
      <w:r>
        <w:t xml:space="preserve">дарственнаго Казначейства. 19905, 2.5. — </w:t>
      </w:r>
      <w:r>
        <w:br/>
      </w:r>
      <w:r>
        <w:t xml:space="preserve">О производств Кавалерамь онаго пенс1и по </w:t>
      </w:r>
      <w:r>
        <w:br/>
      </w:r>
      <w:r>
        <w:t xml:space="preserve">назначенному въ Статут комплекту. 2. &amp;.— </w:t>
      </w:r>
      <w:r>
        <w:br/>
      </w:r>
      <w:r>
        <w:t xml:space="preserve">Возстановлене ордена Св. Владизара въ пол- </w:t>
      </w:r>
      <w:r>
        <w:br/>
      </w:r>
      <w:r>
        <w:t xml:space="preserve">ной его: сил и Думы его при общемь Ор- </w:t>
      </w:r>
      <w:r>
        <w:br/>
      </w:r>
      <w:r>
        <w:t xml:space="preserve">денскомь Капитулф, и присовокуплеше но- </w:t>
      </w:r>
      <w:r>
        <w:br/>
      </w:r>
      <w:r>
        <w:t xml:space="preserve">выхь удостоеши иь получению онаго. 20074.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24 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Т. ХХУИ. (1802—1805) Правила представле- </w:t>
      </w:r>
      <w:r>
        <w:br/>
      </w:r>
      <w:r>
        <w:t xml:space="preserve">вя Чиновниковъ въ Сенать къ наградь симъ </w:t>
      </w:r>
      <w:r>
        <w:br/>
      </w:r>
      <w:r>
        <w:t xml:space="preserve">орденомъ, какъ за отличе, такь и завыслу- </w:t>
      </w:r>
      <w:r>
        <w:br/>
      </w:r>
      <w:r>
        <w:t xml:space="preserve">гу яЪть и порядокь подачи просьбъ о на- </w:t>
      </w:r>
      <w:r>
        <w:br/>
      </w:r>
      <w:r>
        <w:t xml:space="preserve">траждеши онымъ. 20285.</w:t>
      </w:r>
    </w:p>
    <w:p>
      <w:pPr>
        <w:pStyle w:val="Normal"/>
      </w:pPr>
      <w:r>
        <w:t xml:space="preserve">Т. ХХГХ. (1806—1807) Присвоеше Синоду </w:t>
      </w:r>
      <w:r>
        <w:br/>
      </w:r>
      <w:r>
        <w:t xml:space="preserve">права входить съ представлен1ями своими о </w:t>
      </w:r>
      <w:r>
        <w:br/>
      </w:r>
      <w:r>
        <w:t xml:space="preserve">награжден1и орденомь Св. Владимра пря- </w:t>
      </w:r>
      <w:r>
        <w:br/>
      </w:r>
      <w:r>
        <w:t xml:space="preserve">мо въ Кавалерскую Думу, наравнф съ Сена- </w:t>
      </w:r>
      <w:r>
        <w:br/>
      </w:r>
      <w:r>
        <w:t xml:space="preserve">томъ. 22041.—Службу Медицинскихь Чинов- </w:t>
      </w:r>
      <w:r>
        <w:br/>
      </w:r>
      <w:r>
        <w:t xml:space="preserve">никовъ для получен!я ордена Св. Владим!ра </w:t>
      </w:r>
      <w:r>
        <w:br/>
      </w:r>
      <w:r>
        <w:t xml:space="preserve">за 55 лЬтнюю, считать современи поступле- </w:t>
      </w:r>
      <w:r>
        <w:br/>
      </w:r>
      <w:r>
        <w:t xml:space="preserve">шя ихъ вь ученое зване. 22598.</w:t>
      </w:r>
    </w:p>
    <w:p>
      <w:pPr>
        <w:pStyle w:val="Normal"/>
      </w:pPr>
      <w:r>
        <w:t xml:space="preserve">Т. ХХХ (1808—1809) Воинскихъ чиновь къ </w:t>
      </w:r>
      <w:r>
        <w:br/>
      </w:r>
      <w:r>
        <w:t xml:space="preserve">награжденю орденомъ Св. Владимра за 55 </w:t>
      </w:r>
      <w:r>
        <w:br/>
      </w:r>
      <w:r>
        <w:t xml:space="preserve">лътнюю выслугу представлять прямо въ Во- </w:t>
      </w:r>
      <w:r>
        <w:br/>
      </w:r>
      <w:r>
        <w:t xml:space="preserve">енную Коллегию. 25715.</w:t>
      </w:r>
    </w:p>
    <w:p>
      <w:pPr>
        <w:pStyle w:val="Normal"/>
      </w:pPr>
      <w:r>
        <w:t xml:space="preserve">Т. ХХХИ. (1812—1814) Право Главнокоман- </w:t>
      </w:r>
      <w:r>
        <w:br/>
      </w:r>
      <w:r>
        <w:t xml:space="preserve">дующаго армею въ военное время назначать </w:t>
      </w:r>
      <w:r>
        <w:br/>
      </w:r>
      <w:r>
        <w:t xml:space="preserve">во время самаго дЪйств!н знаки ордена Св. </w:t>
      </w:r>
      <w:r>
        <w:br/>
      </w:r>
      <w:r>
        <w:t xml:space="preserve">Владимира 4 степени сь бантомъ. 24975, </w:t>
      </w:r>
      <w:r>
        <w:br/>
      </w:r>
      <w:r>
        <w:t xml:space="preserve">Усреж. дъйств. арлёи УЛ 9, 12 м 15.</w:t>
      </w:r>
    </w:p>
    <w:p>
      <w:pPr>
        <w:pStyle w:val="Normal"/>
      </w:pPr>
      <w:r>
        <w:t xml:space="preserve">Т. ХХХ. (1815—1816) О удостоеви Депу- </w:t>
      </w:r>
      <w:r>
        <w:br/>
      </w:r>
      <w:r>
        <w:t xml:space="preserve">татовъ Дворянскихъ Собранйи къ награжден ю </w:t>
      </w:r>
      <w:r>
        <w:br/>
      </w:r>
      <w:r>
        <w:t xml:space="preserve">орденомъ Св. Владимпра на основав!я общаго </w:t>
      </w:r>
      <w:r>
        <w:br/>
      </w:r>
      <w:r>
        <w:t xml:space="preserve">Узаконешя, въ 1801 года (20074) послфдо- </w:t>
      </w:r>
      <w:r>
        <w:br/>
      </w:r>
      <w:r>
        <w:t xml:space="preserve">завшаго. 25846.—О заготовлеши знаковъор- </w:t>
      </w:r>
      <w:r>
        <w:br/>
      </w:r>
      <w:r>
        <w:t xml:space="preserve">дена Св, Владим:ра въ уменьшенномь вид по </w:t>
      </w:r>
      <w:r>
        <w:br/>
      </w:r>
      <w:r>
        <w:t xml:space="preserve">приложеннымь образцамъ. 26084.—О едино- </w:t>
      </w:r>
      <w:r>
        <w:br/>
      </w:r>
      <w:r>
        <w:t xml:space="preserve">временныхь пособ1яхь раненымь въ посл$д- </w:t>
      </w:r>
      <w:r>
        <w:br/>
      </w:r>
      <w:r>
        <w:t xml:space="preserve">нюю войну Кавалерамь ордена Св. Владим!- </w:t>
      </w:r>
      <w:r>
        <w:br/>
      </w:r>
      <w:r>
        <w:t xml:space="preserve">ра, изъ отстаточной суммы отъ пенсий по </w:t>
      </w:r>
      <w:r>
        <w:br/>
      </w:r>
      <w:r>
        <w:t xml:space="preserve">Боенному ордену. 26109.—О количеств де- </w:t>
      </w:r>
      <w:r>
        <w:br/>
      </w:r>
      <w:r>
        <w:t xml:space="preserve">негь, слфдующихь ко взысканю за пожало- </w:t>
      </w:r>
      <w:r>
        <w:br/>
      </w:r>
      <w:r>
        <w:t xml:space="preserve">ваше симъ орденомь и о назначени оныхъ. </w:t>
      </w:r>
      <w:r>
        <w:br/>
      </w:r>
      <w:r>
        <w:t xml:space="preserve">26115.—Лумф Владимирской имфть собрашя </w:t>
      </w:r>
      <w:r>
        <w:br/>
      </w:r>
      <w:r>
        <w:t xml:space="preserve">свои послБ Геогоревской. 26511.—На зна- </w:t>
      </w:r>
      <w:r>
        <w:br/>
      </w:r>
      <w:r>
        <w:t xml:space="preserve">кахъ сего ордена, жалуемаго за выслугу 55 </w:t>
      </w:r>
      <w:r>
        <w:br/>
      </w:r>
      <w:r>
        <w:t xml:space="preserve">льть, означать се золотыми цыфрами на </w:t>
      </w:r>
      <w:r>
        <w:br/>
      </w:r>
      <w:r>
        <w:t xml:space="preserve">обфихь сторонахъ. 26522. 26550.</w:t>
      </w:r>
    </w:p>
    <w:p>
      <w:pPr>
        <w:pStyle w:val="Normal"/>
      </w:pPr>
      <w:r>
        <w:t xml:space="preserve">Т. ХХХМ. (1817) О доставлеши въ Думу ор- </w:t>
      </w:r>
      <w:r>
        <w:br/>
      </w:r>
      <w:r>
        <w:t xml:space="preserve">дена Св. Владимра списковь Чиновникамъ, </w:t>
      </w:r>
      <w:r>
        <w:br/>
      </w:r>
      <w:r>
        <w:t xml:space="preserve">Удостоиваемымъ къ награждению симь орде- </w:t>
      </w:r>
      <w:r>
        <w:br/>
      </w:r>
      <w:r>
        <w:t xml:space="preserve">номъ по Статуту. 26972.—О прибавкф жа- </w:t>
      </w:r>
      <w:r>
        <w:br/>
      </w:r>
      <w:r>
        <w:t xml:space="preserve">лованья Секретарю Думы ордена Св. Влади- </w:t>
      </w:r>
      <w:r>
        <w:br/>
      </w:r>
      <w:r>
        <w:t xml:space="preserve">мтра. 27111.</w:t>
      </w:r>
    </w:p>
    <w:p>
      <w:pPr>
        <w:pStyle w:val="Normal"/>
      </w:pPr>
      <w:r>
        <w:t xml:space="preserve">Т. ХХХУИ. (1820—1821) Время нахождешя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въ плфну, въ счеть 55 лЬётней выслуги для </w:t>
      </w:r>
      <w:r>
        <w:br/>
      </w:r>
      <w:r>
        <w:t xml:space="preserve">награды орденомь Св. Владимра не вклю- </w:t>
      </w:r>
      <w:r>
        <w:br/>
      </w:r>
      <w:r>
        <w:t xml:space="preserve">чать. 25156.—Не представлять къ наградв </w:t>
      </w:r>
      <w:r>
        <w:br/>
      </w:r>
      <w:r>
        <w:t xml:space="preserve">онымь не аттестованныхь по прежнимь кон- </w:t>
      </w:r>
      <w:r>
        <w:br/>
      </w:r>
      <w:r>
        <w:t xml:space="preserve">дуитнымь спискамь. 28806.</w:t>
      </w:r>
    </w:p>
    <w:p>
      <w:pPr>
        <w:pStyle w:val="Normal"/>
      </w:pPr>
      <w:r>
        <w:t xml:space="preserve">Т. ХХХУШИ. (1822—1325) Не аттестованныхь</w:t>
      </w:r>
    </w:p>
    <w:p>
      <w:pPr>
        <w:pStyle w:val="Normal"/>
      </w:pPr>
      <w:r>
        <w:t xml:space="preserve">по прежнимь кондуитамъ къ повышенно чина, </w:t>
      </w:r>
      <w:r>
        <w:br/>
      </w:r>
      <w:r>
        <w:t xml:space="preserve">не иначе вносить въ роспись къ награжденно </w:t>
      </w:r>
      <w:r>
        <w:br/>
      </w:r>
      <w:r>
        <w:t xml:space="preserve">орденомъ Св. Владимтра, хотя бы и за вы- </w:t>
      </w:r>
      <w:r>
        <w:br/>
      </w:r>
      <w:r>
        <w:t xml:space="preserve">слугу лёть, какъ съ Высочаншаго утверж- </w:t>
      </w:r>
      <w:r>
        <w:br/>
      </w:r>
      <w:r>
        <w:t xml:space="preserve">деня. 28947. —При докладахъ Владим!рской </w:t>
      </w:r>
      <w:r>
        <w:br/>
      </w:r>
      <w:r>
        <w:t xml:space="preserve">Думы о награждеши симъ орденомъ, прила- </w:t>
      </w:r>
      <w:r>
        <w:br/>
      </w:r>
      <w:r>
        <w:t xml:space="preserve">гать всегда прошлогоднюю Высочайше у- </w:t>
      </w:r>
      <w:r>
        <w:br/>
      </w:r>
      <w:r>
        <w:t xml:space="preserve">твержденную роспись. 29507.—Владим1рской </w:t>
      </w:r>
      <w:r>
        <w:br/>
      </w:r>
      <w:r>
        <w:t xml:space="preserve">ордень съ бантомъ, во все продолжене Цар- </w:t>
      </w:r>
      <w:r>
        <w:br/>
      </w:r>
      <w:r>
        <w:t xml:space="preserve">ствовашя Императора Александра [-го, полу- </w:t>
      </w:r>
      <w:r>
        <w:br/>
      </w:r>
      <w:r>
        <w:t xml:space="preserve">ченный, убавляеть три года изв срока къ вы- </w:t>
      </w:r>
      <w:r>
        <w:br/>
      </w:r>
      <w:r>
        <w:t xml:space="preserve">слуг Военнаго ордена. 2964.9.</w:t>
      </w:r>
    </w:p>
    <w:p>
      <w:pPr>
        <w:pStyle w:val="Normal"/>
      </w:pPr>
      <w:r>
        <w:t xml:space="preserve">Т. ХХХ[Х. (1824) Запрещеше Владим!рской</w:t>
      </w:r>
    </w:p>
    <w:p>
      <w:pPr>
        <w:pStyle w:val="Normal"/>
      </w:pPr>
      <w:r>
        <w:t xml:space="preserve">Дум балотировать къ перемён нижней сте- </w:t>
      </w:r>
      <w:r>
        <w:br/>
      </w:r>
      <w:r>
        <w:t xml:space="preserve">пени ордена на высшую. 50117. Ъ. п. 7. За- </w:t>
      </w:r>
      <w:r>
        <w:br/>
      </w:r>
      <w:r>
        <w:t xml:space="preserve">прещен!е ей приступать къ балотировкв та- </w:t>
      </w:r>
      <w:r>
        <w:br/>
      </w:r>
      <w:r>
        <w:t xml:space="preserve">кихъ Чиновниковъ, кои не удостоены по преж- </w:t>
      </w:r>
      <w:r>
        <w:br/>
      </w:r>
      <w:r>
        <w:t xml:space="preserve">нимъ росписямъ, не испросивь на то предва- </w:t>
      </w:r>
      <w:r>
        <w:br/>
      </w:r>
      <w:r>
        <w:t xml:space="preserve">рительно Высочайшее разрьшеше. 6, п. 2..</w:t>
      </w:r>
    </w:p>
    <w:p>
      <w:pPr>
        <w:pStyle w:val="Normal"/>
      </w:pPr>
      <w:r>
        <w:t xml:space="preserve">ОРДЕНЪ СВ. АННЫ. </w:t>
      </w:r>
      <w:r>
        <w:br/>
      </w:r>
      <w:r>
        <w:t xml:space="preserve">Т. ХХ. (1796—1797) Учреждене знака лен-</w:t>
      </w:r>
    </w:p>
    <w:p>
      <w:pPr>
        <w:pStyle w:val="Normal"/>
      </w:pPr>
      <w:r>
        <w:t xml:space="preserve">ты Св. Анны въ петлицу для унтеръ-офи- </w:t>
      </w:r>
      <w:r>
        <w:br/>
      </w:r>
      <w:r>
        <w:t xml:space="preserve">‹церовъ и рядовыхъ, выслужившихь безпороч- </w:t>
      </w:r>
      <w:r>
        <w:br/>
      </w:r>
      <w:r>
        <w:t xml:space="preserve">но 20 лЬть и изъят!е таковыхъ оть тлес- </w:t>
      </w:r>
      <w:r>
        <w:br/>
      </w:r>
      <w:r>
        <w:t xml:space="preserve">наго наказанйя. 17547.—Причислеше ордена </w:t>
      </w:r>
      <w:r>
        <w:br/>
      </w:r>
      <w:r>
        <w:t xml:space="preserve">Св. Анны въ Россйскимь Императорскимъ ор- </w:t>
      </w:r>
      <w:r>
        <w:br/>
      </w:r>
      <w:r>
        <w:t xml:space="preserve">денамъ. 17908, Стат. Рос. Орд. Введеше ш </w:t>
      </w:r>
      <w:r>
        <w:br/>
      </w:r>
      <w:r>
        <w:t xml:space="preserve">п. 5. Раздвлен!е онаго на тристенени, знаки </w:t>
      </w:r>
      <w:r>
        <w:br/>
      </w:r>
      <w:r>
        <w:t xml:space="preserve">и одфяше орденская и форма знаковъ отли я </w:t>
      </w:r>
      <w:r>
        <w:br/>
      </w:r>
      <w:r>
        <w:t xml:space="preserve">сего ордена, даваемыхъ нижнимъ воинскимъ чи- </w:t>
      </w:r>
      <w:r>
        <w:br/>
      </w:r>
      <w:r>
        <w:t xml:space="preserve">намъ. п. 6, 15. Подтверждеше свободы отъ </w:t>
      </w:r>
      <w:r>
        <w:br/>
      </w:r>
      <w:r>
        <w:t xml:space="preserve">тфлеснаго наказаня для имвющихь сей знакъ </w:t>
      </w:r>
      <w:r>
        <w:br/>
      </w:r>
      <w:r>
        <w:t xml:space="preserve">и опредфлешеимъ по смерть окладнаго жало- </w:t>
      </w:r>
      <w:r>
        <w:br/>
      </w:r>
      <w:r>
        <w:t xml:space="preserve">ванья изъ орденскихъ суммъ какъ на службЪ, </w:t>
      </w:r>
      <w:r>
        <w:br/>
      </w:r>
      <w:r>
        <w:t xml:space="preserve">такъ и посл оной. 72. 75, 26. День орден- </w:t>
      </w:r>
      <w:r>
        <w:br/>
      </w:r>
      <w:r>
        <w:t xml:space="preserve">скаго празднества. п. 1%, ст. %. Церковь въ </w:t>
      </w:r>
      <w:r>
        <w:br/>
      </w:r>
      <w:r>
        <w:t xml:space="preserve">СтолицЪ, ордену Св. Анны присвоенная. 2. 75. </w:t>
      </w:r>
      <w:r>
        <w:br/>
      </w:r>
      <w:r>
        <w:t xml:space="preserve">Орденсме Оффищалы. п. 18. Коммандорства </w:t>
      </w:r>
      <w:r>
        <w:br/>
      </w:r>
      <w:r>
        <w:t xml:space="preserve">и пенси. п. 25. Форма представлен1и оть </w:t>
      </w:r>
      <w:r>
        <w:br/>
      </w:r>
      <w:r>
        <w:t xml:space="preserve">полковъ въ Военную Коллегю онижнихв чи-</w:t>
      </w:r>
    </w:p>
    <w:p>
      <w:pPr>
        <w:pStyle w:val="Normal"/>
      </w:pPr>
      <w:r>
        <w:t xml:space="preserve">РЕЭСТРЪ АЛФАВИТНЫЙЯ 525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нахъ, удостоиваемыхь къ знаку ленты’ Св. </w:t>
      </w:r>
      <w:r>
        <w:br/>
      </w:r>
      <w:r>
        <w:t xml:space="preserve">Анны. 18229.</w:t>
      </w:r>
    </w:p>
    <w:p>
      <w:pPr>
        <w:pStyle w:val="Normal"/>
      </w:pPr>
      <w:r>
        <w:t xml:space="preserve">Т. ХХУ. (1798 — 1799) Порядокъ требовашя </w:t>
      </w:r>
      <w:r>
        <w:br/>
      </w:r>
      <w:r>
        <w:t xml:space="preserve">пенси для Кавалеровь ордена Св. Анны. </w:t>
      </w:r>
      <w:r>
        <w:br/>
      </w:r>
      <w:r>
        <w:t xml:space="preserve">18444.— При представлеши нижнихъ чиновъ </w:t>
      </w:r>
      <w:r>
        <w:br/>
      </w:r>
      <w:r>
        <w:t xml:space="preserve">къ знаку ленты Св. Анны наблюдать, чтобы </w:t>
      </w:r>
      <w:r>
        <w:br/>
      </w:r>
      <w:r>
        <w:t xml:space="preserve">поведене ихъ соотвётствовало условямъ, въ </w:t>
      </w:r>
      <w:r>
        <w:br/>
      </w:r>
      <w:r>
        <w:t xml:space="preserve">закон предписаннымь. 18447.—О таковыхъ </w:t>
      </w:r>
      <w:r>
        <w:br/>
      </w:r>
      <w:r>
        <w:t xml:space="preserve">нижнихъ чинахъ, если они между тёмъ по </w:t>
      </w:r>
      <w:r>
        <w:br/>
      </w:r>
      <w:r>
        <w:t xml:space="preserve">какимъ либо законнымъ причинамь выбудуть </w:t>
      </w:r>
      <w:r>
        <w:br/>
      </w:r>
      <w:r>
        <w:t xml:space="preserve">изь службы, увфдомлять въ тоже время Ор- </w:t>
      </w:r>
      <w:r>
        <w:br/>
      </w:r>
      <w:r>
        <w:t xml:space="preserve">денскую Канцелярно, куда они отпущены </w:t>
      </w:r>
      <w:r>
        <w:br/>
      </w:r>
      <w:r>
        <w:t xml:space="preserve">или опредфлены. 18609.— Объ отдфленти отъ </w:t>
      </w:r>
      <w:r>
        <w:br/>
      </w:r>
      <w:r>
        <w:t xml:space="preserve">всфхь орденскихь командорствь извфстной </w:t>
      </w:r>
      <w:r>
        <w:br/>
      </w:r>
      <w:r>
        <w:t xml:space="preserve">суммы для пени имфющимъ знакъ отлишя </w:t>
      </w:r>
      <w:r>
        <w:br/>
      </w:r>
      <w:r>
        <w:t xml:space="preserve">сего ордена. 18687.—"Тъмъ изъ нижнихъ чи- </w:t>
      </w:r>
      <w:r>
        <w:br/>
      </w:r>
      <w:r>
        <w:t xml:space="preserve">новъ, о коихъ не было отъ Начальства пред- </w:t>
      </w:r>
      <w:r>
        <w:br/>
      </w:r>
      <w:r>
        <w:t xml:space="preserve">ставлешя къ знаку отлищя во врема бытно- </w:t>
      </w:r>
      <w:r>
        <w:br/>
      </w:r>
      <w:r>
        <w:t xml:space="preserve">сти ихь на служб, по отставь онаго не </w:t>
      </w:r>
      <w:r>
        <w:br/>
      </w:r>
      <w:r>
        <w:t xml:space="preserve">давать. 19225.</w:t>
      </w:r>
    </w:p>
    <w:p>
      <w:pPr>
        <w:pStyle w:val="Normal"/>
      </w:pPr>
      <w:r>
        <w:t xml:space="preserve">Т. ХХУ!. (1800—4801) Дфла о впадшихь въ </w:t>
      </w:r>
      <w:r>
        <w:br/>
      </w:r>
      <w:r>
        <w:t xml:space="preserve">преступлеше нижнихь чинахъ, имБющихь </w:t>
      </w:r>
      <w:r>
        <w:br/>
      </w:r>
      <w:r>
        <w:t xml:space="preserve">сей знакъ, служащихъ или отставныхь, пред- </w:t>
      </w:r>
      <w:r>
        <w:br/>
      </w:r>
      <w:r>
        <w:t xml:space="preserve">ставлять на рёшеше ЁКапитула. 19265. — </w:t>
      </w:r>
      <w:r>
        <w:br/>
      </w:r>
      <w:r>
        <w:t xml:space="preserve">Получившимъ знакъ ордена Св. Анны въ ниж- </w:t>
      </w:r>
      <w:r>
        <w:br/>
      </w:r>
      <w:r>
        <w:t xml:space="preserve">нихъ чинахъ, носить оный и по пожалова- </w:t>
      </w:r>
      <w:r>
        <w:br/>
      </w:r>
      <w:r>
        <w:t xml:space="preserve">ши въ Офицеры. 19405.—Отмфна сего пра- </w:t>
      </w:r>
      <w:r>
        <w:br/>
      </w:r>
      <w:r>
        <w:t xml:space="preserve">вила, съ тфмь, чтобы каждый судимъ быль </w:t>
      </w:r>
      <w:r>
        <w:br/>
      </w:r>
      <w:r>
        <w:t xml:space="preserve">въ своемъ вфдомствБ, съ доставлензямъ ‘толь- </w:t>
      </w:r>
      <w:r>
        <w:br/>
      </w:r>
      <w:r>
        <w:t xml:space="preserve">ко Капитулу коши сь рёшительныхь опре- </w:t>
      </w:r>
      <w:r>
        <w:br/>
      </w:r>
      <w:r>
        <w:t xml:space="preserve">дфлени. 19905, п. 8. На ваканцш, на пен- </w:t>
      </w:r>
      <w:r>
        <w:br/>
      </w:r>
      <w:r>
        <w:t xml:space="preserve">сонной сумм, опредфленной для имфющихъ </w:t>
      </w:r>
      <w:r>
        <w:br/>
      </w:r>
      <w:r>
        <w:t xml:space="preserve">знакъ отлишя Св. Анны, помщать преимуще- </w:t>
      </w:r>
      <w:r>
        <w:br/>
      </w:r>
      <w:r>
        <w:t xml:space="preserve">ственно получивших оный за храбрость. и. 5. </w:t>
      </w:r>
      <w:r>
        <w:br/>
      </w:r>
      <w:r>
        <w:t xml:space="preserve">Т. ХХУИ. (1302 — 1805) Правила удостоеная </w:t>
      </w:r>
      <w:r>
        <w:br/>
      </w:r>
      <w:r>
        <w:t xml:space="preserve">и представлешя нижнихъ чиновъ къ знаку </w:t>
      </w:r>
      <w:r>
        <w:br/>
      </w:r>
      <w:r>
        <w:t xml:space="preserve">отлич1я Св. Анны за безпорочную выслугу </w:t>
      </w:r>
      <w:r>
        <w:br/>
      </w:r>
      <w:r>
        <w:t xml:space="preserve">20 лЬть. 20289.</w:t>
      </w:r>
    </w:p>
    <w:p>
      <w:pPr>
        <w:pStyle w:val="Normal"/>
      </w:pPr>
      <w:r>
        <w:t xml:space="preserve">Т. ХХУШ. (1804 — 1805) Рядовые, получив- </w:t>
      </w:r>
      <w:r>
        <w:br/>
      </w:r>
      <w:r>
        <w:t xml:space="preserve">пие знакъ отличия Св. Анны, по отставк$ ихъ </w:t>
      </w:r>
      <w:r>
        <w:br/>
      </w:r>
      <w:r>
        <w:t xml:space="preserve">изъемляютсл отъ подушнаго оклада. 21217. </w:t>
      </w:r>
      <w:r>
        <w:br/>
      </w:r>
      <w:r>
        <w:t xml:space="preserve">Т. ХХХ. (1808 — 1809) О. награждени зна- </w:t>
      </w:r>
      <w:r>
        <w:br/>
      </w:r>
      <w:r>
        <w:t xml:space="preserve">комъ отлич!я Св. Анны за 20 лЬтняго, служ- </w:t>
      </w:r>
      <w:r>
        <w:br/>
      </w:r>
      <w:r>
        <w:t xml:space="preserve">бу въ полевыхь харнизонныхь  полкахъ. </w:t>
      </w:r>
      <w:r>
        <w:br/>
      </w:r>
      <w:r>
        <w:t xml:space="preserve">22905.—0 снятии (сего знака ‘ири пожалова- </w:t>
      </w:r>
      <w:r>
        <w:br/>
      </w:r>
      <w:r>
        <w:t xml:space="preserve">ни въ Офицерскомь званти ‘орденомь Св. </w:t>
      </w:r>
      <w:r>
        <w:br/>
      </w:r>
      <w:r>
        <w:t xml:space="preserve">Анны 5-го класса, 22950.—О возложен на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Штабъ-Офицеровъ;` имбющихь смотрёв!е за </w:t>
      </w:r>
      <w:r>
        <w:br/>
      </w:r>
      <w:r>
        <w:t xml:space="preserve">Губернскими ротами и штатными командами, </w:t>
      </w:r>
      <w:r>
        <w:br/>
      </w:r>
      <w:r>
        <w:t xml:space="preserve">попеченая о своевременномъ доставлени ниж- </w:t>
      </w:r>
      <w:r>
        <w:br/>
      </w:r>
      <w:r>
        <w:t xml:space="preserve">нимъ воинскимъ чинамъ, имфощимъ знани от- </w:t>
      </w:r>
      <w:r>
        <w:br/>
      </w:r>
      <w:r>
        <w:t xml:space="preserve">лишя Св. Анны и военнаго ордена, также н </w:t>
      </w:r>
      <w:r>
        <w:br/>
      </w:r>
      <w:r>
        <w:t xml:space="preserve">Уувфчнымъ пенсюнерамъ, опредфленныхь имь </w:t>
      </w:r>
      <w:r>
        <w:br/>
      </w:r>
      <w:r>
        <w:t xml:space="preserve">пенслоновъ и съ приложенлемъ правилъ, коими </w:t>
      </w:r>
      <w:r>
        <w:br/>
      </w:r>
      <w:r>
        <w:t xml:space="preserve">сш Штабъ - Офицеры должны при томъ ру- </w:t>
      </w:r>
      <w:r>
        <w:br/>
      </w:r>
      <w:r>
        <w:t xml:space="preserve">ководствозаться и формь вфдомостей, кото- </w:t>
      </w:r>
      <w:r>
        <w:br/>
      </w:r>
      <w:r>
        <w:t xml:space="preserve">рыя должны они доставлять въ Орденсь!и </w:t>
      </w:r>
      <w:r>
        <w:br/>
      </w:r>
      <w:r>
        <w:t xml:space="preserve">Капитуль и въ Военную Коллегно. 25852.</w:t>
      </w:r>
    </w:p>
    <w:p>
      <w:pPr>
        <w:pStyle w:val="Normal"/>
      </w:pPr>
      <w:r>
        <w:t xml:space="preserve">Т. ХХХ! (1810—1811) О ношенйи морскимъ</w:t>
      </w:r>
    </w:p>
    <w:p>
      <w:pPr>
        <w:pStyle w:val="Normal"/>
      </w:pPr>
      <w:r>
        <w:t xml:space="preserve">чинамъ знаковъ ордена Св. Анны 5-И степени </w:t>
      </w:r>
      <w:r>
        <w:br/>
      </w:r>
      <w:r>
        <w:t xml:space="preserve">по установлению, на сабляхъ, и о имфнй въ </w:t>
      </w:r>
      <w:r>
        <w:br/>
      </w:r>
      <w:r>
        <w:t xml:space="preserve">КапитулЪ всегда нфкотораго числа таковыхъ </w:t>
      </w:r>
      <w:r>
        <w:br/>
      </w:r>
      <w:r>
        <w:t xml:space="preserve">сабель въ готовности. 24694...</w:t>
      </w:r>
    </w:p>
    <w:p>
      <w:pPr>
        <w:pStyle w:val="Normal"/>
      </w:pPr>
      <w:r>
        <w:t xml:space="preserve">Т. ХХХИ. (181% — 1814) О доставаен!и, въ</w:t>
      </w:r>
    </w:p>
    <w:p>
      <w:pPr>
        <w:pStyle w:val="Normal"/>
      </w:pPr>
      <w:r>
        <w:t xml:space="preserve">полки изъ Капитула однихъ знаковъь ордена </w:t>
      </w:r>
      <w:r>
        <w:br/>
      </w:r>
      <w:r>
        <w:t xml:space="preserve">Св. Анны 5-й степени, съ тфмъ, чтобы Офи- </w:t>
      </w:r>
      <w:r>
        <w:br/>
      </w:r>
      <w:r>
        <w:t xml:space="preserve">церы сами придфлывали ихъ къ шпагамъ или </w:t>
      </w:r>
      <w:r>
        <w:br/>
      </w:r>
      <w:r>
        <w:t xml:space="preserve">саблямъ, 25572.</w:t>
      </w:r>
    </w:p>
    <w:p>
      <w:pPr>
        <w:pStyle w:val="Normal"/>
      </w:pPr>
      <w:r>
        <w:t xml:space="preserve">Т. ХХХИИ. (1815 — 4846) Объ установлен</w:t>
      </w:r>
    </w:p>
    <w:p>
      <w:pPr>
        <w:pStyle w:val="Normal"/>
      </w:pPr>
      <w:r>
        <w:t xml:space="preserve">новой 5-й степени ордена Св, Анны и о пере- </w:t>
      </w:r>
      <w:r>
        <w:br/>
      </w:r>
      <w:r>
        <w:t xml:space="preserve">именовании прежней 5-й, 4-ю. 25957.—0 ко- </w:t>
      </w:r>
      <w:r>
        <w:br/>
      </w:r>
      <w:r>
        <w:t xml:space="preserve">личествВ взысканЁИ за пожаловаше орденомъ </w:t>
      </w:r>
      <w:r>
        <w:br/>
      </w:r>
      <w:r>
        <w:t xml:space="preserve">Св. Анны и о порядкБ назначеншя по оному </w:t>
      </w:r>
      <w:r>
        <w:br/>
      </w:r>
      <w:r>
        <w:t xml:space="preserve">пенс1и и командорственныхъ доходовъ. 26117. </w:t>
      </w:r>
      <w:r>
        <w:br/>
      </w:r>
      <w:r>
        <w:t xml:space="preserve">— О прнбавкв суммы на командорственные </w:t>
      </w:r>
      <w:r>
        <w:br/>
      </w:r>
      <w:r>
        <w:t xml:space="preserve">расходы и на пенси по ‘сему’ ордену. 26180. </w:t>
      </w:r>
      <w:r>
        <w:br/>
      </w:r>
      <w:r>
        <w:t xml:space="preserve">— О количеств едиповременнаго вычета на </w:t>
      </w:r>
      <w:r>
        <w:br/>
      </w:r>
      <w:r>
        <w:t xml:space="preserve">увёчныхь съ брилл1антовыхъ знаковъ ордена. </w:t>
      </w:r>
      <w:r>
        <w:br/>
      </w:r>
      <w:r>
        <w:t xml:space="preserve">Св. Анны 1 и 2 ‘стешени и о производств5 </w:t>
      </w:r>
      <w:r>
        <w:br/>
      </w:r>
      <w:r>
        <w:t xml:space="preserve">сего вычета изъ суммь Кабинета. 26207, п. </w:t>
      </w:r>
      <w:r>
        <w:br/>
      </w:r>
      <w:r>
        <w:t xml:space="preserve">7.—О возведеши дфтей Прото1ерея„Левшина </w:t>
      </w:r>
      <w:r>
        <w:br/>
      </w:r>
      <w:r>
        <w:t xml:space="preserve">въ потомственное дворянство, по. пожалован1ю </w:t>
      </w:r>
      <w:r>
        <w:br/>
      </w:r>
      <w:r>
        <w:t xml:space="preserve">отца ихъ ‘орденомь Св. Анны. 1 степени. </w:t>
      </w:r>
      <w:r>
        <w:br/>
      </w:r>
      <w:r>
        <w:t xml:space="preserve">26497.</w:t>
      </w:r>
    </w:p>
    <w:p>
      <w:pPr>
        <w:pStyle w:val="Normal"/>
      </w:pPr>
      <w:r>
        <w:t xml:space="preserve">Т. ХХХУ. (1818) Нижнимь чинамъ. Балаклав-</w:t>
      </w:r>
    </w:p>
    <w:p>
      <w:pPr>
        <w:pStyle w:val="Normal"/>
      </w:pPr>
      <w:r>
        <w:t xml:space="preserve">скаго Греческаго изхотнаго баталона да- </w:t>
      </w:r>
      <w:r>
        <w:br/>
      </w:r>
      <w:r>
        <w:t xml:space="preserve">вать знакъ отлич1я’ Св. Анны за 20-льтнюю </w:t>
      </w:r>
      <w:r>
        <w:br/>
      </w:r>
      <w:r>
        <w:t xml:space="preserve">службу, тБмь только; кои паходилась въ </w:t>
      </w:r>
      <w:r>
        <w:br/>
      </w:r>
      <w:r>
        <w:t xml:space="preserve">дЪйствующихь ‘арзияхъ. 27507, 2. 3.</w:t>
      </w:r>
    </w:p>
    <w:p>
      <w:pPr>
        <w:pStyle w:val="Normal"/>
      </w:pPr>
      <w:r>
        <w:t xml:space="preserve">Т. ХХХУШ. (1822—1825) Запрещеше: пред-</w:t>
      </w:r>
    </w:p>
    <w:p>
      <w:pPr>
        <w:pStyle w:val="Normal"/>
      </w:pPr>
      <w:r>
        <w:t xml:space="preserve">ставлять ‘къ наградЪ зпакомъ ‘отличия. Св. </w:t>
      </w:r>
      <w:r>
        <w:br/>
      </w:r>
      <w:r>
        <w:t xml:space="preserve">Анны за 20-льтнюю службу тфхь изъ виж- </w:t>
      </w:r>
      <w:r>
        <w:br/>
      </w:r>
      <w:r>
        <w:t xml:space="preserve">пихЪъ чиновъ,  кои’въ течени службы пони- </w:t>
      </w:r>
      <w:r>
        <w:br/>
      </w:r>
      <w:r>
        <w:t xml:space="preserve">жены были въ звашяхъ. 28929.</w:t>
      </w:r>
    </w:p>
    <w:p>
      <w:pPr>
        <w:pStyle w:val="Normal"/>
      </w:pPr>
      <w:r>
        <w:t xml:space="preserve">526 </w:t>
      </w:r>
      <w:r>
        <w:br/>
      </w:r>
      <w:r>
        <w:t xml:space="preserve">0.</w:t>
      </w:r>
    </w:p>
    <w:p>
      <w:pPr>
        <w:pStyle w:val="Normal"/>
      </w:pPr>
      <w:r>
        <w:t xml:space="preserve">Т. ХХХМХ. (1824) О невзимаши съ Кавалеровъ </w:t>
      </w:r>
      <w:r>
        <w:br/>
      </w:r>
      <w:r>
        <w:t xml:space="preserve">военнаго зван!я, до поступленя ихъ въ ком- </w:t>
      </w:r>
      <w:r>
        <w:br/>
      </w:r>
      <w:r>
        <w:t xml:space="preserve">плекть, положенныхь за пожаловане трехъ </w:t>
      </w:r>
      <w:r>
        <w:br/>
      </w:r>
      <w:r>
        <w:t xml:space="preserve">послфднихь степеней ордена Св. Анны еди- </w:t>
      </w:r>
      <w:r>
        <w:br/>
      </w:r>
      <w:r>
        <w:t xml:space="preserve">новременныхь денегь. 29965.</w:t>
      </w:r>
    </w:p>
    <w:p>
      <w:pPr>
        <w:pStyle w:val="Normal"/>
      </w:pPr>
      <w:r>
        <w:t xml:space="preserve">ОРДЕНЪ МАЛЬТТИСЕКЛИ или СВ. ЮАННА </w:t>
      </w:r>
      <w:r>
        <w:br/>
      </w:r>
      <w:r>
        <w:t xml:space="preserve">ТЕРУСАЛИМСКАГО.</w:t>
      </w:r>
    </w:p>
    <w:p>
      <w:pPr>
        <w:pStyle w:val="Normal"/>
      </w:pPr>
      <w:r>
        <w:t xml:space="preserve">Т. ХХЫ. (1796—1797) Конвеншя съ Держав- </w:t>
      </w:r>
      <w:r>
        <w:br/>
      </w:r>
      <w:r>
        <w:t xml:space="preserve">нымъ Орденомь МальтШскимъ, объ установле- </w:t>
      </w:r>
      <w:r>
        <w:br/>
      </w:r>
      <w:r>
        <w:t xml:space="preserve">н1и ‘сего ордена въ Росси. 17708.— Допол- </w:t>
      </w:r>
      <w:r>
        <w:br/>
      </w:r>
      <w:r>
        <w:t xml:space="preserve">нительныя къ сей конвенн1и статьи. 18249.</w:t>
      </w:r>
    </w:p>
    <w:p>
      <w:pPr>
        <w:pStyle w:val="Normal"/>
      </w:pPr>
      <w:r>
        <w:t xml:space="preserve">Т. ХХУ. (1798— 1799) Объ отнускБ ежегод- </w:t>
      </w:r>
      <w:r>
        <w:br/>
      </w:r>
      <w:r>
        <w:t xml:space="preserve">ной суммы на содержане командорствь Маль- </w:t>
      </w:r>
      <w:r>
        <w:br/>
      </w:r>
      <w:r>
        <w:t xml:space="preserve">тЕйскаго ордена. 18572. — Штатъ о расхо- </w:t>
      </w:r>
      <w:r>
        <w:br/>
      </w:r>
      <w:r>
        <w:t xml:space="preserve">дахъ по сему ордену: 18748. — Прибавка </w:t>
      </w:r>
      <w:r>
        <w:br/>
      </w:r>
      <w:r>
        <w:t xml:space="preserve">суммъ на содержаше егокомандорствъ. 18750. </w:t>
      </w:r>
      <w:r>
        <w:br/>
      </w:r>
      <w:r>
        <w:t xml:space="preserve">— Учреждевае 10 комапдорствь сего ордена, </w:t>
      </w:r>
      <w:r>
        <w:br/>
      </w:r>
      <w:r>
        <w:t xml:space="preserve">съ опредфлешямь на ‘оныя ежегодной суммы. </w:t>
      </w:r>
      <w:r>
        <w:br/>
      </w:r>
      <w:r>
        <w:t xml:space="preserve">18751. Установлене въ пользу Российскаго </w:t>
      </w:r>
      <w:r>
        <w:br/>
      </w:r>
      <w:r>
        <w:t xml:space="preserve">дворянетва ордена Св. Тоанна Терусалимекаго, </w:t>
      </w:r>
      <w:r>
        <w:br/>
      </w:r>
      <w:r>
        <w:t xml:space="preserve">съ устройствомъ командорствъ онаго. 18766. </w:t>
      </w:r>
      <w:r>
        <w:br/>
      </w:r>
      <w:r>
        <w:t xml:space="preserve">—=0О приняти Императоромъ зван1я Велика- </w:t>
      </w:r>
      <w:r>
        <w:br/>
      </w:r>
      <w:r>
        <w:t xml:space="preserve">го Магистра сего ‘ордена и о признаваши </w:t>
      </w:r>
      <w:r>
        <w:br/>
      </w:r>
      <w:r>
        <w:t xml:space="preserve">главнымъь мьстопребыванемъ онаго въ Импе- </w:t>
      </w:r>
      <w:r>
        <w:br/>
      </w:r>
      <w:r>
        <w:t xml:space="preserve">раторской Столицы; 18782. — О возложенйи </w:t>
      </w:r>
      <w:r>
        <w:br/>
      </w:r>
      <w:r>
        <w:t xml:space="preserve">на Бальи сего ордена. сь четырьмя избранными </w:t>
      </w:r>
      <w:r>
        <w:br/>
      </w:r>
      <w:r>
        <w:t xml:space="preserve">особами установить правила ‘для принят!я въ </w:t>
      </w:r>
      <w:r>
        <w:br/>
      </w:r>
      <w:r>
        <w:t xml:space="preserve">оный. 18785. —О включен въ Император- </w:t>
      </w:r>
      <w:r>
        <w:br/>
      </w:r>
      <w:r>
        <w:t xml:space="preserve">ский Титуль звашя Великато Магистра орде- </w:t>
      </w:r>
      <w:r>
        <w:br/>
      </w:r>
      <w:r>
        <w:t xml:space="preserve">на Св: Тоанна Черусалимскаго. 18790. — Со- </w:t>
      </w:r>
      <w:r>
        <w:br/>
      </w:r>
      <w:r>
        <w:t xml:space="preserve">ставлене сего’ ордена изъ двухъ великихь </w:t>
      </w:r>
      <w:r>
        <w:br/>
      </w:r>
      <w:r>
        <w:t xml:space="preserve">прюрствъ, ’Росстйскаго ‘и’ Римско-Католиче- </w:t>
      </w:r>
      <w:r>
        <w:br/>
      </w:r>
      <w:r>
        <w:t xml:space="preserve">скаго и порядокъ принят я въ оный. 18799. </w:t>
      </w:r>
      <w:r>
        <w:br/>
      </w:r>
      <w:r>
        <w:t xml:space="preserve">—=Кавалеровъ сего ордена, не имбющихь чи- </w:t>
      </w:r>
      <w:r>
        <w:br/>
      </w:r>
      <w:r>
        <w:t xml:space="preserve">новъ, принимать въ военную службу Пра- </w:t>
      </w:r>
      <w:r>
        <w:br/>
      </w:r>
      <w:r>
        <w:t xml:space="preserve">порщикомь. 18812. — Правила для принят!я </w:t>
      </w:r>
      <w:r>
        <w:br/>
      </w:r>
      <w:r>
        <w:t xml:space="preserve">въ сей ордень Росс1искихь дворянъ. 18859. </w:t>
      </w:r>
      <w:r>
        <w:br/>
      </w:r>
      <w:r>
        <w:t xml:space="preserve">—=Награждать фамильными командорствами </w:t>
      </w:r>
      <w:r>
        <w:br/>
      </w:r>
      <w:r>
        <w:t xml:space="preserve">тфхъ только, кого’ утвердить въ оныхъ Им- </w:t>
      </w:r>
      <w:r>
        <w:br/>
      </w:r>
      <w:r>
        <w:t xml:space="preserve">‘ператоръ. 18999.—У становлен1е въ семь ор- </w:t>
      </w:r>
      <w:r>
        <w:br/>
      </w:r>
      <w:r>
        <w:t xml:space="preserve">денБ ‘еще’ 20 команйорствь ‘и порядокъ пе- </w:t>
      </w:r>
      <w:r>
        <w:br/>
      </w:r>
      <w:r>
        <w:t xml:space="preserve">рехода ихъ посмерти владфльцевъ къ пасл$д- </w:t>
      </w:r>
      <w:r>
        <w:br/>
      </w:r>
      <w:r>
        <w:t xml:space="preserve">`никамъ, 19005. = ‘Правила для учреждевя </w:t>
      </w:r>
      <w:r>
        <w:br/>
      </w:r>
      <w:r>
        <w:t xml:space="preserve">' родовыхь командорствь/“и перехода ‘ихъ по </w:t>
      </w:r>
      <w:r>
        <w:br/>
      </w:r>
      <w:r>
        <w:t xml:space="preserve">наслфдству. 19044.—=0О содержаши Кавалер- </w:t>
      </w:r>
      <w:r>
        <w:br/>
      </w:r>
      <w:r>
        <w:t xml:space="preserve">гардовъ’ на счеть”Капитула ‚ордена Св. Лоан- </w:t>
      </w:r>
      <w:r>
        <w:br/>
      </w:r>
      <w:r>
        <w:t xml:space="preserve">на Терусалимекаго.г 49414. — О; пенсйяхъ ли-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цамъ, получающимь оный за военные подви- </w:t>
      </w:r>
      <w:r>
        <w:br/>
      </w:r>
      <w:r>
        <w:t xml:space="preserve">ги. 19119.</w:t>
      </w:r>
    </w:p>
    <w:p>
      <w:pPr>
        <w:pStyle w:val="Normal"/>
      </w:pPr>
      <w:r>
        <w:t xml:space="preserve">Т. ХХУ!. (1800 — 1801) О дачБ нижнимь во- </w:t>
      </w:r>
      <w:r>
        <w:br/>
      </w:r>
      <w:r>
        <w:t xml:space="preserve">инскимь чипамъ донатовъ ордена Св. Тоанна </w:t>
      </w:r>
      <w:r>
        <w:br/>
      </w:r>
      <w:r>
        <w:t xml:space="preserve">Терусалимскаго. 419594. — Подтвержденте ве- </w:t>
      </w:r>
      <w:r>
        <w:br/>
      </w:r>
      <w:r>
        <w:t xml:space="preserve">ликихъ пр!юрствь сего ордена въ Россш, съ </w:t>
      </w:r>
      <w:r>
        <w:br/>
      </w:r>
      <w:r>
        <w:t xml:space="preserve">дарованными имь правами и преимуществами, </w:t>
      </w:r>
      <w:r>
        <w:br/>
      </w:r>
      <w:r>
        <w:t xml:space="preserve">и возложеше управлешя оными“ отъ имени </w:t>
      </w:r>
      <w:r>
        <w:br/>
      </w:r>
      <w:r>
        <w:t xml:space="preserve">Императора, въ качествь Протектора, на По- </w:t>
      </w:r>
      <w:r>
        <w:br/>
      </w:r>
      <w:r>
        <w:t xml:space="preserve">ручива Великаго Магистра. 19794.—0О упо- </w:t>
      </w:r>
      <w:r>
        <w:br/>
      </w:r>
      <w:r>
        <w:t xml:space="preserve">треблени Государственнаго терба безь кре- </w:t>
      </w:r>
      <w:r>
        <w:br/>
      </w:r>
      <w:r>
        <w:t xml:space="preserve">ста Тоанна Герусалимсваго. 19850.</w:t>
      </w:r>
    </w:p>
    <w:p>
      <w:pPr>
        <w:pStyle w:val="Normal"/>
      </w:pPr>
      <w:r>
        <w:t xml:space="preserve">Т. ХХУИ. (1802—1805) О подсудности впад- </w:t>
      </w:r>
      <w:r>
        <w:br/>
      </w:r>
      <w:r>
        <w:t xml:space="preserve">шихъ въ преступлеше пижнихь чиновъ, имфю- </w:t>
      </w:r>
      <w:r>
        <w:br/>
      </w:r>
      <w:r>
        <w:t xml:space="preserve">щихь донаты сего ордена. 20165. — Поря- </w:t>
      </w:r>
      <w:r>
        <w:br/>
      </w:r>
      <w:r>
        <w:t xml:space="preserve">докъ према Кавалеровъ онаго въ статскую </w:t>
      </w:r>
      <w:r>
        <w:br/>
      </w:r>
      <w:r>
        <w:t xml:space="preserve">службу. 21046.</w:t>
      </w:r>
    </w:p>
    <w:p>
      <w:pPr>
        <w:pStyle w:val="Normal"/>
      </w:pPr>
      <w:r>
        <w:t xml:space="preserve">Т. ХХХ1, (1810—1811) О управлени хозяй- </w:t>
      </w:r>
      <w:r>
        <w:br/>
      </w:r>
      <w:r>
        <w:t xml:space="preserve">ственною ‘частио ордена Св. Тоанна Теруса- </w:t>
      </w:r>
      <w:r>
        <w:br/>
      </w:r>
      <w:r>
        <w:t xml:space="preserve">лимскаго; о суммахъ онаго и расходахъь и о </w:t>
      </w:r>
      <w:r>
        <w:br/>
      </w:r>
      <w:r>
        <w:t xml:space="preserve">производств командорственныхь доходовъ по </w:t>
      </w:r>
      <w:r>
        <w:br/>
      </w:r>
      <w:r>
        <w:t xml:space="preserve">сему ордену изъ Государственнаго Казначей- </w:t>
      </w:r>
      <w:r>
        <w:br/>
      </w:r>
      <w:r>
        <w:t xml:space="preserve">ства, не дБлая впредь новыхъ назначеши. </w:t>
      </w:r>
      <w:r>
        <w:br/>
      </w:r>
      <w:r>
        <w:t xml:space="preserve">24154. — Предоставлене владфльцамъ фа- </w:t>
      </w:r>
      <w:r>
        <w:br/>
      </w:r>
      <w:r>
        <w:t xml:space="preserve">мильныхь командорствъ, внести въ казну ка- </w:t>
      </w:r>
      <w:r>
        <w:br/>
      </w:r>
      <w:r>
        <w:t xml:space="preserve">питалъ соразмёрный доходу съ оныхъ, для </w:t>
      </w:r>
      <w:r>
        <w:br/>
      </w:r>
      <w:r>
        <w:t xml:space="preserve">получения тБхъ имфнйи въ собственность, или </w:t>
      </w:r>
      <w:r>
        <w:br/>
      </w:r>
      <w:r>
        <w:t xml:space="preserve">вносить съ оныхъ по смерть опредфленную </w:t>
      </w:r>
      <w:r>
        <w:br/>
      </w:r>
      <w:r>
        <w:t xml:space="preserve">респонзю, которую обращать въ Государст- </w:t>
      </w:r>
      <w:r>
        <w:br/>
      </w:r>
      <w:r>
        <w:t xml:space="preserve">венное Казначейство для удовлетвореня рас- </w:t>
      </w:r>
      <w:r>
        <w:br/>
      </w:r>
      <w:r>
        <w:t xml:space="preserve">ходовъ ‘сего ордена. 24882.</w:t>
      </w:r>
    </w:p>
    <w:p>
      <w:pPr>
        <w:pStyle w:val="Normal"/>
      </w:pPr>
      <w:r>
        <w:t xml:space="preserve">Т. ХХХГУ. (1817) Запрещеше носить орденъ </w:t>
      </w:r>
      <w:r>
        <w:br/>
      </w:r>
      <w:r>
        <w:t xml:space="preserve">Св. Тоанна Терусалимскаго, получающимь о- </w:t>
      </w:r>
      <w:r>
        <w:br/>
      </w:r>
      <w:r>
        <w:t xml:space="preserve">ный въ настоящее время. 26626.</w:t>
      </w:r>
    </w:p>
    <w:p>
      <w:pPr>
        <w:pStyle w:val="Normal"/>
      </w:pPr>
      <w:r>
        <w:t xml:space="preserve">ОРДЕНСКИЙ КАПИТУЛЪ, ОРДЕНСКАЯ КАН-</w:t>
      </w:r>
    </w:p>
    <w:p>
      <w:pPr>
        <w:pStyle w:val="Normal"/>
      </w:pPr>
      <w:r>
        <w:t xml:space="preserve">ЦЕЛЯРЯ и ОРДЕНСКТЕ ОФФИШАЛЫ.</w:t>
      </w:r>
    </w:p>
    <w:p>
      <w:pPr>
        <w:pStyle w:val="Normal"/>
      </w:pPr>
      <w:r>
        <w:t xml:space="preserve">Т. У. (1715—1719) Объ опредфлени Секрета- </w:t>
      </w:r>
      <w:r>
        <w:br/>
      </w:r>
      <w:r>
        <w:t xml:space="preserve">ря и Казначея ордена Св. Екатерины и о </w:t>
      </w:r>
      <w:r>
        <w:br/>
      </w:r>
      <w:r>
        <w:t xml:space="preserve">его должности. Объ опредблеши двухъ хо- </w:t>
      </w:r>
      <w:r>
        <w:br/>
      </w:r>
      <w:r>
        <w:t xml:space="preserve">даковъ сего ордена. 2860, 2. 16.</w:t>
      </w:r>
    </w:p>
    <w:p>
      <w:pPr>
        <w:pStyle w:val="Normal"/>
      </w:pPr>
      <w:r>
        <w:t xml:space="preserve">Т. ХХ. (1781—1785) Объ опредфлени Каз- </w:t>
      </w:r>
      <w:r>
        <w:br/>
      </w:r>
      <w:r>
        <w:t xml:space="preserve">начея и Сехретаря‘ордена Св. Владиз!ра изъ </w:t>
      </w:r>
      <w:r>
        <w:br/>
      </w:r>
      <w:r>
        <w:t xml:space="preserve">отставныхь отв службы Кавалеровъ; ‘о состо- </w:t>
      </w:r>
      <w:r>
        <w:br/>
      </w:r>
      <w:r>
        <w:t xml:space="preserve">яни опаго при’Кавалерской Думф; ‘0 должно- </w:t>
      </w:r>
      <w:r>
        <w:br/>
      </w:r>
      <w:r>
        <w:t xml:space="preserve">сти ‘его ижалованье. 15515; п. 22.—0бъ о- </w:t>
      </w:r>
      <w:r>
        <w:br/>
      </w:r>
      <w:r>
        <w:t xml:space="preserve">предвлени таковаго ‘же Казначея и Секрета- </w:t>
      </w:r>
      <w:r>
        <w:br/>
      </w:r>
      <w:r>
        <w:t xml:space="preserve">ря’при орденв Св. Геормя.л 45516, ‘п. 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Т, ХХХ. (1796—1797) Опредвлеше при Рос- </w:t>
      </w:r>
      <w:r>
        <w:br/>
      </w:r>
      <w:r>
        <w:t xml:space="preserve">сШскихь орденахъ Канцлера оныхъ, Оберъ- </w:t>
      </w:r>
      <w:r>
        <w:br/>
      </w:r>
      <w:r>
        <w:t xml:space="preserve">Церемон!имейстера и орденскаго Казначея , </w:t>
      </w:r>
      <w:r>
        <w:br/>
      </w:r>
      <w:r>
        <w:t xml:space="preserve">и сверхъ сего при каждомь орденё Церемо- </w:t>
      </w:r>
      <w:r>
        <w:br/>
      </w:r>
      <w:r>
        <w:t xml:space="preserve">нимейстера, Секретаря и Герольда; одзяше </w:t>
      </w:r>
      <w:r>
        <w:br/>
      </w:r>
      <w:r>
        <w:t xml:space="preserve">ихъ и орденсве знаки. 17908, п. 18.— Мъф- </w:t>
      </w:r>
      <w:r>
        <w:br/>
      </w:r>
      <w:r>
        <w:t xml:space="preserve">сто сихъ орденскихь Оффицаловъ въ публи- </w:t>
      </w:r>
      <w:r>
        <w:br/>
      </w:r>
      <w:r>
        <w:t xml:space="preserve">чныхъ процессяхъ. 72. 17. О хранеши Орден- </w:t>
      </w:r>
      <w:r>
        <w:br/>
      </w:r>
      <w:r>
        <w:t xml:space="preserve">ской Канцелярш въ Императорскомь дворц$. </w:t>
      </w:r>
      <w:r>
        <w:br/>
      </w:r>
      <w:r>
        <w:t xml:space="preserve">п. 50.—Вмяше Орденской Канцеляр!и на дЪ- </w:t>
      </w:r>
      <w:r>
        <w:br/>
      </w:r>
      <w:r>
        <w:t xml:space="preserve">ла объ управлеши Командорственныхь имф- </w:t>
      </w:r>
      <w:r>
        <w:br/>
      </w:r>
      <w:r>
        <w:t xml:space="preserve">ни. 17945, п. 7, 11.</w:t>
      </w:r>
    </w:p>
    <w:p>
      <w:pPr>
        <w:pStyle w:val="Normal"/>
      </w:pPr>
      <w:r>
        <w:t xml:space="preserve">Т. ХХУ. (1798 — 1799) О присутствоваши </w:t>
      </w:r>
      <w:r>
        <w:br/>
      </w:r>
      <w:r>
        <w:t xml:space="preserve">въ Орденской Канцелярш, вмфстб съ Чле- </w:t>
      </w:r>
      <w:r>
        <w:br/>
      </w:r>
      <w:r>
        <w:t xml:space="preserve">нами оной, орденскимъ Секретарямъ. 18586. </w:t>
      </w:r>
      <w:r>
        <w:br/>
      </w:r>
      <w:r>
        <w:t xml:space="preserve">—Огравичеше числа присутствующихъ въ Ор- </w:t>
      </w:r>
      <w:r>
        <w:br/>
      </w:r>
      <w:r>
        <w:t xml:space="preserve">денскомь Капитул Канцлеромъ, Оберъ-Це- </w:t>
      </w:r>
      <w:r>
        <w:br/>
      </w:r>
      <w:r>
        <w:t xml:space="preserve">ремон1Имейстеромъ и Орденскимь Казначеемъ. </w:t>
      </w:r>
      <w:r>
        <w:br/>
      </w:r>
      <w:r>
        <w:t xml:space="preserve">Порядокъ опредфленая Секретарей и Героль- </w:t>
      </w:r>
      <w:r>
        <w:br/>
      </w:r>
      <w:r>
        <w:t xml:space="preserve">довь Орденскихъ, и о жалованьЪ ихъ; обя- </w:t>
      </w:r>
      <w:r>
        <w:br/>
      </w:r>
      <w:r>
        <w:t xml:space="preserve">занности `имфть вфрные списки Кавалерамъ </w:t>
      </w:r>
      <w:r>
        <w:br/>
      </w:r>
      <w:r>
        <w:t xml:space="preserve">своего ордена, и объ увольнеши отз сихъ долж- </w:t>
      </w:r>
      <w:r>
        <w:br/>
      </w:r>
      <w:r>
        <w:t xml:space="preserve">ностеи первыхъ по поступлени въ трети, </w:t>
      </w:r>
      <w:r>
        <w:br/>
      </w:r>
      <w:r>
        <w:t xml:space="preserve">а послфднихь въ четвертый классъ. Поря- </w:t>
      </w:r>
      <w:r>
        <w:br/>
      </w:r>
      <w:r>
        <w:t xml:space="preserve">докъ уплаты долговъ, имвющихся на Орден- </w:t>
      </w:r>
      <w:r>
        <w:br/>
      </w:r>
      <w:r>
        <w:t xml:space="preserve">скомь Капитул$. 18687. — Порядокъ при- </w:t>
      </w:r>
      <w:r>
        <w:br/>
      </w:r>
      <w:r>
        <w:t xml:space="preserve">кладывашя въ Орденскомъ Капитул$ печатей </w:t>
      </w:r>
      <w:r>
        <w:br/>
      </w:r>
      <w:r>
        <w:t xml:space="preserve">къ рескриптамь о пожаловаши орденами. </w:t>
      </w:r>
      <w:r>
        <w:br/>
      </w:r>
      <w:r>
        <w:t xml:space="preserve">18689.—Порядокъ сношений Орденскаго Ка- </w:t>
      </w:r>
      <w:r>
        <w:br/>
      </w:r>
      <w:r>
        <w:t xml:space="preserve">питула съ другими мфстами, и случан, въ ко- </w:t>
      </w:r>
      <w:r>
        <w:br/>
      </w:r>
      <w:r>
        <w:t xml:space="preserve">ихъ Орденсви Казначей и Оберъ-Церемоний- </w:t>
      </w:r>
      <w:r>
        <w:br/>
      </w:r>
      <w:r>
        <w:t xml:space="preserve">мейстеръ могутъ вести непосредственную оть </w:t>
      </w:r>
      <w:r>
        <w:br/>
      </w:r>
      <w:r>
        <w:t xml:space="preserve">лнца своего переписку. 18690.— Объ орден- </w:t>
      </w:r>
      <w:r>
        <w:br/>
      </w:r>
      <w:r>
        <w:t xml:space="preserve">скихъ знакахъ, Орденскими Оффицшалами </w:t>
      </w:r>
      <w:r>
        <w:br/>
      </w:r>
      <w:r>
        <w:t xml:space="preserve">присвоенныхь. 18691. 18695. — Въ случаъ </w:t>
      </w:r>
      <w:r>
        <w:br/>
      </w:r>
      <w:r>
        <w:t xml:space="preserve">отсутствя вебхъ Присутствующихь Капиту- </w:t>
      </w:r>
      <w:r>
        <w:br/>
      </w:r>
      <w:r>
        <w:t xml:space="preserve">ла, испрашивать особое Высочайшее повелф- </w:t>
      </w:r>
      <w:r>
        <w:br/>
      </w:r>
      <w:r>
        <w:t xml:space="preserve">ве, кому править дфлами. 18692.</w:t>
      </w:r>
    </w:p>
    <w:p>
      <w:pPr>
        <w:pStyle w:val="Normal"/>
      </w:pPr>
      <w:r>
        <w:t xml:space="preserve">т. ХХУТ, (1800 — 1801) Особамь Духовнаго </w:t>
      </w:r>
      <w:r>
        <w:br/>
      </w:r>
      <w:r>
        <w:t xml:space="preserve">звашя, пожалованнымъ орденами, извёщать о </w:t>
      </w:r>
      <w:r>
        <w:br/>
      </w:r>
      <w:r>
        <w:t xml:space="preserve">томь Капитулъ. 19251.—О рёшеши вь Ка- </w:t>
      </w:r>
      <w:r>
        <w:br/>
      </w:r>
      <w:r>
        <w:t xml:space="preserve">питулф вс5хъ дёль о впавшихь въ преступ- </w:t>
      </w:r>
      <w:r>
        <w:br/>
      </w:r>
      <w:r>
        <w:t xml:space="preserve">лешя пижнихь воинскихь чинахъ, нмБющихъ </w:t>
      </w:r>
      <w:r>
        <w:br/>
      </w:r>
      <w:r>
        <w:t xml:space="preserve">знакъ отлищя Св. Анны. 19265.—Отмёна се- </w:t>
      </w:r>
      <w:r>
        <w:br/>
      </w:r>
      <w:r>
        <w:t xml:space="preserve">го правила, съ тВмъ, чтобы каждый судился </w:t>
      </w:r>
      <w:r>
        <w:br/>
      </w:r>
      <w:r>
        <w:t xml:space="preserve">въ своемъ вфдомствв, а Капитулу доставляемы </w:t>
      </w:r>
      <w:r>
        <w:br/>
      </w:r>
      <w:r>
        <w:t xml:space="preserve">были только копи съ рьшительныхь опредф- </w:t>
      </w:r>
      <w:r>
        <w:br/>
      </w:r>
      <w:r>
        <w:t xml:space="preserve">лени. 19905, п. 5. Орденскимь Оффищаль-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спимь должностямъ, т. е. тремь Церемонн- </w:t>
      </w:r>
      <w:r>
        <w:br/>
      </w:r>
      <w:r>
        <w:t xml:space="preserve">мейстерамъ, пяти Секретарямь и восьми Ге- </w:t>
      </w:r>
      <w:r>
        <w:br/>
      </w:r>
      <w:r>
        <w:t xml:space="preserve">рольдамь быть Почетными безъ жалованья, </w:t>
      </w:r>
      <w:r>
        <w:br/>
      </w:r>
      <w:r>
        <w:t xml:space="preserve">сохраняя оное только занимавшимь уже сн </w:t>
      </w:r>
      <w:r>
        <w:br/>
      </w:r>
      <w:r>
        <w:t xml:space="preserve">должности до того времени. 272. 2. О суммахъ, </w:t>
      </w:r>
      <w:r>
        <w:br/>
      </w:r>
      <w:r>
        <w:t xml:space="preserve">предоставленныхъ въ полное распоряжен1е Ор- </w:t>
      </w:r>
      <w:r>
        <w:br/>
      </w:r>
      <w:r>
        <w:t xml:space="preserve">денскаго Капитула на пенсфи и на внутрен- </w:t>
      </w:r>
      <w:r>
        <w:br/>
      </w:r>
      <w:r>
        <w:t xml:space="preserve">ве его расходы. п. 1, 3, 6.—© соединен ни Ор- </w:t>
      </w:r>
      <w:r>
        <w:br/>
      </w:r>
      <w:r>
        <w:t xml:space="preserve">денскаго Капитула, раздфленнаго на три ча- </w:t>
      </w:r>
      <w:r>
        <w:br/>
      </w:r>
      <w:r>
        <w:t xml:space="preserve">сти, въ одинъ Департаменть, и штать онаго. </w:t>
      </w:r>
      <w:r>
        <w:br/>
      </w:r>
      <w:r>
        <w:t xml:space="preserve">19905.</w:t>
      </w:r>
    </w:p>
    <w:p>
      <w:pPr>
        <w:pStyle w:val="Normal"/>
      </w:pPr>
      <w:r>
        <w:t xml:space="preserve">Т. ХХУИ. (1802—1805) О прибавк% двухъ Се- </w:t>
      </w:r>
      <w:r>
        <w:br/>
      </w:r>
      <w:r>
        <w:t xml:space="preserve">кретарей въ Канцелярио Орденскаго Капитула. </w:t>
      </w:r>
      <w:r>
        <w:br/>
      </w:r>
      <w:r>
        <w:t xml:space="preserve">20401. — Правила, преподанныя Орденскому </w:t>
      </w:r>
      <w:r>
        <w:br/>
      </w:r>
      <w:r>
        <w:t xml:space="preserve">Капитулу для призрфн!я и воспитавчя доче- </w:t>
      </w:r>
      <w:r>
        <w:br/>
      </w:r>
      <w:r>
        <w:t xml:space="preserve">рей недостаточныхь Кавалеровь и порядкь </w:t>
      </w:r>
      <w:r>
        <w:br/>
      </w:r>
      <w:r>
        <w:t xml:space="preserve">подачи въ оный о томъ просьбъ. 20911.</w:t>
      </w:r>
    </w:p>
    <w:p>
      <w:pPr>
        <w:pStyle w:val="Normal"/>
      </w:pPr>
      <w:r>
        <w:t xml:space="preserve">Т. ХХХ. (1806—1807) О прибавкё суммы на </w:t>
      </w:r>
      <w:r>
        <w:br/>
      </w:r>
      <w:r>
        <w:t xml:space="preserve">Канцелярно Орденскаго Капитула изь числа </w:t>
      </w:r>
      <w:r>
        <w:br/>
      </w:r>
      <w:r>
        <w:t xml:space="preserve">Орденскихь денегь, ежегодно остающихся въ </w:t>
      </w:r>
      <w:r>
        <w:br/>
      </w:r>
      <w:r>
        <w:t xml:space="preserve">Казпачейств$. 22106. а.</w:t>
      </w:r>
    </w:p>
    <w:p>
      <w:pPr>
        <w:pStyle w:val="Normal"/>
      </w:pPr>
      <w:r>
        <w:t xml:space="preserve">Т. ХХХ. (1808 —1809)} Порядокъ объявлешя </w:t>
      </w:r>
      <w:r>
        <w:br/>
      </w:r>
      <w:r>
        <w:t xml:space="preserve">ВЪ Капитуль О ВоинНскихЬ чиновникахъ, в </w:t>
      </w:r>
      <w:r>
        <w:br/>
      </w:r>
      <w:r>
        <w:t xml:space="preserve">тратившихь рескрипты на ордена, золотыя </w:t>
      </w:r>
      <w:r>
        <w:br/>
      </w:r>
      <w:r>
        <w:t xml:space="preserve">шпаги и сабли, и заготовленя для нихъ въ </w:t>
      </w:r>
      <w:r>
        <w:br/>
      </w:r>
      <w:r>
        <w:t xml:space="preserve">ономь новыхъ. 22877. — Орденскимь Оффи- </w:t>
      </w:r>
      <w:r>
        <w:br/>
      </w:r>
      <w:r>
        <w:t xml:space="preserve">шаламъ, во время отсутств!я оть службы, не </w:t>
      </w:r>
      <w:r>
        <w:br/>
      </w:r>
      <w:r>
        <w:t xml:space="preserve">производить положенныхь по Капитулу ор- </w:t>
      </w:r>
      <w:r>
        <w:br/>
      </w:r>
      <w:r>
        <w:t xml:space="preserve">деновъь, разв будетъ о томъ особое Высочай- </w:t>
      </w:r>
      <w:r>
        <w:br/>
      </w:r>
      <w:r>
        <w:t xml:space="preserve">шее повелфне. 25614.</w:t>
      </w:r>
    </w:p>
    <w:p>
      <w:pPr>
        <w:pStyle w:val="Normal"/>
      </w:pPr>
      <w:r>
        <w:t xml:space="preserve">Т, ХХХИ. (1812—1814) Просьбы и свидфтель- </w:t>
      </w:r>
      <w:r>
        <w:br/>
      </w:r>
      <w:r>
        <w:t xml:space="preserve">ства о пенйяхъ оть Кавалеровь и нижнихъ </w:t>
      </w:r>
      <w:r>
        <w:br/>
      </w:r>
      <w:r>
        <w:t xml:space="preserve">чиновъ принимать Капитулу на простой бу- </w:t>
      </w:r>
      <w:r>
        <w:br/>
      </w:r>
      <w:r>
        <w:t xml:space="preserve">магф, распространяя правила о гербовой бу- </w:t>
      </w:r>
      <w:r>
        <w:br/>
      </w:r>
      <w:r>
        <w:t xml:space="preserve">маг только на Кавалеровъ, имбющихь коман- </w:t>
      </w:r>
      <w:r>
        <w:br/>
      </w:r>
      <w:r>
        <w:t xml:space="preserve">дорства. 25111.</w:t>
      </w:r>
    </w:p>
    <w:p>
      <w:pPr>
        <w:pStyle w:val="Normal"/>
      </w:pPr>
      <w:r>
        <w:t xml:space="preserve">Т.ХхХХШ. (1815—1816) Капитулу, в изъ суммъ </w:t>
      </w:r>
      <w:r>
        <w:br/>
      </w:r>
      <w:r>
        <w:t xml:space="preserve">Военнаго ордена не назначать пенсш, безь </w:t>
      </w:r>
      <w:r>
        <w:br/>
      </w:r>
      <w:r>
        <w:t xml:space="preserve">сношеня съ Инвалиднымъ Комитетомъ. 26149.</w:t>
      </w:r>
    </w:p>
    <w:p>
      <w:pPr>
        <w:pStyle w:val="Normal"/>
      </w:pPr>
      <w:r>
        <w:t xml:space="preserve">Т. ХХХ. (1817) Штать Капцелярйи Капи- </w:t>
      </w:r>
      <w:r>
        <w:br/>
      </w:r>
      <w:r>
        <w:t xml:space="preserve">тула. 27026.—О помфщени на ваканиаи по </w:t>
      </w:r>
      <w:r>
        <w:br/>
      </w:r>
      <w:r>
        <w:t xml:space="preserve">сей Канцеляри преимущественно раненыхъ </w:t>
      </w:r>
      <w:r>
        <w:br/>
      </w:r>
      <w:r>
        <w:t xml:space="preserve">Офицеровъ, и о порядкф опредъленя чиновъ </w:t>
      </w:r>
      <w:r>
        <w:br/>
      </w:r>
      <w:r>
        <w:t xml:space="preserve">оной. 27047.—О прибавкф жалованья Секре- </w:t>
      </w:r>
      <w:r>
        <w:br/>
      </w:r>
      <w:r>
        <w:t xml:space="preserve">тарю Думы Ордена Св. Владнм!ра. 27411.</w:t>
      </w:r>
    </w:p>
    <w:p>
      <w:pPr>
        <w:pStyle w:val="Normal"/>
      </w:pPr>
      <w:r>
        <w:t xml:space="preserve">Т. ХХХУ. (1818) Капитулу на надобности </w:t>
      </w:r>
      <w:r>
        <w:br/>
      </w:r>
      <w:r>
        <w:t xml:space="preserve">его употреблять деньги изъ орденской суммы, </w:t>
      </w:r>
      <w:r>
        <w:br/>
      </w:r>
      <w:r>
        <w:t xml:space="preserve">не ис прашивая Высочайшаго разрёшевя, но</w:t>
      </w:r>
    </w:p>
    <w:p>
      <w:pPr>
        <w:pStyle w:val="Normal"/>
      </w:pPr>
      <w:r>
        <w:t xml:space="preserve">я </w:t>
      </w:r>
      <w:r>
        <w:br/>
      </w:r>
      <w:r>
        <w:t xml:space="preserve">Г </w:t>
      </w:r>
      <w:r>
        <w:br/>
      </w:r>
      <w:r>
        <w:t xml:space="preserve">©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показывая только издержки си въ ежегодныхъ </w:t>
      </w:r>
      <w:r>
        <w:br/>
      </w:r>
      <w:r>
        <w:t xml:space="preserve">свонхь отчетахъ. 27564.</w:t>
      </w:r>
    </w:p>
    <w:p>
      <w:pPr>
        <w:pStyle w:val="Normal"/>
      </w:pPr>
      <w:r>
        <w:t xml:space="preserve">Т. ХХХУ!. (1819) О мундирЪ для чиновниковъ </w:t>
      </w:r>
      <w:r>
        <w:br/>
      </w:r>
      <w:r>
        <w:t xml:space="preserve">Канитула. 28056.</w:t>
      </w:r>
    </w:p>
    <w:p>
      <w:pPr>
        <w:pStyle w:val="Normal"/>
      </w:pPr>
      <w:r>
        <w:t xml:space="preserve">Т. ХХХУИ. (1820 — 1821) О прибавкБ жало- </w:t>
      </w:r>
      <w:r>
        <w:br/>
      </w:r>
      <w:r>
        <w:t xml:space="preserve">ванья Секретарю ‘ордена Св. Георшя. 28077.</w:t>
      </w:r>
    </w:p>
    <w:p>
      <w:pPr>
        <w:pStyle w:val="Normal"/>
      </w:pPr>
      <w:r>
        <w:t xml:space="preserve">Т. ХХХ. (1824) Штать Орденскому Канпи-</w:t>
      </w:r>
    </w:p>
    <w:p>
      <w:pPr>
        <w:pStyle w:val="Normal"/>
      </w:pPr>
      <w:r>
        <w:t xml:space="preserve">‚; тулу- 29561.</w:t>
      </w:r>
    </w:p>
    <w:p>
      <w:pPr>
        <w:pStyle w:val="Normal"/>
      </w:pPr>
      <w:r>
        <w:t xml:space="preserve">Се. также: ОрдЕНА.</w:t>
      </w:r>
    </w:p>
    <w:p>
      <w:pPr>
        <w:pStyle w:val="Normal"/>
      </w:pPr>
      <w:r>
        <w:t xml:space="preserve">ОРДЕНЫ БАНОНИЧЕСКТЕ и МОНАШЕСКТЕ. </w:t>
      </w:r>
      <w:r>
        <w:br/>
      </w:r>
      <w:r>
        <w:t xml:space="preserve">Се. Римско - КлтолическтЕ и ГРЕКО- </w:t>
      </w:r>
      <w:r>
        <w:br/>
      </w:r>
      <w:r>
        <w:t xml:space="preserve">УнтатсктЕ монАСТЫРН,</w:t>
      </w:r>
    </w:p>
    <w:p>
      <w:pPr>
        <w:pStyle w:val="Normal"/>
      </w:pPr>
      <w:r>
        <w:t xml:space="preserve">ОРДОНАНСЪ-ГАУЗЪ.</w:t>
      </w:r>
    </w:p>
    <w:p>
      <w:pPr>
        <w:pStyle w:val="Normal"/>
      </w:pPr>
      <w:r>
        <w:t xml:space="preserve">Т. ХХМУ. (1796—1797) Положене для С. Пе- </w:t>
      </w:r>
      <w:r>
        <w:br/>
      </w:r>
      <w:r>
        <w:t xml:space="preserve">тербургскаго Ордонансъ-Гауза. (Ан. И.) </w:t>
      </w:r>
      <w:r>
        <w:br/>
      </w:r>
      <w:r>
        <w:t xml:space="preserve">178905.</w:t>
      </w:r>
    </w:p>
    <w:p>
      <w:pPr>
        <w:pStyle w:val="Normal"/>
      </w:pPr>
      <w:r>
        <w:t xml:space="preserve">Т. ХХУ. (1798—1759) Учреждеше Ордонансъ-</w:t>
      </w:r>
    </w:p>
    <w:p>
      <w:pPr>
        <w:pStyle w:val="Normal"/>
      </w:pPr>
      <w:r>
        <w:t xml:space="preserve">`Гауза въ город Казани. 18755.— Утвержден- </w:t>
      </w:r>
      <w:r>
        <w:br/>
      </w:r>
      <w:r>
        <w:t xml:space="preserve">ное положеше Оренбургскому Ордовансъ-Га- </w:t>
      </w:r>
      <w:r>
        <w:br/>
      </w:r>
      <w:r>
        <w:t xml:space="preserve">узу. 18786.—-О учреждеши Ордонансъ-Гау- </w:t>
      </w:r>
      <w:r>
        <w:br/>
      </w:r>
      <w:r>
        <w:t xml:space="preserve">зовъ по всфмъ крпостямъ, гдф положено быть </w:t>
      </w:r>
      <w:r>
        <w:br/>
      </w:r>
      <w:r>
        <w:t xml:space="preserve">Коммендантамъ. 19255. {</w:t>
      </w:r>
    </w:p>
    <w:p>
      <w:pPr>
        <w:pStyle w:val="Normal"/>
      </w:pPr>
      <w:r>
        <w:t xml:space="preserve">Т. ХХУГ. (1800 — 1801) О командированйи </w:t>
      </w:r>
      <w:r>
        <w:br/>
      </w:r>
      <w:r>
        <w:t xml:space="preserve">Презусовъ и Ассессоровъ въ учрежденные по </w:t>
      </w:r>
      <w:r>
        <w:br/>
      </w:r>
      <w:r>
        <w:t xml:space="preserve">вр5постямъ при Гарнизонныхъ полкахъ Ордо- </w:t>
      </w:r>
      <w:r>
        <w:br/>
      </w:r>
      <w:r>
        <w:t xml:space="preserve">нансь-Гаузы, въ коихъ будуть производимы </w:t>
      </w:r>
      <w:r>
        <w:br/>
      </w:r>
      <w:r>
        <w:t xml:space="preserve">воинсвые суды. 19561.—У чрежден{е особыхъ </w:t>
      </w:r>
      <w:r>
        <w:br/>
      </w:r>
      <w:r>
        <w:t xml:space="preserve">- Ордонансъ-Гаузовъ при Земскихь Судахъ для </w:t>
      </w:r>
      <w:r>
        <w:br/>
      </w:r>
      <w:r>
        <w:t xml:space="preserve">пересылочныхь арестантовъ. 19455.—На`но- </w:t>
      </w:r>
      <w:r>
        <w:br/>
      </w:r>
      <w:r>
        <w:t xml:space="preserve">строене оныхъ въ городахъ, заимствовать отъ </w:t>
      </w:r>
      <w:r>
        <w:br/>
      </w:r>
      <w:r>
        <w:t xml:space="preserve">“суммы, ассигнуемой на чрезвычайные по Гу- </w:t>
      </w:r>
      <w:r>
        <w:br/>
      </w:r>
      <w:r>
        <w:t xml:space="preserve">берюямъ расходы. 19651.—О подтверждеши </w:t>
      </w:r>
      <w:r>
        <w:br/>
      </w:r>
      <w:r>
        <w:t xml:space="preserve">учрежденнымь при Ордонанеъ-Гаузахь част- </w:t>
      </w:r>
      <w:r>
        <w:br/>
      </w:r>
      <w:r>
        <w:t xml:space="preserve">ныхь воинскихь судовь Коммисаямь, чтобы </w:t>
      </w:r>
      <w:r>
        <w:br/>
      </w:r>
      <w:r>
        <w:t xml:space="preserve">он въ сентенцияхь собственныхъ своихъ мнёни </w:t>
      </w:r>
      <w:r>
        <w:br/>
      </w:r>
      <w:r>
        <w:t xml:space="preserve">не писали. 19665.—Наотапливаше Ордонансь- </w:t>
      </w:r>
      <w:r>
        <w:br/>
      </w:r>
      <w:r>
        <w:t xml:space="preserve">Гаузовь въ’Лифлянди, заимствовать изъ </w:t>
      </w:r>
      <w:r>
        <w:br/>
      </w:r>
      <w:r>
        <w:t xml:space="preserve">суммъ, ассигнованныхь на чрезвычайные по </w:t>
      </w:r>
      <w:r>
        <w:br/>
      </w:r>
      <w:r>
        <w:t xml:space="preserve">Губершямь расходы. 19776. — Объ отыфнф </w:t>
      </w:r>
      <w:r>
        <w:br/>
      </w:r>
      <w:r>
        <w:t xml:space="preserve">Ордонансь - Гаузовь вь узздныхь тородахъ. </w:t>
      </w:r>
      <w:r>
        <w:br/>
      </w:r>
      <w:r>
        <w:t xml:space="preserve">29797. ‚ Е</w:t>
      </w:r>
    </w:p>
    <w:p>
      <w:pPr>
        <w:pStyle w:val="Normal"/>
      </w:pPr>
      <w:r>
        <w:t xml:space="preserve">Т. ХХ. (1806—1807) Обь отпуск$ суммы въ </w:t>
      </w:r>
      <w:r>
        <w:br/>
      </w:r>
      <w:r>
        <w:t xml:space="preserve">прибавокъ на содержане Ордонансь-Гауза и </w:t>
      </w:r>
      <w:r>
        <w:br/>
      </w:r>
      <w:r>
        <w:t xml:space="preserve">карауленъ въ С. Петербург$. 22000.</w:t>
      </w:r>
    </w:p>
    <w:p>
      <w:pPr>
        <w:pStyle w:val="Normal"/>
      </w:pPr>
      <w:r>
        <w:t xml:space="preserve">Т. ххх. (1808 — 1809) Штатное положеше </w:t>
      </w:r>
      <w:r>
        <w:br/>
      </w:r>
      <w:r>
        <w:t xml:space="preserve">для Оренбургскаго Ордонансъ-Гауза. 25728.</w:t>
      </w:r>
    </w:p>
    <w:p>
      <w:pPr>
        <w:pStyle w:val="Normal"/>
      </w:pPr>
      <w:r>
        <w:t xml:space="preserve">— Служащихь вь Орлонансь-Гаузахь Аудито- |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0..</w:t>
      </w:r>
    </w:p>
    <w:p>
      <w:pPr>
        <w:pStyle w:val="Normal"/>
      </w:pPr>
      <w:r>
        <w:t xml:space="preserve">ровз, по производств: ихь въ 8 классь,оста- </w:t>
      </w:r>
      <w:r>
        <w:br/>
      </w:r>
      <w:r>
        <w:t xml:space="preserve">влять при прежнихъ должностяхъ. 25779.</w:t>
      </w:r>
    </w:p>
    <w:p>
      <w:pPr>
        <w:pStyle w:val="Normal"/>
      </w:pPr>
      <w:r>
        <w:t xml:space="preserve">Т. ХХХЕ( 1810—1811) Учреждене Ордонансь- </w:t>
      </w:r>
      <w:r>
        <w:br/>
      </w:r>
      <w:r>
        <w:t xml:space="preserve">Гаузовь въ Кронштадтв и въ Нарв$. 24.500. </w:t>
      </w:r>
      <w:r>
        <w:br/>
      </w:r>
      <w:r>
        <w:t xml:space="preserve">—Вь Фридрихсгамв и Нейшлот$. 24540. — </w:t>
      </w:r>
      <w:r>
        <w:br/>
      </w:r>
      <w:r>
        <w:t xml:space="preserve">Новое положеше и штать С. Петербургскаго </w:t>
      </w:r>
      <w:r>
        <w:br/>
      </w:r>
      <w:r>
        <w:t xml:space="preserve">Ордонансь-Гауза; опредфлеше Аудиторовь и </w:t>
      </w:r>
      <w:r>
        <w:br/>
      </w:r>
      <w:r>
        <w:t xml:space="preserve">другихъ чиновь. 24862,</w:t>
      </w:r>
    </w:p>
    <w:p>
      <w:pPr>
        <w:pStyle w:val="Normal"/>
      </w:pPr>
      <w:r>
        <w:t xml:space="preserve">Т. ХХХИ. (1812 — 1814) О прибавлени сум- </w:t>
      </w:r>
      <w:r>
        <w:br/>
      </w:r>
      <w:r>
        <w:t xml:space="preserve">мы на освьщене Подольскаго Ордонансь-Га- </w:t>
      </w:r>
      <w:r>
        <w:br/>
      </w:r>
      <w:r>
        <w:t xml:space="preserve">уза. 25614. .</w:t>
      </w:r>
    </w:p>
    <w:p>
      <w:pPr>
        <w:pStyle w:val="Normal"/>
      </w:pPr>
      <w:r>
        <w:t xml:space="preserve">Т. ХХХМ. (1817) Раздьлеше Ордонансъ-Гау- </w:t>
      </w:r>
      <w:r>
        <w:br/>
      </w:r>
      <w:r>
        <w:t xml:space="preserve">зовъ натри класса; прикомандироваше къ нимъ </w:t>
      </w:r>
      <w:r>
        <w:br/>
      </w:r>
      <w:r>
        <w:t xml:space="preserve">нижнихь чиновъ отъ Внутренней Стражи, и </w:t>
      </w:r>
      <w:r>
        <w:br/>
      </w:r>
      <w:r>
        <w:t xml:space="preserve">штаты онымъ. 26944. а.</w:t>
      </w:r>
    </w:p>
    <w:p>
      <w:pPr>
        <w:pStyle w:val="Normal"/>
      </w:pPr>
      <w:r>
        <w:t xml:space="preserve">Т. ХХХ\.. (1819) Расписаше Ордонансь-Гау- </w:t>
      </w:r>
      <w:r>
        <w:br/>
      </w:r>
      <w:r>
        <w:t xml:space="preserve">зовъ на Фи 5 классы. 27798. — Назначене </w:t>
      </w:r>
      <w:r>
        <w:br/>
      </w:r>
      <w:r>
        <w:t xml:space="preserve">въ оные кантонистовь для пргуготовленя въ </w:t>
      </w:r>
      <w:r>
        <w:br/>
      </w:r>
      <w:r>
        <w:t xml:space="preserve">Аудиторы. 27959. — Назначеше отпуска </w:t>
      </w:r>
      <w:r>
        <w:br/>
      </w:r>
      <w:r>
        <w:t xml:space="preserve">`суммъ на содержаше Московскаго Ордонансь- </w:t>
      </w:r>
      <w:r>
        <w:br/>
      </w:r>
      <w:r>
        <w:t xml:space="preserve">Гауза изъ городскихь доходовь. 28061.</w:t>
      </w:r>
    </w:p>
    <w:p>
      <w:pPr>
        <w:pStyle w:val="Normal"/>
      </w:pPr>
      <w:r>
        <w:t xml:space="preserve">См. также: Комменданты и ПлаАць-Млзоры.</w:t>
      </w:r>
    </w:p>
    <w:p>
      <w:pPr>
        <w:pStyle w:val="Normal"/>
      </w:pPr>
      <w:r>
        <w:t xml:space="preserve">ОРУЖЕИНАЯ ПАЛАТА. См. МастЕерсклдя и </w:t>
      </w:r>
      <w:r>
        <w:br/>
      </w:r>
      <w:r>
        <w:t xml:space="preserve">ОлружЕейнадя Пдлдта.</w:t>
      </w:r>
    </w:p>
    <w:p>
      <w:pPr>
        <w:pStyle w:val="Normal"/>
      </w:pPr>
      <w:r>
        <w:t xml:space="preserve">ОРУЖЕИНЫЯ- КАНЦЕЛЯРШ и КОНТОРЫ. </w:t>
      </w:r>
      <w:r>
        <w:br/>
      </w:r>
      <w:r>
        <w:t xml:space="preserve">би. Фльрики. и злводы. (ОружеЕЙНЫЕ </w:t>
      </w:r>
      <w:r>
        <w:br/>
      </w:r>
      <w:r>
        <w:t xml:space="preserve">И ЛИТЕЙНЫХ.)</w:t>
      </w:r>
    </w:p>
    <w:p>
      <w:pPr>
        <w:pStyle w:val="Normal"/>
      </w:pPr>
      <w:r>
        <w:t xml:space="preserve">ОРУЯМЕ. :</w:t>
      </w:r>
    </w:p>
    <w:p>
      <w:pPr>
        <w:pStyle w:val="Normal"/>
      </w:pPr>
      <w:r>
        <w:t xml:space="preserve">1. Орулше. (Затотовленте ондго.) Ом. Фл- </w:t>
      </w:r>
      <w:r>
        <w:br/>
      </w:r>
      <w:r>
        <w:t xml:space="preserve">БРИКИ И ЗАВОДЫ (ОРУЖЕЙНЫЕ. )</w:t>
      </w:r>
    </w:p>
    <w:p>
      <w:pPr>
        <w:pStyle w:val="Normal"/>
      </w:pPr>
      <w:r>
        <w:t xml:space="preserve">71. Орулые. (ВоотужентЕ онымъ ВОЙСКА.) </w:t>
      </w:r>
      <w:r>
        <w:br/>
      </w:r>
      <w:r>
        <w:t xml:space="preserve">См. Полки, ст. Г. :</w:t>
      </w:r>
    </w:p>
    <w:p>
      <w:pPr>
        <w:pStyle w:val="Normal"/>
      </w:pPr>
      <w:r>
        <w:t xml:space="preserve">7. Ору ще. (НошентЕ` онАго.) :</w:t>
      </w:r>
    </w:p>
    <w:p>
      <w:pPr>
        <w:pStyle w:val="Normal"/>
      </w:pPr>
      <w:r>
        <w:t xml:space="preserve">ТГ. 1. (1649—1675) Наказане за обнажеше на </w:t>
      </w:r>
      <w:r>
        <w:br/>
      </w:r>
      <w:r>
        <w:t xml:space="preserve">кого либо оруж!я при Государв или. на Го- </w:t>
      </w:r>
      <w:r>
        <w:br/>
      </w:r>
      <w:r>
        <w:t xml:space="preserve">сударевомь двор. Ул. Г/Л. 5, %, 5. Запрещене </w:t>
      </w:r>
      <w:r>
        <w:br/>
      </w:r>
      <w:r>
        <w:t xml:space="preserve">ходить съ оружемъ во дворБ Государевомъ. </w:t>
      </w:r>
      <w:r>
        <w:br/>
      </w:r>
      <w:r>
        <w:t xml:space="preserve">6,7. Навазаше за поднят1е оруяя предъ Судья- </w:t>
      </w:r>
      <w:r>
        <w:br/>
      </w:r>
      <w:r>
        <w:t xml:space="preserve">ми. Х. 105. Наказаще слуги за подня'е ору- </w:t>
      </w:r>
      <w:r>
        <w:br/>
      </w:r>
      <w:r>
        <w:t xml:space="preserve">ия противу господина. ХХ/Г/. 8.441, п. 39. </w:t>
      </w:r>
      <w:r>
        <w:br/>
      </w:r>
      <w:r>
        <w:t xml:space="preserve">— Воспрещене ходить въ МосквВ ночью: съ </w:t>
      </w:r>
      <w:r>
        <w:br/>
      </w:r>
      <w:r>
        <w:t xml:space="preserve">оруячемъ. 425.</w:t>
      </w:r>
    </w:p>
    <w:p>
      <w:pPr>
        <w:pStyle w:val="Normal"/>
      </w:pPr>
      <w:r>
        <w:t xml:space="preserve">Т. И. (1676. — 1688) Означеше чиновъ, кото- </w:t>
      </w:r>
      <w:r>
        <w:br/>
      </w:r>
      <w:r>
        <w:t xml:space="preserve">рымъ должно или дозволлется ходитьсъ оруж!- </w:t>
      </w:r>
      <w:r>
        <w:br/>
      </w:r>
      <w:r>
        <w:t xml:space="preserve">емъ и которымъ воспрещается носить оное. 961.</w:t>
      </w:r>
    </w:p>
    <w:p>
      <w:pPr>
        <w:pStyle w:val="Normal"/>
      </w:pPr>
      <w:r>
        <w:t xml:space="preserve">Т. Ш. (1689—1699) О пропускв фдущихь въ </w:t>
      </w:r>
      <w:r>
        <w:br/>
      </w:r>
      <w:r>
        <w:t xml:space="preserve">‘Сибирь чрезь Верхотурье съ оруяйемь для: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0,</w:t>
      </w:r>
    </w:p>
    <w:p>
      <w:pPr>
        <w:pStyle w:val="Normal"/>
      </w:pPr>
      <w:r>
        <w:t xml:space="preserve">собственной обороны, съ’ звоспрещенемъ про- </w:t>
      </w:r>
      <w:r>
        <w:br/>
      </w:r>
      <w:r>
        <w:t xml:space="preserve">`давать оное за границею. 1595, п. 13.</w:t>
      </w:r>
    </w:p>
    <w:p>
      <w:pPr>
        <w:pStyle w:val="Normal"/>
      </w:pPr>
      <w:r>
        <w:t xml:space="preserve">Т. ТУ. (1700—1712) Воспрещене носить остро- </w:t>
      </w:r>
      <w:r>
        <w:br/>
      </w:r>
      <w:r>
        <w:t xml:space="preserve">конечные ножи и тому подобное оруяче. 1758. </w:t>
      </w:r>
      <w:r>
        <w:br/>
      </w:r>
      <w:r>
        <w:t xml:space="preserve">— Наказане за обнажен!е орулия на корабль </w:t>
      </w:r>
      <w:r>
        <w:br/>
      </w:r>
      <w:r>
        <w:t xml:space="preserve">въ намфреши кого либо ранить. 2267, Арт. </w:t>
      </w:r>
      <w:r>
        <w:br/>
      </w:r>
      <w:r>
        <w:t xml:space="preserve">36. Наказавше за своевольное ‘употреблене </w:t>
      </w:r>
      <w:r>
        <w:br/>
      </w:r>
      <w:r>
        <w:t xml:space="preserve">оруж!я на кораблф. Арт. 45.</w:t>
      </w:r>
    </w:p>
    <w:p>
      <w:pPr>
        <w:pStyle w:val="Normal"/>
      </w:pPr>
      <w:r>
        <w:t xml:space="preserve">Т. У. (1715—1719) Наказанле за угрожене или </w:t>
      </w:r>
      <w:r>
        <w:br/>
      </w:r>
      <w:r>
        <w:t xml:space="preserve">намфрен!е кого застрФлить, и за причинен!е </w:t>
      </w:r>
      <w:r>
        <w:br/>
      </w:r>
      <w:r>
        <w:t xml:space="preserve">раны. 5006, Вомн. арт. Л] 13, 14%.</w:t>
      </w:r>
    </w:p>
    <w:p>
      <w:pPr>
        <w:pStyle w:val="Normal"/>
      </w:pPr>
      <w:r>
        <w:t xml:space="preserve">Т. У1. (1720—1722) Наказане за. подняте ору- </w:t>
      </w:r>
      <w:r>
        <w:br/>
      </w:r>
      <w:r>
        <w:t xml:space="preserve">ж!я протизу. Начальства. 5485. Морск. Уст. </w:t>
      </w:r>
      <w:r>
        <w:br/>
      </w:r>
      <w:r>
        <w:t xml:space="preserve">Шн. Г.Гл. Л. 77. Гл. ХИТ. 98. Нака- </w:t>
      </w:r>
      <w:r>
        <w:br/>
      </w:r>
      <w:r>
        <w:t xml:space="preserve">занйе за поднят1е оруяйя при Начальник или </w:t>
      </w:r>
      <w:r>
        <w:br/>
      </w:r>
      <w:r>
        <w:t xml:space="preserve">во время суда или Богослужешя. 7’л. 77. Л </w:t>
      </w:r>
      <w:r>
        <w:br/>
      </w:r>
      <w:r>
        <w:t xml:space="preserve">18. Наказаве за поднят1е оруж1я противъ ка- </w:t>
      </w:r>
      <w:r>
        <w:br/>
      </w:r>
      <w:r>
        <w:t xml:space="preserve">раула или патруля. Л 5%.—Запрещене носить </w:t>
      </w:r>
      <w:r>
        <w:br/>
      </w:r>
      <w:r>
        <w:t xml:space="preserve">оружие солдатамъь посл зари. 5957, Регл. </w:t>
      </w:r>
      <w:r>
        <w:br/>
      </w:r>
      <w:r>
        <w:t xml:space="preserve">Мор. Ч. 11. Гл. ХТИ. Л 6-</w:t>
      </w:r>
    </w:p>
    <w:p>
      <w:pPr>
        <w:pStyle w:val="Normal"/>
      </w:pPr>
      <w:r>
        <w:t xml:space="preserve">Т. [Х. (1755—1756) Воспрещене Башкирцамь, </w:t>
      </w:r>
      <w:r>
        <w:br/>
      </w:r>
      <w:r>
        <w:t xml:space="preserve">'Тептерямъ и Бобылямъ носить оруяме, фздить </w:t>
      </w:r>
      <w:r>
        <w:br/>
      </w:r>
      <w:r>
        <w:t xml:space="preserve">съ нимь и въ домахъ имфть. 6890, п. #.</w:t>
      </w:r>
    </w:p>
    <w:p>
      <w:pPr>
        <w:pStyle w:val="Normal"/>
      </w:pPr>
      <w:r>
        <w:t xml:space="preserve">Т. ХШ. (1749 — 1755) Запрещеше ввозить и </w:t>
      </w:r>
      <w:r>
        <w:br/>
      </w:r>
      <w:r>
        <w:t xml:space="preserve">выписывать деревянныя духовыя ружья. 9782.</w:t>
      </w:r>
    </w:p>
    <w:p>
      <w:pPr>
        <w:pStyle w:val="Normal"/>
      </w:pPr>
      <w:r>
        <w:t xml:space="preserve">Т. ХУШ. (1767—1769) Воспрещенше наряжать </w:t>
      </w:r>
      <w:r>
        <w:br/>
      </w:r>
      <w:r>
        <w:t xml:space="preserve">въ столицахъ служителей въ воинское платье </w:t>
      </w:r>
      <w:r>
        <w:br/>
      </w:r>
      <w:r>
        <w:t xml:space="preserve">и давать имъ носить оруже. 12947.</w:t>
      </w:r>
    </w:p>
    <w:p>
      <w:pPr>
        <w:pStyle w:val="Normal"/>
      </w:pPr>
      <w:r>
        <w:t xml:space="preserve">Т. ХХЕ. (1781—1785) Воспрещеше носить ору- </w:t>
      </w:r>
      <w:r>
        <w:br/>
      </w:r>
      <w:r>
        <w:t xml:space="preserve">же тфыъ, кто по законамъ не имфеть на то </w:t>
      </w:r>
      <w:r>
        <w:br/>
      </w:r>
      <w:r>
        <w:t xml:space="preserve">права и звзыскане за противное. 15579, Уст. </w:t>
      </w:r>
      <w:r>
        <w:br/>
      </w:r>
      <w:r>
        <w:t xml:space="preserve">Благо%. Г.Л 213, 255.—_Разръшене отпуска </w:t>
      </w:r>
      <w:r>
        <w:br/>
      </w:r>
      <w:r>
        <w:t xml:space="preserve">за границу дьлаемаго въ Росби оружя ио </w:t>
      </w:r>
      <w:r>
        <w:br/>
      </w:r>
      <w:r>
        <w:t xml:space="preserve">таможенной съ него пошлинЪ. 15441.</w:t>
      </w:r>
    </w:p>
    <w:p>
      <w:pPr>
        <w:pStyle w:val="Normal"/>
      </w:pPr>
      <w:r>
        <w:t xml:space="preserve">т. ххш. (1789 — 1796) Воспрещене носить </w:t>
      </w:r>
      <w:r>
        <w:br/>
      </w:r>
      <w:r>
        <w:t xml:space="preserve">трости съ потаенными кинжалами. 17140.</w:t>
      </w:r>
    </w:p>
    <w:p>
      <w:pPr>
        <w:pStyle w:val="Normal"/>
      </w:pPr>
      <w:r>
        <w:t xml:space="preserve">ОСЕТИНЦЫ. С. КАвкАЗСКТЕ НАРОДЫ. </w:t>
      </w:r>
      <w:r>
        <w:br/>
      </w:r>
      <w:r>
        <w:t xml:space="preserve">ОСКОРБЛЕН ВЕЛИЧЕСТВА. См. Госудлат- </w:t>
      </w:r>
      <w:r>
        <w:br/>
      </w:r>
      <w:r>
        <w:t xml:space="preserve">СТВЕННЫЯ ПРЕСТУПЛЕНТЯ. </w:t>
      </w:r>
      <w:r>
        <w:br/>
      </w:r>
      <w:r>
        <w:t xml:space="preserve">ОСЬМИНЫ и ПОЛУОСЬМИНЫ.</w:t>
      </w:r>
    </w:p>
    <w:p>
      <w:pPr>
        <w:pStyle w:val="Normal"/>
      </w:pPr>
      <w:r>
        <w:t xml:space="preserve">(хльвныя). </w:t>
      </w:r>
      <w:r>
        <w:br/>
      </w:r>
      <w:r>
        <w:t xml:space="preserve">ОСПА.</w:t>
      </w:r>
    </w:p>
    <w:p>
      <w:pPr>
        <w:pStyle w:val="Normal"/>
      </w:pPr>
      <w:r>
        <w:t xml:space="preserve">Т. Х!. (1740—1745) Запрещеше прузжать къ </w:t>
      </w:r>
      <w:r>
        <w:br/>
      </w:r>
      <w:r>
        <w:t xml:space="preserve">Высочайшему Двору изь тхъ домовъ, гдБ </w:t>
      </w:r>
      <w:r>
        <w:br/>
      </w:r>
      <w:r>
        <w:t xml:space="preserve">оказалась оспа. 8512. 8672,</w:t>
      </w:r>
    </w:p>
    <w:p>
      <w:pPr>
        <w:pStyle w:val="Normal"/>
      </w:pPr>
      <w:r>
        <w:t xml:space="preserve">Т. ХЦ. (1744—-1748) Подтверждеше о непр- </w:t>
      </w:r>
      <w:r>
        <w:br/>
      </w:r>
      <w:r>
        <w:t xml:space="preserve">ФзАЪ ко Двору изьтфхъ домовъ, гдЪ есть ос-</w:t>
      </w:r>
    </w:p>
    <w:p>
      <w:pPr>
        <w:pStyle w:val="Normal"/>
      </w:pPr>
      <w:r>
        <w:t xml:space="preserve">Отд. 11. ь</w:t>
      </w:r>
    </w:p>
    <w:p>
      <w:pPr>
        <w:pStyle w:val="Normal"/>
      </w:pPr>
      <w:r>
        <w:t xml:space="preserve">См. Мъры</w:t>
      </w:r>
    </w:p>
    <w:p>
      <w:pPr>
        <w:pStyle w:val="Normal"/>
      </w:pPr>
      <w:r>
        <w:t xml:space="preserve">329 </w:t>
      </w:r>
      <w:r>
        <w:br/>
      </w:r>
      <w:r>
        <w:t xml:space="preserve">о.</w:t>
      </w:r>
    </w:p>
    <w:p>
      <w:pPr>
        <w:pStyle w:val="Normal"/>
      </w:pPr>
      <w:r>
        <w:t xml:space="preserve">па и предосторожности, принятыя отъ сей бо- </w:t>
      </w:r>
      <w:r>
        <w:br/>
      </w:r>
      <w:r>
        <w:t xml:space="preserve">лфзни во время путешествя Императрицы въ </w:t>
      </w:r>
      <w:r>
        <w:br/>
      </w:r>
      <w:r>
        <w:t xml:space="preserve">Москву. 8849. 9266.</w:t>
      </w:r>
    </w:p>
    <w:p>
      <w:pPr>
        <w:pStyle w:val="Normal"/>
      </w:pPr>
      <w:r>
        <w:t xml:space="preserve">Т. ХХ. (175% — 1757) Предосторожности отъ </w:t>
      </w:r>
      <w:r>
        <w:br/>
      </w:r>
      <w:r>
        <w:t xml:space="preserve">оспы при Двор и въ Присутственныхь. мф- </w:t>
      </w:r>
      <w:r>
        <w:br/>
      </w:r>
      <w:r>
        <w:t xml:space="preserve">стахъ. 10517.</w:t>
      </w:r>
    </w:p>
    <w:p>
      <w:pPr>
        <w:pStyle w:val="Normal"/>
      </w:pPr>
      <w:r>
        <w:t xml:space="preserve">Т. ХУИ. (1767—1769) Акты по случаю при- </w:t>
      </w:r>
      <w:r>
        <w:br/>
      </w:r>
      <w:r>
        <w:t xml:space="preserve">вит1я оспы Императриць Екатеринз И и На- </w:t>
      </w:r>
      <w:r>
        <w:br/>
      </w:r>
      <w:r>
        <w:t xml:space="preserve">слъднику Престола и установлеше въ память </w:t>
      </w:r>
      <w:r>
        <w:br/>
      </w:r>
      <w:r>
        <w:t xml:space="preserve">сего событля ежегоднаго торжества. 152.04.</w:t>
      </w:r>
    </w:p>
    <w:p>
      <w:pPr>
        <w:pStyle w:val="Normal"/>
      </w:pPr>
      <w:r>
        <w:t xml:space="preserve">Т. ХГХ. (1770 — 1774) Наставлеше о добыва- </w:t>
      </w:r>
      <w:r>
        <w:br/>
      </w:r>
      <w:r>
        <w:t xml:space="preserve">нши оспенной матери и;о прививани оной. </w:t>
      </w:r>
      <w:r>
        <w:br/>
      </w:r>
      <w:r>
        <w:t xml:space="preserve">15445.— Учреждене въ Иркутск дома для </w:t>
      </w:r>
      <w:r>
        <w:br/>
      </w:r>
      <w:r>
        <w:t xml:space="preserve">прививан1я оспы, съ назначешемъ суммы для </w:t>
      </w:r>
      <w:r>
        <w:br/>
      </w:r>
      <w:r>
        <w:t xml:space="preserve">содержанля въ ономъ дфтей. 15755.</w:t>
      </w:r>
    </w:p>
    <w:p>
      <w:pPr>
        <w:pStyle w:val="Normal"/>
      </w:pPr>
      <w:r>
        <w:t xml:space="preserve">Т. ХХ. (1775—1780) Подтверждеше всбмъ пр!- </w:t>
      </w:r>
      <w:r>
        <w:br/>
      </w:r>
      <w:r>
        <w:t xml:space="preserve">5зжающимь ко Двору имть узаконенныя пре- </w:t>
      </w:r>
      <w:r>
        <w:br/>
      </w:r>
      <w:r>
        <w:t xml:space="preserve">досторожности отъ оспы. 14695.</w:t>
      </w:r>
    </w:p>
    <w:p>
      <w:pPr>
        <w:pStyle w:val="Normal"/>
      </w:pPr>
      <w:r>
        <w:t xml:space="preserve">Т. ХХГ. (17814 — 1785) О введени прививан1я </w:t>
      </w:r>
      <w:r>
        <w:br/>
      </w:r>
      <w:r>
        <w:t xml:space="preserve">оспы въ Выборгской Губерни. 15607.</w:t>
      </w:r>
    </w:p>
    <w:p>
      <w:pPr>
        <w:pStyle w:val="Normal"/>
      </w:pPr>
      <w:r>
        <w:t xml:space="preserve">Т. ХХИ. (1784—1788) О способахь ко введе- </w:t>
      </w:r>
      <w:r>
        <w:br/>
      </w:r>
      <w:r>
        <w:t xml:space="preserve">нно оспопрививан!я въ Малоросоискихь Гу- </w:t>
      </w:r>
      <w:r>
        <w:br/>
      </w:r>
      <w:r>
        <w:t xml:space="preserve">берняхъ. 16555.</w:t>
      </w:r>
    </w:p>
    <w:p>
      <w:pPr>
        <w:pStyle w:val="Normal"/>
      </w:pPr>
      <w:r>
        <w:t xml:space="preserve">Т. ХХУН. (1802—1805) Отправлеше во внут- </w:t>
      </w:r>
      <w:r>
        <w:br/>
      </w:r>
      <w:r>
        <w:t xml:space="preserve">ренвйя Губернйи Доктора Буттаца дла вве- </w:t>
      </w:r>
      <w:r>
        <w:br/>
      </w:r>
      <w:r>
        <w:t xml:space="preserve">дешя въ употреблене прививашя коровьей </w:t>
      </w:r>
      <w:r>
        <w:br/>
      </w:r>
      <w:r>
        <w:t xml:space="preserve">оспы. 20226.—-Мфры ко введенио прививашя </w:t>
      </w:r>
      <w:r>
        <w:br/>
      </w:r>
      <w:r>
        <w:t xml:space="preserve">оспымежду Калмыками. 20255.а. ст. (1, п.6.</w:t>
      </w:r>
    </w:p>
    <w:p>
      <w:pPr>
        <w:pStyle w:val="Normal"/>
      </w:pPr>
      <w:r>
        <w:t xml:space="preserve">Т. ХХУШ. (1804—1805) Обязанность приход- </w:t>
      </w:r>
      <w:r>
        <w:br/>
      </w:r>
      <w:r>
        <w:t xml:space="preserve">скихь Священниковь убфждать крестьянъ и </w:t>
      </w:r>
      <w:r>
        <w:br/>
      </w:r>
      <w:r>
        <w:t xml:space="preserve">прочаго звавя людей къ прививанйо дфтямъ </w:t>
      </w:r>
      <w:r>
        <w:br/>
      </w:r>
      <w:r>
        <w:t xml:space="preserve">своимъ оспы. 21475.</w:t>
      </w:r>
    </w:p>
    <w:p>
      <w:pPr>
        <w:pStyle w:val="Normal"/>
      </w:pPr>
      <w:r>
        <w:t xml:space="preserve">Т. ХХХИ. (1840—1811) М5ры къ распростра- </w:t>
      </w:r>
      <w:r>
        <w:br/>
      </w:r>
      <w:r>
        <w:t xml:space="preserve">нен!ю прививаня коровьей оспы по Губерн:- </w:t>
      </w:r>
      <w:r>
        <w:br/>
      </w:r>
      <w:r>
        <w:t xml:space="preserve">ямь; учреждение для сего въ Столицахъ и Гу- </w:t>
      </w:r>
      <w:r>
        <w:br/>
      </w:r>
      <w:r>
        <w:t xml:space="preserve">бернскихь городахь особыхь Комитетовъь и </w:t>
      </w:r>
      <w:r>
        <w:br/>
      </w:r>
      <w:r>
        <w:t xml:space="preserve">обязанности по сему предмету Священниковъ. </w:t>
      </w:r>
      <w:r>
        <w:br/>
      </w:r>
      <w:r>
        <w:t xml:space="preserve">24622. —О присылкф въ Оспенные Комите- </w:t>
      </w:r>
      <w:r>
        <w:br/>
      </w:r>
      <w:r>
        <w:t xml:space="preserve">ты, для обучевя прививанйо оспы, способ- </w:t>
      </w:r>
      <w:r>
        <w:br/>
      </w:r>
      <w:r>
        <w:t xml:space="preserve">ныхъ людей всякаго сослов1я. 24681.</w:t>
      </w:r>
    </w:p>
    <w:p>
      <w:pPr>
        <w:pStyle w:val="Normal"/>
      </w:pPr>
      <w:r>
        <w:t xml:space="preserve">Т. ХХХ. (1815 — 1816) Подтверждеше свя- </w:t>
      </w:r>
      <w:r>
        <w:br/>
      </w:r>
      <w:r>
        <w:t xml:space="preserve">щеннослужителямь доставлять въ Оспенные </w:t>
      </w:r>
      <w:r>
        <w:br/>
      </w:r>
      <w:r>
        <w:t xml:space="preserve">Комитеты свфдешя о числ раждатощихся мла- </w:t>
      </w:r>
      <w:r>
        <w:br/>
      </w:r>
      <w:r>
        <w:t xml:space="preserve">денцевь для прививавая имъ оспы. 25965.</w:t>
      </w:r>
    </w:p>
    <w:p>
      <w:pPr>
        <w:pStyle w:val="Normal"/>
      </w:pPr>
      <w:r>
        <w:t xml:space="preserve">См. также: Болъзни прРилиПчивыя.</w:t>
      </w:r>
    </w:p>
    <w:p>
      <w:pPr>
        <w:pStyle w:val="Normal"/>
      </w:pPr>
      <w:r>
        <w:t xml:space="preserve">ОСТАТОЧНЫЯ БАЗНАЧЕИНСТВА. См. Клз- </w:t>
      </w:r>
      <w:r>
        <w:br/>
      </w:r>
      <w:r>
        <w:t xml:space="preserve">ПАЧЕЙСТВА, =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550 РЕЭСТРЪ АЛФАВИТНЫЙ</w:t>
      </w:r>
    </w:p>
    <w:p>
      <w:pPr>
        <w:pStyle w:val="Normal"/>
      </w:pPr>
      <w:r>
        <w:t xml:space="preserve">ох о.</w:t>
      </w:r>
    </w:p>
    <w:p>
      <w:pPr>
        <w:pStyle w:val="Normal"/>
      </w:pPr>
      <w:r>
        <w:t xml:space="preserve">Полоданнымъ челобитнымь отвфтчика допра- </w:t>
      </w:r>
      <w:r>
        <w:br/>
      </w:r>
      <w:r>
        <w:t xml:space="preserve">шивать тотчась й сроковъ ‘въ томь не давать; </w:t>
      </w:r>
      <w:r>
        <w:br/>
      </w:r>
      <w:r>
        <w:t xml:space="preserve">въ допросахъ говорить лишь. прамое дфло; по-</w:t>
      </w:r>
    </w:p>
    <w:p>
      <w:pPr>
        <w:pStyle w:val="Normal"/>
      </w:pPr>
      <w:r>
        <w:t xml:space="preserve">ОСТРОГИ. С. Тюрьмы и остроги. </w:t>
      </w:r>
      <w:r>
        <w:br/>
      </w:r>
      <w:r>
        <w:t xml:space="preserve">ОТВЬТЧИКЪ. См. Тяжущгкся. </w:t>
      </w:r>
      <w:r>
        <w:br/>
      </w:r>
      <w:r>
        <w:t xml:space="preserve">ОТВБЬТЪ и СУДОГОВОРЕНТЕ.</w:t>
      </w:r>
    </w:p>
    <w:p>
      <w:pPr>
        <w:pStyle w:val="Normal"/>
      </w:pPr>
      <w:r>
        <w:t xml:space="preserve">Т. Е (1649—1675) О прочтени отвфтчику въ </w:t>
      </w:r>
      <w:r>
        <w:br/>
      </w:r>
      <w:r>
        <w:t xml:space="preserve">слухъ прошеная ‘истца. Ул. Х. 101. Обвине- </w:t>
      </w:r>
      <w:r>
        <w:br/>
      </w:r>
      <w:r>
        <w:t xml:space="preserve">н1е отвфтчика безь суда, буде онь на проше- </w:t>
      </w:r>
      <w:r>
        <w:br/>
      </w:r>
      <w:r>
        <w:t xml:space="preserve">не не отвфчаетъ; право отвфтчика не отв$- </w:t>
      </w:r>
      <w:r>
        <w:br/>
      </w:r>
      <w:r>
        <w:t xml:space="preserve">чать, если въ прошенйи не означена цфна ис- </w:t>
      </w:r>
      <w:r>
        <w:br/>
      </w:r>
      <w:r>
        <w:t xml:space="preserve">ва. 101, 102. Отдача прошешя обратно въ </w:t>
      </w:r>
      <w:r>
        <w:br/>
      </w:r>
      <w:r>
        <w:t xml:space="preserve">семъ случаЪ истцу для переписки. 102. Обд- </w:t>
      </w:r>
      <w:r>
        <w:br/>
      </w:r>
      <w:r>
        <w:t xml:space="preserve">занность тяжущихся искать и отвфчать въ Су- </w:t>
      </w:r>
      <w:r>
        <w:br/>
      </w:r>
      <w:r>
        <w:t xml:space="preserve">ДБ вЪжливо, не бранясь между собою. 105, </w:t>
      </w:r>
      <w:r>
        <w:br/>
      </w:r>
      <w:r>
        <w:t xml:space="preserve">`106, 107.0 запискф подъячими судоговорея </w:t>
      </w:r>
      <w:r>
        <w:br/>
      </w:r>
      <w:r>
        <w:t xml:space="preserve">въ книги и приложени къ оному руки тяжу- </w:t>
      </w:r>
      <w:r>
        <w:br/>
      </w:r>
      <w:r>
        <w:t xml:space="preserve">щимися; о перепискв онаго.на бло и скрфи- </w:t>
      </w:r>
      <w:r>
        <w:br/>
      </w:r>
      <w:r>
        <w:t xml:space="preserve">лени Дьякомъ. Х. 11. Отвьтственность Дъяковъ </w:t>
      </w:r>
      <w:r>
        <w:br/>
      </w:r>
      <w:r>
        <w:t xml:space="preserve">и подъячихь за поноровку ‘при внесеши въ </w:t>
      </w:r>
      <w:r>
        <w:br/>
      </w:r>
      <w:r>
        <w:t xml:space="preserve">книгу судоговорешя. 72, 15.</w:t>
      </w:r>
    </w:p>
    <w:p>
      <w:pPr>
        <w:pStyle w:val="Normal"/>
      </w:pPr>
      <w:r>
        <w:t xml:space="preserve">Т. И. (1676—1688) Отвётчикь, ставши къ су- </w:t>
      </w:r>
      <w:r>
        <w:br/>
      </w:r>
      <w:r>
        <w:t xml:space="preserve">ду, обязанъ отвфчать противу т5хъ только ис- </w:t>
      </w:r>
      <w:r>
        <w:br/>
      </w:r>
      <w:r>
        <w:t xml:space="preserve">ковъ, которые въ приставной памяти именно </w:t>
      </w:r>
      <w:r>
        <w:br/>
      </w:r>
      <w:r>
        <w:t xml:space="preserve">означены. 968.—Отерочка отвфтчику, пе из- </w:t>
      </w:r>
      <w:r>
        <w:br/>
      </w:r>
      <w:r>
        <w:t xml:space="preserve">тотовившемуся къ отвфту. #140, сте. 2—0 не- </w:t>
      </w:r>
      <w:r>
        <w:br/>
      </w:r>
      <w:r>
        <w:t xml:space="preserve">досуженныхь судныхъ запискахъ, о рукопрн- </w:t>
      </w:r>
      <w:r>
        <w:br/>
      </w:r>
      <w:r>
        <w:t xml:space="preserve">кладств$ къ онымъ и послфаств!яхъ, если тя- </w:t>
      </w:r>
      <w:r>
        <w:br/>
      </w:r>
      <w:r>
        <w:t xml:space="preserve">жупийся па срокъ досуживаться не станетъ. </w:t>
      </w:r>
      <w:r>
        <w:br/>
      </w:r>
      <w:r>
        <w:t xml:space="preserve">1156. 1158. 1290.</w:t>
      </w:r>
    </w:p>
    <w:p>
      <w:pPr>
        <w:pStyle w:val="Normal"/>
      </w:pPr>
      <w:r>
        <w:t xml:space="preserve">Т. 1. (4689 — 1699) По явкБ къ суду отвфт- </w:t>
      </w:r>
      <w:r>
        <w:br/>
      </w:r>
      <w:r>
        <w:t xml:space="preserve">чика, прочесть ему исковую челобитную; по </w:t>
      </w:r>
      <w:r>
        <w:br/>
      </w:r>
      <w:r>
        <w:t xml:space="preserve">прочтен и приложить руку къ челобитной въ </w:t>
      </w:r>
      <w:r>
        <w:br/>
      </w:r>
      <w:r>
        <w:t xml:space="preserve">томъ, что онъ еевыслушалъ. 1565.—Отмна </w:t>
      </w:r>
      <w:r>
        <w:br/>
      </w:r>
      <w:r>
        <w:t xml:space="preserve">судоговорен!я и введеше розыска; порядокъ </w:t>
      </w:r>
      <w:r>
        <w:br/>
      </w:r>
      <w:r>
        <w:t xml:space="preserve">`допроса отвфтчиковь по подписнымъ чело- </w:t>
      </w:r>
      <w:r>
        <w:br/>
      </w:r>
      <w:r>
        <w:t xml:space="preserve">битнымь и рукоприкладства тяжущихся къ </w:t>
      </w:r>
      <w:r>
        <w:br/>
      </w:r>
      <w:r>
        <w:t xml:space="preserve">допросамъ. 1572. 1576.—О допросф судьямъ </w:t>
      </w:r>
      <w:r>
        <w:br/>
      </w:r>
      <w:r>
        <w:t xml:space="preserve">отвтчика противъ челобитной истца въ Су- </w:t>
      </w:r>
      <w:r>
        <w:br/>
      </w:r>
      <w:r>
        <w:t xml:space="preserve">АБ лично и о непр!ем$ у отв$тчика па пись-</w:t>
      </w:r>
    </w:p>
    <w:p>
      <w:pPr>
        <w:pStyle w:val="Normal"/>
      </w:pPr>
      <w:r>
        <w:t xml:space="preserve">`м$ отвфта; порядокь представлешял тяжущи- </w:t>
      </w:r>
      <w:r>
        <w:br/>
      </w:r>
      <w:r>
        <w:t xml:space="preserve">мися взаимныхъ опровержении. 1679.—Допро- </w:t>
      </w:r>
      <w:r>
        <w:br/>
      </w:r>
      <w:r>
        <w:t xml:space="preserve">сы писать на гербовой бумаг. 1705.— Шод- </w:t>
      </w:r>
      <w:r>
        <w:br/>
      </w:r>
      <w:r>
        <w:t xml:space="preserve">твержденте, допросы чинить по сил прежнихъ </w:t>
      </w:r>
      <w:r>
        <w:br/>
      </w:r>
      <w:r>
        <w:t xml:space="preserve">Увазовъ; о срок$ для отвфта; опредьлене, какь </w:t>
      </w:r>
      <w:r>
        <w:br/>
      </w:r>
      <w:r>
        <w:t xml:space="preserve">поступать въ случа упрамства отвфтчика при </w:t>
      </w:r>
      <w:r>
        <w:br/>
      </w:r>
      <w:r>
        <w:t xml:space="preserve">допрос$. Обвинеше отвтчика,’неучинившаго </w:t>
      </w:r>
      <w:r>
        <w:br/>
      </w:r>
      <w:r>
        <w:t xml:space="preserve">отвфта поупрямству въ течени 7 дней. 1757.</w:t>
      </w:r>
    </w:p>
    <w:p>
      <w:pPr>
        <w:pStyle w:val="Normal"/>
      </w:pPr>
      <w:r>
        <w:t xml:space="preserve">Т. ГУ. (1700—1742) На допрось быть самимь</w:t>
      </w:r>
    </w:p>
    <w:p>
      <w:pPr>
        <w:pStyle w:val="Normal"/>
      </w:pPr>
      <w:r>
        <w:t xml:space="preserve">отвфтчикамь или ихъ повфреннымъь. 1755. —</w:t>
      </w:r>
    </w:p>
    <w:p>
      <w:pPr>
        <w:pStyle w:val="Normal"/>
      </w:pPr>
      <w:r>
        <w:t xml:space="preserve">рядокъ представлешя возражений. 1806.—От- </w:t>
      </w:r>
      <w:r>
        <w:br/>
      </w:r>
      <w:r>
        <w:t xml:space="preserve">вфтчиковь допрашивать противь истцовыхъ </w:t>
      </w:r>
      <w:r>
        <w:br/>
      </w:r>
      <w:r>
        <w:t xml:space="preserve">челобитень въ Присутственныхь мфстахъ по </w:t>
      </w:r>
      <w:r>
        <w:br/>
      </w:r>
      <w:r>
        <w:t xml:space="preserve">Евангельской заповфди въ правду. 1856, ст. </w:t>
      </w:r>
      <w:r>
        <w:br/>
      </w:r>
      <w:r>
        <w:t xml:space="preserve">7. 2144. — Допросы писать’на гербовой бумаг$. </w:t>
      </w:r>
      <w:r>
        <w:br/>
      </w:r>
      <w:r>
        <w:t xml:space="preserve">1891.—0 прочитываши предъ судьями тяжу- </w:t>
      </w:r>
      <w:r>
        <w:br/>
      </w:r>
      <w:r>
        <w:t xml:space="preserve">щимся черной записки допросныхь ихъ рфчей </w:t>
      </w:r>
      <w:r>
        <w:br/>
      </w:r>
      <w:r>
        <w:t xml:space="preserve">и © подпнсываши выфсто безграмотныхь тфмъ, </w:t>
      </w:r>
      <w:r>
        <w:br/>
      </w:r>
      <w:r>
        <w:t xml:space="preserve">кому опи вфрять и скрфи6 опыхъ Дьлкамъ. </w:t>
      </w:r>
      <w:r>
        <w:br/>
      </w:r>
      <w:r>
        <w:t xml:space="preserve">2122. 2144.</w:t>
      </w:r>
    </w:p>
    <w:p>
      <w:pPr>
        <w:pStyle w:val="Normal"/>
      </w:pPr>
      <w:r>
        <w:t xml:space="preserve">Т. У. (1745—1719) Отвфхчику должна’ объя- </w:t>
      </w:r>
      <w:r>
        <w:br/>
      </w:r>
      <w:r>
        <w:t xml:space="preserve">влена быть причина, по чему онъ къ суду при- </w:t>
      </w:r>
      <w:r>
        <w:br/>
      </w:r>
      <w:r>
        <w:t xml:space="preserve">зывается. 5006, Воин: проц. Ч. К Га. 1. </w:t>
      </w:r>
      <w:r>
        <w:br/>
      </w:r>
      <w:r>
        <w:t xml:space="preserve">Порядовъ представлешя жалобы и отвфта на. </w:t>
      </w:r>
      <w:r>
        <w:br/>
      </w:r>
      <w:r>
        <w:t xml:space="preserve">оное, и дозволеше чинить оныя па письм%; о </w:t>
      </w:r>
      <w:r>
        <w:br/>
      </w:r>
      <w:r>
        <w:t xml:space="preserve">сообщеши отвфта истцу; о вторичномь возра- </w:t>
      </w:r>
      <w:r>
        <w:br/>
      </w:r>
      <w:r>
        <w:t xml:space="preserve">жеши и вторичномъ отвфтф. Йа. ЯР, И— </w:t>
      </w:r>
      <w:r>
        <w:br/>
      </w:r>
      <w:r>
        <w:t xml:space="preserve">На явь отвфтчика прочесть ему челобитную; </w:t>
      </w:r>
      <w:r>
        <w:br/>
      </w:r>
      <w:r>
        <w:t xml:space="preserve">по выслушаши оной, брать съ него подписку, </w:t>
      </w:r>
      <w:r>
        <w:br/>
      </w:r>
      <w:r>
        <w:t xml:space="preserve">что къ допросу идеть съ сущею правдою; </w:t>
      </w:r>
      <w:r>
        <w:br/>
      </w:r>
      <w:r>
        <w:t xml:space="preserve">штрафъ, если явятся виновны; срокъ для учи- </w:t>
      </w:r>
      <w:r>
        <w:br/>
      </w:r>
      <w:r>
        <w:t xml:space="preserve">нешя допроса. 5254.—0 поступанй сопер- </w:t>
      </w:r>
      <w:r>
        <w:br/>
      </w:r>
      <w:r>
        <w:t xml:space="preserve">никамъ предъ судомъ вфжливо и смирно, не </w:t>
      </w:r>
      <w:r>
        <w:br/>
      </w:r>
      <w:r>
        <w:t xml:space="preserve">Укоряя другъ друга’ ни письменно, ни слове- </w:t>
      </w:r>
      <w:r>
        <w:br/>
      </w:r>
      <w:r>
        <w:t xml:space="preserve">сно. 5417.</w:t>
      </w:r>
    </w:p>
    <w:p>
      <w:pPr>
        <w:pStyle w:val="Normal"/>
      </w:pPr>
      <w:r>
        <w:t xml:space="preserve">Т. УП. (1725—4727) Отмфна розыска и уста- </w:t>
      </w:r>
      <w:r>
        <w:br/>
      </w:r>
      <w:r>
        <w:t xml:space="preserve">повлене формы суда. 4544. — Когда время </w:t>
      </w:r>
      <w:r>
        <w:br/>
      </w:r>
      <w:r>
        <w:t xml:space="preserve">придеть суда, изготовить дв ‘тетради ипро- </w:t>
      </w:r>
      <w:r>
        <w:br/>
      </w:r>
      <w:r>
        <w:t xml:space="preserve">шивныя снуромъ, скрфпивь оныя, прило- </w:t>
      </w:r>
      <w:r>
        <w:br/>
      </w:r>
      <w:r>
        <w:t xml:space="preserve">жить печать. ст. 2. Отвфтъ чинить словес- </w:t>
      </w:r>
      <w:r>
        <w:br/>
      </w:r>
      <w:r>
        <w:t xml:space="preserve">по; до письменнаго отвфта не допускать. ст. </w:t>
      </w:r>
      <w:r>
        <w:br/>
      </w:r>
      <w:r>
        <w:t xml:space="preserve">5. Порядокъ представленя отвфта по пунк- </w:t>
      </w:r>
      <w:r>
        <w:br/>
      </w:r>
      <w:r>
        <w:t xml:space="preserve">тамъ и записки онаго въ тетради. ст. 5, %, </w:t>
      </w:r>
      <w:r>
        <w:br/>
      </w:r>
      <w:r>
        <w:t xml:space="preserve">По очисткв одного пункта, приступать ‘иъ </w:t>
      </w:r>
      <w:r>
        <w:br/>
      </w:r>
      <w:r>
        <w:t xml:space="preserve">другому, обязывая тяжущихся чинить руко- </w:t>
      </w:r>
      <w:r>
        <w:br/>
      </w:r>
      <w:r>
        <w:t xml:space="preserve">прикладство къ рунктамъ. ст. 4%. Съ подан- </w:t>
      </w:r>
      <w:r>
        <w:br/>
      </w:r>
      <w:r>
        <w:t xml:space="preserve">наго истцемь прошешя сообщать отвфтчику </w:t>
      </w:r>
      <w:r>
        <w:br/>
      </w:r>
      <w:r>
        <w:t xml:space="preserve">копио для вфдешя къ оправданно; срокъ, </w:t>
      </w:r>
      <w:r>
        <w:br/>
      </w:r>
      <w:r>
        <w:t xml:space="preserve">при семь опредфляемый. ст. 5. — Пояснен1е </w:t>
      </w:r>
      <w:r>
        <w:br/>
      </w:r>
      <w:r>
        <w:t xml:space="preserve">5 пункта указа о форм$ суда; о сообщени </w:t>
      </w:r>
      <w:r>
        <w:br/>
      </w:r>
      <w:r>
        <w:t xml:space="preserve">воши съ прошешя. 4715.</w:t>
      </w:r>
    </w:p>
    <w:p>
      <w:pPr>
        <w:pStyle w:val="Normal"/>
      </w:pPr>
      <w:r>
        <w:t xml:space="preserve">Т. Х. (1757.—1759) Подтверждеше, чтобы судьи </w:t>
      </w:r>
      <w:r>
        <w:br/>
      </w:r>
      <w:r>
        <w:t xml:space="preserve">при производствв суда, постороннимъ не за- </w:t>
      </w:r>
      <w:r>
        <w:br/>
      </w:r>
      <w:r>
        <w:t xml:space="preserve">нимались и излишиняго говорить тяжущихся не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допускали, поступая во всемь на основан </w:t>
      </w:r>
      <w:r>
        <w:br/>
      </w:r>
      <w:r>
        <w:t xml:space="preserve">формы суда. 7445, п. 3, и, 5. 7597.:</w:t>
      </w:r>
    </w:p>
    <w:p>
      <w:pPr>
        <w:pStyle w:val="Normal"/>
      </w:pPr>
      <w:r>
        <w:t xml:space="preserve">Т. ХГ. (1740—1745) О понужденш тяжущих- </w:t>
      </w:r>
      <w:r>
        <w:br/>
      </w:r>
      <w:r>
        <w:t xml:space="preserve">сл, въ случав упрямства, къ говореншо суда и </w:t>
      </w:r>
      <w:r>
        <w:br/>
      </w:r>
      <w:r>
        <w:t xml:space="preserve">о поступаши на основаши Уложешя и указа </w:t>
      </w:r>
      <w:r>
        <w:br/>
      </w:r>
      <w:r>
        <w:t xml:space="preserve">о формБ суда. 8052.—Подтверждеше, чтобы </w:t>
      </w:r>
      <w:r>
        <w:br/>
      </w:r>
      <w:r>
        <w:t xml:space="preserve">судьи при судоговорени посторонняго гово- </w:t>
      </w:r>
      <w:r>
        <w:br/>
      </w:r>
      <w:r>
        <w:t xml:space="preserve">рить‘не допускали. 8812.</w:t>
      </w:r>
    </w:p>
    <w:p>
      <w:pPr>
        <w:pStyle w:val="Normal"/>
      </w:pPr>
      <w:r>
        <w:t xml:space="preserve">Т. ХУ. (1758—1762) О запискь въ судныя те- </w:t>
      </w:r>
      <w:r>
        <w:br/>
      </w:r>
      <w:r>
        <w:t xml:space="preserve">тради произнесенныхь тяжущимися рЪчей, къ </w:t>
      </w:r>
      <w:r>
        <w:br/>
      </w:r>
      <w:r>
        <w:t xml:space="preserve">ДЪлу непринадлежащихь; о приложен!и руки </w:t>
      </w:r>
      <w:r>
        <w:br/>
      </w:r>
      <w:r>
        <w:t xml:space="preserve">къ т6мъ запискамь и объ упомнинаниг объ о- </w:t>
      </w:r>
      <w:r>
        <w:br/>
      </w:r>
      <w:r>
        <w:t xml:space="preserve">ныхъ въ ршительномъ опредфлени. Апелляшя </w:t>
      </w:r>
      <w:r>
        <w:br/>
      </w:r>
      <w:r>
        <w:t xml:space="preserve">особо на судныя рёчи; признанныя Судомъ къ </w:t>
      </w:r>
      <w:r>
        <w:br/>
      </w:r>
      <w:r>
        <w:t xml:space="preserve">Алу не принадлежащими, не допускается. </w:t>
      </w:r>
      <w:r>
        <w:br/>
      </w:r>
      <w:r>
        <w:t xml:space="preserve">11181.</w:t>
      </w:r>
    </w:p>
    <w:p>
      <w:pPr>
        <w:pStyle w:val="Normal"/>
      </w:pPr>
      <w:r>
        <w:t xml:space="preserve">Т. ХУШ. (1767 — 1769) Отвётчика должно </w:t>
      </w:r>
      <w:r>
        <w:br/>
      </w:r>
      <w:r>
        <w:t xml:space="preserve">слушать не только для узнан1я дла, но и для </w:t>
      </w:r>
      <w:r>
        <w:br/>
      </w:r>
      <w:r>
        <w:t xml:space="preserve">того еще, чтобы онъ себя защищаль. 12949, </w:t>
      </w:r>
      <w:r>
        <w:br/>
      </w:r>
      <w:r>
        <w:t xml:space="preserve">Нак. Ком. Л 1416, 117, 118.</w:t>
      </w:r>
    </w:p>
    <w:p>
      <w:pPr>
        <w:pStyle w:val="Normal"/>
      </w:pPr>
      <w:r>
        <w:t xml:space="preserve">Т. ХХИ. (4784—1788) Объяснене, въ какомь </w:t>
      </w:r>
      <w:r>
        <w:br/>
      </w:r>
      <w:r>
        <w:t xml:space="preserve">случа отвфтчикъ не имфеть права не отвф- </w:t>
      </w:r>
      <w:r>
        <w:br/>
      </w:r>
      <w:r>
        <w:t xml:space="preserve">чать и н6 являться къ суду по прошенно, </w:t>
      </w:r>
      <w:r>
        <w:br/>
      </w:r>
      <w:r>
        <w:t xml:space="preserve">въ которомь цфна иска не означена. 16160, </w:t>
      </w:r>
      <w:r>
        <w:br/>
      </w:r>
      <w:r>
        <w:t xml:space="preserve">п.1.</w:t>
      </w:r>
    </w:p>
    <w:p>
      <w:pPr>
        <w:pStyle w:val="Normal"/>
      </w:pPr>
      <w:r>
        <w:t xml:space="preserve">Т. ХХУИН. (1802—1805) Штрафы съ обвинен- </w:t>
      </w:r>
      <w:r>
        <w:br/>
      </w:r>
      <w:r>
        <w:t xml:space="preserve">наго просителя и отвфтчика. 20127. -</w:t>
      </w:r>
    </w:p>
    <w:p>
      <w:pPr>
        <w:pStyle w:val="Normal"/>
      </w:pPr>
      <w:r>
        <w:t xml:space="preserve">Т. ХХХ. (1808—1809) Объ отвьтв и оправда- </w:t>
      </w:r>
      <w:r>
        <w:br/>
      </w:r>
      <w:r>
        <w:t xml:space="preserve">и отвфтчика по дфламь, производимымь въ </w:t>
      </w:r>
      <w:r>
        <w:br/>
      </w:r>
      <w:r>
        <w:t xml:space="preserve">Судахь Коммерческихь. 22886, 1'л. И.</w:t>
      </w:r>
    </w:p>
    <w:p>
      <w:pPr>
        <w:pStyle w:val="Normal"/>
      </w:pPr>
      <w:r>
        <w:t xml:space="preserve">См. также: ВстРьшнтй те</w:t>
      </w:r>
    </w:p>
    <w:p>
      <w:pPr>
        <w:pStyle w:val="Normal"/>
      </w:pPr>
      <w:r>
        <w:t xml:space="preserve">ОТДАЧА НА ДУШУ. См. Птисяга. , </w:t>
      </w:r>
      <w:r>
        <w:br/>
      </w:r>
      <w:r>
        <w:t xml:space="preserve">ОТЗЫВЫ ПО ДБЛАМЪ УГОЛОВНЫМЪ. О. </w:t>
      </w:r>
      <w:r>
        <w:br/>
      </w:r>
      <w:r>
        <w:t xml:space="preserve">Апелляц!Я и жалЛОБы по дьлАмЪ Уго-</w:t>
      </w:r>
    </w:p>
    <w:p>
      <w:pPr>
        <w:pStyle w:val="Normal"/>
      </w:pPr>
      <w:r>
        <w:t xml:space="preserve">ловнымъ. =</w:t>
      </w:r>
    </w:p>
    <w:p>
      <w:pPr>
        <w:pStyle w:val="Normal"/>
      </w:pPr>
      <w:r>
        <w:t xml:space="preserve">ОТКАЗЪ ИМБНШ. Ом. СпрАвкА и откаАзъ </w:t>
      </w:r>
      <w:r>
        <w:br/>
      </w:r>
      <w:r>
        <w:t xml:space="preserve">имънтй,</w:t>
      </w:r>
    </w:p>
    <w:p>
      <w:pPr>
        <w:pStyle w:val="Normal"/>
      </w:pPr>
      <w:r>
        <w:t xml:space="preserve">ОТКУПЫ КАЗЕННЫХЪ СБОРОВЪ ВООБ- </w:t>
      </w:r>
      <w:r>
        <w:br/>
      </w:r>
      <w:r>
        <w:t xml:space="preserve">ЩЕ. -</w:t>
      </w:r>
    </w:p>
    <w:p>
      <w:pPr>
        <w:pStyle w:val="Normal"/>
      </w:pPr>
      <w:r>
        <w:t xml:space="preserve">Т. 1, (1649 —1675) О пошлинахь съ откуп- </w:t>
      </w:r>
      <w:r>
        <w:br/>
      </w:r>
      <w:r>
        <w:t xml:space="preserve">пыхъ грамоть. Ул. Гл. ХРИГ. ст. 21, </w:t>
      </w:r>
      <w:r>
        <w:br/>
      </w:r>
      <w:r>
        <w:t xml:space="preserve">22, 24, 25, 26, 27, 29, 30. О судв на </w:t>
      </w:r>
      <w:r>
        <w:br/>
      </w:r>
      <w:r>
        <w:t xml:space="preserve">откупщиковь и о лицахь, которымь дозво- </w:t>
      </w:r>
      <w:r>
        <w:br/>
      </w:r>
      <w:r>
        <w:t xml:space="preserve">ляется вступать въ откупа. ст. 25. ГаЪ </w:t>
      </w:r>
      <w:r>
        <w:br/>
      </w:r>
      <w:r>
        <w:t xml:space="preserve">прилагать печать къ откупнымь грамотамь </w:t>
      </w:r>
      <w:r>
        <w:br/>
      </w:r>
      <w:r>
        <w:t xml:space="preserve">и наказамь и взыскивать пошлины. ст. 28.`</w:t>
      </w:r>
    </w:p>
    <w:p>
      <w:pPr>
        <w:pStyle w:val="Normal"/>
      </w:pPr>
      <w:r>
        <w:t xml:space="preserve">Т. Ш. (1689—1699) Государственные доходы |</w:t>
      </w:r>
    </w:p>
    <w:p>
      <w:pPr>
        <w:pStyle w:val="Normal"/>
      </w:pPr>
      <w:r>
        <w:t xml:space="preserve">551 </w:t>
      </w:r>
      <w:r>
        <w:br/>
      </w:r>
      <w:r>
        <w:t xml:space="preserve">о.</w:t>
      </w:r>
    </w:p>
    <w:p>
      <w:pPr>
        <w:pStyle w:val="Normal"/>
      </w:pPr>
      <w:r>
        <w:t xml:space="preserve">отдавать въ откупь съ торговь тому, кто </w:t>
      </w:r>
      <w:r>
        <w:br/>
      </w:r>
      <w:r>
        <w:t xml:space="preserve">больше дастъ. 1704.</w:t>
      </w:r>
    </w:p>
    <w:p>
      <w:pPr>
        <w:pStyle w:val="Normal"/>
      </w:pPr>
      <w:r>
        <w:t xml:space="preserve">Т, Ту. (1700 — 1712) Объ отдач6 въ откупь </w:t>
      </w:r>
      <w:r>
        <w:br/>
      </w:r>
      <w:r>
        <w:t xml:space="preserve">съ торговъ изъ большей наддачи сборовъ вф- </w:t>
      </w:r>
      <w:r>
        <w:br/>
      </w:r>
      <w:r>
        <w:t xml:space="preserve">домства Конюшеннато Приказа и Земскихь </w:t>
      </w:r>
      <w:r>
        <w:br/>
      </w:r>
      <w:r>
        <w:t xml:space="preserve">Бурмистровь. 4855. — О печатныхь пошли- </w:t>
      </w:r>
      <w:r>
        <w:br/>
      </w:r>
      <w:r>
        <w:t xml:space="preserve">нахъ сь откупныхь контрактовъ. 1915. — </w:t>
      </w:r>
      <w:r>
        <w:br/>
      </w:r>
      <w:r>
        <w:t xml:space="preserve">О правилахъь отдачи на откупь казенныхъ </w:t>
      </w:r>
      <w:r>
        <w:br/>
      </w:r>
      <w:r>
        <w:t xml:space="preserve">сборовъ въ селешяха. 2205. — Объ отдачь </w:t>
      </w:r>
      <w:r>
        <w:br/>
      </w:r>
      <w:r>
        <w:t xml:space="preserve">постепенно па откупь городамв казенныхь </w:t>
      </w:r>
      <w:r>
        <w:br/>
      </w:r>
      <w:r>
        <w:t xml:space="preserve">сборовъ. 2467, Отд; ГГ. вт. 21.</w:t>
      </w:r>
    </w:p>
    <w:p>
      <w:pPr>
        <w:pStyle w:val="Normal"/>
      </w:pPr>
      <w:r>
        <w:t xml:space="preserve">Т. У. (1715— 1719) Обязанность = </w:t>
      </w:r>
      <w:r>
        <w:br/>
      </w:r>
      <w:r>
        <w:t xml:space="preserve">ныхь мфсть и Начальствь по отдачЪ казен- </w:t>
      </w:r>
      <w:r>
        <w:br/>
      </w:r>
      <w:r>
        <w:t xml:space="preserve">ныхь сборовь на отвупь. 2707. — О печат- </w:t>
      </w:r>
      <w:r>
        <w:br/>
      </w:r>
      <w:r>
        <w:t xml:space="preserve">ныхъ пошливахь съ откупныхь договоровъ. </w:t>
      </w:r>
      <w:r>
        <w:br/>
      </w:r>
      <w:r>
        <w:t xml:space="preserve">2857.—0 правилахъ отдачи на откупв  ка- </w:t>
      </w:r>
      <w:r>
        <w:br/>
      </w:r>
      <w:r>
        <w:t xml:space="preserve">зепныхь сборовъ. 5296, стт. 11. — О взносв </w:t>
      </w:r>
      <w:r>
        <w:br/>
      </w:r>
      <w:r>
        <w:t xml:space="preserve">отвупщиками откупной суммы къ Земскому Каз- </w:t>
      </w:r>
      <w:r>
        <w:br/>
      </w:r>
      <w:r>
        <w:t xml:space="preserve">начею. 5504, ст. 10. Контракты о казен- </w:t>
      </w:r>
      <w:r>
        <w:br/>
      </w:r>
      <w:r>
        <w:t xml:space="preserve">выхз откупахъ, коихь сумма превышаеть </w:t>
      </w:r>
      <w:r>
        <w:br/>
      </w:r>
      <w:r>
        <w:t xml:space="preserve">10000 руб., Камеръ-Коллегя должна. пред- </w:t>
      </w:r>
      <w:r>
        <w:br/>
      </w:r>
      <w:r>
        <w:t xml:space="preserve">ставлять на утверждене Сената. Мравила, кои </w:t>
      </w:r>
      <w:r>
        <w:br/>
      </w:r>
      <w:r>
        <w:t xml:space="preserve">должна вообше наблюдать Камеръ-Коллешя </w:t>
      </w:r>
      <w:r>
        <w:br/>
      </w:r>
      <w:r>
        <w:t xml:space="preserve">при казенныхъ откупахъ. 5466, ст. 1%.</w:t>
      </w:r>
    </w:p>
    <w:p>
      <w:pPr>
        <w:pStyle w:val="Normal"/>
      </w:pPr>
      <w:r>
        <w:t xml:space="preserve">Т. УЕ. (1720—1722) На какой срокъ отдавать </w:t>
      </w:r>
      <w:r>
        <w:br/>
      </w:r>
      <w:r>
        <w:t xml:space="preserve">въ откупь казенные сборы. 4005.—Въ. каме </w:t>
      </w:r>
      <w:r>
        <w:br/>
      </w:r>
      <w:r>
        <w:t xml:space="preserve">сроки обязаны откупщики вносить въ казну </w:t>
      </w:r>
      <w:r>
        <w:br/>
      </w:r>
      <w:r>
        <w:t xml:space="preserve">откупныя деньги. 4097, ст. 2.</w:t>
      </w:r>
    </w:p>
    <w:p>
      <w:pPr>
        <w:pStyle w:val="Normal"/>
      </w:pPr>
      <w:r>
        <w:t xml:space="preserve">Т. УИ. (1725—1727) Въ какихъ случаяхь до- </w:t>
      </w:r>
      <w:r>
        <w:br/>
      </w:r>
      <w:r>
        <w:t xml:space="preserve">пускать къ откупамь Бургомистровь и Рат- </w:t>
      </w:r>
      <w:r>
        <w:br/>
      </w:r>
      <w:r>
        <w:t xml:space="preserve">мановъ. 4740.</w:t>
      </w:r>
    </w:p>
    <w:p>
      <w:pPr>
        <w:pStyle w:val="Normal"/>
      </w:pPr>
      <w:r>
        <w:t xml:space="preserve">Т. У1Ш. (1728—1752) Обязанность Губернато- </w:t>
      </w:r>
      <w:r>
        <w:br/>
      </w:r>
      <w:r>
        <w:t xml:space="preserve">ровь, Воеводь и ихъ товарищей по вазеннымъ </w:t>
      </w:r>
      <w:r>
        <w:br/>
      </w:r>
      <w:r>
        <w:t xml:space="preserve">откупамь. 5555, ст. 25, 29. — Правила </w:t>
      </w:r>
      <w:r>
        <w:br/>
      </w:r>
      <w:r>
        <w:t xml:space="preserve">отдачи на откупь вазенныхь сборовъ. 5789, </w:t>
      </w:r>
      <w:r>
        <w:br/>
      </w:r>
      <w:r>
        <w:t xml:space="preserve">ст. 21—25.—Откупщиковъ не увольнять отъ </w:t>
      </w:r>
      <w:r>
        <w:br/>
      </w:r>
      <w:r>
        <w:t xml:space="preserve">службы по выборамъ. 5794, ст. 6.—Пра- </w:t>
      </w:r>
      <w:r>
        <w:br/>
      </w:r>
      <w:r>
        <w:t xml:space="preserve">вила допущения купцовъ къ казеннымь от- </w:t>
      </w:r>
      <w:r>
        <w:br/>
      </w:r>
      <w:r>
        <w:t xml:space="preserve">купамь, 5971.—Печатныя пошлины съ от- </w:t>
      </w:r>
      <w:r>
        <w:br/>
      </w:r>
      <w:r>
        <w:t xml:space="preserve">куповъ. 6157.</w:t>
      </w:r>
    </w:p>
    <w:p>
      <w:pPr>
        <w:pStyle w:val="Normal"/>
      </w:pPr>
      <w:r>
        <w:t xml:space="preserve">Т. Х. (1757 — 1759) Обязанность Губернато- </w:t>
      </w:r>
      <w:r>
        <w:br/>
      </w:r>
      <w:r>
        <w:t xml:space="preserve">ровъ, Воеводъ и ихь товарищей не вступать- </w:t>
      </w:r>
      <w:r>
        <w:br/>
      </w:r>
      <w:r>
        <w:t xml:space="preserve">ся въ казенные откупы, отданные Ратушамь, </w:t>
      </w:r>
      <w:r>
        <w:br/>
      </w:r>
      <w:r>
        <w:t xml:space="preserve">а наблюдать токмо, чтобы откупщики пла- </w:t>
      </w:r>
      <w:r>
        <w:br/>
      </w:r>
      <w:r>
        <w:t xml:space="preserve">тили откупныя суммы въ срокъ. 7207, с77. 1.— </w:t>
      </w:r>
      <w:r>
        <w:br/>
      </w:r>
      <w:r>
        <w:t xml:space="preserve">Судьямь и приказнымь воспрещается всту- </w:t>
      </w:r>
      <w:r>
        <w:br/>
      </w:r>
      <w:r>
        <w:t xml:space="preserve">пать въ казенные откупы. 7218. — За-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$5% </w:t>
      </w:r>
      <w:r>
        <w:br/>
      </w:r>
      <w:r>
        <w:t xml:space="preserve">о.</w:t>
      </w:r>
    </w:p>
    <w:p>
      <w:pPr>
        <w:pStyle w:val="Normal"/>
      </w:pPr>
      <w:r>
        <w:t xml:space="preserve">прещается Камеръ-Коллеги отдавать на от- </w:t>
      </w:r>
      <w:r>
        <w:br/>
      </w:r>
      <w:r>
        <w:t xml:space="preserve">купъ казенные сборы безь взятя указныхъ </w:t>
      </w:r>
      <w:r>
        <w:br/>
      </w:r>
      <w:r>
        <w:t xml:space="preserve">пошлинъ. 7608. — Въ какомъ случаф отда- </w:t>
      </w:r>
      <w:r>
        <w:br/>
      </w:r>
      <w:r>
        <w:t xml:space="preserve">вать казенные доходы въ Малороссйи на от- </w:t>
      </w:r>
      <w:r>
        <w:br/>
      </w:r>
      <w:r>
        <w:t xml:space="preserve">купъ. 7792.</w:t>
      </w:r>
    </w:p>
    <w:p>
      <w:pPr>
        <w:pStyle w:val="Normal"/>
      </w:pPr>
      <w:r>
        <w:t xml:space="preserve">т. ХТ. (1740 —1745) Правила отдачи на от- </w:t>
      </w:r>
      <w:r>
        <w:br/>
      </w:r>
      <w:r>
        <w:t xml:space="preserve">купъ казенныхь сборовъ. 8646. — Пошлины </w:t>
      </w:r>
      <w:r>
        <w:br/>
      </w:r>
      <w:r>
        <w:t xml:space="preserve">съ откупныхь договоровъ. 8791.—Священно- </w:t>
      </w:r>
      <w:r>
        <w:br/>
      </w:r>
      <w:r>
        <w:t xml:space="preserve">служителямь запрещается вступать въ отку- </w:t>
      </w:r>
      <w:r>
        <w:br/>
      </w:r>
      <w:r>
        <w:t xml:space="preserve">пы. 8814.</w:t>
      </w:r>
    </w:p>
    <w:p>
      <w:pPr>
        <w:pStyle w:val="Normal"/>
      </w:pPr>
      <w:r>
        <w:t xml:space="preserve">Т. ХИ. (1744—1748) О ненарушимости откуп- </w:t>
      </w:r>
      <w:r>
        <w:br/>
      </w:r>
      <w:r>
        <w:t xml:space="preserve">ныхъ договоровъ. 9057.</w:t>
      </w:r>
    </w:p>
    <w:p>
      <w:pPr>
        <w:pStyle w:val="Normal"/>
      </w:pPr>
      <w:r>
        <w:t xml:space="preserve">Т. ХИ. (1749—1755) Правила отдачи на от- </w:t>
      </w:r>
      <w:r>
        <w:br/>
      </w:r>
      <w:r>
        <w:t xml:space="preserve">купь казенныхь сборовъ. 9589.</w:t>
      </w:r>
    </w:p>
    <w:p>
      <w:pPr>
        <w:pStyle w:val="Normal"/>
      </w:pPr>
      <w:r>
        <w:t xml:space="preserve">Т. ХМ. (1754—1757) О штрафь съ откуп- </w:t>
      </w:r>
      <w:r>
        <w:br/>
      </w:r>
      <w:r>
        <w:t xml:space="preserve">щиковъ за неприсылку въ срокъ отчетовъ. </w:t>
      </w:r>
      <w:r>
        <w:br/>
      </w:r>
      <w:r>
        <w:t xml:space="preserve">10544.</w:t>
      </w:r>
    </w:p>
    <w:p>
      <w:pPr>
        <w:pStyle w:val="Normal"/>
      </w:pPr>
      <w:r>
        <w:t xml:space="preserve">Т. ХМ. (1762—1764) Купцовъ безъ аттеста- </w:t>
      </w:r>
      <w:r>
        <w:br/>
      </w:r>
      <w:r>
        <w:t xml:space="preserve">товъь Магистратекихь кь откупамь не допу- </w:t>
      </w:r>
      <w:r>
        <w:br/>
      </w:r>
      <w:r>
        <w:t xml:space="preserve">скать. 11692. — Не помфщать въ контрак- </w:t>
      </w:r>
      <w:r>
        <w:br/>
      </w:r>
      <w:r>
        <w:t xml:space="preserve">тахъ на казенные откупы никакихъ проти- </w:t>
      </w:r>
      <w:r>
        <w:br/>
      </w:r>
      <w:r>
        <w:t xml:space="preserve">‘вузаконныхь условии употреблять для сихъ </w:t>
      </w:r>
      <w:r>
        <w:br/>
      </w:r>
      <w:r>
        <w:t xml:space="preserve">вонтрактовъ гербовую бумагу. Пошлины съ </w:t>
      </w:r>
      <w:r>
        <w:br/>
      </w:r>
      <w:r>
        <w:t xml:space="preserve">откупныхъ контрактовъ. 12056.</w:t>
      </w:r>
    </w:p>
    <w:p>
      <w:pPr>
        <w:pStyle w:val="Normal"/>
      </w:pPr>
      <w:r>
        <w:t xml:space="preserve">Т. ХУН. (1765—1766) О порядк$ совершешя </w:t>
      </w:r>
      <w:r>
        <w:br/>
      </w:r>
      <w:r>
        <w:t xml:space="preserve">казенныхъ откуповъ. 12.562.</w:t>
      </w:r>
    </w:p>
    <w:p>
      <w:pPr>
        <w:pStyle w:val="Normal"/>
      </w:pPr>
      <w:r>
        <w:t xml:space="preserve">Т. ХХ. (1770—1774) Присутственныя мфста, </w:t>
      </w:r>
      <w:r>
        <w:br/>
      </w:r>
      <w:r>
        <w:t xml:space="preserve">заключивь контракты объ откупф, должны </w:t>
      </w:r>
      <w:r>
        <w:br/>
      </w:r>
      <w:r>
        <w:t xml:space="preserve">представлять коши сь оныхь въ Сенатъ. </w:t>
      </w:r>
      <w:r>
        <w:br/>
      </w:r>
      <w:r>
        <w:t xml:space="preserve">14055.—О гравилахъ выдачи купечеству отъ </w:t>
      </w:r>
      <w:r>
        <w:br/>
      </w:r>
      <w:r>
        <w:t xml:space="preserve">ихь обществь аттестатовь на вступлене</w:t>
      </w:r>
    </w:p>
    <w:p>
      <w:pPr>
        <w:pStyle w:val="Normal"/>
      </w:pPr>
      <w:r>
        <w:t xml:space="preserve">- ВЪ казенные откупы. 14225.</w:t>
      </w:r>
    </w:p>
    <w:p>
      <w:pPr>
        <w:pStyle w:val="Normal"/>
      </w:pPr>
      <w:r>
        <w:t xml:space="preserve">Т. ХХ. (1775—1780) О правилахъ отдачи на</w:t>
      </w:r>
    </w:p>
    <w:p>
      <w:pPr>
        <w:pStyle w:val="Normal"/>
      </w:pPr>
      <w:r>
        <w:t xml:space="preserve">‹ откупъ казенныхъ сборовъ. 14544.—Не при- </w:t>
      </w:r>
      <w:r>
        <w:br/>
      </w:r>
      <w:r>
        <w:t xml:space="preserve">сылать въ Сенатъ кой съ откупныхь кон- </w:t>
      </w:r>
      <w:r>
        <w:br/>
      </w:r>
      <w:r>
        <w:t xml:space="preserve">трактовъ, заключаемыхь Казенною Палатою. </w:t>
      </w:r>
      <w:r>
        <w:br/>
      </w:r>
      <w:r>
        <w:t xml:space="preserve">14759.—Казенные сборы отдавать на откупъ </w:t>
      </w:r>
      <w:r>
        <w:br/>
      </w:r>
      <w:r>
        <w:t xml:space="preserve">не далфе, какъ начетыре года. 14768. — Во </w:t>
      </w:r>
      <w:r>
        <w:br/>
      </w:r>
      <w:r>
        <w:t xml:space="preserve">всфхъ вновь учреждаемыхь Губернаяхъ Ка- </w:t>
      </w:r>
      <w:r>
        <w:br/>
      </w:r>
      <w:r>
        <w:t xml:space="preserve">зенныя Палаты должны дЪиствовать при от- </w:t>
      </w:r>
      <w:r>
        <w:br/>
      </w:r>
      <w:r>
        <w:t xml:space="preserve">дач казенныхь откуповв, на основанйи дан- </w:t>
      </w:r>
      <w:r>
        <w:br/>
      </w:r>
      <w:r>
        <w:t xml:space="preserve">наго тБмъ Палатамь по сему предмету На- </w:t>
      </w:r>
      <w:r>
        <w:br/>
      </w:r>
      <w:r>
        <w:t xml:space="preserve">ставлешя. 14847. — Обязанность Казенныхь </w:t>
      </w:r>
      <w:r>
        <w:br/>
      </w:r>
      <w:r>
        <w:t xml:space="preserve">Палать вызывать заблаговременно желаю-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взято казенныхь отвуповъ, печатать въ Се- </w:t>
      </w:r>
      <w:r>
        <w:br/>
      </w:r>
      <w:r>
        <w:t xml:space="preserve">натской Типографли по установленной фор- </w:t>
      </w:r>
      <w:r>
        <w:br/>
      </w:r>
      <w:r>
        <w:t xml:space="preserve">мф. 15511.—Казенныя Палаты обязаны да- </w:t>
      </w:r>
      <w:r>
        <w:br/>
      </w:r>
      <w:r>
        <w:t xml:space="preserve">вать знать во всь Губерши о имьшяхъ, пред- </w:t>
      </w:r>
      <w:r>
        <w:br/>
      </w:r>
      <w:r>
        <w:t xml:space="preserve">ставленныхь въ сш Палаты залогомъ по ка- </w:t>
      </w:r>
      <w:r>
        <w:br/>
      </w:r>
      <w:r>
        <w:t xml:space="preserve">зеннымъ откупамъ. 15888.</w:t>
      </w:r>
    </w:p>
    <w:p>
      <w:pPr>
        <w:pStyle w:val="Normal"/>
      </w:pPr>
      <w:r>
        <w:t xml:space="preserve">Т. ХХИ. (1784—1788) До какой суммы прости-</w:t>
      </w:r>
    </w:p>
    <w:p>
      <w:pPr>
        <w:pStyle w:val="Normal"/>
      </w:pPr>
      <w:r>
        <w:t xml:space="preserve">рать довьрие вступающимь въ казенные отку- </w:t>
      </w:r>
      <w:r>
        <w:br/>
      </w:r>
      <w:r>
        <w:t xml:space="preserve">пы. 15950, ст. 6.—0О пенф за неисправный </w:t>
      </w:r>
      <w:r>
        <w:br/>
      </w:r>
      <w:r>
        <w:t xml:space="preserve">взносъ откупной суммы. 16005.— На какомь </w:t>
      </w:r>
      <w:r>
        <w:br/>
      </w:r>
      <w:r>
        <w:t xml:space="preserve">основан!и посадске и записавичеся въ гиль- </w:t>
      </w:r>
      <w:r>
        <w:br/>
      </w:r>
      <w:r>
        <w:t xml:space="preserve">дно, могутъ вступать въ казенные откупы. </w:t>
      </w:r>
      <w:r>
        <w:br/>
      </w:r>
      <w:r>
        <w:t xml:space="preserve">16158, ст 100. 108.— О вступлеши дворянъ </w:t>
      </w:r>
      <w:r>
        <w:br/>
      </w:r>
      <w:r>
        <w:t xml:space="preserve">въ казенные откупы. 16528.—Запрещено по- </w:t>
      </w:r>
      <w:r>
        <w:br/>
      </w:r>
      <w:r>
        <w:t xml:space="preserve">мфщать въ откупныхь договорахъ противных </w:t>
      </w:r>
      <w:r>
        <w:br/>
      </w:r>
      <w:r>
        <w:t xml:space="preserve">законамъ условя. 16417.— О взыскаши от- </w:t>
      </w:r>
      <w:r>
        <w:br/>
      </w:r>
      <w:r>
        <w:t xml:space="preserve">вупныхь недоимокъ и объ аттестатахъ, выда- </w:t>
      </w:r>
      <w:r>
        <w:br/>
      </w:r>
      <w:r>
        <w:t xml:space="preserve">ваемыхъ Магистратами купечеству ‘на всту- </w:t>
      </w:r>
      <w:r>
        <w:br/>
      </w:r>
      <w:r>
        <w:t xml:space="preserve">плеше въ казенные откупы. 16515.</w:t>
      </w:r>
    </w:p>
    <w:p>
      <w:pPr>
        <w:pStyle w:val="Normal"/>
      </w:pPr>
      <w:r>
        <w:t xml:space="preserve">Т. ХХ. (1789—1796) Въ какихь случаяхь</w:t>
      </w:r>
    </w:p>
    <w:p>
      <w:pPr>
        <w:pStyle w:val="Normal"/>
      </w:pPr>
      <w:r>
        <w:t xml:space="preserve">допускать къ казеннымь откупамь купцовъ, </w:t>
      </w:r>
      <w:r>
        <w:br/>
      </w:r>
      <w:r>
        <w:t xml:space="preserve">имфющихь чины. 16858.—0 залогахъ по от- </w:t>
      </w:r>
      <w:r>
        <w:br/>
      </w:r>
      <w:r>
        <w:t xml:space="preserve">купамь и о взыскашяхь съ несостоятельныхъ </w:t>
      </w:r>
      <w:r>
        <w:br/>
      </w:r>
      <w:r>
        <w:t xml:space="preserve">откупщиковь. 16868, ст, 10.—О допущени </w:t>
      </w:r>
      <w:r>
        <w:br/>
      </w:r>
      <w:r>
        <w:t xml:space="preserve">къ торгамъ желающихъ дфлать паддачи про- </w:t>
      </w:r>
      <w:r>
        <w:br/>
      </w:r>
      <w:r>
        <w:t xml:space="preserve">тивъ прежде явившихся лицъ. 16915.— Какое </w:t>
      </w:r>
      <w:r>
        <w:br/>
      </w:r>
      <w:r>
        <w:t xml:space="preserve">обезпечеше должны представлять тв, кои </w:t>
      </w:r>
      <w:r>
        <w:br/>
      </w:r>
      <w:r>
        <w:t xml:space="preserve">вступають въ казенные откупы. 16920.—За- </w:t>
      </w:r>
      <w:r>
        <w:br/>
      </w:r>
      <w:r>
        <w:t xml:space="preserve">прещено Казеннымъ Палатамъ уменышать за- </w:t>
      </w:r>
      <w:r>
        <w:br/>
      </w:r>
      <w:r>
        <w:t xml:space="preserve">логи, представляемые по откупамъ безъ разр$- </w:t>
      </w:r>
      <w:r>
        <w:br/>
      </w:r>
      <w:r>
        <w:t xml:space="preserve">шеня Сената. 16928.— Правила выдачи атте- </w:t>
      </w:r>
      <w:r>
        <w:br/>
      </w:r>
      <w:r>
        <w:t xml:space="preserve">статовъ оть Магистратовъь для представлешя </w:t>
      </w:r>
      <w:r>
        <w:br/>
      </w:r>
      <w:r>
        <w:t xml:space="preserve">залогомъ по откупамъ. 16967.—Въ контрак- </w:t>
      </w:r>
      <w:r>
        <w:br/>
      </w:r>
      <w:r>
        <w:t xml:space="preserve">тахъ откупныхъ, не помбшать выражеши тем- </w:t>
      </w:r>
      <w:r>
        <w:br/>
      </w:r>
      <w:r>
        <w:t xml:space="preserve">ныхЪ, но писать ясныя и никакому спору и </w:t>
      </w:r>
      <w:r>
        <w:br/>
      </w:r>
      <w:r>
        <w:t xml:space="preserve">сомнфнио неподлежащйя выраженя. 17095.</w:t>
      </w:r>
    </w:p>
    <w:p>
      <w:pPr>
        <w:pStyle w:val="Normal"/>
      </w:pPr>
      <w:r>
        <w:t xml:space="preserve">Т. ХХУ. (1798—1799) Безпаспортныхь куп-</w:t>
      </w:r>
    </w:p>
    <w:p>
      <w:pPr>
        <w:pStyle w:val="Normal"/>
      </w:pPr>
      <w:r>
        <w:t xml:space="preserve">цовъ не допускать къ откупамъ. 18605.</w:t>
      </w:r>
    </w:p>
    <w:p>
      <w:pPr>
        <w:pStyle w:val="Normal"/>
      </w:pPr>
      <w:r>
        <w:t xml:space="preserve">Т. ХХ\И. (1800 — 1801) О взысканш и педо-</w:t>
      </w:r>
    </w:p>
    <w:p>
      <w:pPr>
        <w:pStyle w:val="Normal"/>
      </w:pPr>
      <w:r>
        <w:t xml:space="preserve">имкахъ по казеннымь откупамь. 19297. — </w:t>
      </w:r>
      <w:r>
        <w:br/>
      </w:r>
      <w:r>
        <w:t xml:space="preserve">Чфмъ обезпечивать казенные откупы. 19729. </w:t>
      </w:r>
      <w:r>
        <w:br/>
      </w:r>
      <w:r>
        <w:t xml:space="preserve">— Сила милостивыхь Манифестовь не рас- </w:t>
      </w:r>
      <w:r>
        <w:br/>
      </w:r>
      <w:r>
        <w:t xml:space="preserve">пространяется ’на сложене недоимокъ по </w:t>
      </w:r>
      <w:r>
        <w:br/>
      </w:r>
      <w:r>
        <w:t xml:space="preserve">казеннымъ откупамъ. 20045.</w:t>
      </w:r>
    </w:p>
    <w:p>
      <w:pPr>
        <w:pStyle w:val="Normal"/>
      </w:pPr>
      <w:r>
        <w:t xml:space="preserve">Т. ХХУШ. (1804—1805) На какой гербовой </w:t>
      </w:r>
      <w:r>
        <w:br/>
      </w:r>
      <w:r>
        <w:t xml:space="preserve">бумаг лисать откупные контракты. 21180. </w:t>
      </w:r>
      <w:r>
        <w:br/>
      </w:r>
      <w:r>
        <w:t xml:space="preserve">Т. ХЖМХ. (1806 — 1807) О возвращени зало-</w:t>
      </w:r>
    </w:p>
    <w:p>
      <w:pPr>
        <w:pStyle w:val="Normal"/>
      </w:pPr>
      <w:r>
        <w:t xml:space="preserve">щихь взять казенные сборы на откупъ. 15098. </w:t>
      </w:r>
      <w:r>
        <w:br/>
      </w:r>
      <w:r>
        <w:t xml:space="preserve">Т. ХХГ. (1781 — 1785) Объявлешя Присут- </w:t>
      </w:r>
      <w:r>
        <w:br/>
      </w:r>
      <w:r>
        <w:t xml:space="preserve">ственныхь мфсть 0 вызовВ желающихь ко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говь откупщику, когда на немъь не числится </w:t>
      </w:r>
      <w:r>
        <w:br/>
      </w:r>
      <w:r>
        <w:t xml:space="preserve">недоимки. 22695.</w:t>
      </w:r>
    </w:p>
    <w:p>
      <w:pPr>
        <w:pStyle w:val="Normal"/>
      </w:pPr>
      <w:r>
        <w:t xml:space="preserve">Т. ХХХ. (1808 —1809) Не приглашать макле- </w:t>
      </w:r>
      <w:r>
        <w:br/>
      </w:r>
      <w:r>
        <w:t xml:space="preserve">ровъ къ отдачв казенныхь откуповъ, по вф- </w:t>
      </w:r>
      <w:r>
        <w:br/>
      </w:r>
      <w:r>
        <w:t xml:space="preserve">домству Военнаго Департамента и Казенной </w:t>
      </w:r>
      <w:r>
        <w:br/>
      </w:r>
      <w:r>
        <w:t xml:space="preserve">Палаты. 25214.</w:t>
      </w:r>
    </w:p>
    <w:p>
      <w:pPr>
        <w:pStyle w:val="Normal"/>
      </w:pPr>
      <w:r>
        <w:t xml:space="preserve">Т. ХХХИ. (1812 — 1814) О принят въ за- </w:t>
      </w:r>
      <w:r>
        <w:br/>
      </w:r>
      <w:r>
        <w:t xml:space="preserve">логь по казеннымь откупамъ акции Росс!иско- </w:t>
      </w:r>
      <w:r>
        <w:br/>
      </w:r>
      <w:r>
        <w:t xml:space="preserve">Американской Компани. 25695.</w:t>
      </w:r>
    </w:p>
    <w:p>
      <w:pPr>
        <w:pStyle w:val="Normal"/>
      </w:pPr>
      <w:r>
        <w:t xml:space="preserve">Т. хххш. (1815—1816) О правилахь про- </w:t>
      </w:r>
      <w:r>
        <w:br/>
      </w:r>
      <w:r>
        <w:t xml:space="preserve">изводства торговъ на казенные откупы. 26155. </w:t>
      </w:r>
      <w:r>
        <w:br/>
      </w:r>
      <w:r>
        <w:t xml:space="preserve">—0бъ отдачё денежныхь суммъ, представ- </w:t>
      </w:r>
      <w:r>
        <w:br/>
      </w:r>
      <w:r>
        <w:t xml:space="preserve">ленныхъ залогомъ по откупамъ, вь Приказь </w:t>
      </w:r>
      <w:r>
        <w:br/>
      </w:r>
      <w:r>
        <w:t xml:space="preserve">Общественнаго Призрымя. 26525.—0 выда- </w:t>
      </w:r>
      <w:r>
        <w:br/>
      </w:r>
      <w:r>
        <w:t xml:space="preserve">ч$ свидфтельствь изъ Гражданскихь Палатъ </w:t>
      </w:r>
      <w:r>
        <w:br/>
      </w:r>
      <w:r>
        <w:t xml:space="preserve">для представлешя въ залогь по откупамъ. </w:t>
      </w:r>
      <w:r>
        <w:br/>
      </w:r>
      <w:r>
        <w:t xml:space="preserve">26451.</w:t>
      </w:r>
    </w:p>
    <w:p>
      <w:pPr>
        <w:pStyle w:val="Normal"/>
      </w:pPr>
      <w:r>
        <w:t xml:space="preserve">Т. ХХХУ. (1818 ) О казенныхь откупахъ</w:t>
      </w:r>
    </w:p>
    <w:p>
      <w:pPr>
        <w:pStyle w:val="Normal"/>
      </w:pPr>
      <w:r>
        <w:t xml:space="preserve">° въ Бессараб1н. 27557. Начерташе обязанно- </w:t>
      </w:r>
      <w:r>
        <w:br/>
      </w:r>
      <w:r>
        <w:t xml:space="preserve">сти 2 Экспедищи Бессарабскаго Областнаго </w:t>
      </w:r>
      <w:r>
        <w:br/>
      </w:r>
      <w:r>
        <w:t xml:space="preserve">Правительства. Л.Л 21, 2%. — О обращени </w:t>
      </w:r>
      <w:r>
        <w:br/>
      </w:r>
      <w:r>
        <w:t xml:space="preserve">взнесенныхъ отъ залогодателей въ замфнъ им </w:t>
      </w:r>
      <w:r>
        <w:br/>
      </w:r>
      <w:r>
        <w:t xml:space="preserve">ихъ суммъ въ пополнеше недоимовъ по отку- </w:t>
      </w:r>
      <w:r>
        <w:br/>
      </w:r>
      <w:r>
        <w:t xml:space="preserve">памъ. 27582.</w:t>
      </w:r>
    </w:p>
    <w:p>
      <w:pPr>
        <w:pStyle w:val="Normal"/>
      </w:pPr>
      <w:r>
        <w:t xml:space="preserve">Т. хХхХ\!. (1819) О выдачб свидфтельствь на </w:t>
      </w:r>
      <w:r>
        <w:br/>
      </w:r>
      <w:r>
        <w:t xml:space="preserve">имфитя для представленя въ залогь по отку- </w:t>
      </w:r>
      <w:r>
        <w:br/>
      </w:r>
      <w:r>
        <w:t xml:space="preserve">памъ. 27855.</w:t>
      </w:r>
    </w:p>
    <w:p>
      <w:pPr>
        <w:pStyle w:val="Normal"/>
      </w:pPr>
      <w:r>
        <w:t xml:space="preserve">Т. ХХХУН. (1820— 1821) О процентахь съ </w:t>
      </w:r>
      <w:r>
        <w:br/>
      </w:r>
      <w:r>
        <w:t xml:space="preserve">казенныхь недоимокъ, слёдующихь ко взы- </w:t>
      </w:r>
      <w:r>
        <w:br/>
      </w:r>
      <w:r>
        <w:t xml:space="preserve">скан1ю по откупамъ. 28206.— Запрещено при- </w:t>
      </w:r>
      <w:r>
        <w:br/>
      </w:r>
      <w:r>
        <w:t xml:space="preserve">нимать въ залогь по казеннымъ откупамъ до- </w:t>
      </w:r>
      <w:r>
        <w:br/>
      </w:r>
      <w:r>
        <w:t xml:space="preserve">мы, застрахованные въ Иностранныхь Госу- </w:t>
      </w:r>
      <w:r>
        <w:br/>
      </w:r>
      <w:r>
        <w:t xml:space="preserve">дарствахъ. 28572. :</w:t>
      </w:r>
    </w:p>
    <w:p>
      <w:pPr>
        <w:pStyle w:val="Normal"/>
      </w:pPr>
      <w:r>
        <w:t xml:space="preserve">-Т. ХХХУШ. (1822—1825) Производство дфль </w:t>
      </w:r>
      <w:r>
        <w:br/>
      </w:r>
      <w:r>
        <w:t xml:space="preserve">по откуппымь контрактамъ съ казною, пи- </w:t>
      </w:r>
      <w:r>
        <w:br/>
      </w:r>
      <w:r>
        <w:t xml:space="preserve">сать на гербовой бумагв. 29626.</w:t>
      </w:r>
    </w:p>
    <w:p>
      <w:pPr>
        <w:pStyle w:val="Normal"/>
      </w:pPr>
      <w:r>
        <w:t xml:space="preserve">Т. ХХХ. (1824) О возвращен!и залогодате- </w:t>
      </w:r>
      <w:r>
        <w:br/>
      </w:r>
      <w:r>
        <w:t xml:space="preserve">лю залоговъ, пазначенныхь къ продаж, ко- </w:t>
      </w:r>
      <w:r>
        <w:br/>
      </w:r>
      <w:r>
        <w:t xml:space="preserve">гда въ семь имъ будетъ сумма, въ коей оные </w:t>
      </w:r>
      <w:r>
        <w:br/>
      </w:r>
      <w:r>
        <w:t xml:space="preserve">приняты. 29908. — О правилахъ допущешя </w:t>
      </w:r>
      <w:r>
        <w:br/>
      </w:r>
      <w:r>
        <w:t xml:space="preserve">кь казеннымь откупамъ купцовъ, торгующихь </w:t>
      </w:r>
      <w:r>
        <w:br/>
      </w:r>
      <w:r>
        <w:t xml:space="preserve">мфщанъ, посадскихь и крестьяпъ. 50115. — </w:t>
      </w:r>
      <w:r>
        <w:br/>
      </w:r>
      <w:r>
        <w:t xml:space="preserve">О дозволеши принимать по откупамъ въ за- </w:t>
      </w:r>
      <w:r>
        <w:br/>
      </w:r>
      <w:r>
        <w:t xml:space="preserve">логь каменныя строешя, состояния въ Крон- </w:t>
      </w:r>
      <w:r>
        <w:br/>
      </w:r>
      <w:r>
        <w:t xml:space="preserve">штадт$. 50155.</w:t>
      </w:r>
    </w:p>
    <w:p>
      <w:pPr>
        <w:pStyle w:val="Normal"/>
      </w:pPr>
      <w:r>
        <w:t xml:space="preserve">Т. ХТ. (1825) 0 правилахъ допущешя купцовъ 5ъ </w:t>
      </w:r>
      <w:r>
        <w:br/>
      </w:r>
      <w:r>
        <w:t xml:space="preserve">откупамь. 50195. — Ограничевшя въ суммахъ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535 </w:t>
      </w:r>
      <w:r>
        <w:br/>
      </w:r>
      <w:r>
        <w:t xml:space="preserve">0.</w:t>
      </w:r>
    </w:p>
    <w:p>
      <w:pPr>
        <w:pStyle w:val="Normal"/>
      </w:pPr>
      <w:r>
        <w:t xml:space="preserve">при вступлеши въ откупы не распространя- </w:t>
      </w:r>
      <w:r>
        <w:br/>
      </w:r>
      <w:r>
        <w:t xml:space="preserve">ются на залоги. 50468, ст. 8.—О правилахъ </w:t>
      </w:r>
      <w:r>
        <w:br/>
      </w:r>
      <w:r>
        <w:t xml:space="preserve">принятля въ залогь недвижимыхь имфн при </w:t>
      </w:r>
      <w:r>
        <w:br/>
      </w:r>
      <w:r>
        <w:t xml:space="preserve">всъхъ откупахъ. 50499.—0 правилахъ приня- </w:t>
      </w:r>
      <w:r>
        <w:br/>
      </w:r>
      <w:r>
        <w:t xml:space="preserve">ТЫ въ залогь по откупамь имфн!Й, заложен- </w:t>
      </w:r>
      <w:r>
        <w:br/>
      </w:r>
      <w:r>
        <w:t xml:space="preserve">ныхъ въ Опекунскихь Совфтахъ. 50566.</w:t>
      </w:r>
    </w:p>
    <w:p>
      <w:pPr>
        <w:pStyle w:val="Normal"/>
      </w:pPr>
      <w:r>
        <w:t xml:space="preserve">См. также: Откупы: винные, соляные, вар- </w:t>
      </w:r>
      <w:r>
        <w:br/>
      </w:r>
      <w:r>
        <w:t xml:space="preserve">ттокные, казенныхв товаровъ и прое осо- </w:t>
      </w:r>
      <w:r>
        <w:br/>
      </w:r>
      <w:r>
        <w:t xml:space="preserve">бенные роды отнуповь под налименованй- </w:t>
      </w:r>
      <w:r>
        <w:br/>
      </w:r>
      <w:r>
        <w:t xml:space="preserve">ем разныаув сборов.</w:t>
      </w:r>
    </w:p>
    <w:p>
      <w:pPr>
        <w:pStyle w:val="Normal"/>
      </w:pPr>
      <w:r>
        <w:t xml:space="preserve">ОТЛУЧЕНЕ ОТЪ ЦЕРКВИ. См. Цевковныя</w:t>
      </w:r>
    </w:p>
    <w:p>
      <w:pPr>
        <w:pStyle w:val="Normal"/>
      </w:pPr>
      <w:r>
        <w:t xml:space="preserve">НАКАЗАНТЯ. х</w:t>
      </w:r>
    </w:p>
    <w:p>
      <w:pPr>
        <w:pStyle w:val="Normal"/>
      </w:pPr>
      <w:r>
        <w:t xml:space="preserve">ОТПИСНОЕ ИМЪНГЕ. См. Конхисклацтя</w:t>
      </w:r>
    </w:p>
    <w:p>
      <w:pPr>
        <w:pStyle w:val="Normal"/>
      </w:pPr>
      <w:r>
        <w:t xml:space="preserve">имънти. КАнцЕЛЯРГЯ КонФискдцги.</w:t>
      </w:r>
    </w:p>
    <w:p>
      <w:pPr>
        <w:pStyle w:val="Normal"/>
      </w:pPr>
      <w:r>
        <w:t xml:space="preserve">ОТПУСКИ СЛУЖАЩИХЪ. См. по родам</w:t>
      </w:r>
    </w:p>
    <w:p>
      <w:pPr>
        <w:pStyle w:val="Normal"/>
      </w:pPr>
      <w:r>
        <w:t xml:space="preserve">слуябъ 100% особъымуь шменовалйемив ка- </w:t>
      </w:r>
      <w:r>
        <w:br/>
      </w:r>
      <w:r>
        <w:t xml:space="preserve">дой.</w:t>
      </w:r>
    </w:p>
    <w:p>
      <w:pPr>
        <w:pStyle w:val="Normal"/>
      </w:pPr>
      <w:r>
        <w:t xml:space="preserve">ОТПУНТЕНТЕ НА ВОЛЮ и ОТПУСКНЫЯ.</w:t>
      </w:r>
    </w:p>
    <w:p>
      <w:pPr>
        <w:pStyle w:val="Normal"/>
      </w:pPr>
      <w:r>
        <w:t xml:space="preserve">Т.Г. (1649—1675) Въ отпускныхь, даваемыхь </w:t>
      </w:r>
      <w:r>
        <w:br/>
      </w:r>
      <w:r>
        <w:t xml:space="preserve">врестьянскимь дфвкамъ и вдовамь на замуж- </w:t>
      </w:r>
      <w:r>
        <w:br/>
      </w:r>
      <w:r>
        <w:t xml:space="preserve">ство за постороннихъ, означать, сколько взя- </w:t>
      </w:r>
      <w:r>
        <w:br/>
      </w:r>
      <w:r>
        <w:t xml:space="preserve">то вывода. Ул. ХЕ 19. Запрещеше от- </w:t>
      </w:r>
      <w:r>
        <w:br/>
      </w:r>
      <w:r>
        <w:t xml:space="preserve">пускать на волю крестьянъ сь помфстныхь </w:t>
      </w:r>
      <w:r>
        <w:br/>
      </w:r>
      <w:r>
        <w:t xml:space="preserve">земель. 5. Недфиствительность спора новыхъ </w:t>
      </w:r>
      <w:r>
        <w:br/>
      </w:r>
      <w:r>
        <w:t xml:space="preserve">вотчинпиковь на выданныя прежними вла- </w:t>
      </w:r>
      <w:r>
        <w:br/>
      </w:r>
      <w:r>
        <w:t xml:space="preserve">дЪльцами отпускныя. 5. Правила составлешя, </w:t>
      </w:r>
      <w:r>
        <w:br/>
      </w:r>
      <w:r>
        <w:t xml:space="preserve">совершен!я и исполнен!я отпускныхъ холопей. </w:t>
      </w:r>
      <w:r>
        <w:br/>
      </w:r>
      <w:r>
        <w:t xml:space="preserve">ХХ. 6, 10, 11, 13, 1%, 21, #1, 55.</w:t>
      </w:r>
    </w:p>
    <w:p>
      <w:pPr>
        <w:pStyle w:val="Normal"/>
      </w:pPr>
      <w:r>
        <w:t xml:space="preserve">Т. П. (1676—1688) По отпускнымь не держать </w:t>
      </w:r>
      <w:r>
        <w:br/>
      </w:r>
      <w:r>
        <w:t xml:space="preserve">вольноотпущенныхь, безъ служилыхь кабалъ </w:t>
      </w:r>
      <w:r>
        <w:br/>
      </w:r>
      <w:r>
        <w:t xml:space="preserve">или ссудныхь записей. 869. 1075. — Недфи- </w:t>
      </w:r>
      <w:r>
        <w:br/>
      </w:r>
      <w:r>
        <w:t xml:space="preserve">ствительность отпускныхъ, вынужденныхь хо- </w:t>
      </w:r>
      <w:r>
        <w:br/>
      </w:r>
      <w:r>
        <w:t xml:space="preserve">лопами у господъ своихъ угрозами. 992. — </w:t>
      </w:r>
      <w:r>
        <w:br/>
      </w:r>
      <w:r>
        <w:t xml:space="preserve">Наказание за составлеше подложной отпуск- </w:t>
      </w:r>
      <w:r>
        <w:br/>
      </w:r>
      <w:r>
        <w:t xml:space="preserve">ной. 998, Г 18.</w:t>
      </w:r>
    </w:p>
    <w:p>
      <w:pPr>
        <w:pStyle w:val="Normal"/>
      </w:pPr>
      <w:r>
        <w:t xml:space="preserve">Т. 1. (1689—1699) Дьтямь дворовыхь людей</w:t>
      </w:r>
    </w:p>
    <w:p>
      <w:pPr>
        <w:pStyle w:val="Normal"/>
      </w:pPr>
      <w:r>
        <w:t xml:space="preserve">и крестьянъ, взятыхь во дворь съ пашни,</w:t>
      </w:r>
    </w:p>
    <w:p>
      <w:pPr>
        <w:pStyle w:val="Normal"/>
      </w:pPr>
      <w:r>
        <w:t xml:space="preserve">выдавать по смерти владфльцевь ихъ отпу-</w:t>
      </w:r>
    </w:p>
    <w:p>
      <w:pPr>
        <w:pStyle w:val="Normal"/>
      </w:pPr>
      <w:r>
        <w:t xml:space="preserve">скныя изк Холопьяго Приказа. 1585.</w:t>
      </w:r>
    </w:p>
    <w:p>
      <w:pPr>
        <w:pStyle w:val="Normal"/>
      </w:pPr>
      <w:r>
        <w:t xml:space="preserve">ТУ. (1700: — 1712) Отпущеннымь на волю</w:t>
      </w:r>
    </w:p>
    <w:p>
      <w:pPr>
        <w:pStyle w:val="Normal"/>
      </w:pPr>
      <w:r>
        <w:t xml:space="preserve">являться съ отпускными въ Московский Суд-</w:t>
      </w:r>
    </w:p>
    <w:p>
      <w:pPr>
        <w:pStyle w:val="Normal"/>
      </w:pPr>
      <w:r>
        <w:t xml:space="preserve">ный Приказь для записки оныхъ въ книгу и</w:t>
      </w:r>
    </w:p>
    <w:p>
      <w:pPr>
        <w:pStyle w:val="Normal"/>
      </w:pPr>
      <w:r>
        <w:t xml:space="preserve">взятья съ нихъ пошлинъ. 1997. 2055. — За-</w:t>
      </w:r>
    </w:p>
    <w:p>
      <w:pPr>
        <w:pStyle w:val="Normal"/>
      </w:pPr>
      <w:r>
        <w:t xml:space="preserve">преченйе наслфдникамь и душеприкащикамь </w:t>
      </w:r>
      <w:r>
        <w:br/>
      </w:r>
      <w:r>
        <w:t xml:space="preserve">умершихь владфльцевь отпускать на волю </w:t>
      </w:r>
      <w:r>
        <w:br/>
      </w:r>
      <w:r>
        <w:t xml:space="preserve">кабальныхь и кр$постныхь людей. 2055. —</w:t>
      </w:r>
    </w:p>
    <w:p>
      <w:pPr>
        <w:pStyle w:val="Normal"/>
      </w:pPr>
      <w:r>
        <w:t xml:space="preserve">Женскому полу дозволяется выдавать отпу-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скныя по прежнему. 2041.— Правила соста- </w:t>
      </w:r>
      <w:r>
        <w:br/>
      </w:r>
      <w:r>
        <w:t xml:space="preserve">вленая отпускныхь и пошлины, взимаемыя при </w:t>
      </w:r>
      <w:r>
        <w:br/>
      </w:r>
      <w:r>
        <w:t xml:space="preserve">‚ совершении оныхъ. 2080.</w:t>
      </w:r>
    </w:p>
    <w:p>
      <w:pPr>
        <w:pStyle w:val="Normal"/>
      </w:pPr>
      <w:r>
        <w:t xml:space="preserve">Т. УП. (1725 —1727) Штрафь, опредбляемый </w:t>
      </w:r>
      <w:r>
        <w:br/>
      </w:r>
      <w:r>
        <w:t xml:space="preserve">владфльцамь за выдачу кабальнымь людямъ</w:t>
      </w:r>
    </w:p>
    <w:p>
      <w:pPr>
        <w:pStyle w:val="Normal"/>
      </w:pPr>
      <w:r>
        <w:t xml:space="preserve">„ .отпускныхь, не объявя о томь въ Приказахъ. </w:t>
      </w:r>
      <w:r>
        <w:br/>
      </w:r>
      <w:r>
        <w:t xml:space="preserve">4555: — Предоставлеше свободы новокреще- </w:t>
      </w:r>
      <w:r>
        <w:br/>
      </w:r>
      <w:r>
        <w:t xml:space="preserve">нымъ, отданнымь по суду или проданнымь </w:t>
      </w:r>
      <w:r>
        <w:br/>
      </w:r>
      <w:r>
        <w:t xml:space="preserve">инов5рцамъ. 4556.</w:t>
      </w:r>
    </w:p>
    <w:p>
      <w:pPr>
        <w:pStyle w:val="Normal"/>
      </w:pPr>
      <w:r>
        <w:t xml:space="preserve">Т. ХЕ (1740 — 1745) Отпущене на волю но- </w:t>
      </w:r>
      <w:r>
        <w:br/>
      </w:r>
      <w:r>
        <w:t xml:space="preserve">вокрещеныхь изъ Матометань, если помфщи- </w:t>
      </w:r>
      <w:r>
        <w:br/>
      </w:r>
      <w:r>
        <w:t xml:space="preserve">ки ихъ (Мурзы) сами не примуть Св. кре- </w:t>
      </w:r>
      <w:r>
        <w:br/>
      </w:r>
      <w:r>
        <w:t xml:space="preserve">щен1я. 8792, т. . 8795, п. 1.</w:t>
      </w:r>
    </w:p>
    <w:p>
      <w:pPr>
        <w:pStyle w:val="Normal"/>
      </w:pPr>
      <w:r>
        <w:t xml:space="preserve">Т. ХХ. (1775—1780) Предоставлене свободы </w:t>
      </w:r>
      <w:r>
        <w:br/>
      </w:r>
      <w:r>
        <w:t xml:space="preserve">Арабамь, находящимся въ услужешн у ча- </w:t>
      </w:r>
      <w:r>
        <w:br/>
      </w:r>
      <w:r>
        <w:t xml:space="preserve">стныхь людей, если воспршмуть Православ- </w:t>
      </w:r>
      <w:r>
        <w:br/>
      </w:r>
      <w:r>
        <w:t xml:space="preserve">ную вБру. 14444. Отршеше сбора съ яв- </w:t>
      </w:r>
      <w:r>
        <w:br/>
      </w:r>
      <w:r>
        <w:t xml:space="preserve">ки отпускныхъ. 14625, п. 8.</w:t>
      </w:r>
    </w:p>
    <w:p>
      <w:pPr>
        <w:pStyle w:val="Normal"/>
      </w:pPr>
      <w:r>
        <w:t xml:space="preserve">Т. ХХЕ (1781—1785) Запрещене помфщикамь </w:t>
      </w:r>
      <w:r>
        <w:br/>
      </w:r>
      <w:r>
        <w:t xml:space="preserve">отпускать на волю престарёлыхь и ув5чныхь </w:t>
      </w:r>
      <w:r>
        <w:br/>
      </w:r>
      <w:r>
        <w:t xml:space="preserve">людей и крестьянъ, во избъжанйе платежа за </w:t>
      </w:r>
      <w:r>
        <w:br/>
      </w:r>
      <w:r>
        <w:t xml:space="preserve">нихъ податей. 15605. `</w:t>
      </w:r>
    </w:p>
    <w:p>
      <w:pPr>
        <w:pStyle w:val="Normal"/>
      </w:pPr>
      <w:r>
        <w:t xml:space="preserve">Т. ХХУ. (1798 — 1799) Отпускныя выдавать </w:t>
      </w:r>
      <w:r>
        <w:br/>
      </w:r>
      <w:r>
        <w:t xml:space="preserve">не иначе, какъ на гербовой бумагБ. 18995.</w:t>
      </w:r>
    </w:p>
    <w:p>
      <w:pPr>
        <w:pStyle w:val="Normal"/>
      </w:pPr>
      <w:r>
        <w:t xml:space="preserve">Т. ХХУ!. (1800—1801) Бъжавшихь съ лож- </w:t>
      </w:r>
      <w:r>
        <w:br/>
      </w:r>
      <w:r>
        <w:t xml:space="preserve">ными отпускными зачитать помфщикамъ за </w:t>
      </w:r>
      <w:r>
        <w:br/>
      </w:r>
      <w:r>
        <w:t xml:space="preserve">рекрутъ. 19424.</w:t>
      </w:r>
    </w:p>
    <w:p>
      <w:pPr>
        <w:pStyle w:val="Normal"/>
      </w:pPr>
      <w:r>
        <w:t xml:space="preserve">Т. ХХУИ. (1802—1805) Удовлетвореше, опре- </w:t>
      </w:r>
      <w:r>
        <w:br/>
      </w:r>
      <w:r>
        <w:t xml:space="preserve">- двляемое Матометанскимъ владфльцамъ, за крф- </w:t>
      </w:r>
      <w:r>
        <w:br/>
      </w:r>
      <w:r>
        <w:t xml:space="preserve">- постныхь ихъ людей и иновёрцевъ, получа-</w:t>
      </w:r>
    </w:p>
    <w:p>
      <w:pPr>
        <w:pStyle w:val="Normal"/>
      </w:pPr>
      <w:r>
        <w:t xml:space="preserve">ющихь свободу, по воспрляти Св. крещен1я. </w:t>
      </w:r>
      <w:r>
        <w:br/>
      </w:r>
      <w:r>
        <w:t xml:space="preserve">20548. `</w:t>
      </w:r>
    </w:p>
    <w:p>
      <w:pPr>
        <w:pStyle w:val="Normal"/>
      </w:pPr>
      <w:r>
        <w:t xml:space="preserve">Т. ХХХЕ (1810 — 1811) Дозволеше помфщи- </w:t>
      </w:r>
      <w:r>
        <w:br/>
      </w:r>
      <w:r>
        <w:t xml:space="preserve">камъ давать при ревизн отпускныя дворо- </w:t>
      </w:r>
      <w:r>
        <w:br/>
      </w:r>
      <w:r>
        <w:t xml:space="preserve">БЫМЪ людямъ и крестьянамь съ тфмъ, ятобы </w:t>
      </w:r>
      <w:r>
        <w:br/>
      </w:r>
      <w:r>
        <w:t xml:space="preserve">вольноотпущенные были записаны за ними по </w:t>
      </w:r>
      <w:r>
        <w:br/>
      </w:r>
      <w:r>
        <w:t xml:space="preserve">новымъ ревизскимъ сказкамъ. 24788.—0 пош- </w:t>
      </w:r>
      <w:r>
        <w:br/>
      </w:r>
      <w:r>
        <w:t xml:space="preserve">линахъ при совершев!и отпускныхъ. 24854.</w:t>
      </w:r>
    </w:p>
    <w:p>
      <w:pPr>
        <w:pStyle w:val="Normal"/>
      </w:pPr>
      <w:r>
        <w:t xml:space="preserve">Т. ХХХИ. (1812—1814) О пошлинахъ, взимае- </w:t>
      </w:r>
      <w:r>
        <w:br/>
      </w:r>
      <w:r>
        <w:t xml:space="preserve">мыхь при совершен и отпускныхь и объ от- </w:t>
      </w:r>
      <w:r>
        <w:br/>
      </w:r>
      <w:r>
        <w:t xml:space="preserve">вЪтственности Присутствующихь и Секрета- </w:t>
      </w:r>
      <w:r>
        <w:br/>
      </w:r>
      <w:r>
        <w:t xml:space="preserve">ря Гражданскихъ Палатъ за невзыскан1е пош- </w:t>
      </w:r>
      <w:r>
        <w:br/>
      </w:r>
      <w:r>
        <w:t xml:space="preserve">‘линъ при выдачв отпускныхъ. 25194.—Ира- </w:t>
      </w:r>
      <w:r>
        <w:br/>
      </w:r>
      <w:r>
        <w:t xml:space="preserve">вила составлен1я, совершеня и исполнешя </w:t>
      </w:r>
      <w:r>
        <w:br/>
      </w:r>
      <w:r>
        <w:t xml:space="preserve">отпускныхь крфпостнымь и домашинмь по- </w:t>
      </w:r>
      <w:r>
        <w:br/>
      </w:r>
      <w:r>
        <w:t xml:space="preserve">рядкомъ. 25409. -</w:t>
      </w:r>
    </w:p>
    <w:p>
      <w:pPr>
        <w:pStyle w:val="Normal"/>
      </w:pPr>
      <w:r>
        <w:t xml:space="preserve">Т. ХХХШ. (1815 — 1816) Въ отпускныхь не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писать никакихь стёснительныхь усло, </w:t>
      </w:r>
      <w:r>
        <w:br/>
      </w:r>
      <w:r>
        <w:t xml:space="preserve">кромБ того, что владфлець предоставляеть се- </w:t>
      </w:r>
      <w:r>
        <w:br/>
      </w:r>
      <w:r>
        <w:t xml:space="preserve">65 пли тотчась уволить крфпостнаго человф- </w:t>
      </w:r>
      <w:r>
        <w:br/>
      </w:r>
      <w:r>
        <w:t xml:space="preserve">ка, или оставить при себф по свою смерть. </w:t>
      </w:r>
      <w:r>
        <w:br/>
      </w:r>
      <w:r>
        <w:t xml:space="preserve">26557. {</w:t>
      </w:r>
    </w:p>
    <w:p>
      <w:pPr>
        <w:pStyle w:val="Normal"/>
      </w:pPr>
      <w:r>
        <w:t xml:space="preserve">Т. ХХХТУ. (1817) О невзиманш пошлин съ </w:t>
      </w:r>
      <w:r>
        <w:br/>
      </w:r>
      <w:r>
        <w:t xml:space="preserve">отпускныхь (в отмтьну` указа подв М№ </w:t>
      </w:r>
      <w:r>
        <w:br/>
      </w:r>
      <w:r>
        <w:t xml:space="preserve">25194.) 27462. — Дозволеше Камергеру Зя- </w:t>
      </w:r>
      <w:r>
        <w:br/>
      </w:r>
      <w:r>
        <w:t xml:space="preserve">новьеву отпустить на волю людей изь имф- </w:t>
      </w:r>
      <w:r>
        <w:br/>
      </w:r>
      <w:r>
        <w:t xml:space="preserve">я, состоящаго у него въ Опекунскомь упра- </w:t>
      </w:r>
      <w:r>
        <w:br/>
      </w:r>
      <w:r>
        <w:t xml:space="preserve">влеши и пдущаго ему въ наслфдетво. 27202.</w:t>
      </w:r>
    </w:p>
    <w:p>
      <w:pPr>
        <w:pStyle w:val="Normal"/>
      </w:pPr>
      <w:r>
        <w:t xml:space="preserve">Т. ХХХУИ. (1820—1824) Подтверждение о не- </w:t>
      </w:r>
      <w:r>
        <w:br/>
      </w:r>
      <w:r>
        <w:t xml:space="preserve">взимаши пошлинъ съ актовь, коими крфпостные </w:t>
      </w:r>
      <w:r>
        <w:br/>
      </w:r>
      <w:r>
        <w:t xml:space="preserve">люди отпускаются на волю. 28814, п. 5.</w:t>
      </w:r>
    </w:p>
    <w:p>
      <w:pPr>
        <w:pStyle w:val="Normal"/>
      </w:pPr>
      <w:r>
        <w:t xml:space="preserve">Т. ХХХГХ. (1824) Дьйствительность отпуск- </w:t>
      </w:r>
      <w:r>
        <w:br/>
      </w:r>
      <w:r>
        <w:t xml:space="preserve">ныхъ, законнымъ образомъ составленныхьъ, хо- </w:t>
      </w:r>
      <w:r>
        <w:br/>
      </w:r>
      <w:r>
        <w:t xml:space="preserve">тя бы въ СудБ и не были лвлены. 29946.— </w:t>
      </w:r>
      <w:r>
        <w:br/>
      </w:r>
      <w:r>
        <w:t xml:space="preserve">О правБ помфщиковъ, увольняемымъ ими кре- </w:t>
      </w:r>
      <w:r>
        <w:br/>
      </w:r>
      <w:r>
        <w:t xml:space="preserve">стьянамъ назначать въ отпускныхь землю; и </w:t>
      </w:r>
      <w:r>
        <w:br/>
      </w:r>
      <w:r>
        <w:t xml:space="preserve">о запискЪ таковыхъ крестьянь въ свободные </w:t>
      </w:r>
      <w:r>
        <w:br/>
      </w:r>
      <w:r>
        <w:t xml:space="preserve">хлфбопашцы. 29948.</w:t>
      </w:r>
    </w:p>
    <w:p>
      <w:pPr>
        <w:pStyle w:val="Normal"/>
      </w:pPr>
      <w:r>
        <w:t xml:space="preserve">См. также: Выводъ и выводныя деньги. </w:t>
      </w:r>
      <w:r>
        <w:br/>
      </w:r>
      <w:r>
        <w:t xml:space="preserve">ВБольноотпущенные. ОтыскивАающтЕ </w:t>
      </w:r>
      <w:r>
        <w:br/>
      </w:r>
      <w:r>
        <w:t xml:space="preserve">своводуУ.</w:t>
      </w:r>
    </w:p>
    <w:p>
      <w:pPr>
        <w:pStyle w:val="Normal"/>
      </w:pPr>
      <w:r>
        <w:t xml:space="preserve">ОТРАВЛЕНТЕ.</w:t>
      </w:r>
    </w:p>
    <w:p>
      <w:pPr>
        <w:pStyle w:val="Normal"/>
      </w:pPr>
      <w:r>
        <w:t xml:space="preserve">Т. 1. (1649 — 1675) Казнь жены за отравае- </w:t>
      </w:r>
      <w:r>
        <w:br/>
      </w:r>
      <w:r>
        <w:t xml:space="preserve">не мужа. Ул. ХХИ. 1%, 441, 100. Казнь </w:t>
      </w:r>
      <w:r>
        <w:br/>
      </w:r>
      <w:r>
        <w:t xml:space="preserve">за отравлеше кого либо. ХХ/17. 23, 441, 99.</w:t>
      </w:r>
    </w:p>
    <w:p>
      <w:pPr>
        <w:pStyle w:val="Normal"/>
      </w:pPr>
      <w:r>
        <w:t xml:space="preserve">Т. П. (1676 — 1688) О наказанфи лекарей за </w:t>
      </w:r>
      <w:r>
        <w:br/>
      </w:r>
      <w:r>
        <w:t xml:space="preserve">умерщвлеше больныхъ по умыслу ино неосто- </w:t>
      </w:r>
      <w:r>
        <w:br/>
      </w:r>
      <w:r>
        <w:t xml:space="preserve">рожности, 1471.</w:t>
      </w:r>
    </w:p>
    <w:p>
      <w:pPr>
        <w:pStyle w:val="Normal"/>
      </w:pPr>
      <w:r>
        <w:t xml:space="preserve">Т. ТУ. (1700—1712) О паказави незнающихь </w:t>
      </w:r>
      <w:r>
        <w:br/>
      </w:r>
      <w:r>
        <w:t xml:space="preserve">Медицинскихь наукъ, и по невфжеству въ </w:t>
      </w:r>
      <w:r>
        <w:br/>
      </w:r>
      <w:r>
        <w:t xml:space="preserve">употреблеши медикаментовь, причиняющихь </w:t>
      </w:r>
      <w:r>
        <w:br/>
      </w:r>
      <w:r>
        <w:t xml:space="preserve">смерть больнымъ. 1756. Е</w:t>
      </w:r>
    </w:p>
    <w:p>
      <w:pPr>
        <w:pStyle w:val="Normal"/>
      </w:pPr>
      <w:r>
        <w:t xml:space="preserve">Т. У. (1715 — 1719) Преступниковъ, обличен- </w:t>
      </w:r>
      <w:r>
        <w:br/>
      </w:r>
      <w:r>
        <w:t xml:space="preserve">ныхъ въ отравлени, колесовать, 5006, Воин. </w:t>
      </w:r>
      <w:r>
        <w:br/>
      </w:r>
      <w:r>
        <w:t xml:space="preserve">Арт. 162.</w:t>
      </w:r>
    </w:p>
    <w:p>
      <w:pPr>
        <w:pStyle w:val="Normal"/>
      </w:pPr>
      <w:r>
        <w:t xml:space="preserve">Ч. УЕ. (1720—1722) За отравлен1е чинить оди- </w:t>
      </w:r>
      <w:r>
        <w:br/>
      </w:r>
      <w:r>
        <w:t xml:space="preserve">наковое наказаше, какъ за уб!Иство. 5485,</w:t>
      </w:r>
    </w:p>
    <w:p>
      <w:pPr>
        <w:pStyle w:val="Normal"/>
      </w:pPr>
      <w:r>
        <w:t xml:space="preserve">Уст. Мор. Кн. У. Гал. ХУ. ст. 107.</w:t>
      </w:r>
    </w:p>
    <w:p>
      <w:pPr>
        <w:pStyle w:val="Normal"/>
      </w:pPr>
      <w:r>
        <w:t xml:space="preserve">Си. также: Ядовитыя ВЕЩЕСТВА,</w:t>
      </w:r>
    </w:p>
    <w:p>
      <w:pPr>
        <w:pStyle w:val="Normal"/>
      </w:pPr>
      <w:r>
        <w:t xml:space="preserve">ОТСРОЧКИ. См. Сроки СУДЕБНЫЕ,</w:t>
      </w:r>
    </w:p>
    <w:p>
      <w:pPr>
        <w:pStyle w:val="Normal"/>
      </w:pPr>
      <w:r>
        <w:t xml:space="preserve">ОТСТАВНЫЕ ЧИНОВНИКИ.</w:t>
      </w:r>
    </w:p>
    <w:p>
      <w:pPr>
        <w:pStyle w:val="Normal"/>
      </w:pPr>
      <w:r>
        <w:t xml:space="preserve">Т. Г. (1649—1675) Отставные за ранами слу- </w:t>
      </w:r>
      <w:r>
        <w:br/>
      </w:r>
      <w:r>
        <w:t xml:space="preserve">жилые люди не освобождаются отъ поставки </w:t>
      </w:r>
      <w:r>
        <w:br/>
      </w:r>
      <w:r>
        <w:t xml:space="preserve">даточныхъ людей. 555.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т. Ш. (1689 — 1699) О высылкв въ Розрядъ </w:t>
      </w:r>
      <w:r>
        <w:br/>
      </w:r>
      <w:r>
        <w:t xml:space="preserve">для смотру отставныхь отъ службы за ста- </w:t>
      </w:r>
      <w:r>
        <w:br/>
      </w:r>
      <w:r>
        <w:t xml:space="preserve">ростпю и увфчьемь. 1544.—Дворлнъ и дЬтей </w:t>
      </w:r>
      <w:r>
        <w:br/>
      </w:r>
      <w:r>
        <w:t xml:space="preserve">Боярскихъ въ Сибири, отставленныхь по бта- </w:t>
      </w:r>
      <w:r>
        <w:br/>
      </w:r>
      <w:r>
        <w:t xml:space="preserve">рости и увЪчью, опредфлять въ сельск1е при- </w:t>
      </w:r>
      <w:r>
        <w:br/>
      </w:r>
      <w:r>
        <w:t xml:space="preserve">кащики. 1594, л, 12.</w:t>
      </w:r>
    </w:p>
    <w:p>
      <w:pPr>
        <w:pStyle w:val="Normal"/>
      </w:pPr>
      <w:r>
        <w:t xml:space="preserve">т. ТУ. (1 7090—1742) Таковыхъ Дворянь опре- </w:t>
      </w:r>
      <w:r>
        <w:br/>
      </w:r>
      <w:r>
        <w:t xml:space="preserve">дБалять при заставахъ, учрежденныхъ для пре- </w:t>
      </w:r>
      <w:r>
        <w:br/>
      </w:r>
      <w:r>
        <w:t xml:space="preserve">досторожности оть мороваго повфтрёя. 2540.</w:t>
      </w:r>
    </w:p>
    <w:p>
      <w:pPr>
        <w:pStyle w:val="Normal"/>
      </w:pPr>
      <w:r>
        <w:t xml:space="preserve">Т. УЕ. (1720 — 1722) О высылк отставныхь </w:t>
      </w:r>
      <w:r>
        <w:br/>
      </w:r>
      <w:r>
        <w:t xml:space="preserve">Офицеровь на псмотрьцдяя унпотребленля год- </w:t>
      </w:r>
      <w:r>
        <w:br/>
      </w:r>
      <w:r>
        <w:t xml:space="preserve">ныхъ вь службу. 5810. 5820. — Срокь для </w:t>
      </w:r>
      <w:r>
        <w:br/>
      </w:r>
      <w:r>
        <w:t xml:space="preserve">явки на смотръ сей назначенный и доставле- </w:t>
      </w:r>
      <w:r>
        <w:br/>
      </w:r>
      <w:r>
        <w:t xml:space="preserve">ше о нихь именныхъ списковъ. 5825. 5856. </w:t>
      </w:r>
      <w:r>
        <w:br/>
      </w:r>
      <w:r>
        <w:t xml:space="preserve">—Шельмован1е за пеявку на смотръ къ сро- </w:t>
      </w:r>
      <w:r>
        <w:br/>
      </w:r>
      <w:r>
        <w:t xml:space="preserve">ку. 5874.</w:t>
      </w:r>
    </w:p>
    <w:p>
      <w:pPr>
        <w:pStyle w:val="Normal"/>
      </w:pPr>
      <w:r>
        <w:t xml:space="preserve">'Т. УИ. (1725—1727) Всвхь отставныхь Офи- </w:t>
      </w:r>
      <w:r>
        <w:br/>
      </w:r>
      <w:r>
        <w:t xml:space="preserve">церовъ судить гражданскимь судомъ, ме при- </w:t>
      </w:r>
      <w:r>
        <w:br/>
      </w:r>
      <w:r>
        <w:t xml:space="preserve">сылая на судь въ Военную Коллегию. 4575. </w:t>
      </w:r>
      <w:r>
        <w:br/>
      </w:r>
      <w:r>
        <w:t xml:space="preserve">— О выдачБ опредфленнымъ къ дБламъ отстав- </w:t>
      </w:r>
      <w:r>
        <w:br/>
      </w:r>
      <w:r>
        <w:t xml:space="preserve">нымъ Офицерамь жалованья за 1725 и1724 </w:t>
      </w:r>
      <w:r>
        <w:br/>
      </w:r>
      <w:r>
        <w:t xml:space="preserve">годы казенными о 4524. — Годныхъ </w:t>
      </w:r>
      <w:r>
        <w:br/>
      </w:r>
      <w:r>
        <w:t xml:space="preserve">въ гражданскую службу отсылать иъ Герольд- </w:t>
      </w:r>
      <w:r>
        <w:br/>
      </w:r>
      <w:r>
        <w:t xml:space="preserve">менстеру, а прочихъ отпускать въ домы вфч- </w:t>
      </w:r>
      <w:r>
        <w:br/>
      </w:r>
      <w:r>
        <w:t xml:space="preserve">но. 4778. -</w:t>
      </w:r>
    </w:p>
    <w:p>
      <w:pPr>
        <w:pStyle w:val="Normal"/>
      </w:pPr>
      <w:r>
        <w:t xml:space="preserve">Т, УШ. (1728, —1752) Подтверждеше о при- </w:t>
      </w:r>
      <w:r>
        <w:br/>
      </w:r>
      <w:r>
        <w:t xml:space="preserve">сылкЪ годныхь въ службу отставныхь къ Ге- </w:t>
      </w:r>
      <w:r>
        <w:br/>
      </w:r>
      <w:r>
        <w:t xml:space="preserve">рольдмейстеру. 5460.—Порядокъ опредфлен!я </w:t>
      </w:r>
      <w:r>
        <w:br/>
      </w:r>
      <w:r>
        <w:t xml:space="preserve">отставныхь въ военную службу. 5694.— Въ </w:t>
      </w:r>
      <w:r>
        <w:br/>
      </w:r>
      <w:r>
        <w:t xml:space="preserve">промемор1яхъ, доставляемыхъ Герольдмейстер- </w:t>
      </w:r>
      <w:r>
        <w:br/>
      </w:r>
      <w:r>
        <w:t xml:space="preserve">ской Конторф, ‘означать болфзни, за коими </w:t>
      </w:r>
      <w:r>
        <w:br/>
      </w:r>
      <w:r>
        <w:t xml:space="preserve">дана отставка воинскнмъ чинамъ. 6076.— О </w:t>
      </w:r>
      <w:r>
        <w:br/>
      </w:r>
      <w:r>
        <w:t xml:space="preserve">доставлен въ спо Контору исправныхь спи- </w:t>
      </w:r>
      <w:r>
        <w:br/>
      </w:r>
      <w:r>
        <w:t xml:space="preserve">сковъ объ отставныхь Генералахь и Офице- </w:t>
      </w:r>
      <w:r>
        <w:br/>
      </w:r>
      <w:r>
        <w:t xml:space="preserve">рахъ. 6102.</w:t>
      </w:r>
    </w:p>
    <w:p>
      <w:pPr>
        <w:pStyle w:val="Normal"/>
      </w:pPr>
      <w:r>
        <w:t xml:space="preserve">Т. 1Х. (1755—1756) О дачь отставнымь во- </w:t>
      </w:r>
      <w:r>
        <w:br/>
      </w:r>
      <w:r>
        <w:t xml:space="preserve">инскимь чинамъ жалованья изъ Штатсъ-Кон- </w:t>
      </w:r>
      <w:r>
        <w:br/>
      </w:r>
      <w:r>
        <w:t xml:space="preserve">торы. 6754. .</w:t>
      </w:r>
    </w:p>
    <w:p>
      <w:pPr>
        <w:pStyle w:val="Normal"/>
      </w:pPr>
      <w:r>
        <w:t xml:space="preserve">Т. Х. (1757—1759) Отставленныхь оть всёхъ </w:t>
      </w:r>
      <w:r>
        <w:br/>
      </w:r>
      <w:r>
        <w:t xml:space="preserve">дЬлъ безъ сношен1я съ Сепатомъ или Кабине- </w:t>
      </w:r>
      <w:r>
        <w:br/>
      </w:r>
      <w:r>
        <w:t xml:space="preserve">томъ вновь въ службу пе опредзлять. 7472. </w:t>
      </w:r>
      <w:r>
        <w:br/>
      </w:r>
      <w:r>
        <w:t xml:space="preserve">7506.—Объ отставныхъ отъ морской службы </w:t>
      </w:r>
      <w:r>
        <w:br/>
      </w:r>
      <w:r>
        <w:t xml:space="preserve">для опредвлешя къ другимь дфламь Офице- </w:t>
      </w:r>
      <w:r>
        <w:br/>
      </w:r>
      <w:r>
        <w:t xml:space="preserve">рахъ, въ промеморяхь изь Адмиралтействь- </w:t>
      </w:r>
      <w:r>
        <w:br/>
      </w:r>
      <w:r>
        <w:t xml:space="preserve">Коллеми въ Герольдию означать именно, по </w:t>
      </w:r>
      <w:r>
        <w:br/>
      </w:r>
      <w:r>
        <w:t xml:space="preserve">чему они во флотВ быть неспособны. 7670.— </w:t>
      </w:r>
      <w:r>
        <w:br/>
      </w:r>
      <w:r>
        <w:t xml:space="preserve">Объ отставныхь ‘оть военной службы, назна-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ченныхь для опредфленя въ дфламь и отпу- </w:t>
      </w:r>
      <w:r>
        <w:br/>
      </w:r>
      <w:r>
        <w:t xml:space="preserve">шенныхь въ домы на сроки, сообщать. Ге- </w:t>
      </w:r>
      <w:r>
        <w:br/>
      </w:r>
      <w:r>
        <w:t xml:space="preserve">рольдмейстерской Конторь въ Провинии и </w:t>
      </w:r>
      <w:r>
        <w:br/>
      </w:r>
      <w:r>
        <w:t xml:space="preserve">Губернйи. 7799.</w:t>
      </w:r>
    </w:p>
    <w:p>
      <w:pPr>
        <w:pStyle w:val="Normal"/>
      </w:pPr>
      <w:r>
        <w:t xml:space="preserve">Т. ХГ. (1740—1745) О составлеши въ Герольд- </w:t>
      </w:r>
      <w:r>
        <w:br/>
      </w:r>
      <w:r>
        <w:t xml:space="preserve">мейстерской КопторВ списка всфмь отстав- </w:t>
      </w:r>
      <w:r>
        <w:br/>
      </w:r>
      <w:r>
        <w:t xml:space="preserve">нымъ Генераламь, Штабъ и Оберь-Офицерамъ. </w:t>
      </w:r>
      <w:r>
        <w:br/>
      </w:r>
      <w:r>
        <w:t xml:space="preserve">8049.— Въ Сепать для распоряжения о при- </w:t>
      </w:r>
      <w:r>
        <w:br/>
      </w:r>
      <w:r>
        <w:t xml:space="preserve">зрыши присылать такихъ только отставныхъ, </w:t>
      </w:r>
      <w:r>
        <w:br/>
      </w:r>
      <w:r>
        <w:t xml:space="preserve">кои изъ Дворянъ, или дослужились до Офи- </w:t>
      </w:r>
      <w:r>
        <w:br/>
      </w:r>
      <w:r>
        <w:t xml:space="preserve">церскаго чина. 8554. 8564.—Перепись во 2-ю </w:t>
      </w:r>
      <w:r>
        <w:br/>
      </w:r>
      <w:r>
        <w:t xml:space="preserve">ревизию отставныхъь. 8856, 7. 20.</w:t>
      </w:r>
    </w:p>
    <w:p>
      <w:pPr>
        <w:pStyle w:val="Normal"/>
      </w:pPr>
      <w:r>
        <w:t xml:space="preserve">к (1744— 1748) Правила. для переписи </w:t>
      </w:r>
      <w:r>
        <w:br/>
      </w:r>
      <w:r>
        <w:t xml:space="preserve">отставныхь и являющихся нподъ симв именемъ </w:t>
      </w:r>
      <w:r>
        <w:br/>
      </w:r>
      <w:r>
        <w:t xml:space="preserve">безпаспортныхь, праздноживущихь, малольт- </w:t>
      </w:r>
      <w:r>
        <w:br/>
      </w:r>
      <w:r>
        <w:t xml:space="preserve">ныхь и бёдныхь Дворянъ. 9015. — Яелаю- </w:t>
      </w:r>
      <w:r>
        <w:br/>
      </w:r>
      <w:r>
        <w:t xml:space="preserve">щихь опредфлиться въ статскую службу от- </w:t>
      </w:r>
      <w:r>
        <w:br/>
      </w:r>
      <w:r>
        <w:t xml:space="preserve">ставныхь военныхь, представлять изъ Военной </w:t>
      </w:r>
      <w:r>
        <w:br/>
      </w:r>
      <w:r>
        <w:t xml:space="preserve">и Адмиралтействь - Коллеи въ Герольдмей- </w:t>
      </w:r>
      <w:r>
        <w:br/>
      </w:r>
      <w:r>
        <w:t xml:space="preserve">стерскую Вонтору. 9524.</w:t>
      </w:r>
    </w:p>
    <w:p>
      <w:pPr>
        <w:pStyle w:val="Normal"/>
      </w:pPr>
      <w:r>
        <w:t xml:space="preserve">Т. хи. (1749—4755) Отставленныхь отьслу- </w:t>
      </w:r>
      <w:r>
        <w:br/>
      </w:r>
      <w:r>
        <w:t xml:space="preserve">жбы во время бывшаго Гравительства высы- </w:t>
      </w:r>
      <w:r>
        <w:br/>
      </w:r>
      <w:r>
        <w:t xml:space="preserve">лать. на смотръь Сената. 9569.—Отставныхь </w:t>
      </w:r>
      <w:r>
        <w:br/>
      </w:r>
      <w:r>
        <w:t xml:space="preserve">отъ елужбы за болфзнио опредфлять по желан!- </w:t>
      </w:r>
      <w:r>
        <w:br/>
      </w:r>
      <w:r>
        <w:t xml:space="preserve">ямъ вновь вь службу, не докладывая Сенату. </w:t>
      </w:r>
      <w:r>
        <w:br/>
      </w:r>
      <w:r>
        <w:t xml:space="preserve">9946.—Отставныхь отъвобхъ дбль кв произ- </w:t>
      </w:r>
      <w:r>
        <w:br/>
      </w:r>
      <w:r>
        <w:t xml:space="preserve">водству въчины не представлять и нисъ кФмь </w:t>
      </w:r>
      <w:r>
        <w:br/>
      </w:r>
      <w:r>
        <w:t xml:space="preserve">въ старшинств$ не считать. 10066, п. 15.</w:t>
      </w:r>
    </w:p>
    <w:p>
      <w:pPr>
        <w:pStyle w:val="Normal"/>
      </w:pPr>
      <w:r>
        <w:t xml:space="preserve">Т. ХМУ. (1754—1757) Запрещене ототавиымь </w:t>
      </w:r>
      <w:r>
        <w:br/>
      </w:r>
      <w:r>
        <w:t xml:space="preserve">оть военной службы носить военный мундиръ. </w:t>
      </w:r>
      <w:r>
        <w:br/>
      </w:r>
      <w:r>
        <w:t xml:space="preserve">10286.—0Объ опредфлеши отставныхь Офи- </w:t>
      </w:r>
      <w:r>
        <w:br/>
      </w:r>
      <w:r>
        <w:t xml:space="preserve">церовь къ надзору за мостами, перевозами и </w:t>
      </w:r>
      <w:r>
        <w:br/>
      </w:r>
      <w:r>
        <w:t xml:space="preserve">прорубями, съ жалованьемъ по чинамъ. 10411. </w:t>
      </w:r>
      <w:r>
        <w:br/>
      </w:r>
      <w:r>
        <w:t xml:space="preserve">—0О неопредфлени узоленныхь оть воинской </w:t>
      </w:r>
      <w:r>
        <w:br/>
      </w:r>
      <w:r>
        <w:t xml:space="preserve">службы пи къ какимь должностямь безь осо- </w:t>
      </w:r>
      <w:r>
        <w:br/>
      </w:r>
      <w:r>
        <w:t xml:space="preserve">быхь указовь Сената. 10522.— При опред$- </w:t>
      </w:r>
      <w:r>
        <w:br/>
      </w:r>
      <w:r>
        <w:t xml:space="preserve">леши таковыхь отбирать у нихъ подлинные </w:t>
      </w:r>
      <w:r>
        <w:br/>
      </w:r>
      <w:r>
        <w:t xml:space="preserve">объ отставкБ указы и паспортьы, дабы съ о- </w:t>
      </w:r>
      <w:r>
        <w:br/>
      </w:r>
      <w:r>
        <w:t xml:space="preserve">ными безь вБдома Начальства не могли отлу- </w:t>
      </w:r>
      <w:r>
        <w:br/>
      </w:r>
      <w:r>
        <w:t xml:space="preserve">чаться. 10568.</w:t>
      </w:r>
    </w:p>
    <w:p>
      <w:pPr>
        <w:pStyle w:val="Normal"/>
      </w:pPr>
      <w:r>
        <w:t xml:space="preserve">Т. ХУ. (1758—1762) Подтверждеше запреще-</w:t>
      </w:r>
    </w:p>
    <w:p>
      <w:pPr>
        <w:pStyle w:val="Normal"/>
      </w:pPr>
      <w:r>
        <w:t xml:space="preserve">ня отставнымъ оть военной службы КЕТЬ </w:t>
      </w:r>
      <w:r>
        <w:br/>
      </w:r>
      <w:r>
        <w:t xml:space="preserve">военный мупдиръ. 11009.</w:t>
      </w:r>
    </w:p>
    <w:p>
      <w:pPr>
        <w:pStyle w:val="Normal"/>
      </w:pPr>
      <w:r>
        <w:t xml:space="preserve">Т. ХУ. (1762—1764) Назначаемыхь въ вфчную </w:t>
      </w:r>
      <w:r>
        <w:br/>
      </w:r>
      <w:r>
        <w:t xml:space="preserve">отставку сть военной службы отпускать въ </w:t>
      </w:r>
      <w:r>
        <w:br/>
      </w:r>
      <w:r>
        <w:t xml:space="preserve">домьы, а неимёющихь деревень отсылать въ </w:t>
      </w:r>
      <w:r>
        <w:br/>
      </w:r>
      <w:r>
        <w:t xml:space="preserve">монастыри, Отставныхь отъ военной службы,</w:t>
      </w:r>
    </w:p>
    <w:p>
      <w:pPr>
        <w:pStyle w:val="Normal"/>
      </w:pPr>
      <w:r>
        <w:t xml:space="preserve">$56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ЧС: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ох</w:t>
      </w:r>
    </w:p>
    <w:p>
      <w:pPr>
        <w:pStyle w:val="Normal"/>
      </w:pPr>
      <w:r>
        <w:t xml:space="preserve">для опредфлешя къ статскимь дфламъ въ Се- </w:t>
      </w:r>
      <w:r>
        <w:br/>
      </w:r>
      <w:r>
        <w:t xml:space="preserve">нать не представлять. 11690. — Отста- </w:t>
      </w:r>
      <w:r>
        <w:br/>
      </w:r>
      <w:r>
        <w:t xml:space="preserve">вленныхь изь Канцеляристовъ Регистратора- </w:t>
      </w:r>
      <w:r>
        <w:br/>
      </w:r>
      <w:r>
        <w:t xml:space="preserve">ми, вновь въ службу безъ указа Сената не </w:t>
      </w:r>
      <w:r>
        <w:br/>
      </w:r>
      <w:r>
        <w:t xml:space="preserve">опредфлать. 11767.—Правила для поселеня </w:t>
      </w:r>
      <w:r>
        <w:br/>
      </w:r>
      <w:r>
        <w:t xml:space="preserve">отставныхь Дворянъ въ Губершяхъ Казанской </w:t>
      </w:r>
      <w:r>
        <w:br/>
      </w:r>
      <w:r>
        <w:t xml:space="preserve">и Сибирской. +1902.— Порядокъ опредфленя </w:t>
      </w:r>
      <w:r>
        <w:br/>
      </w:r>
      <w:r>
        <w:t xml:space="preserve">отставныхь военныхъ по желанямъ ихъ вновь </w:t>
      </w:r>
      <w:r>
        <w:br/>
      </w:r>
      <w:r>
        <w:t xml:space="preserve">въ военную или статскую службу. 11951.— </w:t>
      </w:r>
      <w:r>
        <w:br/>
      </w:r>
      <w:r>
        <w:t xml:space="preserve">О наполневи назначенныхь по вовымъ шта- </w:t>
      </w:r>
      <w:r>
        <w:br/>
      </w:r>
      <w:r>
        <w:t xml:space="preserve">‘тамъ при Губернскихъ, Провинцальныхь и Во- </w:t>
      </w:r>
      <w:r>
        <w:br/>
      </w:r>
      <w:r>
        <w:t xml:space="preserve">еводскихъ Канцеляряхъ воинскихъ чиновъ </w:t>
      </w:r>
      <w:r>
        <w:br/>
      </w:r>
      <w:r>
        <w:t xml:space="preserve">мфсть отставными Офицерами. 12077. </w:t>
      </w:r>
      <w:r>
        <w:br/>
      </w:r>
      <w:r>
        <w:t xml:space="preserve">ХУП. (1765—1766) Уволенныхь оть служ- </w:t>
      </w:r>
      <w:r>
        <w:br/>
      </w:r>
      <w:r>
        <w:t xml:space="preserve">бы и желающихъ опредфлиться къ друтимъ </w:t>
      </w:r>
      <w:r>
        <w:br/>
      </w:r>
      <w:r>
        <w:t xml:space="preserve">АБламъ, въ Сенать и въ Герольдио не пред- </w:t>
      </w:r>
      <w:r>
        <w:br/>
      </w:r>
      <w:r>
        <w:t xml:space="preserve">ставлять. 12476. Отставные Штабъ и О- </w:t>
      </w:r>
      <w:r>
        <w:br/>
      </w:r>
      <w:r>
        <w:t xml:space="preserve">беръ-Офицеры должны носить тавте мундиры, </w:t>
      </w:r>
      <w:r>
        <w:br/>
      </w:r>
      <w:r>
        <w:t xml:space="preserve">какле при отставкЪ въ полкахъ имфли. 12615. </w:t>
      </w:r>
      <w:r>
        <w:br/>
      </w:r>
      <w:r>
        <w:t xml:space="preserve">ХТХ. (1770—1774) Чиновниковъ, уволенныхъ </w:t>
      </w:r>
      <w:r>
        <w:br/>
      </w:r>
      <w:r>
        <w:t xml:space="preserve">иотрфшенныхъ, въ Сенатьне присылать. 14155. </w:t>
      </w:r>
      <w:r>
        <w:br/>
      </w:r>
      <w:r>
        <w:t xml:space="preserve">ХхХ!и. (1789—1796) Отставнымъ рацоновъ </w:t>
      </w:r>
      <w:r>
        <w:br/>
      </w:r>
      <w:r>
        <w:t xml:space="preserve">и деньщиковъь не производить; разв будеть </w:t>
      </w:r>
      <w:r>
        <w:br/>
      </w:r>
      <w:r>
        <w:t xml:space="preserve">© семь упомянуто въ указахъ объ отставк$. </w:t>
      </w:r>
      <w:r>
        <w:br/>
      </w:r>
      <w:r>
        <w:t xml:space="preserve">16880. — Отставныхъ праздношатающихся</w:t>
      </w:r>
    </w:p>
    <w:p>
      <w:pPr>
        <w:pStyle w:val="Normal"/>
      </w:pPr>
      <w:r>
        <w:t xml:space="preserve">Офицеровъ опредфлять, тодныхъ въ отдален-!</w:t>
      </w:r>
    </w:p>
    <w:p>
      <w:pPr>
        <w:pStyle w:val="Normal"/>
      </w:pPr>
      <w:r>
        <w:t xml:space="preserve">ные гарнизоны, а неспособныхь въ вфдом- </w:t>
      </w:r>
      <w:r>
        <w:br/>
      </w:r>
      <w:r>
        <w:t xml:space="preserve">ство Приказовь Общественнаго Призр$н1я для </w:t>
      </w:r>
      <w:r>
        <w:br/>
      </w:r>
      <w:r>
        <w:t xml:space="preserve">содержан!я. 17424.</w:t>
      </w:r>
    </w:p>
    <w:p>
      <w:pPr>
        <w:pStyle w:val="Normal"/>
      </w:pPr>
      <w:r>
        <w:t xml:space="preserve">ХХМ. (1796—1797) Запрещене отставнымъ </w:t>
      </w:r>
      <w:r>
        <w:br/>
      </w:r>
      <w:r>
        <w:t xml:space="preserve">носить мундиры полковъ, въ коихъ они слу- </w:t>
      </w:r>
      <w:r>
        <w:br/>
      </w:r>
      <w:r>
        <w:t xml:space="preserve">жили. 17619. 17620.— Дозволеше сего толь- </w:t>
      </w:r>
      <w:r>
        <w:br/>
      </w:r>
      <w:r>
        <w:t xml:space="preserve">ко вышедшимъ въ отставку до 4-го Декабря </w:t>
      </w:r>
      <w:r>
        <w:br/>
      </w:r>
      <w:r>
        <w:t xml:space="preserve">1796 года. 17642. — Не носить мундировъ </w:t>
      </w:r>
      <w:r>
        <w:br/>
      </w:r>
      <w:r>
        <w:t xml:space="preserve">выключеннымь изъ службы. 17951.— Полко- </w:t>
      </w:r>
      <w:r>
        <w:br/>
      </w:r>
      <w:r>
        <w:t xml:space="preserve">вые мундиры носить тфмъ только отставнымъ, </w:t>
      </w:r>
      <w:r>
        <w:br/>
      </w:r>
      <w:r>
        <w:t xml:space="preserve">коимъ се 0с0бо дозволено будетъ. 18154. </w:t>
      </w:r>
      <w:r>
        <w:br/>
      </w:r>
      <w:r>
        <w:t xml:space="preserve">— Выключенныхь за лфность ни въ какую </w:t>
      </w:r>
      <w:r>
        <w:br/>
      </w:r>
      <w:r>
        <w:t xml:space="preserve">службу не принимать. 18201.</w:t>
      </w:r>
    </w:p>
    <w:p>
      <w:pPr>
        <w:pStyle w:val="Normal"/>
      </w:pPr>
      <w:r>
        <w:t xml:space="preserve">ХХУ1. /1800—1801) Наказане отставныхъ </w:t>
      </w:r>
      <w:r>
        <w:br/>
      </w:r>
      <w:r>
        <w:t xml:space="preserve">чиновниковъ за порочное поведене и пьянство. </w:t>
      </w:r>
      <w:r>
        <w:br/>
      </w:r>
      <w:r>
        <w:t xml:space="preserve">20062.</w:t>
      </w:r>
    </w:p>
    <w:p>
      <w:pPr>
        <w:pStyle w:val="Normal"/>
      </w:pPr>
      <w:r>
        <w:t xml:space="preserve">ХХУИП. (1802—1805) Объ отказЪ въ доз- </w:t>
      </w:r>
      <w:r>
        <w:br/>
      </w:r>
      <w:r>
        <w:t xml:space="preserve">волени носить военный мундиръ по отстав- </w:t>
      </w:r>
      <w:r>
        <w:br/>
      </w:r>
      <w:r>
        <w:t xml:space="preserve">к не выслужившимь въ Оберъ-Офицерскихь </w:t>
      </w:r>
      <w:r>
        <w:br/>
      </w:r>
      <w:r>
        <w:t xml:space="preserve">чинахь 10 льтъ, 6Ёзь доклада Император- </w:t>
      </w:r>
      <w:r>
        <w:br/>
      </w:r>
      <w:r>
        <w:t xml:space="preserve">скому Величеству. 20175. — Дозволеше но-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сить военный мундиръ отставнымь, прослу- </w:t>
      </w:r>
      <w:r>
        <w:br/>
      </w:r>
      <w:r>
        <w:t xml:space="preserve">жившимъ въ военной службЪ безпорочно 20 </w:t>
      </w:r>
      <w:r>
        <w:br/>
      </w:r>
      <w:r>
        <w:t xml:space="preserve">лфть, хотя бы въ томь числф не было 10-ти </w:t>
      </w:r>
      <w:r>
        <w:br/>
      </w:r>
      <w:r>
        <w:t xml:space="preserve">лъть Офицерской службы. 20185. — Отъ </w:t>
      </w:r>
      <w:r>
        <w:br/>
      </w:r>
      <w:r>
        <w:t xml:space="preserve">пробывшихь въ отставв$ болфе года, прошен:й </w:t>
      </w:r>
      <w:r>
        <w:br/>
      </w:r>
      <w:r>
        <w:t xml:space="preserve">о пенсяхь, чинахъ или сравнени съ сверст-_ </w:t>
      </w:r>
      <w:r>
        <w:br/>
      </w:r>
      <w:r>
        <w:t xml:space="preserve">никами не принимать. 20505. 20445. — Раз» </w:t>
      </w:r>
      <w:r>
        <w:br/>
      </w:r>
      <w:r>
        <w:t xml:space="preserve">рёшен!е отставнымь оть службы, нмёющимъ </w:t>
      </w:r>
      <w:r>
        <w:br/>
      </w:r>
      <w:r>
        <w:t xml:space="preserve">орденъ Св. Геормя, носить военный мундирь. </w:t>
      </w:r>
      <w:r>
        <w:br/>
      </w:r>
      <w:r>
        <w:t xml:space="preserve">20527.— Дозволеве отставнымъ отъ военной </w:t>
      </w:r>
      <w:r>
        <w:br/>
      </w:r>
      <w:r>
        <w:t xml:space="preserve">службы чиновникамь носить шляпы воинской </w:t>
      </w:r>
      <w:r>
        <w:br/>
      </w:r>
      <w:r>
        <w:t xml:space="preserve">формы, темляки и шпоры. 21028. — Под- </w:t>
      </w:r>
      <w:r>
        <w:br/>
      </w:r>
      <w:r>
        <w:t xml:space="preserve">тверждеше прежнихъ узаконен!! относительно </w:t>
      </w:r>
      <w:r>
        <w:br/>
      </w:r>
      <w:r>
        <w:t xml:space="preserve">старшинства принимаемыхъ изъ отставки въ </w:t>
      </w:r>
      <w:r>
        <w:br/>
      </w:r>
      <w:r>
        <w:t xml:space="preserve">военную службу. 21111.</w:t>
      </w:r>
    </w:p>
    <w:p>
      <w:pPr>
        <w:pStyle w:val="Normal"/>
      </w:pPr>
      <w:r>
        <w:t xml:space="preserve">Т. ХМХ. (1806 —1807) Запрещеше отстав-</w:t>
      </w:r>
    </w:p>
    <w:p>
      <w:pPr>
        <w:pStyle w:val="Normal"/>
      </w:pPr>
      <w:r>
        <w:t xml:space="preserve">вымь Генераламь, Штабъ и бери </w:t>
      </w:r>
      <w:r>
        <w:br/>
      </w:r>
      <w:r>
        <w:t xml:space="preserve">рамъ носить эполеты. 22685.</w:t>
      </w:r>
    </w:p>
    <w:p>
      <w:pPr>
        <w:pStyle w:val="Normal"/>
      </w:pPr>
      <w:r>
        <w:t xml:space="preserve">Т. ХХХ. (1808—1809) Порядокъ приема вновь въ</w:t>
      </w:r>
    </w:p>
    <w:p>
      <w:pPr>
        <w:pStyle w:val="Normal"/>
      </w:pPr>
      <w:r>
        <w:t xml:space="preserve">службу отставныхъ военныхь чиновъ. 22752. </w:t>
      </w:r>
      <w:r>
        <w:br/>
      </w:r>
      <w:r>
        <w:t xml:space="preserve">— Прошен1я о семъ присылать въ Военную </w:t>
      </w:r>
      <w:r>
        <w:br/>
      </w:r>
      <w:r>
        <w:t xml:space="preserve">Коллегию. 22800.—Не принимать въ службу </w:t>
      </w:r>
      <w:r>
        <w:br/>
      </w:r>
      <w:r>
        <w:t xml:space="preserve">просящихся изъ отставки, если они чрезъ че- </w:t>
      </w:r>
      <w:r>
        <w:br/>
      </w:r>
      <w:r>
        <w:t xml:space="preserve">тыре мёсяца, по отдан!и объ нихъ въ прика- </w:t>
      </w:r>
      <w:r>
        <w:br/>
      </w:r>
      <w:r>
        <w:t xml:space="preserve">35, въ свон полки не явятся. 22526.—Вновь </w:t>
      </w:r>
      <w:r>
        <w:br/>
      </w:r>
      <w:r>
        <w:t xml:space="preserve">опредфленныхь въ службу изъ отставки Офи- </w:t>
      </w:r>
      <w:r>
        <w:br/>
      </w:r>
      <w:r>
        <w:t xml:space="preserve">церовъ высылать немедленно въ полки. 25062. </w:t>
      </w:r>
      <w:r>
        <w:br/>
      </w:r>
      <w:r>
        <w:t xml:space="preserve">— Отставныхь Флотскихь Офицеровъ при- </w:t>
      </w:r>
      <w:r>
        <w:br/>
      </w:r>
      <w:r>
        <w:t xml:space="preserve">нимать въ Сухопутную военную службу тбхъ </w:t>
      </w:r>
      <w:r>
        <w:br/>
      </w:r>
      <w:r>
        <w:t xml:space="preserve">только, кои прослужили во флотф пять лфтъ </w:t>
      </w:r>
      <w:r>
        <w:br/>
      </w:r>
      <w:r>
        <w:t xml:space="preserve">въ Офицерскихъ чинахь. 25104. — Чинов- </w:t>
      </w:r>
      <w:r>
        <w:br/>
      </w:r>
      <w:r>
        <w:t xml:space="preserve">никовъ, пагражденныхъ при отставк$ слфдую- </w:t>
      </w:r>
      <w:r>
        <w:br/>
      </w:r>
      <w:r>
        <w:t xml:space="preserve">щими чинами принимать паки въ службу не </w:t>
      </w:r>
      <w:r>
        <w:br/>
      </w:r>
      <w:r>
        <w:t xml:space="preserve">иначе, какъ прежними чипами. 25771, п. 6.</w:t>
      </w:r>
    </w:p>
    <w:p>
      <w:pPr>
        <w:pStyle w:val="Normal"/>
      </w:pPr>
      <w:r>
        <w:t xml:space="preserve">Т. ХХХ!. (1810—1811) По вступающимъ въ Се-</w:t>
      </w:r>
    </w:p>
    <w:p>
      <w:pPr>
        <w:pStyle w:val="Normal"/>
      </w:pPr>
      <w:r>
        <w:t xml:space="preserve">натъ просьбамъ или представлешаямъ объ опре- </w:t>
      </w:r>
      <w:r>
        <w:br/>
      </w:r>
      <w:r>
        <w:t xml:space="preserve">АЪлеши вновь на службу отставныхъ воен- </w:t>
      </w:r>
      <w:r>
        <w:br/>
      </w:r>
      <w:r>
        <w:t xml:space="preserve">ныхъ чиновниковъ, награжденныхъь при от-</w:t>
      </w:r>
    </w:p>
    <w:p>
      <w:pPr>
        <w:pStyle w:val="Normal"/>
      </w:pPr>
      <w:r>
        <w:t xml:space="preserve">‹ ставкф чинами, увфдомлять оному Министра</w:t>
      </w:r>
    </w:p>
    <w:p>
      <w:pPr>
        <w:pStyle w:val="Normal"/>
      </w:pPr>
      <w:r>
        <w:t xml:space="preserve">Юстиции, для донесеня Императорскому Ве- </w:t>
      </w:r>
      <w:r>
        <w:br/>
      </w:r>
      <w:r>
        <w:t xml:space="preserve">личеству. 24160. — Не распространять сего </w:t>
      </w:r>
      <w:r>
        <w:br/>
      </w:r>
      <w:r>
        <w:t xml:space="preserve">правила на опредфляемыхъь по Военному  Де- </w:t>
      </w:r>
      <w:r>
        <w:br/>
      </w:r>
      <w:r>
        <w:t xml:space="preserve">партаменту Коммисс!онеровъ. 24268.</w:t>
      </w:r>
    </w:p>
    <w:p>
      <w:pPr>
        <w:pStyle w:val="Normal"/>
      </w:pPr>
      <w:r>
        <w:t xml:space="preserve">Т. ХХХ. (1815—1816) Адъютантамь въ от-</w:t>
      </w:r>
    </w:p>
    <w:p>
      <w:pPr>
        <w:pStyle w:val="Normal"/>
      </w:pPr>
      <w:r>
        <w:t xml:space="preserve">ставкб носить мундиръ тфхъ полковъ, въ ко- </w:t>
      </w:r>
      <w:r>
        <w:br/>
      </w:r>
      <w:r>
        <w:t xml:space="preserve">ихъ они числились на службЪ. 26147.— Во- </w:t>
      </w:r>
      <w:r>
        <w:br/>
      </w:r>
      <w:r>
        <w:t xml:space="preserve">спитанниковъ Корпуса Инженеровъ Путей Со-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общеня, вышедшихь изъ онаго съ Офицер- </w:t>
      </w:r>
      <w:r>
        <w:br/>
      </w:r>
      <w:r>
        <w:t xml:space="preserve">скими чипами прежде окопчан1я курса, опре- </w:t>
      </w:r>
      <w:r>
        <w:br/>
      </w:r>
      <w:r>
        <w:t xml:space="preserve">дДЪлять по желашаямъ ихъ во всякой другой </w:t>
      </w:r>
      <w:r>
        <w:br/>
      </w:r>
      <w:r>
        <w:t xml:space="preserve">родь службы съ понижен!емъ чина. 26177.</w:t>
      </w:r>
    </w:p>
    <w:p>
      <w:pPr>
        <w:pStyle w:val="Normal"/>
      </w:pPr>
      <w:r>
        <w:t xml:space="preserve">Т. ХХХИУ. (1817) О непринимани отъ уволен- </w:t>
      </w:r>
      <w:r>
        <w:br/>
      </w:r>
      <w:r>
        <w:t xml:space="preserve">ныхь изь морской Артиллеми Офяцеровъ </w:t>
      </w:r>
      <w:r>
        <w:br/>
      </w:r>
      <w:r>
        <w:t xml:space="preserve">прошении, объ опредБленши ихъ вновь въ служ- </w:t>
      </w:r>
      <w:r>
        <w:br/>
      </w:r>
      <w:r>
        <w:t xml:space="preserve">бу. 26785.</w:t>
      </w:r>
    </w:p>
    <w:p>
      <w:pPr>
        <w:pStyle w:val="Normal"/>
      </w:pPr>
      <w:r>
        <w:t xml:space="preserve">Т. ХХХУ!. (1819) О обязанности отставныхь </w:t>
      </w:r>
      <w:r>
        <w:br/>
      </w:r>
      <w:r>
        <w:t xml:space="preserve">Чиповниковъ, занимающихся исполненемъ ча- </w:t>
      </w:r>
      <w:r>
        <w:br/>
      </w:r>
      <w:r>
        <w:t xml:space="preserve">стныхь коммисой и стряпчествомъ, записы- </w:t>
      </w:r>
      <w:r>
        <w:br/>
      </w:r>
      <w:r>
        <w:t xml:space="preserve">ваться въ Конторз Адресовъ. 27882.</w:t>
      </w:r>
    </w:p>
    <w:p>
      <w:pPr>
        <w:pStyle w:val="Normal"/>
      </w:pPr>
      <w:r>
        <w:t xml:space="preserve">Т. ХХХУИН, 1820 —1821) Не требовать уво- </w:t>
      </w:r>
      <w:r>
        <w:br/>
      </w:r>
      <w:r>
        <w:t xml:space="preserve">лепныхь отъ службы Чиновниковь къ разбо- </w:t>
      </w:r>
      <w:r>
        <w:br/>
      </w:r>
      <w:r>
        <w:t xml:space="preserve">ру и рынешю дфль по спорамъ о земляхъ, </w:t>
      </w:r>
      <w:r>
        <w:br/>
      </w:r>
      <w:r>
        <w:t xml:space="preserve">хотя бы оныя дфла начались во время ихь </w:t>
      </w:r>
      <w:r>
        <w:br/>
      </w:r>
      <w:r>
        <w:t xml:space="preserve">‘служешя. 28528.—Отставныхь военныхъ, за </w:t>
      </w:r>
      <w:r>
        <w:br/>
      </w:r>
      <w:r>
        <w:t xml:space="preserve">преступленя, учиненныя во время службы, </w:t>
      </w:r>
      <w:r>
        <w:br/>
      </w:r>
      <w:r>
        <w:t xml:space="preserve">судить воепнымъ судомъ. 28599.</w:t>
      </w:r>
    </w:p>
    <w:p>
      <w:pPr>
        <w:pStyle w:val="Normal"/>
      </w:pPr>
      <w:r>
        <w:t xml:space="preserve">Т. ХГ. (1825) О разрьшени отставнымв Чи- </w:t>
      </w:r>
      <w:r>
        <w:br/>
      </w:r>
      <w:r>
        <w:t xml:space="preserve">новникамъ вступлентя въ низиия гильди ву- </w:t>
      </w:r>
      <w:r>
        <w:br/>
      </w:r>
      <w:r>
        <w:t xml:space="preserve">печества, по удостовфрешямь о недостаточ- </w:t>
      </w:r>
      <w:r>
        <w:br/>
      </w:r>
      <w:r>
        <w:t xml:space="preserve">номъ ихъ состоянш. 56557.</w:t>
      </w:r>
    </w:p>
    <w:p>
      <w:pPr>
        <w:pStyle w:val="Normal"/>
      </w:pPr>
      <w:r>
        <w:t xml:space="preserve">См. также: ИнвАЛИДЫ и ИНБАЛИДНОЕ С0- </w:t>
      </w:r>
      <w:r>
        <w:br/>
      </w:r>
      <w:r>
        <w:t xml:space="preserve">` ДЕРЖАНГЕ. Пенсги. Поселенте Россгй- </w:t>
      </w:r>
      <w:r>
        <w:br/>
      </w:r>
      <w:r>
        <w:t xml:space="preserve">СКИХЪ ПОДДАПНЫХТ.</w:t>
      </w:r>
    </w:p>
    <w:p>
      <w:pPr>
        <w:pStyle w:val="Normal"/>
      </w:pPr>
      <w:r>
        <w:t xml:space="preserve">ОТСТАВНЫЕ НИЖНТЕ ЧИНЫ и ИХЪ ДЪТИ.</w:t>
      </w:r>
    </w:p>
    <w:p>
      <w:pPr>
        <w:pStyle w:val="Normal"/>
      </w:pPr>
      <w:r>
        <w:t xml:space="preserve">Т. 1. (1649—1675) Отставныхь служилыхъ кре- </w:t>
      </w:r>
      <w:r>
        <w:br/>
      </w:r>
      <w:r>
        <w:t xml:space="preserve">щеныхъ иноземцевъ и ненаходящихся въ служ- </w:t>
      </w:r>
      <w:r>
        <w:br/>
      </w:r>
      <w:r>
        <w:t xml:space="preserve">6 врещеныхь полоняниковь вольно прини- </w:t>
      </w:r>
      <w:r>
        <w:br/>
      </w:r>
      <w:r>
        <w:t xml:space="preserve">мать въ холопство. Ул. ХХ. 57.</w:t>
      </w:r>
    </w:p>
    <w:p>
      <w:pPr>
        <w:pStyle w:val="Normal"/>
      </w:pPr>
      <w:r>
        <w:t xml:space="preserve">Т. П. (1676—1688) ВмБсто отставныхь копей- </w:t>
      </w:r>
      <w:r>
        <w:br/>
      </w:r>
      <w:r>
        <w:t xml:space="preserve">щиковъ и рейтаръ записывать въ службу дф- </w:t>
      </w:r>
      <w:r>
        <w:br/>
      </w:r>
      <w:r>
        <w:t xml:space="preserve">тей ихъ и родственниковь. 1148, п. 17.</w:t>
      </w:r>
    </w:p>
    <w:p>
      <w:pPr>
        <w:pStyle w:val="Normal"/>
      </w:pPr>
      <w:r>
        <w:t xml:space="preserve">Т. У1. (1720—1722) Нижнихъ военпыхъ чиновъ </w:t>
      </w:r>
      <w:r>
        <w:br/>
      </w:r>
      <w:r>
        <w:t xml:space="preserve">по ихъ желание отсылать въ Синодъ для про- </w:t>
      </w:r>
      <w:r>
        <w:br/>
      </w:r>
      <w:r>
        <w:t xml:space="preserve">питашя или записывать въ цехи и друля </w:t>
      </w:r>
      <w:r>
        <w:br/>
      </w:r>
      <w:r>
        <w:t xml:space="preserve">звашя, по ихъ избранию; дьтей же ихъ отгда- </w:t>
      </w:r>
      <w:r>
        <w:br/>
      </w:r>
      <w:r>
        <w:t xml:space="preserve">вать въ службу, малолтныхъ писать въ шко- </w:t>
      </w:r>
      <w:r>
        <w:br/>
      </w:r>
      <w:r>
        <w:t xml:space="preserve">лы, а негодныхъ оставлять при отцахъ.4066. </w:t>
      </w:r>
      <w:r>
        <w:br/>
      </w:r>
      <w:r>
        <w:t xml:space="preserve">— При расположеши полковъ на души, д$- </w:t>
      </w:r>
      <w:r>
        <w:br/>
      </w:r>
      <w:r>
        <w:t xml:space="preserve">тей отставныхь солдать и матросовъ, живу- </w:t>
      </w:r>
      <w:r>
        <w:br/>
      </w:r>
      <w:r>
        <w:t xml:space="preserve">щихь въ дереввяхъ, на старыхъ жеребьяхъ, </w:t>
      </w:r>
      <w:r>
        <w:br/>
      </w:r>
      <w:r>
        <w:t xml:space="preserve">писать въ подушную перепись наравнф съ </w:t>
      </w:r>
      <w:r>
        <w:br/>
      </w:r>
      <w:r>
        <w:t xml:space="preserve">другими. 4086.</w:t>
      </w:r>
    </w:p>
    <w:p>
      <w:pPr>
        <w:pStyle w:val="Normal"/>
      </w:pPr>
      <w:r>
        <w:t xml:space="preserve">Т. УП. (1725—1727, Подсудность отставныхъ </w:t>
      </w:r>
      <w:r>
        <w:br/>
      </w:r>
      <w:r>
        <w:t xml:space="preserve">нижнихъ чиновъ гражданскому суду. 4575.—</w:t>
      </w:r>
    </w:p>
    <w:p>
      <w:pPr>
        <w:pStyle w:val="Normal"/>
      </w:pPr>
      <w:r>
        <w:t xml:space="preserve">Отд. Ш.</w:t>
      </w:r>
    </w:p>
    <w:p>
      <w:pPr>
        <w:pStyle w:val="Normal"/>
      </w:pPr>
      <w:r>
        <w:t xml:space="preserve">557 </w:t>
      </w:r>
      <w:r>
        <w:br/>
      </w:r>
      <w:r>
        <w:t xml:space="preserve">0.</w:t>
      </w:r>
    </w:p>
    <w:p>
      <w:pPr>
        <w:pStyle w:val="Normal"/>
      </w:pPr>
      <w:r>
        <w:t xml:space="preserve">О выдачЪ отставнымь нижпимь чинамъ, опре- </w:t>
      </w:r>
      <w:r>
        <w:br/>
      </w:r>
      <w:r>
        <w:t xml:space="preserve">дфленнымъь къ дфламъ, жалованья за 1725 и </w:t>
      </w:r>
      <w:r>
        <w:br/>
      </w:r>
      <w:r>
        <w:t xml:space="preserve">1724 годы деньгами ихлфбомъ. 4524.—Отстав- </w:t>
      </w:r>
      <w:r>
        <w:br/>
      </w:r>
      <w:r>
        <w:t xml:space="preserve">ныхь нижнихъ чиновь, ни въ какую службу </w:t>
      </w:r>
      <w:r>
        <w:br/>
      </w:r>
      <w:r>
        <w:t xml:space="preserve">негодныхъ, отпускать въ домы вфчно;годныхъ </w:t>
      </w:r>
      <w:r>
        <w:br/>
      </w:r>
      <w:r>
        <w:t xml:space="preserve">же въ гражданскую службу, отсылать къ Ге- </w:t>
      </w:r>
      <w:r>
        <w:br/>
      </w:r>
      <w:r>
        <w:t xml:space="preserve">рольдмейстеру. 4778.— Отставнымъ военной </w:t>
      </w:r>
      <w:r>
        <w:br/>
      </w:r>
      <w:r>
        <w:t xml:space="preserve">службы носить Нфмецкое платье и брить бо- </w:t>
      </w:r>
      <w:r>
        <w:br/>
      </w:r>
      <w:r>
        <w:t xml:space="preserve">роды, штрафы и наказаня за нарушеше сего </w:t>
      </w:r>
      <w:r>
        <w:br/>
      </w:r>
      <w:r>
        <w:t xml:space="preserve">и законныя причины, изъемляюция отъоныхъ, </w:t>
      </w:r>
      <w:r>
        <w:br/>
      </w:r>
      <w:r>
        <w:t xml:space="preserve">4895. &gt;</w:t>
      </w:r>
    </w:p>
    <w:p>
      <w:pPr>
        <w:pStyle w:val="Normal"/>
      </w:pPr>
      <w:r>
        <w:t xml:space="preserve">Т. УШ. (1728—1752) Дозволене отставнымъ </w:t>
      </w:r>
      <w:r>
        <w:br/>
      </w:r>
      <w:r>
        <w:t xml:space="preserve">солдатамъ постригаться въ монашество. 5455.</w:t>
      </w:r>
    </w:p>
    <w:p>
      <w:pPr>
        <w:pStyle w:val="Normal"/>
      </w:pPr>
      <w:r>
        <w:t xml:space="preserve">Т. ГХ. (1755—1756) О поселеши отставныхъ </w:t>
      </w:r>
      <w:r>
        <w:br/>
      </w:r>
      <w:r>
        <w:t xml:space="preserve">нижнихь чиновъ по Волгв и другимъ мфстамъ, </w:t>
      </w:r>
      <w:r>
        <w:br/>
      </w:r>
      <w:r>
        <w:t xml:space="preserve">съ утверждешемь за ними данной земли въ </w:t>
      </w:r>
      <w:r>
        <w:br/>
      </w:r>
      <w:r>
        <w:t xml:space="preserve">вфчность и о порядк$ наслфдованзя оной. 7156.</w:t>
      </w:r>
    </w:p>
    <w:p>
      <w:pPr>
        <w:pStyle w:val="Normal"/>
      </w:pPr>
      <w:r>
        <w:t xml:space="preserve">Т. Х. (1757 — 17359) О поселени отставныхъ </w:t>
      </w:r>
      <w:r>
        <w:br/>
      </w:r>
      <w:r>
        <w:t xml:space="preserve">нижнихь чиновъ, на пограничныхь пустопо- </w:t>
      </w:r>
      <w:r>
        <w:br/>
      </w:r>
      <w:r>
        <w:t xml:space="preserve">розжихь мфстахъ. 7515. 7571. О поселени </w:t>
      </w:r>
      <w:r>
        <w:br/>
      </w:r>
      <w:r>
        <w:t xml:space="preserve">отставныхъ конюшенныхь служителей, дрях- </w:t>
      </w:r>
      <w:r>
        <w:br/>
      </w:r>
      <w:r>
        <w:t xml:space="preserve">лыхъ и не имбющихъ пропитавя, въ Казан- </w:t>
      </w:r>
      <w:r>
        <w:br/>
      </w:r>
      <w:r>
        <w:t xml:space="preserve">ской Губерни. 7716.— Подтверждеше ука- </w:t>
      </w:r>
      <w:r>
        <w:br/>
      </w:r>
      <w:r>
        <w:t xml:space="preserve">за, касательно поселеня отставныхъ нижних </w:t>
      </w:r>
      <w:r>
        <w:br/>
      </w:r>
      <w:r>
        <w:t xml:space="preserve">чиновъ по Волгф. 7727.— Пособ1е въ жало- </w:t>
      </w:r>
      <w:r>
        <w:br/>
      </w:r>
      <w:r>
        <w:t xml:space="preserve">ваньф, провант и сфменахъ отправляющим- </w:t>
      </w:r>
      <w:r>
        <w:br/>
      </w:r>
      <w:r>
        <w:t xml:space="preserve">ся на поселеше. 7757.</w:t>
      </w:r>
    </w:p>
    <w:p>
      <w:pPr>
        <w:pStyle w:val="Normal"/>
      </w:pPr>
      <w:r>
        <w:t xml:space="preserve">Т. ХТ. (1740—1745) О высыльБ па поселеше </w:t>
      </w:r>
      <w:r>
        <w:br/>
      </w:r>
      <w:r>
        <w:t xml:space="preserve">въ Казанскую Губернио годныхъ отставныхь </w:t>
      </w:r>
      <w:r>
        <w:br/>
      </w:r>
      <w:r>
        <w:t xml:space="preserve">Адмиралтейскихь служителей. 8002.—Распо- </w:t>
      </w:r>
      <w:r>
        <w:br/>
      </w:r>
      <w:r>
        <w:t xml:space="preserve">ряжене о поселени въ Закамскомь краф от- </w:t>
      </w:r>
      <w:r>
        <w:br/>
      </w:r>
      <w:r>
        <w:t xml:space="preserve">ставныхъ. 8625.—Справки о пищихъ, пока- </w:t>
      </w:r>
      <w:r>
        <w:br/>
      </w:r>
      <w:r>
        <w:t xml:space="preserve">зывающихъ себя отставными солдатами но </w:t>
      </w:r>
      <w:r>
        <w:br/>
      </w:r>
      <w:r>
        <w:t xml:space="preserve">посланныхъ въ Коллегио Экономш, дфлать </w:t>
      </w:r>
      <w:r>
        <w:br/>
      </w:r>
      <w:r>
        <w:t xml:space="preserve">Военной Коллеги. 8662.— Перепись во ® ре- </w:t>
      </w:r>
      <w:r>
        <w:br/>
      </w:r>
      <w:r>
        <w:t xml:space="preserve">визю отставныхъ. 8856, п. 20.</w:t>
      </w:r>
    </w:p>
    <w:p>
      <w:pPr>
        <w:pStyle w:val="Normal"/>
      </w:pPr>
      <w:r>
        <w:t xml:space="preserve">Т. ХИ. (1744 — 1748) Поселеще отставныхъ </w:t>
      </w:r>
      <w:r>
        <w:br/>
      </w:r>
      <w:r>
        <w:t xml:space="preserve">унтеръ-офицеровь и рядовыхъ по Закамской </w:t>
      </w:r>
      <w:r>
        <w:br/>
      </w:r>
      <w:r>
        <w:t xml:space="preserve">лиши. 8892.— Не назначать къ отправлено </w:t>
      </w:r>
      <w:r>
        <w:br/>
      </w:r>
      <w:r>
        <w:t xml:space="preserve">за поселеше отставныхь солдать дряхлыхъ </w:t>
      </w:r>
      <w:r>
        <w:br/>
      </w:r>
      <w:r>
        <w:t xml:space="preserve">и увфчныхъ. 9558. Отставныхъ отъ всенной </w:t>
      </w:r>
      <w:r>
        <w:br/>
      </w:r>
      <w:r>
        <w:t xml:space="preserve">службы однодворцевъ, поселившихся на преж- </w:t>
      </w:r>
      <w:r>
        <w:br/>
      </w:r>
      <w:r>
        <w:t xml:space="preserve">нихь жительствахь и изъятыхь оть подуш- </w:t>
      </w:r>
      <w:r>
        <w:br/>
      </w:r>
      <w:r>
        <w:t xml:space="preserve">наго платежа по особымъ указамъ, въ подуш- </w:t>
      </w:r>
      <w:r>
        <w:br/>
      </w:r>
      <w:r>
        <w:t xml:space="preserve">пыи окладъ не включать. 9557.</w:t>
      </w:r>
    </w:p>
    <w:p>
      <w:pPr>
        <w:pStyle w:val="Normal"/>
      </w:pPr>
      <w:r>
        <w:t xml:space="preserve">Т. ХЦ. (1749—1755) Обь отсылкф отстав- </w:t>
      </w:r>
      <w:r>
        <w:br/>
      </w:r>
      <w:r>
        <w:t xml:space="preserve">ныхь солдать къ строено и починкв дорогь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въ Ингерманлапдш. 9619. — Дополнительныя </w:t>
      </w:r>
      <w:r>
        <w:br/>
      </w:r>
      <w:r>
        <w:t xml:space="preserve">правила о поселеши оныхъ въ Казанской Гу- </w:t>
      </w:r>
      <w:r>
        <w:br/>
      </w:r>
      <w:r>
        <w:t xml:space="preserve">берши. 9817. 9877. — Отставныхь унтеръ- </w:t>
      </w:r>
      <w:r>
        <w:br/>
      </w:r>
      <w:r>
        <w:t xml:space="preserve">офицеровъ, капраловь и солдатъ, неспособ- </w:t>
      </w:r>
      <w:r>
        <w:br/>
      </w:r>
      <w:r>
        <w:t xml:space="preserve">ныхь къ служб, представлять на смотръ въ </w:t>
      </w:r>
      <w:r>
        <w:br/>
      </w:r>
      <w:r>
        <w:t xml:space="preserve">Сенатъ. 9895. — Отправлеше на поселеше </w:t>
      </w:r>
      <w:r>
        <w:br/>
      </w:r>
      <w:r>
        <w:t xml:space="preserve">въ Казанскую Губернио отставныхъ, не имёю- </w:t>
      </w:r>
      <w:r>
        <w:br/>
      </w:r>
      <w:r>
        <w:t xml:space="preserve">щихь собственныхь ‘своихь деревень и про- </w:t>
      </w:r>
      <w:r>
        <w:br/>
      </w:r>
      <w:r>
        <w:t xml:space="preserve">пнтан1я. 10155.</w:t>
      </w:r>
    </w:p>
    <w:p>
      <w:pPr>
        <w:pStyle w:val="Normal"/>
      </w:pPr>
      <w:r>
        <w:t xml:space="preserve">Т. $. (1754—1757) Опредблеше отставныхь </w:t>
      </w:r>
      <w:r>
        <w:br/>
      </w:r>
      <w:r>
        <w:t xml:space="preserve">иижнихь чиновъ къ надзору за мостами, пе- </w:t>
      </w:r>
      <w:r>
        <w:br/>
      </w:r>
      <w:r>
        <w:t xml:space="preserve">ревозами и прорубями. 10411. — Дфтей от- </w:t>
      </w:r>
      <w:r>
        <w:br/>
      </w:r>
      <w:r>
        <w:t xml:space="preserve">ставныхь солдатъ, положенныхъ въ подушный </w:t>
      </w:r>
      <w:r>
        <w:br/>
      </w:r>
      <w:r>
        <w:t xml:space="preserve">окладъ, въ солдаты не писать. 10425.</w:t>
      </w:r>
    </w:p>
    <w:p>
      <w:pPr>
        <w:pStyle w:val="Normal"/>
      </w:pPr>
      <w:r>
        <w:t xml:space="preserve">Т. ХУ. (1758-—1762\ Подсудность отставныхь </w:t>
      </w:r>
      <w:r>
        <w:br/>
      </w:r>
      <w:r>
        <w:t xml:space="preserve">военныхъ, въ преступлешяхь, гражданскому </w:t>
      </w:r>
      <w:r>
        <w:br/>
      </w:r>
      <w:r>
        <w:t xml:space="preserve">суду- 10876.—Съ отставными солдатами, по- </w:t>
      </w:r>
      <w:r>
        <w:br/>
      </w:r>
      <w:r>
        <w:t xml:space="preserve">селенными при Казани, оставлятьи ихъ дЪтей, </w:t>
      </w:r>
      <w:r>
        <w:br/>
      </w:r>
      <w:r>
        <w:t xml:space="preserve">не требуя оныхъ въ военную службу. 11575. </w:t>
      </w:r>
      <w:r>
        <w:br/>
      </w:r>
      <w:r>
        <w:t xml:space="preserve">—= За недостаткомь земель, отведенныхъ въ </w:t>
      </w:r>
      <w:r>
        <w:br/>
      </w:r>
      <w:r>
        <w:t xml:space="preserve">крёпостяхь Казанской лини, селить отстав- </w:t>
      </w:r>
      <w:r>
        <w:br/>
      </w:r>
      <w:r>
        <w:t xml:space="preserve">ныхъ военныхь и въ пригородкахъ. 11556.</w:t>
      </w:r>
    </w:p>
    <w:p>
      <w:pPr>
        <w:pStyle w:val="Normal"/>
      </w:pPr>
      <w:r>
        <w:t xml:space="preserve">Т. ХУ. (1762—1764) О поселени отставныхъ </w:t>
      </w:r>
      <w:r>
        <w:br/>
      </w:r>
      <w:r>
        <w:t xml:space="preserve">нижнихь воинскихь чиновь на Сибирской ли- </w:t>
      </w:r>
      <w:r>
        <w:br/>
      </w:r>
      <w:r>
        <w:t xml:space="preserve">1и на томь же основаши, какъ поселенцевь </w:t>
      </w:r>
      <w:r>
        <w:br/>
      </w:r>
      <w:r>
        <w:t xml:space="preserve">Казанской Губернш. 11679.— Правила для </w:t>
      </w:r>
      <w:r>
        <w:br/>
      </w:r>
      <w:r>
        <w:t xml:space="preserve">поселеня отставныхь въ Казанской и Сибир- </w:t>
      </w:r>
      <w:r>
        <w:br/>
      </w:r>
      <w:r>
        <w:t xml:space="preserve">ской Губеры!и. 11902. —Отставныхъ нижнихь </w:t>
      </w:r>
      <w:r>
        <w:br/>
      </w:r>
      <w:r>
        <w:t xml:space="preserve">чиновъ изъ крестьянъ и купечества, вмЪсто </w:t>
      </w:r>
      <w:r>
        <w:br/>
      </w:r>
      <w:r>
        <w:t xml:space="preserve">отправлен1я на жительство въ назначенные </w:t>
      </w:r>
      <w:r>
        <w:br/>
      </w:r>
      <w:r>
        <w:t xml:space="preserve">для сего города, увольнять по желанио ихъ </w:t>
      </w:r>
      <w:r>
        <w:br/>
      </w:r>
      <w:r>
        <w:t xml:space="preserve">на мБста, откуда взяты въ службу. 12060. </w:t>
      </w:r>
      <w:r>
        <w:br/>
      </w:r>
      <w:r>
        <w:t xml:space="preserve">См. прилож. подв лит. В. 6. п. 1. — </w:t>
      </w:r>
      <w:r>
        <w:br/>
      </w:r>
      <w:r>
        <w:t xml:space="preserve">Нижнихь чиновъ, назначенныхь по увольне-</w:t>
      </w:r>
    </w:p>
    <w:p>
      <w:pPr>
        <w:pStyle w:val="Normal"/>
      </w:pPr>
      <w:r>
        <w:t xml:space="preserve">ви оть службы на прежеая жилища, на посе- </w:t>
      </w:r>
      <w:r>
        <w:br/>
      </w:r>
      <w:r>
        <w:t xml:space="preserve">лен1е или въ монастыри, никому у себя не дер- </w:t>
      </w:r>
      <w:r>
        <w:br/>
      </w:r>
      <w:r>
        <w:t xml:space="preserve">жать, а отправлять по назначен!ю. 12112.— </w:t>
      </w:r>
      <w:r>
        <w:br/>
      </w:r>
      <w:r>
        <w:t xml:space="preserve">Отставныхь нижнихь чиновь изъ Гвардии </w:t>
      </w:r>
      <w:r>
        <w:br/>
      </w:r>
      <w:r>
        <w:t xml:space="preserve">опредфлять въ одну Московскую Губерино; </w:t>
      </w:r>
      <w:r>
        <w:br/>
      </w:r>
      <w:r>
        <w:t xml:space="preserve">находящихся же для пропитан!я въ монасты- </w:t>
      </w:r>
      <w:r>
        <w:br/>
      </w:r>
      <w:r>
        <w:t xml:space="preserve">ряхъ, оставить тамь, не дБлая имъь разбора. </w:t>
      </w:r>
      <w:r>
        <w:br/>
      </w:r>
      <w:r>
        <w:t xml:space="preserve">12156. — Селить отставныхъ солдать въ Ас- </w:t>
      </w:r>
      <w:r>
        <w:br/>
      </w:r>
      <w:r>
        <w:t xml:space="preserve">траханской Губернш, по Парицыиской лин!и, </w:t>
      </w:r>
      <w:r>
        <w:br/>
      </w:r>
      <w:r>
        <w:t xml:space="preserve">на равномъ основани съ Губернйями Сибир- </w:t>
      </w:r>
      <w:r>
        <w:br/>
      </w:r>
      <w:r>
        <w:t xml:space="preserve">скою и Казанскою. 12174, п. 10. ОпредЪ- </w:t>
      </w:r>
      <w:r>
        <w:br/>
      </w:r>
      <w:r>
        <w:t xml:space="preserve">лЪнйе отставныхт за старостйю въ богадфльни </w:t>
      </w:r>
      <w:r>
        <w:br/>
      </w:r>
      <w:r>
        <w:t xml:space="preserve">при Архерейскихь домах. 12200,</w:t>
      </w:r>
    </w:p>
    <w:p>
      <w:pPr>
        <w:pStyle w:val="Normal"/>
      </w:pPr>
      <w:r>
        <w:t xml:space="preserve">РЕЭСТРЪ АЛФАВИТНЫЙ *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Т. хх. (1770—1774) Церковниковъ, взятыхь </w:t>
      </w:r>
      <w:r>
        <w:br/>
      </w:r>
      <w:r>
        <w:t xml:space="preserve">по разбору въ военную службу и потомъоть </w:t>
      </w:r>
      <w:r>
        <w:br/>
      </w:r>
      <w:r>
        <w:t xml:space="preserve">оной уволенныхъ, въ духовное зван1е ‘ие при- </w:t>
      </w:r>
      <w:r>
        <w:br/>
      </w:r>
      <w:r>
        <w:t xml:space="preserve">нимать. 14062.</w:t>
      </w:r>
    </w:p>
    <w:p>
      <w:pPr>
        <w:pStyle w:val="Normal"/>
      </w:pPr>
      <w:r>
        <w:t xml:space="preserve">Т. ХХГ. (1781 — 1785) О допущеши отстаз- </w:t>
      </w:r>
      <w:r>
        <w:br/>
      </w:r>
      <w:r>
        <w:t xml:space="preserve">пыхь солдать къ должности сидфльцевь въ </w:t>
      </w:r>
      <w:r>
        <w:br/>
      </w:r>
      <w:r>
        <w:t xml:space="preserve">питейныхь домахъ. 15595.</w:t>
      </w:r>
    </w:p>
    <w:p>
      <w:pPr>
        <w:pStyle w:val="Normal"/>
      </w:pPr>
      <w:r>
        <w:t xml:space="preserve">Т. ХХИ. (1784—1788) О распредфленш дфтей </w:t>
      </w:r>
      <w:r>
        <w:br/>
      </w:r>
      <w:r>
        <w:t xml:space="preserve">отставныхь солдать, поселенныхь по Сибир- </w:t>
      </w:r>
      <w:r>
        <w:br/>
      </w:r>
      <w:r>
        <w:t xml:space="preserve">ской лини. 16046.—О поселени отставныхь </w:t>
      </w:r>
      <w:r>
        <w:br/>
      </w:r>
      <w:r>
        <w:t xml:space="preserve">солдатъвъ Кавказскомъ Намфстничеств$. 16194, </w:t>
      </w:r>
      <w:r>
        <w:br/>
      </w:r>
      <w:r>
        <w:t xml:space="preserve">п. 12. 16210. — Распространеше на посе- </w:t>
      </w:r>
      <w:r>
        <w:br/>
      </w:r>
      <w:r>
        <w:t xml:space="preserve">ленныхь въ Казанской Губерыи отставныхъ </w:t>
      </w:r>
      <w:r>
        <w:br/>
      </w:r>
      <w:r>
        <w:t xml:space="preserve">солдать правиль, постановленныхь для Си- </w:t>
      </w:r>
      <w:r>
        <w:br/>
      </w:r>
      <w:r>
        <w:t xml:space="preserve">бирскаго поселения. 16269.—0 податяхь и по- </w:t>
      </w:r>
      <w:r>
        <w:br/>
      </w:r>
      <w:r>
        <w:t xml:space="preserve">винностяхь св поселенныхь отставныхъ сол- </w:t>
      </w:r>
      <w:r>
        <w:br/>
      </w:r>
      <w:r>
        <w:t xml:space="preserve">дать и ихь дётей въ Уфимской Губерни. </w:t>
      </w:r>
      <w:r>
        <w:br/>
      </w:r>
      <w:r>
        <w:t xml:space="preserve">16467.—0Объ обращеши отставныхь нижнихь </w:t>
      </w:r>
      <w:r>
        <w:br/>
      </w:r>
      <w:r>
        <w:t xml:space="preserve">военныхъ чиновъ, пеположенныхъ въ окладъ, по </w:t>
      </w:r>
      <w:r>
        <w:br/>
      </w:r>
      <w:r>
        <w:t xml:space="preserve">достижеши указных ълть, въ военную служ- </w:t>
      </w:r>
      <w:r>
        <w:br/>
      </w:r>
      <w:r>
        <w:t xml:space="preserve">бу. 16504. — Изъяе оть всякяхь личныхь </w:t>
      </w:r>
      <w:r>
        <w:br/>
      </w:r>
      <w:r>
        <w:t xml:space="preserve">податей служившихь въ войскахь изъ посе- </w:t>
      </w:r>
      <w:r>
        <w:br/>
      </w:r>
      <w:r>
        <w:t xml:space="preserve">лянъ казенныхь и помфщичьихь не менфе 25 </w:t>
      </w:r>
      <w:r>
        <w:br/>
      </w:r>
      <w:r>
        <w:t xml:space="preserve">лъть. 16551, п. 5. — Нераспространять сего </w:t>
      </w:r>
      <w:r>
        <w:br/>
      </w:r>
      <w:r>
        <w:t xml:space="preserve">правила йа записавшихся по отставкь въмф- </w:t>
      </w:r>
      <w:r>
        <w:br/>
      </w:r>
      <w:r>
        <w:t xml:space="preserve">щане. 16670.</w:t>
      </w:r>
    </w:p>
    <w:p>
      <w:pPr>
        <w:pStyle w:val="Normal"/>
      </w:pPr>
      <w:r>
        <w:t xml:space="preserve">Т. ХХШ. (1789—1796) О распредфлев1и ниж» </w:t>
      </w:r>
      <w:r>
        <w:br/>
      </w:r>
      <w:r>
        <w:t xml:space="preserve">нихЪ воинскихъ чиновъ по выслуг6 ими 25- </w:t>
      </w:r>
      <w:r>
        <w:br/>
      </w:r>
      <w:r>
        <w:t xml:space="preserve">лВтияго срока. 17402.</w:t>
      </w:r>
    </w:p>
    <w:p>
      <w:pPr>
        <w:pStyle w:val="Normal"/>
      </w:pPr>
      <w:r>
        <w:t xml:space="preserve">Т. ХХРУ. (1796 — 1797) Запрещеше отстав- </w:t>
      </w:r>
      <w:r>
        <w:br/>
      </w:r>
      <w:r>
        <w:t xml:space="preserve">нымъ воинскимь чинамь наниматься въ услу- </w:t>
      </w:r>
      <w:r>
        <w:br/>
      </w:r>
      <w:r>
        <w:t xml:space="preserve">ги. 18185.</w:t>
      </w:r>
    </w:p>
    <w:p>
      <w:pPr>
        <w:pStyle w:val="Normal"/>
      </w:pPr>
      <w:r>
        <w:t xml:space="preserve">Т. ХХУ. (1798 — 1799) Отставныхь нижнихь </w:t>
      </w:r>
      <w:r>
        <w:br/>
      </w:r>
      <w:r>
        <w:t xml:space="preserve">воинскихь чиновъ, на пропитане Приказовъ </w:t>
      </w:r>
      <w:r>
        <w:br/>
      </w:r>
      <w:r>
        <w:t xml:space="preserve">Общественнаго Призрёшя, безь сношешя съ </w:t>
      </w:r>
      <w:r>
        <w:br/>
      </w:r>
      <w:r>
        <w:t xml:space="preserve">оными, не опредфлять. 18649.</w:t>
      </w:r>
    </w:p>
    <w:p>
      <w:pPr>
        <w:pStyle w:val="Normal"/>
      </w:pPr>
      <w:r>
        <w:t xml:space="preserve">Т. ХХУ!. (1800 — 1301) ПНоложеше объ </w:t>
      </w:r>
      <w:r>
        <w:br/>
      </w:r>
      <w:r>
        <w:t xml:space="preserve">отставныхь солдатахь, живущихъ Астрахан- </w:t>
      </w:r>
      <w:r>
        <w:br/>
      </w:r>
      <w:r>
        <w:t xml:space="preserve">ской Губерши въ Ставропольскомь уЪздВ. </w:t>
      </w:r>
      <w:r>
        <w:br/>
      </w:r>
      <w:r>
        <w:t xml:space="preserve">19655.</w:t>
      </w:r>
    </w:p>
    <w:p>
      <w:pPr>
        <w:pStyle w:val="Normal"/>
      </w:pPr>
      <w:r>
        <w:t xml:space="preserve">Т. ХХУИ. (1802—1805) О’ поселеши отстав- </w:t>
      </w:r>
      <w:r>
        <w:br/>
      </w:r>
      <w:r>
        <w:t xml:space="preserve">ныхь солдать по большой Иркутской дорогв </w:t>
      </w:r>
      <w:r>
        <w:br/>
      </w:r>
      <w:r>
        <w:t xml:space="preserve">и за Байкаломь. 20189. — Объ отбиранш у </w:t>
      </w:r>
      <w:r>
        <w:br/>
      </w:r>
      <w:r>
        <w:t xml:space="preserve">отставляемыхь изъ полковъ солдать согласйя, </w:t>
      </w:r>
      <w:r>
        <w:br/>
      </w:r>
      <w:r>
        <w:t xml:space="preserve">не пожелаеть ли кто изъ нихъ ‘опредфлить- </w:t>
      </w:r>
      <w:r>
        <w:br/>
      </w:r>
      <w:r>
        <w:t xml:space="preserve">ся ‘въ вБдомство Московской Полиции. 20194.</w:t>
      </w:r>
    </w:p>
    <w:p>
      <w:pPr>
        <w:pStyle w:val="Normal"/>
      </w:pPr>
      <w:r>
        <w:t xml:space="preserve">Т. ХХУШ. (1804—1805) Отставныхъ солдатъ,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имБющихь знаки ордена Св. Анны, въ подулт- </w:t>
      </w:r>
      <w:r>
        <w:br/>
      </w:r>
      <w:r>
        <w:t xml:space="preserve">ный окладъ пе причислять. 21217.</w:t>
      </w:r>
    </w:p>
    <w:p>
      <w:pPr>
        <w:pStyle w:val="Normal"/>
      </w:pPr>
      <w:r>
        <w:t xml:space="preserve">Т. ХХХ. (1806—1807) О приглашени отстав- </w:t>
      </w:r>
      <w:r>
        <w:br/>
      </w:r>
      <w:r>
        <w:t xml:space="preserve">ныхь нижних вонискихь чиновъ по случато вой- </w:t>
      </w:r>
      <w:r>
        <w:br/>
      </w:r>
      <w:r>
        <w:t xml:space="preserve">пы, паки въ службу. 22448.—© разбор ихъ </w:t>
      </w:r>
      <w:r>
        <w:br/>
      </w:r>
      <w:r>
        <w:t xml:space="preserve">при поступлеши въ службу. 22449. — Объ </w:t>
      </w:r>
      <w:r>
        <w:br/>
      </w:r>
      <w:r>
        <w:t xml:space="preserve">обращени па прежшя жилища вызванныхъ </w:t>
      </w:r>
      <w:r>
        <w:br/>
      </w:r>
      <w:r>
        <w:t xml:space="preserve">на службу отставпыхь нижнихь чиновь. </w:t>
      </w:r>
      <w:r>
        <w:br/>
      </w:r>
      <w:r>
        <w:t xml:space="preserve">22655. о</w:t>
      </w:r>
    </w:p>
    <w:p>
      <w:pPr>
        <w:pStyle w:val="Normal"/>
      </w:pPr>
      <w:r>
        <w:t xml:space="preserve">Т. ХХХ. (1808 — 1809) Отставныхь изъ ун- </w:t>
      </w:r>
      <w:r>
        <w:br/>
      </w:r>
      <w:r>
        <w:t xml:space="preserve">теръ-офицеровь Коллежскими Регистратора- </w:t>
      </w:r>
      <w:r>
        <w:br/>
      </w:r>
      <w:r>
        <w:t xml:space="preserve">ми и 14 классомь, принимать въ службу сно- </w:t>
      </w:r>
      <w:r>
        <w:br/>
      </w:r>
      <w:r>
        <w:t xml:space="preserve">ва унтеръ-офицерскими чинами. 22928.</w:t>
      </w:r>
    </w:p>
    <w:p>
      <w:pPr>
        <w:pStyle w:val="Normal"/>
      </w:pPr>
      <w:r>
        <w:t xml:space="preserve">Т. ХХХ. (1815—1816) Нижнихъ чиновъ, во- </w:t>
      </w:r>
      <w:r>
        <w:br/>
      </w:r>
      <w:r>
        <w:t xml:space="preserve">дворяющихся по отставкв на прежнихь у- </w:t>
      </w:r>
      <w:r>
        <w:br/>
      </w:r>
      <w:r>
        <w:t xml:space="preserve">частвахъ казенныхь земель, записывать въ </w:t>
      </w:r>
      <w:r>
        <w:br/>
      </w:r>
      <w:r>
        <w:t xml:space="preserve">первую ревизю только для счета, а, дьтей </w:t>
      </w:r>
      <w:r>
        <w:br/>
      </w:r>
      <w:r>
        <w:t xml:space="preserve">ихъ въ окладъ; именуемыхь же отставными </w:t>
      </w:r>
      <w:r>
        <w:br/>
      </w:r>
      <w:r>
        <w:t xml:space="preserve">солдатами и поселенныхь въ полуденныхь и </w:t>
      </w:r>
      <w:r>
        <w:br/>
      </w:r>
      <w:r>
        <w:t xml:space="preserve">аругихь Губерыяхь на отведенныхь оть </w:t>
      </w:r>
      <w:r>
        <w:br/>
      </w:r>
      <w:r>
        <w:t xml:space="preserve">казны земляхъ полагать въ подушный окладъ </w:t>
      </w:r>
      <w:r>
        <w:br/>
      </w:r>
      <w:r>
        <w:t xml:space="preserve">и въ рекрутскую повинность наравнё съ ка- </w:t>
      </w:r>
      <w:r>
        <w:br/>
      </w:r>
      <w:r>
        <w:t xml:space="preserve">зепными крестьянами. 26576, сть. Л, Г.</w:t>
      </w:r>
    </w:p>
    <w:p>
      <w:pPr>
        <w:pStyle w:val="Normal"/>
      </w:pPr>
      <w:r>
        <w:t xml:space="preserve">Т. ХХХУ! (1819) О дозволени иррегулярнымь </w:t>
      </w:r>
      <w:r>
        <w:br/>
      </w:r>
      <w:r>
        <w:t xml:space="preserve">войскамь принимать въ свою службу иселить </w:t>
      </w:r>
      <w:r>
        <w:br/>
      </w:r>
      <w:r>
        <w:t xml:space="preserve">на земляхъ, имъ данныхь, отставныхъ ниж- </w:t>
      </w:r>
      <w:r>
        <w:br/>
      </w:r>
      <w:r>
        <w:t xml:space="preserve">пихь воинскихъ чиновъ, по обоюдному съ ни- </w:t>
      </w:r>
      <w:r>
        <w:br/>
      </w:r>
      <w:r>
        <w:t xml:space="preserve">ми согласно. 27885.</w:t>
      </w:r>
    </w:p>
    <w:p>
      <w:pPr>
        <w:pStyle w:val="Normal"/>
      </w:pPr>
      <w:r>
        <w:t xml:space="preserve">Т. ХХХУИ. (1820—1821) Правила о водво- </w:t>
      </w:r>
      <w:r>
        <w:br/>
      </w:r>
      <w:r>
        <w:t xml:space="preserve">реши отставныхь нижнихь чиновъ на земля- </w:t>
      </w:r>
      <w:r>
        <w:br/>
      </w:r>
      <w:r>
        <w:t xml:space="preserve">ныхь участвахь. 28215. — Освобождеше отъ </w:t>
      </w:r>
      <w:r>
        <w:br/>
      </w:r>
      <w:r>
        <w:t xml:space="preserve">рекрутской новинности отставныхъ солдатъ, </w:t>
      </w:r>
      <w:r>
        <w:br/>
      </w:r>
      <w:r>
        <w:t xml:space="preserve">поселенныхъ въ Казанской и Екатеринослав- </w:t>
      </w:r>
      <w:r>
        <w:br/>
      </w:r>
      <w:r>
        <w:t xml:space="preserve">ской Губершяхь. 28511.— Правила на при- </w:t>
      </w:r>
      <w:r>
        <w:br/>
      </w:r>
      <w:r>
        <w:t xml:space="preserve">нят!е въ статскую службу отставныхь ниж- </w:t>
      </w:r>
      <w:r>
        <w:br/>
      </w:r>
      <w:r>
        <w:t xml:space="preserve">пихъ чиновъ. 25595.</w:t>
      </w:r>
    </w:p>
    <w:p>
      <w:pPr>
        <w:pStyle w:val="Normal"/>
      </w:pPr>
      <w:r>
        <w:t xml:space="preserve">Т. ХХХУИ. (1822—1825) О запискБ въ по- </w:t>
      </w:r>
      <w:r>
        <w:br/>
      </w:r>
      <w:r>
        <w:t xml:space="preserve">душный окладь дтей отставвыхь солдатъ, </w:t>
      </w:r>
      <w:r>
        <w:br/>
      </w:r>
      <w:r>
        <w:t xml:space="preserve">прижитыхь ими послф водвореня въ газен- </w:t>
      </w:r>
      <w:r>
        <w:br/>
      </w:r>
      <w:r>
        <w:t xml:space="preserve">ныхь селешяхь. 29089.— О причислен дЪ- </w:t>
      </w:r>
      <w:r>
        <w:br/>
      </w:r>
      <w:r>
        <w:t xml:space="preserve">тей поступившихь по отставкв въ почтовую </w:t>
      </w:r>
      <w:r>
        <w:br/>
      </w:r>
      <w:r>
        <w:t xml:space="preserve">службу солдать, прижитыхь прежде поступ- </w:t>
      </w:r>
      <w:r>
        <w:br/>
      </w:r>
      <w:r>
        <w:t xml:space="preserve">лешя вь оную, кь военному вЪдомству, а </w:t>
      </w:r>
      <w:r>
        <w:br/>
      </w:r>
      <w:r>
        <w:t xml:space="preserve">прижитыхь ими въ Ночтовомь вфдомств$Ъ, къ </w:t>
      </w:r>
      <w:r>
        <w:br/>
      </w:r>
      <w:r>
        <w:t xml:space="preserve">Почтовому Департаменту. 29714.</w:t>
      </w:r>
    </w:p>
    <w:p>
      <w:pPr>
        <w:pStyle w:val="Normal"/>
      </w:pPr>
      <w:r>
        <w:t xml:space="preserve">Т. ХХХИХ. (1824) О прем бфдныхь отстав- </w:t>
      </w:r>
      <w:r>
        <w:br/>
      </w:r>
      <w:r>
        <w:t xml:space="preserve">выхь нижнихь воннскихь чиновь для поль-</w:t>
      </w:r>
    </w:p>
    <w:p>
      <w:pPr>
        <w:pStyle w:val="Normal"/>
      </w:pPr>
      <w:r>
        <w:t xml:space="preserve">33% </w:t>
      </w:r>
      <w:r>
        <w:br/>
      </w:r>
      <w:r>
        <w:t xml:space="preserve">0.</w:t>
      </w:r>
    </w:p>
    <w:p>
      <w:pPr>
        <w:pStyle w:val="Normal"/>
      </w:pPr>
      <w:r>
        <w:t xml:space="preserve">зоватя въ градсыя большщы и военные гов-</w:t>
      </w:r>
    </w:p>
    <w:p>
      <w:pPr>
        <w:pStyle w:val="Normal"/>
      </w:pPr>
      <w:r>
        <w:t xml:space="preserve">питали. 50158.</w:t>
      </w:r>
    </w:p>
    <w:p>
      <w:pPr>
        <w:pStyle w:val="Normal"/>
      </w:pPr>
      <w:r>
        <w:t xml:space="preserve">. ХГ. (1825) Водвореше отставныхь солиатъ</w:t>
      </w:r>
    </w:p>
    <w:p>
      <w:pPr>
        <w:pStyle w:val="Normal"/>
      </w:pPr>
      <w:r>
        <w:t xml:space="preserve">въ пазенныхь селешяхь считать со времени</w:t>
      </w:r>
    </w:p>
    <w:p>
      <w:pPr>
        <w:pStyle w:val="Normal"/>
      </w:pPr>
      <w:r>
        <w:t xml:space="preserve">вступленя ихъ во владфше назначенными имъ </w:t>
      </w:r>
      <w:r>
        <w:br/>
      </w:r>
      <w:r>
        <w:t xml:space="preserve">оть казны участками. 50212. |</w:t>
      </w:r>
    </w:p>
    <w:p>
      <w:pPr>
        <w:pStyle w:val="Normal"/>
      </w:pPr>
      <w:r>
        <w:t xml:space="preserve">См. тапже: Инвалиды. Пенсги, ПодАти. </w:t>
      </w:r>
      <w:r>
        <w:br/>
      </w:r>
      <w:r>
        <w:t xml:space="preserve">Поскленте Росстискихь подданных. </w:t>
      </w:r>
      <w:r>
        <w:br/>
      </w:r>
      <w:r>
        <w:t xml:space="preserve">СолдаТСКТЕ дзти или кАНТОНИСТЫ.</w:t>
      </w:r>
    </w:p>
    <w:p>
      <w:pPr>
        <w:pStyle w:val="Normal"/>
      </w:pPr>
      <w:r>
        <w:t xml:space="preserve">ОТСТАВКА. См. по родамз службы, под </w:t>
      </w:r>
      <w:r>
        <w:br/>
      </w:r>
      <w:r>
        <w:t xml:space="preserve">особым именовашемъ каждой.</w:t>
      </w:r>
    </w:p>
    <w:p>
      <w:pPr>
        <w:pStyle w:val="Normal"/>
      </w:pPr>
      <w:r>
        <w:t xml:space="preserve">ОТЪБЗЖАЮНЦЩИЕ ЗА ГРАНИНУ.</w:t>
      </w:r>
    </w:p>
    <w:p>
      <w:pPr>
        <w:pStyle w:val="Normal"/>
      </w:pPr>
      <w:r>
        <w:t xml:space="preserve">Т. 1. (1649—1675) Безь профзжихътрамотв за </w:t>
      </w:r>
      <w:r>
        <w:br/>
      </w:r>
      <w:r>
        <w:t xml:space="preserve">грапицу не Фздить и гдЪ просить о выдач$ </w:t>
      </w:r>
      <w:r>
        <w:br/>
      </w:r>
      <w:r>
        <w:t xml:space="preserve">опыхъ. РГ. 1. Воеводамъ давать оныя безъ</w:t>
      </w:r>
    </w:p>
    <w:p>
      <w:pPr>
        <w:pStyle w:val="Normal"/>
      </w:pPr>
      <w:r>
        <w:t xml:space="preserve">`задержашя, подъ опасешемъ двойпаго взысканя </w:t>
      </w:r>
      <w:r>
        <w:br/>
      </w:r>
      <w:r>
        <w:t xml:space="preserve">убытковъ и великой опалы. 77. 1, 2. Взысканзе </w:t>
      </w:r>
      <w:r>
        <w:br/>
      </w:r>
      <w:r>
        <w:t xml:space="preserve">съдущихь заграницу безъ профзжихъ грамотъ. </w:t>
      </w:r>
      <w:r>
        <w:br/>
      </w:r>
      <w:r>
        <w:t xml:space="preserve">3, #. Порубежнымь жителямъ пе запрещается </w:t>
      </w:r>
      <w:r>
        <w:br/>
      </w:r>
      <w:r>
        <w:t xml:space="preserve">съфзжаться со смежными жителями другаго </w:t>
      </w:r>
      <w:r>
        <w:br/>
      </w:r>
      <w:r>
        <w:t xml:space="preserve">Государства безь профзжихъ грамотъ. 5.</w:t>
      </w:r>
    </w:p>
    <w:p>
      <w:pPr>
        <w:pStyle w:val="Normal"/>
      </w:pPr>
      <w:r>
        <w:t xml:space="preserve">Т. Ш. (1689—1699) Никому безь профзжей гра- </w:t>
      </w:r>
      <w:r>
        <w:br/>
      </w:r>
      <w:r>
        <w:t xml:space="preserve">моты за границу не профзжать и не проходить. </w:t>
      </w:r>
      <w:r>
        <w:br/>
      </w:r>
      <w:r>
        <w:t xml:space="preserve">1540. —Для торговли съ Китаемъ Сибирскихь </w:t>
      </w:r>
      <w:r>
        <w:br/>
      </w:r>
      <w:r>
        <w:t xml:space="preserve">промышленниковь пропускать съ профзжи\и </w:t>
      </w:r>
      <w:r>
        <w:br/>
      </w:r>
      <w:r>
        <w:t xml:space="preserve">граметами Нерчинской Приказной Избы, а изь </w:t>
      </w:r>
      <w:r>
        <w:br/>
      </w:r>
      <w:r>
        <w:t xml:space="preserve">Росе!искихъ Губерн!й съ выдаваемыми изъ Си </w:t>
      </w:r>
      <w:r>
        <w:br/>
      </w:r>
      <w:r>
        <w:t xml:space="preserve">бирскаго Приказа. 1542, п. 51.—Буде на кото- </w:t>
      </w:r>
      <w:r>
        <w:br/>
      </w:r>
      <w:r>
        <w:t xml:space="preserve">рыхъ иноземнахьъ, торгующихъ на Архангель- </w:t>
      </w:r>
      <w:r>
        <w:br/>
      </w:r>
      <w:r>
        <w:t xml:space="preserve">ской ярманкф, будутъ въ доимьв Государевы </w:t>
      </w:r>
      <w:r>
        <w:br/>
      </w:r>
      <w:r>
        <w:t xml:space="preserve">деньги, или кому Русскимъ людямь будуть </w:t>
      </w:r>
      <w:r>
        <w:br/>
      </w:r>
      <w:r>
        <w:t xml:space="preserve">они должны, пли до кого въ чемъ дойдеть </w:t>
      </w:r>
      <w:r>
        <w:br/>
      </w:r>
      <w:r>
        <w:t xml:space="preserve">Государево дЬло, таковыхтъ, безь дозволеня </w:t>
      </w:r>
      <w:r>
        <w:br/>
      </w:r>
      <w:r>
        <w:t xml:space="preserve">Архангельскаго Воеводы за море не отпускать, </w:t>
      </w:r>
      <w:r>
        <w:br/>
      </w:r>
      <w:r>
        <w:t xml:space="preserve">1687, #1. — 'Торговымь людямъ для профзда </w:t>
      </w:r>
      <w:r>
        <w:br/>
      </w:r>
      <w:r>
        <w:t xml:space="preserve">за границу давать профзяче листы изъ Зен- </w:t>
      </w:r>
      <w:r>
        <w:br/>
      </w:r>
      <w:r>
        <w:t xml:space="preserve">скихъь Избъ Бурмистрамъ. 1755.</w:t>
      </w:r>
    </w:p>
    <w:p>
      <w:pPr>
        <w:pStyle w:val="Normal"/>
      </w:pPr>
      <w:r>
        <w:t xml:space="preserve">Т, ТУ. (1700—4712) Вь даваемыхъь торговымъ </w:t>
      </w:r>
      <w:r>
        <w:br/>
      </w:r>
      <w:r>
        <w:t xml:space="preserve">иноземцамъ па профздъ за рубежь изъ Моск- </w:t>
      </w:r>
      <w:r>
        <w:br/>
      </w:r>
      <w:r>
        <w:t xml:space="preserve">вы профзжихь грамотахь, описывать именно, </w:t>
      </w:r>
      <w:r>
        <w:br/>
      </w:r>
      <w:r>
        <w:t xml:space="preserve">кто съ ними будеть послань провожатыми. </w:t>
      </w:r>
      <w:r>
        <w:br/>
      </w:r>
      <w:r>
        <w:t xml:space="preserve">2005. ы</w:t>
      </w:r>
    </w:p>
    <w:p>
      <w:pPr>
        <w:pStyle w:val="Normal"/>
      </w:pPr>
      <w:r>
        <w:t xml:space="preserve">Т. У. (1715—1749) Выфзжимь изъ Эстланд?и, </w:t>
      </w:r>
      <w:r>
        <w:br/>
      </w:r>
      <w:r>
        <w:t xml:space="preserve">Лифлянали п Ингерманлапдшвь Швецио, обя- </w:t>
      </w:r>
      <w:r>
        <w:br/>
      </w:r>
      <w:r>
        <w:t xml:space="preserve">зывать присягою въ томь, что не повезуть съ </w:t>
      </w:r>
      <w:r>
        <w:br/>
      </w:r>
      <w:r>
        <w:t xml:space="preserve">собою никакихъ заповёдныхь писемъ. 29 74, та.</w:t>
      </w:r>
    </w:p>
    <w:p>
      <w:pPr>
        <w:pStyle w:val="Normal"/>
      </w:pPr>
      <w:r>
        <w:t xml:space="preserve">3, #.—Коммерць-Коллемя выдаеть паспорты </w:t>
      </w:r>
      <w:r>
        <w:br/>
      </w:r>
      <w:r>
        <w:t xml:space="preserve">*</w:t>
      </w:r>
    </w:p>
    <w:p>
      <w:pPr>
        <w:pStyle w:val="Normal"/>
      </w:pPr>
      <w:r>
        <w:t xml:space="preserve">$40 </w:t>
      </w:r>
      <w:r>
        <w:br/>
      </w:r>
      <w:r>
        <w:t xml:space="preserve">о.</w:t>
      </w:r>
    </w:p>
    <w:p>
      <w:pPr>
        <w:pStyle w:val="Normal"/>
      </w:pPr>
      <w:r>
        <w:t xml:space="preserve">купеческимъ кораблямъ, отходящимь въ чуие </w:t>
      </w:r>
      <w:r>
        <w:br/>
      </w:r>
      <w:r>
        <w:t xml:space="preserve">вран. 5518, Регл. Ком. Кол. п. 5.</w:t>
      </w:r>
    </w:p>
    <w:p>
      <w:pPr>
        <w:pStyle w:val="Normal"/>
      </w:pPr>
      <w:r>
        <w:t xml:space="preserve">Т. УТ. (1720—1722) Могуть ли быть приняты </w:t>
      </w:r>
      <w:r>
        <w:br/>
      </w:r>
      <w:r>
        <w:t xml:space="preserve">пассажиры на военный корабль. 5485, Л/ор. </w:t>
      </w:r>
      <w:r>
        <w:br/>
      </w:r>
      <w:r>
        <w:t xml:space="preserve">Уст. Кн. ГИ. Гл. Г. п. 11—Въ паспортахъ, </w:t>
      </w:r>
      <w:r>
        <w:br/>
      </w:r>
      <w:r>
        <w:t xml:space="preserve">даваемыхъ инострапцамъ для выфзда за гра- </w:t>
      </w:r>
      <w:r>
        <w:br/>
      </w:r>
      <w:r>
        <w:t xml:space="preserve">ницу, означать срокъ, въ который они должны </w:t>
      </w:r>
      <w:r>
        <w:br/>
      </w:r>
      <w:r>
        <w:t xml:space="preserve">оставить Россо. 5674.—0 взиманёи пошлины </w:t>
      </w:r>
      <w:r>
        <w:br/>
      </w:r>
      <w:r>
        <w:t xml:space="preserve">при печаташи и запискВ заграничныхь пас- </w:t>
      </w:r>
      <w:r>
        <w:br/>
      </w:r>
      <w:r>
        <w:t xml:space="preserve">портовъ, кромф тФхъ, кои выдаются курье- </w:t>
      </w:r>
      <w:r>
        <w:br/>
      </w:r>
      <w:r>
        <w:t xml:space="preserve">рамь и чужестраннымь Министрамъ. 5681.— </w:t>
      </w:r>
      <w:r>
        <w:br/>
      </w:r>
      <w:r>
        <w:t xml:space="preserve">Паспорты ипостранцамъ для отъфзда за гра- </w:t>
      </w:r>
      <w:r>
        <w:br/>
      </w:r>
      <w:r>
        <w:t xml:space="preserve">ннцу предъявлять въ Полиц!Имейстерской Кан- </w:t>
      </w:r>
      <w:r>
        <w:br/>
      </w:r>
      <w:r>
        <w:t xml:space="preserve">целяр1и. 5812. Правила выдачи илвки пас- </w:t>
      </w:r>
      <w:r>
        <w:br/>
      </w:r>
      <w:r>
        <w:t xml:space="preserve">портовъ для выфзда за границу. 5957, Регл. </w:t>
      </w:r>
      <w:r>
        <w:br/>
      </w:r>
      <w:r>
        <w:t xml:space="preserve">Ади. ш Верф. Гал. Г. п. 8%, 85. — Како- </w:t>
      </w:r>
      <w:r>
        <w:br/>
      </w:r>
      <w:r>
        <w:t xml:space="preserve">му штрафу подвергаются ннострапные шки- </w:t>
      </w:r>
      <w:r>
        <w:br/>
      </w:r>
      <w:r>
        <w:t xml:space="preserve">перы за отвозъ пассажировъ, безъь объявлен!я </w:t>
      </w:r>
      <w:r>
        <w:br/>
      </w:r>
      <w:r>
        <w:t xml:space="preserve">въ Адмиралтействъ-Коллегш. п. 86.—Прави- </w:t>
      </w:r>
      <w:r>
        <w:br/>
      </w:r>
      <w:r>
        <w:t xml:space="preserve">-ла для выдачи паспортовь кораблямь ино- </w:t>
      </w:r>
      <w:r>
        <w:br/>
      </w:r>
      <w:r>
        <w:t xml:space="preserve">страннымь и торговымъ Росс1Искимъ. п. 89. </w:t>
      </w:r>
      <w:r>
        <w:br/>
      </w:r>
      <w:r>
        <w:t xml:space="preserve">90. — Правила дла пропуска отъ$зжающихь </w:t>
      </w:r>
      <w:r>
        <w:br/>
      </w:r>
      <w:r>
        <w:t xml:space="preserve">пассажировъ, какъ въ портахъ, такъ и на </w:t>
      </w:r>
      <w:r>
        <w:br/>
      </w:r>
      <w:r>
        <w:t xml:space="preserve">брапдвахтахь. Регл. Юр. Ч. 11. Гл. 1. </w:t>
      </w:r>
      <w:r>
        <w:br/>
      </w:r>
      <w:r>
        <w:t xml:space="preserve">п. 75. Гл. ХИ. п. 15. Форма паспортамьъ, </w:t>
      </w:r>
      <w:r>
        <w:br/>
      </w:r>
      <w:r>
        <w:t xml:space="preserve">выдаваемымь изъ портовъ кораблямъ, отпу- </w:t>
      </w:r>
      <w:r>
        <w:br/>
      </w:r>
      <w:r>
        <w:t xml:space="preserve">щеннымь въ иностранныя Государства. 4051. </w:t>
      </w:r>
      <w:r>
        <w:br/>
      </w:r>
      <w:r>
        <w:t xml:space="preserve">— О неотпускв духовныхъ линъ за границы </w:t>
      </w:r>
      <w:r>
        <w:br/>
      </w:r>
      <w:r>
        <w:t xml:space="preserve">для богомолья въ Константинополь и въ [е- </w:t>
      </w:r>
      <w:r>
        <w:br/>
      </w:r>
      <w:r>
        <w:t xml:space="preserve">русалимь, безь особеннаго указа изъ Сннода. </w:t>
      </w:r>
      <w:r>
        <w:br/>
      </w:r>
      <w:r>
        <w:t xml:space="preserve">4108.</w:t>
      </w:r>
    </w:p>
    <w:p>
      <w:pPr>
        <w:pStyle w:val="Normal"/>
      </w:pPr>
      <w:r>
        <w:t xml:space="preserve">Т. УИ. (1725—1727) О штрафЪ шкиперовъ за </w:t>
      </w:r>
      <w:r>
        <w:br/>
      </w:r>
      <w:r>
        <w:t xml:space="preserve">необъявлеше пассажировъ въ Коллеги. 4250, </w:t>
      </w:r>
      <w:r>
        <w:br/>
      </w:r>
      <w:r>
        <w:t xml:space="preserve">п. 19.—Иноземцамъ, по сил$ Адмиралтейска- </w:t>
      </w:r>
      <w:r>
        <w:br/>
      </w:r>
      <w:r>
        <w:t xml:space="preserve">го Регламента, при вывзд.5 изъ Росси паспор- </w:t>
      </w:r>
      <w:r>
        <w:br/>
      </w:r>
      <w:r>
        <w:t xml:space="preserve">ты выдавать изь Ипостранной Коллеги. </w:t>
      </w:r>
      <w:r>
        <w:br/>
      </w:r>
      <w:r>
        <w:t xml:space="preserve">4284. — Выдачу паспортовь посылаемыхь </w:t>
      </w:r>
      <w:r>
        <w:br/>
      </w:r>
      <w:r>
        <w:t xml:space="preserve">отъ Посланниковъ къ ихъ Дворамъ курверамь </w:t>
      </w:r>
      <w:r>
        <w:br/>
      </w:r>
      <w:r>
        <w:t xml:space="preserve">и служителямъ не удерживать. 4551, п. 2.— </w:t>
      </w:r>
      <w:r>
        <w:br/>
      </w:r>
      <w:r>
        <w:t xml:space="preserve">Паспорты шкиперовъ, при отЪфздв ихъ, въ </w:t>
      </w:r>
      <w:r>
        <w:br/>
      </w:r>
      <w:r>
        <w:t xml:space="preserve">Полишймейстерской Канцеляр!и не записы- </w:t>
      </w:r>
      <w:r>
        <w:br/>
      </w:r>
      <w:r>
        <w:t xml:space="preserve">вать. Съ иноземцевъ, при отЪфздВ изь Рос- </w:t>
      </w:r>
      <w:r>
        <w:br/>
      </w:r>
      <w:r>
        <w:t xml:space="preserve">си, брать по долгамъ ихъ поруки. 4554.</w:t>
      </w:r>
    </w:p>
    <w:p>
      <w:pPr>
        <w:pStyle w:val="Normal"/>
      </w:pPr>
      <w:r>
        <w:t xml:space="preserve">Т. УШ. (1728—1752) О сдБлаши печатей для </w:t>
      </w:r>
      <w:r>
        <w:br/>
      </w:r>
      <w:r>
        <w:t xml:space="preserve">приложеня иъ паспортамъ, выдаваемымъ куп- </w:t>
      </w:r>
      <w:r>
        <w:br/>
      </w:r>
      <w:r>
        <w:t xml:space="preserve">цамъ, и посылаемымъ Особамъ на профздъ въ </w:t>
      </w:r>
      <w:r>
        <w:br/>
      </w:r>
      <w:r>
        <w:t xml:space="preserve">`Китайская владьшя. 5254. Отьфзжающимь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изъ Риги за границу ипоземцамь и Русскихъ </w:t>
      </w:r>
      <w:r>
        <w:br/>
      </w:r>
      <w:r>
        <w:t xml:space="preserve">купецкимь людямъ паспорты выдавать изъ </w:t>
      </w:r>
      <w:r>
        <w:br/>
      </w:r>
      <w:r>
        <w:t xml:space="preserve">Губернской Канцеляр!н. 5455, п. ©. — Огъ- </w:t>
      </w:r>
      <w:r>
        <w:br/>
      </w:r>
      <w:r>
        <w:t xml:space="preserve">Фзжающимъ за границу сухимъ путемьъ предъ- </w:t>
      </w:r>
      <w:r>
        <w:br/>
      </w:r>
      <w:r>
        <w:t xml:space="preserve">являть даные имъ паспорты въ Полицмей- </w:t>
      </w:r>
      <w:r>
        <w:br/>
      </w:r>
      <w:r>
        <w:t xml:space="preserve">стерской Канцеляр!и. 5715.—О неписаши въ </w:t>
      </w:r>
      <w:r>
        <w:br/>
      </w:r>
      <w:r>
        <w:t xml:space="preserve">паспортахь отходящимьъ кораблямъ ‘товаровъ </w:t>
      </w:r>
      <w:r>
        <w:br/>
      </w:r>
      <w:r>
        <w:t xml:space="preserve">и о правалахь выдачи паспортовь инозем- </w:t>
      </w:r>
      <w:r>
        <w:br/>
      </w:r>
      <w:r>
        <w:t xml:space="preserve">цамъ, отъёзжающимъ изь Государства. 5987. </w:t>
      </w:r>
      <w:r>
        <w:br/>
      </w:r>
      <w:r>
        <w:t xml:space="preserve">Т. 1Х. (1755 — 1756) Выдавать заграничные </w:t>
      </w:r>
      <w:r>
        <w:br/>
      </w:r>
      <w:r>
        <w:t xml:space="preserve">паспорты купцамъ, фдущимь за Польскую гра- </w:t>
      </w:r>
      <w:r>
        <w:br/>
      </w:r>
      <w:r>
        <w:t xml:space="preserve">ницу съ товарами или и безъ оныхъ, изъ То- </w:t>
      </w:r>
      <w:r>
        <w:br/>
      </w:r>
      <w:r>
        <w:t xml:space="preserve">ропецкой Воеводской Канцелярии. 6555.— </w:t>
      </w:r>
      <w:r>
        <w:br/>
      </w:r>
      <w:r>
        <w:t xml:space="preserve">Грековъ и Армянъ безъь паспортовъ за грани- </w:t>
      </w:r>
      <w:r>
        <w:br/>
      </w:r>
      <w:r>
        <w:t xml:space="preserve">цу не пропускать. 6550, м. 5. — Знатпыхъ </w:t>
      </w:r>
      <w:r>
        <w:br/>
      </w:r>
      <w:r>
        <w:t xml:space="preserve">Малоросс!искаго народа людей за границу ие </w:t>
      </w:r>
      <w:r>
        <w:br/>
      </w:r>
      <w:r>
        <w:t xml:space="preserve">пропускать безъ паспортовь изь Правлешя </w:t>
      </w:r>
      <w:r>
        <w:br/>
      </w:r>
      <w:r>
        <w:t xml:space="preserve">Гетманскаго Уряда. 6625. — Погравичнымь </w:t>
      </w:r>
      <w:r>
        <w:br/>
      </w:r>
      <w:r>
        <w:t xml:space="preserve">Начальникамъ строго наблюдать, дабы ни кто </w:t>
      </w:r>
      <w:r>
        <w:br/>
      </w:r>
      <w:r>
        <w:t xml:space="preserve">самовольно въ Польшу не отлучался. 6982. </w:t>
      </w:r>
      <w:r>
        <w:br/>
      </w:r>
      <w:r>
        <w:t xml:space="preserve">Т. Х. (1757—1759) Отьзжающимъ за границу </w:t>
      </w:r>
      <w:r>
        <w:br/>
      </w:r>
      <w:r>
        <w:t xml:space="preserve">сухимъ путемь чрезь Нарву и Ригу паспор- </w:t>
      </w:r>
      <w:r>
        <w:br/>
      </w:r>
      <w:r>
        <w:t xml:space="preserve">ты давать за подиисашемъь Правительствую- </w:t>
      </w:r>
      <w:r>
        <w:br/>
      </w:r>
      <w:r>
        <w:t xml:space="preserve">щаго Сената, а безь оныхъ не пропускать, </w:t>
      </w:r>
      <w:r>
        <w:br/>
      </w:r>
      <w:r>
        <w:t xml:space="preserve">7257.—Шведскихь подданныхь, пр5хавшихь </w:t>
      </w:r>
      <w:r>
        <w:br/>
      </w:r>
      <w:r>
        <w:t xml:space="preserve">въ С. Петербургь на короткое время и пе </w:t>
      </w:r>
      <w:r>
        <w:br/>
      </w:r>
      <w:r>
        <w:t xml:space="preserve">имфвшихъ здфсь никакого торга или промысла, </w:t>
      </w:r>
      <w:r>
        <w:br/>
      </w:r>
      <w:r>
        <w:t xml:space="preserve">пропускать за границу съ паспортами за под- </w:t>
      </w:r>
      <w:r>
        <w:br/>
      </w:r>
      <w:r>
        <w:t xml:space="preserve">писашемь Шведскаго Министра. 7288. — О </w:t>
      </w:r>
      <w:r>
        <w:br/>
      </w:r>
      <w:r>
        <w:t xml:space="preserve">выдачв пр/взжающимь въ Ригу изъ разныхь </w:t>
      </w:r>
      <w:r>
        <w:br/>
      </w:r>
      <w:r>
        <w:t xml:space="preserve">месть (кромф С. Петербурга) Россйскимь куп- </w:t>
      </w:r>
      <w:r>
        <w:br/>
      </w:r>
      <w:r>
        <w:t xml:space="preserve">цамь для профзда за границу паспортовъ изъ </w:t>
      </w:r>
      <w:r>
        <w:br/>
      </w:r>
      <w:r>
        <w:t xml:space="preserve">Рижской Губериаментской Канцеляри. 7289. </w:t>
      </w:r>
      <w:r>
        <w:br/>
      </w:r>
      <w:r>
        <w:t xml:space="preserve">—Объ отъёзжающихъ за границу купцахъ, да- </w:t>
      </w:r>
      <w:r>
        <w:br/>
      </w:r>
      <w:r>
        <w:t xml:space="preserve">вать поручительство, что на нихъ нфть вазен- </w:t>
      </w:r>
      <w:r>
        <w:br/>
      </w:r>
      <w:r>
        <w:t xml:space="preserve">ныхъ и партикулярныхь долговъ, а ежели по </w:t>
      </w:r>
      <w:r>
        <w:br/>
      </w:r>
      <w:r>
        <w:t xml:space="preserve">которымъ поручителей несыщется, то о тЬхъ </w:t>
      </w:r>
      <w:r>
        <w:br/>
      </w:r>
      <w:r>
        <w:t xml:space="preserve">публиковать. 7556.—При выдачв отъфзжаю- </w:t>
      </w:r>
      <w:r>
        <w:br/>
      </w:r>
      <w:r>
        <w:t xml:space="preserve">щимь за границу иностраннымъ купцамъ пас- </w:t>
      </w:r>
      <w:r>
        <w:br/>
      </w:r>
      <w:r>
        <w:t xml:space="preserve">портовъ, справки о долгахъ и доимкахь ихъ </w:t>
      </w:r>
      <w:r>
        <w:br/>
      </w:r>
      <w:r>
        <w:t xml:space="preserve">чинить въ одной только Коммерць-Коллеги </w:t>
      </w:r>
      <w:r>
        <w:br/>
      </w:r>
      <w:r>
        <w:t xml:space="preserve">по прежнему. 7546. — Паспорты отъфзжаю- </w:t>
      </w:r>
      <w:r>
        <w:br/>
      </w:r>
      <w:r>
        <w:t xml:space="preserve">щимь за границу Росс!йскимь купцамь выда- </w:t>
      </w:r>
      <w:r>
        <w:br/>
      </w:r>
      <w:r>
        <w:t xml:space="preserve">вать оть Губернаторовъ и Воеводъ. 7457.— </w:t>
      </w:r>
      <w:r>
        <w:br/>
      </w:r>
      <w:r>
        <w:t xml:space="preserve">О дачв отъфзжающимь Апглискимь купцамь </w:t>
      </w:r>
      <w:r>
        <w:br/>
      </w:r>
      <w:r>
        <w:t xml:space="preserve">паспортовь, не по прошестви положеннаго </w:t>
      </w:r>
      <w:r>
        <w:br/>
      </w:r>
      <w:r>
        <w:t xml:space="preserve">трактатомъ съ Аигллею двумфсячнато срока, 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немедленно по подач прошения, взявЪ съ Нихъ, </w:t>
      </w:r>
      <w:r>
        <w:br/>
      </w:r>
      <w:r>
        <w:t xml:space="preserve">по указу 1752 года Марта 16, въ платеже </w:t>
      </w:r>
      <w:r>
        <w:br/>
      </w:r>
      <w:r>
        <w:t xml:space="preserve">казенныхъь и партикулярныхь долговъ вфр- </w:t>
      </w:r>
      <w:r>
        <w:br/>
      </w:r>
      <w:r>
        <w:t xml:space="preserve">ныя поруки. 7504. —О дачё отьБзжающимь </w:t>
      </w:r>
      <w:r>
        <w:br/>
      </w:r>
      <w:r>
        <w:t xml:space="preserve">за грапицу Роселискимь вупцамь паспортовь </w:t>
      </w:r>
      <w:r>
        <w:br/>
      </w:r>
      <w:r>
        <w:t xml:space="preserve">не иначе, какъ по удостоввреши, что на нихъ </w:t>
      </w:r>
      <w:r>
        <w:br/>
      </w:r>
      <w:r>
        <w:t xml:space="preserve">не имфется долговыхъ претенз! и что пош- </w:t>
      </w:r>
      <w:r>
        <w:br/>
      </w:r>
      <w:r>
        <w:t xml:space="preserve">лины за товары, ими, куда сл$дуетъ, внесены, </w:t>
      </w:r>
      <w:r>
        <w:br/>
      </w:r>
      <w:r>
        <w:t xml:space="preserve">и о взятьБ съ нихъ нодписокъ въ томъ, что </w:t>
      </w:r>
      <w:r>
        <w:br/>
      </w:r>
      <w:r>
        <w:t xml:space="preserve">во избъжанше платежа пошлинъ, неуказньыми до- </w:t>
      </w:r>
      <w:r>
        <w:br/>
      </w:r>
      <w:r>
        <w:t xml:space="preserve">рогами не пофдутъ. 7516.—ВсБмъ отъёзжаю- </w:t>
      </w:r>
      <w:r>
        <w:br/>
      </w:r>
      <w:r>
        <w:t xml:space="preserve">щимь изъ Кронштадта иноземцамъ записывать </w:t>
      </w:r>
      <w:r>
        <w:br/>
      </w:r>
      <w:r>
        <w:t xml:space="preserve">своп паспорты въ Кронштадтской Полицлимей- </w:t>
      </w:r>
      <w:r>
        <w:br/>
      </w:r>
      <w:r>
        <w:t xml:space="preserve">стерской Контор$. 7658. — Паспорты отхо- </w:t>
      </w:r>
      <w:r>
        <w:br/>
      </w:r>
      <w:r>
        <w:t xml:space="preserve">дящимь оть Россшйскихь портовь кораблямъ </w:t>
      </w:r>
      <w:r>
        <w:br/>
      </w:r>
      <w:r>
        <w:t xml:space="preserve">давать съ прописашемь о здоровомъ состоянши </w:t>
      </w:r>
      <w:r>
        <w:br/>
      </w:r>
      <w:r>
        <w:t xml:space="preserve">пассажировъ. 7802.</w:t>
      </w:r>
    </w:p>
    <w:p>
      <w:pPr>
        <w:pStyle w:val="Normal"/>
      </w:pPr>
      <w:r>
        <w:t xml:space="preserve">Т. Х!. (1740—1745) Выдача паспортовъ рас- </w:t>
      </w:r>
      <w:r>
        <w:br/>
      </w:r>
      <w:r>
        <w:t xml:space="preserve">кольникамъ для отъфзда за границу. 8158, п. 3. </w:t>
      </w:r>
      <w:r>
        <w:br/>
      </w:r>
      <w:r>
        <w:t xml:space="preserve">—Собираемыя въ Коммерцъ-Коллег!и съ загра- </w:t>
      </w:r>
      <w:r>
        <w:br/>
      </w:r>
      <w:r>
        <w:t xml:space="preserve">ничныхь паспортовь пошлины, отсылать въ </w:t>
      </w:r>
      <w:r>
        <w:br/>
      </w:r>
      <w:r>
        <w:t xml:space="preserve">Кабинетъ. 8174. — Росс!искихь подданныхъ </w:t>
      </w:r>
      <w:r>
        <w:br/>
      </w:r>
      <w:r>
        <w:t xml:space="preserve">отпускать въ Иностранныя Государства ма- </w:t>
      </w:r>
      <w:r>
        <w:br/>
      </w:r>
      <w:r>
        <w:t xml:space="preserve">тросами на купеческихь судахъ по прежде </w:t>
      </w:r>
      <w:r>
        <w:br/>
      </w:r>
      <w:r>
        <w:t xml:space="preserve">заведенному порядку, а въ случа нужды, съ </w:t>
      </w:r>
      <w:r>
        <w:br/>
      </w:r>
      <w:r>
        <w:t xml:space="preserve">однфыи покормежными, коимъ не вышелъ еще </w:t>
      </w:r>
      <w:r>
        <w:br/>
      </w:r>
      <w:r>
        <w:t xml:space="preserve">срокъ. 8229. — Заграничные паспорты выда- </w:t>
      </w:r>
      <w:r>
        <w:br/>
      </w:r>
      <w:r>
        <w:t xml:space="preserve">звать по прежнему изъ Коллеги Иностран- </w:t>
      </w:r>
      <w:r>
        <w:br/>
      </w:r>
      <w:r>
        <w:t xml:space="preserve">ныхъ дфль. 8507. — О снабжен кораблей, </w:t>
      </w:r>
      <w:r>
        <w:br/>
      </w:r>
      <w:r>
        <w:t xml:space="preserve">идущихь изъ Россш чрезъь Зундь именными, </w:t>
      </w:r>
      <w:r>
        <w:br/>
      </w:r>
      <w:r>
        <w:t xml:space="preserve">о груз$ паспортами. 8587.—Паспорты, давае- </w:t>
      </w:r>
      <w:r>
        <w:br/>
      </w:r>
      <w:r>
        <w:t xml:space="preserve">мые отъфзжающимь за границу, зацечатывать </w:t>
      </w:r>
      <w:r>
        <w:br/>
      </w:r>
      <w:r>
        <w:t xml:space="preserve">въ Иностранной Коллеми. 8515.</w:t>
      </w:r>
    </w:p>
    <w:p>
      <w:pPr>
        <w:pStyle w:val="Normal"/>
      </w:pPr>
      <w:r>
        <w:t xml:space="preserve">Т. ХИ. (1744—1748) Отьёзжающихь за грани- </w:t>
      </w:r>
      <w:r>
        <w:br/>
      </w:r>
      <w:r>
        <w:t xml:space="preserve">ницу, не инмёющихь при себ болфе ста чер- </w:t>
      </w:r>
      <w:r>
        <w:br/>
      </w:r>
      <w:r>
        <w:t xml:space="preserve">вонныхь и золотыя и серебряныя вещи для </w:t>
      </w:r>
      <w:r>
        <w:br/>
      </w:r>
      <w:r>
        <w:t xml:space="preserve">своего собственнаго употребленя и въ оди- </w:t>
      </w:r>
      <w:r>
        <w:br/>
      </w:r>
      <w:r>
        <w:t xml:space="preserve">пнакомъ числф, пропускать свободно. 9065.— </w:t>
      </w:r>
      <w:r>
        <w:br/>
      </w:r>
      <w:r>
        <w:t xml:space="preserve">2Желающимь отправляться въ чулие краи, по- </w:t>
      </w:r>
      <w:r>
        <w:br/>
      </w:r>
      <w:r>
        <w:t xml:space="preserve">лучать паспорты изъ Коллеши Иностранныхь </w:t>
      </w:r>
      <w:r>
        <w:br/>
      </w:r>
      <w:r>
        <w:t xml:space="preserve">дЪлъ. 9184.</w:t>
      </w:r>
    </w:p>
    <w:p>
      <w:pPr>
        <w:pStyle w:val="Normal"/>
      </w:pPr>
      <w:r>
        <w:t xml:space="preserve">Т. ХШ. (1749 — 1755) Паспорты на отъфздь </w:t>
      </w:r>
      <w:r>
        <w:br/>
      </w:r>
      <w:r>
        <w:t xml:space="preserve">за границу Рижекимь обывателямь дозволяется </w:t>
      </w:r>
      <w:r>
        <w:br/>
      </w:r>
      <w:r>
        <w:t xml:space="preserve">выдавать Рижской Губернской Канцеляри. </w:t>
      </w:r>
      <w:r>
        <w:br/>
      </w:r>
      <w:r>
        <w:t xml:space="preserve">9870. — Поселеннымь въ Росйи бербамь на </w:t>
      </w:r>
      <w:r>
        <w:br/>
      </w:r>
      <w:r>
        <w:t xml:space="preserve">отьвздь для торга заграницу брать паспор- </w:t>
      </w:r>
      <w:r>
        <w:br/>
      </w:r>
      <w:r>
        <w:t xml:space="preserve">ты отъ свонхь Полковниковъ. 9924, п. 11.—</w:t>
      </w:r>
    </w:p>
    <w:p>
      <w:pPr>
        <w:pStyle w:val="Normal"/>
      </w:pPr>
      <w:r>
        <w:t xml:space="preserve">341 </w:t>
      </w:r>
      <w:r>
        <w:br/>
      </w:r>
      <w:r>
        <w:t xml:space="preserve">о.</w:t>
      </w:r>
    </w:p>
    <w:p>
      <w:pPr>
        <w:pStyle w:val="Normal"/>
      </w:pPr>
      <w:r>
        <w:t xml:space="preserve">Объ отиёчаши на брандвахтахь тъхъ пасса- </w:t>
      </w:r>
      <w:r>
        <w:br/>
      </w:r>
      <w:r>
        <w:t xml:space="preserve">жирскихь паспортовь, съ коими они въ море </w:t>
      </w:r>
      <w:r>
        <w:br/>
      </w:r>
      <w:r>
        <w:t xml:space="preserve">обратно не отправляются; и © подачф изъ </w:t>
      </w:r>
      <w:r>
        <w:br/>
      </w:r>
      <w:r>
        <w:t xml:space="preserve">Кронштадта въдомостей о профзжающихь за </w:t>
      </w:r>
      <w:r>
        <w:br/>
      </w:r>
      <w:r>
        <w:t xml:space="preserve">брандвахты. 9994.</w:t>
      </w:r>
    </w:p>
    <w:p>
      <w:pPr>
        <w:pStyle w:val="Normal"/>
      </w:pPr>
      <w:r>
        <w:t xml:space="preserve">Т. ХМУ. (1754—1757) О выдач купцамь для </w:t>
      </w:r>
      <w:r>
        <w:br/>
      </w:r>
      <w:r>
        <w:t xml:space="preserve">отЪфзда за границу съ товарами, паспортовъ </w:t>
      </w:r>
      <w:r>
        <w:br/>
      </w:r>
      <w:r>
        <w:t xml:space="preserve">изъ Городовыхъ Магистратовъ, и о явкв.и за- </w:t>
      </w:r>
      <w:r>
        <w:br/>
      </w:r>
      <w:r>
        <w:t xml:space="preserve">свидЬтельствованйи сихъ паспортовь въ Погра- </w:t>
      </w:r>
      <w:r>
        <w:br/>
      </w:r>
      <w:r>
        <w:t xml:space="preserve">ничныхъ Таможняхъ. 10474.—©ъ какими пас- </w:t>
      </w:r>
      <w:r>
        <w:br/>
      </w:r>
      <w:r>
        <w:t xml:space="preserve">портами и предосторожност!ю отпускать Рос- </w:t>
      </w:r>
      <w:r>
        <w:br/>
      </w:r>
      <w:r>
        <w:t xml:space="preserve">сскихь купцовь для торговыхь промысловъ </w:t>
      </w:r>
      <w:r>
        <w:br/>
      </w:r>
      <w:r>
        <w:t xml:space="preserve">за границу. 10486, Гам. Уст. Гл. ХТ. </w:t>
      </w:r>
      <w:r>
        <w:br/>
      </w:r>
      <w:r>
        <w:t xml:space="preserve">— Крестьянъ, везунтихь за границу купече- </w:t>
      </w:r>
      <w:r>
        <w:br/>
      </w:r>
      <w:r>
        <w:t xml:space="preserve">све товары, пропускать чрезь Пограничныя </w:t>
      </w:r>
      <w:r>
        <w:br/>
      </w:r>
      <w:r>
        <w:t xml:space="preserve">"Таможни не иначе, какь сь печатными пас- </w:t>
      </w:r>
      <w:r>
        <w:br/>
      </w:r>
      <w:r>
        <w:t xml:space="preserve">нортами. 10525.</w:t>
      </w:r>
    </w:p>
    <w:p>
      <w:pPr>
        <w:pStyle w:val="Normal"/>
      </w:pPr>
      <w:r>
        <w:t xml:space="preserve">`Т. ХУ. (1758—1762) При отправлеши въ Пер-</w:t>
      </w:r>
    </w:p>
    <w:p>
      <w:pPr>
        <w:pStyle w:val="Normal"/>
      </w:pPr>
      <w:r>
        <w:t xml:space="preserve">спо, Бухарио` и Хиву товаровъ, принадлежа- </w:t>
      </w:r>
      <w:r>
        <w:br/>
      </w:r>
      <w:r>
        <w:t xml:space="preserve">щихь торговымъ съ тфми Государствами ком- </w:t>
      </w:r>
      <w:r>
        <w:br/>
      </w:r>
      <w:r>
        <w:t xml:space="preserve">нанямъ, давать отъ Астраханскаго и Киз- </w:t>
      </w:r>
      <w:r>
        <w:br/>
      </w:r>
      <w:r>
        <w:t xml:space="preserve">ларскаго портовъ паспорты съ переводомъ на, </w:t>
      </w:r>
      <w:r>
        <w:br/>
      </w:r>
      <w:r>
        <w:t xml:space="preserve">рНалекты тамошнихь народовь. 10848, п. 14. </w:t>
      </w:r>
      <w:r>
        <w:br/>
      </w:r>
      <w:r>
        <w:t xml:space="preserve">11046, п. 13.—Не пропускать монашествую- </w:t>
      </w:r>
      <w:r>
        <w:br/>
      </w:r>
      <w:r>
        <w:t xml:space="preserve">щихь и Священно и церковнослужителей за. </w:t>
      </w:r>
      <w:r>
        <w:br/>
      </w:r>
      <w:r>
        <w:t xml:space="preserve">границу безъ ухазныхь паспортове. 411525.— </w:t>
      </w:r>
      <w:r>
        <w:br/>
      </w:r>
      <w:r>
        <w:t xml:space="preserve">Дозволене дворянамъ отьёзжать за границу, </w:t>
      </w:r>
      <w:r>
        <w:br/>
      </w:r>
      <w:r>
        <w:t xml:space="preserve">съ обязательствомь явиться въ отечество; ког- </w:t>
      </w:r>
      <w:r>
        <w:br/>
      </w:r>
      <w:r>
        <w:t xml:space="preserve">да нужда востребуеть и учннено © томь бу- </w:t>
      </w:r>
      <w:r>
        <w:br/>
      </w:r>
      <w:r>
        <w:t xml:space="preserve">деть надлежащее обнародованзе, подъ штра- </w:t>
      </w:r>
      <w:r>
        <w:br/>
      </w:r>
      <w:r>
        <w:t xml:space="preserve">фомъ въ противном случа секвестра имфия. </w:t>
      </w:r>
      <w:r>
        <w:br/>
      </w:r>
      <w:r>
        <w:t xml:space="preserve">11448, п. &amp;. Паспорты отьфзжающимъ за гра- </w:t>
      </w:r>
      <w:r>
        <w:br/>
      </w:r>
      <w:r>
        <w:t xml:space="preserve">ницу дворянамъ выдавать Иностранной Кол- </w:t>
      </w:r>
      <w:r>
        <w:br/>
      </w:r>
      <w:r>
        <w:t xml:space="preserve">легш. ’амв же;</w:t>
      </w:r>
    </w:p>
    <w:p>
      <w:pPr>
        <w:pStyle w:val="Normal"/>
      </w:pPr>
      <w:r>
        <w:t xml:space="preserve">Т. ХУ. (1762 — 4764) О наблюдении, чтобы </w:t>
      </w:r>
      <w:r>
        <w:br/>
      </w:r>
      <w:r>
        <w:t xml:space="preserve">поручители объ отъёзжающихь за границу, </w:t>
      </w:r>
      <w:r>
        <w:br/>
      </w:r>
      <w:r>
        <w:t xml:space="preserve">были люди благонадежные. 14665. — Давать </w:t>
      </w:r>
      <w:r>
        <w:br/>
      </w:r>
      <w:r>
        <w:t xml:space="preserve">свободный пропусвъ за границу кунцамъ, имфю- </w:t>
      </w:r>
      <w:r>
        <w:br/>
      </w:r>
      <w:r>
        <w:t xml:space="preserve">щимъ паспорты отв Магистрата. 11857.</w:t>
      </w:r>
    </w:p>
    <w:p>
      <w:pPr>
        <w:pStyle w:val="Normal"/>
      </w:pPr>
      <w:r>
        <w:t xml:space="preserve">| Т. ХУИ. (1765 — #766) О формБ паснортове,</w:t>
      </w:r>
    </w:p>
    <w:p>
      <w:pPr>
        <w:pStyle w:val="Normal"/>
      </w:pPr>
      <w:r>
        <w:t xml:space="preserve">каке должно давать изъ Адмиралтейства Рус- </w:t>
      </w:r>
      <w:r>
        <w:br/>
      </w:r>
      <w:r>
        <w:t xml:space="preserve">скимъ и иностраннымъ кораблямъ. 12459, Ч. </w:t>
      </w:r>
      <w:r>
        <w:br/>
      </w:r>
      <w:r>
        <w:t xml:space="preserve">1. Гал. ХИ. От. 5, 6. О штрафахь чуже- </w:t>
      </w:r>
      <w:r>
        <w:br/>
      </w:r>
      <w:r>
        <w:t xml:space="preserve">странныхь шкиперовь, ежели отвезутъ пре- </w:t>
      </w:r>
      <w:r>
        <w:br/>
      </w:r>
      <w:r>
        <w:t xml:space="preserve">ступника, плфннаго или безпаспортнаго. 627. 8. </w:t>
      </w:r>
      <w:r>
        <w:br/>
      </w:r>
      <w:r>
        <w:t xml:space="preserve">бъ паспортами, изъ Иностранной Коллег!и дан- </w:t>
      </w:r>
      <w:r>
        <w:br/>
      </w:r>
      <w:r>
        <w:t xml:space="preserve">ными, отьбзжающихь за границу пропускать.</w:t>
      </w:r>
    </w:p>
    <w:p>
      <w:pPr>
        <w:pStyle w:val="Normal"/>
      </w:pPr>
      <w:r>
        <w:t xml:space="preserve">5132 </w:t>
      </w:r>
      <w:r>
        <w:br/>
      </w:r>
      <w:r>
        <w:t xml:space="preserve">о.</w:t>
      </w:r>
    </w:p>
    <w:p>
      <w:pPr>
        <w:pStyle w:val="Normal"/>
      </w:pPr>
      <w:r>
        <w:t xml:space="preserve">’сть 9.—Отьфзжающимь Англичанамь паспор- </w:t>
      </w:r>
      <w:r>
        <w:br/>
      </w:r>
      <w:r>
        <w:t xml:space="preserve">ты выдавать по объявлен!и ихъ объ отьёздь, </w:t>
      </w:r>
      <w:r>
        <w:br/>
      </w:r>
      <w:r>
        <w:t xml:space="preserve">за два мфсяца. 12682, сло. 15.</w:t>
      </w:r>
    </w:p>
    <w:p>
      <w:pPr>
        <w:pStyle w:val="Normal"/>
      </w:pPr>
      <w:r>
        <w:t xml:space="preserve">Т. ХУ. (1767—1769) О привязываши къ пас- </w:t>
      </w:r>
      <w:r>
        <w:br/>
      </w:r>
      <w:r>
        <w:t xml:space="preserve">портамъ, даваемымь выходящимь изъ Риги </w:t>
      </w:r>
      <w:r>
        <w:br/>
      </w:r>
      <w:r>
        <w:t xml:space="preserve">и Пернова съ грузомь Датскимъ корабельщи- </w:t>
      </w:r>
      <w:r>
        <w:br/>
      </w:r>
      <w:r>
        <w:t xml:space="preserve">камъ, запечатанныхь лицентныхь ихъ запи- </w:t>
      </w:r>
      <w:r>
        <w:br/>
      </w:r>
      <w:r>
        <w:t xml:space="preserve">сокъ, называемыхь лиценть-роллы. 12959.</w:t>
      </w:r>
    </w:p>
    <w:p>
      <w:pPr>
        <w:pStyle w:val="Normal"/>
      </w:pPr>
      <w:r>
        <w:t xml:space="preserve">Т. ХХЕ. (1781 — 1785) Буде кто. выфаБть изъ </w:t>
      </w:r>
      <w:r>
        <w:br/>
      </w:r>
      <w:r>
        <w:t xml:space="preserve">Государства безь надлежащаго паспорта, то </w:t>
      </w:r>
      <w:r>
        <w:br/>
      </w:r>
      <w:r>
        <w:t xml:space="preserve">задержавъ, отослать восвояси. 15579, Уст. </w:t>
      </w:r>
      <w:r>
        <w:br/>
      </w:r>
      <w:r>
        <w:t xml:space="preserve">Б’лаг. ст. 29.</w:t>
      </w:r>
    </w:p>
    <w:p>
      <w:pPr>
        <w:pStyle w:val="Normal"/>
      </w:pPr>
      <w:r>
        <w:t xml:space="preserve">Т. ХХ. (1784 — 1788) Отправляющимся изъ </w:t>
      </w:r>
      <w:r>
        <w:br/>
      </w:r>
      <w:r>
        <w:t xml:space="preserve">Охотскаго порта для звёринаго промысла ра- </w:t>
      </w:r>
      <w:r>
        <w:br/>
      </w:r>
      <w:r>
        <w:t xml:space="preserve">ботникамъ давать паспорты на 7 л5тъ. 15967. </w:t>
      </w:r>
      <w:r>
        <w:br/>
      </w:r>
      <w:r>
        <w:t xml:space="preserve">—Дозволеше дворянству выфзжать въ чужие </w:t>
      </w:r>
      <w:r>
        <w:br/>
      </w:r>
      <w:r>
        <w:t xml:space="preserve">краи. 16187, Дворянс. Гразле. ст. 19.</w:t>
      </w:r>
    </w:p>
    <w:p>
      <w:pPr>
        <w:pStyle w:val="Normal"/>
      </w:pPr>
      <w:r>
        <w:t xml:space="preserve">Т. ХХШ. (1789—1796) Рижскому Губернато- </w:t>
      </w:r>
      <w:r>
        <w:br/>
      </w:r>
      <w:r>
        <w:t xml:space="preserve">ру не присылать болфе Ея Императорскому </w:t>
      </w:r>
      <w:r>
        <w:br/>
      </w:r>
      <w:r>
        <w:t xml:space="preserve">Величеству донесен о выЁёзжающихь въ чу- </w:t>
      </w:r>
      <w:r>
        <w:br/>
      </w:r>
      <w:r>
        <w:t xml:space="preserve">яе краи; изключая случаевь, когда кто от- </w:t>
      </w:r>
      <w:r>
        <w:br/>
      </w:r>
      <w:r>
        <w:t xml:space="preserve">нравится изъ Риги на корабляхъ. 17475.</w:t>
      </w:r>
    </w:p>
    <w:p>
      <w:pPr>
        <w:pStyle w:val="Normal"/>
      </w:pPr>
      <w:r>
        <w:t xml:space="preserve">-Т. ХХМУ. (1796—1797) О заграничныхь пас- </w:t>
      </w:r>
      <w:r>
        <w:br/>
      </w:r>
      <w:r>
        <w:t xml:space="preserve">портахь Сарентсвихь колонистовъ. 18011, </w:t>
      </w:r>
      <w:r>
        <w:br/>
      </w:r>
      <w:r>
        <w:t xml:space="preserve">п. 7.</w:t>
      </w:r>
    </w:p>
    <w:p>
      <w:pPr>
        <w:pStyle w:val="Normal"/>
      </w:pPr>
      <w:r>
        <w:t xml:space="preserve">Т. ХХУ. (1798—1799) Никому паспортовъ на </w:t>
      </w:r>
      <w:r>
        <w:br/>
      </w:r>
      <w:r>
        <w:t xml:space="preserve">выфздь за границу не выдавать, безъ предва- </w:t>
      </w:r>
      <w:r>
        <w:br/>
      </w:r>
      <w:r>
        <w:t xml:space="preserve">рительнаго о томъ донесешя Его Величеству. </w:t>
      </w:r>
      <w:r>
        <w:br/>
      </w:r>
      <w:r>
        <w:t xml:space="preserve">18545.—0О выдачБ паспортовъ. выфзжающимь </w:t>
      </w:r>
      <w:r>
        <w:br/>
      </w:r>
      <w:r>
        <w:t xml:space="preserve">за границу, съ объяваешемъ, что они обрат- </w:t>
      </w:r>
      <w:r>
        <w:br/>
      </w:r>
      <w:r>
        <w:t xml:space="preserve">но впущены небудутъ. 18559.—0О дач пас- </w:t>
      </w:r>
      <w:r>
        <w:br/>
      </w:r>
      <w:r>
        <w:t xml:space="preserve">портовъ‘на выфздъ за границу тавимь толь- </w:t>
      </w:r>
      <w:r>
        <w:br/>
      </w:r>
      <w:r>
        <w:t xml:space="preserve">ко подданнымъ,жительствующимь на. земляхъ, </w:t>
      </w:r>
      <w:r>
        <w:br/>
      </w:r>
      <w:r>
        <w:t xml:space="preserve">отъ бывшей Республики Польской пр1обрьтен- </w:t>
      </w:r>
      <w:r>
        <w:br/>
      </w:r>
      <w:r>
        <w:t xml:space="preserve">ныхь; кои ‘имфють недвижимое имфне въ’Ав- </w:t>
      </w:r>
      <w:r>
        <w:br/>
      </w:r>
      <w:r>
        <w:t xml:space="preserve">стрЁйскихь или Прусскихъ владфшяхъ. 18652. </w:t>
      </w:r>
      <w:r>
        <w:br/>
      </w:r>
      <w:r>
        <w:t xml:space="preserve">—_Невыдаватьпаспортовъ Полякамъ, длл вы- </w:t>
      </w:r>
      <w:r>
        <w:br/>
      </w:r>
      <w:r>
        <w:t xml:space="preserve">Фзда ‘за границу, безь Именнаго. новелфшя. </w:t>
      </w:r>
      <w:r>
        <w:br/>
      </w:r>
      <w:r>
        <w:t xml:space="preserve">18945. — О невыдачв Грекамъ паспортовъ, </w:t>
      </w:r>
      <w:r>
        <w:br/>
      </w:r>
      <w:r>
        <w:t xml:space="preserve">для выфзда изъ Крыма въ Турцно, безь Вы- </w:t>
      </w:r>
      <w:r>
        <w:br/>
      </w:r>
      <w:r>
        <w:t xml:space="preserve">сочайшаго овелфная. 19015.</w:t>
      </w:r>
    </w:p>
    <w:p>
      <w:pPr>
        <w:pStyle w:val="Normal"/>
      </w:pPr>
      <w:r>
        <w:t xml:space="preserve">Т. ХХУ. (41800 — 4801). Усломя, на коихъ </w:t>
      </w:r>
      <w:r>
        <w:br/>
      </w:r>
      <w:r>
        <w:t xml:space="preserve">дозволяется выфздъ за границу. Менонистамъ. </w:t>
      </w:r>
      <w:r>
        <w:br/>
      </w:r>
      <w:r>
        <w:t xml:space="preserve">19546; п. 8.—О пропускЪ отьфзжающихь на </w:t>
      </w:r>
      <w:r>
        <w:br/>
      </w:r>
      <w:r>
        <w:t xml:space="preserve">корабляхь купновь, мЬщань ‘и крестьянъ. </w:t>
      </w:r>
      <w:r>
        <w:br/>
      </w:r>
      <w:r>
        <w:t xml:space="preserve">19624, п. 8. — О свободномь ‘пропуск отъ- </w:t>
      </w:r>
      <w:r>
        <w:br/>
      </w:r>
      <w:r>
        <w:t xml:space="preserve">Ъзжающихь ‘изъ Россш. 19804. — Обь унпи-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чтожен десяти копфечнаго сбора со вефхъ </w:t>
      </w:r>
      <w:r>
        <w:br/>
      </w:r>
      <w:r>
        <w:t xml:space="preserve">отъфзжающихь за границу и о троекратной пу- . </w:t>
      </w:r>
      <w:r>
        <w:br/>
      </w:r>
      <w:r>
        <w:t xml:space="preserve">бликаци объ нихь въ вфдомостяхь. 19974.</w:t>
      </w:r>
    </w:p>
    <w:p>
      <w:pPr>
        <w:pStyle w:val="Normal"/>
      </w:pPr>
      <w:r>
        <w:t xml:space="preserve">Т. ххуи. (1802—1805) На какихь условяхъ </w:t>
      </w:r>
      <w:r>
        <w:br/>
      </w:r>
      <w:r>
        <w:t xml:space="preserve">дозволяется выфзжать изь Росси поселеннымь </w:t>
      </w:r>
      <w:r>
        <w:br/>
      </w:r>
      <w:r>
        <w:t xml:space="preserve">въ Новороссскомь краю Грекамь и Болга- </w:t>
      </w:r>
      <w:r>
        <w:br/>
      </w:r>
      <w:r>
        <w:t xml:space="preserve">рамъ. 20105. — Иностранные Профессоры </w:t>
      </w:r>
      <w:r>
        <w:br/>
      </w:r>
      <w:r>
        <w:t xml:space="preserve">и Чиновники Дерптскаго Университета могуть </w:t>
      </w:r>
      <w:r>
        <w:br/>
      </w:r>
      <w:r>
        <w:t xml:space="preserve">по желан1ю ихъ вызхать за границу безъ вся- </w:t>
      </w:r>
      <w:r>
        <w:br/>
      </w:r>
      <w:r>
        <w:t xml:space="preserve">каго съ имущества ихъ въ казну платежа. </w:t>
      </w:r>
      <w:r>
        <w:br/>
      </w:r>
      <w:r>
        <w:t xml:space="preserve">20551, стт.11.—Правила, кавя слфдуеть на- </w:t>
      </w:r>
      <w:r>
        <w:br/>
      </w:r>
      <w:r>
        <w:t xml:space="preserve">блюдать при выдачё паспортовъ Бухарцамъ, </w:t>
      </w:r>
      <w:r>
        <w:br/>
      </w:r>
      <w:r>
        <w:t xml:space="preserve">живущимь въ Россш и фдущимъ для покло- </w:t>
      </w:r>
      <w:r>
        <w:br/>
      </w:r>
      <w:r>
        <w:t xml:space="preserve">нения въ Мекку. 20681.— Дозволеше выфзжать </w:t>
      </w:r>
      <w:r>
        <w:br/>
      </w:r>
      <w:r>
        <w:t xml:space="preserve">заграницу безъ всякаго съ имущества въ каз- </w:t>
      </w:r>
      <w:r>
        <w:br/>
      </w:r>
      <w:r>
        <w:t xml:space="preserve">ну платежа иностраннымь чинамь Виленска- </w:t>
      </w:r>
      <w:r>
        <w:br/>
      </w:r>
      <w:r>
        <w:t xml:space="preserve">го Университета. 20701, ст. ХР:</w:t>
      </w:r>
    </w:p>
    <w:p>
      <w:pPr>
        <w:pStyle w:val="Normal"/>
      </w:pPr>
      <w:r>
        <w:t xml:space="preserve">Т. ХХУу. (1804—1805) Колонистъ, желающий </w:t>
      </w:r>
      <w:r>
        <w:br/>
      </w:r>
      <w:r>
        <w:t xml:space="preserve">вывхать изъ Росс!и, долженъ, сверхъ. уплаты </w:t>
      </w:r>
      <w:r>
        <w:br/>
      </w:r>
      <w:r>
        <w:t xml:space="preserve">казеннаго долга, внести единовременно‘въ казну </w:t>
      </w:r>
      <w:r>
        <w:br/>
      </w:r>
      <w:r>
        <w:t xml:space="preserve">трехв-годичную подать. 21465, п. 71. — Объ </w:t>
      </w:r>
      <w:r>
        <w:br/>
      </w:r>
      <w:r>
        <w:t xml:space="preserve">отъфздф за границу колонистовъ, поселенныхъ </w:t>
      </w:r>
      <w:r>
        <w:br/>
      </w:r>
      <w:r>
        <w:t xml:space="preserve">на собственныхь земляхъ. 21492, п. #. — О </w:t>
      </w:r>
      <w:r>
        <w:br/>
      </w:r>
      <w:r>
        <w:t xml:space="preserve">правилахъ для пропуска $дущихъ чрезь Рос- </w:t>
      </w:r>
      <w:r>
        <w:br/>
      </w:r>
      <w:r>
        <w:t xml:space="preserve">с1йскя границы людей. 21284.</w:t>
      </w:r>
    </w:p>
    <w:p>
      <w:pPr>
        <w:pStyle w:val="Normal"/>
      </w:pPr>
      <w:r>
        <w:t xml:space="preserve">Т. ХХХ. (1806—1807) О паспортахъ для отъ- </w:t>
      </w:r>
      <w:r>
        <w:br/>
      </w:r>
      <w:r>
        <w:t xml:space="preserve">Фзда за границу Шотландскихъ колонистовъ. </w:t>
      </w:r>
      <w:r>
        <w:br/>
      </w:r>
      <w:r>
        <w:t xml:space="preserve">22410, п. 5. — Правила выдачи паспор- </w:t>
      </w:r>
      <w:r>
        <w:br/>
      </w:r>
      <w:r>
        <w:t xml:space="preserve">товь ясачнымъ Татарамь и Лашманамь, жи- </w:t>
      </w:r>
      <w:r>
        <w:br/>
      </w:r>
      <w:r>
        <w:t xml:space="preserve">вущимь въ Тобольской и Томской Губершяхъ </w:t>
      </w:r>
      <w:r>
        <w:br/>
      </w:r>
      <w:r>
        <w:t xml:space="preserve">и отправляющимся для торговъ съ купечест- </w:t>
      </w:r>
      <w:r>
        <w:br/>
      </w:r>
      <w:r>
        <w:t xml:space="preserve">вомъ въ Азию. 22590.—Правила выдачи пас- </w:t>
      </w:r>
      <w:r>
        <w:br/>
      </w:r>
      <w:r>
        <w:t xml:space="preserve">портовь иностранцамь на отЪфздъ за границу. </w:t>
      </w:r>
      <w:r>
        <w:br/>
      </w:r>
      <w:r>
        <w:t xml:space="preserve">22.595.—О пропускф пограничныхь поселянъ </w:t>
      </w:r>
      <w:r>
        <w:br/>
      </w:r>
      <w:r>
        <w:t xml:space="preserve">и обывателей за границу. 22595,</w:t>
      </w:r>
    </w:p>
    <w:p>
      <w:pPr>
        <w:pStyle w:val="Normal"/>
      </w:pPr>
      <w:r>
        <w:t xml:space="preserve">Т. ХХХ. (1808 — 1809) Правила выдачи пас- </w:t>
      </w:r>
      <w:r>
        <w:br/>
      </w:r>
      <w:r>
        <w:t xml:space="preserve">портовъ НЪжинсвимь Грекамъь для выфзда въ </w:t>
      </w:r>
      <w:r>
        <w:br/>
      </w:r>
      <w:r>
        <w:t xml:space="preserve">Австрайсшя, Пруссвя и Саксонсвя владфшл. </w:t>
      </w:r>
      <w:r>
        <w:br/>
      </w:r>
      <w:r>
        <w:t xml:space="preserve">22991.—О пропуск иностранцевь изъ Одес- </w:t>
      </w:r>
      <w:r>
        <w:br/>
      </w:r>
      <w:r>
        <w:t xml:space="preserve">вы, Здущихь за границу чрезъ Радзивиловт, </w:t>
      </w:r>
      <w:r>
        <w:br/>
      </w:r>
      <w:r>
        <w:t xml:space="preserve">по паспортамъ Жерсонскаго Военнаго Губер- </w:t>
      </w:r>
      <w:r>
        <w:br/>
      </w:r>
      <w:r>
        <w:t xml:space="preserve">натора. 25054.—0 навазаши за. самовольную </w:t>
      </w:r>
      <w:r>
        <w:br/>
      </w:r>
      <w:r>
        <w:t xml:space="preserve">отлучку за грацицу. 25806, 24051.— Запи- </w:t>
      </w:r>
      <w:r>
        <w:br/>
      </w:r>
      <w:r>
        <w:t xml:space="preserve">сывающимся въ купечество и м5щанство Гре- </w:t>
      </w:r>
      <w:r>
        <w:br/>
      </w:r>
      <w:r>
        <w:t xml:space="preserve">камь и Армянамь заграничныя паспорхы вы- </w:t>
      </w:r>
      <w:r>
        <w:br/>
      </w:r>
      <w:r>
        <w:t xml:space="preserve">давать съ поручительствомь въ возвращени </w:t>
      </w:r>
      <w:r>
        <w:br/>
      </w:r>
      <w:r>
        <w:t xml:space="preserve">‘ихь въ Россио. 25976, т 5.</w:t>
      </w:r>
    </w:p>
    <w:p>
      <w:pPr>
        <w:pStyle w:val="Normal"/>
      </w:pPr>
      <w:r>
        <w:t xml:space="preserve">РЕЭСТРЬПАЛФАВИТНЫЙ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Т. ХХх1. (1810 —1811) Разрьшеше выдавать </w:t>
      </w:r>
      <w:r>
        <w:br/>
      </w:r>
      <w:r>
        <w:t xml:space="preserve">Оренбургской пограничной Коммиесйг паспор- </w:t>
      </w:r>
      <w:r>
        <w:br/>
      </w:r>
      <w:r>
        <w:t xml:space="preserve">ты купечеству, отправаяющемуся' для’ торгов- </w:t>
      </w:r>
      <w:r>
        <w:br/>
      </w:r>
      <w:r>
        <w:t xml:space="preserve">ли вь Хиву, Бухарно и ‘друмя Азатская </w:t>
      </w:r>
      <w:r>
        <w:br/>
      </w:r>
      <w:r>
        <w:t xml:space="preserve">страны. 24106. — Выдача паспортовъ отъфз- </w:t>
      </w:r>
      <w:r>
        <w:br/>
      </w:r>
      <w:r>
        <w:t xml:space="preserve">жающимь за границу, возлагается на Мини- </w:t>
      </w:r>
      <w:r>
        <w:br/>
      </w:r>
      <w:r>
        <w:t xml:space="preserve">стерство Полиши. 24596, ст. 1. 24687, Л </w:t>
      </w:r>
      <w:r>
        <w:br/>
      </w:r>
      <w:r>
        <w:t xml:space="preserve">54.— 0 недержании ‘нигдЁ колонистовъ безъ за- </w:t>
      </w:r>
      <w:r>
        <w:br/>
      </w:r>
      <w:r>
        <w:t xml:space="preserve">конныхь видовь установленнаго надь ними </w:t>
      </w:r>
      <w:r>
        <w:br/>
      </w:r>
      <w:r>
        <w:t xml:space="preserve">Начальства. 24.745.</w:t>
      </w:r>
    </w:p>
    <w:p>
      <w:pPr>
        <w:pStyle w:val="Normal"/>
      </w:pPr>
      <w:r>
        <w:t xml:space="preserve">Т. ХХХИ. (1812—1814) Правила выдачи пас- </w:t>
      </w:r>
      <w:r>
        <w:br/>
      </w:r>
      <w:r>
        <w:t xml:space="preserve">портовъь на профздъь за границу Финлявд- </w:t>
      </w:r>
      <w:r>
        <w:br/>
      </w:r>
      <w:r>
        <w:t xml:space="preserve">скимъ жителямъ. 25545.</w:t>
      </w:r>
    </w:p>
    <w:p>
      <w:pPr>
        <w:pStyle w:val="Normal"/>
      </w:pPr>
      <w:r>
        <w:t xml:space="preserve">Т. ХХХШ. (1815 — 1816) О перембнв фор- </w:t>
      </w:r>
      <w:r>
        <w:br/>
      </w:r>
      <w:r>
        <w:t xml:space="preserve">мы паспортныхь бланкетовъ, выдаваемыхь на. </w:t>
      </w:r>
      <w:r>
        <w:br/>
      </w:r>
      <w:r>
        <w:t xml:space="preserve">выфздь за границу и о взимаши съ оныхь </w:t>
      </w:r>
      <w:r>
        <w:br/>
      </w:r>
      <w:r>
        <w:t xml:space="preserve">пошлинъ. 26525. .</w:t>
      </w:r>
    </w:p>
    <w:p>
      <w:pPr>
        <w:pStyle w:val="Normal"/>
      </w:pPr>
      <w:r>
        <w:t xml:space="preserve">Т. ХХХМ.. (1817) Правила выдачи загранич- </w:t>
      </w:r>
      <w:r>
        <w:br/>
      </w:r>
      <w:r>
        <w:t xml:space="preserve">ныхъ паспортовт. 26674, 26740.— Дозволеше </w:t>
      </w:r>
      <w:r>
        <w:br/>
      </w:r>
      <w:r>
        <w:t xml:space="preserve">и усломя выфзда за границу Членамь Обще- </w:t>
      </w:r>
      <w:r>
        <w:br/>
      </w:r>
      <w:r>
        <w:t xml:space="preserve">ства Израильскихь Христань. 26752, п. 15. </w:t>
      </w:r>
      <w:r>
        <w:br/>
      </w:r>
      <w:r>
        <w:t xml:space="preserve">— Объ отъфза за границу Членовъ Евангели- </w:t>
      </w:r>
      <w:r>
        <w:br/>
      </w:r>
      <w:r>
        <w:t xml:space="preserve">ческаго Братскаго Общества, въ Остзейскихъ </w:t>
      </w:r>
      <w:r>
        <w:br/>
      </w:r>
      <w:r>
        <w:t xml:space="preserve">Губернахь живущих. 27115, п. 8,</w:t>
      </w:r>
    </w:p>
    <w:p>
      <w:pPr>
        <w:pStyle w:val="Normal"/>
      </w:pPr>
      <w:r>
        <w:t xml:space="preserve">Т. ХХХУ. (1818) Правила для отпуска изъ </w:t>
      </w:r>
      <w:r>
        <w:br/>
      </w:r>
      <w:r>
        <w:t xml:space="preserve">Росси въ 'Турцио богомольцевь, предирини- </w:t>
      </w:r>
      <w:r>
        <w:br/>
      </w:r>
      <w:r>
        <w:t xml:space="preserve">мающихь путешеств!е въ Терусалимь для по- </w:t>
      </w:r>
      <w:r>
        <w:br/>
      </w:r>
      <w:r>
        <w:t xml:space="preserve">клонентя гробу Господню. 27587.</w:t>
      </w:r>
    </w:p>
    <w:p>
      <w:pPr>
        <w:pStyle w:val="Normal"/>
      </w:pPr>
      <w:r>
        <w:t xml:space="preserve">Т. ХХХУ!. (1819) Правила выдачи Таможнями </w:t>
      </w:r>
      <w:r>
        <w:br/>
      </w:r>
      <w:r>
        <w:t xml:space="preserve">кораблямь паспортовь на отплыт!е. 28050, </w:t>
      </w:r>
      <w:r>
        <w:br/>
      </w:r>
      <w:r>
        <w:t xml:space="preserve">Там. Уст. Г 550—556. О наблюдеши при </w:t>
      </w:r>
      <w:r>
        <w:br/>
      </w:r>
      <w:r>
        <w:t xml:space="preserve">пропускв отьБзжающихь за границу, дабы </w:t>
      </w:r>
      <w:r>
        <w:br/>
      </w:r>
      <w:r>
        <w:t xml:space="preserve">онн имфли узаконенные паспорты и о 3в0с- </w:t>
      </w:r>
      <w:r>
        <w:br/>
      </w:r>
      <w:r>
        <w:t xml:space="preserve">прещеши имъ вывозить съ собою не позволен- </w:t>
      </w:r>
      <w:r>
        <w:br/>
      </w:r>
      <w:r>
        <w:t xml:space="preserve">ныя вещи. Г/Л 577, 872%.</w:t>
      </w:r>
    </w:p>
    <w:p>
      <w:pPr>
        <w:pStyle w:val="Normal"/>
      </w:pPr>
      <w:r>
        <w:t xml:space="preserve">Т. ХХХУИ. (1820—1821) Сь крестьянами погра- </w:t>
      </w:r>
      <w:r>
        <w:br/>
      </w:r>
      <w:r>
        <w:t xml:space="preserve">ничныхь Губерн и, самовольно отлучившими- </w:t>
      </w:r>
      <w:r>
        <w:br/>
      </w:r>
      <w:r>
        <w:t xml:space="preserve">ся за границу, поступать какъ съ бродягами. </w:t>
      </w:r>
      <w:r>
        <w:br/>
      </w:r>
      <w:r>
        <w:t xml:space="preserve">28255, п. 2.— Иъжинскимь Грекамъ паспор- </w:t>
      </w:r>
      <w:r>
        <w:br/>
      </w:r>
      <w:r>
        <w:t xml:space="preserve">товъ на вывздь за границу безь свидфтель- </w:t>
      </w:r>
      <w:r>
        <w:br/>
      </w:r>
      <w:r>
        <w:t xml:space="preserve">ства Магистрата, не выдавать. 28566.</w:t>
      </w:r>
    </w:p>
    <w:p>
      <w:pPr>
        <w:pStyle w:val="Normal"/>
      </w:pPr>
      <w:r>
        <w:t xml:space="preserve">Т. ХХХУИ. (1522—1825) Для отлучекъ Кал- </w:t>
      </w:r>
      <w:r>
        <w:br/>
      </w:r>
      <w:r>
        <w:t xml:space="preserve">мыковь и Трухменъ въ Мекку, Тибеть и дру- </w:t>
      </w:r>
      <w:r>
        <w:br/>
      </w:r>
      <w:r>
        <w:t xml:space="preserve">тля заграничный мзбта, выдавать паспортьг съ</w:t>
      </w:r>
    </w:p>
    <w:p>
      <w:pPr>
        <w:pStyle w:val="Normal"/>
      </w:pPr>
      <w:r>
        <w:t xml:space="preserve">разрьшен!я , Иностранной Коллеги. '29538,.</w:t>
      </w:r>
    </w:p>
    <w:p>
      <w:pPr>
        <w:pStyle w:val="Normal"/>
      </w:pPr>
      <w:r>
        <w:t xml:space="preserve">п. 5.</w:t>
      </w:r>
    </w:p>
    <w:p>
      <w:pPr>
        <w:pStyle w:val="Normal"/>
      </w:pPr>
      <w:r>
        <w:t xml:space="preserve">345 </w:t>
      </w:r>
      <w:r>
        <w:br/>
      </w:r>
      <w:r>
        <w:t xml:space="preserve">0. -</w:t>
      </w:r>
    </w:p>
    <w:p>
      <w:pPr>
        <w:pStyle w:val="Normal"/>
      </w:pPr>
      <w:r>
        <w:t xml:space="preserve">ОТЧЕТЫ (Въ денижныхь суммдхъ). Ом. РЕ- </w:t>
      </w:r>
      <w:r>
        <w:br/>
      </w:r>
      <w:r>
        <w:t xml:space="preserve">визгя'счетовъ. Счетоводство. </w:t>
      </w:r>
      <w:r>
        <w:br/>
      </w:r>
      <w:r>
        <w:t xml:space="preserve">ОТЪИСКИВАЮЦИЕ СВОБОДУ.</w:t>
      </w:r>
    </w:p>
    <w:p>
      <w:pPr>
        <w:pStyle w:val="Normal"/>
      </w:pPr>
      <w:r>
        <w:t xml:space="preserve">Т. ХХИ. (1784—1788) Отъискивающихь сво- </w:t>
      </w:r>
      <w:r>
        <w:br/>
      </w:r>
      <w:r>
        <w:t xml:space="preserve">боды до ршешя объ нихъ дБлъ, оставлять </w:t>
      </w:r>
      <w:r>
        <w:br/>
      </w:r>
      <w:r>
        <w:t xml:space="preserve">во владфчи помфщиковъ, обязавь сихъ по- </w:t>
      </w:r>
      <w:r>
        <w:br/>
      </w:r>
      <w:r>
        <w:t xml:space="preserve">слфаднихъ подписками, не подвергать ихь са-` </w:t>
      </w:r>
      <w:r>
        <w:br/>
      </w:r>
      <w:r>
        <w:t xml:space="preserve">мимь собою наказашямъ, а представлять въ </w:t>
      </w:r>
      <w:r>
        <w:br/>
      </w:r>
      <w:r>
        <w:t xml:space="preserve">таковыхь случаяхъ мфотной Нолици. 16252.</w:t>
      </w:r>
    </w:p>
    <w:p>
      <w:pPr>
        <w:pStyle w:val="Normal"/>
      </w:pPr>
      <w:r>
        <w:t xml:space="preserve">Т. ХХМ. (1796—1797) Дозволеше отъискиваю- </w:t>
      </w:r>
      <w:r>
        <w:br/>
      </w:r>
      <w:r>
        <w:t xml:space="preserve">щимь свободы: чинить апелляцно на рфше- </w:t>
      </w:r>
      <w:r>
        <w:br/>
      </w:r>
      <w:r>
        <w:t xml:space="preserve">я Присутственныхь мфеть, хотя бы со </w:t>
      </w:r>
      <w:r>
        <w:br/>
      </w:r>
      <w:r>
        <w:t xml:space="preserve">стороны Стряпчаго было объявлено удоволь- </w:t>
      </w:r>
      <w:r>
        <w:br/>
      </w:r>
      <w:r>
        <w:t xml:space="preserve">стве. 17585. — Возложеше на Губернскихъ </w:t>
      </w:r>
      <w:r>
        <w:br/>
      </w:r>
      <w:r>
        <w:t xml:space="preserve">Прокуроровь ходатайства и переноса дфлъ </w:t>
      </w:r>
      <w:r>
        <w:br/>
      </w:r>
      <w:r>
        <w:t xml:space="preserve">отъ имени отъискивающихь вольности, остав- </w:t>
      </w:r>
      <w:r>
        <w:br/>
      </w:r>
      <w:r>
        <w:t xml:space="preserve">леше ихъ до окончательнаго рьшев!я дЪлъ </w:t>
      </w:r>
      <w:r>
        <w:br/>
      </w:r>
      <w:r>
        <w:t xml:space="preserve">в5 полномъ‘повиновеши помфщиковь и запре- </w:t>
      </w:r>
      <w:r>
        <w:br/>
      </w:r>
      <w:r>
        <w:t xml:space="preserve">щене симъ послфанимь чинить имъ наказашя </w:t>
      </w:r>
      <w:r>
        <w:br/>
      </w:r>
      <w:r>
        <w:t xml:space="preserve">безъ вфдома Земской Полиши. 18264.</w:t>
      </w:r>
    </w:p>
    <w:p>
      <w:pPr>
        <w:pStyle w:val="Normal"/>
      </w:pPr>
      <w:r>
        <w:t xml:space="preserve">Т. ХХУ. (1798 — 1799) Подиисаше Прокуро- </w:t>
      </w:r>
      <w:r>
        <w:br/>
      </w:r>
      <w:r>
        <w:t xml:space="preserve">ровъ на рьшеше Налать своего согласйя, не ли- </w:t>
      </w:r>
      <w:r>
        <w:br/>
      </w:r>
      <w:r>
        <w:t xml:space="preserve">шаеть отьискивающихь свободы  самимъ пред- </w:t>
      </w:r>
      <w:r>
        <w:br/>
      </w:r>
      <w:r>
        <w:t xml:space="preserve">ставлять апелляцию; при’ разсмотрёи. тако- </w:t>
      </w:r>
      <w:r>
        <w:br/>
      </w:r>
      <w:r>
        <w:t xml:space="preserve">выхь дфль обращать Сенату внимаше на посту-</w:t>
      </w:r>
    </w:p>
    <w:p>
      <w:pPr>
        <w:pStyle w:val="Normal"/>
      </w:pPr>
      <w:r>
        <w:t xml:space="preserve">- покь Прокурора. 18768.—А пелляцию по д$- </w:t>
      </w:r>
      <w:r>
        <w:br/>
      </w:r>
      <w:r>
        <w:t xml:space="preserve">ламь ищущих»в свободы подавать Прокуро- </w:t>
      </w:r>
      <w:r>
        <w:br/>
      </w:r>
      <w:r>
        <w:t xml:space="preserve">рамв; апелляонныя прошеня ‘писать на </w:t>
      </w:r>
      <w:r>
        <w:br/>
      </w:r>
      <w:r>
        <w:t xml:space="preserve">простой бумагё; Судебныя по таковымъ дф- </w:t>
      </w:r>
      <w:r>
        <w:br/>
      </w:r>
      <w:r>
        <w:t xml:space="preserve">ламъ издержки требовать съ помфщиковъ, не- </w:t>
      </w:r>
      <w:r>
        <w:br/>
      </w:r>
      <w:r>
        <w:t xml:space="preserve">правильно владфвшихь людьми, отъискиваю= </w:t>
      </w:r>
      <w:r>
        <w:br/>
      </w:r>
      <w:r>
        <w:t xml:space="preserve">щими вольность. 19011.—0 нераспростра- </w:t>
      </w:r>
      <w:r>
        <w:br/>
      </w:r>
      <w:r>
        <w:t xml:space="preserve">неншг указовь объ отдачв въ полное владф- </w:t>
      </w:r>
      <w:r>
        <w:br/>
      </w:r>
      <w:r>
        <w:t xml:space="preserve">н1е помфщика людей, ищущихь свободы, до </w:t>
      </w:r>
      <w:r>
        <w:br/>
      </w:r>
      <w:r>
        <w:t xml:space="preserve">окончательнаго рьшеная дфлъ, на т случаи, </w:t>
      </w:r>
      <w:r>
        <w:br/>
      </w:r>
      <w:r>
        <w:t xml:space="preserve">въ коихъ помщики отъискивають людей, вы- </w:t>
      </w:r>
      <w:r>
        <w:br/>
      </w:r>
      <w:r>
        <w:t xml:space="preserve">бывшихь изъ ихъ владфня: 19148.</w:t>
      </w:r>
    </w:p>
    <w:p>
      <w:pPr>
        <w:pStyle w:val="Normal"/>
      </w:pPr>
      <w:r>
        <w:t xml:space="preserve">Т. ХХУ. (1800 — 1801) Освобождеше ищу- </w:t>
      </w:r>
      <w:r>
        <w:br/>
      </w:r>
      <w:r>
        <w:t xml:space="preserve">щихь вольности оть платежа за пересылку </w:t>
      </w:r>
      <w:r>
        <w:br/>
      </w:r>
      <w:r>
        <w:t xml:space="preserve">дВлъ вфсовыхъ денегь. 19988.</w:t>
      </w:r>
    </w:p>
    <w:p>
      <w:pPr>
        <w:pStyle w:val="Normal"/>
      </w:pPr>
      <w:r>
        <w:t xml:space="preserve">Т. ХХУШ. (1804—1805) Установленше въ при- </w:t>
      </w:r>
      <w:r>
        <w:br/>
      </w:r>
      <w:r>
        <w:t xml:space="preserve">воединенныхь отБ Польши Губерняхъ годо- </w:t>
      </w:r>
      <w:r>
        <w:br/>
      </w:r>
      <w:r>
        <w:t xml:space="preserve">ваго срока для переноса дёлъ объ ищущихь </w:t>
      </w:r>
      <w:r>
        <w:br/>
      </w:r>
      <w:r>
        <w:t xml:space="preserve">свободы ‘изъ нижнихь въ высшйя Губернсвя </w:t>
      </w:r>
      <w:r>
        <w:br/>
      </w:r>
      <w:r>
        <w:t xml:space="preserve">Судебныя мЪста; ‘21974.</w:t>
      </w:r>
    </w:p>
    <w:p>
      <w:pPr>
        <w:pStyle w:val="Normal"/>
      </w:pPr>
      <w:r>
        <w:t xml:space="preserve">Т. ХХИХ. (1806—1807) Въ переносв дЪяъ объ </w:t>
      </w:r>
      <w:r>
        <w:br/>
      </w:r>
      <w:r>
        <w:t xml:space="preserve">ищущихь вольности, поступать на основани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указа 1799. Августа 19 (19090). 22505. </w:t>
      </w:r>
      <w:r>
        <w:br/>
      </w:r>
      <w:r>
        <w:t xml:space="preserve">`—При дарованйи цфлымъ крестьянскимь се- </w:t>
      </w:r>
      <w:r>
        <w:br/>
      </w:r>
      <w:r>
        <w:t xml:space="preserve">ленямъ свободы, поступать на основаши по- </w:t>
      </w:r>
      <w:r>
        <w:br/>
      </w:r>
      <w:r>
        <w:t xml:space="preserve">ложеня о свободныхъ хл5бопашцахъ. 22.714. </w:t>
      </w:r>
      <w:r>
        <w:br/>
      </w:r>
      <w:r>
        <w:t xml:space="preserve">Т. ХХХ. (1808 — 1809) О непредставлени въ </w:t>
      </w:r>
      <w:r>
        <w:br/>
      </w:r>
      <w:r>
        <w:t xml:space="preserve">Казенныя Палаты и Правительствующуй Се- </w:t>
      </w:r>
      <w:r>
        <w:br/>
      </w:r>
      <w:r>
        <w:t xml:space="preserve">натъ дБлъ объ ищущихь свободы изъ частна- </w:t>
      </w:r>
      <w:r>
        <w:br/>
      </w:r>
      <w:r>
        <w:t xml:space="preserve">го владфня, и о ходатайствь по ‘таковымъ </w:t>
      </w:r>
      <w:r>
        <w:br/>
      </w:r>
      <w:r>
        <w:t xml:space="preserve">дБламь Губернскаго казепныхь дфль Стряп- </w:t>
      </w:r>
      <w:r>
        <w:br/>
      </w:r>
      <w:r>
        <w:t xml:space="preserve">чаго. 22540.—Назначене срока крестьянамь </w:t>
      </w:r>
      <w:r>
        <w:br/>
      </w:r>
      <w:r>
        <w:t xml:space="preserve">Херсонской Губерыи на право отъискивать </w:t>
      </w:r>
      <w:r>
        <w:br/>
      </w:r>
      <w:r>
        <w:t xml:space="preserve">свободы оть помфщичьяго владфвшя и непр!- </w:t>
      </w:r>
      <w:r>
        <w:br/>
      </w:r>
      <w:r>
        <w:t xml:space="preserve">емъ оть нихь о томъ просьбъ по прошествёи </w:t>
      </w:r>
      <w:r>
        <w:br/>
      </w:r>
      <w:r>
        <w:t xml:space="preserve">сего срока. 22862. </w:t>
      </w:r>
      <w:r>
        <w:br/>
      </w:r>
      <w:r>
        <w:t xml:space="preserve">Т. ХХХ. (1815—1816) Правила о предъяв- </w:t>
      </w:r>
      <w:r>
        <w:br/>
      </w:r>
      <w:r>
        <w:t xml:space="preserve">дент Прокурорами и Стряичими апелаящи </w:t>
      </w:r>
      <w:r>
        <w:br/>
      </w:r>
      <w:r>
        <w:t xml:space="preserve">по дфламь людей, отъискивающихь свободы; </w:t>
      </w:r>
      <w:r>
        <w:br/>
      </w:r>
      <w:r>
        <w:t xml:space="preserve">подписаше (Стряпчими удовольствя, неотъ- </w:t>
      </w:r>
      <w:r>
        <w:br/>
      </w:r>
      <w:r>
        <w:t xml:space="preserve">емлеть у самихъь отъискивающихь свободы </w:t>
      </w:r>
      <w:r>
        <w:br/>
      </w:r>
      <w:r>
        <w:t xml:space="preserve">права перенесть дфло по апелляц1и. 25909. </w:t>
      </w:r>
      <w:r>
        <w:br/>
      </w:r>
      <w:r>
        <w:t xml:space="preserve">— О доказательствахь на право отъискиваю- </w:t>
      </w:r>
      <w:r>
        <w:br/>
      </w:r>
      <w:r>
        <w:t xml:space="preserve">щихь свободы изъ помбщичьяго владфшя и </w:t>
      </w:r>
      <w:r>
        <w:br/>
      </w:r>
      <w:r>
        <w:t xml:space="preserve">о законахь, коими слфдуеть руководствовать- </w:t>
      </w:r>
      <w:r>
        <w:br/>
      </w:r>
      <w:r>
        <w:t xml:space="preserve">ся при рьшени таковыхъ дЪфлъ. 25947. — </w:t>
      </w:r>
      <w:r>
        <w:br/>
      </w:r>
      <w:r>
        <w:t xml:space="preserve">Дфла о ищущихь свободы изъ владфнйя по- </w:t>
      </w:r>
      <w:r>
        <w:br/>
      </w:r>
      <w:r>
        <w:t xml:space="preserve">мыщиковъ, производить безь очереди, какъ </w:t>
      </w:r>
      <w:r>
        <w:br/>
      </w:r>
      <w:r>
        <w:t xml:space="preserve">въ Судебвыхь мёстахъ, такъ и въ Правитель- </w:t>
      </w:r>
      <w:r>
        <w:br/>
      </w:r>
      <w:r>
        <w:t xml:space="preserve">ствующемь Сенатф. 26081. </w:t>
      </w:r>
      <w:r>
        <w:br/>
      </w:r>
      <w:r>
        <w:t xml:space="preserve">Т. ХХХМУ. (1817) Обязанность Гражданскихъ </w:t>
      </w:r>
      <w:r>
        <w:br/>
      </w:r>
      <w:r>
        <w:t xml:space="preserve">Палать представлять опредфлен!я свои по дф- </w:t>
      </w:r>
      <w:r>
        <w:br/>
      </w:r>
      <w:r>
        <w:t xml:space="preserve">ламъ ищущихь свободы: къ Губернскому Про- </w:t>
      </w:r>
      <w:r>
        <w:br/>
      </w:r>
      <w:r>
        <w:t xml:space="preserve">корору и выслушивать заключенйе его преж- </w:t>
      </w:r>
      <w:r>
        <w:br/>
      </w:r>
      <w:r>
        <w:t xml:space="preserve">де рьшенля дбла. 26641. — Объ оставлен </w:t>
      </w:r>
      <w:r>
        <w:br/>
      </w:r>
      <w:r>
        <w:t xml:space="preserve">за казною водвореннаго на казепной землЪ </w:t>
      </w:r>
      <w:r>
        <w:br/>
      </w:r>
      <w:r>
        <w:t xml:space="preserve">крестьянина сё семействомь, отъискивающаго </w:t>
      </w:r>
      <w:r>
        <w:br/>
      </w:r>
      <w:r>
        <w:t xml:space="preserve">вольности и присужденнаго въ помфщичье </w:t>
      </w:r>
      <w:r>
        <w:br/>
      </w:r>
      <w:r>
        <w:t xml:space="preserve">владьше и объ удовлетворени оть казны по- </w:t>
      </w:r>
      <w:r>
        <w:br/>
      </w:r>
      <w:r>
        <w:t xml:space="preserve">мЬщика рекрутскими квитаншями (по частно- </w:t>
      </w:r>
      <w:r>
        <w:br/>
      </w:r>
      <w:r>
        <w:t xml:space="preserve">вому дфлу). 26667. — Предоставлен!е свобо- </w:t>
      </w:r>
      <w:r>
        <w:br/>
      </w:r>
      <w:r>
        <w:t xml:space="preserve">ды Малороссянамъ, поселивигимся на земляхъ </w:t>
      </w:r>
      <w:r>
        <w:br/>
      </w:r>
      <w:r>
        <w:t xml:space="preserve">Подпоручицы Безобразовой. 26880. </w:t>
      </w:r>
      <w:r>
        <w:br/>
      </w:r>
      <w:r>
        <w:t xml:space="preserve">Т. ХХХУ. (1818) Объ ограждени отъискиваю- </w:t>
      </w:r>
      <w:r>
        <w:br/>
      </w:r>
      <w:r>
        <w:t xml:space="preserve">щихь свободы оть власти помфщиковъ, до </w:t>
      </w:r>
      <w:r>
        <w:br/>
      </w:r>
      <w:r>
        <w:t xml:space="preserve">окончания тяжбы. 27278.—Освобождене отъ- </w:t>
      </w:r>
      <w:r>
        <w:br/>
      </w:r>
      <w:r>
        <w:t xml:space="preserve">искивающихь свободы отъ платежа пошлинъ, </w:t>
      </w:r>
      <w:r>
        <w:br/>
      </w:r>
      <w:r>
        <w:t xml:space="preserve">апеллямонныхь и загербовую бумагу денегъ. </w:t>
      </w:r>
      <w:r>
        <w:br/>
      </w:r>
      <w:r>
        <w:t xml:space="preserve">2172594, =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Т.ХХХУИ. (1820—1821) Освобождеше людей,</w:t>
      </w:r>
    </w:p>
    <w:p>
      <w:pPr>
        <w:pStyle w:val="Normal"/>
      </w:pPr>
      <w:r>
        <w:t xml:space="preserve">ищущихь вольности, оть платежа вфсовыхъ </w:t>
      </w:r>
      <w:r>
        <w:br/>
      </w:r>
      <w:r>
        <w:t xml:space="preserve">денегь за пересылку апеллящонныхь дфлъ и </w:t>
      </w:r>
      <w:r>
        <w:br/>
      </w:r>
      <w:r>
        <w:t xml:space="preserve">всякаго рода жалобъ и прошензи. 280$1.— Не </w:t>
      </w:r>
      <w:r>
        <w:br/>
      </w:r>
      <w:r>
        <w:t xml:space="preserve">взыскивать профстей и волокиты въ пользу </w:t>
      </w:r>
      <w:r>
        <w:br/>
      </w:r>
      <w:r>
        <w:t xml:space="preserve">людей, получившихъ свободу изъ помфщичья- </w:t>
      </w:r>
      <w:r>
        <w:br/>
      </w:r>
      <w:r>
        <w:t xml:space="preserve">го владфня. 28567. — Подтверждеше На- </w:t>
      </w:r>
      <w:r>
        <w:br/>
      </w:r>
      <w:r>
        <w:t xml:space="preserve">дворнымь Судамъ не принимать къ разсмо- </w:t>
      </w:r>
      <w:r>
        <w:br/>
      </w:r>
      <w:r>
        <w:t xml:space="preserve">трфню просьбъ отъ людей, отъискивающихь </w:t>
      </w:r>
      <w:r>
        <w:br/>
      </w:r>
      <w:r>
        <w:t xml:space="preserve">вольность, приписанныхь къ имфнямъ, въ </w:t>
      </w:r>
      <w:r>
        <w:br/>
      </w:r>
      <w:r>
        <w:t xml:space="preserve">других Губеряхъ состоящимъ. 28572. — </w:t>
      </w:r>
      <w:r>
        <w:br/>
      </w:r>
      <w:r>
        <w:t xml:space="preserve">Освобождеше людей, отъискивающихь вольно- </w:t>
      </w:r>
      <w:r>
        <w:br/>
      </w:r>
      <w:r>
        <w:t xml:space="preserve">сти, оть платежа штрафныхъ денегъ за не- </w:t>
      </w:r>
      <w:r>
        <w:br/>
      </w:r>
      <w:r>
        <w:t xml:space="preserve">правую апелляц!ю. 25796. — О невзыскива- </w:t>
      </w:r>
      <w:r>
        <w:br/>
      </w:r>
      <w:r>
        <w:t xml:space="preserve">ши съ отъискивающихь свободы людей пош- </w:t>
      </w:r>
      <w:r>
        <w:br/>
      </w:r>
      <w:r>
        <w:t xml:space="preserve">линпыхъ, апелляц1онныхъ и за гербовую бу- </w:t>
      </w:r>
      <w:r>
        <w:br/>
      </w:r>
      <w:r>
        <w:t xml:space="preserve">магу денегь и по тёмъ дфламь, которыя кон- </w:t>
      </w:r>
      <w:r>
        <w:br/>
      </w:r>
      <w:r>
        <w:t xml:space="preserve">чаны до состояшя указа 1818 Февраля 25 </w:t>
      </w:r>
      <w:r>
        <w:br/>
      </w:r>
      <w:r>
        <w:t xml:space="preserve">(27294); 28797.</w:t>
      </w:r>
    </w:p>
    <w:p>
      <w:pPr>
        <w:pStyle w:val="Normal"/>
      </w:pPr>
      <w:r>
        <w:t xml:space="preserve">Т. ХХХУШ. (1822 — 1825) Объ отсылкф къ</w:t>
      </w:r>
    </w:p>
    <w:p>
      <w:pPr>
        <w:pStyle w:val="Normal"/>
      </w:pPr>
      <w:r>
        <w:t xml:space="preserve">Министру Духовныхъ длъ и Народнаго Про- </w:t>
      </w:r>
      <w:r>
        <w:br/>
      </w:r>
      <w:r>
        <w:t xml:space="preserve">свфщешя на предварительное ‘разсмотрёне, </w:t>
      </w:r>
      <w:r>
        <w:br/>
      </w:r>
      <w:r>
        <w:t xml:space="preserve">производящихся въ Сенат дфлъ объ отъиски- </w:t>
      </w:r>
      <w:r>
        <w:br/>
      </w:r>
      <w:r>
        <w:t xml:space="preserve">вающихъ свободы изъ помфщичьяго владфня </w:t>
      </w:r>
      <w:r>
        <w:br/>
      </w:r>
      <w:r>
        <w:t xml:space="preserve">по произхождению ихъ изъ духовнаго звашя. </w:t>
      </w:r>
      <w:r>
        <w:br/>
      </w:r>
      <w:r>
        <w:t xml:space="preserve">29522. — Крестьяне и дворовые люди полу- </w:t>
      </w:r>
      <w:r>
        <w:br/>
      </w:r>
      <w:r>
        <w:t xml:space="preserve">чаютъ свободу, когда по усломямь отданы </w:t>
      </w:r>
      <w:r>
        <w:br/>
      </w:r>
      <w:r>
        <w:t xml:space="preserve">въ ученье мастеровымъь, не записаннымь въ </w:t>
      </w:r>
      <w:r>
        <w:br/>
      </w:r>
      <w:r>
        <w:t xml:space="preserve">цхъ; когда по вфрющимъь письмамъ отданы </w:t>
      </w:r>
      <w:r>
        <w:br/>
      </w:r>
      <w:r>
        <w:t xml:space="preserve">во владьше не дворянину. Люди си пр!- </w:t>
      </w:r>
      <w:r>
        <w:br/>
      </w:r>
      <w:r>
        <w:t xml:space="preserve">обрфтаютъ свободу въ сихъ случаяхъ, хотл бы </w:t>
      </w:r>
      <w:r>
        <w:br/>
      </w:r>
      <w:r>
        <w:t xml:space="preserve">на владфльцахъ оказались въ то время казен- </w:t>
      </w:r>
      <w:r>
        <w:br/>
      </w:r>
      <w:r>
        <w:t xml:space="preserve">ныя или частныя иски. 29416,</w:t>
      </w:r>
    </w:p>
    <w:p>
      <w:pPr>
        <w:pStyle w:val="Normal"/>
      </w:pPr>
      <w:r>
        <w:t xml:space="preserve">Т. ХХХХ. (1824) О дарованш вЪчной свобо-</w:t>
      </w:r>
    </w:p>
    <w:p>
      <w:pPr>
        <w:pStyle w:val="Normal"/>
      </w:pPr>
      <w:r>
        <w:t xml:space="preserve">ды людямъ, ищущимъ вольности, если помф- </w:t>
      </w:r>
      <w:r>
        <w:br/>
      </w:r>
      <w:r>
        <w:t xml:space="preserve">щики ихъ пропустять установленный ука- </w:t>
      </w:r>
      <w:r>
        <w:br/>
      </w:r>
      <w:r>
        <w:t xml:space="preserve">зомъ 1797 Августа 17, п. 2. (18097) апел- </w:t>
      </w:r>
      <w:r>
        <w:br/>
      </w:r>
      <w:r>
        <w:t xml:space="preserve">ляц1онный срокъ, удерживаюний исполнеши </w:t>
      </w:r>
      <w:r>
        <w:br/>
      </w:r>
      <w:r>
        <w:t xml:space="preserve">Губернской иистанши и о невзыскиванит за </w:t>
      </w:r>
      <w:r>
        <w:br/>
      </w:r>
      <w:r>
        <w:t xml:space="preserve">пихъ податей сь помфщиковъ ихъ. 29955.— </w:t>
      </w:r>
      <w:r>
        <w:br/>
      </w:r>
      <w:r>
        <w:t xml:space="preserve">О недозволени апелляц!и по дфламъ о лю- </w:t>
      </w:r>
      <w:r>
        <w:br/>
      </w:r>
      <w:r>
        <w:t xml:space="preserve">дяхъ, отъискивающихъ свободы, на основан1и </w:t>
      </w:r>
      <w:r>
        <w:br/>
      </w:r>
      <w:r>
        <w:t xml:space="preserve">указа 1816 Октября 25, и о рёшеши тако- </w:t>
      </w:r>
      <w:r>
        <w:br/>
      </w:r>
      <w:r>
        <w:t xml:space="preserve">выхъ дфлъ окончательно въ Губернскихъ </w:t>
      </w:r>
      <w:r>
        <w:br/>
      </w:r>
      <w:r>
        <w:t xml:space="preserve">Правлешяхъ. 29956.</w:t>
      </w:r>
    </w:p>
    <w:p>
      <w:pPr>
        <w:pStyle w:val="Normal"/>
      </w:pPr>
      <w:r>
        <w:t xml:space="preserve">Т. ХГ. (1825) Порядокъ производства дфль о</w:t>
      </w:r>
    </w:p>
    <w:p>
      <w:pPr>
        <w:pStyle w:val="Normal"/>
      </w:pPr>
      <w:r>
        <w:t xml:space="preserve">людяхъ, отъискивающихь свободы и припи-</w:t>
      </w:r>
    </w:p>
    <w:p>
      <w:pPr>
        <w:pStyle w:val="Normal"/>
      </w:pPr>
      <w:r>
        <w:t xml:space="preserve">РЕЭСТРЪ АЛФАВИТНЫЙ 545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санныхъ или купленныхь къ фабрикамь и </w:t>
      </w:r>
      <w:r>
        <w:br/>
      </w:r>
      <w:r>
        <w:t xml:space="preserve">заводамъ. 50500. — Объ окончательномъ рф- </w:t>
      </w:r>
      <w:r>
        <w:br/>
      </w:r>
      <w:r>
        <w:t xml:space="preserve">шеши въ Губерискихь Правлешяхъ дфль о </w:t>
      </w:r>
      <w:r>
        <w:br/>
      </w:r>
      <w:r>
        <w:t xml:space="preserve">людяхъ, отыскивающихь свободы изъ владф- </w:t>
      </w:r>
      <w:r>
        <w:br/>
      </w:r>
      <w:r>
        <w:t xml:space="preserve">н1я разночинцевъ. 50407. </w:t>
      </w:r>
      <w:r>
        <w:br/>
      </w:r>
      <w:r>
        <w:t xml:space="preserve">ОФФИШАЛЫ ОРДЕНСКГЕ. См. Орденскти </w:t>
      </w:r>
      <w:r>
        <w:br/>
      </w:r>
      <w:r>
        <w:t xml:space="preserve">Кллитуль. </w:t>
      </w:r>
      <w:r>
        <w:br/>
      </w:r>
      <w:r>
        <w:t xml:space="preserve">ОФФИШАНТЫ ПРИДВОРНЫЕ. См. Прли- </w:t>
      </w:r>
      <w:r>
        <w:br/>
      </w:r>
      <w:r>
        <w:t xml:space="preserve">ДВОРНЫЕ ЧИНЫ И СЛУЖИТЕЛИ. </w:t>
      </w:r>
      <w:r>
        <w:br/>
      </w:r>
      <w:r>
        <w:t xml:space="preserve">ОХРАННЫЕ ЛИСТЫ и САЛЬВОГАРДТЯ.</w:t>
      </w:r>
    </w:p>
    <w:p>
      <w:pPr>
        <w:pStyle w:val="Normal"/>
      </w:pPr>
      <w:r>
        <w:t xml:space="preserve">Т. У. (1715—1719) Правила о дачЪ жителямъ </w:t>
      </w:r>
      <w:r>
        <w:br/>
      </w:r>
      <w:r>
        <w:t xml:space="preserve">тфхь мфсть, гдБ производится война, охрани- </w:t>
      </w:r>
      <w:r>
        <w:br/>
      </w:r>
      <w:r>
        <w:t xml:space="preserve">тельныхь листовь и сальвогарди. - 5006, </w:t>
      </w:r>
      <w:r>
        <w:br/>
      </w:r>
      <w:r>
        <w:t xml:space="preserve">Воин. Уст. Гл. БИ.</w:t>
      </w:r>
    </w:p>
    <w:p>
      <w:pPr>
        <w:pStyle w:val="Normal"/>
      </w:pPr>
      <w:r>
        <w:t xml:space="preserve">Т. УГ. (1720 — 1722) Подтверждене тфхъ же </w:t>
      </w:r>
      <w:r>
        <w:br/>
      </w:r>
      <w:r>
        <w:t xml:space="preserve">правилъь въ Морскомь Устав. 5485, Мор. </w:t>
      </w:r>
      <w:r>
        <w:br/>
      </w:r>
      <w:r>
        <w:t xml:space="preserve">Уст. Ки. Т. Га. 1. ст. 6.</w:t>
      </w:r>
    </w:p>
    <w:p>
      <w:pPr>
        <w:pStyle w:val="Normal"/>
      </w:pPr>
      <w:r>
        <w:t xml:space="preserve">Т. ХХХИ. (1812—1814) О выдач охранныхь </w:t>
      </w:r>
      <w:r>
        <w:br/>
      </w:r>
      <w:r>
        <w:t xml:space="preserve">листовъ въ военное время. 24975, Ухр. больш. </w:t>
      </w:r>
      <w:r>
        <w:br/>
      </w:r>
      <w:r>
        <w:t xml:space="preserve">дьйст. Арлём. Л.Л #76, #78; 482, 4835, </w:t>
      </w:r>
      <w:r>
        <w:br/>
      </w:r>
      <w:r>
        <w:t xml:space="preserve">484, #86: й</w:t>
      </w:r>
    </w:p>
    <w:p>
      <w:pPr>
        <w:pStyle w:val="Normal"/>
      </w:pPr>
      <w:r>
        <w:t xml:space="preserve">ОХОТА, ЗВЪРИНЫЕ и ПТИЧЬИ ПРОМЫСЛЫ.</w:t>
      </w:r>
    </w:p>
    <w:p>
      <w:pPr>
        <w:pStyle w:val="Normal"/>
      </w:pPr>
      <w:r>
        <w:t xml:space="preserve">Т. Г. (1649 — 1675) Взыскаше за насильство, </w:t>
      </w:r>
      <w:r>
        <w:br/>
      </w:r>
      <w:r>
        <w:t xml:space="preserve">сдфланное въ чужой птичьей привадф. Ул. </w:t>
      </w:r>
      <w:r>
        <w:br/>
      </w:r>
      <w:r>
        <w:t xml:space="preserve">Х. 216, 217.</w:t>
      </w:r>
    </w:p>
    <w:p>
      <w:pPr>
        <w:pStyle w:val="Normal"/>
      </w:pPr>
      <w:r>
        <w:t xml:space="preserve">Т. П. (1676 — 1685) Около Москвы въ ближ- </w:t>
      </w:r>
      <w:r>
        <w:br/>
      </w:r>
      <w:r>
        <w:t xml:space="preserve">иихъ мфетахъ со псовою охотою не Фздить, и </w:t>
      </w:r>
      <w:r>
        <w:br/>
      </w:r>
      <w:r>
        <w:t xml:space="preserve">но рфкнамъ, езерамь и въ лфсахь итиць не </w:t>
      </w:r>
      <w:r>
        <w:br/>
      </w:r>
      <w:r>
        <w:t xml:space="preserve">стрфлять. 1188.</w:t>
      </w:r>
    </w:p>
    <w:p>
      <w:pPr>
        <w:pStyle w:val="Normal"/>
      </w:pPr>
      <w:r>
        <w:t xml:space="preserve">Т. у. (17'5 — 1719) Запрещене стрёлять п </w:t>
      </w:r>
      <w:r>
        <w:br/>
      </w:r>
      <w:r>
        <w:t xml:space="preserve">бить лосей въ С. Петербургской Губерши. </w:t>
      </w:r>
      <w:r>
        <w:br/>
      </w:r>
      <w:r>
        <w:t xml:space="preserve">2799. — Воеводамь наблюдать, чтобы звфро- </w:t>
      </w:r>
      <w:r>
        <w:br/>
      </w:r>
      <w:r>
        <w:t xml:space="preserve">зовства не было производимо въ запрещен- </w:t>
      </w:r>
      <w:r>
        <w:br/>
      </w:r>
      <w:r>
        <w:t xml:space="preserve">ныхь мфстахъ; хищныхъ зврей истреблять </w:t>
      </w:r>
      <w:r>
        <w:br/>
      </w:r>
      <w:r>
        <w:t xml:space="preserve">вездь и всфми мфрами. 5294, п. 59.</w:t>
      </w:r>
    </w:p>
    <w:p>
      <w:pPr>
        <w:pStyle w:val="Normal"/>
      </w:pPr>
      <w:r>
        <w:t xml:space="preserve">Т. УП. (1725—1727) Воинскимъ чинамъ, нахо- </w:t>
      </w:r>
      <w:r>
        <w:br/>
      </w:r>
      <w:r>
        <w:t xml:space="preserve">дящимся на квартирахъ, не выфзжать въ у- </w:t>
      </w:r>
      <w:r>
        <w:br/>
      </w:r>
      <w:r>
        <w:t xml:space="preserve">тодья для ловли звфрей и птиць. 4555, ст. </w:t>
      </w:r>
      <w:r>
        <w:br/>
      </w:r>
      <w:r>
        <w:t xml:space="preserve">1. о Полков. п. 4%, 6. — Дозволеше въ Си- </w:t>
      </w:r>
      <w:r>
        <w:br/>
      </w:r>
      <w:r>
        <w:t xml:space="preserve">бири всфмЪ производить звфрипые. промыслы. </w:t>
      </w:r>
      <w:r>
        <w:br/>
      </w:r>
      <w:r>
        <w:t xml:space="preserve">5110, п, 15.</w:t>
      </w:r>
    </w:p>
    <w:p>
      <w:pPr>
        <w:pStyle w:val="Normal"/>
      </w:pPr>
      <w:r>
        <w:t xml:space="preserve">Т. УШ. (1728—1752) Запрещеше производить </w:t>
      </w:r>
      <w:r>
        <w:br/>
      </w:r>
      <w:r>
        <w:t xml:space="preserve">‚ охоту въ 20 верстахъ около Москвы. 5526. </w:t>
      </w:r>
      <w:r>
        <w:br/>
      </w:r>
      <w:r>
        <w:t xml:space="preserve">5760.—Запрещенте ловить истравить зайцевъ </w:t>
      </w:r>
      <w:r>
        <w:br/>
      </w:r>
      <w:r>
        <w:t xml:space="preserve">въ окрестностяхь С. Петербурга. 6186.</w:t>
      </w:r>
    </w:p>
    <w:p>
      <w:pPr>
        <w:pStyle w:val="Normal"/>
      </w:pPr>
      <w:r>
        <w:t xml:space="preserve">Т. Х. (1757—1759) Запрещеше стр$лять и ло- </w:t>
      </w:r>
      <w:r>
        <w:br/>
      </w:r>
      <w:r>
        <w:t xml:space="preserve">вить зайцевь.вь 100 верстахь около С. Пе-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тербурга п Петергофа. 7147.—Запрещеше въ </w:t>
      </w:r>
      <w:r>
        <w:br/>
      </w:r>
      <w:r>
        <w:t xml:space="preserve">С; Петербургской и Новгородской Губершяхъ </w:t>
      </w:r>
      <w:r>
        <w:br/>
      </w:r>
      <w:r>
        <w:t xml:space="preserve">стрёлять и ловить лосей. 7188.— Дозволеше </w:t>
      </w:r>
      <w:r>
        <w:br/>
      </w:r>
      <w:r>
        <w:t xml:space="preserve">войску Донскому пользоваться безоброчно въ </w:t>
      </w:r>
      <w:r>
        <w:br/>
      </w:r>
      <w:r>
        <w:t xml:space="preserve">степяхъ звБриною ловлею. 7525. — Запреще- </w:t>
      </w:r>
      <w:r>
        <w:br/>
      </w:r>
      <w:r>
        <w:t xml:space="preserve">н1е ловить соловьевь около С. Петербурга и </w:t>
      </w:r>
      <w:r>
        <w:br/>
      </w:r>
      <w:r>
        <w:t xml:space="preserve">во всей Ингерманландии. 7561. 7587.—Запре- </w:t>
      </w:r>
      <w:r>
        <w:br/>
      </w:r>
      <w:r>
        <w:t xml:space="preserve">щене Фздить на охоту въ пятидесяти вер- </w:t>
      </w:r>
      <w:r>
        <w:br/>
      </w:r>
      <w:r>
        <w:t xml:space="preserve">стахъ оть Москвы. 7575.</w:t>
      </w:r>
    </w:p>
    <w:p>
      <w:pPr>
        <w:pStyle w:val="Normal"/>
      </w:pPr>
      <w:r>
        <w:t xml:space="preserve">Т. ХЬ (1740 — 1745) Ясачнымъ народамъ жи- </w:t>
      </w:r>
      <w:r>
        <w:br/>
      </w:r>
      <w:r>
        <w:t xml:space="preserve">вушимъ въ Иркутской провинизи, разрьшает- </w:t>
      </w:r>
      <w:r>
        <w:br/>
      </w:r>
      <w:r>
        <w:t xml:space="preserve">ся заводить пашни, съ тфмъ, чтобы не оста- </w:t>
      </w:r>
      <w:r>
        <w:br/>
      </w:r>
      <w:r>
        <w:t xml:space="preserve">влляли и своихъ звёрнныхъ промысловъ. 8017, </w:t>
      </w:r>
      <w:r>
        <w:br/>
      </w:r>
      <w:r>
        <w:t xml:space="preserve">п. 12.—Не запрещать ловлю ин вольную про- </w:t>
      </w:r>
      <w:r>
        <w:br/>
      </w:r>
      <w:r>
        <w:t xml:space="preserve">дажу соловьевъ. 8158. — Въ Ингёрманлаиди </w:t>
      </w:r>
      <w:r>
        <w:br/>
      </w:r>
      <w:r>
        <w:t xml:space="preserve">между С. Петербургомь и Петергофомь и </w:t>
      </w:r>
      <w:r>
        <w:br/>
      </w:r>
      <w:r>
        <w:t xml:space="preserve">оБоло Краспаго села“и Кипеньской мызы ло- </w:t>
      </w:r>
      <w:r>
        <w:br/>
      </w:r>
      <w:r>
        <w:t xml:space="preserve">сей и птицъ не ловить и не стр5лать. 8141. </w:t>
      </w:r>
      <w:r>
        <w:br/>
      </w:r>
      <w:r>
        <w:t xml:space="preserve">— Подтверждеше не ловить и нестрёлять въ </w:t>
      </w:r>
      <w:r>
        <w:br/>
      </w:r>
      <w:r>
        <w:t xml:space="preserve">запрещенныхъ мёстахъ птицъ и звфрей. 8179. </w:t>
      </w:r>
      <w:r>
        <w:br/>
      </w:r>
      <w:r>
        <w:t xml:space="preserve">$477. — Около Москвы разстоящемь па 100 </w:t>
      </w:r>
      <w:r>
        <w:br/>
      </w:r>
      <w:r>
        <w:t xml:space="preserve">версть со псовою охотою не $здить, и кайъ </w:t>
      </w:r>
      <w:r>
        <w:br/>
      </w:r>
      <w:r>
        <w:t xml:space="preserve">птицъ, тавъ п звБрей не ловить и не бить. </w:t>
      </w:r>
      <w:r>
        <w:br/>
      </w:r>
      <w:r>
        <w:t xml:space="preserve">8485. — Ограничеше сего запрещеня только </w:t>
      </w:r>
      <w:r>
        <w:br/>
      </w:r>
      <w:r>
        <w:t xml:space="preserve">па окружность патнаесяти версть оть Мо- </w:t>
      </w:r>
      <w:r>
        <w:br/>
      </w:r>
      <w:r>
        <w:t xml:space="preserve">сквы. 8678.</w:t>
      </w:r>
    </w:p>
    <w:p>
      <w:pPr>
        <w:pStyle w:val="Normal"/>
      </w:pPr>
      <w:r>
        <w:t xml:space="preserve">Т. ХИ. (1744—1748) Условя, завлоченныя ©ъ </w:t>
      </w:r>
      <w:r>
        <w:br/>
      </w:r>
      <w:r>
        <w:t xml:space="preserve">купцомь Юговымъ для звфринаго промысла </w:t>
      </w:r>
      <w:r>
        <w:br/>
      </w:r>
      <w:r>
        <w:t xml:space="preserve">на пустыхь островахь близь Камчатскаго, </w:t>
      </w:r>
      <w:r>
        <w:br/>
      </w:r>
      <w:r>
        <w:t xml:space="preserve">Карагнискаго и Олоторовскаго устьевь. 9480.</w:t>
      </w:r>
    </w:p>
    <w:p>
      <w:pPr>
        <w:pStyle w:val="Normal"/>
      </w:pPr>
      <w:r>
        <w:t xml:space="preserve">Т. Хх. (1749 — 1755) Запрещеме травить и </w:t>
      </w:r>
      <w:r>
        <w:br/>
      </w:r>
      <w:r>
        <w:t xml:space="preserve">ловить зайцевь въ означенныхь провиншяхь </w:t>
      </w:r>
      <w:r>
        <w:br/>
      </w:r>
      <w:r>
        <w:t xml:space="preserve">Московской Губерши. 9968.</w:t>
      </w:r>
    </w:p>
    <w:p>
      <w:pPr>
        <w:pStyle w:val="Normal"/>
      </w:pPr>
      <w:r>
        <w:t xml:space="preserve">Т. ХМУ. (1754 — 1757) Подтверждеше сего. за- </w:t>
      </w:r>
      <w:r>
        <w:br/>
      </w:r>
      <w:r>
        <w:t xml:space="preserve">прещеня. 10295.—Не истреблять въ Сибири </w:t>
      </w:r>
      <w:r>
        <w:br/>
      </w:r>
      <w:r>
        <w:t xml:space="preserve">лЪсовъ, въ коихъ водятся соболи и друме </w:t>
      </w:r>
      <w:r>
        <w:br/>
      </w:r>
      <w:r>
        <w:t xml:space="preserve">пушные звфри. 10515.—Утиныя и лебеди- </w:t>
      </w:r>
      <w:r>
        <w:br/>
      </w:r>
      <w:r>
        <w:t xml:space="preserve">ныя ловли на озерё Ильменф отдавать на от- </w:t>
      </w:r>
      <w:r>
        <w:br/>
      </w:r>
      <w:r>
        <w:t xml:space="preserve">купь отафльно отъ сборовь Новгородской </w:t>
      </w:r>
      <w:r>
        <w:br/>
      </w:r>
      <w:r>
        <w:t xml:space="preserve">Провинции. 10414.</w:t>
      </w:r>
    </w:p>
    <w:p>
      <w:pPr>
        <w:pStyle w:val="Normal"/>
      </w:pPr>
      <w:r>
        <w:t xml:space="preserve">Т. ХУ. (1758—1762) Дозволеше частнымъ про- </w:t>
      </w:r>
      <w:r>
        <w:br/>
      </w:r>
      <w:r>
        <w:t xml:space="preserve">мышленникамъ ‘улова звфрей въ восточномъ </w:t>
      </w:r>
      <w:r>
        <w:br/>
      </w:r>
      <w:r>
        <w:t xml:space="preserve">краю Сибири. 11515. — Разрышеве дворцо- </w:t>
      </w:r>
      <w:r>
        <w:br/>
      </w:r>
      <w:r>
        <w:t xml:space="preserve">вымъ егерямь стрфлять въ С. ПетербургБ во- </w:t>
      </w:r>
      <w:r>
        <w:br/>
      </w:r>
      <w:r>
        <w:t xml:space="preserve">ронъ и прочихъ птицъ. 11455.</w:t>
      </w:r>
    </w:p>
    <w:p>
      <w:pPr>
        <w:pStyle w:val="Normal"/>
      </w:pPr>
      <w:r>
        <w:t xml:space="preserve">-Т. ХУ1. (1762—1764) ЗвБрей, кромБ хищных»,</w:t>
      </w:r>
    </w:p>
    <w:p>
      <w:pPr>
        <w:pStyle w:val="Normal"/>
      </w:pPr>
      <w:r>
        <w:t xml:space="preserve">съ 1 Марта по 29 Поня запрещается довить </w:t>
      </w:r>
      <w:r>
        <w:br/>
      </w:r>
      <w:r>
        <w:t xml:space="preserve">41.</w:t>
      </w:r>
    </w:p>
    <w:p>
      <w:pPr>
        <w:pStyle w:val="Normal"/>
      </w:pPr>
      <w:r>
        <w:t xml:space="preserve">$46 </w:t>
      </w:r>
      <w:r>
        <w:br/>
      </w:r>
      <w:r>
        <w:t xml:space="preserve">О.</w:t>
      </w:r>
    </w:p>
    <w:p>
      <w:pPr>
        <w:pStyle w:val="Normal"/>
      </w:pPr>
      <w:r>
        <w:t xml:space="preserve">п стрёлать; запрещене ловить звфрей въ 15 </w:t>
      </w:r>
      <w:r>
        <w:br/>
      </w:r>
      <w:r>
        <w:t xml:space="preserve">зверстахъ отъ Москвы, безъ особливаго па то </w:t>
      </w:r>
      <w:r>
        <w:br/>
      </w:r>
      <w:r>
        <w:t xml:space="preserve">указа. 11876. — Дозволеше въ Сибири во </w:t>
      </w:r>
      <w:r>
        <w:br/>
      </w:r>
      <w:r>
        <w:t xml:space="preserve">всякое время бить звфрей на заливныхъ </w:t>
      </w:r>
      <w:r>
        <w:br/>
      </w:r>
      <w:r>
        <w:t xml:space="preserve">®островахъ. 12025.</w:t>
      </w:r>
    </w:p>
    <w:p>
      <w:pPr>
        <w:pStyle w:val="Normal"/>
      </w:pPr>
      <w:r>
        <w:t xml:space="preserve">Т. ХУН. (1765 — 1766) Дозволене жителямъ </w:t>
      </w:r>
      <w:r>
        <w:br/>
      </w:r>
      <w:r>
        <w:t xml:space="preserve">Архангельской Губер:ии пользоваться звфри- </w:t>
      </w:r>
      <w:r>
        <w:br/>
      </w:r>
      <w:r>
        <w:t xml:space="preserve">ною и птичьею ловлею во всякое время года. </w:t>
      </w:r>
      <w:r>
        <w:br/>
      </w:r>
      <w:r>
        <w:t xml:space="preserve">12548. —0Объ отнуск$ на острова Восточнаго </w:t>
      </w:r>
      <w:r>
        <w:br/>
      </w:r>
      <w:r>
        <w:t xml:space="preserve">моря работниковъ добропорядочнаго поведешя, </w:t>
      </w:r>
      <w:r>
        <w:br/>
      </w:r>
      <w:r>
        <w:t xml:space="preserve">сь подтверждешемь, чтобы они природнымъ </w:t>
      </w:r>
      <w:r>
        <w:br/>
      </w:r>
      <w:r>
        <w:t xml:space="preserve">жителямъ пякакихь обидъ не чинили. 12427. </w:t>
      </w:r>
      <w:r>
        <w:br/>
      </w:r>
      <w:r>
        <w:t xml:space="preserve">— Положеше оброка съ звфриной ловли въ </w:t>
      </w:r>
      <w:r>
        <w:br/>
      </w:r>
      <w:r>
        <w:t xml:space="preserve">Финландиг. 12445. /Грилож. подь лит. 4. </w:t>
      </w:r>
      <w:r>
        <w:br/>
      </w:r>
      <w:r>
        <w:t xml:space="preserve">$911. — О пручеши Астраханскихь охот? </w:t>
      </w:r>
      <w:r>
        <w:br/>
      </w:r>
      <w:r>
        <w:t xml:space="preserve">никовъ приготоваять утиный пухъ для про- </w:t>
      </w:r>
      <w:r>
        <w:br/>
      </w:r>
      <w:r>
        <w:t xml:space="preserve">дажи и отпуска за гранацу. 12511. — Если </w:t>
      </w:r>
      <w:r>
        <w:br/>
      </w:r>
      <w:r>
        <w:t xml:space="preserve">звфриные и птичьи`ловли принадлежать ному </w:t>
      </w:r>
      <w:r>
        <w:br/>
      </w:r>
      <w:r>
        <w:t xml:space="preserve">зъ постороннихь дачахъ, то ихъ класть на пла- </w:t>
      </w:r>
      <w:r>
        <w:br/>
      </w:r>
      <w:r>
        <w:t xml:space="preserve">ны н описывать, съ показанемь пространства </w:t>
      </w:r>
      <w:r>
        <w:br/>
      </w:r>
      <w:r>
        <w:t xml:space="preserve">оныхъ. 12570, Л 105. 12659, Гл. ХХР.</w:t>
      </w:r>
    </w:p>
    <w:p>
      <w:pPr>
        <w:pStyle w:val="Normal"/>
      </w:pPr>
      <w:r>
        <w:t xml:space="preserve">Т. ХУШЕ (1767—1769) Подтверждеше, чтобъ </w:t>
      </w:r>
      <w:r>
        <w:br/>
      </w:r>
      <w:r>
        <w:t xml:space="preserve">въ яьтнее время не убивали лосей въ окрест- </w:t>
      </w:r>
      <w:r>
        <w:br/>
      </w:r>
      <w:r>
        <w:t xml:space="preserve">постяхъ Петербурга. 15104.—О невыфздф на </w:t>
      </w:r>
      <w:r>
        <w:br/>
      </w:r>
      <w:r>
        <w:t xml:space="preserve">охоту въ запрещенныхь м5стахъ безъ устано- </w:t>
      </w:r>
      <w:r>
        <w:br/>
      </w:r>
      <w:r>
        <w:t xml:space="preserve">вленнаго билета. 15295.</w:t>
      </w:r>
    </w:p>
    <w:p>
      <w:pPr>
        <w:pStyle w:val="Normal"/>
      </w:pPr>
      <w:r>
        <w:t xml:space="preserve">Т. ХХ. (1770—1774) Сельскимъь старшинамъ </w:t>
      </w:r>
      <w:r>
        <w:br/>
      </w:r>
      <w:r>
        <w:t xml:space="preserve">наблюдать, чтобы никто изъ сельскихъ обы- </w:t>
      </w:r>
      <w:r>
        <w:br/>
      </w:r>
      <w:r>
        <w:t xml:space="preserve">вателей до Петрова дня нестр$лялъ, небилъ </w:t>
      </w:r>
      <w:r>
        <w:br/>
      </w:r>
      <w:r>
        <w:t xml:space="preserve">и леловиль птиць и зв5рей, кромф хищныхъ. </w:t>
      </w:r>
      <w:r>
        <w:br/>
      </w:r>
      <w:r>
        <w:t xml:space="preserve">14251, п. 18.</w:t>
      </w:r>
    </w:p>
    <w:p>
      <w:pPr>
        <w:pStyle w:val="Normal"/>
      </w:pPr>
      <w:r>
        <w:t xml:space="preserve">Т. ХХ. (1775—1730) Отрьшеше сбора съ звфри- </w:t>
      </w:r>
      <w:r>
        <w:br/>
      </w:r>
      <w:r>
        <w:t xml:space="preserve">ныхь нптичьихъ промысловъ. 14275, ст. 29.</w:t>
      </w:r>
    </w:p>
    <w:p>
      <w:pPr>
        <w:pStyle w:val="Normal"/>
      </w:pPr>
      <w:r>
        <w:t xml:space="preserve">Т. ХХИ. (1784 — 1788) Объ отправляющихся </w:t>
      </w:r>
      <w:r>
        <w:br/>
      </w:r>
      <w:r>
        <w:t xml:space="preserve">на звБриные промыслы изъ Охотскако порта </w:t>
      </w:r>
      <w:r>
        <w:br/>
      </w:r>
      <w:r>
        <w:t xml:space="preserve">‚работникахъ. 15967. :</w:t>
      </w:r>
    </w:p>
    <w:p>
      <w:pPr>
        <w:pStyle w:val="Normal"/>
      </w:pPr>
      <w:r>
        <w:t xml:space="preserve">Т. ХХУ. (1798 — 1799) Запрещеве Иркут- </w:t>
      </w:r>
      <w:r>
        <w:br/>
      </w:r>
      <w:r>
        <w:t xml:space="preserve">скимь промышаленникамъ разводить въ л5сахъ </w:t>
      </w:r>
      <w:r>
        <w:br/>
      </w:r>
      <w:r>
        <w:t xml:space="preserve">огни для выгона звърей. 18554.</w:t>
      </w:r>
    </w:p>
    <w:p>
      <w:pPr>
        <w:pStyle w:val="Normal"/>
      </w:pPr>
      <w:r>
        <w:t xml:space="preserve">Т. ХХУИ. (1802—1805) Правила выдачи би- </w:t>
      </w:r>
      <w:r>
        <w:br/>
      </w:r>
      <w:r>
        <w:t xml:space="preserve">летовь изъ Егермейстерской Конторы для</w:t>
      </w:r>
    </w:p>
    <w:p>
      <w:pPr>
        <w:pStyle w:val="Normal"/>
      </w:pPr>
      <w:r>
        <w:t xml:space="preserve">стрёляня зеБрей и итицъ въ казепныхъ да- |</w:t>
      </w:r>
    </w:p>
    <w:p>
      <w:pPr>
        <w:pStyle w:val="Normal"/>
      </w:pPr>
      <w:r>
        <w:t xml:space="preserve">чахь. 20158.</w:t>
      </w:r>
    </w:p>
    <w:p>
      <w:pPr>
        <w:pStyle w:val="Normal"/>
      </w:pPr>
      <w:r>
        <w:t xml:space="preserve">Т. ххху1. (1819) Предоставлеше ссыльшымъ, </w:t>
      </w:r>
      <w:r>
        <w:br/>
      </w:r>
      <w:r>
        <w:t xml:space="preserve">поселяемымь Томской Губерни въ Енисей- </w:t>
      </w:r>
      <w:r>
        <w:br/>
      </w:r>
      <w:r>
        <w:t xml:space="preserve">скомъ Уфздь, пользоваться тамъ звфриными </w:t>
      </w:r>
      <w:r>
        <w:br/>
      </w:r>
      <w:r>
        <w:t xml:space="preserve">‘промыслами. 27805.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См. также: Рывныя ловли. АмЕРИКАН- </w:t>
      </w:r>
      <w:r>
        <w:br/>
      </w:r>
      <w:r>
        <w:t xml:space="preserve">СКАЯ КОМИНАИТЯ.</w:t>
      </w:r>
    </w:p>
    <w:p>
      <w:pPr>
        <w:pStyle w:val="Normal"/>
      </w:pPr>
      <w:r>
        <w:t xml:space="preserve">ОХОТА ПРИДВОРНАЯ. См. Егермейстер-</w:t>
      </w:r>
    </w:p>
    <w:p>
      <w:pPr>
        <w:pStyle w:val="Normal"/>
      </w:pPr>
      <w:r>
        <w:t xml:space="preserve">скАя ВСНТОРА И ЕЯ БЪДОМСТВО.</w:t>
      </w:r>
    </w:p>
    <w:p>
      <w:pPr>
        <w:pStyle w:val="Normal"/>
      </w:pPr>
      <w:r>
        <w:t xml:space="preserve">ОЦЬНКА и ЦЪВОВЩИКИ.</w:t>
      </w:r>
    </w:p>
    <w:p>
      <w:pPr>
        <w:pStyle w:val="Normal"/>
      </w:pPr>
      <w:r>
        <w:t xml:space="preserve">Т. Е. (1649 — 1675) Сколько править по ис- </w:t>
      </w:r>
      <w:r>
        <w:br/>
      </w:r>
      <w:r>
        <w:t xml:space="preserve">ковымъ дфламъ за бортныл деревья. Ул. Х. </w:t>
      </w:r>
      <w:r>
        <w:br/>
      </w:r>
      <w:r>
        <w:t xml:space="preserve">217. За ульи со пчелами. 279. Оцфика въ </w:t>
      </w:r>
      <w:r>
        <w:br/>
      </w:r>
      <w:r>
        <w:t xml:space="preserve">искъ животовь и дворовъ, 262, вотчинъ, 265. </w:t>
      </w:r>
      <w:r>
        <w:br/>
      </w:r>
      <w:r>
        <w:t xml:space="preserve">Оцфику производить стороннимъ людямъ. 278 </w:t>
      </w:r>
      <w:r>
        <w:br/>
      </w:r>
      <w:r>
        <w:t xml:space="preserve">и 27%. ХУ. 27. Сколько править по иско- </w:t>
      </w:r>
      <w:r>
        <w:br/>
      </w:r>
      <w:r>
        <w:t xml:space="preserve">вымъ дфламь за сБно, отыскиваемое десяти- </w:t>
      </w:r>
      <w:r>
        <w:br/>
      </w:r>
      <w:r>
        <w:t xml:space="preserve">нами, Х. 286; волоковыми копнами, 257. </w:t>
      </w:r>
      <w:r>
        <w:br/>
      </w:r>
      <w:r>
        <w:t xml:space="preserve">За разнаго рода домапий скоть и птиць, </w:t>
      </w:r>
      <w:r>
        <w:br/>
      </w:r>
      <w:r>
        <w:t xml:space="preserve">цфну отыскиваемаго хлфба полагать по тор- </w:t>
      </w:r>
      <w:r>
        <w:br/>
      </w:r>
      <w:r>
        <w:t xml:space="preserve">товымь цфнамь. ХХХ. 2. 4441, ст. 75. Во- </w:t>
      </w:r>
      <w:r>
        <w:br/>
      </w:r>
      <w:r>
        <w:t xml:space="preserve">ровсме пожитки цфиить цфновщикамь до- </w:t>
      </w:r>
      <w:r>
        <w:br/>
      </w:r>
      <w:r>
        <w:t xml:space="preserve">брымъ людямъ прямою цЪною. 441 ст. 28.</w:t>
      </w:r>
    </w:p>
    <w:p>
      <w:pPr>
        <w:pStyle w:val="Normal"/>
      </w:pPr>
      <w:r>
        <w:t xml:space="preserve">Т. |. (41676 — 1688) Править иски по оцфн- </w:t>
      </w:r>
      <w:r>
        <w:br/>
      </w:r>
      <w:r>
        <w:t xml:space="preserve">камъ и цфновнымъ памятямъ, учиненвымь до </w:t>
      </w:r>
      <w:r>
        <w:br/>
      </w:r>
      <w:r>
        <w:t xml:space="preserve">смутнаго времени, хотя бы подлинныя дла </w:t>
      </w:r>
      <w:r>
        <w:br/>
      </w:r>
      <w:r>
        <w:t xml:space="preserve">и пропали. 1508.</w:t>
      </w:r>
    </w:p>
    <w:p>
      <w:pPr>
        <w:pStyle w:val="Normal"/>
      </w:pPr>
      <w:r>
        <w:t xml:space="preserve">Т. Ш. (1689 —1699) Объ оцфакв въ Сибир- </w:t>
      </w:r>
      <w:r>
        <w:br/>
      </w:r>
      <w:r>
        <w:t xml:space="preserve">скомь Приказ казенной мягкой рухляди. </w:t>
      </w:r>
      <w:r>
        <w:br/>
      </w:r>
      <w:r>
        <w:t xml:space="preserve">1522. 1542, п. 12, 15. 1594, п. 26. 1595, </w:t>
      </w:r>
      <w:r>
        <w:br/>
      </w:r>
      <w:r>
        <w:t xml:space="preserve">п. 24.</w:t>
      </w:r>
    </w:p>
    <w:p>
      <w:pPr>
        <w:pStyle w:val="Normal"/>
      </w:pPr>
      <w:r>
        <w:t xml:space="preserve">м. (1700—1712) Объ оцфик$ недвижимыхъ </w:t>
      </w:r>
      <w:r>
        <w:br/>
      </w:r>
      <w:r>
        <w:t xml:space="preserve">имфн!и при продаж оныхъ. 2008. — Движи- </w:t>
      </w:r>
      <w:r>
        <w:br/>
      </w:r>
      <w:r>
        <w:t xml:space="preserve">мое и недвижимое имБше, поступающее въ </w:t>
      </w:r>
      <w:r>
        <w:br/>
      </w:r>
      <w:r>
        <w:t xml:space="preserve">казну, цфиить при Оберъ-Фискалахъ. 2564.</w:t>
      </w:r>
    </w:p>
    <w:p>
      <w:pPr>
        <w:pStyle w:val="Normal"/>
      </w:pPr>
      <w:r>
        <w:t xml:space="preserve">Т. У. (1715 — 1719) Указъ по длу объ оцфи- </w:t>
      </w:r>
      <w:r>
        <w:br/>
      </w:r>
      <w:r>
        <w:t xml:space="preserve">кф ‘и продажб имфнйя въ искъ Юрья Грека» </w:t>
      </w:r>
      <w:r>
        <w:br/>
      </w:r>
      <w:r>
        <w:t xml:space="preserve">5105.</w:t>
      </w:r>
    </w:p>
    <w:p>
      <w:pPr>
        <w:pStyle w:val="Normal"/>
      </w:pPr>
      <w:r>
        <w:t xml:space="preserve">Т. \1. (1720 — 1722) Для оцфики товаровъ </w:t>
      </w:r>
      <w:r>
        <w:br/>
      </w:r>
      <w:r>
        <w:t xml:space="preserve">быть изъ ‘торговыхъ людей по выбору съ жа- </w:t>
      </w:r>
      <w:r>
        <w:br/>
      </w:r>
      <w:r>
        <w:t xml:space="preserve">лованьемъ. 5960.</w:t>
      </w:r>
    </w:p>
    <w:p>
      <w:pPr>
        <w:pStyle w:val="Normal"/>
      </w:pPr>
      <w:r>
        <w:t xml:space="preserve">Т. УП. (1725—1727) Вещи, назначенных ‘въ пуб- </w:t>
      </w:r>
      <w:r>
        <w:br/>
      </w:r>
      <w:r>
        <w:t xml:space="preserve">личную продажу, цфиить для примфра. 4558.</w:t>
      </w:r>
    </w:p>
    <w:p>
      <w:pPr>
        <w:pStyle w:val="Normal"/>
      </w:pPr>
      <w:r>
        <w:t xml:space="preserve">Т. УШИ. (1728 — 1752) Конфискованныя имф- </w:t>
      </w:r>
      <w:r>
        <w:br/>
      </w:r>
      <w:r>
        <w:t xml:space="preserve">ия цфиить въ Капцеляри Конфискаци чрезъ </w:t>
      </w:r>
      <w:r>
        <w:br/>
      </w:r>
      <w:r>
        <w:t xml:space="preserve">знающихь и искусвыхъ людей, 5601, ист. </w:t>
      </w:r>
      <w:r>
        <w:br/>
      </w:r>
      <w:r>
        <w:t xml:space="preserve">Канц. Конфис. п. 2. О приведеши въ извфет- </w:t>
      </w:r>
      <w:r>
        <w:br/>
      </w:r>
      <w:r>
        <w:t xml:space="preserve">ность доходовь съ продаваемаго недвижимаго </w:t>
      </w:r>
      <w:r>
        <w:br/>
      </w:r>
      <w:r>
        <w:t xml:space="preserve">им, и ‘© положении онымъ 40-лётней </w:t>
      </w:r>
      <w:r>
        <w:br/>
      </w:r>
      <w:r>
        <w:t xml:space="preserve">сложной ифпы. т. 11.—Иравила для оцнки </w:t>
      </w:r>
      <w:r>
        <w:br/>
      </w:r>
      <w:r>
        <w:t xml:space="preserve">назначенпыхъ въ публичную продажу малыхъ </w:t>
      </w:r>
      <w:r>
        <w:br/>
      </w:r>
      <w:r>
        <w:t xml:space="preserve">отписныхь и выморочныхь ‘деревень и пороз-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жихъ земель. 6026, — ДляоцЪфики въ Камеръ- </w:t>
      </w:r>
      <w:r>
        <w:br/>
      </w:r>
      <w:r>
        <w:t xml:space="preserve">Коллеги вазенныхъ товаровъ требовать ц$- </w:t>
      </w:r>
      <w:r>
        <w:br/>
      </w:r>
      <w:r>
        <w:t xml:space="preserve">новщиковъ оть купечества; оцфнки чинить </w:t>
      </w:r>
      <w:r>
        <w:br/>
      </w:r>
      <w:r>
        <w:t xml:space="preserve">при одномь числв оть Коллеши. 6075, п. 2.</w:t>
      </w:r>
    </w:p>
    <w:p>
      <w:pPr>
        <w:pStyle w:val="Normal"/>
      </w:pPr>
      <w:r>
        <w:t xml:space="preserve">Т. [Х. (1755 — 1756) Правила для оцфики </w:t>
      </w:r>
      <w:r>
        <w:br/>
      </w:r>
      <w:r>
        <w:t xml:space="preserve">привозимыхъ въ Сибирсши Приказъ ясачныхъ </w:t>
      </w:r>
      <w:r>
        <w:br/>
      </w:r>
      <w:r>
        <w:t xml:space="preserve">и десятинныхъ ‘товаровъ. 6916, ло. 1, &amp;.</w:t>
      </w:r>
    </w:p>
    <w:p>
      <w:pPr>
        <w:pStyle w:val="Normal"/>
      </w:pPr>
      <w:r>
        <w:t xml:space="preserve">ах: (1757 — 1759) Правила для оцнки въ </w:t>
      </w:r>
      <w:r>
        <w:br/>
      </w:r>
      <w:r>
        <w:t xml:space="preserve">Канцеляри Конфисвац!и выморочпыхъ и кон- </w:t>
      </w:r>
      <w:r>
        <w:br/>
      </w:r>
      <w:r>
        <w:t xml:space="preserve">фискованныхь ими. 7556, Допол. Ст. </w:t>
      </w:r>
      <w:r>
        <w:br/>
      </w:r>
      <w:r>
        <w:t xml:space="preserve">в Инстр. Канц. Конфис. п. 2, 3.—=Пра- </w:t>
      </w:r>
      <w:r>
        <w:br/>
      </w:r>
      <w:r>
        <w:t xml:space="preserve">вила объ оцфнкф имфий, продаваемыхъ изъ </w:t>
      </w:r>
      <w:r>
        <w:br/>
      </w:r>
      <w:r>
        <w:t xml:space="preserve">Канцелярш Конфискаци, распространяется и </w:t>
      </w:r>
      <w:r>
        <w:br/>
      </w:r>
      <w:r>
        <w:t xml:space="preserve">па имфня продаваемыя въ Губернскихь Кан- </w:t>
      </w:r>
      <w:r>
        <w:br/>
      </w:r>
      <w:r>
        <w:t xml:space="preserve">целяртахъ за частные иски. 7864.</w:t>
      </w:r>
    </w:p>
    <w:p>
      <w:pPr>
        <w:pStyle w:val="Normal"/>
      </w:pPr>
      <w:r>
        <w:t xml:space="preserve">Т. Х1. (1740—1745) Правила объ оцфнь$ дви- </w:t>
      </w:r>
      <w:r>
        <w:br/>
      </w:r>
      <w:r>
        <w:t xml:space="preserve">жимыхъ и педвижимыхь имфи!и, назначенныхъ </w:t>
      </w:r>
      <w:r>
        <w:br/>
      </w:r>
      <w:r>
        <w:t xml:space="preserve">въ публичную продажу. 8282, п.5, 6.—На- </w:t>
      </w:r>
      <w:r>
        <w:br/>
      </w:r>
      <w:r>
        <w:t xml:space="preserve">значеше мастера для оцфики конфискован- </w:t>
      </w:r>
      <w:r>
        <w:br/>
      </w:r>
      <w:r>
        <w:t xml:space="preserve">ныхъ и казенныхь алмазовъ, золотыхъ и се- </w:t>
      </w:r>
      <w:r>
        <w:br/>
      </w:r>
      <w:r>
        <w:t xml:space="preserve">ребряныхъ вещей. 84.14.</w:t>
      </w:r>
    </w:p>
    <w:p>
      <w:pPr>
        <w:pStyle w:val="Normal"/>
      </w:pPr>
      <w:r>
        <w:t xml:space="preserve">Т. ХШ. (1749 — 1755) При продаж отпи- </w:t>
      </w:r>
      <w:r>
        <w:br/>
      </w:r>
      <w:r>
        <w:t xml:space="preserve">спыхъ за корчемство имфви поступать по </w:t>
      </w:r>
      <w:r>
        <w:br/>
      </w:r>
      <w:r>
        <w:t xml:space="preserve">правиламъ, оспредфленвымь для Канцелярш </w:t>
      </w:r>
      <w:r>
        <w:br/>
      </w:r>
      <w:r>
        <w:t xml:space="preserve">Конфнскации, 9858, п. 5. 10072, п. 10.</w:t>
      </w:r>
    </w:p>
    <w:p>
      <w:pPr>
        <w:pStyle w:val="Normal"/>
      </w:pPr>
      <w:r>
        <w:t xml:space="preserve">Т. ХХ. (1770 — 1774) Выбираемымь навсег- </w:t>
      </w:r>
      <w:r>
        <w:br/>
      </w:r>
      <w:r>
        <w:t xml:space="preserve">да для оцнки всякаго звашя имфнл и вещей </w:t>
      </w:r>
      <w:r>
        <w:br/>
      </w:r>
      <w:r>
        <w:t xml:space="preserve">цновщикамь не быть; по когда они пона- </w:t>
      </w:r>
      <w:r>
        <w:br/>
      </w:r>
      <w:r>
        <w:t xml:space="preserve">добятея, то требовать ихъ единовременно </w:t>
      </w:r>
      <w:r>
        <w:br/>
      </w:r>
      <w:r>
        <w:t xml:space="preserve">изъ тьЬхъ м5стъ, гдф кто вдомъ, и такихъ лю- </w:t>
      </w:r>
      <w:r>
        <w:br/>
      </w:r>
      <w:r>
        <w:t xml:space="preserve">дей, которые бы о качеств$ оцфниваемыхъ ве- </w:t>
      </w:r>
      <w:r>
        <w:br/>
      </w:r>
      <w:r>
        <w:t xml:space="preserve">шей могли имфть совершенное свфдеше. 15811.</w:t>
      </w:r>
    </w:p>
    <w:p>
      <w:pPr>
        <w:pStyle w:val="Normal"/>
      </w:pPr>
      <w:r>
        <w:t xml:space="preserve">Т. ХХХ. (1808 — 1809) При оцфнкВ домовъ, </w:t>
      </w:r>
      <w:r>
        <w:br/>
      </w:r>
      <w:r>
        <w:t xml:space="preserve">представляемыхьъ въ залогъ, ваходиться Архи- </w:t>
      </w:r>
      <w:r>
        <w:br/>
      </w:r>
      <w:r>
        <w:t xml:space="preserve">тектору; основывать опую паипаче на исчис- </w:t>
      </w:r>
      <w:r>
        <w:br/>
      </w:r>
      <w:r>
        <w:t xml:space="preserve">деши песгараемаго матер!ала, принимая въ </w:t>
      </w:r>
      <w:r>
        <w:br/>
      </w:r>
      <w:r>
        <w:t xml:space="preserve">соображеше и выгоду мёстнаго положешя и </w:t>
      </w:r>
      <w:r>
        <w:br/>
      </w:r>
      <w:r>
        <w:t xml:space="preserve">доходъ, съ дома получаемый. 25896.</w:t>
      </w:r>
    </w:p>
    <w:p>
      <w:pPr>
        <w:pStyle w:val="Normal"/>
      </w:pPr>
      <w:r>
        <w:t xml:space="preserve">Т. ХХХИЕ. (1815 — 1816) ПИЪповщиковъ, для </w:t>
      </w:r>
      <w:r>
        <w:br/>
      </w:r>
      <w:r>
        <w:t xml:space="preserve">оцфики долговъ, представляемыхь въ залогь, </w:t>
      </w:r>
      <w:r>
        <w:br/>
      </w:r>
      <w:r>
        <w:t xml:space="preserve">выбирать изъ купечества и мЬщанства по </w:t>
      </w:r>
      <w:r>
        <w:br/>
      </w:r>
      <w:r>
        <w:t xml:space="preserve">баламъ; подтверждеше правиль оцнки до- </w:t>
      </w:r>
      <w:r>
        <w:br/>
      </w:r>
      <w:r>
        <w:t xml:space="preserve">мовъ, установленныхь указомь 1809 Октября </w:t>
      </w:r>
      <w:r>
        <w:br/>
      </w:r>
      <w:r>
        <w:t xml:space="preserve">7 (№ 25896). 26250. — Если съ публич- </w:t>
      </w:r>
      <w:r>
        <w:br/>
      </w:r>
      <w:r>
        <w:t xml:space="preserve">пыхъ торговъ на продажу домовь, представ- </w:t>
      </w:r>
      <w:r>
        <w:br/>
      </w:r>
      <w:r>
        <w:t xml:space="preserve">денпыхь въ залогь, выручено будеть менфе </w:t>
      </w:r>
      <w:r>
        <w:br/>
      </w:r>
      <w:r>
        <w:t xml:space="preserve">оцфики, то недостающее взыскать съ цфвов-</w:t>
      </w:r>
    </w:p>
    <w:p>
      <w:pPr>
        <w:pStyle w:val="Normal"/>
      </w:pPr>
      <w:r>
        <w:t xml:space="preserve">517 </w:t>
      </w:r>
      <w:r>
        <w:br/>
      </w:r>
      <w:r>
        <w:t xml:space="preserve">©.</w:t>
      </w:r>
    </w:p>
    <w:p>
      <w:pPr>
        <w:pStyle w:val="Normal"/>
      </w:pPr>
      <w:r>
        <w:t xml:space="preserve">щигов» и обществъ, ихъ избиравшихъ. 25494. </w:t>
      </w:r>
      <w:r>
        <w:br/>
      </w:r>
      <w:r>
        <w:t xml:space="preserve">Т. ХХХУ. (1818) Подтвержденте, чтобы пра- </w:t>
      </w:r>
      <w:r>
        <w:br/>
      </w:r>
      <w:r>
        <w:t xml:space="preserve">вила, предиисаиныя въ указз 1816 Октября </w:t>
      </w:r>
      <w:r>
        <w:br/>
      </w:r>
      <w:r>
        <w:t xml:space="preserve">30 о взыскаши съ цфновшиковъ, относнмы </w:t>
      </w:r>
      <w:r>
        <w:br/>
      </w:r>
      <w:r>
        <w:t xml:space="preserve">были не на один дома, во вообще па вов </w:t>
      </w:r>
      <w:r>
        <w:br/>
      </w:r>
      <w:r>
        <w:t xml:space="preserve">строетя, посуду винокуренную и другая не- </w:t>
      </w:r>
      <w:r>
        <w:br/>
      </w:r>
      <w:r>
        <w:t xml:space="preserve">сгараемыя вещи, предъявлентыя въ залогъ по </w:t>
      </w:r>
      <w:r>
        <w:br/>
      </w:r>
      <w:r>
        <w:t xml:space="preserve">обязательствамь съ вазною. 27466.</w:t>
      </w:r>
    </w:p>
    <w:p>
      <w:pPr>
        <w:pStyle w:val="Normal"/>
      </w:pPr>
      <w:r>
        <w:t xml:space="preserve">Т. ХХХУ!. (1819) О произведеши оцфинки со* </w:t>
      </w:r>
      <w:r>
        <w:br/>
      </w:r>
      <w:r>
        <w:t xml:space="preserve">стоящихъ въ Опекунскомъ управлений! домовъ </w:t>
      </w:r>
      <w:r>
        <w:br/>
      </w:r>
      <w:r>
        <w:t xml:space="preserve">въ уфзаныхъ городахъ ‘трехъ Сибирсвихь Гу- </w:t>
      </w:r>
      <w:r>
        <w:br/>
      </w:r>
      <w:r>
        <w:t xml:space="preserve">бернй присяжными оцфищнками, при мфст- </w:t>
      </w:r>
      <w:r>
        <w:br/>
      </w:r>
      <w:r>
        <w:t xml:space="preserve">номъ пачальств$.. 27985.</w:t>
      </w:r>
    </w:p>
    <w:p>
      <w:pPr>
        <w:pStyle w:val="Normal"/>
      </w:pPr>
      <w:r>
        <w:t xml:space="preserve">Т. ХХХУИ1. (1822 — 1825) О. новой оцфикв </w:t>
      </w:r>
      <w:r>
        <w:br/>
      </w:r>
      <w:r>
        <w:t xml:space="preserve">домовъ въ С. Петербургв и Москвф для пла- </w:t>
      </w:r>
      <w:r>
        <w:br/>
      </w:r>
      <w:r>
        <w:t xml:space="preserve">тежа по оной повинпостей. 28898. 29495. — </w:t>
      </w:r>
      <w:r>
        <w:br/>
      </w:r>
      <w:r>
        <w:t xml:space="preserve">Подтверждене о соблюдени при оцЪфнк$ до- </w:t>
      </w:r>
      <w:r>
        <w:br/>
      </w:r>
      <w:r>
        <w:t xml:space="preserve">мовъ въ точности существующихь о семъ пред- </w:t>
      </w:r>
      <w:r>
        <w:br/>
      </w:r>
      <w:r>
        <w:t xml:space="preserve">метф узаконений. 29264.</w:t>
      </w:r>
    </w:p>
    <w:p>
      <w:pPr>
        <w:pStyle w:val="Normal"/>
      </w:pPr>
      <w:r>
        <w:t xml:space="preserve">Т. ХЬ. (1825) При публичныхь продажахь </w:t>
      </w:r>
      <w:r>
        <w:br/>
      </w:r>
      <w:r>
        <w:t xml:space="preserve">деревень и земель оцфнивать вакъ людей, такъ </w:t>
      </w:r>
      <w:r>
        <w:br/>
      </w:r>
      <w:r>
        <w:t xml:space="preserve">и землю сообразно цфнамь, озпаченнымь въ у- </w:t>
      </w:r>
      <w:r>
        <w:br/>
      </w:r>
      <w:r>
        <w:t xml:space="preserve">каз 1821 Ноября 24. 50255, п. 7. —Правила </w:t>
      </w:r>
      <w:r>
        <w:br/>
      </w:r>
      <w:r>
        <w:t xml:space="preserve">объ оцфнк$ питейныхъ домовъ, состоящнихь въ </w:t>
      </w:r>
      <w:r>
        <w:br/>
      </w:r>
      <w:r>
        <w:t xml:space="preserve">Уфза5. 50267. —О назначении Членовъ Пар- </w:t>
      </w:r>
      <w:r>
        <w:br/>
      </w:r>
      <w:r>
        <w:t xml:space="preserve">скосельскаго Уфзднаго Суда свидфтелями при </w:t>
      </w:r>
      <w:r>
        <w:br/>
      </w:r>
      <w:r>
        <w:t xml:space="preserve">онисяхъ и оцфнкахъ Дворянскихъ имбшй, вм$- </w:t>
      </w:r>
      <w:r>
        <w:br/>
      </w:r>
      <w:r>
        <w:t xml:space="preserve">сто Дворянъ, въ случаф недостатка оныхъ </w:t>
      </w:r>
      <w:r>
        <w:br/>
      </w:r>
      <w:r>
        <w:t xml:space="preserve">въ уБздЬ. 50400.</w:t>
      </w:r>
    </w:p>
    <w:p>
      <w:pPr>
        <w:pStyle w:val="Normal"/>
      </w:pPr>
      <w:r>
        <w:t xml:space="preserve">ОЧИСТИТЕЛЬНАЯ ПРИСЯГА. См. Птися- </w:t>
      </w:r>
      <w:r>
        <w:br/>
      </w:r>
      <w:r>
        <w:t xml:space="preserve">ГА ПО СУДНЫМЪ И УГОЛОВНЫМЪ ДЪЛАМЪ,</w:t>
      </w:r>
    </w:p>
    <w:p>
      <w:pPr>
        <w:pStyle w:val="Normal"/>
      </w:pPr>
      <w:r>
        <w:t xml:space="preserve">ОЧНЫЯ СТАВКИ.</w:t>
      </w:r>
    </w:p>
    <w:p>
      <w:pPr>
        <w:pStyle w:val="Normal"/>
      </w:pPr>
      <w:r>
        <w:t xml:space="preserve">Т. 1. (1649—1675) Обь очныхь ставкахъ меж- </w:t>
      </w:r>
      <w:r>
        <w:br/>
      </w:r>
      <w:r>
        <w:t xml:space="preserve">ду подсудимыми и оговорными. Ул. ХХА </w:t>
      </w:r>
      <w:r>
        <w:br/>
      </w:r>
      <w:r>
        <w:t xml:space="preserve">55, #4. 442, п. &amp;.— Не обвинять оговорныхъ, </w:t>
      </w:r>
      <w:r>
        <w:br/>
      </w:r>
      <w:r>
        <w:t xml:space="preserve">коимъ за казнентемъ оговорнвшихъ не съ кфмь </w:t>
      </w:r>
      <w:r>
        <w:br/>
      </w:r>
      <w:r>
        <w:t xml:space="preserve">дать очной ставки. 105.— Если преступники, </w:t>
      </w:r>
      <w:r>
        <w:br/>
      </w:r>
      <w:r>
        <w:t xml:space="preserve">сужденные въ городахъ Губными Староста. </w:t>
      </w:r>
      <w:r>
        <w:br/>
      </w:r>
      <w:r>
        <w:t xml:space="preserve">ми, будучи вытребованы въ Москву, въ преж- </w:t>
      </w:r>
      <w:r>
        <w:br/>
      </w:r>
      <w:r>
        <w:t xml:space="preserve">немъ признании своемъ запрутся, и потреоу-. </w:t>
      </w:r>
      <w:r>
        <w:br/>
      </w:r>
      <w:r>
        <w:t xml:space="preserve">ть очной ставки съ тфми Губными Старо- </w:t>
      </w:r>
      <w:r>
        <w:br/>
      </w:r>
      <w:r>
        <w:t xml:space="preserve">стами, то сихъ Старость въ очной ставкЪ съ </w:t>
      </w:r>
      <w:r>
        <w:br/>
      </w:r>
      <w:r>
        <w:t xml:space="preserve">преступниками къ Москву не вызывать. 195. </w:t>
      </w:r>
      <w:r>
        <w:br/>
      </w:r>
      <w:r>
        <w:t xml:space="preserve">— Для поставлешя оговорнаго, еще не най- </w:t>
      </w:r>
      <w:r>
        <w:br/>
      </w:r>
      <w:r>
        <w:t xml:space="preserve">денпаго, сь очей на очи съ преступникомъ, о- </w:t>
      </w:r>
      <w:r>
        <w:br/>
      </w:r>
      <w:r>
        <w:t xml:space="preserve">сужаенпымь къ смерти, отдагать казнь его</w:t>
      </w:r>
    </w:p>
    <w:p>
      <w:pPr>
        <w:pStyle w:val="Normal"/>
      </w:pPr>
      <w:r>
        <w:t xml:space="preserve">не далЪе одного м5сяца. 441, сз. 20. Оговор- </w:t>
      </w:r>
      <w:r>
        <w:br/>
      </w:r>
      <w:r>
        <w:t xml:space="preserve">. ь *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ныхъ распрашивать на очпой съ преступии- </w:t>
      </w:r>
      <w:r>
        <w:br/>
      </w:r>
      <w:r>
        <w:t xml:space="preserve">комъ ставкф. 26,58, 59.—Духовнаго чи- </w:t>
      </w:r>
      <w:r>
        <w:br/>
      </w:r>
      <w:r>
        <w:t xml:space="preserve">на людямь давать очныя ставки сь престу- </w:t>
      </w:r>
      <w:r>
        <w:br/>
      </w:r>
      <w:r>
        <w:t xml:space="preserve">пниками въ присутствии закащиковъ. 442, </w:t>
      </w:r>
      <w:r>
        <w:br/>
      </w:r>
      <w:r>
        <w:t xml:space="preserve">ст. #.</w:t>
      </w:r>
    </w:p>
    <w:p>
      <w:pPr>
        <w:pStyle w:val="Normal"/>
      </w:pPr>
      <w:r>
        <w:t xml:space="preserve">Т. П. (1676 — 1688) Очныя ставки давать въ </w:t>
      </w:r>
      <w:r>
        <w:br/>
      </w:r>
      <w:r>
        <w:t xml:space="preserve">дЪлахъ татебныхъ, разбойныхь, уб1иственныхь </w:t>
      </w:r>
      <w:r>
        <w:br/>
      </w:r>
      <w:r>
        <w:t xml:space="preserve">и другихъ, имь подобныхь. 1010. 1022. — </w:t>
      </w:r>
      <w:r>
        <w:br/>
      </w:r>
      <w:r>
        <w:t xml:space="preserve">Обязанность помфщиковъи вотчинниковъ ста- </w:t>
      </w:r>
      <w:r>
        <w:br/>
      </w:r>
      <w:r>
        <w:t xml:space="preserve">вить оговорныхъ людей свонхъ на срокъ къ </w:t>
      </w:r>
      <w:r>
        <w:br/>
      </w:r>
      <w:r>
        <w:t xml:space="preserve">очнымь ставкамъ, отвфтственность ихъ за не- </w:t>
      </w:r>
      <w:r>
        <w:br/>
      </w:r>
      <w:r>
        <w:t xml:space="preserve">поставку къ очной ставкф. 1222.</w:t>
      </w:r>
    </w:p>
    <w:p>
      <w:pPr>
        <w:pStyle w:val="Normal"/>
      </w:pPr>
      <w:r>
        <w:t xml:space="preserve">Т. ГУ. (4700—1712) Обь очныхь ставкахъ меж- </w:t>
      </w:r>
      <w:r>
        <w:br/>
      </w:r>
      <w:r>
        <w:t xml:space="preserve">ду учинившими преступлеше и оговорными. </w:t>
      </w:r>
      <w:r>
        <w:br/>
      </w:r>
      <w:r>
        <w:t xml:space="preserve">2540. }</w:t>
      </w:r>
    </w:p>
    <w:p>
      <w:pPr>
        <w:pStyle w:val="Normal"/>
      </w:pPr>
      <w:r>
        <w:t xml:space="preserve">Т. ХУ. (1762 — 1764) Очных ставкн давать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приводнымь на другой послф привода день, </w:t>
      </w:r>
      <w:r>
        <w:br/>
      </w:r>
      <w:r>
        <w:t xml:space="preserve">хотя бы то случилось въ празднивъ, 11750, </w:t>
      </w:r>
      <w:r>
        <w:br/>
      </w:r>
      <w:r>
        <w:t xml:space="preserve">п, 1.</w:t>
      </w:r>
    </w:p>
    <w:p>
      <w:pPr>
        <w:pStyle w:val="Normal"/>
      </w:pPr>
      <w:r>
        <w:t xml:space="preserve">Т, ХХГ. (1781 — 1735) Опредфлеше какъ по- </w:t>
      </w:r>
      <w:r>
        <w:br/>
      </w:r>
      <w:r>
        <w:t xml:space="preserve">ступать Судебному мфсту въ случаяхъ, когда </w:t>
      </w:r>
      <w:r>
        <w:br/>
      </w:r>
      <w:r>
        <w:t xml:space="preserve">при ревизш дфла оказалось необходимым </w:t>
      </w:r>
      <w:r>
        <w:br/>
      </w:r>
      <w:r>
        <w:t xml:space="preserve">дать подсудимому съ кфмъ либо очную став- </w:t>
      </w:r>
      <w:r>
        <w:br/>
      </w:r>
      <w:r>
        <w:t xml:space="preserve">ку и учинить розыскашя, для которыхъ </w:t>
      </w:r>
      <w:r>
        <w:br/>
      </w:r>
      <w:r>
        <w:t xml:space="preserve">обвиняемый лично долженъ быть тамъ, гдб </w:t>
      </w:r>
      <w:r>
        <w:br/>
      </w:r>
      <w:r>
        <w:t xml:space="preserve">преступлеше содфяно. 15519.</w:t>
      </w:r>
    </w:p>
    <w:p>
      <w:pPr>
        <w:pStyle w:val="Normal"/>
      </w:pPr>
      <w:r>
        <w:t xml:space="preserve">Т. ХХИ. (1784—1788) По дБламъ о преступ- </w:t>
      </w:r>
      <w:r>
        <w:br/>
      </w:r>
      <w:r>
        <w:t xml:space="preserve">лешяхъ должностей, начавшимся по доносамь </w:t>
      </w:r>
      <w:r>
        <w:br/>
      </w:r>
      <w:r>
        <w:t xml:space="preserve">Уъздныхь Стряпчахь призывать ихъ въ Уго- </w:t>
      </w:r>
      <w:r>
        <w:br/>
      </w:r>
      <w:r>
        <w:t xml:space="preserve">ловныя Палаты только для дачи имъ съ под- </w:t>
      </w:r>
      <w:r>
        <w:br/>
      </w:r>
      <w:r>
        <w:t xml:space="preserve">судимымъ очной ставки, или для подтверж- </w:t>
      </w:r>
      <w:r>
        <w:br/>
      </w:r>
      <w:r>
        <w:t xml:space="preserve">ден1я чего присагою. 15916.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549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ПАЖЕСКЙ КОРПУСЪ.</w:t>
      </w:r>
    </w:p>
    <w:p>
      <w:pPr>
        <w:pStyle w:val="Normal"/>
      </w:pPr>
      <w:r>
        <w:t xml:space="preserve">Т. ХХИ. (1784 — 1788) О введеши въ Паже- </w:t>
      </w:r>
      <w:r>
        <w:br/>
      </w:r>
      <w:r>
        <w:t xml:space="preserve">св Корпусь порядка ученя, присвоеннаго </w:t>
      </w:r>
      <w:r>
        <w:br/>
      </w:r>
      <w:r>
        <w:t xml:space="preserve">вообще по утвержденному плану для Россй- </w:t>
      </w:r>
      <w:r>
        <w:br/>
      </w:r>
      <w:r>
        <w:t xml:space="preserve">скихь Училищь. 16149. — О плавё, Высо- </w:t>
      </w:r>
      <w:r>
        <w:br/>
      </w:r>
      <w:r>
        <w:t xml:space="preserve">чайше утвержденномь для обучешя Пажей. </w:t>
      </w:r>
      <w:r>
        <w:br/>
      </w:r>
      <w:r>
        <w:t xml:space="preserve">16158.</w:t>
      </w:r>
    </w:p>
    <w:p>
      <w:pPr>
        <w:pStyle w:val="Normal"/>
      </w:pPr>
      <w:r>
        <w:t xml:space="preserve">Т, ХХУИ. (1802 — 1805) Преобразоваше Па- </w:t>
      </w:r>
      <w:r>
        <w:br/>
      </w:r>
      <w:r>
        <w:t xml:space="preserve">жескаго Корпуса. 20418.—Новое учреждене </w:t>
      </w:r>
      <w:r>
        <w:br/>
      </w:r>
      <w:r>
        <w:t xml:space="preserve">онаго, и донолнеше къ штатному положению. </w:t>
      </w:r>
      <w:r>
        <w:br/>
      </w:r>
      <w:r>
        <w:t xml:space="preserve">20452.</w:t>
      </w:r>
    </w:p>
    <w:p>
      <w:pPr>
        <w:pStyle w:val="Normal"/>
      </w:pPr>
      <w:r>
        <w:t xml:space="preserve">Т. ХХХГ. (1810—1811) Штатъ Пажескаго Кор- </w:t>
      </w:r>
      <w:r>
        <w:br/>
      </w:r>
      <w:r>
        <w:t xml:space="preserve">пуса. 24251.—Объ отпускЪ состоящимь при </w:t>
      </w:r>
      <w:r>
        <w:br/>
      </w:r>
      <w:r>
        <w:t xml:space="preserve">семь Корпус Генералитету и прочимъ чи- </w:t>
      </w:r>
      <w:r>
        <w:br/>
      </w:r>
      <w:r>
        <w:t xml:space="preserve">намъ, на положенныхь имъ по штату день- </w:t>
      </w:r>
      <w:r>
        <w:br/>
      </w:r>
      <w:r>
        <w:t xml:space="preserve">щиковъ, обыкновенной солдатской дачи про- </w:t>
      </w:r>
      <w:r>
        <w:br/>
      </w:r>
      <w:r>
        <w:t xml:space="preserve">ванта. 24449.</w:t>
      </w:r>
    </w:p>
    <w:p>
      <w:pPr>
        <w:pStyle w:val="Normal"/>
      </w:pPr>
      <w:r>
        <w:t xml:space="preserve">Т. ХХХМ. (1817) Жалованье Штабъ и Оберъ- </w:t>
      </w:r>
      <w:r>
        <w:br/>
      </w:r>
      <w:r>
        <w:t xml:space="preserve">Офицерамь Пажескато Корпуса. 26796,</w:t>
      </w:r>
    </w:p>
    <w:p>
      <w:pPr>
        <w:pStyle w:val="Normal"/>
      </w:pPr>
      <w:r>
        <w:t xml:space="preserve">Т. ХХХУИ. (1820—1821) Штать Дежурству </w:t>
      </w:r>
      <w:r>
        <w:br/>
      </w:r>
      <w:r>
        <w:t xml:space="preserve">и Канцеляри Главнаго Директора Корпу- </w:t>
      </w:r>
      <w:r>
        <w:br/>
      </w:r>
      <w:r>
        <w:t xml:space="preserve">совъ Пажескаго и Кадетскихъ. 28152.—Па- </w:t>
      </w:r>
      <w:r>
        <w:br/>
      </w:r>
      <w:r>
        <w:t xml:space="preserve">“кей, выпущенныхь въ армейск!е полки, пред- </w:t>
      </w:r>
      <w:r>
        <w:br/>
      </w:r>
      <w:r>
        <w:t xml:space="preserve">ставлать къ переводу въ ГвардНо не прежде, </w:t>
      </w:r>
      <w:r>
        <w:br/>
      </w:r>
      <w:r>
        <w:t xml:space="preserve">какь по выслугф нфсколькихь лЬть въ Ар- </w:t>
      </w:r>
      <w:r>
        <w:br/>
      </w:r>
      <w:r>
        <w:t xml:space="preserve">зи. 28224.—О прибавкв въ Пажесый Кор- </w:t>
      </w:r>
      <w:r>
        <w:br/>
      </w:r>
      <w:r>
        <w:t xml:space="preserve">пусь, сверхъ штата, трехъ Офицеровъ: 28598. </w:t>
      </w:r>
      <w:r>
        <w:br/>
      </w:r>
      <w:r>
        <w:t xml:space="preserve">— Положен1е для содержан!я помошниковъ, </w:t>
      </w:r>
      <w:r>
        <w:br/>
      </w:r>
      <w:r>
        <w:t xml:space="preserve">фехтовальныхь учителей при Пажескомь Кор- </w:t>
      </w:r>
      <w:r>
        <w:br/>
      </w:r>
      <w:r>
        <w:t xml:space="preserve">пусБ. 28716.</w:t>
      </w:r>
    </w:p>
    <w:p>
      <w:pPr>
        <w:pStyle w:val="Normal"/>
      </w:pPr>
      <w:r>
        <w:t xml:space="preserve">Т. ХХХУШ. (1822 — 1825) О прибавЕв въ </w:t>
      </w:r>
      <w:r>
        <w:br/>
      </w:r>
      <w:r>
        <w:t xml:space="preserve">Пажесми Корпуеъ трехъ писарей; 29671.</w:t>
      </w:r>
    </w:p>
    <w:p>
      <w:pPr>
        <w:pStyle w:val="Normal"/>
      </w:pPr>
      <w:r>
        <w:t xml:space="preserve">Т. ХХХИХ. (1824) Правила производства въ </w:t>
      </w:r>
      <w:r>
        <w:br/>
      </w:r>
      <w:r>
        <w:t xml:space="preserve">чины учителей Пажескаго Корпуса. 29841.</w:t>
      </w:r>
    </w:p>
    <w:p>
      <w:pPr>
        <w:pStyle w:val="Normal"/>
      </w:pPr>
      <w:r>
        <w:t xml:space="preserve">Т. хп. (1825) Объ опредвлеши ‘въ Пажеск!и </w:t>
      </w:r>
      <w:r>
        <w:br/>
      </w:r>
      <w:r>
        <w:t xml:space="preserve">Корпусь Фехтмейстерскихь помощииковъ, н о </w:t>
      </w:r>
      <w:r>
        <w:br/>
      </w:r>
      <w:r>
        <w:t xml:space="preserve">назначеши ‘имъ содержаня. 50458.</w:t>
      </w:r>
    </w:p>
    <w:p>
      <w:pPr>
        <w:pStyle w:val="Normal"/>
      </w:pPr>
      <w:r>
        <w:t xml:space="preserve">ПАКГАУЗЫ. См. ТаможеЕННАЯ СБЛАДКА ТО- </w:t>
      </w:r>
      <w:r>
        <w:br/>
      </w:r>
      <w:r>
        <w:t xml:space="preserve">ВАРОВЪ.</w:t>
      </w:r>
    </w:p>
    <w:p>
      <w:pPr>
        <w:pStyle w:val="Normal"/>
      </w:pPr>
      <w:r>
        <w:t xml:space="preserve">ПАКЕТЫ!</w:t>
      </w:r>
    </w:p>
    <w:p>
      <w:pPr>
        <w:pStyle w:val="Normal"/>
      </w:pPr>
      <w:r>
        <w:t xml:space="preserve">‹ Т. Ш. (1689—1699) Во вевхъ Приказныхь Из- </w:t>
      </w:r>
      <w:r>
        <w:br/>
      </w:r>
      <w:r>
        <w:t xml:space="preserve">ахъ отыфчать па пакетахъ, посылаемыхь </w:t>
      </w:r>
      <w:r>
        <w:br/>
      </w:r>
      <w:r>
        <w:t xml:space="preserve">чрезъь почту, денв` и’чаеь, когда они приня-</w:t>
      </w:r>
    </w:p>
    <w:p>
      <w:pPr>
        <w:pStyle w:val="Normal"/>
      </w:pPr>
      <w:r>
        <w:t xml:space="preserve">‘ты, М съ кфмъ посланы. 1408.</w:t>
      </w:r>
    </w:p>
    <w:p>
      <w:pPr>
        <w:pStyle w:val="Normal"/>
      </w:pPr>
      <w:r>
        <w:t xml:space="preserve">Т. УЕ (1720 — 1722) Отправлене` казенныхь </w:t>
      </w:r>
      <w:r>
        <w:br/>
      </w:r>
      <w:r>
        <w:t xml:space="preserve">пакетовь на почту безденежно. 5554, Г’енер. </w:t>
      </w:r>
      <w:r>
        <w:br/>
      </w:r>
      <w:r>
        <w:t xml:space="preserve">Регл. Гл. ХИ: Кто нхь вь Коллеми‘рас-</w:t>
      </w:r>
    </w:p>
    <w:p>
      <w:pPr>
        <w:pStyle w:val="Normal"/>
      </w:pPr>
      <w:r>
        <w:t xml:space="preserve">печатываеть. ’л. ХИТ —О взяти вЪсовыхь </w:t>
      </w:r>
      <w:r>
        <w:br/>
      </w:r>
      <w:r>
        <w:t xml:space="preserve">денегь за отправляемые казенные пакеты. </w:t>
      </w:r>
      <w:r>
        <w:br/>
      </w:r>
      <w:r>
        <w:t xml:space="preserve">5775. 5797.</w:t>
      </w:r>
    </w:p>
    <w:p>
      <w:pPr>
        <w:pStyle w:val="Normal"/>
      </w:pPr>
      <w:r>
        <w:t xml:space="preserve">Т. УН. (4725 — 1727). О. подписяхъ на паке- </w:t>
      </w:r>
      <w:r>
        <w:br/>
      </w:r>
      <w:r>
        <w:t xml:space="preserve">тахъ въ Мануфактурь-Коллегио, и кому ихъ. </w:t>
      </w:r>
      <w:r>
        <w:br/>
      </w:r>
      <w:r>
        <w:t xml:space="preserve">распечатывать. 4578, п. 5-0 подписяхъ на </w:t>
      </w:r>
      <w:r>
        <w:br/>
      </w:r>
      <w:r>
        <w:t xml:space="preserve">пакетахъ въ Коммерць-Коллегно, и кому ихъ </w:t>
      </w:r>
      <w:r>
        <w:br/>
      </w:r>
      <w:r>
        <w:t xml:space="preserve">распечатывать. 4455, п.'6.— Шо дфламь се- </w:t>
      </w:r>
      <w:r>
        <w:br/>
      </w:r>
      <w:r>
        <w:t xml:space="preserve">кретнымь на пакетахъ подписывать именно, </w:t>
      </w:r>
      <w:r>
        <w:br/>
      </w:r>
      <w:r>
        <w:t xml:space="preserve">что они секретны, и въ Сенатф такихъ паке- </w:t>
      </w:r>
      <w:r>
        <w:br/>
      </w:r>
      <w:r>
        <w:t xml:space="preserve">товъ Секретарямъ не распечатывать. 4481.—</w:t>
      </w:r>
    </w:p>
    <w:p>
      <w:pPr>
        <w:pStyle w:val="Normal"/>
      </w:pPr>
      <w:r>
        <w:t xml:space="preserve">` Казенные пакеты отправлять по почтб безъ </w:t>
      </w:r>
      <w:r>
        <w:br/>
      </w:r>
      <w:r>
        <w:t xml:space="preserve">платежа вфсовыхь денегь; смотрфть, дабы </w:t>
      </w:r>
      <w:r>
        <w:br/>
      </w:r>
      <w:r>
        <w:t xml:space="preserve">въ оныхъ не были пересылаемы партикуляр- </w:t>
      </w:r>
      <w:r>
        <w:br/>
      </w:r>
      <w:r>
        <w:t xml:space="preserve">ныя письма. 4800. 4814.</w:t>
      </w:r>
    </w:p>
    <w:p>
      <w:pPr>
        <w:pStyle w:val="Normal"/>
      </w:pPr>
      <w:r>
        <w:t xml:space="preserve">Т, УШИ: (1728 — 4732) О; принятш на почту </w:t>
      </w:r>
      <w:r>
        <w:br/>
      </w:r>
      <w:r>
        <w:t xml:space="preserve">казенныхъ пакетовъ. 6059.</w:t>
      </w:r>
    </w:p>
    <w:p>
      <w:pPr>
        <w:pStyle w:val="Normal"/>
      </w:pPr>
      <w:r>
        <w:t xml:space="preserve">Т. ТХ. (1755 — 1756) Присылаемые на почту </w:t>
      </w:r>
      <w:r>
        <w:br/>
      </w:r>
      <w:r>
        <w:t xml:space="preserve">казенные пакеты принимать съ росписками и </w:t>
      </w:r>
      <w:r>
        <w:br/>
      </w:r>
      <w:r>
        <w:t xml:space="preserve">посылать, куда надлежить, съ надлежащими </w:t>
      </w:r>
      <w:r>
        <w:br/>
      </w:r>
      <w:r>
        <w:t xml:space="preserve">реэстрами, 6712. — Въ казенныхь пакетахъ </w:t>
      </w:r>
      <w:r>
        <w:br/>
      </w:r>
      <w:r>
        <w:t xml:space="preserve">своихъ и постороннихъ писемъ пе отправлять, </w:t>
      </w:r>
      <w:r>
        <w:br/>
      </w:r>
      <w:r>
        <w:t xml:space="preserve">нодъ опасешемъ взысканя. 6987. — Пакеты </w:t>
      </w:r>
      <w:r>
        <w:br/>
      </w:r>
      <w:r>
        <w:t xml:space="preserve">на Высочайшее Имя посылать прямо по’ поч- </w:t>
      </w:r>
      <w:r>
        <w:br/>
      </w:r>
      <w:r>
        <w:t xml:space="preserve">т въ Кабинетъ; а не чрезъь Сенать. 7059.</w:t>
      </w:r>
    </w:p>
    <w:p>
      <w:pPr>
        <w:pStyle w:val="Normal"/>
      </w:pPr>
      <w:r>
        <w:t xml:space="preserve">Т.Х: (1757—1759) Не задерживать пашеты па</w:t>
      </w:r>
    </w:p>
    <w:p>
      <w:pPr>
        <w:pStyle w:val="Normal"/>
      </w:pPr>
      <w:r>
        <w:t xml:space="preserve">- почгахь. 7540.</w:t>
      </w:r>
    </w:p>
    <w:p>
      <w:pPr>
        <w:pStyle w:val="Normal"/>
      </w:pPr>
      <w:r>
        <w:t xml:space="preserve">Т. ХН. (1744—1748) О: взыскании за недозво- </w:t>
      </w:r>
      <w:r>
        <w:br/>
      </w:r>
      <w:r>
        <w:t xml:space="preserve">лительную ‘пересылку партикулярныхь пи- </w:t>
      </w:r>
      <w:r>
        <w:br/>
      </w:r>
      <w:r>
        <w:t xml:space="preserve">семъ. въ казенныхь’ пакетахь, по рублю за </w:t>
      </w:r>
      <w:r>
        <w:br/>
      </w:r>
      <w:r>
        <w:t xml:space="preserve">каждый золотникъ,/9200.—Истреблять печа- </w:t>
      </w:r>
      <w:r>
        <w:br/>
      </w:r>
      <w:r>
        <w:t xml:space="preserve">ти 6ь казенныхь Фувертовъ тотчась по рас- </w:t>
      </w:r>
      <w:r>
        <w:br/>
      </w:r>
      <w:r>
        <w:t xml:space="preserve">пезатани оныхъ. 9492.</w:t>
      </w:r>
    </w:p>
    <w:p>
      <w:pPr>
        <w:pStyle w:val="Normal"/>
      </w:pPr>
      <w:r>
        <w:t xml:space="preserve">Т. ХМ, (1754—1757) Посылаемые изъ Главна- </w:t>
      </w:r>
      <w:r>
        <w:br/>
      </w:r>
      <w:r>
        <w:t xml:space="preserve">то Коумиссарлата въ разныя мфета лаветы </w:t>
      </w:r>
      <w:r>
        <w:br/>
      </w:r>
      <w:r>
        <w:t xml:space="preserve">обшивать' въ. холстину, или толстую. картуз- </w:t>
      </w:r>
      <w:r>
        <w:br/>
      </w:r>
      <w:r>
        <w:t xml:space="preserve">ную бумагу. 4065$..</w:t>
      </w:r>
    </w:p>
    <w:p>
      <w:pPr>
        <w:pStyle w:val="Normal"/>
      </w:pPr>
      <w:r>
        <w:t xml:space="preserve">ТИХ. (1758 — 1762.) Предохранеше ‹паке-</w:t>
      </w:r>
    </w:p>
    <w:p>
      <w:pPr>
        <w:pStyle w:val="Normal"/>
      </w:pPr>
      <w:r>
        <w:t xml:space="preserve">товъ оть’‘поврежденя при ‘отправлени въ </w:t>
      </w:r>
      <w:r>
        <w:br/>
      </w:r>
      <w:r>
        <w:t xml:space="preserve">дальшя мьста. 10821.—О запечатываши па- </w:t>
      </w:r>
      <w:r>
        <w:br/>
      </w:r>
      <w:r>
        <w:t xml:space="preserve">кетовъ” въ ‘разные куверты, ‘дла удобнБйша- </w:t>
      </w:r>
      <w:r>
        <w:br/>
      </w:r>
      <w:r>
        <w:t xml:space="preserve">го ихъ’ разбора въ’ городахзъ. 10884..— 0 </w:t>
      </w:r>
      <w:r>
        <w:br/>
      </w:r>
      <w:r>
        <w:t xml:space="preserve">доставлеши пакетовъ чрезъ почты въ падлежа- </w:t>
      </w:r>
      <w:r>
        <w:br/>
      </w:r>
      <w:r>
        <w:t xml:space="preserve">ния ‘места въ указноетвремя, и © наблюдеши </w:t>
      </w:r>
      <w:r>
        <w:br/>
      </w:r>
      <w:r>
        <w:t xml:space="preserve">за ‘симв Ямской Канцелярти. 41295, — На </w:t>
      </w:r>
      <w:r>
        <w:br/>
      </w:r>
      <w:r>
        <w:t xml:space="preserve">почтахь' не’ задерживать’ посылаемые 'чрезъ. </w:t>
      </w:r>
      <w:r>
        <w:br/>
      </w:r>
      <w:r>
        <w:t xml:space="preserve">’’ оных пакеты. 1450:</w:t>
      </w:r>
    </w:p>
    <w:p>
      <w:pPr>
        <w:pStyle w:val="Normal"/>
      </w:pPr>
      <w:r>
        <w:t xml:space="preserve">550 РЕЭСТРЬ.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ХУП.(765—1766)0 невкладываниглартику- </w:t>
      </w:r>
      <w:r>
        <w:br/>
      </w:r>
      <w:r>
        <w:t xml:space="preserve">‚ лярныхъ писемъ въ казенные. куверты: 12475.</w:t>
      </w:r>
    </w:p>
    <w:p>
      <w:pPr>
        <w:pStyle w:val="Normal"/>
      </w:pPr>
      <w:r>
        <w:t xml:space="preserve">Т. ХУШ. (176 7—1769) На пакетахъ по секрет- </w:t>
      </w:r>
      <w:r>
        <w:br/>
      </w:r>
      <w:r>
        <w:t xml:space="preserve">вымъ дфламъ ‘надписывать: векретно. 15042. </w:t>
      </w:r>
      <w:r>
        <w:br/>
      </w:r>
      <w:r>
        <w:t xml:space="preserve">—Объ отправлен посылаемыхь изъ Сената </w:t>
      </w:r>
      <w:r>
        <w:br/>
      </w:r>
      <w:r>
        <w:t xml:space="preserve">н изъ прочихъ Присутственныхь мфсть паке- </w:t>
      </w:r>
      <w:r>
        <w:br/>
      </w:r>
      <w:r>
        <w:t xml:space="preserve">товъ на почтахъ, безъ замедлевля. 15155.</w:t>
      </w:r>
    </w:p>
    <w:p>
      <w:pPr>
        <w:pStyle w:val="Normal"/>
      </w:pPr>
      <w:r>
        <w:t xml:space="preserve">Т. ХХГ (1781—1785) Письма частныхь лиць </w:t>
      </w:r>
      <w:r>
        <w:br/>
      </w:r>
      <w:r>
        <w:t xml:space="preserve">‹ВЪ Базенпныхъь пакетахъ не пересылать. 15509.</w:t>
      </w:r>
    </w:p>
    <w:p>
      <w:pPr>
        <w:pStyle w:val="Normal"/>
      </w:pPr>
      <w:r>
        <w:t xml:space="preserve">Т. ХХХЕ. (1810—1811) Пакеты, посылаемые въ </w:t>
      </w:r>
      <w:r>
        <w:br/>
      </w:r>
      <w:r>
        <w:t xml:space="preserve">Коммиссто  неутральнаго -плаван св кора- </w:t>
      </w:r>
      <w:r>
        <w:br/>
      </w:r>
      <w:r>
        <w:t xml:space="preserve">белвьными` документами, почитать казенными и </w:t>
      </w:r>
      <w:r>
        <w:br/>
      </w:r>
      <w:r>
        <w:t xml:space="preserve">не взимать вЪсовыхъ денегь съ оныхъ. 24509.</w:t>
      </w:r>
    </w:p>
    <w:p>
      <w:pPr>
        <w:pStyle w:val="Normal"/>
      </w:pPr>
      <w:r>
        <w:t xml:space="preserve">Т., ххх. (1817). О’ платеж портовыхь. де- </w:t>
      </w:r>
      <w:r>
        <w:br/>
      </w:r>
      <w:r>
        <w:t xml:space="preserve">негь изъ казны за пакеты, присылаемые изъ </w:t>
      </w:r>
      <w:r>
        <w:br/>
      </w:r>
      <w:r>
        <w:t xml:space="preserve">за границы въ армейскимъ чипамъ, по’ дЪламъ </w:t>
      </w:r>
      <w:r>
        <w:br/>
      </w:r>
      <w:r>
        <w:t xml:space="preserve">службы. 26786.</w:t>
      </w:r>
    </w:p>
    <w:p>
      <w:pPr>
        <w:pStyle w:val="Normal"/>
      </w:pPr>
      <w:r>
        <w:t xml:space="preserve">См. также: Въсовыя деньги. Письмл. Шоч- </w:t>
      </w:r>
      <w:r>
        <w:br/>
      </w:r>
      <w:r>
        <w:t xml:space="preserve">ты.</w:t>
      </w:r>
    </w:p>
    <w:p>
      <w:pPr>
        <w:pStyle w:val="Normal"/>
      </w:pPr>
      <w:r>
        <w:t xml:space="preserve">ПАЛАТА БОЯРСКАЯ или БОЛЬШАЯ, ДУМА. </w:t>
      </w:r>
      <w:r>
        <w:br/>
      </w:r>
      <w:r>
        <w:t xml:space="preserve">ПАЛАТА ЗОЛОТАЯ и ПАЛАТА РАСПРАВ- </w:t>
      </w:r>
      <w:r>
        <w:br/>
      </w:r>
      <w:r>
        <w:t xml:space="preserve">НАЯ. |</w:t>
      </w:r>
    </w:p>
    <w:p>
      <w:pPr>
        <w:pStyle w:val="Normal"/>
      </w:pPr>
      <w:r>
        <w:t xml:space="preserve">Т. 1. (1649—1675) Двла, которыхь въ Прика- </w:t>
      </w:r>
      <w:r>
        <w:br/>
      </w:r>
      <w:r>
        <w:t xml:space="preserve">захъ пе можно вершить, взноснть въ докладъ </w:t>
      </w:r>
      <w:r>
        <w:br/>
      </w:r>
      <w:r>
        <w:t xml:space="preserve">къ Государю инь Его Боярамъ, Окольничимь и </w:t>
      </w:r>
      <w:r>
        <w:br/>
      </w:r>
      <w:r>
        <w:t xml:space="preserve">„Думнымъ людямъукоторымь сидфть вв Палать </w:t>
      </w:r>
      <w:r>
        <w:br/>
      </w:r>
      <w:r>
        <w:t xml:space="preserve">и дфлать всяк!я дфла всфмъ вмёсть. Ул. Хи2.— </w:t>
      </w:r>
      <w:r>
        <w:br/>
      </w:r>
      <w:r>
        <w:t xml:space="preserve">Росписан1е, въ как дни, изъ кавихь Прика- </w:t>
      </w:r>
      <w:r>
        <w:br/>
      </w:r>
      <w:r>
        <w:t xml:space="preserve">зовъ взносить Боярамъ въ Золотую Налату </w:t>
      </w:r>
      <w:r>
        <w:br/>
      </w:r>
      <w:r>
        <w:t xml:space="preserve">дла для слушашия и вершеня: 460.—О за- </w:t>
      </w:r>
      <w:r>
        <w:br/>
      </w:r>
      <w:r>
        <w:t xml:space="preserve">съдаши Боярамъ и Думнымъ людамь въ Золо- </w:t>
      </w:r>
      <w:r>
        <w:br/>
      </w:r>
      <w:r>
        <w:t xml:space="preserve">той Палать по’ вечерамь. 461. — Боярамъ, </w:t>
      </w:r>
      <w:r>
        <w:br/>
      </w:r>
      <w:r>
        <w:t xml:space="preserve">Окольничимь и Думнымъ людямь съ 20. Поля </w:t>
      </w:r>
      <w:r>
        <w:br/>
      </w:r>
      <w:r>
        <w:t xml:space="preserve">прЁзжать въ, Верхь въ 10-часу ‘днл. 1552; </w:t>
      </w:r>
      <w:r>
        <w:br/>
      </w:r>
      <w:r>
        <w:t xml:space="preserve">П. (1676 —1688) Съфзжаться въ Верхъ въ </w:t>
      </w:r>
      <w:r>
        <w:br/>
      </w:r>
      <w:r>
        <w:t xml:space="preserve">1 часу: 621. = Росписаше, въ. каше`дни и </w:t>
      </w:r>
      <w:r>
        <w:br/>
      </w:r>
      <w:r>
        <w:t xml:space="preserve">числа и изъ какихъ Мриказовъ вносить-дфла’ </w:t>
      </w:r>
      <w:r>
        <w:br/>
      </w:r>
      <w:r>
        <w:t xml:space="preserve">къ Боярамъ на разсмотрьне. ‘655, —Боярайъ, </w:t>
      </w:r>
      <w:r>
        <w:br/>
      </w:r>
      <w:r>
        <w:t xml:space="preserve">Охольтичимъ ‘и’Думнымь людямъисидфть въ</w:t>
      </w:r>
    </w:p>
    <w:p>
      <w:pPr>
        <w:pStyle w:val="Normal"/>
      </w:pPr>
      <w:r>
        <w:t xml:space="preserve">-ли Налатф ‘и ослушать.йзъ вофхъ, Привазавъ спор- |</w:t>
      </w:r>
    </w:p>
    <w:p>
      <w:pPr>
        <w:pStyle w:val="Normal"/>
      </w:pPr>
      <w:r>
        <w:t xml:space="preserve">ныя дБлагиг принимать челобитныя: 858, </w:t>
      </w:r>
      <w:r>
        <w:br/>
      </w:r>
      <w:r>
        <w:t xml:space="preserve">Боярамь; Окольничимья и (Думнымьи людямъ, </w:t>
      </w:r>
      <w:r>
        <w:br/>
      </w:r>
      <w:r>
        <w:t xml:space="preserve">сидящимъ: въ" Золотой НЧалат%, /у’грасправ- </w:t>
      </w:r>
      <w:r>
        <w:br/>
      </w:r>
      <w:r>
        <w:t xml:space="preserve">ныхьгдвль: ,. не быть ири’слушазии ДЪАъ ихъ </w:t>
      </w:r>
      <w:r>
        <w:br/>
      </w:r>
      <w:r>
        <w:t xml:space="preserve">`Редственниковь а свойствениивовь:. 885.</w:t>
      </w:r>
    </w:p>
    <w:p>
      <w:pPr>
        <w:pStyle w:val="Normal"/>
      </w:pPr>
      <w:r>
        <w:t xml:space="preserve">т. 1112(4689-—=4699).Но’челобитнымвенарше- </w:t>
      </w:r>
      <w:r>
        <w:br/>
      </w:r>
      <w:r>
        <w:t xml:space="preserve">шя Приказоръ взносить дфла ‘къ Государлмъ и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слушать оныя въ Прицазной Палат$ Боярамъ </w:t>
      </w:r>
      <w:r>
        <w:br/>
      </w:r>
      <w:r>
        <w:t xml:space="preserve">и Думнымь людям; форма Палатскихь при- </w:t>
      </w:r>
      <w:r>
        <w:br/>
      </w:r>
      <w:r>
        <w:t xml:space="preserve">говоровъ; по дБламъ сомнительнымь доклады- </w:t>
      </w:r>
      <w:r>
        <w:br/>
      </w:r>
      <w:r>
        <w:t xml:space="preserve">вать Самимъ Государямъ. 1491.</w:t>
      </w:r>
    </w:p>
    <w:p>
      <w:pPr>
        <w:pStyle w:val="Normal"/>
      </w:pPr>
      <w:r>
        <w:t xml:space="preserve">Т. МУ. (1700—1712) Выборныхъ ратныхъ лю-</w:t>
      </w:r>
    </w:p>
    <w:p>
      <w:pPr>
        <w:pStyle w:val="Normal"/>
      </w:pPr>
      <w:r>
        <w:t xml:space="preserve">дей и драгунъ вфдать всякими дфлами исклю- </w:t>
      </w:r>
      <w:r>
        <w:br/>
      </w:r>
      <w:r>
        <w:t xml:space="preserve">чительно въ Золотой ПалатЪ. 1869.</w:t>
      </w:r>
    </w:p>
    <w:p>
      <w:pPr>
        <w:pStyle w:val="Normal"/>
      </w:pPr>
      <w:r>
        <w:t xml:space="preserve">Т. У. (1745—1719) Правила, по коимь Расправ-</w:t>
      </w:r>
    </w:p>
    <w:p>
      <w:pPr>
        <w:pStyle w:val="Normal"/>
      </w:pPr>
      <w:r>
        <w:t xml:space="preserve">ной Палатв отправлать дфла по вступающимъ. </w:t>
      </w:r>
      <w:r>
        <w:br/>
      </w:r>
      <w:r>
        <w:t xml:space="preserve">въ опую на Губернаторовъ и Судей жалобамъ. </w:t>
      </w:r>
      <w:r>
        <w:br/>
      </w:r>
      <w:r>
        <w:t xml:space="preserve">2710.—0 неотложномъ исполнеши въ Губери:- </w:t>
      </w:r>
      <w:r>
        <w:br/>
      </w:r>
      <w:r>
        <w:t xml:space="preserve">яхъ и. Приказахъ по указамъ изь Расправной </w:t>
      </w:r>
      <w:r>
        <w:br/>
      </w:r>
      <w:r>
        <w:t xml:space="preserve">Палаты о. присыльв дфль и о правеж6 иитра- </w:t>
      </w:r>
      <w:r>
        <w:br/>
      </w:r>
      <w:r>
        <w:t xml:space="preserve">фовъ или какихъ исковъ. 2921.— Подчинеше </w:t>
      </w:r>
      <w:r>
        <w:br/>
      </w:r>
      <w:r>
        <w:t xml:space="preserve">Расправной Палаты Юстиць-Коллеги. 5224. </w:t>
      </w:r>
      <w:r>
        <w:br/>
      </w:r>
      <w:r>
        <w:t xml:space="preserve">— Нодтверждене о скорфйшемь вершеши Ра- </w:t>
      </w:r>
      <w:r>
        <w:br/>
      </w:r>
      <w:r>
        <w:t xml:space="preserve">справною Палатого тяжебныхь дфлъ, обращае- </w:t>
      </w:r>
      <w:r>
        <w:br/>
      </w:r>
      <w:r>
        <w:t xml:space="preserve">мыхъ въ оную по челобитью на неправое ‘ихъ </w:t>
      </w:r>
      <w:r>
        <w:br/>
      </w:r>
      <w:r>
        <w:t xml:space="preserve">вершеше. въ нижнихь мфстахъ. 5227. 5274. </w:t>
      </w:r>
      <w:r>
        <w:br/>
      </w:r>
      <w:r>
        <w:t xml:space="preserve">5279: 52900. 5576.—О составлеши въ Рас- </w:t>
      </w:r>
      <w:r>
        <w:br/>
      </w:r>
      <w:r>
        <w:t xml:space="preserve">правной Палатф по тяжебнымь дьламь про- </w:t>
      </w:r>
      <w:r>
        <w:br/>
      </w:r>
      <w:r>
        <w:t xml:space="preserve">токоловъ; о допущен и тяжущихся къ чтению </w:t>
      </w:r>
      <w:r>
        <w:br/>
      </w:r>
      <w:r>
        <w:t xml:space="preserve">ихъ дфлъ и перечневыхь изъ инхъ выпивокъ, </w:t>
      </w:r>
      <w:r>
        <w:br/>
      </w:r>
      <w:r>
        <w:t xml:space="preserve">и © рукоприкладств® въ онымъ. 5279. 52$5. </w:t>
      </w:r>
      <w:r>
        <w:br/>
      </w:r>
      <w:r>
        <w:t xml:space="preserve">5515. — О. составленш въ Расиравной Пала- </w:t>
      </w:r>
      <w:r>
        <w:br/>
      </w:r>
      <w:r>
        <w:t xml:space="preserve">15 протокоповъ, и.о посылев въ Юстиць-Кол- </w:t>
      </w:r>
      <w:r>
        <w:br/>
      </w:r>
      <w:r>
        <w:t xml:space="preserve">легио еженедьльныхъ. вфдомостей о рёщеныхъ </w:t>
      </w:r>
      <w:r>
        <w:br/>
      </w:r>
      <w:r>
        <w:t xml:space="preserve">дфлахъ: 5297.</w:t>
      </w:r>
    </w:p>
    <w:p>
      <w:pPr>
        <w:pStyle w:val="Normal"/>
      </w:pPr>
      <w:r>
        <w:t xml:space="preserve">См.также: Ближняя Клнцеляргя. ВЕР-</w:t>
      </w:r>
    </w:p>
    <w:p>
      <w:pPr>
        <w:pStyle w:val="Normal"/>
      </w:pPr>
      <w:r>
        <w:t xml:space="preserve">ховный Тлиный Совътъ. КлБвинетъ Им- </w:t>
      </w:r>
      <w:r>
        <w:br/>
      </w:r>
      <w:r>
        <w:t xml:space="preserve">ПЕРАТОРСКАТО ВЕЛИЧЕСТВА. КОНФЕРЕН- </w:t>
      </w:r>
      <w:r>
        <w:br/>
      </w:r>
      <w:r>
        <w:t xml:space="preserve">цтя при Высочлишемъ Двор. Совъть </w:t>
      </w:r>
      <w:r>
        <w:br/>
      </w:r>
      <w:r>
        <w:t xml:space="preserve">ПРИ ВысочаАйшЕМЪ Дворъ, ГосудАР- </w:t>
      </w:r>
      <w:r>
        <w:br/>
      </w:r>
      <w:r>
        <w:t xml:space="preserve">ствЕННЫЙ Совьтъ.</w:t>
      </w:r>
    </w:p>
    <w:p>
      <w:pPr>
        <w:pStyle w:val="Normal"/>
      </w:pPr>
      <w:r>
        <w:t xml:space="preserve">ПАЛАТА БУРМИСТРСКАЯ. С. БурмистР-</w:t>
      </w:r>
    </w:p>
    <w:p>
      <w:pPr>
        <w:pStyle w:val="Normal"/>
      </w:pPr>
      <w:r>
        <w:t xml:space="preserve">ская, ПладтА,</w:t>
      </w:r>
    </w:p>
    <w:p>
      <w:pPr>
        <w:pStyle w:val="Normal"/>
      </w:pPr>
      <w:r>
        <w:t xml:space="preserve">ПАЛАТА МАСТЕРСКАЯ 1 и ОРУ ЖЕЙНАЯ, См. </w:t>
      </w:r>
      <w:r>
        <w:br/>
      </w:r>
      <w:r>
        <w:t xml:space="preserve">г МАСТЕРСКАЯ и ОружЕЙШАЯ ПлалаТАь,</w:t>
      </w:r>
    </w:p>
    <w:p>
      <w:pPr>
        <w:pStyle w:val="Normal"/>
      </w:pPr>
      <w:r>
        <w:t xml:space="preserve">ПАЛАТЫ ГУБЕРНСКТЯ.</w:t>
      </w:r>
    </w:p>
    <w:p>
      <w:pPr>
        <w:pStyle w:val="Normal"/>
      </w:pPr>
      <w:r>
        <w:t xml:space="preserve">Т. ХХ. (1775—1780) О чипахъ Предефдателей </w:t>
      </w:r>
      <w:r>
        <w:br/>
      </w:r>
      <w:r>
        <w:t xml:space="preserve">т Палать, Совфтниковъ ‘иоАссессоровь. 14592,</w:t>
      </w:r>
    </w:p>
    <w:p>
      <w:pPr>
        <w:pStyle w:val="Normal"/>
      </w:pPr>
      <w:r>
        <w:t xml:space="preserve">Укр.зо: Губг сть 48, 29,151. — Норя-</w:t>
      </w:r>
    </w:p>
    <w:p>
      <w:pPr>
        <w:pStyle w:val="Normal"/>
      </w:pPr>
      <w:r>
        <w:t xml:space="preserve">‚докъисихь опредфлешя, с... 60, 61. По-</w:t>
      </w:r>
    </w:p>
    <w:p>
      <w:pPr>
        <w:pStyle w:val="Normal"/>
      </w:pPr>
      <w:r>
        <w:t xml:space="preserve">рядокъ рьшешя дфлъ въ Палатахь; СГепень </w:t>
      </w:r>
      <w:r>
        <w:br/>
      </w:r>
      <w:r>
        <w:t xml:space="preserve">ихъ власти; взлимныя  спошен. и переносъ </w:t>
      </w:r>
      <w:r>
        <w:br/>
      </w:r>
      <w:r>
        <w:t xml:space="preserve">изъ нихв даль, сие 12%, — 156. Иалатв</w:t>
      </w:r>
    </w:p>
    <w:p>
      <w:pPr>
        <w:pStyle w:val="Normal"/>
      </w:pPr>
      <w:r>
        <w:t xml:space="preserve">имфть. засъааше, и, пребываше: въ _Губери-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скомъ город. 1. ХХУ ИМ, спа. 4 11.—Опре- </w:t>
      </w:r>
      <w:r>
        <w:br/>
      </w:r>
      <w:r>
        <w:t xml:space="preserve">дБлени о власти Малать и объ отношен1яхъ </w:t>
      </w:r>
      <w:r>
        <w:br/>
      </w:r>
      <w:r>
        <w:t xml:space="preserve">ихъ къ равнымь и подчиненнымъ имь мфстамъ. </w:t>
      </w:r>
      <w:r>
        <w:br/>
      </w:r>
      <w:r>
        <w:t xml:space="preserve">ст. 1, 415, 416, п. 1; #17, п 1; #18, ть </w:t>
      </w:r>
      <w:r>
        <w:br/>
      </w:r>
      <w:r>
        <w:t xml:space="preserve">1;%20, 2. 1; 421п.1;422, п. 1,828, п. </w:t>
      </w:r>
      <w:r>
        <w:br/>
      </w:r>
      <w:r>
        <w:t xml:space="preserve">1; 12%, п.1,425, п.1; 427, п. 1,129; п. 8. </w:t>
      </w:r>
      <w:r>
        <w:br/>
      </w:r>
      <w:r>
        <w:t xml:space="preserve">#50; п. 5, #32 Гл. ХХХ, ст. #53, 454, </w:t>
      </w:r>
      <w:r>
        <w:br/>
      </w:r>
      <w:r>
        <w:t xml:space="preserve">#56, #65, п. 5; #69, п. 1. Гл. ХХХГ, ст. </w:t>
      </w:r>
      <w:r>
        <w:br/>
      </w:r>
      <w:r>
        <w:t xml:space="preserve">#89, п. 1.</w:t>
      </w:r>
    </w:p>
    <w:p>
      <w:pPr>
        <w:pStyle w:val="Normal"/>
      </w:pPr>
      <w:r>
        <w:t xml:space="preserve">Т. ХХ. (1781 — 1783) Объ употреблеши” Со- </w:t>
      </w:r>
      <w:r>
        <w:br/>
      </w:r>
      <w:r>
        <w:t xml:space="preserve">вфтниковъ и Ассессоровъ Шалать къ осмотру </w:t>
      </w:r>
      <w:r>
        <w:br/>
      </w:r>
      <w:r>
        <w:t xml:space="preserve">Присутственныхь мЪстъ. 15127, —Опредъле-</w:t>
      </w:r>
    </w:p>
    <w:p>
      <w:pPr>
        <w:pStyle w:val="Normal"/>
      </w:pPr>
      <w:r>
        <w:t xml:space="preserve">н1е въ Палаты канцелярскихъ чиновъ и слу- |</w:t>
      </w:r>
    </w:p>
    <w:p>
      <w:pPr>
        <w:pStyle w:val="Normal"/>
      </w:pPr>
      <w:r>
        <w:t xml:space="preserve">жителей зависить отъ Генералъ-Губернатора. </w:t>
      </w:r>
      <w:r>
        <w:br/>
      </w:r>
      <w:r>
        <w:t xml:space="preserve">15195, п. 2. — Объ испрашиванти присут- </w:t>
      </w:r>
      <w:r>
        <w:br/>
      </w:r>
      <w:r>
        <w:t xml:space="preserve">ствующимь въ Палатахь узвольшевя въ от- </w:t>
      </w:r>
      <w:r>
        <w:br/>
      </w:r>
      <w:r>
        <w:t xml:space="preserve">пускъ па 29 дней и болбе на’ основан Ге- </w:t>
      </w:r>
      <w:r>
        <w:br/>
      </w:r>
      <w:r>
        <w:t xml:space="preserve">неральнаго Регламента. 15442.—0Объ уволь- </w:t>
      </w:r>
      <w:r>
        <w:br/>
      </w:r>
      <w:r>
        <w:t xml:space="preserve">неши въ отпускъ Совьтниковъ Налать Гу- </w:t>
      </w:r>
      <w:r>
        <w:br/>
      </w:r>
      <w:r>
        <w:t xml:space="preserve">бернскимь Правленямъ представлять въ Се- </w:t>
      </w:r>
      <w:r>
        <w:br/>
      </w:r>
      <w:r>
        <w:t xml:space="preserve">натъ. 15464. — Порядокъ сношешя Палать </w:t>
      </w:r>
      <w:r>
        <w:br/>
      </w:r>
      <w:r>
        <w:t xml:space="preserve">съ Коммиссаратскою Конторою и ея Ком- </w:t>
      </w:r>
      <w:r>
        <w:br/>
      </w:r>
      <w:r>
        <w:t xml:space="preserve">мисс1ями. 15527.—Обязанность Предсфдате- </w:t>
      </w:r>
      <w:r>
        <w:br/>
      </w:r>
      <w:r>
        <w:t xml:space="preserve">лей и Членовь Палатъ испрашивать разрЪ- </w:t>
      </w:r>
      <w:r>
        <w:br/>
      </w:r>
      <w:r>
        <w:t xml:space="preserve">шешя у Генералъ-Губернатововь на времен- </w:t>
      </w:r>
      <w:r>
        <w:br/>
      </w:r>
      <w:r>
        <w:t xml:space="preserve">ныя отлучки оть должностей своихъ. 15810.</w:t>
      </w:r>
    </w:p>
    <w:p>
      <w:pPr>
        <w:pStyle w:val="Normal"/>
      </w:pPr>
      <w:r>
        <w:t xml:space="preserve">Т. ХХИ. (1784—1788) Запрещене выбирать </w:t>
      </w:r>
      <w:r>
        <w:br/>
      </w:r>
      <w:r>
        <w:t xml:space="preserve">Предсъдателей Палатъ въ Дворянсые Пред- </w:t>
      </w:r>
      <w:r>
        <w:br/>
      </w:r>
      <w:r>
        <w:t xml:space="preserve">водители. 15915. — Порядокъ старшинства, </w:t>
      </w:r>
      <w:r>
        <w:br/>
      </w:r>
      <w:r>
        <w:t xml:space="preserve">который должно наблюдать между Совфтни- </w:t>
      </w:r>
      <w:r>
        <w:br/>
      </w:r>
      <w:r>
        <w:t xml:space="preserve">ками и Ассессорами Налатъ при засфданяхъ. </w:t>
      </w:r>
      <w:r>
        <w:br/>
      </w:r>
      <w:r>
        <w:t xml:space="preserve">16215. —_Разрьшене Предсфдателямъь Налатъ </w:t>
      </w:r>
      <w:r>
        <w:br/>
      </w:r>
      <w:r>
        <w:t xml:space="preserve">принимать на себя зван!е Губернекихь Пред- </w:t>
      </w:r>
      <w:r>
        <w:br/>
      </w:r>
      <w:r>
        <w:t xml:space="preserve">водителей. 16551, п. 9.</w:t>
      </w:r>
    </w:p>
    <w:p>
      <w:pPr>
        <w:pStyle w:val="Normal"/>
      </w:pPr>
      <w:r>
        <w:t xml:space="preserve">Т. ХХУ. (1798—1799) Представлять чиновни- </w:t>
      </w:r>
      <w:r>
        <w:br/>
      </w:r>
      <w:r>
        <w:t xml:space="preserve">ковъ изъ Палать въ Сенать къ награжденио </w:t>
      </w:r>
      <w:r>
        <w:br/>
      </w:r>
      <w:r>
        <w:t xml:space="preserve">чинами чрезь Губернаторовъ. 49158.</w:t>
      </w:r>
    </w:p>
    <w:p>
      <w:pPr>
        <w:pStyle w:val="Normal"/>
      </w:pPr>
      <w:r>
        <w:t xml:space="preserve">Т. ХХУи. (1802 — 1805) Объ увольнеши Гу- </w:t>
      </w:r>
      <w:r>
        <w:br/>
      </w:r>
      <w:r>
        <w:t xml:space="preserve">бернскими Начальствами въ отпускъ служа- </w:t>
      </w:r>
      <w:r>
        <w:br/>
      </w:r>
      <w:r>
        <w:t xml:space="preserve">щихъ въ Палатахъ по выборамь чиновниковъ, </w:t>
      </w:r>
      <w:r>
        <w:br/>
      </w:r>
      <w:r>
        <w:t xml:space="preserve">‘ие представляя Сенату, не боле какъ. па 29 </w:t>
      </w:r>
      <w:r>
        <w:br/>
      </w:r>
      <w:r>
        <w:t xml:space="preserve">дней. 20179. — О порядкЪ присутстыя въ </w:t>
      </w:r>
      <w:r>
        <w:br/>
      </w:r>
      <w:r>
        <w:t xml:space="preserve">Палатахь Дворянскихь и Купеческихь Засё-</w:t>
      </w:r>
    </w:p>
    <w:p>
      <w:pPr>
        <w:pStyle w:val="Normal"/>
      </w:pPr>
      <w:r>
        <w:t xml:space="preserve">дателей. 20284.—Объ исправлении должности | </w:t>
      </w:r>
      <w:r>
        <w:br/>
      </w:r>
      <w:r>
        <w:t xml:space="preserve">Начальника, Губерши, въ отсутстыи  Губер-</w:t>
      </w:r>
    </w:p>
    <w:p>
      <w:pPr>
        <w:pStyle w:val="Normal"/>
      </w:pPr>
      <w:r>
        <w:t xml:space="preserve">натора и Вице-Губернатора, ‘старшему’ изъ </w:t>
      </w:r>
      <w:r>
        <w:br/>
      </w:r>
      <w:r>
        <w:t xml:space="preserve">ЧИредекдателей Малазе, 2000 — Секретарей</w:t>
      </w:r>
    </w:p>
    <w:p>
      <w:pPr>
        <w:pStyle w:val="Normal"/>
      </w:pPr>
      <w:r>
        <w:t xml:space="preserve">т. ххуш.</w:t>
      </w:r>
    </w:p>
    <w:p>
      <w:pPr>
        <w:pStyle w:val="Normal"/>
      </w:pPr>
      <w:r>
        <w:t xml:space="preserve">Т. ХХХМ. (4847)</w:t>
      </w:r>
    </w:p>
    <w:p>
      <w:pPr>
        <w:pStyle w:val="Normal"/>
      </w:pPr>
      <w:r>
        <w:t xml:space="preserve">Т. ХХХУ. (1818) Правила,</w:t>
      </w:r>
    </w:p>
    <w:p>
      <w:pPr>
        <w:pStyle w:val="Normal"/>
      </w:pPr>
      <w:r>
        <w:t xml:space="preserve">Т. ХХХУИ. (1819) Предсвдателей</w:t>
      </w:r>
    </w:p>
    <w:p>
      <w:pPr>
        <w:pStyle w:val="Normal"/>
      </w:pPr>
      <w:r>
        <w:t xml:space="preserve">351 </w:t>
      </w:r>
      <w:r>
        <w:br/>
      </w:r>
      <w:r>
        <w:t xml:space="preserve">п.</w:t>
      </w:r>
    </w:p>
    <w:p>
      <w:pPr>
        <w:pStyle w:val="Normal"/>
      </w:pPr>
      <w:r>
        <w:t xml:space="preserve">въ Палаты; по удостоеню’ ихъ, опредфаять </w:t>
      </w:r>
      <w:r>
        <w:br/>
      </w:r>
      <w:r>
        <w:t xml:space="preserve">Губерискому Правлению: 20608.—0 классахъ, </w:t>
      </w:r>
      <w:r>
        <w:br/>
      </w:r>
      <w:r>
        <w:t xml:space="preserve">присвоенныхь Засфдателамь въ Малатахъ’ оть </w:t>
      </w:r>
      <w:r>
        <w:br/>
      </w:r>
      <w:r>
        <w:t xml:space="preserve">купечества. 20729.</w:t>
      </w:r>
    </w:p>
    <w:p>
      <w:pPr>
        <w:pStyle w:val="Normal"/>
      </w:pPr>
      <w:r>
        <w:t xml:space="preserve">(1804 — 1805) О расположения </w:t>
      </w:r>
      <w:r>
        <w:br/>
      </w:r>
      <w:r>
        <w:t xml:space="preserve">штрафиыхъ денегь во взысканно съ купече- </w:t>
      </w:r>
      <w:r>
        <w:br/>
      </w:r>
      <w:r>
        <w:t xml:space="preserve">скихъ Засфдателей Палать по окладамъ Дво- </w:t>
      </w:r>
      <w:r>
        <w:br/>
      </w:r>
      <w:r>
        <w:t xml:space="preserve">ряпскихь Засфдателей. 21554. — О заняти </w:t>
      </w:r>
      <w:r>
        <w:br/>
      </w:r>
      <w:r>
        <w:t xml:space="preserve">Предебдателямъ Палать въ случа отсутствя </w:t>
      </w:r>
      <w:r>
        <w:br/>
      </w:r>
      <w:r>
        <w:t xml:space="preserve">кого-либо изъ ‘нихъ, одному мёста другаго. </w:t>
      </w:r>
      <w:r>
        <w:br/>
      </w:r>
      <w:r>
        <w:t xml:space="preserve">21758. — О приглашен Членовь Палатъ въ </w:t>
      </w:r>
      <w:r>
        <w:br/>
      </w:r>
      <w:r>
        <w:t xml:space="preserve">Губернское. Правлеше для выслушиваная вся- </w:t>
      </w:r>
      <w:r>
        <w:br/>
      </w:r>
      <w:r>
        <w:t xml:space="preserve">каго новаго законоположеня. 21958. — О </w:t>
      </w:r>
      <w:r>
        <w:br/>
      </w:r>
      <w:r>
        <w:t xml:space="preserve">представлени изъ пижнихъ Присутственныхь </w:t>
      </w:r>
      <w:r>
        <w:br/>
      </w:r>
      <w:r>
        <w:t xml:space="preserve">мфсть о всъхъ встрфчающихся по дфламъ со- </w:t>
      </w:r>
      <w:r>
        <w:br/>
      </w:r>
      <w:r>
        <w:t xml:space="preserve">миЪънляхь па разрышеше Палатъ и Губерн- </w:t>
      </w:r>
      <w:r>
        <w:br/>
      </w:r>
      <w:r>
        <w:t xml:space="preserve">скаго Правления. 21957.</w:t>
      </w:r>
    </w:p>
    <w:p>
      <w:pPr>
        <w:pStyle w:val="Normal"/>
      </w:pPr>
      <w:r>
        <w:t xml:space="preserve">Т. ХЖХ. (1806 — 1807) Порядокъ’ спошешя</w:t>
      </w:r>
    </w:p>
    <w:p>
      <w:pPr>
        <w:pStyle w:val="Normal"/>
      </w:pPr>
      <w:r>
        <w:t xml:space="preserve">Палать съ Дворянскими Депутатскими Собра- </w:t>
      </w:r>
      <w:r>
        <w:br/>
      </w:r>
      <w:r>
        <w:t xml:space="preserve">н1ями. 29110.—О присутствоваши ПредсЪ- </w:t>
      </w:r>
      <w:r>
        <w:br/>
      </w:r>
      <w:r>
        <w:t xml:space="preserve">дателямь Уголовной и Г ражданской Палать </w:t>
      </w:r>
      <w:r>
        <w:br/>
      </w:r>
      <w:r>
        <w:t xml:space="preserve">одному въ отсутств!е другаго въ обфихъ Па- </w:t>
      </w:r>
      <w:r>
        <w:br/>
      </w:r>
      <w:r>
        <w:t xml:space="preserve">латахъ. 22408.</w:t>
      </w:r>
    </w:p>
    <w:p>
      <w:pPr>
        <w:pStyle w:val="Normal"/>
      </w:pPr>
      <w:r>
        <w:t xml:space="preserve">Т. хХХИЕ. (1815—1846) Опредвляемымв по</w:t>
      </w:r>
    </w:p>
    <w:p>
      <w:pPr>
        <w:pStyle w:val="Normal"/>
      </w:pPr>
      <w:r>
        <w:t xml:space="preserve">положешямь Комитета Министровь въ Нред- </w:t>
      </w:r>
      <w:r>
        <w:br/>
      </w:r>
      <w:r>
        <w:t xml:space="preserve">сБдатели Палать производить жалованье со </w:t>
      </w:r>
      <w:r>
        <w:br/>
      </w:r>
      <w:r>
        <w:t xml:space="preserve">вступаешя въ отправлене должностей: 26295. </w:t>
      </w:r>
      <w:r>
        <w:br/>
      </w:r>
      <w:r>
        <w:t xml:space="preserve">О. порученйи должности Гу- </w:t>
      </w:r>
      <w:r>
        <w:br/>
      </w:r>
      <w:r>
        <w:t xml:space="preserve">бернатора, въ его отсутствш, старшему изь </w:t>
      </w:r>
      <w:r>
        <w:br/>
      </w:r>
      <w:r>
        <w:t xml:space="preserve">ПредеБдателей Палать. 27201.</w:t>
      </w:r>
    </w:p>
    <w:p>
      <w:pPr>
        <w:pStyle w:val="Normal"/>
      </w:pPr>
      <w:r>
        <w:t xml:space="preserve">на основанти коз </w:t>
      </w:r>
      <w:r>
        <w:br/>
      </w:r>
      <w:r>
        <w:t xml:space="preserve">ихъ Предсфдателямъь Палать исправлять дол- </w:t>
      </w:r>
      <w:r>
        <w:br/>
      </w:r>
      <w:r>
        <w:t xml:space="preserve">жности Губернаторовъ во время ихъ отсут- </w:t>
      </w:r>
      <w:r>
        <w:br/>
      </w:r>
      <w:r>
        <w:t xml:space="preserve">стыя изъ Губершй, въ коихь производится </w:t>
      </w:r>
      <w:r>
        <w:br/>
      </w:r>
      <w:r>
        <w:t xml:space="preserve">въ ‘исполнене‹ Уставь ‘0 'питёйныхь сб0= </w:t>
      </w:r>
      <w:r>
        <w:br/>
      </w:r>
      <w:r>
        <w:t xml:space="preserve">рахъ. 27568.—=О порядкВ засфдашя въ Ва- </w:t>
      </w:r>
      <w:r>
        <w:br/>
      </w:r>
      <w:r>
        <w:t xml:space="preserve">зепныхь алатахъ Предсьдателей Уголов- </w:t>
      </w:r>
      <w:r>
        <w:br/>
      </w:r>
      <w:r>
        <w:t xml:space="preserve">ныхъ и Гражданскихв Малать, исправаяю- </w:t>
      </w:r>
      <w:r>
        <w:br/>
      </w:r>
      <w:r>
        <w:t xml:space="preserve">лцихЪ должности’ Губерназоревъ. 27546. </w:t>
      </w:r>
      <w:r>
        <w:br/>
      </w:r>
      <w:r>
        <w:t xml:space="preserve">въ Палаты </w:t>
      </w:r>
      <w:r>
        <w:br/>
      </w:r>
      <w:r>
        <w:t xml:space="preserve">Уголовнаго' и Гражданскаго 'Суда’Слободско- </w:t>
      </w:r>
      <w:r>
        <w:br/>
      </w:r>
      <w:r>
        <w:t xml:space="preserve">Увраннской Губернии Е по ‘выборамъ </w:t>
      </w:r>
      <w:r>
        <w:br/>
      </w:r>
      <w:r>
        <w:t xml:space="preserve">Дворянства; 2.7820. 7 Г</w:t>
      </w:r>
    </w:p>
    <w:p>
      <w:pPr>
        <w:pStyle w:val="Normal"/>
      </w:pPr>
      <w:r>
        <w:t xml:space="preserve">Т. ХХХУИ. (1820—1821) 9бъ’ отражеши въ</w:t>
      </w:r>
    </w:p>
    <w:p>
      <w:pPr>
        <w:pStyle w:val="Normal"/>
      </w:pPr>
      <w:r>
        <w:t xml:space="preserve">Рекруусьйя! Присутовыя въ} тхь `Рубернаяхь, </w:t>
      </w:r>
      <w:r>
        <w:br/>
      </w:r>
      <w:r>
        <w:t xml:space="preserve">къ коихъ одфиствуеть ГУставъ. 0: питейномъ </w:t>
      </w:r>
      <w:r>
        <w:br/>
      </w:r>
      <w:r>
        <w:t xml:space="preserve">сбор и тд Вице-Губерваторы готь према,</w:t>
      </w:r>
    </w:p>
    <w:p>
      <w:pPr>
        <w:pStyle w:val="Normal"/>
      </w:pPr>
      <w:r>
        <w:t xml:space="preserve">553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Гекруть уволены, `Предсфдателей Палатъ. </w:t>
      </w:r>
      <w:r>
        <w:br/>
      </w:r>
      <w:r>
        <w:t xml:space="preserve">28650.—Порядокъ опредфлешя, увольнешя и </w:t>
      </w:r>
      <w:r>
        <w:br/>
      </w:r>
      <w:r>
        <w:t xml:space="preserve">паградъ канцелярскихь служителей въ Пала- </w:t>
      </w:r>
      <w:r>
        <w:br/>
      </w:r>
      <w:r>
        <w:t xml:space="preserve">тахъ. 28756.—0 сношеняхь Палатъ съ Пред- </w:t>
      </w:r>
      <w:r>
        <w:br/>
      </w:r>
      <w:r>
        <w:t xml:space="preserve">сфдателями' Дворяиства. 28811.</w:t>
      </w:r>
    </w:p>
    <w:p>
      <w:pPr>
        <w:pStyle w:val="Normal"/>
      </w:pPr>
      <w:r>
        <w:t xml:space="preserve">Т. ХХХУШ. (1822—1825) О ‘формБ сноше- </w:t>
      </w:r>
      <w:r>
        <w:br/>
      </w:r>
      <w:r>
        <w:t xml:space="preserve">ныПалать съ Врачебными” Управами. 29292. </w:t>
      </w:r>
      <w:r>
        <w:br/>
      </w:r>
      <w:r>
        <w:t xml:space="preserve">—Губернскимь Прокурорамъь”  запмствоваться </w:t>
      </w:r>
      <w:r>
        <w:br/>
      </w:r>
      <w:r>
        <w:t xml:space="preserve">для себя чиновниками изъ Канцелярей Губери- </w:t>
      </w:r>
      <w:r>
        <w:br/>
      </w:r>
      <w:r>
        <w:t xml:space="preserve">скихъ Правленй‘и Палатъ. 29575: — С по- </w:t>
      </w:r>
      <w:r>
        <w:br/>
      </w:r>
      <w:r>
        <w:t xml:space="preserve">ручени Сенату назначешя кандидатовъ для </w:t>
      </w:r>
      <w:r>
        <w:br/>
      </w:r>
      <w:r>
        <w:t xml:space="preserve">занятя мсть Предсфдателей Гражданскихь </w:t>
      </w:r>
      <w:r>
        <w:br/>
      </w:r>
      <w:r>
        <w:t xml:space="preserve">и Уголовныхь Палать. 29540.</w:t>
      </w:r>
    </w:p>
    <w:p>
      <w:pPr>
        <w:pStyle w:val="Normal"/>
      </w:pPr>
      <w:r>
        <w:t xml:space="preserve">Т. ХЬ. (1825) Правилас для выбора‘ нананда- </w:t>
      </w:r>
      <w:r>
        <w:br/>
      </w:r>
      <w:r>
        <w:t xml:space="preserve">товъ въ Иредсфдатели Палатъ. 59198. — (8) </w:t>
      </w:r>
      <w:r>
        <w:br/>
      </w:r>
      <w:r>
        <w:t xml:space="preserve">распредбленши 'дфль въ Московскихь Уголов- </w:t>
      </w:r>
      <w:r>
        <w:br/>
      </w:r>
      <w:r>
        <w:t xml:space="preserve">ной и Гражданской Палатахъ. 50241: — Па- </w:t>
      </w:r>
      <w:r>
        <w:br/>
      </w:r>
      <w:r>
        <w:t xml:space="preserve">латы не должны чинить предписашя нижнимъ </w:t>
      </w:r>
      <w:r>
        <w:br/>
      </w:r>
      <w:r>
        <w:t xml:space="preserve">Присутственнымъ зезстамъ‘другихъ, Губерши. </w:t>
      </w:r>
      <w:r>
        <w:br/>
      </w:r>
      <w:r>
        <w:t xml:space="preserve">50575. |</w:t>
      </w:r>
    </w:p>
    <w:p>
      <w:pPr>
        <w:pStyle w:val="Normal"/>
      </w:pPr>
      <w:r>
        <w:t xml:space="preserve">См. также: ТрАждлАнскАл ПалАтл. Уго-</w:t>
      </w:r>
    </w:p>
    <w:p>
      <w:pPr>
        <w:pStyle w:val="Normal"/>
      </w:pPr>
      <w:r>
        <w:t xml:space="preserve">Пловная Палата. КазЕениля Пллалта. </w:t>
      </w:r>
      <w:r>
        <w:br/>
      </w:r>
      <w:r>
        <w:t xml:space="preserve">ПрлисутсттЕ СудЕБНОЕ и'Присутствен- </w:t>
      </w:r>
      <w:r>
        <w:br/>
      </w:r>
      <w:r>
        <w:t xml:space="preserve">ныя маст.</w:t>
      </w:r>
    </w:p>
    <w:p>
      <w:pPr>
        <w:pStyle w:val="Normal"/>
      </w:pPr>
      <w:r>
        <w:t xml:space="preserve">ПАЛАТЫ ПРИКАЗНЫЯ. См. ПрикаАзныл</w:t>
      </w:r>
    </w:p>
    <w:p>
      <w:pPr>
        <w:pStyle w:val="Normal"/>
      </w:pPr>
      <w:r>
        <w:t xml:space="preserve">Палаты и Извы.</w:t>
      </w:r>
    </w:p>
    <w:p>
      <w:pPr>
        <w:pStyle w:val="Normal"/>
      </w:pPr>
      <w:r>
        <w:t xml:space="preserve">ПАЛАТЫ СУДА и РАСПРАВЫ. Сл. Грлж-</w:t>
      </w:r>
    </w:p>
    <w:p>
      <w:pPr>
        <w:pStyle w:val="Normal"/>
      </w:pPr>
      <w:r>
        <w:t xml:space="preserve">дАНСКАЯ ПАЛАТА. Уголовная Пллдта.</w:t>
      </w:r>
    </w:p>
    <w:p>
      <w:pPr>
        <w:pStyle w:val="Normal"/>
      </w:pPr>
      <w:r>
        <w:t xml:space="preserve">ПАЛАЧИ.</w:t>
      </w:r>
    </w:p>
    <w:p>
      <w:pPr>
        <w:pStyle w:val="Normal"/>
      </w:pPr>
      <w:r>
        <w:t xml:space="preserve">Т. [. (1649—1675) О выборь палачей въ Мо- </w:t>
      </w:r>
      <w:r>
        <w:br/>
      </w:r>
      <w:r>
        <w:t xml:space="preserve">сквЪ и другихъ, городахъ. Ул. ХХУ. 96, 97.</w:t>
      </w:r>
    </w:p>
    <w:p>
      <w:pPr>
        <w:pStyle w:val="Normal"/>
      </w:pPr>
      <w:r>
        <w:t xml:space="preserve">Т. Н. (1676—1688) ` Давать ‘жалованья х пала- </w:t>
      </w:r>
      <w:r>
        <w:br/>
      </w:r>
      <w:r>
        <w:t xml:space="preserve">чамъ по 4 рубли па тодъ 856.—Во всякомъ </w:t>
      </w:r>
      <w:r>
        <w:br/>
      </w:r>
      <w:r>
        <w:t xml:space="preserve">”городв ‘долженъ быть палаяь. 868.</w:t>
      </w:r>
    </w:p>
    <w:p>
      <w:pPr>
        <w:pStyle w:val="Normal"/>
      </w:pPr>
      <w:r>
        <w:t xml:space="preserve">ВЕ: (17401745) Число палачей ‘при Гу- </w:t>
      </w:r>
      <w:r>
        <w:br/>
      </w:r>
      <w:r>
        <w:t xml:space="preserve">бернскихь и Провиниталеныхь. Канцеляр!яхь </w:t>
      </w:r>
      <w:r>
        <w:br/>
      </w:r>
      <w:r>
        <w:t xml:space="preserve">и назначенное им} жалованье. 856%,</w:t>
      </w:r>
    </w:p>
    <w:p>
      <w:pPr>
        <w:pStyle w:val="Normal"/>
      </w:pPr>
      <w:r>
        <w:t xml:space="preserve">ПАМЯТНИКИ. (Монузенты);</w:t>
      </w:r>
    </w:p>
    <w:p>
      <w:pPr>
        <w:pStyle w:val="Normal"/>
      </w:pPr>
      <w:r>
        <w:t xml:space="preserve">Т. ЛУ. (1700-—174:2) О ‘построен близъ’ горо- </w:t>
      </w:r>
      <w:r>
        <w:br/>
      </w:r>
      <w:r>
        <w:t xml:space="preserve">да! Полтавы; въ память одержимой тамь надъ </w:t>
      </w:r>
      <w:r>
        <w:br/>
      </w:r>
      <w:r>
        <w:t xml:space="preserve">1Шведами/ нобБды;` мужескаго: Четропавловска- </w:t>
      </w:r>
      <w:r>
        <w:br/>
      </w:r>
      <w:r>
        <w:t xml:space="preserve">то монастыря! съ’ придвломъ Самсона Странпо- </w:t>
      </w:r>
      <w:r>
        <w:br/>
      </w:r>
      <w:r>
        <w:t xml:space="preserve">прнмца, и о а ма церковью па- </w:t>
      </w:r>
      <w:r>
        <w:br/>
      </w:r>
      <w:r>
        <w:t xml:space="preserve">Ре 2056. 1831 — </w:t>
      </w:r>
      <w:r>
        <w:br/>
      </w:r>
      <w:r>
        <w:t xml:space="preserve">има 720—179). (9) ен НькЕ Трбумфаль- </w:t>
      </w:r>
      <w:r>
        <w:br/>
      </w:r>
      <w:r>
        <w:t xml:space="preserve">ныехь: воротъ въ “Москвф: 5850. : </w:t>
      </w:r>
      <w:r>
        <w:br/>
      </w:r>
      <w:r>
        <w:t xml:space="preserve">ТТ. УН.1 (1795-4727) Ввошамазь Подтавскаго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сражен!я соорудить каменную пирамиду. 4202. </w:t>
      </w:r>
      <w:r>
        <w:br/>
      </w:r>
      <w:r>
        <w:t xml:space="preserve">Т. УШ. (1728 — 1752) О построеши ТГраум- </w:t>
      </w:r>
      <w:r>
        <w:br/>
      </w:r>
      <w:r>
        <w:t xml:space="preserve">фальныхь воротъ въ С. Петербург$. 5862. </w:t>
      </w:r>
      <w:r>
        <w:br/>
      </w:r>
      <w:r>
        <w:t xml:space="preserve">Т. ХШ. (1749—1755) О разобраши` въ С. .Пе- </w:t>
      </w:r>
      <w:r>
        <w:br/>
      </w:r>
      <w:r>
        <w:t xml:space="preserve">тербургв деревянныхь Трумфальныхь во- </w:t>
      </w:r>
      <w:r>
        <w:br/>
      </w:r>
      <w:r>
        <w:t xml:space="preserve">роть, и о построенти вповь каменныхъ. 9855. </w:t>
      </w:r>
      <w:r>
        <w:br/>
      </w:r>
      <w:r>
        <w:t xml:space="preserve">— О сломаши Трумфальныхь воротъ въ Ки- </w:t>
      </w:r>
      <w:r>
        <w:br/>
      </w:r>
      <w:r>
        <w:t xml:space="preserve">таз Город, и о сдфланш камениыхъ. 10095.</w:t>
      </w:r>
    </w:p>
    <w:p>
      <w:pPr>
        <w:pStyle w:val="Normal"/>
      </w:pPr>
      <w:r>
        <w:t xml:space="preserve">Т. ХУ. (1758 — 1762) Предположеше ‘объ у- </w:t>
      </w:r>
      <w:r>
        <w:br/>
      </w:r>
      <w:r>
        <w:t xml:space="preserve">строеши новаго надгробнаго памятника Им- </w:t>
      </w:r>
      <w:r>
        <w:br/>
      </w:r>
      <w:r>
        <w:t xml:space="preserve">ратору Петру Великому. 11150.</w:t>
      </w:r>
    </w:p>
    <w:p>
      <w:pPr>
        <w:pStyle w:val="Normal"/>
      </w:pPr>
      <w:r>
        <w:t xml:space="preserve">Т. ХУШ. (1767—1769) О построенш ‘мону- </w:t>
      </w:r>
      <w:r>
        <w:br/>
      </w:r>
      <w:r>
        <w:t xml:space="preserve">мента Императору Петру Великому въ С. </w:t>
      </w:r>
      <w:r>
        <w:br/>
      </w:r>
      <w:r>
        <w:t xml:space="preserve">ПетербургВ на’площади между Невы рЪви, </w:t>
      </w:r>
      <w:r>
        <w:br/>
      </w:r>
      <w:r>
        <w:t xml:space="preserve">Адмиралтейства ‘и’Сената. 15115.</w:t>
      </w:r>
    </w:p>
    <w:p>
      <w:pPr>
        <w:pStyle w:val="Normal"/>
      </w:pPr>
      <w:r>
        <w:t xml:space="preserve">Т. ХХ!. (1784—1785) О разныхь мнлостяхъ, </w:t>
      </w:r>
      <w:r>
        <w:br/>
      </w:r>
      <w:r>
        <w:t xml:space="preserve">дарованных» преступвикамь, по случаю от- </w:t>
      </w:r>
      <w:r>
        <w:br/>
      </w:r>
      <w:r>
        <w:t xml:space="preserve">врыт!я монумента Императору Шетруу Пер- </w:t>
      </w:r>
      <w:r>
        <w:br/>
      </w:r>
      <w:r>
        <w:t xml:space="preserve">вому. 15488.</w:t>
      </w:r>
    </w:p>
    <w:p>
      <w:pPr>
        <w:pStyle w:val="Normal"/>
      </w:pPr>
      <w:r>
        <w:t xml:space="preserve">Т. ХХ, (1789—1796) О построешёи мопу- </w:t>
      </w:r>
      <w:r>
        <w:br/>
      </w:r>
      <w:r>
        <w:t xml:space="preserve">мента Генералъ-Фельдмаршалу Князю Потем- </w:t>
      </w:r>
      <w:r>
        <w:br/>
      </w:r>
      <w:r>
        <w:t xml:space="preserve">цину. 16955.</w:t>
      </w:r>
    </w:p>
    <w:p>
      <w:pPr>
        <w:pStyle w:val="Normal"/>
      </w:pPr>
      <w:r>
        <w:t xml:space="preserve">Т.ХХУ. (1800—1801) Дозволеше ДЪйстви- </w:t>
      </w:r>
      <w:r>
        <w:br/>
      </w:r>
      <w:r>
        <w:t xml:space="preserve">тельному Тайпому Совфтнику’ Графу Самой- </w:t>
      </w:r>
      <w:r>
        <w:br/>
      </w:r>
      <w:r>
        <w:t xml:space="preserve">лову’и: прочимъ ближпимъ родствепликамъ по- </w:t>
      </w:r>
      <w:r>
        <w:br/>
      </w:r>
      <w:r>
        <w:t xml:space="preserve">койнаго Генералъ-Фельдмаршала Князя По- </w:t>
      </w:r>
      <w:r>
        <w:br/>
      </w:r>
      <w:r>
        <w:t xml:space="preserve">темкина-'Таврическаго прниять на себя со- </w:t>
      </w:r>
      <w:r>
        <w:br/>
      </w:r>
      <w:r>
        <w:t xml:space="preserve">оружеше мопумента въ память его въ горо- </w:t>
      </w:r>
      <w:r>
        <w:br/>
      </w:r>
      <w:r>
        <w:t xml:space="preserve">дБ Херсонъ. 20017.</w:t>
      </w:r>
    </w:p>
    <w:p>
      <w:pPr>
        <w:pStyle w:val="Normal"/>
      </w:pPr>
      <w:r>
        <w:t xml:space="preserve">Т. ХХУИ. (1802—1805) О сооружен въ К1- </w:t>
      </w:r>
      <w:r>
        <w:br/>
      </w:r>
      <w:r>
        <w:t xml:space="preserve">евф памятника Св. Равноапостольному Вня- </w:t>
      </w:r>
      <w:r>
        <w:br/>
      </w:r>
      <w:r>
        <w:t xml:space="preserve">зю' Владим:ру. 20499:</w:t>
      </w:r>
    </w:p>
    <w:p>
      <w:pPr>
        <w:pStyle w:val="Normal"/>
      </w:pPr>
      <w:r>
        <w:t xml:space="preserve">Т. ХХУШ. (1804—1805) Доходы &lt;ъ деревепь, </w:t>
      </w:r>
      <w:r>
        <w:br/>
      </w:r>
      <w:r>
        <w:t xml:space="preserve">бывшихь во владьши города’ Полтавы, отпу- </w:t>
      </w:r>
      <w:r>
        <w:br/>
      </w:r>
      <w:r>
        <w:t xml:space="preserve">скать въ ‘ифдеше тамошшяго Генералъ - Гу- </w:t>
      </w:r>
      <w:r>
        <w:br/>
      </w:r>
      <w:r>
        <w:t xml:space="preserve">натора’ па сооружеше въ ономъ городВ мо- </w:t>
      </w:r>
      <w:r>
        <w:br/>
      </w:r>
      <w:r>
        <w:t xml:space="preserve">пумента въ память 27 Гюня 709 года, до- </w:t>
      </w:r>
      <w:r>
        <w:br/>
      </w:r>
      <w:r>
        <w:t xml:space="preserve">колб. оный совершенно будеть окончайъ. </w:t>
      </w:r>
      <w:r>
        <w:br/>
      </w:r>
      <w:r>
        <w:t xml:space="preserve">21448. — Объ ‘устроеши сего ‘монумента. </w:t>
      </w:r>
      <w:r>
        <w:br/>
      </w:r>
      <w:r>
        <w:t xml:space="preserve">217465 и</w:t>
      </w:r>
    </w:p>
    <w:p>
      <w:pPr>
        <w:pStyle w:val="Normal"/>
      </w:pPr>
      <w:r>
        <w:t xml:space="preserve">Т. ХХХ. (1808 — 1809) О’ сооружеши: памлт- </w:t>
      </w:r>
      <w:r>
        <w:br/>
      </w:r>
      <w:r>
        <w:t xml:space="preserve">пива’ ‘въ Нижиемъ Новфгородф гражданипу </w:t>
      </w:r>
      <w:r>
        <w:br/>
      </w:r>
      <w:r>
        <w:t xml:space="preserve">Минину и Князю Пожарскому. 25565.!</w:t>
      </w:r>
    </w:p>
    <w:p>
      <w:pPr>
        <w:pStyle w:val="Normal"/>
      </w:pPr>
      <w:r>
        <w:t xml:space="preserve">Т. ХХХИ. (1812—1814) Постановлеше Синода, </w:t>
      </w:r>
      <w:r>
        <w:br/>
      </w:r>
      <w:r>
        <w:t xml:space="preserve">Совьта’ и ‘Сената о сооружеши: памятника </w:t>
      </w:r>
      <w:r>
        <w:br/>
      </w:r>
      <w:r>
        <w:t xml:space="preserve">Императору Алексапдру Павловичу. 245629.</w:t>
      </w:r>
    </w:p>
    <w:p>
      <w:pPr>
        <w:pStyle w:val="Normal"/>
      </w:pPr>
      <w:r>
        <w:t xml:space="preserve">Т. ХХХРУ. (1817). О сооружеши: памлтивка,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двухъ зверстахь оть Казани, въ память </w:t>
      </w:r>
      <w:r>
        <w:br/>
      </w:r>
      <w:r>
        <w:t xml:space="preserve">уб1енныхь при покорени оной. 26655.</w:t>
      </w:r>
    </w:p>
    <w:p>
      <w:pPr>
        <w:pStyle w:val="Normal"/>
      </w:pPr>
      <w:r>
        <w:t xml:space="preserve">Т. ххху. (1818) О собруженш памятника въ </w:t>
      </w:r>
      <w:r>
        <w:br/>
      </w:r>
      <w:r>
        <w:t xml:space="preserve">Херсонской Губернш Англичанину Говарду. </w:t>
      </w:r>
      <w:r>
        <w:br/>
      </w:r>
      <w:r>
        <w:t xml:space="preserve">27429. — О перемфщоши памятниковъ Заду- </w:t>
      </w:r>
      <w:r>
        <w:br/>
      </w:r>
      <w:r>
        <w:t xml:space="preserve">найскому и Суворову, и о сооружеши Куту-</w:t>
      </w:r>
    </w:p>
    <w:p>
      <w:pPr>
        <w:pStyle w:val="Normal"/>
      </w:pPr>
      <w:r>
        <w:t xml:space="preserve">зову-Смоленскому. и Барклат де Толли. 27544. |</w:t>
      </w:r>
    </w:p>
    <w:p>
      <w:pPr>
        <w:pStyle w:val="Normal"/>
      </w:pPr>
      <w:r>
        <w:t xml:space="preserve">Т. ХХХУИ. (1820. — 1821) О`сооружеши па- </w:t>
      </w:r>
      <w:r>
        <w:br/>
      </w:r>
      <w:r>
        <w:t xml:space="preserve">млтника на Куликовомъ полф Великому Кня- </w:t>
      </w:r>
      <w:r>
        <w:br/>
      </w:r>
      <w:r>
        <w:t xml:space="preserve">зю Димитрио Донскому. 28575. а.</w:t>
      </w:r>
    </w:p>
    <w:p>
      <w:pPr>
        <w:pStyle w:val="Normal"/>
      </w:pPr>
      <w:r>
        <w:t xml:space="preserve">Т. ХХХХ. (1824) О водворени близъ сего па- </w:t>
      </w:r>
      <w:r>
        <w:br/>
      </w:r>
      <w:r>
        <w:t xml:space="preserve">мятника изузфченныхь воиновъ. 50038.</w:t>
      </w:r>
    </w:p>
    <w:p>
      <w:pPr>
        <w:pStyle w:val="Normal"/>
      </w:pPr>
      <w:r>
        <w:t xml:space="preserve">ПАНЦЫРНЫЕ БОЯРЕ.</w:t>
      </w:r>
    </w:p>
    <w:p>
      <w:pPr>
        <w:pStyle w:val="Normal"/>
      </w:pPr>
      <w:r>
        <w:t xml:space="preserve">Т. ХХИ. (1784—1788) Объ оставлеши въ По- </w:t>
      </w:r>
      <w:r>
        <w:br/>
      </w:r>
      <w:r>
        <w:t xml:space="preserve">лоцкой Губернш Нанцырныхь Бойръ, напи- </w:t>
      </w:r>
      <w:r>
        <w:br/>
      </w:r>
      <w:r>
        <w:t xml:space="preserve">санныхъ дворцовыми` крестьянами, по прежне- </w:t>
      </w:r>
      <w:r>
        <w:br/>
      </w:r>
      <w:r>
        <w:t xml:space="preserve">му вольшями съ правомъ собственности на жа- </w:t>
      </w:r>
      <w:r>
        <w:br/>
      </w:r>
      <w:r>
        <w:t xml:space="preserve">лованныя имъ земли; и о взиман!и съ нихъ тёхь </w:t>
      </w:r>
      <w:r>
        <w:br/>
      </w:r>
      <w:r>
        <w:t xml:space="preserve">же податей, какя платять Малоросстискве ка- </w:t>
      </w:r>
      <w:r>
        <w:br/>
      </w:r>
      <w:r>
        <w:t xml:space="preserve">заки. 16611.</w:t>
      </w:r>
    </w:p>
    <w:p>
      <w:pPr>
        <w:pStyle w:val="Normal"/>
      </w:pPr>
      <w:r>
        <w:t xml:space="preserve">СТ. ХХХ. (1804—1805) Оставлеше Панцыр- </w:t>
      </w:r>
      <w:r>
        <w:br/>
      </w:r>
      <w:r>
        <w:t xml:space="preserve">ныхъ Бояръ, написанныхь по ревиз1и, въ семъ </w:t>
      </w:r>
      <w:r>
        <w:br/>
      </w:r>
      <w:r>
        <w:t xml:space="preserve">зваши, и сравнене ихъ сь Малоросс?искими </w:t>
      </w:r>
      <w:r>
        <w:br/>
      </w:r>
      <w:r>
        <w:t xml:space="preserve">казаками. 21698.</w:t>
      </w:r>
    </w:p>
    <w:p>
      <w:pPr>
        <w:pStyle w:val="Normal"/>
      </w:pPr>
      <w:r>
        <w:t xml:space="preserve">Т. ХХХ. (1806 — 1807) Сравнеше Панцыр- </w:t>
      </w:r>
      <w:r>
        <w:br/>
      </w:r>
      <w:r>
        <w:t xml:space="preserve">ныхъ Бояръ въ повинностяхь съ Малоросеи- </w:t>
      </w:r>
      <w:r>
        <w:br/>
      </w:r>
      <w:r>
        <w:t xml:space="preserve">скими казаками. 22615.</w:t>
      </w:r>
    </w:p>
    <w:p>
      <w:pPr>
        <w:pStyle w:val="Normal"/>
      </w:pPr>
      <w:r>
        <w:t xml:space="preserve">Т. ХХХ. (1810—1811) О вознагражден и по- </w:t>
      </w:r>
      <w:r>
        <w:br/>
      </w:r>
      <w:r>
        <w:t xml:space="preserve">мфщиковь за отшедшихь отъ нихь въ Пан- </w:t>
      </w:r>
      <w:r>
        <w:br/>
      </w:r>
      <w:r>
        <w:t xml:space="preserve">цырные Бояре крестьянъ. 24605.</w:t>
      </w:r>
    </w:p>
    <w:p>
      <w:pPr>
        <w:pStyle w:val="Normal"/>
      </w:pPr>
      <w:r>
        <w:t xml:space="preserve">Т. ХХХУИ. (1820—1821) О размежеванйи зе- </w:t>
      </w:r>
      <w:r>
        <w:br/>
      </w:r>
      <w:r>
        <w:t xml:space="preserve">мель между Манцырными Боярами ‘и помфщи- </w:t>
      </w:r>
      <w:r>
        <w:br/>
      </w:r>
      <w:r>
        <w:t xml:space="preserve">чьими крестьянами. 28078.</w:t>
      </w:r>
    </w:p>
    <w:p>
      <w:pPr>
        <w:pStyle w:val="Normal"/>
      </w:pPr>
      <w:r>
        <w:t xml:space="preserve">Т. ХХХУНЕ. (1822 — 1825) Съ Панцырныхъ </w:t>
      </w:r>
      <w:r>
        <w:br/>
      </w:r>
      <w:r>
        <w:t xml:space="preserve">Бояръ, живущихъ на помфщичьихь земляхъ, об- </w:t>
      </w:r>
      <w:r>
        <w:br/>
      </w:r>
      <w:r>
        <w:t xml:space="preserve">рока не взыскивать, а обложить ихъ вместо </w:t>
      </w:r>
      <w:r>
        <w:br/>
      </w:r>
      <w:r>
        <w:t xml:space="preserve">онаго, подущною податыюо. 29545.</w:t>
      </w:r>
    </w:p>
    <w:p>
      <w:pPr>
        <w:pStyle w:val="Normal"/>
      </w:pPr>
      <w:r>
        <w:t xml:space="preserve">См. также: Крестьяне, ст. У.</w:t>
      </w:r>
    </w:p>
    <w:p>
      <w:pPr>
        <w:pStyle w:val="Normal"/>
      </w:pPr>
      <w:r>
        <w:t xml:space="preserve">ПАНСОПЬ БЛАГОРОДНЫЕ. ПРИ УНИВЕР- </w:t>
      </w:r>
      <w:r>
        <w:br/>
      </w:r>
      <w:r>
        <w:t xml:space="preserve">СИТЕТАХЪ и ЛИЦЕБ ПАРСКО - СЕЛЬ- </w:t>
      </w:r>
      <w:r>
        <w:br/>
      </w:r>
      <w:r>
        <w:t xml:space="preserve">СКОМЪ. См. Училища высшихь НАукъ,</w:t>
      </w:r>
    </w:p>
    <w:p>
      <w:pPr>
        <w:pStyle w:val="Normal"/>
      </w:pPr>
      <w:r>
        <w:t xml:space="preserve">ПАНСЮОНЫ. (Училищд.) См. Училищлачаст- </w:t>
      </w:r>
      <w:r>
        <w:br/>
      </w:r>
      <w:r>
        <w:t xml:space="preserve">ВЫл, ДОмМАШНТЯ и ПАНСГОНЫ. ,</w:t>
      </w:r>
    </w:p>
    <w:p>
      <w:pPr>
        <w:pStyle w:val="Normal"/>
      </w:pPr>
      <w:r>
        <w:t xml:space="preserve">ПАНСЕЯ БУЛЛЫ.</w:t>
      </w:r>
    </w:p>
    <w:p>
      <w:pPr>
        <w:pStyle w:val="Normal"/>
      </w:pPr>
      <w:r>
        <w:t xml:space="preserve">Т. ХХ. (1770—1774) Папомя Буллы и адру- </w:t>
      </w:r>
      <w:r>
        <w:br/>
      </w:r>
      <w:r>
        <w:t xml:space="preserve">`1л постановленя не. обнародывать безь Вы- </w:t>
      </w:r>
      <w:r>
        <w:br/>
      </w:r>
      <w:r>
        <w:t xml:space="preserve">сочайшаго соизволешя. 15922.</w:t>
      </w:r>
    </w:p>
    <w:p>
      <w:pPr>
        <w:pStyle w:val="Normal"/>
      </w:pPr>
      <w:r>
        <w:t xml:space="preserve">Отд. ДТ,</w:t>
      </w:r>
    </w:p>
    <w:p>
      <w:pPr>
        <w:pStyle w:val="Normal"/>
      </w:pPr>
      <w:r>
        <w:t xml:space="preserve">355 </w:t>
      </w:r>
      <w:r>
        <w:br/>
      </w:r>
      <w:r>
        <w:t xml:space="preserve">п.</w:t>
      </w:r>
    </w:p>
    <w:p>
      <w:pPr>
        <w:pStyle w:val="Normal"/>
      </w:pPr>
      <w:r>
        <w:t xml:space="preserve">Т. ХХИ. (1784—1788) Объ утвержден! и Пап- </w:t>
      </w:r>
      <w:r>
        <w:br/>
      </w:r>
      <w:r>
        <w:t xml:space="preserve">скихъ Буллъ касательно устройства духовныхь </w:t>
      </w:r>
      <w:r>
        <w:br/>
      </w:r>
      <w:r>
        <w:t xml:space="preserve">властей Римско-Католическаго исповфдашя въ </w:t>
      </w:r>
      <w:r>
        <w:br/>
      </w:r>
      <w:r>
        <w:t xml:space="preserve">Росс1йской Импер!и. 15982.— Дозволен!е Мо- </w:t>
      </w:r>
      <w:r>
        <w:br/>
      </w:r>
      <w:r>
        <w:t xml:space="preserve">тилевскому Римсшя Церкви Архлепископу. Сес- </w:t>
      </w:r>
      <w:r>
        <w:br/>
      </w:r>
      <w:r>
        <w:t xml:space="preserve">тренневичу принять присланные къ нему отъ </w:t>
      </w:r>
      <w:r>
        <w:br/>
      </w:r>
      <w:r>
        <w:t xml:space="preserve">Римсекаго Папы пункты, содержание разныя </w:t>
      </w:r>
      <w:r>
        <w:br/>
      </w:r>
      <w:r>
        <w:t xml:space="preserve">дозволеня и разрфшешя и въ маствв его об- </w:t>
      </w:r>
      <w:r>
        <w:br/>
      </w:r>
      <w:r>
        <w:t xml:space="preserve">народовать. 16521.</w:t>
      </w:r>
    </w:p>
    <w:p>
      <w:pPr>
        <w:pStyle w:val="Normal"/>
      </w:pPr>
      <w:r>
        <w:t xml:space="preserve">Т. ХХГИ. (1789-1796) Обязанность Могилев- </w:t>
      </w:r>
      <w:r>
        <w:br/>
      </w:r>
      <w:r>
        <w:t xml:space="preserve">скаго Римскихь церквей Архепископа Сест- </w:t>
      </w:r>
      <w:r>
        <w:br/>
      </w:r>
      <w:r>
        <w:t xml:space="preserve">ренцевича представлять Сенату получаемыя </w:t>
      </w:r>
      <w:r>
        <w:br/>
      </w:r>
      <w:r>
        <w:t xml:space="preserve">имъ оть Папской Конгреган1и посланая. 16935. </w:t>
      </w:r>
      <w:r>
        <w:br/>
      </w:r>
      <w:r>
        <w:t xml:space="preserve">— Не принимать духовнымв чинамь Римска- </w:t>
      </w:r>
      <w:r>
        <w:br/>
      </w:r>
      <w:r>
        <w:t xml:space="preserve">го исновфдашя ни подъ какимъ видомь Нап- </w:t>
      </w:r>
      <w:r>
        <w:br/>
      </w:r>
      <w:r>
        <w:t xml:space="preserve">скихь Булль, но отсылать оныя къ Генералъ- </w:t>
      </w:r>
      <w:r>
        <w:br/>
      </w:r>
      <w:r>
        <w:t xml:space="preserve">Губернаторамь. 17579, п. 7. 17580, п. 8.</w:t>
      </w:r>
    </w:p>
    <w:p>
      <w:pPr>
        <w:pStyle w:val="Normal"/>
      </w:pPr>
      <w:r>
        <w:t xml:space="preserve">Т. ХХУ. (1798 — 1799) Запрещеше обрътаю- </w:t>
      </w:r>
      <w:r>
        <w:br/>
      </w:r>
      <w:r>
        <w:t xml:space="preserve">щимся, въ Росош духовнымь Римской вБры безъ </w:t>
      </w:r>
      <w:r>
        <w:br/>
      </w:r>
      <w:r>
        <w:t xml:space="preserve">дозволензя верховной власти имфть вамя лн- </w:t>
      </w:r>
      <w:r>
        <w:br/>
      </w:r>
      <w:r>
        <w:t xml:space="preserve">бо отношеншя къ Пан и высылать за грани- </w:t>
      </w:r>
      <w:r>
        <w:br/>
      </w:r>
      <w:r>
        <w:t xml:space="preserve">пу доходы; п обязанность ихъ, въ случа$ при- </w:t>
      </w:r>
      <w:r>
        <w:br/>
      </w:r>
      <w:r>
        <w:t xml:space="preserve">сылки‘ оть Папы Буллъ, представлять оныя на </w:t>
      </w:r>
      <w:r>
        <w:br/>
      </w:r>
      <w:r>
        <w:t xml:space="preserve">усмотр5ве Императорскаго Величества. 18504. </w:t>
      </w:r>
      <w:r>
        <w:br/>
      </w:r>
      <w:r>
        <w:t xml:space="preserve">— О нечинени исполнешя по Папскимь Бул- </w:t>
      </w:r>
      <w:r>
        <w:br/>
      </w:r>
      <w:r>
        <w:t xml:space="preserve">ламъ, безь Высочайшатго утвержденя. 18949.</w:t>
      </w:r>
    </w:p>
    <w:p>
      <w:pPr>
        <w:pStyle w:val="Normal"/>
      </w:pPr>
      <w:r>
        <w:t xml:space="preserve">Т. ХХУН. (1802 — 1805) Штать Мис, при </w:t>
      </w:r>
      <w:r>
        <w:br/>
      </w:r>
      <w:r>
        <w:t xml:space="preserve">Римскомь Пап учрежденной. 20777. — Ми- </w:t>
      </w:r>
      <w:r>
        <w:br/>
      </w:r>
      <w:r>
        <w:t xml:space="preserve">трополитъ Римско-Католическихь церквей въ </w:t>
      </w:r>
      <w:r>
        <w:br/>
      </w:r>
      <w:r>
        <w:t xml:space="preserve">Росси, по случающимся нуждамъ, касательно </w:t>
      </w:r>
      <w:r>
        <w:br/>
      </w:r>
      <w:r>
        <w:t xml:space="preserve">заграничной переписки, должень каждый разъ </w:t>
      </w:r>
      <w:r>
        <w:br/>
      </w:r>
      <w:r>
        <w:t xml:space="preserve">относиться въ Сенатъ, для испрошешя на то </w:t>
      </w:r>
      <w:r>
        <w:br/>
      </w:r>
      <w:r>
        <w:t xml:space="preserve">Высочайшаго соизволеня. 20959. —ВсБ дфла </w:t>
      </w:r>
      <w:r>
        <w:br/>
      </w:r>
      <w:r>
        <w:t xml:space="preserve">и спошена между Папою и церквами, или </w:t>
      </w:r>
      <w:r>
        <w:br/>
      </w:r>
      <w:r>
        <w:t xml:space="preserve">подданными Римскаго исповфданля, во всей Рос- </w:t>
      </w:r>
      <w:r>
        <w:br/>
      </w:r>
      <w:r>
        <w:t xml:space="preserve">сйской Импер1и находящимися, производить </w:t>
      </w:r>
      <w:r>
        <w:br/>
      </w:r>
      <w:r>
        <w:t xml:space="preserve">посредствомь Министра, назначеннаго прн </w:t>
      </w:r>
      <w:r>
        <w:br/>
      </w:r>
      <w:r>
        <w:t xml:space="preserve">Римскомъь Дворф. 24078.</w:t>
      </w:r>
    </w:p>
    <w:p>
      <w:pPr>
        <w:pStyle w:val="Normal"/>
      </w:pPr>
      <w:r>
        <w:t xml:space="preserve">Т. ХХУШ. (180% — 1805) О. предоставлени </w:t>
      </w:r>
      <w:r>
        <w:br/>
      </w:r>
      <w:r>
        <w:t xml:space="preserve">Римско - Католическому Митрополиту всхъ </w:t>
      </w:r>
      <w:r>
        <w:br/>
      </w:r>
      <w:r>
        <w:t xml:space="preserve">правъ и превмуществь, оть Папы Шя УТ ему </w:t>
      </w:r>
      <w:r>
        <w:br/>
      </w:r>
      <w:r>
        <w:t xml:space="preserve">дарованныхъ. 21421.</w:t>
      </w:r>
    </w:p>
    <w:p>
      <w:pPr>
        <w:pStyle w:val="Normal"/>
      </w:pPr>
      <w:r>
        <w:t xml:space="preserve">Т. ХХХМ. (1817) О приведени Папскихъ Булль </w:t>
      </w:r>
      <w:r>
        <w:br/>
      </w:r>
      <w:r>
        <w:t xml:space="preserve">на посвящене 4 Римеко-Католическихь Епи- </w:t>
      </w:r>
      <w:r>
        <w:br/>
      </w:r>
      <w:r>
        <w:t xml:space="preserve">скоповъ въ подлежащее дъйстые. 26611.</w:t>
      </w:r>
    </w:p>
    <w:p>
      <w:pPr>
        <w:pStyle w:val="Normal"/>
      </w:pPr>
      <w:r>
        <w:t xml:space="preserve">ПАСКВИЛИ, ПОДМЕТНЫЯ ПИСЬМА. </w:t>
      </w:r>
      <w:r>
        <w:br/>
      </w:r>
      <w:r>
        <w:t xml:space="preserve">Т. ТУ. (#700. 1712) Прощеме н награждеше </w:t>
      </w:r>
      <w:r>
        <w:br/>
      </w:r>
      <w:r>
        <w:t xml:space="preserve">45</w:t>
      </w:r>
    </w:p>
    <w:p>
      <w:pPr>
        <w:pStyle w:val="Normal"/>
      </w:pPr>
      <w:r>
        <w:t xml:space="preserve">игхь, кои сами повинятся, илн` на другихь </w:t>
      </w:r>
      <w:r>
        <w:br/>
      </w:r>
      <w:r>
        <w:t xml:space="preserve">докажут, Что подвидывали на Нфмецвой сло-</w:t>
      </w:r>
    </w:p>
    <w:p>
      <w:pPr>
        <w:pStyle w:val="Normal"/>
      </w:pPr>
      <w:r>
        <w:t xml:space="preserve">‚ бод5 подметныя, письма. 2445.</w:t>
      </w:r>
    </w:p>
    <w:p>
      <w:pPr>
        <w:pStyle w:val="Normal"/>
      </w:pPr>
      <w:r>
        <w:t xml:space="preserve">Т. У. (1715—1719) О нечннен!и доносовъ о под- </w:t>
      </w:r>
      <w:r>
        <w:br/>
      </w:r>
      <w:r>
        <w:t xml:space="preserve">метныхь письмахь, и о сожигани: оныхт: при </w:t>
      </w:r>
      <w:r>
        <w:br/>
      </w:r>
      <w:r>
        <w:t xml:space="preserve">свндбтеляхь на, мбст$..2377. 5145: —О на- </w:t>
      </w:r>
      <w:r>
        <w:br/>
      </w:r>
      <w:r>
        <w:t xml:space="preserve">казана за сочинеше.пасквиля н.о сожжени </w:t>
      </w:r>
      <w:r>
        <w:br/>
      </w:r>
      <w:r>
        <w:t xml:space="preserve">онаго оть палача подъ висфлицею, 5006, Вомн. </w:t>
      </w:r>
      <w:r>
        <w:br/>
      </w:r>
      <w:r>
        <w:t xml:space="preserve">Уст. Арт. 1#9, 150.</w:t>
      </w:r>
    </w:p>
    <w:p>
      <w:pPr>
        <w:pStyle w:val="Normal"/>
      </w:pPr>
      <w:r>
        <w:t xml:space="preserve">Т. У!. (1720—1722) Чему за пасквиль подвер- </w:t>
      </w:r>
      <w:r>
        <w:br/>
      </w:r>
      <w:r>
        <w:t xml:space="preserve">гать ичто подъ онымъ. разумфть. 5485, №р. </w:t>
      </w:r>
      <w:r>
        <w:br/>
      </w:r>
      <w:r>
        <w:t xml:space="preserve">Уст. Ин. И. И'л. ХУ. Г 105. |</w:t>
      </w:r>
    </w:p>
    <w:p>
      <w:pPr>
        <w:pStyle w:val="Normal"/>
      </w:pPr>
      <w:r>
        <w:t xml:space="preserve">Т. УИ. (1725—1727) О принимани н раепеча- </w:t>
      </w:r>
      <w:r>
        <w:br/>
      </w:r>
      <w:r>
        <w:t xml:space="preserve">тываши писемъ от везнакомыхь людей при по- </w:t>
      </w:r>
      <w:r>
        <w:br/>
      </w:r>
      <w:r>
        <w:t xml:space="preserve">дателяхъ. 4585.0 незапечатанныхъ подмет- </w:t>
      </w:r>
      <w:r>
        <w:br/>
      </w:r>
      <w:r>
        <w:t xml:space="preserve">ныхь письмах объявлять въ надлежащих мЪ- </w:t>
      </w:r>
      <w:r>
        <w:br/>
      </w:r>
      <w:r>
        <w:t xml:space="preserve">стахъ, нечитая и никому не показывая; под- </w:t>
      </w:r>
      <w:r>
        <w:br/>
      </w:r>
      <w:r>
        <w:t xml:space="preserve">тверждене, запечатанныя подметныя письма </w:t>
      </w:r>
      <w:r>
        <w:br/>
      </w:r>
      <w:r>
        <w:t xml:space="preserve">сжигать при свидфтеляхъ. 4858.</w:t>
      </w:r>
    </w:p>
    <w:p>
      <w:pPr>
        <w:pStyle w:val="Normal"/>
      </w:pPr>
      <w:r>
        <w:t xml:space="preserve">Т. УШ. (1728 —1752) О награждение за от- </w:t>
      </w:r>
      <w:r>
        <w:br/>
      </w:r>
      <w:r>
        <w:t xml:space="preserve">крыт1е, кто писалъь подметное письмо въ за- </w:t>
      </w:r>
      <w:r>
        <w:br/>
      </w:r>
      <w:r>
        <w:t xml:space="preserve">щиту Меньшикова; о прощенти писавитаго оное, </w:t>
      </w:r>
      <w:r>
        <w:br/>
      </w:r>
      <w:r>
        <w:t xml:space="preserve">если опъ принесеть въ томъ добровольное при- </w:t>
      </w:r>
      <w:r>
        <w:br/>
      </w:r>
      <w:r>
        <w:t xml:space="preserve">знан!е, и наказани того, кто, зная о томь, не </w:t>
      </w:r>
      <w:r>
        <w:br/>
      </w:r>
      <w:r>
        <w:t xml:space="preserve">донесетъ. 5252. — О сожигашн подметныхъ </w:t>
      </w:r>
      <w:r>
        <w:br/>
      </w:r>
      <w:r>
        <w:t xml:space="preserve">‘писемъ безь распечатываня. 6150.</w:t>
      </w:r>
    </w:p>
    <w:p>
      <w:pPr>
        <w:pStyle w:val="Normal"/>
      </w:pPr>
      <w:r>
        <w:t xml:space="preserve">Т. Х1. (1740 — 1745) Запрещеше привоза въ </w:t>
      </w:r>
      <w:r>
        <w:br/>
      </w:r>
      <w:r>
        <w:t xml:space="preserve">Россо и продажи вещей сь изображешемъ </w:t>
      </w:r>
      <w:r>
        <w:br/>
      </w:r>
      <w:r>
        <w:t xml:space="preserve">пасквильныхь фигуръ: 8695.</w:t>
      </w:r>
    </w:p>
    <w:p>
      <w:pPr>
        <w:pStyle w:val="Normal"/>
      </w:pPr>
      <w:r>
        <w:t xml:space="preserve">Т. ХИ. (1744—1748) О сожжен подметныхъ </w:t>
      </w:r>
      <w:r>
        <w:br/>
      </w:r>
      <w:r>
        <w:t xml:space="preserve">нисемь при свидфтеляхъь и нераспечатывая. </w:t>
      </w:r>
      <w:r>
        <w:br/>
      </w:r>
      <w:r>
        <w:t xml:space="preserve">9105.</w:t>
      </w:r>
    </w:p>
    <w:p>
      <w:pPr>
        <w:pStyle w:val="Normal"/>
      </w:pPr>
      <w:r>
        <w:t xml:space="preserve">Т. ХУ. (1762 — 1764) О пасквилф, выданномъ </w:t>
      </w:r>
      <w:r>
        <w:br/>
      </w:r>
      <w:r>
        <w:t xml:space="preserve">подъ именемь Именнаго указа. 12089.</w:t>
      </w:r>
    </w:p>
    <w:p>
      <w:pPr>
        <w:pStyle w:val="Normal"/>
      </w:pPr>
      <w:r>
        <w:t xml:space="preserve">Т. ХУП. (1765 — 1766) О. сожиганаи. руга- </w:t>
      </w:r>
      <w:r>
        <w:br/>
      </w:r>
      <w:r>
        <w:t xml:space="preserve">тельныхь сочинешй публично, чрезь палача. </w:t>
      </w:r>
      <w:r>
        <w:br/>
      </w:r>
      <w:r>
        <w:t xml:space="preserve">12515.</w:t>
      </w:r>
    </w:p>
    <w:p>
      <w:pPr>
        <w:pStyle w:val="Normal"/>
      </w:pPr>
      <w:r>
        <w:t xml:space="preserve">Т. ХУШ. (1767 —1763) О сожжени въ Яро- </w:t>
      </w:r>
      <w:r>
        <w:br/>
      </w:r>
      <w:r>
        <w:t xml:space="preserve">славлё пасквильнаго письма, и обь учинеши </w:t>
      </w:r>
      <w:r>
        <w:br/>
      </w:r>
      <w:r>
        <w:t xml:space="preserve">держателю онаго наказана плетьми, 42890.</w:t>
      </w:r>
    </w:p>
    <w:p>
      <w:pPr>
        <w:pStyle w:val="Normal"/>
      </w:pPr>
      <w:r>
        <w:t xml:space="preserve">Т. ХХГ. (1781—1785) Наказания за сочинеше </w:t>
      </w:r>
      <w:r>
        <w:br/>
      </w:r>
      <w:r>
        <w:t xml:space="preserve">ругательныхъ писемв и пасквилен. 45579, </w:t>
      </w:r>
      <w:r>
        <w:br/>
      </w:r>
      <w:r>
        <w:t xml:space="preserve">Уст. Благ. сть. 229, 271.</w:t>
      </w:r>
    </w:p>
    <w:p>
      <w:pPr>
        <w:pStyle w:val="Normal"/>
      </w:pPr>
      <w:r>
        <w:t xml:space="preserve">ПАСПОРТЫ, БИЛЕТЫ ‘и ВИДЫ НА ЖИ- </w:t>
      </w:r>
      <w:r>
        <w:br/>
      </w:r>
      <w:r>
        <w:t xml:space="preserve">ТЕЛЬСТВО. з</w:t>
      </w:r>
    </w:p>
    <w:p>
      <w:pPr>
        <w:pStyle w:val="Normal"/>
      </w:pPr>
      <w:r>
        <w:t xml:space="preserve">Т. Г. (1649 — 1675). Печатныхь  пошлинъ: не </w:t>
      </w:r>
      <w:r>
        <w:br/>
      </w:r>
      <w:r>
        <w:t xml:space="preserve">брать съ профзжихь грамотъ, выдаваемыхь лю-</w:t>
      </w:r>
    </w:p>
    <w:p>
      <w:pPr>
        <w:pStyle w:val="Normal"/>
      </w:pPr>
      <w:r>
        <w:t xml:space="preserve">РЕЭСТРЪ: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дямъ, посылаемымь для службы. Ул. ХИШГ. </w:t>
      </w:r>
      <w:r>
        <w:br/>
      </w:r>
      <w:r>
        <w:t xml:space="preserve">#8. О печатныхь пошаинахъ сь грамотъ; выда- </w:t>
      </w:r>
      <w:r>
        <w:br/>
      </w:r>
      <w:r>
        <w:t xml:space="preserve">ваемыхь  нностранцамъ. 55. При освобождеши </w:t>
      </w:r>
      <w:r>
        <w:br/>
      </w:r>
      <w:r>
        <w:t xml:space="preserve">изъ тюрьмы, давать ворамъ, у конхъ отрфза- </w:t>
      </w:r>
      <w:r>
        <w:br/>
      </w:r>
      <w:r>
        <w:t xml:space="preserve">ны уши, письменныя. свидьтельства. ХХЛ, 9, </w:t>
      </w:r>
      <w:r>
        <w:br/>
      </w:r>
      <w:r>
        <w:t xml:space="preserve">10. 16. Людей съ р5занными ушами; не и- </w:t>
      </w:r>
      <w:r>
        <w:br/>
      </w:r>
      <w:r>
        <w:t xml:space="preserve">мющихь письменнаго’ свидьтельства о вы- </w:t>
      </w:r>
      <w:r>
        <w:br/>
      </w:r>
      <w:r>
        <w:t xml:space="preserve">сидёни ими въ тюрьмв за преступления свои </w:t>
      </w:r>
      <w:r>
        <w:br/>
      </w:r>
      <w:r>
        <w:t xml:space="preserve">указнаго времени, ловить и приводить въ </w:t>
      </w:r>
      <w:r>
        <w:br/>
      </w:r>
      <w:r>
        <w:t xml:space="preserve">Приказъ. 19. 20.—Таковыя же правила от- </w:t>
      </w:r>
      <w:r>
        <w:br/>
      </w:r>
      <w:r>
        <w:t xml:space="preserve">носительно людей, у конхъ отсбчены пальцы. </w:t>
      </w:r>
      <w:r>
        <w:br/>
      </w:r>
      <w:r>
        <w:t xml:space="preserve">441; п, 9.</w:t>
      </w:r>
    </w:p>
    <w:p>
      <w:pPr>
        <w:pStyle w:val="Normal"/>
      </w:pPr>
      <w:r>
        <w:t xml:space="preserve">Т. П. (1676 — 1688) Малороссйскихь Грековъ </w:t>
      </w:r>
      <w:r>
        <w:br/>
      </w:r>
      <w:r>
        <w:t xml:space="preserve">пропускать въ Москву съ профзжими листа- </w:t>
      </w:r>
      <w:r>
        <w:br/>
      </w:r>
      <w:r>
        <w:t xml:space="preserve">ми, за Гетманскою рукою н войсковою пе- </w:t>
      </w:r>
      <w:r>
        <w:br/>
      </w:r>
      <w:r>
        <w:t xml:space="preserve">чатью. 818,— Духовнаго и мёрскаго чина лю- </w:t>
      </w:r>
      <w:r>
        <w:br/>
      </w:r>
      <w:r>
        <w:t xml:space="preserve">ден не пропускать изъ Росс\йскихь городовъ </w:t>
      </w:r>
      <w:r>
        <w:br/>
      </w:r>
      <w:r>
        <w:t xml:space="preserve">въ Малороссю безъ пробзжихъ грамоть, что- </w:t>
      </w:r>
      <w:r>
        <w:br/>
      </w:r>
      <w:r>
        <w:t xml:space="preserve">бы они возмутительныхь слуховъ и непо- </w:t>
      </w:r>
      <w:r>
        <w:br/>
      </w:r>
      <w:r>
        <w:t xml:space="preserve">требныхь словь между Малоросс1искимь на- </w:t>
      </w:r>
      <w:r>
        <w:br/>
      </w:r>
      <w:r>
        <w:t xml:space="preserve">родамъ ‘не ‘разглашали. 1055.</w:t>
      </w:r>
    </w:p>
    <w:p>
      <w:pPr>
        <w:pStyle w:val="Normal"/>
      </w:pPr>
      <w:r>
        <w:t xml:space="preserve">Т. [У. (4700—1712) Торговымъ иноземцамъ, вы- </w:t>
      </w:r>
      <w:r>
        <w:br/>
      </w:r>
      <w:r>
        <w:t xml:space="preserve">давать профзаие листье изъ Ратуши. 1745.— </w:t>
      </w:r>
      <w:r>
        <w:br/>
      </w:r>
      <w:r>
        <w:t xml:space="preserve">Безъ профзжихь грамоть не пропускать въ </w:t>
      </w:r>
      <w:r>
        <w:br/>
      </w:r>
      <w:r>
        <w:t xml:space="preserve">Астрахань, а профхавшихь сыскивать и рас- </w:t>
      </w:r>
      <w:r>
        <w:br/>
      </w:r>
      <w:r>
        <w:t xml:space="preserve">прашивать, 1792, 1. 22. 37.</w:t>
      </w:r>
    </w:p>
    <w:p>
      <w:pPr>
        <w:pStyle w:val="Normal"/>
      </w:pPr>
      <w:r>
        <w:t xml:space="preserve">Т. У. (1715—1719) Воеводамь гулящихь ‘лю- </w:t>
      </w:r>
      <w:r>
        <w:br/>
      </w:r>
      <w:r>
        <w:t xml:space="preserve">дей безь профзжихь писемь по провиншямь </w:t>
      </w:r>
      <w:r>
        <w:br/>
      </w:r>
      <w:r>
        <w:t xml:space="preserve">ве пропускать. 5294, Иистр. Воев. п. 19. </w:t>
      </w:r>
      <w:r>
        <w:br/>
      </w:r>
      <w:r>
        <w:t xml:space="preserve">— Всфмь отлучающимся изъ города въ го- </w:t>
      </w:r>
      <w:r>
        <w:br/>
      </w:r>
      <w:r>
        <w:t xml:space="preserve">родъ и изъ села въ село, имфть оть началь- </w:t>
      </w:r>
      <w:r>
        <w:br/>
      </w:r>
      <w:r>
        <w:t xml:space="preserve">никовъ своихъ паспорты, или профзя!я пись- </w:t>
      </w:r>
      <w:r>
        <w:br/>
      </w:r>
      <w:r>
        <w:t xml:space="preserve">ма. 5445. 5477, п. 8.</w:t>
      </w:r>
    </w:p>
    <w:p>
      <w:pPr>
        <w:pStyle w:val="Normal"/>
      </w:pPr>
      <w:r>
        <w:t xml:space="preserve">Т. УГ. (1720—1722) Купцамь для профзда въ </w:t>
      </w:r>
      <w:r>
        <w:br/>
      </w:r>
      <w:r>
        <w:t xml:space="preserve">Сибирь по торговымь дфламь брать паспор- </w:t>
      </w:r>
      <w:r>
        <w:br/>
      </w:r>
      <w:r>
        <w:t xml:space="preserve">ты, съ заплатою поголовныхъ денегъ. 5656, </w:t>
      </w:r>
      <w:r>
        <w:br/>
      </w:r>
      <w:r>
        <w:t xml:space="preserve">Л 2.— При печатати и запискЪ ‚паспортовъ, </w:t>
      </w:r>
      <w:r>
        <w:br/>
      </w:r>
      <w:r>
        <w:t xml:space="preserve">взимать пошлину, кромв съ выдаваемыхъ курь- </w:t>
      </w:r>
      <w:r>
        <w:br/>
      </w:r>
      <w:r>
        <w:t xml:space="preserve">ерамъ и чужестрацнымь Министрамъ. 5681. </w:t>
      </w:r>
      <w:r>
        <w:br/>
      </w:r>
      <w:r>
        <w:t xml:space="preserve">— Правила для выдачи и авки паспортовъ </w:t>
      </w:r>
      <w:r>
        <w:br/>
      </w:r>
      <w:r>
        <w:t xml:space="preserve">уволеипымь отьъ службы. 5957, Регл. Адм. </w:t>
      </w:r>
      <w:r>
        <w:br/>
      </w:r>
      <w:r>
        <w:t xml:space="preserve">аж. фи «Л8о</w:t>
      </w:r>
    </w:p>
    <w:p>
      <w:pPr>
        <w:pStyle w:val="Normal"/>
      </w:pPr>
      <w:r>
        <w:t xml:space="preserve">Т. УИ. (1725—1727) Съ отпущенными по не- </w:t>
      </w:r>
      <w:r>
        <w:br/>
      </w:r>
      <w:r>
        <w:t xml:space="preserve">законнымь отпускнымь поступать какъ съ </w:t>
      </w:r>
      <w:r>
        <w:br/>
      </w:r>
      <w:r>
        <w:t xml:space="preserve">бЪглыми. 4145, Рез. па 14% п. — О выдачь </w:t>
      </w:r>
      <w:r>
        <w:br/>
      </w:r>
      <w:r>
        <w:t xml:space="preserve">крестьянамь для ихъ отлучекъ паспортовъ, и </w:t>
      </w:r>
      <w:r>
        <w:br/>
      </w:r>
      <w:r>
        <w:t xml:space="preserve">о срок сихь паспортовъ. 4555, Плакат.</w:t>
      </w:r>
    </w:p>
    <w:p>
      <w:pPr>
        <w:pStyle w:val="Normal"/>
      </w:pPr>
      <w:r>
        <w:t xml:space="preserve">РЕЭСТРЪ АЛФАВИТНЫЙ“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Отд. 1. О Полковн. п. -72.`18. 18. 16.— </w:t>
      </w:r>
      <w:r>
        <w:br/>
      </w:r>
      <w:r>
        <w:t xml:space="preserve">Опредфлен1е наказазя ‘бъглымъ солдатамъь и </w:t>
      </w:r>
      <w:r>
        <w:br/>
      </w:r>
      <w:r>
        <w:t xml:space="preserve">рекрутамъ, которые жили Въ работахь по </w:t>
      </w:r>
      <w:r>
        <w:br/>
      </w:r>
      <w:r>
        <w:t xml:space="preserve">фалышивымь паспортамь. 47014, 7. 3.—Чра- </w:t>
      </w:r>
      <w:r>
        <w:br/>
      </w:r>
      <w:r>
        <w:t xml:space="preserve">вила выдачи Земскимь Коммисаромв и Пол- </w:t>
      </w:r>
      <w:r>
        <w:br/>
      </w:r>
      <w:r>
        <w:t xml:space="preserve">‘ковникомь печатпыхь’паспортовь отлучаю- </w:t>
      </w:r>
      <w:r>
        <w:br/>
      </w:r>
      <w:r>
        <w:t xml:space="preserve">щимся для прокормлешя работою, и о’сво- </w:t>
      </w:r>
      <w:r>
        <w:br/>
      </w:r>
      <w:r>
        <w:t xml:space="preserve">бодиомь пропускё крестьянь по ицисьмен- </w:t>
      </w:r>
      <w:r>
        <w:br/>
      </w:r>
      <w:r>
        <w:t xml:space="preserve">нымЪ видамъ отъ помфитиковъ, или оть при- </w:t>
      </w:r>
      <w:r>
        <w:br/>
      </w:r>
      <w:r>
        <w:t xml:space="preserve">кащиков® ‘только на разстоян1е 50’ верстъ. </w:t>
      </w:r>
      <w:r>
        <w:br/>
      </w:r>
      <w:r>
        <w:t xml:space="preserve">4827. — Крестьянъ для работьг на’судахъ </w:t>
      </w:r>
      <w:r>
        <w:br/>
      </w:r>
      <w:r>
        <w:t xml:space="preserve">пропускать по паспортамъ , дапнымъ ихъ по- </w:t>
      </w:r>
      <w:r>
        <w:br/>
      </w:r>
      <w:r>
        <w:t xml:space="preserve">мфщиками и прикащиками, не требуя паспор- </w:t>
      </w:r>
      <w:r>
        <w:br/>
      </w:r>
      <w:r>
        <w:t xml:space="preserve">товъ, опредфленпыхь по Плакату; штрафъ </w:t>
      </w:r>
      <w:r>
        <w:br/>
      </w:r>
      <w:r>
        <w:t xml:space="preserve">за наемъ по вышеозпаченнымъ ‘паспортамъ </w:t>
      </w:r>
      <w:r>
        <w:br/>
      </w:r>
      <w:r>
        <w:t xml:space="preserve">въ друмя работы. 4949. — Жителямь вф- </w:t>
      </w:r>
      <w:r>
        <w:br/>
      </w:r>
      <w:r>
        <w:t xml:space="preserve">домства ФРевельскаго Магистрата, ‘паспорты! </w:t>
      </w:r>
      <w:r>
        <w:br/>
      </w:r>
      <w:r>
        <w:t xml:space="preserve">давать по прежнему’ изъ Гепералъ- Губер- </w:t>
      </w:r>
      <w:r>
        <w:br/>
      </w:r>
      <w:r>
        <w:t xml:space="preserve">памента; обязанность ‘онаго при семь; 4978.</w:t>
      </w:r>
    </w:p>
    <w:p>
      <w:pPr>
        <w:pStyle w:val="Normal"/>
      </w:pPr>
      <w:r>
        <w:t xml:space="preserve">—Кунцамь, Фдущимь для торгу ‘въ Сибирь, </w:t>
      </w:r>
      <w:r>
        <w:br/>
      </w:r>
      <w:r>
        <w:t xml:space="preserve">брать паспорты изъ Магистрата или’ Ратуши |.</w:t>
      </w:r>
    </w:p>
    <w:p>
      <w:pPr>
        <w:pStyle w:val="Normal"/>
      </w:pPr>
      <w:r>
        <w:t xml:space="preserve">безпошлинно. 5187.</w:t>
      </w:r>
    </w:p>
    <w:p>
      <w:pPr>
        <w:pStyle w:val="Normal"/>
      </w:pPr>
      <w:r>
        <w:t xml:space="preserve">Т. МИ. (1728—1752) О свободномъ пропуск </w:t>
      </w:r>
      <w:r>
        <w:br/>
      </w:r>
      <w:r>
        <w:t xml:space="preserve">крестьянъ для прокормлен!я ‘работою, до бу- </w:t>
      </w:r>
      <w:r>
        <w:br/>
      </w:r>
      <w:r>
        <w:t xml:space="preserve">дущаго опредфлен1я, по письменнымь видамъ </w:t>
      </w:r>
      <w:r>
        <w:br/>
      </w:r>
      <w:r>
        <w:t xml:space="preserve">отъ помфщиковъь или ихъ приващиковъ. 5226. </w:t>
      </w:r>
      <w:r>
        <w:br/>
      </w:r>
      <w:r>
        <w:t xml:space="preserve">— Запрещеше принимать въ работу людей</w:t>
      </w:r>
    </w:p>
    <w:p>
      <w:pPr>
        <w:pStyle w:val="Normal"/>
      </w:pPr>
      <w:r>
        <w:t xml:space="preserve">безъ паспортовъ. 5555, Нак. Гу’б. ш Воев.. </w:t>
      </w:r>
      <w:r>
        <w:br/>
      </w:r>
      <w:r>
        <w:t xml:space="preserve">п. #7.—0. выдачВ  паспортовъ’ отефзжаюзщимъ |</w:t>
      </w:r>
    </w:p>
    <w:p>
      <w:pPr>
        <w:pStyle w:val="Normal"/>
      </w:pPr>
      <w:r>
        <w:t xml:space="preserve">изъ Риги внутрь Росс! иноземцамь ‘и’Рус- </w:t>
      </w:r>
      <w:r>
        <w:br/>
      </w:r>
      <w:r>
        <w:t xml:space="preserve">скимъ людямъ. 5455,7..— О дачф крестьянамъ, </w:t>
      </w:r>
      <w:r>
        <w:br/>
      </w:r>
      <w:r>
        <w:t xml:space="preserve">отпущеннымь въ друге ‘Уфзды для’ прокор- </w:t>
      </w:r>
      <w:r>
        <w:br/>
      </w:r>
      <w:r>
        <w:t xml:space="preserve">млен'я работою; печатвыхь паспортовь, въ </w:t>
      </w:r>
      <w:r>
        <w:br/>
      </w:r>
      <w:r>
        <w:t xml:space="preserve">силу Шлаката 1724 года. 5676.—Запрещенае </w:t>
      </w:r>
      <w:r>
        <w:br/>
      </w:r>
      <w:r>
        <w:t xml:space="preserve">давать паспорты раскольникамъ, живущимь въ! </w:t>
      </w:r>
      <w:r>
        <w:br/>
      </w:r>
      <w:r>
        <w:t xml:space="preserve">скитахь: 6154.— Обязанность соляныхъ' про- </w:t>
      </w:r>
      <w:r>
        <w:br/>
      </w:r>
      <w:r>
        <w:t xml:space="preserve">мьишлениковь ие нанимать безпаспортныхь </w:t>
      </w:r>
      <w:r>
        <w:br/>
      </w:r>
      <w:r>
        <w:t xml:space="preserve">работниковъ. 6210.</w:t>
      </w:r>
    </w:p>
    <w:p>
      <w:pPr>
        <w:pStyle w:val="Normal"/>
      </w:pPr>
      <w:r>
        <w:t xml:space="preserve">Т. [Х: (1755—1756) О выдачь паспортовь для </w:t>
      </w:r>
      <w:r>
        <w:br/>
      </w:r>
      <w:r>
        <w:t xml:space="preserve">профзда въ С. Четербургь духовнымъ лицамъ, </w:t>
      </w:r>
      <w:r>
        <w:br/>
      </w:r>
      <w:r>
        <w:t xml:space="preserve">имвющимь падобность по ихъ партикулар- </w:t>
      </w:r>
      <w:r>
        <w:br/>
      </w:r>
      <w:r>
        <w:t xml:space="preserve">нымъ дфламъ, приносить жалобы Синоду: 6574. </w:t>
      </w:r>
      <w:r>
        <w:br/>
      </w:r>
      <w:r>
        <w:t xml:space="preserve">— При отправлен1и судовъ, паспорты `судо- </w:t>
      </w:r>
      <w:r>
        <w:br/>
      </w:r>
      <w:r>
        <w:t xml:space="preserve">выхъ работниковь и извощиковь свидфтель- </w:t>
      </w:r>
      <w:r>
        <w:br/>
      </w:r>
      <w:r>
        <w:t xml:space="preserve">ствовать Таможеннымь служителямь у’крЪ- </w:t>
      </w:r>
      <w:r>
        <w:br/>
      </w:r>
      <w:r>
        <w:t xml:space="preserve">постныхь дфль. 6600, т. 2.— Людей, для за- </w:t>
      </w:r>
      <w:r>
        <w:br/>
      </w:r>
      <w:r>
        <w:t xml:space="preserve">тотовления лфоовъ на Адмиралтейство,’ безъ</w:t>
      </w:r>
    </w:p>
    <w:p>
      <w:pPr>
        <w:pStyle w:val="Normal"/>
      </w:pPr>
      <w:r>
        <w:t xml:space="preserve">555 </w:t>
      </w:r>
      <w:r>
        <w:br/>
      </w:r>
      <w:r>
        <w:t xml:space="preserve">п.</w:t>
      </w:r>
    </w:p>
    <w:p>
      <w:pPr>
        <w:pStyle w:val="Normal"/>
      </w:pPr>
      <w:r>
        <w:t xml:space="preserve">паспортовъ' не ‘припимать. 6696, — Астрахан- </w:t>
      </w:r>
      <w:r>
        <w:br/>
      </w:r>
      <w:r>
        <w:t xml:space="preserve">кому’ купечеству паспорты выдавать ^вЪ Ра- </w:t>
      </w:r>
      <w:r>
        <w:br/>
      </w:r>
      <w:r>
        <w:t xml:space="preserve">туш; а для свфденйя записывать оные въ Гу- </w:t>
      </w:r>
      <w:r>
        <w:br/>
      </w:r>
      <w:r>
        <w:t xml:space="preserve">бернсвой  Канцеляр!и. 6806, — Астраханско- </w:t>
      </w:r>
      <w:r>
        <w:br/>
      </w:r>
      <w:r>
        <w:t xml:space="preserve">му купечеству въ работу ‘на’рыбные ‘и соля- </w:t>
      </w:r>
      <w:r>
        <w:br/>
      </w:r>
      <w:r>
        <w:t xml:space="preserve">ные промыслы ‘людей безъ паспортовъ не при- </w:t>
      </w:r>
      <w:r>
        <w:br/>
      </w:r>
      <w:r>
        <w:t xml:space="preserve">ниматъ. 69241 п. .—= К рестьянамъ ‘паспор- </w:t>
      </w:r>
      <w:r>
        <w:br/>
      </w:r>
      <w:r>
        <w:t xml:space="preserve">ты‘выдавать Губернаторамъ. и Воеводамь во- </w:t>
      </w:r>
      <w:r>
        <w:br/>
      </w:r>
      <w:r>
        <w:t xml:space="preserve">обще съ опредёленными’ ‘для сбора подуш- </w:t>
      </w:r>
      <w:r>
        <w:br/>
      </w:r>
      <w:r>
        <w:t xml:space="preserve">ныхъ: денегь Офицерами. 6941. — Иного- </w:t>
      </w:r>
      <w:r>
        <w:br/>
      </w:r>
      <w:r>
        <w:t xml:space="preserve">роднымъ кунцамь, при возвращен ихф’ изъ </w:t>
      </w:r>
      <w:r>
        <w:br/>
      </w:r>
      <w:r>
        <w:t xml:space="preserve">Астрахани въ верховые города, выдавать! пас- </w:t>
      </w:r>
      <w:r>
        <w:br/>
      </w:r>
      <w:r>
        <w:t xml:space="preserve">порты изъ Астраханской Ратуши. 7020.</w:t>
      </w:r>
    </w:p>
    <w:p>
      <w:pPr>
        <w:pStyle w:val="Normal"/>
      </w:pPr>
      <w:r>
        <w:t xml:space="preserve">Т. Х. (1757—1759) ИрзжающимьвьС: Петеёр- </w:t>
      </w:r>
      <w:r>
        <w:br/>
      </w:r>
      <w:r>
        <w:t xml:space="preserve">бургь ‘для челобитья разпымъ людямъ‘выда- </w:t>
      </w:r>
      <w:r>
        <w:br/>
      </w:r>
      <w:r>
        <w:t xml:space="preserve">вать паспортьг на’ отьфздь внутрь Государ- </w:t>
      </w:r>
      <w:r>
        <w:br/>
      </w:r>
      <w:r>
        <w:t xml:space="preserve">ства отъ Главной Полицеймейотерской› 'Кан- </w:t>
      </w:r>
      <w:r>
        <w:br/>
      </w:r>
      <w:r>
        <w:t xml:space="preserve">и: 7297. 7309:</w:t>
      </w:r>
    </w:p>
    <w:p>
      <w:pPr>
        <w:pStyle w:val="Normal"/>
      </w:pPr>
      <w:r>
        <w:t xml:space="preserve">- ХГ. (1740—1745) Монаховъ не отпускать въ </w:t>
      </w:r>
      <w:r>
        <w:br/>
      </w:r>
      <w:r>
        <w:t xml:space="preserve">ре Епархии безъ подорожныхь отъ Архчере- </w:t>
      </w:r>
      <w:r>
        <w:br/>
      </w:r>
      <w:r>
        <w:t xml:space="preserve">евъ. 8012.— Дозволеше нанимать работниковъ </w:t>
      </w:r>
      <w:r>
        <w:br/>
      </w:r>
      <w:r>
        <w:t xml:space="preserve">“нъ снлаву‘корабельныхь лфсовъ къ С. Метербур- </w:t>
      </w:r>
      <w:r>
        <w:br/>
      </w:r>
      <w:r>
        <w:t xml:space="preserve">гу съ паспортами,‘ даниьуми отъ помщиковъ или </w:t>
      </w:r>
      <w:r>
        <w:br/>
      </w:r>
      <w:r>
        <w:t xml:space="preserve">старость. 8097. — Сбираемыя въ Коммерць- </w:t>
      </w:r>
      <w:r>
        <w:br/>
      </w:r>
      <w:r>
        <w:t xml:space="preserve">Коллеги съ внутренних паспортовъ ‘пошли- </w:t>
      </w:r>
      <w:r>
        <w:br/>
      </w:r>
      <w:r>
        <w:t xml:space="preserve">ны ‘отсылать‘въ Кабннеть. 8174.— К’ стро- </w:t>
      </w:r>
      <w:r>
        <w:br/>
      </w:r>
      <w:r>
        <w:t xml:space="preserve">еню перспективной 'дороги’принимать работ- </w:t>
      </w:r>
      <w:r>
        <w:br/>
      </w:r>
      <w:r>
        <w:t xml:space="preserve">никовь ‘и безь паспортов. 8576.— О‘объяв- </w:t>
      </w:r>
      <w:r>
        <w:br/>
      </w:r>
      <w:r>
        <w:t xml:space="preserve">лени’ въ С. `ПетербургВ и въ другихь` ближ- </w:t>
      </w:r>
      <w:r>
        <w:br/>
      </w:r>
      <w:r>
        <w:t xml:space="preserve">нихь ‘мфстахь обывателяме, чтобы‘ отпра- </w:t>
      </w:r>
      <w:r>
        <w:br/>
      </w:r>
      <w:r>
        <w:t xml:space="preserve">вляющиесяона море къ Росстискимь берёгамь </w:t>
      </w:r>
      <w:r>
        <w:br/>
      </w:r>
      <w:r>
        <w:t xml:space="preserve">за’промыслами, имли паспорты отъ командъ </w:t>
      </w:r>
      <w:r>
        <w:br/>
      </w:r>
      <w:r>
        <w:t xml:space="preserve">свонхьъ. 8442.-О явь ‘паспортовъ отьзжа- </w:t>
      </w:r>
      <w:r>
        <w:br/>
      </w:r>
      <w:r>
        <w:t xml:space="preserve">ющимъ изъ С. Петербурга’ въ Выборгекую и </w:t>
      </w:r>
      <w:r>
        <w:br/>
      </w:r>
      <w:r>
        <w:t xml:space="preserve">изъ Выборга: въ Робешскую ‘сторону: 8445.— </w:t>
      </w:r>
      <w:r>
        <w:br/>
      </w:r>
      <w:r>
        <w:t xml:space="preserve">О явкБ и осмотр паспортовъ людей, нахо- </w:t>
      </w:r>
      <w:r>
        <w:br/>
      </w:r>
      <w:r>
        <w:t xml:space="preserve">дящихся на ‘судахь‘и при обозахь. 8457, п. </w:t>
      </w:r>
      <w:r>
        <w:br/>
      </w:r>
      <w:r>
        <w:t xml:space="preserve">2. 3: &amp;;}8718, п. 2.5. и-= Выдача и форма </w:t>
      </w:r>
      <w:r>
        <w:br/>
      </w:r>
      <w:r>
        <w:t xml:space="preserve">паспортовъ ‘посадскимъ. 8504, 7.17. 18. — </w:t>
      </w:r>
      <w:r>
        <w:br/>
      </w:r>
      <w:r>
        <w:t xml:space="preserve">Отставнымъ военнымьъ. 8561. Не держать на. </w:t>
      </w:r>
      <w:r>
        <w:br/>
      </w:r>
      <w:r>
        <w:t xml:space="preserve">фабриках®‘работниковъ сверхъ срока паспор- </w:t>
      </w:r>
      <w:r>
        <w:br/>
      </w:r>
      <w:r>
        <w:t xml:space="preserve">товъ. 8563.—Безь паспортовь не принимать </w:t>
      </w:r>
      <w:r>
        <w:br/>
      </w:r>
      <w:r>
        <w:t xml:space="preserve">работниковъ ‘на’ о‘назенныхь' работахъ. 8619. </w:t>
      </w:r>
      <w:r>
        <w:br/>
      </w:r>
      <w:r>
        <w:t xml:space="preserve">8706.8856; м. 9.—Выдача паспортовь лю- </w:t>
      </w:r>
      <w:r>
        <w:br/>
      </w:r>
      <w:r>
        <w:t xml:space="preserve">дямъ, возвращаюнимся ‘съ жазенныхь работь. </w:t>
      </w:r>
      <w:r>
        <w:br/>
      </w:r>
      <w:r>
        <w:t xml:space="preserve">`8655-—Фабричнымь людямь съ’ фабрики По- </w:t>
      </w:r>
      <w:r>
        <w:br/>
      </w:r>
      <w:r>
        <w:t xml:space="preserve">стовалова. 8698, п. 10. — Людямъ, находя- </w:t>
      </w:r>
      <w:r>
        <w:br/>
      </w:r>
      <w:r>
        <w:t xml:space="preserve">*</w:t>
      </w:r>
    </w:p>
    <w:p>
      <w:pPr>
        <w:pStyle w:val="Normal"/>
      </w:pPr>
      <w:r>
        <w:t xml:space="preserve">556 </w:t>
      </w:r>
      <w:r>
        <w:br/>
      </w:r>
      <w:r>
        <w:t xml:space="preserve">п:</w:t>
      </w:r>
    </w:p>
    <w:p>
      <w:pPr>
        <w:pStyle w:val="Normal"/>
      </w:pPr>
      <w:r>
        <w:t xml:space="preserve">щимся при казенныхь рыбныхъ промыслахъ. </w:t>
      </w:r>
      <w:r>
        <w:br/>
      </w:r>
      <w:r>
        <w:t xml:space="preserve">8750, п. 9.— Запрещеше. на основан Пла- </w:t>
      </w:r>
      <w:r>
        <w:br/>
      </w:r>
      <w:r>
        <w:t xml:space="preserve">катаи указа 1726 Февраля 1 выдавать письмен- </w:t>
      </w:r>
      <w:r>
        <w:br/>
      </w:r>
      <w:r>
        <w:t xml:space="preserve">ные паспорты. 8758.0 паспортахъ, выдава- </w:t>
      </w:r>
      <w:r>
        <w:br/>
      </w:r>
      <w:r>
        <w:t xml:space="preserve">емыхъ Офицерамъ и рядовымъ, принимаемымъ </w:t>
      </w:r>
      <w:r>
        <w:br/>
      </w:r>
      <w:r>
        <w:t xml:space="preserve">на поселеше. 8764.— Возвращене и перем$- </w:t>
      </w:r>
      <w:r>
        <w:br/>
      </w:r>
      <w:r>
        <w:t xml:space="preserve">на паспортовъ, данныхь въ правлеше бывша- </w:t>
      </w:r>
      <w:r>
        <w:br/>
      </w:r>
      <w:r>
        <w:t xml:space="preserve">го Герцога Курландскагои Принцессы Анны </w:t>
      </w:r>
      <w:r>
        <w:br/>
      </w:r>
      <w:r>
        <w:t xml:space="preserve">Брауншвейгь-Люпебургской. 8850.</w:t>
      </w:r>
    </w:p>
    <w:p>
      <w:pPr>
        <w:pStyle w:val="Normal"/>
      </w:pPr>
      <w:r>
        <w:t xml:space="preserve">Т. ХН. (1744 —1748 ) Ямщикамь и-купцамь </w:t>
      </w:r>
      <w:r>
        <w:br/>
      </w:r>
      <w:r>
        <w:t xml:space="preserve">выдавать паспорты изъ тфхь мфстъ, гдВ они </w:t>
      </w:r>
      <w:r>
        <w:br/>
      </w:r>
      <w:r>
        <w:t xml:space="preserve">вфаомы. 8889. — Людей сь просроченными </w:t>
      </w:r>
      <w:r>
        <w:br/>
      </w:r>
      <w:r>
        <w:t xml:space="preserve">паспортами не держать. 8954. — Купцамь, </w:t>
      </w:r>
      <w:r>
        <w:br/>
      </w:r>
      <w:r>
        <w:t xml:space="preserve">отъ5зжающимъ на ярманки икъ портамъ, пас- </w:t>
      </w:r>
      <w:r>
        <w:br/>
      </w:r>
      <w:r>
        <w:t xml:space="preserve">порты выдавать изъ Магистратовъ и Ратушъ. </w:t>
      </w:r>
      <w:r>
        <w:br/>
      </w:r>
      <w:r>
        <w:t xml:space="preserve">$955.— О предписанги сыщикамь поступать</w:t>
      </w:r>
    </w:p>
    <w:p>
      <w:pPr>
        <w:pStyle w:val="Normal"/>
      </w:pPr>
      <w:r>
        <w:t xml:space="preserve">съ людьми, отпущенными для работъ и про--</w:t>
      </w:r>
    </w:p>
    <w:p>
      <w:pPr>
        <w:pStyle w:val="Normal"/>
      </w:pPr>
      <w:r>
        <w:t xml:space="preserve">кормленя, по указу 4245 Мая 21.9076. — </w:t>
      </w:r>
      <w:r>
        <w:br/>
      </w:r>
      <w:r>
        <w:t xml:space="preserve">О нодтвержденти раскольникамь, чтобы опи </w:t>
      </w:r>
      <w:r>
        <w:br/>
      </w:r>
      <w:r>
        <w:t xml:space="preserve">для отлучекъ своихъ брали гдБ слфдуетъ у- </w:t>
      </w:r>
      <w:r>
        <w:br/>
      </w:r>
      <w:r>
        <w:t xml:space="preserve">законенные паспорты. 94155. — Дозволене, </w:t>
      </w:r>
      <w:r>
        <w:br/>
      </w:r>
      <w:r>
        <w:t xml:space="preserve">впредь на два года, принимать работныхь </w:t>
      </w:r>
      <w:r>
        <w:br/>
      </w:r>
      <w:r>
        <w:t xml:space="preserve">людей на Пермске соляные промыслы, съ </w:t>
      </w:r>
      <w:r>
        <w:br/>
      </w:r>
      <w:r>
        <w:t xml:space="preserve">письменными паспортами оть помфщиковъ, </w:t>
      </w:r>
      <w:r>
        <w:br/>
      </w:r>
      <w:r>
        <w:t xml:space="preserve">или -ихь управителей, за свидЬтельствомъ </w:t>
      </w:r>
      <w:r>
        <w:br/>
      </w:r>
      <w:r>
        <w:t xml:space="preserve">Священниковт. 9226.— Дозволеше, въ случа </w:t>
      </w:r>
      <w:r>
        <w:br/>
      </w:r>
      <w:r>
        <w:t xml:space="preserve">необходимой надобности, принимать рабочихъ </w:t>
      </w:r>
      <w:r>
        <w:br/>
      </w:r>
      <w:r>
        <w:t xml:space="preserve">люден сь письменными видами, ‘для препро- </w:t>
      </w:r>
      <w:r>
        <w:br/>
      </w:r>
      <w:r>
        <w:t xml:space="preserve">вожденя каравановъь, отправляющихся изъ </w:t>
      </w:r>
      <w:r>
        <w:br/>
      </w:r>
      <w:r>
        <w:t xml:space="preserve">- Свбири съ казенными. товарами: 9261. — О </w:t>
      </w:r>
      <w:r>
        <w:br/>
      </w:r>
      <w:r>
        <w:t xml:space="preserve">зыдачв плакатныхь паспортовъ отправляю- </w:t>
      </w:r>
      <w:r>
        <w:br/>
      </w:r>
      <w:r>
        <w:t xml:space="preserve">шимся въ Астрахань рабочимь людямъ сро- </w:t>
      </w:r>
      <w:r>
        <w:br/>
      </w:r>
      <w:r>
        <w:t xml:space="preserve">комъ на два и на три года. 9505.—Собира- </w:t>
      </w:r>
      <w:r>
        <w:br/>
      </w:r>
      <w:r>
        <w:t xml:space="preserve">емыя съ крестьянь за плакатные паспорты </w:t>
      </w:r>
      <w:r>
        <w:br/>
      </w:r>
      <w:r>
        <w:t xml:space="preserve">деньги, присылать въ Штатсь-Контору и упо- </w:t>
      </w:r>
      <w:r>
        <w:br/>
      </w:r>
      <w:r>
        <w:t xml:space="preserve">треблять ихъ на жалованье чиновникамъ Се- </w:t>
      </w:r>
      <w:r>
        <w:br/>
      </w:r>
      <w:r>
        <w:t xml:space="preserve">натской Конторы. 9562.—0 праемб въ. стро- </w:t>
      </w:r>
      <w:r>
        <w:br/>
      </w:r>
      <w:r>
        <w:t xml:space="preserve">ензю Кронштатскаго канала и доковъ, работ- </w:t>
      </w:r>
      <w:r>
        <w:br/>
      </w:r>
      <w:r>
        <w:t xml:space="preserve">ныхь людей съ письменными паспортами, </w:t>
      </w:r>
      <w:r>
        <w:br/>
      </w:r>
      <w:r>
        <w:t xml:space="preserve">данными оть помфщиковь. 9412,—Губерна- </w:t>
      </w:r>
      <w:r>
        <w:br/>
      </w:r>
      <w:r>
        <w:t xml:space="preserve">торамъ и Воеводамь, тавже посланнымь для </w:t>
      </w:r>
      <w:r>
        <w:br/>
      </w:r>
      <w:r>
        <w:t xml:space="preserve">сыску воровъ и разбойниковь сыщикамъ, смо- </w:t>
      </w:r>
      <w:r>
        <w:br/>
      </w:r>
      <w:r>
        <w:t xml:space="preserve">трёть, не явится. ли у кого фальшивыхь пас- </w:t>
      </w:r>
      <w:r>
        <w:br/>
      </w:r>
      <w:r>
        <w:t xml:space="preserve">портовъ. 9417.— Не выдавать, подъ опасс- </w:t>
      </w:r>
      <w:r>
        <w:br/>
      </w:r>
      <w:r>
        <w:t xml:space="preserve">шемъ штрафа, паспортовъ слёпымъ, драхлымь </w:t>
      </w:r>
      <w:r>
        <w:br/>
      </w:r>
      <w:r>
        <w:t xml:space="preserve">и увьчвымь крестьянамь, для прохода въ С. </w:t>
      </w:r>
      <w:r>
        <w:br/>
      </w:r>
      <w:r>
        <w:t xml:space="preserve">Петербургь и друшя м5ста. 9474,</w:t>
      </w:r>
    </w:p>
    <w:p>
      <w:pPr>
        <w:pStyle w:val="Normal"/>
      </w:pPr>
      <w:r>
        <w:t xml:space="preserve">РЕЭСТРЬ ‘АЛФАВИТНЫЙ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Тохии. (1749 = 1755) Эзельскимь обывате- </w:t>
      </w:r>
      <w:r>
        <w:br/>
      </w:r>
      <w:r>
        <w:t xml:space="preserve">лямъ паспорты ‘требовать оть Ландоъ-Гаупт- </w:t>
      </w:r>
      <w:r>
        <w:br/>
      </w:r>
      <w:r>
        <w:t xml:space="preserve">мана. 9595.—0О пепечатаи въ концф паспор- </w:t>
      </w:r>
      <w:r>
        <w:br/>
      </w:r>
      <w:r>
        <w:t xml:space="preserve">тТовъ года цифрами, и о приписыванти онаго, </w:t>
      </w:r>
      <w:r>
        <w:br/>
      </w:r>
      <w:r>
        <w:t xml:space="preserve">при подач тфхъ паспортовъ, складомъ. 9658. </w:t>
      </w:r>
      <w:r>
        <w:br/>
      </w:r>
      <w:r>
        <w:t xml:space="preserve">— Выслать въ Сенать или вь Сенатскую Кон- </w:t>
      </w:r>
      <w:r>
        <w:br/>
      </w:r>
      <w:r>
        <w:t xml:space="preserve">тору вс паспорты, выданные сь 17 Октября </w:t>
      </w:r>
      <w:r>
        <w:br/>
      </w:r>
      <w:r>
        <w:t xml:space="preserve">1740 по 25 Ноября 1741 года. 9667. 9740. </w:t>
      </w:r>
      <w:r>
        <w:br/>
      </w:r>
      <w:r>
        <w:t xml:space="preserve">—Посылаемымь изЪ Кизляра за Монастыр- </w:t>
      </w:r>
      <w:r>
        <w:br/>
      </w:r>
      <w:r>
        <w:t xml:space="preserve">скими нуждами духовнымь лицамь въ Астра- </w:t>
      </w:r>
      <w:r>
        <w:br/>
      </w:r>
      <w:r>
        <w:t xml:space="preserve">хань и въ Москву давать паспорты оть Киз- </w:t>
      </w:r>
      <w:r>
        <w:br/>
      </w:r>
      <w:r>
        <w:t xml:space="preserve">лярской Гражданской Канцеляр!и. 9677, л, </w:t>
      </w:r>
      <w:r>
        <w:br/>
      </w:r>
      <w:r>
        <w:t xml:space="preserve">7.—Выдача паспортовъ раскольникамъ. 96 78. </w:t>
      </w:r>
      <w:r>
        <w:br/>
      </w:r>
      <w:r>
        <w:t xml:space="preserve">—О выдачв паспортовь Морскимь и Артил- </w:t>
      </w:r>
      <w:r>
        <w:br/>
      </w:r>
      <w:r>
        <w:t xml:space="preserve">лершскимь нижнимь служителямь при совер- </w:t>
      </w:r>
      <w:r>
        <w:br/>
      </w:r>
      <w:r>
        <w:t xml:space="preserve">шенной отставкБ отъ службы съ прописавемъ </w:t>
      </w:r>
      <w:r>
        <w:br/>
      </w:r>
      <w:r>
        <w:t xml:space="preserve">въ оныхь, чтобъ возвращались для житья </w:t>
      </w:r>
      <w:r>
        <w:br/>
      </w:r>
      <w:r>
        <w:t xml:space="preserve">на прежшя жилища. 9755.— Дозволеше ста- </w:t>
      </w:r>
      <w:r>
        <w:br/>
      </w:r>
      <w:r>
        <w:t xml:space="preserve">ростамъ, сотекимъь и десятскимь давать кре- </w:t>
      </w:r>
      <w:r>
        <w:br/>
      </w:r>
      <w:r>
        <w:t xml:space="preserve">стьянамъь отпускныя письма за своею под- </w:t>
      </w:r>
      <w:r>
        <w:br/>
      </w:r>
      <w:r>
        <w:t xml:space="preserve">писью,; для сальнаго, зв5ринаго и рыбнаго про- </w:t>
      </w:r>
      <w:r>
        <w:br/>
      </w:r>
      <w:r>
        <w:t xml:space="preserve">мысловъ, и о порядкв предъявлешя и записки </w:t>
      </w:r>
      <w:r>
        <w:br/>
      </w:r>
      <w:r>
        <w:t xml:space="preserve">сихв паспортовъ. 10075. —Подтверждеше о </w:t>
      </w:r>
      <w:r>
        <w:br/>
      </w:r>
      <w:r>
        <w:t xml:space="preserve">недержан1и ни гдЪ людей безъ наспортовъ, и </w:t>
      </w:r>
      <w:r>
        <w:br/>
      </w:r>
      <w:r>
        <w:t xml:space="preserve">о непропуск$ таковыхь чрезь заставы. 10159. </w:t>
      </w:r>
      <w:r>
        <w:br/>
      </w:r>
      <w:r>
        <w:t xml:space="preserve">— Уничтожеше сбора съ профзжихъ грамотъ. </w:t>
      </w:r>
      <w:r>
        <w:br/>
      </w:r>
      <w:r>
        <w:t xml:space="preserve">10164, п. 15.</w:t>
      </w:r>
    </w:p>
    <w:p>
      <w:pPr>
        <w:pStyle w:val="Normal"/>
      </w:pPr>
      <w:r>
        <w:t xml:space="preserve">Т. ХМ. (1754—1757) Крестьянамъ во всяк!я ра-</w:t>
      </w:r>
    </w:p>
    <w:p>
      <w:pPr>
        <w:pStyle w:val="Normal"/>
      </w:pPr>
      <w:r>
        <w:t xml:space="preserve">боты, напиматься съ печатными паспортами; </w:t>
      </w:r>
      <w:r>
        <w:br/>
      </w:r>
      <w:r>
        <w:t xml:space="preserve">для развозки же Елтонской соли дозволить </w:t>
      </w:r>
      <w:r>
        <w:br/>
      </w:r>
      <w:r>
        <w:t xml:space="preserve">подряжаться и съ письменными. 10279. — </w:t>
      </w:r>
      <w:r>
        <w:br/>
      </w:r>
      <w:r>
        <w:t xml:space="preserve">Работныхь людей, возвращающихся на жи- </w:t>
      </w:r>
      <w:r>
        <w:br/>
      </w:r>
      <w:r>
        <w:t xml:space="preserve">тельство безъ данныхь имь паспортовъ, не </w:t>
      </w:r>
      <w:r>
        <w:br/>
      </w:r>
      <w:r>
        <w:t xml:space="preserve">держать, а возвращать туда, гдБ въ наймахъ </w:t>
      </w:r>
      <w:r>
        <w:br/>
      </w:r>
      <w:r>
        <w:t xml:space="preserve">были. 10284.—Священно и церковно-служи- </w:t>
      </w:r>
      <w:r>
        <w:br/>
      </w:r>
      <w:r>
        <w:t xml:space="preserve">телей безъ. паспортовъ ни гдБ не держать, а </w:t>
      </w:r>
      <w:r>
        <w:br/>
      </w:r>
      <w:r>
        <w:t xml:space="preserve">отсылать въ Полиции, для препровожденя въ </w:t>
      </w:r>
      <w:r>
        <w:br/>
      </w:r>
      <w:r>
        <w:t xml:space="preserve">Синодъ. 10450.—Уничтожене сбора. съ про- </w:t>
      </w:r>
      <w:r>
        <w:br/>
      </w:r>
      <w:r>
        <w:t xml:space="preserve">фзжих$в грамотъ. 10486, '’амож. Уст. Га. </w:t>
      </w:r>
      <w:r>
        <w:br/>
      </w:r>
      <w:r>
        <w:t xml:space="preserve">4, сте. 1, п. 15. При опредълеши къ должности </w:t>
      </w:r>
      <w:r>
        <w:br/>
      </w:r>
      <w:r>
        <w:t xml:space="preserve">отставныхь отбирать отъ нихъ подлинные объ </w:t>
      </w:r>
      <w:r>
        <w:br/>
      </w:r>
      <w:r>
        <w:t xml:space="preserve">отставкф’ указы и паспорты, и приобщать къ </w:t>
      </w:r>
      <w:r>
        <w:br/>
      </w:r>
      <w:r>
        <w:t xml:space="preserve">дЬламъ. 10568.—Какь поступать. съ людьми, </w:t>
      </w:r>
      <w:r>
        <w:br/>
      </w:r>
      <w:r>
        <w:t xml:space="preserve">неимфющими печатныхь паспортовъ. 10650, </w:t>
      </w:r>
      <w:r>
        <w:br/>
      </w:r>
      <w:r>
        <w:t xml:space="preserve">п. 12.</w:t>
      </w:r>
    </w:p>
    <w:p>
      <w:pPr>
        <w:pStyle w:val="Normal"/>
      </w:pPr>
      <w:r>
        <w:t xml:space="preserve">Т.. ХУ. (1758—1762) Порядокь выдачи пас-</w:t>
      </w:r>
    </w:p>
    <w:p>
      <w:pPr>
        <w:pStyle w:val="Normal"/>
      </w:pPr>
      <w:r>
        <w:t xml:space="preserve">портовь крестьянамъ, отпускаемымь на рабо-</w:t>
      </w:r>
    </w:p>
    <w:p>
      <w:pPr>
        <w:pStyle w:val="Normal"/>
      </w:pPr>
      <w:r>
        <w:t xml:space="preserve">` </w:t>
      </w:r>
      <w:r>
        <w:br/>
      </w:r>
      <w:r>
        <w:t xml:space="preserve">/</w:t>
      </w:r>
    </w:p>
    <w:p>
      <w:pPr>
        <w:pStyle w:val="Normal"/>
      </w:pPr>
      <w:r>
        <w:t xml:space="preserve">РЕЭСТРЪ АЛФАВИТНЫЙ 55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ты въ Сибирсв!е города. +0829. — Не счи- </w:t>
      </w:r>
      <w:r>
        <w:br/>
      </w:r>
      <w:r>
        <w:t xml:space="preserve">тать въ просрочку, когда кто пропустить </w:t>
      </w:r>
      <w:r>
        <w:br/>
      </w:r>
      <w:r>
        <w:t xml:space="preserve">срокъ паспорта на судахъ, зазимовавшихъ </w:t>
      </w:r>
      <w:r>
        <w:br/>
      </w:r>
      <w:r>
        <w:t xml:space="preserve">‚для казенныхь отправленши, о чемь и должно </w:t>
      </w:r>
      <w:r>
        <w:br/>
      </w:r>
      <w:r>
        <w:t xml:space="preserve">быть отмёчаемо на т$хь наспортахъ началь- </w:t>
      </w:r>
      <w:r>
        <w:br/>
      </w:r>
      <w:r>
        <w:t xml:space="preserve">ством. 10856, 2. 2. —Паспорты на профздъ </w:t>
      </w:r>
      <w:r>
        <w:br/>
      </w:r>
      <w:r>
        <w:t xml:space="preserve">внутрь Государства, Директорамъ, прикащи- </w:t>
      </w:r>
      <w:r>
        <w:br/>
      </w:r>
      <w:r>
        <w:t xml:space="preserve">камь и служителямь Компашй Персидскаго, </w:t>
      </w:r>
      <w:r>
        <w:br/>
      </w:r>
      <w:r>
        <w:t xml:space="preserve">Бухарскаго и Хивинскаго торговъ, выдавать </w:t>
      </w:r>
      <w:r>
        <w:br/>
      </w:r>
      <w:r>
        <w:t xml:space="preserve">изъ Компанейскихь Конторь. 19848, п. 1%. </w:t>
      </w:r>
      <w:r>
        <w:br/>
      </w:r>
      <w:r>
        <w:t xml:space="preserve">11046, п. 73.—О выдачВ паспортовь флот- </w:t>
      </w:r>
      <w:r>
        <w:br/>
      </w:r>
      <w:r>
        <w:t xml:space="preserve">скимь Офицерамъ, при отпуск ихъ въ домы, </w:t>
      </w:r>
      <w:r>
        <w:br/>
      </w:r>
      <w:r>
        <w:t xml:space="preserve">оть Адмиралтейской. Коллеги. 14504. — </w:t>
      </w:r>
      <w:r>
        <w:br/>
      </w:r>
      <w:r>
        <w:t xml:space="preserve">Форма Высочайшаго титула въ паспортахъ по </w:t>
      </w:r>
      <w:r>
        <w:br/>
      </w:r>
      <w:r>
        <w:t xml:space="preserve">вступлени на престоль Императора Петра </w:t>
      </w:r>
      <w:r>
        <w:br/>
      </w:r>
      <w:r>
        <w:t xml:space="preserve">ТИ. 11592. —Запрещене при выдачВ паспор- </w:t>
      </w:r>
      <w:r>
        <w:br/>
      </w:r>
      <w:r>
        <w:t xml:space="preserve">товь задержаши и притбенен!!; заготовлене </w:t>
      </w:r>
      <w:r>
        <w:br/>
      </w:r>
      <w:r>
        <w:t xml:space="preserve">печатныхь паспортовъ въ Сенатф и Сенатской </w:t>
      </w:r>
      <w:r>
        <w:br/>
      </w:r>
      <w:r>
        <w:t xml:space="preserve">КонторЪ, и разсылка изъ оныхъ по требова- </w:t>
      </w:r>
      <w:r>
        <w:br/>
      </w:r>
      <w:r>
        <w:t xml:space="preserve">шамъ въ Губерн!и н города; доставлеше въ Се- </w:t>
      </w:r>
      <w:r>
        <w:br/>
      </w:r>
      <w:r>
        <w:t xml:space="preserve">нать вфдомостей о расходь. паспортовъ и сбо- </w:t>
      </w:r>
      <w:r>
        <w:br/>
      </w:r>
      <w:r>
        <w:t xml:space="preserve">РЬ за пихъ. 11524. 11525.—О выдач6 явив- </w:t>
      </w:r>
      <w:r>
        <w:br/>
      </w:r>
      <w:r>
        <w:t xml:space="preserve">шимся съ просроченными паспортами въ Сиби- </w:t>
      </w:r>
      <w:r>
        <w:br/>
      </w:r>
      <w:r>
        <w:t xml:space="preserve">ри, новыхъ для обратнаго прозда. 11545.</w:t>
      </w:r>
    </w:p>
    <w:p>
      <w:pPr>
        <w:pStyle w:val="Normal"/>
      </w:pPr>
      <w:r>
        <w:t xml:space="preserve">Т. ХУ!. (1762—1764) Работниковъ безь пе- </w:t>
      </w:r>
      <w:r>
        <w:br/>
      </w:r>
      <w:r>
        <w:t xml:space="preserve">чатныхь паспортовь на казенныя суда не </w:t>
      </w:r>
      <w:r>
        <w:br/>
      </w:r>
      <w:r>
        <w:t xml:space="preserve">принимать. 11708. — Въ дачБ Малоросея- </w:t>
      </w:r>
      <w:r>
        <w:br/>
      </w:r>
      <w:r>
        <w:t xml:space="preserve">намь письменныхь отпусковъ и повормежныхь </w:t>
      </w:r>
      <w:r>
        <w:br/>
      </w:r>
      <w:r>
        <w:t xml:space="preserve">паспортовь, поступать по Малоросойскимъ </w:t>
      </w:r>
      <w:r>
        <w:br/>
      </w:r>
      <w:r>
        <w:t xml:space="preserve">правамъ, въ книгь Статута изображеннымъ. </w:t>
      </w:r>
      <w:r>
        <w:br/>
      </w:r>
      <w:r>
        <w:t xml:space="preserve">11987. — Опредблеше сбора за паспорты. </w:t>
      </w:r>
      <w:r>
        <w:br/>
      </w:r>
      <w:r>
        <w:t xml:space="preserve">11938, п. 10.—Покормежные паспорты ям- </w:t>
      </w:r>
      <w:r>
        <w:br/>
      </w:r>
      <w:r>
        <w:t xml:space="preserve">щикамъ выдавать по прежнему оть Ямскихъ </w:t>
      </w:r>
      <w:r>
        <w:br/>
      </w:r>
      <w:r>
        <w:t xml:space="preserve">Канцелярии и Конторъ и вфдомства ихъ оть </w:t>
      </w:r>
      <w:r>
        <w:br/>
      </w:r>
      <w:r>
        <w:t xml:space="preserve">управительскихь дёлъ; собираемыя же съ </w:t>
      </w:r>
      <w:r>
        <w:br/>
      </w:r>
      <w:r>
        <w:t xml:space="preserve">нихь за тв паспорты деньги отдавать въ </w:t>
      </w:r>
      <w:r>
        <w:br/>
      </w:r>
      <w:r>
        <w:t xml:space="preserve">Губернсяя, Провиншяльныя и Воеводск1я Кан- </w:t>
      </w:r>
      <w:r>
        <w:br/>
      </w:r>
      <w:r>
        <w:t xml:space="preserve">целяр!и къ подушному сбору. 12059. — Не </w:t>
      </w:r>
      <w:r>
        <w:br/>
      </w:r>
      <w:r>
        <w:t xml:space="preserve">давать паспортовъ изь Выборгской, Рижской </w:t>
      </w:r>
      <w:r>
        <w:br/>
      </w:r>
      <w:r>
        <w:t xml:space="preserve">и Ревельской Губернскихь Канцелярии кре- </w:t>
      </w:r>
      <w:r>
        <w:br/>
      </w:r>
      <w:r>
        <w:t xml:space="preserve">стьянамъ и бобылямъ, безъ надлежащей о нихъ </w:t>
      </w:r>
      <w:r>
        <w:br/>
      </w:r>
      <w:r>
        <w:t xml:space="preserve">справки. 12125.—0О паспортахъ, выдаваемыхь </w:t>
      </w:r>
      <w:r>
        <w:br/>
      </w:r>
      <w:r>
        <w:t xml:space="preserve">солдатскимь женамь. 12289, Инстр. птьх. </w:t>
      </w:r>
      <w:r>
        <w:br/>
      </w:r>
      <w:r>
        <w:t xml:space="preserve">пол. ЧГолков. Гл. ХД, п. 1.</w:t>
      </w:r>
    </w:p>
    <w:p>
      <w:pPr>
        <w:pStyle w:val="Normal"/>
      </w:pPr>
      <w:r>
        <w:t xml:space="preserve">Т, ХУИ. (1767—1769) О выдаваши паспор- </w:t>
      </w:r>
      <w:r>
        <w:br/>
      </w:r>
      <w:r>
        <w:t xml:space="preserve">товь поселеннымь выходцамь, отправляющим- </w:t>
      </w:r>
      <w:r>
        <w:br/>
      </w:r>
      <w:r>
        <w:t xml:space="preserve">ся для промысловъ внутрь Росс1и, 15154.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О вновь положенныхь плакатныхъ пфпахъ. </w:t>
      </w:r>
      <w:r>
        <w:br/>
      </w:r>
      <w:r>
        <w:t xml:space="preserve">15505.</w:t>
      </w:r>
    </w:p>
    <w:p>
      <w:pPr>
        <w:pStyle w:val="Normal"/>
      </w:pPr>
      <w:r>
        <w:t xml:space="preserve">Т. ХЕХ, (1770—17 74) О недаванфи паспортовъ</w:t>
      </w:r>
    </w:p>
    <w:p>
      <w:pPr>
        <w:pStyle w:val="Normal"/>
      </w:pPr>
      <w:r>
        <w:t xml:space="preserve">публично наказаннымь людямъ, дла прокор- </w:t>
      </w:r>
      <w:r>
        <w:br/>
      </w:r>
      <w:r>
        <w:t xml:space="preserve">мленая себя работою въ столицахъ и другихъ </w:t>
      </w:r>
      <w:r>
        <w:br/>
      </w:r>
      <w:r>
        <w:t xml:space="preserve">тородахъ. 15545. — Крестьянамъ, отлучаю- </w:t>
      </w:r>
      <w:r>
        <w:br/>
      </w:r>
      <w:r>
        <w:t xml:space="preserve">щимся изъ домовъ своихь далфе 50 верстъ, </w:t>
      </w:r>
      <w:r>
        <w:br/>
      </w:r>
      <w:r>
        <w:t xml:space="preserve">для прокормленшя себя работою, выдавать пас- </w:t>
      </w:r>
      <w:r>
        <w:br/>
      </w:r>
      <w:r>
        <w:t xml:space="preserve">порты печатные. 15655.— О дач билетовъ, </w:t>
      </w:r>
      <w:r>
        <w:br/>
      </w:r>
      <w:r>
        <w:t xml:space="preserve">идущимь для промысла и пропиташя себя </w:t>
      </w:r>
      <w:r>
        <w:br/>
      </w:r>
      <w:r>
        <w:t xml:space="preserve">работою, неозначая до котораго мфста. 15761. </w:t>
      </w:r>
      <w:r>
        <w:br/>
      </w:r>
      <w:r>
        <w:t xml:space="preserve">— О возвращен паспортов®, данпыхъ от- </w:t>
      </w:r>
      <w:r>
        <w:br/>
      </w:r>
      <w:r>
        <w:t xml:space="preserve">ставнымь при увольнении изъ службы, за соб- </w:t>
      </w:r>
      <w:r>
        <w:br/>
      </w:r>
      <w:r>
        <w:t xml:space="preserve">ственноручнымв Высочайшимь подписанлемъ, </w:t>
      </w:r>
      <w:r>
        <w:br/>
      </w:r>
      <w:r>
        <w:t xml:space="preserve">и представленныхь при опредфлени ихъ </w:t>
      </w:r>
      <w:r>
        <w:br/>
      </w:r>
      <w:r>
        <w:t xml:space="preserve">вновь въ службу, оставляя съ тёхъ паспор- </w:t>
      </w:r>
      <w:r>
        <w:br/>
      </w:r>
      <w:r>
        <w:t xml:space="preserve">товь при дфлахь коши. 15804.—Въ паспор- </w:t>
      </w:r>
      <w:r>
        <w:br/>
      </w:r>
      <w:r>
        <w:t xml:space="preserve">тахъь, даваемыхь отъ командь солдатскимъ, </w:t>
      </w:r>
      <w:r>
        <w:br/>
      </w:r>
      <w:r>
        <w:t xml:space="preserve">матрозскимь и прочихъ служилыхь людей </w:t>
      </w:r>
      <w:r>
        <w:br/>
      </w:r>
      <w:r>
        <w:t xml:space="preserve">женамъь и дочерям, прописывать примфты. </w:t>
      </w:r>
      <w:r>
        <w:br/>
      </w:r>
      <w:r>
        <w:t xml:space="preserve">15952.— Работнымъ людямъ Великороссш- </w:t>
      </w:r>
      <w:r>
        <w:br/>
      </w:r>
      <w:r>
        <w:t xml:space="preserve">скихь Губершй, находящимся въ Камчатк® </w:t>
      </w:r>
      <w:r>
        <w:br/>
      </w:r>
      <w:r>
        <w:t xml:space="preserve">на купеческихь судахъ, когда они просро- </w:t>
      </w:r>
      <w:r>
        <w:br/>
      </w:r>
      <w:r>
        <w:t xml:space="preserve">чать паспорты, по причинамь, не оть нихе </w:t>
      </w:r>
      <w:r>
        <w:br/>
      </w:r>
      <w:r>
        <w:t xml:space="preserve">зависящимъ, давать отъ м5стнаго Начальства. </w:t>
      </w:r>
      <w:r>
        <w:br/>
      </w:r>
      <w:r>
        <w:t xml:space="preserve">свидЬтельства, по какимъ причинамь они не </w:t>
      </w:r>
      <w:r>
        <w:br/>
      </w:r>
      <w:r>
        <w:t xml:space="preserve">могли возвратиться въ срокъ. 14015.</w:t>
      </w:r>
    </w:p>
    <w:p>
      <w:pPr>
        <w:pStyle w:val="Normal"/>
      </w:pPr>
      <w:r>
        <w:t xml:space="preserve">Т. ХХ. (1775—1180) Колонистовъ, сверхъ про-</w:t>
      </w:r>
    </w:p>
    <w:p>
      <w:pPr>
        <w:pStyle w:val="Normal"/>
      </w:pPr>
      <w:r>
        <w:t xml:space="preserve">писанныхь въ паспортахъ срокозъ не держать. </w:t>
      </w:r>
      <w:r>
        <w:br/>
      </w:r>
      <w:r>
        <w:t xml:space="preserve">14452.— О требованйи гербовой бумаги для </w:t>
      </w:r>
      <w:r>
        <w:br/>
      </w:r>
      <w:r>
        <w:t xml:space="preserve">паспортовь изь замосковныхь Губервй въ </w:t>
      </w:r>
      <w:r>
        <w:br/>
      </w:r>
      <w:r>
        <w:t xml:space="preserve">Московскихъ Департаментахь Сената. 14605. </w:t>
      </w:r>
      <w:r>
        <w:br/>
      </w:r>
      <w:r>
        <w:t xml:space="preserve">Т. ХХ! (1781—1785) Дла о покормежныхь </w:t>
      </w:r>
      <w:r>
        <w:br/>
      </w:r>
      <w:r>
        <w:t xml:space="preserve">паспортахь вЪдать въ 6-й Экспедиции Ка- </w:t>
      </w:r>
      <w:r>
        <w:br/>
      </w:r>
      <w:r>
        <w:t xml:space="preserve">зенной Палаты и Губернскаго Казначея. </w:t>
      </w:r>
      <w:r>
        <w:br/>
      </w:r>
      <w:r>
        <w:t xml:space="preserve">15141, Отд. ГИГ, ХФ 78. — О заведеши </w:t>
      </w:r>
      <w:r>
        <w:br/>
      </w:r>
      <w:r>
        <w:t xml:space="preserve">въ С. Петербургской и Московской Сенат- </w:t>
      </w:r>
      <w:r>
        <w:br/>
      </w:r>
      <w:r>
        <w:t xml:space="preserve">скихь 'Типографляхь оборотнаго капитала, </w:t>
      </w:r>
      <w:r>
        <w:br/>
      </w:r>
      <w:r>
        <w:t xml:space="preserve">посредствомь вычета изъ узаконеннаго сбора </w:t>
      </w:r>
      <w:r>
        <w:br/>
      </w:r>
      <w:r>
        <w:t xml:space="preserve">по одной деньгв съ каждаго паспорта. 15580.</w:t>
      </w:r>
    </w:p>
    <w:p>
      <w:pPr>
        <w:pStyle w:val="Normal"/>
      </w:pPr>
      <w:r>
        <w:t xml:space="preserve">Т. ХХИ. (1784—1788) Намфстническимь Пра-</w:t>
      </w:r>
    </w:p>
    <w:p>
      <w:pPr>
        <w:pStyle w:val="Normal"/>
      </w:pPr>
      <w:r>
        <w:t xml:space="preserve">вленлямъ заблаговременно представлять Сена- </w:t>
      </w:r>
      <w:r>
        <w:br/>
      </w:r>
      <w:r>
        <w:t xml:space="preserve">ту о присылкВ для поселянъ печатныхь пас- </w:t>
      </w:r>
      <w:r>
        <w:br/>
      </w:r>
      <w:r>
        <w:t xml:space="preserve">портовъ. 1615256.</w:t>
      </w:r>
    </w:p>
    <w:p>
      <w:pPr>
        <w:pStyle w:val="Normal"/>
      </w:pPr>
      <w:r>
        <w:t xml:space="preserve">Т. ХХШ. (1789—1796) О выдачь печатныхъ</w:t>
      </w:r>
    </w:p>
    <w:p>
      <w:pPr>
        <w:pStyle w:val="Normal"/>
      </w:pPr>
      <w:r>
        <w:t xml:space="preserve">паспортовъ изъ Магистратовъ купцамь и мф- </w:t>
      </w:r>
      <w:r>
        <w:br/>
      </w:r>
      <w:r>
        <w:t xml:space="preserve">щанамь. 16971.—Купкамъ, для ихъ отлучекъ,</w:t>
      </w:r>
    </w:p>
    <w:p>
      <w:pPr>
        <w:pStyle w:val="Normal"/>
      </w:pPr>
      <w:r>
        <w:t xml:space="preserve">558 </w:t>
      </w:r>
      <w:r>
        <w:br/>
      </w:r>
      <w:r>
        <w:t xml:space="preserve">п.</w:t>
      </w:r>
    </w:p>
    <w:p>
      <w:pPr>
        <w:pStyle w:val="Normal"/>
      </w:pPr>
      <w:r>
        <w:t xml:space="preserve">по торговымъ дъламь, выдавать’ паспорты, </w:t>
      </w:r>
      <w:r>
        <w:br/>
      </w:r>
      <w:r>
        <w:t xml:space="preserve">вмфето покормежныхъ видоБЪ. 17051.—© да- </w:t>
      </w:r>
      <w:r>
        <w:br/>
      </w:r>
      <w:r>
        <w:t xml:space="preserve">95 печатныхь паспортовъ купцамъ, со взя- </w:t>
      </w:r>
      <w:r>
        <w:br/>
      </w:r>
      <w:r>
        <w:t xml:space="preserve">1емъ установлениыхъ пошлинъ. 17057.—0бъ </w:t>
      </w:r>
      <w:r>
        <w:br/>
      </w:r>
      <w:r>
        <w:t xml:space="preserve">увеличетн пошлинъь съ покормежныхь пас- </w:t>
      </w:r>
      <w:r>
        <w:br/>
      </w:r>
      <w:r>
        <w:t xml:space="preserve">портовь. 17226. — Запрещеше находящимся </w:t>
      </w:r>
      <w:r>
        <w:br/>
      </w:r>
      <w:r>
        <w:t xml:space="preserve">въ Кавказскомъ Намфстничеств® колонистамъ </w:t>
      </w:r>
      <w:r>
        <w:br/>
      </w:r>
      <w:r>
        <w:t xml:space="preserve">отлучаться безь вЪдома начальства и безь </w:t>
      </w:r>
      <w:r>
        <w:br/>
      </w:r>
      <w:r>
        <w:t xml:space="preserve">письменныхъ видовъ. 17250. -</w:t>
      </w:r>
    </w:p>
    <w:p>
      <w:pPr>
        <w:pStyle w:val="Normal"/>
      </w:pPr>
      <w:r>
        <w:t xml:space="preserve">Т. ХХТУ. (1796—1797) Священно и церковно- </w:t>
      </w:r>
      <w:r>
        <w:br/>
      </w:r>
      <w:r>
        <w:t xml:space="preserve">служителямь не прикладывать рувъ къ пас- </w:t>
      </w:r>
      <w:r>
        <w:br/>
      </w:r>
      <w:r>
        <w:t xml:space="preserve">портамъь крестьянскимь, безъ требованя свЪт- </w:t>
      </w:r>
      <w:r>
        <w:br/>
      </w:r>
      <w:r>
        <w:t xml:space="preserve">скаго начальства. 17958, п. 12. Объ истре- </w:t>
      </w:r>
      <w:r>
        <w:br/>
      </w:r>
      <w:r>
        <w:t xml:space="preserve">бленйн паспортовъ съ прежнимь титуломъ въ </w:t>
      </w:r>
      <w:r>
        <w:br/>
      </w:r>
      <w:r>
        <w:t xml:space="preserve">присутствш Губернскихь Правлеши иКазен- </w:t>
      </w:r>
      <w:r>
        <w:br/>
      </w:r>
      <w:r>
        <w:t xml:space="preserve">ныхъь Палать. 18005.—Обь отлучкахъ Са- </w:t>
      </w:r>
      <w:r>
        <w:br/>
      </w:r>
      <w:r>
        <w:t xml:space="preserve">рептскихъ колонистовъ внутри Импер!н.18041, </w:t>
      </w:r>
      <w:r>
        <w:br/>
      </w:r>
      <w:r>
        <w:t xml:space="preserve">п. 7. — О возвышени цфны за паспорты. </w:t>
      </w:r>
      <w:r>
        <w:br/>
      </w:r>
      <w:r>
        <w:t xml:space="preserve">182.78, п: 6.</w:t>
      </w:r>
    </w:p>
    <w:p>
      <w:pPr>
        <w:pStyle w:val="Normal"/>
      </w:pPr>
      <w:r>
        <w:t xml:space="preserve">Т. ХХУ. (1798—1799) О выдачБ удфльнымь </w:t>
      </w:r>
      <w:r>
        <w:br/>
      </w:r>
      <w:r>
        <w:t xml:space="preserve">поселянамь покормежныхь паспортовъ изъ </w:t>
      </w:r>
      <w:r>
        <w:br/>
      </w:r>
      <w:r>
        <w:t xml:space="preserve">Уфздныхь Казначействь, и о заявлеши тЪхъь </w:t>
      </w:r>
      <w:r>
        <w:br/>
      </w:r>
      <w:r>
        <w:t xml:space="preserve">паспортовь прямо въ волостныхъ Правлен!- </w:t>
      </w:r>
      <w:r>
        <w:br/>
      </w:r>
      <w:r>
        <w:t xml:space="preserve">яхъ, или Ирнказахъ. 18408.— Отъ заводскихь </w:t>
      </w:r>
      <w:r>
        <w:br/>
      </w:r>
      <w:r>
        <w:t xml:space="preserve">крестьянъ, высылаемыхъ по наряду Горнаго </w:t>
      </w:r>
      <w:r>
        <w:br/>
      </w:r>
      <w:r>
        <w:t xml:space="preserve">Начальства къ исправлен!ю казенвыхъ работъ, </w:t>
      </w:r>
      <w:r>
        <w:br/>
      </w:r>
      <w:r>
        <w:t xml:space="preserve">письменныхь видовъ не требовать. 18454. — </w:t>
      </w:r>
      <w:r>
        <w:br/>
      </w:r>
      <w:r>
        <w:t xml:space="preserve">Объ отпуск$ паспортныхъ листовъ изъ. у%зд- </w:t>
      </w:r>
      <w:r>
        <w:br/>
      </w:r>
      <w:r>
        <w:t xml:space="preserve">ныхь Казначействь въ Ратуши заштатныхь го- </w:t>
      </w:r>
      <w:r>
        <w:br/>
      </w:r>
      <w:r>
        <w:t xml:space="preserve">родовъ, дляраздачи мьщанамъ. +8549.— О дачь </w:t>
      </w:r>
      <w:r>
        <w:br/>
      </w:r>
      <w:r>
        <w:t xml:space="preserve">паспортовъ заочно находящимся въ отлучкахъ </w:t>
      </w:r>
      <w:r>
        <w:br/>
      </w:r>
      <w:r>
        <w:t xml:space="preserve">купцамь, мыщанамь и крестьянамъ, со взят!- </w:t>
      </w:r>
      <w:r>
        <w:br/>
      </w:r>
      <w:r>
        <w:t xml:space="preserve">емъ пошлины за двугодовые паспорты.18600. </w:t>
      </w:r>
      <w:r>
        <w:br/>
      </w:r>
      <w:r>
        <w:t xml:space="preserve">— О перемёнЪ формы паспортовъ для купе- </w:t>
      </w:r>
      <w:r>
        <w:br/>
      </w:r>
      <w:r>
        <w:t xml:space="preserve">чества, мЬшанства и крестьянъ. 18668. —О </w:t>
      </w:r>
      <w:r>
        <w:br/>
      </w:r>
      <w:r>
        <w:t xml:space="preserve">дач Евреямъ для прожит!я годовыхь пас- </w:t>
      </w:r>
      <w:r>
        <w:br/>
      </w:r>
      <w:r>
        <w:t xml:space="preserve">портовь, и о недержани ихъ никому безъ </w:t>
      </w:r>
      <w:r>
        <w:br/>
      </w:r>
      <w:r>
        <w:t xml:space="preserve">оныхъь ‚ подъ опасешемъ отвфтственности. </w:t>
      </w:r>
      <w:r>
        <w:br/>
      </w:r>
      <w:r>
        <w:t xml:space="preserve">18889, п. 5.#.5.6-—О дачв письменныхь </w:t>
      </w:r>
      <w:r>
        <w:br/>
      </w:r>
      <w:r>
        <w:t xml:space="preserve">зидовь дворовымъ людямъ на тербовой бу- </w:t>
      </w:r>
      <w:r>
        <w:br/>
      </w:r>
      <w:r>
        <w:t xml:space="preserve">магЪ. 18995. — Казеннымь крестьянамь и </w:t>
      </w:r>
      <w:r>
        <w:br/>
      </w:r>
      <w:r>
        <w:t xml:space="preserve">аругаго званйя свободнымь людямъ, нанимаю- </w:t>
      </w:r>
      <w:r>
        <w:br/>
      </w:r>
      <w:r>
        <w:t xml:space="preserve">щимся для мореплаваня и въ услужене Се- </w:t>
      </w:r>
      <w:r>
        <w:br/>
      </w:r>
      <w:r>
        <w:t xml:space="preserve">вЪро-Американской Бомпаши, давать паспор- </w:t>
      </w:r>
      <w:r>
        <w:br/>
      </w:r>
      <w:r>
        <w:t xml:space="preserve">ты на 7 лфть. 19050, Иривыл. Съв. Амер. </w:t>
      </w:r>
      <w:r>
        <w:br/>
      </w:r>
      <w:r>
        <w:t xml:space="preserve">Комп. п. 6.—Овыдачь изъ Ремесленной Уп- </w:t>
      </w:r>
      <w:r>
        <w:br/>
      </w:r>
      <w:r>
        <w:t xml:space="preserve">равы паспортовь ремесленникамь на отъфздъ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друге города. 49487, Уст, Це: Гл. </w:t>
      </w:r>
      <w:r>
        <w:br/>
      </w:r>
      <w:r>
        <w:t xml:space="preserve">У 6</w:t>
      </w:r>
    </w:p>
    <w:p>
      <w:pPr>
        <w:pStyle w:val="Normal"/>
      </w:pPr>
      <w:r>
        <w:t xml:space="preserve">Т. ХХУ! (1800—1801) О раздьлени печатая</w:t>
      </w:r>
    </w:p>
    <w:p>
      <w:pPr>
        <w:pStyle w:val="Normal"/>
      </w:pPr>
      <w:r>
        <w:t xml:space="preserve">плакатныхъ паспортовъ между С. Метербург- </w:t>
      </w:r>
      <w:r>
        <w:br/>
      </w:r>
      <w:r>
        <w:t xml:space="preserve">скою Сенатскою Типографиею и Московского, </w:t>
      </w:r>
      <w:r>
        <w:br/>
      </w:r>
      <w:r>
        <w:t xml:space="preserve">19557.—Не почитать свидфтельствъ, ‘выдан- </w:t>
      </w:r>
      <w:r>
        <w:br/>
      </w:r>
      <w:r>
        <w:t xml:space="preserve">ныхъ изъ Камеральнаго Департамента на </w:t>
      </w:r>
      <w:r>
        <w:br/>
      </w:r>
      <w:r>
        <w:t xml:space="preserve">выфздъ изъ С. Петербурга; вмёсто‘паспортовъ </w:t>
      </w:r>
      <w:r>
        <w:br/>
      </w:r>
      <w:r>
        <w:t xml:space="preserve">на свободное жительство. 19565.—Не давать </w:t>
      </w:r>
      <w:r>
        <w:br/>
      </w:r>
      <w:r>
        <w:t xml:space="preserve">паспортовЪ исключеннымъ изъслужбы, для про- </w:t>
      </w:r>
      <w:r>
        <w:br/>
      </w:r>
      <w:r>
        <w:t xml:space="preserve">Фзда въ столицы. 19505.—О писан!и объяв- </w:t>
      </w:r>
      <w:r>
        <w:br/>
      </w:r>
      <w:r>
        <w:t xml:space="preserve">лен, даваемыхь крестьянамъ’ отъ волостныхъ </w:t>
      </w:r>
      <w:r>
        <w:br/>
      </w:r>
      <w:r>
        <w:t xml:space="preserve">начальствъ для взяя паспортовъ, на простой </w:t>
      </w:r>
      <w:r>
        <w:br/>
      </w:r>
      <w:r>
        <w:t xml:space="preserve">бумаг. 19558.—0Объ отлучкахь и ‘паспор- </w:t>
      </w:r>
      <w:r>
        <w:br/>
      </w:r>
      <w:r>
        <w:t xml:space="preserve">тахъ колонистов. 19562, //истр. для Упр. </w:t>
      </w:r>
      <w:r>
        <w:br/>
      </w:r>
      <w:r>
        <w:t xml:space="preserve">Сарат. Колон. ст. 35.—О пересылкв пас- </w:t>
      </w:r>
      <w:r>
        <w:br/>
      </w:r>
      <w:r>
        <w:t xml:space="preserve">портныхь листовъ изъ Казенныхъ Палать </w:t>
      </w:r>
      <w:r>
        <w:br/>
      </w:r>
      <w:r>
        <w:t xml:space="preserve">въ Убздныя Казначейства безь платежа вЪ- </w:t>
      </w:r>
      <w:r>
        <w:br/>
      </w:r>
      <w:r>
        <w:t xml:space="preserve">совыхь денегъ. 19754. — Объ отлучкахвь и </w:t>
      </w:r>
      <w:r>
        <w:br/>
      </w:r>
      <w:r>
        <w:t xml:space="preserve">паспортахъ Новоросс1йскихь  колонистовъ. </w:t>
      </w:r>
      <w:r>
        <w:br/>
      </w:r>
      <w:r>
        <w:t xml:space="preserve">19875, Инстр. для упр. Новорос. Колон. </w:t>
      </w:r>
      <w:r>
        <w:br/>
      </w:r>
      <w:r>
        <w:t xml:space="preserve">Л 55:</w:t>
      </w:r>
    </w:p>
    <w:p>
      <w:pPr>
        <w:pStyle w:val="Normal"/>
      </w:pPr>
      <w:r>
        <w:t xml:space="preserve">Т. ХХУИ. (1802—1805) О дачв паспортовъ </w:t>
      </w:r>
      <w:r>
        <w:br/>
      </w:r>
      <w:r>
        <w:t xml:space="preserve">Калмыцквмь владфльцамъ, для профзда въ </w:t>
      </w:r>
      <w:r>
        <w:br/>
      </w:r>
      <w:r>
        <w:t xml:space="preserve">етербургь. 20255. Л 16.—О формБ пас- </w:t>
      </w:r>
      <w:r>
        <w:br/>
      </w:r>
      <w:r>
        <w:t xml:space="preserve">портовъ, даваемыхъ при отставк о нижниуъ</w:t>
      </w:r>
    </w:p>
    <w:p>
      <w:pPr>
        <w:pStyle w:val="Normal"/>
      </w:pPr>
      <w:r>
        <w:t xml:space="preserve">воинскимъ чинамъ. 20509.—О выдачё куп- </w:t>
      </w:r>
      <w:r>
        <w:br/>
      </w:r>
      <w:r>
        <w:t xml:space="preserve">цамь, мВщанамь и крестьянамъ паспортовъ </w:t>
      </w:r>
      <w:r>
        <w:br/>
      </w:r>
      <w:r>
        <w:t xml:space="preserve">печатныхь, а не письменныхъ. 20595. — Объ</w:t>
      </w:r>
    </w:p>
    <w:p>
      <w:pPr>
        <w:pStyle w:val="Normal"/>
      </w:pPr>
      <w:r>
        <w:t xml:space="preserve">отлучкахь и паспортахъь С. Петербургевихь </w:t>
      </w:r>
      <w:r>
        <w:br/>
      </w:r>
      <w:r>
        <w:t xml:space="preserve">колонистовъ. 20798, Инстр. для упр. С. </w:t>
      </w:r>
      <w:r>
        <w:br/>
      </w:r>
      <w:r>
        <w:t xml:space="preserve">Иетерб. Колон. ’ 51.—Овоспрещеши ка- </w:t>
      </w:r>
      <w:r>
        <w:br/>
      </w:r>
      <w:r>
        <w:t xml:space="preserve">зеннымъ селенямъ и помфщикамъ, во владф- </w:t>
      </w:r>
      <w:r>
        <w:br/>
      </w:r>
      <w:r>
        <w:t xml:space="preserve">и коихъ находится Шыганы, выдавать имъ </w:t>
      </w:r>
      <w:r>
        <w:br/>
      </w:r>
      <w:r>
        <w:t xml:space="preserve">оть себя паспорты. 20802.—Форма паспор- </w:t>
      </w:r>
      <w:r>
        <w:br/>
      </w:r>
      <w:r>
        <w:t xml:space="preserve">товъ, выдаваемыхь для производства рыбнаго </w:t>
      </w:r>
      <w:r>
        <w:br/>
      </w:r>
      <w:r>
        <w:t xml:space="preserve">и тюленьяго промысловъ. 20851. — О дач </w:t>
      </w:r>
      <w:r>
        <w:br/>
      </w:r>
      <w:r>
        <w:t xml:space="preserve">престьянамь, отправляющимся въ окрестныя </w:t>
      </w:r>
      <w:r>
        <w:br/>
      </w:r>
      <w:r>
        <w:t xml:space="preserve">селеня, для распродажи своихъ продуктовъ, </w:t>
      </w:r>
      <w:r>
        <w:br/>
      </w:r>
      <w:r>
        <w:t xml:space="preserve">письменных видовт. 20891. — О дач отъ </w:t>
      </w:r>
      <w:r>
        <w:br/>
      </w:r>
      <w:r>
        <w:t xml:space="preserve">Адмиралтействъ- Коллеги хозяевамъ судовъ, </w:t>
      </w:r>
      <w:r>
        <w:br/>
      </w:r>
      <w:r>
        <w:t xml:space="preserve">употребляемыхь для перевозки товаровъ изъ </w:t>
      </w:r>
      <w:r>
        <w:br/>
      </w:r>
      <w:r>
        <w:t xml:space="preserve">Кронштадта. до С. Петербурга ‘и обратно, пас- </w:t>
      </w:r>
      <w:r>
        <w:br/>
      </w:r>
      <w:r>
        <w:t xml:space="preserve">портовъ единожды на все лЪто, съ илатою </w:t>
      </w:r>
      <w:r>
        <w:br/>
      </w:r>
      <w:r>
        <w:t xml:space="preserve">въ казну за каждый по 5 рублей. 20996, — </w:t>
      </w:r>
      <w:r>
        <w:br/>
      </w:r>
      <w:r>
        <w:t xml:space="preserve">Правила ‘выдачи паспортовь промышлени- </w:t>
      </w:r>
      <w:r>
        <w:br/>
      </w:r>
      <w:r>
        <w:t xml:space="preserve">камъ Архангельской Губернш. 21107, п, 70</w:t>
      </w:r>
    </w:p>
    <w:p>
      <w:pPr>
        <w:pStyle w:val="Normal"/>
      </w:pPr>
      <w:r>
        <w:t xml:space="preserve">РЕЭСТРЪ АЛФАВИТНЫЙ 550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ХХУ. (1804—1805) Ни гад не держать </w:t>
      </w:r>
      <w:r>
        <w:br/>
      </w:r>
      <w:r>
        <w:t xml:space="preserve">ърестьянъ, отпущенныхь для прокормления се- </w:t>
      </w:r>
      <w:r>
        <w:br/>
      </w:r>
      <w:r>
        <w:t xml:space="preserve">бя работою, безъ плакалныхь паспортозъ, подь </w:t>
      </w:r>
      <w:r>
        <w:br/>
      </w:r>
      <w:r>
        <w:t xml:space="preserve">опасевтемь взыскашя. 21510.—0О сборЪ, съ </w:t>
      </w:r>
      <w:r>
        <w:br/>
      </w:r>
      <w:r>
        <w:t xml:space="preserve">даваемыхъ рекрутскимь женамъ паспортовъ, </w:t>
      </w:r>
      <w:r>
        <w:br/>
      </w:r>
      <w:r>
        <w:t xml:space="preserve">печатныхь пошлинъ, 21655.— Росоййско-Аме- </w:t>
      </w:r>
      <w:r>
        <w:br/>
      </w:r>
      <w:r>
        <w:t xml:space="preserve">риванской Компани нанимать, для отправле- </w:t>
      </w:r>
      <w:r>
        <w:br/>
      </w:r>
      <w:r>
        <w:t xml:space="preserve">в па морскихь судахъ, такихъ только лю- </w:t>
      </w:r>
      <w:r>
        <w:br/>
      </w:r>
      <w:r>
        <w:t xml:space="preserve">дей, которые будуть имёть оть Иркутскаго </w:t>
      </w:r>
      <w:r>
        <w:br/>
      </w:r>
      <w:r>
        <w:t xml:space="preserve">Губернекаго Правлелйя семилЬтше паспорты. </w:t>
      </w:r>
      <w:r>
        <w:br/>
      </w:r>
      <w:r>
        <w:t xml:space="preserve">21705.—0О разсылкв во вов Казенпыя Мала- </w:t>
      </w:r>
      <w:r>
        <w:br/>
      </w:r>
      <w:r>
        <w:t xml:space="preserve">ты печатныхь паспортовь для раздачи кум- </w:t>
      </w:r>
      <w:r>
        <w:br/>
      </w:r>
      <w:r>
        <w:t xml:space="preserve">цамъ, мЬщавамъ и крестьянамъ, въ случаЪ у- </w:t>
      </w:r>
      <w:r>
        <w:br/>
      </w:r>
      <w:r>
        <w:t xml:space="preserve">вольнешя ихъ для промысловъ и работъ ме- </w:t>
      </w:r>
      <w:r>
        <w:br/>
      </w:r>
      <w:r>
        <w:t xml:space="preserve">инфе годоваго срока, и о взимаши пошлинъ </w:t>
      </w:r>
      <w:r>
        <w:br/>
      </w:r>
      <w:r>
        <w:t xml:space="preserve">при выдачф опыхъ. 21729.—0 печатааги пла- </w:t>
      </w:r>
      <w:r>
        <w:br/>
      </w:r>
      <w:r>
        <w:t xml:space="preserve">катовт, выдаваемыхь выходцамь въ Лифлян- </w:t>
      </w:r>
      <w:r>
        <w:br/>
      </w:r>
      <w:r>
        <w:t xml:space="preserve">дш и Эстляндии, па Русскомь и НФмецкомъ </w:t>
      </w:r>
      <w:r>
        <w:br/>
      </w:r>
      <w:r>
        <w:t xml:space="preserve">языкахъ. 21850.—Кордонныя свид$тельства, </w:t>
      </w:r>
      <w:r>
        <w:br/>
      </w:r>
      <w:r>
        <w:t xml:space="preserve">выдаваемыл на границ иностраннымь вы- </w:t>
      </w:r>
      <w:r>
        <w:br/>
      </w:r>
      <w:r>
        <w:t xml:space="preserve">ходцамъ, по предъявлеши оныхъ въ Земскомъ </w:t>
      </w:r>
      <w:r>
        <w:br/>
      </w:r>
      <w:r>
        <w:t xml:space="preserve">СудЪ, имфють силу паспортовъ на 9 мфсяцевъ. </w:t>
      </w:r>
      <w:r>
        <w:br/>
      </w:r>
      <w:r>
        <w:t xml:space="preserve">21910, т. 6. 7. —0 публикаци въ ВЪдомо- </w:t>
      </w:r>
      <w:r>
        <w:br/>
      </w:r>
      <w:r>
        <w:t xml:space="preserve">стяхъ объ утрачепныхъ паспортахъ. 21959. </w:t>
      </w:r>
      <w:r>
        <w:br/>
      </w:r>
      <w:r>
        <w:t xml:space="preserve">Т. ХХТХ. (1806 — 1807) О заготовлеши: для </w:t>
      </w:r>
      <w:r>
        <w:br/>
      </w:r>
      <w:r>
        <w:t xml:space="preserve">плакатныхь паспортовъ бумаги въ гербовой </w:t>
      </w:r>
      <w:r>
        <w:br/>
      </w:r>
      <w:r>
        <w:t xml:space="preserve">и вексельной Эксиедиц1и, которую перенме- </w:t>
      </w:r>
      <w:r>
        <w:br/>
      </w:r>
      <w:r>
        <w:t xml:space="preserve">повать Казначействомъ. 22547, —Шотландене </w:t>
      </w:r>
      <w:r>
        <w:br/>
      </w:r>
      <w:r>
        <w:t xml:space="preserve">колонисты для отлучекъ внутри Имлера по- </w:t>
      </w:r>
      <w:r>
        <w:br/>
      </w:r>
      <w:r>
        <w:t xml:space="preserve">лучаютъ паспорты отъ Управы. 22410. м. </w:t>
      </w:r>
      <w:r>
        <w:br/>
      </w:r>
      <w:r>
        <w:t xml:space="preserve">5. — О формё бумаги для плакатвыхь пас- </w:t>
      </w:r>
      <w:r>
        <w:br/>
      </w:r>
      <w:r>
        <w:t xml:space="preserve">портовь. 22412. — О дачБ паспортовь ино- </w:t>
      </w:r>
      <w:r>
        <w:br/>
      </w:r>
      <w:r>
        <w:t xml:space="preserve">страннымь пупцамъ для пограничныхь Гу- </w:t>
      </w:r>
      <w:r>
        <w:br/>
      </w:r>
      <w:r>
        <w:t xml:space="preserve">бершй оть Губернаторовъ оныхъ, а для вну- </w:t>
      </w:r>
      <w:r>
        <w:br/>
      </w:r>
      <w:r>
        <w:t xml:space="preserve">треннихъ оть Министра Иностранных дфлъ. </w:t>
      </w:r>
      <w:r>
        <w:br/>
      </w:r>
      <w:r>
        <w:t xml:space="preserve">22680.</w:t>
      </w:r>
    </w:p>
    <w:p>
      <w:pPr>
        <w:pStyle w:val="Normal"/>
      </w:pPr>
      <w:r>
        <w:t xml:space="preserve">Т. ХХХ. (1308 — 1809) Выдача паспортовъ </w:t>
      </w:r>
      <w:r>
        <w:br/>
      </w:r>
      <w:r>
        <w:t xml:space="preserve">иностранцамь, не записаннымь въ гильдш, </w:t>
      </w:r>
      <w:r>
        <w:br/>
      </w:r>
      <w:r>
        <w:t xml:space="preserve">или выписавшимся изъ оныхъ, зависить отъ </w:t>
      </w:r>
      <w:r>
        <w:br/>
      </w:r>
      <w:r>
        <w:t xml:space="preserve">Губернскихь Правленш. 22852. — О выдачь </w:t>
      </w:r>
      <w:r>
        <w:br/>
      </w:r>
      <w:r>
        <w:t xml:space="preserve">семильтнихъ паспортовъ людямъ, панимаемымъ </w:t>
      </w:r>
      <w:r>
        <w:br/>
      </w:r>
      <w:r>
        <w:t xml:space="preserve">СБверо-Амераканскою Компашею. 22961. — </w:t>
      </w:r>
      <w:r>
        <w:br/>
      </w:r>
      <w:r>
        <w:t xml:space="preserve">Намфсто’утраченныхъ какимъ либо несчастнымъ </w:t>
      </w:r>
      <w:r>
        <w:br/>
      </w:r>
      <w:r>
        <w:t xml:space="preserve">случаемъ паспортовъ и видовъ, выдавать тако- </w:t>
      </w:r>
      <w:r>
        <w:br/>
      </w:r>
      <w:r>
        <w:t xml:space="preserve">вые вторично. 25059.—0 назначен въ выда- </w:t>
      </w:r>
      <w:r>
        <w:br/>
      </w:r>
      <w:r>
        <w:t xml:space="preserve">ваемыхъ при отставкф съ пенею нижнимъ чи- </w:t>
      </w:r>
      <w:r>
        <w:br/>
      </w:r>
      <w:r>
        <w:t xml:space="preserve">намь паспортахь; по которое число дача жало-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ванья кому превратилась, и сколько кому выда- </w:t>
      </w:r>
      <w:r>
        <w:br/>
      </w:r>
      <w:r>
        <w:t xml:space="preserve">но опаго впередъ. 25194.—ИШтрафъ за приня- </w:t>
      </w:r>
      <w:r>
        <w:br/>
      </w:r>
      <w:r>
        <w:t xml:space="preserve">т1е и держаше людей съ просроченными паспор- </w:t>
      </w:r>
      <w:r>
        <w:br/>
      </w:r>
      <w:r>
        <w:t xml:space="preserve">тами. 25258.—0 недозволени иностранцамъ </w:t>
      </w:r>
      <w:r>
        <w:br/>
      </w:r>
      <w:r>
        <w:t xml:space="preserve">безъ особыхъ отъ Правительства видовъ, пе- </w:t>
      </w:r>
      <w:r>
        <w:br/>
      </w:r>
      <w:r>
        <w:t xml:space="preserve">ребзжать изъ Губерни въ Губернио. 25875. </w:t>
      </w:r>
      <w:r>
        <w:br/>
      </w:r>
      <w:r>
        <w:t xml:space="preserve">— Находящимся въ С. ПетербургЬ иностран- </w:t>
      </w:r>
      <w:r>
        <w:br/>
      </w:r>
      <w:r>
        <w:t xml:space="preserve">цамъ виды на жительство вылавать‘оть Во- </w:t>
      </w:r>
      <w:r>
        <w:br/>
      </w:r>
      <w:r>
        <w:t xml:space="preserve">енпаго Губернатора. 25895.—О билетахъ на </w:t>
      </w:r>
      <w:r>
        <w:br/>
      </w:r>
      <w:r>
        <w:t xml:space="preserve">жительство, выдаваемыхь Конторами Адресовъ </w:t>
      </w:r>
      <w:r>
        <w:br/>
      </w:r>
      <w:r>
        <w:t xml:space="preserve">въ столицахъ. 25914, „Г.Л 7, 8, 9, 10,.11, </w:t>
      </w:r>
      <w:r>
        <w:br/>
      </w:r>
      <w:r>
        <w:t xml:space="preserve">12, 15, 16, 17,18, 81, 28.</w:t>
      </w:r>
    </w:p>
    <w:p>
      <w:pPr>
        <w:pStyle w:val="Normal"/>
      </w:pPr>
      <w:r>
        <w:t xml:space="preserve">Т. ХХХ. (1810—1811) Опредвлеше цфныбу-</w:t>
      </w:r>
    </w:p>
    <w:p>
      <w:pPr>
        <w:pStyle w:val="Normal"/>
      </w:pPr>
      <w:r>
        <w:t xml:space="preserve">маги для внутреннихь паспортовъ. 24116, </w:t>
      </w:r>
      <w:r>
        <w:br/>
      </w:r>
      <w:r>
        <w:t xml:space="preserve">ст. Х, п. 12.— Двойной пошлины за паспор- </w:t>
      </w:r>
      <w:r>
        <w:br/>
      </w:r>
      <w:r>
        <w:t xml:space="preserve">ты, заочно выдаваемые, не взимать. 24152, </w:t>
      </w:r>
      <w:r>
        <w:br/>
      </w:r>
      <w:r>
        <w:t xml:space="preserve">ст. ГИ.—Возпрещене уфзднымъ Базначе- </w:t>
      </w:r>
      <w:r>
        <w:br/>
      </w:r>
      <w:r>
        <w:t xml:space="preserve">ямь выдавать въ одинь и тоть же год по- </w:t>
      </w:r>
      <w:r>
        <w:br/>
      </w:r>
      <w:r>
        <w:t xml:space="preserve">вые паспорты работникамъ, если они не предъ- </w:t>
      </w:r>
      <w:r>
        <w:br/>
      </w:r>
      <w:r>
        <w:t xml:space="preserve">явлтъ вида отъ Земскаго Суда въ томь, что </w:t>
      </w:r>
      <w:r>
        <w:br/>
      </w:r>
      <w:r>
        <w:t xml:space="preserve">они не бфглые. 24591, ГГ 22. 27.—О вы- </w:t>
      </w:r>
      <w:r>
        <w:br/>
      </w:r>
      <w:r>
        <w:t xml:space="preserve">дач паспортовъ отлучающемуся для своихъ </w:t>
      </w:r>
      <w:r>
        <w:br/>
      </w:r>
      <w:r>
        <w:t xml:space="preserve">промысловь вупечеству и мЬщанству, по пред- </w:t>
      </w:r>
      <w:r>
        <w:br/>
      </w:r>
      <w:r>
        <w:t xml:space="preserve">писанному въ Манифесть 1810 года правилу. </w:t>
      </w:r>
      <w:r>
        <w:br/>
      </w:r>
      <w:r>
        <w:t xml:space="preserve">24562.—Быдача видовъ иностранцамъ воз- </w:t>
      </w:r>
      <w:r>
        <w:br/>
      </w:r>
      <w:r>
        <w:t xml:space="preserve">лагается на особенную Канцеляршо Минист- </w:t>
      </w:r>
      <w:r>
        <w:br/>
      </w:r>
      <w:r>
        <w:t xml:space="preserve">ра Нолиши. 24687, Г 5%.—Въ наспортахъ, </w:t>
      </w:r>
      <w:r>
        <w:br/>
      </w:r>
      <w:r>
        <w:t xml:space="preserve">выдаваемыхъь купцамъ, мёщанамъ и кресть- </w:t>
      </w:r>
      <w:r>
        <w:br/>
      </w:r>
      <w:r>
        <w:t xml:space="preserve">янамт, означать: кто женатъ, или холостъ, </w:t>
      </w:r>
      <w:r>
        <w:br/>
      </w:r>
      <w:r>
        <w:t xml:space="preserve">а ежели вдовъ, то послБ котораго брака, </w:t>
      </w:r>
      <w:r>
        <w:br/>
      </w:r>
      <w:r>
        <w:t xml:space="preserve">24902. `</w:t>
      </w:r>
    </w:p>
    <w:p>
      <w:pPr>
        <w:pStyle w:val="Normal"/>
      </w:pPr>
      <w:r>
        <w:t xml:space="preserve">Т. ХХХИ. (1812—1814) Положенео плакатныхь</w:t>
      </w:r>
    </w:p>
    <w:p>
      <w:pPr>
        <w:pStyle w:val="Normal"/>
      </w:pPr>
      <w:r>
        <w:t xml:space="preserve">паспортахъ. 24992.— Объ оставлени сбора-за. </w:t>
      </w:r>
      <w:r>
        <w:br/>
      </w:r>
      <w:r>
        <w:t xml:space="preserve">паспорты въ Грузи на прежнемь основанти. </w:t>
      </w:r>
      <w:r>
        <w:br/>
      </w:r>
      <w:r>
        <w:t xml:space="preserve">25156.—Правнла выдачи паспортовъ нахо- </w:t>
      </w:r>
      <w:r>
        <w:br/>
      </w:r>
      <w:r>
        <w:t xml:space="preserve">дащимся въ Сибири ‘поселенцамъ. 25169.—Нас- </w:t>
      </w:r>
      <w:r>
        <w:br/>
      </w:r>
      <w:r>
        <w:t xml:space="preserve">порты дла жепь, вдовъ и сиротъ Офицеровъ </w:t>
      </w:r>
      <w:r>
        <w:br/>
      </w:r>
      <w:r>
        <w:t xml:space="preserve">инвалидныхь командь, писать на простой бу- </w:t>
      </w:r>
      <w:r>
        <w:br/>
      </w:r>
      <w:r>
        <w:t xml:space="preserve">маг5.25215.—0О паспортахъ, числящихся при </w:t>
      </w:r>
      <w:r>
        <w:br/>
      </w:r>
      <w:r>
        <w:t xml:space="preserve">Герольдш, и о пошлинахъ съ оныхъ. 25405, </w:t>
      </w:r>
      <w:r>
        <w:br/>
      </w:r>
      <w:r>
        <w:t xml:space="preserve">сть. 2.—О дач паспортовъь оть Губернато- </w:t>
      </w:r>
      <w:r>
        <w:br/>
      </w:r>
      <w:r>
        <w:t xml:space="preserve">ровъ плфннымъ, вступаюшныъ въ подданство </w:t>
      </w:r>
      <w:r>
        <w:br/>
      </w:r>
      <w:r>
        <w:t xml:space="preserve">Россш. 25452.—0 пошлинахъ съ наспортовъ,. </w:t>
      </w:r>
      <w:r>
        <w:br/>
      </w:r>
      <w:r>
        <w:t xml:space="preserve">выдаваемыхь Астраханскимъ Губернскимь На- </w:t>
      </w:r>
      <w:r>
        <w:br/>
      </w:r>
      <w:r>
        <w:t xml:space="preserve">чальствомь находящимся тамъ Переянамъ, Ин- </w:t>
      </w:r>
      <w:r>
        <w:br/>
      </w:r>
      <w:r>
        <w:t xml:space="preserve">аъицамь и другимъь Восточнымь народамъ. </w:t>
      </w:r>
      <w:r>
        <w:br/>
      </w:r>
      <w:r>
        <w:t xml:space="preserve">25545. а.—/(См. Общ. Прил. кв ТГ. ХЁ/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 выдачЬ паспортовъ обывателямъ Польскихъ </w:t>
      </w:r>
      <w:r>
        <w:br/>
      </w:r>
      <w:r>
        <w:t xml:space="preserve">Губерши на профздъ въ Герцогство Варшав- </w:t>
      </w:r>
      <w:r>
        <w:br/>
      </w:r>
      <w:r>
        <w:t xml:space="preserve">ское и обратно, отъ Губернаторовъ и Казна- </w:t>
      </w:r>
      <w:r>
        <w:br/>
      </w:r>
      <w:r>
        <w:t xml:space="preserve">чействъ. 25585.</w:t>
      </w:r>
    </w:p>
    <w:p>
      <w:pPr>
        <w:pStyle w:val="Normal"/>
      </w:pPr>
      <w:r>
        <w:t xml:space="preserve">Т. ХХХШ. (1815—1816) О выдачь письмен- </w:t>
      </w:r>
      <w:r>
        <w:br/>
      </w:r>
      <w:r>
        <w:t xml:space="preserve">выхъ вндовъ дворовымь людямъ для прокор- </w:t>
      </w:r>
      <w:r>
        <w:br/>
      </w:r>
      <w:r>
        <w:t xml:space="preserve">млен!я себя работою, на гербовой’ бумагВ. </w:t>
      </w:r>
      <w:r>
        <w:br/>
      </w:r>
      <w:r>
        <w:t xml:space="preserve">25854.—Порядокъ снабжен:я военно - служи- </w:t>
      </w:r>
      <w:r>
        <w:br/>
      </w:r>
      <w:r>
        <w:t xml:space="preserve">тельскихь и рекрутскихь женъ идфтей, при- </w:t>
      </w:r>
      <w:r>
        <w:br/>
      </w:r>
      <w:r>
        <w:t xml:space="preserve">житыхь по поступлени мужей на службу, ви- </w:t>
      </w:r>
      <w:r>
        <w:br/>
      </w:r>
      <w:r>
        <w:t xml:space="preserve">дами на свободное проживане. 26129, Допол. </w:t>
      </w:r>
      <w:r>
        <w:br/>
      </w:r>
      <w:r>
        <w:t xml:space="preserve">ст. #.—Объ означенйи въ паспортахъ, дава- </w:t>
      </w:r>
      <w:r>
        <w:br/>
      </w:r>
      <w:r>
        <w:t xml:space="preserve">емыхь при отставкф нижнимъ чинамъ, толь- </w:t>
      </w:r>
      <w:r>
        <w:br/>
      </w:r>
      <w:r>
        <w:t xml:space="preserve">хо того числа лфть, которыя они сверхъ </w:t>
      </w:r>
      <w:r>
        <w:br/>
      </w:r>
      <w:r>
        <w:t xml:space="preserve">срока  прослужили. 26165. — Форма пас- </w:t>
      </w:r>
      <w:r>
        <w:br/>
      </w:r>
      <w:r>
        <w:t xml:space="preserve">портовъ, выдаваемыхь солдатскимь женамъ. </w:t>
      </w:r>
      <w:r>
        <w:br/>
      </w:r>
      <w:r>
        <w:t xml:space="preserve">26171.—Форма паспортовъ, выдаваемых» от- </w:t>
      </w:r>
      <w:r>
        <w:br/>
      </w:r>
      <w:r>
        <w:t xml:space="preserve">ставнымъ солдатамъь оть полковъ и командь. </w:t>
      </w:r>
      <w:r>
        <w:br/>
      </w:r>
      <w:r>
        <w:t xml:space="preserve">26576.</w:t>
      </w:r>
    </w:p>
    <w:p>
      <w:pPr>
        <w:pStyle w:val="Normal"/>
      </w:pPr>
      <w:r>
        <w:t xml:space="preserve">Т. ХХХМ.. (1817) Дозволеше Правлеппо 0Об- </w:t>
      </w:r>
      <w:r>
        <w:br/>
      </w:r>
      <w:r>
        <w:t xml:space="preserve">щества Израильскихь Жрисйань выдавать </w:t>
      </w:r>
      <w:r>
        <w:br/>
      </w:r>
      <w:r>
        <w:t xml:space="preserve">Членамъь того Общества паспорты для профз- </w:t>
      </w:r>
      <w:r>
        <w:br/>
      </w:r>
      <w:r>
        <w:t xml:space="preserve">да внутри Государства. 26752; п. 9. — За </w:t>
      </w:r>
      <w:r>
        <w:br/>
      </w:r>
      <w:r>
        <w:t xml:space="preserve">полученемъ паспортовъ самизь крестьянамъ въ </w:t>
      </w:r>
      <w:r>
        <w:br/>
      </w:r>
      <w:r>
        <w:t xml:space="preserve">уёзаные города нефздить, но требовать опые </w:t>
      </w:r>
      <w:r>
        <w:br/>
      </w:r>
      <w:r>
        <w:t xml:space="preserve">посредствомь Волостныхь Правлени. 26819, </w:t>
      </w:r>
      <w:r>
        <w:br/>
      </w:r>
      <w:r>
        <w:t xml:space="preserve">п. #.—_Воспретать Конторамъ Иностранныхъ </w:t>
      </w:r>
      <w:r>
        <w:br/>
      </w:r>
      <w:r>
        <w:t xml:space="preserve">поселенцевь выдавать паспорты колонистамъ </w:t>
      </w:r>
      <w:r>
        <w:br/>
      </w:r>
      <w:r>
        <w:t xml:space="preserve">на простой бумаг, и предписать о выдачь </w:t>
      </w:r>
      <w:r>
        <w:br/>
      </w:r>
      <w:r>
        <w:t xml:space="preserve">печатныхь. 26825.Члены Евангелическаго </w:t>
      </w:r>
      <w:r>
        <w:br/>
      </w:r>
      <w:r>
        <w:t xml:space="preserve">Братскаго Общества въ Остзейскихъ Губерн!- </w:t>
      </w:r>
      <w:r>
        <w:br/>
      </w:r>
      <w:r>
        <w:t xml:space="preserve">яхъ живуние, получаютъ наспорты для отлу- </w:t>
      </w:r>
      <w:r>
        <w:br/>
      </w:r>
      <w:r>
        <w:t xml:space="preserve">чекъ внутри Государства отъ своихъ стар- </w:t>
      </w:r>
      <w:r>
        <w:br/>
      </w:r>
      <w:r>
        <w:t xml:space="preserve">шинъ. 27115, п. 8.</w:t>
      </w:r>
    </w:p>
    <w:p>
      <w:pPr>
        <w:pStyle w:val="Normal"/>
      </w:pPr>
      <w:r>
        <w:t xml:space="preserve">Т. ХХХУИ. (1819) При дачф паспортовь ку- </w:t>
      </w:r>
      <w:r>
        <w:br/>
      </w:r>
      <w:r>
        <w:t xml:space="preserve">печеству, наблюдать правила, установленныя </w:t>
      </w:r>
      <w:r>
        <w:br/>
      </w:r>
      <w:r>
        <w:t xml:space="preserve">26 Поля 1798 и.28 Февраля 1809 годовъ. </w:t>
      </w:r>
      <w:r>
        <w:br/>
      </w:r>
      <w:r>
        <w:t xml:space="preserve">27856.— Дозволене выдавать дворовымъ лю- </w:t>
      </w:r>
      <w:r>
        <w:br/>
      </w:r>
      <w:r>
        <w:t xml:space="preserve">дямъ покормежные виды на десять мфсяцовъ </w:t>
      </w:r>
      <w:r>
        <w:br/>
      </w:r>
      <w:r>
        <w:t xml:space="preserve">и менбе. 27891.</w:t>
      </w:r>
    </w:p>
    <w:p>
      <w:pPr>
        <w:pStyle w:val="Normal"/>
      </w:pPr>
      <w:r>
        <w:t xml:space="preserve">Т, ХХХУИ. (1820—1821) О порядкв выдачи </w:t>
      </w:r>
      <w:r>
        <w:br/>
      </w:r>
      <w:r>
        <w:t xml:space="preserve">крестьянам Архангельской и Олонецкой Гу- </w:t>
      </w:r>
      <w:r>
        <w:br/>
      </w:r>
      <w:r>
        <w:t xml:space="preserve">берн!й паспортовъ на пофздки ихъ въ Фин- </w:t>
      </w:r>
      <w:r>
        <w:br/>
      </w:r>
      <w:r>
        <w:t xml:space="preserve">ляндио. 28144. Штрафы, Полишею взыски- </w:t>
      </w:r>
      <w:r>
        <w:br/>
      </w:r>
      <w:r>
        <w:t xml:space="preserve">ваемые въ С. Петербург за просрочку пас- </w:t>
      </w:r>
      <w:r>
        <w:br/>
      </w:r>
      <w:r>
        <w:t xml:space="preserve">портовъ, обратить въ вфдомство Городской </w:t>
      </w:r>
      <w:r>
        <w:br/>
      </w:r>
      <w:r>
        <w:t xml:space="preserve">Думы. 28220, Бук. А. п. 23. — О выдамв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пупцамъ паспортовь для их® отлучекъ по дф- </w:t>
      </w:r>
      <w:r>
        <w:br/>
      </w:r>
      <w:r>
        <w:t xml:space="preserve">ламъ коммерции. 28589.—Форма паспортовъ, </w:t>
      </w:r>
      <w:r>
        <w:br/>
      </w:r>
      <w:r>
        <w:t xml:space="preserve">выдаваемых при отставкз нижнимь чипамъ, </w:t>
      </w:r>
      <w:r>
        <w:br/>
      </w:r>
      <w:r>
        <w:t xml:space="preserve">выслужившимь установленные сроки. 28420. </w:t>
      </w:r>
      <w:r>
        <w:br/>
      </w:r>
      <w:r>
        <w:t xml:space="preserve">— О выдачф нанимаемымь Американскою Ком- </w:t>
      </w:r>
      <w:r>
        <w:br/>
      </w:r>
      <w:r>
        <w:t xml:space="preserve">панею въ услужеше людямъ, паспортовъ сро- </w:t>
      </w:r>
      <w:r>
        <w:br/>
      </w:r>
      <w:r>
        <w:t xml:space="preserve">комъ оть одного года до семи лфтЕ. 28756, </w:t>
      </w:r>
      <w:r>
        <w:br/>
      </w:r>
      <w:r>
        <w:t xml:space="preserve">Прив. Росс. Амер. Комп. п. 10.</w:t>
      </w:r>
    </w:p>
    <w:p>
      <w:pPr>
        <w:pStyle w:val="Normal"/>
      </w:pPr>
      <w:r>
        <w:t xml:space="preserve">т. хххуш. (1822 —1825) О взнмаши въ</w:t>
      </w:r>
    </w:p>
    <w:p>
      <w:pPr>
        <w:pStyle w:val="Normal"/>
      </w:pPr>
      <w:r>
        <w:t xml:space="preserve">Грузи пошлинъ за паспорты ассигнащями. </w:t>
      </w:r>
      <w:r>
        <w:br/>
      </w:r>
      <w:r>
        <w:t xml:space="preserve">29018.—Каше паспорты должны имфть нуп- </w:t>
      </w:r>
      <w:r>
        <w:br/>
      </w:r>
      <w:r>
        <w:t xml:space="preserve">цы и мыщане, жительствуюние въ селеняхъ </w:t>
      </w:r>
      <w:r>
        <w:br/>
      </w:r>
      <w:r>
        <w:t xml:space="preserve">казенныхъ, казачьихь и помфщичьихъ. 29145. </w:t>
      </w:r>
      <w:r>
        <w:br/>
      </w:r>
      <w:r>
        <w:t xml:space="preserve">—Покормежные виды дворовымъ людямъ вы- </w:t>
      </w:r>
      <w:r>
        <w:br/>
      </w:r>
      <w:r>
        <w:t xml:space="preserve">давать на б-рублевой. гербовой бумагь. </w:t>
      </w:r>
      <w:r>
        <w:br/>
      </w:r>
      <w:r>
        <w:t xml:space="preserve">29246. — При выдачф купцамь паспортовъ, </w:t>
      </w:r>
      <w:r>
        <w:br/>
      </w:r>
      <w:r>
        <w:t xml:space="preserve">взыскивать процентныя деньги съ капитала. </w:t>
      </w:r>
      <w:r>
        <w:br/>
      </w:r>
      <w:r>
        <w:t xml:space="preserve">впередь за тф годы, на которые паспорты имъ </w:t>
      </w:r>
      <w:r>
        <w:br/>
      </w:r>
      <w:r>
        <w:t xml:space="preserve">выдаются. 29516.— Правила для выдачи пас- </w:t>
      </w:r>
      <w:r>
        <w:br/>
      </w:r>
      <w:r>
        <w:t xml:space="preserve">портовз ивидовь Калмыкамъ и 'Трухменцамъ. </w:t>
      </w:r>
      <w:r>
        <w:br/>
      </w:r>
      <w:r>
        <w:t xml:space="preserve">29558, п. 1, 2.—О спабжеши людей, къ гор- </w:t>
      </w:r>
      <w:r>
        <w:br/>
      </w:r>
      <w:r>
        <w:t xml:space="preserve">нымъ заводамъь принадлежащихь, на отлучку </w:t>
      </w:r>
      <w:r>
        <w:br/>
      </w:r>
      <w:r>
        <w:t xml:space="preserve">изъ завода, для стороннихь работь, плакат- </w:t>
      </w:r>
      <w:r>
        <w:br/>
      </w:r>
      <w:r>
        <w:t xml:space="preserve">ными паспортами, а въ случаф откомандирова- </w:t>
      </w:r>
      <w:r>
        <w:br/>
      </w:r>
      <w:r>
        <w:t xml:space="preserve">н1я ихъ въ караванахъ и для другихъ завод- </w:t>
      </w:r>
      <w:r>
        <w:br/>
      </w:r>
      <w:r>
        <w:t xml:space="preserve">скихъ надобностей, письменными видами или </w:t>
      </w:r>
      <w:r>
        <w:br/>
      </w:r>
      <w:r>
        <w:t xml:space="preserve">билетами. 29651.—О производств дфлъ о вы- </w:t>
      </w:r>
      <w:r>
        <w:br/>
      </w:r>
      <w:r>
        <w:t xml:space="preserve">дач паспортовъ па гербовой бумаг$. 29722.</w:t>
      </w:r>
    </w:p>
    <w:p>
      <w:pPr>
        <w:pStyle w:val="Normal"/>
      </w:pPr>
      <w:r>
        <w:t xml:space="preserve">Т. ХХХ. (1824) О правилахъ выдачи пла-</w:t>
      </w:r>
    </w:p>
    <w:p>
      <w:pPr>
        <w:pStyle w:val="Normal"/>
      </w:pPr>
      <w:r>
        <w:t xml:space="preserve">ватныхь паспортовъ крестьянамь изъ С. Пе- </w:t>
      </w:r>
      <w:r>
        <w:br/>
      </w:r>
      <w:r>
        <w:t xml:space="preserve">тербургской и Московской Казенныхь Па- </w:t>
      </w:r>
      <w:r>
        <w:br/>
      </w:r>
      <w:r>
        <w:t xml:space="preserve">латъ, по требовашямъ помфщиковъ. 50096. </w:t>
      </w:r>
      <w:r>
        <w:br/>
      </w:r>
      <w:r>
        <w:t xml:space="preserve">—0 дозволени Архангельскимъ рыбопромы- </w:t>
      </w:r>
      <w:r>
        <w:br/>
      </w:r>
      <w:r>
        <w:t xml:space="preserve">шленникамь брать, вмфсто годовыхъ паспор- </w:t>
      </w:r>
      <w:r>
        <w:br/>
      </w:r>
      <w:r>
        <w:t xml:space="preserve">товъ, полугодовые. 50110. — Для получешя </w:t>
      </w:r>
      <w:r>
        <w:br/>
      </w:r>
      <w:r>
        <w:t xml:space="preserve">свидфтельства ‘на торговлю, крестьяне долж- </w:t>
      </w:r>
      <w:r>
        <w:br/>
      </w:r>
      <w:r>
        <w:t xml:space="preserve">ны представлять свои паспорты въ Уфздныя </w:t>
      </w:r>
      <w:r>
        <w:br/>
      </w:r>
      <w:r>
        <w:t xml:space="preserve">Казначейства. 50115, Г 165.—Объ отсроч- </w:t>
      </w:r>
      <w:r>
        <w:br/>
      </w:r>
      <w:r>
        <w:t xml:space="preserve">кЪ паспортовь мфщанамъь и крестьянамъ, въ </w:t>
      </w:r>
      <w:r>
        <w:br/>
      </w:r>
      <w:r>
        <w:t xml:space="preserve">столицахъ находящимся. 50145.— Граждансые </w:t>
      </w:r>
      <w:r>
        <w:br/>
      </w:r>
      <w:r>
        <w:t xml:space="preserve">Губернаторы должны узаконешя о паспортахь </w:t>
      </w:r>
      <w:r>
        <w:br/>
      </w:r>
      <w:r>
        <w:t xml:space="preserve">исполнять въ точности. 50178.</w:t>
      </w:r>
    </w:p>
    <w:p>
      <w:pPr>
        <w:pStyle w:val="Normal"/>
      </w:pPr>
      <w:r>
        <w:t xml:space="preserve">Т. ХГ. (1825) При увольнеши въ отпускъ ву-</w:t>
      </w:r>
    </w:p>
    <w:p>
      <w:pPr>
        <w:pStyle w:val="Normal"/>
      </w:pPr>
      <w:r>
        <w:t xml:space="preserve">‘печества, по выборамъ служащаго, отнюдь не </w:t>
      </w:r>
      <w:r>
        <w:br/>
      </w:r>
      <w:r>
        <w:t xml:space="preserve">выдавать письменныхъ видовъ, вмсто уста- </w:t>
      </w:r>
      <w:r>
        <w:br/>
      </w:r>
      <w:r>
        <w:t xml:space="preserve">новленныхъ печатныхъ паспортовъ. 50255.— </w:t>
      </w:r>
      <w:r>
        <w:br/>
      </w:r>
      <w:r>
        <w:t xml:space="preserve">Людямъ, наказаннымь при Полишяхь плетьми</w:t>
      </w:r>
    </w:p>
    <w:p>
      <w:pPr>
        <w:pStyle w:val="Normal"/>
      </w:pPr>
      <w:r>
        <w:t xml:space="preserve">РЕЭСТРЪ'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за воровство, кражу и друтя преступлен!я, </w:t>
      </w:r>
      <w:r>
        <w:br/>
      </w:r>
      <w:r>
        <w:t xml:space="preserve">паспортовь выдавать не запрещать. 50502.— </w:t>
      </w:r>
      <w:r>
        <w:br/>
      </w:r>
      <w:r>
        <w:t xml:space="preserve">О выдачв плакатныхь паспортовь Еврелмъ. </w:t>
      </w:r>
      <w:r>
        <w:br/>
      </w:r>
      <w:r>
        <w:t xml:space="preserve">50586.— Письменные виды поселянамъ въ Си- </w:t>
      </w:r>
      <w:r>
        <w:br/>
      </w:r>
      <w:r>
        <w:t xml:space="preserve">бири выдавать на 50 коп. гербовой бумаг$. </w:t>
      </w:r>
      <w:r>
        <w:br/>
      </w:r>
      <w:r>
        <w:t xml:space="preserve">50441.</w:t>
      </w:r>
    </w:p>
    <w:p>
      <w:pPr>
        <w:pStyle w:val="Normal"/>
      </w:pPr>
      <w:r>
        <w:t xml:space="preserve">См. также: ОтъьззжаЮЩтЕ ЗА ГРАНИЦУ.</w:t>
      </w:r>
    </w:p>
    <w:p>
      <w:pPr>
        <w:pStyle w:val="Normal"/>
      </w:pPr>
      <w:r>
        <w:t xml:space="preserve">ПртазЖАЮЩТЕ ИЗЪ-ЗА ГРАНИЦЫ. </w:t>
      </w:r>
      <w:r>
        <w:br/>
      </w:r>
      <w:r>
        <w:t xml:space="preserve">ПАССАЖИРЫ. См. ОтъьззжающтЕ ЗА ГРА- </w:t>
      </w:r>
      <w:r>
        <w:br/>
      </w:r>
      <w:r>
        <w:t xml:space="preserve">ницу. ПртЬЗЖАЮЩТЕ ИЗЪ-ЗА ГРАНИЦЫ.</w:t>
      </w:r>
    </w:p>
    <w:p>
      <w:pPr>
        <w:pStyle w:val="Normal"/>
      </w:pPr>
      <w:r>
        <w:t xml:space="preserve">П АСТОРЫ. См. Евангвлическгя В онсисто- </w:t>
      </w:r>
      <w:r>
        <w:br/>
      </w:r>
      <w:r>
        <w:t xml:space="preserve">РГИ п ДУХОВЕНСТВО.</w:t>
      </w:r>
    </w:p>
    <w:p>
      <w:pPr>
        <w:pStyle w:val="Normal"/>
      </w:pPr>
      <w:r>
        <w:t xml:space="preserve">ПАСТЬБИЩА. См. Луга,</w:t>
      </w:r>
    </w:p>
    <w:p>
      <w:pPr>
        <w:pStyle w:val="Normal"/>
      </w:pPr>
      <w:r>
        <w:t xml:space="preserve">ПАТЕНТЫ НА ЧИНЫ.</w:t>
      </w:r>
    </w:p>
    <w:p>
      <w:pPr>
        <w:pStyle w:val="Normal"/>
      </w:pPr>
      <w:r>
        <w:t xml:space="preserve">Т. У. (1715—1719) Произведенныхь въ чины </w:t>
      </w:r>
      <w:r>
        <w:br/>
      </w:r>
      <w:r>
        <w:t xml:space="preserve">Офнцеровъ, для принят1я на оные патентовъ, </w:t>
      </w:r>
      <w:r>
        <w:br/>
      </w:r>
      <w:r>
        <w:t xml:space="preserve">присылать въ Военную Канцеляр!ю въ сво- </w:t>
      </w:r>
      <w:r>
        <w:br/>
      </w:r>
      <w:r>
        <w:t xml:space="preserve">бодное время, а не во время кампан!и. 2795.</w:t>
      </w:r>
    </w:p>
    <w:p>
      <w:pPr>
        <w:pStyle w:val="Normal"/>
      </w:pPr>
      <w:r>
        <w:t xml:space="preserve">Т. УТ. (1720—1722) Патенть служить доказа- </w:t>
      </w:r>
      <w:r>
        <w:br/>
      </w:r>
      <w:r>
        <w:t xml:space="preserve">тельствомъ пожалованя чина и никто тако- </w:t>
      </w:r>
      <w:r>
        <w:br/>
      </w:r>
      <w:r>
        <w:t xml:space="preserve">ваго безъ патента себф присвоять не можеть, </w:t>
      </w:r>
      <w:r>
        <w:br/>
      </w:r>
      <w:r>
        <w:t xml:space="preserve">ни въ службВ, ни при отставкф. 5890, п. &amp;, 6. </w:t>
      </w:r>
      <w:r>
        <w:br/>
      </w:r>
      <w:r>
        <w:t xml:space="preserve">—0О подписи патентовъ, выдаваемыхь на во- </w:t>
      </w:r>
      <w:r>
        <w:br/>
      </w:r>
      <w:r>
        <w:t xml:space="preserve">енные чины изъ Военной Коллеши. 5997.</w:t>
      </w:r>
    </w:p>
    <w:p>
      <w:pPr>
        <w:pStyle w:val="Normal"/>
      </w:pPr>
      <w:r>
        <w:t xml:space="preserve">Т. УП. (1725—1727) Военнымь Оберъ-Офице- </w:t>
      </w:r>
      <w:r>
        <w:br/>
      </w:r>
      <w:r>
        <w:t xml:space="preserve">рамъ патенты подписывать Военной Коллеги. </w:t>
      </w:r>
      <w:r>
        <w:br/>
      </w:r>
      <w:r>
        <w:t xml:space="preserve">4589, п. 5.—О пошлинахъ съ выдаваемыхь на </w:t>
      </w:r>
      <w:r>
        <w:br/>
      </w:r>
      <w:r>
        <w:t xml:space="preserve">‘чины патентовъ. 5016. 5017, п. 8. — О коп- </w:t>
      </w:r>
      <w:r>
        <w:br/>
      </w:r>
      <w:r>
        <w:t xml:space="preserve">тросигнировани Генералитетскихь и Штабъ- </w:t>
      </w:r>
      <w:r>
        <w:br/>
      </w:r>
      <w:r>
        <w:t xml:space="preserve">Офицерскихъ патентовь въ Военной Коллеги, </w:t>
      </w:r>
      <w:r>
        <w:br/>
      </w:r>
      <w:r>
        <w:t xml:space="preserve">и о представлении оныхъ къ подписано Им- </w:t>
      </w:r>
      <w:r>
        <w:br/>
      </w:r>
      <w:r>
        <w:t xml:space="preserve">ператорскаго Величества съ росписьми въ </w:t>
      </w:r>
      <w:r>
        <w:br/>
      </w:r>
      <w:r>
        <w:t xml:space="preserve">Верховный Тайный Совфть. 5198.</w:t>
      </w:r>
    </w:p>
    <w:p>
      <w:pPr>
        <w:pStyle w:val="Normal"/>
      </w:pPr>
      <w:r>
        <w:t xml:space="preserve">Т. УШ. (1728 — 1752) О патентахъ на чины </w:t>
      </w:r>
      <w:r>
        <w:br/>
      </w:r>
      <w:r>
        <w:t xml:space="preserve">Офицерамь регулярныхь полковь Ладмили- </w:t>
      </w:r>
      <w:r>
        <w:br/>
      </w:r>
      <w:r>
        <w:t xml:space="preserve">ци. 5254.</w:t>
      </w:r>
    </w:p>
    <w:p>
      <w:pPr>
        <w:pStyle w:val="Normal"/>
      </w:pPr>
      <w:r>
        <w:t xml:space="preserve">Т.Х.(1757—1759) Овыдач$ патентовъ статскимъ </w:t>
      </w:r>
      <w:r>
        <w:br/>
      </w:r>
      <w:r>
        <w:t xml:space="preserve">Чиновникамь на Штабъ - Офицерсые чины за </w:t>
      </w:r>
      <w:r>
        <w:br/>
      </w:r>
      <w:r>
        <w:t xml:space="preserve">Высочаншимь подписашемь, а на Оберъ-Офи- </w:t>
      </w:r>
      <w:r>
        <w:br/>
      </w:r>
      <w:r>
        <w:t xml:space="preserve">‹церсые отъ Сената. 7457. —О выдачь Гор- </w:t>
      </w:r>
      <w:r>
        <w:br/>
      </w:r>
      <w:r>
        <w:t xml:space="preserve">вымь Офицерамъ патентовъь на Штабъ-Офи- </w:t>
      </w:r>
      <w:r>
        <w:br/>
      </w:r>
      <w:r>
        <w:t xml:space="preserve">церске чины также за Высочайшиыь подпи- </w:t>
      </w:r>
      <w:r>
        <w:br/>
      </w:r>
      <w:r>
        <w:t xml:space="preserve">сантемъ, а на Оберъ - Офицерсме, изъ Гене- </w:t>
      </w:r>
      <w:r>
        <w:br/>
      </w:r>
      <w:r>
        <w:t xml:space="preserve">ралъ-Бергъ-Дпректор!ума. 7575.—О количе- </w:t>
      </w:r>
      <w:r>
        <w:br/>
      </w:r>
      <w:r>
        <w:t xml:space="preserve">ствф пошлинъ, слБдующихь ко взысканию за </w:t>
      </w:r>
      <w:r>
        <w:br/>
      </w:r>
      <w:r>
        <w:t xml:space="preserve">патенты на воинскте чины. 7897.</w:t>
      </w:r>
    </w:p>
    <w:p>
      <w:pPr>
        <w:pStyle w:val="Normal"/>
      </w:pPr>
      <w:r>
        <w:t xml:space="preserve">Т. Х!. (1740—1745) Подтверждене о выдачь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патентовь на вонибе и морсые чины изъ </w:t>
      </w:r>
      <w:r>
        <w:br/>
      </w:r>
      <w:r>
        <w:t xml:space="preserve">Военной и Адыиралтействъ - Коллейи, а на </w:t>
      </w:r>
      <w:r>
        <w:br/>
      </w:r>
      <w:r>
        <w:t xml:space="preserve">статсве изъ Сената. 8595.— О предъявлеши </w:t>
      </w:r>
      <w:r>
        <w:br/>
      </w:r>
      <w:r>
        <w:t xml:space="preserve">патентовъ, данныхь во время бывшаго Ира- </w:t>
      </w:r>
      <w:r>
        <w:br/>
      </w:r>
      <w:r>
        <w:t xml:space="preserve">вительства, для переписаня ихъ на имя Им- </w:t>
      </w:r>
      <w:r>
        <w:br/>
      </w:r>
      <w:r>
        <w:t xml:space="preserve">ператрицы Елисаветы Петровны. 8490, 8496. </w:t>
      </w:r>
      <w:r>
        <w:br/>
      </w:r>
      <w:r>
        <w:t xml:space="preserve">Въ протоколахъ и журналахъ Сената о про- </w:t>
      </w:r>
      <w:r>
        <w:br/>
      </w:r>
      <w:r>
        <w:t xml:space="preserve">изводствь въ чины, упоминать и о дач про- </w:t>
      </w:r>
      <w:r>
        <w:br/>
      </w:r>
      <w:r>
        <w:t xml:space="preserve">изведеннымь патентовь, 8547.—О патентахъ </w:t>
      </w:r>
      <w:r>
        <w:br/>
      </w:r>
      <w:r>
        <w:t xml:space="preserve">Придворнымъ чинамъ. 8824.</w:t>
      </w:r>
    </w:p>
    <w:p>
      <w:pPr>
        <w:pStyle w:val="Normal"/>
      </w:pPr>
      <w:r>
        <w:t xml:space="preserve">Т, ХИ. (1744—1748) На ваюме чины дагать </w:t>
      </w:r>
      <w:r>
        <w:br/>
      </w:r>
      <w:r>
        <w:t xml:space="preserve">патенты Секретарямь Канцеляр1и, состоящихъ </w:t>
      </w:r>
      <w:r>
        <w:br/>
      </w:r>
      <w:r>
        <w:t xml:space="preserve">подъ врдешемь Сената. 9041.—О печатанйи </w:t>
      </w:r>
      <w:r>
        <w:br/>
      </w:r>
      <w:r>
        <w:t xml:space="preserve">патентовъ въ Сенатской Типографли, а укра- </w:t>
      </w:r>
      <w:r>
        <w:br/>
      </w:r>
      <w:r>
        <w:t xml:space="preserve">шеши къ нимъ въ Академи Наукъ, въ кото- </w:t>
      </w:r>
      <w:r>
        <w:br/>
      </w:r>
      <w:r>
        <w:t xml:space="preserve">рую и отсылать для сего по третямъ года </w:t>
      </w:r>
      <w:r>
        <w:br/>
      </w:r>
      <w:r>
        <w:t xml:space="preserve">половину сумм, за патенты взыскиваемыхъ. </w:t>
      </w:r>
      <w:r>
        <w:br/>
      </w:r>
      <w:r>
        <w:t xml:space="preserve">9122.—0 выдачф патентовъ на Секретарски </w:t>
      </w:r>
      <w:r>
        <w:br/>
      </w:r>
      <w:r>
        <w:t xml:space="preserve">чинъ въ Судномь и Сыскномь Приказахъ и </w:t>
      </w:r>
      <w:r>
        <w:br/>
      </w:r>
      <w:r>
        <w:t xml:space="preserve">въ Коллежскихь Конторахъ противь чина </w:t>
      </w:r>
      <w:r>
        <w:br/>
      </w:r>
      <w:r>
        <w:t xml:space="preserve">Губерискаго Секретаря. 9164.— О ‘печатавши </w:t>
      </w:r>
      <w:r>
        <w:br/>
      </w:r>
      <w:r>
        <w:t xml:space="preserve">въ Сенатской Типографаи патентовь и на </w:t>
      </w:r>
      <w:r>
        <w:br/>
      </w:r>
      <w:r>
        <w:t xml:space="preserve">воинсве чины, по требованямь полковыхь </w:t>
      </w:r>
      <w:r>
        <w:br/>
      </w:r>
      <w:r>
        <w:t xml:space="preserve">Канцелари, со взысканемъ слёдующихъ на </w:t>
      </w:r>
      <w:r>
        <w:br/>
      </w:r>
      <w:r>
        <w:t xml:space="preserve">содержаше. 'Гипограф!и денегъ. 9558.</w:t>
      </w:r>
    </w:p>
    <w:p>
      <w:pPr>
        <w:pStyle w:val="Normal"/>
      </w:pPr>
      <w:r>
        <w:t xml:space="preserve">Т. ХИ. (1749 — 1755) Патенты, состояв- </w:t>
      </w:r>
      <w:r>
        <w:br/>
      </w:r>
      <w:r>
        <w:t xml:space="preserve">пнеся во время бывшаго Правительства, воз- </w:t>
      </w:r>
      <w:r>
        <w:br/>
      </w:r>
      <w:r>
        <w:t xml:space="preserve">вратить въ Сенать или въ Сенатскую Конто- </w:t>
      </w:r>
      <w:r>
        <w:br/>
      </w:r>
      <w:r>
        <w:t xml:space="preserve">ру. 9667. 9740. —Особенная форма для па- </w:t>
      </w:r>
      <w:r>
        <w:br/>
      </w:r>
      <w:r>
        <w:t xml:space="preserve">тентовь на чины Офицерамь, въ Лейбъ-Ком- </w:t>
      </w:r>
      <w:r>
        <w:br/>
      </w:r>
      <w:r>
        <w:t xml:space="preserve">панцо переводимымъ, 9690.</w:t>
      </w:r>
    </w:p>
    <w:p>
      <w:pPr>
        <w:pStyle w:val="Normal"/>
      </w:pPr>
      <w:r>
        <w:t xml:space="preserve">Т. ХУ. (1758—1762) О печдтанйи патентовь на </w:t>
      </w:r>
      <w:r>
        <w:br/>
      </w:r>
      <w:r>
        <w:t xml:space="preserve">военные чины въ 'Типограффи Шляхетнаго </w:t>
      </w:r>
      <w:r>
        <w:br/>
      </w:r>
      <w:r>
        <w:t xml:space="preserve">Кадетскаго Корпуса. 10952.—О выдачв па- </w:t>
      </w:r>
      <w:r>
        <w:br/>
      </w:r>
      <w:r>
        <w:t xml:space="preserve">тентовь произведеннымь Главною Межевою </w:t>
      </w:r>
      <w:r>
        <w:br/>
      </w:r>
      <w:r>
        <w:t xml:space="preserve">Канцеляр1ею въ военные чины, оть Военной </w:t>
      </w:r>
      <w:r>
        <w:br/>
      </w:r>
      <w:r>
        <w:t xml:space="preserve">Коллеми. 11075. — Порядокъ выдачи патен- </w:t>
      </w:r>
      <w:r>
        <w:br/>
      </w:r>
      <w:r>
        <w:t xml:space="preserve">товъ на чипы Горнымъ Чиновникамь Колыва- </w:t>
      </w:r>
      <w:r>
        <w:br/>
      </w:r>
      <w:r>
        <w:t xml:space="preserve">но-Воскресенскаго Начальства. 11185, м. 2.</w:t>
      </w:r>
    </w:p>
    <w:p>
      <w:pPr>
        <w:pStyle w:val="Normal"/>
      </w:pPr>
      <w:r>
        <w:t xml:space="preserve">Т, ХУ. (1762 —1764) О выдач патентовъ </w:t>
      </w:r>
      <w:r>
        <w:br/>
      </w:r>
      <w:r>
        <w:t xml:space="preserve">Придворнымъ чинамъ. 11956.—Установлеше </w:t>
      </w:r>
      <w:r>
        <w:br/>
      </w:r>
      <w:r>
        <w:t xml:space="preserve">особеннаго сбора съ патентовъ на чины воин- </w:t>
      </w:r>
      <w:r>
        <w:br/>
      </w:r>
      <w:r>
        <w:t xml:space="preserve">скте и граждансвте въ пользу Государственна- </w:t>
      </w:r>
      <w:r>
        <w:br/>
      </w:r>
      <w:r>
        <w:t xml:space="preserve">го Казначейства для жалованья гражданскимь </w:t>
      </w:r>
      <w:r>
        <w:br/>
      </w:r>
      <w:r>
        <w:t xml:space="preserve">Чиновникамъ. 11988, л, 11, О дипломахь и </w:t>
      </w:r>
      <w:r>
        <w:br/>
      </w:r>
      <w:r>
        <w:t xml:space="preserve">аттестатахь, даваемыхъь на чины Авадеми </w:t>
      </w:r>
      <w:r>
        <w:br/>
      </w:r>
      <w:r>
        <w:t xml:space="preserve">Художествь, 12275.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562 </w:t>
      </w:r>
      <w:r>
        <w:br/>
      </w:r>
      <w:r>
        <w:t xml:space="preserve">п.</w:t>
      </w:r>
    </w:p>
    <w:p>
      <w:pPr>
        <w:pStyle w:val="Normal"/>
      </w:pPr>
      <w:r>
        <w:t xml:space="preserve">Т. ХУП. (1765--1766) За патенты вычитать </w:t>
      </w:r>
      <w:r>
        <w:br/>
      </w:r>
      <w:r>
        <w:t xml:space="preserve">у Чиновниковъ въ томъь мфотф, гдь вто на </w:t>
      </w:r>
      <w:r>
        <w:br/>
      </w:r>
      <w:r>
        <w:t xml:space="preserve">служб состоить. 192556.</w:t>
      </w:r>
    </w:p>
    <w:p>
      <w:pPr>
        <w:pStyle w:val="Normal"/>
      </w:pPr>
      <w:r>
        <w:t xml:space="preserve">Т. ХУШ. (1767 — 1769) Каше патенты кон- </w:t>
      </w:r>
      <w:r>
        <w:br/>
      </w:r>
      <w:r>
        <w:t xml:space="preserve">тросигнируются Канцлеромь или Вице-Канцле- </w:t>
      </w:r>
      <w:r>
        <w:br/>
      </w:r>
      <w:r>
        <w:t xml:space="preserve">ромъ. 12849. —Чинамь Конюшенной Конто- </w:t>
      </w:r>
      <w:r>
        <w:br/>
      </w:r>
      <w:r>
        <w:t xml:space="preserve">ры, положеннымь по штатамь безь ранговь, </w:t>
      </w:r>
      <w:r>
        <w:br/>
      </w:r>
      <w:r>
        <w:t xml:space="preserve">патентовъ не давать. 15269.</w:t>
      </w:r>
    </w:p>
    <w:p>
      <w:pPr>
        <w:pStyle w:val="Normal"/>
      </w:pPr>
      <w:r>
        <w:t xml:space="preserve">Т. ХХТ. (1784 — 1785) Герольди о произве- </w:t>
      </w:r>
      <w:r>
        <w:br/>
      </w:r>
      <w:r>
        <w:t xml:space="preserve">денныхь въ чины давать знать Сенатской </w:t>
      </w:r>
      <w:r>
        <w:br/>
      </w:r>
      <w:r>
        <w:t xml:space="preserve">Типографин дла изготовлешя имъ патентовъ. </w:t>
      </w:r>
      <w:r>
        <w:br/>
      </w:r>
      <w:r>
        <w:t xml:space="preserve">15581.</w:t>
      </w:r>
    </w:p>
    <w:p>
      <w:pPr>
        <w:pStyle w:val="Normal"/>
      </w:pPr>
      <w:r>
        <w:t xml:space="preserve">Т. ХХШ. (1789—1796) Порядокь выдачи па- </w:t>
      </w:r>
      <w:r>
        <w:br/>
      </w:r>
      <w:r>
        <w:t xml:space="preserve">тентовъ на чины, полученные при отставкв. </w:t>
      </w:r>
      <w:r>
        <w:br/>
      </w:r>
      <w:r>
        <w:t xml:space="preserve">16767. — Удвосше сбора положенныхь съ па- </w:t>
      </w:r>
      <w:r>
        <w:br/>
      </w:r>
      <w:r>
        <w:t xml:space="preserve">тентовъ пошлинъ. 17226.— Мравила для пе- </w:t>
      </w:r>
      <w:r>
        <w:br/>
      </w:r>
      <w:r>
        <w:t xml:space="preserve">чаташя оныхъ ин означеме числа пошлинъ съ </w:t>
      </w:r>
      <w:r>
        <w:br/>
      </w:r>
      <w:r>
        <w:t xml:space="preserve">каждаго чина. 17555. 17492.</w:t>
      </w:r>
    </w:p>
    <w:p>
      <w:pPr>
        <w:pStyle w:val="Normal"/>
      </w:pPr>
      <w:r>
        <w:t xml:space="preserve">Т. ХХМ. (1796—1797) О пошлинахь за па- </w:t>
      </w:r>
      <w:r>
        <w:br/>
      </w:r>
      <w:r>
        <w:t xml:space="preserve">тенты съ переходящихь изъ военной службы </w:t>
      </w:r>
      <w:r>
        <w:br/>
      </w:r>
      <w:r>
        <w:t xml:space="preserve">въ статскую. 18047.—Служануиагь въ Губер- </w:t>
      </w:r>
      <w:r>
        <w:br/>
      </w:r>
      <w:r>
        <w:t xml:space="preserve">зляхъ, оть Польши присоединенныхь, выда- </w:t>
      </w:r>
      <w:r>
        <w:br/>
      </w:r>
      <w:r>
        <w:t xml:space="preserve">вать патенты на заслуженные ими чины на </w:t>
      </w:r>
      <w:r>
        <w:br/>
      </w:r>
      <w:r>
        <w:t xml:space="preserve">общемь оспованш. 18154.</w:t>
      </w:r>
    </w:p>
    <w:p>
      <w:pPr>
        <w:pStyle w:val="Normal"/>
      </w:pPr>
      <w:r>
        <w:t xml:space="preserve">Т. ХХУ. (1798 — 1799) Порядокь представ- </w:t>
      </w:r>
      <w:r>
        <w:br/>
      </w:r>
      <w:r>
        <w:t xml:space="preserve">лешя патептовь на чины оть Герольд г къ </w:t>
      </w:r>
      <w:r>
        <w:br/>
      </w:r>
      <w:r>
        <w:t xml:space="preserve">Высочайшему поднисанно. 19054.</w:t>
      </w:r>
    </w:p>
    <w:p>
      <w:pPr>
        <w:pStyle w:val="Normal"/>
      </w:pPr>
      <w:r>
        <w:t xml:space="preserve">Т. ХХ\. (1800—1801) О пошлинахь за напе- </w:t>
      </w:r>
      <w:r>
        <w:br/>
      </w:r>
      <w:r>
        <w:t xml:space="preserve">чатан!е патентовъ и за пергаментъ. 19765.— </w:t>
      </w:r>
      <w:r>
        <w:br/>
      </w:r>
      <w:r>
        <w:t xml:space="preserve">О выдачф ‘патентовь на воинсые чины изь </w:t>
      </w:r>
      <w:r>
        <w:br/>
      </w:r>
      <w:r>
        <w:t xml:space="preserve">Военной Коллемин па томъ основаши, на ка- </w:t>
      </w:r>
      <w:r>
        <w:br/>
      </w:r>
      <w:r>
        <w:t xml:space="preserve">вом выдаваемы они были въ Нарствоваше </w:t>
      </w:r>
      <w:r>
        <w:br/>
      </w:r>
      <w:r>
        <w:t xml:space="preserve">Императрицы Екатерины Ш. 19875.</w:t>
      </w:r>
    </w:p>
    <w:p>
      <w:pPr>
        <w:pStyle w:val="Normal"/>
      </w:pPr>
      <w:r>
        <w:t xml:space="preserve">Т. ХХУИ. (1802 — 1805 ) ВБсовыя и полу- </w:t>
      </w:r>
      <w:r>
        <w:br/>
      </w:r>
      <w:r>
        <w:t xml:space="preserve">процентиыя деньги за пересылку взыскан- </w:t>
      </w:r>
      <w:r>
        <w:br/>
      </w:r>
      <w:r>
        <w:t xml:space="preserve">ныхъ за патенты пошлинъ, употреблять изъ </w:t>
      </w:r>
      <w:r>
        <w:br/>
      </w:r>
      <w:r>
        <w:t xml:space="preserve">сихь же пошлииъ. 20195. —Патенты на Оберъ- </w:t>
      </w:r>
      <w:r>
        <w:br/>
      </w:r>
      <w:r>
        <w:t xml:space="preserve">Офицерскте чины Гварди подносить къ Вы- </w:t>
      </w:r>
      <w:r>
        <w:br/>
      </w:r>
      <w:r>
        <w:t xml:space="preserve">сочайшему подписанно. 20255.—0О увеличе- </w:t>
      </w:r>
      <w:r>
        <w:br/>
      </w:r>
      <w:r>
        <w:t xml:space="preserve">ши сбора за напечатан!е патентовъ по военно- </w:t>
      </w:r>
      <w:r>
        <w:br/>
      </w:r>
      <w:r>
        <w:t xml:space="preserve">му вБдомству. 20698.— Порядокъ выдачи па- </w:t>
      </w:r>
      <w:r>
        <w:br/>
      </w:r>
      <w:r>
        <w:t xml:space="preserve">тентовъ на чипы, получаемые за службу въ </w:t>
      </w:r>
      <w:r>
        <w:br/>
      </w:r>
      <w:r>
        <w:t xml:space="preserve">Грузи. 21087.</w:t>
      </w:r>
    </w:p>
    <w:p>
      <w:pPr>
        <w:pStyle w:val="Normal"/>
      </w:pPr>
      <w:r>
        <w:t xml:space="preserve">Т. ХХГХ. (1806 —1807) Офицерамь Губери- </w:t>
      </w:r>
      <w:r>
        <w:br/>
      </w:r>
      <w:r>
        <w:t xml:space="preserve">скихъ титатныхь командъ патенты па чины </w:t>
      </w:r>
      <w:r>
        <w:br/>
      </w:r>
      <w:r>
        <w:t xml:space="preserve">выдавать изъ Герольдш. 22047.</w:t>
      </w:r>
    </w:p>
    <w:p>
      <w:pPr>
        <w:pStyle w:val="Normal"/>
      </w:pPr>
      <w:r>
        <w:t xml:space="preserve">Т. ХХХЕ. `(1810—1841) О возвышения пошлинъ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: п,</w:t>
      </w:r>
    </w:p>
    <w:p>
      <w:pPr>
        <w:pStyle w:val="Normal"/>
      </w:pPr>
      <w:r>
        <w:t xml:space="preserve">за патенты на чины по военному вфдомству. </w:t>
      </w:r>
      <w:r>
        <w:br/>
      </w:r>
      <w:r>
        <w:t xml:space="preserve">24.558.</w:t>
      </w:r>
    </w:p>
    <w:p>
      <w:pPr>
        <w:pStyle w:val="Normal"/>
      </w:pPr>
      <w:r>
        <w:t xml:space="preserve">Т. ХХХИ. (1812 — 1814) О возвышеши пош- </w:t>
      </w:r>
      <w:r>
        <w:br/>
      </w:r>
      <w:r>
        <w:t xml:space="preserve">линъ за патенты на чины по гражданскому </w:t>
      </w:r>
      <w:r>
        <w:br/>
      </w:r>
      <w:r>
        <w:t xml:space="preserve">вЪдомству. 25215.—Порядокъ выдачи патен- </w:t>
      </w:r>
      <w:r>
        <w:br/>
      </w:r>
      <w:r>
        <w:t xml:space="preserve">товъ торговымь Атентамъ, во время Высочай- </w:t>
      </w:r>
      <w:r>
        <w:br/>
      </w:r>
      <w:r>
        <w:t xml:space="preserve">шаго отсутств!я, оть Иностранной Коллеги. </w:t>
      </w:r>
      <w:r>
        <w:br/>
      </w:r>
      <w:r>
        <w:t xml:space="preserve">25405.—Порядокъ присылки денегь за пер- </w:t>
      </w:r>
      <w:r>
        <w:br/>
      </w:r>
      <w:r>
        <w:t xml:space="preserve">таменть и за напечаташе патентовъ на чипы </w:t>
      </w:r>
      <w:r>
        <w:br/>
      </w:r>
      <w:r>
        <w:t xml:space="preserve">тражданскому вЪдомству. 25569.</w:t>
      </w:r>
    </w:p>
    <w:p>
      <w:pPr>
        <w:pStyle w:val="Normal"/>
      </w:pPr>
      <w:r>
        <w:t xml:space="preserve">Т. ХХХШ. (1815—1816) Заготовлеше патен- </w:t>
      </w:r>
      <w:r>
        <w:br/>
      </w:r>
      <w:r>
        <w:t xml:space="preserve">товъ по военному вфдомству, относится къ </w:t>
      </w:r>
      <w:r>
        <w:br/>
      </w:r>
      <w:r>
        <w:t xml:space="preserve">предметамъ 1-го ОтдБлешя Инспекторскаго </w:t>
      </w:r>
      <w:r>
        <w:br/>
      </w:r>
      <w:r>
        <w:t xml:space="preserve">Департамента. 26129, Л 5. Порядокъ подии- </w:t>
      </w:r>
      <w:r>
        <w:br/>
      </w:r>
      <w:r>
        <w:t xml:space="preserve">сашя и выдачи патентовь па чины по вфдом- </w:t>
      </w:r>
      <w:r>
        <w:br/>
      </w:r>
      <w:r>
        <w:t xml:space="preserve">ствамъ: Военному, Гражданскому и Морскому. </w:t>
      </w:r>
      <w:r>
        <w:br/>
      </w:r>
      <w:r>
        <w:t xml:space="preserve">26259. Патенты военпымь Оберъ-Офицерамъ </w:t>
      </w:r>
      <w:r>
        <w:br/>
      </w:r>
      <w:r>
        <w:t xml:space="preserve">выдавать за подписан!емь Дежурнаго Гене- </w:t>
      </w:r>
      <w:r>
        <w:br/>
      </w:r>
      <w:r>
        <w:t xml:space="preserve">рала п Вице-Директора Инспекторскаго Де- </w:t>
      </w:r>
      <w:r>
        <w:br/>
      </w:r>
      <w:r>
        <w:t xml:space="preserve">партамента. 26296.</w:t>
      </w:r>
    </w:p>
    <w:p>
      <w:pPr>
        <w:pStyle w:val="Normal"/>
      </w:pPr>
      <w:r>
        <w:t xml:space="preserve">Т. ХХХГУ. (1817) Отставляемымъ за дурное </w:t>
      </w:r>
      <w:r>
        <w:br/>
      </w:r>
      <w:r>
        <w:t xml:space="preserve">поведеше Штабъ п Оберъ-Офицерамъ патен- </w:t>
      </w:r>
      <w:r>
        <w:br/>
      </w:r>
      <w:r>
        <w:t xml:space="preserve">товъ недавать. 26795.—0 выдачЪ класснымъ </w:t>
      </w:r>
      <w:r>
        <w:br/>
      </w:r>
      <w:r>
        <w:t xml:space="preserve">чннамъь военнаго вфдомства патентовь оть </w:t>
      </w:r>
      <w:r>
        <w:br/>
      </w:r>
      <w:r>
        <w:t xml:space="preserve">Сената. 26824. — Росписаше о пошлинах </w:t>
      </w:r>
      <w:r>
        <w:br/>
      </w:r>
      <w:r>
        <w:t xml:space="preserve">за напечатане патентовъ и за употребленный </w:t>
      </w:r>
      <w:r>
        <w:br/>
      </w:r>
      <w:r>
        <w:t xml:space="preserve">на оные пергаментъ. 27119.</w:t>
      </w:r>
    </w:p>
    <w:p>
      <w:pPr>
        <w:pStyle w:val="Normal"/>
      </w:pPr>
      <w:r>
        <w:t xml:space="preserve">Т. ХХХУ. (41818) Правила выдачи патентовь </w:t>
      </w:r>
      <w:r>
        <w:br/>
      </w:r>
      <w:r>
        <w:t xml:space="preserve">на чины по иррегулярнымь войскамъ. 27579.</w:t>
      </w:r>
    </w:p>
    <w:p>
      <w:pPr>
        <w:pStyle w:val="Normal"/>
      </w:pPr>
      <w:r>
        <w:t xml:space="preserve">Т. ХХХУШ. (1822—1825) Патенты па чины, </w:t>
      </w:r>
      <w:r>
        <w:br/>
      </w:r>
      <w:r>
        <w:t xml:space="preserve">присвоенные Учительскимъ звашимъ, выдавать </w:t>
      </w:r>
      <w:r>
        <w:br/>
      </w:r>
      <w:r>
        <w:t xml:space="preserve">не прежде, кавъ по выслуг6 въ оныхь 4-хь </w:t>
      </w:r>
      <w:r>
        <w:br/>
      </w:r>
      <w:r>
        <w:t xml:space="preserve">лЪтъ. 28896.—При разжалованги Чиновника, </w:t>
      </w:r>
      <w:r>
        <w:br/>
      </w:r>
      <w:r>
        <w:t xml:space="preserve">отбнрать ‘у него имфюниеся патенты на </w:t>
      </w:r>
      <w:r>
        <w:br/>
      </w:r>
      <w:r>
        <w:t xml:space="preserve">чины. 29965. ы</w:t>
      </w:r>
    </w:p>
    <w:p>
      <w:pPr>
        <w:pStyle w:val="Normal"/>
      </w:pPr>
      <w:r>
        <w:t xml:space="preserve">Т. ХХХ[Х. (1824) Патенты на Горные чины </w:t>
      </w:r>
      <w:r>
        <w:br/>
      </w:r>
      <w:r>
        <w:t xml:space="preserve">вфдомства Кабинета Его Императорскаго Ве </w:t>
      </w:r>
      <w:r>
        <w:br/>
      </w:r>
      <w:r>
        <w:t xml:space="preserve">личества, до 5 класса включительно, подпи- </w:t>
      </w:r>
      <w:r>
        <w:br/>
      </w:r>
      <w:r>
        <w:t xml:space="preserve">сывать самому Кабинету. 50015.</w:t>
      </w:r>
    </w:p>
    <w:p>
      <w:pPr>
        <w:pStyle w:val="Normal"/>
      </w:pPr>
      <w:r>
        <w:t xml:space="preserve">Т. ХР. (1825) Вычетьг за патенты производить </w:t>
      </w:r>
      <w:r>
        <w:br/>
      </w:r>
      <w:r>
        <w:t xml:space="preserve">тою же монетою, какою Чиповникъ получает </w:t>
      </w:r>
      <w:r>
        <w:br/>
      </w:r>
      <w:r>
        <w:t xml:space="preserve">жалованье, 50554.</w:t>
      </w:r>
    </w:p>
    <w:p>
      <w:pPr>
        <w:pStyle w:val="Normal"/>
      </w:pPr>
      <w:r>
        <w:t xml:space="preserve">ПАТЕНТЫ НА ПОДНЯТ ФЛАГА. См. Ку- </w:t>
      </w:r>
      <w:r>
        <w:br/>
      </w:r>
      <w:r>
        <w:t xml:space="preserve">печеское мореплаванте. Неутральное </w:t>
      </w:r>
      <w:r>
        <w:br/>
      </w:r>
      <w:r>
        <w:t xml:space="preserve">мореплаванте.</w:t>
      </w:r>
    </w:p>
    <w:p>
      <w:pPr>
        <w:pStyle w:val="Normal"/>
      </w:pPr>
      <w:r>
        <w:t xml:space="preserve">ПАТРТАРХИ, ДОМЫТИХЪ, ИМЪНТЯ и ЛЮДИ.</w:t>
      </w:r>
    </w:p>
    <w:p>
      <w:pPr>
        <w:pStyle w:val="Normal"/>
      </w:pPr>
      <w:r>
        <w:t xml:space="preserve">Т. 1. (1649—1675) Запрещеше бить челомъ Ма-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траарху въ церкви во время Богослужения. Ул.</w:t>
      </w:r>
    </w:p>
    <w:p>
      <w:pPr>
        <w:pStyle w:val="Normal"/>
      </w:pPr>
      <w:r>
        <w:t xml:space="preserve">4. 8, 9. Мьра взыскашя за безчестйе, насен-|</w:t>
      </w:r>
    </w:p>
    <w:p>
      <w:pPr>
        <w:pStyle w:val="Normal"/>
      </w:pPr>
      <w:r>
        <w:t xml:space="preserve">ное Патрларху. Х. 27, 50, 31.—0О платежб</w:t>
      </w:r>
    </w:p>
    <w:p>
      <w:pPr>
        <w:pStyle w:val="Normal"/>
      </w:pPr>
      <w:r>
        <w:t xml:space="preserve">за безчесте Патраршимь людямъ. 95. Под- |</w:t>
      </w:r>
    </w:p>
    <w:p>
      <w:pPr>
        <w:pStyle w:val="Normal"/>
      </w:pPr>
      <w:r>
        <w:t xml:space="preserve">судность Патраршихь дфтей Болрокихь, </w:t>
      </w:r>
      <w:r>
        <w:br/>
      </w:r>
      <w:r>
        <w:t xml:space="preserve">приказныхь, крестьянъ и дворовыхъ людей. </w:t>
      </w:r>
      <w:r>
        <w:br/>
      </w:r>
      <w:r>
        <w:t xml:space="preserve">Ул. ХМ. 1. Судебное вфдомство Патр!ар- </w:t>
      </w:r>
      <w:r>
        <w:br/>
      </w:r>
      <w:r>
        <w:t xml:space="preserve">шаго двора. ХХ. 1, 5. О надфлени Чатр1- </w:t>
      </w:r>
      <w:r>
        <w:br/>
      </w:r>
      <w:r>
        <w:t xml:space="preserve">аршихъ дфтей Болрокихъ помфстьями Матр!ар- </w:t>
      </w:r>
      <w:r>
        <w:br/>
      </w:r>
      <w:r>
        <w:t xml:space="preserve">ху изь домовыхь его земель. ХИЗ 66. За- </w:t>
      </w:r>
      <w:r>
        <w:br/>
      </w:r>
      <w:r>
        <w:t xml:space="preserve">прещене продавать Чатр!арху вотчины, равно </w:t>
      </w:r>
      <w:r>
        <w:br/>
      </w:r>
      <w:r>
        <w:t xml:space="preserve">вакъ и закладывать ему опыя или отдавать </w:t>
      </w:r>
      <w:r>
        <w:br/>
      </w:r>
      <w:r>
        <w:t xml:space="preserve">по душ. ХР 11.42. О пожаловани Патр!ар- </w:t>
      </w:r>
      <w:r>
        <w:br/>
      </w:r>
      <w:r>
        <w:t xml:space="preserve">шему дому н5которыхь Астраханскихь учу- </w:t>
      </w:r>
      <w:r>
        <w:br/>
      </w:r>
      <w:r>
        <w:t xml:space="preserve">гов и о преимуществахт онаго въ рыбномь </w:t>
      </w:r>
      <w:r>
        <w:br/>
      </w:r>
      <w:r>
        <w:t xml:space="preserve">промысл5. 95. Патрларшихъ приказныхь людей </w:t>
      </w:r>
      <w:r>
        <w:br/>
      </w:r>
      <w:r>
        <w:t xml:space="preserve">Болрамь и Воеводамь ни въ какихь дфлахь </w:t>
      </w:r>
      <w:r>
        <w:br/>
      </w:r>
      <w:r>
        <w:t xml:space="preserve">не судить и не брать ихъ въ Государевы с </w:t>
      </w:r>
      <w:r>
        <w:br/>
      </w:r>
      <w:r>
        <w:t xml:space="preserve">бы. 95. 200. О подсудности духовенства и </w:t>
      </w:r>
      <w:r>
        <w:br/>
      </w:r>
      <w:r>
        <w:t xml:space="preserve">м:рскихь людей вь вотчинахь Натраршихь </w:t>
      </w:r>
      <w:r>
        <w:br/>
      </w:r>
      <w:r>
        <w:t xml:space="preserve">одному Патрйарху, во всхъ дрлахь, пром </w:t>
      </w:r>
      <w:r>
        <w:br/>
      </w:r>
      <w:r>
        <w:t xml:space="preserve">уголовныхь и о власти его опредфлять дань </w:t>
      </w:r>
      <w:r>
        <w:br/>
      </w:r>
      <w:r>
        <w:t xml:space="preserve">и обровь на церковныя земли. 204.—Грамо- </w:t>
      </w:r>
      <w:r>
        <w:br/>
      </w:r>
      <w:r>
        <w:t xml:space="preserve">та Нолоцкому Богоявленскому монастырю о </w:t>
      </w:r>
      <w:r>
        <w:br/>
      </w:r>
      <w:r>
        <w:t xml:space="preserve">быч!и оному подъ пеносредственнымь вфде- </w:t>
      </w:r>
      <w:r>
        <w:br/>
      </w:r>
      <w:r>
        <w:t xml:space="preserve">ааемь Патр1арха. 225.—Наказаше Окольни- </w:t>
      </w:r>
      <w:r>
        <w:br/>
      </w:r>
      <w:r>
        <w:t xml:space="preserve">чаго Зюзина засамовольноеоть имени Наряпри- </w:t>
      </w:r>
      <w:r>
        <w:br/>
      </w:r>
      <w:r>
        <w:t xml:space="preserve">глашене изь Воскресенскаго монастыря въ Мо- </w:t>
      </w:r>
      <w:r>
        <w:br/>
      </w:r>
      <w:r>
        <w:t xml:space="preserve">скву Натрарха Никона. 565.— Соборное дЪя- </w:t>
      </w:r>
      <w:r>
        <w:br/>
      </w:r>
      <w:r>
        <w:t xml:space="preserve">н1е. о лишешш Никона сапа Чатрааритаго. 597. </w:t>
      </w:r>
      <w:r>
        <w:br/>
      </w:r>
      <w:r>
        <w:t xml:space="preserve">—Избрашена Патрзаршиай престолъ Тоасафа. </w:t>
      </w:r>
      <w:r>
        <w:br/>
      </w:r>
      <w:r>
        <w:t xml:space="preserve">599.—О судБ лицъ духовиаго вфдомства въ </w:t>
      </w:r>
      <w:r>
        <w:br/>
      </w:r>
      <w:r>
        <w:t xml:space="preserve">духовныхь дфлахъ ‘въ Натраршемъ дому. </w:t>
      </w:r>
      <w:r>
        <w:br/>
      </w:r>
      <w:r>
        <w:t xml:space="preserve">412, Г’л. ГЛ) ст. 37. Духовныя дфла меж- </w:t>
      </w:r>
      <w:r>
        <w:br/>
      </w:r>
      <w:r>
        <w:t xml:space="preserve">ду эаранами обоего пола судить- Патр!арше- </w:t>
      </w:r>
      <w:r>
        <w:br/>
      </w:r>
      <w:r>
        <w:t xml:space="preserve">му Боярину ‘съ.Дьяками, его товарищами. сие. </w:t>
      </w:r>
      <w:r>
        <w:br/>
      </w:r>
      <w:r>
        <w:t xml:space="preserve">59. Людей Чатраршато вфдомства по всякимъ </w:t>
      </w:r>
      <w:r>
        <w:br/>
      </w:r>
      <w:r>
        <w:t xml:space="preserve">дфламъ, кромб татьбы и разбоя, вбдать въ </w:t>
      </w:r>
      <w:r>
        <w:br/>
      </w:r>
      <w:r>
        <w:t xml:space="preserve">Помбстномь Приказ$. 505.—Чинъ погребешя </w:t>
      </w:r>
      <w:r>
        <w:br/>
      </w:r>
      <w:r>
        <w:t xml:space="preserve">Матр1арха Тоасафа. 506.—Объ уничтожении </w:t>
      </w:r>
      <w:r>
        <w:br/>
      </w:r>
      <w:r>
        <w:t xml:space="preserve">веБхъ выданныхь Патрархамь тарханныхь </w:t>
      </w:r>
      <w:r>
        <w:br/>
      </w:r>
      <w:r>
        <w:t xml:space="preserve">трамотъ. 507. — О дач Натрларху дикихъ </w:t>
      </w:r>
      <w:r>
        <w:br/>
      </w:r>
      <w:r>
        <w:t xml:space="preserve">поль въ опредфлеппыхь городахь, въ на- </w:t>
      </w:r>
      <w:r>
        <w:br/>
      </w:r>
      <w:r>
        <w:t xml:space="preserve">значенных по нисцовымь наказамь указныя</w:t>
      </w:r>
    </w:p>
    <w:p>
      <w:pPr>
        <w:pStyle w:val="Normal"/>
      </w:pPr>
      <w:r>
        <w:t xml:space="preserve">статьи. 524. —Нареченевъ Патр1архи Иитири-</w:t>
      </w:r>
    </w:p>
    <w:p>
      <w:pPr>
        <w:pStyle w:val="Normal"/>
      </w:pPr>
      <w:r>
        <w:t xml:space="preserve">ма. 594. Чинь егопоставлешя. 595:—0 да- </w:t>
      </w:r>
      <w:r>
        <w:br/>
      </w:r>
      <w:r>
        <w:t xml:space="preserve">ч5 Патраарху земли въ Укранискихъ городахъ</w:t>
      </w:r>
    </w:p>
    <w:p>
      <w:pPr>
        <w:pStyle w:val="Normal"/>
      </w:pPr>
      <w:r>
        <w:t xml:space="preserve">565 </w:t>
      </w:r>
      <w:r>
        <w:br/>
      </w:r>
      <w:r>
        <w:t xml:space="preserve">' Е.</w:t>
      </w:r>
    </w:p>
    <w:p>
      <w:pPr>
        <w:pStyle w:val="Normal"/>
      </w:pPr>
      <w:r>
        <w:t xml:space="preserve">изъ дикихъ поль. 549.— Перемоаль избранйя </w:t>
      </w:r>
      <w:r>
        <w:br/>
      </w:r>
      <w:r>
        <w:t xml:space="preserve">на Патраршество Тоакима. 584.—0 назпаче- </w:t>
      </w:r>
      <w:r>
        <w:br/>
      </w:r>
      <w:r>
        <w:t xml:space="preserve">зи изъ Патраршихь Дворянь и дфтей Бояр- </w:t>
      </w:r>
      <w:r>
        <w:br/>
      </w:r>
      <w:r>
        <w:t xml:space="preserve">скихь объфзжихь, воторымъ вфдать въ своемъ </w:t>
      </w:r>
      <w:r>
        <w:br/>
      </w:r>
      <w:r>
        <w:t xml:space="preserve">объфздь мопастыри, подворья и домы людей </w:t>
      </w:r>
      <w:r>
        <w:br/>
      </w:r>
      <w:r>
        <w:t xml:space="preserve">духовнато чина. 599. :</w:t>
      </w:r>
    </w:p>
    <w:p>
      <w:pPr>
        <w:pStyle w:val="Normal"/>
      </w:pPr>
      <w:r>
        <w:t xml:space="preserve">Т, П. (1676—1688) Въ столовыхъ сфняхъ во вре- </w:t>
      </w:r>
      <w:r>
        <w:br/>
      </w:r>
      <w:r>
        <w:t xml:space="preserve">мя приходу Патрарха, никому постороннему </w:t>
      </w:r>
      <w:r>
        <w:br/>
      </w:r>
      <w:r>
        <w:t xml:space="preserve">не находиться, 790.—О межеванш Натр!ар- </w:t>
      </w:r>
      <w:r>
        <w:br/>
      </w:r>
      <w:r>
        <w:t xml:space="preserve">шихъ земель. 990, п. 1, 9, 11. 1074, п. 1, </w:t>
      </w:r>
      <w:r>
        <w:br/>
      </w:r>
      <w:r>
        <w:t xml:space="preserve">2, &amp;. О придачв Патрарху въ область его </w:t>
      </w:r>
      <w:r>
        <w:br/>
      </w:r>
      <w:r>
        <w:t xml:space="preserve">подвластнаго Епископа. 898. — Грамота Все- </w:t>
      </w:r>
      <w:r>
        <w:br/>
      </w:r>
      <w:r>
        <w:t xml:space="preserve">ленскихь Патраарховь о сопричтеши въ. ли- </w:t>
      </w:r>
      <w:r>
        <w:br/>
      </w:r>
      <w:r>
        <w:t xml:space="preserve">ку Всероссшскихь Патр1архове, лишенпаго </w:t>
      </w:r>
      <w:r>
        <w:br/>
      </w:r>
      <w:r>
        <w:t xml:space="preserve">сего сана, Никона. 948. — Обь освобожден </w:t>
      </w:r>
      <w:r>
        <w:br/>
      </w:r>
      <w:r>
        <w:t xml:space="preserve">оть тягла и служебъ Патраршихь служекъ въ </w:t>
      </w:r>
      <w:r>
        <w:br/>
      </w:r>
      <w:r>
        <w:t xml:space="preserve">Астрахани. 1150.—Утверждеше зависимости </w:t>
      </w:r>
      <w:r>
        <w:br/>
      </w:r>
      <w:r>
        <w:t xml:space="preserve">ЕКевской Митрополи отъ Патраарховь Воее- </w:t>
      </w:r>
      <w:r>
        <w:br/>
      </w:r>
      <w:r>
        <w:t xml:space="preserve">росстискихь. 1194. 1198. 1199. —О имено- </w:t>
      </w:r>
      <w:r>
        <w:br/>
      </w:r>
      <w:r>
        <w:t xml:space="preserve">ванйи ЕЧевопечерскаго монастыря Патраарше- </w:t>
      </w:r>
      <w:r>
        <w:br/>
      </w:r>
      <w:r>
        <w:t xml:space="preserve">скимь Московскимъ. 1295.</w:t>
      </w:r>
    </w:p>
    <w:p>
      <w:pPr>
        <w:pStyle w:val="Normal"/>
      </w:pPr>
      <w:r>
        <w:t xml:space="preserve">Т. Ш. (1689—1699) Чинь возведешя на Па- </w:t>
      </w:r>
      <w:r>
        <w:br/>
      </w:r>
      <w:r>
        <w:t xml:space="preserve">трарний престоль Кирь-Адрана. 1581.— </w:t>
      </w:r>
      <w:r>
        <w:br/>
      </w:r>
      <w:r>
        <w:t xml:space="preserve">Грамота Бизюкову монастырю о присоединени </w:t>
      </w:r>
      <w:r>
        <w:br/>
      </w:r>
      <w:r>
        <w:t xml:space="preserve">онаго къ вфдомству Натр1арха. 1457.—Опре- </w:t>
      </w:r>
      <w:r>
        <w:br/>
      </w:r>
      <w:r>
        <w:t xml:space="preserve">дБлеше различныхь сборовъ въ пользу На- </w:t>
      </w:r>
      <w:r>
        <w:br/>
      </w:r>
      <w:r>
        <w:t xml:space="preserve">тр1аршей казиы съ людей духовнаго чина, съ </w:t>
      </w:r>
      <w:r>
        <w:br/>
      </w:r>
      <w:r>
        <w:t xml:space="preserve">причетниковь и съ перковныхъ земель, 1612, </w:t>
      </w:r>
      <w:r>
        <w:br/>
      </w:r>
      <w:r>
        <w:t xml:space="preserve">7. #6—58, Е</w:t>
      </w:r>
    </w:p>
    <w:p>
      <w:pPr>
        <w:pStyle w:val="Normal"/>
      </w:pPr>
      <w:r>
        <w:t xml:space="preserve">Т. ГУ. (1700 — 1712) Патраршихь домовыхь </w:t>
      </w:r>
      <w:r>
        <w:br/>
      </w:r>
      <w:r>
        <w:t xml:space="preserve">дълъ Стрянчнымь, просьбы на всякихь людей </w:t>
      </w:r>
      <w:r>
        <w:br/>
      </w:r>
      <w:r>
        <w:t xml:space="preserve">подавать въ одномь Дворцовомв Судномь </w:t>
      </w:r>
      <w:r>
        <w:br/>
      </w:r>
      <w:r>
        <w:t xml:space="preserve">ПривазБ. 1780.—О вБденш Чатр1аршихъ до- </w:t>
      </w:r>
      <w:r>
        <w:br/>
      </w:r>
      <w:r>
        <w:t xml:space="preserve">мовъ во вновь учрежденномь Монастырскомъ </w:t>
      </w:r>
      <w:r>
        <w:br/>
      </w:r>
      <w:r>
        <w:t xml:space="preserve">ПриказЪ. 1329. — Объ описи Натрааршихь </w:t>
      </w:r>
      <w:r>
        <w:br/>
      </w:r>
      <w:r>
        <w:t xml:space="preserve">демовь, вотчинь, приказныхь служителей и </w:t>
      </w:r>
      <w:r>
        <w:br/>
      </w:r>
      <w:r>
        <w:t xml:space="preserve">дворянь. 1854.—Запрешене покупатькъ Па- </w:t>
      </w:r>
      <w:r>
        <w:br/>
      </w:r>
      <w:r>
        <w:t xml:space="preserve">тр!аршему дому помёстныя извотчинный земли. </w:t>
      </w:r>
      <w:r>
        <w:br/>
      </w:r>
      <w:r>
        <w:t xml:space="preserve">1859. — О домовыхь Патраршихь богадфль- </w:t>
      </w:r>
      <w:r>
        <w:br/>
      </w:r>
      <w:r>
        <w:t xml:space="preserve">ияхъ. 1856. —СъНатрааршихь вотчинъ Москов- </w:t>
      </w:r>
      <w:r>
        <w:br/>
      </w:r>
      <w:r>
        <w:t xml:space="preserve">ской Губернш взимать провантъ управителю </w:t>
      </w:r>
      <w:r>
        <w:br/>
      </w:r>
      <w:r>
        <w:t xml:space="preserve">съ окладомъ, собираемымь съ Дворцовыхь кре- </w:t>
      </w:r>
      <w:r>
        <w:br/>
      </w:r>
      <w:r>
        <w:t xml:space="preserve">стьянъ. 2576.—О сборБ съ сихь вотчинь про- </w:t>
      </w:r>
      <w:r>
        <w:br/>
      </w:r>
      <w:r>
        <w:t xml:space="preserve">ванта для продовольствя войска. 24.54.</w:t>
      </w:r>
    </w:p>
    <w:p>
      <w:pPr>
        <w:pStyle w:val="Normal"/>
      </w:pPr>
      <w:r>
        <w:t xml:space="preserve">Т. У. (1715 — 1719) Не отписывать Патрар- </w:t>
      </w:r>
      <w:r>
        <w:br/>
      </w:r>
      <w:r>
        <w:t xml:space="preserve">шихь вотчинъ въ казну ни за камя недоимки, </w:t>
      </w:r>
      <w:r>
        <w:br/>
      </w:r>
      <w:r>
        <w:t xml:space="preserve">безъ въдома Сената, 2662. — О управлеви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564 </w:t>
      </w:r>
      <w:r>
        <w:br/>
      </w:r>
      <w:r>
        <w:t xml:space="preserve">п.</w:t>
      </w:r>
    </w:p>
    <w:p>
      <w:pPr>
        <w:pStyle w:val="Normal"/>
      </w:pPr>
      <w:r>
        <w:t xml:space="preserve">Патр1аршей Епарх!и во время отсутстыя Ря- </w:t>
      </w:r>
      <w:r>
        <w:br/>
      </w:r>
      <w:r>
        <w:t xml:space="preserve">занскаго Митрополита. 5259, п. 5.</w:t>
      </w:r>
    </w:p>
    <w:p>
      <w:pPr>
        <w:pStyle w:val="Normal"/>
      </w:pPr>
      <w:r>
        <w:t xml:space="preserve">Т. \1. (1720—1722) О именован Е1евопечер- </w:t>
      </w:r>
      <w:r>
        <w:br/>
      </w:r>
      <w:r>
        <w:t xml:space="preserve">скаго и Черниговскаго монастырей во всфхъ </w:t>
      </w:r>
      <w:r>
        <w:br/>
      </w:r>
      <w:r>
        <w:t xml:space="preserve">книгахъ Ставропимею Всероссскихь Патр!- </w:t>
      </w:r>
      <w:r>
        <w:br/>
      </w:r>
      <w:r>
        <w:t xml:space="preserve">арховъ. 5655.-— Учрежден!е для управлешя </w:t>
      </w:r>
      <w:r>
        <w:br/>
      </w:r>
      <w:r>
        <w:t xml:space="preserve">двлами Российской церкви, вмфсто Патраар- </w:t>
      </w:r>
      <w:r>
        <w:br/>
      </w:r>
      <w:r>
        <w:t xml:space="preserve">шаго сана, Духовной Коллеги. 5718. См. </w:t>
      </w:r>
      <w:r>
        <w:br/>
      </w:r>
      <w:r>
        <w:t xml:space="preserve">Синоде.—О возношеши въ церковныхь слу- </w:t>
      </w:r>
      <w:r>
        <w:br/>
      </w:r>
      <w:r>
        <w:t xml:space="preserve">жешяхь, вмфсто имени Патр1арха, Синода. </w:t>
      </w:r>
      <w:r>
        <w:br/>
      </w:r>
      <w:r>
        <w:t xml:space="preserve">5754. — О вфдомств5 Патрларшихь вотчинъ </w:t>
      </w:r>
      <w:r>
        <w:br/>
      </w:r>
      <w:r>
        <w:t xml:space="preserve">по сборамъ въ СннодБ. 5749. — Объ отдачф</w:t>
      </w:r>
    </w:p>
    <w:p>
      <w:pPr>
        <w:pStyle w:val="Normal"/>
      </w:pPr>
      <w:r>
        <w:t xml:space="preserve">въ Синодъ Соборныхь Уложешй, Уставовъ, </w:t>
      </w:r>
      <w:r>
        <w:br/>
      </w:r>
      <w:r>
        <w:t xml:space="preserve">ризницы и прочихъ вещей, бывшихь въ Па- </w:t>
      </w:r>
      <w:r>
        <w:br/>
      </w:r>
      <w:r>
        <w:t xml:space="preserve">трааршемь домь. 5907..</w:t>
      </w:r>
    </w:p>
    <w:p>
      <w:pPr>
        <w:pStyle w:val="Normal"/>
      </w:pPr>
      <w:r>
        <w:t xml:space="preserve">Т. 1Х. (1755—1756) Штать милостиниой дачи </w:t>
      </w:r>
      <w:r>
        <w:br/>
      </w:r>
      <w:r>
        <w:t xml:space="preserve">Патр1архамъ: Константинопольскому, Алек- </w:t>
      </w:r>
      <w:r>
        <w:br/>
      </w:r>
      <w:r>
        <w:t xml:space="preserve">сандрйскому, Ант1ох!искому и Терусалимско-</w:t>
      </w:r>
    </w:p>
    <w:p>
      <w:pPr>
        <w:pStyle w:val="Normal"/>
      </w:pPr>
      <w:r>
        <w:t xml:space="preserve">. 6758.</w:t>
      </w:r>
    </w:p>
    <w:p>
      <w:pPr>
        <w:pStyle w:val="Normal"/>
      </w:pPr>
      <w:r>
        <w:t xml:space="preserve">Т. ХУИ. (1765 — 1766) О деревняхь, пусто- </w:t>
      </w:r>
      <w:r>
        <w:br/>
      </w:r>
      <w:r>
        <w:t xml:space="preserve">шахъ и угодьяхъ, камя должны быть утверж- </w:t>
      </w:r>
      <w:r>
        <w:br/>
      </w:r>
      <w:r>
        <w:t xml:space="preserve">даемы за Патр!аршими дворянами, неполо- </w:t>
      </w:r>
      <w:r>
        <w:br/>
      </w:r>
      <w:r>
        <w:t xml:space="preserve">женными въ окладъ. 12659, Гл. ХРМ, 2.</w:t>
      </w:r>
    </w:p>
    <w:p>
      <w:pPr>
        <w:pStyle w:val="Normal"/>
      </w:pPr>
      <w:r>
        <w:t xml:space="preserve">См. также: ПлтртАБШЛЕ Приклдзы. КрЕ-</w:t>
      </w:r>
    </w:p>
    <w:p>
      <w:pPr>
        <w:pStyle w:val="Normal"/>
      </w:pPr>
      <w:r>
        <w:t xml:space="preserve">СТЬЯНЕ И ИМУЩЕСТВА ДуховнАго въдом- </w:t>
      </w:r>
      <w:r>
        <w:br/>
      </w:r>
      <w:r>
        <w:t xml:space="preserve">СТВА.</w:t>
      </w:r>
    </w:p>
    <w:p>
      <w:pPr>
        <w:pStyle w:val="Normal"/>
      </w:pPr>
      <w:r>
        <w:t xml:space="preserve">ПАТРТАРНИЕ ПРИКАЗЫ и ПРИКАЗЪ ЦЕР- </w:t>
      </w:r>
      <w:r>
        <w:br/>
      </w:r>
      <w:r>
        <w:t xml:space="preserve">КОВНЫХЪ ДЪЛЪ.</w:t>
      </w:r>
    </w:p>
    <w:p>
      <w:pPr>
        <w:pStyle w:val="Normal"/>
      </w:pPr>
      <w:r>
        <w:t xml:space="preserve">Т. 1. (1649—1675) Въ Патраршихь Прика- </w:t>
      </w:r>
      <w:r>
        <w:br/>
      </w:r>
      <w:r>
        <w:t xml:space="preserve">захъ вфдать судомъ и расправою людей Па- </w:t>
      </w:r>
      <w:r>
        <w:br/>
      </w:r>
      <w:r>
        <w:t xml:space="preserve">тр1аршаго вфдомства, а въ случаф неудоволь- </w:t>
      </w:r>
      <w:r>
        <w:br/>
      </w:r>
      <w:r>
        <w:t xml:space="preserve">стыя, жаловаться на нихь Государю и Боя- </w:t>
      </w:r>
      <w:r>
        <w:br/>
      </w:r>
      <w:r>
        <w:t xml:space="preserve">рамъ. Ум. ХИ. 1, 2, 5.</w:t>
      </w:r>
    </w:p>
    <w:p>
      <w:pPr>
        <w:pStyle w:val="Normal"/>
      </w:pPr>
      <w:r>
        <w:t xml:space="preserve">Т. Ш. (1689—1699) Людей духовнаго. чина п</w:t>
      </w:r>
    </w:p>
    <w:p>
      <w:pPr>
        <w:pStyle w:val="Normal"/>
      </w:pPr>
      <w:r>
        <w:t xml:space="preserve">° церковниковъ, по искамъ на нихъ оть людей </w:t>
      </w:r>
      <w:r>
        <w:br/>
      </w:r>
      <w:r>
        <w:t xml:space="preserve">посторонняго вЪдомства, допраншвать въ Па- </w:t>
      </w:r>
      <w:r>
        <w:br/>
      </w:r>
      <w:r>
        <w:t xml:space="preserve">траршемъ Духовпомъ Разрядф. 1452.—Всвхъ </w:t>
      </w:r>
      <w:r>
        <w:br/>
      </w:r>
      <w:r>
        <w:t xml:space="preserve">Священниковъ и Д?аконовъ, не имфющихъ пра- </w:t>
      </w:r>
      <w:r>
        <w:br/>
      </w:r>
      <w:r>
        <w:t xml:space="preserve">ва священнодЪиствовать, отдавать на поруки </w:t>
      </w:r>
      <w:r>
        <w:br/>
      </w:r>
      <w:r>
        <w:t xml:space="preserve">для явки въ Патр1ариии Казенный Приказъ. </w:t>
      </w:r>
      <w:r>
        <w:br/>
      </w:r>
      <w:r>
        <w:t xml:space="preserve">1612, п. 11. По дБламь Духовнаго Управ- </w:t>
      </w:r>
      <w:r>
        <w:br/>
      </w:r>
      <w:r>
        <w:t xml:space="preserve">леня, требующимь разрфшеня Патрларха, </w:t>
      </w:r>
      <w:r>
        <w:br/>
      </w:r>
      <w:r>
        <w:t xml:space="preserve">доносить изъ всёхъ городовъ въ и </w:t>
      </w:r>
      <w:r>
        <w:br/>
      </w:r>
      <w:r>
        <w:t xml:space="preserve">Разрядъ. п. 17, 18, 19, 27.</w:t>
      </w:r>
    </w:p>
    <w:p>
      <w:pPr>
        <w:pStyle w:val="Normal"/>
      </w:pPr>
      <w:r>
        <w:t xml:space="preserve">т. М. (1700—1712) о Патр!арша- </w:t>
      </w:r>
      <w:r>
        <w:br/>
      </w:r>
      <w:r>
        <w:t xml:space="preserve">го Разряда и о поручени Патр1аршаго Ду- </w:t>
      </w:r>
      <w:r>
        <w:br/>
      </w:r>
      <w:r>
        <w:t xml:space="preserve">ховнаго Приказа въ вБденше Рязанскаго Ми-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трополита. 1818. 1862.— Патраршему Ду- </w:t>
      </w:r>
      <w:r>
        <w:br/>
      </w:r>
      <w:r>
        <w:t xml:space="preserve">ховному Приказу вБдать по всякимь искамъ </w:t>
      </w:r>
      <w:r>
        <w:br/>
      </w:r>
      <w:r>
        <w:t xml:space="preserve">монаховъ, поповъ и д1аконовъ. 1876.—0 по- </w:t>
      </w:r>
      <w:r>
        <w:br/>
      </w:r>
      <w:r>
        <w:t xml:space="preserve">дач въ Патрариий Духовный Приказь при- </w:t>
      </w:r>
      <w:r>
        <w:br/>
      </w:r>
      <w:r>
        <w:t xml:space="preserve">ходскимь Священникамъ недёльныхъ вфдомо- </w:t>
      </w:r>
      <w:r>
        <w:br/>
      </w:r>
      <w:r>
        <w:t xml:space="preserve">стей о родившихся и умершихъ. 1908.—Воз- </w:t>
      </w:r>
      <w:r>
        <w:br/>
      </w:r>
      <w:r>
        <w:t xml:space="preserve">становлене бывшаго при Патр!архахъ При- </w:t>
      </w:r>
      <w:r>
        <w:br/>
      </w:r>
      <w:r>
        <w:t xml:space="preserve">каза Перковныхь длъ. 2451.— Доходы Твер- </w:t>
      </w:r>
      <w:r>
        <w:br/>
      </w:r>
      <w:r>
        <w:t xml:space="preserve">ской Епархш собирать въ Патрарпий Казен- </w:t>
      </w:r>
      <w:r>
        <w:br/>
      </w:r>
      <w:r>
        <w:t xml:space="preserve">ный Приказь. 2615.</w:t>
      </w:r>
    </w:p>
    <w:p>
      <w:pPr>
        <w:pStyle w:val="Normal"/>
      </w:pPr>
      <w:r>
        <w:t xml:space="preserve">Т. У1. (1720—1722) Дъла, вдомыя въ Прика- </w:t>
      </w:r>
      <w:r>
        <w:br/>
      </w:r>
      <w:r>
        <w:t xml:space="preserve">3Ъ Церковныхъ дфлъ. 4081.</w:t>
      </w:r>
    </w:p>
    <w:p>
      <w:pPr>
        <w:pStyle w:val="Normal"/>
      </w:pPr>
      <w:r>
        <w:t xml:space="preserve">Т. УИ. (1725—1727) Объ отсылк$ изъ Прика- </w:t>
      </w:r>
      <w:r>
        <w:br/>
      </w:r>
      <w:r>
        <w:t xml:space="preserve">за Перковныхь двлъ раскольническихь чер- </w:t>
      </w:r>
      <w:r>
        <w:br/>
      </w:r>
      <w:r>
        <w:t xml:space="preserve">нецовь и черницъ въ монастыри для исправ- </w:t>
      </w:r>
      <w:r>
        <w:br/>
      </w:r>
      <w:r>
        <w:t xml:space="preserve">лешя. 4155. — Объ отдачв денежныхъ сбо- </w:t>
      </w:r>
      <w:r>
        <w:br/>
      </w:r>
      <w:r>
        <w:t xml:space="preserve">ровъ бывшихь Натр!аршихъ Дворцовато и </w:t>
      </w:r>
      <w:r>
        <w:br/>
      </w:r>
      <w:r>
        <w:t xml:space="preserve">Казеннаго Приказовъ на штатъ Синодск съ </w:t>
      </w:r>
      <w:r>
        <w:br/>
      </w:r>
      <w:r>
        <w:t xml:space="preserve">Конторами. 4818.</w:t>
      </w:r>
    </w:p>
    <w:p>
      <w:pPr>
        <w:pStyle w:val="Normal"/>
      </w:pPr>
      <w:r>
        <w:t xml:space="preserve">ПАХОТНЫЕ СОЛДАТЫ.</w:t>
      </w:r>
    </w:p>
    <w:p>
      <w:pPr>
        <w:pStyle w:val="Normal"/>
      </w:pPr>
      <w:r>
        <w:t xml:space="preserve">Т. 1Х. (1755—1756) Учреждене звашя пахот- </w:t>
      </w:r>
      <w:r>
        <w:br/>
      </w:r>
      <w:r>
        <w:t xml:space="preserve">ныхъ солдать. 7156.</w:t>
      </w:r>
    </w:p>
    <w:p>
      <w:pPr>
        <w:pStyle w:val="Normal"/>
      </w:pPr>
      <w:r>
        <w:t xml:space="preserve">Т. Х: (1757—1759) О пособ отставным сол- </w:t>
      </w:r>
      <w:r>
        <w:br/>
      </w:r>
      <w:r>
        <w:t xml:space="preserve">датамъ, отправляемымъ на поселене въ погра- </w:t>
      </w:r>
      <w:r>
        <w:br/>
      </w:r>
      <w:r>
        <w:t xml:space="preserve">ничныя мфста. 7757.</w:t>
      </w:r>
    </w:p>
    <w:p>
      <w:pPr>
        <w:pStyle w:val="Normal"/>
      </w:pPr>
      <w:r>
        <w:t xml:space="preserve">Т. ХИ. (1744 — 1748) Уфимской Провинши </w:t>
      </w:r>
      <w:r>
        <w:br/>
      </w:r>
      <w:r>
        <w:t xml:space="preserve">Бирскихь пахотныхъ солдать въ подушный </w:t>
      </w:r>
      <w:r>
        <w:br/>
      </w:r>
      <w:r>
        <w:t xml:space="preserve">окладъ не писать, а оставить по прежнему </w:t>
      </w:r>
      <w:r>
        <w:br/>
      </w:r>
      <w:r>
        <w:t xml:space="preserve">на службБ. 9599.</w:t>
      </w:r>
    </w:p>
    <w:p>
      <w:pPr>
        <w:pStyle w:val="Normal"/>
      </w:pPr>
      <w:r>
        <w:t xml:space="preserve">Т. ХУ. (1758—1762) Поселенйе отставныхъ во- </w:t>
      </w:r>
      <w:r>
        <w:br/>
      </w:r>
      <w:r>
        <w:t xml:space="preserve">инскихь нижних чиновъ въ Казанскихъ при- </w:t>
      </w:r>
      <w:r>
        <w:br/>
      </w:r>
      <w:r>
        <w:t xml:space="preserve">тородкахъ. 11556.</w:t>
      </w:r>
    </w:p>
    <w:p>
      <w:pPr>
        <w:pStyle w:val="Normal"/>
      </w:pPr>
      <w:r>
        <w:t xml:space="preserve">Т. ХУП. (1765—1766) О межевани земель па- </w:t>
      </w:r>
      <w:r>
        <w:br/>
      </w:r>
      <w:r>
        <w:t xml:space="preserve">хотныхъ солдатъ. 12659, Гл. ХИХ.—О при- </w:t>
      </w:r>
      <w:r>
        <w:br/>
      </w:r>
      <w:r>
        <w:t xml:space="preserve">сылкЪ оть пахотныхъ солдатъ Депутатовъ къ </w:t>
      </w:r>
      <w:r>
        <w:br/>
      </w:r>
      <w:r>
        <w:t xml:space="preserve">сочннению проэкта новаго Уложеня и о вы- </w:t>
      </w:r>
      <w:r>
        <w:br/>
      </w:r>
      <w:r>
        <w:t xml:space="preserve">борф сихь Депутатовъ. 12801, Шол. ст. 5.</w:t>
      </w:r>
    </w:p>
    <w:p>
      <w:pPr>
        <w:pStyle w:val="Normal"/>
      </w:pPr>
      <w:r>
        <w:t xml:space="preserve">Т. ХХГ. (1784—1785) О денежныхь сборахъ </w:t>
      </w:r>
      <w:r>
        <w:br/>
      </w:r>
      <w:r>
        <w:t xml:space="preserve">съ пахотныхъ солдатъ. 15469.</w:t>
      </w:r>
    </w:p>
    <w:p>
      <w:pPr>
        <w:pStyle w:val="Normal"/>
      </w:pPr>
      <w:r>
        <w:t xml:space="preserve">Т. ХХИ. (1784—1788) О положеши въ подуш- </w:t>
      </w:r>
      <w:r>
        <w:br/>
      </w:r>
      <w:r>
        <w:t xml:space="preserve">ный окладъ дьтей пахотныхъ солдать Уфим- </w:t>
      </w:r>
      <w:r>
        <w:br/>
      </w:r>
      <w:r>
        <w:t xml:space="preserve">ской Губерши. 16467.</w:t>
      </w:r>
    </w:p>
    <w:p>
      <w:pPr>
        <w:pStyle w:val="Normal"/>
      </w:pPr>
      <w:r>
        <w:t xml:space="preserve">Т. ХХШ. (1789—1796) Объ устройствв вну- </w:t>
      </w:r>
      <w:r>
        <w:br/>
      </w:r>
      <w:r>
        <w:t xml:space="preserve">тренняго управлешя пахотныхь  солдатъ. </w:t>
      </w:r>
      <w:r>
        <w:br/>
      </w:r>
      <w:r>
        <w:t xml:space="preserve">16741.</w:t>
      </w:r>
    </w:p>
    <w:p>
      <w:pPr>
        <w:pStyle w:val="Normal"/>
      </w:pPr>
      <w:r>
        <w:t xml:space="preserve">Т. ХХМУ. (1796—1797) ДЬтей пахотныхьъ сол- </w:t>
      </w:r>
      <w:r>
        <w:br/>
      </w:r>
      <w:r>
        <w:t xml:space="preserve">датъ, поселенныхь въ Оренбургской Губернит,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употреблять на укомплектоване полковъ О- </w:t>
      </w:r>
      <w:r>
        <w:br/>
      </w:r>
      <w:r>
        <w:t xml:space="preserve">ренбургской дивиз!и. 18299.</w:t>
      </w:r>
    </w:p>
    <w:p>
      <w:pPr>
        <w:pStyle w:val="Normal"/>
      </w:pPr>
      <w:r>
        <w:t xml:space="preserve">Т. ХХУИ. (1804—1805) О поселеши пахот- </w:t>
      </w:r>
      <w:r>
        <w:br/>
      </w:r>
      <w:r>
        <w:t xml:space="preserve">ныхъ солдать города Саратова при рёчкЪ Гу- </w:t>
      </w:r>
      <w:r>
        <w:br/>
      </w:r>
      <w:r>
        <w:t xml:space="preserve">селькф. 21716.</w:t>
      </w:r>
    </w:p>
    <w:p>
      <w:pPr>
        <w:pStyle w:val="Normal"/>
      </w:pPr>
      <w:r>
        <w:t xml:space="preserve">Т. ХХХ. (1808—1809) о предоставлеши па- </w:t>
      </w:r>
      <w:r>
        <w:br/>
      </w:r>
      <w:r>
        <w:t xml:space="preserve">хотнымь солдатамь земли, отведенной подъ </w:t>
      </w:r>
      <w:r>
        <w:br/>
      </w:r>
      <w:r>
        <w:t xml:space="preserve">выгонь города 'Гатея. 25222.</w:t>
      </w:r>
    </w:p>
    <w:p>
      <w:pPr>
        <w:pStyle w:val="Normal"/>
      </w:pPr>
      <w:r>
        <w:t xml:space="preserve">Т. ХХХЕ!. (1810—1811) Обязанность дфтей па- </w:t>
      </w:r>
      <w:r>
        <w:br/>
      </w:r>
      <w:r>
        <w:t xml:space="preserve">хотныхь солдать вступать въ военную служ- </w:t>
      </w:r>
      <w:r>
        <w:br/>
      </w:r>
      <w:r>
        <w:t xml:space="preserve">бу на узаконенный срокъ, изключая одного </w:t>
      </w:r>
      <w:r>
        <w:br/>
      </w:r>
      <w:r>
        <w:t xml:space="preserve">сына; оставляемаго при отцф для поддержа- </w:t>
      </w:r>
      <w:r>
        <w:br/>
      </w:r>
      <w:r>
        <w:t xml:space="preserve">ня хозяйства. 24085. — ПШахотныхъ солдат- </w:t>
      </w:r>
      <w:r>
        <w:br/>
      </w:r>
      <w:r>
        <w:t xml:space="preserve">скихь дфтей, поселенныхь въ Губершяхь: О- </w:t>
      </w:r>
      <w:r>
        <w:br/>
      </w:r>
      <w:r>
        <w:t xml:space="preserve">ренбургской, Казанской и Симбирской, пере- </w:t>
      </w:r>
      <w:r>
        <w:br/>
      </w:r>
      <w:r>
        <w:t xml:space="preserve">дать въ военное вз домство. 24191, с77е. 9—1.</w:t>
      </w:r>
    </w:p>
    <w:p>
      <w:pPr>
        <w:pStyle w:val="Normal"/>
      </w:pPr>
      <w:r>
        <w:t xml:space="preserve">Т. ХХХШ, (1815—1816) О причислен па- </w:t>
      </w:r>
      <w:r>
        <w:br/>
      </w:r>
      <w:r>
        <w:t xml:space="preserve">хотныхь солдать въ подушный окладъь и о </w:t>
      </w:r>
      <w:r>
        <w:br/>
      </w:r>
      <w:r>
        <w:t xml:space="preserve">взиман!и съ нихъ рекруть, наравнф съ казен- </w:t>
      </w:r>
      <w:r>
        <w:br/>
      </w:r>
      <w:r>
        <w:t xml:space="preserve">ными крестьянами. 26576, спе. 71.—О срокЪ </w:t>
      </w:r>
      <w:r>
        <w:br/>
      </w:r>
      <w:r>
        <w:t xml:space="preserve">выслуги дБтямь пахотныхьъ солдатъь 26588.</w:t>
      </w:r>
    </w:p>
    <w:p>
      <w:pPr>
        <w:pStyle w:val="Normal"/>
      </w:pPr>
      <w:r>
        <w:t xml:space="preserve">Т. ХХХУИ. (1820 — 1821) Объ освобожден </w:t>
      </w:r>
      <w:r>
        <w:br/>
      </w:r>
      <w:r>
        <w:t xml:space="preserve">пахотныхъ солдатъ Губерни: Екатеринослав- </w:t>
      </w:r>
      <w:r>
        <w:br/>
      </w:r>
      <w:r>
        <w:t xml:space="preserve">ской и Казанской, отъ рекрутской повинности. </w:t>
      </w:r>
      <w:r>
        <w:br/>
      </w:r>
      <w:r>
        <w:t xml:space="preserve">25511.</w:t>
      </w:r>
    </w:p>
    <w:p>
      <w:pPr>
        <w:pStyle w:val="Normal"/>
      </w:pPr>
      <w:r>
        <w:t xml:space="preserve">Т. ХГ. (1825) Отставныхь пахотныхь солдатъ, </w:t>
      </w:r>
      <w:r>
        <w:br/>
      </w:r>
      <w:r>
        <w:t xml:space="preserve">поселенныхь въ Губерьляхъ: Екатеринослав- </w:t>
      </w:r>
      <w:r>
        <w:br/>
      </w:r>
      <w:r>
        <w:t xml:space="preserve">ской, Таврической, Иркутской и Томской, оста- </w:t>
      </w:r>
      <w:r>
        <w:br/>
      </w:r>
      <w:r>
        <w:t xml:space="preserve">вить възваш!и казенныхь крестьянъ, съ уволь- </w:t>
      </w:r>
      <w:r>
        <w:br/>
      </w:r>
      <w:r>
        <w:t xml:space="preserve">нентемъ ихъ оть всьхъ податей и повинностей, </w:t>
      </w:r>
      <w:r>
        <w:br/>
      </w:r>
      <w:r>
        <w:t xml:space="preserve">на 15 лЬть. 50269.</w:t>
      </w:r>
    </w:p>
    <w:p>
      <w:pPr>
        <w:pStyle w:val="Normal"/>
      </w:pPr>
      <w:r>
        <w:t xml:space="preserve">См. также: Крестьяне, ст. У:</w:t>
      </w:r>
    </w:p>
    <w:p>
      <w:pPr>
        <w:pStyle w:val="Normal"/>
      </w:pPr>
      <w:r>
        <w:t xml:space="preserve">ПЕДАГОГИЧЕСКЕ ИНСТИТУТЫ.</w:t>
      </w:r>
    </w:p>
    <w:p>
      <w:pPr>
        <w:pStyle w:val="Normal"/>
      </w:pPr>
      <w:r>
        <w:t xml:space="preserve">Т. ХХУ. (1804 — 1805) Учреждеше Педа- </w:t>
      </w:r>
      <w:r>
        <w:br/>
      </w:r>
      <w:r>
        <w:t xml:space="preserve">гогическаго Института въ С. Петербург на </w:t>
      </w:r>
      <w:r>
        <w:br/>
      </w:r>
      <w:r>
        <w:t xml:space="preserve">основан прежде бывшей Учительской Гимна- </w:t>
      </w:r>
      <w:r>
        <w:br/>
      </w:r>
      <w:r>
        <w:t xml:space="preserve">зи; штать онаго. 21265. — Учреждене Педа- </w:t>
      </w:r>
      <w:r>
        <w:br/>
      </w:r>
      <w:r>
        <w:t xml:space="preserve">гогическихь Институтовъ при Университетахъ: </w:t>
      </w:r>
      <w:r>
        <w:br/>
      </w:r>
      <w:r>
        <w:t xml:space="preserve">Московском, Харьковскомь и Казанскомь. </w:t>
      </w:r>
      <w:r>
        <w:br/>
      </w:r>
      <w:r>
        <w:t xml:space="preserve">21498. — Гл. Г. д 7. Гл. ХИ. 94499, </w:t>
      </w:r>
      <w:r>
        <w:br/>
      </w:r>
      <w:r>
        <w:t xml:space="preserve">Дж. 91500 Юй Лиса ХИ.</w:t>
      </w:r>
    </w:p>
    <w:p>
      <w:pPr>
        <w:pStyle w:val="Normal"/>
      </w:pPr>
      <w:r>
        <w:t xml:space="preserve">Т. ХХХ. (1806 —1807) О назначен вновь </w:t>
      </w:r>
      <w:r>
        <w:br/>
      </w:r>
      <w:r>
        <w:t xml:space="preserve">суммъ па содержане въ С. Петербург® Пз- </w:t>
      </w:r>
      <w:r>
        <w:br/>
      </w:r>
      <w:r>
        <w:t xml:space="preserve">дагогическаго Института. 22169.</w:t>
      </w:r>
    </w:p>
    <w:p>
      <w:pPr>
        <w:pStyle w:val="Normal"/>
      </w:pPr>
      <w:r>
        <w:t xml:space="preserve">Т. ХХХ. (1808 — 1809) Объ избранш отлич- </w:t>
      </w:r>
      <w:r>
        <w:br/>
      </w:r>
      <w:r>
        <w:t xml:space="preserve">‚ иъишихь Студентовь С. Петербургскаго Пе- </w:t>
      </w:r>
      <w:r>
        <w:br/>
      </w:r>
      <w:r>
        <w:t xml:space="preserve">дагогическаго Института перваго курсаи от-</w:t>
      </w:r>
    </w:p>
    <w:p>
      <w:pPr>
        <w:pStyle w:val="Normal"/>
      </w:pPr>
      <w:r>
        <w:t xml:space="preserve">365 </w:t>
      </w:r>
      <w:r>
        <w:br/>
      </w:r>
      <w:r>
        <w:t xml:space="preserve">п.</w:t>
      </w:r>
    </w:p>
    <w:p>
      <w:pPr>
        <w:pStyle w:val="Normal"/>
      </w:pPr>
      <w:r>
        <w:t xml:space="preserve">правлени ихъ въ чуяие краи для усовершен- </w:t>
      </w:r>
      <w:r>
        <w:br/>
      </w:r>
      <w:r>
        <w:t xml:space="preserve">ствовашя въ наукахъ, съ предназначенемъ къ </w:t>
      </w:r>
      <w:r>
        <w:br/>
      </w:r>
      <w:r>
        <w:t xml:space="preserve">Профессорской должности въ РоссШскихь </w:t>
      </w:r>
      <w:r>
        <w:br/>
      </w:r>
      <w:r>
        <w:t xml:space="preserve">Университетахь. 25055. — Объ учреждени </w:t>
      </w:r>
      <w:r>
        <w:br/>
      </w:r>
      <w:r>
        <w:t xml:space="preserve">при С. Петербургскомъь Педагогическомъ Ин- </w:t>
      </w:r>
      <w:r>
        <w:br/>
      </w:r>
      <w:r>
        <w:t xml:space="preserve">ститутВ внфшнихь курсовь для Чиновниковъ, </w:t>
      </w:r>
      <w:r>
        <w:br/>
      </w:r>
      <w:r>
        <w:t xml:space="preserve">Гражданскою службою обязанныхъ. '25771.</w:t>
      </w:r>
    </w:p>
    <w:p>
      <w:pPr>
        <w:pStyle w:val="Normal"/>
      </w:pPr>
      <w:r>
        <w:t xml:space="preserve">Т. ХХХЕ. (1810 — 1811) О обращенти казен- </w:t>
      </w:r>
      <w:r>
        <w:br/>
      </w:r>
      <w:r>
        <w:t xml:space="preserve">ныхь воспитанниковъ Педагогическаго Инсти- </w:t>
      </w:r>
      <w:r>
        <w:br/>
      </w:r>
      <w:r>
        <w:t xml:space="preserve">тута за развратное поведене въ военное в$- </w:t>
      </w:r>
      <w:r>
        <w:br/>
      </w:r>
      <w:r>
        <w:t xml:space="preserve">домство. 24642. — О принят Студентовъ </w:t>
      </w:r>
      <w:r>
        <w:br/>
      </w:r>
      <w:r>
        <w:t xml:space="preserve">С. Петербургскаго Педагогическато Институ- </w:t>
      </w:r>
      <w:r>
        <w:br/>
      </w:r>
      <w:r>
        <w:t xml:space="preserve">та, поступившихь въ воспитанники Академи </w:t>
      </w:r>
      <w:r>
        <w:br/>
      </w:r>
      <w:r>
        <w:t xml:space="preserve">Наукъ, чиномь 9 класса. 24662.</w:t>
      </w:r>
    </w:p>
    <w:p>
      <w:pPr>
        <w:pStyle w:val="Normal"/>
      </w:pPr>
      <w:r>
        <w:t xml:space="preserve">Т. ХХХ. (1815—1816) Новое образоваше С. </w:t>
      </w:r>
      <w:r>
        <w:br/>
      </w:r>
      <w:r>
        <w:t xml:space="preserve">Петербургскаго Педагогическаго Института </w:t>
      </w:r>
      <w:r>
        <w:br/>
      </w:r>
      <w:r>
        <w:t xml:space="preserve">подъ назвашемъ Главнаго; Уставь и штать </w:t>
      </w:r>
      <w:r>
        <w:br/>
      </w:r>
      <w:r>
        <w:t xml:space="preserve">оному. 26575.</w:t>
      </w:r>
    </w:p>
    <w:p>
      <w:pPr>
        <w:pStyle w:val="Normal"/>
      </w:pPr>
      <w:r>
        <w:t xml:space="preserve">Т. ХХХМУ. (1817) 0Объ учреждени Педагоги- </w:t>
      </w:r>
      <w:r>
        <w:br/>
      </w:r>
      <w:r>
        <w:t xml:space="preserve">ческаго Института при Ришельевскомъ Лицеф. </w:t>
      </w:r>
      <w:r>
        <w:br/>
      </w:r>
      <w:r>
        <w:t xml:space="preserve">26827. — Учреждене при Главномь Педаго- </w:t>
      </w:r>
      <w:r>
        <w:br/>
      </w:r>
      <w:r>
        <w:t xml:space="preserve">дическомь Институтё втораго разряда для </w:t>
      </w:r>
      <w:r>
        <w:br/>
      </w:r>
      <w:r>
        <w:t xml:space="preserve">образовашя Учителей Приходскихь и Уфзд- </w:t>
      </w:r>
      <w:r>
        <w:br/>
      </w:r>
      <w:r>
        <w:t xml:space="preserve">ныхъ Училищь. 27108.</w:t>
      </w:r>
    </w:p>
    <w:p>
      <w:pPr>
        <w:pStyle w:val="Normal"/>
      </w:pPr>
      <w:r>
        <w:t xml:space="preserve">Т. ХХХУ1. (1819) Учреждеше при Главномь </w:t>
      </w:r>
      <w:r>
        <w:br/>
      </w:r>
      <w:r>
        <w:t xml:space="preserve">Педагогическомь Институт особой каведры </w:t>
      </w:r>
      <w:r>
        <w:br/>
      </w:r>
      <w:r>
        <w:t xml:space="preserve">Астрономи. 27629. — Преобразоваше Глав- </w:t>
      </w:r>
      <w:r>
        <w:br/>
      </w:r>
      <w:r>
        <w:t xml:space="preserve">наго Педагогическаго Института въ С. Пе- </w:t>
      </w:r>
      <w:r>
        <w:br/>
      </w:r>
      <w:r>
        <w:t xml:space="preserve">тербургеки Университеть. 27675.</w:t>
      </w:r>
    </w:p>
    <w:p>
      <w:pPr>
        <w:pStyle w:val="Normal"/>
      </w:pPr>
      <w:r>
        <w:t xml:space="preserve">Т. ХХХУИШ.. (1822—1825) О соединен! и втораго </w:t>
      </w:r>
      <w:r>
        <w:br/>
      </w:r>
      <w:r>
        <w:t xml:space="preserve">разряда Главнаго Педагогическаго Института </w:t>
      </w:r>
      <w:r>
        <w:br/>
      </w:r>
      <w:r>
        <w:t xml:space="preserve">съ Санктпетербургскою Гимназею. 29082.</w:t>
      </w:r>
    </w:p>
    <w:p>
      <w:pPr>
        <w:pStyle w:val="Normal"/>
      </w:pPr>
      <w:r>
        <w:t xml:space="preserve">См. тапже: Университеты.</w:t>
      </w:r>
    </w:p>
    <w:p>
      <w:pPr>
        <w:pStyle w:val="Normal"/>
      </w:pPr>
      <w:r>
        <w:t xml:space="preserve">ПЕНИ. См. Штрахы и пЕНИ.</w:t>
      </w:r>
    </w:p>
    <w:p>
      <w:pPr>
        <w:pStyle w:val="Normal"/>
      </w:pPr>
      <w:r>
        <w:t xml:space="preserve">ПЕНСИ и ЕДИНОВРЕМЕННЫЯ ПОСОБТЯ.</w:t>
      </w:r>
    </w:p>
    <w:p>
      <w:pPr>
        <w:pStyle w:val="Normal"/>
      </w:pPr>
      <w:r>
        <w:t xml:space="preserve">1. Общая правила.</w:t>
      </w:r>
    </w:p>
    <w:p>
      <w:pPr>
        <w:pStyle w:val="Normal"/>
      </w:pPr>
      <w:r>
        <w:t xml:space="preserve">Т. ХЕ. (1740—1745) О прекращенйи всфхъ во- </w:t>
      </w:r>
      <w:r>
        <w:br/>
      </w:r>
      <w:r>
        <w:t xml:space="preserve">обще: пеной, назначенныхь, во время быта: </w:t>
      </w:r>
      <w:r>
        <w:br/>
      </w:r>
      <w:r>
        <w:t xml:space="preserve">го Правительства. 8496.</w:t>
      </w:r>
    </w:p>
    <w:p>
      <w:pPr>
        <w:pStyle w:val="Normal"/>
      </w:pPr>
      <w:r>
        <w:t xml:space="preserve">Т. ХУ". (1762 — 1764) Пенай не назначать </w:t>
      </w:r>
      <w:r>
        <w:br/>
      </w:r>
      <w:r>
        <w:t xml:space="preserve">никому безъ Высочайшей воли. 11788.— Чи- </w:t>
      </w:r>
      <w:r>
        <w:br/>
      </w:r>
      <w:r>
        <w:t xml:space="preserve">новникамъ, отставленнымь съ пенйями, при </w:t>
      </w:r>
      <w:r>
        <w:br/>
      </w:r>
      <w:r>
        <w:t xml:space="preserve">поступлеши вновь на службу, производить </w:t>
      </w:r>
      <w:r>
        <w:br/>
      </w:r>
      <w:r>
        <w:t xml:space="preserve">жалованья не менфе пенс1и. 11898.</w:t>
      </w:r>
    </w:p>
    <w:p>
      <w:pPr>
        <w:pStyle w:val="Normal"/>
      </w:pPr>
      <w:r>
        <w:t xml:space="preserve">Т. ХХ|. (1781—1785) Уволенныхь въ отстав- </w:t>
      </w:r>
      <w:r>
        <w:br/>
      </w:r>
      <w:r>
        <w:t xml:space="preserve">ку съ пенаею, по выбор ихъ въ Дворянскую </w:t>
      </w:r>
      <w:r>
        <w:br/>
      </w:r>
      <w:r>
        <w:t xml:space="preserve">службу, пеной не лишать. 15140.— О довъ-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ренностяхь на получеше пене! за другихт. </w:t>
      </w:r>
      <w:r>
        <w:br/>
      </w:r>
      <w:r>
        <w:t xml:space="preserve">45192.— О вычетв изъ производимыхь пен- </w:t>
      </w:r>
      <w:r>
        <w:br/>
      </w:r>
      <w:r>
        <w:t xml:space="preserve">с1й по коифИкЬ съ рубля на госпиталь. 15221. </w:t>
      </w:r>
      <w:r>
        <w:br/>
      </w:r>
      <w:r>
        <w:t xml:space="preserve">Объ изключеши со счета пенсюонеровъ, не- </w:t>
      </w:r>
      <w:r>
        <w:br/>
      </w:r>
      <w:r>
        <w:t xml:space="preserve">явившихся для получения пенс!и въ течени го- </w:t>
      </w:r>
      <w:r>
        <w:br/>
      </w:r>
      <w:r>
        <w:t xml:space="preserve">да. 15255. — Порядокь меревода получешя </w:t>
      </w:r>
      <w:r>
        <w:br/>
      </w:r>
      <w:r>
        <w:t xml:space="preserve">пенси изъ одной Губерши въ другую. 15747.</w:t>
      </w:r>
    </w:p>
    <w:p>
      <w:pPr>
        <w:pStyle w:val="Normal"/>
      </w:pPr>
      <w:r>
        <w:t xml:space="preserve">Т. ХХН. (1784 — 1788) По казеннымь взысва-</w:t>
      </w:r>
    </w:p>
    <w:p>
      <w:pPr>
        <w:pStyle w:val="Normal"/>
      </w:pPr>
      <w:r>
        <w:t xml:space="preserve">заямв удерживать изъ пенсёи половину въ </w:t>
      </w:r>
      <w:r>
        <w:br/>
      </w:r>
      <w:r>
        <w:t xml:space="preserve">тфхь мфстахь, откуда выдача пеней произ- </w:t>
      </w:r>
      <w:r>
        <w:br/>
      </w:r>
      <w:r>
        <w:t xml:space="preserve">водится. 16055. Пенс!н, оставиияся посл </w:t>
      </w:r>
      <w:r>
        <w:br/>
      </w:r>
      <w:r>
        <w:t xml:space="preserve">неявившихся для получешя оныхъ, причи- </w:t>
      </w:r>
      <w:r>
        <w:br/>
      </w:r>
      <w:r>
        <w:t xml:space="preserve">слять въсуммамь Остаточныхь Казначействъ, </w:t>
      </w:r>
      <w:r>
        <w:br/>
      </w:r>
      <w:r>
        <w:t xml:space="preserve">16570.</w:t>
      </w:r>
    </w:p>
    <w:p>
      <w:pPr>
        <w:pStyle w:val="Normal"/>
      </w:pPr>
      <w:r>
        <w:t xml:space="preserve">Т. ХХНЕ. (1789—1796) Лицамъ, находящинся</w:t>
      </w:r>
    </w:p>
    <w:p>
      <w:pPr>
        <w:pStyle w:val="Normal"/>
      </w:pPr>
      <w:r>
        <w:t xml:space="preserve">вн Государства, производить опредфленныя </w:t>
      </w:r>
      <w:r>
        <w:br/>
      </w:r>
      <w:r>
        <w:t xml:space="preserve">‘тенс!н безъ всякаго пзь нихъ вычета. 16772.</w:t>
      </w:r>
    </w:p>
    <w:p>
      <w:pPr>
        <w:pStyle w:val="Normal"/>
      </w:pPr>
      <w:r>
        <w:t xml:space="preserve">Т. ХХМУ. (1796—1797) О прибавкЪ менс!он-</w:t>
      </w:r>
    </w:p>
    <w:p>
      <w:pPr>
        <w:pStyle w:val="Normal"/>
      </w:pPr>
      <w:r>
        <w:t xml:space="preserve">ной суммы, опредёленной для находящихся въ </w:t>
      </w:r>
      <w:r>
        <w:br/>
      </w:r>
      <w:r>
        <w:t xml:space="preserve">службЪ чиновъ. 18276.</w:t>
      </w:r>
    </w:p>
    <w:p>
      <w:pPr>
        <w:pStyle w:val="Normal"/>
      </w:pPr>
      <w:r>
        <w:t xml:space="preserve">Т. ХХУ. (1798—1799) Правила выдачи пен-</w:t>
      </w:r>
    </w:p>
    <w:p>
      <w:pPr>
        <w:pStyle w:val="Normal"/>
      </w:pPr>
      <w:r>
        <w:t xml:space="preserve">си Чиновпикамъ, военнымь и гражданскимъ, </w:t>
      </w:r>
      <w:r>
        <w:br/>
      </w:r>
      <w:r>
        <w:t xml:space="preserve">вновь поступающимь сь онымн на службу, и </w:t>
      </w:r>
      <w:r>
        <w:br/>
      </w:r>
      <w:r>
        <w:t xml:space="preserve">тьмь, кои по получени пенс1и выйдуть въ </w:t>
      </w:r>
      <w:r>
        <w:br/>
      </w:r>
      <w:r>
        <w:t xml:space="preserve">отставку. 18502.</w:t>
      </w:r>
    </w:p>
    <w:p>
      <w:pPr>
        <w:pStyle w:val="Normal"/>
      </w:pPr>
      <w:r>
        <w:t xml:space="preserve">Т. ХХУИ. (41802 —1805) Встунающимь вновь</w:t>
      </w:r>
    </w:p>
    <w:p>
      <w:pPr>
        <w:pStyle w:val="Normal"/>
      </w:pPr>
      <w:r>
        <w:t xml:space="preserve">въ ‘службу, ненсйй, при отставкв опредБлен- </w:t>
      </w:r>
      <w:r>
        <w:br/>
      </w:r>
      <w:r>
        <w:t xml:space="preserve">ныхъ, не продолжать. 19645.—Отъ пробыв- </w:t>
      </w:r>
      <w:r>
        <w:br/>
      </w:r>
      <w:r>
        <w:t xml:space="preserve">шихъ гойъ въ отставьь, прошенти о назначе- </w:t>
      </w:r>
      <w:r>
        <w:br/>
      </w:r>
      <w:r>
        <w:t xml:space="preserve">н1и имь шенсйй не принимать. 20505.</w:t>
      </w:r>
    </w:p>
    <w:p>
      <w:pPr>
        <w:pStyle w:val="Normal"/>
      </w:pPr>
      <w:r>
        <w:t xml:space="preserve">Т. ХХУШ. (1804 — 1805) О выдачь пенсай</w:t>
      </w:r>
    </w:p>
    <w:p>
      <w:pPr>
        <w:pStyle w:val="Normal"/>
      </w:pPr>
      <w:r>
        <w:t xml:space="preserve">тфмь, кому ‘оныя назначены, по миновани </w:t>
      </w:r>
      <w:r>
        <w:br/>
      </w:r>
      <w:r>
        <w:t xml:space="preserve">каждаго мфсяца. 24755.</w:t>
      </w:r>
    </w:p>
    <w:p>
      <w:pPr>
        <w:pStyle w:val="Normal"/>
      </w:pPr>
      <w:r>
        <w:t xml:space="preserve">Т. ХХТХ. (1806—4807) Чиновинкамь, прося-</w:t>
      </w:r>
    </w:p>
    <w:p>
      <w:pPr>
        <w:pStyle w:val="Normal"/>
      </w:pPr>
      <w:r>
        <w:t xml:space="preserve">шимъ ири‘отставк», преждевыслуги 55 лЪть, </w:t>
      </w:r>
      <w:r>
        <w:br/>
      </w:r>
      <w:r>
        <w:t xml:space="preserve">пенс1и, представлять точныя ‘свидфтельства о </w:t>
      </w:r>
      <w:r>
        <w:br/>
      </w:r>
      <w:r>
        <w:t xml:space="preserve">службф ихъ и болфзняхь, препятствующихь </w:t>
      </w:r>
      <w:r>
        <w:br/>
      </w:r>
      <w:r>
        <w:t xml:space="preserve">оную продолжать. 22455.</w:t>
      </w:r>
    </w:p>
    <w:p>
      <w:pPr>
        <w:pStyle w:val="Normal"/>
      </w:pPr>
      <w:r>
        <w:t xml:space="preserve">Т. ХХХ. (1808—1809) О безостановочной вы-</w:t>
      </w:r>
    </w:p>
    <w:p>
      <w:pPr>
        <w:pStyle w:val="Normal"/>
      </w:pPr>
      <w:r>
        <w:t xml:space="preserve">‘дачв пенсиогфмь, кому таковыя пожалованы. </w:t>
      </w:r>
      <w:r>
        <w:br/>
      </w:r>
      <w:r>
        <w:t xml:space="preserve">25268.</w:t>
      </w:r>
    </w:p>
    <w:p>
      <w:pPr>
        <w:pStyle w:val="Normal"/>
      </w:pPr>
      <w:r>
        <w:t xml:space="preserve">Т. ХХХЧ. (1810—1811) О ‘производствв вы-</w:t>
      </w:r>
    </w:p>
    <w:p>
      <w:pPr>
        <w:pStyle w:val="Normal"/>
      </w:pPr>
      <w:r>
        <w:t xml:space="preserve">‘дачи ‘менстй вообще ‘оть Остаточнаго Казна- </w:t>
      </w:r>
      <w:r>
        <w:br/>
      </w:r>
      <w:r>
        <w:t xml:space="preserve">чейства. 24507, Г 8, 9-—Вь выдаваемыхь </w:t>
      </w:r>
      <w:r>
        <w:br/>
      </w:r>
      <w:r>
        <w:t xml:space="preserve">три ‘отстаькф аттестатахь объяснять назна- </w:t>
      </w:r>
      <w:r>
        <w:br/>
      </w:r>
      <w:r>
        <w:t xml:space="preserve">чена ‘ли ‘кому пеня, по какому повелфнио и </w:t>
      </w:r>
      <w:r>
        <w:br/>
      </w:r>
      <w:r>
        <w:t xml:space="preserve">въ каномь количеств$. 24462.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ХХХП. (1812—1814) Порядокъ производства</w:t>
      </w:r>
    </w:p>
    <w:p>
      <w:pPr>
        <w:pStyle w:val="Normal"/>
      </w:pPr>
      <w:r>
        <w:t xml:space="preserve">пенстй Чиновникамъ, поступающимь на м5ста </w:t>
      </w:r>
      <w:r>
        <w:br/>
      </w:r>
      <w:r>
        <w:t xml:space="preserve">но выбору Дворянства. 25025.— Опредвлеп- </w:t>
      </w:r>
      <w:r>
        <w:br/>
      </w:r>
      <w:r>
        <w:t xml:space="preserve">ныя разнымь лицамь пенсюнныя деньги, про-</w:t>
      </w:r>
    </w:p>
    <w:p>
      <w:pPr>
        <w:pStyle w:val="Normal"/>
      </w:pPr>
      <w:r>
        <w:t xml:space="preserve">‚ изводить, вмфсто серебра, ассигнацями по су-</w:t>
      </w:r>
    </w:p>
    <w:p>
      <w:pPr>
        <w:pStyle w:val="Normal"/>
      </w:pPr>
      <w:r>
        <w:t xml:space="preserve">ществующему курсу. 25249. — Прошешя </w:t>
      </w:r>
      <w:r>
        <w:br/>
      </w:r>
      <w:r>
        <w:t xml:space="preserve">о назначени пенс по военному вдомству, </w:t>
      </w:r>
      <w:r>
        <w:br/>
      </w:r>
      <w:r>
        <w:t xml:space="preserve">принимать и дБла по онымъ производить на </w:t>
      </w:r>
      <w:r>
        <w:br/>
      </w:r>
      <w:r>
        <w:t xml:space="preserve">простой бумаг. 25752.</w:t>
      </w:r>
    </w:p>
    <w:p>
      <w:pPr>
        <w:pStyle w:val="Normal"/>
      </w:pPr>
      <w:r>
        <w:t xml:space="preserve">Т. ХХХ!Ц. (1815 — 1816) Кь пенсламъ вооб-</w:t>
      </w:r>
    </w:p>
    <w:p>
      <w:pPr>
        <w:pStyle w:val="Normal"/>
      </w:pPr>
      <w:r>
        <w:t xml:space="preserve">ще представлять тфхъ только, кои оставля- </w:t>
      </w:r>
      <w:r>
        <w:br/>
      </w:r>
      <w:r>
        <w:t xml:space="preserve">ютъ службу; о пенбяхь же вдовамъ, до об- </w:t>
      </w:r>
      <w:r>
        <w:br/>
      </w:r>
      <w:r>
        <w:t xml:space="preserve">щаго положеня, представлений не дблать, </w:t>
      </w:r>
      <w:r>
        <w:br/>
      </w:r>
      <w:r>
        <w:t xml:space="preserve">кромё особенныхь случаевъ, назначая имъ въ </w:t>
      </w:r>
      <w:r>
        <w:br/>
      </w:r>
      <w:r>
        <w:t xml:space="preserve">замфнь едииовременныя ‘денежныя пособ1я. </w:t>
      </w:r>
      <w:r>
        <w:br/>
      </w:r>
      <w:r>
        <w:t xml:space="preserve">26196, а.—Правила, данныя въ руководство </w:t>
      </w:r>
      <w:r>
        <w:br/>
      </w:r>
      <w:r>
        <w:t xml:space="preserve">Коммиссш прошенй для производства дёлъ </w:t>
      </w:r>
      <w:r>
        <w:br/>
      </w:r>
      <w:r>
        <w:t xml:space="preserve">по вступающимь въ оную прошенямь о пен- </w:t>
      </w:r>
      <w:r>
        <w:br/>
      </w:r>
      <w:r>
        <w:t xml:space="preserve">с1яхь. 26287. а.—О приняли повсемфетнымь </w:t>
      </w:r>
      <w:r>
        <w:br/>
      </w:r>
      <w:r>
        <w:t xml:space="preserve">правчломь, чтобы тфмь только вдовамъ ин си- </w:t>
      </w:r>
      <w:r>
        <w:br/>
      </w:r>
      <w:r>
        <w:t xml:space="preserve">ротамь испрашиваемо было нособфе, коихъ </w:t>
      </w:r>
      <w:r>
        <w:br/>
      </w:r>
      <w:r>
        <w:t xml:space="preserve">мужья и отцы, по долговременномь служеши </w:t>
      </w:r>
      <w:r>
        <w:br/>
      </w:r>
      <w:r>
        <w:t xml:space="preserve">и при недостаточномь состсянш, умерли на </w:t>
      </w:r>
      <w:r>
        <w:br/>
      </w:r>
      <w:r>
        <w:t xml:space="preserve">службЪ не прежде 1812 года. 26581.</w:t>
      </w:r>
    </w:p>
    <w:p>
      <w:pPr>
        <w:pStyle w:val="Normal"/>
      </w:pPr>
      <w:r>
        <w:t xml:space="preserve">Т. ХХХМУ. (1817) О составлеши положеня о</w:t>
      </w:r>
    </w:p>
    <w:p>
      <w:pPr>
        <w:pStyle w:val="Normal"/>
      </w:pPr>
      <w:r>
        <w:t xml:space="preserve">пенс1яхъ вдовамъ, 26682.— При представле- </w:t>
      </w:r>
      <w:r>
        <w:br/>
      </w:r>
      <w:r>
        <w:t xml:space="preserve">ниш Чиновниковь щъ загражденцо пенстями, </w:t>
      </w:r>
      <w:r>
        <w:br/>
      </w:r>
      <w:r>
        <w:t xml:space="preserve">прилагать всегда формулярные нхъ списки. </w:t>
      </w:r>
      <w:r>
        <w:br/>
      </w:r>
      <w:r>
        <w:t xml:space="preserve">26696. — Проэкты увазовь, о пожалован! </w:t>
      </w:r>
      <w:r>
        <w:br/>
      </w:r>
      <w:r>
        <w:t xml:space="preserve">пенсий, представлять ©ъ означешями въ нихъ </w:t>
      </w:r>
      <w:r>
        <w:br/>
      </w:r>
      <w:r>
        <w:t xml:space="preserve">времени службы, за которое менсйя опредё- </w:t>
      </w:r>
      <w:r>
        <w:br/>
      </w:r>
      <w:r>
        <w:t xml:space="preserve">ляется. 26789.</w:t>
      </w:r>
    </w:p>
    <w:p>
      <w:pPr>
        <w:pStyle w:val="Normal"/>
      </w:pPr>
      <w:r>
        <w:t xml:space="preserve">Т. ХХХУИ (4819) Въ случаяхь, когда полу-</w:t>
      </w:r>
    </w:p>
    <w:p>
      <w:pPr>
        <w:pStyle w:val="Normal"/>
      </w:pPr>
      <w:r>
        <w:t xml:space="preserve">чаемое вфмъ-либо жалованье ‘не ‘иревышшаеть </w:t>
      </w:r>
      <w:r>
        <w:br/>
      </w:r>
      <w:r>
        <w:t xml:space="preserve">190 руб., обращать въ ненспо полное жало- </w:t>
      </w:r>
      <w:r>
        <w:br/>
      </w:r>
      <w:r>
        <w:t xml:space="preserve">ванье. 27759.</w:t>
      </w:r>
    </w:p>
    <w:p>
      <w:pPr>
        <w:pStyle w:val="Normal"/>
      </w:pPr>
      <w:r>
        <w:t xml:space="preserve">Т. ХХХУИ. (1820 —1821) Всьмъ чинамь, ко-</w:t>
      </w:r>
    </w:p>
    <w:p>
      <w:pPr>
        <w:pStyle w:val="Normal"/>
      </w:pPr>
      <w:r>
        <w:t xml:space="preserve">нмъ обращаются въ пенсиг части жалованья, </w:t>
      </w:r>
      <w:r>
        <w:br/>
      </w:r>
      <w:r>
        <w:t xml:space="preserve">буде части сли составлять менфе 100 руб., </w:t>
      </w:r>
      <w:r>
        <w:br/>
      </w:r>
      <w:r>
        <w:t xml:space="preserve">назначать въ пенсшо по 160 руб. 28405. — </w:t>
      </w:r>
      <w:r>
        <w:br/>
      </w:r>
      <w:r>
        <w:t xml:space="preserve">Учреждение въ ‘составв Департамента Госу- </w:t>
      </w:r>
      <w:r>
        <w:br/>
      </w:r>
      <w:r>
        <w:t xml:space="preserve">дарственнаго Казначейства особеннаго ОтдБ- </w:t>
      </w:r>
      <w:r>
        <w:br/>
      </w:r>
      <w:r>
        <w:t xml:space="preserve">леная пенс1оновъ, и обязаиности ‘его. 28542, </w:t>
      </w:r>
      <w:r>
        <w:br/>
      </w:r>
      <w:r>
        <w:t xml:space="preserve">Угр. Деп. Госуд. Каан. Г 30, —885. — </w:t>
      </w:r>
      <w:r>
        <w:br/>
      </w:r>
      <w:r>
        <w:t xml:space="preserve">Ненси лицамъ, получающимь оный въ Столи- </w:t>
      </w:r>
      <w:r>
        <w:br/>
      </w:r>
      <w:r>
        <w:t xml:space="preserve">Цахь, выдаются изъ Главнаго Казначейства. </w:t>
      </w:r>
      <w:r>
        <w:br/>
      </w:r>
      <w:r>
        <w:t xml:space="preserve">28545, Ур. /'лави. Казни. 17, п. 55.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ХХХУШ. (1822—1825) По казеннымь взы- </w:t>
      </w:r>
      <w:r>
        <w:br/>
      </w:r>
      <w:r>
        <w:t xml:space="preserve">скашамь, оказавшимся на умершихь мужьяхъ, </w:t>
      </w:r>
      <w:r>
        <w:br/>
      </w:r>
      <w:r>
        <w:t xml:space="preserve">удерживать изъ получаемыхь вдовами ихъ </w:t>
      </w:r>
      <w:r>
        <w:br/>
      </w:r>
      <w:r>
        <w:t xml:space="preserve">пенс1й половинную часть. 29040.—Порядокъ </w:t>
      </w:r>
      <w:r>
        <w:br/>
      </w:r>
      <w:r>
        <w:t xml:space="preserve">производства опредфленной пенс!и, въ случав </w:t>
      </w:r>
      <w:r>
        <w:br/>
      </w:r>
      <w:r>
        <w:t xml:space="preserve">выбыт1я вдовы или кого-либо изъ дЪтей, ос- </w:t>
      </w:r>
      <w:r>
        <w:br/>
      </w:r>
      <w:r>
        <w:t xml:space="preserve">тальнымь членамь того семейства. 29550.</w:t>
      </w:r>
    </w:p>
    <w:p>
      <w:pPr>
        <w:pStyle w:val="Normal"/>
      </w:pPr>
      <w:r>
        <w:t xml:space="preserve">Т. ХХХИХ. (1824) Опредфлене сроковъ’ для </w:t>
      </w:r>
      <w:r>
        <w:br/>
      </w:r>
      <w:r>
        <w:t xml:space="preserve">требовашя назначенныхь пенсш и послфд- </w:t>
      </w:r>
      <w:r>
        <w:br/>
      </w:r>
      <w:r>
        <w:t xml:space="preserve">стя пропуска оныхъ. 29852. —0 назначени </w:t>
      </w:r>
      <w:r>
        <w:br/>
      </w:r>
      <w:r>
        <w:t xml:space="preserve">Чниновникамь, на служб остающимся, приба- </w:t>
      </w:r>
      <w:r>
        <w:br/>
      </w:r>
      <w:r>
        <w:t xml:space="preserve">вочнаго жалованья въ награду, а не въ видВ </w:t>
      </w:r>
      <w:r>
        <w:br/>
      </w:r>
      <w:r>
        <w:t xml:space="preserve">пенсуи. 29884.</w:t>
      </w:r>
    </w:p>
    <w:p>
      <w:pPr>
        <w:pStyle w:val="Normal"/>
      </w:pPr>
      <w:r>
        <w:t xml:space="preserve">2. По Военному втдометву: вухотут- </w:t>
      </w:r>
      <w:r>
        <w:br/>
      </w:r>
      <w:r>
        <w:t xml:space="preserve">полу’ и морскозьу.</w:t>
      </w:r>
    </w:p>
    <w:p>
      <w:pPr>
        <w:pStyle w:val="Normal"/>
      </w:pPr>
      <w:r>
        <w:t xml:space="preserve">Т. УЕ (4720—1722) Назначен!е пеной и еди- </w:t>
      </w:r>
      <w:r>
        <w:br/>
      </w:r>
      <w:r>
        <w:t xml:space="preserve">новременныхъ пособ1я вдовамь и дфтямъ уби- </w:t>
      </w:r>
      <w:r>
        <w:br/>
      </w:r>
      <w:r>
        <w:t xml:space="preserve">тыхъ или умершихъ на службф морских чи- </w:t>
      </w:r>
      <w:r>
        <w:br/>
      </w:r>
      <w:r>
        <w:t xml:space="preserve">новъ. 5485, №р. Уста. Кн. И.Г. ГУ. 6. 6.</w:t>
      </w:r>
    </w:p>
    <w:p>
      <w:pPr>
        <w:pStyle w:val="Normal"/>
      </w:pPr>
      <w:r>
        <w:t xml:space="preserve">Т. УШ. (1728—1752) О назначешти вдовамъ и </w:t>
      </w:r>
      <w:r>
        <w:br/>
      </w:r>
      <w:r>
        <w:t xml:space="preserve">дфтямь умершихь въ военной службЪ иност- </w:t>
      </w:r>
      <w:r>
        <w:br/>
      </w:r>
      <w:r>
        <w:t xml:space="preserve">ранцевъ, пенс1и по Морскому Уставу. 5285.</w:t>
      </w:r>
    </w:p>
    <w:p>
      <w:pPr>
        <w:pStyle w:val="Normal"/>
      </w:pPr>
      <w:r>
        <w:t xml:space="preserve">Т. Х. (1757—1759) Уравиене чиновъ Ака- </w:t>
      </w:r>
      <w:r>
        <w:br/>
      </w:r>
      <w:r>
        <w:t xml:space="preserve">деми Навигащи въ отношенйи къ пенс!ямъ, съ </w:t>
      </w:r>
      <w:r>
        <w:br/>
      </w:r>
      <w:r>
        <w:t xml:space="preserve">Морскими и Адмиралтейскоми. 7697. — О </w:t>
      </w:r>
      <w:r>
        <w:br/>
      </w:r>
      <w:r>
        <w:t xml:space="preserve">производств® вдовамь Оберъ-Офинеровъ, по- </w:t>
      </w:r>
      <w:r>
        <w:br/>
      </w:r>
      <w:r>
        <w:t xml:space="preserve">мфщеннымь на монахинся ваканши, жало- </w:t>
      </w:r>
      <w:r>
        <w:br/>
      </w:r>
      <w:r>
        <w:t xml:space="preserve">ванья и руги оть Коллегит Эконом. 7847.</w:t>
      </w:r>
    </w:p>
    <w:p>
      <w:pPr>
        <w:pStyle w:val="Normal"/>
      </w:pPr>
      <w:r>
        <w:t xml:space="preserve">Т. ХЕ. (1740 — 1745) Назначеше уволениымь </w:t>
      </w:r>
      <w:r>
        <w:br/>
      </w:r>
      <w:r>
        <w:t xml:space="preserve">изъ Меклепбургскаго корпуса, за старостпо </w:t>
      </w:r>
      <w:r>
        <w:br/>
      </w:r>
      <w:r>
        <w:t xml:space="preserve">и дряхлостис, въ пенсно половиннаго жало- </w:t>
      </w:r>
      <w:r>
        <w:br/>
      </w:r>
      <w:r>
        <w:t xml:space="preserve">ванья. 8708.</w:t>
      </w:r>
    </w:p>
    <w:p>
      <w:pPr>
        <w:pStyle w:val="Normal"/>
      </w:pPr>
      <w:r>
        <w:t xml:space="preserve">Т. ХИГ (1749 —1755) О пепаяхь вдовамь п </w:t>
      </w:r>
      <w:r>
        <w:br/>
      </w:r>
      <w:r>
        <w:t xml:space="preserve">дтлмъ пноземцевъ, въ Россиекой военной </w:t>
      </w:r>
      <w:r>
        <w:br/>
      </w:r>
      <w:r>
        <w:t xml:space="preserve">службф умершихъ. 9726. — О пенмяхъь п </w:t>
      </w:r>
      <w:r>
        <w:br/>
      </w:r>
      <w:r>
        <w:t xml:space="preserve">еднповременныхь пособляхь вдовамъ развыхъ </w:t>
      </w:r>
      <w:r>
        <w:br/>
      </w:r>
      <w:r>
        <w:t xml:space="preserve">чиновъ Гусарскихь и Папдурскихь полковъ. </w:t>
      </w:r>
      <w:r>
        <w:br/>
      </w:r>
      <w:r>
        <w:t xml:space="preserve">9921, 2. 6. 9924. п. 9. `</w:t>
      </w:r>
    </w:p>
    <w:p>
      <w:pPr>
        <w:pStyle w:val="Normal"/>
      </w:pPr>
      <w:r>
        <w:t xml:space="preserve">Т. ХУ. (1758—1762) О пазначенйи пенсий вдо- </w:t>
      </w:r>
      <w:r>
        <w:br/>
      </w:r>
      <w:r>
        <w:t xml:space="preserve">вамь и дфтямъ убитыхь или умершихь на </w:t>
      </w:r>
      <w:r>
        <w:br/>
      </w:r>
      <w:r>
        <w:t xml:space="preserve">служб вопнекихь чиновъ. 10789, 17.4. ЛА. </w:t>
      </w:r>
      <w:r>
        <w:br/>
      </w:r>
      <w:r>
        <w:t xml:space="preserve">5. — О пенаяхь Офицерамь и рядовымь </w:t>
      </w:r>
      <w:r>
        <w:br/>
      </w:r>
      <w:r>
        <w:t xml:space="preserve">Гусарскихъ полковъ, ихь женамь и дЪтямъ. </w:t>
      </w:r>
      <w:r>
        <w:br/>
      </w:r>
      <w:r>
        <w:t xml:space="preserve">11150. 11586.</w:t>
      </w:r>
    </w:p>
    <w:p>
      <w:pPr>
        <w:pStyle w:val="Normal"/>
      </w:pPr>
      <w:r>
        <w:t xml:space="preserve">Т. ХУ1. (1762—1764) Объ отпуск на ненои </w:t>
      </w:r>
      <w:r>
        <w:br/>
      </w:r>
      <w:r>
        <w:t xml:space="preserve">отставному Гепералитету изъ Итатеь - Вон- </w:t>
      </w:r>
      <w:r>
        <w:br/>
      </w:r>
      <w:r>
        <w:t xml:space="preserve">торы въ Коммиссартать ежегодно извфетной</w:t>
      </w:r>
    </w:p>
    <w:p>
      <w:pPr>
        <w:pStyle w:val="Normal"/>
      </w:pPr>
      <w:r>
        <w:t xml:space="preserve">567 </w:t>
      </w:r>
      <w:r>
        <w:br/>
      </w:r>
      <w:r>
        <w:t xml:space="preserve">п.</w:t>
      </w:r>
    </w:p>
    <w:p>
      <w:pPr>
        <w:pStyle w:val="Normal"/>
      </w:pPr>
      <w:r>
        <w:t xml:space="preserve">суммы. 11788. — Шенош ‘по’ морской службЪ </w:t>
      </w:r>
      <w:r>
        <w:br/>
      </w:r>
      <w:r>
        <w:t xml:space="preserve">опредфлять, докладывая Императорскому. Ве- </w:t>
      </w:r>
      <w:r>
        <w:br/>
      </w:r>
      <w:r>
        <w:t xml:space="preserve">личеству. 12006.—О содержаши, назначен- </w:t>
      </w:r>
      <w:r>
        <w:br/>
      </w:r>
      <w:r>
        <w:t xml:space="preserve">номъ вдовамь и сиротамъ военнослужащихь; и о </w:t>
      </w:r>
      <w:r>
        <w:br/>
      </w:r>
      <w:r>
        <w:t xml:space="preserve">денежной суммБ на призрёше отставпыхь Чи- </w:t>
      </w:r>
      <w:r>
        <w:br/>
      </w:r>
      <w:r>
        <w:t xml:space="preserve">новниковь и ихь семействь опредёленной. </w:t>
      </w:r>
      <w:r>
        <w:br/>
      </w:r>
      <w:r>
        <w:t xml:space="preserve">12060, стр: 565. —Кавшя морсыя вампаши </w:t>
      </w:r>
      <w:r>
        <w:br/>
      </w:r>
      <w:r>
        <w:t xml:space="preserve">считать за дфИиствительныя для получешя </w:t>
      </w:r>
      <w:r>
        <w:br/>
      </w:r>
      <w:r>
        <w:t xml:space="preserve">пенс1и. 12282.</w:t>
      </w:r>
    </w:p>
    <w:p>
      <w:pPr>
        <w:pStyle w:val="Normal"/>
      </w:pPr>
      <w:r>
        <w:t xml:space="preserve">Т. ХУН. (1765 —1766) О пенфяхь женамь и </w:t>
      </w:r>
      <w:r>
        <w:br/>
      </w:r>
      <w:r>
        <w:t xml:space="preserve">дфтямь убитыхь на войн морскихъ Офице- </w:t>
      </w:r>
      <w:r>
        <w:br/>
      </w:r>
      <w:r>
        <w:t xml:space="preserve">церовь. 12459, М. 7. Г’л. 1И. 16.—Солдат- </w:t>
      </w:r>
      <w:r>
        <w:br/>
      </w:r>
      <w:r>
        <w:t xml:space="preserve">скнмъ женамь и дьтямъ. 77. — Отставнымь </w:t>
      </w:r>
      <w:r>
        <w:br/>
      </w:r>
      <w:r>
        <w:t xml:space="preserve">морскимь чинамь производить въ пенсно по- </w:t>
      </w:r>
      <w:r>
        <w:br/>
      </w:r>
      <w:r>
        <w:t xml:space="preserve">ловину жалованья; 20. Служившимь въ Лейбъ- </w:t>
      </w:r>
      <w:r>
        <w:br/>
      </w:r>
      <w:r>
        <w:t xml:space="preserve">Компанти производить пенсонное ‘жалованье </w:t>
      </w:r>
      <w:r>
        <w:br/>
      </w:r>
      <w:r>
        <w:t xml:space="preserve">изъ доходовь Коллеги ‘Эконом. 19642.</w:t>
      </w:r>
    </w:p>
    <w:p>
      <w:pPr>
        <w:pStyle w:val="Normal"/>
      </w:pPr>
      <w:r>
        <w:t xml:space="preserve">Т. ХХИ. (1784— 1788) О назначеши суммы” для </w:t>
      </w:r>
      <w:r>
        <w:br/>
      </w:r>
      <w:r>
        <w:t xml:space="preserve">пенс!! чинамь Черноморскаго флота. 16618.</w:t>
      </w:r>
    </w:p>
    <w:p>
      <w:pPr>
        <w:pStyle w:val="Normal"/>
      </w:pPr>
      <w:r>
        <w:t xml:space="preserve">Т. ХХШ. (1789—1796) Опредвлене мфстъ, изъ </w:t>
      </w:r>
      <w:r>
        <w:br/>
      </w:r>
      <w:r>
        <w:t xml:space="preserve">коихь въ Губершяхь производить выдачу </w:t>
      </w:r>
      <w:r>
        <w:br/>
      </w:r>
      <w:r>
        <w:t xml:space="preserve">пенс!! инвалидамъ; вловамь ихъ и сиротам. </w:t>
      </w:r>
      <w:r>
        <w:br/>
      </w:r>
      <w:r>
        <w:t xml:space="preserve">16881.</w:t>
      </w:r>
    </w:p>
    <w:p>
      <w:pPr>
        <w:pStyle w:val="Normal"/>
      </w:pPr>
      <w:r>
        <w:t xml:space="preserve">Т. ХХУ. (1798 — 1799) Отставнымь нижнимъ </w:t>
      </w:r>
      <w:r>
        <w:br/>
      </w:r>
      <w:r>
        <w:t xml:space="preserve">воинскимъ чинамъ производить пенси изъ об-- </w:t>
      </w:r>
      <w:r>
        <w:br/>
      </w:r>
      <w:r>
        <w:t xml:space="preserve">щихь Государственныхь доходовъ. 19052.— </w:t>
      </w:r>
      <w:r>
        <w:br/>
      </w:r>
      <w:r>
        <w:t xml:space="preserve">Женамь убитыхь на войн УЁтабъ и Оберъ- </w:t>
      </w:r>
      <w:r>
        <w:br/>
      </w:r>
      <w:r>
        <w:t xml:space="preserve">Офицерамь производить въ пенсно жалованье </w:t>
      </w:r>
      <w:r>
        <w:br/>
      </w:r>
      <w:r>
        <w:t xml:space="preserve">ихъ по смерть, а дьтямъ до совершеннол$- </w:t>
      </w:r>
      <w:r>
        <w:br/>
      </w:r>
      <w:r>
        <w:t xml:space="preserve">тя. 19093.</w:t>
      </w:r>
    </w:p>
    <w:p>
      <w:pPr>
        <w:pStyle w:val="Normal"/>
      </w:pPr>
      <w:r>
        <w:t xml:space="preserve">Т. ХХУН. (1802—1805) Вдовамъ убитыхь на </w:t>
      </w:r>
      <w:r>
        <w:br/>
      </w:r>
      <w:r>
        <w:t xml:space="preserve">войл$ продолжать пенбш и во вступления </w:t>
      </w:r>
      <w:r>
        <w:br/>
      </w:r>
      <w:r>
        <w:t xml:space="preserve">ихь во второй бракъ. 20615. — Правила для </w:t>
      </w:r>
      <w:r>
        <w:br/>
      </w:r>
      <w:r>
        <w:t xml:space="preserve">пеной увольняемымъь отъ елужбы Генера-</w:t>
      </w:r>
    </w:p>
    <w:p>
      <w:pPr>
        <w:pStyle w:val="Normal"/>
      </w:pPr>
      <w:r>
        <w:t xml:space="preserve">`лашь, Штабъ и Оберь - Офинерамь армей- </w:t>
      </w:r>
      <w:r>
        <w:br/>
      </w:r>
      <w:r>
        <w:t xml:space="preserve">скимъ. 20770.</w:t>
      </w:r>
    </w:p>
    <w:p>
      <w:pPr>
        <w:pStyle w:val="Normal"/>
      </w:pPr>
      <w:r>
        <w:t xml:space="preserve">Т. ХХУШ. (1804—1805) Отмбаы въ выдачь </w:t>
      </w:r>
      <w:r>
        <w:br/>
      </w:r>
      <w:r>
        <w:t xml:space="preserve">пенс!й, по военному вфаомству, хотя бы то </w:t>
      </w:r>
      <w:r>
        <w:br/>
      </w:r>
      <w:r>
        <w:t xml:space="preserve">касалось и нижнихь чиновъ, производить не </w:t>
      </w:r>
      <w:r>
        <w:br/>
      </w:r>
      <w:r>
        <w:t xml:space="preserve">иначе, какъ съ Высочайшаго разр5шен1я.214.02.., </w:t>
      </w:r>
      <w:r>
        <w:br/>
      </w:r>
      <w:r>
        <w:t xml:space="preserve">О пенс!яхь Членамъ Адмиралтейскаго Депар- </w:t>
      </w:r>
      <w:r>
        <w:br/>
      </w:r>
      <w:r>
        <w:t xml:space="preserve">тамента. 21699, 9. 17. Отд. ИЕ, п. 1.</w:t>
      </w:r>
    </w:p>
    <w:p>
      <w:pPr>
        <w:pStyle w:val="Normal"/>
      </w:pPr>
      <w:r>
        <w:t xml:space="preserve">Т. ХХХ. (1806 — 1607) О сохрацен1и пенсий </w:t>
      </w:r>
      <w:r>
        <w:br/>
      </w:r>
      <w:r>
        <w:t xml:space="preserve">Милинюннымь Чиновникамь, поетупающимъ </w:t>
      </w:r>
      <w:r>
        <w:br/>
      </w:r>
      <w:r>
        <w:t xml:space="preserve">въ военную службу, 22641. — О пенояхь </w:t>
      </w:r>
      <w:r>
        <w:br/>
      </w:r>
      <w:r>
        <w:t xml:space="preserve">вдовамь убитых или умершихь оть рань въ </w:t>
      </w:r>
      <w:r>
        <w:br/>
      </w:r>
      <w:r>
        <w:t xml:space="preserve">течеши войны Генераловъ, № табъ и Оберз-</w:t>
      </w:r>
    </w:p>
    <w:p>
      <w:pPr>
        <w:pStyle w:val="Normal"/>
      </w:pPr>
      <w:r>
        <w:t xml:space="preserve">568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Офицеровъ сухопутныхь и морскихъ. 22554. </w:t>
      </w:r>
      <w:r>
        <w:br/>
      </w:r>
      <w:r>
        <w:t xml:space="preserve">22627. — Раненымъ н изувфченнымь Офице- </w:t>
      </w:r>
      <w:r>
        <w:br/>
      </w:r>
      <w:r>
        <w:t xml:space="preserve">рамъ, уволеннымь оть службы, производить </w:t>
      </w:r>
      <w:r>
        <w:br/>
      </w:r>
      <w:r>
        <w:t xml:space="preserve">въ пенсйо полное жалованье. 29621.</w:t>
      </w:r>
    </w:p>
    <w:p>
      <w:pPr>
        <w:pStyle w:val="Normal"/>
      </w:pPr>
      <w:r>
        <w:t xml:space="preserve">Т. ХХХ. (1808 — 1809) Вебмь инвалидам, </w:t>
      </w:r>
      <w:r>
        <w:br/>
      </w:r>
      <w:r>
        <w:t xml:space="preserve">вдовамъ и сиротамъ вфдомства Военно-Сухо- </w:t>
      </w:r>
      <w:r>
        <w:br/>
      </w:r>
      <w:r>
        <w:t xml:space="preserve">путнаго Департамента, выдавать пенси изъ </w:t>
      </w:r>
      <w:r>
        <w:br/>
      </w:r>
      <w:r>
        <w:t xml:space="preserve">Государственнаго Казначейства. 25570. — О </w:t>
      </w:r>
      <w:r>
        <w:br/>
      </w:r>
      <w:r>
        <w:t xml:space="preserve">распространен!и награжденйя панс1онами вдовъ </w:t>
      </w:r>
      <w:r>
        <w:br/>
      </w:r>
      <w:r>
        <w:t xml:space="preserve">Генералитета, Штабъ и Оберь - Офицеров», </w:t>
      </w:r>
      <w:r>
        <w:br/>
      </w:r>
      <w:r>
        <w:t xml:space="preserve">по указу 15 Поля 1807, и на вез бывиия </w:t>
      </w:r>
      <w:r>
        <w:br/>
      </w:r>
      <w:r>
        <w:t xml:space="preserve">и предбудуцйя кампанги. 25448. — О не- </w:t>
      </w:r>
      <w:r>
        <w:br/>
      </w:r>
      <w:r>
        <w:t xml:space="preserve">назначени пенс!й при отставк чинамъ Дон- </w:t>
      </w:r>
      <w:r>
        <w:br/>
      </w:r>
      <w:r>
        <w:t xml:space="preserve">скаго и Бугскаго Казачьяго войска. 25472. </w:t>
      </w:r>
      <w:r>
        <w:br/>
      </w:r>
      <w:r>
        <w:t xml:space="preserve">— О пенаяхь нижнимъ воинскимь чинамъ, </w:t>
      </w:r>
      <w:r>
        <w:br/>
      </w:r>
      <w:r>
        <w:t xml:space="preserve">отставленнымь Оберъ-Офицерами. 25509. — </w:t>
      </w:r>
      <w:r>
        <w:br/>
      </w:r>
      <w:r>
        <w:t xml:space="preserve">Чиновникамь войска Донскаго, увольняемымъ </w:t>
      </w:r>
      <w:r>
        <w:br/>
      </w:r>
      <w:r>
        <w:t xml:space="preserve">въ отставку, хотябы и за ранами, пенс не </w:t>
      </w:r>
      <w:r>
        <w:br/>
      </w:r>
      <w:r>
        <w:t xml:space="preserve">назначать. 25765. — Порядокъ доставленя </w:t>
      </w:r>
      <w:r>
        <w:br/>
      </w:r>
      <w:r>
        <w:t xml:space="preserve">пеный служащимь въ Губернскихь ротахъ </w:t>
      </w:r>
      <w:r>
        <w:br/>
      </w:r>
      <w:r>
        <w:t xml:space="preserve">и штатныхь командахь, 25852. — Правила </w:t>
      </w:r>
      <w:r>
        <w:br/>
      </w:r>
      <w:r>
        <w:t xml:space="preserve">производства пенс!И вдовамь и дьтямъ убитыхъ </w:t>
      </w:r>
      <w:r>
        <w:br/>
      </w:r>
      <w:r>
        <w:t xml:space="preserve">или умершихъ отъ рань Генераловь, Штабъ </w:t>
      </w:r>
      <w:r>
        <w:br/>
      </w:r>
      <w:r>
        <w:t xml:space="preserve">и Оберъ-Офицеровь. 25901.</w:t>
      </w:r>
    </w:p>
    <w:p>
      <w:pPr>
        <w:pStyle w:val="Normal"/>
      </w:pPr>
      <w:r>
        <w:t xml:space="preserve">Т. ХХХТ. (1810—1811) Правила для пенсий и </w:t>
      </w:r>
      <w:r>
        <w:br/>
      </w:r>
      <w:r>
        <w:t xml:space="preserve">единовременныхь наградъ вдовамъ и сиротамъ </w:t>
      </w:r>
      <w:r>
        <w:br/>
      </w:r>
      <w:r>
        <w:t xml:space="preserve">умершихь Штабъ и Оберъ-Офицеровъ и ниж- </w:t>
      </w:r>
      <w:r>
        <w:br/>
      </w:r>
      <w:r>
        <w:t xml:space="preserve">нихь чиновъ. 24194. — О назначен:и пеной </w:t>
      </w:r>
      <w:r>
        <w:br/>
      </w:r>
      <w:r>
        <w:t xml:space="preserve">женамь и дфтямъ убитыхъ Офицеровь, по по- </w:t>
      </w:r>
      <w:r>
        <w:br/>
      </w:r>
      <w:r>
        <w:t xml:space="preserve">лучен!и о томь донесен!и, не ожидая просьбъ. </w:t>
      </w:r>
      <w:r>
        <w:br/>
      </w:r>
      <w:r>
        <w:t xml:space="preserve">24590.—ОсуммБ на пени раненымт Штабъ </w:t>
      </w:r>
      <w:r>
        <w:br/>
      </w:r>
      <w:r>
        <w:t xml:space="preserve">и Оберъ-Офицерамъ Донскаго войска 24910. </w:t>
      </w:r>
      <w:r>
        <w:br/>
      </w:r>
      <w:r>
        <w:t xml:space="preserve">— Правила для. ‘счисленя морским Офице- </w:t>
      </w:r>
      <w:r>
        <w:br/>
      </w:r>
      <w:r>
        <w:t xml:space="preserve">рамъ 18 кампаний на получеше пенсш. 24920. </w:t>
      </w:r>
      <w:r>
        <w:br/>
      </w:r>
      <w:r>
        <w:t xml:space="preserve">Т, ХХХИ. (1812—1814) О сохранен пеной </w:t>
      </w:r>
      <w:r>
        <w:br/>
      </w:r>
      <w:r>
        <w:t xml:space="preserve">воинскимъ Чиновникамъ, опредфляющимся на </w:t>
      </w:r>
      <w:r>
        <w:br/>
      </w:r>
      <w:r>
        <w:t xml:space="preserve">мфста Полицейскаго вздомства. 25561.</w:t>
      </w:r>
    </w:p>
    <w:p>
      <w:pPr>
        <w:pStyle w:val="Normal"/>
      </w:pPr>
      <w:r>
        <w:t xml:space="preserve">Т. ХХХШ. (1815—1816) О сохранен!и пенсш</w:t>
      </w:r>
    </w:p>
    <w:p>
      <w:pPr>
        <w:pStyle w:val="Normal"/>
      </w:pPr>
      <w:r>
        <w:t xml:space="preserve">Штабъ и Оберъ-Офиперамъ, отставленнымь </w:t>
      </w:r>
      <w:r>
        <w:br/>
      </w:r>
      <w:r>
        <w:t xml:space="preserve">за ранами, при поступлен!и ихъ въ граждан- </w:t>
      </w:r>
      <w:r>
        <w:br/>
      </w:r>
      <w:r>
        <w:t xml:space="preserve">скую службу. 25951.— 0 пенсляхъ и единовре- </w:t>
      </w:r>
      <w:r>
        <w:br/>
      </w:r>
      <w:r>
        <w:t xml:space="preserve">менныхъ пособляхь вдовамь и дфтямь уби- </w:t>
      </w:r>
      <w:r>
        <w:br/>
      </w:r>
      <w:r>
        <w:t xml:space="preserve">тыхь и умершихъь оть ранъ Чиновниковъ Во- </w:t>
      </w:r>
      <w:r>
        <w:br/>
      </w:r>
      <w:r>
        <w:t xml:space="preserve">еннаго Департамента, не несшихъ фронтовой </w:t>
      </w:r>
      <w:r>
        <w:br/>
      </w:r>
      <w:r>
        <w:t xml:space="preserve">службы. 26079.—Порядокъ представлешя къ </w:t>
      </w:r>
      <w:r>
        <w:br/>
      </w:r>
      <w:r>
        <w:t xml:space="preserve">пенслямъ, назначеня оныхъ и выдачъ по воен- </w:t>
      </w:r>
      <w:r>
        <w:br/>
      </w:r>
      <w:r>
        <w:t xml:space="preserve">ному вдомству. 26129, сте, 111, 7, 7Г.ГИ.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 составлении общаго положения относитель- </w:t>
      </w:r>
      <w:r>
        <w:br/>
      </w:r>
      <w:r>
        <w:t xml:space="preserve">но производства пенс!й въ вБдомствЪ военномъ, </w:t>
      </w:r>
      <w:r>
        <w:br/>
      </w:r>
      <w:r>
        <w:t xml:space="preserve">не по мБстамъ, а по классамъ. 26185. — О </w:t>
      </w:r>
      <w:r>
        <w:br/>
      </w:r>
      <w:r>
        <w:t xml:space="preserve">единовременных пособ1яхъ и довольствоваши </w:t>
      </w:r>
      <w:r>
        <w:br/>
      </w:r>
      <w:r>
        <w:t xml:space="preserve">вдовъ и дьтей умершихь нижнихь воннсвихь </w:t>
      </w:r>
      <w:r>
        <w:br/>
      </w:r>
      <w:r>
        <w:t xml:space="preserve">чиновъ. 26518.—0О пенсмяхъ раненымъ Чинов- </w:t>
      </w:r>
      <w:r>
        <w:br/>
      </w:r>
      <w:r>
        <w:t xml:space="preserve">никамь Земскаго ополченшя и семействамь у- </w:t>
      </w:r>
      <w:r>
        <w:br/>
      </w:r>
      <w:r>
        <w:t xml:space="preserve">битыхь изъ нихъ. 26545, п. 2, — О пен- </w:t>
      </w:r>
      <w:r>
        <w:br/>
      </w:r>
      <w:r>
        <w:t xml:space="preserve">сяхъ нижнимъ чинамъ, имвющимь уже пенс!- </w:t>
      </w:r>
      <w:r>
        <w:br/>
      </w:r>
      <w:r>
        <w:t xml:space="preserve">оны по знакамъ отлич1я орденовъ: Военнаго и </w:t>
      </w:r>
      <w:r>
        <w:br/>
      </w:r>
      <w:r>
        <w:t xml:space="preserve">Св. Анны. 26585.</w:t>
      </w:r>
    </w:p>
    <w:p>
      <w:pPr>
        <w:pStyle w:val="Normal"/>
      </w:pPr>
      <w:r>
        <w:t xml:space="preserve">Т. ХХХУ. (1817) Правила для производства </w:t>
      </w:r>
      <w:r>
        <w:br/>
      </w:r>
      <w:r>
        <w:t xml:space="preserve">пенс1к Штабъ и Оберъ-Офицерамь, при на- </w:t>
      </w:r>
      <w:r>
        <w:br/>
      </w:r>
      <w:r>
        <w:t xml:space="preserve">значенныхъ имъ новыхъ окладахъ. 26844. — </w:t>
      </w:r>
      <w:r>
        <w:br/>
      </w:r>
      <w:r>
        <w:t xml:space="preserve">О пенсяхъ, уволеннымъь отъ военной службы, </w:t>
      </w:r>
      <w:r>
        <w:br/>
      </w:r>
      <w:r>
        <w:t xml:space="preserve">Штабъ и Оберъ-Офицерамъ. 27010.</w:t>
      </w:r>
    </w:p>
    <w:p>
      <w:pPr>
        <w:pStyle w:val="Normal"/>
      </w:pPr>
      <w:r>
        <w:t xml:space="preserve">Т. ХХХУ. (1818) О пенаяхъ и единовремен- </w:t>
      </w:r>
      <w:r>
        <w:br/>
      </w:r>
      <w:r>
        <w:t xml:space="preserve">пыхъ пособляхь вдовамь и ДЪФТАМЪ ЧИНовЪ </w:t>
      </w:r>
      <w:r>
        <w:br/>
      </w:r>
      <w:r>
        <w:t xml:space="preserve">Балаклавскаго Греческаго пфхотнаго батал1ю- </w:t>
      </w:r>
      <w:r>
        <w:br/>
      </w:r>
      <w:r>
        <w:t xml:space="preserve">на. 27507, п. 5.</w:t>
      </w:r>
    </w:p>
    <w:p>
      <w:pPr>
        <w:pStyle w:val="Normal"/>
      </w:pPr>
      <w:r>
        <w:t xml:space="preserve">Т. ХХХУИ. (1820—1821) Положенше о пен- </w:t>
      </w:r>
      <w:r>
        <w:br/>
      </w:r>
      <w:r>
        <w:t xml:space="preserve">сяхъ раненымь Офицерамъ , опредёляемымъ </w:t>
      </w:r>
      <w:r>
        <w:br/>
      </w:r>
      <w:r>
        <w:t xml:space="preserve">къ гражданскимь мфстамъ мимо Комитета 18 </w:t>
      </w:r>
      <w:r>
        <w:br/>
      </w:r>
      <w:r>
        <w:t xml:space="preserve">Августа 1814 года. 28751.</w:t>
      </w:r>
    </w:p>
    <w:p>
      <w:pPr>
        <w:pStyle w:val="Normal"/>
      </w:pPr>
      <w:r>
        <w:t xml:space="preserve">Т. ХХХУШ. (1822—1325) Порядокъ для про- </w:t>
      </w:r>
      <w:r>
        <w:br/>
      </w:r>
      <w:r>
        <w:t xml:space="preserve">шен!и вдовъ и дБтей воннскихъь Чиновниковъ </w:t>
      </w:r>
      <w:r>
        <w:br/>
      </w:r>
      <w:r>
        <w:t xml:space="preserve">о пеняхъ, вдовьемъ и сиротскомъ жалованьв </w:t>
      </w:r>
      <w:r>
        <w:br/>
      </w:r>
      <w:r>
        <w:t xml:space="preserve">и самихъ отставныхъ Чиновниковъ; о производ- </w:t>
      </w:r>
      <w:r>
        <w:br/>
      </w:r>
      <w:r>
        <w:t xml:space="preserve">ств назначенныхь при отставк$ пенайи ин- </w:t>
      </w:r>
      <w:r>
        <w:br/>
      </w:r>
      <w:r>
        <w:t xml:space="preserve">валиднаго жалованья. 29059, л. 2, 3.—От- </w:t>
      </w:r>
      <w:r>
        <w:br/>
      </w:r>
      <w:r>
        <w:t xml:space="preserve">ставнымъ нижнимь воинскимъ чинамь произ- </w:t>
      </w:r>
      <w:r>
        <w:br/>
      </w:r>
      <w:r>
        <w:t xml:space="preserve">водить ихъ пели и по вступлен!и на службу </w:t>
      </w:r>
      <w:r>
        <w:br/>
      </w:r>
      <w:r>
        <w:t xml:space="preserve">въ гражданское вфдомство. 29055. — Ниж- </w:t>
      </w:r>
      <w:r>
        <w:br/>
      </w:r>
      <w:r>
        <w:t xml:space="preserve">нимъ вонискимь чинамъ, опредфленную при </w:t>
      </w:r>
      <w:r>
        <w:br/>
      </w:r>
      <w:r>
        <w:t xml:space="preserve">отставкф пенспо производить и по вторичномъ </w:t>
      </w:r>
      <w:r>
        <w:br/>
      </w:r>
      <w:r>
        <w:t xml:space="preserve">вступлени ихь вь военную службу. 29100. </w:t>
      </w:r>
      <w:r>
        <w:br/>
      </w:r>
      <w:r>
        <w:t xml:space="preserve">— О производств отставнымъ Генераламъ, </w:t>
      </w:r>
      <w:r>
        <w:br/>
      </w:r>
      <w:r>
        <w:t xml:space="preserve">Штабъ и Оберъ-Офицерамъь воинской служ- </w:t>
      </w:r>
      <w:r>
        <w:br/>
      </w:r>
      <w:r>
        <w:t xml:space="preserve">бы пенсш изъ Государственнаго Казначей- </w:t>
      </w:r>
      <w:r>
        <w:br/>
      </w:r>
      <w:r>
        <w:t xml:space="preserve">ства, и правила сего производства. 29529.</w:t>
      </w:r>
    </w:p>
    <w:p>
      <w:pPr>
        <w:pStyle w:val="Normal"/>
      </w:pPr>
      <w:r>
        <w:t xml:space="preserve">Т. ХХХИХ. (1824) О непроизвождени Офице- </w:t>
      </w:r>
      <w:r>
        <w:br/>
      </w:r>
      <w:r>
        <w:t xml:space="preserve">рамъ пенс, назначенныхь имъ по службЪ въ </w:t>
      </w:r>
      <w:r>
        <w:br/>
      </w:r>
      <w:r>
        <w:t xml:space="preserve">пижнихь чинахъ, 29845, См. также: Инвд- </w:t>
      </w:r>
      <w:r>
        <w:br/>
      </w:r>
      <w:r>
        <w:t xml:space="preserve">ЛИДЫ И ИНВАЛИДНОЕ СОДЕРЖАНИЕ,</w:t>
      </w:r>
    </w:p>
    <w:p>
      <w:pPr>
        <w:pStyle w:val="Normal"/>
      </w:pPr>
      <w:r>
        <w:t xml:space="preserve">ИТ. По общим Грамдаискимв втьдом- </w:t>
      </w:r>
      <w:r>
        <w:br/>
      </w:r>
      <w:r>
        <w:t xml:space="preserve">ствамб.</w:t>
      </w:r>
    </w:p>
    <w:p>
      <w:pPr>
        <w:pStyle w:val="Normal"/>
      </w:pPr>
      <w:r>
        <w:t xml:space="preserve">Т. ХУЁ (1752—1764) Правила для пепеш от-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ставнымъ статскимъь Чиновникамъ; сумма, для </w:t>
      </w:r>
      <w:r>
        <w:br/>
      </w:r>
      <w:r>
        <w:t xml:space="preserve">сего опредфленная изъ доходовь Коллеми </w:t>
      </w:r>
      <w:r>
        <w:br/>
      </w:r>
      <w:r>
        <w:t xml:space="preserve">Экономи, и запрещене назначать пенс!и, безъ </w:t>
      </w:r>
      <w:r>
        <w:br/>
      </w:r>
      <w:r>
        <w:t xml:space="preserve">доклада Императорскому Величеству. 12175.</w:t>
      </w:r>
    </w:p>
    <w:p>
      <w:pPr>
        <w:pStyle w:val="Normal"/>
      </w:pPr>
      <w:r>
        <w:t xml:space="preserve">Т. ХУИ. (1765—1766) О пенсяхъ вдовамъ и </w:t>
      </w:r>
      <w:r>
        <w:br/>
      </w:r>
      <w:r>
        <w:t xml:space="preserve">сиротамъ изъ опредленной по Коллеми Эко- </w:t>
      </w:r>
      <w:r>
        <w:br/>
      </w:r>
      <w:r>
        <w:t xml:space="preserve">номи для пенсий отставнымь Чиновникамъ </w:t>
      </w:r>
      <w:r>
        <w:br/>
      </w:r>
      <w:r>
        <w:t xml:space="preserve">суммы. 12555. 12598.</w:t>
      </w:r>
    </w:p>
    <w:p>
      <w:pPr>
        <w:pStyle w:val="Normal"/>
      </w:pPr>
      <w:r>
        <w:t xml:space="preserve">Т. ХХ. (1775—1780) О пенсюнерахъь граждан- </w:t>
      </w:r>
      <w:r>
        <w:br/>
      </w:r>
      <w:r>
        <w:t xml:space="preserve">скаго вфдомства доставлять изь Коллеми </w:t>
      </w:r>
      <w:r>
        <w:br/>
      </w:r>
      <w:r>
        <w:t xml:space="preserve">Экономи третныя вЪдомости въ Герольдмей- </w:t>
      </w:r>
      <w:r>
        <w:br/>
      </w:r>
      <w:r>
        <w:t xml:space="preserve">стерскую Контору. 14811.—На производство </w:t>
      </w:r>
      <w:r>
        <w:br/>
      </w:r>
      <w:r>
        <w:t xml:space="preserve">пеной по гражданскому вфдомству денвги от- </w:t>
      </w:r>
      <w:r>
        <w:br/>
      </w:r>
      <w:r>
        <w:t xml:space="preserve">пускать изъ Конторы Коллеги Экономи. </w:t>
      </w:r>
      <w:r>
        <w:br/>
      </w:r>
      <w:r>
        <w:t xml:space="preserve">14857.</w:t>
      </w:r>
    </w:p>
    <w:p>
      <w:pPr>
        <w:pStyle w:val="Normal"/>
      </w:pPr>
      <w:r>
        <w:t xml:space="preserve">Т. ХХ. (1781—1785) О пенмяхь по вбдом- </w:t>
      </w:r>
      <w:r>
        <w:br/>
      </w:r>
      <w:r>
        <w:t xml:space="preserve">ству Департамента Иностранныхь дБлъ. </w:t>
      </w:r>
      <w:r>
        <w:br/>
      </w:r>
      <w:r>
        <w:t xml:space="preserve">15562.</w:t>
      </w:r>
    </w:p>
    <w:p>
      <w:pPr>
        <w:pStyle w:val="Normal"/>
      </w:pPr>
      <w:r>
        <w:t xml:space="preserve">Т. ХХШ. (1789—1796) О пенаяхъ разнымь </w:t>
      </w:r>
      <w:r>
        <w:br/>
      </w:r>
      <w:r>
        <w:t xml:space="preserve">чинамъ въ присоединенныхъ отъ Польши Обла- </w:t>
      </w:r>
      <w:r>
        <w:br/>
      </w:r>
      <w:r>
        <w:t xml:space="preserve">стяхъ. 17519.</w:t>
      </w:r>
    </w:p>
    <w:p>
      <w:pPr>
        <w:pStyle w:val="Normal"/>
      </w:pPr>
      <w:r>
        <w:t xml:space="preserve">Т. ХХУП. (1802—1805) О пенаяхъ вдовамь </w:t>
      </w:r>
      <w:r>
        <w:br/>
      </w:r>
      <w:r>
        <w:t xml:space="preserve">и сиротамъ лфеныхь Чиновниковъ. 20669. </w:t>
      </w:r>
      <w:r>
        <w:br/>
      </w:r>
      <w:r>
        <w:t xml:space="preserve">Т. ХХХШ. (1815 — 1816) О составленйи об- </w:t>
      </w:r>
      <w:r>
        <w:br/>
      </w:r>
      <w:r>
        <w:t xml:space="preserve">щаго положешя, относительно производства </w:t>
      </w:r>
      <w:r>
        <w:br/>
      </w:r>
      <w:r>
        <w:t xml:space="preserve">пенсий въ вфдомствахь гражданскихь не по </w:t>
      </w:r>
      <w:r>
        <w:br/>
      </w:r>
      <w:r>
        <w:t xml:space="preserve">мфстамъ, а по классамъ. 26185. — Правила </w:t>
      </w:r>
      <w:r>
        <w:br/>
      </w:r>
      <w:r>
        <w:t xml:space="preserve">для представлемя Министрами подвфдомствен- </w:t>
      </w:r>
      <w:r>
        <w:br/>
      </w:r>
      <w:r>
        <w:t xml:space="preserve">ныхъ имъ Чиновниковъ къ пенс1ямъ. 26196. </w:t>
      </w:r>
      <w:r>
        <w:br/>
      </w:r>
      <w:r>
        <w:t xml:space="preserve">а.—Служащихь въ ихь вфдомствЪ отставныхъ </w:t>
      </w:r>
      <w:r>
        <w:br/>
      </w:r>
      <w:r>
        <w:t xml:space="preserve">отъ военной службы за ранами представлять </w:t>
      </w:r>
      <w:r>
        <w:br/>
      </w:r>
      <w:r>
        <w:t xml:space="preserve">къ пенсямъ единственно по удостоенно Ин-</w:t>
      </w:r>
    </w:p>
    <w:p>
      <w:pPr>
        <w:pStyle w:val="Normal"/>
      </w:pPr>
      <w:r>
        <w:t xml:space="preserve">валиднаго Комитета. 26209.</w:t>
      </w:r>
    </w:p>
    <w:p>
      <w:pPr>
        <w:pStyle w:val="Normal"/>
      </w:pPr>
      <w:r>
        <w:t xml:space="preserve">Т. ХХХУ!. (1819) Гражданскихь Чиновниковъ </w:t>
      </w:r>
      <w:r>
        <w:br/>
      </w:r>
      <w:r>
        <w:t xml:space="preserve">въ назначеши пенси сравнить съ военными, </w:t>
      </w:r>
      <w:r>
        <w:br/>
      </w:r>
      <w:r>
        <w:t xml:space="preserve">производя нмъ оныя по чинамъ. 27779.</w:t>
      </w:r>
    </w:p>
    <w:p>
      <w:pPr>
        <w:pStyle w:val="Normal"/>
      </w:pPr>
      <w:r>
        <w:t xml:space="preserve">Т. ХХХУИ. (1820 — 1821) Правила для на- </w:t>
      </w:r>
      <w:r>
        <w:br/>
      </w:r>
      <w:r>
        <w:t xml:space="preserve">значешя пенсйи по гражданскому вдомству </w:t>
      </w:r>
      <w:r>
        <w:br/>
      </w:r>
      <w:r>
        <w:t xml:space="preserve">получающимь жалованья менфе 100 рублей. </w:t>
      </w:r>
      <w:r>
        <w:br/>
      </w:r>
      <w:r>
        <w:t xml:space="preserve">28727.</w:t>
      </w:r>
    </w:p>
    <w:p>
      <w:pPr>
        <w:pStyle w:val="Normal"/>
      </w:pPr>
      <w:r>
        <w:t xml:space="preserve">Т. ХХХУТ. (1822 — 1825) О пенфахь слу- </w:t>
      </w:r>
      <w:r>
        <w:br/>
      </w:r>
      <w:r>
        <w:t xml:space="preserve">жащимъ въ Сибирскихь Губерняхь. 29195, </w:t>
      </w:r>
      <w:r>
        <w:br/>
      </w:r>
      <w:r>
        <w:t xml:space="preserve">Угрелд. о Сибир. Гб. ГЛ 203, 20%, 206, </w:t>
      </w:r>
      <w:r>
        <w:br/>
      </w:r>
      <w:r>
        <w:t xml:space="preserve">207. — Чиновникамъ, состоящимь на жало- </w:t>
      </w:r>
      <w:r>
        <w:br/>
      </w:r>
      <w:r>
        <w:t xml:space="preserve">ваньЪ городскихъ обществъ, производить пен- </w:t>
      </w:r>
      <w:r>
        <w:br/>
      </w:r>
      <w:r>
        <w:t xml:space="preserve">сш не отъ казны, а изъ городскихъ доходовъ. </w:t>
      </w:r>
      <w:r>
        <w:br/>
      </w:r>
      <w:r>
        <w:t xml:space="preserve">29190.—Предоставлеше Министрамь права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569 </w:t>
      </w:r>
      <w:r>
        <w:br/>
      </w:r>
      <w:r>
        <w:t xml:space="preserve">п.</w:t>
      </w:r>
    </w:p>
    <w:p>
      <w:pPr>
        <w:pStyle w:val="Normal"/>
      </w:pPr>
      <w:r>
        <w:t xml:space="preserve">назначать ‘единовременно годовые оклады </w:t>
      </w:r>
      <w:r>
        <w:br/>
      </w:r>
      <w:r>
        <w:t xml:space="preserve">вдовамъ и сиротамь Чиновниковъ ихъ вфдом- </w:t>
      </w:r>
      <w:r>
        <w:br/>
      </w:r>
      <w:r>
        <w:t xml:space="preserve">ства, умершихь ва службЪ. 29278. — Поло- </w:t>
      </w:r>
      <w:r>
        <w:br/>
      </w:r>
      <w:r>
        <w:t xml:space="preserve">жене о производств$ пеной изъ’ городскихъ </w:t>
      </w:r>
      <w:r>
        <w:br/>
      </w:r>
      <w:r>
        <w:t xml:space="preserve">доходовъ, а не оть казны, на Полицейскихь </w:t>
      </w:r>
      <w:r>
        <w:br/>
      </w:r>
      <w:r>
        <w:t xml:space="preserve">Чиновниковъь не распространяется, относясь </w:t>
      </w:r>
      <w:r>
        <w:br/>
      </w:r>
      <w:r>
        <w:t xml:space="preserve">единственно до служащихь въ Городскихъ Ду- </w:t>
      </w:r>
      <w:r>
        <w:br/>
      </w:r>
      <w:r>
        <w:t xml:space="preserve">махъ и до тфхь, коихъ опредвлеше и уволь- </w:t>
      </w:r>
      <w:r>
        <w:br/>
      </w:r>
      <w:r>
        <w:t xml:space="preserve">нен!е зависить непосредственно отъ городскихь </w:t>
      </w:r>
      <w:r>
        <w:br/>
      </w:r>
      <w:r>
        <w:t xml:space="preserve">обществъ. 29524.</w:t>
      </w:r>
    </w:p>
    <w:p>
      <w:pPr>
        <w:pStyle w:val="Normal"/>
      </w:pPr>
      <w:r>
        <w:t xml:space="preserve">Т. ХХХИХ. (1824) Вдовамь а Чинов- </w:t>
      </w:r>
      <w:r>
        <w:br/>
      </w:r>
      <w:r>
        <w:t xml:space="preserve">никовь, служившихь на жалованьв изь го- </w:t>
      </w:r>
      <w:r>
        <w:br/>
      </w:r>
      <w:r>
        <w:t xml:space="preserve">родскихъ доходовъ, назначать и единовре- </w:t>
      </w:r>
      <w:r>
        <w:br/>
      </w:r>
      <w:r>
        <w:t xml:space="preserve">менныя пособля изъ сихъ же доходовъ. 29782.</w:t>
      </w:r>
    </w:p>
    <w:p>
      <w:pPr>
        <w:pStyle w:val="Normal"/>
      </w:pPr>
      <w:r>
        <w:t xml:space="preserve">Т. ХТ. (1825) О препровождени просьбъ о пен- </w:t>
      </w:r>
      <w:r>
        <w:br/>
      </w:r>
      <w:r>
        <w:t xml:space="preserve">сляхъ отъ вдовъ и сиротъ гражданскихь Чинов- </w:t>
      </w:r>
      <w:r>
        <w:br/>
      </w:r>
      <w:r>
        <w:t xml:space="preserve">никовъ въ Комитетъ призрфы!я заслуженныхь </w:t>
      </w:r>
      <w:r>
        <w:br/>
      </w:r>
      <w:r>
        <w:t xml:space="preserve">тражданскихь Чиновниковъ, ио порядк® раз- </w:t>
      </w:r>
      <w:r>
        <w:br/>
      </w:r>
      <w:r>
        <w:t xml:space="preserve">смотрЬшя ихъ въ ономъ. 50418.</w:t>
      </w:r>
    </w:p>
    <w:p>
      <w:pPr>
        <w:pStyle w:val="Normal"/>
      </w:pPr>
      <w:r>
        <w:t xml:space="preserve">См. также: Комитать ПРИЗРЬНТЯ ЗАСЛУ- </w:t>
      </w:r>
      <w:r>
        <w:br/>
      </w:r>
      <w:r>
        <w:t xml:space="preserve">ЖЕННЫХЪ ГРАЖДАНСКИХЪ Чиновниковъ.</w:t>
      </w:r>
    </w:p>
    <w:p>
      <w:pPr>
        <w:pStyle w:val="Normal"/>
      </w:pPr>
      <w:r>
        <w:t xml:space="preserve">УТ. По таможенному втвдомству.</w:t>
      </w:r>
    </w:p>
    <w:p>
      <w:pPr>
        <w:pStyle w:val="Normal"/>
      </w:pPr>
      <w:r>
        <w:t xml:space="preserve">Т. ХХХ!. (1810—1811) О пенаяхъ по тамо- </w:t>
      </w:r>
      <w:r>
        <w:br/>
      </w:r>
      <w:r>
        <w:t xml:space="preserve">женному въдомству. 24684, /'л.Г, Отд. 1У.</w:t>
      </w:r>
    </w:p>
    <w:p>
      <w:pPr>
        <w:pStyle w:val="Normal"/>
      </w:pPr>
      <w:r>
        <w:t xml:space="preserve">Т. ХХХШ. (1815—1816) Изь 20 процентовъ </w:t>
      </w:r>
      <w:r>
        <w:br/>
      </w:r>
      <w:r>
        <w:t xml:space="preserve">съ таможенныхъ сборовъ, опредфленныхъ на </w:t>
      </w:r>
      <w:r>
        <w:br/>
      </w:r>
      <w:r>
        <w:t xml:space="preserve">пенс?и по таможенному вфдомству, 10 обра- </w:t>
      </w:r>
      <w:r>
        <w:br/>
      </w:r>
      <w:r>
        <w:t xml:space="preserve">щать на составлене капитала для увфчныхъ. </w:t>
      </w:r>
      <w:r>
        <w:br/>
      </w:r>
      <w:r>
        <w:t xml:space="preserve">26200, ж. 17.</w:t>
      </w:r>
    </w:p>
    <w:p>
      <w:pPr>
        <w:pStyle w:val="Normal"/>
      </w:pPr>
      <w:r>
        <w:t xml:space="preserve">Т. ХХХТУ. (1817) О пенаяхь Таможеннымь </w:t>
      </w:r>
      <w:r>
        <w:br/>
      </w:r>
      <w:r>
        <w:t xml:space="preserve">чинамь по Азлатской тграницф. 26894, ГЛ </w:t>
      </w:r>
      <w:r>
        <w:br/>
      </w:r>
      <w:r>
        <w:t xml:space="preserve">47—51.</w:t>
      </w:r>
    </w:p>
    <w:p>
      <w:pPr>
        <w:pStyle w:val="Normal"/>
      </w:pPr>
      <w:r>
        <w:t xml:space="preserve">Т. ХХХУИ. (1819) О пенаяхь Таможеннымь </w:t>
      </w:r>
      <w:r>
        <w:br/>
      </w:r>
      <w:r>
        <w:t xml:space="preserve">чинамъ по Европейской границ. 28050, Л.Л </w:t>
      </w:r>
      <w:r>
        <w:br/>
      </w:r>
      <w:r>
        <w:t xml:space="preserve">575—596.</w:t>
      </w:r>
    </w:p>
    <w:p>
      <w:pPr>
        <w:pStyle w:val="Normal"/>
      </w:pPr>
      <w:r>
        <w:t xml:space="preserve">Т. ХХХХ. (1824) Правила для вычета про- </w:t>
      </w:r>
      <w:r>
        <w:br/>
      </w:r>
      <w:r>
        <w:t xml:space="preserve">центовъ изъ суммы оть продажи конфиско- </w:t>
      </w:r>
      <w:r>
        <w:br/>
      </w:r>
      <w:r>
        <w:t xml:space="preserve">ванныхъ товаровъ въ пользу капитала на пен- </w:t>
      </w:r>
      <w:r>
        <w:br/>
      </w:r>
      <w:r>
        <w:t xml:space="preserve">с1и Таможеннымь чинамь, и о сокращени </w:t>
      </w:r>
      <w:r>
        <w:br/>
      </w:r>
      <w:r>
        <w:t xml:space="preserve">имь сроковь службы къ получено пенсли, </w:t>
      </w:r>
      <w:r>
        <w:br/>
      </w:r>
      <w:r>
        <w:t xml:space="preserve">за многократныя поимки контробанды. 29788, </w:t>
      </w:r>
      <w:r>
        <w:br/>
      </w:r>
      <w:r>
        <w:t xml:space="preserve">\ЛЛ 15, 21, 28.</w:t>
      </w:r>
    </w:p>
    <w:p>
      <w:pPr>
        <w:pStyle w:val="Normal"/>
      </w:pPr>
      <w:r>
        <w:t xml:space="preserve">Г. По Горном въдометву"</w:t>
      </w:r>
    </w:p>
    <w:p>
      <w:pPr>
        <w:pStyle w:val="Normal"/>
      </w:pPr>
      <w:r>
        <w:t xml:space="preserve">Т. ХХХ. (1796—4797) В о ленсяхьъ </w:t>
      </w:r>
      <w:r>
        <w:br/>
      </w:r>
      <w:r>
        <w:t xml:space="preserve">'чинамъ Колывано-Воскресенскихъ горныхъ за- </w:t>
      </w:r>
      <w:r>
        <w:br/>
      </w:r>
      <w:r>
        <w:t xml:space="preserve">водовъ и ихъ ‘семействамь. 17996.</w:t>
      </w:r>
    </w:p>
    <w:p>
      <w:pPr>
        <w:pStyle w:val="Normal"/>
      </w:pPr>
      <w:r>
        <w:t xml:space="preserve">Т. ХХУИ. (1802—1805) Вдовамъ и дьтямь слу-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жившихь въ Банковскомь заводонпачальствь </w:t>
      </w:r>
      <w:r>
        <w:br/>
      </w:r>
      <w:r>
        <w:t xml:space="preserve">производить пенсти въ сравнеши съ прочими. </w:t>
      </w:r>
      <w:r>
        <w:br/>
      </w:r>
      <w:r>
        <w:t xml:space="preserve">20962.</w:t>
      </w:r>
    </w:p>
    <w:p>
      <w:pPr>
        <w:pStyle w:val="Normal"/>
      </w:pPr>
      <w:r>
        <w:t xml:space="preserve">Т. ХХУШ. (1804—1805) О пенаяхь чинамь </w:t>
      </w:r>
      <w:r>
        <w:br/>
      </w:r>
      <w:r>
        <w:t xml:space="preserve">Горнаго Кадетскаго. Корпуса. 21155,сле. #5. </w:t>
      </w:r>
      <w:r>
        <w:br/>
      </w:r>
      <w:r>
        <w:t xml:space="preserve">— Распространеще положеня о пенйяхъ по </w:t>
      </w:r>
      <w:r>
        <w:br/>
      </w:r>
      <w:r>
        <w:t xml:space="preserve">Колывано-Воскресенскимь заводамъ на заводы </w:t>
      </w:r>
      <w:r>
        <w:br/>
      </w:r>
      <w:r>
        <w:t xml:space="preserve">Олонецке. 21205.</w:t>
      </w:r>
    </w:p>
    <w:p>
      <w:pPr>
        <w:pStyle w:val="Normal"/>
      </w:pPr>
      <w:r>
        <w:t xml:space="preserve">Т. ХХГХ. (1806—1807) О пенаяхъ Горнымь </w:t>
      </w:r>
      <w:r>
        <w:br/>
      </w:r>
      <w:r>
        <w:t xml:space="preserve">чннамь н служителямь по заводамь хребта </w:t>
      </w:r>
      <w:r>
        <w:br/>
      </w:r>
      <w:r>
        <w:t xml:space="preserve">'Уральскаго. 22208, 7'л. Х. стр. 570.</w:t>
      </w:r>
    </w:p>
    <w:p>
      <w:pPr>
        <w:pStyle w:val="Normal"/>
      </w:pPr>
      <w:r>
        <w:t xml:space="preserve">7/1. По впдомствамз: убеному и увеб- </w:t>
      </w:r>
      <w:r>
        <w:br/>
      </w:r>
      <w:r>
        <w:t xml:space="preserve">поле.</w:t>
      </w:r>
    </w:p>
    <w:p>
      <w:pPr>
        <w:pStyle w:val="Normal"/>
      </w:pPr>
      <w:r>
        <w:t xml:space="preserve">Т. ХИ. (1744—1748) Порядокъ. перевода пен- </w:t>
      </w:r>
      <w:r>
        <w:br/>
      </w:r>
      <w:r>
        <w:t xml:space="preserve">сш, опредфленныхъ. заграничнымь Членамь </w:t>
      </w:r>
      <w:r>
        <w:br/>
      </w:r>
      <w:r>
        <w:t xml:space="preserve">Академи Наукъ. 8950.</w:t>
      </w:r>
    </w:p>
    <w:p>
      <w:pPr>
        <w:pStyle w:val="Normal"/>
      </w:pPr>
      <w:r>
        <w:t xml:space="preserve">Т. ХУ1. (1762—1764) О пенсфяхь, опредфляе- </w:t>
      </w:r>
      <w:r>
        <w:br/>
      </w:r>
      <w:r>
        <w:t xml:space="preserve">мыхь за долговременную службу чинамь Ака- </w:t>
      </w:r>
      <w:r>
        <w:br/>
      </w:r>
      <w:r>
        <w:t xml:space="preserve">демпи Художествъ. 12275.</w:t>
      </w:r>
    </w:p>
    <w:p>
      <w:pPr>
        <w:pStyle w:val="Normal"/>
      </w:pPr>
      <w:r>
        <w:t xml:space="preserve">Т. ХХШ. (1789 — 1796) О пенаяхь чинамь </w:t>
      </w:r>
      <w:r>
        <w:br/>
      </w:r>
      <w:r>
        <w:t xml:space="preserve">Академи Наукъ. 16951.</w:t>
      </w:r>
    </w:p>
    <w:p>
      <w:pPr>
        <w:pStyle w:val="Normal"/>
      </w:pPr>
      <w:r>
        <w:t xml:space="preserve">Т. ХХУН. (1802 — 1805) О пенаяхъь чинамь </w:t>
      </w:r>
      <w:r>
        <w:br/>
      </w:r>
      <w:r>
        <w:t xml:space="preserve">Дерптскаго; Университета, 20551, п. 15, 14.— </w:t>
      </w:r>
      <w:r>
        <w:br/>
      </w:r>
      <w:r>
        <w:t xml:space="preserve">О пенаяхь чинамь Виленскаго Университета </w:t>
      </w:r>
      <w:r>
        <w:br/>
      </w:r>
      <w:r>
        <w:t xml:space="preserve">и подвфдомственныхь ему мфстъ. 20701, сит. </w:t>
      </w:r>
      <w:r>
        <w:br/>
      </w:r>
      <w:r>
        <w:t xml:space="preserve">ХЛХ, ХХ. 20765, п. 28, #5. — О пенйяхь </w:t>
      </w:r>
      <w:r>
        <w:br/>
      </w:r>
      <w:r>
        <w:t xml:space="preserve">чинамь Академ Наукъ. 20865, Л.Л 19, 20, </w:t>
      </w:r>
      <w:r>
        <w:br/>
      </w:r>
      <w:r>
        <w:t xml:space="preserve">21, 86. -</w:t>
      </w:r>
    </w:p>
    <w:p>
      <w:pPr>
        <w:pStyle w:val="Normal"/>
      </w:pPr>
      <w:r>
        <w:t xml:space="preserve">Т. ХХУШ. (1804—1805) О пенаяхь чинамъ </w:t>
      </w:r>
      <w:r>
        <w:br/>
      </w:r>
      <w:r>
        <w:t xml:space="preserve">Московскаго Университета, 24502, ст.16—21. </w:t>
      </w:r>
      <w:r>
        <w:br/>
      </w:r>
      <w:r>
        <w:t xml:space="preserve">Университета Харьковскаго. 24505, ст. 18— </w:t>
      </w:r>
      <w:r>
        <w:br/>
      </w:r>
      <w:r>
        <w:t xml:space="preserve">21. _Казанскаго. 2450%, ст. 18—21.—Яро- </w:t>
      </w:r>
      <w:r>
        <w:br/>
      </w:r>
      <w:r>
        <w:t xml:space="preserve">славскаго, Демидовскаго Училиша выснихъ на- </w:t>
      </w:r>
      <w:r>
        <w:br/>
      </w:r>
      <w:r>
        <w:t xml:space="preserve">укъ. 21606, п. 5.— Гимназии и убздныхь Учи- </w:t>
      </w:r>
      <w:r>
        <w:br/>
      </w:r>
      <w:r>
        <w:t xml:space="preserve">лишъ. 21902.</w:t>
      </w:r>
    </w:p>
    <w:p>
      <w:pPr>
        <w:pStyle w:val="Normal"/>
      </w:pPr>
      <w:r>
        <w:t xml:space="preserve">Т. ХХХ. (1508—1809) Дополнеше правиль о </w:t>
      </w:r>
      <w:r>
        <w:br/>
      </w:r>
      <w:r>
        <w:t xml:space="preserve">пенсляхъ чинамь Московскаго Университета </w:t>
      </w:r>
      <w:r>
        <w:br/>
      </w:r>
      <w:r>
        <w:t xml:space="preserve">и. ихъ вдовамъ и дфтямь. 25689.</w:t>
      </w:r>
    </w:p>
    <w:p>
      <w:pPr>
        <w:pStyle w:val="Normal"/>
      </w:pPr>
      <w:r>
        <w:t xml:space="preserve">Т. ХХХГ (1810 — 1811) О, пендяхь чинамъ </w:t>
      </w:r>
      <w:r>
        <w:br/>
      </w:r>
      <w:r>
        <w:t xml:space="preserve">Царско-Сельскато Лицея. 24525, ста. 16.—Объ </w:t>
      </w:r>
      <w:r>
        <w:br/>
      </w:r>
      <w:r>
        <w:t xml:space="preserve">уравнеши пенсги, и единовременныхь пособ </w:t>
      </w:r>
      <w:r>
        <w:br/>
      </w:r>
      <w:r>
        <w:t xml:space="preserve">по всёмь Университетамь съ Виленскимь и </w:t>
      </w:r>
      <w:r>
        <w:br/>
      </w:r>
      <w:r>
        <w:t xml:space="preserve">Деритскимь. 24574. — Профессорамь. и, Адъ- </w:t>
      </w:r>
      <w:r>
        <w:br/>
      </w:r>
      <w:r>
        <w:t xml:space="preserve">юнктамъ за 25 лфтнюю службу назначать пенси </w:t>
      </w:r>
      <w:r>
        <w:br/>
      </w:r>
      <w:r>
        <w:t xml:space="preserve">попослфдне-получаемымъ ими окладамь. 24595. </w:t>
      </w:r>
      <w:r>
        <w:br/>
      </w:r>
      <w:r>
        <w:t xml:space="preserve">—О распространени указа 1798 года (18502) </w:t>
      </w:r>
      <w:r>
        <w:br/>
      </w:r>
      <w:r>
        <w:t xml:space="preserve">на тЪхь Чиновниковъ, кои, бывъ отставлены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съ пенсями, поступять вновь въ службу по</w:t>
      </w:r>
    </w:p>
    <w:p>
      <w:pPr>
        <w:pStyle w:val="Normal"/>
      </w:pPr>
      <w:r>
        <w:t xml:space="preserve">Уучилищиому вфдомству, 24795.</w:t>
      </w:r>
    </w:p>
    <w:p>
      <w:pPr>
        <w:pStyle w:val="Normal"/>
      </w:pPr>
      <w:r>
        <w:t xml:space="preserve">Т. ХХХИ. (1812-1814) О пенаяхь чинамъ </w:t>
      </w:r>
      <w:r>
        <w:br/>
      </w:r>
      <w:r>
        <w:t xml:space="preserve">Императорской Публичной Библлотеки. 25069, </w:t>
      </w:r>
      <w:r>
        <w:br/>
      </w:r>
      <w:r>
        <w:t xml:space="preserve">7. 50.</w:t>
      </w:r>
    </w:p>
    <w:p>
      <w:pPr>
        <w:pStyle w:val="Normal"/>
      </w:pPr>
      <w:r>
        <w:t xml:space="preserve">Т. ХХХШ. (1815—1816) О пенфяхъ и едино- </w:t>
      </w:r>
      <w:r>
        <w:br/>
      </w:r>
      <w:r>
        <w:t xml:space="preserve">временныхь пособлтяхь вдовамь училищныхь </w:t>
      </w:r>
      <w:r>
        <w:br/>
      </w:r>
      <w:r>
        <w:t xml:space="preserve">Чиновниковь по Виленскому Округу. 26125. </w:t>
      </w:r>
      <w:r>
        <w:br/>
      </w:r>
      <w:r>
        <w:t xml:space="preserve">—0О. распространении положешя о пенцяхъ </w:t>
      </w:r>
      <w:r>
        <w:br/>
      </w:r>
      <w:r>
        <w:t xml:space="preserve">1805 года (21902) на Учителей и Чиновни- </w:t>
      </w:r>
      <w:r>
        <w:br/>
      </w:r>
      <w:r>
        <w:t xml:space="preserve">ковъ Казанской Гимнази, 26425,—О  пене!- </w:t>
      </w:r>
      <w:r>
        <w:br/>
      </w:r>
      <w:r>
        <w:t xml:space="preserve">яхъ чинамь благороднаго Павоона при Цар- </w:t>
      </w:r>
      <w:r>
        <w:br/>
      </w:r>
      <w:r>
        <w:t xml:space="preserve">ско-Сельскомъ, ЛицеБ. 26562, п. 53.—0О пенс1- </w:t>
      </w:r>
      <w:r>
        <w:br/>
      </w:r>
      <w:r>
        <w:t xml:space="preserve">яхъ и единовременныхь пособляхъ Профессо- </w:t>
      </w:r>
      <w:r>
        <w:br/>
      </w:r>
      <w:r>
        <w:t xml:space="preserve">рамъ, Адъюнктамъ и Учителямь Главнаго Пе- </w:t>
      </w:r>
      <w:r>
        <w:br/>
      </w:r>
      <w:r>
        <w:t xml:space="preserve">дагогическаго Института, ихь вдовамь и дБ- </w:t>
      </w:r>
      <w:r>
        <w:br/>
      </w:r>
      <w:r>
        <w:t xml:space="preserve">тямъ. 26575, Г.Л 82—91.</w:t>
      </w:r>
    </w:p>
    <w:p>
      <w:pPr>
        <w:pStyle w:val="Normal"/>
      </w:pPr>
      <w:r>
        <w:t xml:space="preserve">Т. ХХХМ. (1817) О пенцяхь чинамъ Одесска- </w:t>
      </w:r>
      <w:r>
        <w:br/>
      </w:r>
      <w:r>
        <w:t xml:space="preserve">то Ришельевскаго Лицея. 26827, Олд. ХИ, </w:t>
      </w:r>
      <w:r>
        <w:br/>
      </w:r>
      <w:r>
        <w:t xml:space="preserve">Л. 11%.</w:t>
      </w:r>
    </w:p>
    <w:p>
      <w:pPr>
        <w:pStyle w:val="Normal"/>
      </w:pPr>
      <w:r>
        <w:t xml:space="preserve">Т. ХХХУ. (1818) О пенфяхъ чинамь при Пан-</w:t>
      </w:r>
    </w:p>
    <w:p>
      <w:pPr>
        <w:pStyle w:val="Normal"/>
      </w:pPr>
      <w:r>
        <w:t xml:space="preserve">с1онахъь Московскаго Университета и Главна-</w:t>
      </w:r>
    </w:p>
    <w:p>
      <w:pPr>
        <w:pStyle w:val="Normal"/>
      </w:pPr>
      <w:r>
        <w:t xml:space="preserve">го Педагогическаго Института. 27268, ст.</w:t>
      </w:r>
    </w:p>
    <w:p>
      <w:pPr>
        <w:pStyle w:val="Normal"/>
      </w:pPr>
      <w:r>
        <w:t xml:space="preserve">И.— Правила о пенсйяхъ вдовамъ и дётямъ</w:t>
      </w:r>
    </w:p>
    <w:p>
      <w:pPr>
        <w:pStyle w:val="Normal"/>
      </w:pPr>
      <w:r>
        <w:t xml:space="preserve">заслуженныхь. Профессоровь и Адъюнктовъ.</w:t>
      </w:r>
    </w:p>
    <w:p>
      <w:pPr>
        <w:pStyle w:val="Normal"/>
      </w:pPr>
      <w:r>
        <w:t xml:space="preserve">27575.—0 пенсляхъ Членамъ Россшской Ака-</w:t>
      </w:r>
    </w:p>
    <w:p>
      <w:pPr>
        <w:pStyle w:val="Normal"/>
      </w:pPr>
      <w:r>
        <w:t xml:space="preserve">деи. 27580, стр. 50%, Л 5. —0О пенаяхъ</w:t>
      </w:r>
    </w:p>
    <w:p>
      <w:pPr>
        <w:pStyle w:val="Normal"/>
      </w:pPr>
      <w:r>
        <w:t xml:space="preserve">афтямъ училищныхь Чиновниковъ въ Учебныхь</w:t>
      </w:r>
    </w:p>
    <w:p>
      <w:pPr>
        <w:pStyle w:val="Normal"/>
      </w:pPr>
      <w:r>
        <w:t xml:space="preserve">округахъ. 27606.</w:t>
      </w:r>
    </w:p>
    <w:p>
      <w:pPr>
        <w:pStyle w:val="Normal"/>
      </w:pPr>
      <w:r>
        <w:t xml:space="preserve">ХХХУИ. (1820—1824) О пенйяхь Профес-</w:t>
      </w:r>
    </w:p>
    <w:p>
      <w:pPr>
        <w:pStyle w:val="Normal"/>
      </w:pPr>
      <w:r>
        <w:t xml:space="preserve">сорамь Деритскаго Университета. и ихъ семей-</w:t>
      </w:r>
    </w:p>
    <w:p>
      <w:pPr>
        <w:pStyle w:val="Normal"/>
      </w:pPr>
      <w:r>
        <w:t xml:space="preserve">ствамъ. 28502, Г’л. Х.</w:t>
      </w:r>
    </w:p>
    <w:p>
      <w:pPr>
        <w:pStyle w:val="Normal"/>
      </w:pPr>
      <w:r>
        <w:t xml:space="preserve">Т. ХХХиХ. (1824) О пени Директору Яро- </w:t>
      </w:r>
      <w:r>
        <w:br/>
      </w:r>
      <w:r>
        <w:t xml:space="preserve">славскаго Демидовскаго Училища, вдов его и </w:t>
      </w:r>
      <w:r>
        <w:br/>
      </w:r>
      <w:r>
        <w:t xml:space="preserve">дЬтямъ. 29842.</w:t>
      </w:r>
    </w:p>
    <w:p>
      <w:pPr>
        <w:pStyle w:val="Normal"/>
      </w:pPr>
      <w:r>
        <w:t xml:space="preserve">РИ. По ИШедициискому втьдомствуг</w:t>
      </w:r>
    </w:p>
    <w:p>
      <w:pPr>
        <w:pStyle w:val="Normal"/>
      </w:pPr>
      <w:r>
        <w:t xml:space="preserve">Т. ХШ. (1749—1755) О пенсфяхъ вдовамъ у- </w:t>
      </w:r>
      <w:r>
        <w:br/>
      </w:r>
      <w:r>
        <w:t xml:space="preserve">битыхь и умершихь Докторовь и Леварей </w:t>
      </w:r>
      <w:r>
        <w:br/>
      </w:r>
      <w:r>
        <w:t xml:space="preserve">военнаго вфдомства, 9950.</w:t>
      </w:r>
    </w:p>
    <w:p>
      <w:pPr>
        <w:pStyle w:val="Normal"/>
      </w:pPr>
      <w:r>
        <w:t xml:space="preserve">Т. ХХИ. (1784—1758) Медициискимь Чинов- </w:t>
      </w:r>
      <w:r>
        <w:br/>
      </w:r>
      <w:r>
        <w:t xml:space="preserve">никамъ назначать пенсиг по законамъ, для </w:t>
      </w:r>
      <w:r>
        <w:br/>
      </w:r>
      <w:r>
        <w:t xml:space="preserve">гражданскихь Чиновниковъ изданным. 16412,</w:t>
      </w:r>
    </w:p>
    <w:p>
      <w:pPr>
        <w:pStyle w:val="Normal"/>
      </w:pPr>
      <w:r>
        <w:t xml:space="preserve">\ п. 10:</w:t>
      </w:r>
    </w:p>
    <w:p>
      <w:pPr>
        <w:pStyle w:val="Normal"/>
      </w:pPr>
      <w:r>
        <w:t xml:space="preserve">Т. ХХУИ. (1804—1805) О пенейяхь Медиции- </w:t>
      </w:r>
      <w:r>
        <w:br/>
      </w:r>
      <w:r>
        <w:t xml:space="preserve">скимь чинамь по, арми и флоту и ихь се- </w:t>
      </w:r>
      <w:r>
        <w:br/>
      </w:r>
      <w:r>
        <w:t xml:space="preserve">мействамь. 21866, Л 46—51.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Т. ХХХ. (1808—1809), О пенбяхь и пособяхь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чинамв Медико-Хирургической Академ, ихъ </w:t>
      </w:r>
      <w:r>
        <w:br/>
      </w:r>
      <w:r>
        <w:t xml:space="preserve">вдовамь и дфтямь. 25185, ГЛ 65—69:</w:t>
      </w:r>
    </w:p>
    <w:p>
      <w:pPr>
        <w:pStyle w:val="Normal"/>
      </w:pPr>
      <w:r>
        <w:t xml:space="preserve">Т. ХХХ. (1815—1846) О сохранеши пен- </w:t>
      </w:r>
      <w:r>
        <w:br/>
      </w:r>
      <w:r>
        <w:t xml:space="preserve">си отставнымв Леварямъ, вновь опредфляе- </w:t>
      </w:r>
      <w:r>
        <w:br/>
      </w:r>
      <w:r>
        <w:t xml:space="preserve">мымь на службу. 26589.</w:t>
      </w:r>
    </w:p>
    <w:p>
      <w:pPr>
        <w:pStyle w:val="Normal"/>
      </w:pPr>
      <w:r>
        <w:t xml:space="preserve">Т. ХХХУИ. (1819) Медицинскимь и Аптевар- </w:t>
      </w:r>
      <w:r>
        <w:br/>
      </w:r>
      <w:r>
        <w:t xml:space="preserve">скимъ Чиновникамь назначать пенсии не по </w:t>
      </w:r>
      <w:r>
        <w:br/>
      </w:r>
      <w:r>
        <w:t xml:space="preserve">чинамь, а по окладамъ занимаемыхь ими </w:t>
      </w:r>
      <w:r>
        <w:br/>
      </w:r>
      <w:r>
        <w:t xml:space="preserve">мфсть. 27862.</w:t>
      </w:r>
    </w:p>
    <w:p>
      <w:pPr>
        <w:pStyle w:val="Normal"/>
      </w:pPr>
      <w:r>
        <w:t xml:space="preserve">Т. ХХХ[Х. (1824) О пенаяхь чипамь Каран- </w:t>
      </w:r>
      <w:r>
        <w:br/>
      </w:r>
      <w:r>
        <w:t xml:space="preserve">тиннаго вфдомства. 501147. а.</w:t>
      </w:r>
    </w:p>
    <w:p>
      <w:pPr>
        <w:pStyle w:val="Normal"/>
      </w:pPr>
      <w:r>
        <w:t xml:space="preserve">Т. Хр. (1825) О пенаяхь Медицинскимь Чи- </w:t>
      </w:r>
      <w:r>
        <w:br/>
      </w:r>
      <w:r>
        <w:t xml:space="preserve">новникамь Восточной Сибири. 50466.</w:t>
      </w:r>
    </w:p>
    <w:p>
      <w:pPr>
        <w:pStyle w:val="Normal"/>
      </w:pPr>
      <w:r>
        <w:t xml:space="preserve">ГИГ. По Придворному` втъдометву</w:t>
      </w:r>
    </w:p>
    <w:p>
      <w:pPr>
        <w:pStyle w:val="Normal"/>
      </w:pPr>
      <w:r>
        <w:t xml:space="preserve">Т. ХХИ. (1734—1788) Опредфлене суммы на </w:t>
      </w:r>
      <w:r>
        <w:br/>
      </w:r>
      <w:r>
        <w:t xml:space="preserve">пенсти Конюшеннымь чинамъ, изъ остатковъ </w:t>
      </w:r>
      <w:r>
        <w:br/>
      </w:r>
      <w:r>
        <w:t xml:space="preserve">оть содержавя вонскихъ заводовъ. 16549.</w:t>
      </w:r>
    </w:p>
    <w:p>
      <w:pPr>
        <w:pStyle w:val="Normal"/>
      </w:pPr>
      <w:r>
        <w:t xml:space="preserve">Т. ХХУ. (1798 — 1799) О пенаяхь чинамъ </w:t>
      </w:r>
      <w:r>
        <w:br/>
      </w:r>
      <w:r>
        <w:t xml:space="preserve">Удьльнаго Департамента. 18752.</w:t>
      </w:r>
    </w:p>
    <w:p>
      <w:pPr>
        <w:pStyle w:val="Normal"/>
      </w:pPr>
      <w:r>
        <w:t xml:space="preserve">Т. ХХУИ. (1802—1805) Придворные служи- </w:t>
      </w:r>
      <w:r>
        <w:br/>
      </w:r>
      <w:r>
        <w:t xml:space="preserve">тели сохраняють пенош, данныя имь за Ири- </w:t>
      </w:r>
      <w:r>
        <w:br/>
      </w:r>
      <w:r>
        <w:t xml:space="preserve">дворную службу, при вступлеши во всякую </w:t>
      </w:r>
      <w:r>
        <w:br/>
      </w:r>
      <w:r>
        <w:t xml:space="preserve">другую службу, кромБ той же Придворной. </w:t>
      </w:r>
      <w:r>
        <w:br/>
      </w:r>
      <w:r>
        <w:t xml:space="preserve">20560.</w:t>
      </w:r>
    </w:p>
    <w:p>
      <w:pPr>
        <w:pStyle w:val="Normal"/>
      </w:pPr>
      <w:r>
        <w:t xml:space="preserve">Т. ХХХМ. (1817) Подтверждене о продолже- </w:t>
      </w:r>
      <w:r>
        <w:br/>
      </w:r>
      <w:r>
        <w:t xml:space="preserve">ни нижнимь Придрорнымь служителямь, у- </w:t>
      </w:r>
      <w:r>
        <w:br/>
      </w:r>
      <w:r>
        <w:t xml:space="preserve">вольняемымь отъ Двора, ихь пенсий, хотя бы </w:t>
      </w:r>
      <w:r>
        <w:br/>
      </w:r>
      <w:r>
        <w:t xml:space="preserve">они къ другимъ м5стамъ опредфлились. 26691.</w:t>
      </w:r>
    </w:p>
    <w:p>
      <w:pPr>
        <w:pStyle w:val="Normal"/>
      </w:pPr>
      <w:r>
        <w:t xml:space="preserve">Т. ХХХХ. (1824) Придворнымь Начальствамь, </w:t>
      </w:r>
      <w:r>
        <w:br/>
      </w:r>
      <w:r>
        <w:t xml:space="preserve">по опредфлеши выовь въ Ирнаворную службу </w:t>
      </w:r>
      <w:r>
        <w:br/>
      </w:r>
      <w:r>
        <w:t xml:space="preserve">уволенныхь отъ оной съ пенсыми, увфдомлять </w:t>
      </w:r>
      <w:r>
        <w:br/>
      </w:r>
      <w:r>
        <w:t xml:space="preserve">о томь Департаменть Государственнаго Каз- </w:t>
      </w:r>
      <w:r>
        <w:br/>
      </w:r>
      <w:r>
        <w:t xml:space="preserve">пачейства, для прекращевя производства имъ </w:t>
      </w:r>
      <w:r>
        <w:br/>
      </w:r>
      <w:r>
        <w:t xml:space="preserve">сихъ пенси. 29918.</w:t>
      </w:r>
    </w:p>
    <w:p>
      <w:pPr>
        <w:pStyle w:val="Normal"/>
      </w:pPr>
      <w:r>
        <w:t xml:space="preserve">ГХ. По Духовное)“ ведомству.</w:t>
      </w:r>
    </w:p>
    <w:p>
      <w:pPr>
        <w:pStyle w:val="Normal"/>
      </w:pPr>
      <w:r>
        <w:t xml:space="preserve">Т. ХХ!. (1781—1785) О производств пене </w:t>
      </w:r>
      <w:r>
        <w:br/>
      </w:r>
      <w:r>
        <w:t xml:space="preserve">духовнымь особамь, наравиф со свётсвими, </w:t>
      </w:r>
      <w:r>
        <w:br/>
      </w:r>
      <w:r>
        <w:t xml:space="preserve">по прошестви каждой трети года. 15255.</w:t>
      </w:r>
    </w:p>
    <w:p>
      <w:pPr>
        <w:pStyle w:val="Normal"/>
      </w:pPr>
      <w:r>
        <w:t xml:space="preserve">Т. ххШ. (1789—1796) О’составлени вапи- </w:t>
      </w:r>
      <w:r>
        <w:br/>
      </w:r>
      <w:r>
        <w:t xml:space="preserve">тала для пенсти чинамъ Синодскаго вфдомства </w:t>
      </w:r>
      <w:r>
        <w:br/>
      </w:r>
      <w:r>
        <w:t xml:space="preserve">изв денегь, въ Синодскую Типографио посту- </w:t>
      </w:r>
      <w:r>
        <w:br/>
      </w:r>
      <w:r>
        <w:t xml:space="preserve">пающихь. 17004.</w:t>
      </w:r>
    </w:p>
    <w:p>
      <w:pPr>
        <w:pStyle w:val="Normal"/>
      </w:pPr>
      <w:r>
        <w:t xml:space="preserve">Т. ХХУ. (1800 — 1801) О пенаяхь' армей- </w:t>
      </w:r>
      <w:r>
        <w:br/>
      </w:r>
      <w:r>
        <w:t xml:space="preserve">скимь Священникамъ, ихъ женамь и дЬтямъ. </w:t>
      </w:r>
      <w:r>
        <w:br/>
      </w:r>
      <w:r>
        <w:t xml:space="preserve">19789. `</w:t>
      </w:r>
    </w:p>
    <w:p>
      <w:pPr>
        <w:pStyle w:val="Normal"/>
      </w:pPr>
      <w:r>
        <w:t xml:space="preserve">Т. ХХХИ. (1812—1814) О пенояхь, опредф- </w:t>
      </w:r>
      <w:r>
        <w:br/>
      </w:r>
      <w:r>
        <w:t xml:space="preserve">ленныхь Священникамь въ Камчаткв, сораз-</w:t>
      </w:r>
    </w:p>
    <w:p>
      <w:pPr>
        <w:pStyle w:val="Normal"/>
      </w:pPr>
      <w:r>
        <w:t xml:space="preserve">571 </w:t>
      </w:r>
      <w:r>
        <w:br/>
      </w:r>
      <w:r>
        <w:t xml:space="preserve">Ц.</w:t>
      </w:r>
    </w:p>
    <w:p>
      <w:pPr>
        <w:pStyle w:val="Normal"/>
      </w:pPr>
      <w:r>
        <w:t xml:space="preserve">зЁрно сроку пребывашя въ оной. 25081, Л </w:t>
      </w:r>
      <w:r>
        <w:br/>
      </w:r>
      <w:r>
        <w:t xml:space="preserve">89. О пенаяхь Настоятельницамъ монасты- </w:t>
      </w:r>
      <w:r>
        <w:br/>
      </w:r>
      <w:r>
        <w:t xml:space="preserve">рей, при увольнени ихь оть управлешя оны- </w:t>
      </w:r>
      <w:r>
        <w:br/>
      </w:r>
      <w:r>
        <w:t xml:space="preserve">ми. 25744,</w:t>
      </w:r>
    </w:p>
    <w:p>
      <w:pPr>
        <w:pStyle w:val="Normal"/>
      </w:pPr>
      <w:r>
        <w:t xml:space="preserve">Х. Пени и едиповременныя пособтя </w:t>
      </w:r>
      <w:r>
        <w:br/>
      </w:r>
      <w:r>
        <w:t xml:space="preserve">присяжным, сеетеицвал, тастеро- </w:t>
      </w:r>
      <w:r>
        <w:br/>
      </w:r>
      <w:r>
        <w:t xml:space="preserve">вымё и пробили жиме служите- </w:t>
      </w:r>
      <w:r>
        <w:br/>
      </w:r>
      <w:r>
        <w:t xml:space="preserve">яя.</w:t>
      </w:r>
    </w:p>
    <w:p>
      <w:pPr>
        <w:pStyle w:val="Normal"/>
      </w:pPr>
      <w:r>
        <w:t xml:space="preserve">Т. Х. (1757—4759) О пазначени пенслй вдо- </w:t>
      </w:r>
      <w:r>
        <w:br/>
      </w:r>
      <w:r>
        <w:t xml:space="preserve">вамь мастеровь Сестрорёциихь заводовъ изъ </w:t>
      </w:r>
      <w:r>
        <w:br/>
      </w:r>
      <w:r>
        <w:t xml:space="preserve">Адмиралтействь-Коллеги. 7420.</w:t>
      </w:r>
    </w:p>
    <w:p>
      <w:pPr>
        <w:pStyle w:val="Normal"/>
      </w:pPr>
      <w:r>
        <w:t xml:space="preserve">Т. ХХУШ. (1804 — 1805) Пазначеме суммы </w:t>
      </w:r>
      <w:r>
        <w:br/>
      </w:r>
      <w:r>
        <w:t xml:space="preserve">на пенс?и мастеровымь Императорскаго сте- </w:t>
      </w:r>
      <w:r>
        <w:br/>
      </w:r>
      <w:r>
        <w:t xml:space="preserve">кляннаго завода. 91155, п. 7. — О присяж- </w:t>
      </w:r>
      <w:r>
        <w:br/>
      </w:r>
      <w:r>
        <w:t xml:space="preserve">ныхь, просящихь при увольнени пенсш, пред- </w:t>
      </w:r>
      <w:r>
        <w:br/>
      </w:r>
      <w:r>
        <w:t xml:space="preserve">ставлять Сенату. 21509.— Оиредфлеше сро- </w:t>
      </w:r>
      <w:r>
        <w:br/>
      </w:r>
      <w:r>
        <w:t xml:space="preserve">ковъ службы присяжнымь для получешя пен- </w:t>
      </w:r>
      <w:r>
        <w:br/>
      </w:r>
      <w:r>
        <w:t xml:space="preserve">сш. 21557.—0 пенс!яхъ счетчикамъ. 21764.— </w:t>
      </w:r>
      <w:r>
        <w:br/>
      </w:r>
      <w:r>
        <w:t xml:space="preserve">О пенстахъ вдовамь и сиротамь мастеровыхъ </w:t>
      </w:r>
      <w:r>
        <w:br/>
      </w:r>
      <w:r>
        <w:t xml:space="preserve">Сестрорёцкихь оружейныхь заводовъ, при- </w:t>
      </w:r>
      <w:r>
        <w:br/>
      </w:r>
      <w:r>
        <w:t xml:space="preserve">нятыхь въ службу по договорамъ, 21772.</w:t>
      </w:r>
    </w:p>
    <w:p>
      <w:pPr>
        <w:pStyle w:val="Normal"/>
      </w:pPr>
      <w:r>
        <w:t xml:space="preserve">Т. ХХХ. (1806—1807) О пенсяхь сторожамъ, </w:t>
      </w:r>
      <w:r>
        <w:br/>
      </w:r>
      <w:r>
        <w:t xml:space="preserve">поступающимь въ с1и должности изъ военной </w:t>
      </w:r>
      <w:r>
        <w:br/>
      </w:r>
      <w:r>
        <w:t xml:space="preserve">службы. 22005.</w:t>
      </w:r>
    </w:p>
    <w:p>
      <w:pPr>
        <w:pStyle w:val="Normal"/>
      </w:pPr>
      <w:r>
        <w:t xml:space="preserve">Т. ХХХ. (1808—1809) О’`пенбяхъ служащимь </w:t>
      </w:r>
      <w:r>
        <w:br/>
      </w:r>
      <w:r>
        <w:t xml:space="preserve">при Присутственныхь мфстахъь вахмистрамъ </w:t>
      </w:r>
      <w:r>
        <w:br/>
      </w:r>
      <w:r>
        <w:t xml:space="preserve">изъ военныхЪ. 25145.</w:t>
      </w:r>
    </w:p>
    <w:p>
      <w:pPr>
        <w:pStyle w:val="Normal"/>
      </w:pPr>
      <w:r>
        <w:t xml:space="preserve">Т, ХХХ. (1815 — 1816) О пенаяхь и еди- </w:t>
      </w:r>
      <w:r>
        <w:br/>
      </w:r>
      <w:r>
        <w:t xml:space="preserve">новременныхь пособляхъ вдовамь нижнихъ во- </w:t>
      </w:r>
      <w:r>
        <w:br/>
      </w:r>
      <w:r>
        <w:t xml:space="preserve">инскихь чиновъ ‘и мастеровыхь вьдомства Пу- </w:t>
      </w:r>
      <w:r>
        <w:br/>
      </w:r>
      <w:r>
        <w:t xml:space="preserve">тей Сообщешя. 26466.</w:t>
      </w:r>
    </w:p>
    <w:p>
      <w:pPr>
        <w:pStyle w:val="Normal"/>
      </w:pPr>
      <w:r>
        <w:t xml:space="preserve">Т. ххху!. (1819) О пепаяхь нижнимь чинамь </w:t>
      </w:r>
      <w:r>
        <w:br/>
      </w:r>
      <w:r>
        <w:t xml:space="preserve">вфдомства Путей Сообщеня. 28017.</w:t>
      </w:r>
    </w:p>
    <w:p>
      <w:pPr>
        <w:pStyle w:val="Normal"/>
      </w:pPr>
      <w:r>
        <w:t xml:space="preserve">Т. ХГ. (1825) Объ опредфлен присяжным», </w:t>
      </w:r>
      <w:r>
        <w:br/>
      </w:r>
      <w:r>
        <w:t xml:space="preserve">служащимь въ Казначействахь, пенсии въ со- </w:t>
      </w:r>
      <w:r>
        <w:br/>
      </w:r>
      <w:r>
        <w:t xml:space="preserve">размёрности сь Чиновниками, получающими </w:t>
      </w:r>
      <w:r>
        <w:br/>
      </w:r>
      <w:r>
        <w:t xml:space="preserve">жалованья менфе 100 рублей. 50257.</w:t>
      </w:r>
    </w:p>
    <w:p>
      <w:pPr>
        <w:pStyle w:val="Normal"/>
      </w:pPr>
      <w:r>
        <w:t xml:space="preserve">ХР Пейби по орденалмв. См. ОтдЕнА.</w:t>
      </w:r>
    </w:p>
    <w:p>
      <w:pPr>
        <w:pStyle w:val="Normal"/>
      </w:pPr>
      <w:r>
        <w:t xml:space="preserve">См. также: Вычвты изъ пенсти.</w:t>
      </w:r>
    </w:p>
    <w:p>
      <w:pPr>
        <w:pStyle w:val="Normal"/>
      </w:pPr>
      <w:r>
        <w:t xml:space="preserve">ПЕНЪКА.</w:t>
      </w:r>
    </w:p>
    <w:p>
      <w:pPr>
        <w:pStyle w:val="Normal"/>
      </w:pPr>
      <w:r>
        <w:t xml:space="preserve">Т. МУ. (1700—1712) Запрещене вывозить пень- </w:t>
      </w:r>
      <w:r>
        <w:br/>
      </w:r>
      <w:r>
        <w:t xml:space="preserve">у изь Малороссн за границу, продавать </w:t>
      </w:r>
      <w:r>
        <w:br/>
      </w:r>
      <w:r>
        <w:t xml:space="preserve">оную въ Архангельскь, куда провозить чрезъ </w:t>
      </w:r>
      <w:r>
        <w:br/>
      </w:r>
      <w:r>
        <w:t xml:space="preserve">Ярославль и Вологду безпошлинно. 1866. — </w:t>
      </w:r>
      <w:r>
        <w:br/>
      </w:r>
      <w:r>
        <w:t xml:space="preserve">О позволеши въ Брянск свободной покупки </w:t>
      </w:r>
      <w:r>
        <w:br/>
      </w:r>
      <w:r>
        <w:t xml:space="preserve">°пеньки и мЬны оной на соль. 1880. — О по- </w:t>
      </w:r>
      <w:r>
        <w:br/>
      </w:r>
      <w:r>
        <w:t xml:space="preserve">`купкЬ оной въ Каевекой и Смоленской Губер-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н1яхъ для казеннаго торга въ Архангельск. </w:t>
      </w:r>
      <w:r>
        <w:br/>
      </w:r>
      <w:r>
        <w:t xml:space="preserve">2590.— О заготовленйи пеньки для казенной </w:t>
      </w:r>
      <w:r>
        <w:br/>
      </w:r>
      <w:r>
        <w:t xml:space="preserve">продажи по умёреннымъ цфнамъ. 2600.</w:t>
      </w:r>
    </w:p>
    <w:p>
      <w:pPr>
        <w:pStyle w:val="Normal"/>
      </w:pPr>
      <w:r>
        <w:t xml:space="preserve">Т. У. (1715 — 1719) Правила для браковашя </w:t>
      </w:r>
      <w:r>
        <w:br/>
      </w:r>
      <w:r>
        <w:t xml:space="preserve">пеньки у города Архангельска. 2655.—Запре- </w:t>
      </w:r>
      <w:r>
        <w:br/>
      </w:r>
      <w:r>
        <w:t xml:space="preserve">щеше купцамв отправлять пеньку для отпу- </w:t>
      </w:r>
      <w:r>
        <w:br/>
      </w:r>
      <w:r>
        <w:t xml:space="preserve">ска за море въ Архангельскъ, но привозить ее </w:t>
      </w:r>
      <w:r>
        <w:br/>
      </w:r>
      <w:r>
        <w:t xml:space="preserve">въ С. Петербургъ. 2752. 2760. — Запрещеше </w:t>
      </w:r>
      <w:r>
        <w:br/>
      </w:r>
      <w:r>
        <w:t xml:space="preserve">отправлять пеньку изъ Малороссаискихь го- </w:t>
      </w:r>
      <w:r>
        <w:br/>
      </w:r>
      <w:r>
        <w:t xml:space="preserve">родовъ въ иностранные порты, также въ Ри- </w:t>
      </w:r>
      <w:r>
        <w:br/>
      </w:r>
      <w:r>
        <w:t xml:space="preserve">гу и друпя гавани, кромё С. Петербурга. </w:t>
      </w:r>
      <w:r>
        <w:br/>
      </w:r>
      <w:r>
        <w:t xml:space="preserve">2767. 2768. 2795. 2845. Разрьшеше на во- </w:t>
      </w:r>
      <w:r>
        <w:br/>
      </w:r>
      <w:r>
        <w:t xml:space="preserve">енное время привозить пеньку, сверхъ С. Пе- </w:t>
      </w:r>
      <w:r>
        <w:br/>
      </w:r>
      <w:r>
        <w:t xml:space="preserve">тербурга, къ Архангельскому порту. 2784.— </w:t>
      </w:r>
      <w:r>
        <w:br/>
      </w:r>
      <w:r>
        <w:t xml:space="preserve">О размноженти во всёхъ Губернйяхь пенько- </w:t>
      </w:r>
      <w:r>
        <w:br/>
      </w:r>
      <w:r>
        <w:t xml:space="preserve">выхъ и льняныхь промысловъ. 2966.— Запре- </w:t>
      </w:r>
      <w:r>
        <w:br/>
      </w:r>
      <w:r>
        <w:t xml:space="preserve">щенте мьшать добрую пеньку сь худою и </w:t>
      </w:r>
      <w:r>
        <w:br/>
      </w:r>
      <w:r>
        <w:t xml:space="preserve">наказане за нарушеше сего. 5005.—0 брако- </w:t>
      </w:r>
      <w:r>
        <w:br/>
      </w:r>
      <w:r>
        <w:t xml:space="preserve">ван въ С. Петербургь пеньки по Нарвско- </w:t>
      </w:r>
      <w:r>
        <w:br/>
      </w:r>
      <w:r>
        <w:t xml:space="preserve">му обыкновеню и объ умножени числа бра- </w:t>
      </w:r>
      <w:r>
        <w:br/>
      </w:r>
      <w:r>
        <w:t xml:space="preserve">ковщиковъ. 5195. Е</w:t>
      </w:r>
    </w:p>
    <w:p>
      <w:pPr>
        <w:pStyle w:val="Normal"/>
      </w:pPr>
      <w:r>
        <w:t xml:space="preserve">Т. УТ. (1720—1722) Подтверждене о вёрномъ </w:t>
      </w:r>
      <w:r>
        <w:br/>
      </w:r>
      <w:r>
        <w:t xml:space="preserve">бракованци пеньки. 5572. Правила для бра- </w:t>
      </w:r>
      <w:r>
        <w:br/>
      </w:r>
      <w:r>
        <w:t xml:space="preserve">кован1я пеньки при Адмиралтейств$. 5957, </w:t>
      </w:r>
      <w:r>
        <w:br/>
      </w:r>
      <w:r>
        <w:t xml:space="preserve">Рег. Адм. ш Вер. Гл. Г. Л) 21.</w:t>
      </w:r>
    </w:p>
    <w:p>
      <w:pPr>
        <w:pStyle w:val="Normal"/>
      </w:pPr>
      <w:r>
        <w:t xml:space="preserve">Т. УП. (1725—1727) Правила выдфлки и вя- </w:t>
      </w:r>
      <w:r>
        <w:br/>
      </w:r>
      <w:r>
        <w:t xml:space="preserve">заня пеньки въ бунты, въ т$хъ м$стахъ, гд </w:t>
      </w:r>
      <w:r>
        <w:br/>
      </w:r>
      <w:r>
        <w:t xml:space="preserve">родится. 4210. — Пеньку покупать въ Адми- </w:t>
      </w:r>
      <w:r>
        <w:br/>
      </w:r>
      <w:r>
        <w:t xml:space="preserve">ралтейство на Риженй бракъ, а когда онъ бу- </w:t>
      </w:r>
      <w:r>
        <w:br/>
      </w:r>
      <w:r>
        <w:t xml:space="preserve">деть переименовань въ С. Петербург, то </w:t>
      </w:r>
      <w:r>
        <w:br/>
      </w:r>
      <w:r>
        <w:t xml:space="preserve">на сей послфдни. 4227, п. 19.— Объ умно- </w:t>
      </w:r>
      <w:r>
        <w:br/>
      </w:r>
      <w:r>
        <w:t xml:space="preserve">жеши производства пеньки въ Великой и Ма- </w:t>
      </w:r>
      <w:r>
        <w:br/>
      </w:r>
      <w:r>
        <w:t xml:space="preserve">лой Россш. 4545, п. #.—Объ учрежденйи въ </w:t>
      </w:r>
      <w:r>
        <w:br/>
      </w:r>
      <w:r>
        <w:t xml:space="preserve">С. Петербург$ пенечнаго брака противъ Нарв- </w:t>
      </w:r>
      <w:r>
        <w:br/>
      </w:r>
      <w:r>
        <w:t xml:space="preserve">скаго. 4586. — О плат за браковаше пень- </w:t>
      </w:r>
      <w:r>
        <w:br/>
      </w:r>
      <w:r>
        <w:t xml:space="preserve">ки, привозимой въ Ригу изъ Польши. 4415, т. </w:t>
      </w:r>
      <w:r>
        <w:br/>
      </w:r>
      <w:r>
        <w:t xml:space="preserve">б.—Позволен1е отпускать за границу пенько- </w:t>
      </w:r>
      <w:r>
        <w:br/>
      </w:r>
      <w:r>
        <w:t xml:space="preserve">вую (пакольную) пряжу, со взятьемь пошлинъ. </w:t>
      </w:r>
      <w:r>
        <w:br/>
      </w:r>
      <w:r>
        <w:t xml:space="preserve">- 5080. — О выборЪ для брака пеньки одно- </w:t>
      </w:r>
      <w:r>
        <w:br/>
      </w:r>
      <w:r>
        <w:t xml:space="preserve">го браковщика Русскаго и одного иноземца, </w:t>
      </w:r>
      <w:r>
        <w:br/>
      </w:r>
      <w:r>
        <w:t xml:space="preserve">5115.</w:t>
      </w:r>
    </w:p>
    <w:p>
      <w:pPr>
        <w:pStyle w:val="Normal"/>
      </w:pPr>
      <w:r>
        <w:t xml:space="preserve">Т. 1Х. (1755—1756) Правила для продажи и </w:t>
      </w:r>
      <w:r>
        <w:br/>
      </w:r>
      <w:r>
        <w:t xml:space="preserve">бракованая пеньки; о штрафовани браков- </w:t>
      </w:r>
      <w:r>
        <w:br/>
      </w:r>
      <w:r>
        <w:t xml:space="preserve">щиковъ за подлоги въ брак ио разныхь у- </w:t>
      </w:r>
      <w:r>
        <w:br/>
      </w:r>
      <w:r>
        <w:t xml:space="preserve">сломяхь при покупкБ и перевозкв пеньки. </w:t>
      </w:r>
      <w:r>
        <w:br/>
      </w:r>
      <w:r>
        <w:t xml:space="preserve">6669.— О приготовленйи пеньки съ раздёле- </w:t>
      </w:r>
      <w:r>
        <w:br/>
      </w:r>
      <w:r>
        <w:t xml:space="preserve">н1емь на три сорта, и наказаше за неиспол-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нен1е сего. 6776.—О непечатан!и пеньки та- </w:t>
      </w:r>
      <w:r>
        <w:br/>
      </w:r>
      <w:r>
        <w:t xml:space="preserve">моженными печатьми при отвозБ ея изъ го- </w:t>
      </w:r>
      <w:r>
        <w:br/>
      </w:r>
      <w:r>
        <w:t xml:space="preserve">родовъ въ порты. 6848.—О прибавкф платы </w:t>
      </w:r>
      <w:r>
        <w:br/>
      </w:r>
      <w:r>
        <w:t xml:space="preserve">С. Петербургскимь браковщикамъ пеньки и </w:t>
      </w:r>
      <w:r>
        <w:br/>
      </w:r>
      <w:r>
        <w:t xml:space="preserve">льна, за бракъ сихъ товаровъ. 7555.</w:t>
      </w:r>
    </w:p>
    <w:p>
      <w:pPr>
        <w:pStyle w:val="Normal"/>
      </w:pPr>
      <w:r>
        <w:t xml:space="preserve">Т. ХГ. (1740—1745) О складкВ привозимой въ</w:t>
      </w:r>
    </w:p>
    <w:p>
      <w:pPr>
        <w:pStyle w:val="Normal"/>
      </w:pPr>
      <w:r>
        <w:t xml:space="preserve">С. Петербургь пеньки въ прежше пеньковые </w:t>
      </w:r>
      <w:r>
        <w:br/>
      </w:r>
      <w:r>
        <w:t xml:space="preserve">анбары. 8155.</w:t>
      </w:r>
    </w:p>
    <w:p>
      <w:pPr>
        <w:pStyle w:val="Normal"/>
      </w:pPr>
      <w:r>
        <w:t xml:space="preserve">Т. ХЦ. (1744—1748) Объ отпускв въ Швецио,</w:t>
      </w:r>
    </w:p>
    <w:p>
      <w:pPr>
        <w:pStyle w:val="Normal"/>
      </w:pPr>
      <w:r>
        <w:t xml:space="preserve">безъ платежа пошлинъ, хлЪба, пеньки и льна </w:t>
      </w:r>
      <w:r>
        <w:br/>
      </w:r>
      <w:r>
        <w:t xml:space="preserve">на 200000 рублей. 9254. ‚</w:t>
      </w:r>
    </w:p>
    <w:p>
      <w:pPr>
        <w:pStyle w:val="Normal"/>
      </w:pPr>
      <w:r>
        <w:t xml:space="preserve">Т. ХМ. (1754—1757) Объ отпуск певьки изъ</w:t>
      </w:r>
    </w:p>
    <w:p>
      <w:pPr>
        <w:pStyle w:val="Normal"/>
      </w:pPr>
      <w:r>
        <w:t xml:space="preserve">Смоленской и Брянской Таможенъ къ Рижско- </w:t>
      </w:r>
      <w:r>
        <w:br/>
      </w:r>
      <w:r>
        <w:t xml:space="preserve">му порту безпошлинно. 10247.—Дозволешевы- </w:t>
      </w:r>
      <w:r>
        <w:br/>
      </w:r>
      <w:r>
        <w:t xml:space="preserve">возить заграницу пеньку изъ Темерниковскаго </w:t>
      </w:r>
      <w:r>
        <w:br/>
      </w:r>
      <w:r>
        <w:t xml:space="preserve">порта и другихь пограничныхъь ‘Таможенъ. </w:t>
      </w:r>
      <w:r>
        <w:br/>
      </w:r>
      <w:r>
        <w:t xml:space="preserve">10525.— О неприведени въ исполнене сего </w:t>
      </w:r>
      <w:r>
        <w:br/>
      </w:r>
      <w:r>
        <w:t xml:space="preserve">аозволен1я впредь до разрьшешя. 10555.—О </w:t>
      </w:r>
      <w:r>
        <w:br/>
      </w:r>
      <w:r>
        <w:t xml:space="preserve">пропускБ пеньки въ Малороссто ивъ Смолен- </w:t>
      </w:r>
      <w:r>
        <w:br/>
      </w:r>
      <w:r>
        <w:t xml:space="preserve">скую Губерню безъ взысканйя портовыхъ и </w:t>
      </w:r>
      <w:r>
        <w:br/>
      </w:r>
      <w:r>
        <w:t xml:space="preserve">внутреннихь пошлинъ. 10562.—Правила для </w:t>
      </w:r>
      <w:r>
        <w:br/>
      </w:r>
      <w:r>
        <w:t xml:space="preserve">покупки и продажи пеньки въ городахъ у </w:t>
      </w:r>
      <w:r>
        <w:br/>
      </w:r>
      <w:r>
        <w:t xml:space="preserve">крестьянъ и при портЪ, для отпуска за гра- </w:t>
      </w:r>
      <w:r>
        <w:br/>
      </w:r>
      <w:r>
        <w:t xml:space="preserve">ницу и браковашя оной. 10486, 7’ам. Уст. </w:t>
      </w:r>
      <w:r>
        <w:br/>
      </w:r>
      <w:r>
        <w:t xml:space="preserve">РЕ 5 6, 7.</w:t>
      </w:r>
    </w:p>
    <w:p>
      <w:pPr>
        <w:pStyle w:val="Normal"/>
      </w:pPr>
      <w:r>
        <w:t xml:space="preserve">Т. ХУ. (1758 — 1762) Правила на вывоз</w:t>
      </w:r>
    </w:p>
    <w:p>
      <w:pPr>
        <w:pStyle w:val="Normal"/>
      </w:pPr>
      <w:r>
        <w:t xml:space="preserve">пеньки изъ Россйскихъ портовъ въ Швец!ю. </w:t>
      </w:r>
      <w:r>
        <w:br/>
      </w:r>
      <w:r>
        <w:t xml:space="preserve">10852.—Объ опредфлеши браковщиковъ пень- </w:t>
      </w:r>
      <w:r>
        <w:br/>
      </w:r>
      <w:r>
        <w:t xml:space="preserve">ки и льна по выборамъ оть купечества, тор- </w:t>
      </w:r>
      <w:r>
        <w:br/>
      </w:r>
      <w:r>
        <w:t xml:space="preserve">гующаго сими товарами, и объ отрьшени </w:t>
      </w:r>
      <w:r>
        <w:br/>
      </w:r>
      <w:r>
        <w:t xml:space="preserve">ихь не иначе, какъ по просьбамъ т5хъ, кои </w:t>
      </w:r>
      <w:r>
        <w:br/>
      </w:r>
      <w:r>
        <w:t xml:space="preserve">ихъ избрали. 11082.— Мфры къ возстановленю </w:t>
      </w:r>
      <w:r>
        <w:br/>
      </w:r>
      <w:r>
        <w:t xml:space="preserve">кредита въ покупкЪ Россййской пеньки. 11180, </w:t>
      </w:r>
      <w:r>
        <w:br/>
      </w:r>
      <w:r>
        <w:t xml:space="preserve">—0О прибавкБ числа браковщиковъ пеньки и </w:t>
      </w:r>
      <w:r>
        <w:br/>
      </w:r>
      <w:r>
        <w:t xml:space="preserve">льна; порядокъ ихъ выбора и разбора спо- </w:t>
      </w:r>
      <w:r>
        <w:br/>
      </w:r>
      <w:r>
        <w:t xml:space="preserve">ровъ при браковкф. 11254. — О способахъ </w:t>
      </w:r>
      <w:r>
        <w:br/>
      </w:r>
      <w:r>
        <w:t xml:space="preserve">обработывашя пеньки и льна и приготовле- </w:t>
      </w:r>
      <w:r>
        <w:br/>
      </w:r>
      <w:r>
        <w:t xml:space="preserve">шя оныхь на продажу въ отпускъ за грани- </w:t>
      </w:r>
      <w:r>
        <w:br/>
      </w:r>
      <w:r>
        <w:t xml:space="preserve">цу. 11245. —Инструкшя С. Петербургскаго </w:t>
      </w:r>
      <w:r>
        <w:br/>
      </w:r>
      <w:r>
        <w:t xml:space="preserve">порта браковщикамъ пеньки и льна. 11561.</w:t>
      </w:r>
    </w:p>
    <w:p>
      <w:pPr>
        <w:pStyle w:val="Normal"/>
      </w:pPr>
      <w:r>
        <w:t xml:space="preserve">'Т. ХУП. (1765 — 1766) Правила для заготов-</w:t>
      </w:r>
    </w:p>
    <w:p>
      <w:pPr>
        <w:pStyle w:val="Normal"/>
      </w:pPr>
      <w:r>
        <w:t xml:space="preserve">леншя, пруема и хранешя пеньки въ Адмирал- </w:t>
      </w:r>
      <w:r>
        <w:br/>
      </w:r>
      <w:r>
        <w:t xml:space="preserve">тействв. 12459, Регл. Адмир. и Флот. </w:t>
      </w:r>
      <w:r>
        <w:br/>
      </w:r>
      <w:r>
        <w:t xml:space="preserve">Гл. ХУД, ст. 292.</w:t>
      </w:r>
    </w:p>
    <w:p>
      <w:pPr>
        <w:pStyle w:val="Normal"/>
      </w:pPr>
      <w:r>
        <w:t xml:space="preserve">Т. ХХ. (1770 —1774) Правила, на коихъ поз-</w:t>
      </w:r>
    </w:p>
    <w:p>
      <w:pPr>
        <w:pStyle w:val="Normal"/>
      </w:pPr>
      <w:r>
        <w:t xml:space="preserve">воляется съ 1775 года отпускать пеньку изъ </w:t>
      </w:r>
      <w:r>
        <w:br/>
      </w:r>
      <w:r>
        <w:t xml:space="preserve">Бфлорусскихъ Губернй за границу. 14151.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ХХ. (1775 — 1780) Инструкцая С. Петер- </w:t>
      </w:r>
      <w:r>
        <w:br/>
      </w:r>
      <w:r>
        <w:t xml:space="preserve">бургскаго порта браковщикамь Росс1искимь </w:t>
      </w:r>
      <w:r>
        <w:br/>
      </w:r>
      <w:r>
        <w:t xml:space="preserve">и иностраннымь, которые бракъ пакли пень- </w:t>
      </w:r>
      <w:r>
        <w:br/>
      </w:r>
      <w:r>
        <w:t xml:space="preserve">ковой ильняной производить имбютъ. 14850.</w:t>
      </w:r>
    </w:p>
    <w:p>
      <w:pPr>
        <w:pStyle w:val="Normal"/>
      </w:pPr>
      <w:r>
        <w:t xml:space="preserve">Т, ХХГ. (1781 — 1785) О постройкв вь С. </w:t>
      </w:r>
      <w:r>
        <w:br/>
      </w:r>
      <w:r>
        <w:t xml:space="preserve">Петербург новыхь пенечныхъ анбаровь вмф- </w:t>
      </w:r>
      <w:r>
        <w:br/>
      </w:r>
      <w:r>
        <w:t xml:space="preserve">сто сгорфвшихь, и о передачв ихъ въ вфдом- </w:t>
      </w:r>
      <w:r>
        <w:br/>
      </w:r>
      <w:r>
        <w:t xml:space="preserve">ство Казенной Палаты; о опредфлен1и въ нимъ </w:t>
      </w:r>
      <w:r>
        <w:br/>
      </w:r>
      <w:r>
        <w:t xml:space="preserve">Приставовъ, о переоброчкв ихъ и о выборв </w:t>
      </w:r>
      <w:r>
        <w:br/>
      </w:r>
      <w:r>
        <w:t xml:space="preserve">браковщиковъ. 15159. — Положене о горо- </w:t>
      </w:r>
      <w:r>
        <w:br/>
      </w:r>
      <w:r>
        <w:t xml:space="preserve">довыхъ пенечныхь и прочихъ анбарахь въ С. </w:t>
      </w:r>
      <w:r>
        <w:br/>
      </w:r>
      <w:r>
        <w:t xml:space="preserve">Петербург. 15577. — Штать сихъ анбаровъ. </w:t>
      </w:r>
      <w:r>
        <w:br/>
      </w:r>
      <w:r>
        <w:t xml:space="preserve">15591. — Объ отпуск на содержаше С. Пе- </w:t>
      </w:r>
      <w:r>
        <w:br/>
      </w:r>
      <w:r>
        <w:t xml:space="preserve">тербургв пенечныхь идругихъ анбаровъ еже- </w:t>
      </w:r>
      <w:r>
        <w:br/>
      </w:r>
      <w:r>
        <w:t xml:space="preserve">годно по 9888 р. 58 коп. изь собираемыхъ съ </w:t>
      </w:r>
      <w:r>
        <w:br/>
      </w:r>
      <w:r>
        <w:t xml:space="preserve">тВхь анбаровь денегь, а въ недостаткЪ оныхъ </w:t>
      </w:r>
      <w:r>
        <w:br/>
      </w:r>
      <w:r>
        <w:t xml:space="preserve">изь прочихъ таможенных доходовъ. 15445.— </w:t>
      </w:r>
      <w:r>
        <w:br/>
      </w:r>
      <w:r>
        <w:t xml:space="preserve">О распространени положешя С. Петербург- </w:t>
      </w:r>
      <w:r>
        <w:br/>
      </w:r>
      <w:r>
        <w:t xml:space="preserve">скихь пенечныхь и другихъ анбаровь на го- </w:t>
      </w:r>
      <w:r>
        <w:br/>
      </w:r>
      <w:r>
        <w:t xml:space="preserve">родъ Ригу. 15856.</w:t>
      </w:r>
    </w:p>
    <w:p>
      <w:pPr>
        <w:pStyle w:val="Normal"/>
      </w:pPr>
      <w:r>
        <w:t xml:space="preserve">Т. ХХИЕ. (1789 —1796) О обнародовани во </w:t>
      </w:r>
      <w:r>
        <w:br/>
      </w:r>
      <w:r>
        <w:t xml:space="preserve">всей Импери, дабы никто и ни подъ какимъ </w:t>
      </w:r>
      <w:r>
        <w:br/>
      </w:r>
      <w:r>
        <w:t xml:space="preserve">видомъ не осмёлился отступать отъ точнаго </w:t>
      </w:r>
      <w:r>
        <w:br/>
      </w:r>
      <w:r>
        <w:t xml:space="preserve">содержан!я изданныхь о привозБ и продажь </w:t>
      </w:r>
      <w:r>
        <w:br/>
      </w:r>
      <w:r>
        <w:t xml:space="preserve">льна и пеньки узаконений, или дблать какя </w:t>
      </w:r>
      <w:r>
        <w:br/>
      </w:r>
      <w:r>
        <w:t xml:space="preserve">либо толкованя, клоняпияся къ ослабленью </w:t>
      </w:r>
      <w:r>
        <w:br/>
      </w:r>
      <w:r>
        <w:t xml:space="preserve">оныхъ. 17549.</w:t>
      </w:r>
    </w:p>
    <w:p>
      <w:pPr>
        <w:pStyle w:val="Normal"/>
      </w:pPr>
      <w:r>
        <w:t xml:space="preserve">Т. ХХУ. (1798 —1799) Объ отдачв въ С. Пе- </w:t>
      </w:r>
      <w:r>
        <w:br/>
      </w:r>
      <w:r>
        <w:t xml:space="preserve">тербургв пеньковыхъ анбаровъ въ вфдомство </w:t>
      </w:r>
      <w:r>
        <w:br/>
      </w:r>
      <w:r>
        <w:t xml:space="preserve">ТГородскаго Правлен!я. 18662.</w:t>
      </w:r>
    </w:p>
    <w:p>
      <w:pPr>
        <w:pStyle w:val="Normal"/>
      </w:pPr>
      <w:r>
        <w:t xml:space="preserve">Т. ХХХ. (1806 — 1807) О сбор оброка съ </w:t>
      </w:r>
      <w:r>
        <w:br/>
      </w:r>
      <w:r>
        <w:t xml:space="preserve">Рижскихь пеньковыхь анбаровъ. 22024.</w:t>
      </w:r>
    </w:p>
    <w:p>
      <w:pPr>
        <w:pStyle w:val="Normal"/>
      </w:pPr>
      <w:r>
        <w:t xml:space="preserve">Т. ХХХ. (1808—1809) О сбор за складку пень- </w:t>
      </w:r>
      <w:r>
        <w:br/>
      </w:r>
      <w:r>
        <w:t xml:space="preserve">ки при городовыхь анбарахе. 25195. (б.м. </w:t>
      </w:r>
      <w:r>
        <w:br/>
      </w:r>
      <w:r>
        <w:t xml:space="preserve">Общ. прил. кв ТГ. ХЕ.)</w:t>
      </w:r>
    </w:p>
    <w:p>
      <w:pPr>
        <w:pStyle w:val="Normal"/>
      </w:pPr>
      <w:r>
        <w:t xml:space="preserve">Т. ХХХЕ. (1810—1811) Объ отдачь Рижскихъ </w:t>
      </w:r>
      <w:r>
        <w:br/>
      </w:r>
      <w:r>
        <w:t xml:space="preserve">пеньковыхь анбаровь съ публичнаго торга </w:t>
      </w:r>
      <w:r>
        <w:br/>
      </w:r>
      <w:r>
        <w:t xml:space="preserve">срокомь не болфе, какъ на одинь годъ, но </w:t>
      </w:r>
      <w:r>
        <w:br/>
      </w:r>
      <w:r>
        <w:t xml:space="preserve">составленши изъ получаемаго дохода капита- </w:t>
      </w:r>
      <w:r>
        <w:br/>
      </w:r>
      <w:r>
        <w:t xml:space="preserve">ла на построеше новыхъ каменныхъ анбаровъ. </w:t>
      </w:r>
      <w:r>
        <w:br/>
      </w:r>
      <w:r>
        <w:t xml:space="preserve">24146.</w:t>
      </w:r>
    </w:p>
    <w:p>
      <w:pPr>
        <w:pStyle w:val="Normal"/>
      </w:pPr>
      <w:r>
        <w:t xml:space="preserve">Т. ХХХУ. (1818) О тарБ на отпускаемыя за </w:t>
      </w:r>
      <w:r>
        <w:br/>
      </w:r>
      <w:r>
        <w:t xml:space="preserve">границу изъ Перновскаго порта ленъ и пак- </w:t>
      </w:r>
      <w:r>
        <w:br/>
      </w:r>
      <w:r>
        <w:t xml:space="preserve">лю. 27461.</w:t>
      </w:r>
    </w:p>
    <w:p>
      <w:pPr>
        <w:pStyle w:val="Normal"/>
      </w:pPr>
      <w:r>
        <w:t xml:space="preserve">Т. ХХХУ!. (1819) Привиллемля Директору Им- </w:t>
      </w:r>
      <w:r>
        <w:br/>
      </w:r>
      <w:r>
        <w:t xml:space="preserve">ператорской бумажной фабрики въ Петерго- </w:t>
      </w:r>
      <w:r>
        <w:br/>
      </w:r>
      <w:r>
        <w:t xml:space="preserve">ФЪ фонъ Вистингаузену, на право пользова-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я изобрытеннымь имь способомь бфлить </w:t>
      </w:r>
      <w:r>
        <w:br/>
      </w:r>
      <w:r>
        <w:t xml:space="preserve">пеньку и ленъ. 27776.</w:t>
      </w:r>
    </w:p>
    <w:p>
      <w:pPr>
        <w:pStyle w:val="Normal"/>
      </w:pPr>
      <w:r>
        <w:t xml:space="preserve">Т. ХХХУШ. (1822 — 1825) Привиллегя </w:t>
      </w:r>
      <w:r>
        <w:br/>
      </w:r>
      <w:r>
        <w:t xml:space="preserve">Оберь-Бергмейстеру 7 класса Берду на изобр$- </w:t>
      </w:r>
      <w:r>
        <w:br/>
      </w:r>
      <w:r>
        <w:t xml:space="preserve">тенную имь машину для связыван1я пеньки и </w:t>
      </w:r>
      <w:r>
        <w:br/>
      </w:r>
      <w:r>
        <w:t xml:space="preserve">льна. 28890. — Правила для ввоза’ въ Рос- </w:t>
      </w:r>
      <w:r>
        <w:br/>
      </w:r>
      <w:r>
        <w:t xml:space="preserve">спо пеньковыхь издвли Прусскихъ фабрикз. </w:t>
      </w:r>
      <w:r>
        <w:br/>
      </w:r>
      <w:r>
        <w:t xml:space="preserve">28967. ,</w:t>
      </w:r>
    </w:p>
    <w:p>
      <w:pPr>
        <w:pStyle w:val="Normal"/>
      </w:pPr>
      <w:r>
        <w:t xml:space="preserve">Т. ХХХиХ. (4824) Подтверждене о наблюде- </w:t>
      </w:r>
      <w:r>
        <w:br/>
      </w:r>
      <w:r>
        <w:t xml:space="preserve">ши правиль о связыванйи пеньки въ пробой- </w:t>
      </w:r>
      <w:r>
        <w:br/>
      </w:r>
      <w:r>
        <w:t xml:space="preserve">ки не свыше установленнаго вЪса. 50065.</w:t>
      </w:r>
    </w:p>
    <w:p>
      <w:pPr>
        <w:pStyle w:val="Normal"/>
      </w:pPr>
      <w:r>
        <w:t xml:space="preserve">Т. ХЕ. (1825) Правила для утвержден1я пенъ- </w:t>
      </w:r>
      <w:r>
        <w:br/>
      </w:r>
      <w:r>
        <w:t xml:space="preserve">ковыхьъ браковщиковь и о передач Комите- </w:t>
      </w:r>
      <w:r>
        <w:br/>
      </w:r>
      <w:r>
        <w:t xml:space="preserve">та для составлешя правилъь о брак пеньки </w:t>
      </w:r>
      <w:r>
        <w:br/>
      </w:r>
      <w:r>
        <w:t xml:space="preserve">въ вЪдомство Министерства Финансовъ. 50574.</w:t>
      </w:r>
    </w:p>
    <w:p>
      <w:pPr>
        <w:pStyle w:val="Normal"/>
      </w:pPr>
      <w:r>
        <w:t xml:space="preserve">ПЕРВОРОДСТВО. См. Насльдство, ст, Ш.</w:t>
      </w:r>
    </w:p>
    <w:p>
      <w:pPr>
        <w:pStyle w:val="Normal"/>
      </w:pPr>
      <w:r>
        <w:t xml:space="preserve">ПЕРЕВОДЧИКИ,</w:t>
      </w:r>
    </w:p>
    <w:p>
      <w:pPr>
        <w:pStyle w:val="Normal"/>
      </w:pPr>
      <w:r>
        <w:t xml:space="preserve">Т. П. (1676—1688) Объ опредвленаи въ городь </w:t>
      </w:r>
      <w:r>
        <w:br/>
      </w:r>
      <w:r>
        <w:t xml:space="preserve">Архангельск$, на м$сто умершаго Переводчика </w:t>
      </w:r>
      <w:r>
        <w:br/>
      </w:r>
      <w:r>
        <w:t xml:space="preserve">Григорья Андеберга, Переводчикомъ же ино- </w:t>
      </w:r>
      <w:r>
        <w:br/>
      </w:r>
      <w:r>
        <w:t xml:space="preserve">странна Адама Когелинга, которому быть отъ </w:t>
      </w:r>
      <w:r>
        <w:br/>
      </w:r>
      <w:r>
        <w:t xml:space="preserve">корабельщиковъ и отъ Саръ въ Стряпчихь для </w:t>
      </w:r>
      <w:r>
        <w:br/>
      </w:r>
      <w:r>
        <w:t xml:space="preserve">перевода языковъ, и о поручеши ‘ему смо-_ </w:t>
      </w:r>
      <w:r>
        <w:br/>
      </w:r>
      <w:r>
        <w:t xml:space="preserve">трьть, чтобы съ кораблей песокъ и камень вы- </w:t>
      </w:r>
      <w:r>
        <w:br/>
      </w:r>
      <w:r>
        <w:t xml:space="preserve">брасываемъ быль въ назначенныя м5ста. 797.</w:t>
      </w:r>
    </w:p>
    <w:p>
      <w:pPr>
        <w:pStyle w:val="Normal"/>
      </w:pPr>
      <w:r>
        <w:t xml:space="preserve">Т. 1. (1689 — 1699) О смерти Переводчика. </w:t>
      </w:r>
      <w:r>
        <w:br/>
      </w:r>
      <w:r>
        <w:t xml:space="preserve">Когелинга и о поручени смотрфн!я за чисто- </w:t>
      </w:r>
      <w:r>
        <w:br/>
      </w:r>
      <w:r>
        <w:t xml:space="preserve">тою гавани друтому, по разсмотрёнию Бояри- </w:t>
      </w:r>
      <w:r>
        <w:br/>
      </w:r>
      <w:r>
        <w:t xml:space="preserve">на Лыкова. 1687, п. 51.</w:t>
      </w:r>
    </w:p>
    <w:p>
      <w:pPr>
        <w:pStyle w:val="Normal"/>
      </w:pPr>
      <w:r>
        <w:t xml:space="preserve">Т. \. (1720—1722) Должность Переводчиковъ </w:t>
      </w:r>
      <w:r>
        <w:br/>
      </w:r>
      <w:r>
        <w:t xml:space="preserve">при Коллемяхь. 5554, Г’енер. Регл. Га. </w:t>
      </w:r>
      <w:r>
        <w:br/>
      </w:r>
      <w:r>
        <w:t xml:space="preserve">31.—Объ опредБлеши онаго при Сенат для </w:t>
      </w:r>
      <w:r>
        <w:br/>
      </w:r>
      <w:r>
        <w:t xml:space="preserve">перевода съ иностранныхъ языковъ. 5845.</w:t>
      </w:r>
    </w:p>
    <w:p>
      <w:pPr>
        <w:pStyle w:val="Normal"/>
      </w:pPr>
      <w:r>
        <w:t xml:space="preserve">Т. УП. (1725—1727) О прууготовлени Пере- </w:t>
      </w:r>
      <w:r>
        <w:br/>
      </w:r>
      <w:r>
        <w:t xml:space="preserve">водчиковъ для перевода художественныхъ книгъ </w:t>
      </w:r>
      <w:r>
        <w:br/>
      </w:r>
      <w:r>
        <w:t xml:space="preserve">обученйемъ ихь тфмь художествамъ. 4458.</w:t>
      </w:r>
    </w:p>
    <w:p>
      <w:pPr>
        <w:pStyle w:val="Normal"/>
      </w:pPr>
      <w:r>
        <w:t xml:space="preserve">Т. ХУИ. (1765 —1766) О сбирани на жало- </w:t>
      </w:r>
      <w:r>
        <w:br/>
      </w:r>
      <w:r>
        <w:t xml:space="preserve">ванье Переводчикамъ въ Перси денегь съ от- </w:t>
      </w:r>
      <w:r>
        <w:br/>
      </w:r>
      <w:r>
        <w:t xml:space="preserve">правляемыхъ туда товаровъ. 12415.—О жа- </w:t>
      </w:r>
      <w:r>
        <w:br/>
      </w:r>
      <w:r>
        <w:t xml:space="preserve">лованьё Череводчику Калмыцкаго языка при </w:t>
      </w:r>
      <w:r>
        <w:br/>
      </w:r>
      <w:r>
        <w:t xml:space="preserve">Дмитрлевскомъь Коммиссарств$. 12698.</w:t>
      </w:r>
    </w:p>
    <w:p>
      <w:pPr>
        <w:pStyle w:val="Normal"/>
      </w:pPr>
      <w:r>
        <w:t xml:space="preserve">Т. ХХ. (1770—1774) О има въ Оренбург- </w:t>
      </w:r>
      <w:r>
        <w:br/>
      </w:r>
      <w:r>
        <w:t xml:space="preserve">ской Губерши Переводчиковь и ’Толмачей, </w:t>
      </w:r>
      <w:r>
        <w:br/>
      </w:r>
      <w:r>
        <w:t xml:space="preserve">сверхъ опредБленныхъ по штатамъ 1765 го- </w:t>
      </w:r>
      <w:r>
        <w:br/>
      </w:r>
      <w:r>
        <w:t xml:space="preserve">да. 15489.—Объ опредфлени въ Иркутскую </w:t>
      </w:r>
      <w:r>
        <w:br/>
      </w:r>
      <w:r>
        <w:t xml:space="preserve">Губернскую КанцелярНо для Китайскаго ни </w:t>
      </w:r>
      <w:r>
        <w:br/>
      </w:r>
      <w:r>
        <w:t xml:space="preserve">Монгольскаго языка одного Переводчика, а для</w:t>
      </w:r>
    </w:p>
    <w:p>
      <w:pPr>
        <w:pStyle w:val="Normal"/>
      </w:pPr>
      <w:r>
        <w:t xml:space="preserve">57&amp; </w:t>
      </w:r>
      <w:r>
        <w:br/>
      </w:r>
      <w:r>
        <w:t xml:space="preserve">п.</w:t>
      </w:r>
    </w:p>
    <w:p>
      <w:pPr>
        <w:pStyle w:val="Normal"/>
      </w:pPr>
      <w:r>
        <w:t xml:space="preserve">Бурятскаго двухъ Толмачей, и о содержанш </w:t>
      </w:r>
      <w:r>
        <w:br/>
      </w:r>
      <w:r>
        <w:t xml:space="preserve">при нихъ до 10 человфкъ учениковъ. 14000.</w:t>
      </w:r>
    </w:p>
    <w:p>
      <w:pPr>
        <w:pStyle w:val="Normal"/>
      </w:pPr>
      <w:r>
        <w:t xml:space="preserve">Т. ХХ!. (1781 —1785) О назначенйи 1000 р. </w:t>
      </w:r>
      <w:r>
        <w:br/>
      </w:r>
      <w:r>
        <w:t xml:space="preserve">въ годь на содержане въ Москвё Толмачей и </w:t>
      </w:r>
      <w:r>
        <w:br/>
      </w:r>
      <w:r>
        <w:t xml:space="preserve">Переводчиковъ. 15405. — О содержаши при </w:t>
      </w:r>
      <w:r>
        <w:br/>
      </w:r>
      <w:r>
        <w:t xml:space="preserve">Могилевской Межевой Конторз двухъ Пере- </w:t>
      </w:r>
      <w:r>
        <w:br/>
      </w:r>
      <w:r>
        <w:t xml:space="preserve">водчиковь, съ жалованьемь по 200 рублей </w:t>
      </w:r>
      <w:r>
        <w:br/>
      </w:r>
      <w:r>
        <w:t xml:space="preserve">каждому. 15540.</w:t>
      </w:r>
    </w:p>
    <w:p>
      <w:pPr>
        <w:pStyle w:val="Normal"/>
      </w:pPr>
      <w:r>
        <w:t xml:space="preserve">Т. ХХИ. (1784—1788) О жалованьБ состоя- </w:t>
      </w:r>
      <w:r>
        <w:br/>
      </w:r>
      <w:r>
        <w:t xml:space="preserve">щимь на Сибирской лини Переводчику и Тол- </w:t>
      </w:r>
      <w:r>
        <w:br/>
      </w:r>
      <w:r>
        <w:t xml:space="preserve">мачамъ. 16014. `</w:t>
      </w:r>
    </w:p>
    <w:p>
      <w:pPr>
        <w:pStyle w:val="Normal"/>
      </w:pPr>
      <w:r>
        <w:t xml:space="preserve">Т. ХХУ. (1798—1799) Объ опредфленш къ Ге- </w:t>
      </w:r>
      <w:r>
        <w:br/>
      </w:r>
      <w:r>
        <w:t xml:space="preserve">неральному Консулу вв Молдаыи одного </w:t>
      </w:r>
      <w:r>
        <w:br/>
      </w:r>
      <w:r>
        <w:t xml:space="preserve">Драгомана или Переводчика. 15544.</w:t>
      </w:r>
    </w:p>
    <w:p>
      <w:pPr>
        <w:pStyle w:val="Normal"/>
      </w:pPr>
      <w:r>
        <w:t xml:space="preserve">Т. ХХ. (1800—1801) О прибавкБ въ шта- </w:t>
      </w:r>
      <w:r>
        <w:br/>
      </w:r>
      <w:r>
        <w:t xml:space="preserve">ту Юстиць-Коллечи Римско- Католическаго </w:t>
      </w:r>
      <w:r>
        <w:br/>
      </w:r>
      <w:r>
        <w:t xml:space="preserve">Департамента Переводчика. 19955.—О при- </w:t>
      </w:r>
      <w:r>
        <w:br/>
      </w:r>
      <w:r>
        <w:t xml:space="preserve">бавкВ жалованья 'Толмачамъь Татарскаго язы- </w:t>
      </w:r>
      <w:r>
        <w:br/>
      </w:r>
      <w:r>
        <w:t xml:space="preserve">ха, опредьленнымь въ разныхъ крфпостяхъ </w:t>
      </w:r>
      <w:r>
        <w:br/>
      </w:r>
      <w:r>
        <w:t xml:space="preserve">по Сибирской линён. 19555.— Объ опредфле- </w:t>
      </w:r>
      <w:r>
        <w:br/>
      </w:r>
      <w:r>
        <w:t xml:space="preserve">ни въ Виленскую Полицио Переводчика Поль-</w:t>
      </w:r>
    </w:p>
    <w:p>
      <w:pPr>
        <w:pStyle w:val="Normal"/>
      </w:pPr>
      <w:r>
        <w:t xml:space="preserve">’ скаго языка. 19540.</w:t>
      </w:r>
    </w:p>
    <w:p>
      <w:pPr>
        <w:pStyle w:val="Normal"/>
      </w:pPr>
      <w:r>
        <w:t xml:space="preserve">_ Т. ХХУЦ. (1802—4805) Объ опредфленйн въ </w:t>
      </w:r>
      <w:r>
        <w:br/>
      </w:r>
      <w:r>
        <w:t xml:space="preserve">Оренбургсвую Межевую Контору двухъ Пере- </w:t>
      </w:r>
      <w:r>
        <w:br/>
      </w:r>
      <w:r>
        <w:t xml:space="preserve">водчиковъ Татарскаго и Башкирскаго языковъ, </w:t>
      </w:r>
      <w:r>
        <w:br/>
      </w:r>
      <w:r>
        <w:t xml:space="preserve">и о бытш Переводчикамь при Землемфрахь </w:t>
      </w:r>
      <w:r>
        <w:br/>
      </w:r>
      <w:r>
        <w:t xml:space="preserve">на содержание владфльцевъ. 20595.</w:t>
      </w:r>
    </w:p>
    <w:p>
      <w:pPr>
        <w:pStyle w:val="Normal"/>
      </w:pPr>
      <w:r>
        <w:t xml:space="preserve">Т. ХХУШ. (1804—1805) Права и отвётствен- </w:t>
      </w:r>
      <w:r>
        <w:br/>
      </w:r>
      <w:r>
        <w:t xml:space="preserve">ность Переводчиковь книгъ. 21588, Уст. о </w:t>
      </w:r>
      <w:r>
        <w:br/>
      </w:r>
      <w:r>
        <w:t xml:space="preserve">Ценс. Отд. 11.</w:t>
      </w:r>
    </w:p>
    <w:p>
      <w:pPr>
        <w:pStyle w:val="Normal"/>
      </w:pPr>
      <w:r>
        <w:t xml:space="preserve">Т. ххх. (1806—1807) Порядокь опредфлешя </w:t>
      </w:r>
      <w:r>
        <w:br/>
      </w:r>
      <w:r>
        <w:t xml:space="preserve">и производства въ чины Переводчиковь Кол- </w:t>
      </w:r>
      <w:r>
        <w:br/>
      </w:r>
      <w:r>
        <w:t xml:space="preserve">леги Иностранныхь дфлъ. 22216.—О при- </w:t>
      </w:r>
      <w:r>
        <w:br/>
      </w:r>
      <w:r>
        <w:t xml:space="preserve">бавкф въ каждомь Департаментв Главныхь </w:t>
      </w:r>
      <w:r>
        <w:br/>
      </w:r>
      <w:r>
        <w:t xml:space="preserve">Судовъ по одному Переводчику. 22468.</w:t>
      </w:r>
    </w:p>
    <w:p>
      <w:pPr>
        <w:pStyle w:val="Normal"/>
      </w:pPr>
      <w:r>
        <w:t xml:space="preserve">Т. ХХХ. (1808—1809) О прибавкЪ въ С. Ие- </w:t>
      </w:r>
      <w:r>
        <w:br/>
      </w:r>
      <w:r>
        <w:t xml:space="preserve">тербургскую Контору Адресовь одного Пере- </w:t>
      </w:r>
      <w:r>
        <w:br/>
      </w:r>
      <w:r>
        <w:t xml:space="preserve">водчика. 24045.</w:t>
      </w:r>
    </w:p>
    <w:p>
      <w:pPr>
        <w:pStyle w:val="Normal"/>
      </w:pPr>
      <w:r>
        <w:t xml:space="preserve">Т. ХХХЕ (1810—1511) Объ опредфлевни Пере- </w:t>
      </w:r>
      <w:r>
        <w:br/>
      </w:r>
      <w:r>
        <w:t xml:space="preserve">водчика къ Управляющему Астраханскою и </w:t>
      </w:r>
      <w:r>
        <w:br/>
      </w:r>
      <w:r>
        <w:t xml:space="preserve">Кавказскою Губершями. 24657.</w:t>
      </w:r>
    </w:p>
    <w:p>
      <w:pPr>
        <w:pStyle w:val="Normal"/>
      </w:pPr>
      <w:r>
        <w:t xml:space="preserve">Т. ХХХИ. (1812—1814) О назначени одно- </w:t>
      </w:r>
      <w:r>
        <w:br/>
      </w:r>
      <w:r>
        <w:t xml:space="preserve">го Переводчика при Генералъ - Штабъ-Док- </w:t>
      </w:r>
      <w:r>
        <w:br/>
      </w:r>
      <w:r>
        <w:t xml:space="preserve">торф Гражданской части. 25445.</w:t>
      </w:r>
    </w:p>
    <w:p>
      <w:pPr>
        <w:pStyle w:val="Normal"/>
      </w:pPr>
      <w:r>
        <w:t xml:space="preserve">Т. ХХХУ. (1822 — 1825) Объ опредфлент </w:t>
      </w:r>
      <w:r>
        <w:br/>
      </w:r>
      <w:r>
        <w:t xml:space="preserve">кь Астраханскому Гражданскому Губернато- </w:t>
      </w:r>
      <w:r>
        <w:br/>
      </w:r>
      <w:r>
        <w:t xml:space="preserve">Ру Переводчика Валмыцкаго лзыка. 29267.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 </w:t>
      </w:r>
      <w:r>
        <w:br/>
      </w:r>
      <w:r>
        <w:t xml:space="preserve">—0 выбор особыхь Переводчиковь въ Зем- </w:t>
      </w:r>
      <w:r>
        <w:br/>
      </w:r>
      <w:r>
        <w:t xml:space="preserve">сюе Суды тёхъ уфздовь Казанской Губерни, </w:t>
      </w:r>
      <w:r>
        <w:br/>
      </w:r>
      <w:r>
        <w:t xml:space="preserve">гдь обитають инородцы. 29525. </w:t>
      </w:r>
      <w:r>
        <w:br/>
      </w:r>
      <w:r>
        <w:t xml:space="preserve">ПЕРЕВОЗЫ и ПЕРЕПРАВЫ. Си. Мосты, гд- </w:t>
      </w:r>
      <w:r>
        <w:br/>
      </w:r>
      <w:r>
        <w:t xml:space="preserve">ТИ И ПЕРЕВОЗЫ. </w:t>
      </w:r>
      <w:r>
        <w:br/>
      </w:r>
      <w:r>
        <w:t xml:space="preserve">ПЕРЕДЪЛЪ. Ом. Наслфдство, ст. ТУ.</w:t>
      </w:r>
    </w:p>
    <w:p>
      <w:pPr>
        <w:pStyle w:val="Normal"/>
      </w:pPr>
      <w:r>
        <w:t xml:space="preserve">ПЕРЕКУПЪ и ПЕРЕКУПЩИКИ.</w:t>
      </w:r>
    </w:p>
    <w:p>
      <w:pPr>
        <w:pStyle w:val="Normal"/>
      </w:pPr>
      <w:r>
        <w:t xml:space="preserve">Т. П. (1676 — 1688) Запрещеше свупать въ </w:t>
      </w:r>
      <w:r>
        <w:br/>
      </w:r>
      <w:r>
        <w:t xml:space="preserve">МосквЪ въ однф руки большимь поличествомь </w:t>
      </w:r>
      <w:r>
        <w:br/>
      </w:r>
      <w:r>
        <w:t xml:space="preserve">привозимый на судахь и возахъ хлфбъ и дру- </w:t>
      </w:r>
      <w:r>
        <w:br/>
      </w:r>
      <w:r>
        <w:t xml:space="preserve">пе товары для перепродажи высокими цЪна- </w:t>
      </w:r>
      <w:r>
        <w:br/>
      </w:r>
      <w:r>
        <w:t xml:space="preserve">ми, подъ жестокимъ наказанемъ перекупщци- </w:t>
      </w:r>
      <w:r>
        <w:br/>
      </w:r>
      <w:r>
        <w:t xml:space="preserve">ковъ. 874.</w:t>
      </w:r>
    </w:p>
    <w:p>
      <w:pPr>
        <w:pStyle w:val="Normal"/>
      </w:pPr>
      <w:r>
        <w:t xml:space="preserve">Т. Ш. (1689—1699) Подтвержденйе о непере- </w:t>
      </w:r>
      <w:r>
        <w:br/>
      </w:r>
      <w:r>
        <w:t xml:space="preserve">5упв привозимыхь на рынки крестьянами </w:t>
      </w:r>
      <w:r>
        <w:br/>
      </w:r>
      <w:r>
        <w:t xml:space="preserve">припасовъ. 1480. у</w:t>
      </w:r>
    </w:p>
    <w:p>
      <w:pPr>
        <w:pStyle w:val="Normal"/>
      </w:pPr>
      <w:r>
        <w:t xml:space="preserve">Т. УП. (1725 — 1727) О запрещен перевупа </w:t>
      </w:r>
      <w:r>
        <w:br/>
      </w:r>
      <w:r>
        <w:t xml:space="preserve">пригоняемаго въ С. Петербургъ скота и’ при- </w:t>
      </w:r>
      <w:r>
        <w:br/>
      </w:r>
      <w:r>
        <w:t xml:space="preserve">возимыхь окрестными жителями ирипасовъ и </w:t>
      </w:r>
      <w:r>
        <w:br/>
      </w:r>
      <w:r>
        <w:t xml:space="preserve">продуктовъ, 4654.</w:t>
      </w:r>
    </w:p>
    <w:p>
      <w:pPr>
        <w:pStyle w:val="Normal"/>
      </w:pPr>
      <w:r>
        <w:t xml:space="preserve">Т. УШ. (1728— 1752) Запрещенйе перекупать </w:t>
      </w:r>
      <w:r>
        <w:br/>
      </w:r>
      <w:r>
        <w:t xml:space="preserve">пригоняемый въ Москву въ плотахъ лфеь и </w:t>
      </w:r>
      <w:r>
        <w:br/>
      </w:r>
      <w:r>
        <w:t xml:space="preserve">дрова, для продажи оныхь высокими цфнами </w:t>
      </w:r>
      <w:r>
        <w:br/>
      </w:r>
      <w:r>
        <w:t xml:space="preserve">изь барышей. 5598.</w:t>
      </w:r>
    </w:p>
    <w:p>
      <w:pPr>
        <w:pStyle w:val="Normal"/>
      </w:pPr>
      <w:r>
        <w:t xml:space="preserve">Т. 1Х. (1755—1756) Запрещеше разночинцамь </w:t>
      </w:r>
      <w:r>
        <w:br/>
      </w:r>
      <w:r>
        <w:t xml:space="preserve">перекупать скоть у пригонщиковь по доро- </w:t>
      </w:r>
      <w:r>
        <w:br/>
      </w:r>
      <w:r>
        <w:t xml:space="preserve">гамъ. 6426, п. 9.</w:t>
      </w:r>
    </w:p>
    <w:p>
      <w:pPr>
        <w:pStyle w:val="Normal"/>
      </w:pPr>
      <w:r>
        <w:t xml:space="preserve">Т. Х. (1757—1759) Запрещеше перекупать лЪсъ </w:t>
      </w:r>
      <w:r>
        <w:br/>
      </w:r>
      <w:r>
        <w:t xml:space="preserve">въ тридцати верстахъ отъ Москвы. 7557.</w:t>
      </w:r>
    </w:p>
    <w:p>
      <w:pPr>
        <w:pStyle w:val="Normal"/>
      </w:pPr>
      <w:r>
        <w:t xml:space="preserve">Т. ХИ. (1744 — 1748) Подтверждеше указа. </w:t>
      </w:r>
      <w:r>
        <w:br/>
      </w:r>
      <w:r>
        <w:t xml:space="preserve">1725 Генв. 14 ( 4654) о запрещеши пе- </w:t>
      </w:r>
      <w:r>
        <w:br/>
      </w:r>
      <w:r>
        <w:t xml:space="preserve">рекупать сБно и друме припасы. 8627.—За- </w:t>
      </w:r>
      <w:r>
        <w:br/>
      </w:r>
      <w:r>
        <w:t xml:space="preserve">прещене перекупать соль для продажи вы-, </w:t>
      </w:r>
      <w:r>
        <w:br/>
      </w:r>
      <w:r>
        <w:t xml:space="preserve">сокими цфнами, и о наказаши таковыхь пе- </w:t>
      </w:r>
      <w:r>
        <w:br/>
      </w:r>
      <w:r>
        <w:t xml:space="preserve">рекупщиковь. 8870.</w:t>
      </w:r>
    </w:p>
    <w:p>
      <w:pPr>
        <w:pStyle w:val="Normal"/>
      </w:pPr>
      <w:r>
        <w:t xml:space="preserve">Т. ХМ. (1754—1757) Запрещеше перекупать </w:t>
      </w:r>
      <w:r>
        <w:br/>
      </w:r>
      <w:r>
        <w:t xml:space="preserve">лфсъ, продаваемый въ С. Петербург. 10291.</w:t>
      </w:r>
    </w:p>
    <w:p>
      <w:pPr>
        <w:pStyle w:val="Normal"/>
      </w:pPr>
      <w:r>
        <w:t xml:space="preserve">Т. ХУ. (1765—1766) Запрещенте перекупа въ </w:t>
      </w:r>
      <w:r>
        <w:br/>
      </w:r>
      <w:r>
        <w:t xml:space="preserve">Лифляндскихъ городахъ. 12656, Мол. Уст. </w:t>
      </w:r>
      <w:r>
        <w:br/>
      </w:r>
      <w:r>
        <w:t xml:space="preserve">Л ифа. гор. Гл. Т. п. 5, &amp;, 6.</w:t>
      </w:r>
    </w:p>
    <w:p>
      <w:pPr>
        <w:pStyle w:val="Normal"/>
      </w:pPr>
      <w:r>
        <w:t xml:space="preserve">Т. ХХГ. (1781—1785) Взыскаше за перекупт. </w:t>
      </w:r>
      <w:r>
        <w:br/>
      </w:r>
      <w:r>
        <w:t xml:space="preserve">15579, Уст. Благ. ст. 251, 273.</w:t>
      </w:r>
    </w:p>
    <w:p>
      <w:pPr>
        <w:pStyle w:val="Normal"/>
      </w:pPr>
      <w:r>
        <w:t xml:space="preserve">Т. ХХИ. (1784—1788) О наблюдении со сто- </w:t>
      </w:r>
      <w:r>
        <w:br/>
      </w:r>
      <w:r>
        <w:t xml:space="preserve">роны Полиши, дабы не было перекуповъ съфст- </w:t>
      </w:r>
      <w:r>
        <w:br/>
      </w:r>
      <w:r>
        <w:t xml:space="preserve">ныхъ припасовъ. 16025.—0О воспрещенти пе- </w:t>
      </w:r>
      <w:r>
        <w:br/>
      </w:r>
      <w:r>
        <w:t xml:space="preserve">рекуповь хлфба. 16080.</w:t>
      </w:r>
    </w:p>
    <w:p>
      <w:pPr>
        <w:pStyle w:val="Normal"/>
      </w:pPr>
      <w:r>
        <w:t xml:space="preserve">Т. ХХМ. (1796—1797) О распространеши на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городъ Астрахань мёръ, принятыхь въ С. </w:t>
      </w:r>
      <w:r>
        <w:br/>
      </w:r>
      <w:r>
        <w:t xml:space="preserve">Петербургв противь перекупщиковь хлфба. </w:t>
      </w:r>
      <w:r>
        <w:br/>
      </w:r>
      <w:r>
        <w:t xml:space="preserve">18064. — Запрещеше перекупщикамь прода- </w:t>
      </w:r>
      <w:r>
        <w:br/>
      </w:r>
      <w:r>
        <w:t xml:space="preserve">вать жизненные припасы выше цЪзнъ, таксото </w:t>
      </w:r>
      <w:r>
        <w:br/>
      </w:r>
      <w:r>
        <w:t xml:space="preserve">постановленныхь. 18457. 18158.</w:t>
      </w:r>
    </w:p>
    <w:p>
      <w:pPr>
        <w:pStyle w:val="Normal"/>
      </w:pPr>
      <w:r>
        <w:t xml:space="preserve">Т. ХХХ. (1806 — 1807) О мёрахь къ отвра- </w:t>
      </w:r>
      <w:r>
        <w:br/>
      </w:r>
      <w:r>
        <w:t xml:space="preserve">щеню перекупа подрядчиками скота, приго- </w:t>
      </w:r>
      <w:r>
        <w:br/>
      </w:r>
      <w:r>
        <w:t xml:space="preserve">нлемаго въ С. Петербургъ. 22250.</w:t>
      </w:r>
    </w:p>
    <w:p>
      <w:pPr>
        <w:pStyle w:val="Normal"/>
      </w:pPr>
      <w:r>
        <w:t xml:space="preserve">ПЕРЕНОСЬ и ПЕРЕНОСНЫЯ ДЕНЬГИ. См. </w:t>
      </w:r>
      <w:r>
        <w:br/>
      </w:r>
      <w:r>
        <w:t xml:space="preserve">Апелляцтя. : </w:t>
      </w:r>
      <w:r>
        <w:br/>
      </w:r>
      <w:r>
        <w:t xml:space="preserve">ПЕРЕПИСЬ НОДВОРНАЯ,</w:t>
      </w:r>
    </w:p>
    <w:p>
      <w:pPr>
        <w:pStyle w:val="Normal"/>
      </w:pPr>
      <w:r>
        <w:t xml:space="preserve">Т. 1. (41649. — 1675) Семей, отдфлившихся отъ </w:t>
      </w:r>
      <w:r>
        <w:br/>
      </w:r>
      <w:r>
        <w:t xml:space="preserve">аругихь посл переписи, не называть утаенны- </w:t>
      </w:r>
      <w:r>
        <w:br/>
      </w:r>
      <w:r>
        <w:t xml:space="preserve">ми дворами. Ул. ХА. 2%. — О переписи въ </w:t>
      </w:r>
      <w:r>
        <w:br/>
      </w:r>
      <w:r>
        <w:t xml:space="preserve">нфкоторыхь городахъ Дворянъ, служилых лю- </w:t>
      </w:r>
      <w:r>
        <w:br/>
      </w:r>
      <w:r>
        <w:t xml:space="preserve">дей, Священно и церковнослужительскихь дф- </w:t>
      </w:r>
      <w:r>
        <w:br/>
      </w:r>
      <w:r>
        <w:t xml:space="preserve">тей и недорослей, для высылки на службу. </w:t>
      </w:r>
      <w:r>
        <w:br/>
      </w:r>
      <w:r>
        <w:t xml:space="preserve">289.—0 переписи въ Тамбовскомв у%зд$ слу- </w:t>
      </w:r>
      <w:r>
        <w:br/>
      </w:r>
      <w:r>
        <w:t xml:space="preserve">жилыхь, жилецкихь всякихь чиновъ людей и </w:t>
      </w:r>
      <w:r>
        <w:br/>
      </w:r>
      <w:r>
        <w:t xml:space="preserve">пашенныхь крестьянъ съ женами и дфтьми по </w:t>
      </w:r>
      <w:r>
        <w:br/>
      </w:r>
      <w:r>
        <w:t xml:space="preserve">селамь и деревнямь. 488.—0 переписи въ го- </w:t>
      </w:r>
      <w:r>
        <w:br/>
      </w:r>
      <w:r>
        <w:t xml:space="preserve">родахъ Бфлогородскаго толка, которые на гра- </w:t>
      </w:r>
      <w:r>
        <w:br/>
      </w:r>
      <w:r>
        <w:t xml:space="preserve">ничной чертв: и за оною, всякаго чина лю- </w:t>
      </w:r>
      <w:r>
        <w:br/>
      </w:r>
      <w:r>
        <w:t xml:space="preserve">дей, съ показашемь, кто какого рода и изъ </w:t>
      </w:r>
      <w:r>
        <w:br/>
      </w:r>
      <w:r>
        <w:t xml:space="preserve">ъотораго города переведенъ. 509.</w:t>
      </w:r>
    </w:p>
    <w:p>
      <w:pPr>
        <w:pStyle w:val="Normal"/>
      </w:pPr>
      <w:r>
        <w:t xml:space="preserve">Т. ИГ. (1689—1699) О ежегодной переписи во</w:t>
      </w:r>
    </w:p>
    <w:p>
      <w:pPr>
        <w:pStyle w:val="Normal"/>
      </w:pPr>
      <w:r>
        <w:t xml:space="preserve">вобхъ городахь посадскихъ и пришлыхъ лю- </w:t>
      </w:r>
      <w:r>
        <w:br/>
      </w:r>
      <w:r>
        <w:t xml:space="preserve">дей, съ похазашемь, навсегда ли они тамь по- </w:t>
      </w:r>
      <w:r>
        <w:br/>
      </w:r>
      <w:r>
        <w:t xml:space="preserve">селились, или временно, и кто по какому виду </w:t>
      </w:r>
      <w:r>
        <w:br/>
      </w:r>
      <w:r>
        <w:t xml:space="preserve">у кого живетъ. 1471.—О переписи въ Каза- </w:t>
      </w:r>
      <w:r>
        <w:br/>
      </w:r>
      <w:r>
        <w:t xml:space="preserve">ни и его пригородахъ всфхъ тяглыхь и по- </w:t>
      </w:r>
      <w:r>
        <w:br/>
      </w:r>
      <w:r>
        <w:t xml:space="preserve">садскихъ людей, съ показашемь ихъ рода жиз- </w:t>
      </w:r>
      <w:r>
        <w:br/>
      </w:r>
      <w:r>
        <w:t xml:space="preserve">ни. 1579, п. 2#.—О посыльв въ Сибирь Дво- </w:t>
      </w:r>
      <w:r>
        <w:br/>
      </w:r>
      <w:r>
        <w:t xml:space="preserve">рянъ и казаковь, для переписи дворовъ. 1605. </w:t>
      </w:r>
      <w:r>
        <w:br/>
      </w:r>
      <w:r>
        <w:t xml:space="preserve">Т. Ту. (1700— 1742)- О; переписи въ’ Астраха- </w:t>
      </w:r>
      <w:r>
        <w:br/>
      </w:r>
      <w:r>
        <w:t xml:space="preserve">ин и его пригородахь и слободахъь Мурзь и </w:t>
      </w:r>
      <w:r>
        <w:br/>
      </w:r>
      <w:r>
        <w:t xml:space="preserve">Татар, Патраршихь и Митроноличвихь вся- </w:t>
      </w:r>
      <w:r>
        <w:br/>
      </w:r>
      <w:r>
        <w:t xml:space="preserve">кихь людей, Захребетниковъ и подсосфдни- </w:t>
      </w:r>
      <w:r>
        <w:br/>
      </w:r>
      <w:r>
        <w:t xml:space="preserve">ковъ. 1799, ло. &amp;, 5. — О переписи. въ. Брян- </w:t>
      </w:r>
      <w:r>
        <w:br/>
      </w:r>
      <w:r>
        <w:t xml:space="preserve">ск торговыхь людей и. бЪломБстцевъ. 1815. </w:t>
      </w:r>
      <w:r>
        <w:br/>
      </w:r>
      <w:r>
        <w:t xml:space="preserve">— О переписи въ Курск тЬхь же. людей. </w:t>
      </w:r>
      <w:r>
        <w:br/>
      </w:r>
      <w:r>
        <w:t xml:space="preserve">1922. —Опереписивь Московскомъу зд вебхь </w:t>
      </w:r>
      <w:r>
        <w:br/>
      </w:r>
      <w:r>
        <w:t xml:space="preserve">дворовь съ живущими въ нихъ людьми. 1990. </w:t>
      </w:r>
      <w:r>
        <w:br/>
      </w:r>
      <w:r>
        <w:t xml:space="preserve">—0 переписи купдовъ, посадскихъ, и: слобод- </w:t>
      </w:r>
      <w:r>
        <w:br/>
      </w:r>
      <w:r>
        <w:t xml:space="preserve">скихв жителей, съ показашемь ихъ промыс- </w:t>
      </w:r>
      <w:r>
        <w:br/>
      </w:r>
      <w:r>
        <w:t xml:space="preserve">ловь, имущества, и платимыхь отодатей, 2076. </w:t>
      </w:r>
      <w:r>
        <w:br/>
      </w:r>
      <w:r>
        <w:t xml:space="preserve">— 0. переписи: и разборё въ Ингерманланди</w:t>
      </w:r>
    </w:p>
    <w:p>
      <w:pPr>
        <w:pStyle w:val="Normal"/>
      </w:pPr>
      <w:r>
        <w:t xml:space="preserve">3%.</w:t>
      </w:r>
    </w:p>
    <w:p>
      <w:pPr>
        <w:pStyle w:val="Normal"/>
      </w:pPr>
      <w:r>
        <w:t xml:space="preserve">людей приказнато звашя и духовнаго вЪдом- </w:t>
      </w:r>
      <w:r>
        <w:br/>
      </w:r>
      <w:r>
        <w:t xml:space="preserve">ства. 2150.—0О переписи крестьянскихъ дво- </w:t>
      </w:r>
      <w:r>
        <w:br/>
      </w:r>
      <w:r>
        <w:t xml:space="preserve">ровь и дворовыхъ людей” во. всёхъь Губерн1- </w:t>
      </w:r>
      <w:r>
        <w:br/>
      </w:r>
      <w:r>
        <w:t xml:space="preserve">яхъ. 2955. — О неперепискв въ Елевской и </w:t>
      </w:r>
      <w:r>
        <w:br/>
      </w:r>
      <w:r>
        <w:t xml:space="preserve">прочихь Губершяхь Черкась. 2256. —О пе- </w:t>
      </w:r>
      <w:r>
        <w:br/>
      </w:r>
      <w:r>
        <w:t xml:space="preserve">рениси Дворянь для записки въ военную служ- </w:t>
      </w:r>
      <w:r>
        <w:br/>
      </w:r>
      <w:r>
        <w:t xml:space="preserve">бу. 2257.</w:t>
      </w:r>
    </w:p>
    <w:p>
      <w:pPr>
        <w:pStyle w:val="Normal"/>
      </w:pPr>
      <w:r>
        <w:t xml:space="preserve">Т. у. (1745—1719) О переписи въ Елевской и </w:t>
      </w:r>
      <w:r>
        <w:br/>
      </w:r>
      <w:r>
        <w:t xml:space="preserve">Азовской Губернляхь, въ Бёлогородскомь и </w:t>
      </w:r>
      <w:r>
        <w:br/>
      </w:r>
      <w:r>
        <w:t xml:space="preserve">Съвскомъ разрядахь ивъ Слободскихь полкахъ </w:t>
      </w:r>
      <w:r>
        <w:br/>
      </w:r>
      <w:r>
        <w:t xml:space="preserve">новопоселенныхь сель и деревень и о взять </w:t>
      </w:r>
      <w:r>
        <w:br/>
      </w:r>
      <w:r>
        <w:t xml:space="preserve">‘сказокь о числё живущихь тамъ Черкась и </w:t>
      </w:r>
      <w:r>
        <w:br/>
      </w:r>
      <w:r>
        <w:t xml:space="preserve">Русскихь. 2672, п. 6. 2706. 2846. —О пе- </w:t>
      </w:r>
      <w:r>
        <w:br/>
      </w:r>
      <w:r>
        <w:t xml:space="preserve">реписи въ Губерюяхь Ландратамъ дворовъ </w:t>
      </w:r>
      <w:r>
        <w:br/>
      </w:r>
      <w:r>
        <w:t xml:space="preserve">крестьянскихъ, бобыльскихь и другихь, а въ </w:t>
      </w:r>
      <w:r>
        <w:br/>
      </w:r>
      <w:r>
        <w:t xml:space="preserve">нихь людей по именамъ. 2964.</w:t>
      </w:r>
    </w:p>
    <w:p>
      <w:pPr>
        <w:pStyle w:val="Normal"/>
      </w:pPr>
      <w:r>
        <w:t xml:space="preserve">ПЕркпись подушнлдя или поголовная. См. </w:t>
      </w:r>
      <w:r>
        <w:br/>
      </w:r>
      <w:r>
        <w:t xml:space="preserve">Ревизтя душъ.</w:t>
      </w:r>
    </w:p>
    <w:p>
      <w:pPr>
        <w:pStyle w:val="Normal"/>
      </w:pPr>
      <w:r>
        <w:t xml:space="preserve">ПЕРЕСЕЛЕНГЕ.</w:t>
      </w:r>
    </w:p>
    <w:p>
      <w:pPr>
        <w:pStyle w:val="Normal"/>
      </w:pPr>
      <w:r>
        <w:t xml:space="preserve">Т. Г. (4649—1675) Запрещене переселять кре- </w:t>
      </w:r>
      <w:r>
        <w:br/>
      </w:r>
      <w:r>
        <w:t xml:space="preserve">стьянЪ съ помфстныхь земель на вотчинныя. </w:t>
      </w:r>
      <w:r>
        <w:br/>
      </w:r>
      <w:r>
        <w:t xml:space="preserve">Ул. ХЛ. 50, 31.—Объ оставленит за переве- </w:t>
      </w:r>
      <w:r>
        <w:br/>
      </w:r>
      <w:r>
        <w:t xml:space="preserve">денными изъ Орла и Курска въ Карповъ. на. </w:t>
      </w:r>
      <w:r>
        <w:br/>
      </w:r>
      <w:r>
        <w:t xml:space="preserve">вфчное житье дфтьми Боярскими ихъ преж- </w:t>
      </w:r>
      <w:r>
        <w:br/>
      </w:r>
      <w:r>
        <w:t xml:space="preserve">нихъ помфстй, виредь до указа. 15.—0\ не- </w:t>
      </w:r>
      <w:r>
        <w:br/>
      </w:r>
      <w:r>
        <w:t xml:space="preserve">переселени крестьянъ `Бфльскаго, Смоленска- </w:t>
      </w:r>
      <w:r>
        <w:br/>
      </w:r>
      <w:r>
        <w:t xml:space="preserve">го и Дорогобужскаго: уфздовь въ Москву. 155. </w:t>
      </w:r>
      <w:r>
        <w:br/>
      </w:r>
      <w:r>
        <w:t xml:space="preserve">— 0. числЪ дворовъ, каковое должно быть за </w:t>
      </w:r>
      <w:r>
        <w:br/>
      </w:r>
      <w:r>
        <w:t xml:space="preserve">Русскими служилыми людьми, переведенными </w:t>
      </w:r>
      <w:r>
        <w:br/>
      </w:r>
      <w:r>
        <w:t xml:space="preserve">въ Смоленскь на вфчное житье. 47.</w:t>
      </w:r>
    </w:p>
    <w:p>
      <w:pPr>
        <w:pStyle w:val="Normal"/>
      </w:pPr>
      <w:r>
        <w:t xml:space="preserve">Т. П. (1676—4688) О возвращенти вотчинныхь </w:t>
      </w:r>
      <w:r>
        <w:br/>
      </w:r>
      <w:r>
        <w:t xml:space="preserve">крестьянь, самовольно переведенныхь на по- </w:t>
      </w:r>
      <w:r>
        <w:br/>
      </w:r>
      <w:r>
        <w:t xml:space="preserve">мфстныя земли. 84.8.</w:t>
      </w:r>
    </w:p>
    <w:p>
      <w:pPr>
        <w:pStyle w:val="Normal"/>
      </w:pPr>
      <w:r>
        <w:t xml:space="preserve">Т. 1И. (4689—1699) О возвращенти врестьянъ </w:t>
      </w:r>
      <w:r>
        <w:br/>
      </w:r>
      <w:r>
        <w:t xml:space="preserve">съ вотчинныхь земель па помфстныя, если </w:t>
      </w:r>
      <w:r>
        <w:br/>
      </w:r>
      <w:r>
        <w:t xml:space="preserve">они были записаньг на сихъ земляхь по’ пе- </w:t>
      </w:r>
      <w:r>
        <w:br/>
      </w:r>
      <w:r>
        <w:t xml:space="preserve">рениснымь книгамь #54 года. #554.— О. не- </w:t>
      </w:r>
      <w:r>
        <w:br/>
      </w:r>
      <w:r>
        <w:t xml:space="preserve">переводЪ вотчинпых» крестьянъ на помфстныя </w:t>
      </w:r>
      <w:r>
        <w:br/>
      </w:r>
      <w:r>
        <w:t xml:space="preserve">земли. 1570. — О вывод въ Дворцовые Ко- </w:t>
      </w:r>
      <w:r>
        <w:br/>
      </w:r>
      <w:r>
        <w:t xml:space="preserve">рельск!е' сель Корель, отписанныхъ на Госу- </w:t>
      </w:r>
      <w:r>
        <w:br/>
      </w:r>
      <w:r>
        <w:t xml:space="preserve">даря. 1656. с</w:t>
      </w:r>
    </w:p>
    <w:p>
      <w:pPr>
        <w:pStyle w:val="Normal"/>
      </w:pPr>
      <w:r>
        <w:t xml:space="preserve">Т. ТУ. (1700 — 1712) О непереселенш Татаръ </w:t>
      </w:r>
      <w:r>
        <w:br/>
      </w:r>
      <w:r>
        <w:t xml:space="preserve">и Бухарцевь изъ Тобольска на Манинь бу- </w:t>
      </w:r>
      <w:r>
        <w:br/>
      </w:r>
      <w:r>
        <w:t xml:space="preserve">горъ. 1946,—0О. сбор податейссв переселен- </w:t>
      </w:r>
      <w:r>
        <w:br/>
      </w:r>
      <w:r>
        <w:t xml:space="preserve">ныхъ врествянъ въ той Губернш, вуда они </w:t>
      </w:r>
      <w:r>
        <w:br/>
      </w:r>
      <w:r>
        <w:t xml:space="preserve">переведены. 2599.</w:t>
      </w:r>
    </w:p>
    <w:p>
      <w:pPr>
        <w:pStyle w:val="Normal"/>
      </w:pPr>
      <w:r>
        <w:t xml:space="preserve">Т. У. (1745—4719) О: пруБздь на житье въ С.</w:t>
      </w:r>
    </w:p>
    <w:p>
      <w:pPr>
        <w:pStyle w:val="Normal"/>
      </w:pPr>
      <w:r>
        <w:t xml:space="preserve">516 </w:t>
      </w:r>
      <w:r>
        <w:br/>
      </w:r>
      <w:r>
        <w:t xml:space="preserve">п.</w:t>
      </w:r>
    </w:p>
    <w:p>
      <w:pPr>
        <w:pStyle w:val="Normal"/>
      </w:pPr>
      <w:r>
        <w:t xml:space="preserve">Петербургь Дворянамь и другаго звашя лю- </w:t>
      </w:r>
      <w:r>
        <w:br/>
      </w:r>
      <w:r>
        <w:t xml:space="preserve">дямъ, назначенпымь къ переселеню. 2788.— </w:t>
      </w:r>
      <w:r>
        <w:br/>
      </w:r>
      <w:r>
        <w:t xml:space="preserve">О высыль$ на житье въ С. Петербургъ назва- </w:t>
      </w:r>
      <w:r>
        <w:br/>
      </w:r>
      <w:r>
        <w:t xml:space="preserve">ченныхъь къ переселеню обывателей другихъ </w:t>
      </w:r>
      <w:r>
        <w:br/>
      </w:r>
      <w:r>
        <w:t xml:space="preserve">городовъ. 5016. 5118. 5552. 5559.</w:t>
      </w:r>
    </w:p>
    <w:p>
      <w:pPr>
        <w:pStyle w:val="Normal"/>
      </w:pPr>
      <w:r>
        <w:t xml:space="preserve">Т. \1. (1720 — 1722) О переселеши Донскихь </w:t>
      </w:r>
      <w:r>
        <w:br/>
      </w:r>
      <w:r>
        <w:t xml:space="preserve">казаковъ съ рёчки Бузулука ниже Паншина, </w:t>
      </w:r>
      <w:r>
        <w:br/>
      </w:r>
      <w:r>
        <w:t xml:space="preserve">5727.—0О высылкБ на прежня жилища ям- </w:t>
      </w:r>
      <w:r>
        <w:br/>
      </w:r>
      <w:r>
        <w:t xml:space="preserve">щиковъ, самовольно переселившихся въ дру- </w:t>
      </w:r>
      <w:r>
        <w:br/>
      </w:r>
      <w:r>
        <w:t xml:space="preserve">тая вфдомства. 4042.</w:t>
      </w:r>
    </w:p>
    <w:p>
      <w:pPr>
        <w:pStyle w:val="Normal"/>
      </w:pPr>
      <w:r>
        <w:t xml:space="preserve">Т. УП. (1725 — 1727\ О непереселени лю- </w:t>
      </w:r>
      <w:r>
        <w:br/>
      </w:r>
      <w:r>
        <w:t xml:space="preserve">дей и крестьянъ изъ Ингерманландит. 45221. </w:t>
      </w:r>
      <w:r>
        <w:br/>
      </w:r>
      <w:r>
        <w:t xml:space="preserve">— О записк$ въ посады переселенцевь изъ</w:t>
      </w:r>
    </w:p>
    <w:p>
      <w:pPr>
        <w:pStyle w:val="Normal"/>
      </w:pPr>
      <w:r>
        <w:t xml:space="preserve">Азова. 4575. — О переселений изъ Донскихъ </w:t>
      </w:r>
      <w:r>
        <w:br/>
      </w:r>
      <w:r>
        <w:t xml:space="preserve">казаковь въ Аграхань и на Гребени по 500 </w:t>
      </w:r>
      <w:r>
        <w:br/>
      </w:r>
      <w:r>
        <w:t xml:space="preserve">семей. 4462 .— О переселении Корелянъ, вы-</w:t>
      </w:r>
    </w:p>
    <w:p>
      <w:pPr>
        <w:pStyle w:val="Normal"/>
      </w:pPr>
      <w:r>
        <w:t xml:space="preserve">шедшихь изъ Шведскаго владфн1я, съ помф- </w:t>
      </w:r>
      <w:r>
        <w:br/>
      </w:r>
      <w:r>
        <w:t xml:space="preserve">щичьихь земель на казенныя. 4519.—0О пе- </w:t>
      </w:r>
      <w:r>
        <w:br/>
      </w:r>
      <w:r>
        <w:t xml:space="preserve">_реводв помфщичьихь крестьянъ въ другое м$- </w:t>
      </w:r>
      <w:r>
        <w:br/>
      </w:r>
      <w:r>
        <w:t xml:space="preserve">сто неиначе, какъ съ позволеная Камерь-Кол- </w:t>
      </w:r>
      <w:r>
        <w:br/>
      </w:r>
      <w:r>
        <w:t xml:space="preserve">легли. 4555, Илак. о сборть под. ден.ст.17.— </w:t>
      </w:r>
      <w:r>
        <w:br/>
      </w:r>
      <w:r>
        <w:t xml:space="preserve">О переселени изъ Острогожска Русскихъ по- </w:t>
      </w:r>
      <w:r>
        <w:br/>
      </w:r>
      <w:r>
        <w:t xml:space="preserve">садскихъ людей въ Коротоякъ, а изь онаго </w:t>
      </w:r>
      <w:r>
        <w:br/>
      </w:r>
      <w:r>
        <w:t xml:space="preserve">Черкасскихь казаковъ въ Острогожск». 4565, </w:t>
      </w:r>
      <w:r>
        <w:br/>
      </w:r>
      <w:r>
        <w:t xml:space="preserve">п. 1.—О непереселеши въ крфпость Св. Кре- </w:t>
      </w:r>
      <w:r>
        <w:br/>
      </w:r>
      <w:r>
        <w:t xml:space="preserve">ста Терскихъ обывателей и кочевыхъ Татаръ, </w:t>
      </w:r>
      <w:r>
        <w:br/>
      </w:r>
      <w:r>
        <w:t xml:space="preserve">которые находятся для обученя при шелко- </w:t>
      </w:r>
      <w:r>
        <w:br/>
      </w:r>
      <w:r>
        <w:t xml:space="preserve">зичномъ заводь въ ЁКизлаярскомь урочищь. </w:t>
      </w:r>
      <w:r>
        <w:br/>
      </w:r>
      <w:r>
        <w:t xml:space="preserve">4887.—0О вспоможени Терскимъ обывателямь </w:t>
      </w:r>
      <w:r>
        <w:br/>
      </w:r>
      <w:r>
        <w:t xml:space="preserve">для переселен!я въ кр5пость Св. Креста. 4911.</w:t>
      </w:r>
    </w:p>
    <w:p>
      <w:pPr>
        <w:pStyle w:val="Normal"/>
      </w:pPr>
      <w:r>
        <w:t xml:space="preserve">Т. УШ. (4728—1752) О мфрахъ къ прекраще- </w:t>
      </w:r>
      <w:r>
        <w:br/>
      </w:r>
      <w:r>
        <w:t xml:space="preserve">нио самовольнаго нереселеня на Царицын- </w:t>
      </w:r>
      <w:r>
        <w:br/>
      </w:r>
      <w:r>
        <w:t xml:space="preserve">скую лин. 5241. —О переселени Чувашей </w:t>
      </w:r>
      <w:r>
        <w:br/>
      </w:r>
      <w:r>
        <w:t xml:space="preserve">и Черемисъ, живущихь близь Поволжекихъ л$- </w:t>
      </w:r>
      <w:r>
        <w:br/>
      </w:r>
      <w:r>
        <w:t xml:space="preserve">совъ, на земли Закамскихъ пригородныхъ слу- </w:t>
      </w:r>
      <w:r>
        <w:br/>
      </w:r>
      <w:r>
        <w:t xml:space="preserve">живыхъ людей. 6052.—О объявлени въ Ма- </w:t>
      </w:r>
      <w:r>
        <w:br/>
      </w:r>
      <w:r>
        <w:t xml:space="preserve">лороссе1йскихь Губерняхъ и Слободскихь пол- </w:t>
      </w:r>
      <w:r>
        <w:br/>
      </w:r>
      <w:r>
        <w:t xml:space="preserve">кахъ позволения желающимь переселиться на </w:t>
      </w:r>
      <w:r>
        <w:br/>
      </w:r>
      <w:r>
        <w:t xml:space="preserve">Великоросс1йсвя земли. 6142. — Запрещене </w:t>
      </w:r>
      <w:r>
        <w:br/>
      </w:r>
      <w:r>
        <w:t xml:space="preserve">помфщикамъ переселять крестьянъ въ друйя </w:t>
      </w:r>
      <w:r>
        <w:br/>
      </w:r>
      <w:r>
        <w:t xml:space="preserve">мфста, безь дозволешя отъь Камеръ-Коллегши. </w:t>
      </w:r>
      <w:r>
        <w:br/>
      </w:r>
      <w:r>
        <w:t xml:space="preserve">6117. :</w:t>
      </w:r>
    </w:p>
    <w:p>
      <w:pPr>
        <w:pStyle w:val="Normal"/>
      </w:pPr>
      <w:r>
        <w:t xml:space="preserve">Т. Х. (1757—1759) О наборв въ Сибири плот- </w:t>
      </w:r>
      <w:r>
        <w:br/>
      </w:r>
      <w:r>
        <w:t xml:space="preserve">никовъ ‘и о переселеши ихъ въ Оренбургь и </w:t>
      </w:r>
      <w:r>
        <w:br/>
      </w:r>
      <w:r>
        <w:t xml:space="preserve">проия крЬпости по Яику. 7861.</w:t>
      </w:r>
    </w:p>
    <w:p>
      <w:pPr>
        <w:pStyle w:val="Normal"/>
      </w:pPr>
      <w:r>
        <w:t xml:space="preserve">Т. ХИ. (1744—1748) О непереход однодвор- </w:t>
      </w:r>
      <w:r>
        <w:br/>
      </w:r>
      <w:r>
        <w:t xml:space="preserve">цамьъ съ своихь однодворческвихъ земель само-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вольно па друшя земли: 9424. — О непере- </w:t>
      </w:r>
      <w:r>
        <w:br/>
      </w:r>
      <w:r>
        <w:t xml:space="preserve">селени живущихь въ Сибири иновфрцевъ въ </w:t>
      </w:r>
      <w:r>
        <w:br/>
      </w:r>
      <w:r>
        <w:t xml:space="preserve">другйя мёста. 9446.—Запрещене въ Слобод- </w:t>
      </w:r>
      <w:r>
        <w:br/>
      </w:r>
      <w:r>
        <w:t xml:space="preserve">скихъ полкахъ казакамъ и ихъ свойственникамъ </w:t>
      </w:r>
      <w:r>
        <w:br/>
      </w:r>
      <w:r>
        <w:t xml:space="preserve">и подпомощникамъ переходить съ м$фста на мф- </w:t>
      </w:r>
      <w:r>
        <w:br/>
      </w:r>
      <w:r>
        <w:t xml:space="preserve">сто, не только въ Малоросслискя и Велико- </w:t>
      </w:r>
      <w:r>
        <w:br/>
      </w:r>
      <w:r>
        <w:t xml:space="preserve">росе1йеюмя Области, но и изъ полка въ полкъ. </w:t>
      </w:r>
      <w:r>
        <w:br/>
      </w:r>
      <w:r>
        <w:t xml:space="preserve">9514.</w:t>
      </w:r>
    </w:p>
    <w:p>
      <w:pPr>
        <w:pStyle w:val="Normal"/>
      </w:pPr>
      <w:r>
        <w:t xml:space="preserve">Т. ХШ. (4749 — 1755) О запрещен Слобод- </w:t>
      </w:r>
      <w:r>
        <w:br/>
      </w:r>
      <w:r>
        <w:t xml:space="preserve">скимъ казакамъ переходить съ мета на мф- </w:t>
      </w:r>
      <w:r>
        <w:br/>
      </w:r>
      <w:r>
        <w:t xml:space="preserve">сто и изъ полка въ полкъ. 9592.</w:t>
      </w:r>
    </w:p>
    <w:p>
      <w:pPr>
        <w:pStyle w:val="Normal"/>
      </w:pPr>
      <w:r>
        <w:t xml:space="preserve">Т. ХМ. (1754—1757) О переселени описныхъ </w:t>
      </w:r>
      <w:r>
        <w:br/>
      </w:r>
      <w:r>
        <w:t xml:space="preserve">въ Ингерманланд!и крестьянъ на казенныя зем- </w:t>
      </w:r>
      <w:r>
        <w:br/>
      </w:r>
      <w:r>
        <w:t xml:space="preserve">ли. 10540.</w:t>
      </w:r>
    </w:p>
    <w:p>
      <w:pPr>
        <w:pStyle w:val="Normal"/>
      </w:pPr>
      <w:r>
        <w:t xml:space="preserve">Т. ХУ. (1758 — 1762) О переселеши находя- </w:t>
      </w:r>
      <w:r>
        <w:br/>
      </w:r>
      <w:r>
        <w:t xml:space="preserve">щихся въ Томскомь и другихъ уфздахъ про- </w:t>
      </w:r>
      <w:r>
        <w:br/>
      </w:r>
      <w:r>
        <w:t xml:space="preserve">писныхъ въ ревизию посадскихь людей и кре- </w:t>
      </w:r>
      <w:r>
        <w:br/>
      </w:r>
      <w:r>
        <w:t xml:space="preserve">стьянъ къ Нерчинскимъ заводамь. 10995.—О </w:t>
      </w:r>
      <w:r>
        <w:br/>
      </w:r>
      <w:r>
        <w:t xml:space="preserve">переселени крестьянъ, кои отписываются оть </w:t>
      </w:r>
      <w:r>
        <w:br/>
      </w:r>
      <w:r>
        <w:t xml:space="preserve">помфщиковь въ казну, но земли не имфютъ, </w:t>
      </w:r>
      <w:r>
        <w:br/>
      </w:r>
      <w:r>
        <w:t xml:space="preserve">по близости въ тая же отписныя въ казну </w:t>
      </w:r>
      <w:r>
        <w:br/>
      </w:r>
      <w:r>
        <w:t xml:space="preserve">деревни. 11156. — О непереселеши неволею </w:t>
      </w:r>
      <w:r>
        <w:br/>
      </w:r>
      <w:r>
        <w:t xml:space="preserve">жителей Кяхтинскаго форпоста ва друмя </w:t>
      </w:r>
      <w:r>
        <w:br/>
      </w:r>
      <w:r>
        <w:t xml:space="preserve">мфста. 11522.—О дозволеши помфщикамъ пе- </w:t>
      </w:r>
      <w:r>
        <w:br/>
      </w:r>
      <w:r>
        <w:t xml:space="preserve">реводить крествянь своихъ изъ одного уфзда </w:t>
      </w:r>
      <w:r>
        <w:br/>
      </w:r>
      <w:r>
        <w:t xml:space="preserve">въ другой, безъ разрфшешя на то Камеръ- </w:t>
      </w:r>
      <w:r>
        <w:br/>
      </w:r>
      <w:r>
        <w:t xml:space="preserve">Коллеми. 11425.</w:t>
      </w:r>
    </w:p>
    <w:p>
      <w:pPr>
        <w:pStyle w:val="Normal"/>
      </w:pPr>
      <w:r>
        <w:t xml:space="preserve">Т. ХУИ. (1765—1766) Дозволенте войсковымъ </w:t>
      </w:r>
      <w:r>
        <w:br/>
      </w:r>
      <w:r>
        <w:t xml:space="preserve">обывателямь Слободской Губерши переселять- </w:t>
      </w:r>
      <w:r>
        <w:br/>
      </w:r>
      <w:r>
        <w:t xml:space="preserve">ся изъ одного мфстечка въ другое, въ кото- </w:t>
      </w:r>
      <w:r>
        <w:br/>
      </w:r>
      <w:r>
        <w:t xml:space="preserve">ромъ свободная земля находится. 12450, п. 15.</w:t>
      </w:r>
    </w:p>
    <w:p>
      <w:pPr>
        <w:pStyle w:val="Normal"/>
      </w:pPr>
      <w:r>
        <w:t xml:space="preserve">Т. ХУШ. (1767—1769) Запрещеше принимать </w:t>
      </w:r>
      <w:r>
        <w:br/>
      </w:r>
      <w:r>
        <w:t xml:space="preserve">и селить переходящихь изь Казанской въ </w:t>
      </w:r>
      <w:r>
        <w:br/>
      </w:r>
      <w:r>
        <w:t xml:space="preserve">Оренбургскую Губерню новокрещень и ино- </w:t>
      </w:r>
      <w:r>
        <w:br/>
      </w:r>
      <w:r>
        <w:t xml:space="preserve">вфрцевъ, и о представлении Сенату, если въ </w:t>
      </w:r>
      <w:r>
        <w:br/>
      </w:r>
      <w:r>
        <w:t xml:space="preserve">которой-либо Губерши окажется недостатокъ </w:t>
      </w:r>
      <w:r>
        <w:br/>
      </w:r>
      <w:r>
        <w:t xml:space="preserve">выгодной земли для жителей. 15126.</w:t>
      </w:r>
    </w:p>
    <w:p>
      <w:pPr>
        <w:pStyle w:val="Normal"/>
      </w:pPr>
      <w:r>
        <w:t xml:space="preserve">Т. ХХ. (1770 — 1774) О наблюдении, дабы </w:t>
      </w:r>
      <w:r>
        <w:br/>
      </w:r>
      <w:r>
        <w:t xml:space="preserve">военные поселенцы не отлучались изъ своихъ </w:t>
      </w:r>
      <w:r>
        <w:br/>
      </w:r>
      <w:r>
        <w:t xml:space="preserve">жилищь безь паспортовъ, и о наказани за са- </w:t>
      </w:r>
      <w:r>
        <w:br/>
      </w:r>
      <w:r>
        <w:t xml:space="preserve">мовольную отлучку. 15461.—О переводь ново- </w:t>
      </w:r>
      <w:r>
        <w:br/>
      </w:r>
      <w:r>
        <w:t xml:space="preserve">крещеныхь Мурзь и Татаръ въ другя селен1я, </w:t>
      </w:r>
      <w:r>
        <w:br/>
      </w:r>
      <w:r>
        <w:t xml:space="preserve">для разлучешя ихъ оть Магометанъ. 15490. </w:t>
      </w:r>
      <w:r>
        <w:br/>
      </w:r>
      <w:r>
        <w:t xml:space="preserve">— Запрещеше помбщикамь переселять своихъ </w:t>
      </w:r>
      <w:r>
        <w:br/>
      </w:r>
      <w:r>
        <w:t xml:space="preserve">крестьянъ въ друмя мфста до поставки оче- </w:t>
      </w:r>
      <w:r>
        <w:br/>
      </w:r>
      <w:r>
        <w:t xml:space="preserve">редныхь складочныхь рекрутъ. 15984. — (6) </w:t>
      </w:r>
      <w:r>
        <w:br/>
      </w:r>
      <w:r>
        <w:t xml:space="preserve">переселени къ находящимся при Царицынв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по рёкф Ахтубь шелковымъ заводамъ’ 4500 </w:t>
      </w:r>
      <w:r>
        <w:br/>
      </w:r>
      <w:r>
        <w:t xml:space="preserve">семей изъ экономическихь деревень. 14050. </w:t>
      </w:r>
      <w:r>
        <w:br/>
      </w:r>
      <w:r>
        <w:t xml:space="preserve">— Правила сего переселенйя, 14052. — За- </w:t>
      </w:r>
      <w:r>
        <w:br/>
      </w:r>
      <w:r>
        <w:t xml:space="preserve">прещеше помфщикамь переселять крестьянъ </w:t>
      </w:r>
      <w:r>
        <w:br/>
      </w:r>
      <w:r>
        <w:t xml:space="preserve">въ пруше уфзды безъ вфдома Губернской Кан- </w:t>
      </w:r>
      <w:r>
        <w:br/>
      </w:r>
      <w:r>
        <w:t xml:space="preserve">целяр!и. 14251, п. 10.</w:t>
      </w:r>
    </w:p>
    <w:p>
      <w:pPr>
        <w:pStyle w:val="Normal"/>
      </w:pPr>
      <w:r>
        <w:t xml:space="preserve">Т. ХХ. (1775—1780) О переселенли малоземель- </w:t>
      </w:r>
      <w:r>
        <w:br/>
      </w:r>
      <w:r>
        <w:t xml:space="preserve">ныхъ экономическихь крестьянъ по Астрахан- </w:t>
      </w:r>
      <w:r>
        <w:br/>
      </w:r>
      <w:r>
        <w:t xml:space="preserve">ской дорог на земли, бывиия во владфн!и </w:t>
      </w:r>
      <w:r>
        <w:br/>
      </w:r>
      <w:r>
        <w:t xml:space="preserve">Волжскихь казаковъ. 14524.</w:t>
      </w:r>
    </w:p>
    <w:p>
      <w:pPr>
        <w:pStyle w:val="Normal"/>
      </w:pPr>
      <w:r>
        <w:t xml:space="preserve">Т. ХХТ. (1781—1785) Двла о переселеши лю- </w:t>
      </w:r>
      <w:r>
        <w:br/>
      </w:r>
      <w:r>
        <w:t xml:space="preserve">дей изъ Губерыи въ Губернио вБдать въ пя- </w:t>
      </w:r>
      <w:r>
        <w:br/>
      </w:r>
      <w:r>
        <w:t xml:space="preserve">той Экспедиши Казенныхь Палатъ. 15141, </w:t>
      </w:r>
      <w:r>
        <w:br/>
      </w:r>
      <w:r>
        <w:t xml:space="preserve">Отд. ГИ. Г 56.—0О перевод Дербетевыхь </w:t>
      </w:r>
      <w:r>
        <w:br/>
      </w:r>
      <w:r>
        <w:t xml:space="preserve">Калмыковь на Крымскую степь и о пересе- </w:t>
      </w:r>
      <w:r>
        <w:br/>
      </w:r>
      <w:r>
        <w:t xml:space="preserve">леши Ставропольскихь Калмыковъ въ Екате- </w:t>
      </w:r>
      <w:r>
        <w:br/>
      </w:r>
      <w:r>
        <w:t xml:space="preserve">ринославское Намфстничество. 15815.—0. пе- </w:t>
      </w:r>
      <w:r>
        <w:br/>
      </w:r>
      <w:r>
        <w:t xml:space="preserve">реселен1и Нагайскихъ народовъ на Уральскую </w:t>
      </w:r>
      <w:r>
        <w:br/>
      </w:r>
      <w:r>
        <w:t xml:space="preserve">степь. 15850.—Правила для перехода и. пе- </w:t>
      </w:r>
      <w:r>
        <w:br/>
      </w:r>
      <w:r>
        <w:t xml:space="preserve">реселенйя изъ мфста въ мфсто купцовъ, мф- </w:t>
      </w:r>
      <w:r>
        <w:br/>
      </w:r>
      <w:r>
        <w:t xml:space="preserve">щанъ и крестьянъ въ Рижской и Ревельской </w:t>
      </w:r>
      <w:r>
        <w:br/>
      </w:r>
      <w:r>
        <w:t xml:space="preserve">Губервяхъ. 15870. 2</w:t>
      </w:r>
    </w:p>
    <w:p>
      <w:pPr>
        <w:pStyle w:val="Normal"/>
      </w:pPr>
      <w:r>
        <w:t xml:space="preserve">Т. ХХИ. (1784—1788) О предписанш Казен-.</w:t>
      </w:r>
    </w:p>
    <w:p>
      <w:pPr>
        <w:pStyle w:val="Normal"/>
      </w:pPr>
      <w:r>
        <w:t xml:space="preserve">нымъ Палатамь, дабы он о желающихъ пе- </w:t>
      </w:r>
      <w:r>
        <w:br/>
      </w:r>
      <w:r>
        <w:t xml:space="preserve">реселяться въ Кавказскую Губерню увЪдо- </w:t>
      </w:r>
      <w:r>
        <w:br/>
      </w:r>
      <w:r>
        <w:t xml:space="preserve">мляли заблаговременно тамошнее Начальство. </w:t>
      </w:r>
      <w:r>
        <w:br/>
      </w:r>
      <w:r>
        <w:t xml:space="preserve">16115.— Дозволеше однодворцамь переселить- </w:t>
      </w:r>
      <w:r>
        <w:br/>
      </w:r>
      <w:r>
        <w:t xml:space="preserve">ся въ Кавказскую Губерню. 16114.—0 удо- </w:t>
      </w:r>
      <w:r>
        <w:br/>
      </w:r>
      <w:r>
        <w:t xml:space="preserve">вольствовани землями поселенцевь въ Кав- </w:t>
      </w:r>
      <w:r>
        <w:br/>
      </w:r>
      <w:r>
        <w:t xml:space="preserve">казскомъ Намфстничеств$. 16194, п. 6.— О </w:t>
      </w:r>
      <w:r>
        <w:br/>
      </w:r>
      <w:r>
        <w:t xml:space="preserve">доставлени въ Сенать вфдомостей о желаю- </w:t>
      </w:r>
      <w:r>
        <w:br/>
      </w:r>
      <w:r>
        <w:t xml:space="preserve">щихъ переселиться ‘въ Кавказское Намфстни- </w:t>
      </w:r>
      <w:r>
        <w:br/>
      </w:r>
      <w:r>
        <w:t xml:space="preserve">чество и объ отсылк$ въ оное отставныхь отъ </w:t>
      </w:r>
      <w:r>
        <w:br/>
      </w:r>
      <w:r>
        <w:t xml:space="preserve">военной службы нижнихъ чиновъ. 16210.—О </w:t>
      </w:r>
      <w:r>
        <w:br/>
      </w:r>
      <w:r>
        <w:t xml:space="preserve">предписан!и всфмъ Казеннымъ Палатамъ, что- </w:t>
      </w:r>
      <w:r>
        <w:br/>
      </w:r>
      <w:r>
        <w:t xml:space="preserve">бы онф не давали позволеншя однодворцамъ </w:t>
      </w:r>
      <w:r>
        <w:br/>
      </w:r>
      <w:r>
        <w:t xml:space="preserve">на переходъ изь одной Губерни въ другую. </w:t>
      </w:r>
      <w:r>
        <w:br/>
      </w:r>
      <w:r>
        <w:t xml:space="preserve">16280.—О неотправлензи изъ Губерни же- </w:t>
      </w:r>
      <w:r>
        <w:br/>
      </w:r>
      <w:r>
        <w:t xml:space="preserve">лающихь переселиться въ Кавказское Нам$- </w:t>
      </w:r>
      <w:r>
        <w:br/>
      </w:r>
      <w:r>
        <w:t xml:space="preserve">стничество, до получешя отъ тамошняго Ге- </w:t>
      </w:r>
      <w:r>
        <w:br/>
      </w:r>
      <w:r>
        <w:t xml:space="preserve">нералъ-Губернатора узвфдомленя объ учинен- </w:t>
      </w:r>
      <w:r>
        <w:br/>
      </w:r>
      <w:r>
        <w:t xml:space="preserve">помъ къ принят!ю ихъ распоряженш. 16428. </w:t>
      </w:r>
      <w:r>
        <w:br/>
      </w:r>
      <w:r>
        <w:t xml:space="preserve">— О порядкф переселеня жителей изъ разныхь </w:t>
      </w:r>
      <w:r>
        <w:br/>
      </w:r>
      <w:r>
        <w:t xml:space="preserve">ыфсть въ Кавказское Намфстничество. 16429. </w:t>
      </w:r>
      <w:r>
        <w:br/>
      </w:r>
      <w:r>
        <w:t xml:space="preserve">16455.—О взысканйи до ревиззи податей за </w:t>
      </w:r>
      <w:r>
        <w:br/>
      </w:r>
      <w:r>
        <w:t xml:space="preserve">отданныхь вь рекруты или умершихъ лю- </w:t>
      </w:r>
      <w:r>
        <w:br/>
      </w:r>
      <w:r>
        <w:t xml:space="preserve">дей изь назначенныхь въ переселению въ Кав- </w:t>
      </w:r>
      <w:r>
        <w:br/>
      </w:r>
      <w:r>
        <w:t xml:space="preserve">Отд. 11. г</w:t>
      </w:r>
    </w:p>
    <w:p>
      <w:pPr>
        <w:pStyle w:val="Normal"/>
      </w:pPr>
      <w:r>
        <w:t xml:space="preserve">377 </w:t>
      </w:r>
      <w:r>
        <w:br/>
      </w:r>
      <w:r>
        <w:t xml:space="preserve">п.</w:t>
      </w:r>
    </w:p>
    <w:p>
      <w:pPr>
        <w:pStyle w:val="Normal"/>
      </w:pPr>
      <w:r>
        <w:t xml:space="preserve">казскую' Губерню ‘65 прежнихь ‘селен, аза </w:t>
      </w:r>
      <w:r>
        <w:br/>
      </w:r>
      <w:r>
        <w:t xml:space="preserve">умершихь таковыхь же въ город’ или само- </w:t>
      </w:r>
      <w:r>
        <w:br/>
      </w:r>
      <w:r>
        <w:t xml:space="preserve">волБно отлучившихся и нелвившихся” въ. мф- </w:t>
      </w:r>
      <w:r>
        <w:br/>
      </w:r>
      <w:r>
        <w:t xml:space="preserve">сто’ переселенйя, съ располагаемыхь въ оной </w:t>
      </w:r>
      <w:r>
        <w:br/>
      </w:r>
      <w:r>
        <w:t xml:space="preserve">Губерн!и на новыхь мфстахь селений. 16471. </w:t>
      </w:r>
      <w:r>
        <w:br/>
      </w:r>
      <w:r>
        <w:t xml:space="preserve">— Дозволеше экономическимь крестьянамъ, по </w:t>
      </w:r>
      <w:r>
        <w:br/>
      </w:r>
      <w:r>
        <w:t xml:space="preserve">недостатку земли, переселяться въ другям$- </w:t>
      </w:r>
      <w:r>
        <w:br/>
      </w:r>
      <w:r>
        <w:t xml:space="preserve">ста. 16559. — Позволене Курской Казенной </w:t>
      </w:r>
      <w:r>
        <w:br/>
      </w:r>
      <w:r>
        <w:t xml:space="preserve">Палатф отпускать однодворцевь для пересе- </w:t>
      </w:r>
      <w:r>
        <w:br/>
      </w:r>
      <w:r>
        <w:t xml:space="preserve">леншя въ Екатеринославское Намфстничество. </w:t>
      </w:r>
      <w:r>
        <w:br/>
      </w:r>
      <w:r>
        <w:t xml:space="preserve">16572.—ОлпереселениКиргизъ-Кайсаковъ изъ </w:t>
      </w:r>
      <w:r>
        <w:br/>
      </w:r>
      <w:r>
        <w:t xml:space="preserve">дальныхъ степей во внутренность Росси. 16686.</w:t>
      </w:r>
    </w:p>
    <w:p>
      <w:pPr>
        <w:pStyle w:val="Normal"/>
      </w:pPr>
      <w:r>
        <w:t xml:space="preserve">Т.ХхШ. (1789 — 1796) О производствв въ</w:t>
      </w:r>
    </w:p>
    <w:p>
      <w:pPr>
        <w:pStyle w:val="Normal"/>
      </w:pPr>
      <w:r>
        <w:t xml:space="preserve">Казенныхь Палатахъ дьлъ о переводв помф- </w:t>
      </w:r>
      <w:r>
        <w:br/>
      </w:r>
      <w:r>
        <w:t xml:space="preserve">щиками крестьянь изъ одной Губерни въ </w:t>
      </w:r>
      <w:r>
        <w:br/>
      </w:r>
      <w:r>
        <w:t xml:space="preserve">другую и изъ уфзда въ уфздь, на простой </w:t>
      </w:r>
      <w:r>
        <w:br/>
      </w:r>
      <w:r>
        <w:t xml:space="preserve">бумагв и безь платежа пошлинъ, 16921.—0 </w:t>
      </w:r>
      <w:r>
        <w:br/>
      </w:r>
      <w:r>
        <w:t xml:space="preserve">дозволен1и казеннымъ крестьъянамъ переселеная </w:t>
      </w:r>
      <w:r>
        <w:br/>
      </w:r>
      <w:r>
        <w:t xml:space="preserve">въ южныя Губерни не иначе, какъ съ вфдома </w:t>
      </w:r>
      <w:r>
        <w:br/>
      </w:r>
      <w:r>
        <w:t xml:space="preserve">и по распоряжению Губернскихь Начальствь, </w:t>
      </w:r>
      <w:r>
        <w:br/>
      </w:r>
      <w:r>
        <w:t xml:space="preserve">коимь они подвфдомы. 17598.—=0_ дозволен!и </w:t>
      </w:r>
      <w:r>
        <w:br/>
      </w:r>
      <w:r>
        <w:t xml:space="preserve">Нагайцамъ переселиться съ Кизлярской степи </w:t>
      </w:r>
      <w:r>
        <w:br/>
      </w:r>
      <w:r>
        <w:t xml:space="preserve">въ Таврическую Область на Молочныя воды. </w:t>
      </w:r>
      <w:r>
        <w:br/>
      </w:r>
      <w:r>
        <w:t xml:space="preserve">17401.—О переселенти въ Губернш' Екате- </w:t>
      </w:r>
      <w:r>
        <w:br/>
      </w:r>
      <w:r>
        <w:t xml:space="preserve">ринославскую, Вознесенскую и Таврическую </w:t>
      </w:r>
      <w:r>
        <w:br/>
      </w:r>
      <w:r>
        <w:t xml:space="preserve">Область на казенныя земли Чиншевой Шлях- </w:t>
      </w:r>
      <w:r>
        <w:br/>
      </w:r>
      <w:r>
        <w:t xml:space="preserve">ты сь земель помфщичьихь въ присоединен- </w:t>
      </w:r>
      <w:r>
        <w:br/>
      </w:r>
      <w:r>
        <w:t xml:space="preserve">ныхъ оть Польши Губернйяхъ. 17469.</w:t>
      </w:r>
    </w:p>
    <w:p>
      <w:pPr>
        <w:pStyle w:val="Normal"/>
      </w:pPr>
      <w:r>
        <w:t xml:space="preserve">Т. ХХМ. (1796—1797) О прекращени пере- </w:t>
      </w:r>
      <w:r>
        <w:br/>
      </w:r>
      <w:r>
        <w:t xml:space="preserve">селензя крестьянь изь другихь Губерюй въ </w:t>
      </w:r>
      <w:r>
        <w:br/>
      </w:r>
      <w:r>
        <w:t xml:space="preserve">Губерши: Екатеринославскую, Вознесенскую, </w:t>
      </w:r>
      <w:r>
        <w:br/>
      </w:r>
      <w:r>
        <w:t xml:space="preserve">‚Кавказскую и Область Таврическую, равно и </w:t>
      </w:r>
      <w:r>
        <w:br/>
      </w:r>
      <w:r>
        <w:t xml:space="preserve">самовольнаго перехода въ сихъ Губершяхь </w:t>
      </w:r>
      <w:r>
        <w:br/>
      </w:r>
      <w:r>
        <w:t xml:space="preserve">поселянъ съ мфста на мфсто. 17658. 17754. </w:t>
      </w:r>
      <w:r>
        <w:br/>
      </w:r>
      <w:r>
        <w:t xml:space="preserve">— (0бъ остановлени переселеня Чиншевой </w:t>
      </w:r>
      <w:r>
        <w:br/>
      </w:r>
      <w:r>
        <w:t xml:space="preserve">Шляхты въ Вознесенскую Губернио. 17872. </w:t>
      </w:r>
      <w:r>
        <w:br/>
      </w:r>
      <w:r>
        <w:t xml:space="preserve">— О дозволен1и Армянамь, живущимь въ Дер- </w:t>
      </w:r>
      <w:r>
        <w:br/>
      </w:r>
      <w:r>
        <w:t xml:space="preserve">бентё и друтихь окрестныхь мфстахъ, пере- </w:t>
      </w:r>
      <w:r>
        <w:br/>
      </w:r>
      <w:r>
        <w:t xml:space="preserve">селиться въ Астрахань или Кизляръ. 17947.</w:t>
      </w:r>
    </w:p>
    <w:p>
      <w:pPr>
        <w:pStyle w:val="Normal"/>
      </w:pPr>
      <w:r>
        <w:t xml:space="preserve">Т. ХХУ. (1800 — 1801) О переселеши казен- </w:t>
      </w:r>
      <w:r>
        <w:br/>
      </w:r>
      <w:r>
        <w:t xml:space="preserve">ныхь крестьянъ въ другя селеня не иначе, </w:t>
      </w:r>
      <w:r>
        <w:br/>
      </w:r>
      <w:r>
        <w:t xml:space="preserve">какъ по собственному ихъ’ желанию. 19500.— </w:t>
      </w:r>
      <w:r>
        <w:br/>
      </w:r>
      <w:r>
        <w:t xml:space="preserve">О подтверждеши Гражданскимь Губернато- </w:t>
      </w:r>
      <w:r>
        <w:br/>
      </w:r>
      <w:r>
        <w:t xml:space="preserve">рамъ, чтобы они о переселенци казенныхь </w:t>
      </w:r>
      <w:r>
        <w:br/>
      </w:r>
      <w:r>
        <w:t xml:space="preserve">крестьянъь изь одной Губернши въ другую, </w:t>
      </w:r>
      <w:r>
        <w:br/>
      </w:r>
      <w:r>
        <w:t xml:space="preserve">представляли съ мибшемь своимь Межевому </w:t>
      </w:r>
      <w:r>
        <w:br/>
      </w:r>
      <w:r>
        <w:t xml:space="preserve">Департаменту. 19659.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378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Т. ХХУН. (1802 — 1805) О переселении оби-</w:t>
      </w:r>
    </w:p>
    <w:p>
      <w:pPr>
        <w:pStyle w:val="Normal"/>
      </w:pPr>
      <w:r>
        <w:t xml:space="preserve">тающихь въ Новоросс ской и’ Слободско- </w:t>
      </w:r>
      <w:r>
        <w:br/>
      </w:r>
      <w:r>
        <w:t xml:space="preserve">'Украннской Губершяхь духоборцевь на поля,</w:t>
      </w:r>
    </w:p>
    <w:p>
      <w:pPr>
        <w:pStyle w:val="Normal"/>
      </w:pPr>
      <w:r>
        <w:t xml:space="preserve">‚ лежащая въ Маргупольскомъ у$здф по течению</w:t>
      </w:r>
    </w:p>
    <w:p>
      <w:pPr>
        <w:pStyle w:val="Normal"/>
      </w:pPr>
      <w:r>
        <w:t xml:space="preserve">{. р5чки Молочной. 20125.—О дозволени жи-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телямъ города: Чернаго, переименованнаго Гри-</w:t>
      </w:r>
    </w:p>
    <w:p>
      <w:pPr>
        <w:pStyle w:val="Normal"/>
      </w:pPr>
      <w:r>
        <w:t xml:space="preserve">гор1ополемь, переселиться на собственномъ ихъ </w:t>
      </w:r>
      <w:r>
        <w:br/>
      </w:r>
      <w:r>
        <w:t xml:space="preserve">иждивен1и, куда заблагоразсудять. 20155.—</w:t>
      </w:r>
    </w:p>
    <w:p>
      <w:pPr>
        <w:pStyle w:val="Normal"/>
      </w:pPr>
      <w:r>
        <w:t xml:space="preserve">о равила для переселевя’ крестьянъ , живу-</w:t>
      </w:r>
    </w:p>
    <w:p>
      <w:pPr>
        <w:pStyle w:val="Normal"/>
      </w:pPr>
      <w:r>
        <w:t xml:space="preserve">щихь въ Астрахани. 20525.—О доставлени </w:t>
      </w:r>
      <w:r>
        <w:br/>
      </w:r>
      <w:r>
        <w:t xml:space="preserve">врестьянамь Кавказской Губерни Александ- </w:t>
      </w:r>
      <w:r>
        <w:br/>
      </w:r>
      <w:r>
        <w:t xml:space="preserve">ровскаго Узда, пожелавшимь переселиться въ</w:t>
      </w:r>
    </w:p>
    <w:p>
      <w:pPr>
        <w:pStyle w:val="Normal"/>
      </w:pPr>
      <w:r>
        <w:t xml:space="preserve">‚ Иркутскую Губернаю ва Китайскую границу,</w:t>
      </w:r>
    </w:p>
    <w:p>
      <w:pPr>
        <w:pStyle w:val="Normal"/>
      </w:pPr>
      <w:r>
        <w:t xml:space="preserve">всбхъ способовъ къ ихъ водворенлю: 20772.— </w:t>
      </w:r>
      <w:r>
        <w:br/>
      </w:r>
      <w:r>
        <w:t xml:space="preserve">О переселеши крестьянз изъ живущихь въ го-</w:t>
      </w:r>
    </w:p>
    <w:p>
      <w:pPr>
        <w:pStyle w:val="Normal"/>
      </w:pPr>
      <w:r>
        <w:t xml:space="preserve">‘родф Печерахь въ деревни, ио даровани имъ</w:t>
      </w:r>
    </w:p>
    <w:p>
      <w:pPr>
        <w:pStyle w:val="Normal"/>
      </w:pPr>
      <w:r>
        <w:t xml:space="preserve">льготы. 20942,</w:t>
      </w:r>
    </w:p>
    <w:p>
      <w:pPr>
        <w:pStyle w:val="Normal"/>
      </w:pPr>
      <w:r>
        <w:t xml:space="preserve">Т.ХхХУШ. (1804—1805) О непринужденйи жни-</w:t>
      </w:r>
    </w:p>
    <w:p>
      <w:pPr>
        <w:pStyle w:val="Normal"/>
      </w:pPr>
      <w:r>
        <w:t xml:space="preserve">вущихь въ казенныхь селешяхь купцовъи мЪ-</w:t>
      </w:r>
    </w:p>
    <w:p>
      <w:pPr>
        <w:pStyle w:val="Normal"/>
      </w:pPr>
      <w:r>
        <w:t xml:space="preserve">‘щанъ къ переселению ‘въ города. 24479. — О</w:t>
      </w:r>
    </w:p>
    <w:p>
      <w:pPr>
        <w:pStyle w:val="Normal"/>
      </w:pPr>
      <w:r>
        <w:t xml:space="preserve">дозволенш:аухоборцамъ переселиться изъ /Там- </w:t>
      </w:r>
      <w:r>
        <w:br/>
      </w:r>
      <w:r>
        <w:t xml:space="preserve">бовской въ Таврическую Губерн!ю, со льготою </w:t>
      </w:r>
      <w:r>
        <w:br/>
      </w:r>
      <w:r>
        <w:t xml:space="preserve">отъ платежа податей на 5 лтъ. 24556.—0О </w:t>
      </w:r>
      <w:r>
        <w:br/>
      </w:r>
      <w:r>
        <w:t xml:space="preserve">производств дфль о переводь крестьянъ изъ </w:t>
      </w:r>
      <w:r>
        <w:br/>
      </w:r>
      <w:r>
        <w:t xml:space="preserve">одной Губерши въ другую на гербовой бума- </w:t>
      </w:r>
      <w:r>
        <w:br/>
      </w:r>
      <w:r>
        <w:t xml:space="preserve">ти и со взятьемъ пошлинъ. 21655.—0 пере- </w:t>
      </w:r>
      <w:r>
        <w:br/>
      </w:r>
      <w:r>
        <w:t xml:space="preserve">селеши казеннкгхь крестьянъ изъ Смоленской </w:t>
      </w:r>
      <w:r>
        <w:br/>
      </w:r>
      <w:r>
        <w:t xml:space="preserve">Губерни въ полуденный край. 21779. а. (Се. </w:t>
      </w:r>
      <w:r>
        <w:br/>
      </w:r>
      <w:r>
        <w:t xml:space="preserve">Общ. прил. кв Т. ХЕ./—О дозволени кре- </w:t>
      </w:r>
      <w:r>
        <w:br/>
      </w:r>
      <w:r>
        <w:t xml:space="preserve">стьянамъ переходить на переселеше. изъ одной </w:t>
      </w:r>
      <w:r>
        <w:br/>
      </w:r>
      <w:r>
        <w:t xml:space="preserve">Губерни въ другую не иначе, какъ по изы- </w:t>
      </w:r>
      <w:r>
        <w:br/>
      </w:r>
      <w:r>
        <w:t xml:space="preserve">скаши со стороны мёстнаго начальства: пеоб- </w:t>
      </w:r>
      <w:r>
        <w:br/>
      </w:r>
      <w:r>
        <w:t xml:space="preserve">ходимыхь къ томуспричинъ и нужды. 21941. </w:t>
      </w:r>
      <w:r>
        <w:br/>
      </w:r>
      <w:r>
        <w:t xml:space="preserve">— О непереселении крестьянь Конвковской </w:t>
      </w:r>
      <w:r>
        <w:br/>
      </w:r>
      <w:r>
        <w:t xml:space="preserve">волости ‘(въ Тверской Губерши) на друга м$- </w:t>
      </w:r>
      <w:r>
        <w:br/>
      </w:r>
      <w:r>
        <w:t xml:space="preserve">ста. 21964.—0 безденежномъ отпуск леса на </w:t>
      </w:r>
      <w:r>
        <w:br/>
      </w:r>
      <w:r>
        <w:t xml:space="preserve">обзаведен!е ‘жилищь крестьянамь, переселяю- </w:t>
      </w:r>
      <w:r>
        <w:br/>
      </w:r>
      <w:r>
        <w:t xml:space="preserve">щимся изъ одной Губернйи въ другую: 21972.</w:t>
      </w:r>
    </w:p>
    <w:p>
      <w:pPr>
        <w:pStyle w:val="Normal"/>
      </w:pPr>
      <w:r>
        <w:t xml:space="preserve">-Т. ХхХГХ. (1806 — 1807) О водворенйи въ Си-</w:t>
      </w:r>
    </w:p>
    <w:p>
      <w:pPr>
        <w:pStyle w:val="Normal"/>
      </w:pPr>
      <w:r>
        <w:t xml:space="preserve">бири Кавказскихь переселенцевь и о предо- </w:t>
      </w:r>
      <w:r>
        <w:br/>
      </w:r>
      <w:r>
        <w:t xml:space="preserve">ставлен1и” переселившимся Въ Красноярской </w:t>
      </w:r>
      <w:r>
        <w:br/>
      </w:r>
      <w:r>
        <w:t xml:space="preserve">округ трехльтней льготы оть платежа  по- </w:t>
      </w:r>
      <w:r>
        <w:br/>
      </w:r>
      <w:r>
        <w:t xml:space="preserve">‘датей. 22015. — Объ оставлеши крествянъ, </w:t>
      </w:r>
      <w:r>
        <w:br/>
      </w:r>
      <w:r>
        <w:t xml:space="preserve">живушихь въ город Печерахь, безъ переселе- </w:t>
      </w:r>
      <w:r>
        <w:br/>
      </w:r>
      <w:r>
        <w:t xml:space="preserve">я. 22016.—О прекращеши‘ переселевя ка- </w:t>
      </w:r>
      <w:r>
        <w:br/>
      </w:r>
      <w:r>
        <w:t xml:space="preserve">зенныхь крестьанъ ‘на войсковыя земли. 22254. </w:t>
      </w:r>
      <w:r>
        <w:br/>
      </w:r>
      <w:r>
        <w:t xml:space="preserve">— О прекращени самовольныхь переходовъ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изъ Оренбургской въ ‘друмя Губерши Баш- </w:t>
      </w:r>
      <w:r>
        <w:br/>
      </w:r>
      <w:r>
        <w:t xml:space="preserve">киръ. 22284.—О водвореши въ Кавказскомъ </w:t>
      </w:r>
      <w:r>
        <w:br/>
      </w:r>
      <w:r>
        <w:t xml:space="preserve">краю переселяющихся изъ внутреннихь Гу- </w:t>
      </w:r>
      <w:r>
        <w:br/>
      </w:r>
      <w:r>
        <w:t xml:space="preserve">бернйй казенныхь поселянь. 22567.— Прави- </w:t>
      </w:r>
      <w:r>
        <w:br/>
      </w:r>
      <w:r>
        <w:t xml:space="preserve">ла для переселешмя помфщичьихь крестьянъ </w:t>
      </w:r>
      <w:r>
        <w:br/>
      </w:r>
      <w:r>
        <w:t xml:space="preserve">изъ одной Губерыи въ другую. 25402. а. </w:t>
      </w:r>
      <w:r>
        <w:br/>
      </w:r>
      <w:r>
        <w:t xml:space="preserve">(См. Общ. прил; кз Г. ХР./— О непере- </w:t>
      </w:r>
      <w:r>
        <w:br/>
      </w:r>
      <w:r>
        <w:t xml:space="preserve">вод крестьянъ ‘изь заложеннаго въ Вспомо- </w:t>
      </w:r>
      <w:r>
        <w:br/>
      </w:r>
      <w:r>
        <w:t xml:space="preserve">тательномь Банк имфшя въ друпя мфста. </w:t>
      </w:r>
      <w:r>
        <w:br/>
      </w:r>
      <w:r>
        <w:t xml:space="preserve">22457.—0 переселени изъ скуднфишихь зем- </w:t>
      </w:r>
      <w:r>
        <w:br/>
      </w:r>
      <w:r>
        <w:t xml:space="preserve">лями селеши крестьянь въ друмл селеня на </w:t>
      </w:r>
      <w:r>
        <w:br/>
      </w:r>
      <w:r>
        <w:t xml:space="preserve">излипиия сверхъ 8 десятинной пропорции зем- </w:t>
      </w:r>
      <w:r>
        <w:br/>
      </w:r>
      <w:r>
        <w:t xml:space="preserve">ли. 22554.— Запрещение перехода крестьянъ </w:t>
      </w:r>
      <w:r>
        <w:br/>
      </w:r>
      <w:r>
        <w:t xml:space="preserve">и мьщанъ изъ Великоросс\йскихь въ Иитов- </w:t>
      </w:r>
      <w:r>
        <w:br/>
      </w:r>
      <w:r>
        <w:t xml:space="preserve">скя Губерн!и. 22599.</w:t>
      </w:r>
    </w:p>
    <w:p>
      <w:pPr>
        <w:pStyle w:val="Normal"/>
      </w:pPr>
      <w:r>
        <w:t xml:space="preserve">Т. ХХХ. (1808—1809) О непринуждеши куп- </w:t>
      </w:r>
      <w:r>
        <w:br/>
      </w:r>
      <w:r>
        <w:t xml:space="preserve">цовБ и мЫщанъ, живущихь въ упразднен- </w:t>
      </w:r>
      <w:r>
        <w:br/>
      </w:r>
      <w:r>
        <w:t xml:space="preserve">номъ город РожественЪ, къ поселению, 22757. </w:t>
      </w:r>
      <w:r>
        <w:br/>
      </w:r>
      <w:r>
        <w:t xml:space="preserve">— О простановлеши переселешя Евреевъ. </w:t>
      </w:r>
      <w:r>
        <w:br/>
      </w:r>
      <w:r>
        <w:t xml:space="preserve">25455.—0 переходь крестьянъ въ Грузи съ </w:t>
      </w:r>
      <w:r>
        <w:br/>
      </w:r>
      <w:r>
        <w:t xml:space="preserve">одного мфста на другое. 25775. а.</w:t>
      </w:r>
    </w:p>
    <w:p>
      <w:pPr>
        <w:pStyle w:val="Normal"/>
      </w:pPr>
      <w:r>
        <w:t xml:space="preserve">Т. ХХХ. (1810 —1811) О прекращениг пере-</w:t>
      </w:r>
    </w:p>
    <w:p>
      <w:pPr>
        <w:pStyle w:val="Normal"/>
      </w:pPr>
      <w:r>
        <w:t xml:space="preserve">селешя Евреевъ въ Новороссиск!й край.24185. </w:t>
      </w:r>
      <w:r>
        <w:br/>
      </w:r>
      <w:r>
        <w:t xml:space="preserve">а.—О переселеши Кабардинцевъь на Кавказ- </w:t>
      </w:r>
      <w:r>
        <w:br/>
      </w:r>
      <w:r>
        <w:t xml:space="preserve">скую лин!ю. 24288. а.—О передач изъ в- </w:t>
      </w:r>
      <w:r>
        <w:br/>
      </w:r>
      <w:r>
        <w:t xml:space="preserve">дешя Министерства Внутреннихъ дЪлъ вь Ми- </w:t>
      </w:r>
      <w:r>
        <w:br/>
      </w:r>
      <w:r>
        <w:t xml:space="preserve">нистерство Полиции дфлъ о переселеши кре- </w:t>
      </w:r>
      <w:r>
        <w:br/>
      </w:r>
      <w:r>
        <w:t xml:space="preserve">стьяпъ изъ городовъ въ селен1я. 24526, сре. 11. </w:t>
      </w:r>
      <w:r>
        <w:br/>
      </w:r>
      <w:r>
        <w:t xml:space="preserve">п. 5.—О завбёдываи! и дфлъ о внутреннемъь пе- </w:t>
      </w:r>
      <w:r>
        <w:br/>
      </w:r>
      <w:r>
        <w:t xml:space="preserve">реселеши крестьянь изь одной Губерши въ </w:t>
      </w:r>
      <w:r>
        <w:br/>
      </w:r>
      <w:r>
        <w:t xml:space="preserve">другую Министерству Внутренних дфль. </w:t>
      </w:r>
      <w:r>
        <w:br/>
      </w:r>
      <w:r>
        <w:t xml:space="preserve">24686, Общ. Узрежд. Мин. Г 10.— О пе- </w:t>
      </w:r>
      <w:r>
        <w:br/>
      </w:r>
      <w:r>
        <w:t xml:space="preserve">реселеши въ зимовья Туруханскаго у%зда опре- </w:t>
      </w:r>
      <w:r>
        <w:br/>
      </w:r>
      <w:r>
        <w:t xml:space="preserve">двленнаго числа семействь. 24757.—0 пода- </w:t>
      </w:r>
      <w:r>
        <w:br/>
      </w:r>
      <w:r>
        <w:t xml:space="preserve">тяхь съ казенныхъ крестьянъ, переселяющих- </w:t>
      </w:r>
      <w:r>
        <w:br/>
      </w:r>
      <w:r>
        <w:t xml:space="preserve">ся изъ одной Губерши въ другую. 24856.</w:t>
      </w:r>
    </w:p>
    <w:p>
      <w:pPr>
        <w:pStyle w:val="Normal"/>
      </w:pPr>
      <w:r>
        <w:t xml:space="preserve">Т. ХХХН. (1812—1814) Правила для пере-</w:t>
      </w:r>
    </w:p>
    <w:p>
      <w:pPr>
        <w:pStyle w:val="Normal"/>
      </w:pPr>
      <w:r>
        <w:t xml:space="preserve">селеня престьянь въ Новоросс1иск!и край и </w:t>
      </w:r>
      <w:r>
        <w:br/>
      </w:r>
      <w:r>
        <w:t xml:space="preserve">объ остановлеши переселешя въ прочая Гу- </w:t>
      </w:r>
      <w:r>
        <w:br/>
      </w:r>
      <w:r>
        <w:t xml:space="preserve">берти. 25150.—0 дозволенйи переселиться въ </w:t>
      </w:r>
      <w:r>
        <w:br/>
      </w:r>
      <w:r>
        <w:t xml:space="preserve">друг я Губернйи тфмъ крестьянамь, которые </w:t>
      </w:r>
      <w:r>
        <w:br/>
      </w:r>
      <w:r>
        <w:t xml:space="preserve">изъявили на ‘то желане прежде полученя </w:t>
      </w:r>
      <w:r>
        <w:br/>
      </w:r>
      <w:r>
        <w:t xml:space="preserve">въ Губерми предъидущаго указа. 25527. — </w:t>
      </w:r>
      <w:r>
        <w:br/>
      </w:r>
      <w:r>
        <w:t xml:space="preserve">О переселени изь селешй Херсонской и Ека- </w:t>
      </w:r>
      <w:r>
        <w:br/>
      </w:r>
      <w:r>
        <w:t xml:space="preserve">теринославской Губернйи къ лфсамъ для над- </w:t>
      </w:r>
      <w:r>
        <w:br/>
      </w:r>
      <w:r>
        <w:t xml:space="preserve">зора за оными по два двора па каждую ты- </w:t>
      </w:r>
      <w:r>
        <w:br/>
      </w:r>
      <w:r>
        <w:t xml:space="preserve">сячу десятинъ. 25665, ст, 1.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ТИХ: (1815—1816) Запрещеше прода-. </w:t>
      </w:r>
      <w:r>
        <w:br/>
      </w:r>
      <w:r>
        <w:t xml:space="preserve">вать людей и крестваянъ чиновникамъ казачьихь </w:t>
      </w:r>
      <w:r>
        <w:br/>
      </w:r>
      <w:r>
        <w:t xml:space="preserve">войскъ для переселения ихъ на. войсковыя. зем- </w:t>
      </w:r>
      <w:r>
        <w:br/>
      </w:r>
      <w:r>
        <w:t xml:space="preserve">ли. 26164. 26290. — Запрещеше Эстлянд- </w:t>
      </w:r>
      <w:r>
        <w:br/>
      </w:r>
      <w:r>
        <w:t xml:space="preserve">скимъ крестьянамъ переселяться изь сей Гу- </w:t>
      </w:r>
      <w:r>
        <w:br/>
      </w:r>
      <w:r>
        <w:t xml:space="preserve">бернаи въ друшя. 262.79, Лол. о Эстл. крест. </w:t>
      </w:r>
      <w:r>
        <w:br/>
      </w:r>
      <w:r>
        <w:t xml:space="preserve">47 585,586 ш 557. о переселеши духобор- </w:t>
      </w:r>
      <w:r>
        <w:br/>
      </w:r>
      <w:r>
        <w:t xml:space="preserve">цевъ изъ Финлянд!и въ 'Таврическую Область </w:t>
      </w:r>
      <w:r>
        <w:br/>
      </w:r>
      <w:r>
        <w:t xml:space="preserve">въ Мелитопольски уфздъ на Молочныя воды. </w:t>
      </w:r>
      <w:r>
        <w:br/>
      </w:r>
      <w:r>
        <w:t xml:space="preserve">26549. 26551.</w:t>
      </w:r>
    </w:p>
    <w:p>
      <w:pPr>
        <w:pStyle w:val="Normal"/>
      </w:pPr>
      <w:r>
        <w:t xml:space="preserve">Т. ХХХ. (1817) Объ отводв земель для Ма- </w:t>
      </w:r>
      <w:r>
        <w:br/>
      </w:r>
      <w:r>
        <w:t xml:space="preserve">р1упольскихь переселенцевъ. 26865.—Запре- </w:t>
      </w:r>
      <w:r>
        <w:br/>
      </w:r>
      <w:r>
        <w:t xml:space="preserve">щеше крестьянским обществамъ давать кому </w:t>
      </w:r>
      <w:r>
        <w:br/>
      </w:r>
      <w:r>
        <w:t xml:space="preserve">либо изъ членовъ своихъ, безь дозволеня На- </w:t>
      </w:r>
      <w:r>
        <w:br/>
      </w:r>
      <w:r>
        <w:t xml:space="preserve">чальства, увольнительные къ переселению ви- </w:t>
      </w:r>
      <w:r>
        <w:br/>
      </w:r>
      <w:r>
        <w:t xml:space="preserve">ды. 26944.</w:t>
      </w:r>
    </w:p>
    <w:p>
      <w:pPr>
        <w:pStyle w:val="Normal"/>
      </w:pPr>
      <w:r>
        <w:t xml:space="preserve">Т. ХХХ\.. (1819) О непереводь крестьянъ, за- </w:t>
      </w:r>
      <w:r>
        <w:br/>
      </w:r>
      <w:r>
        <w:t xml:space="preserve">ложенныхь въ Опекунскии Совфть, безь пред- </w:t>
      </w:r>
      <w:r>
        <w:br/>
      </w:r>
      <w:r>
        <w:t xml:space="preserve">варительнаго сношеная съ онымъ. 27696.—О </w:t>
      </w:r>
      <w:r>
        <w:br/>
      </w:r>
      <w:r>
        <w:t xml:space="preserve">представлеши на Высочайшее утверждеше о </w:t>
      </w:r>
      <w:r>
        <w:br/>
      </w:r>
      <w:r>
        <w:t xml:space="preserve">купцахь, м5щанахь и крестьянахъ, Великорос- </w:t>
      </w:r>
      <w:r>
        <w:br/>
      </w:r>
      <w:r>
        <w:t xml:space="preserve">с!йскихь Губерши, желающихь переселиться </w:t>
      </w:r>
      <w:r>
        <w:br/>
      </w:r>
      <w:r>
        <w:t xml:space="preserve">въ Финляндию. 27940.</w:t>
      </w:r>
    </w:p>
    <w:p>
      <w:pPr>
        <w:pStyle w:val="Normal"/>
      </w:pPr>
      <w:r>
        <w:t xml:space="preserve">Т. ХХХУИ. (1820—1821) О переселенш 25000 </w:t>
      </w:r>
      <w:r>
        <w:br/>
      </w:r>
      <w:r>
        <w:t xml:space="preserve">Малоросеискихь казаковь на земли Черно- </w:t>
      </w:r>
      <w:r>
        <w:br/>
      </w:r>
      <w:r>
        <w:t xml:space="preserve">морскаго войска. 28241.</w:t>
      </w:r>
    </w:p>
    <w:p>
      <w:pPr>
        <w:pStyle w:val="Normal"/>
      </w:pPr>
      <w:r>
        <w:t xml:space="preserve">Т. ХХХУП(. (1822 — 1825) О дозволенйи ка- </w:t>
      </w:r>
      <w:r>
        <w:br/>
      </w:r>
      <w:r>
        <w:t xml:space="preserve">зеннымь поселянамь переселяться въ Сибир- </w:t>
      </w:r>
      <w:r>
        <w:br/>
      </w:r>
      <w:r>
        <w:t xml:space="preserve">сыя Губерни. 28997. — О переселеши нфко- </w:t>
      </w:r>
      <w:r>
        <w:br/>
      </w:r>
      <w:r>
        <w:t xml:space="preserve">торыхъ крестьянь Царскосельскаго Дворцо- </w:t>
      </w:r>
      <w:r>
        <w:br/>
      </w:r>
      <w:r>
        <w:t xml:space="preserve">ваго вфдомства на земли близь большой Ох- </w:t>
      </w:r>
      <w:r>
        <w:br/>
      </w:r>
      <w:r>
        <w:t xml:space="preserve">ты. 29011.</w:t>
      </w:r>
    </w:p>
    <w:p>
      <w:pPr>
        <w:pStyle w:val="Normal"/>
      </w:pPr>
      <w:r>
        <w:t xml:space="preserve">Т. ХХХ. (1824) Правила о переселенйи  ка- </w:t>
      </w:r>
      <w:r>
        <w:br/>
      </w:r>
      <w:r>
        <w:t xml:space="preserve">зенныхь крестьянъ изъ малоземельныхь Гу- </w:t>
      </w:r>
      <w:r>
        <w:br/>
      </w:r>
      <w:r>
        <w:t xml:space="preserve">бернй въ друпя. 29848. — Объ исключенш </w:t>
      </w:r>
      <w:r>
        <w:br/>
      </w:r>
      <w:r>
        <w:t xml:space="preserve">изъ оклада по Черниговской Губерни пере- </w:t>
      </w:r>
      <w:r>
        <w:br/>
      </w:r>
      <w:r>
        <w:t xml:space="preserve">селившихся на земли Черноморскаго войска </w:t>
      </w:r>
      <w:r>
        <w:br/>
      </w:r>
      <w:r>
        <w:t xml:space="preserve">казаковъ. 50074.</w:t>
      </w:r>
    </w:p>
    <w:p>
      <w:pPr>
        <w:pStyle w:val="Normal"/>
      </w:pPr>
      <w:r>
        <w:t xml:space="preserve">Т. ХГ. (1825) О пр1остановлени перехода кре- </w:t>
      </w:r>
      <w:r>
        <w:br/>
      </w:r>
      <w:r>
        <w:t xml:space="preserve">стьянъ изъ Новгородской вь другая Губерыш.</w:t>
      </w:r>
    </w:p>
    <w:p>
      <w:pPr>
        <w:pStyle w:val="Normal"/>
      </w:pPr>
      <w:r>
        <w:t xml:space="preserve">50597.—О нераспространени дарованной го- </w:t>
      </w:r>
      <w:r>
        <w:br/>
      </w:r>
      <w:r>
        <w:t xml:space="preserve">роду Нагайску льготы на коренныхь Россй- </w:t>
      </w:r>
      <w:r>
        <w:br/>
      </w:r>
      <w:r>
        <w:t xml:space="preserve">скихъ подданныхь, туда переселяющихсл. </w:t>
      </w:r>
      <w:r>
        <w:br/>
      </w:r>
      <w:r>
        <w:t xml:space="preserve">50598.</w:t>
      </w:r>
    </w:p>
    <w:p>
      <w:pPr>
        <w:pStyle w:val="Normal"/>
      </w:pPr>
      <w:r>
        <w:t xml:space="preserve">См. также: Крестьяне, ст. У. Поселенте</w:t>
      </w:r>
    </w:p>
    <w:p>
      <w:pPr>
        <w:pStyle w:val="Normal"/>
      </w:pPr>
      <w:r>
        <w:t xml:space="preserve">Россалискихь поддаННЫхЪ.</w:t>
      </w:r>
    </w:p>
    <w:p>
      <w:pPr>
        <w:pStyle w:val="Normal"/>
      </w:pPr>
      <w:r>
        <w:t xml:space="preserve">ПЕРЕСУДЪ. См. Пошлины судныя.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579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"ПЕЧАТЬ ГОСУДАРСТВЕННАЯ и КАЗЕННАЯ, </w:t>
      </w:r>
      <w:r>
        <w:br/>
      </w:r>
      <w:r>
        <w:t xml:space="preserve">ет 1. (1649—1675) Наказаше за поддзлку ка-</w:t>
      </w:r>
    </w:p>
    <w:p>
      <w:pPr>
        <w:pStyle w:val="Normal"/>
      </w:pPr>
      <w:r>
        <w:t xml:space="preserve">зенной печати. Ул. 17. 1, 2.—Кь жалован- </w:t>
      </w:r>
      <w:r>
        <w:br/>
      </w:r>
      <w:r>
        <w:t xml:space="preserve">нымь грамотамъь на вотчины и прочее при- </w:t>
      </w:r>
      <w:r>
        <w:br/>
      </w:r>
      <w:r>
        <w:t xml:space="preserve">хладывать въ Печатномь Приказв. большую </w:t>
      </w:r>
      <w:r>
        <w:br/>
      </w:r>
      <w:r>
        <w:t xml:space="preserve">Государственную печать на красномъ воск$. </w:t>
      </w:r>
      <w:r>
        <w:br/>
      </w:r>
      <w:r>
        <w:t xml:space="preserve">ХИП. 6, 8, 9, #6, 70, 71. Сотныя гра- </w:t>
      </w:r>
      <w:r>
        <w:br/>
      </w:r>
      <w:r>
        <w:t xml:space="preserve">моты, даваемыя изъ Дворца; печатать Двор- </w:t>
      </w:r>
      <w:r>
        <w:br/>
      </w:r>
      <w:r>
        <w:t xml:space="preserve">цовою печатью во. Дворцв же; а выдаваемыя. </w:t>
      </w:r>
      <w:r>
        <w:br/>
      </w:r>
      <w:r>
        <w:t xml:space="preserve">изъ прочихъ Приказовъ, Государственною пе- </w:t>
      </w:r>
      <w:r>
        <w:br/>
      </w:r>
      <w:r>
        <w:t xml:space="preserve">чатью въ Печатномь Приказ$. 5%. — Опи- </w:t>
      </w:r>
      <w:r>
        <w:br/>
      </w:r>
      <w:r>
        <w:t xml:space="preserve">сане Государственной печати. 421.</w:t>
      </w:r>
    </w:p>
    <w:p>
      <w:pPr>
        <w:pStyle w:val="Normal"/>
      </w:pPr>
      <w:r>
        <w:t xml:space="preserve">Т. П. (1676—1688) Къ даннымь и всякимъ крф-</w:t>
      </w:r>
    </w:p>
    <w:p>
      <w:pPr>
        <w:pStyle w:val="Normal"/>
      </w:pPr>
      <w:r>
        <w:t xml:space="preserve">постямь въ Земскомь Приказ прикладывать </w:t>
      </w:r>
      <w:r>
        <w:br/>
      </w:r>
      <w:r>
        <w:t xml:space="preserve">Тосудареву, а не Судейскую ‘печать. 665.— </w:t>
      </w:r>
      <w:r>
        <w:br/>
      </w:r>
      <w:r>
        <w:t xml:space="preserve">О перемфнё на Государственныхъ. печатяхь </w:t>
      </w:r>
      <w:r>
        <w:br/>
      </w:r>
      <w:r>
        <w:t xml:space="preserve">'Царскаго ‘имени. 945. —О неподписывани </w:t>
      </w:r>
      <w:r>
        <w:br/>
      </w:r>
      <w:r>
        <w:t xml:space="preserve">Дъякамь наказныхь памятей, у которыхь не </w:t>
      </w:r>
      <w:r>
        <w:br/>
      </w:r>
      <w:r>
        <w:t xml:space="preserve">будетъ казенныхъ. печатей. 1306.</w:t>
      </w:r>
    </w:p>
    <w:p>
      <w:pPr>
        <w:pStyle w:val="Normal"/>
      </w:pPr>
      <w:r>
        <w:t xml:space="preserve">Т. Ш. (4689—1699) О сдБлаши особой печати</w:t>
      </w:r>
    </w:p>
    <w:p>
      <w:pPr>
        <w:pStyle w:val="Normal"/>
      </w:pPr>
      <w:r>
        <w:t xml:space="preserve">для Ярославской Приказной Избы съ изобра- </w:t>
      </w:r>
      <w:r>
        <w:br/>
      </w:r>
      <w:r>
        <w:t xml:space="preserve">женемь Ярославскаго герба, для приложеня </w:t>
      </w:r>
      <w:r>
        <w:br/>
      </w:r>
      <w:r>
        <w:t xml:space="preserve">къ Государственнымь и челобитчиковымв дф- </w:t>
      </w:r>
      <w:r>
        <w:br/>
      </w:r>
      <w:r>
        <w:t xml:space="preserve">ламъ. 1444.—О сдфлаши вновь казенной пе- </w:t>
      </w:r>
      <w:r>
        <w:br/>
      </w:r>
      <w:r>
        <w:t xml:space="preserve">чати Сибирскаго Царства для ириложен!я къ </w:t>
      </w:r>
      <w:r>
        <w:br/>
      </w:r>
      <w:r>
        <w:t xml:space="preserve">грамотамь и подорожнымь; о непропускф ни- </w:t>
      </w:r>
      <w:r>
        <w:br/>
      </w:r>
      <w:r>
        <w:t xml:space="preserve">кого въ Сибирь съ грамотами безъ сей печа- </w:t>
      </w:r>
      <w:r>
        <w:br/>
      </w:r>
      <w:r>
        <w:t xml:space="preserve">ти; и о конфисковани товаровъ, привозимыхь </w:t>
      </w:r>
      <w:r>
        <w:br/>
      </w:r>
      <w:r>
        <w:t xml:space="preserve">безъ оной. 1559.—Приказныя печати хранить} </w:t>
      </w:r>
      <w:r>
        <w:br/>
      </w:r>
      <w:r>
        <w:t xml:space="preserve">Воеводамъ въ Приказной Палат% за своею пе- </w:t>
      </w:r>
      <w:r>
        <w:br/>
      </w:r>
      <w:r>
        <w:t xml:space="preserve">чатью и прикладывать ко воявимь дфламв и </w:t>
      </w:r>
      <w:r>
        <w:br/>
      </w:r>
      <w:r>
        <w:t xml:space="preserve">отпускамь вь той же Палатф при Товарищахь </w:t>
      </w:r>
      <w:r>
        <w:br/>
      </w:r>
      <w:r>
        <w:t xml:space="preserve">и Дьякахь, а на домь не брать. 4579, и. %. </w:t>
      </w:r>
      <w:r>
        <w:br/>
      </w:r>
      <w:r>
        <w:t xml:space="preserve">4594, п. 9. 1595, п. 8. 1670; п. 15: -= О </w:t>
      </w:r>
      <w:r>
        <w:br/>
      </w:r>
      <w:r>
        <w:t xml:space="preserve">дачь Бурмистрамь, для печатаная“ памятей, </w:t>
      </w:r>
      <w:r>
        <w:br/>
      </w:r>
      <w:r>
        <w:t xml:space="preserve">печати съ изображенлемъь вЪсовъ. 1696.— </w:t>
      </w:r>
      <w:r>
        <w:br/>
      </w:r>
      <w:r>
        <w:t xml:space="preserve">О сдБлаши для Ратуши особой печати: для </w:t>
      </w:r>
      <w:r>
        <w:br/>
      </w:r>
      <w:r>
        <w:t xml:space="preserve">привладыванйя къ указамъ; посылаемымъ въ </w:t>
      </w:r>
      <w:r>
        <w:br/>
      </w:r>
      <w:r>
        <w:t xml:space="preserve">города и.у%зды. 1719. — О печатани посы- </w:t>
      </w:r>
      <w:r>
        <w:br/>
      </w:r>
      <w:r>
        <w:t xml:space="preserve">лаемыхь въ города приставныхь и наказ- </w:t>
      </w:r>
      <w:r>
        <w:br/>
      </w:r>
      <w:r>
        <w:t xml:space="preserve">ныхь памятей и даваемыхь изъ дЪлв выпи- </w:t>
      </w:r>
      <w:r>
        <w:br/>
      </w:r>
      <w:r>
        <w:t xml:space="preserve">сей, справокъ и другихь бумагь воротною </w:t>
      </w:r>
      <w:r>
        <w:br/>
      </w:r>
      <w:r>
        <w:t xml:space="preserve">орловото. печатью въ Шечатномь Ириказв.1 7526. </w:t>
      </w:r>
      <w:r>
        <w:br/>
      </w:r>
      <w:r>
        <w:t xml:space="preserve">— Печать имфть въ одномъ Шечатномъ При- </w:t>
      </w:r>
      <w:r>
        <w:br/>
      </w:r>
      <w:r>
        <w:t xml:space="preserve">казЪ, а изъ другихь Приказовъ, кромё Ш с- </w:t>
      </w:r>
      <w:r>
        <w:br/>
      </w:r>
      <w:r>
        <w:t xml:space="preserve">вольскаго и Ратуши, оныя отобрать. 1727.</w:t>
      </w:r>
    </w:p>
    <w:p>
      <w:pPr>
        <w:pStyle w:val="Normal"/>
      </w:pPr>
      <w:r>
        <w:t xml:space="preserve">Т. ГУ. (1700. — 1712) Печать: Астраханскаго </w:t>
      </w:r>
      <w:r>
        <w:br/>
      </w:r>
      <w:r>
        <w:t xml:space="preserve">Е *</w:t>
      </w:r>
    </w:p>
    <w:p>
      <w:pPr>
        <w:pStyle w:val="Normal"/>
      </w:pPr>
      <w:r>
        <w:t xml:space="preserve">580 РЕЭСТРЪ АЛФАВИТНЫЙ</w:t>
      </w:r>
    </w:p>
    <w:p>
      <w:pPr>
        <w:pStyle w:val="Normal"/>
      </w:pPr>
      <w:r>
        <w:t xml:space="preserve">л 128 п. </w:t>
      </w:r>
      <w:r>
        <w:br/>
      </w:r>
      <w:r>
        <w:t xml:space="preserve">Царства хранить въ Астраханской Приказ- стахь на имя Императрицы Екатерины И. </w:t>
      </w:r>
      <w:r>
        <w:br/>
      </w:r>
      <w:r>
        <w:t xml:space="preserve">ной Палатф. 1792, п. 1. — Описаше новой 11585. 11591, п.Я.—Напосылаемыхъ по всфмъ </w:t>
      </w:r>
      <w:r>
        <w:br/>
      </w:r>
      <w:r>
        <w:t xml:space="preserve">печати для Ратуши, которую прикладывать челобитчиковымв дфламь указахъ, доношен!- </w:t>
      </w:r>
      <w:r>
        <w:br/>
      </w:r>
      <w:r>
        <w:t xml:space="preserve">ко всбмъ указамъ о выдачВ денегь и по ча- яхъ и прочихь исходящихъ, печать класть кра- </w:t>
      </w:r>
      <w:r>
        <w:br/>
      </w:r>
      <w:r>
        <w:t xml:space="preserve">стнымъ дфламъ, съ коихъ слфдуютъ печатныя снаго воска на бланкахъ. 12086. </w:t>
      </w:r>
      <w:r>
        <w:br/>
      </w:r>
      <w:r>
        <w:t xml:space="preserve">пошлины. 1819, п. 5.— Печать Нерчинскаго || Т. ХУП. (1765—1766) О прикладывани пе- </w:t>
      </w:r>
      <w:r>
        <w:br/>
      </w:r>
      <w:r>
        <w:t xml:space="preserve">острога хранить- въ Приказной Избф. 1822, чати къ межевымъ книгамъ и планамъ. 12540. </w:t>
      </w:r>
      <w:r>
        <w:br/>
      </w:r>
      <w:r>
        <w:t xml:space="preserve">п. #.—О прикладыван!и Государевой печати п. 5. 12510, п. 122. 12659, Меж. Ин. Гал. </w:t>
      </w:r>
      <w:r>
        <w:br/>
      </w:r>
      <w:r>
        <w:t xml:space="preserve">на хорошемъ и черненномъ воск, такъ, чтобы ХХХ, п. 4.—Форма печати для Малорос-. </w:t>
      </w:r>
      <w:r>
        <w:br/>
      </w:r>
      <w:r>
        <w:t xml:space="preserve">оная изображалась во всей полнотЪ. 1906. с1йской Коллеги. 12582.— На казенной печати </w:t>
      </w:r>
      <w:r>
        <w:br/>
      </w:r>
      <w:r>
        <w:t xml:space="preserve">Т. У. (1715—1719) Наказаше за дзлаше фаль- Монетнаго Департамента, прибавить подъ Го- </w:t>
      </w:r>
      <w:r>
        <w:br/>
      </w:r>
      <w:r>
        <w:t xml:space="preserve">шивыхь печатей, 5006, Воин. Арт. 201.— сударственнымь гербомь изображене монет- </w:t>
      </w:r>
      <w:r>
        <w:br/>
      </w:r>
      <w:r>
        <w:t xml:space="preserve">О быт Государевой печати, которою печата- наго стана. 12584. </w:t>
      </w:r>
      <w:r>
        <w:br/>
      </w:r>
      <w:r>
        <w:t xml:space="preserve">ють грамоты, указы и пр: при Сенатё. 5252, || Т. ХУШ. (1767—1769) О утверждеши уфзд- </w:t>
      </w:r>
      <w:r>
        <w:br/>
      </w:r>
      <w:r>
        <w:t xml:space="preserve">п. 1. — Въ абшитамь, даваемымъ прЕЁзжимъ ныхь и становыхъь межевыхь книгъ и плановъ </w:t>
      </w:r>
      <w:r>
        <w:br/>
      </w:r>
      <w:r>
        <w:t xml:space="preserve">иноземцамь, прикладывать Государственную Государственною печатью. 15516. </w:t>
      </w:r>
      <w:r>
        <w:br/>
      </w:r>
      <w:r>
        <w:t xml:space="preserve">печать въ Коллеми Иностранныхь дфлъ. 5420. || Т. ХХ. (1770— 1774) О прикладываши пе- </w:t>
      </w:r>
      <w:r>
        <w:br/>
      </w:r>
      <w:r>
        <w:t xml:space="preserve">Т. \1. {1720 — 1722) Наказаве за поддЪлку чатей къ подорожнымъ, вмфсто -сургуча, на</w:t>
      </w:r>
    </w:p>
    <w:p>
      <w:pPr>
        <w:pStyle w:val="Normal"/>
      </w:pPr>
      <w:r>
        <w:t xml:space="preserve">печатей. 5485, Мор. Ус. Ки. Г. Гл. ХИ ИИ. красной краскф. 15547. </w:t>
      </w:r>
      <w:r>
        <w:br/>
      </w:r>
      <w:r>
        <w:t xml:space="preserve">Л 156. — Кая печати имфть въ Сенат и|| Т. ХХ. (1775 —1780) Межевой Канцелярш и</w:t>
      </w:r>
    </w:p>
    <w:p>
      <w:pPr>
        <w:pStyle w:val="Normal"/>
      </w:pPr>
      <w:r>
        <w:t xml:space="preserve">Коллемяхь. 5554, Ген. Регл. Гл. ХИГ. Конторамъ имфть по два штехпеля для утвер-^ </w:t>
      </w:r>
      <w:r>
        <w:br/>
      </w:r>
      <w:r>
        <w:t xml:space="preserve">— Форма оной для Военной Коллеми. 5789.— ждешя межевыхъь книгь и плановъ Государ- </w:t>
      </w:r>
      <w:r>
        <w:br/>
      </w:r>
      <w:r>
        <w:t xml:space="preserve">О сдланйи новой Государственной печати съ ственною печатью. 14456. </w:t>
      </w:r>
      <w:r>
        <w:br/>
      </w:r>
      <w:r>
        <w:t xml:space="preserve">подписашемь Императорскаго титула. 5864.|| Т. ХХУ. (1798 — 1799) О изображен и па </w:t>
      </w:r>
      <w:r>
        <w:br/>
      </w:r>
      <w:r>
        <w:t xml:space="preserve">Т. УП. (1725 — 1797) Печати къ указамь и| ° печатяхь утверждениаго ШРоссшскаго герба. </w:t>
      </w:r>
      <w:r>
        <w:br/>
      </w:r>
      <w:r>
        <w:t xml:space="preserve">промеморлямъ, посылаемымь изъ Коллеги и 19089. </w:t>
      </w:r>
      <w:r>
        <w:br/>
      </w:r>
      <w:r>
        <w:t xml:space="preserve">Канцелярй, прикладывать зъ Печатной Кон-|| Т. ХХУГ. (1800—1801) О доставленйи патен- </w:t>
      </w:r>
      <w:r>
        <w:br/>
      </w:r>
      <w:r>
        <w:t xml:space="preserve">торф. 4559.—Во всьхъ Присутственныхъ мф- товъ, изготовляемыхь на подняте флагана. </w:t>
      </w:r>
      <w:r>
        <w:br/>
      </w:r>
      <w:r>
        <w:t xml:space="preserve">стахъ сдфлать для запечатаня, по сил ука- судахь коммерческихь, для приложен 1я къ </w:t>
      </w:r>
      <w:r>
        <w:br/>
      </w:r>
      <w:r>
        <w:t xml:space="preserve">за 1725 Ноября 5, судныхъ дфлъ, печати съ нимъ Государственной печати, въ, Коллегию </w:t>
      </w:r>
      <w:r>
        <w:br/>
      </w:r>
      <w:r>
        <w:t xml:space="preserve">изображентемь герба того города. 4552. —О Иностранныхъ дЪлъ. 19705. </w:t>
      </w:r>
      <w:r>
        <w:br/>
      </w:r>
      <w:r>
        <w:t xml:space="preserve">сдфлаши печатей сь титуломь Императрицы | Т. ХХХ1. (1810 — 1811) Порядокъ хранешя </w:t>
      </w:r>
      <w:r>
        <w:br/>
      </w:r>
      <w:r>
        <w:t xml:space="preserve">Екатерины Г. 4657. 4850. печатей въ Министерскихь Департаментахъ и </w:t>
      </w:r>
      <w:r>
        <w:br/>
      </w:r>
      <w:r>
        <w:t xml:space="preserve">Т. УШ. (1728—1752) О сдфлаши печатей въ запрещене употреблять ихъ въ частной пе- </w:t>
      </w:r>
      <w:r>
        <w:br/>
      </w:r>
      <w:r>
        <w:t xml:space="preserve">Канцеляряхь и Конторахъ Рижской Губер- рениск$. 24686, Общ. Ушр. Мин. Л 166. </w:t>
      </w:r>
      <w:r>
        <w:br/>
      </w:r>
      <w:r>
        <w:t xml:space="preserve">нт, сь изображешемь Россуйскато терба ись |! Т. ЖХХИ. (1812—1814) О выдачв патентовъ </w:t>
      </w:r>
      <w:r>
        <w:br/>
      </w:r>
      <w:r>
        <w:t xml:space="preserve">наднисашемъ Императорскаго имени, 5546.— во время Высочайшаго отсутстыя, Генераль- </w:t>
      </w:r>
      <w:r>
        <w:br/>
      </w:r>
      <w:r>
        <w:t xml:space="preserve">О сдвлавши въ Печатной Конторф, вмфсто нымь Консуламъ и вообще всфмь торговымъ </w:t>
      </w:r>
      <w:r>
        <w:br/>
      </w:r>
      <w:r>
        <w:t xml:space="preserve">стальной, золотой печати. 5967. Агентамъ, за печатью Коллеги Иностранныхь </w:t>
      </w:r>
      <w:r>
        <w:br/>
      </w:r>
      <w:r>
        <w:t xml:space="preserve">Т. Х1. (1740 — 1745) О передБлаши печатей дфль. 25405.— 0 неприкладывани печатей къ </w:t>
      </w:r>
      <w:r>
        <w:br/>
      </w:r>
      <w:r>
        <w:t xml:space="preserve">Присутственныхъ мёстъ съ титуломь Импера- выдаваемымъ указамъпри переводЪ священно ц </w:t>
      </w:r>
      <w:r>
        <w:br/>
      </w:r>
      <w:r>
        <w:t xml:space="preserve">трицы Елисаветы Петровны. 84.74, п. 124 13. церковнослужителей отъ одного мьста къ дру- </w:t>
      </w:r>
      <w:r>
        <w:br/>
      </w:r>
      <w:r>
        <w:t xml:space="preserve">Т. ХИ. (1744—1748) Казенныя печати на кон- тому. 25441. — О приложени печати Мипи- </w:t>
      </w:r>
      <w:r>
        <w:br/>
      </w:r>
      <w:r>
        <w:t xml:space="preserve">вертахъ истреблять тотчась по распечатани стерства Впутреннихь дфль къ выдаваемымь </w:t>
      </w:r>
      <w:r>
        <w:br/>
      </w:r>
      <w:r>
        <w:t xml:space="preserve">оныхъ. 9492. привиллег!ямъ. 25527.</w:t>
      </w:r>
    </w:p>
    <w:p>
      <w:pPr>
        <w:pStyle w:val="Normal"/>
      </w:pPr>
      <w:r>
        <w:t xml:space="preserve">-Т. ХМ. (1762—1764) О передьлаши Государ-| Т. ХХХУШ. (1822 — 1825) О прикладываши </w:t>
      </w:r>
      <w:r>
        <w:br/>
      </w:r>
      <w:r>
        <w:t xml:space="preserve">ственныхь печатей въ Присутственныхь м- казенныхь печатей къ квитаншямъ, выдавае-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мымъ въ Сибирскихь Губерняхь инородцамъ </w:t>
      </w:r>
      <w:r>
        <w:br/>
      </w:r>
      <w:r>
        <w:t xml:space="preserve">въ пруемв отъ нихъ податей. 29126, {Л 372. </w:t>
      </w:r>
      <w:r>
        <w:br/>
      </w:r>
      <w:r>
        <w:t xml:space="preserve">`_ См. также; Вычеты. Грамоты. Патенты. </w:t>
      </w:r>
      <w:r>
        <w:br/>
      </w:r>
      <w:r>
        <w:t xml:space="preserve">ПЕЧАТИ ВОЙСКОВЫЯ, УЧЕНЫХЪ, БОГО- </w:t>
      </w:r>
      <w:r>
        <w:br/>
      </w:r>
      <w:r>
        <w:t xml:space="preserve">УГОДНЫХЪ, ТОРГОВЫХЪ и ДРУГИХЪ </w:t>
      </w:r>
      <w:r>
        <w:br/>
      </w:r>
      <w:r>
        <w:t xml:space="preserve">ОБЩЕСТВЪ и ЗАВЕДЕНИИ.</w:t>
      </w:r>
    </w:p>
    <w:p>
      <w:pPr>
        <w:pStyle w:val="Normal"/>
      </w:pPr>
      <w:r>
        <w:t xml:space="preserve">Т. 1Х. (1755—1756) О дачь поселяющуимся на. </w:t>
      </w:r>
      <w:r>
        <w:br/>
      </w:r>
      <w:r>
        <w:t xml:space="preserve">'Царицынской лин!и казакамь печати съ изоб- </w:t>
      </w:r>
      <w:r>
        <w:br/>
      </w:r>
      <w:r>
        <w:t xml:space="preserve">ражешемъдвух» сабель иказачьяго рога.6508. </w:t>
      </w:r>
      <w:r>
        <w:br/>
      </w:r>
      <w:r>
        <w:t xml:space="preserve">— Форма печати для Академи Наукъ. 6684.</w:t>
      </w:r>
    </w:p>
    <w:p>
      <w:pPr>
        <w:pStyle w:val="Normal"/>
      </w:pPr>
      <w:r>
        <w:t xml:space="preserve">Т. ХУ. (1758—1762) Печать ‚Компани, тор- </w:t>
      </w:r>
      <w:r>
        <w:br/>
      </w:r>
      <w:r>
        <w:t xml:space="preserve">гующей въ Бухари и Хив$. 11046, п. 7.</w:t>
      </w:r>
    </w:p>
    <w:p>
      <w:pPr>
        <w:pStyle w:val="Normal"/>
      </w:pPr>
      <w:r>
        <w:t xml:space="preserve">Т. ХУ1. (1762—1764) О дачь печати Запорож- </w:t>
      </w:r>
      <w:r>
        <w:br/>
      </w:r>
      <w:r>
        <w:t xml:space="preserve">скому войску и описаше оной. 11846.—Пе- </w:t>
      </w:r>
      <w:r>
        <w:br/>
      </w:r>
      <w:r>
        <w:t xml:space="preserve">чать Воспиталельнаго Дома. 11908, 1"... ИГ. </w:t>
      </w:r>
      <w:r>
        <w:br/>
      </w:r>
      <w:r>
        <w:t xml:space="preserve">ст. 17.</w:t>
      </w:r>
    </w:p>
    <w:p>
      <w:pPr>
        <w:pStyle w:val="Normal"/>
      </w:pPr>
      <w:r>
        <w:t xml:space="preserve">Т. ХУИ. (1765—1766) О прикладыван1и боль- </w:t>
      </w:r>
      <w:r>
        <w:br/>
      </w:r>
      <w:r>
        <w:t xml:space="preserve">шой печати Экономическаго Общества къ ди- </w:t>
      </w:r>
      <w:r>
        <w:br/>
      </w:r>
      <w:r>
        <w:t xml:space="preserve">пломамъ, выдаваемымь Членамь и Корре- </w:t>
      </w:r>
      <w:r>
        <w:br/>
      </w:r>
      <w:r>
        <w:t xml:space="preserve">спондентамь онаго. 12502, Г’л. ГГ. ст. 6.</w:t>
      </w:r>
    </w:p>
    <w:p>
      <w:pPr>
        <w:pStyle w:val="Normal"/>
      </w:pPr>
      <w:r>
        <w:t xml:space="preserve">Т. ХХ. (1775—1780) На полковыхь печатяхъ </w:t>
      </w:r>
      <w:r>
        <w:br/>
      </w:r>
      <w:r>
        <w:t xml:space="preserve">изображать частные полковые гербы. 14599.</w:t>
      </w:r>
    </w:p>
    <w:p>
      <w:pPr>
        <w:pStyle w:val="Normal"/>
      </w:pPr>
      <w:r>
        <w:t xml:space="preserve">Т. ХХЕ. (1781 —1785) Кавалерскимь Думамъ </w:t>
      </w:r>
      <w:r>
        <w:br/>
      </w:r>
      <w:r>
        <w:t xml:space="preserve">орденовъ Св. Владимтра и Св. Георма имвть </w:t>
      </w:r>
      <w:r>
        <w:br/>
      </w:r>
      <w:r>
        <w:t xml:space="preserve">свои печати. 15515, ст. 1%. 15516, ст. 2.</w:t>
      </w:r>
    </w:p>
    <w:p>
      <w:pPr>
        <w:pStyle w:val="Normal"/>
      </w:pPr>
      <w:r>
        <w:t xml:space="preserve">Т. ХХИ. (1784—1788) Дозволене Собранию </w:t>
      </w:r>
      <w:r>
        <w:br/>
      </w:r>
      <w:r>
        <w:t xml:space="preserve">Дворянства каждой Губерни имфть свою пе- </w:t>
      </w:r>
      <w:r>
        <w:br/>
      </w:r>
      <w:r>
        <w:t xml:space="preserve">чать. 16187, Жал. Грам. Двор.ст. 52.— </w:t>
      </w:r>
      <w:r>
        <w:br/>
      </w:r>
      <w:r>
        <w:t xml:space="preserve">Дозволеше Градскому Обществу имзть печать </w:t>
      </w:r>
      <w:r>
        <w:br/>
      </w:r>
      <w:r>
        <w:t xml:space="preserve">съ городовымъ гербомъ. 16188, 7’ород. Пол. </w:t>
      </w:r>
      <w:r>
        <w:br/>
      </w:r>
      <w:r>
        <w:t xml:space="preserve">ст. #0.</w:t>
      </w:r>
    </w:p>
    <w:p>
      <w:pPr>
        <w:pStyle w:val="Normal"/>
      </w:pPr>
      <w:r>
        <w:t xml:space="preserve">Т. ХхШ. (1789—1796) О изображеши въ пе- </w:t>
      </w:r>
      <w:r>
        <w:br/>
      </w:r>
      <w:r>
        <w:t xml:space="preserve">чати Дворянскаго Собраня С. Петербургской </w:t>
      </w:r>
      <w:r>
        <w:br/>
      </w:r>
      <w:r>
        <w:t xml:space="preserve">Губерн!и герба Губернскато города съ над- </w:t>
      </w:r>
      <w:r>
        <w:br/>
      </w:r>
      <w:r>
        <w:t xml:space="preserve">писью вокругъ: //ехать Дворянскаго Соб- </w:t>
      </w:r>
      <w:r>
        <w:br/>
      </w:r>
      <w:r>
        <w:t xml:space="preserve">ранёл С. Петербу'ргской Г’у’бернии. 16815.</w:t>
      </w:r>
    </w:p>
    <w:p>
      <w:pPr>
        <w:pStyle w:val="Normal"/>
      </w:pPr>
      <w:r>
        <w:t xml:space="preserve">381 </w:t>
      </w:r>
      <w:r>
        <w:br/>
      </w:r>
      <w:r>
        <w:t xml:space="preserve">п.</w:t>
      </w:r>
    </w:p>
    <w:p>
      <w:pPr>
        <w:pStyle w:val="Normal"/>
      </w:pPr>
      <w:r>
        <w:t xml:space="preserve">Т. ХХУИ. (1802 — 1805) Описавйе печати </w:t>
      </w:r>
      <w:r>
        <w:br/>
      </w:r>
      <w:r>
        <w:t xml:space="preserve">‚ Вольнаго Общества любителей Словесности, </w:t>
      </w:r>
      <w:r>
        <w:br/>
      </w:r>
      <w:r>
        <w:t xml:space="preserve">Наукв и Художеств. 20946, Л #2.</w:t>
      </w:r>
    </w:p>
    <w:p>
      <w:pPr>
        <w:pStyle w:val="Normal"/>
      </w:pPr>
      <w:r>
        <w:t xml:space="preserve">Т. ХХУШ. (1804—1805) О печати Ценсур- </w:t>
      </w:r>
      <w:r>
        <w:br/>
      </w:r>
      <w:r>
        <w:t xml:space="preserve">наго Комитета. 21588, Л 50. ——Описаше пе- </w:t>
      </w:r>
      <w:r>
        <w:br/>
      </w:r>
      <w:r>
        <w:t xml:space="preserve">чатей Московскаго, Харьковскаго и Казан- </w:t>
      </w:r>
      <w:r>
        <w:br/>
      </w:r>
      <w:r>
        <w:t xml:space="preserve">скаго Университетовъ. 24502, Л 15. 21505, </w:t>
      </w:r>
      <w:r>
        <w:br/>
      </w:r>
      <w:r>
        <w:t xml:space="preserve">Л 13. 21504, Л 13.</w:t>
      </w:r>
    </w:p>
    <w:p>
      <w:pPr>
        <w:pStyle w:val="Normal"/>
      </w:pPr>
      <w:r>
        <w:t xml:space="preserve">Т. ХХХ(. (1810—1811) О надписи на’ печати </w:t>
      </w:r>
      <w:r>
        <w:br/>
      </w:r>
      <w:r>
        <w:t xml:space="preserve">Общества Истор!и и древностей Россйскихъ. </w:t>
      </w:r>
      <w:r>
        <w:br/>
      </w:r>
      <w:r>
        <w:t xml:space="preserve">24492, Гл. Г. Л 6.—0О хранеши и формБ </w:t>
      </w:r>
      <w:r>
        <w:br/>
      </w:r>
      <w:r>
        <w:t xml:space="preserve">печати Общества любителей Росс!иской Сло- </w:t>
      </w:r>
      <w:r>
        <w:br/>
      </w:r>
      <w:r>
        <w:t xml:space="preserve">весности. 24698, „Л.Л 22, 25.</w:t>
      </w:r>
    </w:p>
    <w:p>
      <w:pPr>
        <w:pStyle w:val="Normal"/>
      </w:pPr>
      <w:r>
        <w:t xml:space="preserve">Т. ХХХИ. (1812 — 1814) Порядокъ хранешя </w:t>
      </w:r>
      <w:r>
        <w:br/>
      </w:r>
      <w:r>
        <w:t xml:space="preserve">Ректорской печати въ Полоцкой Тезуитской </w:t>
      </w:r>
      <w:r>
        <w:br/>
      </w:r>
      <w:r>
        <w:t xml:space="preserve">Академи. 25019, 775. —О печати Генералъ- </w:t>
      </w:r>
      <w:r>
        <w:br/>
      </w:r>
      <w:r>
        <w:t xml:space="preserve">1Штабъ-Доктору гражданской части. 25460.</w:t>
      </w:r>
    </w:p>
    <w:p>
      <w:pPr>
        <w:pStyle w:val="Normal"/>
      </w:pPr>
      <w:r>
        <w:t xml:space="preserve">Т. ХХХИИ. (1815-1816) О надписи па печати </w:t>
      </w:r>
      <w:r>
        <w:br/>
      </w:r>
      <w:r>
        <w:t xml:space="preserve">Курлянаскаго Общества Словесности и Худо- </w:t>
      </w:r>
      <w:r>
        <w:br/>
      </w:r>
      <w:r>
        <w:t xml:space="preserve">жествъ. 26544, ст. Х.</w:t>
      </w:r>
    </w:p>
    <w:p>
      <w:pPr>
        <w:pStyle w:val="Normal"/>
      </w:pPr>
      <w:r>
        <w:t xml:space="preserve">Т. ХХХУИ. (1820—1821) Запрещеше прода- </w:t>
      </w:r>
      <w:r>
        <w:br/>
      </w:r>
      <w:r>
        <w:t xml:space="preserve">вать печати съ изображенемъь Спасителя и </w:t>
      </w:r>
      <w:r>
        <w:br/>
      </w:r>
      <w:r>
        <w:t xml:space="preserve">Богоматери. 28289. — О дозволеши Москов- </w:t>
      </w:r>
      <w:r>
        <w:br/>
      </w:r>
      <w:r>
        <w:t xml:space="preserve">скому Обществу сельскаго хозяйства употреб- </w:t>
      </w:r>
      <w:r>
        <w:br/>
      </w:r>
      <w:r>
        <w:t xml:space="preserve">лять печати по составленному для оной ри- </w:t>
      </w:r>
      <w:r>
        <w:br/>
      </w:r>
      <w:r>
        <w:t xml:space="preserve">сунку. 28847.</w:t>
      </w:r>
    </w:p>
    <w:p>
      <w:pPr>
        <w:pStyle w:val="Normal"/>
      </w:pPr>
      <w:r>
        <w:t xml:space="preserve">т. хххуш. (1822 — 1825) О прикладыва- </w:t>
      </w:r>
      <w:r>
        <w:br/>
      </w:r>
      <w:r>
        <w:t xml:space="preserve">н1и именныхь печатей къ актамъ неграмот- </w:t>
      </w:r>
      <w:r>
        <w:br/>
      </w:r>
      <w:r>
        <w:t xml:space="preserve">ными Членами Магистратовь и Ратушъ. 29092. </w:t>
      </w:r>
      <w:r>
        <w:br/>
      </w:r>
      <w:r>
        <w:t xml:space="preserve">—Описан!е печати Одесскаго Приказа Об- </w:t>
      </w:r>
      <w:r>
        <w:br/>
      </w:r>
      <w:r>
        <w:t xml:space="preserve">щественнаго Призрзн!я. 29549, Л 11.—0О </w:t>
      </w:r>
      <w:r>
        <w:br/>
      </w:r>
      <w:r>
        <w:t xml:space="preserve">печати Придворнаго Экипажнаго Комитета. </w:t>
      </w:r>
      <w:r>
        <w:br/>
      </w:r>
      <w:r>
        <w:t xml:space="preserve">29578, Г 6.</w:t>
      </w:r>
    </w:p>
    <w:p>
      <w:pPr>
        <w:pStyle w:val="Normal"/>
      </w:pPr>
      <w:r>
        <w:t xml:space="preserve">Т. ХХХХ. (1824) О хранен!и казенныхь пол- </w:t>
      </w:r>
      <w:r>
        <w:br/>
      </w:r>
      <w:r>
        <w:t xml:space="preserve">ковыхь печатей подъ отвфтотвенностно пол- </w:t>
      </w:r>
      <w:r>
        <w:br/>
      </w:r>
      <w:r>
        <w:t xml:space="preserve">ковыхъ и прочихь Адьютантовъ. 29817.</w:t>
      </w:r>
    </w:p>
    <w:p>
      <w:pPr>
        <w:pStyle w:val="Normal"/>
      </w:pPr>
      <w:r>
        <w:t xml:space="preserve">Т. ХХМ. (1796—1797) О печатяхь Россйскихъ || ПЕЧАТНАЯ КОНТОРА.</w:t>
      </w:r>
    </w:p>
    <w:p>
      <w:pPr>
        <w:pStyle w:val="Normal"/>
      </w:pPr>
      <w:r>
        <w:t xml:space="preserve">Кавалерсвихъ орденовъ, и о дозволен!и Кавале- </w:t>
      </w:r>
      <w:r>
        <w:br/>
      </w:r>
      <w:r>
        <w:t xml:space="preserve">рамъ оныхъь изображать знаки орденске на </w:t>
      </w:r>
      <w:r>
        <w:br/>
      </w:r>
      <w:r>
        <w:t xml:space="preserve">собственныхь своихъ тгербовыхь печатяхъ. </w:t>
      </w:r>
      <w:r>
        <w:br/>
      </w:r>
      <w:r>
        <w:t xml:space="preserve">17908, сть. 22 м 23.</w:t>
      </w:r>
    </w:p>
    <w:p>
      <w:pPr>
        <w:pStyle w:val="Normal"/>
      </w:pPr>
      <w:r>
        <w:t xml:space="preserve">Т. ХХУ. (1798 — 1799) О прикладываши ор- </w:t>
      </w:r>
      <w:r>
        <w:br/>
      </w:r>
      <w:r>
        <w:t xml:space="preserve">денскихъ печатей къ рескриптамъ о пожало- </w:t>
      </w:r>
      <w:r>
        <w:br/>
      </w:r>
      <w:r>
        <w:t xml:space="preserve">ван!и орденами. 18689. — О перемфнв полко- </w:t>
      </w:r>
      <w:r>
        <w:br/>
      </w:r>
      <w:r>
        <w:t xml:space="preserve">выхъ печатей по именамь Шефовь. 18805.</w:t>
      </w:r>
    </w:p>
    <w:p>
      <w:pPr>
        <w:pStyle w:val="Normal"/>
      </w:pPr>
      <w:r>
        <w:t xml:space="preserve">Т. ХХ\1. (1800—1801) О печатяхь для Дон- </w:t>
      </w:r>
      <w:r>
        <w:br/>
      </w:r>
      <w:r>
        <w:t xml:space="preserve">скаго и Уральскаго войскъ. 19755. |</w:t>
      </w:r>
    </w:p>
    <w:p>
      <w:pPr>
        <w:pStyle w:val="Normal"/>
      </w:pPr>
      <w:r>
        <w:t xml:space="preserve">Т. УП. (1725—1727) О приложеши печатен </w:t>
      </w:r>
      <w:r>
        <w:br/>
      </w:r>
      <w:r>
        <w:t xml:space="preserve">къ указамъ и промемор1ямъ въ Печатной Кон- </w:t>
      </w:r>
      <w:r>
        <w:br/>
      </w:r>
      <w:r>
        <w:t xml:space="preserve">торЪ со взиманемъ пошлинъ. 4559.</w:t>
      </w:r>
    </w:p>
    <w:p>
      <w:pPr>
        <w:pStyle w:val="Normal"/>
      </w:pPr>
      <w:r>
        <w:t xml:space="preserve">Т. УШ. (1728—1752) О записываши присылае- </w:t>
      </w:r>
      <w:r>
        <w:br/>
      </w:r>
      <w:r>
        <w:t xml:space="preserve">мыхь въ оную къ печатанйо указовъ и проме- </w:t>
      </w:r>
      <w:r>
        <w:br/>
      </w:r>
      <w:r>
        <w:t xml:space="preserve">морти въ тетради разными подьячими и о подачь </w:t>
      </w:r>
      <w:r>
        <w:br/>
      </w:r>
      <w:r>
        <w:t xml:space="preserve">вЪдомостей по сбору печатныхь пошлинъ въ </w:t>
      </w:r>
      <w:r>
        <w:br/>
      </w:r>
      <w:r>
        <w:t xml:space="preserve">Штатсь-Контору: 5649.—О печатани при- </w:t>
      </w:r>
      <w:r>
        <w:br/>
      </w:r>
      <w:r>
        <w:t xml:space="preserve">носимыхз въ Печатную Контору указовъ, про- </w:t>
      </w:r>
      <w:r>
        <w:br/>
      </w:r>
      <w:r>
        <w:t xml:space="preserve">мемори, выписей и прочаго, новою золотою</w:t>
      </w:r>
    </w:p>
    <w:p>
      <w:pPr>
        <w:pStyle w:val="Normal"/>
      </w:pPr>
      <w:r>
        <w:t xml:space="preserve">582 </w:t>
      </w:r>
      <w:r>
        <w:br/>
      </w:r>
      <w:r>
        <w:t xml:space="preserve">п.</w:t>
      </w:r>
    </w:p>
    <w:p>
      <w:pPr>
        <w:pStyle w:val="Normal"/>
      </w:pPr>
      <w:r>
        <w:t xml:space="preserve">печатью и о принятш изъ оной Конторы пре- </w:t>
      </w:r>
      <w:r>
        <w:br/>
      </w:r>
      <w:r>
        <w:t xml:space="preserve">жнихьъ печатей въ Сенать. 61041.</w:t>
      </w:r>
    </w:p>
    <w:p>
      <w:pPr>
        <w:pStyle w:val="Normal"/>
      </w:pPr>
      <w:r>
        <w:t xml:space="preserve">Т. 1х. (1755—1756) Объ отправлеши изъ оной </w:t>
      </w:r>
      <w:r>
        <w:br/>
      </w:r>
      <w:r>
        <w:t xml:space="preserve">присылаемыхь изъ Губернй и Провинши </w:t>
      </w:r>
      <w:r>
        <w:br/>
      </w:r>
      <w:r>
        <w:t xml:space="preserve">счетовъ о печатныхь пошлинахъ прямо въ Ре- </w:t>
      </w:r>
      <w:r>
        <w:br/>
      </w:r>
      <w:r>
        <w:t xml:space="preserve">визонъ - Коллегию. 6655. — Порядокь сви- </w:t>
      </w:r>
      <w:r>
        <w:br/>
      </w:r>
      <w:r>
        <w:t xml:space="preserve">дБтельства счетовъ сей Конторы въ Гене- </w:t>
      </w:r>
      <w:r>
        <w:br/>
      </w:r>
      <w:r>
        <w:t xml:space="preserve">ральной Счетной Коммисет. 6769.</w:t>
      </w:r>
    </w:p>
    <w:p>
      <w:pPr>
        <w:pStyle w:val="Normal"/>
      </w:pPr>
      <w:r>
        <w:t xml:space="preserve">Т. ХИ. (1744—1748) Для приложенйя къ ука- </w:t>
      </w:r>
      <w:r>
        <w:br/>
      </w:r>
      <w:r>
        <w:t xml:space="preserve">замъ печати отсылать ихъ въ Печатную Кон- </w:t>
      </w:r>
      <w:r>
        <w:br/>
      </w:r>
      <w:r>
        <w:t xml:space="preserve">тору, которой и дфлать справки, кая въ пред- </w:t>
      </w:r>
      <w:r>
        <w:br/>
      </w:r>
      <w:r>
        <w:t xml:space="preserve">ставленныхь указахъ найдутся подчистки и </w:t>
      </w:r>
      <w:r>
        <w:br/>
      </w:r>
      <w:r>
        <w:t xml:space="preserve">поправки. 9588.</w:t>
      </w:r>
    </w:p>
    <w:p>
      <w:pPr>
        <w:pStyle w:val="Normal"/>
      </w:pPr>
      <w:r>
        <w:t xml:space="preserve">Т, ХУ. (1762—1764) Объ упразднени Печат- </w:t>
      </w:r>
      <w:r>
        <w:br/>
      </w:r>
      <w:r>
        <w:t xml:space="preserve">ныхъ Конторъ иобъ отдачф дфль въ Государ- </w:t>
      </w:r>
      <w:r>
        <w:br/>
      </w:r>
      <w:r>
        <w:t xml:space="preserve">ственный Архивъ. 11989, п. 13.</w:t>
      </w:r>
    </w:p>
    <w:p>
      <w:pPr>
        <w:pStyle w:val="Normal"/>
      </w:pPr>
      <w:r>
        <w:t xml:space="preserve">См. также: Приказъ Печатный.</w:t>
      </w:r>
    </w:p>
    <w:p>
      <w:pPr>
        <w:pStyle w:val="Normal"/>
      </w:pPr>
      <w:r>
        <w:t xml:space="preserve">ПЕЧИ, ТРУБЫ и ТРУБОЧИСТЫ.</w:t>
      </w:r>
    </w:p>
    <w:p>
      <w:pPr>
        <w:pStyle w:val="Normal"/>
      </w:pPr>
      <w:r>
        <w:t xml:space="preserve">Т. Г. (1649—4675) Запрещеще строить печи </w:t>
      </w:r>
      <w:r>
        <w:br/>
      </w:r>
      <w:r>
        <w:t xml:space="preserve">на дворахъ къ стёнЪ сосёдней. Ул. Х. 278.— </w:t>
      </w:r>
      <w:r>
        <w:br/>
      </w:r>
      <w:r>
        <w:t xml:space="preserve">О устроени вь Москвф надворныхь печей; о </w:t>
      </w:r>
      <w:r>
        <w:br/>
      </w:r>
      <w:r>
        <w:t xml:space="preserve">вареши въ оныхъ въ продолжен!и весны, лф- </w:t>
      </w:r>
      <w:r>
        <w:br/>
      </w:r>
      <w:r>
        <w:t xml:space="preserve">та и осени пищи и печени хлЪба; о топленёи </w:t>
      </w:r>
      <w:r>
        <w:br/>
      </w:r>
      <w:r>
        <w:t xml:space="preserve">въ холодное время печей въ избахъ по два ра- </w:t>
      </w:r>
      <w:r>
        <w:br/>
      </w:r>
      <w:r>
        <w:t xml:space="preserve">за въ недЪлю, и какую при томъ наблюдать </w:t>
      </w:r>
      <w:r>
        <w:br/>
      </w:r>
      <w:r>
        <w:t xml:space="preserve">предосторожность отъ пожаровъ. 467. 600, </w:t>
      </w:r>
      <w:r>
        <w:br/>
      </w:r>
      <w:r>
        <w:t xml:space="preserve">Нак. объъзж. вв Кремлть.</w:t>
      </w:r>
    </w:p>
    <w:p>
      <w:pPr>
        <w:pStyle w:val="Normal"/>
      </w:pPr>
      <w:r>
        <w:t xml:space="preserve">Т. Ш. (1689—1699) Лфтомь въ городахъ пе- </w:t>
      </w:r>
      <w:r>
        <w:br/>
      </w:r>
      <w:r>
        <w:t xml:space="preserve">чей въ избахъ и мыльныхъ баняхъ не топить, </w:t>
      </w:r>
      <w:r>
        <w:br/>
      </w:r>
      <w:r>
        <w:t xml:space="preserve">а ныБть надворныя печи въ отдалеши отъ стро- </w:t>
      </w:r>
      <w:r>
        <w:br/>
      </w:r>
      <w:r>
        <w:t xml:space="preserve">енти. 1540, Нак. Черн. Воев. 1542, Нан. </w:t>
      </w:r>
      <w:r>
        <w:br/>
      </w:r>
      <w:r>
        <w:t xml:space="preserve">„Нертин. Воев. п. 51. 4579, Нак. ван, </w:t>
      </w:r>
      <w:r>
        <w:br/>
      </w:r>
      <w:r>
        <w:t xml:space="preserve">Воев. п. 20. 1594, Нак. Тобольст Боев. п.</w:t>
      </w:r>
    </w:p>
    <w:p>
      <w:pPr>
        <w:pStyle w:val="Normal"/>
      </w:pPr>
      <w:r>
        <w:t xml:space="preserve">29. 1595, Нак. Верхотур. Воев. п. 25. </w:t>
      </w:r>
      <w:r>
        <w:br/>
      </w:r>
      <w:r>
        <w:t xml:space="preserve">1670, Нак. Гоменск. Воев. Г. п. 18. ИГ, </w:t>
      </w:r>
      <w:r>
        <w:br/>
      </w:r>
      <w:r>
        <w:t xml:space="preserve">п. 19. 1758, Нак. Новгород. Воев. т. 21.</w:t>
      </w:r>
    </w:p>
    <w:p>
      <w:pPr>
        <w:pStyle w:val="Normal"/>
      </w:pPr>
      <w:r>
        <w:t xml:space="preserve">Т, ТУ. (1700—1712) Подтверждене о нетоп- </w:t>
      </w:r>
      <w:r>
        <w:br/>
      </w:r>
      <w:r>
        <w:t xml:space="preserve">лени лЬтомь въ избахь и баняхъ печей, и объ </w:t>
      </w:r>
      <w:r>
        <w:br/>
      </w:r>
      <w:r>
        <w:t xml:space="preserve">устроен1и вадворныхь. 1792, Мак. Астраг. </w:t>
      </w:r>
      <w:r>
        <w:br/>
      </w:r>
      <w:r>
        <w:t xml:space="preserve">Воев. п. 28. 1822, Нан. Нериин. Воев. </w:t>
      </w:r>
      <w:r>
        <w:br/>
      </w:r>
      <w:r>
        <w:t xml:space="preserve">п: 60. 1856, Нак. Володимё р. Всев. п. 9.</w:t>
      </w:r>
    </w:p>
    <w:p>
      <w:pPr>
        <w:pStyle w:val="Normal"/>
      </w:pPr>
      <w:r>
        <w:t xml:space="preserve">Т. У. (1715—1719) Печи дфлаль въ С. Петер- </w:t>
      </w:r>
      <w:r>
        <w:br/>
      </w:r>
      <w:r>
        <w:t xml:space="preserve">_бургв съ Ффундаментами и съ трубами. 2792. </w:t>
      </w:r>
      <w:r>
        <w:br/>
      </w:r>
      <w:r>
        <w:t xml:space="preserve">5192, п.1, 2,5. 5205, пунк. С. Петер. Ге- </w:t>
      </w:r>
      <w:r>
        <w:br/>
      </w:r>
      <w:r>
        <w:t xml:space="preserve">пер. Полиц. п.1. 524 2.— Объ осмотр$ печей и </w:t>
      </w:r>
      <w:r>
        <w:br/>
      </w:r>
      <w:r>
        <w:t xml:space="preserve">трубъ въ С. Петербург Полиц!и каждую чет- </w:t>
      </w:r>
      <w:r>
        <w:br/>
      </w:r>
      <w:r>
        <w:t xml:space="preserve">верть года. 5205, п. 8. —О исправлени и</w:t>
      </w:r>
    </w:p>
    <w:p>
      <w:pPr>
        <w:pStyle w:val="Normal"/>
      </w:pPr>
      <w:r>
        <w:t xml:space="preserve">_ 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чищен1и печей, комелей и трубъ ежемфсячно </w:t>
      </w:r>
      <w:r>
        <w:br/>
      </w:r>
      <w:r>
        <w:t xml:space="preserve">и о штрафф за неисполнеше сего, 5240.— </w:t>
      </w:r>
      <w:r>
        <w:br/>
      </w:r>
      <w:r>
        <w:t xml:space="preserve">Въ С. Петербургв лЬтомъ топить печи въ из- </w:t>
      </w:r>
      <w:r>
        <w:br/>
      </w:r>
      <w:r>
        <w:t xml:space="preserve">бахъ и баняхь одинъ разь въ недфлю, Штрафь </w:t>
      </w:r>
      <w:r>
        <w:br/>
      </w:r>
      <w:r>
        <w:t xml:space="preserve">за нарушен сего предписаншя. 5595.</w:t>
      </w:r>
    </w:p>
    <w:p>
      <w:pPr>
        <w:pStyle w:val="Normal"/>
      </w:pPr>
      <w:r>
        <w:t xml:space="preserve">Т. УГ. (1720—1722) Обязанность Полицщи па- </w:t>
      </w:r>
      <w:r>
        <w:br/>
      </w:r>
      <w:r>
        <w:t xml:space="preserve">блюдать за чищенемь въ печахъ трубъ и со- </w:t>
      </w:r>
      <w:r>
        <w:br/>
      </w:r>
      <w:r>
        <w:t xml:space="preserve">держать для сего трубочистнаго мастера. 5777, </w:t>
      </w:r>
      <w:r>
        <w:br/>
      </w:r>
      <w:r>
        <w:t xml:space="preserve">п. $. Правила строеня печей и трубь въ пре- </w:t>
      </w:r>
      <w:r>
        <w:br/>
      </w:r>
      <w:r>
        <w:t xml:space="preserve">досторожность оть пожара. 4047, Инстр. </w:t>
      </w:r>
      <w:r>
        <w:br/>
      </w:r>
      <w:r>
        <w:t xml:space="preserve">Моск. Обер. Полиц. п. 6, 12. 4150, </w:t>
      </w:r>
      <w:r>
        <w:br/>
      </w:r>
      <w:r>
        <w:t xml:space="preserve">Инстр. Моск. Полиц. Канц. п. 5—15.</w:t>
      </w:r>
    </w:p>
    <w:p>
      <w:pPr>
        <w:pStyle w:val="Normal"/>
      </w:pPr>
      <w:r>
        <w:t xml:space="preserve">Т. УШ. (1728—1752). Правила о построешн и </w:t>
      </w:r>
      <w:r>
        <w:br/>
      </w:r>
      <w:r>
        <w:t xml:space="preserve">содержан и печей и трубъ для безопасности </w:t>
      </w:r>
      <w:r>
        <w:br/>
      </w:r>
      <w:r>
        <w:t xml:space="preserve">оть пожара. 5555, Нак. Губер. ш Воев. </w:t>
      </w:r>
      <w:r>
        <w:br/>
      </w:r>
      <w:r>
        <w:t xml:space="preserve">Отд. П. п. 59.</w:t>
      </w:r>
    </w:p>
    <w:p>
      <w:pPr>
        <w:pStyle w:val="Normal"/>
      </w:pPr>
      <w:r>
        <w:t xml:space="preserve">Т. ГХ. (1755—1756) ХлЬбникамь и калачни- </w:t>
      </w:r>
      <w:r>
        <w:br/>
      </w:r>
      <w:r>
        <w:t xml:space="preserve">камъ, кои живуть не въ ваменныхь домахъ, </w:t>
      </w:r>
      <w:r>
        <w:br/>
      </w:r>
      <w:r>
        <w:t xml:space="preserve">печи имфть въ лЬтнее время на дворахъ. </w:t>
      </w:r>
      <w:r>
        <w:br/>
      </w:r>
      <w:r>
        <w:t xml:space="preserve">6426, п. 2.—О содержаши дымовыхъ трубъ </w:t>
      </w:r>
      <w:r>
        <w:br/>
      </w:r>
      <w:r>
        <w:t xml:space="preserve">въ исправности и чистотВ и о наказаняхь </w:t>
      </w:r>
      <w:r>
        <w:br/>
      </w:r>
      <w:r>
        <w:t xml:space="preserve">виновныхъ, буде отъ небрежности пожаръ при- </w:t>
      </w:r>
      <w:r>
        <w:br/>
      </w:r>
      <w:r>
        <w:t xml:space="preserve">ключится. 6692.</w:t>
      </w:r>
    </w:p>
    <w:p>
      <w:pPr>
        <w:pStyle w:val="Normal"/>
      </w:pPr>
      <w:r>
        <w:t xml:space="preserve">Т. Х. (4757—1759) О содержании при Поли- </w:t>
      </w:r>
      <w:r>
        <w:br/>
      </w:r>
      <w:r>
        <w:t xml:space="preserve">ци потребнаго числа трубочистовъ и.о пла- </w:t>
      </w:r>
      <w:r>
        <w:br/>
      </w:r>
      <w:r>
        <w:t xml:space="preserve">тежЪ имъ оть обывателей за чищене трубъ </w:t>
      </w:r>
      <w:r>
        <w:br/>
      </w:r>
      <w:r>
        <w:t xml:space="preserve">съ каждой печи по одной копфикф. 7252. — </w:t>
      </w:r>
      <w:r>
        <w:br/>
      </w:r>
      <w:r>
        <w:t xml:space="preserve">Полищи осматривать у. жителей каждую чет- </w:t>
      </w:r>
      <w:r>
        <w:br/>
      </w:r>
      <w:r>
        <w:t xml:space="preserve">верть года печи и трубы. 7405.</w:t>
      </w:r>
    </w:p>
    <w:p>
      <w:pPr>
        <w:pStyle w:val="Normal"/>
      </w:pPr>
      <w:r>
        <w:t xml:space="preserve">Т. Хх. (1740—1745) Предосторожности оть по- </w:t>
      </w:r>
      <w:r>
        <w:br/>
      </w:r>
      <w:r>
        <w:t xml:space="preserve">жара въ устроени печей и поваренъ, 8162. </w:t>
      </w:r>
      <w:r>
        <w:br/>
      </w:r>
      <w:r>
        <w:t xml:space="preserve">— Учрежденнымь оть Полиции трубочистамъ </w:t>
      </w:r>
      <w:r>
        <w:br/>
      </w:r>
      <w:r>
        <w:t xml:space="preserve">чистить трубы каждый мфсяць. 8214. —Ар- </w:t>
      </w:r>
      <w:r>
        <w:br/>
      </w:r>
      <w:r>
        <w:t xml:space="preserve">хитекторамъ не допускать класть деревянныя </w:t>
      </w:r>
      <w:r>
        <w:br/>
      </w:r>
      <w:r>
        <w:t xml:space="preserve">брусья близъ такихъ мфстъ, дБ имыють быть </w:t>
      </w:r>
      <w:r>
        <w:br/>
      </w:r>
      <w:r>
        <w:t xml:space="preserve">ведены печныя трубы. 8254.</w:t>
      </w:r>
    </w:p>
    <w:p>
      <w:pPr>
        <w:pStyle w:val="Normal"/>
      </w:pPr>
      <w:r>
        <w:t xml:space="preserve">Т. ХИ. (1744—1748) О устроен! надворныхъ </w:t>
      </w:r>
      <w:r>
        <w:br/>
      </w:r>
      <w:r>
        <w:t xml:space="preserve">печей въ Присутственныхь мфстахъь для ва- </w:t>
      </w:r>
      <w:r>
        <w:br/>
      </w:r>
      <w:r>
        <w:t xml:space="preserve">решя пищи сторожамъ и арестантамъ, въ пре- </w:t>
      </w:r>
      <w:r>
        <w:br/>
      </w:r>
      <w:r>
        <w:t xml:space="preserve">досторожность оть пожаровъ. 9525.</w:t>
      </w:r>
    </w:p>
    <w:p>
      <w:pPr>
        <w:pStyle w:val="Normal"/>
      </w:pPr>
      <w:r>
        <w:t xml:space="preserve">Т. ХУИ. (1765—1766) Печи и трубы дымовыя </w:t>
      </w:r>
      <w:r>
        <w:br/>
      </w:r>
      <w:r>
        <w:t xml:space="preserve">чистить чрезъ каждыл 4 недфли. 12656, 1№- </w:t>
      </w:r>
      <w:r>
        <w:br/>
      </w:r>
      <w:r>
        <w:t xml:space="preserve">лиц. Уст. Гери. Лифлян. Гал. УТ. п. 3.</w:t>
      </w:r>
    </w:p>
    <w:p>
      <w:pPr>
        <w:pStyle w:val="Normal"/>
      </w:pPr>
      <w:r>
        <w:t xml:space="preserve">Т. ХХ!. (1781—1785) О содержанйи обывате- </w:t>
      </w:r>
      <w:r>
        <w:br/>
      </w:r>
      <w:r>
        <w:t xml:space="preserve">лямь Новгородской Губерши трубочистныхь </w:t>
      </w:r>
      <w:r>
        <w:br/>
      </w:r>
      <w:r>
        <w:t xml:space="preserve">мастеровъ. 15640.</w:t>
      </w:r>
    </w:p>
    <w:p>
      <w:pPr>
        <w:pStyle w:val="Normal"/>
      </w:pPr>
      <w:r>
        <w:t xml:space="preserve">Т. ХХХУ. (1818) Привиллеля Пирвитору Им-</w:t>
      </w:r>
    </w:p>
    <w:p>
      <w:pPr>
        <w:pStyle w:val="Normal"/>
      </w:pPr>
      <w:r>
        <w:t xml:space="preserve">РЕЭСТРЪ АЛФАВИТНЫЙ 585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ператорской бумажной фабрики въ Петерго- </w:t>
      </w:r>
      <w:r>
        <w:br/>
      </w:r>
      <w:r>
        <w:t xml:space="preserve">фЪ фонь Вистенгаузену на право пользован1я </w:t>
      </w:r>
      <w:r>
        <w:br/>
      </w:r>
      <w:r>
        <w:t xml:space="preserve">изобрьтенною имъ воздушною для топки печью. </w:t>
      </w:r>
      <w:r>
        <w:br/>
      </w:r>
      <w:r>
        <w:t xml:space="preserve">27590.</w:t>
      </w:r>
    </w:p>
    <w:p>
      <w:pPr>
        <w:pStyle w:val="Normal"/>
      </w:pPr>
      <w:r>
        <w:t xml:space="preserve">См. также: Пожары.</w:t>
      </w:r>
    </w:p>
    <w:p>
      <w:pPr>
        <w:pStyle w:val="Normal"/>
      </w:pPr>
      <w:r>
        <w:t xml:space="preserve">ПИВО.</w:t>
      </w:r>
    </w:p>
    <w:p>
      <w:pPr>
        <w:pStyle w:val="Normal"/>
      </w:pPr>
      <w:r>
        <w:t xml:space="preserve">Т. 1. (1649—1675) О запрещеши варить пиво </w:t>
      </w:r>
      <w:r>
        <w:br/>
      </w:r>
      <w:r>
        <w:t xml:space="preserve">сверхъ количества, дозволеннаго явками; о ис- </w:t>
      </w:r>
      <w:r>
        <w:br/>
      </w:r>
      <w:r>
        <w:t xml:space="preserve">ключительномь прав казны продавать пиво* </w:t>
      </w:r>
      <w:r>
        <w:br/>
      </w:r>
      <w:r>
        <w:t xml:space="preserve">Ул. ХХУ. 20. — О дозволеши варить пиво </w:t>
      </w:r>
      <w:r>
        <w:br/>
      </w:r>
      <w:r>
        <w:t xml:space="preserve">къ празднику, свадьбф, родинамъ, крестинамь </w:t>
      </w:r>
      <w:r>
        <w:br/>
      </w:r>
      <w:r>
        <w:t xml:space="preserve">и родительскимь днямъ, но со взят1емъ на сле </w:t>
      </w:r>
      <w:r>
        <w:br/>
      </w:r>
      <w:r>
        <w:t xml:space="preserve">явокъ и платежемь пошлинъ. Количество о- </w:t>
      </w:r>
      <w:r>
        <w:br/>
      </w:r>
      <w:r>
        <w:t xml:space="preserve">ныхъ. 150. Продажная цфна пиву. 540.</w:t>
      </w:r>
    </w:p>
    <w:p>
      <w:pPr>
        <w:pStyle w:val="Normal"/>
      </w:pPr>
      <w:r>
        <w:t xml:space="preserve">Т. и. (1676—1688) Пиво продавать токмо съ </w:t>
      </w:r>
      <w:r>
        <w:br/>
      </w:r>
      <w:r>
        <w:t xml:space="preserve">кружечныхь дворовь по установленной цфн$. </w:t>
      </w:r>
      <w:r>
        <w:br/>
      </w:r>
      <w:r>
        <w:t xml:space="preserve">879, ст. 9, 11.</w:t>
      </w:r>
    </w:p>
    <w:p>
      <w:pPr>
        <w:pStyle w:val="Normal"/>
      </w:pPr>
      <w:r>
        <w:t xml:space="preserve">Т. И. (1689 — 1699) Въ Сибири безъявоч- </w:t>
      </w:r>
      <w:r>
        <w:br/>
      </w:r>
      <w:r>
        <w:t xml:space="preserve">но пиво не варить, а на приготовлене онаго </w:t>
      </w:r>
      <w:r>
        <w:br/>
      </w:r>
      <w:r>
        <w:t xml:space="preserve">для домашиихь празднествь давать позволение </w:t>
      </w:r>
      <w:r>
        <w:br/>
      </w:r>
      <w:r>
        <w:t xml:space="preserve">со взимашемь пошлины. 1542, ст. 29. 1594, </w:t>
      </w:r>
      <w:r>
        <w:br/>
      </w:r>
      <w:r>
        <w:t xml:space="preserve">ст. 11. 1595, ст. 12. 1670, ст. 7. 1822, </w:t>
      </w:r>
      <w:r>
        <w:br/>
      </w:r>
      <w:r>
        <w:t xml:space="preserve">ст. #0. — О вареви пива для казенной пи- </w:t>
      </w:r>
      <w:r>
        <w:br/>
      </w:r>
      <w:r>
        <w:t xml:space="preserve">тейной продажи и о цфн$ опаго. 1548.—О ва- </w:t>
      </w:r>
      <w:r>
        <w:br/>
      </w:r>
      <w:r>
        <w:t xml:space="preserve">реши пива для казенной питейной продажи </w:t>
      </w:r>
      <w:r>
        <w:br/>
      </w:r>
      <w:r>
        <w:t xml:space="preserve">въ Верхотурь6. 1595, ст. 12. 1670, сти. 7. </w:t>
      </w:r>
      <w:r>
        <w:br/>
      </w:r>
      <w:r>
        <w:t xml:space="preserve">— О вываркВ и продажф казеннаго пива въ </w:t>
      </w:r>
      <w:r>
        <w:br/>
      </w:r>
      <w:r>
        <w:t xml:space="preserve">'Москз$. 1642. —О варенш пива для питей- </w:t>
      </w:r>
      <w:r>
        <w:br/>
      </w:r>
      <w:r>
        <w:t xml:space="preserve">пой продажи вь Сибири. 1655, ст. 1.</w:t>
      </w:r>
    </w:p>
    <w:p>
      <w:pPr>
        <w:pStyle w:val="Normal"/>
      </w:pPr>
      <w:r>
        <w:t xml:space="preserve">Т. ПУ. (1700—1742) Взимать пошлину сь Чер- </w:t>
      </w:r>
      <w:r>
        <w:br/>
      </w:r>
      <w:r>
        <w:t xml:space="preserve">нослободцевь за вареше пива для бояръ, при- </w:t>
      </w:r>
      <w:r>
        <w:br/>
      </w:r>
      <w:r>
        <w:t xml:space="preserve">дворныхь чиновъ и палатныхь людей. 1765. </w:t>
      </w:r>
      <w:r>
        <w:br/>
      </w:r>
      <w:r>
        <w:t xml:space="preserve">—0О пошлинахь съ пивовареня и объ обязан- </w:t>
      </w:r>
      <w:r>
        <w:br/>
      </w:r>
      <w:r>
        <w:t xml:space="preserve">ности пивоваровъ записываться въ Ратушб и </w:t>
      </w:r>
      <w:r>
        <w:br/>
      </w:r>
      <w:r>
        <w:t xml:space="preserve">Земскихь Избахъ. 2074. Сусленые промыс- </w:t>
      </w:r>
      <w:r>
        <w:br/>
      </w:r>
      <w:r>
        <w:t xml:space="preserve">лы отдавать на откупъ. 2084, ст. 8.</w:t>
      </w:r>
    </w:p>
    <w:p>
      <w:pPr>
        <w:pStyle w:val="Normal"/>
      </w:pPr>
      <w:r>
        <w:t xml:space="preserve">Т. УИ. (1728 — 1752) О продаж въ Крон- </w:t>
      </w:r>
      <w:r>
        <w:br/>
      </w:r>
      <w:r>
        <w:t xml:space="preserve">штадтф пива отъ казны. 5525.</w:t>
      </w:r>
    </w:p>
    <w:p>
      <w:pPr>
        <w:pStyle w:val="Normal"/>
      </w:pPr>
      <w:r>
        <w:t xml:space="preserve">Т. [Х. (1755—1756) О варенш и продажё въ </w:t>
      </w:r>
      <w:r>
        <w:br/>
      </w:r>
      <w:r>
        <w:t xml:space="preserve">Москв» пива компанейщиками, подъ падзо- </w:t>
      </w:r>
      <w:r>
        <w:br/>
      </w:r>
      <w:r>
        <w:t xml:space="preserve">ромъ выборнаго со стороны казны. 6556.— </w:t>
      </w:r>
      <w:r>
        <w:br/>
      </w:r>
      <w:r>
        <w:t xml:space="preserve">О продаж пива изъ вольпыхь домовъ въ С.</w:t>
      </w:r>
    </w:p>
    <w:p>
      <w:pPr>
        <w:pStyle w:val="Normal"/>
      </w:pPr>
      <w:r>
        <w:t xml:space="preserve">- Петербург®. 6920. — Пивоварень между жи- </w:t>
      </w:r>
      <w:r>
        <w:br/>
      </w:r>
      <w:r>
        <w:t xml:space="preserve">лыхь домовъ и строенёй не имфть. 6947.</w:t>
      </w:r>
    </w:p>
    <w:p>
      <w:pPr>
        <w:pStyle w:val="Normal"/>
      </w:pPr>
      <w:r>
        <w:t xml:space="preserve">Т. ХИ. (1744 — 4748) О поставкВ пива для </w:t>
      </w:r>
      <w:r>
        <w:br/>
      </w:r>
      <w:r>
        <w:t xml:space="preserve">казенной продажи. Пропорция припасовъь при </w:t>
      </w:r>
      <w:r>
        <w:br/>
      </w:r>
      <w:r>
        <w:t xml:space="preserve">варени кабацкаго пива. Жидкаго и негоднаго: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пива оть подрядчиковъ не принимать. 8888. </w:t>
      </w:r>
      <w:r>
        <w:br/>
      </w:r>
      <w:r>
        <w:t xml:space="preserve">— Маркитантамь не продавать пива, когда </w:t>
      </w:r>
      <w:r>
        <w:br/>
      </w:r>
      <w:r>
        <w:t xml:space="preserve">полки въ Великороссйскихъ Губершяхъ. 9040.</w:t>
      </w:r>
    </w:p>
    <w:p>
      <w:pPr>
        <w:pStyle w:val="Normal"/>
      </w:pPr>
      <w:r>
        <w:t xml:space="preserve">Т. ХЦ. (1749 — 1755) О дозволеных пивова- </w:t>
      </w:r>
      <w:r>
        <w:br/>
      </w:r>
      <w:r>
        <w:t xml:space="preserve">рамъ варить пиво для поставовъ и городскимъ </w:t>
      </w:r>
      <w:r>
        <w:br/>
      </w:r>
      <w:r>
        <w:t xml:space="preserve">жителямь для своихъ надобностей, съ плате- </w:t>
      </w:r>
      <w:r>
        <w:br/>
      </w:r>
      <w:r>
        <w:t xml:space="preserve">жемь пошлинъ, и всякаго рода людямъ въ де- </w:t>
      </w:r>
      <w:r>
        <w:br/>
      </w:r>
      <w:r>
        <w:t xml:space="preserve">ревняхъ на домашити обиходъ. 9697, ст. 10. </w:t>
      </w:r>
      <w:r>
        <w:br/>
      </w:r>
      <w:r>
        <w:t xml:space="preserve">9835. 9920, ст. 9-</w:t>
      </w:r>
    </w:p>
    <w:p>
      <w:pPr>
        <w:pStyle w:val="Normal"/>
      </w:pPr>
      <w:r>
        <w:t xml:space="preserve">Т. ХУ. (1758—1762) Дозволеше помфщикамъ и </w:t>
      </w:r>
      <w:r>
        <w:br/>
      </w:r>
      <w:r>
        <w:t xml:space="preserve">крестьянамь варить пиво для домашняго оби- </w:t>
      </w:r>
      <w:r>
        <w:br/>
      </w:r>
      <w:r>
        <w:t xml:space="preserve">хода безь платежа пошлинъ. 10877.</w:t>
      </w:r>
    </w:p>
    <w:p>
      <w:pPr>
        <w:pStyle w:val="Normal"/>
      </w:pPr>
      <w:r>
        <w:t xml:space="preserve">Т. ХУ". (1762 — 1764) О прибавкф казенной </w:t>
      </w:r>
      <w:r>
        <w:br/>
      </w:r>
      <w:r>
        <w:t xml:space="preserve">продажной изны пива и полпива. 11988, </w:t>
      </w:r>
      <w:r>
        <w:br/>
      </w:r>
      <w:r>
        <w:t xml:space="preserve">ст. 1. О прибавкВ пошлинъ сь пивоваре- </w:t>
      </w:r>
      <w:r>
        <w:br/>
      </w:r>
      <w:r>
        <w:t xml:space="preserve">н1я. ст. 3. Сколько полагать ведръ въ варЪ </w:t>
      </w:r>
      <w:r>
        <w:br/>
      </w:r>
      <w:r>
        <w:t xml:space="preserve">пива и сколько изъ оной исключать на утеч- </w:t>
      </w:r>
      <w:r>
        <w:br/>
      </w:r>
      <w:r>
        <w:t xml:space="preserve">ку и усышку. 12084.</w:t>
      </w:r>
    </w:p>
    <w:p>
      <w:pPr>
        <w:pStyle w:val="Normal"/>
      </w:pPr>
      <w:r>
        <w:t xml:space="preserve">Т. ХУП. (1765—1766) О запрещен жителямь </w:t>
      </w:r>
      <w:r>
        <w:br/>
      </w:r>
      <w:r>
        <w:t xml:space="preserve">привиллегированныхь Губерн!й ввозить пиво </w:t>
      </w:r>
      <w:r>
        <w:br/>
      </w:r>
      <w:r>
        <w:t xml:space="preserve">въ Великоросстиск1я и оное продавать. 12448, </w:t>
      </w:r>
      <w:r>
        <w:br/>
      </w:r>
      <w:r>
        <w:t xml:space="preserve">Гл. Г. ст. 11. © пивовареви и © пошли- </w:t>
      </w:r>
      <w:r>
        <w:br/>
      </w:r>
      <w:r>
        <w:t xml:space="preserve">нахъ сь онаго. 1'л. ИА,</w:t>
      </w:r>
    </w:p>
    <w:p>
      <w:pPr>
        <w:pStyle w:val="Normal"/>
      </w:pPr>
      <w:r>
        <w:t xml:space="preserve">Т. ХУИ. (1767 — 1769) О вареши и прода- </w:t>
      </w:r>
      <w:r>
        <w:br/>
      </w:r>
      <w:r>
        <w:t xml:space="preserve">`жЪ пива и полпива откупщиками. 12.815, ст. </w:t>
      </w:r>
      <w:r>
        <w:br/>
      </w:r>
      <w:r>
        <w:t xml:space="preserve">7, 20, 26,28, 38. О пошлинахь сь домашня- </w:t>
      </w:r>
      <w:r>
        <w:br/>
      </w:r>
      <w:r>
        <w:t xml:space="preserve">го пивовареня. 12818, ст. 11.—О возвыше- </w:t>
      </w:r>
      <w:r>
        <w:br/>
      </w:r>
      <w:r>
        <w:t xml:space="preserve">в цфны на пиво, продаваемое изь питей- </w:t>
      </w:r>
      <w:r>
        <w:br/>
      </w:r>
      <w:r>
        <w:t xml:space="preserve">ныхь домовъ. 15569.</w:t>
      </w:r>
    </w:p>
    <w:p>
      <w:pPr>
        <w:pStyle w:val="Normal"/>
      </w:pPr>
      <w:r>
        <w:t xml:space="preserve">Т. ХХ. (1770—1774) Объ отдачБ на откупь </w:t>
      </w:r>
      <w:r>
        <w:br/>
      </w:r>
      <w:r>
        <w:t xml:space="preserve">пошлинъ съ домашняго пивоварешя и правила. </w:t>
      </w:r>
      <w:r>
        <w:br/>
      </w:r>
      <w:r>
        <w:t xml:space="preserve">онаго. 15505, ст. 3.—О варейи и продаж </w:t>
      </w:r>
      <w:r>
        <w:br/>
      </w:r>
      <w:r>
        <w:t xml:space="preserve">пива откупщиками. 15505, сле. 2, 5, 22, 25- </w:t>
      </w:r>
      <w:r>
        <w:br/>
      </w:r>
      <w:r>
        <w:t xml:space="preserve">Приб. 2 ш 3, ст. 2. Дозволене откупщику </w:t>
      </w:r>
      <w:r>
        <w:br/>
      </w:r>
      <w:r>
        <w:t xml:space="preserve">окислое пиво перегонять вв вино иводку. с. </w:t>
      </w:r>
      <w:r>
        <w:br/>
      </w:r>
      <w:r>
        <w:t xml:space="preserve">9. О правилахъь продажи пива акцизными пи- </w:t>
      </w:r>
      <w:r>
        <w:br/>
      </w:r>
      <w:r>
        <w:t xml:space="preserve">воварами. с77%. 38.0 варенш и продаж пи- </w:t>
      </w:r>
      <w:r>
        <w:br/>
      </w:r>
      <w:r>
        <w:t xml:space="preserve">ва Московскими и С. Петербургскими откуп- </w:t>
      </w:r>
      <w:r>
        <w:br/>
      </w:r>
      <w:r>
        <w:t xml:space="preserve">щиками. 15549, ст. 2, 5, 25, 26. 14172, </w:t>
      </w:r>
      <w:r>
        <w:br/>
      </w:r>
      <w:r>
        <w:t xml:space="preserve">ст. 2, 3, 26, 27.—© дозволени симъ отвуп- </w:t>
      </w:r>
      <w:r>
        <w:br/>
      </w:r>
      <w:r>
        <w:t xml:space="preserve">щикамь окислое пиво перегонять въ вино ни </w:t>
      </w:r>
      <w:r>
        <w:br/>
      </w:r>
      <w:r>
        <w:t xml:space="preserve">водку. 15549, ст. 9. 14172, ст. 10.—Объ </w:t>
      </w:r>
      <w:r>
        <w:br/>
      </w:r>
      <w:r>
        <w:t xml:space="preserve">акцизномь пивоваренйи въ МосквЪ и С. Петер- </w:t>
      </w:r>
      <w:r>
        <w:br/>
      </w:r>
      <w:r>
        <w:t xml:space="preserve">бург$. 15549, ст. 41. 14172, ст. 22.— о </w:t>
      </w:r>
      <w:r>
        <w:br/>
      </w:r>
      <w:r>
        <w:t xml:space="preserve">продажв пива въ ББлорусскихь Губершяхъ. </w:t>
      </w:r>
      <w:r>
        <w:br/>
      </w:r>
      <w:r>
        <w:t xml:space="preserve">15865, ст. 5. — О продажф полиива въ С. </w:t>
      </w:r>
      <w:r>
        <w:br/>
      </w:r>
      <w:r>
        <w:t xml:space="preserve">Петербургскихь гербергахь. 14015-</w:t>
      </w:r>
    </w:p>
    <w:p>
      <w:pPr>
        <w:pStyle w:val="Normal"/>
      </w:pPr>
      <w:r>
        <w:t xml:space="preserve">$84 </w:t>
      </w:r>
      <w:r>
        <w:br/>
      </w:r>
      <w:r>
        <w:t xml:space="preserve">п.</w:t>
      </w:r>
    </w:p>
    <w:p>
      <w:pPr>
        <w:pStyle w:val="Normal"/>
      </w:pPr>
      <w:r>
        <w:t xml:space="preserve">Т. ХХ. (1775—17 80) О дозволен!и въ казачь- </w:t>
      </w:r>
      <w:r>
        <w:br/>
      </w:r>
      <w:r>
        <w:t xml:space="preserve">нихъ селеняхъ казакамъ варить пиво. 14606. </w:t>
      </w:r>
      <w:r>
        <w:br/>
      </w:r>
      <w:r>
        <w:t xml:space="preserve">—О варензи, передфлкв и продаж пива въ </w:t>
      </w:r>
      <w:r>
        <w:br/>
      </w:r>
      <w:r>
        <w:t xml:space="preserve">мфстахъ, состолщихъ па откупу. 14727, ст. </w:t>
      </w:r>
      <w:r>
        <w:br/>
      </w:r>
      <w:r>
        <w:t xml:space="preserve">2, 5, 9,22, 25, 38. 14728, ст. 2, 3, 10, </w:t>
      </w:r>
      <w:r>
        <w:br/>
      </w:r>
      <w:r>
        <w:t xml:space="preserve">26, 37, 29.</w:t>
      </w:r>
    </w:p>
    <w:p>
      <w:pPr>
        <w:pStyle w:val="Normal"/>
      </w:pPr>
      <w:r>
        <w:t xml:space="preserve">Т. ХХ!. (1781—1785\ О дозволен!и всфмъ ва- </w:t>
      </w:r>
      <w:r>
        <w:br/>
      </w:r>
      <w:r>
        <w:t xml:space="preserve">рить пиво для домашняго обихода и о уни- </w:t>
      </w:r>
      <w:r>
        <w:br/>
      </w:r>
      <w:r>
        <w:t xml:space="preserve">чтоженли пошлинъ съ таковаго пивоваренйя, </w:t>
      </w:r>
      <w:r>
        <w:br/>
      </w:r>
      <w:r>
        <w:t xml:space="preserve">15251, ст. 56, 57. О продаж пива и пол- </w:t>
      </w:r>
      <w:r>
        <w:br/>
      </w:r>
      <w:r>
        <w:t xml:space="preserve">пива пивоварами. с22. 59.—0О прав пивова- </w:t>
      </w:r>
      <w:r>
        <w:br/>
      </w:r>
      <w:r>
        <w:t xml:space="preserve">ренйя въ городахъ Пернов$ и Дерптф. 15621.</w:t>
      </w:r>
    </w:p>
    <w:p>
      <w:pPr>
        <w:pStyle w:val="Normal"/>
      </w:pPr>
      <w:r>
        <w:t xml:space="preserve">Т. ХХИ. (1784—1788) О возвышен1и: цфны на </w:t>
      </w:r>
      <w:r>
        <w:br/>
      </w:r>
      <w:r>
        <w:t xml:space="preserve">полпиво. 16598.</w:t>
      </w:r>
    </w:p>
    <w:p>
      <w:pPr>
        <w:pStyle w:val="Normal"/>
      </w:pPr>
      <w:r>
        <w:t xml:space="preserve">Т. ХХШ. (4789—1796) О пивоварен въ Мо- </w:t>
      </w:r>
      <w:r>
        <w:br/>
      </w:r>
      <w:r>
        <w:t xml:space="preserve">сквф. 16868, ст. 11.—Объ освобожденйи Са- </w:t>
      </w:r>
      <w:r>
        <w:br/>
      </w:r>
      <w:r>
        <w:t xml:space="preserve">рептскаго Общества оть платежа пошлинъ за </w:t>
      </w:r>
      <w:r>
        <w:br/>
      </w:r>
      <w:r>
        <w:t xml:space="preserve">пивовареше. 16984. — О вареши и продажь </w:t>
      </w:r>
      <w:r>
        <w:br/>
      </w:r>
      <w:r>
        <w:t xml:space="preserve">пива откупщиками въ питейныхь домахъ. </w:t>
      </w:r>
      <w:r>
        <w:br/>
      </w:r>
      <w:r>
        <w:t xml:space="preserve">172/71, ст. 2, 3, 5, 15, 1, 15.— О прода- </w:t>
      </w:r>
      <w:r>
        <w:br/>
      </w:r>
      <w:r>
        <w:t xml:space="preserve">жв въ трактирахь одного легкаго полнива,</w:t>
      </w:r>
    </w:p>
    <w:p>
      <w:pPr>
        <w:pStyle w:val="Normal"/>
      </w:pPr>
      <w:r>
        <w:t xml:space="preserve">-выфсто кваса. —Изь какихъ припасовъ оное при- </w:t>
      </w:r>
      <w:r>
        <w:br/>
      </w:r>
      <w:r>
        <w:t xml:space="preserve">готовлять. 17567, ст. 1, 2.— О дозволени </w:t>
      </w:r>
      <w:r>
        <w:br/>
      </w:r>
      <w:r>
        <w:t xml:space="preserve">Московскимь откупщикамъ продавать пиво и </w:t>
      </w:r>
      <w:r>
        <w:br/>
      </w:r>
      <w:r>
        <w:t xml:space="preserve">полпиво на манерь Англскаго. 17522.</w:t>
      </w:r>
    </w:p>
    <w:p>
      <w:pPr>
        <w:pStyle w:val="Normal"/>
      </w:pPr>
      <w:r>
        <w:t xml:space="preserve">Т. ХХУ. (1798 — 1799) О варенш и продажё </w:t>
      </w:r>
      <w:r>
        <w:br/>
      </w:r>
      <w:r>
        <w:t xml:space="preserve">пива откупщиками. 18599, ст. 2, 3, 5, 18, </w:t>
      </w:r>
      <w:r>
        <w:br/>
      </w:r>
      <w:r>
        <w:t xml:space="preserve">20, 21, 22, 25.—О прибавленши цфны пиву </w:t>
      </w:r>
      <w:r>
        <w:br/>
      </w:r>
      <w:r>
        <w:t xml:space="preserve">и полпиву, продаваемому въ Москвё и С. Пе- </w:t>
      </w:r>
      <w:r>
        <w:br/>
      </w:r>
      <w:r>
        <w:t xml:space="preserve">тербургё откупщиками. 19057.</w:t>
      </w:r>
    </w:p>
    <w:p>
      <w:pPr>
        <w:pStyle w:val="Normal"/>
      </w:pPr>
      <w:r>
        <w:t xml:space="preserve">Т. ХХУ. (1800—1801) О вареши и продажь </w:t>
      </w:r>
      <w:r>
        <w:br/>
      </w:r>
      <w:r>
        <w:t xml:space="preserve">пива откупщиками. 19902, с7?. 2, 3, 5, 15, </w:t>
      </w:r>
      <w:r>
        <w:br/>
      </w:r>
      <w:r>
        <w:t xml:space="preserve">20, 21.—0бъ авцизномъь пивоварении. 20058.</w:t>
      </w:r>
    </w:p>
    <w:p>
      <w:pPr>
        <w:pStyle w:val="Normal"/>
      </w:pPr>
      <w:r>
        <w:t xml:space="preserve">Т. ХХУИ. (1802—1805) О дозволени Калуж- </w:t>
      </w:r>
      <w:r>
        <w:br/>
      </w:r>
      <w:r>
        <w:t xml:space="preserve">скому купцу Потапову варить на заводь его </w:t>
      </w:r>
      <w:r>
        <w:br/>
      </w:r>
      <w:r>
        <w:t xml:space="preserve">пиво на Англиск! манеръ. 20294.—О каче- </w:t>
      </w:r>
      <w:r>
        <w:br/>
      </w:r>
      <w:r>
        <w:t xml:space="preserve">ств пива и портера, продаваемаго Москов- </w:t>
      </w:r>
      <w:r>
        <w:br/>
      </w:r>
      <w:r>
        <w:t xml:space="preserve">скими и С. Петербургскими откупщиквами, и </w:t>
      </w:r>
      <w:r>
        <w:br/>
      </w:r>
      <w:r>
        <w:t xml:space="preserve">о цБн$ сихъ напитковъ. 20572.</w:t>
      </w:r>
    </w:p>
    <w:p>
      <w:pPr>
        <w:pStyle w:val="Normal"/>
      </w:pPr>
      <w:r>
        <w:t xml:space="preserve">Т. ХХУШ. (1804—1805) О продажё пива въ </w:t>
      </w:r>
      <w:r>
        <w:br/>
      </w:r>
      <w:r>
        <w:t xml:space="preserve">поселен1яхь Еврейскихъ. 21547, Л 15.</w:t>
      </w:r>
    </w:p>
    <w:p>
      <w:pPr>
        <w:pStyle w:val="Normal"/>
      </w:pPr>
      <w:r>
        <w:t xml:space="preserve">Т. ХХХ. (1806—1807) О вареши и продаж </w:t>
      </w:r>
      <w:r>
        <w:br/>
      </w:r>
      <w:r>
        <w:t xml:space="preserve">пива откупщиками и пивоварами. 22028, Л.Л </w:t>
      </w:r>
      <w:r>
        <w:br/>
      </w:r>
      <w:r>
        <w:t xml:space="preserve">1,1, 5; 6, 7, 8; 9, 10, 11, 12, 15, 1, 21, </w:t>
      </w:r>
      <w:r>
        <w:br/>
      </w:r>
      <w:r>
        <w:t xml:space="preserve">22,70—72, 7#—101. 22109, „Л.Л 1, 4, 5, 6, </w:t>
      </w:r>
      <w:r>
        <w:br/>
      </w:r>
      <w:r>
        <w:t xml:space="preserve">7, 8, 9, 10, 11, 12,15, ЛИ, 21,22,70—72, </w:t>
      </w:r>
      <w:r>
        <w:br/>
      </w:r>
      <w:r>
        <w:t xml:space="preserve">7#—101.—О домашнемъ пивоваренаи. 22028,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{Г 20. 22409, Л 20. —О продаж пива изъ </w:t>
      </w:r>
      <w:r>
        <w:br/>
      </w:r>
      <w:r>
        <w:t xml:space="preserve">трактировь. 22028, „Л.Л 109, 110. 29409, </w:t>
      </w:r>
      <w:r>
        <w:br/>
      </w:r>
      <w:r>
        <w:t xml:space="preserve">ЛУ 109, 110.—Объакциз6 съ пивоварен1я въ </w:t>
      </w:r>
      <w:r>
        <w:br/>
      </w:r>
      <w:r>
        <w:t xml:space="preserve">МосквЪ въ пользу городскихь доходовъ. 22050, </w:t>
      </w:r>
      <w:r>
        <w:br/>
      </w:r>
      <w:r>
        <w:t xml:space="preserve">Отд. 4. ст. 6.—Объ отдачф продажи пи- </w:t>
      </w:r>
      <w:r>
        <w:br/>
      </w:r>
      <w:r>
        <w:t xml:space="preserve">ва на откупъ въ Новороссйскихь Губерн!- </w:t>
      </w:r>
      <w:r>
        <w:br/>
      </w:r>
      <w:r>
        <w:t xml:space="preserve">яхь. 22184, Г 8.</w:t>
      </w:r>
    </w:p>
    <w:p>
      <w:pPr>
        <w:pStyle w:val="Normal"/>
      </w:pPr>
      <w:r>
        <w:t xml:space="preserve">Т. ХХХ. (1808 — 1809) О взиманйи акциза съ </w:t>
      </w:r>
      <w:r>
        <w:br/>
      </w:r>
      <w:r>
        <w:t xml:space="preserve">вольнаго пивоварен, 25507. — О удален:я </w:t>
      </w:r>
      <w:r>
        <w:br/>
      </w:r>
      <w:r>
        <w:t xml:space="preserve">заведений для продажи пива на 500 саженъ </w:t>
      </w:r>
      <w:r>
        <w:br/>
      </w:r>
      <w:r>
        <w:t xml:space="preserve">отъь. казармъ. 25486; — О качествахь пива и’ </w:t>
      </w:r>
      <w:r>
        <w:br/>
      </w:r>
      <w:r>
        <w:t xml:space="preserve">портера, пруготовляемаго на акцизныхъ пи- </w:t>
      </w:r>
      <w:r>
        <w:br/>
      </w:r>
      <w:r>
        <w:t xml:space="preserve">воварняхъ, и о продаж сихъ напнтковь въ </w:t>
      </w:r>
      <w:r>
        <w:br/>
      </w:r>
      <w:r>
        <w:t xml:space="preserve">штофахъ и бутылкахъ указной мфры. 25871. </w:t>
      </w:r>
      <w:r>
        <w:br/>
      </w:r>
      <w:r>
        <w:t xml:space="preserve">— О варенйи и продаж пива въ четырехлв- </w:t>
      </w:r>
      <w:r>
        <w:br/>
      </w:r>
      <w:r>
        <w:t xml:space="preserve">те сь 1811 по 1815 годъ. 25995, ЛЛ 1,2, </w:t>
      </w:r>
      <w:r>
        <w:br/>
      </w:r>
      <w:r>
        <w:t xml:space="preserve">7, 8, 9, 69—105, 112.</w:t>
      </w:r>
    </w:p>
    <w:p>
      <w:pPr>
        <w:pStyle w:val="Normal"/>
      </w:pPr>
      <w:r>
        <w:t xml:space="preserve">Т. ХХХ1. (1810—1811) О цфнБ пива. 24165. </w:t>
      </w:r>
      <w:r>
        <w:br/>
      </w:r>
      <w:r>
        <w:t xml:space="preserve">24168.—Объ отдачф на отвупъ продажи пи- </w:t>
      </w:r>
      <w:r>
        <w:br/>
      </w:r>
      <w:r>
        <w:t xml:space="preserve">ва въ городахъ привиллегированныхь Губер- </w:t>
      </w:r>
      <w:r>
        <w:br/>
      </w:r>
      <w:r>
        <w:t xml:space="preserve">ни. 24561, {Г 10.— Объ акциз съ пива въ </w:t>
      </w:r>
      <w:r>
        <w:br/>
      </w:r>
      <w:r>
        <w:t xml:space="preserve">Губерняхь Остзейскихь. 24442.</w:t>
      </w:r>
    </w:p>
    <w:p>
      <w:pPr>
        <w:pStyle w:val="Normal"/>
      </w:pPr>
      <w:r>
        <w:t xml:space="preserve">Т. ХХХИ. (1812—1814) ОбъакцизвВ съ пивова- </w:t>
      </w:r>
      <w:r>
        <w:br/>
      </w:r>
      <w:r>
        <w:t xml:space="preserve">ренйя въ обфихъ Столицахъ. 24992, Г.Г 1—15. </w:t>
      </w:r>
      <w:r>
        <w:br/>
      </w:r>
      <w:r>
        <w:t xml:space="preserve">— Положеше овзнман и пошлины сънапитковъ, </w:t>
      </w:r>
      <w:r>
        <w:br/>
      </w:r>
      <w:r>
        <w:t xml:space="preserve">оптомъ съ пивоваренъь въ продажу отпускае- </w:t>
      </w:r>
      <w:r>
        <w:br/>
      </w:r>
      <w:r>
        <w:t xml:space="preserve">мыхъ, и объ акциз съ пивоварен1я въ С, Пе- </w:t>
      </w:r>
      <w:r>
        <w:br/>
      </w:r>
      <w:r>
        <w:t xml:space="preserve">тербург$. 25506.—О варенш, провоз$ и про- </w:t>
      </w:r>
      <w:r>
        <w:br/>
      </w:r>
      <w:r>
        <w:t xml:space="preserve">дажф пива въ Великороссйскихь Губерняхъ </w:t>
      </w:r>
      <w:r>
        <w:br/>
      </w:r>
      <w:r>
        <w:t xml:space="preserve">въ четырехльте съ 1815 по 1819 годъ. </w:t>
      </w:r>
      <w:r>
        <w:br/>
      </w:r>
      <w:r>
        <w:t xml:space="preserve">25655, ЛЛ 1—10, 59, 88, 90, 91. #</w:t>
      </w:r>
    </w:p>
    <w:p>
      <w:pPr>
        <w:pStyle w:val="Normal"/>
      </w:pPr>
      <w:r>
        <w:t xml:space="preserve">Т. ХХХИ. (1815—1846) Объ акцизв съ пи- </w:t>
      </w:r>
      <w:r>
        <w:br/>
      </w:r>
      <w:r>
        <w:t xml:space="preserve">воварен1я въ Москвф. 26009. — О Приставь </w:t>
      </w:r>
      <w:r>
        <w:br/>
      </w:r>
      <w:r>
        <w:t xml:space="preserve">и его помощникахъ при сбор акциза съ пи- </w:t>
      </w:r>
      <w:r>
        <w:br/>
      </w:r>
      <w:r>
        <w:t xml:space="preserve">воварен!я въ Москвф. 26255.</w:t>
      </w:r>
    </w:p>
    <w:p>
      <w:pPr>
        <w:pStyle w:val="Normal"/>
      </w:pPr>
      <w:r>
        <w:t xml:space="preserve">Т. ХХХГУ. (1817) О варен1и, провозё и про- </w:t>
      </w:r>
      <w:r>
        <w:br/>
      </w:r>
      <w:r>
        <w:t xml:space="preserve">дажф пива, и объ акцизв съ онаго. 26764, </w:t>
      </w:r>
      <w:r>
        <w:br/>
      </w:r>
      <w:r>
        <w:t xml:space="preserve">Уст. ЛЛ 25—51, 66—69, 92, 95, 95, 96, </w:t>
      </w:r>
      <w:r>
        <w:br/>
      </w:r>
      <w:r>
        <w:t xml:space="preserve">115, 116, 119, 120. Узр. ГЛ 6, 7, 8, 17, </w:t>
      </w:r>
      <w:r>
        <w:br/>
      </w:r>
      <w:r>
        <w:t xml:space="preserve">5%, 102, 105, 10%, 158, 1%8, 152,198, 201, </w:t>
      </w:r>
      <w:r>
        <w:br/>
      </w:r>
      <w:r>
        <w:t xml:space="preserve">206, 2335, 241.</w:t>
      </w:r>
    </w:p>
    <w:p>
      <w:pPr>
        <w:pStyle w:val="Normal"/>
      </w:pPr>
      <w:r>
        <w:t xml:space="preserve">т. ХХХУ, (1818) Объакцизв съ пивоварешя въ </w:t>
      </w:r>
      <w:r>
        <w:br/>
      </w:r>
      <w:r>
        <w:t xml:space="preserve">Великоросс1йскихь Губершяхъ. 27489. — О </w:t>
      </w:r>
      <w:r>
        <w:br/>
      </w:r>
      <w:r>
        <w:t xml:space="preserve">дозволени Вотякамъ , вмфсто кумыса, варить </w:t>
      </w:r>
      <w:r>
        <w:br/>
      </w:r>
      <w:r>
        <w:t xml:space="preserve">пиво для домашняго употребленя на одина- </w:t>
      </w:r>
      <w:r>
        <w:br/>
      </w:r>
      <w:r>
        <w:t xml:space="preserve">комъ основан1и съ казенными поселянами. 27555.</w:t>
      </w:r>
    </w:p>
    <w:p>
      <w:pPr>
        <w:pStyle w:val="Normal"/>
      </w:pPr>
      <w:r>
        <w:t xml:space="preserve">Т. ХХХУ!. (1819) Объ акциз съ пивоварешя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па заводахь Дашельсопа, Крона, Казалета“и </w:t>
      </w:r>
      <w:r>
        <w:br/>
      </w:r>
      <w:r>
        <w:t xml:space="preserve">Пелевина. 27654.—Запрещеше откупцикамъ </w:t>
      </w:r>
      <w:r>
        <w:br/>
      </w:r>
      <w:r>
        <w:t xml:space="preserve">передавать другимъ продажу пива отдфльно </w:t>
      </w:r>
      <w:r>
        <w:br/>
      </w:r>
      <w:r>
        <w:t xml:space="preserve">отъ прочихь питей. 27946.</w:t>
      </w:r>
    </w:p>
    <w:p>
      <w:pPr>
        <w:pStyle w:val="Normal"/>
      </w:pPr>
      <w:r>
        <w:t xml:space="preserve">Т. ХХХУИ. (1820 — 1821) Дополнительныя </w:t>
      </w:r>
      <w:r>
        <w:br/>
      </w:r>
      <w:r>
        <w:t xml:space="preserve">правила о вареши и продаж пива въ Вели- </w:t>
      </w:r>
      <w:r>
        <w:br/>
      </w:r>
      <w:r>
        <w:t xml:space="preserve">короссйскихь Губернуяхъ.' 28599.</w:t>
      </w:r>
    </w:p>
    <w:p>
      <w:pPr>
        <w:pStyle w:val="Normal"/>
      </w:pPr>
      <w:r>
        <w:t xml:space="preserve">Т. ХХХУИИ. (1822 — 1825} Дополиительныя </w:t>
      </w:r>
      <w:r>
        <w:br/>
      </w:r>
      <w:r>
        <w:t xml:space="preserve">правила о пивоварени въ Великороссйскихь </w:t>
      </w:r>
      <w:r>
        <w:br/>
      </w:r>
      <w:r>
        <w:t xml:space="preserve">Губершяхъ. 29216. — О дозволеши варить </w:t>
      </w:r>
      <w:r>
        <w:br/>
      </w:r>
      <w:r>
        <w:t xml:space="preserve">для продажи сусла, съ платежемъь акциза. </w:t>
      </w:r>
      <w:r>
        <w:br/>
      </w:r>
      <w:r>
        <w:t xml:space="preserve">29457.—0Объ акциз съ пивоварешя въ горо- </w:t>
      </w:r>
      <w:r>
        <w:br/>
      </w:r>
      <w:r>
        <w:t xml:space="preserve">дахъ, отданпыхь на откупъ съ1825 по1827 </w:t>
      </w:r>
      <w:r>
        <w:br/>
      </w:r>
      <w:r>
        <w:t xml:space="preserve">тодъ. 29470.</w:t>
      </w:r>
    </w:p>
    <w:p>
      <w:pPr>
        <w:pStyle w:val="Normal"/>
      </w:pPr>
      <w:r>
        <w:t xml:space="preserve">Т. ХХХ. (1824) О правилахъь пивоварешя </w:t>
      </w:r>
      <w:r>
        <w:br/>
      </w:r>
      <w:r>
        <w:t xml:space="preserve">въ С. Петербургв. 29515.—0Объ уничтожения </w:t>
      </w:r>
      <w:r>
        <w:br/>
      </w:r>
      <w:r>
        <w:t xml:space="preserve">продажи питей изъ портерныхь лавочекъь въ </w:t>
      </w:r>
      <w:r>
        <w:br/>
      </w:r>
      <w:r>
        <w:t xml:space="preserve">селешяхъ. 29917.—Въ какихъ случаяхь па- </w:t>
      </w:r>
      <w:r>
        <w:br/>
      </w:r>
      <w:r>
        <w:t xml:space="preserve">слфдпикн пивовара освобождаются отъ пла- </w:t>
      </w:r>
      <w:r>
        <w:br/>
      </w:r>
      <w:r>
        <w:t xml:space="preserve">тежа акциза за пивовареше. 50024.—0 про- </w:t>
      </w:r>
      <w:r>
        <w:br/>
      </w:r>
      <w:r>
        <w:t xml:space="preserve">пускЪ портера въ Россо изъ Царства Поль- </w:t>
      </w:r>
      <w:r>
        <w:br/>
      </w:r>
      <w:r>
        <w:t xml:space="preserve">скаго, съ платежемъ акциза. 50070.—0Объ ак- </w:t>
      </w:r>
      <w:r>
        <w:br/>
      </w:r>
      <w:r>
        <w:t xml:space="preserve">циз$ съ неограниченнаго годоваго пивоваре- </w:t>
      </w:r>
      <w:r>
        <w:br/>
      </w:r>
      <w:r>
        <w:t xml:space="preserve">н1я. 50089.—0О запрещеши тортующимъ мф- </w:t>
      </w:r>
      <w:r>
        <w:br/>
      </w:r>
      <w:r>
        <w:t xml:space="preserve">щанамь и посадскимь производить акцизное </w:t>
      </w:r>
      <w:r>
        <w:br/>
      </w:r>
      <w:r>
        <w:t xml:space="preserve">пивовареше. 50115, Л 115.—О допущеши въ </w:t>
      </w:r>
      <w:r>
        <w:br/>
      </w:r>
      <w:r>
        <w:t xml:space="preserve">объихъ Столицахъ разпивочной продажн пива </w:t>
      </w:r>
      <w:r>
        <w:br/>
      </w:r>
      <w:r>
        <w:t xml:space="preserve">и портера въ портерныхъ лавочкахъ. 50167.</w:t>
      </w:r>
    </w:p>
    <w:p>
      <w:pPr>
        <w:pStyle w:val="Normal"/>
      </w:pPr>
      <w:r>
        <w:t xml:space="preserve">Т. ХГ. (1825) О запрещен откупщикамъ дф- </w:t>
      </w:r>
      <w:r>
        <w:br/>
      </w:r>
      <w:r>
        <w:t xml:space="preserve">лать отдфльно передачу продажи пива. 50278. </w:t>
      </w:r>
      <w:r>
        <w:br/>
      </w:r>
      <w:r>
        <w:t xml:space="preserve">—0Объ акцизв съ пивоварешя въ Казани въ </w:t>
      </w:r>
      <w:r>
        <w:br/>
      </w:r>
      <w:r>
        <w:t xml:space="preserve">пользу городскихь доходовъ. 50552, Л 25.</w:t>
      </w:r>
    </w:p>
    <w:p>
      <w:pPr>
        <w:pStyle w:val="Normal"/>
      </w:pPr>
      <w:r>
        <w:t xml:space="preserve">Се. такте: ПитЕейныЕ отвупы и кАЗЕН- </w:t>
      </w:r>
      <w:r>
        <w:br/>
      </w:r>
      <w:r>
        <w:t xml:space="preserve">НАЯ ПНТЕЙНАЯ ПРОДАЖА. ПОРТЕРНЫЯ </w:t>
      </w:r>
      <w:r>
        <w:br/>
      </w:r>
      <w:r>
        <w:t xml:space="preserve">ЛАВОЧКИ.</w:t>
      </w:r>
    </w:p>
    <w:p>
      <w:pPr>
        <w:pStyle w:val="Normal"/>
      </w:pPr>
      <w:r>
        <w:t xml:space="preserve">ПИЛИНПОНЬТ. См. Расколы и ЕРЕСИ. * </w:t>
      </w:r>
      <w:r>
        <w:br/>
      </w:r>
      <w:r>
        <w:t xml:space="preserve">ПИСЦОВЫЯ КНИГИ. См. Межеванте, ст. </w:t>
      </w:r>
      <w:r>
        <w:br/>
      </w:r>
      <w:r>
        <w:t xml:space="preserve">ХУН. Е</w:t>
      </w:r>
    </w:p>
    <w:p>
      <w:pPr>
        <w:pStyle w:val="Normal"/>
      </w:pPr>
      <w:r>
        <w:t xml:space="preserve">ПИСЦЬ КРБПОСТНЫХЪ ДЪЛЪ. См. В рз- </w:t>
      </w:r>
      <w:r>
        <w:br/>
      </w:r>
      <w:r>
        <w:t xml:space="preserve">постныя дла И АКТЫ.</w:t>
      </w:r>
    </w:p>
    <w:p>
      <w:pPr>
        <w:pStyle w:val="Normal"/>
      </w:pPr>
      <w:r>
        <w:t xml:space="preserve">ПИСЦЫ МЕЖЕВЫЕ. См. Межевлнтеь, ст. Ш.</w:t>
      </w:r>
    </w:p>
    <w:p>
      <w:pPr>
        <w:pStyle w:val="Normal"/>
      </w:pPr>
      <w:r>
        <w:t xml:space="preserve">ПИСЬМА.</w:t>
      </w:r>
    </w:p>
    <w:p>
      <w:pPr>
        <w:pStyle w:val="Normal"/>
      </w:pPr>
      <w:r>
        <w:t xml:space="preserve">Т. Г. (1647—1675) Наказане за подложпыя </w:t>
      </w:r>
      <w:r>
        <w:br/>
      </w:r>
      <w:r>
        <w:t xml:space="preserve">письма. Ул. 77; 5, 4. Ишсемь, въ кото- </w:t>
      </w:r>
      <w:r>
        <w:br/>
      </w:r>
      <w:r>
        <w:t xml:space="preserve">рыхъ кто либо писзлъ холопомъ того, у ко- </w:t>
      </w:r>
      <w:r>
        <w:br/>
      </w:r>
      <w:r>
        <w:t xml:space="preserve">то онь жилъ безкабально, пе ставить въ кр$- </w:t>
      </w:r>
      <w:r>
        <w:br/>
      </w:r>
      <w:r>
        <w:t xml:space="preserve">пость. ХХ. 18.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585 </w:t>
      </w:r>
      <w:r>
        <w:br/>
      </w:r>
      <w:r>
        <w:t xml:space="preserve">п.</w:t>
      </w:r>
    </w:p>
    <w:p>
      <w:pPr>
        <w:pStyle w:val="Normal"/>
      </w:pPr>
      <w:r>
        <w:t xml:space="preserve">Т. Ш. (1689—1699) Дозволеве торговымъ лю- </w:t>
      </w:r>
      <w:r>
        <w:br/>
      </w:r>
      <w:r>
        <w:t xml:space="preserve">дамъ и женамъ ихь изь Сибири и въ Сибирь </w:t>
      </w:r>
      <w:r>
        <w:br/>
      </w:r>
      <w:r>
        <w:t xml:space="preserve">посылать письма чрезь почту, съ платою вф- </w:t>
      </w:r>
      <w:r>
        <w:br/>
      </w:r>
      <w:r>
        <w:t xml:space="preserve">совыхъ денегь. 1654, п. 22.</w:t>
      </w:r>
    </w:p>
    <w:p>
      <w:pPr>
        <w:pStyle w:val="Normal"/>
      </w:pPr>
      <w:r>
        <w:t xml:space="preserve">Т. М. (1700—1742) Запрещеше морскимъ Офи- </w:t>
      </w:r>
      <w:r>
        <w:br/>
      </w:r>
      <w:r>
        <w:t xml:space="preserve">церамь и служителямь безь вфдома Началь- </w:t>
      </w:r>
      <w:r>
        <w:br/>
      </w:r>
      <w:r>
        <w:t xml:space="preserve">ства принимать, отдаватьили отсылать пись- </w:t>
      </w:r>
      <w:r>
        <w:br/>
      </w:r>
      <w:r>
        <w:t xml:space="preserve">ма. 2267, Арт. 21.—Правила према и оку- </w:t>
      </w:r>
      <w:r>
        <w:br/>
      </w:r>
      <w:r>
        <w:t xml:space="preserve">ривашя писемь на карантинныхь заставахъ. </w:t>
      </w:r>
      <w:r>
        <w:br/>
      </w:r>
      <w:r>
        <w:t xml:space="preserve">2500.</w:t>
      </w:r>
    </w:p>
    <w:p>
      <w:pPr>
        <w:pStyle w:val="Normal"/>
      </w:pPr>
      <w:r>
        <w:t xml:space="preserve">Т. У. (1715 — 1719) Правила полученя изъ </w:t>
      </w:r>
      <w:r>
        <w:br/>
      </w:r>
      <w:r>
        <w:t xml:space="preserve">Швеши п посылки въ онуюписемь жителями </w:t>
      </w:r>
      <w:r>
        <w:br/>
      </w:r>
      <w:r>
        <w:t xml:space="preserve">Остзейскихь Губернай и военноплёнными Шве- </w:t>
      </w:r>
      <w:r>
        <w:br/>
      </w:r>
      <w:r>
        <w:t xml:space="preserve">дами. 2974. —Получаемыя отъ неприятеля, въ </w:t>
      </w:r>
      <w:r>
        <w:br/>
      </w:r>
      <w:r>
        <w:t xml:space="preserve">кр$ность, лагерь или во флотъ и посылаемыя къ </w:t>
      </w:r>
      <w:r>
        <w:br/>
      </w:r>
      <w:r>
        <w:t xml:space="preserve">нему письма распечатывать; правила для пе- </w:t>
      </w:r>
      <w:r>
        <w:br/>
      </w:r>
      <w:r>
        <w:t xml:space="preserve">ресылки ихъ плфинымь; о военныхь дфлахъ </w:t>
      </w:r>
      <w:r>
        <w:br/>
      </w:r>
      <w:r>
        <w:t xml:space="preserve">пикому никуда не писать; наказане за под- </w:t>
      </w:r>
      <w:r>
        <w:br/>
      </w:r>
      <w:r>
        <w:t xml:space="preserve">ложныя. 5006, Воин. Арт. 12%, 128, 201. </w:t>
      </w:r>
      <w:r>
        <w:br/>
      </w:r>
      <w:r>
        <w:t xml:space="preserve">5485, №р.Уст. Ин.Г, Гал. ХИ. Г. 79, </w:t>
      </w:r>
      <w:r>
        <w:br/>
      </w:r>
      <w:r>
        <w:t xml:space="preserve">80, 8%. Гл. ХИ. Г 156. Письма, присы- </w:t>
      </w:r>
      <w:r>
        <w:br/>
      </w:r>
      <w:r>
        <w:t xml:space="preserve">лаемыя для передачи арестантамь или воен- </w:t>
      </w:r>
      <w:r>
        <w:br/>
      </w:r>
      <w:r>
        <w:t xml:space="preserve">поплфннымь Шведамъ объявлять получате- </w:t>
      </w:r>
      <w:r>
        <w:br/>
      </w:r>
      <w:r>
        <w:t xml:space="preserve">лями Почтовому Начальству. 5209. — Запре- </w:t>
      </w:r>
      <w:r>
        <w:br/>
      </w:r>
      <w:r>
        <w:t xml:space="preserve">щеше всфмъ, кромБ учителей церковных, </w:t>
      </w:r>
      <w:r>
        <w:br/>
      </w:r>
      <w:r>
        <w:t xml:space="preserve">писать въ запертыхъ покояхь письма. 5225. </w:t>
      </w:r>
      <w:r>
        <w:br/>
      </w:r>
      <w:r>
        <w:t xml:space="preserve">—= Пересылка Воеводскихь писемъ чрезъ поч- </w:t>
      </w:r>
      <w:r>
        <w:br/>
      </w:r>
      <w:r>
        <w:t xml:space="preserve">ту безденежно, и запрещеше имъ вкладывать </w:t>
      </w:r>
      <w:r>
        <w:br/>
      </w:r>
      <w:r>
        <w:t xml:space="preserve">въ свои куверты письма постороннихь лю- </w:t>
      </w:r>
      <w:r>
        <w:br/>
      </w:r>
      <w:r>
        <w:t xml:space="preserve">дей. 5294, п. #5.</w:t>
      </w:r>
    </w:p>
    <w:p>
      <w:pPr>
        <w:pStyle w:val="Normal"/>
      </w:pPr>
      <w:r>
        <w:t xml:space="preserve">Т. \1. (1720— 1722) Казенныя отправлять ва </w:t>
      </w:r>
      <w:r>
        <w:br/>
      </w:r>
      <w:r>
        <w:t xml:space="preserve">почту безденежно. 5534, Ген. Рег. Гл. ХУ, </w:t>
      </w:r>
      <w:r>
        <w:br/>
      </w:r>
      <w:r>
        <w:t xml:space="preserve">Кто ихъ въ Коллеми распечатываеть. Гл. </w:t>
      </w:r>
      <w:r>
        <w:br/>
      </w:r>
      <w:r>
        <w:t xml:space="preserve">ХИГ. Запрешенае принимать отъь торговыхъ </w:t>
      </w:r>
      <w:r>
        <w:br/>
      </w:r>
      <w:r>
        <w:t xml:space="preserve">людей письма на ординарную почту, узреж- </w:t>
      </w:r>
      <w:r>
        <w:br/>
      </w:r>
      <w:r>
        <w:t xml:space="preserve">денную для казенныхъ пакетовъ. 5591.</w:t>
      </w:r>
    </w:p>
    <w:p>
      <w:pPr>
        <w:pStyle w:val="Normal"/>
      </w:pPr>
      <w:r>
        <w:t xml:space="preserve">Т. УП. (1725—1727) О наблюдеши Прокуро- </w:t>
      </w:r>
      <w:r>
        <w:br/>
      </w:r>
      <w:r>
        <w:t xml:space="preserve">рамъ и Членамь Коллеги, дабы партикулар- </w:t>
      </w:r>
      <w:r>
        <w:br/>
      </w:r>
      <w:r>
        <w:t xml:space="preserve">ныя письма не были вкладываемы въ казен- </w:t>
      </w:r>
      <w:r>
        <w:br/>
      </w:r>
      <w:r>
        <w:t xml:space="preserve">пые пакеты, отправляемые по почт. 4800. </w:t>
      </w:r>
      <w:r>
        <w:br/>
      </w:r>
      <w:r>
        <w:t xml:space="preserve">— О вфсовыхьъ деньгахъ съ отправляемыхъ по </w:t>
      </w:r>
      <w:r>
        <w:br/>
      </w:r>
      <w:r>
        <w:t xml:space="preserve">почт партикулярныхъ писемъ. 4814.</w:t>
      </w:r>
    </w:p>
    <w:p>
      <w:pPr>
        <w:pStyle w:val="Normal"/>
      </w:pPr>
      <w:r>
        <w:t xml:space="preserve">Т. УШ. (1728—1752) Колодиикамъь ничего не </w:t>
      </w:r>
      <w:r>
        <w:br/>
      </w:r>
      <w:r>
        <w:t xml:space="preserve">писать, и чернилъ и бумаги имъ не давать, а </w:t>
      </w:r>
      <w:r>
        <w:br/>
      </w:r>
      <w:r>
        <w:t xml:space="preserve">находимыя у нихъ письма отбирать и отдз- </w:t>
      </w:r>
      <w:r>
        <w:br/>
      </w:r>
      <w:r>
        <w:t xml:space="preserve">вать Начальству. 5555.</w:t>
      </w:r>
    </w:p>
    <w:p>
      <w:pPr>
        <w:pStyle w:val="Normal"/>
      </w:pPr>
      <w:r>
        <w:t xml:space="preserve">Т. 1Х. (4755—1756) Партикулярныя письма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586 </w:t>
      </w:r>
      <w:r>
        <w:br/>
      </w:r>
      <w:r>
        <w:t xml:space="preserve">п.</w:t>
      </w:r>
    </w:p>
    <w:p>
      <w:pPr>
        <w:pStyle w:val="Normal"/>
      </w:pPr>
      <w:r>
        <w:t xml:space="preserve">отправлять по новоучрежденной въ Сибири </w:t>
      </w:r>
      <w:r>
        <w:br/>
      </w:r>
      <w:r>
        <w:t xml:space="preserve">почтв ине вкладывать оныхъ въ казенные ку- </w:t>
      </w:r>
      <w:r>
        <w:br/>
      </w:r>
      <w:r>
        <w:t xml:space="preserve">верты. 6551, п.5. 6576, п. 5.—Почтарямъ </w:t>
      </w:r>
      <w:r>
        <w:br/>
      </w:r>
      <w:r>
        <w:t xml:space="preserve">никакихъ писемъ самимъ не принимать. 6712. </w:t>
      </w:r>
      <w:r>
        <w:br/>
      </w:r>
      <w:r>
        <w:t xml:space="preserve">—Партикулярныхь писемь въ казенныхъ па- </w:t>
      </w:r>
      <w:r>
        <w:br/>
      </w:r>
      <w:r>
        <w:t xml:space="preserve">кетахъ не отправлять. 6957. 7059.—Въ пар- </w:t>
      </w:r>
      <w:r>
        <w:br/>
      </w:r>
      <w:r>
        <w:t xml:space="preserve">тикулярныхь письмахъ о Государственныхъ </w:t>
      </w:r>
      <w:r>
        <w:br/>
      </w:r>
      <w:r>
        <w:t xml:space="preserve">дБлахъ, тайнБ подлежащихь, не писать. 7111, </w:t>
      </w:r>
      <w:r>
        <w:br/>
      </w:r>
      <w:r>
        <w:t xml:space="preserve">п: Ш.</w:t>
      </w:r>
    </w:p>
    <w:p>
      <w:pPr>
        <w:pStyle w:val="Normal"/>
      </w:pPr>
      <w:r>
        <w:t xml:space="preserve">Т. ХИ. (1744—1748) О взыскаши штрафа за </w:t>
      </w:r>
      <w:r>
        <w:br/>
      </w:r>
      <w:r>
        <w:t xml:space="preserve">пересылку партивулярныхь писемъ въ ква- </w:t>
      </w:r>
      <w:r>
        <w:br/>
      </w:r>
      <w:r>
        <w:t xml:space="preserve">зенныхь пакетахъ, по рублю за каждый з0- </w:t>
      </w:r>
      <w:r>
        <w:br/>
      </w:r>
      <w:r>
        <w:t xml:space="preserve">лотникъ. 9200.—Запрещене шикиперамь, отъ </w:t>
      </w:r>
      <w:r>
        <w:br/>
      </w:r>
      <w:r>
        <w:t xml:space="preserve">Бзжающимь изъ Сибири въ Кронштадтъ, от- </w:t>
      </w:r>
      <w:r>
        <w:br/>
      </w:r>
      <w:r>
        <w:t xml:space="preserve">возить съ собою партикулярныя инсьма въ </w:t>
      </w:r>
      <w:r>
        <w:br/>
      </w:r>
      <w:r>
        <w:t xml:space="preserve">подрывъ почтовой казны. 9450.</w:t>
      </w:r>
    </w:p>
    <w:p>
      <w:pPr>
        <w:pStyle w:val="Normal"/>
      </w:pPr>
      <w:r>
        <w:t xml:space="preserve">Т. ХТУ. (1754—1757) О возьБ писемъ на по- </w:t>
      </w:r>
      <w:r>
        <w:br/>
      </w:r>
      <w:r>
        <w:t xml:space="preserve">чт въ кр5ивихь кожаныхъ чемоданахь, об- </w:t>
      </w:r>
      <w:r>
        <w:br/>
      </w:r>
      <w:r>
        <w:t xml:space="preserve">вертывая ихъ парусиною. 10598.</w:t>
      </w:r>
    </w:p>
    <w:p>
      <w:pPr>
        <w:pStyle w:val="Normal"/>
      </w:pPr>
      <w:r>
        <w:t xml:space="preserve">Т. ХУ. (1758—1762) О запечатываюи паке- </w:t>
      </w:r>
      <w:r>
        <w:br/>
      </w:r>
      <w:r>
        <w:t xml:space="preserve">товь и писемъ, посылаемыхь на почтф, въ </w:t>
      </w:r>
      <w:r>
        <w:br/>
      </w:r>
      <w:r>
        <w:t xml:space="preserve">разные бунты, для удобнфйшаго ихъ разбо- </w:t>
      </w:r>
      <w:r>
        <w:br/>
      </w:r>
      <w:r>
        <w:t xml:space="preserve">ра въ городахъ. 10884.</w:t>
      </w:r>
    </w:p>
    <w:p>
      <w:pPr>
        <w:pStyle w:val="Normal"/>
      </w:pPr>
      <w:r>
        <w:t xml:space="preserve">Т. ХУН. (1765—1766) Запрещеше вкладывать </w:t>
      </w:r>
      <w:r>
        <w:br/>
      </w:r>
      <w:r>
        <w:t xml:space="preserve">партикулярныя письма въ казенные пакеты, </w:t>
      </w:r>
      <w:r>
        <w:br/>
      </w:r>
      <w:r>
        <w:t xml:space="preserve">пересылаемые по почтф. 12475. — ЗемлемЪ- </w:t>
      </w:r>
      <w:r>
        <w:br/>
      </w:r>
      <w:r>
        <w:t xml:space="preserve">рамъ отправляемыя отъ пихъ письма печа- </w:t>
      </w:r>
      <w:r>
        <w:br/>
      </w:r>
      <w:r>
        <w:t xml:space="preserve">тать собственною печатью и посылать чрезь </w:t>
      </w:r>
      <w:r>
        <w:br/>
      </w:r>
      <w:r>
        <w:t xml:space="preserve">почту, а нужнфип1я съ нарочными. 12570, </w:t>
      </w:r>
      <w:r>
        <w:br/>
      </w:r>
      <w:r>
        <w:t xml:space="preserve">сте. 121. |</w:t>
      </w:r>
    </w:p>
    <w:p>
      <w:pPr>
        <w:pStyle w:val="Normal"/>
      </w:pPr>
      <w:r>
        <w:t xml:space="preserve">Т. ХУШ. (1767—1769) Подтверждеме о вЪр- </w:t>
      </w:r>
      <w:r>
        <w:br/>
      </w:r>
      <w:r>
        <w:t xml:space="preserve">ной пересылкБ писемь коронныхъ повбрен- </w:t>
      </w:r>
      <w:r>
        <w:br/>
      </w:r>
      <w:r>
        <w:t xml:space="preserve">ныхъ, посылаемыхъ по почт$. 12818, ст. 39.</w:t>
      </w:r>
    </w:p>
    <w:p>
      <w:pPr>
        <w:pStyle w:val="Normal"/>
      </w:pPr>
      <w:r>
        <w:t xml:space="preserve">Т. ХХИ. (1784 —1788) Какъ поступать сь </w:t>
      </w:r>
      <w:r>
        <w:br/>
      </w:r>
      <w:r>
        <w:t xml:space="preserve">письмами при карантин на остров Сескарь. </w:t>
      </w:r>
      <w:r>
        <w:br/>
      </w:r>
      <w:r>
        <w:t xml:space="preserve">16590, ст. 96, 97.</w:t>
      </w:r>
    </w:p>
    <w:p>
      <w:pPr>
        <w:pStyle w:val="Normal"/>
      </w:pPr>
      <w:r>
        <w:t xml:space="preserve">Т. ХХУИ. (1802—1805) Запрешен1е препат- </w:t>
      </w:r>
      <w:r>
        <w:br/>
      </w:r>
      <w:r>
        <w:t xml:space="preserve">ствовать частнымъ людямь пересылать свои </w:t>
      </w:r>
      <w:r>
        <w:br/>
      </w:r>
      <w:r>
        <w:t xml:space="preserve">письма, какъ они заблагоразсудять. 20597.</w:t>
      </w:r>
    </w:p>
    <w:p>
      <w:pPr>
        <w:pStyle w:val="Normal"/>
      </w:pPr>
      <w:r>
        <w:t xml:space="preserve">Т. ХХХ. (1808.— 1809) Запрещене писать </w:t>
      </w:r>
      <w:r>
        <w:br/>
      </w:r>
      <w:r>
        <w:t xml:space="preserve">партикулярными письмами о предметахъ, до </w:t>
      </w:r>
      <w:r>
        <w:br/>
      </w:r>
      <w:r>
        <w:t xml:space="preserve">военной службы относящихся. 22509.</w:t>
      </w:r>
    </w:p>
    <w:p>
      <w:pPr>
        <w:pStyle w:val="Normal"/>
      </w:pPr>
      <w:r>
        <w:t xml:space="preserve">Т. ХХХ. (1810—1811) Порядовъ према и раз- </w:t>
      </w:r>
      <w:r>
        <w:br/>
      </w:r>
      <w:r>
        <w:t xml:space="preserve">дачи писемъ во время коренной ярманки. 2.4950.</w:t>
      </w:r>
    </w:p>
    <w:p>
      <w:pPr>
        <w:pStyle w:val="Normal"/>
      </w:pPr>
      <w:r>
        <w:t xml:space="preserve">Т. ХХХН.. (1817) Запрещеше ФВоеннымь На- </w:t>
      </w:r>
      <w:r>
        <w:br/>
      </w:r>
      <w:r>
        <w:t xml:space="preserve">чальникамъ сноситься по дфламъ службы пар- </w:t>
      </w:r>
      <w:r>
        <w:br/>
      </w:r>
      <w:r>
        <w:t xml:space="preserve">тикуларными письмами, 26741.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Т. ХХХУ. (1818) Правила для пропуска пи- </w:t>
      </w:r>
      <w:r>
        <w:br/>
      </w:r>
      <w:r>
        <w:t xml:space="preserve">семъ чрезъ каранптины. 27490, Л #6.</w:t>
      </w:r>
    </w:p>
    <w:p>
      <w:pPr>
        <w:pStyle w:val="Normal"/>
      </w:pPr>
      <w:r>
        <w:t xml:space="preserve">Т. ХХХ\И. (1820—1821) О принимаши па </w:t>
      </w:r>
      <w:r>
        <w:br/>
      </w:r>
      <w:r>
        <w:t xml:space="preserve">почту пнсемъ и посылокъ оть купцовъ и м$- </w:t>
      </w:r>
      <w:r>
        <w:br/>
      </w:r>
      <w:r>
        <w:t xml:space="preserve">щант, поступившихь въ с1е зваше изь ссыль- </w:t>
      </w:r>
      <w:r>
        <w:br/>
      </w:r>
      <w:r>
        <w:t xml:space="preserve">ныхъ. 25584.</w:t>
      </w:r>
    </w:p>
    <w:p>
      <w:pPr>
        <w:pStyle w:val="Normal"/>
      </w:pPr>
      <w:r>
        <w:t xml:space="preserve">Т. ХХХУШ. (1822—1525) О припамайи въ </w:t>
      </w:r>
      <w:r>
        <w:br/>
      </w:r>
      <w:r>
        <w:t xml:space="preserve">почтовыхь мфегахъ просьбь оть частныхъ </w:t>
      </w:r>
      <w:r>
        <w:br/>
      </w:r>
      <w:r>
        <w:t xml:space="preserve">лицъ, о посланныхь съ почтами: письмах и </w:t>
      </w:r>
      <w:r>
        <w:br/>
      </w:r>
      <w:r>
        <w:t xml:space="preserve">посылкахъ, на простой бумаг. 28994.</w:t>
      </w:r>
    </w:p>
    <w:p>
      <w:pPr>
        <w:pStyle w:val="Normal"/>
      </w:pPr>
      <w:r>
        <w:t xml:space="preserve">Се. также: ЧакеТы. Почта; Въсовыя деНЬГи.</w:t>
      </w:r>
    </w:p>
    <w:p>
      <w:pPr>
        <w:pStyle w:val="Normal"/>
      </w:pPr>
      <w:r>
        <w:t xml:space="preserve">ПИСЬМА ВБРЮППЯ. С.м. ДовьлрЕнность. </w:t>
      </w:r>
      <w:r>
        <w:br/>
      </w:r>
      <w:r>
        <w:t xml:space="preserve">ПовврЕННЫЕ.</w:t>
      </w:r>
    </w:p>
    <w:p>
      <w:pPr>
        <w:pStyle w:val="Normal"/>
      </w:pPr>
      <w:r>
        <w:t xml:space="preserve">ПИСЬМА ЗАЕМНЫЯ. Се. ЗАЕмъ.</w:t>
      </w:r>
    </w:p>
    <w:p>
      <w:pPr>
        <w:pStyle w:val="Normal"/>
      </w:pPr>
      <w:r>
        <w:t xml:space="preserve">ПИСЬМЕННЫЯ ДОКАЗАТЕЛЬСТВА.</w:t>
      </w:r>
    </w:p>
    <w:p>
      <w:pPr>
        <w:pStyle w:val="Normal"/>
      </w:pPr>
      <w:r>
        <w:t xml:space="preserve">Т. 1. (1649—1675) Подложнымъь письмамь ни </w:t>
      </w:r>
      <w:r>
        <w:br/>
      </w:r>
      <w:r>
        <w:t xml:space="preserve">въ чемъ пе вфрить, и суда по онымв пи на </w:t>
      </w:r>
      <w:r>
        <w:br/>
      </w:r>
      <w:r>
        <w:t xml:space="preserve">кого’ не давать. Ул. 17. &amp;. Обь опредф- </w:t>
      </w:r>
      <w:r>
        <w:br/>
      </w:r>
      <w:r>
        <w:t xml:space="preserve">лент поверстнаго срока для представлешя </w:t>
      </w:r>
      <w:r>
        <w:br/>
      </w:r>
      <w:r>
        <w:t xml:space="preserve">крЁпостей, при тлжущемся не паходавихся. </w:t>
      </w:r>
      <w:r>
        <w:br/>
      </w:r>
      <w:r>
        <w:t xml:space="preserve">Х. 22:</w:t>
      </w:r>
    </w:p>
    <w:p>
      <w:pPr>
        <w:pStyle w:val="Normal"/>
      </w:pPr>
      <w:r>
        <w:t xml:space="preserve">Т. И. (1676—1688) Подтверждеше: сего. 4140,</w:t>
      </w:r>
    </w:p>
    <w:p>
      <w:pPr>
        <w:pStyle w:val="Normal"/>
      </w:pPr>
      <w:r>
        <w:t xml:space="preserve">п. 2. 1165.</w:t>
      </w:r>
    </w:p>
    <w:p>
      <w:pPr>
        <w:pStyle w:val="Normal"/>
      </w:pPr>
      <w:r>
        <w:t xml:space="preserve">Т. Ш. (1689—1699) Въ дБлахъ крфпостныхъ </w:t>
      </w:r>
      <w:r>
        <w:br/>
      </w:r>
      <w:r>
        <w:t xml:space="preserve">розыскивать по крёпостямъ. 1572, п. 12.—О </w:t>
      </w:r>
      <w:r>
        <w:br/>
      </w:r>
      <w:r>
        <w:t xml:space="preserve">поряйдк®. изслфдовашя подписей на крьпост- </w:t>
      </w:r>
      <w:r>
        <w:br/>
      </w:r>
      <w:r>
        <w:t xml:space="preserve">ныхь актах, въ случав возникшаго о’ под- </w:t>
      </w:r>
      <w:r>
        <w:br/>
      </w:r>
      <w:r>
        <w:t xml:space="preserve">линности оныхь спора ‘или сомпёнш. 1752.</w:t>
      </w:r>
    </w:p>
    <w:p>
      <w:pPr>
        <w:pStyle w:val="Normal"/>
      </w:pPr>
      <w:r>
        <w:t xml:space="preserve">Т. У. (1715—1719) О прислгф по предъявая- </w:t>
      </w:r>
      <w:r>
        <w:br/>
      </w:r>
      <w:r>
        <w:t xml:space="preserve">емымь писъменнымь дохазательствамь. 5906,</w:t>
      </w:r>
    </w:p>
    <w:p>
      <w:pPr>
        <w:pStyle w:val="Normal"/>
      </w:pPr>
      <w:r>
        <w:t xml:space="preserve">‚ Воми. Шроц. Ч. Ш. Гл. ГИ. $ 18. Опредф- </w:t>
      </w:r>
      <w:r>
        <w:br/>
      </w:r>
      <w:r>
        <w:t xml:space="preserve">лене письменныхь доказательствь. Дл. ДИ. </w:t>
      </w:r>
      <w:r>
        <w:br/>
      </w:r>
      <w:r>
        <w:t xml:space="preserve">7 1. Роды письменныхь доказательствь. Г </w:t>
      </w:r>
      <w:r>
        <w:br/>
      </w:r>
      <w:r>
        <w:t xml:space="preserve">2. О письмелныхь доказательствахь, при- </w:t>
      </w:r>
      <w:r>
        <w:br/>
      </w:r>
      <w:r>
        <w:t xml:space="preserve">знанпыхъ противною стороною дЪйствитель- </w:t>
      </w:r>
      <w:r>
        <w:br/>
      </w:r>
      <w:r>
        <w:t xml:space="preserve">ными. Л 5. Если въ письменныхъ дока- </w:t>
      </w:r>
      <w:r>
        <w:br/>
      </w:r>
      <w:r>
        <w:t xml:space="preserve">зательствахь ссылаются на друйя, то не </w:t>
      </w:r>
      <w:r>
        <w:br/>
      </w:r>
      <w:r>
        <w:t xml:space="preserve">признавать оныхь дфйствительными до пред- </w:t>
      </w:r>
      <w:r>
        <w:br/>
      </w:r>
      <w:r>
        <w:t xml:space="preserve">ставленя остальныхь; изъят1е изъ сего; </w:t>
      </w:r>
      <w:r>
        <w:br/>
      </w:r>
      <w:r>
        <w:t xml:space="preserve">о купеческихь книгахъ, представляемыхь въ </w:t>
      </w:r>
      <w:r>
        <w:br/>
      </w:r>
      <w:r>
        <w:t xml:space="preserve">доказательство; опредвлене, когда опыя ио- </w:t>
      </w:r>
      <w:r>
        <w:br/>
      </w:r>
      <w:r>
        <w:t xml:space="preserve">читать половиннымь и когда совершеннымъ </w:t>
      </w:r>
      <w:r>
        <w:br/>
      </w:r>
      <w:r>
        <w:t xml:space="preserve">доказательствомъ. Гл. ЛИ, ГЛ и, 5, 6.</w:t>
      </w:r>
    </w:p>
    <w:p>
      <w:pPr>
        <w:pStyle w:val="Normal"/>
      </w:pPr>
      <w:r>
        <w:t xml:space="preserve">Т, \1. (1720—1722) О положенныхь въ При- </w:t>
      </w:r>
      <w:r>
        <w:br/>
      </w:r>
      <w:r>
        <w:t xml:space="preserve">сутственныхь мБотахъ на сохранеше доку- </w:t>
      </w:r>
      <w:r>
        <w:br/>
      </w:r>
      <w:r>
        <w:t xml:space="preserve">ментахь, и внесен! о томь въ протоколы.</w:t>
      </w:r>
    </w:p>
    <w:p>
      <w:pPr>
        <w:pStyle w:val="Normal"/>
      </w:pPr>
      <w:r>
        <w:t xml:space="preserve">5554, Гл. ХХХ ИИ. Наказаше за похи-</w:t>
      </w:r>
    </w:p>
    <w:p>
      <w:pPr>
        <w:pStyle w:val="Normal"/>
      </w:pPr>
      <w:r>
        <w:t xml:space="preserve">РЕЭЗСТРЪ АЛФ 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щеше документовь изь Прьсутственныхь </w:t>
      </w:r>
      <w:r>
        <w:br/>
      </w:r>
      <w:r>
        <w:t xml:space="preserve">мфоть и за подложную переправу ихъ. Гл. </w:t>
      </w:r>
      <w:r>
        <w:br/>
      </w:r>
      <w:r>
        <w:t xml:space="preserve">Из рнИЬ 8 3</w:t>
      </w:r>
    </w:p>
    <w:p>
      <w:pPr>
        <w:pStyle w:val="Normal"/>
      </w:pPr>
      <w:r>
        <w:t xml:space="preserve">Т. ХХИ. (1781—1785) За умышленное сокры- </w:t>
      </w:r>
      <w:r>
        <w:br/>
      </w:r>
      <w:r>
        <w:t xml:space="preserve">те или утайку нужной къ производству дла </w:t>
      </w:r>
      <w:r>
        <w:br/>
      </w:r>
      <w:r>
        <w:t xml:space="preserve">бумаги, вииовнаго подвергать суду по зако- </w:t>
      </w:r>
      <w:r>
        <w:br/>
      </w:r>
      <w:r>
        <w:t xml:space="preserve">пам. 45579, Усть. Благ. ст. 289, 271.</w:t>
      </w:r>
    </w:p>
    <w:p>
      <w:pPr>
        <w:pStyle w:val="Normal"/>
      </w:pPr>
      <w:r>
        <w:t xml:space="preserve">- Т.ХХУТ. (1960—1801) О подлог крёпостныхь </w:t>
      </w:r>
      <w:r>
        <w:br/>
      </w:r>
      <w:r>
        <w:t xml:space="preserve">в долговыхь обязательствьъ судить уголов- </w:t>
      </w:r>
      <w:r>
        <w:br/>
      </w:r>
      <w:r>
        <w:t xml:space="preserve">пымъ порядкомъ. 19692, Уст. о „Бангр. Я. </w:t>
      </w:r>
      <w:r>
        <w:br/>
      </w:r>
      <w:r>
        <w:t xml:space="preserve">ТА ст. 68.</w:t>
      </w:r>
    </w:p>
    <w:p>
      <w:pPr>
        <w:pStyle w:val="Normal"/>
      </w:pPr>
      <w:r>
        <w:t xml:space="preserve">Т. ХХУШ. (1804—1805) Никаме письмен- </w:t>
      </w:r>
      <w:r>
        <w:br/>
      </w:r>
      <w:r>
        <w:t xml:space="preserve">ные публичные акты Евреевъ, начиная съ 1 </w:t>
      </w:r>
      <w:r>
        <w:br/>
      </w:r>
      <w:r>
        <w:t xml:space="preserve">Генваря 1807, въ дфло приняты быть не мо- </w:t>
      </w:r>
      <w:r>
        <w:br/>
      </w:r>
      <w:r>
        <w:t xml:space="preserve">гуть, если они писаны на Еврейскомь языкЪ. </w:t>
      </w:r>
      <w:r>
        <w:br/>
      </w:r>
      <w:r>
        <w:t xml:space="preserve">21547, Л 8. -</w:t>
      </w:r>
    </w:p>
    <w:p>
      <w:pPr>
        <w:pStyle w:val="Normal"/>
      </w:pPr>
      <w:r>
        <w:t xml:space="preserve">Т. ХХХ. (1508—1809) Повбренные и Стряпче </w:t>
      </w:r>
      <w:r>
        <w:br/>
      </w:r>
      <w:r>
        <w:t xml:space="preserve">могутъ, выбсто поалениыхъ документовъ, ири- </w:t>
      </w:r>
      <w:r>
        <w:br/>
      </w:r>
      <w:r>
        <w:t xml:space="preserve">латать пра просьбахъ кош за своею рукою: </w:t>
      </w:r>
      <w:r>
        <w:br/>
      </w:r>
      <w:r>
        <w:t xml:space="preserve">въ случаб несходства между кошею и под- </w:t>
      </w:r>
      <w:r>
        <w:br/>
      </w:r>
      <w:r>
        <w:t xml:space="preserve">линникомь подвергать повфренныхь и Стряп- </w:t>
      </w:r>
      <w:r>
        <w:br/>
      </w:r>
      <w:r>
        <w:t xml:space="preserve">чихь отвфту по законамъ. 22856, Уст. Одес. </w:t>
      </w:r>
      <w:r>
        <w:br/>
      </w:r>
      <w:r>
        <w:t xml:space="preserve">Бом. Суд. ст. #8. Неоспоримый актъ прем- </w:t>
      </w:r>
      <w:r>
        <w:br/>
      </w:r>
      <w:r>
        <w:t xml:space="preserve">лется полнымьъь доказательством. с772. 69. </w:t>
      </w:r>
      <w:r>
        <w:br/>
      </w:r>
      <w:r>
        <w:t xml:space="preserve">Подлинвыя купеческя книги п описи’ прини- </w:t>
      </w:r>
      <w:r>
        <w:br/>
      </w:r>
      <w:r>
        <w:t xml:space="preserve">уать за доказательство. сл. 70. Право судеб- </w:t>
      </w:r>
      <w:r>
        <w:br/>
      </w:r>
      <w:r>
        <w:t xml:space="preserve">наго  мфста ‘требовать въ продолжеши. таж- </w:t>
      </w:r>
      <w:r>
        <w:br/>
      </w:r>
      <w:r>
        <w:t xml:space="preserve">бы предъявлешя купеческихь книгъ, для вы- </w:t>
      </w:r>
      <w:r>
        <w:br/>
      </w:r>
      <w:r>
        <w:t xml:space="preserve">паски изъ опыхъ того, что принадлежить къ </w:t>
      </w:r>
      <w:r>
        <w:br/>
      </w:r>
      <w:r>
        <w:t xml:space="preserve">дфау. сто, 71, 72:</w:t>
      </w:r>
    </w:p>
    <w:p>
      <w:pPr>
        <w:pStyle w:val="Normal"/>
      </w:pPr>
      <w:r>
        <w:t xml:space="preserve">Т. ХХХЕ. (1810—1844) и Т. ХХХИУ. (1817) </w:t>
      </w:r>
      <w:r>
        <w:br/>
      </w:r>
      <w:r>
        <w:t xml:space="preserve">О сличени сомнительной подписи’ съ подпись- </w:t>
      </w:r>
      <w:r>
        <w:br/>
      </w:r>
      <w:r>
        <w:t xml:space="preserve">ми на другихь документахь къ дфлу отъ </w:t>
      </w:r>
      <w:r>
        <w:br/>
      </w:r>
      <w:r>
        <w:t xml:space="preserve">тлжущихсй сгоронъ представленныхь, и о </w:t>
      </w:r>
      <w:r>
        <w:br/>
      </w:r>
      <w:r>
        <w:t xml:space="preserve">уткерждени сходства однихъ съ другимн на </w:t>
      </w:r>
      <w:r>
        <w:br/>
      </w:r>
      <w:r>
        <w:t xml:space="preserve">единогласномь показати. 24558. 27179.</w:t>
      </w:r>
    </w:p>
    <w:p>
      <w:pPr>
        <w:pStyle w:val="Normal"/>
      </w:pPr>
      <w:r>
        <w:t xml:space="preserve">Т. ХХХУН. (1820—1821) Документы и бу- </w:t>
      </w:r>
      <w:r>
        <w:br/>
      </w:r>
      <w:r>
        <w:t xml:space="preserve">маги, долженствуюние ло существу своему </w:t>
      </w:r>
      <w:r>
        <w:br/>
      </w:r>
      <w:r>
        <w:t xml:space="preserve">подлежать судебному разсмотрёнио, надле- </w:t>
      </w:r>
      <w:r>
        <w:br/>
      </w:r>
      <w:r>
        <w:t xml:space="preserve">жить писать на тербовой бумагв; въ от- </w:t>
      </w:r>
      <w:r>
        <w:br/>
      </w:r>
      <w:r>
        <w:t xml:space="preserve">вращене затруднешй, доззоляетея предста- </w:t>
      </w:r>
      <w:r>
        <w:br/>
      </w:r>
      <w:r>
        <w:t xml:space="preserve">влять оные и вътомъ самомв видф, въ какомъ </w:t>
      </w:r>
      <w:r>
        <w:br/>
      </w:r>
      <w:r>
        <w:t xml:space="preserve">они написаны, по не иначе, какъ выфсть съ </w:t>
      </w:r>
      <w:r>
        <w:br/>
      </w:r>
      <w:r>
        <w:t xml:space="preserve">котами на гербовой бумаг. 28844, Л 35, </w:t>
      </w:r>
      <w:r>
        <w:br/>
      </w:r>
      <w:r>
        <w:t xml:space="preserve">3%, 35, 56. Купечесйя книги во всфхь су- </w:t>
      </w:r>
      <w:r>
        <w:br/>
      </w:r>
      <w:r>
        <w:t xml:space="preserve">дебныхь  разбирательствахь должны быть </w:t>
      </w:r>
      <w:r>
        <w:br/>
      </w:r>
      <w:r>
        <w:t xml:space="preserve">пр!емлемы: законными документами. ? 45.</w:t>
      </w:r>
    </w:p>
    <w:p>
      <w:pPr>
        <w:pStyle w:val="Normal"/>
      </w:pPr>
      <w:r>
        <w:t xml:space="preserve">387 </w:t>
      </w:r>
      <w:r>
        <w:br/>
      </w:r>
      <w:r>
        <w:t xml:space="preserve">п.</w:t>
      </w:r>
    </w:p>
    <w:p>
      <w:pPr>
        <w:pStyle w:val="Normal"/>
      </w:pPr>
      <w:r>
        <w:t xml:space="preserve">т. хххуи. (1822—1825) Просителямь пред- </w:t>
      </w:r>
      <w:r>
        <w:br/>
      </w:r>
      <w:r>
        <w:t xml:space="preserve">ставлять переводы съ документовъ и другихъ </w:t>
      </w:r>
      <w:r>
        <w:br/>
      </w:r>
      <w:r>
        <w:t xml:space="preserve">бумагь, на иностранномь языкв писанныхъ, </w:t>
      </w:r>
      <w:r>
        <w:br/>
      </w:r>
      <w:r>
        <w:t xml:space="preserve">на гербовой бумаг одипаковаго съ просьбов </w:t>
      </w:r>
      <w:r>
        <w:br/>
      </w:r>
      <w:r>
        <w:t xml:space="preserve">достоирства. 29447.</w:t>
      </w:r>
    </w:p>
    <w:p>
      <w:pPr>
        <w:pStyle w:val="Normal"/>
      </w:pPr>
      <w:r>
        <w:t xml:space="preserve">Ом. также: ДоказЗАТЕЛЬСТВАСУДЕБНЫЯ. БРЗ-</w:t>
      </w:r>
    </w:p>
    <w:p>
      <w:pPr>
        <w:pStyle w:val="Normal"/>
      </w:pPr>
      <w:r>
        <w:t xml:space="preserve">постные лкты. ДомашнтЕ Акты, Копги </w:t>
      </w:r>
      <w:r>
        <w:br/>
      </w:r>
      <w:r>
        <w:t xml:space="preserve">и выписи. Межеванте, ст. ЖИТ.</w:t>
      </w:r>
    </w:p>
    <w:p>
      <w:pPr>
        <w:pStyle w:val="Normal"/>
      </w:pPr>
      <w:r>
        <w:t xml:space="preserve">ПИТЕЙНОЕ УПРАВЛЕНИЕ.</w:t>
      </w:r>
    </w:p>
    <w:p>
      <w:pPr>
        <w:pStyle w:val="Normal"/>
      </w:pPr>
      <w:r>
        <w:t xml:space="preserve">Т. Г. (1649—1675) Головами и цфловальника- </w:t>
      </w:r>
      <w:r>
        <w:br/>
      </w:r>
      <w:r>
        <w:t xml:space="preserve">ми по питейной части въ городахъ, уфздахъ, </w:t>
      </w:r>
      <w:r>
        <w:br/>
      </w:r>
      <w:r>
        <w:t xml:space="preserve">дворцовыхь селахъь и черпыхъ волостяхь мо- </w:t>
      </w:r>
      <w:r>
        <w:br/>
      </w:r>
      <w:r>
        <w:t xml:space="preserve">туть быть одни побадск!е и дворцовые кре- </w:t>
      </w:r>
      <w:r>
        <w:br/>
      </w:r>
      <w:r>
        <w:t xml:space="preserve">стьяне. Ул. /Х. 6. О вфдомствв питейныхъ </w:t>
      </w:r>
      <w:r>
        <w:br/>
      </w:r>
      <w:r>
        <w:t xml:space="preserve">сборовъ на’ Москвь въ новой четверти. ХХУ, </w:t>
      </w:r>
      <w:r>
        <w:br/>
      </w:r>
      <w:r>
        <w:t xml:space="preserve">10, 18, 20. О объфздныхь головахъ и де- </w:t>
      </w:r>
      <w:r>
        <w:br/>
      </w:r>
      <w:r>
        <w:t xml:space="preserve">слтекихь по питейной части. 77.</w:t>
      </w:r>
    </w:p>
    <w:p>
      <w:pPr>
        <w:pStyle w:val="Normal"/>
      </w:pPr>
      <w:r>
        <w:t xml:space="preserve">Т. И. (41676 — 1688) Объ изъяти кабацкихь </w:t>
      </w:r>
      <w:r>
        <w:br/>
      </w:r>
      <w:r>
        <w:t xml:space="preserve">толовь и цфловальниковь изъ вфдомства Во- </w:t>
      </w:r>
      <w:r>
        <w:br/>
      </w:r>
      <w:r>
        <w:t xml:space="preserve">еводъ. 649. —© вЬдомствБ питейнаго сбора </w:t>
      </w:r>
      <w:r>
        <w:br/>
      </w:r>
      <w:r>
        <w:t xml:space="preserve">въ новой четверти. 74%. — О передачв сихъ </w:t>
      </w:r>
      <w:r>
        <w:br/>
      </w:r>
      <w:r>
        <w:t xml:space="preserve">афлъ въ Привазь Больния Вазны. $24.—Уч- </w:t>
      </w:r>
      <w:r>
        <w:br/>
      </w:r>
      <w:r>
        <w:t xml:space="preserve">режденте выборныхъ для производства питей- </w:t>
      </w:r>
      <w:r>
        <w:br/>
      </w:r>
      <w:r>
        <w:t xml:space="preserve">ной продажи изъ подмосковныхь кабаковъ. </w:t>
      </w:r>
      <w:r>
        <w:br/>
      </w:r>
      <w:r>
        <w:t xml:space="preserve">$59.—0О вфдомствЪ питейнаго сбора въ Пру- </w:t>
      </w:r>
      <w:r>
        <w:br/>
      </w:r>
      <w:r>
        <w:t xml:space="preserve">хазф Большая Казны. 879.—0О выбор5. головъ, </w:t>
      </w:r>
      <w:r>
        <w:br/>
      </w:r>
      <w:r>
        <w:t xml:space="preserve">ларечныхь и’ радовыхъ цБловальниковъ для </w:t>
      </w:r>
      <w:r>
        <w:br/>
      </w:r>
      <w:r>
        <w:t xml:space="preserve">производства питейной продажи съ Москов- </w:t>
      </w:r>
      <w:r>
        <w:br/>
      </w:r>
      <w:r>
        <w:t xml:space="preserve">скаго Отдаточнаго двора и изъ вружечныхь </w:t>
      </w:r>
      <w:r>
        <w:br/>
      </w:r>
      <w:r>
        <w:t xml:space="preserve">дворовъ; обязанностяхь ихъ и отвфтетвен- </w:t>
      </w:r>
      <w:r>
        <w:br/>
      </w:r>
      <w:r>
        <w:t xml:space="preserve">ности. 879. 880. 882. 1505. 1511. — </w:t>
      </w:r>
      <w:r>
        <w:br/>
      </w:r>
      <w:r>
        <w:t xml:space="preserve">Обь отмБн вфрныхъ головъ и цфловальни- </w:t>
      </w:r>
      <w:r>
        <w:br/>
      </w:r>
      <w:r>
        <w:t xml:space="preserve">ковъь изъ Русскихь людей въ Харьков, и о </w:t>
      </w:r>
      <w:r>
        <w:br/>
      </w:r>
      <w:r>
        <w:t xml:space="preserve">выбор въ симь должностямъ изъ Харьков- </w:t>
      </w:r>
      <w:r>
        <w:br/>
      </w:r>
      <w:r>
        <w:t xml:space="preserve">скихъ казаковъ. 1068. — Обязанности и от- </w:t>
      </w:r>
      <w:r>
        <w:br/>
      </w:r>
      <w:r>
        <w:t xml:space="preserve">вътственпость кабацкихь головъ и ифловаль- </w:t>
      </w:r>
      <w:r>
        <w:br/>
      </w:r>
      <w:r>
        <w:t xml:space="preserve">ников. 1109. 1142.</w:t>
      </w:r>
    </w:p>
    <w:p>
      <w:pPr>
        <w:pStyle w:val="Normal"/>
      </w:pPr>
      <w:r>
        <w:t xml:space="preserve">Т. Ш. (1689 —1699) Объ опредфлеши кабац- </w:t>
      </w:r>
      <w:r>
        <w:br/>
      </w:r>
      <w:r>
        <w:t xml:space="preserve">каго головьг и ларечныхь къ питейной про- </w:t>
      </w:r>
      <w:r>
        <w:br/>
      </w:r>
      <w:r>
        <w:t xml:space="preserve">даж и къ истребленно корчемствъ въ горо- </w:t>
      </w:r>
      <w:r>
        <w:br/>
      </w:r>
      <w:r>
        <w:t xml:space="preserve">аъ Верхотурь$. 1445.—0Объ опредфлевши го- </w:t>
      </w:r>
      <w:r>
        <w:br/>
      </w:r>
      <w:r>
        <w:t xml:space="preserve">ловы на Московеми Отдаточный дворъ для </w:t>
      </w:r>
      <w:r>
        <w:br/>
      </w:r>
      <w:r>
        <w:t xml:space="preserve">производства питейной продажи, и облзанно- </w:t>
      </w:r>
      <w:r>
        <w:br/>
      </w:r>
      <w:r>
        <w:t xml:space="preserve">сти его. 1505. 1642. Объ опредфленли го- </w:t>
      </w:r>
      <w:r>
        <w:br/>
      </w:r>
      <w:r>
        <w:t xml:space="preserve">ловъ и ларечныхь при питейной продажь па </w:t>
      </w:r>
      <w:r>
        <w:br/>
      </w:r>
      <w:r>
        <w:t xml:space="preserve">Всесвятскомь мосту въ Москвф, и обязанности</w:t>
      </w:r>
    </w:p>
    <w:p>
      <w:pPr>
        <w:pStyle w:val="Normal"/>
      </w:pPr>
      <w:r>
        <w:t xml:space="preserve">ихъ. 1548.— О врден1и питейною продажею </w:t>
      </w:r>
      <w:r>
        <w:br/>
      </w:r>
      <w:r>
        <w:t xml:space="preserve">&gt;</w:t>
      </w:r>
    </w:p>
    <w:p>
      <w:pPr>
        <w:pStyle w:val="Normal"/>
      </w:pPr>
      <w:r>
        <w:t xml:space="preserve">558 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Сибири головамь Таможеннымь и кружеч- </w:t>
      </w:r>
      <w:r>
        <w:br/>
      </w:r>
      <w:r>
        <w:t xml:space="preserve">ныхьв дворовъ, и о выборБ цфловальниковъ. </w:t>
      </w:r>
      <w:r>
        <w:br/>
      </w:r>
      <w:r>
        <w:t xml:space="preserve">1655. —О вфдомствь купцовъ, посадскихь н </w:t>
      </w:r>
      <w:r>
        <w:br/>
      </w:r>
      <w:r>
        <w:t xml:space="preserve">промышаенныхь людей по всфмь ихъ дламь </w:t>
      </w:r>
      <w:r>
        <w:br/>
      </w:r>
      <w:r>
        <w:t xml:space="preserve">и по управлению патейными сборами въ Бур- </w:t>
      </w:r>
      <w:r>
        <w:br/>
      </w:r>
      <w:r>
        <w:t xml:space="preserve">мистерской ПалатЪ. 1674.—О вфдомствв пи- </w:t>
      </w:r>
      <w:r>
        <w:br/>
      </w:r>
      <w:r>
        <w:t xml:space="preserve">тейной продажи въ Бурмистерской Палатф. </w:t>
      </w:r>
      <w:r>
        <w:br/>
      </w:r>
      <w:r>
        <w:t xml:space="preserve">1685. 1686, ст. 12.— О выборЪ кабацкихъ </w:t>
      </w:r>
      <w:r>
        <w:br/>
      </w:r>
      <w:r>
        <w:t xml:space="preserve">Бурмистровъ, и объ обязанностяхъ ихъ. 1697. </w:t>
      </w:r>
      <w:r>
        <w:br/>
      </w:r>
      <w:r>
        <w:t xml:space="preserve">— Въ Сибири питейную продажу вфдать не </w:t>
      </w:r>
      <w:r>
        <w:br/>
      </w:r>
      <w:r>
        <w:t xml:space="preserve">Бурмистрамь, а кабацкимь головамъ и цфло- </w:t>
      </w:r>
      <w:r>
        <w:br/>
      </w:r>
      <w:r>
        <w:t xml:space="preserve">вальникамь. 1708.</w:t>
      </w:r>
    </w:p>
    <w:p>
      <w:pPr>
        <w:pStyle w:val="Normal"/>
      </w:pPr>
      <w:r>
        <w:t xml:space="preserve">Т. ГУ. (1700 — 1712) Взыскане недонмокъ съ</w:t>
      </w:r>
    </w:p>
    <w:p>
      <w:pPr>
        <w:pStyle w:val="Normal"/>
      </w:pPr>
      <w:r>
        <w:t xml:space="preserve">кабацкихь головъ по нитейному сбору. 1777.</w:t>
      </w:r>
    </w:p>
    <w:p>
      <w:pPr>
        <w:pStyle w:val="Normal"/>
      </w:pPr>
      <w:r>
        <w:t xml:space="preserve">— О вфдеши питейныхь сборовъ Бурмист-</w:t>
      </w:r>
    </w:p>
    <w:p>
      <w:pPr>
        <w:pStyle w:val="Normal"/>
      </w:pPr>
      <w:r>
        <w:t xml:space="preserve">рамъ въ Брянск$. 1815.— Обязанность и от-</w:t>
      </w:r>
    </w:p>
    <w:p>
      <w:pPr>
        <w:pStyle w:val="Normal"/>
      </w:pPr>
      <w:r>
        <w:t xml:space="preserve">вфтственность кабацкихь и земскихь Бурмн-</w:t>
      </w:r>
    </w:p>
    <w:p>
      <w:pPr>
        <w:pStyle w:val="Normal"/>
      </w:pPr>
      <w:r>
        <w:t xml:space="preserve">стровъ въ Брянск по питейной части. 1816.</w:t>
      </w:r>
    </w:p>
    <w:p>
      <w:pPr>
        <w:pStyle w:val="Normal"/>
      </w:pPr>
      <w:r>
        <w:t xml:space="preserve">— 06ь отчетахь кабацкихъь Бурмистровъ.</w:t>
      </w:r>
    </w:p>
    <w:p>
      <w:pPr>
        <w:pStyle w:val="Normal"/>
      </w:pPr>
      <w:r>
        <w:t xml:space="preserve">1865. —О шнуровыхь книгахъ для записки</w:t>
      </w:r>
    </w:p>
    <w:p>
      <w:pPr>
        <w:pStyle w:val="Normal"/>
      </w:pPr>
      <w:r>
        <w:t xml:space="preserve">прихода и расхода по питейному сбору ка-</w:t>
      </w:r>
    </w:p>
    <w:p>
      <w:pPr>
        <w:pStyle w:val="Normal"/>
      </w:pPr>
      <w:r>
        <w:t xml:space="preserve">бацкими Бурмистрами. 1922.—О возложеши</w:t>
      </w:r>
    </w:p>
    <w:p>
      <w:pPr>
        <w:pStyle w:val="Normal"/>
      </w:pPr>
      <w:r>
        <w:t xml:space="preserve">сбора поведерныхь денегь па кабацкихь н</w:t>
      </w:r>
    </w:p>
    <w:p>
      <w:pPr>
        <w:pStyle w:val="Normal"/>
      </w:pPr>
      <w:r>
        <w:t xml:space="preserve">земскихь Бурмистровъ. 2024.— Откупщиковь</w:t>
      </w:r>
    </w:p>
    <w:p>
      <w:pPr>
        <w:pStyle w:val="Normal"/>
      </w:pPr>
      <w:r>
        <w:t xml:space="preserve">питейныхь сборовъ именовать кабацкими Бур- </w:t>
      </w:r>
      <w:r>
        <w:br/>
      </w:r>
      <w:r>
        <w:t xml:space="preserve">мистрами. 2059. 2205. —О выемныхь голо- </w:t>
      </w:r>
      <w:r>
        <w:br/>
      </w:r>
      <w:r>
        <w:t xml:space="preserve">вахъ. 2064.— Обязанность иотвфтственность </w:t>
      </w:r>
      <w:r>
        <w:br/>
      </w:r>
      <w:r>
        <w:t xml:space="preserve">вабацкихь и земскихъ Бурмистровь по пи- </w:t>
      </w:r>
      <w:r>
        <w:br/>
      </w:r>
      <w:r>
        <w:t xml:space="preserve">тейной части. 2202.—О взыскави съ кабац- </w:t>
      </w:r>
      <w:r>
        <w:br/>
      </w:r>
      <w:r>
        <w:t xml:space="preserve">кихь Бурмистровь недоборовъ за прошлые го-</w:t>
      </w:r>
    </w:p>
    <w:p>
      <w:pPr>
        <w:pStyle w:val="Normal"/>
      </w:pPr>
      <w:r>
        <w:t xml:space="preserve">ды. 2507.</w:t>
      </w:r>
    </w:p>
    <w:p>
      <w:pPr>
        <w:pStyle w:val="Normal"/>
      </w:pPr>
      <w:r>
        <w:t xml:space="preserve">Т. У. (1715 — 1719) О вфдомствЪ питейныхъ </w:t>
      </w:r>
      <w:r>
        <w:br/>
      </w:r>
      <w:r>
        <w:t xml:space="preserve">сборовъ въ Камерь - Коллер. 5466, ст. 1%. </w:t>
      </w:r>
      <w:r>
        <w:br/>
      </w:r>
      <w:r>
        <w:t xml:space="preserve">—О вфдомствф акцизныхь сборовь въ Акциз- </w:t>
      </w:r>
      <w:r>
        <w:br/>
      </w:r>
      <w:r>
        <w:t xml:space="preserve">ной Конторб. ста. 26, п. 2.</w:t>
      </w:r>
    </w:p>
    <w:p>
      <w:pPr>
        <w:pStyle w:val="Normal"/>
      </w:pPr>
      <w:r>
        <w:t xml:space="preserve">Т. УГ. (1720 — 1722) Обязанности и отвфт- </w:t>
      </w:r>
      <w:r>
        <w:br/>
      </w:r>
      <w:r>
        <w:t xml:space="preserve">ственность головъ и цБловальниковъ при’ пи- </w:t>
      </w:r>
      <w:r>
        <w:br/>
      </w:r>
      <w:r>
        <w:t xml:space="preserve">тейномь сборБ. 5709.—0О надзорф Полиши за </w:t>
      </w:r>
      <w:r>
        <w:br/>
      </w:r>
      <w:r>
        <w:t xml:space="preserve">питейною продажею. 4047, ст. 56.</w:t>
      </w:r>
    </w:p>
    <w:p>
      <w:pPr>
        <w:pStyle w:val="Normal"/>
      </w:pPr>
      <w:r>
        <w:t xml:space="preserve">Т. УП. (1725—4727) Объ опредфлени къ ка- </w:t>
      </w:r>
      <w:r>
        <w:br/>
      </w:r>
      <w:r>
        <w:t xml:space="preserve">бацкимь сборамъ людей изъ купеческаго зва- </w:t>
      </w:r>
      <w:r>
        <w:br/>
      </w:r>
      <w:r>
        <w:t xml:space="preserve">н1я. 4620.—Къ питейнымь сборамь опредъ- </w:t>
      </w:r>
      <w:r>
        <w:br/>
      </w:r>
      <w:r>
        <w:t xml:space="preserve">лять отставныхъ Офицеровъ, солдатъ и дво- </w:t>
      </w:r>
      <w:r>
        <w:br/>
      </w:r>
      <w:r>
        <w:t xml:space="preserve">рянъ; а въ недостаткв ихъ выборных изъ </w:t>
      </w:r>
      <w:r>
        <w:br/>
      </w:r>
      <w:r>
        <w:t xml:space="preserve">купечества и крестьянства. 4950. — Обазан- </w:t>
      </w:r>
      <w:r>
        <w:br/>
      </w:r>
      <w:r>
        <w:t xml:space="preserve">ность Сенатской Конторы смотрьть за Акциз- </w:t>
      </w:r>
      <w:r>
        <w:br/>
      </w:r>
      <w:r>
        <w:t xml:space="preserve">ною Камероюпри подряд вина въ казну. 5241.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Т. УШ. (1728—1755) Объ уппчтожеши Авциз-</w:t>
      </w:r>
    </w:p>
    <w:p>
      <w:pPr>
        <w:pStyle w:val="Normal"/>
      </w:pPr>
      <w:r>
        <w:t xml:space="preserve">ной Камеры. 5628.—О выборныхь къ питей- </w:t>
      </w:r>
      <w:r>
        <w:br/>
      </w:r>
      <w:r>
        <w:t xml:space="preserve">ной продажф въ волости Ваг$. 5941.—О пере- </w:t>
      </w:r>
      <w:r>
        <w:br/>
      </w:r>
      <w:r>
        <w:t xml:space="preserve">дачв Ингерманландскихь питейныхь сборовъ </w:t>
      </w:r>
      <w:r>
        <w:br/>
      </w:r>
      <w:r>
        <w:t xml:space="preserve">въ вБдомство Камеръ-Коллег!и. 5948.— 0 воз- </w:t>
      </w:r>
      <w:r>
        <w:br/>
      </w:r>
      <w:r>
        <w:t xml:space="preserve">становлени Акцизной Камеры. 6075.</w:t>
      </w:r>
    </w:p>
    <w:p>
      <w:pPr>
        <w:pStyle w:val="Normal"/>
      </w:pPr>
      <w:r>
        <w:t xml:space="preserve">Т. 1Х. (1755—1756) Объ опредфленш выбор-</w:t>
      </w:r>
    </w:p>
    <w:p>
      <w:pPr>
        <w:pStyle w:val="Normal"/>
      </w:pPr>
      <w:r>
        <w:t xml:space="preserve">наго оть купечества для смотрёшя за. при- </w:t>
      </w:r>
      <w:r>
        <w:br/>
      </w:r>
      <w:r>
        <w:t xml:space="preserve">быльными деньгами оть питейной продажи </w:t>
      </w:r>
      <w:r>
        <w:br/>
      </w:r>
      <w:r>
        <w:t xml:space="preserve">въ МосквЪ. 6556. — О передачь дБлъь Акииз- </w:t>
      </w:r>
      <w:r>
        <w:br/>
      </w:r>
      <w:r>
        <w:t xml:space="preserve">ной Камеры въ Камеръ-Контору. 6480. —О </w:t>
      </w:r>
      <w:r>
        <w:br/>
      </w:r>
      <w:r>
        <w:t xml:space="preserve">качеств выборныхь изь купечества къ пи- </w:t>
      </w:r>
      <w:r>
        <w:br/>
      </w:r>
      <w:r>
        <w:t xml:space="preserve">тейнымь сборамь. 6606. — Объ опредфлени </w:t>
      </w:r>
      <w:r>
        <w:br/>
      </w:r>
      <w:r>
        <w:t xml:space="preserve">вфрныхъ цфловальниковь изъ купечества къ </w:t>
      </w:r>
      <w:r>
        <w:br/>
      </w:r>
      <w:r>
        <w:t xml:space="preserve">продажф вина и водокъ въ вольныхь домахъ </w:t>
      </w:r>
      <w:r>
        <w:br/>
      </w:r>
      <w:r>
        <w:t xml:space="preserve">въ С. ПетербургвВ, если продажа ся не бу- </w:t>
      </w:r>
      <w:r>
        <w:br/>
      </w:r>
      <w:r>
        <w:t xml:space="preserve">деть взята па. откупь содержателаями тхъ </w:t>
      </w:r>
      <w:r>
        <w:br/>
      </w:r>
      <w:r>
        <w:t xml:space="preserve">домовъ. 7065.</w:t>
      </w:r>
    </w:p>
    <w:p>
      <w:pPr>
        <w:pStyle w:val="Normal"/>
      </w:pPr>
      <w:r>
        <w:t xml:space="preserve">Т. Х. (1757—1759). О выбор сборщиковъ къ</w:t>
      </w:r>
    </w:p>
    <w:p>
      <w:pPr>
        <w:pStyle w:val="Normal"/>
      </w:pPr>
      <w:r>
        <w:t xml:space="preserve">питейному сбору въ Смоленскомь уфздЬ изъ </w:t>
      </w:r>
      <w:r>
        <w:br/>
      </w:r>
      <w:r>
        <w:t xml:space="preserve">аворцовыхъ крестьянъ, за недостаткомь ку- </w:t>
      </w:r>
      <w:r>
        <w:br/>
      </w:r>
      <w:r>
        <w:t xml:space="preserve">печества. 7166. — О взысканш педоборовъ </w:t>
      </w:r>
      <w:r>
        <w:br/>
      </w:r>
      <w:r>
        <w:t xml:space="preserve">по питейному сбору съ сборщиковъ. 7505. </w:t>
      </w:r>
      <w:r>
        <w:br/>
      </w:r>
      <w:r>
        <w:t xml:space="preserve">— О взыскаши сь Судей и канцелярскихь` </w:t>
      </w:r>
      <w:r>
        <w:br/>
      </w:r>
      <w:r>
        <w:t xml:space="preserve">служителей за неисправность по питейнымъ </w:t>
      </w:r>
      <w:r>
        <w:br/>
      </w:r>
      <w:r>
        <w:t xml:space="preserve">сборамъ. 7546.—0Объ опредфленйи въ Номор- </w:t>
      </w:r>
      <w:r>
        <w:br/>
      </w:r>
      <w:r>
        <w:t xml:space="preserve">ская волости къ тамошнимь питейнымъ сборамъ </w:t>
      </w:r>
      <w:r>
        <w:br/>
      </w:r>
      <w:r>
        <w:t xml:space="preserve">изъ крестьянъ сборщиковъ. 7689.—0 взысва- </w:t>
      </w:r>
      <w:r>
        <w:br/>
      </w:r>
      <w:r>
        <w:t xml:space="preserve">вн доимокъ съ сборщиковь по питейной </w:t>
      </w:r>
      <w:r>
        <w:br/>
      </w:r>
      <w:r>
        <w:t xml:space="preserve">части. 7711. — Объ опредфлеши выборныхъ </w:t>
      </w:r>
      <w:r>
        <w:br/>
      </w:r>
      <w:r>
        <w:t xml:space="preserve">изъ купечества на С. Петербургскай Отдаточ- </w:t>
      </w:r>
      <w:r>
        <w:br/>
      </w:r>
      <w:r>
        <w:t xml:space="preserve">ный дворъ. 7760.— Объ опредфлеши къ пи- </w:t>
      </w:r>
      <w:r>
        <w:br/>
      </w:r>
      <w:r>
        <w:t xml:space="preserve">тейной продажь въ Шлиссельбургв и его у- </w:t>
      </w:r>
      <w:r>
        <w:br/>
      </w:r>
      <w:r>
        <w:t xml:space="preserve">Ъ$зд$ Бурмистра, ларечныхъ и цфловальникогъ. </w:t>
      </w:r>
      <w:r>
        <w:br/>
      </w:r>
      <w:r>
        <w:t xml:space="preserve">7804. — Объ опредфлеши вфрныхь сборщи- </w:t>
      </w:r>
      <w:r>
        <w:br/>
      </w:r>
      <w:r>
        <w:t xml:space="preserve">ковъ въ вольные домы и травктирныя заведе- </w:t>
      </w:r>
      <w:r>
        <w:br/>
      </w:r>
      <w:r>
        <w:t xml:space="preserve">шя по С. Петербургу, кромф состолщихь на </w:t>
      </w:r>
      <w:r>
        <w:br/>
      </w:r>
      <w:r>
        <w:t xml:space="preserve">Васильевскомь острову, если оные домы и за- </w:t>
      </w:r>
      <w:r>
        <w:br/>
      </w:r>
      <w:r>
        <w:t xml:space="preserve">веденя не отдадутся на откупъ. 7978.—0Объ </w:t>
      </w:r>
      <w:r>
        <w:br/>
      </w:r>
      <w:r>
        <w:t xml:space="preserve">опредвлени вфрныхь сборщиковъ къ казен- </w:t>
      </w:r>
      <w:r>
        <w:br/>
      </w:r>
      <w:r>
        <w:t xml:space="preserve">нымь сборамъ въ Ингерманланайи, если оные </w:t>
      </w:r>
      <w:r>
        <w:br/>
      </w:r>
      <w:r>
        <w:t xml:space="preserve">небудуть взяты па откупь. 7979.</w:t>
      </w:r>
    </w:p>
    <w:p>
      <w:pPr>
        <w:pStyle w:val="Normal"/>
      </w:pPr>
      <w:r>
        <w:t xml:space="preserve">Т. ХШ. (1749—1755) О выборныхъ, ларечныхь</w:t>
      </w:r>
    </w:p>
    <w:p>
      <w:pPr>
        <w:pStyle w:val="Normal"/>
      </w:pPr>
      <w:r>
        <w:t xml:space="preserve">и цфловальникахь при питейпыхъ сборахъ въ </w:t>
      </w:r>
      <w:r>
        <w:br/>
      </w:r>
      <w:r>
        <w:t xml:space="preserve">С. Петербургь. 9578. — Обязанности сихъ </w:t>
      </w:r>
      <w:r>
        <w:br/>
      </w:r>
      <w:r>
        <w:t xml:space="preserve">должностпыхь лиць во всёхь Великороссли- </w:t>
      </w:r>
      <w:r>
        <w:br/>
      </w:r>
      <w:r>
        <w:t xml:space="preserve">скихъ Губершяхъ. 9697, сло. 1. 9920, ст. 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 Учреждеще особой Конторзы при Камеръ- </w:t>
      </w:r>
      <w:r>
        <w:br/>
      </w:r>
      <w:r>
        <w:t xml:space="preserve">Коллеги дла ведешя доходовь отъ прибавоч- </w:t>
      </w:r>
      <w:r>
        <w:br/>
      </w:r>
      <w:r>
        <w:t xml:space="preserve">ной цфны па вино. 9750.—Изь Камеръ-Кол- </w:t>
      </w:r>
      <w:r>
        <w:br/>
      </w:r>
      <w:r>
        <w:t xml:space="preserve">легли присылать въ Сенатъ вфдомости о про- </w:t>
      </w:r>
      <w:r>
        <w:br/>
      </w:r>
      <w:r>
        <w:t xml:space="preserve">даж вина. 9827. — О смотрителяхь надь </w:t>
      </w:r>
      <w:r>
        <w:br/>
      </w:r>
      <w:r>
        <w:t xml:space="preserve">вфриыми сборщиками по питейной прода- </w:t>
      </w:r>
      <w:r>
        <w:br/>
      </w:r>
      <w:r>
        <w:t xml:space="preserve">жф на Макарьевской ярманкБ. 9862. — 0Объ </w:t>
      </w:r>
      <w:r>
        <w:br/>
      </w:r>
      <w:r>
        <w:t xml:space="preserve">опредфление выборныхъ нзъ купечества къ пр!- </w:t>
      </w:r>
      <w:r>
        <w:br/>
      </w:r>
      <w:r>
        <w:t xml:space="preserve">ему вина и надбавочныхь на цфиу онаго’ де- </w:t>
      </w:r>
      <w:r>
        <w:br/>
      </w:r>
      <w:r>
        <w:t xml:space="preserve">негь. 9955.</w:t>
      </w:r>
    </w:p>
    <w:p>
      <w:pPr>
        <w:pStyle w:val="Normal"/>
      </w:pPr>
      <w:r>
        <w:t xml:space="preserve">Т. ХМ. (1754—4757) Обязанность Камеръ-Кол- </w:t>
      </w:r>
      <w:r>
        <w:br/>
      </w:r>
      <w:r>
        <w:t xml:space="preserve">лени предъявлять въ Сенать вВдомости о пи- </w:t>
      </w:r>
      <w:r>
        <w:br/>
      </w:r>
      <w:r>
        <w:t xml:space="preserve">тейной продажф. 10688.—О взысван1и съ ла- </w:t>
      </w:r>
      <w:r>
        <w:br/>
      </w:r>
      <w:r>
        <w:t xml:space="preserve">речныхъ за усышку и утечку водокъ. 10710.</w:t>
      </w:r>
    </w:p>
    <w:p>
      <w:pPr>
        <w:pStyle w:val="Normal"/>
      </w:pPr>
      <w:r>
        <w:t xml:space="preserve">Т. ХУ. (1758—1762) О присоединеши Корчем- </w:t>
      </w:r>
      <w:r>
        <w:br/>
      </w:r>
      <w:r>
        <w:t xml:space="preserve">ной Канцеляр!и къ Камеръ-Коллеми, а Кор- </w:t>
      </w:r>
      <w:r>
        <w:br/>
      </w:r>
      <w:r>
        <w:t xml:space="preserve">чемныхь Конторь къ Камеръ-Конторз и Гу- </w:t>
      </w:r>
      <w:r>
        <w:br/>
      </w:r>
      <w:r>
        <w:t xml:space="preserve">берискимь Канцеляраямь; о новомъ состав$ и </w:t>
      </w:r>
      <w:r>
        <w:br/>
      </w:r>
      <w:r>
        <w:t xml:space="preserve">обязанности сихъ мфсть. 11187.</w:t>
      </w:r>
    </w:p>
    <w:p>
      <w:pPr>
        <w:pStyle w:val="Normal"/>
      </w:pPr>
      <w:r>
        <w:t xml:space="preserve">Т. ХУ. (1762—1764) Объ учреждеши Коммис- </w:t>
      </w:r>
      <w:r>
        <w:br/>
      </w:r>
      <w:r>
        <w:t xml:space="preserve">с1и для разсмотрёшя винныхь сборовъ. 12105. </w:t>
      </w:r>
      <w:r>
        <w:br/>
      </w:r>
      <w:r>
        <w:t xml:space="preserve">— Объ отдач питейной продажи въ Ингер- </w:t>
      </w:r>
      <w:r>
        <w:br/>
      </w:r>
      <w:r>
        <w:t xml:space="preserve">манландиг въ в5денш Камеръ-Конторы. 12245.</w:t>
      </w:r>
    </w:p>
    <w:p>
      <w:pPr>
        <w:pStyle w:val="Normal"/>
      </w:pPr>
      <w:r>
        <w:t xml:space="preserve">Т. ХУИ. (1765—1766) Объ увольнеши Карго- </w:t>
      </w:r>
      <w:r>
        <w:br/>
      </w:r>
      <w:r>
        <w:t xml:space="preserve">польсваго купечества отъ выбора къ питей- </w:t>
      </w:r>
      <w:r>
        <w:br/>
      </w:r>
      <w:r>
        <w:t xml:space="preserve">нымь сборамъ. 12571.</w:t>
      </w:r>
    </w:p>
    <w:p>
      <w:pPr>
        <w:pStyle w:val="Normal"/>
      </w:pPr>
      <w:r>
        <w:t xml:space="preserve">Т. ХУШ. (1767 — 1769) Объ отвытственности </w:t>
      </w:r>
      <w:r>
        <w:br/>
      </w:r>
      <w:r>
        <w:t xml:space="preserve">цфловальниковъ. 12818, ст. 57.—Упразане- </w:t>
      </w:r>
      <w:r>
        <w:br/>
      </w:r>
      <w:r>
        <w:t xml:space="preserve">ше Коммисен о винныхъ сборахь. 15157.</w:t>
      </w:r>
    </w:p>
    <w:p>
      <w:pPr>
        <w:pStyle w:val="Normal"/>
      </w:pPr>
      <w:r>
        <w:t xml:space="preserve">Т. ХХ. (1770—1774) О повфренныхь ислужи- </w:t>
      </w:r>
      <w:r>
        <w:br/>
      </w:r>
      <w:r>
        <w:t xml:space="preserve">теляхъ откупщиковь питейнаго сбора. 15505, </w:t>
      </w:r>
      <w:r>
        <w:br/>
      </w:r>
      <w:r>
        <w:t xml:space="preserve">ст. 30. 15549, ст. 35. 14172, ст. 3%.</w:t>
      </w:r>
    </w:p>
    <w:p>
      <w:pPr>
        <w:pStyle w:val="Normal"/>
      </w:pPr>
      <w:r>
        <w:t xml:space="preserve">Т. ХХ. (1775— 1780) О вёдомствь питейнаго </w:t>
      </w:r>
      <w:r>
        <w:br/>
      </w:r>
      <w:r>
        <w:t xml:space="preserve">сбора вь Казенной Палатф. 14592, ст. 118. </w:t>
      </w:r>
      <w:r>
        <w:br/>
      </w:r>
      <w:r>
        <w:t xml:space="preserve">— 0 вфдомствЪ откупнаго нитейнаго сбора по </w:t>
      </w:r>
      <w:r>
        <w:br/>
      </w:r>
      <w:r>
        <w:t xml:space="preserve">случаю новаго раздфлешя Губерния. 14469. </w:t>
      </w:r>
      <w:r>
        <w:br/>
      </w:r>
      <w:r>
        <w:t xml:space="preserve">— О судебномь разбирательств по дфламъ </w:t>
      </w:r>
      <w:r>
        <w:br/>
      </w:r>
      <w:r>
        <w:t xml:space="preserve">откупщиковь съ ихъ повфренными и служи- </w:t>
      </w:r>
      <w:r>
        <w:br/>
      </w:r>
      <w:r>
        <w:t xml:space="preserve">телями. 14581.—Кому должны представлять </w:t>
      </w:r>
      <w:r>
        <w:br/>
      </w:r>
      <w:r>
        <w:t xml:space="preserve">Воеводсыя Канцелярми по дфламъ питейныхъ </w:t>
      </w:r>
      <w:r>
        <w:br/>
      </w:r>
      <w:r>
        <w:t xml:space="preserve">откуповъ. 14699.—О повБренныхъь и служи- </w:t>
      </w:r>
      <w:r>
        <w:br/>
      </w:r>
      <w:r>
        <w:t xml:space="preserve">теляхъ откупщиковь питейнаго сбора. 14727, </w:t>
      </w:r>
      <w:r>
        <w:br/>
      </w:r>
      <w:r>
        <w:t xml:space="preserve">ст. 50. 14728, ст. 8%.— Присутственнымъ </w:t>
      </w:r>
      <w:r>
        <w:br/>
      </w:r>
      <w:r>
        <w:t xml:space="preserve">мфстамъ не расходовать питейную сумму безь </w:t>
      </w:r>
      <w:r>
        <w:br/>
      </w:r>
      <w:r>
        <w:t xml:space="preserve">разрьшешя Сепата. 14988.</w:t>
      </w:r>
    </w:p>
    <w:p>
      <w:pPr>
        <w:pStyle w:val="Normal"/>
      </w:pPr>
      <w:r>
        <w:t xml:space="preserve">Т.. ХХ. (1781—1785). О вфдомствв питейнаго </w:t>
      </w:r>
      <w:r>
        <w:br/>
      </w:r>
      <w:r>
        <w:t xml:space="preserve">сбора въ Казенной Палать по пятой Экспе-</w:t>
      </w:r>
    </w:p>
    <w:p>
      <w:pPr>
        <w:pStyle w:val="Normal"/>
      </w:pPr>
      <w:r>
        <w:t xml:space="preserve">589. </w:t>
      </w:r>
      <w:r>
        <w:br/>
      </w:r>
      <w:r>
        <w:t xml:space="preserve">п.</w:t>
      </w:r>
    </w:p>
    <w:p>
      <w:pPr>
        <w:pStyle w:val="Normal"/>
      </w:pPr>
      <w:r>
        <w:t xml:space="preserve">дици. #5141, ЛГ 10, 56, 61, 62, 6%,65.— </w:t>
      </w:r>
      <w:r>
        <w:br/>
      </w:r>
      <w:r>
        <w:t xml:space="preserve">Обязанности Казенныхь Палать позасти пи- </w:t>
      </w:r>
      <w:r>
        <w:br/>
      </w:r>
      <w:r>
        <w:t xml:space="preserve">тейныхъ сборовъ. 15251.—0Объ учрежденти при </w:t>
      </w:r>
      <w:r>
        <w:br/>
      </w:r>
      <w:r>
        <w:t xml:space="preserve">Казенныхь Палатахь и Губернскихь Канце- </w:t>
      </w:r>
      <w:r>
        <w:br/>
      </w:r>
      <w:r>
        <w:t xml:space="preserve">ляр!яхъ Экспедиций по нитейной части. 15550, </w:t>
      </w:r>
      <w:r>
        <w:br/>
      </w:r>
      <w:r>
        <w:t xml:space="preserve">ст. 1.—Наставлеше оной Экспедищи. 15565. </w:t>
      </w:r>
      <w:r>
        <w:br/>
      </w:r>
      <w:r>
        <w:t xml:space="preserve">— Какого звашя люди могуть быть сидёль- </w:t>
      </w:r>
      <w:r>
        <w:br/>
      </w:r>
      <w:r>
        <w:t xml:space="preserve">цеми въ питейныхь домахъ. 15595.— Сборы </w:t>
      </w:r>
      <w:r>
        <w:br/>
      </w:r>
      <w:r>
        <w:t xml:space="preserve">питейные и по корчемнымъ дБламъ поступа- </w:t>
      </w:r>
      <w:r>
        <w:br/>
      </w:r>
      <w:r>
        <w:t xml:space="preserve">ють въ Убздвое Казначейство. 15405, 7 б. </w:t>
      </w:r>
      <w:r>
        <w:br/>
      </w:r>
      <w:r>
        <w:t xml:space="preserve">ст. 38. Ф 7. ст. 55.—0О. нарядф въ сидбль- </w:t>
      </w:r>
      <w:r>
        <w:br/>
      </w:r>
      <w:r>
        <w:t xml:space="preserve">цы питейныхь домовъь изъ мФщанства, гдф </w:t>
      </w:r>
      <w:r>
        <w:br/>
      </w:r>
      <w:r>
        <w:t xml:space="preserve">оные не будуть взяты ни на откупъ, ни на </w:t>
      </w:r>
      <w:r>
        <w:br/>
      </w:r>
      <w:r>
        <w:t xml:space="preserve">вБру. 15542.— О продаж питей доставлять </w:t>
      </w:r>
      <w:r>
        <w:br/>
      </w:r>
      <w:r>
        <w:t xml:space="preserve">вЪдомости въ Экспедицаю о Государственныхъ </w:t>
      </w:r>
      <w:r>
        <w:br/>
      </w:r>
      <w:r>
        <w:t xml:space="preserve">доходахъ. 15560.—Казенныя Палаты и На- </w:t>
      </w:r>
      <w:r>
        <w:br/>
      </w:r>
      <w:r>
        <w:t xml:space="preserve">мфстничесмя Правлешя должны отвращать </w:t>
      </w:r>
      <w:r>
        <w:br/>
      </w:r>
      <w:r>
        <w:t xml:space="preserve">всаюя злоупотребленя и убытки казенные </w:t>
      </w:r>
      <w:r>
        <w:br/>
      </w:r>
      <w:r>
        <w:t xml:space="preserve">по питейной части. 15864.</w:t>
      </w:r>
    </w:p>
    <w:p>
      <w:pPr>
        <w:pStyle w:val="Normal"/>
      </w:pPr>
      <w:r>
        <w:t xml:space="preserve">Т. ХХИ. (1784—1788) О присылкв въ Эксп е </w:t>
      </w:r>
      <w:r>
        <w:br/>
      </w:r>
      <w:r>
        <w:t xml:space="preserve">Анцаю о Государетвенныхь доходахъ вёдомо- </w:t>
      </w:r>
      <w:r>
        <w:br/>
      </w:r>
      <w:r>
        <w:t xml:space="preserve">стей о питейной продажф. 16218.—Объ уч- </w:t>
      </w:r>
      <w:r>
        <w:br/>
      </w:r>
      <w:r>
        <w:t xml:space="preserve">реждеши въ Астраханской Области Винной </w:t>
      </w:r>
      <w:r>
        <w:br/>
      </w:r>
      <w:r>
        <w:t xml:space="preserve">Экспедищи. 16285.</w:t>
      </w:r>
    </w:p>
    <w:p>
      <w:pPr>
        <w:pStyle w:val="Normal"/>
      </w:pPr>
      <w:r>
        <w:t xml:space="preserve">Т. ХХ. (1789—1796) Объ опредфлени для. </w:t>
      </w:r>
      <w:r>
        <w:br/>
      </w:r>
      <w:r>
        <w:t xml:space="preserve">смотрфшя за Московскими питейными сбора- </w:t>
      </w:r>
      <w:r>
        <w:br/>
      </w:r>
      <w:r>
        <w:t xml:space="preserve">ми 20 человфкъ запасныхъ сидфльцевъь и при </w:t>
      </w:r>
      <w:r>
        <w:br/>
      </w:r>
      <w:r>
        <w:t xml:space="preserve">нихъ лошадей. 16816. й</w:t>
      </w:r>
    </w:p>
    <w:p>
      <w:pPr>
        <w:pStyle w:val="Normal"/>
      </w:pPr>
      <w:r>
        <w:t xml:space="preserve">Т. ХХМУ. (1796 — 1797) О вБдомствБ питей- </w:t>
      </w:r>
      <w:r>
        <w:br/>
      </w:r>
      <w:r>
        <w:t xml:space="preserve">ныхь сборовъ вь Камеръ-Коллеги; учрежде- </w:t>
      </w:r>
      <w:r>
        <w:br/>
      </w:r>
      <w:r>
        <w:t xml:space="preserve">н1е особыхъ Экспедиши въ Казенныхь Пала- </w:t>
      </w:r>
      <w:r>
        <w:br/>
      </w:r>
      <w:r>
        <w:t xml:space="preserve">тахъ по сей части. 17815. 17526. — О бы- </w:t>
      </w:r>
      <w:r>
        <w:br/>
      </w:r>
      <w:r>
        <w:t xml:space="preserve">тш Камерной части подъ вфденемъ Вице-Гу- </w:t>
      </w:r>
      <w:r>
        <w:br/>
      </w:r>
      <w:r>
        <w:t xml:space="preserve">бернатора. 18176.</w:t>
      </w:r>
    </w:p>
    <w:p>
      <w:pPr>
        <w:pStyle w:val="Normal"/>
      </w:pPr>
      <w:r>
        <w:t xml:space="preserve">Т. ХХУ!. (1800—1801) О повфренныхь ислу- </w:t>
      </w:r>
      <w:r>
        <w:br/>
      </w:r>
      <w:r>
        <w:t xml:space="preserve">жителяхь откунщиковъ. 18599, ст. #0, 41. </w:t>
      </w:r>
      <w:r>
        <w:br/>
      </w:r>
      <w:r>
        <w:t xml:space="preserve">19902, ст. 35, 56.—О порядк производства </w:t>
      </w:r>
      <w:r>
        <w:br/>
      </w:r>
      <w:r>
        <w:t xml:space="preserve">двлъ вь Камерныхь Экспедищяхъ. 18420.— </w:t>
      </w:r>
      <w:r>
        <w:br/>
      </w:r>
      <w:r>
        <w:t xml:space="preserve">Обязанность Ассессора, состоящаго при Ка- </w:t>
      </w:r>
      <w:r>
        <w:br/>
      </w:r>
      <w:r>
        <w:t xml:space="preserve">зенной Палатб для осмотра казеннаго вина </w:t>
      </w:r>
      <w:r>
        <w:br/>
      </w:r>
      <w:r>
        <w:t xml:space="preserve">и соли, присутствовать въ оной Палатф на </w:t>
      </w:r>
      <w:r>
        <w:br/>
      </w:r>
      <w:r>
        <w:t xml:space="preserve">оспован!и Генеральнаго Регламента. 19467. </w:t>
      </w:r>
      <w:r>
        <w:br/>
      </w:r>
      <w:r>
        <w:t xml:space="preserve">— О скорфйшемь рёшеши дфлъ о недоим- </w:t>
      </w:r>
      <w:r>
        <w:br/>
      </w:r>
      <w:r>
        <w:t xml:space="preserve">хахъ по питейному сбору. 20029. — Объ </w:t>
      </w:r>
      <w:r>
        <w:br/>
      </w:r>
      <w:r>
        <w:t xml:space="preserve">уничтожени Камеръ - Коллеги, п © вфденх </w:t>
      </w:r>
      <w:r>
        <w:br/>
      </w:r>
      <w:r>
        <w:t xml:space="preserve">аъль въ оной производащихся въ Казенныхъ </w:t>
      </w:r>
      <w:r>
        <w:br/>
      </w:r>
      <w:r>
        <w:t xml:space="preserve">Палатахь. 20068.</w:t>
      </w:r>
    </w:p>
    <w:p>
      <w:pPr>
        <w:pStyle w:val="Normal"/>
      </w:pPr>
      <w:r>
        <w:t xml:space="preserve">590 </w:t>
      </w:r>
      <w:r>
        <w:br/>
      </w:r>
      <w:r>
        <w:t xml:space="preserve">п.</w:t>
      </w:r>
    </w:p>
    <w:p>
      <w:pPr>
        <w:pStyle w:val="Normal"/>
      </w:pPr>
      <w:r>
        <w:t xml:space="preserve">Т. ХХУИ. (1802 — 1805) О вБдомостяхь отъ </w:t>
      </w:r>
      <w:r>
        <w:br/>
      </w:r>
      <w:r>
        <w:t xml:space="preserve">Казенныхь Палать по части питейнаго сбо- </w:t>
      </w:r>
      <w:r>
        <w:br/>
      </w:r>
      <w:r>
        <w:t xml:space="preserve">ра. 20510.— О. порядкВ судопроизводства въ </w:t>
      </w:r>
      <w:r>
        <w:br/>
      </w:r>
      <w:r>
        <w:t xml:space="preserve">Третейскомь Судь по дфламъ отвупщиковъ съ </w:t>
      </w:r>
      <w:r>
        <w:br/>
      </w:r>
      <w:r>
        <w:t xml:space="preserve">ихъ повфренными. 20555.</w:t>
      </w:r>
    </w:p>
    <w:p>
      <w:pPr>
        <w:pStyle w:val="Normal"/>
      </w:pPr>
      <w:r>
        <w:t xml:space="preserve">Т. ХХХ и ХХХ. (1806 — 1809) О повфрен- </w:t>
      </w:r>
      <w:r>
        <w:br/>
      </w:r>
      <w:r>
        <w:t xml:space="preserve">ныхь и служителяхь откупщиковь: 22055, </w:t>
      </w:r>
      <w:r>
        <w:br/>
      </w:r>
      <w:r>
        <w:t xml:space="preserve">ГЛ 235, 26, 64. 22109, 23, 26, 6#..25995, </w:t>
      </w:r>
      <w:r>
        <w:br/>
      </w:r>
      <w:r>
        <w:t xml:space="preserve">$7 17, 20:</w:t>
      </w:r>
    </w:p>
    <w:p>
      <w:pPr>
        <w:pStyle w:val="Normal"/>
      </w:pPr>
      <w:r>
        <w:t xml:space="preserve">Т. ХХХЕ (1810—1811) О вфдомствв питейной </w:t>
      </w:r>
      <w:r>
        <w:br/>
      </w:r>
      <w:r>
        <w:t xml:space="preserve">части въ ДепартамейтЬ разныхъ податей и </w:t>
      </w:r>
      <w:r>
        <w:br/>
      </w:r>
      <w:r>
        <w:t xml:space="preserve">сборовъ. 24688, Г 125.</w:t>
      </w:r>
    </w:p>
    <w:p>
      <w:pPr>
        <w:pStyle w:val="Normal"/>
      </w:pPr>
      <w:r>
        <w:t xml:space="preserve">Т. ХХХИ. (1812—1815) О управлени питей- </w:t>
      </w:r>
      <w:r>
        <w:br/>
      </w:r>
      <w:r>
        <w:t xml:space="preserve">ными сборами въ городахъ и уфздахъ, кон </w:t>
      </w:r>
      <w:r>
        <w:br/>
      </w:r>
      <w:r>
        <w:t xml:space="preserve">были подвержены  непрЁятельскому, паше- </w:t>
      </w:r>
      <w:r>
        <w:br/>
      </w:r>
      <w:r>
        <w:t xml:space="preserve">ств!о. 25446. — Объ учреждеши Комитета </w:t>
      </w:r>
      <w:r>
        <w:br/>
      </w:r>
      <w:r>
        <w:t xml:space="preserve">для лучшаго образовашя питейныхъ сборовъ. </w:t>
      </w:r>
      <w:r>
        <w:br/>
      </w:r>
      <w:r>
        <w:t xml:space="preserve">25495.— Учреждеше Коммисс1И для изслфдо- </w:t>
      </w:r>
      <w:r>
        <w:br/>
      </w:r>
      <w:r>
        <w:t xml:space="preserve">ван1я причинъ недоимокъ по питейному сбо- </w:t>
      </w:r>
      <w:r>
        <w:br/>
      </w:r>
      <w:r>
        <w:t xml:space="preserve">ру, и о способахъь поддержав1я сего сбора. </w:t>
      </w:r>
      <w:r>
        <w:br/>
      </w:r>
      <w:r>
        <w:t xml:space="preserve">25578. — Наставлеше Казеннымь Чалаламь </w:t>
      </w:r>
      <w:r>
        <w:br/>
      </w:r>
      <w:r>
        <w:t xml:space="preserve">для ‘управленя питейными сборами. 25590.— </w:t>
      </w:r>
      <w:r>
        <w:br/>
      </w:r>
      <w:r>
        <w:t xml:space="preserve">О повфренныхь ислужителяхъ откупщиковъ. </w:t>
      </w:r>
      <w:r>
        <w:br/>
      </w:r>
      <w:r>
        <w:t xml:space="preserve">25598. 25655, Л.Г 155, 157.—Казенныя На- </w:t>
      </w:r>
      <w:r>
        <w:br/>
      </w:r>
      <w:r>
        <w:t xml:space="preserve">латы обязаны доставлять ежемфсячно: въ (е- </w:t>
      </w:r>
      <w:r>
        <w:br/>
      </w:r>
      <w:r>
        <w:t xml:space="preserve">натъ вфдомости о недонмвахъ по питейному </w:t>
      </w:r>
      <w:r>
        <w:br/>
      </w:r>
      <w:r>
        <w:t xml:space="preserve">сбору. 25696.</w:t>
      </w:r>
    </w:p>
    <w:p>
      <w:pPr>
        <w:pStyle w:val="Normal"/>
      </w:pPr>
      <w:r>
        <w:t xml:space="preserve">Т. ХХХ. (1815—1816) Объ учреждеши при </w:t>
      </w:r>
      <w:r>
        <w:br/>
      </w:r>
      <w:r>
        <w:t xml:space="preserve">Сенатв особаго Комитета для окончамя дфль </w:t>
      </w:r>
      <w:r>
        <w:br/>
      </w:r>
      <w:r>
        <w:t xml:space="preserve">о недонмкахь по ‘питейнымъ откупамъ. 25878. </w:t>
      </w:r>
      <w:r>
        <w:br/>
      </w:r>
      <w:r>
        <w:t xml:space="preserve">— Что надлежитъ означать въ вфдомостяхъ, </w:t>
      </w:r>
      <w:r>
        <w:br/>
      </w:r>
      <w:r>
        <w:t xml:space="preserve">присылаемыхь въ Сенать © недоимкахъ пи- </w:t>
      </w:r>
      <w:r>
        <w:br/>
      </w:r>
      <w:r>
        <w:t xml:space="preserve">тейныхъ. 25901.—У$здныя Казначейства обя- </w:t>
      </w:r>
      <w:r>
        <w:br/>
      </w:r>
      <w:r>
        <w:t xml:space="preserve">заны доставлять въ Казенныя Палаты вфдо- </w:t>
      </w:r>
      <w:r>
        <w:br/>
      </w:r>
      <w:r>
        <w:t xml:space="preserve">мости о взносв по городамъ суммы. 26064. </w:t>
      </w:r>
      <w:r>
        <w:br/>
      </w:r>
      <w:r>
        <w:t xml:space="preserve">— О вфдомствБ отвупныхь питейныхь дБль </w:t>
      </w:r>
      <w:r>
        <w:br/>
      </w:r>
      <w:r>
        <w:t xml:space="preserve">по первому Департаменту Севата. 26155. </w:t>
      </w:r>
      <w:r>
        <w:br/>
      </w:r>
      <w:r>
        <w:t xml:space="preserve">— Штать Комитета для разсмотрёня при- </w:t>
      </w:r>
      <w:r>
        <w:br/>
      </w:r>
      <w:r>
        <w:t xml:space="preserve">чинь недоимокъ по’питейной части, и время </w:t>
      </w:r>
      <w:r>
        <w:br/>
      </w:r>
      <w:r>
        <w:t xml:space="preserve">для доклада дфлъ сего Комитета. въ 1=мъ Ден. </w:t>
      </w:r>
      <w:r>
        <w:br/>
      </w:r>
      <w:r>
        <w:t xml:space="preserve">Сената. 26199.—0О’суммьна жалованье При- </w:t>
      </w:r>
      <w:r>
        <w:br/>
      </w:r>
      <w:r>
        <w:t xml:space="preserve">ставу оптовой пивной въ МосквВ продажи, помо- </w:t>
      </w:r>
      <w:r>
        <w:br/>
      </w:r>
      <w:r>
        <w:t xml:space="preserve">шникамъ его и на друг!1е расходы. 265255.—0О </w:t>
      </w:r>
      <w:r>
        <w:br/>
      </w:r>
      <w:r>
        <w:t xml:space="preserve">закрыт1и Комитета объ откупныхъ недоимкахъ. </w:t>
      </w:r>
      <w:r>
        <w:br/>
      </w:r>
      <w:r>
        <w:t xml:space="preserve">26540. — Доставлять въ Сепать ежемфсячныя</w:t>
      </w:r>
    </w:p>
    <w:p>
      <w:pPr>
        <w:pStyle w:val="Normal"/>
      </w:pPr>
      <w:r>
        <w:t xml:space="preserve">ЕЪдомости о недонмвахь по питейному сбору. </w:t>
      </w:r>
      <w:r>
        <w:br/>
      </w:r>
      <w:r>
        <w:t xml:space="preserve">26457.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Т, ХХХМ. (1817) Уставъ о питейпомъ сборъ, </w:t>
      </w:r>
      <w:r>
        <w:br/>
      </w:r>
      <w:r>
        <w:t xml:space="preserve">и учреждеше дая управлешя питейнаго сбо- </w:t>
      </w:r>
      <w:r>
        <w:br/>
      </w:r>
      <w:r>
        <w:t xml:space="preserve">ра въ 29’ Великоросстисвихъ Губершяхь на </w:t>
      </w:r>
      <w:r>
        <w:br/>
      </w:r>
      <w:r>
        <w:t xml:space="preserve">основаши Устава. 26764.</w:t>
      </w:r>
    </w:p>
    <w:p>
      <w:pPr>
        <w:pStyle w:val="Normal"/>
      </w:pPr>
      <w:r>
        <w:t xml:space="preserve">Т. ХХХУ. (1815) Объ опредфлени къ должно- </w:t>
      </w:r>
      <w:r>
        <w:br/>
      </w:r>
      <w:r>
        <w:t xml:space="preserve">стамъ по питейному сбору съ 1819 года лю- </w:t>
      </w:r>
      <w:r>
        <w:br/>
      </w:r>
      <w:r>
        <w:t xml:space="preserve">дей изъ свободнаго состояшя. 27250.—0 въ- </w:t>
      </w:r>
      <w:r>
        <w:br/>
      </w:r>
      <w:r>
        <w:t xml:space="preserve">домствв питейной продажи: въ Бессарабйи во </w:t>
      </w:r>
      <w:r>
        <w:br/>
      </w:r>
      <w:r>
        <w:t xml:space="preserve">второй Экспедиции Бессарабскаго, Областна- </w:t>
      </w:r>
      <w:r>
        <w:br/>
      </w:r>
      <w:r>
        <w:t xml:space="preserve">го Правительства. 27557. Начерташе обя- </w:t>
      </w:r>
      <w:r>
        <w:br/>
      </w:r>
      <w:r>
        <w:t xml:space="preserve">занностей сей Экспедиции, “ 2.—0Объ отлуч- </w:t>
      </w:r>
      <w:r>
        <w:br/>
      </w:r>
      <w:r>
        <w:t xml:space="preserve">кахъ’ Вице - Губернаторовъ Великороссскихь </w:t>
      </w:r>
      <w:r>
        <w:br/>
      </w:r>
      <w:r>
        <w:t xml:space="preserve">Губернйй въ УуБзды, для лучшаго устройства </w:t>
      </w:r>
      <w:r>
        <w:br/>
      </w:r>
      <w:r>
        <w:t xml:space="preserve">управлен:л питейной частн. 27408. — Объ </w:t>
      </w:r>
      <w:r>
        <w:br/>
      </w:r>
      <w:r>
        <w:t xml:space="preserve">освобождении оть занят по рекрутскому на- </w:t>
      </w:r>
      <w:r>
        <w:br/>
      </w:r>
      <w:r>
        <w:t xml:space="preserve">бору Вице-Губернаторовь въ лфхъ Губерн!- </w:t>
      </w:r>
      <w:r>
        <w:br/>
      </w:r>
      <w:r>
        <w:t xml:space="preserve">яхъ, гдф приводится въ исполнеше Уставъ о </w:t>
      </w:r>
      <w:r>
        <w:br/>
      </w:r>
      <w:r>
        <w:t xml:space="preserve">питейныхь сборахъ. 27551.</w:t>
      </w:r>
    </w:p>
    <w:p>
      <w:pPr>
        <w:pStyle w:val="Normal"/>
      </w:pPr>
      <w:r>
        <w:t xml:space="preserve">Т. ХХХУ!. (1819) Объ опредфлени людей по- </w:t>
      </w:r>
      <w:r>
        <w:br/>
      </w:r>
      <w:r>
        <w:t xml:space="preserve">датнаго состояшя въ службу по питейной ча- </w:t>
      </w:r>
      <w:r>
        <w:br/>
      </w:r>
      <w:r>
        <w:t xml:space="preserve">сти. 27656. — Подтверждене Губернскимь </w:t>
      </w:r>
      <w:r>
        <w:br/>
      </w:r>
      <w:r>
        <w:t xml:space="preserve">Начальствамь о точномъ исполнещи’ правиль, </w:t>
      </w:r>
      <w:r>
        <w:br/>
      </w:r>
      <w:r>
        <w:t xml:space="preserve">содержащихся о’ихъ обизацностахь и пре- </w:t>
      </w:r>
      <w:r>
        <w:br/>
      </w:r>
      <w:r>
        <w:t xml:space="preserve">дБлахъ власти вт УставЪ и учреждение о пи- </w:t>
      </w:r>
      <w:r>
        <w:br/>
      </w:r>
      <w:r>
        <w:t xml:space="preserve">тейномъ сбор$. 27660.—Объ учреждени ‘осо- </w:t>
      </w:r>
      <w:r>
        <w:br/>
      </w:r>
      <w:r>
        <w:t xml:space="preserve">баго отдфлешя при Департамент ‘разных </w:t>
      </w:r>
      <w:r>
        <w:br/>
      </w:r>
      <w:r>
        <w:t xml:space="preserve">податей и сборовъ для назеннаго. управленя </w:t>
      </w:r>
      <w:r>
        <w:br/>
      </w:r>
      <w:r>
        <w:t xml:space="preserve">питейныхь сборовъ. 27807.—УвзднымьСтряп- </w:t>
      </w:r>
      <w:r>
        <w:br/>
      </w:r>
      <w:r>
        <w:t xml:space="preserve">чимь воспрещено мфшаться въ дфла по ка- </w:t>
      </w:r>
      <w:r>
        <w:br/>
      </w:r>
      <w:r>
        <w:t xml:space="preserve">зенному управлению питейными сборами. 27854. </w:t>
      </w:r>
      <w:r>
        <w:br/>
      </w:r>
      <w:r>
        <w:t xml:space="preserve">—© разрышеши _ недоразумыия по надзору </w:t>
      </w:r>
      <w:r>
        <w:br/>
      </w:r>
      <w:r>
        <w:t xml:space="preserve">надъ питейнымъ сборомъ. 2788%.—0Объ Ууволь- </w:t>
      </w:r>
      <w:r>
        <w:br/>
      </w:r>
      <w:r>
        <w:t xml:space="preserve">неши изъ службы по питейной части людей, </w:t>
      </w:r>
      <w:r>
        <w:br/>
      </w:r>
      <w:r>
        <w:t xml:space="preserve">поступившихь. въ’опую изъ податнаго собтоя- </w:t>
      </w:r>
      <w:r>
        <w:br/>
      </w:r>
      <w:r>
        <w:t xml:space="preserve">н1я. 27952</w:t>
      </w:r>
    </w:p>
    <w:p>
      <w:pPr>
        <w:pStyle w:val="Normal"/>
      </w:pPr>
      <w:r>
        <w:t xml:space="preserve">Т. хххуи. (1822—1825) Обязанности Граж- </w:t>
      </w:r>
      <w:r>
        <w:br/>
      </w:r>
      <w:r>
        <w:t xml:space="preserve">данскихь Губернаторовь по упразленю пи- </w:t>
      </w:r>
      <w:r>
        <w:br/>
      </w:r>
      <w:r>
        <w:t xml:space="preserve">тейными' сборами. 29545.— О повинаостяхь </w:t>
      </w:r>
      <w:r>
        <w:br/>
      </w:r>
      <w:r>
        <w:t xml:space="preserve">людей податиаго состояшя, служащих по пи- </w:t>
      </w:r>
      <w:r>
        <w:br/>
      </w:r>
      <w:r>
        <w:t xml:space="preserve">тейной части. 29657.</w:t>
      </w:r>
    </w:p>
    <w:p>
      <w:pPr>
        <w:pStyle w:val="Normal"/>
      </w:pPr>
      <w:r>
        <w:t xml:space="preserve">Т. Х№: (1825) Объ учреждены Инспекторовъ </w:t>
      </w:r>
      <w:r>
        <w:br/>
      </w:r>
      <w:r>
        <w:t xml:space="preserve">питейнаго сбора. 50496.</w:t>
      </w:r>
    </w:p>
    <w:p>
      <w:pPr>
        <w:pStyle w:val="Normal"/>
      </w:pPr>
      <w:r>
        <w:t xml:space="preserve">См. также:Винные Пристлвы и Смотри-</w:t>
      </w:r>
    </w:p>
    <w:p>
      <w:pPr>
        <w:pStyle w:val="Normal"/>
      </w:pPr>
      <w:r>
        <w:t xml:space="preserve">тели. Корчемство по питвйному своъу.</w:t>
      </w:r>
    </w:p>
    <w:p>
      <w:pPr>
        <w:pStyle w:val="Normal"/>
      </w:pPr>
      <w:r>
        <w:t xml:space="preserve">ПИТЕЙНЫЕ ДОМЫ.</w:t>
      </w:r>
    </w:p>
    <w:p>
      <w:pPr>
        <w:pStyle w:val="Normal"/>
      </w:pPr>
      <w:r>
        <w:t xml:space="preserve">Т. Г. (1649—1675) О продажё ` хльбнаго вина </w:t>
      </w:r>
      <w:r>
        <w:br/>
      </w:r>
      <w:r>
        <w:t xml:space="preserve">` токмо изь кабаковь, Ул. ХХИ. 8: В горо-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дахъ и большихь Государевыхь селахь </w:t>
      </w:r>
      <w:r>
        <w:br/>
      </w:r>
      <w:r>
        <w:t xml:space="preserve">быть поодному кружечному двору. 72. — </w:t>
      </w:r>
      <w:r>
        <w:br/>
      </w:r>
      <w:r>
        <w:t xml:space="preserve">Въ частныхь вотчинахь и помфстьяхь вла- </w:t>
      </w:r>
      <w:r>
        <w:br/>
      </w:r>
      <w:r>
        <w:t xml:space="preserve">ДБльцамь нео имбть кабаковь. и кружечныхь </w:t>
      </w:r>
      <w:r>
        <w:br/>
      </w:r>
      <w:r>
        <w:t xml:space="preserve">дворовъ и не продавать въ нихъ вина. 8%</w:t>
      </w:r>
    </w:p>
    <w:p>
      <w:pPr>
        <w:pStyle w:val="Normal"/>
      </w:pPr>
      <w:r>
        <w:t xml:space="preserve">Т. И. (4676—1688) Въ малыхь селешяхъ, близ- </w:t>
      </w:r>
      <w:r>
        <w:br/>
      </w:r>
      <w:r>
        <w:t xml:space="preserve">кихь кь городамь, кружечнымь дворамь пе </w:t>
      </w:r>
      <w:r>
        <w:br/>
      </w:r>
      <w:r>
        <w:t xml:space="preserve">быть. 714. — О быти въ МосквБ одному </w:t>
      </w:r>
      <w:r>
        <w:br/>
      </w:r>
      <w:r>
        <w:t xml:space="preserve">Отдаточному двору. 879, ст. 7. Въ какихь </w:t>
      </w:r>
      <w:r>
        <w:br/>
      </w:r>
      <w:r>
        <w:t xml:space="preserve">мБетахъ заводить кружечные дворы. с. 15°. </w:t>
      </w:r>
      <w:r>
        <w:br/>
      </w:r>
      <w:r>
        <w:t xml:space="preserve">О продаж хлфбнаго вина, пива и меду ток- </w:t>
      </w:r>
      <w:r>
        <w:br/>
      </w:r>
      <w:r>
        <w:t xml:space="preserve">м0 изъ Кружечныхь дворовь и Отдаточна- </w:t>
      </w:r>
      <w:r>
        <w:br/>
      </w:r>
      <w:r>
        <w:t xml:space="preserve">го. ста. 17, 20.</w:t>
      </w:r>
    </w:p>
    <w:p>
      <w:pPr>
        <w:pStyle w:val="Normal"/>
      </w:pPr>
      <w:r>
        <w:t xml:space="preserve">Т. У. (1715—1719) Въ питейныхь домахъ пре- </w:t>
      </w:r>
      <w:r>
        <w:br/>
      </w:r>
      <w:r>
        <w:t xml:space="preserve">кращать продажу питей посл пробития за- </w:t>
      </w:r>
      <w:r>
        <w:br/>
      </w:r>
      <w:r>
        <w:t xml:space="preserve">ри. 5212.</w:t>
      </w:r>
    </w:p>
    <w:p>
      <w:pPr>
        <w:pStyle w:val="Normal"/>
      </w:pPr>
      <w:r>
        <w:t xml:space="preserve">Т. УТ. (1720 — 1722) О томь же. 4047, ст. </w:t>
      </w:r>
      <w:r>
        <w:br/>
      </w:r>
      <w:r>
        <w:t xml:space="preserve">29. 4150, сто. 28.</w:t>
      </w:r>
    </w:p>
    <w:p>
      <w:pPr>
        <w:pStyle w:val="Normal"/>
      </w:pPr>
      <w:r>
        <w:t xml:space="preserve">Т. УПТ. (1728—1752) О числз питейных до- </w:t>
      </w:r>
      <w:r>
        <w:br/>
      </w:r>
      <w:r>
        <w:t xml:space="preserve">мовъ въ МосквЪ. 5552.</w:t>
      </w:r>
    </w:p>
    <w:p>
      <w:pPr>
        <w:pStyle w:val="Normal"/>
      </w:pPr>
      <w:r>
        <w:t xml:space="preserve">Т. 1Х. (1755—1756) О починкв и новомъ по- </w:t>
      </w:r>
      <w:r>
        <w:br/>
      </w:r>
      <w:r>
        <w:t xml:space="preserve">строеши питейныхь домовъ. 6409.— Запре- </w:t>
      </w:r>
      <w:r>
        <w:br/>
      </w:r>
      <w:r>
        <w:t xml:space="preserve">шено впускать Камеръ-Пажей и Пажей въ пи- </w:t>
      </w:r>
      <w:r>
        <w:br/>
      </w:r>
      <w:r>
        <w:t xml:space="preserve">тейные домы. 6705. — Объ учреждени вы- </w:t>
      </w:r>
      <w:r>
        <w:br/>
      </w:r>
      <w:r>
        <w:t xml:space="preserve">ставокъ въ (С. ПетербургЬ оть казны для у- </w:t>
      </w:r>
      <w:r>
        <w:br/>
      </w:r>
      <w:r>
        <w:t xml:space="preserve">силешя питейной продажи. 6877. — Обь у- </w:t>
      </w:r>
      <w:r>
        <w:br/>
      </w:r>
      <w:r>
        <w:t xml:space="preserve">множеши въ С. Петербург числа ведерныхъ </w:t>
      </w:r>
      <w:r>
        <w:br/>
      </w:r>
      <w:r>
        <w:t xml:space="preserve">стоекъ для продажи ‘вина и водки. 6991.</w:t>
      </w:r>
    </w:p>
    <w:p>
      <w:pPr>
        <w:pStyle w:val="Normal"/>
      </w:pPr>
      <w:r>
        <w:t xml:space="preserve">Т.Х.(1757—11759) О постройвь питейныхь до- </w:t>
      </w:r>
      <w:r>
        <w:br/>
      </w:r>
      <w:r>
        <w:t xml:space="preserve">мовъ на Васильевскомь острову въ ©. Шетер-</w:t>
      </w:r>
    </w:p>
    <w:p>
      <w:pPr>
        <w:pStyle w:val="Normal"/>
      </w:pPr>
      <w:r>
        <w:t xml:space="preserve">‚ буреБ. 7515. — О правилахъ постройки пи- </w:t>
      </w:r>
      <w:r>
        <w:br/>
      </w:r>
      <w:r>
        <w:t xml:space="preserve">тейныхь домовъ въ С. Петербург6. 7564.— </w:t>
      </w:r>
      <w:r>
        <w:br/>
      </w:r>
      <w:r>
        <w:t xml:space="preserve">Объ отдфлеши‘ питейныхь домовъ въ С. Пе- </w:t>
      </w:r>
      <w:r>
        <w:br/>
      </w:r>
      <w:r>
        <w:t xml:space="preserve">тербургв отъ Гостинаго двора и рышка на </w:t>
      </w:r>
      <w:r>
        <w:br/>
      </w:r>
      <w:r>
        <w:t xml:space="preserve">Адмиралтейской сторон. 7765.</w:t>
      </w:r>
    </w:p>
    <w:p>
      <w:pPr>
        <w:pStyle w:val="Normal"/>
      </w:pPr>
      <w:r>
        <w:t xml:space="preserve">Т. ХЕ (1740—1745) Объ освобождения питей- </w:t>
      </w:r>
      <w:r>
        <w:br/>
      </w:r>
      <w:r>
        <w:t xml:space="preserve">выхъ домовъ отъ постоя. 8152.— О времени </w:t>
      </w:r>
      <w:r>
        <w:br/>
      </w:r>
      <w:r>
        <w:t xml:space="preserve">продажи питей ‘изъ питейныхь домовъ. 8260. </w:t>
      </w:r>
      <w:r>
        <w:br/>
      </w:r>
      <w:r>
        <w:t xml:space="preserve">—= Кабакамъ ие быть по большимъ улицамъ </w:t>
      </w:r>
      <w:r>
        <w:br/>
      </w:r>
      <w:r>
        <w:t xml:space="preserve">въ С. Петербургв. 8674, спе. &amp;. — Во: вре- </w:t>
      </w:r>
      <w:r>
        <w:br/>
      </w:r>
      <w:r>
        <w:t xml:space="preserve">мя литурги и крестныхъ ходовъ останаваи- </w:t>
      </w:r>
      <w:r>
        <w:br/>
      </w:r>
      <w:r>
        <w:t xml:space="preserve">вать питейную продажу. 8759. 8821.</w:t>
      </w:r>
    </w:p>
    <w:p>
      <w:pPr>
        <w:pStyle w:val="Normal"/>
      </w:pPr>
      <w:r>
        <w:t xml:space="preserve">Т. ХИ. (1744—1748) О перевод кабаковъ въ </w:t>
      </w:r>
      <w:r>
        <w:br/>
      </w:r>
      <w:r>
        <w:t xml:space="preserve">С. Петербург’ съ большихъ въ малыя улицы. </w:t>
      </w:r>
      <w:r>
        <w:br/>
      </w:r>
      <w:r>
        <w:t xml:space="preserve">9278.—Питейные домы не писать казенными. </w:t>
      </w:r>
      <w:r>
        <w:br/>
      </w:r>
      <w:r>
        <w:t xml:space="preserve">9550.— Не учреждать питейныхъ домовъ въ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близкомъ разстоянйи отъ перквей и кладбищъ. </w:t>
      </w:r>
      <w:r>
        <w:br/>
      </w:r>
      <w:r>
        <w:t xml:space="preserve">9565. ;</w:t>
      </w:r>
    </w:p>
    <w:p>
      <w:pPr>
        <w:pStyle w:val="Normal"/>
      </w:pPr>
      <w:r>
        <w:t xml:space="preserve">Т. ХШ. (1749—1754) Подтверждается о пере- </w:t>
      </w:r>
      <w:r>
        <w:br/>
      </w:r>
      <w:r>
        <w:t xml:space="preserve">вод кабаковь съ большихь вь малыя улицы. </w:t>
      </w:r>
      <w:r>
        <w:br/>
      </w:r>
      <w:r>
        <w:t xml:space="preserve">10052.</w:t>
      </w:r>
    </w:p>
    <w:p>
      <w:pPr>
        <w:pStyle w:val="Normal"/>
      </w:pPr>
      <w:r>
        <w:t xml:space="preserve">Т. ХГУ. (175%—1757) Объ уничтожен! кабаковь,</w:t>
      </w:r>
    </w:p>
    <w:p>
      <w:pPr>
        <w:pStyle w:val="Normal"/>
      </w:pPr>
      <w:r>
        <w:t xml:space="preserve">заведенныхъ на водоходныхь судахъ. 10716.</w:t>
      </w:r>
    </w:p>
    <w:p>
      <w:pPr>
        <w:pStyle w:val="Normal"/>
      </w:pPr>
      <w:r>
        <w:t xml:space="preserve">Т. ХУ. (1765—1762) Въ С. ПетербургВ не у- </w:t>
      </w:r>
      <w:r>
        <w:br/>
      </w:r>
      <w:r>
        <w:t xml:space="preserve">чреждать питейныхь домовъ на болынихъ у- </w:t>
      </w:r>
      <w:r>
        <w:br/>
      </w:r>
      <w:r>
        <w:t xml:space="preserve">лицахь. 10904.— О времени продажи питей </w:t>
      </w:r>
      <w:r>
        <w:br/>
      </w:r>
      <w:r>
        <w:t xml:space="preserve">изъ заведении. 11071.— О строевши и почин- </w:t>
      </w:r>
      <w:r>
        <w:br/>
      </w:r>
      <w:r>
        <w:t xml:space="preserve">кБ питейныхь домовъ и прочихь здаши по </w:t>
      </w:r>
      <w:r>
        <w:br/>
      </w:r>
      <w:r>
        <w:t xml:space="preserve">питейной части. 11102.</w:t>
      </w:r>
    </w:p>
    <w:p>
      <w:pPr>
        <w:pStyle w:val="Normal"/>
      </w:pPr>
      <w:r>
        <w:t xml:space="preserve">Т. ХУЕ. (1762—411764) Не дьлать насильствен- </w:t>
      </w:r>
      <w:r>
        <w:br/>
      </w:r>
      <w:r>
        <w:t xml:space="preserve">пыхьъ нападенши на мфста питейной продажи. </w:t>
      </w:r>
      <w:r>
        <w:br/>
      </w:r>
      <w:r>
        <w:t xml:space="preserve">11584. — О возстановлени питейныхь до- </w:t>
      </w:r>
      <w:r>
        <w:br/>
      </w:r>
      <w:r>
        <w:t xml:space="preserve">мовъ въ (. Петербург на прежнихъ мфстахь, </w:t>
      </w:r>
      <w:r>
        <w:br/>
      </w:r>
      <w:r>
        <w:t xml:space="preserve">ио перестройкь оныхЪъ и починкв въ дворцо- </w:t>
      </w:r>
      <w:r>
        <w:br/>
      </w:r>
      <w:r>
        <w:t xml:space="preserve">выхъ селеняхь. 11715.—О межеваши земель, </w:t>
      </w:r>
      <w:r>
        <w:br/>
      </w:r>
      <w:r>
        <w:t xml:space="preserve">состоящихь подъ питейными домами. 11851.</w:t>
      </w:r>
    </w:p>
    <w:p>
      <w:pPr>
        <w:pStyle w:val="Normal"/>
      </w:pPr>
      <w:r>
        <w:t xml:space="preserve">Т. ХУ. (1765—1766) О времени продажи пи- </w:t>
      </w:r>
      <w:r>
        <w:br/>
      </w:r>
      <w:r>
        <w:t xml:space="preserve">тей въ заведешяхъ. 42505. — Обь ограни- </w:t>
      </w:r>
      <w:r>
        <w:br/>
      </w:r>
      <w:r>
        <w:t xml:space="preserve">ченш числа шинковь и корчемъ въ городфРи- </w:t>
      </w:r>
      <w:r>
        <w:br/>
      </w:r>
      <w:r>
        <w:t xml:space="preserve">гЬ п окрестпостахь онаго. 12518, Гл. А, Л®. </w:t>
      </w:r>
      <w:r>
        <w:br/>
      </w:r>
      <w:r>
        <w:t xml:space="preserve">п. 1. — Запрещается производить питейную </w:t>
      </w:r>
      <w:r>
        <w:br/>
      </w:r>
      <w:r>
        <w:t xml:space="preserve">продажу во время Божественной службы по </w:t>
      </w:r>
      <w:r>
        <w:br/>
      </w:r>
      <w:r>
        <w:t xml:space="preserve">городатъ въ Лифлявдш. 12655, ст, 1. п. 3.— </w:t>
      </w:r>
      <w:r>
        <w:br/>
      </w:r>
      <w:r>
        <w:t xml:space="preserve">О межеванш земель, состоящихт подъ питей- </w:t>
      </w:r>
      <w:r>
        <w:br/>
      </w:r>
      <w:r>
        <w:t xml:space="preserve">ными домами. 12659; Гл. ХХУ. ст, 22.</w:t>
      </w:r>
    </w:p>
    <w:p>
      <w:pPr>
        <w:pStyle w:val="Normal"/>
      </w:pPr>
      <w:r>
        <w:t xml:space="preserve">Т. ХУШ. (1767—1769) Обязанности и отвфт- </w:t>
      </w:r>
      <w:r>
        <w:br/>
      </w:r>
      <w:r>
        <w:t xml:space="preserve">ственность откупшиковъ, относительно питей- </w:t>
      </w:r>
      <w:r>
        <w:br/>
      </w:r>
      <w:r>
        <w:t xml:space="preserve">ныхьъ дворовъ, домовь и строенш. 12815, </w:t>
      </w:r>
      <w:r>
        <w:br/>
      </w:r>
      <w:r>
        <w:t xml:space="preserve">сть. 8. Объ учреждеши и переводв питей- </w:t>
      </w:r>
      <w:r>
        <w:br/>
      </w:r>
      <w:r>
        <w:t xml:space="preserve">выхъ домовъ. ст. 19.</w:t>
      </w:r>
    </w:p>
    <w:p>
      <w:pPr>
        <w:pStyle w:val="Normal"/>
      </w:pPr>
      <w:r>
        <w:t xml:space="preserve">Т. ХЕХ. (1770 — 177%) Обязанности откупщи- </w:t>
      </w:r>
      <w:r>
        <w:br/>
      </w:r>
      <w:r>
        <w:t xml:space="preserve">ковъ питейнаго сбора относительно питейныхь </w:t>
      </w:r>
      <w:r>
        <w:br/>
      </w:r>
      <w:r>
        <w:t xml:space="preserve">домовъ и прочихь строении. 15505, сте. 11. </w:t>
      </w:r>
      <w:r>
        <w:br/>
      </w:r>
      <w:r>
        <w:t xml:space="preserve">15549, сть. 11. 14472, ст. 12.— О постро- </w:t>
      </w:r>
      <w:r>
        <w:br/>
      </w:r>
      <w:r>
        <w:t xml:space="preserve">вши питейныхь домовъ въ селешяхъ, принад- </w:t>
      </w:r>
      <w:r>
        <w:br/>
      </w:r>
      <w:r>
        <w:t xml:space="preserve">лежащихь къ Тагапрогслой крфпости. 15796. </w:t>
      </w:r>
      <w:r>
        <w:br/>
      </w:r>
      <w:r>
        <w:t xml:space="preserve">— Не производить питейной продажи во время </w:t>
      </w:r>
      <w:r>
        <w:br/>
      </w:r>
      <w:r>
        <w:t xml:space="preserve">Божествеиной Литургии н крестныхъ ходовъ. </w:t>
      </w:r>
      <w:r>
        <w:br/>
      </w:r>
      <w:r>
        <w:t xml:space="preserve">15847. — О несгроеши близь монастырей и </w:t>
      </w:r>
      <w:r>
        <w:br/>
      </w:r>
      <w:r>
        <w:t xml:space="preserve">церквей питейныхь домовъ и лавокъ. 15864. </w:t>
      </w:r>
      <w:r>
        <w:br/>
      </w:r>
      <w:r>
        <w:t xml:space="preserve">а. (Си. общ. Прил. кз Т. ХЕЛ—Объот- </w:t>
      </w:r>
      <w:r>
        <w:br/>
      </w:r>
      <w:r>
        <w:t xml:space="preserve">пускЪ суммь на постройку въ городахъ ведер- </w:t>
      </w:r>
      <w:r>
        <w:br/>
      </w:r>
      <w:r>
        <w:t xml:space="preserve">ныхъ, кружечныхь ипитейныхъ домовъ. 14041.</w:t>
      </w:r>
    </w:p>
    <w:p>
      <w:pPr>
        <w:pStyle w:val="Normal"/>
      </w:pPr>
      <w:r>
        <w:t xml:space="preserve">592 </w:t>
      </w:r>
      <w:r>
        <w:br/>
      </w:r>
      <w:r>
        <w:t xml:space="preserve">п.</w:t>
      </w:r>
    </w:p>
    <w:p>
      <w:pPr>
        <w:pStyle w:val="Normal"/>
      </w:pPr>
      <w:r>
        <w:t xml:space="preserve">— Обязанность Штатгалтера па островЪ Эзелф </w:t>
      </w:r>
      <w:r>
        <w:br/>
      </w:r>
      <w:r>
        <w:t xml:space="preserve">наблюдать, чтобы шиики, лежание на дорогахъ </w:t>
      </w:r>
      <w:r>
        <w:br/>
      </w:r>
      <w:r>
        <w:t xml:space="preserve">сего острова, содержаны были въ исправности: </w:t>
      </w:r>
      <w:r>
        <w:br/>
      </w:r>
      <w:r>
        <w:t xml:space="preserve">14154, ст. 350.</w:t>
      </w:r>
    </w:p>
    <w:p>
      <w:pPr>
        <w:pStyle w:val="Normal"/>
      </w:pPr>
      <w:r>
        <w:t xml:space="preserve">Т. ХХ. (1775—1780) Обязанности содержате- </w:t>
      </w:r>
      <w:r>
        <w:br/>
      </w:r>
      <w:r>
        <w:t xml:space="preserve">лей питейнаго сбора относительно нитейныхъ </w:t>
      </w:r>
      <w:r>
        <w:br/>
      </w:r>
      <w:r>
        <w:t xml:space="preserve">домовъ и прочихъ строен. 14727, ст. 11. </w:t>
      </w:r>
      <w:r>
        <w:br/>
      </w:r>
      <w:r>
        <w:t xml:space="preserve">14728, ст. 12.</w:t>
      </w:r>
    </w:p>
    <w:p>
      <w:pPr>
        <w:pStyle w:val="Normal"/>
      </w:pPr>
      <w:r>
        <w:t xml:space="preserve">‹ Т. ХХЕ (1784—1785) О заведен питейпыхь </w:t>
      </w:r>
      <w:r>
        <w:br/>
      </w:r>
      <w:r>
        <w:t xml:space="preserve">домовъ въ селеняхъ и городахъ, и о содер- </w:t>
      </w:r>
      <w:r>
        <w:br/>
      </w:r>
      <w:r>
        <w:t xml:space="preserve">жан!и оныхъ. 15251, ст. 73, 98, 99.—0бъ </w:t>
      </w:r>
      <w:r>
        <w:br/>
      </w:r>
      <w:r>
        <w:t xml:space="preserve">уничтожеши излишнихь питейныхь домовъ. </w:t>
      </w:r>
      <w:r>
        <w:br/>
      </w:r>
      <w:r>
        <w:t xml:space="preserve">15550, ст. 2.—Не отправлять питейной про- </w:t>
      </w:r>
      <w:r>
        <w:br/>
      </w:r>
      <w:r>
        <w:t xml:space="preserve">дажи по праздникамъ до окончан!я Божествен- </w:t>
      </w:r>
      <w:r>
        <w:br/>
      </w:r>
      <w:r>
        <w:t xml:space="preserve">ной Литурии. 15579, ст. 205, 25. — О </w:t>
      </w:r>
      <w:r>
        <w:br/>
      </w:r>
      <w:r>
        <w:t xml:space="preserve">починкв и ‘ностройкф питейныхъ домовъ въ </w:t>
      </w:r>
      <w:r>
        <w:br/>
      </w:r>
      <w:r>
        <w:t xml:space="preserve">Намфстничествахъ. 15828.</w:t>
      </w:r>
    </w:p>
    <w:p>
      <w:pPr>
        <w:pStyle w:val="Normal"/>
      </w:pPr>
      <w:r>
        <w:t xml:space="preserve">Т. ХХН. (1784—1788) Не учреждать питей- </w:t>
      </w:r>
      <w:r>
        <w:br/>
      </w:r>
      <w:r>
        <w:t xml:space="preserve">ныхъ домовъ въ тфхъ здашяхъ, въ коихъ по- </w:t>
      </w:r>
      <w:r>
        <w:br/>
      </w:r>
      <w:r>
        <w:t xml:space="preserve">мЬщены народныя училища. 16445.</w:t>
      </w:r>
    </w:p>
    <w:p>
      <w:pPr>
        <w:pStyle w:val="Normal"/>
      </w:pPr>
      <w:r>
        <w:t xml:space="preserve">Т. ХХИШ. (1789—1796) Обязанности и отвёт- </w:t>
      </w:r>
      <w:r>
        <w:br/>
      </w:r>
      <w:r>
        <w:t xml:space="preserve">ственность откупщиковъ, относительно питей- </w:t>
      </w:r>
      <w:r>
        <w:br/>
      </w:r>
      <w:r>
        <w:t xml:space="preserve">ныхъ домовъ и другихъ строений. 17271, ст. </w:t>
      </w:r>
      <w:r>
        <w:br/>
      </w:r>
      <w:r>
        <w:t xml:space="preserve">18—31.</w:t>
      </w:r>
    </w:p>
    <w:p>
      <w:pPr>
        <w:pStyle w:val="Normal"/>
      </w:pPr>
      <w:r>
        <w:t xml:space="preserve">Т. ХХУИ. (1802 — 1805) Не заводить питей- </w:t>
      </w:r>
      <w:r>
        <w:br/>
      </w:r>
      <w:r>
        <w:t xml:space="preserve">ныхъ домовъ въ удфльныхь селешяхъ безь </w:t>
      </w:r>
      <w:r>
        <w:br/>
      </w:r>
      <w:r>
        <w:t xml:space="preserve">согласзя начальства оныхъ. 21082.</w:t>
      </w:r>
    </w:p>
    <w:p>
      <w:pPr>
        <w:pStyle w:val="Normal"/>
      </w:pPr>
      <w:r>
        <w:t xml:space="preserve">Т. ХХУШ. (1804 — 1805) О дозволенйи заво- </w:t>
      </w:r>
      <w:r>
        <w:br/>
      </w:r>
      <w:r>
        <w:t xml:space="preserve">дить питейные домы въ казенныхъ селеняхъ </w:t>
      </w:r>
      <w:r>
        <w:br/>
      </w:r>
      <w:r>
        <w:t xml:space="preserve">по желашю жителей опыхъ. 21158.— О по- </w:t>
      </w:r>
      <w:r>
        <w:br/>
      </w:r>
      <w:r>
        <w:t xml:space="preserve">стройкф вновь сгор5вшихъ питейныхъ домозъ. </w:t>
      </w:r>
      <w:r>
        <w:br/>
      </w:r>
      <w:r>
        <w:t xml:space="preserve">21505.—О доставлени отъ Казенныхъ Па- </w:t>
      </w:r>
      <w:r>
        <w:br/>
      </w:r>
      <w:r>
        <w:t xml:space="preserve">латъ, по приложенной форм, вфдомостей о пи- </w:t>
      </w:r>
      <w:r>
        <w:br/>
      </w:r>
      <w:r>
        <w:t xml:space="preserve">тейныхь домахъ и выставкахъ, 21826.— Объ </w:t>
      </w:r>
      <w:r>
        <w:br/>
      </w:r>
      <w:r>
        <w:t xml:space="preserve">уничтожении питенныхь домовъ, заведепныхъ </w:t>
      </w:r>
      <w:r>
        <w:br/>
      </w:r>
      <w:r>
        <w:t xml:space="preserve">въ удБльныхь селенаяхъ, безъ соглас?я удфль- </w:t>
      </w:r>
      <w:r>
        <w:br/>
      </w:r>
      <w:r>
        <w:t xml:space="preserve">наго вфдомства. 21952.</w:t>
      </w:r>
    </w:p>
    <w:p>
      <w:pPr>
        <w:pStyle w:val="Normal"/>
      </w:pPr>
      <w:r>
        <w:t xml:space="preserve">Т. ХХХ. (1806—1807) Обязанности отвупши- </w:t>
      </w:r>
      <w:r>
        <w:br/>
      </w:r>
      <w:r>
        <w:t xml:space="preserve">ковъ относильно питейныхъ домовъ и другихъ </w:t>
      </w:r>
      <w:r>
        <w:br/>
      </w:r>
      <w:r>
        <w:t xml:space="preserve">строений. 22028, Л.Л 2, 4, 15, 19,58. 22109, </w:t>
      </w:r>
      <w:r>
        <w:br/>
      </w:r>
      <w:r>
        <w:t xml:space="preserve">ЛУ 2, #15, 19, 38. 29184, 77 18,51, 67.</w:t>
      </w:r>
    </w:p>
    <w:p>
      <w:pPr>
        <w:pStyle w:val="Normal"/>
      </w:pPr>
      <w:r>
        <w:t xml:space="preserve">Т. ХХХ. (1808—1809) Въ вакомь разстсяши </w:t>
      </w:r>
      <w:r>
        <w:br/>
      </w:r>
      <w:r>
        <w:t xml:space="preserve">должны быть интейные домы отъ казармъ. </w:t>
      </w:r>
      <w:r>
        <w:br/>
      </w:r>
      <w:r>
        <w:t xml:space="preserve">25129.—Вь какомъ разстояти отъ казармъ </w:t>
      </w:r>
      <w:r>
        <w:br/>
      </w:r>
      <w:r>
        <w:t xml:space="preserve">должны быть штофныя лавочки. 25505.— </w:t>
      </w:r>
      <w:r>
        <w:br/>
      </w:r>
      <w:r>
        <w:t xml:space="preserve">Нитейнымь домамь при Кримскихъ соляныхъ </w:t>
      </w:r>
      <w:r>
        <w:br/>
      </w:r>
      <w:r>
        <w:t xml:space="preserve">озёрахъ не быть. 25514.—О разстоянии ведер-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пыхъ, также мбсть пивной и полливной про- </w:t>
      </w:r>
      <w:r>
        <w:br/>
      </w:r>
      <w:r>
        <w:t xml:space="preserve">дажи отъ вазармъ. 25486. — О доставлен </w:t>
      </w:r>
      <w:r>
        <w:br/>
      </w:r>
      <w:r>
        <w:t xml:space="preserve">отъ Казенпыхь Палать Сенату и Государ- </w:t>
      </w:r>
      <w:r>
        <w:br/>
      </w:r>
      <w:r>
        <w:t xml:space="preserve">ственному Казначею вфдомости о питейныхь </w:t>
      </w:r>
      <w:r>
        <w:br/>
      </w:r>
      <w:r>
        <w:t xml:space="preserve">домахъ и выставкахь. 25755.—0О разстоянзи. </w:t>
      </w:r>
      <w:r>
        <w:br/>
      </w:r>
      <w:r>
        <w:t xml:space="preserve">питейныхь домовъ оть герберговъ. 25962.— </w:t>
      </w:r>
      <w:r>
        <w:br/>
      </w:r>
      <w:r>
        <w:t xml:space="preserve">Объ обязанностяхъ н отвфтственностн откуп- </w:t>
      </w:r>
      <w:r>
        <w:br/>
      </w:r>
      <w:r>
        <w:t xml:space="preserve">щиковъ относительно пнтейныхь домовъ и </w:t>
      </w:r>
      <w:r>
        <w:br/>
      </w:r>
      <w:r>
        <w:t xml:space="preserve">другихъ строенш. 25995, ГЛ 5— 1%.</w:t>
      </w:r>
    </w:p>
    <w:p>
      <w:pPr>
        <w:pStyle w:val="Normal"/>
      </w:pPr>
      <w:r>
        <w:t xml:space="preserve">Т. ХХХГ. (1810—1811) Откупщикамъ въ при- </w:t>
      </w:r>
      <w:r>
        <w:br/>
      </w:r>
      <w:r>
        <w:t xml:space="preserve">виллегированныхь Губермяхь не имфть и не </w:t>
      </w:r>
      <w:r>
        <w:br/>
      </w:r>
      <w:r>
        <w:t xml:space="preserve">содержать питейной продажи въ тфхъ домахъ, </w:t>
      </w:r>
      <w:r>
        <w:br/>
      </w:r>
      <w:r>
        <w:t xml:space="preserve">гдБ находятся трактиры. 24455, Г 19.</w:t>
      </w:r>
    </w:p>
    <w:p>
      <w:pPr>
        <w:pStyle w:val="Normal"/>
      </w:pPr>
      <w:r>
        <w:t xml:space="preserve">Т. ХХХИ. (1812—1814) Обязанности и отвфт- </w:t>
      </w:r>
      <w:r>
        <w:br/>
      </w:r>
      <w:r>
        <w:t xml:space="preserve">ственность питейныхъ откупщиковъ въ отно- </w:t>
      </w:r>
      <w:r>
        <w:br/>
      </w:r>
      <w:r>
        <w:t xml:space="preserve">шени питейныхь домовъ и другихъ строен! и. </w:t>
      </w:r>
      <w:r>
        <w:br/>
      </w:r>
      <w:r>
        <w:t xml:space="preserve">25635, Л.Л 12—22.</w:t>
      </w:r>
    </w:p>
    <w:p>
      <w:pPr>
        <w:pStyle w:val="Normal"/>
      </w:pPr>
      <w:r>
        <w:t xml:space="preserve">Т. ХХХ. (1815—1816) О правилахь обра- </w:t>
      </w:r>
      <w:r>
        <w:br/>
      </w:r>
      <w:r>
        <w:t xml:space="preserve">щешя выставокъ въ питейные домы. 25968. </w:t>
      </w:r>
      <w:r>
        <w:br/>
      </w:r>
      <w:r>
        <w:t xml:space="preserve">—Объ устройствф вновь питейныхь домовъ въ </w:t>
      </w:r>
      <w:r>
        <w:br/>
      </w:r>
      <w:r>
        <w:t xml:space="preserve">селензяхъ общаго владфия нфсколькихъь помф- </w:t>
      </w:r>
      <w:r>
        <w:br/>
      </w:r>
      <w:r>
        <w:t xml:space="preserve">щикоръ. 26068.—Объ учреждеши питейныхь </w:t>
      </w:r>
      <w:r>
        <w:br/>
      </w:r>
      <w:r>
        <w:t xml:space="preserve">домовъ на мфстахъ упичтожаемыхь’‘ выставокъ. </w:t>
      </w:r>
      <w:r>
        <w:br/>
      </w:r>
      <w:r>
        <w:t xml:space="preserve">26080.—0 правилахъ учреждешя штофныхь </w:t>
      </w:r>
      <w:r>
        <w:br/>
      </w:r>
      <w:r>
        <w:t xml:space="preserve">и ведерныхь лавочекъ при питейныхь домахъ. </w:t>
      </w:r>
      <w:r>
        <w:br/>
      </w:r>
      <w:r>
        <w:t xml:space="preserve">265144.</w:t>
      </w:r>
    </w:p>
    <w:p>
      <w:pPr>
        <w:pStyle w:val="Normal"/>
      </w:pPr>
      <w:r>
        <w:t xml:space="preserve">Т, ХХХМХ. (1817) О питейпыхь заведеняхь </w:t>
      </w:r>
      <w:r>
        <w:br/>
      </w:r>
      <w:r>
        <w:t xml:space="preserve">разнаго рода и строешяхъ при казенномъ у- </w:t>
      </w:r>
      <w:r>
        <w:br/>
      </w:r>
      <w:r>
        <w:t xml:space="preserve">правлен?и питейными сборами. 26764, Уст. </w:t>
      </w:r>
      <w:r>
        <w:br/>
      </w:r>
      <w:r>
        <w:t xml:space="preserve">77 81—91. Упреж. 749 5, 17, 86—101, </w:t>
      </w:r>
      <w:r>
        <w:br/>
      </w:r>
      <w:r>
        <w:t xml:space="preserve">188—197.</w:t>
      </w:r>
    </w:p>
    <w:p>
      <w:pPr>
        <w:pStyle w:val="Normal"/>
      </w:pPr>
      <w:r>
        <w:t xml:space="preserve">Т. ХХХУ. (1818) О правилахъь заведешя по- </w:t>
      </w:r>
      <w:r>
        <w:br/>
      </w:r>
      <w:r>
        <w:t xml:space="preserve">выхъ питейныхь домовъ. 27259.—Опредъле- </w:t>
      </w:r>
      <w:r>
        <w:br/>
      </w:r>
      <w:r>
        <w:t xml:space="preserve">н1е числа питейных домовъ и выставокъ въ </w:t>
      </w:r>
      <w:r>
        <w:br/>
      </w:r>
      <w:r>
        <w:t xml:space="preserve">Губершяхъ, гдВ введено казенное управлеше </w:t>
      </w:r>
      <w:r>
        <w:br/>
      </w:r>
      <w:r>
        <w:t xml:space="preserve">питейными сборами. 27567. — О средствахъ </w:t>
      </w:r>
      <w:r>
        <w:br/>
      </w:r>
      <w:r>
        <w:t xml:space="preserve">исправлел!я питейпымь домовъ, пришедшихь </w:t>
      </w:r>
      <w:r>
        <w:br/>
      </w:r>
      <w:r>
        <w:t xml:space="preserve">въ ветхость. 27400. 27552.</w:t>
      </w:r>
    </w:p>
    <w:p>
      <w:pPr>
        <w:pStyle w:val="Normal"/>
      </w:pPr>
      <w:r>
        <w:t xml:space="preserve">Т. ХХХУИ. (1819) Не впускать въ питейпые </w:t>
      </w:r>
      <w:r>
        <w:br/>
      </w:r>
      <w:r>
        <w:t xml:space="preserve">домы по обфимъ Столицамъь вопнскихь чи- </w:t>
      </w:r>
      <w:r>
        <w:br/>
      </w:r>
      <w:r>
        <w:t xml:space="preserve">новь. 27514.</w:t>
      </w:r>
    </w:p>
    <w:p>
      <w:pPr>
        <w:pStyle w:val="Normal"/>
      </w:pPr>
      <w:r>
        <w:t xml:space="preserve">Т. ХХХУИ. (1820— 1821) Не впускать ниж- </w:t>
      </w:r>
      <w:r>
        <w:br/>
      </w:r>
      <w:r>
        <w:t xml:space="preserve">пихъ чиповъ въ питейные домы въ Ревелф. </w:t>
      </w:r>
      <w:r>
        <w:br/>
      </w:r>
      <w:r>
        <w:t xml:space="preserve">28260. — О исправлении питейныхъ, домовъ. </w:t>
      </w:r>
      <w:r>
        <w:br/>
      </w:r>
      <w:r>
        <w:t xml:space="preserve">28265.—Объ упичтожеши шипковъ, устроен- </w:t>
      </w:r>
      <w:r>
        <w:br/>
      </w:r>
      <w:r>
        <w:t xml:space="preserve">пыхъ близь гранишь Великороссскихь Гу- </w:t>
      </w:r>
      <w:r>
        <w:br/>
      </w:r>
      <w:r>
        <w:t xml:space="preserve">беры!и. 28561.—0 времени открыз1я въ празд-</w:t>
      </w:r>
    </w:p>
    <w:p>
      <w:pPr>
        <w:pStyle w:val="Normal"/>
      </w:pPr>
      <w:r>
        <w:t xml:space="preserve">РЕЭСТРЪ АЛФАВИТНЫЙ 595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ничные дни продажи изъ питбиныхь заведе- </w:t>
      </w:r>
      <w:r>
        <w:br/>
      </w:r>
      <w:r>
        <w:t xml:space="preserve">ни. 28462. )</w:t>
      </w:r>
    </w:p>
    <w:p>
      <w:pPr>
        <w:pStyle w:val="Normal"/>
      </w:pPr>
      <w:r>
        <w:t xml:space="preserve">Т. ХХХУИ. (1822 — 1825) О питейпыхь до- </w:t>
      </w:r>
      <w:r>
        <w:br/>
      </w:r>
      <w:r>
        <w:t xml:space="preserve">махъ и выставкахъ на Сибирской лини. 28865. </w:t>
      </w:r>
      <w:r>
        <w:br/>
      </w:r>
      <w:r>
        <w:t xml:space="preserve">— Запрещено учреждать питейные домы и вы- </w:t>
      </w:r>
      <w:r>
        <w:br/>
      </w:r>
      <w:r>
        <w:t xml:space="preserve">ставки въ имфилахь, гдф поселены питомцы </w:t>
      </w:r>
      <w:r>
        <w:br/>
      </w:r>
      <w:r>
        <w:t xml:space="preserve">Воспитательнаго Дома; 28922, ст. #.-—Объ </w:t>
      </w:r>
      <w:r>
        <w:br/>
      </w:r>
      <w:r>
        <w:t xml:space="preserve">отдфлеши питейныхь домовь оть оружей- </w:t>
      </w:r>
      <w:r>
        <w:br/>
      </w:r>
      <w:r>
        <w:t xml:space="preserve">пыхьъ, селитреныхь и пороховыхь’ заводовъ. </w:t>
      </w:r>
      <w:r>
        <w:br/>
      </w:r>
      <w:r>
        <w:t xml:space="preserve">29071. — Нижнимъь воинскимъь чипамь не </w:t>
      </w:r>
      <w:r>
        <w:br/>
      </w:r>
      <w:r>
        <w:t xml:space="preserve">входить въ питейные домы въ С. Петербур- </w:t>
      </w:r>
      <w:r>
        <w:br/>
      </w:r>
      <w:r>
        <w:t xml:space="preserve">гф. 29161. — Не производить продажу пи- </w:t>
      </w:r>
      <w:r>
        <w:br/>
      </w:r>
      <w:r>
        <w:t xml:space="preserve">тей на торгахъь изъ выставокв по воскре- </w:t>
      </w:r>
      <w:r>
        <w:br/>
      </w:r>
      <w:r>
        <w:t xml:space="preserve">снымь и праздничнымь днямъ, во время Боже- </w:t>
      </w:r>
      <w:r>
        <w:br/>
      </w:r>
      <w:r>
        <w:t xml:space="preserve">ственной литург!ш. 29497.— 0 числф питейныхь </w:t>
      </w:r>
      <w:r>
        <w:br/>
      </w:r>
      <w:r>
        <w:t xml:space="preserve">домовъ въ округахъ военнаго поселешя Губер- </w:t>
      </w:r>
      <w:r>
        <w:br/>
      </w:r>
      <w:r>
        <w:t xml:space="preserve">в1й Херсонской и Екатеринославской; 29670. </w:t>
      </w:r>
      <w:r>
        <w:br/>
      </w:r>
      <w:r>
        <w:t xml:space="preserve">т. хххх. (1 524) О заведет новыхъ шинковъ </w:t>
      </w:r>
      <w:r>
        <w:br/>
      </w:r>
      <w:r>
        <w:t xml:space="preserve">и корчемь по Гродненской Губернаи. 29752.— </w:t>
      </w:r>
      <w:r>
        <w:br/>
      </w:r>
      <w:r>
        <w:t xml:space="preserve">Объ упичтожени шинковъ въ двухверстномъ </w:t>
      </w:r>
      <w:r>
        <w:br/>
      </w:r>
      <w:r>
        <w:t xml:space="preserve">разстояни отъ округовь Военнаго. поселеня. </w:t>
      </w:r>
      <w:r>
        <w:br/>
      </w:r>
      <w:r>
        <w:t xml:space="preserve">50164.</w:t>
      </w:r>
    </w:p>
    <w:p>
      <w:pPr>
        <w:pStyle w:val="Normal"/>
      </w:pPr>
      <w:r>
        <w:t xml:space="preserve">Т. ХГ. (1825) Объ оцинк питейныхь домовъ, </w:t>
      </w:r>
      <w:r>
        <w:br/>
      </w:r>
      <w:r>
        <w:t xml:space="preserve">состоящихь въ уфздахъ. 50267.</w:t>
      </w:r>
    </w:p>
    <w:p>
      <w:pPr>
        <w:pStyle w:val="Normal"/>
      </w:pPr>
      <w:r>
        <w:t xml:space="preserve">ПИТЕЙНЫЕ ОТКУПЫ и КАЗЕННАЯ ПИ-</w:t>
      </w:r>
    </w:p>
    <w:p>
      <w:pPr>
        <w:pStyle w:val="Normal"/>
      </w:pPr>
      <w:r>
        <w:t xml:space="preserve">ТЕЙНАЯ ПРОДАЖА.</w:t>
      </w:r>
    </w:p>
    <w:p>
      <w:pPr>
        <w:pStyle w:val="Normal"/>
      </w:pPr>
      <w:r>
        <w:t xml:space="preserve">Т. 1. (1649—1675) Обь отдачф кабаковъ на </w:t>
      </w:r>
      <w:r>
        <w:br/>
      </w:r>
      <w:r>
        <w:t xml:space="preserve">откупь; о пошаинахь съ откупщиковъ и вако- </w:t>
      </w:r>
      <w:r>
        <w:br/>
      </w:r>
      <w:r>
        <w:t xml:space="preserve">то званя люди могуть вступать въ откупы- </w:t>
      </w:r>
      <w:r>
        <w:br/>
      </w:r>
      <w:r>
        <w:t xml:space="preserve">Ул. ХРИГ. 8, 21, 28,.23, 2,25, 26, </w:t>
      </w:r>
      <w:r>
        <w:br/>
      </w:r>
      <w:r>
        <w:t xml:space="preserve">27, 28. ХХ. 9. Боярамъ, Окольничимъ, </w:t>
      </w:r>
      <w:r>
        <w:br/>
      </w:r>
      <w:r>
        <w:t xml:space="preserve">Стольникамъ, Стряпчимь, Дворянамъ Москов- </w:t>
      </w:r>
      <w:r>
        <w:br/>
      </w:r>
      <w:r>
        <w:t xml:space="preserve">скимъ, Дьакамъ, Приказнымь людямъь и дф- </w:t>
      </w:r>
      <w:r>
        <w:br/>
      </w:r>
      <w:r>
        <w:t xml:space="preserve">тямъ Болрскимь дозволяется давать вино въ </w:t>
      </w:r>
      <w:r>
        <w:br/>
      </w:r>
      <w:r>
        <w:t xml:space="preserve">небольшомъ количествЪ безденежно, людямъ </w:t>
      </w:r>
      <w:r>
        <w:br/>
      </w:r>
      <w:r>
        <w:t xml:space="preserve">всякихь чиновь въ почесть по знакомству, а </w:t>
      </w:r>
      <w:r>
        <w:br/>
      </w:r>
      <w:r>
        <w:t xml:space="preserve">мастеровымъ и рабочимъ, сверхъ могорцу.Х ХУ. </w:t>
      </w:r>
      <w:r>
        <w:br/>
      </w:r>
      <w:r>
        <w:t xml:space="preserve">7. Запрещается держать безь явки вино </w:t>
      </w:r>
      <w:r>
        <w:br/>
      </w:r>
      <w:r>
        <w:t xml:space="preserve">тБмъ, которымъь не дано права имфть оное </w:t>
      </w:r>
      <w:r>
        <w:br/>
      </w:r>
      <w:r>
        <w:t xml:space="preserve">безъявочно. 8. Питья, подлежания исключи- </w:t>
      </w:r>
      <w:r>
        <w:br/>
      </w:r>
      <w:r>
        <w:t xml:space="preserve">тельной казенной продажз. 20. Объ отмёнв </w:t>
      </w:r>
      <w:r>
        <w:br/>
      </w:r>
      <w:r>
        <w:t xml:space="preserve">отдачи на откупь ‘казенной питейной про- </w:t>
      </w:r>
      <w:r>
        <w:br/>
      </w:r>
      <w:r>
        <w:t xml:space="preserve">дажи, и о содержаши оной на вЪрЪ. 72. — </w:t>
      </w:r>
      <w:r>
        <w:br/>
      </w:r>
      <w:r>
        <w:t xml:space="preserve">Питейную продажу въ городахъ и селешяхъ, </w:t>
      </w:r>
      <w:r>
        <w:br/>
      </w:r>
      <w:r>
        <w:t xml:space="preserve">производившутюся стъ частвыхь людей, упи- </w:t>
      </w:r>
      <w:r>
        <w:br/>
      </w:r>
      <w:r>
        <w:t xml:space="preserve">чтожить, а быть одной казенной продажб въ </w:t>
      </w:r>
      <w:r>
        <w:br/>
      </w:r>
      <w:r>
        <w:t xml:space="preserve">тородахъ. 82.—0 исключительномъ прав ка-</w:t>
      </w:r>
    </w:p>
    <w:p>
      <w:pPr>
        <w:pStyle w:val="Normal"/>
      </w:pPr>
      <w:r>
        <w:t xml:space="preserve">Отд. 11. :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зны продавать вино. 150. — О возвышеши </w:t>
      </w:r>
      <w:r>
        <w:br/>
      </w:r>
      <w:r>
        <w:t xml:space="preserve">продажной цфны вина въ Перми. 509.—Ка- </w:t>
      </w:r>
      <w:r>
        <w:br/>
      </w:r>
      <w:r>
        <w:t xml:space="preserve">зенной ‘питейной продажЪ быть на откупу, </w:t>
      </w:r>
      <w:r>
        <w:br/>
      </w:r>
      <w:r>
        <w:t xml:space="preserve">или на вЪрь. 540.—О цёнв питей, и о про- </w:t>
      </w:r>
      <w:r>
        <w:br/>
      </w:r>
      <w:r>
        <w:t xml:space="preserve">даж оныхъ на серебряныя деньги. 541.—Ма- </w:t>
      </w:r>
      <w:r>
        <w:br/>
      </w:r>
      <w:r>
        <w:t xml:space="preserve">лороссискимъ обывателямь незвозить вина въ </w:t>
      </w:r>
      <w:r>
        <w:br/>
      </w:r>
      <w:r>
        <w:t xml:space="preserve">'Великоросспо. 568, ст. 5.—О предоставле- </w:t>
      </w:r>
      <w:r>
        <w:br/>
      </w:r>
      <w:r>
        <w:t xml:space="preserve">ни питейной продажи по Малороссийскимъ </w:t>
      </w:r>
      <w:r>
        <w:br/>
      </w:r>
      <w:r>
        <w:t xml:space="preserve">тородамъ въ пользу казны. 576, ст. 1. 447, </w:t>
      </w:r>
      <w:r>
        <w:br/>
      </w:r>
      <w:r>
        <w:t xml:space="preserve">ст. 25. 575, ст. 11.—Обвзанность Столь- </w:t>
      </w:r>
      <w:r>
        <w:br/>
      </w:r>
      <w:r>
        <w:t xml:space="preserve">никовъ, Стряпчихь, Жильцовь и иныхъ чи- </w:t>
      </w:r>
      <w:r>
        <w:br/>
      </w:r>
      <w:r>
        <w:t xml:space="preserve">новъ воспретить крёпостнымъ ихЪ людямъ тор- </w:t>
      </w:r>
      <w:r>
        <w:br/>
      </w:r>
      <w:r>
        <w:t xml:space="preserve">товать вь Москвф виномъ. 467. — Недоимки </w:t>
      </w:r>
      <w:r>
        <w:br/>
      </w:r>
      <w:r>
        <w:t xml:space="preserve">кабацкля не взыскивать на Головахъ, цъло- </w:t>
      </w:r>
      <w:r>
        <w:br/>
      </w:r>
      <w:r>
        <w:t xml:space="preserve">вальникахъ и мрокихь людяхъ. 555.</w:t>
      </w:r>
    </w:p>
    <w:p>
      <w:pPr>
        <w:pStyle w:val="Normal"/>
      </w:pPr>
      <w:r>
        <w:t xml:space="preserve">Т. И. (1676—1688) Жалованная грамота тор-</w:t>
      </w:r>
    </w:p>
    <w:p>
      <w:pPr>
        <w:pStyle w:val="Normal"/>
      </w:pPr>
      <w:r>
        <w:t xml:space="preserve">говымъ людямъ Мокфевымъ на право держать </w:t>
      </w:r>
      <w:r>
        <w:br/>
      </w:r>
      <w:r>
        <w:t xml:space="preserve">питья въ своихь домахъ безпенно и безъявоч- </w:t>
      </w:r>
      <w:r>
        <w:br/>
      </w:r>
      <w:r>
        <w:t xml:space="preserve">но. 688.—О уничтоженйи казенной питейной </w:t>
      </w:r>
      <w:r>
        <w:br/>
      </w:r>
      <w:r>
        <w:t xml:space="preserve">продажи въ малыхь селензяхъ, близкихъ къ </w:t>
      </w:r>
      <w:r>
        <w:br/>
      </w:r>
      <w:r>
        <w:t xml:space="preserve">городамъ; о неотдачё на откупъ сей прода- </w:t>
      </w:r>
      <w:r>
        <w:br/>
      </w:r>
      <w:r>
        <w:t xml:space="preserve">жи въ большихъ селешяхъ, и о производств </w:t>
      </w:r>
      <w:r>
        <w:br/>
      </w:r>
      <w:r>
        <w:t xml:space="preserve">оной отъ казны. 714.—Питейную продажу въ </w:t>
      </w:r>
      <w:r>
        <w:br/>
      </w:r>
      <w:r>
        <w:t xml:space="preserve">подмосковныхъ селешяхъ не отдавать на от- </w:t>
      </w:r>
      <w:r>
        <w:br/>
      </w:r>
      <w:r>
        <w:t xml:space="preserve">купь, а содержать отъ казны. 859.—Казен- </w:t>
      </w:r>
      <w:r>
        <w:br/>
      </w:r>
      <w:r>
        <w:t xml:space="preserve">ной питейной продажф быть повсюду не на </w:t>
      </w:r>
      <w:r>
        <w:br/>
      </w:r>
      <w:r>
        <w:t xml:space="preserve">откупу, а па вфр$. 879. 882.—О питейной </w:t>
      </w:r>
      <w:r>
        <w:br/>
      </w:r>
      <w:r>
        <w:t xml:space="preserve">продажЪ на сельскихъ торгахъ и на ярманкахъ. </w:t>
      </w:r>
      <w:r>
        <w:br/>
      </w:r>
      <w:r>
        <w:t xml:space="preserve">904.—О цёнБ вина и о провоз$ купленнаго </w:t>
      </w:r>
      <w:r>
        <w:br/>
      </w:r>
      <w:r>
        <w:t xml:space="preserve">въ Москву, Астрахань и Сибирь. 977. 989. </w:t>
      </w:r>
      <w:r>
        <w:br/>
      </w:r>
      <w:r>
        <w:t xml:space="preserve">1105.— О. сбор въ Украинскихъ городахъ </w:t>
      </w:r>
      <w:r>
        <w:br/>
      </w:r>
      <w:r>
        <w:t xml:space="preserve">Сфвскаго и Бфлогородскаго полковъ питейной </w:t>
      </w:r>
      <w:r>
        <w:br/>
      </w:r>
      <w:r>
        <w:t xml:space="preserve">прибыли серебряными мелкими деньгами и </w:t>
      </w:r>
      <w:r>
        <w:br/>
      </w:r>
      <w:r>
        <w:t xml:space="preserve">Польскими чехами. 999.—Обывателямъ Мало- </w:t>
      </w:r>
      <w:r>
        <w:br/>
      </w:r>
      <w:r>
        <w:t xml:space="preserve">россискимъ иностранцамъ не провозить изъ </w:t>
      </w:r>
      <w:r>
        <w:br/>
      </w:r>
      <w:r>
        <w:t xml:space="preserve">Малороссши пе продавать въ Великоросс!и- </w:t>
      </w:r>
      <w:r>
        <w:br/>
      </w:r>
      <w:r>
        <w:t xml:space="preserve">скихь Губершяхьъ вино. 1015. 1225. 1254, </w:t>
      </w:r>
      <w:r>
        <w:br/>
      </w:r>
      <w:r>
        <w:t xml:space="preserve">ст. 1%.—О возпрещени торговать питьями </w:t>
      </w:r>
      <w:r>
        <w:br/>
      </w:r>
      <w:r>
        <w:t xml:space="preserve">въ городахъ Харьковскаго полка казакамъ дру- </w:t>
      </w:r>
      <w:r>
        <w:br/>
      </w:r>
      <w:r>
        <w:t xml:space="preserve">тихь полковъ. 1068.—0 расходахъ по питей- </w:t>
      </w:r>
      <w:r>
        <w:br/>
      </w:r>
      <w:r>
        <w:t xml:space="preserve">ной части. 1109.— Правила казенной питей- </w:t>
      </w:r>
      <w:r>
        <w:br/>
      </w:r>
      <w:r>
        <w:t xml:space="preserve">ной продажи. 1142. 1276. — Острогожеме </w:t>
      </w:r>
      <w:r>
        <w:br/>
      </w:r>
      <w:r>
        <w:t xml:space="preserve">Черкасы должны продавать питья въ домахъ </w:t>
      </w:r>
      <w:r>
        <w:br/>
      </w:r>
      <w:r>
        <w:t xml:space="preserve">своихъ, а не торговать оными близь кружеч- </w:t>
      </w:r>
      <w:r>
        <w:br/>
      </w:r>
      <w:r>
        <w:t xml:space="preserve">паго двора. 1153.—Каждому покупать вино </w:t>
      </w:r>
      <w:r>
        <w:br/>
      </w:r>
      <w:r>
        <w:t xml:space="preserve">съ кружечныхьъ дворовь тфхъ городовъ, гдЪ </w:t>
      </w:r>
      <w:r>
        <w:br/>
      </w:r>
      <w:r>
        <w:t xml:space="preserve">кто живеть. 1288.—О держави дворцовымъ</w:t>
      </w:r>
    </w:p>
    <w:p>
      <w:pPr>
        <w:pStyle w:val="Normal"/>
      </w:pPr>
      <w:r>
        <w:t xml:space="preserve">$94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служителямь безпенно ‘и безвыемочно питей </w:t>
      </w:r>
      <w:r>
        <w:br/>
      </w:r>
      <w:r>
        <w:t xml:space="preserve">въ домахъ своих. 1505.</w:t>
      </w:r>
    </w:p>
    <w:p>
      <w:pPr>
        <w:pStyle w:val="Normal"/>
      </w:pPr>
      <w:r>
        <w:t xml:space="preserve">Т. 1. (1689—1699) Правила казенной питей- </w:t>
      </w:r>
      <w:r>
        <w:br/>
      </w:r>
      <w:r>
        <w:t xml:space="preserve">ной продажи въ Сибири. 1445. 1542, ст. </w:t>
      </w:r>
      <w:r>
        <w:br/>
      </w:r>
      <w:r>
        <w:t xml:space="preserve">26, 50. 1594, ст. 14. 1595; ст. 12. 1655. </w:t>
      </w:r>
      <w:r>
        <w:br/>
      </w:r>
      <w:r>
        <w:t xml:space="preserve">1670, сле. 4, 7, 8.—О посыльВ въ Сибирсые </w:t>
      </w:r>
      <w:r>
        <w:br/>
      </w:r>
      <w:r>
        <w:t xml:space="preserve">города оружейника Шишелова съ товарищами </w:t>
      </w:r>
      <w:r>
        <w:br/>
      </w:r>
      <w:r>
        <w:t xml:space="preserve">дая сбора питейныхь доходовъ. 1605.—Пра- </w:t>
      </w:r>
      <w:r>
        <w:br/>
      </w:r>
      <w:r>
        <w:t xml:space="preserve">вила питейной продажи съ Московскаго отда- </w:t>
      </w:r>
      <w:r>
        <w:br/>
      </w:r>
      <w:r>
        <w:t xml:space="preserve">точнаго двора’и но Ффартеннымь избамъ. </w:t>
      </w:r>
      <w:r>
        <w:br/>
      </w:r>
      <w:r>
        <w:t xml:space="preserve">1642. 1651. 1692.—О цфнБ вина въ Сибири. </w:t>
      </w:r>
      <w:r>
        <w:br/>
      </w:r>
      <w:r>
        <w:t xml:space="preserve">1677.—Кабацые сборы въ Новгород$ отъ от- </w:t>
      </w:r>
      <w:r>
        <w:br/>
      </w:r>
      <w:r>
        <w:t xml:space="preserve">хупщиковь взять вь вздеше Бурмистровъ. </w:t>
      </w:r>
      <w:r>
        <w:br/>
      </w:r>
      <w:r>
        <w:t xml:space="preserve">1715. — О безденежномъ отпуск вина изъ </w:t>
      </w:r>
      <w:r>
        <w:br/>
      </w:r>
      <w:r>
        <w:t xml:space="preserve">казны вь Астрахань духовенству, служилымь </w:t>
      </w:r>
      <w:r>
        <w:br/>
      </w:r>
      <w:r>
        <w:t xml:space="preserve">людямъ и Мурзамъ. 1718.</w:t>
      </w:r>
    </w:p>
    <w:p>
      <w:pPr>
        <w:pStyle w:val="Normal"/>
      </w:pPr>
      <w:r>
        <w:t xml:space="preserve">Т. ГУ. (1700—1742) О питейной продажф па </w:t>
      </w:r>
      <w:r>
        <w:br/>
      </w:r>
      <w:r>
        <w:t xml:space="preserve">сельскихь торгахъ и на ярманкахъ. 1750.— </w:t>
      </w:r>
      <w:r>
        <w:br/>
      </w:r>
      <w:r>
        <w:t xml:space="preserve">О продажф вина изъ кабаковъ въ Сибири. </w:t>
      </w:r>
      <w:r>
        <w:br/>
      </w:r>
      <w:r>
        <w:t xml:space="preserve">1768. 1822, ст. 29. 1841.—Объ отчетности </w:t>
      </w:r>
      <w:r>
        <w:br/>
      </w:r>
      <w:r>
        <w:t xml:space="preserve">по Астраханскому питейному сбору. 1792, </w:t>
      </w:r>
      <w:r>
        <w:br/>
      </w:r>
      <w:r>
        <w:t xml:space="preserve">ст. 29.— Правила управлен!я казенною пи- </w:t>
      </w:r>
      <w:r>
        <w:br/>
      </w:r>
      <w:r>
        <w:t xml:space="preserve">тейною продажею въ БрянскЪ. 1815. 1816.— </w:t>
      </w:r>
      <w:r>
        <w:br/>
      </w:r>
      <w:r>
        <w:t xml:space="preserve">Обь. отчетахъ по Брянскому питейному‘сбору- </w:t>
      </w:r>
      <w:r>
        <w:br/>
      </w:r>
      <w:r>
        <w:t xml:space="preserve">1819.—Объь отчетности и-пересылкф денегь </w:t>
      </w:r>
      <w:r>
        <w:br/>
      </w:r>
      <w:r>
        <w:t xml:space="preserve">по питейнымъ: сборамъ. 1865. — О счетовод- </w:t>
      </w:r>
      <w:r>
        <w:br/>
      </w:r>
      <w:r>
        <w:t xml:space="preserve">ств по питейному сбору. 1922.—0бъ от- </w:t>
      </w:r>
      <w:r>
        <w:br/>
      </w:r>
      <w:r>
        <w:t xml:space="preserve">дачф на откупь питейной продажи. 2059.— </w:t>
      </w:r>
      <w:r>
        <w:br/>
      </w:r>
      <w:r>
        <w:t xml:space="preserve">Правила казенной питейной продажи; взносъ </w:t>
      </w:r>
      <w:r>
        <w:br/>
      </w:r>
      <w:r>
        <w:t xml:space="preserve">въ казну питейнаго сбора и счетоводство по </w:t>
      </w:r>
      <w:r>
        <w:br/>
      </w:r>
      <w:r>
        <w:t xml:space="preserve">оному. 2074.—Какимъ лицамъ отдавать пи- </w:t>
      </w:r>
      <w:r>
        <w:br/>
      </w:r>
      <w:r>
        <w:t xml:space="preserve">тейные сборы на откупь. 2165. — О содер- </w:t>
      </w:r>
      <w:r>
        <w:br/>
      </w:r>
      <w:r>
        <w:t xml:space="preserve">жаши въ питейныхь домахъ питей добраго </w:t>
      </w:r>
      <w:r>
        <w:br/>
      </w:r>
      <w:r>
        <w:t xml:space="preserve">качества. 2202.—0Объ отдачф на откупь пи- </w:t>
      </w:r>
      <w:r>
        <w:br/>
      </w:r>
      <w:r>
        <w:t xml:space="preserve">тейныхь и иныхъ сборовь въ волостяхъ и се- </w:t>
      </w:r>
      <w:r>
        <w:br/>
      </w:r>
      <w:r>
        <w:t xml:space="preserve">лен!яхъ. 2205. —О правБ Черкасъ, поселив- </w:t>
      </w:r>
      <w:r>
        <w:br/>
      </w:r>
      <w:r>
        <w:t xml:space="preserve">шихся въ Кевской и Азовской Губернйяхъ, со- </w:t>
      </w:r>
      <w:r>
        <w:br/>
      </w:r>
      <w:r>
        <w:t xml:space="preserve">держать шинки по прежнимъ ихъ обыкнове- </w:t>
      </w:r>
      <w:r>
        <w:br/>
      </w:r>
      <w:r>
        <w:t xml:space="preserve">шямъ. 2256.—Вино не привозить на ‘корабль </w:t>
      </w:r>
      <w:r>
        <w:br/>
      </w:r>
      <w:r>
        <w:t xml:space="preserve">для продажи. 2267, ст. 65.—О пошлинахъ </w:t>
      </w:r>
      <w:r>
        <w:br/>
      </w:r>
      <w:r>
        <w:t xml:space="preserve">съ питейныхь откупщиковъ. 2288.—0 безде- </w:t>
      </w:r>
      <w:r>
        <w:br/>
      </w:r>
      <w:r>
        <w:t xml:space="preserve">нежномь отнускё Донскимь казакамъ вина изъ </w:t>
      </w:r>
      <w:r>
        <w:br/>
      </w:r>
      <w:r>
        <w:t xml:space="preserve">Воронежа. 2520.—Представлять ежемвсячныя </w:t>
      </w:r>
      <w:r>
        <w:br/>
      </w:r>
      <w:r>
        <w:t xml:space="preserve">вдомости въ Сенатъ о питейной продаж и </w:t>
      </w:r>
      <w:r>
        <w:br/>
      </w:r>
      <w:r>
        <w:t xml:space="preserve">© питейномъ сбор5. 2549. 2569.—Объ отда- </w:t>
      </w:r>
      <w:r>
        <w:br/>
      </w:r>
      <w:r>
        <w:t xml:space="preserve">чЧЬ питейной продажи ‘на откупъ. 2467. — </w:t>
      </w:r>
      <w:r>
        <w:br/>
      </w:r>
      <w:r>
        <w:t xml:space="preserve">О безденежномь отпуск вина въ Аптеварсьй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Приказъ, 2584. — Обь отдачв въ откупное </w:t>
      </w:r>
      <w:r>
        <w:br/>
      </w:r>
      <w:r>
        <w:t xml:space="preserve">содержаше питейпыхъ сборовъ во всбхъ го- </w:t>
      </w:r>
      <w:r>
        <w:br/>
      </w:r>
      <w:r>
        <w:t xml:space="preserve">Тодахъ Московской Губёрни. 2610. 2611.</w:t>
      </w:r>
    </w:p>
    <w:p>
      <w:pPr>
        <w:pStyle w:val="Normal"/>
      </w:pPr>
      <w:r>
        <w:t xml:space="preserve">Г. У. (1715 — 4719) О питейной продаж по</w:t>
      </w:r>
    </w:p>
    <w:p>
      <w:pPr>
        <w:pStyle w:val="Normal"/>
      </w:pPr>
      <w:r>
        <w:t xml:space="preserve">С. Петербургу въ шинкахъ. 5407.</w:t>
      </w:r>
    </w:p>
    <w:p>
      <w:pPr>
        <w:pStyle w:val="Normal"/>
      </w:pPr>
      <w:r>
        <w:t xml:space="preserve">Т.У1. (4720 —1722) Не привозить: на корабль</w:t>
      </w:r>
    </w:p>
    <w:p>
      <w:pPr>
        <w:pStyle w:val="Normal"/>
      </w:pPr>
      <w:r>
        <w:t xml:space="preserve">вино для продажи: 5485, Мор. Уст. Кн. </w:t>
      </w:r>
      <w:r>
        <w:br/>
      </w:r>
      <w:r>
        <w:t xml:space="preserve">ДУ ‚Га. 1.97 41. — О продажь питей под- </w:t>
      </w:r>
      <w:r>
        <w:br/>
      </w:r>
      <w:r>
        <w:t xml:space="preserve">рядчиками при постройкВ Ладожскаго канала. </w:t>
      </w:r>
      <w:r>
        <w:br/>
      </w:r>
      <w:r>
        <w:t xml:space="preserve">5540.—0 надзорь Полициш за пнтейною про- </w:t>
      </w:r>
      <w:r>
        <w:br/>
      </w:r>
      <w:r>
        <w:t xml:space="preserve">дажею. 5709. 4047, ст. 56.— О предостав- </w:t>
      </w:r>
      <w:r>
        <w:br/>
      </w:r>
      <w:r>
        <w:t xml:space="preserve">лени содержателю шлюзовъ на Вышшеволоц- </w:t>
      </w:r>
      <w:r>
        <w:br/>
      </w:r>
      <w:r>
        <w:t xml:space="preserve">комъ каналь, Сердюкову, права питейной про- </w:t>
      </w:r>
      <w:r>
        <w:br/>
      </w:r>
      <w:r>
        <w:t xml:space="preserve">дажи. 4018.</w:t>
      </w:r>
    </w:p>
    <w:p>
      <w:pPr>
        <w:pStyle w:val="Normal"/>
      </w:pPr>
      <w:r>
        <w:t xml:space="preserve">Т. УП. (#725 — 1727) О прибавкв продажной</w:t>
      </w:r>
    </w:p>
    <w:p>
      <w:pPr>
        <w:pStyle w:val="Normal"/>
      </w:pPr>
      <w:r>
        <w:t xml:space="preserve">цны вина. 4195, спе. 6. —О пошлинахъ съ </w:t>
      </w:r>
      <w:r>
        <w:br/>
      </w:r>
      <w:r>
        <w:t xml:space="preserve">продажи вина въ Малороссш. 4496.—Объ от- </w:t>
      </w:r>
      <w:r>
        <w:br/>
      </w:r>
      <w:r>
        <w:t xml:space="preserve">дачф на откупъ питейнаго сбора въ Острогож- </w:t>
      </w:r>
      <w:r>
        <w:br/>
      </w:r>
      <w:r>
        <w:t xml:space="preserve">ск. 4565, ст. 1.—Объ отдачв на откупь пи- </w:t>
      </w:r>
      <w:r>
        <w:br/>
      </w:r>
      <w:r>
        <w:t xml:space="preserve">тейной продажи желающимъ, за‘исключенемъ </w:t>
      </w:r>
      <w:r>
        <w:br/>
      </w:r>
      <w:r>
        <w:t xml:space="preserve">Жидовъ. 5052.—Объ отдачв питейныхъ сбо- </w:t>
      </w:r>
      <w:r>
        <w:br/>
      </w:r>
      <w:r>
        <w:t xml:space="preserve">ровъ въ Кронштадт Вице-Адмиралу Сивер- </w:t>
      </w:r>
      <w:r>
        <w:br/>
      </w:r>
      <w:r>
        <w:t xml:space="preserve">су. 5104.—Объ отдачБ питейныхъ домовъ на </w:t>
      </w:r>
      <w:r>
        <w:br/>
      </w:r>
      <w:r>
        <w:t xml:space="preserve">отвупъ, и о правилахь питейной продажи. </w:t>
      </w:r>
      <w:r>
        <w:br/>
      </w:r>
      <w:r>
        <w:t xml:space="preserve">5155. 5211.</w:t>
      </w:r>
    </w:p>
    <w:p>
      <w:pPr>
        <w:pStyle w:val="Normal"/>
      </w:pPr>
      <w:r>
        <w:t xml:space="preserve">Т. УШ. (1728—1752) О пошлин$ съ вина, про-</w:t>
      </w:r>
    </w:p>
    <w:p>
      <w:pPr>
        <w:pStyle w:val="Normal"/>
      </w:pPr>
      <w:r>
        <w:t xml:space="preserve">даваемаго въ Малоросс!искихь шинкахъ и от- </w:t>
      </w:r>
      <w:r>
        <w:br/>
      </w:r>
      <w:r>
        <w:t xml:space="preserve">возимаго изъ Малоросси въ Великоросс1исвя </w:t>
      </w:r>
      <w:r>
        <w:br/>
      </w:r>
      <w:r>
        <w:t xml:space="preserve">Губернш. 5524, ст. 7. — Обязанность Ра- </w:t>
      </w:r>
      <w:r>
        <w:br/>
      </w:r>
      <w:r>
        <w:t xml:space="preserve">тушь доносить Губернаторамъ о приходЪ де- </w:t>
      </w:r>
      <w:r>
        <w:br/>
      </w:r>
      <w:r>
        <w:t xml:space="preserve">нежной казны по кабакамъ, отданнымь на от- </w:t>
      </w:r>
      <w:r>
        <w:br/>
      </w:r>
      <w:r>
        <w:t xml:space="preserve">купь Ратушамь. 5555, сте. 25.—Объ отдачв </w:t>
      </w:r>
      <w:r>
        <w:br/>
      </w:r>
      <w:r>
        <w:t xml:space="preserve">на откупъ питейной продажи въ Москв$. 5552. </w:t>
      </w:r>
      <w:r>
        <w:br/>
      </w:r>
      <w:r>
        <w:t xml:space="preserve">— О содержаши при Ладожскомъ ваналб пи- </w:t>
      </w:r>
      <w:r>
        <w:br/>
      </w:r>
      <w:r>
        <w:t xml:space="preserve">тейной продажи отъ Канцелярш. построешя </w:t>
      </w:r>
      <w:r>
        <w:br/>
      </w:r>
      <w:r>
        <w:t xml:space="preserve">того канала. 5556.—Обязанность содержате- </w:t>
      </w:r>
      <w:r>
        <w:br/>
      </w:r>
      <w:r>
        <w:t xml:space="preserve">лей трактирныхъ заведен!и, покупать простое </w:t>
      </w:r>
      <w:r>
        <w:br/>
      </w:r>
      <w:r>
        <w:t xml:space="preserve">вино иводки уоткупщиковъ. 5592.—0О пре- </w:t>
      </w:r>
      <w:r>
        <w:br/>
      </w:r>
      <w:r>
        <w:t xml:space="preserve">м полушекъ въ питейныхь домахъ. 5604.— </w:t>
      </w:r>
      <w:r>
        <w:br/>
      </w:r>
      <w:r>
        <w:t xml:space="preserve">О содержанги питейнаго сбора въ С. Петер- </w:t>
      </w:r>
      <w:r>
        <w:br/>
      </w:r>
      <w:r>
        <w:t xml:space="preserve">бургё и Москв$, Ратуши купечеству, и объ </w:t>
      </w:r>
      <w:r>
        <w:br/>
      </w:r>
      <w:r>
        <w:t xml:space="preserve">отдачЪ онаго отъ нихъ на огкупь. 5648. 5706. </w:t>
      </w:r>
      <w:r>
        <w:br/>
      </w:r>
      <w:r>
        <w:t xml:space="preserve">5915.—0 запрещенти привозить вино въ Лиф- </w:t>
      </w:r>
      <w:r>
        <w:br/>
      </w:r>
      <w:r>
        <w:t xml:space="preserve">ляндио изъ Польши. 5712. 5977. — Куплен- </w:t>
      </w:r>
      <w:r>
        <w:br/>
      </w:r>
      <w:r>
        <w:t xml:space="preserve">ное въ городахъ и уфздахъ вино не привозить </w:t>
      </w:r>
      <w:r>
        <w:br/>
      </w:r>
      <w:r>
        <w:t xml:space="preserve">въ Москву. 5751. — Правила отдачи‘ на от- </w:t>
      </w:r>
      <w:r>
        <w:br/>
      </w:r>
      <w:r>
        <w:t xml:space="preserve">купь питейной продажи. 5789, сто. 15, 16,</w:t>
      </w:r>
    </w:p>
    <w:p>
      <w:pPr>
        <w:pStyle w:val="Normal"/>
      </w:pPr>
      <w:r>
        <w:t xml:space="preserve">РЕЭСТРЪ АЛФАВИТНЫЙ: 395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17, 25, 2%, 33.—0О сбор пошлинъ съ питей- </w:t>
      </w:r>
      <w:r>
        <w:br/>
      </w:r>
      <w:r>
        <w:t xml:space="preserve">ной продажи въ новыхъ кр5постяхъ.и: по’ Ли- </w:t>
      </w:r>
      <w:r>
        <w:br/>
      </w:r>
      <w:r>
        <w:t xml:space="preserve">ши. 5826.—0Объ отмфнв въ Яицкомъ тород- </w:t>
      </w:r>
      <w:r>
        <w:br/>
      </w:r>
      <w:r>
        <w:t xml:space="preserve">кБ казенной питейной продажи. 6216.—0Объ </w:t>
      </w:r>
      <w:r>
        <w:br/>
      </w:r>
      <w:r>
        <w:t xml:space="preserve">отдачф на откупь питейной продажи на Ма- </w:t>
      </w:r>
      <w:r>
        <w:br/>
      </w:r>
      <w:r>
        <w:t xml:space="preserve">карьевской ярманкЁ и сел Лысковь. 6246. </w:t>
      </w:r>
      <w:r>
        <w:br/>
      </w:r>
      <w:r>
        <w:t xml:space="preserve">Т. 1Х. (1755—1756) Дозволяется свободная про- </w:t>
      </w:r>
      <w:r>
        <w:br/>
      </w:r>
      <w:r>
        <w:t xml:space="preserve">дажа питей въ новозавоеванныхь Персидскихъ </w:t>
      </w:r>
      <w:r>
        <w:br/>
      </w:r>
      <w:r>
        <w:t xml:space="preserve">провинцияхъ, съ платежемь пошлинъ. 6607.— </w:t>
      </w:r>
      <w:r>
        <w:br/>
      </w:r>
      <w:r>
        <w:t xml:space="preserve">О бездоимочной отсылкф изъ питейнаго дохо- </w:t>
      </w:r>
      <w:r>
        <w:br/>
      </w:r>
      <w:r>
        <w:t xml:space="preserve">да суммъ, положенныхь на Адмиралтейство. </w:t>
      </w:r>
      <w:r>
        <w:br/>
      </w:r>
      <w:r>
        <w:t xml:space="preserve">6765.—0 правилахъ казенной питейной про- </w:t>
      </w:r>
      <w:r>
        <w:br/>
      </w:r>
      <w:r>
        <w:t xml:space="preserve">дажи. 6786.—0 питейной продажЪ изъ воль- </w:t>
      </w:r>
      <w:r>
        <w:br/>
      </w:r>
      <w:r>
        <w:t xml:space="preserve">пыхъ домовъ. 6920. 6945. 6950. 7065.— О </w:t>
      </w:r>
      <w:r>
        <w:br/>
      </w:r>
      <w:r>
        <w:t xml:space="preserve">присылкф въ Сенать м$сячныхь вфдомостей о </w:t>
      </w:r>
      <w:r>
        <w:br/>
      </w:r>
      <w:r>
        <w:t xml:space="preserve">кабацкихь сборахъ. 6949. — Объ отдачЪ пи- </w:t>
      </w:r>
      <w:r>
        <w:br/>
      </w:r>
      <w:r>
        <w:t xml:space="preserve">тейныхъ сборовъ въ вфдомство Ратушъ. 6958. </w:t>
      </w:r>
      <w:r>
        <w:br/>
      </w:r>
      <w:r>
        <w:t xml:space="preserve">—Невывозить вина за границу изъ Малорос- </w:t>
      </w:r>
      <w:r>
        <w:br/>
      </w:r>
      <w:r>
        <w:t xml:space="preserve">стйскихъ и Слободскихъ полковъ. 7029.—Объ </w:t>
      </w:r>
      <w:r>
        <w:br/>
      </w:r>
      <w:r>
        <w:t xml:space="preserve">отдач$ нитейныхъ сборовъ въ Важеской воло- </w:t>
      </w:r>
      <w:r>
        <w:br/>
      </w:r>
      <w:r>
        <w:t xml:space="preserve">сти въ содержаше тамошнимъ крестьянамъ на </w:t>
      </w:r>
      <w:r>
        <w:br/>
      </w:r>
      <w:r>
        <w:t xml:space="preserve">три года. 7106.</w:t>
      </w:r>
    </w:p>
    <w:p>
      <w:pPr>
        <w:pStyle w:val="Normal"/>
      </w:pPr>
      <w:r>
        <w:t xml:space="preserve">Т. Х. (1757 — 1759) Объ отдачЪ въ откупное </w:t>
      </w:r>
      <w:r>
        <w:br/>
      </w:r>
      <w:r>
        <w:t xml:space="preserve">содержане продажи питей изъ кабаковь и </w:t>
      </w:r>
      <w:r>
        <w:br/>
      </w:r>
      <w:r>
        <w:t xml:space="preserve">вольныхь домовьъ на Васильевскомь острову </w:t>
      </w:r>
      <w:r>
        <w:br/>
      </w:r>
      <w:r>
        <w:t xml:space="preserve">въ С. Петербург6. 7477.—О взыскани: недо- </w:t>
      </w:r>
      <w:r>
        <w:br/>
      </w:r>
      <w:r>
        <w:t xml:space="preserve">имокъ по питейному сбору. 7494. — Объ от- </w:t>
      </w:r>
      <w:r>
        <w:br/>
      </w:r>
      <w:r>
        <w:t xml:space="preserve">дачв въ откупцое содержане питейной про- </w:t>
      </w:r>
      <w:r>
        <w:br/>
      </w:r>
      <w:r>
        <w:t xml:space="preserve">дажи изъ вольныхъ домовъ въ С. Нетербур- </w:t>
      </w:r>
      <w:r>
        <w:br/>
      </w:r>
      <w:r>
        <w:t xml:space="preserve">ГБ. 7659.—О правилахъ провоза вина помф- </w:t>
      </w:r>
      <w:r>
        <w:br/>
      </w:r>
      <w:r>
        <w:t xml:space="preserve">щиками изъ деревень въ города для своихъ </w:t>
      </w:r>
      <w:r>
        <w:br/>
      </w:r>
      <w:r>
        <w:t xml:space="preserve">пуждъ. 7755.— Объ отдачЪ питейной прода- </w:t>
      </w:r>
      <w:r>
        <w:br/>
      </w:r>
      <w:r>
        <w:t xml:space="preserve">жи въ Клину на откупъ. 7784.—Объ отдачЪ </w:t>
      </w:r>
      <w:r>
        <w:br/>
      </w:r>
      <w:r>
        <w:t xml:space="preserve">питейной продажи въ Балахнв на откупъ. </w:t>
      </w:r>
      <w:r>
        <w:br/>
      </w:r>
      <w:r>
        <w:t xml:space="preserve">7962.</w:t>
      </w:r>
    </w:p>
    <w:p>
      <w:pPr>
        <w:pStyle w:val="Normal"/>
      </w:pPr>
      <w:r>
        <w:t xml:space="preserve">Т. Х1. (1740 — 1745) Клевскимъ казакамь не</w:t>
      </w:r>
    </w:p>
    <w:p>
      <w:pPr>
        <w:pStyle w:val="Normal"/>
      </w:pPr>
      <w:r>
        <w:t xml:space="preserve">шинковать виномъ, а только медомь, пивомъ </w:t>
      </w:r>
      <w:r>
        <w:br/>
      </w:r>
      <w:r>
        <w:t xml:space="preserve">и брагою; прочимь же Малороссйскимъ каза- </w:t>
      </w:r>
      <w:r>
        <w:br/>
      </w:r>
      <w:r>
        <w:t xml:space="preserve">камъ дозволяется‘ продажа изъ шинковъои ви- </w:t>
      </w:r>
      <w:r>
        <w:br/>
      </w:r>
      <w:r>
        <w:t xml:space="preserve">на. 8096.—О питейной продаж на горныхъ </w:t>
      </w:r>
      <w:r>
        <w:br/>
      </w:r>
      <w:r>
        <w:t xml:space="preserve">заводахъ, отданныхъ въ частное содержаше. </w:t>
      </w:r>
      <w:r>
        <w:br/>
      </w:r>
      <w:r>
        <w:t xml:space="preserve">8196, ст. 3.—Шо предмету усышки и утеч- </w:t>
      </w:r>
      <w:r>
        <w:br/>
      </w:r>
      <w:r>
        <w:t xml:space="preserve">ки вина, оставшагося за домовыми расходами </w:t>
      </w:r>
      <w:r>
        <w:br/>
      </w:r>
      <w:r>
        <w:t xml:space="preserve">при отдачв опаго въ казну. 8216.—Жавъ пи- </w:t>
      </w:r>
      <w:r>
        <w:br/>
      </w:r>
      <w:r>
        <w:t xml:space="preserve">сать откупную сумму въ контрактахъ, заклю- </w:t>
      </w:r>
      <w:r>
        <w:br/>
      </w:r>
      <w:r>
        <w:t xml:space="preserve">чаемыхь объ отдачь на откупъ питейной про- </w:t>
      </w:r>
      <w:r>
        <w:br/>
      </w:r>
      <w:r>
        <w:t xml:space="preserve">дажи. 8522.— При продаж питей ме обмф-</w:t>
      </w:r>
    </w:p>
    <w:p>
      <w:pPr>
        <w:pStyle w:val="Normal"/>
      </w:pPr>
      <w:r>
        <w:t xml:space="preserve">‚Е</w:t>
      </w:r>
    </w:p>
    <w:p>
      <w:pPr>
        <w:pStyle w:val="Normal"/>
      </w:pPr>
      <w:r>
        <w:t xml:space="preserve">ривать. 8585.— О продажф випа’ при’ Швед- </w:t>
      </w:r>
      <w:r>
        <w:br/>
      </w:r>
      <w:r>
        <w:t xml:space="preserve">ской армшг 8454. — О пошлинахъ съ вина, </w:t>
      </w:r>
      <w:r>
        <w:br/>
      </w:r>
      <w:r>
        <w:t xml:space="preserve">ввозимаго' въ Клевъ. 8455.—0 питейной про- </w:t>
      </w:r>
      <w:r>
        <w:br/>
      </w:r>
      <w:r>
        <w:t xml:space="preserve">дажф изъ шинковъ. на Малоросеискихь ярман- </w:t>
      </w:r>
      <w:r>
        <w:br/>
      </w:r>
      <w:r>
        <w:t xml:space="preserve">кахъ. 8582.— О пошлин съ: вина), оставша- </w:t>
      </w:r>
      <w:r>
        <w:br/>
      </w:r>
      <w:r>
        <w:t xml:space="preserve">гося за домовыми расходами, и отдаваемаго </w:t>
      </w:r>
      <w:r>
        <w:br/>
      </w:r>
      <w:r>
        <w:t xml:space="preserve">въ казну. 8657. — Не отпускать служащимъ </w:t>
      </w:r>
      <w:r>
        <w:br/>
      </w:r>
      <w:r>
        <w:t xml:space="preserve">питья безденежно. 8709.—Не вывозить въ Фин- </w:t>
      </w:r>
      <w:r>
        <w:br/>
      </w:r>
      <w:r>
        <w:t xml:space="preserve">ляндю партикулярнаго вина. 8710.—06ъ от- </w:t>
      </w:r>
      <w:r>
        <w:br/>
      </w:r>
      <w:r>
        <w:t xml:space="preserve">дачЪ на откупъ питейпыхъ сборовъ, и объ от- </w:t>
      </w:r>
      <w:r>
        <w:br/>
      </w:r>
      <w:r>
        <w:t xml:space="preserve">мн четвертныхь полглинъ съ оныхъ. 8791. </w:t>
      </w:r>
      <w:r>
        <w:br/>
      </w:r>
      <w:r>
        <w:t xml:space="preserve">—О содержанши питейныхъ еборовъ въ Каза- </w:t>
      </w:r>
      <w:r>
        <w:br/>
      </w:r>
      <w:r>
        <w:t xml:space="preserve">пи тамошней Ратушь. 8795-— Продажа пи- </w:t>
      </w:r>
      <w:r>
        <w:br/>
      </w:r>
      <w:r>
        <w:t xml:space="preserve">тей въ К4евф принадлежить Магистрату. 8805, </w:t>
      </w:r>
      <w:r>
        <w:br/>
      </w:r>
      <w:r>
        <w:t xml:space="preserve">ст. #.— Нодтверждене свободной продажи </w:t>
      </w:r>
      <w:r>
        <w:br/>
      </w:r>
      <w:r>
        <w:t xml:space="preserve">вина въ Слободскихъ полкахъ. 8809. 8895.</w:t>
      </w:r>
    </w:p>
    <w:p>
      <w:pPr>
        <w:pStyle w:val="Normal"/>
      </w:pPr>
      <w:r>
        <w:t xml:space="preserve">Т. ХИН. (1744 — 1748) Объ отдачь питейныхь</w:t>
      </w:r>
    </w:p>
    <w:p>
      <w:pPr>
        <w:pStyle w:val="Normal"/>
      </w:pPr>
      <w:r>
        <w:t xml:space="preserve">&lt;боровъ на откупъ. 9017. 9055. — Обязан- </w:t>
      </w:r>
      <w:r>
        <w:br/>
      </w:r>
      <w:r>
        <w:t xml:space="preserve">ность маркитантовъ не продавать вино, когда </w:t>
      </w:r>
      <w:r>
        <w:br/>
      </w:r>
      <w:r>
        <w:t xml:space="preserve">полки расположеньг въ Великороссайскихь Гу- </w:t>
      </w:r>
      <w:r>
        <w:br/>
      </w:r>
      <w:r>
        <w:t xml:space="preserve">бернтяхьъ. 9040. — О цфнЪ вина въ ТоржкЪ. </w:t>
      </w:r>
      <w:r>
        <w:br/>
      </w:r>
      <w:r>
        <w:t xml:space="preserve">9069.—0Объ отдачЪ на откупь питейнаго сбо- </w:t>
      </w:r>
      <w:r>
        <w:br/>
      </w:r>
      <w:r>
        <w:t xml:space="preserve">ра въ Бфлогородской Губерши. 9555.—0 пи- </w:t>
      </w:r>
      <w:r>
        <w:br/>
      </w:r>
      <w:r>
        <w:t xml:space="preserve">тейной продаж въ, Ставропол$. 9444, ст.35. </w:t>
      </w:r>
      <w:r>
        <w:br/>
      </w:r>
      <w:r>
        <w:t xml:space="preserve">— О дозволенш войску Донскому брать съ </w:t>
      </w:r>
      <w:r>
        <w:br/>
      </w:r>
      <w:r>
        <w:t xml:space="preserve">собою въ дальня командировки вино’ для соб- </w:t>
      </w:r>
      <w:r>
        <w:br/>
      </w:r>
      <w:r>
        <w:t xml:space="preserve">ственнаго употребления. 9469. — Провант- </w:t>
      </w:r>
      <w:r>
        <w:br/>
      </w:r>
      <w:r>
        <w:t xml:space="preserve">скимъ подрядчивамь имвть па судахъ не </w:t>
      </w:r>
      <w:r>
        <w:br/>
      </w:r>
      <w:r>
        <w:t xml:space="preserve">свыше трехъ ведръ вина для довольства ра- </w:t>
      </w:r>
      <w:r>
        <w:br/>
      </w:r>
      <w:r>
        <w:t xml:space="preserve">ботниковъ. 9541.</w:t>
      </w:r>
    </w:p>
    <w:p>
      <w:pPr>
        <w:pStyle w:val="Normal"/>
      </w:pPr>
      <w:r>
        <w:t xml:space="preserve">Т. хХШ. (1749 —1755) Объ асситнованйи де-</w:t>
      </w:r>
    </w:p>
    <w:p>
      <w:pPr>
        <w:pStyle w:val="Normal"/>
      </w:pPr>
      <w:r>
        <w:t xml:space="preserve">негъь на мелочные расходы по питейной про- </w:t>
      </w:r>
      <w:r>
        <w:br/>
      </w:r>
      <w:r>
        <w:t xml:space="preserve">дажЬ. 9581.—О дозволеши Яицкому войску </w:t>
      </w:r>
      <w:r>
        <w:br/>
      </w:r>
      <w:r>
        <w:t xml:space="preserve">въ городкахт своихъ и селеняхъ производить </w:t>
      </w:r>
      <w:r>
        <w:br/>
      </w:r>
      <w:r>
        <w:t xml:space="preserve">питейную продажу отъ себя, съ платежемъ </w:t>
      </w:r>
      <w:r>
        <w:br/>
      </w:r>
      <w:r>
        <w:t xml:space="preserve">за то въ казну денежнаго оклада. 9691. —- </w:t>
      </w:r>
      <w:r>
        <w:br/>
      </w:r>
      <w:r>
        <w:t xml:space="preserve">Правила питейной продажи. 9697, сте. 1, </w:t>
      </w:r>
      <w:r>
        <w:br/>
      </w:r>
      <w:r>
        <w:t xml:space="preserve">#, 8.—О. счетоводств$ питейныхъь откупщи- </w:t>
      </w:r>
      <w:r>
        <w:br/>
      </w:r>
      <w:r>
        <w:t xml:space="preserve">ковъ. 9754. — О продажной цфнф вина изъ </w:t>
      </w:r>
      <w:r>
        <w:br/>
      </w:r>
      <w:r>
        <w:t xml:space="preserve">казны. 9755.—0 правилахъ провоза помфщи- </w:t>
      </w:r>
      <w:r>
        <w:br/>
      </w:r>
      <w:r>
        <w:t xml:space="preserve">вами изъ деревень вина въ города для своихъ </w:t>
      </w:r>
      <w:r>
        <w:br/>
      </w:r>
      <w:r>
        <w:t xml:space="preserve">нуждъ. 9756. 9859.-40091.—Объ отдачЪ на </w:t>
      </w:r>
      <w:r>
        <w:br/>
      </w:r>
      <w:r>
        <w:t xml:space="preserve">откуцъ питейной продажи въ С. Петербург%, </w:t>
      </w:r>
      <w:r>
        <w:br/>
      </w:r>
      <w:r>
        <w:t xml:space="preserve">Кронштадтв и Ингерманландти. 9744. — О </w:t>
      </w:r>
      <w:r>
        <w:br/>
      </w:r>
      <w:r>
        <w:t xml:space="preserve">присылкв по трегямъ вфдомостей въ Камеръ- </w:t>
      </w:r>
      <w:r>
        <w:br/>
      </w:r>
      <w:r>
        <w:t xml:space="preserve">Коллегию о продажз вина и водокъ. 9750.</w:t>
      </w:r>
    </w:p>
    <w:p>
      <w:pPr>
        <w:pStyle w:val="Normal"/>
      </w:pPr>
      <w:r>
        <w:t xml:space="preserve">— 0бъ отдачь на откупь питезной продажи </w:t>
      </w:r>
      <w:r>
        <w:br/>
      </w:r>
      <w:r>
        <w:t xml:space="preserve">*</w:t>
      </w:r>
    </w:p>
    <w:p>
      <w:pPr>
        <w:pStyle w:val="Normal"/>
      </w:pPr>
      <w:r>
        <w:t xml:space="preserve">596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Псковской Губернн. 9767.— Объ отдачь</w:t>
      </w:r>
    </w:p>
    <w:p>
      <w:pPr>
        <w:pStyle w:val="Normal"/>
      </w:pPr>
      <w:r>
        <w:t xml:space="preserve">во всегдашнее содержане питейной продажи</w:t>
      </w:r>
    </w:p>
    <w:p>
      <w:pPr>
        <w:pStyle w:val="Normal"/>
      </w:pPr>
      <w:r>
        <w:t xml:space="preserve">въ Тобольскф и Тарз тамошнимъь Магистра- </w:t>
      </w:r>
      <w:r>
        <w:br/>
      </w:r>
      <w:r>
        <w:t xml:space="preserve">тамъ. 9768.—О взиманшн при продажб вина,</w:t>
      </w:r>
    </w:p>
    <w:p>
      <w:pPr>
        <w:pStyle w:val="Normal"/>
      </w:pPr>
      <w:r>
        <w:t xml:space="preserve">- выБсто дробныхъ долей, по четверти копЪи-</w:t>
      </w:r>
    </w:p>
    <w:p>
      <w:pPr>
        <w:pStyle w:val="Normal"/>
      </w:pPr>
      <w:r>
        <w:t xml:space="preserve">‚ - ки, 9769.—Морскимь и Адмиралтейскимь слу- </w:t>
      </w:r>
      <w:r>
        <w:br/>
      </w:r>
      <w:r>
        <w:t xml:space="preserve">жителям и чинамь не привозить на военныхъ </w:t>
      </w:r>
      <w:r>
        <w:br/>
      </w:r>
      <w:r>
        <w:t xml:space="preserve">корабляхь вино къ Кронштадтскому порту. </w:t>
      </w:r>
      <w:r>
        <w:br/>
      </w:r>
      <w:r>
        <w:t xml:space="preserve">379$.—0 питейной продаж въ КШев$. 9846. </w:t>
      </w:r>
      <w:r>
        <w:br/>
      </w:r>
      <w:r>
        <w:t xml:space="preserve">— О вфдомостяхь по питейному сбору. 9847. </w:t>
      </w:r>
      <w:r>
        <w:br/>
      </w:r>
      <w:r>
        <w:t xml:space="preserve">—0бъ отпуск5 вина въ госпитали Гвардей- </w:t>
      </w:r>
      <w:r>
        <w:br/>
      </w:r>
      <w:r>
        <w:t xml:space="preserve">скихь нолковъ. 9865. — Объ отдачБ на от- </w:t>
      </w:r>
      <w:r>
        <w:br/>
      </w:r>
      <w:r>
        <w:t xml:space="preserve">купь питейной продажи въ Новгородской Гу- </w:t>
      </w:r>
      <w:r>
        <w:br/>
      </w:r>
      <w:r>
        <w:t xml:space="preserve">бернаи. 9878.—О безденежномь отпускЪ ви- </w:t>
      </w:r>
      <w:r>
        <w:br/>
      </w:r>
      <w:r>
        <w:t xml:space="preserve">на Гребенскому войску. 9894.—0О выдачв пр- </w:t>
      </w:r>
      <w:r>
        <w:br/>
      </w:r>
      <w:r>
        <w:t xml:space="preserve">лыковъ на вино, повупаемое съ кружечныхь </w:t>
      </w:r>
      <w:r>
        <w:br/>
      </w:r>
      <w:r>
        <w:t xml:space="preserve">дворовъ. 9914.— Правила питейной продажи. </w:t>
      </w:r>
      <w:r>
        <w:br/>
      </w:r>
      <w:r>
        <w:t xml:space="preserve">9920, ст. 1.—О питейной продажб въ Гурь-</w:t>
      </w:r>
    </w:p>
    <w:p>
      <w:pPr>
        <w:pStyle w:val="Normal"/>
      </w:pPr>
      <w:r>
        <w:t xml:space="preserve">— 686 городкф. 9988. —©О взысканш съ откуп- </w:t>
      </w:r>
      <w:r>
        <w:br/>
      </w:r>
      <w:r>
        <w:t xml:space="preserve">щиковь разныхь питейныхь пошлинь при </w:t>
      </w:r>
      <w:r>
        <w:br/>
      </w:r>
      <w:r>
        <w:t xml:space="preserve">пр!емф ими вина отф выборныхъ. 140454.</w:t>
      </w:r>
    </w:p>
    <w:p>
      <w:pPr>
        <w:pStyle w:val="Normal"/>
      </w:pPr>
      <w:r>
        <w:t xml:space="preserve">Т. ХГУ. (1754—1757) Правила продажи вина въ </w:t>
      </w:r>
      <w:r>
        <w:br/>
      </w:r>
      <w:r>
        <w:t xml:space="preserve">Губерняхъ Сибирской и Оренбургской. #0497. </w:t>
      </w:r>
      <w:r>
        <w:br/>
      </w:r>
      <w:r>
        <w:t xml:space="preserve">10602.—0О запрещенти ввозить въ Россйо ви- </w:t>
      </w:r>
      <w:r>
        <w:br/>
      </w:r>
      <w:r>
        <w:t xml:space="preserve">но изъ Лифляндш и Эстляна!. 10565.—0О пре- </w:t>
      </w:r>
      <w:r>
        <w:br/>
      </w:r>
      <w:r>
        <w:t xml:space="preserve">дупреждени педоимокъ по питейному сбору. </w:t>
      </w:r>
      <w:r>
        <w:br/>
      </w:r>
      <w:r>
        <w:t xml:space="preserve">10685.—О безденежномв отпуськв вина Тер- </w:t>
      </w:r>
      <w:r>
        <w:br/>
      </w:r>
      <w:r>
        <w:t xml:space="preserve">скому казачьему войску. #0765.</w:t>
      </w:r>
    </w:p>
    <w:p>
      <w:pPr>
        <w:pStyle w:val="Normal"/>
      </w:pPr>
      <w:r>
        <w:t xml:space="preserve">м. (1758 —1762) Объ отдачё пнтейныхь </w:t>
      </w:r>
      <w:r>
        <w:br/>
      </w:r>
      <w:r>
        <w:t xml:space="preserve">сборовъ на откупь въ Ростов$. 10799.—Объ </w:t>
      </w:r>
      <w:r>
        <w:br/>
      </w:r>
      <w:r>
        <w:t xml:space="preserve">отдачь въ С. Метербургв и МосквЪ питей- </w:t>
      </w:r>
      <w:r>
        <w:br/>
      </w:r>
      <w:r>
        <w:t xml:space="preserve">ныхь сборовь на откупь съ 1759 впредь на </w:t>
      </w:r>
      <w:r>
        <w:br/>
      </w:r>
      <w:r>
        <w:t xml:space="preserve">семь. лфтъ. 10906.— Условя съ откуищиками </w:t>
      </w:r>
      <w:r>
        <w:br/>
      </w:r>
      <w:r>
        <w:t xml:space="preserve">относительно принадлежащихь къ питейному </w:t>
      </w:r>
      <w:r>
        <w:br/>
      </w:r>
      <w:r>
        <w:t xml:space="preserve">сбору казенныхь строешй. 11102. — Количе- </w:t>
      </w:r>
      <w:r>
        <w:br/>
      </w:r>
      <w:r>
        <w:t xml:space="preserve">ство отпуска вина для Высочайшаго Двора. </w:t>
      </w:r>
      <w:r>
        <w:br/>
      </w:r>
      <w:r>
        <w:t xml:space="preserve">11119.—Назначеше суммы па кабацие рас- </w:t>
      </w:r>
      <w:r>
        <w:br/>
      </w:r>
      <w:r>
        <w:t xml:space="preserve">ходы. 11125. — Правила питейной продажи </w:t>
      </w:r>
      <w:r>
        <w:br/>
      </w:r>
      <w:r>
        <w:t xml:space="preserve">въ КлевБ. 11128. 11550. — Обь отдачё на </w:t>
      </w:r>
      <w:r>
        <w:br/>
      </w:r>
      <w:r>
        <w:t xml:space="preserve">откупь питейной продажи, кромф столицъ. </w:t>
      </w:r>
      <w:r>
        <w:br/>
      </w:r>
      <w:r>
        <w:t xml:space="preserve">11184. — Въ какихъ случаяхъ отдавать пи- </w:t>
      </w:r>
      <w:r>
        <w:br/>
      </w:r>
      <w:r>
        <w:t xml:space="preserve">тейную продажу въ содержаше Магистра- </w:t>
      </w:r>
      <w:r>
        <w:br/>
      </w:r>
      <w:r>
        <w:t xml:space="preserve">тамъ. 11575.</w:t>
      </w:r>
    </w:p>
    <w:p>
      <w:pPr>
        <w:pStyle w:val="Normal"/>
      </w:pPr>
      <w:r>
        <w:t xml:space="preserve">Т. ХУ. (1762 — 1764) Не вывозить вина изъ </w:t>
      </w:r>
      <w:r>
        <w:br/>
      </w:r>
      <w:r>
        <w:t xml:space="preserve">Польши на продажу въ Малороссно, Сфчь За- </w:t>
      </w:r>
      <w:r>
        <w:br/>
      </w:r>
      <w:r>
        <w:t xml:space="preserve">порожекую и Новую. Сербию. 41685. — 'Объ </w:t>
      </w:r>
      <w:r>
        <w:br/>
      </w:r>
      <w:r>
        <w:t xml:space="preserve">отдачё питейной продажи Пермской‘ировин-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ции въ вёчное содержаше Кунгурскаго Ма- </w:t>
      </w:r>
      <w:r>
        <w:br/>
      </w:r>
      <w:r>
        <w:t xml:space="preserve">гистрата и купечества. 11786.—При отдачф </w:t>
      </w:r>
      <w:r>
        <w:br/>
      </w:r>
      <w:r>
        <w:t xml:space="preserve">питейной продажи на откупь, пивной и ме- </w:t>
      </w:r>
      <w:r>
        <w:br/>
      </w:r>
      <w:r>
        <w:t xml:space="preserve">довой сборы класть въ оклады особо. 11988, </w:t>
      </w:r>
      <w:r>
        <w:br/>
      </w:r>
      <w:r>
        <w:t xml:space="preserve">ст. 1—0 питейной продаж изъ кабаковъ, </w:t>
      </w:r>
      <w:r>
        <w:br/>
      </w:r>
      <w:r>
        <w:t xml:space="preserve">состоящихъ въ ближнемь разстоян/и отъ гор- </w:t>
      </w:r>
      <w:r>
        <w:br/>
      </w:r>
      <w:r>
        <w:t xml:space="preserve">ныхъ заводовъ. 11997.</w:t>
      </w:r>
    </w:p>
    <w:p>
      <w:pPr>
        <w:pStyle w:val="Normal"/>
      </w:pPr>
      <w:r>
        <w:t xml:space="preserve">Т. ХУП. (1765 — 1766) О винной продажь</w:t>
      </w:r>
    </w:p>
    <w:p>
      <w:pPr>
        <w:pStyle w:val="Normal"/>
      </w:pPr>
      <w:r>
        <w:t xml:space="preserve">въ Слободскихь полкахъ. 12450, Инстр.</w:t>
      </w:r>
    </w:p>
    <w:p>
      <w:pPr>
        <w:pStyle w:val="Normal"/>
      </w:pPr>
      <w:r>
        <w:t xml:space="preserve">-Слоб. Губ. ст. 25.—Объ отдачв питейной</w:t>
      </w:r>
    </w:p>
    <w:p>
      <w:pPr>
        <w:pStyle w:val="Normal"/>
      </w:pPr>
      <w:r>
        <w:t xml:space="preserve">продажи съ 1767 года на откупь во всемъ </w:t>
      </w:r>
      <w:r>
        <w:br/>
      </w:r>
      <w:r>
        <w:t xml:space="preserve">Государствв, кромб Сибирской Губерши. </w:t>
      </w:r>
      <w:r>
        <w:br/>
      </w:r>
      <w:r>
        <w:t xml:space="preserve">12444. Правила питейной продажи. 12448, </w:t>
      </w:r>
      <w:r>
        <w:br/>
      </w:r>
      <w:r>
        <w:t xml:space="preserve">Устав. о винок. Гал. ИГ. — Объ отдачф на </w:t>
      </w:r>
      <w:r>
        <w:br/>
      </w:r>
      <w:r>
        <w:t xml:space="preserve">откупь питейной продажи въ Сибири. 12500. </w:t>
      </w:r>
      <w:r>
        <w:br/>
      </w:r>
      <w:r>
        <w:t xml:space="preserve">— Не привозить въ Ригу вина изъ-за грани- </w:t>
      </w:r>
      <w:r>
        <w:br/>
      </w:r>
      <w:r>
        <w:t xml:space="preserve">цы. 12518, Уст. Риж. Ком. Га. 1.75. </w:t>
      </w:r>
      <w:r>
        <w:br/>
      </w:r>
      <w:r>
        <w:t xml:space="preserve">Лифлявдске дворяне должны привозить въ </w:t>
      </w:r>
      <w:r>
        <w:br/>
      </w:r>
      <w:r>
        <w:t xml:space="preserve">Ригу вино изъ свонхъ деревень не хуже по- </w:t>
      </w:r>
      <w:r>
        <w:br/>
      </w:r>
      <w:r>
        <w:t xml:space="preserve">лугарнаго. Л #. п. 5. — Кому въ городахъ </w:t>
      </w:r>
      <w:r>
        <w:br/>
      </w:r>
      <w:r>
        <w:t xml:space="preserve">Лифляндской Губерни дозволено шинковаше. </w:t>
      </w:r>
      <w:r>
        <w:br/>
      </w:r>
      <w:r>
        <w:t xml:space="preserve">12656, Отд. ГГ. п. &amp;.—О дозволеши Лиф- </w:t>
      </w:r>
      <w:r>
        <w:br/>
      </w:r>
      <w:r>
        <w:t xml:space="preserve">ляидскимъ и Эетляндскимъ помфщикамь во 150 </w:t>
      </w:r>
      <w:r>
        <w:br/>
      </w:r>
      <w:r>
        <w:t xml:space="preserve">верстахь отъь Россской границы произво- </w:t>
      </w:r>
      <w:r>
        <w:br/>
      </w:r>
      <w:r>
        <w:t xml:space="preserve">дить въ корчмахь мелочную продажу вина. </w:t>
      </w:r>
      <w:r>
        <w:br/>
      </w:r>
      <w:r>
        <w:t xml:space="preserve">12650. — Основаше, на коемъ учредитея ка- </w:t>
      </w:r>
      <w:r>
        <w:br/>
      </w:r>
      <w:r>
        <w:t xml:space="preserve">зенное управлеше питейными сборами въ Мо- </w:t>
      </w:r>
      <w:r>
        <w:br/>
      </w:r>
      <w:r>
        <w:t xml:space="preserve">сквё и С. Петербург%, если оные не отданы </w:t>
      </w:r>
      <w:r>
        <w:br/>
      </w:r>
      <w:r>
        <w:t xml:space="preserve">будуть на откулъ. 12715.—0 питейной про- </w:t>
      </w:r>
      <w:r>
        <w:br/>
      </w:r>
      <w:r>
        <w:t xml:space="preserve">дажё при горныхь заводахъ. #2770. — Объ </w:t>
      </w:r>
      <w:r>
        <w:br/>
      </w:r>
      <w:r>
        <w:t xml:space="preserve">отдачв питейной продажи па откупъ въ С. </w:t>
      </w:r>
      <w:r>
        <w:br/>
      </w:r>
      <w:r>
        <w:t xml:space="preserve">Петербург® и Москьф съ +767 по 1771 годъ, </w:t>
      </w:r>
      <w:r>
        <w:br/>
      </w:r>
      <w:r>
        <w:t xml:space="preserve">и усломя по сему предмету. 12794.</w:t>
      </w:r>
    </w:p>
    <w:p>
      <w:pPr>
        <w:pStyle w:val="Normal"/>
      </w:pPr>
      <w:r>
        <w:t xml:space="preserve">Т. ХУШ. (1767 — 1769) Условя объ отдачь</w:t>
      </w:r>
    </w:p>
    <w:p>
      <w:pPr>
        <w:pStyle w:val="Normal"/>
      </w:pPr>
      <w:r>
        <w:t xml:space="preserve">питейныхь сборовь на откупь во вевхъ Гу- </w:t>
      </w:r>
      <w:r>
        <w:br/>
      </w:r>
      <w:r>
        <w:t xml:space="preserve">бернйяхъ, кромё Москвы и Петербурга, съ </w:t>
      </w:r>
      <w:r>
        <w:br/>
      </w:r>
      <w:r>
        <w:t xml:space="preserve">1767 впредь на четьре года. 12848. — На- </w:t>
      </w:r>
      <w:r>
        <w:br/>
      </w:r>
      <w:r>
        <w:t xml:space="preserve">блюдать, чтобы питья, продаваемыя откупщи- </w:t>
      </w:r>
      <w:r>
        <w:br/>
      </w:r>
      <w:r>
        <w:t xml:space="preserve">ками были надлежащаго качества и прода- </w:t>
      </w:r>
      <w:r>
        <w:br/>
      </w:r>
      <w:r>
        <w:t xml:space="preserve">вались по указной цфнф. 15072. —О вызовв </w:t>
      </w:r>
      <w:r>
        <w:br/>
      </w:r>
      <w:r>
        <w:t xml:space="preserve">желающихь взять’ питенные сборы въ откуп- </w:t>
      </w:r>
      <w:r>
        <w:br/>
      </w:r>
      <w:r>
        <w:t xml:space="preserve">ное содержаню. 15297.—0 возвьышшеши‘ цЪфиъ </w:t>
      </w:r>
      <w:r>
        <w:br/>
      </w:r>
      <w:r>
        <w:t xml:space="preserve">на питья. 15569.</w:t>
      </w:r>
    </w:p>
    <w:p>
      <w:pPr>
        <w:pStyle w:val="Normal"/>
      </w:pPr>
      <w:r>
        <w:t xml:space="preserve">ТТ. ХХ. (1770—1774) О вызов ко взятью па</w:t>
      </w:r>
    </w:p>
    <w:p>
      <w:pPr>
        <w:pStyle w:val="Normal"/>
      </w:pPr>
      <w:r>
        <w:t xml:space="preserve">откупъ казенной питейной продажи. 15425. </w:t>
      </w:r>
      <w:r>
        <w:br/>
      </w:r>
      <w:r>
        <w:t xml:space="preserve">—0Объ отдачЪ' на откупъ питейной продажи </w:t>
      </w:r>
      <w:r>
        <w:br/>
      </w:r>
      <w:r>
        <w:t xml:space="preserve">зо всемь Государств, кромБ Москвы и Пе-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тербурга съ 1774 по 1775 годь; условя о </w:t>
      </w:r>
      <w:r>
        <w:br/>
      </w:r>
      <w:r>
        <w:t xml:space="preserve">семъ. и форма контракта. 15505. — Обь </w:t>
      </w:r>
      <w:r>
        <w:br/>
      </w:r>
      <w:r>
        <w:t xml:space="preserve">отдачё питейной продажи на откупъ въ С. </w:t>
      </w:r>
      <w:r>
        <w:br/>
      </w:r>
      <w:r>
        <w:t xml:space="preserve">Петербург6 и Москвь св 1771 по 1775 </w:t>
      </w:r>
      <w:r>
        <w:br/>
      </w:r>
      <w:r>
        <w:t xml:space="preserve">годъ. 15549.—О питейной продаж въ селе- </w:t>
      </w:r>
      <w:r>
        <w:br/>
      </w:r>
      <w:r>
        <w:t xml:space="preserve">шяхъь , зависящихь оть Таганрогской крВпо- </w:t>
      </w:r>
      <w:r>
        <w:br/>
      </w:r>
      <w:r>
        <w:t xml:space="preserve">сти. 15796. — О питейной продажф въ Бф- </w:t>
      </w:r>
      <w:r>
        <w:br/>
      </w:r>
      <w:r>
        <w:t xml:space="preserve">лорусскихъ Губершияхъ. 15865, ст. 5.—О пи- </w:t>
      </w:r>
      <w:r>
        <w:br/>
      </w:r>
      <w:r>
        <w:t xml:space="preserve">тейной продажф въ Камчатк$. 15944, ст. 5. </w:t>
      </w:r>
      <w:r>
        <w:br/>
      </w:r>
      <w:r>
        <w:t xml:space="preserve">—Вызовъ ко взятию на откупъ казенной питей- </w:t>
      </w:r>
      <w:r>
        <w:br/>
      </w:r>
      <w:r>
        <w:t xml:space="preserve">ной продажи. 15956.—Порядокъ составленя </w:t>
      </w:r>
      <w:r>
        <w:br/>
      </w:r>
      <w:r>
        <w:t xml:space="preserve">и отправленя въ Сенать ‘изъ городовъ вфдо- </w:t>
      </w:r>
      <w:r>
        <w:br/>
      </w:r>
      <w:r>
        <w:t xml:space="preserve">мостей о питейномъ сборЪ. 14055. —Объ о- </w:t>
      </w:r>
      <w:r>
        <w:br/>
      </w:r>
      <w:r>
        <w:t xml:space="preserve">свобождеши крестьянъ Гезуитскихь имфи!И въ </w:t>
      </w:r>
      <w:r>
        <w:br/>
      </w:r>
      <w:r>
        <w:t xml:space="preserve">Бфлоруссшотъ платежавинной подати. 14102. </w:t>
      </w:r>
      <w:r>
        <w:br/>
      </w:r>
      <w:r>
        <w:t xml:space="preserve">—Н%которыя пополнительныя правила относи- </w:t>
      </w:r>
      <w:r>
        <w:br/>
      </w:r>
      <w:r>
        <w:t xml:space="preserve">тельно отдачи на откупь казенной питейной </w:t>
      </w:r>
      <w:r>
        <w:br/>
      </w:r>
      <w:r>
        <w:t xml:space="preserve">продажи. 14114.— О допущеши къ содержа- </w:t>
      </w:r>
      <w:r>
        <w:br/>
      </w:r>
      <w:r>
        <w:t xml:space="preserve">1ю питейныхъ откуповъ, лицъ всякаго зван!я. </w:t>
      </w:r>
      <w:r>
        <w:br/>
      </w:r>
      <w:r>
        <w:t xml:space="preserve">14125. — Объ отдачф питейной продажи на </w:t>
      </w:r>
      <w:r>
        <w:br/>
      </w:r>
      <w:r>
        <w:t xml:space="preserve">откупъ въ Москв6 и ©. Петербург съ 1775 </w:t>
      </w:r>
      <w:r>
        <w:br/>
      </w:r>
      <w:r>
        <w:t xml:space="preserve">по 1779 годъ, н условя о семъ. 14172.</w:t>
      </w:r>
    </w:p>
    <w:p>
      <w:pPr>
        <w:pStyle w:val="Normal"/>
      </w:pPr>
      <w:r>
        <w:t xml:space="preserve">Т, ХХ. (1775—1784) Откупщиковь не припуж- </w:t>
      </w:r>
      <w:r>
        <w:br/>
      </w:r>
      <w:r>
        <w:t xml:space="preserve">датькъ градской общественной службЪ по выбо- </w:t>
      </w:r>
      <w:r>
        <w:br/>
      </w:r>
      <w:r>
        <w:t xml:space="preserve">рамъ. 14262. — О взыскан!и недоимокъ по </w:t>
      </w:r>
      <w:r>
        <w:br/>
      </w:r>
      <w:r>
        <w:t xml:space="preserve">питейнымь сборамъ. 14515. — О разрьшеши </w:t>
      </w:r>
      <w:r>
        <w:br/>
      </w:r>
      <w:r>
        <w:t xml:space="preserve">вывозить вино изъ Польши’ въ Новоросс!искую </w:t>
      </w:r>
      <w:r>
        <w:br/>
      </w:r>
      <w:r>
        <w:t xml:space="preserve">Губерню съ платежемь пошлины. #4565. — </w:t>
      </w:r>
      <w:r>
        <w:br/>
      </w:r>
      <w:r>
        <w:t xml:space="preserve">Вызовъ ко взатию въ откупное содержаше пи- </w:t>
      </w:r>
      <w:r>
        <w:br/>
      </w:r>
      <w:r>
        <w:t xml:space="preserve">тейныхъ сборовъ на четырехлфте сь 1779 </w:t>
      </w:r>
      <w:r>
        <w:br/>
      </w:r>
      <w:r>
        <w:t xml:space="preserve">по 1785 годъ. 14574. О питейной продажЪ </w:t>
      </w:r>
      <w:r>
        <w:br/>
      </w:r>
      <w:r>
        <w:t xml:space="preserve">въ вазачьихь селешяхъ войска Донскаго, Волж- </w:t>
      </w:r>
      <w:r>
        <w:br/>
      </w:r>
      <w:r>
        <w:t xml:space="preserve">скаго, Гребенскаго и'Рерскаго. 14606.—0 пре- </w:t>
      </w:r>
      <w:r>
        <w:br/>
      </w:r>
      <w:r>
        <w:t xml:space="preserve">доставлейи отдачи на ‘откупъ питейныхь </w:t>
      </w:r>
      <w:r>
        <w:br/>
      </w:r>
      <w:r>
        <w:t xml:space="preserve">сборовъ въ Губершяхъ: Новороссзиской и Азов- </w:t>
      </w:r>
      <w:r>
        <w:br/>
      </w:r>
      <w:r>
        <w:t xml:space="preserve">ской, тамошнему Губернскому Начальству. </w:t>
      </w:r>
      <w:r>
        <w:br/>
      </w:r>
      <w:r>
        <w:t xml:space="preserve">14655.— Мфры для отвращенйя заговора меж- </w:t>
      </w:r>
      <w:r>
        <w:br/>
      </w:r>
      <w:r>
        <w:t xml:space="preserve">ду откупщиками па понижеше откупной сум- </w:t>
      </w:r>
      <w:r>
        <w:br/>
      </w:r>
      <w:r>
        <w:t xml:space="preserve">мы. 14696.—Объ отдачф питейной продажи </w:t>
      </w:r>
      <w:r>
        <w:br/>
      </w:r>
      <w:r>
        <w:t xml:space="preserve">на откупъ съ 1779 по 1785 тодъ. 14727.— </w:t>
      </w:r>
      <w:r>
        <w:br/>
      </w:r>
      <w:r>
        <w:t xml:space="preserve">Обт отдачв питейной продажи на откупь съ </w:t>
      </w:r>
      <w:r>
        <w:br/>
      </w:r>
      <w:r>
        <w:t xml:space="preserve">1779 по 1785 годъ вь Москвё и ©. Петер- </w:t>
      </w:r>
      <w:r>
        <w:br/>
      </w:r>
      <w:r>
        <w:t xml:space="preserve">бургв. 14728.—О запрещения входить въ раз- </w:t>
      </w:r>
      <w:r>
        <w:br/>
      </w:r>
      <w:r>
        <w:t xml:space="preserve">смотрьн!е жалобъ на питейныхь откуищиковъ, </w:t>
      </w:r>
      <w:r>
        <w:br/>
      </w:r>
      <w:r>
        <w:t xml:space="preserve">состоящихь во владбшяхь Крымскаго Хана. </w:t>
      </w:r>
      <w:r>
        <w:br/>
      </w:r>
      <w:r>
        <w:t xml:space="preserve">14825.—О питейной продаж въ Фридрихс- </w:t>
      </w:r>
      <w:r>
        <w:br/>
      </w:r>
      <w:r>
        <w:t xml:space="preserve">тамв. 14999, — Подтверждеше Губернскнмъ</w:t>
      </w:r>
    </w:p>
    <w:p>
      <w:pPr>
        <w:pStyle w:val="Normal"/>
      </w:pPr>
      <w:r>
        <w:t xml:space="preserve">597 </w:t>
      </w:r>
      <w:r>
        <w:br/>
      </w:r>
      <w:r>
        <w:t xml:space="preserve">п.</w:t>
      </w:r>
    </w:p>
    <w:p>
      <w:pPr>
        <w:pStyle w:val="Normal"/>
      </w:pPr>
      <w:r>
        <w:t xml:space="preserve">Правлешямь о присылкф въ Сенать вЪдомо- </w:t>
      </w:r>
      <w:r>
        <w:br/>
      </w:r>
      <w:r>
        <w:t xml:space="preserve">стей о питейномъ сборф. 15094.</w:t>
      </w:r>
    </w:p>
    <w:p>
      <w:pPr>
        <w:pStyle w:val="Normal"/>
      </w:pPr>
      <w:r>
        <w:t xml:space="preserve">Т. ХХ. (1781 — 1785) Обязанность Казенной</w:t>
      </w:r>
    </w:p>
    <w:p>
      <w:pPr>
        <w:pStyle w:val="Normal"/>
      </w:pPr>
      <w:r>
        <w:t xml:space="preserve">Палаты въ отношен!и винныхь капиталовъ. </w:t>
      </w:r>
      <w:r>
        <w:br/>
      </w:r>
      <w:r>
        <w:t xml:space="preserve">15141. Отд. 1, Л 1%. 0 оборотномъ винномъ </w:t>
      </w:r>
      <w:r>
        <w:br/>
      </w:r>
      <w:r>
        <w:t xml:space="preserve">капитал. 15144, ст. 6. —О взяти въ опеку </w:t>
      </w:r>
      <w:r>
        <w:br/>
      </w:r>
      <w:r>
        <w:t xml:space="preserve">откупщиковъ, нарушившихь контракты. 15170. </w:t>
      </w:r>
      <w:r>
        <w:br/>
      </w:r>
      <w:r>
        <w:t xml:space="preserve">— Обь отдачф питейныхь сборовь съ 1785 го- </w:t>
      </w:r>
      <w:r>
        <w:br/>
      </w:r>
      <w:r>
        <w:t xml:space="preserve">да на откупъ раздробительно. 15246. — У- </w:t>
      </w:r>
      <w:r>
        <w:br/>
      </w:r>
      <w:r>
        <w:t xml:space="preserve">ставь о винф. 15251. О правилахъ питей- </w:t>
      </w:r>
      <w:r>
        <w:br/>
      </w:r>
      <w:r>
        <w:t xml:space="preserve">ной продажи. 152.51, ст. 69.70.71. 72.71.75. </w:t>
      </w:r>
      <w:r>
        <w:br/>
      </w:r>
      <w:r>
        <w:t xml:space="preserve">76. 100. О продаж въ питейныхь домахъ, </w:t>
      </w:r>
      <w:r>
        <w:br/>
      </w:r>
      <w:r>
        <w:t xml:space="preserve">состолщихь на вр. сте. 77. 93. О прода- </w:t>
      </w:r>
      <w:r>
        <w:br/>
      </w:r>
      <w:r>
        <w:t xml:space="preserve">ЖБ вь питейныхъ домахъ, состоящихъ на от- </w:t>
      </w:r>
      <w:r>
        <w:br/>
      </w:r>
      <w:r>
        <w:t xml:space="preserve">купу. ст. 9%. 97. —Разрьшенле разныхъ за- </w:t>
      </w:r>
      <w:r>
        <w:br/>
      </w:r>
      <w:r>
        <w:t xml:space="preserve">труднен!, открывшихся при исполнени Уста- </w:t>
      </w:r>
      <w:r>
        <w:br/>
      </w:r>
      <w:r>
        <w:t xml:space="preserve">ва о вин, и подтверждене о точпомъь онаго </w:t>
      </w:r>
      <w:r>
        <w:br/>
      </w:r>
      <w:r>
        <w:t xml:space="preserve">исполнени. 15525.—Пояснене` правилъ Уста- </w:t>
      </w:r>
      <w:r>
        <w:br/>
      </w:r>
      <w:r>
        <w:t xml:space="preserve">ва о вин. 15550.—Объ отдачЪ питейной про- </w:t>
      </w:r>
      <w:r>
        <w:br/>
      </w:r>
      <w:r>
        <w:t xml:space="preserve">дажи на откупь въ Выборгской Губерши. </w:t>
      </w:r>
      <w:r>
        <w:br/>
      </w:r>
      <w:r>
        <w:t xml:space="preserve">15446, спо. 3.—Предъ истечешемъ откупа пе </w:t>
      </w:r>
      <w:r>
        <w:br/>
      </w:r>
      <w:r>
        <w:t xml:space="preserve">продавать вина съ понижешемь цЪны про- </w:t>
      </w:r>
      <w:r>
        <w:br/>
      </w:r>
      <w:r>
        <w:t xml:space="preserve">тивъ указной. 15498.—Объ освобождеши Вы- </w:t>
      </w:r>
      <w:r>
        <w:br/>
      </w:r>
      <w:r>
        <w:t xml:space="preserve">‘боргскихь откупщиковь отъ платежа город- </w:t>
      </w:r>
      <w:r>
        <w:br/>
      </w:r>
      <w:r>
        <w:t xml:space="preserve">скаго акциза съ припасовъ, привозимыхь для </w:t>
      </w:r>
      <w:r>
        <w:br/>
      </w:r>
      <w:r>
        <w:t xml:space="preserve">приготовлена питей. 15504.+— Объ ассигно= </w:t>
      </w:r>
      <w:r>
        <w:br/>
      </w:r>
      <w:r>
        <w:t xml:space="preserve">ванти сумм для заготовлешя питей. 15509.— </w:t>
      </w:r>
      <w:r>
        <w:br/>
      </w:r>
      <w:r>
        <w:t xml:space="preserve">Кого опредфлять сидфльцами въ питейные до- </w:t>
      </w:r>
      <w:r>
        <w:br/>
      </w:r>
      <w:r>
        <w:t xml:space="preserve">мы, когда оные не будуть взяты на откупъ, </w:t>
      </w:r>
      <w:r>
        <w:br/>
      </w:r>
      <w:r>
        <w:t xml:space="preserve">или на вфру. 15542. —Объотдачв на откупъ </w:t>
      </w:r>
      <w:r>
        <w:br/>
      </w:r>
      <w:r>
        <w:t xml:space="preserve">питейной продажи въ Оханск тамопнимъ </w:t>
      </w:r>
      <w:r>
        <w:br/>
      </w:r>
      <w:r>
        <w:t xml:space="preserve">крестьянамъ, по неимн!ю купечества въ семъ </w:t>
      </w:r>
      <w:r>
        <w:br/>
      </w:r>
      <w:r>
        <w:t xml:space="preserve">городв. 15575.—-Не принуждать сидфльцевъ </w:t>
      </w:r>
      <w:r>
        <w:br/>
      </w:r>
      <w:r>
        <w:t xml:space="preserve">брать изъ казны вино по сложностямъ для про- </w:t>
      </w:r>
      <w:r>
        <w:br/>
      </w:r>
      <w:r>
        <w:t xml:space="preserve">дажи, но производств$ имь жалованья. 15585. </w:t>
      </w:r>
      <w:r>
        <w:br/>
      </w:r>
      <w:r>
        <w:t xml:space="preserve">— О питейной продаж въ городахъ Пер- </w:t>
      </w:r>
      <w:r>
        <w:br/>
      </w:r>
      <w:r>
        <w:t xml:space="preserve">нов и Дерптф. 15621. — По какимь цф- </w:t>
      </w:r>
      <w:r>
        <w:br/>
      </w:r>
      <w:r>
        <w:t xml:space="preserve">намъ и откуда отпускать вино во флоть, нол- </w:t>
      </w:r>
      <w:r>
        <w:br/>
      </w:r>
      <w:r>
        <w:t xml:space="preserve">ки и казенный аптеки. #5829.</w:t>
      </w:r>
    </w:p>
    <w:p>
      <w:pPr>
        <w:pStyle w:val="Normal"/>
      </w:pPr>
      <w:r>
        <w:t xml:space="preserve">Т. ХХИ. (178% —1788) О напиточномъ капи-</w:t>
      </w:r>
    </w:p>
    <w:p>
      <w:pPr>
        <w:pStyle w:val="Normal"/>
      </w:pPr>
      <w:r>
        <w:t xml:space="preserve">талф для тЬхь мёсть, гдф питейная продажа </w:t>
      </w:r>
      <w:r>
        <w:br/>
      </w:r>
      <w:r>
        <w:t xml:space="preserve">будеть на вёр. 16016. — Казеннымь Пала- </w:t>
      </w:r>
      <w:r>
        <w:br/>
      </w:r>
      <w:r>
        <w:t xml:space="preserve">тамь немедленно. производить взыскавя за </w:t>
      </w:r>
      <w:r>
        <w:br/>
      </w:r>
      <w:r>
        <w:t xml:space="preserve">казенные убытки по. питейной части; наблю- </w:t>
      </w:r>
      <w:r>
        <w:br/>
      </w:r>
      <w:r>
        <w:t xml:space="preserve">дать, чтобы нитейные откупщики исполняли; </w:t>
      </w:r>
      <w:r>
        <w:br/>
      </w:r>
      <w:r>
        <w:t xml:space="preserve">свои контракты, и отвращать усышку и‘ утеч- </w:t>
      </w:r>
      <w:r>
        <w:br/>
      </w:r>
      <w:r>
        <w:t xml:space="preserve">ву вина. 16026.—О процентахь съ прибызь-</w:t>
      </w:r>
    </w:p>
    <w:p>
      <w:pPr>
        <w:pStyle w:val="Normal"/>
      </w:pPr>
      <w:r>
        <w:t xml:space="preserve">$98 </w:t>
      </w:r>
      <w:r>
        <w:br/>
      </w:r>
      <w:r>
        <w:t xml:space="preserve">В.</w:t>
      </w:r>
    </w:p>
    <w:p>
      <w:pPr>
        <w:pStyle w:val="Normal"/>
      </w:pPr>
      <w:r>
        <w:t xml:space="preserve">ной суммы питейнаго дохода въ пользу го- </w:t>
      </w:r>
      <w:r>
        <w:br/>
      </w:r>
      <w:r>
        <w:t xml:space="preserve">родовъ, 16188, ст. 127.—О питейной прода- </w:t>
      </w:r>
      <w:r>
        <w:br/>
      </w:r>
      <w:r>
        <w:t xml:space="preserve">жф въ Кавказской Губерни. 16194, спе. 7.— </w:t>
      </w:r>
      <w:r>
        <w:br/>
      </w:r>
      <w:r>
        <w:t xml:space="preserve">О процентахъь съ прибыльной суммы питей- </w:t>
      </w:r>
      <w:r>
        <w:br/>
      </w:r>
      <w:r>
        <w:t xml:space="preserve">наго дохода въ пользу городовъ. 16218.— О </w:t>
      </w:r>
      <w:r>
        <w:br/>
      </w:r>
      <w:r>
        <w:t xml:space="preserve">взысканти за продаваемое откупщиками вино. </w:t>
      </w:r>
      <w:r>
        <w:br/>
      </w:r>
      <w:r>
        <w:t xml:space="preserve">16278.—На какомъ основави отчислять про- </w:t>
      </w:r>
      <w:r>
        <w:br/>
      </w:r>
      <w:r>
        <w:t xml:space="preserve">центы съ прибыльной суммы въ пользу горо- </w:t>
      </w:r>
      <w:r>
        <w:br/>
      </w:r>
      <w:r>
        <w:t xml:space="preserve">довъ. 16519. 16712. — Контракты на отда- </w:t>
      </w:r>
      <w:r>
        <w:br/>
      </w:r>
      <w:r>
        <w:t xml:space="preserve">чу въ содержаше питейныхь откуповъ пред- </w:t>
      </w:r>
      <w:r>
        <w:br/>
      </w:r>
      <w:r>
        <w:t xml:space="preserve">ставлять на утверждеше Сената, если сумма </w:t>
      </w:r>
      <w:r>
        <w:br/>
      </w:r>
      <w:r>
        <w:t xml:space="preserve">выше #0600 руб. 16559.— О предоставлен </w:t>
      </w:r>
      <w:r>
        <w:br/>
      </w:r>
      <w:r>
        <w:t xml:space="preserve">помфщикамъ въ Бфлорусскихъ Губершяхз от- </w:t>
      </w:r>
      <w:r>
        <w:br/>
      </w:r>
      <w:r>
        <w:t xml:space="preserve">давать въ свою пользу питейную продажу въ </w:t>
      </w:r>
      <w:r>
        <w:br/>
      </w:r>
      <w:r>
        <w:t xml:space="preserve">ихъ деревняхъ, ному пожелаютъ. 16591, сле. </w:t>
      </w:r>
      <w:r>
        <w:br/>
      </w:r>
      <w:r>
        <w:t xml:space="preserve">2.—О предоставлении всей питейной продажи </w:t>
      </w:r>
      <w:r>
        <w:br/>
      </w:r>
      <w:r>
        <w:t xml:space="preserve">въ В!евв въ пользу онаго города. 16560. — </w:t>
      </w:r>
      <w:r>
        <w:br/>
      </w:r>
      <w:r>
        <w:t xml:space="preserve">Питейную продажу на выставкахь произво- </w:t>
      </w:r>
      <w:r>
        <w:br/>
      </w:r>
      <w:r>
        <w:t xml:space="preserve">дить на основанти Устава о винф. 16615.— </w:t>
      </w:r>
      <w:r>
        <w:br/>
      </w:r>
      <w:r>
        <w:t xml:space="preserve">О папиточномь капиталЪ. 16645.—Формы в$- </w:t>
      </w:r>
      <w:r>
        <w:br/>
      </w:r>
      <w:r>
        <w:t xml:space="preserve">домостей по’ части питейнаго сбора. 16644. </w:t>
      </w:r>
      <w:r>
        <w:br/>
      </w:r>
      <w:r>
        <w:t xml:space="preserve">Т. хХхпЕ (1789 — 1796) Отдавать на отвупъ </w:t>
      </w:r>
      <w:r>
        <w:br/>
      </w:r>
      <w:r>
        <w:t xml:space="preserve">питейную продажу согласно правнламъ Уста- </w:t>
      </w:r>
      <w:r>
        <w:br/>
      </w:r>
      <w:r>
        <w:t xml:space="preserve">ва о винЪ. 16742. Подтверждене о дозво- </w:t>
      </w:r>
      <w:r>
        <w:br/>
      </w:r>
      <w:r>
        <w:t xml:space="preserve">лети вывозить вино изъ Полыши для питей- </w:t>
      </w:r>
      <w:r>
        <w:br/>
      </w:r>
      <w:r>
        <w:t xml:space="preserve">ной продажи въ Екатеринославской Губернии. </w:t>
      </w:r>
      <w:r>
        <w:br/>
      </w:r>
      <w:r>
        <w:t xml:space="preserve">16781, ст. 6.—Ограничене для помбщиковъ </w:t>
      </w:r>
      <w:r>
        <w:br/>
      </w:r>
      <w:r>
        <w:t xml:space="preserve">и чиновниковь при вступление въ казенные </w:t>
      </w:r>
      <w:r>
        <w:br/>
      </w:r>
      <w:r>
        <w:t xml:space="preserve">откупы. 16812. — О питейной продажф въ </w:t>
      </w:r>
      <w:r>
        <w:br/>
      </w:r>
      <w:r>
        <w:t xml:space="preserve">Эстлянди и Лифляндли. 16862. Какое обез- </w:t>
      </w:r>
      <w:r>
        <w:br/>
      </w:r>
      <w:r>
        <w:t xml:space="preserve">печенше должны представлять питейпые ст- </w:t>
      </w:r>
      <w:r>
        <w:br/>
      </w:r>
      <w:r>
        <w:t xml:space="preserve">купшики. 16920.—Не уменьшать онато безъ </w:t>
      </w:r>
      <w:r>
        <w:br/>
      </w:r>
      <w:r>
        <w:t xml:space="preserve">добровольнаго согласшя откупщиковъ и утвер- </w:t>
      </w:r>
      <w:r>
        <w:br/>
      </w:r>
      <w:r>
        <w:t xml:space="preserve">ждения Сената. 16952.— О питейной прода- </w:t>
      </w:r>
      <w:r>
        <w:br/>
      </w:r>
      <w:r>
        <w:t xml:space="preserve">жЪ въ Малороссии. 16981.—0О питейной про- </w:t>
      </w:r>
      <w:r>
        <w:br/>
      </w:r>
      <w:r>
        <w:t xml:space="preserve">дажф въ СарептЬ. 16984.—На земляхъ Вой- </w:t>
      </w:r>
      <w:r>
        <w:br/>
      </w:r>
      <w:r>
        <w:t xml:space="preserve">ска Черпоморскаго обывателямь предоста- </w:t>
      </w:r>
      <w:r>
        <w:br/>
      </w:r>
      <w:r>
        <w:t xml:space="preserve">вляется свободная продажа вина. 17055.— О </w:t>
      </w:r>
      <w:r>
        <w:br/>
      </w:r>
      <w:r>
        <w:t xml:space="preserve">допущени дворянъ и чиновниковъ къ питея- </w:t>
      </w:r>
      <w:r>
        <w:br/>
      </w:r>
      <w:r>
        <w:t xml:space="preserve">иымь откупамь въ Новоросели. 17097.—Основ- </w:t>
      </w:r>
      <w:r>
        <w:br/>
      </w:r>
      <w:r>
        <w:t xml:space="preserve">ныя` правила, коими должно руководство- </w:t>
      </w:r>
      <w:r>
        <w:br/>
      </w:r>
      <w:r>
        <w:t xml:space="preserve">ваться въ отношени питейнаго сбора. 17188. </w:t>
      </w:r>
      <w:r>
        <w:br/>
      </w:r>
      <w:r>
        <w:t xml:space="preserve">— 0 произведени въ Сенат торговъ на’пи- </w:t>
      </w:r>
      <w:r>
        <w:br/>
      </w:r>
      <w:r>
        <w:t xml:space="preserve">чейные откупы, и о допущеши къ оным дво- </w:t>
      </w:r>
      <w:r>
        <w:br/>
      </w:r>
      <w:r>
        <w:t xml:space="preserve">рячъ. 17245.—Услов!я объ отдачв на отвупъ </w:t>
      </w:r>
      <w:r>
        <w:br/>
      </w:r>
      <w:r>
        <w:t xml:space="preserve">нитейныхь сборовь сь 1795 по’1799. годъ. </w:t>
      </w:r>
      <w:r>
        <w:br/>
      </w:r>
      <w:r>
        <w:t xml:space="preserve">17271.—Порядокь отдачи на откупь питей-</w:t>
      </w:r>
    </w:p>
    <w:p>
      <w:pPr>
        <w:pStyle w:val="Normal"/>
      </w:pPr>
      <w:r>
        <w:t xml:space="preserve">=»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ной продажи, предоставленной въ пользу. го- </w:t>
      </w:r>
      <w:r>
        <w:br/>
      </w:r>
      <w:r>
        <w:t xml:space="preserve">родовъ. 17275.—О предоставаени городамъ </w:t>
      </w:r>
      <w:r>
        <w:br/>
      </w:r>
      <w:r>
        <w:t xml:space="preserve">Минской Губерыи производащейся въ опыхъ </w:t>
      </w:r>
      <w:r>
        <w:br/>
      </w:r>
      <w:r>
        <w:t xml:space="preserve">питейной продажи. 17527, сть. 1. — Форма </w:t>
      </w:r>
      <w:r>
        <w:br/>
      </w:r>
      <w:r>
        <w:t xml:space="preserve">вфдомостей о питейпомь доходЪ. 17557.=—Въ </w:t>
      </w:r>
      <w:r>
        <w:br/>
      </w:r>
      <w:r>
        <w:t xml:space="preserve">харчевняхь не продавать напитковъ, которые </w:t>
      </w:r>
      <w:r>
        <w:br/>
      </w:r>
      <w:r>
        <w:t xml:space="preserve">предоставлены питейнымь домамъ и тракти- </w:t>
      </w:r>
      <w:r>
        <w:br/>
      </w:r>
      <w:r>
        <w:t xml:space="preserve">рамъ. 17567, сть. 4.</w:t>
      </w:r>
    </w:p>
    <w:p>
      <w:pPr>
        <w:pStyle w:val="Normal"/>
      </w:pPr>
      <w:r>
        <w:t xml:space="preserve">Т. ХХГУ. (1796 — 1797) Питейной продажь </w:t>
      </w:r>
      <w:r>
        <w:br/>
      </w:r>
      <w:r>
        <w:t xml:space="preserve">при рудиикахъ Луганскаго завода и при са- </w:t>
      </w:r>
      <w:r>
        <w:br/>
      </w:r>
      <w:r>
        <w:t xml:space="preserve">момъ заводф не быть. 1785%, ст. 10. — О </w:t>
      </w:r>
      <w:r>
        <w:br/>
      </w:r>
      <w:r>
        <w:t xml:space="preserve">назначенш срока для торговь въ Камерь - </w:t>
      </w:r>
      <w:r>
        <w:br/>
      </w:r>
      <w:r>
        <w:t xml:space="preserve">Коллегш на питейные откупы. 17957.</w:t>
      </w:r>
    </w:p>
    <w:p>
      <w:pPr>
        <w:pStyle w:val="Normal"/>
      </w:pPr>
      <w:r>
        <w:t xml:space="preserve">Т. ХХУ. (1798 —1799) О вызов къ торгамъ </w:t>
      </w:r>
      <w:r>
        <w:br/>
      </w:r>
      <w:r>
        <w:t xml:space="preserve">на питейные откупы на четырехльме съ 1799 </w:t>
      </w:r>
      <w:r>
        <w:br/>
      </w:r>
      <w:r>
        <w:t xml:space="preserve">по 1805 тодъ, и усломя содержашя оныхъ. </w:t>
      </w:r>
      <w:r>
        <w:br/>
      </w:r>
      <w:r>
        <w:t xml:space="preserve">18599. — Къ питейвымь откупамъ не допу- </w:t>
      </w:r>
      <w:r>
        <w:br/>
      </w:r>
      <w:r>
        <w:t xml:space="preserve">скать ссыльныхъ. 18715.—0О наблюдени за </w:t>
      </w:r>
      <w:r>
        <w:br/>
      </w:r>
      <w:r>
        <w:t xml:space="preserve">продажею питей изъ погребовъ въ Москвф’ и </w:t>
      </w:r>
      <w:r>
        <w:br/>
      </w:r>
      <w:r>
        <w:t xml:space="preserve">С. Петербург$. 18665, Гл.Й. Л 2%. 18822, </w:t>
      </w:r>
      <w:r>
        <w:br/>
      </w:r>
      <w:r>
        <w:t xml:space="preserve">Гл. 7. Л 21.—0 поступленйг съ отьупщи- </w:t>
      </w:r>
      <w:r>
        <w:br/>
      </w:r>
      <w:r>
        <w:t xml:space="preserve">ками, какъ сь несостоятельными, въ случаЪ </w:t>
      </w:r>
      <w:r>
        <w:br/>
      </w:r>
      <w:r>
        <w:t xml:space="preserve">пеплатежа откупной суммы. 19155.—0 пре- </w:t>
      </w:r>
      <w:r>
        <w:br/>
      </w:r>
      <w:r>
        <w:t xml:space="preserve">доставлени Арманамь въ селешяхъ ихъ про- </w:t>
      </w:r>
      <w:r>
        <w:br/>
      </w:r>
      <w:r>
        <w:t xml:space="preserve">дажи вина. 19466, ст. 7. 19167, ст. 8. </w:t>
      </w:r>
      <w:r>
        <w:br/>
      </w:r>
      <w:r>
        <w:t xml:space="preserve">19168, ст. 7.</w:t>
      </w:r>
    </w:p>
    <w:p>
      <w:pPr>
        <w:pStyle w:val="Normal"/>
      </w:pPr>
      <w:r>
        <w:t xml:space="preserve">Т. ХХУ1. (1800—1801) О взносв откупной сум- </w:t>
      </w:r>
      <w:r>
        <w:br/>
      </w:r>
      <w:r>
        <w:t xml:space="preserve">мы въ казну. 19247. 19571. — Не вывозить </w:t>
      </w:r>
      <w:r>
        <w:br/>
      </w:r>
      <w:r>
        <w:t xml:space="preserve">за границу вино. 19544. 19592. — О штра- </w:t>
      </w:r>
      <w:r>
        <w:br/>
      </w:r>
      <w:r>
        <w:t xml:space="preserve">ФЪ за несрочной платежь откупной суммы. </w:t>
      </w:r>
      <w:r>
        <w:br/>
      </w:r>
      <w:r>
        <w:t xml:space="preserve">19561.—Не отпускать за границу вино’ изъ </w:t>
      </w:r>
      <w:r>
        <w:br/>
      </w:r>
      <w:r>
        <w:t xml:space="preserve">Губернай Литовской, Минской, Волынской и </w:t>
      </w:r>
      <w:r>
        <w:br/>
      </w:r>
      <w:r>
        <w:t xml:space="preserve">Подольской. 19629.—О составлени особыхъ </w:t>
      </w:r>
      <w:r>
        <w:br/>
      </w:r>
      <w:r>
        <w:t xml:space="preserve">капиталов изь штрафныхъ денегъ, взыскивае- </w:t>
      </w:r>
      <w:r>
        <w:br/>
      </w:r>
      <w:r>
        <w:t xml:space="preserve">мыхъ съ неисправныхь поставщиковь вина и </w:t>
      </w:r>
      <w:r>
        <w:br/>
      </w:r>
      <w:r>
        <w:t xml:space="preserve">питейныхъ откупщиковъ. 19719. — Вино от- </w:t>
      </w:r>
      <w:r>
        <w:br/>
      </w:r>
      <w:r>
        <w:t xml:space="preserve">пускать за границу. 19805. — О обращен </w:t>
      </w:r>
      <w:r>
        <w:br/>
      </w:r>
      <w:r>
        <w:t xml:space="preserve">штрафовь съ неисправныхь откупщиковь по </w:t>
      </w:r>
      <w:r>
        <w:br/>
      </w:r>
      <w:r>
        <w:t xml:space="preserve">прежиему въ пользу Приказовь Обществен- </w:t>
      </w:r>
      <w:r>
        <w:br/>
      </w:r>
      <w:r>
        <w:t xml:space="preserve">наго Призрышя. 19842, —Объ отдач%, питей- </w:t>
      </w:r>
      <w:r>
        <w:br/>
      </w:r>
      <w:r>
        <w:t xml:space="preserve">ной продажи на откупь съ 1805 по 1807, и </w:t>
      </w:r>
      <w:r>
        <w:br/>
      </w:r>
      <w:r>
        <w:t xml:space="preserve">услоши о семъ. 19902.—0О итрафахъь сь от- </w:t>
      </w:r>
      <w:r>
        <w:br/>
      </w:r>
      <w:r>
        <w:t xml:space="preserve">купщиковь за невыборъ положенной пропор- </w:t>
      </w:r>
      <w:r>
        <w:br/>
      </w:r>
      <w:r>
        <w:t xml:space="preserve">ци казеннаго вина. 19956.</w:t>
      </w:r>
    </w:p>
    <w:p>
      <w:pPr>
        <w:pStyle w:val="Normal"/>
      </w:pPr>
      <w:r>
        <w:t xml:space="preserve">Т. ХХУИ. (1802—1805) О питейной продаж </w:t>
      </w:r>
      <w:r>
        <w:br/>
      </w:r>
      <w:r>
        <w:t xml:space="preserve">въ Калмыцкихъ улусахъ. 20249.—0 причи- </w:t>
      </w:r>
      <w:r>
        <w:br/>
      </w:r>
      <w:r>
        <w:t xml:space="preserve">нахъ, упичтожающихь договорь товарищества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по питейному ‘откупу. 20562.—0. питейной! </w:t>
      </w:r>
      <w:r>
        <w:br/>
      </w:r>
      <w:r>
        <w:t xml:space="preserve">продаж въ части Екатеринославсвой Губер- </w:t>
      </w:r>
      <w:r>
        <w:br/>
      </w:r>
      <w:r>
        <w:t xml:space="preserve">н1и; присоединенной къ Полтавской. 20684, </w:t>
      </w:r>
      <w:r>
        <w:br/>
      </w:r>
      <w:r>
        <w:t xml:space="preserve">ст. 5. — О питейной продаж на зем- </w:t>
      </w:r>
      <w:r>
        <w:br/>
      </w:r>
      <w:r>
        <w:t xml:space="preserve">ляхь Бутскихъ казаковъ. 20754, си. 9. — </w:t>
      </w:r>
      <w:r>
        <w:br/>
      </w:r>
      <w:r>
        <w:t xml:space="preserve">Наблюдать, чтобы (©. Петербургсме коло- </w:t>
      </w:r>
      <w:r>
        <w:br/>
      </w:r>
      <w:r>
        <w:t xml:space="preserve">нисты не продавали въ домахъ своихъ питен. </w:t>
      </w:r>
      <w:r>
        <w:br/>
      </w:r>
      <w:r>
        <w:t xml:space="preserve">20798, Г 20.—0О правилахъ отчисленя про- </w:t>
      </w:r>
      <w:r>
        <w:br/>
      </w:r>
      <w:r>
        <w:t xml:space="preserve">пентовь съ питейнаго сбора въ пользу“ горо- </w:t>
      </w:r>
      <w:r>
        <w:br/>
      </w:r>
      <w:r>
        <w:t xml:space="preserve">довъ. 20810.—0О правилахь питейной прода- </w:t>
      </w:r>
      <w:r>
        <w:br/>
      </w:r>
      <w:r>
        <w:t xml:space="preserve">жи на помфщичьихь земляхъ, состоящихъ при </w:t>
      </w:r>
      <w:r>
        <w:br/>
      </w:r>
      <w:r>
        <w:t xml:space="preserve">Малороссййскихь городахъ. 20814.—0 питей- </w:t>
      </w:r>
      <w:r>
        <w:br/>
      </w:r>
      <w:r>
        <w:t xml:space="preserve">ной продажф въ Одессв. 20840, ст. 6.—На </w:t>
      </w:r>
      <w:r>
        <w:br/>
      </w:r>
      <w:r>
        <w:t xml:space="preserve">какой бумаг производить въ Присутствен- </w:t>
      </w:r>
      <w:r>
        <w:br/>
      </w:r>
      <w:r>
        <w:t xml:space="preserve">ныхъ мфстахъ дфла, относящляся до пи гей- </w:t>
      </w:r>
      <w:r>
        <w:br/>
      </w:r>
      <w:r>
        <w:t xml:space="preserve">ныхъ откуповъ. 26924. — Гдь хранить кон- </w:t>
      </w:r>
      <w:r>
        <w:br/>
      </w:r>
      <w:r>
        <w:t xml:space="preserve">фискованное корчемное вино и вакъ съ опымь </w:t>
      </w:r>
      <w:r>
        <w:br/>
      </w:r>
      <w:r>
        <w:t xml:space="preserve">поступать, 20957.-—Уральскому войску имфть </w:t>
      </w:r>
      <w:r>
        <w:br/>
      </w:r>
      <w:r>
        <w:t xml:space="preserve">временныхъ Приставовъ для присвоенной оно- </w:t>
      </w:r>
      <w:r>
        <w:br/>
      </w:r>
      <w:r>
        <w:t xml:space="preserve">му въ Уральск винной продажи. 24101, </w:t>
      </w:r>
      <w:r>
        <w:br/>
      </w:r>
      <w:r>
        <w:t xml:space="preserve">Отд. Ш. ст. 17.</w:t>
      </w:r>
    </w:p>
    <w:p>
      <w:pPr>
        <w:pStyle w:val="Normal"/>
      </w:pPr>
      <w:r>
        <w:t xml:space="preserve">Т. ХХУи. (1804 — 1805) О писаши контрак- </w:t>
      </w:r>
      <w:r>
        <w:br/>
      </w:r>
      <w:r>
        <w:t xml:space="preserve">товъ съ питейнымн откупщиками на гербовой </w:t>
      </w:r>
      <w:r>
        <w:br/>
      </w:r>
      <w:r>
        <w:t xml:space="preserve">бумагь 50-копфечнаго клейма. 21180.—Чле- </w:t>
      </w:r>
      <w:r>
        <w:br/>
      </w:r>
      <w:r>
        <w:t xml:space="preserve">намъ и чиновникамъь Губернскаго Правлешя </w:t>
      </w:r>
      <w:r>
        <w:br/>
      </w:r>
      <w:r>
        <w:t xml:space="preserve">и Казенной Палаты въ тхь Губершяхъ, </w:t>
      </w:r>
      <w:r>
        <w:br/>
      </w:r>
      <w:r>
        <w:t xml:space="preserve">Земской же и Градской Полищш въ тЬхь го- </w:t>
      </w:r>
      <w:r>
        <w:br/>
      </w:r>
      <w:r>
        <w:t xml:space="preserve">родахъ и уфздахъ, гдБ они служатъ, не вхо- </w:t>
      </w:r>
      <w:r>
        <w:br/>
      </w:r>
      <w:r>
        <w:t xml:space="preserve">дить въ питейные откупы. 21580.—Евреямъ </w:t>
      </w:r>
      <w:r>
        <w:br/>
      </w:r>
      <w:r>
        <w:t xml:space="preserve">не содержать шинки, вабаки и корчмы, и не </w:t>
      </w:r>
      <w:r>
        <w:br/>
      </w:r>
      <w:r>
        <w:t xml:space="preserve">продавать въ пихъ вино по селешямъ, но </w:t>
      </w:r>
      <w:r>
        <w:br/>
      </w:r>
      <w:r>
        <w:t xml:space="preserve">имфть питейную продажу въ городахъ и м$- </w:t>
      </w:r>
      <w:r>
        <w:br/>
      </w:r>
      <w:r>
        <w:t xml:space="preserve">стечкахъ на основан общихъ законоположе- </w:t>
      </w:r>
      <w:r>
        <w:br/>
      </w:r>
      <w:r>
        <w:t xml:space="preserve">ни. 21547, ЛЛ 16, 3%, 35, 56, 37, 38, 39, </w:t>
      </w:r>
      <w:r>
        <w:br/>
      </w:r>
      <w:r>
        <w:t xml:space="preserve">#0, #1. — Объ отдачв питейной продажи въ </w:t>
      </w:r>
      <w:r>
        <w:br/>
      </w:r>
      <w:r>
        <w:t xml:space="preserve">К1евь наоткупъ, и объ употреблеши отвуп- </w:t>
      </w:r>
      <w:r>
        <w:br/>
      </w:r>
      <w:r>
        <w:t xml:space="preserve">ной суммы. 21619. — Объ отдач5 питейнаго </w:t>
      </w:r>
      <w:r>
        <w:br/>
      </w:r>
      <w:r>
        <w:t xml:space="preserve">откупа въ Херсон въ пользу города. 21789. </w:t>
      </w:r>
      <w:r>
        <w:br/>
      </w:r>
      <w:r>
        <w:t xml:space="preserve">—Не отпускать вина за границу изъ Волын- </w:t>
      </w:r>
      <w:r>
        <w:br/>
      </w:r>
      <w:r>
        <w:t xml:space="preserve">ской Губерши. 21855, ст. 2.—О вызовВ къ </w:t>
      </w:r>
      <w:r>
        <w:br/>
      </w:r>
      <w:r>
        <w:t xml:space="preserve">торгамь на интейные откупы сь 1807 по </w:t>
      </w:r>
      <w:r>
        <w:br/>
      </w:r>
      <w:r>
        <w:t xml:space="preserve">1811 годъ. 21915.</w:t>
      </w:r>
    </w:p>
    <w:p>
      <w:pPr>
        <w:pStyle w:val="Normal"/>
      </w:pPr>
      <w:r>
        <w:t xml:space="preserve">Т. ХХХ. (1805 — 1807) Усломя объ отдачЪ </w:t>
      </w:r>
      <w:r>
        <w:br/>
      </w:r>
      <w:r>
        <w:t xml:space="preserve">на откупъ питейной продажи съ 1807 по </w:t>
      </w:r>
      <w:r>
        <w:br/>
      </w:r>
      <w:r>
        <w:t xml:space="preserve">1811 тодъ. 22028. 22109.—О процентныхъ </w:t>
      </w:r>
      <w:r>
        <w:br/>
      </w:r>
      <w:r>
        <w:t xml:space="preserve">деньгахъ съ питейной продажи въ МосквЪ, въ </w:t>
      </w:r>
      <w:r>
        <w:br/>
      </w:r>
      <w:r>
        <w:t xml:space="preserve">пользу тамошних городскихъдоходовъ. 22050,</w:t>
      </w:r>
    </w:p>
    <w:p>
      <w:pPr>
        <w:pStyle w:val="Normal"/>
      </w:pPr>
      <w:r>
        <w:t xml:space="preserve">599 </w:t>
      </w:r>
      <w:r>
        <w:br/>
      </w:r>
      <w:r>
        <w:t xml:space="preserve">И;</w:t>
      </w:r>
    </w:p>
    <w:p>
      <w:pPr>
        <w:pStyle w:val="Normal"/>
      </w:pPr>
      <w:r>
        <w:t xml:space="preserve">Отд. 11. ст. 8.—О питейпыхь сборахъ въ </w:t>
      </w:r>
      <w:r>
        <w:br/>
      </w:r>
      <w:r>
        <w:t xml:space="preserve">привилегированныхъ Губерняхъ. 22068. — </w:t>
      </w:r>
      <w:r>
        <w:br/>
      </w:r>
      <w:r>
        <w:t xml:space="preserve">О обрашеши однопроцентныхь въ пользу го- </w:t>
      </w:r>
      <w:r>
        <w:br/>
      </w:r>
      <w:r>
        <w:t xml:space="preserve">родовъ предоставленныхъ денегь съ питейна- </w:t>
      </w:r>
      <w:r>
        <w:br/>
      </w:r>
      <w:r>
        <w:t xml:space="preserve">го откупа на платежь казенной податной </w:t>
      </w:r>
      <w:r>
        <w:br/>
      </w:r>
      <w:r>
        <w:t xml:space="preserve">недоимки, состоящей на мфшанахь и куп- </w:t>
      </w:r>
      <w:r>
        <w:br/>
      </w:r>
      <w:r>
        <w:t xml:space="preserve">цахъ. 22121. — Обь отдачф питейной про- </w:t>
      </w:r>
      <w:r>
        <w:br/>
      </w:r>
      <w:r>
        <w:t xml:space="preserve">дажи на откупъ въ Новоросеййскихь Губер- </w:t>
      </w:r>
      <w:r>
        <w:br/>
      </w:r>
      <w:r>
        <w:t xml:space="preserve">шяхъ. 22184.—О выпуск въ Пруссшо вина. </w:t>
      </w:r>
      <w:r>
        <w:br/>
      </w:r>
      <w:r>
        <w:t xml:space="preserve">22480. а. (См. Общ. прил. къ Г. ХЁ.Л</w:t>
      </w:r>
    </w:p>
    <w:p>
      <w:pPr>
        <w:pStyle w:val="Normal"/>
      </w:pPr>
      <w:r>
        <w:t xml:space="preserve">Т. ХХХ. (1808—1809) О правилахъ на про-</w:t>
      </w:r>
    </w:p>
    <w:p>
      <w:pPr>
        <w:pStyle w:val="Normal"/>
      </w:pPr>
      <w:r>
        <w:t xml:space="preserve">дажу вина помфщиками Новороссскихъ Гу-</w:t>
      </w:r>
    </w:p>
    <w:p>
      <w:pPr>
        <w:pStyle w:val="Normal"/>
      </w:pPr>
      <w:r>
        <w:t xml:space="preserve">бернй. 25024.—Отпускать за границу вино</w:t>
      </w:r>
    </w:p>
    <w:p>
      <w:pPr>
        <w:pStyle w:val="Normal"/>
      </w:pPr>
      <w:r>
        <w:t xml:space="preserve">изь Подольской Губерши. 25508.—О вызов</w:t>
      </w:r>
    </w:p>
    <w:p>
      <w:pPr>
        <w:pStyle w:val="Normal"/>
      </w:pPr>
      <w:r>
        <w:t xml:space="preserve">къ торгамъ на питейные откупы съ 18114 по</w:t>
      </w:r>
    </w:p>
    <w:p>
      <w:pPr>
        <w:pStyle w:val="Normal"/>
      </w:pPr>
      <w:r>
        <w:t xml:space="preserve">1815 годь. 25517.—О правилахъ взыскашя</w:t>
      </w:r>
    </w:p>
    <w:p>
      <w:pPr>
        <w:pStyle w:val="Normal"/>
      </w:pPr>
      <w:r>
        <w:t xml:space="preserve">процентовь съ ненсправныхь откупщиковъ.</w:t>
      </w:r>
    </w:p>
    <w:p>
      <w:pPr>
        <w:pStyle w:val="Normal"/>
      </w:pPr>
      <w:r>
        <w:t xml:space="preserve">25541. —О правилахь провоза вина въ боч-</w:t>
      </w:r>
    </w:p>
    <w:p>
      <w:pPr>
        <w:pStyle w:val="Normal"/>
      </w:pPr>
      <w:r>
        <w:t xml:space="preserve">кахъ водою. 25785.—Условмя на питейные</w:t>
      </w:r>
    </w:p>
    <w:p>
      <w:pPr>
        <w:pStyle w:val="Normal"/>
      </w:pPr>
      <w:r>
        <w:t xml:space="preserve">откупы съ 1811 по 1815 годъ. 25995. 24017. </w:t>
      </w:r>
      <w:r>
        <w:br/>
      </w:r>
      <w:r>
        <w:t xml:space="preserve">Т. ХХХГ. (1810—1811) О залогахь по питей- </w:t>
      </w:r>
      <w:r>
        <w:br/>
      </w:r>
      <w:r>
        <w:t xml:space="preserve">нымъ откупамъ. 24129. 24185.—0 возвыше- </w:t>
      </w:r>
      <w:r>
        <w:br/>
      </w:r>
      <w:r>
        <w:t xml:space="preserve">нш цфны на напитки, входящ!е въ составъ </w:t>
      </w:r>
      <w:r>
        <w:br/>
      </w:r>
      <w:r>
        <w:t xml:space="preserve">питейнаго сбора. 24168.—0 перемфнахь и по- </w:t>
      </w:r>
      <w:r>
        <w:br/>
      </w:r>
      <w:r>
        <w:t xml:space="preserve">полнен!яхъ въ усломяхъ на питейные отку- </w:t>
      </w:r>
      <w:r>
        <w:br/>
      </w:r>
      <w:r>
        <w:t xml:space="preserve">пы съ 1811 по 1815 годъ. 24181. — О пи- </w:t>
      </w:r>
      <w:r>
        <w:br/>
      </w:r>
      <w:r>
        <w:t xml:space="preserve">тейной продажё въ селешяхь Менонистовъ. </w:t>
      </w:r>
      <w:r>
        <w:br/>
      </w:r>
      <w:r>
        <w:t xml:space="preserve">24222. —О гербовой бумагф для договоровъ </w:t>
      </w:r>
      <w:r>
        <w:br/>
      </w:r>
      <w:r>
        <w:t xml:space="preserve">о питейныхъ откупахъ. 24266.—О питейной </w:t>
      </w:r>
      <w:r>
        <w:br/>
      </w:r>
      <w:r>
        <w:t xml:space="preserve">продажь въ Витебскихь форштатахъ. 24297. </w:t>
      </w:r>
      <w:r>
        <w:br/>
      </w:r>
      <w:r>
        <w:t xml:space="preserve">— Условя на содержаше пвтейныхь сборовъ </w:t>
      </w:r>
      <w:r>
        <w:br/>
      </w:r>
      <w:r>
        <w:t xml:space="preserve">въ Новороссскихь Губерн!яхь на четырех- </w:t>
      </w:r>
      <w:r>
        <w:br/>
      </w:r>
      <w:r>
        <w:t xml:space="preserve">лье съ 1811 по 1815 годь. 24299. — О </w:t>
      </w:r>
      <w:r>
        <w:br/>
      </w:r>
      <w:r>
        <w:t xml:space="preserve">правилахъь питейной продажи въ приви- </w:t>
      </w:r>
      <w:r>
        <w:br/>
      </w:r>
      <w:r>
        <w:t xml:space="preserve">легированныхь Губершяхъ. 24564, — Объ </w:t>
      </w:r>
      <w:r>
        <w:br/>
      </w:r>
      <w:r>
        <w:t xml:space="preserve">акциз съ продажи вина въ Остзейскихъ </w:t>
      </w:r>
      <w:r>
        <w:br/>
      </w:r>
      <w:r>
        <w:t xml:space="preserve">ТГуберняхъ. 24442. — Услошя на пи- </w:t>
      </w:r>
      <w:r>
        <w:br/>
      </w:r>
      <w:r>
        <w:t xml:space="preserve">тейной откупъ въ городахъ Губернй Мало- </w:t>
      </w:r>
      <w:r>
        <w:br/>
      </w:r>
      <w:r>
        <w:t xml:space="preserve">россскихъ, бывшихъ Шольскихь и приви- </w:t>
      </w:r>
      <w:r>
        <w:br/>
      </w:r>
      <w:r>
        <w:t xml:space="preserve">легированныхь Уфздовъ Воронежской Губер- </w:t>
      </w:r>
      <w:r>
        <w:br/>
      </w:r>
      <w:r>
        <w:t xml:space="preserve">ни, съ 1814 по 1815 годъ. 24451. 24455. </w:t>
      </w:r>
      <w:r>
        <w:br/>
      </w:r>
      <w:r>
        <w:t xml:space="preserve">— Оцёнв питьямь въ Финляндской Губерн1и. </w:t>
      </w:r>
      <w:r>
        <w:br/>
      </w:r>
      <w:r>
        <w:t xml:space="preserve">244.74. — Объ отдачф на откупь питейной </w:t>
      </w:r>
      <w:r>
        <w:br/>
      </w:r>
      <w:r>
        <w:t xml:space="preserve">продажи въ городахъ Губернши Гродненской </w:t>
      </w:r>
      <w:r>
        <w:br/>
      </w:r>
      <w:r>
        <w:t xml:space="preserve">и Виленской съ 1811 по 1815 годъ. 24497.— </w:t>
      </w:r>
      <w:r>
        <w:br/>
      </w:r>
      <w:r>
        <w:t xml:space="preserve">Казенныя Палаты обязаны наблюдать, чтобы </w:t>
      </w:r>
      <w:r>
        <w:br/>
      </w:r>
      <w:r>
        <w:t xml:space="preserve">откупщики исполняли условя, постановленныя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 сдач8 и пр1емЪ питейных домовъ. 24570.—О </w:t>
      </w:r>
      <w:r>
        <w:br/>
      </w:r>
      <w:r>
        <w:t xml:space="preserve">взыскании недоимовь по питейному сбору. </w:t>
      </w:r>
      <w:r>
        <w:br/>
      </w:r>
      <w:r>
        <w:t xml:space="preserve">24640. 24691.—О продажф янивера. 24685. </w:t>
      </w:r>
      <w:r>
        <w:br/>
      </w:r>
      <w:r>
        <w:t xml:space="preserve">— О взыскани процентовъ за невзнось откуп- </w:t>
      </w:r>
      <w:r>
        <w:br/>
      </w:r>
      <w:r>
        <w:t xml:space="preserve">ной суммы. 24756. 24886.—О правилахъ пи- </w:t>
      </w:r>
      <w:r>
        <w:br/>
      </w:r>
      <w:r>
        <w:t xml:space="preserve">тейной продажи въ К1евской и Малоросс!й- </w:t>
      </w:r>
      <w:r>
        <w:br/>
      </w:r>
      <w:r>
        <w:t xml:space="preserve">свихъ Губершяхъ. 24859. — Объ акцизБ съ </w:t>
      </w:r>
      <w:r>
        <w:br/>
      </w:r>
      <w:r>
        <w:t xml:space="preserve">продажи вина въ привиллегированныхь Гу- </w:t>
      </w:r>
      <w:r>
        <w:br/>
      </w:r>
      <w:r>
        <w:t xml:space="preserve">бершяхъ. 24908.</w:t>
      </w:r>
    </w:p>
    <w:p>
      <w:pPr>
        <w:pStyle w:val="Normal"/>
      </w:pPr>
      <w:r>
        <w:t xml:space="preserve">Т. ХХХИ. (1812—1814) Объ отдачф питейной </w:t>
      </w:r>
      <w:r>
        <w:br/>
      </w:r>
      <w:r>
        <w:t xml:space="preserve">продажи въ Якобштатв на откупъ. 25061.— </w:t>
      </w:r>
      <w:r>
        <w:br/>
      </w:r>
      <w:r>
        <w:t xml:space="preserve">Правила о внос$ откупщиками мфдной моне- </w:t>
      </w:r>
      <w:r>
        <w:br/>
      </w:r>
      <w:r>
        <w:t xml:space="preserve">ты въ уплату откупной суммы. 25104. — Не </w:t>
      </w:r>
      <w:r>
        <w:br/>
      </w:r>
      <w:r>
        <w:t xml:space="preserve">допускать умножештя педоимокъ по казенному </w:t>
      </w:r>
      <w:r>
        <w:br/>
      </w:r>
      <w:r>
        <w:t xml:space="preserve">питейному сбору. 25115. — О питейной по- </w:t>
      </w:r>
      <w:r>
        <w:br/>
      </w:r>
      <w:r>
        <w:t xml:space="preserve">судБ. 25127. — О понуждеши откупщиковъ </w:t>
      </w:r>
      <w:r>
        <w:br/>
      </w:r>
      <w:r>
        <w:t xml:space="preserve">къ платежу откупной суммы и истинныхъ </w:t>
      </w:r>
      <w:r>
        <w:br/>
      </w:r>
      <w:r>
        <w:t xml:space="preserve">за вино денегъ. 25255.—0О дополнительныхъ </w:t>
      </w:r>
      <w:r>
        <w:br/>
      </w:r>
      <w:r>
        <w:t xml:space="preserve">залогахь въ недоимкахъ по питейной части. </w:t>
      </w:r>
      <w:r>
        <w:br/>
      </w:r>
      <w:r>
        <w:t xml:space="preserve">25254. —О понуждени отвупщиковь къ пла- </w:t>
      </w:r>
      <w:r>
        <w:br/>
      </w:r>
      <w:r>
        <w:t xml:space="preserve">тежу откупной ‘суммы. 25558.—О управле- </w:t>
      </w:r>
      <w:r>
        <w:br/>
      </w:r>
      <w:r>
        <w:t xml:space="preserve">ни питейнымн сборами’ въ городахъ и у%з- </w:t>
      </w:r>
      <w:r>
        <w:br/>
      </w:r>
      <w:r>
        <w:t xml:space="preserve">дахъ, кои были подвержены непр1ятельскому </w:t>
      </w:r>
      <w:r>
        <w:br/>
      </w:r>
      <w:r>
        <w:t xml:space="preserve">нашествю. 25446.—О порядкф производства </w:t>
      </w:r>
      <w:r>
        <w:br/>
      </w:r>
      <w:r>
        <w:t xml:space="preserve">чорговъ на питейные сборы. 25495.—О доз- </w:t>
      </w:r>
      <w:r>
        <w:br/>
      </w:r>
      <w:r>
        <w:t xml:space="preserve">волеши выпускать за границу вино по сухо- </w:t>
      </w:r>
      <w:r>
        <w:br/>
      </w:r>
      <w:r>
        <w:t xml:space="preserve">путнымъ западнымъ предфламь Россш. 25498. </w:t>
      </w:r>
      <w:r>
        <w:br/>
      </w:r>
      <w:r>
        <w:t xml:space="preserve">—О вызов желающихъ взять въ содержаше </w:t>
      </w:r>
      <w:r>
        <w:br/>
      </w:r>
      <w:r>
        <w:t xml:space="preserve">интейные сборы съ 1815 по 1819 годъ. 25517. </w:t>
      </w:r>
      <w:r>
        <w:br/>
      </w:r>
      <w:r>
        <w:t xml:space="preserve">25601. — О дозволеши выпускать вино изъ </w:t>
      </w:r>
      <w:r>
        <w:br/>
      </w:r>
      <w:r>
        <w:t xml:space="preserve">Росс1ивъ Варшавское Герцогство. 25555, сте. </w:t>
      </w:r>
      <w:r>
        <w:br/>
      </w:r>
      <w:r>
        <w:t xml:space="preserve">5.—Озвзыскаши недопыокъ по питейной части. </w:t>
      </w:r>
      <w:r>
        <w:br/>
      </w:r>
      <w:r>
        <w:t xml:space="preserve">25574.—0О способахь поддержаня питейна- </w:t>
      </w:r>
      <w:r>
        <w:br/>
      </w:r>
      <w:r>
        <w:t xml:space="preserve">го сбора. 25578. —© дозволени питейнымъ </w:t>
      </w:r>
      <w:r>
        <w:br/>
      </w:r>
      <w:r>
        <w:t xml:space="preserve">откупщикамъ принимать въ услужен:е кресть- </w:t>
      </w:r>
      <w:r>
        <w:br/>
      </w:r>
      <w:r>
        <w:t xml:space="preserve">ян. 25598. —О требоваши, за небытност!ю </w:t>
      </w:r>
      <w:r>
        <w:br/>
      </w:r>
      <w:r>
        <w:t xml:space="preserve">содержателей питейныхъ сборовъ, оть ихъ </w:t>
      </w:r>
      <w:r>
        <w:br/>
      </w:r>
      <w:r>
        <w:t xml:space="preserve">управляющихь уплаты недоимокъ и обезпече- </w:t>
      </w:r>
      <w:r>
        <w:br/>
      </w:r>
      <w:r>
        <w:t xml:space="preserve">ня оныхъ. 25626.—-Условя для содержашя </w:t>
      </w:r>
      <w:r>
        <w:br/>
      </w:r>
      <w:r>
        <w:t xml:space="preserve">питейныхъ сборовь съ 1815 по 1819 годъ </w:t>
      </w:r>
      <w:r>
        <w:br/>
      </w:r>
      <w:r>
        <w:t xml:space="preserve">въ Великороссйскихь Губернйяхъ. 25655.— </w:t>
      </w:r>
      <w:r>
        <w:br/>
      </w:r>
      <w:r>
        <w:t xml:space="preserve">Дополнительныя услошя на питейные отку- </w:t>
      </w:r>
      <w:r>
        <w:br/>
      </w:r>
      <w:r>
        <w:t xml:space="preserve">пы въ Сибирскихь Губернаяхъ. 25658.—Объ </w:t>
      </w:r>
      <w:r>
        <w:br/>
      </w:r>
      <w:r>
        <w:t xml:space="preserve">отпуск хлфбнаго вина за границу изъ Ост- </w:t>
      </w:r>
      <w:r>
        <w:br/>
      </w:r>
      <w:r>
        <w:t xml:space="preserve">зейскихь Губерн!й. 25685. Устройство пи- </w:t>
      </w:r>
      <w:r>
        <w:br/>
      </w:r>
      <w:r>
        <w:t xml:space="preserve">тейвой продажи въ городахъ привиллегиро- </w:t>
      </w:r>
      <w:r>
        <w:br/>
      </w:r>
      <w:r>
        <w:t xml:space="preserve">ванцыхь Губернй. 25716. 25901.— Условя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 питейной откупъ ст 1815 по 1819 годъ </w:t>
      </w:r>
      <w:r>
        <w:br/>
      </w:r>
      <w:r>
        <w:t xml:space="preserve">по всЪмъ городамъ Губерши Малороссшскихъ, </w:t>
      </w:r>
      <w:r>
        <w:br/>
      </w:r>
      <w:r>
        <w:t xml:space="preserve">бывших Шольскихъ и привиллегированнымь </w:t>
      </w:r>
      <w:r>
        <w:br/>
      </w:r>
      <w:r>
        <w:t xml:space="preserve">Уздамъ Воронежской Губерши. 95717. — </w:t>
      </w:r>
      <w:r>
        <w:br/>
      </w:r>
      <w:r>
        <w:t xml:space="preserve">Услов1я на питейный съ1 815 по 1819 годъ от- </w:t>
      </w:r>
      <w:r>
        <w:br/>
      </w:r>
      <w:r>
        <w:t xml:space="preserve">купъ вь Губершахъ Новоросслискихъ. 25720. </w:t>
      </w:r>
      <w:r>
        <w:br/>
      </w:r>
      <w:r>
        <w:t xml:space="preserve">— По какой цфи продавать вино въ мфстахъ, </w:t>
      </w:r>
      <w:r>
        <w:br/>
      </w:r>
      <w:r>
        <w:t xml:space="preserve">состоящихь въ казенномь управлеши, по при- </w:t>
      </w:r>
      <w:r>
        <w:br/>
      </w:r>
      <w:r>
        <w:t xml:space="preserve">чин$ недоимокъ на откупщикахъ. 25756.— О </w:t>
      </w:r>
      <w:r>
        <w:br/>
      </w:r>
      <w:r>
        <w:t xml:space="preserve">точномь исполнеши отвупныхь контрактовъ, </w:t>
      </w:r>
      <w:r>
        <w:br/>
      </w:r>
      <w:r>
        <w:t xml:space="preserve">25745.</w:t>
      </w:r>
    </w:p>
    <w:p>
      <w:pPr>
        <w:pStyle w:val="Normal"/>
      </w:pPr>
      <w:r>
        <w:t xml:space="preserve">Т. ХХХ. (1815 — 1816) О сдачЪ питей и</w:t>
      </w:r>
    </w:p>
    <w:p>
      <w:pPr>
        <w:pStyle w:val="Normal"/>
      </w:pPr>
      <w:r>
        <w:t xml:space="preserve">прочихъ принадлежностей питейныхь сборовъ </w:t>
      </w:r>
      <w:r>
        <w:br/>
      </w:r>
      <w:r>
        <w:t xml:space="preserve">новымъ откупщикамь. 25818, — О питейной </w:t>
      </w:r>
      <w:r>
        <w:br/>
      </w:r>
      <w:r>
        <w:t xml:space="preserve">продажф въ станицахъ Волжекихь казаковъ. </w:t>
      </w:r>
      <w:r>
        <w:br/>
      </w:r>
      <w:r>
        <w:t xml:space="preserve">25855.—Объ отдачЪ на откупъ питейной про- </w:t>
      </w:r>
      <w:r>
        <w:br/>
      </w:r>
      <w:r>
        <w:t xml:space="preserve">дажи въ городахъ Остзейскихъ и Литовскихь </w:t>
      </w:r>
      <w:r>
        <w:br/>
      </w:r>
      <w:r>
        <w:t xml:space="preserve">Губершй. 25881. — Правила, коими должны </w:t>
      </w:r>
      <w:r>
        <w:br/>
      </w:r>
      <w:r>
        <w:t xml:space="preserve">руководствоваться Казенныя Палаты при у- </w:t>
      </w:r>
      <w:r>
        <w:br/>
      </w:r>
      <w:r>
        <w:t xml:space="preserve">правлении питейными сборами въ случаф не- </w:t>
      </w:r>
      <w:r>
        <w:br/>
      </w:r>
      <w:r>
        <w:t xml:space="preserve">состоятельности откупщика. 25975. — Ирини- </w:t>
      </w:r>
      <w:r>
        <w:br/>
      </w:r>
      <w:r>
        <w:t xml:space="preserve">мать залогами по питейднымь откупамъ им5- </w:t>
      </w:r>
      <w:r>
        <w:br/>
      </w:r>
      <w:r>
        <w:t xml:space="preserve">ня, заложенныя въ Опекунскихь СовЪтахъ. </w:t>
      </w:r>
      <w:r>
        <w:br/>
      </w:r>
      <w:r>
        <w:t xml:space="preserve">26054.— О предоставлен! и въ пользу города </w:t>
      </w:r>
      <w:r>
        <w:br/>
      </w:r>
      <w:r>
        <w:t xml:space="preserve">Чугуева всей собираемой съ опаго отвупной </w:t>
      </w:r>
      <w:r>
        <w:br/>
      </w:r>
      <w:r>
        <w:t xml:space="preserve">суммы. 26077.—О правахъ и отвфтственно- </w:t>
      </w:r>
      <w:r>
        <w:br/>
      </w:r>
      <w:r>
        <w:t xml:space="preserve">сти залогодателей по питейнымь откупамъ. </w:t>
      </w:r>
      <w:r>
        <w:br/>
      </w:r>
      <w:r>
        <w:t xml:space="preserve">26245.—О перечислеши откупной суммы изъ </w:t>
      </w:r>
      <w:r>
        <w:br/>
      </w:r>
      <w:r>
        <w:t xml:space="preserve">одного города въ другой. 26247.—Какъ посту- </w:t>
      </w:r>
      <w:r>
        <w:br/>
      </w:r>
      <w:r>
        <w:t xml:space="preserve">Е Е</w:t>
      </w:r>
    </w:p>
    <w:p>
      <w:pPr>
        <w:pStyle w:val="Normal"/>
      </w:pPr>
      <w:r>
        <w:t xml:space="preserve">патьсь питейными сборами, если откупщики </w:t>
      </w:r>
      <w:r>
        <w:br/>
      </w:r>
      <w:r>
        <w:t xml:space="preserve">подвергнутся аресту по претензямъ залого- </w:t>
      </w:r>
      <w:r>
        <w:br/>
      </w:r>
      <w:r>
        <w:t xml:space="preserve">дателей. 26559.—Въ какихъ гильдяхъ долж- </w:t>
      </w:r>
      <w:r>
        <w:br/>
      </w:r>
      <w:r>
        <w:t xml:space="preserve">ны состоять питейные откупщики изъ купе- </w:t>
      </w:r>
      <w:r>
        <w:br/>
      </w:r>
      <w:r>
        <w:t xml:space="preserve">чества. 26544.—О питейныхъ сборахъ въ го- </w:t>
      </w:r>
      <w:r>
        <w:br/>
      </w:r>
      <w:r>
        <w:t xml:space="preserve">родахъ Остзейскихь и Литовскихъ Губерши. </w:t>
      </w:r>
      <w:r>
        <w:br/>
      </w:r>
      <w:r>
        <w:t xml:space="preserve">26551.—О пенф за несрочной взносъ въ каз- </w:t>
      </w:r>
      <w:r>
        <w:br/>
      </w:r>
      <w:r>
        <w:t xml:space="preserve">ну откупной суммы. 26598. — О запрещени </w:t>
      </w:r>
      <w:r>
        <w:br/>
      </w:r>
      <w:r>
        <w:t xml:space="preserve">Сснаторамъ отдавать свои имфшя въ залогь </w:t>
      </w:r>
      <w:r>
        <w:br/>
      </w:r>
      <w:r>
        <w:t xml:space="preserve">по питейнымъ откупамъ; о взысканйи недон- </w:t>
      </w:r>
      <w:r>
        <w:br/>
      </w:r>
      <w:r>
        <w:t xml:space="preserve">мокъ по опымъ, и о запрещеши выдавать </w:t>
      </w:r>
      <w:r>
        <w:br/>
      </w:r>
      <w:r>
        <w:t xml:space="preserve">откупщикамъ свидфтельства въ сдфланныхъ </w:t>
      </w:r>
      <w:r>
        <w:br/>
      </w:r>
      <w:r>
        <w:t xml:space="preserve">ими наддачахъ при питейныхъ откупахь. </w:t>
      </w:r>
      <w:r>
        <w:br/>
      </w:r>
      <w:r>
        <w:t xml:space="preserve">26404, — Объ отвращени превратныхъ тол- </w:t>
      </w:r>
      <w:r>
        <w:br/>
      </w:r>
      <w:r>
        <w:t xml:space="preserve">ковани откупныхъ услови. 26492.—0 пра- </w:t>
      </w:r>
      <w:r>
        <w:br/>
      </w:r>
      <w:r>
        <w:t xml:space="preserve">вилахъ продажи домовъ, состоящихъ въ зало- </w:t>
      </w:r>
      <w:r>
        <w:br/>
      </w:r>
      <w:r>
        <w:t xml:space="preserve">г по несостоятельныйь питейнымь откупамъ. </w:t>
      </w:r>
      <w:r>
        <w:br/>
      </w:r>
      <w:r>
        <w:t xml:space="preserve">26494.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ХХХМУ. (1817) 0Объ учрежден казеннаго </w:t>
      </w:r>
      <w:r>
        <w:br/>
      </w:r>
      <w:r>
        <w:t xml:space="preserve">надзора за питейными сборами, находящими- </w:t>
      </w:r>
      <w:r>
        <w:br/>
      </w:r>
      <w:r>
        <w:t xml:space="preserve">ся въ содержании. пеисправныхь соляныхъ </w:t>
      </w:r>
      <w:r>
        <w:br/>
      </w:r>
      <w:r>
        <w:t xml:space="preserve">поставщиковъ. 26657. 26679. —Объ акциз- </w:t>
      </w:r>
      <w:r>
        <w:br/>
      </w:r>
      <w:r>
        <w:t xml:space="preserve">ной недоимкв по Эстляндской  Губерши. </w:t>
      </w:r>
      <w:r>
        <w:br/>
      </w:r>
      <w:r>
        <w:t xml:space="preserve">26664.—О приведени въ надлежации поря- </w:t>
      </w:r>
      <w:r>
        <w:br/>
      </w:r>
      <w:r>
        <w:t xml:space="preserve">докъ акцизнаго сбора съ питей въ Остзей- </w:t>
      </w:r>
      <w:r>
        <w:br/>
      </w:r>
      <w:r>
        <w:t xml:space="preserve">скихь Губершяхъ. 26690.—О цфнф за вино, </w:t>
      </w:r>
      <w:r>
        <w:br/>
      </w:r>
      <w:r>
        <w:t xml:space="preserve">отпускаемое откупщиками въ казенныя м$ста. </w:t>
      </w:r>
      <w:r>
        <w:br/>
      </w:r>
      <w:r>
        <w:t xml:space="preserve">26756.—Откупную сумму не переводить изъ </w:t>
      </w:r>
      <w:r>
        <w:br/>
      </w:r>
      <w:r>
        <w:t xml:space="preserve">одной Губерши въ другую. 26758.— Уставь </w:t>
      </w:r>
      <w:r>
        <w:br/>
      </w:r>
      <w:r>
        <w:t xml:space="preserve">о питейномь сборь и учреждеше для управ- </w:t>
      </w:r>
      <w:r>
        <w:br/>
      </w:r>
      <w:r>
        <w:t xml:space="preserve">лен1я питейнаго сбора въ 29 Великороссли- </w:t>
      </w:r>
      <w:r>
        <w:br/>
      </w:r>
      <w:r>
        <w:t xml:space="preserve">скихъ Губершяхь. 26764.— Не отпускать за </w:t>
      </w:r>
      <w:r>
        <w:br/>
      </w:r>
      <w:r>
        <w:t xml:space="preserve">границу хлЪбпаго вива изъ Великороссйскихъ </w:t>
      </w:r>
      <w:r>
        <w:br/>
      </w:r>
      <w:r>
        <w:t xml:space="preserve">Губершй. 26995. — Объ отдачё на откупъ </w:t>
      </w:r>
      <w:r>
        <w:br/>
      </w:r>
      <w:r>
        <w:t xml:space="preserve">питейнаго сбора въ Губермяхъ Сибирскихъ, </w:t>
      </w:r>
      <w:r>
        <w:br/>
      </w:r>
      <w:r>
        <w:t xml:space="preserve">Новоросс!йскихъ, Малороссскихь и Запад- </w:t>
      </w:r>
      <w:r>
        <w:br/>
      </w:r>
      <w:r>
        <w:t xml:space="preserve">ныхь. 27008. — О штрафЪ сь отвупщиковь </w:t>
      </w:r>
      <w:r>
        <w:br/>
      </w:r>
      <w:r>
        <w:t xml:space="preserve">за неподачу въ срокъ вфдомостей о распро- </w:t>
      </w:r>
      <w:r>
        <w:br/>
      </w:r>
      <w:r>
        <w:t xml:space="preserve">дажь питей. 27101.—Объ откупной недоим- </w:t>
      </w:r>
      <w:r>
        <w:br/>
      </w:r>
      <w:r>
        <w:t xml:space="preserve">5$ по Херсонской Губерни, пронзшедшей во </w:t>
      </w:r>
      <w:r>
        <w:br/>
      </w:r>
      <w:r>
        <w:t xml:space="preserve">время заразы. 27155.</w:t>
      </w:r>
    </w:p>
    <w:p>
      <w:pPr>
        <w:pStyle w:val="Normal"/>
      </w:pPr>
      <w:r>
        <w:t xml:space="preserve">Т. ХХХУ. (1818) Усломя на содержаше пи- </w:t>
      </w:r>
      <w:r>
        <w:br/>
      </w:r>
      <w:r>
        <w:t xml:space="preserve">тейныхь сборовь въ трехъ Новоросс!йскихь </w:t>
      </w:r>
      <w:r>
        <w:br/>
      </w:r>
      <w:r>
        <w:t xml:space="preserve">Губершяхъ на четырехъ-лт1е съ 1819 по 1825 </w:t>
      </w:r>
      <w:r>
        <w:br/>
      </w:r>
      <w:r>
        <w:t xml:space="preserve">годъ. 27210.— Условя на содержаше сборовъ </w:t>
      </w:r>
      <w:r>
        <w:br/>
      </w:r>
      <w:r>
        <w:t xml:space="preserve">питёйпыхъ въ трехъ Сибирскихъ Губерняхъ на </w:t>
      </w:r>
      <w:r>
        <w:br/>
      </w:r>
      <w:r>
        <w:t xml:space="preserve">четырехъ-л5т1е съ 1819 по 1825 годъ. 27211. </w:t>
      </w:r>
      <w:r>
        <w:br/>
      </w:r>
      <w:r>
        <w:t xml:space="preserve">— Услоыя на содержаше ‘питейныхь сбо- </w:t>
      </w:r>
      <w:r>
        <w:br/>
      </w:r>
      <w:r>
        <w:t xml:space="preserve">ровь въ Малоросс!йскихь и Западныхь Гу- </w:t>
      </w:r>
      <w:r>
        <w:br/>
      </w:r>
      <w:r>
        <w:t xml:space="preserve">бершяхъ на четырехъ-л1е съ 1819 по 1825</w:t>
      </w:r>
    </w:p>
    <w:p>
      <w:pPr>
        <w:pStyle w:val="Normal"/>
      </w:pPr>
      <w:r>
        <w:t xml:space="preserve">тодъ. 27219. —О средствахь взыскан!я н -</w:t>
      </w:r>
    </w:p>
    <w:p>
      <w:pPr>
        <w:pStyle w:val="Normal"/>
      </w:pPr>
      <w:r>
        <w:t xml:space="preserve">доимокь по питейнымь сборамъ. 27557. </w:t>
      </w:r>
      <w:r>
        <w:br/>
      </w:r>
      <w:r>
        <w:t xml:space="preserve">27559.—О питейной продаж’ въ Бессараби. </w:t>
      </w:r>
      <w:r>
        <w:br/>
      </w:r>
      <w:r>
        <w:t xml:space="preserve">27557.—Разрьшеше на заключеше воптрак- </w:t>
      </w:r>
      <w:r>
        <w:br/>
      </w:r>
      <w:r>
        <w:t xml:space="preserve">товъ съ откупщиками питейных сборовъ по </w:t>
      </w:r>
      <w:r>
        <w:br/>
      </w:r>
      <w:r>
        <w:t xml:space="preserve">Губернямь Новороссфйскимь и ‘Тобольской. </w:t>
      </w:r>
      <w:r>
        <w:br/>
      </w:r>
      <w:r>
        <w:t xml:space="preserve">27579. — О продажной цБнВ полугарнаго </w:t>
      </w:r>
      <w:r>
        <w:br/>
      </w:r>
      <w:r>
        <w:t xml:space="preserve">хлЪбнаго вина въ Великороссйскихь Губер- </w:t>
      </w:r>
      <w:r>
        <w:br/>
      </w:r>
      <w:r>
        <w:t xml:space="preserve">няхь. 27415. — О залогахъ по питейнымъ </w:t>
      </w:r>
      <w:r>
        <w:br/>
      </w:r>
      <w:r>
        <w:t xml:space="preserve">откупамъ. 27425.—О продажф хлЪбнаго вн- </w:t>
      </w:r>
      <w:r>
        <w:br/>
      </w:r>
      <w:r>
        <w:t xml:space="preserve">на въ домы по Великоросс!йскимь Губерн!- </w:t>
      </w:r>
      <w:r>
        <w:br/>
      </w:r>
      <w:r>
        <w:t xml:space="preserve">лмъ. 27444. — Правила для ограждешя ка- </w:t>
      </w:r>
      <w:r>
        <w:br/>
      </w:r>
      <w:r>
        <w:t xml:space="preserve">зеннаго питейнаго сбора отъ подрыва со сто- </w:t>
      </w:r>
      <w:r>
        <w:br/>
      </w:r>
      <w:r>
        <w:t xml:space="preserve">роны питейныхь откупщиковв при окончан!и </w:t>
      </w:r>
      <w:r>
        <w:br/>
      </w:r>
      <w:r>
        <w:t xml:space="preserve">сроковъ ихъ содержанию въ Великороссйскихь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401 </w:t>
      </w:r>
      <w:r>
        <w:br/>
      </w:r>
      <w:r>
        <w:t xml:space="preserve">п.</w:t>
      </w:r>
    </w:p>
    <w:p>
      <w:pPr>
        <w:pStyle w:val="Normal"/>
      </w:pPr>
      <w:r>
        <w:t xml:space="preserve">Губершяхъ. 27459.—0 продажной цфнф пфи- </w:t>
      </w:r>
      <w:r>
        <w:br/>
      </w:r>
      <w:r>
        <w:t xml:space="preserve">наго хлфбнаго вина въ обфихъ Столицахъ. </w:t>
      </w:r>
      <w:r>
        <w:br/>
      </w:r>
      <w:r>
        <w:t xml:space="preserve">27494.—0 питьяхъ, остающихся у откупни- </w:t>
      </w:r>
      <w:r>
        <w:br/>
      </w:r>
      <w:r>
        <w:t xml:space="preserve">ковъ непроданными къ 1 Генваря 1819 года </w:t>
      </w:r>
      <w:r>
        <w:br/>
      </w:r>
      <w:r>
        <w:t xml:space="preserve">по Великоросс!йскимь Губерийямъ. 27505. — </w:t>
      </w:r>
      <w:r>
        <w:br/>
      </w:r>
      <w:r>
        <w:t xml:space="preserve">О правилахь па вывозь вина изъ Великорос- </w:t>
      </w:r>
      <w:r>
        <w:br/>
      </w:r>
      <w:r>
        <w:t xml:space="preserve">скихъ Губернш въ Новоросс!исвыя, Малорос- </w:t>
      </w:r>
      <w:r>
        <w:br/>
      </w:r>
      <w:r>
        <w:t xml:space="preserve">слискя и Западныя Губернш. 27559.</w:t>
      </w:r>
    </w:p>
    <w:p>
      <w:pPr>
        <w:pStyle w:val="Normal"/>
      </w:pPr>
      <w:r>
        <w:t xml:space="preserve">Т. ХХХУ!. (1819) Объ оставлеши доходовъ съ </w:t>
      </w:r>
      <w:r>
        <w:br/>
      </w:r>
      <w:r>
        <w:t xml:space="preserve">питейной продажи въ Новоросстискихь коло- </w:t>
      </w:r>
      <w:r>
        <w:br/>
      </w:r>
      <w:r>
        <w:t xml:space="preserve">н1яхь, въ пользу оныхъ колонии. 27655—Под- </w:t>
      </w:r>
      <w:r>
        <w:br/>
      </w:r>
      <w:r>
        <w:t xml:space="preserve">тверждене Губернскимь Начальствамь 0 точ- </w:t>
      </w:r>
      <w:r>
        <w:br/>
      </w:r>
      <w:r>
        <w:t xml:space="preserve">номъ исполнеши правилъ, содержащихся о ихъ </w:t>
      </w:r>
      <w:r>
        <w:br/>
      </w:r>
      <w:r>
        <w:t xml:space="preserve">обязанностяхь и предфлахъ власти въ устав </w:t>
      </w:r>
      <w:r>
        <w:br/>
      </w:r>
      <w:r>
        <w:t xml:space="preserve">и учреждеши о питейномь сбор$. 27660.— </w:t>
      </w:r>
      <w:r>
        <w:br/>
      </w:r>
      <w:r>
        <w:t xml:space="preserve">[6 разрфшени недоразумьний по надзору </w:t>
      </w:r>
      <w:r>
        <w:br/>
      </w:r>
      <w:r>
        <w:t xml:space="preserve">надъ питейнымъ сборомъ. 27884 —Духовнымь </w:t>
      </w:r>
      <w:r>
        <w:br/>
      </w:r>
      <w:r>
        <w:t xml:space="preserve">лицамъ дворянскаго происхождения запрешает- </w:t>
      </w:r>
      <w:r>
        <w:br/>
      </w:r>
      <w:r>
        <w:t xml:space="preserve">ся въ недвижимыхь ихъ имфеяхъ по привил- </w:t>
      </w:r>
      <w:r>
        <w:br/>
      </w:r>
      <w:r>
        <w:t xml:space="preserve">легированнымь Губернямъ производить въ </w:t>
      </w:r>
      <w:r>
        <w:br/>
      </w:r>
      <w:r>
        <w:t xml:space="preserve">питейныхъ домахъ продажу самимъ, но доз- </w:t>
      </w:r>
      <w:r>
        <w:br/>
      </w:r>
      <w:r>
        <w:t xml:space="preserve">воляется отдавать оныя на’ аренду. 27886.— </w:t>
      </w:r>
      <w:r>
        <w:br/>
      </w:r>
      <w:r>
        <w:t xml:space="preserve">Не отдавать питейную продажу на отвупъ </w:t>
      </w:r>
      <w:r>
        <w:br/>
      </w:r>
      <w:r>
        <w:t xml:space="preserve">мфщанамъ. 27949.—О питейномв откупв въ </w:t>
      </w:r>
      <w:r>
        <w:br/>
      </w:r>
      <w:r>
        <w:t xml:space="preserve">Бессарабскихь колоняхъ. 27974.—0 цфнахъ </w:t>
      </w:r>
      <w:r>
        <w:br/>
      </w:r>
      <w:r>
        <w:t xml:space="preserve">на пфнное вино и спирть въ течеши 1820 </w:t>
      </w:r>
      <w:r>
        <w:br/>
      </w:r>
      <w:r>
        <w:t xml:space="preserve">года. 28006.—0О обращени въ пользу Воен- </w:t>
      </w:r>
      <w:r>
        <w:br/>
      </w:r>
      <w:r>
        <w:t xml:space="preserve">ваго’ поселешя откупной суммы за продажу </w:t>
      </w:r>
      <w:r>
        <w:br/>
      </w:r>
      <w:r>
        <w:t xml:space="preserve">питей въ казенныхь селешяхъ привиллегеро- </w:t>
      </w:r>
      <w:r>
        <w:br/>
      </w:r>
      <w:r>
        <w:t xml:space="preserve">ванныхь Губерни, поступившихь въ оное </w:t>
      </w:r>
      <w:r>
        <w:br/>
      </w:r>
      <w:r>
        <w:t xml:space="preserve">поселеше. 22027. — О продажф вина по Ве- </w:t>
      </w:r>
      <w:r>
        <w:br/>
      </w:r>
      <w:r>
        <w:t xml:space="preserve">ликоросойскимь Губершямь. 28054, ЛЛ 1 </w:t>
      </w:r>
      <w:r>
        <w:br/>
      </w:r>
      <w:r>
        <w:t xml:space="preserve">— 40. — За невзнось откупной суммы въ </w:t>
      </w:r>
      <w:r>
        <w:br/>
      </w:r>
      <w:r>
        <w:t xml:space="preserve">продолжеше льготнаго времени, не взыски- </w:t>
      </w:r>
      <w:r>
        <w:br/>
      </w:r>
      <w:r>
        <w:t xml:space="preserve">вать съ откупщиковь полупроцентнаго штра- </w:t>
      </w:r>
      <w:r>
        <w:br/>
      </w:r>
      <w:r>
        <w:t xml:space="preserve">фа. 28070. а.</w:t>
      </w:r>
    </w:p>
    <w:p>
      <w:pPr>
        <w:pStyle w:val="Normal"/>
      </w:pPr>
      <w:r>
        <w:t xml:space="preserve">Т. ХХХУИ. (1820—1824) О гербовой бумаг </w:t>
      </w:r>
      <w:r>
        <w:br/>
      </w:r>
      <w:r>
        <w:t xml:space="preserve">для свидфтельствь винопродавцамъ. 28491.— </w:t>
      </w:r>
      <w:r>
        <w:br/>
      </w:r>
      <w:r>
        <w:t xml:space="preserve">О обрашен1и откупной ‘суммы за продажу пи- </w:t>
      </w:r>
      <w:r>
        <w:br/>
      </w:r>
      <w:r>
        <w:t xml:space="preserve">тей въ селешяхь Жерсонской и Екатерино- </w:t>
      </w:r>
      <w:r>
        <w:br/>
      </w:r>
      <w:r>
        <w:t xml:space="preserve">славской Губернй!, поступившихь въ округь </w:t>
      </w:r>
      <w:r>
        <w:br/>
      </w:r>
      <w:r>
        <w:t xml:space="preserve">Военнаго поселешя, въ пользу онаго. 28509. </w:t>
      </w:r>
      <w:r>
        <w:br/>
      </w:r>
      <w:r>
        <w:t xml:space="preserve">28592. 28855.—0О прибавкф продажной ц$- </w:t>
      </w:r>
      <w:r>
        <w:br/>
      </w:r>
      <w:r>
        <w:t xml:space="preserve">ны вина въ привиллегированныхь Губерняхъ. </w:t>
      </w:r>
      <w:r>
        <w:br/>
      </w:r>
      <w:r>
        <w:t xml:space="preserve">28555.—0О продажф питей въ трактирныхъ </w:t>
      </w:r>
      <w:r>
        <w:br/>
      </w:r>
      <w:r>
        <w:t xml:space="preserve">заведешяхъ. 28586, Г.Л 21, 22, 23, 2%, 59— </w:t>
      </w:r>
      <w:r>
        <w:br/>
      </w:r>
      <w:r>
        <w:t xml:space="preserve">68. —О питейной продажЪ въ помфщичьихь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402 </w:t>
      </w:r>
      <w:r>
        <w:br/>
      </w:r>
      <w:r>
        <w:t xml:space="preserve">п.</w:t>
      </w:r>
    </w:p>
    <w:p>
      <w:pPr>
        <w:pStyle w:val="Normal"/>
      </w:pPr>
      <w:r>
        <w:t xml:space="preserve">селешяхъ на земляхъ Войска Донскаго. 28704. </w:t>
      </w:r>
      <w:r>
        <w:br/>
      </w:r>
      <w:r>
        <w:t xml:space="preserve">—О распространеши на Военное поселеше </w:t>
      </w:r>
      <w:r>
        <w:br/>
      </w:r>
      <w:r>
        <w:t xml:space="preserve">распоряжении, кои будуть принаты по пи- </w:t>
      </w:r>
      <w:r>
        <w:br/>
      </w:r>
      <w:r>
        <w:t xml:space="preserve">тейнымь откупамъь въ 1825 году по Хер- </w:t>
      </w:r>
      <w:r>
        <w:br/>
      </w:r>
      <w:r>
        <w:t xml:space="preserve">сонской и другимь Губершямъ. 28805.—0О </w:t>
      </w:r>
      <w:r>
        <w:br/>
      </w:r>
      <w:r>
        <w:t xml:space="preserve">воспрещени Евреямь производить питейную </w:t>
      </w:r>
      <w:r>
        <w:br/>
      </w:r>
      <w:r>
        <w:t xml:space="preserve">продажу въ Черниговской Губернаи. 28821. </w:t>
      </w:r>
      <w:r>
        <w:br/>
      </w:r>
      <w:r>
        <w:t xml:space="preserve">—О вызов желающихь ко взятио на откупъ </w:t>
      </w:r>
      <w:r>
        <w:br/>
      </w:r>
      <w:r>
        <w:t xml:space="preserve">съ 1825 года питейнаго сбора въ Сибирскихъ </w:t>
      </w:r>
      <w:r>
        <w:br/>
      </w:r>
      <w:r>
        <w:t xml:space="preserve">и привиллегированныхъь Губершяхъ. 23824. </w:t>
      </w:r>
      <w:r>
        <w:br/>
      </w:r>
      <w:r>
        <w:t xml:space="preserve">Т. ХХХУШ. (1822 — 1525) О выпускБ изъ </w:t>
      </w:r>
      <w:r>
        <w:br/>
      </w:r>
      <w:r>
        <w:t xml:space="preserve">Остзейскихь Губерн1и хлфбнаго вина и изго- </w:t>
      </w:r>
      <w:r>
        <w:br/>
      </w:r>
      <w:r>
        <w:t xml:space="preserve">товляемыхъ изь онаго спиртовъ за границу </w:t>
      </w:r>
      <w:r>
        <w:br/>
      </w:r>
      <w:r>
        <w:t xml:space="preserve">безъ взимашя пошлинъ. 28885.—О продаж- </w:t>
      </w:r>
      <w:r>
        <w:br/>
      </w:r>
      <w:r>
        <w:t xml:space="preserve">ной цфнЪ спиртовь. 23942.— Условя на пи- </w:t>
      </w:r>
      <w:r>
        <w:br/>
      </w:r>
      <w:r>
        <w:t xml:space="preserve">тейный откупъь съ 1825 по 1827 годъ по Си- </w:t>
      </w:r>
      <w:r>
        <w:br/>
      </w:r>
      <w:r>
        <w:t xml:space="preserve">бирскимь и привиллегированнымь Губершямъ. </w:t>
      </w:r>
      <w:r>
        <w:br/>
      </w:r>
      <w:r>
        <w:t xml:space="preserve">29075. 29076, 29077.2907$. 29079, 29080. </w:t>
      </w:r>
      <w:r>
        <w:br/>
      </w:r>
      <w:r>
        <w:t xml:space="preserve">— Не продавать вина въ Киргизъ-Кайсацкой </w:t>
      </w:r>
      <w:r>
        <w:br/>
      </w:r>
      <w:r>
        <w:t xml:space="preserve">степи; изключеше изъ сего правила. 29127, </w:t>
      </w:r>
      <w:r>
        <w:br/>
      </w:r>
      <w:r>
        <w:t xml:space="preserve">Л 166.— Принимать въ залогь по питейнымь </w:t>
      </w:r>
      <w:r>
        <w:br/>
      </w:r>
      <w:r>
        <w:t xml:space="preserve">откупамъ имфёйя, заложенныя въ Приказахъ </w:t>
      </w:r>
      <w:r>
        <w:br/>
      </w:r>
      <w:r>
        <w:t xml:space="preserve">Общественнаго Призрфня, на дополнитель- </w:t>
      </w:r>
      <w:r>
        <w:br/>
      </w:r>
      <w:r>
        <w:t xml:space="preserve">ную сумму. 29148. — Правила отдачи въ со- </w:t>
      </w:r>
      <w:r>
        <w:br/>
      </w:r>
      <w:r>
        <w:t xml:space="preserve">державе питейныхь домовь въ Великорос- </w:t>
      </w:r>
      <w:r>
        <w:br/>
      </w:r>
      <w:r>
        <w:t xml:space="preserve">с1искихь Губервяхъ. 29172. — © платежб </w:t>
      </w:r>
      <w:r>
        <w:br/>
      </w:r>
      <w:r>
        <w:t xml:space="preserve">откупной суммы въ послфанихь двухь мфся- </w:t>
      </w:r>
      <w:r>
        <w:br/>
      </w:r>
      <w:r>
        <w:t xml:space="preserve">пахъ прн истечен!и откупа. 29185.—Евреямъ </w:t>
      </w:r>
      <w:r>
        <w:br/>
      </w:r>
      <w:r>
        <w:t xml:space="preserve">не содержать шинковъ въ Бёлорусси. 29420. </w:t>
      </w:r>
      <w:r>
        <w:br/>
      </w:r>
      <w:r>
        <w:t xml:space="preserve">— О гербовой бумагф, на которой должны </w:t>
      </w:r>
      <w:r>
        <w:br/>
      </w:r>
      <w:r>
        <w:t xml:space="preserve">быть заключаемы договоры съ питейными </w:t>
      </w:r>
      <w:r>
        <w:br/>
      </w:r>
      <w:r>
        <w:t xml:space="preserve">откупщиками. 29461.—0О провоз спиртовыхъ </w:t>
      </w:r>
      <w:r>
        <w:br/>
      </w:r>
      <w:r>
        <w:t xml:space="preserve">лаковъ. 29502.—О дозволени Евреямъ имфть </w:t>
      </w:r>
      <w:r>
        <w:br/>
      </w:r>
      <w:r>
        <w:t xml:space="preserve">Христанъ въ услужеши въ продолжеши те- </w:t>
      </w:r>
      <w:r>
        <w:br/>
      </w:r>
      <w:r>
        <w:t xml:space="preserve">кущаго откупа. 29557. — Дополнительныя </w:t>
      </w:r>
      <w:r>
        <w:br/>
      </w:r>
      <w:r>
        <w:t xml:space="preserve">правила на отдачу въ содержаше интейныхь </w:t>
      </w:r>
      <w:r>
        <w:br/>
      </w:r>
      <w:r>
        <w:t xml:space="preserve">Аомовь въ Великоросс!искихь Губершяхь. </w:t>
      </w:r>
      <w:r>
        <w:br/>
      </w:r>
      <w:r>
        <w:t xml:space="preserve">29595. 29616. — О повинностяхъ людей по- </w:t>
      </w:r>
      <w:r>
        <w:br/>
      </w:r>
      <w:r>
        <w:t xml:space="preserve">дДатнаго состояня, служащихь по питейной </w:t>
      </w:r>
      <w:r>
        <w:br/>
      </w:r>
      <w:r>
        <w:t xml:space="preserve">части и винопродавцевъ. 29657.—0 поступа- </w:t>
      </w:r>
      <w:r>
        <w:br/>
      </w:r>
      <w:r>
        <w:t xml:space="preserve">ви съ пеисправными питейными откупщика- </w:t>
      </w:r>
      <w:r>
        <w:br/>
      </w:r>
      <w:r>
        <w:t xml:space="preserve">ми, какь съ несостоятельными людьми, на о- </w:t>
      </w:r>
      <w:r>
        <w:br/>
      </w:r>
      <w:r>
        <w:t xml:space="preserve">снованит Банкротскаго Устава. 29642.—Объ </w:t>
      </w:r>
      <w:r>
        <w:br/>
      </w:r>
      <w:r>
        <w:t xml:space="preserve">откупныхь дистаншахь городовъ въ привил- </w:t>
      </w:r>
      <w:r>
        <w:br/>
      </w:r>
      <w:r>
        <w:t xml:space="preserve">легированныхь Губернйяхъ. 29659. </w:t>
      </w:r>
      <w:r>
        <w:br/>
      </w:r>
      <w:r>
        <w:t xml:space="preserve">Т..ХххХ. (1824) Дополнительныя правила </w:t>
      </w:r>
      <w:r>
        <w:br/>
      </w:r>
      <w:r>
        <w:t xml:space="preserve">на раздачу по’ Великоросеййскимь Губершямъ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питейныхь домовъ. 50068. —О воспрещеши </w:t>
      </w:r>
      <w:r>
        <w:br/>
      </w:r>
      <w:r>
        <w:t xml:space="preserve">товарищества между винопродавцами. 50161. </w:t>
      </w:r>
      <w:r>
        <w:br/>
      </w:r>
      <w:r>
        <w:t xml:space="preserve">—Объ уничтожеши вольной продажи питей </w:t>
      </w:r>
      <w:r>
        <w:br/>
      </w:r>
      <w:r>
        <w:t xml:space="preserve">въ двуверстномъ разстояши оть округовь Во- </w:t>
      </w:r>
      <w:r>
        <w:br/>
      </w:r>
      <w:r>
        <w:t xml:space="preserve">еннаго поселешя. 50164. — О дозволени въ </w:t>
      </w:r>
      <w:r>
        <w:br/>
      </w:r>
      <w:r>
        <w:t xml:space="preserve">Губермяхь Иркутской и Енисейской прода- </w:t>
      </w:r>
      <w:r>
        <w:br/>
      </w:r>
      <w:r>
        <w:t xml:space="preserve">вать питья низкими цфнами противъ установ- </w:t>
      </w:r>
      <w:r>
        <w:br/>
      </w:r>
      <w:r>
        <w:t xml:space="preserve">ленныхъ. 50181.</w:t>
      </w:r>
    </w:p>
    <w:p>
      <w:pPr>
        <w:pStyle w:val="Normal"/>
      </w:pPr>
      <w:r>
        <w:t xml:space="preserve">Т. ХЬ. (1825) Обь учреждени казеннаго над- </w:t>
      </w:r>
      <w:r>
        <w:br/>
      </w:r>
      <w:r>
        <w:t xml:space="preserve">зора за питейными сборами въ Сибири, </w:t>
      </w:r>
      <w:r>
        <w:br/>
      </w:r>
      <w:r>
        <w:t xml:space="preserve">при случа несостоятельности откупщиковъ. </w:t>
      </w:r>
      <w:r>
        <w:br/>
      </w:r>
      <w:r>
        <w:t xml:space="preserve">50549. — О вызов къ торгамъ на питейные </w:t>
      </w:r>
      <w:r>
        <w:br/>
      </w:r>
      <w:r>
        <w:t xml:space="preserve">сборы въ Губершяхъ Сибирскихь и привил- </w:t>
      </w:r>
      <w:r>
        <w:br/>
      </w:r>
      <w:r>
        <w:t xml:space="preserve">легированныхъ на слфдующее четырехъ-льт!е </w:t>
      </w:r>
      <w:r>
        <w:br/>
      </w:r>
      <w:r>
        <w:t xml:space="preserve">с5 1827 по 1850 годъ. 50580. — Правила </w:t>
      </w:r>
      <w:r>
        <w:br/>
      </w:r>
      <w:r>
        <w:t xml:space="preserve">объ отдачв въ содержаше питейцыхь домовъ </w:t>
      </w:r>
      <w:r>
        <w:br/>
      </w:r>
      <w:r>
        <w:t xml:space="preserve">винопродавцамъ въ Великороссшскихь Губер- </w:t>
      </w:r>
      <w:r>
        <w:br/>
      </w:r>
      <w:r>
        <w:t xml:space="preserve">няхъ, 50594.—О слфдственныхь и уголов- </w:t>
      </w:r>
      <w:r>
        <w:br/>
      </w:r>
      <w:r>
        <w:t xml:space="preserve">ныхь дфлахъ, къ конмъь прикосновенны вино- </w:t>
      </w:r>
      <w:r>
        <w:br/>
      </w:r>
      <w:r>
        <w:t xml:space="preserve">продавцы. 50458.—Не требовать торговыхъ </w:t>
      </w:r>
      <w:r>
        <w:br/>
      </w:r>
      <w:r>
        <w:t xml:space="preserve">свидфтельствь отъ содержателей шинковъ и </w:t>
      </w:r>
      <w:r>
        <w:br/>
      </w:r>
      <w:r>
        <w:t xml:space="preserve">корчмъь въ привиллегированныхь Губершяхъ. </w:t>
      </w:r>
      <w:r>
        <w:br/>
      </w:r>
      <w:r>
        <w:t xml:space="preserve">50468, ст. 6.—Объ оказаши законныхъь по- * </w:t>
      </w:r>
      <w:r>
        <w:br/>
      </w:r>
      <w:r>
        <w:t xml:space="preserve">соби содержателямь питейныхъ сборовъ по </w:t>
      </w:r>
      <w:r>
        <w:br/>
      </w:r>
      <w:r>
        <w:t xml:space="preserve">откупнымъ ихъ дфламъ. 50600.</w:t>
      </w:r>
    </w:p>
    <w:p>
      <w:pPr>
        <w:pStyle w:val="Normal"/>
      </w:pPr>
      <w:r>
        <w:t xml:space="preserve">ШАСТРЫ. См. МонЕтА, ст. Ш,</w:t>
      </w:r>
    </w:p>
    <w:p>
      <w:pPr>
        <w:pStyle w:val="Normal"/>
      </w:pPr>
      <w:r>
        <w:t xml:space="preserve">ШОНЕРЫ. Се. Гвардтя, ст. УГ. </w:t>
      </w:r>
      <w:r>
        <w:br/>
      </w:r>
      <w:r>
        <w:t xml:space="preserve">ры, ст. П.</w:t>
      </w:r>
    </w:p>
    <w:p>
      <w:pPr>
        <w:pStyle w:val="Normal"/>
      </w:pPr>
      <w:r>
        <w:t xml:space="preserve">ПЛАКАТНЫЕ ПАСПОРТЫ. См. а нь.</w:t>
      </w:r>
    </w:p>
    <w:p>
      <w:pPr>
        <w:pStyle w:val="Normal"/>
      </w:pPr>
      <w:r>
        <w:t xml:space="preserve">ПЛАНЫ. (Городовъ и СТРОЕНИ.)</w:t>
      </w:r>
    </w:p>
    <w:p>
      <w:pPr>
        <w:pStyle w:val="Normal"/>
      </w:pPr>
      <w:r>
        <w:t xml:space="preserve">Т. У. (1715—1719) Вь С. Петербург строить </w:t>
      </w:r>
      <w:r>
        <w:br/>
      </w:r>
      <w:r>
        <w:t xml:space="preserve">домы по планамъ Архитекторскимь, 2792, </w:t>
      </w:r>
      <w:r>
        <w:br/>
      </w:r>
      <w:r>
        <w:t xml:space="preserve">2952, 5192, т. 5.</w:t>
      </w:r>
    </w:p>
    <w:p>
      <w:pPr>
        <w:pStyle w:val="Normal"/>
      </w:pPr>
      <w:r>
        <w:t xml:space="preserve">Т. \1. (1720—1722) Планы для крестьянскихь </w:t>
      </w:r>
      <w:r>
        <w:br/>
      </w:r>
      <w:r>
        <w:t xml:space="preserve">дворовт. 4070.</w:t>
      </w:r>
    </w:p>
    <w:p>
      <w:pPr>
        <w:pStyle w:val="Normal"/>
      </w:pPr>
      <w:r>
        <w:t xml:space="preserve">Т. УП. (1725—4727) О строеши въ Новгородь </w:t>
      </w:r>
      <w:r>
        <w:br/>
      </w:r>
      <w:r>
        <w:t xml:space="preserve">домовъ по плану. 4224, п. 9.</w:t>
      </w:r>
    </w:p>
    <w:p>
      <w:pPr>
        <w:pStyle w:val="Normal"/>
      </w:pPr>
      <w:r>
        <w:t xml:space="preserve">Т. УШ. (1728—1752) О. учиненйи описи ичер- </w:t>
      </w:r>
      <w:r>
        <w:br/>
      </w:r>
      <w:r>
        <w:t xml:space="preserve">тежа, начиная оть Блгорода, всфмь уфздамъ </w:t>
      </w:r>
      <w:r>
        <w:br/>
      </w:r>
      <w:r>
        <w:t xml:space="preserve">Воронежской и Астраханской Губерши. 5256.</w:t>
      </w:r>
    </w:p>
    <w:p>
      <w:pPr>
        <w:pStyle w:val="Normal"/>
      </w:pPr>
      <w:r>
        <w:t xml:space="preserve">Т. Х. (1757—4759) О начерташи вфриаго пла- </w:t>
      </w:r>
      <w:r>
        <w:br/>
      </w:r>
      <w:r>
        <w:t xml:space="preserve">на С. Петербургу. 7522. .</w:t>
      </w:r>
    </w:p>
    <w:p>
      <w:pPr>
        <w:pStyle w:val="Normal"/>
      </w:pPr>
      <w:r>
        <w:t xml:space="preserve">Т. ХГ. (1740—1745) О строенш во вефхь го- </w:t>
      </w:r>
      <w:r>
        <w:br/>
      </w:r>
      <w:r>
        <w:t xml:space="preserve">родахъ домовъь по плану. 8458.—О строения </w:t>
      </w:r>
      <w:r>
        <w:br/>
      </w:r>
      <w:r>
        <w:t xml:space="preserve">домовъ въ МосквБ по илану. 8556.</w:t>
      </w:r>
    </w:p>
    <w:p>
      <w:pPr>
        <w:pStyle w:val="Normal"/>
      </w:pPr>
      <w:r>
        <w:t xml:space="preserve">Т. ХИ. (1744—4748) О употреблеши по тре- </w:t>
      </w:r>
      <w:r>
        <w:br/>
      </w:r>
      <w:r>
        <w:t xml:space="preserve">бовантямь Губернскихь и Гарнизонныхь Кан-</w:t>
      </w:r>
    </w:p>
    <w:p>
      <w:pPr>
        <w:pStyle w:val="Normal"/>
      </w:pPr>
      <w:r>
        <w:t xml:space="preserve">Инжене-</w:t>
      </w:r>
    </w:p>
    <w:p>
      <w:pPr>
        <w:pStyle w:val="Normal"/>
      </w:pPr>
      <w:r>
        <w:t xml:space="preserve">РЕЭСТРЪ АЛФАВИТНЫЙ 405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‹целяр!И для составленя омётъ и плановъ ка- </w:t>
      </w:r>
      <w:r>
        <w:br/>
      </w:r>
      <w:r>
        <w:t xml:space="preserve">зеннымь строешямь Инженерныхь Офицеровъ </w:t>
      </w:r>
      <w:r>
        <w:br/>
      </w:r>
      <w:r>
        <w:t xml:space="preserve">и кондукторовъ. 9552.</w:t>
      </w:r>
    </w:p>
    <w:p>
      <w:pPr>
        <w:pStyle w:val="Normal"/>
      </w:pPr>
      <w:r>
        <w:t xml:space="preserve">Т. хш. (1749 — 1755) О строеши впредь въ </w:t>
      </w:r>
      <w:r>
        <w:br/>
      </w:r>
      <w:r>
        <w:t xml:space="preserve">Москв5 домовь по плану 10005.</w:t>
      </w:r>
    </w:p>
    <w:p>
      <w:pPr>
        <w:pStyle w:val="Normal"/>
      </w:pPr>
      <w:r>
        <w:t xml:space="preserve">Т. ХМУ. (1754—1757) О строеши сель и’ де- </w:t>
      </w:r>
      <w:r>
        <w:br/>
      </w:r>
      <w:r>
        <w:t xml:space="preserve">ревень по плану. 10467.</w:t>
      </w:r>
    </w:p>
    <w:p>
      <w:pPr>
        <w:pStyle w:val="Normal"/>
      </w:pPr>
      <w:r>
        <w:t xml:space="preserve">Т. ХУ. (1758—1762) О присылкЪ плановъ на </w:t>
      </w:r>
      <w:r>
        <w:br/>
      </w:r>
      <w:r>
        <w:t xml:space="preserve">монастырсвя и церковныя строешя въ Си- </w:t>
      </w:r>
      <w:r>
        <w:br/>
      </w:r>
      <w:r>
        <w:t xml:space="preserve">нодъ. 10975.</w:t>
      </w:r>
    </w:p>
    <w:p>
      <w:pPr>
        <w:pStyle w:val="Normal"/>
      </w:pPr>
      <w:r>
        <w:t xml:space="preserve">Т. ХУГ. (1762 — 1764) О’ составлении спец- </w:t>
      </w:r>
      <w:r>
        <w:br/>
      </w:r>
      <w:r>
        <w:t xml:space="preserve">альныхь плановь всфмъ городамъ Росс ской </w:t>
      </w:r>
      <w:r>
        <w:br/>
      </w:r>
      <w:r>
        <w:t xml:space="preserve">Импер!н, съ показанемъ разстояшя отъ бано- </w:t>
      </w:r>
      <w:r>
        <w:br/>
      </w:r>
      <w:r>
        <w:t xml:space="preserve">го до другаго и съ означенемь сель’ и дере- </w:t>
      </w:r>
      <w:r>
        <w:br/>
      </w:r>
      <w:r>
        <w:t xml:space="preserve">веньмежду ими лежащих. 11885.— О разсылк® </w:t>
      </w:r>
      <w:r>
        <w:br/>
      </w:r>
      <w:r>
        <w:t xml:space="preserve">изъ Военной Коллеги плановъ для построе- </w:t>
      </w:r>
      <w:r>
        <w:br/>
      </w:r>
      <w:r>
        <w:t xml:space="preserve">н1я въ городахъ квартир для постоя. 12080. </w:t>
      </w:r>
      <w:r>
        <w:br/>
      </w:r>
      <w:r>
        <w:t xml:space="preserve">—0Объ опредфлени: въ Гарнизовныя, Губерн- </w:t>
      </w:r>
      <w:r>
        <w:br/>
      </w:r>
      <w:r>
        <w:t xml:space="preserve">сшя и Городовыя команды, Офицеровъ, знаю- </w:t>
      </w:r>
      <w:r>
        <w:br/>
      </w:r>
      <w:r>
        <w:t xml:space="preserve">щихь Геодезю и Инженерное искуство, для </w:t>
      </w:r>
      <w:r>
        <w:br/>
      </w:r>
      <w:r>
        <w:t xml:space="preserve">скорьйшаго снят?я саешальныхь плановъ Гу- </w:t>
      </w:r>
      <w:r>
        <w:br/>
      </w:r>
      <w:r>
        <w:t xml:space="preserve">берый и Провинции. 121496.</w:t>
      </w:r>
    </w:p>
    <w:p>
      <w:pPr>
        <w:pStyle w:val="Normal"/>
      </w:pPr>
      <w:r>
        <w:t xml:space="preserve">Т. ХУИ. (1765—1766) О сгроенйт домовь въ </w:t>
      </w:r>
      <w:r>
        <w:br/>
      </w:r>
      <w:r>
        <w:t xml:space="preserve">С. ПетербургБ по плану. 12524.</w:t>
      </w:r>
    </w:p>
    <w:p>
      <w:pPr>
        <w:pStyle w:val="Normal"/>
      </w:pPr>
      <w:r>
        <w:t xml:space="preserve">Т. ХУШ. (1767—1769) О строеши каменныхь </w:t>
      </w:r>
      <w:r>
        <w:br/>
      </w:r>
      <w:r>
        <w:t xml:space="preserve">домовъ въ город Казапи по вновь прожек- </w:t>
      </w:r>
      <w:r>
        <w:br/>
      </w:r>
      <w:r>
        <w:t xml:space="preserve">тировавному плану. 12908. — Планъ го- </w:t>
      </w:r>
      <w:r>
        <w:br/>
      </w:r>
      <w:r>
        <w:t xml:space="preserve">рода Харькова. 15051. — О снят ва </w:t>
      </w:r>
      <w:r>
        <w:br/>
      </w:r>
      <w:r>
        <w:t xml:space="preserve">планъ земель въ Ивгерманландш. 15174. — </w:t>
      </w:r>
      <w:r>
        <w:br/>
      </w:r>
      <w:r>
        <w:t xml:space="preserve">О построеши’ домовъ въ город Алексинв на </w:t>
      </w:r>
      <w:r>
        <w:br/>
      </w:r>
      <w:r>
        <w:t xml:space="preserve">погорфлыхь м$стахь, по вновь составленному </w:t>
      </w:r>
      <w:r>
        <w:br/>
      </w:r>
      <w:r>
        <w:t xml:space="preserve">плану. 15278; — Илапь города Бфлаго Смо- </w:t>
      </w:r>
      <w:r>
        <w:br/>
      </w:r>
      <w:r>
        <w:t xml:space="preserve">ленской Губерни. 15502.—Правила для свн- </w:t>
      </w:r>
      <w:r>
        <w:br/>
      </w:r>
      <w:r>
        <w:t xml:space="preserve">дЪтельства планов, сочиняемыхь подъ вЪдом- </w:t>
      </w:r>
      <w:r>
        <w:br/>
      </w:r>
      <w:r>
        <w:t xml:space="preserve">ствомъ Вотчинной Конторы, особыми Земле- </w:t>
      </w:r>
      <w:r>
        <w:br/>
      </w:r>
      <w:r>
        <w:t xml:space="preserve">мЬрами. 15546.</w:t>
      </w:r>
    </w:p>
    <w:p>
      <w:pPr>
        <w:pStyle w:val="Normal"/>
      </w:pPr>
      <w:r>
        <w:t xml:space="preserve">Т. ХГХ. (1770—1774) Объ утверждена пла- </w:t>
      </w:r>
      <w:r>
        <w:br/>
      </w:r>
      <w:r>
        <w:t xml:space="preserve">на Нижнему Новгороду. 15447.—О построе- </w:t>
      </w:r>
      <w:r>
        <w:br/>
      </w:r>
      <w:r>
        <w:t xml:space="preserve">ши въ городь Ельцб домовъ по утвержден- </w:t>
      </w:r>
      <w:r>
        <w:br/>
      </w:r>
      <w:r>
        <w:t xml:space="preserve">ному’ плану. 15448. — О съемыёб па планы </w:t>
      </w:r>
      <w:r>
        <w:br/>
      </w:r>
      <w:r>
        <w:t xml:space="preserve">казениыхь и владфльческихь земель въ Ин- </w:t>
      </w:r>
      <w:r>
        <w:br/>
      </w:r>
      <w:r>
        <w:t xml:space="preserve">терманландт. 15462.—0 планф для построе- </w:t>
      </w:r>
      <w:r>
        <w:br/>
      </w:r>
      <w:r>
        <w:t xml:space="preserve">шя города’Твери. 15475. — О утверждеши </w:t>
      </w:r>
      <w:r>
        <w:br/>
      </w:r>
      <w:r>
        <w:t xml:space="preserve">плана домовъ, устрояемьхь по сю сторону р$- </w:t>
      </w:r>
      <w:r>
        <w:br/>
      </w:r>
      <w:r>
        <w:t xml:space="preserve">ки’Волги вътород® Твери. 14018.—0 построе- </w:t>
      </w:r>
      <w:r>
        <w:br/>
      </w:r>
      <w:r>
        <w:t xml:space="preserve">въ городь Чебоксарахъ домовъ на погор%- </w:t>
      </w:r>
      <w:r>
        <w:br/>
      </w:r>
      <w:r>
        <w:t xml:space="preserve">льхь местахь, по утвержденному плану. 14027.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—Планъ города Пскова. 14441. — О учреж- </w:t>
      </w:r>
      <w:r>
        <w:br/>
      </w:r>
      <w:r>
        <w:t xml:space="preserve">лени въ Москв® особаго Департамента для </w:t>
      </w:r>
      <w:r>
        <w:br/>
      </w:r>
      <w:r>
        <w:t xml:space="preserve">сочиненя генеральнаго плана Москвы. 14156. </w:t>
      </w:r>
      <w:r>
        <w:br/>
      </w:r>
      <w:r>
        <w:t xml:space="preserve">—Планъ города Опочки. 14228.</w:t>
      </w:r>
    </w:p>
    <w:p>
      <w:pPr>
        <w:pStyle w:val="Normal"/>
      </w:pPr>
      <w:r>
        <w:t xml:space="preserve">Т. ХХ. (1775-11780) Планы городамъ Крестцу</w:t>
      </w:r>
    </w:p>
    <w:p>
      <w:pPr>
        <w:pStyle w:val="Normal"/>
      </w:pPr>
      <w:r>
        <w:t xml:space="preserve">и Кирилову. 14585.— Шланъ города Твери. </w:t>
      </w:r>
      <w:r>
        <w:br/>
      </w:r>
      <w:r>
        <w:t xml:space="preserve">14629. — Планъ города Козельска. 14646. </w:t>
      </w:r>
      <w:r>
        <w:br/>
      </w:r>
      <w:r>
        <w:t xml:space="preserve">—Планы городовъ: Ржева, Зубцова, Кашина, </w:t>
      </w:r>
      <w:r>
        <w:br/>
      </w:r>
      <w:r>
        <w:t xml:space="preserve">Бъжицка и Старицы. 14678.— Планы 99 го- </w:t>
      </w:r>
      <w:r>
        <w:br/>
      </w:r>
      <w:r>
        <w:t xml:space="preserve">родамъ’ Могилевскаго и Полоцкаго Намфстни- </w:t>
      </w:r>
      <w:r>
        <w:br/>
      </w:r>
      <w:r>
        <w:t xml:space="preserve">чествъ. 14707.— Шланы городамь Смоленску и </w:t>
      </w:r>
      <w:r>
        <w:br/>
      </w:r>
      <w:r>
        <w:t xml:space="preserve">Гжатску. 14747.—Плавы городамъ Новогород- </w:t>
      </w:r>
      <w:r>
        <w:br/>
      </w:r>
      <w:r>
        <w:t xml:space="preserve">ской, Исковской и Тверской Губернии. 14765. </w:t>
      </w:r>
      <w:r>
        <w:br/>
      </w:r>
      <w:r>
        <w:t xml:space="preserve">— Планы городамъ: Боровска, Перемышлю, Лих- </w:t>
      </w:r>
      <w:r>
        <w:br/>
      </w:r>
      <w:r>
        <w:t xml:space="preserve">вину, Мосальску, Серпейску и Малоярославцу. </w:t>
      </w:r>
      <w:r>
        <w:br/>
      </w:r>
      <w:r>
        <w:t xml:space="preserve">14840.—Планъ городу Нетровску. 14849.— </w:t>
      </w:r>
      <w:r>
        <w:br/>
      </w:r>
      <w:r>
        <w:t xml:space="preserve">Планъ города Ростова. 14865. — Шланъ горо- </w:t>
      </w:r>
      <w:r>
        <w:br/>
      </w:r>
      <w:r>
        <w:t xml:space="preserve">да Тулы. 14907.— Планы городамь Орловска- </w:t>
      </w:r>
      <w:r>
        <w:br/>
      </w:r>
      <w:r>
        <w:t xml:space="preserve">то и Смоленскаго Намфстничества. 14945. — </w:t>
      </w:r>
      <w:r>
        <w:br/>
      </w:r>
      <w:r>
        <w:t xml:space="preserve">Планы городамь Тульской Губернаи. 14946. </w:t>
      </w:r>
      <w:r>
        <w:br/>
      </w:r>
      <w:r>
        <w:t xml:space="preserve">Планы семи городовъ Смоленскаго Намфстни- </w:t>
      </w:r>
      <w:r>
        <w:br/>
      </w:r>
      <w:r>
        <w:t xml:space="preserve">зества. 14995. — Планы городамъ Мышьи- </w:t>
      </w:r>
      <w:r>
        <w:br/>
      </w:r>
      <w:r>
        <w:t xml:space="preserve">ну, Данилову и Мологи. 14995. —Планъ го- </w:t>
      </w:r>
      <w:r>
        <w:br/>
      </w:r>
      <w:r>
        <w:t xml:space="preserve">роду Софии. 15057.— Планы городамъ Ря- </w:t>
      </w:r>
      <w:r>
        <w:br/>
      </w:r>
      <w:r>
        <w:t xml:space="preserve">зансвой Губернши: 15054.</w:t>
      </w:r>
    </w:p>
    <w:p>
      <w:pPr>
        <w:pStyle w:val="Normal"/>
      </w:pPr>
      <w:r>
        <w:t xml:space="preserve">Т. ХХГ. (1781—1785) Планъ города`Порхова.</w:t>
      </w:r>
    </w:p>
    <w:p>
      <w:pPr>
        <w:pStyle w:val="Normal"/>
      </w:pPr>
      <w:r>
        <w:t xml:space="preserve">15285. — Планъ города Тамбова. 15294.— </w:t>
      </w:r>
      <w:r>
        <w:br/>
      </w:r>
      <w:r>
        <w:t xml:space="preserve">Планы городамь Курскаго, Нижегородскаго, </w:t>
      </w:r>
      <w:r>
        <w:br/>
      </w:r>
      <w:r>
        <w:t xml:space="preserve">'Тамбовскаго и Исковскаго Намфстничествь, </w:t>
      </w:r>
      <w:r>
        <w:br/>
      </w:r>
      <w:r>
        <w:t xml:space="preserve">15554. — Планъ города Задонска. 15569.— </w:t>
      </w:r>
      <w:r>
        <w:br/>
      </w:r>
      <w:r>
        <w:t xml:space="preserve">Планъ города Череповца: 15605: — О поло- </w:t>
      </w:r>
      <w:r>
        <w:br/>
      </w:r>
      <w:r>
        <w:t xml:space="preserve">жеши на плапы заселенныхъ земель въ полу- </w:t>
      </w:r>
      <w:r>
        <w:br/>
      </w:r>
      <w:r>
        <w:t xml:space="preserve">денномъь краю Сибири. 15665.</w:t>
      </w:r>
    </w:p>
    <w:p>
      <w:pPr>
        <w:pStyle w:val="Normal"/>
      </w:pPr>
      <w:r>
        <w:t xml:space="preserve">Т. ХХИ. (1784—1788) Планы городамъ Губер-</w:t>
      </w:r>
    </w:p>
    <w:p>
      <w:pPr>
        <w:pStyle w:val="Normal"/>
      </w:pPr>
      <w:r>
        <w:t xml:space="preserve">ни: С. Петербургской, Московской, Тверской, </w:t>
      </w:r>
      <w:r>
        <w:br/>
      </w:r>
      <w:r>
        <w:t xml:space="preserve">Орловской, Курской, Ярославской, Вологод- </w:t>
      </w:r>
      <w:r>
        <w:br/>
      </w:r>
      <w:r>
        <w:t xml:space="preserve">ской, Тобольской и Пермской. 15905.—Пла- </w:t>
      </w:r>
      <w:r>
        <w:br/>
      </w:r>
      <w:r>
        <w:t xml:space="preserve">ны городовъ Елатьми и Дмитрева ва Свапз. </w:t>
      </w:r>
      <w:r>
        <w:br/>
      </w:r>
      <w:r>
        <w:t xml:space="preserve">16155.—Плавы городовь Курскаго и 'Там- </w:t>
      </w:r>
      <w:r>
        <w:br/>
      </w:r>
      <w:r>
        <w:t xml:space="preserve">бовскаго Намфстпичествь. 16197. — Плавъ </w:t>
      </w:r>
      <w:r>
        <w:br/>
      </w:r>
      <w:r>
        <w:t xml:space="preserve">города Петрозаводска. 16224.— Планъ горо- </w:t>
      </w:r>
      <w:r>
        <w:br/>
      </w:r>
      <w:r>
        <w:t xml:space="preserve">да Лодейнаго' поля. 16255. — Планы горо- </w:t>
      </w:r>
      <w:r>
        <w:br/>
      </w:r>
      <w:r>
        <w:t xml:space="preserve">довъ Цензенскаго Намфстничества. 16271. — </w:t>
      </w:r>
      <w:r>
        <w:br/>
      </w:r>
      <w:r>
        <w:t xml:space="preserve">О пересмотр» плана города Архангельска. </w:t>
      </w:r>
      <w:r>
        <w:br/>
      </w:r>
      <w:r>
        <w:t xml:space="preserve">16572. — Планы” гсродовъ Воронежскаго и </w:t>
      </w:r>
      <w:r>
        <w:br/>
      </w:r>
      <w:r>
        <w:t xml:space="preserve">Харвковскаго Намфетничествь.16580.— Планъ </w:t>
      </w:r>
      <w:r>
        <w:br/>
      </w:r>
      <w:r>
        <w:t xml:space="preserve">Губерискому тороду Екатеринославлю. 16459. </w:t>
      </w:r>
      <w:r>
        <w:br/>
      </w:r>
      <w:r>
        <w:t xml:space="preserve">*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 Плань города Еуева. 16529.—О план для </w:t>
      </w:r>
      <w:r>
        <w:br/>
      </w:r>
      <w:r>
        <w:t xml:space="preserve">построешя соляныхъ запасныхъ магазиновь </w:t>
      </w:r>
      <w:r>
        <w:br/>
      </w:r>
      <w:r>
        <w:t xml:space="preserve">въ Казанскомь Намфегничествь близь Кам- </w:t>
      </w:r>
      <w:r>
        <w:br/>
      </w:r>
      <w:r>
        <w:t xml:space="preserve">скаго устья. 16697.</w:t>
      </w:r>
    </w:p>
    <w:p>
      <w:pPr>
        <w:pStyle w:val="Normal"/>
      </w:pPr>
      <w:r>
        <w:t xml:space="preserve">Т. ХхШ. (1789—1796) Плань города Выбор- </w:t>
      </w:r>
      <w:r>
        <w:br/>
      </w:r>
      <w:r>
        <w:t xml:space="preserve">га. 17241.</w:t>
      </w:r>
    </w:p>
    <w:p>
      <w:pPr>
        <w:pStyle w:val="Normal"/>
      </w:pPr>
      <w:r>
        <w:t xml:space="preserve">Т. ХХУ. (1798—1799) О непринуждеши жи- </w:t>
      </w:r>
      <w:r>
        <w:br/>
      </w:r>
      <w:r>
        <w:t xml:space="preserve">телей Нижегородской Губернш строиться по </w:t>
      </w:r>
      <w:r>
        <w:br/>
      </w:r>
      <w:r>
        <w:t xml:space="preserve">иланамъ. 18528.—Объ отсыльБ плановь лЪ- </w:t>
      </w:r>
      <w:r>
        <w:br/>
      </w:r>
      <w:r>
        <w:t xml:space="preserve">самъ прямо вь Адмиралтейскую Коллегио. </w:t>
      </w:r>
      <w:r>
        <w:br/>
      </w:r>
      <w:r>
        <w:t xml:space="preserve">15677. — Запрещеше печатать и издавать кар- </w:t>
      </w:r>
      <w:r>
        <w:br/>
      </w:r>
      <w:r>
        <w:t xml:space="preserve">ты и планы земель Россской Имиери безъ </w:t>
      </w:r>
      <w:r>
        <w:br/>
      </w:r>
      <w:r>
        <w:t xml:space="preserve">дозволешя Географическаго Департамента н </w:t>
      </w:r>
      <w:r>
        <w:br/>
      </w:r>
      <w:r>
        <w:t xml:space="preserve">Императорскаго Денокарть, и о невыпускЬ </w:t>
      </w:r>
      <w:r>
        <w:br/>
      </w:r>
      <w:r>
        <w:t xml:space="preserve">ихъ за границу. 15778.</w:t>
      </w:r>
    </w:p>
    <w:p>
      <w:pPr>
        <w:pStyle w:val="Normal"/>
      </w:pPr>
      <w:r>
        <w:t xml:space="preserve">Т. ХХУ!. (1800—1801) Планъ города Астра- </w:t>
      </w:r>
      <w:r>
        <w:br/>
      </w:r>
      <w:r>
        <w:t xml:space="preserve">хани. 19927.</w:t>
      </w:r>
    </w:p>
    <w:p>
      <w:pPr>
        <w:pStyle w:val="Normal"/>
      </w:pPr>
      <w:r>
        <w:t xml:space="preserve">Т. ХХУИН. (1802 — 1805) О производств въ </w:t>
      </w:r>
      <w:r>
        <w:br/>
      </w:r>
      <w:r>
        <w:t xml:space="preserve">городахъ строевй но плану. 29572, п. 9.— </w:t>
      </w:r>
      <w:r>
        <w:br/>
      </w:r>
      <w:r>
        <w:t xml:space="preserve">Планы городамь Малороссйскихь Губернай. </w:t>
      </w:r>
      <w:r>
        <w:br/>
      </w:r>
      <w:r>
        <w:t xml:space="preserve">20708.-—Плапъ города Уфы. 20869.</w:t>
      </w:r>
    </w:p>
    <w:p>
      <w:pPr>
        <w:pStyle w:val="Normal"/>
      </w:pPr>
      <w:r>
        <w:t xml:space="preserve">Т. ХХУШ. (1804—1805) О строеши городовъ </w:t>
      </w:r>
      <w:r>
        <w:br/>
      </w:r>
      <w:r>
        <w:t xml:space="preserve">Нижегородской Губернш по прожектирован- </w:t>
      </w:r>
      <w:r>
        <w:br/>
      </w:r>
      <w:r>
        <w:t xml:space="preserve">нымь въ 1782 году планамъ. 21154.—Высо- </w:t>
      </w:r>
      <w:r>
        <w:br/>
      </w:r>
      <w:r>
        <w:t xml:space="preserve">чайше утвержденные планы полковымь строе- </w:t>
      </w:r>
      <w:r>
        <w:br/>
      </w:r>
      <w:r>
        <w:t xml:space="preserve">н1ямъ. 21462.—Плань города Феодосли. 21492. </w:t>
      </w:r>
      <w:r>
        <w:br/>
      </w:r>
      <w:r>
        <w:t xml:space="preserve">— Планъ города Новочеркасска. 21580.</w:t>
      </w:r>
    </w:p>
    <w:p>
      <w:pPr>
        <w:pStyle w:val="Normal"/>
      </w:pPr>
      <w:r>
        <w:t xml:space="preserve">Т. ХХХ. (1806—1807) О составлени плана </w:t>
      </w:r>
      <w:r>
        <w:br/>
      </w:r>
      <w:r>
        <w:t xml:space="preserve">для удобнфйшаго расположешя строенйя въ </w:t>
      </w:r>
      <w:r>
        <w:br/>
      </w:r>
      <w:r>
        <w:t xml:space="preserve">Ставропол$. 22075.</w:t>
      </w:r>
    </w:p>
    <w:p>
      <w:pPr>
        <w:pStyle w:val="Normal"/>
      </w:pPr>
      <w:r>
        <w:t xml:space="preserve">Т. ХХХ. (1808 — 1809) О утверждеши пред- </w:t>
      </w:r>
      <w:r>
        <w:br/>
      </w:r>
      <w:r>
        <w:t xml:space="preserve">ставлешя Московскаго Комитета для урав- </w:t>
      </w:r>
      <w:r>
        <w:br/>
      </w:r>
      <w:r>
        <w:t xml:space="preserve">нешя городскихь’ повинностей; о составлент </w:t>
      </w:r>
      <w:r>
        <w:br/>
      </w:r>
      <w:r>
        <w:t xml:space="preserve">атласа Московской Столицы. 22949.—0О строе- </w:t>
      </w:r>
      <w:r>
        <w:br/>
      </w:r>
      <w:r>
        <w:t xml:space="preserve">нш частныхь домовъ въ городахъ по вновь </w:t>
      </w:r>
      <w:r>
        <w:br/>
      </w:r>
      <w:r>
        <w:t xml:space="preserve">утвержденнымь фасадамъ. 24061. а.</w:t>
      </w:r>
    </w:p>
    <w:p>
      <w:pPr>
        <w:pStyle w:val="Normal"/>
      </w:pPr>
      <w:r>
        <w:t xml:space="preserve">Т. ХХХГ. (1810—1511) Запрещеше во всфхъ </w:t>
      </w:r>
      <w:r>
        <w:br/>
      </w:r>
      <w:r>
        <w:t xml:space="preserve">мфетахъ производить строеная безъ плана. </w:t>
      </w:r>
      <w:r>
        <w:br/>
      </w:r>
      <w:r>
        <w:t xml:space="preserve">24255.—О утверждеши новаго плана горо- </w:t>
      </w:r>
      <w:r>
        <w:br/>
      </w:r>
      <w:r>
        <w:t xml:space="preserve">ду Саратову. 24269.—О снабжеши городовъ </w:t>
      </w:r>
      <w:r>
        <w:br/>
      </w:r>
      <w:r>
        <w:t xml:space="preserve">планами и фасадами. 24526, 11. стр. 32%. — </w:t>
      </w:r>
      <w:r>
        <w:br/>
      </w:r>
      <w:r>
        <w:t xml:space="preserve">О недозволен!и дфлать никакихъ отступлений</w:t>
      </w:r>
    </w:p>
    <w:p>
      <w:pPr>
        <w:pStyle w:val="Normal"/>
      </w:pPr>
      <w:r>
        <w:t xml:space="preserve">‚оть конфирмованныхъ городамъ плановъ, безъ </w:t>
      </w:r>
      <w:r>
        <w:br/>
      </w:r>
      <w:r>
        <w:t xml:space="preserve">особаго на то разрёшешя. 24406. а. (См. </w:t>
      </w:r>
      <w:r>
        <w:br/>
      </w:r>
      <w:r>
        <w:t xml:space="preserve">Общ. Прил. въ Г. ХР.)</w:t>
      </w:r>
    </w:p>
    <w:p>
      <w:pPr>
        <w:pStyle w:val="Normal"/>
      </w:pPr>
      <w:r>
        <w:t xml:space="preserve">Т. ХХХИ. (1812—1814) О общемь план по-</w:t>
      </w:r>
    </w:p>
    <w:p>
      <w:pPr>
        <w:pStyle w:val="Normal"/>
      </w:pPr>
      <w:r>
        <w:t xml:space="preserve">строешя Рижскихь форштатовъ. 24964.— 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обращени необходимыхъ Архитекторскихь из- </w:t>
      </w:r>
      <w:r>
        <w:br/>
      </w:r>
      <w:r>
        <w:t xml:space="preserve">держекъ_ при сочинени плановь на ‘тБ мфста </w:t>
      </w:r>
      <w:r>
        <w:br/>
      </w:r>
      <w:r>
        <w:t xml:space="preserve">и лица, для коихь здашя строятся и почини- </w:t>
      </w:r>
      <w:r>
        <w:br/>
      </w:r>
      <w:r>
        <w:t xml:space="preserve">ваются. 25027. `</w:t>
      </w:r>
    </w:p>
    <w:p>
      <w:pPr>
        <w:pStyle w:val="Normal"/>
      </w:pPr>
      <w:r>
        <w:t xml:space="preserve">Т. ХХХУ. (1818) О непредставленш къ раз- </w:t>
      </w:r>
      <w:r>
        <w:br/>
      </w:r>
      <w:r>
        <w:t xml:space="preserve">смотрёшю Епархальныхь Архлереевь плановь </w:t>
      </w:r>
      <w:r>
        <w:br/>
      </w:r>
      <w:r>
        <w:t xml:space="preserve">для тБхъ церквей, кои по правиламь о посе- </w:t>
      </w:r>
      <w:r>
        <w:br/>
      </w:r>
      <w:r>
        <w:t xml:space="preserve">лени войскъ въ полковыхъ Штабахь будуть </w:t>
      </w:r>
      <w:r>
        <w:br/>
      </w:r>
      <w:r>
        <w:t xml:space="preserve">строиться въ фасф главныхъ здании. 27552.</w:t>
      </w:r>
    </w:p>
    <w:p>
      <w:pPr>
        <w:pStyle w:val="Normal"/>
      </w:pPr>
      <w:r>
        <w:t xml:space="preserve">Т. ХХХУ!. (1819) О представлеши плановь до- </w:t>
      </w:r>
      <w:r>
        <w:br/>
      </w:r>
      <w:r>
        <w:t xml:space="preserve">мамъ при испрашиваши Высочайшаго позво- </w:t>
      </w:r>
      <w:r>
        <w:br/>
      </w:r>
      <w:r>
        <w:t xml:space="preserve">лешя на покупку оныхъ. 27761.—Станцюон- </w:t>
      </w:r>
      <w:r>
        <w:br/>
      </w:r>
      <w:r>
        <w:t xml:space="preserve">ные домы въ Губерн!яхъ строить по утверж- </w:t>
      </w:r>
      <w:r>
        <w:br/>
      </w:r>
      <w:r>
        <w:t xml:space="preserve">деннымъ планамъ. 28060.</w:t>
      </w:r>
    </w:p>
    <w:p>
      <w:pPr>
        <w:pStyle w:val="Normal"/>
      </w:pPr>
      <w:r>
        <w:t xml:space="preserve">Т. ХХХУИ. (1820 — 1821) О планахъ уфзд- </w:t>
      </w:r>
      <w:r>
        <w:br/>
      </w:r>
      <w:r>
        <w:t xml:space="preserve">нымъ тюремнымь зданамъ. 28617.</w:t>
      </w:r>
    </w:p>
    <w:p>
      <w:pPr>
        <w:pStyle w:val="Normal"/>
      </w:pPr>
      <w:r>
        <w:t xml:space="preserve">Т. ХХХ. (1824) О плапахъ и фасадахъ ка- </w:t>
      </w:r>
      <w:r>
        <w:br/>
      </w:r>
      <w:r>
        <w:t xml:space="preserve">зенныхъ здашй. 29987. — Запрещенше отсту- </w:t>
      </w:r>
      <w:r>
        <w:br/>
      </w:r>
      <w:r>
        <w:t xml:space="preserve">пать отъ утвержденныхь плановъ и смётъ при </w:t>
      </w:r>
      <w:r>
        <w:br/>
      </w:r>
      <w:r>
        <w:t xml:space="preserve">производствв казенныхъ строен. 50094.</w:t>
      </w:r>
    </w:p>
    <w:p>
      <w:pPr>
        <w:pStyle w:val="Normal"/>
      </w:pPr>
      <w:r>
        <w:t xml:space="preserve">Т. ХГ. (1825) О проэктахъь планамъ и фаса- </w:t>
      </w:r>
      <w:r>
        <w:br/>
      </w:r>
      <w:r>
        <w:t xml:space="preserve">дамъ для строенфя каменныхъ церквей, 50226.</w:t>
      </w:r>
    </w:p>
    <w:p>
      <w:pPr>
        <w:pStyle w:val="Normal"/>
      </w:pPr>
      <w:r>
        <w:t xml:space="preserve">ПЛАНЫ МЕЖЕВЫЕ. См. МЕжЕвАнаЕ, ст. </w:t>
      </w:r>
      <w:r>
        <w:br/>
      </w:r>
      <w:r>
        <w:t xml:space="preserve">ХУ.</w:t>
      </w:r>
    </w:p>
    <w:p>
      <w:pPr>
        <w:pStyle w:val="Normal"/>
      </w:pPr>
      <w:r>
        <w:t xml:space="preserve">ПЛАТЬЕ.</w:t>
      </w:r>
    </w:p>
    <w:p>
      <w:pPr>
        <w:pStyle w:val="Normal"/>
      </w:pPr>
      <w:r>
        <w:t xml:space="preserve">Т. Г. (1649—1675) Взыскаше за порчу платья, </w:t>
      </w:r>
      <w:r>
        <w:br/>
      </w:r>
      <w:r>
        <w:t xml:space="preserve">даннаго въ ссуду или заказаннаго у портнаго. </w:t>
      </w:r>
      <w:r>
        <w:br/>
      </w:r>
      <w:r>
        <w:t xml:space="preserve">Ул. Х. 275.—Запрещеше стричь волосы и но- </w:t>
      </w:r>
      <w:r>
        <w:br/>
      </w:r>
      <w:r>
        <w:t xml:space="preserve">сить платье иностраннаго покроя, подъ опасе- </w:t>
      </w:r>
      <w:r>
        <w:br/>
      </w:r>
      <w:r>
        <w:t xml:space="preserve">немъ Царсваго гнфва и лишевя чиновъ. 607.</w:t>
      </w:r>
    </w:p>
    <w:p>
      <w:pPr>
        <w:pStyle w:val="Normal"/>
      </w:pPr>
      <w:r>
        <w:t xml:space="preserve">Т. И. (1676—1688) Росписаве, въ какомъ пла- </w:t>
      </w:r>
      <w:r>
        <w:br/>
      </w:r>
      <w:r>
        <w:t xml:space="preserve">тьБ разные чины должны являться въ празд- </w:t>
      </w:r>
      <w:r>
        <w:br/>
      </w:r>
      <w:r>
        <w:t xml:space="preserve">ничные и торжественные дни при Государе- </w:t>
      </w:r>
      <w:r>
        <w:br/>
      </w:r>
      <w:r>
        <w:t xml:space="preserve">вомъ выходЪ. 850 и 855.</w:t>
      </w:r>
    </w:p>
    <w:p>
      <w:pPr>
        <w:pStyle w:val="Normal"/>
      </w:pPr>
      <w:r>
        <w:t xml:space="preserve">Т. Ш. (1689—1699) Въ Сибирскихъ городахъ </w:t>
      </w:r>
      <w:r>
        <w:br/>
      </w:r>
      <w:r>
        <w:t xml:space="preserve">Воеводамь, служилымь и посадскимъ всякаго </w:t>
      </w:r>
      <w:r>
        <w:br/>
      </w:r>
      <w:r>
        <w:t xml:space="preserve">зван1я людамъ бархатныхъ, объяриныхъ и дру- </w:t>
      </w:r>
      <w:r>
        <w:br/>
      </w:r>
      <w:r>
        <w:t xml:space="preserve">гихь богатыхь плальевь, какъ на собольихъ </w:t>
      </w:r>
      <w:r>
        <w:br/>
      </w:r>
      <w:r>
        <w:t xml:space="preserve">ин прочихъ дорогихъ мфхахь, такь и холод- </w:t>
      </w:r>
      <w:r>
        <w:br/>
      </w:r>
      <w:r>
        <w:t xml:space="preserve">ныхь не носить, подъ опасешемъ отобрашя </w:t>
      </w:r>
      <w:r>
        <w:br/>
      </w:r>
      <w:r>
        <w:t xml:space="preserve">оныхъ. на Государя. 1598.</w:t>
      </w:r>
    </w:p>
    <w:p>
      <w:pPr>
        <w:pStyle w:val="Normal"/>
      </w:pPr>
      <w:r>
        <w:t xml:space="preserve">Т. ТУ. (1700—1712) О ношеши платья на ма- </w:t>
      </w:r>
      <w:r>
        <w:br/>
      </w:r>
      <w:r>
        <w:t xml:space="preserve">неръ Венгерскаго. 1741. — Всякаго чина лю- </w:t>
      </w:r>
      <w:r>
        <w:br/>
      </w:r>
      <w:r>
        <w:t xml:space="preserve">дамъ, кромв. Духовенства и пашенныхь кре- </w:t>
      </w:r>
      <w:r>
        <w:br/>
      </w:r>
      <w:r>
        <w:t xml:space="preserve">стьянъ, носить платье Саксонское, Нфмецкое </w:t>
      </w:r>
      <w:r>
        <w:br/>
      </w:r>
      <w:r>
        <w:t xml:space="preserve">или Французское, а Русскаго не носить, не </w:t>
      </w:r>
      <w:r>
        <w:br/>
      </w:r>
      <w:r>
        <w:t xml:space="preserve">двлать и имь не торговать. 1887.—0 ноше-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ши парадпато платья въ праздничные и цере- </w:t>
      </w:r>
      <w:r>
        <w:br/>
      </w:r>
      <w:r>
        <w:t xml:space="preserve">мон1альныедии. 1898.— Дозволен!е Сибирскимъ </w:t>
      </w:r>
      <w:r>
        <w:br/>
      </w:r>
      <w:r>
        <w:t xml:space="preserve">жителямь носить такое платье, какое опи по- </w:t>
      </w:r>
      <w:r>
        <w:br/>
      </w:r>
      <w:r>
        <w:t xml:space="preserve">желають. 2152.—О клеймеши платья Ифмен- </w:t>
      </w:r>
      <w:r>
        <w:br/>
      </w:r>
      <w:r>
        <w:t xml:space="preserve">каго покроя, продаваемаго въ Москвв въ ря- </w:t>
      </w:r>
      <w:r>
        <w:br/>
      </w:r>
      <w:r>
        <w:t xml:space="preserve">дахъ. 2175.</w:t>
      </w:r>
    </w:p>
    <w:p>
      <w:pPr>
        <w:pStyle w:val="Normal"/>
      </w:pPr>
      <w:r>
        <w:t xml:space="preserve">Т. У. (1745—1719) Запрещеше торговать _Ру- </w:t>
      </w:r>
      <w:r>
        <w:br/>
      </w:r>
      <w:r>
        <w:t xml:space="preserve">скимъ плальемь и сапогами. 2874. — Запре- </w:t>
      </w:r>
      <w:r>
        <w:br/>
      </w:r>
      <w:r>
        <w:t xml:space="preserve">щеше носить сапоги ‘и башмаки, подбитые </w:t>
      </w:r>
      <w:r>
        <w:br/>
      </w:r>
      <w:r>
        <w:t xml:space="preserve">твоздями и скобами, и торговать ими. 2929.— </w:t>
      </w:r>
      <w:r>
        <w:br/>
      </w:r>
      <w:r>
        <w:t xml:space="preserve">Мясникамь, рыбнивамь и маркитантамь но- </w:t>
      </w:r>
      <w:r>
        <w:br/>
      </w:r>
      <w:r>
        <w:t xml:space="preserve">снтв платье, предписанное указами. 5212.</w:t>
      </w:r>
    </w:p>
    <w:p>
      <w:pPr>
        <w:pStyle w:val="Normal"/>
      </w:pPr>
      <w:r>
        <w:t xml:space="preserve">Т. УГ. (1720-1722) Кому смотрьть за цфлостио </w:t>
      </w:r>
      <w:r>
        <w:br/>
      </w:r>
      <w:r>
        <w:t xml:space="preserve">матрозскаго платья на кораблВ. 5485, Мор. </w:t>
      </w:r>
      <w:r>
        <w:br/>
      </w:r>
      <w:r>
        <w:t xml:space="preserve">Уст. Кн. ГИ. Гл. ХУ. ст.5.— Подтверж- </w:t>
      </w:r>
      <w:r>
        <w:br/>
      </w:r>
      <w:r>
        <w:t xml:space="preserve">деше, дабы каждый носиль платье соот- </w:t>
      </w:r>
      <w:r>
        <w:br/>
      </w:r>
      <w:r>
        <w:t xml:space="preserve">вЪтственное его чину и’ званию. 5890, 7'@6- </w:t>
      </w:r>
      <w:r>
        <w:br/>
      </w:r>
      <w:r>
        <w:t xml:space="preserve">о Ранг. пунк. 19. 0</w:t>
      </w:r>
    </w:p>
    <w:p>
      <w:pPr>
        <w:pStyle w:val="Normal"/>
      </w:pPr>
      <w:r>
        <w:t xml:space="preserve">Т. УП. (1725—1727) О раздач раскольникамъ </w:t>
      </w:r>
      <w:r>
        <w:br/>
      </w:r>
      <w:r>
        <w:t xml:space="preserve">для ношеня сверхъ платья особыхъ.знаковъ, </w:t>
      </w:r>
      <w:r>
        <w:br/>
      </w:r>
      <w:r>
        <w:t xml:space="preserve">ионошен1и женамъ ихъ особаго платья. 4596. </w:t>
      </w:r>
      <w:r>
        <w:br/>
      </w:r>
      <w:r>
        <w:t xml:space="preserve">— Фориевныхь цвфтовъ и обшлаговъ, съ какими </w:t>
      </w:r>
      <w:r>
        <w:br/>
      </w:r>
      <w:r>
        <w:t xml:space="preserve">дБлаются драгунсме и солдатсые мундиры, </w:t>
      </w:r>
      <w:r>
        <w:br/>
      </w:r>
      <w:r>
        <w:t xml:space="preserve">людямъ, не служащимь въ сихъ командахъ, не </w:t>
      </w:r>
      <w:r>
        <w:br/>
      </w:r>
      <w:r>
        <w:t xml:space="preserve">носить. 4610. — О ношеши отставнымъ изъ </w:t>
      </w:r>
      <w:r>
        <w:br/>
      </w:r>
      <w:r>
        <w:t xml:space="preserve">военной службы НЪмецкаго платья. 4895. — </w:t>
      </w:r>
      <w:r>
        <w:br/>
      </w:r>
      <w:r>
        <w:t xml:space="preserve">Подтверждеше С. Петербургскимь жителямъ </w:t>
      </w:r>
      <w:r>
        <w:br/>
      </w:r>
      <w:r>
        <w:t xml:space="preserve">носить Нёмецкое платье. 4944.</w:t>
      </w:r>
    </w:p>
    <w:p>
      <w:pPr>
        <w:pStyle w:val="Normal"/>
      </w:pPr>
      <w:r>
        <w:t xml:space="preserve">Т.УШ. (1728—1752) О неношенш дворовымъ и </w:t>
      </w:r>
      <w:r>
        <w:br/>
      </w:r>
      <w:r>
        <w:t xml:space="preserve">вольнымь людямь платья одинаковаго съ тфмъ, </w:t>
      </w:r>
      <w:r>
        <w:br/>
      </w:r>
      <w:r>
        <w:t xml:space="preserve">какое носять морсые и Адмиралтейсве слу- </w:t>
      </w:r>
      <w:r>
        <w:br/>
      </w:r>
      <w:r>
        <w:t xml:space="preserve">жители, и о штрафБЬ за нарушение сего по- </w:t>
      </w:r>
      <w:r>
        <w:br/>
      </w:r>
      <w:r>
        <w:t xml:space="preserve">становлешя. 6278.</w:t>
      </w:r>
    </w:p>
    <w:p>
      <w:pPr>
        <w:pStyle w:val="Normal"/>
      </w:pPr>
      <w:r>
        <w:t xml:space="preserve">Т. Х1. (1740—1745) Запрещеше носить платье </w:t>
      </w:r>
      <w:r>
        <w:br/>
      </w:r>
      <w:r>
        <w:t xml:space="preserve">изь богатыхь парчей и штофовъ. 8501.—0Объ </w:t>
      </w:r>
      <w:r>
        <w:br/>
      </w:r>
      <w:r>
        <w:t xml:space="preserve">отдачф оставшагося по. смерти духовныхь лиць </w:t>
      </w:r>
      <w:r>
        <w:br/>
      </w:r>
      <w:r>
        <w:t xml:space="preserve">платья въ убоме монастыри и церкви для </w:t>
      </w:r>
      <w:r>
        <w:br/>
      </w:r>
      <w:r>
        <w:t xml:space="preserve">употреблен!я на шитье ризъ, подризниковъ и </w:t>
      </w:r>
      <w:r>
        <w:br/>
      </w:r>
      <w:r>
        <w:t xml:space="preserve">стихарей. 8405. — Объ ограничеши роскоши </w:t>
      </w:r>
      <w:r>
        <w:br/>
      </w:r>
      <w:r>
        <w:t xml:space="preserve">въ платьяхъ. 8680.—Вебмъ, кромв Духовен- </w:t>
      </w:r>
      <w:r>
        <w:br/>
      </w:r>
      <w:r>
        <w:t xml:space="preserve">ства и пашенныхь крестьянъ, носить платье </w:t>
      </w:r>
      <w:r>
        <w:br/>
      </w:r>
      <w:r>
        <w:t xml:space="preserve">Нмецкое. 8707.—0О платьф дла преБзда въ </w:t>
      </w:r>
      <w:r>
        <w:br/>
      </w:r>
      <w:r>
        <w:t xml:space="preserve">Придворные маскерады. 8827.</w:t>
      </w:r>
    </w:p>
    <w:p>
      <w:pPr>
        <w:pStyle w:val="Normal"/>
      </w:pPr>
      <w:r>
        <w:t xml:space="preserve">Т. ХИ. (1744—1748) О приготовлеши При- </w:t>
      </w:r>
      <w:r>
        <w:br/>
      </w:r>
      <w:r>
        <w:t xml:space="preserve">дворнымь и другимь первокласснымь чинамъ </w:t>
      </w:r>
      <w:r>
        <w:br/>
      </w:r>
      <w:r>
        <w:t xml:space="preserve">платья и экипажей по случаю’ бракосочетаня </w:t>
      </w:r>
      <w:r>
        <w:br/>
      </w:r>
      <w:r>
        <w:t xml:space="preserve">Великаго Князя Петра Фесдоровича. 9494.</w:t>
      </w:r>
    </w:p>
    <w:p>
      <w:pPr>
        <w:pStyle w:val="Normal"/>
      </w:pPr>
      <w:r>
        <w:t xml:space="preserve">8405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ХГИ. (1749. — 1755) Запрешеше ходить и </w:t>
      </w:r>
      <w:r>
        <w:br/>
      </w:r>
      <w:r>
        <w:t xml:space="preserve">Фздить по улинамъ въ неприсгойныхь плать- </w:t>
      </w:r>
      <w:r>
        <w:br/>
      </w:r>
      <w:r>
        <w:t xml:space="preserve">яхъ. 9824. — Подтверждене, чтобы расколь- </w:t>
      </w:r>
      <w:r>
        <w:br/>
      </w:r>
      <w:r>
        <w:t xml:space="preserve">ники и бородачи посили на верхнемь платьф </w:t>
      </w:r>
      <w:r>
        <w:br/>
      </w:r>
      <w:r>
        <w:t xml:space="preserve">стариниаго покроя установленные прежиими </w:t>
      </w:r>
      <w:r>
        <w:br/>
      </w:r>
      <w:r>
        <w:t xml:space="preserve">Указами знаки. 10055.</w:t>
      </w:r>
    </w:p>
    <w:p>
      <w:pPr>
        <w:pStyle w:val="Normal"/>
      </w:pPr>
      <w:r>
        <w:t xml:space="preserve">Т. ХУ. (1758-1762) Запрещеше унтеръ-офя- </w:t>
      </w:r>
      <w:r>
        <w:br/>
      </w:r>
      <w:r>
        <w:t xml:space="preserve">церамь и капраламь носить партикулярное </w:t>
      </w:r>
      <w:r>
        <w:br/>
      </w:r>
      <w:r>
        <w:t xml:space="preserve">платье. 11458.</w:t>
      </w:r>
    </w:p>
    <w:p>
      <w:pPr>
        <w:pStyle w:val="Normal"/>
      </w:pPr>
      <w:r>
        <w:t xml:space="preserve">Т. ХУ. (1767— 4769) Запрещеве наряжать </w:t>
      </w:r>
      <w:r>
        <w:br/>
      </w:r>
      <w:r>
        <w:t xml:space="preserve">въ Столиць служителей въ военное платье. </w:t>
      </w:r>
      <w:r>
        <w:br/>
      </w:r>
      <w:r>
        <w:t xml:space="preserve">12947.</w:t>
      </w:r>
    </w:p>
    <w:p>
      <w:pPr>
        <w:pStyle w:val="Normal"/>
      </w:pPr>
      <w:r>
        <w:t xml:space="preserve">Т. ХХГ. (1781—1783) Объ убор дамъ, имёю- </w:t>
      </w:r>
      <w:r>
        <w:br/>
      </w:r>
      <w:r>
        <w:t xml:space="preserve">щихь прЁфздъ ко Двору. 15556.—О дозволе- </w:t>
      </w:r>
      <w:r>
        <w:br/>
      </w:r>
      <w:r>
        <w:t xml:space="preserve">ни дворянству обоего пола носить платье </w:t>
      </w:r>
      <w:r>
        <w:br/>
      </w:r>
      <w:r>
        <w:t xml:space="preserve">такихь ивфтовь, которые присвоены каждой </w:t>
      </w:r>
      <w:r>
        <w:br/>
      </w:r>
      <w:r>
        <w:t xml:space="preserve">Губерн. 15557.— Назначеше, въ кавме пра- </w:t>
      </w:r>
      <w:r>
        <w:br/>
      </w:r>
      <w:r>
        <w:t xml:space="preserve">заники, вакое платье носить особамъ обоего </w:t>
      </w:r>
      <w:r>
        <w:br/>
      </w:r>
      <w:r>
        <w:t xml:space="preserve">пола, имфющимь прафздъь ко Двору. 15569.</w:t>
      </w:r>
    </w:p>
    <w:p>
      <w:pPr>
        <w:pStyle w:val="Normal"/>
      </w:pPr>
      <w:r>
        <w:t xml:space="preserve">Т. ХХИ. (1784 — 1788) О введеши въ Намё- </w:t>
      </w:r>
      <w:r>
        <w:br/>
      </w:r>
      <w:r>
        <w:t xml:space="preserve">стничествахь положенныхь цвфтовь платья. </w:t>
      </w:r>
      <w:r>
        <w:br/>
      </w:r>
      <w:r>
        <w:t xml:space="preserve">15994.</w:t>
      </w:r>
    </w:p>
    <w:p>
      <w:pPr>
        <w:pStyle w:val="Normal"/>
      </w:pPr>
      <w:r>
        <w:t xml:space="preserve">Т. ХХУ. (1798 — 1799) Запрещеше $з- </w:t>
      </w:r>
      <w:r>
        <w:br/>
      </w:r>
      <w:r>
        <w:t xml:space="preserve">дить въ маскерады безъ маскераднаго платья. </w:t>
      </w:r>
      <w:r>
        <w:br/>
      </w:r>
      <w:r>
        <w:t xml:space="preserve">18541.</w:t>
      </w:r>
    </w:p>
    <w:p>
      <w:pPr>
        <w:pStyle w:val="Normal"/>
      </w:pPr>
      <w:r>
        <w:t xml:space="preserve">Т. ХХУШ. (1804 — 1805) Запрещене торга </w:t>
      </w:r>
      <w:r>
        <w:br/>
      </w:r>
      <w:r>
        <w:t xml:space="preserve">старымъ платьемь, обувью, бфльемъ, постелями </w:t>
      </w:r>
      <w:r>
        <w:br/>
      </w:r>
      <w:r>
        <w:t xml:space="preserve">и всякими лоскутьями. 21752. — Запрещеше </w:t>
      </w:r>
      <w:r>
        <w:br/>
      </w:r>
      <w:r>
        <w:t xml:space="preserve">торговать старымь платьемь, кромф Русскаго, </w:t>
      </w:r>
      <w:r>
        <w:br/>
      </w:r>
      <w:r>
        <w:t xml:space="preserve">въ пограничныхь Губершяхъ. 21814.</w:t>
      </w:r>
    </w:p>
    <w:p>
      <w:pPr>
        <w:pStyle w:val="Normal"/>
      </w:pPr>
      <w:r>
        <w:t xml:space="preserve">Т. ХХХ. (1808— 1809) Подтверждеше запре- </w:t>
      </w:r>
      <w:r>
        <w:br/>
      </w:r>
      <w:r>
        <w:t xml:space="preserve">шя торга старымь платеемь и лоевутьями. </w:t>
      </w:r>
      <w:r>
        <w:br/>
      </w:r>
      <w:r>
        <w:t xml:space="preserve">22775.</w:t>
      </w:r>
    </w:p>
    <w:p>
      <w:pPr>
        <w:pStyle w:val="Normal"/>
      </w:pPr>
      <w:r>
        <w:t xml:space="preserve">Т. ХХХЕ. (1810—1811) Дозволене Бургоми- </w:t>
      </w:r>
      <w:r>
        <w:br/>
      </w:r>
      <w:r>
        <w:t xml:space="preserve">страмъ и Ратманамь, одфвающимся въ Руское </w:t>
      </w:r>
      <w:r>
        <w:br/>
      </w:r>
      <w:r>
        <w:t xml:space="preserve">платье, носить сабли. 24580. а. (См. Общ. </w:t>
      </w:r>
      <w:r>
        <w:br/>
      </w:r>
      <w:r>
        <w:t xml:space="preserve">Прил. къ Г. ХЕ.) Разръшеше Евреямъ торго-</w:t>
      </w:r>
    </w:p>
    <w:p>
      <w:pPr>
        <w:pStyle w:val="Normal"/>
      </w:pPr>
      <w:r>
        <w:t xml:space="preserve">- вать въ тфхь Губершяхъ, гдБ имь жить доз- </w:t>
      </w:r>
      <w:r>
        <w:br/>
      </w:r>
      <w:r>
        <w:t xml:space="preserve">волено, повымъь нлатьемъ, шитымь изъ новыхъ </w:t>
      </w:r>
      <w:r>
        <w:br/>
      </w:r>
      <w:r>
        <w:t xml:space="preserve">Русскихь суконъ и матери. 2%4855-</w:t>
      </w:r>
    </w:p>
    <w:p>
      <w:pPr>
        <w:pStyle w:val="Normal"/>
      </w:pPr>
      <w:r>
        <w:t xml:space="preserve">Т. ХХХГХ. (182%) Запрещеше морскимъ чи- </w:t>
      </w:r>
      <w:r>
        <w:br/>
      </w:r>
      <w:r>
        <w:t xml:space="preserve">намъ носить партикулярное платье. 29985. </w:t>
      </w:r>
      <w:r>
        <w:br/>
      </w:r>
      <w:r>
        <w:t xml:space="preserve">См. также: Бороды и БорРодДАЧИ. ЛИВРЕИ. </w:t>
      </w:r>
      <w:r>
        <w:br/>
      </w:r>
      <w:r>
        <w:t xml:space="preserve">"ТрАУРНЫЯ Одежды; &amp; Аныгем Штатов</w:t>
      </w:r>
    </w:p>
    <w:p>
      <w:pPr>
        <w:pStyle w:val="Normal"/>
      </w:pPr>
      <w:r>
        <w:t xml:space="preserve">Отдьлеше о мундира.</w:t>
      </w:r>
    </w:p>
    <w:p>
      <w:pPr>
        <w:pStyle w:val="Normal"/>
      </w:pPr>
      <w:r>
        <w:t xml:space="preserve">ПЛАЦЬ-МАТОРЫ, ПЛАЦЪ и БАУ-АДЬЮ-</w:t>
      </w:r>
    </w:p>
    <w:p>
      <w:pPr>
        <w:pStyle w:val="Normal"/>
      </w:pPr>
      <w:r>
        <w:t xml:space="preserve">ТАНТЫ. Си. Комменданты.</w:t>
      </w:r>
    </w:p>
    <w:p>
      <w:pPr>
        <w:pStyle w:val="Normal"/>
      </w:pPr>
      <w:r>
        <w:t xml:space="preserve">#06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ПЛЕТИ. См. Торговля казнь. Тьлеснов </w:t>
      </w:r>
      <w:r>
        <w:br/>
      </w:r>
      <w:r>
        <w:t xml:space="preserve">НАКАЗАНТЕ. </w:t>
      </w:r>
      <w:r>
        <w:br/>
      </w:r>
      <w:r>
        <w:t xml:space="preserve">ПЛОЩАДИ. См. Улицы, площлдди и мос- </w:t>
      </w:r>
      <w:r>
        <w:br/>
      </w:r>
      <w:r>
        <w:t xml:space="preserve">товыя. </w:t>
      </w:r>
      <w:r>
        <w:br/>
      </w:r>
      <w:r>
        <w:t xml:space="preserve">ПЛОЩАДНЫЕ ПОДЪЯЧТЕ. См. Кръпостныя </w:t>
      </w:r>
      <w:r>
        <w:br/>
      </w:r>
      <w:r>
        <w:t xml:space="preserve">ДЪЛА И АБТЫ. </w:t>
      </w:r>
      <w:r>
        <w:br/>
      </w:r>
      <w:r>
        <w:t xml:space="preserve">ПЛЬННЫЕ. См. Вонно-пльниые </w:t>
      </w:r>
      <w:r>
        <w:br/>
      </w:r>
      <w:r>
        <w:t xml:space="preserve">ПОВЕРСТНЫЙ СРОКЪ. См. Сроки; </w:t>
      </w:r>
      <w:r>
        <w:br/>
      </w:r>
      <w:r>
        <w:t xml:space="preserve">ПОВЕРСТНЫЯ ДЕНЬГИ. См. Подорожныя. </w:t>
      </w:r>
      <w:r>
        <w:br/>
      </w:r>
      <w:r>
        <w:t xml:space="preserve">ПОВИВАЛЬНЫЯ БАБКИ. См. АкушЕРы и </w:t>
      </w:r>
      <w:r>
        <w:br/>
      </w:r>
      <w:r>
        <w:t xml:space="preserve">ПОВИВАЛЬНЫЯ БАБКИ. </w:t>
      </w:r>
      <w:r>
        <w:br/>
      </w:r>
      <w:r>
        <w:t xml:space="preserve">ПОВИННАЯ.</w:t>
      </w:r>
    </w:p>
    <w:p>
      <w:pPr>
        <w:pStyle w:val="Normal"/>
      </w:pPr>
      <w:r>
        <w:t xml:space="preserve">Т. 1. (1649—1675) Воровъ, являющихся съ по- </w:t>
      </w:r>
      <w:r>
        <w:br/>
      </w:r>
      <w:r>
        <w:t xml:space="preserve">зинною, распрашивать и освобождать, запи- </w:t>
      </w:r>
      <w:r>
        <w:br/>
      </w:r>
      <w:r>
        <w:t xml:space="preserve">савъ вины ихь въ книгу. 165.</w:t>
      </w:r>
    </w:p>
    <w:p>
      <w:pPr>
        <w:pStyle w:val="Normal"/>
      </w:pPr>
      <w:r>
        <w:t xml:space="preserve">Т. У. (1715—1119) О. бъглыхъь нижнихь воин- </w:t>
      </w:r>
      <w:r>
        <w:br/>
      </w:r>
      <w:r>
        <w:t xml:space="preserve">скихь чинахь, являющихся съ повинною; по </w:t>
      </w:r>
      <w:r>
        <w:br/>
      </w:r>
      <w:r>
        <w:t xml:space="preserve">учиненнымь ими уголовнымъ преступлешямъ. </w:t>
      </w:r>
      <w:r>
        <w:br/>
      </w:r>
      <w:r>
        <w:t xml:space="preserve">5490, Г 6. 578% Л 6.</w:t>
      </w:r>
    </w:p>
    <w:p>
      <w:pPr>
        <w:pStyle w:val="Normal"/>
      </w:pPr>
      <w:r>
        <w:t xml:space="preserve">Т. \1. (1720—1722) Въ повинную ставить толБ- </w:t>
      </w:r>
      <w:r>
        <w:br/>
      </w:r>
      <w:r>
        <w:t xml:space="preserve">ко то призназне, которое учинено съ пер- </w:t>
      </w:r>
      <w:r>
        <w:br/>
      </w:r>
      <w:r>
        <w:t xml:space="preserve">выхъ допросовь. 5525. — О уменьшеши на- </w:t>
      </w:r>
      <w:r>
        <w:br/>
      </w:r>
      <w:r>
        <w:t xml:space="preserve">хазания преступникамъ, принесшимъ повинную, </w:t>
      </w:r>
      <w:r>
        <w:br/>
      </w:r>
      <w:r>
        <w:t xml:space="preserve">5755.</w:t>
      </w:r>
    </w:p>
    <w:p>
      <w:pPr>
        <w:pStyle w:val="Normal"/>
      </w:pPr>
      <w:r>
        <w:t xml:space="preserve">Т. УП. (1725 — 1727) Вора, добровольно: учи- </w:t>
      </w:r>
      <w:r>
        <w:br/>
      </w:r>
      <w:r>
        <w:t xml:space="preserve">нившаго‘ признаше въ кражахъ, имъ прежде </w:t>
      </w:r>
      <w:r>
        <w:br/>
      </w:r>
      <w:r>
        <w:t xml:space="preserve">учиненныхь и дотолф совершенно неизвфст- </w:t>
      </w:r>
      <w:r>
        <w:br/>
      </w:r>
      <w:r>
        <w:t xml:space="preserve">пыхъ, наказывать за, всф вмфстф, какъ за пер- </w:t>
      </w:r>
      <w:r>
        <w:br/>
      </w:r>
      <w:r>
        <w:t xml:space="preserve">вую кражу. 4941.</w:t>
      </w:r>
    </w:p>
    <w:p>
      <w:pPr>
        <w:pStyle w:val="Normal"/>
      </w:pPr>
      <w:r>
        <w:t xml:space="preserve">Т. ХУ. (4762—1764) Прощеше воровъ и’ раз- </w:t>
      </w:r>
      <w:r>
        <w:br/>
      </w:r>
      <w:r>
        <w:t xml:space="preserve">бойниковъ, которые сами явятся въ трехъ- </w:t>
      </w:r>
      <w:r>
        <w:br/>
      </w:r>
      <w:r>
        <w:t xml:space="preserve">мфсячный срокъ и принесуть чистосердечное </w:t>
      </w:r>
      <w:r>
        <w:br/>
      </w:r>
      <w:r>
        <w:t xml:space="preserve">раскаян!е въ винахъ своихъ. 11750, п. 4.</w:t>
      </w:r>
    </w:p>
    <w:p>
      <w:pPr>
        <w:pStyle w:val="Normal"/>
      </w:pPr>
      <w:r>
        <w:t xml:space="preserve">Т. ХХХ. (1845—1816) О смягчени наказа- </w:t>
      </w:r>
      <w:r>
        <w:br/>
      </w:r>
      <w:r>
        <w:t xml:space="preserve">я смертоубйцамь, кои явясь сами собою </w:t>
      </w:r>
      <w:r>
        <w:br/>
      </w:r>
      <w:r>
        <w:t xml:space="preserve">ВЪ Судь, добровольно признаются въ вии </w:t>
      </w:r>
      <w:r>
        <w:br/>
      </w:r>
      <w:r>
        <w:t xml:space="preserve">своей. 25891:</w:t>
      </w:r>
    </w:p>
    <w:p>
      <w:pPr>
        <w:pStyle w:val="Normal"/>
      </w:pPr>
      <w:r>
        <w:t xml:space="preserve">См. также: ПризнАнаеЕ.</w:t>
      </w:r>
    </w:p>
    <w:p>
      <w:pPr>
        <w:pStyle w:val="Normal"/>
      </w:pPr>
      <w:r>
        <w:t xml:space="preserve">ПОВИННОСТИ ГОРОДСЕЛЯ. См. Городскте.</w:t>
      </w:r>
    </w:p>
    <w:p>
      <w:pPr>
        <w:pStyle w:val="Normal"/>
      </w:pPr>
      <w:r>
        <w:t xml:space="preserve">доходы, РАСХОДЫ и ПОВИННОСТИ, </w:t>
      </w:r>
      <w:r>
        <w:br/>
      </w:r>
      <w:r>
        <w:t xml:space="preserve">ПОВИННОСТИ ЗЕМСЖМЯ и МУРСЕТЯ:</w:t>
      </w:r>
    </w:p>
    <w:p>
      <w:pPr>
        <w:pStyle w:val="Normal"/>
      </w:pPr>
      <w:r>
        <w:t xml:space="preserve">Т. Ш. (1689—1699) Порядокъ расположешя </w:t>
      </w:r>
      <w:r>
        <w:br/>
      </w:r>
      <w:r>
        <w:t xml:space="preserve">оныхъ между Усольскими городовыми и уфзд- </w:t>
      </w:r>
      <w:r>
        <w:br/>
      </w:r>
      <w:r>
        <w:t xml:space="preserve">ными жителями. 1659.—Правила управленя </w:t>
      </w:r>
      <w:r>
        <w:br/>
      </w:r>
      <w:r>
        <w:t xml:space="preserve">ими во всбхь городахъ‘и убздахь. 1675.</w:t>
      </w:r>
    </w:p>
    <w:p>
      <w:pPr>
        <w:pStyle w:val="Normal"/>
      </w:pPr>
      <w:r>
        <w:t xml:space="preserve">Т. ЛУ. (1700—1712) Наказаве за ложное по- </w:t>
      </w:r>
      <w:r>
        <w:br/>
      </w:r>
      <w:r>
        <w:t xml:space="preserve">казане о м:рокомь сборБ на дачи Воеводамъ.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1742.—О сбор денегъ съ крестьянскихь дво- </w:t>
      </w:r>
      <w:r>
        <w:br/>
      </w:r>
      <w:r>
        <w:t xml:space="preserve">ровъ и сь купцовь на наемъ подводь подъ </w:t>
      </w:r>
      <w:r>
        <w:br/>
      </w:r>
      <w:r>
        <w:t xml:space="preserve">артиллершск!е и друме казенные припасы. </w:t>
      </w:r>
      <w:r>
        <w:br/>
      </w:r>
      <w:r>
        <w:t xml:space="preserve">224.6.</w:t>
      </w:r>
    </w:p>
    <w:p>
      <w:pPr>
        <w:pStyle w:val="Normal"/>
      </w:pPr>
      <w:r>
        <w:t xml:space="preserve">Т. УП. (1725—1727) О земскихь повинностяхъ </w:t>
      </w:r>
      <w:r>
        <w:br/>
      </w:r>
      <w:r>
        <w:t xml:space="preserve">въ Эстляндской Губерши. 4251.</w:t>
      </w:r>
    </w:p>
    <w:p>
      <w:pPr>
        <w:pStyle w:val="Normal"/>
      </w:pPr>
      <w:r>
        <w:t xml:space="preserve">Т. Х. (1757—4759) О дач по требовашямъ </w:t>
      </w:r>
      <w:r>
        <w:br/>
      </w:r>
      <w:r>
        <w:t xml:space="preserve">Кирасирскихъ и другихъ полковь работни- </w:t>
      </w:r>
      <w:r>
        <w:br/>
      </w:r>
      <w:r>
        <w:t xml:space="preserve">ковъ дла ношешя травы и подводъ для возки </w:t>
      </w:r>
      <w:r>
        <w:br/>
      </w:r>
      <w:r>
        <w:t xml:space="preserve">оной, съ платежемь денегь по’ плакату. 7165.</w:t>
      </w:r>
    </w:p>
    <w:p>
      <w:pPr>
        <w:pStyle w:val="Normal"/>
      </w:pPr>
      <w:r>
        <w:t xml:space="preserve">Т. ХИ. (1744—1748) Объ свобождешш Россш- </w:t>
      </w:r>
      <w:r>
        <w:br/>
      </w:r>
      <w:r>
        <w:t xml:space="preserve">скихъ купцовъ, торгующихь въ Малороссйт, </w:t>
      </w:r>
      <w:r>
        <w:br/>
      </w:r>
      <w:r>
        <w:t xml:space="preserve">оть исправлешя тамошнихъ земскихъ повин- </w:t>
      </w:r>
      <w:r>
        <w:br/>
      </w:r>
      <w:r>
        <w:t xml:space="preserve">постей. 9155:</w:t>
      </w:r>
    </w:p>
    <w:p>
      <w:pPr>
        <w:pStyle w:val="Normal"/>
      </w:pPr>
      <w:r>
        <w:t xml:space="preserve">Т. ХШ. (1749—1755) Объ освобождеши Ялу- </w:t>
      </w:r>
      <w:r>
        <w:br/>
      </w:r>
      <w:r>
        <w:t xml:space="preserve">торовскаго и Ишимскаго Дистриктовъ кресть- </w:t>
      </w:r>
      <w:r>
        <w:br/>
      </w:r>
      <w:r>
        <w:t xml:space="preserve">янъ, обращевныхь въ Казаки, оть всякихъ </w:t>
      </w:r>
      <w:r>
        <w:br/>
      </w:r>
      <w:r>
        <w:t xml:space="preserve">податей и повинностей, кромё подушнаго </w:t>
      </w:r>
      <w:r>
        <w:br/>
      </w:r>
      <w:r>
        <w:t xml:space="preserve">сбора. 9869.</w:t>
      </w:r>
    </w:p>
    <w:p>
      <w:pPr>
        <w:pStyle w:val="Normal"/>
      </w:pPr>
      <w:r>
        <w:t xml:space="preserve">Т. ХУ. (1758—1763) Въ кавихъ случаяхь за- </w:t>
      </w:r>
      <w:r>
        <w:br/>
      </w:r>
      <w:r>
        <w:t xml:space="preserve">готовлять: обывателями сухари для войска изъ </w:t>
      </w:r>
      <w:r>
        <w:br/>
      </w:r>
      <w:r>
        <w:t xml:space="preserve">отпускаемой имъ муки. 10788, 17л. УГ. п. 6.</w:t>
      </w:r>
    </w:p>
    <w:p>
      <w:pPr>
        <w:pStyle w:val="Normal"/>
      </w:pPr>
      <w:r>
        <w:t xml:space="preserve">Т. ХУ!. (1762—1764) Освобождеше оть ис- </w:t>
      </w:r>
      <w:r>
        <w:br/>
      </w:r>
      <w:r>
        <w:t xml:space="preserve">правленйя’ земскихъ повинностей служителей, </w:t>
      </w:r>
      <w:r>
        <w:br/>
      </w:r>
      <w:r>
        <w:t xml:space="preserve">мастеровь и рабочихъ людей Нерчиискихъ се- </w:t>
      </w:r>
      <w:r>
        <w:br/>
      </w:r>
      <w:r>
        <w:t xml:space="preserve">ребро -плавиленныхь заводовь. 11891.</w:t>
      </w:r>
    </w:p>
    <w:p>
      <w:pPr>
        <w:pStyle w:val="Normal"/>
      </w:pPr>
      <w:r>
        <w:t xml:space="preserve">Т. ХУШ. (1767—1769) Увольнеше отъ зем- </w:t>
      </w:r>
      <w:r>
        <w:br/>
      </w:r>
      <w:r>
        <w:t xml:space="preserve">скихъ ‘повинностей Сарептскаго Общества. </w:t>
      </w:r>
      <w:r>
        <w:br/>
      </w:r>
      <w:r>
        <w:t xml:space="preserve">12852, ст, 7.</w:t>
      </w:r>
    </w:p>
    <w:p>
      <w:pPr>
        <w:pStyle w:val="Normal"/>
      </w:pPr>
      <w:r>
        <w:t xml:space="preserve">Т. МХ. (1770—1774) О употреблени кресть- </w:t>
      </w:r>
      <w:r>
        <w:br/>
      </w:r>
      <w:r>
        <w:t xml:space="preserve">янь, приписанпыхъ. къ Сестрорфцвимъ заво- </w:t>
      </w:r>
      <w:r>
        <w:br/>
      </w:r>
      <w:r>
        <w:t xml:space="preserve">дамъ, вовсь паряды по Выборгской Губерши. </w:t>
      </w:r>
      <w:r>
        <w:br/>
      </w:r>
      <w:r>
        <w:t xml:space="preserve">15912.</w:t>
      </w:r>
    </w:p>
    <w:p>
      <w:pPr>
        <w:pStyle w:val="Normal"/>
      </w:pPr>
      <w:r>
        <w:t xml:space="preserve">Т. ХХЫ. (1796—1797) О неупотреблеши по- </w:t>
      </w:r>
      <w:r>
        <w:br/>
      </w:r>
      <w:r>
        <w:t xml:space="preserve">селянъ въ ненужныя и оть хозлиственных» уп- </w:t>
      </w:r>
      <w:r>
        <w:br/>
      </w:r>
      <w:r>
        <w:t xml:space="preserve">ражненйй отвлекающия работы; подъ именемъ </w:t>
      </w:r>
      <w:r>
        <w:br/>
      </w:r>
      <w:r>
        <w:t xml:space="preserve">земскихъ повинностей; 17956; 18529:</w:t>
      </w:r>
    </w:p>
    <w:p>
      <w:pPr>
        <w:pStyle w:val="Normal"/>
      </w:pPr>
      <w:r>
        <w:t xml:space="preserve">Т. ХХУ. (1798—1799) Объ освобождеши ям- </w:t>
      </w:r>
      <w:r>
        <w:br/>
      </w:r>
      <w:r>
        <w:t xml:space="preserve">щиковъ оть земскихъ повинностей. 18985. а. </w:t>
      </w:r>
      <w:r>
        <w:br/>
      </w:r>
      <w:r>
        <w:t xml:space="preserve">(Сл. Общ. Прил. кв Г. ХЕ.) О нерасиро- </w:t>
      </w:r>
      <w:r>
        <w:br/>
      </w:r>
      <w:r>
        <w:t xml:space="preserve">странени пожалованной Нахичеванскимь Ар- </w:t>
      </w:r>
      <w:r>
        <w:br/>
      </w:r>
      <w:r>
        <w:t xml:space="preserve">мянамъ привиллеми на. содержаше почть и </w:t>
      </w:r>
      <w:r>
        <w:br/>
      </w:r>
      <w:r>
        <w:t xml:space="preserve">друмя общественныя повинности. 194145.</w:t>
      </w:r>
    </w:p>
    <w:p>
      <w:pPr>
        <w:pStyle w:val="Normal"/>
      </w:pPr>
      <w:r>
        <w:t xml:space="preserve">Т. ХХУГ. (1800 — 1801) О неосвобождент </w:t>
      </w:r>
      <w:r>
        <w:br/>
      </w:r>
      <w:r>
        <w:t xml:space="preserve">Нагайцовъ; кочующихъ въ Новороссшекой Гу- </w:t>
      </w:r>
      <w:r>
        <w:br/>
      </w:r>
      <w:r>
        <w:t xml:space="preserve">берни, отъ общей раскладки земскихь иовин- </w:t>
      </w:r>
      <w:r>
        <w:br/>
      </w:r>
      <w:r>
        <w:t xml:space="preserve">постей, 19944,</w:t>
      </w:r>
    </w:p>
    <w:p>
      <w:pPr>
        <w:pStyle w:val="Normal"/>
      </w:pPr>
      <w:r>
        <w:t xml:space="preserve">РЕЭСТРЪ АЛФАВИТНЫЙ 407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Т, ХХУИ. (4802—1805) О средствахъ приведе- </w:t>
      </w:r>
      <w:r>
        <w:br/>
      </w:r>
      <w:r>
        <w:t xml:space="preserve">н1я въ ясность земскихь повинностей, о ура- </w:t>
      </w:r>
      <w:r>
        <w:br/>
      </w:r>
      <w:r>
        <w:t xml:space="preserve">внениг оныхь и объ отм$нф ненужныхъ, осно- </w:t>
      </w:r>
      <w:r>
        <w:br/>
      </w:r>
      <w:r>
        <w:t xml:space="preserve">ванныхъ на прихотяхъ, сборовъ. 20544. — О </w:t>
      </w:r>
      <w:r>
        <w:br/>
      </w:r>
      <w:r>
        <w:t xml:space="preserve">истребовании отъ Начальниковь Губернй свЪ- </w:t>
      </w:r>
      <w:r>
        <w:br/>
      </w:r>
      <w:r>
        <w:t xml:space="preserve">дени о употребительныхь нынф земскихъ по- </w:t>
      </w:r>
      <w:r>
        <w:br/>
      </w:r>
      <w:r>
        <w:t xml:space="preserve">винностяхь, по приложенной формЪ. 20491. </w:t>
      </w:r>
      <w:r>
        <w:br/>
      </w:r>
      <w:r>
        <w:t xml:space="preserve">а.— Увольнене обитающихь въ Крыму наро- </w:t>
      </w:r>
      <w:r>
        <w:br/>
      </w:r>
      <w:r>
        <w:t xml:space="preserve">довъ оть неустановленныхь по ихз, привилле- </w:t>
      </w:r>
      <w:r>
        <w:br/>
      </w:r>
      <w:r>
        <w:t xml:space="preserve">плямъ повинностей. 2.0445. а.(`С.е. Общ. Прил. </w:t>
      </w:r>
      <w:r>
        <w:br/>
      </w:r>
      <w:r>
        <w:t xml:space="preserve">кз Г. ХЕ./—О исправлеши Бугскими казака- </w:t>
      </w:r>
      <w:r>
        <w:br/>
      </w:r>
      <w:r>
        <w:t xml:space="preserve">ми общихь повинностей. 20754, сто. 6.—О на- </w:t>
      </w:r>
      <w:r>
        <w:br/>
      </w:r>
      <w:r>
        <w:t xml:space="preserve">блюдеши, дабы въ Иркутской и Тобольской </w:t>
      </w:r>
      <w:r>
        <w:br/>
      </w:r>
      <w:r>
        <w:t xml:space="preserve">Губершяхъ, кромф извфстныхь. повинностей, </w:t>
      </w:r>
      <w:r>
        <w:br/>
      </w:r>
      <w:r>
        <w:t xml:space="preserve">пикакя друмя безь Высочайшаго повелёня </w:t>
      </w:r>
      <w:r>
        <w:br/>
      </w:r>
      <w:r>
        <w:t xml:space="preserve">палагаемы не были. 20771. — Правила для </w:t>
      </w:r>
      <w:r>
        <w:br/>
      </w:r>
      <w:r>
        <w:t xml:space="preserve">исправления сельскихь повинностей въ С. Пе- </w:t>
      </w:r>
      <w:r>
        <w:br/>
      </w:r>
      <w:r>
        <w:t xml:space="preserve">тербургскихь колошяхъ. 20798, Л 37. — </w:t>
      </w:r>
      <w:r>
        <w:br/>
      </w:r>
      <w:r>
        <w:t xml:space="preserve">Правила для исправлешя земскихъ повинно- </w:t>
      </w:r>
      <w:r>
        <w:br/>
      </w:r>
      <w:r>
        <w:t xml:space="preserve">стей Менонистами, на земляхь Графа По- </w:t>
      </w:r>
      <w:r>
        <w:br/>
      </w:r>
      <w:r>
        <w:t xml:space="preserve">тоцкаго поселенными. 20845. — Исправле- </w:t>
      </w:r>
      <w:r>
        <w:br/>
      </w:r>
      <w:r>
        <w:t xml:space="preserve">ше оныхъ Бловфжскими колонистами. 20879. </w:t>
      </w:r>
      <w:r>
        <w:br/>
      </w:r>
      <w:r>
        <w:t xml:space="preserve">— Обь отмфнф повинности подвфдомственныхъ </w:t>
      </w:r>
      <w:r>
        <w:br/>
      </w:r>
      <w:r>
        <w:t xml:space="preserve">Адмиралтействъ -Коллеши Охтенскихь посе- </w:t>
      </w:r>
      <w:r>
        <w:br/>
      </w:r>
      <w:r>
        <w:t xml:space="preserve">лянъ въ исправлеши для Адмиралтейства кора- </w:t>
      </w:r>
      <w:r>
        <w:br/>
      </w:r>
      <w:r>
        <w:t xml:space="preserve">бельныхь и другихъ работь. 20909.</w:t>
      </w:r>
    </w:p>
    <w:p>
      <w:pPr>
        <w:pStyle w:val="Normal"/>
      </w:pPr>
      <w:r>
        <w:t xml:space="preserve">Т. ХХУШ. (1804—1805) О повинностяхь Ка- </w:t>
      </w:r>
      <w:r>
        <w:br/>
      </w:r>
      <w:r>
        <w:t xml:space="preserve">расубазарскихь Армяиь Католическаго зако- </w:t>
      </w:r>
      <w:r>
        <w:br/>
      </w:r>
      <w:r>
        <w:t xml:space="preserve">на. 21140. а. (См. Общ. Прил. кз Г. ХЕ. /— </w:t>
      </w:r>
      <w:r>
        <w:br/>
      </w:r>
      <w:r>
        <w:t xml:space="preserve">О платеж земскихъ повинностей обывателя- </w:t>
      </w:r>
      <w:r>
        <w:br/>
      </w:r>
      <w:r>
        <w:t xml:space="preserve">ми города Одессы безпрекословно. 21161.— </w:t>
      </w:r>
      <w:r>
        <w:br/>
      </w:r>
      <w:r>
        <w:t xml:space="preserve">О земскихъ повинностяхъ Лифляндскихь кре- </w:t>
      </w:r>
      <w:r>
        <w:br/>
      </w:r>
      <w:r>
        <w:t xml:space="preserve">стьянъ. 21162, Гл. 1. Отд. Г.—0 уволь- </w:t>
      </w:r>
      <w:r>
        <w:br/>
      </w:r>
      <w:r>
        <w:t xml:space="preserve">нен!и колонистовъ, водворяющихся въ Росси, </w:t>
      </w:r>
      <w:r>
        <w:br/>
      </w:r>
      <w:r>
        <w:t xml:space="preserve">отъ земскихъ повинностей на 10 лъть, ио </w:t>
      </w:r>
      <w:r>
        <w:br/>
      </w:r>
      <w:r>
        <w:t xml:space="preserve">исправлен оныхъ, по истечени сей льго- </w:t>
      </w:r>
      <w:r>
        <w:br/>
      </w:r>
      <w:r>
        <w:t xml:space="preserve">ты, наравнф съ тфми Росошскими подданны- </w:t>
      </w:r>
      <w:r>
        <w:br/>
      </w:r>
      <w:r>
        <w:t xml:space="preserve">ми, съ которыми они водворены будуть. </w:t>
      </w:r>
      <w:r>
        <w:br/>
      </w:r>
      <w:r>
        <w:t xml:space="preserve">21165, п. 2и3.—Оземскихь повинностяхъ ко- </w:t>
      </w:r>
      <w:r>
        <w:br/>
      </w:r>
      <w:r>
        <w:t xml:space="preserve">лонистовъ, поселившихся на купленныхь ими </w:t>
      </w:r>
      <w:r>
        <w:br/>
      </w:r>
      <w:r>
        <w:t xml:space="preserve">земляхь. 21192.—О’ исправлеши оныхъ куп- </w:t>
      </w:r>
      <w:r>
        <w:br/>
      </w:r>
      <w:r>
        <w:t xml:space="preserve">цами и мЫышанами, живущими въ казенныхь </w:t>
      </w:r>
      <w:r>
        <w:br/>
      </w:r>
      <w:r>
        <w:t xml:space="preserve">селеняхь. 21479.—О учреждении въ Сенат </w:t>
      </w:r>
      <w:r>
        <w:br/>
      </w:r>
      <w:r>
        <w:t xml:space="preserve">изь Гг. Сенаторовь Комитета для уравненя </w:t>
      </w:r>
      <w:r>
        <w:br/>
      </w:r>
      <w:r>
        <w:t xml:space="preserve">земскихь повинностей по всему Государству </w:t>
      </w:r>
      <w:r>
        <w:br/>
      </w:r>
      <w:r>
        <w:t xml:space="preserve">и о должности его. 24756.— Предварительное </w:t>
      </w:r>
      <w:r>
        <w:br/>
      </w:r>
      <w:r>
        <w:t xml:space="preserve">положеше о земскихь п®винностяхъ. 21757.—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Правила платежа и взыскашя земскихь по- </w:t>
      </w:r>
      <w:r>
        <w:br/>
      </w:r>
      <w:r>
        <w:t xml:space="preserve">винностей сь Нагайцевь Таврической Губер- </w:t>
      </w:r>
      <w:r>
        <w:br/>
      </w:r>
      <w:r>
        <w:t xml:space="preserve">ши Мелитопольскаго уфзда. 21752, п. 1%, 15 </w:t>
      </w:r>
      <w:r>
        <w:br/>
      </w:r>
      <w:r>
        <w:t xml:space="preserve">№ 16.—О уравнеши Евреевъ въ тфхъ Губер- </w:t>
      </w:r>
      <w:r>
        <w:br/>
      </w:r>
      <w:r>
        <w:t xml:space="preserve">шяхъ, гдЪ имь жить позволено, въ обшест- </w:t>
      </w:r>
      <w:r>
        <w:br/>
      </w:r>
      <w:r>
        <w:t xml:space="preserve">венныхъ повинностяхь съ прочими обывателя- </w:t>
      </w:r>
      <w:r>
        <w:br/>
      </w:r>
      <w:r>
        <w:t xml:space="preserve">ми. 21766.—0 составЪ Комитета для уравни- </w:t>
      </w:r>
      <w:r>
        <w:br/>
      </w:r>
      <w:r>
        <w:t xml:space="preserve">тельнаго расположеня земскихь повинностей </w:t>
      </w:r>
      <w:r>
        <w:br/>
      </w:r>
      <w:r>
        <w:t xml:space="preserve">въ Финляндии. 21980.</w:t>
      </w:r>
    </w:p>
    <w:p>
      <w:pPr>
        <w:pStyle w:val="Normal"/>
      </w:pPr>
      <w:r>
        <w:t xml:space="preserve">Т. ХХХ. (1806 — 1807) О повинностяхь за-</w:t>
      </w:r>
    </w:p>
    <w:p>
      <w:pPr>
        <w:pStyle w:val="Normal"/>
      </w:pPr>
      <w:r>
        <w:t xml:space="preserve">водекихь крестьянъ. 22059. — О раскладкв</w:t>
      </w:r>
    </w:p>
    <w:p>
      <w:pPr>
        <w:pStyle w:val="Normal"/>
      </w:pPr>
      <w:r>
        <w:t xml:space="preserve">- земскихъ новинностей въ Ёлевской Губернш.</w:t>
      </w:r>
    </w:p>
    <w:p>
      <w:pPr>
        <w:pStyle w:val="Normal"/>
      </w:pPr>
      <w:r>
        <w:t xml:space="preserve">22072.—0 земскихь повинностяхь но Астра- </w:t>
      </w:r>
      <w:r>
        <w:br/>
      </w:r>
      <w:r>
        <w:t xml:space="preserve">ханской Губерши. 22155.—О’облегчеши обы- </w:t>
      </w:r>
      <w:r>
        <w:br/>
      </w:r>
      <w:r>
        <w:t xml:space="preserve">гателей Бугскато войска въ исправлензи зем- </w:t>
      </w:r>
      <w:r>
        <w:br/>
      </w:r>
      <w:r>
        <w:t xml:space="preserve">скихь повинностей. 22421.—0 земскихь по- </w:t>
      </w:r>
      <w:r>
        <w:br/>
      </w:r>
      <w:r>
        <w:t xml:space="preserve">винностяхь по Финляндской Губернш. 22557. </w:t>
      </w:r>
      <w:r>
        <w:br/>
      </w:r>
      <w:r>
        <w:t xml:space="preserve">—Объ отстрочк$ земскихь сборовъ на воннстя </w:t>
      </w:r>
      <w:r>
        <w:br/>
      </w:r>
      <w:r>
        <w:t xml:space="preserve">постройки и на почтовыя домы. 22575. —О </w:t>
      </w:r>
      <w:r>
        <w:br/>
      </w:r>
      <w:r>
        <w:t xml:space="preserve">сравнен1и Ианцырныхъ Бояръ въ повинностяхъ </w:t>
      </w:r>
      <w:r>
        <w:br/>
      </w:r>
      <w:r>
        <w:t xml:space="preserve">съ Малороссиекими казаками. 22615.</w:t>
      </w:r>
    </w:p>
    <w:p>
      <w:pPr>
        <w:pStyle w:val="Normal"/>
      </w:pPr>
      <w:r>
        <w:t xml:space="preserve">/Т. ХХХ. (1808 — 1809) О незаключе-</w:t>
      </w:r>
    </w:p>
    <w:p>
      <w:pPr>
        <w:pStyle w:val="Normal"/>
      </w:pPr>
      <w:r>
        <w:t xml:space="preserve">нш впредь подрядовъ на исправлеше зем- </w:t>
      </w:r>
      <w:r>
        <w:br/>
      </w:r>
      <w:r>
        <w:t xml:space="preserve">скихъ повинностей и объ отправлеши ‘ихъ </w:t>
      </w:r>
      <w:r>
        <w:br/>
      </w:r>
      <w:r>
        <w:t xml:space="preserve">натурою. 22829.—О почиташи контрактовъ, </w:t>
      </w:r>
      <w:r>
        <w:br/>
      </w:r>
      <w:r>
        <w:t xml:space="preserve">заключенныхь на земския повинности, ненару- </w:t>
      </w:r>
      <w:r>
        <w:br/>
      </w:r>
      <w:r>
        <w:t xml:space="preserve">шимыми, хотя бы они выше 10000 руб. про- </w:t>
      </w:r>
      <w:r>
        <w:br/>
      </w:r>
      <w:r>
        <w:t xml:space="preserve">стиралнсь. 22955.—0Объ общественныхь по- </w:t>
      </w:r>
      <w:r>
        <w:br/>
      </w:r>
      <w:r>
        <w:t xml:space="preserve">винностяхь удзльныхь имфыш. 25020, Мол. </w:t>
      </w:r>
      <w:r>
        <w:br/>
      </w:r>
      <w:r>
        <w:t xml:space="preserve">Депар. Удьл. Л 138.—0 учреждении въ го- </w:t>
      </w:r>
      <w:r>
        <w:br/>
      </w:r>
      <w:r>
        <w:t xml:space="preserve">род МитавЪ Комитета для разсмотрёшя и </w:t>
      </w:r>
      <w:r>
        <w:br/>
      </w:r>
      <w:r>
        <w:t xml:space="preserve">уменьшеная чрезвычайных ь повинностей, Кур- </w:t>
      </w:r>
      <w:r>
        <w:br/>
      </w:r>
      <w:r>
        <w:t xml:space="preserve">лянаскими казенными крестьянами отправляе- </w:t>
      </w:r>
      <w:r>
        <w:br/>
      </w:r>
      <w:r>
        <w:t xml:space="preserve">мыхь, подъ назвашемь Лецибы. 25495. — О </w:t>
      </w:r>
      <w:r>
        <w:br/>
      </w:r>
      <w:r>
        <w:t xml:space="preserve">повинностяхь береговыхь крестьянъ въ Лиф- </w:t>
      </w:r>
      <w:r>
        <w:br/>
      </w:r>
      <w:r>
        <w:t xml:space="preserve">ляндш. 25505, АГГ. ЛГ 3#—57.—О провод- </w:t>
      </w:r>
      <w:r>
        <w:br/>
      </w:r>
      <w:r>
        <w:t xml:space="preserve">никахь, требуемыхъ отъ обывателей для прово- </w:t>
      </w:r>
      <w:r>
        <w:br/>
      </w:r>
      <w:r>
        <w:t xml:space="preserve">да полковыхъ ремонтныхь лошадей. 25650. а. </w:t>
      </w:r>
      <w:r>
        <w:br/>
      </w:r>
      <w:r>
        <w:t xml:space="preserve">(См. Общ. Прил. къ. ХЕ.) —О разсмотрёши </w:t>
      </w:r>
      <w:r>
        <w:br/>
      </w:r>
      <w:r>
        <w:t xml:space="preserve">положешя, въ 1804 году составленнаго, о по- </w:t>
      </w:r>
      <w:r>
        <w:br/>
      </w:r>
      <w:r>
        <w:t xml:space="preserve">випностахь Эстлянаскихъ крестьянъ. 25749.— </w:t>
      </w:r>
      <w:r>
        <w:br/>
      </w:r>
      <w:r>
        <w:t xml:space="preserve">О разложенаи въ Ирыму исправленя земскихъ </w:t>
      </w:r>
      <w:r>
        <w:br/>
      </w:r>
      <w:r>
        <w:t xml:space="preserve">повинностей за людей, поступившихь вь со- </w:t>
      </w:r>
      <w:r>
        <w:br/>
      </w:r>
      <w:r>
        <w:t xml:space="preserve">ставь четырехь Крымскихь Татарскихь пол- </w:t>
      </w:r>
      <w:r>
        <w:br/>
      </w:r>
      <w:r>
        <w:t xml:space="preserve">ковъ, на всфхъ жителей Крыма. 25778.</w:t>
      </w:r>
    </w:p>
    <w:p>
      <w:pPr>
        <w:pStyle w:val="Normal"/>
      </w:pPr>
      <w:r>
        <w:t xml:space="preserve">Т. ХХХ (1810—1841) О расположеши  зем-</w:t>
      </w:r>
    </w:p>
    <w:p>
      <w:pPr>
        <w:pStyle w:val="Normal"/>
      </w:pPr>
      <w:r>
        <w:t xml:space="preserve">скихь повинностей на веб Губернш уравни-</w:t>
      </w:r>
    </w:p>
    <w:p>
      <w:pPr>
        <w:pStyle w:val="Normal"/>
      </w:pPr>
      <w:r>
        <w:t xml:space="preserve">+05 </w:t>
      </w:r>
      <w:r>
        <w:br/>
      </w:r>
      <w:r>
        <w:t xml:space="preserve">п.</w:t>
      </w:r>
    </w:p>
    <w:p>
      <w:pPr>
        <w:pStyle w:val="Normal"/>
      </w:pPr>
      <w:r>
        <w:t xml:space="preserve">тельно, о сбор на исправлене опыхъ денегъ </w:t>
      </w:r>
      <w:r>
        <w:br/>
      </w:r>
      <w:r>
        <w:t xml:space="preserve">съ тБмЪ же отчетомь, какой для всьхъ казен- </w:t>
      </w:r>
      <w:r>
        <w:br/>
      </w:r>
      <w:r>
        <w:t xml:space="preserve">ныхъ податей вообще установленъ, но неучреж- </w:t>
      </w:r>
      <w:r>
        <w:br/>
      </w:r>
      <w:r>
        <w:t xml:space="preserve">деши никакихт новыхъ повинностей и нарядовъ </w:t>
      </w:r>
      <w:r>
        <w:br/>
      </w:r>
      <w:r>
        <w:t xml:space="preserve">иначе, какъ по точномъ разсмотрфнш ихъ необ- </w:t>
      </w:r>
      <w:r>
        <w:br/>
      </w:r>
      <w:r>
        <w:t xml:space="preserve">ходимости, въ Государственномъ Совфт$, и </w:t>
      </w:r>
      <w:r>
        <w:br/>
      </w:r>
      <w:r>
        <w:t xml:space="preserve">по Манифестамь, во всеобщее извъсме изда- </w:t>
      </w:r>
      <w:r>
        <w:br/>
      </w:r>
      <w:r>
        <w:t xml:space="preserve">васмымъ. 24146, спе. ХУТ.—Предваритель- </w:t>
      </w:r>
      <w:r>
        <w:br/>
      </w:r>
      <w:r>
        <w:t xml:space="preserve">ные торги на исправлеше земскихъ повинностей, </w:t>
      </w:r>
      <w:r>
        <w:br/>
      </w:r>
      <w:r>
        <w:t xml:space="preserve">производить въ уфздпыхь городахъ, подъ ру- </w:t>
      </w:r>
      <w:r>
        <w:br/>
      </w:r>
      <w:r>
        <w:t xml:space="preserve">ководствомъ Дворянскихъ Предводителей обще </w:t>
      </w:r>
      <w:r>
        <w:br/>
      </w:r>
      <w:r>
        <w:t xml:space="preserve">съ Земскими Судами. 24167. — О передач </w:t>
      </w:r>
      <w:r>
        <w:br/>
      </w:r>
      <w:r>
        <w:t xml:space="preserve">сборовъ на земсыя повинности въ вфдомство </w:t>
      </w:r>
      <w:r>
        <w:br/>
      </w:r>
      <w:r>
        <w:t xml:space="preserve">Министерства Фивансовъ. 24507, Л 8 и 9. </w:t>
      </w:r>
      <w:r>
        <w:br/>
      </w:r>
      <w:r>
        <w:t xml:space="preserve">24526, п. 6, стр. 52%.—Освобождене отъ </w:t>
      </w:r>
      <w:r>
        <w:br/>
      </w:r>
      <w:r>
        <w:t xml:space="preserve">исправленя земскихъ повинностей Арх1ерей- </w:t>
      </w:r>
      <w:r>
        <w:br/>
      </w:r>
      <w:r>
        <w:t xml:space="preserve">скихь и монастырскихь служителей. 24626.</w:t>
      </w:r>
    </w:p>
    <w:p>
      <w:pPr>
        <w:pStyle w:val="Normal"/>
      </w:pPr>
      <w:r>
        <w:t xml:space="preserve">Т. ХХХИ. (1512—1814) О замбиЪ денежнымь </w:t>
      </w:r>
      <w:r>
        <w:br/>
      </w:r>
      <w:r>
        <w:t xml:space="preserve">сборомь наряда 4000 крестьян съ Курлянд- </w:t>
      </w:r>
      <w:r>
        <w:br/>
      </w:r>
      <w:r>
        <w:t xml:space="preserve">ской Губерши, для окончания въ Динабургской </w:t>
      </w:r>
      <w:r>
        <w:br/>
      </w:r>
      <w:r>
        <w:t xml:space="preserve">крЪьпости работь. 25098.— О представлени </w:t>
      </w:r>
      <w:r>
        <w:br/>
      </w:r>
      <w:r>
        <w:t xml:space="preserve">Гражданскимь Губернаторамь къ Высочанше- </w:t>
      </w:r>
      <w:r>
        <w:br/>
      </w:r>
      <w:r>
        <w:t xml:space="preserve">му свфденио, по приложеннымь формамъ, </w:t>
      </w:r>
      <w:r>
        <w:br/>
      </w:r>
      <w:r>
        <w:t xml:space="preserve">рапортовь и вфдомостей о всбхь повинно- </w:t>
      </w:r>
      <w:r>
        <w:br/>
      </w:r>
      <w:r>
        <w:t xml:space="preserve">стяхъ, вь Губерши бывших. 25468.</w:t>
      </w:r>
    </w:p>
    <w:p>
      <w:pPr>
        <w:pStyle w:val="Normal"/>
      </w:pPr>
      <w:r>
        <w:t xml:space="preserve">Т. ХХХ. (1815—1816) Объ оставлени я- </w:t>
      </w:r>
      <w:r>
        <w:br/>
      </w:r>
      <w:r>
        <w:t xml:space="preserve">сачныхь Вогуловь Пермской Губерни въ от- </w:t>
      </w:r>
      <w:r>
        <w:br/>
      </w:r>
      <w:r>
        <w:t xml:space="preserve">ношен!и къ земскимъ и другимь повинностямъ </w:t>
      </w:r>
      <w:r>
        <w:br/>
      </w:r>
      <w:r>
        <w:t xml:space="preserve">на томь основанш, на которомъ они дотоль </w:t>
      </w:r>
      <w:r>
        <w:br/>
      </w:r>
      <w:r>
        <w:t xml:space="preserve">находились. 95765, п. 5.—О невзимаши о- </w:t>
      </w:r>
      <w:r>
        <w:br/>
      </w:r>
      <w:r>
        <w:t xml:space="preserve">кладовь по земскимь повинностямъ вдвойнь </w:t>
      </w:r>
      <w:r>
        <w:br/>
      </w:r>
      <w:r>
        <w:t xml:space="preserve">за прописку въ ревими душъ. 25345. — О </w:t>
      </w:r>
      <w:r>
        <w:br/>
      </w:r>
      <w:r>
        <w:t xml:space="preserve">возложении на земсмя повинности освящен!я </w:t>
      </w:r>
      <w:r>
        <w:br/>
      </w:r>
      <w:r>
        <w:t xml:space="preserve">и отопленая домовь Военно-сиротскихъ ОтдЪ- </w:t>
      </w:r>
      <w:r>
        <w:br/>
      </w:r>
      <w:r>
        <w:t xml:space="preserve">лени. 26142.—Запрещене построенйя воен- </w:t>
      </w:r>
      <w:r>
        <w:br/>
      </w:r>
      <w:r>
        <w:t xml:space="preserve">ныхь здаши на счеть обывателей и произво- </w:t>
      </w:r>
      <w:r>
        <w:br/>
      </w:r>
      <w:r>
        <w:t xml:space="preserve">дить на оное съ нихъ сборъ. 26257.—0 ис- </w:t>
      </w:r>
      <w:r>
        <w:br/>
      </w:r>
      <w:r>
        <w:t xml:space="preserve">правлеши земскихь повинностей Эстляндски- </w:t>
      </w:r>
      <w:r>
        <w:br/>
      </w:r>
      <w:r>
        <w:t xml:space="preserve">ми крестьянами” на  прежнемъ  основан1и. </w:t>
      </w:r>
      <w:r>
        <w:br/>
      </w:r>
      <w:r>
        <w:t xml:space="preserve">26278, Ч. Г.Гл. 1..7 8.— Правила, поста- </w:t>
      </w:r>
      <w:r>
        <w:br/>
      </w:r>
      <w:r>
        <w:t xml:space="preserve">новленныя въ объяснеше положешя 2 Майя </w:t>
      </w:r>
      <w:r>
        <w:br/>
      </w:r>
      <w:r>
        <w:t xml:space="preserve">1805 ‘года (24757) о депеляшяхь сборахъ </w:t>
      </w:r>
      <w:r>
        <w:br/>
      </w:r>
      <w:r>
        <w:t xml:space="preserve">на земскля повинности. 26516.—0 возстанов- </w:t>
      </w:r>
      <w:r>
        <w:br/>
      </w:r>
      <w:r>
        <w:t xml:space="preserve">леши Комитета для земскихъ повинностей, </w:t>
      </w:r>
      <w:r>
        <w:br/>
      </w:r>
      <w:r>
        <w:t xml:space="preserve">26577. — О поступаши при подрядахъ на </w:t>
      </w:r>
      <w:r>
        <w:br/>
      </w:r>
      <w:r>
        <w:t xml:space="preserve">земсктя повинности, на основан!и общихъ по- </w:t>
      </w:r>
      <w:r>
        <w:br/>
      </w:r>
      <w:r>
        <w:t xml:space="preserve">становлеши, 26415. — Въ случа назначеня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какихь либо издержекъ по предмету земскихь </w:t>
      </w:r>
      <w:r>
        <w:br/>
      </w:r>
      <w:r>
        <w:t xml:space="preserve">повинностей, означать всякой‘разь количество </w:t>
      </w:r>
      <w:r>
        <w:br/>
      </w:r>
      <w:r>
        <w:t xml:space="preserve">требуемой суммы. 26489.— О нераспростра- </w:t>
      </w:r>
      <w:r>
        <w:br/>
      </w:r>
      <w:r>
        <w:t xml:space="preserve">неши указа 14 Поня 1516 (26516) отно- </w:t>
      </w:r>
      <w:r>
        <w:br/>
      </w:r>
      <w:r>
        <w:t xml:space="preserve">сительно добровольныхь Дворяискихь скла- </w:t>
      </w:r>
      <w:r>
        <w:br/>
      </w:r>
      <w:r>
        <w:t xml:space="preserve">докъ и пожертвоваши на Губериш Лифлянд- </w:t>
      </w:r>
      <w:r>
        <w:br/>
      </w:r>
      <w:r>
        <w:t xml:space="preserve">скую, Курляндскую и Эстляндскую. 26558.</w:t>
      </w:r>
    </w:p>
    <w:p>
      <w:pPr>
        <w:pStyle w:val="Normal"/>
      </w:pPr>
      <w:r>
        <w:t xml:space="preserve">Т. ХХХМУ. (1817) О сборахъь на земевя по- </w:t>
      </w:r>
      <w:r>
        <w:br/>
      </w:r>
      <w:r>
        <w:t xml:space="preserve">винности по Псковской Губерши. 26685. —Та- </w:t>
      </w:r>
      <w:r>
        <w:br/>
      </w:r>
      <w:r>
        <w:t xml:space="preserve">бели и правила для единообразнаго изложешя </w:t>
      </w:r>
      <w:r>
        <w:br/>
      </w:r>
      <w:r>
        <w:t xml:space="preserve">свфдеши о народосчислеши и земскихь по- </w:t>
      </w:r>
      <w:r>
        <w:br/>
      </w:r>
      <w:r>
        <w:t xml:space="preserve">винпостяхъ. 26897.— О сгроеши Жандарм- </w:t>
      </w:r>
      <w:r>
        <w:br/>
      </w:r>
      <w:r>
        <w:t xml:space="preserve">скихъ конюшенъ на счеть земской повинности. </w:t>
      </w:r>
      <w:r>
        <w:br/>
      </w:r>
      <w:r>
        <w:t xml:space="preserve">26975. — О исполнеши Гражданскими Гу- </w:t>
      </w:r>
      <w:r>
        <w:br/>
      </w:r>
      <w:r>
        <w:t xml:space="preserve">бернаторами требований Комитета о земскихъ </w:t>
      </w:r>
      <w:r>
        <w:br/>
      </w:r>
      <w:r>
        <w:t xml:space="preserve">повинностяхъ. 27055. — Объ умпожеши на </w:t>
      </w:r>
      <w:r>
        <w:br/>
      </w:r>
      <w:r>
        <w:t xml:space="preserve">Менонистовь платежа долговой суммы ио </w:t>
      </w:r>
      <w:r>
        <w:br/>
      </w:r>
      <w:r>
        <w:t xml:space="preserve">сравнеши старыхъ Новоросс!йскихь колони- </w:t>
      </w:r>
      <w:r>
        <w:br/>
      </w:r>
      <w:r>
        <w:t xml:space="preserve">стовъ съ казенными крестьянами. 27149.</w:t>
      </w:r>
    </w:p>
    <w:p>
      <w:pPr>
        <w:pStyle w:val="Normal"/>
      </w:pPr>
      <w:r>
        <w:t xml:space="preserve">Т. ХХХУ. (1818) Объ освобождении оть зем- ` </w:t>
      </w:r>
      <w:r>
        <w:br/>
      </w:r>
      <w:r>
        <w:t xml:space="preserve">скихъ повинностей, какого бы звашя онё ви </w:t>
      </w:r>
      <w:r>
        <w:br/>
      </w:r>
      <w:r>
        <w:t xml:space="preserve">были, навсегда военныхъ поселанъ Нового- </w:t>
      </w:r>
      <w:r>
        <w:br/>
      </w:r>
      <w:r>
        <w:t xml:space="preserve">родской Губерн1и. 27266, сть. 1.—О взимани </w:t>
      </w:r>
      <w:r>
        <w:br/>
      </w:r>
      <w:r>
        <w:t xml:space="preserve">пени за недоимки по земскимь повинностямъ. </w:t>
      </w:r>
      <w:r>
        <w:br/>
      </w:r>
      <w:r>
        <w:t xml:space="preserve">27519.—0О содержан!шт на счетъ земскихь по- </w:t>
      </w:r>
      <w:r>
        <w:br/>
      </w:r>
      <w:r>
        <w:t xml:space="preserve">вииностей по Московской Губерши приба- </w:t>
      </w:r>
      <w:r>
        <w:br/>
      </w:r>
      <w:r>
        <w:t xml:space="preserve">вочныхь лошадей на станшахъ въ Москвф, </w:t>
      </w:r>
      <w:r>
        <w:br/>
      </w:r>
      <w:r>
        <w:t xml:space="preserve">Черной Грязи и Подсолнечной. 27404.</w:t>
      </w:r>
    </w:p>
    <w:p>
      <w:pPr>
        <w:pStyle w:val="Normal"/>
      </w:pPr>
      <w:r>
        <w:t xml:space="preserve">Т. ХХХ\. (1819) О посылкф нарочныхъ курье- </w:t>
      </w:r>
      <w:r>
        <w:br/>
      </w:r>
      <w:r>
        <w:t xml:space="preserve">ровъ па счеть т5хь Губернаторовъ, отъ ко- </w:t>
      </w:r>
      <w:r>
        <w:br/>
      </w:r>
      <w:r>
        <w:t xml:space="preserve">ихь педоставлено свфденш, требуемыхъ Ко- </w:t>
      </w:r>
      <w:r>
        <w:br/>
      </w:r>
      <w:r>
        <w:t xml:space="preserve">митетомъ для уравнешя земскихъ повинностей. </w:t>
      </w:r>
      <w:r>
        <w:br/>
      </w:r>
      <w:r>
        <w:t xml:space="preserve">27714.</w:t>
      </w:r>
    </w:p>
    <w:p>
      <w:pPr>
        <w:pStyle w:val="Normal"/>
      </w:pPr>
      <w:r>
        <w:t xml:space="preserve">Т. ХХХУИ. (1820—1821) О закрыт Коми- </w:t>
      </w:r>
      <w:r>
        <w:br/>
      </w:r>
      <w:r>
        <w:t xml:space="preserve">тета, учрежденнаго при Сенатф для уравне- </w:t>
      </w:r>
      <w:r>
        <w:br/>
      </w:r>
      <w:r>
        <w:t xml:space="preserve">ня земскихъ повинностей во всемь Государ- </w:t>
      </w:r>
      <w:r>
        <w:br/>
      </w:r>
      <w:r>
        <w:t xml:space="preserve">ствЪ. 28074. — Объ отапливан1и домовъ, за- </w:t>
      </w:r>
      <w:r>
        <w:br/>
      </w:r>
      <w:r>
        <w:t xml:space="preserve">нимаемыхъ воинскими управленйями и Чинов- </w:t>
      </w:r>
      <w:r>
        <w:br/>
      </w:r>
      <w:r>
        <w:t xml:space="preserve">зиками, на счеть общаго по Губерши сбора </w:t>
      </w:r>
      <w:r>
        <w:br/>
      </w:r>
      <w:r>
        <w:t xml:space="preserve">для ‘земскихъ повинностей. 28221;—О  допе- </w:t>
      </w:r>
      <w:r>
        <w:br/>
      </w:r>
      <w:r>
        <w:t xml:space="preserve">сени Министерству Фипансовь объ употреб- </w:t>
      </w:r>
      <w:r>
        <w:br/>
      </w:r>
      <w:r>
        <w:t xml:space="preserve">леши остаточныхь суммъ земскаго сбора. </w:t>
      </w:r>
      <w:r>
        <w:br/>
      </w:r>
      <w:r>
        <w:t xml:space="preserve">28284. — О употребленйи остатковь суммъ </w:t>
      </w:r>
      <w:r>
        <w:br/>
      </w:r>
      <w:r>
        <w:t xml:space="preserve">земскаго сбора ва тф предметы, коихъ при </w:t>
      </w:r>
      <w:r>
        <w:br/>
      </w:r>
      <w:r>
        <w:t xml:space="preserve">составлеши смфты предвидьть было немож- </w:t>
      </w:r>
      <w:r>
        <w:br/>
      </w:r>
      <w:r>
        <w:t xml:space="preserve">но и на кои требуются незначительныя суммы. </w:t>
      </w:r>
      <w:r>
        <w:br/>
      </w:r>
      <w:r>
        <w:t xml:space="preserve">28478.—Объ отапливани и освфщени вновь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устроенныхь тюремныхь здани въ уфздныхь </w:t>
      </w:r>
      <w:r>
        <w:br/>
      </w:r>
      <w:r>
        <w:t xml:space="preserve">городахъ С. ПетербургскойГубернии, изъ обща- </w:t>
      </w:r>
      <w:r>
        <w:br/>
      </w:r>
      <w:r>
        <w:t xml:space="preserve">го сбора для земскихъ повинностей. 28659.—0О </w:t>
      </w:r>
      <w:r>
        <w:br/>
      </w:r>
      <w:r>
        <w:t xml:space="preserve">учреждеши Канцеляр!и при Комитетв зем- </w:t>
      </w:r>
      <w:r>
        <w:br/>
      </w:r>
      <w:r>
        <w:t xml:space="preserve">скихъ повинностей въ Вятской Губерши. </w:t>
      </w:r>
      <w:r>
        <w:br/>
      </w:r>
      <w:r>
        <w:t xml:space="preserve">25759.—0 назначеши содержания тюремнымъ </w:t>
      </w:r>
      <w:r>
        <w:br/>
      </w:r>
      <w:r>
        <w:t xml:space="preserve">Надзирателямъ на счетъ земскихъ повинностей </w:t>
      </w:r>
      <w:r>
        <w:br/>
      </w:r>
      <w:r>
        <w:t xml:space="preserve">въ случа недостатка городскихъ доходовъ. </w:t>
      </w:r>
      <w:r>
        <w:br/>
      </w:r>
      <w:r>
        <w:t xml:space="preserve">28507.</w:t>
      </w:r>
    </w:p>
    <w:p>
      <w:pPr>
        <w:pStyle w:val="Normal"/>
      </w:pPr>
      <w:r>
        <w:t xml:space="preserve">Т. ХХХУШ. (1822—1825) Увольнене кресть- </w:t>
      </w:r>
      <w:r>
        <w:br/>
      </w:r>
      <w:r>
        <w:t xml:space="preserve">янъ, приписныхь къ К1ево-Межигорской фа- </w:t>
      </w:r>
      <w:r>
        <w:br/>
      </w:r>
      <w:r>
        <w:t xml:space="preserve">ансовой фабрикЪ, отъ земскихь повинностей, </w:t>
      </w:r>
      <w:r>
        <w:br/>
      </w:r>
      <w:r>
        <w:t xml:space="preserve">`вромБ исправляемыхъ натурою въ самыхъ се- </w:t>
      </w:r>
      <w:r>
        <w:br/>
      </w:r>
      <w:r>
        <w:t xml:space="preserve">лешяхъ. 28878, п. 3.— Увольнеме питом- </w:t>
      </w:r>
      <w:r>
        <w:br/>
      </w:r>
      <w:r>
        <w:t xml:space="preserve">цевь Московскаго Воспитательнаго дома, по- </w:t>
      </w:r>
      <w:r>
        <w:br/>
      </w:r>
      <w:r>
        <w:t xml:space="preserve">селяемыхъ въ купленномь для нихъ въ Смо- </w:t>
      </w:r>
      <w:r>
        <w:br/>
      </w:r>
      <w:r>
        <w:t xml:space="preserve">ленской Губерши имфнш, отъ всЪхъ повин- </w:t>
      </w:r>
      <w:r>
        <w:br/>
      </w:r>
      <w:r>
        <w:t xml:space="preserve">ностей въ продолжени первыхъь 12 лЬтъ. </w:t>
      </w:r>
      <w:r>
        <w:br/>
      </w:r>
      <w:r>
        <w:t xml:space="preserve">28922, п. 1.—О повинностяхь Сибирскихъ </w:t>
      </w:r>
      <w:r>
        <w:br/>
      </w:r>
      <w:r>
        <w:t xml:space="preserve">Киргизовъ. 29127, Уст. о Сиб. Кирг. ГЛ </w:t>
      </w:r>
      <w:r>
        <w:br/>
      </w:r>
      <w:r>
        <w:t xml:space="preserve">145—149.—Освобожденае оть земскихъ по- </w:t>
      </w:r>
      <w:r>
        <w:br/>
      </w:r>
      <w:r>
        <w:t xml:space="preserve">винностей Сибирскихь станичныхь казаковъ. </w:t>
      </w:r>
      <w:r>
        <w:br/>
      </w:r>
      <w:r>
        <w:t xml:space="preserve">29154, Уст. о Сиб. Гор. каз. 5 161. — </w:t>
      </w:r>
      <w:r>
        <w:br/>
      </w:r>
      <w:r>
        <w:t xml:space="preserve">Положеше о земскихь повинностяхъ въ Си- </w:t>
      </w:r>
      <w:r>
        <w:br/>
      </w:r>
      <w:r>
        <w:t xml:space="preserve">бирскихь Рубершихь. 29152.—О обращеши </w:t>
      </w:r>
      <w:r>
        <w:br/>
      </w:r>
      <w:r>
        <w:t xml:space="preserve">на земсшя повинности С. Петербургской Гу- </w:t>
      </w:r>
      <w:r>
        <w:br/>
      </w:r>
      <w:r>
        <w:t xml:space="preserve">берши починокъ и содержан1я чистоты въ ва- </w:t>
      </w:r>
      <w:r>
        <w:br/>
      </w:r>
      <w:r>
        <w:t xml:space="preserve">зенныхъ воинскихъ здашяхь въ Шлиссельбург$. </w:t>
      </w:r>
      <w:r>
        <w:br/>
      </w:r>
      <w:r>
        <w:t xml:space="preserve">29159.—0О предегавлен1и смёть о земскихъ по- </w:t>
      </w:r>
      <w:r>
        <w:br/>
      </w:r>
      <w:r>
        <w:t xml:space="preserve">винностяхъ изъ Губершй въ Министерство Фи- </w:t>
      </w:r>
      <w:r>
        <w:br/>
      </w:r>
      <w:r>
        <w:t xml:space="preserve">пансовъ за 8 мЬсяцовь до истеченя посл$д- </w:t>
      </w:r>
      <w:r>
        <w:br/>
      </w:r>
      <w:r>
        <w:t xml:space="preserve">няго ‘трехльтя. 29469. — Опредлеше вре- </w:t>
      </w:r>
      <w:r>
        <w:br/>
      </w:r>
      <w:r>
        <w:t xml:space="preserve">мени, съ котораго слфдуетъ подвергать пла- </w:t>
      </w:r>
      <w:r>
        <w:br/>
      </w:r>
      <w:r>
        <w:t xml:space="preserve">тежу земскихъ повинностей купцовь и м$- </w:t>
      </w:r>
      <w:r>
        <w:br/>
      </w:r>
      <w:r>
        <w:t xml:space="preserve">щанъ, водворившихся въ казенныхъ селещяхъ.</w:t>
      </w:r>
    </w:p>
    <w:p>
      <w:pPr>
        <w:pStyle w:val="Normal"/>
      </w:pPr>
      <w:r>
        <w:t xml:space="preserve">#09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ностей крестьянъ Динабургскаго Староства. </w:t>
      </w:r>
      <w:r>
        <w:br/>
      </w:r>
      <w:r>
        <w:t xml:space="preserve">29857, ст. 8.— О причислени къ общимъ </w:t>
      </w:r>
      <w:r>
        <w:br/>
      </w:r>
      <w:r>
        <w:t xml:space="preserve">буммамъь земскаго сбора взыскиваемыхь съ </w:t>
      </w:r>
      <w:r>
        <w:br/>
      </w:r>
      <w:r>
        <w:t xml:space="preserve">прописныхь ямщиковь денегь въ почтовую </w:t>
      </w:r>
      <w:r>
        <w:br/>
      </w:r>
      <w:r>
        <w:t xml:space="preserve">повинность. 29900.—0О добтавленти Граждан- </w:t>
      </w:r>
      <w:r>
        <w:br/>
      </w:r>
      <w:r>
        <w:t xml:space="preserve">скимь Губернаторамъ смфть и раскладокъ зем- </w:t>
      </w:r>
      <w:r>
        <w:br/>
      </w:r>
      <w:r>
        <w:t xml:space="preserve">скихъ повинностей заблаговременно. 50090. </w:t>
      </w:r>
      <w:r>
        <w:br/>
      </w:r>
      <w:r>
        <w:t xml:space="preserve">— О повинностяхь купцовъ. 50415, Г’л. 8. </w:t>
      </w:r>
      <w:r>
        <w:br/>
      </w:r>
      <w:r>
        <w:t xml:space="preserve">— Объ отвод ‘для больныхь военнослужите- </w:t>
      </w:r>
      <w:r>
        <w:br/>
      </w:r>
      <w:r>
        <w:t xml:space="preserve">лей здаш! и о содержани ихъ починками, ото- </w:t>
      </w:r>
      <w:r>
        <w:br/>
      </w:r>
      <w:r>
        <w:t xml:space="preserve">плен1емъ и освёщешемь, изъ земскихь повин- </w:t>
      </w:r>
      <w:r>
        <w:br/>
      </w:r>
      <w:r>
        <w:t xml:space="preserve">востей. 50128, а. (См. Общ. Прил. къ Г. </w:t>
      </w:r>
      <w:r>
        <w:br/>
      </w:r>
      <w:r>
        <w:t xml:space="preserve">ХР. /—0О повинностяхь иностранныхъ выход- </w:t>
      </w:r>
      <w:r>
        <w:br/>
      </w:r>
      <w:r>
        <w:t xml:space="preserve">‹цевъ, принадлежащихь къ состояню кресть- </w:t>
      </w:r>
      <w:r>
        <w:br/>
      </w:r>
      <w:r>
        <w:t xml:space="preserve">янъ. 50172.</w:t>
      </w:r>
    </w:p>
    <w:p>
      <w:pPr>
        <w:pStyle w:val="Normal"/>
      </w:pPr>
      <w:r>
        <w:t xml:space="preserve">Т. ХГ. (1825) О расиространеши ‘исправленя</w:t>
      </w:r>
    </w:p>
    <w:p>
      <w:pPr>
        <w:pStyle w:val="Normal"/>
      </w:pPr>
      <w:r>
        <w:t xml:space="preserve">повинностей касательно содержан1я при Зем- </w:t>
      </w:r>
      <w:r>
        <w:br/>
      </w:r>
      <w:r>
        <w:t xml:space="preserve">скихь Судахь подводъ и пБшихъ людей, на </w:t>
      </w:r>
      <w:r>
        <w:br/>
      </w:r>
      <w:r>
        <w:t xml:space="preserve">духовныя имфшя, Еврейская общества. и шлях- </w:t>
      </w:r>
      <w:r>
        <w:br/>
      </w:r>
      <w:r>
        <w:t xml:space="preserve">ту. 50258. — О присылк® въ Министерство </w:t>
      </w:r>
      <w:r>
        <w:br/>
      </w:r>
      <w:r>
        <w:t xml:space="preserve">Фивансовь смтЪ и раскладокъ частныхьъ по- </w:t>
      </w:r>
      <w:r>
        <w:br/>
      </w:r>
      <w:r>
        <w:t xml:space="preserve">винпостей престьянъ казенныхь и помфщичь- </w:t>
      </w:r>
      <w:r>
        <w:br/>
      </w:r>
      <w:r>
        <w:t xml:space="preserve">ихь. 50551. — О расходахь, входящихь по </w:t>
      </w:r>
      <w:r>
        <w:br/>
      </w:r>
      <w:r>
        <w:t xml:space="preserve">особымь предписавямь въ составь земскихъ </w:t>
      </w:r>
      <w:r>
        <w:br/>
      </w:r>
      <w:r>
        <w:t xml:space="preserve">повинностей послф утвержденля смфтъ. 50401. </w:t>
      </w:r>
      <w:r>
        <w:br/>
      </w:r>
      <w:r>
        <w:t xml:space="preserve">— О дополнительномъ земскомъ сборБ въ Ря- </w:t>
      </w:r>
      <w:r>
        <w:br/>
      </w:r>
      <w:r>
        <w:t xml:space="preserve">занской Губерши для’ прибавки жалованья </w:t>
      </w:r>
      <w:r>
        <w:br/>
      </w:r>
      <w:r>
        <w:t xml:space="preserve">У$зднымь и земскимь чиновникамъ. 50576. </w:t>
      </w:r>
      <w:r>
        <w:br/>
      </w:r>
      <w:r>
        <w:t xml:space="preserve">— Запрещеше замфнять безь разрьшешя Го- </w:t>
      </w:r>
      <w:r>
        <w:br/>
      </w:r>
      <w:r>
        <w:t xml:space="preserve">сударственнаго Совзта личныя псвинности </w:t>
      </w:r>
      <w:r>
        <w:br/>
      </w:r>
      <w:r>
        <w:t xml:space="preserve">крестьянъ деньгами. 50595.</w:t>
      </w:r>
    </w:p>
    <w:p>
      <w:pPr>
        <w:pStyle w:val="Normal"/>
      </w:pPr>
      <w:r>
        <w:t xml:space="preserve">Си. также: Постой. Подводы. ВвАРТИРО-</w:t>
      </w:r>
    </w:p>
    <w:p>
      <w:pPr>
        <w:pStyle w:val="Normal"/>
      </w:pPr>
      <w:r>
        <w:t xml:space="preserve">ВАНТЕ ВОЙСКЪ. ДОРОГИ И ДОРОЖНАЯ ПпО- </w:t>
      </w:r>
      <w:r>
        <w:br/>
      </w:r>
      <w:r>
        <w:t xml:space="preserve">винность. Мосты, гАТИ И ПЕРЕВОЗЫ. </w:t>
      </w:r>
      <w:r>
        <w:br/>
      </w:r>
      <w:r>
        <w:t xml:space="preserve">Почтовая повинность. АрРЕСТАНТЫ.</w:t>
      </w:r>
    </w:p>
    <w:p>
      <w:pPr>
        <w:pStyle w:val="Normal"/>
      </w:pPr>
      <w:r>
        <w:t xml:space="preserve">ЦОВИННОСТЬРЕКРУТСКАЯ. См. Рекруты. </w:t>
      </w:r>
      <w:r>
        <w:br/>
      </w:r>
      <w:r>
        <w:t xml:space="preserve">ПОВОРОТНЫЯ ДЕНЬГИ и СБОРЫ. См. Мы- </w:t>
      </w:r>
      <w:r>
        <w:br/>
      </w:r>
      <w:r>
        <w:t xml:space="preserve">ти и мытныя пошлины. </w:t>
      </w:r>
      <w:r>
        <w:br/>
      </w:r>
      <w:r>
        <w:t xml:space="preserve">ПОВБРЕННЫЕ. </w:t>
      </w:r>
      <w:r>
        <w:br/>
      </w:r>
      <w:r>
        <w:t xml:space="preserve">Т. Г. (1649 — 1675) Обязанность тяжущихся,</w:t>
      </w:r>
    </w:p>
    <w:p>
      <w:pPr>
        <w:pStyle w:val="Normal"/>
      </w:pPr>
      <w:r>
        <w:t xml:space="preserve">29526.—Положене объ отчетахь въ суммахь </w:t>
      </w:r>
      <w:r>
        <w:br/>
      </w:r>
      <w:r>
        <w:t xml:space="preserve">земскаго сбора. 29678.</w:t>
      </w:r>
    </w:p>
    <w:p>
      <w:pPr>
        <w:pStyle w:val="Normal"/>
      </w:pPr>
      <w:r>
        <w:t xml:space="preserve">Т. ХХХИХ. (1824) О возложении повсемфстно на </w:t>
      </w:r>
      <w:r>
        <w:br/>
      </w:r>
      <w:r>
        <w:t xml:space="preserve">земсва повинности платежа денегъ за сфнокос- </w:t>
      </w:r>
      <w:r>
        <w:br/>
      </w:r>
      <w:r>
        <w:t xml:space="preserve">выя поляны вфдомства Лфснаго У правлешя, от-</w:t>
      </w:r>
    </w:p>
    <w:p>
      <w:pPr>
        <w:pStyle w:val="Normal"/>
      </w:pPr>
      <w:r>
        <w:t xml:space="preserve">водимыя подъ настьбища для Артиллерйскихь </w:t>
      </w:r>
      <w:r>
        <w:br/>
      </w:r>
      <w:r>
        <w:t xml:space="preserve">и другихь полковыхъ лошадей. 29756. —О </w:t>
      </w:r>
      <w:r>
        <w:br/>
      </w:r>
      <w:r>
        <w:t xml:space="preserve">содержаши дороги, идущей чрезь округи Во- </w:t>
      </w:r>
      <w:r>
        <w:br/>
      </w:r>
      <w:r>
        <w:t xml:space="preserve">еннаго ‘поселешя изъ Новгорода въ Старую Ру- </w:t>
      </w:r>
      <w:r>
        <w:br/>
      </w:r>
      <w:r>
        <w:t xml:space="preserve">суи изъ опаго въ Остащковъ, на счетъ зем- </w:t>
      </w:r>
      <w:r>
        <w:br/>
      </w:r>
      <w:r>
        <w:t xml:space="preserve">скихъ повинностей всей Губерши. 29845.—О </w:t>
      </w:r>
      <w:r>
        <w:br/>
      </w:r>
      <w:r>
        <w:t xml:space="preserve">мьрахъ понуждешя въ отправлевю повин- </w:t>
      </w:r>
      <w:r>
        <w:br/>
      </w:r>
      <w:r>
        <w:t xml:space="preserve">Опд. 1.</w:t>
      </w:r>
    </w:p>
    <w:p>
      <w:pPr>
        <w:pStyle w:val="Normal"/>
      </w:pPr>
      <w:r>
        <w:t xml:space="preserve">если къ суду явиться и хождене за дфломь </w:t>
      </w:r>
      <w:r>
        <w:br/>
      </w:r>
      <w:r>
        <w:t xml:space="preserve">ныть не могутъ, присылать вмфсто себя по- </w:t>
      </w:r>
      <w:r>
        <w:br/>
      </w:r>
      <w:r>
        <w:t xml:space="preserve">вфренныхъ. Означене, кто можеть быть по- </w:t>
      </w:r>
      <w:r>
        <w:br/>
      </w:r>
      <w:r>
        <w:t xml:space="preserve">вЪреннымь. Ул. Х. 108, 109, 11%, 115, </w:t>
      </w:r>
      <w:r>
        <w:br/>
      </w:r>
      <w:r>
        <w:t xml:space="preserve">1/8, 119, 156, 157, 165. Повфреннымъ до </w:t>
      </w:r>
      <w:r>
        <w:br/>
      </w:r>
      <w:r>
        <w:t xml:space="preserve">ршеная судныхь дБлъ, изъ города не съЪз- </w:t>
      </w:r>
      <w:r>
        <w:br/>
      </w:r>
      <w:r>
        <w:t xml:space="preserve">жать. Х. 156, 157. За крестьзнъ ищуть и </w:t>
      </w:r>
      <w:r>
        <w:br/>
      </w:r>
      <w:r>
        <w:t xml:space="preserve">5%</w:t>
      </w:r>
    </w:p>
    <w:p>
      <w:pPr>
        <w:pStyle w:val="Normal"/>
      </w:pPr>
      <w:r>
        <w:t xml:space="preserve">410 </w:t>
      </w:r>
      <w:r>
        <w:br/>
      </w:r>
      <w:r>
        <w:t xml:space="preserve">п.</w:t>
      </w:r>
    </w:p>
    <w:p>
      <w:pPr>
        <w:pStyle w:val="Normal"/>
      </w:pPr>
      <w:r>
        <w:t xml:space="preserve">отвфчають помфщики ихъ по всёмъ дфламъ, </w:t>
      </w:r>
      <w:r>
        <w:br/>
      </w:r>
      <w:r>
        <w:t xml:space="preserve">кромв уголовныхъ. Х. 178. Х.Г. 7. ХХ. 54. </w:t>
      </w:r>
      <w:r>
        <w:br/>
      </w:r>
      <w:r>
        <w:t xml:space="preserve">О дачБ вдовамъ, дЪфвицамь и несовершенно- </w:t>
      </w:r>
      <w:r>
        <w:br/>
      </w:r>
      <w:r>
        <w:t xml:space="preserve">лфтнимъ срока для представлешя повфренныхъ. </w:t>
      </w:r>
      <w:r>
        <w:br/>
      </w:r>
      <w:r>
        <w:t xml:space="preserve">Х. 185. Повфренными не могутъ быть изо- </w:t>
      </w:r>
      <w:r>
        <w:br/>
      </w:r>
      <w:r>
        <w:t xml:space="preserve">бличенные въ трехъ поклепныхь искахъ и пре- </w:t>
      </w:r>
      <w:r>
        <w:br/>
      </w:r>
      <w:r>
        <w:t xml:space="preserve">ступники. Х. 188. ХГ. 27. ХИ. 9. ХХ. 49. </w:t>
      </w:r>
      <w:r>
        <w:br/>
      </w:r>
      <w:r>
        <w:t xml:space="preserve">Выфсто тяжущихся допускаются къ присягф </w:t>
      </w:r>
      <w:r>
        <w:br/>
      </w:r>
      <w:r>
        <w:t xml:space="preserve">повфренные. Х/Й: 1, 5. О повбренныхь по </w:t>
      </w:r>
      <w:r>
        <w:br/>
      </w:r>
      <w:r>
        <w:t xml:space="preserve">дъламъ помфотнымъ и вотчиннымъ. ХУ. 59.</w:t>
      </w:r>
    </w:p>
    <w:p>
      <w:pPr>
        <w:pStyle w:val="Normal"/>
      </w:pPr>
      <w:r>
        <w:t xml:space="preserve">Т. И. (1676—1688) Т%, кои не могуть быть на</w:t>
      </w:r>
    </w:p>
    <w:p>
      <w:pPr>
        <w:pStyle w:val="Normal"/>
      </w:pPr>
      <w:r>
        <w:t xml:space="preserve">‚  Ммежевань$, должны присылать вмфсто себя </w:t>
      </w:r>
      <w:r>
        <w:br/>
      </w:r>
      <w:r>
        <w:t xml:space="preserve">повфренныхъ. 850, п. #2. 890, п. 21.— Под- </w:t>
      </w:r>
      <w:r>
        <w:br/>
      </w:r>
      <w:r>
        <w:t xml:space="preserve">тверждене обязанноститяжущихея присылать </w:t>
      </w:r>
      <w:r>
        <w:br/>
      </w:r>
      <w:r>
        <w:t xml:space="preserve">вмБсто себя повбренныхь, если они сами къ </w:t>
      </w:r>
      <w:r>
        <w:br/>
      </w:r>
      <w:r>
        <w:t xml:space="preserve">суду явиться не могутъ. 1140, п. 5.— Дзфла, </w:t>
      </w:r>
      <w:r>
        <w:br/>
      </w:r>
      <w:r>
        <w:t xml:space="preserve">начатыя въ Судахъ повфренными и остановив- </w:t>
      </w:r>
      <w:r>
        <w:br/>
      </w:r>
      <w:r>
        <w:t xml:space="preserve">пися за болфзнно ихь или по другнмъ осо- </w:t>
      </w:r>
      <w:r>
        <w:br/>
      </w:r>
      <w:r>
        <w:t xml:space="preserve">беннымъ обстолтельствамь, оканчивать надле- </w:t>
      </w:r>
      <w:r>
        <w:br/>
      </w:r>
      <w:r>
        <w:t xml:space="preserve">жить самимъ тяжущимся, или кому они вновь </w:t>
      </w:r>
      <w:r>
        <w:br/>
      </w:r>
      <w:r>
        <w:t xml:space="preserve">довфрять; о спорахь, предъявляемыхь тяжу- </w:t>
      </w:r>
      <w:r>
        <w:br/>
      </w:r>
      <w:r>
        <w:t xml:space="preserve">щимся противу повфренныхъ. 1158. — Руко- </w:t>
      </w:r>
      <w:r>
        <w:br/>
      </w:r>
      <w:r>
        <w:t xml:space="preserve">прикладство къ межевымъ актамъ, въ случаь, </w:t>
      </w:r>
      <w:r>
        <w:br/>
      </w:r>
      <w:r>
        <w:t xml:space="preserve">когда владфльцы безграмотны, чинить людямъ </w:t>
      </w:r>
      <w:r>
        <w:br/>
      </w:r>
      <w:r>
        <w:t xml:space="preserve">ихъ или крестьянамъ, кому они прикажуть. </w:t>
      </w:r>
      <w:r>
        <w:br/>
      </w:r>
      <w:r>
        <w:t xml:space="preserve">1178, п.#.—За дворцовыхь крестьянъ ищуть </w:t>
      </w:r>
      <w:r>
        <w:br/>
      </w:r>
      <w:r>
        <w:t xml:space="preserve">и отвфчаютъ дворцовые Стряпче. 1185.</w:t>
      </w:r>
    </w:p>
    <w:p>
      <w:pPr>
        <w:pStyle w:val="Normal"/>
      </w:pPr>
      <w:r>
        <w:t xml:space="preserve">Т. ГИ. (1689 — 1699) Тяжущимся надлежить </w:t>
      </w:r>
      <w:r>
        <w:br/>
      </w:r>
      <w:r>
        <w:t xml:space="preserve">при посылк$ повфренныхь писать въ проше- </w:t>
      </w:r>
      <w:r>
        <w:br/>
      </w:r>
      <w:r>
        <w:t xml:space="preserve">шяхь именно, что они тёхь людей вмфсто </w:t>
      </w:r>
      <w:r>
        <w:br/>
      </w:r>
      <w:r>
        <w:t xml:space="preserve">себя посылають и в$ф предъявленномь иск </w:t>
      </w:r>
      <w:r>
        <w:br/>
      </w:r>
      <w:r>
        <w:t xml:space="preserve">зЪрятъ. 1565. Запрещене тлжущимся при- </w:t>
      </w:r>
      <w:r>
        <w:br/>
      </w:r>
      <w:r>
        <w:t xml:space="preserve">сылать вмфсто себя повфренными ябедниковъ, </w:t>
      </w:r>
      <w:r>
        <w:br/>
      </w:r>
      <w:r>
        <w:t xml:space="preserve">которые зворовскими и составными вымыслами </w:t>
      </w:r>
      <w:r>
        <w:br/>
      </w:r>
      <w:r>
        <w:t xml:space="preserve">тричиняють волокиту. 1572. Запрещенте до- </w:t>
      </w:r>
      <w:r>
        <w:br/>
      </w:r>
      <w:r>
        <w:t xml:space="preserve">пускать къ присягБ повфренныхъ вмфсто тя- </w:t>
      </w:r>
      <w:r>
        <w:br/>
      </w:r>
      <w:r>
        <w:t xml:space="preserve">жушихся. п. 7. :</w:t>
      </w:r>
    </w:p>
    <w:p>
      <w:pPr>
        <w:pStyle w:val="Normal"/>
      </w:pPr>
      <w:r>
        <w:t xml:space="preserve">Т. ТУ. (1700—1712) Съь тяжущихся брать, если </w:t>
      </w:r>
      <w:r>
        <w:br/>
      </w:r>
      <w:r>
        <w:t xml:space="preserve">они сами при допросё быть не могутъ, сказ- </w:t>
      </w:r>
      <w:r>
        <w:br/>
      </w:r>
      <w:r>
        <w:t xml:space="preserve">хи за ихъ подписью, кому они вмфсто себя </w:t>
      </w:r>
      <w:r>
        <w:br/>
      </w:r>
      <w:r>
        <w:t xml:space="preserve">на допрось итти вфрятъ; подтвержденше за- </w:t>
      </w:r>
      <w:r>
        <w:br/>
      </w:r>
      <w:r>
        <w:t xml:space="preserve">прещешя допускать повфренныхь къ присягб. </w:t>
      </w:r>
      <w:r>
        <w:br/>
      </w:r>
      <w:r>
        <w:t xml:space="preserve">1755.</w:t>
      </w:r>
    </w:p>
    <w:p>
      <w:pPr>
        <w:pStyle w:val="Normal"/>
      </w:pPr>
      <w:r>
        <w:t xml:space="preserve">Т. У. (1715— +719) Запрещеше фискаламъ по </w:t>
      </w:r>
      <w:r>
        <w:br/>
      </w:r>
      <w:r>
        <w:t xml:space="preserve">дЪламь тяжебнымъ вступатьсл за истца или </w:t>
      </w:r>
      <w:r>
        <w:br/>
      </w:r>
      <w:r>
        <w:t xml:space="preserve">отвфтчика. 2669.—0О прав тяжущихея по- </w:t>
      </w:r>
      <w:r>
        <w:br/>
      </w:r>
      <w:r>
        <w:t xml:space="preserve">‘сылать выфсто себя повфренныхь по всфмъ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дДБламъ, исключая уголовныхь, по которымъ </w:t>
      </w:r>
      <w:r>
        <w:br/>
      </w:r>
      <w:r>
        <w:t xml:space="preserve">повфренные не допускаются, 5006, Воин. </w:t>
      </w:r>
      <w:r>
        <w:br/>
      </w:r>
      <w:r>
        <w:t xml:space="preserve">Пр. Ч. 1. Гл. У.— Тяжущимся надлежить </w:t>
      </w:r>
      <w:r>
        <w:br/>
      </w:r>
      <w:r>
        <w:t xml:space="preserve">присылать вмфсто себя повБренныхъ, еслн они </w:t>
      </w:r>
      <w:r>
        <w:br/>
      </w:r>
      <w:r>
        <w:t xml:space="preserve">сами къ слушанио и рукоприкладству явить- </w:t>
      </w:r>
      <w:r>
        <w:br/>
      </w:r>
      <w:r>
        <w:t xml:space="preserve">ся не могутъ. 5282. 5285.</w:t>
      </w:r>
    </w:p>
    <w:p>
      <w:pPr>
        <w:pStyle w:val="Normal"/>
      </w:pPr>
      <w:r>
        <w:t xml:space="preserve">Т. УГ. (1720—1722) Лицамъ, находящимся въ </w:t>
      </w:r>
      <w:r>
        <w:br/>
      </w:r>
      <w:r>
        <w:t xml:space="preserve">Иностранныхь Государствахь Посланниками </w:t>
      </w:r>
      <w:r>
        <w:br/>
      </w:r>
      <w:r>
        <w:t xml:space="preserve">или въ Астрахани и Сибири Губернаторами, ° </w:t>
      </w:r>
      <w:r>
        <w:br/>
      </w:r>
      <w:r>
        <w:t xml:space="preserve">присылать’ надлежить по поданнымь на нихъ </w:t>
      </w:r>
      <w:r>
        <w:br/>
      </w:r>
      <w:r>
        <w:t xml:space="preserve">челобитнымь, вёрюпия письма, кому они вм$- </w:t>
      </w:r>
      <w:r>
        <w:br/>
      </w:r>
      <w:r>
        <w:t xml:space="preserve">сто себя къ суду итти врать. 5756. — Мо- </w:t>
      </w:r>
      <w:r>
        <w:br/>
      </w:r>
      <w:r>
        <w:t xml:space="preserve">нахинямъ въ тяжбу не входить, но посылать </w:t>
      </w:r>
      <w:r>
        <w:br/>
      </w:r>
      <w:r>
        <w:t xml:space="preserve">вмфсто себя Стряпчихъ. 4022, п. 58.</w:t>
      </w:r>
    </w:p>
    <w:p>
      <w:pPr>
        <w:pStyle w:val="Normal"/>
      </w:pPr>
      <w:r>
        <w:t xml:space="preserve">Т. УП. (1725—1727) Повфренныхь допускать </w:t>
      </w:r>
      <w:r>
        <w:br/>
      </w:r>
      <w:r>
        <w:t xml:space="preserve">къ хождению за дфлами не иначе, хакъ по вф- </w:t>
      </w:r>
      <w:r>
        <w:br/>
      </w:r>
      <w:r>
        <w:t xml:space="preserve">рющимъ письмамъ. 4544, 22. 6.-—Подтвержде- </w:t>
      </w:r>
      <w:r>
        <w:br/>
      </w:r>
      <w:r>
        <w:t xml:space="preserve">не запрещешя о недопущени повфренныхь </w:t>
      </w:r>
      <w:r>
        <w:br/>
      </w:r>
      <w:r>
        <w:t xml:space="preserve">вмфсто тяжущихся къ присягё. 5145, стр. </w:t>
      </w:r>
      <w:r>
        <w:br/>
      </w:r>
      <w:r>
        <w:t xml:space="preserve">826.</w:t>
      </w:r>
    </w:p>
    <w:p>
      <w:pPr>
        <w:pStyle w:val="Normal"/>
      </w:pPr>
      <w:r>
        <w:t xml:space="preserve">Т. УШ (1728 —1752) Архерейскихъ домовъ </w:t>
      </w:r>
      <w:r>
        <w:br/>
      </w:r>
      <w:r>
        <w:t xml:space="preserve">и монастырей Стряпчимь, по постороннимъ </w:t>
      </w:r>
      <w:r>
        <w:br/>
      </w:r>
      <w:r>
        <w:t xml:space="preserve">тяжебнымь дфламь повфренными отнюдь не </w:t>
      </w:r>
      <w:r>
        <w:br/>
      </w:r>
      <w:r>
        <w:t xml:space="preserve">быть. 5416.</w:t>
      </w:r>
    </w:p>
    <w:p>
      <w:pPr>
        <w:pStyle w:val="Normal"/>
      </w:pPr>
      <w:r>
        <w:t xml:space="preserve">Т. ХГ. (4740—1745) Подтверждене мопахи- </w:t>
      </w:r>
      <w:r>
        <w:br/>
      </w:r>
      <w:r>
        <w:t xml:space="preserve">нямь запрещешя имфть хождеше по тяжеб- </w:t>
      </w:r>
      <w:r>
        <w:br/>
      </w:r>
      <w:r>
        <w:t xml:space="preserve">нымъ дфламъ; обязанность ихь посылать выБ- </w:t>
      </w:r>
      <w:r>
        <w:br/>
      </w:r>
      <w:r>
        <w:t xml:space="preserve">сто себя стряпчихъ. 8012.</w:t>
      </w:r>
    </w:p>
    <w:p>
      <w:pPr>
        <w:pStyle w:val="Normal"/>
      </w:pPr>
      <w:r>
        <w:t xml:space="preserve">Т. ХИ. (1744—1748) Губернаторамь и Воево- </w:t>
      </w:r>
      <w:r>
        <w:br/>
      </w:r>
      <w:r>
        <w:t xml:space="preserve">дамъ наблюдать, дабы нигдф отнюдь не было </w:t>
      </w:r>
      <w:r>
        <w:br/>
      </w:r>
      <w:r>
        <w:t xml:space="preserve">такихъ канцелярскихъ служителей, кои празд- </w:t>
      </w:r>
      <w:r>
        <w:br/>
      </w:r>
      <w:r>
        <w:t xml:space="preserve">но живуть и токмо за дфлами по Приказамъ </w:t>
      </w:r>
      <w:r>
        <w:br/>
      </w:r>
      <w:r>
        <w:t xml:space="preserve">ходятъ. 92,79.</w:t>
      </w:r>
    </w:p>
    <w:p>
      <w:pPr>
        <w:pStyle w:val="Normal"/>
      </w:pPr>
      <w:r>
        <w:t xml:space="preserve">Т. ХМ. (175% — 1757) Обязанность владфль- </w:t>
      </w:r>
      <w:r>
        <w:br/>
      </w:r>
      <w:r>
        <w:t xml:space="preserve">цевъ, кои сами на межеванш быть не могутъ, </w:t>
      </w:r>
      <w:r>
        <w:br/>
      </w:r>
      <w:r>
        <w:t xml:space="preserve">присылать вмёсто себя повфренныхь. 10257, </w:t>
      </w:r>
      <w:r>
        <w:br/>
      </w:r>
      <w:r>
        <w:t xml:space="preserve">ое ИР ЙЕ .</w:t>
      </w:r>
    </w:p>
    <w:p>
      <w:pPr>
        <w:pStyle w:val="Normal"/>
      </w:pPr>
      <w:r>
        <w:t xml:space="preserve">Т. ХУ. (1758—1762) Уполномоше па хождеше </w:t>
      </w:r>
      <w:r>
        <w:br/>
      </w:r>
      <w:r>
        <w:t xml:space="preserve">по дБламъ, судебному засвидфтельствованию </w:t>
      </w:r>
      <w:r>
        <w:br/>
      </w:r>
      <w:r>
        <w:t xml:space="preserve">ие подвергать, а удостовфрять одною челобит- </w:t>
      </w:r>
      <w:r>
        <w:br/>
      </w:r>
      <w:r>
        <w:t xml:space="preserve">ною тлжущагося. 10888. — Опредфлеше, на </w:t>
      </w:r>
      <w:r>
        <w:br/>
      </w:r>
      <w:r>
        <w:t xml:space="preserve">какомъ основан!и дозволяется однодворческимь </w:t>
      </w:r>
      <w:r>
        <w:br/>
      </w:r>
      <w:r>
        <w:t xml:space="preserve">обществамь выбирать повфренныхь для хож- </w:t>
      </w:r>
      <w:r>
        <w:br/>
      </w:r>
      <w:r>
        <w:t xml:space="preserve">дешя по’ихъ дфламъ. 11285, п. 5:— Запре- </w:t>
      </w:r>
      <w:r>
        <w:br/>
      </w:r>
      <w:r>
        <w:t xml:space="preserve">щен!е принимать челобитныл, васаюцияся до. </w:t>
      </w:r>
      <w:r>
        <w:br/>
      </w:r>
      <w:r>
        <w:t xml:space="preserve">обществь, безъ м!рскаго уполномоия. 11447.</w:t>
      </w:r>
    </w:p>
    <w:p>
      <w:pPr>
        <w:pStyle w:val="Normal"/>
      </w:pPr>
      <w:r>
        <w:t xml:space="preserve">Т. ХУИ. (1765—1766) Подтверждеше обязан-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ности владфльцевь, кои сами на межевати </w:t>
      </w:r>
      <w:r>
        <w:br/>
      </w:r>
      <w:r>
        <w:t xml:space="preserve">быть не могутъ, прислать вмфсто себя повф- </w:t>
      </w:r>
      <w:r>
        <w:br/>
      </w:r>
      <w:r>
        <w:t xml:space="preserve">ренныхь. 12570, п. 58, 92. — Форма довф- </w:t>
      </w:r>
      <w:r>
        <w:br/>
      </w:r>
      <w:r>
        <w:t xml:space="preserve">ренности по дфламь межевымъ. 12659, Меж. </w:t>
      </w:r>
      <w:r>
        <w:br/>
      </w:r>
      <w:r>
        <w:t xml:space="preserve">Инст. Гл. ЛУ. п. 57. 12711, Ч. ДУ. п. #. </w:t>
      </w:r>
      <w:r>
        <w:br/>
      </w:r>
      <w:r>
        <w:t xml:space="preserve">—Оть крестьянь безъ довфренности господь </w:t>
      </w:r>
      <w:r>
        <w:br/>
      </w:r>
      <w:r>
        <w:t xml:space="preserve">ихъ споровъ по межевымь дфламъ не прини- </w:t>
      </w:r>
      <w:r>
        <w:br/>
      </w:r>
      <w:r>
        <w:t xml:space="preserve">мать. 12711, 9. И. п. 16.</w:t>
      </w:r>
    </w:p>
    <w:p>
      <w:pPr>
        <w:pStyle w:val="Normal"/>
      </w:pPr>
      <w:r>
        <w:t xml:space="preserve">Т. ХУПЕ (1767— 1769) Воспрещеше Депута- </w:t>
      </w:r>
      <w:r>
        <w:br/>
      </w:r>
      <w:r>
        <w:t xml:space="preserve">тамъ Коммиссн сочиненя проэкта новаго У- </w:t>
      </w:r>
      <w:r>
        <w:br/>
      </w:r>
      <w:r>
        <w:t xml:space="preserve">ложен1я ходатайствовать вь Присутственныхь </w:t>
      </w:r>
      <w:r>
        <w:br/>
      </w:r>
      <w:r>
        <w:t xml:space="preserve">мфстахъ по общественнымь дфламъ. 15155.</w:t>
      </w:r>
    </w:p>
    <w:p>
      <w:pPr>
        <w:pStyle w:val="Normal"/>
      </w:pPr>
      <w:r>
        <w:t xml:space="preserve">Т. ХХ. (1770—1774) О назначен1и къмежеван ю </w:t>
      </w:r>
      <w:r>
        <w:br/>
      </w:r>
      <w:r>
        <w:t xml:space="preserve">повфренныхъ отъдворцовыхъ крестьянъ.15501. </w:t>
      </w:r>
      <w:r>
        <w:br/>
      </w:r>
      <w:r>
        <w:t xml:space="preserve">— Судному Приказу и Московскому Магистра- </w:t>
      </w:r>
      <w:r>
        <w:br/>
      </w:r>
      <w:r>
        <w:t xml:space="preserve">ту не допускать кв хожденио за дфлами па- </w:t>
      </w:r>
      <w:r>
        <w:br/>
      </w:r>
      <w:r>
        <w:t xml:space="preserve">ходящихся въ МосквЪ не у дБль ивь отетав- </w:t>
      </w:r>
      <w:r>
        <w:br/>
      </w:r>
      <w:r>
        <w:t xml:space="preserve">ЕЪ канцелярскихь служителей. 15617.—Под- </w:t>
      </w:r>
      <w:r>
        <w:br/>
      </w:r>
      <w:r>
        <w:t xml:space="preserve">тверждене Депутатамь Коммиссйн о сочине- </w:t>
      </w:r>
      <w:r>
        <w:br/>
      </w:r>
      <w:r>
        <w:t xml:space="preserve">ни проэкта новаго Уложеня запрещеная при- </w:t>
      </w:r>
      <w:r>
        <w:br/>
      </w:r>
      <w:r>
        <w:t xml:space="preserve">нимать на себя хожденя въ Присутственныхь </w:t>
      </w:r>
      <w:r>
        <w:br/>
      </w:r>
      <w:r>
        <w:t xml:space="preserve">мфстахъ по дБламь обществъ, отъ котораго </w:t>
      </w:r>
      <w:r>
        <w:br/>
      </w:r>
      <w:r>
        <w:t xml:space="preserve">они выбраны. 15955.</w:t>
      </w:r>
    </w:p>
    <w:p>
      <w:pPr>
        <w:pStyle w:val="Normal"/>
      </w:pPr>
      <w:r>
        <w:t xml:space="preserve">Т. ХХ. (1775—1780) Въ Присутственныхь м$- </w:t>
      </w:r>
      <w:r>
        <w:br/>
      </w:r>
      <w:r>
        <w:t xml:space="preserve">стахъ наблюдать, дабы повфренные по Ма- </w:t>
      </w:r>
      <w:r>
        <w:br/>
      </w:r>
      <w:r>
        <w:t xml:space="preserve">доросс1искимь дЪламъ имфли судовые листы; </w:t>
      </w:r>
      <w:r>
        <w:br/>
      </w:r>
      <w:r>
        <w:t xml:space="preserve">обязанность Присутственныхь мфстъ разсма- </w:t>
      </w:r>
      <w:r>
        <w:br/>
      </w:r>
      <w:r>
        <w:t xml:space="preserve">тривать върюшия письма при подач повфрен- </w:t>
      </w:r>
      <w:r>
        <w:br/>
      </w:r>
      <w:r>
        <w:t xml:space="preserve">ными апелляцонныхь челобитенъ. 14565. — </w:t>
      </w:r>
      <w:r>
        <w:br/>
      </w:r>
      <w:r>
        <w:t xml:space="preserve">Повфренныхь допускать къ принесеню апел- </w:t>
      </w:r>
      <w:r>
        <w:br/>
      </w:r>
      <w:r>
        <w:t xml:space="preserve">лящонной жалобы не иначе, какъ по дфИйстви- </w:t>
      </w:r>
      <w:r>
        <w:br/>
      </w:r>
      <w:r>
        <w:t xml:space="preserve">тельному къ тому уполномочно. 14582.—За- </w:t>
      </w:r>
      <w:r>
        <w:br/>
      </w:r>
      <w:r>
        <w:t xml:space="preserve">прещене Губерискимв Стряпчимь имфть хож- </w:t>
      </w:r>
      <w:r>
        <w:br/>
      </w:r>
      <w:r>
        <w:t xml:space="preserve">дене по дфламъ частныхь лицъ. 14592, Уёр. о </w:t>
      </w:r>
      <w:r>
        <w:br/>
      </w:r>
      <w:r>
        <w:t xml:space="preserve">Губ. ст. #06, п. 7. ст. #09, п. 6. ст. #68, п. </w:t>
      </w:r>
      <w:r>
        <w:br/>
      </w:r>
      <w:r>
        <w:t xml:space="preserve">6.—Въслуча$ неимён!я повфренныхъ оть тёхъ </w:t>
      </w:r>
      <w:r>
        <w:br/>
      </w:r>
      <w:r>
        <w:t xml:space="preserve">владфльцевь, по чьимъ просьбамъ Землембры </w:t>
      </w:r>
      <w:r>
        <w:br/>
      </w:r>
      <w:r>
        <w:t xml:space="preserve">посланы, отнюдь межевания не останавливать, </w:t>
      </w:r>
      <w:r>
        <w:br/>
      </w:r>
      <w:r>
        <w:t xml:space="preserve">а производить оное безъ тЬхь повфренныхъ. </w:t>
      </w:r>
      <w:r>
        <w:br/>
      </w:r>
      <w:r>
        <w:t xml:space="preserve">14550.—Къ подач апелляцюнныхь жалобъ </w:t>
      </w:r>
      <w:r>
        <w:br/>
      </w:r>
      <w:r>
        <w:t xml:space="preserve">никого не допускать безь надлежащей на то </w:t>
      </w:r>
      <w:r>
        <w:br/>
      </w:r>
      <w:r>
        <w:t xml:space="preserve">довфренности. 14.876.</w:t>
      </w:r>
    </w:p>
    <w:p>
      <w:pPr>
        <w:pStyle w:val="Normal"/>
      </w:pPr>
      <w:r>
        <w:t xml:space="preserve">Т. хх. (1781 — 1785) Подтверждеше запре- </w:t>
      </w:r>
      <w:r>
        <w:br/>
      </w:r>
      <w:r>
        <w:t xml:space="preserve">щешя о недопущеши въ Москвё кавцеляр- </w:t>
      </w:r>
      <w:r>
        <w:br/>
      </w:r>
      <w:r>
        <w:t xml:space="preserve">скихъ служителен, находящихся не у дёлъ, </w:t>
      </w:r>
      <w:r>
        <w:br/>
      </w:r>
      <w:r>
        <w:t xml:space="preserve">быть повфренными. 15472. — Отъ владЪяь- </w:t>
      </w:r>
      <w:r>
        <w:br/>
      </w:r>
      <w:r>
        <w:t xml:space="preserve">цевь Могилевской и Полоцкой ГубернШ, ко-</w:t>
      </w:r>
    </w:p>
    <w:p>
      <w:pPr>
        <w:pStyle w:val="Normal"/>
      </w:pPr>
      <w:r>
        <w:t xml:space="preserve">411 </w:t>
      </w:r>
      <w:r>
        <w:br/>
      </w:r>
      <w:r>
        <w:t xml:space="preserve">п.</w:t>
      </w:r>
    </w:p>
    <w:p>
      <w:pPr>
        <w:pStyle w:val="Normal"/>
      </w:pPr>
      <w:r>
        <w:t xml:space="preserve">торые сами при тенеральномъ межеван!и быть </w:t>
      </w:r>
      <w:r>
        <w:br/>
      </w:r>
      <w:r>
        <w:t xml:space="preserve">не могуть, или не пожелаютъ, принимать по- </w:t>
      </w:r>
      <w:r>
        <w:br/>
      </w:r>
      <w:r>
        <w:t xml:space="preserve">вфренныхъ. 15654, Гл. 11. п. 10. стр. 832.</w:t>
      </w:r>
    </w:p>
    <w:p>
      <w:pPr>
        <w:pStyle w:val="Normal"/>
      </w:pPr>
      <w:r>
        <w:t xml:space="preserve">Т. ХХИ. (1784—1788) Находящимся въ Риж- </w:t>
      </w:r>
      <w:r>
        <w:br/>
      </w:r>
      <w:r>
        <w:t xml:space="preserve">ской и Ревельской Губерняхь въ должности </w:t>
      </w:r>
      <w:r>
        <w:br/>
      </w:r>
      <w:r>
        <w:t xml:space="preserve">Секретарей, запрещается имфть по частнымь </w:t>
      </w:r>
      <w:r>
        <w:br/>
      </w:r>
      <w:r>
        <w:t xml:space="preserve">двламъ хождеше, 16175. — Въ Выборгской </w:t>
      </w:r>
      <w:r>
        <w:br/>
      </w:r>
      <w:r>
        <w:t xml:space="preserve">Губернйи коронныхь служителей къ хожде- </w:t>
      </w:r>
      <w:r>
        <w:br/>
      </w:r>
      <w:r>
        <w:t xml:space="preserve">ню за дфлами частныхь лиць не допускать. </w:t>
      </w:r>
      <w:r>
        <w:br/>
      </w:r>
      <w:r>
        <w:t xml:space="preserve">16251. Челобитныя о полюбовныхь разво- </w:t>
      </w:r>
      <w:r>
        <w:br/>
      </w:r>
      <w:r>
        <w:t xml:space="preserve">дахъ принимать оть повфренныхь не ‘иначе, </w:t>
      </w:r>
      <w:r>
        <w:br/>
      </w:r>
      <w:r>
        <w:t xml:space="preserve">какъ съ полною на то отЪ владфльцевъ’ до- </w:t>
      </w:r>
      <w:r>
        <w:br/>
      </w:r>
      <w:r>
        <w:t xml:space="preserve">вфренност!ю. 16545, — Дфла объ Архерей- </w:t>
      </w:r>
      <w:r>
        <w:br/>
      </w:r>
      <w:r>
        <w:t xml:space="preserve">скихь и монастырскихь деревняхь произво- </w:t>
      </w:r>
      <w:r>
        <w:br/>
      </w:r>
      <w:r>
        <w:t xml:space="preserve">лить безъ повзренныхь со стороны тфхъ мо- </w:t>
      </w:r>
      <w:r>
        <w:br/>
      </w:r>
      <w:r>
        <w:t xml:space="preserve">пастырей. 16595.—Иски въ личных обидахъ </w:t>
      </w:r>
      <w:r>
        <w:br/>
      </w:r>
      <w:r>
        <w:t xml:space="preserve">чинить или самому обиженному или повф- </w:t>
      </w:r>
      <w:r>
        <w:br/>
      </w:r>
      <w:r>
        <w:t xml:space="preserve">ренному его. 16555, п. 22.</w:t>
      </w:r>
    </w:p>
    <w:p>
      <w:pPr>
        <w:pStyle w:val="Normal"/>
      </w:pPr>
      <w:r>
        <w:t xml:space="preserve">т. ххШ. (4789 — 4796) О дозволеши — </w:t>
      </w:r>
      <w:r>
        <w:br/>
      </w:r>
      <w:r>
        <w:t xml:space="preserve">тарямь и частнымь людямъ по Ревельскому </w:t>
      </w:r>
      <w:r>
        <w:br/>
      </w:r>
      <w:r>
        <w:t xml:space="preserve">и Рижскому Намфетничествамь писать. всяка- </w:t>
      </w:r>
      <w:r>
        <w:br/>
      </w:r>
      <w:r>
        <w:t xml:space="preserve">го рода бумаги и подписывать оныя безъвся- </w:t>
      </w:r>
      <w:r>
        <w:br/>
      </w:r>
      <w:r>
        <w:t xml:space="preserve">каго отношеная къ Адвокатамъ. 16844:</w:t>
      </w:r>
    </w:p>
    <w:p>
      <w:pPr>
        <w:pStyle w:val="Normal"/>
      </w:pPr>
      <w:r>
        <w:t xml:space="preserve">Т. ХХМ. (1796—1797) О назначени уфздныхь </w:t>
      </w:r>
      <w:r>
        <w:br/>
      </w:r>
      <w:r>
        <w:t xml:space="preserve">Землемфровь повбренными при обмежевани </w:t>
      </w:r>
      <w:r>
        <w:br/>
      </w:r>
      <w:r>
        <w:t xml:space="preserve">казенныхъ земель. 18019, п. 10.</w:t>
      </w:r>
    </w:p>
    <w:p>
      <w:pPr>
        <w:pStyle w:val="Normal"/>
      </w:pPr>
      <w:r>
        <w:t xml:space="preserve">Т. ХХУ. (1798 — 1799) Подтверждеше сего. </w:t>
      </w:r>
      <w:r>
        <w:br/>
      </w:r>
      <w:r>
        <w:t xml:space="preserve">18522.</w:t>
      </w:r>
    </w:p>
    <w:p>
      <w:pPr>
        <w:pStyle w:val="Normal"/>
      </w:pPr>
      <w:r>
        <w:t xml:space="preserve">Т. ХХУ!. (1800 — 1801) Въ довфренностяхь </w:t>
      </w:r>
      <w:r>
        <w:br/>
      </w:r>
      <w:r>
        <w:t xml:space="preserve">отъ обществъ означать въ точности состояше </w:t>
      </w:r>
      <w:r>
        <w:br/>
      </w:r>
      <w:r>
        <w:t xml:space="preserve">людей, оть коихь оныя даны. 19502. — Въ </w:t>
      </w:r>
      <w:r>
        <w:br/>
      </w:r>
      <w:r>
        <w:t xml:space="preserve">хожденшю по дфламъ удфльныхъ имфн1и ‘наз- </w:t>
      </w:r>
      <w:r>
        <w:br/>
      </w:r>
      <w:r>
        <w:t xml:space="preserve">начать повфренныхь изъ людей способных. </w:t>
      </w:r>
      <w:r>
        <w:br/>
      </w:r>
      <w:r>
        <w:t xml:space="preserve">19565. — Въ каждой Удбльной Экспедиши </w:t>
      </w:r>
      <w:r>
        <w:br/>
      </w:r>
      <w:r>
        <w:t xml:space="preserve">быть для ходатайства по дЪламь удфаьныхь </w:t>
      </w:r>
      <w:r>
        <w:br/>
      </w:r>
      <w:r>
        <w:t xml:space="preserve">поселянъ, по одному удфльному повфренному- </w:t>
      </w:r>
      <w:r>
        <w:br/>
      </w:r>
      <w:r>
        <w:t xml:space="preserve">Инструкщя удфльнымь повфреннымь. 19400. </w:t>
      </w:r>
      <w:r>
        <w:br/>
      </w:r>
      <w:r>
        <w:t xml:space="preserve">— О вфрющихь письмахъ оть кредиторовъ </w:t>
      </w:r>
      <w:r>
        <w:br/>
      </w:r>
      <w:r>
        <w:t xml:space="preserve">несостоятельныхь должниковь, для хожденя </w:t>
      </w:r>
      <w:r>
        <w:br/>
      </w:r>
      <w:r>
        <w:t xml:space="preserve">подфламь въ Конкурсв. 19692, Уст. банкр. </w:t>
      </w:r>
      <w:r>
        <w:br/>
      </w:r>
      <w:r>
        <w:t xml:space="preserve">Ч. Г. п. 62.</w:t>
      </w:r>
    </w:p>
    <w:p>
      <w:pPr>
        <w:pStyle w:val="Normal"/>
      </w:pPr>
      <w:r>
        <w:t xml:space="preserve">Т. ХХУИ. (1802 —1805) По в у- </w:t>
      </w:r>
      <w:r>
        <w:br/>
      </w:r>
      <w:r>
        <w:t xml:space="preserve">дфльныхь крестьянъ, не чинить производства, </w:t>
      </w:r>
      <w:r>
        <w:br/>
      </w:r>
      <w:r>
        <w:t xml:space="preserve">безь истребовашя оть Удфльныхъ Экспедиции </w:t>
      </w:r>
      <w:r>
        <w:br/>
      </w:r>
      <w:r>
        <w:t xml:space="preserve">Стряпчаго. 21040.</w:t>
      </w:r>
    </w:p>
    <w:p>
      <w:pPr>
        <w:pStyle w:val="Normal"/>
      </w:pPr>
      <w:r>
        <w:t xml:space="preserve">Т. ХХУШ. (1804—1805) Дозволеше тяжущим-</w:t>
      </w:r>
    </w:p>
    <w:p>
      <w:pPr>
        <w:pStyle w:val="Normal"/>
      </w:pPr>
      <w:r>
        <w:t xml:space="preserve">ся во всякое время представлять повБренныхъ </w:t>
      </w:r>
      <w:r>
        <w:br/>
      </w:r>
      <w:r>
        <w:t xml:space="preserve">С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 перемфнять ихъ. 21600.—0 довБренностяхь </w:t>
      </w:r>
      <w:r>
        <w:br/>
      </w:r>
      <w:r>
        <w:t xml:space="preserve">отъ мрекихь обществь казенныхъ поселянъ. </w:t>
      </w:r>
      <w:r>
        <w:br/>
      </w:r>
      <w:r>
        <w:t xml:space="preserve">21744. :</w:t>
      </w:r>
    </w:p>
    <w:p>
      <w:pPr>
        <w:pStyle w:val="Normal"/>
      </w:pPr>
      <w:r>
        <w:t xml:space="preserve">Т. ХХХ. (1806—1807) Въ случаЪ неплатежа </w:t>
      </w:r>
      <w:r>
        <w:br/>
      </w:r>
      <w:r>
        <w:t xml:space="preserve">повфренными  денегь за тербовую бумагу, </w:t>
      </w:r>
      <w:r>
        <w:br/>
      </w:r>
      <w:r>
        <w:t xml:space="preserve">взыскивать оныя съ самихъ довфрителеи. </w:t>
      </w:r>
      <w:r>
        <w:br/>
      </w:r>
      <w:r>
        <w:t xml:space="preserve">22298. — При межевани казенныхъ земель </w:t>
      </w:r>
      <w:r>
        <w:br/>
      </w:r>
      <w:r>
        <w:t xml:space="preserve">должны быть, сверхъ уфздныхь Землемвровъ, </w:t>
      </w:r>
      <w:r>
        <w:br/>
      </w:r>
      <w:r>
        <w:t xml:space="preserve">повфренные оть самихъ крестьянъ. 22559. </w:t>
      </w:r>
      <w:r>
        <w:br/>
      </w:r>
      <w:r>
        <w:t xml:space="preserve">Т. ХХХ. (1808 —1809) О повъренныхь для </w:t>
      </w:r>
      <w:r>
        <w:br/>
      </w:r>
      <w:r>
        <w:t xml:space="preserve">хожден!я по дфламъ, производящимся въ Одес- </w:t>
      </w:r>
      <w:r>
        <w:br/>
      </w:r>
      <w:r>
        <w:t xml:space="preserve">скомь Коммерческомь Судф. 22886, Уст.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ХХХУИ. (1820 — 1824) О предоставлени</w:t>
      </w:r>
    </w:p>
    <w:p>
      <w:pPr>
        <w:pStyle w:val="Normal"/>
      </w:pPr>
      <w:r>
        <w:t xml:space="preserve">всякому въ присоединенныхъ оть Польши Гу- </w:t>
      </w:r>
      <w:r>
        <w:br/>
      </w:r>
      <w:r>
        <w:t xml:space="preserve">бершяхь производить дфла свои чрезь адво- </w:t>
      </w:r>
      <w:r>
        <w:br/>
      </w:r>
      <w:r>
        <w:t xml:space="preserve">катовъ или чрезъ другаго повфреннаго, упол- </w:t>
      </w:r>
      <w:r>
        <w:br/>
      </w:r>
      <w:r>
        <w:t xml:space="preserve">номоченнаго законною довЪренносттю. 28660. </w:t>
      </w:r>
      <w:r>
        <w:br/>
      </w:r>
      <w:r>
        <w:t xml:space="preserve">—- О гербовой бумагё для вБрющихъ писемъ. </w:t>
      </w:r>
      <w:r>
        <w:br/>
      </w:r>
      <w:r>
        <w:t xml:space="preserve">28814, 7 21. п. 1.</w:t>
      </w:r>
    </w:p>
    <w:p>
      <w:pPr>
        <w:pStyle w:val="Normal"/>
      </w:pPr>
      <w:r>
        <w:t xml:space="preserve">Т. ХХХУШ. (1822—1825) Дозволеше чипов-</w:t>
      </w:r>
    </w:p>
    <w:p>
      <w:pPr>
        <w:pStyle w:val="Normal"/>
      </w:pPr>
      <w:r>
        <w:t xml:space="preserve">никамъ, находящимся на службф, имфть хож- </w:t>
      </w:r>
      <w:r>
        <w:br/>
      </w:r>
      <w:r>
        <w:t xml:space="preserve">деше по частнымъ дфламъ, исключая въ тЬхъ </w:t>
      </w:r>
      <w:r>
        <w:br/>
      </w:r>
      <w:r>
        <w:t xml:space="preserve">мфстахъ, гдБ они_при должностяхь находат- </w:t>
      </w:r>
      <w:r>
        <w:br/>
      </w:r>
      <w:r>
        <w:t xml:space="preserve">ся. 29072.</w:t>
      </w:r>
    </w:p>
    <w:p>
      <w:pPr>
        <w:pStyle w:val="Normal"/>
      </w:pPr>
      <w:r>
        <w:t xml:space="preserve">Ком. Суд. Г'.л. ГГ. — Правила составлешя | См. также: Адвокдты. Тяжущлеся. </w:t>
      </w:r>
      <w:r>
        <w:br/>
      </w:r>
      <w:r>
        <w:t xml:space="preserve">довфренности для подачи всеподданнфИшихъ || ПОВБРЕННЫЕ въ ДЪЛАХЪ. (ДипломаАтиче- </w:t>
      </w:r>
      <w:r>
        <w:br/>
      </w:r>
      <w:r>
        <w:t xml:space="preserve">просьбъ оть обществъ. 22958.— Обязанности скге Чиновники) С.м. Послы. х </w:t>
      </w:r>
      <w:r>
        <w:br/>
      </w:r>
      <w:r>
        <w:t xml:space="preserve">удбльнаго Стряпчаго или повфреннаго. 25020, || ПОВБРЕННЫЕ и СЛУЖИТЕЛИ ЦИТЕИНЫХЪ </w:t>
      </w:r>
      <w:r>
        <w:br/>
      </w:r>
      <w:r>
        <w:t xml:space="preserve">п. 172, 175, 17%, 175, 176, 177, 178, 179. ОТКУПЩИКОВЪ. См. ПитвйноЕ УпРА- </w:t>
      </w:r>
      <w:r>
        <w:br/>
      </w:r>
      <w:r>
        <w:t xml:space="preserve">—Запрещен!е находящимся при должностяхь ВЛЕНТЕ. : </w:t>
      </w:r>
      <w:r>
        <w:br/>
      </w:r>
      <w:r>
        <w:t xml:space="preserve">чиновникамь быть повфренными. 25189. — || ПОВЪТОВЫЕ СУДЫ.</w:t>
      </w:r>
    </w:p>
    <w:p>
      <w:pPr>
        <w:pStyle w:val="Normal"/>
      </w:pPr>
      <w:r>
        <w:t xml:space="preserve">Довбритель теряеть право подавать апелля-|| Т. ХХТУ. (1796—1797) Возстановлеше въ Ма-</w:t>
      </w:r>
    </w:p>
    <w:p>
      <w:pPr>
        <w:pStyle w:val="Normal"/>
      </w:pPr>
      <w:r>
        <w:t xml:space="preserve">зпонную жалобу, если повфренный пропу- </w:t>
      </w:r>
      <w:r>
        <w:br/>
      </w:r>
      <w:r>
        <w:t xml:space="preserve">стиль апеллящонный срокъ. 25282.—0 по- </w:t>
      </w:r>
      <w:r>
        <w:br/>
      </w:r>
      <w:r>
        <w:t xml:space="preserve">шлинахъ съ вБрющихь писемъь на хождеше </w:t>
      </w:r>
      <w:r>
        <w:br/>
      </w:r>
      <w:r>
        <w:t xml:space="preserve">но дфламь тяжебнымь. 25517, п. 7.—О не- </w:t>
      </w:r>
      <w:r>
        <w:br/>
      </w:r>
      <w:r>
        <w:t xml:space="preserve">дБиствительности вфрющихь писемъ по смер- </w:t>
      </w:r>
      <w:r>
        <w:br/>
      </w:r>
      <w:r>
        <w:t xml:space="preserve">ти довфрителя. 25805.</w:t>
      </w:r>
    </w:p>
    <w:p>
      <w:pPr>
        <w:pStyle w:val="Normal"/>
      </w:pPr>
      <w:r>
        <w:t xml:space="preserve">Т. ХХХИ. (1812 — 1814) О гербовой бумаг </w:t>
      </w:r>
      <w:r>
        <w:br/>
      </w:r>
      <w:r>
        <w:t xml:space="preserve">для вфрющихъ писемъ. 24992, Г 6. п. 5.— </w:t>
      </w:r>
      <w:r>
        <w:br/>
      </w:r>
      <w:r>
        <w:t xml:space="preserve">` Составлеше довфренностей на подачу просьбъ </w:t>
      </w:r>
      <w:r>
        <w:br/>
      </w:r>
      <w:r>
        <w:t xml:space="preserve">оставить на прежнемь основани. 25066. </w:t>
      </w:r>
      <w:r>
        <w:br/>
      </w:r>
      <w:r>
        <w:t xml:space="preserve">— О печатныхь пошлинахъ съ вБрющихъ </w:t>
      </w:r>
      <w:r>
        <w:br/>
      </w:r>
      <w:r>
        <w:t xml:space="preserve">писемь, данныхъ отъ нёсколькихь лицъ. </w:t>
      </w:r>
      <w:r>
        <w:br/>
      </w:r>
      <w:r>
        <w:t xml:space="preserve">25525.</w:t>
      </w:r>
    </w:p>
    <w:p>
      <w:pPr>
        <w:pStyle w:val="Normal"/>
      </w:pPr>
      <w:r>
        <w:t xml:space="preserve">Т. ХХХИИ. (1815 — 1816) О ходатайств по- </w:t>
      </w:r>
      <w:r>
        <w:br/>
      </w:r>
      <w:r>
        <w:t xml:space="preserve">мфщиковъ за крестьянъ своихъ по дфламъ у- </w:t>
      </w:r>
      <w:r>
        <w:br/>
      </w:r>
      <w:r>
        <w:t xml:space="preserve">головнымь. 25770. — О запискф въ Конторь </w:t>
      </w:r>
      <w:r>
        <w:br/>
      </w:r>
      <w:r>
        <w:t xml:space="preserve">Адресовь людей, стряпчествомь занимающих- </w:t>
      </w:r>
      <w:r>
        <w:br/>
      </w:r>
      <w:r>
        <w:t xml:space="preserve">ся. 26422.</w:t>
      </w:r>
    </w:p>
    <w:p>
      <w:pPr>
        <w:pStyle w:val="Normal"/>
      </w:pPr>
      <w:r>
        <w:t xml:space="preserve">лороссти Земскихь Судовъ въ 20 уфздахъ или </w:t>
      </w:r>
      <w:r>
        <w:br/>
      </w:r>
      <w:r>
        <w:t xml:space="preserve">повфтахьъ, и составъ. 17594, п. 5.</w:t>
      </w:r>
    </w:p>
    <w:p>
      <w:pPr>
        <w:pStyle w:val="Normal"/>
      </w:pPr>
      <w:r>
        <w:t xml:space="preserve">Т. ХХУ. (1798 — 1799) Упразднеше Повбто-</w:t>
      </w:r>
    </w:p>
    <w:p>
      <w:pPr>
        <w:pStyle w:val="Normal"/>
      </w:pPr>
      <w:r>
        <w:t xml:space="preserve">выхъ Судовъ въ нфкоторыхъ повфтахъ В1ев- </w:t>
      </w:r>
      <w:r>
        <w:br/>
      </w:r>
      <w:r>
        <w:t xml:space="preserve">ской Губернш. 18708.</w:t>
      </w:r>
    </w:p>
    <w:p>
      <w:pPr>
        <w:pStyle w:val="Normal"/>
      </w:pPr>
      <w:r>
        <w:t xml:space="preserve">Т. ХХУ. (1804—1805) Возстановлеше упра-</w:t>
      </w:r>
    </w:p>
    <w:p>
      <w:pPr>
        <w:pStyle w:val="Normal"/>
      </w:pPr>
      <w:r>
        <w:t xml:space="preserve">`здненныхь Повфтовыхь Судовъ` въ Клевской </w:t>
      </w:r>
      <w:r>
        <w:br/>
      </w:r>
      <w:r>
        <w:t xml:space="preserve">Губерни. 21440.</w:t>
      </w:r>
    </w:p>
    <w:p>
      <w:pPr>
        <w:pStyle w:val="Normal"/>
      </w:pPr>
      <w:r>
        <w:t xml:space="preserve">Т. ХХХ. (1808—1809) Устройство Повфтовыхъ</w:t>
      </w:r>
    </w:p>
    <w:p>
      <w:pPr>
        <w:pStyle w:val="Normal"/>
      </w:pPr>
      <w:r>
        <w:t xml:space="preserve">Судовь вь Бфлостокской Области. 25166, Г </w:t>
      </w:r>
      <w:r>
        <w:br/>
      </w:r>
      <w:r>
        <w:t xml:space="preserve">#0—50.</w:t>
      </w:r>
    </w:p>
    <w:p>
      <w:pPr>
        <w:pStyle w:val="Normal"/>
      </w:pPr>
      <w:r>
        <w:t xml:space="preserve">Т. ХХХУШ. (1822—1825) О суммБ на со-</w:t>
      </w:r>
    </w:p>
    <w:p>
      <w:pPr>
        <w:pStyle w:val="Normal"/>
      </w:pPr>
      <w:r>
        <w:t xml:space="preserve">держаше Канцелярии Повфтовыхъ и Город- </w:t>
      </w:r>
      <w:r>
        <w:br/>
      </w:r>
      <w:r>
        <w:t xml:space="preserve">скихь Судовъ. 29585.</w:t>
      </w:r>
    </w:p>
    <w:p>
      <w:pPr>
        <w:pStyle w:val="Normal"/>
      </w:pPr>
      <w:r>
        <w:t xml:space="preserve">Т. ХХХГХ. (1824) О прибавкв въ Повфтовые</w:t>
      </w:r>
    </w:p>
    <w:p>
      <w:pPr>
        <w:pStyle w:val="Normal"/>
      </w:pPr>
      <w:r>
        <w:t xml:space="preserve">Суды Малороссискихь Губерыи по одному </w:t>
      </w:r>
      <w:r>
        <w:br/>
      </w:r>
      <w:r>
        <w:t xml:space="preserve">Подсудку. 29759.</w:t>
      </w:r>
    </w:p>
    <w:p>
      <w:pPr>
        <w:pStyle w:val="Normal"/>
      </w:pPr>
      <w:r>
        <w:t xml:space="preserve">Т. ХГ. (1825) О совершении крфпостныхь ак- </w:t>
      </w:r>
      <w:r>
        <w:br/>
      </w:r>
      <w:r>
        <w:t xml:space="preserve">товъ въ Повьтовыхь Судахъ. 50564.— Дозво- </w:t>
      </w:r>
      <w:r>
        <w:br/>
      </w:r>
      <w:r>
        <w:t xml:space="preserve">лене Канцеляр!ямъ Повфтовыхъ и Градскихъ </w:t>
      </w:r>
      <w:r>
        <w:br/>
      </w:r>
      <w:r>
        <w:t xml:space="preserve">Судовъ пользоваться предоставленными” имъ</w:t>
      </w:r>
    </w:p>
    <w:p>
      <w:pPr>
        <w:pStyle w:val="Normal"/>
      </w:pPr>
      <w:r>
        <w:t xml:space="preserve">Т. ХХХУ. (1818) Недфиствительность довф- </w:t>
      </w:r>
      <w:r>
        <w:br/>
      </w:r>
      <w:r>
        <w:t xml:space="preserve">ренности по смерти довфрителя. 27578. </w:t>
      </w:r>
      <w:r>
        <w:br/>
      </w:r>
      <w:r>
        <w:t xml:space="preserve">Т. ХХХУГ. (1819) Повфренный не можеть у-</w:t>
      </w:r>
    </w:p>
    <w:p>
      <w:pPr>
        <w:pStyle w:val="Normal"/>
      </w:pPr>
      <w:r>
        <w:t xml:space="preserve">ступить свое право другому лицу, если онъ </w:t>
      </w:r>
      <w:r>
        <w:br/>
      </w:r>
      <w:r>
        <w:t xml:space="preserve">на то не уполномоченъ довфренност!ю. 27711.</w:t>
      </w:r>
    </w:p>
    <w:p>
      <w:pPr>
        <w:pStyle w:val="Normal"/>
      </w:pPr>
      <w:r>
        <w:t xml:space="preserve">по Польскимъь правамь оть производящихся </w:t>
      </w:r>
      <w:r>
        <w:br/>
      </w:r>
      <w:r>
        <w:t xml:space="preserve">ДБлъ доходами. 5042,4.</w:t>
      </w:r>
    </w:p>
    <w:p>
      <w:pPr>
        <w:pStyle w:val="Normal"/>
      </w:pPr>
      <w:r>
        <w:t xml:space="preserve">—Отставные чиновники, занимаюниеся стряп- </w:t>
      </w:r>
      <w:r>
        <w:br/>
      </w:r>
      <w:r>
        <w:t xml:space="preserve">чествомъ и исполнешемъь частныхь коммис- </w:t>
      </w:r>
      <w:r>
        <w:br/>
      </w:r>
      <w:r>
        <w:t xml:space="preserve">&lt;1й, обязаны записываться въ Конторф Адре- </w:t>
      </w:r>
      <w:r>
        <w:br/>
      </w:r>
      <w:r>
        <w:t xml:space="preserve">совъ, 27882,</w:t>
      </w:r>
    </w:p>
    <w:p>
      <w:pPr>
        <w:pStyle w:val="Normal"/>
      </w:pPr>
      <w:r>
        <w:t xml:space="preserve">ПОВБЩЕНЕ. См. Позывъ къ Суду. </w:t>
      </w:r>
      <w:r>
        <w:br/>
      </w:r>
      <w:r>
        <w:t xml:space="preserve">погонщики. </w:t>
      </w:r>
      <w:r>
        <w:br/>
      </w:r>
      <w:r>
        <w:t xml:space="preserve">Т. ГУ. (1700—1712) Объ отпуск въ домы взя- </w:t>
      </w:r>
      <w:r>
        <w:br/>
      </w:r>
      <w:r>
        <w:t xml:space="preserve">тыхь сь 82 городовъ въ полевую артилле-</w:t>
      </w:r>
    </w:p>
    <w:p>
      <w:pPr>
        <w:pStyle w:val="Normal"/>
      </w:pPr>
      <w:r>
        <w:t xml:space="preserve">РЕЭСТРЪ </w:t>
      </w:r>
      <w:r>
        <w:br/>
      </w:r>
      <w:r>
        <w:t xml:space="preserve">п;</w:t>
      </w:r>
    </w:p>
    <w:p>
      <w:pPr>
        <w:pStyle w:val="Normal"/>
      </w:pPr>
      <w:r>
        <w:t xml:space="preserve">рио’ съ лошадьми проводниковъ; о наборё вмБ- </w:t>
      </w:r>
      <w:r>
        <w:br/>
      </w:r>
      <w:r>
        <w:t xml:space="preserve">сто ихъ въ извощики 6000 рекруть и о сбо- </w:t>
      </w:r>
      <w:r>
        <w:br/>
      </w:r>
      <w:r>
        <w:t xml:space="preserve">р со всего Государства денегь имь на жа-</w:t>
      </w:r>
    </w:p>
    <w:p>
      <w:pPr>
        <w:pStyle w:val="Normal"/>
      </w:pPr>
      <w:r>
        <w:t xml:space="preserve">° лованье. 2151.</w:t>
      </w:r>
    </w:p>
    <w:p>
      <w:pPr>
        <w:pStyle w:val="Normal"/>
      </w:pPr>
      <w:r>
        <w:t xml:space="preserve">Т. ХУ. (1758—4762) Погонщиковь къ поход- </w:t>
      </w:r>
      <w:r>
        <w:br/>
      </w:r>
      <w:r>
        <w:t xml:space="preserve">нымъ провантскимь магазинамь опредфлять </w:t>
      </w:r>
      <w:r>
        <w:br/>
      </w:r>
      <w:r>
        <w:t xml:space="preserve">изъ обывателей очереднымь наборомъ. 10788, </w:t>
      </w:r>
      <w:r>
        <w:br/>
      </w:r>
      <w:r>
        <w:t xml:space="preserve">Пров. Регул. Гал. Х. п. 7. На винтеръ- </w:t>
      </w:r>
      <w:r>
        <w:br/>
      </w:r>
      <w:r>
        <w:t xml:space="preserve">квартирахъ распредфлять ихъ при тфхв же </w:t>
      </w:r>
      <w:r>
        <w:br/>
      </w:r>
      <w:r>
        <w:t xml:space="preserve">полкахъ, при коихъ состояли. 2. 20.—Боль- </w:t>
      </w:r>
      <w:r>
        <w:br/>
      </w:r>
      <w:r>
        <w:t xml:space="preserve">ныхъ погонщиковъ пользовать въ полковыхъ </w:t>
      </w:r>
      <w:r>
        <w:br/>
      </w:r>
      <w:r>
        <w:t xml:space="preserve">лазаретахъ. 10789, ХИ. п. 5.</w:t>
      </w:r>
    </w:p>
    <w:p>
      <w:pPr>
        <w:pStyle w:val="Normal"/>
      </w:pPr>
      <w:r>
        <w:t xml:space="preserve">Т. ХХИ. (1784—1788) О наряд и отправле- </w:t>
      </w:r>
      <w:r>
        <w:br/>
      </w:r>
      <w:r>
        <w:t xml:space="preserve">нш въ Украинскую и Екатеринославскутю` ар- </w:t>
      </w:r>
      <w:r>
        <w:br/>
      </w:r>
      <w:r>
        <w:t xml:space="preserve">зи погонщиковь съ казенныхь и помфщичь- </w:t>
      </w:r>
      <w:r>
        <w:br/>
      </w:r>
      <w:r>
        <w:t xml:space="preserve">ихьъ крестьянъ, кои при общихъ рекрутскихь </w:t>
      </w:r>
      <w:r>
        <w:br/>
      </w:r>
      <w:r>
        <w:t xml:space="preserve">наборахъ не несутъ сей повинности. 16568. </w:t>
      </w:r>
      <w:r>
        <w:br/>
      </w:r>
      <w:r>
        <w:t xml:space="preserve">— О сборБ погонщиковь для тёхь же арм </w:t>
      </w:r>
      <w:r>
        <w:br/>
      </w:r>
      <w:r>
        <w:t xml:space="preserve">съ Губернш: Орловской и Курской. 16575.</w:t>
      </w:r>
    </w:p>
    <w:p>
      <w:pPr>
        <w:pStyle w:val="Normal"/>
      </w:pPr>
      <w:r>
        <w:t xml:space="preserve">-Т. ххШш. (1789—1796) Не наряжать погонщи- </w:t>
      </w:r>
      <w:r>
        <w:br/>
      </w:r>
      <w:r>
        <w:t xml:space="preserve">ковъ къ подвижныме провантскимъ магази- </w:t>
      </w:r>
      <w:r>
        <w:br/>
      </w:r>
      <w:r>
        <w:t xml:space="preserve">намъ безь Высочаишаго разрфшеня. 16755. </w:t>
      </w:r>
      <w:r>
        <w:br/>
      </w:r>
      <w:r>
        <w:t xml:space="preserve">— 0 сбор погонщиковъ и лошадей сь жите- </w:t>
      </w:r>
      <w:r>
        <w:br/>
      </w:r>
      <w:r>
        <w:t xml:space="preserve">дей Могилевской и Полопкой Губернии. 16955. </w:t>
      </w:r>
      <w:r>
        <w:br/>
      </w:r>
      <w:r>
        <w:t xml:space="preserve">— О возвращении поселянамъ лошадей, съ нихъ </w:t>
      </w:r>
      <w:r>
        <w:br/>
      </w:r>
      <w:r>
        <w:t xml:space="preserve">собранныхь ц о распущени погонщиковъ. </w:t>
      </w:r>
      <w:r>
        <w:br/>
      </w:r>
      <w:r>
        <w:t xml:space="preserve">16977.</w:t>
      </w:r>
    </w:p>
    <w:p>
      <w:pPr>
        <w:pStyle w:val="Normal"/>
      </w:pPr>
      <w:r>
        <w:t xml:space="preserve">Т. ХХХ. (1808—1809) Дозволеше ямскимь об- </w:t>
      </w:r>
      <w:r>
        <w:br/>
      </w:r>
      <w:r>
        <w:t xml:space="preserve">ществамъ, не обязаннымь рекрутскою повин- </w:t>
      </w:r>
      <w:r>
        <w:br/>
      </w:r>
      <w:r>
        <w:t xml:space="preserve">ностНо, продавать квитанц!и, данныя имъ за </w:t>
      </w:r>
      <w:r>
        <w:br/>
      </w:r>
      <w:r>
        <w:t xml:space="preserve">взятыхъ сь нихъ погонщиковъ, въ домы не воз- </w:t>
      </w:r>
      <w:r>
        <w:br/>
      </w:r>
      <w:r>
        <w:t xml:space="preserve">вратившихся. 22888.</w:t>
      </w:r>
    </w:p>
    <w:p>
      <w:pPr>
        <w:pStyle w:val="Normal"/>
      </w:pPr>
      <w:r>
        <w:t xml:space="preserve">Т. ХХХИ. (1810—1814) Погонщикамъ, состоя- </w:t>
      </w:r>
      <w:r>
        <w:br/>
      </w:r>
      <w:r>
        <w:t xml:space="preserve">щимъ при подвижныхь магазинахъ, выдавать </w:t>
      </w:r>
      <w:r>
        <w:br/>
      </w:r>
      <w:r>
        <w:t xml:space="preserve">пров!антъ, сверхь жалованья. 24288.</w:t>
      </w:r>
    </w:p>
    <w:p>
      <w:pPr>
        <w:pStyle w:val="Normal"/>
      </w:pPr>
      <w:r>
        <w:t xml:space="preserve">Т. ХХХШ. (1815—1316) О выдачь квитанши </w:t>
      </w:r>
      <w:r>
        <w:br/>
      </w:r>
      <w:r>
        <w:t xml:space="preserve">за погонщиковъ, взатыхь для Молдавской ар- </w:t>
      </w:r>
      <w:r>
        <w:br/>
      </w:r>
      <w:r>
        <w:t xml:space="preserve">м!и. 25866.</w:t>
      </w:r>
    </w:p>
    <w:p>
      <w:pPr>
        <w:pStyle w:val="Normal"/>
      </w:pPr>
      <w:r>
        <w:t xml:space="preserve">Т. ХХХУИ. (1820—1821) Погонщиковъ, взя- </w:t>
      </w:r>
      <w:r>
        <w:br/>
      </w:r>
      <w:r>
        <w:t xml:space="preserve">тыхъ въ 1812 году къ арм и въ домы не </w:t>
      </w:r>
      <w:r>
        <w:br/>
      </w:r>
      <w:r>
        <w:t xml:space="preserve">возвратившихся, зачесть за рекрутъ. 28755.— </w:t>
      </w:r>
      <w:r>
        <w:br/>
      </w:r>
      <w:r>
        <w:t xml:space="preserve">Правила свидфтельствован!я и према аюдей, </w:t>
      </w:r>
      <w:r>
        <w:br/>
      </w:r>
      <w:r>
        <w:t xml:space="preserve">отдаваемыхь по суду въ погонщики. 25769.</w:t>
      </w:r>
    </w:p>
    <w:p>
      <w:pPr>
        <w:pStyle w:val="Normal"/>
      </w:pPr>
      <w:r>
        <w:t xml:space="preserve">ПОВЪТОВЫЕ МЕЖЕВЫЕ СУДЫ. О. Меже- </w:t>
      </w:r>
      <w:r>
        <w:br/>
      </w:r>
      <w:r>
        <w:t xml:space="preserve">ВАНТЕ, СТ. Ц.</w:t>
      </w:r>
    </w:p>
    <w:p>
      <w:pPr>
        <w:pStyle w:val="Normal"/>
      </w:pPr>
      <w:r>
        <w:t xml:space="preserve">См. также: Рекруты. Продовольств:е </w:t>
      </w:r>
      <w:r>
        <w:br/>
      </w:r>
      <w:r>
        <w:t xml:space="preserve">войскъ, Армгл.</w:t>
      </w:r>
    </w:p>
    <w:p>
      <w:pPr>
        <w:pStyle w:val="Normal"/>
      </w:pPr>
      <w:r>
        <w:t xml:space="preserve">АДФАВИТНЫЙ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ПОГРАНИЧНЫЕ СУДЫ и КОММИССГИ.</w:t>
      </w:r>
    </w:p>
    <w:p>
      <w:pPr>
        <w:pStyle w:val="Normal"/>
      </w:pPr>
      <w:r>
        <w:t xml:space="preserve">Т. П. (1676—1688) Запись, учиненная въ Мо- </w:t>
      </w:r>
      <w:r>
        <w:br/>
      </w:r>
      <w:r>
        <w:t xml:space="preserve">скв$ между Польскимь Посломь Зембицкимь </w:t>
      </w:r>
      <w:r>
        <w:br/>
      </w:r>
      <w:r>
        <w:t xml:space="preserve">и Росе1йсвими Боярами, объ отправленйи. для </w:t>
      </w:r>
      <w:r>
        <w:br/>
      </w:r>
      <w:r>
        <w:t xml:space="preserve">размежеваня земель и изслфдовашя споровъ^ </w:t>
      </w:r>
      <w:r>
        <w:br/>
      </w:r>
      <w:r>
        <w:t xml:space="preserve">пограничныхь жителей, Коммиссаровъ въ де- </w:t>
      </w:r>
      <w:r>
        <w:br/>
      </w:r>
      <w:r>
        <w:t xml:space="preserve">ревию 'Андрусову. 1151.</w:t>
      </w:r>
    </w:p>
    <w:p>
      <w:pPr>
        <w:pStyle w:val="Normal"/>
      </w:pPr>
      <w:r>
        <w:t xml:space="preserve">Т. Ш. (1689—1699) Запись между Польскими </w:t>
      </w:r>
      <w:r>
        <w:br/>
      </w:r>
      <w:r>
        <w:t xml:space="preserve">и Русскими Коммиссарами о разграничеши и </w:t>
      </w:r>
      <w:r>
        <w:br/>
      </w:r>
      <w:r>
        <w:t xml:space="preserve">межеваши обоихъ Государствь пограничныхь </w:t>
      </w:r>
      <w:r>
        <w:br/>
      </w:r>
      <w:r>
        <w:t xml:space="preserve">земель. 1418. 1425.</w:t>
      </w:r>
    </w:p>
    <w:p>
      <w:pPr>
        <w:pStyle w:val="Normal"/>
      </w:pPr>
      <w:r>
        <w:t xml:space="preserve">Т. УП. (1725—1727) О выборБ Коммиссаровъ</w:t>
      </w:r>
    </w:p>
    <w:p>
      <w:pPr>
        <w:pStyle w:val="Normal"/>
      </w:pPr>
      <w:r>
        <w:t xml:space="preserve">° для сыска и возвращеня бфглыхъ, ушедшихь </w:t>
      </w:r>
      <w:r>
        <w:br/>
      </w:r>
      <w:r>
        <w:t xml:space="preserve">изъ Росси въ Польшу и изъ Польши въ Росс!ю. </w:t>
      </w:r>
      <w:r>
        <w:br/>
      </w:r>
      <w:r>
        <w:t xml:space="preserve">4275.—Обь учреждени Коммисои въ Сибири </w:t>
      </w:r>
      <w:r>
        <w:br/>
      </w:r>
      <w:r>
        <w:t xml:space="preserve">на Китайской границ для р смежныхь </w:t>
      </w:r>
      <w:r>
        <w:br/>
      </w:r>
      <w:r>
        <w:t xml:space="preserve">межь. 4429.</w:t>
      </w:r>
    </w:p>
    <w:p>
      <w:pPr>
        <w:pStyle w:val="Normal"/>
      </w:pPr>
      <w:r>
        <w:t xml:space="preserve">Т. У. (1728—4752) 0 ода жителямь по- </w:t>
      </w:r>
      <w:r>
        <w:br/>
      </w:r>
      <w:r>
        <w:t xml:space="preserve">траничныхь Губерн!И вфдомостей о причинен- </w:t>
      </w:r>
      <w:r>
        <w:br/>
      </w:r>
      <w:r>
        <w:t xml:space="preserve">ныхь имъ обидахъ сь Польской стороны, къ </w:t>
      </w:r>
      <w:r>
        <w:br/>
      </w:r>
      <w:r>
        <w:t xml:space="preserve">пограничнымь Коммиссарамъ. 6181.</w:t>
      </w:r>
    </w:p>
    <w:p>
      <w:pPr>
        <w:pStyle w:val="Normal"/>
      </w:pPr>
      <w:r>
        <w:t xml:space="preserve">Т. 1Х. (1755—1756) О подач обстоятельныхь </w:t>
      </w:r>
      <w:r>
        <w:br/>
      </w:r>
      <w:r>
        <w:t xml:space="preserve">вфдомостей пограничнымь Коммиссарамъ объ </w:t>
      </w:r>
      <w:r>
        <w:br/>
      </w:r>
      <w:r>
        <w:t xml:space="preserve">обидахъ, причиненныхь жителямъ погранич- </w:t>
      </w:r>
      <w:r>
        <w:br/>
      </w:r>
      <w:r>
        <w:t xml:space="preserve">ныхь Губерши оть Поляковъ, дабы оные Ком- </w:t>
      </w:r>
      <w:r>
        <w:br/>
      </w:r>
      <w:r>
        <w:t xml:space="preserve">миссары могли о сихъ дфлахъ вступать въ пе- </w:t>
      </w:r>
      <w:r>
        <w:br/>
      </w:r>
      <w:r>
        <w:t xml:space="preserve">реговоры сь Польскими Коммиссарами, когда </w:t>
      </w:r>
      <w:r>
        <w:br/>
      </w:r>
      <w:r>
        <w:t xml:space="preserve">таковые опредфлены будуть. 7417.</w:t>
      </w:r>
    </w:p>
    <w:p>
      <w:pPr>
        <w:pStyle w:val="Normal"/>
      </w:pPr>
      <w:r>
        <w:t xml:space="preserve">Т. ХМ. (1754—1757) О жалованьф Коммисарамъ </w:t>
      </w:r>
      <w:r>
        <w:br/>
      </w:r>
      <w:r>
        <w:t xml:space="preserve">Смоленскихь пограничныхь Коммиссий. +0655.</w:t>
      </w:r>
    </w:p>
    <w:p>
      <w:pPr>
        <w:pStyle w:val="Normal"/>
      </w:pPr>
      <w:r>
        <w:t xml:space="preserve">Т. ХУ. (1758—1762) О пропускЪ прБзжаю- </w:t>
      </w:r>
      <w:r>
        <w:br/>
      </w:r>
      <w:r>
        <w:t xml:space="preserve">щихь изь Польши въ. Россйскя пограничныя </w:t>
      </w:r>
      <w:r>
        <w:br/>
      </w:r>
      <w:r>
        <w:t xml:space="preserve">Коммисоаи Шляхтичей и ихь повфренныхъ за </w:t>
      </w:r>
      <w:r>
        <w:br/>
      </w:r>
      <w:r>
        <w:t xml:space="preserve">конвоемь. 11577.</w:t>
      </w:r>
    </w:p>
    <w:p>
      <w:pPr>
        <w:pStyle w:val="Normal"/>
      </w:pPr>
      <w:r>
        <w:t xml:space="preserve">Т. ХМ. (1762—1764) О съфздБ пограничныхь </w:t>
      </w:r>
      <w:r>
        <w:br/>
      </w:r>
      <w:r>
        <w:t xml:space="preserve">Брацлавскаго Воеводства Коммиссаровъ съ Рос- </w:t>
      </w:r>
      <w:r>
        <w:br/>
      </w:r>
      <w:r>
        <w:t xml:space="preserve">сшскими Коммиссарами для окончаная возло- </w:t>
      </w:r>
      <w:r>
        <w:br/>
      </w:r>
      <w:r>
        <w:t xml:space="preserve">женныхь на нихъь дфль въ городкф Архан- </w:t>
      </w:r>
      <w:r>
        <w:br/>
      </w:r>
      <w:r>
        <w:t xml:space="preserve">гельскф. 11677.</w:t>
      </w:r>
    </w:p>
    <w:p>
      <w:pPr>
        <w:pStyle w:val="Normal"/>
      </w:pPr>
      <w:r>
        <w:t xml:space="preserve">Т. ХХИ. (1784—1788) Учреждеше для’ разбо- </w:t>
      </w:r>
      <w:r>
        <w:br/>
      </w:r>
      <w:r>
        <w:t xml:space="preserve">ра дЪль между Киргизъ-Кайсаками погранич- </w:t>
      </w:r>
      <w:r>
        <w:br/>
      </w:r>
      <w:r>
        <w:t xml:space="preserve">наго Суда въ Оренбургв, состоящаго съ Рос- </w:t>
      </w:r>
      <w:r>
        <w:br/>
      </w:r>
      <w:r>
        <w:t xml:space="preserve">с1Иской стороны изъ Оберъ-Комменданта и 6 </w:t>
      </w:r>
      <w:r>
        <w:br/>
      </w:r>
      <w:r>
        <w:t xml:space="preserve">Членовъ, а со стороны Киргизской изъ одно- </w:t>
      </w:r>
      <w:r>
        <w:br/>
      </w:r>
      <w:r>
        <w:t xml:space="preserve">го Султана и 6 Старшинъ разпыхъ начальствъ </w:t>
      </w:r>
      <w:r>
        <w:br/>
      </w:r>
      <w:r>
        <w:t xml:space="preserve">п покольнй. 15991, п. б, 7.—Обь отыБи$ по- </w:t>
      </w:r>
      <w:r>
        <w:br/>
      </w:r>
      <w:r>
        <w:t xml:space="preserve">граничнаго  Конмиссара въ Выборгской Губер-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414 </w:t>
      </w:r>
      <w:r>
        <w:br/>
      </w:r>
      <w:r>
        <w:t xml:space="preserve">п.</w:t>
      </w:r>
    </w:p>
    <w:p>
      <w:pPr>
        <w:pStyle w:val="Normal"/>
      </w:pPr>
      <w:r>
        <w:t xml:space="preserve">в и расходовь на содержаше онаго. 46029. </w:t>
      </w:r>
      <w:r>
        <w:br/>
      </w:r>
      <w:r>
        <w:t xml:space="preserve">—Дфла, подвфдомыя Оренбургскому погранич- </w:t>
      </w:r>
      <w:r>
        <w:br/>
      </w:r>
      <w:r>
        <w:t xml:space="preserve">ному Суду; порядокъ засфдан!! и производства. </w:t>
      </w:r>
      <w:r>
        <w:br/>
      </w:r>
      <w:r>
        <w:t xml:space="preserve">дьль. 16400, п. 10.—О ежегодномъ отпуск$ </w:t>
      </w:r>
      <w:r>
        <w:br/>
      </w:r>
      <w:r>
        <w:t xml:space="preserve">суммы на содержаше онаго Суда. 16405. — </w:t>
      </w:r>
      <w:r>
        <w:br/>
      </w:r>
      <w:r>
        <w:t xml:space="preserve">Открыте сего Суда. 16452.</w:t>
      </w:r>
    </w:p>
    <w:p>
      <w:pPr>
        <w:pStyle w:val="Normal"/>
      </w:pPr>
      <w:r>
        <w:t xml:space="preserve">Т.ХХШ. (1789—1796) Учреждене погранич- </w:t>
      </w:r>
      <w:r>
        <w:br/>
      </w:r>
      <w:r>
        <w:t xml:space="preserve">ной Коммисош для разбора пограничныхь длъ </w:t>
      </w:r>
      <w:r>
        <w:br/>
      </w:r>
      <w:r>
        <w:t xml:space="preserve">съ Турецкими Коммиссарами. 17571.</w:t>
      </w:r>
    </w:p>
    <w:p>
      <w:pPr>
        <w:pStyle w:val="Normal"/>
      </w:pPr>
      <w:r>
        <w:t xml:space="preserve">Т. ХХУ. (1798 — 1799) Учреждеше Суда въ </w:t>
      </w:r>
      <w:r>
        <w:br/>
      </w:r>
      <w:r>
        <w:t xml:space="preserve">Петропавловской крфпости, для разбора дЪль</w:t>
      </w:r>
    </w:p>
    <w:p>
      <w:pPr>
        <w:pStyle w:val="Normal"/>
      </w:pPr>
      <w:r>
        <w:t xml:space="preserve">`по взаимнымь жалобаме между Росйянами и </w:t>
      </w:r>
      <w:r>
        <w:br/>
      </w:r>
      <w:r>
        <w:t xml:space="preserve">Киргизцами. 18700.—Штать чинамь, назна- </w:t>
      </w:r>
      <w:r>
        <w:br/>
      </w:r>
      <w:r>
        <w:t xml:space="preserve">ченнымь ‘для составленя въ Оренбург Ком- </w:t>
      </w:r>
      <w:r>
        <w:br/>
      </w:r>
      <w:r>
        <w:t xml:space="preserve">мисс пограничныхь дфлъ. 18897.—0О бытш </w:t>
      </w:r>
      <w:r>
        <w:br/>
      </w:r>
      <w:r>
        <w:t xml:space="preserve">Моздокскому Комменданту въ тамошнемъ Верх- </w:t>
      </w:r>
      <w:r>
        <w:br/>
      </w:r>
      <w:r>
        <w:t xml:space="preserve">немъ пограничномь Суд Предсфдателемь и </w:t>
      </w:r>
      <w:r>
        <w:br/>
      </w:r>
      <w:r>
        <w:t xml:space="preserve">при немъ двумь Засфдателямъ. 19119.</w:t>
      </w:r>
    </w:p>
    <w:p>
      <w:pPr>
        <w:pStyle w:val="Normal"/>
      </w:pPr>
      <w:r>
        <w:t xml:space="preserve">Т. ХХ. (1800 —1801) Учреждеше и штать </w:t>
      </w:r>
      <w:r>
        <w:br/>
      </w:r>
      <w:r>
        <w:t xml:space="preserve">пограничнато Суда въ Петропавловской крЪ- </w:t>
      </w:r>
      <w:r>
        <w:br/>
      </w:r>
      <w:r>
        <w:t xml:space="preserve">пости. 19552. — Объ опредфлени въ Кяхту </w:t>
      </w:r>
      <w:r>
        <w:br/>
      </w:r>
      <w:r>
        <w:t xml:space="preserve">Джаргушемь (Коммиссаромъ) Надворнаго Со- </w:t>
      </w:r>
      <w:r>
        <w:br/>
      </w:r>
      <w:r>
        <w:t xml:space="preserve">вЪтника Соколова, для разбора и разсмотр5- </w:t>
      </w:r>
      <w:r>
        <w:br/>
      </w:r>
      <w:r>
        <w:t xml:space="preserve">шя пограничныхь дфль съ пограничнымь на- </w:t>
      </w:r>
      <w:r>
        <w:br/>
      </w:r>
      <w:r>
        <w:t xml:space="preserve">чальникомь оть Китайскаго Правительства. </w:t>
      </w:r>
      <w:r>
        <w:br/>
      </w:r>
      <w:r>
        <w:t xml:space="preserve">19557,—Учреждеше для Калмыкъ погранич- </w:t>
      </w:r>
      <w:r>
        <w:br/>
      </w:r>
      <w:r>
        <w:t xml:space="preserve">наго Суда подъ назвашемь Зарго. 19599. </w:t>
      </w:r>
      <w:r>
        <w:br/>
      </w:r>
      <w:r>
        <w:t xml:space="preserve">а</w:t>
      </w:r>
    </w:p>
    <w:p>
      <w:pPr>
        <w:pStyle w:val="Normal"/>
      </w:pPr>
      <w:r>
        <w:t xml:space="preserve">.ХХУП. ( 1802 2—1805) О Верхнемь погра- </w:t>
      </w:r>
      <w:r>
        <w:br/>
      </w:r>
      <w:r>
        <w:t xml:space="preserve">ничномь СудБ въ МоздокБ. 20511; п. 17.</w:t>
      </w:r>
    </w:p>
    <w:p>
      <w:pPr>
        <w:pStyle w:val="Normal"/>
      </w:pPr>
      <w:r>
        <w:t xml:space="preserve">Т. ХХУШ. (1804—1805) Штать поста погра- </w:t>
      </w:r>
      <w:r>
        <w:br/>
      </w:r>
      <w:r>
        <w:t xml:space="preserve">ничнаго Коммиссара во Фридрихсгам$. 21255.</w:t>
      </w:r>
    </w:p>
    <w:p>
      <w:pPr>
        <w:pStyle w:val="Normal"/>
      </w:pPr>
      <w:r>
        <w:t xml:space="preserve">Т. ХХХ. (1808—1809) О подчинени меныней </w:t>
      </w:r>
      <w:r>
        <w:br/>
      </w:r>
      <w:r>
        <w:t xml:space="preserve">Киргизъ-Кайсацкой орды Оренбургской по- </w:t>
      </w:r>
      <w:r>
        <w:br/>
      </w:r>
      <w:r>
        <w:t xml:space="preserve">граничной Коммисс1и. 25164.</w:t>
      </w:r>
    </w:p>
    <w:p>
      <w:pPr>
        <w:pStyle w:val="Normal"/>
      </w:pPr>
      <w:r>
        <w:t xml:space="preserve">Т. ХХХИ. (1840—1811) Разрышеше выдавать </w:t>
      </w:r>
      <w:r>
        <w:br/>
      </w:r>
      <w:r>
        <w:t xml:space="preserve">паспорты изъ Оренбургской пограничной Ком- </w:t>
      </w:r>
      <w:r>
        <w:br/>
      </w:r>
      <w:r>
        <w:t xml:space="preserve">мисси купечеству, отправляющемуся для тор- </w:t>
      </w:r>
      <w:r>
        <w:br/>
      </w:r>
      <w:r>
        <w:t xml:space="preserve">товли въ Живу, Бухарно и друмя Аз!атеюя</w:t>
      </w:r>
    </w:p>
    <w:p>
      <w:pPr>
        <w:pStyle w:val="Normal"/>
      </w:pPr>
      <w:r>
        <w:t xml:space="preserve">-_ страны. 24106.</w:t>
      </w:r>
    </w:p>
    <w:p>
      <w:pPr>
        <w:pStyle w:val="Normal"/>
      </w:pPr>
      <w:r>
        <w:t xml:space="preserve">Т. ХХХ. (1815—1816) Штать чинамъ; по- </w:t>
      </w:r>
      <w:r>
        <w:br/>
      </w:r>
      <w:r>
        <w:t xml:space="preserve">лагаемьыхь при пограничномь Коммиссарв на </w:t>
      </w:r>
      <w:r>
        <w:br/>
      </w:r>
      <w:r>
        <w:t xml:space="preserve">КяхтЬ для отправлешя пограничныхь дЪлъ. </w:t>
      </w:r>
      <w:r>
        <w:br/>
      </w:r>
      <w:r>
        <w:t xml:space="preserve">25869.—Штать чиновникамь, на Сибирскихь </w:t>
      </w:r>
      <w:r>
        <w:br/>
      </w:r>
      <w:r>
        <w:t xml:space="preserve">лишяхь положеннымь для отправлешя по- </w:t>
      </w:r>
      <w:r>
        <w:br/>
      </w:r>
      <w:r>
        <w:t xml:space="preserve">гравичныхь дфль. 25870. — Обь опредфле- </w:t>
      </w:r>
      <w:r>
        <w:br/>
      </w:r>
      <w:r>
        <w:t xml:space="preserve">ши въ пограничныхь Судахь ИПриставовъ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 кочевьямь Азатскихь народовъ изЪ от- </w:t>
      </w:r>
      <w:r>
        <w:br/>
      </w:r>
      <w:r>
        <w:t xml:space="preserve">ставныхь за ранами Офицеровъ. 26255, ст. </w:t>
      </w:r>
      <w:r>
        <w:br/>
      </w:r>
      <w:r>
        <w:t xml:space="preserve">Г. п. 2.</w:t>
      </w:r>
    </w:p>
    <w:p>
      <w:pPr>
        <w:pStyle w:val="Normal"/>
      </w:pPr>
      <w:r>
        <w:t xml:space="preserve">Т. ХХХУШ. (1822—1825) Устройство Тронц- </w:t>
      </w:r>
      <w:r>
        <w:br/>
      </w:r>
      <w:r>
        <w:t xml:space="preserve">ко-Савскаго пограничнаго Управлешя и Суда </w:t>
      </w:r>
      <w:r>
        <w:br/>
      </w:r>
      <w:r>
        <w:t xml:space="preserve">вь Сибири. 29125, Ур. для Управ. Сиб. </w:t>
      </w:r>
      <w:r>
        <w:br/>
      </w:r>
      <w:r>
        <w:t xml:space="preserve">Губер. ст; #356—#72.</w:t>
      </w:r>
    </w:p>
    <w:p>
      <w:pPr>
        <w:pStyle w:val="Normal"/>
      </w:pPr>
      <w:r>
        <w:t xml:space="preserve">Т. Х1. (1825) Учреждене въ Астрахани по- </w:t>
      </w:r>
      <w:r>
        <w:br/>
      </w:r>
      <w:r>
        <w:t xml:space="preserve">граничной Коммисфи Калмыцкихь дфлъ; со- </w:t>
      </w:r>
      <w:r>
        <w:br/>
      </w:r>
      <w:r>
        <w:t xml:space="preserve">ставъ и устройство ея и Суда Зарго. 50290, </w:t>
      </w:r>
      <w:r>
        <w:br/>
      </w:r>
      <w:r>
        <w:t xml:space="preserve">Л 9—58.</w:t>
      </w:r>
    </w:p>
    <w:p>
      <w:pPr>
        <w:pStyle w:val="Normal"/>
      </w:pPr>
      <w:r>
        <w:t xml:space="preserve">ПОГРЕБЕНГЕ.</w:t>
      </w:r>
    </w:p>
    <w:p>
      <w:pPr>
        <w:pStyle w:val="Normal"/>
      </w:pPr>
      <w:r>
        <w:t xml:space="preserve">Т. Ш. (1689—1699) Гдв Священникамь итти </w:t>
      </w:r>
      <w:r>
        <w:br/>
      </w:r>
      <w:r>
        <w:t xml:space="preserve">при погребенши; кого отифвать и погребать, </w:t>
      </w:r>
      <w:r>
        <w:br/>
      </w:r>
      <w:r>
        <w:t xml:space="preserve">и кто сего лишенъ. 1619, п. 7, 20, 21, 22.</w:t>
      </w:r>
    </w:p>
    <w:p>
      <w:pPr>
        <w:pStyle w:val="Normal"/>
      </w:pPr>
      <w:r>
        <w:t xml:space="preserve">Т. ГУ. (1700 — 1712) Умершихь не погребать </w:t>
      </w:r>
      <w:r>
        <w:br/>
      </w:r>
      <w:r>
        <w:t xml:space="preserve">ранфе трехъ дней. 1964. — Дубовые гробы </w:t>
      </w:r>
      <w:r>
        <w:br/>
      </w:r>
      <w:r>
        <w:t xml:space="preserve">отобрать у торговыхь людей, заплатя за </w:t>
      </w:r>
      <w:r>
        <w:br/>
      </w:r>
      <w:r>
        <w:t xml:space="preserve">нихь то, что они имъ стоили, и продавать </w:t>
      </w:r>
      <w:r>
        <w:br/>
      </w:r>
      <w:r>
        <w:t xml:space="preserve">противь указной цбны въ четверо тфмь, ко- </w:t>
      </w:r>
      <w:r>
        <w:br/>
      </w:r>
      <w:r>
        <w:t xml:space="preserve">торые въ нихь будуть имфть нужду. 2014.</w:t>
      </w:r>
    </w:p>
    <w:p>
      <w:pPr>
        <w:pStyle w:val="Normal"/>
      </w:pPr>
      <w:r>
        <w:t xml:space="preserve">Т. УТ. (1720— 1722) О церемошяхъ при’ по- </w:t>
      </w:r>
      <w:r>
        <w:br/>
      </w:r>
      <w:r>
        <w:t xml:space="preserve">гребешяхъ Морскихъ Офицеровъ. 5957, Регл. </w:t>
      </w:r>
      <w:r>
        <w:br/>
      </w:r>
      <w:r>
        <w:t xml:space="preserve">Мора ЕЕ ПЕЙ ЛВ,</w:t>
      </w:r>
    </w:p>
    <w:p>
      <w:pPr>
        <w:pStyle w:val="Normal"/>
      </w:pPr>
      <w:r>
        <w:t xml:space="preserve">Т. УП. (1725—1727) Выдолбленныхь изъ со- </w:t>
      </w:r>
      <w:r>
        <w:br/>
      </w:r>
      <w:r>
        <w:t xml:space="preserve">сноваго лфса, также изъ дуба и прочихъ за- </w:t>
      </w:r>
      <w:r>
        <w:br/>
      </w:r>
      <w:r>
        <w:t xml:space="preserve">повфдныхь лфсовъ гробовъ отнюдьне дфлать, </w:t>
      </w:r>
      <w:r>
        <w:br/>
      </w:r>
      <w:r>
        <w:t xml:space="preserve">а дБлать оные изъ ели, березы н ольхи; изъ </w:t>
      </w:r>
      <w:r>
        <w:br/>
      </w:r>
      <w:r>
        <w:t xml:space="preserve">сосны же дфлать сшивные. 4158. 4579, ст. </w:t>
      </w:r>
      <w:r>
        <w:br/>
      </w:r>
      <w:r>
        <w:t xml:space="preserve">20. — Мертвыхь, кромБ знатныхъ персонъ, </w:t>
      </w:r>
      <w:r>
        <w:br/>
      </w:r>
      <w:r>
        <w:t xml:space="preserve">внутри городовъ не погребать, а отвозить ихъ </w:t>
      </w:r>
      <w:r>
        <w:br/>
      </w:r>
      <w:r>
        <w:t xml:space="preserve">въ монастыри и къ приходскимьъ церквамъ за </w:t>
      </w:r>
      <w:r>
        <w:br/>
      </w:r>
      <w:r>
        <w:t xml:space="preserve">городъ. 4522.—О непоставлеши надъ погре- </w:t>
      </w:r>
      <w:r>
        <w:br/>
      </w:r>
      <w:r>
        <w:t xml:space="preserve">баемыми при церквахъ мертвецами никакихь </w:t>
      </w:r>
      <w:r>
        <w:br/>
      </w:r>
      <w:r>
        <w:t xml:space="preserve">для чтешя псалтири будокъ. 4559.—Запре- </w:t>
      </w:r>
      <w:r>
        <w:br/>
      </w:r>
      <w:r>
        <w:t xml:space="preserve">щеше Священникамь ногребать мертвыхь въ </w:t>
      </w:r>
      <w:r>
        <w:br/>
      </w:r>
      <w:r>
        <w:t xml:space="preserve">Аубовыхъ гробахь. 4577.</w:t>
      </w:r>
    </w:p>
    <w:p>
      <w:pPr>
        <w:pStyle w:val="Normal"/>
      </w:pPr>
      <w:r>
        <w:t xml:space="preserve">Т. УШ. (1728—1752) О непогребени иновфр- </w:t>
      </w:r>
      <w:r>
        <w:br/>
      </w:r>
      <w:r>
        <w:t xml:space="preserve">пыхъ при церквахъ. 5560.</w:t>
      </w:r>
    </w:p>
    <w:p>
      <w:pPr>
        <w:pStyle w:val="Normal"/>
      </w:pPr>
      <w:r>
        <w:t xml:space="preserve">Т. 1Х. (41755 —1756) 0 искоренени стенаря </w:t>
      </w:r>
      <w:r>
        <w:br/>
      </w:r>
      <w:r>
        <w:t xml:space="preserve">ири погребен священнослужителей. 6478. </w:t>
      </w:r>
      <w:r>
        <w:br/>
      </w:r>
      <w:r>
        <w:t xml:space="preserve">Т. Х. (1757 — 1759) Опредфлеше смертпой</w:t>
      </w:r>
    </w:p>
    <w:p>
      <w:pPr>
        <w:pStyle w:val="Normal"/>
      </w:pPr>
      <w:r>
        <w:t xml:space="preserve">казни гробокопателямь. 7750.</w:t>
      </w:r>
    </w:p>
    <w:p>
      <w:pPr>
        <w:pStyle w:val="Normal"/>
      </w:pPr>
      <w:r>
        <w:t xml:space="preserve">Т. Х!. (1740 — 1745) Мимо оконъь и покоевъ </w:t>
      </w:r>
      <w:r>
        <w:br/>
      </w:r>
      <w:r>
        <w:t xml:space="preserve">Иумператорскихь, мертвыхъь тфль не возить. </w:t>
      </w:r>
      <w:r>
        <w:br/>
      </w:r>
      <w:r>
        <w:t xml:space="preserve">8060.</w:t>
      </w:r>
    </w:p>
    <w:p>
      <w:pPr>
        <w:pStyle w:val="Normal"/>
      </w:pPr>
      <w:r>
        <w:t xml:space="preserve">Т. ХИ. (1744—1748) Ограничеше роскошныхь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церемоши при погребеми знатныхь особъ. </w:t>
      </w:r>
      <w:r>
        <w:br/>
      </w:r>
      <w:r>
        <w:t xml:space="preserve">9286.—Запрещене имфть траурную ливрею </w:t>
      </w:r>
      <w:r>
        <w:br/>
      </w:r>
      <w:r>
        <w:t xml:space="preserve">посль дня погребешя. 9527.</w:t>
      </w:r>
    </w:p>
    <w:p>
      <w:pPr>
        <w:pStyle w:val="Normal"/>
      </w:pPr>
      <w:r>
        <w:t xml:space="preserve">Т. ХМУ. (1754—1757) При погребенйи и выно- </w:t>
      </w:r>
      <w:r>
        <w:br/>
      </w:r>
      <w:r>
        <w:t xml:space="preserve">с5 тБлъ умершихь оть заразительныхь бо- </w:t>
      </w:r>
      <w:r>
        <w:br/>
      </w:r>
      <w:r>
        <w:t xml:space="preserve">лЬзней быть однимь священно и церковнослу- </w:t>
      </w:r>
      <w:r>
        <w:br/>
      </w:r>
      <w:r>
        <w:t xml:space="preserve">жителямь, отправляющимь обрядъ отифвазая. </w:t>
      </w:r>
      <w:r>
        <w:br/>
      </w:r>
      <w:r>
        <w:t xml:space="preserve">10476, п. 3. — Запрещеве носить покойни- </w:t>
      </w:r>
      <w:r>
        <w:br/>
      </w:r>
      <w:r>
        <w:t xml:space="preserve">вовъ мимо Зимнаго Дворца. 10480.</w:t>
      </w:r>
    </w:p>
    <w:p>
      <w:pPr>
        <w:pStyle w:val="Normal"/>
      </w:pPr>
      <w:r>
        <w:t xml:space="preserve">Т. ХУ. (1758—1762) О выдачв изь казны де- </w:t>
      </w:r>
      <w:r>
        <w:br/>
      </w:r>
      <w:r>
        <w:t xml:space="preserve">негь на погребеше Генераловь, Штабь и </w:t>
      </w:r>
      <w:r>
        <w:br/>
      </w:r>
      <w:r>
        <w:t xml:space="preserve">Оберъ-Офицеровъ. 10789, Гл. 11. п. &amp;</w:t>
      </w:r>
    </w:p>
    <w:p>
      <w:pPr>
        <w:pStyle w:val="Normal"/>
      </w:pPr>
      <w:r>
        <w:t xml:space="preserve">Т. хх. (1770—1774) О употребленш работ- </w:t>
      </w:r>
      <w:r>
        <w:br/>
      </w:r>
      <w:r>
        <w:t xml:space="preserve">никовь для рыт!я ямь и засыпки въ нихъ </w:t>
      </w:r>
      <w:r>
        <w:br/>
      </w:r>
      <w:r>
        <w:t xml:space="preserve">твлъ умершихь оть заразы изъ назначенныхь </w:t>
      </w:r>
      <w:r>
        <w:br/>
      </w:r>
      <w:r>
        <w:t xml:space="preserve">на поселене колодниковъ. 15641.—Запреще- </w:t>
      </w:r>
      <w:r>
        <w:br/>
      </w:r>
      <w:r>
        <w:t xml:space="preserve">те провожать на погребеше тфла умершихь </w:t>
      </w:r>
      <w:r>
        <w:br/>
      </w:r>
      <w:r>
        <w:t xml:space="preserve">оть заразы. 15680.—О лишенти Священника </w:t>
      </w:r>
      <w:r>
        <w:br/>
      </w:r>
      <w:r>
        <w:t xml:space="preserve">Иванова сана за вымогательство излишней </w:t>
      </w:r>
      <w:r>
        <w:br/>
      </w:r>
      <w:r>
        <w:t xml:space="preserve">платы за погребеше и за долговременное ос- </w:t>
      </w:r>
      <w:r>
        <w:br/>
      </w:r>
      <w:r>
        <w:t xml:space="preserve">тавлеше тфла безь погребешя. 15940.—Объ </w:t>
      </w:r>
      <w:r>
        <w:br/>
      </w:r>
      <w:r>
        <w:t xml:space="preserve">оштрафовани Священниковь за погребеше </w:t>
      </w:r>
      <w:r>
        <w:br/>
      </w:r>
      <w:r>
        <w:t xml:space="preserve">умершихь при церквахь. 45951. — Гробовъ </w:t>
      </w:r>
      <w:r>
        <w:br/>
      </w:r>
      <w:r>
        <w:t xml:space="preserve">долбленныхь изъ цфлыхь деревъ въ деревняхъ </w:t>
      </w:r>
      <w:r>
        <w:br/>
      </w:r>
      <w:r>
        <w:t xml:space="preserve">не дБлать, а дфлать оные изъ пильныхъь до- </w:t>
      </w:r>
      <w:r>
        <w:br/>
      </w:r>
      <w:r>
        <w:t xml:space="preserve">сокъ, 14251, п. 20.</w:t>
      </w:r>
    </w:p>
    <w:p>
      <w:pPr>
        <w:pStyle w:val="Normal"/>
      </w:pPr>
      <w:r>
        <w:t xml:space="preserve">415 </w:t>
      </w:r>
      <w:r>
        <w:br/>
      </w:r>
      <w:r>
        <w:t xml:space="preserve">И.</w:t>
      </w:r>
    </w:p>
    <w:p>
      <w:pPr>
        <w:pStyle w:val="Normal"/>
      </w:pPr>
      <w:r>
        <w:t xml:space="preserve">случаф небытности ихъ Пасторовъ. 48110.</w:t>
      </w:r>
    </w:p>
    <w:p>
      <w:pPr>
        <w:pStyle w:val="Normal"/>
      </w:pPr>
      <w:r>
        <w:t xml:space="preserve">Т. ХХУ!. (1800 — 1801) О погребеви полко- </w:t>
      </w:r>
      <w:r>
        <w:br/>
      </w:r>
      <w:r>
        <w:t xml:space="preserve">вымъ Священникамь Лютеранъь и другихъ ре- </w:t>
      </w:r>
      <w:r>
        <w:br/>
      </w:r>
      <w:r>
        <w:t xml:space="preserve">лиый людей въ случа небытности ихь Па- </w:t>
      </w:r>
      <w:r>
        <w:br/>
      </w:r>
      <w:r>
        <w:t xml:space="preserve">сторовъ. 19289.—0О невырыван изъ земли </w:t>
      </w:r>
      <w:r>
        <w:br/>
      </w:r>
      <w:r>
        <w:t xml:space="preserve">для перенесешя въ другя мфста мертвыхь </w:t>
      </w:r>
      <w:r>
        <w:br/>
      </w:r>
      <w:r>
        <w:t xml:space="preserve">твлъ, погребенныхь уже нёсколько времени. </w:t>
      </w:r>
      <w:r>
        <w:br/>
      </w:r>
      <w:r>
        <w:t xml:space="preserve">20090.</w:t>
      </w:r>
    </w:p>
    <w:p>
      <w:pPr>
        <w:pStyle w:val="Normal"/>
      </w:pPr>
      <w:r>
        <w:t xml:space="preserve">Т. ХХХ. (1808 — 1809) О тлубокомь зарыт!и </w:t>
      </w:r>
      <w:r>
        <w:br/>
      </w:r>
      <w:r>
        <w:t xml:space="preserve">мертвыхь тблъ. 22919. а. (С.м. Общ. прил. </w:t>
      </w:r>
      <w:r>
        <w:br/>
      </w:r>
      <w:r>
        <w:t xml:space="preserve">въ Г. ХЛ О выкапываши ямъ для погре- </w:t>
      </w:r>
      <w:r>
        <w:br/>
      </w:r>
      <w:r>
        <w:t xml:space="preserve">бензя мертвыхь тблъ не менфе двухъь аршинь </w:t>
      </w:r>
      <w:r>
        <w:br/>
      </w:r>
      <w:r>
        <w:t xml:space="preserve">съ половиною. 25172.</w:t>
      </w:r>
    </w:p>
    <w:p>
      <w:pPr>
        <w:pStyle w:val="Normal"/>
      </w:pPr>
      <w:r>
        <w:t xml:space="preserve">Т. ХХХИ. (1812 — 1814) Въ военное время </w:t>
      </w:r>
      <w:r>
        <w:br/>
      </w:r>
      <w:r>
        <w:t xml:space="preserve">погребене умирающихь въ госпиталяхъ про- </w:t>
      </w:r>
      <w:r>
        <w:br/>
      </w:r>
      <w:r>
        <w:t xml:space="preserve">изводить по распоряжению Главнаго Военна- </w:t>
      </w:r>
      <w:r>
        <w:br/>
      </w:r>
      <w:r>
        <w:t xml:space="preserve">то’ Коммиссара. 24975, Шолож. для врем. </w:t>
      </w:r>
      <w:r>
        <w:br/>
      </w:r>
      <w:r>
        <w:t xml:space="preserve">воен. гос. при. Бол. дъйствующей Арми. </w:t>
      </w:r>
      <w:r>
        <w:br/>
      </w:r>
      <w:r>
        <w:t xml:space="preserve">Гл. И. 7Л 126—128. — О наряд воин- </w:t>
      </w:r>
      <w:r>
        <w:br/>
      </w:r>
      <w:r>
        <w:t xml:space="preserve">скихь командъь для обряда при погребени . </w:t>
      </w:r>
      <w:r>
        <w:br/>
      </w:r>
      <w:r>
        <w:t xml:space="preserve">Офицеровъ Корпуса Инженеровь Не Со- </w:t>
      </w:r>
      <w:r>
        <w:br/>
      </w:r>
      <w:r>
        <w:t xml:space="preserve">общеня. 25017.</w:t>
      </w:r>
    </w:p>
    <w:p>
      <w:pPr>
        <w:pStyle w:val="Normal"/>
      </w:pPr>
      <w:r>
        <w:t xml:space="preserve">Т. ХХХШ, (1815—1816) Запрещене перево- </w:t>
      </w:r>
      <w:r>
        <w:br/>
      </w:r>
      <w:r>
        <w:t xml:space="preserve">зить преданныя уже землБ тБла въ другое </w:t>
      </w:r>
      <w:r>
        <w:br/>
      </w:r>
      <w:r>
        <w:t xml:space="preserve">мфсто. 26225.</w:t>
      </w:r>
    </w:p>
    <w:p>
      <w:pPr>
        <w:pStyle w:val="Normal"/>
      </w:pPr>
      <w:r>
        <w:t xml:space="preserve">Си. также: КлАдвищА.</w:t>
      </w:r>
    </w:p>
    <w:p>
      <w:pPr>
        <w:pStyle w:val="Normal"/>
      </w:pPr>
      <w:r>
        <w:t xml:space="preserve">Т. ХХ. (1775—1780) Диссиденты и Греки, не || ПОДАРКИ. См. Лихоимство.</w:t>
      </w:r>
    </w:p>
    <w:p>
      <w:pPr>
        <w:pStyle w:val="Normal"/>
      </w:pPr>
      <w:r>
        <w:t xml:space="preserve">Узматы, въ Полышв и Лнтвь паходяпиеся, </w:t>
      </w:r>
      <w:r>
        <w:br/>
      </w:r>
      <w:r>
        <w:t xml:space="preserve">когда захотять погребать своихъ умершихъ </w:t>
      </w:r>
      <w:r>
        <w:br/>
      </w:r>
      <w:r>
        <w:t xml:space="preserve">въ праздничные дни, должны се дфлать или </w:t>
      </w:r>
      <w:r>
        <w:br/>
      </w:r>
      <w:r>
        <w:t xml:space="preserve">по утру очень рано, или по окончании всена- </w:t>
      </w:r>
      <w:r>
        <w:br/>
      </w:r>
      <w:r>
        <w:t xml:space="preserve">роднаго Божественнаго ифшя Католиковъ. </w:t>
      </w:r>
      <w:r>
        <w:br/>
      </w:r>
      <w:r>
        <w:t xml:space="preserve">14271, Сепар. Акт. Арт. Г. ст. &amp;.</w:t>
      </w:r>
    </w:p>
    <w:p>
      <w:pPr>
        <w:pStyle w:val="Normal"/>
      </w:pPr>
      <w:r>
        <w:t xml:space="preserve">Т. ХХИ. (1784 — 1788) Подтверждене о точ- </w:t>
      </w:r>
      <w:r>
        <w:br/>
      </w:r>
      <w:r>
        <w:t xml:space="preserve">номъ исполнеши указа 15 Мая 1746 года </w:t>
      </w:r>
      <w:r>
        <w:br/>
      </w:r>
      <w:r>
        <w:t xml:space="preserve">(9286), относительно погребальныхь церемо- </w:t>
      </w:r>
      <w:r>
        <w:br/>
      </w:r>
      <w:r>
        <w:t xml:space="preserve">ни. 16758.</w:t>
      </w:r>
    </w:p>
    <w:p>
      <w:pPr>
        <w:pStyle w:val="Normal"/>
      </w:pPr>
      <w:r>
        <w:t xml:space="preserve">Т. ХХШ. (1789—1796) Объ отводф мфета въ </w:t>
      </w:r>
      <w:r>
        <w:br/>
      </w:r>
      <w:r>
        <w:t xml:space="preserve">С. Петербург$ на Васильевскомь острову близь </w:t>
      </w:r>
      <w:r>
        <w:br/>
      </w:r>
      <w:r>
        <w:t xml:space="preserve">кладбища, для погребевтя Армянъ. 16945.</w:t>
      </w:r>
    </w:p>
    <w:p>
      <w:pPr>
        <w:pStyle w:val="Normal"/>
      </w:pPr>
      <w:r>
        <w:t xml:space="preserve">Т. ХХМ. (1796—1797) Обрядъ погребешя О- </w:t>
      </w:r>
      <w:r>
        <w:br/>
      </w:r>
      <w:r>
        <w:t xml:space="preserve">фицеровъ, унтеръ - офицеровь и рядовыхъ. </w:t>
      </w:r>
      <w:r>
        <w:br/>
      </w:r>
      <w:r>
        <w:t xml:space="preserve">17588, Ч. ТИТ. Гл. ХМУ. 17590, Гл. </w:t>
      </w:r>
      <w:r>
        <w:br/>
      </w:r>
      <w:r>
        <w:t xml:space="preserve">ХХХ И. —Обрядь погребеня флотскихъ чи- </w:t>
      </w:r>
      <w:r>
        <w:br/>
      </w:r>
      <w:r>
        <w:t xml:space="preserve">новъ. 17855, Ч. Г. Гл. ТЕГ О погребен </w:t>
      </w:r>
      <w:r>
        <w:br/>
      </w:r>
      <w:r>
        <w:t xml:space="preserve">Священникамь Православной церкви умершихь </w:t>
      </w:r>
      <w:r>
        <w:br/>
      </w:r>
      <w:r>
        <w:t xml:space="preserve">другихь Христанокихь религ и люден, въ</w:t>
      </w:r>
    </w:p>
    <w:p>
      <w:pPr>
        <w:pStyle w:val="Normal"/>
      </w:pPr>
      <w:r>
        <w:t xml:space="preserve">ПОДАТИ ГОРНЫЯ. См. Горные промыслы</w:t>
      </w:r>
    </w:p>
    <w:p>
      <w:pPr>
        <w:pStyle w:val="Normal"/>
      </w:pPr>
      <w:r>
        <w:t xml:space="preserve">И ЗАВОДЫ.</w:t>
      </w:r>
    </w:p>
    <w:p>
      <w:pPr>
        <w:pStyle w:val="Normal"/>
      </w:pPr>
      <w:r>
        <w:t xml:space="preserve">ПОДАТИ ПОДВОРНЫЯ, ПОДУШНЫЯ, ПО-</w:t>
      </w:r>
    </w:p>
    <w:p>
      <w:pPr>
        <w:pStyle w:val="Normal"/>
      </w:pPr>
      <w:r>
        <w:t xml:space="preserve">ДЫМНЫЯ, ПОГОЛОВНЫЯ и ОБРОЧНЫЯ.</w:t>
      </w:r>
    </w:p>
    <w:p>
      <w:pPr>
        <w:pStyle w:val="Normal"/>
      </w:pPr>
      <w:r>
        <w:t xml:space="preserve">Т. 1. (1649 — 1675) Установлене подати со </w:t>
      </w:r>
      <w:r>
        <w:br/>
      </w:r>
      <w:r>
        <w:t xml:space="preserve">всего Государства на жалованье ратнымъ лю- </w:t>
      </w:r>
      <w:r>
        <w:br/>
      </w:r>
      <w:r>
        <w:t xml:space="preserve">дямь въ военное время. Ул. 77. 1. Устано- </w:t>
      </w:r>
      <w:r>
        <w:br/>
      </w:r>
      <w:r>
        <w:t xml:space="preserve">влене подворной подати во всёхь городахь </w:t>
      </w:r>
      <w:r>
        <w:br/>
      </w:r>
      <w:r>
        <w:t xml:space="preserve">и селешяхь для искуплешя плённыхь. 7771. </w:t>
      </w:r>
      <w:r>
        <w:br/>
      </w:r>
      <w:r>
        <w:t xml:space="preserve">1. За бъглыхь крестьянъ, возвращаемыхь ихъ </w:t>
      </w:r>
      <w:r>
        <w:br/>
      </w:r>
      <w:r>
        <w:t xml:space="preserve">вотчинникамъ, подати илатитв симь послфд- </w:t>
      </w:r>
      <w:r>
        <w:br/>
      </w:r>
      <w:r>
        <w:t xml:space="preserve">ним. ХЛ 6. Служилые люди, занимаюниеся </w:t>
      </w:r>
      <w:r>
        <w:br/>
      </w:r>
      <w:r>
        <w:t xml:space="preserve">посадскою промьыюшленостию, должны платить </w:t>
      </w:r>
      <w:r>
        <w:br/>
      </w:r>
      <w:r>
        <w:t xml:space="preserve">подати наравнё съ посадскими. ХИХ. #. </w:t>
      </w:r>
      <w:r>
        <w:br/>
      </w:r>
      <w:r>
        <w:t xml:space="preserve">12. —0 сборБ’ для жалованья ратнымъ. лю- </w:t>
      </w:r>
      <w:r>
        <w:br/>
      </w:r>
      <w:r>
        <w:t xml:space="preserve">дямъ по 20: руб. со ста’ дворовъ. 56.—0 сбо- </w:t>
      </w:r>
      <w:r>
        <w:br/>
      </w:r>
      <w:r>
        <w:t xml:space="preserve">р на жалованье войску со вофхъ чиновъ, </w:t>
      </w:r>
      <w:r>
        <w:br/>
      </w:r>
      <w:r>
        <w:t xml:space="preserve">воторымь ‘на служб не быть, по полтинЁ </w:t>
      </w:r>
      <w:r>
        <w:br/>
      </w:r>
      <w:r>
        <w:t xml:space="preserve">с5 двора, 522,</w:t>
      </w:r>
    </w:p>
    <w:p>
      <w:pPr>
        <w:pStyle w:val="Normal"/>
      </w:pPr>
      <w:r>
        <w:t xml:space="preserve">Т. П. (4676`— 1688) О ‘сборь на жалованье</w:t>
      </w:r>
    </w:p>
    <w:p>
      <w:pPr>
        <w:pStyle w:val="Normal"/>
      </w:pPr>
      <w:r>
        <w:t xml:space="preserve">ы п.</w:t>
      </w:r>
    </w:p>
    <w:p>
      <w:pPr>
        <w:pStyle w:val="Normal"/>
      </w:pPr>
      <w:r>
        <w:t xml:space="preserve">ратнымь людямъ съ крестьянскихь и бобыль- </w:t>
      </w:r>
      <w:r>
        <w:br/>
      </w:r>
      <w:r>
        <w:t xml:space="preserve">скнхъ. дворовъ, кому бы овн ни прннадлежали, </w:t>
      </w:r>
      <w:r>
        <w:br/>
      </w:r>
      <w:r>
        <w:t xml:space="preserve">по полтин$ съ каждаго двора. 750. 799.—0О </w:t>
      </w:r>
      <w:r>
        <w:br/>
      </w:r>
      <w:r>
        <w:t xml:space="preserve">взимании съ вотчинъ Спаса-Ярославскаго мона- </w:t>
      </w:r>
      <w:r>
        <w:br/>
      </w:r>
      <w:r>
        <w:t xml:space="preserve">стыря ямскихъ ин полонаничныхъ денегъ, про- </w:t>
      </w:r>
      <w:r>
        <w:br/>
      </w:r>
      <w:r>
        <w:t xml:space="preserve">тивъ крестьанскихь и бобыльскихь дворовъ, по </w:t>
      </w:r>
      <w:r>
        <w:br/>
      </w:r>
      <w:r>
        <w:t xml:space="preserve">гривнф съ двора. 1194.— О взиманш таковой </w:t>
      </w:r>
      <w:r>
        <w:br/>
      </w:r>
      <w:r>
        <w:t xml:space="preserve">же подати съ Архерейскихь домовыхъ дфтей </w:t>
      </w:r>
      <w:r>
        <w:br/>
      </w:r>
      <w:r>
        <w:t xml:space="preserve">Боярскихъ, и сь монастырскихь слугь и слу- </w:t>
      </w:r>
      <w:r>
        <w:br/>
      </w:r>
      <w:r>
        <w:t xml:space="preserve">жебниковъ, и всякихъ чиновь работаыхъ лю- </w:t>
      </w:r>
      <w:r>
        <w:br/>
      </w:r>
      <w:r>
        <w:t xml:space="preserve">дей. 1202. 1206. 1217. — Распредълеше. по- </w:t>
      </w:r>
      <w:r>
        <w:br/>
      </w:r>
      <w:r>
        <w:t xml:space="preserve">дворной подати на жалованье войску. 1210. </w:t>
      </w:r>
      <w:r>
        <w:br/>
      </w:r>
      <w:r>
        <w:t xml:space="preserve">— О певзиман! подворной подати съ тЬхЪ слу- </w:t>
      </w:r>
      <w:r>
        <w:br/>
      </w:r>
      <w:r>
        <w:t xml:space="preserve">жилыхъ людей, которые были въ походв 188 </w:t>
      </w:r>
      <w:r>
        <w:br/>
      </w:r>
      <w:r>
        <w:t xml:space="preserve">года. 1221. О взяти сказокъ У подъячихь </w:t>
      </w:r>
      <w:r>
        <w:br/>
      </w:r>
      <w:r>
        <w:t xml:space="preserve">© числф дворовъ въ ихь помфстьяхъ и вотчи- </w:t>
      </w:r>
      <w:r>
        <w:br/>
      </w:r>
      <w:r>
        <w:t xml:space="preserve">нахъ, для сбора съ нихъ подворной подати. </w:t>
      </w:r>
      <w:r>
        <w:br/>
      </w:r>
      <w:r>
        <w:t xml:space="preserve">1244. — Ямсыя и полонаяничныя деньги съ </w:t>
      </w:r>
      <w:r>
        <w:br/>
      </w:r>
      <w:r>
        <w:t xml:space="preserve">Дворцовыхь селъ и волостей сбирать впредь </w:t>
      </w:r>
      <w:r>
        <w:br/>
      </w:r>
      <w:r>
        <w:t xml:space="preserve">въ Ямской Приказъ, а не въ Приказь Больша- </w:t>
      </w:r>
      <w:r>
        <w:br/>
      </w:r>
      <w:r>
        <w:t xml:space="preserve">го Дворца. 1254. — Распредфлеше подворной </w:t>
      </w:r>
      <w:r>
        <w:br/>
      </w:r>
      <w:r>
        <w:t xml:space="preserve">подати по случаю новаго похода. 1519.</w:t>
      </w:r>
    </w:p>
    <w:p>
      <w:pPr>
        <w:pStyle w:val="Normal"/>
      </w:pPr>
      <w:r>
        <w:t xml:space="preserve">Т. Ш. (1589—1699) О сборБ: яыскихь и по- </w:t>
      </w:r>
      <w:r>
        <w:br/>
      </w:r>
      <w:r>
        <w:t xml:space="preserve">лоняничныхь денегь съ волостей, пожалован- </w:t>
      </w:r>
      <w:r>
        <w:br/>
      </w:r>
      <w:r>
        <w:t xml:space="preserve">ныхь изь деревень Дворцоваго вЪдомства. </w:t>
      </w:r>
      <w:r>
        <w:br/>
      </w:r>
      <w:r>
        <w:t xml:space="preserve">1584. — О сборЪф съ Стольниковь и прочихь </w:t>
      </w:r>
      <w:r>
        <w:br/>
      </w:r>
      <w:r>
        <w:t xml:space="preserve">чиновъ, составляющихь походный штатъ Цар- </w:t>
      </w:r>
      <w:r>
        <w:br/>
      </w:r>
      <w:r>
        <w:t xml:space="preserve">ской Фамил, также съ отставныхь отъ слу- </w:t>
      </w:r>
      <w:r>
        <w:br/>
      </w:r>
      <w:r>
        <w:t xml:space="preserve">жбы по полтинф съ двора на жалованье. вой- </w:t>
      </w:r>
      <w:r>
        <w:br/>
      </w:r>
      <w:r>
        <w:t xml:space="preserve">ску. 1504.— Съ находящихся на Воеводствь </w:t>
      </w:r>
      <w:r>
        <w:br/>
      </w:r>
      <w:r>
        <w:t xml:space="preserve">или у дфль въ Москв и сь уволенныхь отъ </w:t>
      </w:r>
      <w:r>
        <w:br/>
      </w:r>
      <w:r>
        <w:t xml:space="preserve">службы за старостио и болфзнями, собрать </w:t>
      </w:r>
      <w:r>
        <w:br/>
      </w:r>
      <w:r>
        <w:t xml:space="preserve">подворной подати по 70 коп. съ двора. 1506. </w:t>
      </w:r>
      <w:r>
        <w:br/>
      </w:r>
      <w:r>
        <w:t xml:space="preserve">1507.—Распредфлене сбора подворной подати </w:t>
      </w:r>
      <w:r>
        <w:br/>
      </w:r>
      <w:r>
        <w:t xml:space="preserve">съ помфщиковъ и вотчинниковъ по числу кре- </w:t>
      </w:r>
      <w:r>
        <w:br/>
      </w:r>
      <w:r>
        <w:t xml:space="preserve">стьанскихь дворовъ. 1524. 1557. 1558. 1568. </w:t>
      </w:r>
      <w:r>
        <w:br/>
      </w:r>
      <w:r>
        <w:t xml:space="preserve">1617. 1681. 1710. — Сь прЕбзжающихь въ </w:t>
      </w:r>
      <w:r>
        <w:br/>
      </w:r>
      <w:r>
        <w:t xml:space="preserve">Сибирь торговыхь и промышленныхь людей </w:t>
      </w:r>
      <w:r>
        <w:br/>
      </w:r>
      <w:r>
        <w:t xml:space="preserve">брать поголовной подати по полтинф съ че- </w:t>
      </w:r>
      <w:r>
        <w:br/>
      </w:r>
      <w:r>
        <w:t xml:space="preserve">ловфка, а съ гулящихь людей по 95 к, еже- </w:t>
      </w:r>
      <w:r>
        <w:br/>
      </w:r>
      <w:r>
        <w:t xml:space="preserve">годно. 1594, пл. 21. 1654, п. 8. Поручеше </w:t>
      </w:r>
      <w:r>
        <w:br/>
      </w:r>
      <w:r>
        <w:t xml:space="preserve">Тобольскому Воеводь принять мёры въ уве- </w:t>
      </w:r>
      <w:r>
        <w:br/>
      </w:r>
      <w:r>
        <w:t xml:space="preserve">личенио податей въ Сибири, и о расположе- </w:t>
      </w:r>
      <w:r>
        <w:br/>
      </w:r>
      <w:r>
        <w:t xml:space="preserve">ние опыхъ на дворы уравнительно. 4594, п. </w:t>
      </w:r>
      <w:r>
        <w:br/>
      </w:r>
      <w:r>
        <w:t xml:space="preserve">22. — (Сборъ Государственныхъь. податей въ </w:t>
      </w:r>
      <w:r>
        <w:br/>
      </w:r>
      <w:r>
        <w:t xml:space="preserve">тородахъ вфдать Бурмистрамъ, 1674, 1675.— </w:t>
      </w:r>
      <w:r>
        <w:br/>
      </w:r>
      <w:r>
        <w:t xml:space="preserve">О наложеши вновь ‘податей на торговыхъ лю-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дей всякаго рода, живущихь въ слободахъ и </w:t>
      </w:r>
      <w:r>
        <w:br/>
      </w:r>
      <w:r>
        <w:t xml:space="preserve">у бЪломфетцовъ, и дотоль оцыхъ ненлатив- </w:t>
      </w:r>
      <w:r>
        <w:br/>
      </w:r>
      <w:r>
        <w:t xml:space="preserve">шихъ. 1697.</w:t>
      </w:r>
    </w:p>
    <w:p>
      <w:pPr>
        <w:pStyle w:val="Normal"/>
      </w:pPr>
      <w:r>
        <w:t xml:space="preserve">Т. ТУ. (1760—1712 О сборф, по случаю вой- </w:t>
      </w:r>
      <w:r>
        <w:br/>
      </w:r>
      <w:r>
        <w:t xml:space="preserve">пы съ Швешею, подворной подати съ помфщи- </w:t>
      </w:r>
      <w:r>
        <w:br/>
      </w:r>
      <w:r>
        <w:t xml:space="preserve">ковЪ и вотчииниковъ, которые по своимъ нуж- </w:t>
      </w:r>
      <w:r>
        <w:br/>
      </w:r>
      <w:r>
        <w:t xml:space="preserve">дамъ или по болбзни на службЪ быть не мо- </w:t>
      </w:r>
      <w:r>
        <w:br/>
      </w:r>
      <w:r>
        <w:t xml:space="preserve">гутъ, и распредфлеше сей подати по числу </w:t>
      </w:r>
      <w:r>
        <w:br/>
      </w:r>
      <w:r>
        <w:t xml:space="preserve">состоящих ‘за ними крестьянскихь дворовъ. </w:t>
      </w:r>
      <w:r>
        <w:br/>
      </w:r>
      <w:r>
        <w:t xml:space="preserve">1811. 1849.—О уравнеши въ Государствел- </w:t>
      </w:r>
      <w:r>
        <w:br/>
      </w:r>
      <w:r>
        <w:t xml:space="preserve">ныхЪ податяхъ Усольскихъ посадскихь людей </w:t>
      </w:r>
      <w:r>
        <w:br/>
      </w:r>
      <w:r>
        <w:t xml:space="preserve">съ уфздными торговыми и промышленными </w:t>
      </w:r>
      <w:r>
        <w:br/>
      </w:r>
      <w:r>
        <w:t xml:space="preserve">людьми, кром$ пашенныхъ крестьянъ. 1916. </w:t>
      </w:r>
      <w:r>
        <w:br/>
      </w:r>
      <w:r>
        <w:t xml:space="preserve">'—О наблюдеши Земскимь Бурмистрамъ, да- </w:t>
      </w:r>
      <w:r>
        <w:br/>
      </w:r>
      <w:r>
        <w:t xml:space="preserve">бы никто. оть платежа податей не отбывалъ. </w:t>
      </w:r>
      <w:r>
        <w:br/>
      </w:r>
      <w:r>
        <w:t xml:space="preserve">1922. (стр. 205 столб. 1.) —О сборь по- </w:t>
      </w:r>
      <w:r>
        <w:br/>
      </w:r>
      <w:r>
        <w:t xml:space="preserve">датей съ крестьянъ Копорскаго у%фзда и Ду- </w:t>
      </w:r>
      <w:r>
        <w:br/>
      </w:r>
      <w:r>
        <w:t xml:space="preserve">доровской волости по прежнему съ.двора по </w:t>
      </w:r>
      <w:r>
        <w:br/>
      </w:r>
      <w:r>
        <w:t xml:space="preserve">четыре. алтына, а съ души, съ каждаго работ- </w:t>
      </w:r>
      <w:r>
        <w:br/>
      </w:r>
      <w:r>
        <w:t xml:space="preserve">ника, по чегыреже алтына. 1940. —Освобож- </w:t>
      </w:r>
      <w:r>
        <w:br/>
      </w:r>
      <w:r>
        <w:t xml:space="preserve">деше отъ податей ямщиковъ Калинскаго яма. </w:t>
      </w:r>
      <w:r>
        <w:br/>
      </w:r>
      <w:r>
        <w:t xml:space="preserve">2057.— Увольнеше работниковъ и учениковъ </w:t>
      </w:r>
      <w:r>
        <w:br/>
      </w:r>
      <w:r>
        <w:t xml:space="preserve">суконнаго дфла отъ всфхъ податей, кромв </w:t>
      </w:r>
      <w:r>
        <w:br/>
      </w:r>
      <w:r>
        <w:t xml:space="preserve">двороваго тягла. 2081.— Установлеше личной </w:t>
      </w:r>
      <w:r>
        <w:br/>
      </w:r>
      <w:r>
        <w:t xml:space="preserve">подати съ купцовъ, мастеровыхъь и прочихъ </w:t>
      </w:r>
      <w:r>
        <w:br/>
      </w:r>
      <w:r>
        <w:t xml:space="preserve">торговцев и промышлениковъ. 2054, — Пра- </w:t>
      </w:r>
      <w:r>
        <w:br/>
      </w:r>
      <w:r>
        <w:t xml:space="preserve">вила для сбора и наложешя Государствен- </w:t>
      </w:r>
      <w:r>
        <w:br/>
      </w:r>
      <w:r>
        <w:t xml:space="preserve">ныхъ податей. 2097, п. 9, 5 шб. —О урав- </w:t>
      </w:r>
      <w:r>
        <w:br/>
      </w:r>
      <w:r>
        <w:t xml:space="preserve">неши раскладки’ податей съ торговыхъ лю- </w:t>
      </w:r>
      <w:r>
        <w:br/>
      </w:r>
      <w:r>
        <w:t xml:space="preserve">дей не по числу. дворозъ, но по промысламъ </w:t>
      </w:r>
      <w:r>
        <w:br/>
      </w:r>
      <w:r>
        <w:t xml:space="preserve">и. достатку` каждаго. 2127.—0О наложеша въ </w:t>
      </w:r>
      <w:r>
        <w:br/>
      </w:r>
      <w:r>
        <w:t xml:space="preserve">Иинтерманландской Губернйи на людей при- </w:t>
      </w:r>
      <w:r>
        <w:br/>
      </w:r>
      <w:r>
        <w:t xml:space="preserve">казпаго званя и Духовнаго ьфдомства ‘пода- </w:t>
      </w:r>
      <w:r>
        <w:br/>
      </w:r>
      <w:r>
        <w:t xml:space="preserve">и для содержашя Драгунскихъ полковъ. 2150. </w:t>
      </w:r>
      <w:r>
        <w:br/>
      </w:r>
      <w:r>
        <w:t xml:space="preserve">— О невзимаши никакихь податей съ запуст- </w:t>
      </w:r>
      <w:r>
        <w:br/>
      </w:r>
      <w:r>
        <w:t xml:space="preserve">лыхъ дворовъ Духовнаго вфдомотва. 2252.— </w:t>
      </w:r>
      <w:r>
        <w:br/>
      </w:r>
      <w:r>
        <w:t xml:space="preserve">О обложен и денежною податью Дворяиъ, не- </w:t>
      </w:r>
      <w:r>
        <w:br/>
      </w:r>
      <w:r>
        <w:t xml:space="preserve">годныхь въ военную службу. 2257.—0 сбо- </w:t>
      </w:r>
      <w:r>
        <w:br/>
      </w:r>
      <w:r>
        <w:t xml:space="preserve">Р% съ купечества и крестьянъ по. четыре ал- </w:t>
      </w:r>
      <w:r>
        <w:br/>
      </w:r>
      <w:r>
        <w:t xml:space="preserve">тына съ двора на изготовлен1е аммуници, 2258. </w:t>
      </w:r>
      <w:r>
        <w:br/>
      </w:r>
      <w:r>
        <w:t xml:space="preserve">— Порядовъ платежа податей и запрещен </w:t>
      </w:r>
      <w:r>
        <w:br/>
      </w:r>
      <w:r>
        <w:t xml:space="preserve">Губернаторамь налагать подати безъ въдома </w:t>
      </w:r>
      <w:r>
        <w:br/>
      </w:r>
      <w:r>
        <w:t xml:space="preserve">Сената. 2467, 71, п. 2% 26.2495.—Освобож- </w:t>
      </w:r>
      <w:r>
        <w:br/>
      </w:r>
      <w:r>
        <w:t xml:space="preserve">деше отъ податей дворовъ, съ которыхъ взя- </w:t>
      </w:r>
      <w:r>
        <w:br/>
      </w:r>
      <w:r>
        <w:t xml:space="preserve">ты люди въ каменьщики. 2508.—0О сборБ де- </w:t>
      </w:r>
      <w:r>
        <w:br/>
      </w:r>
      <w:r>
        <w:t xml:space="preserve">негь па новоприбылые. расходы. Тосольской </w:t>
      </w:r>
      <w:r>
        <w:br/>
      </w:r>
      <w:r>
        <w:t xml:space="preserve">Канцелярии цо 10198 рублей въ годъ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 . Е</w:t>
      </w:r>
    </w:p>
    <w:p>
      <w:pPr>
        <w:pStyle w:val="Normal"/>
      </w:pPr>
      <w:r>
        <w:t xml:space="preserve">видв накладныхь, а не съ двороваго числа. </w:t>
      </w:r>
      <w:r>
        <w:br/>
      </w:r>
      <w:r>
        <w:t xml:space="preserve">2525. — Съ переведенныхь крестьянь подати </w:t>
      </w:r>
      <w:r>
        <w:br/>
      </w:r>
      <w:r>
        <w:t xml:space="preserve">сбирать въ той Губерни, куда они переведе- </w:t>
      </w:r>
      <w:r>
        <w:br/>
      </w:r>
      <w:r>
        <w:t xml:space="preserve">ны, 2599. — О сбор податей съ служилыхь </w:t>
      </w:r>
      <w:r>
        <w:br/>
      </w:r>
      <w:r>
        <w:t xml:space="preserve">людей въ Азовской Губерши по переписнымь </w:t>
      </w:r>
      <w:r>
        <w:br/>
      </w:r>
      <w:r>
        <w:t xml:space="preserve">книгамъ 1749 года съ наличныхъ дворовъ. 2605. </w:t>
      </w:r>
      <w:r>
        <w:br/>
      </w:r>
      <w:r>
        <w:t xml:space="preserve">Т. У. (1715—1719) О платеж податей въ че- </w:t>
      </w:r>
      <w:r>
        <w:br/>
      </w:r>
      <w:r>
        <w:t xml:space="preserve">тыре срока, и о наказаши за излишний сборъ </w:t>
      </w:r>
      <w:r>
        <w:br/>
      </w:r>
      <w:r>
        <w:t xml:space="preserve">оныхь. 2707. — Увольнеше отъ податей ‘ям- </w:t>
      </w:r>
      <w:r>
        <w:br/>
      </w:r>
      <w:r>
        <w:t xml:space="preserve">щиковъ. 2759. — Порядокъ сбора податей. </w:t>
      </w:r>
      <w:r>
        <w:br/>
      </w:r>
      <w:r>
        <w:t xml:space="preserve">2305. — Установлеше подати по гривнф съ </w:t>
      </w:r>
      <w:r>
        <w:br/>
      </w:r>
      <w:r>
        <w:t xml:space="preserve">двора на жалованье Ландратамъ, и учрежде- </w:t>
      </w:r>
      <w:r>
        <w:br/>
      </w:r>
      <w:r>
        <w:t xml:space="preserve">зе въ помощь къ Ландратамь Коммиссаровъ </w:t>
      </w:r>
      <w:r>
        <w:br/>
      </w:r>
      <w:r>
        <w:t xml:space="preserve">для управленя сборомь податей. 2879.— </w:t>
      </w:r>
      <w:r>
        <w:br/>
      </w:r>
      <w:r>
        <w:t xml:space="preserve">О сборё съ раскольниковъь податей вдвое. </w:t>
      </w:r>
      <w:r>
        <w:br/>
      </w:r>
      <w:r>
        <w:t xml:space="preserve">2991. — Порядокъ сбора податей съ кресть- </w:t>
      </w:r>
      <w:r>
        <w:br/>
      </w:r>
      <w:r>
        <w:t xml:space="preserve">янъ домовъ ивотчинъ Вологодскаго Архлерея. </w:t>
      </w:r>
      <w:r>
        <w:br/>
      </w:r>
      <w:r>
        <w:t xml:space="preserve">5058.— Правила о сборЪ податей. 5277, п. 6, </w:t>
      </w:r>
      <w:r>
        <w:br/>
      </w:r>
      <w:r>
        <w:t xml:space="preserve">7, 8. 5295, Инстр. Зем. Ком. п. 6, 7. </w:t>
      </w:r>
      <w:r>
        <w:br/>
      </w:r>
      <w:r>
        <w:t xml:space="preserve">5296, Инстр. Зем. Ком. п.%, 5.—Порядокъ </w:t>
      </w:r>
      <w:r>
        <w:br/>
      </w:r>
      <w:r>
        <w:t xml:space="preserve">наложеня новыхъ. податей, и раскладки суще- </w:t>
      </w:r>
      <w:r>
        <w:br/>
      </w:r>
      <w:r>
        <w:t xml:space="preserve">ствующихь. 5466, Рег. Ком. Кол. п. 7, 8. </w:t>
      </w:r>
      <w:r>
        <w:br/>
      </w:r>
      <w:r>
        <w:t xml:space="preserve">Т. \1. (4720 — 1722) О сбор денегь на дЪ- </w:t>
      </w:r>
      <w:r>
        <w:br/>
      </w:r>
      <w:r>
        <w:t xml:space="preserve">лаше каналовъ съ крестьянъ, однодворцевъ, съ </w:t>
      </w:r>
      <w:r>
        <w:br/>
      </w:r>
      <w:r>
        <w:t xml:space="preserve">купечества и разпочиниевь. 5501.— Правила </w:t>
      </w:r>
      <w:r>
        <w:br/>
      </w:r>
      <w:r>
        <w:t xml:space="preserve">дла сбора податей. 5601.—ОсборЪ гривенныхь </w:t>
      </w:r>
      <w:r>
        <w:br/>
      </w:r>
      <w:r>
        <w:t xml:space="preserve">денегъ съ однодворцевъ иразночиниевъ.5624.— </w:t>
      </w:r>
      <w:r>
        <w:br/>
      </w:r>
      <w:r>
        <w:t xml:space="preserve">О льтоть повокрещенымь оть всякихъ податей </w:t>
      </w:r>
      <w:r>
        <w:br/>
      </w:r>
      <w:r>
        <w:t xml:space="preserve">на 5 года. 5657.—О сборз денегь на повуп- </w:t>
      </w:r>
      <w:r>
        <w:br/>
      </w:r>
      <w:r>
        <w:t xml:space="preserve">ку и поставку къ 1721 году проманта ипри- </w:t>
      </w:r>
      <w:r>
        <w:br/>
      </w:r>
      <w:r>
        <w:t xml:space="preserve">пасовъь съ крестьян, однодворцевь и разно- </w:t>
      </w:r>
      <w:r>
        <w:br/>
      </w:r>
      <w:r>
        <w:t xml:space="preserve">чинцевь по числу дворовь, а съ кунече- </w:t>
      </w:r>
      <w:r>
        <w:br/>
      </w:r>
      <w:r>
        <w:t xml:space="preserve">ства съ оклада десятой деньги. 5640. 5651. </w:t>
      </w:r>
      <w:r>
        <w:br/>
      </w:r>
      <w:r>
        <w:t xml:space="preserve">—Подтверждене о рачительномъь сборв пода- </w:t>
      </w:r>
      <w:r>
        <w:br/>
      </w:r>
      <w:r>
        <w:t xml:space="preserve">тей. 5648. 5709. — Подтверждене о. сбор </w:t>
      </w:r>
      <w:r>
        <w:br/>
      </w:r>
      <w:r>
        <w:t xml:space="preserve">съ -раскольниковъь двойныхь податей. 5662: </w:t>
      </w:r>
      <w:r>
        <w:br/>
      </w:r>
      <w:r>
        <w:t xml:space="preserve">— Порядокъ сбора и наблюдеше за расклад- </w:t>
      </w:r>
      <w:r>
        <w:br/>
      </w:r>
      <w:r>
        <w:t xml:space="preserve">кою податей въ городахъ. 5708, Рег. Маг. </w:t>
      </w:r>
      <w:r>
        <w:br/>
      </w:r>
      <w:r>
        <w:t xml:space="preserve">Гл. ХИ. —Подати, сбираемыя. съ раскольни- </w:t>
      </w:r>
      <w:r>
        <w:br/>
      </w:r>
      <w:r>
        <w:t xml:space="preserve">БовЪ, отсылать въ Штатеъ-Контору. 5785.— </w:t>
      </w:r>
      <w:r>
        <w:br/>
      </w:r>
      <w:r>
        <w:t xml:space="preserve">О вфдомств5 Архерейскихь и монастыревихь </w:t>
      </w:r>
      <w:r>
        <w:br/>
      </w:r>
      <w:r>
        <w:t xml:space="preserve">`крестьянь по сбору податей, и объ исклхочен!и </w:t>
      </w:r>
      <w:r>
        <w:br/>
      </w:r>
      <w:r>
        <w:t xml:space="preserve">изъ подушнаго сбора Архлерейсвихь дфтен, </w:t>
      </w:r>
      <w:r>
        <w:br/>
      </w:r>
      <w:r>
        <w:t xml:space="preserve">Боярскихъ и другихь духовнаго звашя людей. </w:t>
      </w:r>
      <w:r>
        <w:br/>
      </w:r>
      <w:r>
        <w:t xml:space="preserve">5854. — Установлеше подушной подати, на </w:t>
      </w:r>
      <w:r>
        <w:br/>
      </w:r>
      <w:r>
        <w:t xml:space="preserve">содержаше войска, съ дворовыхь людей и кре- </w:t>
      </w:r>
      <w:r>
        <w:br/>
      </w:r>
      <w:r>
        <w:t xml:space="preserve">стьянъ казенных, дворцовых, монастырекихь </w:t>
      </w:r>
      <w:r>
        <w:br/>
      </w:r>
      <w:r>
        <w:t xml:space="preserve">Отд. ` 11.</w:t>
      </w:r>
    </w:p>
    <w:p>
      <w:pPr>
        <w:pStyle w:val="Normal"/>
      </w:pPr>
      <w:r>
        <w:t xml:space="preserve">417 </w:t>
      </w:r>
      <w:r>
        <w:br/>
      </w:r>
      <w:r>
        <w:t xml:space="preserve">п.</w:t>
      </w:r>
    </w:p>
    <w:p>
      <w:pPr>
        <w:pStyle w:val="Normal"/>
      </w:pPr>
      <w:r>
        <w:t xml:space="preserve">и помщичьихь по восьми гривень съ души. </w:t>
      </w:r>
      <w:r>
        <w:br/>
      </w:r>
      <w:r>
        <w:t xml:space="preserve">5875. 5904, п. 3. (стр. 506, столб: 1./— </w:t>
      </w:r>
      <w:r>
        <w:br/>
      </w:r>
      <w:r>
        <w:t xml:space="preserve">Установлеше 0с0бой подати съ бородачей. </w:t>
      </w:r>
      <w:r>
        <w:br/>
      </w:r>
      <w:r>
        <w:t xml:space="preserve">5944. — О положенйи на’ посадскихь подати </w:t>
      </w:r>
      <w:r>
        <w:br/>
      </w:r>
      <w:r>
        <w:t xml:space="preserve">по сороку алтынъ сь души, 5985. Г</w:t>
      </w:r>
    </w:p>
    <w:p>
      <w:pPr>
        <w:pStyle w:val="Normal"/>
      </w:pPr>
      <w:r>
        <w:t xml:space="preserve">Т. УН. (1725—1727) О сбор съоднодвориевъ, </w:t>
      </w:r>
      <w:r>
        <w:br/>
      </w:r>
      <w:r>
        <w:t xml:space="preserve">на. содержане Гусарскихъ полковъ, сверхь по- </w:t>
      </w:r>
      <w:r>
        <w:br/>
      </w:r>
      <w:r>
        <w:t xml:space="preserve">душной подати, оброка наравн съ Дворцовыми </w:t>
      </w:r>
      <w:r>
        <w:br/>
      </w:r>
      <w:r>
        <w:t xml:space="preserve">крестьянами. 4158. — Установленле особой </w:t>
      </w:r>
      <w:r>
        <w:br/>
      </w:r>
      <w:r>
        <w:t xml:space="preserve">двойвой подати съ раскольниковъ, не включая </w:t>
      </w:r>
      <w:r>
        <w:br/>
      </w:r>
      <w:r>
        <w:t xml:space="preserve">их въ подушный окладъ. 4169, сте. 1.—0О </w:t>
      </w:r>
      <w:r>
        <w:br/>
      </w:r>
      <w:r>
        <w:t xml:space="preserve">положен на Украинцевъ Азовской и К1евской </w:t>
      </w:r>
      <w:r>
        <w:br/>
      </w:r>
      <w:r>
        <w:t xml:space="preserve">Тубернй, сверхь подушной осмигривенной </w:t>
      </w:r>
      <w:r>
        <w:br/>
      </w:r>
      <w:r>
        <w:t xml:space="preserve">подати, еще по четыре гривны съ души, на </w:t>
      </w:r>
      <w:r>
        <w:br/>
      </w:r>
      <w:r>
        <w:t xml:space="preserve">содержане конной Ландыилиши. 4191, п. 15. </w:t>
      </w:r>
      <w:r>
        <w:br/>
      </w:r>
      <w:r>
        <w:t xml:space="preserve">4195. 4200, 2. %. — О сложен!и и невзима- </w:t>
      </w:r>
      <w:r>
        <w:br/>
      </w:r>
      <w:r>
        <w:t xml:space="preserve">нш впредь денежнаго оклада съ Дворянъ Нов- </w:t>
      </w:r>
      <w:r>
        <w:br/>
      </w:r>
      <w:r>
        <w:t xml:space="preserve">городской и другихъ Провини1и, и объ опре- </w:t>
      </w:r>
      <w:r>
        <w:br/>
      </w:r>
      <w:r>
        <w:t xml:space="preserve">дфлени ихъ въ дБламъ. 4929. — О выбо- </w:t>
      </w:r>
      <w:r>
        <w:br/>
      </w:r>
      <w:r>
        <w:t xml:space="preserve">бор Коммиссаровъ для сбора подушныхъ де- </w:t>
      </w:r>
      <w:r>
        <w:br/>
      </w:r>
      <w:r>
        <w:t xml:space="preserve">негь. 4224, п. 5. 4552. — Порадокъ сбора </w:t>
      </w:r>
      <w:r>
        <w:br/>
      </w:r>
      <w:r>
        <w:t xml:space="preserve">подушной подати, и употреблеве оной на </w:t>
      </w:r>
      <w:r>
        <w:br/>
      </w:r>
      <w:r>
        <w:t xml:space="preserve">полковые расходы. 4294. 4528. — Подати </w:t>
      </w:r>
      <w:r>
        <w:br/>
      </w:r>
      <w:r>
        <w:t xml:space="preserve">съ Астраханскихь гражданъ брать по преж- </w:t>
      </w:r>
      <w:r>
        <w:br/>
      </w:r>
      <w:r>
        <w:t xml:space="preserve">пему 1708 года окладу 821 рубль одна- </w:t>
      </w:r>
      <w:r>
        <w:br/>
      </w:r>
      <w:r>
        <w:t xml:space="preserve">жды въ годъ, а другихъ податей на нихь </w:t>
      </w:r>
      <w:r>
        <w:br/>
      </w:r>
      <w:r>
        <w:t xml:space="preserve">не накладывать. 4504. —О расположени въ </w:t>
      </w:r>
      <w:r>
        <w:br/>
      </w:r>
      <w:r>
        <w:t xml:space="preserve">подушный осмигривенный окладь на 1724 </w:t>
      </w:r>
      <w:r>
        <w:br/>
      </w:r>
      <w:r>
        <w:t xml:space="preserve">годъ положенныхь по табели 1720 года на </w:t>
      </w:r>
      <w:r>
        <w:br/>
      </w:r>
      <w:r>
        <w:t xml:space="preserve">прованть и фуражь денегъ. 4511.—0 поло- </w:t>
      </w:r>
      <w:r>
        <w:br/>
      </w:r>
      <w:r>
        <w:t xml:space="preserve">жеши на посадскихь подати по сороку ал- </w:t>
      </w:r>
      <w:r>
        <w:br/>
      </w:r>
      <w:r>
        <w:t xml:space="preserve">тынъ съ души. 4519, п. 5. — О положеши </w:t>
      </w:r>
      <w:r>
        <w:br/>
      </w:r>
      <w:r>
        <w:t xml:space="preserve">на Государственныхь всякаго званя кресть- </w:t>
      </w:r>
      <w:r>
        <w:br/>
      </w:r>
      <w:r>
        <w:t xml:space="preserve">анъ, сверхъ подушной подати, вмфсто помф- </w:t>
      </w:r>
      <w:r>
        <w:br/>
      </w:r>
      <w:r>
        <w:t xml:space="preserve">щичьяго дохода, по четыре гривны съ души. </w:t>
      </w:r>
      <w:r>
        <w:br/>
      </w:r>
      <w:r>
        <w:t xml:space="preserve">4552, п. #.—0О нанатши сбора подушной по- </w:t>
      </w:r>
      <w:r>
        <w:br/>
      </w:r>
      <w:r>
        <w:t xml:space="preserve">дати съ 1724 года. 4540.—0 сборф податей </w:t>
      </w:r>
      <w:r>
        <w:br/>
      </w:r>
      <w:r>
        <w:t xml:space="preserve">съ посадскихь и ихъ дворовыхь людей, какъ </w:t>
      </w:r>
      <w:r>
        <w:br/>
      </w:r>
      <w:r>
        <w:t xml:space="preserve">переведенныхь изъ Азова, такь и пришлыхь </w:t>
      </w:r>
      <w:r>
        <w:br/>
      </w:r>
      <w:r>
        <w:t xml:space="preserve">изъ разныхь городовъ.—4575. Порядокъ сбо- </w:t>
      </w:r>
      <w:r>
        <w:br/>
      </w:r>
      <w:r>
        <w:t xml:space="preserve">ра податей въ 1724 году со всфхъ положен- </w:t>
      </w:r>
      <w:r>
        <w:br/>
      </w:r>
      <w:r>
        <w:t xml:space="preserve">ныхъ въ подушный окладъ, какого бъ звашя </w:t>
      </w:r>
      <w:r>
        <w:br/>
      </w:r>
      <w:r>
        <w:t xml:space="preserve">они ни были. 4590. — Мастеровыхь людей, </w:t>
      </w:r>
      <w:r>
        <w:br/>
      </w:r>
      <w:r>
        <w:t xml:space="preserve">записанныхь въ цехи, для платежа подуше </w:t>
      </w:r>
      <w:r>
        <w:br/>
      </w:r>
      <w:r>
        <w:t xml:space="preserve">пой подати числить съ другими посадскими. </w:t>
      </w:r>
      <w:r>
        <w:br/>
      </w:r>
      <w:r>
        <w:t xml:space="preserve">4595. — О выключкБ взятыхь въ Ланд- </w:t>
      </w:r>
      <w:r>
        <w:br/>
      </w:r>
      <w:r>
        <w:t xml:space="preserve">милицию изъ четырехъ-гривеннаго сбора, съ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оставлешемь ихъ въ одномъ осмигривенномъ </w:t>
      </w:r>
      <w:r>
        <w:br/>
      </w:r>
      <w:r>
        <w:t xml:space="preserve">окладф. 4471. Иноврцовъ, приннсанныхъ </w:t>
      </w:r>
      <w:r>
        <w:br/>
      </w:r>
      <w:r>
        <w:t xml:space="preserve">къ корабельпымь лфсамъ, обложить сорока- </w:t>
      </w:r>
      <w:r>
        <w:br/>
      </w:r>
      <w:r>
        <w:t xml:space="preserve">алтынною податью, которой сь нихъ до бу- </w:t>
      </w:r>
      <w:r>
        <w:br/>
      </w:r>
      <w:r>
        <w:t xml:space="preserve">дущаго опредфлешя не взыскивать. 4485, </w:t>
      </w:r>
      <w:r>
        <w:br/>
      </w:r>
      <w:r>
        <w:t xml:space="preserve">п. 2. — О сборь св 1725 года, на содержа- </w:t>
      </w:r>
      <w:r>
        <w:br/>
      </w:r>
      <w:r>
        <w:t xml:space="preserve">ше армейскихь и гарнизонныхь полковъ, но-</w:t>
      </w:r>
    </w:p>
    <w:p>
      <w:pPr>
        <w:pStyle w:val="Normal"/>
      </w:pPr>
      <w:r>
        <w:t xml:space="preserve">душной подати но 74 копфекъ, и сверхъ то--</w:t>
      </w:r>
    </w:p>
    <w:p>
      <w:pPr>
        <w:pStyle w:val="Normal"/>
      </w:pPr>
      <w:r>
        <w:t xml:space="preserve">то съ казенныхь крестьянъ, вмфсто помфщи- </w:t>
      </w:r>
      <w:r>
        <w:br/>
      </w:r>
      <w:r>
        <w:t xml:space="preserve">‘чьяго дохода, по 40 копфекъ съ души. 4505. </w:t>
      </w:r>
      <w:r>
        <w:br/>
      </w:r>
      <w:r>
        <w:t xml:space="preserve">— За приписанныхь къ заводамъ Сибирскихъ </w:t>
      </w:r>
      <w:r>
        <w:br/>
      </w:r>
      <w:r>
        <w:t xml:space="preserve">слободъ подушныя деньги платить изь завод- </w:t>
      </w:r>
      <w:r>
        <w:br/>
      </w:r>
      <w:r>
        <w:t xml:space="preserve">скихь суммъ, а имъ оныя заработывать. 4518, </w:t>
      </w:r>
      <w:r>
        <w:br/>
      </w:r>
      <w:r>
        <w:t xml:space="preserve">п. 2. — Сь раскольниковь подати сбирать </w:t>
      </w:r>
      <w:r>
        <w:br/>
      </w:r>
      <w:r>
        <w:t xml:space="preserve">по указу 1716 ‘Февраля 8 (2991) вдвое. </w:t>
      </w:r>
      <w:r>
        <w:br/>
      </w:r>
      <w:r>
        <w:t xml:space="preserve">4526.— Плакать о сборф со всбхъ. положен- </w:t>
      </w:r>
      <w:r>
        <w:br/>
      </w:r>
      <w:r>
        <w:t xml:space="preserve">ныхь въ подушный окладъ настоящей поду- </w:t>
      </w:r>
      <w:r>
        <w:br/>
      </w:r>
      <w:r>
        <w:t xml:space="preserve">шной подати по 74 копфекъ, к сверхъ того </w:t>
      </w:r>
      <w:r>
        <w:br/>
      </w:r>
      <w:r>
        <w:t xml:space="preserve">съ однодворцевъ и других Государственныхъ </w:t>
      </w:r>
      <w:r>
        <w:br/>
      </w:r>
      <w:r>
        <w:t xml:space="preserve">крестьянь, вмфсто помщичьяго дохода, по </w:t>
      </w:r>
      <w:r>
        <w:br/>
      </w:r>
      <w:r>
        <w:t xml:space="preserve">40` копфекъ съ души. 4555.—0О зачетЪ въ </w:t>
      </w:r>
      <w:r>
        <w:br/>
      </w:r>
      <w:r>
        <w:t xml:space="preserve">подушный сборь прованта и фуража, взята- </w:t>
      </w:r>
      <w:r>
        <w:br/>
      </w:r>
      <w:r>
        <w:t xml:space="preserve">го натурою, когда полки стоять на непре- </w:t>
      </w:r>
      <w:r>
        <w:br/>
      </w:r>
      <w:r>
        <w:t xml:space="preserve">мённыхЪ квартирахъ. 4555, Г, о Зем. Ком. </w:t>
      </w:r>
      <w:r>
        <w:br/>
      </w:r>
      <w:r>
        <w:t xml:space="preserve">7. 5. 4556, п. 9. — Инструкщя Полков- </w:t>
      </w:r>
      <w:r>
        <w:br/>
      </w:r>
      <w:r>
        <w:t xml:space="preserve">нику и Земскому Коммиссару о порядкв сбо- </w:t>
      </w:r>
      <w:r>
        <w:br/>
      </w:r>
      <w:r>
        <w:t xml:space="preserve">ра подушной подати. 4554. 4556. — Сборъ </w:t>
      </w:r>
      <w:r>
        <w:br/>
      </w:r>
      <w:r>
        <w:t xml:space="preserve">двойвыхь податей съ раскольниковъ вфдате </w:t>
      </w:r>
      <w:r>
        <w:br/>
      </w:r>
      <w:r>
        <w:t xml:space="preserve">въ Сенат. 4555.—За бъжавшихъ однодвор- </w:t>
      </w:r>
      <w:r>
        <w:br/>
      </w:r>
      <w:r>
        <w:t xml:space="preserve">‹цевь подушныя деньги платить всему селе- </w:t>
      </w:r>
      <w:r>
        <w:br/>
      </w:r>
      <w:r>
        <w:t xml:space="preserve">но. 4565, п. &amp;.—О сборь съ купечества и </w:t>
      </w:r>
      <w:r>
        <w:br/>
      </w:r>
      <w:r>
        <w:t xml:space="preserve">съ разночинцевъ, написанныхь въ цехи, а </w:t>
      </w:r>
      <w:r>
        <w:br/>
      </w:r>
      <w:r>
        <w:t xml:space="preserve">въ раскладку ‘на полки не положенныхь, по </w:t>
      </w:r>
      <w:r>
        <w:br/>
      </w:r>
      <w:r>
        <w:t xml:space="preserve">120 копфекъ съ души, Магистратамъ или Бур- </w:t>
      </w:r>
      <w:r>
        <w:br/>
      </w:r>
      <w:r>
        <w:t xml:space="preserve">мистрамъ, и объ отдачь собранныхе денегь </w:t>
      </w:r>
      <w:r>
        <w:br/>
      </w:r>
      <w:r>
        <w:t xml:space="preserve">въ Рентерею. 4565. — О сбор подушныхъ </w:t>
      </w:r>
      <w:r>
        <w:br/>
      </w:r>
      <w:r>
        <w:t xml:space="preserve">денегь съ помфщичьихъ крестьянъ, записанвыхь </w:t>
      </w:r>
      <w:r>
        <w:br/>
      </w:r>
      <w:r>
        <w:t xml:space="preserve">поторгамъ въ посады. 4566.—Правила длясбо- </w:t>
      </w:r>
      <w:r>
        <w:br/>
      </w:r>
      <w:r>
        <w:t xml:space="preserve">ра сь раскольниковъ двойной противъ поду- </w:t>
      </w:r>
      <w:r>
        <w:br/>
      </w:r>
      <w:r>
        <w:t xml:space="preserve">шнато оклада подати. 4575. —За Тульскихь </w:t>
      </w:r>
      <w:r>
        <w:br/>
      </w:r>
      <w:r>
        <w:t xml:space="preserve">оружейпыхь мастеровь подушныя подати </w:t>
      </w:r>
      <w:r>
        <w:br/>
      </w:r>
      <w:r>
        <w:t xml:space="preserve">‘уплачивать отъ Артиллери изъ задфльныхь </w:t>
      </w:r>
      <w:r>
        <w:br/>
      </w:r>
      <w:r>
        <w:t xml:space="preserve">ими денегь. 4587.—О0 вспоможени со сторо- </w:t>
      </w:r>
      <w:r>
        <w:br/>
      </w:r>
      <w:r>
        <w:t xml:space="preserve">зы Сибирскаго Губернатора Земскимь Коммис- </w:t>
      </w:r>
      <w:r>
        <w:br/>
      </w:r>
      <w:r>
        <w:t xml:space="preserve">сарамъ въ сбор подушной подати. 4628. — </w:t>
      </w:r>
      <w:r>
        <w:br/>
      </w:r>
      <w:r>
        <w:t xml:space="preserve">О взиманши подушныхь денегь съ крестьянь </w:t>
      </w:r>
      <w:r>
        <w:br/>
      </w:r>
      <w:r>
        <w:t xml:space="preserve">"Зырянскихь Усолфи наравнё съ помфшичь-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ими. 4629. — Правила для взимашя’ поду- </w:t>
      </w:r>
      <w:r>
        <w:br/>
      </w:r>
      <w:r>
        <w:t xml:space="preserve">шной. подати съ раскольниковв Галицкаго </w:t>
      </w:r>
      <w:r>
        <w:br/>
      </w:r>
      <w:r>
        <w:t xml:space="preserve">Узда Лашшанскваго дистрикта. 4655, п. 1.— </w:t>
      </w:r>
      <w:r>
        <w:br/>
      </w:r>
      <w:r>
        <w:t xml:space="preserve">О сбор недопмочныхь подушныхь денегъ. </w:t>
      </w:r>
      <w:r>
        <w:br/>
      </w:r>
      <w:r>
        <w:t xml:space="preserve">4657.—0О доставлен и дохода отъ подушна- </w:t>
      </w:r>
      <w:r>
        <w:br/>
      </w:r>
      <w:r>
        <w:t xml:space="preserve">го сбора изь Московской Рентереи и Акциз- </w:t>
      </w:r>
      <w:r>
        <w:br/>
      </w:r>
      <w:r>
        <w:t xml:space="preserve">пой Камеры въ Военную Контору на содер- </w:t>
      </w:r>
      <w:r>
        <w:br/>
      </w:r>
      <w:r>
        <w:t xml:space="preserve">жаше полковъ. 4.640.— О убавкв изь подуш-</w:t>
      </w:r>
    </w:p>
    <w:p>
      <w:pPr>
        <w:pStyle w:val="Normal"/>
      </w:pPr>
      <w:r>
        <w:t xml:space="preserve">_шнаго сбора по &amp; вопфИки съ души. 4650.</w:t>
      </w:r>
    </w:p>
    <w:p>
      <w:pPr>
        <w:pStyle w:val="Normal"/>
      </w:pPr>
      <w:r>
        <w:t xml:space="preserve">—Норядокъ сбора подушной подати. 4674. </w:t>
      </w:r>
      <w:r>
        <w:br/>
      </w:r>
      <w:r>
        <w:t xml:space="preserve">— Порядокъ сбора подушныхь денегь съ </w:t>
      </w:r>
      <w:r>
        <w:br/>
      </w:r>
      <w:r>
        <w:t xml:space="preserve">оставшихся за расположешемъ на полки душь </w:t>
      </w:r>
      <w:r>
        <w:br/>
      </w:r>
      <w:r>
        <w:t xml:space="preserve">въ Архангелогородской и Азовской Губери!- </w:t>
      </w:r>
      <w:r>
        <w:br/>
      </w:r>
      <w:r>
        <w:t xml:space="preserve">яхъ. 4697.—0О платежф приписнымь къ Оло- </w:t>
      </w:r>
      <w:r>
        <w:br/>
      </w:r>
      <w:r>
        <w:t xml:space="preserve">нецкимъ заводамъ крестьянамь подушныхъ де- </w:t>
      </w:r>
      <w:r>
        <w:br/>
      </w:r>
      <w:r>
        <w:t xml:space="preserve">негь по 70 копфекь по прежнему, и о зачетв </w:t>
      </w:r>
      <w:r>
        <w:br/>
      </w:r>
      <w:r>
        <w:t xml:space="preserve">пыъ за работу четырехъ-тривеннаго сбора. </w:t>
      </w:r>
      <w:r>
        <w:br/>
      </w:r>
      <w:r>
        <w:t xml:space="preserve">4710. 4724, — Порядокъ взимашя подушпой </w:t>
      </w:r>
      <w:r>
        <w:br/>
      </w:r>
      <w:r>
        <w:t xml:space="preserve">подати въ Дворцовыхъ волостяхъ. 4729. — </w:t>
      </w:r>
      <w:r>
        <w:br/>
      </w:r>
      <w:r>
        <w:t xml:space="preserve">Подтверждене о неудерживан при полкахь </w:t>
      </w:r>
      <w:r>
        <w:br/>
      </w:r>
      <w:r>
        <w:t xml:space="preserve">сборныхъ подушныхъ’ денегт, 4755. — Объ </w:t>
      </w:r>
      <w:r>
        <w:br/>
      </w:r>
      <w:r>
        <w:t xml:space="preserve">уравнительной раскладкб на крестьянъ поду- </w:t>
      </w:r>
      <w:r>
        <w:br/>
      </w:r>
      <w:r>
        <w:t xml:space="preserve">шной подати, но сборф оной съ бфглыхъ. 4757. </w:t>
      </w:r>
      <w:r>
        <w:br/>
      </w:r>
      <w:r>
        <w:t xml:space="preserve">—Сьясачныхъ Татаръ Купгурскаго уззда, вмф- </w:t>
      </w:r>
      <w:r>
        <w:br/>
      </w:r>
      <w:r>
        <w:t xml:space="preserve">сто подушной подати, брать ясакъ куницами. </w:t>
      </w:r>
      <w:r>
        <w:br/>
      </w:r>
      <w:r>
        <w:t xml:space="preserve">4795. 4985. 5007. 5075. —О несбирави въ </w:t>
      </w:r>
      <w:r>
        <w:br/>
      </w:r>
      <w:r>
        <w:t xml:space="preserve">Сибири съ Государственныхь крестьянъ че- </w:t>
      </w:r>
      <w:r>
        <w:br/>
      </w:r>
      <w:r>
        <w:t xml:space="preserve">тырехъ-гривенной подати. 4855. —О сборь </w:t>
      </w:r>
      <w:r>
        <w:br/>
      </w:r>
      <w:r>
        <w:t xml:space="preserve">подушныхъ денегь съ посадовъ, иобъ отдачв </w:t>
      </w:r>
      <w:r>
        <w:br/>
      </w:r>
      <w:r>
        <w:t xml:space="preserve">ихь въ Рентер!и безъ донмки. 4846.—Инструк- </w:t>
      </w:r>
      <w:r>
        <w:br/>
      </w:r>
      <w:r>
        <w:t xml:space="preserve">тия Генералитету и Полковникамъ 0 розыскани </w:t>
      </w:r>
      <w:r>
        <w:br/>
      </w:r>
      <w:r>
        <w:t xml:space="preserve">недонмокъ въ сбор$ подушныхъ денегъ. 4857. </w:t>
      </w:r>
      <w:r>
        <w:br/>
      </w:r>
      <w:r>
        <w:t xml:space="preserve">— Жителей Ладожскаго погоста Устюжской </w:t>
      </w:r>
      <w:r>
        <w:br/>
      </w:r>
      <w:r>
        <w:t xml:space="preserve">Провишии выключнть изь двойнаго оклада </w:t>
      </w:r>
      <w:r>
        <w:br/>
      </w:r>
      <w:r>
        <w:t xml:space="preserve">и платить пмъ подушныя деньги паравиЪ съ </w:t>
      </w:r>
      <w:r>
        <w:br/>
      </w:r>
      <w:r>
        <w:t xml:space="preserve">посадскими. 4861. — Засфчныхь сторожей </w:t>
      </w:r>
      <w:r>
        <w:br/>
      </w:r>
      <w:r>
        <w:t xml:space="preserve">изъ подушнаго четырехъ-гривеннато сбора </w:t>
      </w:r>
      <w:r>
        <w:br/>
      </w:r>
      <w:r>
        <w:t xml:space="preserve">выключить, а платить имъ только семи-гри- </w:t>
      </w:r>
      <w:r>
        <w:br/>
      </w:r>
      <w:r>
        <w:t xml:space="preserve">венпую подушную подать. 4865, п. 1. —О </w:t>
      </w:r>
      <w:r>
        <w:br/>
      </w:r>
      <w:r>
        <w:t xml:space="preserve">мфрахъ ко взыскашю съ раскольнивовъ и бо- </w:t>
      </w:r>
      <w:r>
        <w:br/>
      </w:r>
      <w:r>
        <w:t xml:space="preserve">родачей положеннаго на пихъ двойнаго окла- </w:t>
      </w:r>
      <w:r>
        <w:br/>
      </w:r>
      <w:r>
        <w:t xml:space="preserve">да. 4985. —О зачиташи уЪфзднымъ жителлмъ </w:t>
      </w:r>
      <w:r>
        <w:br/>
      </w:r>
      <w:r>
        <w:t xml:space="preserve">побтавляемаго натурою на полки прованта и </w:t>
      </w:r>
      <w:r>
        <w:br/>
      </w:r>
      <w:r>
        <w:t xml:space="preserve">фуража за слфлующия съ нихъ подушный день- </w:t>
      </w:r>
      <w:r>
        <w:br/>
      </w:r>
      <w:r>
        <w:t xml:space="preserve">ти. 4986.—0 сборь съ Вологодсвихь разно- </w:t>
      </w:r>
      <w:r>
        <w:br/>
      </w:r>
      <w:r>
        <w:t xml:space="preserve">чинцевъ подушныхь денегь по прежнему. </w:t>
      </w:r>
      <w:r>
        <w:br/>
      </w:r>
      <w:r>
        <w:t xml:space="preserve">5002.—Обь отстрочкВ крестьянамь въ плате-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жф подушпыхъ денегь; о учреждени Коммисс!и </w:t>
      </w:r>
      <w:r>
        <w:br/>
      </w:r>
      <w:r>
        <w:t xml:space="preserve">для взыскания средствъ къ уменьшению сей по- </w:t>
      </w:r>
      <w:r>
        <w:br/>
      </w:r>
      <w:r>
        <w:t xml:space="preserve">дати, и о правилахь для сбораоной впредь. </w:t>
      </w:r>
      <w:r>
        <w:br/>
      </w:r>
      <w:r>
        <w:t xml:space="preserve">5010. 5016.5017. 5055. 5057..5079. 5148. </w:t>
      </w:r>
      <w:r>
        <w:br/>
      </w:r>
      <w:r>
        <w:t xml:space="preserve">5204. — Обь учинении ревизые Выборгской» </w:t>
      </w:r>
      <w:r>
        <w:br/>
      </w:r>
      <w:r>
        <w:t xml:space="preserve">Провинц!и, и о сборБ до’ окончаня оной съ </w:t>
      </w:r>
      <w:r>
        <w:br/>
      </w:r>
      <w:r>
        <w:t xml:space="preserve">Дворцовыхъ и помфщичьихь земель податей </w:t>
      </w:r>
      <w:r>
        <w:br/>
      </w:r>
      <w:r>
        <w:t xml:space="preserve">по прежнему. 5051. —О певысылкф въ Во- </w:t>
      </w:r>
      <w:r>
        <w:br/>
      </w:r>
      <w:r>
        <w:t xml:space="preserve">енную Коллегио сборныхъ подузшныхь денегъ, </w:t>
      </w:r>
      <w:r>
        <w:br/>
      </w:r>
      <w:r>
        <w:t xml:space="preserve">остающихся въ полвахъ за расходами. 5056.— </w:t>
      </w:r>
      <w:r>
        <w:br/>
      </w:r>
      <w:r>
        <w:t xml:space="preserve">О присутствованш ’Гайному Совфтнику Князю </w:t>
      </w:r>
      <w:r>
        <w:br/>
      </w:r>
      <w:r>
        <w:t xml:space="preserve">Толицыну въ Воммисс!и для Изыскан!я средствъ </w:t>
      </w:r>
      <w:r>
        <w:br/>
      </w:r>
      <w:r>
        <w:t xml:space="preserve">къ уменьшению подушной подати. 5045. — </w:t>
      </w:r>
      <w:r>
        <w:br/>
      </w:r>
      <w:r>
        <w:t xml:space="preserve">О сбор$ съ асазныхь Пензенскихь сель и де- </w:t>
      </w:r>
      <w:r>
        <w:br/>
      </w:r>
      <w:r>
        <w:t xml:space="preserve">ревень, неприписанныхь къ Дворцовому вф- </w:t>
      </w:r>
      <w:r>
        <w:br/>
      </w:r>
      <w:r>
        <w:t xml:space="preserve">домству, подушныхъ семи и-четырехъ - гри- </w:t>
      </w:r>
      <w:r>
        <w:br/>
      </w:r>
      <w:r>
        <w:t xml:space="preserve">венныхъ денегъ Земскимь Коммиссарамъ. 5066. </w:t>
      </w:r>
      <w:r>
        <w:br/>
      </w:r>
      <w:r>
        <w:t xml:space="preserve">—Объ отмфн$ сбора поголовныхт и оброчныхъ </w:t>
      </w:r>
      <w:r>
        <w:br/>
      </w:r>
      <w:r>
        <w:t xml:space="preserve">‚денегь съ Баущихь въ Сибирь и обратно. 5487. </w:t>
      </w:r>
      <w:r>
        <w:br/>
      </w:r>
      <w:r>
        <w:t xml:space="preserve">т. УШ. (1728—1752) О посылкЪ къ Губерна- </w:t>
      </w:r>
      <w:r>
        <w:br/>
      </w:r>
      <w:r>
        <w:t xml:space="preserve">торамь и Воеводамь Офицеровъ и рядовыхъ </w:t>
      </w:r>
      <w:r>
        <w:br/>
      </w:r>
      <w:r>
        <w:t xml:space="preserve">для подушнаго сбора. 5221.—0 взимави съ </w:t>
      </w:r>
      <w:r>
        <w:br/>
      </w:r>
      <w:r>
        <w:t xml:space="preserve">монастырскихь служителей, работниковъ, по- </w:t>
      </w:r>
      <w:r>
        <w:br/>
      </w:r>
      <w:r>
        <w:t xml:space="preserve">ЛОВНИкоОвь И прислужниковъ одной семи-гри- </w:t>
      </w:r>
      <w:r>
        <w:br/>
      </w:r>
      <w:r>
        <w:t xml:space="preserve">венной подати, и объ увольчейи оть оной </w:t>
      </w:r>
      <w:r>
        <w:br/>
      </w:r>
      <w:r>
        <w:t xml:space="preserve">нищихъ, вкладчиковъ, престарфлыхь и нахо- </w:t>
      </w:r>
      <w:r>
        <w:br/>
      </w:r>
      <w:r>
        <w:t xml:space="preserve">дащихся въ больницахъ отставныхь солдатъ </w:t>
      </w:r>
      <w:r>
        <w:br/>
      </w:r>
      <w:r>
        <w:t xml:space="preserve">и дбтей Священниковъ, состоящихь въ указ- </w:t>
      </w:r>
      <w:r>
        <w:br/>
      </w:r>
      <w:r>
        <w:t xml:space="preserve">помъ числЪ. 5228.—Распоряжене о сборЪ за </w:t>
      </w:r>
      <w:r>
        <w:br/>
      </w:r>
      <w:r>
        <w:t xml:space="preserve">Генварскую ‘треть 1728 года подушныхь де- </w:t>
      </w:r>
      <w:r>
        <w:br/>
      </w:r>
      <w:r>
        <w:t xml:space="preserve">ъогъ. 5252.— О прощеши за Майскую треть </w:t>
      </w:r>
      <w:r>
        <w:br/>
      </w:r>
      <w:r>
        <w:t xml:space="preserve">1728 года подушныхъ депегь. 5244,— Обя- </w:t>
      </w:r>
      <w:r>
        <w:br/>
      </w:r>
      <w:r>
        <w:t xml:space="preserve">занность помфщиковъ платить подушныя день- </w:t>
      </w:r>
      <w:r>
        <w:br/>
      </w:r>
      <w:r>
        <w:t xml:space="preserve">ги за престьянъ и людей, уволенныхъ ими въ </w:t>
      </w:r>
      <w:r>
        <w:br/>
      </w:r>
      <w:r>
        <w:t xml:space="preserve">Духовное зваше. 5264.— О зачеть излишие </w:t>
      </w:r>
      <w:r>
        <w:br/>
      </w:r>
      <w:r>
        <w:t xml:space="preserve">собранныхь денегъ на провантъ и фуражь въ </w:t>
      </w:r>
      <w:r>
        <w:br/>
      </w:r>
      <w:r>
        <w:t xml:space="preserve">подушную подать при сборв оной. 5266.—0О </w:t>
      </w:r>
      <w:r>
        <w:br/>
      </w:r>
      <w:r>
        <w:t xml:space="preserve">взимании съ гостей и съ гостиной сотни по- </w:t>
      </w:r>
      <w:r>
        <w:br/>
      </w:r>
      <w:r>
        <w:t xml:space="preserve">душной подати наравиЪ съ посадскими. 5500. </w:t>
      </w:r>
      <w:r>
        <w:br/>
      </w:r>
      <w:r>
        <w:t xml:space="preserve">—О взимаши съ раскольниковъ ‘вдвое однёхъ </w:t>
      </w:r>
      <w:r>
        <w:br/>
      </w:r>
      <w:r>
        <w:t xml:space="preserve">подушных. денегь, а оброчныхь вмфсто по- </w:t>
      </w:r>
      <w:r>
        <w:br/>
      </w:r>
      <w:r>
        <w:t xml:space="preserve">мЬщичьяго. дохода, въоодинъ рядъ. 5508. — </w:t>
      </w:r>
      <w:r>
        <w:br/>
      </w:r>
      <w:r>
        <w:t xml:space="preserve">Обь оклад податей съ раскольниковь кре- </w:t>
      </w:r>
      <w:r>
        <w:br/>
      </w:r>
      <w:r>
        <w:t xml:space="preserve">стьячекаго Звашя. 5549.—0 платежб поду- </w:t>
      </w:r>
      <w:r>
        <w:br/>
      </w:r>
      <w:r>
        <w:t xml:space="preserve">шныхЪ денегь за кабальныхь людей, вазна- </w:t>
      </w:r>
      <w:r>
        <w:br/>
      </w:r>
      <w:r>
        <w:t xml:space="preserve">ченныхь въ. военную службу, и за вольнобт- </w:t>
      </w:r>
      <w:r>
        <w:br/>
      </w:r>
      <w:r>
        <w:t xml:space="preserve">пущенныхь. ‘5392. — Съь рыбпыхь ловцевъ</w:t>
      </w:r>
    </w:p>
    <w:p>
      <w:pPr>
        <w:pStyle w:val="Normal"/>
      </w:pPr>
      <w:r>
        <w:t xml:space="preserve">419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Костромскаго у&amp;зда дворцовой Плеской волости </w:t>
      </w:r>
      <w:r>
        <w:br/>
      </w:r>
      <w:r>
        <w:t xml:space="preserve">сбирать въ казну одну только семи-гривенную </w:t>
      </w:r>
      <w:r>
        <w:br/>
      </w:r>
      <w:r>
        <w:t xml:space="preserve">подушпую подать, а вывсто четирехь-гри- </w:t>
      </w:r>
      <w:r>
        <w:br/>
      </w:r>
      <w:r>
        <w:t xml:space="preserve">веннаго сбора платить имь за рыбныя ловли </w:t>
      </w:r>
      <w:r>
        <w:br/>
      </w:r>
      <w:r>
        <w:t xml:space="preserve">во Дворець по прежнему окладу. 5415. — </w:t>
      </w:r>
      <w:r>
        <w:br/>
      </w:r>
      <w:r>
        <w:t xml:space="preserve">'Увольнеше служилыхь людей города Метров- </w:t>
      </w:r>
      <w:r>
        <w:br/>
      </w:r>
      <w:r>
        <w:t xml:space="preserve">ска оть четырехъ-гривеннаго сбора, съ оста- </w:t>
      </w:r>
      <w:r>
        <w:br/>
      </w:r>
      <w:r>
        <w:t xml:space="preserve">влешемь ихъ въ одномъ. семи-гривенномъ по- </w:t>
      </w:r>
      <w:r>
        <w:br/>
      </w:r>
      <w:r>
        <w:t xml:space="preserve">душномь оклад. 5418. — О неправежв съ </w:t>
      </w:r>
      <w:r>
        <w:br/>
      </w:r>
      <w:r>
        <w:t xml:space="preserve">крестьянъ подушныхь денегь въ’ рабочую по- </w:t>
      </w:r>
      <w:r>
        <w:br/>
      </w:r>
      <w:r>
        <w:t xml:space="preserve">ру: 5451.—0Объ отсылкв изв Ировиниие по- </w:t>
      </w:r>
      <w:r>
        <w:br/>
      </w:r>
      <w:r>
        <w:t xml:space="preserve">душныхь денегь на жалованье и на полковые </w:t>
      </w:r>
      <w:r>
        <w:br/>
      </w:r>
      <w:r>
        <w:t xml:space="preserve">расходы прамо въ полкъ, а Генералитетскую </w:t>
      </w:r>
      <w:r>
        <w:br/>
      </w:r>
      <w:r>
        <w:t xml:space="preserve">сумму, на сукна и на аммуниию въ Воен- </w:t>
      </w:r>
      <w:r>
        <w:br/>
      </w:r>
      <w:r>
        <w:t xml:space="preserve">ную Коллегцо, по третямъ года. 5506. — О </w:t>
      </w:r>
      <w:r>
        <w:br/>
      </w:r>
      <w:r>
        <w:t xml:space="preserve">платежь Кунгурскимь Татарамъь подушной </w:t>
      </w:r>
      <w:r>
        <w:br/>
      </w:r>
      <w:r>
        <w:t xml:space="preserve">подати деньгами, или куницами, по желанно </w:t>
      </w:r>
      <w:r>
        <w:br/>
      </w:r>
      <w:r>
        <w:t xml:space="preserve">платящихь. 5705. — Правила, предписанныя </w:t>
      </w:r>
      <w:r>
        <w:br/>
      </w:r>
      <w:r>
        <w:t xml:space="preserve">Каммеръ-Коллеги, о сборф подушныхь: де- </w:t>
      </w:r>
      <w:r>
        <w:br/>
      </w:r>
      <w:r>
        <w:t xml:space="preserve">негьои прочихъ податей. 5789, Рег. Кам. </w:t>
      </w:r>
      <w:r>
        <w:br/>
      </w:r>
      <w:r>
        <w:t xml:space="preserve">Ком. п. 1 —9, 13, 335 — 35. — Правила </w:t>
      </w:r>
      <w:r>
        <w:br/>
      </w:r>
      <w:r>
        <w:t xml:space="preserve">для сбора подушныхь податей съ 1754 года. </w:t>
      </w:r>
      <w:r>
        <w:br/>
      </w:r>
      <w:r>
        <w:t xml:space="preserve">5658. 5875. 5876. 5904; п. 8—7.Т. ХШ. </w:t>
      </w:r>
      <w:r>
        <w:br/>
      </w:r>
      <w:r>
        <w:t xml:space="preserve">9169.—0О сбор подушныхь денегъ въ. Двор- </w:t>
      </w:r>
      <w:r>
        <w:br/>
      </w:r>
      <w:r>
        <w:t xml:space="preserve">цовыхъ волостяхь посредствомь управителей </w:t>
      </w:r>
      <w:r>
        <w:br/>
      </w:r>
      <w:r>
        <w:t xml:space="preserve">ихъ и Старость. 6016.</w:t>
      </w:r>
    </w:p>
    <w:p>
      <w:pPr>
        <w:pStyle w:val="Normal"/>
      </w:pPr>
      <w:r>
        <w:t xml:space="preserve">Т. [Х. (1755—1756) Освобождете. обративших- </w:t>
      </w:r>
      <w:r>
        <w:br/>
      </w:r>
      <w:r>
        <w:t xml:space="preserve">ся раскольнаковь оть наложенной на нихъ за </w:t>
      </w:r>
      <w:r>
        <w:br/>
      </w:r>
      <w:r>
        <w:t xml:space="preserve">расколъ подати. 6442. — Подушныя день- </w:t>
      </w:r>
      <w:r>
        <w:br/>
      </w:r>
      <w:r>
        <w:t xml:space="preserve">ги за новокрещеныхь платить изв неоклад- </w:t>
      </w:r>
      <w:r>
        <w:br/>
      </w:r>
      <w:r>
        <w:t xml:space="preserve">ныхъь ванцелярекихъь или другихъ дохо- </w:t>
      </w:r>
      <w:r>
        <w:br/>
      </w:r>
      <w:r>
        <w:t xml:space="preserve">догъ. 6518.—О прощен! подушнаго’ семи- </w:t>
      </w:r>
      <w:r>
        <w:br/>
      </w:r>
      <w:r>
        <w:t xml:space="preserve">гривеннаго сбора за первую половину 1755 </w:t>
      </w:r>
      <w:r>
        <w:br/>
      </w:r>
      <w:r>
        <w:t xml:space="preserve">года. 6681. — Правила для веден!я книгь о </w:t>
      </w:r>
      <w:r>
        <w:br/>
      </w:r>
      <w:r>
        <w:t xml:space="preserve">подушномъ сборь, и форма ихъ. 6855, п. 5, </w:t>
      </w:r>
      <w:r>
        <w:br/>
      </w:r>
      <w:r>
        <w:t xml:space="preserve">6,5. (Формы, стр. 698—7 06,/— Порядокъ </w:t>
      </w:r>
      <w:r>
        <w:br/>
      </w:r>
      <w:r>
        <w:t xml:space="preserve">сбора подушной подати, и о взимании при </w:t>
      </w:r>
      <w:r>
        <w:br/>
      </w:r>
      <w:r>
        <w:t xml:space="preserve">томБ съ плательщиковь на’ жалованье упо- </w:t>
      </w:r>
      <w:r>
        <w:br/>
      </w:r>
      <w:r>
        <w:t xml:space="preserve">требляемымь къ тому чиповпикамь по двь </w:t>
      </w:r>
      <w:r>
        <w:br/>
      </w:r>
      <w:r>
        <w:t xml:space="preserve">копфки съ рубля. 6872, л. 5—8.—6976. — </w:t>
      </w:r>
      <w:r>
        <w:br/>
      </w:r>
      <w:r>
        <w:t xml:space="preserve">О перемён окладовь Малороссйаскихв го- </w:t>
      </w:r>
      <w:r>
        <w:br/>
      </w:r>
      <w:r>
        <w:t xml:space="preserve">родовъ Почепа и Ямполя, для облегчешя жи- </w:t>
      </w:r>
      <w:r>
        <w:br/>
      </w:r>
      <w:r>
        <w:t xml:space="preserve">телей городскихь и убздныхь въ платеж но- </w:t>
      </w:r>
      <w:r>
        <w:br/>
      </w:r>
      <w:r>
        <w:t xml:space="preserve">датей. 6886.—О взимание подушной подати </w:t>
      </w:r>
      <w:r>
        <w:br/>
      </w:r>
      <w:r>
        <w:t xml:space="preserve">съ приписанныхь къ городу Ладогв разно- </w:t>
      </w:r>
      <w:r>
        <w:br/>
      </w:r>
      <w:r>
        <w:t xml:space="preserve">чинцевь вполнв. какъь семигривенной, такъ и</w:t>
      </w:r>
    </w:p>
    <w:p>
      <w:pPr>
        <w:pStyle w:val="Normal"/>
      </w:pPr>
      <w:r>
        <w:t xml:space="preserve">четырегривенной. 7006.— За Тульскихъ ору- </w:t>
      </w:r>
      <w:r>
        <w:br/>
      </w:r>
      <w:r>
        <w:t xml:space="preserve">*</w:t>
      </w:r>
    </w:p>
    <w:p>
      <w:pPr>
        <w:pStyle w:val="Normal"/>
      </w:pPr>
      <w:r>
        <w:t xml:space="preserve">$20 </w:t>
      </w:r>
      <w:r>
        <w:br/>
      </w:r>
      <w:r>
        <w:t xml:space="preserve">И.</w:t>
      </w:r>
    </w:p>
    <w:p>
      <w:pPr>
        <w:pStyle w:val="Normal"/>
      </w:pPr>
      <w:r>
        <w:t xml:space="preserve">жейннковь подушныя деньги платить изъ за- </w:t>
      </w:r>
      <w:r>
        <w:br/>
      </w:r>
      <w:r>
        <w:t xml:space="preserve">двльных ими денегъ. 7141.</w:t>
      </w:r>
    </w:p>
    <w:p>
      <w:pPr>
        <w:pStyle w:val="Normal"/>
      </w:pPr>
      <w:r>
        <w:t xml:space="preserve">Т. Х. (1757 —1759) О зачет помфщикамь въ </w:t>
      </w:r>
      <w:r>
        <w:br/>
      </w:r>
      <w:r>
        <w:t xml:space="preserve">подушный окладъ за поставленныхь ими вавой- </w:t>
      </w:r>
      <w:r>
        <w:br/>
      </w:r>
      <w:r>
        <w:t xml:space="preserve">нЪ драгунскихь лошадей. 7527.—0О платежь </w:t>
      </w:r>
      <w:r>
        <w:br/>
      </w:r>
      <w:r>
        <w:t xml:space="preserve">находящимся при Бахмутскихь соляныхъ за- </w:t>
      </w:r>
      <w:r>
        <w:br/>
      </w:r>
      <w:r>
        <w:t xml:space="preserve">водахь въ солеварахв однодворцамъ подуш- </w:t>
      </w:r>
      <w:r>
        <w:br/>
      </w:r>
      <w:r>
        <w:t xml:space="preserve">ныхь и прочихь податей наравнз съ про- </w:t>
      </w:r>
      <w:r>
        <w:br/>
      </w:r>
      <w:r>
        <w:t xml:space="preserve">чими, однодворцами, и о невзыскиван!и оныхъ </w:t>
      </w:r>
      <w:r>
        <w:br/>
      </w:r>
      <w:r>
        <w:t xml:space="preserve">изъ солянаго сбора. 7445.—0 мёрахъ ко взы- </w:t>
      </w:r>
      <w:r>
        <w:br/>
      </w:r>
      <w:r>
        <w:t xml:space="preserve">сканпо недоимокъ по подушному сбору. 7652. </w:t>
      </w:r>
      <w:r>
        <w:br/>
      </w:r>
      <w:r>
        <w:t xml:space="preserve">—0О сложенш съ крестьянъ Конюшенныхъ во- </w:t>
      </w:r>
      <w:r>
        <w:br/>
      </w:r>
      <w:r>
        <w:t xml:space="preserve">лостей прежнихъ`сборовъ, и о платежб имь </w:t>
      </w:r>
      <w:r>
        <w:br/>
      </w:r>
      <w:r>
        <w:t xml:space="preserve">подушной семигривенной подати. 7674.—Ира- </w:t>
      </w:r>
      <w:r>
        <w:br/>
      </w:r>
      <w:r>
        <w:t xml:space="preserve">вила для сбора подушныхь денегъ. 7751. </w:t>
      </w:r>
      <w:r>
        <w:br/>
      </w:r>
      <w:r>
        <w:t xml:space="preserve">7752. 7815, п. #, — 17. 7988. — Доимоч- </w:t>
      </w:r>
      <w:r>
        <w:br/>
      </w:r>
      <w:r>
        <w:t xml:space="preserve">ныя подушныя ‘деньги употреблять въ рас- </w:t>
      </w:r>
      <w:r>
        <w:br/>
      </w:r>
      <w:r>
        <w:t xml:space="preserve">ходьна самыя нужн®иния воннек!я дачи. 7754. </w:t>
      </w:r>
      <w:r>
        <w:br/>
      </w:r>
      <w:r>
        <w:t xml:space="preserve">—0 собиран1н въ Эзельской Провинш!и пода- </w:t>
      </w:r>
      <w:r>
        <w:br/>
      </w:r>
      <w:r>
        <w:t xml:space="preserve">тей талерами, или вмфсто того Россйскими </w:t>
      </w:r>
      <w:r>
        <w:br/>
      </w:r>
      <w:r>
        <w:t xml:space="preserve">деньгами. 789%.—0 платежф подушныхь де- </w:t>
      </w:r>
      <w:r>
        <w:br/>
      </w:r>
      <w:r>
        <w:t xml:space="preserve">негь за бъглыхъ невозврашенныхъ держателя- </w:t>
      </w:r>
      <w:r>
        <w:br/>
      </w:r>
      <w:r>
        <w:t xml:space="preserve">ми, па указные сроки по указу 1725 Ноября </w:t>
      </w:r>
      <w:r>
        <w:br/>
      </w:r>
      <w:r>
        <w:t xml:space="preserve">22 дня. 7945.</w:t>
      </w:r>
    </w:p>
    <w:p>
      <w:pPr>
        <w:pStyle w:val="Normal"/>
      </w:pPr>
      <w:r>
        <w:t xml:space="preserve">Т. ХГ. (1740—1745) Объ отсылив подушныхь </w:t>
      </w:r>
      <w:r>
        <w:br/>
      </w:r>
      <w:r>
        <w:t xml:space="preserve">денегь за соляныхь промыпгленниковъ изъ Со- </w:t>
      </w:r>
      <w:r>
        <w:br/>
      </w:r>
      <w:r>
        <w:t xml:space="preserve">ляной Конторы въ Артиллерно безъ задержа- </w:t>
      </w:r>
      <w:r>
        <w:br/>
      </w:r>
      <w:r>
        <w:t xml:space="preserve">н1л. 8016. — Запрещене Иркутскому Вице- </w:t>
      </w:r>
      <w:r>
        <w:br/>
      </w:r>
      <w:r>
        <w:t xml:space="preserve">Губернатору налагать самому собою новыя </w:t>
      </w:r>
      <w:r>
        <w:br/>
      </w:r>
      <w:r>
        <w:t xml:space="preserve">подати или слагать установленныя. 8017, п. </w:t>
      </w:r>
      <w:r>
        <w:br/>
      </w:r>
      <w:r>
        <w:t xml:space="preserve">8. —Подтвержденле о взиман!и съ раскольни- </w:t>
      </w:r>
      <w:r>
        <w:br/>
      </w:r>
      <w:r>
        <w:t xml:space="preserve">ковъ. подушной подати вдвое. $8085.—06ъ от- </w:t>
      </w:r>
      <w:r>
        <w:br/>
      </w:r>
      <w:r>
        <w:t xml:space="preserve">сылкф взысканныхь въ Коммисон о подушной </w:t>
      </w:r>
      <w:r>
        <w:br/>
      </w:r>
      <w:r>
        <w:t xml:space="preserve">доимкБ денегь въ Военную Контору. 8196.— </w:t>
      </w:r>
      <w:r>
        <w:br/>
      </w:r>
      <w:r>
        <w:t xml:space="preserve">Подушному сбору быть при Губернской Кан- </w:t>
      </w:r>
      <w:r>
        <w:br/>
      </w:r>
      <w:r>
        <w:t xml:space="preserve">целяр!н, а не на особыхъ дворахъ. 8114, п. </w:t>
      </w:r>
      <w:r>
        <w:br/>
      </w:r>
      <w:r>
        <w:t xml:space="preserve">4.—Елецкимъ кузнецамъ платить подушныя </w:t>
      </w:r>
      <w:r>
        <w:br/>
      </w:r>
      <w:r>
        <w:t xml:space="preserve">подати по прежнему. 8146.— За крестьяпъ, </w:t>
      </w:r>
      <w:r>
        <w:br/>
      </w:r>
      <w:r>
        <w:t xml:space="preserve">принисанныхъ къ казеннымь горнымь заводамъ, </w:t>
      </w:r>
      <w:r>
        <w:br/>
      </w:r>
      <w:r>
        <w:t xml:space="preserve">платить подушпую подать содержателямъ о- </w:t>
      </w:r>
      <w:r>
        <w:br/>
      </w:r>
      <w:r>
        <w:t xml:space="preserve">ныхъ, зачитая оную имъ въ число заработ- </w:t>
      </w:r>
      <w:r>
        <w:br/>
      </w:r>
      <w:r>
        <w:t xml:space="preserve">ныхъ денегь, 8196, п. 5-—Съ крестьянъ, при- </w:t>
      </w:r>
      <w:r>
        <w:br/>
      </w:r>
      <w:r>
        <w:t xml:space="preserve">писныхь въ поташнымь заводамъ, собирать </w:t>
      </w:r>
      <w:r>
        <w:br/>
      </w:r>
      <w:r>
        <w:t xml:space="preserve">подушныя деньги Начальнику тЪфхъ заводовъ. </w:t>
      </w:r>
      <w:r>
        <w:br/>
      </w:r>
      <w:r>
        <w:t xml:space="preserve">8228, п. 21. — © сбавкБ на 1740 годъ изь </w:t>
      </w:r>
      <w:r>
        <w:br/>
      </w:r>
      <w:r>
        <w:t xml:space="preserve">подушной подати по 17 кои. съ души. 8264. </w:t>
      </w:r>
      <w:r>
        <w:br/>
      </w:r>
      <w:r>
        <w:t xml:space="preserve">— Для сбора подушныхь денегь съ кресть-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лнъ, приписныхь къ казеннымь поташнымь </w:t>
      </w:r>
      <w:r>
        <w:br/>
      </w:r>
      <w:r>
        <w:t xml:space="preserve">заводамъ, опредфлить Коммиссара. 8281, — </w:t>
      </w:r>
      <w:r>
        <w:br/>
      </w:r>
      <w:r>
        <w:t xml:space="preserve">Подати за написанныхъ въ подушный окладь </w:t>
      </w:r>
      <w:r>
        <w:br/>
      </w:r>
      <w:r>
        <w:t xml:space="preserve">конюховъ платить крестьянамь гхъ волостей, </w:t>
      </w:r>
      <w:r>
        <w:br/>
      </w:r>
      <w:r>
        <w:t xml:space="preserve">откуда они взяты, зачитая за рекрутъ. 8550, </w:t>
      </w:r>
      <w:r>
        <w:br/>
      </w:r>
      <w:r>
        <w:t xml:space="preserve">п. 10. — За приписныхъ къ казеннымь гор- </w:t>
      </w:r>
      <w:r>
        <w:br/>
      </w:r>
      <w:r>
        <w:t xml:space="preserve">нымъ заводамъ крестьянь подушную ‘подать </w:t>
      </w:r>
      <w:r>
        <w:br/>
      </w:r>
      <w:r>
        <w:t xml:space="preserve">платить изь Генералъ-Бергъ-Директор!ума въ </w:t>
      </w:r>
      <w:r>
        <w:br/>
      </w:r>
      <w:r>
        <w:t xml:space="preserve">Военную-Коллегио безъ замедлешя. 8572. — </w:t>
      </w:r>
      <w:r>
        <w:br/>
      </w:r>
      <w:r>
        <w:t xml:space="preserve">Всемплостивьйций Манифесть о сбавкв па </w:t>
      </w:r>
      <w:r>
        <w:br/>
      </w:r>
      <w:r>
        <w:t xml:space="preserve">1742 и 17%&amp;5 годы изъ семигривенной поду- </w:t>
      </w:r>
      <w:r>
        <w:br/>
      </w:r>
      <w:r>
        <w:t xml:space="preserve">шной подати по 10 коп. съ души. 8481, п. </w:t>
      </w:r>
      <w:r>
        <w:br/>
      </w:r>
      <w:r>
        <w:t xml:space="preserve">$.—Инструкшя гильдейскимь старшинамь и </w:t>
      </w:r>
      <w:r>
        <w:br/>
      </w:r>
      <w:r>
        <w:t xml:space="preserve">старостамь о’ раскладкв и взиманит пода- </w:t>
      </w:r>
      <w:r>
        <w:br/>
      </w:r>
      <w:r>
        <w:t xml:space="preserve">тей сь граждапъ. 8504, п. #, — 68, 11. </w:t>
      </w:r>
      <w:r>
        <w:br/>
      </w:r>
      <w:r>
        <w:t xml:space="preserve">12, 1%, 22. — Подушному сбору съ Та- </w:t>
      </w:r>
      <w:r>
        <w:br/>
      </w:r>
      <w:r>
        <w:t xml:space="preserve">“тарь и Черемись Кунгурскаго уфзда’ быть </w:t>
      </w:r>
      <w:r>
        <w:br/>
      </w:r>
      <w:r>
        <w:t xml:space="preserve">вь вфдомствь Казанской Губернской Ван- </w:t>
      </w:r>
      <w:r>
        <w:br/>
      </w:r>
      <w:r>
        <w:t xml:space="preserve">целарш. 8595. — Мфры попуждешя мфст- </w:t>
      </w:r>
      <w:r>
        <w:br/>
      </w:r>
      <w:r>
        <w:t xml:space="preserve">пыхъ Начальствъ, и правила для скорёйшаго </w:t>
      </w:r>
      <w:r>
        <w:br/>
      </w:r>
      <w:r>
        <w:t xml:space="preserve">взыскашя  подушной подати.‘ 8609. 8610. </w:t>
      </w:r>
      <w:r>
        <w:br/>
      </w:r>
      <w:r>
        <w:t xml:space="preserve">3682.— Обь изъят! отъ податей Салтана- </w:t>
      </w:r>
      <w:r>
        <w:br/>
      </w:r>
      <w:r>
        <w:t xml:space="preserve">ульскихь Татаръ. 8695. — О зачеть Выборг- </w:t>
      </w:r>
      <w:r>
        <w:br/>
      </w:r>
      <w:r>
        <w:t xml:space="preserve">скимь жителямь содержавя почтовыхъ ло- </w:t>
      </w:r>
      <w:r>
        <w:br/>
      </w:r>
      <w:r>
        <w:t xml:space="preserve">шадей въ подать. 8718.—Собранный въ Эст- </w:t>
      </w:r>
      <w:r>
        <w:br/>
      </w:r>
      <w:r>
        <w:t xml:space="preserve">лянаШ  изанший  сверхъ положешя Ффуражъ </w:t>
      </w:r>
      <w:r>
        <w:br/>
      </w:r>
      <w:r>
        <w:t xml:space="preserve">зачитать въ подати. 8756, п. 5.—О вфдеши </w:t>
      </w:r>
      <w:r>
        <w:br/>
      </w:r>
      <w:r>
        <w:t xml:space="preserve">сбора подушныхь податей, до разсмотрышя </w:t>
      </w:r>
      <w:r>
        <w:br/>
      </w:r>
      <w:r>
        <w:t xml:space="preserve">воинскаго штата, Генеральному Кригсъ-Ком- </w:t>
      </w:r>
      <w:r>
        <w:br/>
      </w:r>
      <w:r>
        <w:t xml:space="preserve">миссар!ату по прежнему, и правила, предписан- </w:t>
      </w:r>
      <w:r>
        <w:br/>
      </w:r>
      <w:r>
        <w:t xml:space="preserve">ныяему при томъ въ руководство. 8769. — </w:t>
      </w:r>
      <w:r>
        <w:br/>
      </w:r>
      <w:r>
        <w:t xml:space="preserve">Увольнеше новокрешеныхь отъ податей на </w:t>
      </w:r>
      <w:r>
        <w:br/>
      </w:r>
      <w:r>
        <w:t xml:space="preserve">три года, и о расположеши тьхъ податей на </w:t>
      </w:r>
      <w:r>
        <w:br/>
      </w:r>
      <w:r>
        <w:t xml:space="preserve">сте время па прочихъ иновфрцевь той же Гу- </w:t>
      </w:r>
      <w:r>
        <w:br/>
      </w:r>
      <w:r>
        <w:t xml:space="preserve">бернти. 8792, п. $.—О невзимаши четырех- </w:t>
      </w:r>
      <w:r>
        <w:br/>
      </w:r>
      <w:r>
        <w:t xml:space="preserve">гривенной подати съ пожалованныхь ‘кресть- </w:t>
      </w:r>
      <w:r>
        <w:br/>
      </w:r>
      <w:r>
        <w:t xml:space="preserve">янЪъ`со дня ихъ отдачи. 8807. — Увольнене </w:t>
      </w:r>
      <w:r>
        <w:br/>
      </w:r>
      <w:r>
        <w:t xml:space="preserve">жителей Кяхтинскаго посада отъ податей па </w:t>
      </w:r>
      <w:r>
        <w:br/>
      </w:r>
      <w:r>
        <w:t xml:space="preserve">5 лЬть, по прошествии коихъь платить имъ </w:t>
      </w:r>
      <w:r>
        <w:br/>
      </w:r>
      <w:r>
        <w:t xml:space="preserve">оныл вь Иркутской Провинц!альной или по </w:t>
      </w:r>
      <w:r>
        <w:br/>
      </w:r>
      <w:r>
        <w:t xml:space="preserve">близости въ Селенгинской Канцелярш. 8855, </w:t>
      </w:r>
      <w:r>
        <w:br/>
      </w:r>
      <w:r>
        <w:t xml:space="preserve">‚п. 6. — О взысваши подушпой подати съ </w:t>
      </w:r>
      <w:r>
        <w:br/>
      </w:r>
      <w:r>
        <w:t xml:space="preserve">прописныхъ въ первую ревизию. 8856, л. #.</w:t>
      </w:r>
    </w:p>
    <w:p>
      <w:pPr>
        <w:pStyle w:val="Normal"/>
      </w:pPr>
      <w:r>
        <w:t xml:space="preserve">Т. ХИ. (1744 — 1748) О составлен особыхь</w:t>
      </w:r>
    </w:p>
    <w:p>
      <w:pPr>
        <w:pStyle w:val="Normal"/>
      </w:pPr>
      <w:r>
        <w:t xml:space="preserve">переписныхь книгь крфиостнымь  людямь </w:t>
      </w:r>
      <w:r>
        <w:br/>
      </w:r>
      <w:r>
        <w:t xml:space="preserve">тБхь чиновъ, кои не имфють деревень, и о </w:t>
      </w:r>
      <w:r>
        <w:br/>
      </w:r>
      <w:r>
        <w:t xml:space="preserve">обязанаи ихъ владфльцовъ въ плателув за сихъ</w:t>
      </w:r>
    </w:p>
    <w:p>
      <w:pPr>
        <w:pStyle w:val="Normal"/>
      </w:pPr>
      <w:r>
        <w:t xml:space="preserve">РЕЭСТРЪ АЛФАВИТНЫЙ 421</w:t>
      </w:r>
    </w:p>
    <w:p>
      <w:pPr>
        <w:pStyle w:val="Normal"/>
      </w:pPr>
      <w:r>
        <w:t xml:space="preserve">п. ,</w:t>
      </w:r>
    </w:p>
    <w:p>
      <w:pPr>
        <w:pStyle w:val="Normal"/>
      </w:pPr>
      <w:r>
        <w:t xml:space="preserve">людей подушпыхь денегь. 9159.—Мфрывзы- </w:t>
      </w:r>
      <w:r>
        <w:br/>
      </w:r>
      <w:r>
        <w:t xml:space="preserve">скашя съ Ратушь за упущеше по подушному </w:t>
      </w:r>
      <w:r>
        <w:br/>
      </w:r>
      <w:r>
        <w:t xml:space="preserve">сбору. 9149.—0 взыскаши съ переведенных</w:t>
      </w:r>
    </w:p>
    <w:p>
      <w:pPr>
        <w:pStyle w:val="Normal"/>
      </w:pPr>
      <w:r>
        <w:t xml:space="preserve">и перешедшихъ на жительство въ С. Петербургъ</w:t>
      </w:r>
    </w:p>
    <w:p>
      <w:pPr>
        <w:pStyle w:val="Normal"/>
      </w:pPr>
      <w:r>
        <w:t xml:space="preserve">подушныхь денегь въ той Губерни, отку- </w:t>
      </w:r>
      <w:r>
        <w:br/>
      </w:r>
      <w:r>
        <w:t xml:space="preserve">да они перешли. 9152.— Правила для взима- </w:t>
      </w:r>
      <w:r>
        <w:br/>
      </w:r>
      <w:r>
        <w:t xml:space="preserve">шя подушныхь податей съ помбщичьихь лю- </w:t>
      </w:r>
      <w:r>
        <w:br/>
      </w:r>
      <w:r>
        <w:t xml:space="preserve">людей и крестьянъ, записавшихся до начала </w:t>
      </w:r>
      <w:r>
        <w:br/>
      </w:r>
      <w:r>
        <w:t xml:space="preserve">второй ревизии, въ купечество. 9188.—0 сборз, </w:t>
      </w:r>
      <w:r>
        <w:br/>
      </w:r>
      <w:r>
        <w:t xml:space="preserve">сверхь настоящей подушной подати, съ со- </w:t>
      </w:r>
      <w:r>
        <w:br/>
      </w:r>
      <w:r>
        <w:t xml:space="preserve">состоящихь въ семигривенномъ окладё по 10 </w:t>
      </w:r>
      <w:r>
        <w:br/>
      </w:r>
      <w:r>
        <w:t xml:space="preserve">коп., а съ положенныхв въ сорокоалтынный </w:t>
      </w:r>
      <w:r>
        <w:br/>
      </w:r>
      <w:r>
        <w:t xml:space="preserve">и въ четырехъ-гривенный окладъ по 15 коп. </w:t>
      </w:r>
      <w:r>
        <w:br/>
      </w:r>
      <w:r>
        <w:t xml:space="preserve">съ души. 9244. —Подтверждеше о бездоимо- </w:t>
      </w:r>
      <w:r>
        <w:br/>
      </w:r>
      <w:r>
        <w:t xml:space="preserve">чномъ взыскани подушныхъь денегь съ ви- </w:t>
      </w:r>
      <w:r>
        <w:br/>
      </w:r>
      <w:r>
        <w:t xml:space="preserve">новныхь въ пристанодержательствь бъглыхь </w:t>
      </w:r>
      <w:r>
        <w:br/>
      </w:r>
      <w:r>
        <w:t xml:space="preserve">и с5 купечества за прописныя души. 926%. </w:t>
      </w:r>
      <w:r>
        <w:br/>
      </w:r>
      <w:r>
        <w:t xml:space="preserve">9265. — Нравила для сбора подушныхъ по- </w:t>
      </w:r>
      <w:r>
        <w:br/>
      </w:r>
      <w:r>
        <w:t xml:space="preserve">патей по новой ревизш. 9568. 9575.—0 не- </w:t>
      </w:r>
      <w:r>
        <w:br/>
      </w:r>
      <w:r>
        <w:t xml:space="preserve">писаши въ подушный окладъ служилыхъ Бир- </w:t>
      </w:r>
      <w:r>
        <w:br/>
      </w:r>
      <w:r>
        <w:t xml:space="preserve">скихъ людей Уфимской Провинши. 9599. — </w:t>
      </w:r>
      <w:r>
        <w:br/>
      </w:r>
      <w:r>
        <w:t xml:space="preserve">Сь мастеровыхъ и рабочихь людей, состол- </w:t>
      </w:r>
      <w:r>
        <w:br/>
      </w:r>
      <w:r>
        <w:t xml:space="preserve">щихь па казенныхь и частныхь заводахъ, </w:t>
      </w:r>
      <w:r>
        <w:br/>
      </w:r>
      <w:r>
        <w:t xml:space="preserve">взимать одну семигривенную подушную по- </w:t>
      </w:r>
      <w:r>
        <w:br/>
      </w:r>
      <w:r>
        <w:t xml:space="preserve">дать, а сь приписныхь къ онымь Государ- </w:t>
      </w:r>
      <w:r>
        <w:br/>
      </w:r>
      <w:r>
        <w:t xml:space="preserve">ственныхъ крестьянъ, тавже и четырехъ-гри- </w:t>
      </w:r>
      <w:r>
        <w:br/>
      </w:r>
      <w:r>
        <w:t xml:space="preserve">венную подать по прежнимь узаконенямъ. </w:t>
      </w:r>
      <w:r>
        <w:br/>
      </w:r>
      <w:r>
        <w:t xml:space="preserve">9409. — О взыскани подушныхъ денегь съ </w:t>
      </w:r>
      <w:r>
        <w:br/>
      </w:r>
      <w:r>
        <w:t xml:space="preserve">помфщиковъ за бБглыхь людей ихъ съ того </w:t>
      </w:r>
      <w:r>
        <w:br/>
      </w:r>
      <w:r>
        <w:t xml:space="preserve">времени, какъь они имъ` возвращены, а за </w:t>
      </w:r>
      <w:r>
        <w:br/>
      </w:r>
      <w:r>
        <w:t xml:space="preserve">прошлые годы съ”тфхь, у кого они въ бфгахъ </w:t>
      </w:r>
      <w:r>
        <w:br/>
      </w:r>
      <w:r>
        <w:t xml:space="preserve">жили. 9418.—Съ крестьянъ, записавшихся въ </w:t>
      </w:r>
      <w:r>
        <w:br/>
      </w:r>
      <w:r>
        <w:t xml:space="preserve">купечество и настоящихь, въ семигривенномь </w:t>
      </w:r>
      <w:r>
        <w:br/>
      </w:r>
      <w:r>
        <w:t xml:space="preserve">окладь въ томь мфстф, гд они въ крестьян- </w:t>
      </w:r>
      <w:r>
        <w:br/>
      </w:r>
      <w:r>
        <w:t xml:space="preserve">ство записаны, взыскивать еще въ Магистра- </w:t>
      </w:r>
      <w:r>
        <w:br/>
      </w:r>
      <w:r>
        <w:t xml:space="preserve">тахъ по 50 копфекь, въ дополнеше въ соро- </w:t>
      </w:r>
      <w:r>
        <w:br/>
      </w:r>
      <w:r>
        <w:t xml:space="preserve">коалтыцному окладу, положенвому па купече- </w:t>
      </w:r>
      <w:r>
        <w:br/>
      </w:r>
      <w:r>
        <w:t xml:space="preserve">ство. 944.0..</w:t>
      </w:r>
    </w:p>
    <w:p>
      <w:pPr>
        <w:pStyle w:val="Normal"/>
      </w:pPr>
      <w:r>
        <w:t xml:space="preserve">Т. ХГУ. (1749—1755) Увольнеше оть вслкихъ </w:t>
      </w:r>
      <w:r>
        <w:br/>
      </w:r>
      <w:r>
        <w:t xml:space="preserve">поратей и повииностей домовъ Придворныхъ </w:t>
      </w:r>
      <w:r>
        <w:br/>
      </w:r>
      <w:r>
        <w:t xml:space="preserve">пфвчихь. 9599. — Правила для взысканя съ </w:t>
      </w:r>
      <w:r>
        <w:br/>
      </w:r>
      <w:r>
        <w:t xml:space="preserve">раскольниковъ подушпой и положенной за рас- </w:t>
      </w:r>
      <w:r>
        <w:br/>
      </w:r>
      <w:r>
        <w:t xml:space="preserve">колъ подати, 9620. — Объ уменьшеши поду- </w:t>
      </w:r>
      <w:r>
        <w:br/>
      </w:r>
      <w:r>
        <w:t xml:space="preserve">шной подати по мёрЪ распродажи соли сверхъ </w:t>
      </w:r>
      <w:r>
        <w:br/>
      </w:r>
      <w:r>
        <w:t xml:space="preserve">указнаго количества. 9696. 9712. 9857. </w:t>
      </w:r>
      <w:r>
        <w:br/>
      </w:r>
      <w:r>
        <w:t xml:space="preserve">10010. 10102.—0бъ освобождени Ялуторов- </w:t>
      </w:r>
      <w:r>
        <w:br/>
      </w:r>
      <w:r>
        <w:t xml:space="preserve">скаго н Ишимскаго дистрикта крествянъ, обра-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щенныхь въ казаки, отъ всфхъ податей и по- </w:t>
      </w:r>
      <w:r>
        <w:br/>
      </w:r>
      <w:r>
        <w:t xml:space="preserve">зинностей, кромё подушнаго сбора. 9869. — </w:t>
      </w:r>
      <w:r>
        <w:br/>
      </w:r>
      <w:r>
        <w:t xml:space="preserve">Всемилостивзииии Манифесть о прощени не- </w:t>
      </w:r>
      <w:r>
        <w:br/>
      </w:r>
      <w:r>
        <w:t xml:space="preserve">доимокъ подушнаго сбора съ 1724 по 1727 </w:t>
      </w:r>
      <w:r>
        <w:br/>
      </w:r>
      <w:r>
        <w:t xml:space="preserve">тодъ. 10061.—0 взимаши съ пробирныхъ ма- </w:t>
      </w:r>
      <w:r>
        <w:br/>
      </w:r>
      <w:r>
        <w:t xml:space="preserve">стеровь въ Губернскихь и Провишйальныхь </w:t>
      </w:r>
      <w:r>
        <w:br/>
      </w:r>
      <w:r>
        <w:t xml:space="preserve">городахъ одной сорокоалтыныой подати, и объ </w:t>
      </w:r>
      <w:r>
        <w:br/>
      </w:r>
      <w:r>
        <w:t xml:space="preserve">увольнении ихъ отъ прочихъ податей. 10100.— </w:t>
      </w:r>
      <w:r>
        <w:br/>
      </w:r>
      <w:r>
        <w:t xml:space="preserve">Порядокъ сбора съ Арх1ерейскихь и монастыр- </w:t>
      </w:r>
      <w:r>
        <w:br/>
      </w:r>
      <w:r>
        <w:t xml:space="preserve">скихъ крестьянъ положенныхь податей. 10168.</w:t>
      </w:r>
    </w:p>
    <w:p>
      <w:pPr>
        <w:pStyle w:val="Normal"/>
      </w:pPr>
      <w:r>
        <w:t xml:space="preserve">Т. ХГУ. (1754—1757) Объ изъятш отъ пода-</w:t>
      </w:r>
    </w:p>
    <w:p>
      <w:pPr>
        <w:pStyle w:val="Normal"/>
      </w:pPr>
      <w:r>
        <w:t xml:space="preserve">тей Башкирцевь и Мещеряковъ. 190198. — О </w:t>
      </w:r>
      <w:r>
        <w:br/>
      </w:r>
      <w:r>
        <w:t xml:space="preserve">УбавкЬ изъ подушной подати по. шести ко- </w:t>
      </w:r>
      <w:r>
        <w:br/>
      </w:r>
      <w:r>
        <w:t xml:space="preserve">пфекъ съ души. 10269. — Правила для взы- </w:t>
      </w:r>
      <w:r>
        <w:br/>
      </w:r>
      <w:r>
        <w:t xml:space="preserve">скашя недоимокъ по подушному сбору: 10545. </w:t>
      </w:r>
      <w:r>
        <w:br/>
      </w:r>
      <w:r>
        <w:t xml:space="preserve">—0О сложеши на 1755 годъ изъ подушныхъь </w:t>
      </w:r>
      <w:r>
        <w:br/>
      </w:r>
      <w:r>
        <w:t xml:space="preserve">денегь но 5 копфень съ души въ счеть со- </w:t>
      </w:r>
      <w:r>
        <w:br/>
      </w:r>
      <w:r>
        <w:t xml:space="preserve">бранныхь за соль денегъ. 10441.—О сложе- </w:t>
      </w:r>
      <w:r>
        <w:br/>
      </w:r>
      <w:r>
        <w:t xml:space="preserve">вши изь подушной подати при второй нполо- </w:t>
      </w:r>
      <w:r>
        <w:br/>
      </w:r>
      <w:r>
        <w:t xml:space="preserve">вин 1757 и при второй же половин 1758 </w:t>
      </w:r>
      <w:r>
        <w:br/>
      </w:r>
      <w:r>
        <w:t xml:space="preserve">тодовъ по 8 конфекъ: съ души. 10717, п. 6.</w:t>
      </w:r>
    </w:p>
    <w:p>
      <w:pPr>
        <w:pStyle w:val="Normal"/>
      </w:pPr>
      <w:r>
        <w:t xml:space="preserve">Т. ХУ. (1758 — 1762) О зачеть въ подушную</w:t>
      </w:r>
    </w:p>
    <w:p>
      <w:pPr>
        <w:pStyle w:val="Normal"/>
      </w:pPr>
      <w:r>
        <w:t xml:space="preserve">подать квятанцй, выдаваемыхь полками въ </w:t>
      </w:r>
      <w:r>
        <w:br/>
      </w:r>
      <w:r>
        <w:t xml:space="preserve">полученномъь отв обывателей фуражф. 10788, </w:t>
      </w:r>
      <w:r>
        <w:br/>
      </w:r>
      <w:r>
        <w:t xml:space="preserve">Пров. Рег. Гл. ХЛУ: п. 1.—Объ отдачё </w:t>
      </w:r>
      <w:r>
        <w:br/>
      </w:r>
      <w:r>
        <w:t xml:space="preserve">сбираемыхъ въ Бахмутской Провинции поду- </w:t>
      </w:r>
      <w:r>
        <w:br/>
      </w:r>
      <w:r>
        <w:t xml:space="preserve">шныхь денегь къ большой суммв Бахмут- </w:t>
      </w:r>
      <w:r>
        <w:br/>
      </w:r>
      <w:r>
        <w:t xml:space="preserve">скихь соляныхь сборовъ. 10819.—Прекраще- </w:t>
      </w:r>
      <w:r>
        <w:br/>
      </w:r>
      <w:r>
        <w:t xml:space="preserve">н!е зачета въ подати обывателямь по Выборг- </w:t>
      </w:r>
      <w:r>
        <w:br/>
      </w:r>
      <w:r>
        <w:t xml:space="preserve">скому тракту денегь за содержане ими поч- </w:t>
      </w:r>
      <w:r>
        <w:br/>
      </w:r>
      <w:r>
        <w:t xml:space="preserve">товыхъ лошадей. 10875.—О прибавьЬ на ка- </w:t>
      </w:r>
      <w:r>
        <w:br/>
      </w:r>
      <w:r>
        <w:t xml:space="preserve">зенныхь крестьянъ (кромф однодворцевь, со- </w:t>
      </w:r>
      <w:r>
        <w:br/>
      </w:r>
      <w:r>
        <w:t xml:space="preserve">держащихь Ландмилино и приписныхь къ </w:t>
      </w:r>
      <w:r>
        <w:br/>
      </w:r>
      <w:r>
        <w:t xml:space="preserve">Адмиралтейству иновзрцовъ) къ платимому </w:t>
      </w:r>
      <w:r>
        <w:br/>
      </w:r>
      <w:r>
        <w:t xml:space="preserve">ими сверхь семигривенной подушной подати, </w:t>
      </w:r>
      <w:r>
        <w:br/>
      </w:r>
      <w:r>
        <w:t xml:space="preserve">четырехьъ-гривенному сбору, еще по 60. копф- </w:t>
      </w:r>
      <w:r>
        <w:br/>
      </w:r>
      <w:r>
        <w:t xml:space="preserve">екъ сь души. 411120. —О нераспространеши </w:t>
      </w:r>
      <w:r>
        <w:br/>
      </w:r>
      <w:r>
        <w:t xml:space="preserve">сей прибавки на Оренбургскихь тептерей и </w:t>
      </w:r>
      <w:r>
        <w:br/>
      </w:r>
      <w:r>
        <w:t xml:space="preserve">бобылей. 11186.— Правила для взимашя по- </w:t>
      </w:r>
      <w:r>
        <w:br/>
      </w:r>
      <w:r>
        <w:t xml:space="preserve">датей съ вышедшихь самовольно изъ Казан- </w:t>
      </w:r>
      <w:r>
        <w:br/>
      </w:r>
      <w:r>
        <w:t xml:space="preserve">ской Губерни и поселившихся въ Уфимскомъ </w:t>
      </w:r>
      <w:r>
        <w:br/>
      </w:r>
      <w:r>
        <w:t xml:space="preserve">УбздЬ инородцевь. 11214. — О положеши въ </w:t>
      </w:r>
      <w:r>
        <w:br/>
      </w:r>
      <w:r>
        <w:t xml:space="preserve">рублевый окладъ разночинцевъ, состоящихь въ </w:t>
      </w:r>
      <w:r>
        <w:br/>
      </w:r>
      <w:r>
        <w:t xml:space="preserve">одномъ окладф съ Государственными крестья- </w:t>
      </w:r>
      <w:r>
        <w:br/>
      </w:r>
      <w:r>
        <w:t xml:space="preserve">нами. 11219.—0О мфрахь къ зашищенио чер- </w:t>
      </w:r>
      <w:r>
        <w:br/>
      </w:r>
      <w:r>
        <w:t xml:space="preserve">носошныхь крестьянь оть излишнихь сборовъ. </w:t>
      </w:r>
      <w:r>
        <w:br/>
      </w:r>
      <w:r>
        <w:t xml:space="preserve">11220. —О невзимаши накладныхь по дв</w:t>
      </w:r>
    </w:p>
    <w:p>
      <w:pPr>
        <w:pStyle w:val="Normal"/>
      </w:pPr>
      <w:r>
        <w:t xml:space="preserve">422. </w:t>
      </w:r>
      <w:r>
        <w:br/>
      </w:r>
      <w:r>
        <w:t xml:space="preserve">п.</w:t>
      </w:r>
    </w:p>
    <w:p>
      <w:pPr>
        <w:pStyle w:val="Normal"/>
      </w:pPr>
      <w:r>
        <w:t xml:space="preserve">копфйки на рубль со вновь наложенныхь на </w:t>
      </w:r>
      <w:r>
        <w:br/>
      </w:r>
      <w:r>
        <w:t xml:space="preserve">Государственныхъ крестьянъ шестигривенныхъ </w:t>
      </w:r>
      <w:r>
        <w:br/>
      </w:r>
      <w:r>
        <w:t xml:space="preserve">денегь; правила дла сбора сихъ послфд- </w:t>
      </w:r>
      <w:r>
        <w:br/>
      </w:r>
      <w:r>
        <w:t xml:space="preserve">нихъь и отсылки ихъ вь Статсъ- Контору. </w:t>
      </w:r>
      <w:r>
        <w:br/>
      </w:r>
      <w:r>
        <w:t xml:space="preserve">11258: 11244.— Правила для сбора подуш- </w:t>
      </w:r>
      <w:r>
        <w:br/>
      </w:r>
      <w:r>
        <w:t xml:space="preserve">ныхъ денегь съ крестьянъ. 11429.—О неот- </w:t>
      </w:r>
      <w:r>
        <w:br/>
      </w:r>
      <w:r>
        <w:t xml:space="preserve">лучеши безъ указа Главнаго Коммиссартата, </w:t>
      </w:r>
      <w:r>
        <w:br/>
      </w:r>
      <w:r>
        <w:t xml:space="preserve">въ другимь дфламъь чиновииковъ и приказно- </w:t>
      </w:r>
      <w:r>
        <w:br/>
      </w:r>
      <w:r>
        <w:t xml:space="preserve">служителей, опредфленныхь къ подушному </w:t>
      </w:r>
      <w:r>
        <w:br/>
      </w:r>
      <w:r>
        <w:t xml:space="preserve">сбору. 11452.—О сбирашш съ Сиподальныхъ, </w:t>
      </w:r>
      <w:r>
        <w:br/>
      </w:r>
      <w:r>
        <w:t xml:space="preserve">Арзчерейскихь, монастырскихь и приписныхъ </w:t>
      </w:r>
      <w:r>
        <w:br/>
      </w:r>
      <w:r>
        <w:t xml:space="preserve">къ Соборамъ, церкрамь и пустынямь кресть- </w:t>
      </w:r>
      <w:r>
        <w:br/>
      </w:r>
      <w:r>
        <w:t xml:space="preserve">янь, выбсто прежнихь платимыхь ими сбо- </w:t>
      </w:r>
      <w:r>
        <w:br/>
      </w:r>
      <w:r>
        <w:t xml:space="preserve">ровъ, одного рублеваго оклада но послфдней </w:t>
      </w:r>
      <w:r>
        <w:br/>
      </w:r>
      <w:r>
        <w:t xml:space="preserve">ревизи, наравн5 съ Государстленными кре- </w:t>
      </w:r>
      <w:r>
        <w:br/>
      </w:r>
      <w:r>
        <w:t xml:space="preserve">стъянами. 11484, п; 2, стр. 950, столб. 2. </w:t>
      </w:r>
      <w:r>
        <w:br/>
      </w:r>
      <w:r>
        <w:t xml:space="preserve">41560.— О платеж Бергь-Колленею подуш- </w:t>
      </w:r>
      <w:r>
        <w:br/>
      </w:r>
      <w:r>
        <w:t xml:space="preserve">ныхъ денегв за мастеровыхь лтодей и кресть- </w:t>
      </w:r>
      <w:r>
        <w:br/>
      </w:r>
      <w:r>
        <w:t xml:space="preserve">янъ, оставшихся на. казенныхь заводахъ и Ека- </w:t>
      </w:r>
      <w:r>
        <w:br/>
      </w:r>
      <w:r>
        <w:t xml:space="preserve">теринбургскихь промыслахъ, и о понуждешт </w:t>
      </w:r>
      <w:r>
        <w:br/>
      </w:r>
      <w:r>
        <w:t xml:space="preserve">къ таковому платежу частныхъ заводчикогъ, </w:t>
      </w:r>
      <w:r>
        <w:br/>
      </w:r>
      <w:r>
        <w:t xml:space="preserve">въ вфаомствЬ ея состоящихь. 11562.</w:t>
      </w:r>
    </w:p>
    <w:p>
      <w:pPr>
        <w:pStyle w:val="Normal"/>
      </w:pPr>
      <w:r>
        <w:t xml:space="preserve">Т. Ху!. (4762—1764) О сборБ сь врестьянъ </w:t>
      </w:r>
      <w:r>
        <w:br/>
      </w:r>
      <w:r>
        <w:t xml:space="preserve">Сибирской Губерные прибавочныхь, шести- </w:t>
      </w:r>
      <w:r>
        <w:br/>
      </w:r>
      <w:r>
        <w:t xml:space="preserve">гривенныхь денегь. 11655, п. 5. — [6 </w:t>
      </w:r>
      <w:r>
        <w:br/>
      </w:r>
      <w:r>
        <w:t xml:space="preserve">взимании со вефхв собираемыхъ въ казну по- </w:t>
      </w:r>
      <w:r>
        <w:br/>
      </w:r>
      <w:r>
        <w:t xml:space="preserve">датей пакладныхь, на жалованье граждан- </w:t>
      </w:r>
      <w:r>
        <w:br/>
      </w:r>
      <w:r>
        <w:t xml:space="preserve">скимъ чинамь, денегь. 11988. — О невзыски- </w:t>
      </w:r>
      <w:r>
        <w:br/>
      </w:r>
      <w:r>
        <w:t xml:space="preserve">ваши ‘съ иновёрцевь подушныхь денегь за </w:t>
      </w:r>
      <w:r>
        <w:br/>
      </w:r>
      <w:r>
        <w:t xml:space="preserve">новокрещеныхь, и о увольнени сихъ послфд- </w:t>
      </w:r>
      <w:r>
        <w:br/>
      </w:r>
      <w:r>
        <w:t xml:space="preserve">нихъ отъ плажежа оныхь на три года. 12126, </w:t>
      </w:r>
      <w:r>
        <w:br/>
      </w:r>
      <w:r>
        <w:t xml:space="preserve">ъ. 1. — О! распредблени находящихся при </w:t>
      </w:r>
      <w:r>
        <w:br/>
      </w:r>
      <w:r>
        <w:t xml:space="preserve">иодушномь ‚сборв Офицеровь къ другимъ мЪ- </w:t>
      </w:r>
      <w:r>
        <w:br/>
      </w:r>
      <w:r>
        <w:t xml:space="preserve">стамь, и о возложены надзора за онымъ па </w:t>
      </w:r>
      <w:r>
        <w:br/>
      </w:r>
      <w:r>
        <w:t xml:space="preserve">Губернаторовь и Воеводъ. 12158.— О сбор </w:t>
      </w:r>
      <w:r>
        <w:br/>
      </w:r>
      <w:r>
        <w:t xml:space="preserve">подушныхь податей по новой ревизи, не о- </w:t>
      </w:r>
      <w:r>
        <w:br/>
      </w:r>
      <w:r>
        <w:t xml:space="preserve">знидая окончалыя оной. 12141, п. 5,4. —</w:t>
      </w:r>
    </w:p>
    <w:p>
      <w:pPr>
        <w:pStyle w:val="Normal"/>
      </w:pPr>
      <w:r>
        <w:t xml:space="preserve">О взимание съ однодворцевь рублевой пода- </w:t>
      </w:r>
      <w:r>
        <w:br/>
      </w:r>
      <w:r>
        <w:t xml:space="preserve">ти наравыв со всбми Государственными кре- </w:t>
      </w:r>
      <w:r>
        <w:br/>
      </w:r>
      <w:r>
        <w:t xml:space="preserve">стьянами. 12185. — О строгомъ наблюденш </w:t>
      </w:r>
      <w:r>
        <w:br/>
      </w:r>
      <w:r>
        <w:t xml:space="preserve">Главному Коумиссарату, Губернаторамь и </w:t>
      </w:r>
      <w:r>
        <w:br/>
      </w:r>
      <w:r>
        <w:t xml:space="preserve">Розводамь за исправностио платежа подуш- </w:t>
      </w:r>
      <w:r>
        <w:br/>
      </w:r>
      <w:r>
        <w:t xml:space="preserve">пыхь податей. 12202. — За приписныхь съ </w:t>
      </w:r>
      <w:r>
        <w:br/>
      </w:r>
      <w:r>
        <w:t xml:space="preserve">Тороблагодатекимь и Камскимь горнымь за- </w:t>
      </w:r>
      <w:r>
        <w:br/>
      </w:r>
      <w:r>
        <w:t xml:space="preserve">водамь крестьяпь, подушныя деньги платить </w:t>
      </w:r>
      <w:r>
        <w:br/>
      </w:r>
      <w:r>
        <w:t xml:space="preserve">оть Горнаго Начальства. 12255, п. 2. — О </w:t>
      </w:r>
      <w:r>
        <w:br/>
      </w:r>
      <w:r>
        <w:t xml:space="preserve">взыскани двойной подушной подати съ авив-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И. </w:t>
      </w:r>
      <w:r>
        <w:br/>
      </w:r>
      <w:r>
        <w:t xml:space="preserve">шихся потаенныхь раскольниковт: 122.84. — </w:t>
      </w:r>
      <w:r>
        <w:br/>
      </w:r>
      <w:r>
        <w:t xml:space="preserve">Объ уничтожеши прежнихь податей, которые </w:t>
      </w:r>
      <w:r>
        <w:br/>
      </w:r>
      <w:r>
        <w:t xml:space="preserve">собирались въ Слебодской Губерми на’ со- </w:t>
      </w:r>
      <w:r>
        <w:br/>
      </w:r>
      <w:r>
        <w:t xml:space="preserve">держане полковъ, и о устаповлеши новой по- </w:t>
      </w:r>
      <w:r>
        <w:br/>
      </w:r>
      <w:r>
        <w:t xml:space="preserve">душной подати. 125295, сте. 10,</w:t>
      </w:r>
    </w:p>
    <w:p>
      <w:pPr>
        <w:pStyle w:val="Normal"/>
      </w:pPr>
      <w:r>
        <w:t xml:space="preserve">Т. ХУИ. (1765 — 1766) Подтверждене о не-</w:t>
      </w:r>
    </w:p>
    <w:p>
      <w:pPr>
        <w:pStyle w:val="Normal"/>
      </w:pPr>
      <w:r>
        <w:t xml:space="preserve">медленномь отправлеши суммь подушваго </w:t>
      </w:r>
      <w:r>
        <w:br/>
      </w:r>
      <w:r>
        <w:t xml:space="preserve">сбора по ассигнашямъ Главнаго Кригсъ-Ком- </w:t>
      </w:r>
      <w:r>
        <w:br/>
      </w:r>
      <w:r>
        <w:t xml:space="preserve">мисарйата. 12561. — Количество и порядокъ </w:t>
      </w:r>
      <w:r>
        <w:br/>
      </w:r>
      <w:r>
        <w:t xml:space="preserve">взимания податей въ Слободсвой -Губерши. </w:t>
      </w:r>
      <w:r>
        <w:br/>
      </w:r>
      <w:r>
        <w:t xml:space="preserve">12450, п. 1, 2—0 увольнен1и оть плате- </w:t>
      </w:r>
      <w:r>
        <w:br/>
      </w:r>
      <w:r>
        <w:t xml:space="preserve">жа подушной подати отставныхь оть воин- </w:t>
      </w:r>
      <w:r>
        <w:br/>
      </w:r>
      <w:r>
        <w:t xml:space="preserve">ской службы однодворцевъ, кон изъ Ландми- </w:t>
      </w:r>
      <w:r>
        <w:br/>
      </w:r>
      <w:r>
        <w:t xml:space="preserve">лицш  взаты были въ Гвардейсне и армей- </w:t>
      </w:r>
      <w:r>
        <w:br/>
      </w:r>
      <w:r>
        <w:t xml:space="preserve">сте полки. 12458.—0О рачителвномв взыска- </w:t>
      </w:r>
      <w:r>
        <w:br/>
      </w:r>
      <w:r>
        <w:t xml:space="preserve">ниг недоимки подушнаго сбора. 12700.—По- </w:t>
      </w:r>
      <w:r>
        <w:br/>
      </w:r>
      <w:r>
        <w:t xml:space="preserve">душный сборъ съ крестьянъ вфдомства Колы- </w:t>
      </w:r>
      <w:r>
        <w:br/>
      </w:r>
      <w:r>
        <w:t xml:space="preserve">вано-Воскресенскихь заводовъ ‘причислять къ </w:t>
      </w:r>
      <w:r>
        <w:br/>
      </w:r>
      <w:r>
        <w:t xml:space="preserve">общей суммБ на вонноке расходы. 12758, </w:t>
      </w:r>
      <w:r>
        <w:br/>
      </w:r>
      <w:r>
        <w:t xml:space="preserve">п. &amp;.— Обязанность Главнаго Коммнесартата. </w:t>
      </w:r>
      <w:r>
        <w:br/>
      </w:r>
      <w:r>
        <w:t xml:space="preserve">стараться о выбор доимки по’ подушному </w:t>
      </w:r>
      <w:r>
        <w:br/>
      </w:r>
      <w:r>
        <w:t xml:space="preserve">сбору. 12749.— Таковая же обязанность Гу- </w:t>
      </w:r>
      <w:r>
        <w:br/>
      </w:r>
      <w:r>
        <w:t xml:space="preserve">бернаторовъ. 12789. 12805.</w:t>
      </w:r>
    </w:p>
    <w:p>
      <w:pPr>
        <w:pStyle w:val="Normal"/>
      </w:pPr>
      <w:r>
        <w:t xml:space="preserve">Т. ХУ. (1767—1769), О взыскаши съ Мало-</w:t>
      </w:r>
    </w:p>
    <w:p>
      <w:pPr>
        <w:pStyle w:val="Normal"/>
      </w:pPr>
      <w:r>
        <w:t xml:space="preserve">‘россйскихь” врествянь владфльческаго чинша </w:t>
      </w:r>
      <w:r>
        <w:br/>
      </w:r>
      <w:r>
        <w:t xml:space="preserve">въ удовлетвореше накопившейся недоимки по- </w:t>
      </w:r>
      <w:r>
        <w:br/>
      </w:r>
      <w:r>
        <w:t xml:space="preserve">душнаго сбора. 12850. — О иеупотреблени </w:t>
      </w:r>
      <w:r>
        <w:br/>
      </w:r>
      <w:r>
        <w:t xml:space="preserve">въ Иркутской Губерни подушныхъ денегь </w:t>
      </w:r>
      <w:r>
        <w:br/>
      </w:r>
      <w:r>
        <w:t xml:space="preserve">на расходы, непринадлежание до Коммисса- </w:t>
      </w:r>
      <w:r>
        <w:br/>
      </w:r>
      <w:r>
        <w:t xml:space="preserve">р!атекаго` Департамента. 12875. — О сбор </w:t>
      </w:r>
      <w:r>
        <w:br/>
      </w:r>
      <w:r>
        <w:t xml:space="preserve">со всБхь въ казенномъ вфдомствв состоящихь </w:t>
      </w:r>
      <w:r>
        <w:br/>
      </w:r>
      <w:r>
        <w:t xml:space="preserve">престьяиъ, сверхЪ обыкновенной” семигривен- </w:t>
      </w:r>
      <w:r>
        <w:br/>
      </w:r>
      <w:r>
        <w:t xml:space="preserve">ной подушной подати, св каждой души по </w:t>
      </w:r>
      <w:r>
        <w:br/>
      </w:r>
      <w:r>
        <w:t xml:space="preserve">2 рубли въгодъ. 15194.— О взиман съ Лиф- </w:t>
      </w:r>
      <w:r>
        <w:br/>
      </w:r>
      <w:r>
        <w:t xml:space="preserve">лянди и острова Эзеля во все продояжене на-</w:t>
      </w:r>
    </w:p>
    <w:p>
      <w:pPr>
        <w:pStyle w:val="Normal"/>
      </w:pPr>
      <w:r>
        <w:t xml:space="preserve">‚ чавшейся войны съ Оттоманскою Портою по-</w:t>
      </w:r>
    </w:p>
    <w:p>
      <w:pPr>
        <w:pStyle w:val="Normal"/>
      </w:pPr>
      <w:r>
        <w:t xml:space="preserve">датей, по 100 тыс. албертовыхъ таллеровъ, </w:t>
      </w:r>
      <w:r>
        <w:br/>
      </w:r>
      <w:r>
        <w:t xml:space="preserve">а съ Эстлапд1и по 50 тыс. рублей въ ‘годъ. </w:t>
      </w:r>
      <w:r>
        <w:br/>
      </w:r>
      <w:r>
        <w:t xml:space="preserve">15222. 135225.— О сборь въ Лифляндя съ </w:t>
      </w:r>
      <w:r>
        <w:br/>
      </w:r>
      <w:r>
        <w:t xml:space="preserve">публичныхь и приватныхь мызь податей по </w:t>
      </w:r>
      <w:r>
        <w:br/>
      </w:r>
      <w:r>
        <w:t xml:space="preserve">послфдней 1757 года ревизми. #5244. Мры </w:t>
      </w:r>
      <w:r>
        <w:br/>
      </w:r>
      <w:r>
        <w:t xml:space="preserve">у исправному сбору и отправлению’ въ над- </w:t>
      </w:r>
      <w:r>
        <w:br/>
      </w:r>
      <w:r>
        <w:t xml:space="preserve">лежашия мфста по ассигнашямь Главнаго </w:t>
      </w:r>
      <w:r>
        <w:br/>
      </w:r>
      <w:r>
        <w:t xml:space="preserve">Коммиссартата податей; и установлеще для </w:t>
      </w:r>
      <w:r>
        <w:br/>
      </w:r>
      <w:r>
        <w:t xml:space="preserve">вноса, опыхъ двухъ срововь въ году. 15244. </w:t>
      </w:r>
      <w:r>
        <w:br/>
      </w:r>
      <w:r>
        <w:t xml:space="preserve">15204. 15500.—Порядокъ взысканя приба- </w:t>
      </w:r>
      <w:r>
        <w:br/>
      </w:r>
      <w:r>
        <w:t xml:space="preserve">вочной подати еь Дворцовыхь крестьянъ.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15501.—Порядокъ платежа прибавочнаго двуч </w:t>
      </w:r>
      <w:r>
        <w:br/>
      </w:r>
      <w:r>
        <w:t xml:space="preserve">. рублеваго оклада прилиспыми къ заводамъ кре- </w:t>
      </w:r>
      <w:r>
        <w:br/>
      </w:r>
      <w:r>
        <w:t xml:space="preserve">‚стьянами, и позволене имъ заработывать о- </w:t>
      </w:r>
      <w:r>
        <w:br/>
      </w:r>
      <w:r>
        <w:t xml:space="preserve">пый на заводахь по вновь установленнымь </w:t>
      </w:r>
      <w:r>
        <w:br/>
      </w:r>
      <w:r>
        <w:t xml:space="preserve">илакатнымъ цфнамъ. 15505. — О наложенши </w:t>
      </w:r>
      <w:r>
        <w:br/>
      </w:r>
      <w:r>
        <w:t xml:space="preserve">на Азатцевь, живущихь въ излярф, податей </w:t>
      </w:r>
      <w:r>
        <w:br/>
      </w:r>
      <w:r>
        <w:t xml:space="preserve">равныхь съ платимыми Астраханскими Аз1- </w:t>
      </w:r>
      <w:r>
        <w:br/>
      </w:r>
      <w:r>
        <w:t xml:space="preserve">атцами. 15507.— Сь арендаторовь въ Лиф- </w:t>
      </w:r>
      <w:r>
        <w:br/>
      </w:r>
      <w:r>
        <w:t xml:space="preserve">лянди и Эстляндши взимать въ число ново- </w:t>
      </w:r>
      <w:r>
        <w:br/>
      </w:r>
      <w:r>
        <w:t xml:space="preserve">положенной подати одну половину, а другую </w:t>
      </w:r>
      <w:r>
        <w:br/>
      </w:r>
      <w:r>
        <w:t xml:space="preserve">зачитать въ арендную сумму, ими платимую. </w:t>
      </w:r>
      <w:r>
        <w:br/>
      </w:r>
      <w:r>
        <w:t xml:space="preserve">15509.—О сборь съ города Нарвы, по случаю </w:t>
      </w:r>
      <w:r>
        <w:br/>
      </w:r>
      <w:r>
        <w:t xml:space="preserve">начавшейся войны съ Портою, сверхь плати- </w:t>
      </w:r>
      <w:r>
        <w:br/>
      </w:r>
      <w:r>
        <w:t xml:space="preserve">мой подати, по 5000 рублей въ годъ. 45524.— </w:t>
      </w:r>
      <w:r>
        <w:br/>
      </w:r>
      <w:r>
        <w:t xml:space="preserve">Правила для взысканая податей съ Государ- </w:t>
      </w:r>
      <w:r>
        <w:br/>
      </w:r>
      <w:r>
        <w:t xml:space="preserve">ственныхъ, Дворцовыхъ и помфщичьихь кре- </w:t>
      </w:r>
      <w:r>
        <w:br/>
      </w:r>
      <w:r>
        <w:t xml:space="preserve">стьянт, записавшихся въ купечество и всту- </w:t>
      </w:r>
      <w:r>
        <w:br/>
      </w:r>
      <w:r>
        <w:t xml:space="preserve">пившихь въ монашеский и священный чины. </w:t>
      </w:r>
      <w:r>
        <w:br/>
      </w:r>
      <w:r>
        <w:t xml:space="preserve">15526.—0 доставлени собираемой, вновь по- </w:t>
      </w:r>
      <w:r>
        <w:br/>
      </w:r>
      <w:r>
        <w:t xml:space="preserve">ложенной указами 1768 Ноября 15 (15194) </w:t>
      </w:r>
      <w:r>
        <w:br/>
      </w:r>
      <w:r>
        <w:t xml:space="preserve">Декабря 50 (15222 и 152925) и 1769 Поля </w:t>
      </w:r>
      <w:r>
        <w:br/>
      </w:r>
      <w:r>
        <w:t xml:space="preserve">14 (15524), сверхъ подушныхт денегъ, пода- </w:t>
      </w:r>
      <w:r>
        <w:br/>
      </w:r>
      <w:r>
        <w:t xml:space="preserve">ти въназначенныя мфста. 15571.—0О наложения </w:t>
      </w:r>
      <w:r>
        <w:br/>
      </w:r>
      <w:r>
        <w:t xml:space="preserve">сверхь прежинхт податей на время Турецкой </w:t>
      </w:r>
      <w:r>
        <w:br/>
      </w:r>
      <w:r>
        <w:t xml:space="preserve">войны чрезвычайной подати на купечество </w:t>
      </w:r>
      <w:r>
        <w:br/>
      </w:r>
      <w:r>
        <w:t xml:space="preserve">съ каждой души, а па фабрики и заводы съ </w:t>
      </w:r>
      <w:r>
        <w:br/>
      </w:r>
      <w:r>
        <w:t xml:space="preserve">капиталовъ, становъ, доменъ и печей. 15575. </w:t>
      </w:r>
      <w:r>
        <w:br/>
      </w:r>
      <w:r>
        <w:t xml:space="preserve">Т. ХХ. (1770 — 1774) О невзимаши наклад- </w:t>
      </w:r>
      <w:r>
        <w:br/>
      </w:r>
      <w:r>
        <w:t xml:space="preserve">ныхЪ по двё копБики съ двурублеваго оброка, </w:t>
      </w:r>
      <w:r>
        <w:br/>
      </w:r>
      <w:r>
        <w:t xml:space="preserve">положеннаго по указу 4768 Ноября 15 </w:t>
      </w:r>
      <w:r>
        <w:br/>
      </w:r>
      <w:r>
        <w:t xml:space="preserve">(45194) на крестьянъ казеннаго вЪфдомства. </w:t>
      </w:r>
      <w:r>
        <w:br/>
      </w:r>
      <w:r>
        <w:t xml:space="preserve">135496. —О взносБ заводскимь крестьянамъ </w:t>
      </w:r>
      <w:r>
        <w:br/>
      </w:r>
      <w:r>
        <w:t xml:space="preserve">въ число подушнаго сбора и прибавочнаго </w:t>
      </w:r>
      <w:r>
        <w:br/>
      </w:r>
      <w:r>
        <w:t xml:space="preserve">двурублеваго оклада деньгами по одному руб- </w:t>
      </w:r>
      <w:r>
        <w:br/>
      </w:r>
      <w:r>
        <w:t xml:space="preserve">аю, и о заработываши достальныхь на заво- </w:t>
      </w:r>
      <w:r>
        <w:br/>
      </w:r>
      <w:r>
        <w:t xml:space="preserve">дахъ. 15456.—О платель переведенныхмь въ </w:t>
      </w:r>
      <w:r>
        <w:br/>
      </w:r>
      <w:r>
        <w:t xml:space="preserve">Азовсвую и 'Таганрогскую врфпости купцам </w:t>
      </w:r>
      <w:r>
        <w:br/>
      </w:r>
      <w:r>
        <w:t xml:space="preserve">и цеховымь подушныхь и прочихъ податей </w:t>
      </w:r>
      <w:r>
        <w:br/>
      </w:r>
      <w:r>
        <w:t xml:space="preserve">въ Коммендаитскя сихъ крЪпостей Канцеля- </w:t>
      </w:r>
      <w:r>
        <w:br/>
      </w:r>
      <w:r>
        <w:t xml:space="preserve">р!и. 15515. -— Въ зкопомическихь селешяхъ </w:t>
      </w:r>
      <w:r>
        <w:br/>
      </w:r>
      <w:r>
        <w:t xml:space="preserve">подати раскладывать на тягла, а не ва души. </w:t>
      </w:r>
      <w:r>
        <w:br/>
      </w:r>
      <w:r>
        <w:t xml:space="preserve">15590, п. 6.— Подтверждеше о скорфишемъ </w:t>
      </w:r>
      <w:r>
        <w:br/>
      </w:r>
      <w:r>
        <w:t xml:space="preserve">сборБ подушныхв денегь, и отправлении но </w:t>
      </w:r>
      <w:r>
        <w:br/>
      </w:r>
      <w:r>
        <w:t xml:space="preserve">пазначенио Коммиссарата. 15774.—0 начатш </w:t>
      </w:r>
      <w:r>
        <w:br/>
      </w:r>
      <w:r>
        <w:t xml:space="preserve">сбора въ Бфлорусскихь Губершяхь съ кресть- </w:t>
      </w:r>
      <w:r>
        <w:br/>
      </w:r>
      <w:r>
        <w:t xml:space="preserve">янъ, купечества и Жидовъ подушной подати, </w:t>
      </w:r>
      <w:r>
        <w:br/>
      </w:r>
      <w:r>
        <w:t xml:space="preserve">и о наименовании оной подазью поголовною.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Г И.</w:t>
      </w:r>
    </w:p>
    <w:p>
      <w:pPr>
        <w:pStyle w:val="Normal"/>
      </w:pPr>
      <w:r>
        <w:t xml:space="preserve">15865, п. 17.—Накладныя по 2 копфики съ </w:t>
      </w:r>
      <w:r>
        <w:br/>
      </w:r>
      <w:r>
        <w:t xml:space="preserve">рубля взыскивать съкупечества по одномутоль- </w:t>
      </w:r>
      <w:r>
        <w:br/>
      </w:r>
      <w:r>
        <w:t xml:space="preserve">коподушному сбору. 15904.—Объ освобожде- </w:t>
      </w:r>
      <w:r>
        <w:br/>
      </w:r>
      <w:r>
        <w:t xml:space="preserve">нш двухъ Бфлорусскихъ Губершй ‘отъ плате- </w:t>
      </w:r>
      <w:r>
        <w:br/>
      </w:r>
      <w:r>
        <w:t xml:space="preserve">жа подушныхь податей на полгода. 15925. </w:t>
      </w:r>
      <w:r>
        <w:br/>
      </w:r>
      <w:r>
        <w:t xml:space="preserve">— Подтверждене оскорйшемь взысванйи не- </w:t>
      </w:r>
      <w:r>
        <w:br/>
      </w:r>
      <w:r>
        <w:t xml:space="preserve">поимочныхь полушныхь денегь. 15924.— О </w:t>
      </w:r>
      <w:r>
        <w:br/>
      </w:r>
      <w:r>
        <w:t xml:space="preserve">взыскивани общественныхь податей съ Ве- </w:t>
      </w:r>
      <w:r>
        <w:br/>
      </w:r>
      <w:r>
        <w:t xml:space="preserve">ликоросстискихь купповь, жительствующихь </w:t>
      </w:r>
      <w:r>
        <w:br/>
      </w:r>
      <w:r>
        <w:t xml:space="preserve">въ Малоросс!и въ собственныхь домахь, на о- </w:t>
      </w:r>
      <w:r>
        <w:br/>
      </w:r>
      <w:r>
        <w:t xml:space="preserve">снованти грамоты 7206 года ‘Марта 5, дан- </w:t>
      </w:r>
      <w:r>
        <w:br/>
      </w:r>
      <w:r>
        <w:t xml:space="preserve">ной Нфжинскому Магистрату. 15960. — О </w:t>
      </w:r>
      <w:r>
        <w:br/>
      </w:r>
      <w:r>
        <w:t xml:space="preserve">взнман?и ‘Поголовныхь податей съ жителей </w:t>
      </w:r>
      <w:r>
        <w:br/>
      </w:r>
      <w:r>
        <w:t xml:space="preserve">Бълорусской Губерыш. 15975.—0. невзыски- </w:t>
      </w:r>
      <w:r>
        <w:br/>
      </w:r>
      <w:r>
        <w:t xml:space="preserve">ванн впредь до указа поголовныхь податей </w:t>
      </w:r>
      <w:r>
        <w:br/>
      </w:r>
      <w:r>
        <w:t xml:space="preserve">съ крестьянъ, состоящих за Тезуитскими мона- </w:t>
      </w:r>
      <w:r>
        <w:br/>
      </w:r>
      <w:r>
        <w:t xml:space="preserve">стырями въ Бфлорусскихъ Губерншаяхъ. 14102. </w:t>
      </w:r>
      <w:r>
        <w:br/>
      </w:r>
      <w:r>
        <w:t xml:space="preserve">— (065 освобождени жителей Бфлорусскихь </w:t>
      </w:r>
      <w:r>
        <w:br/>
      </w:r>
      <w:r>
        <w:t xml:space="preserve">Губерый оть платежа потоловныхь податей </w:t>
      </w:r>
      <w:r>
        <w:br/>
      </w:r>
      <w:r>
        <w:t xml:space="preserve">еще на полгода. 14415.</w:t>
      </w:r>
    </w:p>
    <w:p>
      <w:pPr>
        <w:pStyle w:val="Normal"/>
      </w:pPr>
      <w:r>
        <w:t xml:space="preserve">Т. ХХ. (1775—1780) О пеосвобождени нно- </w:t>
      </w:r>
      <w:r>
        <w:br/>
      </w:r>
      <w:r>
        <w:t xml:space="preserve">вфрцевъ, живунихь въ Воронежской Губер- </w:t>
      </w:r>
      <w:r>
        <w:br/>
      </w:r>
      <w:r>
        <w:t xml:space="preserve">ии, отъь платежа въ казну двухъ - рублева- </w:t>
      </w:r>
      <w:r>
        <w:br/>
      </w:r>
      <w:r>
        <w:t xml:space="preserve">то оброка, сверхъ. подушной подати. 14270. </w:t>
      </w:r>
      <w:r>
        <w:br/>
      </w:r>
      <w:r>
        <w:t xml:space="preserve">-— 0бъ отмфнБ сбора чрезвычайной подати, </w:t>
      </w:r>
      <w:r>
        <w:br/>
      </w:r>
      <w:r>
        <w:t xml:space="preserve">паложенной по случаю Турецкой воййы на </w:t>
      </w:r>
      <w:r>
        <w:br/>
      </w:r>
      <w:r>
        <w:t xml:space="preserve">купечество, фабрики и заводы, ина Ост- </w:t>
      </w:r>
      <w:r>
        <w:br/>
      </w:r>
      <w:r>
        <w:t xml:space="preserve">зейсыя Провини. 14275, п. 5—12. 14294, </w:t>
      </w:r>
      <w:r>
        <w:br/>
      </w:r>
      <w:r>
        <w:t xml:space="preserve">п. 1. — О уволнеши оть платежа пода- </w:t>
      </w:r>
      <w:r>
        <w:br/>
      </w:r>
      <w:r>
        <w:t xml:space="preserve">тей па 50 льть, Грековъ, выходатщихь для </w:t>
      </w:r>
      <w:r>
        <w:br/>
      </w:r>
      <w:r>
        <w:t xml:space="preserve">поселеншя въ городахь Керчи и ЕниколБ, и о </w:t>
      </w:r>
      <w:r>
        <w:br/>
      </w:r>
      <w:r>
        <w:t xml:space="preserve">расположенш оной по прошествии льготныхь </w:t>
      </w:r>
      <w:r>
        <w:br/>
      </w:r>
      <w:r>
        <w:t xml:space="preserve">лфть не съ числа душь, а съ фамилий. 14284, </w:t>
      </w:r>
      <w:r>
        <w:br/>
      </w:r>
      <w:r>
        <w:t xml:space="preserve">т. 18, 19.—О взимани съ дворовыхъ людей </w:t>
      </w:r>
      <w:r>
        <w:br/>
      </w:r>
      <w:r>
        <w:t xml:space="preserve">и крестьянь, принадлежащихь иновфрцамъ, </w:t>
      </w:r>
      <w:r>
        <w:br/>
      </w:r>
      <w:r>
        <w:t xml:space="preserve">подушной подати наравн съ ихъ владфль- </w:t>
      </w:r>
      <w:r>
        <w:br/>
      </w:r>
      <w:r>
        <w:t xml:space="preserve">цами. 14506.—© сбор податей въ Бфлорус- </w:t>
      </w:r>
      <w:r>
        <w:br/>
      </w:r>
      <w:r>
        <w:t xml:space="preserve">скихъ Губершяхь по окладу 1774 года въ </w:t>
      </w:r>
      <w:r>
        <w:br/>
      </w:r>
      <w:r>
        <w:t xml:space="preserve">продолжене трехъ. лфтъ. 14512.—О доста- </w:t>
      </w:r>
      <w:r>
        <w:br/>
      </w:r>
      <w:r>
        <w:t xml:space="preserve">вленш въ Экспедицию о Государственныхь </w:t>
      </w:r>
      <w:r>
        <w:br/>
      </w:r>
      <w:r>
        <w:t xml:space="preserve">доходахъ полугодовыхъ вфдомостей о числ </w:t>
      </w:r>
      <w:r>
        <w:br/>
      </w:r>
      <w:r>
        <w:t xml:space="preserve">душь но собранныхь съ нихь податяхъ, по </w:t>
      </w:r>
      <w:r>
        <w:br/>
      </w:r>
      <w:r>
        <w:t xml:space="preserve">приложенной форм$. 14526. 14559. — Объ </w:t>
      </w:r>
      <w:r>
        <w:br/>
      </w:r>
      <w:r>
        <w:t xml:space="preserve">отмёнв подушной подати съ пупцовъ. 14527. </w:t>
      </w:r>
      <w:r>
        <w:br/>
      </w:r>
      <w:r>
        <w:t xml:space="preserve">— О взыскивани податей съ разночинцевъ, </w:t>
      </w:r>
      <w:r>
        <w:br/>
      </w:r>
      <w:r>
        <w:t xml:space="preserve">состоящихь въ вфдомствВ Астраханскаго Ма- </w:t>
      </w:r>
      <w:r>
        <w:br/>
      </w:r>
      <w:r>
        <w:t xml:space="preserve">гистрата, съ каждой души по ® рубли 70</w:t>
      </w:r>
    </w:p>
    <w:p>
      <w:pPr>
        <w:pStyle w:val="Normal"/>
      </w:pPr>
      <w:r>
        <w:t xml:space="preserve">424 </w:t>
      </w:r>
      <w:r>
        <w:br/>
      </w:r>
      <w:r>
        <w:t xml:space="preserve">п.</w:t>
      </w:r>
    </w:p>
    <w:p>
      <w:pPr>
        <w:pStyle w:val="Normal"/>
      </w:pPr>
      <w:r>
        <w:t xml:space="preserve">копфекь, наравав съ Государственными кре- </w:t>
      </w:r>
      <w:r>
        <w:br/>
      </w:r>
      <w:r>
        <w:t xml:space="preserve">стьянами. 14548. 14412. Правила для пла- </w:t>
      </w:r>
      <w:r>
        <w:br/>
      </w:r>
      <w:r>
        <w:t xml:space="preserve">тежа податей за крестьянъ, продаваемыхъ па </w:t>
      </w:r>
      <w:r>
        <w:br/>
      </w:r>
      <w:r>
        <w:t xml:space="preserve">свозъ въ друмя Губерн!и Бфлорусскими пом$- </w:t>
      </w:r>
      <w:r>
        <w:br/>
      </w:r>
      <w:r>
        <w:t xml:space="preserve">щиками. 14576.—О взносф податей плательщи- </w:t>
      </w:r>
      <w:r>
        <w:br/>
      </w:r>
      <w:r>
        <w:t xml:space="preserve">ками непосредственно въ Уфздныя Казначей- </w:t>
      </w:r>
      <w:r>
        <w:br/>
      </w:r>
      <w:r>
        <w:t xml:space="preserve">ства. 14592, Узрежд. о Губ. ст. 157, </w:t>
      </w:r>
      <w:r>
        <w:br/>
      </w:r>
      <w:r>
        <w:t xml:space="preserve">158.—О продолжен!и сбора податей на ос- </w:t>
      </w:r>
      <w:r>
        <w:br/>
      </w:r>
      <w:r>
        <w:t xml:space="preserve">нованйи‘ указа 1775 Апрля 17 (15975) </w:t>
      </w:r>
      <w:r>
        <w:br/>
      </w:r>
      <w:r>
        <w:t xml:space="preserve">съ жителей Бълорусскихъ Губернги. 14689. </w:t>
      </w:r>
      <w:r>
        <w:br/>
      </w:r>
      <w:r>
        <w:t xml:space="preserve">—Положеше о податяхъ съ колонистовь Са- </w:t>
      </w:r>
      <w:r>
        <w:br/>
      </w:r>
      <w:r>
        <w:t xml:space="preserve">ратовской и С. Петербургской Губерн, и </w:t>
      </w:r>
      <w:r>
        <w:br/>
      </w:r>
      <w:r>
        <w:t xml:space="preserve">съ крестьянь Рыбнослободскихь ин Царско- </w:t>
      </w:r>
      <w:r>
        <w:br/>
      </w:r>
      <w:r>
        <w:t xml:space="preserve">сельскихъ. 14854, п. 1,7, 8. — О невзы- </w:t>
      </w:r>
      <w:r>
        <w:br/>
      </w:r>
      <w:r>
        <w:t xml:space="preserve">скиваши никакихъ податей съ приведенныхъ </w:t>
      </w:r>
      <w:r>
        <w:br/>
      </w:r>
      <w:r>
        <w:t xml:space="preserve">въ подданство Курильцевь. 14867. — Опре- </w:t>
      </w:r>
      <w:r>
        <w:br/>
      </w:r>
      <w:r>
        <w:t xml:space="preserve">дфлен1е количества поголовныхь податей съ </w:t>
      </w:r>
      <w:r>
        <w:br/>
      </w:r>
      <w:r>
        <w:t xml:space="preserve">крестьянъ Бфлорусскихь Губернии. 14892.— </w:t>
      </w:r>
      <w:r>
        <w:br/>
      </w:r>
      <w:r>
        <w:t xml:space="preserve">О сборБ податей съ крестьянъ Бахмутскаго </w:t>
      </w:r>
      <w:r>
        <w:br/>
      </w:r>
      <w:r>
        <w:t xml:space="preserve">и Торскаго Уфздовъ въ Азовскую Губернскую </w:t>
      </w:r>
      <w:r>
        <w:br/>
      </w:r>
      <w:r>
        <w:t xml:space="preserve">Канцеларю, и объ отсылкф изь оной по при- </w:t>
      </w:r>
      <w:r>
        <w:br/>
      </w:r>
      <w:r>
        <w:t xml:space="preserve">надлежности. 14950.</w:t>
      </w:r>
    </w:p>
    <w:p>
      <w:pPr>
        <w:pStyle w:val="Normal"/>
      </w:pPr>
      <w:r>
        <w:t xml:space="preserve">Т. ХХЕ. (1781—1785) Правила о употребле- </w:t>
      </w:r>
      <w:r>
        <w:br/>
      </w:r>
      <w:r>
        <w:t xml:space="preserve">нш подушныхь денегь; взимаемыхь съ мона- </w:t>
      </w:r>
      <w:r>
        <w:br/>
      </w:r>
      <w:r>
        <w:t xml:space="preserve">стырскихь служителей изъ эвономическихь </w:t>
      </w:r>
      <w:r>
        <w:br/>
      </w:r>
      <w:r>
        <w:t xml:space="preserve">крестьянъ. 15255.—О сборБ со вефхь жите- </w:t>
      </w:r>
      <w:r>
        <w:br/>
      </w:r>
      <w:r>
        <w:t xml:space="preserve">лей Полоцкой и Могилевской Губернш, безъ </w:t>
      </w:r>
      <w:r>
        <w:br/>
      </w:r>
      <w:r>
        <w:t xml:space="preserve">различ1я ихъ рода и закона, поголовной за </w:t>
      </w:r>
      <w:r>
        <w:br/>
      </w:r>
      <w:r>
        <w:t xml:space="preserve">винную спдку подати. 15274. — Назначеше </w:t>
      </w:r>
      <w:r>
        <w:br/>
      </w:r>
      <w:r>
        <w:t xml:space="preserve">сроковь для платежа поголовныхъ податей </w:t>
      </w:r>
      <w:r>
        <w:br/>
      </w:r>
      <w:r>
        <w:t xml:space="preserve">въ Бфлорусскихь Губершяхь. 15288. —Пра- </w:t>
      </w:r>
      <w:r>
        <w:br/>
      </w:r>
      <w:r>
        <w:t xml:space="preserve">вила для взимания подушныхъ денегъ съ припи- </w:t>
      </w:r>
      <w:r>
        <w:br/>
      </w:r>
      <w:r>
        <w:t xml:space="preserve">сныхь въ Волывано-Воёкресенскимь заводамъ </w:t>
      </w:r>
      <w:r>
        <w:br/>
      </w:r>
      <w:r>
        <w:t xml:space="preserve">Томскихь крестьянъ. 15555.— Подтвержде- </w:t>
      </w:r>
      <w:r>
        <w:br/>
      </w:r>
      <w:r>
        <w:t xml:space="preserve">в1е о взнось подушныхь, поголовныхь и па- </w:t>
      </w:r>
      <w:r>
        <w:br/>
      </w:r>
      <w:r>
        <w:t xml:space="preserve">кладныхь податей прямо въ Уфздныя Вазна- </w:t>
      </w:r>
      <w:r>
        <w:br/>
      </w:r>
      <w:r>
        <w:t xml:space="preserve">чейства тфми лицами, которыя ихь платить </w:t>
      </w:r>
      <w:r>
        <w:br/>
      </w:r>
      <w:r>
        <w:t xml:space="preserve">должны, 15405, Нас. Утьзд. Кази. отд. И, </w:t>
      </w:r>
      <w:r>
        <w:br/>
      </w:r>
      <w:r>
        <w:t xml:space="preserve">Л 170.— Увольнен1е оть платежа двойной по- </w:t>
      </w:r>
      <w:r>
        <w:br/>
      </w:r>
      <w:r>
        <w:t xml:space="preserve">пати городскихь и сельскихь жителей, со- </w:t>
      </w:r>
      <w:r>
        <w:br/>
      </w:r>
      <w:r>
        <w:t xml:space="preserve">стоящихь въ двойномь окладф. 15475. — О </w:t>
      </w:r>
      <w:r>
        <w:br/>
      </w:r>
      <w:r>
        <w:t xml:space="preserve">взыскиванзи подушныхь денегь по новой ре- </w:t>
      </w:r>
      <w:r>
        <w:br/>
      </w:r>
      <w:r>
        <w:t xml:space="preserve">вии, и о причислеши умножившагося отъ </w:t>
      </w:r>
      <w:r>
        <w:br/>
      </w:r>
      <w:r>
        <w:t xml:space="preserve">прибавки числа душъ подушнаго сбора въ </w:t>
      </w:r>
      <w:r>
        <w:br/>
      </w:r>
      <w:r>
        <w:t xml:space="preserve">Казначейства для остаточныхь сумм. 15550. </w:t>
      </w:r>
      <w:r>
        <w:br/>
      </w:r>
      <w:r>
        <w:t xml:space="preserve">— Пояснене о томь, что указъ объ увольнении </w:t>
      </w:r>
      <w:r>
        <w:br/>
      </w:r>
      <w:r>
        <w:t xml:space="preserve">городскихь и сельскихь жителей отъ двой-</w:t>
      </w:r>
    </w:p>
    <w:p>
      <w:pPr>
        <w:pStyle w:val="Normal"/>
      </w:pPr>
      <w:r>
        <w:t xml:space="preserve">РЕЭСТЬЪ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ныхЪ податей простирается единственно на </w:t>
      </w:r>
      <w:r>
        <w:br/>
      </w:r>
      <w:r>
        <w:t xml:space="preserve">раскольниковъ. 15581.—0 собиран со всфхъ </w:t>
      </w:r>
      <w:r>
        <w:br/>
      </w:r>
      <w:r>
        <w:t xml:space="preserve">Государственныхь, Дворцовыхъ и экономи- </w:t>
      </w:r>
      <w:r>
        <w:br/>
      </w:r>
      <w:r>
        <w:t xml:space="preserve">ческихъь крестьянь и одводворцевъ, вместо </w:t>
      </w:r>
      <w:r>
        <w:br/>
      </w:r>
      <w:r>
        <w:t xml:space="preserve">прежней двухрублевой подати, по 5 рубли </w:t>
      </w:r>
      <w:r>
        <w:br/>
      </w:r>
      <w:r>
        <w:t xml:space="preserve">съ каждой души, и о взаманш пакладныхь </w:t>
      </w:r>
      <w:r>
        <w:br/>
      </w:r>
      <w:r>
        <w:t xml:space="preserve">по 2 коп. сь рубля и съ сего оброка, какъ п </w:t>
      </w:r>
      <w:r>
        <w:br/>
      </w:r>
      <w:r>
        <w:t xml:space="preserve">съ прочихъ подушныхь сборовъ. 15725, п. </w:t>
      </w:r>
      <w:r>
        <w:br/>
      </w:r>
      <w:r>
        <w:t xml:space="preserve">1—4. — О податахъ съ м5щанъ, кресть- </w:t>
      </w:r>
      <w:r>
        <w:br/>
      </w:r>
      <w:r>
        <w:t xml:space="preserve">янъ и разночинцевь въ трехъ Малоросси- </w:t>
      </w:r>
      <w:r>
        <w:br/>
      </w:r>
      <w:r>
        <w:t xml:space="preserve">скихь, Слободско-Украннской, въ двухъ ББ- </w:t>
      </w:r>
      <w:r>
        <w:br/>
      </w:r>
      <w:r>
        <w:t xml:space="preserve">лорусскихъ, двухъ Остзейскихь и Выборгской </w:t>
      </w:r>
      <w:r>
        <w:br/>
      </w:r>
      <w:r>
        <w:t xml:space="preserve">Губерняхъ. 15724. Правила о сборё пода- </w:t>
      </w:r>
      <w:r>
        <w:br/>
      </w:r>
      <w:r>
        <w:t xml:space="preserve">‘тей въ Рижской Губернш. 15820.—0О сборь </w:t>
      </w:r>
      <w:r>
        <w:br/>
      </w:r>
      <w:r>
        <w:t xml:space="preserve">подушныхь податей сь мВщанъ и крестьянъ </w:t>
      </w:r>
      <w:r>
        <w:br/>
      </w:r>
      <w:r>
        <w:t xml:space="preserve">Рижской и Ревельсвой Губерши, и о лицахъ, </w:t>
      </w:r>
      <w:r>
        <w:br/>
      </w:r>
      <w:r>
        <w:t xml:space="preserve">въ оныхъ Губершяхъь оть снхъ податей изъ- </w:t>
      </w:r>
      <w:r>
        <w:br/>
      </w:r>
      <w:r>
        <w:t xml:space="preserve">ятыхъ. 15870.—Правила дла ‘сбора податей </w:t>
      </w:r>
      <w:r>
        <w:br/>
      </w:r>
      <w:r>
        <w:t xml:space="preserve">съ крестьянъ, отданныхь на аренду въ Бёло- </w:t>
      </w:r>
      <w:r>
        <w:br/>
      </w:r>
      <w:r>
        <w:t xml:space="preserve">русскихъь Губершаяхъ. 15872.</w:t>
      </w:r>
    </w:p>
    <w:p>
      <w:pPr>
        <w:pStyle w:val="Normal"/>
      </w:pPr>
      <w:r>
        <w:t xml:space="preserve">Т. ХХИ. (1784—1788) О сборв сь престьяпь </w:t>
      </w:r>
      <w:r>
        <w:br/>
      </w:r>
      <w:r>
        <w:t xml:space="preserve">Нижегородскаго Намфстничества, прицисныхь </w:t>
      </w:r>
      <w:r>
        <w:br/>
      </w:r>
      <w:r>
        <w:t xml:space="preserve">къ конскому заводу. Лейбъ-Гвард1и коннаго </w:t>
      </w:r>
      <w:r>
        <w:br/>
      </w:r>
      <w:r>
        <w:t xml:space="preserve">полка, прибавочныхь по одному рублю съ </w:t>
      </w:r>
      <w:r>
        <w:br/>
      </w:r>
      <w:r>
        <w:t xml:space="preserve">души, и объ отсыльБ оныхъ въ Остаточныя </w:t>
      </w:r>
      <w:r>
        <w:br/>
      </w:r>
      <w:r>
        <w:t xml:space="preserve">Казначейства. 15949.—О подушныхь день- </w:t>
      </w:r>
      <w:r>
        <w:br/>
      </w:r>
      <w:r>
        <w:t xml:space="preserve">гахъ съ крестьянъ казеннаго вЪдомства, жи- </w:t>
      </w:r>
      <w:r>
        <w:br/>
      </w:r>
      <w:r>
        <w:t xml:space="preserve">вущихъ въ деревняхъь Рижской и Ревельской </w:t>
      </w:r>
      <w:r>
        <w:br/>
      </w:r>
      <w:r>
        <w:t xml:space="preserve">Губерш, отдавныхь на аренду. 15965. — </w:t>
      </w:r>
      <w:r>
        <w:br/>
      </w:r>
      <w:r>
        <w:t xml:space="preserve">Правила для платежа податей за работпи- </w:t>
      </w:r>
      <w:r>
        <w:br/>
      </w:r>
      <w:r>
        <w:t xml:space="preserve">ковъ, отправляющихся въ Восточное море для </w:t>
      </w:r>
      <w:r>
        <w:br/>
      </w:r>
      <w:r>
        <w:t xml:space="preserve">звфриныхь промысловъ. 15967. —Опредзлеве </w:t>
      </w:r>
      <w:r>
        <w:br/>
      </w:r>
      <w:r>
        <w:t xml:space="preserve">количества податей съ войсковыхъ ‘обывате- </w:t>
      </w:r>
      <w:r>
        <w:br/>
      </w:r>
      <w:r>
        <w:t xml:space="preserve">лей, поселившихся на Великоросс1искихь зем- </w:t>
      </w:r>
      <w:r>
        <w:br/>
      </w:r>
      <w:r>
        <w:t xml:space="preserve">ляхь. 15974. — Порядокь платежа податей </w:t>
      </w:r>
      <w:r>
        <w:br/>
      </w:r>
      <w:r>
        <w:t xml:space="preserve">до ревизии за Черкасъ, отпускаемых на волю </w:t>
      </w:r>
      <w:r>
        <w:br/>
      </w:r>
      <w:r>
        <w:t xml:space="preserve">отъ ихь владфльцовъ. 16069.—О сборЪ пода- </w:t>
      </w:r>
      <w:r>
        <w:br/>
      </w:r>
      <w:r>
        <w:t xml:space="preserve">тей съ состоящихъ вь Астраханской Губерши </w:t>
      </w:r>
      <w:r>
        <w:br/>
      </w:r>
      <w:r>
        <w:t xml:space="preserve">сходцевъ, называемьехь бобылями и болдыря- </w:t>
      </w:r>
      <w:r>
        <w:br/>
      </w:r>
      <w:r>
        <w:t xml:space="preserve">ми, и другихь разночиниевь. 16095.—0 сбо- </w:t>
      </w:r>
      <w:r>
        <w:br/>
      </w:r>
      <w:r>
        <w:t xml:space="preserve">РВ съ колонистовь въ Лифлянаи податей съ </w:t>
      </w:r>
      <w:r>
        <w:br/>
      </w:r>
      <w:r>
        <w:t xml:space="preserve">каждого семейства по 50 талеров. 16156. </w:t>
      </w:r>
      <w:r>
        <w:br/>
      </w:r>
      <w:r>
        <w:t xml:space="preserve">—Подушныя деньги съ Тульскихь оружей- </w:t>
      </w:r>
      <w:r>
        <w:br/>
      </w:r>
      <w:r>
        <w:t xml:space="preserve">пыхъ мастеровъ, не взыскивая съ нихъ лично, </w:t>
      </w:r>
      <w:r>
        <w:br/>
      </w:r>
      <w:r>
        <w:t xml:space="preserve">вычитать изъ суммы, отпускаемой на дВло </w:t>
      </w:r>
      <w:r>
        <w:br/>
      </w:r>
      <w:r>
        <w:t xml:space="preserve">оружия. 16152. — Дворяне изъемлются оть </w:t>
      </w:r>
      <w:r>
        <w:br/>
      </w:r>
      <w:r>
        <w:t xml:space="preserve">всъхь личныхь податей, 16187, бал. Гр.</w:t>
      </w:r>
    </w:p>
    <w:p>
      <w:pPr>
        <w:pStyle w:val="Normal"/>
      </w:pPr>
      <w:r>
        <w:t xml:space="preserve">РЕЭСТРЪ АЛФАВИТНЫЙ 425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Даор. ст. 36.—За прещеше налагать на го- </w:t>
      </w:r>
      <w:r>
        <w:br/>
      </w:r>
      <w:r>
        <w:t xml:space="preserve">‚рода новыя подати безъ подписашя руки Им- </w:t>
      </w:r>
      <w:r>
        <w:br/>
      </w:r>
      <w:r>
        <w:t xml:space="preserve">ператорскаго Величества, и обязанность город- </w:t>
      </w:r>
      <w:r>
        <w:br/>
      </w:r>
      <w:r>
        <w:t xml:space="preserve">скихь жителей, промышляющихь въ городё </w:t>
      </w:r>
      <w:r>
        <w:br/>
      </w:r>
      <w:r>
        <w:t xml:space="preserve">мЬщанскимь торгомъ, ремесломъ или промыс- </w:t>
      </w:r>
      <w:r>
        <w:br/>
      </w:r>
      <w:r>
        <w:t xml:space="preserve">ломъ, платить подати паравнё съ мщанами, </w:t>
      </w:r>
      <w:r>
        <w:br/>
      </w:r>
      <w:r>
        <w:t xml:space="preserve">исключая дворянъ и состоящихь въ Государ- </w:t>
      </w:r>
      <w:r>
        <w:br/>
      </w:r>
      <w:r>
        <w:t xml:space="preserve">ственной военной или гражданской служб и </w:t>
      </w:r>
      <w:r>
        <w:br/>
      </w:r>
      <w:r>
        <w:t xml:space="preserve">мфщанскимь  торгомь непромышляющихъ. </w:t>
      </w:r>
      <w:r>
        <w:br/>
      </w:r>
      <w:r>
        <w:t xml:space="preserve">16188, 7’ород. Пололь. ст. 7,10, 11, 12, </w:t>
      </w:r>
      <w:r>
        <w:br/>
      </w:r>
      <w:r>
        <w:t xml:space="preserve">135 и 1%. Увольнене купцовъ, записавших- </w:t>
      </w:r>
      <w:r>
        <w:br/>
      </w:r>
      <w:r>
        <w:t xml:space="preserve">ся въ гильдии, отъ подушной подати. ст. 93. </w:t>
      </w:r>
      <w:r>
        <w:br/>
      </w:r>
      <w:r>
        <w:t xml:space="preserve">— 0 взыскани съ поселянъ казеннаго вЪдом- </w:t>
      </w:r>
      <w:r>
        <w:br/>
      </w:r>
      <w:r>
        <w:t xml:space="preserve">ства, вступившихь въ мЬщанство или купече- </w:t>
      </w:r>
      <w:r>
        <w:br/>
      </w:r>
      <w:r>
        <w:t xml:space="preserve">ство, податей со времени записки ихъ въ но- </w:t>
      </w:r>
      <w:r>
        <w:br/>
      </w:r>
      <w:r>
        <w:t xml:space="preserve">вое зваше, по однимъ городскимъ окладамъ. </w:t>
      </w:r>
      <w:r>
        <w:br/>
      </w:r>
      <w:r>
        <w:t xml:space="preserve">16254.— Распоряжен!я, относянияся до пода- </w:t>
      </w:r>
      <w:r>
        <w:br/>
      </w:r>
      <w:r>
        <w:t xml:space="preserve">тей подушныхь и прочихь, собираемыхь съ </w:t>
      </w:r>
      <w:r>
        <w:br/>
      </w:r>
      <w:r>
        <w:t xml:space="preserve">деревень, принадлежащихь Магистратамъ то- </w:t>
      </w:r>
      <w:r>
        <w:br/>
      </w:r>
      <w:r>
        <w:t xml:space="preserve">рода Елева и другимъ. 16274, п. 8. — Ино- </w:t>
      </w:r>
      <w:r>
        <w:br/>
      </w:r>
      <w:r>
        <w:t xml:space="preserve">городные, записавицеся въ мфщанство, должны </w:t>
      </w:r>
      <w:r>
        <w:br/>
      </w:r>
      <w:r>
        <w:t xml:space="preserve">платить подати не вдвойнф, но въ одномъ </w:t>
      </w:r>
      <w:r>
        <w:br/>
      </w:r>
      <w:r>
        <w:t xml:space="preserve">мфстф. 16505. — Обь отибнф въ преж- </w:t>
      </w:r>
      <w:r>
        <w:br/>
      </w:r>
      <w:r>
        <w:t xml:space="preserve">нихь У$здахъ Санктпетербургской _Губер- </w:t>
      </w:r>
      <w:r>
        <w:br/>
      </w:r>
      <w:r>
        <w:t xml:space="preserve">ви установленной, вмфсто обыкновенныхь </w:t>
      </w:r>
      <w:r>
        <w:br/>
      </w:r>
      <w:r>
        <w:t xml:space="preserve">податей, поставки натурою фуража на Лейбъ- </w:t>
      </w:r>
      <w:r>
        <w:br/>
      </w:r>
      <w:r>
        <w:t xml:space="preserve">Гварми Конный полкъ, и о взимани въ за- </w:t>
      </w:r>
      <w:r>
        <w:br/>
      </w:r>
      <w:r>
        <w:t xml:space="preserve">мфнъ того по одному рублю съ каждой ре- </w:t>
      </w:r>
      <w:r>
        <w:br/>
      </w:r>
      <w:r>
        <w:t xml:space="preserve">визской души. 16559.—О причислен пода- </w:t>
      </w:r>
      <w:r>
        <w:br/>
      </w:r>
      <w:r>
        <w:t xml:space="preserve">тей съ просроченныхь по Мфдному Банку и </w:t>
      </w:r>
      <w:r>
        <w:br/>
      </w:r>
      <w:r>
        <w:t xml:space="preserve">отписныхь въ Дворцовое вфдомство имфнш, </w:t>
      </w:r>
      <w:r>
        <w:br/>
      </w:r>
      <w:r>
        <w:t xml:space="preserve">къ общимь Государственнымь доходамъ. 16554. </w:t>
      </w:r>
      <w:r>
        <w:br/>
      </w:r>
      <w:r>
        <w:t xml:space="preserve">— Правила для сбора податей съ состоящихъ </w:t>
      </w:r>
      <w:r>
        <w:br/>
      </w:r>
      <w:r>
        <w:t xml:space="preserve">въ Малоросси за Архлерейскими домами и </w:t>
      </w:r>
      <w:r>
        <w:br/>
      </w:r>
      <w:r>
        <w:t xml:space="preserve">монастырями крестьянъ, по принят и ихъ въ </w:t>
      </w:r>
      <w:r>
        <w:br/>
      </w:r>
      <w:r>
        <w:t xml:space="preserve">вфдомство Директора домоводства. 16574. </w:t>
      </w:r>
      <w:r>
        <w:br/>
      </w:r>
      <w:r>
        <w:t xml:space="preserve">16655, п. 2. Правила для внутренней рас- </w:t>
      </w:r>
      <w:r>
        <w:br/>
      </w:r>
      <w:r>
        <w:t xml:space="preserve">кладки между Евреями установленныхь на </w:t>
      </w:r>
      <w:r>
        <w:br/>
      </w:r>
      <w:r>
        <w:t xml:space="preserve">нихъ податей. 16591, п. 7. — Правила для </w:t>
      </w:r>
      <w:r>
        <w:br/>
      </w:r>
      <w:r>
        <w:t xml:space="preserve">платежа податей за людей, переселяющихся </w:t>
      </w:r>
      <w:r>
        <w:br/>
      </w:r>
      <w:r>
        <w:t xml:space="preserve">въ Кавказское Намфстничество, а также за от- </w:t>
      </w:r>
      <w:r>
        <w:br/>
      </w:r>
      <w:r>
        <w:t xml:space="preserve">данныхь въ рекруты, умершихъ и самоволь- </w:t>
      </w:r>
      <w:r>
        <w:br/>
      </w:r>
      <w:r>
        <w:t xml:space="preserve">но отлучившихся изъ назначенныхь къ тако- </w:t>
      </w:r>
      <w:r>
        <w:br/>
      </w:r>
      <w:r>
        <w:t xml:space="preserve">вому переселению. 16429, п. 1. 16471. — </w:t>
      </w:r>
      <w:r>
        <w:br/>
      </w:r>
      <w:r>
        <w:t xml:space="preserve">Правила для взиманя податей за крестьянъ, </w:t>
      </w:r>
      <w:r>
        <w:br/>
      </w:r>
      <w:r>
        <w:t xml:space="preserve">отсужденвыхь оть однодворцевъ по судебно- </w:t>
      </w:r>
      <w:r>
        <w:br/>
      </w:r>
      <w:r>
        <w:t xml:space="preserve">му приговору и за дошедшихь по наслфдст- </w:t>
      </w:r>
      <w:r>
        <w:br/>
      </w:r>
      <w:r>
        <w:t xml:space="preserve">Отд. Ш.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ву до однодворцевъ, дослуживитихся до Штабъ- </w:t>
      </w:r>
      <w:r>
        <w:br/>
      </w:r>
      <w:r>
        <w:t xml:space="preserve">или Оберъ-Офицерскихъ чиновъ. 16556. — </w:t>
      </w:r>
      <w:r>
        <w:br/>
      </w:r>
      <w:r>
        <w:t xml:space="preserve">Увольнен1е отъ всякихь личныхъь податей, </w:t>
      </w:r>
      <w:r>
        <w:br/>
      </w:r>
      <w:r>
        <w:t xml:space="preserve">выслужившихь въ войскахъ изъ поселянъ ка- </w:t>
      </w:r>
      <w:r>
        <w:br/>
      </w:r>
      <w:r>
        <w:t xml:space="preserve">зенныхъ и помфщичьихь, не менфе 25 лфтъ. </w:t>
      </w:r>
      <w:r>
        <w:br/>
      </w:r>
      <w:r>
        <w:t xml:space="preserve">16551, п. 3-—О принят! вь подати вслкой </w:t>
      </w:r>
      <w:r>
        <w:br/>
      </w:r>
      <w:r>
        <w:t xml:space="preserve">ходячей монеты ‘и Банковыхь ассигнаши. </w:t>
      </w:r>
      <w:r>
        <w:br/>
      </w:r>
      <w:r>
        <w:t xml:space="preserve">16651. — Подтверждене объ исправномъ и </w:t>
      </w:r>
      <w:r>
        <w:br/>
      </w:r>
      <w:r>
        <w:t xml:space="preserve">бездоимочномъ въ свое время сбор. всфхъ по- </w:t>
      </w:r>
      <w:r>
        <w:br/>
      </w:r>
      <w:r>
        <w:t xml:space="preserve">ложенныхь податей. 16664. — О неувольне- </w:t>
      </w:r>
      <w:r>
        <w:br/>
      </w:r>
      <w:r>
        <w:t xml:space="preserve">зи отъ платежа податей, тфхъ отставныхъ, </w:t>
      </w:r>
      <w:r>
        <w:br/>
      </w:r>
      <w:r>
        <w:t xml:space="preserve">хои хотя и не мене 25 лфть находились въ </w:t>
      </w:r>
      <w:r>
        <w:br/>
      </w:r>
      <w:r>
        <w:t xml:space="preserve">дфиствительной служб, но посль отставки </w:t>
      </w:r>
      <w:r>
        <w:br/>
      </w:r>
      <w:r>
        <w:t xml:space="preserve">записались въ мЬщане. 16670.</w:t>
      </w:r>
    </w:p>
    <w:p>
      <w:pPr>
        <w:pStyle w:val="Normal"/>
      </w:pPr>
      <w:r>
        <w:t xml:space="preserve">Т. ХХШ. (1789—1796) О принимаши въ по-</w:t>
      </w:r>
    </w:p>
    <w:p>
      <w:pPr>
        <w:pStyle w:val="Normal"/>
      </w:pPr>
      <w:r>
        <w:t xml:space="preserve">дати металлической монеты и ассигнаций безъ </w:t>
      </w:r>
      <w:r>
        <w:br/>
      </w:r>
      <w:r>
        <w:t xml:space="preserve">различёя. 16745.—О невключени въ подуш- </w:t>
      </w:r>
      <w:r>
        <w:br/>
      </w:r>
      <w:r>
        <w:t xml:space="preserve">ный окладъ Салтанаульскихь Мурзъ и Та- </w:t>
      </w:r>
      <w:r>
        <w:br/>
      </w:r>
      <w:r>
        <w:t xml:space="preserve">таръ Оренбургской Губерши. 16761.—0 взи- </w:t>
      </w:r>
      <w:r>
        <w:br/>
      </w:r>
      <w:r>
        <w:t xml:space="preserve">маши податей за вступившихъ въ военную </w:t>
      </w:r>
      <w:r>
        <w:br/>
      </w:r>
      <w:r>
        <w:t xml:space="preserve">службу заштатныхь церковниковь, приписан- </w:t>
      </w:r>
      <w:r>
        <w:br/>
      </w:r>
      <w:r>
        <w:t xml:space="preserve">ныхъ къ врестьянскимь селенямъ, съ тфхь </w:t>
      </w:r>
      <w:r>
        <w:br/>
      </w:r>
      <w:r>
        <w:t xml:space="preserve">селений, кои владьютъ ихъ землями. 16797. </w:t>
      </w:r>
      <w:r>
        <w:br/>
      </w:r>
      <w:r>
        <w:t xml:space="preserve">— Правила для взимавя подушной подати </w:t>
      </w:r>
      <w:r>
        <w:br/>
      </w:r>
      <w:r>
        <w:t xml:space="preserve">съ состоящихь въ Уфимской и Вятской Гу- </w:t>
      </w:r>
      <w:r>
        <w:br/>
      </w:r>
      <w:r>
        <w:t xml:space="preserve">бершяхъ Тептерей и бобылей. 16825. 16856. </w:t>
      </w:r>
      <w:r>
        <w:br/>
      </w:r>
      <w:r>
        <w:t xml:space="preserve">— Подтвержденае Начальникамь Губервй о </w:t>
      </w:r>
      <w:r>
        <w:br/>
      </w:r>
      <w:r>
        <w:t xml:space="preserve">бездоимочномъ сбор податей. 16940.—0 по- </w:t>
      </w:r>
      <w:r>
        <w:br/>
      </w:r>
      <w:r>
        <w:t xml:space="preserve">датяхъ съ людей разнаго званйя, перешедшихь </w:t>
      </w:r>
      <w:r>
        <w:br/>
      </w:r>
      <w:r>
        <w:t xml:space="preserve">изь Малоросси въ Екатеринославскую Гу- </w:t>
      </w:r>
      <w:r>
        <w:br/>
      </w:r>
      <w:r>
        <w:t xml:space="preserve">берн:ю. 17048, 2. #. — О взыскиваши пода- </w:t>
      </w:r>
      <w:r>
        <w:br/>
      </w:r>
      <w:r>
        <w:t xml:space="preserve">тей съ ремесленниковъ, записавшихся въ купече- </w:t>
      </w:r>
      <w:r>
        <w:br/>
      </w:r>
      <w:r>
        <w:t xml:space="preserve">ство, по обоимь состоянямъ. 17157.—0 на- </w:t>
      </w:r>
      <w:r>
        <w:br/>
      </w:r>
      <w:r>
        <w:t xml:space="preserve">ложени подати на 'Татаръ, жилущихь въ Та- </w:t>
      </w:r>
      <w:r>
        <w:br/>
      </w:r>
      <w:r>
        <w:t xml:space="preserve">врической Области, по взимании опой не день- </w:t>
      </w:r>
      <w:r>
        <w:br/>
      </w:r>
      <w:r>
        <w:t xml:space="preserve">гами, а хлфбомъ, для заведешя запасныхъ ма- </w:t>
      </w:r>
      <w:r>
        <w:br/>
      </w:r>
      <w:r>
        <w:t xml:space="preserve">газиновъ. 17217. — О возвышеши подушной </w:t>
      </w:r>
      <w:r>
        <w:br/>
      </w:r>
      <w:r>
        <w:t xml:space="preserve">подати съ крестьянъ казенныхь и помфщичь- </w:t>
      </w:r>
      <w:r>
        <w:br/>
      </w:r>
      <w:r>
        <w:t xml:space="preserve">ихъ. 17229. — О взимани съ Евреевъ, запи= </w:t>
      </w:r>
      <w:r>
        <w:br/>
      </w:r>
      <w:r>
        <w:t xml:space="preserve">савшихся въ мфщанство и купечество, податей </w:t>
      </w:r>
      <w:r>
        <w:br/>
      </w:r>
      <w:r>
        <w:t xml:space="preserve">вдвое противъ Христанъ. 17224.— О пода- </w:t>
      </w:r>
      <w:r>
        <w:br/>
      </w:r>
      <w:r>
        <w:t xml:space="preserve">тяхь съ крестьянъ Екатеринославской Губер- </w:t>
      </w:r>
      <w:r>
        <w:br/>
      </w:r>
      <w:r>
        <w:t xml:space="preserve">ни, бывшихъ за монастырями, сь людей от- </w:t>
      </w:r>
      <w:r>
        <w:br/>
      </w:r>
      <w:r>
        <w:t xml:space="preserve">шедшихъь въ оную съ Полтавскимъ полкомъ и </w:t>
      </w:r>
      <w:r>
        <w:br/>
      </w:r>
      <w:r>
        <w:t xml:space="preserve">селенями отъь Миргородскаго полка и выве- </w:t>
      </w:r>
      <w:r>
        <w:br/>
      </w:r>
      <w:r>
        <w:t xml:space="preserve">денныхь изъ Таврической Области въ Ма- </w:t>
      </w:r>
      <w:r>
        <w:br/>
      </w:r>
      <w:r>
        <w:t xml:space="preserve">р!упольскомь уфздЪ Грековъ, Грузипь, Воло- </w:t>
      </w:r>
      <w:r>
        <w:br/>
      </w:r>
      <w:r>
        <w:t xml:space="preserve">54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ховъ и Армянъ. 17246, п. 1—.—О сбор на </w:t>
      </w:r>
      <w:r>
        <w:br/>
      </w:r>
      <w:r>
        <w:t xml:space="preserve">1794 годъ прибавочной подати деньгами, </w:t>
      </w:r>
      <w:r>
        <w:br/>
      </w:r>
      <w:r>
        <w:t xml:space="preserve">вмфсто установленнаго указомъ Гоня&gt;5 (1 7222, </w:t>
      </w:r>
      <w:r>
        <w:br/>
      </w:r>
      <w:r>
        <w:t xml:space="preserve">п. 3 и ®) сбора промантомь. 17248. — </w:t>
      </w:r>
      <w:r>
        <w:br/>
      </w:r>
      <w:r>
        <w:t xml:space="preserve">Увольнеше находящихся въ Уфимскомъ и </w:t>
      </w:r>
      <w:r>
        <w:br/>
      </w:r>
      <w:r>
        <w:t xml:space="preserve">Вятскомь Намфстничествахь Тептерей. и бо- </w:t>
      </w:r>
      <w:r>
        <w:br/>
      </w:r>
      <w:r>
        <w:t xml:space="preserve">былей отъ сбора, сверхъ. платимыхь ими по- </w:t>
      </w:r>
      <w:r>
        <w:br/>
      </w:r>
      <w:r>
        <w:t xml:space="preserve">душныхь денегь, прибавочной подати день- </w:t>
      </w:r>
      <w:r>
        <w:br/>
      </w:r>
      <w:r>
        <w:t xml:space="preserve">тами и хлБбомъ. 17282.— О возвышеши по- </w:t>
      </w:r>
      <w:r>
        <w:br/>
      </w:r>
      <w:r>
        <w:t xml:space="preserve">дати съ Великоросс1искихъ крестьянъ, запи- </w:t>
      </w:r>
      <w:r>
        <w:br/>
      </w:r>
      <w:r>
        <w:t xml:space="preserve">санныхь за казаками и съ Малороссянъ, со- </w:t>
      </w:r>
      <w:r>
        <w:br/>
      </w:r>
      <w:r>
        <w:t xml:space="preserve">стоящихь за казачьими станицами. 1750%.— </w:t>
      </w:r>
      <w:r>
        <w:br/>
      </w:r>
      <w:r>
        <w:t xml:space="preserve">Объ увольнении жителей Польскихъ Губернй </w:t>
      </w:r>
      <w:r>
        <w:br/>
      </w:r>
      <w:r>
        <w:t xml:space="preserve">отъ хлЬбной подати, и осборЪ съ нихъ вмЪс- </w:t>
      </w:r>
      <w:r>
        <w:br/>
      </w:r>
      <w:r>
        <w:t xml:space="preserve">то того деньгами. 17516. —О нетребовани съ </w:t>
      </w:r>
      <w:r>
        <w:br/>
      </w:r>
      <w:r>
        <w:t xml:space="preserve">служекъ при Архерейекихь домахъ и мона- </w:t>
      </w:r>
      <w:r>
        <w:br/>
      </w:r>
      <w:r>
        <w:t xml:space="preserve">стыряхъ прибавочной подати. 17517.— Уволь- </w:t>
      </w:r>
      <w:r>
        <w:br/>
      </w:r>
      <w:r>
        <w:t xml:space="preserve">нен!е Таврическихь Евреевъ, именуемыхъ Ка- </w:t>
      </w:r>
      <w:r>
        <w:br/>
      </w:r>
      <w:r>
        <w:t xml:space="preserve">ранмами, отъ положенныхь на всфхъ Евреевъ </w:t>
      </w:r>
      <w:r>
        <w:br/>
      </w:r>
      <w:r>
        <w:t xml:space="preserve">вообще двойныхь податей. 17540.—0 невзи- </w:t>
      </w:r>
      <w:r>
        <w:br/>
      </w:r>
      <w:r>
        <w:t xml:space="preserve">мани окладныхь податей съ жителей вновь </w:t>
      </w:r>
      <w:r>
        <w:br/>
      </w:r>
      <w:r>
        <w:t xml:space="preserve">присоединенныхь областей въ частяхъ быв- </w:t>
      </w:r>
      <w:r>
        <w:br/>
      </w:r>
      <w:r>
        <w:t xml:space="preserve">шаго Волынскаго, Жельмскаго, Бфльскаго и </w:t>
      </w:r>
      <w:r>
        <w:br/>
      </w:r>
      <w:r>
        <w:t xml:space="preserve">Русскаго Воеводствъ. #+7556.—Правнла о сбо- </w:t>
      </w:r>
      <w:r>
        <w:br/>
      </w:r>
      <w:r>
        <w:t xml:space="preserve">р$- хлЬбной подати, установленной указомь </w:t>
      </w:r>
      <w:r>
        <w:br/>
      </w:r>
      <w:r>
        <w:t xml:space="preserve">25 Гоня 1794 года, для заведенйя провант- </w:t>
      </w:r>
      <w:r>
        <w:br/>
      </w:r>
      <w:r>
        <w:t xml:space="preserve">скихь магазиновъ. 17588. 17412, п. 3. —О </w:t>
      </w:r>
      <w:r>
        <w:br/>
      </w:r>
      <w:r>
        <w:t xml:space="preserve">взыскиван!и съ первой половины 1796 тода </w:t>
      </w:r>
      <w:r>
        <w:br/>
      </w:r>
      <w:r>
        <w:t xml:space="preserve">подушныхь денегь съ числа душв по новой </w:t>
      </w:r>
      <w:r>
        <w:br/>
      </w:r>
      <w:r>
        <w:t xml:space="preserve">ревизн. 17425, п. 2 м 5. — Правила для </w:t>
      </w:r>
      <w:r>
        <w:br/>
      </w:r>
      <w:r>
        <w:t xml:space="preserve">сбора подушной подати деньгами и хлЪбомъ </w:t>
      </w:r>
      <w:r>
        <w:br/>
      </w:r>
      <w:r>
        <w:t xml:space="preserve">въ Виленской и Слонимской Губершяхъ. 17495, </w:t>
      </w:r>
      <w:r>
        <w:br/>
      </w:r>
      <w:r>
        <w:t xml:space="preserve">п. #.—Объ установлеши сбора хлЬбной по- </w:t>
      </w:r>
      <w:r>
        <w:br/>
      </w:r>
      <w:r>
        <w:t xml:space="preserve">дати въ Губершяхь Костромской, Ярослав- </w:t>
      </w:r>
      <w:r>
        <w:br/>
      </w:r>
      <w:r>
        <w:t xml:space="preserve">ской, Тверской и Новгородской. 17515.</w:t>
      </w:r>
    </w:p>
    <w:p>
      <w:pPr>
        <w:pStyle w:val="Normal"/>
      </w:pPr>
      <w:r>
        <w:t xml:space="preserve">Т. ХХМ. (1796—1797) Въ сборБ податей въ </w:t>
      </w:r>
      <w:r>
        <w:br/>
      </w:r>
      <w:r>
        <w:t xml:space="preserve">Лифлянми и Эстляндии по возстановлеши въ </w:t>
      </w:r>
      <w:r>
        <w:br/>
      </w:r>
      <w:r>
        <w:t xml:space="preserve">оныхь прежнихь Присутственныхь мфсть по- </w:t>
      </w:r>
      <w:r>
        <w:br/>
      </w:r>
      <w:r>
        <w:t xml:space="preserve">ступать по указамъ. 17584.—Сборъ податей </w:t>
      </w:r>
      <w:r>
        <w:br/>
      </w:r>
      <w:r>
        <w:t xml:space="preserve">въ Малоросоаи оставить на’ существующемъ </w:t>
      </w:r>
      <w:r>
        <w:br/>
      </w:r>
      <w:r>
        <w:t xml:space="preserve">порядкЪ по изданнымъ и впредь издаваемымъ </w:t>
      </w:r>
      <w:r>
        <w:br/>
      </w:r>
      <w:r>
        <w:t xml:space="preserve">узаконенямь. 17594, п. 6. — Объ отмфнЪ </w:t>
      </w:r>
      <w:r>
        <w:br/>
      </w:r>
      <w:r>
        <w:t xml:space="preserve">хлЬбной подати съ крестьян, и о взиманйи, </w:t>
      </w:r>
      <w:r>
        <w:br/>
      </w:r>
      <w:r>
        <w:t xml:space="preserve">вмБсто оной, деньгами по 15 коп. за четве- </w:t>
      </w:r>
      <w:r>
        <w:br/>
      </w:r>
      <w:r>
        <w:t xml:space="preserve">рикъ. 17628.—Сборъ податей въ Выборгской </w:t>
      </w:r>
      <w:r>
        <w:br/>
      </w:r>
      <w:r>
        <w:t xml:space="preserve">Губернйи, по возстановленши прежнихь При- </w:t>
      </w:r>
      <w:r>
        <w:br/>
      </w:r>
      <w:r>
        <w:t xml:space="preserve">сутственныхь мфоть, оставить на Росс1Искихъ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узаконешяхь. 47657.— Объ отмфиф хафбной </w:t>
      </w:r>
      <w:r>
        <w:br/>
      </w:r>
      <w:r>
        <w:t xml:space="preserve">подати въ Губернйяхъ: Костромской, Ярос- </w:t>
      </w:r>
      <w:r>
        <w:br/>
      </w:r>
      <w:r>
        <w:t xml:space="preserve">лавской, Тверской и Новгородской. 17661. — </w:t>
      </w:r>
      <w:r>
        <w:br/>
      </w:r>
      <w:r>
        <w:t xml:space="preserve">Купцамв и мЬщанамъ, пользующимся кресть- </w:t>
      </w:r>
      <w:r>
        <w:br/>
      </w:r>
      <w:r>
        <w:t xml:space="preserve">янскими землями, платить подати по обоимъ </w:t>
      </w:r>
      <w:r>
        <w:br/>
      </w:r>
      <w:r>
        <w:t xml:space="preserve">состоящямь. 17667. —О сбор съ ясачныхь </w:t>
      </w:r>
      <w:r>
        <w:br/>
      </w:r>
      <w:r>
        <w:t xml:space="preserve">народовъ податей, не деньгами, а кожами ло- </w:t>
      </w:r>
      <w:r>
        <w:br/>
      </w:r>
      <w:r>
        <w:t xml:space="preserve">синными и оленьими. 17792.—Порядокъ рас- </w:t>
      </w:r>
      <w:r>
        <w:br/>
      </w:r>
      <w:r>
        <w:t xml:space="preserve">кладкн и сбора податей въ казенныхъ селе- </w:t>
      </w:r>
      <w:r>
        <w:br/>
      </w:r>
      <w:r>
        <w:t xml:space="preserve">шяхъ. 18052, п. #, 7, 8. — О сбор въ Ли- </w:t>
      </w:r>
      <w:r>
        <w:br/>
      </w:r>
      <w:r>
        <w:t xml:space="preserve">товской Губерн?и подушной подати съ мф- </w:t>
      </w:r>
      <w:r>
        <w:br/>
      </w:r>
      <w:r>
        <w:t xml:space="preserve">щанъ и крестьянъ казенныхь и помфщичьнхь </w:t>
      </w:r>
      <w:r>
        <w:br/>
      </w:r>
      <w:r>
        <w:t xml:space="preserve">наравнЪ съ Минскою и Бфлорусскою Губер- </w:t>
      </w:r>
      <w:r>
        <w:br/>
      </w:r>
      <w:r>
        <w:t xml:space="preserve">нзями. 18277.—0О возвышеши подушной по- </w:t>
      </w:r>
      <w:r>
        <w:br/>
      </w:r>
      <w:r>
        <w:t xml:space="preserve">дати, установленной указомь 25 Гоня 1794 </w:t>
      </w:r>
      <w:r>
        <w:br/>
      </w:r>
      <w:r>
        <w:t xml:space="preserve">(17222) съ мыщань и съ казенныхь и помф- </w:t>
      </w:r>
      <w:r>
        <w:br/>
      </w:r>
      <w:r>
        <w:t xml:space="preserve">‚ щичьихь крестьянъ. 18278, п. 5,#,5.—Объ </w:t>
      </w:r>
      <w:r>
        <w:br/>
      </w:r>
      <w:r>
        <w:t xml:space="preserve">оставлеши живущихъ въ Губершяхъ Оренбург- </w:t>
      </w:r>
      <w:r>
        <w:br/>
      </w:r>
      <w:r>
        <w:t xml:space="preserve">ской и Вятской Тептерей и бобылей, по сбо- </w:t>
      </w:r>
      <w:r>
        <w:br/>
      </w:r>
      <w:r>
        <w:t xml:space="preserve">ру податей, на прежнемъ основанш. 18279.</w:t>
      </w:r>
    </w:p>
    <w:p>
      <w:pPr>
        <w:pStyle w:val="Normal"/>
      </w:pPr>
      <w:r>
        <w:t xml:space="preserve">Т. ХХУ. (1798 — 1799) О податяхь съ ино-</w:t>
      </w:r>
    </w:p>
    <w:p>
      <w:pPr>
        <w:pStyle w:val="Normal"/>
      </w:pPr>
      <w:r>
        <w:t xml:space="preserve">странцевъ, поселяющихся на ’аврическомъ </w:t>
      </w:r>
      <w:r>
        <w:br/>
      </w:r>
      <w:r>
        <w:t xml:space="preserve">полуостров. 18575, п. 11. — Объ освобож- </w:t>
      </w:r>
      <w:r>
        <w:br/>
      </w:r>
      <w:r>
        <w:t xml:space="preserve">денш жителей Подольской и Волынской Гу- </w:t>
      </w:r>
      <w:r>
        <w:br/>
      </w:r>
      <w:r>
        <w:t xml:space="preserve">бернай, потерифвшихъ разстройство отъ сви- </w:t>
      </w:r>
      <w:r>
        <w:br/>
      </w:r>
      <w:r>
        <w:t xml:space="preserve">рёпствовавшей тамъ заразы, отъ платежа по- </w:t>
      </w:r>
      <w:r>
        <w:br/>
      </w:r>
      <w:r>
        <w:t xml:space="preserve">датей первыхъ на два года, а послфднихъ на </w:t>
      </w:r>
      <w:r>
        <w:br/>
      </w:r>
      <w:r>
        <w:t xml:space="preserve">1 годъ. 18480. 18851, пл. 1. 18869, п. 1.— </w:t>
      </w:r>
      <w:r>
        <w:br/>
      </w:r>
      <w:r>
        <w:t xml:space="preserve">Дворовыхъ людей для платежа податей при- </w:t>
      </w:r>
      <w:r>
        <w:br/>
      </w:r>
      <w:r>
        <w:t xml:space="preserve">писывать къ вотчинамъ, а за приписныхь къ </w:t>
      </w:r>
      <w:r>
        <w:br/>
      </w:r>
      <w:r>
        <w:t xml:space="preserve">домамъ взыскивать оныя съ владфльцевъ сихъ </w:t>
      </w:r>
      <w:r>
        <w:br/>
      </w:r>
      <w:r>
        <w:t xml:space="preserve">домовь. 18550.— Увольнене оть податей Ма- </w:t>
      </w:r>
      <w:r>
        <w:br/>
      </w:r>
      <w:r>
        <w:t xml:space="preserve">лоросс1янъ приписныхъ къ заготовленю и вы- </w:t>
      </w:r>
      <w:r>
        <w:br/>
      </w:r>
      <w:r>
        <w:t xml:space="preserve">возу Елтонской соли. 18678.—Съ крестьянъ, </w:t>
      </w:r>
      <w:r>
        <w:br/>
      </w:r>
      <w:r>
        <w:t xml:space="preserve">принадлежащихь однодворцамь, возведеннымь </w:t>
      </w:r>
      <w:r>
        <w:br/>
      </w:r>
      <w:r>
        <w:t xml:space="preserve">въ дворянство, взимать подати по однодвор- </w:t>
      </w:r>
      <w:r>
        <w:br/>
      </w:r>
      <w:r>
        <w:t xml:space="preserve">ческому окладу. 18842. — Порядокъ взыска- </w:t>
      </w:r>
      <w:r>
        <w:br/>
      </w:r>
      <w:r>
        <w:t xml:space="preserve">ня недоимочныхъ податей. 19001. — О по- </w:t>
      </w:r>
      <w:r>
        <w:br/>
      </w:r>
      <w:r>
        <w:t xml:space="preserve">датлхъ съ Саратовскихь колонистовъ. 19146, </w:t>
      </w:r>
      <w:r>
        <w:br/>
      </w:r>
      <w:r>
        <w:t xml:space="preserve">п. 2. — О податяхъ съ Армянскихь об- </w:t>
      </w:r>
      <w:r>
        <w:br/>
      </w:r>
      <w:r>
        <w:t xml:space="preserve">ществъ. 19166, 2. 6. 19167, п. 7. 19168, </w:t>
      </w:r>
      <w:r>
        <w:br/>
      </w:r>
      <w:r>
        <w:t xml:space="preserve">п. 6. 19169, п. 4%, — Объ освобождеши оть </w:t>
      </w:r>
      <w:r>
        <w:br/>
      </w:r>
      <w:r>
        <w:t xml:space="preserve">податей живущихъ въ Астрахани въ мЬщан- </w:t>
      </w:r>
      <w:r>
        <w:br/>
      </w:r>
      <w:r>
        <w:t xml:space="preserve">скомь зваши Аз!ятцовъ. 19486. — Порядокъ </w:t>
      </w:r>
      <w:r>
        <w:br/>
      </w:r>
      <w:r>
        <w:t xml:space="preserve">взиман1я податей съ ремесленниковъ. 19187, </w:t>
      </w:r>
      <w:r>
        <w:br/>
      </w:r>
      <w:r>
        <w:t xml:space="preserve">Уст. о цех. Гл. ИШ. 9 18; Гл. ХЕ </w:t>
      </w:r>
      <w:r>
        <w:br/>
      </w:r>
      <w:r>
        <w:t xml:space="preserve">УЛ 4; 5. `</w:t>
      </w:r>
    </w:p>
    <w:p>
      <w:pPr>
        <w:pStyle w:val="Normal"/>
      </w:pPr>
      <w:r>
        <w:t xml:space="preserve">РЕЭСТРЪ АЛФАВИТНЫЙ. 491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ХХУ!. (1800. — 1801) Наказаве Евреевъ </w:t>
      </w:r>
      <w:r>
        <w:br/>
      </w:r>
      <w:r>
        <w:t xml:space="preserve">за неплатежь трехъ-годичной подати. 19409. </w:t>
      </w:r>
      <w:r>
        <w:br/>
      </w:r>
      <w:r>
        <w:t xml:space="preserve">-—О взносф податей ассигнашями и мфдною </w:t>
      </w:r>
      <w:r>
        <w:br/>
      </w:r>
      <w:r>
        <w:t xml:space="preserve">монетою. 19472. — О взыскиваши ‘съ запи- </w:t>
      </w:r>
      <w:r>
        <w:br/>
      </w:r>
      <w:r>
        <w:t xml:space="preserve">савшихся въ купечество и м5щанство кресть- </w:t>
      </w:r>
      <w:r>
        <w:br/>
      </w:r>
      <w:r>
        <w:t xml:space="preserve">янь, всёхь оустановленныхь податей, впредь </w:t>
      </w:r>
      <w:r>
        <w:br/>
      </w:r>
      <w:r>
        <w:t xml:space="preserve">до ревизми, по’ обоимь состоянйямь. 19576. </w:t>
      </w:r>
      <w:r>
        <w:br/>
      </w:r>
      <w:r>
        <w:t xml:space="preserve">19579.</w:t>
      </w:r>
    </w:p>
    <w:p>
      <w:pPr>
        <w:pStyle w:val="Normal"/>
      </w:pPr>
      <w:r>
        <w:t xml:space="preserve">Т. ХХУИ. (4802—1805) О дозволеши въ Ли- </w:t>
      </w:r>
      <w:r>
        <w:br/>
      </w:r>
      <w:r>
        <w:t xml:space="preserve">товской Губерыи брать подати серебряною </w:t>
      </w:r>
      <w:r>
        <w:br/>
      </w:r>
      <w:r>
        <w:t xml:space="preserve">монетою или Голландскими червонцами. 20257. </w:t>
      </w:r>
      <w:r>
        <w:br/>
      </w:r>
      <w:r>
        <w:t xml:space="preserve">— Сь иностранцевь, поселившихся на помф- </w:t>
      </w:r>
      <w:r>
        <w:br/>
      </w:r>
      <w:r>
        <w:t xml:space="preserve">щичьнхь земляхь, взимать подати, по запискЪ </w:t>
      </w:r>
      <w:r>
        <w:br/>
      </w:r>
      <w:r>
        <w:t xml:space="preserve">ихь въ ревизю, наравнф съ помфщичьими кре- </w:t>
      </w:r>
      <w:r>
        <w:br/>
      </w:r>
      <w:r>
        <w:t xml:space="preserve">стьянами. 20259.— Увольнешеотъвсякихь лич- </w:t>
      </w:r>
      <w:r>
        <w:br/>
      </w:r>
      <w:r>
        <w:t xml:space="preserve">ныхъ податей иностранныхъь Профессоровъ и </w:t>
      </w:r>
      <w:r>
        <w:br/>
      </w:r>
      <w:r>
        <w:t xml:space="preserve">чиновниковъ Дерптскаго Университета. 20551, </w:t>
      </w:r>
      <w:r>
        <w:br/>
      </w:r>
      <w:r>
        <w:t xml:space="preserve">ст. 11.— Освобождеше оть податей Чугуев- </w:t>
      </w:r>
      <w:r>
        <w:br/>
      </w:r>
      <w:r>
        <w:t xml:space="preserve">скихь и Доломанскихь Калмыковъ, переселен- </w:t>
      </w:r>
      <w:r>
        <w:br/>
      </w:r>
      <w:r>
        <w:t xml:space="preserve">ныхь изъ Мар!упольскаго уфзда на земли вой- </w:t>
      </w:r>
      <w:r>
        <w:br/>
      </w:r>
      <w:r>
        <w:t xml:space="preserve">ска Донскаго. 20718.—0О податяхь съ водво- </w:t>
      </w:r>
      <w:r>
        <w:br/>
      </w:r>
      <w:r>
        <w:t xml:space="preserve">рившихся съ давнихь лтЪ въ городЪ Пензв</w:t>
      </w:r>
    </w:p>
    <w:p>
      <w:pPr>
        <w:pStyle w:val="Normal"/>
      </w:pPr>
      <w:r>
        <w:t xml:space="preserve">Малоросс1янъ. 20917. — О взиманш съ кре-.</w:t>
      </w:r>
    </w:p>
    <w:p>
      <w:pPr>
        <w:pStyle w:val="Normal"/>
      </w:pPr>
      <w:r>
        <w:t xml:space="preserve">ствянъ, жительствующихь въ город$ Печерахъ </w:t>
      </w:r>
      <w:r>
        <w:br/>
      </w:r>
      <w:r>
        <w:t xml:space="preserve">и обращенныхь въ мыщане, податей только </w:t>
      </w:r>
      <w:r>
        <w:br/>
      </w:r>
      <w:r>
        <w:t xml:space="preserve">по одному сему званию. 20942.— О взнмани </w:t>
      </w:r>
      <w:r>
        <w:br/>
      </w:r>
      <w:r>
        <w:t xml:space="preserve">подушной подати съ земель, розданныхъ для </w:t>
      </w:r>
      <w:r>
        <w:br/>
      </w:r>
      <w:r>
        <w:t xml:space="preserve">заселентя владвльцамъ въ Саратовской, Астра- </w:t>
      </w:r>
      <w:r>
        <w:br/>
      </w:r>
      <w:r>
        <w:t xml:space="preserve">ханской и Кавказской Губерняхь, по мёрБ ихъ </w:t>
      </w:r>
      <w:r>
        <w:br/>
      </w:r>
      <w:r>
        <w:t xml:space="preserve">заселешя. 20979. — Правила для платежа </w:t>
      </w:r>
      <w:r>
        <w:br/>
      </w:r>
      <w:r>
        <w:t xml:space="preserve">податей фабричными Купавинской фабрики, </w:t>
      </w:r>
      <w:r>
        <w:br/>
      </w:r>
      <w:r>
        <w:t xml:space="preserve">при поступлеши: оной во владфне Князя Юсу- </w:t>
      </w:r>
      <w:r>
        <w:br/>
      </w:r>
      <w:r>
        <w:t xml:space="preserve">пова. 24076, 2. 9.</w:t>
      </w:r>
    </w:p>
    <w:p>
      <w:pPr>
        <w:pStyle w:val="Normal"/>
      </w:pPr>
      <w:r>
        <w:t xml:space="preserve">Т. ХХУШ. (1804—1805) О податяхъ съ ино- </w:t>
      </w:r>
      <w:r>
        <w:br/>
      </w:r>
      <w:r>
        <w:t xml:space="preserve">странныхъ колонистовъ. 21165, п. 5. 21192, </w:t>
      </w:r>
      <w:r>
        <w:br/>
      </w:r>
      <w:r>
        <w:t xml:space="preserve">т. 5.— Правила для взиманя податей вь Ли- </w:t>
      </w:r>
      <w:r>
        <w:br/>
      </w:r>
      <w:r>
        <w:t xml:space="preserve">товскихь Губерняхъ. 24582. — О платеж </w:t>
      </w:r>
      <w:r>
        <w:br/>
      </w:r>
      <w:r>
        <w:t xml:space="preserve">купцамь и мЬщанамь, живущимь въ казен- </w:t>
      </w:r>
      <w:r>
        <w:br/>
      </w:r>
      <w:r>
        <w:t xml:space="preserve">ныхъ селен!яхъь, податей по обоимъ состояш- </w:t>
      </w:r>
      <w:r>
        <w:br/>
      </w:r>
      <w:r>
        <w:t xml:space="preserve">ямь.21479.— УвольненеЕвреевъ, поселивших- </w:t>
      </w:r>
      <w:r>
        <w:br/>
      </w:r>
      <w:r>
        <w:t xml:space="preserve">ся на земляхь помфщичьихь, оть платежа </w:t>
      </w:r>
      <w:r>
        <w:br/>
      </w:r>
      <w:r>
        <w:t xml:space="preserve">податей на пять, а въ казенныхь на десять </w:t>
      </w:r>
      <w:r>
        <w:br/>
      </w:r>
      <w:r>
        <w:t xml:space="preserve">льть, и правила для взимашя оныхЪ съ упра- </w:t>
      </w:r>
      <w:r>
        <w:br/>
      </w:r>
      <w:r>
        <w:t xml:space="preserve">жияющихся въ фабричныхь работахь и съ </w:t>
      </w:r>
      <w:r>
        <w:br/>
      </w:r>
      <w:r>
        <w:t xml:space="preserve">ремесленниковъ. 21547, п. 16, 18, 21, 8%. — </w:t>
      </w:r>
      <w:r>
        <w:br/>
      </w:r>
      <w:r>
        <w:t xml:space="preserve">Увольнене оть податей на пять ть Духо- </w:t>
      </w:r>
      <w:r>
        <w:br/>
      </w:r>
      <w:r>
        <w:t xml:space="preserve">борцевь; переселяющихся въ’ Таврическую Гу-</w:t>
      </w:r>
    </w:p>
    <w:p>
      <w:pPr>
        <w:pStyle w:val="Normal"/>
      </w:pPr>
      <w:r>
        <w:t xml:space="preserve">п;</w:t>
      </w:r>
    </w:p>
    <w:p>
      <w:pPr>
        <w:pStyle w:val="Normal"/>
      </w:pPr>
      <w:r>
        <w:t xml:space="preserve">берню. 21556. — О наблюдеши, дабы при </w:t>
      </w:r>
      <w:r>
        <w:br/>
      </w:r>
      <w:r>
        <w:t xml:space="preserve">перечислени мфщанъ изъ одной Губерн!и въ </w:t>
      </w:r>
      <w:r>
        <w:br/>
      </w:r>
      <w:r>
        <w:t xml:space="preserve">другую; платежь слёдующихъ 65 нихь податей </w:t>
      </w:r>
      <w:r>
        <w:br/>
      </w:r>
      <w:r>
        <w:t xml:space="preserve">достаточно былъ обезпечень: 21695. — Пра- </w:t>
      </w:r>
      <w:r>
        <w:br/>
      </w:r>
      <w:r>
        <w:t xml:space="preserve">вила платежа податей поселёениыми изъ Сара- </w:t>
      </w:r>
      <w:r>
        <w:br/>
      </w:r>
      <w:r>
        <w:t xml:space="preserve">това при томь же городф особою слободою </w:t>
      </w:r>
      <w:r>
        <w:br/>
      </w:r>
      <w:r>
        <w:t xml:space="preserve">бобылями и Цыганами. 24716.— О платежь </w:t>
      </w:r>
      <w:r>
        <w:br/>
      </w:r>
      <w:r>
        <w:t xml:space="preserve">‘податей за крестьянь приписныхь къ Перм- </w:t>
      </w:r>
      <w:r>
        <w:br/>
      </w:r>
      <w:r>
        <w:t xml:space="preserve">скимь казеннымъ солянымъь заводамъ, изъ за- </w:t>
      </w:r>
      <w:r>
        <w:br/>
      </w:r>
      <w:r>
        <w:t xml:space="preserve">водской суммы. 21809. — Объ обращения </w:t>
      </w:r>
      <w:r>
        <w:br/>
      </w:r>
      <w:r>
        <w:t xml:space="preserve">поземельной подати съ земли, розданной подъ </w:t>
      </w:r>
      <w:r>
        <w:br/>
      </w:r>
      <w:r>
        <w:t xml:space="preserve">поселеше, въ подать подушную, по мёрБ ‘ея </w:t>
      </w:r>
      <w:r>
        <w:br/>
      </w:r>
      <w:r>
        <w:t xml:space="preserve">заселенля. 21945. р</w:t>
      </w:r>
    </w:p>
    <w:p>
      <w:pPr>
        <w:pStyle w:val="Normal"/>
      </w:pPr>
      <w:r>
        <w:t xml:space="preserve">Т. ХХХ. (1806—1807) О податяхь съ жите-</w:t>
      </w:r>
    </w:p>
    <w:p>
      <w:pPr>
        <w:pStyle w:val="Normal"/>
      </w:pPr>
      <w:r>
        <w:t xml:space="preserve">лей города Могилева, пртобрфтеннаго вЪ каз- </w:t>
      </w:r>
      <w:r>
        <w:br/>
      </w:r>
      <w:r>
        <w:t xml:space="preserve">ну покупкою у Графа Потоцкаго. 21998.— </w:t>
      </w:r>
      <w:r>
        <w:br/>
      </w:r>
      <w:r>
        <w:t xml:space="preserve">Увольнеше Кавказскихъ переселенцевъ, водво- </w:t>
      </w:r>
      <w:r>
        <w:br/>
      </w:r>
      <w:r>
        <w:t xml:space="preserve">рившихся въ Красноярекомъ округ, отЪ пла- </w:t>
      </w:r>
      <w:r>
        <w:br/>
      </w:r>
      <w:r>
        <w:t xml:space="preserve">тежа податей на три года. 22015.— О’ при- </w:t>
      </w:r>
      <w:r>
        <w:br/>
      </w:r>
      <w:r>
        <w:t xml:space="preserve">нят1и отъ Мазора Львова въ Калужской При- </w:t>
      </w:r>
      <w:r>
        <w:br/>
      </w:r>
      <w:r>
        <w:t xml:space="preserve">казъ Общественнаго Призрфн1я капитала для </w:t>
      </w:r>
      <w:r>
        <w:br/>
      </w:r>
      <w:r>
        <w:t xml:space="preserve">уплаты изъ процентовъ’ онаго подушныхъ де- </w:t>
      </w:r>
      <w:r>
        <w:br/>
      </w:r>
      <w:r>
        <w:t xml:space="preserve">негь и подати на содержаше Уфздныхь и Зем- </w:t>
      </w:r>
      <w:r>
        <w:br/>
      </w:r>
      <w:r>
        <w:t xml:space="preserve">скихъ Судовъ, за крестьянъ его. 22056.—=Под- </w:t>
      </w:r>
      <w:r>
        <w:br/>
      </w:r>
      <w:r>
        <w:t xml:space="preserve">тверждеше Казеннымь Палатамь о наблюде- </w:t>
      </w:r>
      <w:r>
        <w:br/>
      </w:r>
      <w:r>
        <w:t xml:space="preserve">ви за исправнымь и вфрнымь сборомь пода- </w:t>
      </w:r>
      <w:r>
        <w:br/>
      </w:r>
      <w:r>
        <w:t xml:space="preserve">тей и за доставленаемь оныхъ, куда сл5дуетъ. </w:t>
      </w:r>
      <w:r>
        <w:br/>
      </w:r>
      <w:r>
        <w:t xml:space="preserve">22112.—0Объ изьятши отъ всфхъ личныхъ по- </w:t>
      </w:r>
      <w:r>
        <w:br/>
      </w:r>
      <w:r>
        <w:t xml:space="preserve">датей мастеровыхь и рабочихъ людей и не- </w:t>
      </w:r>
      <w:r>
        <w:br/>
      </w:r>
      <w:r>
        <w:t xml:space="preserve">премфнныхь работниковъ при Горныхз и Со- </w:t>
      </w:r>
      <w:r>
        <w:br/>
      </w:r>
      <w:r>
        <w:t xml:space="preserve">зяныхь заводахъ и промыслахъ. 22208, Иро-' </w:t>
      </w:r>
      <w:r>
        <w:br/>
      </w:r>
      <w:r>
        <w:t xml:space="preserve">ектиьь Горн. Поло. Г 769.—0 взиманш по- </w:t>
      </w:r>
      <w:r>
        <w:br/>
      </w:r>
      <w:r>
        <w:t xml:space="preserve">душной подати съ доказывающихь дворянство </w:t>
      </w:r>
      <w:r>
        <w:br/>
      </w:r>
      <w:r>
        <w:t xml:space="preserve">и пропущенныхь въ ревиз!и, съ начала того </w:t>
      </w:r>
      <w:r>
        <w:br/>
      </w:r>
      <w:r>
        <w:t xml:space="preserve">года, въ которомъ они объявятся, не взыски- </w:t>
      </w:r>
      <w:r>
        <w:br/>
      </w:r>
      <w:r>
        <w:t xml:space="preserve">вая опыхь за прежше годы. 22265. — О </w:t>
      </w:r>
      <w:r>
        <w:br/>
      </w:r>
      <w:r>
        <w:t xml:space="preserve">платеж податей перечисляющимся изъ м$- </w:t>
      </w:r>
      <w:r>
        <w:br/>
      </w:r>
      <w:r>
        <w:t xml:space="preserve">щань одной Губерни въ купеческое зваше </w:t>
      </w:r>
      <w:r>
        <w:br/>
      </w:r>
      <w:r>
        <w:t xml:space="preserve">другой Губернш, до ревизи по обоимь зва- </w:t>
      </w:r>
      <w:r>
        <w:br/>
      </w:r>
      <w:r>
        <w:t xml:space="preserve">пямъ. 22278.— О сборё податей на содер- </w:t>
      </w:r>
      <w:r>
        <w:br/>
      </w:r>
      <w:r>
        <w:t xml:space="preserve">жаве Присутственныхь мфсть съ удфльныхь </w:t>
      </w:r>
      <w:r>
        <w:br/>
      </w:r>
      <w:r>
        <w:t xml:space="preserve">крестьянъ, прюбрфтенныхь покупкою отъ по- </w:t>
      </w:r>
      <w:r>
        <w:br/>
      </w:r>
      <w:r>
        <w:t xml:space="preserve">мфщиковь. 22528.— О сбор на. содержаше </w:t>
      </w:r>
      <w:r>
        <w:br/>
      </w:r>
      <w:r>
        <w:t xml:space="preserve">Присутственныхь мфсть какь сь помфщичь- </w:t>
      </w:r>
      <w:r>
        <w:br/>
      </w:r>
      <w:r>
        <w:t xml:space="preserve">ихъ, такъ и съ казенныхь поселянь и ко- </w:t>
      </w:r>
      <w:r>
        <w:br/>
      </w:r>
      <w:r>
        <w:t xml:space="preserve">лонистовъ- по 18 копфекь съ души. 22592.</w:t>
      </w:r>
    </w:p>
    <w:p>
      <w:pPr>
        <w:pStyle w:val="Normal"/>
      </w:pPr>
      <w:r>
        <w:t xml:space="preserve">22706. == О податяхь съ’ безземельныхь </w:t>
      </w:r>
      <w:r>
        <w:br/>
      </w:r>
      <w:r>
        <w:t xml:space="preserve">р</w:t>
      </w:r>
    </w:p>
    <w:p>
      <w:pPr>
        <w:pStyle w:val="Normal"/>
      </w:pPr>
      <w:r>
        <w:t xml:space="preserve">425 </w:t>
      </w:r>
      <w:r>
        <w:br/>
      </w:r>
      <w:r>
        <w:t xml:space="preserve">п.</w:t>
      </w:r>
    </w:p>
    <w:p>
      <w:pPr>
        <w:pStyle w:val="Normal"/>
      </w:pPr>
      <w:r>
        <w:t xml:space="preserve">Панцырныхь Бояръ въ Западныхь Губерн!- </w:t>
      </w:r>
      <w:r>
        <w:br/>
      </w:r>
      <w:r>
        <w:t xml:space="preserve">яхъ. 22615.</w:t>
      </w:r>
    </w:p>
    <w:p>
      <w:pPr>
        <w:pStyle w:val="Normal"/>
      </w:pPr>
      <w:r>
        <w:t xml:space="preserve">Т. ХХХ. (1803—1809) Порядокъ сбора пода- </w:t>
      </w:r>
      <w:r>
        <w:br/>
      </w:r>
      <w:r>
        <w:t xml:space="preserve">тей въ удьльныхь имшяхъ. 25020, Гол. ‚Дет. </w:t>
      </w:r>
      <w:r>
        <w:br/>
      </w:r>
      <w:r>
        <w:t xml:space="preserve">Удьл. Л] И до. 118.— Иностранцы, вод- </w:t>
      </w:r>
      <w:r>
        <w:br/>
      </w:r>
      <w:r>
        <w:t xml:space="preserve">воренные оть Правительства на пустопороз- </w:t>
      </w:r>
      <w:r>
        <w:br/>
      </w:r>
      <w:r>
        <w:t xml:space="preserve">жихь земляхь и въ городахъ въ качеств су- </w:t>
      </w:r>
      <w:r>
        <w:br/>
      </w:r>
      <w:r>
        <w:t xml:space="preserve">конныхь мастеровъ, свободны отъ платежа </w:t>
      </w:r>
      <w:r>
        <w:br/>
      </w:r>
      <w:r>
        <w:t xml:space="preserve">податей. 25152. — О податяхь съ Саратов- </w:t>
      </w:r>
      <w:r>
        <w:br/>
      </w:r>
      <w:r>
        <w:t xml:space="preserve">скихъ колонистове. 25408. 25480.— О взно- </w:t>
      </w:r>
      <w:r>
        <w:br/>
      </w:r>
      <w:r>
        <w:t xml:space="preserve">с$ податей въ Литовскихъ Губершяхъь по пре- </w:t>
      </w:r>
      <w:r>
        <w:br/>
      </w:r>
      <w:r>
        <w:t xml:space="preserve">жнему Росс!йскою серебряною монетою. 25576.</w:t>
      </w:r>
    </w:p>
    <w:p>
      <w:pPr>
        <w:pStyle w:val="Normal"/>
      </w:pPr>
      <w:r>
        <w:t xml:space="preserve">Т. ХХХ! (1810 — 1811) Увеличеше подати </w:t>
      </w:r>
      <w:r>
        <w:br/>
      </w:r>
      <w:r>
        <w:t xml:space="preserve">подушной, отмфна сь тмъ и оброчной, вм$- </w:t>
      </w:r>
      <w:r>
        <w:br/>
      </w:r>
      <w:r>
        <w:t xml:space="preserve">сто сборовь на содержаше Присутственныхъ </w:t>
      </w:r>
      <w:r>
        <w:br/>
      </w:r>
      <w:r>
        <w:t xml:space="preserve">мфсть, на продовольствле подъемныхь лоша- </w:t>
      </w:r>
      <w:r>
        <w:br/>
      </w:r>
      <w:r>
        <w:t xml:space="preserve">дей и накладныхь на подати; обложеше но- </w:t>
      </w:r>
      <w:r>
        <w:br/>
      </w:r>
      <w:r>
        <w:t xml:space="preserve">вою податью въ обфихъ столицахъ иностран- </w:t>
      </w:r>
      <w:r>
        <w:br/>
      </w:r>
      <w:r>
        <w:t xml:space="preserve">ныхь ремесленниковъ. 24416, Л/ан. о под. </w:t>
      </w:r>
      <w:r>
        <w:br/>
      </w:r>
      <w:r>
        <w:t xml:space="preserve">ст. Х. п. 1, 2, 3,1, 6,7. 24152, ст. 1, </w:t>
      </w:r>
      <w:r>
        <w:br/>
      </w:r>
      <w:r>
        <w:t xml:space="preserve">И, 1, У. 24494. — О платеж податей </w:t>
      </w:r>
      <w:r>
        <w:br/>
      </w:r>
      <w:r>
        <w:t xml:space="preserve">казенными поселянами, записавшимися” по го- </w:t>
      </w:r>
      <w:r>
        <w:br/>
      </w:r>
      <w:r>
        <w:t xml:space="preserve">родамъ въ купечество и мфщанство, по обо- </w:t>
      </w:r>
      <w:r>
        <w:br/>
      </w:r>
      <w:r>
        <w:t xml:space="preserve">имъ состоянямъ. 24156.—О возвышен1и по- </w:t>
      </w:r>
      <w:r>
        <w:br/>
      </w:r>
      <w:r>
        <w:t xml:space="preserve">дати съ крестьянъ, приписанныхь къ Деми- </w:t>
      </w:r>
      <w:r>
        <w:br/>
      </w:r>
      <w:r>
        <w:t xml:space="preserve">довской Гимназ!и въ Ярослава. 24514.—Под- </w:t>
      </w:r>
      <w:r>
        <w:br/>
      </w:r>
      <w:r>
        <w:t xml:space="preserve">тверждене о бездоимочномъ взнос податен </w:t>
      </w:r>
      <w:r>
        <w:br/>
      </w:r>
      <w:r>
        <w:t xml:space="preserve">на опредфленные два срока въ году. 24655, </w:t>
      </w:r>
      <w:r>
        <w:br/>
      </w:r>
      <w:r>
        <w:t xml:space="preserve">ГЛ 9, 10.0 взимани податей съ Нахичеван- </w:t>
      </w:r>
      <w:r>
        <w:br/>
      </w:r>
      <w:r>
        <w:t xml:space="preserve">скихь Армянъ. 24656.— О поручеши Мини- </w:t>
      </w:r>
      <w:r>
        <w:br/>
      </w:r>
      <w:r>
        <w:t xml:space="preserve">стерству Полиции наблюдения за сборомъ пода- </w:t>
      </w:r>
      <w:r>
        <w:br/>
      </w:r>
      <w:r>
        <w:t xml:space="preserve">тен, а управлен1я праспредфленйя оныхъ Мини- </w:t>
      </w:r>
      <w:r>
        <w:br/>
      </w:r>
      <w:r>
        <w:t xml:space="preserve">стерству Финансовъ по Департаменту Податейи</w:t>
      </w:r>
    </w:p>
    <w:p>
      <w:pPr>
        <w:pStyle w:val="Normal"/>
      </w:pPr>
      <w:r>
        <w:t xml:space="preserve">Сборовъ. 24687, Ур. Мин. Пол. 19. 24638, </w:t>
      </w:r>
      <w:r>
        <w:br/>
      </w:r>
      <w:r>
        <w:t xml:space="preserve">Угреж. Мин. Фин./122.—Обязанность Вну- </w:t>
      </w:r>
      <w:r>
        <w:br/>
      </w:r>
      <w:r>
        <w:t xml:space="preserve">тренней Стражи по требованию м5стнаго На-</w:t>
      </w:r>
    </w:p>
    <w:p>
      <w:pPr>
        <w:pStyle w:val="Normal"/>
      </w:pPr>
      <w:r>
        <w:t xml:space="preserve">чальства, содфиствовать въ сбор податей. </w:t>
      </w:r>
      <w:r>
        <w:br/>
      </w:r>
      <w:r>
        <w:t xml:space="preserve">24-704, Л 15. — О прибавкБ на удфльныхъ </w:t>
      </w:r>
      <w:r>
        <w:br/>
      </w:r>
      <w:r>
        <w:t xml:space="preserve">крестьянъ къ платимой ими подати еще по </w:t>
      </w:r>
      <w:r>
        <w:br/>
      </w:r>
      <w:r>
        <w:t xml:space="preserve">одному рублю на каждую ревизскую мужеска </w:t>
      </w:r>
      <w:r>
        <w:br/>
      </w:r>
      <w:r>
        <w:t xml:space="preserve">пола душу. 24708. — О припискф дворовыхъ </w:t>
      </w:r>
      <w:r>
        <w:br/>
      </w:r>
      <w:r>
        <w:t xml:space="preserve">людей кь домамь и селешямъ для платежа по- </w:t>
      </w:r>
      <w:r>
        <w:br/>
      </w:r>
      <w:r>
        <w:t xml:space="preserve">датей. 24746.— О сборф податей въ Литов- </w:t>
      </w:r>
      <w:r>
        <w:br/>
      </w:r>
      <w:r>
        <w:t xml:space="preserve">скихъ Губерняхъ. 24751.— О податяхь съ </w:t>
      </w:r>
      <w:r>
        <w:br/>
      </w:r>
      <w:r>
        <w:t xml:space="preserve">казенныхь крестьянъ, переселяющихся изъ од- </w:t>
      </w:r>
      <w:r>
        <w:br/>
      </w:r>
      <w:r>
        <w:t xml:space="preserve">ной Губерши въ другую. 24856.—0 сбор по- </w:t>
      </w:r>
      <w:r>
        <w:br/>
      </w:r>
      <w:r>
        <w:t xml:space="preserve">датей въ Губершяхь Лифлявдокой, Курлянд-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ской, обфихь Литовскихь, Минской, Подольской, </w:t>
      </w:r>
      <w:r>
        <w:br/>
      </w:r>
      <w:r>
        <w:t xml:space="preserve">ЕК1евской и Области Бфлостокской, вмбето де- </w:t>
      </w:r>
      <w:r>
        <w:br/>
      </w:r>
      <w:r>
        <w:t xml:space="preserve">негъ, хлЬбомъ. 24875. — О взимаши съ пер- </w:t>
      </w:r>
      <w:r>
        <w:br/>
      </w:r>
      <w:r>
        <w:t xml:space="preserve">вой половины 1812 года подушныхъ и обро- </w:t>
      </w:r>
      <w:r>
        <w:br/>
      </w:r>
      <w:r>
        <w:t xml:space="preserve">чныхЪъ податей во всБхъ Губерняхъ, по ше- </w:t>
      </w:r>
      <w:r>
        <w:br/>
      </w:r>
      <w:r>
        <w:t xml:space="preserve">стой ревиз!и. 24915.</w:t>
      </w:r>
    </w:p>
    <w:p>
      <w:pPr>
        <w:pStyle w:val="Normal"/>
      </w:pPr>
      <w:r>
        <w:t xml:space="preserve">Т. ХХХИ. (181? — 1814) О уравнеши въ</w:t>
      </w:r>
    </w:p>
    <w:p>
      <w:pPr>
        <w:pStyle w:val="Normal"/>
      </w:pPr>
      <w:r>
        <w:t xml:space="preserve">податяхь поселянь и мёщанъ нфкоторыхь Гу- </w:t>
      </w:r>
      <w:r>
        <w:br/>
      </w:r>
      <w:r>
        <w:t xml:space="preserve">берый. 24976. — О временной прибавеВ къ </w:t>
      </w:r>
      <w:r>
        <w:br/>
      </w:r>
      <w:r>
        <w:t xml:space="preserve">подушной ни оброчной подати для погашешя </w:t>
      </w:r>
      <w:r>
        <w:br/>
      </w:r>
      <w:r>
        <w:t xml:space="preserve">Государственныхъ долговъ. 24992, Л.Г 2%, 25, </w:t>
      </w:r>
      <w:r>
        <w:br/>
      </w:r>
      <w:r>
        <w:t xml:space="preserve">26. — О податяхъ съ поселянъ разныхъ на- </w:t>
      </w:r>
      <w:r>
        <w:br/>
      </w:r>
      <w:r>
        <w:t xml:space="preserve">именован!й и мЬщанъ, въ разныхъ Губерняхъ </w:t>
      </w:r>
      <w:r>
        <w:br/>
      </w:r>
      <w:r>
        <w:t xml:space="preserve">находящихся, 24999. — О возвышени ифко- </w:t>
      </w:r>
      <w:r>
        <w:br/>
      </w:r>
      <w:r>
        <w:t xml:space="preserve">торыхъ личныхь податей съ колонистовъ, въ </w:t>
      </w:r>
      <w:r>
        <w:br/>
      </w:r>
      <w:r>
        <w:t xml:space="preserve">разныхь Губершяхьъ поселенныхь. 25051.— </w:t>
      </w:r>
      <w:r>
        <w:br/>
      </w:r>
      <w:r>
        <w:t xml:space="preserve">Правала взысканя пени за неисправный пла- </w:t>
      </w:r>
      <w:r>
        <w:br/>
      </w:r>
      <w:r>
        <w:t xml:space="preserve">тежь Государственныхь податей. 25057. — </w:t>
      </w:r>
      <w:r>
        <w:br/>
      </w:r>
      <w:r>
        <w:t xml:space="preserve">Объ освобождены въ Сибири ясачныхъ на- </w:t>
      </w:r>
      <w:r>
        <w:br/>
      </w:r>
      <w:r>
        <w:t xml:space="preserve">родовъь оть положенной на нихъ двурубле- </w:t>
      </w:r>
      <w:r>
        <w:br/>
      </w:r>
      <w:r>
        <w:t xml:space="preserve">вой подати. 25062.— О невзыскиваши съ о- </w:t>
      </w:r>
      <w:r>
        <w:br/>
      </w:r>
      <w:r>
        <w:t xml:space="preserve">битающихь въ Таврической Губерши поселянъ </w:t>
      </w:r>
      <w:r>
        <w:br/>
      </w:r>
      <w:r>
        <w:t xml:space="preserve">Магометанскаго исповфдавя подымной пода- </w:t>
      </w:r>
      <w:r>
        <w:br/>
      </w:r>
      <w:r>
        <w:t xml:space="preserve">ти. 25078.— О податяхь, платимыхъ Керчь- </w:t>
      </w:r>
      <w:r>
        <w:br/>
      </w:r>
      <w:r>
        <w:t xml:space="preserve">Енивольскими Греками. 25144.— О податяхъ </w:t>
      </w:r>
      <w:r>
        <w:br/>
      </w:r>
      <w:r>
        <w:t xml:space="preserve">съ переселяющихся въ Новоросс1 иски край </w:t>
      </w:r>
      <w:r>
        <w:br/>
      </w:r>
      <w:r>
        <w:t xml:space="preserve">казенныхь крестьянъ. 25150.— О взыскания </w:t>
      </w:r>
      <w:r>
        <w:br/>
      </w:r>
      <w:r>
        <w:t xml:space="preserve">двойной подати за прописныхъ въ ревизию лю- </w:t>
      </w:r>
      <w:r>
        <w:br/>
      </w:r>
      <w:r>
        <w:t xml:space="preserve">дей и крестьянъ. 25206.— Подтверждеше Ка- </w:t>
      </w:r>
      <w:r>
        <w:br/>
      </w:r>
      <w:r>
        <w:t xml:space="preserve">зеннымь Палатамъ о недфлан!и самовольныхь </w:t>
      </w:r>
      <w:r>
        <w:br/>
      </w:r>
      <w:r>
        <w:t xml:space="preserve">разсрочекь во взносБ податей. 25580. — </w:t>
      </w:r>
      <w:r>
        <w:br/>
      </w:r>
      <w:r>
        <w:t xml:space="preserve">О дарованш льготы отъь платежа податей </w:t>
      </w:r>
      <w:r>
        <w:br/>
      </w:r>
      <w:r>
        <w:t xml:space="preserve">казеннымь и помбщичьимь крестьянамъ, ра- </w:t>
      </w:r>
      <w:r>
        <w:br/>
      </w:r>
      <w:r>
        <w:t xml:space="preserve">зореннымъ оть непр!ятеля. 25406. — О об- </w:t>
      </w:r>
      <w:r>
        <w:br/>
      </w:r>
      <w:r>
        <w:t xml:space="preserve">легченйи Герцогства Варшавскаго въ пода- </w:t>
      </w:r>
      <w:r>
        <w:br/>
      </w:r>
      <w:r>
        <w:t xml:space="preserve">тяхъ. 25555.—О уничтожен собираемой съ </w:t>
      </w:r>
      <w:r>
        <w:br/>
      </w:r>
      <w:r>
        <w:t xml:space="preserve">жителей Елисаветпольскаго уфзда въ Грузи </w:t>
      </w:r>
      <w:r>
        <w:br/>
      </w:r>
      <w:r>
        <w:t xml:space="preserve">подати, подъ названемъ малуджагатъ. 25554, </w:t>
      </w:r>
      <w:r>
        <w:br/>
      </w:r>
      <w:r>
        <w:t xml:space="preserve">— О денежной подати съ ясачныхъ народовъ, </w:t>
      </w:r>
      <w:r>
        <w:br/>
      </w:r>
      <w:r>
        <w:t xml:space="preserve">живущихь въ Сибирскихъ Губершаяхъ. 25556.</w:t>
      </w:r>
    </w:p>
    <w:p>
      <w:pPr>
        <w:pStyle w:val="Normal"/>
      </w:pPr>
      <w:r>
        <w:t xml:space="preserve">Т. ХХХ. (1815—1816) О взимаши податей</w:t>
      </w:r>
    </w:p>
    <w:p>
      <w:pPr>
        <w:pStyle w:val="Normal"/>
      </w:pPr>
      <w:r>
        <w:t xml:space="preserve">съ поселянь въ Смоленской Губерши до новой </w:t>
      </w:r>
      <w:r>
        <w:br/>
      </w:r>
      <w:r>
        <w:t xml:space="preserve">ревиз!и по наличному числу душъ. 25764.— </w:t>
      </w:r>
      <w:r>
        <w:br/>
      </w:r>
      <w:r>
        <w:t xml:space="preserve">О обложешши жителей Бессарабской Области </w:t>
      </w:r>
      <w:r>
        <w:br/>
      </w:r>
      <w:r>
        <w:t xml:space="preserve">т6ми же самыми податьми, как!я взимаемы </w:t>
      </w:r>
      <w:r>
        <w:br/>
      </w:r>
      <w:r>
        <w:t xml:space="preserve">были съ нихъ при 'Турецкомь Правительств$. </w:t>
      </w:r>
      <w:r>
        <w:br/>
      </w:r>
      <w:r>
        <w:t xml:space="preserve">25955.— О сравнеши Саратовскихъ колони-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РЕЭСТРЬ`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стовъ въ платежф податей съ казенными ‘кре- </w:t>
      </w:r>
      <w:r>
        <w:br/>
      </w:r>
      <w:r>
        <w:t xml:space="preserve">стьянами. 26015.—0Объ оставлеши взиманйя по- </w:t>
      </w:r>
      <w:r>
        <w:br/>
      </w:r>
      <w:r>
        <w:t xml:space="preserve">датей сь Малоросо!йскихь казаковь на пре- </w:t>
      </w:r>
      <w:r>
        <w:br/>
      </w:r>
      <w:r>
        <w:t xml:space="preserve">жнемь основаши. 26150.—0О податяхь съ Эст- </w:t>
      </w:r>
      <w:r>
        <w:br/>
      </w:r>
      <w:r>
        <w:t xml:space="preserve">лянаскихь крестьян, 262.78, Гол. обе Эспил. </w:t>
      </w:r>
      <w:r>
        <w:br/>
      </w:r>
      <w:r>
        <w:t xml:space="preserve">крест. Л. 8, 21, 5%, 120, 128. — О взи- </w:t>
      </w:r>
      <w:r>
        <w:br/>
      </w:r>
      <w:r>
        <w:t xml:space="preserve">маши во вобхъ Губершяхь подушныхь и об- </w:t>
      </w:r>
      <w:r>
        <w:br/>
      </w:r>
      <w:r>
        <w:t xml:space="preserve">рочныхь податей за вторую половину ‘1816 </w:t>
      </w:r>
      <w:r>
        <w:br/>
      </w:r>
      <w:r>
        <w:t xml:space="preserve">года по посльдней 7 ревизии. 26584.— Сь Вы- </w:t>
      </w:r>
      <w:r>
        <w:br/>
      </w:r>
      <w:r>
        <w:t xml:space="preserve">сокой волости, поступившей въ составъ Военна- </w:t>
      </w:r>
      <w:r>
        <w:br/>
      </w:r>
      <w:r>
        <w:t xml:space="preserve">го Поселеншя, сбирать подати военному Началь- </w:t>
      </w:r>
      <w:r>
        <w:br/>
      </w:r>
      <w:r>
        <w:t xml:space="preserve">ству. 26590.—О облегчении въ платежв по- </w:t>
      </w:r>
      <w:r>
        <w:br/>
      </w:r>
      <w:r>
        <w:t xml:space="preserve">датей ремесленниковъ, въ Росс1иской цехъ за- </w:t>
      </w:r>
      <w:r>
        <w:br/>
      </w:r>
      <w:r>
        <w:t xml:space="preserve">писанныхь. 26594. —Правила для взыскашя </w:t>
      </w:r>
      <w:r>
        <w:br/>
      </w:r>
      <w:r>
        <w:t xml:space="preserve">двойпой подати ©ъ людей, вносимыхъ въ ре- </w:t>
      </w:r>
      <w:r>
        <w:br/>
      </w:r>
      <w:r>
        <w:t xml:space="preserve">визио по истечен!и послЪдняго на подачу ре- </w:t>
      </w:r>
      <w:r>
        <w:br/>
      </w:r>
      <w:r>
        <w:t xml:space="preserve">визскихЪ сказокъ срока. 26572.</w:t>
      </w:r>
    </w:p>
    <w:p>
      <w:pPr>
        <w:pStyle w:val="Normal"/>
      </w:pPr>
      <w:r>
        <w:t xml:space="preserve">Т, ХХХУ. (1817) О дач льготы на 20 лфть </w:t>
      </w:r>
      <w:r>
        <w:br/>
      </w:r>
      <w:r>
        <w:t xml:space="preserve">вступающимъ вь Общество Израильскихь Хри- </w:t>
      </w:r>
      <w:r>
        <w:br/>
      </w:r>
      <w:r>
        <w:t xml:space="preserve">стань оть платежа податей. 26752, п. 12. </w:t>
      </w:r>
      <w:r>
        <w:br/>
      </w:r>
      <w:r>
        <w:t xml:space="preserve">— О уравневи въ платежф казенныхь по- </w:t>
      </w:r>
      <w:r>
        <w:br/>
      </w:r>
      <w:r>
        <w:t xml:space="preserve">датей приписныхь мастеровыхь людей на </w:t>
      </w:r>
      <w:r>
        <w:br/>
      </w:r>
      <w:r>
        <w:t xml:space="preserve">фабрикахъ купца Солдатова съ помфшичьи- </w:t>
      </w:r>
      <w:r>
        <w:br/>
      </w:r>
      <w:r>
        <w:t xml:space="preserve">ми крестьянами. 26815.—О исключена недо- </w:t>
      </w:r>
      <w:r>
        <w:br/>
      </w:r>
      <w:r>
        <w:t xml:space="preserve">имки въ подушной подати, на вольныхъ Швед- </w:t>
      </w:r>
      <w:r>
        <w:br/>
      </w:r>
      <w:r>
        <w:t xml:space="preserve">скихь крестьянахь числящейся. 26875. — О </w:t>
      </w:r>
      <w:r>
        <w:br/>
      </w:r>
      <w:r>
        <w:t xml:space="preserve">податяхь съ Курляндскихъ крестьянъ. 27024, </w:t>
      </w:r>
      <w:r>
        <w:br/>
      </w:r>
      <w:r>
        <w:t xml:space="preserve">У:реж. о Курл. крест. У] 20, 23, 59, </w:t>
      </w:r>
      <w:r>
        <w:br/>
      </w:r>
      <w:r>
        <w:t xml:space="preserve">188, 189; 238, 259, 249, п. 7.—О обложеши </w:t>
      </w:r>
      <w:r>
        <w:br/>
      </w:r>
      <w:r>
        <w:t xml:space="preserve">податьми Славяно-Сербовъ, поселенныхь въ Но- </w:t>
      </w:r>
      <w:r>
        <w:br/>
      </w:r>
      <w:r>
        <w:t xml:space="preserve">воросслискомь краю. 27092.</w:t>
      </w:r>
    </w:p>
    <w:p>
      <w:pPr>
        <w:pStyle w:val="Normal"/>
      </w:pPr>
      <w:r>
        <w:t xml:space="preserve">Т. ХХХУ. (1818) Обь освобождеши отъ, пода- </w:t>
      </w:r>
      <w:r>
        <w:br/>
      </w:r>
      <w:r>
        <w:t xml:space="preserve">тей Военныхь Поселен1и Новгородской Губер- </w:t>
      </w:r>
      <w:r>
        <w:br/>
      </w:r>
      <w:r>
        <w:t xml:space="preserve">ни. 27266, п. /.—О наложен податей въ </w:t>
      </w:r>
      <w:r>
        <w:br/>
      </w:r>
      <w:r>
        <w:t xml:space="preserve">Бессарабской Области; правила вноса и пр!- </w:t>
      </w:r>
      <w:r>
        <w:br/>
      </w:r>
      <w:r>
        <w:t xml:space="preserve">ема оныхъ. 27557, стр. 237. — О увольне- </w:t>
      </w:r>
      <w:r>
        <w:br/>
      </w:r>
      <w:r>
        <w:t xml:space="preserve">ши въ Екатеринославской Губерни колони- </w:t>
      </w:r>
      <w:r>
        <w:br/>
      </w:r>
      <w:r>
        <w:t xml:space="preserve">стовъ и Менонистовъ оть платежа 18-копфеч- </w:t>
      </w:r>
      <w:r>
        <w:br/>
      </w:r>
      <w:r>
        <w:t xml:space="preserve">ной подати до истечешя льготныхь л®тЪ. </w:t>
      </w:r>
      <w:r>
        <w:br/>
      </w:r>
      <w:r>
        <w:t xml:space="preserve">27462.— Правила взимашя подати, наложен- </w:t>
      </w:r>
      <w:r>
        <w:br/>
      </w:r>
      <w:r>
        <w:t xml:space="preserve">пой Манифестомь 11 Февраля 1812 года </w:t>
      </w:r>
      <w:r>
        <w:br/>
      </w:r>
      <w:r>
        <w:t xml:space="preserve">(24992) на иностранных» ремесленниковъ въ </w:t>
      </w:r>
      <w:r>
        <w:br/>
      </w:r>
      <w:r>
        <w:t xml:space="preserve">столицах. 27467.—Объ оставлен Малороси- </w:t>
      </w:r>
      <w:r>
        <w:br/>
      </w:r>
      <w:r>
        <w:t xml:space="preserve">скихъ казаковъ при прежнихъ податяхъ. 27505.</w:t>
      </w:r>
    </w:p>
    <w:p>
      <w:pPr>
        <w:pStyle w:val="Normal"/>
      </w:pPr>
      <w:r>
        <w:t xml:space="preserve">Т. ХХХУ1. (1819) Обь увольнеши отв пода- </w:t>
      </w:r>
      <w:r>
        <w:br/>
      </w:r>
      <w:r>
        <w:t xml:space="preserve">тей приписныхь къ Елтонскому озеру кресть- </w:t>
      </w:r>
      <w:r>
        <w:br/>
      </w:r>
      <w:r>
        <w:t xml:space="preserve">ян, 27654, Г 2. —О платежь податей на то-</w:t>
      </w:r>
    </w:p>
    <w:p>
      <w:pPr>
        <w:pStyle w:val="Normal"/>
      </w:pPr>
      <w:r>
        <w:t xml:space="preserve">429 </w:t>
      </w:r>
      <w:r>
        <w:br/>
      </w:r>
      <w:r>
        <w:t xml:space="preserve">п.</w:t>
      </w:r>
    </w:p>
    <w:p>
      <w:pPr>
        <w:pStyle w:val="Normal"/>
      </w:pPr>
      <w:r>
        <w:t xml:space="preserve">чномъ ‘основани Манифеста 9 Апрзля 1812 </w:t>
      </w:r>
      <w:r>
        <w:br/>
      </w:r>
      <w:r>
        <w:t xml:space="preserve">тода (25080) ассигназиями и мфдною мо- </w:t>
      </w:r>
      <w:r>
        <w:br/>
      </w:r>
      <w:r>
        <w:t xml:space="preserve">нетою. 27695.—0О податяхъ съ Лифляндскихь </w:t>
      </w:r>
      <w:r>
        <w:br/>
      </w:r>
      <w:r>
        <w:t xml:space="preserve">крестьянъ. 27755, Иолож. о Лифл. крест. </w:t>
      </w:r>
      <w:r>
        <w:br/>
      </w:r>
      <w:r>
        <w:t xml:space="preserve">МЛ 25, 51, 52, 61, 95, 118. —Порядокъ взы- </w:t>
      </w:r>
      <w:r>
        <w:br/>
      </w:r>
      <w:r>
        <w:t xml:space="preserve">скан!я податей за прописныхъ въ ревизшю бъг- </w:t>
      </w:r>
      <w:r>
        <w:br/>
      </w:r>
      <w:r>
        <w:t xml:space="preserve">лыхь и бродягь, съ ихъ держателей. 27758, </w:t>
      </w:r>
      <w:r>
        <w:br/>
      </w:r>
      <w:r>
        <w:t xml:space="preserve">п. 5,2, 5 и 6.—О внесеши въ ревизно про- </w:t>
      </w:r>
      <w:r>
        <w:br/>
      </w:r>
      <w:r>
        <w:t xml:space="preserve">писныхь душь, объявляемыхь самими пом$- </w:t>
      </w:r>
      <w:r>
        <w:br/>
      </w:r>
      <w:r>
        <w:t xml:space="preserve">щиками и. селенями, еъ платежемь двойныхь </w:t>
      </w:r>
      <w:r>
        <w:br/>
      </w:r>
      <w:r>
        <w:t xml:space="preserve">податей. 27757.—О дачь льготы переселяе- </w:t>
      </w:r>
      <w:r>
        <w:br/>
      </w:r>
      <w:r>
        <w:t xml:space="preserve">мымъ ссыльнымъ въ Томской Губерыш, на 6 </w:t>
      </w:r>
      <w:r>
        <w:br/>
      </w:r>
      <w:r>
        <w:t xml:space="preserve">лЪть отъ платежа подушныхьъ денегь. 27805. </w:t>
      </w:r>
      <w:r>
        <w:br/>
      </w:r>
      <w:r>
        <w:t xml:space="preserve">— Опредьлеше. курса червонцевь въ Грузш </w:t>
      </w:r>
      <w:r>
        <w:br/>
      </w:r>
      <w:r>
        <w:t xml:space="preserve">при взиманйи податей. 27857.—0Объ оставле- </w:t>
      </w:r>
      <w:r>
        <w:br/>
      </w:r>
      <w:r>
        <w:t xml:space="preserve">ни Шведскихь крестьяць, поселенныхь въ </w:t>
      </w:r>
      <w:r>
        <w:br/>
      </w:r>
      <w:r>
        <w:t xml:space="preserve">Эстляндской Губернш, при платеж подуш- </w:t>
      </w:r>
      <w:r>
        <w:br/>
      </w:r>
      <w:r>
        <w:t xml:space="preserve">ной подати, наравнЪ съ прочими тамошии- </w:t>
      </w:r>
      <w:r>
        <w:br/>
      </w:r>
      <w:r>
        <w:t xml:space="preserve">ми крестьянами. 27928. — О возобновлен!и </w:t>
      </w:r>
      <w:r>
        <w:br/>
      </w:r>
      <w:r>
        <w:t xml:space="preserve">съ 1 Генваря 1820 года сбора оброчнаго ок- </w:t>
      </w:r>
      <w:r>
        <w:br/>
      </w:r>
      <w:r>
        <w:t xml:space="preserve">лада съ Малоросоискихь казаковъ. 28091. </w:t>
      </w:r>
      <w:r>
        <w:br/>
      </w:r>
      <w:r>
        <w:t xml:space="preserve">Т. ХХХУИ. (1820—1821) О дазБ льготы па </w:t>
      </w:r>
      <w:r>
        <w:br/>
      </w:r>
      <w:r>
        <w:t xml:space="preserve">20 лЬть отъь платежа податей Архангельско- </w:t>
      </w:r>
      <w:r>
        <w:br/>
      </w:r>
      <w:r>
        <w:t xml:space="preserve">му Градскому Общесгву. 23195. — О недо- </w:t>
      </w:r>
      <w:r>
        <w:br/>
      </w:r>
      <w:r>
        <w:t xml:space="preserve">пущени Градскихь и Земскихь Полишй и </w:t>
      </w:r>
      <w:r>
        <w:br/>
      </w:r>
      <w:r>
        <w:t xml:space="preserve">Коммиссаровъ отъ дворянства къ прёему пода- </w:t>
      </w:r>
      <w:r>
        <w:br/>
      </w:r>
      <w:r>
        <w:t xml:space="preserve">тей и другихъ казенныхь доходовъ, и о вне- </w:t>
      </w:r>
      <w:r>
        <w:br/>
      </w:r>
      <w:r>
        <w:t xml:space="preserve">сеши оныхъ самими плательщиками въ уфзд- </w:t>
      </w:r>
      <w:r>
        <w:br/>
      </w:r>
      <w:r>
        <w:t xml:space="preserve">ныя Казначейства. 28248. — О взиман!и по- </w:t>
      </w:r>
      <w:r>
        <w:br/>
      </w:r>
      <w:r>
        <w:t xml:space="preserve">дати за бфглыхь людей, являющихся къ по- </w:t>
      </w:r>
      <w:r>
        <w:br/>
      </w:r>
      <w:r>
        <w:t xml:space="preserve">мфщикамъ, или въ казенныя селеня, съ той </w:t>
      </w:r>
      <w:r>
        <w:br/>
      </w:r>
      <w:r>
        <w:t xml:space="preserve">половины года, въ которую они возвратились. </w:t>
      </w:r>
      <w:r>
        <w:br/>
      </w:r>
      <w:r>
        <w:t xml:space="preserve">28252. — О дачб Нагайцамъ, поселяемымъ </w:t>
      </w:r>
      <w:r>
        <w:br/>
      </w:r>
      <w:r>
        <w:t xml:space="preserve">Таврической Губерши въ городф Нагайскь, </w:t>
      </w:r>
      <w:r>
        <w:br/>
      </w:r>
      <w:r>
        <w:t xml:space="preserve">льготы на 10 лЬть оть платежа податей. </w:t>
      </w:r>
      <w:r>
        <w:br/>
      </w:r>
      <w:r>
        <w:t xml:space="preserve">28525.—Людямь, отпущеннымъ на волю по- </w:t>
      </w:r>
      <w:r>
        <w:br/>
      </w:r>
      <w:r>
        <w:t xml:space="preserve">слБ Манифеста о переписи душъ, платить по- </w:t>
      </w:r>
      <w:r>
        <w:br/>
      </w:r>
      <w:r>
        <w:t xml:space="preserve">дати по звавямь, ими избравнымь. 28577. </w:t>
      </w:r>
      <w:r>
        <w:br/>
      </w:r>
      <w:r>
        <w:t xml:space="preserve">— О дозволенш жителямь острова Рупо вно- </w:t>
      </w:r>
      <w:r>
        <w:br/>
      </w:r>
      <w:r>
        <w:t xml:space="preserve">вить подати въ одинъ срокъ въ оз мфсяцЪ. </w:t>
      </w:r>
      <w:r>
        <w:br/>
      </w:r>
      <w:r>
        <w:t xml:space="preserve">28718. — Подати за людей, нанятыхъ въ </w:t>
      </w:r>
      <w:r>
        <w:br/>
      </w:r>
      <w:r>
        <w:t xml:space="preserve">службу Росс!йско - Американской Компани, </w:t>
      </w:r>
      <w:r>
        <w:br/>
      </w:r>
      <w:r>
        <w:t xml:space="preserve">уплачивать самой сей Компани. 28756, 27ри- </w:t>
      </w:r>
      <w:r>
        <w:br/>
      </w:r>
      <w:r>
        <w:t xml:space="preserve">виллег. сей Комп. ЧФ 10. Островитяне </w:t>
      </w:r>
      <w:r>
        <w:br/>
      </w:r>
      <w:r>
        <w:t xml:space="preserve">вЪдомства сей Компани и Креолы, пока они </w:t>
      </w:r>
      <w:r>
        <w:br/>
      </w:r>
      <w:r>
        <w:t xml:space="preserve">пребываютьъ въ коломяхъ, свободны оть по- </w:t>
      </w:r>
      <w:r>
        <w:br/>
      </w:r>
      <w:r>
        <w:t xml:space="preserve">датей, Л.Л 41 м #5.—Объ освобождеши учре-</w:t>
      </w:r>
    </w:p>
    <w:p>
      <w:pPr>
        <w:pStyle w:val="Normal"/>
      </w:pPr>
      <w:r>
        <w:t xml:space="preserve">450 ы</w:t>
      </w:r>
    </w:p>
    <w:p>
      <w:pPr>
        <w:pStyle w:val="Normal"/>
      </w:pPr>
      <w:r>
        <w:t xml:space="preserve">Е п.</w:t>
      </w:r>
    </w:p>
    <w:p>
      <w:pPr>
        <w:pStyle w:val="Normal"/>
      </w:pPr>
      <w:r>
        <w:t xml:space="preserve">дителей торговыхъ домовь въ Грузи, Имере- </w:t>
      </w:r>
      <w:r>
        <w:br/>
      </w:r>
      <w:r>
        <w:t xml:space="preserve">тш и въ областяхъ къ нимъ принадлежащихъ, </w:t>
      </w:r>
      <w:r>
        <w:br/>
      </w:r>
      <w:r>
        <w:t xml:space="preserve">ость личныхь податен на 10 лЬтъ. 28771, п. </w:t>
      </w:r>
      <w:r>
        <w:br/>
      </w:r>
      <w:r>
        <w:t xml:space="preserve">2.—О сбор податей сь крестьянъ имвни </w:t>
      </w:r>
      <w:r>
        <w:br/>
      </w:r>
      <w:r>
        <w:t xml:space="preserve">арендныхъ и Старостинскихь. 28778, п. 1%. </w:t>
      </w:r>
      <w:r>
        <w:br/>
      </w:r>
      <w:r>
        <w:t xml:space="preserve">28516.</w:t>
      </w:r>
    </w:p>
    <w:p>
      <w:pPr>
        <w:pStyle w:val="Normal"/>
      </w:pPr>
      <w:r>
        <w:t xml:space="preserve">Т. ХХХУШ. (1822—1825) Увольнеше кре- </w:t>
      </w:r>
      <w:r>
        <w:br/>
      </w:r>
      <w:r>
        <w:t xml:space="preserve">стьянъ, приписныхь кь Клево - Межигорской </w:t>
      </w:r>
      <w:r>
        <w:br/>
      </w:r>
      <w:r>
        <w:t xml:space="preserve">Ффаянсовой фабрикв оть платежа податей. </w:t>
      </w:r>
      <w:r>
        <w:br/>
      </w:r>
      <w:r>
        <w:t xml:space="preserve">28878, п. 3.— Правила для взысканя пода- </w:t>
      </w:r>
      <w:r>
        <w:br/>
      </w:r>
      <w:r>
        <w:t xml:space="preserve">тей сь прописныхь въ 7-ю ревизцо, Евреевъ </w:t>
      </w:r>
      <w:r>
        <w:br/>
      </w:r>
      <w:r>
        <w:t xml:space="preserve">28951.—Порядокъ сбора податей съ инород- </w:t>
      </w:r>
      <w:r>
        <w:br/>
      </w:r>
      <w:r>
        <w:t xml:space="preserve">цевь въ Сибири. 29126, Уст. о упр. инор. </w:t>
      </w:r>
      <w:r>
        <w:br/>
      </w:r>
      <w:r>
        <w:t xml:space="preserve">Ч. ЧУ.—О податяхь съ ссыльныхь въ Сибирь </w:t>
      </w:r>
      <w:r>
        <w:br/>
      </w:r>
      <w:r>
        <w:t xml:space="preserve">по поступлении ихъ въ опредфленные раз- </w:t>
      </w:r>
      <w:r>
        <w:br/>
      </w:r>
      <w:r>
        <w:t xml:space="preserve">ряды. 29128, Л 325, 56, 566, 561, 569, </w:t>
      </w:r>
      <w:r>
        <w:br/>
      </w:r>
      <w:r>
        <w:t xml:space="preserve">370, 371, 379; 381, 589, 590, 391, #29— </w:t>
      </w:r>
      <w:r>
        <w:br/>
      </w:r>
      <w:r>
        <w:t xml:space="preserve">451.— Увольнен1е оть податей Сибирскихъ </w:t>
      </w:r>
      <w:r>
        <w:br/>
      </w:r>
      <w:r>
        <w:t xml:space="preserve">станичныхь казаковь. 29151, Усла. о Сыб. </w:t>
      </w:r>
      <w:r>
        <w:br/>
      </w:r>
      <w:r>
        <w:t xml:space="preserve">гор. каз. Л 168.—О податяхь съ купнцовъ </w:t>
      </w:r>
      <w:r>
        <w:br/>
      </w:r>
      <w:r>
        <w:t xml:space="preserve">и мщанъ, живущихь въ селешяхь казенныхь </w:t>
      </w:r>
      <w:r>
        <w:br/>
      </w:r>
      <w:r>
        <w:t xml:space="preserve">тазачьихь и помфщичьихь. 29145.—0 устрой- </w:t>
      </w:r>
      <w:r>
        <w:br/>
      </w:r>
      <w:r>
        <w:t xml:space="preserve">ствБ податей пс городу Тифлису. 29510.— </w:t>
      </w:r>
      <w:r>
        <w:br/>
      </w:r>
      <w:r>
        <w:t xml:space="preserve">Увольнеше оть подушной и оброчной подати </w:t>
      </w:r>
      <w:r>
        <w:br/>
      </w:r>
      <w:r>
        <w:t xml:space="preserve">Туруханскихь поселенцевь и впредь тамъ </w:t>
      </w:r>
      <w:r>
        <w:br/>
      </w:r>
      <w:r>
        <w:t xml:space="preserve">водворяемыхъ. 29511. —Объ обложени, выфсто </w:t>
      </w:r>
      <w:r>
        <w:br/>
      </w:r>
      <w:r>
        <w:t xml:space="preserve">оброка, подушною податью Панцырныхь Бо- </w:t>
      </w:r>
      <w:r>
        <w:br/>
      </w:r>
      <w:r>
        <w:t xml:space="preserve">яръ, живущихьна помфщичьихь земляхъ. 2954.5. </w:t>
      </w:r>
      <w:r>
        <w:br/>
      </w:r>
      <w:r>
        <w:t xml:space="preserve">—0О льготахь, дарованныхь жителямь Бфло- </w:t>
      </w:r>
      <w:r>
        <w:br/>
      </w:r>
      <w:r>
        <w:t xml:space="preserve">русан въ платежф податей. 29418.—0 сложе- </w:t>
      </w:r>
      <w:r>
        <w:br/>
      </w:r>
      <w:r>
        <w:t xml:space="preserve">ши повсемфстно пеней за недоимки, накопив- </w:t>
      </w:r>
      <w:r>
        <w:br/>
      </w:r>
      <w:r>
        <w:t xml:space="preserve">пияся по нфкоторымъ податямъ. 29504.—Объ </w:t>
      </w:r>
      <w:r>
        <w:br/>
      </w:r>
      <w:r>
        <w:t xml:space="preserve">исключени мёщанъ и казенныхь врестьянъ, </w:t>
      </w:r>
      <w:r>
        <w:br/>
      </w:r>
      <w:r>
        <w:t xml:space="preserve">переходящихь изь одной Губерни въ дру- </w:t>
      </w:r>
      <w:r>
        <w:br/>
      </w:r>
      <w:r>
        <w:t xml:space="preserve">тую, по платежу податей, изъ прежняго вф- </w:t>
      </w:r>
      <w:r>
        <w:br/>
      </w:r>
      <w:r>
        <w:t xml:space="preserve">домства. 29506. — Опредзлеме времени, съ </w:t>
      </w:r>
      <w:r>
        <w:br/>
      </w:r>
      <w:r>
        <w:t xml:space="preserve">котораго слфдуеть подвергнуть платежу по- </w:t>
      </w:r>
      <w:r>
        <w:br/>
      </w:r>
      <w:r>
        <w:t xml:space="preserve">датей по поселянскому званю купцовь и мБ- </w:t>
      </w:r>
      <w:r>
        <w:br/>
      </w:r>
      <w:r>
        <w:t xml:space="preserve">щанъ, водворившихся въ казенньыхь селен1- </w:t>
      </w:r>
      <w:r>
        <w:br/>
      </w:r>
      <w:r>
        <w:t xml:space="preserve">яхь; о неподвергани взысканйю двойной </w:t>
      </w:r>
      <w:r>
        <w:br/>
      </w:r>
      <w:r>
        <w:t xml:space="preserve">подати крестьянъ, живущихь не въ тфхъ се- </w:t>
      </w:r>
      <w:r>
        <w:br/>
      </w:r>
      <w:r>
        <w:t xml:space="preserve">леняхъ, къ коимъ они принадлежать. 29526. </w:t>
      </w:r>
      <w:r>
        <w:br/>
      </w:r>
      <w:r>
        <w:t xml:space="preserve">— Положене о новомь устройствв податей </w:t>
      </w:r>
      <w:r>
        <w:br/>
      </w:r>
      <w:r>
        <w:t xml:space="preserve">въ Имеретш. 29680.—0О взимани оброчной </w:t>
      </w:r>
      <w:r>
        <w:br/>
      </w:r>
      <w:r>
        <w:t xml:space="preserve">подати съ Малороссйскихь казаковъ наравнЪ </w:t>
      </w:r>
      <w:r>
        <w:br/>
      </w:r>
      <w:r>
        <w:t xml:space="preserve">съ казенными поселянами, въ однёхь съ ними </w:t>
      </w:r>
      <w:r>
        <w:br/>
      </w:r>
      <w:r>
        <w:t xml:space="preserve">Губершихь обитающими. 29696.—Перечисле-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ве нфкоторыхъ Губерн! И изЪ класса въ классъ </w:t>
      </w:r>
      <w:r>
        <w:br/>
      </w:r>
      <w:r>
        <w:t xml:space="preserve">для взимашя сь 1 Генваря 1824 года обро- </w:t>
      </w:r>
      <w:r>
        <w:br/>
      </w:r>
      <w:r>
        <w:t xml:space="preserve">чной съ казепныхь крестьянъ подати. 29697, </w:t>
      </w:r>
      <w:r>
        <w:br/>
      </w:r>
      <w:r>
        <w:t xml:space="preserve">ХХХ, (1824) Обь оставлеши въ Грузи </w:t>
      </w:r>
      <w:r>
        <w:br/>
      </w:r>
      <w:r>
        <w:t xml:space="preserve">Армянъ при прежней подати. 29776. — Объ </w:t>
      </w:r>
      <w:r>
        <w:br/>
      </w:r>
      <w:r>
        <w:t xml:space="preserve">освобождеши отъ подушной подати дфтейвоен- </w:t>
      </w:r>
      <w:r>
        <w:br/>
      </w:r>
      <w:r>
        <w:t xml:space="preserve">ныхь поселянъ, прижитыхь ими до поступ- </w:t>
      </w:r>
      <w:r>
        <w:br/>
      </w:r>
      <w:r>
        <w:t xml:space="preserve">лентя на службу, изь казеннаго вфдомства; по </w:t>
      </w:r>
      <w:r>
        <w:br/>
      </w:r>
      <w:r>
        <w:t xml:space="preserve">мёрё поступлешя сихъ дьтей въ вфдомство </w:t>
      </w:r>
      <w:r>
        <w:br/>
      </w:r>
      <w:r>
        <w:t xml:space="preserve">Военваго Поселешя. 29797, Л 5.— Правила. </w:t>
      </w:r>
      <w:r>
        <w:br/>
      </w:r>
      <w:r>
        <w:t xml:space="preserve">для увольнен1я отъ податей Членовь Евангс- </w:t>
      </w:r>
      <w:r>
        <w:br/>
      </w:r>
      <w:r>
        <w:t xml:space="preserve">лическаго Братскаго Общества. 29798.—Уволь- </w:t>
      </w:r>
      <w:r>
        <w:br/>
      </w:r>
      <w:r>
        <w:t xml:space="preserve">неше отъ податей десяти экономическихь во- </w:t>
      </w:r>
      <w:r>
        <w:br/>
      </w:r>
      <w:r>
        <w:t xml:space="preserve">лостей Старорускаго уфзда, назначенныхь въ </w:t>
      </w:r>
      <w:r>
        <w:br/>
      </w:r>
      <w:r>
        <w:t xml:space="preserve">Военное поселеше. 29314.—О сровахъ осво- </w:t>
      </w:r>
      <w:r>
        <w:br/>
      </w:r>
      <w:r>
        <w:t xml:space="preserve">бождешя отъ податей казенныхь’ крестьянъ, </w:t>
      </w:r>
      <w:r>
        <w:br/>
      </w:r>
      <w:r>
        <w:t xml:space="preserve">переселяемыхъ изъ селеши ихъ, и о платежб </w:t>
      </w:r>
      <w:r>
        <w:br/>
      </w:r>
      <w:r>
        <w:t xml:space="preserve">оныхъ остающимися на прежнихъ мфостахъ. </w:t>
      </w:r>
      <w:r>
        <w:br/>
      </w:r>
      <w:r>
        <w:t xml:space="preserve">29848, Л.Л 22, 25.—На какой предметъ об- </w:t>
      </w:r>
      <w:r>
        <w:br/>
      </w:r>
      <w:r>
        <w:t xml:space="preserve">ращать взыскиваемыя съ прописныхь ямщи- </w:t>
      </w:r>
      <w:r>
        <w:br/>
      </w:r>
      <w:r>
        <w:t xml:space="preserve">ковъ подати. 29900.— Правила для взысканя </w:t>
      </w:r>
      <w:r>
        <w:br/>
      </w:r>
      <w:r>
        <w:t xml:space="preserve">съ помБщиковъ податей за людей, отпущен- </w:t>
      </w:r>
      <w:r>
        <w:br/>
      </w:r>
      <w:r>
        <w:t xml:space="preserve">ныхъ ими на волю. 29955.—О податяхъ съ </w:t>
      </w:r>
      <w:r>
        <w:br/>
      </w:r>
      <w:r>
        <w:t xml:space="preserve">крестьянъ и мЬщанъь Архангельской Губер- </w:t>
      </w:r>
      <w:r>
        <w:br/>
      </w:r>
      <w:r>
        <w:t xml:space="preserve">ни. 29941, п. 2. — Правила для взысканая </w:t>
      </w:r>
      <w:r>
        <w:br/>
      </w:r>
      <w:r>
        <w:t xml:space="preserve">крестьянскихь податей съ купцовъ и мБщанъ, </w:t>
      </w:r>
      <w:r>
        <w:br/>
      </w:r>
      <w:r>
        <w:t xml:space="preserve">водворяющихся въ селеняхъ. 50100.—Объот- </w:t>
      </w:r>
      <w:r>
        <w:br/>
      </w:r>
      <w:r>
        <w:t xml:space="preserve">мфнф взысканя податей по двумь звашямъ, </w:t>
      </w:r>
      <w:r>
        <w:br/>
      </w:r>
      <w:r>
        <w:t xml:space="preserve">или по двумъ Губершямъ, съ людей, перехо- </w:t>
      </w:r>
      <w:r>
        <w:br/>
      </w:r>
      <w:r>
        <w:t xml:space="preserve">дящихь изъ одного званйя или изъ однойГу- </w:t>
      </w:r>
      <w:r>
        <w:br/>
      </w:r>
      <w:r>
        <w:t xml:space="preserve">берыш въ друйя. 50120.— О податяхъ съ </w:t>
      </w:r>
      <w:r>
        <w:br/>
      </w:r>
      <w:r>
        <w:t xml:space="preserve">иностранныхь выходцевъ, принадлежащихь </w:t>
      </w:r>
      <w:r>
        <w:br/>
      </w:r>
      <w:r>
        <w:t xml:space="preserve">кь состолнйю крестьянъ. 50172.</w:t>
      </w:r>
    </w:p>
    <w:p>
      <w:pPr>
        <w:pStyle w:val="Normal"/>
      </w:pPr>
      <w:r>
        <w:t xml:space="preserve">ХГ. (1825) Увольнеше на 15 лфть оть по- </w:t>
      </w:r>
      <w:r>
        <w:br/>
      </w:r>
      <w:r>
        <w:t xml:space="preserve">датей и повинностей, отставныхь пахатныхь </w:t>
      </w:r>
      <w:r>
        <w:br/>
      </w:r>
      <w:r>
        <w:t xml:space="preserve">солдать, поселенныхь въ Губерняхь Екате- </w:t>
      </w:r>
      <w:r>
        <w:br/>
      </w:r>
      <w:r>
        <w:t xml:space="preserve">ринославской, Таврической, Иркутской и'Том- </w:t>
      </w:r>
      <w:r>
        <w:br/>
      </w:r>
      <w:r>
        <w:t xml:space="preserve">ской. 50269.—О податяхь сь живущихь въ </w:t>
      </w:r>
      <w:r>
        <w:br/>
      </w:r>
      <w:r>
        <w:t xml:space="preserve">Астраханской Губернши Татарь. 50252. — О </w:t>
      </w:r>
      <w:r>
        <w:br/>
      </w:r>
      <w:r>
        <w:t xml:space="preserve">свободь оть’ податей Калмыковъ, кочующихь </w:t>
      </w:r>
      <w:r>
        <w:br/>
      </w:r>
      <w:r>
        <w:t xml:space="preserve">въ Астраханской Губерши к Кавкавской Об- </w:t>
      </w:r>
      <w:r>
        <w:br/>
      </w:r>
      <w:r>
        <w:t xml:space="preserve">ласти. 50290, Иолож, о силв Калм. Ч 15. </w:t>
      </w:r>
      <w:r>
        <w:br/>
      </w:r>
      <w:r>
        <w:t xml:space="preserve">—О подати сь иностранныхъ ремесленниковъ </w:t>
      </w:r>
      <w:r>
        <w:br/>
      </w:r>
      <w:r>
        <w:t xml:space="preserve">въ городахъ, кромВ столицъ. 50515.—0 вре- </w:t>
      </w:r>
      <w:r>
        <w:br/>
      </w:r>
      <w:r>
        <w:t xml:space="preserve">мени, съ котораго’ должно считать узаконен- </w:t>
      </w:r>
      <w:r>
        <w:br/>
      </w:r>
      <w:r>
        <w:t xml:space="preserve">ную оть податей льготу выходцамь изъ за, </w:t>
      </w:r>
      <w:r>
        <w:br/>
      </w:r>
      <w:r>
        <w:t xml:space="preserve">границы, и о пространств$ сей льготы.50558.</w:t>
      </w:r>
    </w:p>
    <w:p>
      <w:pPr>
        <w:pStyle w:val="Normal"/>
      </w:pPr>
      <w:r>
        <w:t xml:space="preserve">р РЕЭСТРЪ АЛФАВИТНЫЙ 451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См. также: Подушный окллдъ. СБоры.</w:t>
      </w:r>
    </w:p>
    <w:p>
      <w:pPr>
        <w:pStyle w:val="Normal"/>
      </w:pPr>
      <w:r>
        <w:t xml:space="preserve">Яслкт.</w:t>
      </w:r>
    </w:p>
    <w:p>
      <w:pPr>
        <w:pStyle w:val="Normal"/>
      </w:pPr>
      <w:r>
        <w:t xml:space="preserve">ПОДАТИ ПОЗЕМЕЛЬНЫЯ.</w:t>
      </w:r>
    </w:p>
    <w:p>
      <w:pPr>
        <w:pStyle w:val="Normal"/>
      </w:pPr>
      <w:r>
        <w:t xml:space="preserve">Т. ХУ. (1762—1764) Поселенцамь въ Новорос- </w:t>
      </w:r>
      <w:r>
        <w:br/>
      </w:r>
      <w:r>
        <w:t xml:space="preserve">сйской Губерши, по истечеши трехльтней </w:t>
      </w:r>
      <w:r>
        <w:br/>
      </w:r>
      <w:r>
        <w:t xml:space="preserve">льготы, платить положенную подать съ зем- </w:t>
      </w:r>
      <w:r>
        <w:br/>
      </w:r>
      <w:r>
        <w:t xml:space="preserve">ли, а не съ людей. 12099, Гл. ЛИ. п. 1. </w:t>
      </w:r>
      <w:r>
        <w:br/>
      </w:r>
      <w:r>
        <w:t xml:space="preserve">12180, п. 3.</w:t>
      </w:r>
    </w:p>
    <w:p>
      <w:pPr>
        <w:pStyle w:val="Normal"/>
      </w:pPr>
      <w:r>
        <w:t xml:space="preserve">Т. ХХ. (1775—4780) О обложеви поселянъ </w:t>
      </w:r>
      <w:r>
        <w:br/>
      </w:r>
      <w:r>
        <w:t xml:space="preserve">Греческаго и Грузинскаго происхожденая въ </w:t>
      </w:r>
      <w:r>
        <w:br/>
      </w:r>
      <w:r>
        <w:t xml:space="preserve">южномъ краю Россми поземельною податью. </w:t>
      </w:r>
      <w:r>
        <w:br/>
      </w:r>
      <w:r>
        <w:t xml:space="preserve">14879. 14942. 14945.</w:t>
      </w:r>
    </w:p>
    <w:p>
      <w:pPr>
        <w:pStyle w:val="Normal"/>
      </w:pPr>
      <w:r>
        <w:t xml:space="preserve">Т. ХХИ. (1789 — 1796) О взиманш съ Цы- </w:t>
      </w:r>
      <w:r>
        <w:br/>
      </w:r>
      <w:r>
        <w:t xml:space="preserve">ганъ въ Екатеринославской Губерн1и поземель- </w:t>
      </w:r>
      <w:r>
        <w:br/>
      </w:r>
      <w:r>
        <w:t xml:space="preserve">ной подати наравнз съ прочими тамошней </w:t>
      </w:r>
      <w:r>
        <w:br/>
      </w:r>
      <w:r>
        <w:t xml:space="preserve">Губернйи ‘поселянами. 17048, п. 5. — Объ </w:t>
      </w:r>
      <w:r>
        <w:br/>
      </w:r>
      <w:r>
        <w:t xml:space="preserve">оставлензи въ Екатеринославской Губерыи на </w:t>
      </w:r>
      <w:r>
        <w:br/>
      </w:r>
      <w:r>
        <w:t xml:space="preserve">прежнемъ основании воинскихъ и прочихъ по- </w:t>
      </w:r>
      <w:r>
        <w:br/>
      </w:r>
      <w:r>
        <w:t xml:space="preserve">селянъ, кои по Высочайше ‘утвержденному въ </w:t>
      </w:r>
      <w:r>
        <w:br/>
      </w:r>
      <w:r>
        <w:t xml:space="preserve">1764 году плану о поселени въ Новоросс!- </w:t>
      </w:r>
      <w:r>
        <w:br/>
      </w:r>
      <w:r>
        <w:t xml:space="preserve">ской Губернуи, (12099) платять не съ душь, </w:t>
      </w:r>
      <w:r>
        <w:br/>
      </w:r>
      <w:r>
        <w:t xml:space="preserve">но съ земли. 17246, п. 5.</w:t>
      </w:r>
    </w:p>
    <w:p>
      <w:pPr>
        <w:pStyle w:val="Normal"/>
      </w:pPr>
      <w:r>
        <w:t xml:space="preserve">Т. ХХУ. (1798—1799) Въ Таврическомъ полу- </w:t>
      </w:r>
      <w:r>
        <w:br/>
      </w:r>
      <w:r>
        <w:t xml:space="preserve">остров сь поселяющихся иностранных зем- </w:t>
      </w:r>
      <w:r>
        <w:br/>
      </w:r>
      <w:r>
        <w:t xml:space="preserve">ледфльцевъ, по истечени срока, для порто- </w:t>
      </w:r>
      <w:r>
        <w:br/>
      </w:r>
      <w:r>
        <w:t xml:space="preserve">франко назначеннаго, взимать подать не съ </w:t>
      </w:r>
      <w:r>
        <w:br/>
      </w:r>
      <w:r>
        <w:t xml:space="preserve">съ душь, а съ’ земли. 18575, й. 11.—О об- </w:t>
      </w:r>
      <w:r>
        <w:br/>
      </w:r>
      <w:r>
        <w:t xml:space="preserve">ложени Саратовскихь колонистовь поземель- </w:t>
      </w:r>
      <w:r>
        <w:br/>
      </w:r>
      <w:r>
        <w:t xml:space="preserve">ною податью по 20 копфекь съ десятины. </w:t>
      </w:r>
      <w:r>
        <w:br/>
      </w:r>
      <w:r>
        <w:t xml:space="preserve">19146, п. 2. —О взимани съ Армянъ земле- </w:t>
      </w:r>
      <w:r>
        <w:br/>
      </w:r>
      <w:r>
        <w:t xml:space="preserve">дЪльцевь поземельной подати, по истечеши </w:t>
      </w:r>
      <w:r>
        <w:br/>
      </w:r>
      <w:r>
        <w:t xml:space="preserve">льготныхь лЬтЪ, по 5 копфекь въ годь съ </w:t>
      </w:r>
      <w:r>
        <w:br/>
      </w:r>
      <w:r>
        <w:t xml:space="preserve">десятины. 19166, п. б. 19167, п. 7.19168, </w:t>
      </w:r>
      <w:r>
        <w:br/>
      </w:r>
      <w:r>
        <w:t xml:space="preserve">п. 6.</w:t>
      </w:r>
    </w:p>
    <w:p>
      <w:pPr>
        <w:pStyle w:val="Normal"/>
      </w:pPr>
      <w:r>
        <w:t xml:space="preserve">Т. ХХУИ. (1802—1805) Поземельныя подати </w:t>
      </w:r>
      <w:r>
        <w:br/>
      </w:r>
      <w:r>
        <w:t xml:space="preserve">съ колонистовъ по числу десятинъ взимать за </w:t>
      </w:r>
      <w:r>
        <w:br/>
      </w:r>
      <w:r>
        <w:t xml:space="preserve">состоящую въ ихъ владфши одну только удоб- </w:t>
      </w:r>
      <w:r>
        <w:br/>
      </w:r>
      <w:r>
        <w:t xml:space="preserve">ную землю. 20556.—0Онаблюдеши Пульцамъ </w:t>
      </w:r>
      <w:r>
        <w:br/>
      </w:r>
      <w:r>
        <w:t xml:space="preserve">въ С. Петербургскихь колошяхъ, дабы позе- </w:t>
      </w:r>
      <w:r>
        <w:br/>
      </w:r>
      <w:r>
        <w:t xml:space="preserve">мельная подать взносима была исправно и без- </w:t>
      </w:r>
      <w:r>
        <w:br/>
      </w:r>
      <w:r>
        <w:t xml:space="preserve">доимочно въ положенные сроки. 20798, „Г 57. </w:t>
      </w:r>
      <w:r>
        <w:br/>
      </w:r>
      <w:r>
        <w:t xml:space="preserve">—0 обложеши поземельною податью авеаане </w:t>
      </w:r>
      <w:r>
        <w:br/>
      </w:r>
      <w:r>
        <w:t xml:space="preserve">ныхь въ Малороссш Бфловфжекихь колони- </w:t>
      </w:r>
      <w:r>
        <w:br/>
      </w:r>
      <w:r>
        <w:t xml:space="preserve">стовъ. 20879, 2. 2.—0О взимани: поземельной </w:t>
      </w:r>
      <w:r>
        <w:br/>
      </w:r>
      <w:r>
        <w:t xml:space="preserve">пяти-конфечной подати съ земель, розданныхь </w:t>
      </w:r>
      <w:r>
        <w:br/>
      </w:r>
      <w:r>
        <w:t xml:space="preserve">подъ заселеше въ Губершяхъ Саратовской, </w:t>
      </w:r>
      <w:r>
        <w:br/>
      </w:r>
      <w:r>
        <w:t xml:space="preserve">Астраханской и Кавказской, вь продолжеше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всего того времени, пока с1и земли не будуть </w:t>
      </w:r>
      <w:r>
        <w:br/>
      </w:r>
      <w:r>
        <w:t xml:space="preserve">заселены, и о обращеи оной вь подушную </w:t>
      </w:r>
      <w:r>
        <w:br/>
      </w:r>
      <w:r>
        <w:t xml:space="preserve">по мёрБ заселен1я. 20979.</w:t>
      </w:r>
    </w:p>
    <w:p>
      <w:pPr>
        <w:pStyle w:val="Normal"/>
      </w:pPr>
      <w:r>
        <w:t xml:space="preserve">Т. ХХУШ. (1804—1805) О взимаши съ ино-</w:t>
      </w:r>
    </w:p>
    <w:p>
      <w:pPr>
        <w:pStyle w:val="Normal"/>
      </w:pPr>
      <w:r>
        <w:t xml:space="preserve">странныхь колонистовъ, по истечеши льгот- </w:t>
      </w:r>
      <w:r>
        <w:br/>
      </w:r>
      <w:r>
        <w:t xml:space="preserve">ныхь лфть, поземельной подати въ первыя 10 </w:t>
      </w:r>
      <w:r>
        <w:br/>
      </w:r>
      <w:r>
        <w:t xml:space="preserve">лЪть по 20 копфекъ съ десятины, и о урав- </w:t>
      </w:r>
      <w:r>
        <w:br/>
      </w:r>
      <w:r>
        <w:t xml:space="preserve">нен1и оной послв съ тою, какую вообще въ </w:t>
      </w:r>
      <w:r>
        <w:br/>
      </w:r>
      <w:r>
        <w:t xml:space="preserve">томь мЪфстБ платять казенные поселяне съ</w:t>
      </w:r>
    </w:p>
    <w:p>
      <w:pPr>
        <w:pStyle w:val="Normal"/>
      </w:pPr>
      <w:r>
        <w:t xml:space="preserve">_ душъ, 21165, п. 5. —О взимани съ иност-</w:t>
      </w:r>
    </w:p>
    <w:p>
      <w:pPr>
        <w:pStyle w:val="Normal"/>
      </w:pPr>
      <w:r>
        <w:t xml:space="preserve">ранныхъ колонистовъ, поселившихся на куп- </w:t>
      </w:r>
      <w:r>
        <w:br/>
      </w:r>
      <w:r>
        <w:t xml:space="preserve">ленныхъ земляхъ, по истеченйи льготных лфтъ, </w:t>
      </w:r>
      <w:r>
        <w:br/>
      </w:r>
      <w:r>
        <w:t xml:space="preserve">поземельныхъ денегь, каюя въ томъ краю во- </w:t>
      </w:r>
      <w:r>
        <w:br/>
      </w:r>
      <w:r>
        <w:t xml:space="preserve">обще на помфщичьи земли положены. 24192, </w:t>
      </w:r>
      <w:r>
        <w:br/>
      </w:r>
      <w:r>
        <w:t xml:space="preserve">п. 2.— Правила платежа поземельной подати </w:t>
      </w:r>
      <w:r>
        <w:br/>
      </w:r>
      <w:r>
        <w:t xml:space="preserve">С. Петербургскими колон1ями; 21857.—0 взи- </w:t>
      </w:r>
      <w:r>
        <w:br/>
      </w:r>
      <w:r>
        <w:t xml:space="preserve">манш пятикопфечной поземелёной подати съ </w:t>
      </w:r>
      <w:r>
        <w:br/>
      </w:r>
      <w:r>
        <w:t xml:space="preserve">владьльцевъ, за розданныя имь подъ поселен1е </w:t>
      </w:r>
      <w:r>
        <w:br/>
      </w:r>
      <w:r>
        <w:t xml:space="preserve">земли, и объ обращеши оной въ подушную </w:t>
      </w:r>
      <w:r>
        <w:br/>
      </w:r>
      <w:r>
        <w:t xml:space="preserve">подать по мфрБ заселеня. 21945.</w:t>
      </w:r>
    </w:p>
    <w:p>
      <w:pPr>
        <w:pStyle w:val="Normal"/>
      </w:pPr>
      <w:r>
        <w:t xml:space="preserve">Т. ХХГХ. (1806—1807) О количеств% поземель-</w:t>
      </w:r>
    </w:p>
    <w:p>
      <w:pPr>
        <w:pStyle w:val="Normal"/>
      </w:pPr>
      <w:r>
        <w:t xml:space="preserve">ной подати съ Шотландокихв колонистовь въ </w:t>
      </w:r>
      <w:r>
        <w:br/>
      </w:r>
      <w:r>
        <w:t xml:space="preserve">Кавказской Губерши. 22410, п. &amp;.</w:t>
      </w:r>
    </w:p>
    <w:p>
      <w:pPr>
        <w:pStyle w:val="Normal"/>
      </w:pPr>
      <w:r>
        <w:t xml:space="preserve">Т. ХХХ. (1808 — 1809) О образБ` раскладки</w:t>
      </w:r>
    </w:p>
    <w:p>
      <w:pPr>
        <w:pStyle w:val="Normal"/>
      </w:pPr>
      <w:r>
        <w:t xml:space="preserve">поземельныхъ податей между колонистами. </w:t>
      </w:r>
      <w:r>
        <w:br/>
      </w:r>
      <w:r>
        <w:t xml:space="preserve">25408, п. 2.</w:t>
      </w:r>
    </w:p>
    <w:p>
      <w:pPr>
        <w:pStyle w:val="Normal"/>
      </w:pPr>
      <w:r>
        <w:t xml:space="preserve">Т. ХХХ!. (1810—1811) О7завёдыванш позе-</w:t>
      </w:r>
    </w:p>
    <w:p>
      <w:pPr>
        <w:pStyle w:val="Normal"/>
      </w:pPr>
      <w:r>
        <w:t xml:space="preserve">мельной подати въ Департамент Податей п </w:t>
      </w:r>
      <w:r>
        <w:br/>
      </w:r>
      <w:r>
        <w:t xml:space="preserve">сборовз. 24688, Ухр. Мин. Фин. Л 122.— </w:t>
      </w:r>
      <w:r>
        <w:br/>
      </w:r>
      <w:r>
        <w:t xml:space="preserve">О взимаши съ владфльцевь незаселенныхь въ </w:t>
      </w:r>
      <w:r>
        <w:br/>
      </w:r>
      <w:r>
        <w:t xml:space="preserve">Херсонской Губерыи между Бугомь и Днё- </w:t>
      </w:r>
      <w:r>
        <w:br/>
      </w:r>
      <w:r>
        <w:t xml:space="preserve">стромъ земель съ каждыхь 50 десятинъ по </w:t>
      </w:r>
      <w:r>
        <w:br/>
      </w:r>
      <w:r>
        <w:t xml:space="preserve">два рубля. 24809.</w:t>
      </w:r>
    </w:p>
    <w:p>
      <w:pPr>
        <w:pStyle w:val="Normal"/>
      </w:pPr>
      <w:r>
        <w:t xml:space="preserve">Т. ХХХИ. (1812—1814) О возвышени нозе-</w:t>
      </w:r>
    </w:p>
    <w:p>
      <w:pPr>
        <w:pStyle w:val="Normal"/>
      </w:pPr>
      <w:r>
        <w:t xml:space="preserve">мельной подати съ. колонистов», въ разныхь </w:t>
      </w:r>
      <w:r>
        <w:br/>
      </w:r>
      <w:r>
        <w:t xml:space="preserve">Губерн1яхь поселенныхь, и объ отмн особой </w:t>
      </w:r>
      <w:r>
        <w:br/>
      </w:r>
      <w:r>
        <w:t xml:space="preserve">подати сего рода: съ колонистовъ Саратовскихь. </w:t>
      </w:r>
      <w:r>
        <w:br/>
      </w:r>
      <w:r>
        <w:t xml:space="preserve">25051.</w:t>
      </w:r>
    </w:p>
    <w:p>
      <w:pPr>
        <w:pStyle w:val="Normal"/>
      </w:pPr>
      <w:r>
        <w:t xml:space="preserve">Т. ХХХМУ. (1817) Обь отмфиф патикопфечнаго</w:t>
      </w:r>
    </w:p>
    <w:p>
      <w:pPr>
        <w:pStyle w:val="Normal"/>
      </w:pPr>
      <w:r>
        <w:t xml:space="preserve">сбора съ земель на содержане Ландмилицкихь </w:t>
      </w:r>
      <w:r>
        <w:br/>
      </w:r>
      <w:r>
        <w:t xml:space="preserve">полковъ, и о взыскан!ши, вмфсто онаго, едино- </w:t>
      </w:r>
      <w:r>
        <w:br/>
      </w:r>
      <w:r>
        <w:t xml:space="preserve">временно по рублю за десятину. 26669.—О </w:t>
      </w:r>
      <w:r>
        <w:br/>
      </w:r>
      <w:r>
        <w:t xml:space="preserve">взиманиыг 5-копфечной подати съ земель Ма- </w:t>
      </w:r>
      <w:r>
        <w:br/>
      </w:r>
      <w:r>
        <w:t xml:space="preserve">р1упольскихь колонистовь. 26865. — О рас- </w:t>
      </w:r>
      <w:r>
        <w:br/>
      </w:r>
      <w:r>
        <w:t xml:space="preserve">предфлениг прибавочнаго въподушной подати </w:t>
      </w:r>
      <w:r>
        <w:br/>
      </w:r>
      <w:r>
        <w:t xml:space="preserve">рубля на подать, съ земли: взимаемую. 27052.</w:t>
      </w:r>
    </w:p>
    <w:p>
      <w:pPr>
        <w:pStyle w:val="Normal"/>
      </w:pPr>
      <w:r>
        <w:t xml:space="preserve">т. ХХХУ. (1818) Правила взимания поземельной</w:t>
      </w:r>
    </w:p>
    <w:p>
      <w:pPr>
        <w:pStyle w:val="Normal"/>
      </w:pPr>
      <w:r>
        <w:t xml:space="preserve">452 </w:t>
      </w:r>
      <w:r>
        <w:br/>
      </w:r>
      <w:r>
        <w:t xml:space="preserve">п,</w:t>
      </w:r>
    </w:p>
    <w:p>
      <w:pPr>
        <w:pStyle w:val="Normal"/>
      </w:pPr>
      <w:r>
        <w:t xml:space="preserve">подати съ земель, купленныхъ помфщиками изъ </w:t>
      </w:r>
      <w:r>
        <w:br/>
      </w:r>
      <w:r>
        <w:t xml:space="preserve">казны для заселешя крестьянами. 27551.</w:t>
      </w:r>
    </w:p>
    <w:p>
      <w:pPr>
        <w:pStyle w:val="Normal"/>
      </w:pPr>
      <w:r>
        <w:t xml:space="preserve">Т. ХХХУИ. (1820 —1824) Опредфленную съ </w:t>
      </w:r>
      <w:r>
        <w:br/>
      </w:r>
      <w:r>
        <w:t xml:space="preserve">С. Петербургскихь колонистовъ поземельную </w:t>
      </w:r>
      <w:r>
        <w:br/>
      </w:r>
      <w:r>
        <w:t xml:space="preserve">подать считать не непремфнною, но могущею, </w:t>
      </w:r>
      <w:r>
        <w:br/>
      </w:r>
      <w:r>
        <w:t xml:space="preserve">по мБрв улучшешя колонш, увеличиться. </w:t>
      </w:r>
      <w:r>
        <w:br/>
      </w:r>
      <w:r>
        <w:t xml:space="preserve">28124.— Подтверждеше прежнихъ узаконений </w:t>
      </w:r>
      <w:r>
        <w:br/>
      </w:r>
      <w:r>
        <w:t xml:space="preserve">о податяхъ съ, земель, отданныхь для заселе- </w:t>
      </w:r>
      <w:r>
        <w:br/>
      </w:r>
      <w:r>
        <w:t xml:space="preserve">я въ Херсонской и Екатеринославской Губер- </w:t>
      </w:r>
      <w:r>
        <w:br/>
      </w:r>
      <w:r>
        <w:t xml:space="preserve">шяхъ. 28171, ГЛ2 и 3.—Правила для упла- </w:t>
      </w:r>
      <w:r>
        <w:br/>
      </w:r>
      <w:r>
        <w:t xml:space="preserve">ты колонистами С. Петербургской Губернши </w:t>
      </w:r>
      <w:r>
        <w:br/>
      </w:r>
      <w:r>
        <w:t xml:space="preserve">поземельной подати. 28259. —Облегчеше вла- </w:t>
      </w:r>
      <w:r>
        <w:br/>
      </w:r>
      <w:r>
        <w:t xml:space="preserve">аБльцевъ Херсонской Губернти въ податяхъ </w:t>
      </w:r>
      <w:r>
        <w:br/>
      </w:r>
      <w:r>
        <w:t xml:space="preserve">за земли, лежания между Бугомъ и Днфстромъ. </w:t>
      </w:r>
      <w:r>
        <w:br/>
      </w:r>
      <w:r>
        <w:t xml:space="preserve">28507.</w:t>
      </w:r>
    </w:p>
    <w:p>
      <w:pPr>
        <w:pStyle w:val="Normal"/>
      </w:pPr>
      <w:r>
        <w:t xml:space="preserve">Т. ХХХГХ. (1824) Обь я податью </w:t>
      </w:r>
      <w:r>
        <w:br/>
      </w:r>
      <w:r>
        <w:t xml:space="preserve">владфльческихь земель, внутри Крыма ле- </w:t>
      </w:r>
      <w:r>
        <w:br/>
      </w:r>
      <w:r>
        <w:t xml:space="preserve">жащихь. 29752.—О возвышен1и ноземельной </w:t>
      </w:r>
      <w:r>
        <w:br/>
      </w:r>
      <w:r>
        <w:t xml:space="preserve">подати, платимой Лифляндскими колонистами. </w:t>
      </w:r>
      <w:r>
        <w:br/>
      </w:r>
      <w:r>
        <w:t xml:space="preserve">29855.</w:t>
      </w:r>
    </w:p>
    <w:p>
      <w:pPr>
        <w:pStyle w:val="Normal"/>
      </w:pPr>
      <w:r>
        <w:t xml:space="preserve">Т. ХЕ. (1825) О обложени поземельною податью </w:t>
      </w:r>
      <w:r>
        <w:br/>
      </w:r>
      <w:r>
        <w:t xml:space="preserve">Грёковъ, живущихь на землф, городу Таган-</w:t>
      </w:r>
    </w:p>
    <w:p>
      <w:pPr>
        <w:pStyle w:val="Normal"/>
      </w:pPr>
      <w:r>
        <w:t xml:space="preserve">рогу принадлежащей. 50268.—0 поземельной |</w:t>
      </w:r>
    </w:p>
    <w:p>
      <w:pPr>
        <w:pStyle w:val="Normal"/>
      </w:pPr>
      <w:r>
        <w:t xml:space="preserve">подати сь Менонистовъь въ Новороссискихь </w:t>
      </w:r>
      <w:r>
        <w:br/>
      </w:r>
      <w:r>
        <w:t xml:space="preserve">Губерняхъ. 50281.</w:t>
      </w:r>
    </w:p>
    <w:p>
      <w:pPr>
        <w:pStyle w:val="Normal"/>
      </w:pPr>
      <w:r>
        <w:t xml:space="preserve">ПОДАТИ ХЛЬБНЫЯ, ХЛЬБНЫЙ СБОРЪ, </w:t>
      </w:r>
      <w:r>
        <w:br/>
      </w:r>
      <w:r>
        <w:t xml:space="preserve">ХЛЬБНЫЙ ОБРОКЪ.</w:t>
      </w:r>
    </w:p>
    <w:p>
      <w:pPr>
        <w:pStyle w:val="Normal"/>
      </w:pPr>
      <w:r>
        <w:t xml:space="preserve">Т. 1. (1649—1675). О сборф хлёбныхъ припасовъ </w:t>
      </w:r>
      <w:r>
        <w:br/>
      </w:r>
      <w:r>
        <w:t xml:space="preserve">съ Замосковныхь, Украйныхь и нонизовыхъ </w:t>
      </w:r>
      <w:r>
        <w:br/>
      </w:r>
      <w:r>
        <w:t xml:space="preserve">тородовъ, для продовольствя ратныхь лю- </w:t>
      </w:r>
      <w:r>
        <w:br/>
      </w:r>
      <w:r>
        <w:t xml:space="preserve">дей. 159.</w:t>
      </w:r>
    </w:p>
    <w:p>
      <w:pPr>
        <w:pStyle w:val="Normal"/>
      </w:pPr>
      <w:r>
        <w:t xml:space="preserve">Т. П. (1676—1688) О сборь подымнаго хлЬба </w:t>
      </w:r>
      <w:r>
        <w:br/>
      </w:r>
      <w:r>
        <w:t xml:space="preserve">съ крестьянь Смоленской шляхты. 1299.</w:t>
      </w:r>
    </w:p>
    <w:p>
      <w:pPr>
        <w:pStyle w:val="Normal"/>
      </w:pPr>
      <w:r>
        <w:t xml:space="preserve">Т. Ш. (1689—1699) О взысканёи стрёлецкаго </w:t>
      </w:r>
      <w:r>
        <w:br/>
      </w:r>
      <w:r>
        <w:t xml:space="preserve">хлфба съ помфщиковь и вотчинниковъ, за ко- </w:t>
      </w:r>
      <w:r>
        <w:br/>
      </w:r>
      <w:r>
        <w:t xml:space="preserve">ими состоять крестьяне, бобыли и задворные </w:t>
      </w:r>
      <w:r>
        <w:br/>
      </w:r>
      <w:r>
        <w:t xml:space="preserve">люди, и объ увольнеши отъ сей подати тфхъ </w:t>
      </w:r>
      <w:r>
        <w:br/>
      </w:r>
      <w:r>
        <w:t xml:space="preserve">помфщиковъ, которые, за переводомъ врестьянъ </w:t>
      </w:r>
      <w:r>
        <w:br/>
      </w:r>
      <w:r>
        <w:t xml:space="preserve">въ друшя мфста, получили однф порозяжйя зем- </w:t>
      </w:r>
      <w:r>
        <w:br/>
      </w:r>
      <w:r>
        <w:t xml:space="preserve">ли. 1459.—0О сбор хлфба съ разныхъ чи-</w:t>
      </w:r>
    </w:p>
    <w:p>
      <w:pPr>
        <w:pStyle w:val="Normal"/>
      </w:pPr>
      <w:r>
        <w:t xml:space="preserve">- новъ людей, занимающихся хлфбопашествомъ </w:t>
      </w:r>
      <w:r>
        <w:br/>
      </w:r>
      <w:r>
        <w:t xml:space="preserve">въ Тобольск. 1594, п. 25. Въ Верхотурь$, </w:t>
      </w:r>
      <w:r>
        <w:br/>
      </w:r>
      <w:r>
        <w:t xml:space="preserve">1595, п. 18. Въ Тюмени. 1670, п. 1%.</w:t>
      </w:r>
    </w:p>
    <w:p>
      <w:pPr>
        <w:pStyle w:val="Normal"/>
      </w:pPr>
      <w:r>
        <w:t xml:space="preserve">Т. ТУ. (4700 — 1712) О сборь хльба сь раз- </w:t>
      </w:r>
      <w:r>
        <w:br/>
      </w:r>
      <w:r>
        <w:t xml:space="preserve">ныхь чиновъ людей, занимающихся земледф- </w:t>
      </w:r>
      <w:r>
        <w:br/>
      </w:r>
      <w:r>
        <w:t xml:space="preserve">ллемь въ Нерчинск. 1822, ст. 43, Ш, #8. </w:t>
      </w:r>
      <w:r>
        <w:br/>
      </w:r>
      <w:r>
        <w:t xml:space="preserve">— (Сь крестьянь духовнаго вфдомотва оби-</w:t>
      </w:r>
    </w:p>
    <w:p>
      <w:pPr>
        <w:pStyle w:val="Normal"/>
      </w:pPr>
      <w:r>
        <w:t xml:space="preserve">РЕЭСТРЪ! АЛФАВИТНЫЙ</w:t>
      </w:r>
    </w:p>
    <w:p>
      <w:pPr>
        <w:pStyle w:val="Normal"/>
      </w:pPr>
      <w:r>
        <w:t xml:space="preserve">.П.</w:t>
      </w:r>
    </w:p>
    <w:p>
      <w:pPr>
        <w:pStyle w:val="Normal"/>
      </w:pPr>
      <w:r>
        <w:t xml:space="preserve">рать ‘въ ’Промантеки Приказь ‘окладнаго </w:t>
      </w:r>
      <w:r>
        <w:br/>
      </w:r>
      <w:r>
        <w:t xml:space="preserve">‹ хльба по 5 четвертей въ годъ. 2108. — Съ </w:t>
      </w:r>
      <w:r>
        <w:br/>
      </w:r>
      <w:r>
        <w:t xml:space="preserve">дворовъ, запустфвшихь послф переписныхъ </w:t>
      </w:r>
      <w:r>
        <w:br/>
      </w:r>
      <w:r>
        <w:t xml:space="preserve">книгь 186 тода не брать запроснаго’ про- </w:t>
      </w:r>
      <w:r>
        <w:br/>
      </w:r>
      <w:r>
        <w:t xml:space="preserve">ванта. 2252. — О заготовлеши въ Сибири </w:t>
      </w:r>
      <w:r>
        <w:br/>
      </w:r>
      <w:r>
        <w:t xml:space="preserve">опредфленнаго количества хлфба. 2295. —Еже- </w:t>
      </w:r>
      <w:r>
        <w:br/>
      </w:r>
      <w:r>
        <w:t xml:space="preserve">тодный отпускъ на Донъ указнаго“‘количества </w:t>
      </w:r>
      <w:r>
        <w:br/>
      </w:r>
      <w:r>
        <w:t xml:space="preserve">прованта производить изъ Азовской Губер- </w:t>
      </w:r>
      <w:r>
        <w:br/>
      </w:r>
      <w:r>
        <w:t xml:space="preserve">ии зачитать сей Губерн1и при раскладкЪ </w:t>
      </w:r>
      <w:r>
        <w:br/>
      </w:r>
      <w:r>
        <w:t xml:space="preserve">сбора прованта. 2520. — Съ Патрааршихъ, </w:t>
      </w:r>
      <w:r>
        <w:br/>
      </w:r>
      <w:r>
        <w:t xml:space="preserve">Архерейскихь и монастырскихъ вотчинъ” Мо- </w:t>
      </w:r>
      <w:r>
        <w:br/>
      </w:r>
      <w:r>
        <w:t xml:space="preserve">сковской Губерн!и взимать промантъ уравни- </w:t>
      </w:r>
      <w:r>
        <w:br/>
      </w:r>
      <w:r>
        <w:t xml:space="preserve">тельно съ окладомъ, сбираемымь съ дворцо- </w:t>
      </w:r>
      <w:r>
        <w:br/>
      </w:r>
      <w:r>
        <w:t xml:space="preserve">выхъ крестьян. 2576. — О сбор съ нихъ </w:t>
      </w:r>
      <w:r>
        <w:br/>
      </w:r>
      <w:r>
        <w:t xml:space="preserve">муки и крупъ. 2454. — О сбор прован- </w:t>
      </w:r>
      <w:r>
        <w:br/>
      </w:r>
      <w:r>
        <w:t xml:space="preserve">та со всбхъ Губерн1и, и о поставкф онаго въ </w:t>
      </w:r>
      <w:r>
        <w:br/>
      </w:r>
      <w:r>
        <w:t xml:space="preserve">Ригу на дачу тамошнему гарнизону. 2565. </w:t>
      </w:r>
      <w:r>
        <w:br/>
      </w:r>
      <w:r>
        <w:t xml:space="preserve">2577.</w:t>
      </w:r>
    </w:p>
    <w:p>
      <w:pPr>
        <w:pStyle w:val="Normal"/>
      </w:pPr>
      <w:r>
        <w:t xml:space="preserve">Т. У. (1715—1719) О сбор прованта для про- </w:t>
      </w:r>
      <w:r>
        <w:br/>
      </w:r>
      <w:r>
        <w:t xml:space="preserve">довольствя стоящихь въ К1евской Губерн1и </w:t>
      </w:r>
      <w:r>
        <w:br/>
      </w:r>
      <w:r>
        <w:t xml:space="preserve">полковъ. 2651. 2655. — Наказь премщикамъ </w:t>
      </w:r>
      <w:r>
        <w:br/>
      </w:r>
      <w:r>
        <w:t xml:space="preserve">сборнаго прованта. 2648.—Потребную сум- </w:t>
      </w:r>
      <w:r>
        <w:br/>
      </w:r>
      <w:r>
        <w:t xml:space="preserve">му проманта для арм, гарнизона и. флота </w:t>
      </w:r>
      <w:r>
        <w:br/>
      </w:r>
      <w:r>
        <w:t xml:space="preserve">собирать по раскладкв съ Губернаи. 2751.— </w:t>
      </w:r>
      <w:r>
        <w:br/>
      </w:r>
      <w:r>
        <w:t xml:space="preserve">Сборъ для войскь фуража расположить на- </w:t>
      </w:r>
      <w:r>
        <w:br/>
      </w:r>
      <w:r>
        <w:t xml:space="preserve">турою на Губерно С. Петербургскую, сь </w:t>
      </w:r>
      <w:r>
        <w:br/>
      </w:r>
      <w:r>
        <w:t xml:space="preserve">вознаграждешемъь оной за то на счеть дру- </w:t>
      </w:r>
      <w:r>
        <w:br/>
      </w:r>
      <w:r>
        <w:t xml:space="preserve">гихь Губернш. 2755.—Съ ямщиковъь пров!- </w:t>
      </w:r>
      <w:r>
        <w:br/>
      </w:r>
      <w:r>
        <w:t xml:space="preserve">антской подати не брать. 2759. — О сборЪ </w:t>
      </w:r>
      <w:r>
        <w:br/>
      </w:r>
      <w:r>
        <w:t xml:space="preserve">съ Губершй провзтанта на флотъ. 2858.—По- </w:t>
      </w:r>
      <w:r>
        <w:br/>
      </w:r>
      <w:r>
        <w:t xml:space="preserve">требный въ С. Петербургь и въ завоеванныя </w:t>
      </w:r>
      <w:r>
        <w:br/>
      </w:r>
      <w:r>
        <w:t xml:space="preserve">мфста проманть, въ случаь несходности под- </w:t>
      </w:r>
      <w:r>
        <w:br/>
      </w:r>
      <w:r>
        <w:t xml:space="preserve">рядовъ, заготовлять сборомъ; распоряжешя </w:t>
      </w:r>
      <w:r>
        <w:br/>
      </w:r>
      <w:r>
        <w:t xml:space="preserve">по сему предмету. 2841.—0 надзор земска- </w:t>
      </w:r>
      <w:r>
        <w:br/>
      </w:r>
      <w:r>
        <w:t xml:space="preserve">го Коммиссара за правильнымъ сборомъ хлЪба. </w:t>
      </w:r>
      <w:r>
        <w:br/>
      </w:r>
      <w:r>
        <w:t xml:space="preserve">5295, п. 6, 7.—На марш ивь случаь недо- </w:t>
      </w:r>
      <w:r>
        <w:br/>
      </w:r>
      <w:r>
        <w:t xml:space="preserve">статка казеннаго проманта и фуража, до- </w:t>
      </w:r>
      <w:r>
        <w:br/>
      </w:r>
      <w:r>
        <w:t xml:space="preserve">вольствовать войска по предварительному’ </w:t>
      </w:r>
      <w:r>
        <w:br/>
      </w:r>
      <w:r>
        <w:t xml:space="preserve">распоряжению Камеръ - Коллеми, Ууфзднымъ </w:t>
      </w:r>
      <w:r>
        <w:br/>
      </w:r>
      <w:r>
        <w:t xml:space="preserve">жителямъ въ зачеть податей. 5444.</w:t>
      </w:r>
    </w:p>
    <w:p>
      <w:pPr>
        <w:pStyle w:val="Normal"/>
      </w:pPr>
      <w:r>
        <w:t xml:space="preserve">Т. УП. (1725—1727) О хлфбномь сборв въ Ма- </w:t>
      </w:r>
      <w:r>
        <w:br/>
      </w:r>
      <w:r>
        <w:t xml:space="preserve">лоросс. 4196, т. /.—Въ сбор прошанта и </w:t>
      </w:r>
      <w:r>
        <w:br/>
      </w:r>
      <w:r>
        <w:t xml:space="preserve">фуража .натурою и въ зачитывани въ. по- </w:t>
      </w:r>
      <w:r>
        <w:br/>
      </w:r>
      <w:r>
        <w:t xml:space="preserve">душныя деньги, поступать по Плакату и Ин- </w:t>
      </w:r>
      <w:r>
        <w:br/>
      </w:r>
      <w:r>
        <w:t xml:space="preserve">струкщи Земскому Коммиссару. 4554, ста. п. </w:t>
      </w:r>
      <w:r>
        <w:br/>
      </w:r>
      <w:r>
        <w:t xml:space="preserve">2, стр: 319.—О зачитываши уфзднымь жите- </w:t>
      </w:r>
      <w:r>
        <w:br/>
      </w:r>
      <w:r>
        <w:t xml:space="preserve">лямь въ подушныя деньги проманта и фу-</w:t>
      </w:r>
    </w:p>
    <w:p>
      <w:pPr>
        <w:pStyle w:val="Normal"/>
      </w:pPr>
      <w:r>
        <w:t xml:space="preserve">Е РЕЭСТРЪ АЛФАВИТНЫЙ 455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ража, поставляемаго. въ полки натурою. 4.556, </w:t>
      </w:r>
      <w:r>
        <w:br/>
      </w:r>
      <w:r>
        <w:t xml:space="preserve">ст. 9.</w:t>
      </w:r>
    </w:p>
    <w:p>
      <w:pPr>
        <w:pStyle w:val="Normal"/>
      </w:pPr>
      <w:r>
        <w:t xml:space="preserve">Т. 1Х. (1755—1756) О сбор прованта съ Во-</w:t>
      </w:r>
    </w:p>
    <w:p>
      <w:pPr>
        <w:pStyle w:val="Normal"/>
      </w:pPr>
      <w:r>
        <w:t xml:space="preserve">ронежской и Бфлгородской Губерни для напол- </w:t>
      </w:r>
      <w:r>
        <w:br/>
      </w:r>
      <w:r>
        <w:t xml:space="preserve">неня Украинскихъ магазиновъ. 6507.—0 сбо- </w:t>
      </w:r>
      <w:r>
        <w:br/>
      </w:r>
      <w:r>
        <w:t xml:space="preserve">РЁ для армйиг проманта и фуража съ обы- </w:t>
      </w:r>
      <w:r>
        <w:br/>
      </w:r>
      <w:r>
        <w:t xml:space="preserve">вателей полковъ Малороссйскихь и Слобод- </w:t>
      </w:r>
      <w:r>
        <w:br/>
      </w:r>
      <w:r>
        <w:t xml:space="preserve">скихь, изь Губернай Воронежской и Бфлго- </w:t>
      </w:r>
      <w:r>
        <w:br/>
      </w:r>
      <w:r>
        <w:t xml:space="preserve">родской и о платеж за оные по существу- </w:t>
      </w:r>
      <w:r>
        <w:br/>
      </w:r>
      <w:r>
        <w:t xml:space="preserve">ющимьъ, въ тьхъ мБетахъ цфнамь. 6948. — О </w:t>
      </w:r>
      <w:r>
        <w:br/>
      </w:r>
      <w:r>
        <w:t xml:space="preserve">пр!емф сего сборнаго провманта и фуража </w:t>
      </w:r>
      <w:r>
        <w:br/>
      </w:r>
      <w:r>
        <w:t xml:space="preserve">въ зачеть подушныхъ денегъ. 6975.—Собрать </w:t>
      </w:r>
      <w:r>
        <w:br/>
      </w:r>
      <w:r>
        <w:t xml:space="preserve">съ Малороссйскихь и Слободскихъ обывате- </w:t>
      </w:r>
      <w:r>
        <w:br/>
      </w:r>
      <w:r>
        <w:t xml:space="preserve">лей 100 тысячь четвертей ржи и муки, и </w:t>
      </w:r>
      <w:r>
        <w:br/>
      </w:r>
      <w:r>
        <w:t xml:space="preserve">50000 четвертей овса съ уплатою по спра- </w:t>
      </w:r>
      <w:r>
        <w:br/>
      </w:r>
      <w:r>
        <w:t xml:space="preserve">вочнымь цфнамь. 7011. — Подтверждеше </w:t>
      </w:r>
      <w:r>
        <w:br/>
      </w:r>
      <w:r>
        <w:t xml:space="preserve">о сборЪ прованта и фуража въ Губерняхь </w:t>
      </w:r>
      <w:r>
        <w:br/>
      </w:r>
      <w:r>
        <w:t xml:space="preserve">Бългородской и Воронежской. 7099.—0 сбо- </w:t>
      </w:r>
      <w:r>
        <w:br/>
      </w:r>
      <w:r>
        <w:t xml:space="preserve">рв въ Малоросси на расположенные тамь </w:t>
      </w:r>
      <w:r>
        <w:br/>
      </w:r>
      <w:r>
        <w:t xml:space="preserve">полки проманта и фуража натурою. безае- </w:t>
      </w:r>
      <w:r>
        <w:br/>
      </w:r>
      <w:r>
        <w:t xml:space="preserve">нежно. 7100.</w:t>
      </w:r>
    </w:p>
    <w:p>
      <w:pPr>
        <w:pStyle w:val="Normal"/>
      </w:pPr>
      <w:r>
        <w:t xml:space="preserve">Т. Х. (1757—1759) Сь положенныхь по гепе- </w:t>
      </w:r>
      <w:r>
        <w:br/>
      </w:r>
      <w:r>
        <w:t xml:space="preserve">ральной переписи въ подушный окладъ Рус- </w:t>
      </w:r>
      <w:r>
        <w:br/>
      </w:r>
      <w:r>
        <w:t xml:space="preserve">скихь ясачвыхъь и черносошныхъь крестьянъ </w:t>
      </w:r>
      <w:r>
        <w:br/>
      </w:r>
      <w:r>
        <w:t xml:space="preserve">взимать, сверхъ подушныхь денегь, по 1 че- </w:t>
      </w:r>
      <w:r>
        <w:br/>
      </w:r>
      <w:r>
        <w:t xml:space="preserve">тверику хлЪба, а сь Татаръ и сь другихъ </w:t>
      </w:r>
      <w:r>
        <w:br/>
      </w:r>
      <w:r>
        <w:t xml:space="preserve">иноземцевъ по 2 четверика. 7244. Распоря- </w:t>
      </w:r>
      <w:r>
        <w:br/>
      </w:r>
      <w:r>
        <w:t xml:space="preserve">жене о пруемБ сей хлЪбной подати. 7480.— </w:t>
      </w:r>
      <w:r>
        <w:br/>
      </w:r>
      <w:r>
        <w:t xml:space="preserve">Подушный сборъ хлфба взимать со вобхь я- </w:t>
      </w:r>
      <w:r>
        <w:br/>
      </w:r>
      <w:r>
        <w:t xml:space="preserve">сачныхь и черносошныхъ крестьянъ и съ па- </w:t>
      </w:r>
      <w:r>
        <w:br/>
      </w:r>
      <w:r>
        <w:t xml:space="preserve">шенныхь иновфрцевь, не исключая приписан- </w:t>
      </w:r>
      <w:r>
        <w:br/>
      </w:r>
      <w:r>
        <w:t xml:space="preserve">ныхь къ Дворцу, съ Дворцовыхъ же Русскихъ </w:t>
      </w:r>
      <w:r>
        <w:br/>
      </w:r>
      <w:r>
        <w:t xml:space="preserve">крестьяиъ и разночниценъ, также и иновфр- </w:t>
      </w:r>
      <w:r>
        <w:br/>
      </w:r>
      <w:r>
        <w:t xml:space="preserve">цевь, пе имъющихь пашни, сего хлфба не </w:t>
      </w:r>
      <w:r>
        <w:br/>
      </w:r>
      <w:r>
        <w:t xml:space="preserve">сбирать. 7502. — Присылать о семь сбор </w:t>
      </w:r>
      <w:r>
        <w:br/>
      </w:r>
      <w:r>
        <w:t xml:space="preserve">рапорты. 7557.—-Въ мфетахъ, гдф въ зачеть </w:t>
      </w:r>
      <w:r>
        <w:br/>
      </w:r>
      <w:r>
        <w:t xml:space="preserve">подушной подати велЪно собрать промантъ, </w:t>
      </w:r>
      <w:r>
        <w:br/>
      </w:r>
      <w:r>
        <w:t xml:space="preserve">пр!остановлять винокуреше до окончания се- </w:t>
      </w:r>
      <w:r>
        <w:br/>
      </w:r>
      <w:r>
        <w:t xml:space="preserve">го сбора. 7569.—@Съ Ревельскато Рыцарства </w:t>
      </w:r>
      <w:r>
        <w:br/>
      </w:r>
      <w:r>
        <w:t xml:space="preserve">сбирать цолкорнокой хлфбъ по прежиимь ихъ </w:t>
      </w:r>
      <w:r>
        <w:br/>
      </w:r>
      <w:r>
        <w:t xml:space="preserve">правамъ и иривиллегямъ. 7854.—О сборф въ </w:t>
      </w:r>
      <w:r>
        <w:br/>
      </w:r>
      <w:r>
        <w:t xml:space="preserve">Эзельской Провинции аренднаго хлфба. 7856, </w:t>
      </w:r>
      <w:r>
        <w:br/>
      </w:r>
      <w:r>
        <w:t xml:space="preserve">п. 5.</w:t>
      </w:r>
    </w:p>
    <w:p>
      <w:pPr>
        <w:pStyle w:val="Normal"/>
      </w:pPr>
      <w:r>
        <w:t xml:space="preserve">Т. Х1. (1740—1745) О сбор па островь Эзе- </w:t>
      </w:r>
      <w:r>
        <w:br/>
      </w:r>
      <w:r>
        <w:t xml:space="preserve">лф аренднаго хлфба. 8057, п. 2- — Опредз- </w:t>
      </w:r>
      <w:r>
        <w:br/>
      </w:r>
      <w:r>
        <w:t xml:space="preserve">леше въ Эзельскую Провинцю Рептмейстера, </w:t>
      </w:r>
      <w:r>
        <w:br/>
      </w:r>
      <w:r>
        <w:t xml:space="preserve">для праема сборнаго хлфба. 8156. — Отмфна </w:t>
      </w:r>
      <w:r>
        <w:br/>
      </w:r>
      <w:r>
        <w:t xml:space="preserve">Отд. 11.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хлЪбнаго сбора съ черносошныхь и ясачныхъ </w:t>
      </w:r>
      <w:r>
        <w:br/>
      </w:r>
      <w:r>
        <w:t xml:space="preserve">крестьянь и иновфрцевъ. 8658.—Излишие со- </w:t>
      </w:r>
      <w:r>
        <w:br/>
      </w:r>
      <w:r>
        <w:t xml:space="preserve">бранный, сверхъ положеня, въ Эстлянди хлфбъ </w:t>
      </w:r>
      <w:r>
        <w:br/>
      </w:r>
      <w:r>
        <w:t xml:space="preserve">зачесть въ число податей. 8756, п. 3. </w:t>
      </w:r>
      <w:r>
        <w:br/>
      </w:r>
      <w:r>
        <w:t xml:space="preserve">Т. ХШ. (1749—1755) Сборь фуража въ Ин- </w:t>
      </w:r>
      <w:r>
        <w:br/>
      </w:r>
      <w:r>
        <w:t xml:space="preserve">терманландзи на Конную Гвардно произво- </w:t>
      </w:r>
      <w:r>
        <w:br/>
      </w:r>
      <w:r>
        <w:t xml:space="preserve">дить по новой ревизи и по размежеванию. </w:t>
      </w:r>
      <w:r>
        <w:br/>
      </w:r>
      <w:r>
        <w:t xml:space="preserve">9890.—Освобождеше отъ сего сбора кресть- </w:t>
      </w:r>
      <w:r>
        <w:br/>
      </w:r>
      <w:r>
        <w:t xml:space="preserve">янь Парскосельскаго вфдомства. 9898. — О </w:t>
      </w:r>
      <w:r>
        <w:br/>
      </w:r>
      <w:r>
        <w:t xml:space="preserve">сборё съ обывателей Выборгской Губерши, </w:t>
      </w:r>
      <w:r>
        <w:br/>
      </w:r>
      <w:r>
        <w:t xml:space="preserve">для корма Государевыхъь лошадей; въ Вы- </w:t>
      </w:r>
      <w:r>
        <w:br/>
      </w:r>
      <w:r>
        <w:t xml:space="preserve">боргской Губерыйи заготовлять сфно заблаго- </w:t>
      </w:r>
      <w:r>
        <w:br/>
      </w:r>
      <w:r>
        <w:t xml:space="preserve">временно, дабы сборомъ онаго не причинить </w:t>
      </w:r>
      <w:r>
        <w:br/>
      </w:r>
      <w:r>
        <w:t xml:space="preserve">обывателямь тлгости. 9902. }</w:t>
      </w:r>
    </w:p>
    <w:p>
      <w:pPr>
        <w:pStyle w:val="Normal"/>
      </w:pPr>
      <w:r>
        <w:t xml:space="preserve">Т. ХУИ. (1765—1766) Собираемый въ Сибири </w:t>
      </w:r>
      <w:r>
        <w:br/>
      </w:r>
      <w:r>
        <w:t xml:space="preserve">десятинный хл5бъ обращать въ доходы Про- </w:t>
      </w:r>
      <w:r>
        <w:br/>
      </w:r>
      <w:r>
        <w:t xml:space="preserve">в1антской Канцеляр1и. 12612, Л 20.— Объ от- </w:t>
      </w:r>
      <w:r>
        <w:br/>
      </w:r>
      <w:r>
        <w:t xml:space="preserve">дачЪ собираемаго съ острова Эзеля хлЪба въ </w:t>
      </w:r>
      <w:r>
        <w:br/>
      </w:r>
      <w:r>
        <w:t xml:space="preserve">распоряжене Главной Пров1антской Канцеля- </w:t>
      </w:r>
      <w:r>
        <w:br/>
      </w:r>
      <w:r>
        <w:t xml:space="preserve">ри. 12658.—Сь крестьянъ, приписанныхъ къ </w:t>
      </w:r>
      <w:r>
        <w:br/>
      </w:r>
      <w:r>
        <w:t xml:space="preserve">Гороблагодатскимь заводамь, десятиннаго и </w:t>
      </w:r>
      <w:r>
        <w:br/>
      </w:r>
      <w:r>
        <w:t xml:space="preserve">оброчнаго хлфба не взыскивать. 12689.</w:t>
      </w:r>
    </w:p>
    <w:p>
      <w:pPr>
        <w:pStyle w:val="Normal"/>
      </w:pPr>
      <w:r>
        <w:t xml:space="preserve">Т. ХГХ. (41770 —- 1774) О взимави съ Исет- </w:t>
      </w:r>
      <w:r>
        <w:br/>
      </w:r>
      <w:r>
        <w:t xml:space="preserve">скихъ крестьянь хлёбнаго сбора, съ зачетомъ </w:t>
      </w:r>
      <w:r>
        <w:br/>
      </w:r>
      <w:r>
        <w:t xml:space="preserve">за каждую четверть по 1 руб. 15492. — Вь </w:t>
      </w:r>
      <w:r>
        <w:br/>
      </w:r>
      <w:r>
        <w:t xml:space="preserve">присылаемыхь изъ всбхъ заводскихъ Канце- </w:t>
      </w:r>
      <w:r>
        <w:br/>
      </w:r>
      <w:r>
        <w:t xml:space="preserve">ляр!и въ Экспедицио о Государственных до- </w:t>
      </w:r>
      <w:r>
        <w:br/>
      </w:r>
      <w:r>
        <w:t xml:space="preserve">ходахъ полугодичныхъ вЪдомостяхъ о подуш- </w:t>
      </w:r>
      <w:r>
        <w:br/>
      </w:r>
      <w:r>
        <w:t xml:space="preserve">ныхъ и оброчныхъ деньгах, означать, сколь- </w:t>
      </w:r>
      <w:r>
        <w:br/>
      </w:r>
      <w:r>
        <w:t xml:space="preserve">ко въ число податей взято хлЪба. 14120.</w:t>
      </w:r>
    </w:p>
    <w:p>
      <w:pPr>
        <w:pStyle w:val="Normal"/>
      </w:pPr>
      <w:r>
        <w:t xml:space="preserve">Т. ХХ. (1775—1780). Въ посылаемыхт въ Экс- </w:t>
      </w:r>
      <w:r>
        <w:br/>
      </w:r>
      <w:r>
        <w:t xml:space="preserve">педицю о Государственпыхь доходахь вфдо- </w:t>
      </w:r>
      <w:r>
        <w:br/>
      </w:r>
      <w:r>
        <w:t xml:space="preserve">мостяхъ показывать о собираемомъ съ числа го- </w:t>
      </w:r>
      <w:r>
        <w:br/>
      </w:r>
      <w:r>
        <w:t xml:space="preserve">ловъ хлфбЬ. 14596. = ;</w:t>
      </w:r>
    </w:p>
    <w:p>
      <w:pPr>
        <w:pStyle w:val="Normal"/>
      </w:pPr>
      <w:r>
        <w:t xml:space="preserve">Т. ХХ1. (1784 —1785) Гдь есть сборъ хл5б- </w:t>
      </w:r>
      <w:r>
        <w:br/>
      </w:r>
      <w:r>
        <w:t xml:space="preserve">ный или фуражный, тамъь Казениал Шалата </w:t>
      </w:r>
      <w:r>
        <w:br/>
      </w:r>
      <w:r>
        <w:t xml:space="preserve">долженствуеть росписать, которому у$зду и </w:t>
      </w:r>
      <w:r>
        <w:br/>
      </w:r>
      <w:r>
        <w:t xml:space="preserve">въ какой срокъ оный ставить. 15141, Отд. </w:t>
      </w:r>
      <w:r>
        <w:br/>
      </w:r>
      <w:r>
        <w:t xml:space="preserve">1. Л 12.— Лифляндской Губернской Канце- </w:t>
      </w:r>
      <w:r>
        <w:br/>
      </w:r>
      <w:r>
        <w:t xml:space="preserve">ляр!и посылать въ Экспедицию Государствен- </w:t>
      </w:r>
      <w:r>
        <w:br/>
      </w:r>
      <w:r>
        <w:t xml:space="preserve">пыхь доходовь третныя вфдомости о сборь </w:t>
      </w:r>
      <w:r>
        <w:br/>
      </w:r>
      <w:r>
        <w:t xml:space="preserve">аренднаго и станийюннаго пройанта и фу- </w:t>
      </w:r>
      <w:r>
        <w:br/>
      </w:r>
      <w:r>
        <w:t xml:space="preserve">ража. 15179.—Объ уничтожен сбора хлб- </w:t>
      </w:r>
      <w:r>
        <w:br/>
      </w:r>
      <w:r>
        <w:t xml:space="preserve">паго съ Исетекихь престьянъ, и о положени </w:t>
      </w:r>
      <w:r>
        <w:br/>
      </w:r>
      <w:r>
        <w:t xml:space="preserve">ихъ въ денежный окладъ, равный съ другими </w:t>
      </w:r>
      <w:r>
        <w:br/>
      </w:r>
      <w:r>
        <w:t xml:space="preserve">ТГосударственными' крестьянами. 15656,</w:t>
      </w:r>
    </w:p>
    <w:p>
      <w:pPr>
        <w:pStyle w:val="Normal"/>
      </w:pPr>
      <w:r>
        <w:t xml:space="preserve">Т. ХХИ. (1784—1788) Опредълеше цфны про-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ванту и фуражу, собираемому въ трехъ’ Ост- </w:t>
      </w:r>
      <w:r>
        <w:br/>
      </w:r>
      <w:r>
        <w:t xml:space="preserve">зейскихь Губершяхъ. 15906.—О сборБ хлЪ- </w:t>
      </w:r>
      <w:r>
        <w:br/>
      </w:r>
      <w:r>
        <w:t xml:space="preserve">ба на островБ ЭзелЪ. 16191. —Съ прежнихь </w:t>
      </w:r>
      <w:r>
        <w:br/>
      </w:r>
      <w:r>
        <w:t xml:space="preserve">уфздовъ С. Петербургской Губерши не требо- </w:t>
      </w:r>
      <w:r>
        <w:br/>
      </w:r>
      <w:r>
        <w:t xml:space="preserve">вать поставки фуража на Конвую Гвардно, </w:t>
      </w:r>
      <w:r>
        <w:br/>
      </w:r>
      <w:r>
        <w:t xml:space="preserve">въ замфнь же того взыскивать по рублю съ </w:t>
      </w:r>
      <w:r>
        <w:br/>
      </w:r>
      <w:r>
        <w:t xml:space="preserve">души. 16559.— Правила для ведешя счетовъ </w:t>
      </w:r>
      <w:r>
        <w:br/>
      </w:r>
      <w:r>
        <w:t xml:space="preserve">собпраемаго въ Рижской, Ревельской и Вы- </w:t>
      </w:r>
      <w:r>
        <w:br/>
      </w:r>
      <w:r>
        <w:t xml:space="preserve">боргской Губершяхъ хлёба. 16571.</w:t>
      </w:r>
    </w:p>
    <w:p>
      <w:pPr>
        <w:pStyle w:val="Normal"/>
      </w:pPr>
      <w:r>
        <w:t xml:space="preserve">Т. ХХ. (1789—1796) О сборь въ Намфстни- </w:t>
      </w:r>
      <w:r>
        <w:br/>
      </w:r>
      <w:r>
        <w:t xml:space="preserve">чествахъ: ЕЧевскомь, Черпиговскомъ, Новгород- </w:t>
      </w:r>
      <w:r>
        <w:br/>
      </w:r>
      <w:r>
        <w:t xml:space="preserve">ско-Сфверскомъ, Курскомъ, Харьковскомъ, Во- </w:t>
      </w:r>
      <w:r>
        <w:br/>
      </w:r>
      <w:r>
        <w:t xml:space="preserve">ронежскомъ и 'Тамбовскомъ съ каждой ревиз- </w:t>
      </w:r>
      <w:r>
        <w:br/>
      </w:r>
      <w:r>
        <w:t xml:space="preserve">ской души по два четверика муки и по пол- </w:t>
      </w:r>
      <w:r>
        <w:br/>
      </w:r>
      <w:r>
        <w:t xml:space="preserve">тора гарнца крупъ. 16750.—Пс случаю вой- </w:t>
      </w:r>
      <w:r>
        <w:br/>
      </w:r>
      <w:r>
        <w:t xml:space="preserve">ны учинить въ нфкоторыхь Губершяхъ сборъ </w:t>
      </w:r>
      <w:r>
        <w:br/>
      </w:r>
      <w:r>
        <w:t xml:space="preserve">прованта, въ зачетъ податен. 16787, п.1.—У- </w:t>
      </w:r>
      <w:r>
        <w:br/>
      </w:r>
      <w:r>
        <w:t xml:space="preserve">становлеше въ Губерняхъ К1евской, Чернигов- </w:t>
      </w:r>
      <w:r>
        <w:br/>
      </w:r>
      <w:r>
        <w:t xml:space="preserve">ской и Нэвгородъ - Сфверской къ подушному </w:t>
      </w:r>
      <w:r>
        <w:br/>
      </w:r>
      <w:r>
        <w:t xml:space="preserve">сбору прибавочнаго хлЪба. 17222, п.#.—По- </w:t>
      </w:r>
      <w:r>
        <w:br/>
      </w:r>
      <w:r>
        <w:t xml:space="preserve">дать сю взимать деньгами. 17248. — Объ у- </w:t>
      </w:r>
      <w:r>
        <w:br/>
      </w:r>
      <w:r>
        <w:t xml:space="preserve">вольненши Польскихь жителей оть хлЬбной по- </w:t>
      </w:r>
      <w:r>
        <w:br/>
      </w:r>
      <w:r>
        <w:t xml:space="preserve">дати, и о сбор съ нихъ, вмбсто того, деньга- </w:t>
      </w:r>
      <w:r>
        <w:br/>
      </w:r>
      <w:r>
        <w:t xml:space="preserve">ми. 17516.—О сборБ подати хлфбомъ на ос- </w:t>
      </w:r>
      <w:r>
        <w:br/>
      </w:r>
      <w:r>
        <w:t xml:space="preserve">новани ук. 1794 Поня 25 (16787). 17588.— </w:t>
      </w:r>
      <w:r>
        <w:br/>
      </w:r>
      <w:r>
        <w:t xml:space="preserve">О распоряженяхь касательно. развоза соби- </w:t>
      </w:r>
      <w:r>
        <w:br/>
      </w:r>
      <w:r>
        <w:t xml:space="preserve">раемаго съ поселянъ хлфба и объ учрежден </w:t>
      </w:r>
      <w:r>
        <w:br/>
      </w:r>
      <w:r>
        <w:t xml:space="preserve">при Экспедиши для свидфтельства Государ- </w:t>
      </w:r>
      <w:r>
        <w:br/>
      </w:r>
      <w:r>
        <w:t xml:space="preserve">ственныхь счетовь особой Экспедиц1и для </w:t>
      </w:r>
      <w:r>
        <w:br/>
      </w:r>
      <w:r>
        <w:t xml:space="preserve">хлЪфбныхь дблъ. 17412. Учрежден:е въ Ка- </w:t>
      </w:r>
      <w:r>
        <w:br/>
      </w:r>
      <w:r>
        <w:t xml:space="preserve">зенныхъ Палатахъ Екатеринославской и Воз- </w:t>
      </w:r>
      <w:r>
        <w:br/>
      </w:r>
      <w:r>
        <w:t xml:space="preserve">несенской Воинскихъ Экспедищ!и для завды- </w:t>
      </w:r>
      <w:r>
        <w:br/>
      </w:r>
      <w:r>
        <w:t xml:space="preserve">ван1я собраннымъ съ крестьяньхлфбомъ. 17415. </w:t>
      </w:r>
      <w:r>
        <w:br/>
      </w:r>
      <w:r>
        <w:t xml:space="preserve">17458. — О сборБ хлфбной подати съ числа </w:t>
      </w:r>
      <w:r>
        <w:br/>
      </w:r>
      <w:r>
        <w:t xml:space="preserve">душь по новымъ сказкамъ. 17425.—0О невы- </w:t>
      </w:r>
      <w:r>
        <w:br/>
      </w:r>
      <w:r>
        <w:t xml:space="preserve">дач задатковъ подрядчикамъ на отвозъ сбор- </w:t>
      </w:r>
      <w:r>
        <w:br/>
      </w:r>
      <w:r>
        <w:t xml:space="preserve">паго съ душъ хлфба и о перевозБ онаго Ка- </w:t>
      </w:r>
      <w:r>
        <w:br/>
      </w:r>
      <w:r>
        <w:t xml:space="preserve">зенными Коммисс1операми, если подрядныя цф- </w:t>
      </w:r>
      <w:r>
        <w:br/>
      </w:r>
      <w:r>
        <w:t xml:space="preserve">пы будуть высоки. 17454. — О зачегВ иосе- </w:t>
      </w:r>
      <w:r>
        <w:br/>
      </w:r>
      <w:r>
        <w:t xml:space="preserve">лянамь при платежв подушныхъ денегь за </w:t>
      </w:r>
      <w:r>
        <w:br/>
      </w:r>
      <w:r>
        <w:t xml:space="preserve">два вуля крупь, поставляемые въ магазины, </w:t>
      </w:r>
      <w:r>
        <w:br/>
      </w:r>
      <w:r>
        <w:t xml:space="preserve">по 25 копфепь. 17441.—О поряд&amp;В доставле- </w:t>
      </w:r>
      <w:r>
        <w:br/>
      </w:r>
      <w:r>
        <w:t xml:space="preserve">н1я въ разныя мфста собираемаго съ кресть- </w:t>
      </w:r>
      <w:r>
        <w:br/>
      </w:r>
      <w:r>
        <w:t xml:space="preserve">иъ хлЬба, и объ установлен!и таковаго сбо- </w:t>
      </w:r>
      <w:r>
        <w:br/>
      </w:r>
      <w:r>
        <w:t xml:space="preserve">ра въ Губерняхъ: Костромской, Ярославской, </w:t>
      </w:r>
      <w:r>
        <w:br/>
      </w:r>
      <w:r>
        <w:t xml:space="preserve">Тверской и Новгородской. 17515.</w:t>
      </w:r>
    </w:p>
    <w:p>
      <w:pPr>
        <w:pStyle w:val="Normal"/>
      </w:pPr>
      <w:r>
        <w:t xml:space="preserve">Т. ХХГУ. (1796 — 1797) Объ отмнф подати,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собираемой съ поселянь хлфбомъ; о собиранит </w:t>
      </w:r>
      <w:r>
        <w:br/>
      </w:r>
      <w:r>
        <w:t xml:space="preserve">вмБсто оной въ казну деньгами, по 15 копфекъ </w:t>
      </w:r>
      <w:r>
        <w:br/>
      </w:r>
      <w:r>
        <w:t xml:space="preserve">за каждый четверикъ, и объ уничтожеши Экс- </w:t>
      </w:r>
      <w:r>
        <w:br/>
      </w:r>
      <w:r>
        <w:t xml:space="preserve">педнц!и хлфбнаго сбора. 17628. — Учрежде- </w:t>
      </w:r>
      <w:r>
        <w:br/>
      </w:r>
      <w:r>
        <w:t xml:space="preserve">ше хл5бнаго сбора для пополнешя сельскихъ </w:t>
      </w:r>
      <w:r>
        <w:br/>
      </w:r>
      <w:r>
        <w:t xml:space="preserve">магазиновъ въ имбшяхь УдБльнаго вфдомства., </w:t>
      </w:r>
      <w:r>
        <w:br/>
      </w:r>
      <w:r>
        <w:t xml:space="preserve">17906, Уср. об% Импер. Фам. Отд. ГРИГ. </w:t>
      </w:r>
      <w:r>
        <w:br/>
      </w:r>
      <w:r>
        <w:t xml:space="preserve">Л 206.— Объ учреждении таковаго же сбора въ </w:t>
      </w:r>
      <w:r>
        <w:br/>
      </w:r>
      <w:r>
        <w:t xml:space="preserve">селен1яхъ казеннаго вфдомства. 18082, 24.</w:t>
      </w:r>
    </w:p>
    <w:p>
      <w:pPr>
        <w:pStyle w:val="Normal"/>
      </w:pPr>
      <w:r>
        <w:t xml:space="preserve">Т. ХХУ1. (1800—1801) Упразднеше Экспеди- </w:t>
      </w:r>
      <w:r>
        <w:br/>
      </w:r>
      <w:r>
        <w:t xml:space="preserve">ци хлБбнаго сбора. 19975, пл. 1.</w:t>
      </w:r>
    </w:p>
    <w:p>
      <w:pPr>
        <w:pStyle w:val="Normal"/>
      </w:pPr>
      <w:r>
        <w:t xml:space="preserve">Т. ХХУИ. (1802—1805) Объ уничтожен въ </w:t>
      </w:r>
      <w:r>
        <w:br/>
      </w:r>
      <w:r>
        <w:t xml:space="preserve">Финляндии хлфбнаго сбора съ земли для Ленс- </w:t>
      </w:r>
      <w:r>
        <w:br/>
      </w:r>
      <w:r>
        <w:t xml:space="preserve">мановъ. 21070.</w:t>
      </w:r>
    </w:p>
    <w:p>
      <w:pPr>
        <w:pStyle w:val="Normal"/>
      </w:pPr>
      <w:r>
        <w:t xml:space="preserve">Т. ХХУШ. (1804—1805) О наказан нфкото- </w:t>
      </w:r>
      <w:r>
        <w:br/>
      </w:r>
      <w:r>
        <w:t xml:space="preserve">рыхъ Губернскихъ Чиновниковъ Тамбовской Гу- </w:t>
      </w:r>
      <w:r>
        <w:br/>
      </w:r>
      <w:r>
        <w:t xml:space="preserve">бери за незаконный сборъ хлБба. 21120.</w:t>
      </w:r>
    </w:p>
    <w:p>
      <w:pPr>
        <w:pStyle w:val="Normal"/>
      </w:pPr>
      <w:r>
        <w:t xml:space="preserve">Т. ХХГХ. (1806—1807) Объ отсрочкв хлфбна- </w:t>
      </w:r>
      <w:r>
        <w:br/>
      </w:r>
      <w:r>
        <w:t xml:space="preserve">го сбора въ селесме запасные магазины въ </w:t>
      </w:r>
      <w:r>
        <w:br/>
      </w:r>
      <w:r>
        <w:t xml:space="preserve">Подольской Губерни до будущаго урожая и </w:t>
      </w:r>
      <w:r>
        <w:br/>
      </w:r>
      <w:r>
        <w:t xml:space="preserve">о предписаши Губернаторамь, чтобы они не </w:t>
      </w:r>
      <w:r>
        <w:br/>
      </w:r>
      <w:r>
        <w:t xml:space="preserve">дфлали подобныхъ отсрочекь, безъ представ- </w:t>
      </w:r>
      <w:r>
        <w:br/>
      </w:r>
      <w:r>
        <w:t xml:space="preserve">лена Министру Внутреннихь дфлъ, а отъ не- </w:t>
      </w:r>
      <w:r>
        <w:br/>
      </w:r>
      <w:r>
        <w:t xml:space="preserve">го Сенату. 22080.</w:t>
      </w:r>
    </w:p>
    <w:p>
      <w:pPr>
        <w:pStyle w:val="Normal"/>
      </w:pPr>
      <w:r>
        <w:t xml:space="preserve">Т. ХХХ. (1808— 1809) О сборё хльба въ ма- </w:t>
      </w:r>
      <w:r>
        <w:br/>
      </w:r>
      <w:r>
        <w:t xml:space="preserve">тазины Удфаьныхь ныфшй. 25020, //ол. Де- </w:t>
      </w:r>
      <w:r>
        <w:br/>
      </w:r>
      <w:r>
        <w:t xml:space="preserve">пар. Удьл. ГЛ 187, 188, 189.</w:t>
      </w:r>
    </w:p>
    <w:p>
      <w:pPr>
        <w:pStyle w:val="Normal"/>
      </w:pPr>
      <w:r>
        <w:t xml:space="preserve">Т. ХХХЕ. (1510—1811) О сборБ Государствен- </w:t>
      </w:r>
      <w:r>
        <w:br/>
      </w:r>
      <w:r>
        <w:t xml:space="preserve">ныхь податей въ Губершяхъ: Лифляндской, </w:t>
      </w:r>
      <w:r>
        <w:br/>
      </w:r>
      <w:r>
        <w:t xml:space="preserve">Курляндской, обфихь Литовскихь, Минской, </w:t>
      </w:r>
      <w:r>
        <w:br/>
      </w:r>
      <w:r>
        <w:t xml:space="preserve">Подольской, Влевской ин области Блостокской, </w:t>
      </w:r>
      <w:r>
        <w:br/>
      </w:r>
      <w:r>
        <w:t xml:space="preserve">вмсто денегъ, хлфбомъ. 24875.</w:t>
      </w:r>
    </w:p>
    <w:p>
      <w:pPr>
        <w:pStyle w:val="Normal"/>
      </w:pPr>
      <w:r>
        <w:t xml:space="preserve">Т. ХХХУ. (1518) Объ отмнф хлфбнаго сбора </w:t>
      </w:r>
      <w:r>
        <w:br/>
      </w:r>
      <w:r>
        <w:t xml:space="preserve">для наполнен1я сельскихъ и запасных мага- </w:t>
      </w:r>
      <w:r>
        <w:br/>
      </w:r>
      <w:r>
        <w:t xml:space="preserve">зиновз и объ установлен и вмфсто того дене- </w:t>
      </w:r>
      <w:r>
        <w:br/>
      </w:r>
      <w:r>
        <w:t xml:space="preserve">жнаго по 25 коп. св ревизской души.. 27272. </w:t>
      </w:r>
      <w:r>
        <w:br/>
      </w:r>
      <w:r>
        <w:t xml:space="preserve">27525. — Объ уничтожени сбора хлфба въ </w:t>
      </w:r>
      <w:r>
        <w:br/>
      </w:r>
      <w:r>
        <w:t xml:space="preserve">сельск!е магазины по Олекминскому и Аммин- </w:t>
      </w:r>
      <w:r>
        <w:br/>
      </w:r>
      <w:r>
        <w:t xml:space="preserve">скому Коммиссарствамь Якутской Области. </w:t>
      </w:r>
      <w:r>
        <w:br/>
      </w:r>
      <w:r>
        <w:t xml:space="preserve">27402.</w:t>
      </w:r>
    </w:p>
    <w:p>
      <w:pPr>
        <w:pStyle w:val="Normal"/>
      </w:pPr>
      <w:r>
        <w:t xml:space="preserve">Т. ХХХУНЕ. (1822—1825) Возстановлеше въ </w:t>
      </w:r>
      <w:r>
        <w:br/>
      </w:r>
      <w:r>
        <w:t xml:space="preserve">нфкоторыхь Губершяхъ сбора хлфба въ нату- </w:t>
      </w:r>
      <w:r>
        <w:br/>
      </w:r>
      <w:r>
        <w:t xml:space="preserve">р для паполнешя запасныхъ магазиновъ. </w:t>
      </w:r>
      <w:r>
        <w:br/>
      </w:r>
      <w:r>
        <w:t xml:space="preserve">29000, .ЛЛ 15—29.</w:t>
      </w:r>
    </w:p>
    <w:p>
      <w:pPr>
        <w:pStyle w:val="Normal"/>
      </w:pPr>
      <w:r>
        <w:t xml:space="preserve">Си. также: ПровтаАНТЪ.</w:t>
      </w:r>
    </w:p>
    <w:p>
      <w:pPr>
        <w:pStyle w:val="Normal"/>
      </w:pPr>
      <w:r>
        <w:t xml:space="preserve">ПОДАТЬ ДЕСЯТОЙ ДЕНЬГИ съ ТОРГОВЫХЪ </w:t>
      </w:r>
      <w:r>
        <w:br/>
      </w:r>
      <w:r>
        <w:t xml:space="preserve">ПРОМЫСЛОВЪ.</w:t>
      </w:r>
    </w:p>
    <w:p>
      <w:pPr>
        <w:pStyle w:val="Normal"/>
      </w:pPr>
      <w:r>
        <w:t xml:space="preserve">- 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Г. (1649—1675) О сборь на жалованье рат- </w:t>
      </w:r>
      <w:r>
        <w:br/>
      </w:r>
      <w:r>
        <w:t xml:space="preserve">нымъ людямъ съ гостей и гостиной, сукон- </w:t>
      </w:r>
      <w:r>
        <w:br/>
      </w:r>
      <w:r>
        <w:t xml:space="preserve">ной сотень и черныхъ слободъ въ городахъ </w:t>
      </w:r>
      <w:r>
        <w:br/>
      </w:r>
      <w:r>
        <w:t xml:space="preserve">съ посадскихъ людей, съ захребетниковъ и со </w:t>
      </w:r>
      <w:r>
        <w:br/>
      </w:r>
      <w:r>
        <w:t xml:space="preserve">всякихъ служилыхъ людей, имфющихъ торго- </w:t>
      </w:r>
      <w:r>
        <w:br/>
      </w:r>
      <w:r>
        <w:t xml:space="preserve">вый промыслъ и съ ихъ пожитковъ, десятой </w:t>
      </w:r>
      <w:r>
        <w:br/>
      </w:r>
      <w:r>
        <w:t xml:space="preserve">деньги, по гривнв съ рубля. 129.— О сбор </w:t>
      </w:r>
      <w:r>
        <w:br/>
      </w:r>
      <w:r>
        <w:t xml:space="preserve">на жалованье войску съ гостей, гостиной сот- </w:t>
      </w:r>
      <w:r>
        <w:br/>
      </w:r>
      <w:r>
        <w:t xml:space="preserve">ни и черныхь слободъ, также въ городахъ съ </w:t>
      </w:r>
      <w:r>
        <w:br/>
      </w:r>
      <w:r>
        <w:t xml:space="preserve">посадскихь людей, пятой деньги. 522.—О </w:t>
      </w:r>
      <w:r>
        <w:br/>
      </w:r>
      <w:r>
        <w:t xml:space="preserve">сбор оной съ людей всякаго чина и звашя, </w:t>
      </w:r>
      <w:r>
        <w:br/>
      </w:r>
      <w:r>
        <w:t xml:space="preserve">производящихь торговые промыслы въ МосквЪ, </w:t>
      </w:r>
      <w:r>
        <w:br/>
      </w:r>
      <w:r>
        <w:t xml:space="preserve">городахъ ин уъздахъ. 529.—О взяти пятнад- </w:t>
      </w:r>
      <w:r>
        <w:br/>
      </w:r>
      <w:r>
        <w:t xml:space="preserve">цатой деньги съ именитыхъ людей, съ Москов- </w:t>
      </w:r>
      <w:r>
        <w:br/>
      </w:r>
      <w:r>
        <w:t xml:space="preserve">скихь и Новгородскихъ гостей и прочихъ тор- </w:t>
      </w:r>
      <w:r>
        <w:br/>
      </w:r>
      <w:r>
        <w:t xml:space="preserve">говыхь и промышленныхь людей, на жалова- </w:t>
      </w:r>
      <w:r>
        <w:br/>
      </w:r>
      <w:r>
        <w:t xml:space="preserve">пье войску. 494.—О сборБ на тотъ же пред- </w:t>
      </w:r>
      <w:r>
        <w:br/>
      </w:r>
      <w:r>
        <w:t xml:space="preserve">метъ десятой деньги съ 'Туринскихъ жите- </w:t>
      </w:r>
      <w:r>
        <w:br/>
      </w:r>
      <w:r>
        <w:t xml:space="preserve">лей, занимающихся торгами, промыслами и </w:t>
      </w:r>
      <w:r>
        <w:br/>
      </w:r>
      <w:r>
        <w:t xml:space="preserve">ремеслами. 547.</w:t>
      </w:r>
    </w:p>
    <w:p>
      <w:pPr>
        <w:pStyle w:val="Normal"/>
      </w:pPr>
      <w:r>
        <w:t xml:space="preserve">Т. П. (1676—1638) О сборБ десятой деньги съ </w:t>
      </w:r>
      <w:r>
        <w:br/>
      </w:r>
      <w:r>
        <w:t xml:space="preserve">гостей и прочихь торговыхъ и посадскихъ лю- </w:t>
      </w:r>
      <w:r>
        <w:br/>
      </w:r>
      <w:r>
        <w:t xml:space="preserve">дей. 750. 799. 804.</w:t>
      </w:r>
    </w:p>
    <w:p>
      <w:pPr>
        <w:pStyle w:val="Normal"/>
      </w:pPr>
      <w:r>
        <w:t xml:space="preserve">Т. Г. (1689—1699) О собрав1т съ У сольскихь </w:t>
      </w:r>
      <w:r>
        <w:br/>
      </w:r>
      <w:r>
        <w:t xml:space="preserve">крестьянъ десятой деньги безъ излишка, и о </w:t>
      </w:r>
      <w:r>
        <w:br/>
      </w:r>
      <w:r>
        <w:t xml:space="preserve">раскладкв оной на нихь особо отъ посад- </w:t>
      </w:r>
      <w:r>
        <w:br/>
      </w:r>
      <w:r>
        <w:t xml:space="preserve">скихз. 1655.</w:t>
      </w:r>
    </w:p>
    <w:p>
      <w:pPr>
        <w:pStyle w:val="Normal"/>
      </w:pPr>
      <w:r>
        <w:t xml:space="preserve">Т, ТУ. (1700—1712) О возстановлени общей </w:t>
      </w:r>
      <w:r>
        <w:br/>
      </w:r>
      <w:r>
        <w:t xml:space="preserve">раскладки деслтой деньги между Усольски- </w:t>
      </w:r>
      <w:r>
        <w:br/>
      </w:r>
      <w:r>
        <w:t xml:space="preserve">ми посадскими и прочими торговыми и про- </w:t>
      </w:r>
      <w:r>
        <w:br/>
      </w:r>
      <w:r>
        <w:t xml:space="preserve">мышаленными Уфздвыми жителями. 1916, О </w:t>
      </w:r>
      <w:r>
        <w:br/>
      </w:r>
      <w:r>
        <w:t xml:space="preserve">наложеши личной подати съ купцовь, ма- </w:t>
      </w:r>
      <w:r>
        <w:br/>
      </w:r>
      <w:r>
        <w:t xml:space="preserve">стеровыхъь и прочихъ торговцевъ, и промын!- </w:t>
      </w:r>
      <w:r>
        <w:br/>
      </w:r>
      <w:r>
        <w:t xml:space="preserve">ленниковъ. 2084. О раскладкЪ податей съ </w:t>
      </w:r>
      <w:r>
        <w:br/>
      </w:r>
      <w:r>
        <w:t xml:space="preserve">торговыхъь людей не по числу дворовь, но </w:t>
      </w:r>
      <w:r>
        <w:br/>
      </w:r>
      <w:r>
        <w:t xml:space="preserve">по промысламъ и достатку каждаго. 2127.</w:t>
      </w:r>
    </w:p>
    <w:p>
      <w:pPr>
        <w:pStyle w:val="Normal"/>
      </w:pPr>
      <w:r>
        <w:t xml:space="preserve">Т. УТ. (1780 — 1722) О сбор съ купече- </w:t>
      </w:r>
      <w:r>
        <w:br/>
      </w:r>
      <w:r>
        <w:t xml:space="preserve">ства па покупку и поставку проманта на </w:t>
      </w:r>
      <w:r>
        <w:br/>
      </w:r>
      <w:r>
        <w:t xml:space="preserve">1721 годъ съ оклада деслтой депьги. 5640. </w:t>
      </w:r>
      <w:r>
        <w:br/>
      </w:r>
      <w:r>
        <w:t xml:space="preserve">5651.</w:t>
      </w:r>
    </w:p>
    <w:p>
      <w:pPr>
        <w:pStyle w:val="Normal"/>
      </w:pPr>
      <w:r>
        <w:t xml:space="preserve">См. Также: ПодлАти подворНыЯ, подуш- </w:t>
      </w:r>
      <w:r>
        <w:br/>
      </w:r>
      <w:r>
        <w:t xml:space="preserve">ныя и пр. т</w:t>
      </w:r>
    </w:p>
    <w:p>
      <w:pPr>
        <w:pStyle w:val="Normal"/>
      </w:pPr>
      <w:r>
        <w:t xml:space="preserve">ПОДАТЬ или СБОРЪ НА УСТРОИСТВО ПУ- </w:t>
      </w:r>
      <w:r>
        <w:br/>
      </w:r>
      <w:r>
        <w:t xml:space="preserve">ТЕИ СООБЩЕНГЯ.</w:t>
      </w:r>
    </w:p>
    <w:p>
      <w:pPr>
        <w:pStyle w:val="Normal"/>
      </w:pPr>
      <w:r>
        <w:t xml:space="preserve">Т. ХХХ. (4815—1816) Учреждеше особен- </w:t>
      </w:r>
      <w:r>
        <w:br/>
      </w:r>
      <w:r>
        <w:t xml:space="preserve">паго ежегоднаго сбора на содержаше боль- </w:t>
      </w:r>
      <w:r>
        <w:br/>
      </w:r>
      <w:r>
        <w:t xml:space="preserve">шихь Государственныхь дорогь: съ каж-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дой ревизской души по 25 коп., а съ куп- </w:t>
      </w:r>
      <w:r>
        <w:br/>
      </w:r>
      <w:r>
        <w:t xml:space="preserve">цовъ по 5 процентовъ съ платимыхъ ими отъ </w:t>
      </w:r>
      <w:r>
        <w:br/>
      </w:r>
      <w:r>
        <w:t xml:space="preserve">капиталовъ податей. 264.77.</w:t>
      </w:r>
    </w:p>
    <w:p>
      <w:pPr>
        <w:pStyle w:val="Normal"/>
      </w:pPr>
      <w:r>
        <w:t xml:space="preserve">Т. ХХХУ. (1818) Учреждеше особеннаго еже- </w:t>
      </w:r>
      <w:r>
        <w:br/>
      </w:r>
      <w:r>
        <w:t xml:space="preserve">годнаго сбора на содержане водяных сооб- </w:t>
      </w:r>
      <w:r>
        <w:br/>
      </w:r>
      <w:r>
        <w:t xml:space="preserve">щен; съ каждой ревизской души по 5 коп., </w:t>
      </w:r>
      <w:r>
        <w:br/>
      </w:r>
      <w:r>
        <w:t xml:space="preserve">а сь вупцовъ по 5 продентовъ съ платимыхъ </w:t>
      </w:r>
      <w:r>
        <w:br/>
      </w:r>
      <w:r>
        <w:t xml:space="preserve">ими отъ капиталовъ податей. 27514, п. #.</w:t>
      </w:r>
    </w:p>
    <w:p>
      <w:pPr>
        <w:pStyle w:val="Normal"/>
      </w:pPr>
      <w:r>
        <w:t xml:space="preserve">Т. ХХХУ!. (1819) О пеосвобожден1и находя- </w:t>
      </w:r>
      <w:r>
        <w:br/>
      </w:r>
      <w:r>
        <w:t xml:space="preserve">щихся при частныхъ горныхъ заводахъ штат- </w:t>
      </w:r>
      <w:r>
        <w:br/>
      </w:r>
      <w:r>
        <w:t xml:space="preserve">ныхь и нештатныхь людей оть опредфлен- </w:t>
      </w:r>
      <w:r>
        <w:br/>
      </w:r>
      <w:r>
        <w:t xml:space="preserve">наго на устроеше сухопутныхь и воданыхъ </w:t>
      </w:r>
      <w:r>
        <w:br/>
      </w:r>
      <w:r>
        <w:t xml:space="preserve">сообщений сбора. 27907.</w:t>
      </w:r>
    </w:p>
    <w:p>
      <w:pPr>
        <w:pStyle w:val="Normal"/>
      </w:pPr>
      <w:r>
        <w:t xml:space="preserve">Т. ХХХУШ. (1822 —1825) Особенное назна- </w:t>
      </w:r>
      <w:r>
        <w:br/>
      </w:r>
      <w:r>
        <w:t xml:space="preserve">чеше сбора на устройство, сообщен:й, взимае- </w:t>
      </w:r>
      <w:r>
        <w:br/>
      </w:r>
      <w:r>
        <w:t xml:space="preserve">мыхь съ жителей Сибири. 29124, ст. 7. п. 8. </w:t>
      </w:r>
      <w:r>
        <w:br/>
      </w:r>
      <w:r>
        <w:t xml:space="preserve">29150, Уст. о Сухотут. Сообщ. вв Сиб. </w:t>
      </w:r>
      <w:r>
        <w:br/>
      </w:r>
      <w:r>
        <w:t xml:space="preserve">Л.Л 400, 559.</w:t>
      </w:r>
    </w:p>
    <w:p>
      <w:pPr>
        <w:pStyle w:val="Normal"/>
      </w:pPr>
      <w:r>
        <w:t xml:space="preserve">Т. ХХХШХ. (1824) Подтверждене о сборЪ съ </w:t>
      </w:r>
      <w:r>
        <w:br/>
      </w:r>
      <w:r>
        <w:t xml:space="preserve">купечества на сухопутныя и водяныя с00б- </w:t>
      </w:r>
      <w:r>
        <w:br/>
      </w:r>
      <w:r>
        <w:t xml:space="preserve">щешя опредфленныхь процентныхь денегъ. </w:t>
      </w:r>
      <w:r>
        <w:br/>
      </w:r>
      <w:r>
        <w:t xml:space="preserve">50115, Допол. Пост. о Гильд. {Г 56.</w:t>
      </w:r>
    </w:p>
    <w:p>
      <w:pPr>
        <w:pStyle w:val="Normal"/>
      </w:pPr>
      <w:r>
        <w:t xml:space="preserve">ПОДАТЬ или СБОРЪ съ ОБЫВАТЕЛЬСКИХЪ </w:t>
      </w:r>
      <w:r>
        <w:br/>
      </w:r>
      <w:r>
        <w:t xml:space="preserve">ДОМОБЪ ВЪ ОБЪИХЪ СТОЛИЦАХЪ.</w:t>
      </w:r>
    </w:p>
    <w:p>
      <w:pPr>
        <w:pStyle w:val="Normal"/>
      </w:pPr>
      <w:r>
        <w:t xml:space="preserve">Т. ХХХ. (1810—1811) Установлене въ обф- </w:t>
      </w:r>
      <w:r>
        <w:br/>
      </w:r>
      <w:r>
        <w:t xml:space="preserve">ихъ (Столицахъь полупроцентнаго въ казну </w:t>
      </w:r>
      <w:r>
        <w:br/>
      </w:r>
      <w:r>
        <w:t xml:space="preserve">сбора съ домовъ. 24116, ст. Х, п. 7.—Пра- </w:t>
      </w:r>
      <w:r>
        <w:br/>
      </w:r>
      <w:r>
        <w:t xml:space="preserve">вила для взиман1я сего сбора Городскими Ду-</w:t>
      </w:r>
    </w:p>
    <w:p>
      <w:pPr>
        <w:pStyle w:val="Normal"/>
      </w:pPr>
      <w:r>
        <w:t xml:space="preserve">- мами и для отсылки его въ Государственное </w:t>
      </w:r>
      <w:r>
        <w:br/>
      </w:r>
      <w:r>
        <w:t xml:space="preserve">Казначейство. 24152.</w:t>
      </w:r>
    </w:p>
    <w:p>
      <w:pPr>
        <w:pStyle w:val="Normal"/>
      </w:pPr>
      <w:r>
        <w:t xml:space="preserve">Т, ХХХУИ. (1820 —1821) Обращеше полу- </w:t>
      </w:r>
      <w:r>
        <w:br/>
      </w:r>
      <w:r>
        <w:t xml:space="preserve">процентнаго сбора съ обывательскихь домовъ и </w:t>
      </w:r>
      <w:r>
        <w:br/>
      </w:r>
      <w:r>
        <w:t xml:space="preserve">мБсть въ С. Петербургской СтолицЪ, изъ Го- </w:t>
      </w:r>
      <w:r>
        <w:br/>
      </w:r>
      <w:r>
        <w:t xml:space="preserve">сударственнаго Казначейства въ пользу город- </w:t>
      </w:r>
      <w:r>
        <w:br/>
      </w:r>
      <w:r>
        <w:t xml:space="preserve">скихъ доходовъ. 28220, по. 1.</w:t>
      </w:r>
    </w:p>
    <w:p>
      <w:pPr>
        <w:pStyle w:val="Normal"/>
      </w:pPr>
      <w:r>
        <w:t xml:space="preserve">Сл. также: ГорРодскте доходы, РАСХОДЫ</w:t>
      </w:r>
    </w:p>
    <w:p>
      <w:pPr>
        <w:pStyle w:val="Normal"/>
      </w:pPr>
      <w:r>
        <w:t xml:space="preserve">и повинности. и </w:t>
      </w:r>
      <w:r>
        <w:br/>
      </w:r>
      <w:r>
        <w:t xml:space="preserve">ПОДАТЬ или СБОРЪ ПРОЦЕНТНЫЙ съ ПО-</w:t>
      </w:r>
    </w:p>
    <w:p>
      <w:pPr>
        <w:pStyle w:val="Normal"/>
      </w:pPr>
      <w:r>
        <w:t xml:space="preserve">МЬЩИЧЬИХЪ ДОХОДОВЪ,</w:t>
      </w:r>
    </w:p>
    <w:p>
      <w:pPr>
        <w:pStyle w:val="Normal"/>
      </w:pPr>
      <w:r>
        <w:t xml:space="preserve">Т. ХХХИ. (1812—1814) Установлеше времен- </w:t>
      </w:r>
      <w:r>
        <w:br/>
      </w:r>
      <w:r>
        <w:t xml:space="preserve">наго сбора съ помфщичьихь доходовь, по до- </w:t>
      </w:r>
      <w:r>
        <w:br/>
      </w:r>
      <w:r>
        <w:t xml:space="preserve">бровольному объявлению оныхъ и положеше о’ </w:t>
      </w:r>
      <w:r>
        <w:br/>
      </w:r>
      <w:r>
        <w:t xml:space="preserve">взиманти сего сбора. 24992, Мам. о преобр. </w:t>
      </w:r>
      <w:r>
        <w:br/>
      </w:r>
      <w:r>
        <w:t xml:space="preserve">Ком. пог. долг. Г“ 27, 28, ш стр. 191, </w:t>
      </w:r>
      <w:r>
        <w:br/>
      </w:r>
      <w:r>
        <w:t xml:space="preserve">195.— Правила, данныя С. Петербургскому Гу- </w:t>
      </w:r>
      <w:r>
        <w:br/>
      </w:r>
      <w:r>
        <w:t xml:space="preserve">берискому Предводнтелю Дворянетва о пр1ем$</w:t>
      </w:r>
    </w:p>
    <w:p>
      <w:pPr>
        <w:pStyle w:val="Normal"/>
      </w:pPr>
      <w:r>
        <w:t xml:space="preserve">оть Дворянъ объявлеши о доходахь съ ихь </w:t>
      </w:r>
      <w:r>
        <w:br/>
      </w:r>
      <w:r>
        <w:t xml:space="preserve">*</w:t>
      </w:r>
    </w:p>
    <w:p>
      <w:pPr>
        <w:pStyle w:val="Normal"/>
      </w:pPr>
      <w:r>
        <w:t xml:space="preserve">Г </w:t>
      </w:r>
      <w:r>
        <w:br/>
      </w:r>
      <w:r>
        <w:t xml:space="preserve">р </w:t>
      </w:r>
      <w:r>
        <w:br/>
      </w:r>
      <w:r>
        <w:t xml:space="preserve">©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имБии. 25001. — Пояснеше на икоторыя </w:t>
      </w:r>
      <w:r>
        <w:br/>
      </w:r>
      <w:r>
        <w:t xml:space="preserve">статьи положешя о сборЪ съ владфльческихь </w:t>
      </w:r>
      <w:r>
        <w:br/>
      </w:r>
      <w:r>
        <w:t xml:space="preserve">доходовъ. 25011, Л.Л $, &amp; и 5.—О невзима- </w:t>
      </w:r>
      <w:r>
        <w:br/>
      </w:r>
      <w:r>
        <w:t xml:space="preserve">ниш означеннаго сбора съ земель и угод, ко- </w:t>
      </w:r>
      <w:r>
        <w:br/>
      </w:r>
      <w:r>
        <w:t xml:space="preserve">ими пользуется Грекоросс1иское Духовенство. </w:t>
      </w:r>
      <w:r>
        <w:br/>
      </w:r>
      <w:r>
        <w:t xml:space="preserve">25090.— О продолжени срока владфльцамъ, </w:t>
      </w:r>
      <w:r>
        <w:br/>
      </w:r>
      <w:r>
        <w:t xml:space="preserve">не Дворянамъ, на подачу объявлен о дохо- </w:t>
      </w:r>
      <w:r>
        <w:br/>
      </w:r>
      <w:r>
        <w:t xml:space="preserve">дахъ. 25154. — Обь освобожден сельскихъ </w:t>
      </w:r>
      <w:r>
        <w:br/>
      </w:r>
      <w:r>
        <w:t xml:space="preserve">Протестантскихъ проповфдниковъ оть платежа </w:t>
      </w:r>
      <w:r>
        <w:br/>
      </w:r>
      <w:r>
        <w:t xml:space="preserve">пошлинь сь доходовъ, получаемыхь съ сель- </w:t>
      </w:r>
      <w:r>
        <w:br/>
      </w:r>
      <w:r>
        <w:t xml:space="preserve">скихъ владфнШ, коими они пользуются вмф- </w:t>
      </w:r>
      <w:r>
        <w:br/>
      </w:r>
      <w:r>
        <w:t xml:space="preserve">сто жалованья. 25175.—0 продолжении сро- </w:t>
      </w:r>
      <w:r>
        <w:br/>
      </w:r>
      <w:r>
        <w:t xml:space="preserve">ка владфльцамь на подачу объявлений о до- </w:t>
      </w:r>
      <w:r>
        <w:br/>
      </w:r>
      <w:r>
        <w:t xml:space="preserve">ходах. 25554.—Объ освобождеши отъ пени </w:t>
      </w:r>
      <w:r>
        <w:br/>
      </w:r>
      <w:r>
        <w:t xml:space="preserve">тхъ изъ помфщиковъ, которые подали до 1 </w:t>
      </w:r>
      <w:r>
        <w:br/>
      </w:r>
      <w:r>
        <w:t xml:space="preserve">Мая 1815 года объявленля о доходахъ. 25525. </w:t>
      </w:r>
      <w:r>
        <w:br/>
      </w:r>
      <w:r>
        <w:t xml:space="preserve">— Дополнительныя правила къ положенио о </w:t>
      </w:r>
      <w:r>
        <w:br/>
      </w:r>
      <w:r>
        <w:t xml:space="preserve">временномв сборБ съ владфльческихь дохо- </w:t>
      </w:r>
      <w:r>
        <w:br/>
      </w:r>
      <w:r>
        <w:t xml:space="preserve">довъ. 25705.</w:t>
      </w:r>
    </w:p>
    <w:p>
      <w:pPr>
        <w:pStyle w:val="Normal"/>
      </w:pPr>
      <w:r>
        <w:t xml:space="preserve">Т. ХХХ. (1815—1816) О принатш въ Де- </w:t>
      </w:r>
      <w:r>
        <w:br/>
      </w:r>
      <w:r>
        <w:t xml:space="preserve">путатскихъ Собрашяхъ отправляемыхь’ пом$- </w:t>
      </w:r>
      <w:r>
        <w:br/>
      </w:r>
      <w:r>
        <w:t xml:space="preserve">щиками пакетовъ съ объявленйями о. доходахъ </w:t>
      </w:r>
      <w:r>
        <w:br/>
      </w:r>
      <w:r>
        <w:t xml:space="preserve">съ ихъ имфнш. 26051.— О подач объявле- </w:t>
      </w:r>
      <w:r>
        <w:br/>
      </w:r>
      <w:r>
        <w:t xml:space="preserve">1 о доходахъ въ установленный срокъ. 26419.</w:t>
      </w:r>
    </w:p>
    <w:p>
      <w:pPr>
        <w:pStyle w:val="Normal"/>
      </w:pPr>
      <w:r>
        <w:t xml:space="preserve">‚ —Освобождеше отъ временнаго сбора съ до- </w:t>
      </w:r>
      <w:r>
        <w:br/>
      </w:r>
      <w:r>
        <w:t xml:space="preserve">ходовъ вотчинъ Голицынской въ МосквБ боль- </w:t>
      </w:r>
      <w:r>
        <w:br/>
      </w:r>
      <w:r>
        <w:t xml:space="preserve">ницы. 26569.</w:t>
      </w:r>
    </w:p>
    <w:p>
      <w:pPr>
        <w:pStyle w:val="Normal"/>
      </w:pPr>
      <w:r>
        <w:t xml:space="preserve">Т. ХХХ\. (1819) Объявлешя о доходахъ съ </w:t>
      </w:r>
      <w:r>
        <w:br/>
      </w:r>
      <w:r>
        <w:t xml:space="preserve">зладфльческихь имвн!й отсылать владфальцамъ </w:t>
      </w:r>
      <w:r>
        <w:br/>
      </w:r>
      <w:r>
        <w:t xml:space="preserve">къ Уфзднымь Предводнтелямъь по страховой </w:t>
      </w:r>
      <w:r>
        <w:br/>
      </w:r>
      <w:r>
        <w:t xml:space="preserve">карт. 27850. — О сложеши съ 4 Генваря </w:t>
      </w:r>
      <w:r>
        <w:br/>
      </w:r>
      <w:r>
        <w:t xml:space="preserve">1820 установленнаго сбора съ владфческихь </w:t>
      </w:r>
      <w:r>
        <w:br/>
      </w:r>
      <w:r>
        <w:t xml:space="preserve">доходовъ, и о неподавани виредь объявлений </w:t>
      </w:r>
      <w:r>
        <w:br/>
      </w:r>
      <w:r>
        <w:t xml:space="preserve">объ оныхъ. 28028.</w:t>
      </w:r>
    </w:p>
    <w:p>
      <w:pPr>
        <w:pStyle w:val="Normal"/>
      </w:pPr>
      <w:r>
        <w:t xml:space="preserve">Т. ХХХУШ. (1822—1825) О взысканш про- </w:t>
      </w:r>
      <w:r>
        <w:br/>
      </w:r>
      <w:r>
        <w:t xml:space="preserve">центовъ съ владёльческихь доходовъ за 2-ю </w:t>
      </w:r>
      <w:r>
        <w:br/>
      </w:r>
      <w:r>
        <w:t xml:space="preserve">половину 1814 года. 29724.</w:t>
      </w:r>
    </w:p>
    <w:p>
      <w:pPr>
        <w:pStyle w:val="Normal"/>
      </w:pPr>
      <w:r>
        <w:t xml:space="preserve">Т. ХХХ. (1824) О сложени процентной съ </w:t>
      </w:r>
      <w:r>
        <w:br/>
      </w:r>
      <w:r>
        <w:t xml:space="preserve">влад льческихь доходовъ недоимки. 50157. </w:t>
      </w:r>
      <w:r>
        <w:br/>
      </w:r>
      <w:r>
        <w:t xml:space="preserve">Т. ХГ. (1825) О недфланш новаго изчисленя </w:t>
      </w:r>
      <w:r>
        <w:br/>
      </w:r>
      <w:r>
        <w:t xml:space="preserve">доходовъ съ имбши, по которымъ объявлен!я </w:t>
      </w:r>
      <w:r>
        <w:br/>
      </w:r>
      <w:r>
        <w:t xml:space="preserve">были поданы въ срокъ, но безь изъясненйя, въ </w:t>
      </w:r>
      <w:r>
        <w:br/>
      </w:r>
      <w:r>
        <w:t xml:space="preserve">какой сумм$ относится уплата долговъ. 50425. </w:t>
      </w:r>
      <w:r>
        <w:br/>
      </w:r>
      <w:r>
        <w:t xml:space="preserve">— О избавленли помфщиковъоть платежа про- </w:t>
      </w:r>
      <w:r>
        <w:br/>
      </w:r>
      <w:r>
        <w:t xml:space="preserve">центныхь денегь съ ихъ имёы!И, по которымъ </w:t>
      </w:r>
      <w:r>
        <w:br/>
      </w:r>
      <w:r>
        <w:t xml:space="preserve">они не показали никакихъ доходовъ. 50427.</w:t>
      </w:r>
    </w:p>
    <w:p>
      <w:pPr>
        <w:pStyle w:val="Normal"/>
      </w:pPr>
      <w:r>
        <w:t xml:space="preserve">ПОДАТЬ: ЛЬСНАЯ. См. Лас.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ПОДАТЬ съ КУПЕЧЕСКИХЪ КАПИТАЛОВЪ.</w:t>
      </w:r>
    </w:p>
    <w:p>
      <w:pPr>
        <w:pStyle w:val="Normal"/>
      </w:pPr>
      <w:r>
        <w:t xml:space="preserve">Т. ХХ. (1775—1780) Установлене подати съ </w:t>
      </w:r>
      <w:r>
        <w:br/>
      </w:r>
      <w:r>
        <w:t xml:space="preserve">купеческихь капиталовъ, объявляемыхь по со- </w:t>
      </w:r>
      <w:r>
        <w:br/>
      </w:r>
      <w:r>
        <w:t xml:space="preserve">вфети, по одному проценту сь рубля. 14275, </w:t>
      </w:r>
      <w:r>
        <w:br/>
      </w:r>
      <w:r>
        <w:t xml:space="preserve">п. #7.— Правила для взиманя сей подати съ </w:t>
      </w:r>
      <w:r>
        <w:br/>
      </w:r>
      <w:r>
        <w:t xml:space="preserve">купечества и о замфн ею подушной подати. </w:t>
      </w:r>
      <w:r>
        <w:br/>
      </w:r>
      <w:r>
        <w:t xml:space="preserve">14527.—Вь случа отлучки объявлять капи- </w:t>
      </w:r>
      <w:r>
        <w:br/>
      </w:r>
      <w:r>
        <w:t xml:space="preserve">талы по гильдлямь чрезь вБрюния письма. </w:t>
      </w:r>
      <w:r>
        <w:br/>
      </w:r>
      <w:r>
        <w:t xml:space="preserve">14551. — Объ означених подати съ купече- </w:t>
      </w:r>
      <w:r>
        <w:br/>
      </w:r>
      <w:r>
        <w:t xml:space="preserve">скихь капиталовъ особою статьею въ вёдомо- </w:t>
      </w:r>
      <w:r>
        <w:br/>
      </w:r>
      <w:r>
        <w:t xml:space="preserve">стяхъ о Государственныхь доходахъ. 14551.</w:t>
      </w:r>
    </w:p>
    <w:p>
      <w:pPr>
        <w:pStyle w:val="Normal"/>
      </w:pPr>
      <w:r>
        <w:t xml:space="preserve">Т. ХХЕ. (1781—1785) О взыскиваш съ купе- </w:t>
      </w:r>
      <w:r>
        <w:br/>
      </w:r>
      <w:r>
        <w:t xml:space="preserve">чества одного процента съ капитала’ безь раз- </w:t>
      </w:r>
      <w:r>
        <w:br/>
      </w:r>
      <w:r>
        <w:t xml:space="preserve">лич1я вфроисповфдашя, и о собираши сихъ </w:t>
      </w:r>
      <w:r>
        <w:br/>
      </w:r>
      <w:r>
        <w:t xml:space="preserve">податей въ Декабрь месяц каждаго года. </w:t>
      </w:r>
      <w:r>
        <w:br/>
      </w:r>
      <w:r>
        <w:t xml:space="preserve">15150.—0О объявлеши въ С. Петербургскомъ </w:t>
      </w:r>
      <w:r>
        <w:br/>
      </w:r>
      <w:r>
        <w:t xml:space="preserve">Городовомъ Магистрать капиталовъ предъ ис- </w:t>
      </w:r>
      <w:r>
        <w:br/>
      </w:r>
      <w:r>
        <w:t xml:space="preserve">теченемь каждаго года. #5277.— О неуволь- </w:t>
      </w:r>
      <w:r>
        <w:br/>
      </w:r>
      <w:r>
        <w:t xml:space="preserve">нен!и купцовъ, вступившихь въ канцелярскую </w:t>
      </w:r>
      <w:r>
        <w:br/>
      </w:r>
      <w:r>
        <w:t xml:space="preserve">службу, отъ подати съ капитала. 15525.—0 </w:t>
      </w:r>
      <w:r>
        <w:br/>
      </w:r>
      <w:r>
        <w:t xml:space="preserve">сбор съ купечества, вмфсто рекрутъ, по 500 </w:t>
      </w:r>
      <w:r>
        <w:br/>
      </w:r>
      <w:r>
        <w:t xml:space="preserve">руб. 15721.— О взимаши подати съ купече- </w:t>
      </w:r>
      <w:r>
        <w:br/>
      </w:r>
      <w:r>
        <w:t xml:space="preserve">скихъ капиталовъ въ Малороссшскихь, Сло- </w:t>
      </w:r>
      <w:r>
        <w:br/>
      </w:r>
      <w:r>
        <w:t xml:space="preserve">бодско-Украинской, Бфлорусскихъ, Остзей- </w:t>
      </w:r>
      <w:r>
        <w:br/>
      </w:r>
      <w:r>
        <w:t xml:space="preserve">скихъ и Выборгской Губершяхъ. 15724. 15870.</w:t>
      </w:r>
    </w:p>
    <w:p>
      <w:pPr>
        <w:pStyle w:val="Normal"/>
      </w:pPr>
      <w:r>
        <w:t xml:space="preserve">Т. ХХИ. (1784 — 1788) Подтверждене о взи- </w:t>
      </w:r>
      <w:r>
        <w:br/>
      </w:r>
      <w:r>
        <w:t xml:space="preserve">маши съ записавшихся въ гильдш, вмфсто по- </w:t>
      </w:r>
      <w:r>
        <w:br/>
      </w:r>
      <w:r>
        <w:t xml:space="preserve">дущной подати, по одному проценту съ объ- </w:t>
      </w:r>
      <w:r>
        <w:br/>
      </w:r>
      <w:r>
        <w:t xml:space="preserve">явлённаго капитала. 16188, сте. 95.-—Осборъ </w:t>
      </w:r>
      <w:r>
        <w:br/>
      </w:r>
      <w:r>
        <w:t xml:space="preserve">податей съ крестьянъ казеннаго вЪдомства, за- </w:t>
      </w:r>
      <w:r>
        <w:br/>
      </w:r>
      <w:r>
        <w:t xml:space="preserve">писанныхь въ купечество только по сему но- </w:t>
      </w:r>
      <w:r>
        <w:br/>
      </w:r>
      <w:r>
        <w:t xml:space="preserve">вому зван!о. 16254. — Иногородные, произ- </w:t>
      </w:r>
      <w:r>
        <w:br/>
      </w:r>
      <w:r>
        <w:t xml:space="preserve">водяш!е купеческ!й торгь, плататъ подати съ </w:t>
      </w:r>
      <w:r>
        <w:br/>
      </w:r>
      <w:r>
        <w:t xml:space="preserve">капиталовъ не вдвойнЪ, но въ одномъ ‘мфстф. </w:t>
      </w:r>
      <w:r>
        <w:br/>
      </w:r>
      <w:r>
        <w:t xml:space="preserve">16505.—О складочныхь рекрутскихъь день- </w:t>
      </w:r>
      <w:r>
        <w:br/>
      </w:r>
      <w:r>
        <w:t xml:space="preserve">тахъ съ купцовъ. 16582.</w:t>
      </w:r>
    </w:p>
    <w:p>
      <w:pPr>
        <w:pStyle w:val="Normal"/>
      </w:pPr>
      <w:r>
        <w:t xml:space="preserve">Т. ХХИ.. (1789—1796) Объявлеше купеческихь </w:t>
      </w:r>
      <w:r>
        <w:br/>
      </w:r>
      <w:r>
        <w:t xml:space="preserve">капиталовъ оставить на совфсти и никакихь </w:t>
      </w:r>
      <w:r>
        <w:br/>
      </w:r>
      <w:r>
        <w:t xml:space="preserve">доносовь объ ‘утайк® въ томъь не принимать. </w:t>
      </w:r>
      <w:r>
        <w:br/>
      </w:r>
      <w:r>
        <w:t xml:space="preserve">16868, п. 7.—О распространеши шестилфтней </w:t>
      </w:r>
      <w:r>
        <w:br/>
      </w:r>
      <w:r>
        <w:t xml:space="preserve">льготы на купцовь и мЬщанъ Екатеринослав- </w:t>
      </w:r>
      <w:r>
        <w:br/>
      </w:r>
      <w:r>
        <w:t xml:space="preserve">ской Губерши. 17068.—0О взысканти податей </w:t>
      </w:r>
      <w:r>
        <w:br/>
      </w:r>
      <w:r>
        <w:t xml:space="preserve">съ записанныхь въ купечество ремесленниковъ </w:t>
      </w:r>
      <w:r>
        <w:br/>
      </w:r>
      <w:r>
        <w:t xml:space="preserve">по обоимъ состояшямь. 17157.— О сбор съ </w:t>
      </w:r>
      <w:r>
        <w:br/>
      </w:r>
      <w:r>
        <w:t xml:space="preserve">купечества единовременно въ казну по одно- </w:t>
      </w:r>
      <w:r>
        <w:br/>
      </w:r>
      <w:r>
        <w:t xml:space="preserve">му проценту съ объявленнаго ими капитала </w:t>
      </w:r>
      <w:r>
        <w:br/>
      </w:r>
      <w:r>
        <w:t xml:space="preserve">и © возвышен!и размёра капиталовь, объяв-</w:t>
      </w:r>
    </w:p>
    <w:p>
      <w:pPr>
        <w:pStyle w:val="Normal"/>
      </w:pPr>
      <w:r>
        <w:t xml:space="preserve">РЕЭСТРЪ АЛФАВИТНЫЙ 457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ляемыхь купечествомъь для платежа податей. </w:t>
      </w:r>
      <w:r>
        <w:br/>
      </w:r>
      <w:r>
        <w:t xml:space="preserve">17225.—О сборБ съ Евреевъ, записанныхь въ </w:t>
      </w:r>
      <w:r>
        <w:br/>
      </w:r>
      <w:r>
        <w:t xml:space="preserve">купечество, ‘установленныхь податей вдвое </w:t>
      </w:r>
      <w:r>
        <w:br/>
      </w:r>
      <w:r>
        <w:t xml:space="preserve">противъ купцовь Хрисл1анскаго закона раз- </w:t>
      </w:r>
      <w:r>
        <w:br/>
      </w:r>
      <w:r>
        <w:t xml:space="preserve">ныхь исповфдан!и. 17224. — О невзыскиваши </w:t>
      </w:r>
      <w:r>
        <w:br/>
      </w:r>
      <w:r>
        <w:t xml:space="preserve">въ С. Петербургв и Уу6здныхь городахь съ </w:t>
      </w:r>
      <w:r>
        <w:br/>
      </w:r>
      <w:r>
        <w:t xml:space="preserve">иногородиыхь гостей въ другой разъ процен- </w:t>
      </w:r>
      <w:r>
        <w:br/>
      </w:r>
      <w:r>
        <w:t xml:space="preserve">товь съ капитала, объявленнаго ими въ томъ </w:t>
      </w:r>
      <w:r>
        <w:br/>
      </w:r>
      <w:r>
        <w:t xml:space="preserve">городв, тд они въ купечество причислены. </w:t>
      </w:r>
      <w:r>
        <w:br/>
      </w:r>
      <w:r>
        <w:t xml:space="preserve">17451.</w:t>
      </w:r>
    </w:p>
    <w:p>
      <w:pPr>
        <w:pStyle w:val="Normal"/>
      </w:pPr>
      <w:r>
        <w:t xml:space="preserve">Т. ХХ. (1796—1797) Купцамъ и мыщанамъ, </w:t>
      </w:r>
      <w:r>
        <w:br/>
      </w:r>
      <w:r>
        <w:t xml:space="preserve">пользующимся крестьянскими землями, платить </w:t>
      </w:r>
      <w:r>
        <w:br/>
      </w:r>
      <w:r>
        <w:t xml:space="preserve">подати ‘по обоимъ состоянямъ. 17667.— Съ </w:t>
      </w:r>
      <w:r>
        <w:br/>
      </w:r>
      <w:r>
        <w:t xml:space="preserve">получаемаго купцами наслфдственнаго капи- </w:t>
      </w:r>
      <w:r>
        <w:br/>
      </w:r>
      <w:r>
        <w:t xml:space="preserve">тала брать по указу 179% Моня 25 по од- </w:t>
      </w:r>
      <w:r>
        <w:br/>
      </w:r>
      <w:r>
        <w:t xml:space="preserve">ному проценту, а съ Евревъ по два. 17694. </w:t>
      </w:r>
      <w:r>
        <w:br/>
      </w:r>
      <w:r>
        <w:t xml:space="preserve">— Подтверждеше о сбор съ Евреевъ, запи- </w:t>
      </w:r>
      <w:r>
        <w:br/>
      </w:r>
      <w:r>
        <w:t xml:space="preserve">санныхь въ пупечество, лодатей вдвое. 18015. </w:t>
      </w:r>
      <w:r>
        <w:br/>
      </w:r>
      <w:r>
        <w:t xml:space="preserve">— О прибавкВ къ платимымъ купечествомъ </w:t>
      </w:r>
      <w:r>
        <w:br/>
      </w:r>
      <w:r>
        <w:t xml:space="preserve">процентовь съ объявляемаго капитала еще по </w:t>
      </w:r>
      <w:r>
        <w:br/>
      </w:r>
      <w:r>
        <w:t xml:space="preserve">- процента. 1827$, п. #.</w:t>
      </w:r>
    </w:p>
    <w:p>
      <w:pPr>
        <w:pStyle w:val="Normal"/>
      </w:pPr>
      <w:r>
        <w:t xml:space="preserve">Т. ХХУ. (1798 — 1799) 0бъ освобождении К1- </w:t>
      </w:r>
      <w:r>
        <w:br/>
      </w:r>
      <w:r>
        <w:t xml:space="preserve">евскохь купцовь отъ рекрутскихъ. складоч- </w:t>
      </w:r>
      <w:r>
        <w:br/>
      </w:r>
      <w:r>
        <w:t xml:space="preserve">ныхъ денегь. 18556.—О доставлеши въ Ка- </w:t>
      </w:r>
      <w:r>
        <w:br/>
      </w:r>
      <w:r>
        <w:t xml:space="preserve">зенныя Палатьг изъ Магистратовъ иГрадскихь </w:t>
      </w:r>
      <w:r>
        <w:br/>
      </w:r>
      <w:r>
        <w:t xml:space="preserve">\Думъ вфрныхъ свьдени о купеческихь капи- </w:t>
      </w:r>
      <w:r>
        <w:br/>
      </w:r>
      <w:r>
        <w:t xml:space="preserve">талахъ. 19055. —О неприбавлентн четверти </w:t>
      </w:r>
      <w:r>
        <w:br/>
      </w:r>
      <w:r>
        <w:t xml:space="preserve">процента къ едиловременному сбору съ ка- </w:t>
      </w:r>
      <w:r>
        <w:br/>
      </w:r>
      <w:r>
        <w:t xml:space="preserve">питаловъ, достающихся купцамь по’ наслёд- </w:t>
      </w:r>
      <w:r>
        <w:br/>
      </w:r>
      <w:r>
        <w:t xml:space="preserve">ству. 19055. — О взимашш съ Армянъ, запи- </w:t>
      </w:r>
      <w:r>
        <w:br/>
      </w:r>
      <w:r>
        <w:t xml:space="preserve">савшихся въ купечество, по одному проценту </w:t>
      </w:r>
      <w:r>
        <w:br/>
      </w:r>
      <w:r>
        <w:t xml:space="preserve">съ объявляемаго ими капитала. 19166, п. 7. </w:t>
      </w:r>
      <w:r>
        <w:br/>
      </w:r>
      <w:r>
        <w:t xml:space="preserve">19167, п. 7. 19165, п. 6.</w:t>
      </w:r>
    </w:p>
    <w:p>
      <w:pPr>
        <w:pStyle w:val="Normal"/>
      </w:pPr>
      <w:r>
        <w:t xml:space="preserve">Т. ХХУ!. (1800—1801) О взыскивани св на- </w:t>
      </w:r>
      <w:r>
        <w:br/>
      </w:r>
      <w:r>
        <w:t xml:space="preserve">слфдниковь купеческаго имБшя одного’ про- </w:t>
      </w:r>
      <w:r>
        <w:br/>
      </w:r>
      <w:r>
        <w:t xml:space="preserve">цента съ объявленнаго купцами при жизни </w:t>
      </w:r>
      <w:r>
        <w:br/>
      </w:r>
      <w:r>
        <w:t xml:space="preserve">ихъ капитала, а не съ остающагося по смер- </w:t>
      </w:r>
      <w:r>
        <w:br/>
      </w:r>
      <w:r>
        <w:t xml:space="preserve">ти ихьнуфня. 19617.—0О бездоимочномъ сбо- </w:t>
      </w:r>
      <w:r>
        <w:br/>
      </w:r>
      <w:r>
        <w:t xml:space="preserve">рв процентныхь денегь съ ‘купеческихь ка- </w:t>
      </w:r>
      <w:r>
        <w:br/>
      </w:r>
      <w:r>
        <w:t xml:space="preserve">питаловъ. 19685.</w:t>
      </w:r>
    </w:p>
    <w:p>
      <w:pPr>
        <w:pStyle w:val="Normal"/>
      </w:pPr>
      <w:r>
        <w:t xml:space="preserve">Т. ХХУШ. (1804 — 1805) О доставлеши изъ </w:t>
      </w:r>
      <w:r>
        <w:br/>
      </w:r>
      <w:r>
        <w:t xml:space="preserve">Гражданскихъь Палать въ Магистраты и Ду- </w:t>
      </w:r>
      <w:r>
        <w:br/>
      </w:r>
      <w:r>
        <w:t xml:space="preserve">мы увфдомлен!и о раздёльныхь актахъ, купе- </w:t>
      </w:r>
      <w:r>
        <w:br/>
      </w:r>
      <w:r>
        <w:t xml:space="preserve">ческими семействами заключенньыхь, для надле- </w:t>
      </w:r>
      <w:r>
        <w:br/>
      </w:r>
      <w:r>
        <w:t xml:space="preserve">жащаго во’ взносв съ капиталовь подати на- </w:t>
      </w:r>
      <w:r>
        <w:br/>
      </w:r>
      <w:r>
        <w:t xml:space="preserve">блюденля. 21461.—Купцамь и мыщанамъ, въ </w:t>
      </w:r>
      <w:r>
        <w:br/>
      </w:r>
      <w:r>
        <w:t xml:space="preserve">казенныхь селешяхь живущимъ, исправлять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подати по обоимъ состояшямь; рекрутсвую же </w:t>
      </w:r>
      <w:r>
        <w:br/>
      </w:r>
      <w:r>
        <w:t xml:space="preserve">по одному купеческому взносомъ раскладоч- </w:t>
      </w:r>
      <w:r>
        <w:br/>
      </w:r>
      <w:r>
        <w:t xml:space="preserve">ныхь рекрутскихъ денегъ. 21479.—Граждан- </w:t>
      </w:r>
      <w:r>
        <w:br/>
      </w:r>
      <w:r>
        <w:t xml:space="preserve">скимь Палатамъ не требовать отъ купечества </w:t>
      </w:r>
      <w:r>
        <w:br/>
      </w:r>
      <w:r>
        <w:t xml:space="preserve">подписокъ въ томъ, чтобы отдфльныя и раз- </w:t>
      </w:r>
      <w:r>
        <w:br/>
      </w:r>
      <w:r>
        <w:t xml:space="preserve">дфльныя записи являли въ Думахь и Маги- </w:t>
      </w:r>
      <w:r>
        <w:br/>
      </w:r>
      <w:r>
        <w:t xml:space="preserve">стратахь. 21682. — О взносБ положенныхь </w:t>
      </w:r>
      <w:r>
        <w:br/>
      </w:r>
      <w:r>
        <w:t xml:space="preserve">указомь 179% года одпопроцентныхь денегь </w:t>
      </w:r>
      <w:r>
        <w:br/>
      </w:r>
      <w:r>
        <w:t xml:space="preserve">всъми получающими въ наслфдство купечесые </w:t>
      </w:r>
      <w:r>
        <w:br/>
      </w:r>
      <w:r>
        <w:t xml:space="preserve">вапитальт. 21957.</w:t>
      </w:r>
    </w:p>
    <w:p>
      <w:pPr>
        <w:pStyle w:val="Normal"/>
      </w:pPr>
      <w:r>
        <w:t xml:space="preserve">Т. ХХ. (1806—1807) О взыскани однопро-</w:t>
      </w:r>
    </w:p>
    <w:p>
      <w:pPr>
        <w:pStyle w:val="Normal"/>
      </w:pPr>
      <w:r>
        <w:t xml:space="preserve">центныхь денегь съ паслфдственныхь купе- </w:t>
      </w:r>
      <w:r>
        <w:br/>
      </w:r>
      <w:r>
        <w:t xml:space="preserve">ческихь капиталовъ. 22290. — О назначеши </w:t>
      </w:r>
      <w:r>
        <w:br/>
      </w:r>
      <w:r>
        <w:t xml:space="preserve">прибавочной = процента, въ подати съ купе- </w:t>
      </w:r>
      <w:r>
        <w:br/>
      </w:r>
      <w:r>
        <w:t xml:space="preserve">ческихъ капиталовь установленной. 224.18, </w:t>
      </w:r>
      <w:r>
        <w:br/>
      </w:r>
      <w:r>
        <w:t xml:space="preserve">ст. 17.—Опредвлеше количества капиталовъ, </w:t>
      </w:r>
      <w:r>
        <w:br/>
      </w:r>
      <w:r>
        <w:t xml:space="preserve">которые должны объявлять вунцы при запи- </w:t>
      </w:r>
      <w:r>
        <w:br/>
      </w:r>
      <w:r>
        <w:t xml:space="preserve">скБ въ гильдли. 29678.</w:t>
      </w:r>
    </w:p>
    <w:p>
      <w:pPr>
        <w:pStyle w:val="Normal"/>
      </w:pPr>
      <w:r>
        <w:t xml:space="preserve">Т. ХХХ. (1808—1809) О взносв прибавочной</w:t>
      </w:r>
    </w:p>
    <w:p>
      <w:pPr>
        <w:pStyle w:val="Normal"/>
      </w:pPr>
      <w:r>
        <w:t xml:space="preserve">четверти процента на купеческе капиталы въ </w:t>
      </w:r>
      <w:r>
        <w:br/>
      </w:r>
      <w:r>
        <w:t xml:space="preserve">Приказы ‘Общественнаго Призрёня для при- </w:t>
      </w:r>
      <w:r>
        <w:br/>
      </w:r>
      <w:r>
        <w:t xml:space="preserve">рашщешя процентами впредь до утвержден1я </w:t>
      </w:r>
      <w:r>
        <w:br/>
      </w:r>
      <w:r>
        <w:t xml:space="preserve">штатовь о жалованьБ служащимь по выбо- </w:t>
      </w:r>
      <w:r>
        <w:br/>
      </w:r>
      <w:r>
        <w:t xml:space="preserve">рамъ оть купечества. 22915.—0 взносф про- </w:t>
      </w:r>
      <w:r>
        <w:br/>
      </w:r>
      <w:r>
        <w:t xml:space="preserve">‹центовъ съ капитала иностранцевь, записыва- </w:t>
      </w:r>
      <w:r>
        <w:br/>
      </w:r>
      <w:r>
        <w:t xml:space="preserve">ющихся въ гильд1и. 25045.—О перечислении </w:t>
      </w:r>
      <w:r>
        <w:br/>
      </w:r>
      <w:r>
        <w:t xml:space="preserve">казенныхь врестьянъ въ купечество, съ нока- </w:t>
      </w:r>
      <w:r>
        <w:br/>
      </w:r>
      <w:r>
        <w:t xml:space="preserve">занемъ © малольтныхь братьяхъ и племян- </w:t>
      </w:r>
      <w:r>
        <w:br/>
      </w:r>
      <w:r>
        <w:t xml:space="preserve">никахь, принадлежащихь къ семейству объя- </w:t>
      </w:r>
      <w:r>
        <w:br/>
      </w:r>
      <w:r>
        <w:t xml:space="preserve">вляющаго каниталъ и живущихь съ нимь не </w:t>
      </w:r>
      <w:r>
        <w:br/>
      </w:r>
      <w:r>
        <w:t xml:space="preserve">въ раздфлЬ. 25095. — О взимани въ Ббло- </w:t>
      </w:r>
      <w:r>
        <w:br/>
      </w:r>
      <w:r>
        <w:t xml:space="preserve">стокской Области процентныхъ денегь съ ку- </w:t>
      </w:r>
      <w:r>
        <w:br/>
      </w:r>
      <w:r>
        <w:t xml:space="preserve">печесвихь капиталовъ серебром. 25159. — </w:t>
      </w:r>
      <w:r>
        <w:br/>
      </w:r>
      <w:r>
        <w:t xml:space="preserve">Объ отвращеши подлога, вступающихв въ </w:t>
      </w:r>
      <w:r>
        <w:br/>
      </w:r>
      <w:r>
        <w:t xml:space="preserve">гильдии м5шань и крестьянъ, припискою мно- </w:t>
      </w:r>
      <w:r>
        <w:br/>
      </w:r>
      <w:r>
        <w:t xml:space="preserve">гихь семействь въ одинъ капиталъ, во избф- </w:t>
      </w:r>
      <w:r>
        <w:br/>
      </w:r>
      <w:r>
        <w:t xml:space="preserve">жан!е рекрутской повинности: 25505. — О </w:t>
      </w:r>
      <w:r>
        <w:br/>
      </w:r>
      <w:r>
        <w:t xml:space="preserve">дозволенни Градекимь Думамъ раздавать’ че- </w:t>
      </w:r>
      <w:r>
        <w:br/>
      </w:r>
      <w:r>
        <w:t xml:space="preserve">тырех-процентный сборъ съ купеческихь капи- </w:t>
      </w:r>
      <w:r>
        <w:br/>
      </w:r>
      <w:r>
        <w:t xml:space="preserve">таловъ въ ссуду купечеству. 25555.</w:t>
      </w:r>
    </w:p>
    <w:p>
      <w:pPr>
        <w:pStyle w:val="Normal"/>
      </w:pPr>
      <w:r>
        <w:t xml:space="preserve">Т. ХХХГ (1810—1811) О взимави сверхъ пла-</w:t>
      </w:r>
    </w:p>
    <w:p>
      <w:pPr>
        <w:pStyle w:val="Normal"/>
      </w:pPr>
      <w:r>
        <w:t xml:space="preserve">тимой съ купеческих капиталовъ подати, еще </w:t>
      </w:r>
      <w:r>
        <w:br/>
      </w:r>
      <w:r>
        <w:t xml:space="preserve">по одному нолупроценту съ рубля и о нало- </w:t>
      </w:r>
      <w:r>
        <w:br/>
      </w:r>
      <w:r>
        <w:t xml:space="preserve">жеши подати на крестьянь, торгующихь въ </w:t>
      </w:r>
      <w:r>
        <w:br/>
      </w:r>
      <w:r>
        <w:t xml:space="preserve">Столицахъ, по одному’ съ четвертью процен- </w:t>
      </w:r>
      <w:r>
        <w:br/>
      </w:r>
      <w:r>
        <w:t xml:space="preserve">та съ капиталовь, въ тЬхъ гильмяхь поло- </w:t>
      </w:r>
      <w:r>
        <w:br/>
      </w:r>
      <w:r>
        <w:t xml:space="preserve">женныхь, правами коихь они пользуются.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 РЕЭСТРЪ АЛФАВИТНЫЙ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24116, ст. Х. п. 5, 8.0 задБвываши сей </w:t>
      </w:r>
      <w:r>
        <w:br/>
      </w:r>
      <w:r>
        <w:t xml:space="preserve">подати Департаменту Податей и Сборовъ. </w:t>
      </w:r>
      <w:r>
        <w:br/>
      </w:r>
      <w:r>
        <w:t xml:space="preserve">24685, Л 122.</w:t>
      </w:r>
    </w:p>
    <w:p>
      <w:pPr>
        <w:pStyle w:val="Normal"/>
      </w:pPr>
      <w:r>
        <w:t xml:space="preserve">Т. ХХХ. (1812—1814) О временной прибав-</w:t>
      </w:r>
    </w:p>
    <w:p>
      <w:pPr>
        <w:pStyle w:val="Normal"/>
      </w:pPr>
      <w:r>
        <w:t xml:space="preserve">къ въ подати съ купеческихь капиталовъ для </w:t>
      </w:r>
      <w:r>
        <w:br/>
      </w:r>
      <w:r>
        <w:t xml:space="preserve">уплаты Государственныхь долговъ. 24992..Л </w:t>
      </w:r>
      <w:r>
        <w:br/>
      </w:r>
      <w:r>
        <w:t xml:space="preserve">25, п. би Л 26.—0 причислеми къ общимъ </w:t>
      </w:r>
      <w:r>
        <w:br/>
      </w:r>
      <w:r>
        <w:t xml:space="preserve">Государственнымь доходамъ сбора четверти </w:t>
      </w:r>
      <w:r>
        <w:br/>
      </w:r>
      <w:r>
        <w:t xml:space="preserve">процента съ купеческихь капиталовъ, Мани- </w:t>
      </w:r>
      <w:r>
        <w:br/>
      </w:r>
      <w:r>
        <w:t xml:space="preserve">фестомъ 1 Генв. 1807 (22418) городамъ усту- </w:t>
      </w:r>
      <w:r>
        <w:br/>
      </w:r>
      <w:r>
        <w:t xml:space="preserve">пленнаго. 25504.</w:t>
      </w:r>
    </w:p>
    <w:p>
      <w:pPr>
        <w:pStyle w:val="Normal"/>
      </w:pPr>
      <w:r>
        <w:t xml:space="preserve">Т. ХХХ. (1815—1816) О взимаши процент-</w:t>
      </w:r>
    </w:p>
    <w:p>
      <w:pPr>
        <w:pStyle w:val="Normal"/>
      </w:pPr>
      <w:r>
        <w:t xml:space="preserve">нато сбора съ купечества при самомъ объявле- </w:t>
      </w:r>
      <w:r>
        <w:br/>
      </w:r>
      <w:r>
        <w:t xml:space="preserve">и капиталовь и о доставлеши изъ Думъ и </w:t>
      </w:r>
      <w:r>
        <w:br/>
      </w:r>
      <w:r>
        <w:t xml:space="preserve">Ратушь ежегодно свфденйй о купечесвихъ ка- </w:t>
      </w:r>
      <w:r>
        <w:br/>
      </w:r>
      <w:r>
        <w:t xml:space="preserve">питалахь вь Казенныя Палаты. 26066. —О </w:t>
      </w:r>
      <w:r>
        <w:br/>
      </w:r>
      <w:r>
        <w:t xml:space="preserve">сборз на содержанйе большихь Государствен- </w:t>
      </w:r>
      <w:r>
        <w:br/>
      </w:r>
      <w:r>
        <w:t xml:space="preserve">ныхъ дорогь съ купцовъ по 5$ съплатимыхъ </w:t>
      </w:r>
      <w:r>
        <w:br/>
      </w:r>
      <w:r>
        <w:t xml:space="preserve">ими въ казну податей. 26477.</w:t>
      </w:r>
    </w:p>
    <w:p>
      <w:pPr>
        <w:pStyle w:val="Normal"/>
      </w:pPr>
      <w:r>
        <w:t xml:space="preserve">Т. ХХХУИ. (1820 — 1821) О средствахь къ</w:t>
      </w:r>
    </w:p>
    <w:p>
      <w:pPr>
        <w:pStyle w:val="Normal"/>
      </w:pPr>
      <w:r>
        <w:t xml:space="preserve">отвращенно педоимокъ по сбору сь купече- </w:t>
      </w:r>
      <w:r>
        <w:br/>
      </w:r>
      <w:r>
        <w:t xml:space="preserve">скихъ гапиталовь и о порядкЪ взыскан1я та- </w:t>
      </w:r>
      <w:r>
        <w:br/>
      </w:r>
      <w:r>
        <w:t xml:space="preserve">ковыхъ недоимокъ. 28589.</w:t>
      </w:r>
    </w:p>
    <w:p>
      <w:pPr>
        <w:pStyle w:val="Normal"/>
      </w:pPr>
      <w:r>
        <w:t xml:space="preserve">Т. ХХХУШ. (1822 — 1825) О платеж куп-</w:t>
      </w:r>
    </w:p>
    <w:p>
      <w:pPr>
        <w:pStyle w:val="Normal"/>
      </w:pPr>
      <w:r>
        <w:t xml:space="preserve">цамъ, водворившимся въ казепвыхь или по- </w:t>
      </w:r>
      <w:r>
        <w:br/>
      </w:r>
      <w:r>
        <w:t xml:space="preserve">мБщичьнхь селешяхь, податей по обоимъ со- </w:t>
      </w:r>
      <w:r>
        <w:br/>
      </w:r>
      <w:r>
        <w:t xml:space="preserve">стоянтамь 29145. —Учреждеше денежнаго </w:t>
      </w:r>
      <w:r>
        <w:br/>
      </w:r>
      <w:r>
        <w:t xml:space="preserve">сбора на содержанйе дорогь съ купцовъ Ноз- </w:t>
      </w:r>
      <w:r>
        <w:br/>
      </w:r>
      <w:r>
        <w:t xml:space="preserve">городской Губерн1и. 29451. а. — Подтвер- </w:t>
      </w:r>
      <w:r>
        <w:br/>
      </w:r>
      <w:r>
        <w:t xml:space="preserve">ждеше о взыскаши при выдачБ паспортовъ </w:t>
      </w:r>
      <w:r>
        <w:br/>
      </w:r>
      <w:r>
        <w:t xml:space="preserve">купцамь процентныхь денегь съ капитала </w:t>
      </w:r>
      <w:r>
        <w:br/>
      </w:r>
      <w:r>
        <w:t xml:space="preserve">впередъь за то время, на которое паспорты </w:t>
      </w:r>
      <w:r>
        <w:br/>
      </w:r>
      <w:r>
        <w:t xml:space="preserve">имъ выдаются. 29516. — Подтверждене о </w:t>
      </w:r>
      <w:r>
        <w:br/>
      </w:r>
      <w:r>
        <w:t xml:space="preserve">взыскиван1и съ купцовъ, водворившихся въ ка- </w:t>
      </w:r>
      <w:r>
        <w:br/>
      </w:r>
      <w:r>
        <w:t xml:space="preserve">зенныхь селешяхъ, податей по обоимъ состоя- </w:t>
      </w:r>
      <w:r>
        <w:br/>
      </w:r>
      <w:r>
        <w:t xml:space="preserve">влмь. 29526. — О купеческихь семейныхъ </w:t>
      </w:r>
      <w:r>
        <w:br/>
      </w:r>
      <w:r>
        <w:t xml:space="preserve">гапиталахь. 29528, — О платеж подряачи- </w:t>
      </w:r>
      <w:r>
        <w:br/>
      </w:r>
      <w:r>
        <w:t xml:space="preserve">вамъ гильдейской подати соразмфрносумм$, на </w:t>
      </w:r>
      <w:r>
        <w:br/>
      </w:r>
      <w:r>
        <w:t xml:space="preserve">которую подрядъ за ними состоится. 29645.— </w:t>
      </w:r>
      <w:r>
        <w:br/>
      </w:r>
      <w:r>
        <w:t xml:space="preserve">Объ оставлен въ вупеческомь звавти выпи- </w:t>
      </w:r>
      <w:r>
        <w:br/>
      </w:r>
      <w:r>
        <w:t xml:space="preserve">саппыхь въ мёщане купцовъ, кои по уважи- </w:t>
      </w:r>
      <w:r>
        <w:br/>
      </w:r>
      <w:r>
        <w:t xml:space="preserve">тельнымь причинамь не усифли объявить ка- </w:t>
      </w:r>
      <w:r>
        <w:br/>
      </w:r>
      <w:r>
        <w:t xml:space="preserve">питаловъ въ узаконенный срокъ. 29646.</w:t>
      </w:r>
    </w:p>
    <w:p>
      <w:pPr>
        <w:pStyle w:val="Normal"/>
      </w:pPr>
      <w:r>
        <w:t xml:space="preserve">Т. ХХХХ. (1824) Дозволене купцамъ, не</w:t>
      </w:r>
    </w:p>
    <w:p>
      <w:pPr>
        <w:pStyle w:val="Normal"/>
      </w:pPr>
      <w:r>
        <w:t xml:space="preserve">усифвшимъ объявить въ срокъ капитала, испол- </w:t>
      </w:r>
      <w:r>
        <w:br/>
      </w:r>
      <w:r>
        <w:t xml:space="preserve">нять с1е въ течене первой трети слБдующа- </w:t>
      </w:r>
      <w:r>
        <w:br/>
      </w:r>
      <w:r>
        <w:t xml:space="preserve">то’ года. 29840. —Травила взысканя гильдей-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скихь податей съ подрядчиковь за прошед- </w:t>
      </w:r>
      <w:r>
        <w:br/>
      </w:r>
      <w:r>
        <w:t xml:space="preserve">шее съ 1820 года время. 29996. — Дозволе- </w:t>
      </w:r>
      <w:r>
        <w:br/>
      </w:r>
      <w:r>
        <w:t xml:space="preserve">не перечисленнымь отъ семейныхъ капита- </w:t>
      </w:r>
      <w:r>
        <w:br/>
      </w:r>
      <w:r>
        <w:t xml:space="preserve">ловъ въ мЬщанство переходить въ купеческое </w:t>
      </w:r>
      <w:r>
        <w:br/>
      </w:r>
      <w:r>
        <w:t xml:space="preserve">зване, не иначе, какъ съ соблюдешемь пра- </w:t>
      </w:r>
      <w:r>
        <w:br/>
      </w:r>
      <w:r>
        <w:t xml:space="preserve">вилъ на сеи иредметъ установленныхъ.. 50046. </w:t>
      </w:r>
      <w:r>
        <w:br/>
      </w:r>
      <w:r>
        <w:t xml:space="preserve">— О времени взыскавя съ купцовъ и м5щанъ, </w:t>
      </w:r>
      <w:r>
        <w:br/>
      </w:r>
      <w:r>
        <w:t xml:space="preserve">водворившихся въ селешяхьъ, податей по ‘по- </w:t>
      </w:r>
      <w:r>
        <w:br/>
      </w:r>
      <w:r>
        <w:t xml:space="preserve">селенскому званно. 50100.—Дополнительныя </w:t>
      </w:r>
      <w:r>
        <w:br/>
      </w:r>
      <w:r>
        <w:t xml:space="preserve">правила о гильдейскихь податяхъ съ купцовь </w:t>
      </w:r>
      <w:r>
        <w:br/>
      </w:r>
      <w:r>
        <w:t xml:space="preserve">и прочихъ торгующихъ сословаи. 50115.</w:t>
      </w:r>
    </w:p>
    <w:p>
      <w:pPr>
        <w:pStyle w:val="Normal"/>
      </w:pPr>
      <w:r>
        <w:t xml:space="preserve">Т. ХГ. (1825) О допущени купцовь къ под- </w:t>
      </w:r>
      <w:r>
        <w:br/>
      </w:r>
      <w:r>
        <w:t xml:space="preserve">рядамъ и откупамь по сумм, соразм5рной </w:t>
      </w:r>
      <w:r>
        <w:br/>
      </w:r>
      <w:r>
        <w:t xml:space="preserve">гильдейскимь капиталамь и о расчет во взы- </w:t>
      </w:r>
      <w:r>
        <w:br/>
      </w:r>
      <w:r>
        <w:t xml:space="preserve">скан съ казенныхъ подрядчиковъ гильдей- </w:t>
      </w:r>
      <w:r>
        <w:br/>
      </w:r>
      <w:r>
        <w:t xml:space="preserve">свихъ податей за прошедшее время. 50495. </w:t>
      </w:r>
      <w:r>
        <w:br/>
      </w:r>
      <w:r>
        <w:t xml:space="preserve">— О взыскаши штрафа съ прописныхъь куп- </w:t>
      </w:r>
      <w:r>
        <w:br/>
      </w:r>
      <w:r>
        <w:t xml:space="preserve">цовъ. 50505. — О обращеши взыскашя’ за, </w:t>
      </w:r>
      <w:r>
        <w:br/>
      </w:r>
      <w:r>
        <w:t xml:space="preserve">злоупотребленя или упущешя въ причисле- </w:t>
      </w:r>
      <w:r>
        <w:br/>
      </w:r>
      <w:r>
        <w:t xml:space="preserve">ни купцовъ и мфщанъ па льготу, не только </w:t>
      </w:r>
      <w:r>
        <w:br/>
      </w:r>
      <w:r>
        <w:t xml:space="preserve">на Магистраты и Думы, но и на тф м5ста, </w:t>
      </w:r>
      <w:r>
        <w:br/>
      </w:r>
      <w:r>
        <w:t xml:space="preserve">коими таковое перечислеше утверждено бу- </w:t>
      </w:r>
      <w:r>
        <w:br/>
      </w:r>
      <w:r>
        <w:t xml:space="preserve">деть. 50545. — О гильдейскихъ податяхъ съ </w:t>
      </w:r>
      <w:r>
        <w:br/>
      </w:r>
      <w:r>
        <w:t xml:space="preserve">Персянъ и другихъ Азлатцевъ, въ Росс ш тор- </w:t>
      </w:r>
      <w:r>
        <w:br/>
      </w:r>
      <w:r>
        <w:t xml:space="preserve">гующихт. 50454, п. 2, 5.—О взыскаши съ </w:t>
      </w:r>
      <w:r>
        <w:br/>
      </w:r>
      <w:r>
        <w:t xml:space="preserve">купцовь, при выдачф ими прикащикамь кре- </w:t>
      </w:r>
      <w:r>
        <w:br/>
      </w:r>
      <w:r>
        <w:t xml:space="preserve">дитныхъ довфренностей, гильдейской подати </w:t>
      </w:r>
      <w:r>
        <w:br/>
      </w:r>
      <w:r>
        <w:t xml:space="preserve">впередъ за все то время, въ продолжеши ко- </w:t>
      </w:r>
      <w:r>
        <w:br/>
      </w:r>
      <w:r>
        <w:t xml:space="preserve">его довфренность должна имфть свое дБйстше. </w:t>
      </w:r>
      <w:r>
        <w:br/>
      </w:r>
      <w:r>
        <w:t xml:space="preserve">50457.—О облегченйи торгующаго класса, а </w:t>
      </w:r>
      <w:r>
        <w:br/>
      </w:r>
      <w:r>
        <w:t xml:space="preserve">особливо мелочныхь промышлениковъ въ пла- </w:t>
      </w:r>
      <w:r>
        <w:br/>
      </w:r>
      <w:r>
        <w:t xml:space="preserve">тежф подати. 50468.</w:t>
      </w:r>
    </w:p>
    <w:p>
      <w:pPr>
        <w:pStyle w:val="Normal"/>
      </w:pPr>
      <w:r>
        <w:t xml:space="preserve">ПОДАТЬ СЪ ОБЯЗАННЫХЪ СУКОННЫХЪ </w:t>
      </w:r>
      <w:r>
        <w:br/>
      </w:r>
      <w:r>
        <w:t xml:space="preserve">ФАБРИКЪ.</w:t>
      </w:r>
    </w:p>
    <w:p>
      <w:pPr>
        <w:pStyle w:val="Normal"/>
      </w:pPr>
      <w:r>
        <w:t xml:space="preserve">Т. ХХХШ. (1815—1846) Обложеше владфль- </w:t>
      </w:r>
      <w:r>
        <w:br/>
      </w:r>
      <w:r>
        <w:t xml:space="preserve">цевь прежнихь обязанныхв суконныхъ фа- </w:t>
      </w:r>
      <w:r>
        <w:br/>
      </w:r>
      <w:r>
        <w:t xml:space="preserve">брикъ особенною въ казну податью, полагая </w:t>
      </w:r>
      <w:r>
        <w:br/>
      </w:r>
      <w:r>
        <w:t xml:space="preserve">по 2 рубля за каждую ревизскую душу со- </w:t>
      </w:r>
      <w:r>
        <w:br/>
      </w:r>
      <w:r>
        <w:t xml:space="preserve">стоящихь при тхъ фабрикахь людей; распо- </w:t>
      </w:r>
      <w:r>
        <w:br/>
      </w:r>
      <w:r>
        <w:t xml:space="preserve">рядокъ и правила сего сбора. 26352, п. 7.</w:t>
      </w:r>
    </w:p>
    <w:p>
      <w:pPr>
        <w:pStyle w:val="Normal"/>
      </w:pPr>
      <w:r>
        <w:t xml:space="preserve">ПОДАТЬ СЪ СВИДЪТЕЛЬСТВЪ НА ПРАВО </w:t>
      </w:r>
      <w:r>
        <w:br/>
      </w:r>
      <w:r>
        <w:t xml:space="preserve">ТОРГОВЛИ.</w:t>
      </w:r>
    </w:p>
    <w:p>
      <w:pPr>
        <w:pStyle w:val="Normal"/>
      </w:pPr>
      <w:r>
        <w:t xml:space="preserve">Т. ХХХИ. (1812 — 18144) Устаповлен1е сбора </w:t>
      </w:r>
      <w:r>
        <w:br/>
      </w:r>
      <w:r>
        <w:t xml:space="preserve">или пошлины съ свидфтельствъ, выдаваемых </w:t>
      </w:r>
      <w:r>
        <w:br/>
      </w:r>
      <w:r>
        <w:t xml:space="preserve">крестьянамъ на право торговли, и положен!е </w:t>
      </w:r>
      <w:r>
        <w:br/>
      </w:r>
      <w:r>
        <w:t xml:space="preserve">0. выдачв сихъ свидвтельствь. 24992, Л.Г 1 </w:t>
      </w:r>
      <w:r>
        <w:br/>
      </w:r>
      <w:r>
        <w:t xml:space="preserve">—18; стр. 190. — Поясиеше къ сему по-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ложеню 25011, п. 2, — (Обь отерочкВ </w:t>
      </w:r>
      <w:r>
        <w:br/>
      </w:r>
      <w:r>
        <w:t xml:space="preserve">торгующимь крестьянамь слфдующихь съ </w:t>
      </w:r>
      <w:r>
        <w:br/>
      </w:r>
      <w:r>
        <w:t xml:space="preserve">нихь по сему положешю пошлинъ. 25115.— </w:t>
      </w:r>
      <w:r>
        <w:br/>
      </w:r>
      <w:r>
        <w:t xml:space="preserve">Дополнительныя правила о выдачв крестья- </w:t>
      </w:r>
      <w:r>
        <w:br/>
      </w:r>
      <w:r>
        <w:t xml:space="preserve">вамъ па право ‘торговли свидфтельствь и о </w:t>
      </w:r>
      <w:r>
        <w:br/>
      </w:r>
      <w:r>
        <w:t xml:space="preserve">пошлинахь съ нихъ. 25502. — О не взима- </w:t>
      </w:r>
      <w:r>
        <w:br/>
      </w:r>
      <w:r>
        <w:t xml:space="preserve">ши пошлинь съ торгующихь на ярманкахъ. </w:t>
      </w:r>
      <w:r>
        <w:br/>
      </w:r>
      <w:r>
        <w:t xml:space="preserve">25594.</w:t>
      </w:r>
    </w:p>
    <w:p>
      <w:pPr>
        <w:pStyle w:val="Normal"/>
      </w:pPr>
      <w:r>
        <w:t xml:space="preserve">Т. ХХХ. (1815—1616) Положеня о свил$- </w:t>
      </w:r>
      <w:r>
        <w:br/>
      </w:r>
      <w:r>
        <w:t xml:space="preserve">тельствахъ на право торговли не распро- </w:t>
      </w:r>
      <w:r>
        <w:br/>
      </w:r>
      <w:r>
        <w:t xml:space="preserve">странять на повфренныхь и прикащиковъ гор- </w:t>
      </w:r>
      <w:r>
        <w:br/>
      </w:r>
      <w:r>
        <w:t xml:space="preserve">ныхь заводовъ, когда они распродаютъ соб- </w:t>
      </w:r>
      <w:r>
        <w:br/>
      </w:r>
      <w:r>
        <w:t xml:space="preserve">ственныя только произведен я заводовъ. 26024.</w:t>
      </w:r>
    </w:p>
    <w:p>
      <w:pPr>
        <w:pStyle w:val="Normal"/>
      </w:pPr>
      <w:r>
        <w:t xml:space="preserve">Т. ХХХМУ. (1817) О предоставлен помфщи- </w:t>
      </w:r>
      <w:r>
        <w:br/>
      </w:r>
      <w:r>
        <w:t xml:space="preserve">камъ права продавать фабричныя и заводсвя </w:t>
      </w:r>
      <w:r>
        <w:br/>
      </w:r>
      <w:r>
        <w:t xml:space="preserve">ихъ издфля чрезь прикащиковъ безь взят! </w:t>
      </w:r>
      <w:r>
        <w:br/>
      </w:r>
      <w:r>
        <w:t xml:space="preserve">длясихъ послфднихьъ торговыхъ свидфтельствъ </w:t>
      </w:r>
      <w:r>
        <w:br/>
      </w:r>
      <w:r>
        <w:t xml:space="preserve">и безь платежа за оныя пошлинъ. 26612</w:t>
      </w:r>
    </w:p>
    <w:p>
      <w:pPr>
        <w:pStyle w:val="Normal"/>
      </w:pPr>
      <w:r>
        <w:t xml:space="preserve">Т. ХХХУ. (1818) О средствахь къ охраненю </w:t>
      </w:r>
      <w:r>
        <w:br/>
      </w:r>
      <w:r>
        <w:t xml:space="preserve">отъ упадка доходовъ съ свидфтельствь, вы- </w:t>
      </w:r>
      <w:r>
        <w:br/>
      </w:r>
      <w:r>
        <w:t xml:space="preserve">даваемыхь на право торговли врестьянамъ. </w:t>
      </w:r>
      <w:r>
        <w:br/>
      </w:r>
      <w:r>
        <w:t xml:space="preserve">27215.</w:t>
      </w:r>
    </w:p>
    <w:p>
      <w:pPr>
        <w:pStyle w:val="Normal"/>
      </w:pPr>
      <w:r>
        <w:t xml:space="preserve">Т. ХХХУИ. (1820—1821) Объ отмфн$ въ Ар- </w:t>
      </w:r>
      <w:r>
        <w:br/>
      </w:r>
      <w:r>
        <w:t xml:space="preserve">хангельскь сбора пошлинъ съ артельщиковъ, </w:t>
      </w:r>
      <w:r>
        <w:br/>
      </w:r>
      <w:r>
        <w:t xml:space="preserve">купечествомь употребляемыхь, и съ сндфль- </w:t>
      </w:r>
      <w:r>
        <w:br/>
      </w:r>
      <w:r>
        <w:t xml:space="preserve">цевь купеческихь изъ крестьянъ, въ Архан- </w:t>
      </w:r>
      <w:r>
        <w:br/>
      </w:r>
      <w:r>
        <w:t xml:space="preserve">гельскф находящихся. 25188. — О срок$ вы- </w:t>
      </w:r>
      <w:r>
        <w:br/>
      </w:r>
      <w:r>
        <w:t xml:space="preserve">дачи крестьянамъ свидфтельствъ на право тор- </w:t>
      </w:r>
      <w:r>
        <w:br/>
      </w:r>
      <w:r>
        <w:t xml:space="preserve">говли въ 1822 году. 23845.</w:t>
      </w:r>
    </w:p>
    <w:p>
      <w:pPr>
        <w:pStyle w:val="Normal"/>
      </w:pPr>
      <w:r>
        <w:t xml:space="preserve">Т. ХХХУШ. (1822—1825) Правила для взнма- </w:t>
      </w:r>
      <w:r>
        <w:br/>
      </w:r>
      <w:r>
        <w:t xml:space="preserve">н!я пошлинъ съ крестьяпъь при выдачв сви- </w:t>
      </w:r>
      <w:r>
        <w:br/>
      </w:r>
      <w:r>
        <w:t xml:space="preserve">дЪтельствъ на право торговли посл устано- </w:t>
      </w:r>
      <w:r>
        <w:br/>
      </w:r>
      <w:r>
        <w:t xml:space="preserve">вленнаго срока. 29561. — О`взимаши 46 </w:t>
      </w:r>
      <w:r>
        <w:br/>
      </w:r>
      <w:r>
        <w:t xml:space="preserve">рублей пошлины съ артельщиковь находя- </w:t>
      </w:r>
      <w:r>
        <w:br/>
      </w:r>
      <w:r>
        <w:t xml:space="preserve">щихся въ С. Петербургь при биржь и бул- </w:t>
      </w:r>
      <w:r>
        <w:br/>
      </w:r>
      <w:r>
        <w:t xml:space="preserve">нахъ. 29607.</w:t>
      </w:r>
    </w:p>
    <w:p>
      <w:pPr>
        <w:pStyle w:val="Normal"/>
      </w:pPr>
      <w:r>
        <w:t xml:space="preserve">Т. ХХХХ (1824) Разрьшеше выдавать свидЪ- </w:t>
      </w:r>
      <w:r>
        <w:br/>
      </w:r>
      <w:r>
        <w:t xml:space="preserve">тельства на право торговли въ Сибири посл </w:t>
      </w:r>
      <w:r>
        <w:br/>
      </w:r>
      <w:r>
        <w:t xml:space="preserve">срока, со взимашемъ узаконенпыхь пошлинъ и </w:t>
      </w:r>
      <w:r>
        <w:br/>
      </w:r>
      <w:r>
        <w:t xml:space="preserve">штрафа. 29955. — Раздълеше на классы </w:t>
      </w:r>
      <w:r>
        <w:br/>
      </w:r>
      <w:r>
        <w:t xml:space="preserve">свидЪтельствь на право ‘торговли крестья- </w:t>
      </w:r>
      <w:r>
        <w:br/>
      </w:r>
      <w:r>
        <w:t xml:space="preserve">намъ, пупеческимь прикащикамь и сидфль- </w:t>
      </w:r>
      <w:r>
        <w:br/>
      </w:r>
      <w:r>
        <w:t xml:space="preserve">цамь; опредБлеше количества пошлинъ съ </w:t>
      </w:r>
      <w:r>
        <w:br/>
      </w:r>
      <w:r>
        <w:t xml:space="preserve">каждаго класса свидфтельствь и правила вы- </w:t>
      </w:r>
      <w:r>
        <w:br/>
      </w:r>
      <w:r>
        <w:t xml:space="preserve">дачи ихъ. 50115, Дополн. Мост. о Гильд. </w:t>
      </w:r>
      <w:r>
        <w:br/>
      </w:r>
      <w:r>
        <w:t xml:space="preserve">Гл. ИХ. ЛР 118—152. Гал. Х. МГ 158— </w:t>
      </w:r>
      <w:r>
        <w:br/>
      </w:r>
      <w:r>
        <w:t xml:space="preserve">#10, Гл. ХХ. ЛЛ 195, 186. Гл. ХММ. ЛХ</w:t>
      </w:r>
    </w:p>
    <w:p>
      <w:pPr>
        <w:pStyle w:val="Normal"/>
      </w:pPr>
      <w:r>
        <w:t xml:space="preserve">459 </w:t>
      </w:r>
      <w:r>
        <w:br/>
      </w:r>
      <w:r>
        <w:t xml:space="preserve">И.</w:t>
      </w:r>
    </w:p>
    <w:p>
      <w:pPr>
        <w:pStyle w:val="Normal"/>
      </w:pPr>
      <w:r>
        <w:t xml:space="preserve">162 — 752. Гл. ХИГ. ЧТ 205 — 207, п </w:t>
      </w:r>
      <w:r>
        <w:br/>
      </w:r>
      <w:r>
        <w:t xml:space="preserve">Прилол. кк сему’ М роспись под лит. А.</w:t>
      </w:r>
    </w:p>
    <w:p>
      <w:pPr>
        <w:pStyle w:val="Normal"/>
      </w:pPr>
      <w:r>
        <w:t xml:space="preserve">_Т. ХО. (1895) Обь отерочеф' платежа пошлинъ </w:t>
      </w:r>
      <w:r>
        <w:br/>
      </w:r>
      <w:r>
        <w:t xml:space="preserve">па право торговли. 50521. — О облегчеши </w:t>
      </w:r>
      <w:r>
        <w:br/>
      </w:r>
      <w:r>
        <w:t xml:space="preserve">въ платежь пошлинь торгующихь въ Ново- </w:t>
      </w:r>
      <w:r>
        <w:br/>
      </w:r>
      <w:r>
        <w:t xml:space="preserve">росслискомь краю. 50571. — Убавлеше по- </w:t>
      </w:r>
      <w:r>
        <w:br/>
      </w:r>
      <w:r>
        <w:t xml:space="preserve">шлины за крестьянская свидфтельства. на тор- </w:t>
      </w:r>
      <w:r>
        <w:br/>
      </w:r>
      <w:r>
        <w:t xml:space="preserve">говлю 4-го рода. 50465, п. 1.</w:t>
      </w:r>
    </w:p>
    <w:p>
      <w:pPr>
        <w:pStyle w:val="Normal"/>
      </w:pPr>
      <w:r>
        <w:t xml:space="preserve">ПОДВАЛЫ ПИТЕЙНЫЕ. См. Иитейные </w:t>
      </w:r>
      <w:r>
        <w:br/>
      </w:r>
      <w:r>
        <w:t xml:space="preserve">домы.</w:t>
      </w:r>
    </w:p>
    <w:p>
      <w:pPr>
        <w:pStyle w:val="Normal"/>
      </w:pPr>
      <w:r>
        <w:t xml:space="preserve">ПОДВОДЬ.</w:t>
      </w:r>
    </w:p>
    <w:p>
      <w:pPr>
        <w:pStyle w:val="Normal"/>
      </w:pPr>
      <w:r>
        <w:t xml:space="preserve">Т. 1. (1649—1675) По истцовымъ дфламь и безь </w:t>
      </w:r>
      <w:r>
        <w:br/>
      </w:r>
      <w:r>
        <w:t xml:space="preserve">прогоновь ямскихъ подводь не брать. 541.— </w:t>
      </w:r>
      <w:r>
        <w:br/>
      </w:r>
      <w:r>
        <w:t xml:space="preserve">Ямскихъ подводъ по подорожнымъ далфе двухъ </w:t>
      </w:r>
      <w:r>
        <w:br/>
      </w:r>
      <w:r>
        <w:t xml:space="preserve">дней не задерживать. 542.</w:t>
      </w:r>
    </w:p>
    <w:p>
      <w:pPr>
        <w:pStyle w:val="Normal"/>
      </w:pPr>
      <w:r>
        <w:t xml:space="preserve">Т. П. (1676 — 1688) По скольку подводь </w:t>
      </w:r>
      <w:r>
        <w:br/>
      </w:r>
      <w:r>
        <w:t xml:space="preserve">вотчинники и помфщики должны давать Пи- </w:t>
      </w:r>
      <w:r>
        <w:br/>
      </w:r>
      <w:r>
        <w:t xml:space="preserve">спамь, посланнымъ для межеваня земель, </w:t>
      </w:r>
      <w:r>
        <w:br/>
      </w:r>
      <w:r>
        <w:t xml:space="preserve">и находящимся при нихъь подъячимь и слу- </w:t>
      </w:r>
      <w:r>
        <w:br/>
      </w:r>
      <w:r>
        <w:t xml:space="preserve">живымь людамъ. 886. 889. 890, п. 50. </w:t>
      </w:r>
      <w:r>
        <w:br/>
      </w:r>
      <w:r>
        <w:t xml:space="preserve">1005. 1019. — Боярамъь и Воеводамъ, по- </w:t>
      </w:r>
      <w:r>
        <w:br/>
      </w:r>
      <w:r>
        <w:t xml:space="preserve">сланнымъ въ города для приказныхь дфль, </w:t>
      </w:r>
      <w:r>
        <w:br/>
      </w:r>
      <w:r>
        <w:t xml:space="preserve">давать подводы за ихъ прогоны, а послан- </w:t>
      </w:r>
      <w:r>
        <w:br/>
      </w:r>
      <w:r>
        <w:t xml:space="preserve">нымъ по военнымъь дфламъ выдавать прогон- </w:t>
      </w:r>
      <w:r>
        <w:br/>
      </w:r>
      <w:r>
        <w:t xml:space="preserve">ныя деньги изъ казны. 1107.</w:t>
      </w:r>
    </w:p>
    <w:p>
      <w:pPr>
        <w:pStyle w:val="Normal"/>
      </w:pPr>
      <w:r>
        <w:t xml:space="preserve">Т. Ш. (1689 —1699) Обязанность поддавших- </w:t>
      </w:r>
      <w:r>
        <w:br/>
      </w:r>
      <w:r>
        <w:t xml:space="preserve">ся Россш Мупгальскихь Тайшей, при проходв </w:t>
      </w:r>
      <w:r>
        <w:br/>
      </w:r>
      <w:r>
        <w:t xml:space="preserve">Россййскихь войскъ и профзд Царскихъ гон- </w:t>
      </w:r>
      <w:r>
        <w:br/>
      </w:r>
      <w:r>
        <w:t xml:space="preserve">цовъ, давать подводы и верблюдовъ. 1529, </w:t>
      </w:r>
      <w:r>
        <w:br/>
      </w:r>
      <w:r>
        <w:t xml:space="preserve">27, ГИГ. —Давать подводы въ Русскихъ се- </w:t>
      </w:r>
      <w:r>
        <w:br/>
      </w:r>
      <w:r>
        <w:t xml:space="preserve">лешяхъ Мупгальскимь Тайшамь и ихъ по- </w:t>
      </w:r>
      <w:r>
        <w:br/>
      </w:r>
      <w:r>
        <w:t xml:space="preserve">сланнымь, Фдущимь къ Россискому Двору- </w:t>
      </w:r>
      <w:r>
        <w:br/>
      </w:r>
      <w:r>
        <w:t xml:space="preserve">4556, п, 6. — Воеводамь и Болрамь, при </w:t>
      </w:r>
      <w:r>
        <w:br/>
      </w:r>
      <w:r>
        <w:t xml:space="preserve">отправлейи ихъ къ должности, подводъ не </w:t>
      </w:r>
      <w:r>
        <w:br/>
      </w:r>
      <w:r>
        <w:t xml:space="preserve">давать, кромв Астраханскаго и Терскаго, от- </w:t>
      </w:r>
      <w:r>
        <w:br/>
      </w:r>
      <w:r>
        <w:t xml:space="preserve">правляющихся зимнимъ путемъ; Фдущимь же </w:t>
      </w:r>
      <w:r>
        <w:br/>
      </w:r>
      <w:r>
        <w:t xml:space="preserve">зъ Сибирь не давать оныхъ безь послушныхь </w:t>
      </w:r>
      <w:r>
        <w:br/>
      </w:r>
      <w:r>
        <w:t xml:space="preserve">грамоть оть Казанскаго Приказа. 1579, п. #5 </w:t>
      </w:r>
      <w:r>
        <w:br/>
      </w:r>
      <w:r>
        <w:t xml:space="preserve">2 У.</w:t>
      </w:r>
    </w:p>
    <w:p>
      <w:pPr>
        <w:pStyle w:val="Normal"/>
      </w:pPr>
      <w:r>
        <w:t xml:space="preserve">У: С1700)—= 1712) О дач для перевоза </w:t>
      </w:r>
      <w:r>
        <w:br/>
      </w:r>
      <w:r>
        <w:t xml:space="preserve">казенныхь тяжестей подводъ ямскихь и обы- </w:t>
      </w:r>
      <w:r>
        <w:br/>
      </w:r>
      <w:r>
        <w:t xml:space="preserve">вательскихь и о запискБ оныхь въ книги. </w:t>
      </w:r>
      <w:r>
        <w:br/>
      </w:r>
      <w:r>
        <w:t xml:space="preserve">1779. — О невзятзи подводъ съ тяглыхъ. и </w:t>
      </w:r>
      <w:r>
        <w:br/>
      </w:r>
      <w:r>
        <w:t xml:space="preserve">посадскихъ людей для Воеводъ. 1784. —О </w:t>
      </w:r>
      <w:r>
        <w:br/>
      </w:r>
      <w:r>
        <w:t xml:space="preserve">дачь подводъ и прогоновъ для препровожде- </w:t>
      </w:r>
      <w:r>
        <w:br/>
      </w:r>
      <w:r>
        <w:t xml:space="preserve">шя казны изъ Архангельска въ Москву. 1795, </w:t>
      </w:r>
      <w:r>
        <w:br/>
      </w:r>
      <w:r>
        <w:t xml:space="preserve">п, 69.—О недачВ подводь безъ подорожныхъ.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1812.—Въ городахъь Земскимь Бурмистрамъ </w:t>
      </w:r>
      <w:r>
        <w:br/>
      </w:r>
      <w:r>
        <w:t xml:space="preserve">подводъ и на нихъ подорожень безъ указа изъ </w:t>
      </w:r>
      <w:r>
        <w:br/>
      </w:r>
      <w:r>
        <w:t xml:space="preserve">Ратуши никому не давать. 1814. 1819, стл. </w:t>
      </w:r>
      <w:r>
        <w:br/>
      </w:r>
      <w:r>
        <w:t xml:space="preserve">9. — Подь покупаемые въ Архангельск6 для </w:t>
      </w:r>
      <w:r>
        <w:br/>
      </w:r>
      <w:r>
        <w:t xml:space="preserve">Двора, въ Приказы и знатными людьми на </w:t>
      </w:r>
      <w:r>
        <w:br/>
      </w:r>
      <w:r>
        <w:t xml:space="preserve">свои домовые расходы разнаго рода припасы, </w:t>
      </w:r>
      <w:r>
        <w:br/>
      </w:r>
      <w:r>
        <w:t xml:space="preserve">подводъ не давать, а возить оныя на наем- </w:t>
      </w:r>
      <w:r>
        <w:br/>
      </w:r>
      <w:r>
        <w:t xml:space="preserve">ныхь. 2050, п. 6. — О сборБ денегь съ </w:t>
      </w:r>
      <w:r>
        <w:br/>
      </w:r>
      <w:r>
        <w:t xml:space="preserve">крестьянскихь дворовъ и сь купцовъ на наемь </w:t>
      </w:r>
      <w:r>
        <w:br/>
      </w:r>
      <w:r>
        <w:t xml:space="preserve">подводъ подъ Артиллерисме и пные припасы. </w:t>
      </w:r>
      <w:r>
        <w:br/>
      </w:r>
      <w:r>
        <w:t xml:space="preserve">2216.—По большой Архангелогородской доро- </w:t>
      </w:r>
      <w:r>
        <w:br/>
      </w:r>
      <w:r>
        <w:t xml:space="preserve">гЪ подводъ безъ прогоновъ и безъь подорожныхъ </w:t>
      </w:r>
      <w:r>
        <w:br/>
      </w:r>
      <w:r>
        <w:t xml:space="preserve">никому не давать. 2254. — Освобождеше </w:t>
      </w:r>
      <w:r>
        <w:br/>
      </w:r>
      <w:r>
        <w:t xml:space="preserve">отъ дачи подводъ.Грека Параскева Федорова. </w:t>
      </w:r>
      <w:r>
        <w:br/>
      </w:r>
      <w:r>
        <w:t xml:space="preserve">2955.—О дач подводъ за указные прогоны </w:t>
      </w:r>
      <w:r>
        <w:br/>
      </w:r>
      <w:r>
        <w:t xml:space="preserve">Греку Левандлану, его дфтямь и прикащи- </w:t>
      </w:r>
      <w:r>
        <w:br/>
      </w:r>
      <w:r>
        <w:t xml:space="preserve">камь. 2259. — У Ньжинскихь Гревовъь ло- </w:t>
      </w:r>
      <w:r>
        <w:br/>
      </w:r>
      <w:r>
        <w:t xml:space="preserve">шадей въ подводы не брать. 2260. — Подъ </w:t>
      </w:r>
      <w:r>
        <w:br/>
      </w:r>
      <w:r>
        <w:t xml:space="preserve">Дворцовые нужнЪфиние запасьтг давать во всфхъ </w:t>
      </w:r>
      <w:r>
        <w:br/>
      </w:r>
      <w:r>
        <w:t xml:space="preserve">Тубершяхъ почтовые подводы по подорож- </w:t>
      </w:r>
      <w:r>
        <w:br/>
      </w:r>
      <w:r>
        <w:t xml:space="preserve">пымъ изь Ямскаго Приказа. 2262. — Граж- </w:t>
      </w:r>
      <w:r>
        <w:br/>
      </w:r>
      <w:r>
        <w:t xml:space="preserve">данскнмь и военнымь чинамь и курьерамъ, </w:t>
      </w:r>
      <w:r>
        <w:br/>
      </w:r>
      <w:r>
        <w:t xml:space="preserve">посылаемымъ отъ Начальства, давать подводы </w:t>
      </w:r>
      <w:r>
        <w:br/>
      </w:r>
      <w:r>
        <w:t xml:space="preserve">пс подорожнымь съ платежемь прогонныхъ </w:t>
      </w:r>
      <w:r>
        <w:br/>
      </w:r>
      <w:r>
        <w:t xml:space="preserve">денегъ. 2275. — Почтовыхъ подводъ по по- </w:t>
      </w:r>
      <w:r>
        <w:br/>
      </w:r>
      <w:r>
        <w:t xml:space="preserve">дорожнымь изъ разныхь Приказовъ, безь про- </w:t>
      </w:r>
      <w:r>
        <w:br/>
      </w:r>
      <w:r>
        <w:t xml:space="preserve">гоновь никому не давать. 2294. — Сь лю- </w:t>
      </w:r>
      <w:r>
        <w:br/>
      </w:r>
      <w:r>
        <w:t xml:space="preserve">дей, посылаемыхь по казенной надобности изъ </w:t>
      </w:r>
      <w:r>
        <w:br/>
      </w:r>
      <w:r>
        <w:t xml:space="preserve">Канцеляр!и Сената и изъ Приказовъ, поверст- </w:t>
      </w:r>
      <w:r>
        <w:br/>
      </w:r>
      <w:r>
        <w:t xml:space="preserve">пыхь девегь во всёхъ Губершяхь, вромё С. </w:t>
      </w:r>
      <w:r>
        <w:br/>
      </w:r>
      <w:r>
        <w:t xml:space="preserve">Петербургской, не брать. 2545.—Никому не </w:t>
      </w:r>
      <w:r>
        <w:br/>
      </w:r>
      <w:r>
        <w:t xml:space="preserve">давать почтовыхьъ подводъ безъ платежа про- </w:t>
      </w:r>
      <w:r>
        <w:br/>
      </w:r>
      <w:r>
        <w:t xml:space="preserve">тоновъ. 2491. — Отправленнымь отъ Обер- </w:t>
      </w:r>
      <w:r>
        <w:br/>
      </w:r>
      <w:r>
        <w:t xml:space="preserve">стеръ-Кригсь-Коммиссара курьерамъ давать </w:t>
      </w:r>
      <w:r>
        <w:br/>
      </w:r>
      <w:r>
        <w:t xml:space="preserve">ло дв и по самой нужд по три почтовыя </w:t>
      </w:r>
      <w:r>
        <w:br/>
      </w:r>
      <w:r>
        <w:t xml:space="preserve">подводы. 2552.— Посылаемымъ отъ Государя, </w:t>
      </w:r>
      <w:r>
        <w:br/>
      </w:r>
      <w:r>
        <w:t xml:space="preserve">Царской фамилии Сената, а также подъ ка- </w:t>
      </w:r>
      <w:r>
        <w:br/>
      </w:r>
      <w:r>
        <w:t xml:space="preserve">зенныя вещи, посылаемыя въ Ригу и изъ Риги </w:t>
      </w:r>
      <w:r>
        <w:br/>
      </w:r>
      <w:r>
        <w:t xml:space="preserve">въ Армио, давать подводы ямсвя изъ прого- </w:t>
      </w:r>
      <w:r>
        <w:br/>
      </w:r>
      <w:r>
        <w:t xml:space="preserve">вовъ, а почтовыя безденежно, поверстныхъ де- </w:t>
      </w:r>
      <w:r>
        <w:br/>
      </w:r>
      <w:r>
        <w:t xml:space="preserve">негь по прежнимъ указамъь пе брать. 2604. </w:t>
      </w:r>
      <w:r>
        <w:br/>
      </w:r>
      <w:r>
        <w:t xml:space="preserve">ТГ. У. (1715 — 1719) Порядокъ дачи подводь </w:t>
      </w:r>
      <w:r>
        <w:br/>
      </w:r>
      <w:r>
        <w:t xml:space="preserve">подъ денежную казну. 2675.. — Ямсыя </w:t>
      </w:r>
      <w:r>
        <w:br/>
      </w:r>
      <w:r>
        <w:t xml:space="preserve">подводы за положенные прогоны брать толь- </w:t>
      </w:r>
      <w:r>
        <w:br/>
      </w:r>
      <w:r>
        <w:t xml:space="preserve">ко для профзда, а для клади и для повозокъ, </w:t>
      </w:r>
      <w:r>
        <w:br/>
      </w:r>
      <w:r>
        <w:t xml:space="preserve">напиуать по вольной ц5иф. 2741. — О дач </w:t>
      </w:r>
      <w:r>
        <w:br/>
      </w:r>
      <w:r>
        <w:t xml:space="preserve">лыскихь и почтовыхь подводь и па пихъ по-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‹ дорожныхь до 4-го Генваря 1714 года, изъ </w:t>
      </w:r>
      <w:r>
        <w:br/>
      </w:r>
      <w:r>
        <w:t xml:space="preserve">тёхъ Присутственныхь мфстъ, откуда кто по- </w:t>
      </w:r>
      <w:r>
        <w:br/>
      </w:r>
      <w:r>
        <w:t xml:space="preserve">сылается. 2745.— Ямск!я подводы давать по </w:t>
      </w:r>
      <w:r>
        <w:br/>
      </w:r>
      <w:r>
        <w:t xml:space="preserve">подорожнымь за подписашемъ Вице-Губерна- </w:t>
      </w:r>
      <w:r>
        <w:br/>
      </w:r>
      <w:r>
        <w:t xml:space="preserve">торовъ и Лапдрихтеровъ, и не иначе, какъ съ. </w:t>
      </w:r>
      <w:r>
        <w:br/>
      </w:r>
      <w:r>
        <w:t xml:space="preserve">платежемь прогонныхъ денегъ. 2759. — О </w:t>
      </w:r>
      <w:r>
        <w:br/>
      </w:r>
      <w:r>
        <w:t xml:space="preserve">доставлеши изь городовъ, по требованшо На- </w:t>
      </w:r>
      <w:r>
        <w:br/>
      </w:r>
      <w:r>
        <w:t xml:space="preserve">чальства, Артиллерискнхъ припасовъ на ям- </w:t>
      </w:r>
      <w:r>
        <w:br/>
      </w:r>
      <w:r>
        <w:t xml:space="preserve">скихъ или наемныхь подводахъ. 2887.—Тор- </w:t>
      </w:r>
      <w:r>
        <w:br/>
      </w:r>
      <w:r>
        <w:t xml:space="preserve">товымъ людямъ для товаровъ своихъ, отпра- </w:t>
      </w:r>
      <w:r>
        <w:br/>
      </w:r>
      <w:r>
        <w:t xml:space="preserve">вляемыхъ въ Архангельскъ и обратно, обыва- </w:t>
      </w:r>
      <w:r>
        <w:br/>
      </w:r>
      <w:r>
        <w:t xml:space="preserve">тельскихъ подводъ не брать, а нанимать по- </w:t>
      </w:r>
      <w:r>
        <w:br/>
      </w:r>
      <w:r>
        <w:t xml:space="preserve">вольною цфною. 5045. — Опредфлеше платы </w:t>
      </w:r>
      <w:r>
        <w:br/>
      </w:r>
      <w:r>
        <w:t xml:space="preserve">за подводы ямск!я: и почтовыя. 5075.</w:t>
      </w:r>
    </w:p>
    <w:p>
      <w:pPr>
        <w:pStyle w:val="Normal"/>
      </w:pPr>
      <w:r>
        <w:t xml:space="preserve">Т. У1. (1720 — 1722) Ямскихъ и почтовыхь </w:t>
      </w:r>
      <w:r>
        <w:br/>
      </w:r>
      <w:r>
        <w:t xml:space="preserve">подводъ ни кому, нодъ видомъ курьеровъ, не </w:t>
      </w:r>
      <w:r>
        <w:br/>
      </w:r>
      <w:r>
        <w:t xml:space="preserve">брать за малые прогоны. 5488.—Въ Москвё </w:t>
      </w:r>
      <w:r>
        <w:br/>
      </w:r>
      <w:r>
        <w:t xml:space="preserve">болфе ста ямскихъ подводъ въ сутки подь </w:t>
      </w:r>
      <w:r>
        <w:br/>
      </w:r>
      <w:r>
        <w:t xml:space="preserve">казенныя клади и реврутъ не брать и ямщи- </w:t>
      </w:r>
      <w:r>
        <w:br/>
      </w:r>
      <w:r>
        <w:t xml:space="preserve">ковъ долфе однихъ сутокъ не держать; буде </w:t>
      </w:r>
      <w:r>
        <w:br/>
      </w:r>
      <w:r>
        <w:t xml:space="preserve">же понадобятся болфе. сего количества, то </w:t>
      </w:r>
      <w:r>
        <w:br/>
      </w:r>
      <w:r>
        <w:t xml:space="preserve">опыя напимать настолщею цфиою, безъ пере- </w:t>
      </w:r>
      <w:r>
        <w:br/>
      </w:r>
      <w:r>
        <w:t xml:space="preserve">дачи. 5517. — Дворянамъ, находящимся у </w:t>
      </w:r>
      <w:r>
        <w:br/>
      </w:r>
      <w:r>
        <w:t xml:space="preserve">смотрфнл лфсовъ, ни почтовыхъ, ни обыва- </w:t>
      </w:r>
      <w:r>
        <w:br/>
      </w:r>
      <w:r>
        <w:t xml:space="preserve">тельскихъ подводь для разъфздовь не давать. </w:t>
      </w:r>
      <w:r>
        <w:br/>
      </w:r>
      <w:r>
        <w:t xml:space="preserve">5564.— Почтовыхь и амскихъ подводъ, кро- </w:t>
      </w:r>
      <w:r>
        <w:br/>
      </w:r>
      <w:r>
        <w:t xml:space="preserve">м5 курьеровъ и посылаемыхь по казенкой на- </w:t>
      </w:r>
      <w:r>
        <w:br/>
      </w:r>
      <w:r>
        <w:t xml:space="preserve">добности, ни кому не давать; подставамъь же </w:t>
      </w:r>
      <w:r>
        <w:br/>
      </w:r>
      <w:r>
        <w:t xml:space="preserve">изъ обывательскихт, подводъ ни гдЪ безь Имен- </w:t>
      </w:r>
      <w:r>
        <w:br/>
      </w:r>
      <w:r>
        <w:t xml:space="preserve">паго или Сенатскаго указа пе быть, и оныхъ </w:t>
      </w:r>
      <w:r>
        <w:br/>
      </w:r>
      <w:r>
        <w:t xml:space="preserve">никому не давать. 5591.—Подставныхъ под- </w:t>
      </w:r>
      <w:r>
        <w:br/>
      </w:r>
      <w:r>
        <w:t xml:space="preserve">водъ безъ указа изъ Сената не сбирать. 5644.— </w:t>
      </w:r>
      <w:r>
        <w:br/>
      </w:r>
      <w:r>
        <w:t xml:space="preserve">О дачБ почтовыхь подводъ вурьерамъ въ Ма- </w:t>
      </w:r>
      <w:r>
        <w:br/>
      </w:r>
      <w:r>
        <w:t xml:space="preserve">лороссзи. 5729.—Росписазше, по скольку под- </w:t>
      </w:r>
      <w:r>
        <w:br/>
      </w:r>
      <w:r>
        <w:t xml:space="preserve">водъ давать профзжающимь по ихъ чинамъ. </w:t>
      </w:r>
      <w:r>
        <w:br/>
      </w:r>
      <w:r>
        <w:t xml:space="preserve">5855. — О дачЪ почтовыхъ и ямсвихъ под- </w:t>
      </w:r>
      <w:r>
        <w:br/>
      </w:r>
      <w:r>
        <w:t xml:space="preserve">водъ курьерамь п профзжающимь. 4075. п. </w:t>
      </w:r>
      <w:r>
        <w:br/>
      </w:r>
      <w:r>
        <w:t xml:space="preserve">4, 5,6.</w:t>
      </w:r>
    </w:p>
    <w:p>
      <w:pPr>
        <w:pStyle w:val="Normal"/>
      </w:pPr>
      <w:r>
        <w:t xml:space="preserve">Т. УП. (1725—1727) О дачё на Соснинскомъ </w:t>
      </w:r>
      <w:r>
        <w:br/>
      </w:r>
      <w:r>
        <w:t xml:space="preserve">яму подводъ подъ денежную казну безоста- </w:t>
      </w:r>
      <w:r>
        <w:br/>
      </w:r>
      <w:r>
        <w:t xml:space="preserve">повочно. 4944.—О поставкв въ Эстляндской </w:t>
      </w:r>
      <w:r>
        <w:br/>
      </w:r>
      <w:r>
        <w:t xml:space="preserve">Губерши подводъ за прогоны. 4251.—Въ да- </w:t>
      </w:r>
      <w:r>
        <w:br/>
      </w:r>
      <w:r>
        <w:t xml:space="preserve">ч почтовыхъь подводъ и наоныя подорожень </w:t>
      </w:r>
      <w:r>
        <w:br/>
      </w:r>
      <w:r>
        <w:t xml:space="preserve">поступать‘по указу 1720 Маш 24. 4265.— </w:t>
      </w:r>
      <w:r>
        <w:br/>
      </w:r>
      <w:r>
        <w:t xml:space="preserve">Денежную казну зъ тарнизонные полки от- </w:t>
      </w:r>
      <w:r>
        <w:br/>
      </w:r>
      <w:r>
        <w:t xml:space="preserve">правлять на ямскихъ подводахь, а гдБ опыхъ </w:t>
      </w:r>
      <w:r>
        <w:br/>
      </w:r>
      <w:r>
        <w:t xml:space="preserve">ныть, па наемныхъ; обывательскихь же под-</w:t>
      </w:r>
    </w:p>
    <w:p>
      <w:pPr>
        <w:pStyle w:val="Normal"/>
      </w:pPr>
      <w:r>
        <w:t xml:space="preserve">РЕЭСТРЪ АЛФАВИТНЫЙ 441</w:t>
      </w:r>
    </w:p>
    <w:p>
      <w:pPr>
        <w:pStyle w:val="Normal"/>
      </w:pPr>
      <w:r>
        <w:t xml:space="preserve">Не -</w:t>
      </w:r>
    </w:p>
    <w:p>
      <w:pPr>
        <w:pStyle w:val="Normal"/>
      </w:pPr>
      <w:r>
        <w:t xml:space="preserve">водъ безь особливаго изъ Сената указа не </w:t>
      </w:r>
      <w:r>
        <w:br/>
      </w:r>
      <w:r>
        <w:t xml:space="preserve">брать. 4294.,—Ни кь какимъ казеннымь ра- </w:t>
      </w:r>
      <w:r>
        <w:br/>
      </w:r>
      <w:r>
        <w:t xml:space="preserve">ботамь подводъ безденежно и безь указовъ </w:t>
      </w:r>
      <w:r>
        <w:br/>
      </w:r>
      <w:r>
        <w:t xml:space="preserve">Сената не брать; для препровожден1я же де- </w:t>
      </w:r>
      <w:r>
        <w:br/>
      </w:r>
      <w:r>
        <w:t xml:space="preserve">пежной казны и арестантовь брать обыва- </w:t>
      </w:r>
      <w:r>
        <w:br/>
      </w:r>
      <w:r>
        <w:t xml:space="preserve">тельсмя подводы только до перваго Яма, съ </w:t>
      </w:r>
      <w:r>
        <w:br/>
      </w:r>
      <w:r>
        <w:t xml:space="preserve">платою прогонныхъ денег. 4425. 4555, Ила- </w:t>
      </w:r>
      <w:r>
        <w:br/>
      </w:r>
      <w:r>
        <w:t xml:space="preserve">катив о Зем. Коммаис. п. 1. 4554, Ин- </w:t>
      </w:r>
      <w:r>
        <w:br/>
      </w:r>
      <w:r>
        <w:t xml:space="preserve">струкц. полк. ст. 7. 4555, п. 3. — Под- </w:t>
      </w:r>
      <w:r>
        <w:br/>
      </w:r>
      <w:r>
        <w:t xml:space="preserve">тверждеше, о невзимании безь Именныхъ или </w:t>
      </w:r>
      <w:r>
        <w:br/>
      </w:r>
      <w:r>
        <w:t xml:space="preserve">Сенатскихь указовь обывательскихь подводъ, </w:t>
      </w:r>
      <w:r>
        <w:br/>
      </w:r>
      <w:r>
        <w:t xml:space="preserve">кромб препровожденя денежной казны и аре- </w:t>
      </w:r>
      <w:r>
        <w:br/>
      </w:r>
      <w:r>
        <w:t xml:space="preserve">стантовъ до первыхъ Ямовь и съ платою про- </w:t>
      </w:r>
      <w:r>
        <w:br/>
      </w:r>
      <w:r>
        <w:t xml:space="preserve">тонныхъ денегъ; правила. найма. подводь для </w:t>
      </w:r>
      <w:r>
        <w:br/>
      </w:r>
      <w:r>
        <w:t xml:space="preserve">профздовъ по должности Губернаторовъ, Вое- </w:t>
      </w:r>
      <w:r>
        <w:br/>
      </w:r>
      <w:r>
        <w:t xml:space="preserve">водъ, Камерировъ и Фискаловъ. 4711.—0 не- </w:t>
      </w:r>
      <w:r>
        <w:br/>
      </w:r>
      <w:r>
        <w:t xml:space="preserve">препятствовани  профзжающимь на Ямахъ и </w:t>
      </w:r>
      <w:r>
        <w:br/>
      </w:r>
      <w:r>
        <w:t xml:space="preserve">почтовыхь станнляхь нанимать. постороння </w:t>
      </w:r>
      <w:r>
        <w:br/>
      </w:r>
      <w:r>
        <w:t xml:space="preserve">подводы, и о наказапи ямщиковь за при- </w:t>
      </w:r>
      <w:r>
        <w:br/>
      </w:r>
      <w:r>
        <w:t xml:space="preserve">нуждеше профзжающихь брать Ямовя очеред. </w:t>
      </w:r>
      <w:r>
        <w:br/>
      </w:r>
      <w:r>
        <w:t xml:space="preserve">ныя подводы. 4815.</w:t>
      </w:r>
    </w:p>
    <w:p>
      <w:pPr>
        <w:pStyle w:val="Normal"/>
      </w:pPr>
      <w:r>
        <w:t xml:space="preserve">Т, УШ. (1728 —1752) Излишняго. ‘числа ям- </w:t>
      </w:r>
      <w:r>
        <w:br/>
      </w:r>
      <w:r>
        <w:t xml:space="preserve">скихъ лошадей, противъ подорожной, не: тре- </w:t>
      </w:r>
      <w:r>
        <w:br/>
      </w:r>
      <w:r>
        <w:t xml:space="preserve">бовать. 5299, п. 1. Запрещене брать Гу- </w:t>
      </w:r>
      <w:r>
        <w:br/>
      </w:r>
      <w:r>
        <w:t xml:space="preserve">бернаторамь, Воеводамь и прочимь. правите- </w:t>
      </w:r>
      <w:r>
        <w:br/>
      </w:r>
      <w:r>
        <w:t xml:space="preserve">лямь для Фзды въ свои деревни  ямсюя под- </w:t>
      </w:r>
      <w:r>
        <w:br/>
      </w:r>
      <w:r>
        <w:t xml:space="preserve">воды не только безъ прогоновъ, но и за прого- </w:t>
      </w:r>
      <w:r>
        <w:br/>
      </w:r>
      <w:r>
        <w:t xml:space="preserve">ны; взыскаве за сте. 22. 5. Запрещеше удер- </w:t>
      </w:r>
      <w:r>
        <w:br/>
      </w:r>
      <w:r>
        <w:t xml:space="preserve">живать ямсня подводы болфе однихъ сутокъ; </w:t>
      </w:r>
      <w:r>
        <w:br/>
      </w:r>
      <w:r>
        <w:t xml:space="preserve">взыскаше за с1е. и. 8.— По требовашямь По- </w:t>
      </w:r>
      <w:r>
        <w:br/>
      </w:r>
      <w:r>
        <w:t xml:space="preserve">лицш, для казенныхь посылокъ, ямевя под- </w:t>
      </w:r>
      <w:r>
        <w:br/>
      </w:r>
      <w:r>
        <w:t xml:space="preserve">воды давать, не докладывая Сенату. 5405.— </w:t>
      </w:r>
      <w:r>
        <w:br/>
      </w:r>
      <w:r>
        <w:t xml:space="preserve">Арестантовъ пересылать на ямскихь подво- </w:t>
      </w:r>
      <w:r>
        <w:br/>
      </w:r>
      <w:r>
        <w:t xml:space="preserve">дахъ,. съ платою ‘прогонныхъ: денегъ. 5617, </w:t>
      </w:r>
      <w:r>
        <w:br/>
      </w:r>
      <w:r>
        <w:t xml:space="preserve">п. 2 .5.-— О дач ямскихъ подводъ посьт- </w:t>
      </w:r>
      <w:r>
        <w:br/>
      </w:r>
      <w:r>
        <w:t xml:space="preserve">лаемымь изъ. Сыскнаго Приказа для поимки </w:t>
      </w:r>
      <w:r>
        <w:br/>
      </w:r>
      <w:r>
        <w:t xml:space="preserve">воровъ, разбойниковь и’ оговорныхь людей. </w:t>
      </w:r>
      <w:r>
        <w:br/>
      </w:r>
      <w:r>
        <w:t xml:space="preserve">$980. — О дачБ для перевоза изк Сибири </w:t>
      </w:r>
      <w:r>
        <w:br/>
      </w:r>
      <w:r>
        <w:t xml:space="preserve">денежной и товарной казны и мягкой рухля- </w:t>
      </w:r>
      <w:r>
        <w:br/>
      </w:r>
      <w:r>
        <w:t xml:space="preserve">ди ямскихь подводъ, а гдЪ оныхь нфть, то </w:t>
      </w:r>
      <w:r>
        <w:br/>
      </w:r>
      <w:r>
        <w:t xml:space="preserve">обывательскихь ‚ съ платежемь. прогоновъ. </w:t>
      </w:r>
      <w:r>
        <w:br/>
      </w:r>
      <w:r>
        <w:t xml:space="preserve">6224.</w:t>
      </w:r>
    </w:p>
    <w:p>
      <w:pPr>
        <w:pStyle w:val="Normal"/>
      </w:pPr>
      <w:r>
        <w:t xml:space="preserve">'Т.[Х. (1755—1756) Въдачвямскихь подводъ отъ </w:t>
      </w:r>
      <w:r>
        <w:br/>
      </w:r>
      <w:r>
        <w:t xml:space="preserve">Москвы до'С. Петербурга, поступать по указу </w:t>
      </w:r>
      <w:r>
        <w:br/>
      </w:r>
      <w:r>
        <w:t xml:space="preserve">1715 Ноября 27.6547.—На отправлеше раз- </w:t>
      </w:r>
      <w:r>
        <w:br/>
      </w:r>
      <w:r>
        <w:t xml:space="preserve">ныхь кладейи тяжестей не требовать ямскихъ </w:t>
      </w:r>
      <w:r>
        <w:br/>
      </w:r>
      <w:r>
        <w:t xml:space="preserve">подводъ,аупотреблять:дая‘сегонаемныхъ извоз- </w:t>
      </w:r>
      <w:r>
        <w:br/>
      </w:r>
      <w:r>
        <w:t xml:space="preserve">Отд. Ч,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чиковъ. 6550.—Запрещене сбирать въ Ост- </w:t>
      </w:r>
      <w:r>
        <w:br/>
      </w:r>
      <w:r>
        <w:t xml:space="preserve">зейскихь Губершяхъь чрезвычайныя подводы </w:t>
      </w:r>
      <w:r>
        <w:br/>
      </w:r>
      <w:r>
        <w:t xml:space="preserve">и подставы, безь Именнаго или подписан- </w:t>
      </w:r>
      <w:r>
        <w:br/>
      </w:r>
      <w:r>
        <w:t xml:space="preserve">ваго Кабинетз-Министрами указа. 6854. — </w:t>
      </w:r>
      <w:r>
        <w:br/>
      </w:r>
      <w:r>
        <w:t xml:space="preserve">Если къ перевозкф казеннаго прованта’ на- </w:t>
      </w:r>
      <w:r>
        <w:br/>
      </w:r>
      <w:r>
        <w:t xml:space="preserve">емшиковъ не сышется, то. паряжать для сего </w:t>
      </w:r>
      <w:r>
        <w:br/>
      </w:r>
      <w:r>
        <w:t xml:space="preserve">обывательсв!я подводы, съ платою по деньгь </w:t>
      </w:r>
      <w:r>
        <w:br/>
      </w:r>
      <w:r>
        <w:t xml:space="preserve">на версту. 7126.</w:t>
      </w:r>
    </w:p>
    <w:p>
      <w:pPr>
        <w:pStyle w:val="Normal"/>
      </w:pPr>
      <w:r>
        <w:t xml:space="preserve">Т. Х. (1757—1759) Для отправлемя артиале-</w:t>
      </w:r>
    </w:p>
    <w:p>
      <w:pPr>
        <w:pStyle w:val="Normal"/>
      </w:pPr>
      <w:r>
        <w:t xml:space="preserve">ри, въ прибавокъжь ямскимъ ‘подводамь, да- </w:t>
      </w:r>
      <w:r>
        <w:br/>
      </w:r>
      <w:r>
        <w:t xml:space="preserve">вать, по требован1ямъ Артиллериской Канце- </w:t>
      </w:r>
      <w:r>
        <w:br/>
      </w:r>
      <w:r>
        <w:t xml:space="preserve">ляраи, обывательскйя, съ платою прогонныхъ </w:t>
      </w:r>
      <w:r>
        <w:br/>
      </w:r>
      <w:r>
        <w:t xml:space="preserve">пенегь по плакату. 7190.—0О ‘невзиман!и ям- </w:t>
      </w:r>
      <w:r>
        <w:br/>
      </w:r>
      <w:r>
        <w:t xml:space="preserve">скихь и почтовыхь подводь безь подоро- </w:t>
      </w:r>
      <w:r>
        <w:br/>
      </w:r>
      <w:r>
        <w:t xml:space="preserve">женъ, апо подорожнымь; излишлнихь сверхь </w:t>
      </w:r>
      <w:r>
        <w:br/>
      </w:r>
      <w:r>
        <w:t xml:space="preserve">того числа, сколько въ оныхь означено. 7440. </w:t>
      </w:r>
      <w:r>
        <w:br/>
      </w:r>
      <w:r>
        <w:t xml:space="preserve">—Нодтверждеше о невзимаши профзжающимъ </w:t>
      </w:r>
      <w:r>
        <w:br/>
      </w:r>
      <w:r>
        <w:t xml:space="preserve">въ Бълогородской Губерши, подводъь и про- </w:t>
      </w:r>
      <w:r>
        <w:br/>
      </w:r>
      <w:r>
        <w:t xml:space="preserve">водниковъ безъ платежа ирогоновъ по ‘плакату.</w:t>
      </w:r>
    </w:p>
    <w:p>
      <w:pPr>
        <w:pStyle w:val="Normal"/>
      </w:pPr>
      <w:r>
        <w:t xml:space="preserve">7445. — Отправляющимся по казенной надоб- </w:t>
      </w:r>
      <w:r>
        <w:br/>
      </w:r>
      <w:r>
        <w:t xml:space="preserve">ности давать ямсмя подводы безь задержаня. </w:t>
      </w:r>
      <w:r>
        <w:br/>
      </w:r>
      <w:r>
        <w:t xml:space="preserve">7455: — Запрещеня отправляющимся по ка-</w:t>
      </w:r>
    </w:p>
    <w:p>
      <w:pPr>
        <w:pStyle w:val="Normal"/>
      </w:pPr>
      <w:r>
        <w:t xml:space="preserve">зенной надобности, удерживать лишнее время </w:t>
      </w:r>
      <w:r>
        <w:br/>
      </w:r>
      <w:r>
        <w:t xml:space="preserve">Ямская подводы, подь лишенемъ чести. 7465. </w:t>
      </w:r>
      <w:r>
        <w:br/>
      </w:r>
      <w:r>
        <w:t xml:space="preserve">— Посылаемымь съ рапортами отъ’ Офице- </w:t>
      </w:r>
      <w:r>
        <w:br/>
      </w:r>
      <w:r>
        <w:t xml:space="preserve">ровъ, находящихся при сбор рекруть, да- </w:t>
      </w:r>
      <w:r>
        <w:br/>
      </w:r>
      <w:r>
        <w:t xml:space="preserve">вать обывательскя подводы до перваго’мфста, </w:t>
      </w:r>
      <w:r>
        <w:br/>
      </w:r>
      <w:r>
        <w:t xml:space="preserve">тд почта есть, сь платежемь прогоновъ. </w:t>
      </w:r>
      <w:r>
        <w:br/>
      </w:r>
      <w:r>
        <w:t xml:space="preserve">7474. — О дач для отправленя къ ар </w:t>
      </w:r>
      <w:r>
        <w:br/>
      </w:r>
      <w:r>
        <w:t xml:space="preserve">артиллерии аммуниши, ямскихь по 150 </w:t>
      </w:r>
      <w:r>
        <w:br/>
      </w:r>
      <w:r>
        <w:t xml:space="preserve">подводъ, и о учреждеши подставь въ тЬхь </w:t>
      </w:r>
      <w:r>
        <w:br/>
      </w:r>
      <w:r>
        <w:t xml:space="preserve">мЬстахъ, гдф Ямовъ нётъ. 7475. — О сборБ </w:t>
      </w:r>
      <w:r>
        <w:br/>
      </w:r>
      <w:r>
        <w:t xml:space="preserve">въ Лифлядши и Эотлянайи подъ отправляемыхь </w:t>
      </w:r>
      <w:r>
        <w:br/>
      </w:r>
      <w:r>
        <w:t xml:space="preserve">туда рекрутъ, по двф подводы св уфзда на </w:t>
      </w:r>
      <w:r>
        <w:br/>
      </w:r>
      <w:r>
        <w:t xml:space="preserve">каждое капральство. 7675.— Объ извёщеши</w:t>
      </w:r>
    </w:p>
    <w:p>
      <w:pPr>
        <w:pStyle w:val="Normal"/>
      </w:pPr>
      <w:r>
        <w:t xml:space="preserve">‚ Ямской Канцелярии Конторы › заблатовре- </w:t>
      </w:r>
      <w:r>
        <w:br/>
      </w:r>
      <w:r>
        <w:t xml:space="preserve">менно, если потребуется’ большее количество </w:t>
      </w:r>
      <w:r>
        <w:br/>
      </w:r>
      <w:r>
        <w:t xml:space="preserve">подводъ подъ казенные припасы, рекрутъ и </w:t>
      </w:r>
      <w:r>
        <w:br/>
      </w:r>
      <w:r>
        <w:t xml:space="preserve">друя военныя. команды: 7878. — Правила. </w:t>
      </w:r>
      <w:r>
        <w:br/>
      </w:r>
      <w:r>
        <w:t xml:space="preserve">дачи тодводь: въ. Донскихь жазачьихв“ город- </w:t>
      </w:r>
      <w:r>
        <w:br/>
      </w:r>
      <w:r>
        <w:t xml:space="preserve">кахъ какь профзжающимь, такь и подь ка- </w:t>
      </w:r>
      <w:r>
        <w:br/>
      </w:r>
      <w:r>
        <w:t xml:space="preserve">зенныя тяжести. 7956. {</w:t>
      </w:r>
    </w:p>
    <w:p>
      <w:pPr>
        <w:pStyle w:val="Normal"/>
      </w:pPr>
      <w:r>
        <w:t xml:space="preserve">Т. ХЕ. (1740—1745) Запрещеше брать въ Ма-</w:t>
      </w:r>
    </w:p>
    <w:p>
      <w:pPr>
        <w:pStyle w:val="Normal"/>
      </w:pPr>
      <w:r>
        <w:t xml:space="preserve">лоровеш си въ Слободскихь полкахь подводы</w:t>
      </w:r>
    </w:p>
    <w:p>
      <w:pPr>
        <w:pStyle w:val="Normal"/>
      </w:pPr>
      <w:r>
        <w:t xml:space="preserve">безъ› подорожныхь и безь платежа прогоновъ.</w:t>
      </w:r>
    </w:p>
    <w:p>
      <w:pPr>
        <w:pStyle w:val="Normal"/>
      </w:pPr>
      <w:r>
        <w:t xml:space="preserve">8055. 8166. 8600, п; 7. — Мунаирныя и</w:t>
      </w:r>
    </w:p>
    <w:p>
      <w:pPr>
        <w:pStyle w:val="Normal"/>
      </w:pPr>
      <w:r>
        <w:t xml:space="preserve">‚аммуничныя вещи отправлять на наемныхъ </w:t>
      </w:r>
      <w:r>
        <w:br/>
      </w:r>
      <w:r>
        <w:t xml:space="preserve">55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подводахь, за недостаткомъ же наемныхъ, да- </w:t>
      </w:r>
      <w:r>
        <w:br/>
      </w:r>
      <w:r>
        <w:t xml:space="preserve">вать потребное число ямскихь за двойные </w:t>
      </w:r>
      <w:r>
        <w:br/>
      </w:r>
      <w:r>
        <w:t xml:space="preserve">прогоны. 8550.—Казенныя тяжести по Мо- </w:t>
      </w:r>
      <w:r>
        <w:br/>
      </w:r>
      <w:r>
        <w:t xml:space="preserve">сковской дорогё отправлять наймомь, а не на </w:t>
      </w:r>
      <w:r>
        <w:br/>
      </w:r>
      <w:r>
        <w:t xml:space="preserve">ямскихъ подводахъ. 8574. Посылаемымь изъ </w:t>
      </w:r>
      <w:r>
        <w:br/>
      </w:r>
      <w:r>
        <w:t xml:space="preserve">Коммерць-Коллеги нарочнымъ курьерамь да- </w:t>
      </w:r>
      <w:r>
        <w:br/>
      </w:r>
      <w:r>
        <w:t xml:space="preserve">вать ямскя, а гдЪ оныхъ нть, то обыватель- </w:t>
      </w:r>
      <w:r>
        <w:br/>
      </w:r>
      <w:r>
        <w:t xml:space="preserve">ск1я подводы. 8445.—Отмфна пошлины съ на- </w:t>
      </w:r>
      <w:r>
        <w:br/>
      </w:r>
      <w:r>
        <w:t xml:space="preserve">емныхь подводь для перевозки товаровъ н </w:t>
      </w:r>
      <w:r>
        <w:br/>
      </w:r>
      <w:r>
        <w:t xml:space="preserve">подрядныхь матераловь и прованта. 8457, </w:t>
      </w:r>
      <w:r>
        <w:br/>
      </w:r>
      <w:r>
        <w:t xml:space="preserve">п. 5. 8718, п. 5. — Запрещеше профзжаю- </w:t>
      </w:r>
      <w:r>
        <w:br/>
      </w:r>
      <w:r>
        <w:t xml:space="preserve">щимь по Нарвской дорог курьерамъ брать </w:t>
      </w:r>
      <w:r>
        <w:br/>
      </w:r>
      <w:r>
        <w:t xml:space="preserve">подводы, для отвоза почть и эстафетовь на- </w:t>
      </w:r>
      <w:r>
        <w:br/>
      </w:r>
      <w:r>
        <w:t xml:space="preserve">значеныя. 8479. — Посылаемымь отъ фа- </w:t>
      </w:r>
      <w:r>
        <w:br/>
      </w:r>
      <w:r>
        <w:t xml:space="preserve">брикантовь Ширванова, по своимь нуж- </w:t>
      </w:r>
      <w:r>
        <w:br/>
      </w:r>
      <w:r>
        <w:t xml:space="preserve">дамъ, давать ямсшя и почтовыя подводы за- </w:t>
      </w:r>
      <w:r>
        <w:br/>
      </w:r>
      <w:r>
        <w:t xml:space="preserve">указные прогоны. 8565.—0О дач обыватель- </w:t>
      </w:r>
      <w:r>
        <w:br/>
      </w:r>
      <w:r>
        <w:t xml:space="preserve">скихь подводъ по требованзяйъ Тайной Канце- </w:t>
      </w:r>
      <w:r>
        <w:br/>
      </w:r>
      <w:r>
        <w:t xml:space="preserve">ляр1и, для препровожденя колодниковъ. 8645. </w:t>
      </w:r>
      <w:r>
        <w:br/>
      </w:r>
      <w:r>
        <w:t xml:space="preserve">—(бь Ньжинскихь Грековъ подводъ не брать. </w:t>
      </w:r>
      <w:r>
        <w:br/>
      </w:r>
      <w:r>
        <w:t xml:space="preserve">8656.—Полкамь давать ямсыя нодводы толь- </w:t>
      </w:r>
      <w:r>
        <w:br/>
      </w:r>
      <w:r>
        <w:t xml:space="preserve">ко подъ денежную казну, а прочая полко- </w:t>
      </w:r>
      <w:r>
        <w:br/>
      </w:r>
      <w:r>
        <w:t xml:space="preserve">выя вещи отправлять на наемныхь подводахъ. </w:t>
      </w:r>
      <w:r>
        <w:br/>
      </w:r>
      <w:r>
        <w:t xml:space="preserve">8725.— Для препровожденая Дворцовыхъ при- </w:t>
      </w:r>
      <w:r>
        <w:br/>
      </w:r>
      <w:r>
        <w:t xml:space="preserve">пасовъ отъ пристани Подберезья до озера Сели- </w:t>
      </w:r>
      <w:r>
        <w:br/>
      </w:r>
      <w:r>
        <w:t xml:space="preserve">тера и р$ки Селижареки, давать обыватель- </w:t>
      </w:r>
      <w:r>
        <w:br/>
      </w:r>
      <w:r>
        <w:t xml:space="preserve">ся подводы сь платою прогоновь по пла- </w:t>
      </w:r>
      <w:r>
        <w:br/>
      </w:r>
      <w:r>
        <w:t xml:space="preserve">кату. 8770. — Иностраннымь Министрамь, </w:t>
      </w:r>
      <w:r>
        <w:br/>
      </w:r>
      <w:r>
        <w:t xml:space="preserve">но требованию ихъ, давать обывательск т под- </w:t>
      </w:r>
      <w:r>
        <w:br/>
      </w:r>
      <w:r>
        <w:t xml:space="preserve">воды за указные прогоны. 8772.—Оть Елев- </w:t>
      </w:r>
      <w:r>
        <w:br/>
      </w:r>
      <w:r>
        <w:t xml:space="preserve">скихъ мЬщанъ требовать подводъ только въ </w:t>
      </w:r>
      <w:r>
        <w:br/>
      </w:r>
      <w:r>
        <w:t xml:space="preserve">случав пробзда Пословь и Пославниковъ. </w:t>
      </w:r>
      <w:r>
        <w:br/>
      </w:r>
      <w:r>
        <w:t xml:space="preserve">8805.—У купповъ Смоленской Губерни брать </w:t>
      </w:r>
      <w:r>
        <w:br/>
      </w:r>
      <w:r>
        <w:t xml:space="preserve">подводы по общей на всю Губернио расклад- </w:t>
      </w:r>
      <w:r>
        <w:br/>
      </w:r>
      <w:r>
        <w:t xml:space="preserve">кБ только подъ полковыя тяжести и тому </w:t>
      </w:r>
      <w:r>
        <w:br/>
      </w:r>
      <w:r>
        <w:t xml:space="preserve">подобное; и вь томь только случаф, когда </w:t>
      </w:r>
      <w:r>
        <w:br/>
      </w:r>
      <w:r>
        <w:t xml:space="preserve">ямскихь подводъ будеть недостаточно; для </w:t>
      </w:r>
      <w:r>
        <w:br/>
      </w:r>
      <w:r>
        <w:t xml:space="preserve">прочихъ же профздовь брать ямскя подводы </w:t>
      </w:r>
      <w:r>
        <w:br/>
      </w:r>
      <w:r>
        <w:t xml:space="preserve">по подорожнымъ за указные прогоны: 8805. </w:t>
      </w:r>
      <w:r>
        <w:br/>
      </w:r>
      <w:r>
        <w:t xml:space="preserve">—По Фридрихсгамскому ‘тракту почтовыхь </w:t>
      </w:r>
      <w:r>
        <w:br/>
      </w:r>
      <w:r>
        <w:t xml:space="preserve">подводъ ‘и на.нихь подорожень, не ‘давать, </w:t>
      </w:r>
      <w:r>
        <w:br/>
      </w:r>
      <w:r>
        <w:t xml:space="preserve">кромф курьеров, никому; ‘казенныя же вещи </w:t>
      </w:r>
      <w:r>
        <w:br/>
      </w:r>
      <w:r>
        <w:t xml:space="preserve">и денежную казну отправлять ва наемныхъ. </w:t>
      </w:r>
      <w:r>
        <w:br/>
      </w:r>
      <w:r>
        <w:t xml:space="preserve">8808.—Обывательскихь подводъ безъ прого- </w:t>
      </w:r>
      <w:r>
        <w:br/>
      </w:r>
      <w:r>
        <w:t xml:space="preserve">нозъ никому не брать и по скольку оныхъ да- </w:t>
      </w:r>
      <w:r>
        <w:br/>
      </w:r>
      <w:r>
        <w:t xml:space="preserve">вать для находящихся при полкахъ канце- </w:t>
      </w:r>
      <w:r>
        <w:br/>
      </w:r>
      <w:r>
        <w:t xml:space="preserve">лярскихь служителей и солдатьг 8856, т. 27.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ХИ. (1744 — 1748) О платежф за взятыя</w:t>
      </w:r>
    </w:p>
    <w:p>
      <w:pPr>
        <w:pStyle w:val="Normal"/>
      </w:pPr>
      <w:r>
        <w:t xml:space="preserve">по подорожнымь подводы повфретныхь де- </w:t>
      </w:r>
      <w:r>
        <w:br/>
      </w:r>
      <w:r>
        <w:t xml:space="preserve">негь обывателямь лично и онедачё лишнихъ </w:t>
      </w:r>
      <w:r>
        <w:br/>
      </w:r>
      <w:r>
        <w:t xml:space="preserve">подводъ. 8855. — Отправляемымь въ. Сибир- </w:t>
      </w:r>
      <w:r>
        <w:br/>
      </w:r>
      <w:r>
        <w:t xml:space="preserve">све города Воеводамь Фздить до Сибирской </w:t>
      </w:r>
      <w:r>
        <w:br/>
      </w:r>
      <w:r>
        <w:t xml:space="preserve">границы на ямскихь подводахь, и оть гра- </w:t>
      </w:r>
      <w:r>
        <w:br/>
      </w:r>
      <w:r>
        <w:t xml:space="preserve">ницы до города дазать имъь по рангу ихъ </w:t>
      </w:r>
      <w:r>
        <w:br/>
      </w:r>
      <w:r>
        <w:t xml:space="preserve">ямсшя и обывательсмя подводы за одина- </w:t>
      </w:r>
      <w:r>
        <w:br/>
      </w:r>
      <w:r>
        <w:t xml:space="preserve">ке прогоны. 9009. — О дачБ подъь отправ- </w:t>
      </w:r>
      <w:r>
        <w:br/>
      </w:r>
      <w:r>
        <w:t xml:space="preserve">ляемыя вещи въ полки ямскихь и Уувзд- </w:t>
      </w:r>
      <w:r>
        <w:br/>
      </w:r>
      <w:r>
        <w:t xml:space="preserve">ныхь подводъ. 9225. — Изь Коммиссарата </w:t>
      </w:r>
      <w:r>
        <w:br/>
      </w:r>
      <w:r>
        <w:t xml:space="preserve">отправлять полковыя вещи до Риги на наем- </w:t>
      </w:r>
      <w:r>
        <w:br/>
      </w:r>
      <w:r>
        <w:t xml:space="preserve">ныхъ подводахъ; обывательскихь же под- </w:t>
      </w:r>
      <w:r>
        <w:br/>
      </w:r>
      <w:r>
        <w:t xml:space="preserve">водъ по Рижскому тракту подъ оныя вещи, </w:t>
      </w:r>
      <w:r>
        <w:br/>
      </w:r>
      <w:r>
        <w:t xml:space="preserve">не наряжать. 9259.—0О дач подъ отправляе- </w:t>
      </w:r>
      <w:r>
        <w:br/>
      </w:r>
      <w:r>
        <w:t xml:space="preserve">мыя отъ Главнаго Коммисартата него Конторы </w:t>
      </w:r>
      <w:r>
        <w:br/>
      </w:r>
      <w:r>
        <w:t xml:space="preserve">въ полки аммуничных вещи подводъ, а курье- </w:t>
      </w:r>
      <w:r>
        <w:br/>
      </w:r>
      <w:r>
        <w:t xml:space="preserve">рамъ ямскихь, въ случаЪ же скорой надобно- </w:t>
      </w:r>
      <w:r>
        <w:br/>
      </w:r>
      <w:r>
        <w:t xml:space="preserve">сти и почтовыхь подводъ. 9506.—Находящим- </w:t>
      </w:r>
      <w:r>
        <w:br/>
      </w:r>
      <w:r>
        <w:t xml:space="preserve">ся у сыску воровъи разбойниковь сыщикамъ </w:t>
      </w:r>
      <w:r>
        <w:br/>
      </w:r>
      <w:r>
        <w:t xml:space="preserve">давать ямсюя и обывателься подводы, съ </w:t>
      </w:r>
      <w:r>
        <w:br/>
      </w:r>
      <w:r>
        <w:t xml:space="preserve">платою ‘прогонныхь денегь. 9450. — Под- </w:t>
      </w:r>
      <w:r>
        <w:br/>
      </w:r>
      <w:r>
        <w:t xml:space="preserve">тверждене о дач курьерамь и подъ всяще </w:t>
      </w:r>
      <w:r>
        <w:br/>
      </w:r>
      <w:r>
        <w:t xml:space="preserve">транспорты, отправляемые отъ военнаго вф- </w:t>
      </w:r>
      <w:r>
        <w:br/>
      </w:r>
      <w:r>
        <w:t xml:space="preserve">домства, вв тфхъ мфстахъ, гдВ нфтъ почто- </w:t>
      </w:r>
      <w:r>
        <w:br/>
      </w:r>
      <w:r>
        <w:t xml:space="preserve">выхъ станши н ямовъ, обывательскихь под- </w:t>
      </w:r>
      <w:r>
        <w:br/>
      </w:r>
      <w:r>
        <w:t xml:space="preserve">водъ. 9488.—Объ освобожден! купечества на, </w:t>
      </w:r>
      <w:r>
        <w:br/>
      </w:r>
      <w:r>
        <w:t xml:space="preserve">Гжатской пристани отъ поставки подводъ </w:t>
      </w:r>
      <w:r>
        <w:br/>
      </w:r>
      <w:r>
        <w:t xml:space="preserve">профзжающимь по подорожнымъ, и о дачв </w:t>
      </w:r>
      <w:r>
        <w:br/>
      </w:r>
      <w:r>
        <w:t xml:space="preserve">имь подводъ ямскихъ, а въ недостатк$ оныхъ, </w:t>
      </w:r>
      <w:r>
        <w:br/>
      </w:r>
      <w:r>
        <w:t xml:space="preserve">обывательскихь того у%зда. 9498.</w:t>
      </w:r>
    </w:p>
    <w:p>
      <w:pPr>
        <w:pStyle w:val="Normal"/>
      </w:pPr>
      <w:r>
        <w:t xml:space="preserve">Т. ХШ. (1749 — 1755) Для перевозки денег</w:t>
      </w:r>
    </w:p>
    <w:p>
      <w:pPr>
        <w:pStyle w:val="Normal"/>
      </w:pPr>
      <w:r>
        <w:t xml:space="preserve">солянаго сбора давать ямскя подводы за у- </w:t>
      </w:r>
      <w:r>
        <w:br/>
      </w:r>
      <w:r>
        <w:t xml:space="preserve">казные прогоны, а гдф оныхь нётъ, то обы- </w:t>
      </w:r>
      <w:r>
        <w:br/>
      </w:r>
      <w:r>
        <w:t xml:space="preserve">вательсвя подводы за платежь по плакату. </w:t>
      </w:r>
      <w:r>
        <w:br/>
      </w:r>
      <w:r>
        <w:t xml:space="preserve">9682.—При отправлеши для полковъ пров!- </w:t>
      </w:r>
      <w:r>
        <w:br/>
      </w:r>
      <w:r>
        <w:t xml:space="preserve">анта изь Новагорода и Селецкой пристани во </w:t>
      </w:r>
      <w:r>
        <w:br/>
      </w:r>
      <w:r>
        <w:t xml:space="preserve">Псковъ съ убздныхь жителей подводь не на- </w:t>
      </w:r>
      <w:r>
        <w:br/>
      </w:r>
      <w:r>
        <w:t xml:space="preserve">ряжать, а перевозить оный наймомъ и под- </w:t>
      </w:r>
      <w:r>
        <w:br/>
      </w:r>
      <w:r>
        <w:t xml:space="preserve">рядомъ. 9710.—0О поставкз ямскихь и обы- </w:t>
      </w:r>
      <w:r>
        <w:br/>
      </w:r>
      <w:r>
        <w:t xml:space="preserve">вательскихь подводъ для скорфйшаго достав- </w:t>
      </w:r>
      <w:r>
        <w:br/>
      </w:r>
      <w:r>
        <w:t xml:space="preserve">ленля мундирныхъ и аммуничныхъ вещеи въ </w:t>
      </w:r>
      <w:r>
        <w:br/>
      </w:r>
      <w:r>
        <w:t xml:space="preserve">арм!ю. 9755.—Въ случа$ недостатка ямскихь </w:t>
      </w:r>
      <w:r>
        <w:br/>
      </w:r>
      <w:r>
        <w:t xml:space="preserve">подводъ для перевозки изъ Главнаго Ком- </w:t>
      </w:r>
      <w:r>
        <w:br/>
      </w:r>
      <w:r>
        <w:t xml:space="preserve">миссар1ата въ полки денежной казны и про- </w:t>
      </w:r>
      <w:r>
        <w:br/>
      </w:r>
      <w:r>
        <w:t xml:space="preserve">чихъ тяжестей, наряжать обывательскя под- </w:t>
      </w:r>
      <w:r>
        <w:br/>
      </w:r>
      <w:r>
        <w:t xml:space="preserve">воды! безъ ‘всякаго ‘излишества, за платежъ по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плакату. 9744.— Правила для употребленя </w:t>
      </w:r>
      <w:r>
        <w:br/>
      </w:r>
      <w:r>
        <w:t xml:space="preserve">въ Лифлянди почтовыхь лошадей, и о пе- </w:t>
      </w:r>
      <w:r>
        <w:br/>
      </w:r>
      <w:r>
        <w:t xml:space="preserve">ревозв денежной казны, аммуниши и проча- </w:t>
      </w:r>
      <w:r>
        <w:br/>
      </w:r>
      <w:r>
        <w:t xml:space="preserve">то, на наемныхъ подводахъ. 9969.</w:t>
      </w:r>
    </w:p>
    <w:p>
      <w:pPr>
        <w:pStyle w:val="Normal"/>
      </w:pPr>
      <w:r>
        <w:t xml:space="preserve">Т. ХГУ. (1754—1757) Межевшивамь брать под- </w:t>
      </w:r>
      <w:r>
        <w:br/>
      </w:r>
      <w:r>
        <w:t xml:space="preserve">воды у тВхь людей, у кого межевать будутъ; </w:t>
      </w:r>
      <w:r>
        <w:br/>
      </w:r>
      <w:r>
        <w:t xml:space="preserve">о числ таковыхь подводъ. 10257, Меж. </w:t>
      </w:r>
      <w:r>
        <w:br/>
      </w:r>
      <w:r>
        <w:t xml:space="preserve">Инстр. Гл. ХХХУ. п. 9.—О нетребоваши </w:t>
      </w:r>
      <w:r>
        <w:br/>
      </w:r>
      <w:r>
        <w:t xml:space="preserve">дыскихь и почтовыхь подводъ болбе того чи- </w:t>
      </w:r>
      <w:r>
        <w:br/>
      </w:r>
      <w:r>
        <w:t xml:space="preserve">сла, какое означено въ подорожной. 104.42. — </w:t>
      </w:r>
      <w:r>
        <w:br/>
      </w:r>
      <w:r>
        <w:t xml:space="preserve">О увольнеши Государственныхъ крестьянь и </w:t>
      </w:r>
      <w:r>
        <w:br/>
      </w:r>
      <w:r>
        <w:t xml:space="preserve">разночинцевь въ Сибирской Губерши оть </w:t>
      </w:r>
      <w:r>
        <w:br/>
      </w:r>
      <w:r>
        <w:t xml:space="preserve">ямской и почтовой гоньбы, и въ какомъ слу- </w:t>
      </w:r>
      <w:r>
        <w:br/>
      </w:r>
      <w:r>
        <w:t xml:space="preserve">чаф наряжать обывательсяя подводы. 10449. </w:t>
      </w:r>
      <w:r>
        <w:br/>
      </w:r>
      <w:r>
        <w:t xml:space="preserve">— Командамъ, посланнымъ для поимки воровъ </w:t>
      </w:r>
      <w:r>
        <w:br/>
      </w:r>
      <w:r>
        <w:t xml:space="preserve">и разбойниковъ, давать ямсвя, а гдБ оныхь </w:t>
      </w:r>
      <w:r>
        <w:br/>
      </w:r>
      <w:r>
        <w:t xml:space="preserve">нфтъ, обывательская подводы, съ платежемъ </w:t>
      </w:r>
      <w:r>
        <w:br/>
      </w:r>
      <w:r>
        <w:t xml:space="preserve">прогоновъ. 10650, м. &amp;. стр. 668.</w:t>
      </w:r>
    </w:p>
    <w:p>
      <w:pPr>
        <w:pStyle w:val="Normal"/>
      </w:pPr>
      <w:r>
        <w:t xml:space="preserve">Т. ХУ. (1758 — 1762) О дач для отвоза </w:t>
      </w:r>
      <w:r>
        <w:br/>
      </w:r>
      <w:r>
        <w:t xml:space="preserve">въ полки мундирныхъь и аммуничныхь ве- </w:t>
      </w:r>
      <w:r>
        <w:br/>
      </w:r>
      <w:r>
        <w:t xml:space="preserve">щей, когда подрядчиковь не будетъ, ямскихь и </w:t>
      </w:r>
      <w:r>
        <w:br/>
      </w:r>
      <w:r>
        <w:t xml:space="preserve">обывательскихь подводъ за указные прогоны. </w:t>
      </w:r>
      <w:r>
        <w:br/>
      </w:r>
      <w:r>
        <w:t xml:space="preserve">10789, 7'л. РГ. п. 1#.—О перевоз$ рекруть </w:t>
      </w:r>
      <w:r>
        <w:br/>
      </w:r>
      <w:r>
        <w:t xml:space="preserve">по два человфка на одной подводф. 10921. </w:t>
      </w:r>
      <w:r>
        <w:br/>
      </w:r>
      <w:r>
        <w:t xml:space="preserve">— Запрещеве брать безденежно обьватель- </w:t>
      </w:r>
      <w:r>
        <w:br/>
      </w:r>
      <w:r>
        <w:t xml:space="preserve">ск1я подводы фдущимъь па богомоме. 11014. </w:t>
      </w:r>
      <w:r>
        <w:br/>
      </w:r>
      <w:r>
        <w:t xml:space="preserve">— Запрещенте брать обывательсвйя подводы </w:t>
      </w:r>
      <w:r>
        <w:br/>
      </w:r>
      <w:r>
        <w:t xml:space="preserve">Межевщикамь и Смотрителямь надь ними. </w:t>
      </w:r>
      <w:r>
        <w:br/>
      </w:r>
      <w:r>
        <w:t xml:space="preserve">41065.— По какому расчету давать подводы </w:t>
      </w:r>
      <w:r>
        <w:br/>
      </w:r>
      <w:r>
        <w:t xml:space="preserve">подъ нивалидовъ, отправляемыхь къ м5стамъ </w:t>
      </w:r>
      <w:r>
        <w:br/>
      </w:r>
      <w:r>
        <w:t xml:space="preserve">ихъ назначеня. 14096.—Запрещене давать </w:t>
      </w:r>
      <w:r>
        <w:br/>
      </w:r>
      <w:r>
        <w:t xml:space="preserve">подводы Валдмейстерамъ для разъфздовъ по о- </w:t>
      </w:r>
      <w:r>
        <w:br/>
      </w:r>
      <w:r>
        <w:t xml:space="preserve">смотру л$совъ. 14456.—Подтверждеше о неда- </w:t>
      </w:r>
      <w:r>
        <w:br/>
      </w:r>
      <w:r>
        <w:t xml:space="preserve">чЪ почтовыхь подводъ частнымъ людямъ подъ </w:t>
      </w:r>
      <w:r>
        <w:br/>
      </w:r>
      <w:r>
        <w:t xml:space="preserve">видомь курьеровъ. 11176.—0О дамф ямскихъ </w:t>
      </w:r>
      <w:r>
        <w:br/>
      </w:r>
      <w:r>
        <w:t xml:space="preserve">подводъ по требовашямь Главнаго Коммисса- </w:t>
      </w:r>
      <w:r>
        <w:br/>
      </w:r>
      <w:r>
        <w:t xml:space="preserve">р!ата, безъ задержаня подъ отправляемую изъ </w:t>
      </w:r>
      <w:r>
        <w:br/>
      </w:r>
      <w:r>
        <w:t xml:space="preserve">С. Петербурга въ Москву и оттуда обратно </w:t>
      </w:r>
      <w:r>
        <w:br/>
      </w:r>
      <w:r>
        <w:t xml:space="preserve">денежную казну. 11555. —Излишнихъ, сверхъ </w:t>
      </w:r>
      <w:r>
        <w:br/>
      </w:r>
      <w:r>
        <w:t xml:space="preserve">назначеннаго числа въ подорожныхь, подводъ </w:t>
      </w:r>
      <w:r>
        <w:br/>
      </w:r>
      <w:r>
        <w:t xml:space="preserve">никому ме брать. 11555.—0 безпрепятствен- </w:t>
      </w:r>
      <w:r>
        <w:br/>
      </w:r>
      <w:r>
        <w:t xml:space="preserve">ной выдачЪ куръерамъ подводь ‘по обратнымь </w:t>
      </w:r>
      <w:r>
        <w:br/>
      </w:r>
      <w:r>
        <w:t xml:space="preserve">подорожнымъ. 11580,</w:t>
      </w:r>
    </w:p>
    <w:p>
      <w:pPr>
        <w:pStyle w:val="Normal"/>
      </w:pPr>
      <w:r>
        <w:t xml:space="preserve">ив (1762 — 1764 ) Опредьляющимся на</w:t>
      </w:r>
    </w:p>
    <w:p>
      <w:pPr>
        <w:pStyle w:val="Normal"/>
      </w:pPr>
      <w:r>
        <w:t xml:space="preserve">лужбу пъ Сибирек и Оренбургский Корпуса </w:t>
      </w:r>
      <w:r>
        <w:br/>
      </w:r>
      <w:r>
        <w:t xml:space="preserve">Штабъ-Офицерамь давать ямскихв, а гдЬ 0- </w:t>
      </w:r>
      <w:r>
        <w:br/>
      </w:r>
      <w:r>
        <w:t xml:space="preserve">ныхь нъть, обывательскихь, по 5, а Оберь-</w:t>
      </w:r>
    </w:p>
    <w:p>
      <w:pPr>
        <w:pStyle w:val="Normal"/>
      </w:pPr>
      <w:r>
        <w:t xml:space="preserve">44.5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Офицерамъ по 2 подводы. 11899. — О взи- </w:t>
      </w:r>
      <w:r>
        <w:br/>
      </w:r>
      <w:r>
        <w:t xml:space="preserve">мани обывательскихь подводъ вь Лифлянди </w:t>
      </w:r>
      <w:r>
        <w:br/>
      </w:r>
      <w:r>
        <w:t xml:space="preserve">подь казенных тяжести, на основаши преж- </w:t>
      </w:r>
      <w:r>
        <w:br/>
      </w:r>
      <w:r>
        <w:t xml:space="preserve">нихъ указовь. 12048. — О числь подводъ, </w:t>
      </w:r>
      <w:r>
        <w:br/>
      </w:r>
      <w:r>
        <w:t xml:space="preserve">назначаемыхь подъ отправляемыя въ дальня </w:t>
      </w:r>
      <w:r>
        <w:br/>
      </w:r>
      <w:r>
        <w:t xml:space="preserve">мфста команды и для арестантовъ. 12297.</w:t>
      </w:r>
    </w:p>
    <w:p>
      <w:pPr>
        <w:pStyle w:val="Normal"/>
      </w:pPr>
      <w:r>
        <w:t xml:space="preserve">Т, ХУ. (1767—1769) О дачь ямскихь, обы- </w:t>
      </w:r>
      <w:r>
        <w:br/>
      </w:r>
      <w:r>
        <w:t xml:space="preserve">вательскихь и почтовыхь подводъ короннымъ </w:t>
      </w:r>
      <w:r>
        <w:br/>
      </w:r>
      <w:r>
        <w:t xml:space="preserve">повфреннымь за двойные прогоны. 12818, </w:t>
      </w:r>
      <w:r>
        <w:br/>
      </w:r>
      <w:r>
        <w:t xml:space="preserve">ст. 359. — © немедленной дачи обыватель- . </w:t>
      </w:r>
      <w:r>
        <w:br/>
      </w:r>
      <w:r>
        <w:t xml:space="preserve">скихъ подводъь Чиновникамь, отправляемымъ </w:t>
      </w:r>
      <w:r>
        <w:br/>
      </w:r>
      <w:r>
        <w:t xml:space="preserve">по Именнымь указамь. 12855. — Подтверж- </w:t>
      </w:r>
      <w:r>
        <w:br/>
      </w:r>
      <w:r>
        <w:t xml:space="preserve">деше запрещешя профзжающимь брать лиш- </w:t>
      </w:r>
      <w:r>
        <w:br/>
      </w:r>
      <w:r>
        <w:t xml:space="preserve">за подводы и дзлать притфснен1я жителямъ. </w:t>
      </w:r>
      <w:r>
        <w:br/>
      </w:r>
      <w:r>
        <w:t xml:space="preserve">15288.</w:t>
      </w:r>
    </w:p>
    <w:p>
      <w:pPr>
        <w:pStyle w:val="Normal"/>
      </w:pPr>
      <w:r>
        <w:t xml:space="preserve">Т. ХХ. (1770—1774) О дачв откупщикамь и </w:t>
      </w:r>
      <w:r>
        <w:br/>
      </w:r>
      <w:r>
        <w:t xml:space="preserve">ихъ повфренныхь для ихъ разсылокъ почто- </w:t>
      </w:r>
      <w:r>
        <w:br/>
      </w:r>
      <w:r>
        <w:t xml:space="preserve">ныхь ямскихъ и уфздныхь подводъ за двой- </w:t>
      </w:r>
      <w:r>
        <w:br/>
      </w:r>
      <w:r>
        <w:t xml:space="preserve">ные прогоны. 15505, сиё. 2%. 15549, ст. </w:t>
      </w:r>
      <w:r>
        <w:br/>
      </w:r>
      <w:r>
        <w:t xml:space="preserve">27. 14179, ст. 28.—О наблюдении въ селе- </w:t>
      </w:r>
      <w:r>
        <w:br/>
      </w:r>
      <w:r>
        <w:t xml:space="preserve">шяхь сотскимь, дабы никто не бралъ под- </w:t>
      </w:r>
      <w:r>
        <w:br/>
      </w:r>
      <w:r>
        <w:t xml:space="preserve">водъ безъ подорожной или безъ платежа про- </w:t>
      </w:r>
      <w:r>
        <w:br/>
      </w:r>
      <w:r>
        <w:t xml:space="preserve">гоновъ, и правила для наряда оныхь по по- </w:t>
      </w:r>
      <w:r>
        <w:br/>
      </w:r>
      <w:r>
        <w:t xml:space="preserve">дорожнымь, и для подставь на почтовыя </w:t>
      </w:r>
      <w:r>
        <w:br/>
      </w:r>
      <w:r>
        <w:t xml:space="preserve">станции. 14954, Инстр. ботск. п. 17.</w:t>
      </w:r>
    </w:p>
    <w:p>
      <w:pPr>
        <w:pStyle w:val="Normal"/>
      </w:pPr>
      <w:r>
        <w:t xml:space="preserve">Т. ХХ. (1775—1780) О нетребованйн Землем$- </w:t>
      </w:r>
      <w:r>
        <w:br/>
      </w:r>
      <w:r>
        <w:t xml:space="preserve">рамъ для профзда на спорныя дачи излиш- </w:t>
      </w:r>
      <w:r>
        <w:br/>
      </w:r>
      <w:r>
        <w:t xml:space="preserve">нихь подводъ и безь платежа прогоновъ. </w:t>
      </w:r>
      <w:r>
        <w:br/>
      </w:r>
      <w:r>
        <w:t xml:space="preserve">14244.—О сравненш Кизлярскихь Аульныхь </w:t>
      </w:r>
      <w:r>
        <w:br/>
      </w:r>
      <w:r>
        <w:t xml:space="preserve">Татаръ въ дач подводь по Визлярской до- </w:t>
      </w:r>
      <w:r>
        <w:br/>
      </w:r>
      <w:r>
        <w:t xml:space="preserve">рог до заселенйя оной, съ Астраханскими Та- </w:t>
      </w:r>
      <w:r>
        <w:br/>
      </w:r>
      <w:r>
        <w:t xml:space="preserve">тарами. 14565.—0О поставкё подводъ оть С. </w:t>
      </w:r>
      <w:r>
        <w:br/>
      </w:r>
      <w:r>
        <w:t xml:space="preserve">Петербурга до Могилева и обратно чрезь </w:t>
      </w:r>
      <w:r>
        <w:br/>
      </w:r>
      <w:r>
        <w:t xml:space="preserve">Смоленскъ. 14924.</w:t>
      </w:r>
    </w:p>
    <w:p>
      <w:pPr>
        <w:pStyle w:val="Normal"/>
      </w:pPr>
      <w:r>
        <w:t xml:space="preserve">т. ХЕ (1781—1785) Обь отыфн$ наряда под- </w:t>
      </w:r>
      <w:r>
        <w:br/>
      </w:r>
      <w:r>
        <w:t xml:space="preserve">водъ для Придворньсхь разъёздовь въ Сарское </w:t>
      </w:r>
      <w:r>
        <w:br/>
      </w:r>
      <w:r>
        <w:t xml:space="preserve">село и Петергофъ. 15478. —О дач подводъ </w:t>
      </w:r>
      <w:r>
        <w:br/>
      </w:r>
      <w:r>
        <w:t xml:space="preserve">опредфляемымь на м$ста, отстолийя оть Мо- </w:t>
      </w:r>
      <w:r>
        <w:br/>
      </w:r>
      <w:r>
        <w:t xml:space="preserve">сквы далфе 1500 версть, не потому мфсту, </w:t>
      </w:r>
      <w:r>
        <w:br/>
      </w:r>
      <w:r>
        <w:t xml:space="preserve">на которое кто опредфлень, но по настоя- </w:t>
      </w:r>
      <w:r>
        <w:br/>
      </w:r>
      <w:r>
        <w:t xml:space="preserve">шимъ чинамъ. 15597.</w:t>
      </w:r>
    </w:p>
    <w:p>
      <w:pPr>
        <w:pStyle w:val="Normal"/>
      </w:pPr>
      <w:r>
        <w:t xml:space="preserve">Т. ХХШ. (1789—1796) Подтверждеше Город-</w:t>
      </w:r>
    </w:p>
    <w:p>
      <w:pPr>
        <w:pStyle w:val="Normal"/>
      </w:pPr>
      <w:r>
        <w:t xml:space="preserve">ничимь и Исправникамъ, дабы они, при требо-</w:t>
      </w:r>
    </w:p>
    <w:p>
      <w:pPr>
        <w:pStyle w:val="Normal"/>
      </w:pPr>
      <w:r>
        <w:t xml:space="preserve">занти подводъ командируемымъ сь рекрутски-</w:t>
      </w:r>
    </w:p>
    <w:p>
      <w:pPr>
        <w:pStyle w:val="Normal"/>
      </w:pPr>
      <w:r>
        <w:t xml:space="preserve">ми партями Офицерамъ, чинили о потреб-</w:t>
      </w:r>
    </w:p>
    <w:p>
      <w:pPr>
        <w:pStyle w:val="Normal"/>
      </w:pPr>
      <w:r>
        <w:t xml:space="preserve">ности опыхь свидфтельство и показывали О-</w:t>
      </w:r>
    </w:p>
    <w:p>
      <w:pPr>
        <w:pStyle w:val="Normal"/>
      </w:pPr>
      <w:r>
        <w:t xml:space="preserve">фицерамь, для слЪдованя кратчайнии трактъ. </w:t>
      </w:r>
      <w:r>
        <w:br/>
      </w:r>
      <w:r>
        <w:t xml:space="preserve">%</w:t>
      </w:r>
    </w:p>
    <w:p>
      <w:pPr>
        <w:pStyle w:val="Normal"/>
      </w:pPr>
      <w:r>
        <w:t xml:space="preserve">444 </w:t>
      </w:r>
      <w:r>
        <w:br/>
      </w:r>
      <w:r>
        <w:t xml:space="preserve">п,</w:t>
      </w:r>
    </w:p>
    <w:p>
      <w:pPr>
        <w:pStyle w:val="Normal"/>
      </w:pPr>
      <w:r>
        <w:t xml:space="preserve">16859.—О нарядБ уфздныхь обывательскихъ </w:t>
      </w:r>
      <w:r>
        <w:br/>
      </w:r>
      <w:r>
        <w:t xml:space="preserve">подводъ для доставки проманта и фуража въ </w:t>
      </w:r>
      <w:r>
        <w:br/>
      </w:r>
      <w:r>
        <w:t xml:space="preserve">ть только полки, кои расположены по уз- </w:t>
      </w:r>
      <w:r>
        <w:br/>
      </w:r>
      <w:r>
        <w:t xml:space="preserve">дамъ далфе 50 верстъ оть матазиновъ. 17015.</w:t>
      </w:r>
    </w:p>
    <w:p>
      <w:pPr>
        <w:pStyle w:val="Normal"/>
      </w:pPr>
      <w:r>
        <w:t xml:space="preserve">Т. ХХМУ. (1796 — 1797) Вещи, отправляемыя </w:t>
      </w:r>
      <w:r>
        <w:br/>
      </w:r>
      <w:r>
        <w:t xml:space="preserve">изъ Коммиссар!ата въ полки, перевозить‘на о- </w:t>
      </w:r>
      <w:r>
        <w:br/>
      </w:r>
      <w:r>
        <w:t xml:space="preserve">бывательскихь подводахь, съ платою по.ила- </w:t>
      </w:r>
      <w:r>
        <w:br/>
      </w:r>
      <w:r>
        <w:t xml:space="preserve">хату. 18054.</w:t>
      </w:r>
    </w:p>
    <w:p>
      <w:pPr>
        <w:pStyle w:val="Normal"/>
      </w:pPr>
      <w:r>
        <w:t xml:space="preserve">Т. хху. (1798—1799) {О дач Форстмейсте- </w:t>
      </w:r>
      <w:r>
        <w:br/>
      </w:r>
      <w:r>
        <w:t xml:space="preserve">рамъ обывательскихь подводъ для осмотра </w:t>
      </w:r>
      <w:r>
        <w:br/>
      </w:r>
      <w:r>
        <w:t xml:space="preserve">казенныхь лфсовъ далфе 50 верстъ. 19052.</w:t>
      </w:r>
    </w:p>
    <w:p>
      <w:pPr>
        <w:pStyle w:val="Normal"/>
      </w:pPr>
      <w:r>
        <w:t xml:space="preserve">т. ХХУИ. (1802 — 1805) Безь подорожень и </w:t>
      </w:r>
      <w:r>
        <w:br/>
      </w:r>
      <w:r>
        <w:t xml:space="preserve">плакатныхъ паспортовъ не давать въ С. Пе- </w:t>
      </w:r>
      <w:r>
        <w:br/>
      </w:r>
      <w:r>
        <w:t xml:space="preserve">тербургскихь коло яхь никому  подводъ. </w:t>
      </w:r>
      <w:r>
        <w:br/>
      </w:r>
      <w:r>
        <w:t xml:space="preserve">20798,.Л 35.—Запрещеше Лъснымъ Коммис- </w:t>
      </w:r>
      <w:r>
        <w:br/>
      </w:r>
      <w:r>
        <w:t xml:space="preserve">сарамь требовать обывательскихь подводъ </w:t>
      </w:r>
      <w:r>
        <w:br/>
      </w:r>
      <w:r>
        <w:t xml:space="preserve">безденежно. 20898, п. #7.</w:t>
      </w:r>
    </w:p>
    <w:p>
      <w:pPr>
        <w:pStyle w:val="Normal"/>
      </w:pPr>
      <w:r>
        <w:t xml:space="preserve">Т. ххуш. (1804—4805) При употребления</w:t>
      </w:r>
    </w:p>
    <w:p>
      <w:pPr>
        <w:pStyle w:val="Normal"/>
      </w:pPr>
      <w:r>
        <w:t xml:space="preserve">въ случав надобности обывательскихь под-</w:t>
      </w:r>
    </w:p>
    <w:p>
      <w:pPr>
        <w:pStyle w:val="Normal"/>
      </w:pPr>
      <w:r>
        <w:t xml:space="preserve">водь; платитьпрогоны по общему положению.</w:t>
      </w:r>
    </w:p>
    <w:p>
      <w:pPr>
        <w:pStyle w:val="Normal"/>
      </w:pPr>
      <w:r>
        <w:t xml:space="preserve">21482.</w:t>
      </w:r>
    </w:p>
    <w:p>
      <w:pPr>
        <w:pStyle w:val="Normal"/>
      </w:pPr>
      <w:r>
        <w:t xml:space="preserve">Т. ХХХ. (1806—1807) О платежь обывате- </w:t>
      </w:r>
      <w:r>
        <w:br/>
      </w:r>
      <w:r>
        <w:t xml:space="preserve">лямь прогонныхъ денегь за подводы для во- </w:t>
      </w:r>
      <w:r>
        <w:br/>
      </w:r>
      <w:r>
        <w:t xml:space="preserve">инскихь транспортовъ тотчасъ по получени </w:t>
      </w:r>
      <w:r>
        <w:br/>
      </w:r>
      <w:r>
        <w:t xml:space="preserve">оныхь, а не подъ квитаншш. 22608.</w:t>
      </w:r>
    </w:p>
    <w:p>
      <w:pPr>
        <w:pStyle w:val="Normal"/>
      </w:pPr>
      <w:r>
        <w:t xml:space="preserve">Т. ХХХ. (1808—1809) (О нарядф обыватель- </w:t>
      </w:r>
      <w:r>
        <w:br/>
      </w:r>
      <w:r>
        <w:t xml:space="preserve">скихъ подводъ къ перевозу прованта и фу- </w:t>
      </w:r>
      <w:r>
        <w:br/>
      </w:r>
      <w:r>
        <w:t xml:space="preserve">ража для продовольств!я. войскъ, расположен- </w:t>
      </w:r>
      <w:r>
        <w:br/>
      </w:r>
      <w:r>
        <w:t xml:space="preserve">ныхь въ Финляндш, С. ПетербургВ и ок- </w:t>
      </w:r>
      <w:r>
        <w:br/>
      </w:r>
      <w:r>
        <w:t xml:space="preserve">рестностяхь онаго. 22828. — О наряд съ </w:t>
      </w:r>
      <w:r>
        <w:br/>
      </w:r>
      <w:r>
        <w:t xml:space="preserve">ямщиковь С. Петербургской Губерн зтод- </w:t>
      </w:r>
      <w:r>
        <w:br/>
      </w:r>
      <w:r>
        <w:t xml:space="preserve">водъ. сь упряжью и погонщиками. 22856. — </w:t>
      </w:r>
      <w:r>
        <w:br/>
      </w:r>
      <w:r>
        <w:t xml:space="preserve">Положене о числ обызательскихь однокоп- </w:t>
      </w:r>
      <w:r>
        <w:br/>
      </w:r>
      <w:r>
        <w:t xml:space="preserve">ныхь подводъ для одного Гарнизоннаго пол-</w:t>
      </w:r>
    </w:p>
    <w:p>
      <w:pPr>
        <w:pStyle w:val="Normal"/>
      </w:pPr>
      <w:r>
        <w:t xml:space="preserve">- ‘на, состоящаго на полевомь содержаши, во </w:t>
      </w:r>
      <w:r>
        <w:br/>
      </w:r>
      <w:r>
        <w:t xml:space="preserve">время его’ движен!я. 25458.— Подтверждене </w:t>
      </w:r>
      <w:r>
        <w:br/>
      </w:r>
      <w:r>
        <w:t xml:space="preserve">Гражданскимъ Губернаторамь наблюдать за </w:t>
      </w:r>
      <w:r>
        <w:br/>
      </w:r>
      <w:r>
        <w:t xml:space="preserve">удовлетворешемь обывателей прогонными день- </w:t>
      </w:r>
      <w:r>
        <w:br/>
      </w:r>
      <w:r>
        <w:t xml:space="preserve">гами за ‘взимаемыя воинскими командами под- </w:t>
      </w:r>
      <w:r>
        <w:br/>
      </w:r>
      <w:r>
        <w:t xml:space="preserve">воды. 25497, а: (См. Общ. Прил. кв ТГ. ХЕ. </w:t>
      </w:r>
      <w:r>
        <w:br/>
      </w:r>
      <w:r>
        <w:t xml:space="preserve">—О платеж за взимаемыя Донскими казачь- </w:t>
      </w:r>
      <w:r>
        <w:br/>
      </w:r>
      <w:r>
        <w:t xml:space="preserve">ими полками, во время похода, у обывателей </w:t>
      </w:r>
      <w:r>
        <w:br/>
      </w:r>
      <w:r>
        <w:t xml:space="preserve">подводы,</w:t>
      </w:r>
    </w:p>
    <w:p>
      <w:pPr>
        <w:pStyle w:val="Normal"/>
      </w:pPr>
      <w:r>
        <w:t xml:space="preserve">° мускаемыхь. 25525. — О; числ обыватель- </w:t>
      </w:r>
      <w:r>
        <w:br/>
      </w:r>
      <w:r>
        <w:t xml:space="preserve">скихь подводъ, каковое дозволяется брать во </w:t>
      </w:r>
      <w:r>
        <w:br/>
      </w:r>
      <w:r>
        <w:t xml:space="preserve">время похода полкамъ и другимь воинскимь </w:t>
      </w:r>
      <w:r>
        <w:br/>
      </w:r>
      <w:r>
        <w:t xml:space="preserve">командамь, 25680.—О платежь прогоновъ о-</w:t>
      </w:r>
    </w:p>
    <w:p>
      <w:pPr>
        <w:pStyle w:val="Normal"/>
      </w:pPr>
      <w:r>
        <w:t xml:space="preserve">изв суммь, на содержаше ихъ от- ||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бывателямь за пароволовыя подводы, взимае- </w:t>
      </w:r>
      <w:r>
        <w:br/>
      </w:r>
      <w:r>
        <w:t xml:space="preserve">мыя для воинскихь командъ, вмёсто лошадей, </w:t>
      </w:r>
      <w:r>
        <w:br/>
      </w:r>
      <w:r>
        <w:t xml:space="preserve">на каждую версту по 4 копфики. 25825. — </w:t>
      </w:r>
      <w:r>
        <w:br/>
      </w:r>
      <w:r>
        <w:t xml:space="preserve">Запрещене наряжать для пробзжающихь о- </w:t>
      </w:r>
      <w:r>
        <w:br/>
      </w:r>
      <w:r>
        <w:t xml:space="preserve">бывательсыя подводы, сверхъ. взимаемыхь по </w:t>
      </w:r>
      <w:r>
        <w:br/>
      </w:r>
      <w:r>
        <w:t xml:space="preserve">подорожнымь. 25892.</w:t>
      </w:r>
    </w:p>
    <w:p>
      <w:pPr>
        <w:pStyle w:val="Normal"/>
      </w:pPr>
      <w:r>
        <w:t xml:space="preserve">Т. ХХХЕ. (1810—1811) О нарядь подводъ къ </w:t>
      </w:r>
      <w:r>
        <w:br/>
      </w:r>
      <w:r>
        <w:t xml:space="preserve">профёзду Его Императорскаго Величества не </w:t>
      </w:r>
      <w:r>
        <w:br/>
      </w:r>
      <w:r>
        <w:t xml:space="preserve">иначе, какъ по объявленши Высочайшаго на </w:t>
      </w:r>
      <w:r>
        <w:br/>
      </w:r>
      <w:r>
        <w:t xml:space="preserve">то повелфнля. 24748.</w:t>
      </w:r>
    </w:p>
    <w:p>
      <w:pPr>
        <w:pStyle w:val="Normal"/>
      </w:pPr>
      <w:r>
        <w:t xml:space="preserve">Т. ХХХИ. (1812 — 1514) Правила, данныя </w:t>
      </w:r>
      <w:r>
        <w:br/>
      </w:r>
      <w:r>
        <w:t xml:space="preserve">Гражданскимь Губернаторамь, относительно </w:t>
      </w:r>
      <w:r>
        <w:br/>
      </w:r>
      <w:r>
        <w:t xml:space="preserve">къ наряду обывательскихъ подводъ съ цфлой </w:t>
      </w:r>
      <w:r>
        <w:br/>
      </w:r>
      <w:r>
        <w:t xml:space="preserve">Губерши. 25564. а. (С. Общ. Прил. кз Г. </w:t>
      </w:r>
      <w:r>
        <w:br/>
      </w:r>
      <w:r>
        <w:t xml:space="preserve">ХЕ. /—Объ исполнени изданныхь въ 1808 </w:t>
      </w:r>
      <w:r>
        <w:br/>
      </w:r>
      <w:r>
        <w:t xml:space="preserve">(25458) и 1809 (25680) годовъ правиль на </w:t>
      </w:r>
      <w:r>
        <w:br/>
      </w:r>
      <w:r>
        <w:t xml:space="preserve">счеть дачи подводъ полкамъь и командамъ. </w:t>
      </w:r>
      <w:r>
        <w:br/>
      </w:r>
      <w:r>
        <w:t xml:space="preserve">25475.</w:t>
      </w:r>
    </w:p>
    <w:p>
      <w:pPr>
        <w:pStyle w:val="Normal"/>
      </w:pPr>
      <w:r>
        <w:t xml:space="preserve">Т. ХХХИ. (1815—1816) О платежб за взи- </w:t>
      </w:r>
      <w:r>
        <w:br/>
      </w:r>
      <w:r>
        <w:t xml:space="preserve">маемыя ‘у обывателей подводы тбхъ же про- </w:t>
      </w:r>
      <w:r>
        <w:br/>
      </w:r>
      <w:r>
        <w:t xml:space="preserve">гоновз, каые установлены для почтовыхъ и ям- </w:t>
      </w:r>
      <w:r>
        <w:br/>
      </w:r>
      <w:r>
        <w:t xml:space="preserve">скихъ лошадей. 26248.</w:t>
      </w:r>
    </w:p>
    <w:p>
      <w:pPr>
        <w:pStyle w:val="Normal"/>
      </w:pPr>
      <w:r>
        <w:t xml:space="preserve">Т. ХХХГУ. (1817) — О платеж за обыва- </w:t>
      </w:r>
      <w:r>
        <w:br/>
      </w:r>
      <w:r>
        <w:t xml:space="preserve">тельскихь лошадей въ БЪлостокской Обла- </w:t>
      </w:r>
      <w:r>
        <w:br/>
      </w:r>
      <w:r>
        <w:t xml:space="preserve">сти по 11 коп. серебромъ на милю. 26748.— </w:t>
      </w:r>
      <w:r>
        <w:br/>
      </w:r>
      <w:r>
        <w:t xml:space="preserve">О’ дозволеши Чиновникамь Путей Сообщеня </w:t>
      </w:r>
      <w:r>
        <w:br/>
      </w:r>
      <w:r>
        <w:t xml:space="preserve">нанимать лошадей по проселочнымъ ‘доро- </w:t>
      </w:r>
      <w:r>
        <w:br/>
      </w:r>
      <w:r>
        <w:t xml:space="preserve">тамъ по вольной цфнф. 26952.</w:t>
      </w:r>
    </w:p>
    <w:p>
      <w:pPr>
        <w:pStyle w:val="Normal"/>
      </w:pPr>
      <w:r>
        <w:t xml:space="preserve">Т. ХХХУ!. (1819) О дач для больныхь и </w:t>
      </w:r>
      <w:r>
        <w:br/>
      </w:r>
      <w:r>
        <w:t xml:space="preserve">Уувфчныхь арестантовъ и забольвшихъ въ пу- </w:t>
      </w:r>
      <w:r>
        <w:br/>
      </w:r>
      <w:r>
        <w:t xml:space="preserve">ти нижнихь воинскихь чиновъ обывательскихь </w:t>
      </w:r>
      <w:r>
        <w:br/>
      </w:r>
      <w:r>
        <w:t xml:space="preserve">подводъ безь платежа прогоновъ. 27709.</w:t>
      </w:r>
    </w:p>
    <w:p>
      <w:pPr>
        <w:pStyle w:val="Normal"/>
      </w:pPr>
      <w:r>
        <w:t xml:space="preserve">Т. ХХХУИ. (1820 — 1821) О возложен с0- </w:t>
      </w:r>
      <w:r>
        <w:br/>
      </w:r>
      <w:r>
        <w:t xml:space="preserve">держан!я подводъ при Земскихъь Судахъь на </w:t>
      </w:r>
      <w:r>
        <w:br/>
      </w:r>
      <w:r>
        <w:t xml:space="preserve">селен1я помфщичьи и казенныя вмфстф. 28565.</w:t>
      </w:r>
    </w:p>
    <w:p>
      <w:pPr>
        <w:pStyle w:val="Normal"/>
      </w:pPr>
      <w:r>
        <w:t xml:space="preserve">Т. ХХХУПЕ (1822—1825) Правила для взи- </w:t>
      </w:r>
      <w:r>
        <w:br/>
      </w:r>
      <w:r>
        <w:t xml:space="preserve">маня обывательскихь подводъ Чиновниками </w:t>
      </w:r>
      <w:r>
        <w:br/>
      </w:r>
      <w:r>
        <w:t xml:space="preserve">Сухопутныхь Сообщешивь Сибири. 29150, М. </w:t>
      </w:r>
      <w:r>
        <w:br/>
      </w:r>
      <w:r>
        <w:t xml:space="preserve">ГИ..79 #61,#62.— Правила содержашя под- </w:t>
      </w:r>
      <w:r>
        <w:br/>
      </w:r>
      <w:r>
        <w:t xml:space="preserve">водъ почтовыхь для разъфздовь Земской По- </w:t>
      </w:r>
      <w:r>
        <w:br/>
      </w:r>
      <w:r>
        <w:t xml:space="preserve">лиш и и этапныхь въ Сибирскихь Губерн1- </w:t>
      </w:r>
      <w:r>
        <w:br/>
      </w:r>
      <w:r>
        <w:t xml:space="preserve">лхъ. 29152, Пол. о Зем. пов. вв Сиб. </w:t>
      </w:r>
      <w:r>
        <w:br/>
      </w:r>
      <w:r>
        <w:t xml:space="preserve">Губ. ЛЛ 2, 5, %, 6, 10—15. — Запрещене </w:t>
      </w:r>
      <w:r>
        <w:br/>
      </w:r>
      <w:r>
        <w:t xml:space="preserve">выдачи открытыхь предписанйй или подоро- </w:t>
      </w:r>
      <w:r>
        <w:br/>
      </w:r>
      <w:r>
        <w:t xml:space="preserve">жень на взимаше обывательскихь подводъ </w:t>
      </w:r>
      <w:r>
        <w:br/>
      </w:r>
      <w:r>
        <w:t xml:space="preserve">безъ платежа прогоновъ. 29641.</w:t>
      </w:r>
    </w:p>
    <w:p>
      <w:pPr>
        <w:pStyle w:val="Normal"/>
      </w:pPr>
      <w:r>
        <w:t xml:space="preserve">Т. ХХХ[Х. (1824) Положеше о поставкВ обы-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вательскихь подводь для перевоза полковыхъ</w:t>
      </w:r>
    </w:p>
    <w:p>
      <w:pPr>
        <w:pStyle w:val="Normal"/>
      </w:pPr>
      <w:r>
        <w:t xml:space="preserve">тяжестей при переход полковъ изъ однфхъ</w:t>
      </w:r>
    </w:p>
    <w:p>
      <w:pPr>
        <w:pStyle w:val="Normal"/>
      </w:pPr>
      <w:r>
        <w:t xml:space="preserve">хвартиръ на другйл. 29968.</w:t>
      </w:r>
    </w:p>
    <w:p>
      <w:pPr>
        <w:pStyle w:val="Normal"/>
      </w:pPr>
      <w:r>
        <w:t xml:space="preserve">. ХВ. (1825) Объ отправлен и нижнихь воин- </w:t>
      </w:r>
      <w:r>
        <w:br/>
      </w:r>
      <w:r>
        <w:t xml:space="preserve">скихь чиновь, кои за болёзнями или увфчь- </w:t>
      </w:r>
      <w:r>
        <w:br/>
      </w:r>
      <w:r>
        <w:t xml:space="preserve">емъ не могутъ слфдовать ибшкомъ въ мфста ихь </w:t>
      </w:r>
      <w:r>
        <w:br/>
      </w:r>
      <w:r>
        <w:t xml:space="preserve">назначеня, на подводахъ, с5 отпускомь про-</w:t>
      </w:r>
    </w:p>
    <w:p>
      <w:pPr>
        <w:pStyle w:val="Normal"/>
      </w:pPr>
      <w:r>
        <w:t xml:space="preserve">тоновъ изъ Коммиссаратскихь суммъ. 50199.</w:t>
      </w:r>
    </w:p>
    <w:p>
      <w:pPr>
        <w:pStyle w:val="Normal"/>
      </w:pPr>
      <w:r>
        <w:t xml:space="preserve">— О распространеши повинности содержашя</w:t>
      </w:r>
    </w:p>
    <w:p>
      <w:pPr>
        <w:pStyle w:val="Normal"/>
      </w:pPr>
      <w:r>
        <w:t xml:space="preserve">при Земскихь Судахъ подводъ на духовныя и-</w:t>
      </w:r>
    </w:p>
    <w:p>
      <w:pPr>
        <w:pStyle w:val="Normal"/>
      </w:pPr>
      <w:r>
        <w:t xml:space="preserve">мня, Еврейсыя бщества и Шляхту. 50258.</w:t>
      </w:r>
    </w:p>
    <w:p>
      <w:pPr>
        <w:pStyle w:val="Normal"/>
      </w:pPr>
      <w:r>
        <w:t xml:space="preserve">-=Объ отправлен и земской гоньбы въ Перм-</w:t>
      </w:r>
    </w:p>
    <w:p>
      <w:pPr>
        <w:pStyle w:val="Normal"/>
      </w:pPr>
      <w:r>
        <w:t xml:space="preserve">ской Губерши натурою и о запрещени во-</w:t>
      </w:r>
    </w:p>
    <w:p>
      <w:pPr>
        <w:pStyle w:val="Normal"/>
      </w:pPr>
      <w:r>
        <w:t xml:space="preserve">зить Чиповниковъ на земскихь лошадяхь безъ</w:t>
      </w:r>
    </w:p>
    <w:p>
      <w:pPr>
        <w:pStyle w:val="Normal"/>
      </w:pPr>
      <w:r>
        <w:t xml:space="preserve">прогоновъ. 50447.</w:t>
      </w:r>
    </w:p>
    <w:p>
      <w:pPr>
        <w:pStyle w:val="Normal"/>
      </w:pPr>
      <w:r>
        <w:t xml:space="preserve">См. также: Прогоны. Ямщики.</w:t>
      </w:r>
    </w:p>
    <w:p>
      <w:pPr>
        <w:pStyle w:val="Normal"/>
      </w:pPr>
      <w:r>
        <w:t xml:space="preserve">ПОДДАНСТВО и ПРИСЯГА `НА ОНОЕ.</w:t>
      </w:r>
    </w:p>
    <w:p>
      <w:pPr>
        <w:pStyle w:val="Normal"/>
      </w:pPr>
      <w:r>
        <w:t xml:space="preserve">Т. 1. (1649—1675) Крестоприводная запись на </w:t>
      </w:r>
      <w:r>
        <w:br/>
      </w:r>
      <w:r>
        <w:t xml:space="preserve">вфрность подданства Царю Алексью Михай- </w:t>
      </w:r>
      <w:r>
        <w:br/>
      </w:r>
      <w:r>
        <w:t xml:space="preserve">ловичу. 69. 114.—О приведеши къ присягь </w:t>
      </w:r>
      <w:r>
        <w:br/>
      </w:r>
      <w:r>
        <w:t xml:space="preserve">Поляковъ и Литовцевъ, желающихь вступить </w:t>
      </w:r>
      <w:r>
        <w:br/>
      </w:r>
      <w:r>
        <w:t xml:space="preserve">въ вбчное подданство Россш. 195.</w:t>
      </w:r>
    </w:p>
    <w:p>
      <w:pPr>
        <w:pStyle w:val="Normal"/>
      </w:pPr>
      <w:r>
        <w:t xml:space="preserve">Т. ЦП. (4676—1688) Больныхь приводить къ </w:t>
      </w:r>
      <w:r>
        <w:br/>
      </w:r>
      <w:r>
        <w:t xml:space="preserve">прислг6 на вБрность Царю @еодору АлексЪ- </w:t>
      </w:r>
      <w:r>
        <w:br/>
      </w:r>
      <w:r>
        <w:t xml:space="preserve">евичу въ приходскихь церквахь. 620. — По- </w:t>
      </w:r>
      <w:r>
        <w:br/>
      </w:r>
      <w:r>
        <w:t xml:space="preserve">сылка на Довъ записи для привода Донскихъ </w:t>
      </w:r>
      <w:r>
        <w:br/>
      </w:r>
      <w:r>
        <w:t xml:space="preserve">хазаковь пъ крёстному цлованио. 622.—Ра- </w:t>
      </w:r>
      <w:r>
        <w:br/>
      </w:r>
      <w:r>
        <w:t xml:space="preserve">споряжешя о приводё Туринскихь жителей </w:t>
      </w:r>
      <w:r>
        <w:br/>
      </w:r>
      <w:r>
        <w:t xml:space="preserve">къ крестному цфлованно, а тамошнихъ ясач- </w:t>
      </w:r>
      <w:r>
        <w:br/>
      </w:r>
      <w:r>
        <w:t xml:space="preserve">ныхь къ шерти. 62%. — О присягё Царю </w:t>
      </w:r>
      <w:r>
        <w:br/>
      </w:r>
      <w:r>
        <w:t xml:space="preserve">Петру Алексвевичу. 914. 919.—Форма при- </w:t>
      </w:r>
      <w:r>
        <w:br/>
      </w:r>
      <w:r>
        <w:t xml:space="preserve">сяги торговыхь иноземцевъ на вЪрность Ца- </w:t>
      </w:r>
      <w:r>
        <w:br/>
      </w:r>
      <w:r>
        <w:t xml:space="preserve">рямъ Тоанву н Петру Алексфевичамь. 92%.— </w:t>
      </w:r>
      <w:r>
        <w:br/>
      </w:r>
      <w:r>
        <w:t xml:space="preserve">О приведен къ присягё жителей Перми. </w:t>
      </w:r>
      <w:r>
        <w:br/>
      </w:r>
      <w:r>
        <w:t xml:space="preserve">956.</w:t>
      </w:r>
    </w:p>
    <w:p>
      <w:pPr>
        <w:pStyle w:val="Normal"/>
      </w:pPr>
      <w:r>
        <w:t xml:space="preserve">Т. Ш. (1689—1699) Сибирскихь инородцевъ, </w:t>
      </w:r>
      <w:r>
        <w:br/>
      </w:r>
      <w:r>
        <w:t xml:space="preserve">приходящихь подъ власть Царскую, приво- </w:t>
      </w:r>
      <w:r>
        <w:br/>
      </w:r>
      <w:r>
        <w:t xml:space="preserve">дить къ шерти по ихъ вфрЪ, розыскивая под- </w:t>
      </w:r>
      <w:r>
        <w:br/>
      </w:r>
      <w:r>
        <w:t xml:space="preserve">лиино, какая у нихъ вфра и па чемъь они </w:t>
      </w:r>
      <w:r>
        <w:br/>
      </w:r>
      <w:r>
        <w:t xml:space="preserve">шертують. 1542, п. 9. 1585, п. 2%, 25. — </w:t>
      </w:r>
      <w:r>
        <w:br/>
      </w:r>
      <w:r>
        <w:t xml:space="preserve">Поручеше - Сибирскимь Воеводамь и служи- </w:t>
      </w:r>
      <w:r>
        <w:br/>
      </w:r>
      <w:r>
        <w:t xml:space="preserve">лымъ людямь и Даурскимь Князьямъ и Улус- </w:t>
      </w:r>
      <w:r>
        <w:br/>
      </w:r>
      <w:r>
        <w:t xml:space="preserve">вымъ людямь склопять и отвсюду призывать </w:t>
      </w:r>
      <w:r>
        <w:br/>
      </w:r>
      <w:r>
        <w:t xml:space="preserve">другихь иноплеменниковъ въ Россииское под- </w:t>
      </w:r>
      <w:r>
        <w:br/>
      </w:r>
      <w:r>
        <w:t xml:space="preserve">данство; но при изъявлеши ими на то жела- </w:t>
      </w:r>
      <w:r>
        <w:br/>
      </w:r>
      <w:r>
        <w:t xml:space="preserve">ня, прежде развёдывать, не дЪлають ли они </w:t>
      </w:r>
      <w:r>
        <w:br/>
      </w:r>
      <w:r>
        <w:t xml:space="preserve">сего съ намбрешемь причинить какой либо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44.5 </w:t>
      </w:r>
      <w:r>
        <w:br/>
      </w:r>
      <w:r>
        <w:t xml:space="preserve">п.</w:t>
      </w:r>
    </w:p>
    <w:p>
      <w:pPr>
        <w:pStyle w:val="Normal"/>
      </w:pPr>
      <w:r>
        <w:t xml:space="preserve">«вредь. 1542, п. 5, 8, 9. 1594, п. &amp;, 18. </w:t>
      </w:r>
      <w:r>
        <w:br/>
      </w:r>
      <w:r>
        <w:t xml:space="preserve">1670, стр. 545, 558, 562, 567, 583, 592. </w:t>
      </w:r>
      <w:r>
        <w:br/>
      </w:r>
      <w:r>
        <w:t xml:space="preserve">Т. УИ. (1725 — 1727) Присяга на вфрность` </w:t>
      </w:r>
      <w:r>
        <w:br/>
      </w:r>
      <w:r>
        <w:t xml:space="preserve">подданства Императриив Екатерин Т. 4646. </w:t>
      </w:r>
      <w:r>
        <w:br/>
      </w:r>
      <w:r>
        <w:t xml:space="preserve">О приводв къ сей присягв и раскольниковъ </w:t>
      </w:r>
      <w:r>
        <w:br/>
      </w:r>
      <w:r>
        <w:t xml:space="preserve">4676. — Отобраше и уничтожене присяги, </w:t>
      </w:r>
      <w:r>
        <w:br/>
      </w:r>
      <w:r>
        <w:t xml:space="preserve">учиненной, духовенствомъ по данной оть Нов- </w:t>
      </w:r>
      <w:r>
        <w:br/>
      </w:r>
      <w:r>
        <w:t xml:space="preserve">городскаго Арх1епископа @еодося форм, въ </w:t>
      </w:r>
      <w:r>
        <w:br/>
      </w:r>
      <w:r>
        <w:t xml:space="preserve">которую произвольно включены имъ были н$- </w:t>
      </w:r>
      <w:r>
        <w:br/>
      </w:r>
      <w:r>
        <w:t xml:space="preserve">которыя статьи о послушаниему @еодос1ю; </w:t>
      </w:r>
      <w:r>
        <w:br/>
      </w:r>
      <w:r>
        <w:t xml:space="preserve">наказанте за сле Оеодосля. 4788. — Изъясне- </w:t>
      </w:r>
      <w:r>
        <w:br/>
      </w:r>
      <w:r>
        <w:t xml:space="preserve">не должностей подданныхь въ отношеши къ </w:t>
      </w:r>
      <w:r>
        <w:br/>
      </w:r>
      <w:r>
        <w:t xml:space="preserve">Государю въ Монарх1и наслфдственной. 4870. </w:t>
      </w:r>
      <w:r>
        <w:br/>
      </w:r>
      <w:r>
        <w:t xml:space="preserve">Правда воли Мона ршей, стр. 625, ш слтд. </w:t>
      </w:r>
      <w:r>
        <w:br/>
      </w:r>
      <w:r>
        <w:t xml:space="preserve">—Присяга на вфрность подданства Импера- </w:t>
      </w:r>
      <w:r>
        <w:br/>
      </w:r>
      <w:r>
        <w:t xml:space="preserve">тору Петру И. 5070. — Распоряженя для</w:t>
      </w:r>
    </w:p>
    <w:p>
      <w:pPr>
        <w:pStyle w:val="Normal"/>
      </w:pPr>
      <w:r>
        <w:t xml:space="preserve">приведентя народа къ сей присягв. 5079.</w:t>
      </w:r>
    </w:p>
    <w:p>
      <w:pPr>
        <w:pStyle w:val="Normal"/>
      </w:pPr>
      <w:r>
        <w:t xml:space="preserve">Т. УШ. (1728—1752) Ясачныхь Татаръ при- </w:t>
      </w:r>
      <w:r>
        <w:br/>
      </w:r>
      <w:r>
        <w:t xml:space="preserve">весть къ присягф на в5рность по обрядамъ ихъ </w:t>
      </w:r>
      <w:r>
        <w:br/>
      </w:r>
      <w:r>
        <w:t xml:space="preserve">взры. 5521. — Присяга ‘на вфрность Имне- </w:t>
      </w:r>
      <w:r>
        <w:br/>
      </w:r>
      <w:r>
        <w:t xml:space="preserve">ратрицЪ Ани Тоанновнв. 5499.—0Объ отмё- </w:t>
      </w:r>
      <w:r>
        <w:br/>
      </w:r>
      <w:r>
        <w:t xml:space="preserve">н сей первоначальной присяги. 5508.— Вто- </w:t>
      </w:r>
      <w:r>
        <w:br/>
      </w:r>
      <w:r>
        <w:t xml:space="preserve">ричная присяга на вёрность подданства Им- </w:t>
      </w:r>
      <w:r>
        <w:br/>
      </w:r>
      <w:r>
        <w:t xml:space="preserve">ператрнцв Анн Тоанновнф. 5509.—0О прися- </w:t>
      </w:r>
      <w:r>
        <w:br/>
      </w:r>
      <w:r>
        <w:t xml:space="preserve">гь на върность Наслёднику престола, какой </w:t>
      </w:r>
      <w:r>
        <w:br/>
      </w:r>
      <w:r>
        <w:t xml:space="preserve">впредь назначенъ будетъ. 5909. 5910.</w:t>
      </w:r>
    </w:p>
    <w:p>
      <w:pPr>
        <w:pStyle w:val="Normal"/>
      </w:pPr>
      <w:r>
        <w:t xml:space="preserve">Т. [Х. (1755—1756) Наказаюе Священнослу- </w:t>
      </w:r>
      <w:r>
        <w:br/>
      </w:r>
      <w:r>
        <w:t xml:space="preserve">жительскихь дфтей,, небывшихь у присяги. </w:t>
      </w:r>
      <w:r>
        <w:br/>
      </w:r>
      <w:r>
        <w:t xml:space="preserve">7155.</w:t>
      </w:r>
    </w:p>
    <w:p>
      <w:pPr>
        <w:pStyle w:val="Normal"/>
      </w:pPr>
      <w:r>
        <w:t xml:space="preserve">Т. Х. (1757 — 1759) О наказави Священно и </w:t>
      </w:r>
      <w:r>
        <w:br/>
      </w:r>
      <w:r>
        <w:t xml:space="preserve">церковнослужителей, небывшихь у присяги. </w:t>
      </w:r>
      <w:r>
        <w:br/>
      </w:r>
      <w:r>
        <w:t xml:space="preserve">7144. 7158. 7198. 7654, п. 2. 7758. 7790.</w:t>
      </w:r>
    </w:p>
    <w:p>
      <w:pPr>
        <w:pStyle w:val="Normal"/>
      </w:pPr>
      <w:r>
        <w:t xml:space="preserve">Т. ХЕ. (1740—1745) Дальнфйвия мфры по се- </w:t>
      </w:r>
      <w:r>
        <w:br/>
      </w:r>
      <w:r>
        <w:t xml:space="preserve">му же предмету. 8040. 8105. 8148. 8155. </w:t>
      </w:r>
      <w:r>
        <w:br/>
      </w:r>
      <w:r>
        <w:t xml:space="preserve">8265, п. 7.—О непринимаши Грузинцевь въ </w:t>
      </w:r>
      <w:r>
        <w:br/>
      </w:r>
      <w:r>
        <w:t xml:space="preserve">вфчное подданство безь абшидовь оть Цари- </w:t>
      </w:r>
      <w:r>
        <w:br/>
      </w:r>
      <w:r>
        <w:t xml:space="preserve">цы и Царевичей Грузинскихь. 8224. — Объ </w:t>
      </w:r>
      <w:r>
        <w:br/>
      </w:r>
      <w:r>
        <w:t xml:space="preserve">обязаши присягою на подданство вобхъ </w:t>
      </w:r>
      <w:r>
        <w:br/>
      </w:r>
      <w:r>
        <w:t xml:space="preserve">Шведовъ, желающихь остаться въ Росешт, по </w:t>
      </w:r>
      <w:r>
        <w:br/>
      </w:r>
      <w:r>
        <w:t xml:space="preserve">случаю войны съ Швешею. 8452.— Присяга </w:t>
      </w:r>
      <w:r>
        <w:br/>
      </w:r>
      <w:r>
        <w:t xml:space="preserve">на вБрность подданства Императрицв Елиса- </w:t>
      </w:r>
      <w:r>
        <w:br/>
      </w:r>
      <w:r>
        <w:t xml:space="preserve">ветБ Петровнф. 8475.—Распоряжешя о при- </w:t>
      </w:r>
      <w:r>
        <w:br/>
      </w:r>
      <w:r>
        <w:t xml:space="preserve">водф къ оной. 8474. — О сожжеши присяж- </w:t>
      </w:r>
      <w:r>
        <w:br/>
      </w:r>
      <w:r>
        <w:t xml:space="preserve">ныхъ листовъ на вфрность Принцу Тоанну. </w:t>
      </w:r>
      <w:r>
        <w:br/>
      </w:r>
      <w:r>
        <w:t xml:space="preserve">8641. — Присяга на вЪфрность Наслфднику </w:t>
      </w:r>
      <w:r>
        <w:br/>
      </w:r>
      <w:r>
        <w:t xml:space="preserve">Росс!йскаго Престола Герцогу Шлезвигъ-Гол- </w:t>
      </w:r>
      <w:r>
        <w:br/>
      </w:r>
      <w:r>
        <w:t xml:space="preserve">штинскому Петру @еодоровичу. 8658. — О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т. Хх.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уничтожен!и присяги, данной Принцу Тоанну </w:t>
      </w:r>
      <w:r>
        <w:br/>
      </w:r>
      <w:r>
        <w:t xml:space="preserve">въ Лифлянди и Эстляндии. 8780.</w:t>
      </w:r>
    </w:p>
    <w:p>
      <w:pPr>
        <w:pStyle w:val="Normal"/>
      </w:pPr>
      <w:r>
        <w:t xml:space="preserve">Т. ХП. (1744 — 1748 ) Правила для присяги </w:t>
      </w:r>
      <w:r>
        <w:br/>
      </w:r>
      <w:r>
        <w:t xml:space="preserve">во временное подданство прЕзжающихь изъ </w:t>
      </w:r>
      <w:r>
        <w:br/>
      </w:r>
      <w:r>
        <w:t xml:space="preserve">Перс1и. 8919.—Сожжене присяжныхь ли- </w:t>
      </w:r>
      <w:r>
        <w:br/>
      </w:r>
      <w:r>
        <w:t xml:space="preserve">стовъ на вБрность Принцу Тоанну. 9005. — </w:t>
      </w:r>
      <w:r>
        <w:br/>
      </w:r>
      <w:r>
        <w:t xml:space="preserve">Присяга для иностранцевъ, желающихь всту- </w:t>
      </w:r>
      <w:r>
        <w:br/>
      </w:r>
      <w:r>
        <w:t xml:space="preserve">пить въ вЪчное подданство Росси. 9454. </w:t>
      </w:r>
      <w:r>
        <w:br/>
      </w:r>
      <w:r>
        <w:t xml:space="preserve">(4749—1755) Позволеше принимать </w:t>
      </w:r>
      <w:r>
        <w:br/>
      </w:r>
      <w:r>
        <w:t xml:space="preserve">въ Росстиское подданство изъявляющихь на </w:t>
      </w:r>
      <w:r>
        <w:br/>
      </w:r>
      <w:r>
        <w:t xml:space="preserve">то желаше Поляковь свободнаго состояня. </w:t>
      </w:r>
      <w:r>
        <w:br/>
      </w:r>
      <w:r>
        <w:t xml:space="preserve">9600. — О принят! въ вфчное подданство </w:t>
      </w:r>
      <w:r>
        <w:br/>
      </w:r>
      <w:r>
        <w:t xml:space="preserve">добровольно приходящихь нзь Польской, Ту- </w:t>
      </w:r>
      <w:r>
        <w:br/>
      </w:r>
      <w:r>
        <w:t xml:space="preserve">рецкой и другихь Державъ и о непринима- </w:t>
      </w:r>
      <w:r>
        <w:br/>
      </w:r>
      <w:r>
        <w:t xml:space="preserve">ви бьглыхь и преступниковь. 9976.—О не- </w:t>
      </w:r>
      <w:r>
        <w:br/>
      </w:r>
      <w:r>
        <w:t xml:space="preserve">приниман!и въ вфчное подданство Польскихъ </w:t>
      </w:r>
      <w:r>
        <w:br/>
      </w:r>
      <w:r>
        <w:t xml:space="preserve">подланныхь, преБзжающихь въ Новую Сер- </w:t>
      </w:r>
      <w:r>
        <w:br/>
      </w:r>
      <w:r>
        <w:t xml:space="preserve">б1ю для продажи припасовь и для работ. </w:t>
      </w:r>
      <w:r>
        <w:br/>
      </w:r>
      <w:r>
        <w:t xml:space="preserve">10105.</w:t>
      </w:r>
    </w:p>
    <w:p>
      <w:pPr>
        <w:pStyle w:val="Normal"/>
      </w:pPr>
      <w:r>
        <w:t xml:space="preserve">Т. ХГУ. (475% — 14757) Всякаго званёя людей, </w:t>
      </w:r>
      <w:r>
        <w:br/>
      </w:r>
      <w:r>
        <w:t xml:space="preserve">небывшихь у присяги на вфрность за ма- </w:t>
      </w:r>
      <w:r>
        <w:br/>
      </w:r>
      <w:r>
        <w:t xml:space="preserve">лолЬтствомъ, кромф пахотныхь, приводить къ </w:t>
      </w:r>
      <w:r>
        <w:br/>
      </w:r>
      <w:r>
        <w:t xml:space="preserve">оной по достижеши 12 -лфтняго возраста, </w:t>
      </w:r>
      <w:r>
        <w:br/>
      </w:r>
      <w:r>
        <w:t xml:space="preserve">при опредфлени въ службу, къ дфламь, или </w:t>
      </w:r>
      <w:r>
        <w:br/>
      </w:r>
      <w:r>
        <w:t xml:space="preserve">въ церковный причеть. 19561.—0 прем въ </w:t>
      </w:r>
      <w:r>
        <w:br/>
      </w:r>
      <w:r>
        <w:t xml:space="preserve">Российское подданство выходящихь изъ-за </w:t>
      </w:r>
      <w:r>
        <w:br/>
      </w:r>
      <w:r>
        <w:t xml:space="preserve">границы Сербовь и другихь Православнаго </w:t>
      </w:r>
      <w:r>
        <w:br/>
      </w:r>
      <w:r>
        <w:t xml:space="preserve">исповфданая народовъ. 10491.</w:t>
      </w:r>
    </w:p>
    <w:p>
      <w:pPr>
        <w:pStyle w:val="Normal"/>
      </w:pPr>
      <w:r>
        <w:t xml:space="preserve">Т. ХУ. (1758 — 1762) О невозвращения преж- </w:t>
      </w:r>
      <w:r>
        <w:br/>
      </w:r>
      <w:r>
        <w:t xml:space="preserve">нимъ владёльцамь Армянъ и Грузинцевъ, кои </w:t>
      </w:r>
      <w:r>
        <w:br/>
      </w:r>
      <w:r>
        <w:t xml:space="preserve">по выходв оть Лезгинцевь и другихъ гор- </w:t>
      </w:r>
      <w:r>
        <w:br/>
      </w:r>
      <w:r>
        <w:t xml:space="preserve">скихь народовъ, вступили въ Росс1иское под- </w:t>
      </w:r>
      <w:r>
        <w:br/>
      </w:r>
      <w:r>
        <w:t xml:space="preserve">данство и приняли Греческую в$ру. 11019. </w:t>
      </w:r>
      <w:r>
        <w:br/>
      </w:r>
      <w:r>
        <w:t xml:space="preserve">—Присяга на вфрность подданства Импера- </w:t>
      </w:r>
      <w:r>
        <w:br/>
      </w:r>
      <w:r>
        <w:t xml:space="preserve">тору Петру И. 11591. — Распоряженя о </w:t>
      </w:r>
      <w:r>
        <w:br/>
      </w:r>
      <w:r>
        <w:t xml:space="preserve">привод къ сей присяг$ колодниковъ и боль- </w:t>
      </w:r>
      <w:r>
        <w:br/>
      </w:r>
      <w:r>
        <w:t xml:space="preserve">ныхь монаховь и бфльцовъ. 11402. 11405. — </w:t>
      </w:r>
      <w:r>
        <w:br/>
      </w:r>
      <w:r>
        <w:t xml:space="preserve">Форма присаги для &gt; па поддан- </w:t>
      </w:r>
      <w:r>
        <w:br/>
      </w:r>
      <w:r>
        <w:t xml:space="preserve">ство Россш. 11466.</w:t>
      </w:r>
    </w:p>
    <w:p>
      <w:pPr>
        <w:pStyle w:val="Normal"/>
      </w:pPr>
      <w:r>
        <w:t xml:space="preserve">Т. ХМ. (1762 — 1764) Присяга на вЪрносгъ </w:t>
      </w:r>
      <w:r>
        <w:br/>
      </w:r>
      <w:r>
        <w:t xml:space="preserve">подданства Императриц% Епатерин% 1 П. 11582. </w:t>
      </w:r>
      <w:r>
        <w:br/>
      </w:r>
      <w:r>
        <w:t xml:space="preserve">—Распоряженя о привод вь сей присягб. </w:t>
      </w:r>
      <w:r>
        <w:br/>
      </w:r>
      <w:r>
        <w:t xml:space="preserve">11591.</w:t>
      </w:r>
    </w:p>
    <w:p>
      <w:pPr>
        <w:pStyle w:val="Normal"/>
      </w:pPr>
      <w:r>
        <w:t xml:space="preserve">Т. ХУ, (1765—1766) Дфти, родивпияся оть </w:t>
      </w:r>
      <w:r>
        <w:br/>
      </w:r>
      <w:r>
        <w:t xml:space="preserve">состоящихь въ Россйской служб иностран- </w:t>
      </w:r>
      <w:r>
        <w:br/>
      </w:r>
      <w:r>
        <w:t xml:space="preserve">‹цевъ и вступивиия въ службу, признаются Рос- </w:t>
      </w:r>
      <w:r>
        <w:br/>
      </w:r>
      <w:r>
        <w:t xml:space="preserve">сШоскими подданными. 12459, Регл. Адлер.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2 Фл. Ч. Г. Гл. Х. п. 5-0 приводВ Сер- </w:t>
      </w:r>
      <w:r>
        <w:br/>
      </w:r>
      <w:r>
        <w:t xml:space="preserve">бовъ; вышедшихь въ Россшо, къ присяг на </w:t>
      </w:r>
      <w:r>
        <w:br/>
      </w:r>
      <w:r>
        <w:t xml:space="preserve">подданство по общей для иностранцевь фор- </w:t>
      </w:r>
      <w:r>
        <w:br/>
      </w:r>
      <w:r>
        <w:t xml:space="preserve">мф. 12692.</w:t>
      </w:r>
    </w:p>
    <w:p>
      <w:pPr>
        <w:pStyle w:val="Normal"/>
      </w:pPr>
      <w:r>
        <w:t xml:space="preserve">Т. ХГХ. (1770—1774) О назначени срока дая</w:t>
      </w:r>
    </w:p>
    <w:p>
      <w:pPr>
        <w:pStyle w:val="Normal"/>
      </w:pPr>
      <w:r>
        <w:t xml:space="preserve">прислги на подданство жителямъ присоединен- </w:t>
      </w:r>
      <w:r>
        <w:br/>
      </w:r>
      <w:r>
        <w:t xml:space="preserve">наго оть Польши Бфлорусскаго крал. 15808, </w:t>
      </w:r>
      <w:r>
        <w:br/>
      </w:r>
      <w:r>
        <w:t xml:space="preserve">п. 52, 85. 15850. 15918.</w:t>
      </w:r>
    </w:p>
    <w:p>
      <w:pPr>
        <w:pStyle w:val="Normal"/>
      </w:pPr>
      <w:r>
        <w:t xml:space="preserve">Т. ХХ. (1775 —1780) Обязанность Земской и</w:t>
      </w:r>
    </w:p>
    <w:p>
      <w:pPr>
        <w:pStyle w:val="Normal"/>
      </w:pPr>
      <w:r>
        <w:t xml:space="preserve">Градской Полищи блюсти за ненарушимымь </w:t>
      </w:r>
      <w:r>
        <w:br/>
      </w:r>
      <w:r>
        <w:t xml:space="preserve">сохраненшемъ въ уфздф и въ город присяги на </w:t>
      </w:r>
      <w:r>
        <w:br/>
      </w:r>
      <w:r>
        <w:t xml:space="preserve">вфрность подданства. 44592, У пре. о </w:t>
      </w:r>
      <w:r>
        <w:br/>
      </w:r>
      <w:r>
        <w:t xml:space="preserve">Губ. ст. 257, 256.</w:t>
      </w:r>
    </w:p>
    <w:p>
      <w:pPr>
        <w:pStyle w:val="Normal"/>
      </w:pPr>
      <w:r>
        <w:t xml:space="preserve">Т. ХХИ. (1784 — 1788) О допущени загра-</w:t>
      </w:r>
    </w:p>
    <w:p>
      <w:pPr>
        <w:pStyle w:val="Normal"/>
      </w:pPr>
      <w:r>
        <w:t xml:space="preserve">ничныхь выходцевь ко вступленно въ Рос- </w:t>
      </w:r>
      <w:r>
        <w:br/>
      </w:r>
      <w:r>
        <w:t xml:space="preserve">сшское подданство. 16196.</w:t>
      </w:r>
    </w:p>
    <w:p>
      <w:pPr>
        <w:pStyle w:val="Normal"/>
      </w:pPr>
      <w:r>
        <w:t xml:space="preserve">Т. ХХШ. (1789 — 1796) О взями въ опеку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иыфшя Княгини Шаховской, живущей въ Па- </w:t>
      </w:r>
      <w:r>
        <w:br/>
      </w:r>
      <w:r>
        <w:t xml:space="preserve">рижф въ замужествь за иностранцемь ино ли- </w:t>
      </w:r>
      <w:r>
        <w:br/>
      </w:r>
      <w:r>
        <w:t xml:space="preserve">шени правъ наслфдства дочерей ея, если онф </w:t>
      </w:r>
      <w:r>
        <w:br/>
      </w:r>
      <w:r>
        <w:t xml:space="preserve">не будуть возвращены въ Россо. 17055.— </w:t>
      </w:r>
      <w:r>
        <w:br/>
      </w:r>
      <w:r>
        <w:t xml:space="preserve">Образець прислги для тфхъ Французовъ, ко- </w:t>
      </w:r>
      <w:r>
        <w:br/>
      </w:r>
      <w:r>
        <w:t xml:space="preserve">торые, желая остаться въ Россш, отрекутся </w:t>
      </w:r>
      <w:r>
        <w:br/>
      </w:r>
      <w:r>
        <w:t xml:space="preserve">отъ революцюнныхъ правилъ. 17101.—Слу- </w:t>
      </w:r>
      <w:r>
        <w:br/>
      </w:r>
      <w:r>
        <w:t xml:space="preserve">жащихь въ арми иностранцевъ, желающих </w:t>
      </w:r>
      <w:r>
        <w:br/>
      </w:r>
      <w:r>
        <w:t xml:space="preserve">вступать навсегда въ РоссШское подданство, </w:t>
      </w:r>
      <w:r>
        <w:br/>
      </w:r>
      <w:r>
        <w:t xml:space="preserve">приводить къ присягв по форм, изданной въ </w:t>
      </w:r>
      <w:r>
        <w:br/>
      </w:r>
      <w:r>
        <w:t xml:space="preserve">1747 году (9454) 17158.</w:t>
      </w:r>
    </w:p>
    <w:p>
      <w:pPr>
        <w:pStyle w:val="Normal"/>
      </w:pPr>
      <w:r>
        <w:t xml:space="preserve">ХХМ. (1796 —1797) Присяга на вёрность </w:t>
      </w:r>
      <w:r>
        <w:br/>
      </w:r>
      <w:r>
        <w:t xml:space="preserve">подданства Императору Павлу Т. 17655. </w:t>
      </w:r>
      <w:r>
        <w:br/>
      </w:r>
      <w:r>
        <w:t xml:space="preserve">ХХУ. (1798 — 1799) Форма, по коей при- </w:t>
      </w:r>
      <w:r>
        <w:br/>
      </w:r>
      <w:r>
        <w:t xml:space="preserve">водить Швейцарцевь къ присягв въ неприча- </w:t>
      </w:r>
      <w:r>
        <w:br/>
      </w:r>
      <w:r>
        <w:t xml:space="preserve">стности къ возмутительнымь правиламъ Фран- </w:t>
      </w:r>
      <w:r>
        <w:br/>
      </w:r>
      <w:r>
        <w:t xml:space="preserve">пузовъ. 18467.</w:t>
      </w:r>
    </w:p>
    <w:p>
      <w:pPr>
        <w:pStyle w:val="Normal"/>
      </w:pPr>
      <w:r>
        <w:t xml:space="preserve">ХХУ!. (1800—1801) Дозволене находящим- </w:t>
      </w:r>
      <w:r>
        <w:br/>
      </w:r>
      <w:r>
        <w:t xml:space="preserve">са въ Росси Англинскимь купцамъ, вступать </w:t>
      </w:r>
      <w:r>
        <w:br/>
      </w:r>
      <w:r>
        <w:t xml:space="preserve">въ РоссИское подданство. 19755.—Присяга </w:t>
      </w:r>
      <w:r>
        <w:br/>
      </w:r>
      <w:r>
        <w:t xml:space="preserve">на вфрноеть подданства Императору Алек- </w:t>
      </w:r>
      <w:r>
        <w:br/>
      </w:r>
      <w:r>
        <w:t xml:space="preserve">синдру Г и распоряженя по сему предмету. </w:t>
      </w:r>
      <w:r>
        <w:br/>
      </w:r>
      <w:r>
        <w:t xml:space="preserve">19779. 19841.</w:t>
      </w:r>
    </w:p>
    <w:p>
      <w:pPr>
        <w:pStyle w:val="Normal"/>
      </w:pPr>
      <w:r>
        <w:t xml:space="preserve">Т. ХХХ. (1806 — 1807) Форма присяги ма</w:t>
      </w:r>
    </w:p>
    <w:p>
      <w:pPr>
        <w:pStyle w:val="Normal"/>
      </w:pPr>
      <w:r>
        <w:t xml:space="preserve">подданство для иностранцевъ. 22571.—0О пре- </w:t>
      </w:r>
      <w:r>
        <w:br/>
      </w:r>
      <w:r>
        <w:t xml:space="preserve">доставлен!и иностранцамъ права, дая запис- </w:t>
      </w:r>
      <w:r>
        <w:br/>
      </w:r>
      <w:r>
        <w:t xml:space="preserve">ки въ купечество, вступать въ Росс ское </w:t>
      </w:r>
      <w:r>
        <w:br/>
      </w:r>
      <w:r>
        <w:t xml:space="preserve">подданство. 22555. — О справкахъ, должен- </w:t>
      </w:r>
      <w:r>
        <w:br/>
      </w:r>
      <w:r>
        <w:t xml:space="preserve">ствующихь предшествовать допущеню ино- </w:t>
      </w:r>
      <w:r>
        <w:br/>
      </w:r>
      <w:r>
        <w:t xml:space="preserve">странцевь къ присягё на подданство и объ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обязанности каждаго вступающаго въ под-</w:t>
      </w:r>
    </w:p>
    <w:p>
      <w:pPr>
        <w:pStyle w:val="Normal"/>
      </w:pPr>
      <w:r>
        <w:t xml:space="preserve">данство, объявлять, со всёми ли дётьми, или </w:t>
      </w:r>
      <w:r>
        <w:br/>
      </w:r>
      <w:r>
        <w:t xml:space="preserve">съ нёкоторыми только изь нихъ принимаеть </w:t>
      </w:r>
      <w:r>
        <w:br/>
      </w:r>
      <w:r>
        <w:t xml:space="preserve">онъ на себя сю обязанность. 22560.—Доз- </w:t>
      </w:r>
      <w:r>
        <w:br/>
      </w:r>
      <w:r>
        <w:t xml:space="preserve">волене принимать въ подданство Росс1и ино- </w:t>
      </w:r>
      <w:r>
        <w:br/>
      </w:r>
      <w:r>
        <w:t xml:space="preserve">странцевь, состоящихь подъ властно Фран- </w:t>
      </w:r>
      <w:r>
        <w:br/>
      </w:r>
      <w:r>
        <w:t xml:space="preserve">цузскаго Правительства. 22565.</w:t>
      </w:r>
    </w:p>
    <w:p>
      <w:pPr>
        <w:pStyle w:val="Normal"/>
      </w:pPr>
      <w:r>
        <w:t xml:space="preserve">Т. ХХХ. (1808 — 1809) Военныхь чиновь, за </w:t>
      </w:r>
      <w:r>
        <w:br/>
      </w:r>
      <w:r>
        <w:t xml:space="preserve">нарушене вфрности и присяги предавать во- </w:t>
      </w:r>
      <w:r>
        <w:br/>
      </w:r>
      <w:r>
        <w:t xml:space="preserve">енному суду и р5шешя онаго приводить въ </w:t>
      </w:r>
      <w:r>
        <w:br/>
      </w:r>
      <w:r>
        <w:t xml:space="preserve">исполнен1е немедленно. 22794.</w:t>
      </w:r>
    </w:p>
    <w:p>
      <w:pPr>
        <w:pStyle w:val="Normal"/>
      </w:pPr>
      <w:r>
        <w:t xml:space="preserve">Т. ХХХИ. (1812—1814) О дозволеши воепно- </w:t>
      </w:r>
      <w:r>
        <w:br/>
      </w:r>
      <w:r>
        <w:t xml:space="preserve">плфннымь вступать въ подданство Росаш. </w:t>
      </w:r>
      <w:r>
        <w:br/>
      </w:r>
      <w:r>
        <w:t xml:space="preserve">25415.—О снабжеши таковыхь, по вступле- </w:t>
      </w:r>
      <w:r>
        <w:br/>
      </w:r>
      <w:r>
        <w:t xml:space="preserve">нш въ подданство, паспортами. 25452. — </w:t>
      </w:r>
      <w:r>
        <w:br/>
      </w:r>
      <w:r>
        <w:t xml:space="preserve">Дозволеше военноплённымь всфхъ нац, при- </w:t>
      </w:r>
      <w:r>
        <w:br/>
      </w:r>
      <w:r>
        <w:t xml:space="preserve">нявшимь подданство Росми и избравшимъ </w:t>
      </w:r>
      <w:r>
        <w:br/>
      </w:r>
      <w:r>
        <w:t xml:space="preserve">уже родъ жизни, возвратиться въ свое отече- </w:t>
      </w:r>
      <w:r>
        <w:br/>
      </w:r>
      <w:r>
        <w:t xml:space="preserve">ство. 25656.</w:t>
      </w:r>
    </w:p>
    <w:p>
      <w:pPr>
        <w:pStyle w:val="Normal"/>
      </w:pPr>
      <w:r>
        <w:t xml:space="preserve">Т. ХХХУи. (1819) О принят въ подданство </w:t>
      </w:r>
      <w:r>
        <w:br/>
      </w:r>
      <w:r>
        <w:t xml:space="preserve">Росейи состоящаго въ Росс ской служб Ге- </w:t>
      </w:r>
      <w:r>
        <w:br/>
      </w:r>
      <w:r>
        <w:t xml:space="preserve">нераль-Мазора Властова. 27768. —0Объ осво- </w:t>
      </w:r>
      <w:r>
        <w:br/>
      </w:r>
      <w:r>
        <w:t xml:space="preserve">божденй: Виртембергскихь колонистовъ, при- </w:t>
      </w:r>
      <w:r>
        <w:br/>
      </w:r>
      <w:r>
        <w:t xml:space="preserve">бывшихь въ 1818 тоду въ Грузию, оть обык- </w:t>
      </w:r>
      <w:r>
        <w:br/>
      </w:r>
      <w:r>
        <w:t xml:space="preserve">новенной присяги. 28012.</w:t>
      </w:r>
    </w:p>
    <w:p>
      <w:pPr>
        <w:pStyle w:val="Normal"/>
      </w:pPr>
      <w:r>
        <w:t xml:space="preserve">Т. ХГ. (1825) Присяга на вБрность подданства </w:t>
      </w:r>
      <w:r>
        <w:br/>
      </w:r>
      <w:r>
        <w:t xml:space="preserve">Императору Константину Павловичу. 50592.</w:t>
      </w:r>
    </w:p>
    <w:p>
      <w:pPr>
        <w:pStyle w:val="Normal"/>
      </w:pPr>
      <w:r>
        <w:t xml:space="preserve">См. также: ГосудАРСТВЕННЫЯ ПРЕСТУП- </w:t>
      </w:r>
      <w:r>
        <w:br/>
      </w:r>
      <w:r>
        <w:t xml:space="preserve">лЕН:Я. ИнострРАНЦЫ. Поселентв ино- </w:t>
      </w:r>
      <w:r>
        <w:br/>
      </w:r>
      <w:r>
        <w:t xml:space="preserve">СТРАННЫХ. О покорение в% подданство </w:t>
      </w:r>
      <w:r>
        <w:br/>
      </w:r>
      <w:r>
        <w:t xml:space="preserve">„Россёе разныхв Областей, 2ород0в%, на- </w:t>
      </w:r>
      <w:r>
        <w:br/>
      </w:r>
      <w:r>
        <w:t xml:space="preserve">родов ш племенз и о присяеь оны, </w:t>
      </w:r>
      <w:r>
        <w:br/>
      </w:r>
      <w:r>
        <w:t xml:space="preserve">сл. подз особълие 2% именованёями. С. </w:t>
      </w:r>
      <w:r>
        <w:br/>
      </w:r>
      <w:r>
        <w:t xml:space="preserve">также статью ТРАКТАТЫ и СНОШЕНТЯ </w:t>
      </w:r>
      <w:r>
        <w:br/>
      </w:r>
      <w:r>
        <w:t xml:space="preserve">СЪ ИНОСТРАННЫМИ ДЕРЖАВАМИ.</w:t>
      </w:r>
    </w:p>
    <w:p>
      <w:pPr>
        <w:pStyle w:val="Normal"/>
      </w:pPr>
      <w:r>
        <w:t xml:space="preserve">ПОДДЪЛКА АКТОВЪ. Ом. Овманъ и нод- </w:t>
      </w:r>
      <w:r>
        <w:br/>
      </w:r>
      <w:r>
        <w:t xml:space="preserve">лотЪ. =</w:t>
      </w:r>
    </w:p>
    <w:p>
      <w:pPr>
        <w:pStyle w:val="Normal"/>
      </w:pPr>
      <w:r>
        <w:t xml:space="preserve">ПОДДЬЛКА ПЕЧАТЕИ. См. ОвмАнъ и под- </w:t>
      </w:r>
      <w:r>
        <w:br/>
      </w:r>
      <w:r>
        <w:t xml:space="preserve">логъ.</w:t>
      </w:r>
    </w:p>
    <w:p>
      <w:pPr>
        <w:pStyle w:val="Normal"/>
      </w:pPr>
      <w:r>
        <w:t xml:space="preserve">ПОДДЬЛКА ПИСЕМЪ и ПОДПИСИ. Ом. Ов- </w:t>
      </w:r>
      <w:r>
        <w:br/>
      </w:r>
      <w:r>
        <w:t xml:space="preserve">МАНЪ н подлогъ. Письма. Подписи, </w:t>
      </w:r>
      <w:r>
        <w:br/>
      </w:r>
      <w:r>
        <w:t xml:space="preserve">ПОДДЬЛКА МОНЕТЫ. С. Монкта, ст ПУ. </w:t>
      </w:r>
      <w:r>
        <w:br/>
      </w:r>
      <w:r>
        <w:t xml:space="preserve">ПОДЖЕГЪ. См. ЗАжигАтЕльство. | </w:t>
      </w:r>
      <w:r>
        <w:br/>
      </w:r>
      <w:r>
        <w:t xml:space="preserve">ПОДКИДЫШИ. См. НезАконнорРождЕнныЕ.</w:t>
      </w:r>
    </w:p>
    <w:p>
      <w:pPr>
        <w:pStyle w:val="Normal"/>
      </w:pPr>
      <w:r>
        <w:t xml:space="preserve">ПОДЛОГЪ. С. Овмлиь и подлог.</w:t>
      </w:r>
    </w:p>
    <w:p>
      <w:pPr>
        <w:pStyle w:val="Normal"/>
      </w:pPr>
      <w:r>
        <w:t xml:space="preserve">ПОДМЕТНЫЯ ПИСЬМА. С.е. Плсквили.</w:t>
      </w:r>
    </w:p>
    <w:p>
      <w:pPr>
        <w:pStyle w:val="Normal"/>
      </w:pPr>
      <w:r>
        <w:t xml:space="preserve">ПОДОЗРЬШЯ и ОТВОДЪ, СУДЕИ.</w:t>
      </w:r>
    </w:p>
    <w:p>
      <w:pPr>
        <w:pStyle w:val="Normal"/>
      </w:pPr>
      <w:r>
        <w:t xml:space="preserve">44.7 </w:t>
      </w:r>
      <w:r>
        <w:br/>
      </w:r>
      <w:r>
        <w:t xml:space="preserve">п.</w:t>
      </w:r>
    </w:p>
    <w:p>
      <w:pPr>
        <w:pStyle w:val="Normal"/>
      </w:pPr>
      <w:r>
        <w:t xml:space="preserve">Т. 1. (1649—1675) О прав тяжущихся отво- </w:t>
      </w:r>
      <w:r>
        <w:br/>
      </w:r>
      <w:r>
        <w:t xml:space="preserve">дить Судей по причин® вражды, дружбы ихъ </w:t>
      </w:r>
      <w:r>
        <w:br/>
      </w:r>
      <w:r>
        <w:t xml:space="preserve">или свойства съ противною стороною. Ул. Х. </w:t>
      </w:r>
      <w:r>
        <w:br/>
      </w:r>
      <w:r>
        <w:t xml:space="preserve">5, %. Подозрьн!е объявлять до производства </w:t>
      </w:r>
      <w:r>
        <w:br/>
      </w:r>
      <w:r>
        <w:t xml:space="preserve">суда. %. Обь устранеши Дъяковь и подья- </w:t>
      </w:r>
      <w:r>
        <w:br/>
      </w:r>
      <w:r>
        <w:t xml:space="preserve">чихъ оть производства суднаго дла по объ- </w:t>
      </w:r>
      <w:r>
        <w:br/>
      </w:r>
      <w:r>
        <w:t xml:space="preserve">явленному на нихъ подозрёню въ понаровкВ </w:t>
      </w:r>
      <w:r>
        <w:br/>
      </w:r>
      <w:r>
        <w:t xml:space="preserve">тякущемуся. 75. Объ отвод Губнаго Ста- </w:t>
      </w:r>
      <w:r>
        <w:br/>
      </w:r>
      <w:r>
        <w:t xml:space="preserve">росты по причин недружбы или ионаров- </w:t>
      </w:r>
      <w:r>
        <w:br/>
      </w:r>
      <w:r>
        <w:t xml:space="preserve">ки. ХХЛ. 7. 441, ст. 6.—Запрещене Воево- </w:t>
      </w:r>
      <w:r>
        <w:br/>
      </w:r>
      <w:r>
        <w:t xml:space="preserve">дамъ и приказнымь людямъ судить тьхъ, оть </w:t>
      </w:r>
      <w:r>
        <w:br/>
      </w:r>
      <w:r>
        <w:t xml:space="preserve">которыхъ подано будеть на нихъ подозрфне; </w:t>
      </w:r>
      <w:r>
        <w:br/>
      </w:r>
      <w:r>
        <w:t xml:space="preserve">дла по подозрфнио переносить въ ближне </w:t>
      </w:r>
      <w:r>
        <w:br/>
      </w:r>
      <w:r>
        <w:t xml:space="preserve">торода, а за отдаленностио въ Судный Приказъ. </w:t>
      </w:r>
      <w:r>
        <w:br/>
      </w:r>
      <w:r>
        <w:t xml:space="preserve">5514.</w:t>
      </w:r>
    </w:p>
    <w:p>
      <w:pPr>
        <w:pStyle w:val="Normal"/>
      </w:pPr>
      <w:r>
        <w:t xml:space="preserve">Т. п. (1676—1688) Подозрьше, объявляемое </w:t>
      </w:r>
      <w:r>
        <w:br/>
      </w:r>
      <w:r>
        <w:t xml:space="preserve">владфльцами на Межевщиковь, не принимать. </w:t>
      </w:r>
      <w:r>
        <w:br/>
      </w:r>
      <w:r>
        <w:t xml:space="preserve">855. 1189. — Запрещене Судьямь быть въ </w:t>
      </w:r>
      <w:r>
        <w:br/>
      </w:r>
      <w:r>
        <w:t xml:space="preserve">присутстыи въ то время, когда слушаются </w:t>
      </w:r>
      <w:r>
        <w:br/>
      </w:r>
      <w:r>
        <w:t xml:space="preserve">тяжбы ихъ родственниковь. 885.—Тяжущи- </w:t>
      </w:r>
      <w:r>
        <w:br/>
      </w:r>
      <w:r>
        <w:t xml:space="preserve">ся, давийй срочную сказку о явкф кь суду, </w:t>
      </w:r>
      <w:r>
        <w:br/>
      </w:r>
      <w:r>
        <w:t xml:space="preserve">теряеть право просить о переносв дЪфла въ </w:t>
      </w:r>
      <w:r>
        <w:br/>
      </w:r>
      <w:r>
        <w:t xml:space="preserve">друтой Приказь по подозрёнио на Судей. 1166. </w:t>
      </w:r>
      <w:r>
        <w:br/>
      </w:r>
      <w:r>
        <w:t xml:space="preserve">— Подозрёшя на Межевщиковь принимать </w:t>
      </w:r>
      <w:r>
        <w:br/>
      </w:r>
      <w:r>
        <w:t xml:space="preserve">въ уважеше въ томъь ‘только случаф, когда </w:t>
      </w:r>
      <w:r>
        <w:br/>
      </w:r>
      <w:r>
        <w:t xml:space="preserve">оное подано будеть ‘до началйя межевания. </w:t>
      </w:r>
      <w:r>
        <w:br/>
      </w:r>
      <w:r>
        <w:t xml:space="preserve">1512.</w:t>
      </w:r>
    </w:p>
    <w:p>
      <w:pPr>
        <w:pStyle w:val="Normal"/>
      </w:pPr>
      <w:r>
        <w:t xml:space="preserve">Т. Ш. (1689—1699) Запрещеве Воеводамъ по </w:t>
      </w:r>
      <w:r>
        <w:br/>
      </w:r>
      <w:r>
        <w:t xml:space="preserve">уголовнымь дфламь судить какъ объявляв- </w:t>
      </w:r>
      <w:r>
        <w:br/>
      </w:r>
      <w:r>
        <w:t xml:space="preserve">шихь на нахь подозрёне но причин$ вражды, </w:t>
      </w:r>
      <w:r>
        <w:br/>
      </w:r>
      <w:r>
        <w:t xml:space="preserve">такъ и крестьянь и людей ихъ. 1557. —Суд- </w:t>
      </w:r>
      <w:r>
        <w:br/>
      </w:r>
      <w:r>
        <w:t xml:space="preserve">ныя дёла по подозрьн!ю на Судей, перено- </w:t>
      </w:r>
      <w:r>
        <w:br/>
      </w:r>
      <w:r>
        <w:t xml:space="preserve">сить изъ одного Приказа въ другой не иначе, </w:t>
      </w:r>
      <w:r>
        <w:br/>
      </w:r>
      <w:r>
        <w:t xml:space="preserve">хакъ по подписнымь челобитнымъ. 1597.</w:t>
      </w:r>
    </w:p>
    <w:p>
      <w:pPr>
        <w:pStyle w:val="Normal"/>
      </w:pPr>
      <w:r>
        <w:t xml:space="preserve">Т. У. (4715—1719) Модозрыме на Судей объ- </w:t>
      </w:r>
      <w:r>
        <w:br/>
      </w:r>
      <w:r>
        <w:t xml:space="preserve">являть въ кратцф; порядокъ разсмотрфн я </w:t>
      </w:r>
      <w:r>
        <w:br/>
      </w:r>
      <w:r>
        <w:t xml:space="preserve">справедливости отвода. 5006, Воин. Пр. Гл. </w:t>
      </w:r>
      <w:r>
        <w:br/>
      </w:r>
      <w:r>
        <w:t xml:space="preserve">1. п. 12.—Изчислевне причинь, которыя мо- </w:t>
      </w:r>
      <w:r>
        <w:br/>
      </w:r>
      <w:r>
        <w:t xml:space="preserve">гуть привесть Судью въ подозрёнте. м. 15.</w:t>
      </w:r>
    </w:p>
    <w:p>
      <w:pPr>
        <w:pStyle w:val="Normal"/>
      </w:pPr>
      <w:r>
        <w:t xml:space="preserve">Т. №1. (1720—1722) Вь разсмотрёнш дфль не </w:t>
      </w:r>
      <w:r>
        <w:br/>
      </w:r>
      <w:r>
        <w:t xml:space="preserve">принимать участёя тмъ изъ Судей, которые </w:t>
      </w:r>
      <w:r>
        <w:br/>
      </w:r>
      <w:r>
        <w:t xml:space="preserve">съ подсудимыми находятся въ родств или </w:t>
      </w:r>
      <w:r>
        <w:br/>
      </w:r>
      <w:r>
        <w:t xml:space="preserve">свойств. 5480. Причины объявлешя на Су- </w:t>
      </w:r>
      <w:r>
        <w:br/>
      </w:r>
      <w:r>
        <w:t xml:space="preserve">дей подозрьни. 5577.</w:t>
      </w:r>
    </w:p>
    <w:p>
      <w:pPr>
        <w:pStyle w:val="Normal"/>
      </w:pPr>
      <w:r>
        <w:t xml:space="preserve">Т. УИ. (1725—1727) Судьямъ, при слушави и </w:t>
      </w:r>
      <w:r>
        <w:br/>
      </w:r>
      <w:r>
        <w:t xml:space="preserve">рьшенйи двлъ родственниковъ, не присутство- </w:t>
      </w:r>
      <w:r>
        <w:br/>
      </w:r>
      <w:r>
        <w:t xml:space="preserve">вать. 4558. 4506. — О правБ тяжущагося</w:t>
      </w:r>
    </w:p>
    <w:p>
      <w:pPr>
        <w:pStyle w:val="Normal"/>
      </w:pPr>
      <w:r>
        <w:t xml:space="preserve">_ 448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объявлять подозр5не на Судей и отвфтственно- </w:t>
      </w:r>
      <w:r>
        <w:br/>
      </w:r>
      <w:r>
        <w:t xml:space="preserve">сти его, въ случаъ когда онъ справедливости </w:t>
      </w:r>
      <w:r>
        <w:br/>
      </w:r>
      <w:r>
        <w:t xml:space="preserve">отвода доказать не можетъ. 4595, п. 1. При- </w:t>
      </w:r>
      <w:r>
        <w:br/>
      </w:r>
      <w:r>
        <w:t xml:space="preserve">чины отвода Судей. п. 2. Объявлеше отвода </w:t>
      </w:r>
      <w:r>
        <w:br/>
      </w:r>
      <w:r>
        <w:t xml:space="preserve">принимать на письм$. 72. &amp;. Опредфлене какъ </w:t>
      </w:r>
      <w:r>
        <w:br/>
      </w:r>
      <w:r>
        <w:t xml:space="preserve">поступать, если подозрфше объявлено на Пре- </w:t>
      </w:r>
      <w:r>
        <w:br/>
      </w:r>
      <w:r>
        <w:t xml:space="preserve">зидента. 72. #.</w:t>
      </w:r>
    </w:p>
    <w:p>
      <w:pPr>
        <w:pStyle w:val="Normal"/>
      </w:pPr>
      <w:r>
        <w:t xml:space="preserve">Т. ХЕ (1740—1745) Не выБнять въ законное </w:t>
      </w:r>
      <w:r>
        <w:br/>
      </w:r>
      <w:r>
        <w:t xml:space="preserve">противу Судей подозрЬн1е, если они друмя </w:t>
      </w:r>
      <w:r>
        <w:br/>
      </w:r>
      <w:r>
        <w:t xml:space="preserve">тяжбы тажущагося рфшили не въ его пользу. </w:t>
      </w:r>
      <w:r>
        <w:br/>
      </w:r>
      <w:r>
        <w:t xml:space="preserve">8812.</w:t>
      </w:r>
    </w:p>
    <w:p>
      <w:pPr>
        <w:pStyle w:val="Normal"/>
      </w:pPr>
      <w:r>
        <w:t xml:space="preserve">Т. ХНЕ. (1749—1755) Пояснен!е указовь 1725 </w:t>
      </w:r>
      <w:r>
        <w:br/>
      </w:r>
      <w:r>
        <w:t xml:space="preserve">(4558) и 1724 (4595) года; въ случав по- </w:t>
      </w:r>
      <w:r>
        <w:br/>
      </w:r>
      <w:r>
        <w:t xml:space="preserve">дозрьшя на Судей, не докладывать Сенату </w:t>
      </w:r>
      <w:r>
        <w:br/>
      </w:r>
      <w:r>
        <w:t xml:space="preserve">с назначени вмБсто ихъ къ присутствие дру- </w:t>
      </w:r>
      <w:r>
        <w:br/>
      </w:r>
      <w:r>
        <w:t xml:space="preserve">тихъ, предоставляя въ такомъ случаЪ рфше- </w:t>
      </w:r>
      <w:r>
        <w:br/>
      </w:r>
      <w:r>
        <w:t xml:space="preserve">т1е чинить прочимь Членамъ. 10154, п. 1. </w:t>
      </w:r>
      <w:r>
        <w:br/>
      </w:r>
      <w:r>
        <w:t xml:space="preserve">Воспрацеше Судьямь безъ отвода со сторо- </w:t>
      </w:r>
      <w:r>
        <w:br/>
      </w:r>
      <w:r>
        <w:t xml:space="preserve">ны тлжущагося, объявлять о подозрфи и </w:t>
      </w:r>
      <w:r>
        <w:br/>
      </w:r>
      <w:r>
        <w:t xml:space="preserve">отказываться оть присутствя по спорному </w:t>
      </w:r>
      <w:r>
        <w:br/>
      </w:r>
      <w:r>
        <w:t xml:space="preserve">дблу. п. 2. я</w:t>
      </w:r>
    </w:p>
    <w:p>
      <w:pPr>
        <w:pStyle w:val="Normal"/>
      </w:pPr>
      <w:r>
        <w:t xml:space="preserve">Т. ХУ. (1758—1762) Тяжущимся надлежитъ, по </w:t>
      </w:r>
      <w:r>
        <w:br/>
      </w:r>
      <w:r>
        <w:t xml:space="preserve">выслушание дфлъ въ СенатБ объявлять, имБ- </w:t>
      </w:r>
      <w:r>
        <w:br/>
      </w:r>
      <w:r>
        <w:t xml:space="preserve">ютъ ли они какое либо подозрфше. 11151.— </w:t>
      </w:r>
      <w:r>
        <w:br/>
      </w:r>
      <w:r>
        <w:t xml:space="preserve">Объ устранеши Прокуроровъ по подозрЪ- </w:t>
      </w:r>
      <w:r>
        <w:br/>
      </w:r>
      <w:r>
        <w:t xml:space="preserve">ямъ тяжущихоя, оть вмяшя на ихъ дфла. </w:t>
      </w:r>
      <w:r>
        <w:br/>
      </w:r>
      <w:r>
        <w:t xml:space="preserve">11246.</w:t>
      </w:r>
    </w:p>
    <w:p>
      <w:pPr>
        <w:pStyle w:val="Normal"/>
      </w:pPr>
      <w:r>
        <w:t xml:space="preserve">Т. ХХ. (1775—1780) Губернсые Стряпие обяза- </w:t>
      </w:r>
      <w:r>
        <w:br/>
      </w:r>
      <w:r>
        <w:t xml:space="preserve">ны, въ случа$ объявлешя подозрфвя на Заефда- </w:t>
      </w:r>
      <w:r>
        <w:br/>
      </w:r>
      <w:r>
        <w:t xml:space="preserve">теля, будеонъ не оставить присутств!я, прилич- </w:t>
      </w:r>
      <w:r>
        <w:br/>
      </w:r>
      <w:r>
        <w:t xml:space="preserve">но ему о томъ напоминать. 14592, Ур. о 1'у'б. </w:t>
      </w:r>
      <w:r>
        <w:br/>
      </w:r>
      <w:r>
        <w:t xml:space="preserve">ст. 406. п. 5. — Подозрьше, обтъявленное </w:t>
      </w:r>
      <w:r>
        <w:br/>
      </w:r>
      <w:r>
        <w:t xml:space="preserve">на вебхъ присутствующихь, не принимать, </w:t>
      </w:r>
      <w:r>
        <w:br/>
      </w:r>
      <w:r>
        <w:t xml:space="preserve">предоставляя просителю право апелляши, </w:t>
      </w:r>
      <w:r>
        <w:br/>
      </w:r>
      <w:r>
        <w:t xml:space="preserve">14829, п. 11.</w:t>
      </w:r>
    </w:p>
    <w:p>
      <w:pPr>
        <w:pStyle w:val="Normal"/>
      </w:pPr>
      <w:r>
        <w:t xml:space="preserve">Т. ХХ. (1781—1785) Подозрьши на Проку- </w:t>
      </w:r>
      <w:r>
        <w:br/>
      </w:r>
      <w:r>
        <w:t xml:space="preserve">роровъ не принимать. 15617.</w:t>
      </w:r>
    </w:p>
    <w:p>
      <w:pPr>
        <w:pStyle w:val="Normal"/>
      </w:pPr>
      <w:r>
        <w:t xml:space="preserve">Т. ХХУ!Е. (1804—1805) Запрещене перено- </w:t>
      </w:r>
      <w:r>
        <w:br/>
      </w:r>
      <w:r>
        <w:t xml:space="preserve">сить дфла изъ одного Судебнаго мфста въ дру- </w:t>
      </w:r>
      <w:r>
        <w:br/>
      </w:r>
      <w:r>
        <w:t xml:space="preserve">гое, по подозрёшямь тяжущихся. 21221.</w:t>
      </w:r>
    </w:p>
    <w:p>
      <w:pPr>
        <w:pStyle w:val="Normal"/>
      </w:pPr>
      <w:r>
        <w:t xml:space="preserve">Т. ХХХ. (1808—1809) О правз тяжущихся объ- </w:t>
      </w:r>
      <w:r>
        <w:br/>
      </w:r>
      <w:r>
        <w:t xml:space="preserve">являть подозрфн1я на Сенаторовь. 25990.</w:t>
      </w:r>
    </w:p>
    <w:p>
      <w:pPr>
        <w:pStyle w:val="Normal"/>
      </w:pPr>
      <w:r>
        <w:t xml:space="preserve">Т. ХХХУИ. (1820—1821) О опубликовани </w:t>
      </w:r>
      <w:r>
        <w:br/>
      </w:r>
      <w:r>
        <w:t xml:space="preserve">Предсфдателя Астраханской Малаты Уголов- </w:t>
      </w:r>
      <w:r>
        <w:br/>
      </w:r>
      <w:r>
        <w:t xml:space="preserve">наго и Гражданскаго Суда и Дворянскаго </w:t>
      </w:r>
      <w:r>
        <w:br/>
      </w:r>
      <w:r>
        <w:t xml:space="preserve">Засбдателя за’неотстранен!е себя отъ сужде- </w:t>
      </w:r>
      <w:r>
        <w:br/>
      </w:r>
      <w:r>
        <w:t xml:space="preserve">ия дЪла, по объявленному подозрфн!ю. 28595.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ПОДОРОЖНЫЯ. .</w:t>
      </w:r>
    </w:p>
    <w:p>
      <w:pPr>
        <w:pStyle w:val="Normal"/>
      </w:pPr>
      <w:r>
        <w:t xml:space="preserve">Т. Ш. (1689—1699) Въ подорожныхь, давае- </w:t>
      </w:r>
      <w:r>
        <w:br/>
      </w:r>
      <w:r>
        <w:t xml:space="preserve">мыхь оть Москвы до Новагорода и обратно, </w:t>
      </w:r>
      <w:r>
        <w:br/>
      </w:r>
      <w:r>
        <w:t xml:space="preserve">писать, что онф выданы съ прогонами; 1400, </w:t>
      </w:r>
      <w:r>
        <w:br/>
      </w:r>
      <w:r>
        <w:t xml:space="preserve">— Правила для выдачи подороженъ курьерамъ, </w:t>
      </w:r>
      <w:r>
        <w:br/>
      </w:r>
      <w:r>
        <w:t xml:space="preserve">посылаемымь изь Малоросейи. 1540, 2. 17.— </w:t>
      </w:r>
      <w:r>
        <w:br/>
      </w:r>
      <w:r>
        <w:t xml:space="preserve">Въ подорожныхъь означать число прогоновъ, </w:t>
      </w:r>
      <w:r>
        <w:br/>
      </w:r>
      <w:r>
        <w:t xml:space="preserve">слфдующихь ямщикамъ. 1587. — Въ оныхъ” </w:t>
      </w:r>
      <w:r>
        <w:br/>
      </w:r>
      <w:r>
        <w:t xml:space="preserve">означать, кто изъ котораго Приказа куда </w:t>
      </w:r>
      <w:r>
        <w:br/>
      </w:r>
      <w:r>
        <w:t xml:space="preserve">послань, и о платеж прогонныхь денегь. </w:t>
      </w:r>
      <w:r>
        <w:br/>
      </w:r>
      <w:r>
        <w:t xml:space="preserve">1656.</w:t>
      </w:r>
    </w:p>
    <w:p>
      <w:pPr>
        <w:pStyle w:val="Normal"/>
      </w:pPr>
      <w:r>
        <w:t xml:space="preserve">Т. ТУ. (1700—1712) Подтверждеше объ озна- </w:t>
      </w:r>
      <w:r>
        <w:br/>
      </w:r>
      <w:r>
        <w:t xml:space="preserve">чени въ подорожныхъ количества слбдующихь </w:t>
      </w:r>
      <w:r>
        <w:br/>
      </w:r>
      <w:r>
        <w:t xml:space="preserve">ямщикамь прогоновъ. 1759. — Правила для </w:t>
      </w:r>
      <w:r>
        <w:br/>
      </w:r>
      <w:r>
        <w:t xml:space="preserve">выдачи подорожныхъ разнаго звашя людям. </w:t>
      </w:r>
      <w:r>
        <w:br/>
      </w:r>
      <w:r>
        <w:t xml:space="preserve">1792, п. 8, 20. 1795, п. 69. 1814. 1819, </w:t>
      </w:r>
      <w:r>
        <w:br/>
      </w:r>
      <w:r>
        <w:t xml:space="preserve">ст. 9. (стр. 91.столб. 2. )—Объ означени </w:t>
      </w:r>
      <w:r>
        <w:br/>
      </w:r>
      <w:r>
        <w:t xml:space="preserve">въ подорожныхъ, кто отъ куда фдетв но взи- </w:t>
      </w:r>
      <w:r>
        <w:br/>
      </w:r>
      <w:r>
        <w:t xml:space="preserve">мани съ нихъ печатныхь пошливъ. 1877.— </w:t>
      </w:r>
      <w:r>
        <w:br/>
      </w:r>
      <w:r>
        <w:t xml:space="preserve">Безъ платежа прогоновъ, подорожныхь нико- </w:t>
      </w:r>
      <w:r>
        <w:br/>
      </w:r>
      <w:r>
        <w:t xml:space="preserve">му недавать. 2254. 2275. 2294,</w:t>
      </w:r>
    </w:p>
    <w:p>
      <w:pPr>
        <w:pStyle w:val="Normal"/>
      </w:pPr>
      <w:r>
        <w:t xml:space="preserve">Т. У. (1745—4719) Подорожныя подписывать </w:t>
      </w:r>
      <w:r>
        <w:br/>
      </w:r>
      <w:r>
        <w:t xml:space="preserve">Вице-Губернаторамь и Ландрихтерамъ. 2759. </w:t>
      </w:r>
      <w:r>
        <w:br/>
      </w:r>
      <w:r>
        <w:t xml:space="preserve">—Порядокь выдачи подорожныхъ. 5075.— О </w:t>
      </w:r>
      <w:r>
        <w:br/>
      </w:r>
      <w:r>
        <w:t xml:space="preserve">выдачь подорожныхъ вь Архангельскв ино- </w:t>
      </w:r>
      <w:r>
        <w:br/>
      </w:r>
      <w:r>
        <w:t xml:space="preserve">страннымъ и Русскимъ купцамъ. 5095. — О </w:t>
      </w:r>
      <w:r>
        <w:br/>
      </w:r>
      <w:r>
        <w:t xml:space="preserve">печатанти подорожныхъ, какь наямскя, такь </w:t>
      </w:r>
      <w:r>
        <w:br/>
      </w:r>
      <w:r>
        <w:t xml:space="preserve">и на почтовыя подводы. 5145.— Курьерсая </w:t>
      </w:r>
      <w:r>
        <w:br/>
      </w:r>
      <w:r>
        <w:t xml:space="preserve">подорожныя подписывать въ Сенат Сенато- </w:t>
      </w:r>
      <w:r>
        <w:br/>
      </w:r>
      <w:r>
        <w:t xml:space="preserve">рамь, а въ Губернйяхъ Губернаторамь и Ви- </w:t>
      </w:r>
      <w:r>
        <w:br/>
      </w:r>
      <w:r>
        <w:t xml:space="preserve">це-Губернаторамъ. 5155.—Подорожнымъ для </w:t>
      </w:r>
      <w:r>
        <w:br/>
      </w:r>
      <w:r>
        <w:t xml:space="preserve">выфзда за границу быть за подписанемь соб- </w:t>
      </w:r>
      <w:r>
        <w:br/>
      </w:r>
      <w:r>
        <w:t xml:space="preserve">ственной руки Государя или всего Сената. </w:t>
      </w:r>
      <w:r>
        <w:br/>
      </w:r>
      <w:r>
        <w:t xml:space="preserve">5187. 5189.—0 выдачь Губернаторамь по- </w:t>
      </w:r>
      <w:r>
        <w:br/>
      </w:r>
      <w:r>
        <w:t xml:space="preserve">дорожныхь по прежнему за ихъ руками и о </w:t>
      </w:r>
      <w:r>
        <w:br/>
      </w:r>
      <w:r>
        <w:t xml:space="preserve">пропускв по подорожнымь за подписанемъ </w:t>
      </w:r>
      <w:r>
        <w:br/>
      </w:r>
      <w:r>
        <w:t xml:space="preserve">Министровь. 5219.—Порядокъ выдачи’ нодо- </w:t>
      </w:r>
      <w:r>
        <w:br/>
      </w:r>
      <w:r>
        <w:t xml:space="preserve">рожныхъ. посылаемымь по казеннымь дфламъ </w:t>
      </w:r>
      <w:r>
        <w:br/>
      </w:r>
      <w:r>
        <w:t xml:space="preserve">курьерамъ оть Коллеми Иностранныхь дЪлъ </w:t>
      </w:r>
      <w:r>
        <w:br/>
      </w:r>
      <w:r>
        <w:t xml:space="preserve">и о недачв оныхв никому для профзда за </w:t>
      </w:r>
      <w:r>
        <w:br/>
      </w:r>
      <w:r>
        <w:t xml:space="preserve">границу, безъ указа изъ. Сената. 5402. — </w:t>
      </w:r>
      <w:r>
        <w:br/>
      </w:r>
      <w:r>
        <w:t xml:space="preserve">Порядокъь выдачи подорожныхь на ямсыя </w:t>
      </w:r>
      <w:r>
        <w:br/>
      </w:r>
      <w:r>
        <w:t xml:space="preserve">подводы фдущимь по собственнымь нуждамь. </w:t>
      </w:r>
      <w:r>
        <w:br/>
      </w:r>
      <w:r>
        <w:t xml:space="preserve">5415,</w:t>
      </w:r>
    </w:p>
    <w:p>
      <w:pPr>
        <w:pStyle w:val="Normal"/>
      </w:pPr>
      <w:r>
        <w:t xml:space="preserve">Т. \1. (1720— 1722) Въ подорожныхь писать </w:t>
      </w:r>
      <w:r>
        <w:br/>
      </w:r>
      <w:r>
        <w:t xml:space="preserve">именно, сколько платить прогоновъ. 5805. </w:t>
      </w:r>
      <w:r>
        <w:br/>
      </w:r>
      <w:r>
        <w:t xml:space="preserve">— Правила для выдачи подорожныхь на по-</w:t>
      </w:r>
    </w:p>
    <w:p>
      <w:pPr>
        <w:pStyle w:val="Normal"/>
      </w:pPr>
      <w:r>
        <w:t xml:space="preserve">РЕЭСТРЪ АЛФАВИТНЫЙ 449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чтовыя и ямсвя подводы, и кому их подпи- </w:t>
      </w:r>
      <w:r>
        <w:br/>
      </w:r>
      <w:r>
        <w:t xml:space="preserve">сывать. 4075, 7. &amp; мб.</w:t>
      </w:r>
    </w:p>
    <w:p>
      <w:pPr>
        <w:pStyle w:val="Normal"/>
      </w:pPr>
      <w:r>
        <w:t xml:space="preserve">Т: УП. (1725—1727) Порядокъ выдачи подо- </w:t>
      </w:r>
      <w:r>
        <w:br/>
      </w:r>
      <w:r>
        <w:t xml:space="preserve">рожныхъ. 4265.</w:t>
      </w:r>
    </w:p>
    <w:p>
      <w:pPr>
        <w:pStyle w:val="Normal"/>
      </w:pPr>
      <w:r>
        <w:t xml:space="preserve">Т. [Х. (1755 — 1756) Подорожныя выдавать, </w:t>
      </w:r>
      <w:r>
        <w:br/>
      </w:r>
      <w:r>
        <w:t xml:space="preserve">соображаясь съ количествомъ лошадей па ямахъ, </w:t>
      </w:r>
      <w:r>
        <w:br/>
      </w:r>
      <w:r>
        <w:t xml:space="preserve">6550.—Оныя вывадать съ такою предосторож- </w:t>
      </w:r>
      <w:r>
        <w:br/>
      </w:r>
      <w:r>
        <w:t xml:space="preserve">ност!ю, чтобы почты и эстафеты не имфли </w:t>
      </w:r>
      <w:r>
        <w:br/>
      </w:r>
      <w:r>
        <w:t xml:space="preserve">остановки отъь большаго разгона ямскихъ ло- </w:t>
      </w:r>
      <w:r>
        <w:br/>
      </w:r>
      <w:r>
        <w:t xml:space="preserve">падей. 6851.</w:t>
      </w:r>
    </w:p>
    <w:p>
      <w:pPr>
        <w:pStyle w:val="Normal"/>
      </w:pPr>
      <w:r>
        <w:t xml:space="preserve">Т. Х. (1757—1759) Обь означеви въ подорож- </w:t>
      </w:r>
      <w:r>
        <w:br/>
      </w:r>
      <w:r>
        <w:t xml:space="preserve">пыхь именно, сколько давать по опымъ под- </w:t>
      </w:r>
      <w:r>
        <w:br/>
      </w:r>
      <w:r>
        <w:t xml:space="preserve">водъ. 7440.</w:t>
      </w:r>
    </w:p>
    <w:p>
      <w:pPr>
        <w:pStyle w:val="Normal"/>
      </w:pPr>
      <w:r>
        <w:t xml:space="preserve">Т. Х1. (1740 — 1745) Безъ подорожныхь оть </w:t>
      </w:r>
      <w:r>
        <w:br/>
      </w:r>
      <w:r>
        <w:t xml:space="preserve">„Епархальныхъ Арх1ереевъ, монаховъ не выпу- </w:t>
      </w:r>
      <w:r>
        <w:br/>
      </w:r>
      <w:r>
        <w:t xml:space="preserve">скать изъ одпой Епарх!и въ другую 8012. </w:t>
      </w:r>
      <w:r>
        <w:br/>
      </w:r>
      <w:r>
        <w:t xml:space="preserve">— Безъь оныхъ пе давать никому подводъ. </w:t>
      </w:r>
      <w:r>
        <w:br/>
      </w:r>
      <w:r>
        <w:t xml:space="preserve">8055. — Въ подорожныхъ на профздъ чрезъ </w:t>
      </w:r>
      <w:r>
        <w:br/>
      </w:r>
      <w:r>
        <w:t xml:space="preserve">Малоросспо писать платежь прогоновъ по си- </w:t>
      </w:r>
      <w:r>
        <w:br/>
      </w:r>
      <w:r>
        <w:t xml:space="preserve">я указа 1722 года. 8166. — Изъ Ямской </w:t>
      </w:r>
      <w:r>
        <w:br/>
      </w:r>
      <w:r>
        <w:t xml:space="preserve">Канцелярии требовать Ирисутственнымь мф- </w:t>
      </w:r>
      <w:r>
        <w:br/>
      </w:r>
      <w:r>
        <w:t xml:space="preserve">стамь не подороженныхъ бланкетовъ, а гото- </w:t>
      </w:r>
      <w:r>
        <w:br/>
      </w:r>
      <w:r>
        <w:t xml:space="preserve">выя подорожныя на имя тфхъ, для кого он </w:t>
      </w:r>
      <w:r>
        <w:br/>
      </w:r>
      <w:r>
        <w:t xml:space="preserve">нужны. 8509. — Подтверждене о недачЪ </w:t>
      </w:r>
      <w:r>
        <w:br/>
      </w:r>
      <w:r>
        <w:t xml:space="preserve">въ Малоросми подводБ безь подороженъ. </w:t>
      </w:r>
      <w:r>
        <w:br/>
      </w:r>
      <w:r>
        <w:t xml:space="preserve">8600, п. 7.</w:t>
      </w:r>
    </w:p>
    <w:p>
      <w:pPr>
        <w:pStyle w:val="Normal"/>
      </w:pPr>
      <w:r>
        <w:t xml:space="preserve">Т. ХИ. (1744 — 1748) О взями Фдущимь по </w:t>
      </w:r>
      <w:r>
        <w:br/>
      </w:r>
      <w:r>
        <w:t xml:space="preserve">тракту оть Москвы до Архантельска подо- </w:t>
      </w:r>
      <w:r>
        <w:br/>
      </w:r>
      <w:r>
        <w:t xml:space="preserve">роженъ изъ Кабинета Ея Величества. 9058.— </w:t>
      </w:r>
      <w:r>
        <w:br/>
      </w:r>
      <w:r>
        <w:t xml:space="preserve">Порядокъ выдачи подорожень Ффдущимь по </w:t>
      </w:r>
      <w:r>
        <w:br/>
      </w:r>
      <w:r>
        <w:t xml:space="preserve">тракту оть С. Петербурга до Архангельска. </w:t>
      </w:r>
      <w:r>
        <w:br/>
      </w:r>
      <w:r>
        <w:t xml:space="preserve">9129.</w:t>
      </w:r>
    </w:p>
    <w:p>
      <w:pPr>
        <w:pStyle w:val="Normal"/>
      </w:pPr>
      <w:r>
        <w:t xml:space="preserve">Т. ХШ. (1749—1755) Купцамь и посылаемымъ </w:t>
      </w:r>
      <w:r>
        <w:br/>
      </w:r>
      <w:r>
        <w:t xml:space="preserve">отъ пихъ въ Оренбургь и про‘Иегорода прика- </w:t>
      </w:r>
      <w:r>
        <w:br/>
      </w:r>
      <w:r>
        <w:t xml:space="preserve">щикамь подорожныя выдавать за двойные </w:t>
      </w:r>
      <w:r>
        <w:br/>
      </w:r>
      <w:r>
        <w:t xml:space="preserve">прогоны. 9659.—Подороженъ не давать куп- </w:t>
      </w:r>
      <w:r>
        <w:br/>
      </w:r>
      <w:r>
        <w:t xml:space="preserve">цамъ, не предъявившимь паспортовъ отъ Ма- </w:t>
      </w:r>
      <w:r>
        <w:br/>
      </w:r>
      <w:r>
        <w:t xml:space="preserve">гистратовъ и Ратушь. 10059.</w:t>
      </w:r>
    </w:p>
    <w:p>
      <w:pPr>
        <w:pStyle w:val="Normal"/>
      </w:pPr>
      <w:r>
        <w:t xml:space="preserve">Т. ХГУ. (175% — 1757) Свыше означеннаго въ </w:t>
      </w:r>
      <w:r>
        <w:br/>
      </w:r>
      <w:r>
        <w:t xml:space="preserve">подорожныхъ количества, подводъ никому не </w:t>
      </w:r>
      <w:r>
        <w:br/>
      </w:r>
      <w:r>
        <w:t xml:space="preserve">требовать. 10442. — Выдавать подорожныя </w:t>
      </w:r>
      <w:r>
        <w:br/>
      </w:r>
      <w:r>
        <w:t xml:space="preserve">Лифлянаскому Дворянству для разъфздовъ </w:t>
      </w:r>
      <w:r>
        <w:br/>
      </w:r>
      <w:r>
        <w:t xml:space="preserve">внутри Лифландаи, изъ Ландратской Коллеги, </w:t>
      </w:r>
      <w:r>
        <w:br/>
      </w:r>
      <w:r>
        <w:t xml:space="preserve">сь обязательствомь платить на станшахъ </w:t>
      </w:r>
      <w:r>
        <w:br/>
      </w:r>
      <w:r>
        <w:t xml:space="preserve">прогоны. 10556.</w:t>
      </w:r>
    </w:p>
    <w:p>
      <w:pPr>
        <w:pStyle w:val="Normal"/>
      </w:pPr>
      <w:r>
        <w:t xml:space="preserve">Т. ХУ. (1758—1762) Сверхь подорожень, изли- </w:t>
      </w:r>
      <w:r>
        <w:br/>
      </w:r>
      <w:r>
        <w:t xml:space="preserve">шнихь подводъ, кромф добровольнаго условя,</w:t>
      </w:r>
    </w:p>
    <w:p>
      <w:pPr>
        <w:pStyle w:val="Normal"/>
      </w:pPr>
      <w:r>
        <w:t xml:space="preserve">Отд. ЛГ.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никому не давать. 11555.—О безпрепятствен- </w:t>
      </w:r>
      <w:r>
        <w:br/>
      </w:r>
      <w:r>
        <w:t xml:space="preserve">ной выдачЪ курьерамь подводъ по обратнымь </w:t>
      </w:r>
      <w:r>
        <w:br/>
      </w:r>
      <w:r>
        <w:t xml:space="preserve">подорожнымь. 11580.</w:t>
      </w:r>
    </w:p>
    <w:p>
      <w:pPr>
        <w:pStyle w:val="Normal"/>
      </w:pPr>
      <w:r>
        <w:t xml:space="preserve">Т. ХУШ. (1767 — 1769) Запрещене Ямской</w:t>
      </w:r>
    </w:p>
    <w:p>
      <w:pPr>
        <w:pStyle w:val="Normal"/>
      </w:pPr>
      <w:r>
        <w:t xml:space="preserve">Канцеляри и ея Контор выдавать подоро- </w:t>
      </w:r>
      <w:r>
        <w:br/>
      </w:r>
      <w:r>
        <w:t xml:space="preserve">жныя на почтовыхь лошадей по Смоленскому </w:t>
      </w:r>
      <w:r>
        <w:br/>
      </w:r>
      <w:r>
        <w:t xml:space="preserve">тракту. 12855, п. 6.— О выдачв подорож- </w:t>
      </w:r>
      <w:r>
        <w:br/>
      </w:r>
      <w:r>
        <w:t xml:space="preserve">ныхь изъ Ямской Канцеляр!и на почтовыхь </w:t>
      </w:r>
      <w:r>
        <w:br/>
      </w:r>
      <w:r>
        <w:t xml:space="preserve">лошадей по наличному числу оныхъ ва стан- </w:t>
      </w:r>
      <w:r>
        <w:br/>
      </w:r>
      <w:r>
        <w:t xml:space="preserve">тияхъ. 15265.</w:t>
      </w:r>
    </w:p>
    <w:p>
      <w:pPr>
        <w:pStyle w:val="Normal"/>
      </w:pPr>
      <w:r>
        <w:t xml:space="preserve">Т. МХ. (1776—1774) О выдачь подороженъ</w:t>
      </w:r>
    </w:p>
    <w:p>
      <w:pPr>
        <w:pStyle w:val="Normal"/>
      </w:pPr>
      <w:r>
        <w:t xml:space="preserve">на ямская, уфздныя и почтовыя подводы от- </w:t>
      </w:r>
      <w:r>
        <w:br/>
      </w:r>
      <w:r>
        <w:t xml:space="preserve">купщивамь питейныхь и прочихъ сборовъ по </w:t>
      </w:r>
      <w:r>
        <w:br/>
      </w:r>
      <w:r>
        <w:t xml:space="preserve">ихъ требованию. 15505, п. 2.15549, п. 27. </w:t>
      </w:r>
      <w:r>
        <w:br/>
      </w:r>
      <w:r>
        <w:t xml:space="preserve">14172, ст. 28.—Росписаше, въ какое время </w:t>
      </w:r>
      <w:r>
        <w:br/>
      </w:r>
      <w:r>
        <w:t xml:space="preserve">на сколько лошадей выдавать подорожныя, и </w:t>
      </w:r>
      <w:r>
        <w:br/>
      </w:r>
      <w:r>
        <w:t xml:space="preserve">запрещенае профзжающимь съфзжать съ почто- </w:t>
      </w:r>
      <w:r>
        <w:br/>
      </w:r>
      <w:r>
        <w:t xml:space="preserve">ваго двора, незаписавъ подорожной. 15551. </w:t>
      </w:r>
      <w:r>
        <w:br/>
      </w:r>
      <w:r>
        <w:t xml:space="preserve">—О прикладывани къ подорожнымь печатей, </w:t>
      </w:r>
      <w:r>
        <w:br/>
      </w:r>
      <w:r>
        <w:t xml:space="preserve">вмфсто сургуча, на красномъ воску. 15547.</w:t>
      </w:r>
    </w:p>
    <w:p>
      <w:pPr>
        <w:pStyle w:val="Normal"/>
      </w:pPr>
      <w:r>
        <w:t xml:space="preserve">Т. ХХ1. (1781 — 1785) Правила для выдачи</w:t>
      </w:r>
    </w:p>
    <w:p>
      <w:pPr>
        <w:pStyle w:val="Normal"/>
      </w:pPr>
      <w:r>
        <w:t xml:space="preserve">подорожныхъ на почтовыхъ аи: 15550, </w:t>
      </w:r>
      <w:r>
        <w:br/>
      </w:r>
      <w:r>
        <w:t xml:space="preserve">п. 6.</w:t>
      </w:r>
    </w:p>
    <w:p>
      <w:pPr>
        <w:pStyle w:val="Normal"/>
      </w:pPr>
      <w:r>
        <w:t xml:space="preserve">Т. ХХИ. (1784 — 1788) О предоставлении” вы-</w:t>
      </w:r>
    </w:p>
    <w:p>
      <w:pPr>
        <w:pStyle w:val="Normal"/>
      </w:pPr>
      <w:r>
        <w:t xml:space="preserve">дачи подорожныхь по всфмъ трактамъ С. Пе- </w:t>
      </w:r>
      <w:r>
        <w:br/>
      </w:r>
      <w:r>
        <w:t xml:space="preserve">тербургской Губерни, ©. Шетербургскому. </w:t>
      </w:r>
      <w:r>
        <w:br/>
      </w:r>
      <w:r>
        <w:t xml:space="preserve">Почтамту. 16142.</w:t>
      </w:r>
    </w:p>
    <w:p>
      <w:pPr>
        <w:pStyle w:val="Normal"/>
      </w:pPr>
      <w:r>
        <w:t xml:space="preserve">Т. ХХУ. (1798—1799) Объ обращеши сбора</w:t>
      </w:r>
    </w:p>
    <w:p>
      <w:pPr>
        <w:pStyle w:val="Normal"/>
      </w:pPr>
      <w:r>
        <w:t xml:space="preserve">сь подорожныхь на устройство дорогъ въ С. </w:t>
      </w:r>
      <w:r>
        <w:br/>
      </w:r>
      <w:r>
        <w:t xml:space="preserve">Петербургской Губернаи. 18446.—Установле- </w:t>
      </w:r>
      <w:r>
        <w:br/>
      </w:r>
      <w:r>
        <w:t xml:space="preserve">н1е сбора ©ъ подорожныхъ, сверхъ протон- </w:t>
      </w:r>
      <w:r>
        <w:br/>
      </w:r>
      <w:r>
        <w:t xml:space="preserve">ныхьъ денегь, по 4 копфикв на версту на со- </w:t>
      </w:r>
      <w:r>
        <w:br/>
      </w:r>
      <w:r>
        <w:t xml:space="preserve">держаше дорогь; учреждене па сей предметъ </w:t>
      </w:r>
      <w:r>
        <w:br/>
      </w:r>
      <w:r>
        <w:t xml:space="preserve">при Военныхъ п Гражданскихъ Губернаторахъ, </w:t>
      </w:r>
      <w:r>
        <w:br/>
      </w:r>
      <w:r>
        <w:t xml:space="preserve">при Коммендантахь и Почтамтахъ Казначе- </w:t>
      </w:r>
      <w:r>
        <w:br/>
      </w:r>
      <w:r>
        <w:t xml:space="preserve">евъ и писарей, и порядокъ.содержашя для се- </w:t>
      </w:r>
      <w:r>
        <w:br/>
      </w:r>
      <w:r>
        <w:t xml:space="preserve">го сбора шнуровыхь книгь. 18471. — Прави- </w:t>
      </w:r>
      <w:r>
        <w:br/>
      </w:r>
      <w:r>
        <w:t xml:space="preserve">ла для выдачи подорожныхь отьфзжающимь </w:t>
      </w:r>
      <w:r>
        <w:br/>
      </w:r>
      <w:r>
        <w:t xml:space="preserve">изъ Столицъ. 18665, Уст. С. Метер. Га. </w:t>
      </w:r>
      <w:r>
        <w:br/>
      </w:r>
      <w:r>
        <w:t xml:space="preserve">Л. 21. 18892 Уст. Моск. я У. Г </w:t>
      </w:r>
      <w:r>
        <w:br/>
      </w:r>
      <w:r>
        <w:t xml:space="preserve">21.0 невзимани денегь съ подорожныхъ, </w:t>
      </w:r>
      <w:r>
        <w:br/>
      </w:r>
      <w:r>
        <w:t xml:space="preserve">выдаваемыхъь для отправлентя казенныхь тя- </w:t>
      </w:r>
      <w:r>
        <w:br/>
      </w:r>
      <w:r>
        <w:t xml:space="preserve">жестей на ямскихъ подводахь. 18769.—Про- </w:t>
      </w:r>
      <w:r>
        <w:br/>
      </w:r>
      <w:r>
        <w:t xml:space="preserve">в'антскимь Коммисс1онерамъ выдавать подо- </w:t>
      </w:r>
      <w:r>
        <w:br/>
      </w:r>
      <w:r>
        <w:t xml:space="preserve">рожныя 0 взиманемв узаконеннаго сбора. </w:t>
      </w:r>
      <w:r>
        <w:br/>
      </w:r>
      <w:r>
        <w:t xml:space="preserve">18924. — О вычетЪ денегь на госпиталь изъ </w:t>
      </w:r>
      <w:r>
        <w:br/>
      </w:r>
      <w:r>
        <w:t xml:space="preserve">жалованья у Казначесвь, опредфленныхь къ </w:t>
      </w:r>
      <w:r>
        <w:br/>
      </w:r>
      <w:r>
        <w:t xml:space="preserve">57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из </w:t>
      </w:r>
      <w:r>
        <w:br/>
      </w:r>
      <w:r>
        <w:t xml:space="preserve">``</w:t>
      </w:r>
    </w:p>
    <w:p>
      <w:pPr>
        <w:pStyle w:val="Normal"/>
      </w:pPr>
      <w:r>
        <w:t xml:space="preserve">подорожному сбору. 18950.—0О дачф, потре- </w:t>
      </w:r>
      <w:r>
        <w:br/>
      </w:r>
      <w:r>
        <w:t xml:space="preserve">бовашямъ профзжающихь, сверхъ намисаннаго </w:t>
      </w:r>
      <w:r>
        <w:br/>
      </w:r>
      <w:r>
        <w:t xml:space="preserve">въ данныхъ имъ подорожныхь числа лошаден, </w:t>
      </w:r>
      <w:r>
        <w:br/>
      </w:r>
      <w:r>
        <w:t xml:space="preserve">прибавочныхь, со взимашемв поодной вонЪИ- </w:t>
      </w:r>
      <w:r>
        <w:br/>
      </w:r>
      <w:r>
        <w:t xml:space="preserve">кБ па версту за каждую прибавочную лошадь. </w:t>
      </w:r>
      <w:r>
        <w:br/>
      </w:r>
      <w:r>
        <w:t xml:space="preserve">19045.— Порядокъ взимавя денегь сь подо- </w:t>
      </w:r>
      <w:r>
        <w:br/>
      </w:r>
      <w:r>
        <w:t xml:space="preserve">рожныхъ, доставлешя по сему предмету къ </w:t>
      </w:r>
      <w:r>
        <w:br/>
      </w:r>
      <w:r>
        <w:t xml:space="preserve">Государственному Казначею отчетовъ, и объ </w:t>
      </w:r>
      <w:r>
        <w:br/>
      </w:r>
      <w:r>
        <w:t xml:space="preserve">опредлени въ Губершяхь къ сему сбору </w:t>
      </w:r>
      <w:r>
        <w:br/>
      </w:r>
      <w:r>
        <w:t xml:space="preserve">особыхъ Казначеевь и писарей съ жаловань- </w:t>
      </w:r>
      <w:r>
        <w:br/>
      </w:r>
      <w:r>
        <w:t xml:space="preserve">емъ. 19174.</w:t>
      </w:r>
    </w:p>
    <w:p>
      <w:pPr>
        <w:pStyle w:val="Normal"/>
      </w:pPr>
      <w:r>
        <w:t xml:space="preserve">-Т. ХХУ!. (1800—1801) О’ возложенаи записки</w:t>
      </w:r>
    </w:p>
    <w:p>
      <w:pPr>
        <w:pStyle w:val="Normal"/>
      </w:pPr>
      <w:r>
        <w:t xml:space="preserve">и хранешя сбора съ подорожныхь на УБзд- </w:t>
      </w:r>
      <w:r>
        <w:br/>
      </w:r>
      <w:r>
        <w:t xml:space="preserve">ныхь ВКазначеевь. 19457. — Подтверждеше </w:t>
      </w:r>
      <w:r>
        <w:br/>
      </w:r>
      <w:r>
        <w:t xml:space="preserve">Именнаго указа #9 Марта 1795 (18471), ка- </w:t>
      </w:r>
      <w:r>
        <w:br/>
      </w:r>
      <w:r>
        <w:t xml:space="preserve">сательно установленнаго. сбора съ. подорож- </w:t>
      </w:r>
      <w:r>
        <w:br/>
      </w:r>
      <w:r>
        <w:t xml:space="preserve">ныхт. 49499.—Объ отсылкЪ денегь, собран- </w:t>
      </w:r>
      <w:r>
        <w:br/>
      </w:r>
      <w:r>
        <w:t xml:space="preserve">ныхь сь подорожныхъ, въ Уфздныя Казначей- </w:t>
      </w:r>
      <w:r>
        <w:br/>
      </w:r>
      <w:r>
        <w:t xml:space="preserve">ства. а счетовь и книгь въ Государствепно- </w:t>
      </w:r>
      <w:r>
        <w:br/>
      </w:r>
      <w:r>
        <w:t xml:space="preserve">му Казначею. 19556. — 0Объ отсылкф сче- </w:t>
      </w:r>
      <w:r>
        <w:br/>
      </w:r>
      <w:r>
        <w:t xml:space="preserve">тов® о собранныхь съ подорожныхь деньтахъ </w:t>
      </w:r>
      <w:r>
        <w:br/>
      </w:r>
      <w:r>
        <w:t xml:space="preserve">къ Государственному Казначею , а денегь н </w:t>
      </w:r>
      <w:r>
        <w:br/>
      </w:r>
      <w:r>
        <w:t xml:space="preserve">книгь въ Казенпыя Палаты. 19709. — Нод- </w:t>
      </w:r>
      <w:r>
        <w:br/>
      </w:r>
      <w:r>
        <w:t xml:space="preserve">тверждеше о поступаши при выдачь подо- </w:t>
      </w:r>
      <w:r>
        <w:br/>
      </w:r>
      <w:r>
        <w:t xml:space="preserve">рожныхь по росписанню о. числ лошадей- </w:t>
      </w:r>
      <w:r>
        <w:br/>
      </w:r>
      <w:r>
        <w:t xml:space="preserve">‚1721 (5855) и по положенно 1770 (15551) го- </w:t>
      </w:r>
      <w:r>
        <w:br/>
      </w:r>
      <w:r>
        <w:t xml:space="preserve">довъ. 19975. }</w:t>
      </w:r>
    </w:p>
    <w:p>
      <w:pPr>
        <w:pStyle w:val="Normal"/>
      </w:pPr>
      <w:r>
        <w:t xml:space="preserve">Т. ХХУИ. (1802—1805) Купцамь и разнымь </w:t>
      </w:r>
      <w:r>
        <w:br/>
      </w:r>
      <w:r>
        <w:t xml:space="preserve">нижняго звашя людямь выдавать подорожныя</w:t>
      </w:r>
    </w:p>
    <w:p>
      <w:pPr>
        <w:pStyle w:val="Normal"/>
      </w:pPr>
      <w:r>
        <w:t xml:space="preserve">не болфе, какь на три лошади. 20218. —О </w:t>
      </w:r>
      <w:r>
        <w:br/>
      </w:r>
      <w:r>
        <w:t xml:space="preserve">невзимани при дачь подорожныхь чиновни- </w:t>
      </w:r>
      <w:r>
        <w:br/>
      </w:r>
      <w:r>
        <w:t xml:space="preserve">камъ; оть начальства въ посылки отправляе- </w:t>
      </w:r>
      <w:r>
        <w:br/>
      </w:r>
      <w:r>
        <w:t xml:space="preserve">мымъ, или опредфляемымь къ должностямъ и </w:t>
      </w:r>
      <w:r>
        <w:br/>
      </w:r>
      <w:r>
        <w:t xml:space="preserve">переводимымь изь мфста въ мфсто но надоб- </w:t>
      </w:r>
      <w:r>
        <w:br/>
      </w:r>
      <w:r>
        <w:t xml:space="preserve">ности службыла не по собственной волЪ или </w:t>
      </w:r>
      <w:r>
        <w:br/>
      </w:r>
      <w:r>
        <w:t xml:space="preserve">въ отпускъ, положенныхь прибавочныхь по </w:t>
      </w:r>
      <w:r>
        <w:br/>
      </w:r>
      <w:r>
        <w:t xml:space="preserve">копфйкЪ на версту денегь. 20580, п. 7.— </w:t>
      </w:r>
      <w:r>
        <w:br/>
      </w:r>
      <w:r>
        <w:t xml:space="preserve">Распространеше сего’ постаповлен!я на’ всв </w:t>
      </w:r>
      <w:r>
        <w:br/>
      </w:r>
      <w:r>
        <w:t xml:space="preserve">транспорты Колывано’- Воскресенскихь заво- </w:t>
      </w:r>
      <w:r>
        <w:br/>
      </w:r>
      <w:r>
        <w:t xml:space="preserve">довъ. 20769, п. 5.—0 неразсылкв подорожен- </w:t>
      </w:r>
      <w:r>
        <w:br/>
      </w:r>
      <w:r>
        <w:t xml:space="preserve">ныхьъ бланковъ къ Городничимь для выдачи </w:t>
      </w:r>
      <w:r>
        <w:br/>
      </w:r>
      <w:r>
        <w:t xml:space="preserve">желающимь. 20896.— Собираемыя съ подо- </w:t>
      </w:r>
      <w:r>
        <w:br/>
      </w:r>
      <w:r>
        <w:t xml:space="preserve">рожныхь деньги обратить въ распоряжеше </w:t>
      </w:r>
      <w:r>
        <w:br/>
      </w:r>
      <w:r>
        <w:t xml:space="preserve">Экопедиши о устроеши въ Государствв до- </w:t>
      </w:r>
      <w:r>
        <w:br/>
      </w:r>
      <w:r>
        <w:t xml:space="preserve">Тогъ учрежденной. 24057.</w:t>
      </w:r>
    </w:p>
    <w:p>
      <w:pPr>
        <w:pStyle w:val="Normal"/>
      </w:pPr>
      <w:r>
        <w:t xml:space="preserve">Т. ХХУШ. (1804—1805) О доставлеши отче- </w:t>
      </w:r>
      <w:r>
        <w:br/>
      </w:r>
      <w:r>
        <w:t xml:space="preserve">товъ изъ Казенныхь Палатъ но денежному сбо-</w:t>
      </w:r>
    </w:p>
    <w:p>
      <w:pPr>
        <w:pStyle w:val="Normal"/>
      </w:pPr>
      <w:r>
        <w:t xml:space="preserve">РЕЭСТРЪЬ АЛФАВИТНЫЙ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ру съ подорожныхь въ Экспедицию о. устрое- </w:t>
      </w:r>
      <w:r>
        <w:br/>
      </w:r>
      <w:r>
        <w:t xml:space="preserve">ни дорогь и въ Экспедицию о свидфтельствв </w:t>
      </w:r>
      <w:r>
        <w:br/>
      </w:r>
      <w:r>
        <w:t xml:space="preserve">Государственныхь счетовь. 21574.— О при- </w:t>
      </w:r>
      <w:r>
        <w:br/>
      </w:r>
      <w:r>
        <w:t xml:space="preserve">бавкБ жалованья находящимся въ Столицахь </w:t>
      </w:r>
      <w:r>
        <w:br/>
      </w:r>
      <w:r>
        <w:t xml:space="preserve">у сбера подорожныхь денесь Казначеямь и </w:t>
      </w:r>
      <w:r>
        <w:br/>
      </w:r>
      <w:r>
        <w:t xml:space="preserve">писарямь. 21401.— Подтвержден!е о соблю- </w:t>
      </w:r>
      <w:r>
        <w:br/>
      </w:r>
      <w:r>
        <w:t xml:space="preserve">дент при выдачв подорожныхь всБхъ издан- </w:t>
      </w:r>
      <w:r>
        <w:br/>
      </w:r>
      <w:r>
        <w:t xml:space="preserve">ныхъ' о. количествь лошадей узаконений и ра- </w:t>
      </w:r>
      <w:r>
        <w:br/>
      </w:r>
      <w:r>
        <w:t xml:space="preserve">споряжешй Почтоваго Шравлешя. 21455. — </w:t>
      </w:r>
      <w:r>
        <w:br/>
      </w:r>
      <w:r>
        <w:t xml:space="preserve">Подорожныя выдавать оть тЬхь только; На- </w:t>
      </w:r>
      <w:r>
        <w:br/>
      </w:r>
      <w:r>
        <w:t xml:space="preserve">чальствь, ноторымъь право с1е предоставлено </w:t>
      </w:r>
      <w:r>
        <w:br/>
      </w:r>
      <w:r>
        <w:t xml:space="preserve">прежними узазами. 21956.</w:t>
      </w:r>
    </w:p>
    <w:p>
      <w:pPr>
        <w:pStyle w:val="Normal"/>
      </w:pPr>
      <w:r>
        <w:t xml:space="preserve">Т. ХХХ. (1806 — 1807) О посылкЪ къ. На-</w:t>
      </w:r>
    </w:p>
    <w:p>
      <w:pPr>
        <w:pStyle w:val="Normal"/>
      </w:pPr>
      <w:r>
        <w:t xml:space="preserve">чальникамь Нерчинскихь ‘заводовь и города </w:t>
      </w:r>
      <w:r>
        <w:br/>
      </w:r>
      <w:r>
        <w:t xml:space="preserve">Якутска подорожныхь бланковь для выдачи </w:t>
      </w:r>
      <w:r>
        <w:br/>
      </w:r>
      <w:r>
        <w:t xml:space="preserve">посылаемымъ по казенной надобности. 22175. </w:t>
      </w:r>
      <w:r>
        <w:br/>
      </w:r>
      <w:r>
        <w:t xml:space="preserve">— Подтверждене указа 45 Авруста 1804 </w:t>
      </w:r>
      <w:r>
        <w:br/>
      </w:r>
      <w:r>
        <w:t xml:space="preserve">года (199 78), относительно выдачи подорож- </w:t>
      </w:r>
      <w:r>
        <w:br/>
      </w:r>
      <w:r>
        <w:t xml:space="preserve">ныхь сообразно съ числомъ лошадей, на стан- </w:t>
      </w:r>
      <w:r>
        <w:br/>
      </w:r>
      <w:r>
        <w:t xml:space="preserve">щтяхь находящихся. 22499.</w:t>
      </w:r>
    </w:p>
    <w:p>
      <w:pPr>
        <w:pStyle w:val="Normal"/>
      </w:pPr>
      <w:r>
        <w:t xml:space="preserve">Т. ХХХ. (1808—1809) О печаташи подорож-</w:t>
      </w:r>
    </w:p>
    <w:p>
      <w:pPr>
        <w:pStyle w:val="Normal"/>
      </w:pPr>
      <w:r>
        <w:t xml:space="preserve">ныхъ бланкеговь въ одной ‘токмо Сепатской </w:t>
      </w:r>
      <w:r>
        <w:br/>
      </w:r>
      <w:r>
        <w:t xml:space="preserve">Типографии, и о разсылив оныхь ко всбмъ </w:t>
      </w:r>
      <w:r>
        <w:br/>
      </w:r>
      <w:r>
        <w:t xml:space="preserve">Губернаторамъ. 25227.— Подтверждеше  На- </w:t>
      </w:r>
      <w:r>
        <w:br/>
      </w:r>
      <w:r>
        <w:t xml:space="preserve">чальникамьъ Губернш, дабы при выдачь. по- </w:t>
      </w:r>
      <w:r>
        <w:br/>
      </w:r>
      <w:r>
        <w:t xml:space="preserve">дорожныхь пробэжающимъ, въ лазначенигсл$- </w:t>
      </w:r>
      <w:r>
        <w:br/>
      </w:r>
      <w:r>
        <w:t xml:space="preserve">дуюшщаго имь количества лошадей, соблюда- </w:t>
      </w:r>
      <w:r>
        <w:br/>
      </w:r>
      <w:r>
        <w:t xml:space="preserve">емы’ были всё изданный на сей предметъ пра- </w:t>
      </w:r>
      <w:r>
        <w:br/>
      </w:r>
      <w:r>
        <w:t xml:space="preserve">вила безь упущешя. 25504.— О доставлеши </w:t>
      </w:r>
      <w:r>
        <w:br/>
      </w:r>
      <w:r>
        <w:t xml:space="preserve">требовашя отъ Начальниковь Губерни о’ по- </w:t>
      </w:r>
      <w:r>
        <w:br/>
      </w:r>
      <w:r>
        <w:t xml:space="preserve">дороженныхь бланкетахь прямо въ Сенатскую </w:t>
      </w:r>
      <w:r>
        <w:br/>
      </w:r>
      <w:r>
        <w:t xml:space="preserve">Типографио, безь положенныхь за оныя’ де- </w:t>
      </w:r>
      <w:r>
        <w:br/>
      </w:r>
      <w:r>
        <w:t xml:space="preserve">негъь по 10 копфекъь за экземпляръ, ‘которые </w:t>
      </w:r>
      <w:r>
        <w:br/>
      </w:r>
      <w:r>
        <w:t xml:space="preserve">платитьбудеть той Типографии Государствен </w:t>
      </w:r>
      <w:r>
        <w:br/>
      </w:r>
      <w:r>
        <w:t xml:space="preserve">ный Казначей. 25595.—Запрешешенаряжать </w:t>
      </w:r>
      <w:r>
        <w:br/>
      </w:r>
      <w:r>
        <w:t xml:space="preserve">для пробзжающихь обывательскихь лошадей, </w:t>
      </w:r>
      <w:r>
        <w:br/>
      </w:r>
      <w:r>
        <w:t xml:space="preserve">свёрхъ: взимаемыхь по подорожнымь, носдачь </w:t>
      </w:r>
      <w:r>
        <w:br/>
      </w:r>
      <w:r>
        <w:t xml:space="preserve">подорожныхь по чину и соображаясь съ чи- </w:t>
      </w:r>
      <w:r>
        <w:br/>
      </w:r>
      <w:r>
        <w:t xml:space="preserve">сломъ лошадей, на станшляхъь содержимыхт, </w:t>
      </w:r>
      <w:r>
        <w:br/>
      </w:r>
      <w:r>
        <w:t xml:space="preserve">25892. —0О снабжеши. Коммендантовь подо- </w:t>
      </w:r>
      <w:r>
        <w:br/>
      </w:r>
      <w:r>
        <w:t xml:space="preserve">роженными бланкетами для встрфчающихел по </w:t>
      </w:r>
      <w:r>
        <w:br/>
      </w:r>
      <w:r>
        <w:t xml:space="preserve">военной службЪ разпыхь отправлен, петер- </w:t>
      </w:r>
      <w:r>
        <w:br/>
      </w:r>
      <w:r>
        <w:t xml:space="preserve">пящихь времени, и © разрьшеши  развылеи </w:t>
      </w:r>
      <w:r>
        <w:br/>
      </w:r>
      <w:r>
        <w:t xml:space="preserve">таковыхь бланкетовь къ Городничимь‘дляжи- </w:t>
      </w:r>
      <w:r>
        <w:br/>
      </w:r>
      <w:r>
        <w:t xml:space="preserve">телей убздныхь городовъ. 24055.</w:t>
      </w:r>
    </w:p>
    <w:p>
      <w:pPr>
        <w:pStyle w:val="Normal"/>
      </w:pPr>
      <w:r>
        <w:t xml:space="preserve">Т. ХХХ. (1810-—1841) О соображеши Главно-</w:t>
      </w:r>
    </w:p>
    <w:p>
      <w:pPr>
        <w:pStyle w:val="Normal"/>
      </w:pPr>
      <w:r>
        <w:t xml:space="preserve">командующему въ, Москвё и Военному Губер-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‚ Зи.</w:t>
      </w:r>
    </w:p>
    <w:p>
      <w:pPr>
        <w:pStyle w:val="Normal"/>
      </w:pPr>
      <w:r>
        <w:t xml:space="preserve">натору въ С.ПетербургВ выдачи подороженъ съ </w:t>
      </w:r>
      <w:r>
        <w:br/>
      </w:r>
      <w:r>
        <w:t xml:space="preserve">дБиствительною нуждото почтовыхъ движений и </w:t>
      </w:r>
      <w:r>
        <w:br/>
      </w:r>
      <w:r>
        <w:t xml:space="preserve">сь количествомь подводъ, на станцляхъ содер- </w:t>
      </w:r>
      <w:r>
        <w:br/>
      </w:r>
      <w:r>
        <w:t xml:space="preserve">жимыхь. 24249, п. Х.—Сборъ подорожный </w:t>
      </w:r>
      <w:r>
        <w:br/>
      </w:r>
      <w:r>
        <w:t xml:space="preserve">завфдывать въ Департамент податей и сбо- </w:t>
      </w:r>
      <w:r>
        <w:br/>
      </w:r>
      <w:r>
        <w:t xml:space="preserve">ровъ. 24688, Ухр. Мин. Фии. / 122. ст. 8.</w:t>
      </w:r>
    </w:p>
    <w:p>
      <w:pPr>
        <w:pStyle w:val="Normal"/>
      </w:pPr>
      <w:r>
        <w:t xml:space="preserve">Т. ХХХИ. (1812 — 1814) Объ удвоени сбора </w:t>
      </w:r>
      <w:r>
        <w:br/>
      </w:r>
      <w:r>
        <w:t xml:space="preserve">съ подорожныхъ для погашеная Государствен- </w:t>
      </w:r>
      <w:r>
        <w:br/>
      </w:r>
      <w:r>
        <w:t xml:space="preserve">пыхь долговъ. 24999, Ла: о Ком. пог. долг. </w:t>
      </w:r>
      <w:r>
        <w:br/>
      </w:r>
      <w:r>
        <w:t xml:space="preserve">Гл. ТИ. Л 96. ст.5.-—0 курьерскихъ подо- </w:t>
      </w:r>
      <w:r>
        <w:br/>
      </w:r>
      <w:r>
        <w:t xml:space="preserve">рожныхь. 25012. а. ((б.м. Общ. прил. пъ 1. </w:t>
      </w:r>
      <w:r>
        <w:br/>
      </w:r>
      <w:r>
        <w:t xml:space="preserve">ХА.)</w:t>
      </w:r>
    </w:p>
    <w:p>
      <w:pPr>
        <w:pStyle w:val="Normal"/>
      </w:pPr>
      <w:r>
        <w:t xml:space="preserve">Т. ХХХШ. (1845—1816) Запрещете выдавать </w:t>
      </w:r>
      <w:r>
        <w:br/>
      </w:r>
      <w:r>
        <w:t xml:space="preserve">отъфзжалощимь по собственнымь дфламъ по- </w:t>
      </w:r>
      <w:r>
        <w:br/>
      </w:r>
      <w:r>
        <w:t xml:space="preserve">дорожныя по казеннымъ надобностямъ. 26048. </w:t>
      </w:r>
      <w:r>
        <w:br/>
      </w:r>
      <w:r>
        <w:t xml:space="preserve">Запрещене восннымъ Начальникамъ выдавать </w:t>
      </w:r>
      <w:r>
        <w:br/>
      </w:r>
      <w:r>
        <w:t xml:space="preserve">отъ себя подорожныя. 26194.— О подорож- </w:t>
      </w:r>
      <w:r>
        <w:br/>
      </w:r>
      <w:r>
        <w:t xml:space="preserve">ныхь, выдаваемыхь Горпыми Начальствами. </w:t>
      </w:r>
      <w:r>
        <w:br/>
      </w:r>
      <w:r>
        <w:t xml:space="preserve">26205. а. (См. Общ. прил. къ Г. ХЕ.)</w:t>
      </w:r>
    </w:p>
    <w:p>
      <w:pPr>
        <w:pStyle w:val="Normal"/>
      </w:pPr>
      <w:r>
        <w:t xml:space="preserve">Т. ХХХГУ. (1817) Всбмь военнымь Начальни- </w:t>
      </w:r>
      <w:r>
        <w:br/>
      </w:r>
      <w:r>
        <w:t xml:space="preserve">камь, имоющимь право’ требовать отъ Губер- </w:t>
      </w:r>
      <w:r>
        <w:br/>
      </w:r>
      <w:r>
        <w:t xml:space="preserve">наторовъь подорожные бланкеты, выдавать по- </w:t>
      </w:r>
      <w:r>
        <w:br/>
      </w:r>
      <w:r>
        <w:t xml:space="preserve">дорожныя съ большимъ разборомъ. 26885.— </w:t>
      </w:r>
      <w:r>
        <w:br/>
      </w:r>
      <w:r>
        <w:t xml:space="preserve">Запрещене иисать въ контрактах съ подряд- </w:t>
      </w:r>
      <w:r>
        <w:br/>
      </w:r>
      <w:r>
        <w:t xml:space="preserve">чиками услоыя о дачв имъ подорожныхъ безъ </w:t>
      </w:r>
      <w:r>
        <w:br/>
      </w:r>
      <w:r>
        <w:t xml:space="preserve">платежа поверстныхъ денегъ. 27156.</w:t>
      </w:r>
    </w:p>
    <w:p>
      <w:pPr>
        <w:pStyle w:val="Normal"/>
      </w:pPr>
      <w:r>
        <w:t xml:space="preserve">Т. ХХХУ\И. (1819) О присылк$‘оть Начальни- </w:t>
      </w:r>
      <w:r>
        <w:br/>
      </w:r>
      <w:r>
        <w:t xml:space="preserve">ковъ Губершй и Градоначальниковъ въ Экспе- </w:t>
      </w:r>
      <w:r>
        <w:br/>
      </w:r>
      <w:r>
        <w:t xml:space="preserve">дицно ревизён счетовь вФдомостей-о сборахъ </w:t>
      </w:r>
      <w:r>
        <w:br/>
      </w:r>
      <w:r>
        <w:t xml:space="preserve">съ подорожень въ то же время, когда доста- </w:t>
      </w:r>
      <w:r>
        <w:br/>
      </w:r>
      <w:r>
        <w:t xml:space="preserve">вляются Губернсые отчеты. 27796.</w:t>
      </w:r>
    </w:p>
    <w:p>
      <w:pPr>
        <w:pStyle w:val="Normal"/>
      </w:pPr>
      <w:r>
        <w:t xml:space="preserve">Т. ХХХУи. (1820 —1821) Объ означени въ </w:t>
      </w:r>
      <w:r>
        <w:br/>
      </w:r>
      <w:r>
        <w:t xml:space="preserve">выдаваемыхь подорожныхь мфста служешя и </w:t>
      </w:r>
      <w:r>
        <w:br/>
      </w:r>
      <w:r>
        <w:t xml:space="preserve">звания каждаго чиновника. 282527.</w:t>
      </w:r>
    </w:p>
    <w:p>
      <w:pPr>
        <w:pStyle w:val="Normal"/>
      </w:pPr>
      <w:r>
        <w:t xml:space="preserve">Т. ХХХУШ. (1822—1825). Запрещене выда- </w:t>
      </w:r>
      <w:r>
        <w:br/>
      </w:r>
      <w:r>
        <w:t xml:space="preserve">вать подорожныя ‘па обывательсыя подводы </w:t>
      </w:r>
      <w:r>
        <w:br/>
      </w:r>
      <w:r>
        <w:t xml:space="preserve">безъ платежа прогоповъ. 29641.</w:t>
      </w:r>
    </w:p>
    <w:p>
      <w:pPr>
        <w:pStyle w:val="Normal"/>
      </w:pPr>
      <w:r>
        <w:t xml:space="preserve">Т. хГ. (1825) Росписаше, на сколько почто- </w:t>
      </w:r>
      <w:r>
        <w:br/>
      </w:r>
      <w:r>
        <w:t xml:space="preserve">выхъ лошадей должно выдавать подорожныя. </w:t>
      </w:r>
      <w:r>
        <w:br/>
      </w:r>
      <w:r>
        <w:t xml:space="preserve">50570. — О доставлен свдени “въ Госу- </w:t>
      </w:r>
      <w:r>
        <w:br/>
      </w:r>
      <w:r>
        <w:t xml:space="preserve">дарственный Контроль о подороженныхъ блаи- </w:t>
      </w:r>
      <w:r>
        <w:br/>
      </w:r>
      <w:r>
        <w:t xml:space="preserve">кетахъ. 50410.— Обь означеши въ подорож- </w:t>
      </w:r>
      <w:r>
        <w:br/>
      </w:r>
      <w:r>
        <w:t xml:space="preserve">ныхъ зваши пробзжающихь и надобности, по </w:t>
      </w:r>
      <w:r>
        <w:br/>
      </w:r>
      <w:r>
        <w:t xml:space="preserve">которой они отправляются. 50455.</w:t>
      </w:r>
    </w:p>
    <w:p>
      <w:pPr>
        <w:pStyle w:val="Normal"/>
      </w:pPr>
      <w:r>
        <w:t xml:space="preserve">См. также: Подводы. Прогопы.</w:t>
      </w:r>
    </w:p>
    <w:p>
      <w:pPr>
        <w:pStyle w:val="Normal"/>
      </w:pPr>
      <w:r>
        <w:t xml:space="preserve">подниси.</w:t>
      </w:r>
    </w:p>
    <w:p>
      <w:pPr>
        <w:pStyle w:val="Normal"/>
      </w:pPr>
      <w:r>
        <w:t xml:space="preserve">Т. ХЕ. (1649 — 4675) ВыБсто безграмотныхь</w:t>
      </w:r>
    </w:p>
    <w:p>
      <w:pPr>
        <w:pStyle w:val="Normal"/>
      </w:pPr>
      <w:r>
        <w:t xml:space="preserve">451 </w:t>
      </w:r>
      <w:r>
        <w:br/>
      </w:r>
      <w:r>
        <w:t xml:space="preserve">п.</w:t>
      </w:r>
    </w:p>
    <w:p>
      <w:pPr>
        <w:pStyle w:val="Normal"/>
      </w:pPr>
      <w:r>
        <w:t xml:space="preserve">руки прикладывать къ суднымъ р6чамь, ко- </w:t>
      </w:r>
      <w:r>
        <w:br/>
      </w:r>
      <w:r>
        <w:t xml:space="preserve">му они ‘врать. Ул. Х. 11. Обысквыя р5- </w:t>
      </w:r>
      <w:r>
        <w:br/>
      </w:r>
      <w:r>
        <w:t xml:space="preserve">чи брать у Русскихь людей за ихъ и от- </w:t>
      </w:r>
      <w:r>
        <w:br/>
      </w:r>
      <w:r>
        <w:t xml:space="preserve">‹цовь ихъ духовныхь руками, у’ Литвы и у </w:t>
      </w:r>
      <w:r>
        <w:br/>
      </w:r>
      <w:r>
        <w:t xml:space="preserve">Нфуцовь за ихъ же руками, или кому они </w:t>
      </w:r>
      <w:r>
        <w:br/>
      </w:r>
      <w:r>
        <w:t xml:space="preserve">велять за себя руки приложить, у’ Князей, </w:t>
      </w:r>
      <w:r>
        <w:br/>
      </w:r>
      <w:r>
        <w:t xml:space="preserve">Мурзь и Татаръ грамотныхь за руками же, </w:t>
      </w:r>
      <w:r>
        <w:br/>
      </w:r>
      <w:r>
        <w:t xml:space="preserve">ау безграмотныхь и ясачныхь за ихъ зна- </w:t>
      </w:r>
      <w:r>
        <w:br/>
      </w:r>
      <w:r>
        <w:t xml:space="preserve">менами. 761. (срав. 441. ст.28/) Кому при- </w:t>
      </w:r>
      <w:r>
        <w:br/>
      </w:r>
      <w:r>
        <w:t xml:space="preserve">кладывать руви къ врфпостямъ вмфсто без- </w:t>
      </w:r>
      <w:r>
        <w:br/>
      </w:r>
      <w:r>
        <w:t xml:space="preserve">грамотныхъ. 226, 248. Разрфшеве споровъ </w:t>
      </w:r>
      <w:r>
        <w:br/>
      </w:r>
      <w:r>
        <w:t xml:space="preserve">о насильномъ яко бы принуждени къ подни- </w:t>
      </w:r>
      <w:r>
        <w:br/>
      </w:r>
      <w:r>
        <w:t xml:space="preserve">сатю’ акта. 251 9252. О подложномъ, яко </w:t>
      </w:r>
      <w:r>
        <w:br/>
      </w:r>
      <w:r>
        <w:t xml:space="preserve">бы, руконрикладствв, учиненномъ вмфсто без- </w:t>
      </w:r>
      <w:r>
        <w:br/>
      </w:r>
      <w:r>
        <w:t xml:space="preserve">грамотнаго. ХУЙ. 56-</w:t>
      </w:r>
    </w:p>
    <w:p>
      <w:pPr>
        <w:pStyle w:val="Normal"/>
      </w:pPr>
      <w:r>
        <w:t xml:space="preserve">Т. |. (1676—1688) У Мордовцевь, Чувашей, </w:t>
      </w:r>
      <w:r>
        <w:br/>
      </w:r>
      <w:r>
        <w:t xml:space="preserve">Черемисовь и Вотяковъ брать сказкио ихъ зе- </w:t>
      </w:r>
      <w:r>
        <w:br/>
      </w:r>
      <w:r>
        <w:t xml:space="preserve">мляхъ, дворахъ и угодьяхъ за. ихъ знаменами </w:t>
      </w:r>
      <w:r>
        <w:br/>
      </w:r>
      <w:r>
        <w:t xml:space="preserve">и печатьми. 1111. ы</w:t>
      </w:r>
    </w:p>
    <w:p>
      <w:pPr>
        <w:pStyle w:val="Normal"/>
      </w:pPr>
      <w:r>
        <w:t xml:space="preserve">Т. 11. (1689—4699) Подтвердить Мордвё и </w:t>
      </w:r>
      <w:r>
        <w:br/>
      </w:r>
      <w:r>
        <w:t xml:space="preserve">Чуваш, чтобы они, въ случаф просьбъ или </w:t>
      </w:r>
      <w:r>
        <w:br/>
      </w:r>
      <w:r>
        <w:t xml:space="preserve">совершеня крьпостныхь актовъ, кь пороз- </w:t>
      </w:r>
      <w:r>
        <w:br/>
      </w:r>
      <w:r>
        <w:t xml:space="preserve">жимъ столбцамь знаменъ своихъ не прикла- </w:t>
      </w:r>
      <w:r>
        <w:br/>
      </w:r>
      <w:r>
        <w:t xml:space="preserve">дывали. 4587. — Порядокъь свидфтельства </w:t>
      </w:r>
      <w:r>
        <w:br/>
      </w:r>
      <w:r>
        <w:t xml:space="preserve">спорныхъ подъ актами подписей. 1752.</w:t>
      </w:r>
    </w:p>
    <w:p>
      <w:pPr>
        <w:pStyle w:val="Normal"/>
      </w:pPr>
      <w:r>
        <w:t xml:space="preserve">Т. Гу. (1700—1712) Къ кр5постямь прикаа- </w:t>
      </w:r>
      <w:r>
        <w:br/>
      </w:r>
      <w:r>
        <w:t xml:space="preserve">дывать руки у послфдней р5чи и въ слфдъ за </w:t>
      </w:r>
      <w:r>
        <w:br/>
      </w:r>
      <w:r>
        <w:t xml:space="preserve">олою, не оставляя мфста. 2080.</w:t>
      </w:r>
    </w:p>
    <w:p>
      <w:pPr>
        <w:pStyle w:val="Normal"/>
      </w:pPr>
      <w:r>
        <w:t xml:space="preserve">Т, \1. (1720—1722) Посылаемые изъ Коллети </w:t>
      </w:r>
      <w:r>
        <w:br/>
      </w:r>
      <w:r>
        <w:t xml:space="preserve">указы закрфилять подписавшемъь у послзаней </w:t>
      </w:r>
      <w:r>
        <w:br/>
      </w:r>
      <w:r>
        <w:t xml:space="preserve">рЪЬчи, написанной въ указ; тавимь образомъ, </w:t>
      </w:r>
      <w:r>
        <w:br/>
      </w:r>
      <w:r>
        <w:t xml:space="preserve">чтобы между указомь и подписью не было </w:t>
      </w:r>
      <w:r>
        <w:br/>
      </w:r>
      <w:r>
        <w:t xml:space="preserve">оставлено порожняго мфста для прииски. </w:t>
      </w:r>
      <w:r>
        <w:br/>
      </w:r>
      <w:r>
        <w:t xml:space="preserve">5957, Рег. Адм. и Верф. Л?л. Г.Ф 50.</w:t>
      </w:r>
    </w:p>
    <w:p>
      <w:pPr>
        <w:pStyle w:val="Normal"/>
      </w:pPr>
      <w:r>
        <w:t xml:space="preserve">Т. ХХХУИ. (1822 — 1895) О прикладыван!ин </w:t>
      </w:r>
      <w:r>
        <w:br/>
      </w:r>
      <w:r>
        <w:t xml:space="preserve">неграмотнымь Членамь Матистратовь и Ра- </w:t>
      </w:r>
      <w:r>
        <w:br/>
      </w:r>
      <w:r>
        <w:t xml:space="preserve">тушь кь актамъ пименныхь свонхъ печатен. </w:t>
      </w:r>
      <w:r>
        <w:br/>
      </w:r>
      <w:r>
        <w:t xml:space="preserve">29092.</w:t>
      </w:r>
    </w:p>
    <w:p>
      <w:pPr>
        <w:pStyle w:val="Normal"/>
      </w:pPr>
      <w:r>
        <w:t xml:space="preserve">ПОДРЯДЫ.</w:t>
      </w:r>
    </w:p>
    <w:p>
      <w:pPr>
        <w:pStyle w:val="Normal"/>
      </w:pPr>
      <w:r>
        <w:t xml:space="preserve">Т. Г. (1649—1675) Сь подрядчиковъ на пере- </w:t>
      </w:r>
      <w:r>
        <w:br/>
      </w:r>
      <w:r>
        <w:t xml:space="preserve">возку казеннаго хлфба взимать печатвыя пош- </w:t>
      </w:r>
      <w:r>
        <w:br/>
      </w:r>
      <w:r>
        <w:t xml:space="preserve">лины. Ул. ХИЙГ. 67. — О вызовв под- </w:t>
      </w:r>
      <w:r>
        <w:br/>
      </w:r>
      <w:r>
        <w:t xml:space="preserve">рядчиковъ на’ поставку въ Смоленскь муки и </w:t>
      </w:r>
      <w:r>
        <w:br/>
      </w:r>
      <w:r>
        <w:t xml:space="preserve">сухарей и опредвлеше цфны оной. 152.</w:t>
      </w:r>
    </w:p>
    <w:p>
      <w:pPr>
        <w:pStyle w:val="Normal"/>
      </w:pPr>
      <w:r>
        <w:t xml:space="preserve">Т. И. (1676 — 16588) На поставку вина под- </w:t>
      </w:r>
      <w:r>
        <w:br/>
      </w:r>
      <w:r>
        <w:t xml:space="preserve">райчиковь допускать съ поруками. 879, п.</w:t>
      </w:r>
    </w:p>
    <w:p>
      <w:pPr>
        <w:pStyle w:val="Normal"/>
      </w:pPr>
      <w:r>
        <w:t xml:space="preserve">16, 21. 1976, п. 16: </w:t>
      </w:r>
      <w:r>
        <w:br/>
      </w:r>
      <w:r>
        <w:t xml:space="preserve">»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Т. ТУ. (1700—1712) О невзимаши пошлинъ съ</w:t>
      </w:r>
    </w:p>
    <w:p>
      <w:pPr>
        <w:pStyle w:val="Normal"/>
      </w:pPr>
      <w:r>
        <w:t xml:space="preserve">товаровъ, поставляемыхь въ Приказы по под- </w:t>
      </w:r>
      <w:r>
        <w:br/>
      </w:r>
      <w:r>
        <w:t xml:space="preserve">ряду, если въ договор$ о поставк5 содер- </w:t>
      </w:r>
      <w:r>
        <w:br/>
      </w:r>
      <w:r>
        <w:t xml:space="preserve">жится о томъ услове. 1861.—0О писанш под- </w:t>
      </w:r>
      <w:r>
        <w:br/>
      </w:r>
      <w:r>
        <w:t xml:space="preserve">= </w:t>
      </w:r>
      <w:r>
        <w:br/>
      </w:r>
      <w:r>
        <w:t xml:space="preserve">рядчикамъ контрактовь съ казною на гербо- </w:t>
      </w:r>
      <w:r>
        <w:br/>
      </w:r>
      <w:r>
        <w:t xml:space="preserve">вой бумаг6, съ платежемь крпостныхь пош- </w:t>
      </w:r>
      <w:r>
        <w:br/>
      </w:r>
      <w:r>
        <w:t xml:space="preserve">линь. 1888.— Обязанность подрядчиковъ, взяв-</w:t>
      </w:r>
    </w:p>
    <w:p>
      <w:pPr>
        <w:pStyle w:val="Normal"/>
      </w:pPr>
      <w:r>
        <w:t xml:space="preserve">- шихъ на себя перевозъ казенныхъ припасовъ,</w:t>
      </w:r>
    </w:p>
    <w:p>
      <w:pPr>
        <w:pStyle w:val="Normal"/>
      </w:pPr>
      <w:r>
        <w:t xml:space="preserve">доставить оные въ надлежащее по контракту </w:t>
      </w:r>
      <w:r>
        <w:br/>
      </w:r>
      <w:r>
        <w:t xml:space="preserve">мфсто и сдать оные въ цЪфлости, и о взыска- </w:t>
      </w:r>
      <w:r>
        <w:br/>
      </w:r>
      <w:r>
        <w:t xml:space="preserve">ши за нарушенше сей обязанности и за утра- </w:t>
      </w:r>
      <w:r>
        <w:br/>
      </w:r>
      <w:r>
        <w:t xml:space="preserve">ту ипорчу вещей. 1917. 1927.—0О взимаши </w:t>
      </w:r>
      <w:r>
        <w:br/>
      </w:r>
      <w:r>
        <w:t xml:space="preserve">пошлинь съ подрядчиковъ, поставляющихъ раз- </w:t>
      </w:r>
      <w:r>
        <w:br/>
      </w:r>
      <w:r>
        <w:t xml:space="preserve">наго рода припасы въ Артиллерно и друме </w:t>
      </w:r>
      <w:r>
        <w:br/>
      </w:r>
      <w:r>
        <w:t xml:space="preserve">Приказы. 1952.—0О неписаши Патр1аршимъ, </w:t>
      </w:r>
      <w:r>
        <w:br/>
      </w:r>
      <w:r>
        <w:t xml:space="preserve">Архерейскимь и монастырскимь крестьанамъ </w:t>
      </w:r>
      <w:r>
        <w:br/>
      </w:r>
      <w:r>
        <w:t xml:space="preserve">никакихъ подрядныхъ записей, безъ домовыхь </w:t>
      </w:r>
      <w:r>
        <w:br/>
      </w:r>
      <w:r>
        <w:t xml:space="preserve">Стряпчихь, 1984. — О незаключешнш казен- </w:t>
      </w:r>
      <w:r>
        <w:br/>
      </w:r>
      <w:r>
        <w:t xml:space="preserve">ныхь подрядовъ безъ поручныхъ записей. 2006. </w:t>
      </w:r>
      <w:r>
        <w:br/>
      </w:r>
      <w:r>
        <w:t xml:space="preserve">— Правила о поставкЪ въ казну соли подря- </w:t>
      </w:r>
      <w:r>
        <w:br/>
      </w:r>
      <w:r>
        <w:t xml:space="preserve">домъ. 2009.—О писани всякихъ подрядныхъ </w:t>
      </w:r>
      <w:r>
        <w:br/>
      </w:r>
      <w:r>
        <w:t xml:space="preserve">записей на разныя поставки въ армю у Кр5- </w:t>
      </w:r>
      <w:r>
        <w:br/>
      </w:r>
      <w:r>
        <w:t xml:space="preserve">постныхь дБль на гербовой бумаг$. 2160. </w:t>
      </w:r>
      <w:r>
        <w:br/>
      </w:r>
      <w:r>
        <w:t xml:space="preserve">2162.—0О записьБ подрядовъ, заключаемых </w:t>
      </w:r>
      <w:r>
        <w:br/>
      </w:r>
      <w:r>
        <w:t xml:space="preserve">частными людьми съ разными Приказами, у </w:t>
      </w:r>
      <w:r>
        <w:br/>
      </w:r>
      <w:r>
        <w:t xml:space="preserve">Кр5постныхъ дфлъ. 2266. —Съ подрядчиковъ, </w:t>
      </w:r>
      <w:r>
        <w:br/>
      </w:r>
      <w:r>
        <w:t xml:space="preserve">заключающихь сь казною договоры на по- </w:t>
      </w:r>
      <w:r>
        <w:br/>
      </w:r>
      <w:r>
        <w:t xml:space="preserve">ставку чего либо изъ Москвы въ города и </w:t>
      </w:r>
      <w:r>
        <w:br/>
      </w:r>
      <w:r>
        <w:t xml:space="preserve">изъ городовъ въ Москву, взимать крфпостныя </w:t>
      </w:r>
      <w:r>
        <w:br/>
      </w:r>
      <w:r>
        <w:t xml:space="preserve">пошлины въ ПриказБ Ирфпостныхь дфль и </w:t>
      </w:r>
      <w:r>
        <w:br/>
      </w:r>
      <w:r>
        <w:t xml:space="preserve">десятую долю въ Ямскомь Ириказф, одинъ </w:t>
      </w:r>
      <w:r>
        <w:br/>
      </w:r>
      <w:r>
        <w:t xml:space="preserve">разъь, а не вдвое и давать имь въ ‘плателуь </w:t>
      </w:r>
      <w:r>
        <w:br/>
      </w:r>
      <w:r>
        <w:t xml:space="preserve">квитанши. 2285.—0О уменьшеши въ Москвф </w:t>
      </w:r>
      <w:r>
        <w:br/>
      </w:r>
      <w:r>
        <w:t xml:space="preserve">и въ городахе нфны подрядчивамь за поста- </w:t>
      </w:r>
      <w:r>
        <w:br/>
      </w:r>
      <w:r>
        <w:t xml:space="preserve">вленную ими соль. 2566.—©0 вызов$ подряд- </w:t>
      </w:r>
      <w:r>
        <w:br/>
      </w:r>
      <w:r>
        <w:t xml:space="preserve">чиковъ для дфлан!я пороха. 2579.—0 загото- </w:t>
      </w:r>
      <w:r>
        <w:br/>
      </w:r>
      <w:r>
        <w:t xml:space="preserve">влеши по’подряду кружковъ для дфлан1я мфд- </w:t>
      </w:r>
      <w:r>
        <w:br/>
      </w:r>
      <w:r>
        <w:t xml:space="preserve">ной монеты, и правила для заключешя па с1е </w:t>
      </w:r>
      <w:r>
        <w:br/>
      </w:r>
      <w:r>
        <w:t xml:space="preserve">контрактовъ. 2419. 2452.—Правила для пр!е- </w:t>
      </w:r>
      <w:r>
        <w:br/>
      </w:r>
      <w:r>
        <w:t xml:space="preserve">ма у подрядчиковъ въ Архангельск ефимковъ </w:t>
      </w:r>
      <w:r>
        <w:br/>
      </w:r>
      <w:r>
        <w:t xml:space="preserve">и мБди и о доставлеши оныхъ въ Москву для </w:t>
      </w:r>
      <w:r>
        <w:br/>
      </w:r>
      <w:r>
        <w:t xml:space="preserve">денежнаго передфла. 2420. — Правила для </w:t>
      </w:r>
      <w:r>
        <w:br/>
      </w:r>
      <w:r>
        <w:t xml:space="preserve">подрядовъ ва поставку для войска аммуниши, </w:t>
      </w:r>
      <w:r>
        <w:br/>
      </w:r>
      <w:r>
        <w:t xml:space="preserve">оружейныхъ снпарядовь и прованта. 2500.</w:t>
      </w:r>
    </w:p>
    <w:p>
      <w:pPr>
        <w:pStyle w:val="Normal"/>
      </w:pPr>
      <w:r>
        <w:t xml:space="preserve">Т. У. (1715—1719) О публикованши указами о</w:t>
      </w:r>
    </w:p>
    <w:p>
      <w:pPr>
        <w:pStyle w:val="Normal"/>
      </w:pPr>
      <w:r>
        <w:t xml:space="preserve">казенныхь подрядахь и продажахъ. 2822.— </w:t>
      </w:r>
      <w:r>
        <w:br/>
      </w:r>
      <w:r>
        <w:t xml:space="preserve">О поставкв прошанта на содержаше армей-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ских полковъ, расположенныхь въ С. Петер-</w:t>
      </w:r>
    </w:p>
    <w:p>
      <w:pPr>
        <w:pStyle w:val="Normal"/>
      </w:pPr>
      <w:r>
        <w:t xml:space="preserve">бургской Губернш, по подрядамь, и о сборв </w:t>
      </w:r>
      <w:r>
        <w:br/>
      </w:r>
      <w:r>
        <w:t xml:space="preserve">усер &gt; &gt; </w:t>
      </w:r>
      <w:r>
        <w:br/>
      </w:r>
      <w:r>
        <w:t xml:space="preserve">за проманть съ дворовъ деньгами, если под- </w:t>
      </w:r>
      <w:r>
        <w:br/>
      </w:r>
      <w:r>
        <w:t xml:space="preserve">рядчиковь на доставку онаго не сыщетси. </w:t>
      </w:r>
      <w:r>
        <w:br/>
      </w:r>
      <w:r>
        <w:t xml:space="preserve">2841. —О взиманйи печатныхъ пошлинъ со </w:t>
      </w:r>
      <w:r>
        <w:br/>
      </w:r>
      <w:r>
        <w:t xml:space="preserve">всякихь подрядовъ. 2857.—0О объявлени под- </w:t>
      </w:r>
      <w:r>
        <w:br/>
      </w:r>
      <w:r>
        <w:t xml:space="preserve">рядчикамъ Сенату, каые они подряды имфютъ </w:t>
      </w:r>
      <w:r>
        <w:br/>
      </w:r>
      <w:r>
        <w:t xml:space="preserve">или имфли съ казенными мфстами на постав-</w:t>
      </w:r>
    </w:p>
    <w:p>
      <w:pPr>
        <w:pStyle w:val="Normal"/>
      </w:pPr>
      <w:r>
        <w:t xml:space="preserve">. ву проыанта и всякихъ товаровъ и припасовъ.</w:t>
      </w:r>
    </w:p>
    <w:p>
      <w:pPr>
        <w:pStyle w:val="Normal"/>
      </w:pPr>
      <w:r>
        <w:t xml:space="preserve">2872.—О пр!емф у подрядчиковъь въ Адми- </w:t>
      </w:r>
      <w:r>
        <w:br/>
      </w:r>
      <w:r>
        <w:t xml:space="preserve">ралтейство въ Промантсвую Канцеляр!ю су- </w:t>
      </w:r>
      <w:r>
        <w:br/>
      </w:r>
      <w:r>
        <w:t xml:space="preserve">харей вфсомъ, и о взиманши съ нихъ на жи- </w:t>
      </w:r>
      <w:r>
        <w:br/>
      </w:r>
      <w:r>
        <w:t xml:space="preserve">точное строеше по деньгв съ рубля. 2886, </w:t>
      </w:r>
      <w:r>
        <w:br/>
      </w:r>
      <w:r>
        <w:t xml:space="preserve">—0О врдеши Лейбъ-Гвардши Капитану Ку- </w:t>
      </w:r>
      <w:r>
        <w:br/>
      </w:r>
      <w:r>
        <w:t xml:space="preserve">шелеву всфхъ дфлъ по казеннымъ подрядамь </w:t>
      </w:r>
      <w:r>
        <w:br/>
      </w:r>
      <w:r>
        <w:t xml:space="preserve">имфющихся въ Приказахь и Губершяхъ, и </w:t>
      </w:r>
      <w:r>
        <w:br/>
      </w:r>
      <w:r>
        <w:t xml:space="preserve">объ опредфлеши къ сей же должности изъ </w:t>
      </w:r>
      <w:r>
        <w:br/>
      </w:r>
      <w:r>
        <w:t xml:space="preserve">отставныхъь Офицеровь и Дворянъ по одно- </w:t>
      </w:r>
      <w:r>
        <w:br/>
      </w:r>
      <w:r>
        <w:t xml:space="preserve">му человфку въ каждой Губерши. 2894.—0О </w:t>
      </w:r>
      <w:r>
        <w:br/>
      </w:r>
      <w:r>
        <w:t xml:space="preserve">подтвержден подрядчикамь не принимать </w:t>
      </w:r>
      <w:r>
        <w:br/>
      </w:r>
      <w:r>
        <w:t xml:space="preserve">бЪглыхь солдать и рекрутъ и прочихь приш- </w:t>
      </w:r>
      <w:r>
        <w:br/>
      </w:r>
      <w:r>
        <w:t xml:space="preserve">лыхъ людей безъ всякаго свидфтельства. 2900. </w:t>
      </w:r>
      <w:r>
        <w:br/>
      </w:r>
      <w:r>
        <w:t xml:space="preserve">—О невзимаши подрядчикамъь болБе десятой </w:t>
      </w:r>
      <w:r>
        <w:br/>
      </w:r>
      <w:r>
        <w:t xml:space="preserve">доли чистой прибыли при подрядахъ на по- </w:t>
      </w:r>
      <w:r>
        <w:br/>
      </w:r>
      <w:r>
        <w:t xml:space="preserve">ставку всякихъ припасовъ въ казенныя мфста </w:t>
      </w:r>
      <w:r>
        <w:br/>
      </w:r>
      <w:r>
        <w:t xml:space="preserve">и къ частнымь людямъ. 2914.— О жалованьв </w:t>
      </w:r>
      <w:r>
        <w:br/>
      </w:r>
      <w:r>
        <w:t xml:space="preserve">Дьяку и подьячимь Канцеляри подрядныхъ </w:t>
      </w:r>
      <w:r>
        <w:br/>
      </w:r>
      <w:r>
        <w:t xml:space="preserve">дфлъ, а также Коммиссарамь, посланнымь въ </w:t>
      </w:r>
      <w:r>
        <w:br/>
      </w:r>
      <w:r>
        <w:t xml:space="preserve">Губерн и состоящимъь при нихъ подьячимъ; и </w:t>
      </w:r>
      <w:r>
        <w:br/>
      </w:r>
      <w:r>
        <w:t xml:space="preserve">правила для взысканя съ подрядчиковь и </w:t>
      </w:r>
      <w:r>
        <w:br/>
      </w:r>
      <w:r>
        <w:t xml:space="preserve">ихь поручителей не доставленныхъь по под- </w:t>
      </w:r>
      <w:r>
        <w:br/>
      </w:r>
      <w:r>
        <w:t xml:space="preserve">ряду припасовь и штрафа по 10 денегь съ </w:t>
      </w:r>
      <w:r>
        <w:br/>
      </w:r>
      <w:r>
        <w:t xml:space="preserve">рубля съ запустившихь спо недоимку. 2927. </w:t>
      </w:r>
      <w:r>
        <w:br/>
      </w:r>
      <w:r>
        <w:t xml:space="preserve">—0 поставкф подрядчикамъ въ С. Петербургъ </w:t>
      </w:r>
      <w:r>
        <w:br/>
      </w:r>
      <w:r>
        <w:t xml:space="preserve">пров1анта въ карбусахь и другихъ судахъ. </w:t>
      </w:r>
      <w:r>
        <w:br/>
      </w:r>
      <w:r>
        <w:t xml:space="preserve">2955. —О взяти съ подрядчиковь за непо- </w:t>
      </w:r>
      <w:r>
        <w:br/>
      </w:r>
      <w:r>
        <w:t xml:space="preserve">ставку на сроки припасовь и матер!аловь по </w:t>
      </w:r>
      <w:r>
        <w:br/>
      </w:r>
      <w:r>
        <w:t xml:space="preserve">6 денегь съ рубля. 2958. — О писан под- </w:t>
      </w:r>
      <w:r>
        <w:br/>
      </w:r>
      <w:r>
        <w:t xml:space="preserve">рядчиковь въ поставкв въ С. Петербургъ </w:t>
      </w:r>
      <w:r>
        <w:br/>
      </w:r>
      <w:r>
        <w:t xml:space="preserve">прованта, вмфсто поручныхь записей, дого- </w:t>
      </w:r>
      <w:r>
        <w:br/>
      </w:r>
      <w:r>
        <w:t xml:space="preserve">ворныхь писемь, въ Канцеляр!и подрядныхь </w:t>
      </w:r>
      <w:r>
        <w:br/>
      </w:r>
      <w:r>
        <w:t xml:space="preserve">дль. 2962. — Запрещене Фискаламъ всту- </w:t>
      </w:r>
      <w:r>
        <w:br/>
      </w:r>
      <w:r>
        <w:t xml:space="preserve">пать въ подряды и въ поруки по подрядчи- </w:t>
      </w:r>
      <w:r>
        <w:br/>
      </w:r>
      <w:r>
        <w:t xml:space="preserve">кахъ. 5055.—0Объ освобожден!и подрядчиковъ, </w:t>
      </w:r>
      <w:r>
        <w:br/>
      </w:r>
      <w:r>
        <w:t xml:space="preserve">которые повезутъ въ армию мундирныя и ам- </w:t>
      </w:r>
      <w:r>
        <w:br/>
      </w:r>
      <w:r>
        <w:t xml:space="preserve">муничныя вещи, отъ платежа пошлинъ десятой </w:t>
      </w:r>
      <w:r>
        <w:br/>
      </w:r>
      <w:r>
        <w:t xml:space="preserve">ихомутныхь денегь. 5055. 5064.— Правила,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какимъ образомь ‘поступать въ случав неис- </w:t>
      </w:r>
      <w:r>
        <w:br/>
      </w:r>
      <w:r>
        <w:t xml:space="preserve">правности подрядчиковъ въ поставив прован- </w:t>
      </w:r>
      <w:r>
        <w:br/>
      </w:r>
      <w:r>
        <w:t xml:space="preserve">та и матераловъ. 5052. — О взыекаши въ </w:t>
      </w:r>
      <w:r>
        <w:br/>
      </w:r>
      <w:r>
        <w:t xml:space="preserve">Канцелярно подрядныхь дьлъЪ всякой доимки, </w:t>
      </w:r>
      <w:r>
        <w:br/>
      </w:r>
      <w:r>
        <w:t xml:space="preserve">запущенной съ 1714 года. 5065. —О печи- </w:t>
      </w:r>
      <w:r>
        <w:br/>
      </w:r>
      <w:r>
        <w:t xml:space="preserve">пенш пров!антскимь подрядчикамь при по- </w:t>
      </w:r>
      <w:r>
        <w:br/>
      </w:r>
      <w:r>
        <w:t xml:space="preserve">ставьв въ С. Петербургь проманта никакого </w:t>
      </w:r>
      <w:r>
        <w:br/>
      </w:r>
      <w:r>
        <w:t xml:space="preserve">притфснешя и о невзимаши съ нихъ сверхь </w:t>
      </w:r>
      <w:r>
        <w:br/>
      </w:r>
      <w:r>
        <w:t xml:space="preserve">положенныхь пошлинъ, никакихь излишнихъ </w:t>
      </w:r>
      <w:r>
        <w:br/>
      </w:r>
      <w:r>
        <w:t xml:space="preserve">поборовъ. 5115.—О дозволеши провантскимъ </w:t>
      </w:r>
      <w:r>
        <w:br/>
      </w:r>
      <w:r>
        <w:t xml:space="preserve">подрядчикамь ставить на 1718 годъ пров!- </w:t>
      </w:r>
      <w:r>
        <w:br/>
      </w:r>
      <w:r>
        <w:t xml:space="preserve">анть вь (С. Петербургь на староманерныхь </w:t>
      </w:r>
      <w:r>
        <w:br/>
      </w:r>
      <w:r>
        <w:t xml:space="preserve">судахь; апо истечеши онаго на судахь, по- </w:t>
      </w:r>
      <w:r>
        <w:br/>
      </w:r>
      <w:r>
        <w:t xml:space="preserve">строенныхь по новому образцу. 5125. 5191. </w:t>
      </w:r>
      <w:r>
        <w:br/>
      </w:r>
      <w:r>
        <w:t xml:space="preserve">— О подряд къ 1719 году прованта и о </w:t>
      </w:r>
      <w:r>
        <w:br/>
      </w:r>
      <w:r>
        <w:t xml:space="preserve">сбор вновь на сей предметь по рублю сь </w:t>
      </w:r>
      <w:r>
        <w:br/>
      </w:r>
      <w:r>
        <w:t xml:space="preserve">двора. 5242.—О подрядь вина въ Камеръ- </w:t>
      </w:r>
      <w:r>
        <w:br/>
      </w:r>
      <w:r>
        <w:t xml:space="preserve">Коллеги. 5407.—0 правилахъ на заключеше </w:t>
      </w:r>
      <w:r>
        <w:br/>
      </w:r>
      <w:r>
        <w:t xml:space="preserve">контрактовъ въ Камеръ-Коллеги на поставку </w:t>
      </w:r>
      <w:r>
        <w:br/>
      </w:r>
      <w:r>
        <w:t xml:space="preserve">и подрядъ проманта и прочаго въ казну; ио </w:t>
      </w:r>
      <w:r>
        <w:br/>
      </w:r>
      <w:r>
        <w:t xml:space="preserve">Коммиссарахь подрядныхь дфлъ. 5466, Регл. </w:t>
      </w:r>
      <w:r>
        <w:br/>
      </w:r>
      <w:r>
        <w:t xml:space="preserve">Кам. Кол. п. 1%, 24. — О выдачв пров!- </w:t>
      </w:r>
      <w:r>
        <w:br/>
      </w:r>
      <w:r>
        <w:t xml:space="preserve">антскимь подрядчикамь въ задатокъ денегъ. </w:t>
      </w:r>
      <w:r>
        <w:br/>
      </w:r>
      <w:r>
        <w:t xml:space="preserve">5475.</w:t>
      </w:r>
    </w:p>
    <w:p>
      <w:pPr>
        <w:pStyle w:val="Normal"/>
      </w:pPr>
      <w:r>
        <w:t xml:space="preserve">Т. \1. (1720—1722) О незаключени подрядовъ </w:t>
      </w:r>
      <w:r>
        <w:br/>
      </w:r>
      <w:r>
        <w:t xml:space="preserve">безь пошлинъ. 5565.— Договоры съ подрядчи- </w:t>
      </w:r>
      <w:r>
        <w:br/>
      </w:r>
      <w:r>
        <w:t xml:space="preserve">ками на поставку пров1анта заключатьвь Конто- </w:t>
      </w:r>
      <w:r>
        <w:br/>
      </w:r>
      <w:r>
        <w:t xml:space="preserve">р$подрядныхъ дфлъ со взимантемъ кр5постныхъ </w:t>
      </w:r>
      <w:r>
        <w:br/>
      </w:r>
      <w:r>
        <w:t xml:space="preserve">пошлинъ. 5725.—Какь поступать съ подряд- </w:t>
      </w:r>
      <w:r>
        <w:br/>
      </w:r>
      <w:r>
        <w:t xml:space="preserve">чиками, заключившими торги подлогомь высо- </w:t>
      </w:r>
      <w:r>
        <w:br/>
      </w:r>
      <w:r>
        <w:t xml:space="preserve">кою цфною, и сь Присутствующими, въ томъ </w:t>
      </w:r>
      <w:r>
        <w:br/>
      </w:r>
      <w:r>
        <w:t xml:space="preserve">способствовавшими. 5795. — О заготовлени </w:t>
      </w:r>
      <w:r>
        <w:br/>
      </w:r>
      <w:r>
        <w:t xml:space="preserve">подрядомъь такихъ только припасовъ, коихъ </w:t>
      </w:r>
      <w:r>
        <w:br/>
      </w:r>
      <w:r>
        <w:t xml:space="preserve">купить не можно. 5861.— Правила для заклю- </w:t>
      </w:r>
      <w:r>
        <w:br/>
      </w:r>
      <w:r>
        <w:t xml:space="preserve">чешя подрядовъ на разныя вещи и припасы </w:t>
      </w:r>
      <w:r>
        <w:br/>
      </w:r>
      <w:r>
        <w:t xml:space="preserve">нужные для Адмиралтейства: 5957, Регл. </w:t>
      </w:r>
      <w:r>
        <w:br/>
      </w:r>
      <w:r>
        <w:t xml:space="preserve">Ад. ш Верф. Г. Г. Л 11, 28, 30. Г’ль РТ. </w:t>
      </w:r>
      <w:r>
        <w:br/>
      </w:r>
      <w:r>
        <w:t xml:space="preserve">Г 1.—12. — Обязанность Оберъ-Валдмейсте- </w:t>
      </w:r>
      <w:r>
        <w:br/>
      </w:r>
      <w:r>
        <w:t xml:space="preserve">ра имёть надзоръ за подрядчиками, взявшими </w:t>
      </w:r>
      <w:r>
        <w:br/>
      </w:r>
      <w:r>
        <w:t xml:space="preserve">иа себя поставку въ Адмиралтейство кора- </w:t>
      </w:r>
      <w:r>
        <w:br/>
      </w:r>
      <w:r>
        <w:t xml:space="preserve">бельныхь лфсовъ, при заготовленнЕ оныхъ. </w:t>
      </w:r>
      <w:r>
        <w:br/>
      </w:r>
      <w:r>
        <w:t xml:space="preserve">4060, л. 7.</w:t>
      </w:r>
    </w:p>
    <w:p>
      <w:pPr>
        <w:pStyle w:val="Normal"/>
      </w:pPr>
      <w:r>
        <w:t xml:space="preserve">Т, УП. (1725—1727) О заключен съ подряд- </w:t>
      </w:r>
      <w:r>
        <w:br/>
      </w:r>
      <w:r>
        <w:t xml:space="preserve">чиками договоровь по Адмиралтейскому Рег- </w:t>
      </w:r>
      <w:r>
        <w:br/>
      </w:r>
      <w:r>
        <w:t xml:space="preserve">ламенту. 4252.—0 заготовлеши прованта и </w:t>
      </w:r>
      <w:r>
        <w:br/>
      </w:r>
      <w:r>
        <w:t xml:space="preserve">фуража па 172% годь ШКамерь - Коллегш </w:t>
      </w:r>
      <w:r>
        <w:br/>
      </w:r>
      <w:r>
        <w:t xml:space="preserve">обще съ Генераль-Провмантмейстеремь покуп-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кою или подрядомъ, и о исполнен?и Провант- </w:t>
      </w:r>
      <w:r>
        <w:br/>
      </w:r>
      <w:r>
        <w:t xml:space="preserve">скимь Капцеларлямь и Подрядной Вонторф </w:t>
      </w:r>
      <w:r>
        <w:br/>
      </w:r>
      <w:r>
        <w:t xml:space="preserve">предписанГенераль-Провзантмейстера. 4525. </w:t>
      </w:r>
      <w:r>
        <w:br/>
      </w:r>
      <w:r>
        <w:t xml:space="preserve">4450, п. 16, 20, 21. — О выдачь купе- </w:t>
      </w:r>
      <w:r>
        <w:br/>
      </w:r>
      <w:r>
        <w:t xml:space="preserve">честву и крестьянамь, желающимь для по- </w:t>
      </w:r>
      <w:r>
        <w:br/>
      </w:r>
      <w:r>
        <w:t xml:space="preserve">дрядовъ Ъхать въ С. Петербургь и въ дру- </w:t>
      </w:r>
      <w:r>
        <w:br/>
      </w:r>
      <w:r>
        <w:t xml:space="preserve">пе города, -свидьтельствь о ихъ достаткф и </w:t>
      </w:r>
      <w:r>
        <w:br/>
      </w:r>
      <w:r>
        <w:t xml:space="preserve">торговыхь оборотахъ. 4452. — О поставк$ </w:t>
      </w:r>
      <w:r>
        <w:br/>
      </w:r>
      <w:r>
        <w:t xml:space="preserve">подрадчикамь для Адмиралтейскихь служите- </w:t>
      </w:r>
      <w:r>
        <w:br/>
      </w:r>
      <w:r>
        <w:t xml:space="preserve">лей прованта прямо въ Адмиралтейсв!е ма- </w:t>
      </w:r>
      <w:r>
        <w:br/>
      </w:r>
      <w:r>
        <w:t xml:space="preserve">газины. 4692.—0О допущенаи въ Камерирскихь </w:t>
      </w:r>
      <w:r>
        <w:br/>
      </w:r>
      <w:r>
        <w:t xml:space="preserve">Конторахь къ подрядамъ всякихь чиновь лю- </w:t>
      </w:r>
      <w:r>
        <w:br/>
      </w:r>
      <w:r>
        <w:t xml:space="preserve">дей, которые не состоять въ Камерирскомъ </w:t>
      </w:r>
      <w:r>
        <w:br/>
      </w:r>
      <w:r>
        <w:t xml:space="preserve">вфдомствф. 4740.—О безпошлинномъ подря- </w:t>
      </w:r>
      <w:r>
        <w:br/>
      </w:r>
      <w:r>
        <w:t xml:space="preserve">ДВ на поставку въ С. Петербургь Испан- </w:t>
      </w:r>
      <w:r>
        <w:br/>
      </w:r>
      <w:r>
        <w:t xml:space="preserve">ской соли. 4758.—Объ оказаши въ Губерн!- </w:t>
      </w:r>
      <w:r>
        <w:br/>
      </w:r>
      <w:r>
        <w:t xml:space="preserve">яхъ вспоможеня провзантскимь подряйчикамь </w:t>
      </w:r>
      <w:r>
        <w:br/>
      </w:r>
      <w:r>
        <w:t xml:space="preserve">и рыцени спорныхь дфлъ, случающихся у </w:t>
      </w:r>
      <w:r>
        <w:br/>
      </w:r>
      <w:r>
        <w:t xml:space="preserve">нихЪ во время чреды въ провиншяхъ и горо- </w:t>
      </w:r>
      <w:r>
        <w:br/>
      </w:r>
      <w:r>
        <w:t xml:space="preserve">дахъ, въ три дни. 4841.—О невзиманйи въ </w:t>
      </w:r>
      <w:r>
        <w:br/>
      </w:r>
      <w:r>
        <w:t xml:space="preserve">С. ПетербургБ сь промантскихь подрядчи- </w:t>
      </w:r>
      <w:r>
        <w:br/>
      </w:r>
      <w:r>
        <w:t xml:space="preserve">вовъ обыкновенной пошлины. 4852,</w:t>
      </w:r>
    </w:p>
    <w:p>
      <w:pPr>
        <w:pStyle w:val="Normal"/>
      </w:pPr>
      <w:r>
        <w:t xml:space="preserve">Т. УШ. (1728—1752) О выдаваши поставщи- </w:t>
      </w:r>
      <w:r>
        <w:br/>
      </w:r>
      <w:r>
        <w:t xml:space="preserve">камь для армён суконъ четвертой части до- </w:t>
      </w:r>
      <w:r>
        <w:br/>
      </w:r>
      <w:r>
        <w:t xml:space="preserve">говорныхь денегь впередъ. 5425. — О. доно- </w:t>
      </w:r>
      <w:r>
        <w:br/>
      </w:r>
      <w:r>
        <w:t xml:space="preserve">шеши изъ Камеръ-Коллеши вь Сенать о </w:t>
      </w:r>
      <w:r>
        <w:br/>
      </w:r>
      <w:r>
        <w:t xml:space="preserve">заключаемыхь подрядахъ на поставку випа, </w:t>
      </w:r>
      <w:r>
        <w:br/>
      </w:r>
      <w:r>
        <w:t xml:space="preserve">заблаговременно. 5482. — О нодряд$ на по- </w:t>
      </w:r>
      <w:r>
        <w:br/>
      </w:r>
      <w:r>
        <w:t xml:space="preserve">ставку вина въ Москву, С. Петербургь, Нов- </w:t>
      </w:r>
      <w:r>
        <w:br/>
      </w:r>
      <w:r>
        <w:t xml:space="preserve">городъ и въ прочая Губерши и Провинции </w:t>
      </w:r>
      <w:r>
        <w:br/>
      </w:r>
      <w:r>
        <w:t xml:space="preserve">на 1751 годъ заблаговременно по Адмирал- </w:t>
      </w:r>
      <w:r>
        <w:br/>
      </w:r>
      <w:r>
        <w:t xml:space="preserve">тейскому Регламенту. 5649.— О незаключе- </w:t>
      </w:r>
      <w:r>
        <w:br/>
      </w:r>
      <w:r>
        <w:t xml:space="preserve">ши Камеръ-Коллегзи контрактовъ на подра- </w:t>
      </w:r>
      <w:r>
        <w:br/>
      </w:r>
      <w:r>
        <w:t xml:space="preserve">ды свыше 10000 рублей, безь утвержден я </w:t>
      </w:r>
      <w:r>
        <w:br/>
      </w:r>
      <w:r>
        <w:t xml:space="preserve">Сената. 5789, Регл. Кам. Кол. п. 1%. </w:t>
      </w:r>
      <w:r>
        <w:br/>
      </w:r>
      <w:r>
        <w:t xml:space="preserve">Правила для производства подрядовЪ. 7. </w:t>
      </w:r>
      <w:r>
        <w:br/>
      </w:r>
      <w:r>
        <w:t xml:space="preserve">19, 21, 22 и 25. — О подрядахь на за- </w:t>
      </w:r>
      <w:r>
        <w:br/>
      </w:r>
      <w:r>
        <w:t xml:space="preserve">готовлеше проманта и фуража. 5819.—Пра- </w:t>
      </w:r>
      <w:r>
        <w:br/>
      </w:r>
      <w:r>
        <w:t xml:space="preserve">вила для подрядовъ на армно прованта, су- </w:t>
      </w:r>
      <w:r>
        <w:br/>
      </w:r>
      <w:r>
        <w:t xml:space="preserve">конъ и мундирныхь н аммуничныхь вещей. </w:t>
      </w:r>
      <w:r>
        <w:br/>
      </w:r>
      <w:r>
        <w:t xml:space="preserve">5904, Ипнстр. Ген. Кригс. Вом. п. 8, 9, </w:t>
      </w:r>
      <w:r>
        <w:br/>
      </w:r>
      <w:r>
        <w:t xml:space="preserve">10, ТЕ в 12.— О дач по гривнф ва ведро </w:t>
      </w:r>
      <w:r>
        <w:br/>
      </w:r>
      <w:r>
        <w:t xml:space="preserve">впередъ виннымъ’ подрядчикамъ, которые по- </w:t>
      </w:r>
      <w:r>
        <w:br/>
      </w:r>
      <w:r>
        <w:t xml:space="preserve">ставять вино въ С. Петербургь съ уступкою </w:t>
      </w:r>
      <w:r>
        <w:br/>
      </w:r>
      <w:r>
        <w:t xml:space="preserve">по копфйнЪ съ ведра. 5917. —О допущен и</w:t>
      </w:r>
    </w:p>
    <w:p>
      <w:pPr>
        <w:pStyle w:val="Normal"/>
      </w:pPr>
      <w:r>
        <w:t xml:space="preserve">‹ купцовь къ подрядамь по новому Регламенту</w:t>
      </w:r>
    </w:p>
    <w:p>
      <w:pPr>
        <w:pStyle w:val="Normal"/>
      </w:pPr>
      <w:r>
        <w:t xml:space="preserve">`Камеръ - Коллеги. 5971. — О заключеми</w:t>
      </w:r>
    </w:p>
    <w:p>
      <w:pPr>
        <w:pStyle w:val="Normal"/>
      </w:pPr>
      <w:r>
        <w:t xml:space="preserve">А5&amp;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Адмиралтейской Коллеги подрядовь на. по- </w:t>
      </w:r>
      <w:r>
        <w:br/>
      </w:r>
      <w:r>
        <w:t xml:space="preserve">ставку прованта ‘заблаговременно, по. сно- </w:t>
      </w:r>
      <w:r>
        <w:br/>
      </w:r>
      <w:r>
        <w:t xml:space="preserve">шенно; сь Кригсъ-Коммиссар1атомъ. 6020.— </w:t>
      </w:r>
      <w:r>
        <w:br/>
      </w:r>
      <w:r>
        <w:t xml:space="preserve">О поставк® суконь въ Кригсь-Коммиссармать </w:t>
      </w:r>
      <w:r>
        <w:br/>
      </w:r>
      <w:r>
        <w:t xml:space="preserve">по ‘образцамь и’ десятой доли изъ подрядна- </w:t>
      </w:r>
      <w:r>
        <w:br/>
      </w:r>
      <w:r>
        <w:t xml:space="preserve">го количества аршинъ лучше противъ образ- </w:t>
      </w:r>
      <w:r>
        <w:br/>
      </w:r>
      <w:r>
        <w:t xml:space="preserve">цевъ, запечатанныхь печатью Военной Кол- </w:t>
      </w:r>
      <w:r>
        <w:br/>
      </w:r>
      <w:r>
        <w:t xml:space="preserve">легш. 6118.</w:t>
      </w:r>
    </w:p>
    <w:p>
      <w:pPr>
        <w:pStyle w:val="Normal"/>
      </w:pPr>
      <w:r>
        <w:t xml:space="preserve">Т. 1Х. (1755—1756) О незажиганыг свфчей при </w:t>
      </w:r>
      <w:r>
        <w:br/>
      </w:r>
      <w:r>
        <w:t xml:space="preserve">заключен торговъ на подрядьги о’наблюдени </w:t>
      </w:r>
      <w:r>
        <w:br/>
      </w:r>
      <w:r>
        <w:t xml:space="preserve">при переторжкахъ порядка, предписаннаго </w:t>
      </w:r>
      <w:r>
        <w:br/>
      </w:r>
      <w:r>
        <w:t xml:space="preserve">Регламентомь Камерь - Коллеги. 6524. — </w:t>
      </w:r>
      <w:r>
        <w:br/>
      </w:r>
      <w:r>
        <w:t xml:space="preserve">О нечинени нигдБ провзантскимь подрадчи- </w:t>
      </w:r>
      <w:r>
        <w:br/>
      </w:r>
      <w:r>
        <w:t xml:space="preserve">хамву ихь прикащикамь иработникамъ; послан- </w:t>
      </w:r>
      <w:r>
        <w:br/>
      </w:r>
      <w:r>
        <w:t xml:space="preserve">нымь св провантомь, задержаншя и обидъ- </w:t>
      </w:r>
      <w:r>
        <w:br/>
      </w:r>
      <w:r>
        <w:t xml:space="preserve">6557.—0 запрещенти подрядчикамь употреб- </w:t>
      </w:r>
      <w:r>
        <w:br/>
      </w:r>
      <w:r>
        <w:t xml:space="preserve">лять староманерныя: суда. 6964.— О заклю- </w:t>
      </w:r>
      <w:r>
        <w:br/>
      </w:r>
      <w:r>
        <w:t xml:space="preserve">чеши виредь. подрядовъ на поставку пъ С. </w:t>
      </w:r>
      <w:r>
        <w:br/>
      </w:r>
      <w:r>
        <w:t xml:space="preserve">Петербургсв!е магазины хлфба въ зернф;а не </w:t>
      </w:r>
      <w:r>
        <w:br/>
      </w:r>
      <w:r>
        <w:t xml:space="preserve">мукою. 7042.</w:t>
      </w:r>
    </w:p>
    <w:p>
      <w:pPr>
        <w:pStyle w:val="Normal"/>
      </w:pPr>
      <w:r>
        <w:t xml:space="preserve">Т. Х. (1757—1759) О правилахь заключеня </w:t>
      </w:r>
      <w:r>
        <w:br/>
      </w:r>
      <w:r>
        <w:t xml:space="preserve">контрактовъ-сь подрядчиками. 7576.—0 не- </w:t>
      </w:r>
      <w:r>
        <w:br/>
      </w:r>
      <w:r>
        <w:t xml:space="preserve">аспушении Адмиралтейской Коллеги подряд- </w:t>
      </w:r>
      <w:r>
        <w:br/>
      </w:r>
      <w:r>
        <w:t xml:space="preserve">чиковъ къ торгамь безъ. сношешя съ Ком- </w:t>
      </w:r>
      <w:r>
        <w:br/>
      </w:r>
      <w:r>
        <w:t xml:space="preserve">мерцъ-Коллемею. 7829. :</w:t>
      </w:r>
    </w:p>
    <w:p>
      <w:pPr>
        <w:pStyle w:val="Normal"/>
      </w:pPr>
      <w:r>
        <w:t xml:space="preserve">Т. ХЕ (1740—1745) О взята крёпостныхь и </w:t>
      </w:r>
      <w:r>
        <w:br/>
      </w:r>
      <w:r>
        <w:t xml:space="preserve">другихъ угазныхь пошлин съ контрактовъ, </w:t>
      </w:r>
      <w:r>
        <w:br/>
      </w:r>
      <w:r>
        <w:t xml:space="preserve">заключенныхь ‘съ подрядчиками о’ строеши </w:t>
      </w:r>
      <w:r>
        <w:br/>
      </w:r>
      <w:r>
        <w:t xml:space="preserve">оть С. Шетербурга’ ‘до Соснинской пристани </w:t>
      </w:r>
      <w:r>
        <w:br/>
      </w:r>
      <w:r>
        <w:t xml:space="preserve">мостовъ. 8020. — О `поступаши Канцелярии </w:t>
      </w:r>
      <w:r>
        <w:br/>
      </w:r>
      <w:r>
        <w:t xml:space="preserve">Главной Артиллерш при заключени подря- </w:t>
      </w:r>
      <w:r>
        <w:br/>
      </w:r>
      <w:r>
        <w:t xml:space="preserve">довъ но Камеръ- Коллежскому  Регламенту.</w:t>
      </w:r>
    </w:p>
    <w:p>
      <w:pPr>
        <w:pStyle w:val="Normal"/>
      </w:pPr>
      <w:r>
        <w:t xml:space="preserve">` 8165; — Запрещеве священнослужителямь </w:t>
      </w:r>
      <w:r>
        <w:br/>
      </w:r>
      <w:r>
        <w:t xml:space="preserve">вступать въ подряды‘и быть въ оныхъ. пору- </w:t>
      </w:r>
      <w:r>
        <w:br/>
      </w:r>
      <w:r>
        <w:t xml:space="preserve">ками. за другихъ. 8844.</w:t>
      </w:r>
    </w:p>
    <w:p>
      <w:pPr>
        <w:pStyle w:val="Normal"/>
      </w:pPr>
      <w:r>
        <w:t xml:space="preserve">Т. ХН. (4744 — 1748) О содержаши ненару- </w:t>
      </w:r>
      <w:r>
        <w:br/>
      </w:r>
      <w:r>
        <w:t xml:space="preserve">шизю контрактовь, заключаемыхь вазенными </w:t>
      </w:r>
      <w:r>
        <w:br/>
      </w:r>
      <w:r>
        <w:t xml:space="preserve">мфстами по подрядамь‘и откупамь. 9057.— </w:t>
      </w:r>
      <w:r>
        <w:br/>
      </w:r>
      <w:r>
        <w:t xml:space="preserve">О нечинение въ Лифляндиг и Эстлянаи по- </w:t>
      </w:r>
      <w:r>
        <w:br/>
      </w:r>
      <w:r>
        <w:t xml:space="preserve">драдовь 0 поставкв въ магазины прованта. </w:t>
      </w:r>
      <w:r>
        <w:br/>
      </w:r>
      <w:r>
        <w:t xml:space="preserve">на талеры и другя’ нностранныя монеты. </w:t>
      </w:r>
      <w:r>
        <w:br/>
      </w:r>
      <w:r>
        <w:t xml:space="preserve">9571.0. заключеши въ Провантской Кан- </w:t>
      </w:r>
      <w:r>
        <w:br/>
      </w:r>
      <w:r>
        <w:t xml:space="preserve">целярй контрактовь’ 1’ подрядамъ ‘на по- </w:t>
      </w:r>
      <w:r>
        <w:br/>
      </w:r>
      <w:r>
        <w:t xml:space="preserve">ставку проманта во!всё збста;кромф С: Пе- </w:t>
      </w:r>
      <w:r>
        <w:br/>
      </w:r>
      <w:r>
        <w:t xml:space="preserve">тербурга, со взыснашемв надлежащихь пош- </w:t>
      </w:r>
      <w:r>
        <w:br/>
      </w:r>
      <w:r>
        <w:t xml:space="preserve">линъ. 9478. ор .</w:t>
      </w:r>
    </w:p>
    <w:p>
      <w:pPr>
        <w:pStyle w:val="Normal"/>
      </w:pPr>
      <w:r>
        <w:t xml:space="preserve">Т.ХШ (1749—1755) О-нзотлучении соллныхь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подрядчиковь оть ихъ занятий требовашями </w:t>
      </w:r>
      <w:r>
        <w:br/>
      </w:r>
      <w:r>
        <w:t xml:space="preserve">въ Магистраты и прочая Судебныя мфста, кро- </w:t>
      </w:r>
      <w:r>
        <w:br/>
      </w:r>
      <w:r>
        <w:t xml:space="preserve">мБ однфхь важныхь преступлени. 9658. </w:t>
      </w:r>
      <w:r>
        <w:br/>
      </w:r>
      <w:r>
        <w:t xml:space="preserve">9852.— О порядкЪ заключешя контрактовъ </w:t>
      </w:r>
      <w:r>
        <w:br/>
      </w:r>
      <w:r>
        <w:t xml:space="preserve">на поставку вина. 9670.—О дозволеши ви- </w:t>
      </w:r>
      <w:r>
        <w:br/>
      </w:r>
      <w:r>
        <w:t xml:space="preserve">нокурешя виннымь подрядчикамъ Московской, </w:t>
      </w:r>
      <w:r>
        <w:br/>
      </w:r>
      <w:r>
        <w:t xml:space="preserve">Смоленской и Бфлогородской Губернай. 9718. </w:t>
      </w:r>
      <w:r>
        <w:br/>
      </w:r>
      <w:r>
        <w:t xml:space="preserve">—О нечинение въ Воллегихъ, Канцеляряхъ, </w:t>
      </w:r>
      <w:r>
        <w:br/>
      </w:r>
      <w:r>
        <w:t xml:space="preserve">Конторахь и прочихь Судебныхь мфстахъ </w:t>
      </w:r>
      <w:r>
        <w:br/>
      </w:r>
      <w:r>
        <w:t xml:space="preserve">подрядовь безъ пошлинъ. 9850.—0О’ дозволе- </w:t>
      </w:r>
      <w:r>
        <w:br/>
      </w:r>
      <w:r>
        <w:t xml:space="preserve">в виннымь подрядчикамь курить вино’ для </w:t>
      </w:r>
      <w:r>
        <w:br/>
      </w:r>
      <w:r>
        <w:t xml:space="preserve">поставки на кабаки. 9697, 22. 2. 9920, п. </w:t>
      </w:r>
      <w:r>
        <w:br/>
      </w:r>
      <w:r>
        <w:t xml:space="preserve">5. 10072, п. 2. 10075, п. 2.— О заклю- </w:t>
      </w:r>
      <w:r>
        <w:br/>
      </w:r>
      <w:r>
        <w:t xml:space="preserve">ченн контрактовъ на поставку прованта въ </w:t>
      </w:r>
      <w:r>
        <w:br/>
      </w:r>
      <w:r>
        <w:t xml:space="preserve">Москв, съ утверждешя: Сенатской Конторы, </w:t>
      </w:r>
      <w:r>
        <w:br/>
      </w:r>
      <w:r>
        <w:t xml:space="preserve">а въ другихъ городахв сь утверждена тхъ </w:t>
      </w:r>
      <w:r>
        <w:br/>
      </w:r>
      <w:r>
        <w:t xml:space="preserve">месть, гдЪ заготовлеше онаго чинится. 9965.— </w:t>
      </w:r>
      <w:r>
        <w:br/>
      </w:r>
      <w:r>
        <w:t xml:space="preserve">О. заключен съ. соляными подрядчиками коп- </w:t>
      </w:r>
      <w:r>
        <w:br/>
      </w:r>
      <w:r>
        <w:t xml:space="preserve">трактовь по приложенному образцу. 10027. </w:t>
      </w:r>
      <w:r>
        <w:br/>
      </w:r>
      <w:r>
        <w:t xml:space="preserve">—( ‘заключен!и подрядовьпо’указамь по Ре- </w:t>
      </w:r>
      <w:r>
        <w:br/>
      </w:r>
      <w:r>
        <w:t xml:space="preserve">гламенту. Камеръ- Коллеи и по Инструк- </w:t>
      </w:r>
      <w:r>
        <w:br/>
      </w:r>
      <w:r>
        <w:t xml:space="preserve">ци ТГенеральнаго Кригсъ: - Коммиссарата. </w:t>
      </w:r>
      <w:r>
        <w:br/>
      </w:r>
      <w:r>
        <w:t xml:space="preserve">10064. — Назначене цфны: за поставку под- </w:t>
      </w:r>
      <w:r>
        <w:br/>
      </w:r>
      <w:r>
        <w:t xml:space="preserve">рядчиками Елтонской соли до Саратова`и Дми- </w:t>
      </w:r>
      <w:r>
        <w:br/>
      </w:r>
      <w:r>
        <w:t xml:space="preserve">труевска.‘40068.—0 незаключеши съ иодряд- </w:t>
      </w:r>
      <w:r>
        <w:br/>
      </w:r>
      <w:r>
        <w:t xml:space="preserve">чиками пикакихз договоровъ и кондитшй, въ </w:t>
      </w:r>
      <w:r>
        <w:br/>
      </w:r>
      <w:r>
        <w:t xml:space="preserve">противность изданныхь но сему предмету по- </w:t>
      </w:r>
      <w:r>
        <w:br/>
      </w:r>
      <w:r>
        <w:t xml:space="preserve">становлеши. 10099.</w:t>
      </w:r>
    </w:p>
    <w:p>
      <w:pPr>
        <w:pStyle w:val="Normal"/>
      </w:pPr>
      <w:r>
        <w:t xml:space="preserve">Т. Ху. (1754—1757) О дбпущеши къ подря-</w:t>
      </w:r>
    </w:p>
    <w:p>
      <w:pPr>
        <w:pStyle w:val="Normal"/>
      </w:pPr>
      <w:r>
        <w:t xml:space="preserve">дамв на поставку вина однихь помфшиковъ. </w:t>
      </w:r>
      <w:r>
        <w:br/>
      </w:r>
      <w:r>
        <w:t xml:space="preserve">10261.—0 выдаваши поставщикамъ прованта </w:t>
      </w:r>
      <w:r>
        <w:br/>
      </w:r>
      <w:r>
        <w:t xml:space="preserve">въ магазины половины подрядной” суммы </w:t>
      </w:r>
      <w:r>
        <w:br/>
      </w:r>
      <w:r>
        <w:t xml:space="preserve">впередъ. 10515.</w:t>
      </w:r>
    </w:p>
    <w:p>
      <w:pPr>
        <w:pStyle w:val="Normal"/>
      </w:pPr>
      <w:r>
        <w:t xml:space="preserve">Т. ХУ. (1758—1762) Правила для заключешя</w:t>
      </w:r>
    </w:p>
    <w:p>
      <w:pPr>
        <w:pStyle w:val="Normal"/>
      </w:pPr>
      <w:r>
        <w:t xml:space="preserve">подрядовъ на поставку прошанта и према </w:t>
      </w:r>
      <w:r>
        <w:br/>
      </w:r>
      <w:r>
        <w:t xml:space="preserve">онаго‘оть подрядчиковь. 10758, Мров. Рег. </w:t>
      </w:r>
      <w:r>
        <w:br/>
      </w:r>
      <w:r>
        <w:t xml:space="preserve">Па: И. по 25 7 Пл ЫУГльУ 2.40789, </w:t>
      </w:r>
      <w:r>
        <w:br/>
      </w:r>
      <w:r>
        <w:t xml:space="preserve">Комм. Рег. Гл. ИГ. — О выдачь подряд- </w:t>
      </w:r>
      <w:r>
        <w:br/>
      </w:r>
      <w:r>
        <w:t xml:space="preserve">чикамь за поставленные въ казну промантъ </w:t>
      </w:r>
      <w:r>
        <w:br/>
      </w:r>
      <w:r>
        <w:t xml:space="preserve">и овесъ, выфсто. наличныхъ денегъ, печатныхъ </w:t>
      </w:r>
      <w:r>
        <w:br/>
      </w:r>
      <w:r>
        <w:t xml:space="preserve">указовь на имя того моста, откуда платежь </w:t>
      </w:r>
      <w:r>
        <w:br/>
      </w:r>
      <w:r>
        <w:t xml:space="preserve">получать, въ три срока съ процентами, 41016, </w:t>
      </w:r>
      <w:r>
        <w:br/>
      </w:r>
      <w:r>
        <w:t xml:space="preserve">—О. принимаши въ Коллемяхь, Канцеля-</w:t>
      </w:r>
    </w:p>
    <w:p>
      <w:pPr>
        <w:pStyle w:val="Normal"/>
      </w:pPr>
      <w:r>
        <w:t xml:space="preserve">`рахь и Конторахь въ платежь казенныхь</w:t>
      </w:r>
    </w:p>
    <w:p>
      <w:pPr>
        <w:pStyle w:val="Normal"/>
      </w:pPr>
      <w:r>
        <w:t xml:space="preserve">сборовъ указовь, даиныхъ подрядчикамъ вмф- </w:t>
      </w:r>
      <w:r>
        <w:br/>
      </w:r>
      <w:r>
        <w:t xml:space="preserve">сто наличныхь денегь. 11027.— О непруемв</w:t>
      </w:r>
    </w:p>
    <w:p>
      <w:pPr>
        <w:pStyle w:val="Normal"/>
      </w:pPr>
      <w:r>
        <w:t xml:space="preserve">оть подрядчиковъ условий, противныхь указамъ,</w:t>
      </w:r>
    </w:p>
    <w:p>
      <w:pPr>
        <w:pStyle w:val="Normal"/>
      </w:pPr>
      <w:r>
        <w:t xml:space="preserve">РЕЭСТРЪ! АЛФАВИТНЫЙ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 содержаши у’нихь постоял: на однихь тхь</w:t>
      </w:r>
    </w:p>
    <w:p>
      <w:pPr>
        <w:pStyle w:val="Normal"/>
      </w:pPr>
      <w:r>
        <w:t xml:space="preserve">дворахь, кои для опаго ‹ими особо будуть,</w:t>
      </w:r>
    </w:p>
    <w:p>
      <w:pPr>
        <w:pStyle w:val="Normal"/>
      </w:pPr>
      <w:r>
        <w:t xml:space="preserve">построены. 41598.</w:t>
      </w:r>
    </w:p>
    <w:p>
      <w:pPr>
        <w:pStyle w:val="Normal"/>
      </w:pPr>
      <w:r>
        <w:t xml:space="preserve">Т. ХУ. (1762 — 4764) О недопущеши къ </w:t>
      </w:r>
      <w:r>
        <w:br/>
      </w:r>
      <w:r>
        <w:t xml:space="preserve">подрядамъ купповь безь Магистратскихь ат- </w:t>
      </w:r>
      <w:r>
        <w:br/>
      </w:r>
      <w:r>
        <w:t xml:space="preserve">тестатовъ. 11692.—За претериённый казною </w:t>
      </w:r>
      <w:r>
        <w:br/>
      </w:r>
      <w:r>
        <w:t xml:space="preserve">по подрядамъ убытокь, ‘взыскивать съ того, </w:t>
      </w:r>
      <w:r>
        <w:br/>
      </w:r>
      <w:r>
        <w:t xml:space="preserve">вто быль причиною. заключешя не по. зако- </w:t>
      </w:r>
      <w:r>
        <w:br/>
      </w:r>
      <w:r>
        <w:t xml:space="preserve">намъ контракта. 11827.—0 пиванш контрак- </w:t>
      </w:r>
      <w:r>
        <w:br/>
      </w:r>
      <w:r>
        <w:t xml:space="preserve">товъ. по подрадамь на гербовой бумагф, ин </w:t>
      </w:r>
      <w:r>
        <w:br/>
      </w:r>
      <w:r>
        <w:t xml:space="preserve">правила ‘для заключешя. опыхь. 12056. — </w:t>
      </w:r>
      <w:r>
        <w:br/>
      </w:r>
      <w:r>
        <w:t xml:space="preserve">Правила? для заключешя подрядовь. нужныхь </w:t>
      </w:r>
      <w:r>
        <w:br/>
      </w:r>
      <w:r>
        <w:t xml:space="preserve">вещей: для полка. 122$59л. ИИ. п. Ин 9.</w:t>
      </w:r>
    </w:p>
    <w:p>
      <w:pPr>
        <w:pStyle w:val="Normal"/>
      </w:pPr>
      <w:r>
        <w:t xml:space="preserve">Т. ХУИ. (1765—1766) О производствв’ подря- </w:t>
      </w:r>
      <w:r>
        <w:br/>
      </w:r>
      <w:r>
        <w:t xml:space="preserve">довъ на основани, Регламента Камеръ- Кол- </w:t>
      </w:r>
      <w:r>
        <w:br/>
      </w:r>
      <w:r>
        <w:t xml:space="preserve">леми. 12562. — Иравила для подрядовь въ </w:t>
      </w:r>
      <w:r>
        <w:br/>
      </w:r>
      <w:r>
        <w:t xml:space="preserve">Адмиралтействъ-Коллеги на разные припасы. </w:t>
      </w:r>
      <w:r>
        <w:br/>
      </w:r>
      <w:r>
        <w:t xml:space="preserve">12459, Регл. Адм. и Фа. Гл, ДИР, </w:t>
      </w:r>
      <w:r>
        <w:br/>
      </w:r>
      <w:r>
        <w:t xml:space="preserve">5ш8. Га. Р.ЧЬ И. Гл. 1. ГР 5.— Мра- </w:t>
      </w:r>
      <w:r>
        <w:br/>
      </w:r>
      <w:r>
        <w:t xml:space="preserve">вила для производства подрядовь вещей: для </w:t>
      </w:r>
      <w:r>
        <w:br/>
      </w:r>
      <w:r>
        <w:t xml:space="preserve">полка. 12545, Гл. ГО дозволенне Кан- </w:t>
      </w:r>
      <w:r>
        <w:br/>
      </w:r>
      <w:r>
        <w:t xml:space="preserve">целярш  Опекунства иностранныхь и Сара- </w:t>
      </w:r>
      <w:r>
        <w:br/>
      </w:r>
      <w:r>
        <w:t xml:space="preserve">товской Воеводской Канцелярии заключать по- </w:t>
      </w:r>
      <w:r>
        <w:br/>
      </w:r>
      <w:r>
        <w:t xml:space="preserve">дряды свыше {0000 рублей, длл заготовленя </w:t>
      </w:r>
      <w:r>
        <w:br/>
      </w:r>
      <w:r>
        <w:t xml:space="preserve">матераловь и другихь надобностей, къ обза- </w:t>
      </w:r>
      <w:r>
        <w:br/>
      </w:r>
      <w:r>
        <w:t xml:space="preserve">веденио’ и’ доставлешю до мёста колонистов, </w:t>
      </w:r>
      <w:r>
        <w:br/>
      </w:r>
      <w:r>
        <w:t xml:space="preserve">безь представлешя Сенату. 12581.— При за- </w:t>
      </w:r>
      <w:r>
        <w:br/>
      </w:r>
      <w:r>
        <w:t xml:space="preserve">ключеши подрядовь на перевозку” монеты </w:t>
      </w:r>
      <w:r>
        <w:br/>
      </w:r>
      <w:r>
        <w:t xml:space="preserve">водянымь путемъ, включать въ контракты у- </w:t>
      </w:r>
      <w:r>
        <w:br/>
      </w:r>
      <w:r>
        <w:t xml:space="preserve">сломя о конструкции ‘и величинв рЪфчныхь </w:t>
      </w:r>
      <w:r>
        <w:br/>
      </w:r>
      <w:r>
        <w:t xml:space="preserve">судовъ. 12590.—0 наполнен ‹ недостающа- </w:t>
      </w:r>
      <w:r>
        <w:br/>
      </w:r>
      <w:r>
        <w:t xml:space="preserve">го вина подрядомъ съ повышенемь цфны. </w:t>
      </w:r>
      <w:r>
        <w:br/>
      </w:r>
      <w:r>
        <w:t xml:space="preserve">12786.</w:t>
      </w:r>
    </w:p>
    <w:p>
      <w:pPr>
        <w:pStyle w:val="Normal"/>
      </w:pPr>
      <w:r>
        <w:t xml:space="preserve">Т. ХУШ. (1767—1769) О недопусканиг под- </w:t>
      </w:r>
      <w:r>
        <w:br/>
      </w:r>
      <w:r>
        <w:t xml:space="preserve">рядчиковъ къ торгамь прежде разсмотрн!я н </w:t>
      </w:r>
      <w:r>
        <w:br/>
      </w:r>
      <w:r>
        <w:t xml:space="preserve">утвержденя , кондиции. 12858.—0 объявлеши </w:t>
      </w:r>
      <w:r>
        <w:br/>
      </w:r>
      <w:r>
        <w:t xml:space="preserve">въ Чолиш!и о словесныхь договорахъ, заклю- </w:t>
      </w:r>
      <w:r>
        <w:br/>
      </w:r>
      <w:r>
        <w:t xml:space="preserve">чаемыхъ между нанимающимисл-къ казеннымь </w:t>
      </w:r>
      <w:r>
        <w:br/>
      </w:r>
      <w:r>
        <w:t xml:space="preserve">и партикулярнымь работамьподрядчиками и </w:t>
      </w:r>
      <w:r>
        <w:br/>
      </w:r>
      <w:r>
        <w:t xml:space="preserve">рабочими людьми. 415068. — О невключен!т </w:t>
      </w:r>
      <w:r>
        <w:br/>
      </w:r>
      <w:r>
        <w:t xml:space="preserve">въ контрактахь на поставки ‘условая: сколько </w:t>
      </w:r>
      <w:r>
        <w:br/>
      </w:r>
      <w:r>
        <w:t xml:space="preserve">_мФадною и сколько серебряною’ монетою. ‘изъ </w:t>
      </w:r>
      <w:r>
        <w:br/>
      </w:r>
      <w:r>
        <w:t xml:space="preserve">казны подрадчикамь должно быть ‘уплачено. </w:t>
      </w:r>
      <w:r>
        <w:br/>
      </w:r>
      <w:r>
        <w:t xml:space="preserve">15089.</w:t>
      </w:r>
    </w:p>
    <w:p>
      <w:pPr>
        <w:pStyle w:val="Normal"/>
      </w:pPr>
      <w:r>
        <w:t xml:space="preserve">-Т. ХХ. (1770—1774) О прием вина у под- </w:t>
      </w:r>
      <w:r>
        <w:br/>
      </w:r>
      <w:r>
        <w:t xml:space="preserve">рядчиковь и ‘о’ выдачв за оное денегъ, по </w:t>
      </w:r>
      <w:r>
        <w:br/>
      </w:r>
      <w:r>
        <w:t xml:space="preserve">силф контракта. 15458.—Правила. для ‘прие-</w:t>
      </w:r>
    </w:p>
    <w:p>
      <w:pPr>
        <w:pStyle w:val="Normal"/>
      </w:pPr>
      <w:r>
        <w:t xml:space="preserve">‚ собезь всякаго. расчета</w:t>
      </w:r>
    </w:p>
    <w:p>
      <w:pPr>
        <w:pStyle w:val="Normal"/>
      </w:pPr>
      <w:r>
        <w:t xml:space="preserve">455 </w:t>
      </w:r>
      <w:r>
        <w:br/>
      </w:r>
      <w:r>
        <w:t xml:space="preserve">п.</w:t>
      </w:r>
    </w:p>
    <w:p>
      <w:pPr>
        <w:pStyle w:val="Normal"/>
      </w:pPr>
      <w:r>
        <w:t xml:space="preserve">ма въ залогь имвн1И незвиннымь поставкамъ.</w:t>
      </w:r>
    </w:p>
    <w:p>
      <w:pPr>
        <w:pStyle w:val="Normal"/>
      </w:pPr>
      <w:r>
        <w:t xml:space="preserve">‚14175. = О. предетавлени Генераль- Алдми- </w:t>
      </w:r>
      <w:r>
        <w:br/>
      </w:r>
      <w:r>
        <w:t xml:space="preserve">ралу при двлаемыхь подрядахъ о иБнахь </w:t>
      </w:r>
      <w:r>
        <w:br/>
      </w:r>
      <w:r>
        <w:t xml:space="preserve">вещей, заготовляемыхь для Морскихьъ служи- </w:t>
      </w:r>
      <w:r>
        <w:br/>
      </w:r>
      <w:r>
        <w:t xml:space="preserve">телей. 14215.— Запрещене Присутственныегь </w:t>
      </w:r>
      <w:r>
        <w:br/>
      </w:r>
      <w:r>
        <w:t xml:space="preserve">мфетамь включать въ контракты съ частны- </w:t>
      </w:r>
      <w:r>
        <w:br/>
      </w:r>
      <w:r>
        <w:t xml:space="preserve">ми людьми на разныя поставки и нодряды, </w:t>
      </w:r>
      <w:r>
        <w:br/>
      </w:r>
      <w:r>
        <w:t xml:space="preserve">так условя, которыми слёдующая изъ каз- </w:t>
      </w:r>
      <w:r>
        <w:br/>
      </w:r>
      <w:r>
        <w:t xml:space="preserve">ны въ. уплату сумма рфшительно, не опред$- </w:t>
      </w:r>
      <w:r>
        <w:br/>
      </w:r>
      <w:r>
        <w:t xml:space="preserve">ллетсл, 14247. — О выдачв изъ Магистра- </w:t>
      </w:r>
      <w:r>
        <w:br/>
      </w:r>
      <w:r>
        <w:t xml:space="preserve">тозъ и Ратушь аттестатовь купцамь, жела- </w:t>
      </w:r>
      <w:r>
        <w:br/>
      </w:r>
      <w:r>
        <w:t xml:space="preserve">ющимъ вступить въ подряды съ соглаея Град- </w:t>
      </w:r>
      <w:r>
        <w:br/>
      </w:r>
      <w:r>
        <w:t xml:space="preserve">скаго Общества, не ‘представляя на утвер- </w:t>
      </w:r>
      <w:r>
        <w:br/>
      </w:r>
      <w:r>
        <w:t xml:space="preserve">ждеше Губерваторовъ. 14226.</w:t>
      </w:r>
    </w:p>
    <w:p>
      <w:pPr>
        <w:pStyle w:val="Normal"/>
      </w:pPr>
      <w:r>
        <w:t xml:space="preserve">Т. ХХ. (1775 — 1780.) Порученше подрядовъ </w:t>
      </w:r>
      <w:r>
        <w:br/>
      </w:r>
      <w:r>
        <w:t xml:space="preserve">Казенной алатв. 14592, Усрелд. о Гб. </w:t>
      </w:r>
      <w:r>
        <w:br/>
      </w:r>
      <w:r>
        <w:t xml:space="preserve">от. 118. — Правила, по коимь должны по- </w:t>
      </w:r>
      <w:r>
        <w:br/>
      </w:r>
      <w:r>
        <w:t xml:space="preserve">ступать Казенныя Палаты, до изданя Уста- </w:t>
      </w:r>
      <w:r>
        <w:br/>
      </w:r>
      <w:r>
        <w:t xml:space="preserve">ва опымъ, при заключени контрактовъ по по- </w:t>
      </w:r>
      <w:r>
        <w:br/>
      </w:r>
      <w:r>
        <w:t xml:space="preserve">дрядамъ, поставкамь и откуламъ. 14544, — </w:t>
      </w:r>
      <w:r>
        <w:br/>
      </w:r>
      <w:r>
        <w:t xml:space="preserve">О паблюдеши при казенныхь подрядахьъ, по- </w:t>
      </w:r>
      <w:r>
        <w:br/>
      </w:r>
      <w:r>
        <w:t xml:space="preserve">ставвахъ и откунахь: четырехъ-лЪтняго срока, </w:t>
      </w:r>
      <w:r>
        <w:br/>
      </w:r>
      <w:r>
        <w:t xml:space="preserve">по сил. 24 пункта Регламента. Камеръ-Кол- </w:t>
      </w:r>
      <w:r>
        <w:br/>
      </w:r>
      <w:r>
        <w:t xml:space="preserve">_ яеги.. 44.768.</w:t>
      </w:r>
    </w:p>
    <w:p>
      <w:pPr>
        <w:pStyle w:val="Normal"/>
      </w:pPr>
      <w:r>
        <w:t xml:space="preserve">Т. ХХ1. (1781—1785) Дфала по казеннымь: по- </w:t>
      </w:r>
      <w:r>
        <w:br/>
      </w:r>
      <w:r>
        <w:t xml:space="preserve">дрядамь на разные предметь производить въ </w:t>
      </w:r>
      <w:r>
        <w:br/>
      </w:r>
      <w:r>
        <w:t xml:space="preserve">пятой. Экспедицие Казенной Налаты. 15441, </w:t>
      </w:r>
      <w:r>
        <w:br/>
      </w:r>
      <w:r>
        <w:t xml:space="preserve">Наст. Каз. Пал. Отд ТЕ. ст. 69, 63, </w:t>
      </w:r>
      <w:r>
        <w:br/>
      </w:r>
      <w:r>
        <w:t xml:space="preserve"> 6=.—Правила ‘для подрядовъ на поставку </w:t>
      </w:r>
      <w:r>
        <w:br/>
      </w:r>
      <w:r>
        <w:t xml:space="preserve">вина: 15251, Уст. о винъ ит. И. п. </w:t>
      </w:r>
      <w:r>
        <w:br/>
      </w:r>
      <w:r>
        <w:t xml:space="preserve">62, 65.—0О заключения контрактовъ на соля- </w:t>
      </w:r>
      <w:r>
        <w:br/>
      </w:r>
      <w:r>
        <w:t xml:space="preserve">ные подрядь не менфе, какь на четыре года. </w:t>
      </w:r>
      <w:r>
        <w:br/>
      </w:r>
      <w:r>
        <w:t xml:space="preserve">15587.—Объ увольненаи: Приказа Обществен- </w:t>
      </w:r>
      <w:r>
        <w:br/>
      </w:r>
      <w:r>
        <w:t xml:space="preserve">наго ПризрЬня: от законнаго‘обряда испраши- </w:t>
      </w:r>
      <w:r>
        <w:br/>
      </w:r>
      <w:r>
        <w:t xml:space="preserve">вать отв Сената утверждены на. заключеше </w:t>
      </w:r>
      <w:r>
        <w:br/>
      </w:r>
      <w:r>
        <w:t xml:space="preserve">контрактовъ. на сумму ‘свыше #0000. рублей. </w:t>
      </w:r>
      <w:r>
        <w:br/>
      </w:r>
      <w:r>
        <w:t xml:space="preserve">15402.-——О лвкБ для торговъ’ на подряды и </w:t>
      </w:r>
      <w:r>
        <w:br/>
      </w:r>
      <w:r>
        <w:t xml:space="preserve">поставки въ то мфсто, откуда. производятся </w:t>
      </w:r>
      <w:r>
        <w:br/>
      </w:r>
      <w:r>
        <w:t xml:space="preserve">вызовы, а не въ. Сенат. 45844.—О сообще- </w:t>
      </w:r>
      <w:r>
        <w:br/>
      </w:r>
      <w:r>
        <w:t xml:space="preserve">ши во ве Губерни объ имбшяхЪ; заложен- </w:t>
      </w:r>
      <w:r>
        <w:br/>
      </w:r>
      <w:r>
        <w:t xml:space="preserve">‘ныхь по подрядамь‘или откупамь. 15888.</w:t>
      </w:r>
    </w:p>
    <w:p>
      <w:pPr>
        <w:pStyle w:val="Normal"/>
      </w:pPr>
      <w:r>
        <w:t xml:space="preserve">Т. ХХИ. (1784—1788) Правила для произ-</w:t>
      </w:r>
    </w:p>
    <w:p>
      <w:pPr>
        <w:pStyle w:val="Normal"/>
      </w:pPr>
      <w:r>
        <w:t xml:space="preserve">водотва. торговь: на подряды. 45950. — О </w:t>
      </w:r>
      <w:r>
        <w:br/>
      </w:r>
      <w:r>
        <w:t xml:space="preserve">› взыскании съ подрядчиковь ‘и поставщиковъ </w:t>
      </w:r>
      <w:r>
        <w:br/>
      </w:r>
      <w:r>
        <w:t xml:space="preserve">за ‘ченсправность. по контрактамь во. взнось </w:t>
      </w:r>
      <w:r>
        <w:br/>
      </w:r>
      <w:r>
        <w:t xml:space="preserve">суммв на срокъ, полныхь шести процентовъ, </w:t>
      </w:r>
      <w:r>
        <w:br/>
      </w:r>
      <w:r>
        <w:t xml:space="preserve">‚времени просрочки.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16005.—О присылкв въ Селать изъ Иркут- </w:t>
      </w:r>
      <w:r>
        <w:br/>
      </w:r>
      <w:r>
        <w:t xml:space="preserve">скаго Намфстническаго Правленя, при под- </w:t>
      </w:r>
      <w:r>
        <w:br/>
      </w:r>
      <w:r>
        <w:t xml:space="preserve">рядахь на поставку прошанта, вфдомостей о </w:t>
      </w:r>
      <w:r>
        <w:br/>
      </w:r>
      <w:r>
        <w:t xml:space="preserve">урожаз хлфба и о торговыхь оному цфнахъ, </w:t>
      </w:r>
      <w:r>
        <w:br/>
      </w:r>
      <w:r>
        <w:t xml:space="preserve">и правила для таковыхъ подрядовъ. 16041. </w:t>
      </w:r>
      <w:r>
        <w:br/>
      </w:r>
      <w:r>
        <w:t xml:space="preserve">— Подтверждене дозволешя записывающим- </w:t>
      </w:r>
      <w:r>
        <w:br/>
      </w:r>
      <w:r>
        <w:t xml:space="preserve">ся въ гильдии вступать въ казенные подря- </w:t>
      </w:r>
      <w:r>
        <w:br/>
      </w:r>
      <w:r>
        <w:t xml:space="preserve">ды но’мфрЪ объявленнаго капитала, а посад- </w:t>
      </w:r>
      <w:r>
        <w:br/>
      </w:r>
      <w:r>
        <w:t xml:space="preserve">скимь по мфр того капитала, съ котораго </w:t>
      </w:r>
      <w:r>
        <w:br/>
      </w:r>
      <w:r>
        <w:t xml:space="preserve">они въ посадъ обложены податью. 16188, </w:t>
      </w:r>
      <w:r>
        <w:br/>
      </w:r>
      <w:r>
        <w:t xml:space="preserve">Город. Поло. ст. 100 и 1%5.—О допуще- </w:t>
      </w:r>
      <w:r>
        <w:br/>
      </w:r>
      <w:r>
        <w:t xml:space="preserve">ни находящихся у дфлЪ къ подрядамь, кро- </w:t>
      </w:r>
      <w:r>
        <w:br/>
      </w:r>
      <w:r>
        <w:t xml:space="preserve">мБ тЬхь, кои сами по должности при оныхъ </w:t>
      </w:r>
      <w:r>
        <w:br/>
      </w:r>
      <w:r>
        <w:t xml:space="preserve">присутствуютъ. 16228.— О дозволеши Дво- </w:t>
      </w:r>
      <w:r>
        <w:br/>
      </w:r>
      <w:r>
        <w:t xml:space="preserve">‚рянамъ вступать въ подряды въ тфхъ Гу- </w:t>
      </w:r>
      <w:r>
        <w:br/>
      </w:r>
      <w:r>
        <w:t xml:space="preserve">бермяхъ, гдВ они по службЪ состоять. 16528. </w:t>
      </w:r>
      <w:r>
        <w:br/>
      </w:r>
      <w:r>
        <w:t xml:space="preserve">— О невключенти въ договоры о подрядахъ </w:t>
      </w:r>
      <w:r>
        <w:br/>
      </w:r>
      <w:r>
        <w:t xml:space="preserve">противныхь законамь условий. 16417.—Пра- </w:t>
      </w:r>
      <w:r>
        <w:br/>
      </w:r>
      <w:r>
        <w:t xml:space="preserve">вила для заключеня контрактовъь на подря- </w:t>
      </w:r>
      <w:r>
        <w:br/>
      </w:r>
      <w:r>
        <w:t xml:space="preserve">ды вещей, для Императорскаго Двора потреб- </w:t>
      </w:r>
      <w:r>
        <w:br/>
      </w:r>
      <w:r>
        <w:t xml:space="preserve">ныхъ. 16452. п. 8. — Подтверждеше о на- </w:t>
      </w:r>
      <w:r>
        <w:br/>
      </w:r>
      <w:r>
        <w:t xml:space="preserve">блюденши въ точности существующихь зако- </w:t>
      </w:r>
      <w:r>
        <w:br/>
      </w:r>
      <w:r>
        <w:t xml:space="preserve">новъ во взыскани недоимокъ по подрядамъ </w:t>
      </w:r>
      <w:r>
        <w:br/>
      </w:r>
      <w:r>
        <w:t xml:space="preserve">и въ дачь эттестатовъ для вступлен!я въ о- </w:t>
      </w:r>
      <w:r>
        <w:br/>
      </w:r>
      <w:r>
        <w:t xml:space="preserve">ные. 16515. — Въ контрактахъ о соляныхъ </w:t>
      </w:r>
      <w:r>
        <w:br/>
      </w:r>
      <w:r>
        <w:t xml:space="preserve">подрядахъ означать только то мфсто, отку- </w:t>
      </w:r>
      <w:r>
        <w:br/>
      </w:r>
      <w:r>
        <w:t xml:space="preserve">да соль перевозить должно, не показывая ка- </w:t>
      </w:r>
      <w:r>
        <w:br/>
      </w:r>
      <w:r>
        <w:t xml:space="preserve">чества оной. 16524.</w:t>
      </w:r>
    </w:p>
    <w:p>
      <w:pPr>
        <w:pStyle w:val="Normal"/>
      </w:pPr>
      <w:r>
        <w:t xml:space="preserve">Т. ХХ. (1789—1796) О допущени къ ка- </w:t>
      </w:r>
      <w:r>
        <w:br/>
      </w:r>
      <w:r>
        <w:t xml:space="preserve">зеннымъ подрадамъ тфхъ только купцовъ, чи- </w:t>
      </w:r>
      <w:r>
        <w:br/>
      </w:r>
      <w:r>
        <w:t xml:space="preserve">ны имфющихъ, которые пользуются купезе- </w:t>
      </w:r>
      <w:r>
        <w:br/>
      </w:r>
      <w:r>
        <w:t xml:space="preserve">скимъ‘правомъ и состоятъ въ гильдляхъ. 16858. </w:t>
      </w:r>
      <w:r>
        <w:br/>
      </w:r>
      <w:r>
        <w:t xml:space="preserve">— Правила для пр1ема залоговъ по подрядамъ. </w:t>
      </w:r>
      <w:r>
        <w:br/>
      </w:r>
      <w:r>
        <w:t xml:space="preserve">16868, п. 10.—О допущеши въ торгамъ дф- </w:t>
      </w:r>
      <w:r>
        <w:br/>
      </w:r>
      <w:r>
        <w:t xml:space="preserve">лающихь наддачии приступающихь къ пере- </w:t>
      </w:r>
      <w:r>
        <w:br/>
      </w:r>
      <w:r>
        <w:t xml:space="preserve">торжкв съ преждеявившимися подрядчиками. </w:t>
      </w:r>
      <w:r>
        <w:br/>
      </w:r>
      <w:r>
        <w:t xml:space="preserve">16912. — О взыскиванйи съ подрядчиковъ за </w:t>
      </w:r>
      <w:r>
        <w:br/>
      </w:r>
      <w:r>
        <w:t xml:space="preserve">непоставку соли по шести процентовь съ </w:t>
      </w:r>
      <w:r>
        <w:br/>
      </w:r>
      <w:r>
        <w:t xml:space="preserve">продажной ифны. 16919.—Правила для пр!- </w:t>
      </w:r>
      <w:r>
        <w:br/>
      </w:r>
      <w:r>
        <w:t xml:space="preserve">ема залоговъ но подрядамъ, поставкамъ и вин- </w:t>
      </w:r>
      <w:r>
        <w:br/>
      </w:r>
      <w:r>
        <w:t xml:space="preserve">нымъ откупамъ. 16920. — О неумепьшеши </w:t>
      </w:r>
      <w:r>
        <w:br/>
      </w:r>
      <w:r>
        <w:t xml:space="preserve">Казеннымъ Палатамь залотовь, представляе- </w:t>
      </w:r>
      <w:r>
        <w:br/>
      </w:r>
      <w:r>
        <w:t xml:space="preserve">мыхъ подрядчиками и поставщиками, безъ </w:t>
      </w:r>
      <w:r>
        <w:br/>
      </w:r>
      <w:r>
        <w:t xml:space="preserve">разрьшенйя Сената ‘и безь добровольнаго со- </w:t>
      </w:r>
      <w:r>
        <w:br/>
      </w:r>
      <w:r>
        <w:t xml:space="preserve">тлашешя казны съ подрядчиками. 16928. </w:t>
      </w:r>
      <w:r>
        <w:br/>
      </w:r>
      <w:r>
        <w:t xml:space="preserve">16952.—0О выдачв изъ Магистрата аттеста- </w:t>
      </w:r>
      <w:r>
        <w:br/>
      </w:r>
      <w:r>
        <w:t xml:space="preserve">товъ для вступленая въ подряды людямъ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благонадежнымь и о ‘паблюдеши при том», </w:t>
      </w:r>
      <w:r>
        <w:br/>
      </w:r>
      <w:r>
        <w:t xml:space="preserve">чтобы даваемое довфр1е не превышало капи- </w:t>
      </w:r>
      <w:r>
        <w:br/>
      </w:r>
      <w:r>
        <w:t xml:space="preserve">таловъ всего градскаго общества. 16967. — </w:t>
      </w:r>
      <w:r>
        <w:br/>
      </w:r>
      <w:r>
        <w:t xml:space="preserve">О неупотреблеши  выражешй темнпыхь и </w:t>
      </w:r>
      <w:r>
        <w:br/>
      </w:r>
      <w:r>
        <w:t xml:space="preserve">двусмысленныхъ ВЪ контрактахъ, заключае- </w:t>
      </w:r>
      <w:r>
        <w:br/>
      </w:r>
      <w:r>
        <w:t xml:space="preserve">мыхъ Казенными Палатами съ подрядчиками. </w:t>
      </w:r>
      <w:r>
        <w:br/>
      </w:r>
      <w:r>
        <w:t xml:space="preserve">17095. —О невыдачв задатковъ подрядчи- </w:t>
      </w:r>
      <w:r>
        <w:br/>
      </w:r>
      <w:r>
        <w:t xml:space="preserve">камъ на отвозъ сборнаго съ душь хлЪба ин о </w:t>
      </w:r>
      <w:r>
        <w:br/>
      </w:r>
      <w:r>
        <w:t xml:space="preserve">перевозв онаго казенными Коммисс1онерами, </w:t>
      </w:r>
      <w:r>
        <w:br/>
      </w:r>
      <w:r>
        <w:t xml:space="preserve">если подрядныя цфны будуть высоки. 174.54.</w:t>
      </w:r>
    </w:p>
    <w:p>
      <w:pPr>
        <w:pStyle w:val="Normal"/>
      </w:pPr>
      <w:r>
        <w:t xml:space="preserve">Т. ХХУ. (1798 —1799) Правила для произ-</w:t>
      </w:r>
    </w:p>
    <w:p>
      <w:pPr>
        <w:pStyle w:val="Normal"/>
      </w:pPr>
      <w:r>
        <w:t xml:space="preserve">водства торговъ на поставку’ для войска про- </w:t>
      </w:r>
      <w:r>
        <w:br/>
      </w:r>
      <w:r>
        <w:t xml:space="preserve">вманта и фуража и другихъ потребностей. </w:t>
      </w:r>
      <w:r>
        <w:br/>
      </w:r>
      <w:r>
        <w:t xml:space="preserve">18508, п. 11, 12 и 15. — Правила на за- </w:t>
      </w:r>
      <w:r>
        <w:br/>
      </w:r>
      <w:r>
        <w:t xml:space="preserve">ключен!е контрактовъ по исправлению дорогъ </w:t>
      </w:r>
      <w:r>
        <w:br/>
      </w:r>
      <w:r>
        <w:t xml:space="preserve">С. Петербургской Губерни, для расчетовъ съ </w:t>
      </w:r>
      <w:r>
        <w:br/>
      </w:r>
      <w:r>
        <w:t xml:space="preserve">подрядчиками и для выдачи задатковъ. 18469. </w:t>
      </w:r>
      <w:r>
        <w:br/>
      </w:r>
      <w:r>
        <w:t xml:space="preserve">—О недопущени къ казеннымь подрядамъ </w:t>
      </w:r>
      <w:r>
        <w:br/>
      </w:r>
      <w:r>
        <w:t xml:space="preserve">купцовъ, отлучившихся изъ того города, гдб </w:t>
      </w:r>
      <w:r>
        <w:br/>
      </w:r>
      <w:r>
        <w:t xml:space="preserve">ими объявлены капиталы, безь паспорта отъ </w:t>
      </w:r>
      <w:r>
        <w:br/>
      </w:r>
      <w:r>
        <w:t xml:space="preserve">Магистрата. 18605, п. 5.</w:t>
      </w:r>
    </w:p>
    <w:p>
      <w:pPr>
        <w:pStyle w:val="Normal"/>
      </w:pPr>
      <w:r>
        <w:t xml:space="preserve">Т. хху!. (1800 —1801) Обязанность Казен-</w:t>
      </w:r>
    </w:p>
    <w:p>
      <w:pPr>
        <w:pStyle w:val="Normal"/>
      </w:pPr>
      <w:r>
        <w:t xml:space="preserve">ныхъ Палатъ имёть попечеше о взыскаши </w:t>
      </w:r>
      <w:r>
        <w:br/>
      </w:r>
      <w:r>
        <w:t xml:space="preserve">запущенныхь недоимокъ по подрядамъ. 19297. </w:t>
      </w:r>
      <w:r>
        <w:br/>
      </w:r>
      <w:r>
        <w:t xml:space="preserve">—0 писаши всъхь вступающихъ въ Присут- </w:t>
      </w:r>
      <w:r>
        <w:br/>
      </w:r>
      <w:r>
        <w:t xml:space="preserve">ственныя мфста актовь по подрядамъ и по </w:t>
      </w:r>
      <w:r>
        <w:br/>
      </w:r>
      <w:r>
        <w:t xml:space="preserve">производству по онымъ на гербовой бумаг$. </w:t>
      </w:r>
      <w:r>
        <w:br/>
      </w:r>
      <w:r>
        <w:t xml:space="preserve">19541. О обращенши процентныхъ денегъ, </w:t>
      </w:r>
      <w:r>
        <w:br/>
      </w:r>
      <w:r>
        <w:t xml:space="preserve">взыскиваемыхЪъ въ штрафъ съ подрядчиковъ и </w:t>
      </w:r>
      <w:r>
        <w:br/>
      </w:r>
      <w:r>
        <w:t xml:space="preserve">поставщиковъ вина и соли, въ пользу Прика- </w:t>
      </w:r>
      <w:r>
        <w:br/>
      </w:r>
      <w:r>
        <w:t xml:space="preserve">за Общественнаго Призрёшя. 19842.—0 не- </w:t>
      </w:r>
      <w:r>
        <w:br/>
      </w:r>
      <w:r>
        <w:t xml:space="preserve">распространенйи силы Всемилостив$йшаго Ма- </w:t>
      </w:r>
      <w:r>
        <w:br/>
      </w:r>
      <w:r>
        <w:t xml:space="preserve">нифеста наказенныя взыскашя по подрядамъ, </w:t>
      </w:r>
      <w:r>
        <w:br/>
      </w:r>
      <w:r>
        <w:t xml:space="preserve">20045.</w:t>
      </w:r>
    </w:p>
    <w:p>
      <w:pPr>
        <w:pStyle w:val="Normal"/>
      </w:pPr>
      <w:r>
        <w:t xml:space="preserve">Т. ХХУН. (1802—1805) Правила для заклю-</w:t>
      </w:r>
    </w:p>
    <w:p>
      <w:pPr>
        <w:pStyle w:val="Normal"/>
      </w:pPr>
      <w:r>
        <w:t xml:space="preserve">чентя подрядовъь на поставку прованта для </w:t>
      </w:r>
      <w:r>
        <w:br/>
      </w:r>
      <w:r>
        <w:t xml:space="preserve">‚ продовольств!я войскъ. 20224.—Правила для </w:t>
      </w:r>
      <w:r>
        <w:br/>
      </w:r>
      <w:r>
        <w:t xml:space="preserve">заключеня подрядовъ на поставку сфрыхт су- </w:t>
      </w:r>
      <w:r>
        <w:br/>
      </w:r>
      <w:r>
        <w:t xml:space="preserve">конъ и каразеи къ Арми. 20467.—0О непри- </w:t>
      </w:r>
      <w:r>
        <w:br/>
      </w:r>
      <w:r>
        <w:t xml:space="preserve">нимаши при заключеши контрактовъ на под- </w:t>
      </w:r>
      <w:r>
        <w:br/>
      </w:r>
      <w:r>
        <w:t xml:space="preserve">ряды въ залогь состоящихь во владьши у </w:t>
      </w:r>
      <w:r>
        <w:br/>
      </w:r>
      <w:r>
        <w:t xml:space="preserve">разныхь чиновъ людей казенныхь тейматовъ. </w:t>
      </w:r>
      <w:r>
        <w:br/>
      </w:r>
      <w:r>
        <w:t xml:space="preserve">20954.—Правила для заклоченя подрядовъ, </w:t>
      </w:r>
      <w:r>
        <w:br/>
      </w:r>
      <w:r>
        <w:t xml:space="preserve">на соляную поставку. 20984. — Запрещеше </w:t>
      </w:r>
      <w:r>
        <w:br/>
      </w:r>
      <w:r>
        <w:t xml:space="preserve">полковымъ и баталлоннымъ Начальникамь вхо- </w:t>
      </w:r>
      <w:r>
        <w:br/>
      </w:r>
      <w:r>
        <w:t xml:space="preserve">дить въ подряды для продовольств!я командъ </w:t>
      </w:r>
      <w:r>
        <w:br/>
      </w:r>
      <w:r>
        <w:t xml:space="preserve">своихъ промантомь и фуражемъ. 20986.</w:t>
      </w:r>
    </w:p>
    <w:p>
      <w:pPr>
        <w:pStyle w:val="Normal"/>
      </w:pPr>
      <w:r>
        <w:t xml:space="preserve">РЕЭСТРЪ АЛФАВИТНЫЙ 457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ХХУШ. (1804—1805) О писави коптрак- </w:t>
      </w:r>
      <w:r>
        <w:br/>
      </w:r>
      <w:r>
        <w:t xml:space="preserve">трактовъ по подрядамь на гербовой бумагв </w:t>
      </w:r>
      <w:r>
        <w:br/>
      </w:r>
      <w:r>
        <w:t xml:space="preserve">50-коШфечнаго клейма. 21180.— Правила для </w:t>
      </w:r>
      <w:r>
        <w:br/>
      </w:r>
      <w:r>
        <w:t xml:space="preserve">заключена подрядовъ на поставку прованта </w:t>
      </w:r>
      <w:r>
        <w:br/>
      </w:r>
      <w:r>
        <w:t xml:space="preserve">и фуража дла войскъ, въ Губершяхъ распо- </w:t>
      </w:r>
      <w:r>
        <w:br/>
      </w:r>
      <w:r>
        <w:t xml:space="preserve">ложенныхъ. 24188.— О предоставлеши Ком- </w:t>
      </w:r>
      <w:r>
        <w:br/>
      </w:r>
      <w:r>
        <w:t xml:space="preserve">мисс1онерамъ Адмиралтейской Коллеги и Кон- </w:t>
      </w:r>
      <w:r>
        <w:br/>
      </w:r>
      <w:r>
        <w:t xml:space="preserve">торь Главнаго Командира Черноморскаго </w:t>
      </w:r>
      <w:r>
        <w:br/>
      </w:r>
      <w:r>
        <w:t xml:space="preserve">флота чинить покупку и подрядъь лЪфсовъ и </w:t>
      </w:r>
      <w:r>
        <w:br/>
      </w:r>
      <w:r>
        <w:t xml:space="preserve">прочихъ матер!аловь, и совершать нато кон- </w:t>
      </w:r>
      <w:r>
        <w:br/>
      </w:r>
      <w:r>
        <w:t xml:space="preserve">тракты на сумму свыше 10.000 рублей. </w:t>
      </w:r>
      <w:r>
        <w:br/>
      </w:r>
      <w:r>
        <w:t xml:space="preserve">21524.— Правила для заключеня подрядовъ </w:t>
      </w:r>
      <w:r>
        <w:br/>
      </w:r>
      <w:r>
        <w:t xml:space="preserve">на поставку прованта и фуража въ Губер- </w:t>
      </w:r>
      <w:r>
        <w:br/>
      </w:r>
      <w:r>
        <w:t xml:space="preserve">шяхъ: Смоленской, Клевской, Вольшской, Чер- </w:t>
      </w:r>
      <w:r>
        <w:br/>
      </w:r>
      <w:r>
        <w:t xml:space="preserve">ниговской, Полтавской, Слободско-У краннской </w:t>
      </w:r>
      <w:r>
        <w:br/>
      </w:r>
      <w:r>
        <w:t xml:space="preserve">и Курской. 21620, п. 9.— Правила для за- </w:t>
      </w:r>
      <w:r>
        <w:br/>
      </w:r>
      <w:r>
        <w:t xml:space="preserve">ключешя подрядовъ Хозяйственпою Адмирал- </w:t>
      </w:r>
      <w:r>
        <w:br/>
      </w:r>
      <w:r>
        <w:t xml:space="preserve">тейсгвъ-Коллеми Экспедишею. 21699, Олд. </w:t>
      </w:r>
      <w:r>
        <w:br/>
      </w:r>
      <w:r>
        <w:t xml:space="preserve">Г. ФР 17; Отд. 41. 2 5.— Правила заключен!л </w:t>
      </w:r>
      <w:r>
        <w:br/>
      </w:r>
      <w:r>
        <w:t xml:space="preserve">конурактовъ на поставку и подряды по зем- </w:t>
      </w:r>
      <w:r>
        <w:br/>
      </w:r>
      <w:r>
        <w:t xml:space="preserve">скимъ повинностлмъ. 21757, Г 25.</w:t>
      </w:r>
    </w:p>
    <w:p>
      <w:pPr>
        <w:pStyle w:val="Normal"/>
      </w:pPr>
      <w:r>
        <w:t xml:space="preserve">Т. ХХХ. (1806—1807) О представлении Сена- </w:t>
      </w:r>
      <w:r>
        <w:br/>
      </w:r>
      <w:r>
        <w:t xml:space="preserve">ту на утверждеше контрактовъ по подрядамъ, </w:t>
      </w:r>
      <w:r>
        <w:br/>
      </w:r>
      <w:r>
        <w:t xml:space="preserve">заключаемымь въ Градскихъ Думахъ свыше </w:t>
      </w:r>
      <w:r>
        <w:br/>
      </w:r>
      <w:r>
        <w:t xml:space="preserve">10.600 рублей. 22054. — Дозволеше Инже- </w:t>
      </w:r>
      <w:r>
        <w:br/>
      </w:r>
      <w:r>
        <w:t xml:space="preserve">нернымъ командамъ крфпостей, въ ТавридЪ на </w:t>
      </w:r>
      <w:r>
        <w:br/>
      </w:r>
      <w:r>
        <w:t xml:space="preserve">южной грапицф и по лишямь находящихся, </w:t>
      </w:r>
      <w:r>
        <w:br/>
      </w:r>
      <w:r>
        <w:t xml:space="preserve">заключать съ подрлдчиками контракты на </w:t>
      </w:r>
      <w:r>
        <w:br/>
      </w:r>
      <w:r>
        <w:t xml:space="preserve">выдачи суммы свыше 10.600 руб. 22145.— </w:t>
      </w:r>
      <w:r>
        <w:br/>
      </w:r>
      <w:r>
        <w:t xml:space="preserve">Дозволене, при постройкЪ казенныхъ зданий, за- </w:t>
      </w:r>
      <w:r>
        <w:br/>
      </w:r>
      <w:r>
        <w:t xml:space="preserve">влючать контракты свыше 10.000 руб. 22160. </w:t>
      </w:r>
      <w:r>
        <w:br/>
      </w:r>
      <w:r>
        <w:t xml:space="preserve">— О предосторожности къ отвращен1ю пере-</w:t>
      </w:r>
    </w:p>
    <w:p>
      <w:pPr>
        <w:pStyle w:val="Normal"/>
      </w:pPr>
      <w:r>
        <w:t xml:space="preserve">купа подрядчиками скота, въ С. Петербуртъ:</w:t>
      </w:r>
    </w:p>
    <w:p>
      <w:pPr>
        <w:pStyle w:val="Normal"/>
      </w:pPr>
      <w:r>
        <w:t xml:space="preserve">пригоняемаго, и о непринимани въ подря- </w:t>
      </w:r>
      <w:r>
        <w:br/>
      </w:r>
      <w:r>
        <w:t xml:space="preserve">дахъ казенныхъ основашемь справочныхъ </w:t>
      </w:r>
      <w:r>
        <w:br/>
      </w:r>
      <w:r>
        <w:t xml:space="preserve">циъ на събстные и друпе припасы. 22250. </w:t>
      </w:r>
      <w:r>
        <w:br/>
      </w:r>
      <w:r>
        <w:t xml:space="preserve">— О неудерживан въ залог имбшй, ко- </w:t>
      </w:r>
      <w:r>
        <w:br/>
      </w:r>
      <w:r>
        <w:t xml:space="preserve">тда›,на подрадчикахъ недоимки ие состоитъ. </w:t>
      </w:r>
      <w:r>
        <w:br/>
      </w:r>
      <w:r>
        <w:t xml:space="preserve">22625. ;</w:t>
      </w:r>
    </w:p>
    <w:p>
      <w:pPr>
        <w:pStyle w:val="Normal"/>
      </w:pPr>
      <w:r>
        <w:t xml:space="preserve">Т. ХХХ. (1808 — 1809) О нераспространеши </w:t>
      </w:r>
      <w:r>
        <w:br/>
      </w:r>
      <w:r>
        <w:t xml:space="preserve">силы 2 пункта указа 7 Августа 1806 тода </w:t>
      </w:r>
      <w:r>
        <w:br/>
      </w:r>
      <w:r>
        <w:t xml:space="preserve">(22250) на контракты, заключенные на по- </w:t>
      </w:r>
      <w:r>
        <w:br/>
      </w:r>
      <w:r>
        <w:t xml:space="preserve">ставку припасовь въ госпитали Морскаго вЪ- </w:t>
      </w:r>
      <w:r>
        <w:br/>
      </w:r>
      <w:r>
        <w:t xml:space="preserve">домства. 22810. — О писавли въ заключае- </w:t>
      </w:r>
      <w:r>
        <w:br/>
      </w:r>
      <w:r>
        <w:t xml:space="preserve">мыхъ съ подрядчиками контрактахъ сроковъ </w:t>
      </w:r>
      <w:r>
        <w:br/>
      </w:r>
      <w:r>
        <w:t xml:space="preserve">мфсяцемъ и числомъ, на которые поставка или </w:t>
      </w:r>
      <w:r>
        <w:br/>
      </w:r>
      <w:r>
        <w:t xml:space="preserve">перевозка должны быть кончены. 22855.—0</w:t>
      </w:r>
    </w:p>
    <w:p>
      <w:pPr>
        <w:pStyle w:val="Normal"/>
      </w:pPr>
      <w:r>
        <w:t xml:space="preserve">Отд. ТГ.</w:t>
      </w:r>
    </w:p>
    <w:p>
      <w:pPr>
        <w:pStyle w:val="Normal"/>
      </w:pPr>
      <w:r>
        <w:t xml:space="preserve">. п. </w:t>
      </w:r>
      <w:r>
        <w:br/>
      </w:r>
      <w:r>
        <w:t xml:space="preserve">, </w:t>
      </w:r>
      <w:r>
        <w:br/>
      </w:r>
      <w:r>
        <w:t xml:space="preserve">почптани контрактовъ, заключаемыхъ на зем- </w:t>
      </w:r>
      <w:r>
        <w:br/>
      </w:r>
      <w:r>
        <w:t xml:space="preserve">сыйя повинности ненарушимыми, хотя бы они </w:t>
      </w:r>
      <w:r>
        <w:br/>
      </w:r>
      <w:r>
        <w:t xml:space="preserve">превышали сумму 10.000 руб. 22955. — О </w:t>
      </w:r>
      <w:r>
        <w:br/>
      </w:r>
      <w:r>
        <w:t xml:space="preserve">взысканти съ подрядчиковъ денегъ, употреблен- </w:t>
      </w:r>
      <w:r>
        <w:br/>
      </w:r>
      <w:r>
        <w:t xml:space="preserve">пыхь за перевозку недовезеннаго ими по кон- </w:t>
      </w:r>
      <w:r>
        <w:br/>
      </w:r>
      <w:r>
        <w:t xml:space="preserve">трактамъ прошанта и овса. 22962.—Подтвер- </w:t>
      </w:r>
      <w:r>
        <w:br/>
      </w:r>
      <w:r>
        <w:t xml:space="preserve">ждеше о неприглашеши маклеровъь къ заклю- </w:t>
      </w:r>
      <w:r>
        <w:br/>
      </w:r>
      <w:r>
        <w:t xml:space="preserve">чаемыме по вфдомству Военной Коллеши по- </w:t>
      </w:r>
      <w:r>
        <w:br/>
      </w:r>
      <w:r>
        <w:t xml:space="preserve">дрядамь. 25241.— Объ оставлениг въ пользу </w:t>
      </w:r>
      <w:r>
        <w:br/>
      </w:r>
      <w:r>
        <w:t xml:space="preserve">казны сбережешя отъ купленпаго Военною </w:t>
      </w:r>
      <w:r>
        <w:br/>
      </w:r>
      <w:r>
        <w:t xml:space="preserve">Коллегею па счеть неисправныхь подрядчи- </w:t>
      </w:r>
      <w:r>
        <w:br/>
      </w:r>
      <w:r>
        <w:t xml:space="preserve">ковь прованта дешевле противъь контракт-</w:t>
      </w:r>
    </w:p>
    <w:p>
      <w:pPr>
        <w:pStyle w:val="Normal"/>
      </w:pPr>
      <w:r>
        <w:t xml:space="preserve">`ныхь ифнъ. 25666.— О недфлаши подвфдом-</w:t>
      </w:r>
    </w:p>
    <w:p>
      <w:pPr>
        <w:pStyle w:val="Normal"/>
      </w:pPr>
      <w:r>
        <w:t xml:space="preserve">ственнымь Военной Коллеги м5стамъ отеро- </w:t>
      </w:r>
      <w:r>
        <w:br/>
      </w:r>
      <w:r>
        <w:t xml:space="preserve">чекъ подрядчикамъ въ поставкф вешей и при- </w:t>
      </w:r>
      <w:r>
        <w:br/>
      </w:r>
      <w:r>
        <w:t xml:space="preserve">пасовъ. 25677.— О непринимашши при подря- </w:t>
      </w:r>
      <w:r>
        <w:br/>
      </w:r>
      <w:r>
        <w:t xml:space="preserve">дахъ кондишй, нь какому времени должно по- </w:t>
      </w:r>
      <w:r>
        <w:br/>
      </w:r>
      <w:r>
        <w:t xml:space="preserve">слфдовать утвержденйе на т подряды. 25754. </w:t>
      </w:r>
      <w:r>
        <w:br/>
      </w:r>
      <w:r>
        <w:t xml:space="preserve">— 0 вызов желающихь на перевозку пров1- </w:t>
      </w:r>
      <w:r>
        <w:br/>
      </w:r>
      <w:r>
        <w:t xml:space="preserve">анта и овса изъ Астрахани въ Баку и Дер- </w:t>
      </w:r>
      <w:r>
        <w:br/>
      </w:r>
      <w:r>
        <w:t xml:space="preserve">бенть и па Сладкогричную пристань, чрезъ </w:t>
      </w:r>
      <w:r>
        <w:br/>
      </w:r>
      <w:r>
        <w:t xml:space="preserve">Губернское Правлене, а не чрезь газеты, ио </w:t>
      </w:r>
      <w:r>
        <w:br/>
      </w:r>
      <w:r>
        <w:t xml:space="preserve">дезволеши принимать на поставку изь Астра-</w:t>
      </w:r>
    </w:p>
    <w:p>
      <w:pPr>
        <w:pStyle w:val="Normal"/>
      </w:pPr>
      <w:r>
        <w:t xml:space="preserve">_ хапи хлЪба поручительства, вмфсто залоговь,</w:t>
      </w:r>
    </w:p>
    <w:p>
      <w:pPr>
        <w:pStyle w:val="Normal"/>
      </w:pPr>
      <w:r>
        <w:t xml:space="preserve">въ недвижимой собственности °состоящихь. </w:t>
      </w:r>
      <w:r>
        <w:br/>
      </w:r>
      <w:r>
        <w:t xml:space="preserve">25767. — Обь обращени па счетъ провант- </w:t>
      </w:r>
      <w:r>
        <w:br/>
      </w:r>
      <w:r>
        <w:t xml:space="preserve">скихъ подрядчиковь всёхъ расходовъ, отъ </w:t>
      </w:r>
      <w:r>
        <w:br/>
      </w:r>
      <w:r>
        <w:t xml:space="preserve">ненсправной поставки происходящихъ. 25777. </w:t>
      </w:r>
      <w:r>
        <w:br/>
      </w:r>
      <w:r>
        <w:t xml:space="preserve">—О пе оставлени у подрядчиковъ казеннаго </w:t>
      </w:r>
      <w:r>
        <w:br/>
      </w:r>
      <w:r>
        <w:t xml:space="preserve">пров‘анта для хранешя. 25877. — О взыска- </w:t>
      </w:r>
      <w:r>
        <w:br/>
      </w:r>
      <w:r>
        <w:t xml:space="preserve">и штрафны‹ь денегь съ подрядчиковъ, въ </w:t>
      </w:r>
      <w:r>
        <w:br/>
      </w:r>
      <w:r>
        <w:t xml:space="preserve">случаф неисправности, за все просроченное въ </w:t>
      </w:r>
      <w:r>
        <w:br/>
      </w:r>
      <w:r>
        <w:t xml:space="preserve">поставьф проманта и фуража время, и объ </w:t>
      </w:r>
      <w:r>
        <w:br/>
      </w:r>
      <w:r>
        <w:t xml:space="preserve">обращении сего взысканйя, въ случаф упуще- </w:t>
      </w:r>
      <w:r>
        <w:br/>
      </w:r>
      <w:r>
        <w:t xml:space="preserve">шя, на Членовъ Воммисай и Коммисс1онерствъ. </w:t>
      </w:r>
      <w:r>
        <w:br/>
      </w:r>
      <w:r>
        <w:t xml:space="preserve">25879. — О неприниманйи отъ подрядчиковъ </w:t>
      </w:r>
      <w:r>
        <w:br/>
      </w:r>
      <w:r>
        <w:t xml:space="preserve">или поставщиковь никакихь учиненныхь ме- </w:t>
      </w:r>
      <w:r>
        <w:br/>
      </w:r>
      <w:r>
        <w:t xml:space="preserve">жду ними сдфлокь, перемфняющихь обязан- </w:t>
      </w:r>
      <w:r>
        <w:br/>
      </w:r>
      <w:r>
        <w:t xml:space="preserve">пость ихъ по контракту. 25954.——Объ озна-. </w:t>
      </w:r>
      <w:r>
        <w:br/>
      </w:r>
      <w:r>
        <w:t xml:space="preserve">чеши въ контрактахь на перевозку прован- </w:t>
      </w:r>
      <w:r>
        <w:br/>
      </w:r>
      <w:r>
        <w:t xml:space="preserve">та и овса, въправ$ ли подрядчикъ оный. про- </w:t>
      </w:r>
      <w:r>
        <w:br/>
      </w:r>
      <w:r>
        <w:t xml:space="preserve">дать, или оставить для своего употреблешя, </w:t>
      </w:r>
      <w:r>
        <w:br/>
      </w:r>
      <w:r>
        <w:t xml:space="preserve">а вмЪсто онаго принять хлфбъ тамъ, куда пе- </w:t>
      </w:r>
      <w:r>
        <w:br/>
      </w:r>
      <w:r>
        <w:t xml:space="preserve">ревозка назначена? 25945.—О премв конди- </w:t>
      </w:r>
      <w:r>
        <w:br/>
      </w:r>
      <w:r>
        <w:t xml:space="preserve">ШИ и заключеши контрактовь на доставле- </w:t>
      </w:r>
      <w:r>
        <w:br/>
      </w:r>
      <w:r>
        <w:t xml:space="preserve">зе проманта и овса водою не иначе, какъ </w:t>
      </w:r>
      <w:r>
        <w:br/>
      </w:r>
      <w:r>
        <w:t xml:space="preserve">па правилахь, сообразныхь Морскому Пош- </w:t>
      </w:r>
      <w:r>
        <w:br/>
      </w:r>
      <w:r>
        <w:t xml:space="preserve">58</w:t>
      </w:r>
    </w:p>
    <w:p>
      <w:pPr>
        <w:pStyle w:val="Normal"/>
      </w:pPr>
      <w:r>
        <w:t xml:space="preserve">4.58. </w:t>
      </w:r>
      <w:r>
        <w:br/>
      </w:r>
      <w:r>
        <w:t xml:space="preserve">п.</w:t>
      </w:r>
    </w:p>
    <w:p>
      <w:pPr>
        <w:pStyle w:val="Normal"/>
      </w:pPr>
      <w:r>
        <w:t xml:space="preserve">лниному Регламенту и другимъ узаконеншямъ. </w:t>
      </w:r>
      <w:r>
        <w:br/>
      </w:r>
      <w:r>
        <w:t xml:space="preserve">24050.</w:t>
      </w:r>
    </w:p>
    <w:p>
      <w:pPr>
        <w:pStyle w:val="Normal"/>
      </w:pPr>
      <w:r>
        <w:t xml:space="preserve">Т. ХХХ! (1810—1811) О предписавш Перм- </w:t>
      </w:r>
      <w:r>
        <w:br/>
      </w:r>
      <w:r>
        <w:t xml:space="preserve">скому и Вятскому Генераль - Губернатору о </w:t>
      </w:r>
      <w:r>
        <w:br/>
      </w:r>
      <w:r>
        <w:t xml:space="preserve">всвхъ подрядахъ по казепнымь заводамъ его </w:t>
      </w:r>
      <w:r>
        <w:br/>
      </w:r>
      <w:r>
        <w:t xml:space="preserve">вфаомства, превышающихъ сумму 10.000 руб- </w:t>
      </w:r>
      <w:r>
        <w:br/>
      </w:r>
      <w:r>
        <w:t xml:space="preserve">лей, представлять Сенату чрезь Министра </w:t>
      </w:r>
      <w:r>
        <w:br/>
      </w:r>
      <w:r>
        <w:t xml:space="preserve">Финансовъ. 24092.— О производств$ предва- </w:t>
      </w:r>
      <w:r>
        <w:br/>
      </w:r>
      <w:r>
        <w:t xml:space="preserve">рительныхъ торговъ на исправлен!е земскихь </w:t>
      </w:r>
      <w:r>
        <w:br/>
      </w:r>
      <w:r>
        <w:t xml:space="preserve">повинностей въ уфздныхъ городахъ, подъ ру- </w:t>
      </w:r>
      <w:r>
        <w:br/>
      </w:r>
      <w:r>
        <w:t xml:space="preserve">ководствомъ Дворянскихъ Прейдводителей обще </w:t>
      </w:r>
      <w:r>
        <w:br/>
      </w:r>
      <w:r>
        <w:t xml:space="preserve">съ Земскими Судами. 24167.— О недопуще- </w:t>
      </w:r>
      <w:r>
        <w:br/>
      </w:r>
      <w:r>
        <w:t xml:space="preserve">ни купцовь 2 и 5 гильдИ къ подрядамъ на </w:t>
      </w:r>
      <w:r>
        <w:br/>
      </w:r>
      <w:r>
        <w:t xml:space="preserve">сумму, превышающую 50.000 руб. 24170.— </w:t>
      </w:r>
      <w:r>
        <w:br/>
      </w:r>
      <w:r>
        <w:t xml:space="preserve">О соблюдени при поставкахъ и подрядахъ </w:t>
      </w:r>
      <w:r>
        <w:br/>
      </w:r>
      <w:r>
        <w:t xml:space="preserve">всфхъ правилъ въ узаконен1яхъ постановлен- </w:t>
      </w:r>
      <w:r>
        <w:br/>
      </w:r>
      <w:r>
        <w:t xml:space="preserve">ныхь, и объ означенн въ представлешяхь </w:t>
      </w:r>
      <w:r>
        <w:br/>
      </w:r>
      <w:r>
        <w:t xml:space="preserve">Сенату по сему предмету именъ и фамилй </w:t>
      </w:r>
      <w:r>
        <w:br/>
      </w:r>
      <w:r>
        <w:t xml:space="preserve">подрядчиковъ. 24179.—0ОбъЪ освобождена под- </w:t>
      </w:r>
      <w:r>
        <w:br/>
      </w:r>
      <w:r>
        <w:t xml:space="preserve">рядчиковъ судовъ, отправляемыхъ изъ С. Ие- </w:t>
      </w:r>
      <w:r>
        <w:br/>
      </w:r>
      <w:r>
        <w:t xml:space="preserve">тербурга и другихъ мфсть въ разные примор- </w:t>
      </w:r>
      <w:r>
        <w:br/>
      </w:r>
      <w:r>
        <w:t xml:space="preserve">ск1е магазины съ казеннымь хлБбомъ, отъ </w:t>
      </w:r>
      <w:r>
        <w:br/>
      </w:r>
      <w:r>
        <w:t xml:space="preserve">платежа привальныхъ, отвальныхъ ластовыхь </w:t>
      </w:r>
      <w:r>
        <w:br/>
      </w:r>
      <w:r>
        <w:t xml:space="preserve">денегь и отъвсвхъ казенныхъ поборовъ. 24211. </w:t>
      </w:r>
      <w:r>
        <w:br/>
      </w:r>
      <w:r>
        <w:t xml:space="preserve">— Дозволенте подрядчикамъ, обязывающимся въ </w:t>
      </w:r>
      <w:r>
        <w:br/>
      </w:r>
      <w:r>
        <w:t xml:space="preserve">хонтрактахъ доставлять продовольств!е какъ </w:t>
      </w:r>
      <w:r>
        <w:br/>
      </w:r>
      <w:r>
        <w:t xml:space="preserve">для военныхь госпиталей, тавъ и для про- </w:t>
      </w:r>
      <w:r>
        <w:br/>
      </w:r>
      <w:r>
        <w:t xml:space="preserve">чихь заведен, закупать въ С. Петербург </w:t>
      </w:r>
      <w:r>
        <w:br/>
      </w:r>
      <w:r>
        <w:t xml:space="preserve">изь припасовь первой потребности пшенич-</w:t>
      </w:r>
    </w:p>
    <w:p>
      <w:pPr>
        <w:pStyle w:val="Normal"/>
      </w:pPr>
      <w:r>
        <w:t xml:space="preserve">_ ную муку и говядину. 24250.—О предоста- </w:t>
      </w:r>
      <w:r>
        <w:br/>
      </w:r>
      <w:r>
        <w:t xml:space="preserve">влеши Провантекому Депаргаменту по пре- </w:t>
      </w:r>
      <w:r>
        <w:br/>
      </w:r>
      <w:r>
        <w:t xml:space="preserve">жнему взыскашя съ неисправныхь поставщи- </w:t>
      </w:r>
      <w:r>
        <w:br/>
      </w:r>
      <w:r>
        <w:t xml:space="preserve">ковъ по контрактамъ, съ ними заключеннымь. </w:t>
      </w:r>
      <w:r>
        <w:br/>
      </w:r>
      <w:r>
        <w:t xml:space="preserve">24292. 0 дозволенйи заключать подряды на </w:t>
      </w:r>
      <w:r>
        <w:br/>
      </w:r>
      <w:r>
        <w:t xml:space="preserve">развозку соли по Архангельской Губерши съ </w:t>
      </w:r>
      <w:r>
        <w:br/>
      </w:r>
      <w:r>
        <w:t xml:space="preserve">тамошними мбщанами и казенными крестьяна- </w:t>
      </w:r>
      <w:r>
        <w:br/>
      </w:r>
      <w:r>
        <w:t xml:space="preserve">ми. 24295.—Всф подряды и поставки казен- </w:t>
      </w:r>
      <w:r>
        <w:br/>
      </w:r>
      <w:r>
        <w:t xml:space="preserve">ные заключать на серебро, сь платежемъ ас- </w:t>
      </w:r>
      <w:r>
        <w:br/>
      </w:r>
      <w:r>
        <w:t xml:space="preserve">сигнашями по среднему курсу, какой въ бли- </w:t>
      </w:r>
      <w:r>
        <w:br/>
      </w:r>
      <w:r>
        <w:t xml:space="preserve">жайшихь 4 м5слцахъ кь платежу въ С. Пе- </w:t>
      </w:r>
      <w:r>
        <w:br/>
      </w:r>
      <w:r>
        <w:t xml:space="preserve">тербург состоять будетъ. 24555, п. 6.—0 </w:t>
      </w:r>
      <w:r>
        <w:br/>
      </w:r>
      <w:r>
        <w:t xml:space="preserve">допущени къ торгамъ на содержанше почто- </w:t>
      </w:r>
      <w:r>
        <w:br/>
      </w:r>
      <w:r>
        <w:t xml:space="preserve">выхь станнши ямщиковъь и крестьянъ казен- </w:t>
      </w:r>
      <w:r>
        <w:br/>
      </w:r>
      <w:r>
        <w:t xml:space="preserve">ныхь и помбщичьихь. 24428.— Примфрныл </w:t>
      </w:r>
      <w:r>
        <w:br/>
      </w:r>
      <w:r>
        <w:t xml:space="preserve">услоя па поставку въ казну солдатскихъ </w:t>
      </w:r>
      <w:r>
        <w:br/>
      </w:r>
      <w:r>
        <w:t xml:space="preserve">суконь. 24469.—0Объ увфдомлени казенными </w:t>
      </w:r>
      <w:r>
        <w:br/>
      </w:r>
      <w:r>
        <w:t xml:space="preserve">мфстами Главнаго Директора Путей Сообще-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н1я, когда подрядчики, при выпрантиванти не- </w:t>
      </w:r>
      <w:r>
        <w:br/>
      </w:r>
      <w:r>
        <w:t xml:space="preserve">помфрныхь цфнъ, поставляютъ причиною то- </w:t>
      </w:r>
      <w:r>
        <w:br/>
      </w:r>
      <w:r>
        <w:t xml:space="preserve">му кавя либо по водяному сообщению оста- </w:t>
      </w:r>
      <w:r>
        <w:br/>
      </w:r>
      <w:r>
        <w:t xml:space="preserve">новки или препятствя. 24768. — О допуще- </w:t>
      </w:r>
      <w:r>
        <w:br/>
      </w:r>
      <w:r>
        <w:t xml:space="preserve">ни мЬфщанъ, неховыхъь и крестьянъ къ по- </w:t>
      </w:r>
      <w:r>
        <w:br/>
      </w:r>
      <w:r>
        <w:t xml:space="preserve">дрядамъ, коими купечество не занимается. </w:t>
      </w:r>
      <w:r>
        <w:br/>
      </w:r>
      <w:r>
        <w:t xml:space="preserve">24777.</w:t>
      </w:r>
    </w:p>
    <w:p>
      <w:pPr>
        <w:pStyle w:val="Normal"/>
      </w:pPr>
      <w:r>
        <w:t xml:space="preserve">Т. ХХХИ. (1812—1814) Запрещеше допускать </w:t>
      </w:r>
      <w:r>
        <w:br/>
      </w:r>
      <w:r>
        <w:t xml:space="preserve">крестьянъ какъ оть своего имени, такъ и по </w:t>
      </w:r>
      <w:r>
        <w:br/>
      </w:r>
      <w:r>
        <w:t xml:space="preserve">довфренностямь отъ купцовь и помфщиковъ, </w:t>
      </w:r>
      <w:r>
        <w:br/>
      </w:r>
      <w:r>
        <w:t xml:space="preserve">къ казеннымъь подрядамъь и поставкамъ, безъ </w:t>
      </w:r>
      <w:r>
        <w:br/>
      </w:r>
      <w:r>
        <w:t xml:space="preserve">свидЪтельствь на право торговли. 24992, </w:t>
      </w:r>
      <w:r>
        <w:br/>
      </w:r>
      <w:r>
        <w:t xml:space="preserve">Пол. осбор. св торг. крест. ГГ 12, 15, </w:t>
      </w:r>
      <w:r>
        <w:br/>
      </w:r>
      <w:r>
        <w:t xml:space="preserve">1%.—Распространеше на подряды, по Адми- </w:t>
      </w:r>
      <w:r>
        <w:br/>
      </w:r>
      <w:r>
        <w:t xml:space="preserve">ралтейству заключаемые, существующаго по </w:t>
      </w:r>
      <w:r>
        <w:br/>
      </w:r>
      <w:r>
        <w:t xml:space="preserve">сухопутнымь вЪфдомствамь постановлешя о </w:t>
      </w:r>
      <w:r>
        <w:br/>
      </w:r>
      <w:r>
        <w:t xml:space="preserve">выдачЪ подрядчивамь впередъ нфкоторой ча- </w:t>
      </w:r>
      <w:r>
        <w:br/>
      </w:r>
      <w:r>
        <w:t xml:space="preserve">сти денегь. 25065.— 0 заключен подрядовъ </w:t>
      </w:r>
      <w:r>
        <w:br/>
      </w:r>
      <w:r>
        <w:t xml:space="preserve">на серебро, съ платежемь ассигнацями по </w:t>
      </w:r>
      <w:r>
        <w:br/>
      </w:r>
      <w:r>
        <w:t xml:space="preserve">биржевому курсу, и объ отсылкф получаемой </w:t>
      </w:r>
      <w:r>
        <w:br/>
      </w:r>
      <w:r>
        <w:t xml:space="preserve">отъ сего прибыли въ Коммисс1ю Погашен1я </w:t>
      </w:r>
      <w:r>
        <w:br/>
      </w:r>
      <w:r>
        <w:t xml:space="preserve">Долговъ. 25046. —О распространении поста- </w:t>
      </w:r>
      <w:r>
        <w:br/>
      </w:r>
      <w:r>
        <w:t xml:space="preserve">новлешя о цфив на недвижимыя имфн!я для </w:t>
      </w:r>
      <w:r>
        <w:br/>
      </w:r>
      <w:r>
        <w:t xml:space="preserve">пруема въ залогь по откупамъ на всБ вообще </w:t>
      </w:r>
      <w:r>
        <w:br/>
      </w:r>
      <w:r>
        <w:t xml:space="preserve">казенные подряды и поставки. 25058. — О </w:t>
      </w:r>
      <w:r>
        <w:br/>
      </w:r>
      <w:r>
        <w:t xml:space="preserve">допущеши крестьянъ и ямщиковъ къ торгамъ </w:t>
      </w:r>
      <w:r>
        <w:br/>
      </w:r>
      <w:r>
        <w:t xml:space="preserve">на содержан!е ночтовыхъ станций. 25159. — </w:t>
      </w:r>
      <w:r>
        <w:br/>
      </w:r>
      <w:r>
        <w:t xml:space="preserve">О взыскиваши штрафныхъ денегъ съ неисправ- </w:t>
      </w:r>
      <w:r>
        <w:br/>
      </w:r>
      <w:r>
        <w:t xml:space="preserve">ныхь откупщиковь по числу просроченныхь </w:t>
      </w:r>
      <w:r>
        <w:br/>
      </w:r>
      <w:r>
        <w:t xml:space="preserve">дней. 25651.—0О нредварительномъ извфще- </w:t>
      </w:r>
      <w:r>
        <w:br/>
      </w:r>
      <w:r>
        <w:t xml:space="preserve">ны правящато должность Главнаго Директо- </w:t>
      </w:r>
      <w:r>
        <w:br/>
      </w:r>
      <w:r>
        <w:t xml:space="preserve">ра Путей Сообщеня о всёхъ заключабмыхь </w:t>
      </w:r>
      <w:r>
        <w:br/>
      </w:r>
      <w:r>
        <w:t xml:space="preserve">контрактахъ на перевозку водою. 25690.</w:t>
      </w:r>
    </w:p>
    <w:p>
      <w:pPr>
        <w:pStyle w:val="Normal"/>
      </w:pPr>
      <w:r>
        <w:t xml:space="preserve">Т. ХХХи. (1815—1816) О приняты въ за- </w:t>
      </w:r>
      <w:r>
        <w:br/>
      </w:r>
      <w:r>
        <w:t xml:space="preserve">логь по 200 рублей каждую ревизскую ду- </w:t>
      </w:r>
      <w:r>
        <w:br/>
      </w:r>
      <w:r>
        <w:t xml:space="preserve">пгу на подряды по всёмъ вБдомствамъ. 25777, </w:t>
      </w:r>
      <w:r>
        <w:br/>
      </w:r>
      <w:r>
        <w:t xml:space="preserve">Въ вызов къ казеннымъ торгамъ охотниковъ </w:t>
      </w:r>
      <w:r>
        <w:br/>
      </w:r>
      <w:r>
        <w:t xml:space="preserve">поступать по силф Регламента Коммерцъ- </w:t>
      </w:r>
      <w:r>
        <w:br/>
      </w:r>
      <w:r>
        <w:t xml:space="preserve">Коллеми и указа 1776 года. 29155. — </w:t>
      </w:r>
      <w:r>
        <w:br/>
      </w:r>
      <w:r>
        <w:t xml:space="preserve">Объ отдачф всфмъ мфстамъ, торги производя- </w:t>
      </w:r>
      <w:r>
        <w:br/>
      </w:r>
      <w:r>
        <w:t xml:space="preserve">щимъ, подрядовъ въ разныя руки по частямъ. </w:t>
      </w:r>
      <w:r>
        <w:br/>
      </w:r>
      <w:r>
        <w:t xml:space="preserve">26188. — Правила для подрядовъ по Пров1- </w:t>
      </w:r>
      <w:r>
        <w:br/>
      </w:r>
      <w:r>
        <w:t xml:space="preserve">антскому управленио. 26206, Л.Л #5— 62. </w:t>
      </w:r>
      <w:r>
        <w:br/>
      </w:r>
      <w:r>
        <w:t xml:space="preserve">—0Объ учреждеши особаго Комитета для со- </w:t>
      </w:r>
      <w:r>
        <w:br/>
      </w:r>
      <w:r>
        <w:t xml:space="preserve">ставлешя общей формы контрактамь при за- </w:t>
      </w:r>
      <w:r>
        <w:br/>
      </w:r>
      <w:r>
        <w:t xml:space="preserve">ключени подрядовъ. 26288. — Объ отдачь </w:t>
      </w:r>
      <w:r>
        <w:br/>
      </w:r>
      <w:r>
        <w:t xml:space="preserve">вносимыхъ въ Казенныя Палаты по подрядамъ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въ залогь суммъ, по желан!ю залогодателей, </w:t>
      </w:r>
      <w:r>
        <w:br/>
      </w:r>
      <w:r>
        <w:t xml:space="preserve">въ Приказы Общественнаго Призрышя для </w:t>
      </w:r>
      <w:r>
        <w:br/>
      </w:r>
      <w:r>
        <w:t xml:space="preserve">приращен1я процентами: 26525.—0О поступа- </w:t>
      </w:r>
      <w:r>
        <w:br/>
      </w:r>
      <w:r>
        <w:t xml:space="preserve">ви при подрядахъ по земскимъь повинпостямъ </w:t>
      </w:r>
      <w:r>
        <w:br/>
      </w:r>
      <w:r>
        <w:t xml:space="preserve">на основаши общихь постановлении. 26415. </w:t>
      </w:r>
      <w:r>
        <w:br/>
      </w:r>
      <w:r>
        <w:t xml:space="preserve">— О выдачв свидфтельствь изь Гражданскихъ </w:t>
      </w:r>
      <w:r>
        <w:br/>
      </w:r>
      <w:r>
        <w:t xml:space="preserve">Палать и Генеральныхь Судовь па имфия, </w:t>
      </w:r>
      <w:r>
        <w:br/>
      </w:r>
      <w:r>
        <w:t xml:space="preserve">никакому запрещено и сомнфийю неподле- </w:t>
      </w:r>
      <w:r>
        <w:br/>
      </w:r>
      <w:r>
        <w:t xml:space="preserve">жапия, для представленйя въ залогъ по подря- </w:t>
      </w:r>
      <w:r>
        <w:br/>
      </w:r>
      <w:r>
        <w:t xml:space="preserve">дамъ и поставкамъ. 26451.</w:t>
      </w:r>
    </w:p>
    <w:p>
      <w:pPr>
        <w:pStyle w:val="Normal"/>
      </w:pPr>
      <w:r>
        <w:t xml:space="preserve">Т. ХХХМ. (1817) Правила для подрядовъ на </w:t>
      </w:r>
      <w:r>
        <w:br/>
      </w:r>
      <w:r>
        <w:t xml:space="preserve">заготовлеше сфна и соломы въ С. Петербург- </w:t>
      </w:r>
      <w:r>
        <w:br/>
      </w:r>
      <w:r>
        <w:t xml:space="preserve">скихь Промантскихь магазинахъ. 26646. —</w:t>
      </w:r>
    </w:p>
    <w:p>
      <w:pPr>
        <w:pStyle w:val="Normal"/>
      </w:pPr>
      <w:r>
        <w:t xml:space="preserve">дозволенши Одесскому Строительному Ко- </w:t>
      </w:r>
      <w:r>
        <w:br/>
      </w:r>
      <w:r>
        <w:t xml:space="preserve">митету заключать подряды и контракты до </w:t>
      </w:r>
      <w:r>
        <w:br/>
      </w:r>
      <w:r>
        <w:t xml:space="preserve">50.000 рублей, безъ представленя Сенату. </w:t>
      </w:r>
      <w:r>
        <w:br/>
      </w:r>
      <w:r>
        <w:t xml:space="preserve">26905.—О распространени даннаго по вин- </w:t>
      </w:r>
      <w:r>
        <w:br/>
      </w:r>
      <w:r>
        <w:t xml:space="preserve">нымъ откупамъь дозволеншя на приняте въ </w:t>
      </w:r>
      <w:r>
        <w:br/>
      </w:r>
      <w:r>
        <w:t xml:space="preserve">залогь имфн!И, заложенныхь уже въ Опекун- </w:t>
      </w:r>
      <w:r>
        <w:br/>
      </w:r>
      <w:r>
        <w:t xml:space="preserve">скихъ Совфтахь, единственно па поставку сол- </w:t>
      </w:r>
      <w:r>
        <w:br/>
      </w:r>
      <w:r>
        <w:t xml:space="preserve">датскихь сувонъ. 26925. —О подтверждени </w:t>
      </w:r>
      <w:r>
        <w:br/>
      </w:r>
      <w:r>
        <w:t xml:space="preserve">Казеннымь Палатамъ, чтобы онф при тор- </w:t>
      </w:r>
      <w:r>
        <w:br/>
      </w:r>
      <w:r>
        <w:t xml:space="preserve">гахъ на поставку вещей въ казну, соблюда- </w:t>
      </w:r>
      <w:r>
        <w:br/>
      </w:r>
      <w:r>
        <w:t xml:space="preserve">ли вс предписанныя на то правила. 26955. </w:t>
      </w:r>
      <w:r>
        <w:br/>
      </w:r>
      <w:r>
        <w:t xml:space="preserve">—О производств окончательнаго утвержде- </w:t>
      </w:r>
      <w:r>
        <w:br/>
      </w:r>
      <w:r>
        <w:t xml:space="preserve">ня всбхь долговь Военнаго Департамента по </w:t>
      </w:r>
      <w:r>
        <w:br/>
      </w:r>
      <w:r>
        <w:t xml:space="preserve">подрядамъ и поставкамь въ Коммисси, учре- </w:t>
      </w:r>
      <w:r>
        <w:br/>
      </w:r>
      <w:r>
        <w:t xml:space="preserve">жденной подъ предсфдательствомъь Генерала </w:t>
      </w:r>
      <w:r>
        <w:br/>
      </w:r>
      <w:r>
        <w:t xml:space="preserve">оть Инфантери Князя Лобанова-Ростовскаго. </w:t>
      </w:r>
      <w:r>
        <w:br/>
      </w:r>
      <w:r>
        <w:t xml:space="preserve">27021. — О неписаши въ контрактахь съ </w:t>
      </w:r>
      <w:r>
        <w:br/>
      </w:r>
      <w:r>
        <w:t xml:space="preserve">подрядчиками условий о дач имъ подорожныхъ </w:t>
      </w:r>
      <w:r>
        <w:br/>
      </w:r>
      <w:r>
        <w:t xml:space="preserve">безъ платежа поверстныхь денег. 27156.</w:t>
      </w:r>
    </w:p>
    <w:p>
      <w:pPr>
        <w:pStyle w:val="Normal"/>
      </w:pPr>
      <w:r>
        <w:t xml:space="preserve">Т. ХХХУ. (1818) Правила для завлючешя под- </w:t>
      </w:r>
      <w:r>
        <w:br/>
      </w:r>
      <w:r>
        <w:t xml:space="preserve">дрядовь въ Бессарабской Области. 27557, </w:t>
      </w:r>
      <w:r>
        <w:br/>
      </w:r>
      <w:r>
        <w:t xml:space="preserve">Уст. Бес. Област. стр. 259. Л 21 — </w:t>
      </w:r>
      <w:r>
        <w:br/>
      </w:r>
      <w:r>
        <w:t xml:space="preserve">21. — При подрядахь и заключеши кон- </w:t>
      </w:r>
      <w:r>
        <w:br/>
      </w:r>
      <w:r>
        <w:t xml:space="preserve">трактовъ по строительной части прусутство- </w:t>
      </w:r>
      <w:r>
        <w:br/>
      </w:r>
      <w:r>
        <w:t xml:space="preserve">вать въ Казенныхь Палатахь Ассессорамъ </w:t>
      </w:r>
      <w:r>
        <w:br/>
      </w:r>
      <w:r>
        <w:t xml:space="preserve">Строительныхь Экспедиции. 27595.—Прави- </w:t>
      </w:r>
      <w:r>
        <w:br/>
      </w:r>
      <w:r>
        <w:t xml:space="preserve">ла для взыскашя штрафовъ съ подрядчи- </w:t>
      </w:r>
      <w:r>
        <w:br/>
      </w:r>
      <w:r>
        <w:t xml:space="preserve">ковъ за невыполнен!е въ срокъ контракта, </w:t>
      </w:r>
      <w:r>
        <w:br/>
      </w:r>
      <w:r>
        <w:t xml:space="preserve">буде неисправная выдача ему изъ казны де- </w:t>
      </w:r>
      <w:r>
        <w:br/>
      </w:r>
      <w:r>
        <w:t xml:space="preserve">негь тому причиною, и съ кого взыскивать </w:t>
      </w:r>
      <w:r>
        <w:br/>
      </w:r>
      <w:r>
        <w:t xml:space="preserve">въ случав иска подрядчиковъ за неудозлетво- </w:t>
      </w:r>
      <w:r>
        <w:br/>
      </w:r>
      <w:r>
        <w:t xml:space="preserve">реше его изъ казны деньгами въ назначенный </w:t>
      </w:r>
      <w:r>
        <w:br/>
      </w:r>
      <w:r>
        <w:t xml:space="preserve">срокъ. 27555, стр. 586.</w:t>
      </w:r>
    </w:p>
    <w:p>
      <w:pPr>
        <w:pStyle w:val="Normal"/>
      </w:pPr>
      <w:r>
        <w:t xml:space="preserve">Т. ХХХУ!. (1819) Правила для расчетовъ при</w:t>
      </w:r>
    </w:p>
    <w:p>
      <w:pPr>
        <w:pStyle w:val="Normal"/>
      </w:pPr>
      <w:r>
        <w:t xml:space="preserve">459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взырнани! штрафныхь по подрядамь и по- </w:t>
      </w:r>
      <w:r>
        <w:br/>
      </w:r>
      <w:r>
        <w:t xml:space="preserve">ставкамъ процентовъ. 27715. а. /С.м. Общ. </w:t>
      </w:r>
      <w:r>
        <w:br/>
      </w:r>
      <w:r>
        <w:t xml:space="preserve">„Прил. кв Г. ХЁЛ—Имьшя, представляемыя </w:t>
      </w:r>
      <w:r>
        <w:br/>
      </w:r>
      <w:r>
        <w:t xml:space="preserve">въ залогь по подрядамъ и другимь обязатель- </w:t>
      </w:r>
      <w:r>
        <w:br/>
      </w:r>
      <w:r>
        <w:t xml:space="preserve">ствамъь съ вазною, въ случаЪ неявки желаю- </w:t>
      </w:r>
      <w:r>
        <w:br/>
      </w:r>
      <w:r>
        <w:t xml:space="preserve">щихь для нокупки оныхъ съ публичнаго тор- </w:t>
      </w:r>
      <w:r>
        <w:br/>
      </w:r>
      <w:r>
        <w:t xml:space="preserve">та за неустойки по контрактамь, брать въ </w:t>
      </w:r>
      <w:r>
        <w:br/>
      </w:r>
      <w:r>
        <w:t xml:space="preserve">казенный присмотрь. 27790. — О невключе- </w:t>
      </w:r>
      <w:r>
        <w:br/>
      </w:r>
      <w:r>
        <w:t xml:space="preserve">ши въ контракты, заключаемые казною съ ча- </w:t>
      </w:r>
      <w:r>
        <w:br/>
      </w:r>
      <w:r>
        <w:t xml:space="preserve">стными людьми на подряды и поставки, вы- </w:t>
      </w:r>
      <w:r>
        <w:br/>
      </w:r>
      <w:r>
        <w:t xml:space="preserve">дачи впередъ денегь безъ Высочайшаго на то </w:t>
      </w:r>
      <w:r>
        <w:br/>
      </w:r>
      <w:r>
        <w:t xml:space="preserve">соизволен1я. 27881.</w:t>
      </w:r>
    </w:p>
    <w:p>
      <w:pPr>
        <w:pStyle w:val="Normal"/>
      </w:pPr>
      <w:r>
        <w:t xml:space="preserve">Т. ХХХУИ. (1820—1821) Утвержденные про- </w:t>
      </w:r>
      <w:r>
        <w:br/>
      </w:r>
      <w:r>
        <w:t xml:space="preserve">екты контрактовъ по подрядамъ и поставкамъ </w:t>
      </w:r>
      <w:r>
        <w:br/>
      </w:r>
      <w:r>
        <w:t xml:space="preserve">переписывать на гербовую бумагу. 28097. — </w:t>
      </w:r>
      <w:r>
        <w:br/>
      </w:r>
      <w:r>
        <w:t xml:space="preserve">Запрещене представлять къ наградамъ за по- </w:t>
      </w:r>
      <w:r>
        <w:br/>
      </w:r>
      <w:r>
        <w:t xml:space="preserve">нижене цфнъ въ подрядахъ. 28266. — Пра- </w:t>
      </w:r>
      <w:r>
        <w:br/>
      </w:r>
      <w:r>
        <w:t xml:space="preserve">вила для торговь и заключешя контрактовъ </w:t>
      </w:r>
      <w:r>
        <w:br/>
      </w:r>
      <w:r>
        <w:t xml:space="preserve">на поставку солдатскихь суконъ. 289280, — </w:t>
      </w:r>
      <w:r>
        <w:br/>
      </w:r>
      <w:r>
        <w:t xml:space="preserve">Запрещеше принимать въ залогь по казен- </w:t>
      </w:r>
      <w:r>
        <w:br/>
      </w:r>
      <w:r>
        <w:t xml:space="preserve">нымь подрядамъ и поставкамъ домы, застра- </w:t>
      </w:r>
      <w:r>
        <w:br/>
      </w:r>
      <w:r>
        <w:t xml:space="preserve">хованные въ Иностранныхь Государствахъ. </w:t>
      </w:r>
      <w:r>
        <w:br/>
      </w:r>
      <w:r>
        <w:t xml:space="preserve">28572.—Запрещене допускать С. Петербург- </w:t>
      </w:r>
      <w:r>
        <w:br/>
      </w:r>
      <w:r>
        <w:t xml:space="preserve">скаго купца Андрея Коснковскаго къ подря- </w:t>
      </w:r>
      <w:r>
        <w:br/>
      </w:r>
      <w:r>
        <w:t xml:space="preserve">дамъ и поставкамъ въ казну. 28460.—0 вы- </w:t>
      </w:r>
      <w:r>
        <w:br/>
      </w:r>
      <w:r>
        <w:t xml:space="preserve">дач6 депегь по подрядамь и поставкамъ во </w:t>
      </w:r>
      <w:r>
        <w:br/>
      </w:r>
      <w:r>
        <w:t xml:space="preserve">всБхъ вфдомствахъ, впредь до половины под- </w:t>
      </w:r>
      <w:r>
        <w:br/>
      </w:r>
      <w:r>
        <w:t xml:space="preserve">рлапой суммы подъ особые залоги. 28678.</w:t>
      </w:r>
    </w:p>
    <w:p>
      <w:pPr>
        <w:pStyle w:val="Normal"/>
      </w:pPr>
      <w:r>
        <w:t xml:space="preserve">Т. ХХХУ. (1822 — 1825) Запрещеше упо- </w:t>
      </w:r>
      <w:r>
        <w:br/>
      </w:r>
      <w:r>
        <w:t xml:space="preserve">треблять опфнку имфн!й, сдфлапную для пла- </w:t>
      </w:r>
      <w:r>
        <w:br/>
      </w:r>
      <w:r>
        <w:t xml:space="preserve">тежа городу повинностей, для залоговь по </w:t>
      </w:r>
      <w:r>
        <w:br/>
      </w:r>
      <w:r>
        <w:t xml:space="preserve">подрядамъ н прочимъ обязательствамь съ каз- </w:t>
      </w:r>
      <w:r>
        <w:br/>
      </w:r>
      <w:r>
        <w:t xml:space="preserve">ною. 28898, п. 2. — Запрещеше уничтожать </w:t>
      </w:r>
      <w:r>
        <w:br/>
      </w:r>
      <w:r>
        <w:t xml:space="preserve">при самомъ производствв торговъ довфренно- </w:t>
      </w:r>
      <w:r>
        <w:br/>
      </w:r>
      <w:r>
        <w:t xml:space="preserve">сти, данныя на представлене залоговъ по ка- </w:t>
      </w:r>
      <w:r>
        <w:br/>
      </w:r>
      <w:r>
        <w:t xml:space="preserve">зеннымъ подрядамъ. 29044. — Правила для</w:t>
      </w:r>
    </w:p>
    <w:p>
      <w:pPr>
        <w:pStyle w:val="Normal"/>
      </w:pPr>
      <w:r>
        <w:t xml:space="preserve">- производства торговъ и утверждешя ихъ на </w:t>
      </w:r>
      <w:r>
        <w:br/>
      </w:r>
      <w:r>
        <w:t xml:space="preserve">казенные подряды въ Сибирскихъ Губерщяхь. </w:t>
      </w:r>
      <w:r>
        <w:br/>
      </w:r>
      <w:r>
        <w:t xml:space="preserve">29125, ГЛ 555, 55%.— Правила для произ- </w:t>
      </w:r>
      <w:r>
        <w:br/>
      </w:r>
      <w:r>
        <w:t xml:space="preserve">водства подрядовь въ Сибирскихъ Губерн!- </w:t>
      </w:r>
      <w:r>
        <w:br/>
      </w:r>
      <w:r>
        <w:t xml:space="preserve">яхь по сухопутнымь сообщенямь. 29150, </w:t>
      </w:r>
      <w:r>
        <w:br/>
      </w:r>
      <w:r>
        <w:t xml:space="preserve">\ЛЛ 156 — 445. — Правила для подрядовь</w:t>
      </w:r>
    </w:p>
    <w:p>
      <w:pPr>
        <w:pStyle w:val="Normal"/>
      </w:pPr>
      <w:r>
        <w:t xml:space="preserve">. на земсмя повинности въ Сибирскихь Гу- </w:t>
      </w:r>
      <w:r>
        <w:br/>
      </w:r>
      <w:r>
        <w:t xml:space="preserve">бершяхъ. 29152, Л/Л 3% — 48. — Прави- </w:t>
      </w:r>
      <w:r>
        <w:br/>
      </w:r>
      <w:r>
        <w:t xml:space="preserve">ла для заключешя контравтовъ на поставку </w:t>
      </w:r>
      <w:r>
        <w:br/>
      </w:r>
      <w:r>
        <w:t xml:space="preserve">хлЬба въ запасные магазины въ Сибирскихъ </w:t>
      </w:r>
      <w:r>
        <w:br/>
      </w:r>
      <w:r>
        <w:t xml:space="preserve">Губершяхъ. 29455, ЛХ 18, 19. — Вресть-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янъ допускать къ казеннымъь подрядамъь и </w:t>
      </w:r>
      <w:r>
        <w:br/>
      </w:r>
      <w:r>
        <w:t xml:space="preserve">поставкамъь не иначе, какъ по представления </w:t>
      </w:r>
      <w:r>
        <w:br/>
      </w:r>
      <w:r>
        <w:t xml:space="preserve">ими установленныхь для того свндьтельствъ, </w:t>
      </w:r>
      <w:r>
        <w:br/>
      </w:r>
      <w:r>
        <w:t xml:space="preserve">29559. — Дозволеше принимать въ залогь </w:t>
      </w:r>
      <w:r>
        <w:br/>
      </w:r>
      <w:r>
        <w:t xml:space="preserve">при поставкахъ и подрядахъ по вБдомству </w:t>
      </w:r>
      <w:r>
        <w:br/>
      </w:r>
      <w:r>
        <w:t xml:space="preserve">управленя Путей Сообщеня каменныя стро- </w:t>
      </w:r>
      <w:r>
        <w:br/>
      </w:r>
      <w:r>
        <w:t xml:space="preserve">ешя въ уфздныхь городахъ. 29405. — Доз- </w:t>
      </w:r>
      <w:r>
        <w:br/>
      </w:r>
      <w:r>
        <w:t xml:space="preserve">волеше принимать въ залогь по всёмъ вооб- </w:t>
      </w:r>
      <w:r>
        <w:br/>
      </w:r>
      <w:r>
        <w:t xml:space="preserve">ще подрядамъ каменныя строен!я, въ Одес- </w:t>
      </w:r>
      <w:r>
        <w:br/>
      </w:r>
      <w:r>
        <w:t xml:space="preserve">сё, Таганрог, @еодоси и ЛибавЪ состояця. </w:t>
      </w:r>
      <w:r>
        <w:br/>
      </w:r>
      <w:r>
        <w:t xml:space="preserve">29508. — Изъяте изъ общихь правиль при </w:t>
      </w:r>
      <w:r>
        <w:br/>
      </w:r>
      <w:r>
        <w:t xml:space="preserve">производствь казенныхь подрядовъ н поста- </w:t>
      </w:r>
      <w:r>
        <w:br/>
      </w:r>
      <w:r>
        <w:t xml:space="preserve">вокь по ‘Сибирскимъ Губершямъ. 29510. — </w:t>
      </w:r>
      <w:r>
        <w:br/>
      </w:r>
      <w:r>
        <w:t xml:space="preserve">Дополнительныя правила на допущеше Дво- </w:t>
      </w:r>
      <w:r>
        <w:br/>
      </w:r>
      <w:r>
        <w:t xml:space="preserve">рянства къ принят!ю на обний счетъ провгант- </w:t>
      </w:r>
      <w:r>
        <w:br/>
      </w:r>
      <w:r>
        <w:t xml:space="preserve">скихъ поставокъ. 29522.—Правила для исчи- </w:t>
      </w:r>
      <w:r>
        <w:br/>
      </w:r>
      <w:r>
        <w:t xml:space="preserve">слешя процентовъ съ выдаваемыхъ подрадчи- </w:t>
      </w:r>
      <w:r>
        <w:br/>
      </w:r>
      <w:r>
        <w:t xml:space="preserve">камъ впередъ денегъ, остающихся при истече- </w:t>
      </w:r>
      <w:r>
        <w:br/>
      </w:r>
      <w:r>
        <w:t xml:space="preserve">н1ш контрактныхь сроковъ на нихъ въ долгу. </w:t>
      </w:r>
      <w:r>
        <w:br/>
      </w:r>
      <w:r>
        <w:t xml:space="preserve">29527. — О платежь подрядчнкамь тильдей- </w:t>
      </w:r>
      <w:r>
        <w:br/>
      </w:r>
      <w:r>
        <w:t xml:space="preserve">ской подати соразмёрно сумм, на которую </w:t>
      </w:r>
      <w:r>
        <w:br/>
      </w:r>
      <w:r>
        <w:t xml:space="preserve">подрядъ за ними состонтъ. 29645. — Дозволе- </w:t>
      </w:r>
      <w:r>
        <w:br/>
      </w:r>
      <w:r>
        <w:t xml:space="preserve">з1е допускать крестьянъ къ подрядамъ на ра- </w:t>
      </w:r>
      <w:r>
        <w:br/>
      </w:r>
      <w:r>
        <w:t xml:space="preserve">боты и поставки, съ выдачею ифкоторой сум- </w:t>
      </w:r>
      <w:r>
        <w:br/>
      </w:r>
      <w:r>
        <w:t xml:space="preserve">мы впередъ безъ залоговъ, съ однимъ круго- </w:t>
      </w:r>
      <w:r>
        <w:br/>
      </w:r>
      <w:r>
        <w:t xml:space="preserve">товымь ихъ другь по другё поручительствомъ. </w:t>
      </w:r>
      <w:r>
        <w:br/>
      </w:r>
      <w:r>
        <w:t xml:space="preserve">29685.</w:t>
      </w:r>
    </w:p>
    <w:p>
      <w:pPr>
        <w:pStyle w:val="Normal"/>
      </w:pPr>
      <w:r>
        <w:t xml:space="preserve">Т. ХХХИХ. (1824) Объ остановлен! и выдачи изъ </w:t>
      </w:r>
      <w:r>
        <w:br/>
      </w:r>
      <w:r>
        <w:t xml:space="preserve">казны подрядчикамь денегь, когда претензаи </w:t>
      </w:r>
      <w:r>
        <w:br/>
      </w:r>
      <w:r>
        <w:t xml:space="preserve">ихь кредиторовъ признаны по суду подле- </w:t>
      </w:r>
      <w:r>
        <w:br/>
      </w:r>
      <w:r>
        <w:t xml:space="preserve">жащими въ удовлетворенно и когда подрады </w:t>
      </w:r>
      <w:r>
        <w:br/>
      </w:r>
      <w:r>
        <w:t xml:space="preserve">совершенно кончены. 29894. — О взыскаши </w:t>
      </w:r>
      <w:r>
        <w:br/>
      </w:r>
      <w:r>
        <w:t xml:space="preserve">сь казенныхь подрядчиковъ гильдейскихь по- </w:t>
      </w:r>
      <w:r>
        <w:br/>
      </w:r>
      <w:r>
        <w:t xml:space="preserve">датей за прошедшее до 1820 года время, по </w:t>
      </w:r>
      <w:r>
        <w:br/>
      </w:r>
      <w:r>
        <w:t xml:space="preserve">мёрф подрядныхь суммъ. 29996. — Дозволене </w:t>
      </w:r>
      <w:r>
        <w:br/>
      </w:r>
      <w:r>
        <w:t xml:space="preserve">принимать въ залогь по подрядамь состоя- </w:t>
      </w:r>
      <w:r>
        <w:br/>
      </w:r>
      <w:r>
        <w:t xml:space="preserve">ше вь Динабургв каменные домы. 50088. — </w:t>
      </w:r>
      <w:r>
        <w:br/>
      </w:r>
      <w:r>
        <w:t xml:space="preserve">Правила для допущен1я въ вазеннымь подря- </w:t>
      </w:r>
      <w:r>
        <w:br/>
      </w:r>
      <w:r>
        <w:t xml:space="preserve">дамъ купцовъ, мЬщанъ, посадскихь н торгу- </w:t>
      </w:r>
      <w:r>
        <w:br/>
      </w:r>
      <w:r>
        <w:t xml:space="preserve">юпиЕхь крестьянъ. 50115, Л 5,7, 11, 12, </w:t>
      </w:r>
      <w:r>
        <w:br/>
      </w:r>
      <w:r>
        <w:t xml:space="preserve">87, 58, 89, 105,’ 106 и 126. Уступки по </w:t>
      </w:r>
      <w:r>
        <w:br/>
      </w:r>
      <w:r>
        <w:t xml:space="preserve">подрядамь не даютъ вупиамь права на награ- </w:t>
      </w:r>
      <w:r>
        <w:br/>
      </w:r>
      <w:r>
        <w:t xml:space="preserve">ды чинами п орденами. Л 2%. — Дозволеше </w:t>
      </w:r>
      <w:r>
        <w:br/>
      </w:r>
      <w:r>
        <w:t xml:space="preserve">принимать въ залогь по всбмъ вообще подря- </w:t>
      </w:r>
      <w:r>
        <w:br/>
      </w:r>
      <w:r>
        <w:t xml:space="preserve">дамъ каменныя строешя, вь Кронцигадтв со- </w:t>
      </w:r>
      <w:r>
        <w:br/>
      </w:r>
      <w:r>
        <w:t xml:space="preserve">стояния. 50155.</w:t>
      </w:r>
    </w:p>
    <w:p>
      <w:pPr>
        <w:pStyle w:val="Normal"/>
      </w:pPr>
      <w:r>
        <w:t xml:space="preserve">Т. ХГ. (1825) О допущеши вупцовъ иъ под- |]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рядамъ по сумм, соразмфрной гильдейскимь </w:t>
      </w:r>
      <w:r>
        <w:br/>
      </w:r>
      <w:r>
        <w:t xml:space="preserve">капиталамъ, и о расчеть во взыскан1и съ ка- </w:t>
      </w:r>
      <w:r>
        <w:br/>
      </w:r>
      <w:r>
        <w:t xml:space="preserve">зенныхь подрядчиковъ гильдейскихь податей </w:t>
      </w:r>
      <w:r>
        <w:br/>
      </w:r>
      <w:r>
        <w:t xml:space="preserve">за прошедшее время. 50195. — О допущен </w:t>
      </w:r>
      <w:r>
        <w:br/>
      </w:r>
      <w:r>
        <w:t xml:space="preserve">крестьянъ безь залоговь, съ круговымъь пору- </w:t>
      </w:r>
      <w:r>
        <w:br/>
      </w:r>
      <w:r>
        <w:t xml:space="preserve">чительствомь, только къ мёстнымъ работамь </w:t>
      </w:r>
      <w:r>
        <w:br/>
      </w:r>
      <w:r>
        <w:t xml:space="preserve">и поставкамъ. 50554.—О нетребоваши оть </w:t>
      </w:r>
      <w:r>
        <w:br/>
      </w:r>
      <w:r>
        <w:t xml:space="preserve">военныхь поселанъ, вступающихь въ подря- </w:t>
      </w:r>
      <w:r>
        <w:br/>
      </w:r>
      <w:r>
        <w:t xml:space="preserve">ды по вфдомству Путей Сообщения, устано- </w:t>
      </w:r>
      <w:r>
        <w:br/>
      </w:r>
      <w:r>
        <w:t xml:space="preserve">вленныхь на право торговли свидфтельствъ. </w:t>
      </w:r>
      <w:r>
        <w:br/>
      </w:r>
      <w:r>
        <w:t xml:space="preserve">50541. — О содфистыи Агента казепныхъ </w:t>
      </w:r>
      <w:r>
        <w:br/>
      </w:r>
      <w:r>
        <w:t xml:space="preserve">дфлъ по торгамь на поставки, производимыя </w:t>
      </w:r>
      <w:r>
        <w:br/>
      </w:r>
      <w:r>
        <w:t xml:space="preserve">Экономическимь  Шосбеннымь Комитетомъ. </w:t>
      </w:r>
      <w:r>
        <w:br/>
      </w:r>
      <w:r>
        <w:t xml:space="preserve">50575.—Запрещеше выдавать свидфтельства ` </w:t>
      </w:r>
      <w:r>
        <w:br/>
      </w:r>
      <w:r>
        <w:t xml:space="preserve">для подрядбвъ на заложенныя въ Опекунскихь </w:t>
      </w:r>
      <w:r>
        <w:br/>
      </w:r>
      <w:r>
        <w:t xml:space="preserve">Совфтахъ имбшя. 59412. — Дозволен!е допу- </w:t>
      </w:r>
      <w:r>
        <w:br/>
      </w:r>
      <w:r>
        <w:t xml:space="preserve">скать къ подрядамь на работы помфщичьихь </w:t>
      </w:r>
      <w:r>
        <w:br/>
      </w:r>
      <w:r>
        <w:t xml:space="preserve">крестьянъ еъ дозволешя помфщиковъ. 59444.— </w:t>
      </w:r>
      <w:r>
        <w:br/>
      </w:r>
      <w:r>
        <w:t xml:space="preserve">Дозволеше принимать каменные домы жителей </w:t>
      </w:r>
      <w:r>
        <w:br/>
      </w:r>
      <w:r>
        <w:t xml:space="preserve">Бобруйскихь въ залогь по подрядамъ на про- </w:t>
      </w:r>
      <w:r>
        <w:br/>
      </w:r>
      <w:r>
        <w:t xml:space="preserve">изводимыя тамь оть Инженернаго вфдомства </w:t>
      </w:r>
      <w:r>
        <w:br/>
      </w:r>
      <w:r>
        <w:t xml:space="preserve">строешя. 50491. — Правила’ для принят!я въ </w:t>
      </w:r>
      <w:r>
        <w:br/>
      </w:r>
      <w:r>
        <w:t xml:space="preserve">залогь недвижимыхь ихгыши при вобхъ вооб- </w:t>
      </w:r>
      <w:r>
        <w:br/>
      </w:r>
      <w:r>
        <w:t xml:space="preserve">це подрядахъ и поставкахъ. 50499.—0О при- </w:t>
      </w:r>
      <w:r>
        <w:br/>
      </w:r>
      <w:r>
        <w:t xml:space="preserve">нимаши заложенныхь въ Опевунскихь СовЪ- </w:t>
      </w:r>
      <w:r>
        <w:br/>
      </w:r>
      <w:r>
        <w:t xml:space="preserve">тахъ имбый въ залогь по подрядамъ и по- </w:t>
      </w:r>
      <w:r>
        <w:br/>
      </w:r>
      <w:r>
        <w:t xml:space="preserve">ставкамъ не иначе, какь по кошямъ со свидф- </w:t>
      </w:r>
      <w:r>
        <w:br/>
      </w:r>
      <w:r>
        <w:t xml:space="preserve">тельствь, именно на тотъ предметь изъ Опе- </w:t>
      </w:r>
      <w:r>
        <w:br/>
      </w:r>
      <w:r>
        <w:t xml:space="preserve">кунскихъ СовЪтовъ выданныхъ. 50566.</w:t>
      </w:r>
    </w:p>
    <w:p>
      <w:pPr>
        <w:pStyle w:val="Normal"/>
      </w:pPr>
      <w:r>
        <w:t xml:space="preserve">ПОДСУДИМЫЕ. (Прав и ОБЯЗАННОСТИ ИХЪ.) </w:t>
      </w:r>
      <w:r>
        <w:br/>
      </w:r>
      <w:r>
        <w:t xml:space="preserve">Т. Г. (4649—1675) Всебмь подсудимымъ безь</w:t>
      </w:r>
    </w:p>
    <w:p>
      <w:pPr>
        <w:pStyle w:val="Normal"/>
      </w:pPr>
      <w:r>
        <w:t xml:space="preserve">различя зваши и чиновь, давать судъ рав-</w:t>
      </w:r>
    </w:p>
    <w:p>
      <w:pPr>
        <w:pStyle w:val="Normal"/>
      </w:pPr>
      <w:r>
        <w:t xml:space="preserve">ный. Улож. Гредисл.</w:t>
      </w:r>
    </w:p>
    <w:p>
      <w:pPr>
        <w:pStyle w:val="Normal"/>
      </w:pPr>
      <w:r>
        <w:t xml:space="preserve">Т. У. (1715—1719) Подтверждеше сего. 2828.</w:t>
      </w:r>
    </w:p>
    <w:p>
      <w:pPr>
        <w:pStyle w:val="Normal"/>
      </w:pPr>
      <w:r>
        <w:t xml:space="preserve">— Право подсудимыхь отводить Судей по. по- </w:t>
      </w:r>
      <w:r>
        <w:br/>
      </w:r>
      <w:r>
        <w:t xml:space="preserve">дозрфнио отъ сужденя по дфлу. 5006, Воин. </w:t>
      </w:r>
      <w:r>
        <w:br/>
      </w:r>
      <w:r>
        <w:t xml:space="preserve">Пр. Га. Г. Л 12.—Подсудимому объявлять </w:t>
      </w:r>
      <w:r>
        <w:br/>
      </w:r>
      <w:r>
        <w:t xml:space="preserve">причину взатЁя къ суду; безъ объявлешя при- </w:t>
      </w:r>
      <w:r>
        <w:br/>
      </w:r>
      <w:r>
        <w:t xml:space="preserve">чины и допущеня къ оправданйо, паказашя </w:t>
      </w:r>
      <w:r>
        <w:br/>
      </w:r>
      <w:r>
        <w:t xml:space="preserve">не чинить. Ч. Г. Гл. Е Ф 1. Запреще- </w:t>
      </w:r>
      <w:r>
        <w:br/>
      </w:r>
      <w:r>
        <w:t xml:space="preserve">зе подсудимымь употреблять вмбсто себя </w:t>
      </w:r>
      <w:r>
        <w:br/>
      </w:r>
      <w:r>
        <w:t xml:space="preserve">адвокатовъ; обязанность ихъ отвфтствовагть за. </w:t>
      </w:r>
      <w:r>
        <w:br/>
      </w:r>
      <w:r>
        <w:t xml:space="preserve">себя. Гл. Г. Л 1. Объ освобождении под- </w:t>
      </w:r>
      <w:r>
        <w:br/>
      </w:r>
      <w:r>
        <w:t xml:space="preserve">сулимаго отъ суда, буде доноситель справед- </w:t>
      </w:r>
      <w:r>
        <w:br/>
      </w:r>
      <w:r>
        <w:t xml:space="preserve">ливости допоса доказать не можеть; опре- </w:t>
      </w:r>
      <w:r>
        <w:br/>
      </w:r>
      <w:r>
        <w:t xml:space="preserve">дЪлен1е наказашя доносителю, если донось </w:t>
      </w:r>
      <w:r>
        <w:br/>
      </w:r>
      <w:r>
        <w:t xml:space="preserve">заключаль тяжкое обвинене, М. 1А. Га. Г.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Оп редфлеше, въкакомъ случаб дфла подсуди- </w:t>
      </w:r>
      <w:r>
        <w:br/>
      </w:r>
      <w:r>
        <w:t xml:space="preserve">мыхъ предавать волф Божией. Гл. Г. Л 10. </w:t>
      </w:r>
      <w:r>
        <w:br/>
      </w:r>
      <w:r>
        <w:t xml:space="preserve">Подсудимыхь изь дворянь, равномфрно слу- </w:t>
      </w:r>
      <w:r>
        <w:br/>
      </w:r>
      <w:r>
        <w:t xml:space="preserve">жителеи высокихъ чиновь, также достигшихъ </w:t>
      </w:r>
      <w:r>
        <w:br/>
      </w:r>
      <w:r>
        <w:t xml:space="preserve">70 лЬтъ, недорослей и беременныхь женщинъ </w:t>
      </w:r>
      <w:r>
        <w:br/>
      </w:r>
      <w:r>
        <w:t xml:space="preserve">не подвергать пыткЪф, исключая по Государ- </w:t>
      </w:r>
      <w:r>
        <w:br/>
      </w:r>
      <w:r>
        <w:t xml:space="preserve">ственнымъ преступлен1ямъ и въ уб1иствахъ, и </w:t>
      </w:r>
      <w:r>
        <w:br/>
      </w:r>
      <w:r>
        <w:t xml:space="preserve">то не иначе, закъ по явнымъ доводамъ. /'л. </w:t>
      </w:r>
      <w:r>
        <w:br/>
      </w:r>
      <w:r>
        <w:t xml:space="preserve">РГ. Г 10.</w:t>
      </w:r>
    </w:p>
    <w:p>
      <w:pPr>
        <w:pStyle w:val="Normal"/>
      </w:pPr>
      <w:r>
        <w:t xml:space="preserve">Т. УГ. (1720—1722) Подтверждеше всфмъ чи- </w:t>
      </w:r>
      <w:r>
        <w:br/>
      </w:r>
      <w:r>
        <w:t xml:space="preserve">пить судъ равный, на основани Уложен1я и </w:t>
      </w:r>
      <w:r>
        <w:br/>
      </w:r>
      <w:r>
        <w:t xml:space="preserve">указовъ. 5577. — Подсудимыхь, кои изъ слу- </w:t>
      </w:r>
      <w:r>
        <w:br/>
      </w:r>
      <w:r>
        <w:t xml:space="preserve">жашихь чиновниковъ, производить половинное </w:t>
      </w:r>
      <w:r>
        <w:br/>
      </w:r>
      <w:r>
        <w:t xml:space="preserve">жалованье. 4882.</w:t>
      </w:r>
    </w:p>
    <w:p>
      <w:pPr>
        <w:pStyle w:val="Normal"/>
      </w:pPr>
      <w:r>
        <w:t xml:space="preserve">Т. УП. (1725—1727) Подсудимыхь, престарф- </w:t>
      </w:r>
      <w:r>
        <w:br/>
      </w:r>
      <w:r>
        <w:t xml:space="preserve">лыхъ и ума лишенныхъ, отсылать въ мона- </w:t>
      </w:r>
      <w:r>
        <w:br/>
      </w:r>
      <w:r>
        <w:t xml:space="preserve">стыри. 5054.—Подтверждене всякихъ чиновъ </w:t>
      </w:r>
      <w:r>
        <w:br/>
      </w:r>
      <w:r>
        <w:t xml:space="preserve">людямъ чинить судъ равный, справедливый </w:t>
      </w:r>
      <w:r>
        <w:br/>
      </w:r>
      <w:r>
        <w:t xml:space="preserve">и безпродолжительный. 5157.</w:t>
      </w:r>
    </w:p>
    <w:p>
      <w:pPr>
        <w:pStyle w:val="Normal"/>
      </w:pPr>
      <w:r>
        <w:t xml:space="preserve">Т. ХУШ. (1767—1769) О прав подсудимаго </w:t>
      </w:r>
      <w:r>
        <w:br/>
      </w:r>
      <w:r>
        <w:t xml:space="preserve">приносить оправдание. 12949, Нак. Ком. ст. </w:t>
      </w:r>
      <w:r>
        <w:br/>
      </w:r>
      <w:r>
        <w:t xml:space="preserve">199. — Оть подсудимыхъ, находившихся въ</w:t>
      </w:r>
    </w:p>
    <w:p>
      <w:pPr>
        <w:pStyle w:val="Normal"/>
      </w:pPr>
      <w:r>
        <w:t xml:space="preserve">гражданской службЪ, отбирать сказки о пре-\</w:t>
      </w:r>
    </w:p>
    <w:p>
      <w:pPr>
        <w:pStyle w:val="Normal"/>
      </w:pPr>
      <w:r>
        <w:t xml:space="preserve">жней ихъ службЪ. 15180.</w:t>
      </w:r>
    </w:p>
    <w:p>
      <w:pPr>
        <w:pStyle w:val="Normal"/>
      </w:pPr>
      <w:r>
        <w:t xml:space="preserve">Т. ХХ. (1770—1774) По дфламь слвдственнымь </w:t>
      </w:r>
      <w:r>
        <w:br/>
      </w:r>
      <w:r>
        <w:t xml:space="preserve">подсудимыхъ не подвергать аресту, не учи- </w:t>
      </w:r>
      <w:r>
        <w:br/>
      </w:r>
      <w:r>
        <w:t xml:space="preserve">нивъ имь допроса, 15776.</w:t>
      </w:r>
    </w:p>
    <w:p>
      <w:pPr>
        <w:pStyle w:val="Normal"/>
      </w:pPr>
      <w:r>
        <w:t xml:space="preserve">Т. ХХ. (1775 — 1780) Безь производства су- </w:t>
      </w:r>
      <w:r>
        <w:br/>
      </w:r>
      <w:r>
        <w:t xml:space="preserve">да, подсудимыхъ наказанию не подвергать. </w:t>
      </w:r>
      <w:r>
        <w:br/>
      </w:r>
      <w:r>
        <w:t xml:space="preserve">14592, Узр. о Гб. ст. 81. Губернатору </w:t>
      </w:r>
      <w:r>
        <w:br/>
      </w:r>
      <w:r>
        <w:t xml:space="preserve">выбняется въ обязанность быть заступни- </w:t>
      </w:r>
      <w:r>
        <w:br/>
      </w:r>
      <w:r>
        <w:t xml:space="preserve">комъ утфененныхъ. сле. 82, 55. Право Губер- </w:t>
      </w:r>
      <w:r>
        <w:br/>
      </w:r>
      <w:r>
        <w:t xml:space="preserve">натора въ случа неправильнаго рфшешя </w:t>
      </w:r>
      <w:r>
        <w:br/>
      </w:r>
      <w:r>
        <w:t xml:space="preserve">останавливать исполнеше и доностть Сенату, </w:t>
      </w:r>
      <w:r>
        <w:br/>
      </w:r>
      <w:r>
        <w:t xml:space="preserve">въ особенности по дфламъ уголовнымъ, подвер- </w:t>
      </w:r>
      <w:r>
        <w:br/>
      </w:r>
      <w:r>
        <w:t xml:space="preserve">гающимь подсудимаго- лишеню жизни, чести </w:t>
      </w:r>
      <w:r>
        <w:br/>
      </w:r>
      <w:r>
        <w:t xml:space="preserve">или торговой казни. с77. 66. Опредвлене, въ </w:t>
      </w:r>
      <w:r>
        <w:br/>
      </w:r>
      <w:r>
        <w:t xml:space="preserve">какихъь случаяхъ вносить дфла уголовныя </w:t>
      </w:r>
      <w:r>
        <w:br/>
      </w:r>
      <w:r>
        <w:t xml:space="preserve">на ревизйо въ выспия мфета для охранешя </w:t>
      </w:r>
      <w:r>
        <w:br/>
      </w:r>
      <w:r>
        <w:t xml:space="preserve">невинности подсудимыхвь и отвращешя пез </w:t>
      </w:r>
      <w:r>
        <w:br/>
      </w:r>
      <w:r>
        <w:t xml:space="preserve">справедливости. с77. 107, 112, 180, 322, 566. </w:t>
      </w:r>
      <w:r>
        <w:br/>
      </w:r>
      <w:r>
        <w:t xml:space="preserve">ДъЪла подеудимыхь, содержимыхь подъ стра- </w:t>
      </w:r>
      <w:r>
        <w:br/>
      </w:r>
      <w:r>
        <w:t xml:space="preserve">жею, рёшать нижнимъ Судебнымь м$ёстамъ въ </w:t>
      </w:r>
      <w:r>
        <w:br/>
      </w:r>
      <w:r>
        <w:t xml:space="preserve">одинъ срокъ. сли. 188, 207, 550, 57%. Пра- </w:t>
      </w:r>
      <w:r>
        <w:br/>
      </w:r>
      <w:r>
        <w:t xml:space="preserve">во подсуднмыхь, содержащихся въ тюрьмё </w:t>
      </w:r>
      <w:r>
        <w:br/>
      </w:r>
      <w:r>
        <w:t xml:space="preserve">не по тажкому преступлению, буде они въ </w:t>
      </w:r>
      <w:r>
        <w:br/>
      </w:r>
      <w:r>
        <w:t xml:space="preserve">тра дни не допрашиваны, просить Совфстный</w:t>
      </w:r>
    </w:p>
    <w:p>
      <w:pPr>
        <w:pStyle w:val="Normal"/>
      </w:pPr>
      <w:r>
        <w:t xml:space="preserve">461. </w:t>
      </w:r>
      <w:r>
        <w:br/>
      </w:r>
      <w:r>
        <w:t xml:space="preserve">193</w:t>
      </w:r>
    </w:p>
    <w:p>
      <w:pPr>
        <w:pStyle w:val="Normal"/>
      </w:pPr>
      <w:r>
        <w:t xml:space="preserve">Судь объ освобождеши ихъ и объ отсылЕЕ </w:t>
      </w:r>
      <w:r>
        <w:br/>
      </w:r>
      <w:r>
        <w:t xml:space="preserve">двль о нихъ въ друшя, ими самими избран- </w:t>
      </w:r>
      <w:r>
        <w:br/>
      </w:r>
      <w:r>
        <w:t xml:space="preserve">ныя судебныя мфста. ста. 401. Обязанность </w:t>
      </w:r>
      <w:r>
        <w:br/>
      </w:r>
      <w:r>
        <w:t xml:space="preserve">Прокуроровъ и Стряпчихь имфть попечеше о </w:t>
      </w:r>
      <w:r>
        <w:br/>
      </w:r>
      <w:r>
        <w:t xml:space="preserve">прокормлениподсудимыхъ, содержащихся подь </w:t>
      </w:r>
      <w:r>
        <w:br/>
      </w:r>
      <w:r>
        <w:t xml:space="preserve">стражею, и наблюдать за скорфйшимъ рьше- </w:t>
      </w:r>
      <w:r>
        <w:br/>
      </w:r>
      <w:r>
        <w:t xml:space="preserve">шемъ дфль ихъ. сту. #05. п. 13. ст. #06, #08, </w:t>
      </w:r>
      <w:r>
        <w:br/>
      </w:r>
      <w:r>
        <w:t xml:space="preserve">#09,410.—Священникамъ, опредленнымъ для </w:t>
      </w:r>
      <w:r>
        <w:br/>
      </w:r>
      <w:r>
        <w:t xml:space="preserve">узфщашя подсудимыхь, исповфдывать ихъ въ </w:t>
      </w:r>
      <w:r>
        <w:br/>
      </w:r>
      <w:r>
        <w:t xml:space="preserve">посты и увфщевать къ раскаяню и къ чи- </w:t>
      </w:r>
      <w:r>
        <w:br/>
      </w:r>
      <w:r>
        <w:t xml:space="preserve">стосердечному въ свопхь винахь признанию. </w:t>
      </w:r>
      <w:r>
        <w:br/>
      </w:r>
      <w:r>
        <w:t xml:space="preserve">14579. Ы</w:t>
      </w:r>
    </w:p>
    <w:p>
      <w:pPr>
        <w:pStyle w:val="Normal"/>
      </w:pPr>
      <w:r>
        <w:t xml:space="preserve">Т. ХХИ. (1784—1788) Подсудимые изъ дво- </w:t>
      </w:r>
      <w:r>
        <w:br/>
      </w:r>
      <w:r>
        <w:t xml:space="preserve">рянъ и мЫыцанъ должны быть судимы рав- </w:t>
      </w:r>
      <w:r>
        <w:br/>
      </w:r>
      <w:r>
        <w:t xml:space="preserve">ными себъф. 16187, Жал. Двор. Грам. ст- </w:t>
      </w:r>
      <w:r>
        <w:br/>
      </w:r>
      <w:r>
        <w:t xml:space="preserve">12. 16188, Г’ород. Пол. ст.85:—0 запреще- </w:t>
      </w:r>
      <w:r>
        <w:br/>
      </w:r>
      <w:r>
        <w:t xml:space="preserve">ви подсудимымь присылать къ Император- </w:t>
      </w:r>
      <w:r>
        <w:br/>
      </w:r>
      <w:r>
        <w:t xml:space="preserve">скому Величеству недфльныя прошеня, и о </w:t>
      </w:r>
      <w:r>
        <w:br/>
      </w:r>
      <w:r>
        <w:t xml:space="preserve">принуждеши ихъ законными средствами от- </w:t>
      </w:r>
      <w:r>
        <w:br/>
      </w:r>
      <w:r>
        <w:t xml:space="preserve">вфчать по суду, надъ ними производемому. </w:t>
      </w:r>
      <w:r>
        <w:br/>
      </w:r>
      <w:r>
        <w:t xml:space="preserve">146699.</w:t>
      </w:r>
    </w:p>
    <w:p>
      <w:pPr>
        <w:pStyle w:val="Normal"/>
      </w:pPr>
      <w:r>
        <w:t xml:space="preserve">Т. ХХ. (1789—1796) Никого изъ подсуди-</w:t>
      </w:r>
    </w:p>
    <w:p>
      <w:pPr>
        <w:pStyle w:val="Normal"/>
      </w:pPr>
      <w:r>
        <w:t xml:space="preserve">мыхь не осуждать безъ явныхь убъжденй и </w:t>
      </w:r>
      <w:r>
        <w:br/>
      </w:r>
      <w:r>
        <w:t xml:space="preserve">точныхь доказательствъ. 17166.</w:t>
      </w:r>
    </w:p>
    <w:p>
      <w:pPr>
        <w:pStyle w:val="Normal"/>
      </w:pPr>
      <w:r>
        <w:t xml:space="preserve">Т. ХХУ!. (1800 — 1801) О льтахь подсуди- </w:t>
      </w:r>
      <w:r>
        <w:br/>
      </w:r>
      <w:r>
        <w:t xml:space="preserve">мыхз, ихь заслугахь и порокахъ дфлать до- </w:t>
      </w:r>
      <w:r>
        <w:br/>
      </w:r>
      <w:r>
        <w:t xml:space="preserve">стовфрныя справки. 19298, 19622, п. 5.—Под- </w:t>
      </w:r>
      <w:r>
        <w:br/>
      </w:r>
      <w:r>
        <w:t xml:space="preserve">тверждене права подсудимыхъ представлять </w:t>
      </w:r>
      <w:r>
        <w:br/>
      </w:r>
      <w:r>
        <w:t xml:space="preserve">доказательства къ своему оправдан1ю. 19968. </w:t>
      </w:r>
      <w:r>
        <w:br/>
      </w:r>
      <w:r>
        <w:t xml:space="preserve">— Подсудимымь во время производства суда </w:t>
      </w:r>
      <w:r>
        <w:br/>
      </w:r>
      <w:r>
        <w:t xml:space="preserve">и слфдствля не чинить истлзан!и, подъ опа- </w:t>
      </w:r>
      <w:r>
        <w:br/>
      </w:r>
      <w:r>
        <w:t xml:space="preserve">сенемъ наказан!я. 20099.</w:t>
      </w:r>
    </w:p>
    <w:p>
      <w:pPr>
        <w:pStyle w:val="Normal"/>
      </w:pPr>
      <w:r>
        <w:t xml:space="preserve">Т. ХХУИ. (1802—1805) Подсудимыхь офи- </w:t>
      </w:r>
      <w:r>
        <w:br/>
      </w:r>
      <w:r>
        <w:t xml:space="preserve">церовъь и дворянъ, по закмочение сентенции, </w:t>
      </w:r>
      <w:r>
        <w:br/>
      </w:r>
      <w:r>
        <w:t xml:space="preserve">не заковывать въ жел$за. 20555.—Въ Сзнатв </w:t>
      </w:r>
      <w:r>
        <w:br/>
      </w:r>
      <w:r>
        <w:t xml:space="preserve">сообщать подсудимымь записки изь дфлъ. </w:t>
      </w:r>
      <w:r>
        <w:br/>
      </w:r>
      <w:r>
        <w:t xml:space="preserve">20566.—О принатш отъ подсудимыхьдока- </w:t>
      </w:r>
      <w:r>
        <w:br/>
      </w:r>
      <w:r>
        <w:t xml:space="preserve">зательствь ими къ оправданно представляе- </w:t>
      </w:r>
      <w:r>
        <w:br/>
      </w:r>
      <w:r>
        <w:t xml:space="preserve">мыхъ. 21090. 21525.</w:t>
      </w:r>
    </w:p>
    <w:p>
      <w:pPr>
        <w:pStyle w:val="Normal"/>
      </w:pPr>
      <w:r>
        <w:t xml:space="preserve">Т. ХХУуШ. (1804—1805) Подтверждеше, о не- </w:t>
      </w:r>
      <w:r>
        <w:br/>
      </w:r>
      <w:r>
        <w:t xml:space="preserve">чинеши подсудимымъ истязан!и. 24516.</w:t>
      </w:r>
    </w:p>
    <w:p>
      <w:pPr>
        <w:pStyle w:val="Normal"/>
      </w:pPr>
      <w:r>
        <w:t xml:space="preserve">Т. ХХХ. (1806—1807) О льтахъ подсудимыхь</w:t>
      </w:r>
    </w:p>
    <w:p>
      <w:pPr>
        <w:pStyle w:val="Normal"/>
      </w:pPr>
      <w:r>
        <w:t xml:space="preserve">чинить достовфрныя справки. 22618.</w:t>
      </w:r>
    </w:p>
    <w:p>
      <w:pPr>
        <w:pStyle w:val="Normal"/>
      </w:pPr>
      <w:r>
        <w:t xml:space="preserve">Т. ХХХ. (1808—1809) Обязанности Управля-</w:t>
      </w:r>
    </w:p>
    <w:p>
      <w:pPr>
        <w:pStyle w:val="Normal"/>
      </w:pPr>
      <w:r>
        <w:t xml:space="preserve">ющаго Удьльною, Конторою и его Шомощ- </w:t>
      </w:r>
      <w:r>
        <w:br/>
      </w:r>
      <w:r>
        <w:t xml:space="preserve">ника относительно подсудимыхь удвльныхъ </w:t>
      </w:r>
      <w:r>
        <w:br/>
      </w:r>
      <w:r>
        <w:t xml:space="preserve">крестьянъ. 25020, 70.1. Депар. Удьл. 161</w:t>
      </w:r>
    </w:p>
    <w:p>
      <w:pPr>
        <w:pStyle w:val="Normal"/>
      </w:pPr>
      <w:r>
        <w:t xml:space="preserve">#62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—171.— Подтверждене объ учиненит достовЪр- || ПОДСУДНОСТЬ.</w:t>
      </w:r>
    </w:p>
    <w:p>
      <w:pPr>
        <w:pStyle w:val="Normal"/>
      </w:pPr>
      <w:r>
        <w:t xml:space="preserve">ныхьсправокъ о состоянли, дворянств$, службЪ </w:t>
      </w:r>
      <w:r>
        <w:br/>
      </w:r>
      <w:r>
        <w:t xml:space="preserve">и лтахъ подсудимыхъ. 25410. 25652.—0 до- </w:t>
      </w:r>
      <w:r>
        <w:br/>
      </w:r>
      <w:r>
        <w:t xml:space="preserve">пущенти въ СенатБ подсудимыхв къ прочте- </w:t>
      </w:r>
      <w:r>
        <w:br/>
      </w:r>
      <w:r>
        <w:t xml:space="preserve">но докладныхъ записокъ до слушанйя оныхъ. </w:t>
      </w:r>
      <w:r>
        <w:br/>
      </w:r>
      <w:r>
        <w:t xml:space="preserve">25586. — Подсудимыхь нижняго состоян1я </w:t>
      </w:r>
      <w:r>
        <w:br/>
      </w:r>
      <w:r>
        <w:t xml:space="preserve">людей, присужденныхь къ лишенйю` чести и </w:t>
      </w:r>
      <w:r>
        <w:br/>
      </w:r>
      <w:r>
        <w:t xml:space="preserve">торговой казни, въ апелляции не допускать. </w:t>
      </w:r>
      <w:r>
        <w:br/>
      </w:r>
      <w:r>
        <w:t xml:space="preserve">25660.</w:t>
      </w:r>
    </w:p>
    <w:p>
      <w:pPr>
        <w:pStyle w:val="Normal"/>
      </w:pPr>
      <w:r>
        <w:t xml:space="preserve">Т. ХХХГ. (1810—1811) О пренмущественномъ </w:t>
      </w:r>
      <w:r>
        <w:br/>
      </w:r>
      <w:r>
        <w:t xml:space="preserve">рьшенш въ Сенатв тЪхв уголовныхь дфлъ, </w:t>
      </w:r>
      <w:r>
        <w:br/>
      </w:r>
      <w:r>
        <w:t xml:space="preserve">по коимь подсудимые содержатся подъ стра- </w:t>
      </w:r>
      <w:r>
        <w:br/>
      </w:r>
      <w:r>
        <w:t xml:space="preserve">жею. 24272. 24545.</w:t>
      </w:r>
    </w:p>
    <w:p>
      <w:pPr>
        <w:pStyle w:val="Normal"/>
      </w:pPr>
      <w:r>
        <w:t xml:space="preserve">Т. ХХХИ. (1812—1814) Не принимать отъ </w:t>
      </w:r>
      <w:r>
        <w:br/>
      </w:r>
      <w:r>
        <w:t xml:space="preserve">купцовь 5 гильми и отъ мщалъ жалобъ на </w:t>
      </w:r>
      <w:r>
        <w:br/>
      </w:r>
      <w:r>
        <w:t xml:space="preserve">рьшеня Уголовныхь Палатъ, коими они при- </w:t>
      </w:r>
      <w:r>
        <w:br/>
      </w:r>
      <w:r>
        <w:t xml:space="preserve">суждаются къ тфлесному наказанию, или къ </w:t>
      </w:r>
      <w:r>
        <w:br/>
      </w:r>
      <w:r>
        <w:t xml:space="preserve">лишение добраго имени. 25549.— Запреще- </w:t>
      </w:r>
      <w:r>
        <w:br/>
      </w:r>
      <w:r>
        <w:t xml:space="preserve">н1е опредфлять ва службу подсудимыхъ, еще </w:t>
      </w:r>
      <w:r>
        <w:br/>
      </w:r>
      <w:r>
        <w:t xml:space="preserve">неоправданных. 25548.</w:t>
      </w:r>
    </w:p>
    <w:p>
      <w:pPr>
        <w:pStyle w:val="Normal"/>
      </w:pPr>
      <w:r>
        <w:t xml:space="preserve">Т. ХХХШ. (1815—1816) Запрещеше прини- </w:t>
      </w:r>
      <w:r>
        <w:br/>
      </w:r>
      <w:r>
        <w:t xml:space="preserve">мать апеллаяц1онныя жалобы какъ оть помф- </w:t>
      </w:r>
      <w:r>
        <w:br/>
      </w:r>
      <w:r>
        <w:t xml:space="preserve">шиковъ за крестьянъ ихъ, такъ и оть самыхь </w:t>
      </w:r>
      <w:r>
        <w:br/>
      </w:r>
      <w:r>
        <w:t xml:space="preserve">крестьянъ, подлежащихь лишению жизни, че- </w:t>
      </w:r>
      <w:r>
        <w:br/>
      </w:r>
      <w:r>
        <w:t xml:space="preserve">сти или торговой’ казни. 25770.</w:t>
      </w:r>
    </w:p>
    <w:p>
      <w:pPr>
        <w:pStyle w:val="Normal"/>
      </w:pPr>
      <w:r>
        <w:t xml:space="preserve">Т. ХХХПУ. (1817) О непредставлев1и къ на- </w:t>
      </w:r>
      <w:r>
        <w:br/>
      </w:r>
      <w:r>
        <w:t xml:space="preserve">градамъ чиновниковь, находящихся подъ су- </w:t>
      </w:r>
      <w:r>
        <w:br/>
      </w:r>
      <w:r>
        <w:t xml:space="preserve">домъ. 26866. Подтвержден1е права СовЪст- </w:t>
      </w:r>
      <w:r>
        <w:br/>
      </w:r>
      <w:r>
        <w:t xml:space="preserve">ныхъ Судовъ требовать къ себф подсудимыхъ </w:t>
      </w:r>
      <w:r>
        <w:br/>
      </w:r>
      <w:r>
        <w:t xml:space="preserve">ззятыхь и содержимыхьъ подъ стражею, безъ </w:t>
      </w:r>
      <w:r>
        <w:br/>
      </w:r>
      <w:r>
        <w:t xml:space="preserve">Уучинентя имъ допроса. 26956.</w:t>
      </w:r>
    </w:p>
    <w:p>
      <w:pPr>
        <w:pStyle w:val="Normal"/>
      </w:pPr>
      <w:r>
        <w:t xml:space="preserve">Т. ХХХУШ. (1822—1825) Дозволеве подсу- </w:t>
      </w:r>
      <w:r>
        <w:br/>
      </w:r>
      <w:r>
        <w:t xml:space="preserve">димымъ нисшаго состояня приносить жалобы </w:t>
      </w:r>
      <w:r>
        <w:br/>
      </w:r>
      <w:r>
        <w:t xml:space="preserve">на рфшен:я Уголовныхъ Палатъ, но исполнен </w:t>
      </w:r>
      <w:r>
        <w:br/>
      </w:r>
      <w:r>
        <w:t xml:space="preserve">надъ ними приговора. 29591. — Обязанность </w:t>
      </w:r>
      <w:r>
        <w:br/>
      </w:r>
      <w:r>
        <w:t xml:space="preserve">Судей принимать и разсматривать представля- </w:t>
      </w:r>
      <w:r>
        <w:br/>
      </w:r>
      <w:r>
        <w:t xml:space="preserve">емыял отъ подсудимыхъ оправданйя. 29649.</w:t>
      </w:r>
    </w:p>
    <w:p>
      <w:pPr>
        <w:pStyle w:val="Normal"/>
      </w:pPr>
      <w:r>
        <w:t xml:space="preserve">Т. ХХХИХ. (1824) О мёстопребываши подсу-</w:t>
      </w:r>
    </w:p>
    <w:p>
      <w:pPr>
        <w:pStyle w:val="Normal"/>
      </w:pPr>
      <w:r>
        <w:t xml:space="preserve">.- имаго; запрещев!е отлучаться ему безъ доз- </w:t>
      </w:r>
      <w:r>
        <w:br/>
      </w:r>
      <w:r>
        <w:t xml:space="preserve">волешя того мфста, которое его судитъ. </w:t>
      </w:r>
      <w:r>
        <w:br/>
      </w:r>
      <w:r>
        <w:t xml:space="preserve">29746, п. 1. О свидфтельств» болфзни под- </w:t>
      </w:r>
      <w:r>
        <w:br/>
      </w:r>
      <w:r>
        <w:t xml:space="preserve">судимаго. п. 6.—Чиповниковъ, преданныхь су- </w:t>
      </w:r>
      <w:r>
        <w:br/>
      </w:r>
      <w:r>
        <w:t xml:space="preserve">ду, допусватькъпринесенно оправдании. 29890.</w:t>
      </w:r>
    </w:p>
    <w:p>
      <w:pPr>
        <w:pStyle w:val="Normal"/>
      </w:pPr>
      <w:r>
        <w:t xml:space="preserve">См. также: Депутаты. Подозрьнги и от- </w:t>
      </w:r>
      <w:r>
        <w:br/>
      </w:r>
      <w:r>
        <w:t xml:space="preserve">водъ Судей. Выписки. Решенте и пРиго- </w:t>
      </w:r>
      <w:r>
        <w:br/>
      </w:r>
      <w:r>
        <w:t xml:space="preserve">воры. Ревизтя Уголовныхь дълъ, Апел- </w:t>
      </w:r>
      <w:r>
        <w:br/>
      </w:r>
      <w:r>
        <w:t xml:space="preserve">ляцгя по дъламъ Уголовнымъ,</w:t>
      </w:r>
    </w:p>
    <w:p>
      <w:pPr>
        <w:pStyle w:val="Normal"/>
      </w:pPr>
      <w:r>
        <w:t xml:space="preserve">1. Но дълам гражданским.</w:t>
      </w:r>
    </w:p>
    <w:p>
      <w:pPr>
        <w:pStyle w:val="Normal"/>
      </w:pPr>
      <w:r>
        <w:t xml:space="preserve">Т. 1. (1649—1675) Иски вчинать въ надлежа- </w:t>
      </w:r>
      <w:r>
        <w:br/>
      </w:r>
      <w:r>
        <w:t xml:space="preserve">щихв Приказахъ; не бивъ челомь въ оныхъ, </w:t>
      </w:r>
      <w:r>
        <w:br/>
      </w:r>
      <w:r>
        <w:t xml:space="preserve">Государю прошен!й не подавать. Ух. Х. 20. </w:t>
      </w:r>
      <w:r>
        <w:br/>
      </w:r>
      <w:r>
        <w:t xml:space="preserve">Встрёшнй искъ отвфтчика разбирать въ томъ </w:t>
      </w:r>
      <w:r>
        <w:br/>
      </w:r>
      <w:r>
        <w:t xml:space="preserve">Суд, гдБ предъявленъ искъ истцомъ. Х7Д. </w:t>
      </w:r>
      <w:r>
        <w:br/>
      </w:r>
      <w:r>
        <w:t xml:space="preserve">5. ХЛ. 2. ХХИЙ. 2. О вфдомствв крё- </w:t>
      </w:r>
      <w:r>
        <w:br/>
      </w:r>
      <w:r>
        <w:t xml:space="preserve">постныхъ людей. Х7ГХ. 7.</w:t>
      </w:r>
    </w:p>
    <w:p>
      <w:pPr>
        <w:pStyle w:val="Normal"/>
      </w:pPr>
      <w:r>
        <w:t xml:space="preserve">Т. П. (1676—1688) Потвержден!е запрещеня </w:t>
      </w:r>
      <w:r>
        <w:br/>
      </w:r>
      <w:r>
        <w:t xml:space="preserve">подавать прошен1я прямо Государю, мимо </w:t>
      </w:r>
      <w:r>
        <w:br/>
      </w:r>
      <w:r>
        <w:t xml:space="preserve">Присутственныхь мфстъ. 1707. (Т. ТУ. 1748.)</w:t>
      </w:r>
    </w:p>
    <w:p>
      <w:pPr>
        <w:pStyle w:val="Normal"/>
      </w:pPr>
      <w:r>
        <w:t xml:space="preserve">Т. ПУ. (1700—1712) О вфдомствв иностранныхъ </w:t>
      </w:r>
      <w:r>
        <w:br/>
      </w:r>
      <w:r>
        <w:t xml:space="preserve">Посланниковь и людей, находящихся при инхъ. </w:t>
      </w:r>
      <w:r>
        <w:br/>
      </w:r>
      <w:r>
        <w:t xml:space="preserve">2206.</w:t>
      </w:r>
    </w:p>
    <w:p>
      <w:pPr>
        <w:pStyle w:val="Normal"/>
      </w:pPr>
      <w:r>
        <w:t xml:space="preserve">Т. У. (1715—1719) Иски вчинать въ судеб- </w:t>
      </w:r>
      <w:r>
        <w:br/>
      </w:r>
      <w:r>
        <w:t xml:space="preserve">ныхь мфетахъь по порядку подчиненности; </w:t>
      </w:r>
      <w:r>
        <w:br/>
      </w:r>
      <w:r>
        <w:t xml:space="preserve">запрещеше бить челомъ въ высшихъ Судахъ, </w:t>
      </w:r>
      <w:r>
        <w:br/>
      </w:r>
      <w:r>
        <w:t xml:space="preserve">не бивъ челомъь въ нижнихьъ; запрещевте по- </w:t>
      </w:r>
      <w:r>
        <w:br/>
      </w:r>
      <w:r>
        <w:t xml:space="preserve">давать прошенйя прямо Государю. 2787. 2865. </w:t>
      </w:r>
      <w:r>
        <w:br/>
      </w:r>
      <w:r>
        <w:t xml:space="preserve">5251. 5261. 5285. 5405. 5417. 5577. 5645, </w:t>
      </w:r>
      <w:r>
        <w:br/>
      </w:r>
      <w:r>
        <w:t xml:space="preserve">п. 7. 5858. 5904. — Власть судейская </w:t>
      </w:r>
      <w:r>
        <w:br/>
      </w:r>
      <w:r>
        <w:t xml:space="preserve">Кригсрехтовъ не распростряняется на женъ и </w:t>
      </w:r>
      <w:r>
        <w:br/>
      </w:r>
      <w:r>
        <w:t xml:space="preserve">дьтей Офицеровъ, солдатъ и прочихъ къ вой- </w:t>
      </w:r>
      <w:r>
        <w:br/>
      </w:r>
      <w:r>
        <w:t xml:space="preserve">ску непринадлежащихь лиць. 5006, Ир. </w:t>
      </w:r>
      <w:r>
        <w:br/>
      </w:r>
      <w:r>
        <w:t xml:space="preserve">„Изобр. И роц. Гл. 1. 5. Тотъ, кто на кого </w:t>
      </w:r>
      <w:r>
        <w:br/>
      </w:r>
      <w:r>
        <w:t xml:space="preserve">бьеть челомъ, обязанъ соперника ‘требовать </w:t>
      </w:r>
      <w:r>
        <w:br/>
      </w:r>
      <w:r>
        <w:t xml:space="preserve">въ тоть Судъ, гдЬ онъ судимь; послфдстые </w:t>
      </w:r>
      <w:r>
        <w:br/>
      </w:r>
      <w:r>
        <w:t xml:space="preserve">вчинаня иска не въ надлежащемь мфстф. </w:t>
      </w:r>
      <w:r>
        <w:br/>
      </w:r>
      <w:r>
        <w:t xml:space="preserve">Ч. 1. Гл. (Ш. ФР 2. Выспий Судь входить </w:t>
      </w:r>
      <w:r>
        <w:br/>
      </w:r>
      <w:r>
        <w:t xml:space="preserve">въ разсмотрЪн1е гражданскихъ дфлъ тольво по </w:t>
      </w:r>
      <w:r>
        <w:br/>
      </w:r>
      <w:r>
        <w:t xml:space="preserve">апелляц!и. 9. ДИ Гл. 1. 5, 6.— Нерьше- </w:t>
      </w:r>
      <w:r>
        <w:br/>
      </w:r>
      <w:r>
        <w:t xml:space="preserve">ныхъ дфль изъ одного Судебнаго мЪста въ </w:t>
      </w:r>
      <w:r>
        <w:br/>
      </w:r>
      <w:r>
        <w:t xml:space="preserve">другое не переносить. 5405;</w:t>
      </w:r>
    </w:p>
    <w:p>
      <w:pPr>
        <w:pStyle w:val="Normal"/>
      </w:pPr>
      <w:r>
        <w:t xml:space="preserve">Т. У1. (1720—1722) Подтверждене, дабы тя- </w:t>
      </w:r>
      <w:r>
        <w:br/>
      </w:r>
      <w:r>
        <w:t xml:space="preserve">жуннеся подавали челобытныя въ Судебныхъ </w:t>
      </w:r>
      <w:r>
        <w:br/>
      </w:r>
      <w:r>
        <w:t xml:space="preserve">мфстахь по порядку подчиненности; судеб- </w:t>
      </w:r>
      <w:r>
        <w:br/>
      </w:r>
      <w:r>
        <w:t xml:space="preserve">нымь мфстамъ между собою никакихь дбль </w:t>
      </w:r>
      <w:r>
        <w:br/>
      </w:r>
      <w:r>
        <w:t xml:space="preserve">не переносить и не въ подчиненныя имъ в}- </w:t>
      </w:r>
      <w:r>
        <w:br/>
      </w:r>
      <w:r>
        <w:t xml:space="preserve">домства не вступать. 5577. 5645.—Означе- </w:t>
      </w:r>
      <w:r>
        <w:br/>
      </w:r>
      <w:r>
        <w:t xml:space="preserve">н1е дъль гражданскихъ подлежащихь суду ду- </w:t>
      </w:r>
      <w:r>
        <w:br/>
      </w:r>
      <w:r>
        <w:t xml:space="preserve">ховному и свфтскому. 5965. — Подтвержде- </w:t>
      </w:r>
      <w:r>
        <w:br/>
      </w:r>
      <w:r>
        <w:t xml:space="preserve">н1е постановленнаго о вБдомствВ иностран- </w:t>
      </w:r>
      <w:r>
        <w:br/>
      </w:r>
      <w:r>
        <w:t xml:space="preserve">ныхъ Посланниковъ и находящихся при нихъ </w:t>
      </w:r>
      <w:r>
        <w:br/>
      </w:r>
      <w:r>
        <w:t xml:space="preserve">людяхъ. 4047, 7. 4%. Г</w:t>
      </w:r>
    </w:p>
    <w:p>
      <w:pPr>
        <w:pStyle w:val="Normal"/>
      </w:pPr>
      <w:r>
        <w:t xml:space="preserve">Т. УП. (1725—1727) Подтвержденше, иски вчи- </w:t>
      </w:r>
      <w:r>
        <w:br/>
      </w:r>
      <w:r>
        <w:t xml:space="preserve">нать по порядку подчиненности; мимо при-</w:t>
      </w:r>
    </w:p>
    <w:p>
      <w:pPr>
        <w:pStyle w:val="Normal"/>
      </w:pPr>
      <w:r>
        <w:t xml:space="preserve">РЕЭСТРЪ АЛФАВИТНЫЙ 465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сутственныхь мёсть Государю прошенёй не </w:t>
      </w:r>
      <w:r>
        <w:br/>
      </w:r>
      <w:r>
        <w:t xml:space="preserve">подавать. 4785. Т. УШ. (1728—1752) 5546. </w:t>
      </w:r>
      <w:r>
        <w:br/>
      </w:r>
      <w:r>
        <w:t xml:space="preserve">Т. ХИЕ (1749—1755) 9612. 9951. Т. </w:t>
      </w:r>
      <w:r>
        <w:br/>
      </w:r>
      <w:r>
        <w:t xml:space="preserve">ХУ. (1758—1762) 10980. 11459. Т. ХУ. </w:t>
      </w:r>
      <w:r>
        <w:br/>
      </w:r>
      <w:r>
        <w:t xml:space="preserve">(1762—1764) 11606. 11718. 11774. 11858. </w:t>
      </w:r>
      <w:r>
        <w:br/>
      </w:r>
      <w:r>
        <w:t xml:space="preserve">11867. 12117. Т. ХУП. (1765—1766) 12516. </w:t>
      </w:r>
      <w:r>
        <w:br/>
      </w:r>
      <w:r>
        <w:t xml:space="preserve">— О вфдомствь вупеческихь крфпостныхъ </w:t>
      </w:r>
      <w:r>
        <w:br/>
      </w:r>
      <w:r>
        <w:t xml:space="preserve">людей. 4812.— Для торговыхъ людей отира- </w:t>
      </w:r>
      <w:r>
        <w:br/>
      </w:r>
      <w:r>
        <w:t xml:space="preserve">влять въ Ратушахъь и Таможняхь Словесный </w:t>
      </w:r>
      <w:r>
        <w:br/>
      </w:r>
      <w:r>
        <w:t xml:space="preserve">Судь и Расправу. 5145, стр. 545.</w:t>
      </w:r>
    </w:p>
    <w:p>
      <w:pPr>
        <w:pStyle w:val="Normal"/>
      </w:pPr>
      <w:r>
        <w:t xml:space="preserve">Т, УШ. (1728—1752) Взаимные ссоры пом$- </w:t>
      </w:r>
      <w:r>
        <w:br/>
      </w:r>
      <w:r>
        <w:t xml:space="preserve">щичьихъ крестьянъ разбирать самимъ помё- </w:t>
      </w:r>
      <w:r>
        <w:br/>
      </w:r>
      <w:r>
        <w:t xml:space="preserve">щикамъ, управителямь и прикащикамь ихъ. </w:t>
      </w:r>
      <w:r>
        <w:br/>
      </w:r>
      <w:r>
        <w:t xml:space="preserve">5555, Наказ. Г’угб. ст. 18.</w:t>
      </w:r>
    </w:p>
    <w:p>
      <w:pPr>
        <w:pStyle w:val="Normal"/>
      </w:pPr>
      <w:r>
        <w:t xml:space="preserve">Т. ХМ. (1754—1757) Учреждеше при Маги- </w:t>
      </w:r>
      <w:r>
        <w:br/>
      </w:r>
      <w:r>
        <w:t xml:space="preserve">стратахъ и Ратушахъь Словесныхъ Судовь, </w:t>
      </w:r>
      <w:r>
        <w:br/>
      </w:r>
      <w:r>
        <w:t xml:space="preserve">вмбсто Таможенныхь Судовъ. 10222, п. 1. </w:t>
      </w:r>
      <w:r>
        <w:br/>
      </w:r>
      <w:r>
        <w:t xml:space="preserve">10486, Уст. Гам. Гл. ГЫ, п. 1 8.0 </w:t>
      </w:r>
      <w:r>
        <w:br/>
      </w:r>
      <w:r>
        <w:t xml:space="preserve">Словесныхь Судахъ на ярманкахь. 10222, 2. </w:t>
      </w:r>
      <w:r>
        <w:br/>
      </w:r>
      <w:r>
        <w:t xml:space="preserve">10486, Гл. ИГ. ГЛ 1, 2.</w:t>
      </w:r>
    </w:p>
    <w:p>
      <w:pPr>
        <w:pStyle w:val="Normal"/>
      </w:pPr>
      <w:r>
        <w:t xml:space="preserve">Т. ХУ. (1762—1764) Поселившимся особыми </w:t>
      </w:r>
      <w:r>
        <w:br/>
      </w:r>
      <w:r>
        <w:t xml:space="preserve">колон1ями предоставляется внутренняя юрис- </w:t>
      </w:r>
      <w:r>
        <w:br/>
      </w:r>
      <w:r>
        <w:t xml:space="preserve">дикшя на ихъ благоусмотрве. 11880, ст. </w:t>
      </w:r>
      <w:r>
        <w:br/>
      </w:r>
      <w:r>
        <w:t xml:space="preserve">б. п. 5.</w:t>
      </w:r>
    </w:p>
    <w:p>
      <w:pPr>
        <w:pStyle w:val="Normal"/>
      </w:pPr>
      <w:r>
        <w:t xml:space="preserve">Т. ХУИ. (1765—1767) Учреждене особаго Су- </w:t>
      </w:r>
      <w:r>
        <w:br/>
      </w:r>
      <w:r>
        <w:t xml:space="preserve">да Азанъ. 12507.— О непредставлеши Се- </w:t>
      </w:r>
      <w:r>
        <w:br/>
      </w:r>
      <w:r>
        <w:t xml:space="preserve">нату прошеши мимо надлежащихь судебныхъ </w:t>
      </w:r>
      <w:r>
        <w:br/>
      </w:r>
      <w:r>
        <w:t xml:space="preserve">мфеть.12447.— Дфла объ обидахъ, учиненныхъ </w:t>
      </w:r>
      <w:r>
        <w:br/>
      </w:r>
      <w:r>
        <w:t xml:space="preserve">помбщичьимн крестьянами военнослужащимь, </w:t>
      </w:r>
      <w:r>
        <w:br/>
      </w:r>
      <w:r>
        <w:t xml:space="preserve">разбирать помфщикамъ. 12545, Гл... п. 11. </w:t>
      </w:r>
      <w:r>
        <w:br/>
      </w:r>
      <w:r>
        <w:t xml:space="preserve">— Разборы по контрактамь, производимые </w:t>
      </w:r>
      <w:r>
        <w:br/>
      </w:r>
      <w:r>
        <w:t xml:space="preserve">болфе всего въ Полицш, чинить на точномъ </w:t>
      </w:r>
      <w:r>
        <w:br/>
      </w:r>
      <w:r>
        <w:t xml:space="preserve">разумЬ законовъ. 12616.— Споры при межева- </w:t>
      </w:r>
      <w:r>
        <w:br/>
      </w:r>
      <w:r>
        <w:t xml:space="preserve">ни ограницахъ подлежат". разбору межевыхь </w:t>
      </w:r>
      <w:r>
        <w:br/>
      </w:r>
      <w:r>
        <w:t xml:space="preserve">Правительстве; споры же о собственности и </w:t>
      </w:r>
      <w:r>
        <w:br/>
      </w:r>
      <w:r>
        <w:t xml:space="preserve">взыскаши завладфнныхь денегь принадлежать </w:t>
      </w:r>
      <w:r>
        <w:br/>
      </w:r>
      <w:r>
        <w:t xml:space="preserve">вфдомству обыкновенныхь судебныхь мфсть. </w:t>
      </w:r>
      <w:r>
        <w:br/>
      </w:r>
      <w:r>
        <w:t xml:space="preserve">12659, Иистр. Г’уб. Меж. Кан. и Кон. </w:t>
      </w:r>
      <w:r>
        <w:br/>
      </w:r>
      <w:r>
        <w:t xml:space="preserve">Га. ПИ. п, 5. Гл. ГИ. ст. 15. Гл. ГИГ </w:t>
      </w:r>
      <w:r>
        <w:br/>
      </w:r>
      <w:r>
        <w:t xml:space="preserve">ст. 5. Г’л. ШХ. ст. &amp;, 5.—О дфлахъ подле- </w:t>
      </w:r>
      <w:r>
        <w:br/>
      </w:r>
      <w:r>
        <w:t xml:space="preserve">жащихь вфдомству  оваввьиь Судовъ, уч- </w:t>
      </w:r>
      <w:r>
        <w:br/>
      </w:r>
      <w:r>
        <w:t xml:space="preserve">режденныхь при Магистратахь и Ратушахъ. </w:t>
      </w:r>
      <w:r>
        <w:br/>
      </w:r>
      <w:r>
        <w:t xml:space="preserve">12721, п. 6.</w:t>
      </w:r>
    </w:p>
    <w:p>
      <w:pPr>
        <w:pStyle w:val="Normal"/>
      </w:pPr>
      <w:r>
        <w:t xml:space="preserve">Т. ХУ. (1767—1769) О принадлежности Ду- </w:t>
      </w:r>
      <w:r>
        <w:br/>
      </w:r>
      <w:r>
        <w:t xml:space="preserve">ховному Суду дБль о бракахъ, заключенныхь </w:t>
      </w:r>
      <w:r>
        <w:br/>
      </w:r>
      <w:r>
        <w:t xml:space="preserve">въ запрещенныхь степеняхъ свойства. 12560.</w:t>
      </w:r>
    </w:p>
    <w:p>
      <w:pPr>
        <w:pStyle w:val="Normal"/>
      </w:pPr>
      <w:r>
        <w:t xml:space="preserve">Т. ХХ. (1775—1780) Тяжбы и иски между ино-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странцами. рЫшать по. Россискимь законамъ. </w:t>
      </w:r>
      <w:r>
        <w:br/>
      </w:r>
      <w:r>
        <w:t xml:space="preserve">14525.—Разомотрьвае дЪль, о которыхь про- </w:t>
      </w:r>
      <w:r>
        <w:br/>
      </w:r>
      <w:r>
        <w:t xml:space="preserve">тиворфч1я или спора быть неможеть, подле-. </w:t>
      </w:r>
      <w:r>
        <w:br/>
      </w:r>
      <w:r>
        <w:t xml:space="preserve">жить вЪдомству Губерискаго Правлешя. 14592, </w:t>
      </w:r>
      <w:r>
        <w:br/>
      </w:r>
      <w:r>
        <w:t xml:space="preserve">Узр.о Губ. ст. 97. Тяжбы Дворянскихъ об- </w:t>
      </w:r>
      <w:r>
        <w:br/>
      </w:r>
      <w:r>
        <w:t xml:space="preserve">ществъ подлежать въдомству Уъфздныхъ Су- </w:t>
      </w:r>
      <w:r>
        <w:br/>
      </w:r>
      <w:r>
        <w:t xml:space="preserve">довъ. ст. 175. О вфдомствВ по дфламъ о на- </w:t>
      </w:r>
      <w:r>
        <w:br/>
      </w:r>
      <w:r>
        <w:t xml:space="preserve">сильномъь завладьши и о держан!и бъглыхъ. </w:t>
      </w:r>
      <w:r>
        <w:br/>
      </w:r>
      <w:r>
        <w:t xml:space="preserve">ст. 229, 2658, 245, 266, 267. О обязанно- </w:t>
      </w:r>
      <w:r>
        <w:br/>
      </w:r>
      <w:r>
        <w:t xml:space="preserve">сти Уъзднаго. Суда отправлять въ уфздЪ пра- </w:t>
      </w:r>
      <w:r>
        <w:br/>
      </w:r>
      <w:r>
        <w:t xml:space="preserve">восуде по дБламь гражданским, сие. 197. О </w:t>
      </w:r>
      <w:r>
        <w:br/>
      </w:r>
      <w:r>
        <w:t xml:space="preserve">разбирательств въ ономь всьхъ о, земляхь </w:t>
      </w:r>
      <w:r>
        <w:br/>
      </w:r>
      <w:r>
        <w:t xml:space="preserve">споровъ, 677. 199—205. Словесные: Суды по </w:t>
      </w:r>
      <w:r>
        <w:br/>
      </w:r>
      <w:r>
        <w:t xml:space="preserve">городамь остаются на прежнемъ основаши. </w:t>
      </w:r>
      <w:r>
        <w:br/>
      </w:r>
      <w:r>
        <w:t xml:space="preserve">ст. 26, 72, 277, 281. 282 О вфдомств жа- </w:t>
      </w:r>
      <w:r>
        <w:br/>
      </w:r>
      <w:r>
        <w:t xml:space="preserve">лобъ, подаваемыхь на Дворяискую Опеку тСи- </w:t>
      </w:r>
      <w:r>
        <w:br/>
      </w:r>
      <w:r>
        <w:t xml:space="preserve">ротевай Судъ. спе. 219, 303. Опекуны: подле- </w:t>
      </w:r>
      <w:r>
        <w:br/>
      </w:r>
      <w:r>
        <w:t xml:space="preserve">жать вфдомству Дворянскихъ Опекъ и Сирот- </w:t>
      </w:r>
      <w:r>
        <w:br/>
      </w:r>
      <w:r>
        <w:t xml:space="preserve">скихъ Судовъ. стз. 222, п. 15. ст, 295, 505, </w:t>
      </w:r>
      <w:r>
        <w:br/>
      </w:r>
      <w:r>
        <w:t xml:space="preserve">п. 15. Тяжебныя дфла несовершеннолтнихь </w:t>
      </w:r>
      <w:r>
        <w:br/>
      </w:r>
      <w:r>
        <w:t xml:space="preserve">производятся въ обыкновенныхь Судебныхь </w:t>
      </w:r>
      <w:r>
        <w:br/>
      </w:r>
      <w:r>
        <w:t xml:space="preserve">мфстахъ. спе. 222, п. 1%. 505, п. 1%. Въ Гу- </w:t>
      </w:r>
      <w:r>
        <w:br/>
      </w:r>
      <w:r>
        <w:t xml:space="preserve">бернсый Магистратъ вносятся по апеллящи </w:t>
      </w:r>
      <w:r>
        <w:br/>
      </w:r>
      <w:r>
        <w:t xml:space="preserve">всЪ дфла, относящ1яся до цфлаго города. сте. </w:t>
      </w:r>
      <w:r>
        <w:br/>
      </w:r>
      <w:r>
        <w:t xml:space="preserve">515, 516. Дъла, кои касаться могуть вообще </w:t>
      </w:r>
      <w:r>
        <w:br/>
      </w:r>
      <w:r>
        <w:t xml:space="preserve">какъ до Магистрата и Ратуши, такь и до </w:t>
      </w:r>
      <w:r>
        <w:br/>
      </w:r>
      <w:r>
        <w:t xml:space="preserve">Уъзднаго Суда или Нижней Расправы, долж- </w:t>
      </w:r>
      <w:r>
        <w:br/>
      </w:r>
      <w:r>
        <w:t xml:space="preserve">ны быть расмотрфны обще тми же Судами. </w:t>
      </w:r>
      <w:r>
        <w:br/>
      </w:r>
      <w:r>
        <w:t xml:space="preserve">ст. 25%, 340. О вБдомствВ Совфстнаго Су- </w:t>
      </w:r>
      <w:r>
        <w:br/>
      </w:r>
      <w:r>
        <w:t xml:space="preserve">да по дБламъ гражданскимь. сть. 400. Обя- </w:t>
      </w:r>
      <w:r>
        <w:br/>
      </w:r>
      <w:r>
        <w:t xml:space="preserve">занность Губернскихь Прокуроровъь наблю- </w:t>
      </w:r>
      <w:r>
        <w:br/>
      </w:r>
      <w:r>
        <w:t xml:space="preserve">дать, дабы одно. мёсто не присвояло себЪ </w:t>
      </w:r>
      <w:r>
        <w:br/>
      </w:r>
      <w:r>
        <w:t xml:space="preserve">власти другаго. сте. 405, п. 5. Въ случаяхь </w:t>
      </w:r>
      <w:r>
        <w:br/>
      </w:r>
      <w:r>
        <w:t xml:space="preserve">сомнфшШя о подсудности сообщать о томв Гу- </w:t>
      </w:r>
      <w:r>
        <w:br/>
      </w:r>
      <w:r>
        <w:t xml:space="preserve">бернскому Прокурору, который облзанъ за- </w:t>
      </w:r>
      <w:r>
        <w:br/>
      </w:r>
      <w:r>
        <w:t xml:space="preserve">ключен!я свои по таковымъ предметамь дово- </w:t>
      </w:r>
      <w:r>
        <w:br/>
      </w:r>
      <w:r>
        <w:t xml:space="preserve">дить до свЪден1я Министра Юстицли. ст. #05, </w:t>
      </w:r>
      <w:r>
        <w:br/>
      </w:r>
      <w:r>
        <w:t xml:space="preserve">7. 6. #06, п. 2. Запрещеше судебнымь мф- </w:t>
      </w:r>
      <w:r>
        <w:br/>
      </w:r>
      <w:r>
        <w:t xml:space="preserve">стамь выБшиваться въ подсудное вздомство </w:t>
      </w:r>
      <w:r>
        <w:br/>
      </w:r>
      <w:r>
        <w:t xml:space="preserve">другихъ; обязанность ихъ подавать другъ дру- </w:t>
      </w:r>
      <w:r>
        <w:br/>
      </w:r>
      <w:r>
        <w:t xml:space="preserve">гу помощь. с22е. #15, 415, #19, 20, #28. О </w:t>
      </w:r>
      <w:r>
        <w:br/>
      </w:r>
      <w:r>
        <w:t xml:space="preserve">вЪдомствЪ Надворпыхъ Судовъ, сит. 467, #78, </w:t>
      </w:r>
      <w:r>
        <w:br/>
      </w:r>
      <w:r>
        <w:t xml:space="preserve">#80, #81.— Опредълеше, гдЪ чинить раземо- </w:t>
      </w:r>
      <w:r>
        <w:br/>
      </w:r>
      <w:r>
        <w:t xml:space="preserve">трёше дфлъ о недвижимыхь имфшахь, состоя- </w:t>
      </w:r>
      <w:r>
        <w:br/>
      </w:r>
      <w:r>
        <w:t xml:space="preserve">щихь въ разныхь уфздахь или въ разныхь </w:t>
      </w:r>
      <w:r>
        <w:br/>
      </w:r>
      <w:r>
        <w:t xml:space="preserve">Губершяхь. 14829, Рез. на Док. бмол. </w:t>
      </w:r>
      <w:r>
        <w:br/>
      </w:r>
      <w:r>
        <w:t xml:space="preserve">Ген. Губ. п. 3.—Дъла о бракахъ, въ мало-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льтствБ совершенныхь, принадлежать вфдом- </w:t>
      </w:r>
      <w:r>
        <w:br/>
      </w:r>
      <w:r>
        <w:t xml:space="preserve">ству Духовнаго Суда. 14899.—0О вфдомствь </w:t>
      </w:r>
      <w:r>
        <w:br/>
      </w:r>
      <w:r>
        <w:t xml:space="preserve">споровъ, происходящихь между Англискими </w:t>
      </w:r>
      <w:r>
        <w:br/>
      </w:r>
      <w:r>
        <w:t xml:space="preserve">и Российскими купцами. 15011.</w:t>
      </w:r>
    </w:p>
    <w:p>
      <w:pPr>
        <w:pStyle w:val="Normal"/>
      </w:pPr>
      <w:r>
        <w:t xml:space="preserve">Т. ХХ. (1781 — 1785) Опредблене подсуд- </w:t>
      </w:r>
      <w:r>
        <w:br/>
      </w:r>
      <w:r>
        <w:t xml:space="preserve">ности по праву собственности на вещи, снаса- </w:t>
      </w:r>
      <w:r>
        <w:br/>
      </w:r>
      <w:r>
        <w:t xml:space="preserve">емыя отъ кораблекрушешя. 15285, Успе. Аут. </w:t>
      </w:r>
      <w:r>
        <w:br/>
      </w:r>
      <w:r>
        <w:t xml:space="preserve">Вод. стт. 275, 280, 286.——Обнзанность Управы </w:t>
      </w:r>
      <w:r>
        <w:br/>
      </w:r>
      <w:r>
        <w:t xml:space="preserve">Благочишя въ отношеши праема и держаня </w:t>
      </w:r>
      <w:r>
        <w:br/>
      </w:r>
      <w:r>
        <w:t xml:space="preserve">бЪглыхь. 15579, Уст. Благо. ст. 55, 39. </w:t>
      </w:r>
      <w:r>
        <w:br/>
      </w:r>
      <w:r>
        <w:t xml:space="preserve">Управа Благочиня судныя дфла свыше 20 руб. </w:t>
      </w:r>
      <w:r>
        <w:br/>
      </w:r>
      <w:r>
        <w:t xml:space="preserve">отсылаеть въ Судебное мфсто, куда которое </w:t>
      </w:r>
      <w:r>
        <w:br/>
      </w:r>
      <w:r>
        <w:t xml:space="preserve">по учрежденаямь слфдуетъ. ст. 70. Споръ или </w:t>
      </w:r>
      <w:r>
        <w:br/>
      </w:r>
      <w:r>
        <w:t xml:space="preserve">сомнфн1е о вёдомств$ Управы Благочиная под- </w:t>
      </w:r>
      <w:r>
        <w:br/>
      </w:r>
      <w:r>
        <w:t xml:space="preserve">лежить рёшенио Губернскаго Правлешя. 77%. 75, </w:t>
      </w:r>
      <w:r>
        <w:br/>
      </w:r>
      <w:r>
        <w:t xml:space="preserve">п. 2: Квартальный Надзиратель въего квар- </w:t>
      </w:r>
      <w:r>
        <w:br/>
      </w:r>
      <w:r>
        <w:t xml:space="preserve">таль мирить.ин -разнимаеть малыя ссоры и </w:t>
      </w:r>
      <w:r>
        <w:br/>
      </w:r>
      <w:r>
        <w:t xml:space="preserve">споры. сте. 155. Словеснымь Судамъ, учреж- </w:t>
      </w:r>
      <w:r>
        <w:br/>
      </w:r>
      <w:r>
        <w:t xml:space="preserve">деннымь при Полиции по частямь города, раз- </w:t>
      </w:r>
      <w:r>
        <w:br/>
      </w:r>
      <w:r>
        <w:t xml:space="preserve">бирать дфла по словеснымъ просьбамъ. сие. </w:t>
      </w:r>
      <w:r>
        <w:br/>
      </w:r>
      <w:r>
        <w:t xml:space="preserve">161, 166, 172.</w:t>
      </w:r>
    </w:p>
    <w:p>
      <w:pPr>
        <w:pStyle w:val="Normal"/>
      </w:pPr>
      <w:r>
        <w:t xml:space="preserve">Т. ХХИ. (1784 — 1788) Дворяне и геродеме </w:t>
      </w:r>
      <w:r>
        <w:br/>
      </w:r>
      <w:r>
        <w:t xml:space="preserve">обыватели судятся равными себ$. 16187, бал. </w:t>
      </w:r>
      <w:r>
        <w:br/>
      </w:r>
      <w:r>
        <w:t xml:space="preserve">Яворян. Грам. ст. 12. 16188, Город. Пол. </w:t>
      </w:r>
      <w:r>
        <w:br/>
      </w:r>
      <w:r>
        <w:t xml:space="preserve">ст. 85. Отыскивающий право Дворянетва дол- </w:t>
      </w:r>
      <w:r>
        <w:br/>
      </w:r>
      <w:r>
        <w:t xml:space="preserve">женъ обращаться съ доказательствами своими </w:t>
      </w:r>
      <w:r>
        <w:br/>
      </w:r>
      <w:r>
        <w:t xml:space="preserve">въ Дворянское Депутатское Собраше своей </w:t>
      </w:r>
      <w:r>
        <w:br/>
      </w:r>
      <w:r>
        <w:t xml:space="preserve">Губерни. /бал. Двор. Гр. ст. 85, 81, 85, </w:t>
      </w:r>
      <w:r>
        <w:br/>
      </w:r>
      <w:r>
        <w:t xml:space="preserve">86, 87, 90. Недовольный рфшешемъ имфеть </w:t>
      </w:r>
      <w:r>
        <w:br/>
      </w:r>
      <w:r>
        <w:t xml:space="preserve">право просить въ Герольд!и. сте. 87. — Под- </w:t>
      </w:r>
      <w:r>
        <w:br/>
      </w:r>
      <w:r>
        <w:t xml:space="preserve">тверждеше о внесени въ Губернскги Магнст- </w:t>
      </w:r>
      <w:r>
        <w:br/>
      </w:r>
      <w:r>
        <w:t xml:space="preserve">рать по апелляц!и всфхъ дфлъ, относящихся </w:t>
      </w:r>
      <w:r>
        <w:br/>
      </w:r>
      <w:r>
        <w:t xml:space="preserve">до ифлаго города. Город. Полож. ст. #5. </w:t>
      </w:r>
      <w:r>
        <w:br/>
      </w:r>
      <w:r>
        <w:t xml:space="preserve">Разборъ доказательствь о городскихъ обыва- </w:t>
      </w:r>
      <w:r>
        <w:br/>
      </w:r>
      <w:r>
        <w:t xml:space="preserve">теляхъ для внесен1я въ городовую обызватель- </w:t>
      </w:r>
      <w:r>
        <w:br/>
      </w:r>
      <w:r>
        <w:t xml:space="preserve">скую книгу подлежить вфдомству Городова- </w:t>
      </w:r>
      <w:r>
        <w:br/>
      </w:r>
      <w:r>
        <w:t xml:space="preserve">го Депутатскаго Собраня. ст. 61, 71, 78. </w:t>
      </w:r>
      <w:r>
        <w:br/>
      </w:r>
      <w:r>
        <w:t xml:space="preserve">Споры касательно ремесла, не привышаюние </w:t>
      </w:r>
      <w:r>
        <w:br/>
      </w:r>
      <w:r>
        <w:t xml:space="preserve">25 руб., предоставляются рёшешю Ремеслен- </w:t>
      </w:r>
      <w:r>
        <w:br/>
      </w:r>
      <w:r>
        <w:t xml:space="preserve">ныхь Управъ. с7?. 125, п. 1%, 19, #7, 56, </w:t>
      </w:r>
      <w:r>
        <w:br/>
      </w:r>
      <w:r>
        <w:t xml:space="preserve">59. ДЛозволеше ппостранцамь, поселивигимся</w:t>
      </w:r>
    </w:p>
    <w:p>
      <w:pPr>
        <w:pStyle w:val="Normal"/>
      </w:pPr>
      <w:r>
        <w:t xml:space="preserve">°звъ городё, если число ихъ простирается до </w:t>
      </w:r>
      <w:r>
        <w:br/>
      </w:r>
      <w:r>
        <w:t xml:space="preserve">500 или боле семей, составлять Городовой </w:t>
      </w:r>
      <w:r>
        <w:br/>
      </w:r>
      <w:r>
        <w:t xml:space="preserve">Магистрать и Судъь при Таможн изъ поло- </w:t>
      </w:r>
      <w:r>
        <w:br/>
      </w:r>
      <w:r>
        <w:t xml:space="preserve">вины Русскихь и половины иностранцевъ. с7т. </w:t>
      </w:r>
      <w:r>
        <w:br/>
      </w:r>
      <w:r>
        <w:t xml:space="preserve">127, 128. — Подтверждене о производств </w:t>
      </w:r>
      <w:r>
        <w:br/>
      </w:r>
      <w:r>
        <w:t xml:space="preserve">судныхь дфль въ тЬхъ мфетахь, которымь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отвфтчикъ подсудимъ. 16557. 16559.— Евреи </w:t>
      </w:r>
      <w:r>
        <w:br/>
      </w:r>
      <w:r>
        <w:t xml:space="preserve">подлежать по всфмь дфламь вЪдомству Маги- </w:t>
      </w:r>
      <w:r>
        <w:br/>
      </w:r>
      <w:r>
        <w:t xml:space="preserve">стратовъ и Ратушъ; по дфламъ же, отпосящим- </w:t>
      </w:r>
      <w:r>
        <w:br/>
      </w:r>
      <w:r>
        <w:t xml:space="preserve">ся до обрядовь ихъ вфры, вфдомству узд- </w:t>
      </w:r>
      <w:r>
        <w:br/>
      </w:r>
      <w:r>
        <w:t xml:space="preserve">ныхъ и губернсвихъ кагаловъ. 16591.</w:t>
      </w:r>
    </w:p>
    <w:p>
      <w:pPr>
        <w:pStyle w:val="Normal"/>
      </w:pPr>
      <w:r>
        <w:t xml:space="preserve">Т. ХХШ. (1789 — 1796) О распространеши</w:t>
      </w:r>
    </w:p>
    <w:p>
      <w:pPr>
        <w:pStyle w:val="Normal"/>
      </w:pPr>
      <w:r>
        <w:t xml:space="preserve">254 и 540 статей Учрежденя Губернш, пред- </w:t>
      </w:r>
      <w:r>
        <w:br/>
      </w:r>
      <w:r>
        <w:t xml:space="preserve">писывающихь разсматривать и рёшать дла, </w:t>
      </w:r>
      <w:r>
        <w:br/>
      </w:r>
      <w:r>
        <w:t xml:space="preserve">касаюнияся до разныхь Судовъ, вообще въ </w:t>
      </w:r>
      <w:r>
        <w:br/>
      </w:r>
      <w:r>
        <w:t xml:space="preserve">твхь Судахъ, на одни только дфла уголов- </w:t>
      </w:r>
      <w:r>
        <w:br/>
      </w:r>
      <w:r>
        <w:t xml:space="preserve">ныя, а ‘не на гражданская. 17495.</w:t>
      </w:r>
    </w:p>
    <w:p>
      <w:pPr>
        <w:pStyle w:val="Normal"/>
      </w:pPr>
      <w:r>
        <w:t xml:space="preserve">Т. ХХМУ. (1796—1797) О вБдомствВ дфлъ, от-</w:t>
      </w:r>
    </w:p>
    <w:p>
      <w:pPr>
        <w:pStyle w:val="Normal"/>
      </w:pPr>
      <w:r>
        <w:t xml:space="preserve">носящихся до духовенства и брачвыхь тя- </w:t>
      </w:r>
      <w:r>
        <w:br/>
      </w:r>
      <w:r>
        <w:t xml:space="preserve">жебъ лицъ Римско-Католическаго исповфдашя. </w:t>
      </w:r>
      <w:r>
        <w:br/>
      </w:r>
      <w:r>
        <w:t xml:space="preserve">17856. 17870. — О подсудности удфльныхъ </w:t>
      </w:r>
      <w:r>
        <w:br/>
      </w:r>
      <w:r>
        <w:t xml:space="preserve">имфний, 17906, Угрежд. Имп. Фам. ФР 5. </w:t>
      </w:r>
      <w:r>
        <w:br/>
      </w:r>
      <w:r>
        <w:t xml:space="preserve">—О вБдомствь колонистовъ. 18022, п. 5.</w:t>
      </w:r>
    </w:p>
    <w:p>
      <w:pPr>
        <w:pStyle w:val="Normal"/>
      </w:pPr>
      <w:r>
        <w:t xml:space="preserve">Т. ХХУ. (1798—1799) По причинф упраздне-</w:t>
      </w:r>
    </w:p>
    <w:p>
      <w:pPr>
        <w:pStyle w:val="Normal"/>
      </w:pPr>
      <w:r>
        <w:t xml:space="preserve">изя Верхнихъ Земскихъ Судовъ и Губернскихь </w:t>
      </w:r>
      <w:r>
        <w:br/>
      </w:r>
      <w:r>
        <w:t xml:space="preserve">Магистратовъ, подчинить Дворянсыя Опекии </w:t>
      </w:r>
      <w:r>
        <w:br/>
      </w:r>
      <w:r>
        <w:t xml:space="preserve">Сиротсые Суды Налатамь Суда и Расправы. </w:t>
      </w:r>
      <w:r>
        <w:br/>
      </w:r>
      <w:r>
        <w:t xml:space="preserve">18667.—Дфла объ учиненш дачи на наслфд- </w:t>
      </w:r>
      <w:r>
        <w:br/>
      </w:r>
      <w:r>
        <w:t xml:space="preserve">ствениое и по крфпостямъь дошедшее педви- </w:t>
      </w:r>
      <w:r>
        <w:br/>
      </w:r>
      <w:r>
        <w:t xml:space="preserve">Жжнмое имфн1е, состоящее въ разныхъ уфздахъ, </w:t>
      </w:r>
      <w:r>
        <w:br/>
      </w:r>
      <w:r>
        <w:t xml:space="preserve">производить въ Палатахъ Суда и Расправы. </w:t>
      </w:r>
      <w:r>
        <w:br/>
      </w:r>
      <w:r>
        <w:t xml:space="preserve">18952, п. %. Разборъ споровъ между казен- </w:t>
      </w:r>
      <w:r>
        <w:br/>
      </w:r>
      <w:r>
        <w:t xml:space="preserve">ными поселянами о земляхъ, кази принадле- </w:t>
      </w:r>
      <w:r>
        <w:br/>
      </w:r>
      <w:r>
        <w:t xml:space="preserve">жащихь, производить въ Нижних® Земскихь </w:t>
      </w:r>
      <w:r>
        <w:br/>
      </w:r>
      <w:r>
        <w:t xml:space="preserve">Судахъ; на Нижше же Земсме Суды просить въ </w:t>
      </w:r>
      <w:r>
        <w:br/>
      </w:r>
      <w:r>
        <w:t xml:space="preserve">Казенныхь Палатахь, а на опыя въ Сенат. </w:t>
      </w:r>
      <w:r>
        <w:br/>
      </w:r>
      <w:r>
        <w:t xml:space="preserve">п. 5. Личныя между поселянами обиды и дф- </w:t>
      </w:r>
      <w:r>
        <w:br/>
      </w:r>
      <w:r>
        <w:t xml:space="preserve">ла, касаюцияся до собственнаго ихъ имуще- </w:t>
      </w:r>
      <w:r>
        <w:br/>
      </w:r>
      <w:r>
        <w:t xml:space="preserve">ства, въслучаь неудовольствя на Волостнаго </w:t>
      </w:r>
      <w:r>
        <w:br/>
      </w:r>
      <w:r>
        <w:t xml:space="preserve">Голову, разбирать въ Судебныхъ мфстахъ. п. 6. </w:t>
      </w:r>
      <w:r>
        <w:br/>
      </w:r>
      <w:r>
        <w:t xml:space="preserve">—По`дфламь о казенныхъ имбняхь рфше- </w:t>
      </w:r>
      <w:r>
        <w:br/>
      </w:r>
      <w:r>
        <w:t xml:space="preserve">н1я сообщать Казеннымь Палатамъ. 19090. </w:t>
      </w:r>
      <w:r>
        <w:br/>
      </w:r>
      <w:r>
        <w:t xml:space="preserve">— О врдомствз Ремесленной Цеховой Упра- </w:t>
      </w:r>
      <w:r>
        <w:br/>
      </w:r>
      <w:r>
        <w:t xml:space="preserve">вы. 19187, Уст. о ег.</w:t>
      </w:r>
    </w:p>
    <w:p>
      <w:pPr>
        <w:pStyle w:val="Normal"/>
      </w:pPr>
      <w:r>
        <w:t xml:space="preserve">Т. ХХУ!. (1800—1801) Объ обязанности Кон-</w:t>
      </w:r>
    </w:p>
    <w:p>
      <w:pPr>
        <w:pStyle w:val="Normal"/>
      </w:pPr>
      <w:r>
        <w:t xml:space="preserve">торы Олекунства Иностранвыхъ производить </w:t>
      </w:r>
      <w:r>
        <w:br/>
      </w:r>
      <w:r>
        <w:t xml:space="preserve">судъ и расправу по колошямь Саратовскимъ </w:t>
      </w:r>
      <w:r>
        <w:br/>
      </w:r>
      <w:r>
        <w:t xml:space="preserve">и Новороссйскимъ, 19492, т. 5.—Учреждеше </w:t>
      </w:r>
      <w:r>
        <w:br/>
      </w:r>
      <w:r>
        <w:t xml:space="preserve">въ Астрахани, вмфсто общаго Суда Азант, </w:t>
      </w:r>
      <w:r>
        <w:br/>
      </w:r>
      <w:r>
        <w:t xml:space="preserve">Армянскаго Суда и Татарской Управы. 19656. </w:t>
      </w:r>
      <w:r>
        <w:br/>
      </w:r>
      <w:r>
        <w:t xml:space="preserve">‚ —Банкроть подлежить по ‘торговымь дфламъ </w:t>
      </w:r>
      <w:r>
        <w:br/>
      </w:r>
      <w:r>
        <w:t xml:space="preserve">вфдомству Конкурснаго собрашя, по уголов- </w:t>
      </w:r>
      <w:r>
        <w:br/>
      </w:r>
      <w:r>
        <w:t xml:space="preserve">нымъ же дфламь въдомству общихъ Судебпыхь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мфсть. 19699, Уст. о Баняр. Ч. 1. ЛУ 3%, </w:t>
      </w:r>
      <w:r>
        <w:br/>
      </w:r>
      <w:r>
        <w:t xml:space="preserve">58, 61. Ч. П. Л.Л 87, 92.—0 представле- </w:t>
      </w:r>
      <w:r>
        <w:br/>
      </w:r>
      <w:r>
        <w:t xml:space="preserve">ни закладныхь съ недвижимымь имфшемъ ко </w:t>
      </w:r>
      <w:r>
        <w:br/>
      </w:r>
      <w:r>
        <w:t xml:space="preserve">взыскано въ Присутственное мёсто той Гу- </w:t>
      </w:r>
      <w:r>
        <w:br/>
      </w:r>
      <w:r>
        <w:t xml:space="preserve">берши, гд заложенное ные состоитв. 9. </w:t>
      </w:r>
      <w:r>
        <w:br/>
      </w:r>
      <w:r>
        <w:t xml:space="preserve">11. Л 79. Опредфлеше, куда представлять </w:t>
      </w:r>
      <w:r>
        <w:br/>
      </w:r>
      <w:r>
        <w:t xml:space="preserve">ко взысканйо закладныя или долговыя письма </w:t>
      </w:r>
      <w:r>
        <w:br/>
      </w:r>
      <w:r>
        <w:t xml:space="preserve">съ залогомь движимаго имбшя и про\йя дол- </w:t>
      </w:r>
      <w:r>
        <w:br/>
      </w:r>
      <w:r>
        <w:t xml:space="preserve">товыя обязательства. {Г 80, 81, 82.—Нао- </w:t>
      </w:r>
      <w:r>
        <w:br/>
      </w:r>
      <w:r>
        <w:t xml:space="preserve">пекуновь по дворянскимь имфшямъ просить </w:t>
      </w:r>
      <w:r>
        <w:br/>
      </w:r>
      <w:r>
        <w:t xml:space="preserve">въ Дворянскихъ Опекахъ; по купеческимь и </w:t>
      </w:r>
      <w:r>
        <w:br/>
      </w:r>
      <w:r>
        <w:t xml:space="preserve">мфщанскимь имбыямь въ Сиротскихь Судахъ; </w:t>
      </w:r>
      <w:r>
        <w:br/>
      </w:r>
      <w:r>
        <w:t xml:space="preserve">на Опеки и Сиротскае Суды приносить жало- </w:t>
      </w:r>
      <w:r>
        <w:br/>
      </w:r>
      <w:r>
        <w:t xml:space="preserve">бы въ Палаты Суда и Расправы, ана си въ </w:t>
      </w:r>
      <w:r>
        <w:br/>
      </w:r>
      <w:r>
        <w:t xml:space="preserve">Сенать. 19741, п. 1. — Признаше сочленомъ </w:t>
      </w:r>
      <w:r>
        <w:br/>
      </w:r>
      <w:r>
        <w:t xml:space="preserve">Дворянскаго Общества доказавшаго Дворян- </w:t>
      </w:r>
      <w:r>
        <w:br/>
      </w:r>
      <w:r>
        <w:t xml:space="preserve">ство, принадлежить непосредственно Депу- </w:t>
      </w:r>
      <w:r>
        <w:br/>
      </w:r>
      <w:r>
        <w:t xml:space="preserve">татсхому Собрано. 19856, 77. п. 1.— Имф- </w:t>
      </w:r>
      <w:r>
        <w:br/>
      </w:r>
      <w:r>
        <w:t xml:space="preserve">юн\е право просить о возведенйи въ Дворян- </w:t>
      </w:r>
      <w:r>
        <w:br/>
      </w:r>
      <w:r>
        <w:t xml:space="preserve">ство, должны обращаться съ доказательства- </w:t>
      </w:r>
      <w:r>
        <w:br/>
      </w:r>
      <w:r>
        <w:t xml:space="preserve">ми въ Герольдю. Дворянское Собраше не </w:t>
      </w:r>
      <w:r>
        <w:br/>
      </w:r>
      <w:r>
        <w:t xml:space="preserve">имфеть права возводить въ Дворянское досто- </w:t>
      </w:r>
      <w:r>
        <w:br/>
      </w:r>
      <w:r>
        <w:t xml:space="preserve">инство п возстановлять оное. 7. ло. 1, 2, 5. </w:t>
      </w:r>
      <w:r>
        <w:br/>
      </w:r>
      <w:r>
        <w:t xml:space="preserve">О вБдомств$Ъ дЪльъ по брачнымъ разводамъ лицъ </w:t>
      </w:r>
      <w:r>
        <w:br/>
      </w:r>
      <w:r>
        <w:t xml:space="preserve">Рнимско - Католическаго исповфданйя. 20055, </w:t>
      </w:r>
      <w:r>
        <w:br/>
      </w:r>
      <w:r>
        <w:t xml:space="preserve">п. 1—#.</w:t>
      </w:r>
    </w:p>
    <w:p>
      <w:pPr>
        <w:pStyle w:val="Normal"/>
      </w:pPr>
      <w:r>
        <w:t xml:space="preserve">Т. ХХУИ. (1802—1805) О вБдомствв Дво- </w:t>
      </w:r>
      <w:r>
        <w:br/>
      </w:r>
      <w:r>
        <w:t xml:space="preserve">рянъ, въ случаб тяжебъь между собою, съ </w:t>
      </w:r>
      <w:r>
        <w:br/>
      </w:r>
      <w:r>
        <w:t xml:space="preserve">купцами и казенными крестьянами. 20284, </w:t>
      </w:r>
      <w:r>
        <w:br/>
      </w:r>
      <w:r>
        <w:t xml:space="preserve">п, 1, 2. Въ Палатахь Гражданскато Су- </w:t>
      </w:r>
      <w:r>
        <w:br/>
      </w:r>
      <w:r>
        <w:t xml:space="preserve">да всБ вообще дБла Дворянъ и купече- </w:t>
      </w:r>
      <w:r>
        <w:br/>
      </w:r>
      <w:r>
        <w:t xml:space="preserve">ства, какъ между собою, такъ и съ лицами по- </w:t>
      </w:r>
      <w:r>
        <w:br/>
      </w:r>
      <w:r>
        <w:t xml:space="preserve">сторонинми разбирать всёмь Членамь Су- </w:t>
      </w:r>
      <w:r>
        <w:br/>
      </w:r>
      <w:r>
        <w:t xml:space="preserve">да, безь разлишя состояний. п. 5. Част- </w:t>
      </w:r>
      <w:r>
        <w:br/>
      </w:r>
      <w:r>
        <w:t xml:space="preserve">пыя жалобы на рьшев1я и дБистыя нижнихь </w:t>
      </w:r>
      <w:r>
        <w:br/>
      </w:r>
      <w:r>
        <w:t xml:space="preserve">Судебныхь мфеть принимать и рёшевя по </w:t>
      </w:r>
      <w:r>
        <w:br/>
      </w:r>
      <w:r>
        <w:t xml:space="preserve">онымь производить Губернскому Правлен!ю, </w:t>
      </w:r>
      <w:r>
        <w:br/>
      </w:r>
      <w:r>
        <w:t xml:space="preserve">а не Палатф. 20575. — Ревимя по дзламъ </w:t>
      </w:r>
      <w:r>
        <w:br/>
      </w:r>
      <w:r>
        <w:t xml:space="preserve">гражданскимь, уголовнымь и межевымъ при- </w:t>
      </w:r>
      <w:r>
        <w:br/>
      </w:r>
      <w:r>
        <w:t xml:space="preserve">вадлежить Сенату. 20405, п. 1.— Никакое м$- </w:t>
      </w:r>
      <w:r>
        <w:br/>
      </w:r>
      <w:r>
        <w:t xml:space="preserve">сто не должно входить въ дла апеллящюн- </w:t>
      </w:r>
      <w:r>
        <w:br/>
      </w:r>
      <w:r>
        <w:t xml:space="preserve">ныя прежде, нежели оныя поступять въ оное </w:t>
      </w:r>
      <w:r>
        <w:br/>
      </w:r>
      <w:r>
        <w:t xml:space="preserve">по порядку, п. 8. Колоннстовь вфдать въ </w:t>
      </w:r>
      <w:r>
        <w:br/>
      </w:r>
      <w:r>
        <w:t xml:space="preserve">Уздныхъ Судахъ. 20419.а. (С е.Общ. прил. </w:t>
      </w:r>
      <w:r>
        <w:br/>
      </w:r>
      <w:r>
        <w:t xml:space="preserve">к» Г.ХЬЛ— Дфла по оскорбленшю дётьми ро- </w:t>
      </w:r>
      <w:r>
        <w:br/>
      </w:r>
      <w:r>
        <w:t xml:space="preserve">дителей въдать въ Совъетныхъ Судахъ. 20519. </w:t>
      </w:r>
      <w:r>
        <w:br/>
      </w:r>
      <w:r>
        <w:t xml:space="preserve">— По тяжебнымь дфламь иностранцевь по-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ступать на томъ же основан, какь и съ про- </w:t>
      </w:r>
      <w:r>
        <w:br/>
      </w:r>
      <w:r>
        <w:t xml:space="preserve">зими частными людьми. 20524.— По дБламъ </w:t>
      </w:r>
      <w:r>
        <w:br/>
      </w:r>
      <w:r>
        <w:t xml:space="preserve">особенной важности, относящимся до Дворян- </w:t>
      </w:r>
      <w:r>
        <w:br/>
      </w:r>
      <w:r>
        <w:t xml:space="preserve">скихъ родовъ, Герольди надлежитъ доклады- </w:t>
      </w:r>
      <w:r>
        <w:br/>
      </w:r>
      <w:r>
        <w:t xml:space="preserve">вать Общему Собран!ю Сената. 20608, п, 3- </w:t>
      </w:r>
      <w:r>
        <w:br/>
      </w:r>
      <w:r>
        <w:t xml:space="preserve">—Свободныхь хлфбопашцевь вфдать судомъ </w:t>
      </w:r>
      <w:r>
        <w:br/>
      </w:r>
      <w:r>
        <w:t xml:space="preserve">и расправою въ тфхъ же мфстахъ, гдф вЪфда- </w:t>
      </w:r>
      <w:r>
        <w:br/>
      </w:r>
      <w:r>
        <w:t xml:space="preserve">ютсл казенные крестьяне. 20620, п. 7.</w:t>
      </w:r>
    </w:p>
    <w:p>
      <w:pPr>
        <w:pStyle w:val="Normal"/>
      </w:pPr>
      <w:r>
        <w:t xml:space="preserve">Т. ХХУИЕ. (1804—1805) ДБла между лицами, </w:t>
      </w:r>
      <w:r>
        <w:br/>
      </w:r>
      <w:r>
        <w:t xml:space="preserve">принадлежащими къ купеческому экипажу, так- </w:t>
      </w:r>
      <w:r>
        <w:br/>
      </w:r>
      <w:r>
        <w:t xml:space="preserve">же дла торговыя иностранныхъ купцовь пре- </w:t>
      </w:r>
      <w:r>
        <w:br/>
      </w:r>
      <w:r>
        <w:t xml:space="preserve">доставляются вБдомству Консуловъ. 21172, п. </w:t>
      </w:r>
      <w:r>
        <w:br/>
      </w:r>
      <w:r>
        <w:t xml:space="preserve">11.—Въ случа несоглася тяжущихея въ вы- </w:t>
      </w:r>
      <w:r>
        <w:br/>
      </w:r>
      <w:r>
        <w:t xml:space="preserve">бор Присутственнаго мфста для разсмотр$- </w:t>
      </w:r>
      <w:r>
        <w:br/>
      </w:r>
      <w:r>
        <w:t xml:space="preserve">ил спора по имн!ямъ, въ разныхъ Губершяхь </w:t>
      </w:r>
      <w:r>
        <w:br/>
      </w:r>
      <w:r>
        <w:t xml:space="preserve">состоящихь, вёдать таковыя дфла въ той Гу- </w:t>
      </w:r>
      <w:r>
        <w:br/>
      </w:r>
      <w:r>
        <w:t xml:space="preserve">бернш, въ которой большая часть имфнйя на- </w:t>
      </w:r>
      <w:r>
        <w:br/>
      </w:r>
      <w:r>
        <w:t xml:space="preserve">ходится. 21405.—О вБдомств&amp; Университет- </w:t>
      </w:r>
      <w:r>
        <w:br/>
      </w:r>
      <w:r>
        <w:t xml:space="preserve">скихь Судовъ. 21498, Уст. Моск. Унив. ГЛ </w:t>
      </w:r>
      <w:r>
        <w:br/>
      </w:r>
      <w:r>
        <w:t xml:space="preserve">1%6 — 162. 21499, Уст. Харьк. Унив. Л </w:t>
      </w:r>
      <w:r>
        <w:br/>
      </w:r>
      <w:r>
        <w:t xml:space="preserve">145 — 159. 24500, Уст. Каз. Унив. ЛР </w:t>
      </w:r>
      <w:r>
        <w:br/>
      </w:r>
      <w:r>
        <w:t xml:space="preserve">113—159. Жалобы Евреевъ, живущихь по </w:t>
      </w:r>
      <w:r>
        <w:br/>
      </w:r>
      <w:r>
        <w:t xml:space="preserve">контрактамъ на земляхь помфщичьихъ, разби- </w:t>
      </w:r>
      <w:r>
        <w:br/>
      </w:r>
      <w:r>
        <w:t xml:space="preserve">рать Земской Полищи. 21547, {Л 47. Въ Гу- </w:t>
      </w:r>
      <w:r>
        <w:br/>
      </w:r>
      <w:r>
        <w:t xml:space="preserve">бернскихь и Узздныхь городахъ надлежить </w:t>
      </w:r>
      <w:r>
        <w:br/>
      </w:r>
      <w:r>
        <w:t xml:space="preserve">Евреевъ вБдать въ Градской Полиши и въ </w:t>
      </w:r>
      <w:r>
        <w:br/>
      </w:r>
      <w:r>
        <w:t xml:space="preserve">Магистрат; по тяжебнымь же дБламъ въ обык- </w:t>
      </w:r>
      <w:r>
        <w:br/>
      </w:r>
      <w:r>
        <w:t xml:space="preserve">новенныхъ Присутственныхь мёстахъ. „Л.Л 28, </w:t>
      </w:r>
      <w:r>
        <w:br/>
      </w:r>
      <w:r>
        <w:t xml:space="preserve">#9. О вфдомствв Раввиновъ и Кагаловь. (Г.Г </w:t>
      </w:r>
      <w:r>
        <w:br/>
      </w:r>
      <w:r>
        <w:t xml:space="preserve">50, 51, 52, 53, 5. Граждансыя дфла </w:t>
      </w:r>
      <w:r>
        <w:br/>
      </w:r>
      <w:r>
        <w:t xml:space="preserve">не производить въ уголовныхь мёстахь, если </w:t>
      </w:r>
      <w:r>
        <w:br/>
      </w:r>
      <w:r>
        <w:t xml:space="preserve">по производству и открылись обстоятельства, </w:t>
      </w:r>
      <w:r>
        <w:br/>
      </w:r>
      <w:r>
        <w:t xml:space="preserve">подлежания Суду Уголовному, до окончатель- </w:t>
      </w:r>
      <w:r>
        <w:br/>
      </w:r>
      <w:r>
        <w:t xml:space="preserve">наго фразсмотрёшя оныхъ порядкомъ гра- </w:t>
      </w:r>
      <w:r>
        <w:br/>
      </w:r>
      <w:r>
        <w:t xml:space="preserve">жданскимъ. 91655. — Казенныхь крестьянъ </w:t>
      </w:r>
      <w:r>
        <w:br/>
      </w:r>
      <w:r>
        <w:t xml:space="preserve">по жалобамь на положен!я обшествь вфдать </w:t>
      </w:r>
      <w:r>
        <w:br/>
      </w:r>
      <w:r>
        <w:t xml:space="preserve">въ Земскихь Судахъ. 21744, п. 5.—Судебнымь </w:t>
      </w:r>
      <w:r>
        <w:br/>
      </w:r>
      <w:r>
        <w:t xml:space="preserve">мфстамъ надлежить, въ случав сомнфн!я о под- </w:t>
      </w:r>
      <w:r>
        <w:br/>
      </w:r>
      <w:r>
        <w:t xml:space="preserve">судностн, испрашивать, смотря породу дфлъ, </w:t>
      </w:r>
      <w:r>
        <w:br/>
      </w:r>
      <w:r>
        <w:t xml:space="preserve">разрьшешя или отъь Гражданской Палаты, </w:t>
      </w:r>
      <w:r>
        <w:br/>
      </w:r>
      <w:r>
        <w:t xml:space="preserve">или оть Губернскаго Правлен!я; обязанность </w:t>
      </w:r>
      <w:r>
        <w:br/>
      </w:r>
      <w:r>
        <w:t xml:space="preserve">Палатъ и Правленш, въ случа сомннай, сно- </w:t>
      </w:r>
      <w:r>
        <w:br/>
      </w:r>
      <w:r>
        <w:t xml:space="preserve">ситься сь Губернскимь Прокуроромъ. 21957.</w:t>
      </w:r>
    </w:p>
    <w:p>
      <w:pPr>
        <w:pStyle w:val="Normal"/>
      </w:pPr>
      <w:r>
        <w:t xml:space="preserve">Т. ХХХ. (1806—1807) О подсудности лицъ, </w:t>
      </w:r>
      <w:r>
        <w:br/>
      </w:r>
      <w:r>
        <w:t xml:space="preserve">состоящихь пригорныхъ заводахь казенныхь </w:t>
      </w:r>
      <w:r>
        <w:br/>
      </w:r>
      <w:r>
        <w:t xml:space="preserve">и частныхь, 22208, Горн. Пол. УЛ 119, </w:t>
      </w:r>
      <w:r>
        <w:br/>
      </w:r>
      <w:r>
        <w:t xml:space="preserve">290, 823 —85.— Дворянъ, въ гильд?и за-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466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писанныхь, вдать по дфламъ торговымъ су- </w:t>
      </w:r>
      <w:r>
        <w:br/>
      </w:r>
      <w:r>
        <w:t xml:space="preserve">домъ и расправою въ качествв купца. 22418, </w:t>
      </w:r>
      <w:r>
        <w:br/>
      </w:r>
      <w:r>
        <w:t xml:space="preserve">п. 7. :</w:t>
      </w:r>
    </w:p>
    <w:p>
      <w:pPr>
        <w:pStyle w:val="Normal"/>
      </w:pPr>
      <w:r>
        <w:t xml:space="preserve">Т. ХХХ. (1808 — 1809) О вБдомствВ дфлъ о </w:t>
      </w:r>
      <w:r>
        <w:br/>
      </w:r>
      <w:r>
        <w:t xml:space="preserve">людяхъ, ищущихь свободы. 22840. —Учреж- </w:t>
      </w:r>
      <w:r>
        <w:br/>
      </w:r>
      <w:r>
        <w:t xml:space="preserve">деше Коммерческихь Судовъ въ Одессб и Та- </w:t>
      </w:r>
      <w:r>
        <w:br/>
      </w:r>
      <w:r>
        <w:t xml:space="preserve">ганрог$. 22886. 25018.— О вфдометвв тя- </w:t>
      </w:r>
      <w:r>
        <w:br/>
      </w:r>
      <w:r>
        <w:t xml:space="preserve">жебъ испоровъ, происходащихь между УдБль- </w:t>
      </w:r>
      <w:r>
        <w:br/>
      </w:r>
      <w:r>
        <w:t xml:space="preserve">ными крестьянами. 25020, //олож. Департ. </w:t>
      </w:r>
      <w:r>
        <w:br/>
      </w:r>
      <w:r>
        <w:t xml:space="preserve">Удьл. Л.Л 181, 182, 183.—О принадлежнс- </w:t>
      </w:r>
      <w:r>
        <w:br/>
      </w:r>
      <w:r>
        <w:t xml:space="preserve">сти до Совфстныхь Судовъ сужденя дёалъь о </w:t>
      </w:r>
      <w:r>
        <w:br/>
      </w:r>
      <w:r>
        <w:t xml:space="preserve">замужнихь дочеряхь; выходящихь изъ пови- </w:t>
      </w:r>
      <w:r>
        <w:br/>
      </w:r>
      <w:r>
        <w:t xml:space="preserve">новешя родителей. 25960.—Споры между су- </w:t>
      </w:r>
      <w:r>
        <w:br/>
      </w:r>
      <w:r>
        <w:t xml:space="preserve">довщиками, купцами и рабочими людьми, от- </w:t>
      </w:r>
      <w:r>
        <w:br/>
      </w:r>
      <w:r>
        <w:t xml:space="preserve">носяииеся до судоходства, разбирать Началь- </w:t>
      </w:r>
      <w:r>
        <w:br/>
      </w:r>
      <w:r>
        <w:t xml:space="preserve">ству Путей Сообщения. 25996, Узрежо. Вод. </w:t>
      </w:r>
      <w:r>
        <w:br/>
      </w:r>
      <w:r>
        <w:t xml:space="preserve">&amp; Сух. Сообщенай ГЛ 1, 262, 517, 525, </w:t>
      </w:r>
      <w:r>
        <w:br/>
      </w:r>
      <w:r>
        <w:t xml:space="preserve">371, 551,205, #20, 480, #55.</w:t>
      </w:r>
    </w:p>
    <w:p>
      <w:pPr>
        <w:pStyle w:val="Normal"/>
      </w:pPr>
      <w:r>
        <w:t xml:space="preserve">Т. ХХХТ. (1810—1811) Всё дБла, по коимъ от- </w:t>
      </w:r>
      <w:r>
        <w:br/>
      </w:r>
      <w:r>
        <w:t xml:space="preserve">суждается какая либо часть Государственныхь </w:t>
      </w:r>
      <w:r>
        <w:br/>
      </w:r>
      <w:r>
        <w:t xml:space="preserve">доходовъ или имуществь въ частное владьше, </w:t>
      </w:r>
      <w:r>
        <w:br/>
      </w:r>
      <w:r>
        <w:t xml:space="preserve">вносить въ Государственный Совфть. 24064, </w:t>
      </w:r>
      <w:r>
        <w:br/>
      </w:r>
      <w:r>
        <w:t xml:space="preserve">Образ. Гос. Сов. {Г 29. п. 8. 24686, Общ. </w:t>
      </w:r>
      <w:r>
        <w:br/>
      </w:r>
      <w:r>
        <w:t xml:space="preserve">Ур. Мин. Л 228, пб. Вс жалобы на мфста </w:t>
      </w:r>
      <w:r>
        <w:br/>
      </w:r>
      <w:r>
        <w:t xml:space="preserve">средёя и лица подчиненныя, приносимыя ми- </w:t>
      </w:r>
      <w:r>
        <w:br/>
      </w:r>
      <w:r>
        <w:t xml:space="preserve">мо высшаго ихъ Начальства, оставлять безъ </w:t>
      </w:r>
      <w:r>
        <w:br/>
      </w:r>
      <w:r>
        <w:t xml:space="preserve">уважения. 24064, Образ. Г`осу’д. Сов. Г 97.— </w:t>
      </w:r>
      <w:r>
        <w:br/>
      </w:r>
      <w:r>
        <w:t xml:space="preserve">Всяваго рода тяжебныя дла между казенны- </w:t>
      </w:r>
      <w:r>
        <w:br/>
      </w:r>
      <w:r>
        <w:t xml:space="preserve">ми поселянами производить въ установленныхь </w:t>
      </w:r>
      <w:r>
        <w:br/>
      </w:r>
      <w:r>
        <w:t xml:space="preserve">на то Гражданскихъ Судебныхь мфстахъ; Ка- </w:t>
      </w:r>
      <w:r>
        <w:br/>
      </w:r>
      <w:r>
        <w:t xml:space="preserve">зеннымь же Палатамь имёть надъними одно </w:t>
      </w:r>
      <w:r>
        <w:br/>
      </w:r>
      <w:r>
        <w:t xml:space="preserve">только хозяйственное распоряжение. 24192, п. </w:t>
      </w:r>
      <w:r>
        <w:br/>
      </w:r>
      <w:r>
        <w:t xml:space="preserve">&amp;.— Споры между. купцами, судовщикамии ра- </w:t>
      </w:r>
      <w:r>
        <w:br/>
      </w:r>
      <w:r>
        <w:t xml:space="preserve">бочими людьми, до внутренняго судоходства. </w:t>
      </w:r>
      <w:r>
        <w:br/>
      </w:r>
      <w:r>
        <w:t xml:space="preserve">относянияся, разбирать въ Судоходныхъ Рас- </w:t>
      </w:r>
      <w:r>
        <w:br/>
      </w:r>
      <w:r>
        <w:t xml:space="preserve">правахъ.. 24594, Угрелд. о (уд. Г/Л 26—28. </w:t>
      </w:r>
      <w:r>
        <w:br/>
      </w:r>
      <w:r>
        <w:t xml:space="preserve">`Наст. (уд. Распр. Гл. 7, ТТ и ТИ. — </w:t>
      </w:r>
      <w:r>
        <w:br/>
      </w:r>
      <w:r>
        <w:t xml:space="preserve">Дзла о церковномь имуществ; въ случа от- </w:t>
      </w:r>
      <w:r>
        <w:br/>
      </w:r>
      <w:r>
        <w:t xml:space="preserve">сужденйя онаго въ частное владфне, не приво- </w:t>
      </w:r>
      <w:r>
        <w:br/>
      </w:r>
      <w:r>
        <w:t xml:space="preserve">дить въ исполнеше, безъ представлешя въ Се- </w:t>
      </w:r>
      <w:r>
        <w:br/>
      </w:r>
      <w:r>
        <w:t xml:space="preserve">натъ, а оть онаго на Высочайшее благоусмо- </w:t>
      </w:r>
      <w:r>
        <w:br/>
      </w:r>
      <w:r>
        <w:t xml:space="preserve">трёне. 24451.—Все относящееся къ устрой- </w:t>
      </w:r>
      <w:r>
        <w:br/>
      </w:r>
      <w:r>
        <w:t xml:space="preserve">ству Судебнаго порядка принадлежить в$- </w:t>
      </w:r>
      <w:r>
        <w:br/>
      </w:r>
      <w:r>
        <w:t xml:space="preserve">домству Министерства Юстицш. 24686, Общ. </w:t>
      </w:r>
      <w:r>
        <w:br/>
      </w:r>
      <w:r>
        <w:t xml:space="preserve">Ур. Мин. Л 15. Главному Управлентю ду- </w:t>
      </w:r>
      <w:r>
        <w:br/>
      </w:r>
      <w:r>
        <w:t xml:space="preserve">ховныхь дьлъ Иностранныхъ исповфдан!и при- </w:t>
      </w:r>
      <w:r>
        <w:br/>
      </w:r>
      <w:r>
        <w:t xml:space="preserve">надлежать всБ предметы, относяциеся къ Ду-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ховенству разныхъ иностранных исповф дани, </w:t>
      </w:r>
      <w:r>
        <w:br/>
      </w:r>
      <w:r>
        <w:t xml:space="preserve">исключая судныхь дфлъ. Л 15. Дфла о со- </w:t>
      </w:r>
      <w:r>
        <w:br/>
      </w:r>
      <w:r>
        <w:t xml:space="preserve">причтен1и къ сословпо Дворянства по доказа- </w:t>
      </w:r>
      <w:r>
        <w:br/>
      </w:r>
      <w:r>
        <w:t xml:space="preserve">тельствамъ, въ надлежащихь мёстахъ представ- </w:t>
      </w:r>
      <w:r>
        <w:br/>
      </w:r>
      <w:r>
        <w:t xml:space="preserve">ленныхъ и въ Сенат разсмотрённыхъ, пред- </w:t>
      </w:r>
      <w:r>
        <w:br/>
      </w:r>
      <w:r>
        <w:t xml:space="preserve">ставлять на Высочайшее разрёшеше. Л 256. </w:t>
      </w:r>
      <w:r>
        <w:br/>
      </w:r>
      <w:r>
        <w:t xml:space="preserve">п. 6. Власть судебная’ принадлежить м5стамъ </w:t>
      </w:r>
      <w:r>
        <w:br/>
      </w:r>
      <w:r>
        <w:t xml:space="preserve">Судебнымь ‘и Сенату; Министерства сами со- </w:t>
      </w:r>
      <w:r>
        <w:br/>
      </w:r>
      <w:r>
        <w:t xml:space="preserve">бою никого несудять и никакихъ тяжебъ р$- </w:t>
      </w:r>
      <w:r>
        <w:br/>
      </w:r>
      <w:r>
        <w:t xml:space="preserve">шить ‘не могутъ. {Г 259. Двлатяжебныя, при- </w:t>
      </w:r>
      <w:r>
        <w:br/>
      </w:r>
      <w:r>
        <w:t xml:space="preserve">косновенныя къ Государственнымь имуще- </w:t>
      </w:r>
      <w:r>
        <w:br/>
      </w:r>
      <w:r>
        <w:t xml:space="preserve">ствамъ, ршить неиначе, какъ по истребован!и </w:t>
      </w:r>
      <w:r>
        <w:br/>
      </w:r>
      <w:r>
        <w:t xml:space="preserve">заключеня Министра, къ вфдомству коего у- </w:t>
      </w:r>
      <w:r>
        <w:br/>
      </w:r>
      <w:r>
        <w:t xml:space="preserve">правлене казеннымъ имфшемъ принадлежить. </w:t>
      </w:r>
      <w:r>
        <w:br/>
      </w:r>
      <w:r>
        <w:t xml:space="preserve">{7 240. ВеБ маловажныя Полицейсыя вины </w:t>
      </w:r>
      <w:r>
        <w:br/>
      </w:r>
      <w:r>
        <w:t xml:space="preserve">подлежать непосредственно дЪфиствию Поли» </w:t>
      </w:r>
      <w:r>
        <w:br/>
      </w:r>
      <w:r>
        <w:t xml:space="preserve">ци. 24687, Уер. Мин. Полиц. Г 7%. Про- </w:t>
      </w:r>
      <w:r>
        <w:br/>
      </w:r>
      <w:r>
        <w:t xml:space="preserve">изводство слфдств!и по дБламъ гражданскимъ, </w:t>
      </w:r>
      <w:r>
        <w:br/>
      </w:r>
      <w:r>
        <w:t xml:space="preserve">какъ въ прав личномь, тавъ и въ правф на </w:t>
      </w:r>
      <w:r>
        <w:br/>
      </w:r>
      <w:r>
        <w:t xml:space="preserve">имущества, подлежить вдомству Полищи. «Л </w:t>
      </w:r>
      <w:r>
        <w:br/>
      </w:r>
      <w:r>
        <w:t xml:space="preserve">75. Шо окончан!и слфдстыя надлежитъь от- </w:t>
      </w:r>
      <w:r>
        <w:br/>
      </w:r>
      <w:r>
        <w:t xml:space="preserve">сылать дфло въ Судебное мфсто. „Л.Л 75, 76.</w:t>
      </w:r>
    </w:p>
    <w:p>
      <w:pPr>
        <w:pStyle w:val="Normal"/>
      </w:pPr>
      <w:r>
        <w:t xml:space="preserve">Т. ХХХИ. (1812—1814) Иски по имён ямь о-</w:t>
      </w:r>
    </w:p>
    <w:p>
      <w:pPr>
        <w:pStyle w:val="Normal"/>
      </w:pPr>
      <w:r>
        <w:t xml:space="preserve">ставшихся по смерти незаконно-сочетавитихся </w:t>
      </w:r>
      <w:r>
        <w:br/>
      </w:r>
      <w:r>
        <w:t xml:space="preserve">бракомъ, также иски о предоставлеши граждан- </w:t>
      </w:r>
      <w:r>
        <w:br/>
      </w:r>
      <w:r>
        <w:t xml:space="preserve">скихь правъь соединенныхь съ бракомъ, вчи- </w:t>
      </w:r>
      <w:r>
        <w:br/>
      </w:r>
      <w:r>
        <w:t xml:space="preserve">нать въевфтскихь Присутственныхь мфстахъ. </w:t>
      </w:r>
      <w:r>
        <w:br/>
      </w:r>
      <w:r>
        <w:t xml:space="preserve">24944, п. 2, 5, &amp;. — Судебное разбиратель- </w:t>
      </w:r>
      <w:r>
        <w:br/>
      </w:r>
      <w:r>
        <w:t xml:space="preserve">ство по предметамъ привиллеги, выдаваемыхь </w:t>
      </w:r>
      <w:r>
        <w:br/>
      </w:r>
      <w:r>
        <w:t xml:space="preserve">на изобрьтеня и отврыт1я въ художествахь </w:t>
      </w:r>
      <w:r>
        <w:br/>
      </w:r>
      <w:r>
        <w:t xml:space="preserve">и ремеслахъ производить въ Совфтё Мини- </w:t>
      </w:r>
      <w:r>
        <w:br/>
      </w:r>
      <w:r>
        <w:t xml:space="preserve">стерства Внутреннихь дфлъ. 25145, п. 18, </w:t>
      </w:r>
      <w:r>
        <w:br/>
      </w:r>
      <w:r>
        <w:t xml:space="preserve">19, 20. — Обязанность Сената по дфламъ </w:t>
      </w:r>
      <w:r>
        <w:br/>
      </w:r>
      <w:r>
        <w:t xml:space="preserve">объ удвльныхь имфшяхь сноситься съ Ми- </w:t>
      </w:r>
      <w:r>
        <w:br/>
      </w:r>
      <w:r>
        <w:t xml:space="preserve">нистромъ УдБловъ. 24972.</w:t>
      </w:r>
    </w:p>
    <w:p>
      <w:pPr>
        <w:pStyle w:val="Normal"/>
      </w:pPr>
      <w:r>
        <w:t xml:space="preserve">Т. ХХХИИ. (1815 — 1816) Вфдомству Одес- </w:t>
      </w:r>
      <w:r>
        <w:br/>
      </w:r>
      <w:r>
        <w:t xml:space="preserve">скаго Коммерческаго Суда подлежить раз- </w:t>
      </w:r>
      <w:r>
        <w:br/>
      </w:r>
      <w:r>
        <w:t xml:space="preserve">бирательство претензий на Одесскихь куп- </w:t>
      </w:r>
      <w:r>
        <w:br/>
      </w:r>
      <w:r>
        <w:t xml:space="preserve">цовъ и на иногородныхь по Одесской ‘тор- </w:t>
      </w:r>
      <w:r>
        <w:br/>
      </w:r>
      <w:r>
        <w:t xml:space="preserve">говлф. 25550.—Спорныя между родителями </w:t>
      </w:r>
      <w:r>
        <w:br/>
      </w:r>
      <w:r>
        <w:t xml:space="preserve">и дЬтьми дла о движимыхъ и недвижимыхь </w:t>
      </w:r>
      <w:r>
        <w:br/>
      </w:r>
      <w:r>
        <w:t xml:space="preserve">имбыяхь, равно о капиталахъ и другихъ ин- </w:t>
      </w:r>
      <w:r>
        <w:br/>
      </w:r>
      <w:r>
        <w:t xml:space="preserve">тересныхь дфлахъ, разбирать въ Совфстныхь </w:t>
      </w:r>
      <w:r>
        <w:br/>
      </w:r>
      <w:r>
        <w:t xml:space="preserve">Судахъ. 26162.— Министру Юстиции наблю- </w:t>
      </w:r>
      <w:r>
        <w:br/>
      </w:r>
      <w:r>
        <w:t xml:space="preserve">дать, чтобы Свфтекая Присутственныя мфота </w:t>
      </w:r>
      <w:r>
        <w:br/>
      </w:r>
      <w:r>
        <w:t xml:space="preserve">не входили въ дфла, до нихъ непринадлежа- </w:t>
      </w:r>
      <w:r>
        <w:br/>
      </w:r>
      <w:r>
        <w:t xml:space="preserve">ния, 26509.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ХХХМ. (1817) Производяпйяся въ Сенать </w:t>
      </w:r>
      <w:r>
        <w:br/>
      </w:r>
      <w:r>
        <w:t xml:space="preserve">дла, прикосновенныя до Обществь Еврей- </w:t>
      </w:r>
      <w:r>
        <w:br/>
      </w:r>
      <w:r>
        <w:t xml:space="preserve">скихъ, препровождать Главноуправляющему </w:t>
      </w:r>
      <w:r>
        <w:br/>
      </w:r>
      <w:r>
        <w:t xml:space="preserve">Духовными дфлами для положеня по онымъ </w:t>
      </w:r>
      <w:r>
        <w:br/>
      </w:r>
      <w:r>
        <w:t xml:space="preserve">мнфшя. 26624.— Разбирательство по несогла-</w:t>
      </w:r>
    </w:p>
    <w:p>
      <w:pPr>
        <w:pStyle w:val="Normal"/>
      </w:pPr>
      <w:r>
        <w:t xml:space="preserve">-@ямь и ссорамь между Израильскими Хри- </w:t>
      </w:r>
      <w:r>
        <w:br/>
      </w:r>
      <w:r>
        <w:t xml:space="preserve">ст1анами чинить въ Правленти сего Общества;</w:t>
      </w:r>
    </w:p>
    <w:p>
      <w:pPr>
        <w:pStyle w:val="Normal"/>
      </w:pPr>
      <w:r>
        <w:t xml:space="preserve">- тяжбы же ихь о имбнш, наслфдствв и тому </w:t>
      </w:r>
      <w:r>
        <w:br/>
      </w:r>
      <w:r>
        <w:t xml:space="preserve">подобномъ, разематривать въ учрежденныхь </w:t>
      </w:r>
      <w:r>
        <w:br/>
      </w:r>
      <w:r>
        <w:t xml:space="preserve">на то Присутственныхь мфстахъ. 26752, </w:t>
      </w:r>
      <w:r>
        <w:br/>
      </w:r>
      <w:r>
        <w:t xml:space="preserve">п. 5. .</w:t>
      </w:r>
    </w:p>
    <w:p>
      <w:pPr>
        <w:pStyle w:val="Normal"/>
      </w:pPr>
      <w:r>
        <w:t xml:space="preserve">т. ххху!. (1819) Учреждеше въ Оеодосби и </w:t>
      </w:r>
      <w:r>
        <w:br/>
      </w:r>
      <w:r>
        <w:t xml:space="preserve">мфстечк Ренни Коммерческихъ Судовъ. 27957.</w:t>
      </w:r>
    </w:p>
    <w:p>
      <w:pPr>
        <w:pStyle w:val="Normal"/>
      </w:pPr>
      <w:r>
        <w:t xml:space="preserve">Т. ХХХУИ. (1820—1821) Учреждеше въ Ар- </w:t>
      </w:r>
      <w:r>
        <w:br/>
      </w:r>
      <w:r>
        <w:t xml:space="preserve">хангельскв Коммерческаго Суда. 28109. — </w:t>
      </w:r>
      <w:r>
        <w:br/>
      </w:r>
      <w:r>
        <w:t xml:space="preserve">Означене: дфлъ, по коим, до рьшешя оныхъ </w:t>
      </w:r>
      <w:r>
        <w:br/>
      </w:r>
      <w:r>
        <w:t xml:space="preserve">въ (Сенат, надлежить предварительно ис- </w:t>
      </w:r>
      <w:r>
        <w:br/>
      </w:r>
      <w:r>
        <w:t xml:space="preserve">требовать заключешя Министра Финансовъ. </w:t>
      </w:r>
      <w:r>
        <w:br/>
      </w:r>
      <w:r>
        <w:t xml:space="preserve">28249.—Дфла, до цфлыхъ селеший относящая- </w:t>
      </w:r>
      <w:r>
        <w:br/>
      </w:r>
      <w:r>
        <w:t xml:space="preserve">ся, производить слфаственнымь порядкомъ и </w:t>
      </w:r>
      <w:r>
        <w:br/>
      </w:r>
      <w:r>
        <w:t xml:space="preserve">препровождать на заключене Казенныхь Па- </w:t>
      </w:r>
      <w:r>
        <w:br/>
      </w:r>
      <w:r>
        <w:t xml:space="preserve">лать. 28296.—О Судь вь Дерптскомь Уни- </w:t>
      </w:r>
      <w:r>
        <w:br/>
      </w:r>
      <w:r>
        <w:t xml:space="preserve">верситет$. 28502, Уст. Дерпт. Унив. Га. </w:t>
      </w:r>
      <w:r>
        <w:br/>
      </w:r>
      <w:r>
        <w:t xml:space="preserve">4У.—Опредфлеше, камя изъ частныхъ жа- </w:t>
      </w:r>
      <w:r>
        <w:br/>
      </w:r>
      <w:r>
        <w:t xml:space="preserve">лобъ принимать надлежитъ въ Гражданскихъ </w:t>
      </w:r>
      <w:r>
        <w:br/>
      </w:r>
      <w:r>
        <w:t xml:space="preserve">Палатахъ, и которыя изъ нихъ въ Губерн- </w:t>
      </w:r>
      <w:r>
        <w:br/>
      </w:r>
      <w:r>
        <w:t xml:space="preserve">скихь Правлешяхъ. 28554. — О вфдомствф </w:t>
      </w:r>
      <w:r>
        <w:br/>
      </w:r>
      <w:r>
        <w:t xml:space="preserve">аЪлъ по насильному завладфню имфшемь и </w:t>
      </w:r>
      <w:r>
        <w:br/>
      </w:r>
      <w:r>
        <w:t xml:space="preserve">учиненно. грабежа. 28558. — Споры, произхо- </w:t>
      </w:r>
      <w:r>
        <w:br/>
      </w:r>
      <w:r>
        <w:t xml:space="preserve">даппевъ Иностранныхъ Державахъ между шки- </w:t>
      </w:r>
      <w:r>
        <w:br/>
      </w:r>
      <w:r>
        <w:t xml:space="preserve">перами и служителями или хозяевами Россш- </w:t>
      </w:r>
      <w:r>
        <w:br/>
      </w:r>
      <w:r>
        <w:t xml:space="preserve">скихъ судовъ, разбирать Консуламь и Мини- </w:t>
      </w:r>
      <w:r>
        <w:br/>
      </w:r>
      <w:r>
        <w:t xml:space="preserve">страмъ. 28444, Уст. о Конс. ./ 5%. — Запре- </w:t>
      </w:r>
      <w:r>
        <w:br/>
      </w:r>
      <w:r>
        <w:t xml:space="preserve">щене Полицли входить въ разсмотрфне пись- </w:t>
      </w:r>
      <w:r>
        <w:br/>
      </w:r>
      <w:r>
        <w:t xml:space="preserve">менныхъ документовъ по имуществу. 25721.— </w:t>
      </w:r>
      <w:r>
        <w:br/>
      </w:r>
      <w:r>
        <w:t xml:space="preserve">О подсудности сосланныхъ на работу за пре- </w:t>
      </w:r>
      <w:r>
        <w:br/>
      </w:r>
      <w:r>
        <w:t xml:space="preserve">ступленя, не подвергаюцйя политической </w:t>
      </w:r>
      <w:r>
        <w:br/>
      </w:r>
      <w:r>
        <w:t xml:space="preserve">смерти. 28775, .7.—Свфтсвимъ Присутствен- </w:t>
      </w:r>
      <w:r>
        <w:br/>
      </w:r>
      <w:r>
        <w:t xml:space="preserve">нымъ мёстамъ не входить въ дла, принадлежа- </w:t>
      </w:r>
      <w:r>
        <w:br/>
      </w:r>
      <w:r>
        <w:t xml:space="preserve">иия до Духовнаго въдомства. 28790.—Истцы </w:t>
      </w:r>
      <w:r>
        <w:br/>
      </w:r>
      <w:r>
        <w:t xml:space="preserve">по вексельнымь и другимъ долговымъ обяза- </w:t>
      </w:r>
      <w:r>
        <w:br/>
      </w:r>
      <w:r>
        <w:t xml:space="preserve">тельствамъ обязаны обращаться невъ Губерн- </w:t>
      </w:r>
      <w:r>
        <w:br/>
      </w:r>
      <w:r>
        <w:t xml:space="preserve">ское Правлеше, но въ то Полицейское м$сто, </w:t>
      </w:r>
      <w:r>
        <w:br/>
      </w:r>
      <w:r>
        <w:t xml:space="preserve">коему отвфтчикъь по мфсту жотельства подвф- </w:t>
      </w:r>
      <w:r>
        <w:br/>
      </w:r>
      <w:r>
        <w:t xml:space="preserve">домъ; изъятя изъ сего. 28855, п 1, 4. Опре- </w:t>
      </w:r>
      <w:r>
        <w:br/>
      </w:r>
      <w:r>
        <w:t xml:space="preserve">дБлеше, въ какомь случа дфло вексельное </w:t>
      </w:r>
      <w:r>
        <w:br/>
      </w:r>
      <w:r>
        <w:t xml:space="preserve">и долговое надлежить отсылать изь Шоли-</w:t>
      </w:r>
    </w:p>
    <w:p>
      <w:pPr>
        <w:pStyle w:val="Normal"/>
      </w:pPr>
      <w:r>
        <w:t xml:space="preserve">467 </w:t>
      </w:r>
      <w:r>
        <w:br/>
      </w:r>
      <w:r>
        <w:t xml:space="preserve">п.</w:t>
      </w:r>
    </w:p>
    <w:p>
      <w:pPr>
        <w:pStyle w:val="Normal"/>
      </w:pPr>
      <w:r>
        <w:t xml:space="preserve">‹цейскаго мфста прямо въ Судебное. п. 2.</w:t>
      </w:r>
    </w:p>
    <w:p>
      <w:pPr>
        <w:pStyle w:val="Normal"/>
      </w:pPr>
      <w:r>
        <w:t xml:space="preserve">Т. ХХХУШ. (1822—1825) О производств въ </w:t>
      </w:r>
      <w:r>
        <w:br/>
      </w:r>
      <w:r>
        <w:t xml:space="preserve">Одесскомь Коммерческомь СудБ торговыхъ </w:t>
      </w:r>
      <w:r>
        <w:br/>
      </w:r>
      <w:r>
        <w:t xml:space="preserve">дДБлъ, по коимь предметъь иска отиосится соб- </w:t>
      </w:r>
      <w:r>
        <w:br/>
      </w:r>
      <w:r>
        <w:t xml:space="preserve">ственно до Одесской торговли. 28955.—Опре- </w:t>
      </w:r>
      <w:r>
        <w:br/>
      </w:r>
      <w:r>
        <w:t xml:space="preserve">ДЪленше вфдомства (Сибирскихь инородцевъ. </w:t>
      </w:r>
      <w:r>
        <w:br/>
      </w:r>
      <w:r>
        <w:t xml:space="preserve">29126, Л.” 129, 125, 196, 197, 129,257, </w:t>
      </w:r>
      <w:r>
        <w:br/>
      </w:r>
      <w:r>
        <w:t xml:space="preserve">259, 261.—0 вфдомствВ исковыхъ дфлъ Си- </w:t>
      </w:r>
      <w:r>
        <w:br/>
      </w:r>
      <w:r>
        <w:t xml:space="preserve">бирскихь Киргизовъ. 29127, Усе. Сибир. </w:t>
      </w:r>
      <w:r>
        <w:br/>
      </w:r>
      <w:r>
        <w:t xml:space="preserve">Кирг. Г.Л 17, 22, 215, 219, 221.—0 под- </w:t>
      </w:r>
      <w:r>
        <w:br/>
      </w:r>
      <w:r>
        <w:t xml:space="preserve">судности дёль, по. раздфлентю земель казен- </w:t>
      </w:r>
      <w:r>
        <w:br/>
      </w:r>
      <w:r>
        <w:t xml:space="preserve">ныхЪ оть помфщичьихь. 29199, —Оружейни- </w:t>
      </w:r>
      <w:r>
        <w:br/>
      </w:r>
      <w:r>
        <w:t xml:space="preserve">ковъ Тульскихь и Сестрорёцкихь вфдать въ </w:t>
      </w:r>
      <w:r>
        <w:br/>
      </w:r>
      <w:r>
        <w:t xml:space="preserve">учрежденныхт при сихъ заводахъ Оружейныхь </w:t>
      </w:r>
      <w:r>
        <w:br/>
      </w:r>
      <w:r>
        <w:t xml:space="preserve">Судахъ. 29472, Пол, ’ульсн.Оруж. Зав. </w:t>
      </w:r>
      <w:r>
        <w:br/>
      </w:r>
      <w:r>
        <w:t xml:space="preserve">ЛУ 150,159, 176.— ВеЪ спорныя о церковномъ </w:t>
      </w:r>
      <w:r>
        <w:br/>
      </w:r>
      <w:r>
        <w:t xml:space="preserve">имуществ® дЪла, безъ изъят!я, производить на. </w:t>
      </w:r>
      <w:r>
        <w:br/>
      </w:r>
      <w:r>
        <w:t xml:space="preserve">томь же основаши, какь и дла о казенныхь </w:t>
      </w:r>
      <w:r>
        <w:br/>
      </w:r>
      <w:r>
        <w:t xml:space="preserve">имфнтяхъ. 29661.</w:t>
      </w:r>
    </w:p>
    <w:p>
      <w:pPr>
        <w:pStyle w:val="Normal"/>
      </w:pPr>
      <w:r>
        <w:t xml:space="preserve">Т. ХХХХ. (1824) Присутственнымь мфстамъ, </w:t>
      </w:r>
      <w:r>
        <w:br/>
      </w:r>
      <w:r>
        <w:t xml:space="preserve">въ случа какихъ либо исковъ на Членовь Гру- </w:t>
      </w:r>
      <w:r>
        <w:br/>
      </w:r>
      <w:r>
        <w:t xml:space="preserve">зинскаго и Имеретинскаго Парскихь домовъ, </w:t>
      </w:r>
      <w:r>
        <w:br/>
      </w:r>
      <w:r>
        <w:t xml:space="preserve">давать прежде рьшенйя знать Министерству </w:t>
      </w:r>
      <w:r>
        <w:br/>
      </w:r>
      <w:r>
        <w:t xml:space="preserve">Бнутреннихъ дфль для извфщемя Главнаго </w:t>
      </w:r>
      <w:r>
        <w:br/>
      </w:r>
      <w:r>
        <w:t xml:space="preserve">при нихь Пристава. 29764.—О вБдомствБ </w:t>
      </w:r>
      <w:r>
        <w:br/>
      </w:r>
      <w:r>
        <w:t xml:space="preserve">дДЪль о товарахъ, спасаемыхъь съ разбившихся </w:t>
      </w:r>
      <w:r>
        <w:br/>
      </w:r>
      <w:r>
        <w:t xml:space="preserve">и ставшихь на мель кораблей. 29895.— Дъла. </w:t>
      </w:r>
      <w:r>
        <w:br/>
      </w:r>
      <w:r>
        <w:t xml:space="preserve">о кр$ёпостныхь людяхъ, отыскивающихь сво- </w:t>
      </w:r>
      <w:r>
        <w:br/>
      </w:r>
      <w:r>
        <w:t xml:space="preserve">боды, въ случаЪ неправильной передачи ихъ </w:t>
      </w:r>
      <w:r>
        <w:br/>
      </w:r>
      <w:r>
        <w:t xml:space="preserve">по в5рющимь пясьмамъ и другимъ актамъ ли- </w:t>
      </w:r>
      <w:r>
        <w:br/>
      </w:r>
      <w:r>
        <w:t xml:space="preserve">цамъ, не имфющимъь дворянскаго права, разсма- </w:t>
      </w:r>
      <w:r>
        <w:br/>
      </w:r>
      <w:r>
        <w:t xml:space="preserve">тризать въ Губернскихъ Правленляхъ. 29956. </w:t>
      </w:r>
      <w:r>
        <w:br/>
      </w:r>
      <w:r>
        <w:t xml:space="preserve">— ДБла Росс1йскихъ подданныхъ въ Туршш. </w:t>
      </w:r>
      <w:r>
        <w:br/>
      </w:r>
      <w:r>
        <w:t xml:space="preserve">разсматривать въ Коммиес1яхъ, учреждаемыхь </w:t>
      </w:r>
      <w:r>
        <w:br/>
      </w:r>
      <w:r>
        <w:t xml:space="preserve">въ Константинопол$ отъ Росс1йскаго при Пор- </w:t>
      </w:r>
      <w:r>
        <w:br/>
      </w:r>
      <w:r>
        <w:t xml:space="preserve">т Посольства. 29995,—Дозволеше мЬщанамъ </w:t>
      </w:r>
      <w:r>
        <w:br/>
      </w:r>
      <w:r>
        <w:t xml:space="preserve">подавать просьбы о перечислени въ мщанство </w:t>
      </w:r>
      <w:r>
        <w:br/>
      </w:r>
      <w:r>
        <w:t xml:space="preserve">или купечество въ Казенныя Палаты тёхъ Гу- </w:t>
      </w:r>
      <w:r>
        <w:br/>
      </w:r>
      <w:r>
        <w:t xml:space="preserve">берыи, кудаони переселитьсянамфрены. 50099. </w:t>
      </w:r>
      <w:r>
        <w:br/>
      </w:r>
      <w:r>
        <w:t xml:space="preserve">— Торгующе въ городахъ крестьяне по торго- </w:t>
      </w:r>
      <w:r>
        <w:br/>
      </w:r>
      <w:r>
        <w:t xml:space="preserve">вымъ дфламъ состоять въ подсудности Магист- </w:t>
      </w:r>
      <w:r>
        <w:br/>
      </w:r>
      <w:r>
        <w:t xml:space="preserve">ратовьи Ратушъ. 50115, Дол. Тост. о 21.л5д - </w:t>
      </w:r>
      <w:r>
        <w:br/>
      </w:r>
      <w:r>
        <w:t xml:space="preserve">Л 750. Сомнфнйя, относительно правильности </w:t>
      </w:r>
      <w:r>
        <w:br/>
      </w:r>
      <w:r>
        <w:t xml:space="preserve">торговли по свидфтельствамъ, разрЫшать торго- </w:t>
      </w:r>
      <w:r>
        <w:br/>
      </w:r>
      <w:r>
        <w:t xml:space="preserve">вымъ Депутацйямь, а гдз ихь нёть, Думамъ </w:t>
      </w:r>
      <w:r>
        <w:br/>
      </w:r>
      <w:r>
        <w:t xml:space="preserve">и Ратушамъ. Л 758. Опредфлеше, на кого_воз-</w:t>
      </w:r>
    </w:p>
    <w:p>
      <w:pPr>
        <w:pStyle w:val="Normal"/>
      </w:pPr>
      <w:r>
        <w:t xml:space="preserve">лагается наблюдеше, дабы не было произво- </w:t>
      </w:r>
      <w:r>
        <w:br/>
      </w:r>
      <w:r>
        <w:t xml:space="preserve">*</w:t>
      </w:r>
    </w:p>
    <w:p>
      <w:pPr>
        <w:pStyle w:val="Normal"/>
      </w:pPr>
      <w:r>
        <w:t xml:space="preserve">458 </w:t>
      </w:r>
      <w:r>
        <w:br/>
      </w:r>
      <w:r>
        <w:t xml:space="preserve">п.</w:t>
      </w:r>
    </w:p>
    <w:p>
      <w:pPr>
        <w:pStyle w:val="Normal"/>
      </w:pPr>
      <w:r>
        <w:t xml:space="preserve">димо торговли безь права состояшя и отвра- </w:t>
      </w:r>
      <w:r>
        <w:br/>
      </w:r>
      <w:r>
        <w:t xml:space="preserve">щаемо вслкое незаконное присвоеше правъ </w:t>
      </w:r>
      <w:r>
        <w:br/>
      </w:r>
      <w:r>
        <w:t xml:space="preserve">торговаго сословтя. Л.Г 185, 186, 187, 188, </w:t>
      </w:r>
      <w:r>
        <w:br/>
      </w:r>
      <w:r>
        <w:t xml:space="preserve">198, 199, 200, 201.</w:t>
      </w:r>
    </w:p>
    <w:p>
      <w:pPr>
        <w:pStyle w:val="Normal"/>
      </w:pPr>
      <w:r>
        <w:t xml:space="preserve">Т. ХГ. (1825) Дбла между Калмыками Астра- </w:t>
      </w:r>
      <w:r>
        <w:br/>
      </w:r>
      <w:r>
        <w:t xml:space="preserve">ханской Губернш и Кавказской (Области по </w:t>
      </w:r>
      <w:r>
        <w:br/>
      </w:r>
      <w:r>
        <w:t xml:space="preserve">несогласямъ супружескимъ и дфла между ро- </w:t>
      </w:r>
      <w:r>
        <w:br/>
      </w:r>
      <w:r>
        <w:t xml:space="preserve">днтелями ни дЪтьми разбирать тамошнему ихъ </w:t>
      </w:r>
      <w:r>
        <w:br/>
      </w:r>
      <w:r>
        <w:t xml:space="preserve">Духовенству. 50299, 2.58, 56.—Губернскимъ </w:t>
      </w:r>
      <w:r>
        <w:br/>
      </w:r>
      <w:r>
        <w:t xml:space="preserve">Начальствамъ не приступать къ разсмотрьшю </w:t>
      </w:r>
      <w:r>
        <w:br/>
      </w:r>
      <w:r>
        <w:t xml:space="preserve">дБлъ, прикосновенныхь къ поссессоннымь фа- </w:t>
      </w:r>
      <w:r>
        <w:br/>
      </w:r>
      <w:r>
        <w:t xml:space="preserve">брикамъ и къ горнымъ заводамъ, безъ предвари- </w:t>
      </w:r>
      <w:r>
        <w:br/>
      </w:r>
      <w:r>
        <w:t xml:space="preserve">тельнаго сношен1я съ Департаментами Ману- </w:t>
      </w:r>
      <w:r>
        <w:br/>
      </w:r>
      <w:r>
        <w:t xml:space="preserve">фактурь и Внутренней торговли и Горныхъ </w:t>
      </w:r>
      <w:r>
        <w:br/>
      </w:r>
      <w:r>
        <w:t xml:space="preserve">и. Соляныхь дфлъ; Сенату же требовать за- </w:t>
      </w:r>
      <w:r>
        <w:br/>
      </w:r>
      <w:r>
        <w:t xml:space="preserve">ключен!я по таковымь дфламъ оть Министра </w:t>
      </w:r>
      <w:r>
        <w:br/>
      </w:r>
      <w:r>
        <w:t xml:space="preserve">Финансовъ. 50500.— О рьшеши въ Губерн- </w:t>
      </w:r>
      <w:r>
        <w:br/>
      </w:r>
      <w:r>
        <w:t xml:space="preserve">скихъ Правлешяхь дфль о людяхъ, отыски- </w:t>
      </w:r>
      <w:r>
        <w:br/>
      </w:r>
      <w:r>
        <w:t xml:space="preserve">вающихь свободы изъ владёшя разночин- </w:t>
      </w:r>
      <w:r>
        <w:br/>
      </w:r>
      <w:r>
        <w:t xml:space="preserve">цевъ. 50407-</w:t>
      </w:r>
    </w:p>
    <w:p>
      <w:pPr>
        <w:pStyle w:val="Normal"/>
      </w:pPr>
      <w:r>
        <w:t xml:space="preserve">11. Подсудность по делал уголовным.</w:t>
      </w:r>
    </w:p>
    <w:p>
      <w:pPr>
        <w:pStyle w:val="Normal"/>
      </w:pPr>
      <w:r>
        <w:t xml:space="preserve">Т. 1. (1649—1675) Двла о прелюбодБяни съ </w:t>
      </w:r>
      <w:r>
        <w:br/>
      </w:r>
      <w:r>
        <w:t xml:space="preserve">крёпостною дЪфвкою или женкою подлежать </w:t>
      </w:r>
      <w:r>
        <w:br/>
      </w:r>
      <w:r>
        <w:t xml:space="preserve">Духовному Суду. Ул. ХХ. 80. Дъти духо- </w:t>
      </w:r>
      <w:r>
        <w:br/>
      </w:r>
      <w:r>
        <w:t xml:space="preserve">вныхь лиць м не освященные пономари судят- </w:t>
      </w:r>
      <w:r>
        <w:br/>
      </w:r>
      <w:r>
        <w:t xml:space="preserve">ся наравнЪ св м:рянами. 448, п. 9.</w:t>
      </w:r>
    </w:p>
    <w:p>
      <w:pPr>
        <w:pStyle w:val="Normal"/>
      </w:pPr>
      <w:r>
        <w:t xml:space="preserve">Т. ТУ. (1700—1712)0 вёдомствВ дфлъ по Госу- </w:t>
      </w:r>
      <w:r>
        <w:br/>
      </w:r>
      <w:r>
        <w:t xml:space="preserve">дарственнымь преступлешямъ въ Преображен- </w:t>
      </w:r>
      <w:r>
        <w:br/>
      </w:r>
      <w:r>
        <w:t xml:space="preserve">скомъ ПриказБ. 1918. 2029.—Объ отсылкв </w:t>
      </w:r>
      <w:r>
        <w:br/>
      </w:r>
      <w:r>
        <w:t xml:space="preserve">людей Иностранныхъ Посланниковь приводи- </w:t>
      </w:r>
      <w:r>
        <w:br/>
      </w:r>
      <w:r>
        <w:t xml:space="preserve">мыхъ въ Присутственныя мфста въ Приказь </w:t>
      </w:r>
      <w:r>
        <w:br/>
      </w:r>
      <w:r>
        <w:t xml:space="preserve">Посольск!й; за выемками и ни закакими дфла- </w:t>
      </w:r>
      <w:r>
        <w:br/>
      </w:r>
      <w:r>
        <w:t xml:space="preserve">миводворы къ Иностраннымъ Посланникамьне </w:t>
      </w:r>
      <w:r>
        <w:br/>
      </w:r>
      <w:r>
        <w:t xml:space="preserve">посылать. 2206.—0 всвхь оговорныхъ, прико- </w:t>
      </w:r>
      <w:r>
        <w:br/>
      </w:r>
      <w:r>
        <w:t xml:space="preserve">сновенныхь къ одному дБлу, розыскивать и </w:t>
      </w:r>
      <w:r>
        <w:br/>
      </w:r>
      <w:r>
        <w:t xml:space="preserve">судить въ одномь мфстЪ. 2439.</w:t>
      </w:r>
    </w:p>
    <w:p>
      <w:pPr>
        <w:pStyle w:val="Normal"/>
      </w:pPr>
      <w:r>
        <w:t xml:space="preserve">Т. у. (1715 — 1719) О’Военномь Суд надъ </w:t>
      </w:r>
      <w:r>
        <w:br/>
      </w:r>
      <w:r>
        <w:t xml:space="preserve">принадлежащими къ войску и ко флоту ли- </w:t>
      </w:r>
      <w:r>
        <w:br/>
      </w:r>
      <w:r>
        <w:t xml:space="preserve">цами. 5006, Воин. Уст. Гл. Г. ш Воин. </w:t>
      </w:r>
      <w:r>
        <w:br/>
      </w:r>
      <w:r>
        <w:t xml:space="preserve">Пр. 5485, Мор. Уст. Кн. Ш. Га. 1. г </w:t>
      </w:r>
      <w:r>
        <w:br/>
      </w:r>
      <w:r>
        <w:t xml:space="preserve">6. Кн. Ш. Га. 1. 9 55.</w:t>
      </w:r>
    </w:p>
    <w:p>
      <w:pPr>
        <w:pStyle w:val="Normal"/>
      </w:pPr>
      <w:r>
        <w:t xml:space="preserve">Т. УТ. (1720—1722) Опредфлене дфлъ уголов-</w:t>
      </w:r>
    </w:p>
    <w:p>
      <w:pPr>
        <w:pStyle w:val="Normal"/>
      </w:pPr>
      <w:r>
        <w:t xml:space="preserve">ныхъ, подлежащихь Суду Духовному и Свфт- </w:t>
      </w:r>
      <w:r>
        <w:br/>
      </w:r>
      <w:r>
        <w:t xml:space="preserve">скому. 5963.</w:t>
      </w:r>
    </w:p>
    <w:p>
      <w:pPr>
        <w:pStyle w:val="Normal"/>
      </w:pPr>
      <w:r>
        <w:t xml:space="preserve">Т. УП. (1725—1727) Всвхъ отставныхь Офице-</w:t>
      </w:r>
    </w:p>
    <w:p>
      <w:pPr>
        <w:pStyle w:val="Normal"/>
      </w:pPr>
      <w:r>
        <w:t xml:space="preserve">ровъи рядовыхь въ Губершяхь и Провинц1яхь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судить за преступлешя гражданскимъ судомъ. </w:t>
      </w:r>
      <w:r>
        <w:br/>
      </w:r>
      <w:r>
        <w:t xml:space="preserve">4.575.</w:t>
      </w:r>
    </w:p>
    <w:p>
      <w:pPr>
        <w:pStyle w:val="Normal"/>
      </w:pPr>
      <w:r>
        <w:t xml:space="preserve">Т. УШ. (1728—1752) Упразанеше Преобра- </w:t>
      </w:r>
      <w:r>
        <w:br/>
      </w:r>
      <w:r>
        <w:t xml:space="preserve">женской Канцеляр!и п о вБдомств5 дфль по</w:t>
      </w:r>
    </w:p>
    <w:p>
      <w:pPr>
        <w:pStyle w:val="Normal"/>
      </w:pPr>
      <w:r>
        <w:t xml:space="preserve">` Государственнымь преступлешямъ въ Сенать </w:t>
      </w:r>
      <w:r>
        <w:br/>
      </w:r>
      <w:r>
        <w:t xml:space="preserve">и въ Верховномъ Тайномъ Совфт$. 5224. 5597. </w:t>
      </w:r>
      <w:r>
        <w:br/>
      </w:r>
      <w:r>
        <w:t xml:space="preserve">—Вфдомство Губернаторовъ по дфламъ слБд- </w:t>
      </w:r>
      <w:r>
        <w:br/>
      </w:r>
      <w:r>
        <w:t xml:space="preserve">ственнымь въ преступлеши должности. 5555, </w:t>
      </w:r>
      <w:r>
        <w:br/>
      </w:r>
      <w:r>
        <w:t xml:space="preserve">Нак. Губ. ЛГ 8. Упичтожеше Верховнаго </w:t>
      </w:r>
      <w:r>
        <w:br/>
      </w:r>
      <w:r>
        <w:t xml:space="preserve">Тайнаго Совфта и о вфдомствв дфль по Го- </w:t>
      </w:r>
      <w:r>
        <w:br/>
      </w:r>
      <w:r>
        <w:t xml:space="preserve">сударственнымь преступленямь въ Сенатф. </w:t>
      </w:r>
      <w:r>
        <w:br/>
      </w:r>
      <w:r>
        <w:t xml:space="preserve">$510. 5525. —Прикосновенныхь къ одному дф- </w:t>
      </w:r>
      <w:r>
        <w:br/>
      </w:r>
      <w:r>
        <w:t xml:space="preserve">лу лицъсудить всбхъ въ одномъ мфств. 5617.— </w:t>
      </w:r>
      <w:r>
        <w:br/>
      </w:r>
      <w:r>
        <w:t xml:space="preserve">Учреждене Тайной Канцеляр!и для вёдомства </w:t>
      </w:r>
      <w:r>
        <w:br/>
      </w:r>
      <w:r>
        <w:t xml:space="preserve">Государственныхъ преступлеши. 5727. 5758.</w:t>
      </w:r>
    </w:p>
    <w:p>
      <w:pPr>
        <w:pStyle w:val="Normal"/>
      </w:pPr>
      <w:r>
        <w:t xml:space="preserve">Т. Х. (1740—1745) Престуиниковъ духовнаго </w:t>
      </w:r>
      <w:r>
        <w:br/>
      </w:r>
      <w:r>
        <w:t xml:space="preserve">звашя въ обыкновенныхь преступлешяхь су- </w:t>
      </w:r>
      <w:r>
        <w:br/>
      </w:r>
      <w:r>
        <w:t xml:space="preserve">дить Духовнымъ судомъ, а въ Государствен- </w:t>
      </w:r>
      <w:r>
        <w:br/>
      </w:r>
      <w:r>
        <w:t xml:space="preserve">ныхь Свтскимь мфстамъ, 8548.</w:t>
      </w:r>
    </w:p>
    <w:p>
      <w:pPr>
        <w:pStyle w:val="Normal"/>
      </w:pPr>
      <w:r>
        <w:t xml:space="preserve">Т. Х1Ш. (1749—1755) Отмнеше распоряжен1я </w:t>
      </w:r>
      <w:r>
        <w:br/>
      </w:r>
      <w:r>
        <w:t xml:space="preserve">Военной Коллег1и, дабы Гражданск1я Началь- </w:t>
      </w:r>
      <w:r>
        <w:br/>
      </w:r>
      <w:r>
        <w:t xml:space="preserve">ства не брали къ своему суду нижнихь воин- </w:t>
      </w:r>
      <w:r>
        <w:br/>
      </w:r>
      <w:r>
        <w:t xml:space="preserve">скихъ чиновъ, ‘оказывающихся въ воровствь </w:t>
      </w:r>
      <w:r>
        <w:br/>
      </w:r>
      <w:r>
        <w:t xml:space="preserve">и разбоб. 9840.</w:t>
      </w:r>
    </w:p>
    <w:p>
      <w:pPr>
        <w:pStyle w:val="Normal"/>
      </w:pPr>
      <w:r>
        <w:t xml:space="preserve">Т. ХУ. (1758—1762) Прикосновенныхъ къ одно- </w:t>
      </w:r>
      <w:r>
        <w:br/>
      </w:r>
      <w:r>
        <w:t xml:space="preserve">му длу воровь и разбойниковъ судить воъхъ </w:t>
      </w:r>
      <w:r>
        <w:br/>
      </w:r>
      <w:r>
        <w:t xml:space="preserve">въ томъ мфстф, гдБ содержится большее ихъ </w:t>
      </w:r>
      <w:r>
        <w:br/>
      </w:r>
      <w:r>
        <w:t xml:space="preserve">число, или важнфишее. 14669. — Манифесть </w:t>
      </w:r>
      <w:r>
        <w:br/>
      </w:r>
      <w:r>
        <w:t xml:space="preserve">объ уничтожеши Тайной Капцеларш. 11455. </w:t>
      </w:r>
      <w:r>
        <w:br/>
      </w:r>
      <w:r>
        <w:t xml:space="preserve">11687, п. 1.</w:t>
      </w:r>
    </w:p>
    <w:p>
      <w:pPr>
        <w:pStyle w:val="Normal"/>
      </w:pPr>
      <w:r>
        <w:t xml:space="preserve">Т. ХУ. (1762—1764) Всявя слфдетвенныя дЪ- </w:t>
      </w:r>
      <w:r>
        <w:br/>
      </w:r>
      <w:r>
        <w:t xml:space="preserve">ла производить въ СенатБ въ тфхъ Департа- </w:t>
      </w:r>
      <w:r>
        <w:br/>
      </w:r>
      <w:r>
        <w:t xml:space="preserve">ментахъ, иъ которымъ оц по существу свое- </w:t>
      </w:r>
      <w:r>
        <w:br/>
      </w:r>
      <w:r>
        <w:t xml:space="preserve">му относятся. 12024.</w:t>
      </w:r>
    </w:p>
    <w:p>
      <w:pPr>
        <w:pStyle w:val="Normal"/>
      </w:pPr>
      <w:r>
        <w:t xml:space="preserve">Т. ХУШ. (1767-— 4769) Землемфровъ за пре- </w:t>
      </w:r>
      <w:r>
        <w:br/>
      </w:r>
      <w:r>
        <w:t xml:space="preserve">ступлешя, во время тенеральнаго межеваня </w:t>
      </w:r>
      <w:r>
        <w:br/>
      </w:r>
      <w:r>
        <w:t xml:space="preserve">учиненныя, судить военнымъ судомъ. 12870.</w:t>
      </w:r>
    </w:p>
    <w:p>
      <w:pPr>
        <w:pStyle w:val="Normal"/>
      </w:pPr>
      <w:r>
        <w:t xml:space="preserve">Т. ХХ. (1775—1780) Преступниковъ законовь </w:t>
      </w:r>
      <w:r>
        <w:br/>
      </w:r>
      <w:r>
        <w:t xml:space="preserve">и должностей отсылать къ суду; безъ суда </w:t>
      </w:r>
      <w:r>
        <w:br/>
      </w:r>
      <w:r>
        <w:t xml:space="preserve">же никого пе паказывать. 14.592, Ухр. о Гб, </w:t>
      </w:r>
      <w:r>
        <w:br/>
      </w:r>
      <w:r>
        <w:t xml:space="preserve">ст. 81. Власть Губерваторовь по дБламъ у- </w:t>
      </w:r>
      <w:r>
        <w:br/>
      </w:r>
      <w:r>
        <w:t xml:space="preserve">головнымъ. сле. 86. Губернское Правлеше на- </w:t>
      </w:r>
      <w:r>
        <w:br/>
      </w:r>
      <w:r>
        <w:t xml:space="preserve">блюдаеть за исполнешемь законовъ; чинить </w:t>
      </w:r>
      <w:r>
        <w:br/>
      </w:r>
      <w:r>
        <w:t xml:space="preserve">взысканте съ парушителей овыхъ и отсылаеть </w:t>
      </w:r>
      <w:r>
        <w:br/>
      </w:r>
      <w:r>
        <w:t xml:space="preserve">строптивыхъ къ суду. ст. 96. Палатф Уголов- </w:t>
      </w:r>
      <w:r>
        <w:br/>
      </w:r>
      <w:r>
        <w:t xml:space="preserve">паго Суда поручаются уголовныя и слфдствен- </w:t>
      </w:r>
      <w:r>
        <w:br/>
      </w:r>
      <w:r>
        <w:t xml:space="preserve">ныя дла въ преступлен!и должностей въ той</w:t>
      </w:r>
    </w:p>
    <w:p>
      <w:pPr>
        <w:pStyle w:val="Normal"/>
      </w:pPr>
      <w:r>
        <w:t xml:space="preserve">РЕЭСТРЪ АЛФАВИТНЫЙ 469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Губерши. сл. 106. Уъздный Судь или Горойдо- </w:t>
      </w:r>
      <w:r>
        <w:br/>
      </w:r>
      <w:r>
        <w:t xml:space="preserve">вый Магистрать или Ратуша, или Нижняя Рас- </w:t>
      </w:r>
      <w:r>
        <w:br/>
      </w:r>
      <w:r>
        <w:t xml:space="preserve">права, въ подсудномъ вфдомствв которыхъ </w:t>
      </w:r>
      <w:r>
        <w:br/>
      </w:r>
      <w:r>
        <w:t xml:space="preserve">уголовное преступлеше учинилось, обязаны </w:t>
      </w:r>
      <w:r>
        <w:br/>
      </w:r>
      <w:r>
        <w:t xml:space="preserve">учинить немедленное изслёдоване произшед- </w:t>
      </w:r>
      <w:r>
        <w:br/>
      </w:r>
      <w:r>
        <w:t xml:space="preserve">шаго преступлен!я. ст. 110, 111, 197, 357. </w:t>
      </w:r>
      <w:r>
        <w:br/>
      </w:r>
      <w:r>
        <w:t xml:space="preserve">Первому Департаменту Верхняго Земскаго </w:t>
      </w:r>
      <w:r>
        <w:br/>
      </w:r>
      <w:r>
        <w:t xml:space="preserve">Суда поручается судъ уголовныхь дфлъ. ст. </w:t>
      </w:r>
      <w:r>
        <w:br/>
      </w:r>
      <w:r>
        <w:t xml:space="preserve">168. Должность Нижнаго Земскато Суда и </w:t>
      </w:r>
      <w:r>
        <w:br/>
      </w:r>
      <w:r>
        <w:t xml:space="preserve">Земскаго Исправника. ст. 22%, 228, 229, </w:t>
      </w:r>
      <w:r>
        <w:br/>
      </w:r>
      <w:r>
        <w:t xml:space="preserve">22, 245, 244. Земскй Исправникъ и Го- </w:t>
      </w:r>
      <w:r>
        <w:br/>
      </w:r>
      <w:r>
        <w:t xml:space="preserve">родниши ни на кого не налагаютъ пени пли </w:t>
      </w:r>
      <w:r>
        <w:br/>
      </w:r>
      <w:r>
        <w:t xml:space="preserve">наказашя, но предоставляють с1е учинить Су- </w:t>
      </w:r>
      <w:r>
        <w:br/>
      </w:r>
      <w:r>
        <w:t xml:space="preserve">ду по законамъ. стат. 225, 268. Должность</w:t>
      </w:r>
    </w:p>
    <w:p>
      <w:pPr>
        <w:pStyle w:val="Normal"/>
      </w:pPr>
      <w:r>
        <w:t xml:space="preserve">Городничаго. ста, 25%, 259, 26%, 266, 261.</w:t>
      </w:r>
    </w:p>
    <w:p>
      <w:pPr>
        <w:pStyle w:val="Normal"/>
      </w:pPr>
      <w:r>
        <w:t xml:space="preserve">Дфла такого рода, кои касаться могуть в0об- </w:t>
      </w:r>
      <w:r>
        <w:br/>
      </w:r>
      <w:r>
        <w:t xml:space="preserve">ще, какъ до Городоваго Магистрата или Ра- </w:t>
      </w:r>
      <w:r>
        <w:br/>
      </w:r>
      <w:r>
        <w:t xml:space="preserve">туши, такъ и до У%зднаго Судаили до Ниж- </w:t>
      </w:r>
      <w:r>
        <w:br/>
      </w:r>
      <w:r>
        <w:t xml:space="preserve">ней Расправы, должны быть разобраны и </w:t>
      </w:r>
      <w:r>
        <w:br/>
      </w:r>
      <w:r>
        <w:t xml:space="preserve">рёшены обще тёми же Судамн. сл. 28%, </w:t>
      </w:r>
      <w:r>
        <w:br/>
      </w:r>
      <w:r>
        <w:t xml:space="preserve">540. Первому Департаменту Губернскаго </w:t>
      </w:r>
      <w:r>
        <w:br/>
      </w:r>
      <w:r>
        <w:t xml:space="preserve">Магистрата поручается судъ уголовныхъ </w:t>
      </w:r>
      <w:r>
        <w:br/>
      </w:r>
      <w:r>
        <w:t xml:space="preserve">аблъ. ст. 510. Первому Департаменту Верхней </w:t>
      </w:r>
      <w:r>
        <w:br/>
      </w:r>
      <w:r>
        <w:t xml:space="preserve">Расправы поручается судъ уголовныхъ дфлъ. </w:t>
      </w:r>
      <w:r>
        <w:br/>
      </w:r>
      <w:r>
        <w:t xml:space="preserve">ст. 351. Двла уголовныя, подлежащтя вЪдом- </w:t>
      </w:r>
      <w:r>
        <w:br/>
      </w:r>
      <w:r>
        <w:t xml:space="preserve">ству Совфстныхь Судовъ. с. 599. Право Со- </w:t>
      </w:r>
      <w:r>
        <w:br/>
      </w:r>
      <w:r>
        <w:t xml:space="preserve">вфстнаго Суда, относительно содержащихся въ </w:t>
      </w:r>
      <w:r>
        <w:br/>
      </w:r>
      <w:r>
        <w:t xml:space="preserve">тюрьмахъ три дня безь допроса и безъ объя- </w:t>
      </w:r>
      <w:r>
        <w:br/>
      </w:r>
      <w:r>
        <w:t xml:space="preserve">влешя имъ причины заключешя. сте. 2071. </w:t>
      </w:r>
      <w:r>
        <w:br/>
      </w:r>
      <w:r>
        <w:t xml:space="preserve">Первому Департаменту Верхнаго Надворна- </w:t>
      </w:r>
      <w:r>
        <w:br/>
      </w:r>
      <w:r>
        <w:t xml:space="preserve">го Суда поручается судь уголоввыхь дфлъ. </w:t>
      </w:r>
      <w:r>
        <w:br/>
      </w:r>
      <w:r>
        <w:t xml:space="preserve">ст. т. Въдомство Нижняго Надворнаго Су- </w:t>
      </w:r>
      <w:r>
        <w:br/>
      </w:r>
      <w:r>
        <w:t xml:space="preserve">да по дфламъ уголовнымь между пребываю- </w:t>
      </w:r>
      <w:r>
        <w:br/>
      </w:r>
      <w:r>
        <w:t xml:space="preserve">щими въ Столиц$ по службЪ военной, придвор- </w:t>
      </w:r>
      <w:r>
        <w:br/>
      </w:r>
      <w:r>
        <w:t xml:space="preserve">ной и гражданской. ст. 477. Запрещается </w:t>
      </w:r>
      <w:r>
        <w:br/>
      </w:r>
      <w:r>
        <w:t xml:space="preserve">Нижнему Надворному Суду входить въ раз- </w:t>
      </w:r>
      <w:r>
        <w:br/>
      </w:r>
      <w:r>
        <w:t xml:space="preserve">смотрфве дфлъ о преступлемяхь по служ- </w:t>
      </w:r>
      <w:r>
        <w:br/>
      </w:r>
      <w:r>
        <w:t xml:space="preserve">6$ и должности находящихся въ дЪйстви- </w:t>
      </w:r>
      <w:r>
        <w:br/>
      </w:r>
      <w:r>
        <w:t xml:space="preserve">тельной военной службЪ; предоставлене в5- </w:t>
      </w:r>
      <w:r>
        <w:br/>
      </w:r>
      <w:r>
        <w:t xml:space="preserve">домства дфлъ сихъ Суду военному. с72. 478. </w:t>
      </w:r>
      <w:r>
        <w:br/>
      </w:r>
      <w:r>
        <w:t xml:space="preserve">Дфло отставнаго Капитана Ефимовича, за- </w:t>
      </w:r>
      <w:r>
        <w:br/>
      </w:r>
      <w:r>
        <w:t xml:space="preserve">рёзавшаго въ безумствв жену свою, предать </w:t>
      </w:r>
      <w:r>
        <w:br/>
      </w:r>
      <w:r>
        <w:t xml:space="preserve">разсмотрьнию Совфстнаго Суда. 14559.</w:t>
      </w:r>
    </w:p>
    <w:p>
      <w:pPr>
        <w:pStyle w:val="Normal"/>
      </w:pPr>
      <w:r>
        <w:t xml:space="preserve">Т. ХХ|. (1784—1785) Управа Благочивя пре- </w:t>
      </w:r>
      <w:r>
        <w:br/>
      </w:r>
      <w:r>
        <w:t xml:space="preserve">доставляетъ рьшеше дълъ по утоловнымъ пре- </w:t>
      </w:r>
      <w:r>
        <w:br/>
      </w:r>
      <w:r>
        <w:t xml:space="preserve">ступлешямь надлежашему Судебному мфсту. </w:t>
      </w:r>
      <w:r>
        <w:br/>
      </w:r>
      <w:r>
        <w:t xml:space="preserve">15579, Уст. Бла. п. 70. Управа Благочиния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взыскиваеть за кражу и мошенничество ниже </w:t>
      </w:r>
      <w:r>
        <w:br/>
      </w:r>
      <w:r>
        <w:t xml:space="preserve">20 р., ежели оно учинено не въ 4-й разъ. п. 72. </w:t>
      </w:r>
      <w:r>
        <w:br/>
      </w:r>
      <w:r>
        <w:t xml:space="preserve">Обязанность оной вь отношеши взысканйя за </w:t>
      </w:r>
      <w:r>
        <w:br/>
      </w:r>
      <w:r>
        <w:t xml:space="preserve">лживые вЪсы и мфры и за держаше бфглыхъ. </w:t>
      </w:r>
      <w:r>
        <w:br/>
      </w:r>
      <w:r>
        <w:t xml:space="preserve">п. 7%, 75. — ГдЬ нёть воинскихь командъ, </w:t>
      </w:r>
      <w:r>
        <w:br/>
      </w:r>
      <w:r>
        <w:t xml:space="preserve">судь надъ воинскими чинами предоставляется </w:t>
      </w:r>
      <w:r>
        <w:br/>
      </w:r>
      <w:r>
        <w:t xml:space="preserve">тражданскому Начальству. 15455. — Воен- </w:t>
      </w:r>
      <w:r>
        <w:br/>
      </w:r>
      <w:r>
        <w:t xml:space="preserve">нымъ командамъ не вступать въ непринад- </w:t>
      </w:r>
      <w:r>
        <w:br/>
      </w:r>
      <w:r>
        <w:t xml:space="preserve">лежапие имъ суды и гражданская расправы. </w:t>
      </w:r>
      <w:r>
        <w:br/>
      </w:r>
      <w:r>
        <w:t xml:space="preserve">15610.</w:t>
      </w:r>
    </w:p>
    <w:p>
      <w:pPr>
        <w:pStyle w:val="Normal"/>
      </w:pPr>
      <w:r>
        <w:t xml:space="preserve">Т. ХХИ. (1784—1788) Малольтные, въ ското-</w:t>
      </w:r>
    </w:p>
    <w:p>
      <w:pPr>
        <w:pStyle w:val="Normal"/>
      </w:pPr>
      <w:r>
        <w:t xml:space="preserve">ложствв лвивицеся, подлежать разбору и р$- </w:t>
      </w:r>
      <w:r>
        <w:br/>
      </w:r>
      <w:r>
        <w:t xml:space="preserve">шеншю Совфстнаго Суда; но совершенно-л$т- </w:t>
      </w:r>
      <w:r>
        <w:br/>
      </w:r>
      <w:r>
        <w:t xml:space="preserve">ще должны быть`судимы по Государствен- </w:t>
      </w:r>
      <w:r>
        <w:br/>
      </w:r>
      <w:r>
        <w:t xml:space="preserve">нымьъ законамъ. 16154. 16508. — Дворянинъ </w:t>
      </w:r>
      <w:r>
        <w:br/>
      </w:r>
      <w:r>
        <w:t xml:space="preserve">судится равными себЪ. 16487, Г 12.—Мфща- </w:t>
      </w:r>
      <w:r>
        <w:br/>
      </w:r>
      <w:r>
        <w:t xml:space="preserve">низъ судится м5Ьщанскимь судомъ. 16188,</w:t>
      </w:r>
    </w:p>
    <w:p>
      <w:pPr>
        <w:pStyle w:val="Normal"/>
      </w:pPr>
      <w:r>
        <w:t xml:space="preserve">7 35.</w:t>
      </w:r>
    </w:p>
    <w:p>
      <w:pPr>
        <w:pStyle w:val="Normal"/>
      </w:pPr>
      <w:r>
        <w:t xml:space="preserve">Т. ХХИЕ. (1789—1796) Обязанность Присут-</w:t>
      </w:r>
    </w:p>
    <w:p>
      <w:pPr>
        <w:pStyle w:val="Normal"/>
      </w:pPr>
      <w:r>
        <w:t xml:space="preserve">ственныхь мфстъ, производящихь слфдотня </w:t>
      </w:r>
      <w:r>
        <w:br/>
      </w:r>
      <w:r>
        <w:t xml:space="preserve">о погазывающихь себя нижними воинскими чи- </w:t>
      </w:r>
      <w:r>
        <w:br/>
      </w:r>
      <w:r>
        <w:t xml:space="preserve">нами, не увфраясь на однихъ показашяхь </w:t>
      </w:r>
      <w:r>
        <w:br/>
      </w:r>
      <w:r>
        <w:t xml:space="preserve">подсудимыхь, собирать о нихь надлежапия </w:t>
      </w:r>
      <w:r>
        <w:br/>
      </w:r>
      <w:r>
        <w:t xml:space="preserve">справки. 16$60.—Гдф нфтъ воинскихъ командъ, </w:t>
      </w:r>
      <w:r>
        <w:br/>
      </w:r>
      <w:r>
        <w:t xml:space="preserve">судъ надъ воинскими чинами представляется </w:t>
      </w:r>
      <w:r>
        <w:br/>
      </w:r>
      <w:r>
        <w:t xml:space="preserve">гражданскому Начальству. 17016. — ДБ- </w:t>
      </w:r>
      <w:r>
        <w:br/>
      </w:r>
      <w:r>
        <w:t xml:space="preserve">ла оуголовныя © крестьянахъь монастыр- </w:t>
      </w:r>
      <w:r>
        <w:br/>
      </w:r>
      <w:r>
        <w:t xml:space="preserve">скихь принадлежать ‘разсмотрёшю и сужде- </w:t>
      </w:r>
      <w:r>
        <w:br/>
      </w:r>
      <w:r>
        <w:t xml:space="preserve">нно Нижнихь Расправъ. 17492. —О распро- </w:t>
      </w:r>
      <w:r>
        <w:br/>
      </w:r>
      <w:r>
        <w:t xml:space="preserve">странеши 28% н 540 статей Учрежиешя Гу- </w:t>
      </w:r>
      <w:r>
        <w:br/>
      </w:r>
      <w:r>
        <w:t xml:space="preserve">бернй, предписывающихь разсматривать и </w:t>
      </w:r>
      <w:r>
        <w:br/>
      </w:r>
      <w:r>
        <w:t xml:space="preserve">рьшать дфла, касаюнияся до разныхь Судовъ, </w:t>
      </w:r>
      <w:r>
        <w:br/>
      </w:r>
      <w:r>
        <w:t xml:space="preserve">вообще въ тъхъ Судахъ, на однф только дф- </w:t>
      </w:r>
      <w:r>
        <w:br/>
      </w:r>
      <w:r>
        <w:t xml:space="preserve">ла уголовныя, а не на гражданская. 17495.</w:t>
      </w:r>
    </w:p>
    <w:p>
      <w:pPr>
        <w:pStyle w:val="Normal"/>
      </w:pPr>
      <w:r>
        <w:t xml:space="preserve">Т. ХХГУ. (1796—4797) Генералъ-Аудиторать</w:t>
      </w:r>
    </w:p>
    <w:p>
      <w:pPr>
        <w:pStyle w:val="Normal"/>
      </w:pPr>
      <w:r>
        <w:t xml:space="preserve">есть Судъ высший военный по уголовным д$- </w:t>
      </w:r>
      <w:r>
        <w:br/>
      </w:r>
      <w:r>
        <w:t xml:space="preserve">ламъ для всей арми. 17757.—Члены Сарепт- </w:t>
      </w:r>
      <w:r>
        <w:br/>
      </w:r>
      <w:r>
        <w:t xml:space="preserve">ской колоши, въ дфлахъ уголовныхь, состоять </w:t>
      </w:r>
      <w:r>
        <w:br/>
      </w:r>
      <w:r>
        <w:t xml:space="preserve">въ вфдомств общихь Судебныхь мфсть. </w:t>
      </w:r>
      <w:r>
        <w:br/>
      </w:r>
      <w:r>
        <w:t xml:space="preserve">18014, Л 2— О производствв дьлъ объ Офи- </w:t>
      </w:r>
      <w:r>
        <w:br/>
      </w:r>
      <w:r>
        <w:t xml:space="preserve">церахь штатныхь городовыхъ командъ у- </w:t>
      </w:r>
      <w:r>
        <w:br/>
      </w:r>
      <w:r>
        <w:t xml:space="preserve">чрежденнымь порядкомь по гражданской ча- </w:t>
      </w:r>
      <w:r>
        <w:br/>
      </w:r>
      <w:r>
        <w:t xml:space="preserve">сти. 18015. —Военнослужащихь судить не и- </w:t>
      </w:r>
      <w:r>
        <w:br/>
      </w:r>
      <w:r>
        <w:t xml:space="preserve">наче, какъ въ воинскихЪ командахъ; Граждан- </w:t>
      </w:r>
      <w:r>
        <w:br/>
      </w:r>
      <w:r>
        <w:t xml:space="preserve">скимь чинамъ въ Кригсрехтахь не присут- </w:t>
      </w:r>
      <w:r>
        <w:br/>
      </w:r>
      <w:r>
        <w:t xml:space="preserve">ствовать, развз дфло будетъ касаться до гра- </w:t>
      </w:r>
      <w:r>
        <w:br/>
      </w:r>
      <w:r>
        <w:t xml:space="preserve">жданской и военной части. 18017.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ХХУ. (4798 — 1799) Обь отсылкф въ Во- </w:t>
      </w:r>
      <w:r>
        <w:br/>
      </w:r>
      <w:r>
        <w:t xml:space="preserve">ронежскую и Новоросойскую Губерши дфлъ </w:t>
      </w:r>
      <w:r>
        <w:br/>
      </w:r>
      <w:r>
        <w:t xml:space="preserve">о людяхъ, не принадлежащихь къ Войску </w:t>
      </w:r>
      <w:r>
        <w:br/>
      </w:r>
      <w:r>
        <w:t xml:space="preserve">Донскому, но учинившихь преступлешя на </w:t>
      </w:r>
      <w:r>
        <w:br/>
      </w:r>
      <w:r>
        <w:t xml:space="preserve">землф онаго. 18541.</w:t>
      </w:r>
    </w:p>
    <w:p>
      <w:pPr>
        <w:pStyle w:val="Normal"/>
      </w:pPr>
      <w:r>
        <w:t xml:space="preserve">Т. ХХУ!. (1800—1801) Кавалеровъ ордена Св. </w:t>
      </w:r>
      <w:r>
        <w:br/>
      </w:r>
      <w:r>
        <w:t xml:space="preserve">Анны, судить въ уголовныхь преступлешяхь </w:t>
      </w:r>
      <w:r>
        <w:br/>
      </w:r>
      <w:r>
        <w:t xml:space="preserve">въ Орденскомь Капитул$. 19265. — О про- </w:t>
      </w:r>
      <w:r>
        <w:br/>
      </w:r>
      <w:r>
        <w:t xml:space="preserve">изводствв слфдствй по доносамъ на неспра- </w:t>
      </w:r>
      <w:r>
        <w:br/>
      </w:r>
      <w:r>
        <w:t xml:space="preserve">ведливое межеваше Землемёровь по форм </w:t>
      </w:r>
      <w:r>
        <w:br/>
      </w:r>
      <w:r>
        <w:t xml:space="preserve">Военнаго Процесса, и о именовании наряжае- </w:t>
      </w:r>
      <w:r>
        <w:br/>
      </w:r>
      <w:r>
        <w:t xml:space="preserve">мыхь для того Судовъ не Военными Судами, </w:t>
      </w:r>
      <w:r>
        <w:br/>
      </w:r>
      <w:r>
        <w:t xml:space="preserve">а Сльдственными Коммисс1ями. 19544.—Бан- </w:t>
      </w:r>
      <w:r>
        <w:br/>
      </w:r>
      <w:r>
        <w:t xml:space="preserve">‹целярскихь Чиновниковь Военной Коллеги, </w:t>
      </w:r>
      <w:r>
        <w:br/>
      </w:r>
      <w:r>
        <w:t xml:space="preserve">судить въ преступлешяхь въ.Палатф, Суда и </w:t>
      </w:r>
      <w:r>
        <w:br/>
      </w:r>
      <w:r>
        <w:t xml:space="preserve">Расправы. 19567. — Полицейскихь Чиновни- </w:t>
      </w:r>
      <w:r>
        <w:br/>
      </w:r>
      <w:r>
        <w:t xml:space="preserve">ковь судить Гражданскому Правительству. </w:t>
      </w:r>
      <w:r>
        <w:br/>
      </w:r>
      <w:r>
        <w:t xml:space="preserve">19502.—Жатоличесая Консистор!и, не входя </w:t>
      </w:r>
      <w:r>
        <w:br/>
      </w:r>
      <w:r>
        <w:t xml:space="preserve">въ разсмотрёше уголовныхь дфль, должны от- </w:t>
      </w:r>
      <w:r>
        <w:br/>
      </w:r>
      <w:r>
        <w:t xml:space="preserve">сылать оныя въ Граждансяя Присутствен- </w:t>
      </w:r>
      <w:r>
        <w:br/>
      </w:r>
      <w:r>
        <w:t xml:space="preserve">ныя мфста. 19684, п. #.—Банкротъ по всёмъ </w:t>
      </w:r>
      <w:r>
        <w:br/>
      </w:r>
      <w:r>
        <w:t xml:space="preserve">двламъ, кромБ уголовныхь, подлежитъь суду </w:t>
      </w:r>
      <w:r>
        <w:br/>
      </w:r>
      <w:r>
        <w:t xml:space="preserve">Конкурса. 19692, Уст. Банкр. Ч. Г. п 58. </w:t>
      </w:r>
      <w:r>
        <w:br/>
      </w:r>
      <w:r>
        <w:t xml:space="preserve">—Донатовь ордена Св. Тоанна. Герусалимска- </w:t>
      </w:r>
      <w:r>
        <w:br/>
      </w:r>
      <w:r>
        <w:t xml:space="preserve">го судить въ ВапитулЪ сего ордена. 19759. </w:t>
      </w:r>
      <w:r>
        <w:br/>
      </w:r>
      <w:r>
        <w:t xml:space="preserve">— Упраздненйе навсегда бывшей тайныхъ ро- </w:t>
      </w:r>
      <w:r>
        <w:br/>
      </w:r>
      <w:r>
        <w:t xml:space="preserve">зыскныхъ дфль Канцеляр!и, существовавшей </w:t>
      </w:r>
      <w:r>
        <w:br/>
      </w:r>
      <w:r>
        <w:t xml:space="preserve">подъ именемь Тайной Экспедиши; опредфле- </w:t>
      </w:r>
      <w:r>
        <w:br/>
      </w:r>
      <w:r>
        <w:t xml:space="preserve">зе дфла по Государственнымь преступлен1- </w:t>
      </w:r>
      <w:r>
        <w:br/>
      </w:r>
      <w:r>
        <w:t xml:space="preserve">ямъ вфдать въ обыкновенныхь Судебныхъ </w:t>
      </w:r>
      <w:r>
        <w:br/>
      </w:r>
      <w:r>
        <w:t xml:space="preserve">мБетахъ и въ 1-мь и 5-мь Департаментахь </w:t>
      </w:r>
      <w:r>
        <w:br/>
      </w:r>
      <w:r>
        <w:t xml:space="preserve">Сената, 19815. — Носящихъ знаки отлищя </w:t>
      </w:r>
      <w:r>
        <w:br/>
      </w:r>
      <w:r>
        <w:t xml:space="preserve">Св. Анны судить въ преступлешяхь по об- </w:t>
      </w:r>
      <w:r>
        <w:br/>
      </w:r>
      <w:r>
        <w:t xml:space="preserve">щему порядку, сообщая токмо Капитулу копо </w:t>
      </w:r>
      <w:r>
        <w:br/>
      </w:r>
      <w:r>
        <w:t xml:space="preserve">съ рЬшительнаго опредфлевя. 19905, п. 8. </w:t>
      </w:r>
      <w:r>
        <w:br/>
      </w:r>
      <w:r>
        <w:t xml:space="preserve">Т. ХХУЦ. (1802—1805) Распространеше сего </w:t>
      </w:r>
      <w:r>
        <w:br/>
      </w:r>
      <w:r>
        <w:t xml:space="preserve">Указа на имБющихь донаты ордена Св. Тоан- </w:t>
      </w:r>
      <w:r>
        <w:br/>
      </w:r>
      <w:r>
        <w:t xml:space="preserve">на Терусалимекаго.. 20165. — Непремфннымь </w:t>
      </w:r>
      <w:r>
        <w:br/>
      </w:r>
      <w:r>
        <w:t xml:space="preserve">Коммисс!ямь Военнаго Суда въ полкахъ не </w:t>
      </w:r>
      <w:r>
        <w:br/>
      </w:r>
      <w:r>
        <w:t xml:space="preserve">быть, но для производства каждаго военна- </w:t>
      </w:r>
      <w:r>
        <w:br/>
      </w:r>
      <w:r>
        <w:t xml:space="preserve">то суда составлять особую Коммиссно, въ </w:t>
      </w:r>
      <w:r>
        <w:br/>
      </w:r>
      <w:r>
        <w:t xml:space="preserve">которую назначать Штабъ и Оберъ-Офице- </w:t>
      </w:r>
      <w:r>
        <w:br/>
      </w:r>
      <w:r>
        <w:t xml:space="preserve">ровъ въ Презусы и Судьи по очереди. 20570. </w:t>
      </w:r>
      <w:r>
        <w:br/>
      </w:r>
      <w:r>
        <w:t xml:space="preserve">—Вфдомство Сенаторовь въ преступлеши дол- </w:t>
      </w:r>
      <w:r>
        <w:br/>
      </w:r>
      <w:r>
        <w:t xml:space="preserve">жности. 20405, 2, 12. — О разсматриванит </w:t>
      </w:r>
      <w:r>
        <w:br/>
      </w:r>
      <w:r>
        <w:t xml:space="preserve">дЪлъ, принадлежавшихь до Тайной Экспеди- </w:t>
      </w:r>
      <w:r>
        <w:br/>
      </w:r>
      <w:r>
        <w:t xml:space="preserve">тии, въ 5-мь и 4-мь Сената Департаментахь.</w:t>
      </w:r>
    </w:p>
    <w:p>
      <w:pPr>
        <w:pStyle w:val="Normal"/>
      </w:pPr>
      <w:r>
        <w:t xml:space="preserve">* 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20454.—Чиновь Инвалидныхь командв су- </w:t>
      </w:r>
      <w:r>
        <w:br/>
      </w:r>
      <w:r>
        <w:t xml:space="preserve">дить въ преступлешяхь мёстному Граждан- </w:t>
      </w:r>
      <w:r>
        <w:br/>
      </w:r>
      <w:r>
        <w:t xml:space="preserve">скому Правительству. 20514. — Въ Совёст- </w:t>
      </w:r>
      <w:r>
        <w:br/>
      </w:r>
      <w:r>
        <w:t xml:space="preserve">ныхь Судахъ разсматривать дла по оскор- </w:t>
      </w:r>
      <w:r>
        <w:br/>
      </w:r>
      <w:r>
        <w:t xml:space="preserve">бленио дтьми родителей. 20519.—Иностран- </w:t>
      </w:r>
      <w:r>
        <w:br/>
      </w:r>
      <w:r>
        <w:t xml:space="preserve">цы, имфющие жительство въ Росс!и, подле- </w:t>
      </w:r>
      <w:r>
        <w:br/>
      </w:r>
      <w:r>
        <w:t xml:space="preserve">жать въ дБлахь уголовныхь двиствно Рос- </w:t>
      </w:r>
      <w:r>
        <w:br/>
      </w:r>
      <w:r>
        <w:t xml:space="preserve">сйскихь законовъ. 20665. — Виленсыи Уни- </w:t>
      </w:r>
      <w:r>
        <w:br/>
      </w:r>
      <w:r>
        <w:t xml:space="preserve">верситеть по дЪламъ уголовнымь производить </w:t>
      </w:r>
      <w:r>
        <w:br/>
      </w:r>
      <w:r>
        <w:t xml:space="preserve">о Членахъ онаго и подвБдомственныхь оному </w:t>
      </w:r>
      <w:r>
        <w:br/>
      </w:r>
      <w:r>
        <w:t xml:space="preserve">лицахъ первоначальное изслЬдоваше, каковое </w:t>
      </w:r>
      <w:r>
        <w:br/>
      </w:r>
      <w:r>
        <w:t xml:space="preserve">съ своимь мн-шемъ представляеть въ надле- </w:t>
      </w:r>
      <w:r>
        <w:br/>
      </w:r>
      <w:r>
        <w:t xml:space="preserve">жащее Судебное мфето. 20701, сте. ИЛ.</w:t>
      </w:r>
    </w:p>
    <w:p>
      <w:pPr>
        <w:pStyle w:val="Normal"/>
      </w:pPr>
      <w:r>
        <w:t xml:space="preserve">Т. ххуш. (1804 — 1805) О непроизводств®</w:t>
      </w:r>
    </w:p>
    <w:p>
      <w:pPr>
        <w:pStyle w:val="Normal"/>
      </w:pPr>
      <w:r>
        <w:t xml:space="preserve">гражданскихь дфль въ уголовныхъ мфстахъ, </w:t>
      </w:r>
      <w:r>
        <w:br/>
      </w:r>
      <w:r>
        <w:t xml:space="preserve">если по производству и открылись обстоя- </w:t>
      </w:r>
      <w:r>
        <w:br/>
      </w:r>
      <w:r>
        <w:t xml:space="preserve">тельства, подлежаная Суду Уголовному, до </w:t>
      </w:r>
      <w:r>
        <w:br/>
      </w:r>
      <w:r>
        <w:t xml:space="preserve">охончательнаго разсмотрёшя оныхь поряд- </w:t>
      </w:r>
      <w:r>
        <w:br/>
      </w:r>
      <w:r>
        <w:t xml:space="preserve">комъ гражданскимь. 21655,</w:t>
      </w:r>
    </w:p>
    <w:p>
      <w:pPr>
        <w:pStyle w:val="Normal"/>
      </w:pPr>
      <w:r>
        <w:t xml:space="preserve">Т. ХХХ. (1806—1807) Дъла, подлежация Во-</w:t>
      </w:r>
    </w:p>
    <w:p>
      <w:pPr>
        <w:pStyle w:val="Normal"/>
      </w:pPr>
      <w:r>
        <w:t xml:space="preserve">енному Суду при горныхъ заводахъ. 22208, </w:t>
      </w:r>
      <w:r>
        <w:br/>
      </w:r>
      <w:r>
        <w:t xml:space="preserve">Горн. Пол. Гл. ХИТ.—Учреждеше особа- </w:t>
      </w:r>
      <w:r>
        <w:br/>
      </w:r>
      <w:r>
        <w:t xml:space="preserve">го Комитета для разсмотрфня дфль по пре- </w:t>
      </w:r>
      <w:r>
        <w:br/>
      </w:r>
      <w:r>
        <w:t xml:space="preserve">ступлешямь, клонящимся къ нарушению об- </w:t>
      </w:r>
      <w:r>
        <w:br/>
      </w:r>
      <w:r>
        <w:t xml:space="preserve">щаго спокойствя. 22425.</w:t>
      </w:r>
    </w:p>
    <w:p>
      <w:pPr>
        <w:pStyle w:val="Normal"/>
      </w:pPr>
      <w:r>
        <w:t xml:space="preserve">Т. ХХХ. (1808—1809) Состоящихь по Воеп-</w:t>
      </w:r>
    </w:p>
    <w:p>
      <w:pPr>
        <w:pStyle w:val="Normal"/>
      </w:pPr>
      <w:r>
        <w:t xml:space="preserve">ному Департаменту Чиновниковъ и нижнихь </w:t>
      </w:r>
      <w:r>
        <w:br/>
      </w:r>
      <w:r>
        <w:t xml:space="preserve">канцелярскихъ служителей, предавать, въ слу- </w:t>
      </w:r>
      <w:r>
        <w:br/>
      </w:r>
      <w:r>
        <w:t xml:space="preserve">чав ихъ винь, не Гражданскому, а Военному </w:t>
      </w:r>
      <w:r>
        <w:br/>
      </w:r>
      <w:r>
        <w:t xml:space="preserve">Суду. 25081.—О принадлежности до Совфст- </w:t>
      </w:r>
      <w:r>
        <w:br/>
      </w:r>
      <w:r>
        <w:t xml:space="preserve">ныхьъ Судовъ сужденая дфль о замужнихь до- </w:t>
      </w:r>
      <w:r>
        <w:br/>
      </w:r>
      <w:r>
        <w:t xml:space="preserve">черяхъ, выходящих изь повиновения родите- </w:t>
      </w:r>
      <w:r>
        <w:br/>
      </w:r>
      <w:r>
        <w:t xml:space="preserve">лей. 25960.</w:t>
      </w:r>
    </w:p>
    <w:p>
      <w:pPr>
        <w:pStyle w:val="Normal"/>
      </w:pPr>
      <w:r>
        <w:t xml:space="preserve">Т. ХХХГ, (1810—1811) Вфдомство Министровъ</w:t>
      </w:r>
    </w:p>
    <w:p>
      <w:pPr>
        <w:pStyle w:val="Normal"/>
      </w:pPr>
      <w:r>
        <w:t xml:space="preserve">по дфламь слфдственнымь въ преступлеши </w:t>
      </w:r>
      <w:r>
        <w:br/>
      </w:r>
      <w:r>
        <w:t xml:space="preserve">должности. 24686, 0614. Узр. Мин. 7.7 290, </w:t>
      </w:r>
      <w:r>
        <w:br/>
      </w:r>
      <w:r>
        <w:t xml:space="preserve">291, 292, 295, 29%, 295, 296. ВъЪдомство </w:t>
      </w:r>
      <w:r>
        <w:br/>
      </w:r>
      <w:r>
        <w:t xml:space="preserve">Директоровь Министерскихь Департаментовъ </w:t>
      </w:r>
      <w:r>
        <w:br/>
      </w:r>
      <w:r>
        <w:t xml:space="preserve">и Канцеляр1и по преступлешямъ должности. </w:t>
      </w:r>
      <w:r>
        <w:br/>
      </w:r>
      <w:r>
        <w:t xml:space="preserve">Л.Л 317,585, 586, 395, 59%, 595, 596. </w:t>
      </w:r>
      <w:r>
        <w:br/>
      </w:r>
      <w:r>
        <w:t xml:space="preserve">Вфадомство Начальниковь Отдфлешй и про- </w:t>
      </w:r>
      <w:r>
        <w:br/>
      </w:r>
      <w:r>
        <w:t xml:space="preserve">чихь классныхь Чиновниковь Департамента </w:t>
      </w:r>
      <w:r>
        <w:br/>
      </w:r>
      <w:r>
        <w:t xml:space="preserve">въ преступлеши должности. Г.Л 589, 590, </w:t>
      </w:r>
      <w:r>
        <w:br/>
      </w:r>
      <w:r>
        <w:t xml:space="preserve">597, 392, 597, 598, 399. Производство </w:t>
      </w:r>
      <w:r>
        <w:br/>
      </w:r>
      <w:r>
        <w:t xml:space="preserve">слЪастыя по дЪламь уголовнымь принадле- </w:t>
      </w:r>
      <w:r>
        <w:br/>
      </w:r>
      <w:r>
        <w:t xml:space="preserve">жить Полиши. 24687, Узр. Мин. Пол. ГЛ </w:t>
      </w:r>
      <w:r>
        <w:br/>
      </w:r>
      <w:r>
        <w:t xml:space="preserve">75, 76. — Чиновников» штатныхь командь,</w:t>
      </w:r>
    </w:p>
    <w:p>
      <w:pPr>
        <w:pStyle w:val="Normal"/>
      </w:pPr>
      <w:r>
        <w:t xml:space="preserve">РЕЭСТРЪ АЛФАВИТНЫЙ 471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впавшихь въ преступленя, судить Военному </w:t>
      </w:r>
      <w:r>
        <w:br/>
      </w:r>
      <w:r>
        <w:t xml:space="preserve">Начальству. 24718.—Муфтйевь въ противу- </w:t>
      </w:r>
      <w:r>
        <w:br/>
      </w:r>
      <w:r>
        <w:t xml:space="preserve">законныхь поступкахъь судить въ Сенат. </w:t>
      </w:r>
      <w:r>
        <w:br/>
      </w:r>
      <w:r>
        <w:t xml:space="preserve">24819.</w:t>
      </w:r>
    </w:p>
    <w:p>
      <w:pPr>
        <w:pStyle w:val="Normal"/>
      </w:pPr>
      <w:r>
        <w:t xml:space="preserve">Т. ХХХИ. (1812 — 1814) О подсудимых </w:t>
      </w:r>
      <w:r>
        <w:br/>
      </w:r>
      <w:r>
        <w:t xml:space="preserve">Военному Суду и о его предметахь. 24975, </w:t>
      </w:r>
      <w:r>
        <w:br/>
      </w:r>
      <w:r>
        <w:t xml:space="preserve">стр. 76, Л.Л 19—21. — Военноплнныхъ, </w:t>
      </w:r>
      <w:r>
        <w:br/>
      </w:r>
      <w:r>
        <w:t xml:space="preserve">учинившихь преступления, судить Военнымъ </w:t>
      </w:r>
      <w:r>
        <w:br/>
      </w:r>
      <w:r>
        <w:t xml:space="preserve">Судомь, а тд онаго составить не изь ко- </w:t>
      </w:r>
      <w:r>
        <w:br/>
      </w:r>
      <w:r>
        <w:t xml:space="preserve">го, то Гражданскимь. 25578, (Ом. Общ. </w:t>
      </w:r>
      <w:r>
        <w:br/>
      </w:r>
      <w:r>
        <w:t xml:space="preserve">„Прил. вв ТГ. ХЁ).—О предаши виновныхъ, </w:t>
      </w:r>
      <w:r>
        <w:br/>
      </w:r>
      <w:r>
        <w:t xml:space="preserve">обнаруживающихся въ Подольской Губерши </w:t>
      </w:r>
      <w:r>
        <w:br/>
      </w:r>
      <w:r>
        <w:t xml:space="preserve">въ неповиновеши и въ другихъ неблагонам$- </w:t>
      </w:r>
      <w:r>
        <w:br/>
      </w:r>
      <w:r>
        <w:t xml:space="preserve">ренныхь поступкахъ, не Гражданскому, а Во- </w:t>
      </w:r>
      <w:r>
        <w:br/>
      </w:r>
      <w:r>
        <w:t xml:space="preserve">енному Суду. 25597.—Скрывающихъ непрая- </w:t>
      </w:r>
      <w:r>
        <w:br/>
      </w:r>
      <w:r>
        <w:t xml:space="preserve">тельское оруж1е и военноплённыхь предавать </w:t>
      </w:r>
      <w:r>
        <w:br/>
      </w:r>
      <w:r>
        <w:t xml:space="preserve">Военному Суду: 25416.</w:t>
      </w:r>
    </w:p>
    <w:p>
      <w:pPr>
        <w:pStyle w:val="Normal"/>
      </w:pPr>
      <w:r>
        <w:t xml:space="preserve">Т. ХХХ. (1815 — 1816) Объ отсылкв ду- </w:t>
      </w:r>
      <w:r>
        <w:br/>
      </w:r>
      <w:r>
        <w:t xml:space="preserve">ховныхь лицъ; приличившихся въ уголовныхь </w:t>
      </w:r>
      <w:r>
        <w:br/>
      </w:r>
      <w:r>
        <w:t xml:space="preserve">преступлен1яхъ, по окончаши надъ ними Су- </w:t>
      </w:r>
      <w:r>
        <w:br/>
      </w:r>
      <w:r>
        <w:t xml:space="preserve">да Духовнаго, къ Суду Гражданскому, куда </w:t>
      </w:r>
      <w:r>
        <w:br/>
      </w:r>
      <w:r>
        <w:t xml:space="preserve">по общимь Государственнымь узаконенямь </w:t>
      </w:r>
      <w:r>
        <w:br/>
      </w:r>
      <w:r>
        <w:t xml:space="preserve">слфдуеть. 25950.</w:t>
      </w:r>
    </w:p>
    <w:p>
      <w:pPr>
        <w:pStyle w:val="Normal"/>
      </w:pPr>
      <w:r>
        <w:t xml:space="preserve">Т. ХХХМ. (1817) Офицеры инижие чины Во- </w:t>
      </w:r>
      <w:r>
        <w:br/>
      </w:r>
      <w:r>
        <w:t xml:space="preserve">енно-рабочихъь баталлоновъ, равномфрно Ди- </w:t>
      </w:r>
      <w:r>
        <w:br/>
      </w:r>
      <w:r>
        <w:t xml:space="preserve">ректоры работь и Инженеры подлежать Су- </w:t>
      </w:r>
      <w:r>
        <w:br/>
      </w:r>
      <w:r>
        <w:t xml:space="preserve">ду Военному. 26785, Л.Л 9, 36.—По произ- </w:t>
      </w:r>
      <w:r>
        <w:br/>
      </w:r>
      <w:r>
        <w:t xml:space="preserve">шестыямъ въ церквахъ, относящимся един- </w:t>
      </w:r>
      <w:r>
        <w:br/>
      </w:r>
      <w:r>
        <w:t xml:space="preserve">ственно до людей духовнаго зваш!я, произво- </w:t>
      </w:r>
      <w:r>
        <w:br/>
      </w:r>
      <w:r>
        <w:t xml:space="preserve">дить начальныя изслбдовавя Духовному На- </w:t>
      </w:r>
      <w:r>
        <w:br/>
      </w:r>
      <w:r>
        <w:t xml:space="preserve">чальству, и когда кто окажется виновнымъ и </w:t>
      </w:r>
      <w:r>
        <w:br/>
      </w:r>
      <w:r>
        <w:t xml:space="preserve">подлежащимь Суду, таковаго для сужденя </w:t>
      </w:r>
      <w:r>
        <w:br/>
      </w:r>
      <w:r>
        <w:t xml:space="preserve">отсылать уже въ Гражданское вЪдомство. </w:t>
      </w:r>
      <w:r>
        <w:br/>
      </w:r>
      <w:r>
        <w:t xml:space="preserve">26929. 26967.—Право Совфстнаго Суда тре- </w:t>
      </w:r>
      <w:r>
        <w:br/>
      </w:r>
      <w:r>
        <w:t xml:space="preserve">бовать отъь Уголовныхъ Палатъ подсудимыхъ, </w:t>
      </w:r>
      <w:r>
        <w:br/>
      </w:r>
      <w:r>
        <w:t xml:space="preserve">содержащихся подъ стражею. 26956.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Управленя по двламь слёдственнымь, судить </w:t>
      </w:r>
      <w:r>
        <w:br/>
      </w:r>
      <w:r>
        <w:t xml:space="preserve">въ Уголовныхь Палатахъ. 28661. — Духов- </w:t>
      </w:r>
      <w:r>
        <w:br/>
      </w:r>
      <w:r>
        <w:t xml:space="preserve">ныхълицъ, занеблагочинные поступки въ цер- </w:t>
      </w:r>
      <w:r>
        <w:br/>
      </w:r>
      <w:r>
        <w:t xml:space="preserve">квахъ, судить въ Консистор1яхъ, неотсылал въ </w:t>
      </w:r>
      <w:r>
        <w:br/>
      </w:r>
      <w:r>
        <w:t xml:space="preserve">Уголовныя Палаты. 28675. — Подтверждене </w:t>
      </w:r>
      <w:r>
        <w:br/>
      </w:r>
      <w:r>
        <w:t xml:space="preserve">Свфтскимь Присутственнымь мфетамъ, чтобы </w:t>
      </w:r>
      <w:r>
        <w:br/>
      </w:r>
      <w:r>
        <w:t xml:space="preserve">оныя по’двламь о прелюбодфянщи мужа или </w:t>
      </w:r>
      <w:r>
        <w:br/>
      </w:r>
      <w:r>
        <w:t xml:space="preserve">жены въ суждене не входили. 28790. — За </w:t>
      </w:r>
      <w:r>
        <w:br/>
      </w:r>
      <w:r>
        <w:t xml:space="preserve">преступленйя, содфянныя кфмъ-либо на горной </w:t>
      </w:r>
      <w:r>
        <w:br/>
      </w:r>
      <w:r>
        <w:t xml:space="preserve">служб, судить и по выбыти изь оной не </w:t>
      </w:r>
      <w:r>
        <w:br/>
      </w:r>
      <w:r>
        <w:t xml:space="preserve">Гражданекимь, а Военнымъ Судомъ. 28820.</w:t>
      </w:r>
    </w:p>
    <w:p>
      <w:pPr>
        <w:pStyle w:val="Normal"/>
      </w:pPr>
      <w:r>
        <w:t xml:space="preserve">Т. хххуш. (1822—1825) Служапие въ Си-</w:t>
      </w:r>
    </w:p>
    <w:p>
      <w:pPr>
        <w:pStyle w:val="Normal"/>
      </w:pPr>
      <w:r>
        <w:t xml:space="preserve">бири линфиные казаки и регулярныя войска </w:t>
      </w:r>
      <w:r>
        <w:br/>
      </w:r>
      <w:r>
        <w:t xml:space="preserve">подлежать по дфламь уголовнымь Военному </w:t>
      </w:r>
      <w:r>
        <w:br/>
      </w:r>
      <w:r>
        <w:t xml:space="preserve">Суду. 29125, Утр. Сиб. Л 373, прим. 1. </w:t>
      </w:r>
      <w:r>
        <w:br/>
      </w:r>
      <w:r>
        <w:t xml:space="preserve">— Сибирсше городовые казаки судятся Гра- </w:t>
      </w:r>
      <w:r>
        <w:br/>
      </w:r>
      <w:r>
        <w:t xml:space="preserve">жданскимь Судомъ. 29154, Л 123—127.— </w:t>
      </w:r>
      <w:r>
        <w:br/>
      </w:r>
      <w:r>
        <w:t xml:space="preserve">Охтенскихь поселянъ’ предавать по дфламъ уго- </w:t>
      </w:r>
      <w:r>
        <w:br/>
      </w:r>
      <w:r>
        <w:t xml:space="preserve">ловнымь Суду Военному. 29291.— Нижнихь </w:t>
      </w:r>
      <w:r>
        <w:br/>
      </w:r>
      <w:r>
        <w:t xml:space="preserve">Полицейскихь чиновь судить въ Граждан- </w:t>
      </w:r>
      <w:r>
        <w:br/>
      </w:r>
      <w:r>
        <w:t xml:space="preserve">скомъ вфдомствБ. 29445. — Находяшиеся въ </w:t>
      </w:r>
      <w:r>
        <w:br/>
      </w:r>
      <w:r>
        <w:t xml:space="preserve">службЪ Тульскаго Оружейнаго завода под- </w:t>
      </w:r>
      <w:r>
        <w:br/>
      </w:r>
      <w:r>
        <w:t xml:space="preserve">лежать Суду Военному. 29472, /1ол. Гул. </w:t>
      </w:r>
      <w:r>
        <w:br/>
      </w:r>
      <w:r>
        <w:t xml:space="preserve">Оруж. Завод. ст. 17.</w:t>
      </w:r>
    </w:p>
    <w:p>
      <w:pPr>
        <w:pStyle w:val="Normal"/>
      </w:pPr>
      <w:r>
        <w:t xml:space="preserve">Т. ХХХХХ. (1824) Изь Коммерческаго Суда от-</w:t>
      </w:r>
    </w:p>
    <w:p>
      <w:pPr>
        <w:pStyle w:val="Normal"/>
      </w:pPr>
      <w:r>
        <w:t xml:space="preserve">сылать уголовныл дфла въ тв мёста, рёшеню </w:t>
      </w:r>
      <w:r>
        <w:br/>
      </w:r>
      <w:r>
        <w:t xml:space="preserve">хоихь оныя принадлежать. 29789, Л 12.— </w:t>
      </w:r>
      <w:r>
        <w:br/>
      </w:r>
      <w:r>
        <w:t xml:space="preserve">Обязанность Гражданскихь Правительствь </w:t>
      </w:r>
      <w:r>
        <w:br/>
      </w:r>
      <w:r>
        <w:t xml:space="preserve">описывать подробно преступленя въ сообще- </w:t>
      </w:r>
      <w:r>
        <w:br/>
      </w:r>
      <w:r>
        <w:t xml:space="preserve">шяхъ Воинскому Начальству о предан1и воен- </w:t>
      </w:r>
      <w:r>
        <w:br/>
      </w:r>
      <w:r>
        <w:t xml:space="preserve">скихъ чиновъ суду. 29975.</w:t>
      </w:r>
    </w:p>
    <w:p>
      <w:pPr>
        <w:pStyle w:val="Normal"/>
      </w:pPr>
      <w:r>
        <w:t xml:space="preserve">Т. ХЕ. (1825) Калмыковь судить въ уголов-</w:t>
      </w:r>
    </w:p>
    <w:p>
      <w:pPr>
        <w:pStyle w:val="Normal"/>
      </w:pPr>
      <w:r>
        <w:t xml:space="preserve">ныхь преступлешяхь въ Росойскихь Судеб- </w:t>
      </w:r>
      <w:r>
        <w:br/>
      </w:r>
      <w:r>
        <w:t xml:space="preserve">ныхь мёстахь по общему порядку. 50290.— </w:t>
      </w:r>
      <w:r>
        <w:br/>
      </w:r>
      <w:r>
        <w:t xml:space="preserve">Военныхъ дезертировъ, скрывающихь насто- </w:t>
      </w:r>
      <w:r>
        <w:br/>
      </w:r>
      <w:r>
        <w:t xml:space="preserve">ящее зваше, судить въ Гражданскихь Судахъ. </w:t>
      </w:r>
      <w:r>
        <w:br/>
      </w:r>
      <w:r>
        <w:t xml:space="preserve">50550.</w:t>
      </w:r>
    </w:p>
    <w:p>
      <w:pPr>
        <w:pStyle w:val="Normal"/>
      </w:pPr>
      <w:r>
        <w:t xml:space="preserve">Т. ХХХУ. (1819) Нижше и выспие чины Во- </w:t>
      </w:r>
      <w:r>
        <w:br/>
      </w:r>
      <w:r>
        <w:t xml:space="preserve">еннаго Конно-заводскаго Управленя и под- | ПОДУШНАЯ ПЕРЕПИСЬ. Си.РЕвизтя душЪ. </w:t>
      </w:r>
      <w:r>
        <w:br/>
      </w:r>
      <w:r>
        <w:t xml:space="preserve">въдомственныхь оному мёсть, подлежать за | ПОДУШНЫЙ ОКЛАДЪ- с </w:t>
      </w:r>
      <w:r>
        <w:br/>
      </w:r>
      <w:r>
        <w:t xml:space="preserve">преступлешя Военному Суду. 27981, Ото. | Т. \1. (1720—1722) О положеши въ подуш- </w:t>
      </w:r>
      <w:r>
        <w:br/>
      </w:r>
      <w:r>
        <w:t xml:space="preserve">ТИ, $ 1.—0 предаваюи Военному Суду Чи- ный окладъ крестьянь и дворовыхъ дфловыхь </w:t>
      </w:r>
      <w:r>
        <w:br/>
      </w:r>
      <w:r>
        <w:t xml:space="preserve">новниковъ- Коммиссар!атскихь и Провант- людей и другихъ, которые съ ними равно въ </w:t>
      </w:r>
      <w:r>
        <w:br/>
      </w:r>
      <w:r>
        <w:t xml:space="preserve">скихъ по преступлешямь должности. 28001. тягло положены. 5875.—Какого. званая лю-</w:t>
      </w:r>
    </w:p>
    <w:p>
      <w:pPr>
        <w:pStyle w:val="Normal"/>
      </w:pPr>
      <w:r>
        <w:t xml:space="preserve">Т. ХХХУЦ. (1820—1824) Военнослужащихт, ди изключаются изъ подушнаго оклада. 5901, </w:t>
      </w:r>
      <w:r>
        <w:br/>
      </w:r>
      <w:r>
        <w:t xml:space="preserve">за преступленйя, на службЪ содЪянныя, судить стр. 507. п. 5, 9, 10.—О положени въ по- </w:t>
      </w:r>
      <w:r>
        <w:br/>
      </w:r>
      <w:r>
        <w:t xml:space="preserve">и посл отставки не Гражданскимь, а Воен- душный окладъ посадсвихъ. 5985—0 поло- </w:t>
      </w:r>
      <w:r>
        <w:br/>
      </w:r>
      <w:r>
        <w:t xml:space="preserve">нымь Судомъ. 28599.—Чиновниковь Солянаго жеши въ оный Дворцовыхь, Архерейскихь, мо-</w:t>
      </w:r>
    </w:p>
    <w:p>
      <w:pPr>
        <w:pStyle w:val="Normal"/>
      </w:pPr>
      <w:r>
        <w:t xml:space="preserve">р 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настырекихъь и церковныхь крестьянъ. 5985.</w:t>
      </w:r>
    </w:p>
    <w:p>
      <w:pPr>
        <w:pStyle w:val="Normal"/>
      </w:pPr>
      <w:r>
        <w:t xml:space="preserve">Т. УП. (1725—1727) О положеви въ подуш-</w:t>
      </w:r>
    </w:p>
    <w:p>
      <w:pPr>
        <w:pStyle w:val="Normal"/>
      </w:pPr>
      <w:r>
        <w:t xml:space="preserve">ный окладъ однодворцевь наравнё съ кре- </w:t>
      </w:r>
      <w:r>
        <w:br/>
      </w:r>
      <w:r>
        <w:t xml:space="preserve">стьянами. 4158.— Правила для положення въ </w:t>
      </w:r>
      <w:r>
        <w:br/>
      </w:r>
      <w:r>
        <w:t xml:space="preserve">оный выходцевъ изъ-за границы и прочихь </w:t>
      </w:r>
      <w:r>
        <w:br/>
      </w:r>
      <w:r>
        <w:t xml:space="preserve">нноземцевъь, принявшихъь подданство, какъ </w:t>
      </w:r>
      <w:r>
        <w:br/>
      </w:r>
      <w:r>
        <w:t xml:space="preserve">живущихь на пашнф, такъ н въ городахъ, а </w:t>
      </w:r>
      <w:r>
        <w:br/>
      </w:r>
      <w:r>
        <w:t xml:space="preserve">также помытчиковъ и крестьянъ, записавших- </w:t>
      </w:r>
      <w:r>
        <w:br/>
      </w:r>
      <w:r>
        <w:t xml:space="preserve">ся въ посады и отданныхь посл ревизи </w:t>
      </w:r>
      <w:r>
        <w:br/>
      </w:r>
      <w:r>
        <w:t xml:space="preserve">въ рекруты. 4159, п. 9, 10, 11, 12, </w:t>
      </w:r>
      <w:r>
        <w:br/>
      </w:r>
      <w:r>
        <w:t xml:space="preserve">17. — О положени въ подушный окБладъ </w:t>
      </w:r>
      <w:r>
        <w:br/>
      </w:r>
      <w:r>
        <w:t xml:space="preserve">( кромв Дворянства и отставныхь съ пас- </w:t>
      </w:r>
      <w:r>
        <w:br/>
      </w:r>
      <w:r>
        <w:t xml:space="preserve">портами) людей всякаго зваШя, какъ дЪй- </w:t>
      </w:r>
      <w:r>
        <w:br/>
      </w:r>
      <w:r>
        <w:t xml:space="preserve">ствительно служащихь въ монастыряхь и въ </w:t>
      </w:r>
      <w:r>
        <w:br/>
      </w:r>
      <w:r>
        <w:t xml:space="preserve">Аржерейскихь и помфщичьихь домахъ, такъ </w:t>
      </w:r>
      <w:r>
        <w:br/>
      </w:r>
      <w:r>
        <w:t xml:space="preserve">и другихъ. 4145, п. 2,6, 15.—Раскольниковъ </w:t>
      </w:r>
      <w:r>
        <w:br/>
      </w:r>
      <w:r>
        <w:t xml:space="preserve">въ подушный окладъ не класть, а обложить </w:t>
      </w:r>
      <w:r>
        <w:br/>
      </w:r>
      <w:r>
        <w:t xml:space="preserve">особою податью. 4162, ст. 1.—О изключени </w:t>
      </w:r>
      <w:r>
        <w:br/>
      </w:r>
      <w:r>
        <w:t xml:space="preserve">изъ подушваго оклада заштатныхь Свлщенни- </w:t>
      </w:r>
      <w:r>
        <w:br/>
      </w:r>
      <w:r>
        <w:t xml:space="preserve">ковъ и Длаконовъ, и о положеши въ оный ихъ </w:t>
      </w:r>
      <w:r>
        <w:br/>
      </w:r>
      <w:r>
        <w:t xml:space="preserve">дьтей и заштатныхь же церковныхъ причетни- </w:t>
      </w:r>
      <w:r>
        <w:br/>
      </w:r>
      <w:r>
        <w:t xml:space="preserve">ковъ. 4186.—_Лопарей; живущихь на Швед- </w:t>
      </w:r>
      <w:r>
        <w:br/>
      </w:r>
      <w:r>
        <w:t xml:space="preserve">ской границ, въ подушный окладъ не писать. </w:t>
      </w:r>
      <w:r>
        <w:br/>
      </w:r>
      <w:r>
        <w:t xml:space="preserve">4265. — Правила для записки въ подушный </w:t>
      </w:r>
      <w:r>
        <w:br/>
      </w:r>
      <w:r>
        <w:t xml:space="preserve">окладъ. выходцевь изъ Шолыни, а также </w:t>
      </w:r>
      <w:r>
        <w:br/>
      </w:r>
      <w:r>
        <w:t xml:space="preserve">дворовыхъ и кабальныхъ людей. 4515, п. 1, 2. </w:t>
      </w:r>
      <w:r>
        <w:br/>
      </w:r>
      <w:r>
        <w:t xml:space="preserve">4554.—О положен вь подушный окладъ по- </w:t>
      </w:r>
      <w:r>
        <w:br/>
      </w:r>
      <w:r>
        <w:t xml:space="preserve">ловниковЪ въ поморсинхъ и другихъ городахъ, </w:t>
      </w:r>
      <w:r>
        <w:br/>
      </w:r>
      <w:r>
        <w:t xml:space="preserve">4552, п. 5.—О неписаши въ подушный о- </w:t>
      </w:r>
      <w:r>
        <w:br/>
      </w:r>
      <w:r>
        <w:t xml:space="preserve">кладь въ Сибири ямщиковъ. 4555.—_МалолЪт- </w:t>
      </w:r>
      <w:r>
        <w:br/>
      </w:r>
      <w:r>
        <w:t xml:space="preserve">ныхь, не помнящикь чьи они были, которыхъ </w:t>
      </w:r>
      <w:r>
        <w:br/>
      </w:r>
      <w:r>
        <w:t xml:space="preserve">никто не возметь на воспиташе, въ подуш- </w:t>
      </w:r>
      <w:r>
        <w:br/>
      </w:r>
      <w:r>
        <w:t xml:space="preserve">ный окладъ не писать. 4555. — О поло- </w:t>
      </w:r>
      <w:r>
        <w:br/>
      </w:r>
      <w:r>
        <w:t xml:space="preserve">жен въ подушный окладъ въ Азовской Гу- </w:t>
      </w:r>
      <w:r>
        <w:br/>
      </w:r>
      <w:r>
        <w:t xml:space="preserve">берн1и стрёлецкихъ дЬтей и солдатъ, оказав- </w:t>
      </w:r>
      <w:r>
        <w:br/>
      </w:r>
      <w:r>
        <w:t xml:space="preserve">шихся негодными къ службф, и о незаписьЪ </w:t>
      </w:r>
      <w:r>
        <w:br/>
      </w:r>
      <w:r>
        <w:t xml:space="preserve">въ оный подъячихь и ихь дфтей. 4572. —О </w:t>
      </w:r>
      <w:r>
        <w:br/>
      </w:r>
      <w:r>
        <w:t xml:space="preserve">записк въ подушный окладъ Дворцовыхъ </w:t>
      </w:r>
      <w:r>
        <w:br/>
      </w:r>
      <w:r>
        <w:t xml:space="preserve">крестьянь, живущихъ въ городахъ своими до- </w:t>
      </w:r>
      <w:r>
        <w:br/>
      </w:r>
      <w:r>
        <w:t xml:space="preserve">мами, но въ посадь не записанныхъ. 4598. </w:t>
      </w:r>
      <w:r>
        <w:br/>
      </w:r>
      <w:r>
        <w:t xml:space="preserve">—0О неположеши въ подушный окладъ ино- </w:t>
      </w:r>
      <w:r>
        <w:br/>
      </w:r>
      <w:r>
        <w:t xml:space="preserve">вфрцевъ, приписанныхь къ корабельнымь л$- </w:t>
      </w:r>
      <w:r>
        <w:br/>
      </w:r>
      <w:r>
        <w:t xml:space="preserve">самъ, 4485, п. 8. 4495.—О записк въ по- </w:t>
      </w:r>
      <w:r>
        <w:br/>
      </w:r>
      <w:r>
        <w:t xml:space="preserve">душный окладъ заштатныхь церковниковъ и </w:t>
      </w:r>
      <w:r>
        <w:br/>
      </w:r>
      <w:r>
        <w:t xml:space="preserve">бьглыхь солдатъ, оказавшихся негодными въ </w:t>
      </w:r>
      <w:r>
        <w:br/>
      </w:r>
      <w:r>
        <w:t xml:space="preserve">службу. 4515, п. 2, 4. —О неписани въ </w:t>
      </w:r>
      <w:r>
        <w:br/>
      </w:r>
      <w:r>
        <w:t xml:space="preserve">подушный окладъ ямщиковь Шатской, Елец-</w:t>
      </w:r>
    </w:p>
    <w:p>
      <w:pPr>
        <w:pStyle w:val="Normal"/>
      </w:pPr>
      <w:r>
        <w:t xml:space="preserve">П..</w:t>
      </w:r>
    </w:p>
    <w:p>
      <w:pPr>
        <w:pStyle w:val="Normal"/>
      </w:pPr>
      <w:r>
        <w:t xml:space="preserve">кой и Тамбовской Провинцй, и казаковъ, жи- </w:t>
      </w:r>
      <w:r>
        <w:br/>
      </w:r>
      <w:r>
        <w:t xml:space="preserve">вущихь въ Новохоперской крфпости. 4519, п. </w:t>
      </w:r>
      <w:r>
        <w:br/>
      </w:r>
      <w:r>
        <w:t xml:space="preserve">9, 15. — Ютарыхъ служебъ солдатъ, нахо- </w:t>
      </w:r>
      <w:r>
        <w:br/>
      </w:r>
      <w:r>
        <w:t xml:space="preserve">дящихся въ Смоленской Губерни, разобравъ, </w:t>
      </w:r>
      <w:r>
        <w:br/>
      </w:r>
      <w:r>
        <w:t xml:space="preserve">опредфлить въ армейсь!е и гарнизонные пол- </w:t>
      </w:r>
      <w:r>
        <w:br/>
      </w:r>
      <w:r>
        <w:t xml:space="preserve">ви и выключить изъ подушнаго оклада, 4520. </w:t>
      </w:r>
      <w:r>
        <w:br/>
      </w:r>
      <w:r>
        <w:t xml:space="preserve">— О изключени изъ подушнаго оклада плот- </w:t>
      </w:r>
      <w:r>
        <w:br/>
      </w:r>
      <w:r>
        <w:t xml:space="preserve">никовБ, взатыхь на житье въ С. Петер- </w:t>
      </w:r>
      <w:r>
        <w:br/>
      </w:r>
      <w:r>
        <w:t xml:space="preserve">бургъ. 4527.—Объ увольнеши отъ подуш- </w:t>
      </w:r>
      <w:r>
        <w:br/>
      </w:r>
      <w:r>
        <w:t xml:space="preserve">наго оклада однодворцевъ, записавшихсл въ </w:t>
      </w:r>
      <w:r>
        <w:br/>
      </w:r>
      <w:r>
        <w:t xml:space="preserve">казаки. 4565, п. 5. — О вывлючк$ изь </w:t>
      </w:r>
      <w:r>
        <w:br/>
      </w:r>
      <w:r>
        <w:t xml:space="preserve">подушнаго оклада взятыхъ въ драгуны и сол- </w:t>
      </w:r>
      <w:r>
        <w:br/>
      </w:r>
      <w:r>
        <w:t xml:space="preserve">даты однодворцевъ. 4569. — Объ оставле- </w:t>
      </w:r>
      <w:r>
        <w:br/>
      </w:r>
      <w:r>
        <w:t xml:space="preserve">ни въ подушномъ окладЪ однодворцевъ Сфв- </w:t>
      </w:r>
      <w:r>
        <w:br/>
      </w:r>
      <w:r>
        <w:t xml:space="preserve">скаго и Бфлогородскаго разрядовъ, хотя они </w:t>
      </w:r>
      <w:r>
        <w:br/>
      </w:r>
      <w:r>
        <w:t xml:space="preserve">явились у Герольдмейстера и въ воловый спи- </w:t>
      </w:r>
      <w:r>
        <w:br/>
      </w:r>
      <w:r>
        <w:t xml:space="preserve">созъ написаны, за изключенемь тьхъ, кото- </w:t>
      </w:r>
      <w:r>
        <w:br/>
      </w:r>
      <w:r>
        <w:t xml:space="preserve">рые служили въ Московскихь и городовыхъ </w:t>
      </w:r>
      <w:r>
        <w:br/>
      </w:r>
      <w:r>
        <w:t xml:space="preserve">Дворянахъ. 4570. — О неположеши въ по- </w:t>
      </w:r>
      <w:r>
        <w:br/>
      </w:r>
      <w:r>
        <w:t xml:space="preserve">душный окладъ состоящихь на фабрикахь </w:t>
      </w:r>
      <w:r>
        <w:br/>
      </w:r>
      <w:r>
        <w:t xml:space="preserve">пришлыхь людей и о невыключё$ посл одно- </w:t>
      </w:r>
      <w:r>
        <w:br/>
      </w:r>
      <w:r>
        <w:t xml:space="preserve">дворцевъ, взатыхъ въ солдаты и въ драгуны, </w:t>
      </w:r>
      <w:r>
        <w:br/>
      </w:r>
      <w:r>
        <w:t xml:space="preserve">дтей ихь изъ подушнаго овБлада. 4622. — </w:t>
      </w:r>
      <w:r>
        <w:br/>
      </w:r>
      <w:r>
        <w:t xml:space="preserve">О положен1и въ подушный окладъ дфтей Свя- </w:t>
      </w:r>
      <w:r>
        <w:br/>
      </w:r>
      <w:r>
        <w:t xml:space="preserve">щенниковь и Даконовъ, состоящихь при ча- </w:t>
      </w:r>
      <w:r>
        <w:br/>
      </w:r>
      <w:r>
        <w:t xml:space="preserve">совняхь въ новопоселенныхъ деревняхь Азов- </w:t>
      </w:r>
      <w:r>
        <w:br/>
      </w:r>
      <w:r>
        <w:t xml:space="preserve">свой Губернш. 4627. — О запискБ въ по- </w:t>
      </w:r>
      <w:r>
        <w:br/>
      </w:r>
      <w:r>
        <w:t xml:space="preserve">душный окладъ раскольниковъ Галицкаго у$з- </w:t>
      </w:r>
      <w:r>
        <w:br/>
      </w:r>
      <w:r>
        <w:t xml:space="preserve">да Лапшанскаго дистрикта. 4655. —О запи- </w:t>
      </w:r>
      <w:r>
        <w:br/>
      </w:r>
      <w:r>
        <w:t xml:space="preserve">скЪ въ подушный окладъ дътей бфглыхьъ ре- </w:t>
      </w:r>
      <w:r>
        <w:br/>
      </w:r>
      <w:r>
        <w:t xml:space="preserve">круть, прижитыхъ посл$ побфга. 4701, п.2.— </w:t>
      </w:r>
      <w:r>
        <w:br/>
      </w:r>
      <w:r>
        <w:t xml:space="preserve">О изключени изъ подушнаго оклада Царе- </w:t>
      </w:r>
      <w:r>
        <w:br/>
      </w:r>
      <w:r>
        <w:t xml:space="preserve">дворцевъ. 4820. — О выключЕВ изь подуш- </w:t>
      </w:r>
      <w:r>
        <w:br/>
      </w:r>
      <w:r>
        <w:t xml:space="preserve">наго оклада новокрещеныхь Сибирскихъ ясач- </w:t>
      </w:r>
      <w:r>
        <w:br/>
      </w:r>
      <w:r>
        <w:t xml:space="preserve">ныхъ инов5риевъ. 5860.</w:t>
      </w:r>
    </w:p>
    <w:p>
      <w:pPr>
        <w:pStyle w:val="Normal"/>
      </w:pPr>
      <w:r>
        <w:t xml:space="preserve">Т. У. (1728 — 1752) О неназначени въ ва-</w:t>
      </w:r>
    </w:p>
    <w:p>
      <w:pPr>
        <w:pStyle w:val="Normal"/>
      </w:pPr>
      <w:r>
        <w:t xml:space="preserve">раулы и другя посылки старыхъ служебь </w:t>
      </w:r>
      <w:r>
        <w:br/>
      </w:r>
      <w:r>
        <w:t xml:space="preserve">солдатъ и разночинцевъ, положенныхъ въ по- </w:t>
      </w:r>
      <w:r>
        <w:br/>
      </w:r>
      <w:r>
        <w:t xml:space="preserve">душный окладъ. 5285. — О положении го- </w:t>
      </w:r>
      <w:r>
        <w:br/>
      </w:r>
      <w:r>
        <w:t xml:space="preserve">стей и гостиной сотни въ подушный оБладъ </w:t>
      </w:r>
      <w:r>
        <w:br/>
      </w:r>
      <w:r>
        <w:t xml:space="preserve">наряду съ посадскими. 5500. — О запискЬ </w:t>
      </w:r>
      <w:r>
        <w:br/>
      </w:r>
      <w:r>
        <w:t xml:space="preserve">бъглыхь крестьянъ въ подушный  окладъ. </w:t>
      </w:r>
      <w:r>
        <w:br/>
      </w:r>
      <w:r>
        <w:t xml:space="preserve">5575. — О написани въ подушный оБладь </w:t>
      </w:r>
      <w:r>
        <w:br/>
      </w:r>
      <w:r>
        <w:t xml:space="preserve">вабальныхь людей, назпаченныхь въ солдаты </w:t>
      </w:r>
      <w:r>
        <w:br/>
      </w:r>
      <w:r>
        <w:t xml:space="preserve">и матросы и неотосланныхь еще въ службу, </w:t>
      </w:r>
      <w:r>
        <w:br/>
      </w:r>
      <w:r>
        <w:t xml:space="preserve">за тбми помбщиками, отъ которыхъ они въ </w:t>
      </w:r>
      <w:r>
        <w:br/>
      </w:r>
      <w:r>
        <w:t xml:space="preserve">сказкахъ показаны. 5592. —О писан сход-</w:t>
      </w:r>
    </w:p>
    <w:p>
      <w:pPr>
        <w:pStyle w:val="Normal"/>
      </w:pPr>
      <w:r>
        <w:t xml:space="preserve">РЕЭСТРЪ АЛФАВИТНЫЙ 475</w:t>
      </w:r>
    </w:p>
    <w:p>
      <w:pPr>
        <w:pStyle w:val="Normal"/>
      </w:pPr>
      <w:r>
        <w:t xml:space="preserve">п. С</w:t>
      </w:r>
    </w:p>
    <w:p>
      <w:pPr>
        <w:pStyle w:val="Normal"/>
      </w:pPr>
      <w:r>
        <w:t xml:space="preserve">цевъ въ подушиый окладъ по высыльф пхъ </w:t>
      </w:r>
      <w:r>
        <w:br/>
      </w:r>
      <w:r>
        <w:t xml:space="preserve">изъ Уфимской Провини!и на прежнее житель- </w:t>
      </w:r>
      <w:r>
        <w:br/>
      </w:r>
      <w:r>
        <w:t xml:space="preserve">ство. 5458.—О положеши въ подушпый о- </w:t>
      </w:r>
      <w:r>
        <w:br/>
      </w:r>
      <w:r>
        <w:t xml:space="preserve">кладь жителей Гжатской пристани. 5540. </w:t>
      </w:r>
      <w:r>
        <w:br/>
      </w:r>
      <w:r>
        <w:t xml:space="preserve">— О запискв въ подушный окладъ со- </w:t>
      </w:r>
      <w:r>
        <w:br/>
      </w:r>
      <w:r>
        <w:t xml:space="preserve">сланныхъ въ Сибирь на поселеше. 5555. — </w:t>
      </w:r>
      <w:r>
        <w:br/>
      </w:r>
      <w:r>
        <w:t xml:space="preserve">О невыквлючкв изь подушнаго оклада дфтей </w:t>
      </w:r>
      <w:r>
        <w:br/>
      </w:r>
      <w:r>
        <w:t xml:space="preserve">посадскихь людей, родившихся послф 1716 </w:t>
      </w:r>
      <w:r>
        <w:br/>
      </w:r>
      <w:r>
        <w:t xml:space="preserve">года. 5586. — Объ оставленши Московскихъ </w:t>
      </w:r>
      <w:r>
        <w:br/>
      </w:r>
      <w:r>
        <w:t xml:space="preserve">кузнецовь по прежнему въ подушпомь окла- </w:t>
      </w:r>
      <w:r>
        <w:br/>
      </w:r>
      <w:r>
        <w:t xml:space="preserve">дБ. 5964.</w:t>
      </w:r>
    </w:p>
    <w:p>
      <w:pPr>
        <w:pStyle w:val="Normal"/>
      </w:pPr>
      <w:r>
        <w:t xml:space="preserve">Т. Х. (1757 — 1759) О положеши въ подуш- </w:t>
      </w:r>
      <w:r>
        <w:br/>
      </w:r>
      <w:r>
        <w:t xml:space="preserve">ный окладь плфнныхъ Поляковь и Шзедовъ </w:t>
      </w:r>
      <w:r>
        <w:br/>
      </w:r>
      <w:r>
        <w:t xml:space="preserve">въ тьхъ городахъ, гд$ они жительство имфютъ. </w:t>
      </w:r>
      <w:r>
        <w:br/>
      </w:r>
      <w:r>
        <w:t xml:space="preserve">7227. — О положени въ подушпый окладъ </w:t>
      </w:r>
      <w:r>
        <w:br/>
      </w:r>
      <w:r>
        <w:t xml:space="preserve">и о припискБ въ города разнаго зван!я людей, </w:t>
      </w:r>
      <w:r>
        <w:br/>
      </w:r>
      <w:r>
        <w:t xml:space="preserve">кои по разбору слфдуютъ къ поступленио въ </w:t>
      </w:r>
      <w:r>
        <w:br/>
      </w:r>
      <w:r>
        <w:t xml:space="preserve">военную службу, но поставятъ за себя куп- </w:t>
      </w:r>
      <w:r>
        <w:br/>
      </w:r>
      <w:r>
        <w:t xml:space="preserve">ленныхъ рекруть’ или внесуть деньги. 7564. </w:t>
      </w:r>
      <w:r>
        <w:br/>
      </w:r>
      <w:r>
        <w:t xml:space="preserve">7578, п. 17, 19. 1589, п. 2. — Правила </w:t>
      </w:r>
      <w:r>
        <w:br/>
      </w:r>
      <w:r>
        <w:t xml:space="preserve">дал написашя въ подушный окладъ крестьяиъ, </w:t>
      </w:r>
      <w:r>
        <w:br/>
      </w:r>
      <w:r>
        <w:t xml:space="preserve">дворовыхъ людей и разночипиевъ, не положен- </w:t>
      </w:r>
      <w:r>
        <w:br/>
      </w:r>
      <w:r>
        <w:t xml:space="preserve">ныхъ въ оный. 7458. 7815, п. 4, 5. — О </w:t>
      </w:r>
      <w:r>
        <w:br/>
      </w:r>
      <w:r>
        <w:t xml:space="preserve">выключкв изъ подушнаго оклада записан- </w:t>
      </w:r>
      <w:r>
        <w:br/>
      </w:r>
      <w:r>
        <w:t xml:space="preserve">ныхЪ вдвойнф. 7945. .</w:t>
      </w:r>
    </w:p>
    <w:p>
      <w:pPr>
        <w:pStyle w:val="Normal"/>
      </w:pPr>
      <w:r>
        <w:t xml:space="preserve">ХТ. (1740—1745) О паписан?и въ подушный </w:t>
      </w:r>
      <w:r>
        <w:br/>
      </w:r>
      <w:r>
        <w:t xml:space="preserve">окладъ церковниковъ, которые пе были у </w:t>
      </w:r>
      <w:r>
        <w:br/>
      </w:r>
      <w:r>
        <w:t xml:space="preserve">присяги, и къ военной и церковной службф </w:t>
      </w:r>
      <w:r>
        <w:br/>
      </w:r>
      <w:r>
        <w:t xml:space="preserve">неспособны. 8105.—Перковниковъ и Священ- </w:t>
      </w:r>
      <w:r>
        <w:br/>
      </w:r>
      <w:r>
        <w:t xml:space="preserve">но-служительсвихь дьтей, которые бывъ на- </w:t>
      </w:r>
      <w:r>
        <w:br/>
      </w:r>
      <w:r>
        <w:t xml:space="preserve">значены при разборв въ рекруты, наняли за </w:t>
      </w:r>
      <w:r>
        <w:br/>
      </w:r>
      <w:r>
        <w:t xml:space="preserve">себя другихъ, или внесли цфну рекрута день- </w:t>
      </w:r>
      <w:r>
        <w:br/>
      </w:r>
      <w:r>
        <w:t xml:space="preserve">гами, и записаны въ подушный окладъ, буде </w:t>
      </w:r>
      <w:r>
        <w:br/>
      </w:r>
      <w:r>
        <w:t xml:space="preserve">опи достойны, вновь опредфлить въ церк- </w:t>
      </w:r>
      <w:r>
        <w:br/>
      </w:r>
      <w:r>
        <w:t xml:space="preserve">вамъ, исключа изъ оклада. 8268. —О поло- </w:t>
      </w:r>
      <w:r>
        <w:br/>
      </w:r>
      <w:r>
        <w:t xml:space="preserve">жеши при новой ревизи въ С. Петербург$, </w:t>
      </w:r>
      <w:r>
        <w:br/>
      </w:r>
      <w:r>
        <w:t xml:space="preserve">также во всей Иигермапланд1и, какъ Русскихъ, </w:t>
      </w:r>
      <w:r>
        <w:br/>
      </w:r>
      <w:r>
        <w:t xml:space="preserve">талъ и Чухопъ, въ подуншый оБладъ парав- </w:t>
      </w:r>
      <w:r>
        <w:br/>
      </w:r>
      <w:r>
        <w:t xml:space="preserve">нЪ сь Русскими городами и УЪздами. 8619, </w:t>
      </w:r>
      <w:r>
        <w:br/>
      </w:r>
      <w:r>
        <w:t xml:space="preserve">п. 1. — Правила для положешя въ подуш- </w:t>
      </w:r>
      <w:r>
        <w:br/>
      </w:r>
      <w:r>
        <w:t xml:space="preserve">ный окладъ купленныхь и отданныхь къ фа- </w:t>
      </w:r>
      <w:r>
        <w:br/>
      </w:r>
      <w:r>
        <w:t xml:space="preserve">брикамь крестьян, и о неположеши въ оный </w:t>
      </w:r>
      <w:r>
        <w:br/>
      </w:r>
      <w:r>
        <w:t xml:space="preserve">Ижерцевь. 8620. — Правила для положешя </w:t>
      </w:r>
      <w:r>
        <w:br/>
      </w:r>
      <w:r>
        <w:t xml:space="preserve">въ подушный овладъ при новой ревизш про- </w:t>
      </w:r>
      <w:r>
        <w:br/>
      </w:r>
      <w:r>
        <w:t xml:space="preserve">писныхь въ первую. 8556, п. #.</w:t>
      </w:r>
    </w:p>
    <w:p>
      <w:pPr>
        <w:pStyle w:val="Normal"/>
      </w:pPr>
      <w:r>
        <w:t xml:space="preserve">Т. ХИ. (1744 — 1748) О певыключкб изъ по- </w:t>
      </w:r>
      <w:r>
        <w:br/>
      </w:r>
      <w:r>
        <w:t xml:space="preserve">дупшаго оклада‘ церковниковъ, записанныхь</w:t>
      </w:r>
    </w:p>
    <w:p>
      <w:pPr>
        <w:pStyle w:val="Normal"/>
      </w:pPr>
      <w:r>
        <w:t xml:space="preserve">Отд. 11,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ла осповап!! указа 1757 Февраля 6, въ це- </w:t>
      </w:r>
      <w:r>
        <w:br/>
      </w:r>
      <w:r>
        <w:t xml:space="preserve">хи и пупочество, по собственному ихъ же- </w:t>
      </w:r>
      <w:r>
        <w:br/>
      </w:r>
      <w:r>
        <w:t xml:space="preserve">ланно. 9115. — О перечислеми подушнымъ </w:t>
      </w:r>
      <w:r>
        <w:br/>
      </w:r>
      <w:r>
        <w:t xml:space="preserve">окладомъь отпущенныхь`па волю за тЬхъ по- </w:t>
      </w:r>
      <w:r>
        <w:br/>
      </w:r>
      <w:r>
        <w:t xml:space="preserve">мфщиковъ, къ воимъ они приписались изъ </w:t>
      </w:r>
      <w:r>
        <w:br/>
      </w:r>
      <w:r>
        <w:t xml:space="preserve">платежа подушныхь денегъ. 9154.—0 поло- </w:t>
      </w:r>
      <w:r>
        <w:br/>
      </w:r>
      <w:r>
        <w:t xml:space="preserve">жеши въ подушный окладъ крешеныхь Кал- </w:t>
      </w:r>
      <w:r>
        <w:br/>
      </w:r>
      <w:r>
        <w:t xml:space="preserve">мыкъ и дфтей другихь нан1и, родившихся за </w:t>
      </w:r>
      <w:r>
        <w:br/>
      </w:r>
      <w:r>
        <w:t xml:space="preserve">‚помфщиками, наравнф съ помфщичьими людь- </w:t>
      </w:r>
      <w:r>
        <w:br/>
      </w:r>
      <w:r>
        <w:t xml:space="preserve">ми и крестьянами, а приписанныхь въ ку- </w:t>
      </w:r>
      <w:r>
        <w:br/>
      </w:r>
      <w:r>
        <w:t xml:space="preserve">печество, наравнф со всфми прочими граж- </w:t>
      </w:r>
      <w:r>
        <w:br/>
      </w:r>
      <w:r>
        <w:t xml:space="preserve">данами. 9195. — Правила для написашя въ </w:t>
      </w:r>
      <w:r>
        <w:br/>
      </w:r>
      <w:r>
        <w:t xml:space="preserve">подушпый окладъ  крещеныхь и пекреще- </w:t>
      </w:r>
      <w:r>
        <w:br/>
      </w:r>
      <w:r>
        <w:t xml:space="preserve">ныхъ, свободпыхъ и несвободныхъ Калмыковъ. </w:t>
      </w:r>
      <w:r>
        <w:br/>
      </w:r>
      <w:r>
        <w:t xml:space="preserve">9250. — Правила для записки въ подушный </w:t>
      </w:r>
      <w:r>
        <w:br/>
      </w:r>
      <w:r>
        <w:t xml:space="preserve">окладъ бЪглыхь солдатъь и матросовъ, негод- </w:t>
      </w:r>
      <w:r>
        <w:br/>
      </w:r>
      <w:r>
        <w:t xml:space="preserve">ныхъ въ службу и ихъ дфтей, 9251. — О </w:t>
      </w:r>
      <w:r>
        <w:br/>
      </w:r>
      <w:r>
        <w:t xml:space="preserve">неопредфлеши положенныхь въ подушшый о- </w:t>
      </w:r>
      <w:r>
        <w:br/>
      </w:r>
      <w:r>
        <w:t xml:space="preserve">. кладъ въ статскимъ дфламь. 9255. — О не- </w:t>
      </w:r>
      <w:r>
        <w:br/>
      </w:r>
      <w:r>
        <w:t xml:space="preserve">положеши въ подушиый окладъ ’Татарскихъ </w:t>
      </w:r>
      <w:r>
        <w:br/>
      </w:r>
      <w:r>
        <w:t xml:space="preserve">Мурзь, принявшихь вЪру: Грекоросстйскаго ис- </w:t>
      </w:r>
      <w:r>
        <w:br/>
      </w:r>
      <w:r>
        <w:t xml:space="preserve">повфдашя и жалованныхь деревнями и Дво- </w:t>
      </w:r>
      <w:r>
        <w:br/>
      </w:r>
      <w:r>
        <w:t xml:space="preserve">рянскимь достоинствомъ. 9256. — О непи- </w:t>
      </w:r>
      <w:r>
        <w:br/>
      </w:r>
      <w:r>
        <w:t xml:space="preserve">саши при новой ревизйн въ подушный окладъ, </w:t>
      </w:r>
      <w:r>
        <w:br/>
      </w:r>
      <w:r>
        <w:t xml:space="preserve">отданныхь въ рекруты людей и крестьяпь. </w:t>
      </w:r>
      <w:r>
        <w:br/>
      </w:r>
      <w:r>
        <w:t xml:space="preserve">9566, п. 17. — Правила для паписашя въ </w:t>
      </w:r>
      <w:r>
        <w:br/>
      </w:r>
      <w:r>
        <w:t xml:space="preserve">подушный окладъ дтей, прижитыхь въ Рос- </w:t>
      </w:r>
      <w:r>
        <w:br/>
      </w:r>
      <w:r>
        <w:t xml:space="preserve">сш выходцами изъ Польши и крещепыхь въ </w:t>
      </w:r>
      <w:r>
        <w:br/>
      </w:r>
      <w:r>
        <w:t xml:space="preserve">Грекоросс!йскую вфру. 9559. — О положе- </w:t>
      </w:r>
      <w:r>
        <w:br/>
      </w:r>
      <w:r>
        <w:t xml:space="preserve">шн въ подушный окладь состоящихъ на ва- </w:t>
      </w:r>
      <w:r>
        <w:br/>
      </w:r>
      <w:r>
        <w:t xml:space="preserve">зенпыхь и частныхъ  заводахь и Ффабрикахъ </w:t>
      </w:r>
      <w:r>
        <w:br/>
      </w:r>
      <w:r>
        <w:t xml:space="preserve">мастеровыхь и рабочихь людей, п о счисле- </w:t>
      </w:r>
      <w:r>
        <w:br/>
      </w:r>
      <w:r>
        <w:t xml:space="preserve">ши’ лхь всбхь въ одномь семигривенномъ </w:t>
      </w:r>
      <w:r>
        <w:br/>
      </w:r>
      <w:r>
        <w:t xml:space="preserve">окладф. 9409. — О припискБ являющихся </w:t>
      </w:r>
      <w:r>
        <w:br/>
      </w:r>
      <w:r>
        <w:t xml:space="preserve">изъ бфговъ людей въ подушный окладъ. 9418. </w:t>
      </w:r>
      <w:r>
        <w:br/>
      </w:r>
      <w:r>
        <w:t xml:space="preserve">— Правила для положешя въ подупшый </w:t>
      </w:r>
      <w:r>
        <w:br/>
      </w:r>
      <w:r>
        <w:t xml:space="preserve">опладь Тульскихь оружейниковъ и ихъ дфтей. </w:t>
      </w:r>
      <w:r>
        <w:br/>
      </w:r>
      <w:r>
        <w:t xml:space="preserve">9454. — О невыключкь проданпыхъ въ ре- </w:t>
      </w:r>
      <w:r>
        <w:br/>
      </w:r>
      <w:r>
        <w:t xml:space="preserve">вруты людей изъ подушнаго оклада. 9456,— </w:t>
      </w:r>
      <w:r>
        <w:br/>
      </w:r>
      <w:r>
        <w:t xml:space="preserve">О пеположени въ подушный окладъ отстав- </w:t>
      </w:r>
      <w:r>
        <w:br/>
      </w:r>
      <w:r>
        <w:t xml:space="preserve">пыхъ отъ службы однодворцевъ, поселивших- </w:t>
      </w:r>
      <w:r>
        <w:br/>
      </w:r>
      <w:r>
        <w:t xml:space="preserve">ся на прежнихъ мфстахъ своего жительства, </w:t>
      </w:r>
      <w:r>
        <w:br/>
      </w:r>
      <w:r>
        <w:t xml:space="preserve">если опи освобождены оть платежа подуш- </w:t>
      </w:r>
      <w:r>
        <w:br/>
      </w:r>
      <w:r>
        <w:t xml:space="preserve">пыхъ денегь по особымъ указамь. 9557.</w:t>
      </w:r>
    </w:p>
    <w:p>
      <w:pPr>
        <w:pStyle w:val="Normal"/>
      </w:pPr>
      <w:r>
        <w:t xml:space="preserve">Т. хи. (1749 — 1755) О неположени вь по-</w:t>
      </w:r>
    </w:p>
    <w:p>
      <w:pPr>
        <w:pStyle w:val="Normal"/>
      </w:pPr>
      <w:r>
        <w:t xml:space="preserve">душный огладъ Салтанаульскихъ Татарь, при- </w:t>
      </w:r>
      <w:r>
        <w:br/>
      </w:r>
      <w:r>
        <w:t xml:space="preserve">пимающихь Святое крещеше. 9598. — О </w:t>
      </w:r>
      <w:r>
        <w:br/>
      </w:r>
      <w:r>
        <w:t xml:space="preserve">60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выключкв изъ подукаго оклада казаковъ </w:t>
      </w:r>
      <w:r>
        <w:br/>
      </w:r>
      <w:r>
        <w:t xml:space="preserve">Слободскихь полковъ, бывшихь въ семъ со- </w:t>
      </w:r>
      <w:r>
        <w:br/>
      </w:r>
      <w:r>
        <w:t xml:space="preserve">слови по прежинмь спискамь, и объ оставле- </w:t>
      </w:r>
      <w:r>
        <w:br/>
      </w:r>
      <w:r>
        <w:t xml:space="preserve">ни въ ономъ окладу родственииковъ опыхъ ка- </w:t>
      </w:r>
      <w:r>
        <w:br/>
      </w:r>
      <w:r>
        <w:t xml:space="preserve">заковъ, пришедшихь въ, Слободсме полки </w:t>
      </w:r>
      <w:r>
        <w:br/>
      </w:r>
      <w:r>
        <w:t xml:space="preserve">изъ другихь мбсть. 9606. — Записныхъ ра- </w:t>
      </w:r>
      <w:r>
        <w:br/>
      </w:r>
      <w:r>
        <w:t xml:space="preserve">скольниковъ, отданныхь въ ревруты или у- </w:t>
      </w:r>
      <w:r>
        <w:br/>
      </w:r>
      <w:r>
        <w:t xml:space="preserve">мершихь, изъ подушнаго оклада пе выклю- </w:t>
      </w:r>
      <w:r>
        <w:br/>
      </w:r>
      <w:r>
        <w:t xml:space="preserve">чать. 9620. — О написаши въ подушиый </w:t>
      </w:r>
      <w:r>
        <w:br/>
      </w:r>
      <w:r>
        <w:t xml:space="preserve">окладъ однодворцевь. 9672. — Запрещеше </w:t>
      </w:r>
      <w:r>
        <w:br/>
      </w:r>
      <w:r>
        <w:t xml:space="preserve">`посвящать въ Священно и церковно-служители </w:t>
      </w:r>
      <w:r>
        <w:br/>
      </w:r>
      <w:r>
        <w:t xml:space="preserve">положенныхь по ревиз1и въ подушный окладъ. </w:t>
      </w:r>
      <w:r>
        <w:br/>
      </w:r>
      <w:r>
        <w:t xml:space="preserve">9781.—О ненсключен!и изъ подушнаго овла- </w:t>
      </w:r>
      <w:r>
        <w:br/>
      </w:r>
      <w:r>
        <w:t xml:space="preserve">да служилыхъ Мурзь и Татарь и прочих» нно- </w:t>
      </w:r>
      <w:r>
        <w:br/>
      </w:r>
      <w:r>
        <w:t xml:space="preserve">вфрцевъ, приписныхъ къ Адмнралтейству. 9861. </w:t>
      </w:r>
      <w:r>
        <w:br/>
      </w:r>
      <w:r>
        <w:t xml:space="preserve">— О пеисключеши изъ подушнаго оБлада Ялу- </w:t>
      </w:r>
      <w:r>
        <w:br/>
      </w:r>
      <w:r>
        <w:t xml:space="preserve">торовскаго и Ишимскаго Дистриктовъь вресть- </w:t>
      </w:r>
      <w:r>
        <w:br/>
      </w:r>
      <w:r>
        <w:t xml:space="preserve">япь, обращенныхь въ казаки. 9869. </w:t>
      </w:r>
      <w:r>
        <w:br/>
      </w:r>
      <w:r>
        <w:t xml:space="preserve">Т. ХУ. (1758—1762) О исключен1и изъ нодуш- </w:t>
      </w:r>
      <w:r>
        <w:br/>
      </w:r>
      <w:r>
        <w:t xml:space="preserve">наго оклада мастеровыхь и рабочихъ люден </w:t>
      </w:r>
      <w:r>
        <w:br/>
      </w:r>
      <w:r>
        <w:t xml:space="preserve">° инихъ дфтей на Колывано-Воскресенскихъ гор- </w:t>
      </w:r>
      <w:r>
        <w:br/>
      </w:r>
      <w:r>
        <w:t xml:space="preserve">ныхь заводахъ. 11485, п. 6. Правила для </w:t>
      </w:r>
      <w:r>
        <w:br/>
      </w:r>
      <w:r>
        <w:t xml:space="preserve">записки въ подушный окладъ пнородцевъ, вы- </w:t>
      </w:r>
      <w:r>
        <w:br/>
      </w:r>
      <w:r>
        <w:t xml:space="preserve">шедшихъ изъ Казанской Губервйт и поселив- </w:t>
      </w:r>
      <w:r>
        <w:br/>
      </w:r>
      <w:r>
        <w:t xml:space="preserve">инхся въ `Уфимскомъ уфздЪ. 11214. — Из- </w:t>
      </w:r>
      <w:r>
        <w:br/>
      </w:r>
      <w:r>
        <w:t xml:space="preserve">числеше всьхъ званий, подлежащих» подушниому </w:t>
      </w:r>
      <w:r>
        <w:br/>
      </w:r>
      <w:r>
        <w:t xml:space="preserve">окладу. 11565. —0О немсключени изъ подуш- </w:t>
      </w:r>
      <w:r>
        <w:br/>
      </w:r>
      <w:r>
        <w:t xml:space="preserve">паго оклада монастырскихь служекъ. 11481, </w:t>
      </w:r>
      <w:r>
        <w:br/>
      </w:r>
      <w:r>
        <w:t xml:space="preserve">п. 3: Е </w:t>
      </w:r>
      <w:r>
        <w:br/>
      </w:r>
      <w:r>
        <w:t xml:space="preserve">Т. ХУ. (1762—1764) О положешы въ подуш- </w:t>
      </w:r>
      <w:r>
        <w:br/>
      </w:r>
      <w:r>
        <w:t xml:space="preserve">пый огладъ вефхъ самовольно поселившихся </w:t>
      </w:r>
      <w:r>
        <w:br/>
      </w:r>
      <w:r>
        <w:t xml:space="preserve">въ Сибири монастырскихъ и помфщичьихь </w:t>
      </w:r>
      <w:r>
        <w:br/>
      </w:r>
      <w:r>
        <w:t xml:space="preserve">крестьянь и о зачет$ ихъ вотчинникамь за </w:t>
      </w:r>
      <w:r>
        <w:br/>
      </w:r>
      <w:r>
        <w:t xml:space="preserve">рекруть. 11860, п. 5.—О исключеши изъ </w:t>
      </w:r>
      <w:r>
        <w:br/>
      </w:r>
      <w:r>
        <w:t xml:space="preserve">подушнаго оклада состоящихъ при Нерчиискихь </w:t>
      </w:r>
      <w:r>
        <w:br/>
      </w:r>
      <w:r>
        <w:t xml:space="preserve">сереброплавиленныхь заводахь служителей, </w:t>
      </w:r>
      <w:r>
        <w:br/>
      </w:r>
      <w:r>
        <w:t xml:space="preserve">мастеровыхь и рабочихь людей. 11891. — </w:t>
      </w:r>
      <w:r>
        <w:br/>
      </w:r>
      <w:r>
        <w:t xml:space="preserve">О положен однодворцевь въ равный со </w:t>
      </w:r>
      <w:r>
        <w:br/>
      </w:r>
      <w:r>
        <w:t xml:space="preserve">всфми Государственными крестьянами подуш- </w:t>
      </w:r>
      <w:r>
        <w:br/>
      </w:r>
      <w:r>
        <w:t xml:space="preserve">ный окладъ. 12185. — О исключеши изъ по- </w:t>
      </w:r>
      <w:r>
        <w:br/>
      </w:r>
      <w:r>
        <w:t xml:space="preserve">душнаго ‘оклада состоящихь при Горобла- </w:t>
      </w:r>
      <w:r>
        <w:br/>
      </w:r>
      <w:r>
        <w:t xml:space="preserve">тодатскихъь и Камскихь горныхъ заводахъ </w:t>
      </w:r>
      <w:r>
        <w:br/>
      </w:r>
      <w:r>
        <w:t xml:space="preserve">штатныхь служителей, мастеровыхъ и рабо- </w:t>
      </w:r>
      <w:r>
        <w:br/>
      </w:r>
      <w:r>
        <w:t xml:space="preserve">чихъ людей. 12955, п. 2. —О неположеши въ </w:t>
      </w:r>
      <w:r>
        <w:br/>
      </w:r>
      <w:r>
        <w:t xml:space="preserve">подушный окладъ выходцевъ изъ Польши, не </w:t>
      </w:r>
      <w:r>
        <w:br/>
      </w:r>
      <w:r>
        <w:t xml:space="preserve">состоящихь къ Росслискомъ подданств$. 12299.</w:t>
      </w:r>
    </w:p>
    <w:p>
      <w:pPr>
        <w:pStyle w:val="Normal"/>
      </w:pPr>
      <w:r>
        <w:t xml:space="preserve">Т. ХУИ. (1765—1766) Запрецене Оружейной</w:t>
      </w:r>
    </w:p>
    <w:p>
      <w:pPr>
        <w:pStyle w:val="Normal"/>
      </w:pPr>
      <w:r>
        <w:t xml:space="preserve">РЕЭСТРЪ АЛФ</w:t>
      </w:r>
    </w:p>
    <w:p>
      <w:pPr>
        <w:pStyle w:val="Normal"/>
      </w:pPr>
      <w:r>
        <w:t xml:space="preserve">АВИТНЫЙ </w:t>
      </w:r>
      <w:r>
        <w:br/>
      </w:r>
      <w:r>
        <w:t xml:space="preserve">п.</w:t>
      </w:r>
    </w:p>
    <w:p>
      <w:pPr>
        <w:pStyle w:val="Normal"/>
      </w:pPr>
      <w:r>
        <w:t xml:space="preserve">Канцеляр!и * принимать, въ накм бы то пп </w:t>
      </w:r>
      <w:r>
        <w:br/>
      </w:r>
      <w:r>
        <w:t xml:space="preserve">было должности, людей, положенныхь въ по- </w:t>
      </w:r>
      <w:r>
        <w:br/>
      </w:r>
      <w:r>
        <w:t xml:space="preserve">душный окладъ, безь особливаго на то указа. </w:t>
      </w:r>
      <w:r>
        <w:br/>
      </w:r>
      <w:r>
        <w:t xml:space="preserve">12712.</w:t>
      </w:r>
    </w:p>
    <w:p>
      <w:pPr>
        <w:pStyle w:val="Normal"/>
      </w:pPr>
      <w:r>
        <w:t xml:space="preserve">Т. ХУ. (1767—1759) Правила для положе- </w:t>
      </w:r>
      <w:r>
        <w:br/>
      </w:r>
      <w:r>
        <w:t xml:space="preserve">шя въ подушный окладъь оказавшихся въ </w:t>
      </w:r>
      <w:r>
        <w:br/>
      </w:r>
      <w:r>
        <w:t xml:space="preserve">Слободско-У краииской Губерши разночинцевъ.</w:t>
      </w:r>
    </w:p>
    <w:p>
      <w:pPr>
        <w:pStyle w:val="Normal"/>
      </w:pPr>
      <w:r>
        <w:t xml:space="preserve">(1770 —1774) О неполагание въ по- </w:t>
      </w:r>
      <w:r>
        <w:br/>
      </w:r>
      <w:r>
        <w:t xml:space="preserve">душный окладъ раненыхь и увфчныхь гусаръ, </w:t>
      </w:r>
      <w:r>
        <w:br/>
      </w:r>
      <w:r>
        <w:t xml:space="preserve">служившихь въ Слободскихъ полкахъ. 15515. </w:t>
      </w:r>
      <w:r>
        <w:br/>
      </w:r>
      <w:r>
        <w:t xml:space="preserve">—Запрещеше опредфлять въ статскую службу </w:t>
      </w:r>
      <w:r>
        <w:br/>
      </w:r>
      <w:r>
        <w:t xml:space="preserve">людей, положенныхъ въ подушный окладъ. </w:t>
      </w:r>
      <w:r>
        <w:br/>
      </w:r>
      <w:r>
        <w:t xml:space="preserve">15596. 15760. 15917.</w:t>
      </w:r>
    </w:p>
    <w:p>
      <w:pPr>
        <w:pStyle w:val="Normal"/>
      </w:pPr>
      <w:r>
        <w:t xml:space="preserve">Т. ХХ. (1775—1780) О пеискллоченйи дворовыхъ </w:t>
      </w:r>
      <w:r>
        <w:br/>
      </w:r>
      <w:r>
        <w:t xml:space="preserve">людей и крестьянъ, принадлежащих ь иновфр- </w:t>
      </w:r>
      <w:r>
        <w:br/>
      </w:r>
      <w:r>
        <w:t xml:space="preserve">цамъ, изъ подушнаго оклада. 14506.—0 ис- </w:t>
      </w:r>
      <w:r>
        <w:br/>
      </w:r>
      <w:r>
        <w:t xml:space="preserve">ключеши купцовъ изъ подушнаго оклада и </w:t>
      </w:r>
      <w:r>
        <w:br/>
      </w:r>
      <w:r>
        <w:t xml:space="preserve">объ оставлени въ ономъ мЬщанъ. 14527. — </w:t>
      </w:r>
      <w:r>
        <w:br/>
      </w:r>
      <w:r>
        <w:t xml:space="preserve">О выключкБ кцерковниковь изъ подушнаго </w:t>
      </w:r>
      <w:r>
        <w:br/>
      </w:r>
      <w:r>
        <w:t xml:space="preserve">оклада, 14475.—0О неисключешя изъ подуш- </w:t>
      </w:r>
      <w:r>
        <w:br/>
      </w:r>
      <w:r>
        <w:t xml:space="preserve">наго оклада въ Финляндии людей, находящихся</w:t>
      </w:r>
    </w:p>
    <w:p>
      <w:pPr>
        <w:pStyle w:val="Normal"/>
      </w:pPr>
      <w:r>
        <w:t xml:space="preserve">услужеши у личныхъ Дворянъ. 14706.</w:t>
      </w:r>
    </w:p>
    <w:p>
      <w:pPr>
        <w:pStyle w:val="Normal"/>
      </w:pPr>
      <w:r>
        <w:t xml:space="preserve">Т. ХХИ. (1781—1785) Запрещеше опредфлять </w:t>
      </w:r>
      <w:r>
        <w:br/>
      </w:r>
      <w:r>
        <w:t xml:space="preserve">въ число канцеларскихь служителей людей, </w:t>
      </w:r>
      <w:r>
        <w:br/>
      </w:r>
      <w:r>
        <w:t xml:space="preserve">ноложенныхь въ подушный окладъ. 15401.— </w:t>
      </w:r>
      <w:r>
        <w:br/>
      </w:r>
      <w:r>
        <w:t xml:space="preserve">О написан!и въ подушный окладъ преступ- </w:t>
      </w:r>
      <w:r>
        <w:br/>
      </w:r>
      <w:r>
        <w:t xml:space="preserve">никовъ, разослаиныхъ въ крестьянсв!я селешя, </w:t>
      </w:r>
      <w:r>
        <w:br/>
      </w:r>
      <w:r>
        <w:t xml:space="preserve">буде они окажутся неспособны къ каторж- </w:t>
      </w:r>
      <w:r>
        <w:br/>
      </w:r>
      <w:r>
        <w:t xml:space="preserve">ной работф. 45429.—0О неписани въ подуш- </w:t>
      </w:r>
      <w:r>
        <w:br/>
      </w:r>
      <w:r>
        <w:t xml:space="preserve">пый окладь одводворцевь, дослужившихся до </w:t>
      </w:r>
      <w:r>
        <w:br/>
      </w:r>
      <w:r>
        <w:t xml:space="preserve">Штабъ и Оберъ-Офицерскихь чиновъ. 15512,</w:t>
      </w:r>
    </w:p>
    <w:p>
      <w:pPr>
        <w:pStyle w:val="Normal"/>
      </w:pPr>
      <w:r>
        <w:t xml:space="preserve">Т. ХХИ. (1784 — 1788) Правила для положе- </w:t>
      </w:r>
      <w:r>
        <w:br/>
      </w:r>
      <w:r>
        <w:t xml:space="preserve">шя въ подушный окладъ прописныхь и ие- </w:t>
      </w:r>
      <w:r>
        <w:br/>
      </w:r>
      <w:r>
        <w:t xml:space="preserve">положенныхь въ оный, и для исключешя из- </w:t>
      </w:r>
      <w:r>
        <w:br/>
      </w:r>
      <w:r>
        <w:t xml:space="preserve">лишне и вдвойнв записаниыхъ. 16265. — О </w:t>
      </w:r>
      <w:r>
        <w:br/>
      </w:r>
      <w:r>
        <w:t xml:space="preserve">неисключеши изъ однодворчесваго оклада </w:t>
      </w:r>
      <w:r>
        <w:br/>
      </w:r>
      <w:r>
        <w:t xml:space="preserve">крестьянъ, доставшихся по паслфдству одно- </w:t>
      </w:r>
      <w:r>
        <w:br/>
      </w:r>
      <w:r>
        <w:t xml:space="preserve">дворцамъь же, дослужившимся до Штабъ или </w:t>
      </w:r>
      <w:r>
        <w:br/>
      </w:r>
      <w:r>
        <w:t xml:space="preserve">Оберъ-Офицерскихъ чиновъ. 16556. — О не- </w:t>
      </w:r>
      <w:r>
        <w:br/>
      </w:r>
      <w:r>
        <w:t xml:space="preserve">полаган!и въ подушный окладъ отставныхь </w:t>
      </w:r>
      <w:r>
        <w:br/>
      </w:r>
      <w:r>
        <w:t xml:space="preserve">унтеръ-офицеровь и солдатъ, поступившихь </w:t>
      </w:r>
      <w:r>
        <w:br/>
      </w:r>
      <w:r>
        <w:t xml:space="preserve">въ службу изъ поселянъ казенных, помвщуичь = </w:t>
      </w:r>
      <w:r>
        <w:br/>
      </w:r>
      <w:r>
        <w:t xml:space="preserve">ихъ ивыслужившихь не менфе 25 лбтъ. 16551, </w:t>
      </w:r>
      <w:r>
        <w:br/>
      </w:r>
      <w:r>
        <w:t xml:space="preserve">п. 5. 16670. }</w:t>
      </w:r>
    </w:p>
    <w:p>
      <w:pPr>
        <w:pStyle w:val="Normal"/>
      </w:pPr>
      <w:r>
        <w:t xml:space="preserve">Т. ХХШ. (1789—1796) Объ исключений изъ по- </w:t>
      </w:r>
      <w:r>
        <w:br/>
      </w:r>
      <w:r>
        <w:t xml:space="preserve">душнаго оклада дЬтей поселенныхь отстав-</w:t>
      </w:r>
    </w:p>
    <w:p>
      <w:pPr>
        <w:pStyle w:val="Normal"/>
      </w:pPr>
      <w:r>
        <w:t xml:space="preserve">РЕЭСТРЪ АЛФАВИТНЫЙ 475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ныхъ солдату, 16741,20.7.—Объисключеши изъ </w:t>
      </w:r>
      <w:r>
        <w:br/>
      </w:r>
      <w:r>
        <w:t xml:space="preserve">подуштаго оклада мьщанъ и сельскихъ.обы- </w:t>
      </w:r>
      <w:r>
        <w:br/>
      </w:r>
      <w:r>
        <w:t xml:space="preserve">вателей Выборгской Губерн!и, вступившихъ </w:t>
      </w:r>
      <w:r>
        <w:br/>
      </w:r>
      <w:r>
        <w:t xml:space="preserve">въ воинскую службу па патильтши срокъ.или </w:t>
      </w:r>
      <w:r>
        <w:br/>
      </w:r>
      <w:r>
        <w:t xml:space="preserve">доколв они въ оной останутся, а умершихъ </w:t>
      </w:r>
      <w:r>
        <w:br/>
      </w:r>
      <w:r>
        <w:t xml:space="preserve">въ оной па всегда, 16760.—0О исключен изъ </w:t>
      </w:r>
      <w:r>
        <w:br/>
      </w:r>
      <w:r>
        <w:t xml:space="preserve">подушнаго оклада Салтапаульскихъ Мурзъ и </w:t>
      </w:r>
      <w:r>
        <w:br/>
      </w:r>
      <w:r>
        <w:t xml:space="preserve">Татаръ въ Оренбургской Губерши. 46764. — </w:t>
      </w:r>
      <w:r>
        <w:br/>
      </w:r>
      <w:r>
        <w:t xml:space="preserve">Объ исключеши изъ подушнаго оклада обра-- </w:t>
      </w:r>
      <w:r>
        <w:br/>
      </w:r>
      <w:r>
        <w:t xml:space="preserve">щенныхь въ военную службу за неплатежъ </w:t>
      </w:r>
      <w:r>
        <w:br/>
      </w:r>
      <w:r>
        <w:t xml:space="preserve">податей мёщанъ, купцовь и цеховыхъ, посту- </w:t>
      </w:r>
      <w:r>
        <w:br/>
      </w:r>
      <w:r>
        <w:t xml:space="preserve">пившихъ въ сш эвашя изъ заштатныхь цер- </w:t>
      </w:r>
      <w:r>
        <w:br/>
      </w:r>
      <w:r>
        <w:t xml:space="preserve">ковникове. 16762.—Объ исключен! м5щанъ </w:t>
      </w:r>
      <w:r>
        <w:br/>
      </w:r>
      <w:r>
        <w:t xml:space="preserve">Харьковской Губерн!и, поступившихь въ ка- </w:t>
      </w:r>
      <w:r>
        <w:br/>
      </w:r>
      <w:r>
        <w:t xml:space="preserve">заки, изъ подушнаго оклада. 16916.—06ъ ис- </w:t>
      </w:r>
      <w:r>
        <w:br/>
      </w:r>
      <w:r>
        <w:t xml:space="preserve">ключени изъ подушнаго оклада находящаго- </w:t>
      </w:r>
      <w:r>
        <w:br/>
      </w:r>
      <w:r>
        <w:t xml:space="preserve">ся вь Иркутской Губерни нерегулярнаго </w:t>
      </w:r>
      <w:r>
        <w:br/>
      </w:r>
      <w:r>
        <w:t xml:space="preserve">войска, подъ названтемъ казаковъ, Дворянъ и </w:t>
      </w:r>
      <w:r>
        <w:br/>
      </w:r>
      <w:r>
        <w:t xml:space="preserve">дътей Боярскихъ. 17524.</w:t>
      </w:r>
    </w:p>
    <w:p>
      <w:pPr>
        <w:pStyle w:val="Normal"/>
      </w:pPr>
      <w:r>
        <w:t xml:space="preserve">Т. ХХУ. (1798—1799) Объ исключенйи изъ по- </w:t>
      </w:r>
      <w:r>
        <w:br/>
      </w:r>
      <w:r>
        <w:t xml:space="preserve">душнаго оклада отданныхъ въ военную служ- </w:t>
      </w:r>
      <w:r>
        <w:br/>
      </w:r>
      <w:r>
        <w:t xml:space="preserve">бу и записанныхь въ окладъь церквовниковъ. </w:t>
      </w:r>
      <w:r>
        <w:br/>
      </w:r>
      <w:r>
        <w:t xml:space="preserve">18457. — О паписани въ подушный окладъ </w:t>
      </w:r>
      <w:r>
        <w:br/>
      </w:r>
      <w:r>
        <w:t xml:space="preserve">казаковь Черноморскаго войска, шатающихся </w:t>
      </w:r>
      <w:r>
        <w:br/>
      </w:r>
      <w:r>
        <w:t xml:space="preserve">праздно по разнымъ мфстамъ. 18597. — Объ </w:t>
      </w:r>
      <w:r>
        <w:br/>
      </w:r>
      <w:r>
        <w:t xml:space="preserve">оставлеши крестьянъ однодворцевъ, возведен- </w:t>
      </w:r>
      <w:r>
        <w:br/>
      </w:r>
      <w:r>
        <w:t xml:space="preserve">ныхъ въ Дворянство, въ однодворческомъ </w:t>
      </w:r>
      <w:r>
        <w:br/>
      </w:r>
      <w:r>
        <w:t xml:space="preserve">овладф. 18842. — О исключеши изъ подуш- </w:t>
      </w:r>
      <w:r>
        <w:br/>
      </w:r>
      <w:r>
        <w:t xml:space="preserve">паго оклада умершихь отъ заразы въ Подоль- </w:t>
      </w:r>
      <w:r>
        <w:br/>
      </w:r>
      <w:r>
        <w:t xml:space="preserve">ской и Волынской Губершяхъ. 18851, п. 2. </w:t>
      </w:r>
      <w:r>
        <w:br/>
      </w:r>
      <w:r>
        <w:t xml:space="preserve">13869, 2. 2. — О взимании въ Курляндской </w:t>
      </w:r>
      <w:r>
        <w:br/>
      </w:r>
      <w:r>
        <w:t xml:space="preserve">Губерити съ Евреевъ, записавшихся въ м5щан- </w:t>
      </w:r>
      <w:r>
        <w:br/>
      </w:r>
      <w:r>
        <w:t xml:space="preserve">ство и купечество, податей вдвое противъ </w:t>
      </w:r>
      <w:r>
        <w:br/>
      </w:r>
      <w:r>
        <w:t xml:space="preserve">Христ!анъ. 18859, п. 2.—О порядк$ плате- </w:t>
      </w:r>
      <w:r>
        <w:br/>
      </w:r>
      <w:r>
        <w:t xml:space="preserve">жа податей и о принят?! объявлен! о взно- </w:t>
      </w:r>
      <w:r>
        <w:br/>
      </w:r>
      <w:r>
        <w:t xml:space="preserve">св опыхъ на простой бумаг. 18946.</w:t>
      </w:r>
    </w:p>
    <w:p>
      <w:pPr>
        <w:pStyle w:val="Normal"/>
      </w:pPr>
      <w:r>
        <w:t xml:space="preserve">Т. ХХУИ. (1800 — 1801) О положен въ по- </w:t>
      </w:r>
      <w:r>
        <w:br/>
      </w:r>
      <w:r>
        <w:t xml:space="preserve">душный окладъ состолщихь въ Новоросс!Ш- </w:t>
      </w:r>
      <w:r>
        <w:br/>
      </w:r>
      <w:r>
        <w:t xml:space="preserve">ской Губерн!и разнаго звашя людей, непла- </w:t>
      </w:r>
      <w:r>
        <w:br/>
      </w:r>
      <w:r>
        <w:t xml:space="preserve">тящихь податен. 19682. — Запрещеше вы- </w:t>
      </w:r>
      <w:r>
        <w:br/>
      </w:r>
      <w:r>
        <w:t xml:space="preserve">ключать людей изъ подушнаго оклада до бу- </w:t>
      </w:r>
      <w:r>
        <w:br/>
      </w:r>
      <w:r>
        <w:t xml:space="preserve">дущей ревизии. 19868.</w:t>
      </w:r>
    </w:p>
    <w:p>
      <w:pPr>
        <w:pStyle w:val="Normal"/>
      </w:pPr>
      <w:r>
        <w:t xml:space="preserve">Т. ХХУИ. (180% — 1805) О неположенш ‘до </w:t>
      </w:r>
      <w:r>
        <w:br/>
      </w:r>
      <w:r>
        <w:t xml:space="preserve">ревизи въ подушный окладъ иностранцевь, </w:t>
      </w:r>
      <w:r>
        <w:br/>
      </w:r>
      <w:r>
        <w:t xml:space="preserve">поселлющихся на помфщичьихь земляхъ. 202.59, </w:t>
      </w:r>
      <w:r>
        <w:br/>
      </w:r>
      <w:r>
        <w:t xml:space="preserve">п. 7.— Обь исключеши изъ подушнаго окла- </w:t>
      </w:r>
      <w:r>
        <w:br/>
      </w:r>
      <w:r>
        <w:t xml:space="preserve">да до ревими Менонистовъ, поселенныхь на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земляхь Графа Протопотоцкаго. 20845. — </w:t>
      </w:r>
      <w:r>
        <w:br/>
      </w:r>
      <w:r>
        <w:t xml:space="preserve">О исключеши изъ опаго Малоросейскихь </w:t>
      </w:r>
      <w:r>
        <w:br/>
      </w:r>
      <w:r>
        <w:t xml:space="preserve">Бъловъжскихь полонистовъ. 20879.</w:t>
      </w:r>
    </w:p>
    <w:p>
      <w:pPr>
        <w:pStyle w:val="Normal"/>
      </w:pPr>
      <w:r>
        <w:t xml:space="preserve">Т. ХХУШ. (4804—1805) О. непричислени въ</w:t>
      </w:r>
    </w:p>
    <w:p>
      <w:pPr>
        <w:pStyle w:val="Normal"/>
      </w:pPr>
      <w:r>
        <w:t xml:space="preserve">подушный окладъ отставныхь солдатъ, полу- </w:t>
      </w:r>
      <w:r>
        <w:br/>
      </w:r>
      <w:r>
        <w:t xml:space="preserve">чившихь знаки отлишя Св. Анны. 219247. — </w:t>
      </w:r>
      <w:r>
        <w:br/>
      </w:r>
      <w:r>
        <w:t xml:space="preserve">О псключеши изъ подушшаго оклада ино- </w:t>
      </w:r>
      <w:r>
        <w:br/>
      </w:r>
      <w:r>
        <w:t xml:space="preserve">странцевъ, жительствующихь Е1евской Гу- </w:t>
      </w:r>
      <w:r>
        <w:br/>
      </w:r>
      <w:r>
        <w:t xml:space="preserve">берши въ городв Махновк$. 21569.</w:t>
      </w:r>
    </w:p>
    <w:p>
      <w:pPr>
        <w:pStyle w:val="Normal"/>
      </w:pPr>
      <w:r>
        <w:t xml:space="preserve">Т. ХХХ. (1806 — 1807) О внесеши вв по-</w:t>
      </w:r>
    </w:p>
    <w:p>
      <w:pPr>
        <w:pStyle w:val="Normal"/>
      </w:pPr>
      <w:r>
        <w:t xml:space="preserve">душпый опладъ доказывающихь Дворянство </w:t>
      </w:r>
      <w:r>
        <w:br/>
      </w:r>
      <w:r>
        <w:t xml:space="preserve">и пропущенныхь въ ревизит, съ начала того </w:t>
      </w:r>
      <w:r>
        <w:br/>
      </w:r>
      <w:r>
        <w:t xml:space="preserve">года, въ которомь они объявятся. 22965. — </w:t>
      </w:r>
      <w:r>
        <w:br/>
      </w:r>
      <w:r>
        <w:t xml:space="preserve">О разсыльв формъ въ Губернсыя Праваленя </w:t>
      </w:r>
      <w:r>
        <w:br/>
      </w:r>
      <w:r>
        <w:t xml:space="preserve">и Казенныя Чалаты для представлеши о </w:t>
      </w:r>
      <w:r>
        <w:br/>
      </w:r>
      <w:r>
        <w:t xml:space="preserve">людахъ, положенныхъ въ подушный окладъ, </w:t>
      </w:r>
      <w:r>
        <w:br/>
      </w:r>
      <w:r>
        <w:t xml:space="preserve">желающизь перейти въ купечество и мфщап- </w:t>
      </w:r>
      <w:r>
        <w:br/>
      </w:r>
      <w:r>
        <w:t xml:space="preserve">ство, или записаться въ канцелярское зваше. </w:t>
      </w:r>
      <w:r>
        <w:br/>
      </w:r>
      <w:r>
        <w:t xml:space="preserve">22566.</w:t>
      </w:r>
    </w:p>
    <w:p>
      <w:pPr>
        <w:pStyle w:val="Normal"/>
      </w:pPr>
      <w:r>
        <w:t xml:space="preserve">Т. ХХХ!. (1810—1811) О обращеши поселив-</w:t>
      </w:r>
    </w:p>
    <w:p>
      <w:pPr>
        <w:pStyle w:val="Normal"/>
      </w:pPr>
      <w:r>
        <w:t xml:space="preserve">шихся на Дону Малоросаянъ въ казачье зва- </w:t>
      </w:r>
      <w:r>
        <w:br/>
      </w:r>
      <w:r>
        <w:t xml:space="preserve">н1е и объ исключени ихъ изь подушнаго о- </w:t>
      </w:r>
      <w:r>
        <w:br/>
      </w:r>
      <w:r>
        <w:t xml:space="preserve">клада. 247714.—Объ исключени изъ оваго </w:t>
      </w:r>
      <w:r>
        <w:br/>
      </w:r>
      <w:r>
        <w:t xml:space="preserve">почталюоновъ н пругихъ почтовыхь служите- </w:t>
      </w:r>
      <w:r>
        <w:br/>
      </w:r>
      <w:r>
        <w:t xml:space="preserve">лей. 24857.—Объ исключени Студентовь изъ. </w:t>
      </w:r>
      <w:r>
        <w:br/>
      </w:r>
      <w:r>
        <w:t xml:space="preserve">оклада не прежде, какъ по окончаши ими </w:t>
      </w:r>
      <w:r>
        <w:br/>
      </w:r>
      <w:r>
        <w:t xml:space="preserve">полнаго курса наукъ. 24864.</w:t>
      </w:r>
    </w:p>
    <w:p>
      <w:pPr>
        <w:pStyle w:val="Normal"/>
      </w:pPr>
      <w:r>
        <w:t xml:space="preserve">Т. ХХХИ. (1812—1814) О дозволеши опре- -</w:t>
      </w:r>
    </w:p>
    <w:p>
      <w:pPr>
        <w:pStyle w:val="Normal"/>
      </w:pPr>
      <w:r>
        <w:t xml:space="preserve">двлять въ службу по учебной части состоя- </w:t>
      </w:r>
      <w:r>
        <w:br/>
      </w:r>
      <w:r>
        <w:t xml:space="preserve">щихь въ подушномъ окладё людей. 24951.— </w:t>
      </w:r>
      <w:r>
        <w:br/>
      </w:r>
      <w:r>
        <w:t xml:space="preserve">О причислени въ подушный окладь пропис- </w:t>
      </w:r>
      <w:r>
        <w:br/>
      </w:r>
      <w:r>
        <w:t xml:space="preserve">ныхЪ въ ревизшо людей и крестьянъ. 25206. </w:t>
      </w:r>
      <w:r>
        <w:br/>
      </w:r>
      <w:r>
        <w:t xml:space="preserve">—=О неосвобождени отъ рекрутства и про- </w:t>
      </w:r>
      <w:r>
        <w:br/>
      </w:r>
      <w:r>
        <w:t xml:space="preserve">чихь повиностей состоящихь въ подушномь </w:t>
      </w:r>
      <w:r>
        <w:br/>
      </w:r>
      <w:r>
        <w:t xml:space="preserve">окладф, кои доказываютъ свое Дворянское про- </w:t>
      </w:r>
      <w:r>
        <w:br/>
      </w:r>
      <w:r>
        <w:t xml:space="preserve">изхожден!е, но еще въ ономъ не утверждены. </w:t>
      </w:r>
      <w:r>
        <w:br/>
      </w:r>
      <w:r>
        <w:t xml:space="preserve">25595.—О дозволени принимать по Могилев- </w:t>
      </w:r>
      <w:r>
        <w:br/>
      </w:r>
      <w:r>
        <w:t xml:space="preserve">ской Губернйи въ канцелярское зваше людей, </w:t>
      </w:r>
      <w:r>
        <w:br/>
      </w:r>
      <w:r>
        <w:t xml:space="preserve">положенныхь въ подушный окладь. 25721.</w:t>
      </w:r>
    </w:p>
    <w:p>
      <w:pPr>
        <w:pStyle w:val="Normal"/>
      </w:pPr>
      <w:r>
        <w:t xml:space="preserve">Т. ХХХИЦ. (1815—1816) О дозволени Меди-</w:t>
      </w:r>
    </w:p>
    <w:p>
      <w:pPr>
        <w:pStyle w:val="Normal"/>
      </w:pPr>
      <w:r>
        <w:t xml:space="preserve">ко-Хирургической Акаделии и Московскому ея </w:t>
      </w:r>
      <w:r>
        <w:br/>
      </w:r>
      <w:r>
        <w:t xml:space="preserve">Отдленю принимать въ число казенныхъ </w:t>
      </w:r>
      <w:r>
        <w:br/>
      </w:r>
      <w:r>
        <w:t xml:space="preserve">воспитанниковь молодых людей, состоящихь </w:t>
      </w:r>
      <w:r>
        <w:br/>
      </w:r>
      <w:r>
        <w:t xml:space="preserve">въ подушномь окладф. 25864.—0О неположе- </w:t>
      </w:r>
      <w:r>
        <w:br/>
      </w:r>
      <w:r>
        <w:t xml:space="preserve">нш въ окладъ отставныхь унтеръ-офицеровь </w:t>
      </w:r>
      <w:r>
        <w:br/>
      </w:r>
      <w:r>
        <w:t xml:space="preserve">и солдать получившихъ знакъ отличя воен- </w:t>
      </w:r>
      <w:r>
        <w:br/>
      </w:r>
      <w:r>
        <w:t xml:space="preserve">наго ордена, при вступлени ихъ въ сослоше,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476 РЕЭСТРЪ АЛФАВИТНЫЙ</w:t>
      </w:r>
    </w:p>
    <w:p>
      <w:pPr>
        <w:pStyle w:val="Normal"/>
      </w:pPr>
      <w:r>
        <w:t xml:space="preserve">п. п. </w:t>
      </w:r>
      <w:r>
        <w:br/>
      </w:r>
      <w:r>
        <w:t xml:space="preserve">податьми обложенное. 25910. —О положенш |’ изъ подушнаго оклада Студентовь ‘и апте- </w:t>
      </w:r>
      <w:r>
        <w:br/>
      </w:r>
      <w:r>
        <w:t xml:space="preserve">въ подушный окладъ пахотныхь ин отсгав- карскихь учениковъ сь слфдующей половины </w:t>
      </w:r>
      <w:r>
        <w:br/>
      </w:r>
      <w:r>
        <w:t xml:space="preserve">ныхъ солдатъ. 26576. года по получеши о томъ указа изъ Сената.</w:t>
      </w:r>
    </w:p>
    <w:p>
      <w:pPr>
        <w:pStyle w:val="Normal"/>
      </w:pPr>
      <w:r>
        <w:t xml:space="preserve">Т. ХХХМ.. (1817) О положеши въ подушный 50542.—Объ исключен изъподушинаго оклада. </w:t>
      </w:r>
      <w:r>
        <w:br/>
      </w:r>
      <w:r>
        <w:t xml:space="preserve">окладъ Славяно-Сербовъ, въ Новороссскомъ удостоиваемыхь въ званйе Гезелей, или дру- </w:t>
      </w:r>
      <w:r>
        <w:br/>
      </w:r>
      <w:r>
        <w:t xml:space="preserve">краю поселенныхь. 27092. — О положеши въ тихъ высшихь аптекарскихь степеней. 50517.</w:t>
      </w:r>
    </w:p>
    <w:p>
      <w:pPr>
        <w:pStyle w:val="Normal"/>
      </w:pPr>
      <w:r>
        <w:t xml:space="preserve">оный солдатскихь дьтей, конхь отцы водво-|| См. также: Подати подворн ыл.</w:t>
      </w:r>
    </w:p>
    <w:p>
      <w:pPr>
        <w:pStyle w:val="Normal"/>
      </w:pPr>
      <w:r>
        <w:t xml:space="preserve">рены на казенныхь участкахъ. 27124.—Объ || ПОДЪЯЧТЕ. См. КАНЦЕЛЯРСКЕЕ СЛУЖИТЕЛИ.</w:t>
      </w:r>
    </w:p>
    <w:p>
      <w:pPr>
        <w:pStyle w:val="Normal"/>
      </w:pPr>
      <w:r>
        <w:t xml:space="preserve">исключеши изъ подушнаго оклада артистовъ и || ПОЕДИНКИ.</w:t>
      </w:r>
    </w:p>
    <w:p>
      <w:pPr>
        <w:pStyle w:val="Normal"/>
      </w:pPr>
      <w:r>
        <w:t xml:space="preserve">другихъ театральныхь служителей. 27186. Т. П. (1676—1688) Запрещеше поединковъ и </w:t>
      </w:r>
      <w:r>
        <w:br/>
      </w:r>
      <w:r>
        <w:t xml:space="preserve">Т. ХХХУ. (1818) О ненсключени изъ подуш- ‘ссоръ. 961.</w:t>
      </w:r>
    </w:p>
    <w:p>
      <w:pPr>
        <w:pStyle w:val="Normal"/>
      </w:pPr>
      <w:r>
        <w:t xml:space="preserve">наго оклада воснитанииковь Коммерческаго | Т. ТУ. (1700 —1712) Запрешен!е иноземцамь,</w:t>
      </w:r>
    </w:p>
    <w:p>
      <w:pPr>
        <w:pStyle w:val="Normal"/>
      </w:pPr>
      <w:r>
        <w:t xml:space="preserve">Учнанща при вынускф ихъ изь онаго канди- прЕзжающимь въ Москву, выходить между со-</w:t>
      </w:r>
    </w:p>
    <w:p>
      <w:pPr>
        <w:pStyle w:val="Normal"/>
      </w:pPr>
      <w:r>
        <w:t xml:space="preserve">платами или 14 классомъ. 27564. бою на поединки, подъ опасешемъ смертной </w:t>
      </w:r>
      <w:r>
        <w:br/>
      </w:r>
      <w:r>
        <w:t xml:space="preserve">Т. ХХХУИ. (1849) О позволеши опредфлять казни. 1890.</w:t>
      </w:r>
    </w:p>
    <w:p>
      <w:pPr>
        <w:pStyle w:val="Normal"/>
      </w:pPr>
      <w:r>
        <w:t xml:space="preserve">въ канцелярское зваш!е по части питейнаго || Т. У. (4715—1749) Запрещене поединковъ и</w:t>
      </w:r>
    </w:p>
    <w:p>
      <w:pPr>
        <w:pStyle w:val="Normal"/>
      </w:pPr>
      <w:r>
        <w:t xml:space="preserve">сбора въ 29 Великороссйскихь Губершяхъ, наказанте за оные, какъ самихъ выходящихь</w:t>
      </w:r>
    </w:p>
    <w:p>
      <w:pPr>
        <w:pStyle w:val="Normal"/>
      </w:pPr>
      <w:r>
        <w:t xml:space="preserve">людей, положенных въ нодушный окладъ. на оный, такъ и нхъ секундантовь, 5006,</w:t>
      </w:r>
    </w:p>
    <w:p>
      <w:pPr>
        <w:pStyle w:val="Normal"/>
      </w:pPr>
      <w:r>
        <w:t xml:space="preserve">27656. — О положенш въ подушный окладъ Воин. Уст. Гал. #9. пунк. 11, 18. Воин.</w:t>
      </w:r>
    </w:p>
    <w:p>
      <w:pPr>
        <w:pStyle w:val="Normal"/>
      </w:pPr>
      <w:r>
        <w:t xml:space="preserve">пронисныхъ въревизно бфелыхъ бродятъ. 27758, Арт. 159, 140.</w:t>
      </w:r>
    </w:p>
    <w:p>
      <w:pPr>
        <w:pStyle w:val="Normal"/>
      </w:pPr>
      <w:r>
        <w:t xml:space="preserve">п. 3, #5, 6. — О дозволеши Россшекимь || 'Т. УТ. (1720 — 4722) Запрещеше поединковъ</w:t>
      </w:r>
    </w:p>
    <w:p>
      <w:pPr>
        <w:pStyle w:val="Normal"/>
      </w:pPr>
      <w:r>
        <w:t xml:space="preserve">Университетамь принимать людей, положен- па кораблЪ и наказане за оные. 5485, Мор.</w:t>
      </w:r>
    </w:p>
    <w:p>
      <w:pPr>
        <w:pStyle w:val="Normal"/>
      </w:pPr>
      <w:r>
        <w:t xml:space="preserve">ныхъ въ подушный окладъ, въ число казенныхь Уст. Ки. И, Га. ХИИ, ст. 95.</w:t>
      </w:r>
    </w:p>
    <w:p>
      <w:pPr>
        <w:pStyle w:val="Normal"/>
      </w:pPr>
      <w:r>
        <w:t xml:space="preserve">Медицинскихь воспитанинковъ. 28008. Т. ХХЕ. (1781—1785) Запрещеше поединковъ </w:t>
      </w:r>
      <w:r>
        <w:br/>
      </w:r>
      <w:r>
        <w:t xml:space="preserve">Т. ХХХУН. (1820—1521) О ненсключеши изъ н взыскаше за оные. 15579, Уст. Благ.</w:t>
      </w:r>
    </w:p>
    <w:p>
      <w:pPr>
        <w:pStyle w:val="Normal"/>
      </w:pPr>
      <w:r>
        <w:t xml:space="preserve">подушнаго оклада опред5ляемыхъ въ Тамо- ст. 250, 272.</w:t>
      </w:r>
    </w:p>
    <w:p>
      <w:pPr>
        <w:pStyle w:val="Normal"/>
      </w:pPr>
      <w:r>
        <w:t xml:space="preserve">женные досмотрщики. 28252.— Объисключеши || Т. ХХИ. (1784—1788) Манифесть о поедин-</w:t>
      </w:r>
    </w:p>
    <w:p>
      <w:pPr>
        <w:pStyle w:val="Normal"/>
      </w:pPr>
      <w:r>
        <w:t xml:space="preserve">изъ. подушиаго оклада одиодворцевь со дня кахъ. 16555.</w:t>
      </w:r>
    </w:p>
    <w:p>
      <w:pPr>
        <w:pStyle w:val="Normal"/>
      </w:pPr>
      <w:r>
        <w:t xml:space="preserve">ихь вступлешя въ веенную службу. 28469. Т. ХХУИ. (1802—1805) О м6рахъ къ отвра- </w:t>
      </w:r>
      <w:r>
        <w:br/>
      </w:r>
      <w:r>
        <w:t xml:space="preserve">- Т. ХХХУШ. (1822—1825) О положен Кал-. ценно отъ поединковъ н о наказаши за оные</w:t>
      </w:r>
    </w:p>
    <w:p>
      <w:pPr>
        <w:pStyle w:val="Normal"/>
      </w:pPr>
      <w:r>
        <w:t xml:space="preserve">мыковь и другихь Азатцевь въ подуншый Студентовъ Деритскаго Университета. 20905,</w:t>
      </w:r>
    </w:p>
    <w:p>
      <w:pPr>
        <w:pStyle w:val="Normal"/>
      </w:pPr>
      <w:r>
        <w:t xml:space="preserve">окладъ, по нолучени ими свободы изь помф- Усиь. Дерпт. Унив. Гл. Ш. Отд. 1, $ 20.</w:t>
      </w:r>
    </w:p>
    <w:p>
      <w:pPr>
        <w:pStyle w:val="Normal"/>
      </w:pPr>
      <w:r>
        <w:t xml:space="preserve">щичьяго владфы!я. 29560. — Объ исключенш | НОЖАЛОВАНИЕ.</w:t>
      </w:r>
    </w:p>
    <w:p>
      <w:pPr>
        <w:pStyle w:val="Normal"/>
      </w:pPr>
      <w:r>
        <w:t xml:space="preserve">‘изъ облада Евреевъ, кои, по принят! Хри- 7. Поталоваее %повв. См. Чипы,</w:t>
      </w:r>
    </w:p>
    <w:p>
      <w:pPr>
        <w:pStyle w:val="Normal"/>
      </w:pPr>
      <w:r>
        <w:t xml:space="preserve">станской вфры Римско-Католическаго испо- | 77. Иожаловаше орденов. бм. Отдепа. </w:t>
      </w:r>
      <w:r>
        <w:br/>
      </w:r>
      <w:r>
        <w:t xml:space="preserve">въдашя, поступятъ въ духовное зваше. 29662. | 777. Пожаловате 1.м)ч4ес7тв8 педвижи-</w:t>
      </w:r>
    </w:p>
    <w:p>
      <w:pPr>
        <w:pStyle w:val="Normal"/>
      </w:pPr>
      <w:r>
        <w:t xml:space="preserve">Т. ХХХГХ. (1824) Объ исключеши изъ облада леыхв. (ВотчинЪъ). </w:t>
      </w:r>
      <w:r>
        <w:br/>
      </w:r>
      <w:r>
        <w:t xml:space="preserve">по Черниговской Губерюи переселившихся | Т. 1. (1649 — 1675) Жалованными вотчинами </w:t>
      </w:r>
      <w:r>
        <w:br/>
      </w:r>
      <w:r>
        <w:t xml:space="preserve">на земли Черноморекаго войска казаковъ. за Московское осадиое сидъше владёть каж- </w:t>
      </w:r>
      <w:r>
        <w:br/>
      </w:r>
      <w:r>
        <w:t xml:space="preserve">50074. — О положеши въ овладъ иностран- дому по жаловаинымь грамотамь и писцо- </w:t>
      </w:r>
      <w:r>
        <w:br/>
      </w:r>
      <w:r>
        <w:t xml:space="preserve">ныхъ выходцевь Армяиъ, живущихь въ Мо- вымь киигамь. Ул. ХИМ. 16. Кто въ осад </w:t>
      </w:r>
      <w:r>
        <w:br/>
      </w:r>
      <w:r>
        <w:t xml:space="preserve">тнлевЪ на Дифстрб. 50080.—0Объ исвлючеши не спдфль, а испросиль себф въ пожалова- </w:t>
      </w:r>
      <w:r>
        <w:br/>
      </w:r>
      <w:r>
        <w:t xml:space="preserve">изъ первобытнаго оклада, не ожнаая новой ие вотчину подложне, у того оную ото- </w:t>
      </w:r>
      <w:r>
        <w:br/>
      </w:r>
      <w:r>
        <w:t xml:space="preserve">ревизш, переходящихь въ другое податгиое брать и раздать другимъ. 177. Всякое при- </w:t>
      </w:r>
      <w:r>
        <w:br/>
      </w:r>
      <w:r>
        <w:t xml:space="preserve">зваше или перечисляющихся въ другую Гу- ращенше въ вотчинв пожалованной, учниен- </w:t>
      </w:r>
      <w:r>
        <w:br/>
      </w:r>
      <w:r>
        <w:t xml:space="preserve">берню. 50120. пое въ послфдствие времени владфльцомъ,</w:t>
      </w:r>
    </w:p>
    <w:p>
      <w:pPr>
        <w:pStyle w:val="Normal"/>
      </w:pPr>
      <w:r>
        <w:t xml:space="preserve">Т. ХГ. (1825) Казеннымь Палатамъ, выключать ему принадлежить. 78. Кому учинена въ</w:t>
      </w:r>
    </w:p>
    <w:p>
      <w:pPr>
        <w:pStyle w:val="Normal"/>
      </w:pPr>
      <w:r>
        <w:t xml:space="preserve">РЕЭСТРЪ АЛФАВИТНЫЙ 477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пожаловане ’неполная дача по его окладу, </w:t>
      </w:r>
      <w:r>
        <w:br/>
      </w:r>
      <w:r>
        <w:t xml:space="preserve">тому оную дополнить. 19. то имбль жа- </w:t>
      </w:r>
      <w:r>
        <w:br/>
      </w:r>
      <w:r>
        <w:t xml:space="preserve">лованную вотчину въ городахъ уступленныхь </w:t>
      </w:r>
      <w:r>
        <w:br/>
      </w:r>
      <w:r>
        <w:t xml:space="preserve">Польшв по мирному трактату, тому дать </w:t>
      </w:r>
      <w:r>
        <w:br/>
      </w:r>
      <w:r>
        <w:t xml:space="preserve">въ замбиь другую вотчину. 20. Съ жало- </w:t>
      </w:r>
      <w:r>
        <w:br/>
      </w:r>
      <w:r>
        <w:t xml:space="preserve">ванныхъ грамоть на вотчины, выдаваемыхъ </w:t>
      </w:r>
      <w:r>
        <w:br/>
      </w:r>
      <w:r>
        <w:t xml:space="preserve">Дворянамь и дётямь Боярскимь брать по </w:t>
      </w:r>
      <w:r>
        <w:br/>
      </w:r>
      <w:r>
        <w:t xml:space="preserve">25-ти копфекъ съ важдаго, кому выдана бу- </w:t>
      </w:r>
      <w:r>
        <w:br/>
      </w:r>
      <w:r>
        <w:t xml:space="preserve">деть таковая грамота. ХУ ГГ. 6. Не брать </w:t>
      </w:r>
      <w:r>
        <w:br/>
      </w:r>
      <w:r>
        <w:t xml:space="preserve">печатныхь пошлинъь съ жалованныхь гра- </w:t>
      </w:r>
      <w:r>
        <w:br/>
      </w:r>
      <w:r>
        <w:t xml:space="preserve">мотъ на вотчины, пожалованныя Боярамъ, </w:t>
      </w:r>
      <w:r>
        <w:br/>
      </w:r>
      <w:r>
        <w:t xml:space="preserve">Окольничимь, ДумНымь. Дворянамь и Ду </w:t>
      </w:r>
      <w:r>
        <w:br/>
      </w:r>
      <w:r>
        <w:t xml:space="preserve">нымъ Дьякамъ. 16. Съ Дворянь и дфтей </w:t>
      </w:r>
      <w:r>
        <w:br/>
      </w:r>
      <w:r>
        <w:t xml:space="preserve">Боярскихь брать пошлины съ грамотъь па вот- </w:t>
      </w:r>
      <w:r>
        <w:br/>
      </w:r>
      <w:r>
        <w:t xml:space="preserve">чины и въ томъ случаЪ, когда оныя имъ воз- </w:t>
      </w:r>
      <w:r>
        <w:br/>
      </w:r>
      <w:r>
        <w:t xml:space="preserve">вращаются, бывъ у нихь прежде отобраны и </w:t>
      </w:r>
      <w:r>
        <w:br/>
      </w:r>
      <w:r>
        <w:t xml:space="preserve">розданы другимъ. 20. Пожаловав1е звотчинъ </w:t>
      </w:r>
      <w:r>
        <w:br/>
      </w:r>
      <w:r>
        <w:t xml:space="preserve">Болрамъ, Окольничимъ, Думнымъ Дворлнамъ </w:t>
      </w:r>
      <w:r>
        <w:br/>
      </w:r>
      <w:r>
        <w:t xml:space="preserve">н прочимь ратнымъ людямь за службу про- </w:t>
      </w:r>
      <w:r>
        <w:br/>
      </w:r>
      <w:r>
        <w:t xml:space="preserve">тиву Польскихь и Литовскихь войскъ. 400. </w:t>
      </w:r>
      <w:r>
        <w:br/>
      </w:r>
      <w:r>
        <w:t xml:space="preserve">404.—Пожаловаше вотчинами служилыхъ лю- </w:t>
      </w:r>
      <w:r>
        <w:br/>
      </w:r>
      <w:r>
        <w:t xml:space="preserve">дей, подвфдомыхь Казанскому Дворцу за служ- </w:t>
      </w:r>
      <w:r>
        <w:br/>
      </w:r>
      <w:r>
        <w:t xml:space="preserve">бу въ Литовскихь походахъ. 450.—Пожа- </w:t>
      </w:r>
      <w:r>
        <w:br/>
      </w:r>
      <w:r>
        <w:t xml:space="preserve">лован1е вотчинами Князя Дмитр!я Долгорука- </w:t>
      </w:r>
      <w:r>
        <w:br/>
      </w:r>
      <w:r>
        <w:t xml:space="preserve">го и бывшихъ подъ его начальствомъь Дво- </w:t>
      </w:r>
      <w:r>
        <w:br/>
      </w:r>
      <w:r>
        <w:t xml:space="preserve">рянъ въ походв противу бунтовщика Стень- </w:t>
      </w:r>
      <w:r>
        <w:br/>
      </w:r>
      <w:r>
        <w:t xml:space="preserve">ки Разина. 495. — Дьякамъь, Подъячимъ, Ко- </w:t>
      </w:r>
      <w:r>
        <w:br/>
      </w:r>
      <w:r>
        <w:t xml:space="preserve">нюшеннаго чина людамъ, Романовсвимь Мур- </w:t>
      </w:r>
      <w:r>
        <w:br/>
      </w:r>
      <w:r>
        <w:t xml:space="preserve">замь и 'Гатарамъ давать части изъ помфстья </w:t>
      </w:r>
      <w:r>
        <w:br/>
      </w:r>
      <w:r>
        <w:t xml:space="preserve">вь вотчину, наравнф съ прочими служнлыми </w:t>
      </w:r>
      <w:r>
        <w:br/>
      </w:r>
      <w:r>
        <w:t xml:space="preserve">людьми. 512,</w:t>
      </w:r>
    </w:p>
    <w:p>
      <w:pPr>
        <w:pStyle w:val="Normal"/>
      </w:pPr>
      <w:r>
        <w:t xml:space="preserve">Т. И. (1676—1688) За заслуги отцевь и бра- </w:t>
      </w:r>
      <w:r>
        <w:br/>
      </w:r>
      <w:r>
        <w:t xml:space="preserve">тьевь умершихъ не давать въ пожаловаше </w:t>
      </w:r>
      <w:r>
        <w:br/>
      </w:r>
      <w:r>
        <w:t xml:space="preserve">вотчияъ дочерямъ и сестрамъь ихъ. 655, л. </w:t>
      </w:r>
      <w:r>
        <w:br/>
      </w:r>
      <w:r>
        <w:t xml:space="preserve">75. Вто испросилъь с6б6 въ пожаловаше </w:t>
      </w:r>
      <w:r>
        <w:br/>
      </w:r>
      <w:r>
        <w:t xml:space="preserve">вотчину чрезь подлогь, тоть лишается оной. </w:t>
      </w:r>
      <w:r>
        <w:br/>
      </w:r>
      <w:r>
        <w:t xml:space="preserve">п. 20.` Жаловапныя грамоты на вотчины пе- </w:t>
      </w:r>
      <w:r>
        <w:br/>
      </w:r>
      <w:r>
        <w:t xml:space="preserve">чатать по даиной форм, и при выдачв оныхь </w:t>
      </w:r>
      <w:r>
        <w:br/>
      </w:r>
      <w:r>
        <w:t xml:space="preserve">брать пошлины. по 2 деньги за четверть по- </w:t>
      </w:r>
      <w:r>
        <w:br/>
      </w:r>
      <w:r>
        <w:t xml:space="preserve">жалованной земли. 659.—Вотчьны жаловать </w:t>
      </w:r>
      <w:r>
        <w:br/>
      </w:r>
      <w:r>
        <w:t xml:space="preserve">за службу и тЬмь ратнымь людамъ, которые </w:t>
      </w:r>
      <w:r>
        <w:br/>
      </w:r>
      <w:r>
        <w:t xml:space="preserve">были въ одномв только воениомъ походф. 640. </w:t>
      </w:r>
      <w:r>
        <w:br/>
      </w:r>
      <w:r>
        <w:t xml:space="preserve">—Кто’ будегь просить себ въ пожаловаше </w:t>
      </w:r>
      <w:r>
        <w:br/>
      </w:r>
      <w:r>
        <w:t xml:space="preserve">вотчину, и пе дождавшиеь отвода, продасть </w:t>
      </w:r>
      <w:r>
        <w:br/>
      </w:r>
      <w:r>
        <w:t xml:space="preserve">оную другому, У того вотчину отобрать и </w:t>
      </w:r>
      <w:r>
        <w:br/>
      </w:r>
      <w:r>
        <w:t xml:space="preserve">раздать просителямь. 700, п. 55.—Пожало- </w:t>
      </w:r>
      <w:r>
        <w:br/>
      </w:r>
      <w:r>
        <w:t xml:space="preserve">ваше вотчинь Боярамъ, Окольничимь и про-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чимь Дворянамь за ихь храбрую службу </w:t>
      </w:r>
      <w:r>
        <w:br/>
      </w:r>
      <w:r>
        <w:t xml:space="preserve">противу Крымскаго Хана. 865. 871. — Жа- </w:t>
      </w:r>
      <w:r>
        <w:br/>
      </w:r>
      <w:r>
        <w:t xml:space="preserve">лованныя грамоты печатать въ Верхней Ти- </w:t>
      </w:r>
      <w:r>
        <w:br/>
      </w:r>
      <w:r>
        <w:t xml:space="preserve">пографии; пошлины брать по двф деньги съ </w:t>
      </w:r>
      <w:r>
        <w:br/>
      </w:r>
      <w:r>
        <w:t xml:space="preserve">четверти, а за печатный листъ по пати ал- </w:t>
      </w:r>
      <w:r>
        <w:br/>
      </w:r>
      <w:r>
        <w:t xml:space="preserve">тынъ. 895.—Вотчины давать Боярамъ, Околь- </w:t>
      </w:r>
      <w:r>
        <w:br/>
      </w:r>
      <w:r>
        <w:t xml:space="preserve">ничимь и Думнымь Дворянамь по указнымь </w:t>
      </w:r>
      <w:r>
        <w:br/>
      </w:r>
      <w:r>
        <w:t xml:space="preserve">статьямь, а Стольникамь и иныхъ чиновъ </w:t>
      </w:r>
      <w:r>
        <w:br/>
      </w:r>
      <w:r>
        <w:t xml:space="preserve">людямъ часть изъ ихъ помфотныхъ окладовъ. </w:t>
      </w:r>
      <w:r>
        <w:br/>
      </w:r>
      <w:r>
        <w:t xml:space="preserve">922.—Пошлины съ жалованныхъ грамотъ на. </w:t>
      </w:r>
      <w:r>
        <w:br/>
      </w:r>
      <w:r>
        <w:t xml:space="preserve">вотчины, по числу четвертей земли, и за печат- </w:t>
      </w:r>
      <w:r>
        <w:br/>
      </w:r>
      <w:r>
        <w:t xml:space="preserve">ные листы, брать въ Помбстномъ Приказ и </w:t>
      </w:r>
      <w:r>
        <w:br/>
      </w:r>
      <w:r>
        <w:t xml:space="preserve">отеылать въ Приказъ Верхней Типографли. </w:t>
      </w:r>
      <w:r>
        <w:br/>
      </w:r>
      <w:r>
        <w:t xml:space="preserve">925.—0 форм5 жалозанныхъ грамотъ. 964. </w:t>
      </w:r>
      <w:r>
        <w:br/>
      </w:r>
      <w:r>
        <w:t xml:space="preserve">— О напечатами жалованныхь грамотъ по </w:t>
      </w:r>
      <w:r>
        <w:br/>
      </w:r>
      <w:r>
        <w:t xml:space="preserve">данной форм$. 988.— Давать причитаюнцияся </w:t>
      </w:r>
      <w:r>
        <w:br/>
      </w:r>
      <w:r>
        <w:t xml:space="preserve">части изъ помфстныхь окладовь въ вотчину </w:t>
      </w:r>
      <w:r>
        <w:br/>
      </w:r>
      <w:r>
        <w:t xml:space="preserve">дДЬтямь за службу отцевь ихъ въ Троиц- </w:t>
      </w:r>
      <w:r>
        <w:br/>
      </w:r>
      <w:r>
        <w:t xml:space="preserve">комъ походф. 1114. Форма жалованной гра- </w:t>
      </w:r>
      <w:r>
        <w:br/>
      </w:r>
      <w:r>
        <w:t xml:space="preserve">моты Новгородскимь Дворянамъ на вотчины, </w:t>
      </w:r>
      <w:r>
        <w:br/>
      </w:r>
      <w:r>
        <w:t xml:space="preserve">данныя имъ за готовность участвовать въ </w:t>
      </w:r>
      <w:r>
        <w:br/>
      </w:r>
      <w:r>
        <w:t xml:space="preserve">Троицкомъ поход. 1155. — О пожалован </w:t>
      </w:r>
      <w:r>
        <w:br/>
      </w:r>
      <w:r>
        <w:t xml:space="preserve">вотчинь по случаю замиреня съ Польскимь </w:t>
      </w:r>
      <w:r>
        <w:br/>
      </w:r>
      <w:r>
        <w:t xml:space="preserve">Королемъ. 1187. —Списокъ съ образцовой гра- </w:t>
      </w:r>
      <w:r>
        <w:br/>
      </w:r>
      <w:r>
        <w:t xml:space="preserve">моты на вотчины, пожалованныя по случаю </w:t>
      </w:r>
      <w:r>
        <w:br/>
      </w:r>
      <w:r>
        <w:t xml:space="preserve">замирен1я съ Королемь Польскимъ. 1215. — </w:t>
      </w:r>
      <w:r>
        <w:br/>
      </w:r>
      <w:r>
        <w:t xml:space="preserve">Пожалован!е вотчинь за Крымск походъ. </w:t>
      </w:r>
      <w:r>
        <w:br/>
      </w:r>
      <w:r>
        <w:t xml:space="preserve">1258.</w:t>
      </w:r>
    </w:p>
    <w:p>
      <w:pPr>
        <w:pStyle w:val="Normal"/>
      </w:pPr>
      <w:r>
        <w:t xml:space="preserve">Т. Ш. (1689—1699) Пожаловане вотчинь за</w:t>
      </w:r>
    </w:p>
    <w:p>
      <w:pPr>
        <w:pStyle w:val="Normal"/>
      </w:pPr>
      <w:r>
        <w:t xml:space="preserve">тотъ же походъ. 1545. — Пожаловане указ- </w:t>
      </w:r>
      <w:r>
        <w:br/>
      </w:r>
      <w:r>
        <w:t xml:space="preserve">ныхь статей изь номфстья въ вотчину за </w:t>
      </w:r>
      <w:r>
        <w:br/>
      </w:r>
      <w:r>
        <w:t xml:space="preserve">Троннкй походъ. #571. — Распространеше </w:t>
      </w:r>
      <w:r>
        <w:br/>
      </w:r>
      <w:r>
        <w:t xml:space="preserve">печатныхь пошлинъ съ жалованныхъ грамоть. </w:t>
      </w:r>
      <w:r>
        <w:br/>
      </w:r>
      <w:r>
        <w:t xml:space="preserve">на людей всъхъ зваши безъь изъят!я. 1711.</w:t>
      </w:r>
    </w:p>
    <w:p>
      <w:pPr>
        <w:pStyle w:val="Normal"/>
      </w:pPr>
      <w:r>
        <w:t xml:space="preserve">Т. У. (1715—1719) Водеводамь наблюдать, чтобъЕ</w:t>
      </w:r>
    </w:p>
    <w:p>
      <w:pPr>
        <w:pStyle w:val="Normal"/>
      </w:pPr>
      <w:r>
        <w:t xml:space="preserve">маетности, пожалованныя въ дожизненное вла- </w:t>
      </w:r>
      <w:r>
        <w:br/>
      </w:r>
      <w:r>
        <w:t xml:space="preserve">дьше, по. смерти владфльцевъ, возвращались въ </w:t>
      </w:r>
      <w:r>
        <w:br/>
      </w:r>
      <w:r>
        <w:t xml:space="preserve">казну въ прежнемъ ихъ состояни. Если кто </w:t>
      </w:r>
      <w:r>
        <w:br/>
      </w:r>
      <w:r>
        <w:t xml:space="preserve">получить оть Императорскаго Величества </w:t>
      </w:r>
      <w:r>
        <w:br/>
      </w:r>
      <w:r>
        <w:t xml:space="preserve">патенть па публичную маетность, которая </w:t>
      </w:r>
      <w:r>
        <w:br/>
      </w:r>
      <w:r>
        <w:t xml:space="preserve">но Государственнымь Уставамь отъ Дворно- </w:t>
      </w:r>
      <w:r>
        <w:br/>
      </w:r>
      <w:r>
        <w:t xml:space="preserve">выхь волостей отдфлена быть не можеть: то. </w:t>
      </w:r>
      <w:r>
        <w:br/>
      </w:r>
      <w:r>
        <w:t xml:space="preserve">Воевода обязань донести о томь Камеръ- </w:t>
      </w:r>
      <w:r>
        <w:br/>
      </w:r>
      <w:r>
        <w:t xml:space="preserve">Коллечи, и до получешя отъ ней указа, не </w:t>
      </w:r>
      <w:r>
        <w:br/>
      </w:r>
      <w:r>
        <w:t xml:space="preserve">допускать частное лицоко владфн!ю. тою мае- </w:t>
      </w:r>
      <w:r>
        <w:br/>
      </w:r>
      <w:r>
        <w:t xml:space="preserve">тностНо. 5294, п. 55. Земскому Коммисса- </w:t>
      </w:r>
      <w:r>
        <w:br/>
      </w:r>
      <w:r>
        <w:t xml:space="preserve">ру набмодаль, чтобы‘ временные владвльць</w:t>
      </w:r>
    </w:p>
    <w:p>
      <w:pPr>
        <w:pStyle w:val="Normal"/>
      </w:pPr>
      <w:r>
        <w:t xml:space="preserve">478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не удерживали маетности въ своемъ. распо- </w:t>
      </w:r>
      <w:r>
        <w:br/>
      </w:r>
      <w:r>
        <w:t xml:space="preserve">ражени и пользован далфе срока, до кото- </w:t>
      </w:r>
      <w:r>
        <w:br/>
      </w:r>
      <w:r>
        <w:t xml:space="preserve">раго оныя въ обладание имъ пожалованы. 5295, </w:t>
      </w:r>
      <w:r>
        <w:br/>
      </w:r>
      <w:r>
        <w:t xml:space="preserve">п. 11.—Земскимь Надзирателямъ наблюдать, </w:t>
      </w:r>
      <w:r>
        <w:br/>
      </w:r>
      <w:r>
        <w:t xml:space="preserve">чтобы никто пожаловавными во временное </w:t>
      </w:r>
      <w:r>
        <w:br/>
      </w:r>
      <w:r>
        <w:t xml:space="preserve">`владфн!е деревнами, дворами и доходами да- </w:t>
      </w:r>
      <w:r>
        <w:br/>
      </w:r>
      <w:r>
        <w:t xml:space="preserve">лЪе того времени не владфаъ, какъ въ жало- </w:t>
      </w:r>
      <w:r>
        <w:br/>
      </w:r>
      <w:r>
        <w:t xml:space="preserve">ванныхь грамотахъ и указахъ означено; что- </w:t>
      </w:r>
      <w:r>
        <w:br/>
      </w:r>
      <w:r>
        <w:t xml:space="preserve">бы никто не вступалъ во владфн!е пожало- </w:t>
      </w:r>
      <w:r>
        <w:br/>
      </w:r>
      <w:r>
        <w:t xml:space="preserve">занныхь маетностей, прежде нежели объявле- </w:t>
      </w:r>
      <w:r>
        <w:br/>
      </w:r>
      <w:r>
        <w:t xml:space="preserve">ны будуть Камеръ-Коллег!и представленные </w:t>
      </w:r>
      <w:r>
        <w:br/>
      </w:r>
      <w:r>
        <w:t xml:space="preserve">на то документы и доколф не будетъ посланъ </w:t>
      </w:r>
      <w:r>
        <w:br/>
      </w:r>
      <w:r>
        <w:t xml:space="preserve">указъ Губернатору объ отказф тЪхъ маетно- </w:t>
      </w:r>
      <w:r>
        <w:br/>
      </w:r>
      <w:r>
        <w:t xml:space="preserve">стей, и чтобы по смерти настоящихь вла- </w:t>
      </w:r>
      <w:r>
        <w:br/>
      </w:r>
      <w:r>
        <w:t xml:space="preserve">афльцевь не перешли оныя, мимо казны, къ </w:t>
      </w:r>
      <w:r>
        <w:br/>
      </w:r>
      <w:r>
        <w:t xml:space="preserve">постороннему владъльцу. 5296, п. 6.</w:t>
      </w:r>
    </w:p>
    <w:p>
      <w:pPr>
        <w:pStyle w:val="Normal"/>
      </w:pPr>
      <w:r>
        <w:t xml:space="preserve">Т. УП. (4725—1727) Не подавать Император- </w:t>
      </w:r>
      <w:r>
        <w:br/>
      </w:r>
      <w:r>
        <w:t xml:space="preserve">скому КВеличеству просьбъ о пожаловант</w:t>
      </w:r>
    </w:p>
    <w:p>
      <w:pPr>
        <w:pStyle w:val="Normal"/>
      </w:pPr>
      <w:r>
        <w:t xml:space="preserve">` Дворцовыми и мопастырскими деревнями и </w:t>
      </w:r>
      <w:r>
        <w:br/>
      </w:r>
      <w:r>
        <w:t xml:space="preserve">Лифляндскими и Эстляндекими маетностами; </w:t>
      </w:r>
      <w:r>
        <w:br/>
      </w:r>
      <w:r>
        <w:t xml:space="preserve">только объ отписныхь и выморочиыхь имф- </w:t>
      </w:r>
      <w:r>
        <w:br/>
      </w:r>
      <w:r>
        <w:t xml:space="preserve">з1яхьъ дозволяется подавать таковыя прось- </w:t>
      </w:r>
      <w:r>
        <w:br/>
      </w:r>
      <w:r>
        <w:t xml:space="preserve">бы и притом однимъ людямъ заслуженнымъ. </w:t>
      </w:r>
      <w:r>
        <w:br/>
      </w:r>
      <w:r>
        <w:t xml:space="preserve">4958. ^</w:t>
      </w:r>
    </w:p>
    <w:p>
      <w:pPr>
        <w:pStyle w:val="Normal"/>
      </w:pPr>
      <w:r>
        <w:t xml:space="preserve">Т. УШ: (4728—1752) Кому пожалованы бу- </w:t>
      </w:r>
      <w:r>
        <w:br/>
      </w:r>
      <w:r>
        <w:t xml:space="preserve">дуть деревни, дворы, заводы, на время, а не </w:t>
      </w:r>
      <w:r>
        <w:br/>
      </w:r>
      <w:r>
        <w:t xml:space="preserve">въ вбчное владфне, утфхь брать Губернато- </w:t>
      </w:r>
      <w:r>
        <w:br/>
      </w:r>
      <w:r>
        <w:t xml:space="preserve">рамъ засвидфтельствованныя коши сь жало- </w:t>
      </w:r>
      <w:r>
        <w:br/>
      </w:r>
      <w:r>
        <w:t xml:space="preserve">занныхъ грамоть и указовъ, записывать опыя </w:t>
      </w:r>
      <w:r>
        <w:br/>
      </w:r>
      <w:r>
        <w:t xml:space="preserve">въ книги и наблюдать потомь, чтобы таки- </w:t>
      </w:r>
      <w:r>
        <w:br/>
      </w:r>
      <w:r>
        <w:t xml:space="preserve">ми деревнями, дворами и заводами далфе срока </w:t>
      </w:r>
      <w:r>
        <w:br/>
      </w:r>
      <w:r>
        <w:t xml:space="preserve">никто не владфль, и чтобъ по срокБ оныя </w:t>
      </w:r>
      <w:r>
        <w:br/>
      </w:r>
      <w:r>
        <w:t xml:space="preserve">были зозвращаемы въ такомъ состояши, въ </w:t>
      </w:r>
      <w:r>
        <w:br/>
      </w:r>
      <w:r>
        <w:t xml:space="preserve">какомь въ отдачу поступили. 5555, ст. 37. </w:t>
      </w:r>
      <w:r>
        <w:br/>
      </w:r>
      <w:r>
        <w:t xml:space="preserve">—Камеръ-Коллег!н содержать исправныя вф- </w:t>
      </w:r>
      <w:r>
        <w:br/>
      </w:r>
      <w:r>
        <w:t xml:space="preserve">домости о пожалованныхь въ дожизненное </w:t>
      </w:r>
      <w:r>
        <w:br/>
      </w:r>
      <w:r>
        <w:t xml:space="preserve">владфие ‘деревпяхь, дворахъ и лавнахъ по </w:t>
      </w:r>
      <w:r>
        <w:br/>
      </w:r>
      <w:r>
        <w:t xml:space="preserve">всфмь Губершямъ, и наблюдать, чтобъ по </w:t>
      </w:r>
      <w:r>
        <w:br/>
      </w:r>
      <w:r>
        <w:t xml:space="preserve">смерти владфльцевь оныя въ казну поступи- </w:t>
      </w:r>
      <w:r>
        <w:br/>
      </w:r>
      <w:r>
        <w:t xml:space="preserve">ли по прежнему. 5789, ст. 26.—Въ Губери!- </w:t>
      </w:r>
      <w:r>
        <w:br/>
      </w:r>
      <w:r>
        <w:t xml:space="preserve">яхь Нижегородской, Казанской, Воронежской </w:t>
      </w:r>
      <w:r>
        <w:br/>
      </w:r>
      <w:r>
        <w:t xml:space="preserve">и въ Провинцтяхъ: Алаторской, "Тамбовской, </w:t>
      </w:r>
      <w:r>
        <w:br/>
      </w:r>
      <w:r>
        <w:t xml:space="preserve">Сьвской и Курской дикихь поль въ пожало- </w:t>
      </w:r>
      <w:r>
        <w:br/>
      </w:r>
      <w:r>
        <w:t xml:space="preserve">ване' не раздавать. 5810.</w:t>
      </w:r>
    </w:p>
    <w:p>
      <w:pPr>
        <w:pStyle w:val="Normal"/>
      </w:pPr>
      <w:r>
        <w:t xml:space="preserve">Т. 1Х. (1755—1756) Запрещеше подавать прось- </w:t>
      </w:r>
      <w:r>
        <w:br/>
      </w:r>
      <w:r>
        <w:t xml:space="preserve">бы на Высочайшее имя о пожалованйи дерев- </w:t>
      </w:r>
      <w:r>
        <w:br/>
      </w:r>
      <w:r>
        <w:t xml:space="preserve">нами. 6465.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ХГ. (4740—1745) Вфриоподданные Импе- </w:t>
      </w:r>
      <w:r>
        <w:br/>
      </w:r>
      <w:r>
        <w:t xml:space="preserve">раторскаго Величества должны получать на- </w:t>
      </w:r>
      <w:r>
        <w:br/>
      </w:r>
      <w:r>
        <w:t xml:space="preserve">траждешя, каждый по своей заслуг и досто- </w:t>
      </w:r>
      <w:r>
        <w:br/>
      </w:r>
      <w:r>
        <w:t xml:space="preserve">инству, чтобы на то взирая и друме стара- </w:t>
      </w:r>
      <w:r>
        <w:br/>
      </w:r>
      <w:r>
        <w:t xml:space="preserve">лись тая же заслуги оказывать, и чтобы </w:t>
      </w:r>
      <w:r>
        <w:br/>
      </w:r>
      <w:r>
        <w:t xml:space="preserve">недостойные съ достойными и незаслуженные </w:t>
      </w:r>
      <w:r>
        <w:br/>
      </w:r>
      <w:r>
        <w:t xml:space="preserve">съ заслуженными сравнены не были. 8490. </w:t>
      </w:r>
      <w:r>
        <w:br/>
      </w:r>
      <w:r>
        <w:t xml:space="preserve">—Запрещене ‘просить о пожалованиг дерев- </w:t>
      </w:r>
      <w:r>
        <w:br/>
      </w:r>
      <w:r>
        <w:t xml:space="preserve">нями, дворцовыми, монастырскими, Лифлянд- </w:t>
      </w:r>
      <w:r>
        <w:br/>
      </w:r>
      <w:r>
        <w:t xml:space="preserve">скими, Эстляндскими и приписными къ го- </w:t>
      </w:r>
      <w:r>
        <w:br/>
      </w:r>
      <w:r>
        <w:t xml:space="preserve">спиталю, кромф деревень отписныхъ и вымо- </w:t>
      </w:r>
      <w:r>
        <w:br/>
      </w:r>
      <w:r>
        <w:t xml:space="preserve">рочныхъ, которыя по усмотрфню службы </w:t>
      </w:r>
      <w:r>
        <w:br/>
      </w:r>
      <w:r>
        <w:t xml:space="preserve">просителей Всемилостивфйше жалуемы быть </w:t>
      </w:r>
      <w:r>
        <w:br/>
      </w:r>
      <w:r>
        <w:t xml:space="preserve">могутъ. 8675.—Не раздавать никому мызт, </w:t>
      </w:r>
      <w:r>
        <w:br/>
      </w:r>
      <w:r>
        <w:t xml:space="preserve">деревень и земель въ Ингерманланди отъ </w:t>
      </w:r>
      <w:r>
        <w:br/>
      </w:r>
      <w:r>
        <w:t xml:space="preserve">1Юстицъ-Коллеги, безъ указа Правительствую- </w:t>
      </w:r>
      <w:r>
        <w:br/>
      </w:r>
      <w:r>
        <w:t xml:space="preserve">щато Сената. 8711.</w:t>
      </w:r>
    </w:p>
    <w:p>
      <w:pPr>
        <w:pStyle w:val="Normal"/>
      </w:pPr>
      <w:r>
        <w:t xml:space="preserve">Т. ХИ. (1744 — 1748) Воспрещеше владфаь- </w:t>
      </w:r>
      <w:r>
        <w:br/>
      </w:r>
      <w:r>
        <w:t xml:space="preserve">цамъ утруждать Императорское Величество </w:t>
      </w:r>
      <w:r>
        <w:br/>
      </w:r>
      <w:r>
        <w:t xml:space="preserve">просьбами о возвращен имъ земель въ Ин- </w:t>
      </w:r>
      <w:r>
        <w:br/>
      </w:r>
      <w:r>
        <w:t xml:space="preserve">германландет, отр6занныхь у нихъ при ме- </w:t>
      </w:r>
      <w:r>
        <w:br/>
      </w:r>
      <w:r>
        <w:t xml:space="preserve">жеваши, лко излишне - завладфиныхъ противу </w:t>
      </w:r>
      <w:r>
        <w:br/>
      </w:r>
      <w:r>
        <w:t xml:space="preserve">пожалованля; если кому пожалованы земли </w:t>
      </w:r>
      <w:r>
        <w:br/>
      </w:r>
      <w:r>
        <w:t xml:space="preserve">н крестьяне, сверхъ’ опредфлевнаго числа, то </w:t>
      </w:r>
      <w:r>
        <w:br/>
      </w:r>
      <w:r>
        <w:t xml:space="preserve">просители не должны ставить сей Высочай- </w:t>
      </w:r>
      <w:r>
        <w:br/>
      </w:r>
      <w:r>
        <w:t xml:space="preserve">шей милости за осповаше своихъ требований: </w:t>
      </w:r>
      <w:r>
        <w:br/>
      </w:r>
      <w:r>
        <w:t xml:space="preserve">ибо пожаловане кому либо земель и’ вресть- </w:t>
      </w:r>
      <w:r>
        <w:br/>
      </w:r>
      <w:r>
        <w:t xml:space="preserve">янъ, сверхъ надлежащаго числа, состоитъ во </w:t>
      </w:r>
      <w:r>
        <w:br/>
      </w:r>
      <w:r>
        <w:t xml:space="preserve">власти' Высочайшей. 9441.</w:t>
      </w:r>
    </w:p>
    <w:p>
      <w:pPr>
        <w:pStyle w:val="Normal"/>
      </w:pPr>
      <w:r>
        <w:t xml:space="preserve">Т. Ху. (1754—1757) Когда имущество пожа- </w:t>
      </w:r>
      <w:r>
        <w:br/>
      </w:r>
      <w:r>
        <w:t xml:space="preserve">лованное поступило уже къ наслфдникамъ </w:t>
      </w:r>
      <w:r>
        <w:br/>
      </w:r>
      <w:r>
        <w:t xml:space="preserve">перваго пр1обрьтателя, ‘то’ оное” ве долж- </w:t>
      </w:r>
      <w:r>
        <w:br/>
      </w:r>
      <w:r>
        <w:t xml:space="preserve">но возвращать въ казну, хотя бы наслфдвики </w:t>
      </w:r>
      <w:r>
        <w:br/>
      </w:r>
      <w:r>
        <w:t xml:space="preserve">по зван!ю своему не имфли права владфть </w:t>
      </w:r>
      <w:r>
        <w:br/>
      </w:r>
      <w:r>
        <w:t xml:space="preserve">оными. 10257, Меж. Иистр. Гл. ХХХ. </w:t>
      </w:r>
      <w:r>
        <w:br/>
      </w:r>
      <w:r>
        <w:t xml:space="preserve">ст. 6.</w:t>
      </w:r>
    </w:p>
    <w:p>
      <w:pPr>
        <w:pStyle w:val="Normal"/>
      </w:pPr>
      <w:r>
        <w:t xml:space="preserve">Г. ХУ1. (1762—1764) Словеспо объявляемыхъ </w:t>
      </w:r>
      <w:r>
        <w:br/>
      </w:r>
      <w:r>
        <w:t xml:space="preserve">оть имени Императорскаго Величества Сена- </w:t>
      </w:r>
      <w:r>
        <w:br/>
      </w:r>
      <w:r>
        <w:t xml:space="preserve">ту указовь о награждени деревнями, въ дЪи- </w:t>
      </w:r>
      <w:r>
        <w:br/>
      </w:r>
      <w:r>
        <w:t xml:space="preserve">ство ие производить. 11592. — Жаловапныя </w:t>
      </w:r>
      <w:r>
        <w:br/>
      </w:r>
      <w:r>
        <w:t xml:space="preserve">грамоты: на недвижимыя имущества заготов- </w:t>
      </w:r>
      <w:r>
        <w:br/>
      </w:r>
      <w:r>
        <w:t xml:space="preserve">лять въ Сепатв и подносить Императорскому </w:t>
      </w:r>
      <w:r>
        <w:br/>
      </w:r>
      <w:r>
        <w:t xml:space="preserve">Величеству для подписаная. 11800.—Съ жало- </w:t>
      </w:r>
      <w:r>
        <w:br/>
      </w:r>
      <w:r>
        <w:t xml:space="preserve">ванпыхъ гаковь брать пошлийы по 5 рублен, </w:t>
      </w:r>
      <w:r>
        <w:br/>
      </w:r>
      <w:r>
        <w:t xml:space="preserve">а съ пожалован Русскими деревнями, съ ка- </w:t>
      </w:r>
      <w:r>
        <w:br/>
      </w:r>
      <w:r>
        <w:t xml:space="preserve">ждой ревизской души по 25 коп., и пошлину </w:t>
      </w:r>
      <w:r>
        <w:br/>
      </w:r>
      <w:r>
        <w:t xml:space="preserve">спо взимать въ тфхъ мфстахъ, откуда грамо-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ты и указы на пожалованныя имфшя выда- </w:t>
      </w:r>
      <w:r>
        <w:br/>
      </w:r>
      <w:r>
        <w:t xml:space="preserve">ются. 11988, п. 12.</w:t>
      </w:r>
    </w:p>
    <w:p>
      <w:pPr>
        <w:pStyle w:val="Normal"/>
      </w:pPr>
      <w:r>
        <w:t xml:space="preserve">Т. ХУИ. (1765 — 1766) Пожалованиыл дерев- </w:t>
      </w:r>
      <w:r>
        <w:br/>
      </w:r>
      <w:r>
        <w:t xml:space="preserve">ни утверждать за владбльцами со всфми зем- </w:t>
      </w:r>
      <w:r>
        <w:br/>
      </w:r>
      <w:r>
        <w:t xml:space="preserve">лями и угодьями, которыя при оныхъ дерев- </w:t>
      </w:r>
      <w:r>
        <w:br/>
      </w:r>
      <w:r>
        <w:t xml:space="preserve">илхъ въ писновыхъ книгахъ написаны. 12659, </w:t>
      </w:r>
      <w:r>
        <w:br/>
      </w:r>
      <w:r>
        <w:t xml:space="preserve">Меж. Иистр. Гл. ХИ. п. 19. Но если </w:t>
      </w:r>
      <w:r>
        <w:br/>
      </w:r>
      <w:r>
        <w:t xml:space="preserve">въ указ или грамотв о пожаловаши не ска- </w:t>
      </w:r>
      <w:r>
        <w:br/>
      </w:r>
      <w:r>
        <w:t xml:space="preserve">зано, что деревия жалуется со всёми принад- </w:t>
      </w:r>
      <w:r>
        <w:br/>
      </w:r>
      <w:r>
        <w:t xml:space="preserve">лежностями, то отводить столько десатинь </w:t>
      </w:r>
      <w:r>
        <w:br/>
      </w:r>
      <w:r>
        <w:t xml:space="preserve">земли, сколько въ акт о пожаловани озна- </w:t>
      </w:r>
      <w:r>
        <w:br/>
      </w:r>
      <w:r>
        <w:t xml:space="preserve">чено. п. 20. Если пожалована волость съ </w:t>
      </w:r>
      <w:r>
        <w:br/>
      </w:r>
      <w:r>
        <w:t xml:space="preserve">примфрными землями, то въ случаь спо- </w:t>
      </w:r>
      <w:r>
        <w:br/>
      </w:r>
      <w:r>
        <w:t xml:space="preserve">ровь при межеваши, оставлять за такимъ </w:t>
      </w:r>
      <w:r>
        <w:br/>
      </w:r>
      <w:r>
        <w:t xml:space="preserve">владфльцемъ всЪ примфрныя земли. 72. 21, 25. </w:t>
      </w:r>
      <w:r>
        <w:br/>
      </w:r>
      <w:r>
        <w:t xml:space="preserve">Имущества, пожалованныя въ вфчное и по- </w:t>
      </w:r>
      <w:r>
        <w:br/>
      </w:r>
      <w:r>
        <w:t xml:space="preserve">томствениое владъше лицамъ, неположен- </w:t>
      </w:r>
      <w:r>
        <w:br/>
      </w:r>
      <w:r>
        <w:t xml:space="preserve">нымъ въ подушный окладъ, оставлять за ни- </w:t>
      </w:r>
      <w:r>
        <w:br/>
      </w:r>
      <w:r>
        <w:t xml:space="preserve">ми и потомками ихъ, хотя бы они не имфли </w:t>
      </w:r>
      <w:r>
        <w:br/>
      </w:r>
      <w:r>
        <w:t xml:space="preserve">права обладать такими имуществами. Гл. </w:t>
      </w:r>
      <w:r>
        <w:br/>
      </w:r>
      <w:r>
        <w:t xml:space="preserve">ХИЛИ. п. 7. Гл. ХХ. п. 7.</w:t>
      </w:r>
    </w:p>
    <w:p>
      <w:pPr>
        <w:pStyle w:val="Normal"/>
      </w:pPr>
      <w:r>
        <w:t xml:space="preserve">Т. ХХ. (1789 — 1796) О пожаловаши Чер- </w:t>
      </w:r>
      <w:r>
        <w:br/>
      </w:r>
      <w:r>
        <w:t xml:space="preserve">номорскому войску острова Фанагор!и съ зем- </w:t>
      </w:r>
      <w:r>
        <w:br/>
      </w:r>
      <w:r>
        <w:t xml:space="preserve">лями, между К убанью и Азовскимъ моремъ ле- </w:t>
      </w:r>
      <w:r>
        <w:br/>
      </w:r>
      <w:r>
        <w:t xml:space="preserve">жащими. 17056.— Пошлины съ жалованныхъ </w:t>
      </w:r>
      <w:r>
        <w:br/>
      </w:r>
      <w:r>
        <w:t xml:space="preserve">грамоть сбирать вдвое противу настоящаго; </w:t>
      </w:r>
      <w:r>
        <w:br/>
      </w:r>
      <w:r>
        <w:t xml:space="preserve">съ жалованпыхь деревень, вмфсто 25 копфекъ </w:t>
      </w:r>
      <w:r>
        <w:br/>
      </w:r>
      <w:r>
        <w:t xml:space="preserve">съ души въ Великоросс!искихь Губершяхь и </w:t>
      </w:r>
      <w:r>
        <w:br/>
      </w:r>
      <w:r>
        <w:t xml:space="preserve">15 коп. въ Малороссш, брать по 50 копфекъ, </w:t>
      </w:r>
      <w:r>
        <w:br/>
      </w:r>
      <w:r>
        <w:t xml:space="preserve">17226</w:t>
      </w:r>
    </w:p>
    <w:p>
      <w:pPr>
        <w:pStyle w:val="Normal"/>
      </w:pPr>
      <w:r>
        <w:t xml:space="preserve">Т. ХХГу. (1796 — 1797) Въ отдачу помфщи- </w:t>
      </w:r>
      <w:r>
        <w:br/>
      </w:r>
      <w:r>
        <w:t xml:space="preserve">камъ не включать тфхъ крестьянъ, кои подали </w:t>
      </w:r>
      <w:r>
        <w:br/>
      </w:r>
      <w:r>
        <w:t xml:space="preserve">просьбы о записк въ купечество, прежде со- </w:t>
      </w:r>
      <w:r>
        <w:br/>
      </w:r>
      <w:r>
        <w:t xml:space="preserve">стояшя указа о пожаловани той деревни, къ </w:t>
      </w:r>
      <w:r>
        <w:br/>
      </w:r>
      <w:r>
        <w:t xml:space="preserve">которой они принадлежать; изъ сего однако- </w:t>
      </w:r>
      <w:r>
        <w:br/>
      </w:r>
      <w:r>
        <w:t xml:space="preserve">же исключаются крестьяне, коимъ въ запискЬ </w:t>
      </w:r>
      <w:r>
        <w:br/>
      </w:r>
      <w:r>
        <w:t xml:space="preserve">въ купечество будеть отказано. 17880.</w:t>
      </w:r>
    </w:p>
    <w:p>
      <w:pPr>
        <w:pStyle w:val="Normal"/>
      </w:pPr>
      <w:r>
        <w:t xml:space="preserve">Т. ХХ\И. (1800 — 1804) Экопомичесвую. на- </w:t>
      </w:r>
      <w:r>
        <w:br/>
      </w:r>
      <w:r>
        <w:t xml:space="preserve">личность въ пожаловаиныхь деревняхъ, кавъ </w:t>
      </w:r>
      <w:r>
        <w:br/>
      </w:r>
      <w:r>
        <w:t xml:space="preserve">то: хлфбъ, скотъ, продукты, доманийя вещи </w:t>
      </w:r>
      <w:r>
        <w:br/>
      </w:r>
      <w:r>
        <w:t xml:space="preserve">и земледфальческя орудмя отдать тфмъ, кому </w:t>
      </w:r>
      <w:r>
        <w:br/>
      </w:r>
      <w:r>
        <w:t xml:space="preserve">пожалованы сит деревни. 19550.—06бъ отво- </w:t>
      </w:r>
      <w:r>
        <w:br/>
      </w:r>
      <w:r>
        <w:t xml:space="preserve">дЪ земель къ пожаловапнымъ въ частное вла- </w:t>
      </w:r>
      <w:r>
        <w:br/>
      </w:r>
      <w:r>
        <w:t xml:space="preserve">дьше селешямь согласно съ Именными о </w:t>
      </w:r>
      <w:r>
        <w:br/>
      </w:r>
      <w:r>
        <w:t xml:space="preserve">томь указами и соразмрио съ количествомь </w:t>
      </w:r>
      <w:r>
        <w:br/>
      </w:r>
      <w:r>
        <w:t xml:space="preserve">земли, причитающейся въ цфлой Губерши на </w:t>
      </w:r>
      <w:r>
        <w:br/>
      </w:r>
      <w:r>
        <w:t xml:space="preserve">ревизскую душу. 20055.,</w:t>
      </w:r>
    </w:p>
    <w:p>
      <w:pPr>
        <w:pStyle w:val="Normal"/>
      </w:pPr>
      <w:r>
        <w:t xml:space="preserve">479 </w:t>
      </w:r>
      <w:r>
        <w:br/>
      </w:r>
      <w:r>
        <w:t xml:space="preserve">п.</w:t>
      </w:r>
    </w:p>
    <w:p>
      <w:pPr>
        <w:pStyle w:val="Normal"/>
      </w:pPr>
      <w:r>
        <w:t xml:space="preserve">Т. ХХУИ. (1802—1805) Дополнительныя пра- </w:t>
      </w:r>
      <w:r>
        <w:br/>
      </w:r>
      <w:r>
        <w:t xml:space="preserve">вила по отводу земель къ пожалованнымь въ </w:t>
      </w:r>
      <w:r>
        <w:br/>
      </w:r>
      <w:r>
        <w:t xml:space="preserve">частное владьн!е деревнямъ. 20587.</w:t>
      </w:r>
    </w:p>
    <w:p>
      <w:pPr>
        <w:pStyle w:val="Normal"/>
      </w:pPr>
      <w:r>
        <w:t xml:space="preserve">Т. ХХХ!Ш. (1815 — 1816) Сь пожолованныхь </w:t>
      </w:r>
      <w:r>
        <w:br/>
      </w:r>
      <w:r>
        <w:t xml:space="preserve">въ вфчное владфше земель взимать при отка- </w:t>
      </w:r>
      <w:r>
        <w:br/>
      </w:r>
      <w:r>
        <w:t xml:space="preserve">3 оныхь единовременно въ пользу изувфчен- </w:t>
      </w:r>
      <w:r>
        <w:br/>
      </w:r>
      <w:r>
        <w:t xml:space="preserve">пыхь воиновъ, во внутреннихь Губершахь </w:t>
      </w:r>
      <w:r>
        <w:br/>
      </w:r>
      <w:r>
        <w:t xml:space="preserve">по 25 коп., а въ степныхъ мфстахъ по 5 коп. </w:t>
      </w:r>
      <w:r>
        <w:br/>
      </w:r>
      <w:r>
        <w:t xml:space="preserve">съ десятины. 26207, п. &amp;. — Заготовляемыя </w:t>
      </w:r>
      <w:r>
        <w:br/>
      </w:r>
      <w:r>
        <w:t xml:space="preserve">въ Герольд1и грамоты на ножалованныя имф- </w:t>
      </w:r>
      <w:r>
        <w:br/>
      </w:r>
      <w:r>
        <w:t xml:space="preserve">шя вонтросигнировать Министру Юстиши, </w:t>
      </w:r>
      <w:r>
        <w:br/>
      </w:r>
      <w:r>
        <w:t xml:space="preserve">яко такому лицу, которое за форму и точ- </w:t>
      </w:r>
      <w:r>
        <w:br/>
      </w:r>
      <w:r>
        <w:t xml:space="preserve">ность оныхъ отвфтствовать должно. 26259.</w:t>
      </w:r>
    </w:p>
    <w:p>
      <w:pPr>
        <w:pStyle w:val="Normal"/>
      </w:pPr>
      <w:r>
        <w:t xml:space="preserve">Т. ХХХГУ. (1817) Въ Новоросе?йскомь кра </w:t>
      </w:r>
      <w:r>
        <w:br/>
      </w:r>
      <w:r>
        <w:t xml:space="preserve">не отводить земель по Всемилостив$ишему по- </w:t>
      </w:r>
      <w:r>
        <w:br/>
      </w:r>
      <w:r>
        <w:t xml:space="preserve">жалеванио. 26817.</w:t>
      </w:r>
    </w:p>
    <w:p>
      <w:pPr>
        <w:pStyle w:val="Normal"/>
      </w:pPr>
      <w:r>
        <w:t xml:space="preserve">Т. ххху. (1818) Грамоты па пожалованныя </w:t>
      </w:r>
      <w:r>
        <w:br/>
      </w:r>
      <w:r>
        <w:t xml:space="preserve">имфиля вносить Министру Юстиц!и чрезъ </w:t>
      </w:r>
      <w:r>
        <w:br/>
      </w:r>
      <w:r>
        <w:t xml:space="preserve">Комнтеть Министровь въ Высочайшему под- </w:t>
      </w:r>
      <w:r>
        <w:br/>
      </w:r>
      <w:r>
        <w:t xml:space="preserve">писан!ю. 27614.</w:t>
      </w:r>
    </w:p>
    <w:p>
      <w:pPr>
        <w:pStyle w:val="Normal"/>
      </w:pPr>
      <w:r>
        <w:t xml:space="preserve">Т. ХХХУу!. (1819) Отведенныя Казенными Па- </w:t>
      </w:r>
      <w:r>
        <w:br/>
      </w:r>
      <w:r>
        <w:t xml:space="preserve">латами изъ оброчныхъ статей земли, по Все- </w:t>
      </w:r>
      <w:r>
        <w:br/>
      </w:r>
      <w:r>
        <w:t xml:space="preserve">милостивфишему пожалованию, оставлять на </w:t>
      </w:r>
      <w:r>
        <w:br/>
      </w:r>
      <w:r>
        <w:t xml:space="preserve">оброкБ до утверждешя оныхъ Сенатомъ за </w:t>
      </w:r>
      <w:r>
        <w:br/>
      </w:r>
      <w:r>
        <w:t xml:space="preserve">новыми владфльцами. 28025.</w:t>
      </w:r>
    </w:p>
    <w:p>
      <w:pPr>
        <w:pStyle w:val="Normal"/>
      </w:pPr>
      <w:r>
        <w:t xml:space="preserve">Т. ХХХУИ. (1820—1821) Правила о раздачь </w:t>
      </w:r>
      <w:r>
        <w:br/>
      </w:r>
      <w:r>
        <w:t xml:space="preserve">Всемилостивфйше жалуемыхь земель. 28195. </w:t>
      </w:r>
      <w:r>
        <w:br/>
      </w:r>
      <w:r>
        <w:t xml:space="preserve">— Выфсто земель, пожалованыхь разнымь ли- </w:t>
      </w:r>
      <w:r>
        <w:br/>
      </w:r>
      <w:r>
        <w:t xml:space="preserve">цамъ въ Новороссшскомъ кра, отвести участ- </w:t>
      </w:r>
      <w:r>
        <w:br/>
      </w:r>
      <w:r>
        <w:t xml:space="preserve">ки въ другихь Губервяхъ, изобилующихь </w:t>
      </w:r>
      <w:r>
        <w:br/>
      </w:r>
      <w:r>
        <w:t xml:space="preserve">землями. 28215.—Не принимать просьбъ. овы- </w:t>
      </w:r>
      <w:r>
        <w:br/>
      </w:r>
      <w:r>
        <w:t xml:space="preserve">чет$ изъ казны денегь за пожалованныя зем- </w:t>
      </w:r>
      <w:r>
        <w:br/>
      </w:r>
      <w:r>
        <w:t xml:space="preserve">ли. 285521.</w:t>
      </w:r>
    </w:p>
    <w:p>
      <w:pPr>
        <w:pStyle w:val="Normal"/>
      </w:pPr>
      <w:r>
        <w:t xml:space="preserve">77. Пожаловалие помльспий. См. </w:t>
      </w:r>
      <w:r>
        <w:br/>
      </w:r>
      <w:r>
        <w:t xml:space="preserve">стья, ст. Г, Ш, УПГ, ХЕ.</w:t>
      </w:r>
    </w:p>
    <w:p>
      <w:pPr>
        <w:pStyle w:val="Normal"/>
      </w:pPr>
      <w:r>
        <w:t xml:space="preserve">Г. Пожаловаше ареибв. Сл. АтЕндный, </w:t>
      </w:r>
      <w:r>
        <w:br/>
      </w:r>
      <w:r>
        <w:t xml:space="preserve">СТАРОСТИНСК1Я И ДРУГЕЯ СЕГО РОДА КА- </w:t>
      </w:r>
      <w:r>
        <w:br/>
      </w:r>
      <w:r>
        <w:t xml:space="preserve">ЗЕННЫЯ ИМУЩЕСТВА.</w:t>
      </w:r>
    </w:p>
    <w:p>
      <w:pPr>
        <w:pStyle w:val="Normal"/>
      </w:pPr>
      <w:r>
        <w:t xml:space="preserve">УГ. Пожаловаше зеиель. См.Звмли, ст. Ш.</w:t>
      </w:r>
    </w:p>
    <w:p>
      <w:pPr>
        <w:pStyle w:val="Normal"/>
      </w:pPr>
      <w:r>
        <w:t xml:space="preserve">ПОЖАРЫ, ПОЖАРНЫЕ ИНСТРУМЕНТЫ, </w:t>
      </w:r>
      <w:r>
        <w:br/>
      </w:r>
      <w:r>
        <w:t xml:space="preserve">ПОЖАРНАЯ КОМАНДА, ПОЖАРНАЯ ПО- </w:t>
      </w:r>
      <w:r>
        <w:br/>
      </w:r>
      <w:r>
        <w:t xml:space="preserve">ВИННОСТЬ.</w:t>
      </w:r>
    </w:p>
    <w:p>
      <w:pPr>
        <w:pStyle w:val="Normal"/>
      </w:pPr>
      <w:r>
        <w:t xml:space="preserve">Т. 1. (1649 — 1675) Какъ поступать сь тфми, </w:t>
      </w:r>
      <w:r>
        <w:br/>
      </w:r>
      <w:r>
        <w:t xml:space="preserve">оть чьей неосторожности посльдуеть пожаръ, </w:t>
      </w:r>
      <w:r>
        <w:br/>
      </w:r>
      <w:r>
        <w:t xml:space="preserve">и наказаше за умышленное зажигательство. </w:t>
      </w:r>
      <w:r>
        <w:br/>
      </w:r>
      <w:r>
        <w:t xml:space="preserve">Ул. Х. 215, 225, 221,225, 226, 227, 228, </w:t>
      </w:r>
      <w:r>
        <w:br/>
      </w:r>
      <w:r>
        <w:t xml:space="preserve">240. Правила объ отыскиван1и вещей, про-</w:t>
      </w:r>
    </w:p>
    <w:p>
      <w:pPr>
        <w:pStyle w:val="Normal"/>
      </w:pPr>
      <w:r>
        <w:t xml:space="preserve">Помз-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-павшихь въ пожарное время. ХХЛ 971. — </w:t>
      </w:r>
      <w:r>
        <w:br/>
      </w:r>
      <w:r>
        <w:t xml:space="preserve">О паказаши за умышленное зажигательство. </w:t>
      </w:r>
      <w:r>
        <w:br/>
      </w:r>
      <w:r>
        <w:t xml:space="preserve">126. 441, п. 19, 50. — О ‘наблюдеши объфз- </w:t>
      </w:r>
      <w:r>
        <w:br/>
      </w:r>
      <w:r>
        <w:t xml:space="preserve">жимь Головамь предосторожности отъ пожа- </w:t>
      </w:r>
      <w:r>
        <w:br/>
      </w:r>
      <w:r>
        <w:t xml:space="preserve">ровъ но пыБии въ готовности пожарныхъ ин- </w:t>
      </w:r>
      <w:r>
        <w:br/>
      </w:r>
      <w:r>
        <w:t xml:space="preserve">струментовъ. 407. 467.— Подтверждеше о пре- </w:t>
      </w:r>
      <w:r>
        <w:br/>
      </w:r>
      <w:r>
        <w:t xml:space="preserve">досторожности оть огня и нпаказаше тфхъ, </w:t>
      </w:r>
      <w:r>
        <w:br/>
      </w:r>
      <w:r>
        <w:t xml:space="preserve">оть. чьего небрежешя или оплошности учи- </w:t>
      </w:r>
      <w:r>
        <w:br/>
      </w:r>
      <w:r>
        <w:t xml:space="preserve">нится пожаръ. 600. 605.</w:t>
      </w:r>
    </w:p>
    <w:p>
      <w:pPr>
        <w:pStyle w:val="Normal"/>
      </w:pPr>
      <w:r>
        <w:t xml:space="preserve">Т. НП. (1676 — 1688) Правила вознагражден! </w:t>
      </w:r>
      <w:r>
        <w:br/>
      </w:r>
      <w:r>
        <w:t xml:space="preserve">хозяевь за пожженные ворами дворы и по- </w:t>
      </w:r>
      <w:r>
        <w:br/>
      </w:r>
      <w:r>
        <w:t xml:space="preserve">житки. 757. —©О наблюдения предосторожно- </w:t>
      </w:r>
      <w:r>
        <w:br/>
      </w:r>
      <w:r>
        <w:t xml:space="preserve">сти оть пожаровъ. 821.</w:t>
      </w:r>
    </w:p>
    <w:p>
      <w:pPr>
        <w:pStyle w:val="Normal"/>
      </w:pPr>
      <w:r>
        <w:t xml:space="preserve">Т. Ш. (1689—1699) 'Подтверждене о предосто- </w:t>
      </w:r>
      <w:r>
        <w:br/>
      </w:r>
      <w:r>
        <w:t xml:space="preserve">рожности оть пожара ‘и учреждене для се- </w:t>
      </w:r>
      <w:r>
        <w:br/>
      </w:r>
      <w:r>
        <w:t xml:space="preserve">то дневной и почной стражи. 1540. 1542, </w:t>
      </w:r>
      <w:r>
        <w:br/>
      </w:r>
      <w:r>
        <w:t xml:space="preserve">п. 51. 1579, п. 20. 1594, п. 29. 1595, п. </w:t>
      </w:r>
      <w:r>
        <w:br/>
      </w:r>
      <w:r>
        <w:t xml:space="preserve">9. 1650, (стр. #87, столб. 2.)1670, п. 18. </w:t>
      </w:r>
      <w:r>
        <w:br/>
      </w:r>
      <w:r>
        <w:t xml:space="preserve">1758, п. 21.0 нарядЪ, для потушешя но- </w:t>
      </w:r>
      <w:r>
        <w:br/>
      </w:r>
      <w:r>
        <w:t xml:space="preserve">жаровъ, изъ черныхь сотенъ посадскихь лю- </w:t>
      </w:r>
      <w:r>
        <w:br/>
      </w:r>
      <w:r>
        <w:t xml:space="preserve">дей съ топорами, водоливными трубами и вед- </w:t>
      </w:r>
      <w:r>
        <w:br/>
      </w:r>
      <w:r>
        <w:t xml:space="preserve">рами. 1545. — Наказаше за грабежь на по- </w:t>
      </w:r>
      <w:r>
        <w:br/>
      </w:r>
      <w:r>
        <w:t xml:space="preserve">жарф. 1695. ь</w:t>
      </w:r>
    </w:p>
    <w:p>
      <w:pPr>
        <w:pStyle w:val="Normal"/>
      </w:pPr>
      <w:r>
        <w:t xml:space="preserve">Т. ТУ. (1700 — 1712) М5ры предосторожности </w:t>
      </w:r>
      <w:r>
        <w:br/>
      </w:r>
      <w:r>
        <w:t xml:space="preserve">оть пожаровъ. 1792, п. 28. 1522, п. 60. </w:t>
      </w:r>
      <w:r>
        <w:br/>
      </w:r>
      <w:r>
        <w:t xml:space="preserve">1856, п. 9. — Правила для принятая предо- </w:t>
      </w:r>
      <w:r>
        <w:br/>
      </w:r>
      <w:r>
        <w:t xml:space="preserve">сторожности оть пожара на кораблЪ. 2267, </w:t>
      </w:r>
      <w:r>
        <w:br/>
      </w:r>
      <w:r>
        <w:t xml:space="preserve">Арт. 40, #1, 42 м #5. — О снабжеши гар- </w:t>
      </w:r>
      <w:r>
        <w:br/>
      </w:r>
      <w:r>
        <w:t xml:space="preserve">пизоппыхь полковъ пожарными инструмента- </w:t>
      </w:r>
      <w:r>
        <w:br/>
      </w:r>
      <w:r>
        <w:t xml:space="preserve">ми. 2558.</w:t>
      </w:r>
    </w:p>
    <w:p>
      <w:pPr>
        <w:pStyle w:val="Normal"/>
      </w:pPr>
      <w:r>
        <w:t xml:space="preserve">Т. У. (4715—1719) Какъ поступать, въ случаЪ </w:t>
      </w:r>
      <w:r>
        <w:br/>
      </w:r>
      <w:r>
        <w:t xml:space="preserve">пожара въ военномь лагерё и тарнизон$. </w:t>
      </w:r>
      <w:r>
        <w:br/>
      </w:r>
      <w:r>
        <w:t xml:space="preserve">5006, Вон. Уст. Гл. ГУ. п.9.—Наказаше </w:t>
      </w:r>
      <w:r>
        <w:br/>
      </w:r>
      <w:r>
        <w:t xml:space="preserve">Офицеровь им солдать, ежели ихъ пебреже- </w:t>
      </w:r>
      <w:r>
        <w:br/>
      </w:r>
      <w:r>
        <w:t xml:space="preserve">емъ, неосторожнослию или умысломъ слу- </w:t>
      </w:r>
      <w:r>
        <w:br/>
      </w:r>
      <w:r>
        <w:t xml:space="preserve">чится пожаръ въ своей и въ непр!ятельской </w:t>
      </w:r>
      <w:r>
        <w:br/>
      </w:r>
      <w:r>
        <w:t xml:space="preserve">землф. Воин. Арте. 87, 178, 179 и 181.— </w:t>
      </w:r>
      <w:r>
        <w:br/>
      </w:r>
      <w:r>
        <w:t xml:space="preserve">Правила для потушешя пожаровь въ С. Пе- </w:t>
      </w:r>
      <w:r>
        <w:br/>
      </w:r>
      <w:r>
        <w:t xml:space="preserve">тербургв и предосторожности отъ опыхъ при </w:t>
      </w:r>
      <w:r>
        <w:br/>
      </w:r>
      <w:r>
        <w:t xml:space="preserve">строеши домовъ. 5192. 5412.—О исправле- </w:t>
      </w:r>
      <w:r>
        <w:br/>
      </w:r>
      <w:r>
        <w:t xml:space="preserve">{и обывателямъ пожарной повинности въ С. </w:t>
      </w:r>
      <w:r>
        <w:br/>
      </w:r>
      <w:r>
        <w:t xml:space="preserve">Петербург$. 5582.</w:t>
      </w:r>
    </w:p>
    <w:p>
      <w:pPr>
        <w:pStyle w:val="Normal"/>
      </w:pPr>
      <w:r>
        <w:t xml:space="preserve">Т. УГ. (1720—1722) О предосторожности отъ </w:t>
      </w:r>
      <w:r>
        <w:br/>
      </w:r>
      <w:r>
        <w:t xml:space="preserve">огня на кораблф. 5485, ор. Уст. Ки. ГИ. </w:t>
      </w:r>
      <w:r>
        <w:br/>
      </w:r>
      <w:r>
        <w:t xml:space="preserve">Гал. ГУ. ст. 5.—Какъ поступать, въ случаЪ </w:t>
      </w:r>
      <w:r>
        <w:br/>
      </w:r>
      <w:r>
        <w:t xml:space="preserve">пожара внутри и в! Адмиралтейства, и ка- </w:t>
      </w:r>
      <w:r>
        <w:br/>
      </w:r>
      <w:r>
        <w:t xml:space="preserve">вую предосторожность нифль для предупре-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ждешя онаго. 5957, Регл. Адле. м Вер. Г’. </w:t>
      </w:r>
      <w:r>
        <w:br/>
      </w:r>
      <w:r>
        <w:t xml:space="preserve">ХИ, ст. 5—6. — Па корабляхъ, стоя- </w:t>
      </w:r>
      <w:r>
        <w:br/>
      </w:r>
      <w:r>
        <w:t xml:space="preserve">щихь въ`гавани, амфть пожарные нистру- </w:t>
      </w:r>
      <w:r>
        <w:br/>
      </w:r>
      <w:r>
        <w:t xml:space="preserve">менты. Регл. Лор. Ч. 1. Гл. Г. ст. </w:t>
      </w:r>
      <w:r>
        <w:br/>
      </w:r>
      <w:r>
        <w:t xml:space="preserve">27. — Правила для отвращешя и потуше- </w:t>
      </w:r>
      <w:r>
        <w:br/>
      </w:r>
      <w:r>
        <w:t xml:space="preserve">ня пожаровь. 4047, п. 10, 1%. 4150, п. </w:t>
      </w:r>
      <w:r>
        <w:br/>
      </w:r>
      <w:r>
        <w:t xml:space="preserve">10, 1%.</w:t>
      </w:r>
    </w:p>
    <w:p>
      <w:pPr>
        <w:pStyle w:val="Normal"/>
      </w:pPr>
      <w:r>
        <w:t xml:space="preserve">Т. УН. (1725—1727) О предосторожности оть</w:t>
      </w:r>
    </w:p>
    <w:p>
      <w:pPr>
        <w:pStyle w:val="Normal"/>
      </w:pPr>
      <w:r>
        <w:t xml:space="preserve">огня на мореходныхъ судахь. 4250, Регл. </w:t>
      </w:r>
      <w:r>
        <w:br/>
      </w:r>
      <w:r>
        <w:t xml:space="preserve">Шкип. п. 5, 6. — О притотовлеши въ С. </w:t>
      </w:r>
      <w:r>
        <w:br/>
      </w:r>
      <w:r>
        <w:t xml:space="preserve">Петербург$ пожарныхъ инструментовъ и око- </w:t>
      </w:r>
      <w:r>
        <w:br/>
      </w:r>
      <w:r>
        <w:t xml:space="preserve">пани на Васильевскомь Острову прудовъ на </w:t>
      </w:r>
      <w:r>
        <w:br/>
      </w:r>
      <w:r>
        <w:t xml:space="preserve">случай пожара. 4275.—Въ рядахт, для пре- </w:t>
      </w:r>
      <w:r>
        <w:br/>
      </w:r>
      <w:r>
        <w:t xml:space="preserve">досторожности оть пожаровъ, свфчи предъ </w:t>
      </w:r>
      <w:r>
        <w:br/>
      </w:r>
      <w:r>
        <w:t xml:space="preserve">св. иконами ставить вк фонаряхъ. 4558. — </w:t>
      </w:r>
      <w:r>
        <w:br/>
      </w:r>
      <w:r>
        <w:t xml:space="preserve">О имбыш въ С. Петербургь -на домовыхъ </w:t>
      </w:r>
      <w:r>
        <w:br/>
      </w:r>
      <w:r>
        <w:t xml:space="preserve">кровляхь и подъ оными кадокъ съ водою и </w:t>
      </w:r>
      <w:r>
        <w:br/>
      </w:r>
      <w:r>
        <w:t xml:space="preserve">съ пужными оруд!ями, для предосторожности </w:t>
      </w:r>
      <w:r>
        <w:br/>
      </w:r>
      <w:r>
        <w:t xml:space="preserve">оть пожарнаго случая, и © петоплени въ </w:t>
      </w:r>
      <w:r>
        <w:br/>
      </w:r>
      <w:r>
        <w:t xml:space="preserve">льтнее сухое время избъ и бань. 4888.</w:t>
      </w:r>
    </w:p>
    <w:p>
      <w:pPr>
        <w:pStyle w:val="Normal"/>
      </w:pPr>
      <w:r>
        <w:t xml:space="preserve">Т. УШ. (1728 — 1752) О предосторожностяхь</w:t>
      </w:r>
    </w:p>
    <w:p>
      <w:pPr>
        <w:pStyle w:val="Normal"/>
      </w:pPr>
      <w:r>
        <w:t xml:space="preserve">оть пожаровь и мфрахь къ утушеню опыхъ, </w:t>
      </w:r>
      <w:r>
        <w:br/>
      </w:r>
      <w:r>
        <w:t xml:space="preserve">5555, п. 59. :</w:t>
      </w:r>
    </w:p>
    <w:p>
      <w:pPr>
        <w:pStyle w:val="Normal"/>
      </w:pPr>
      <w:r>
        <w:t xml:space="preserve">Т. [Х. (1755—1756) О непринуждени мясни-</w:t>
      </w:r>
    </w:p>
    <w:p>
      <w:pPr>
        <w:pStyle w:val="Normal"/>
      </w:pPr>
      <w:r>
        <w:t xml:space="preserve">ковъ, ненмфюшихь собственныхь домовъ, хо- </w:t>
      </w:r>
      <w:r>
        <w:br/>
      </w:r>
      <w:r>
        <w:t xml:space="preserve">дить на пожары. 6426, л. #. — Воспрещеше </w:t>
      </w:r>
      <w:r>
        <w:br/>
      </w:r>
      <w:r>
        <w:t xml:space="preserve">раскладывать огни въ лфсахъ, для предосто- </w:t>
      </w:r>
      <w:r>
        <w:br/>
      </w:r>
      <w:r>
        <w:t xml:space="preserve">рожности отъь пожаровт. 6752.—Запрещеше </w:t>
      </w:r>
      <w:r>
        <w:br/>
      </w:r>
      <w:r>
        <w:t xml:space="preserve">ходить въ Москвф по улицамь съ фонарями </w:t>
      </w:r>
      <w:r>
        <w:br/>
      </w:r>
      <w:r>
        <w:t xml:space="preserve">сь Мал до Августа мфсяца, для предосто- </w:t>
      </w:r>
      <w:r>
        <w:br/>
      </w:r>
      <w:r>
        <w:t xml:space="preserve">рожиости отъ пожаровъ. 6778. — О неосво- </w:t>
      </w:r>
      <w:r>
        <w:br/>
      </w:r>
      <w:r>
        <w:t xml:space="preserve">бождеши домовъ священнослужительскихь отъ </w:t>
      </w:r>
      <w:r>
        <w:br/>
      </w:r>
      <w:r>
        <w:t xml:space="preserve">всправлешя пожарной повинности. 6957.— </w:t>
      </w:r>
      <w:r>
        <w:br/>
      </w:r>
      <w:r>
        <w:t xml:space="preserve">Мфры къ утушенио пожаровь въ лфсахъ. </w:t>
      </w:r>
      <w:r>
        <w:br/>
      </w:r>
      <w:r>
        <w:t xml:space="preserve">6988. — О содержаши Московскому купече- </w:t>
      </w:r>
      <w:r>
        <w:br/>
      </w:r>
      <w:r>
        <w:t xml:space="preserve">ству на свой счеть четырехъ пожарныхъ трубъ </w:t>
      </w:r>
      <w:r>
        <w:br/>
      </w:r>
      <w:r>
        <w:t xml:space="preserve">и о сдБланйи по большимъ улицамъ колод- </w:t>
      </w:r>
      <w:r>
        <w:br/>
      </w:r>
      <w:r>
        <w:t xml:space="preserve">цевъ на случай пожара. 7052. 7055.—0 пе- </w:t>
      </w:r>
      <w:r>
        <w:br/>
      </w:r>
      <w:r>
        <w:t xml:space="preserve">возвьииен!и цфнъ квартирамь и жизненнымь </w:t>
      </w:r>
      <w:r>
        <w:br/>
      </w:r>
      <w:r>
        <w:t xml:space="preserve">припасамь по случаю пожара. 7055. 7055.— </w:t>
      </w:r>
      <w:r>
        <w:br/>
      </w:r>
      <w:r>
        <w:t xml:space="preserve">О правилахъ строешя для безопасности оть </w:t>
      </w:r>
      <w:r>
        <w:br/>
      </w:r>
      <w:r>
        <w:t xml:space="preserve">пожарнаго случая. 7055. — О наблюденйт </w:t>
      </w:r>
      <w:r>
        <w:br/>
      </w:r>
      <w:r>
        <w:t xml:space="preserve">предосторожности въ домахъ обывателямь оть </w:t>
      </w:r>
      <w:r>
        <w:br/>
      </w:r>
      <w:r>
        <w:t xml:space="preserve">пожаровъ. 7061.</w:t>
      </w:r>
    </w:p>
    <w:p>
      <w:pPr>
        <w:pStyle w:val="Normal"/>
      </w:pPr>
      <w:r>
        <w:t xml:space="preserve">Т. Х. (1757—1759) Подтверждене о не возвы-</w:t>
      </w:r>
    </w:p>
    <w:p>
      <w:pPr>
        <w:pStyle w:val="Normal"/>
      </w:pPr>
      <w:r>
        <w:t xml:space="preserve">шеши цфиь па припасы по’ случаю пожа- </w:t>
      </w:r>
      <w:r>
        <w:br/>
      </w:r>
      <w:r>
        <w:t xml:space="preserve">ровъ. 7267. 7545. 7626.—О дозволеши б%д-</w:t>
      </w:r>
    </w:p>
    <w:p>
      <w:pPr>
        <w:pStyle w:val="Normal"/>
      </w:pPr>
      <w:r>
        <w:t xml:space="preserve">Т. ХЕ (1740—1745) Мфры предосторожности</w:t>
      </w:r>
    </w:p>
    <w:p>
      <w:pPr>
        <w:pStyle w:val="Normal"/>
      </w:pPr>
      <w:r>
        <w:t xml:space="preserve">РЕЭСТРЪ АЛФАВИТНЫЙ -481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нымъ людямъ разореннымъ отъ пожаров, жить </w:t>
      </w:r>
      <w:r>
        <w:br/>
      </w:r>
      <w:r>
        <w:t xml:space="preserve">въ постоялыхъ и описныхъ домахъ, безъ, пла- </w:t>
      </w:r>
      <w:r>
        <w:br/>
      </w:r>
      <w:r>
        <w:t xml:space="preserve">тёжа въ казну доходовъ. 7554.—О доставле- </w:t>
      </w:r>
      <w:r>
        <w:br/>
      </w:r>
      <w:r>
        <w:t xml:space="preserve">ши изъ Сената въ Кабинеть коши съ вёдомо- </w:t>
      </w:r>
      <w:r>
        <w:br/>
      </w:r>
      <w:r>
        <w:t xml:space="preserve">стей о пожарахъ. 7270.— Правила. для преду- </w:t>
      </w:r>
      <w:r>
        <w:br/>
      </w:r>
      <w:r>
        <w:t xml:space="preserve">преждея и отвращешя ‘пожаровь въ С.</w:t>
      </w:r>
    </w:p>
    <w:p>
      <w:pPr>
        <w:pStyle w:val="Normal"/>
      </w:pPr>
      <w:r>
        <w:t xml:space="preserve">Петербург$. 7279. 7302. 7596. 7592. 7540. |</w:t>
      </w:r>
    </w:p>
    <w:p>
      <w:pPr>
        <w:pStyle w:val="Normal"/>
      </w:pPr>
      <w:r>
        <w:t xml:space="preserve">—0О содержавни при Коллешяхь пожарныхь </w:t>
      </w:r>
      <w:r>
        <w:br/>
      </w:r>
      <w:r>
        <w:t xml:space="preserve">инструментовъ. 7290. — О донесеши о. пожа- </w:t>
      </w:r>
      <w:r>
        <w:br/>
      </w:r>
      <w:r>
        <w:t xml:space="preserve">рахъ Сенату. 7295.—Какъ поступать съ за- </w:t>
      </w:r>
      <w:r>
        <w:br/>
      </w:r>
      <w:r>
        <w:t xml:space="preserve">жигателями и ихъ участниками. 7590.—=Какъ </w:t>
      </w:r>
      <w:r>
        <w:br/>
      </w:r>
      <w:r>
        <w:t xml:space="preserve">поступать Полиши относительно предосто- </w:t>
      </w:r>
      <w:r>
        <w:br/>
      </w:r>
      <w:r>
        <w:t xml:space="preserve">рожности оть пожаровь. 7544. '7405.—За- </w:t>
      </w:r>
      <w:r>
        <w:br/>
      </w:r>
      <w:r>
        <w:t xml:space="preserve">прещене раскладывать огонь. по’ дорогамъ и </w:t>
      </w:r>
      <w:r>
        <w:br/>
      </w:r>
      <w:r>
        <w:t xml:space="preserve">лфсамъ въ предосторожность оть пожаровъ. </w:t>
      </w:r>
      <w:r>
        <w:br/>
      </w:r>
      <w:r>
        <w:t xml:space="preserve">7619.—О вспоможеши жителямъ Выборга по </w:t>
      </w:r>
      <w:r>
        <w:br/>
      </w:r>
      <w:r>
        <w:t xml:space="preserve">случаю бывшаго тамъ пожара. 7655. 7712.— </w:t>
      </w:r>
      <w:r>
        <w:br/>
      </w:r>
      <w:r>
        <w:t xml:space="preserve">О’ ссылё малолфтной дфвки вфчно въ мона- </w:t>
      </w:r>
      <w:r>
        <w:br/>
      </w:r>
      <w:r>
        <w:t xml:space="preserve">стырь за умышленный поджегъ двора. 7884.— </w:t>
      </w:r>
      <w:r>
        <w:br/>
      </w:r>
      <w:r>
        <w:t xml:space="preserve">Запрещеше для безопасности отъ пожара ста- </w:t>
      </w:r>
      <w:r>
        <w:br/>
      </w:r>
      <w:r>
        <w:t xml:space="preserve">вить барки близь жилья и раскладывать на </w:t>
      </w:r>
      <w:r>
        <w:br/>
      </w:r>
      <w:r>
        <w:t xml:space="preserve">нихъ огонь. 7855.—О предосторожности отъ </w:t>
      </w:r>
      <w:r>
        <w:br/>
      </w:r>
      <w:r>
        <w:t xml:space="preserve">пожаровъ и зажигателей. 7805. 7857. — Во </w:t>
      </w:r>
      <w:r>
        <w:br/>
      </w:r>
      <w:r>
        <w:t xml:space="preserve">время пожара унтеръ-офицерамъ: и рядовымъ </w:t>
      </w:r>
      <w:r>
        <w:br/>
      </w:r>
      <w:r>
        <w:t xml:space="preserve">не собираться къ своимь ротнымь команди- </w:t>
      </w:r>
      <w:r>
        <w:br/>
      </w:r>
      <w:r>
        <w:t xml:space="preserve">рамъ, а итти прямо на пожаръ. 7919.</w:t>
      </w:r>
    </w:p>
    <w:p>
      <w:pPr>
        <w:pStyle w:val="Normal"/>
      </w:pPr>
      <w:r>
        <w:t xml:space="preserve">отъь пожаровъ въ анбарахь и тостиныхъ › дво- </w:t>
      </w:r>
      <w:r>
        <w:br/>
      </w:r>
      <w:r>
        <w:t xml:space="preserve">рахъ. 8155. — Воспрещеше класть хламъ и </w:t>
      </w:r>
      <w:r>
        <w:br/>
      </w:r>
      <w:r>
        <w:t xml:space="preserve">удобосгараемыя вещи на печахъ и о штра- </w:t>
      </w:r>
      <w:r>
        <w:br/>
      </w:r>
      <w:r>
        <w:t xml:space="preserve">фахъ за причиненте пожара неосторожностью. </w:t>
      </w:r>
      <w:r>
        <w:br/>
      </w:r>
      <w:r>
        <w:t xml:space="preserve">8162.—О содержан!и при Коллемяхь: залив- </w:t>
      </w:r>
      <w:r>
        <w:br/>
      </w:r>
      <w:r>
        <w:t xml:space="preserve">ныхь трубъ. 8175.—=О заготовлени пожар- </w:t>
      </w:r>
      <w:r>
        <w:br/>
      </w:r>
      <w:r>
        <w:t xml:space="preserve">ныхъ инструментовь для полковъ Гвардш и </w:t>
      </w:r>
      <w:r>
        <w:br/>
      </w:r>
      <w:r>
        <w:t xml:space="preserve">о распорядк5 при утушени пожаровъ. 8272. </w:t>
      </w:r>
      <w:r>
        <w:br/>
      </w:r>
      <w:r>
        <w:t xml:space="preserve">— О содержави въ городахъ заливныхъ </w:t>
      </w:r>
      <w:r>
        <w:br/>
      </w:r>
      <w:r>
        <w:t xml:space="preserve">трубъ. 8458. 8504, п. 5.—О нераскладыва- </w:t>
      </w:r>
      <w:r>
        <w:br/>
      </w:r>
      <w:r>
        <w:t xml:space="preserve">ни огня на улицахъ. 8525. — О наблюдешт </w:t>
      </w:r>
      <w:r>
        <w:br/>
      </w:r>
      <w:r>
        <w:t xml:space="preserve">Полиц!и за предосторожностыо. оть пожа- </w:t>
      </w:r>
      <w:r>
        <w:br/>
      </w:r>
      <w:r>
        <w:t xml:space="preserve">ровъ въ городахъ. 8602.</w:t>
      </w:r>
    </w:p>
    <w:p>
      <w:pPr>
        <w:pStyle w:val="Normal"/>
      </w:pPr>
      <w:r>
        <w:t xml:space="preserve">Т. ХП. (1744—1748) О нетоплеши! л5томъ ‘на. </w:t>
      </w:r>
      <w:r>
        <w:br/>
      </w:r>
      <w:r>
        <w:t xml:space="preserve">большихъ дорогахъ избъ и харчевень; о нера-</w:t>
      </w:r>
    </w:p>
    <w:p>
      <w:pPr>
        <w:pStyle w:val="Normal"/>
      </w:pPr>
      <w:r>
        <w:t xml:space="preserve">складываши близь лфсовъ и мостовь огней; о</w:t>
      </w:r>
    </w:p>
    <w:p>
      <w:pPr>
        <w:pStyle w:val="Normal"/>
      </w:pPr>
      <w:r>
        <w:t xml:space="preserve">наказани‘ батожьемь крестьянъ, кои разложа</w:t>
      </w:r>
    </w:p>
    <w:p>
      <w:pPr>
        <w:pStyle w:val="Normal"/>
      </w:pPr>
      <w:r>
        <w:t xml:space="preserve">огонь, онаго не потушили, и о имён по’ боль-</w:t>
      </w:r>
    </w:p>
    <w:p>
      <w:pPr>
        <w:pStyle w:val="Normal"/>
      </w:pPr>
      <w:r>
        <w:t xml:space="preserve">шимъ дорогамъ частыхъ разъфздовъ для предо-|</w:t>
      </w:r>
    </w:p>
    <w:p>
      <w:pPr>
        <w:pStyle w:val="Normal"/>
      </w:pPr>
      <w:r>
        <w:t xml:space="preserve">сторожности оть: льеныхъ пожаровъ. 9 185.—0' </w:t>
      </w:r>
      <w:r>
        <w:br/>
      </w:r>
      <w:r>
        <w:t xml:space="preserve">Отд. 11.</w:t>
      </w:r>
    </w:p>
    <w:p>
      <w:pPr>
        <w:pStyle w:val="Normal"/>
      </w:pPr>
      <w:r>
        <w:t xml:space="preserve">Пя</w:t>
      </w:r>
    </w:p>
    <w:p>
      <w:pPr>
        <w:pStyle w:val="Normal"/>
      </w:pPr>
      <w:r>
        <w:t xml:space="preserve">© содержаши при Сенатв, СинодЪ. и при всфхъ</w:t>
      </w:r>
    </w:p>
    <w:p>
      <w:pPr>
        <w:pStyle w:val="Normal"/>
      </w:pPr>
      <w:r>
        <w:t xml:space="preserve">Коллешяхь и Каниеляр1тяхъ пожарной команды </w:t>
      </w:r>
      <w:r>
        <w:br/>
      </w:r>
      <w:r>
        <w:t xml:space="preserve">и инструментовь и о, наблюдеши Дежурвымь </w:t>
      </w:r>
      <w:r>
        <w:br/>
      </w:r>
      <w:r>
        <w:t xml:space="preserve">Секретарямьъ предосторожности‘ отъ пожаровъ. </w:t>
      </w:r>
      <w:r>
        <w:br/>
      </w:r>
      <w:r>
        <w:t xml:space="preserve">9460: 9464. 9526.—Для предосторожности </w:t>
      </w:r>
      <w:r>
        <w:br/>
      </w:r>
      <w:r>
        <w:t xml:space="preserve">отъ зажигателей въ С. Петербург, распола- </w:t>
      </w:r>
      <w:r>
        <w:br/>
      </w:r>
      <w:r>
        <w:t xml:space="preserve">тать въ удобныхъ мфстахъ и около Дворцовъ </w:t>
      </w:r>
      <w:r>
        <w:br/>
      </w:r>
      <w:r>
        <w:t xml:space="preserve">пикеты. 9505.— Подтверждене Полизи въ </w:t>
      </w:r>
      <w:r>
        <w:br/>
      </w:r>
      <w:r>
        <w:t xml:space="preserve">Москв о строгомь наблюден!и: предосторож- </w:t>
      </w:r>
      <w:r>
        <w:br/>
      </w:r>
      <w:r>
        <w:t xml:space="preserve">ности: оть пожаровь, и о всемфрномь стара- </w:t>
      </w:r>
      <w:r>
        <w:br/>
      </w:r>
      <w:r>
        <w:t xml:space="preserve">з1и къ поимкЪ зажигателей; обязанпость. жи- </w:t>
      </w:r>
      <w:r>
        <w:br/>
      </w:r>
      <w:r>
        <w:t xml:space="preserve">телей помогать” тушить пожары, а Членовъ </w:t>
      </w:r>
      <w:r>
        <w:br/>
      </w:r>
      <w:r>
        <w:t xml:space="preserve">Присутственныхь, мфсть съёзжаться на оные. </w:t>
      </w:r>
      <w:r>
        <w:br/>
      </w:r>
      <w:r>
        <w:t xml:space="preserve">9505. — Подтверждене ‘о предосторожности </w:t>
      </w:r>
      <w:r>
        <w:br/>
      </w:r>
      <w:r>
        <w:t xml:space="preserve">оть зажигателей и о-`исправномъ’ содержани </w:t>
      </w:r>
      <w:r>
        <w:br/>
      </w:r>
      <w:r>
        <w:t xml:space="preserve">пожарныхъ инструментовъ въ городахъ. 9526. </w:t>
      </w:r>
      <w:r>
        <w:br/>
      </w:r>
      <w:r>
        <w:t xml:space="preserve">—О неослабномь смотрёнш въ Губершяхъ и </w:t>
      </w:r>
      <w:r>
        <w:br/>
      </w:r>
      <w:r>
        <w:t xml:space="preserve">городахъ. Полицеймейстерамь и Ямсвимь У- </w:t>
      </w:r>
      <w:r>
        <w:br/>
      </w:r>
      <w:r>
        <w:t xml:space="preserve">правителямь за подчиненными: въ наблюдеши </w:t>
      </w:r>
      <w:r>
        <w:br/>
      </w:r>
      <w:r>
        <w:t xml:space="preserve">предосторожности оть пожарных случаевъ. </w:t>
      </w:r>
      <w:r>
        <w:br/>
      </w:r>
      <w:r>
        <w:t xml:space="preserve">9555.—0О содержани пожарныхъ инструмен- </w:t>
      </w:r>
      <w:r>
        <w:br/>
      </w:r>
      <w:r>
        <w:t xml:space="preserve">товь вь К1евЪ, на основав и прежнихь празъ. </w:t>
      </w:r>
      <w:r>
        <w:br/>
      </w:r>
      <w:r>
        <w:t xml:space="preserve">9547.</w:t>
      </w:r>
    </w:p>
    <w:p>
      <w:pPr>
        <w:pStyle w:val="Normal"/>
      </w:pPr>
      <w:r>
        <w:t xml:space="preserve">Т. ХПЕ (1749 — 1755) О содержаши пожар- </w:t>
      </w:r>
      <w:r>
        <w:br/>
      </w:r>
      <w:r>
        <w:t xml:space="preserve">ныхь инструментовъ въ городахъ и слободахъ. </w:t>
      </w:r>
      <w:r>
        <w:br/>
      </w:r>
      <w:r>
        <w:t xml:space="preserve">9602.—Наказанте крестьянь за кражу пожит- </w:t>
      </w:r>
      <w:r>
        <w:br/>
      </w:r>
      <w:r>
        <w:t xml:space="preserve">ковъ во время пожара. 9707. — О набляеде- </w:t>
      </w:r>
      <w:r>
        <w:br/>
      </w:r>
      <w:r>
        <w:t xml:space="preserve">ши въ Коллемяхь и прочихь Присутствен- </w:t>
      </w:r>
      <w:r>
        <w:br/>
      </w:r>
      <w:r>
        <w:t xml:space="preserve">ныхъ мфстахь предосторожности. оть огня. </w:t>
      </w:r>
      <w:r>
        <w:br/>
      </w:r>
      <w:r>
        <w:t xml:space="preserve">9865.—0О содержаши пожарныхъ-инструмен- </w:t>
      </w:r>
      <w:r>
        <w:br/>
      </w:r>
      <w:r>
        <w:t xml:space="preserve">товъ въ Сенат, Синод и Сулебныхь мф- </w:t>
      </w:r>
      <w:r>
        <w:br/>
      </w:r>
      <w:r>
        <w:t xml:space="preserve">стахь и вь городахъ; о предосторожности </w:t>
      </w:r>
      <w:r>
        <w:br/>
      </w:r>
      <w:r>
        <w:t xml:space="preserve">оть пожаровь изо м5рахъ къ потушению </w:t>
      </w:r>
      <w:r>
        <w:br/>
      </w:r>
      <w:r>
        <w:t xml:space="preserve">оныхъ. 9981. 9990. 9999. 10106.—Для за- </w:t>
      </w:r>
      <w:r>
        <w:br/>
      </w:r>
      <w:r>
        <w:t xml:space="preserve">щиты строенш, въ случа. пожара, имфть въ </w:t>
      </w:r>
      <w:r>
        <w:br/>
      </w:r>
      <w:r>
        <w:t xml:space="preserve">хаждой Полицейской команд” парусные» щи- </w:t>
      </w:r>
      <w:r>
        <w:br/>
      </w:r>
      <w:r>
        <w:t xml:space="preserve">ты. 10001.—О предосторожности отъ пожа- </w:t>
      </w:r>
      <w:r>
        <w:br/>
      </w:r>
      <w:r>
        <w:t xml:space="preserve">ровь въ лБсахъ. 10014.— О невозвышени </w:t>
      </w:r>
      <w:r>
        <w:br/>
      </w:r>
      <w:r>
        <w:t xml:space="preserve">цфнъ на лБсъ по ‘случаю пожара. 10154. — </w:t>
      </w:r>
      <w:r>
        <w:br/>
      </w:r>
      <w:r>
        <w:t xml:space="preserve">О заведен пожарныхъ. инструментовъь во </w:t>
      </w:r>
      <w:r>
        <w:br/>
      </w:r>
      <w:r>
        <w:t xml:space="preserve">всфхь Губершяхь, провиншияхь и. городахъ. </w:t>
      </w:r>
      <w:r>
        <w:br/>
      </w:r>
      <w:r>
        <w:t xml:space="preserve">10155. :</w:t>
      </w:r>
    </w:p>
    <w:p>
      <w:pPr>
        <w:pStyle w:val="Normal"/>
      </w:pPr>
      <w:r>
        <w:t xml:space="preserve">-Т. ХГУ, (1754—1757).0 повиновен1и воинскихь </w:t>
      </w:r>
      <w:r>
        <w:br/>
      </w:r>
      <w:r>
        <w:t xml:space="preserve">чиновь при потушеши пожаровъ Генералъ- </w:t>
      </w:r>
      <w:r>
        <w:br/>
      </w:r>
      <w:r>
        <w:t xml:space="preserve">Полицимейстеру. 1022.7.—Обязанность Гене- </w:t>
      </w:r>
      <w:r>
        <w:br/>
      </w:r>
      <w:r>
        <w:t xml:space="preserve">раль Нолицмейстера © случающихся въ </w:t>
      </w:r>
      <w:r>
        <w:br/>
      </w:r>
      <w:r>
        <w:t xml:space="preserve">МосквЪ пожарахъ представлять обстоятельныя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донесешя на Высочайшее усмотрше. 40245: </w:t>
      </w:r>
      <w:r>
        <w:br/>
      </w:r>
      <w:r>
        <w:t xml:space="preserve">—0 размёщени одной части заливныхь трубъ, </w:t>
      </w:r>
      <w:r>
        <w:br/>
      </w:r>
      <w:r>
        <w:t xml:space="preserve">` находящихся въ Присутственныхь ‘мфстахъ, по </w:t>
      </w:r>
      <w:r>
        <w:br/>
      </w:r>
      <w:r>
        <w:t xml:space="preserve">улицамь Москвы. 10255. — О’ предосто- </w:t>
      </w:r>
      <w:r>
        <w:br/>
      </w:r>
      <w:r>
        <w:t xml:space="preserve">-рожности`оть пожарныхь случаевь въ При- </w:t>
      </w:r>
      <w:r>
        <w:br/>
      </w:r>
      <w:r>
        <w:t xml:space="preserve">сутственныхь мфстахъ. 10282.— Случающие- </w:t>
      </w:r>
      <w:r>
        <w:br/>
      </w:r>
      <w:r>
        <w:t xml:space="preserve">ся въ Москвз пожары тушить трубами, нахо- </w:t>
      </w:r>
      <w:r>
        <w:br/>
      </w:r>
      <w:r>
        <w:t xml:space="preserve">дящимися въ Присутственныхь мфетахъ, и на- </w:t>
      </w:r>
      <w:r>
        <w:br/>
      </w:r>
      <w:r>
        <w:t xml:space="preserve">блюдать за симъ Экзекутору Сенатской Кон- </w:t>
      </w:r>
      <w:r>
        <w:br/>
      </w:r>
      <w:r>
        <w:t xml:space="preserve">торы. +0525.—При Сенат, СинодЪ, Колле- </w:t>
      </w:r>
      <w:r>
        <w:br/>
      </w:r>
      <w:r>
        <w:t xml:space="preserve">пяхь, Канцеляр!яхз и Конторахъ оставить </w:t>
      </w:r>
      <w:r>
        <w:br/>
      </w:r>
      <w:r>
        <w:t xml:space="preserve">три пожарныя трубы, а для хранешя про- </w:t>
      </w:r>
      <w:r>
        <w:br/>
      </w:r>
      <w:r>
        <w:t xml:space="preserve">чихъ, построить теплые покои на Васильев- </w:t>
      </w:r>
      <w:r>
        <w:br/>
      </w:r>
      <w:r>
        <w:t xml:space="preserve">скомь острову близь Коллеги. #9527.—Вос- </w:t>
      </w:r>
      <w:r>
        <w:br/>
      </w:r>
      <w:r>
        <w:t xml:space="preserve">прещеше ходить съ торяшею лучиною въ </w:t>
      </w:r>
      <w:r>
        <w:br/>
      </w:r>
      <w:r>
        <w:t xml:space="preserve">погреба, сараи и конюшни: 10580.—0 ‘упо- </w:t>
      </w:r>
      <w:r>
        <w:br/>
      </w:r>
      <w:r>
        <w:t xml:space="preserve">треблени во время случающихся пожаровъ въ </w:t>
      </w:r>
      <w:r>
        <w:br/>
      </w:r>
      <w:r>
        <w:t xml:space="preserve">Присутственныхь мёстахъ, для управлешя </w:t>
      </w:r>
      <w:r>
        <w:br/>
      </w:r>
      <w:r>
        <w:t xml:space="preserve">трубами Армейскихь ‘и Гарнизонньехь полковъ </w:t>
      </w:r>
      <w:r>
        <w:br/>
      </w:r>
      <w:r>
        <w:t xml:space="preserve">солдатъ. 10405. </w:t>
      </w:r>
      <w:r>
        <w:br/>
      </w:r>
      <w:r>
        <w:t xml:space="preserve">Т. ХУ. (1758—1762) Какъ поступать при по- </w:t>
      </w:r>
      <w:r>
        <w:br/>
      </w:r>
      <w:r>
        <w:t xml:space="preserve">жарахь въ пров1антскихъ магазинахъ. 107858, </w:t>
      </w:r>
      <w:r>
        <w:br/>
      </w:r>
      <w:r>
        <w:t xml:space="preserve">„Провант. Регул. Г'л. ТЕ. п, 11. —Под- </w:t>
      </w:r>
      <w:r>
        <w:br/>
      </w:r>
      <w:r>
        <w:t xml:space="preserve">тверждеве о содержанш пожарныхъ инстру- </w:t>
      </w:r>
      <w:r>
        <w:br/>
      </w:r>
      <w:r>
        <w:t xml:space="preserve">ментовь при Сенат, Синодв и Коллемяхъ. </w:t>
      </w:r>
      <w:r>
        <w:br/>
      </w:r>
      <w:r>
        <w:t xml:space="preserve">10965. — О изсл$довани при каждомь слу- </w:t>
      </w:r>
      <w:r>
        <w:br/>
      </w:r>
      <w:r>
        <w:t xml:space="preserve">чившемся пожар о виновныхъ, наказаши ихъ </w:t>
      </w:r>
      <w:r>
        <w:br/>
      </w:r>
      <w:r>
        <w:t xml:space="preserve">‚и донесение о’томъ Сенату. 11040. — Нало- </w:t>
      </w:r>
      <w:r>
        <w:br/>
      </w:r>
      <w:r>
        <w:t xml:space="preserve">жеше па извощиковь обязанности возить по- </w:t>
      </w:r>
      <w:r>
        <w:br/>
      </w:r>
      <w:r>
        <w:t xml:space="preserve">житки погорфвшихь безденежно въ случаф по- </w:t>
      </w:r>
      <w:r>
        <w:br/>
      </w:r>
      <w:r>
        <w:t xml:space="preserve">жара. 11271. — Правила для постройки до- </w:t>
      </w:r>
      <w:r>
        <w:br/>
      </w:r>
      <w:r>
        <w:t xml:space="preserve">мовь въ С. Петербург въ отвращеше опас- </w:t>
      </w:r>
      <w:r>
        <w:br/>
      </w:r>
      <w:r>
        <w:t xml:space="preserve">ности оть пожаровъ. 11296.— О вспомоще- </w:t>
      </w:r>
      <w:r>
        <w:br/>
      </w:r>
      <w:r>
        <w:t xml:space="preserve">ствовати С. ПШетербургскимь жителямъ, по- </w:t>
      </w:r>
      <w:r>
        <w:br/>
      </w:r>
      <w:r>
        <w:t xml:space="preserve">терпфвшимь оть ‘бывшаго пожара. 11258. </w:t>
      </w:r>
      <w:r>
        <w:br/>
      </w:r>
      <w:r>
        <w:t xml:space="preserve">11274. 11515. </w:t>
      </w:r>
      <w:r>
        <w:br/>
      </w:r>
      <w:r>
        <w:t xml:space="preserve">Т. ХУ. (1762—1764) О содержаши пожар- </w:t>
      </w:r>
      <w:r>
        <w:br/>
      </w:r>
      <w:r>
        <w:t xml:space="preserve">выхь инструментовь изъ собираемыхь съ из- </w:t>
      </w:r>
      <w:r>
        <w:br/>
      </w:r>
      <w:r>
        <w:t xml:space="preserve">вощиковъ денегъ. 11656.—О снят пикетовъ, </w:t>
      </w:r>
      <w:r>
        <w:br/>
      </w:r>
      <w:r>
        <w:t xml:space="preserve">поставленныхь дляпожарныхъслучаевъ. 11641. </w:t>
      </w:r>
      <w:r>
        <w:br/>
      </w:r>
      <w:r>
        <w:t xml:space="preserve">—Распредфлеше состоящихъ въ С. Петербур- </w:t>
      </w:r>
      <w:r>
        <w:br/>
      </w:r>
      <w:r>
        <w:t xml:space="preserve">ГБ полковъ по частямь города, для явви на </w:t>
      </w:r>
      <w:r>
        <w:br/>
      </w:r>
      <w:r>
        <w:t xml:space="preserve">пожаръ сь пожарными инструментами. 11901. </w:t>
      </w:r>
      <w:r>
        <w:br/>
      </w:r>
      <w:r>
        <w:t xml:space="preserve">—О наблюдении полковымъ служителямъ пред- </w:t>
      </w:r>
      <w:r>
        <w:br/>
      </w:r>
      <w:r>
        <w:t xml:space="preserve">осторожности оть пожаровъ; о помогБ въ </w:t>
      </w:r>
      <w:r>
        <w:br/>
      </w:r>
      <w:r>
        <w:t xml:space="preserve">потушеши оныхъ и о удерживаши ‘во время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Т; ХУП. (1765—1767) О. паблюдеши предо- </w:t>
      </w:r>
      <w:r>
        <w:br/>
      </w:r>
      <w:r>
        <w:t xml:space="preserve">' сторожности ‘оть пожара въ гаваняхъ, вер- </w:t>
      </w:r>
      <w:r>
        <w:br/>
      </w:r>
      <w:r>
        <w:t xml:space="preserve">фяхь, магазинахь и другихь Адмиралтейскихь </w:t>
      </w:r>
      <w:r>
        <w:br/>
      </w:r>
      <w:r>
        <w:t xml:space="preserve">сгроешяхь. 12459, М. Г. Г'л. И.Л 15— </w:t>
      </w:r>
      <w:r>
        <w:br/>
      </w:r>
      <w:r>
        <w:t xml:space="preserve">О поспьшивйнем»в привозв заливныхь трубъ </w:t>
      </w:r>
      <w:r>
        <w:br/>
      </w:r>
      <w:r>
        <w:t xml:space="preserve">на пожаръь но поощреши къ сему награжде- </w:t>
      </w:r>
      <w:r>
        <w:br/>
      </w:r>
      <w:r>
        <w:t xml:space="preserve">шемь, по усмотрёнио Генераль-Полицеймей- </w:t>
      </w:r>
      <w:r>
        <w:br/>
      </w:r>
      <w:r>
        <w:t xml:space="preserve">стера. 12487.—0 предосторожности отъ по- </w:t>
      </w:r>
      <w:r>
        <w:br/>
      </w:r>
      <w:r>
        <w:t xml:space="preserve">жаровь воинскимь чинамъ во время располо- </w:t>
      </w:r>
      <w:r>
        <w:br/>
      </w:r>
      <w:r>
        <w:t xml:space="preserve">женя ‘на непремёиныхь квартирахъ полка, </w:t>
      </w:r>
      <w:r>
        <w:br/>
      </w:r>
      <w:r>
        <w:t xml:space="preserve">12545, Г’л. Ш. п. 16 и 17. — О предосто- </w:t>
      </w:r>
      <w:r>
        <w:br/>
      </w:r>
      <w:r>
        <w:t xml:space="preserve">рожности оть пожара въ Лифляндскихъ горо- </w:t>
      </w:r>
      <w:r>
        <w:br/>
      </w:r>
      <w:r>
        <w:t xml:space="preserve">дахъ. 12656, Гл. РЕ и. 1 до 1%.—0 на- </w:t>
      </w:r>
      <w:r>
        <w:br/>
      </w:r>
      <w:r>
        <w:t xml:space="preserve">блюдени предосторожности отъ лъеныхь `по- </w:t>
      </w:r>
      <w:r>
        <w:br/>
      </w:r>
      <w:r>
        <w:t xml:space="preserve">жаровь и правила для потушеня оныхъ. </w:t>
      </w:r>
      <w:r>
        <w:br/>
      </w:r>
      <w:r>
        <w:t xml:space="preserve">12707.</w:t>
      </w:r>
    </w:p>
    <w:p>
      <w:pPr>
        <w:pStyle w:val="Normal"/>
      </w:pPr>
      <w:r>
        <w:t xml:space="preserve">Т. ХХ. (1770—1774) Запрещене Вздить и хо-</w:t>
      </w:r>
    </w:p>
    <w:p>
      <w:pPr>
        <w:pStyle w:val="Normal"/>
      </w:pPr>
      <w:r>
        <w:t xml:space="preserve">дить на пожары изъ одного любопытства. 15611. </w:t>
      </w:r>
      <w:r>
        <w:br/>
      </w:r>
      <w:r>
        <w:t xml:space="preserve">— Правила для отвращеня пожаровъ въ се- </w:t>
      </w:r>
      <w:r>
        <w:br/>
      </w:r>
      <w:r>
        <w:t xml:space="preserve">лентяхь‘и лфсахъ, и обязанность сотскаго до- </w:t>
      </w:r>
      <w:r>
        <w:br/>
      </w:r>
      <w:r>
        <w:t xml:space="preserve">носить Воеводской Канцеляр!и о случающихся </w:t>
      </w:r>
      <w:r>
        <w:br/>
      </w:r>
      <w:r>
        <w:t xml:space="preserve">пожарахв, съ означенемьъ, сколько чего сгор$- </w:t>
      </w:r>
      <w:r>
        <w:br/>
      </w:r>
      <w:r>
        <w:t xml:space="preserve">ло; ‘14251; т. 18,12%</w:t>
      </w:r>
    </w:p>
    <w:p>
      <w:pPr>
        <w:pStyle w:val="Normal"/>
      </w:pPr>
      <w:r>
        <w:t xml:space="preserve">Т: ХХ. (1775—1780) Правнла предосторожно-</w:t>
      </w:r>
    </w:p>
    <w:p>
      <w:pPr>
        <w:pStyle w:val="Normal"/>
      </w:pPr>
      <w:r>
        <w:t xml:space="preserve">сти‘оть пожаровъ ‘въ городахъ, селешяхъь и </w:t>
      </w:r>
      <w:r>
        <w:br/>
      </w:r>
      <w:r>
        <w:t xml:space="preserve">лфсахь, и власть Генералъ- Губернатора во </w:t>
      </w:r>
      <w:r>
        <w:br/>
      </w:r>
      <w:r>
        <w:t xml:space="preserve">время оныхъ. 14592, ст. 89, 219, 275. — </w:t>
      </w:r>
      <w:r>
        <w:br/>
      </w:r>
      <w:r>
        <w:t xml:space="preserve">О’ наказаши розгами несовершеннолвтней </w:t>
      </w:r>
      <w:r>
        <w:br/>
      </w:r>
      <w:r>
        <w:t xml:space="preserve">АЪвки за поджиган1е` домовъ и о розыскива- </w:t>
      </w:r>
      <w:r>
        <w:br/>
      </w:r>
      <w:r>
        <w:t xml:space="preserve">ни впредь по подобнымъь дфламъ неподгово- </w:t>
      </w:r>
      <w:r>
        <w:br/>
      </w:r>
      <w:r>
        <w:t xml:space="preserve">реныли малолётные какими либо злодЪями. </w:t>
      </w:r>
      <w:r>
        <w:br/>
      </w:r>
      <w:r>
        <w:t xml:space="preserve">14828.</w:t>
      </w:r>
    </w:p>
    <w:p>
      <w:pPr>
        <w:pStyle w:val="Normal"/>
      </w:pPr>
      <w:r>
        <w:t xml:space="preserve">Т. ХХГ. (1781 — 1785) О предосторожности</w:t>
      </w:r>
    </w:p>
    <w:p>
      <w:pPr>
        <w:pStyle w:val="Normal"/>
      </w:pPr>
      <w:r>
        <w:t xml:space="preserve">оть огня на мореходныхь судахъ. 15176. </w:t>
      </w:r>
      <w:r>
        <w:br/>
      </w:r>
      <w:r>
        <w:t xml:space="preserve">Уст. купе. водожод: 4.121, 122.—О пре- </w:t>
      </w:r>
      <w:r>
        <w:br/>
      </w:r>
      <w:r>
        <w:t xml:space="preserve">досторожности отъ огня въ городскихъ анба- </w:t>
      </w:r>
      <w:r>
        <w:br/>
      </w:r>
      <w:r>
        <w:t xml:space="preserve">рахъ. 15577, Л) 55—58, 108, 113, 131, </w:t>
      </w:r>
      <w:r>
        <w:br/>
      </w:r>
      <w:r>
        <w:t xml:space="preserve">185, 151,156, 158; 159 и 178. — Взыскане </w:t>
      </w:r>
      <w:r>
        <w:br/>
      </w:r>
      <w:r>
        <w:t xml:space="preserve">за пожегь обитани. 15579, Уст. Благ. ст </w:t>
      </w:r>
      <w:r>
        <w:br/>
      </w:r>
      <w:r>
        <w:t xml:space="preserve">226 ш 268.</w:t>
      </w:r>
    </w:p>
    <w:p>
      <w:pPr>
        <w:pStyle w:val="Normal"/>
      </w:pPr>
      <w:r>
        <w:t xml:space="preserve">Т. ХХ. (1789 —1796) О содержаши лоша-</w:t>
      </w:r>
    </w:p>
    <w:p>
      <w:pPr>
        <w:pStyle w:val="Normal"/>
      </w:pPr>
      <w:r>
        <w:t xml:space="preserve">дей при пожарныхъ инструментахь оть’каз- </w:t>
      </w:r>
      <w:r>
        <w:br/>
      </w:r>
      <w:r>
        <w:t xml:space="preserve">ны подь вБломствомь Управы Благочийя и о </w:t>
      </w:r>
      <w:r>
        <w:br/>
      </w:r>
      <w:r>
        <w:t xml:space="preserve">погонщикахь при оныхъ. 17020.—0О донесе- </w:t>
      </w:r>
      <w:r>
        <w:br/>
      </w:r>
      <w:r>
        <w:t xml:space="preserve">зи Святфйшему Сиподу отъ Духовныхь На- </w:t>
      </w:r>
      <w:r>
        <w:br/>
      </w:r>
      <w:r>
        <w:t xml:space="preserve">чальбтвь о пожарныхъ случаяхъ. 17096,</w:t>
      </w:r>
    </w:p>
    <w:p>
      <w:pPr>
        <w:pStyle w:val="Normal"/>
      </w:pPr>
      <w:r>
        <w:t xml:space="preserve">пожаровь грабежа. 42289, Гл. Г. п.16 17.1 т. ЖХЧУ. (1796—1797). О обращен денегт,</w:t>
      </w:r>
    </w:p>
    <w:p>
      <w:pPr>
        <w:pStyle w:val="Normal"/>
      </w:pPr>
      <w:r>
        <w:t xml:space="preserve">РЕЭСТРЪ! АЛФАВИТНЫЙ</w:t>
      </w:r>
    </w:p>
    <w:p>
      <w:pPr>
        <w:pStyle w:val="Normal"/>
      </w:pPr>
      <w:r>
        <w:t xml:space="preserve">й п.</w:t>
      </w:r>
    </w:p>
    <w:p>
      <w:pPr>
        <w:pStyle w:val="Normal"/>
      </w:pPr>
      <w:r>
        <w:t xml:space="preserve">собпраемыхь при’ С. Петербургской Управ </w:t>
      </w:r>
      <w:r>
        <w:br/>
      </w:r>
      <w:r>
        <w:t xml:space="preserve">Благочишя съ клеймешя‘извощичьихь’ ‘нуме- </w:t>
      </w:r>
      <w:r>
        <w:br/>
      </w:r>
      <w:r>
        <w:t xml:space="preserve">ровь, на содержаше’ пожарныхь инструмен- </w:t>
      </w:r>
      <w:r>
        <w:br/>
      </w:r>
      <w:r>
        <w:t xml:space="preserve">товъ, 17562.—0 случающихся въ Москв$ по- </w:t>
      </w:r>
      <w:r>
        <w:br/>
      </w:r>
      <w:r>
        <w:t xml:space="preserve">жарахъ доносить’ непосредственно“ Государю </w:t>
      </w:r>
      <w:r>
        <w:br/>
      </w:r>
      <w:r>
        <w:t xml:space="preserve">Императору. 17569.— Должность Гарнизоновъ </w:t>
      </w:r>
      <w:r>
        <w:br/>
      </w:r>
      <w:r>
        <w:t xml:space="preserve">и воинскихь карауловъь во время пожара. </w:t>
      </w:r>
      <w:r>
        <w:br/>
      </w:r>
      <w:r>
        <w:t xml:space="preserve">17588, Уст. пот. полк. службы. Ч. И ШИ. </w:t>
      </w:r>
      <w:r>
        <w:br/>
      </w:r>
      <w:r>
        <w:t xml:space="preserve">Гл. ХГ. 17590, Уст. полк. кавал. слуле. </w:t>
      </w:r>
      <w:r>
        <w:br/>
      </w:r>
      <w:r>
        <w:t xml:space="preserve">Гл. ХХХ. -- О учреждеши ‘при Главномь </w:t>
      </w:r>
      <w:r>
        <w:br/>
      </w:r>
      <w:r>
        <w:t xml:space="preserve">Его Императорскаго Величества дом особой </w:t>
      </w:r>
      <w:r>
        <w:br/>
      </w:r>
      <w:r>
        <w:t xml:space="preserve">пожарной команды. 17821.—Правила для от- </w:t>
      </w:r>
      <w:r>
        <w:br/>
      </w:r>
      <w:r>
        <w:t xml:space="preserve">вращеншя и потушеная пожаровъ въ имбшяхь </w:t>
      </w:r>
      <w:r>
        <w:br/>
      </w:r>
      <w:r>
        <w:t xml:space="preserve">Удфльнаго вфдомства. 17906,У% ‚режд. И‘мпер. </w:t>
      </w:r>
      <w:r>
        <w:br/>
      </w:r>
      <w:r>
        <w:t xml:space="preserve">Фамил. Отдьл. УИ. Г 197.—0 представ- </w:t>
      </w:r>
      <w:r>
        <w:br/>
      </w:r>
      <w:r>
        <w:t xml:space="preserve">лени Начальникамь Губерши въ Сенать пред- </w:t>
      </w:r>
      <w:r>
        <w:br/>
      </w:r>
      <w:r>
        <w:t xml:space="preserve">положенти, относительно пособля городамь и </w:t>
      </w:r>
      <w:r>
        <w:br/>
      </w:r>
      <w:r>
        <w:t xml:space="preserve">селенямъ, потериёвшимь отъ пожара. 18061. </w:t>
      </w:r>
      <w:r>
        <w:br/>
      </w:r>
      <w:r>
        <w:t xml:space="preserve">— Правила предосторожности и потушеня </w:t>
      </w:r>
      <w:r>
        <w:br/>
      </w:r>
      <w:r>
        <w:t xml:space="preserve">пожаровь въ селешяхъ казеннаго вфдомства. </w:t>
      </w:r>
      <w:r>
        <w:br/>
      </w:r>
      <w:r>
        <w:t xml:space="preserve">18089, т; 17.</w:t>
      </w:r>
    </w:p>
    <w:p>
      <w:pPr>
        <w:pStyle w:val="Normal"/>
      </w:pPr>
      <w:r>
        <w:t xml:space="preserve">Т. ХХУ. (1798—1799) О предупреждений лс- </w:t>
      </w:r>
      <w:r>
        <w:br/>
      </w:r>
      <w:r>
        <w:t xml:space="preserve">ныхъ пожаровь, причиняемыхь расчисткою </w:t>
      </w:r>
      <w:r>
        <w:br/>
      </w:r>
      <w:r>
        <w:t xml:space="preserve">земель подъ пашни. 18527.—Учреждене въ </w:t>
      </w:r>
      <w:r>
        <w:br/>
      </w:r>
      <w:r>
        <w:t xml:space="preserve">Столицахъь при Полиши пожарныхь Экспе- </w:t>
      </w:r>
      <w:r>
        <w:br/>
      </w:r>
      <w:r>
        <w:t xml:space="preserve">диции, опредфлен1е Брантмейстеровъ и Брантъ- </w:t>
      </w:r>
      <w:r>
        <w:br/>
      </w:r>
      <w:r>
        <w:t xml:space="preserve">Ма1оровъ, число и порядокь содержаня по- </w:t>
      </w:r>
      <w:r>
        <w:br/>
      </w:r>
      <w:r>
        <w:t xml:space="preserve">жарныхъ интрументовъ. 18665, 1'л. РУ, ГЛ </w:t>
      </w:r>
      <w:r>
        <w:br/>
      </w:r>
      <w:r>
        <w:t xml:space="preserve">27 до 52. 18822, УГ. Л 27 9д0 32.—Под- </w:t>
      </w:r>
      <w:r>
        <w:br/>
      </w:r>
      <w:r>
        <w:t xml:space="preserve">тверждеше Земскимь Коммиссарамъ (Исправ- </w:t>
      </w:r>
      <w:r>
        <w:br/>
      </w:r>
      <w:r>
        <w:t xml:space="preserve">никамъ) о наблюден!и за охранешемь лфсовъ </w:t>
      </w:r>
      <w:r>
        <w:br/>
      </w:r>
      <w:r>
        <w:t xml:space="preserve">отъ пожаровъ. 18666.—О средствахъ къ от- </w:t>
      </w:r>
      <w:r>
        <w:br/>
      </w:r>
      <w:r>
        <w:t xml:space="preserve">вращению разорен!и, произходящихь отъ по- </w:t>
      </w:r>
      <w:r>
        <w:br/>
      </w:r>
      <w:r>
        <w:t xml:space="preserve">жаровъ. 19040. —-О предоставлеши казен- </w:t>
      </w:r>
      <w:r>
        <w:br/>
      </w:r>
      <w:r>
        <w:t xml:space="preserve">нымь поселлнамъ, претерифвшимь несчасте </w:t>
      </w:r>
      <w:r>
        <w:br/>
      </w:r>
      <w:r>
        <w:t xml:space="preserve">оть пожаровъ, вырубать потребное число </w:t>
      </w:r>
      <w:r>
        <w:br/>
      </w:r>
      <w:r>
        <w:t xml:space="preserve">деревъ на постройку домовъ. 19086. О пре- </w:t>
      </w:r>
      <w:r>
        <w:br/>
      </w:r>
      <w:r>
        <w:t xml:space="preserve">досторожности оть пожаровъ въ городовыхъ </w:t>
      </w:r>
      <w:r>
        <w:br/>
      </w:r>
      <w:r>
        <w:t xml:space="preserve">анбарахъ. 19188, п. 10; 11, 117, 18, 19, 21, </w:t>
      </w:r>
      <w:r>
        <w:br/>
      </w:r>
      <w:r>
        <w:t xml:space="preserve">32;155, 56.1</w:t>
      </w:r>
    </w:p>
    <w:p>
      <w:pPr>
        <w:pStyle w:val="Normal"/>
      </w:pPr>
      <w:r>
        <w:t xml:space="preserve">Т. ХХУ!. (1800—1801) Распоряжешя объ от- </w:t>
      </w:r>
      <w:r>
        <w:br/>
      </w:r>
      <w:r>
        <w:t xml:space="preserve">вращени случающихся въ лфсахъ пожаровъ. </w:t>
      </w:r>
      <w:r>
        <w:br/>
      </w:r>
      <w:r>
        <w:t xml:space="preserve">19509. —О предосторожностяхь отв. пожа- </w:t>
      </w:r>
      <w:r>
        <w:br/>
      </w:r>
      <w:r>
        <w:t xml:space="preserve">ровъ въ колошяхь Новоросс1искихь. 19875. </w:t>
      </w:r>
      <w:r>
        <w:br/>
      </w:r>
      <w:r>
        <w:t xml:space="preserve">ГЛ 51,55 00 59.</w:t>
      </w:r>
    </w:p>
    <w:p>
      <w:pPr>
        <w:pStyle w:val="Normal"/>
      </w:pPr>
      <w:r>
        <w:t xml:space="preserve">Т. ХХУИ. (1802—1805) Подтверждене указа </w:t>
      </w:r>
      <w:r>
        <w:br/>
      </w:r>
      <w:r>
        <w:t xml:space="preserve">7 Августа 1797 хода, (№ 18082), о соблю-</w:t>
      </w:r>
    </w:p>
    <w:p>
      <w:pPr>
        <w:pStyle w:val="Normal"/>
      </w:pPr>
      <w:r>
        <w:t xml:space="preserve">485 </w:t>
      </w:r>
      <w:r>
        <w:br/>
      </w:r>
      <w:r>
        <w:t xml:space="preserve">п.</w:t>
      </w:r>
    </w:p>
    <w:p>
      <w:pPr>
        <w:pStyle w:val="Normal"/>
      </w:pPr>
      <w:r>
        <w:t xml:space="preserve">пдени въ казенныхъ селемяхь ‘предосторож- </w:t>
      </w:r>
      <w:r>
        <w:br/>
      </w:r>
      <w:r>
        <w:t xml:space="preserve">ности оть пбжаровъ. 20450. — 'Учреждене </w:t>
      </w:r>
      <w:r>
        <w:br/>
      </w:r>
      <w:r>
        <w:t xml:space="preserve">особой пожарной команды при С. Петербург- </w:t>
      </w:r>
      <w:r>
        <w:br/>
      </w:r>
      <w:r>
        <w:t xml:space="preserve">ской Полиш!и. 20552.—Мфры предосторож- </w:t>
      </w:r>
      <w:r>
        <w:br/>
      </w:r>
      <w:r>
        <w:t xml:space="preserve">ности оть пожаровъ и вознагражденте-невин- </w:t>
      </w:r>
      <w:r>
        <w:br/>
      </w:r>
      <w:r>
        <w:t xml:space="preserve">но оть нихъ пострадавшихь въ С. Петербург- </w:t>
      </w:r>
      <w:r>
        <w:br/>
      </w:r>
      <w:r>
        <w:t xml:space="preserve">скихь колонляхь. 20798, ст. 5090 58 ш </w:t>
      </w:r>
      <w:r>
        <w:br/>
      </w:r>
      <w:r>
        <w:t xml:space="preserve">75. п. 2. — Освобождене С. Петербургскихь </w:t>
      </w:r>
      <w:r>
        <w:br/>
      </w:r>
      <w:r>
        <w:t xml:space="preserve">жителеи оть пожарной повинности 20816. </w:t>
      </w:r>
      <w:r>
        <w:br/>
      </w:r>
      <w:r>
        <w:t xml:space="preserve">п. 1.—0 вспомоществован!и лфсомъ погорфв- </w:t>
      </w:r>
      <w:r>
        <w:br/>
      </w:r>
      <w:r>
        <w:t xml:space="preserve">шимь крестьянамъ. 21066. — О ‘донесени </w:t>
      </w:r>
      <w:r>
        <w:br/>
      </w:r>
      <w:r>
        <w:t xml:space="preserve">ТШефамь полковь Его Императорскому Вели- </w:t>
      </w:r>
      <w:r>
        <w:br/>
      </w:r>
      <w:r>
        <w:t xml:space="preserve">честву о случающихся пожарахь вв м- </w:t>
      </w:r>
      <w:r>
        <w:br/>
      </w:r>
      <w:r>
        <w:t xml:space="preserve">стахъ, гдЪ квартирують полки. 21088,</w:t>
      </w:r>
    </w:p>
    <w:p>
      <w:pPr>
        <w:pStyle w:val="Normal"/>
      </w:pPr>
      <w:r>
        <w:t xml:space="preserve">Т. ХХУШ. (1804—1805) О. сложени сь обы- </w:t>
      </w:r>
      <w:r>
        <w:br/>
      </w:r>
      <w:r>
        <w:t xml:space="preserve">зателей Москвы повинности ставить пожар- </w:t>
      </w:r>
      <w:r>
        <w:br/>
      </w:r>
      <w:r>
        <w:t xml:space="preserve">ныхъ служителей, и объ учрежденти въ оной </w:t>
      </w:r>
      <w:r>
        <w:br/>
      </w:r>
      <w:r>
        <w:t xml:space="preserve">пожарной команды. 24512. 21522. — Пра- </w:t>
      </w:r>
      <w:r>
        <w:br/>
      </w:r>
      <w:r>
        <w:t xml:space="preserve">вила для предосторожности отъ пожаровъ </w:t>
      </w:r>
      <w:r>
        <w:br/>
      </w:r>
      <w:r>
        <w:t xml:space="preserve">въ лЬсахъ при сидкБ смолы. 24487. — Мъ- </w:t>
      </w:r>
      <w:r>
        <w:br/>
      </w:r>
      <w:r>
        <w:t xml:space="preserve">ры безопасности отъ пожара во время Ма- </w:t>
      </w:r>
      <w:r>
        <w:br/>
      </w:r>
      <w:r>
        <w:t xml:space="preserve">варьевской ярманки. 21655. — О наблюде- </w:t>
      </w:r>
      <w:r>
        <w:br/>
      </w:r>
      <w:r>
        <w:t xml:space="preserve">вши осторожности отъ пожара, приключаю- </w:t>
      </w:r>
      <w:r>
        <w:br/>
      </w:r>
      <w:r>
        <w:t xml:space="preserve">щагося отъ раскладки огня при пастьб® ло- </w:t>
      </w:r>
      <w:r>
        <w:br/>
      </w:r>
      <w:r>
        <w:t xml:space="preserve">шадей. 24800.</w:t>
      </w:r>
    </w:p>
    <w:p>
      <w:pPr>
        <w:pStyle w:val="Normal"/>
      </w:pPr>
      <w:r>
        <w:t xml:space="preserve">Т. ХХХ. (1806—1807) Штатъ пожарной ко- </w:t>
      </w:r>
      <w:r>
        <w:br/>
      </w:r>
      <w:r>
        <w:t xml:space="preserve">мандь при С. Петербургской таможн$. 22615.</w:t>
      </w:r>
    </w:p>
    <w:p>
      <w:pPr>
        <w:pStyle w:val="Normal"/>
      </w:pPr>
      <w:r>
        <w:t xml:space="preserve">Т. ХХХ. (1808—1809) Изь штрафныхь де- </w:t>
      </w:r>
      <w:r>
        <w:br/>
      </w:r>
      <w:r>
        <w:t xml:space="preserve">негь, собираемыхь съ обывателей за’неосто- </w:t>
      </w:r>
      <w:r>
        <w:br/>
      </w:r>
      <w:r>
        <w:t xml:space="preserve">рожность оть пожарныхъ случаевь произво- </w:t>
      </w:r>
      <w:r>
        <w:br/>
      </w:r>
      <w:r>
        <w:t xml:space="preserve">дить награды чинамь С. Петербургской По- </w:t>
      </w:r>
      <w:r>
        <w:br/>
      </w:r>
      <w:r>
        <w:t xml:space="preserve">лиц, отличившимся усердлемь и дфятельно- </w:t>
      </w:r>
      <w:r>
        <w:br/>
      </w:r>
      <w:r>
        <w:t xml:space="preserve">стию во время пожаровъ. 25707.—Правила </w:t>
      </w:r>
      <w:r>
        <w:br/>
      </w:r>
      <w:r>
        <w:t xml:space="preserve">предосторожности отъ пожаровъ относитель- </w:t>
      </w:r>
      <w:r>
        <w:br/>
      </w:r>
      <w:r>
        <w:t xml:space="preserve">но къ обывательскимь въ С; Петербург </w:t>
      </w:r>
      <w:r>
        <w:br/>
      </w:r>
      <w:r>
        <w:t xml:space="preserve">строешямь 25874.</w:t>
      </w:r>
    </w:p>
    <w:p>
      <w:pPr>
        <w:pStyle w:val="Normal"/>
      </w:pPr>
      <w:r>
        <w:t xml:space="preserve">Т. ХХХ. (1810—1814) Воспрещешевь пред- </w:t>
      </w:r>
      <w:r>
        <w:br/>
      </w:r>
      <w:r>
        <w:t xml:space="preserve">осторожность оть пожара держать огонь на </w:t>
      </w:r>
      <w:r>
        <w:br/>
      </w:r>
      <w:r>
        <w:t xml:space="preserve">судахъ, плывущихь чрезь каналы по водяно- </w:t>
      </w:r>
      <w:r>
        <w:br/>
      </w:r>
      <w:r>
        <w:t xml:space="preserve">му пути Вышшеволоцкой системы. 24591. Г </w:t>
      </w:r>
      <w:r>
        <w:br/>
      </w:r>
      <w:r>
        <w:t xml:space="preserve">52.— Обязанность Внутренней Стражи вспомо- </w:t>
      </w:r>
      <w:r>
        <w:br/>
      </w:r>
      <w:r>
        <w:t xml:space="preserve">ществовать въ потушени пожаровъ 24704,</w:t>
      </w:r>
    </w:p>
    <w:p>
      <w:pPr>
        <w:pStyle w:val="Normal"/>
      </w:pPr>
      <w:r>
        <w:t xml:space="preserve">-_ Иолож. дляВн. Стр. Г 15.</w:t>
      </w:r>
    </w:p>
    <w:p>
      <w:pPr>
        <w:pStyle w:val="Normal"/>
      </w:pPr>
      <w:r>
        <w:t xml:space="preserve">Т. ХХХИ. (1842—1814) О штрафВ съ помф- </w:t>
      </w:r>
      <w:r>
        <w:br/>
      </w:r>
      <w:r>
        <w:t xml:space="preserve">щичьихь крестьянъ, за причиняемые въ казен- </w:t>
      </w:r>
      <w:r>
        <w:br/>
      </w:r>
      <w:r>
        <w:t xml:space="preserve">ныхь лБсахъ пожары. 25621.</w:t>
      </w:r>
    </w:p>
    <w:p>
      <w:pPr>
        <w:pStyle w:val="Normal"/>
      </w:pPr>
      <w:r>
        <w:t xml:space="preserve">=Т, ХХХ. (1815 — 1816) О должности По-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‚&lt; Московской Столиц$. 26461.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лицейскихь Управъ, для. Эстляндскяхь, кре- </w:t>
      </w:r>
      <w:r>
        <w:br/>
      </w:r>
      <w:r>
        <w:t xml:space="preserve">сльянъ,’ въ случа пожара. 26279, Ан. 111. </w:t>
      </w:r>
      <w:r>
        <w:br/>
      </w:r>
      <w:r>
        <w:t xml:space="preserve">Гал. Ш. Отд. Г.—0О пожарной команд въ </w:t>
      </w:r>
      <w:r>
        <w:br/>
      </w:r>
      <w:r>
        <w:t xml:space="preserve">ра» (бм ть </w:t>
      </w:r>
      <w:r>
        <w:br/>
      </w:r>
      <w:r>
        <w:t xml:space="preserve">Прил. кв Ги ХЕ.)</w:t>
      </w:r>
    </w:p>
    <w:p>
      <w:pPr>
        <w:pStyle w:val="Normal"/>
      </w:pPr>
      <w:r>
        <w:t xml:space="preserve">ХХХУ. (1818) О устройств пожарной ча- </w:t>
      </w:r>
      <w:r>
        <w:br/>
      </w:r>
      <w:r>
        <w:t xml:space="preserve">сти въ Губернскихь городахъ. 27221. — О </w:t>
      </w:r>
      <w:r>
        <w:br/>
      </w:r>
      <w:r>
        <w:t xml:space="preserve">м6рахь предосторожности отъь пожаровъ въ </w:t>
      </w:r>
      <w:r>
        <w:br/>
      </w:r>
      <w:r>
        <w:t xml:space="preserve">Бессараб\ш. 27557, 7 1%, стр. 2#9.—Прави- </w:t>
      </w:r>
      <w:r>
        <w:br/>
      </w:r>
      <w:r>
        <w:t xml:space="preserve">ла, камя должно наблюдать въ ‘случаБ пожа- </w:t>
      </w:r>
      <w:r>
        <w:br/>
      </w:r>
      <w:r>
        <w:t xml:space="preserve">ра на судахъ. въ карантинахь и. въ. самыхъ</w:t>
      </w:r>
    </w:p>
    <w:p>
      <w:pPr>
        <w:pStyle w:val="Normal"/>
      </w:pPr>
      <w:r>
        <w:t xml:space="preserve">карантинахъ. 27490, ол. о каран. $! 112</w:t>
      </w:r>
    </w:p>
    <w:p>
      <w:pPr>
        <w:pStyle w:val="Normal"/>
      </w:pPr>
      <w:r>
        <w:t xml:space="preserve">22.157.</w:t>
      </w:r>
    </w:p>
    <w:p>
      <w:pPr>
        <w:pStyle w:val="Normal"/>
      </w:pPr>
      <w:r>
        <w:t xml:space="preserve">Т. ХХХУИ. (1820—1824) О. узреждеши по</w:t>
      </w:r>
    </w:p>
    <w:p>
      <w:pPr>
        <w:pStyle w:val="Normal"/>
      </w:pPr>
      <w:r>
        <w:t xml:space="preserve">Губернскимь. городамъ фабрикъ для. пожар- </w:t>
      </w:r>
      <w:r>
        <w:br/>
      </w:r>
      <w:r>
        <w:t xml:space="preserve">ныхъ. инструментовь. и о пргученйн. нижнихь </w:t>
      </w:r>
      <w:r>
        <w:br/>
      </w:r>
      <w:r>
        <w:t xml:space="preserve">чиновь Внутреннихъ Гарнизонныхь батал!о- </w:t>
      </w:r>
      <w:r>
        <w:br/>
      </w:r>
      <w:r>
        <w:t xml:space="preserve">новъ къ управленио. оными. 28219. —Опри- </w:t>
      </w:r>
      <w:r>
        <w:br/>
      </w:r>
      <w:r>
        <w:t xml:space="preserve">командирование нижнихь чиновъ убздныхь ин- </w:t>
      </w:r>
      <w:r>
        <w:br/>
      </w:r>
      <w:r>
        <w:t xml:space="preserve">валидныхь командъ.кь дйствно пожарными </w:t>
      </w:r>
      <w:r>
        <w:br/>
      </w:r>
      <w:r>
        <w:t xml:space="preserve">инструментами. 28529.</w:t>
      </w:r>
    </w:p>
    <w:p>
      <w:pPr>
        <w:pStyle w:val="Normal"/>
      </w:pPr>
      <w:r>
        <w:t xml:space="preserve">Тохи, (1825) О сборь. на устройство. ножар-</w:t>
      </w:r>
    </w:p>
    <w:p>
      <w:pPr>
        <w:pStyle w:val="Normal"/>
      </w:pPr>
      <w:r>
        <w:t xml:space="preserve">ной части въ городф Уфь. 50190.</w:t>
      </w:r>
    </w:p>
    <w:p>
      <w:pPr>
        <w:pStyle w:val="Normal"/>
      </w:pPr>
      <w:r>
        <w:t xml:space="preserve">ПОЖЕЛЬЗНОЕ иПРОКОРМЪ. Се. Арестан-</w:t>
      </w:r>
    </w:p>
    <w:p>
      <w:pPr>
        <w:pStyle w:val="Normal"/>
      </w:pPr>
      <w:r>
        <w:t xml:space="preserve">ТЫ И ТЮРЬМЫ.</w:t>
      </w:r>
    </w:p>
    <w:p>
      <w:pPr>
        <w:pStyle w:val="Normal"/>
      </w:pPr>
      <w:r>
        <w:t xml:space="preserve">ПОЖЕРТВОВАНТЯ. ил </w:t>
      </w:r>
      <w:r>
        <w:br/>
      </w:r>
      <w:r>
        <w:t xml:space="preserve">Т.ХХУШ. (1804—1805) Частныя пожертвованя</w:t>
      </w:r>
    </w:p>
    <w:p>
      <w:pPr>
        <w:pStyle w:val="Normal"/>
      </w:pPr>
      <w:r>
        <w:t xml:space="preserve">отЪ, одного ‘или отъ многихь лицъ по/подлис- </w:t>
      </w:r>
      <w:r>
        <w:br/>
      </w:r>
      <w:r>
        <w:t xml:space="preserve">камъ.на пользу общую приносимыя, не отно- </w:t>
      </w:r>
      <w:r>
        <w:br/>
      </w:r>
      <w:r>
        <w:t xml:space="preserve">сятея къ добровольнымъ.Дворявскимь. склад- </w:t>
      </w:r>
      <w:r>
        <w:br/>
      </w:r>
      <w:r>
        <w:t xml:space="preserve">Бамъ ‚и сне подлежать,. въ составъ ихъ ни какимъ</w:t>
      </w:r>
    </w:p>
    <w:p>
      <w:pPr>
        <w:pStyle w:val="Normal"/>
      </w:pPr>
      <w:r>
        <w:t xml:space="preserve">‘правиламъ, . кромф, наблюденя, ‹ чтобы пред- ||-</w:t>
      </w:r>
    </w:p>
    <w:p>
      <w:pPr>
        <w:pStyle w:val="Normal"/>
      </w:pPr>
      <w:r>
        <w:t xml:space="preserve">метъь ихь не быль противенъ общимь поста-</w:t>
      </w:r>
    </w:p>
    <w:p>
      <w:pPr>
        <w:pStyle w:val="Normal"/>
      </w:pPr>
      <w:r>
        <w:t xml:space="preserve">‘новленаямъ. ‘217517, Мололн. 0 зем.т пов: </w:t>
      </w:r>
      <w:r>
        <w:br/>
      </w:r>
      <w:r>
        <w:t xml:space="preserve">24Р 2 ‚ии } У о я он </w:t>
      </w:r>
      <w:r>
        <w:br/>
      </w:r>
      <w:r>
        <w:t xml:space="preserve">т хи (1812—1814) ПригланешеЕпарх1-</w:t>
      </w:r>
    </w:p>
    <w:p>
      <w:pPr>
        <w:pStyle w:val="Normal"/>
      </w:pPr>
      <w:r>
        <w:t xml:space="preserve">гальныхъ, Архлереенъ, ‘монастырскихь”Настоя-</w:t>
      </w:r>
    </w:p>
    <w:p>
      <w:pPr>
        <w:pStyle w:val="Normal"/>
      </w:pPr>
      <w:r>
        <w:t xml:space="preserve">отелей и. прочаго Духовенства, по‚случато, Оте-</w:t>
      </w:r>
    </w:p>
    <w:p>
      <w:pPr>
        <w:pStyle w:val="Normal"/>
      </w:pPr>
      <w:r>
        <w:t xml:space="preserve">чественной! войньг. съ Фразииеюзикъ: пожертво-</w:t>
      </w:r>
    </w:p>
    <w:p>
      <w:pPr>
        <w:pStyle w:val="Normal"/>
      </w:pPr>
      <w:r>
        <w:t xml:space="preserve">.твованио:» деньгами: ии ‘серебряными вещами! </w:t>
      </w:r>
      <w:r>
        <w:br/>
      </w:r>
      <w:r>
        <w:t xml:space="preserve">2:25 2942 2: —Приносимыя: на. временное о- Его</w:t>
      </w:r>
    </w:p>
    <w:p>
      <w:pPr>
        <w:pStyle w:val="Normal"/>
      </w:pPr>
      <w:r>
        <w:t xml:space="preserve">‚ полчеше пожертвован!я» хранить особото! ста!</w:t>
      </w:r>
    </w:p>
    <w:p>
      <w:pPr>
        <w:pStyle w:val="Normal"/>
      </w:pPr>
      <w:r>
        <w:t xml:space="preserve">тьею. 25255.—-О сумм. пожертвованнойМа1о- </w:t>
      </w:r>
      <w:r>
        <w:br/>
      </w:r>
      <w:r>
        <w:t xml:space="preserve">фомь : 'Скорияковымь въ спользу1Екатерино- </w:t>
      </w:r>
      <w:r>
        <w:br/>
      </w:r>
      <w:r>
        <w:t xml:space="preserve">славской: Гимназлиг 2.526556 1 1х п</w:t>
      </w:r>
    </w:p>
    <w:p>
      <w:pPr>
        <w:pStyle w:val="Normal"/>
      </w:pPr>
      <w:r>
        <w:t xml:space="preserve">т, ХХХ. (1815=1816) ‘Объютсыливтденегь, </w:t>
      </w:r>
      <w:r>
        <w:br/>
      </w:r>
      <w:r>
        <w:t xml:space="preserve">| пожертвованныхь въ пользу? уваныхв»/вь Во-</w:t>
      </w:r>
    </w:p>
    <w:p>
      <w:pPr>
        <w:pStyle w:val="Normal"/>
      </w:pPr>
      <w:r>
        <w:t xml:space="preserve">РЕЭСТРЪ: АЛФАВИТНЫЙа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енное Министерство для’ присоединешя къ</w:t>
      </w:r>
    </w:p>
    <w:p>
      <w:pPr>
        <w:pStyle w:val="Normal"/>
      </w:pPr>
      <w:r>
        <w:t xml:space="preserve">прочему таковому же капиталу. 25952.—О</w:t>
      </w:r>
    </w:p>
    <w:p>
      <w:pPr>
        <w:pStyle w:val="Normal"/>
      </w:pPr>
      <w:r>
        <w:t xml:space="preserve">принят ›въ казенное в5домотво капитала, по- </w:t>
      </w:r>
      <w:r>
        <w:br/>
      </w:r>
      <w:r>
        <w:t xml:space="preserve">жертвованнаго Коллежскимь Совфтникомв Не- </w:t>
      </w:r>
      <w:r>
        <w:br/>
      </w:r>
      <w:r>
        <w:t xml:space="preserve">заровгусомъ, и собраннаго имъ за издаше в}- </w:t>
      </w:r>
      <w:r>
        <w:br/>
      </w:r>
      <w:r>
        <w:t xml:space="preserve">домостей, называемыхь Русса Инвалидъ, и </w:t>
      </w:r>
      <w:r>
        <w:br/>
      </w:r>
      <w:r>
        <w:t xml:space="preserve">объ отдачБ его -въ.распоряжене Комитета, </w:t>
      </w:r>
      <w:r>
        <w:br/>
      </w:r>
      <w:r>
        <w:t xml:space="preserve">учрежденнаго 1814 Августа 44; для пр!юб- </w:t>
      </w:r>
      <w:r>
        <w:br/>
      </w:r>
      <w:r>
        <w:t xml:space="preserve">щешя къ прочему инвалидному / капиталу. </w:t>
      </w:r>
      <w:r>
        <w:br/>
      </w:r>
      <w:r>
        <w:t xml:space="preserve">26056.—0 ненриняти ‘отъ порочныхъ людей </w:t>
      </w:r>
      <w:r>
        <w:br/>
      </w:r>
      <w:r>
        <w:t xml:space="preserve">пожертвованй и о. ненаграждеи ‘ихъ за </w:t>
      </w:r>
      <w:r>
        <w:br/>
      </w:r>
      <w:r>
        <w:t xml:space="preserve">оныя. 26061.—0 доставлеши сумм, пожерт- </w:t>
      </w:r>
      <w:r>
        <w:br/>
      </w:r>
      <w:r>
        <w:t xml:space="preserve">вованныхь для инвалидовъ, въ. Высочайше у- </w:t>
      </w:r>
      <w:r>
        <w:br/>
      </w:r>
      <w:r>
        <w:t xml:space="preserve">чрежденный Комитеть 1814 Августа 14 дня. </w:t>
      </w:r>
      <w:r>
        <w:br/>
      </w:r>
      <w:r>
        <w:t xml:space="preserve">26105. — Пожертвования ‚на устроеше’ заве- </w:t>
      </w:r>
      <w:r>
        <w:br/>
      </w:r>
      <w:r>
        <w:t xml:space="preserve">дение для призрёшя ненмущихь; обращать въ </w:t>
      </w:r>
      <w:r>
        <w:br/>
      </w:r>
      <w:r>
        <w:t xml:space="preserve">Филантропическаи Комитетъ. 26264: а. (См.</w:t>
      </w:r>
    </w:p>
    <w:p>
      <w:pPr>
        <w:pStyle w:val="Normal"/>
      </w:pPr>
      <w:r>
        <w:t xml:space="preserve">‚Общ. Прил. кз Г. ХГ./—Опредьлене, что </w:t>
      </w:r>
      <w:r>
        <w:br/>
      </w:r>
      <w:r>
        <w:t xml:space="preserve">„должно, разумёть подъ ‘словомь -пожертвова-</w:t>
      </w:r>
    </w:p>
    <w:p>
      <w:pPr>
        <w:pStyle w:val="Normal"/>
      </w:pPr>
      <w:r>
        <w:t xml:space="preserve">н1я, и правила для, принят!я ‹оныхь.26516, </w:t>
      </w:r>
      <w:r>
        <w:br/>
      </w:r>
      <w:r>
        <w:t xml:space="preserve">п. #, 5, 6 и 7.— О нераспространенйи + сего </w:t>
      </w:r>
      <w:r>
        <w:br/>
      </w:r>
      <w:r>
        <w:t xml:space="preserve">постановлешя на’ Губерыши: Лифлаяндскую, </w:t>
      </w:r>
      <w:r>
        <w:br/>
      </w:r>
      <w:r>
        <w:t xml:space="preserve">Курляндокую ‚и Эстляндскую: 26558.</w:t>
      </w:r>
    </w:p>
    <w:p>
      <w:pPr>
        <w:pStyle w:val="Normal"/>
      </w:pPr>
      <w:r>
        <w:t xml:space="preserve">т. ХХХГУ. (1817) Объ отклонен1и пожертвова-</w:t>
      </w:r>
    </w:p>
    <w:p>
      <w:pPr>
        <w:pStyle w:val="Normal"/>
      </w:pPr>
      <w:r>
        <w:t xml:space="preserve">ну предлагаемыхь  Дворянствомъ и другими </w:t>
      </w:r>
      <w:r>
        <w:br/>
      </w:r>
      <w:r>
        <w:t xml:space="preserve">сословзями, для продовольствл войсьъ. 26828. </w:t>
      </w:r>
      <w:r>
        <w:br/>
      </w:r>
      <w:r>
        <w:t xml:space="preserve">—Нравила, для ‘употребленя пожертвований, </w:t>
      </w:r>
      <w:r>
        <w:br/>
      </w:r>
      <w:r>
        <w:t xml:space="preserve">вступающихъ ‘на сгроеше ‘заведений: для’ при-</w:t>
      </w:r>
    </w:p>
    <w:p>
      <w:pPr>
        <w:pStyle w:val="Normal"/>
      </w:pPr>
      <w:r>
        <w:t xml:space="preserve">‚озрфатя ‘неимущих». 127076. а. (С. Общ.</w:t>
      </w:r>
    </w:p>
    <w:p>
      <w:pPr>
        <w:pStyle w:val="Normal"/>
      </w:pPr>
      <w:r>
        <w:t xml:space="preserve">Прил: кв. Е, О. пожертвовашяхь въ </w:t>
      </w:r>
      <w:r>
        <w:br/>
      </w:r>
      <w:r>
        <w:t xml:space="preserve">пользу Богоугодныхь  заведешиои о употреб- </w:t>
      </w:r>
      <w:r>
        <w:br/>
      </w:r>
      <w:r>
        <w:t xml:space="preserve">лент ихъ: согласно ‘съ волею НЕ </w:t>
      </w:r>
      <w:r>
        <w:br/>
      </w:r>
      <w:r>
        <w:t xml:space="preserve">27199:</w:t>
      </w:r>
    </w:p>
    <w:p>
      <w:pPr>
        <w:pStyle w:val="Normal"/>
      </w:pPr>
      <w:r>
        <w:t xml:space="preserve">1 (1819) Обь оставлен и церковныхь</w:t>
      </w:r>
    </w:p>
    <w:p>
      <w:pPr>
        <w:pStyle w:val="Normal"/>
      </w:pPr>
      <w:r>
        <w:t xml:space="preserve">9765063 . </w:t>
      </w:r>
      <w:r>
        <w:br/>
      </w:r>
      <w:r>
        <w:t xml:space="preserve">"ГоХхХУИ, (4820—1824) О: непринимащи по </w:t>
      </w:r>
      <w:r>
        <w:br/>
      </w:r>
      <w:r>
        <w:t xml:space="preserve">`&lt; военному `вфдомству никакихь пожертвован1и</w:t>
      </w:r>
    </w:p>
    <w:p>
      <w:pPr>
        <w:pStyle w:val="Normal"/>
      </w:pPr>
      <w:r>
        <w:t xml:space="preserve">„кружекъодля! сбора: пожертвованй въ’пользу </w:t>
      </w:r>
      <w:r>
        <w:br/>
      </w:r>
      <w:r>
        <w:t xml:space="preserve">‚раззоренныхь, то’ прежнему ен</w:t>
      </w:r>
    </w:p>
    <w:p>
      <w:pPr>
        <w:pStyle w:val="Normal"/>
      </w:pPr>
      <w:r>
        <w:t xml:space="preserve">ото</w:t>
      </w:r>
    </w:p>
    <w:p>
      <w:pPr>
        <w:pStyle w:val="Normal"/>
      </w:pPr>
      <w:r>
        <w:t xml:space="preserve">на таке предметы, на которые ассигябваны </w:t>
      </w:r>
      <w:r>
        <w:br/>
      </w:r>
      <w:r>
        <w:t xml:space="preserve">казенный ‘суммы. 28&amp;65. |</w:t>
      </w:r>
    </w:p>
    <w:p>
      <w:pPr>
        <w:pStyle w:val="Normal"/>
      </w:pPr>
      <w:r>
        <w:t xml:space="preserve">«ТГ. ХХХ (1822—4825), Запрещене мвст-</w:t>
      </w:r>
    </w:p>
    <w:p>
      <w:pPr>
        <w:pStyle w:val="Normal"/>
      </w:pPr>
      <w:r>
        <w:t xml:space="preserve">нымьНачальствамь принимать, без дозволе-</w:t>
      </w:r>
    </w:p>
    <w:p>
      <w:pPr>
        <w:pStyle w:val="Normal"/>
      </w:pPr>
      <w:r>
        <w:t xml:space="preserve">‚я выесшаго Правительства‘ отъ частных лю-</w:t>
      </w:r>
    </w:p>
    <w:p>
      <w:pPr>
        <w:pStyle w:val="Normal"/>
      </w:pPr>
      <w:r>
        <w:t xml:space="preserve">дей пожертвовашя на тав1е предмелы, ибправ-</w:t>
      </w:r>
    </w:p>
    <w:p>
      <w:pPr>
        <w:pStyle w:val="Normal"/>
      </w:pPr>
      <w:r>
        <w:t xml:space="preserve">‹леше»г которыхЪ ‘непосредственно! ( относится</w:t>
      </w:r>
    </w:p>
    <w:p>
      <w:pPr>
        <w:pStyle w:val="Normal"/>
      </w:pPr>
      <w:r>
        <w:t xml:space="preserve">до „Правительотва. (29062. +10, ‘доброволь-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.П.</w:t>
      </w:r>
    </w:p>
    <w:p>
      <w:pPr>
        <w:pStyle w:val="Normal"/>
      </w:pPr>
      <w:r>
        <w:t xml:space="preserve">ныхь приношеняхь и пожертвованяхь меж- </w:t>
      </w:r>
      <w:r>
        <w:br/>
      </w:r>
      <w:r>
        <w:t xml:space="preserve">ду Сибирскими  Киргизами ио предмет%. ихъ. </w:t>
      </w:r>
      <w:r>
        <w:br/>
      </w:r>
      <w:r>
        <w:t xml:space="preserve">29127, Уст» Сиб. Кирг. 129—153.</w:t>
      </w:r>
    </w:p>
    <w:p>
      <w:pPr>
        <w:pStyle w:val="Normal"/>
      </w:pPr>
      <w:r>
        <w:t xml:space="preserve">т. хххх. (1824) с. пожертвованая не </w:t>
      </w:r>
      <w:r>
        <w:br/>
      </w:r>
      <w:r>
        <w:t xml:space="preserve">даютъ права купцамь на награды чинами и </w:t>
      </w:r>
      <w:r>
        <w:br/>
      </w:r>
      <w:r>
        <w:t xml:space="preserve">орденами. 50115, Л 24.</w:t>
      </w:r>
    </w:p>
    <w:p>
      <w:pPr>
        <w:pStyle w:val="Normal"/>
      </w:pPr>
      <w:r>
        <w:t xml:space="preserve">ПОЖИЛЫЯ ДЕНЬГИ. См. Бъглые. </w:t>
      </w:r>
      <w:r>
        <w:br/>
      </w:r>
      <w:r>
        <w:t xml:space="preserve">ПОЗЕМЕЛЬНЫЯ ДЕНЬГИ, ДЕНЬГИ ПОСА- </w:t>
      </w:r>
      <w:r>
        <w:br/>
      </w:r>
      <w:r>
        <w:t xml:space="preserve">ЖЕННЫЯ и КВАДРАТНЫЯ.</w:t>
      </w:r>
    </w:p>
    <w:p>
      <w:pPr>
        <w:pStyle w:val="Normal"/>
      </w:pPr>
      <w:r>
        <w:t xml:space="preserve">Т, УГ. (4720—1722) О взимавши посаженныхь </w:t>
      </w:r>
      <w:r>
        <w:br/>
      </w:r>
      <w:r>
        <w:t xml:space="preserve">денегь при выдачь данныхъ на отведенныя </w:t>
      </w:r>
      <w:r>
        <w:br/>
      </w:r>
      <w:r>
        <w:t xml:space="preserve">мфста въ Санткиетербургь на Васильевскомъ </w:t>
      </w:r>
      <w:r>
        <w:br/>
      </w:r>
      <w:r>
        <w:t xml:space="preserve">острову. 5650.</w:t>
      </w:r>
    </w:p>
    <w:p>
      <w:pPr>
        <w:pStyle w:val="Normal"/>
      </w:pPr>
      <w:r>
        <w:t xml:space="preserve">Т. УП. (1725—1727) О сборв въ Санктпетер- </w:t>
      </w:r>
      <w:r>
        <w:br/>
      </w:r>
      <w:r>
        <w:t xml:space="preserve">бургВ поземельныхь денегъ на содержание ря </w:t>
      </w:r>
      <w:r>
        <w:br/>
      </w:r>
      <w:r>
        <w:t xml:space="preserve">нарей и на чищене улицъ. 4591.</w:t>
      </w:r>
    </w:p>
    <w:p>
      <w:pPr>
        <w:pStyle w:val="Normal"/>
      </w:pPr>
      <w:r>
        <w:t xml:space="preserve">Т. 1Х. (1755—1756) О взимани квадратныхь</w:t>
      </w:r>
    </w:p>
    <w:p>
      <w:pPr>
        <w:pStyle w:val="Normal"/>
      </w:pPr>
      <w:r>
        <w:t xml:space="preserve">_ с (поземельвыхь денегъ) съ мьстъ, розданныхь </w:t>
      </w:r>
      <w:r>
        <w:br/>
      </w:r>
      <w:r>
        <w:t xml:space="preserve">въ Санктлетербургв по рфкз Фойтанкв, хо- </w:t>
      </w:r>
      <w:r>
        <w:br/>
      </w:r>
      <w:r>
        <w:t xml:space="preserve">тя бы сш м5ста и не были застроены. </w:t>
      </w:r>
      <w:r>
        <w:br/>
      </w:r>
      <w:r>
        <w:t xml:space="preserve">6295.—0О употребление изъ сихъ денегь нуж- </w:t>
      </w:r>
      <w:r>
        <w:br/>
      </w:r>
      <w:r>
        <w:t xml:space="preserve">наго. количества ‘на починку казенныхь въ </w:t>
      </w:r>
      <w:r>
        <w:br/>
      </w:r>
      <w:r>
        <w:t xml:space="preserve">Санктнетербургв строеши. 6401. —О невзи- </w:t>
      </w:r>
      <w:r>
        <w:br/>
      </w:r>
      <w:r>
        <w:t xml:space="preserve">мани оныхъ съ Офицерскихь дворовъ Санкт- </w:t>
      </w:r>
      <w:r>
        <w:br/>
      </w:r>
      <w:r>
        <w:t xml:space="preserve">петербургскаго Гарнизоньы. 6484.</w:t>
      </w:r>
    </w:p>
    <w:p>
      <w:pPr>
        <w:pStyle w:val="Normal"/>
      </w:pPr>
      <w:r>
        <w:t xml:space="preserve">Т. ХЕ. (1740—1745) Освобождеше Школьнаго </w:t>
      </w:r>
      <w:r>
        <w:br/>
      </w:r>
      <w:r>
        <w:t xml:space="preserve">дома Санктпетербургскаго Лютерансваго при- </w:t>
      </w:r>
      <w:r>
        <w:br/>
      </w:r>
      <w:r>
        <w:t xml:space="preserve">хода на’ Васильевскомь острову отъ платежа. </w:t>
      </w:r>
      <w:r>
        <w:br/>
      </w:r>
      <w:r>
        <w:t xml:space="preserve">поземельныхъ денегь. 8454.</w:t>
      </w:r>
    </w:p>
    <w:p>
      <w:pPr>
        <w:pStyle w:val="Normal"/>
      </w:pPr>
      <w:r>
        <w:t xml:space="preserve">Т. ХУ. (1758—1762) О немедленномь сборЪ </w:t>
      </w:r>
      <w:r>
        <w:br/>
      </w:r>
      <w:r>
        <w:t xml:space="preserve">недоимки поземельныхь денегь въ `Санктпе- </w:t>
      </w:r>
      <w:r>
        <w:br/>
      </w:r>
      <w:r>
        <w:t xml:space="preserve">тербург$. 10951:</w:t>
      </w:r>
    </w:p>
    <w:p>
      <w:pPr>
        <w:pStyle w:val="Normal"/>
      </w:pPr>
      <w:r>
        <w:t xml:space="preserve">Т. ХХШ. (1789—1796) Увольнеше мфщанъ го- </w:t>
      </w:r>
      <w:r>
        <w:br/>
      </w:r>
      <w:r>
        <w:t xml:space="preserve">рода Феллина отьлоземельныхь денегъ. 16757, </w:t>
      </w:r>
      <w:r>
        <w:br/>
      </w:r>
      <w:r>
        <w:t xml:space="preserve">п. 2.</w:t>
      </w:r>
    </w:p>
    <w:p>
      <w:pPr>
        <w:pStyle w:val="Normal"/>
      </w:pPr>
      <w:r>
        <w:t xml:space="preserve">Т. ХХГ. (1796 — 1797).О ежегодномь сбор </w:t>
      </w:r>
      <w:r>
        <w:br/>
      </w:r>
      <w:r>
        <w:t xml:space="preserve">въ МосквВ поземельныхь денегь на содержа- </w:t>
      </w:r>
      <w:r>
        <w:br/>
      </w:r>
      <w:r>
        <w:t xml:space="preserve">1е, отоплеше и освфщеше казармь. 18056.</w:t>
      </w:r>
    </w:p>
    <w:p>
      <w:pPr>
        <w:pStyle w:val="Normal"/>
      </w:pPr>
      <w:r>
        <w:t xml:space="preserve">Т. ХХУ. (1798—1799) О поземельныхь день- </w:t>
      </w:r>
      <w:r>
        <w:br/>
      </w:r>
      <w:r>
        <w:t xml:space="preserve">тахъ въ МосквЪ. 18505.</w:t>
      </w:r>
    </w:p>
    <w:p>
      <w:pPr>
        <w:pStyle w:val="Normal"/>
      </w:pPr>
      <w:r>
        <w:t xml:space="preserve">Т. ХХА. (4800—1804) Озтомь же, 19596.</w:t>
      </w:r>
    </w:p>
    <w:p>
      <w:pPr>
        <w:pStyle w:val="Normal"/>
      </w:pPr>
      <w:r>
        <w:t xml:space="preserve">Т. ХХУИ. (4180%—1805) Правила. взиманйя по- </w:t>
      </w:r>
      <w:r>
        <w:br/>
      </w:r>
      <w:r>
        <w:t xml:space="preserve">земельныхь денегь въ Санктпетербургв и ура- </w:t>
      </w:r>
      <w:r>
        <w:br/>
      </w:r>
      <w:r>
        <w:t xml:space="preserve">внен!я сего сбора. 20816. — О непремённомь </w:t>
      </w:r>
      <w:r>
        <w:br/>
      </w:r>
      <w:r>
        <w:t xml:space="preserve">взиманш недоимочныхь ‘поземельныхь: денегъ, </w:t>
      </w:r>
      <w:r>
        <w:br/>
      </w:r>
      <w:r>
        <w:t xml:space="preserve">для. постройки казармь назначенных, 20817.</w:t>
      </w:r>
    </w:p>
    <w:p>
      <w:pPr>
        <w:pStyle w:val="Normal"/>
      </w:pPr>
      <w:r>
        <w:t xml:space="preserve">485 </w:t>
      </w:r>
      <w:r>
        <w:br/>
      </w:r>
      <w:r>
        <w:t xml:space="preserve">п.</w:t>
      </w:r>
    </w:p>
    <w:p>
      <w:pPr>
        <w:pStyle w:val="Normal"/>
      </w:pPr>
      <w:r>
        <w:t xml:space="preserve">— О новой раскладкБ поземельныхь денегъ </w:t>
      </w:r>
      <w:r>
        <w:br/>
      </w:r>
      <w:r>
        <w:t xml:space="preserve">въ Санктпетербуре$. 20818.</w:t>
      </w:r>
    </w:p>
    <w:p>
      <w:pPr>
        <w:pStyle w:val="Normal"/>
      </w:pPr>
      <w:r>
        <w:t xml:space="preserve">Т. ХХУИИ. (1804—1805) Учреждеше поземель- </w:t>
      </w:r>
      <w:r>
        <w:br/>
      </w:r>
      <w:r>
        <w:t xml:space="preserve">наго сбора въ городь Воронежб. 21514. —О </w:t>
      </w:r>
      <w:r>
        <w:br/>
      </w:r>
      <w:r>
        <w:t xml:space="preserve">взыскаши ‘шестой части поземельнаго сбора. </w:t>
      </w:r>
      <w:r>
        <w:br/>
      </w:r>
      <w:r>
        <w:t xml:space="preserve">сь обывателей Санктнетербурга въ уравнене </w:t>
      </w:r>
      <w:r>
        <w:br/>
      </w:r>
      <w:r>
        <w:t xml:space="preserve">съ прочими. 21599. а, (См. Общ. прил. в </w:t>
      </w:r>
      <w:r>
        <w:br/>
      </w:r>
      <w:r>
        <w:t xml:space="preserve">Т. ХЕ. /—Оувольнеши въ городахъ Смолен- </w:t>
      </w:r>
      <w:r>
        <w:br/>
      </w:r>
      <w:r>
        <w:t xml:space="preserve">ской Губерни домовъ бфдныхь людей и цер- </w:t>
      </w:r>
      <w:r>
        <w:br/>
      </w:r>
      <w:r>
        <w:t xml:space="preserve">ховнослужителей оть поземельнаго сбора, и </w:t>
      </w:r>
      <w:r>
        <w:br/>
      </w:r>
      <w:r>
        <w:t xml:space="preserve">о распространении онаго на мфста, въ пустё </w:t>
      </w:r>
      <w:r>
        <w:br/>
      </w:r>
      <w:r>
        <w:t xml:space="preserve">лежащая, по мёрё ихъ застройки. 21778.</w:t>
      </w:r>
    </w:p>
    <w:p>
      <w:pPr>
        <w:pStyle w:val="Normal"/>
      </w:pPr>
      <w:r>
        <w:t xml:space="preserve">Т. ХХИХ (1806—1807) О’ дозволенйи Москов- </w:t>
      </w:r>
      <w:r>
        <w:br/>
      </w:r>
      <w:r>
        <w:t xml:space="preserve">скимь обывателямь взносить за домы ихъ по- </w:t>
      </w:r>
      <w:r>
        <w:br/>
      </w:r>
      <w:r>
        <w:t xml:space="preserve">земельныя деньги, и объ освобождения бЪд- </w:t>
      </w:r>
      <w:r>
        <w:br/>
      </w:r>
      <w:r>
        <w:t xml:space="preserve">ныхЪъ хозяевь оть платежа квартирныхь де-</w:t>
      </w:r>
    </w:p>
    <w:p>
      <w:pPr>
        <w:pStyle w:val="Normal"/>
      </w:pPr>
      <w:r>
        <w:t xml:space="preserve">- пегь. 22599. — Объ обложеши домовъ, обя- </w:t>
      </w:r>
      <w:r>
        <w:br/>
      </w:r>
      <w:r>
        <w:t xml:space="preserve">занныхь къ содержаншю постоя въ натур, </w:t>
      </w:r>
      <w:r>
        <w:br/>
      </w:r>
      <w:r>
        <w:t xml:space="preserve">поземельнымь сборомъ. 22420.—Освобождеше </w:t>
      </w:r>
      <w:r>
        <w:br/>
      </w:r>
      <w:r>
        <w:t xml:space="preserve">Священно. и церковно-служительскихвь домовъ </w:t>
      </w:r>
      <w:r>
        <w:br/>
      </w:r>
      <w:r>
        <w:t xml:space="preserve">въ МосквЪ отъ поземельнаго сбора.22681.</w:t>
      </w:r>
    </w:p>
    <w:p>
      <w:pPr>
        <w:pStyle w:val="Normal"/>
      </w:pPr>
      <w:r>
        <w:t xml:space="preserve">Т. ХХХ. (1808—1809) Увольтене оть позе- </w:t>
      </w:r>
      <w:r>
        <w:br/>
      </w:r>
      <w:r>
        <w:t xml:space="preserve">мельнаго сбора состоящихь въ Москвф Архе- </w:t>
      </w:r>
      <w:r>
        <w:br/>
      </w:r>
      <w:r>
        <w:t xml:space="preserve">рейскихь и монастырокихъ подворьевъ. 22894. </w:t>
      </w:r>
      <w:r>
        <w:br/>
      </w:r>
      <w:r>
        <w:t xml:space="preserve">—Освобожденяе кирочныхъ -дворовъ въ №Мо- </w:t>
      </w:r>
      <w:r>
        <w:br/>
      </w:r>
      <w:r>
        <w:t xml:space="preserve">скв$ отъ платежа поземельныхь денегъ. 25192. </w:t>
      </w:r>
      <w:r>
        <w:br/>
      </w:r>
      <w:r>
        <w:t xml:space="preserve">— Освобождене отъ поземельнаго сбора на. пять </w:t>
      </w:r>
      <w:r>
        <w:br/>
      </w:r>
      <w:r>
        <w:t xml:space="preserve">льть учреждающихь въ городБ “Таганрогв </w:t>
      </w:r>
      <w:r>
        <w:br/>
      </w:r>
      <w:r>
        <w:t xml:space="preserve">кирпичные и черепичные заводы. 25570.</w:t>
      </w:r>
    </w:p>
    <w:p>
      <w:pPr>
        <w:pStyle w:val="Normal"/>
      </w:pPr>
      <w:r>
        <w:t xml:space="preserve">Т: ХХХ. (1817) О взимаши съ Московскихь </w:t>
      </w:r>
      <w:r>
        <w:br/>
      </w:r>
      <w:r>
        <w:t xml:space="preserve">ямщиковь, вмфсто поземельныхъ, процентныхь </w:t>
      </w:r>
      <w:r>
        <w:br/>
      </w:r>
      <w:r>
        <w:t xml:space="preserve">денегь съ дохода, получаемаго ‘ими съ лавокъ </w:t>
      </w:r>
      <w:r>
        <w:br/>
      </w:r>
      <w:r>
        <w:t xml:space="preserve">и постоялыхь дворовъ. 26754.</w:t>
      </w:r>
    </w:p>
    <w:p>
      <w:pPr>
        <w:pStyle w:val="Normal"/>
      </w:pPr>
      <w:r>
        <w:t xml:space="preserve">Т. ХХХУИ. (1820 —4821) Освобождеше отъ </w:t>
      </w:r>
      <w:r>
        <w:br/>
      </w:r>
      <w:r>
        <w:t xml:space="preserve">поземельнаго сбора` домовъ`Священно и цер- </w:t>
      </w:r>
      <w:r>
        <w:br/>
      </w:r>
      <w:r>
        <w:t xml:space="preserve">ковно-служителей: 28611.</w:t>
      </w:r>
    </w:p>
    <w:p>
      <w:pPr>
        <w:pStyle w:val="Normal"/>
      </w:pPr>
      <w:r>
        <w:t xml:space="preserve">Т. ХХХУИ. (1822 1825) О. обращейш въ </w:t>
      </w:r>
      <w:r>
        <w:br/>
      </w:r>
      <w:r>
        <w:t xml:space="preserve">Москвв поземельнаго сбора въ городсве до- </w:t>
      </w:r>
      <w:r>
        <w:br/>
      </w:r>
      <w:r>
        <w:t xml:space="preserve">ходы. 29102.</w:t>
      </w:r>
    </w:p>
    <w:p>
      <w:pPr>
        <w:pStyle w:val="Normal"/>
      </w:pPr>
      <w:r>
        <w:t xml:space="preserve">См. также: ГорРодсктЕ АВА РАСХОДЫ </w:t>
      </w:r>
      <w:r>
        <w:br/>
      </w:r>
      <w:r>
        <w:t xml:space="preserve">и повинности.</w:t>
      </w:r>
    </w:p>
    <w:p>
      <w:pPr>
        <w:pStyle w:val="Normal"/>
      </w:pPr>
      <w:r>
        <w:t xml:space="preserve">ПОЗЫВЪ КЪ СУДУ.</w:t>
      </w:r>
    </w:p>
    <w:p>
      <w:pPr>
        <w:pStyle w:val="Normal"/>
      </w:pPr>
      <w:r>
        <w:t xml:space="preserve">Т. 1. (1649—1675) О приставныхя памятяхь, </w:t>
      </w:r>
      <w:r>
        <w:br/>
      </w:r>
      <w:r>
        <w:t xml:space="preserve">подаваемыхь истцомъ, для позыва къ суду от- </w:t>
      </w:r>
      <w:r>
        <w:br/>
      </w:r>
      <w:r>
        <w:t xml:space="preserve">вфтчика и о посылкв Иристава для отыска- </w:t>
      </w:r>
      <w:r>
        <w:br/>
      </w:r>
      <w:r>
        <w:t xml:space="preserve">я, его. Ул. Х. 100, 101, 103, 10%, </w:t>
      </w:r>
      <w:r>
        <w:br/>
      </w:r>
      <w:r>
        <w:t xml:space="preserve">157, 138, 139,140, 11, 196. О полюбов-</w:t>
      </w:r>
    </w:p>
    <w:p>
      <w:pPr>
        <w:pStyle w:val="Normal"/>
      </w:pPr>
      <w:r>
        <w:t xml:space="preserve">486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ныхь отерочкахь въ явкф къ суду. Х. 208. </w:t>
      </w:r>
      <w:r>
        <w:br/>
      </w:r>
      <w:r>
        <w:t xml:space="preserve">Посльдстйя неявки въ указный недфльный </w:t>
      </w:r>
      <w:r>
        <w:br/>
      </w:r>
      <w:r>
        <w:t xml:space="preserve">срокь или въ срокъ, опредфленный въ полю- </w:t>
      </w:r>
      <w:r>
        <w:br/>
      </w:r>
      <w:r>
        <w:t xml:space="preserve">бовныхь отерочныхъ челобитныхъ. Х. 105, </w:t>
      </w:r>
      <w:r>
        <w:br/>
      </w:r>
      <w:r>
        <w:t xml:space="preserve">109, 110, 111, Гл. ХХ. 55. Законныя </w:t>
      </w:r>
      <w:r>
        <w:br/>
      </w:r>
      <w:r>
        <w:t xml:space="preserve">причины освобождаюния отъ обвиненя за не- </w:t>
      </w:r>
      <w:r>
        <w:br/>
      </w:r>
      <w:r>
        <w:t xml:space="preserve">явку. Х. 108, 109, 118, ХРТ. 59, 65. За- </w:t>
      </w:r>
      <w:r>
        <w:br/>
      </w:r>
      <w:r>
        <w:t xml:space="preserve">прещеше давать вновь судъ по дфламь р5- </w:t>
      </w:r>
      <w:r>
        <w:br/>
      </w:r>
      <w:r>
        <w:t xml:space="preserve">шенымъ обвиненемь тяжущагося за неявку. </w:t>
      </w:r>
      <w:r>
        <w:br/>
      </w:r>
      <w:r>
        <w:t xml:space="preserve">Х. 111. О обвинеши въ случаБ выфзда изъ </w:t>
      </w:r>
      <w:r>
        <w:br/>
      </w:r>
      <w:r>
        <w:t xml:space="preserve">города до рёшеная дБла и неявки по проше- </w:t>
      </w:r>
      <w:r>
        <w:br/>
      </w:r>
      <w:r>
        <w:t xml:space="preserve">стыи трехъ дней. ХИ. 112, 725.— Объ от- </w:t>
      </w:r>
      <w:r>
        <w:br/>
      </w:r>
      <w:r>
        <w:t xml:space="preserve">срочкв въ явь къ суду за службою. Х. </w:t>
      </w:r>
      <w:r>
        <w:br/>
      </w:r>
      <w:r>
        <w:t xml:space="preserve">1135, 11%, 115. Давать судъ и до наступ- </w:t>
      </w:r>
      <w:r>
        <w:br/>
      </w:r>
      <w:r>
        <w:t xml:space="preserve">лешя оуказнаго срока, если оба тяжупме- </w:t>
      </w:r>
      <w:r>
        <w:br/>
      </w:r>
      <w:r>
        <w:t xml:space="preserve">ся явившись въ Приказь, будуть просить </w:t>
      </w:r>
      <w:r>
        <w:br/>
      </w:r>
      <w:r>
        <w:t xml:space="preserve">о томь. Х. 116. О зазывныхь грамотахъ, </w:t>
      </w:r>
      <w:r>
        <w:br/>
      </w:r>
      <w:r>
        <w:t xml:space="preserve">посылаемыхъь къ отвфтчивамь, находящим- </w:t>
      </w:r>
      <w:r>
        <w:br/>
      </w:r>
      <w:r>
        <w:t xml:space="preserve">ся не въ томъь городф, гд$ истецъ. 3% </w:t>
      </w:r>
      <w:r>
        <w:br/>
      </w:r>
      <w:r>
        <w:t xml:space="preserve">О обзинени въ случаБ неявки по тремъ за- </w:t>
      </w:r>
      <w:r>
        <w:br/>
      </w:r>
      <w:r>
        <w:t xml:space="preserve">зывнымь грамотамъ; изъяз1е изъ сего. Х. 117, </w:t>
      </w:r>
      <w:r>
        <w:br/>
      </w:r>
      <w:r>
        <w:t xml:space="preserve">118. Опредфлене какъ поступать, если от- </w:t>
      </w:r>
      <w:r>
        <w:br/>
      </w:r>
      <w:r>
        <w:t xml:space="preserve">вътчикъ учинить сопротивлене при позыв$ къ </w:t>
      </w:r>
      <w:r>
        <w:br/>
      </w:r>
      <w:r>
        <w:t xml:space="preserve">суду: Х. 119, 120. Наказане за побои и </w:t>
      </w:r>
      <w:r>
        <w:br/>
      </w:r>
      <w:r>
        <w:t xml:space="preserve">безчесте, учиненные отвфтчикомь приставу и </w:t>
      </w:r>
      <w:r>
        <w:br/>
      </w:r>
      <w:r>
        <w:t xml:space="preserve">понятымь и за изодраше отвфтчикомь при- </w:t>
      </w:r>
      <w:r>
        <w:br/>
      </w:r>
      <w:r>
        <w:t xml:space="preserve">ставной памяти, зазывной грамоты или наказ- </w:t>
      </w:r>
      <w:r>
        <w:br/>
      </w:r>
      <w:r>
        <w:t xml:space="preserve">ной памяти. Х. 142. Наказаше приставамъ </w:t>
      </w:r>
      <w:r>
        <w:br/>
      </w:r>
      <w:r>
        <w:t xml:space="preserve">и понятымъ за ложной‘ донось о семъ. Х. 145. </w:t>
      </w:r>
      <w:r>
        <w:br/>
      </w:r>
      <w:r>
        <w:t xml:space="preserve">О неявкБ отвфтчика, которому въ иск о </w:t>
      </w:r>
      <w:r>
        <w:br/>
      </w:r>
      <w:r>
        <w:t xml:space="preserve">учиненной крестьянами его обнды, данъ срокъ </w:t>
      </w:r>
      <w:r>
        <w:br/>
      </w:r>
      <w:r>
        <w:t xml:space="preserve">для провфдываня, дБйствительно ли его кре- </w:t>
      </w:r>
      <w:r>
        <w:br/>
      </w:r>
      <w:r>
        <w:t xml:space="preserve">стьянами учинена обида. Х. 229. О пошли- </w:t>
      </w:r>
      <w:r>
        <w:br/>
      </w:r>
      <w:r>
        <w:t xml:space="preserve">нахь сь приставныхъ и наказныхь памятей </w:t>
      </w:r>
      <w:r>
        <w:br/>
      </w:r>
      <w:r>
        <w:t xml:space="preserve">и грамотъ. ХИ7/Г. #6.—За неявку въ указный </w:t>
      </w:r>
      <w:r>
        <w:br/>
      </w:r>
      <w:r>
        <w:t xml:space="preserve">недфльный срокъ не обвинять безъ суда, но </w:t>
      </w:r>
      <w:r>
        <w:br/>
      </w:r>
      <w:r>
        <w:t xml:space="preserve">взыскивать профсти и волокиты; означене </w:t>
      </w:r>
      <w:r>
        <w:br/>
      </w:r>
      <w:r>
        <w:t xml:space="preserve">законныхь причинъ, оправдывающихь нелв- </w:t>
      </w:r>
      <w:r>
        <w:br/>
      </w:r>
      <w:r>
        <w:t xml:space="preserve">ку кь суду. 109.—Въ приставныхъ памятяхь </w:t>
      </w:r>
      <w:r>
        <w:br/>
      </w:r>
      <w:r>
        <w:t xml:space="preserve">означать цфну иска по правдф, не прибав- </w:t>
      </w:r>
      <w:r>
        <w:br/>
      </w:r>
      <w:r>
        <w:t xml:space="preserve">ля ничего лишняго. 271.</w:t>
      </w:r>
    </w:p>
    <w:p>
      <w:pPr>
        <w:pStyle w:val="Normal"/>
      </w:pPr>
      <w:r>
        <w:t xml:space="preserve">Т. П. (1676—1688) Опредьлене что надлежитъ </w:t>
      </w:r>
      <w:r>
        <w:br/>
      </w:r>
      <w:r>
        <w:t xml:space="preserve">означать въ приставныхь памятлхъ. 968. — </w:t>
      </w:r>
      <w:r>
        <w:br/>
      </w:r>
      <w:r>
        <w:t xml:space="preserve">О назначеши для явки къ суду вмфето не- </w:t>
      </w:r>
      <w:r>
        <w:br/>
      </w:r>
      <w:r>
        <w:t xml:space="preserve">дльнаго срока, м5сячнаго, и о обвиненти за </w:t>
      </w:r>
      <w:r>
        <w:br/>
      </w:r>
      <w:r>
        <w:t xml:space="preserve">пелвку въ оный. 1140, п. 7. Судъ надлежить </w:t>
      </w:r>
      <w:r>
        <w:br/>
      </w:r>
      <w:r>
        <w:t xml:space="preserve">давать тяжущимся безволокитно; объ отероч-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кахввь начат!и суда и о обвинении за неявку. </w:t>
      </w:r>
      <w:r>
        <w:br/>
      </w:r>
      <w:r>
        <w:t xml:space="preserve">п. 2, $. Опредвлеше какъ поступать; если </w:t>
      </w:r>
      <w:r>
        <w:br/>
      </w:r>
      <w:r>
        <w:t xml:space="preserve">отвфтчикъ укрывается отъь Пристава. 2. &amp;, 6. </w:t>
      </w:r>
      <w:r>
        <w:br/>
      </w:r>
      <w:r>
        <w:t xml:space="preserve">О обвинеши отвфтчика за неявку по ‘тремъ </w:t>
      </w:r>
      <w:r>
        <w:br/>
      </w:r>
      <w:r>
        <w:t xml:space="preserve">зазывнымътграмотам. 7. 5.—Назначеше двухъ- </w:t>
      </w:r>
      <w:r>
        <w:br/>
      </w:r>
      <w:r>
        <w:t xml:space="preserve">мфсячнаго срока для явки тлжущихся по при- </w:t>
      </w:r>
      <w:r>
        <w:br/>
      </w:r>
      <w:r>
        <w:t xml:space="preserve">ставнымь памятямь и зазывнымь грамотамъ, </w:t>
      </w:r>
      <w:r>
        <w:br/>
      </w:r>
      <w:r>
        <w:t xml:space="preserve">посланнымь до состояная новоуказныхь ста- </w:t>
      </w:r>
      <w:r>
        <w:br/>
      </w:r>
      <w:r>
        <w:t xml:space="preserve">тей. (1140) 1446. — Послфдстя неявки по </w:t>
      </w:r>
      <w:r>
        <w:br/>
      </w:r>
      <w:r>
        <w:t xml:space="preserve">помфстнымь и вотчиннымь дфламъ. 1165. — </w:t>
      </w:r>
      <w:r>
        <w:br/>
      </w:r>
      <w:r>
        <w:t xml:space="preserve">Праздничныхь дней въ опредфленные сроки </w:t>
      </w:r>
      <w:r>
        <w:br/>
      </w:r>
      <w:r>
        <w:t xml:space="preserve">не зачитать; опредлеше какъ поступать, ес- </w:t>
      </w:r>
      <w:r>
        <w:br/>
      </w:r>
      <w:r>
        <w:t xml:space="preserve">ли тяжушийся, давъ сказку о явкБ къ суду, </w:t>
      </w:r>
      <w:r>
        <w:br/>
      </w:r>
      <w:r>
        <w:t xml:space="preserve">задержанъ будетъ въ иномь Приказ по’дру- </w:t>
      </w:r>
      <w:r>
        <w:br/>
      </w:r>
      <w:r>
        <w:t xml:space="preserve">гому дфлу:1166.—Опредфлеше что надлежить </w:t>
      </w:r>
      <w:r>
        <w:br/>
      </w:r>
      <w:r>
        <w:t xml:space="preserve">означать въ полюбовныхъ отсерочныхь проше- </w:t>
      </w:r>
      <w:r>
        <w:br/>
      </w:r>
      <w:r>
        <w:t xml:space="preserve">няхъ. 1172. Полюбовныя и ставочныя про- </w:t>
      </w:r>
      <w:r>
        <w:br/>
      </w:r>
      <w:r>
        <w:t xml:space="preserve">шешя записывать’ въ книгу и скрьплять Дья- </w:t>
      </w:r>
      <w:r>
        <w:br/>
      </w:r>
      <w:r>
        <w:t xml:space="preserve">камъ. 1185.—Тяжущихся не явившихся на у- </w:t>
      </w:r>
      <w:r>
        <w:br/>
      </w:r>
      <w:r>
        <w:t xml:space="preserve">казный срокъ для окопчанёя суда, винить} по </w:t>
      </w:r>
      <w:r>
        <w:br/>
      </w:r>
      <w:r>
        <w:t xml:space="preserve">причинф неявки ихъ, не дозволяя имъ докан- </w:t>
      </w:r>
      <w:r>
        <w:br/>
      </w:r>
      <w:r>
        <w:t xml:space="preserve">чивать судъ. 1290.</w:t>
      </w:r>
    </w:p>
    <w:p>
      <w:pPr>
        <w:pStyle w:val="Normal"/>
      </w:pPr>
      <w:r>
        <w:t xml:space="preserve">Т. Ш. (1689—4699) Приставныя памяти запи- </w:t>
      </w:r>
      <w:r>
        <w:br/>
      </w:r>
      <w:r>
        <w:t xml:space="preserve">сывать въ книгу; по внесени оныхъ въ внигу </w:t>
      </w:r>
      <w:r>
        <w:br/>
      </w:r>
      <w:r>
        <w:t xml:space="preserve">истцамъ надлежить свидфтельствоватъь, сходна. </w:t>
      </w:r>
      <w:r>
        <w:br/>
      </w:r>
      <w:r>
        <w:t xml:space="preserve">ли та записка съ приставною памятью. 1565. </w:t>
      </w:r>
      <w:r>
        <w:br/>
      </w:r>
      <w:r>
        <w:t xml:space="preserve">—Объ освобожденйи бфглыхьъ людей изъ подь </w:t>
      </w:r>
      <w:r>
        <w:br/>
      </w:r>
      <w:r>
        <w:t xml:space="preserve">караула, если истець въ продолжеши мфсяца </w:t>
      </w:r>
      <w:r>
        <w:br/>
      </w:r>
      <w:r>
        <w:t xml:space="preserve">за дломъ ходить не будетъ. 1568. — О об- </w:t>
      </w:r>
      <w:r>
        <w:br/>
      </w:r>
      <w:r>
        <w:t xml:space="preserve">винен!и за неявву и о несчитав1и празднич- </w:t>
      </w:r>
      <w:r>
        <w:br/>
      </w:r>
      <w:r>
        <w:t xml:space="preserve">пыхъ дней въ срочныя числа. 4569. 1577. </w:t>
      </w:r>
      <w:r>
        <w:br/>
      </w:r>
      <w:r>
        <w:t xml:space="preserve">1586. —Опредфлеше какъ считать мБсячный </w:t>
      </w:r>
      <w:r>
        <w:br/>
      </w:r>
      <w:r>
        <w:t xml:space="preserve">срокъ для явки къ суду. 1577, 1586. — Въ </w:t>
      </w:r>
      <w:r>
        <w:br/>
      </w:r>
      <w:r>
        <w:t xml:space="preserve">свободные отъ присутстйя дни съ 28-го </w:t>
      </w:r>
      <w:r>
        <w:br/>
      </w:r>
      <w:r>
        <w:t xml:space="preserve">Декабря по 8 Генваря приставныхь памятей </w:t>
      </w:r>
      <w:r>
        <w:br/>
      </w:r>
      <w:r>
        <w:t xml:space="preserve">не посылать. 1586. 1595.—О печатныхъ по- </w:t>
      </w:r>
      <w:r>
        <w:br/>
      </w:r>
      <w:r>
        <w:t xml:space="preserve">шлинахъ съ приставныхъ и наказныхь па- </w:t>
      </w:r>
      <w:r>
        <w:br/>
      </w:r>
      <w:r>
        <w:t xml:space="preserve">мятей. 1726.—Объ установлеши вмыфсто преж- </w:t>
      </w:r>
      <w:r>
        <w:br/>
      </w:r>
      <w:r>
        <w:t xml:space="preserve">нихь сроковъ для явки къ суду, других и </w:t>
      </w:r>
      <w:r>
        <w:br/>
      </w:r>
      <w:r>
        <w:t xml:space="preserve">о обвинени за неявку. 1757.</w:t>
      </w:r>
    </w:p>
    <w:p>
      <w:pPr>
        <w:pStyle w:val="Normal"/>
      </w:pPr>
      <w:r>
        <w:t xml:space="preserve">Т. ТУ. (1700—1712) Сыскныя и поимочныя па- </w:t>
      </w:r>
      <w:r>
        <w:br/>
      </w:r>
      <w:r>
        <w:t xml:space="preserve">мяти писать на гербовой бумаг. 1744. — </w:t>
      </w:r>
      <w:r>
        <w:br/>
      </w:r>
      <w:r>
        <w:t xml:space="preserve">Для задержашя и представлешя къ Суду </w:t>
      </w:r>
      <w:r>
        <w:br/>
      </w:r>
      <w:r>
        <w:t xml:space="preserve">отвфтчиковь давать посланнымь изъ Прика- </w:t>
      </w:r>
      <w:r>
        <w:br/>
      </w:r>
      <w:r>
        <w:t xml:space="preserve">зоть подъячимь солдать со стфинаго караула. </w:t>
      </w:r>
      <w:r>
        <w:br/>
      </w:r>
      <w:r>
        <w:t xml:space="preserve">1790. — По поданнымь челобитнымь сы- </w:t>
      </w:r>
      <w:r>
        <w:br/>
      </w:r>
      <w:r>
        <w:t xml:space="preserve">скивать отвфтчиковъ тотчасъ; опредфлеше какъ</w:t>
      </w:r>
    </w:p>
    <w:p>
      <w:pPr>
        <w:pStyle w:val="Normal"/>
      </w:pPr>
      <w:r>
        <w:t xml:space="preserve">РЕЭСТРЪ АЛФАВИТНЫЙ . 487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поступать въ случа нескораго отысканйя. </w:t>
      </w:r>
      <w:r>
        <w:br/>
      </w:r>
      <w:r>
        <w:t xml:space="preserve">1806.</w:t>
      </w:r>
    </w:p>
    <w:p>
      <w:pPr>
        <w:pStyle w:val="Normal"/>
      </w:pPr>
      <w:r>
        <w:t xml:space="preserve">Т, У. (1715—1719) Означеше, что есть пов- </w:t>
      </w:r>
      <w:r>
        <w:br/>
      </w:r>
      <w:r>
        <w:t xml:space="preserve">щаше, и ‘какихъ родовь оно бываетъ. 5006. </w:t>
      </w:r>
      <w:r>
        <w:br/>
      </w:r>
      <w:r>
        <w:t xml:space="preserve">Воинц. проц. Ч. 1. Гл. .—По подач про- </w:t>
      </w:r>
      <w:r>
        <w:br/>
      </w:r>
      <w:r>
        <w:t xml:space="preserve">шен1я и помфтЬ онаго Дьякомъ сыскивать </w:t>
      </w:r>
      <w:r>
        <w:br/>
      </w:r>
      <w:r>
        <w:t xml:space="preserve">отвЪтчиковь тотчась. 5251.—Въ позывв къ </w:t>
      </w:r>
      <w:r>
        <w:br/>
      </w:r>
      <w:r>
        <w:t xml:space="preserve">суду не употреблять укорительныхь словъ. </w:t>
      </w:r>
      <w:r>
        <w:br/>
      </w:r>
      <w:r>
        <w:t xml:space="preserve">5417.</w:t>
      </w:r>
    </w:p>
    <w:p>
      <w:pPr>
        <w:pStyle w:val="Normal"/>
      </w:pPr>
      <w:r>
        <w:t xml:space="preserve">Т. УТ. (1720—1722) О ставочныхь челобит- </w:t>
      </w:r>
      <w:r>
        <w:br/>
      </w:r>
      <w:r>
        <w:t xml:space="preserve">ныхъ. 5645, п. 6.—О позывв къ суду Гу- </w:t>
      </w:r>
      <w:r>
        <w:br/>
      </w:r>
      <w:r>
        <w:t xml:space="preserve">бернаторовъ, Пословь, Посланниковъ, Воеводъ </w:t>
      </w:r>
      <w:r>
        <w:br/>
      </w:r>
      <w:r>
        <w:t xml:space="preserve">и военнослужащихъ. 5756.</w:t>
      </w:r>
    </w:p>
    <w:p>
      <w:pPr>
        <w:pStyle w:val="Normal"/>
      </w:pPr>
      <w:r>
        <w:t xml:space="preserve">Т. УП. (1725—1727) О позывь отвфтчика по </w:t>
      </w:r>
      <w:r>
        <w:br/>
      </w:r>
      <w:r>
        <w:t xml:space="preserve">исковому прошенио; о назначени отвзтчику </w:t>
      </w:r>
      <w:r>
        <w:br/>
      </w:r>
      <w:r>
        <w:t xml:space="preserve">срока для явки не ближе нпедфли; о срок </w:t>
      </w:r>
      <w:r>
        <w:br/>
      </w:r>
      <w:r>
        <w:t xml:space="preserve">для явки истца къ суду обязанность та- </w:t>
      </w:r>
      <w:r>
        <w:br/>
      </w:r>
      <w:r>
        <w:t xml:space="preserve">жущихся являться късуду не позже 11-го часа. </w:t>
      </w:r>
      <w:r>
        <w:br/>
      </w:r>
      <w:r>
        <w:t xml:space="preserve">утра. 4544, ст. 5. Порядокъ отыскашя тя- </w:t>
      </w:r>
      <w:r>
        <w:br/>
      </w:r>
      <w:r>
        <w:t xml:space="preserve">жущагося въ случа неявки въ опредьленный </w:t>
      </w:r>
      <w:r>
        <w:br/>
      </w:r>
      <w:r>
        <w:t xml:space="preserve">срокъ; послфдствя неявки; законныя при- </w:t>
      </w:r>
      <w:r>
        <w:br/>
      </w:r>
      <w:r>
        <w:t xml:space="preserve">чины, оправдываюния нелвку. с7е. 6-</w:t>
      </w:r>
    </w:p>
    <w:p>
      <w:pPr>
        <w:pStyle w:val="Normal"/>
      </w:pPr>
      <w:r>
        <w:t xml:space="preserve">Т. УШ. (1728—1752) Воинскихь чиновь тре- </w:t>
      </w:r>
      <w:r>
        <w:br/>
      </w:r>
      <w:r>
        <w:t xml:space="preserve">бовать къ суду чрезъь ихъ начальства, изклю- </w:t>
      </w:r>
      <w:r>
        <w:br/>
      </w:r>
      <w:r>
        <w:t xml:space="preserve">чая если они находятся въ отпуску. 5541.— </w:t>
      </w:r>
      <w:r>
        <w:br/>
      </w:r>
      <w:r>
        <w:t xml:space="preserve">О позыв% къ Суду вообще. 5555.п. 1%. 5641.</w:t>
      </w:r>
    </w:p>
    <w:p>
      <w:pPr>
        <w:pStyle w:val="Normal"/>
      </w:pPr>
      <w:r>
        <w:t xml:space="preserve">Т.Х. (1757—1759) О обвинеши неявившихся по </w:t>
      </w:r>
      <w:r>
        <w:br/>
      </w:r>
      <w:r>
        <w:t xml:space="preserve">тремъ срочнымь повфсткамъ. 7264.</w:t>
      </w:r>
    </w:p>
    <w:p>
      <w:pPr>
        <w:pStyle w:val="Normal"/>
      </w:pPr>
      <w:r>
        <w:t xml:space="preserve">Т. Хх. (1749 —1755) Подтверждеше, о неу- </w:t>
      </w:r>
      <w:r>
        <w:br/>
      </w:r>
      <w:r>
        <w:t xml:space="preserve">потребленйи въ позывахъ укорительныхь словъ. </w:t>
      </w:r>
      <w:r>
        <w:br/>
      </w:r>
      <w:r>
        <w:t xml:space="preserve">10155.</w:t>
      </w:r>
    </w:p>
    <w:p>
      <w:pPr>
        <w:pStyle w:val="Normal"/>
      </w:pPr>
      <w:r>
        <w:t xml:space="preserve">Т. ХУ. (1758—1762) О обвинеши тяжущагося </w:t>
      </w:r>
      <w:r>
        <w:br/>
      </w:r>
      <w:r>
        <w:t xml:space="preserve">за неявку къ суду. 11 149.— Обязанность ист- </w:t>
      </w:r>
      <w:r>
        <w:br/>
      </w:r>
      <w:r>
        <w:t xml:space="preserve">цовь по подач челобитенъ являться къ суду; </w:t>
      </w:r>
      <w:r>
        <w:br/>
      </w:r>
      <w:r>
        <w:t xml:space="preserve">взыскания за меявку. 14580.</w:t>
      </w:r>
    </w:p>
    <w:p>
      <w:pPr>
        <w:pStyle w:val="Normal"/>
      </w:pPr>
      <w:r>
        <w:t xml:space="preserve">Т. ХУ!. (1762—1764) Въ указахъ и сношеняхь </w:t>
      </w:r>
      <w:r>
        <w:br/>
      </w:r>
      <w:r>
        <w:t xml:space="preserve">безчестныхь и укорительныхь словъ не у- </w:t>
      </w:r>
      <w:r>
        <w:br/>
      </w:r>
      <w:r>
        <w:t xml:space="preserve">потреблять. 12240.</w:t>
      </w:r>
    </w:p>
    <w:p>
      <w:pPr>
        <w:pStyle w:val="Normal"/>
      </w:pPr>
      <w:r>
        <w:t xml:space="preserve">Т. ХУ. (1765—17 66) Обязанность посланныхь </w:t>
      </w:r>
      <w:r>
        <w:br/>
      </w:r>
      <w:r>
        <w:t xml:space="preserve">судебными мфстами не чинить насильствь и </w:t>
      </w:r>
      <w:r>
        <w:br/>
      </w:r>
      <w:r>
        <w:t xml:space="preserve">озлоблеши. 12710. п. 8. Наказане тяжущих- </w:t>
      </w:r>
      <w:r>
        <w:br/>
      </w:r>
      <w:r>
        <w:t xml:space="preserve">ся за ослушаше и учинене посланнымъ без- </w:t>
      </w:r>
      <w:r>
        <w:br/>
      </w:r>
      <w:r>
        <w:t xml:space="preserve">честя и побоевъ. 7. 0. Позывы къ суду чи- </w:t>
      </w:r>
      <w:r>
        <w:br/>
      </w:r>
      <w:r>
        <w:t xml:space="preserve">нить по сил законовь и ть самомь надоб- </w:t>
      </w:r>
      <w:r>
        <w:br/>
      </w:r>
      <w:r>
        <w:t xml:space="preserve">номь’ случаЪ штрафы за вытребоваше къ су- </w:t>
      </w:r>
      <w:r>
        <w:br/>
      </w:r>
      <w:r>
        <w:t xml:space="preserve">ду по пеосновательнымь причинамь. 7. 71. [0]</w:t>
      </w:r>
    </w:p>
    <w:p>
      <w:pPr>
        <w:pStyle w:val="Normal"/>
      </w:pPr>
      <w:r>
        <w:t xml:space="preserve">* позывв и высылкв къ Суду чрезь сношенля съ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судебными мёстами. 2. 72. При посылкф по- </w:t>
      </w:r>
      <w:r>
        <w:br/>
      </w:r>
      <w:r>
        <w:t xml:space="preserve">въщаши и сыскныхь памятей хоженаго не </w:t>
      </w:r>
      <w:r>
        <w:br/>
      </w:r>
      <w:r>
        <w:t xml:space="preserve">брать, поелику по штатамь 1765 положено </w:t>
      </w:r>
      <w:r>
        <w:br/>
      </w:r>
      <w:r>
        <w:t xml:space="preserve">всвмь чинамь Судебныхь м6сть жалованье. </w:t>
      </w:r>
      <w:r>
        <w:br/>
      </w:r>
      <w:r>
        <w:t xml:space="preserve">12710. стр. 876.</w:t>
      </w:r>
    </w:p>
    <w:p>
      <w:pPr>
        <w:pStyle w:val="Normal"/>
      </w:pPr>
      <w:r>
        <w:t xml:space="preserve">Т. ХУШ. (1767—1769) О неослушаши по по-</w:t>
      </w:r>
    </w:p>
    <w:p>
      <w:pPr>
        <w:pStyle w:val="Normal"/>
      </w:pPr>
      <w:r>
        <w:t xml:space="preserve">зывамъ Присутственныхь мфсть и о посту- </w:t>
      </w:r>
      <w:r>
        <w:br/>
      </w:r>
      <w:r>
        <w:t xml:space="preserve">плени съ тфми, которые отважутся бить по- </w:t>
      </w:r>
      <w:r>
        <w:br/>
      </w:r>
      <w:r>
        <w:t xml:space="preserve">сланныхь съ повфстками, какъ сь явны- </w:t>
      </w:r>
      <w:r>
        <w:br/>
      </w:r>
      <w:r>
        <w:t xml:space="preserve">ми нарушителями общественнаго порядка. </w:t>
      </w:r>
      <w:r>
        <w:br/>
      </w:r>
      <w:r>
        <w:t xml:space="preserve">15064.</w:t>
      </w:r>
    </w:p>
    <w:p>
      <w:pPr>
        <w:pStyle w:val="Normal"/>
      </w:pPr>
      <w:r>
        <w:t xml:space="preserve">Т. ХХ (1770—1774) Московекимь Присут-</w:t>
      </w:r>
    </w:p>
    <w:p>
      <w:pPr>
        <w:pStyle w:val="Normal"/>
      </w:pPr>
      <w:r>
        <w:t xml:space="preserve">ственнымъ м$фстамъ по челобитчиковымъ д$- </w:t>
      </w:r>
      <w:r>
        <w:br/>
      </w:r>
      <w:r>
        <w:t xml:space="preserve">ламъ, безъ сношеня съ Полишею, отнюдь ни- </w:t>
      </w:r>
      <w:r>
        <w:br/>
      </w:r>
      <w:r>
        <w:t xml:space="preserve">кого кь суду небрать. 15870.</w:t>
      </w:r>
    </w:p>
    <w:p>
      <w:pPr>
        <w:pStyle w:val="Normal"/>
      </w:pPr>
      <w:r>
        <w:t xml:space="preserve">Т. ХХ. (1775 — 1780) Въ случаБ медленнаго</w:t>
      </w:r>
    </w:p>
    <w:p>
      <w:pPr>
        <w:pStyle w:val="Normal"/>
      </w:pPr>
      <w:r>
        <w:t xml:space="preserve">отвфта на требовани Судебныхь мфетахь </w:t>
      </w:r>
      <w:r>
        <w:br/>
      </w:r>
      <w:r>
        <w:t xml:space="preserve">представлять Губернскому Правлению. 14592, </w:t>
      </w:r>
      <w:r>
        <w:br/>
      </w:r>
      <w:r>
        <w:t xml:space="preserve">Ур. о Гб. ст. 128.3</w:t>
      </w:r>
    </w:p>
    <w:p>
      <w:pPr>
        <w:pStyle w:val="Normal"/>
      </w:pPr>
      <w:r>
        <w:t xml:space="preserve">Т. ХХИ. (1784—1788) О вызовБ неявляющих- |</w:t>
      </w:r>
    </w:p>
    <w:p>
      <w:pPr>
        <w:pStyle w:val="Normal"/>
      </w:pPr>
      <w:r>
        <w:t xml:space="preserve">ся къ Суду челобытчиковь чрезв публики и </w:t>
      </w:r>
      <w:r>
        <w:br/>
      </w:r>
      <w:r>
        <w:t xml:space="preserve">© присылкф оныхь публикъ въ Сенать для </w:t>
      </w:r>
      <w:r>
        <w:br/>
      </w:r>
      <w:r>
        <w:t xml:space="preserve">привечатаная въ вфдомостяхь. 16059.—О не- </w:t>
      </w:r>
      <w:r>
        <w:br/>
      </w:r>
      <w:r>
        <w:t xml:space="preserve">явкф отвфтчика въ случаф когда не было со- </w:t>
      </w:r>
      <w:r>
        <w:br/>
      </w:r>
      <w:r>
        <w:t xml:space="preserve">брано по немъ поручной записи. 16160, </w:t>
      </w:r>
      <w:r>
        <w:br/>
      </w:r>
      <w:r>
        <w:t xml:space="preserve">п. 2</w:t>
      </w:r>
    </w:p>
    <w:p>
      <w:pPr>
        <w:pStyle w:val="Normal"/>
      </w:pPr>
      <w:r>
        <w:t xml:space="preserve">- Т. ХХУИН. (1802. — 1805) Губернаторамь не</w:t>
      </w:r>
    </w:p>
    <w:p>
      <w:pPr>
        <w:pStyle w:val="Normal"/>
      </w:pPr>
      <w:r>
        <w:t xml:space="preserve">дЪлать никому личныхь вызововь или высы- </w:t>
      </w:r>
      <w:r>
        <w:br/>
      </w:r>
      <w:r>
        <w:t xml:space="preserve">локь по частнымь просьбамъ, но предо- </w:t>
      </w:r>
      <w:r>
        <w:br/>
      </w:r>
      <w:r>
        <w:t xml:space="preserve">ставаять сле Судебнымь м5стамь, которыя и </w:t>
      </w:r>
      <w:r>
        <w:br/>
      </w:r>
      <w:r>
        <w:t xml:space="preserve">обязаны къ сыску потребныхъ людей принять </w:t>
      </w:r>
      <w:r>
        <w:br/>
      </w:r>
      <w:r>
        <w:t xml:space="preserve">законныя мфры. 20572. п. #.</w:t>
      </w:r>
    </w:p>
    <w:p>
      <w:pPr>
        <w:pStyle w:val="Normal"/>
      </w:pPr>
      <w:r>
        <w:t xml:space="preserve">Т. ХХХУИ. (1820— 1821) Сношеве Присут-</w:t>
      </w:r>
    </w:p>
    <w:p>
      <w:pPr>
        <w:pStyle w:val="Normal"/>
      </w:pPr>
      <w:r>
        <w:t xml:space="preserve">ственныхь мфсть © высылкф кого либо къ </w:t>
      </w:r>
      <w:r>
        <w:br/>
      </w:r>
      <w:r>
        <w:t xml:space="preserve">суду, чинить чрезь Губернское Правлеше. </w:t>
      </w:r>
      <w:r>
        <w:br/>
      </w:r>
      <w:r>
        <w:t xml:space="preserve">28854, п. 2.</w:t>
      </w:r>
    </w:p>
    <w:p>
      <w:pPr>
        <w:pStyle w:val="Normal"/>
      </w:pPr>
      <w:r>
        <w:t xml:space="preserve">ПОИМКА ОБВИНЯЕМЫХЪ ВЪ ПРЕСТУ-</w:t>
      </w:r>
    </w:p>
    <w:p>
      <w:pPr>
        <w:pStyle w:val="Normal"/>
      </w:pPr>
      <w:r>
        <w:t xml:space="preserve">ПЛЕНИ. См. Взятге къ Суду.</w:t>
      </w:r>
    </w:p>
    <w:p>
      <w:pPr>
        <w:pStyle w:val="Normal"/>
      </w:pPr>
      <w:r>
        <w:t xml:space="preserve">ПОТЕЗУИТСЕТЯ ИМЪЗНТЯ. Сэ. Тезуиты. </w:t>
      </w:r>
      <w:r>
        <w:br/>
      </w:r>
      <w:r>
        <w:t xml:space="preserve">ПОКАЯНТЕ ЦЕРКОВНОЕ. См. Церковныя</w:t>
      </w:r>
    </w:p>
    <w:p>
      <w:pPr>
        <w:pStyle w:val="Normal"/>
      </w:pPr>
      <w:r>
        <w:t xml:space="preserve">НАКАЗАНТЯ,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ПОКЛАЖА ВЕЩЕЙ и КАПИТАЛОВЬ НА СО-</w:t>
      </w:r>
    </w:p>
    <w:p>
      <w:pPr>
        <w:pStyle w:val="Normal"/>
      </w:pPr>
      <w:r>
        <w:t xml:space="preserve">ХРАНЕНИЕ.</w:t>
      </w:r>
    </w:p>
    <w:p>
      <w:pPr>
        <w:pStyle w:val="Normal"/>
      </w:pPr>
      <w:r>
        <w:t xml:space="preserve">Т. 1. (1649—1675) Вь поклажь безь крёпостей</w:t>
      </w:r>
    </w:p>
    <w:p>
      <w:pPr>
        <w:pStyle w:val="Normal"/>
      </w:pPr>
      <w:r>
        <w:t xml:space="preserve">суда не давать, разв вещь положена на </w:t>
      </w:r>
      <w:r>
        <w:br/>
      </w:r>
      <w:r>
        <w:t xml:space="preserve">сохранене ратными людьми во время похо- </w:t>
      </w:r>
      <w:r>
        <w:br/>
      </w:r>
      <w:r>
        <w:t xml:space="preserve">да.Ул. Х. 189. 190. Взыскаше съ ратныхъ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людей за поклепный въ поклажв искЪ. Х. 797. </w:t>
      </w:r>
      <w:r>
        <w:br/>
      </w:r>
      <w:r>
        <w:t xml:space="preserve">Какъ поступать, когда вещь, отданная на со- </w:t>
      </w:r>
      <w:r>
        <w:br/>
      </w:r>
      <w:r>
        <w:t xml:space="preserve">хранене сгоритъ въ пожаръ, погибнеть или </w:t>
      </w:r>
      <w:r>
        <w:br/>
      </w:r>
      <w:r>
        <w:t xml:space="preserve">будеть украдена. Х. 79%, Правила о случаЪ, </w:t>
      </w:r>
      <w:r>
        <w:br/>
      </w:r>
      <w:r>
        <w:t xml:space="preserve">когда вещи, отданныя на сбережене за печа- </w:t>
      </w:r>
      <w:r>
        <w:br/>
      </w:r>
      <w:r>
        <w:t xml:space="preserve">тю ‘и замкомв, найдены будутъ распечатаны </w:t>
      </w:r>
      <w:r>
        <w:br/>
      </w:r>
      <w:r>
        <w:t xml:space="preserve">и отомкнуты. Х. 195. Тому, кто положиль </w:t>
      </w:r>
      <w:r>
        <w:br/>
      </w:r>
      <w:r>
        <w:t xml:space="preserve">что либо на сохранеше, имфть на то пись- </w:t>
      </w:r>
      <w:r>
        <w:br/>
      </w:r>
      <w:r>
        <w:t xml:space="preserve">менный документъь. ХУ 177. 59. Наказаше за </w:t>
      </w:r>
      <w:r>
        <w:br/>
      </w:r>
      <w:r>
        <w:t xml:space="preserve">принят1е на сбережене и продажу разбойной </w:t>
      </w:r>
      <w:r>
        <w:br/>
      </w:r>
      <w:r>
        <w:t xml:space="preserve">рухляди. ХХГ. 6%. 441, ст. 61.</w:t>
      </w:r>
    </w:p>
    <w:p>
      <w:pPr>
        <w:pStyle w:val="Normal"/>
      </w:pPr>
      <w:r>
        <w:t xml:space="preserve">Т. У. (1715—1719) О наказаши за присвоеше </w:t>
      </w:r>
      <w:r>
        <w:br/>
      </w:r>
      <w:r>
        <w:t xml:space="preserve">вещи, полученной на сбережеше, 5006, Воин. </w:t>
      </w:r>
      <w:r>
        <w:br/>
      </w:r>
      <w:r>
        <w:t xml:space="preserve">Уст. Арт. 195.</w:t>
      </w:r>
    </w:p>
    <w:p>
      <w:pPr>
        <w:pStyle w:val="Normal"/>
      </w:pPr>
      <w:r>
        <w:t xml:space="preserve">Т. \1. (1720—1722) О бережени вещей, отдан- </w:t>
      </w:r>
      <w:r>
        <w:br/>
      </w:r>
      <w:r>
        <w:t xml:space="preserve">ныхъ въ Присутственное мфсто для хранешя. </w:t>
      </w:r>
      <w:r>
        <w:br/>
      </w:r>
      <w:r>
        <w:t xml:space="preserve">5554, Г’енер. Рег. Гл. ХХХУ ИГ.</w:t>
      </w:r>
    </w:p>
    <w:p>
      <w:pPr>
        <w:pStyle w:val="Normal"/>
      </w:pPr>
      <w:r>
        <w:t xml:space="preserve">Т. УП. (1725 — 1727) О разбирательств®. Та- </w:t>
      </w:r>
      <w:r>
        <w:br/>
      </w:r>
      <w:r>
        <w:t xml:space="preserve">моженнымь судомь безписьменнныхь условий </w:t>
      </w:r>
      <w:r>
        <w:br/>
      </w:r>
      <w:r>
        <w:t xml:space="preserve">между купцомь о поклажв денегь, заемныхъ </w:t>
      </w:r>
      <w:r>
        <w:br/>
      </w:r>
      <w:r>
        <w:t xml:space="preserve">актовъ и товаровъ. 4828,—О порядЕЪ судо- </w:t>
      </w:r>
      <w:r>
        <w:br/>
      </w:r>
      <w:r>
        <w:t xml:space="preserve">производствавь Таможняхь по дБламь о пок- </w:t>
      </w:r>
      <w:r>
        <w:br/>
      </w:r>
      <w:r>
        <w:t xml:space="preserve">лажф товаровъ, 5145,—О такихь, кто кому </w:t>
      </w:r>
      <w:r>
        <w:br/>
      </w:r>
      <w:r>
        <w:t xml:space="preserve">положилъ на сохранене деньги, товаръ или </w:t>
      </w:r>
      <w:r>
        <w:br/>
      </w:r>
      <w:r>
        <w:t xml:space="preserve">письма, 5145, стар, 828,</w:t>
      </w:r>
    </w:p>
    <w:p>
      <w:pPr>
        <w:pStyle w:val="Normal"/>
      </w:pPr>
      <w:r>
        <w:t xml:space="preserve">Т. ХИ. (1744—1748) Перковныхъь вещей не да- </w:t>
      </w:r>
      <w:r>
        <w:br/>
      </w:r>
      <w:r>
        <w:t xml:space="preserve">вать на сохранете Магометанамь и идоло- </w:t>
      </w:r>
      <w:r>
        <w:br/>
      </w:r>
      <w:r>
        <w:t xml:space="preserve">поклонникамъ. 9194,</w:t>
      </w:r>
    </w:p>
    <w:p>
      <w:pPr>
        <w:pStyle w:val="Normal"/>
      </w:pPr>
      <w:r>
        <w:t xml:space="preserve">Т. ХУП. (1765—1766) О порядкВ судопроиз- </w:t>
      </w:r>
      <w:r>
        <w:br/>
      </w:r>
      <w:r>
        <w:t xml:space="preserve">водства въ Словесныхъ Судахъ по дзламъ о </w:t>
      </w:r>
      <w:r>
        <w:br/>
      </w:r>
      <w:r>
        <w:t xml:space="preserve">поклажв между людьми торговаго звашя, </w:t>
      </w:r>
      <w:r>
        <w:br/>
      </w:r>
      <w:r>
        <w:t xml:space="preserve">12721, ст, 6. &amp;</w:t>
      </w:r>
    </w:p>
    <w:p>
      <w:pPr>
        <w:pStyle w:val="Normal"/>
      </w:pPr>
      <w:r>
        <w:t xml:space="preserve">Т, ХХ, (1770—1774) О праемф капиталовъ на </w:t>
      </w:r>
      <w:r>
        <w:br/>
      </w:r>
      <w:r>
        <w:t xml:space="preserve">сохранен1е Воспитательнымь домомъ. 15909, </w:t>
      </w:r>
      <w:r>
        <w:br/>
      </w:r>
      <w:r>
        <w:t xml:space="preserve">Уереж. Сохран. Казны. ст. 2.</w:t>
      </w:r>
    </w:p>
    <w:p>
      <w:pPr>
        <w:pStyle w:val="Normal"/>
      </w:pPr>
      <w:r>
        <w:t xml:space="preserve">Т, ХХ!. (1781—1785) Объ отвётственности за </w:t>
      </w:r>
      <w:r>
        <w:br/>
      </w:r>
      <w:r>
        <w:t xml:space="preserve">пруемь на сохранене краденыхъ вещей, 15579, </w:t>
      </w:r>
      <w:r>
        <w:br/>
      </w:r>
      <w:r>
        <w:t xml:space="preserve">ст. 271, п. 8.</w:t>
      </w:r>
    </w:p>
    <w:p>
      <w:pPr>
        <w:pStyle w:val="Normal"/>
      </w:pPr>
      <w:r>
        <w:t xml:space="preserve">Т. ХХУЕ. (1800—1801) О движимомъ имуще- </w:t>
      </w:r>
      <w:r>
        <w:br/>
      </w:r>
      <w:r>
        <w:t xml:space="preserve">ств5, положенномъ на сохранеше лицу, впад- </w:t>
      </w:r>
      <w:r>
        <w:br/>
      </w:r>
      <w:r>
        <w:t xml:space="preserve">шему въ несостоятельность. 19692, Ч. 7. п. </w:t>
      </w:r>
      <w:r>
        <w:br/>
      </w:r>
      <w:r>
        <w:t xml:space="preserve">#6, #7. Обязанность принявшаго на сохра- </w:t>
      </w:r>
      <w:r>
        <w:br/>
      </w:r>
      <w:r>
        <w:t xml:space="preserve">нене имущество, представлять оное въ кон- </w:t>
      </w:r>
      <w:r>
        <w:br/>
      </w:r>
      <w:r>
        <w:t xml:space="preserve">курсь, если хозяинъ сего имущества придеть </w:t>
      </w:r>
      <w:r>
        <w:br/>
      </w:r>
      <w:r>
        <w:t xml:space="preserve">ВЪ несостоятельность. Ч. Г, п. 61. 62 Ч.</w:t>
      </w:r>
    </w:p>
    <w:p>
      <w:pPr>
        <w:pStyle w:val="Normal"/>
      </w:pPr>
      <w:r>
        <w:t xml:space="preserve">- И ст, 89. 91. Отвътотвенность за наруше- </w:t>
      </w:r>
      <w:r>
        <w:br/>
      </w:r>
      <w:r>
        <w:t xml:space="preserve">в1е. сего правила. Ч, 1. ст. 69, 70, 71.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1}</w:t>
      </w:r>
    </w:p>
    <w:p>
      <w:pPr>
        <w:pStyle w:val="Normal"/>
      </w:pPr>
      <w:r>
        <w:t xml:space="preserve">Т. ХХХГУ, (418147) 0бъ отдачь въ Государ- </w:t>
      </w:r>
      <w:r>
        <w:br/>
      </w:r>
      <w:r>
        <w:t xml:space="preserve">ственный Коммерческий Банкъ на сохранеше </w:t>
      </w:r>
      <w:r>
        <w:br/>
      </w:r>
      <w:r>
        <w:t xml:space="preserve">золотой и серебряной монеты, равно золота и </w:t>
      </w:r>
      <w:r>
        <w:br/>
      </w:r>
      <w:r>
        <w:t xml:space="preserve">серебра въ слнткахъ. 26857, Устав, Ч, Г. </w:t>
      </w:r>
      <w:r>
        <w:br/>
      </w:r>
      <w:r>
        <w:t xml:space="preserve">Пл. 5; сть З п. ЧАЯ. ета</w:t>
      </w:r>
    </w:p>
    <w:p>
      <w:pPr>
        <w:pStyle w:val="Normal"/>
      </w:pPr>
      <w:r>
        <w:t xml:space="preserve">ПОКЛЕПНЫЕ ИСКИ. См. Яввдл,</w:t>
      </w:r>
    </w:p>
    <w:p>
      <w:pPr>
        <w:pStyle w:val="Normal"/>
      </w:pPr>
      <w:r>
        <w:t xml:space="preserve">ПОКОРМЕЖНЫЕ ВИДЫ. См. Плспорты.</w:t>
      </w:r>
    </w:p>
    <w:p>
      <w:pPr>
        <w:pStyle w:val="Normal"/>
      </w:pPr>
      <w:r>
        <w:t xml:space="preserve">ПОЛЕВЫЕ ЖУРНАЛЫ и ЗАПИСКИ. С.м. М=- </w:t>
      </w:r>
      <w:r>
        <w:br/>
      </w:r>
      <w:r>
        <w:t xml:space="preserve">ЖЕВАНТЕ, СТ. ХУ.</w:t>
      </w:r>
    </w:p>
    <w:p>
      <w:pPr>
        <w:pStyle w:val="Normal"/>
      </w:pPr>
      <w:r>
        <w:t xml:space="preserve">ПОЛИТИЧЕСКАЯ СМЕРТЬ. См. Смерть По- </w:t>
      </w:r>
      <w:r>
        <w:br/>
      </w:r>
      <w:r>
        <w:t xml:space="preserve">литн ЧЕСКАЯ.</w:t>
      </w:r>
    </w:p>
    <w:p>
      <w:pPr>
        <w:pStyle w:val="Normal"/>
      </w:pPr>
      <w:r>
        <w:t xml:space="preserve">ПОЛИЦЕИСКТЯ МЪСТА, ЧИНОВНИКИ и </w:t>
      </w:r>
      <w:r>
        <w:br/>
      </w:r>
      <w:r>
        <w:t xml:space="preserve">КОМАНДЫ.</w:t>
      </w:r>
    </w:p>
    <w:p>
      <w:pPr>
        <w:pStyle w:val="Normal"/>
      </w:pPr>
      <w:r>
        <w:t xml:space="preserve">Т. 1. (1649—1675) Наказъ о Градскомъ Блахо- </w:t>
      </w:r>
      <w:r>
        <w:br/>
      </w:r>
      <w:r>
        <w:t xml:space="preserve">чин1и, 6.—Наказъ объ обязанностяхь Мсков-- </w:t>
      </w:r>
      <w:r>
        <w:br/>
      </w:r>
      <w:r>
        <w:t xml:space="preserve">скихъ объфздовъ. 407. — Назначеще Объ%з- </w:t>
      </w:r>
      <w:r>
        <w:br/>
      </w:r>
      <w:r>
        <w:t xml:space="preserve">жихз изъ Патр1аршехъ дворянъ и дЪтей Бо- </w:t>
      </w:r>
      <w:r>
        <w:br/>
      </w:r>
      <w:r>
        <w:t xml:space="preserve">ярскихь, которымъ вБдать въ МосквБ въ сво- </w:t>
      </w:r>
      <w:r>
        <w:br/>
      </w:r>
      <w:r>
        <w:t xml:space="preserve">емъ объздБ монастыри, подворьи и домы лю- </w:t>
      </w:r>
      <w:r>
        <w:br/>
      </w:r>
      <w:r>
        <w:t xml:space="preserve">дей духовнаго звашя. 599. — Наказь Объфз- </w:t>
      </w:r>
      <w:r>
        <w:br/>
      </w:r>
      <w:r>
        <w:t xml:space="preserve">жимъ въ Кремлф о соблюден!и общаго. спокой- </w:t>
      </w:r>
      <w:r>
        <w:br/>
      </w:r>
      <w:r>
        <w:t xml:space="preserve">стыя, тишины и безопасности, 600.—0О зав$- </w:t>
      </w:r>
      <w:r>
        <w:br/>
      </w:r>
      <w:r>
        <w:t xml:space="preserve">дываши Объфзжимь домовъ духовныхъ людёй, </w:t>
      </w:r>
      <w:r>
        <w:br/>
      </w:r>
      <w:r>
        <w:t xml:space="preserve">касательно предосторожности отъ пожаровъ, </w:t>
      </w:r>
      <w:r>
        <w:br/>
      </w:r>
      <w:r>
        <w:t xml:space="preserve">605.</w:t>
      </w:r>
    </w:p>
    <w:p>
      <w:pPr>
        <w:pStyle w:val="Normal"/>
      </w:pPr>
      <w:r>
        <w:t xml:space="preserve">Т. П. (1676—1688) Статьи, данныя Объфжимъ </w:t>
      </w:r>
      <w:r>
        <w:br/>
      </w:r>
      <w:r>
        <w:t xml:space="preserve">Головамь о соблюден!и благочишя и Общей </w:t>
      </w:r>
      <w:r>
        <w:br/>
      </w:r>
      <w:r>
        <w:t xml:space="preserve">безопасности. 1181. — О наблюденйи. объБз- </w:t>
      </w:r>
      <w:r>
        <w:br/>
      </w:r>
      <w:r>
        <w:t xml:space="preserve">жимъ Дворянамъ за чистотою въ городф Мо- </w:t>
      </w:r>
      <w:r>
        <w:br/>
      </w:r>
      <w:r>
        <w:t xml:space="preserve">сквф, 1515.</w:t>
      </w:r>
    </w:p>
    <w:p>
      <w:pPr>
        <w:pStyle w:val="Normal"/>
      </w:pPr>
      <w:r>
        <w:t xml:space="preserve">Т/П. (1689—1699) Предписаше Объфзяимъ, на- </w:t>
      </w:r>
      <w:r>
        <w:br/>
      </w:r>
      <w:r>
        <w:t xml:space="preserve">блюдать: за искорененемь корчемства/ виномь </w:t>
      </w:r>
      <w:r>
        <w:br/>
      </w:r>
      <w:r>
        <w:t xml:space="preserve">и табакомъ и за предосторожностию отъ пожа- </w:t>
      </w:r>
      <w:r>
        <w:br/>
      </w:r>
      <w:r>
        <w:t xml:space="preserve">ровъ. 1579,ст.10 и20.—Наказъ Объзжему </w:t>
      </w:r>
      <w:r>
        <w:br/>
      </w:r>
      <w:r>
        <w:t xml:space="preserve">Голов о сыскв и выемкБ корчемныхъ. питей, </w:t>
      </w:r>
      <w:r>
        <w:br/>
      </w:r>
      <w:r>
        <w:t xml:space="preserve">1689. — О наблюдении Объёзжимь ‘за пред- </w:t>
      </w:r>
      <w:r>
        <w:br/>
      </w:r>
      <w:r>
        <w:t xml:space="preserve">осторожност!ю отъ огня. 1758, п. 21.</w:t>
      </w:r>
    </w:p>
    <w:p>
      <w:pPr>
        <w:pStyle w:val="Normal"/>
      </w:pPr>
      <w:r>
        <w:t xml:space="preserve">Т. ТУ, (1700—1712) Объфзжимь изъ Стрёлец- </w:t>
      </w:r>
      <w:r>
        <w:br/>
      </w:r>
      <w:r>
        <w:t xml:space="preserve">каго Приказа не вфдать Московскихь торго- </w:t>
      </w:r>
      <w:r>
        <w:br/>
      </w:r>
      <w:r>
        <w:t xml:space="preserve">выхь людей. 1787.—Обязанность Объфзжихь </w:t>
      </w:r>
      <w:r>
        <w:br/>
      </w:r>
      <w:r>
        <w:t xml:space="preserve">Головъ наблюдать, чтобы л$томъ бань и избъ </w:t>
      </w:r>
      <w:r>
        <w:br/>
      </w:r>
      <w:r>
        <w:t xml:space="preserve">не топили. 1792, ст. 28.—0О. вфдеши объфз- </w:t>
      </w:r>
      <w:r>
        <w:br/>
      </w:r>
      <w:r>
        <w:t xml:space="preserve">довъ въ Москвё въ Канцелярш Московскаго </w:t>
      </w:r>
      <w:r>
        <w:br/>
      </w:r>
      <w:r>
        <w:t xml:space="preserve">Гарнизона. 2557.</w:t>
      </w:r>
    </w:p>
    <w:p>
      <w:pPr>
        <w:pStyle w:val="Normal"/>
      </w:pPr>
      <w:r>
        <w:t xml:space="preserve">Т. У. (1715 — 1719) Пункты для управленя </w:t>
      </w:r>
      <w:r>
        <w:br/>
      </w:r>
      <w:r>
        <w:t xml:space="preserve">Полишею; 5205. — О дачБ находящимся въ </w:t>
      </w:r>
      <w:r>
        <w:br/>
      </w:r>
      <w:r>
        <w:t xml:space="preserve">Канцелярии у Полицеймейстера жалованья,</w:t>
      </w:r>
    </w:p>
    <w:p>
      <w:pPr>
        <w:pStyle w:val="Normal"/>
      </w:pPr>
      <w:r>
        <w:t xml:space="preserve">РЕЭСТРЪ АЛФАВИТНЫЙ 489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проманта и соли ‘наравнф съ тарнизонными </w:t>
      </w:r>
      <w:r>
        <w:br/>
      </w:r>
      <w:r>
        <w:t xml:space="preserve">солдатами, 5246, — О объявлени С. Петер- </w:t>
      </w:r>
      <w:r>
        <w:br/>
      </w:r>
      <w:r>
        <w:t xml:space="preserve">бургскимь жителямь въ Канцелярш Полицей- </w:t>
      </w:r>
      <w:r>
        <w:br/>
      </w:r>
      <w:r>
        <w:t xml:space="preserve">мейстерскихе двль, у кого въ дом окажут- </w:t>
      </w:r>
      <w:r>
        <w:br/>
      </w:r>
      <w:r>
        <w:t xml:space="preserve">ся больные горячкой, 5256. —Объ отсылавш </w:t>
      </w:r>
      <w:r>
        <w:br/>
      </w:r>
      <w:r>
        <w:t xml:space="preserve">больныхь унтеръ - офицеровь и солдать изъ </w:t>
      </w:r>
      <w:r>
        <w:br/>
      </w:r>
      <w:r>
        <w:t xml:space="preserve">Канцелар!и Полицеймейстерскихь дфлъ въ Во- </w:t>
      </w:r>
      <w:r>
        <w:br/>
      </w:r>
      <w:r>
        <w:t xml:space="preserve">енную Коллегио для отправлен1я въ лазаретъ. </w:t>
      </w:r>
      <w:r>
        <w:br/>
      </w:r>
      <w:r>
        <w:t xml:space="preserve">5510. — О запись въ Полицеймейстерской </w:t>
      </w:r>
      <w:r>
        <w:br/>
      </w:r>
      <w:r>
        <w:t xml:space="preserve">Канцеляр!и ивоземцевъ, пр#$зжающихь изъ чу- </w:t>
      </w:r>
      <w:r>
        <w:br/>
      </w:r>
      <w:r>
        <w:t xml:space="preserve">жихь краевъ въ С. Петербуртъ. 5420.—Оне- </w:t>
      </w:r>
      <w:r>
        <w:br/>
      </w:r>
      <w:r>
        <w:t xml:space="preserve">вфдеши корчемныхь дЪль въ Полицеймейстер- </w:t>
      </w:r>
      <w:r>
        <w:br/>
      </w:r>
      <w:r>
        <w:t xml:space="preserve">ской Канцеляр!и. 5471. </w:t>
      </w:r>
      <w:r>
        <w:br/>
      </w:r>
      <w:r>
        <w:t xml:space="preserve">Т. \1. (1720 —1722) Учреждеше Полиши въ </w:t>
      </w:r>
      <w:r>
        <w:br/>
      </w:r>
      <w:r>
        <w:t xml:space="preserve">городахъ, и правила для издашя Полицейскихъ </w:t>
      </w:r>
      <w:r>
        <w:br/>
      </w:r>
      <w:r>
        <w:t xml:space="preserve">постановлений. 5708, Рег. Маг. Г'л. ГГ. ст. </w:t>
      </w:r>
      <w:r>
        <w:br/>
      </w:r>
      <w:r>
        <w:t xml:space="preserve">4, № Гл. Х. — О произвождени жалованья </w:t>
      </w:r>
      <w:r>
        <w:br/>
      </w:r>
      <w:r>
        <w:t xml:space="preserve">Чиновникамь и нижнимь чинамь Канцеляр!и </w:t>
      </w:r>
      <w:r>
        <w:br/>
      </w:r>
      <w:r>
        <w:t xml:space="preserve">Полицеймейстера изъ остаточныхь суммь Во- </w:t>
      </w:r>
      <w:r>
        <w:br/>
      </w:r>
      <w:r>
        <w:t xml:space="preserve">енной Коллеми, 5851.— Порядокь сношенйя </w:t>
      </w:r>
      <w:r>
        <w:br/>
      </w:r>
      <w:r>
        <w:t xml:space="preserve">Полицеймейстерской Канцеляр!и съ Коллег!- </w:t>
      </w:r>
      <w:r>
        <w:br/>
      </w:r>
      <w:r>
        <w:t xml:space="preserve">ями, 4115. — Инструкщая Московской Поли- </w:t>
      </w:r>
      <w:r>
        <w:br/>
      </w:r>
      <w:r>
        <w:t xml:space="preserve">цеймейстерской Канцеляр!и. 4+50. </w:t>
      </w:r>
      <w:r>
        <w:br/>
      </w:r>
      <w:r>
        <w:t xml:space="preserve">Т. УП. (1725 — 1727) О присылкЪ-изъ Кол- </w:t>
      </w:r>
      <w:r>
        <w:br/>
      </w:r>
      <w:r>
        <w:t xml:space="preserve">лели и Канцелярш въ Полицеймейстерскую </w:t>
      </w:r>
      <w:r>
        <w:br/>
      </w:r>
      <w:r>
        <w:t xml:space="preserve">Канцелярно молодыхъ подъячихь по одному </w:t>
      </w:r>
      <w:r>
        <w:br/>
      </w:r>
      <w:r>
        <w:t xml:space="preserve">человфву для записки и публикованя указовъ- </w:t>
      </w:r>
      <w:r>
        <w:br/>
      </w:r>
      <w:r>
        <w:t xml:space="preserve">4516. — О разсмотрви Сенату должности </w:t>
      </w:r>
      <w:r>
        <w:br/>
      </w:r>
      <w:r>
        <w:t xml:space="preserve">Полицеймейстерской Канцелярш, и о ‘подчи- </w:t>
      </w:r>
      <w:r>
        <w:br/>
      </w:r>
      <w:r>
        <w:t xml:space="preserve">неши Московской Полици тамошнему Гене- </w:t>
      </w:r>
      <w:r>
        <w:br/>
      </w:r>
      <w:r>
        <w:t xml:space="preserve">ралъ-Губернатору. 5172. </w:t>
      </w:r>
      <w:r>
        <w:br/>
      </w:r>
      <w:r>
        <w:t xml:space="preserve">Т. УПЕ. (1728—1752) Московской Полицеймей- </w:t>
      </w:r>
      <w:r>
        <w:br/>
      </w:r>
      <w:r>
        <w:t xml:space="preserve">стерской Канцеляр!и состоять по прежнему </w:t>
      </w:r>
      <w:r>
        <w:br/>
      </w:r>
      <w:r>
        <w:t xml:space="preserve">въ вБдеши Сената. 5%76.—Обт, оштрафоваши </w:t>
      </w:r>
      <w:r>
        <w:br/>
      </w:r>
      <w:r>
        <w:t xml:space="preserve">Полиции, ежели впредь явятся ниние по улн- </w:t>
      </w:r>
      <w:r>
        <w:br/>
      </w:r>
      <w:r>
        <w:t xml:space="preserve">цамъ. 5644.— О быти Полицеймейстерской </w:t>
      </w:r>
      <w:r>
        <w:br/>
      </w:r>
      <w:r>
        <w:t xml:space="preserve">Канцеляр!и въ вБдеши Графа Миниха, ио </w:t>
      </w:r>
      <w:r>
        <w:br/>
      </w:r>
      <w:r>
        <w:t xml:space="preserve">предьявлеши въ оную Канцелярю паспортовъ </w:t>
      </w:r>
      <w:r>
        <w:br/>
      </w:r>
      <w:r>
        <w:t xml:space="preserve">отъфзжающимь за границу сухимь путемъ. </w:t>
      </w:r>
      <w:r>
        <w:br/>
      </w:r>
      <w:r>
        <w:t xml:space="preserve">5715. — Объ укомплектованти Московскаго </w:t>
      </w:r>
      <w:r>
        <w:br/>
      </w:r>
      <w:r>
        <w:t xml:space="preserve">Драгунскаго Эскадрона; о назначен въ Поли- </w:t>
      </w:r>
      <w:r>
        <w:br/>
      </w:r>
      <w:r>
        <w:t xml:space="preserve">цеймейстерскую Канцелярно для присутстыя </w:t>
      </w:r>
      <w:r>
        <w:br/>
      </w:r>
      <w:r>
        <w:t xml:space="preserve">Членовъ и о выдачё имъи прочимъь Полицей- </w:t>
      </w:r>
      <w:r>
        <w:br/>
      </w:r>
      <w:r>
        <w:t xml:space="preserve">свимь Чиновникамъ жалованья. 5721. — Объ </w:t>
      </w:r>
      <w:r>
        <w:br/>
      </w:r>
      <w:r>
        <w:t xml:space="preserve">устройств Полищи въ С. Петербург и объ </w:t>
      </w:r>
      <w:r>
        <w:br/>
      </w:r>
      <w:r>
        <w:t xml:space="preserve">учреждении оной въ Кронштадт. 6190.—0 </w:t>
      </w:r>
      <w:r>
        <w:br/>
      </w:r>
      <w:r>
        <w:t xml:space="preserve">присыльв въ Полицно воровъ. 6220.—0 быти </w:t>
      </w:r>
      <w:r>
        <w:br/>
      </w:r>
      <w:r>
        <w:t xml:space="preserve">Отд. ТЕ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С. Петербург каторжному двору иаре- </w:t>
      </w:r>
      <w:r>
        <w:br/>
      </w:r>
      <w:r>
        <w:t xml:space="preserve">стантамь подъ вздешемь Полицли. 6248.</w:t>
      </w:r>
    </w:p>
    <w:p>
      <w:pPr>
        <w:pStyle w:val="Normal"/>
      </w:pPr>
      <w:r>
        <w:t xml:space="preserve">Т. 1Х. (1755—1756) Обь учреждеши Полиши</w:t>
      </w:r>
    </w:p>
    <w:p>
      <w:pPr>
        <w:pStyle w:val="Normal"/>
      </w:pPr>
      <w:r>
        <w:t xml:space="preserve">въ 25 городахъ, съ приложенемъ реэстра о- </w:t>
      </w:r>
      <w:r>
        <w:br/>
      </w:r>
      <w:r>
        <w:t xml:space="preserve">нымь. 6578.—О покупкв проманта для По- </w:t>
      </w:r>
      <w:r>
        <w:br/>
      </w:r>
      <w:r>
        <w:t xml:space="preserve">лицейсвой команды изъ сборныхъ ‘денегь По- </w:t>
      </w:r>
      <w:r>
        <w:br/>
      </w:r>
      <w:r>
        <w:t xml:space="preserve">лиценмейстерской Каннцеляр!и. 6598.—0 на- </w:t>
      </w:r>
      <w:r>
        <w:br/>
      </w:r>
      <w:r>
        <w:t xml:space="preserve">блюдениа Главной Полицеймейстерской Кан- </w:t>
      </w:r>
      <w:r>
        <w:br/>
      </w:r>
      <w:r>
        <w:t xml:space="preserve">целяр!и, дабы ниние по улипамъ. не бродили. </w:t>
      </w:r>
      <w:r>
        <w:br/>
      </w:r>
      <w:r>
        <w:t xml:space="preserve">6406.— Главной Полицеймейстерской Канце- </w:t>
      </w:r>
      <w:r>
        <w:br/>
      </w:r>
      <w:r>
        <w:t xml:space="preserve">ляр!и состолть подъ директлею одного Каби- </w:t>
      </w:r>
      <w:r>
        <w:br/>
      </w:r>
      <w:r>
        <w:t xml:space="preserve">нета. 6529.—. Полицеймевстерской Канцеля- </w:t>
      </w:r>
      <w:r>
        <w:br/>
      </w:r>
      <w:r>
        <w:t xml:space="preserve">раи быть подъ дирекшею Кабинета только по </w:t>
      </w:r>
      <w:r>
        <w:br/>
      </w:r>
      <w:r>
        <w:t xml:space="preserve">строительной части С. Петербурга, а по всфмь </w:t>
      </w:r>
      <w:r>
        <w:br/>
      </w:r>
      <w:r>
        <w:t xml:space="preserve">прочимь дфламъ состоять въ вфден1и Сената. </w:t>
      </w:r>
      <w:r>
        <w:br/>
      </w:r>
      <w:r>
        <w:t xml:space="preserve">6591.— О незадерживани подъ арестомъ въ </w:t>
      </w:r>
      <w:r>
        <w:br/>
      </w:r>
      <w:r>
        <w:t xml:space="preserve">Губернскихь и Воеводскихь Канцеляр!яхь </w:t>
      </w:r>
      <w:r>
        <w:br/>
      </w:r>
      <w:r>
        <w:t xml:space="preserve">служителей Полицеймейстерскихь Конторъ </w:t>
      </w:r>
      <w:r>
        <w:br/>
      </w:r>
      <w:r>
        <w:t xml:space="preserve">безъ спошешя съ сими Конторами, кромб ва- </w:t>
      </w:r>
      <w:r>
        <w:br/>
      </w:r>
      <w:r>
        <w:t xml:space="preserve">жныхъ дфль. 6655.</w:t>
      </w:r>
    </w:p>
    <w:p>
      <w:pPr>
        <w:pStyle w:val="Normal"/>
      </w:pPr>
      <w:r>
        <w:t xml:space="preserve">Т. Х. (1757—1759) О поручена Полицейска-</w:t>
      </w:r>
    </w:p>
    <w:p>
      <w:pPr>
        <w:pStyle w:val="Normal"/>
      </w:pPr>
      <w:r>
        <w:t xml:space="preserve">го Управленя Ратушамъ въ Губершяхъ, Про- </w:t>
      </w:r>
      <w:r>
        <w:br/>
      </w:r>
      <w:r>
        <w:t xml:space="preserve">вившяхь и городахъ, кромь С. Петербурга </w:t>
      </w:r>
      <w:r>
        <w:br/>
      </w:r>
      <w:r>
        <w:t xml:space="preserve">и Москвы. 7211.—О содержаши при Поли- </w:t>
      </w:r>
      <w:r>
        <w:br/>
      </w:r>
      <w:r>
        <w:t xml:space="preserve">ши трубочистовъ, для чищен!я. въ обыватель- </w:t>
      </w:r>
      <w:r>
        <w:br/>
      </w:r>
      <w:r>
        <w:t xml:space="preserve">СкИхЬ домахъ трубъ. 7252.— О выдачф па- </w:t>
      </w:r>
      <w:r>
        <w:br/>
      </w:r>
      <w:r>
        <w:t xml:space="preserve">спортозъ, для выфзда изъ С. Нетербурга, оть </w:t>
      </w:r>
      <w:r>
        <w:br/>
      </w:r>
      <w:r>
        <w:t xml:space="preserve">Главной Полиценмейстерской Канцеляри. </w:t>
      </w:r>
      <w:r>
        <w:br/>
      </w:r>
      <w:r>
        <w:t xml:space="preserve">7297. 1509.—0 вБдомствЪ корчемныхь дфлъ </w:t>
      </w:r>
      <w:r>
        <w:br/>
      </w:r>
      <w:r>
        <w:t xml:space="preserve">въ Полицеймейстерской Канцеляран. 7477, п. 2.</w:t>
      </w:r>
    </w:p>
    <w:p>
      <w:pPr>
        <w:pStyle w:val="Normal"/>
      </w:pPr>
      <w:r>
        <w:t xml:space="preserve">Т. ХЕ (1740—1745) Военнымь чинамъ,. имёю-</w:t>
      </w:r>
    </w:p>
    <w:p>
      <w:pPr>
        <w:pStyle w:val="Normal"/>
      </w:pPr>
      <w:r>
        <w:t xml:space="preserve">щимъ въ Кронштадт» свои домы, въ содержа- </w:t>
      </w:r>
      <w:r>
        <w:br/>
      </w:r>
      <w:r>
        <w:t xml:space="preserve">ши постоевъ и въ прочихъ Нолицейскихъ дф- </w:t>
      </w:r>
      <w:r>
        <w:br/>
      </w:r>
      <w:r>
        <w:t xml:space="preserve">лахъ быть послушнымъ Кронштадтской Поли- </w:t>
      </w:r>
      <w:r>
        <w:br/>
      </w:r>
      <w:r>
        <w:t xml:space="preserve">ци. 8104.—Въ Смоленскь Полицейскимь дф- </w:t>
      </w:r>
      <w:r>
        <w:br/>
      </w:r>
      <w:r>
        <w:t xml:space="preserve">ламъ. быть при Губернской Канцеляр!и. 8114, </w:t>
      </w:r>
      <w:r>
        <w:br/>
      </w:r>
      <w:r>
        <w:t xml:space="preserve">п. #. — Членамъ С. Петербургской Полин </w:t>
      </w:r>
      <w:r>
        <w:br/>
      </w:r>
      <w:r>
        <w:t xml:space="preserve">ежедневно събзжаться въ Полицеймейстерской </w:t>
      </w:r>
      <w:r>
        <w:br/>
      </w:r>
      <w:r>
        <w:t xml:space="preserve">Канцелярш. 8128.— О прописыванш Поли- </w:t>
      </w:r>
      <w:r>
        <w:br/>
      </w:r>
      <w:r>
        <w:t xml:space="preserve">цеймейстерской Канцеляр!и своего мифвая въ </w:t>
      </w:r>
      <w:r>
        <w:br/>
      </w:r>
      <w:r>
        <w:t xml:space="preserve">представляемыхь ею донсшеняхъ. 8191.—О </w:t>
      </w:r>
      <w:r>
        <w:br/>
      </w:r>
      <w:r>
        <w:t xml:space="preserve">чисткВ трубъь Полицейскимь трубочистамь въ </w:t>
      </w:r>
      <w:r>
        <w:br/>
      </w:r>
      <w:r>
        <w:t xml:space="preserve">домахъ обывательскихь ежемфсячно. 8214. — </w:t>
      </w:r>
      <w:r>
        <w:br/>
      </w:r>
      <w:r>
        <w:t xml:space="preserve">О сношени Главной Полицеймейстерской Кан- </w:t>
      </w:r>
      <w:r>
        <w:br/>
      </w:r>
      <w:r>
        <w:t xml:space="preserve">целяри съ Дворцовою Конторою указами. </w:t>
      </w:r>
      <w:r>
        <w:br/>
      </w:r>
      <w:r>
        <w:t xml:space="preserve">8257.— О непредставлени Полицеймейстер- </w:t>
      </w:r>
      <w:r>
        <w:br/>
      </w:r>
      <w:r>
        <w:t xml:space="preserve">ской Канцелар!и ни о какихъ дфлахъ въ Ка- </w:t>
      </w:r>
      <w:r>
        <w:br/>
      </w:r>
      <w:r>
        <w:t xml:space="preserve">62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бинеть мимо Сената. 8515. — О наблюдени </w:t>
      </w:r>
      <w:r>
        <w:br/>
      </w:r>
      <w:r>
        <w:t xml:space="preserve">Главной Полицеймейстерской КанцелярЁи за </w:t>
      </w:r>
      <w:r>
        <w:br/>
      </w:r>
      <w:r>
        <w:t xml:space="preserve">строешемь въ С. Петербургв помфщиками до- </w:t>
      </w:r>
      <w:r>
        <w:br/>
      </w:r>
      <w:r>
        <w:t xml:space="preserve">мовъ по числу душь. 8525. — О нестроеши </w:t>
      </w:r>
      <w:r>
        <w:br/>
      </w:r>
      <w:r>
        <w:t xml:space="preserve">никакихь зданш безъ позволеня Главной По- </w:t>
      </w:r>
      <w:r>
        <w:br/>
      </w:r>
      <w:r>
        <w:t xml:space="preserve">лиц. 8549.— Обь отдачБ содержаня на мо- </w:t>
      </w:r>
      <w:r>
        <w:br/>
      </w:r>
      <w:r>
        <w:t xml:space="preserve">стахъ чистоты и починки оныхъ въ смотрёше </w:t>
      </w:r>
      <w:r>
        <w:br/>
      </w:r>
      <w:r>
        <w:t xml:space="preserve">Полицейменстерской Канцелярш. 8624. — О </w:t>
      </w:r>
      <w:r>
        <w:br/>
      </w:r>
      <w:r>
        <w:t xml:space="preserve">объявлении въ Полинию о пр!зжихь и наем- </w:t>
      </w:r>
      <w:r>
        <w:br/>
      </w:r>
      <w:r>
        <w:t xml:space="preserve">щикахь квартирь и о строгомь ей наблюде- </w:t>
      </w:r>
      <w:r>
        <w:br/>
      </w:r>
      <w:r>
        <w:t xml:space="preserve">нш, дабы въ замерзшихь судахь ин пустыхъ </w:t>
      </w:r>
      <w:r>
        <w:br/>
      </w:r>
      <w:r>
        <w:t xml:space="preserve">домахъ никого, кромБ караульщиковъ, не жи- </w:t>
      </w:r>
      <w:r>
        <w:br/>
      </w:r>
      <w:r>
        <w:t xml:space="preserve">ло. 8846.</w:t>
      </w:r>
    </w:p>
    <w:p>
      <w:pPr>
        <w:pStyle w:val="Normal"/>
      </w:pPr>
      <w:r>
        <w:t xml:space="preserve">Т. ХИ. (1744—1743) О’употребленит Полицей-</w:t>
      </w:r>
    </w:p>
    <w:p>
      <w:pPr>
        <w:pStyle w:val="Normal"/>
      </w:pPr>
      <w:r>
        <w:t xml:space="preserve">мейстерской Канцеляр!н для чищеня улиць </w:t>
      </w:r>
      <w:r>
        <w:br/>
      </w:r>
      <w:r>
        <w:t xml:space="preserve">колодниковь. 8916. 8925.— Объ учреждеши </w:t>
      </w:r>
      <w:r>
        <w:br/>
      </w:r>
      <w:r>
        <w:t xml:space="preserve">`въ С. Петербург при Полин!и особой Экс- </w:t>
      </w:r>
      <w:r>
        <w:br/>
      </w:r>
      <w:r>
        <w:t xml:space="preserve">педицш для розысковъь по дфламъ воровъ и </w:t>
      </w:r>
      <w:r>
        <w:br/>
      </w:r>
      <w:r>
        <w:t xml:space="preserve">разбойниковъ. 9284. — О сношени Главной </w:t>
      </w:r>
      <w:r>
        <w:br/>
      </w:r>
      <w:r>
        <w:t xml:space="preserve">Полицеймейстерской Канцелярии съ Канцеля- </w:t>
      </w:r>
      <w:r>
        <w:br/>
      </w:r>
      <w:r>
        <w:t xml:space="preserve">рлею тайныхь розыскныхь дфлъ промеморя- </w:t>
      </w:r>
      <w:r>
        <w:br/>
      </w:r>
      <w:r>
        <w:t xml:space="preserve">ми. 9525.</w:t>
      </w:r>
    </w:p>
    <w:p>
      <w:pPr>
        <w:pStyle w:val="Normal"/>
      </w:pPr>
      <w:r>
        <w:t xml:space="preserve">Т. хш. (1749—1755) О представленти Поли- </w:t>
      </w:r>
      <w:r>
        <w:br/>
      </w:r>
      <w:r>
        <w:t xml:space="preserve">‹цеймейстерской Канцеляр!и о прЕёзжихь ино- </w:t>
      </w:r>
      <w:r>
        <w:br/>
      </w:r>
      <w:r>
        <w:t xml:space="preserve">странцахь, кои окажутся сомнительными, въ </w:t>
      </w:r>
      <w:r>
        <w:br/>
      </w:r>
      <w:r>
        <w:t xml:space="preserve">Сенатскую Контору. 9656.— Объ отводф въ </w:t>
      </w:r>
      <w:r>
        <w:br/>
      </w:r>
      <w:r>
        <w:t xml:space="preserve">городахъ квартиръ присылаемымь изъ Сената </w:t>
      </w:r>
      <w:r>
        <w:br/>
      </w:r>
      <w:r>
        <w:t xml:space="preserve">для слбдствй Генераламь, ИМтабъ’ и Оберъ- </w:t>
      </w:r>
      <w:r>
        <w:br/>
      </w:r>
      <w:r>
        <w:t xml:space="preserve">Офицерамь съ ихь командами, чрезь Шоли- </w:t>
      </w:r>
      <w:r>
        <w:br/>
      </w:r>
      <w:r>
        <w:t xml:space="preserve">‹цеймейстерсвя Конторы. 9745.—О’содержа- </w:t>
      </w:r>
      <w:r>
        <w:br/>
      </w:r>
      <w:r>
        <w:t xml:space="preserve">ши Полицейскихь инструментовъ. 9754.— О </w:t>
      </w:r>
      <w:r>
        <w:br/>
      </w:r>
      <w:r>
        <w:t xml:space="preserve">невступант Городовымь Полицеймейстерскимь </w:t>
      </w:r>
      <w:r>
        <w:br/>
      </w:r>
      <w:r>
        <w:t xml:space="preserve">Конторамь въ розыскныя и прош!я непринад- </w:t>
      </w:r>
      <w:r>
        <w:br/>
      </w:r>
      <w:r>
        <w:t xml:space="preserve">лежация до нихъ дбла. 9807. — О прйем$ </w:t>
      </w:r>
      <w:r>
        <w:br/>
      </w:r>
      <w:r>
        <w:t xml:space="preserve">Главной Полицеймейстерской Канцеляр!и и- </w:t>
      </w:r>
      <w:r>
        <w:br/>
      </w:r>
      <w:r>
        <w:t xml:space="preserve">мБющихся въ С. Петербургской Губернской </w:t>
      </w:r>
      <w:r>
        <w:br/>
      </w:r>
      <w:r>
        <w:t xml:space="preserve">Канцелар!и розыскныхь дфлъ о ворахъ и раз- </w:t>
      </w:r>
      <w:r>
        <w:br/>
      </w:r>
      <w:r>
        <w:t xml:space="preserve">бойникахь. 9848.—О имбши въ важдой По- </w:t>
      </w:r>
      <w:r>
        <w:br/>
      </w:r>
      <w:r>
        <w:t xml:space="preserve">лицейской командВ по шести парусныхе щи- </w:t>
      </w:r>
      <w:r>
        <w:br/>
      </w:r>
      <w:r>
        <w:t xml:space="preserve">товъ для защиты строен! вь случаз пожара. </w:t>
      </w:r>
      <w:r>
        <w:br/>
      </w:r>
      <w:r>
        <w:t xml:space="preserve">10001. — Объ отсыльф пойманныхь воровъ </w:t>
      </w:r>
      <w:r>
        <w:br/>
      </w:r>
      <w:r>
        <w:t xml:space="preserve">и разбойниковъ ‘изъ Полицеймейстерской Кан- </w:t>
      </w:r>
      <w:r>
        <w:br/>
      </w:r>
      <w:r>
        <w:t xml:space="preserve">‹целярш въ Сыскной Приказь. 10011. — О </w:t>
      </w:r>
      <w:r>
        <w:br/>
      </w:r>
      <w:r>
        <w:t xml:space="preserve">поручеши обывательскаго строешя въ Крон- </w:t>
      </w:r>
      <w:r>
        <w:br/>
      </w:r>
      <w:r>
        <w:t xml:space="preserve">штадть въ вфдомотво Полиции. 40049. — </w:t>
      </w:r>
      <w:r>
        <w:br/>
      </w:r>
      <w:r>
        <w:t xml:space="preserve">О раздачв пустопорозжихь мьсть въ МосквЪ </w:t>
      </w:r>
      <w:r>
        <w:br/>
      </w:r>
      <w:r>
        <w:t xml:space="preserve">вь оброчное содержаше изъ одной Главной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Полиции. 10108.— Подтверждене Главной. </w:t>
      </w:r>
      <w:r>
        <w:br/>
      </w:r>
      <w:r>
        <w:t xml:space="preserve">Полицеймейстерской Канцелярш ‘о недопу- </w:t>
      </w:r>
      <w:r>
        <w:br/>
      </w:r>
      <w:r>
        <w:t xml:space="preserve">щен’ нищихъ бродить по улицамъ. 10121.</w:t>
      </w:r>
    </w:p>
    <w:p>
      <w:pPr>
        <w:pStyle w:val="Normal"/>
      </w:pPr>
      <w:r>
        <w:t xml:space="preserve">Т. ху. (1754—1757) О исправлен Полицей-</w:t>
      </w:r>
    </w:p>
    <w:p>
      <w:pPr>
        <w:pStyle w:val="Normal"/>
      </w:pPr>
      <w:r>
        <w:t xml:space="preserve">скихъ работъ не преступниками, осужденными </w:t>
      </w:r>
      <w:r>
        <w:br/>
      </w:r>
      <w:r>
        <w:t xml:space="preserve">вфчно на каторгу, а вольнонаемными людьми п </w:t>
      </w:r>
      <w:r>
        <w:br/>
      </w:r>
      <w:r>
        <w:t xml:space="preserve">находящимися при Главной Полищи фурман- </w:t>
      </w:r>
      <w:r>
        <w:br/>
      </w:r>
      <w:r>
        <w:t xml:space="preserve">щиками и преступниками, приговоренными къ </w:t>
      </w:r>
      <w:r>
        <w:br/>
      </w:r>
      <w:r>
        <w:t xml:space="preserve">временной каторжной работф. 10544.— О учре- </w:t>
      </w:r>
      <w:r>
        <w:br/>
      </w:r>
      <w:r>
        <w:t xml:space="preserve">ждени Полищи’ въ город Иркутск. 10769.</w:t>
      </w:r>
    </w:p>
    <w:p>
      <w:pPr>
        <w:pStyle w:val="Normal"/>
      </w:pPr>
      <w:r>
        <w:t xml:space="preserve">Т. ХУ. (1758—1762) О содержашши въ С. Пе- </w:t>
      </w:r>
      <w:r>
        <w:br/>
      </w:r>
      <w:r>
        <w:t xml:space="preserve">тербург5 при Главной Полищи двухъ ротъ </w:t>
      </w:r>
      <w:r>
        <w:br/>
      </w:r>
      <w:r>
        <w:t xml:space="preserve">Драгунъ, для прекращешя разбоевь и грабе- </w:t>
      </w:r>
      <w:r>
        <w:br/>
      </w:r>
      <w:r>
        <w:t xml:space="preserve">жей и для охраненя спокойствя гражданъ. </w:t>
      </w:r>
      <w:r>
        <w:br/>
      </w:r>
      <w:r>
        <w:t xml:space="preserve">10959.— О завбдываши и содержаши въ С. </w:t>
      </w:r>
      <w:r>
        <w:br/>
      </w:r>
      <w:r>
        <w:t xml:space="preserve">Петербургв мостовь оть Главной Полицей- </w:t>
      </w:r>
      <w:r>
        <w:br/>
      </w:r>
      <w:r>
        <w:t xml:space="preserve">мейстерской Канцеляр!и. 11167. 11221. — </w:t>
      </w:r>
      <w:r>
        <w:br/>
      </w:r>
      <w:r>
        <w:t xml:space="preserve">Объ упразднени въ городахь Полицеймей- </w:t>
      </w:r>
      <w:r>
        <w:br/>
      </w:r>
      <w:r>
        <w:t xml:space="preserve">стерскихь должностей и о состоянии Главной </w:t>
      </w:r>
      <w:r>
        <w:br/>
      </w:r>
      <w:r>
        <w:t xml:space="preserve">Полицеймейстерской Канцеляр!и подъ апел- </w:t>
      </w:r>
      <w:r>
        <w:br/>
      </w:r>
      <w:r>
        <w:t xml:space="preserve">лящею Сената. 11401. — Обь учреждеши </w:t>
      </w:r>
      <w:r>
        <w:br/>
      </w:r>
      <w:r>
        <w:t xml:space="preserve">Полнцеймейстеровь въ Провинцтяхь и горо- </w:t>
      </w:r>
      <w:r>
        <w:br/>
      </w:r>
      <w:r>
        <w:t xml:space="preserve">дахъ, гдБ ить Полицит. 11477. — О учре- </w:t>
      </w:r>
      <w:r>
        <w:br/>
      </w:r>
      <w:r>
        <w:t xml:space="preserve">ждеши при ПолинЁи особой команды для ис- </w:t>
      </w:r>
      <w:r>
        <w:br/>
      </w:r>
      <w:r>
        <w:t xml:space="preserve">требленя собакъ. 11519. — О объявлеши, </w:t>
      </w:r>
      <w:r>
        <w:br/>
      </w:r>
      <w:r>
        <w:t xml:space="preserve">чтобы ‘никто не держальъ людей безь паспор- </w:t>
      </w:r>
      <w:r>
        <w:br/>
      </w:r>
      <w:r>
        <w:t xml:space="preserve">товь и безь объявлешя въ Полиции, и нечи- </w:t>
      </w:r>
      <w:r>
        <w:br/>
      </w:r>
      <w:r>
        <w:t xml:space="preserve">нени никому при выдачв таковыхъ паспор- </w:t>
      </w:r>
      <w:r>
        <w:br/>
      </w:r>
      <w:r>
        <w:t xml:space="preserve">товъ со стороны Полицейскаго вфдомства ни- </w:t>
      </w:r>
      <w:r>
        <w:br/>
      </w:r>
      <w:r>
        <w:t xml:space="preserve">какихъ притфенеши. 11524.</w:t>
      </w:r>
    </w:p>
    <w:p>
      <w:pPr>
        <w:pStyle w:val="Normal"/>
      </w:pPr>
      <w:r>
        <w:t xml:space="preserve">Т. ХУ!. (1762 —1764) О неопредфлениг въ го-</w:t>
      </w:r>
    </w:p>
    <w:p>
      <w:pPr>
        <w:pStyle w:val="Normal"/>
      </w:pPr>
      <w:r>
        <w:t xml:space="preserve">рода Полицеймейстеровь, гдЪ до сего времени </w:t>
      </w:r>
      <w:r>
        <w:br/>
      </w:r>
      <w:r>
        <w:t xml:space="preserve">опыхъ пе было, впредь до разсмотрёшя о Гу- </w:t>
      </w:r>
      <w:r>
        <w:br/>
      </w:r>
      <w:r>
        <w:t xml:space="preserve">бершяхъ. 11628. — Объ отдачВ въ Москвф </w:t>
      </w:r>
      <w:r>
        <w:br/>
      </w:r>
      <w:r>
        <w:t xml:space="preserve">мостовъ и перевозовв въ вБдомство Москов- </w:t>
      </w:r>
      <w:r>
        <w:br/>
      </w:r>
      <w:r>
        <w:t xml:space="preserve">ской Полицеймейстерской Канцеляр!. 11675. </w:t>
      </w:r>
      <w:r>
        <w:br/>
      </w:r>
      <w:r>
        <w:t xml:space="preserve">—0О неотсылив Полицейскихъ Офицеровъ для </w:t>
      </w:r>
      <w:r>
        <w:br/>
      </w:r>
      <w:r>
        <w:t xml:space="preserve">отставки въ Военную Коллегио. 11850.—За- </w:t>
      </w:r>
      <w:r>
        <w:br/>
      </w:r>
      <w:r>
        <w:t xml:space="preserve">прешеше Главной Полицеймейстерской Кан- </w:t>
      </w:r>
      <w:r>
        <w:br/>
      </w:r>
      <w:r>
        <w:t xml:space="preserve">целяр!и опредфлять, безъ указа Сената, Поли- </w:t>
      </w:r>
      <w:r>
        <w:br/>
      </w:r>
      <w:r>
        <w:t xml:space="preserve">цеймейстеровь въ приписные города. 11858.— </w:t>
      </w:r>
      <w:r>
        <w:br/>
      </w:r>
      <w:r>
        <w:t xml:space="preserve">О объявлеши въ Главной Полицеймейстерской </w:t>
      </w:r>
      <w:r>
        <w:br/>
      </w:r>
      <w:r>
        <w:t xml:space="preserve">Канцеляри о прЁвзжающихь ‘и отьфзжаю- </w:t>
      </w:r>
      <w:r>
        <w:br/>
      </w:r>
      <w:r>
        <w:t xml:space="preserve">щихъ, нживущихь въ городв всякаго звавя лю- </w:t>
      </w:r>
      <w:r>
        <w:br/>
      </w:r>
      <w:r>
        <w:t xml:space="preserve">дах. 11974. — Штать Главной Молищи съ _ </w:t>
      </w:r>
      <w:r>
        <w:br/>
      </w:r>
      <w:r>
        <w:t xml:space="preserve">подвфдомственными оной мБстами. 11991.</w:t>
      </w:r>
    </w:p>
    <w:p>
      <w:pPr>
        <w:pStyle w:val="Normal"/>
      </w:pPr>
      <w:r>
        <w:t xml:space="preserve">Т; ХУ. (4765—1766) 'Объ обязанностяхь С.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Петербургской Полиши въ отношении къ стро- </w:t>
      </w:r>
      <w:r>
        <w:br/>
      </w:r>
      <w:r>
        <w:t xml:space="preserve">ен!ю города. 12524. — О ежегодномь отпу-</w:t>
      </w:r>
    </w:p>
    <w:p>
      <w:pPr>
        <w:pStyle w:val="Normal"/>
      </w:pPr>
      <w:r>
        <w:t xml:space="preserve">. СЕВ денегь на‘повупку лошадей для Полиши </w:t>
      </w:r>
      <w:r>
        <w:br/>
      </w:r>
      <w:r>
        <w:t xml:space="preserve">и на содержаше оныхъ. 12577. — Учрежде- </w:t>
      </w:r>
      <w:r>
        <w:br/>
      </w:r>
      <w:r>
        <w:t xml:space="preserve">не Полищши въ Слободской Губерни. 12450, </w:t>
      </w:r>
      <w:r>
        <w:br/>
      </w:r>
      <w:r>
        <w:t xml:space="preserve">п. 25. — Полицейской Уставь Герцогства </w:t>
      </w:r>
      <w:r>
        <w:br/>
      </w:r>
      <w:r>
        <w:t xml:space="preserve">Лифляндскаго городамь: Феллину, Вольмару, </w:t>
      </w:r>
      <w:r>
        <w:br/>
      </w:r>
      <w:r>
        <w:t xml:space="preserve">Лемзалю, Валку, Вендену и Аренсбургу. </w:t>
      </w:r>
      <w:r>
        <w:br/>
      </w:r>
      <w:r>
        <w:t xml:space="preserve">12656.— О возложеши ШПолицейской долж- </w:t>
      </w:r>
      <w:r>
        <w:br/>
      </w:r>
      <w:r>
        <w:t xml:space="preserve">ности въ городахъ Арзамась, Муром, Ельцв </w:t>
      </w:r>
      <w:r>
        <w:br/>
      </w:r>
      <w:r>
        <w:t xml:space="preserve">и Кунгур на Магистрать. 12764.</w:t>
      </w:r>
    </w:p>
    <w:p>
      <w:pPr>
        <w:pStyle w:val="Normal"/>
      </w:pPr>
      <w:r>
        <w:t xml:space="preserve">Т. ХУШ. (1767—1769) Учреждене Полин </w:t>
      </w:r>
      <w:r>
        <w:br/>
      </w:r>
      <w:r>
        <w:t xml:space="preserve">въ Сарептской колонши, 12852, п. 3.— О по- </w:t>
      </w:r>
      <w:r>
        <w:br/>
      </w:r>
      <w:r>
        <w:t xml:space="preserve">ручени побтроенныхь въ С. Петербург Кор- </w:t>
      </w:r>
      <w:r>
        <w:br/>
      </w:r>
      <w:r>
        <w:t xml:space="preserve">дегардыЕ въ.вфдомство Главвой Полицеймей- </w:t>
      </w:r>
      <w:r>
        <w:br/>
      </w:r>
      <w:r>
        <w:t xml:space="preserve">стерской Канцеляр!и. 15486.— О поручени </w:t>
      </w:r>
      <w:r>
        <w:br/>
      </w:r>
      <w:r>
        <w:t xml:space="preserve">исправлевя мостовыхь въ -МосквЪ вфдомству </w:t>
      </w:r>
      <w:r>
        <w:br/>
      </w:r>
      <w:r>
        <w:t xml:space="preserve">Главной Полици. 15511. —Объ опредфлени </w:t>
      </w:r>
      <w:r>
        <w:br/>
      </w:r>
      <w:r>
        <w:t xml:space="preserve">особато Офицера. въ Ямскую и Каретную сло- </w:t>
      </w:r>
      <w:r>
        <w:br/>
      </w:r>
      <w:r>
        <w:t xml:space="preserve">боды (вь С. Петербургв) для Полицейской </w:t>
      </w:r>
      <w:r>
        <w:br/>
      </w:r>
      <w:r>
        <w:t xml:space="preserve">должности. 145559.</w:t>
      </w:r>
    </w:p>
    <w:p>
      <w:pPr>
        <w:pStyle w:val="Normal"/>
      </w:pPr>
      <w:r>
        <w:t xml:space="preserve">Т. ХГХ. (1770—1774) Объ опредфлеши въ По- </w:t>
      </w:r>
      <w:r>
        <w:br/>
      </w:r>
      <w:r>
        <w:t xml:space="preserve">лицно для содержаная фонарей особливыхъ </w:t>
      </w:r>
      <w:r>
        <w:br/>
      </w:r>
      <w:r>
        <w:t xml:space="preserve">людей п объ ассигнован!и на то суммы. 15451. </w:t>
      </w:r>
      <w:r>
        <w:br/>
      </w:r>
      <w:r>
        <w:t xml:space="preserve">— О сформироваши въ МоскаЪ Полицейскаго </w:t>
      </w:r>
      <w:r>
        <w:br/>
      </w:r>
      <w:r>
        <w:t xml:space="preserve">батал1она изъ праздношатающихся вольныхъ </w:t>
      </w:r>
      <w:r>
        <w:br/>
      </w:r>
      <w:r>
        <w:t xml:space="preserve">людей. 15645. — Порядокъ опредфленя ни- </w:t>
      </w:r>
      <w:r>
        <w:br/>
      </w:r>
      <w:r>
        <w:t xml:space="preserve">жнихь служителей въ Московскую Полинц!о. </w:t>
      </w:r>
      <w:r>
        <w:br/>
      </w:r>
      <w:r>
        <w:t xml:space="preserve">15857.— Опредфлеше суммы па содержаше </w:t>
      </w:r>
      <w:r>
        <w:br/>
      </w:r>
      <w:r>
        <w:t xml:space="preserve">прин Молиши лошадей и отпускь оной изъ </w:t>
      </w:r>
      <w:r>
        <w:br/>
      </w:r>
      <w:r>
        <w:t xml:space="preserve">Штатсь-Ковторы. 15958. — О произвожде- </w:t>
      </w:r>
      <w:r>
        <w:br/>
      </w:r>
      <w:r>
        <w:t xml:space="preserve">ши состоящей при Главной Полншйи драгун- </w:t>
      </w:r>
      <w:r>
        <w:br/>
      </w:r>
      <w:r>
        <w:t xml:space="preserve">ской командЪ проззантазъ натурБ. 15959.— </w:t>
      </w:r>
      <w:r>
        <w:br/>
      </w:r>
      <w:r>
        <w:t xml:space="preserve">Должность Штатгалтера Эзельской Провниши </w:t>
      </w:r>
      <w:r>
        <w:br/>
      </w:r>
      <w:r>
        <w:t xml:space="preserve">въ отношеши къ наблюдешю за иснолнешемъ </w:t>
      </w:r>
      <w:r>
        <w:br/>
      </w:r>
      <w:r>
        <w:t xml:space="preserve">Полицейскихь постановлеши, какъ въ самомъ </w:t>
      </w:r>
      <w:r>
        <w:br/>
      </w:r>
      <w:r>
        <w:t xml:space="preserve">островб ЭзелЬ, такъ и въ городЪ Аренсбург$. </w:t>
      </w:r>
      <w:r>
        <w:br/>
      </w:r>
      <w:r>
        <w:t xml:space="preserve">14154, п. 18,.38.</w:t>
      </w:r>
    </w:p>
    <w:p>
      <w:pPr>
        <w:pStyle w:val="Normal"/>
      </w:pPr>
      <w:r>
        <w:t xml:space="preserve">Т. ХХ. (1775—1730) Объ учрежден подъзЪ- </w:t>
      </w:r>
      <w:r>
        <w:br/>
      </w:r>
      <w:r>
        <w:t xml:space="preserve">домствомь Мосновокой Полициг особой боль- </w:t>
      </w:r>
      <w:r>
        <w:br/>
      </w:r>
      <w:r>
        <w:t xml:space="preserve">ницы, богадбльни и работньхь домовъ. 14557. </w:t>
      </w:r>
      <w:r>
        <w:br/>
      </w:r>
      <w:r>
        <w:t xml:space="preserve">— Устройство городовой и земской Полиции въ </w:t>
      </w:r>
      <w:r>
        <w:br/>
      </w:r>
      <w:r>
        <w:t xml:space="preserve">Губер:яхь; чины, въ опымь принадлежание; </w:t>
      </w:r>
      <w:r>
        <w:br/>
      </w:r>
      <w:r>
        <w:t xml:space="preserve">порадокъ ихъ опредфлешя и должность. 14592,</w:t>
      </w:r>
    </w:p>
    <w:p>
      <w:pPr>
        <w:pStyle w:val="Normal"/>
      </w:pPr>
      <w:r>
        <w:t xml:space="preserve">— Узреж. о Гб. Гл. 1. ст. 25, 25. о, </w:t>
      </w:r>
      <w:r>
        <w:br/>
      </w:r>
      <w:r>
        <w:t xml:space="preserve">Усть 8%, Гл. Г. ст. 96..Гл. ХУМ. </w:t>
      </w:r>
      <w:r>
        <w:br/>
      </w:r>
      <w:r>
        <w:t xml:space="preserve">Гл. ХИП. Га. ХХ. Гл. ХХУИТ. Гл,</w:t>
      </w:r>
    </w:p>
    <w:p>
      <w:pPr>
        <w:pStyle w:val="Normal"/>
      </w:pPr>
      <w:r>
        <w:t xml:space="preserve">491 </w:t>
      </w:r>
      <w:r>
        <w:br/>
      </w:r>
      <w:r>
        <w:t xml:space="preserve">п.</w:t>
      </w:r>
    </w:p>
    <w:p>
      <w:pPr>
        <w:pStyle w:val="Normal"/>
      </w:pPr>
      <w:r>
        <w:t xml:space="preserve">ХХИХ, ст. 425, 127, #28, #32. — Обь </w:t>
      </w:r>
      <w:r>
        <w:br/>
      </w:r>
      <w:r>
        <w:t xml:space="preserve">опредфлеши семи Лекарей при Московской По- </w:t>
      </w:r>
      <w:r>
        <w:br/>
      </w:r>
      <w:r>
        <w:t xml:space="preserve">лицши. 14421. — Отпускь фуражныхь. де- </w:t>
      </w:r>
      <w:r>
        <w:br/>
      </w:r>
      <w:r>
        <w:t xml:space="preserve">негь въ Московскую ШМолиппо по справоч- </w:t>
      </w:r>
      <w:r>
        <w:br/>
      </w:r>
      <w:r>
        <w:t xml:space="preserve">пымъ пфнамь. 14465. — О уничтоженши С. </w:t>
      </w:r>
      <w:r>
        <w:br/>
      </w:r>
      <w:r>
        <w:t xml:space="preserve">Петербургской Главной Полицеймейстерекой </w:t>
      </w:r>
      <w:r>
        <w:br/>
      </w:r>
      <w:r>
        <w:t xml:space="preserve">Канцеляри. 15074, п. 10. — Предписаше </w:t>
      </w:r>
      <w:r>
        <w:br/>
      </w:r>
      <w:r>
        <w:t xml:space="preserve">Московской Полицеймейстерской Канцеляр!и, </w:t>
      </w:r>
      <w:r>
        <w:br/>
      </w:r>
      <w:r>
        <w:t xml:space="preserve">подлежащей въ упразднению, о заблаговремен- </w:t>
      </w:r>
      <w:r>
        <w:br/>
      </w:r>
      <w:r>
        <w:t xml:space="preserve">номъ распоряжени о дълахъ ея. 15092.</w:t>
      </w:r>
    </w:p>
    <w:p>
      <w:pPr>
        <w:pStyle w:val="Normal"/>
      </w:pPr>
      <w:r>
        <w:t xml:space="preserve">Т. ХХ! (1784 —1785) О срок на окончаше </w:t>
      </w:r>
      <w:r>
        <w:br/>
      </w:r>
      <w:r>
        <w:t xml:space="preserve">дЪлъ, по, бывшей Канцелярш Главной Поли- </w:t>
      </w:r>
      <w:r>
        <w:br/>
      </w:r>
      <w:r>
        <w:t xml:space="preserve">тии. 15547, л. 2. — О ежегодномь отпуск </w:t>
      </w:r>
      <w:r>
        <w:br/>
      </w:r>
      <w:r>
        <w:t xml:space="preserve">суммы на содержаше Полиши въ городахъ </w:t>
      </w:r>
      <w:r>
        <w:br/>
      </w:r>
      <w:r>
        <w:t xml:space="preserve">Ярославля, Вологдф и Архангельск$. 45568.— </w:t>
      </w:r>
      <w:r>
        <w:br/>
      </w:r>
      <w:r>
        <w:t xml:space="preserve">Уставь Благочиння или Полнцейсви. 15579. </w:t>
      </w:r>
      <w:r>
        <w:br/>
      </w:r>
      <w:r>
        <w:t xml:space="preserve">—Штать Полиши въ С. Петербург$. 15590. </w:t>
      </w:r>
      <w:r>
        <w:br/>
      </w:r>
      <w:r>
        <w:t xml:space="preserve">— Порядовъ опредфлен!я Шолицейских»ь чи- </w:t>
      </w:r>
      <w:r>
        <w:br/>
      </w:r>
      <w:r>
        <w:t xml:space="preserve">повниковъ въ С. Петербург. 415597.— Опре- </w:t>
      </w:r>
      <w:r>
        <w:br/>
      </w:r>
      <w:r>
        <w:t xml:space="preserve">дБлен!е суммы на содержаше Полиц!и въ го= </w:t>
      </w:r>
      <w:r>
        <w:br/>
      </w:r>
      <w:r>
        <w:t xml:space="preserve">род Новениф. 15408. — Штаты Полиши въ го- </w:t>
      </w:r>
      <w:r>
        <w:br/>
      </w:r>
      <w:r>
        <w:t xml:space="preserve">родахъ Новгородскаго Намфстничества: 15459. </w:t>
      </w:r>
      <w:r>
        <w:br/>
      </w:r>
      <w:r>
        <w:t xml:space="preserve">—= Назначене суммы на разные расходы С. </w:t>
      </w:r>
      <w:r>
        <w:br/>
      </w:r>
      <w:r>
        <w:t xml:space="preserve">Петербургской Полиши и о содержаши По- </w:t>
      </w:r>
      <w:r>
        <w:br/>
      </w:r>
      <w:r>
        <w:t xml:space="preserve">лицейской команды въ С. Петербург. 15479.</w:t>
      </w:r>
    </w:p>
    <w:p>
      <w:pPr>
        <w:pStyle w:val="Normal"/>
      </w:pPr>
      <w:r>
        <w:t xml:space="preserve">— О упразднен зовской Оберъ-Полицей- </w:t>
      </w:r>
      <w:r>
        <w:br/>
      </w:r>
      <w:r>
        <w:t xml:space="preserve">упразднени. Московской Оберь-Полицей:</w:t>
      </w:r>
    </w:p>
    <w:p>
      <w:pPr>
        <w:pStyle w:val="Normal"/>
      </w:pPr>
      <w:r>
        <w:t xml:space="preserve">мейстерской Канцелярии со времени образовашя </w:t>
      </w:r>
      <w:r>
        <w:br/>
      </w:r>
      <w:r>
        <w:t xml:space="preserve">Московской Губерши на основани Учрежде- </w:t>
      </w:r>
      <w:r>
        <w:br/>
      </w:r>
      <w:r>
        <w:t xml:space="preserve">ши. 15550, п. 15.— Назпачеме суммы на </w:t>
      </w:r>
      <w:r>
        <w:br/>
      </w:r>
      <w:r>
        <w:t xml:space="preserve">содержане Полиши въ городахъ Новгород- </w:t>
      </w:r>
      <w:r>
        <w:br/>
      </w:r>
      <w:r>
        <w:t xml:space="preserve">ской Губерши. 15552. — О сумм на содер- </w:t>
      </w:r>
      <w:r>
        <w:br/>
      </w:r>
      <w:r>
        <w:t xml:space="preserve">жаше Полиши въ городахъ Ярославль, Во- </w:t>
      </w:r>
      <w:r>
        <w:br/>
      </w:r>
      <w:r>
        <w:t xml:space="preserve">логдв и Архангельскф. 15689.— Объ оста- </w:t>
      </w:r>
      <w:r>
        <w:br/>
      </w:r>
      <w:r>
        <w:t xml:space="preserve">влеши Полицейскаго Департамента Рижскаго </w:t>
      </w:r>
      <w:r>
        <w:br/>
      </w:r>
      <w:r>
        <w:t xml:space="preserve">Магистрата на прежнемъ основашш. 15879.</w:t>
      </w:r>
    </w:p>
    <w:p>
      <w:pPr>
        <w:pStyle w:val="Normal"/>
      </w:pPr>
      <w:r>
        <w:t xml:space="preserve">Т. ХХИ. (1784—1788) О производствь въ чи-</w:t>
      </w:r>
    </w:p>
    <w:p>
      <w:pPr>
        <w:pStyle w:val="Normal"/>
      </w:pPr>
      <w:r>
        <w:t xml:space="preserve">ны канцелярскихь служителей, состоящихь </w:t>
      </w:r>
      <w:r>
        <w:br/>
      </w:r>
      <w:r>
        <w:t xml:space="preserve">при Нолишш, по аттестатамь оть ихъ На- </w:t>
      </w:r>
      <w:r>
        <w:br/>
      </w:r>
      <w:r>
        <w:t xml:space="preserve">чальства. 16006.— О сумм5 на содержаше </w:t>
      </w:r>
      <w:r>
        <w:br/>
      </w:r>
      <w:r>
        <w:t xml:space="preserve">Полиши и пожарныхъ инструментовъ въ Тве- </w:t>
      </w:r>
      <w:r>
        <w:br/>
      </w:r>
      <w:r>
        <w:t xml:space="preserve">рн. 16125,—Въ Калугб ин Тулб. 16129.—О </w:t>
      </w:r>
      <w:r>
        <w:br/>
      </w:r>
      <w:r>
        <w:t xml:space="preserve">жалованьв Полицейскимъчиновникамь въ горо- </w:t>
      </w:r>
      <w:r>
        <w:br/>
      </w:r>
      <w:r>
        <w:t xml:space="preserve">АЪ Кременчуг5. 16246. — Объ утвержден1и </w:t>
      </w:r>
      <w:r>
        <w:br/>
      </w:r>
      <w:r>
        <w:t xml:space="preserve">штата Полшийи города Вцева. 16555. — У-- </w:t>
      </w:r>
      <w:r>
        <w:br/>
      </w:r>
      <w:r>
        <w:t xml:space="preserve">чрежден1е Полицуи-въгородв Раг$ на основан! и </w:t>
      </w:r>
      <w:r>
        <w:br/>
      </w:r>
      <w:r>
        <w:t xml:space="preserve">Устава Благочиня. 16404. у</w:t>
      </w:r>
    </w:p>
    <w:p>
      <w:pPr>
        <w:pStyle w:val="Normal"/>
      </w:pPr>
      <w:r>
        <w:t xml:space="preserve">Т. ХХ, (1789 — 1796) Поручеме Пенсуры</w:t>
      </w:r>
    </w:p>
    <w:p>
      <w:pPr>
        <w:pStyle w:val="Normal"/>
      </w:pPr>
      <w:r>
        <w:t xml:space="preserve">з %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книгь въ вЪаомство Позици, и обязанность </w:t>
      </w:r>
      <w:r>
        <w:br/>
      </w:r>
      <w:r>
        <w:t xml:space="preserve">сей послфдней наблюдать за производствомь </w:t>
      </w:r>
      <w:r>
        <w:br/>
      </w:r>
      <w:r>
        <w:t xml:space="preserve">строений. 165368, п. 6, 15.—Объ оставлен </w:t>
      </w:r>
      <w:r>
        <w:br/>
      </w:r>
      <w:r>
        <w:t xml:space="preserve">городовыхъ командъ на общественномъ содер-</w:t>
      </w:r>
    </w:p>
    <w:p>
      <w:pPr>
        <w:pStyle w:val="Normal"/>
      </w:pPr>
      <w:r>
        <w:t xml:space="preserve">__ жанш, 16869. —О раздълеши города К ева на</w:t>
      </w:r>
    </w:p>
    <w:p>
      <w:pPr>
        <w:pStyle w:val="Normal"/>
      </w:pPr>
      <w:r>
        <w:t xml:space="preserve">части и кварталы. 16875.— О содержанйи ло- </w:t>
      </w:r>
      <w:r>
        <w:br/>
      </w:r>
      <w:r>
        <w:t xml:space="preserve">шадей при пожарныхъ командахь оть казны </w:t>
      </w:r>
      <w:r>
        <w:br/>
      </w:r>
      <w:r>
        <w:t xml:space="preserve">подъ вфдомствомъ Полицщи. 17020.—Подтвер- </w:t>
      </w:r>
      <w:r>
        <w:br/>
      </w:r>
      <w:r>
        <w:t xml:space="preserve">ждеше Шолицейскимь чиновникамь удержи- </w:t>
      </w:r>
      <w:r>
        <w:br/>
      </w:r>
      <w:r>
        <w:t xml:space="preserve">ваться оть непристойныхь поступковъ. 17240.</w:t>
      </w:r>
    </w:p>
    <w:p>
      <w:pPr>
        <w:pStyle w:val="Normal"/>
      </w:pPr>
      <w:r>
        <w:t xml:space="preserve">Т. ХХМ. (1796—1797) О обращеши собирае- </w:t>
      </w:r>
      <w:r>
        <w:br/>
      </w:r>
      <w:r>
        <w:t xml:space="preserve">мыхь денегь при С. Пегербурсской Управ </w:t>
      </w:r>
      <w:r>
        <w:br/>
      </w:r>
      <w:r>
        <w:t xml:space="preserve">Благочин!я, съ клеймешя извощичьихь нуме- </w:t>
      </w:r>
      <w:r>
        <w:br/>
      </w:r>
      <w:r>
        <w:t xml:space="preserve">_ровъ на содержашще В инструмен- </w:t>
      </w:r>
      <w:r>
        <w:br/>
      </w:r>
      <w:r>
        <w:t xml:space="preserve">‘товъ и съёзжихь дворовъ. 17552.— О воз- </w:t>
      </w:r>
      <w:r>
        <w:br/>
      </w:r>
      <w:r>
        <w:t xml:space="preserve">становлеши въ Лифлянди и о преж- </w:t>
      </w:r>
      <w:r>
        <w:br/>
      </w:r>
      <w:r>
        <w:t xml:space="preserve">няго образа ПШравленйя, бывшаго до 1785 го- </w:t>
      </w:r>
      <w:r>
        <w:br/>
      </w:r>
      <w:r>
        <w:t xml:space="preserve">да. 17584. — О измбненш Молицейскаго у- </w:t>
      </w:r>
      <w:r>
        <w:br/>
      </w:r>
      <w:r>
        <w:t xml:space="preserve">правленйя по новымь Губернскимь титатамъ- </w:t>
      </w:r>
      <w:r>
        <w:br/>
      </w:r>
      <w:r>
        <w:t xml:space="preserve">17702.——Возстановлеше въ Курляндской Гу- </w:t>
      </w:r>
      <w:r>
        <w:br/>
      </w:r>
      <w:r>
        <w:t xml:space="preserve">бери Полизли на томъ основан и, какъ она бы- </w:t>
      </w:r>
      <w:r>
        <w:br/>
      </w:r>
      <w:r>
        <w:t xml:space="preserve">ла прежде введензя управаленя по Учрежде- </w:t>
      </w:r>
      <w:r>
        <w:br/>
      </w:r>
      <w:r>
        <w:t xml:space="preserve">нно о Губершяхь. 17785, п. 2, 10.— О при- </w:t>
      </w:r>
      <w:r>
        <w:br/>
      </w:r>
      <w:r>
        <w:t xml:space="preserve">бавкв чиновниковъ въ штатъь С. Петербургской </w:t>
      </w:r>
      <w:r>
        <w:br/>
      </w:r>
      <w:r>
        <w:t xml:space="preserve">Полиции. 17840.—0О подчиневи въ Казани </w:t>
      </w:r>
      <w:r>
        <w:br/>
      </w:r>
      <w:r>
        <w:t xml:space="preserve">всБхь Полицейскихь дфлъ вфдомству Коммен- </w:t>
      </w:r>
      <w:r>
        <w:br/>
      </w:r>
      <w:r>
        <w:t xml:space="preserve">данта. 17878. — О назначеши Полицеймен- </w:t>
      </w:r>
      <w:r>
        <w:br/>
      </w:r>
      <w:r>
        <w:t xml:space="preserve">стеровъ въ Новгородъ и Тверь. 17955. — О </w:t>
      </w:r>
      <w:r>
        <w:br/>
      </w:r>
      <w:r>
        <w:t xml:space="preserve">ежегодномь отпускё вь Придворную Коню- </w:t>
      </w:r>
      <w:r>
        <w:br/>
      </w:r>
      <w:r>
        <w:t xml:space="preserve">шенную Контору суммы на исправлеше по </w:t>
      </w:r>
      <w:r>
        <w:br/>
      </w:r>
      <w:r>
        <w:t xml:space="preserve">вфдомству ея Полицейскихъ должностей. 18169. </w:t>
      </w:r>
      <w:r>
        <w:br/>
      </w:r>
      <w:r>
        <w:t xml:space="preserve">О производств пров!апта находящимся при </w:t>
      </w:r>
      <w:r>
        <w:br/>
      </w:r>
      <w:r>
        <w:t xml:space="preserve">Московской Полиши извощикамь, сверхъ по- </w:t>
      </w:r>
      <w:r>
        <w:br/>
      </w:r>
      <w:r>
        <w:t xml:space="preserve">лучаемаго ими денежнаго жалованья“ 18185. </w:t>
      </w:r>
      <w:r>
        <w:br/>
      </w:r>
      <w:r>
        <w:t xml:space="preserve">— О содержанш Шолициг повсеместно на </w:t>
      </w:r>
      <w:r>
        <w:br/>
      </w:r>
      <w:r>
        <w:t xml:space="preserve">счеть Горозскихь доходовъ. 18278, п. 2.— </w:t>
      </w:r>
      <w:r>
        <w:br/>
      </w:r>
      <w:r>
        <w:t xml:space="preserve">О учрежденти Полиции въ Казани. 18285.— </w:t>
      </w:r>
      <w:r>
        <w:br/>
      </w:r>
      <w:r>
        <w:t xml:space="preserve">О устроеши 'Нолиши “въ Иркутск$. 18295.— </w:t>
      </w:r>
      <w:r>
        <w:br/>
      </w:r>
      <w:r>
        <w:t xml:space="preserve">С. Петербургской Нолицти состоять, по при- </w:t>
      </w:r>
      <w:r>
        <w:br/>
      </w:r>
      <w:r>
        <w:t xml:space="preserve">мвру Московской, въ непосредственномь вфде- </w:t>
      </w:r>
      <w:r>
        <w:br/>
      </w:r>
      <w:r>
        <w:t xml:space="preserve">ши Военнаго Губернатора. 18296.</w:t>
      </w:r>
    </w:p>
    <w:p>
      <w:pPr>
        <w:pStyle w:val="Normal"/>
      </w:pPr>
      <w:r>
        <w:t xml:space="preserve">_Т. ХХУ. (1798 —1799) Учреждеше Поли</w:t>
      </w:r>
    </w:p>
    <w:p>
      <w:pPr>
        <w:pStyle w:val="Normal"/>
      </w:pPr>
      <w:r>
        <w:t xml:space="preserve">_ вь ОренбургвВ. 18478.— Раздьлете Полиши </w:t>
      </w:r>
      <w:r>
        <w:br/>
      </w:r>
      <w:r>
        <w:t xml:space="preserve">торода Казани на дв части и назначеше </w:t>
      </w:r>
      <w:r>
        <w:br/>
      </w:r>
      <w:r>
        <w:t xml:space="preserve">жалованья Полицейскимь чинамь и служите-</w:t>
      </w:r>
    </w:p>
    <w:p>
      <w:pPr>
        <w:pStyle w:val="Normal"/>
      </w:pPr>
      <w:r>
        <w:t xml:space="preserve">` лямь. 18506. — Объ оставлени сбора поло- </w:t>
      </w:r>
      <w:r>
        <w:br/>
      </w:r>
      <w:r>
        <w:t xml:space="preserve">женныхь на содержан!е городскихь Полиши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суммъ, хранешя и употреблешя ихъ въ ра- </w:t>
      </w:r>
      <w:r>
        <w:br/>
      </w:r>
      <w:r>
        <w:t xml:space="preserve">сходъ, на отчегь Магистратовь и Думъ, подъ </w:t>
      </w:r>
      <w:r>
        <w:br/>
      </w:r>
      <w:r>
        <w:t xml:space="preserve">смотрьшемь Начальниковь Губерши. 18614. </w:t>
      </w:r>
      <w:r>
        <w:br/>
      </w:r>
      <w:r>
        <w:t xml:space="preserve">—-Объ оставлеши при Ехатеринбургских» за- </w:t>
      </w:r>
      <w:r>
        <w:br/>
      </w:r>
      <w:r>
        <w:t xml:space="preserve">водахъ одной Городской Полици ино присут- </w:t>
      </w:r>
      <w:r>
        <w:br/>
      </w:r>
      <w:r>
        <w:t xml:space="preserve">ствоваши въ оной обще съ Коммендантомъ Гор- </w:t>
      </w:r>
      <w:r>
        <w:br/>
      </w:r>
      <w:r>
        <w:t xml:space="preserve">ному. чиновнику. 18620. — О раздЪлен!и города </w:t>
      </w:r>
      <w:r>
        <w:br/>
      </w:r>
      <w:r>
        <w:t xml:space="preserve">Казани на три части и 0бъ усгройствв въ </w:t>
      </w:r>
      <w:r>
        <w:br/>
      </w:r>
      <w:r>
        <w:t xml:space="preserve">ономъ Полицейскаго Управлешя. 18655.—Ус- </w:t>
      </w:r>
      <w:r>
        <w:br/>
      </w:r>
      <w:r>
        <w:t xml:space="preserve">тройство Полицшвъ С. Петербургв. 18665, </w:t>
      </w:r>
      <w:r>
        <w:br/>
      </w:r>
      <w:r>
        <w:t xml:space="preserve">Усль. города С. Петербурга, Гл. </w:t>
      </w:r>
      <w:r>
        <w:br/>
      </w:r>
      <w:r>
        <w:t xml:space="preserve">Устройство оной въ Москв$. 18822, Уст. гор. </w:t>
      </w:r>
      <w:r>
        <w:br/>
      </w:r>
      <w:r>
        <w:t xml:space="preserve">Москвы. Гл. Г Т.—О быта въ ньВ Полицей- </w:t>
      </w:r>
      <w:r>
        <w:br/>
      </w:r>
      <w:r>
        <w:t xml:space="preserve">мейстеру. 18829.—Устройство Полищи въ Гу- </w:t>
      </w:r>
      <w:r>
        <w:br/>
      </w:r>
      <w:r>
        <w:t xml:space="preserve">берискихъ городахъ. 18985.—0 приведенйи въ </w:t>
      </w:r>
      <w:r>
        <w:br/>
      </w:r>
      <w:r>
        <w:t xml:space="preserve">исполненепттата Полицун города Влева. 19057. </w:t>
      </w:r>
      <w:r>
        <w:br/>
      </w:r>
      <w:r>
        <w:t xml:space="preserve">—Порядокъ опредфления въ Полицейская долж- </w:t>
      </w:r>
      <w:r>
        <w:br/>
      </w:r>
      <w:r>
        <w:t xml:space="preserve">ности чиновников»; назначение нмъ жалованья </w:t>
      </w:r>
      <w:r>
        <w:br/>
      </w:r>
      <w:r>
        <w:t xml:space="preserve">и разрёшене неудобствъ, могущихь встр$- </w:t>
      </w:r>
      <w:r>
        <w:br/>
      </w:r>
      <w:r>
        <w:t xml:space="preserve">титься при учреждени Полицёй. 19047. — </w:t>
      </w:r>
      <w:r>
        <w:br/>
      </w:r>
      <w:r>
        <w:t xml:space="preserve">Подтверждеше Присутственнымь мёстамъ, тто- </w:t>
      </w:r>
      <w:r>
        <w:br/>
      </w:r>
      <w:r>
        <w:t xml:space="preserve">бы они, съ требовашями по дфламъ Полицей- </w:t>
      </w:r>
      <w:r>
        <w:br/>
      </w:r>
      <w:r>
        <w:t xml:space="preserve">скимьъ вь С. Петербург, относились прямо </w:t>
      </w:r>
      <w:r>
        <w:br/>
      </w:r>
      <w:r>
        <w:t xml:space="preserve">къ Военному Губернатору. 19088.</w:t>
      </w:r>
    </w:p>
    <w:p>
      <w:pPr>
        <w:pStyle w:val="Normal"/>
      </w:pPr>
      <w:r>
        <w:t xml:space="preserve">Т. ХХУИ. (1800—1801) О присутствованш въ </w:t>
      </w:r>
      <w:r>
        <w:br/>
      </w:r>
      <w:r>
        <w:t xml:space="preserve">Полиц!и Полнцеймейстеру, и о порядкВ выбо- </w:t>
      </w:r>
      <w:r>
        <w:br/>
      </w:r>
      <w:r>
        <w:t xml:space="preserve">ра судей и исполнешя приговоровъ частныхь </w:t>
      </w:r>
      <w:r>
        <w:br/>
      </w:r>
      <w:r>
        <w:t xml:space="preserve">судовъ. 19545.—0 завъдыван!и Градскою По- </w:t>
      </w:r>
      <w:r>
        <w:br/>
      </w:r>
      <w:r>
        <w:t xml:space="preserve">лищею Батамоннымь Командирамь нли Го- </w:t>
      </w:r>
      <w:r>
        <w:br/>
      </w:r>
      <w:r>
        <w:t xml:space="preserve">родничимь въ тБхь мЬстахь, гдБ нфть Во- </w:t>
      </w:r>
      <w:r>
        <w:br/>
      </w:r>
      <w:r>
        <w:t xml:space="preserve">енныхь Губернаторовь и Коммендантовъ. </w:t>
      </w:r>
      <w:r>
        <w:br/>
      </w:r>
      <w:r>
        <w:t xml:space="preserve">19424.—О сужденши полицейскихь чиновни- </w:t>
      </w:r>
      <w:r>
        <w:br/>
      </w:r>
      <w:r>
        <w:t xml:space="preserve">ковъ, въ случав преступлении, въ Граждан- </w:t>
      </w:r>
      <w:r>
        <w:br/>
      </w:r>
      <w:r>
        <w:t xml:space="preserve">скихъ Судахъ. 19502. — О опредфлеши въ </w:t>
      </w:r>
      <w:r>
        <w:br/>
      </w:r>
      <w:r>
        <w:t xml:space="preserve">Виленскую Полнийо Переводчика Шольскаго </w:t>
      </w:r>
      <w:r>
        <w:br/>
      </w:r>
      <w:r>
        <w:t xml:space="preserve">языка. 19540.— О-быти городской, Полиц1и </w:t>
      </w:r>
      <w:r>
        <w:br/>
      </w:r>
      <w:r>
        <w:t xml:space="preserve">въ С. Петербургв въ вБдомствв Гражданска- </w:t>
      </w:r>
      <w:r>
        <w:br/>
      </w:r>
      <w:r>
        <w:t xml:space="preserve">то Губернатора. 19671.—0 быти ©. Петер- </w:t>
      </w:r>
      <w:r>
        <w:br/>
      </w:r>
      <w:r>
        <w:t xml:space="preserve">бургской Полиши по прежнему, въ вфдом- </w:t>
      </w:r>
      <w:r>
        <w:br/>
      </w:r>
      <w:r>
        <w:t xml:space="preserve">ств Военнаго Губернатора и на точномъ о-, </w:t>
      </w:r>
      <w:r>
        <w:br/>
      </w:r>
      <w:r>
        <w:t xml:space="preserve">снован!и Устава города С. Петербурга. 19785. </w:t>
      </w:r>
      <w:r>
        <w:br/>
      </w:r>
      <w:r>
        <w:t xml:space="preserve">—Подтверждеше Полицейскимь чиновникамъ </w:t>
      </w:r>
      <w:r>
        <w:br/>
      </w:r>
      <w:r>
        <w:t xml:space="preserve">не выходить изъ предвловъ ихъ должности. </w:t>
      </w:r>
      <w:r>
        <w:br/>
      </w:r>
      <w:r>
        <w:t xml:space="preserve">19799.—О подвБдомствв Шолиши местному </w:t>
      </w:r>
      <w:r>
        <w:br/>
      </w:r>
      <w:r>
        <w:t xml:space="preserve">Гражданскому начальству и военнымъ лицамъ, </w:t>
      </w:r>
      <w:r>
        <w:br/>
      </w:r>
      <w:r>
        <w:t xml:space="preserve">коимь ввБрено управлеше Гражданской ча- </w:t>
      </w:r>
      <w:r>
        <w:br/>
      </w:r>
      <w:r>
        <w:t xml:space="preserve">ети въ Губерши. 19866.</w:t>
      </w:r>
    </w:p>
    <w:p>
      <w:pPr>
        <w:pStyle w:val="Normal"/>
      </w:pPr>
      <w:r>
        <w:t xml:space="preserve">РЕЭСТРЪ АЛФАВИТНЫЙ _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ХХУИ. (1802 — 1805) Новые Губернсве </w:t>
      </w:r>
      <w:r>
        <w:br/>
      </w:r>
      <w:r>
        <w:t xml:space="preserve">Штаты, опредбляюние устройство Полицен- </w:t>
      </w:r>
      <w:r>
        <w:br/>
      </w:r>
      <w:r>
        <w:t xml:space="preserve">скаго Управлешя. 20099.— Распоряжения объ </w:t>
      </w:r>
      <w:r>
        <w:br/>
      </w:r>
      <w:r>
        <w:t xml:space="preserve">устройств Полиции’ въ ©. Петербург и въ </w:t>
      </w:r>
      <w:r>
        <w:br/>
      </w:r>
      <w:r>
        <w:t xml:space="preserve">Москвф, и о подчипеши города Нарзы по д$- </w:t>
      </w:r>
      <w:r>
        <w:br/>
      </w:r>
      <w:r>
        <w:t xml:space="preserve">ламъ Полицейскимь ©. Нетербургскому Гу- </w:t>
      </w:r>
      <w:r>
        <w:br/>
      </w:r>
      <w:r>
        <w:t xml:space="preserve">берискому ШПравлепно. 20145, п. 1, #, 65, м </w:t>
      </w:r>
      <w:r>
        <w:br/>
      </w:r>
      <w:r>
        <w:t xml:space="preserve">ст. И. — Устройство Полищши въ городё </w:t>
      </w:r>
      <w:r>
        <w:br/>
      </w:r>
      <w:r>
        <w:t xml:space="preserve">Екатеринбургв и при горныхь заводахъь ин </w:t>
      </w:r>
      <w:r>
        <w:br/>
      </w:r>
      <w:r>
        <w:t xml:space="preserve">рудпикахъ. 20112, ст. 2. 20160, ст. 11.— </w:t>
      </w:r>
      <w:r>
        <w:br/>
      </w:r>
      <w:r>
        <w:t xml:space="preserve">Объ отбиран!и согламя у отставленвыхь изъ </w:t>
      </w:r>
      <w:r>
        <w:br/>
      </w:r>
      <w:r>
        <w:t xml:space="preserve">полковъ рядовыхъ, ие пожелаеть ли кто изъ </w:t>
      </w:r>
      <w:r>
        <w:br/>
      </w:r>
      <w:r>
        <w:t xml:space="preserve">нихъ опредблиться въ вфдомство Московской </w:t>
      </w:r>
      <w:r>
        <w:br/>
      </w:r>
      <w:r>
        <w:t xml:space="preserve">Полиши. 20194. — Штатъ двухь Драгун- </w:t>
      </w:r>
      <w:r>
        <w:br/>
      </w:r>
      <w:r>
        <w:t xml:space="preserve">скихь эскадроновъ, при Московской Поли- </w:t>
      </w:r>
      <w:r>
        <w:br/>
      </w:r>
      <w:r>
        <w:t xml:space="preserve">ци положенныхь. 20261.—О содержаши о- </w:t>
      </w:r>
      <w:r>
        <w:br/>
      </w:r>
      <w:r>
        <w:t xml:space="preserve">ныхъ па счетъь общей ассигиованной для войскъ </w:t>
      </w:r>
      <w:r>
        <w:br/>
      </w:r>
      <w:r>
        <w:t xml:space="preserve">суммы. 20512. — Учреждеше при С. Петер- </w:t>
      </w:r>
      <w:r>
        <w:br/>
      </w:r>
      <w:r>
        <w:t xml:space="preserve">бургской Полиц1и особой пожарной команды </w:t>
      </w:r>
      <w:r>
        <w:br/>
      </w:r>
      <w:r>
        <w:t xml:space="preserve">и команды для содержашя ночной стражи. </w:t>
      </w:r>
      <w:r>
        <w:br/>
      </w:r>
      <w:r>
        <w:t xml:space="preserve">20552.—Объ отпуск проманта будочникамъ </w:t>
      </w:r>
      <w:r>
        <w:br/>
      </w:r>
      <w:r>
        <w:t xml:space="preserve">и пожарнымъ, при С. Петербургской Полиши </w:t>
      </w:r>
      <w:r>
        <w:br/>
      </w:r>
      <w:r>
        <w:t xml:space="preserve">состоящимъ, изъ Пров1антскаго Департамента. </w:t>
      </w:r>
      <w:r>
        <w:br/>
      </w:r>
      <w:r>
        <w:t xml:space="preserve">20655.—0 Полицш въ колоняхъ Петербург- </w:t>
      </w:r>
      <w:r>
        <w:br/>
      </w:r>
      <w:r>
        <w:t xml:space="preserve">скихъ и Новоросс!йскихъ. 20798. 20841, Отд. </w:t>
      </w:r>
      <w:r>
        <w:br/>
      </w:r>
      <w:r>
        <w:t xml:space="preserve">Г. — О усилеши Полицш въ город Кре- </w:t>
      </w:r>
      <w:r>
        <w:br/>
      </w:r>
      <w:r>
        <w:t xml:space="preserve">менчуг5. 20815.—Обязанность Полишш на- </w:t>
      </w:r>
      <w:r>
        <w:br/>
      </w:r>
      <w:r>
        <w:t xml:space="preserve">блюдать за чистотою и опрятноствю въ горо- </w:t>
      </w:r>
      <w:r>
        <w:br/>
      </w:r>
      <w:r>
        <w:t xml:space="preserve">дахъ. 20881.—0 приведенши Полиц!и въ над- </w:t>
      </w:r>
      <w:r>
        <w:br/>
      </w:r>
      <w:r>
        <w:t xml:space="preserve">лежащий порядокъ. и устройство въ Тамбов- </w:t>
      </w:r>
      <w:r>
        <w:br/>
      </w:r>
      <w:r>
        <w:t xml:space="preserve">ской и Саратовской Губершяхъ. 20904. 20918. </w:t>
      </w:r>
      <w:r>
        <w:br/>
      </w:r>
      <w:r>
        <w:t xml:space="preserve">— Штать Астраханской Полицш. 20940. </w:t>
      </w:r>
      <w:r>
        <w:br/>
      </w:r>
      <w:r>
        <w:t xml:space="preserve">— Штатъь полин!и города ‘Твери. 20944.— </w:t>
      </w:r>
      <w:r>
        <w:br/>
      </w:r>
      <w:r>
        <w:t xml:space="preserve">Штатъ Тульской Полищи. 20961.— О сред- </w:t>
      </w:r>
      <w:r>
        <w:br/>
      </w:r>
      <w:r>
        <w:t xml:space="preserve">ствахъ къ исправлено Полищи въ городахъ, </w:t>
      </w:r>
      <w:r>
        <w:br/>
      </w:r>
      <w:r>
        <w:t xml:space="preserve">управляемыхь Городничими и Комменданта- </w:t>
      </w:r>
      <w:r>
        <w:br/>
      </w:r>
      <w:r>
        <w:t xml:space="preserve">ми; объ опредълеши Полицеймейстеровъ; о По- </w:t>
      </w:r>
      <w:r>
        <w:br/>
      </w:r>
      <w:r>
        <w:t xml:space="preserve">лити въ городахъ заштатныхь и портахъ во- </w:t>
      </w:r>
      <w:r>
        <w:br/>
      </w:r>
      <w:r>
        <w:t xml:space="preserve">енпыхь и торговыхъ. 24007. — Штаты По- </w:t>
      </w:r>
      <w:r>
        <w:br/>
      </w:r>
      <w:r>
        <w:t xml:space="preserve">лиц! городовь Минска п Рязани. 21054. </w:t>
      </w:r>
      <w:r>
        <w:br/>
      </w:r>
      <w:r>
        <w:t xml:space="preserve">21055.—0 прибавкв въ городахъ Рлзанской </w:t>
      </w:r>
      <w:r>
        <w:br/>
      </w:r>
      <w:r>
        <w:t xml:space="preserve">Губерши: Зарайскь, Скопиив и КасимовЪ, </w:t>
      </w:r>
      <w:r>
        <w:br/>
      </w:r>
      <w:r>
        <w:t xml:space="preserve">въ помощь Городничимъ, по одному Частно- </w:t>
      </w:r>
      <w:r>
        <w:br/>
      </w:r>
      <w:r>
        <w:t xml:space="preserve">му Приставу и по два Квартальныхь Надзи- </w:t>
      </w:r>
      <w:r>
        <w:br/>
      </w:r>
      <w:r>
        <w:t xml:space="preserve">рателя. 21058.—Образоваше и штатъ Поли- </w:t>
      </w:r>
      <w:r>
        <w:br/>
      </w:r>
      <w:r>
        <w:t xml:space="preserve">ци города Уральска. 21404, сте. 27, п. 15. </w:t>
      </w:r>
      <w:r>
        <w:br/>
      </w:r>
      <w:r>
        <w:t xml:space="preserve">21102, п. #.</w:t>
      </w:r>
    </w:p>
    <w:p>
      <w:pPr>
        <w:pStyle w:val="Normal"/>
      </w:pPr>
      <w:r>
        <w:t xml:space="preserve">495 </w:t>
      </w:r>
      <w:r>
        <w:br/>
      </w:r>
      <w:r>
        <w:t xml:space="preserve">п.</w:t>
      </w:r>
    </w:p>
    <w:p>
      <w:pPr>
        <w:pStyle w:val="Normal"/>
      </w:pPr>
      <w:r>
        <w:t xml:space="preserve">Т. ХХУИГ. (1804 — 1805) Устройство Поли- </w:t>
      </w:r>
      <w:r>
        <w:br/>
      </w:r>
      <w:r>
        <w:t xml:space="preserve">цейскаго управлешя въ землв войска Донска- </w:t>
      </w:r>
      <w:r>
        <w:br/>
      </w:r>
      <w:r>
        <w:t xml:space="preserve">го и штатъ Молиши города Черкаска. 2114%, </w:t>
      </w:r>
      <w:r>
        <w:br/>
      </w:r>
      <w:r>
        <w:t xml:space="preserve">п.22—97.—0 внутреннейнли домашней поли- ° </w:t>
      </w:r>
      <w:r>
        <w:br/>
      </w:r>
      <w:r>
        <w:t xml:space="preserve">зйи Лифляндскихь крестьянъ. 21162, Гл. 17, </w:t>
      </w:r>
      <w:r>
        <w:br/>
      </w:r>
      <w:r>
        <w:t xml:space="preserve">_Отд.Т. — Штать Полиши города Одессы. </w:t>
      </w:r>
      <w:r>
        <w:br/>
      </w:r>
      <w:r>
        <w:t xml:space="preserve">21164. — Штаты Иековской и ЕК1евской </w:t>
      </w:r>
      <w:r>
        <w:br/>
      </w:r>
      <w:r>
        <w:t xml:space="preserve">Полиши. 21175. 21198.— О сужденш ссы- </w:t>
      </w:r>
      <w:r>
        <w:br/>
      </w:r>
      <w:r>
        <w:t xml:space="preserve">лочныхъ за побёси въ городскихъ и земскихъ </w:t>
      </w:r>
      <w:r>
        <w:br/>
      </w:r>
      <w:r>
        <w:t xml:space="preserve">Полишахъ. 21224.—Штатъ Полици горда </w:t>
      </w:r>
      <w:r>
        <w:br/>
      </w:r>
      <w:r>
        <w:t xml:space="preserve">Воронежа. 21514, ст. 1%. — Раздфлеше С. </w:t>
      </w:r>
      <w:r>
        <w:br/>
      </w:r>
      <w:r>
        <w:t xml:space="preserve">Петербургской Полиши на два отдфленя, вну- </w:t>
      </w:r>
      <w:r>
        <w:br/>
      </w:r>
      <w:r>
        <w:t xml:space="preserve">треннее и внёшнее; составъ и предметы каж- </w:t>
      </w:r>
      <w:r>
        <w:br/>
      </w:r>
      <w:r>
        <w:t xml:space="preserve">даго отдфленя и штать оныхъ. 24585, — О </w:t>
      </w:r>
      <w:r>
        <w:br/>
      </w:r>
      <w:r>
        <w:t xml:space="preserve">командирован!и въ городъ Макарьевъ, во. вре- </w:t>
      </w:r>
      <w:r>
        <w:br/>
      </w:r>
      <w:r>
        <w:t xml:space="preserve">мя ярманки для полицейскаго надзора, чино- </w:t>
      </w:r>
      <w:r>
        <w:br/>
      </w:r>
      <w:r>
        <w:t xml:space="preserve">вниковъ изъ Нижнаго Новагорода или дру- </w:t>
      </w:r>
      <w:r>
        <w:br/>
      </w:r>
      <w:r>
        <w:t xml:space="preserve">гихъ городовъ н штаты Нолици въ городахт: </w:t>
      </w:r>
      <w:r>
        <w:br/>
      </w:r>
      <w:r>
        <w:t xml:space="preserve">Нижнемь Новгородь, Арзамасв, Балахнз ин </w:t>
      </w:r>
      <w:r>
        <w:br/>
      </w:r>
      <w:r>
        <w:t xml:space="preserve">Макарьев. 21459.—Объ оставлении чинов- </w:t>
      </w:r>
      <w:r>
        <w:br/>
      </w:r>
      <w:r>
        <w:t xml:space="preserve">никовъ С. Петербургской Полищи, прн воен. </w:t>
      </w:r>
      <w:r>
        <w:br/>
      </w:r>
      <w:r>
        <w:t xml:space="preserve">‚ ной ея командв состоящихъ и опредфляемыхь </w:t>
      </w:r>
      <w:r>
        <w:br/>
      </w:r>
      <w:r>
        <w:t xml:space="preserve">изъ военныхъ, въ прежнихь ихъ чинахъ безъ </w:t>
      </w:r>
      <w:r>
        <w:br/>
      </w:r>
      <w:r>
        <w:t xml:space="preserve">переименован! я въ статоше. 21456. —Устрой- </w:t>
      </w:r>
      <w:r>
        <w:br/>
      </w:r>
      <w:r>
        <w:t xml:space="preserve">ство Полици въ горныхъ городахъ хребта </w:t>
      </w:r>
      <w:r>
        <w:br/>
      </w:r>
      <w:r>
        <w:t xml:space="preserve">Уральскаго и Замосковныхь. 21460.— Штатъ </w:t>
      </w:r>
      <w:r>
        <w:br/>
      </w:r>
      <w:r>
        <w:t xml:space="preserve">Полищи города Фгодоси. 21470.— Росписа- </w:t>
      </w:r>
      <w:r>
        <w:br/>
      </w:r>
      <w:r>
        <w:t xml:space="preserve">не городовъ, гад состоять крЪфпости и пор- </w:t>
      </w:r>
      <w:r>
        <w:br/>
      </w:r>
      <w:r>
        <w:t xml:space="preserve">ты, въ отношеши къ’ Полицейскому ихъ у- </w:t>
      </w:r>
      <w:r>
        <w:br/>
      </w:r>
      <w:r>
        <w:t xml:space="preserve">правлению. 91551. — Штаты Полиший въ го- </w:t>
      </w:r>
      <w:r>
        <w:br/>
      </w:r>
      <w:r>
        <w:t xml:space="preserve">родахъ: Орль, Мценск, Ярославль, Ростов, </w:t>
      </w:r>
      <w:r>
        <w:br/>
      </w:r>
      <w:r>
        <w:t xml:space="preserve">Рыбинск, Новфгородв и Костром$. 21558. </w:t>
      </w:r>
      <w:r>
        <w:br/>
      </w:r>
      <w:r>
        <w:t xml:space="preserve">— Штаты Полиши въ городахъ: Калугв, Ар- </w:t>
      </w:r>
      <w:r>
        <w:br/>
      </w:r>
      <w:r>
        <w:t xml:space="preserve">хангельскВ, Витебск, Могилевз, Черниговф, </w:t>
      </w:r>
      <w:r>
        <w:br/>
      </w:r>
      <w:r>
        <w:t xml:space="preserve">Ньжинь, СтародубЪ, Полтавь, Ромнахъ и Вре- </w:t>
      </w:r>
      <w:r>
        <w:br/>
      </w:r>
      <w:r>
        <w:t xml:space="preserve">менчугВ, съ присоединешемъ мёстечка Ирю- </w:t>
      </w:r>
      <w:r>
        <w:br/>
      </w:r>
      <w:r>
        <w:t xml:space="preserve">кова. 21564. — О завёдыванш Полишею въ </w:t>
      </w:r>
      <w:r>
        <w:br/>
      </w:r>
      <w:r>
        <w:t xml:space="preserve">селешяхъ Петрозаводскаго уфзда, приписныхъ </w:t>
      </w:r>
      <w:r>
        <w:br/>
      </w:r>
      <w:r>
        <w:t xml:space="preserve">къ Олонецкимь заводамъ, тамошиему зазвод- </w:t>
      </w:r>
      <w:r>
        <w:br/>
      </w:r>
      <w:r>
        <w:t xml:space="preserve">скому начальству. 21617.—О Полиши въ се- </w:t>
      </w:r>
      <w:r>
        <w:br/>
      </w:r>
      <w:r>
        <w:t xml:space="preserve">лешаяхь соляныхь возчиковь Елтонской соли. </w:t>
      </w:r>
      <w:r>
        <w:br/>
      </w:r>
      <w:r>
        <w:t xml:space="preserve">21657, сть. 17. —Штать Полиции города Глу- </w:t>
      </w:r>
      <w:r>
        <w:br/>
      </w:r>
      <w:r>
        <w:t xml:space="preserve">хова. 21684.—0 Полицщи между Нагайцами </w:t>
      </w:r>
      <w:r>
        <w:br/>
      </w:r>
      <w:r>
        <w:t xml:space="preserve">Таврической Губерни Мелитопольскаго у$зда. </w:t>
      </w:r>
      <w:r>
        <w:br/>
      </w:r>
      <w:r>
        <w:t xml:space="preserve">21752, ст. 6, 12 и 13.—О штатъ Полиция го- </w:t>
      </w:r>
      <w:r>
        <w:br/>
      </w:r>
      <w:r>
        <w:t xml:space="preserve">рода Смоленска. 21778, п. #.—О Поли го- </w:t>
      </w:r>
      <w:r>
        <w:br/>
      </w:r>
      <w:r>
        <w:t xml:space="preserve">рода Дерита; порядокъ опред$лешя чиновни-</w:t>
      </w:r>
    </w:p>
    <w:p>
      <w:pPr>
        <w:pStyle w:val="Normal"/>
      </w:pPr>
      <w:r>
        <w:t xml:space="preserve">494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ковъ оной‘и штать ея. 21792.— Штать По- </w:t>
      </w:r>
      <w:r>
        <w:br/>
      </w:r>
      <w:r>
        <w:t xml:space="preserve">лицти города Геормевска. 21797. — Штаты </w:t>
      </w:r>
      <w:r>
        <w:br/>
      </w:r>
      <w:r>
        <w:t xml:space="preserve">Полиции городовъ: Житомира ‚ Каменца-По-</w:t>
      </w:r>
    </w:p>
    <w:p>
      <w:pPr>
        <w:pStyle w:val="Normal"/>
      </w:pPr>
      <w:r>
        <w:t xml:space="preserve">- дольскаго, Балта, Винницы, Могилева, Кре- </w:t>
      </w:r>
      <w:r>
        <w:br/>
      </w:r>
      <w:r>
        <w:t xml:space="preserve">менца, Дубно и Бердичева. 21824. — Штаты </w:t>
      </w:r>
      <w:r>
        <w:br/>
      </w:r>
      <w:r>
        <w:t xml:space="preserve">Полний Пензенской и Курской. 21885. — </w:t>
      </w:r>
      <w:r>
        <w:br/>
      </w:r>
      <w:r>
        <w:t xml:space="preserve">Штатъ Тамбовской Полнцаи. 21894. — Шта- </w:t>
      </w:r>
      <w:r>
        <w:br/>
      </w:r>
      <w:r>
        <w:t xml:space="preserve">ты Полищй въ городахъ: Мстиславлв, Чау- </w:t>
      </w:r>
      <w:r>
        <w:br/>
      </w:r>
      <w:r>
        <w:t xml:space="preserve">сахъ, Велижф и Полоцк. 21982.</w:t>
      </w:r>
    </w:p>
    <w:p>
      <w:pPr>
        <w:pStyle w:val="Normal"/>
      </w:pPr>
      <w:r>
        <w:t xml:space="preserve">Т. ХХГХ. (1806—1807) Штать Полицш го- </w:t>
      </w:r>
      <w:r>
        <w:br/>
      </w:r>
      <w:r>
        <w:t xml:space="preserve">рода Москвы. 22050.—0О предметахъ, отно- </w:t>
      </w:r>
      <w:r>
        <w:br/>
      </w:r>
      <w:r>
        <w:t xml:space="preserve">сящихся въ приписныхь къ горнымъ заво- </w:t>
      </w:r>
      <w:r>
        <w:br/>
      </w:r>
      <w:r>
        <w:t xml:space="preserve">дамъ селашяхь къ наблюденцо н завфдыва- </w:t>
      </w:r>
      <w:r>
        <w:br/>
      </w:r>
      <w:r>
        <w:t xml:space="preserve">нно Земской Полицш и Горнаго Начальства. </w:t>
      </w:r>
      <w:r>
        <w:br/>
      </w:r>
      <w:r>
        <w:t xml:space="preserve">22059.— Штатъ Полицаи города: Николаева. </w:t>
      </w:r>
      <w:r>
        <w:br/>
      </w:r>
      <w:r>
        <w:t xml:space="preserve">22124.—О Полищи въ горныхь городахъ п </w:t>
      </w:r>
      <w:r>
        <w:br/>
      </w:r>
      <w:r>
        <w:t xml:space="preserve">при заводахь, рудникахь и пристаняхъ н дру- </w:t>
      </w:r>
      <w:r>
        <w:br/>
      </w:r>
      <w:r>
        <w:t xml:space="preserve">гихь селешяхъ, принадлежащихь въ заводамъ </w:t>
      </w:r>
      <w:r>
        <w:br/>
      </w:r>
      <w:r>
        <w:t xml:space="preserve">пазеннымь и частныхь людей, въ округахъ </w:t>
      </w:r>
      <w:r>
        <w:br/>
      </w:r>
      <w:r>
        <w:t xml:space="preserve">казенныхь заводовъ лежащихъ. 22208, ори. </w:t>
      </w:r>
      <w:r>
        <w:br/>
      </w:r>
      <w:r>
        <w:t xml:space="preserve">Полож. Гл. ХШ и ХЛ. —О содержанш </w:t>
      </w:r>
      <w:r>
        <w:br/>
      </w:r>
      <w:r>
        <w:t xml:space="preserve">Е евской Полнши на счеть городскихь до- </w:t>
      </w:r>
      <w:r>
        <w:br/>
      </w:r>
      <w:r>
        <w:t xml:space="preserve">ходовъ. 22251. Штатъ Полици города Та- </w:t>
      </w:r>
      <w:r>
        <w:br/>
      </w:r>
      <w:r>
        <w:t xml:space="preserve">гапрога. 22524.— О’соединеши дЪиствли Мо- </w:t>
      </w:r>
      <w:r>
        <w:br/>
      </w:r>
      <w:r>
        <w:t xml:space="preserve">сковской Градской Полицаи съ Земскою. 22579. </w:t>
      </w:r>
      <w:r>
        <w:br/>
      </w:r>
      <w:r>
        <w:t xml:space="preserve">—ИЕтать Полиши города Симбирска. 22469. </w:t>
      </w:r>
      <w:r>
        <w:br/>
      </w:r>
      <w:r>
        <w:t xml:space="preserve">— Штать Лилецкой Полици. 22552.—Штать </w:t>
      </w:r>
      <w:r>
        <w:br/>
      </w:r>
      <w:r>
        <w:t xml:space="preserve">Полиши города Харькова. 22564. — Штатъ </w:t>
      </w:r>
      <w:r>
        <w:br/>
      </w:r>
      <w:r>
        <w:t xml:space="preserve">Вологодской Полици. 22567.—Штатъ Саран- </w:t>
      </w:r>
      <w:r>
        <w:br/>
      </w:r>
      <w:r>
        <w:t xml:space="preserve">ской Полишли. 22580— Штаты Полиши въ</w:t>
      </w:r>
    </w:p>
    <w:p>
      <w:pPr>
        <w:pStyle w:val="Normal"/>
      </w:pPr>
      <w:r>
        <w:t xml:space="preserve">_ городахъ: ВильнВ, Гродно и Ковно. 22710.</w:t>
      </w:r>
    </w:p>
    <w:p>
      <w:pPr>
        <w:pStyle w:val="Normal"/>
      </w:pPr>
      <w:r>
        <w:t xml:space="preserve">Т. ххх. (1308—1809) О подчинени Галер- </w:t>
      </w:r>
      <w:r>
        <w:br/>
      </w:r>
      <w:r>
        <w:t xml:space="preserve">наго селешя на Васильевскомь острову въ С. </w:t>
      </w:r>
      <w:r>
        <w:br/>
      </w:r>
      <w:r>
        <w:t xml:space="preserve">Петербургь вфдомству Нолицш. 22748.—О </w:t>
      </w:r>
      <w:r>
        <w:br/>
      </w:r>
      <w:r>
        <w:t xml:space="preserve">квартирахь для Полицейскихь чиновниковъ. </w:t>
      </w:r>
      <w:r>
        <w:br/>
      </w:r>
      <w:r>
        <w:t xml:space="preserve">22885. — О исполневи -со стороны Град- </w:t>
      </w:r>
      <w:r>
        <w:br/>
      </w:r>
      <w:r>
        <w:t xml:space="preserve">ской Полици въ городахъ, по берегу Бал- </w:t>
      </w:r>
      <w:r>
        <w:br/>
      </w:r>
      <w:r>
        <w:t xml:space="preserve">тИскаго моря лежащихъ, всёхъ требований </w:t>
      </w:r>
      <w:r>
        <w:br/>
      </w:r>
      <w:r>
        <w:t xml:space="preserve">Коммендантовъ, безь испрашиваная разр ше- </w:t>
      </w:r>
      <w:r>
        <w:br/>
      </w:r>
      <w:r>
        <w:t xml:space="preserve">тя отъ Губернскаго Начальства. 22946. — </w:t>
      </w:r>
      <w:r>
        <w:br/>
      </w:r>
      <w:r>
        <w:t xml:space="preserve">Обь отпуск денегь изъ городскихь доходовъ </w:t>
      </w:r>
      <w:r>
        <w:br/>
      </w:r>
      <w:r>
        <w:t xml:space="preserve">на дрова для сьёзжихь дворовъ ‘и казармъ </w:t>
      </w:r>
      <w:r>
        <w:br/>
      </w:r>
      <w:r>
        <w:t xml:space="preserve">Драгунской Полицейской команды. 22950.— </w:t>
      </w:r>
      <w:r>
        <w:br/>
      </w:r>
      <w:r>
        <w:t xml:space="preserve">ТИ тать Полиши города Владизпра. 22999.— </w:t>
      </w:r>
      <w:r>
        <w:br/>
      </w:r>
      <w:r>
        <w:t xml:space="preserve">О продовольстви ©. Петербургской Полиции </w:t>
      </w:r>
      <w:r>
        <w:br/>
      </w:r>
      <w:r>
        <w:t xml:space="preserve">служителей изь запасныхъь городовыхь мага- </w:t>
      </w:r>
      <w:r>
        <w:br/>
      </w:r>
      <w:r>
        <w:t xml:space="preserve">зиновъ. 25145.— О укомплектоваши Фонар-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ной команды при С. Петербургской Полиция. </w:t>
      </w:r>
      <w:r>
        <w:br/>
      </w:r>
      <w:r>
        <w:t xml:space="preserve">25144.—О мундирахъь Полицеймейстеровь и </w:t>
      </w:r>
      <w:r>
        <w:br/>
      </w:r>
      <w:r>
        <w:t xml:space="preserve">Городничихь. 25159. а. (См. Общ. прил. </w:t>
      </w:r>
      <w:r>
        <w:br/>
      </w:r>
      <w:r>
        <w:t xml:space="preserve">кз Т. ХР. /— О поручеши Полищи въ го- </w:t>
      </w:r>
      <w:r>
        <w:br/>
      </w:r>
      <w:r>
        <w:t xml:space="preserve">родф Моздокв въ вфдомство тамошияго Ком- </w:t>
      </w:r>
      <w:r>
        <w:br/>
      </w:r>
      <w:r>
        <w:t xml:space="preserve">менданта. 25220. — О обращенш С. Пе: </w:t>
      </w:r>
      <w:r>
        <w:br/>
      </w:r>
      <w:r>
        <w:t xml:space="preserve">тербургской градской тюрьмы въ вЪдомство </w:t>
      </w:r>
      <w:r>
        <w:br/>
      </w:r>
      <w:r>
        <w:t xml:space="preserve">Полищи. 25260. — Штать Полищи города </w:t>
      </w:r>
      <w:r>
        <w:br/>
      </w:r>
      <w:r>
        <w:t xml:space="preserve">Сарскаго Села пли Софи. 25272. —О квар- </w:t>
      </w:r>
      <w:r>
        <w:br/>
      </w:r>
      <w:r>
        <w:t xml:space="preserve">тирахъь Полицейсквимь чиновникамъ въ Сибир- </w:t>
      </w:r>
      <w:r>
        <w:br/>
      </w:r>
      <w:r>
        <w:t xml:space="preserve">скихъ Губершяхь. 25555. а. (См. Общ, </w:t>
      </w:r>
      <w:r>
        <w:br/>
      </w:r>
      <w:r>
        <w:t xml:space="preserve">прил. ив Г. ХР./—0О подчинени Таганрог- </w:t>
      </w:r>
      <w:r>
        <w:br/>
      </w:r>
      <w:r>
        <w:t xml:space="preserve">ской Полиции смежных съ симь городомь заго- </w:t>
      </w:r>
      <w:r>
        <w:br/>
      </w:r>
      <w:r>
        <w:t xml:space="preserve">родныхъ дачъ. 25557. — О штрафахъ, пола- </w:t>
      </w:r>
      <w:r>
        <w:br/>
      </w:r>
      <w:r>
        <w:t xml:space="preserve">гаемыхъь за необъявлеше хозяевами домовъ </w:t>
      </w:r>
      <w:r>
        <w:br/>
      </w:r>
      <w:r>
        <w:t xml:space="preserve">Полицш о прЕзжающихь н отьфзжающихъ. </w:t>
      </w:r>
      <w:r>
        <w:br/>
      </w:r>
      <w:r>
        <w:t xml:space="preserve">25407.—Учреждеше Комитета для постано- </w:t>
      </w:r>
      <w:r>
        <w:br/>
      </w:r>
      <w:r>
        <w:t xml:space="preserve">влешя дфистйи Московской Полиц!и. 25459. </w:t>
      </w:r>
      <w:r>
        <w:br/>
      </w:r>
      <w:r>
        <w:t xml:space="preserve">— О выдач6 наградъ нзъ штрафныхъ депегъ, </w:t>
      </w:r>
      <w:r>
        <w:br/>
      </w:r>
      <w:r>
        <w:t xml:space="preserve">собпраемыхъ съ обывателей за неосторожность </w:t>
      </w:r>
      <w:r>
        <w:br/>
      </w:r>
      <w:r>
        <w:t xml:space="preserve">относительно пожарныхъ случаевъ, чинамъ С. </w:t>
      </w:r>
      <w:r>
        <w:br/>
      </w:r>
      <w:r>
        <w:t xml:space="preserve">Петербургской Полиции огличившимея: усер- </w:t>
      </w:r>
      <w:r>
        <w:br/>
      </w:r>
      <w:r>
        <w:t xml:space="preserve">д1емъ и дфятельностио во времл пожаровъ, при </w:t>
      </w:r>
      <w:r>
        <w:br/>
      </w:r>
      <w:r>
        <w:t xml:space="preserve">спасеши утопающихь и въ другихъ подоб- </w:t>
      </w:r>
      <w:r>
        <w:br/>
      </w:r>
      <w:r>
        <w:t xml:space="preserve">ныхъ случаяхъ. 25707.—0О счислеши находа- </w:t>
      </w:r>
      <w:r>
        <w:br/>
      </w:r>
      <w:r>
        <w:t xml:space="preserve">щихся въ читать С. Петербургской Полицаи </w:t>
      </w:r>
      <w:r>
        <w:br/>
      </w:r>
      <w:r>
        <w:t xml:space="preserve">ваптонистовъ, опредфленныхь изъ Воепно-Сн- </w:t>
      </w:r>
      <w:r>
        <w:br/>
      </w:r>
      <w:r>
        <w:t xml:space="preserve">ротскихь Отдфлен1й, службою единственно по </w:t>
      </w:r>
      <w:r>
        <w:br/>
      </w:r>
      <w:r>
        <w:t xml:space="preserve">Полищшн, (съ употреблешемь ихъ по оной къ </w:t>
      </w:r>
      <w:r>
        <w:br/>
      </w:r>
      <w:r>
        <w:t xml:space="preserve">должностямъ, къ конмъ окажутса способшями. </w:t>
      </w:r>
      <w:r>
        <w:br/>
      </w:r>
      <w:r>
        <w:t xml:space="preserve">25714. — О узфдомлеши Иолицш о всёхъ </w:t>
      </w:r>
      <w:r>
        <w:br/>
      </w:r>
      <w:r>
        <w:t xml:space="preserve">предпринимаемыхь  казенныхъь  строешаяхъ. </w:t>
      </w:r>
      <w:r>
        <w:br/>
      </w:r>
      <w:r>
        <w:t xml:space="preserve">25747. а. — Обязанность Городскихъ и Зем- </w:t>
      </w:r>
      <w:r>
        <w:br/>
      </w:r>
      <w:r>
        <w:t xml:space="preserve">скихъ Поли при пропускВ чрезъ пристави </w:t>
      </w:r>
      <w:r>
        <w:br/>
      </w:r>
      <w:r>
        <w:t xml:space="preserve">барокъ съ виномь. 25785. — О мундирахь </w:t>
      </w:r>
      <w:r>
        <w:br/>
      </w:r>
      <w:r>
        <w:t xml:space="preserve">Полицейскихь Штабъ н Оберъ-Офицеровь п </w:t>
      </w:r>
      <w:r>
        <w:br/>
      </w:r>
      <w:r>
        <w:t xml:space="preserve">Брантмейстеровь. 25796. — Обязанность По- </w:t>
      </w:r>
      <w:r>
        <w:br/>
      </w:r>
      <w:r>
        <w:t xml:space="preserve">лиш пристечеши публики въ церквахь и во </w:t>
      </w:r>
      <w:r>
        <w:br/>
      </w:r>
      <w:r>
        <w:t xml:space="preserve">время присутств я въ оныхъ Императорской </w:t>
      </w:r>
      <w:r>
        <w:br/>
      </w:r>
      <w:r>
        <w:t xml:space="preserve">Фамили. 25850.—0О мундирь Полицейскихь </w:t>
      </w:r>
      <w:r>
        <w:br/>
      </w:r>
      <w:r>
        <w:t xml:space="preserve">Офицеровь Сарскаго Села. 25884. 25909.— </w:t>
      </w:r>
      <w:r>
        <w:br/>
      </w:r>
      <w:r>
        <w:t xml:space="preserve">Запрещене Офицерамь Полицейсквой Драгун- </w:t>
      </w:r>
      <w:r>
        <w:br/>
      </w:r>
      <w:r>
        <w:t xml:space="preserve">ской комапды именовать себя воинскими Офи- </w:t>
      </w:r>
      <w:r>
        <w:br/>
      </w:r>
      <w:r>
        <w:t xml:space="preserve">‹церами. 25958. — О Полиши при управленли </w:t>
      </w:r>
      <w:r>
        <w:br/>
      </w:r>
      <w:r>
        <w:t xml:space="preserve">водяными и сухопутными сообщешями. 259,96, </w:t>
      </w:r>
      <w:r>
        <w:br/>
      </w:r>
      <w:r>
        <w:t xml:space="preserve">Гл. ГИ, ХР, ХХ/ ХХУИ, ХХХИГ, Г, </w:t>
      </w:r>
      <w:r>
        <w:br/>
      </w:r>
      <w:r>
        <w:t xml:space="preserve">ДУГ.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ХХХ. (1810 — 1811) О дозволеши С. Пе-</w:t>
      </w:r>
    </w:p>
    <w:p>
      <w:pPr>
        <w:pStyle w:val="Normal"/>
      </w:pPr>
      <w:r>
        <w:t xml:space="preserve">тербургскому Военному Губернатору чинить </w:t>
      </w:r>
      <w:r>
        <w:br/>
      </w:r>
      <w:r>
        <w:t xml:space="preserve">наказан!я полицейскимь нижнимь чинамъ, не- </w:t>
      </w:r>
      <w:r>
        <w:br/>
      </w:r>
      <w:r>
        <w:t xml:space="preserve">превышаюния прогнашя пиинрутеномъ чрезъ </w:t>
      </w:r>
      <w:r>
        <w:br/>
      </w:r>
      <w:r>
        <w:t xml:space="preserve">тысячу человкъ трехъ разъ. 24104.—0 при- </w:t>
      </w:r>
      <w:r>
        <w:br/>
      </w:r>
      <w:r>
        <w:t xml:space="preserve">бавкЪ жалованья чиновникамь С. Петербург- </w:t>
      </w:r>
      <w:r>
        <w:br/>
      </w:r>
      <w:r>
        <w:t xml:space="preserve">ской Полиши и объ отпусьБ изчисленной на </w:t>
      </w:r>
      <w:r>
        <w:br/>
      </w:r>
      <w:r>
        <w:t xml:space="preserve">се суммы изь доходовъ С. Петербургской </w:t>
      </w:r>
      <w:r>
        <w:br/>
      </w:r>
      <w:r>
        <w:t xml:space="preserve">Копторы Адресовъ. 24202.— Объ опредфле- </w:t>
      </w:r>
      <w:r>
        <w:br/>
      </w:r>
      <w:r>
        <w:t xml:space="preserve">ши въ города Митаву и Либаву Полицеймей- </w:t>
      </w:r>
      <w:r>
        <w:br/>
      </w:r>
      <w:r>
        <w:t xml:space="preserve">стеровь изъ отставныхь военныхъ чиновни- </w:t>
      </w:r>
      <w:r>
        <w:br/>
      </w:r>
      <w:r>
        <w:t xml:space="preserve">ковъ, съ жалованьемь изъ городскихь дохо- </w:t>
      </w:r>
      <w:r>
        <w:br/>
      </w:r>
      <w:r>
        <w:t xml:space="preserve">довъ. 24455. —О нераспространеши на По- </w:t>
      </w:r>
      <w:r>
        <w:br/>
      </w:r>
      <w:r>
        <w:t xml:space="preserve">лицеймейстеровь и Городничихь дфистя </w:t>
      </w:r>
      <w:r>
        <w:br/>
      </w:r>
      <w:r>
        <w:t xml:space="preserve">общаго закона о переименован!и въ статсме </w:t>
      </w:r>
      <w:r>
        <w:br/>
      </w:r>
      <w:r>
        <w:t xml:space="preserve">чины воинскихь чиновниковъ, поступающихъ </w:t>
      </w:r>
      <w:r>
        <w:br/>
      </w:r>
      <w:r>
        <w:t xml:space="preserve">въ статсвую службу. 24456. — О сумм, по- </w:t>
      </w:r>
      <w:r>
        <w:br/>
      </w:r>
      <w:r>
        <w:t xml:space="preserve">требвой на содержанзе Полишизвъ Кронштад- </w:t>
      </w:r>
      <w:r>
        <w:br/>
      </w:r>
      <w:r>
        <w:t xml:space="preserve">т$. 24498.—О подчиневи Полиц1и въ погра- </w:t>
      </w:r>
      <w:r>
        <w:br/>
      </w:r>
      <w:r>
        <w:t xml:space="preserve">ничныхь крфпостяхъ, во время отсутствая Воен- </w:t>
      </w:r>
      <w:r>
        <w:br/>
      </w:r>
      <w:r>
        <w:t xml:space="preserve">ныхъ Губернаторовь, Коммендантамъ. 24499. </w:t>
      </w:r>
      <w:r>
        <w:br/>
      </w:r>
      <w:r>
        <w:t xml:space="preserve">— О донесеши Коммендантами, управляюнуи- </w:t>
      </w:r>
      <w:r>
        <w:br/>
      </w:r>
      <w:r>
        <w:t xml:space="preserve">ми городскими Полишями, Министру Нолици </w:t>
      </w:r>
      <w:r>
        <w:br/>
      </w:r>
      <w:r>
        <w:t xml:space="preserve">о всбхъь необыкновенныхь случаяхъ. 24679. </w:t>
      </w:r>
      <w:r>
        <w:br/>
      </w:r>
      <w:r>
        <w:t xml:space="preserve">—0О. подчинении мфсть, составляющих Сто- </w:t>
      </w:r>
      <w:r>
        <w:br/>
      </w:r>
      <w:r>
        <w:t xml:space="preserve">личную, Губернскую и Городскую Шолицпо, </w:t>
      </w:r>
      <w:r>
        <w:br/>
      </w:r>
      <w:r>
        <w:t xml:space="preserve">Министру Полиции. 24687, Ур. Лин. Пол. </w:t>
      </w:r>
      <w:r>
        <w:br/>
      </w:r>
      <w:r>
        <w:t xml:space="preserve">7 9%. Норядокъ опредзлешя и увольнешя </w:t>
      </w:r>
      <w:r>
        <w:br/>
      </w:r>
      <w:r>
        <w:t xml:space="preserve">‘развыхь полицейскихь чиновъ. ГЛ 95, 96, </w:t>
      </w:r>
      <w:r>
        <w:br/>
      </w:r>
      <w:r>
        <w:t xml:space="preserve">97. — О опредфлениш Полицеймейстера въ </w:t>
      </w:r>
      <w:r>
        <w:br/>
      </w:r>
      <w:r>
        <w:t xml:space="preserve">городъ Нарву. 24754.—О мундирахъ для Но- </w:t>
      </w:r>
      <w:r>
        <w:br/>
      </w:r>
      <w:r>
        <w:t xml:space="preserve">лицеймейстеровь и Городничихъ. 24755. — </w:t>
      </w:r>
      <w:r>
        <w:br/>
      </w:r>
      <w:r>
        <w:t xml:space="preserve">О выдаванш оть Министра Полицш прика- </w:t>
      </w:r>
      <w:r>
        <w:br/>
      </w:r>
      <w:r>
        <w:t xml:space="preserve">зовъ для свбдешя и исполнешя Городскихь </w:t>
      </w:r>
      <w:r>
        <w:br/>
      </w:r>
      <w:r>
        <w:t xml:space="preserve">и Земскихь Полиши. 24798. — О опредф- </w:t>
      </w:r>
      <w:r>
        <w:br/>
      </w:r>
      <w:r>
        <w:t xml:space="preserve">лени Полицеймейстера въ. городъ Аренсбургь. </w:t>
      </w:r>
      <w:r>
        <w:br/>
      </w:r>
      <w:r>
        <w:t xml:space="preserve">24805.</w:t>
      </w:r>
    </w:p>
    <w:p>
      <w:pPr>
        <w:pStyle w:val="Normal"/>
      </w:pPr>
      <w:r>
        <w:t xml:space="preserve">Т. ХХХИ. (1812—1814) Штать Полиши то- </w:t>
      </w:r>
      <w:r>
        <w:br/>
      </w:r>
      <w:r>
        <w:t xml:space="preserve">рода Риги. 24950.—0О. строгомъь наблюдещи </w:t>
      </w:r>
      <w:r>
        <w:br/>
      </w:r>
      <w:r>
        <w:t xml:space="preserve">Градской Полицш, чтобы трактиры были за- </w:t>
      </w:r>
      <w:r>
        <w:br/>
      </w:r>
      <w:r>
        <w:t xml:space="preserve">пираемы въ.свое время. 24975.—Обиия пра- </w:t>
      </w:r>
      <w:r>
        <w:br/>
      </w:r>
      <w:r>
        <w:t xml:space="preserve">вила полевой воинской Полицш. `24975, </w:t>
      </w:r>
      <w:r>
        <w:br/>
      </w:r>
      <w:r>
        <w:t xml:space="preserve">Ур. Бол. дъьйс. Арм. Ч. И, Гл. И—© </w:t>
      </w:r>
      <w:r>
        <w:br/>
      </w:r>
      <w:r>
        <w:t xml:space="preserve">именованш чиновниковь Драгунскихь Поли- </w:t>
      </w:r>
      <w:r>
        <w:br/>
      </w:r>
      <w:r>
        <w:t xml:space="preserve">цейскихь командъ объихь Столиць соотьёт- </w:t>
      </w:r>
      <w:r>
        <w:br/>
      </w:r>
      <w:r>
        <w:t xml:space="preserve">ственными ихъ классамь воинскими чипами. </w:t>
      </w:r>
      <w:r>
        <w:br/>
      </w:r>
      <w:r>
        <w:t xml:space="preserve">24986. —О прибавиь къ штату Раненбургской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И. </w:t>
      </w:r>
      <w:r>
        <w:br/>
      </w:r>
      <w:r>
        <w:t xml:space="preserve">‹</w:t>
      </w:r>
    </w:p>
    <w:p>
      <w:pPr>
        <w:pStyle w:val="Normal"/>
      </w:pPr>
      <w:r>
        <w:t xml:space="preserve">Полиши одного. Частнаго Пристава, 25058.— </w:t>
      </w:r>
      <w:r>
        <w:br/>
      </w:r>
      <w:r>
        <w:t xml:space="preserve">ТШтать Полиш!и города Кронштадта..25048. </w:t>
      </w:r>
      <w:r>
        <w:br/>
      </w:r>
      <w:r>
        <w:t xml:space="preserve">—0О приведеши въ исполнеше судебныхъ при- </w:t>
      </w:r>
      <w:r>
        <w:br/>
      </w:r>
      <w:r>
        <w:t xml:space="preserve">говоровъ въ Губершяхь, отъ Польши присое- </w:t>
      </w:r>
      <w:r>
        <w:br/>
      </w:r>
      <w:r>
        <w:t xml:space="preserve">диненныхь, въ городахъь Полищямь, а въ уфз- </w:t>
      </w:r>
      <w:r>
        <w:br/>
      </w:r>
      <w:r>
        <w:t xml:space="preserve">дахъ Земскимь Судамъ. 25185.— О назначе- </w:t>
      </w:r>
      <w:r>
        <w:br/>
      </w:r>
      <w:r>
        <w:t xml:space="preserve">и въ городъ Валкъ Полицеймейстера. 25189. </w:t>
      </w:r>
      <w:r>
        <w:br/>
      </w:r>
      <w:r>
        <w:t xml:space="preserve">— О опредьленш Полицеймейстера въ городь </w:t>
      </w:r>
      <w:r>
        <w:br/>
      </w:r>
      <w:r>
        <w:t xml:space="preserve">Перновт. 25217.—0 пазначеши Полицеймей- </w:t>
      </w:r>
      <w:r>
        <w:br/>
      </w:r>
      <w:r>
        <w:t xml:space="preserve">стера въ городъ Венденъ. 25244.—О предо- </w:t>
      </w:r>
      <w:r>
        <w:br/>
      </w:r>
      <w:r>
        <w:t xml:space="preserve">ставлешт Подольскому Губернатору власти </w:t>
      </w:r>
      <w:r>
        <w:br/>
      </w:r>
      <w:r>
        <w:t xml:space="preserve">отрфшать отъ должностей Полицейскихь чи- </w:t>
      </w:r>
      <w:r>
        <w:br/>
      </w:r>
      <w:r>
        <w:t xml:space="preserve">новниковь и опредфлять на мфста ихъ дру- </w:t>
      </w:r>
      <w:r>
        <w:br/>
      </w:r>
      <w:r>
        <w:t xml:space="preserve">тихъ. 25597. — О уничтожеши Поли въ </w:t>
      </w:r>
      <w:r>
        <w:br/>
      </w:r>
      <w:r>
        <w:t xml:space="preserve">мЬстечкв Тульчин. 25704. а. (См. Общ. </w:t>
      </w:r>
      <w:r>
        <w:br/>
      </w:r>
      <w:r>
        <w:t xml:space="preserve">прил. к 1'. МГ.) — О возложеши на Зем- </w:t>
      </w:r>
      <w:r>
        <w:br/>
      </w:r>
      <w:r>
        <w:t xml:space="preserve">свую и Градскую Нолишю обязанности Смо- </w:t>
      </w:r>
      <w:r>
        <w:br/>
      </w:r>
      <w:r>
        <w:t xml:space="preserve">трителей, при прогонё рогатаго скота учре-</w:t>
      </w:r>
    </w:p>
    <w:p>
      <w:pPr>
        <w:pStyle w:val="Normal"/>
      </w:pPr>
      <w:r>
        <w:t xml:space="preserve">жденныхь. 25759. 7 </w:t>
      </w:r>
      <w:r>
        <w:br/>
      </w:r>
      <w:r>
        <w:t xml:space="preserve">Т. ХХХШ. (1815—1816) Полиши въ город </w:t>
      </w:r>
      <w:r>
        <w:br/>
      </w:r>
      <w:r>
        <w:t xml:space="preserve">Нарв$ быть независимо отъ тамошняго Ма- </w:t>
      </w:r>
      <w:r>
        <w:br/>
      </w:r>
      <w:r>
        <w:t xml:space="preserve">гистрата. 25814. —Объ учреждещи Саратов- </w:t>
      </w:r>
      <w:r>
        <w:br/>
      </w:r>
      <w:r>
        <w:t xml:space="preserve">ской Губерши въ посад6 Дубовкё Полишш </w:t>
      </w:r>
      <w:r>
        <w:br/>
      </w:r>
      <w:r>
        <w:t xml:space="preserve">на счеть доходовъ того посада; съ приложе- </w:t>
      </w:r>
      <w:r>
        <w:br/>
      </w:r>
      <w:r>
        <w:t xml:space="preserve">шемь штата Полицейскаго Правленйя. 25828. </w:t>
      </w:r>
      <w:r>
        <w:br/>
      </w:r>
      <w:r>
        <w:t xml:space="preserve">— Обь учреждении Шолиши въ мфстечкв Рад- </w:t>
      </w:r>
      <w:r>
        <w:br/>
      </w:r>
      <w:r>
        <w:t xml:space="preserve">зивилов$. 25829. — Положеше о содержанит </w:t>
      </w:r>
      <w:r>
        <w:br/>
      </w:r>
      <w:r>
        <w:t xml:space="preserve">Московской Полиции. 25938. а. (См. Общ. </w:t>
      </w:r>
      <w:r>
        <w:br/>
      </w:r>
      <w:r>
        <w:t xml:space="preserve">прил. кз Т. ХР.) — О узреждеши По- </w:t>
      </w:r>
      <w:r>
        <w:br/>
      </w:r>
      <w:r>
        <w:t xml:space="preserve">лиши въ заштатныхь тородахь Нфсвижф и </w:t>
      </w:r>
      <w:r>
        <w:br/>
      </w:r>
      <w:r>
        <w:t xml:space="preserve">Родошковичахь и въ мфстечкв Дру$. 26005. </w:t>
      </w:r>
      <w:r>
        <w:br/>
      </w:r>
      <w:r>
        <w:t xml:space="preserve">— 06бъ упразднени Полицг в5 мёстечкв </w:t>
      </w:r>
      <w:r>
        <w:br/>
      </w:r>
      <w:r>
        <w:t xml:space="preserve">Тульчин$. 26042.— О упразднен въ горо- </w:t>
      </w:r>
      <w:r>
        <w:br/>
      </w:r>
      <w:r>
        <w:t xml:space="preserve">дахъь Лифляндской Губерши Валкф и Вен- </w:t>
      </w:r>
      <w:r>
        <w:br/>
      </w:r>
      <w:r>
        <w:t xml:space="preserve">день Полицеймейстерскихь мфсть и о предо- </w:t>
      </w:r>
      <w:r>
        <w:br/>
      </w:r>
      <w:r>
        <w:t xml:space="preserve">ставлени полицейской тамъь части по преж- </w:t>
      </w:r>
      <w:r>
        <w:br/>
      </w:r>
      <w:r>
        <w:t xml:space="preserve">нему Магистратамъ. 26161.—0О прекращен </w:t>
      </w:r>
      <w:r>
        <w:br/>
      </w:r>
      <w:r>
        <w:t xml:space="preserve">отпуска суммъ изъ казны на содержане Мо- </w:t>
      </w:r>
      <w:r>
        <w:br/>
      </w:r>
      <w:r>
        <w:t xml:space="preserve">сковской Полици, и обращен онаго. на счеть </w:t>
      </w:r>
      <w:r>
        <w:br/>
      </w:r>
      <w:r>
        <w:t xml:space="preserve">городскихь доходовъ. 26205.—О уничтоже- </w:t>
      </w:r>
      <w:r>
        <w:br/>
      </w:r>
      <w:r>
        <w:t xml:space="preserve">нш во владбльческихь мёстечкахъ и селешяхъ </w:t>
      </w:r>
      <w:r>
        <w:br/>
      </w:r>
      <w:r>
        <w:t xml:space="preserve">Полиции, учрежденной посл$ 1819 тода. 26241. </w:t>
      </w:r>
      <w:r>
        <w:br/>
      </w:r>
      <w:r>
        <w:t xml:space="preserve">— Должности Городничихь и Полицеймеисте- </w:t>
      </w:r>
      <w:r>
        <w:br/>
      </w:r>
      <w:r>
        <w:t xml:space="preserve">ровьзамьщать повсеместно, не иначе, какъ изъ </w:t>
      </w:r>
      <w:r>
        <w:br/>
      </w:r>
      <w:r>
        <w:t xml:space="preserve">отставныхь за ранамн Штабъ и Оберъ-Офн- </w:t>
      </w:r>
      <w:r>
        <w:br/>
      </w:r>
      <w:r>
        <w:t xml:space="preserve">церовь, по назначешю Комитета 18 Августа </w:t>
      </w:r>
      <w:r>
        <w:br/>
      </w:r>
      <w:r>
        <w:t xml:space="preserve">1814 года. 26255, сп. Х.—Объ опредьленш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отставныхЪ за равами Офицеровъ по в$ домству </w:t>
      </w:r>
      <w:r>
        <w:br/>
      </w:r>
      <w:r>
        <w:t xml:space="preserve">Путей Сообщен!я на Полицеймейстерск!я м$ста </w:t>
      </w:r>
      <w:r>
        <w:br/>
      </w:r>
      <w:r>
        <w:t xml:space="preserve">на томъ же основанш, какъ опредфляются Го- </w:t>
      </w:r>
      <w:r>
        <w:br/>
      </w:r>
      <w:r>
        <w:t xml:space="preserve">родниче и Полицеймейстеры по гражданской </w:t>
      </w:r>
      <w:r>
        <w:br/>
      </w:r>
      <w:r>
        <w:t xml:space="preserve">части. 26275. — О Полицейскихъ Управахъ </w:t>
      </w:r>
      <w:r>
        <w:br/>
      </w:r>
      <w:r>
        <w:t xml:space="preserve">для Эстляндскихь престьянъ. 26278, Узр. о </w:t>
      </w:r>
      <w:r>
        <w:br/>
      </w:r>
      <w:r>
        <w:t xml:space="preserve">Эстл. крест. Врем. Пост. Гл. ЛИ.—По- </w:t>
      </w:r>
      <w:r>
        <w:br/>
      </w:r>
      <w:r>
        <w:t xml:space="preserve">лицейски Уставъ для Эстляндскихь кресть- </w:t>
      </w:r>
      <w:r>
        <w:br/>
      </w:r>
      <w:r>
        <w:t xml:space="preserve">япъ. 26279, Лол.о Эстл. крест. Кн. МЕ. </w:t>
      </w:r>
      <w:r>
        <w:br/>
      </w:r>
      <w:r>
        <w:t xml:space="preserve">—=О принятаи содержавя Полицш въ городв </w:t>
      </w:r>
      <w:r>
        <w:br/>
      </w:r>
      <w:r>
        <w:t xml:space="preserve">Уфь на счетъ казны. 26555.—Объ оставле- </w:t>
      </w:r>
      <w:r>
        <w:br/>
      </w:r>
      <w:r>
        <w:t xml:space="preserve">ви Полиц!: въ мфстечкь Бердичев$. 26569. </w:t>
      </w:r>
      <w:r>
        <w:br/>
      </w:r>
      <w:r>
        <w:t xml:space="preserve">—1Штать Нолиц!и Исковской Губерши поса- </w:t>
      </w:r>
      <w:r>
        <w:br/>
      </w:r>
      <w:r>
        <w:t xml:space="preserve">да Сольцы. 26415. — Объ опредБлеши двухъ </w:t>
      </w:r>
      <w:r>
        <w:br/>
      </w:r>
      <w:r>
        <w:t xml:space="preserve">Квартальныхь Надзирателей`вь городъ Ко- </w:t>
      </w:r>
      <w:r>
        <w:br/>
      </w:r>
      <w:r>
        <w:t xml:space="preserve">ломну. 26482. Штать Полиции Минском Гу- </w:t>
      </w:r>
      <w:r>
        <w:br/>
      </w:r>
      <w:r>
        <w:t xml:space="preserve">берн!и казеннаго города Родошковичей. 26515. </w:t>
      </w:r>
      <w:r>
        <w:br/>
      </w:r>
      <w:r>
        <w:t xml:space="preserve">Т. ХХХМ.. (1817) О учреждеши ЯЖандармовъ </w:t>
      </w:r>
      <w:r>
        <w:br/>
      </w:r>
      <w:r>
        <w:t xml:space="preserve">Внутренней стражи; о уничтожеши Драгун- </w:t>
      </w:r>
      <w:r>
        <w:br/>
      </w:r>
      <w:r>
        <w:t xml:space="preserve">скихь полицейскихь командъ, гдф оны есть, </w:t>
      </w:r>
      <w:r>
        <w:br/>
      </w:r>
      <w:r>
        <w:t xml:space="preserve">и о включенш ихъ въ составъь Жандармовъ, съ </w:t>
      </w:r>
      <w:r>
        <w:br/>
      </w:r>
      <w:r>
        <w:t xml:space="preserve">приложенемь Положеня онымь. 26650.—О </w:t>
      </w:r>
      <w:r>
        <w:br/>
      </w:r>
      <w:r>
        <w:t xml:space="preserve">обращеши Сарскосельской Драгунской поли- </w:t>
      </w:r>
      <w:r>
        <w:br/>
      </w:r>
      <w:r>
        <w:t xml:space="preserve">цейской команды въ составъ Жандармовъ Вну- </w:t>
      </w:r>
      <w:r>
        <w:br/>
      </w:r>
      <w:r>
        <w:t xml:space="preserve">трепней стражи. 26692.—О быти вх МосквЪ </w:t>
      </w:r>
      <w:r>
        <w:br/>
      </w:r>
      <w:r>
        <w:t xml:space="preserve">гретьему Нолицеймейстеру. 26770.— О при- </w:t>
      </w:r>
      <w:r>
        <w:br/>
      </w:r>
      <w:r>
        <w:t xml:space="preserve">числети посада Крюкова не только по По- </w:t>
      </w:r>
      <w:r>
        <w:br/>
      </w:r>
      <w:r>
        <w:t xml:space="preserve">лиш, но и по всёмь частямъ управлен1я къ </w:t>
      </w:r>
      <w:r>
        <w:br/>
      </w:r>
      <w:r>
        <w:t xml:space="preserve">Полтавской Губерши и о соединен Полиши </w:t>
      </w:r>
      <w:r>
        <w:br/>
      </w:r>
      <w:r>
        <w:t xml:space="preserve">сего посада съ Кременчугскою. 26869.—0Объ </w:t>
      </w:r>
      <w:r>
        <w:br/>
      </w:r>
      <w:r>
        <w:t xml:space="preserve">опредблеши въ городъ Ражскъ Частнаго {Гри- </w:t>
      </w:r>
      <w:r>
        <w:br/>
      </w:r>
      <w:r>
        <w:t xml:space="preserve">става: 26871.—Объ оставлеши Полиции горо- </w:t>
      </w:r>
      <w:r>
        <w:br/>
      </w:r>
      <w:r>
        <w:t xml:space="preserve">да Нарвы по прежнему въ завфдываши Маги- </w:t>
      </w:r>
      <w:r>
        <w:br/>
      </w:r>
      <w:r>
        <w:t xml:space="preserve">страта ни объ уничтожеши въ опомъ званйя </w:t>
      </w:r>
      <w:r>
        <w:br/>
      </w:r>
      <w:r>
        <w:t xml:space="preserve">Полицеймейстера. 26872. — Штать Полиши </w:t>
      </w:r>
      <w:r>
        <w:br/>
      </w:r>
      <w:r>
        <w:t xml:space="preserve">С. Петербургсвой Губерши у%зднаго города </w:t>
      </w:r>
      <w:r>
        <w:br/>
      </w:r>
      <w:r>
        <w:t xml:space="preserve">Ораненбаума. 26926.—0О прибавкЪ въ штатъ </w:t>
      </w:r>
      <w:r>
        <w:br/>
      </w:r>
      <w:r>
        <w:t xml:space="preserve">Рижской Полицейской комаиды Офицеровъ и </w:t>
      </w:r>
      <w:r>
        <w:br/>
      </w:r>
      <w:r>
        <w:t xml:space="preserve">радовыхъ. 26946. — Штатъ Оренбургской По- </w:t>
      </w:r>
      <w:r>
        <w:br/>
      </w:r>
      <w:r>
        <w:t xml:space="preserve">лицш. 26991.—О учреждеши Полицейскихъ </w:t>
      </w:r>
      <w:r>
        <w:br/>
      </w:r>
      <w:r>
        <w:t xml:space="preserve">Управт и о Полиши для Курландекихъ кресть- </w:t>
      </w:r>
      <w:r>
        <w:br/>
      </w:r>
      <w:r>
        <w:t xml:space="preserve">днь. 27024, Ухр. о Йурл. крест. Врем. </w:t>
      </w:r>
      <w:r>
        <w:br/>
      </w:r>
      <w:r>
        <w:t xml:space="preserve">Пост. Гл. ЛГ. и Поло. Ён. ПЛ, Гл. 11. </w:t>
      </w:r>
      <w:r>
        <w:br/>
      </w:r>
      <w:r>
        <w:t xml:space="preserve">— О уничгожещи Полицеймейстерскихь мфсть </w:t>
      </w:r>
      <w:r>
        <w:br/>
      </w:r>
      <w:r>
        <w:t xml:space="preserve">зъ тородахъ Лифляндской Губерши Аренсбур- </w:t>
      </w:r>
      <w:r>
        <w:br/>
      </w:r>
      <w:r>
        <w:t xml:space="preserve">гБ и ПерновЪ. 27059.—0Объ отрфшеши Орлов- </w:t>
      </w:r>
      <w:r>
        <w:br/>
      </w:r>
      <w:r>
        <w:t xml:space="preserve">скаго Полицеймейстера оть должиости за нео-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прятность. въ Губернскомь городф и слабое </w:t>
      </w:r>
      <w:r>
        <w:br/>
      </w:r>
      <w:r>
        <w:t xml:space="preserve">полицейское управлеше. 27064.</w:t>
      </w:r>
    </w:p>
    <w:p>
      <w:pPr>
        <w:pStyle w:val="Normal"/>
      </w:pPr>
      <w:r>
        <w:t xml:space="preserve">Т. ХХХУ. (1818) Объ устройствв Полиши и </w:t>
      </w:r>
      <w:r>
        <w:br/>
      </w:r>
      <w:r>
        <w:t xml:space="preserve">въ особенности пожарной части въ Губери- </w:t>
      </w:r>
      <w:r>
        <w:br/>
      </w:r>
      <w:r>
        <w:t xml:space="preserve">скихъ городахъ. 27221.—О Позищяхъ въ го- </w:t>
      </w:r>
      <w:r>
        <w:br/>
      </w:r>
      <w:r>
        <w:t xml:space="preserve">родахъ Бессарабской Области. 27557, стр. </w:t>
      </w:r>
      <w:r>
        <w:br/>
      </w:r>
      <w:r>
        <w:t xml:space="preserve">228.—Объ устройств Полин въ округб со- </w:t>
      </w:r>
      <w:r>
        <w:br/>
      </w:r>
      <w:r>
        <w:t xml:space="preserve">ляныхь заводовъ. 27448, Ур. сол. упр. Ч. </w:t>
      </w:r>
      <w:r>
        <w:br/>
      </w:r>
      <w:r>
        <w:t xml:space="preserve">И. Отд. 1Х. :</w:t>
      </w:r>
    </w:p>
    <w:p>
      <w:pPr>
        <w:pStyle w:val="Normal"/>
      </w:pPr>
      <w:r>
        <w:t xml:space="preserve">Т. ХХХУ1. (1819) О подтверждеши Полицей- </w:t>
      </w:r>
      <w:r>
        <w:br/>
      </w:r>
      <w:r>
        <w:t xml:space="preserve">скимъ Начальствамъ, чтобы они отнюдь не </w:t>
      </w:r>
      <w:r>
        <w:br/>
      </w:r>
      <w:r>
        <w:t xml:space="preserve">возбраняли подавать прошешя въ Собствен- </w:t>
      </w:r>
      <w:r>
        <w:br/>
      </w:r>
      <w:r>
        <w:t xml:space="preserve">ныя руки Государю Императору во время </w:t>
      </w:r>
      <w:r>
        <w:br/>
      </w:r>
      <w:r>
        <w:t xml:space="preserve">Его путешествая. 27618.—0 назначен1и въ По- </w:t>
      </w:r>
      <w:r>
        <w:br/>
      </w:r>
      <w:r>
        <w:t xml:space="preserve">лиценсые служителн воинскихъ пижнихь чи- </w:t>
      </w:r>
      <w:r>
        <w:br/>
      </w:r>
      <w:r>
        <w:t xml:space="preserve">новъ, состолщихъ въ вдени Внутренней стра- </w:t>
      </w:r>
      <w:r>
        <w:br/>
      </w:r>
      <w:r>
        <w:t xml:space="preserve">жи, не иначе, какъ по требованию Министра </w:t>
      </w:r>
      <w:r>
        <w:br/>
      </w:r>
      <w:r>
        <w:t xml:space="preserve">и другихъ Главныхъ Начальниковь отъ Ин- </w:t>
      </w:r>
      <w:r>
        <w:br/>
      </w:r>
      <w:r>
        <w:t xml:space="preserve">спекторскаго Департамента, 27699.—О По- </w:t>
      </w:r>
      <w:r>
        <w:br/>
      </w:r>
      <w:r>
        <w:t xml:space="preserve">лицейской Управз и Уставъ Полицейский для </w:t>
      </w:r>
      <w:r>
        <w:br/>
      </w:r>
      <w:r>
        <w:t xml:space="preserve">Лифляндскихъ крестьянъ. 27755, Ур. о[и- </w:t>
      </w:r>
      <w:r>
        <w:br/>
      </w:r>
      <w:r>
        <w:t xml:space="preserve">Ффллнд. крестьян. Кн. 1, Ч. И, Гл. Ув </w:t>
      </w:r>
      <w:r>
        <w:br/>
      </w:r>
      <w:r>
        <w:t xml:space="preserve">Ин. ИГ.—О распространеши закона о по- </w:t>
      </w:r>
      <w:r>
        <w:br/>
      </w:r>
      <w:r>
        <w:t xml:space="preserve">вышен!и чинами опредфляющихся въ Грузио, </w:t>
      </w:r>
      <w:r>
        <w:br/>
      </w:r>
      <w:r>
        <w:t xml:space="preserve">и на чнновниковъ Градской и Земской Ноли- </w:t>
      </w:r>
      <w:r>
        <w:br/>
      </w:r>
      <w:r>
        <w:t xml:space="preserve">щи, въ томъ краю служащихъ. 27894. — О </w:t>
      </w:r>
      <w:r>
        <w:br/>
      </w:r>
      <w:r>
        <w:t xml:space="preserve">присоединеши Министерства Полиц1и къ Ми- </w:t>
      </w:r>
      <w:r>
        <w:br/>
      </w:r>
      <w:r>
        <w:t xml:space="preserve">иистерству Внутреннихь дфлъ. 27964.— За- </w:t>
      </w:r>
      <w:r>
        <w:br/>
      </w:r>
      <w:r>
        <w:t xml:space="preserve">прещене Полицеймейстерамъ, Городничимъ н </w:t>
      </w:r>
      <w:r>
        <w:br/>
      </w:r>
      <w:r>
        <w:t xml:space="preserve">Земскимь Исправникамъ чинить донесеня о </w:t>
      </w:r>
      <w:r>
        <w:br/>
      </w:r>
      <w:r>
        <w:t xml:space="preserve">происшествахьъ прямо Министру Внутренаихь </w:t>
      </w:r>
      <w:r>
        <w:br/>
      </w:r>
      <w:r>
        <w:t xml:space="preserve">Аль, безъ посредства мфстныхъ Начальствъ. </w:t>
      </w:r>
      <w:r>
        <w:br/>
      </w:r>
      <w:r>
        <w:t xml:space="preserve">28005.—0Объ опредБлеши въ Полаингенъь по- </w:t>
      </w:r>
      <w:r>
        <w:br/>
      </w:r>
      <w:r>
        <w:t xml:space="preserve">граничнаго Полицеймейстера, для сохранешя </w:t>
      </w:r>
      <w:r>
        <w:br/>
      </w:r>
      <w:r>
        <w:t xml:space="preserve">пограничнаго устройства. 28041.</w:t>
      </w:r>
    </w:p>
    <w:p>
      <w:pPr>
        <w:pStyle w:val="Normal"/>
      </w:pPr>
      <w:r>
        <w:t xml:space="preserve">Т. ХХХУИ. (1820—1821) О устройствь По- </w:t>
      </w:r>
      <w:r>
        <w:br/>
      </w:r>
      <w:r>
        <w:t xml:space="preserve">лиц въ город НарвЪ. 28209.—0О опредф- </w:t>
      </w:r>
      <w:r>
        <w:br/>
      </w:r>
      <w:r>
        <w:t xml:space="preserve">лени Смотрителей остроговъь изь Шолицей- </w:t>
      </w:r>
      <w:r>
        <w:br/>
      </w:r>
      <w:r>
        <w:t xml:space="preserve">свихь чиновниковъ. 28575. — Правила для </w:t>
      </w:r>
      <w:r>
        <w:br/>
      </w:r>
      <w:r>
        <w:t xml:space="preserve">управленя Полишею въ ТулБ въ отношеши </w:t>
      </w:r>
      <w:r>
        <w:br/>
      </w:r>
      <w:r>
        <w:t xml:space="preserve">къ тамошшимъ оружейникамь. 28598.—0 уве- </w:t>
      </w:r>
      <w:r>
        <w:br/>
      </w:r>
      <w:r>
        <w:t xml:space="preserve">личеши штата Полици города Уральска. </w:t>
      </w:r>
      <w:r>
        <w:br/>
      </w:r>
      <w:r>
        <w:t xml:space="preserve">28627. — Объ опредфлеши Полицеймейсте- </w:t>
      </w:r>
      <w:r>
        <w:br/>
      </w:r>
      <w:r>
        <w:t xml:space="preserve">ровъ съ сохранешемъь прежнихъ воинскихъ чи- </w:t>
      </w:r>
      <w:r>
        <w:br/>
      </w:r>
      <w:r>
        <w:t xml:space="preserve">повъ. 28758. — Позволеше у’зднымь Поли- </w:t>
      </w:r>
      <w:r>
        <w:br/>
      </w:r>
      <w:r>
        <w:t xml:space="preserve">цейскимь мфстамь разныхъ Губернйи сно- </w:t>
      </w:r>
      <w:r>
        <w:br/>
      </w:r>
      <w:r>
        <w:t xml:space="preserve">ситься между собою и съ другими мфстами</w:t>
      </w:r>
    </w:p>
    <w:p>
      <w:pPr>
        <w:pStyle w:val="Normal"/>
      </w:pPr>
      <w:r>
        <w:t xml:space="preserve">РЕЭСТРЪ АЛФАВИТНЫЙ 497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прямо, безъ посредства Губернскихь Правле- </w:t>
      </w:r>
      <w:r>
        <w:br/>
      </w:r>
      <w:r>
        <w:t xml:space="preserve">ши. 28851.</w:t>
      </w:r>
    </w:p>
    <w:p>
      <w:pPr>
        <w:pStyle w:val="Normal"/>
      </w:pPr>
      <w:r>
        <w:t xml:space="preserve">Т. ХХХУШ. (1822 — 1825) О соединен го- </w:t>
      </w:r>
      <w:r>
        <w:br/>
      </w:r>
      <w:r>
        <w:t xml:space="preserve">родовъ Ярославской Губерни, Романова и Бо- </w:t>
      </w:r>
      <w:r>
        <w:br/>
      </w:r>
      <w:r>
        <w:t xml:space="preserve">рисоглзбска въ одинь, и о раздфлени сего го- </w:t>
      </w:r>
      <w:r>
        <w:br/>
      </w:r>
      <w:r>
        <w:t xml:space="preserve">рода на двБ Полицейскя части. 29055. — </w:t>
      </w:r>
      <w:r>
        <w:br/>
      </w:r>
      <w:r>
        <w:t xml:space="preserve">Составь и предметы Полицщи въ Сибирскихъ </w:t>
      </w:r>
      <w:r>
        <w:br/>
      </w:r>
      <w:r>
        <w:t xml:space="preserve">Губершяхъ. 29125, Угреж. для упр. Сиб. </w:t>
      </w:r>
      <w:r>
        <w:br/>
      </w:r>
      <w:r>
        <w:t xml:space="preserve">Губ. ЛЛ 107—115, 125 —125, 150, 112, </w:t>
      </w:r>
      <w:r>
        <w:br/>
      </w:r>
      <w:r>
        <w:t xml:space="preserve">157, 329, 385, 366, 567, 379, 391, 391, </w:t>
      </w:r>
      <w:r>
        <w:br/>
      </w:r>
      <w:r>
        <w:t xml:space="preserve">402, 412, #13, 422, #26, 427. — Обязанно- </w:t>
      </w:r>
      <w:r>
        <w:br/>
      </w:r>
      <w:r>
        <w:t xml:space="preserve">сти Полиши въ Сибирскихъ Губершях® по </w:t>
      </w:r>
      <w:r>
        <w:br/>
      </w:r>
      <w:r>
        <w:t xml:space="preserve">управлению инородцами. 29126, Уст. о! упр. </w:t>
      </w:r>
      <w:r>
        <w:br/>
      </w:r>
      <w:r>
        <w:t xml:space="preserve">#нороди. Ч. ПП. Гл. РГР ЭТ, 222.— </w:t>
      </w:r>
      <w:r>
        <w:br/>
      </w:r>
      <w:r>
        <w:t xml:space="preserve">Наказъ Полицейсьй для Сибирскихъ Киргиз- </w:t>
      </w:r>
      <w:r>
        <w:br/>
      </w:r>
      <w:r>
        <w:t xml:space="preserve">‹цевъ. 29127, Успь. о Сиб. Кирг. Гл. ПИ. ГЛ </w:t>
      </w:r>
      <w:r>
        <w:br/>
      </w:r>
      <w:r>
        <w:t xml:space="preserve">56—116.—© упраздпеши въ Сибирскихь Гу- </w:t>
      </w:r>
      <w:r>
        <w:br/>
      </w:r>
      <w:r>
        <w:t xml:space="preserve">бершяхъ водоходной Полиции. 29156. — О </w:t>
      </w:r>
      <w:r>
        <w:br/>
      </w:r>
      <w:r>
        <w:t xml:space="preserve">назначеши Частныхъ Приставовъ и Кварталь- </w:t>
      </w:r>
      <w:r>
        <w:br/>
      </w:r>
      <w:r>
        <w:t xml:space="preserve">ныхь Надзирателей въ уфздные города Ка- </w:t>
      </w:r>
      <w:r>
        <w:br/>
      </w:r>
      <w:r>
        <w:t xml:space="preserve">лужской Губерши по приложенному расписа- </w:t>
      </w:r>
      <w:r>
        <w:br/>
      </w:r>
      <w:r>
        <w:t xml:space="preserve">1ю. 29158. — Объ усгройств$ въ Нижнемъ </w:t>
      </w:r>
      <w:r>
        <w:br/>
      </w:r>
      <w:r>
        <w:t xml:space="preserve">Новфгородь Полищи на счетъ городскихъ до- </w:t>
      </w:r>
      <w:r>
        <w:br/>
      </w:r>
      <w:r>
        <w:t xml:space="preserve">ходовъ. 29568. — О пераспространеши на </w:t>
      </w:r>
      <w:r>
        <w:br/>
      </w:r>
      <w:r>
        <w:t xml:space="preserve">Остзейсмя Губерши постановлешя о сноше- </w:t>
      </w:r>
      <w:r>
        <w:br/>
      </w:r>
      <w:r>
        <w:t xml:space="preserve">шяхъ Полицейскихъ м5сть разныхъ Губерий. </w:t>
      </w:r>
      <w:r>
        <w:br/>
      </w:r>
      <w:r>
        <w:t xml:space="preserve">29585. — Правила для наблюдешя Полицш </w:t>
      </w:r>
      <w:r>
        <w:br/>
      </w:r>
      <w:r>
        <w:t xml:space="preserve">въ Москвф за разными предметами городска- </w:t>
      </w:r>
      <w:r>
        <w:br/>
      </w:r>
      <w:r>
        <w:t xml:space="preserve">го благоустройства, и штать опой. 29425, </w:t>
      </w:r>
      <w:r>
        <w:br/>
      </w:r>
      <w:r>
        <w:t xml:space="preserve">ЛХ 352, #7, 52, 54, 9% —106. — Нижнихь </w:t>
      </w:r>
      <w:r>
        <w:br/>
      </w:r>
      <w:r>
        <w:t xml:space="preserve">Полицейскихь чиновь судить гражданскимъ </w:t>
      </w:r>
      <w:r>
        <w:br/>
      </w:r>
      <w:r>
        <w:t xml:space="preserve">Судомъ. 29445. — О дьйстыи Полишн по </w:t>
      </w:r>
      <w:r>
        <w:br/>
      </w:r>
      <w:r>
        <w:t xml:space="preserve">'Тульскому оружейному заводу. 29472, ГЛ </w:t>
      </w:r>
      <w:r>
        <w:br/>
      </w:r>
      <w:r>
        <w:t xml:space="preserve">155—1%2.—0 пазначени пенсоновь и еди- </w:t>
      </w:r>
      <w:r>
        <w:br/>
      </w:r>
      <w:r>
        <w:t xml:space="preserve">новременныхь выдачь чиновникамъ Градскихъ </w:t>
      </w:r>
      <w:r>
        <w:br/>
      </w:r>
      <w:r>
        <w:t xml:space="preserve">Полиши изъ суммъ Государственнаго Казна- </w:t>
      </w:r>
      <w:r>
        <w:br/>
      </w:r>
      <w:r>
        <w:t xml:space="preserve">чеиства. 29524.—Объ опредфленйи въ иЪкото- </w:t>
      </w:r>
      <w:r>
        <w:br/>
      </w:r>
      <w:r>
        <w:t xml:space="preserve">рые города Ярославской Губерши Частныхь </w:t>
      </w:r>
      <w:r>
        <w:br/>
      </w:r>
      <w:r>
        <w:t xml:space="preserve">Приставовь и Квартальныхь Надзнрателей. </w:t>
      </w:r>
      <w:r>
        <w:br/>
      </w:r>
      <w:r>
        <w:t xml:space="preserve">29565.—0Объ употреблеши ЯЖандармовь для </w:t>
      </w:r>
      <w:r>
        <w:br/>
      </w:r>
      <w:r>
        <w:t xml:space="preserve">сохранешя порядка при публичныхь собран- </w:t>
      </w:r>
      <w:r>
        <w:br/>
      </w:r>
      <w:r>
        <w:t xml:space="preserve">яхъ. 29596. — О переименованш Оран1еиба- </w:t>
      </w:r>
      <w:r>
        <w:br/>
      </w:r>
      <w:r>
        <w:t xml:space="preserve">умскаго Городничаго въ зваше Полицмей- </w:t>
      </w:r>
      <w:r>
        <w:br/>
      </w:r>
      <w:r>
        <w:t xml:space="preserve">стера. 29605.</w:t>
      </w:r>
    </w:p>
    <w:p>
      <w:pPr>
        <w:pStyle w:val="Normal"/>
      </w:pPr>
      <w:r>
        <w:t xml:space="preserve">Т. ХХХИХ. (1824 ) Штать Полищи города </w:t>
      </w:r>
      <w:r>
        <w:br/>
      </w:r>
      <w:r>
        <w:t xml:space="preserve">Керчь-Ениколл. 29755.—Штатъ Нолищи въ </w:t>
      </w:r>
      <w:r>
        <w:br/>
      </w:r>
      <w:r>
        <w:t xml:space="preserve">городахь Кими и Ренши. 29741.—Объ опре-</w:t>
      </w:r>
    </w:p>
    <w:p>
      <w:pPr>
        <w:pStyle w:val="Normal"/>
      </w:pPr>
      <w:r>
        <w:t xml:space="preserve">Олд. ГГ.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Алеши въ Харьковскую Градскую Полицию </w:t>
      </w:r>
      <w:r>
        <w:br/>
      </w:r>
      <w:r>
        <w:t xml:space="preserve">штатнаго Секретаря. 29757.—Штать Поли- </w:t>
      </w:r>
      <w:r>
        <w:br/>
      </w:r>
      <w:r>
        <w:t xml:space="preserve">цш города Ирбита. 29791. — Штатъь Поли- </w:t>
      </w:r>
      <w:r>
        <w:br/>
      </w:r>
      <w:r>
        <w:t xml:space="preserve">1Ин города Елисаветполя. 50081.</w:t>
      </w:r>
    </w:p>
    <w:p>
      <w:pPr>
        <w:pStyle w:val="Normal"/>
      </w:pPr>
      <w:r>
        <w:t xml:space="preserve">Т. ХЕ. (1825) Объ устройствв Полишши въ Ас- </w:t>
      </w:r>
      <w:r>
        <w:br/>
      </w:r>
      <w:r>
        <w:t xml:space="preserve">трахани. 56295.—О мундирБ Полицейскимъ </w:t>
      </w:r>
      <w:r>
        <w:br/>
      </w:r>
      <w:r>
        <w:t xml:space="preserve">чиновнивамь Губерьай: Рязанской, Тульской, </w:t>
      </w:r>
      <w:r>
        <w:br/>
      </w:r>
      <w:r>
        <w:t xml:space="preserve">Орловской, Воронежской и Тамбовской. 50501. </w:t>
      </w:r>
      <w:r>
        <w:br/>
      </w:r>
      <w:r>
        <w:t xml:space="preserve">— Объустройствв Политии въ Казани. 50552.</w:t>
      </w:r>
    </w:p>
    <w:p>
      <w:pPr>
        <w:pStyle w:val="Normal"/>
      </w:pPr>
      <w:r>
        <w:t xml:space="preserve">См. также: ВиутрЕнняя СТРАЖА. Генк- </w:t>
      </w:r>
      <w:r>
        <w:br/>
      </w:r>
      <w:r>
        <w:t xml:space="preserve">РАЛЪ-ПолицЕймьистерьъ. ГородсктЕ до-. </w:t>
      </w:r>
      <w:r>
        <w:br/>
      </w:r>
      <w:r>
        <w:t xml:space="preserve">ходы и РАСХОДЫ. ГУБЕРНАТОРЫ. ГУБЕРН- </w:t>
      </w:r>
      <w:r>
        <w:br/>
      </w:r>
      <w:r>
        <w:t xml:space="preserve">сктя и штаТНЫЯ комАНДЫ и РОТЫ. Гу- </w:t>
      </w:r>
      <w:r>
        <w:br/>
      </w:r>
      <w:r>
        <w:t xml:space="preserve">БЕРИСКТЯ ПРАВЛЕНТЯ. ЗЕМСКТЕ ИспраАв- </w:t>
      </w:r>
      <w:r>
        <w:br/>
      </w:r>
      <w:r>
        <w:t xml:space="preserve">ники. Земске Суды. Министерство </w:t>
      </w:r>
      <w:r>
        <w:br/>
      </w:r>
      <w:r>
        <w:t xml:space="preserve">ВнутрЕННИХЪ дълЪ. Министерство По- </w:t>
      </w:r>
      <w:r>
        <w:br/>
      </w:r>
      <w:r>
        <w:t xml:space="preserve">лицти. ОБЕръ-Полицеймейстеры. РАз- </w:t>
      </w:r>
      <w:r>
        <w:br/>
      </w:r>
      <w:r>
        <w:t xml:space="preserve">сыльщики. Сотск1Е, ПЛТИДЕСЯТСКГЕ п </w:t>
      </w:r>
      <w:r>
        <w:br/>
      </w:r>
      <w:r>
        <w:t xml:space="preserve">дЕСЯТСкиЕ. Сыщшики,</w:t>
      </w:r>
    </w:p>
    <w:p>
      <w:pPr>
        <w:pStyle w:val="Normal"/>
      </w:pPr>
      <w:r>
        <w:t xml:space="preserve">ПОЛИЧНОЕ.</w:t>
      </w:r>
    </w:p>
    <w:p>
      <w:pPr>
        <w:pStyle w:val="Normal"/>
      </w:pPr>
      <w:r>
        <w:t xml:space="preserve">Т. 1. (1649 — 1675) Срокъ для челобитья о </w:t>
      </w:r>
      <w:r>
        <w:br/>
      </w:r>
      <w:r>
        <w:t xml:space="preserve">найденномъ у кого-либо поличномъ. Ул. ХХД </w:t>
      </w:r>
      <w:r>
        <w:br/>
      </w:r>
      <w:r>
        <w:t xml:space="preserve">50. 441, 29.—Обвинять по поличному, если </w:t>
      </w:r>
      <w:r>
        <w:br/>
      </w:r>
      <w:r>
        <w:t xml:space="preserve">оное вынуто съ понятыми, и ополиченный не </w:t>
      </w:r>
      <w:r>
        <w:br/>
      </w:r>
      <w:r>
        <w:t xml:space="preserve">очистить онаго, пли не отведеть отъ себя. </w:t>
      </w:r>
      <w:r>
        <w:br/>
      </w:r>
      <w:r>
        <w:t xml:space="preserve">Ул. ХХГ, 50. 441, 51.—По поличному, на </w:t>
      </w:r>
      <w:r>
        <w:br/>
      </w:r>
      <w:r>
        <w:t xml:space="preserve">которое пбтъ явокъ, не пытать, а предостав- </w:t>
      </w:r>
      <w:r>
        <w:br/>
      </w:r>
      <w:r>
        <w:t xml:space="preserve">лять вЪдаться судомъ. Ул. ХХЛ 51. 441, </w:t>
      </w:r>
      <w:r>
        <w:br/>
      </w:r>
      <w:r>
        <w:t xml:space="preserve">50. — Какь разыскивать о насильственпомъ </w:t>
      </w:r>
      <w:r>
        <w:br/>
      </w:r>
      <w:r>
        <w:t xml:space="preserve">будто бы ополичени. Ул. ХХЛ 5%. 441, </w:t>
      </w:r>
      <w:r>
        <w:br/>
      </w:r>
      <w:r>
        <w:t xml:space="preserve">55. — Наказаше за насильственное ополиче- </w:t>
      </w:r>
      <w:r>
        <w:br/>
      </w:r>
      <w:r>
        <w:t xml:space="preserve">ше. Ул. ХХЛ, 55. 441, 55. Наказаше того, </w:t>
      </w:r>
      <w:r>
        <w:br/>
      </w:r>
      <w:r>
        <w:t xml:space="preserve">кто подкинеть кому поличное. Ул. ХХЛ, 56. </w:t>
      </w:r>
      <w:r>
        <w:br/>
      </w:r>
      <w:r>
        <w:t xml:space="preserve">441, 55. —Какъ разыскивать о сопротивле- </w:t>
      </w:r>
      <w:r>
        <w:br/>
      </w:r>
      <w:r>
        <w:t xml:space="preserve">нш, будто бы оказанномъь при выемкф поли- </w:t>
      </w:r>
      <w:r>
        <w:br/>
      </w:r>
      <w:r>
        <w:t xml:space="preserve">чнаго. Ул. ХХ 57. 441. 54.— Какь разы- </w:t>
      </w:r>
      <w:r>
        <w:br/>
      </w:r>
      <w:r>
        <w:t xml:space="preserve">скивать, когда тотъ, у кого найдено полич- </w:t>
      </w:r>
      <w:r>
        <w:br/>
      </w:r>
      <w:r>
        <w:t xml:space="preserve">ное, показываеть будто получиль оное отъ </w:t>
      </w:r>
      <w:r>
        <w:br/>
      </w:r>
      <w:r>
        <w:t xml:space="preserve">другаго. Ул. ХХЛ, 75. 441, 49, #2.—Пра- </w:t>
      </w:r>
      <w:r>
        <w:br/>
      </w:r>
      <w:r>
        <w:t xml:space="preserve">вила о томъ, вакъ искать въ домахъ поличное. </w:t>
      </w:r>
      <w:r>
        <w:br/>
      </w:r>
      <w:r>
        <w:t xml:space="preserve">Ул. ХХГ, 87.441, #8.—Порядовъ объявае- </w:t>
      </w:r>
      <w:r>
        <w:br/>
      </w:r>
      <w:r>
        <w:t xml:space="preserve">ня о убйеши вора, пойманнаго съ толичнымь </w:t>
      </w:r>
      <w:r>
        <w:br/>
      </w:r>
      <w:r>
        <w:t xml:space="preserve">и недавшагося взять себя живымъ. ХХЛ, 58, </w:t>
      </w:r>
      <w:r>
        <w:br/>
      </w:r>
      <w:r>
        <w:t xml:space="preserve">59. 441, п. 15, 16.— Вещи пропавния въ по- </w:t>
      </w:r>
      <w:r>
        <w:br/>
      </w:r>
      <w:r>
        <w:t xml:space="preserve">жаръ или при другомъ песчаст?и отыскивать су- </w:t>
      </w:r>
      <w:r>
        <w:br/>
      </w:r>
      <w:r>
        <w:t xml:space="preserve">дом. ХХЛ. 97. — Быющимь челомь о слу- </w:t>
      </w:r>
      <w:r>
        <w:br/>
      </w:r>
      <w:r>
        <w:t xml:space="preserve">чившейся гибели, или татьбЪ, грабеж, или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#95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убйствв давать на поличное Приставовъ. </w:t>
      </w:r>
      <w:r>
        <w:br/>
      </w:r>
      <w:r>
        <w:t xml:space="preserve">124.</w:t>
      </w:r>
    </w:p>
    <w:p>
      <w:pPr>
        <w:pStyle w:val="Normal"/>
      </w:pPr>
      <w:r>
        <w:t xml:space="preserve">См. также: Вывмки.</w:t>
      </w:r>
    </w:p>
    <w:p>
      <w:pPr>
        <w:pStyle w:val="Normal"/>
      </w:pPr>
      <w:r>
        <w:t xml:space="preserve">полки.</w:t>
      </w:r>
    </w:p>
    <w:p>
      <w:pPr>
        <w:pStyle w:val="Normal"/>
      </w:pPr>
      <w:r>
        <w:t xml:space="preserve">Г. Полки вообще:</w:t>
      </w:r>
    </w:p>
    <w:p>
      <w:pPr>
        <w:pStyle w:val="Normal"/>
      </w:pPr>
      <w:r>
        <w:t xml:space="preserve">А. Полковьйе 7ИГтаб в.</w:t>
      </w:r>
    </w:p>
    <w:p>
      <w:pPr>
        <w:pStyle w:val="Normal"/>
      </w:pPr>
      <w:r>
        <w:t xml:space="preserve">1) Полково УПРАВЛЕНТЕ, ХОЗЯЙСТВО И ПИСЬ- </w:t>
      </w:r>
      <w:r>
        <w:br/>
      </w:r>
      <w:r>
        <w:t xml:space="preserve">МоводСтво.</w:t>
      </w:r>
    </w:p>
    <w:p>
      <w:pPr>
        <w:pStyle w:val="Normal"/>
      </w:pPr>
      <w:r>
        <w:t xml:space="preserve">Т. 1. (1649—1675) Порядокъ объявленя о пой- </w:t>
      </w:r>
      <w:r>
        <w:br/>
      </w:r>
      <w:r>
        <w:t xml:space="preserve">манныхъ на Государевой службЪ лошадяхъ и </w:t>
      </w:r>
      <w:r>
        <w:br/>
      </w:r>
      <w:r>
        <w:t xml:space="preserve">найденныхь въ станф вещахъ. Ул. ИЛЛ. 26, </w:t>
      </w:r>
      <w:r>
        <w:br/>
      </w:r>
      <w:r>
        <w:t xml:space="preserve">27. Расправу въ обидахъ между служилыми </w:t>
      </w:r>
      <w:r>
        <w:br/>
      </w:r>
      <w:r>
        <w:t xml:space="preserve">людьми, находящими сявъ полкахъ, чинить пол- </w:t>
      </w:r>
      <w:r>
        <w:br/>
      </w:r>
      <w:r>
        <w:t xml:space="preserve">`ковымъ Воеводамь и Судьямь. Х. 149.</w:t>
      </w:r>
    </w:p>
    <w:p>
      <w:pPr>
        <w:pStyle w:val="Normal"/>
      </w:pPr>
      <w:r>
        <w:t xml:space="preserve">Т. 1. (1760—1742) Для перевоза полковыхъ </w:t>
      </w:r>
      <w:r>
        <w:br/>
      </w:r>
      <w:r>
        <w:t xml:space="preserve">тяжестей, давать подводы ямсвя и обыва- </w:t>
      </w:r>
      <w:r>
        <w:br/>
      </w:r>
      <w:r>
        <w:t xml:space="preserve">тельсыя. 1779. Отвфтственность за испор- </w:t>
      </w:r>
      <w:r>
        <w:br/>
      </w:r>
      <w:r>
        <w:t xml:space="preserve">ченныя полковыя вещи. 2456,7. 16.— Обязап- </w:t>
      </w:r>
      <w:r>
        <w:br/>
      </w:r>
      <w:r>
        <w:t xml:space="preserve">ность полковыхъ Командировь отряжать по </w:t>
      </w:r>
      <w:r>
        <w:br/>
      </w:r>
      <w:r>
        <w:t xml:space="preserve">требованйю Губерискаго Начальства команды, </w:t>
      </w:r>
      <w:r>
        <w:br/>
      </w:r>
      <w:r>
        <w:t xml:space="preserve">для сыска воровъ и разбойниковъ. 2575. — </w:t>
      </w:r>
      <w:r>
        <w:br/>
      </w:r>
      <w:r>
        <w:t xml:space="preserve">О выборБ и обучензи въ Губершяхъ кузне- </w:t>
      </w:r>
      <w:r>
        <w:br/>
      </w:r>
      <w:r>
        <w:t xml:space="preserve">цовъ, столяровь и сдельниковь и другихъ </w:t>
      </w:r>
      <w:r>
        <w:br/>
      </w:r>
      <w:r>
        <w:t xml:space="preserve">мастеровъ, для отправлен1я ихъ въ поли по </w:t>
      </w:r>
      <w:r>
        <w:br/>
      </w:r>
      <w:r>
        <w:t xml:space="preserve">требованлямъ. 2575.</w:t>
      </w:r>
    </w:p>
    <w:p>
      <w:pPr>
        <w:pStyle w:val="Normal"/>
      </w:pPr>
      <w:r>
        <w:t xml:space="preserve">Т. У. (1715—1719) О чтени солдатамъ воин- </w:t>
      </w:r>
      <w:r>
        <w:br/>
      </w:r>
      <w:r>
        <w:t xml:space="preserve">скихъ артикуловь на полковыхь смотрахъ. </w:t>
      </w:r>
      <w:r>
        <w:br/>
      </w:r>
      <w:r>
        <w:t xml:space="preserve">5006, Указь при Воин. Уст.</w:t>
      </w:r>
    </w:p>
    <w:p>
      <w:pPr>
        <w:pStyle w:val="Normal"/>
      </w:pPr>
      <w:r>
        <w:t xml:space="preserve">Т. УТ. (1720—1722) Обязанность Воепной-Кол- </w:t>
      </w:r>
      <w:r>
        <w:br/>
      </w:r>
      <w:r>
        <w:t xml:space="preserve">лег1и доставлять въ Камеръ-Коллегю вфдо- </w:t>
      </w:r>
      <w:r>
        <w:br/>
      </w:r>
      <w:r>
        <w:t xml:space="preserve">мости о состояни полковъ. 5780.</w:t>
      </w:r>
    </w:p>
    <w:p>
      <w:pPr>
        <w:pStyle w:val="Normal"/>
      </w:pPr>
      <w:r>
        <w:t xml:space="preserve">Т. УП. (1725—1727) Объ опредфлени въ пол- </w:t>
      </w:r>
      <w:r>
        <w:br/>
      </w:r>
      <w:r>
        <w:t xml:space="preserve">ки по Капитану, сверхъ комплекта, для пре- </w:t>
      </w:r>
      <w:r>
        <w:br/>
      </w:r>
      <w:r>
        <w:t xml:space="preserve">ма у Земскаго Коммисара сборныхъ денегъ. </w:t>
      </w:r>
      <w:r>
        <w:br/>
      </w:r>
      <w:r>
        <w:t xml:space="preserve">4224, п. &amp;. — О посыльВ отъь полевыхъ</w:t>
      </w:r>
    </w:p>
    <w:p>
      <w:pPr>
        <w:pStyle w:val="Normal"/>
      </w:pPr>
      <w:r>
        <w:t xml:space="preserve">1 [4</w:t>
      </w:r>
    </w:p>
    <w:p>
      <w:pPr>
        <w:pStyle w:val="Normal"/>
      </w:pPr>
      <w:r>
        <w:t xml:space="preserve">` команяъ рапортовъ по почт$. 4225.—0 полко- </w:t>
      </w:r>
      <w:r>
        <w:br/>
      </w:r>
      <w:r>
        <w:t xml:space="preserve">вомъ хозяйств, подрадахъ полковыхъ вещей и </w:t>
      </w:r>
      <w:r>
        <w:br/>
      </w:r>
      <w:r>
        <w:t xml:space="preserve">‚  продовольстви полна. 4554.—Сборныхъ по- </w:t>
      </w:r>
      <w:r>
        <w:br/>
      </w:r>
      <w:r>
        <w:t xml:space="preserve">душныхъ денегь при полках» не держать, но </w:t>
      </w:r>
      <w:r>
        <w:br/>
      </w:r>
      <w:r>
        <w:t xml:space="preserve">отправлять но назначению. 4755. — О раз- </w:t>
      </w:r>
      <w:r>
        <w:br/>
      </w:r>
      <w:r>
        <w:t xml:space="preserve">дач жалованья въ полкахъ и о вычетахъ за </w:t>
      </w:r>
      <w:r>
        <w:br/>
      </w:r>
      <w:r>
        <w:t xml:space="preserve">отпуски въ домы. 4906, п. 7—1%. О хране- </w:t>
      </w:r>
      <w:r>
        <w:br/>
      </w:r>
      <w:r>
        <w:t xml:space="preserve">н1и остаточныхь н вычтенныхь денегь на пол- </w:t>
      </w:r>
      <w:r>
        <w:br/>
      </w:r>
      <w:r>
        <w:t xml:space="preserve">ковомъ двор$. 4906, п. 12.—О невысылкв въ </w:t>
      </w:r>
      <w:r>
        <w:br/>
      </w:r>
      <w:r>
        <w:t xml:space="preserve">Военную Коллегно сборныхъ подушиыхъ де- </w:t>
      </w:r>
      <w:r>
        <w:br/>
      </w:r>
      <w:r>
        <w:t xml:space="preserve">негь, остающихся въ полкахъ за расходами. </w:t>
      </w:r>
      <w:r>
        <w:br/>
      </w:r>
      <w:r>
        <w:t xml:space="preserve">5056.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УШИ. (1728—1752) О педержаши при пол- </w:t>
      </w:r>
      <w:r>
        <w:br/>
      </w:r>
      <w:r>
        <w:t xml:space="preserve">кахъ лишнихъ письменныхъ дёлъ и денегъ, и </w:t>
      </w:r>
      <w:r>
        <w:br/>
      </w:r>
      <w:r>
        <w:t xml:space="preserve">о присылкБ опыхъ въ Воспиую Коллегно. </w:t>
      </w:r>
      <w:r>
        <w:br/>
      </w:r>
      <w:r>
        <w:t xml:space="preserve">5809. — О канцелярскомъ порядкВ и счето- </w:t>
      </w:r>
      <w:r>
        <w:br/>
      </w:r>
      <w:r>
        <w:t xml:space="preserve">водствф при полкахъ. 6005.</w:t>
      </w:r>
    </w:p>
    <w:p>
      <w:pPr>
        <w:pStyle w:val="Normal"/>
      </w:pPr>
      <w:r>
        <w:t xml:space="preserve">Т. 1Х. (1755 — 1756) Солдать употреблять </w:t>
      </w:r>
      <w:r>
        <w:br/>
      </w:r>
      <w:r>
        <w:t xml:space="preserve">только на казенныя работы. 6417.—Солдатъ </w:t>
      </w:r>
      <w:r>
        <w:br/>
      </w:r>
      <w:r>
        <w:t xml:space="preserve">за вины наказывать въ полкахъь, а не въ </w:t>
      </w:r>
      <w:r>
        <w:br/>
      </w:r>
      <w:r>
        <w:t xml:space="preserve">Полицеймейстерской Канцелярии. 6458.— Сче- </w:t>
      </w:r>
      <w:r>
        <w:br/>
      </w:r>
      <w:r>
        <w:t xml:space="preserve">ты изъ полковъ отсылать на ревизпо по ире- </w:t>
      </w:r>
      <w:r>
        <w:br/>
      </w:r>
      <w:r>
        <w:t xml:space="preserve">жнему. 6625. — Представлять въ Кабинеть </w:t>
      </w:r>
      <w:r>
        <w:br/>
      </w:r>
      <w:r>
        <w:t xml:space="preserve">два раза въ годъ табель о комплектномь со- </w:t>
      </w:r>
      <w:r>
        <w:br/>
      </w:r>
      <w:r>
        <w:t xml:space="preserve">стоян!и полковъ и ихъ аммунпищ!и. 6855.</w:t>
      </w:r>
    </w:p>
    <w:p>
      <w:pPr>
        <w:pStyle w:val="Normal"/>
      </w:pPr>
      <w:r>
        <w:t xml:space="preserve">Т. Х. (1757—1759) О наблюдеши, дабы нижше </w:t>
      </w:r>
      <w:r>
        <w:br/>
      </w:r>
      <w:r>
        <w:t xml:space="preserve">чины послф пробилфя зари не отлучались съ </w:t>
      </w:r>
      <w:r>
        <w:br/>
      </w:r>
      <w:r>
        <w:t xml:space="preserve">квартиръ. 7452.—=Порядокъ хранешя полко- </w:t>
      </w:r>
      <w:r>
        <w:br/>
      </w:r>
      <w:r>
        <w:t xml:space="preserve">вой казны. 7520.—О паблюден!и, дабы рот- </w:t>
      </w:r>
      <w:r>
        <w:br/>
      </w:r>
      <w:r>
        <w:t xml:space="preserve">ные Командиры, полковые Адъютанты и Сек- </w:t>
      </w:r>
      <w:r>
        <w:br/>
      </w:r>
      <w:r>
        <w:t xml:space="preserve">ретари не брали взятокъ съ нижнихъ чиновъ. </w:t>
      </w:r>
      <w:r>
        <w:br/>
      </w:r>
      <w:r>
        <w:t xml:space="preserve">7707.—Въ случаЪ пожаровъ, нижнимъ чинамъ </w:t>
      </w:r>
      <w:r>
        <w:br/>
      </w:r>
      <w:r>
        <w:t xml:space="preserve">не собираться къ ротнымь Командирамь, но </w:t>
      </w:r>
      <w:r>
        <w:br/>
      </w:r>
      <w:r>
        <w:t xml:space="preserve">прямо идти на пожаръ. 7919.</w:t>
      </w:r>
    </w:p>
    <w:p>
      <w:pPr>
        <w:pStyle w:val="Normal"/>
      </w:pPr>
      <w:r>
        <w:t xml:space="preserve">Т. Х|. (1740 — 1745) Полкамъ давать ямскя </w:t>
      </w:r>
      <w:r>
        <w:br/>
      </w:r>
      <w:r>
        <w:t xml:space="preserve">подводы только подъ денежную казну, а про- </w:t>
      </w:r>
      <w:r>
        <w:br/>
      </w:r>
      <w:r>
        <w:t xml:space="preserve">я полковыя тяжести отправлять заблаговре- </w:t>
      </w:r>
      <w:r>
        <w:br/>
      </w:r>
      <w:r>
        <w:t xml:space="preserve">мепно на подъемныхъ подводахь и водою. </w:t>
      </w:r>
      <w:r>
        <w:br/>
      </w:r>
      <w:r>
        <w:t xml:space="preserve">$725.</w:t>
      </w:r>
    </w:p>
    <w:p>
      <w:pPr>
        <w:pStyle w:val="Normal"/>
      </w:pPr>
      <w:r>
        <w:t xml:space="preserve">Т. ХИ. (1744—1748) Командирамь наблюдать, </w:t>
      </w:r>
      <w:r>
        <w:br/>
      </w:r>
      <w:r>
        <w:t xml:space="preserve">чтобы солдаты не отлучались въ почное время </w:t>
      </w:r>
      <w:r>
        <w:br/>
      </w:r>
      <w:r>
        <w:t xml:space="preserve">съ своихъ квартиръ. 8949.</w:t>
      </w:r>
    </w:p>
    <w:p>
      <w:pPr>
        <w:pStyle w:val="Normal"/>
      </w:pPr>
      <w:r>
        <w:t xml:space="preserve">Т. ХШ. (1749 — 1755) Дозволеше, имёть при </w:t>
      </w:r>
      <w:r>
        <w:br/>
      </w:r>
      <w:r>
        <w:t xml:space="preserve">полкахъ неклейменые кубики, для двоеня вод- </w:t>
      </w:r>
      <w:r>
        <w:br/>
      </w:r>
      <w:r>
        <w:t xml:space="preserve">ки. 9915.</w:t>
      </w:r>
    </w:p>
    <w:p>
      <w:pPr>
        <w:pStyle w:val="Normal"/>
      </w:pPr>
      <w:r>
        <w:t xml:space="preserve">Т. ХМ. (1754 — 1757) Запрещеше воепнымъ </w:t>
      </w:r>
      <w:r>
        <w:br/>
      </w:r>
      <w:r>
        <w:t xml:space="preserve">начальникамъ брать на себя пересылку въ За- </w:t>
      </w:r>
      <w:r>
        <w:br/>
      </w:r>
      <w:r>
        <w:t xml:space="preserve">емный Банкъ денегь отъ ихъ подчиненныхъ. </w:t>
      </w:r>
      <w:r>
        <w:br/>
      </w:r>
      <w:r>
        <w:t xml:space="preserve">10648.</w:t>
      </w:r>
    </w:p>
    <w:p>
      <w:pPr>
        <w:pStyle w:val="Normal"/>
      </w:pPr>
      <w:r>
        <w:t xml:space="preserve">Т. ХУ. (1758 — 1762) Счеты доставлять отъ </w:t>
      </w:r>
      <w:r>
        <w:br/>
      </w:r>
      <w:r>
        <w:t xml:space="preserve">полковъ Генералъ-Провантмейстеру-Лейтенан- </w:t>
      </w:r>
      <w:r>
        <w:br/>
      </w:r>
      <w:r>
        <w:t xml:space="preserve">ту. 10788, Г'л. 7/. п. 15. О падзорё за </w:t>
      </w:r>
      <w:r>
        <w:br/>
      </w:r>
      <w:r>
        <w:t xml:space="preserve">полковыми Казпачеями ио ревими ихъ. п. 15. </w:t>
      </w:r>
      <w:r>
        <w:br/>
      </w:r>
      <w:r>
        <w:t xml:space="preserve">Сроки па отправлеше полковыхь счетовъ въ </w:t>
      </w:r>
      <w:r>
        <w:br/>
      </w:r>
      <w:r>
        <w:t xml:space="preserve">Ревизонъ-Коллегно. п. 50. О раздач въ ро- </w:t>
      </w:r>
      <w:r>
        <w:br/>
      </w:r>
      <w:r>
        <w:t xml:space="preserve">тахъ прованта, и о перевозкф онаго. ль </w:t>
      </w:r>
      <w:r>
        <w:br/>
      </w:r>
      <w:r>
        <w:t xml:space="preserve">РИ. п. 8, 21. Обь устросши и сбережеши </w:t>
      </w:r>
      <w:r>
        <w:br/>
      </w:r>
      <w:r>
        <w:t xml:space="preserve">полковыхь конюшень на квартирахз. Гл. </w:t>
      </w:r>
      <w:r>
        <w:br/>
      </w:r>
      <w:r>
        <w:t xml:space="preserve">ХИ, п. 21. О повупк и содержаши въ</w:t>
      </w:r>
    </w:p>
    <w:p>
      <w:pPr>
        <w:pStyle w:val="Normal"/>
      </w:pPr>
      <w:r>
        <w:t xml:space="preserve">РЕЭСТРЪ АЛФАВИТНЫЙ 499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полкахъ подъемныхъ лошадей. 7. ХЛИ.—: </w:t>
      </w:r>
      <w:r>
        <w:br/>
      </w:r>
      <w:r>
        <w:t xml:space="preserve">Различе въ окладахь жалованья полковымъ </w:t>
      </w:r>
      <w:r>
        <w:br/>
      </w:r>
      <w:r>
        <w:t xml:space="preserve">мастерамъ Русскимь и НВ мецкимь. 10789, Г'л. </w:t>
      </w:r>
      <w:r>
        <w:br/>
      </w:r>
      <w:r>
        <w:t xml:space="preserve">Ш. п. 9. О храпеши Коммисар!атской полко- </w:t>
      </w:r>
      <w:r>
        <w:br/>
      </w:r>
      <w:r>
        <w:t xml:space="preserve">вой казны въ одпомъ мфстЬ съ Казначей- </w:t>
      </w:r>
      <w:r>
        <w:br/>
      </w:r>
      <w:r>
        <w:t xml:space="preserve">скою, по въ особыхъ бочкахъ.. 7л. /Х. 5. </w:t>
      </w:r>
      <w:r>
        <w:br/>
      </w:r>
      <w:r>
        <w:t xml:space="preserve">Гл. ХП. 5. Штатное назначен!е особой сум- </w:t>
      </w:r>
      <w:r>
        <w:br/>
      </w:r>
      <w:r>
        <w:t xml:space="preserve">мы па пособе полковымъ чинамъ. Гл. ИХ. </w:t>
      </w:r>
      <w:r>
        <w:br/>
      </w:r>
      <w:r>
        <w:t xml:space="preserve">5. Гл. ХХ. 8. Счетоводство въ суммахъ па </w:t>
      </w:r>
      <w:r>
        <w:br/>
      </w:r>
      <w:r>
        <w:t xml:space="preserve">полки отпускаемыхь. 1. /Х. 6. О свидф- </w:t>
      </w:r>
      <w:r>
        <w:br/>
      </w:r>
      <w:r>
        <w:t xml:space="preserve">тельств оныхъ. 7, 17. О книгахь пол- </w:t>
      </w:r>
      <w:r>
        <w:br/>
      </w:r>
      <w:r>
        <w:t xml:space="preserve">Бвовыхъ Казначеевь. /'л. Х. 1. О раздачь </w:t>
      </w:r>
      <w:r>
        <w:br/>
      </w:r>
      <w:r>
        <w:t xml:space="preserve">въ роты вещей и денегь, и о покупкБ пужныхъ </w:t>
      </w:r>
      <w:r>
        <w:br/>
      </w:r>
      <w:r>
        <w:t xml:space="preserve">припасовъ въ полковыя Капцелярш и лаза- </w:t>
      </w:r>
      <w:r>
        <w:br/>
      </w:r>
      <w:r>
        <w:t xml:space="preserve">реты. &amp;. Сроки къ отсылкб рапортовъ о при- </w:t>
      </w:r>
      <w:r>
        <w:br/>
      </w:r>
      <w:r>
        <w:t xml:space="preserve">ход, расход и остаткахъ оныхъ. 5. СвидЪ- </w:t>
      </w:r>
      <w:r>
        <w:br/>
      </w:r>
      <w:r>
        <w:t xml:space="preserve">тельство лазаретныхь книгъ. 6. Отвфтствен- </w:t>
      </w:r>
      <w:r>
        <w:br/>
      </w:r>
      <w:r>
        <w:t xml:space="preserve">ность за слабый надзоръ надъ состоящими при </w:t>
      </w:r>
      <w:r>
        <w:br/>
      </w:r>
      <w:r>
        <w:t xml:space="preserve">нихъ счетчиками. 9.—О строгомъ наблюдени, </w:t>
      </w:r>
      <w:r>
        <w:br/>
      </w:r>
      <w:r>
        <w:t xml:space="preserve">дабы солдаты послф зари не отлучались сь </w:t>
      </w:r>
      <w:r>
        <w:br/>
      </w:r>
      <w:r>
        <w:t xml:space="preserve">квартиръ. 11090. я</w:t>
      </w:r>
    </w:p>
    <w:p>
      <w:pPr>
        <w:pStyle w:val="Normal"/>
      </w:pPr>
      <w:r>
        <w:t xml:space="preserve">Т. ХУГ. (1762 — 1764) Воинскимь командамъ</w:t>
      </w:r>
    </w:p>
    <w:p>
      <w:pPr>
        <w:pStyle w:val="Normal"/>
      </w:pPr>
      <w:r>
        <w:t xml:space="preserve">при проходф чрезъ селеня не чинить обыва- </w:t>
      </w:r>
      <w:r>
        <w:br/>
      </w:r>
      <w:r>
        <w:t xml:space="preserve">телямь "притеснений; равномёрно и обывате- </w:t>
      </w:r>
      <w:r>
        <w:br/>
      </w:r>
      <w:r>
        <w:t xml:space="preserve">лямъ командъ не останавливать и не задержи- </w:t>
      </w:r>
      <w:r>
        <w:br/>
      </w:r>
      <w:r>
        <w:t xml:space="preserve">вать. 12100.—0 должности Командира изхот- </w:t>
      </w:r>
      <w:r>
        <w:br/>
      </w:r>
      <w:r>
        <w:t xml:space="preserve">наго полка вообще. 12289, 1'л. 7. Онадзоръ, </w:t>
      </w:r>
      <w:r>
        <w:br/>
      </w:r>
      <w:r>
        <w:t xml:space="preserve">чтобы въ полвахъ не было торга заповдными </w:t>
      </w:r>
      <w:r>
        <w:br/>
      </w:r>
      <w:r>
        <w:t xml:space="preserve">товарами и чтобы торговые люди не про- </w:t>
      </w:r>
      <w:r>
        <w:br/>
      </w:r>
      <w:r>
        <w:t xml:space="preserve">возили въ оные неявленныхь товаровъ. Г'л. </w:t>
      </w:r>
      <w:r>
        <w:br/>
      </w:r>
      <w:r>
        <w:t xml:space="preserve">11, 15. О покупкахь, подрядахъ и премь </w:t>
      </w:r>
      <w:r>
        <w:br/>
      </w:r>
      <w:r>
        <w:t xml:space="preserve">въ полки вещей. 7'л. 1/17. Чему должно на- </w:t>
      </w:r>
      <w:r>
        <w:br/>
      </w:r>
      <w:r>
        <w:t xml:space="preserve">учать въ полку рекрута и солдата. 7'л. У. </w:t>
      </w:r>
      <w:r>
        <w:br/>
      </w:r>
      <w:r>
        <w:t xml:space="preserve">О содержанш, хранеши и употреблейи въ </w:t>
      </w:r>
      <w:r>
        <w:br/>
      </w:r>
      <w:r>
        <w:t xml:space="preserve">полкахъ денежной казны, и о веденйи оной </w:t>
      </w:r>
      <w:r>
        <w:br/>
      </w:r>
      <w:r>
        <w:t xml:space="preserve">приходныхъ и расходныхъ книть. Гл. И ЙГ. </w:t>
      </w:r>
      <w:r>
        <w:br/>
      </w:r>
      <w:r>
        <w:t xml:space="preserve">О письменныхь дфлахъ въ полкахъ но ра- </w:t>
      </w:r>
      <w:r>
        <w:br/>
      </w:r>
      <w:r>
        <w:t xml:space="preserve">портахъь и вфдомостяхъ, представляемыхь по </w:t>
      </w:r>
      <w:r>
        <w:br/>
      </w:r>
      <w:r>
        <w:t xml:space="preserve">командв. /'л. И. О покупкЪ въ полки </w:t>
      </w:r>
      <w:r>
        <w:br/>
      </w:r>
      <w:r>
        <w:t xml:space="preserve">артельныхь и подъемныхь лошадей, и о со- </w:t>
      </w:r>
      <w:r>
        <w:br/>
      </w:r>
      <w:r>
        <w:t xml:space="preserve">держаши ихъ въ лЬгнее и зимнее время. </w:t>
      </w:r>
      <w:r>
        <w:br/>
      </w:r>
      <w:r>
        <w:t xml:space="preserve">Гл. Х. О числь подводъ подъ отправляе-</w:t>
      </w:r>
    </w:p>
    <w:p>
      <w:pPr>
        <w:pStyle w:val="Normal"/>
      </w:pPr>
      <w:r>
        <w:t xml:space="preserve">мыя въ дальшя места воинсмя команды. </w:t>
      </w:r>
      <w:r>
        <w:br/>
      </w:r>
      <w:r>
        <w:t xml:space="preserve">1229.</w:t>
      </w:r>
    </w:p>
    <w:p>
      <w:pPr>
        <w:pStyle w:val="Normal"/>
      </w:pPr>
      <w:r>
        <w:t xml:space="preserve">_Т. ХХИ. (1765—1766) О должности Командира</w:t>
      </w:r>
    </w:p>
    <w:p>
      <w:pPr>
        <w:pStyle w:val="Normal"/>
      </w:pPr>
      <w:r>
        <w:t xml:space="preserve">коннаго полка вообще. 12545.17". Г. О покуи- </w:t>
      </w:r>
      <w:r>
        <w:br/>
      </w:r>
      <w:r>
        <w:t xml:space="preserve">кахъ, подрадахь и премахъ въ полкъ ве-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щей. И"л. 7Г7Г. Чему научать рекрута и сол- </w:t>
      </w:r>
      <w:r>
        <w:br/>
      </w:r>
      <w:r>
        <w:t xml:space="preserve">дата въ польу. Им. У. О хранешивь полву </w:t>
      </w:r>
      <w:r>
        <w:br/>
      </w:r>
      <w:r>
        <w:t xml:space="preserve">денежной казны, и.о ведеши приходныхъ и рас- </w:t>
      </w:r>
      <w:r>
        <w:br/>
      </w:r>
      <w:r>
        <w:t xml:space="preserve">ходныхъкнигь. м. ИМ. О писвменныхь дЪ- </w:t>
      </w:r>
      <w:r>
        <w:br/>
      </w:r>
      <w:r>
        <w:t xml:space="preserve">лахъ въ полкахъ, и о рапортахъ и вфдомостяхт, </w:t>
      </w:r>
      <w:r>
        <w:br/>
      </w:r>
      <w:r>
        <w:t xml:space="preserve">по команд отънихъ посылаемыхь. Гл. ИЛИ. </w:t>
      </w:r>
      <w:r>
        <w:br/>
      </w:r>
      <w:r>
        <w:t xml:space="preserve">О содержаши въ полкахъ коноваловъ. Гол. </w:t>
      </w:r>
      <w:r>
        <w:br/>
      </w:r>
      <w:r>
        <w:t xml:space="preserve">ХХАУ. . я</w:t>
      </w:r>
    </w:p>
    <w:p>
      <w:pPr>
        <w:pStyle w:val="Normal"/>
      </w:pPr>
      <w:r>
        <w:t xml:space="preserve">Т. ХУПИ. (1767—1769) О содержанйг приход- </w:t>
      </w:r>
      <w:r>
        <w:br/>
      </w:r>
      <w:r>
        <w:t xml:space="preserve">ныхъ ирасходныхь книгьвъ полвахъ за шну- </w:t>
      </w:r>
      <w:r>
        <w:br/>
      </w:r>
      <w:r>
        <w:t xml:space="preserve">ромъ, печатью и скрфпою. 15156.—О’рубкё </w:t>
      </w:r>
      <w:r>
        <w:br/>
      </w:r>
      <w:r>
        <w:t xml:space="preserve">лЪса на полковыя потребности, св дозволешя </w:t>
      </w:r>
      <w:r>
        <w:br/>
      </w:r>
      <w:r>
        <w:t xml:space="preserve">Губернаторовъ. 15144.</w:t>
      </w:r>
    </w:p>
    <w:p>
      <w:pPr>
        <w:pStyle w:val="Normal"/>
      </w:pPr>
      <w:r>
        <w:t xml:space="preserve">Т. ХХ. (1775—1780) О наблюден т Дивизоннымъ </w:t>
      </w:r>
      <w:r>
        <w:br/>
      </w:r>
      <w:r>
        <w:t xml:space="preserve">Командирамь за цфлостно полковыхъ суммъ. </w:t>
      </w:r>
      <w:r>
        <w:br/>
      </w:r>
      <w:r>
        <w:t xml:space="preserve">14568.—О шнуровыхъ книгахъь въ полкахъ, </w:t>
      </w:r>
      <w:r>
        <w:br/>
      </w:r>
      <w:r>
        <w:t xml:space="preserve">для записки суммы, отпускаемой на покупку ло- </w:t>
      </w:r>
      <w:r>
        <w:br/>
      </w:r>
      <w:r>
        <w:t xml:space="preserve">шадей и поступающей за проданныхъ. 14575. </w:t>
      </w:r>
      <w:r>
        <w:br/>
      </w:r>
      <w:r>
        <w:t xml:space="preserve">—О неотводф въ у$здВ мфетъ для рубки лфса. </w:t>
      </w:r>
      <w:r>
        <w:br/>
      </w:r>
      <w:r>
        <w:t xml:space="preserve">на полковыя надобности, иобъ отпуск$ валеж- </w:t>
      </w:r>
      <w:r>
        <w:br/>
      </w:r>
      <w:r>
        <w:t xml:space="preserve">ника на варене пищи и на печене хлба въ ла- </w:t>
      </w:r>
      <w:r>
        <w:br/>
      </w:r>
      <w:r>
        <w:t xml:space="preserve">герБ. 14592, сть. 250.—При опредъленйи Дво- </w:t>
      </w:r>
      <w:r>
        <w:br/>
      </w:r>
      <w:r>
        <w:t xml:space="preserve">ранъ въ полки достазлять объ нихъ въ Военную </w:t>
      </w:r>
      <w:r>
        <w:br/>
      </w:r>
      <w:r>
        <w:t xml:space="preserve">Коллегно подробныя свфдевя. 14624. О ра- </w:t>
      </w:r>
      <w:r>
        <w:br/>
      </w:r>
      <w:r>
        <w:t xml:space="preserve">портоваши ло команд$, въ случа$ недостатка ка- </w:t>
      </w:r>
      <w:r>
        <w:br/>
      </w:r>
      <w:r>
        <w:t xml:space="preserve">зенпыхъ денегъ при смёнЪ полковыхь и бата- </w:t>
      </w:r>
      <w:r>
        <w:br/>
      </w:r>
      <w:r>
        <w:t xml:space="preserve">монныхъ Комапдировъ. 14944.—Кав!е рапор- </w:t>
      </w:r>
      <w:r>
        <w:br/>
      </w:r>
      <w:r>
        <w:t xml:space="preserve">ты исписки доставлять оть полковъ въ Воен- </w:t>
      </w:r>
      <w:r>
        <w:br/>
      </w:r>
      <w:r>
        <w:t xml:space="preserve">ную Коллемю по третямь и ежемфсячно. </w:t>
      </w:r>
      <w:r>
        <w:br/>
      </w:r>
      <w:r>
        <w:t xml:space="preserve">14997.—0 содержан!и полковыхъ дфлъ икнигъ </w:t>
      </w:r>
      <w:r>
        <w:br/>
      </w:r>
      <w:r>
        <w:t xml:space="preserve">въ чистот$ и исправности. 15048.</w:t>
      </w:r>
    </w:p>
    <w:p>
      <w:pPr>
        <w:pStyle w:val="Normal"/>
      </w:pPr>
      <w:r>
        <w:t xml:space="preserve">Т. ХХ! (1781—1785) О полковыхъ счетахь по </w:t>
      </w:r>
      <w:r>
        <w:br/>
      </w:r>
      <w:r>
        <w:t xml:space="preserve">свидьтельствв оныхь. 15219. — Воинскимь </w:t>
      </w:r>
      <w:r>
        <w:br/>
      </w:r>
      <w:r>
        <w:t xml:space="preserve">командирамъ сообщать ежегодно Губериско- </w:t>
      </w:r>
      <w:r>
        <w:br/>
      </w:r>
      <w:r>
        <w:t xml:space="preserve">му Правленио объ умершихъ нижнихъ чинахъ, </w:t>
      </w:r>
      <w:r>
        <w:br/>
      </w:r>
      <w:r>
        <w:t xml:space="preserve">У коихъ остались жены на м$стф прежнаго </w:t>
      </w:r>
      <w:r>
        <w:br/>
      </w:r>
      <w:r>
        <w:t xml:space="preserve">ихъ жительства. 15257. — О форм при- </w:t>
      </w:r>
      <w:r>
        <w:br/>
      </w:r>
      <w:r>
        <w:t xml:space="preserve">сылаемыхьъ изъ полковъ въ Военную Коллегию </w:t>
      </w:r>
      <w:r>
        <w:br/>
      </w:r>
      <w:r>
        <w:t xml:space="preserve">списковъ людямъ. 15502.—Запрещене полко- </w:t>
      </w:r>
      <w:r>
        <w:br/>
      </w:r>
      <w:r>
        <w:t xml:space="preserve">вому Начальству вступаться въ непринадлежа- </w:t>
      </w:r>
      <w:r>
        <w:br/>
      </w:r>
      <w:r>
        <w:t xml:space="preserve">иие имъ суды и граждапск1я расправы. 15610. </w:t>
      </w:r>
      <w:r>
        <w:br/>
      </w:r>
      <w:r>
        <w:t xml:space="preserve">—ПриоткомандировкВ воинскихь чиновъ для </w:t>
      </w:r>
      <w:r>
        <w:br/>
      </w:r>
      <w:r>
        <w:t xml:space="preserve">покупки и подрядовъ увфдомлять о томъ ко- </w:t>
      </w:r>
      <w:r>
        <w:br/>
      </w:r>
      <w:r>
        <w:t xml:space="preserve">то слБдуетъ. 15717.—О невфнчани военно- </w:t>
      </w:r>
      <w:r>
        <w:br/>
      </w:r>
      <w:r>
        <w:t xml:space="preserve">служащихъ, безь письменнаго свидьтельс тва </w:t>
      </w:r>
      <w:r>
        <w:br/>
      </w:r>
      <w:r>
        <w:t xml:space="preserve">полковыхь Командировъ. 15799.</w:t>
      </w:r>
    </w:p>
    <w:p>
      <w:pPr>
        <w:pStyle w:val="Normal"/>
      </w:pPr>
      <w:r>
        <w:t xml:space="preserve">Т, ХХИ. (1784—1788) Запрещеше употреблять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нижние чины въ противныя служб и зва- </w:t>
      </w:r>
      <w:r>
        <w:br/>
      </w:r>
      <w:r>
        <w:t xml:space="preserve">но ихь должности. 15984.—Полковыя тяже- </w:t>
      </w:r>
      <w:r>
        <w:br/>
      </w:r>
      <w:r>
        <w:t xml:space="preserve">сти и команды отправлять въ случаф нужды </w:t>
      </w:r>
      <w:r>
        <w:br/>
      </w:r>
      <w:r>
        <w:t xml:space="preserve">на наемныхь, а не на почтовыхъ лошадяхь. </w:t>
      </w:r>
      <w:r>
        <w:br/>
      </w:r>
      <w:r>
        <w:t xml:space="preserve">16171. </w:t>
      </w:r>
      <w:r>
        <w:br/>
      </w:r>
      <w:r>
        <w:t xml:space="preserve">Т. ХХ. (1789—1796). О присылк$ оть вобхь </w:t>
      </w:r>
      <w:r>
        <w:br/>
      </w:r>
      <w:r>
        <w:t xml:space="preserve">полковъ и командъ въ Военную Коллемю вф- </w:t>
      </w:r>
      <w:r>
        <w:br/>
      </w:r>
      <w:r>
        <w:t xml:space="preserve">домостей и послужныхь списковъ о чинахъ, </w:t>
      </w:r>
      <w:r>
        <w:br/>
      </w:r>
      <w:r>
        <w:t xml:space="preserve">въ нихъ состоящихь, по приложеннымъ фор- </w:t>
      </w:r>
      <w:r>
        <w:br/>
      </w:r>
      <w:r>
        <w:t xml:space="preserve">мамъ. 17041. 17091. 17274. 17277. 17550. </w:t>
      </w:r>
      <w:r>
        <w:br/>
      </w:r>
      <w:r>
        <w:t xml:space="preserve">—Подтверждеше, дабы полковые н6баталонные </w:t>
      </w:r>
      <w:r>
        <w:br/>
      </w:r>
      <w:r>
        <w:t xml:space="preserve">Командиры не отваживалнсь дфлать злоупо- </w:t>
      </w:r>
      <w:r>
        <w:br/>
      </w:r>
      <w:r>
        <w:t xml:space="preserve">треблензи по расходу нолковыхъ суммъ. 17049. </w:t>
      </w:r>
      <w:r>
        <w:br/>
      </w:r>
      <w:r>
        <w:t xml:space="preserve">— Прошенйя о перевод5 изь полковъ подавать </w:t>
      </w:r>
      <w:r>
        <w:br/>
      </w:r>
      <w:r>
        <w:t xml:space="preserve">по команд. 17177, п. 5. — Запреще- </w:t>
      </w:r>
      <w:r>
        <w:br/>
      </w:r>
      <w:r>
        <w:t xml:space="preserve">1е полковым Командирамъ возлагать на сво- </w:t>
      </w:r>
      <w:r>
        <w:br/>
      </w:r>
      <w:r>
        <w:t xml:space="preserve">ихь подчиненныхь поручевла, безь нредстав- </w:t>
      </w:r>
      <w:r>
        <w:br/>
      </w:r>
      <w:r>
        <w:t xml:space="preserve">леня о томв по командф. 17177.—Перядокъ </w:t>
      </w:r>
      <w:r>
        <w:br/>
      </w:r>
      <w:r>
        <w:t xml:space="preserve">отмзтокъ въ полковыхь снискахъ о. иижнихъ </w:t>
      </w:r>
      <w:r>
        <w:br/>
      </w:r>
      <w:r>
        <w:t xml:space="preserve">чннахь изъ дворянъ. 1797. — Обь отсыл- </w:t>
      </w:r>
      <w:r>
        <w:br/>
      </w:r>
      <w:r>
        <w:t xml:space="preserve">кв рапортовь о числБ людей, лошадей и </w:t>
      </w:r>
      <w:r>
        <w:br/>
      </w:r>
      <w:r>
        <w:t xml:space="preserve">унотребленнаго на продовольсте ихъ пров!- </w:t>
      </w:r>
      <w:r>
        <w:br/>
      </w:r>
      <w:r>
        <w:t xml:space="preserve">анта и фуража. 17550. —О наблюдеши, да- </w:t>
      </w:r>
      <w:r>
        <w:br/>
      </w:r>
      <w:r>
        <w:t xml:space="preserve">бы нижые воинсве чины не уклонялись отъ </w:t>
      </w:r>
      <w:r>
        <w:br/>
      </w:r>
      <w:r>
        <w:t xml:space="preserve">исповфди. 17445.— Запрещене Начальникамъ </w:t>
      </w:r>
      <w:r>
        <w:br/>
      </w:r>
      <w:r>
        <w:t xml:space="preserve">произвольно распоряжать солдатекими ар- </w:t>
      </w:r>
      <w:r>
        <w:br/>
      </w:r>
      <w:r>
        <w:t xml:space="preserve">ъельными деньгами. 17474.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Т. ХЖУ. (1796 — 1797) Нижнихь чановъ |</w:t>
      </w:r>
    </w:p>
    <w:p>
      <w:pPr>
        <w:pStyle w:val="Normal"/>
      </w:pPr>
      <w:r>
        <w:t xml:space="preserve">не употреблять въ партикулярныя работы </w:t>
      </w:r>
      <w:r>
        <w:br/>
      </w:r>
      <w:r>
        <w:t xml:space="preserve">ни въ посылки по чаетнымь надобпоетямъ. </w:t>
      </w:r>
      <w:r>
        <w:br/>
      </w:r>
      <w:r>
        <w:t xml:space="preserve">17576. 17715.—0бъ объфздЬ и осмотрв роть </w:t>
      </w:r>
      <w:r>
        <w:br/>
      </w:r>
      <w:r>
        <w:t xml:space="preserve">квартирующихь въ разныхь мьстахъ, НЁгабъ- </w:t>
      </w:r>
      <w:r>
        <w:br/>
      </w:r>
      <w:r>
        <w:t xml:space="preserve">Офицерами. 17588, Ч. /Х, Гал. Х. 17590, </w:t>
      </w:r>
      <w:r>
        <w:br/>
      </w:r>
      <w:r>
        <w:t xml:space="preserve">Гл. ХРИ.—Сношеня. но дфламъ полвовымъ </w:t>
      </w:r>
      <w:r>
        <w:br/>
      </w:r>
      <w:r>
        <w:t xml:space="preserve">путь непосредственно съ Инспекторами или: </w:t>
      </w:r>
      <w:r>
        <w:br/>
      </w:r>
      <w:r>
        <w:t xml:space="preserve">` Днивизюонными Командирами. 17705.—0: ра- </w:t>
      </w:r>
      <w:r>
        <w:br/>
      </w:r>
      <w:r>
        <w:t xml:space="preserve">здачв полковыхъ подъемныхь лошадей на со- </w:t>
      </w:r>
      <w:r>
        <w:br/>
      </w:r>
      <w:r>
        <w:t xml:space="preserve">державе обывателямъ съ выдачею имъ ноло- </w:t>
      </w:r>
      <w:r>
        <w:br/>
      </w:r>
      <w:r>
        <w:t xml:space="preserve">женныхь ремонтныхь денег. 17829.— Отмё- </w:t>
      </w:r>
      <w:r>
        <w:br/>
      </w:r>
      <w:r>
        <w:t xml:space="preserve">на при полкахъ артельныхь лошадей. 17558.</w:t>
      </w:r>
    </w:p>
    <w:p>
      <w:pPr>
        <w:pStyle w:val="Normal"/>
      </w:pPr>
      <w:r>
        <w:t xml:space="preserve">_. —Каше списки полкамъ доставлять въ Воен-</w:t>
      </w:r>
    </w:p>
    <w:p>
      <w:pPr>
        <w:pStyle w:val="Normal"/>
      </w:pPr>
      <w:r>
        <w:t xml:space="preserve">\пую Коллегно прямо оть себя. 17898.—0 ие- </w:t>
      </w:r>
      <w:r>
        <w:br/>
      </w:r>
      <w:r>
        <w:t xml:space="preserve">воспрещен1и нпижнимъ чинамь исправлять, въ </w:t>
      </w:r>
      <w:r>
        <w:br/>
      </w:r>
      <w:r>
        <w:t xml:space="preserve">свободное время но пайму, работы за уелов- </w:t>
      </w:r>
      <w:r>
        <w:br/>
      </w:r>
      <w:r>
        <w:t xml:space="preserve">ленную плату. 18018. 18141. — Имьть въ </w:t>
      </w:r>
      <w:r>
        <w:br/>
      </w:r>
      <w:r>
        <w:t xml:space="preserve">полкахъ на прежнемъ основавш ирихэдный и </w:t>
      </w:r>
      <w:r>
        <w:br/>
      </w:r>
      <w:r>
        <w:t xml:space="preserve">расходныя книги. 18024. — Доставлять оть</w:t>
      </w:r>
    </w:p>
    <w:p>
      <w:pPr>
        <w:pStyle w:val="Normal"/>
      </w:pPr>
      <w:r>
        <w:t xml:space="preserve">РЕЭСТРЪ АЛФАВИТНЫИ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полковъ въ Аудитор!атск!и Департамент еже- </w:t>
      </w:r>
      <w:r>
        <w:br/>
      </w:r>
      <w:r>
        <w:t xml:space="preserve">мфсячные статейные списки объ арестантахъ. </w:t>
      </w:r>
      <w:r>
        <w:br/>
      </w:r>
      <w:r>
        <w:t xml:space="preserve">18067.—0О содержаши полковыхъ подьемныхь </w:t>
      </w:r>
      <w:r>
        <w:br/>
      </w:r>
      <w:r>
        <w:t xml:space="preserve">лошадей прн полкахъь. 18144. 18145.—По- </w:t>
      </w:r>
      <w:r>
        <w:br/>
      </w:r>
      <w:r>
        <w:t xml:space="preserve">рядокъ представлешя къ наград нижнихъ чи- </w:t>
      </w:r>
      <w:r>
        <w:br/>
      </w:r>
      <w:r>
        <w:t xml:space="preserve">новъ знакомъь 20-лфтней безпорочной службы. </w:t>
      </w:r>
      <w:r>
        <w:br/>
      </w:r>
      <w:r>
        <w:t xml:space="preserve">18229.</w:t>
      </w:r>
    </w:p>
    <w:p>
      <w:pPr>
        <w:pStyle w:val="Normal"/>
      </w:pPr>
      <w:r>
        <w:t xml:space="preserve">Т. ХХУ. (1798—1799) При представле къ на-</w:t>
      </w:r>
    </w:p>
    <w:p>
      <w:pPr>
        <w:pStyle w:val="Normal"/>
      </w:pPr>
      <w:r>
        <w:t xml:space="preserve">град орденомь в. Анны наблюдать, чтобы </w:t>
      </w:r>
      <w:r>
        <w:br/>
      </w:r>
      <w:r>
        <w:t xml:space="preserve">новедеше представляемыхь соотвфтствовало </w:t>
      </w:r>
      <w:r>
        <w:br/>
      </w:r>
      <w:r>
        <w:t xml:space="preserve">узаконенному. 18&amp;47.—Полковымь Шефамъ </w:t>
      </w:r>
      <w:r>
        <w:br/>
      </w:r>
      <w:r>
        <w:t xml:space="preserve">представлять рапорты прямо Государю. 15466. </w:t>
      </w:r>
      <w:r>
        <w:br/>
      </w:r>
      <w:r>
        <w:t xml:space="preserve">—Каюм свфдешя доставлять полкамъ въ Ор- </w:t>
      </w:r>
      <w:r>
        <w:br/>
      </w:r>
      <w:r>
        <w:t xml:space="preserve">денскую Канцелярно. +8609.—По всфмь дБ- </w:t>
      </w:r>
      <w:r>
        <w:br/>
      </w:r>
      <w:r>
        <w:t xml:space="preserve">ламъ, касающимся до врачебной части, пол- </w:t>
      </w:r>
      <w:r>
        <w:br/>
      </w:r>
      <w:r>
        <w:t xml:space="preserve">вамъ сноситься съ врачебными У правами. 18655. </w:t>
      </w:r>
      <w:r>
        <w:br/>
      </w:r>
      <w:r>
        <w:t xml:space="preserve">—0О рубк5 полкамъ на ихъ потребности ка- </w:t>
      </w:r>
      <w:r>
        <w:br/>
      </w:r>
      <w:r>
        <w:t xml:space="preserve">зеннахо лса не кначе, какъ съ дозволешя </w:t>
      </w:r>
      <w:r>
        <w:br/>
      </w:r>
      <w:r>
        <w:t xml:space="preserve">Адмиралтейства. 18728.—0О перемфиф полко- </w:t>
      </w:r>
      <w:r>
        <w:br/>
      </w:r>
      <w:r>
        <w:t xml:space="preserve">выхь печатей по именамь Шефовъ. 18805.— </w:t>
      </w:r>
      <w:r>
        <w:br/>
      </w:r>
      <w:r>
        <w:t xml:space="preserve">О ведеши во всебхъ полвахъ журналовь о </w:t>
      </w:r>
      <w:r>
        <w:br/>
      </w:r>
      <w:r>
        <w:t xml:space="preserve">всёхь военныхЪ движешяхъ и о присылк$ ко- </w:t>
      </w:r>
      <w:r>
        <w:br/>
      </w:r>
      <w:r>
        <w:t xml:space="preserve">пи! съ оныхъ вь Военную Коллегию. 18876. </w:t>
      </w:r>
      <w:r>
        <w:br/>
      </w:r>
      <w:r>
        <w:t xml:space="preserve">— О присыльБ рапортовъ отъ вефхь воип- </w:t>
      </w:r>
      <w:r>
        <w:br/>
      </w:r>
      <w:r>
        <w:t xml:space="preserve">скихь командъ, о сосгояши полковъ и ба- </w:t>
      </w:r>
      <w:r>
        <w:br/>
      </w:r>
      <w:r>
        <w:t xml:space="preserve">талюновъ. 18914. — О заблаговременномъ </w:t>
      </w:r>
      <w:r>
        <w:br/>
      </w:r>
      <w:r>
        <w:t xml:space="preserve">увЪдомлени Гражданское Правительство о дви- </w:t>
      </w:r>
      <w:r>
        <w:br/>
      </w:r>
      <w:r>
        <w:t xml:space="preserve">жен" полковъ. 48954.—Объ устроен и с0- </w:t>
      </w:r>
      <w:r>
        <w:br/>
      </w:r>
      <w:r>
        <w:t xml:space="preserve">держаши временныхъ погребовъ или землянокъ, </w:t>
      </w:r>
      <w:r>
        <w:br/>
      </w:r>
      <w:r>
        <w:t xml:space="preserve">для хравешя отпуеваемаго въ полки пороха. </w:t>
      </w:r>
      <w:r>
        <w:br/>
      </w:r>
      <w:r>
        <w:t xml:space="preserve">19019.—Порядокъ сдачи дфлъ и денегъ, при </w:t>
      </w:r>
      <w:r>
        <w:br/>
      </w:r>
      <w:r>
        <w:t xml:space="preserve">емЪнЪ военныхъ начальниковъ. 19027.—О смер- </w:t>
      </w:r>
      <w:r>
        <w:br/>
      </w:r>
      <w:r>
        <w:t xml:space="preserve">ти Шзабъ и Оберъ-Офицеровъ доносить Им- </w:t>
      </w:r>
      <w:r>
        <w:br/>
      </w:r>
      <w:r>
        <w:t xml:space="preserve">ператорскому Величеству особенными рапорта- </w:t>
      </w:r>
      <w:r>
        <w:br/>
      </w:r>
      <w:r>
        <w:t xml:space="preserve">ми.1904{. — Для према полковыхъь вещей </w:t>
      </w:r>
      <w:r>
        <w:br/>
      </w:r>
      <w:r>
        <w:t xml:space="preserve">употреблять Квартермиетровъ и Аудиторовъ. </w:t>
      </w:r>
      <w:r>
        <w:br/>
      </w:r>
      <w:r>
        <w:t xml:space="preserve">19061.— О дач посылаемымъ прлемщикамъ </w:t>
      </w:r>
      <w:r>
        <w:br/>
      </w:r>
      <w:r>
        <w:t xml:space="preserve">прогонныхь денегь. 19062.— О нетребованйт </w:t>
      </w:r>
      <w:r>
        <w:br/>
      </w:r>
      <w:r>
        <w:t xml:space="preserve">нолкамъ вещей, по штату не положенныхъ. </w:t>
      </w:r>
      <w:r>
        <w:br/>
      </w:r>
      <w:r>
        <w:t xml:space="preserve">19965. —0бъ имвши Начальникамъ смотрфня </w:t>
      </w:r>
      <w:r>
        <w:br/>
      </w:r>
      <w:r>
        <w:t xml:space="preserve">и лучшаго бережен!я вещей, въ ихъ ввдеши на- </w:t>
      </w:r>
      <w:r>
        <w:br/>
      </w:r>
      <w:r>
        <w:t xml:space="preserve">ходящихся и объ отвфтствениости за порчу о- </w:t>
      </w:r>
      <w:r>
        <w:br/>
      </w:r>
      <w:r>
        <w:t xml:space="preserve">ныхъ. 19104.— Онредфлен!е платы за отпуска- </w:t>
      </w:r>
      <w:r>
        <w:br/>
      </w:r>
      <w:r>
        <w:t xml:space="preserve">емыя въ полки цыновки, рогожи и веревки. </w:t>
      </w:r>
      <w:r>
        <w:br/>
      </w:r>
      <w:r>
        <w:t xml:space="preserve">19105.—ИПри мзеямыхъ рапортахъ присылать </w:t>
      </w:r>
      <w:r>
        <w:br/>
      </w:r>
      <w:r>
        <w:t xml:space="preserve">списки о юнкерахъ, подпрапорщинахь и ун- </w:t>
      </w:r>
      <w:r>
        <w:br/>
      </w:r>
      <w:r>
        <w:t xml:space="preserve">теръ-офицерахь, сь отмЬткою о ихъ поведе-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ши. 19445. —Вовремя слфдовашя полковь не </w:t>
      </w:r>
      <w:r>
        <w:br/>
      </w:r>
      <w:r>
        <w:t xml:space="preserve">требовать отъ Казенн ыхъ Палать и Уфздныхь </w:t>
      </w:r>
      <w:r>
        <w:br/>
      </w:r>
      <w:r>
        <w:t xml:space="preserve">Казначействь суммь, болфе дЪйствительной </w:t>
      </w:r>
      <w:r>
        <w:br/>
      </w:r>
      <w:r>
        <w:t xml:space="preserve">надобности. 19179. </w:t>
      </w:r>
      <w:r>
        <w:br/>
      </w:r>
      <w:r>
        <w:t xml:space="preserve">Т. ХХУ!. (1800 — 1804) Порядокъ сношеня </w:t>
      </w:r>
      <w:r>
        <w:br/>
      </w:r>
      <w:r>
        <w:t xml:space="preserve">воинскаго Начальства съ Гражданскимъ. 19272. </w:t>
      </w:r>
      <w:r>
        <w:br/>
      </w:r>
      <w:r>
        <w:t xml:space="preserve">Г — Запрещене полковымъ Начальникамь пе- </w:t>
      </w:r>
      <w:r>
        <w:br/>
      </w:r>
      <w:r>
        <w:t xml:space="preserve">рембщать, безъь Высочайшаго соизволен1я, рот- </w:t>
      </w:r>
      <w:r>
        <w:br/>
      </w:r>
      <w:r>
        <w:t xml:space="preserve">ныхъ Командировъ. 19275.— Порядокъ сноше- </w:t>
      </w:r>
      <w:r>
        <w:br/>
      </w:r>
      <w:r>
        <w:t xml:space="preserve">[я полковъ по дфламъ духовнаго вздомства. </w:t>
      </w:r>
      <w:r>
        <w:br/>
      </w:r>
      <w:r>
        <w:t xml:space="preserve">19415. —Объ увфдомлени полковымь Коман- </w:t>
      </w:r>
      <w:r>
        <w:br/>
      </w:r>
      <w:r>
        <w:t xml:space="preserve">дирамь о смерти женатыхь нижнихъ чиновъ </w:t>
      </w:r>
      <w:r>
        <w:br/>
      </w:r>
      <w:r>
        <w:t xml:space="preserve">тв Губервй, гдф находятся жены умер- </w:t>
      </w:r>
      <w:r>
        <w:br/>
      </w:r>
      <w:r>
        <w:t xml:space="preserve">шихъ. 19605. — Доносить Императорско- </w:t>
      </w:r>
      <w:r>
        <w:br/>
      </w:r>
      <w:r>
        <w:t xml:space="preserve">му Величеству о выслужившихь капитуля- </w:t>
      </w:r>
      <w:r>
        <w:br/>
      </w:r>
      <w:r>
        <w:t xml:space="preserve">ц1онные сроки. 19614. — Въ ежемфсячныхъ </w:t>
      </w:r>
      <w:r>
        <w:br/>
      </w:r>
      <w:r>
        <w:t xml:space="preserve">рапортахъь означать арестованныхь Офице- </w:t>
      </w:r>
      <w:r>
        <w:br/>
      </w:r>
      <w:r>
        <w:t xml:space="preserve">ровъ особо отъ нижнихь чиновъ. 19827. — </w:t>
      </w:r>
      <w:r>
        <w:br/>
      </w:r>
      <w:r>
        <w:t xml:space="preserve">О неприсылкв полковымъ Командирамь тре- </w:t>
      </w:r>
      <w:r>
        <w:br/>
      </w:r>
      <w:r>
        <w:t xml:space="preserve">тныхъ рапортовъ о состоянши полка къ Им- </w:t>
      </w:r>
      <w:r>
        <w:br/>
      </w:r>
      <w:r>
        <w:t xml:space="preserve">ператорскому Величеству, а одни только. мЪ- </w:t>
      </w:r>
      <w:r>
        <w:br/>
      </w:r>
      <w:r>
        <w:t xml:space="preserve">сячные. 19900. </w:t>
      </w:r>
      <w:r>
        <w:br/>
      </w:r>
      <w:r>
        <w:t xml:space="preserve">Т. ХХУИ. (1802—4805) О формф рапортовъ, </w:t>
      </w:r>
      <w:r>
        <w:br/>
      </w:r>
      <w:r>
        <w:t xml:space="preserve">д как1е подаютъ полки по командЪ. 20209. — </w:t>
      </w:r>
      <w:r>
        <w:br/>
      </w:r>
      <w:r>
        <w:t xml:space="preserve">Въ сношеншяхъ съ Присутственными м$стами, </w:t>
      </w:r>
      <w:r>
        <w:br/>
      </w:r>
      <w:r>
        <w:t xml:space="preserve">полкамъ означать свое мёстопребывание. 20278. </w:t>
      </w:r>
      <w:r>
        <w:br/>
      </w:r>
      <w:r>
        <w:t xml:space="preserve">— О смерти Штабъ и Оберъ-Офицеровъ. до- </w:t>
      </w:r>
      <w:r>
        <w:br/>
      </w:r>
      <w:r>
        <w:t xml:space="preserve">носить особыми рапортами Государю Импе- </w:t>
      </w:r>
      <w:r>
        <w:br/>
      </w:r>
      <w:r>
        <w:t xml:space="preserve">ратору. 20599.—Порядокъ присылки рапор- </w:t>
      </w:r>
      <w:r>
        <w:br/>
      </w:r>
      <w:r>
        <w:t xml:space="preserve">товь къ Императорскому Величеству отъ На- </w:t>
      </w:r>
      <w:r>
        <w:br/>
      </w:r>
      <w:r>
        <w:t xml:space="preserve">чальниковь разныхь воинскыихъь  командь. </w:t>
      </w:r>
      <w:r>
        <w:br/>
      </w:r>
      <w:r>
        <w:t xml:space="preserve">20456.—© присыльБ Шефамь полковъ въ </w:t>
      </w:r>
      <w:r>
        <w:br/>
      </w:r>
      <w:r>
        <w:t xml:space="preserve">особыхъ -пакетахъ рапортовь о состояши </w:t>
      </w:r>
      <w:r>
        <w:br/>
      </w:r>
      <w:r>
        <w:t xml:space="preserve">полковъ и баталоновъ. 20487. — О премё </w:t>
      </w:r>
      <w:r>
        <w:br/>
      </w:r>
      <w:r>
        <w:t xml:space="preserve">полкамь вещей для употреблен!1я, ежели о- </w:t>
      </w:r>
      <w:r>
        <w:br/>
      </w:r>
      <w:r>
        <w:t xml:space="preserve">пыл пе выслужили срочное время. 20568.—По- </w:t>
      </w:r>
      <w:r>
        <w:br/>
      </w:r>
      <w:r>
        <w:t xml:space="preserve">рядокъ сношензя воинскихъ командъ по дёламъ, </w:t>
      </w:r>
      <w:r>
        <w:br/>
      </w:r>
      <w:r>
        <w:t xml:space="preserve">до л5снаго управлешя относящимся. 20642.— </w:t>
      </w:r>
      <w:r>
        <w:br/>
      </w:r>
      <w:r>
        <w:t xml:space="preserve">О рубкв лёса па полковыя нужды. 20699. — </w:t>
      </w:r>
      <w:r>
        <w:br/>
      </w:r>
      <w:r>
        <w:t xml:space="preserve">Оть всъхъ полковъ и командь о полученныхь </w:t>
      </w:r>
      <w:r>
        <w:br/>
      </w:r>
      <w:r>
        <w:t xml:space="preserve">нми вешахь и деньгахъ доставлять вфдомости </w:t>
      </w:r>
      <w:r>
        <w:br/>
      </w:r>
      <w:r>
        <w:t xml:space="preserve">въ Коммисар!атскую. Экспедицпо. 20755. — </w:t>
      </w:r>
      <w:r>
        <w:br/>
      </w:r>
      <w:r>
        <w:t xml:space="preserve">О снабжен полковыхъ Шефовъ, въ случаЪ </w:t>
      </w:r>
      <w:r>
        <w:br/>
      </w:r>
      <w:r>
        <w:t xml:space="preserve">отдаленности ихъ оть пребывашя Губер- </w:t>
      </w:r>
      <w:r>
        <w:br/>
      </w:r>
      <w:r>
        <w:t xml:space="preserve">иаторовъ, бланкетами подороженъ. 20756.— </w:t>
      </w:r>
      <w:r>
        <w:br/>
      </w:r>
      <w:r>
        <w:t xml:space="preserve">Веь рапортывъ полках и батамонахь писать </w:t>
      </w:r>
      <w:r>
        <w:br/>
      </w:r>
      <w:r>
        <w:t xml:space="preserve">на имя полковаго Комапдира. 20775. — Не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501 </w:t>
      </w:r>
      <w:r>
        <w:br/>
      </w:r>
      <w:r>
        <w:t xml:space="preserve">п.</w:t>
      </w:r>
    </w:p>
    <w:p>
      <w:pPr>
        <w:pStyle w:val="Normal"/>
      </w:pPr>
      <w:r>
        <w:t xml:space="preserve">отпускать людей на работу, въ тавя мфста, </w:t>
      </w:r>
      <w:r>
        <w:br/>
      </w:r>
      <w:r>
        <w:t xml:space="preserve">га они подвергаются опасности. 20865. — О </w:t>
      </w:r>
      <w:r>
        <w:br/>
      </w:r>
      <w:r>
        <w:t xml:space="preserve">получен!и жалованья и о времени раздачи она- </w:t>
      </w:r>
      <w:r>
        <w:br/>
      </w:r>
      <w:r>
        <w:t xml:space="preserve">го нижнимь чинамъ доносить, отъ полковыхь </w:t>
      </w:r>
      <w:r>
        <w:br/>
      </w:r>
      <w:r>
        <w:t xml:space="preserve">Командировъ, Императорскому  Величеству. </w:t>
      </w:r>
      <w:r>
        <w:br/>
      </w:r>
      <w:r>
        <w:t xml:space="preserve">20952. — Обязанность Инспекторовь войскъ </w:t>
      </w:r>
      <w:r>
        <w:br/>
      </w:r>
      <w:r>
        <w:t xml:space="preserve">свидЪтельствовать ротныя и артельныя день- </w:t>
      </w:r>
      <w:r>
        <w:br/>
      </w:r>
      <w:r>
        <w:t xml:space="preserve">ги. 21050.</w:t>
      </w:r>
    </w:p>
    <w:p>
      <w:pPr>
        <w:pStyle w:val="Normal"/>
      </w:pPr>
      <w:r>
        <w:t xml:space="preserve">ХХУШ. (1804—1805) О сношени полковъ</w:t>
      </w:r>
    </w:p>
    <w:p>
      <w:pPr>
        <w:pStyle w:val="Normal"/>
      </w:pPr>
      <w:r>
        <w:t xml:space="preserve">и воинскихъ командъ съ Губернскими Правле-„</w:t>
      </w:r>
    </w:p>
    <w:p>
      <w:pPr>
        <w:pStyle w:val="Normal"/>
      </w:pPr>
      <w:r>
        <w:t xml:space="preserve">нами, сообщешями. 24280.—Полкамъи воин* </w:t>
      </w:r>
      <w:r>
        <w:br/>
      </w:r>
      <w:r>
        <w:t xml:space="preserve">скимъ командамъ, при проход чрезъ селешя не </w:t>
      </w:r>
      <w:r>
        <w:br/>
      </w:r>
      <w:r>
        <w:t xml:space="preserve">дфлать жителямъ обидъ и притфсненш, из- </w:t>
      </w:r>
      <w:r>
        <w:br/>
      </w:r>
      <w:r>
        <w:t xml:space="preserve">вЪщая заблаговременно Земскую Полицио о </w:t>
      </w:r>
      <w:r>
        <w:br/>
      </w:r>
      <w:r>
        <w:t xml:space="preserve">своемъ проходф. 21524. 24854.21854. 21946. </w:t>
      </w:r>
      <w:r>
        <w:br/>
      </w:r>
      <w:r>
        <w:t xml:space="preserve">21955.—0 наднисяхъ на пакетахъ съьмфсячными </w:t>
      </w:r>
      <w:r>
        <w:br/>
      </w:r>
      <w:r>
        <w:t xml:space="preserve">рапортами на Высочайшее имя, о состолыйи пол- </w:t>
      </w:r>
      <w:r>
        <w:br/>
      </w:r>
      <w:r>
        <w:t xml:space="preserve">ковъ. 21545.— Доносить Императорскому Ве- </w:t>
      </w:r>
      <w:r>
        <w:br/>
      </w:r>
      <w:r>
        <w:t xml:space="preserve">личеству по истечеши каждой трети объ удо- </w:t>
      </w:r>
      <w:r>
        <w:br/>
      </w:r>
      <w:r>
        <w:t xml:space="preserve">вольствоваши полковъ провантомь и Ффура- </w:t>
      </w:r>
      <w:r>
        <w:br/>
      </w:r>
      <w:r>
        <w:t xml:space="preserve">жемъ. 21415.—0О подробномъ изслфдован1и неэ- </w:t>
      </w:r>
      <w:r>
        <w:br/>
      </w:r>
      <w:r>
        <w:t xml:space="preserve">быкновенной убыли людей въ полвахъ. 21417. </w:t>
      </w:r>
      <w:r>
        <w:br/>
      </w:r>
      <w:r>
        <w:t xml:space="preserve">— Изь какихь людей опредфлять въ полки </w:t>
      </w:r>
      <w:r>
        <w:br/>
      </w:r>
      <w:r>
        <w:t xml:space="preserve">мастеровыхь служителей. 21419. — О при- </w:t>
      </w:r>
      <w:r>
        <w:br/>
      </w:r>
      <w:r>
        <w:t xml:space="preserve">сылкф отъ полковъь вь Инспекторсную Эксие- </w:t>
      </w:r>
      <w:r>
        <w:br/>
      </w:r>
      <w:r>
        <w:t xml:space="preserve">дицю полугодовыхь вБдомостей о квартир- </w:t>
      </w:r>
      <w:r>
        <w:br/>
      </w:r>
      <w:r>
        <w:t xml:space="preserve">номъ ихь расположении. 21420. — Воннсинмъ. </w:t>
      </w:r>
      <w:r>
        <w:br/>
      </w:r>
      <w:r>
        <w:t xml:space="preserve">Начальникамъ, съ требовашями объ удовле- </w:t>
      </w:r>
      <w:r>
        <w:br/>
      </w:r>
      <w:r>
        <w:t xml:space="preserve">твореши полковыхьъ потребностей со стороны </w:t>
      </w:r>
      <w:r>
        <w:br/>
      </w:r>
      <w:r>
        <w:t xml:space="preserve">Земскаго Начальства, относиться къ управ- </w:t>
      </w:r>
      <w:r>
        <w:br/>
      </w:r>
      <w:r>
        <w:t xml:space="preserve">ляющему Губершею. 24458.—Запрещеше во- </w:t>
      </w:r>
      <w:r>
        <w:br/>
      </w:r>
      <w:r>
        <w:t xml:space="preserve">инскимь Комапанрамь входить въ распоряже- </w:t>
      </w:r>
      <w:r>
        <w:br/>
      </w:r>
      <w:r>
        <w:t xml:space="preserve">зе казенными; лфсамш. 21584.—О рапортахь, </w:t>
      </w:r>
      <w:r>
        <w:br/>
      </w:r>
      <w:r>
        <w:t xml:space="preserve">присылаемыхь на Высочайшее имя о состо- </w:t>
      </w:r>
      <w:r>
        <w:br/>
      </w:r>
      <w:r>
        <w:t xml:space="preserve">яни полковъ. 21628. — Шефамъ полковъ </w:t>
      </w:r>
      <w:r>
        <w:br/>
      </w:r>
      <w:r>
        <w:t xml:space="preserve">прилагать возможное стараше кь сбереже- </w:t>
      </w:r>
      <w:r>
        <w:br/>
      </w:r>
      <w:r>
        <w:t xml:space="preserve">но въ цфлости артельныхъ денегъ. 21695.— </w:t>
      </w:r>
      <w:r>
        <w:br/>
      </w:r>
      <w:r>
        <w:t xml:space="preserve">О лучшемь хранении въ полкахъ артельныхь </w:t>
      </w:r>
      <w:r>
        <w:br/>
      </w:r>
      <w:r>
        <w:t xml:space="preserve">денегъ. 21696.—0 присылкб отъ полковъ на </w:t>
      </w:r>
      <w:r>
        <w:br/>
      </w:r>
      <w:r>
        <w:t xml:space="preserve">Сестрорфцкй оружейный заводь мастеровь о- </w:t>
      </w:r>
      <w:r>
        <w:br/>
      </w:r>
      <w:r>
        <w:t xml:space="preserve">ружейнаго, ложечнаго и кузнечнаго дфла, для </w:t>
      </w:r>
      <w:r>
        <w:br/>
      </w:r>
      <w:r>
        <w:t xml:space="preserve">усовершенствованя. 21776. — О назначение </w:t>
      </w:r>
      <w:r>
        <w:br/>
      </w:r>
      <w:r>
        <w:t xml:space="preserve">месть къ вырубкв потребнаго ‘для полковЪ </w:t>
      </w:r>
      <w:r>
        <w:br/>
      </w:r>
      <w:r>
        <w:t xml:space="preserve">лфса, и о нерубкБ онаго безъ дозволеня л$- </w:t>
      </w:r>
      <w:r>
        <w:br/>
      </w:r>
      <w:r>
        <w:t xml:space="preserve">снаго Начальства. 21819. —Пртучать людей въ. </w:t>
      </w:r>
      <w:r>
        <w:br/>
      </w:r>
      <w:r>
        <w:t xml:space="preserve">полкахъ проворнЪе чесаться и одфваться. 21822. </w:t>
      </w:r>
      <w:r>
        <w:br/>
      </w:r>
      <w:r>
        <w:t xml:space="preserve">— О доставлешивь Инспекторскую Экспедицию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$502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при мфсячныхь рапортахъ описаний, о прим5- </w:t>
      </w:r>
      <w:r>
        <w:br/>
      </w:r>
      <w:r>
        <w:t xml:space="preserve">тахъ бъглецовъи объ учнненныхъ ими при по- </w:t>
      </w:r>
      <w:r>
        <w:br/>
      </w:r>
      <w:r>
        <w:t xml:space="preserve">бъгахъ преступлешяхъ. 21960.</w:t>
      </w:r>
    </w:p>
    <w:p>
      <w:pPr>
        <w:pStyle w:val="Normal"/>
      </w:pPr>
      <w:r>
        <w:t xml:space="preserve">Т. ХХ!Х.(1806—1807) Объ отчетахъ о вещахъ п</w:t>
      </w:r>
    </w:p>
    <w:p>
      <w:pPr>
        <w:pStyle w:val="Normal"/>
      </w:pPr>
      <w:r>
        <w:t xml:space="preserve">суммахъ , отпускаемыхъь на содержанте пол- </w:t>
      </w:r>
      <w:r>
        <w:br/>
      </w:r>
      <w:r>
        <w:t xml:space="preserve">ва, и о повБркБ и ревизи оныхе. 22071. </w:t>
      </w:r>
      <w:r>
        <w:br/>
      </w:r>
      <w:r>
        <w:t xml:space="preserve">(Сл. Ки. Шт.)—Запрещене полковымъ Ко- </w:t>
      </w:r>
      <w:r>
        <w:br/>
      </w:r>
      <w:r>
        <w:t xml:space="preserve">мандирамъ чинить приказавае полвовымъ Свя- </w:t>
      </w:r>
      <w:r>
        <w:br/>
      </w:r>
      <w:r>
        <w:t xml:space="preserve">щенникамъ о вфнчан1и нижнихь чиновъ. 22182. </w:t>
      </w:r>
      <w:r>
        <w:br/>
      </w:r>
      <w:r>
        <w:t xml:space="preserve">—О хранеши и употреблеши въ расходъ пол- </w:t>
      </w:r>
      <w:r>
        <w:br/>
      </w:r>
      <w:r>
        <w:t xml:space="preserve">ковой церковной суммы, и о замфщени въ пол- </w:t>
      </w:r>
      <w:r>
        <w:br/>
      </w:r>
      <w:r>
        <w:t xml:space="preserve">кахъ причетнической должности. 22258. — О </w:t>
      </w:r>
      <w:r>
        <w:br/>
      </w:r>
      <w:r>
        <w:t xml:space="preserve">содержани вь полвахъ въючныхь лошадей </w:t>
      </w:r>
      <w:r>
        <w:br/>
      </w:r>
      <w:r>
        <w:t xml:space="preserve">для возки котловъ. 22265. — Объ означент </w:t>
      </w:r>
      <w:r>
        <w:br/>
      </w:r>
      <w:r>
        <w:t xml:space="preserve">въ присылаемыхь къ Его Величеству отъ пол- </w:t>
      </w:r>
      <w:r>
        <w:br/>
      </w:r>
      <w:r>
        <w:t xml:space="preserve">ковъ мфсячныхь рапортахъ именования полка. </w:t>
      </w:r>
      <w:r>
        <w:br/>
      </w:r>
      <w:r>
        <w:t xml:space="preserve">22581. —-У всвхъ нижнихъ чиновъ ‚ кром$ </w:t>
      </w:r>
      <w:r>
        <w:br/>
      </w:r>
      <w:r>
        <w:t xml:space="preserve">Гвард!и и Гусарскихь полковъ, обръзать ко- </w:t>
      </w:r>
      <w:r>
        <w:br/>
      </w:r>
      <w:r>
        <w:t xml:space="preserve">сы. 22582.— Полковыя ‘тяжести доставлять </w:t>
      </w:r>
      <w:r>
        <w:br/>
      </w:r>
      <w:r>
        <w:t xml:space="preserve">въ полки на подъемныхь лошадяхъ и по най- </w:t>
      </w:r>
      <w:r>
        <w:br/>
      </w:r>
      <w:r>
        <w:t xml:space="preserve">му на счеть Коммисаратскихь суммъ. 22417 </w:t>
      </w:r>
      <w:r>
        <w:br/>
      </w:r>
      <w:r>
        <w:t xml:space="preserve">— Обязанность полковъ и другихъ комапдъ, не </w:t>
      </w:r>
      <w:r>
        <w:br/>
      </w:r>
      <w:r>
        <w:t xml:space="preserve">входя въ уфздъ, предварять о приближеши </w:t>
      </w:r>
      <w:r>
        <w:br/>
      </w:r>
      <w:r>
        <w:t xml:space="preserve">сЕоемь Земской Судъ, и вмфстф съ тфмъ увф- </w:t>
      </w:r>
      <w:r>
        <w:br/>
      </w:r>
      <w:r>
        <w:t xml:space="preserve">домллть о трактф, по коему идтн имь  надле- </w:t>
      </w:r>
      <w:r>
        <w:br/>
      </w:r>
      <w:r>
        <w:t xml:space="preserve">житъ. 22577.—Форма рапортовъотъ полковъ </w:t>
      </w:r>
      <w:r>
        <w:br/>
      </w:r>
      <w:r>
        <w:t xml:space="preserve">въ Экспедиции Провлантскую и Коммиссар!ат- </w:t>
      </w:r>
      <w:r>
        <w:br/>
      </w:r>
      <w:r>
        <w:t xml:space="preserve">скую, о наличномъ состояши людей, лошадей </w:t>
      </w:r>
      <w:r>
        <w:br/>
      </w:r>
      <w:r>
        <w:t xml:space="preserve">и о полковыхъ вещахъ. 22695.</w:t>
      </w:r>
    </w:p>
    <w:p>
      <w:pPr>
        <w:pStyle w:val="Normal"/>
      </w:pPr>
      <w:r>
        <w:t xml:space="preserve">Т. ХХХ. (1808—1809) О состольш полковъ</w:t>
      </w:r>
    </w:p>
    <w:p>
      <w:pPr>
        <w:pStyle w:val="Normal"/>
      </w:pPr>
      <w:r>
        <w:t xml:space="preserve">представлять м5сячные рапорты па Высочай- </w:t>
      </w:r>
      <w:r>
        <w:br/>
      </w:r>
      <w:r>
        <w:t xml:space="preserve">шее имя. 22814.—О дфлахъ, зависящихь отъ </w:t>
      </w:r>
      <w:r>
        <w:br/>
      </w:r>
      <w:r>
        <w:t xml:space="preserve">разрфшеня Дивизюнныхъ Командировъ. 22820. </w:t>
      </w:r>
      <w:r>
        <w:br/>
      </w:r>
      <w:r>
        <w:t xml:space="preserve">— Доносить Государю Императору о получе- </w:t>
      </w:r>
      <w:r>
        <w:br/>
      </w:r>
      <w:r>
        <w:t xml:space="preserve">ни и раздачь нижиимь чннамь жалуемыхь </w:t>
      </w:r>
      <w:r>
        <w:br/>
      </w:r>
      <w:r>
        <w:t xml:space="preserve">имъ въ награду денегъ. 22845. — Не доно- </w:t>
      </w:r>
      <w:r>
        <w:br/>
      </w:r>
      <w:r>
        <w:t xml:space="preserve">спть полвамъ объ одномъ и томъ же предмет</w:t>
      </w:r>
    </w:p>
    <w:p>
      <w:pPr>
        <w:pStyle w:val="Normal"/>
      </w:pPr>
      <w:r>
        <w:t xml:space="preserve">Государю и Военному Министру. 22865.— </w:t>
      </w:r>
      <w:r>
        <w:br/>
      </w:r>
      <w:r>
        <w:t xml:space="preserve">Мбсячные рапорты о состояши  полковъ, </w:t>
      </w:r>
      <w:r>
        <w:br/>
      </w:r>
      <w:r>
        <w:t xml:space="preserve">присылать вв первыхъь числахъ мфелца.</w:t>
      </w:r>
    </w:p>
    <w:p>
      <w:pPr>
        <w:pStyle w:val="Normal"/>
      </w:pPr>
      <w:r>
        <w:t xml:space="preserve">22867. 22878.—Формы рапортовъ, доставая- </w:t>
      </w:r>
      <w:r>
        <w:br/>
      </w:r>
      <w:r>
        <w:t xml:space="preserve">емыхь Императорскому Величеству оть Воен- </w:t>
      </w:r>
      <w:r>
        <w:br/>
      </w:r>
      <w:r>
        <w:t xml:space="preserve">ныхь Губерпаторовь и Коменлантовъ о про- </w:t>
      </w:r>
      <w:r>
        <w:br/>
      </w:r>
      <w:r>
        <w:t xml:space="preserve">хождени полковъ. 22596.— О’ форм5 мБсяч- </w:t>
      </w:r>
      <w:r>
        <w:br/>
      </w:r>
      <w:r>
        <w:t xml:space="preserve">пыхь рапортовъ для Дивизонныхь Коман- </w:t>
      </w:r>
      <w:r>
        <w:br/>
      </w:r>
      <w:r>
        <w:t xml:space="preserve">дировъ. 22918.— Формы рапортовъ Импера- </w:t>
      </w:r>
      <w:r>
        <w:br/>
      </w:r>
      <w:r>
        <w:t xml:space="preserve">торскому Величеству о довольствовани пол-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ковъ денежнымь жалованьемь, промантомь и </w:t>
      </w:r>
      <w:r>
        <w:br/>
      </w:r>
      <w:r>
        <w:t xml:space="preserve">фуражемъ. 22946.—Обязанность полковъ у- </w:t>
      </w:r>
      <w:r>
        <w:br/>
      </w:r>
      <w:r>
        <w:t xml:space="preserve">вЪдомлять Медицинскую Коллегно о смерти </w:t>
      </w:r>
      <w:r>
        <w:br/>
      </w:r>
      <w:r>
        <w:t xml:space="preserve">Медицинскихь чиновниковь. 22985. — Срокъ </w:t>
      </w:r>
      <w:r>
        <w:br/>
      </w:r>
      <w:r>
        <w:t xml:space="preserve">для требовашя полками вещей, вмёсто утра- </w:t>
      </w:r>
      <w:r>
        <w:br/>
      </w:r>
      <w:r>
        <w:t xml:space="preserve">ченныхь въ дфлф съ непр1ателемъ. 25002. — </w:t>
      </w:r>
      <w:r>
        <w:br/>
      </w:r>
      <w:r>
        <w:t xml:space="preserve">Формы рапортовъ Императорскому Величеству </w:t>
      </w:r>
      <w:r>
        <w:br/>
      </w:r>
      <w:r>
        <w:t xml:space="preserve">о. выступлеши полковъ въ походъ, иоо всту- </w:t>
      </w:r>
      <w:r>
        <w:br/>
      </w:r>
      <w:r>
        <w:t xml:space="preserve">плен!и въ назначенныя мфста. 25070. 25109. </w:t>
      </w:r>
      <w:r>
        <w:br/>
      </w:r>
      <w:r>
        <w:t xml:space="preserve">—Порядокъ сдачи полковъ новымъь Команди- </w:t>
      </w:r>
      <w:r>
        <w:br/>
      </w:r>
      <w:r>
        <w:t xml:space="preserve">рамъ- 25110. — Запрещеше при прйемв пол- </w:t>
      </w:r>
      <w:r>
        <w:br/>
      </w:r>
      <w:r>
        <w:t xml:space="preserve">ковъ замфнять найденные въ оныхъ недостат- </w:t>
      </w:r>
      <w:r>
        <w:br/>
      </w:r>
      <w:r>
        <w:t xml:space="preserve">ки претенз:ями на Коммиссарлатской и Пров1- </w:t>
      </w:r>
      <w:r>
        <w:br/>
      </w:r>
      <w:r>
        <w:t xml:space="preserve">антск1и Департаменты. 25182.—О показыва-</w:t>
      </w:r>
    </w:p>
    <w:p>
      <w:pPr>
        <w:pStyle w:val="Normal"/>
      </w:pPr>
      <w:r>
        <w:t xml:space="preserve">ти: недостатка въ комплект людей и ло- </w:t>
      </w:r>
      <w:r>
        <w:br/>
      </w:r>
      <w:r>
        <w:t xml:space="preserve">шадей. 25195, т. 2. — О вс артельныхъ </w:t>
      </w:r>
      <w:r>
        <w:br/>
      </w:r>
      <w:r>
        <w:t xml:space="preserve">котловъ. 25198. — Формы мфсячныхь ра-</w:t>
      </w:r>
    </w:p>
    <w:p>
      <w:pPr>
        <w:pStyle w:val="Normal"/>
      </w:pPr>
      <w:r>
        <w:t xml:space="preserve">портовъ Императорскому Величеству отъ пол- </w:t>
      </w:r>
      <w:r>
        <w:br/>
      </w:r>
      <w:r>
        <w:t xml:space="preserve">ковъ и баталюновъ. 25246. 25554. — О це- </w:t>
      </w:r>
      <w:r>
        <w:br/>
      </w:r>
      <w:r>
        <w:t xml:space="preserve">приниман! на счеть казны потерь полко- </w:t>
      </w:r>
      <w:r>
        <w:br/>
      </w:r>
      <w:r>
        <w:t xml:space="preserve">выхъ вещей, случающихся вь полкахъ Кав- </w:t>
      </w:r>
      <w:r>
        <w:br/>
      </w:r>
      <w:r>
        <w:t xml:space="preserve">казской линш, при набфгахь хищническихь </w:t>
      </w:r>
      <w:r>
        <w:br/>
      </w:r>
      <w:r>
        <w:t xml:space="preserve">племенъ. 25285.--Формы свидЪфтельствъ, да- </w:t>
      </w:r>
      <w:r>
        <w:br/>
      </w:r>
      <w:r>
        <w:t xml:space="preserve">ваемыхъ полкамъ объ утраченныхь въ сраже- </w:t>
      </w:r>
      <w:r>
        <w:br/>
      </w:r>
      <w:r>
        <w:t xml:space="preserve">н1яхъ вещахъ. 25510.—О повкупкВ инстру- </w:t>
      </w:r>
      <w:r>
        <w:br/>
      </w:r>
      <w:r>
        <w:t xml:space="preserve">ментовъ для полковыхь фельдшеровъ. 25518. </w:t>
      </w:r>
      <w:r>
        <w:br/>
      </w:r>
      <w:r>
        <w:t xml:space="preserve">— Формы рапортовъ, представляемыхъ ‘на Вы- </w:t>
      </w:r>
      <w:r>
        <w:br/>
      </w:r>
      <w:r>
        <w:t xml:space="preserve">сочайшее имя при образцахъь мунадпрныхь и </w:t>
      </w:r>
      <w:r>
        <w:br/>
      </w:r>
      <w:r>
        <w:t xml:space="preserve">аммуничныхь вещей. 25559.—0 квитаншяхъ, </w:t>
      </w:r>
      <w:r>
        <w:br/>
      </w:r>
      <w:r>
        <w:t xml:space="preserve">выдаваемыхъ воинскимъ Командирамь отъ м$- </w:t>
      </w:r>
      <w:r>
        <w:br/>
      </w:r>
      <w:r>
        <w:t xml:space="preserve">стныхъ Гражданскихъ Начальствь о проходв </w:t>
      </w:r>
      <w:r>
        <w:br/>
      </w:r>
      <w:r>
        <w:t xml:space="preserve">полковъ чрезь Губерши. 25560.а. (См. Общ. </w:t>
      </w:r>
      <w:r>
        <w:br/>
      </w:r>
      <w:r>
        <w:t xml:space="preserve">прил.къГ.ХИ. Въ какихъ случаяхъ утра- </w:t>
      </w:r>
      <w:r>
        <w:br/>
      </w:r>
      <w:r>
        <w:t xml:space="preserve">ченныя во время войны вещи принимать на </w:t>
      </w:r>
      <w:r>
        <w:br/>
      </w:r>
      <w:r>
        <w:t xml:space="preserve">счетъ казны. 25585. 25442.—0Объ отправле- </w:t>
      </w:r>
      <w:r>
        <w:br/>
      </w:r>
      <w:r>
        <w:t xml:space="preserve">н!и больных» изъ полковыхъ лазаретовъ въ го- </w:t>
      </w:r>
      <w:r>
        <w:br/>
      </w:r>
      <w:r>
        <w:t xml:space="preserve">спнтали, и о выключкь изъ списковъ умер- </w:t>
      </w:r>
      <w:r>
        <w:br/>
      </w:r>
      <w:r>
        <w:t xml:space="preserve">шихъ. 25598.—Объ удержаши у полковыхъ </w:t>
      </w:r>
      <w:r>
        <w:br/>
      </w:r>
      <w:r>
        <w:t xml:space="preserve">Командировъ жалованья за недостатокъ стро- </w:t>
      </w:r>
      <w:r>
        <w:br/>
      </w:r>
      <w:r>
        <w:t xml:space="preserve">евыхъ лошадей. 25458.—0О наблюдеши за у- </w:t>
      </w:r>
      <w:r>
        <w:br/>
      </w:r>
      <w:r>
        <w:t xml:space="preserve">довлетворешемъ обывателей прогонными день- </w:t>
      </w:r>
      <w:r>
        <w:br/>
      </w:r>
      <w:r>
        <w:t xml:space="preserve">гами, за взятыя подводы для воинскихъ </w:t>
      </w:r>
      <w:r>
        <w:br/>
      </w:r>
      <w:r>
        <w:t xml:space="preserve">командъ. 25497. а. (См. Общ. прил. кз 7. </w:t>
      </w:r>
      <w:r>
        <w:br/>
      </w:r>
      <w:r>
        <w:t xml:space="preserve">ХА. /—О вбрномъ счет людей въ полкахъ </w:t>
      </w:r>
      <w:r>
        <w:br/>
      </w:r>
      <w:r>
        <w:t xml:space="preserve">25559.—0 показываши въ полковыхъ спискахъ </w:t>
      </w:r>
      <w:r>
        <w:br/>
      </w:r>
      <w:r>
        <w:t xml:space="preserve">съ должною взрностио, кто женать, и кто хо- </w:t>
      </w:r>
      <w:r>
        <w:br/>
      </w:r>
      <w:r>
        <w:t xml:space="preserve">лостъ. 25556.—0 доношеши Императорскому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Величеству объ отдачь полковыхъ чиновъ подъ |</w:t>
      </w:r>
    </w:p>
    <w:p>
      <w:pPr>
        <w:pStyle w:val="Normal"/>
      </w:pPr>
      <w:r>
        <w:t xml:space="preserve">судъ, и объ убитыхь въ сражеми Офице-</w:t>
      </w:r>
    </w:p>
    <w:p>
      <w:pPr>
        <w:pStyle w:val="Normal"/>
      </w:pPr>
      <w:r>
        <w:t xml:space="preserve">|\ рахъ. 25558. 25561. — О. донесени Импе- </w:t>
      </w:r>
      <w:r>
        <w:br/>
      </w:r>
      <w:r>
        <w:t xml:space="preserve">|}</w:t>
      </w:r>
    </w:p>
    <w:p>
      <w:pPr>
        <w:pStyle w:val="Normal"/>
      </w:pPr>
      <w:r>
        <w:t xml:space="preserve">раторскому Величеству о пр1емф полковъ но- </w:t>
      </w:r>
      <w:r>
        <w:br/>
      </w:r>
      <w:r>
        <w:t xml:space="preserve">выми Шефами. 25589.—Порядокъ отправле- </w:t>
      </w:r>
      <w:r>
        <w:br/>
      </w:r>
      <w:r>
        <w:t xml:space="preserve">я нажнихь чиновь, перембщаемыхъ изъ пол- </w:t>
      </w:r>
      <w:r>
        <w:br/>
      </w:r>
      <w:r>
        <w:t xml:space="preserve">ковъь въ друшя команды и гарнизоны. 25625. </w:t>
      </w:r>
      <w:r>
        <w:br/>
      </w:r>
      <w:r>
        <w:t xml:space="preserve">—Положен1е, по которому воинскя Началь- </w:t>
      </w:r>
      <w:r>
        <w:br/>
      </w:r>
      <w:r>
        <w:t xml:space="preserve">ства обязаны увдомлять Военную Коллегию, </w:t>
      </w:r>
      <w:r>
        <w:br/>
      </w:r>
      <w:r>
        <w:t xml:space="preserve">а с1я посл$дияя Гражданское Начальство, объ </w:t>
      </w:r>
      <w:r>
        <w:br/>
      </w:r>
      <w:r>
        <w:t xml:space="preserve">Уумершихъ нижнихь чинахъ. 25672.—0О числё </w:t>
      </w:r>
      <w:r>
        <w:br/>
      </w:r>
      <w:r>
        <w:t xml:space="preserve">обывательскихь подводъ, кои полки и дру- </w:t>
      </w:r>
      <w:r>
        <w:br/>
      </w:r>
      <w:r>
        <w:t xml:space="preserve">пя команды при движеши могутъ требовать. </w:t>
      </w:r>
      <w:r>
        <w:br/>
      </w:r>
      <w:r>
        <w:t xml:space="preserve">25680. —О возвратё въ полки артельныхь </w:t>
      </w:r>
      <w:r>
        <w:br/>
      </w:r>
      <w:r>
        <w:t xml:space="preserve">денегъ, употребленныхь во время войны на </w:t>
      </w:r>
      <w:r>
        <w:br/>
      </w:r>
      <w:r>
        <w:t xml:space="preserve">покупку проманта и фуража. 25698.—Гра- </w:t>
      </w:r>
      <w:r>
        <w:br/>
      </w:r>
      <w:r>
        <w:t xml:space="preserve">жданскому Начальству увдомлять военное </w:t>
      </w:r>
      <w:r>
        <w:br/>
      </w:r>
      <w:r>
        <w:t xml:space="preserve">объ умершихъ въ отпуску или въ пути воин- </w:t>
      </w:r>
      <w:r>
        <w:br/>
      </w:r>
      <w:r>
        <w:t xml:space="preserve">скихъ чинахъ. 25705. — Форма квитанцай о </w:t>
      </w:r>
      <w:r>
        <w:br/>
      </w:r>
      <w:r>
        <w:t xml:space="preserve">пр!емф полковт. 25775. — Порядокъ достав- </w:t>
      </w:r>
      <w:r>
        <w:br/>
      </w:r>
      <w:r>
        <w:t xml:space="preserve">лен1я въ полки приказовь и узаконений. </w:t>
      </w:r>
      <w:r>
        <w:br/>
      </w:r>
      <w:r>
        <w:t xml:space="preserve">25881. —О премБ батал1она, доносить то- </w:t>
      </w:r>
      <w:r>
        <w:br/>
      </w:r>
      <w:r>
        <w:t xml:space="preserve">му полковому Командиру, которому оный </w:t>
      </w:r>
      <w:r>
        <w:br/>
      </w:r>
      <w:r>
        <w:t xml:space="preserve">подчиненъ въ составЪ полка. 25890.—0О не- </w:t>
      </w:r>
      <w:r>
        <w:br/>
      </w:r>
      <w:r>
        <w:t xml:space="preserve">удовлетворени претензий пижнихъ чиновъ, по- </w:t>
      </w:r>
      <w:r>
        <w:br/>
      </w:r>
      <w:r>
        <w:t xml:space="preserve">добныхь тБмъ, кои показываютъ находивиие- </w:t>
      </w:r>
      <w:r>
        <w:br/>
      </w:r>
      <w:r>
        <w:t xml:space="preserve">ся въ пафну. 25977.—Форма представлешаямъ </w:t>
      </w:r>
      <w:r>
        <w:br/>
      </w:r>
      <w:r>
        <w:t xml:space="preserve">къ награждению двойнымъ жалованьемъ. 24015.</w:t>
      </w:r>
    </w:p>
    <w:p>
      <w:pPr>
        <w:pStyle w:val="Normal"/>
      </w:pPr>
      <w:r>
        <w:t xml:space="preserve">Т. ХХХ! (1810—1811) Наблюдать Назаль-</w:t>
      </w:r>
    </w:p>
    <w:p>
      <w:pPr>
        <w:pStyle w:val="Normal"/>
      </w:pPr>
      <w:r>
        <w:t xml:space="preserve">ствующимь, дабы высние и нижше чины воин- </w:t>
      </w:r>
      <w:r>
        <w:br/>
      </w:r>
      <w:r>
        <w:t xml:space="preserve">све пе относили дЪтей своихъ въ Воспитатель- </w:t>
      </w:r>
      <w:r>
        <w:br/>
      </w:r>
      <w:r>
        <w:t xml:space="preserve">ныедомы. 24067.—Объ отмфтк$ въ полковыхь </w:t>
      </w:r>
      <w:r>
        <w:br/>
      </w:r>
      <w:r>
        <w:t xml:space="preserve">епискахь о награжденных знаками отличия </w:t>
      </w:r>
      <w:r>
        <w:br/>
      </w:r>
      <w:r>
        <w:t xml:space="preserve">военнаго ордена. 24115.—Отьвсбхь командъ </w:t>
      </w:r>
      <w:r>
        <w:br/>
      </w:r>
      <w:r>
        <w:t xml:space="preserve">военнаго вфдомства, присылатьустановленныхгь </w:t>
      </w:r>
      <w:r>
        <w:br/>
      </w:r>
      <w:r>
        <w:t xml:space="preserve">порядкомь въ Счетную Военной Коллеги  Эк- </w:t>
      </w:r>
      <w:r>
        <w:br/>
      </w:r>
      <w:r>
        <w:t xml:space="preserve">спедицио приходныя и расходныя книги, для </w:t>
      </w:r>
      <w:r>
        <w:br/>
      </w:r>
      <w:r>
        <w:t xml:space="preserve">домашиягс ихъ въ свое время обревизовашя. </w:t>
      </w:r>
      <w:r>
        <w:br/>
      </w:r>
      <w:r>
        <w:t xml:space="preserve">24205. — О безпрекословной дач воин- </w:t>
      </w:r>
      <w:r>
        <w:br/>
      </w:r>
      <w:r>
        <w:t xml:space="preserve">скихъ комапдъ, по требованию мфстнаго Гра- </w:t>
      </w:r>
      <w:r>
        <w:br/>
      </w:r>
      <w:r>
        <w:t xml:space="preserve">ждапскаго Начальства, для ‘усмирешя не- </w:t>
      </w:r>
      <w:r>
        <w:br/>
      </w:r>
      <w:r>
        <w:t xml:space="preserve">повинующихся крестьянъ и для возстано- </w:t>
      </w:r>
      <w:r>
        <w:br/>
      </w:r>
      <w:r>
        <w:t xml:space="preserve">влешя порядка. 24465. — При вступлеши </w:t>
      </w:r>
      <w:r>
        <w:br/>
      </w:r>
      <w:r>
        <w:t xml:space="preserve">полковъ и воинскихъ командъ въ уфздъ, увф- </w:t>
      </w:r>
      <w:r>
        <w:br/>
      </w:r>
      <w:r>
        <w:t xml:space="preserve">домлять Земскую Полицио, какъ о времени </w:t>
      </w:r>
      <w:r>
        <w:br/>
      </w:r>
      <w:r>
        <w:t xml:space="preserve">вступлешя въ оный, такъ и о числ людей </w:t>
      </w:r>
      <w:r>
        <w:br/>
      </w:r>
      <w:r>
        <w:t xml:space="preserve">и тракт, по которому слфдовать должно.</w:t>
      </w:r>
    </w:p>
    <w:p>
      <w:pPr>
        <w:pStyle w:val="Normal"/>
      </w:pPr>
      <w:r>
        <w:t xml:space="preserve">Т. ХхХХШ.</w:t>
      </w:r>
    </w:p>
    <w:p>
      <w:pPr>
        <w:pStyle w:val="Normal"/>
      </w:pPr>
      <w:r>
        <w:t xml:space="preserve">505 </w:t>
      </w:r>
      <w:r>
        <w:br/>
      </w:r>
      <w:r>
        <w:t xml:space="preserve">16.</w:t>
      </w:r>
    </w:p>
    <w:p>
      <w:pPr>
        <w:pStyle w:val="Normal"/>
      </w:pPr>
      <w:r>
        <w:t xml:space="preserve">24507.—0О платеж денегь за отпускаемыя </w:t>
      </w:r>
      <w:r>
        <w:br/>
      </w:r>
      <w:r>
        <w:t xml:space="preserve">деревья на полковыя надобности, при самомъ </w:t>
      </w:r>
      <w:r>
        <w:br/>
      </w:r>
      <w:r>
        <w:t xml:space="preserve">ихъ отпуск$. 24541.— 0 снабжеши воинскихъ </w:t>
      </w:r>
      <w:r>
        <w:br/>
      </w:r>
      <w:r>
        <w:t xml:space="preserve">чиновниковъ, слфдующихь съ командами. по </w:t>
      </w:r>
      <w:r>
        <w:br/>
      </w:r>
      <w:r>
        <w:t xml:space="preserve">Губерн1ямъ, потребными деньгами, при: са- </w:t>
      </w:r>
      <w:r>
        <w:br/>
      </w:r>
      <w:r>
        <w:t xml:space="preserve">момъ отправлеши ихъ оть комападъ. 24800. </w:t>
      </w:r>
      <w:r>
        <w:br/>
      </w:r>
      <w:r>
        <w:t xml:space="preserve">—Запрещеше, принимать въ полки отдавае- </w:t>
      </w:r>
      <w:r>
        <w:br/>
      </w:r>
      <w:r>
        <w:t xml:space="preserve">мыхь людей отъь помфщиковъ въ рекруты, въ </w:t>
      </w:r>
      <w:r>
        <w:br/>
      </w:r>
      <w:r>
        <w:t xml:space="preserve">зачеть будущихь наборовъ. 24896.</w:t>
      </w:r>
    </w:p>
    <w:p>
      <w:pPr>
        <w:pStyle w:val="Normal"/>
      </w:pPr>
      <w:r>
        <w:t xml:space="preserve">Т. ХХХИ. (1812—1814) О порядкБ составле-</w:t>
      </w:r>
    </w:p>
    <w:p>
      <w:pPr>
        <w:pStyle w:val="Normal"/>
      </w:pPr>
      <w:r>
        <w:t xml:space="preserve">шя и подачи рапортовъь о числ людей въ </w:t>
      </w:r>
      <w:r>
        <w:br/>
      </w:r>
      <w:r>
        <w:t xml:space="preserve">полкахь и командахъ дьйствующей армш. </w:t>
      </w:r>
      <w:r>
        <w:br/>
      </w:r>
      <w:r>
        <w:t xml:space="preserve">21975, Ур. Больш. дьйст. армии, Ч. </w:t>
      </w:r>
      <w:r>
        <w:br/>
      </w:r>
      <w:r>
        <w:t xml:space="preserve">И. Гл. И. ст. 2.—О дфлаши отъ полковъ </w:t>
      </w:r>
      <w:r>
        <w:br/>
      </w:r>
      <w:r>
        <w:t xml:space="preserve">представлении прежнимь порадкомь по коман- </w:t>
      </w:r>
      <w:r>
        <w:br/>
      </w:r>
      <w:r>
        <w:t xml:space="preserve">ДБ. 25654.</w:t>
      </w:r>
    </w:p>
    <w:p>
      <w:pPr>
        <w:pStyle w:val="Normal"/>
      </w:pPr>
      <w:r>
        <w:t xml:space="preserve">(1815 — 1846) Обь означеши </w:t>
      </w:r>
      <w:r>
        <w:br/>
      </w:r>
      <w:r>
        <w:t xml:space="preserve">на отправляемыхъ къ Императорскому Вели- </w:t>
      </w:r>
      <w:r>
        <w:br/>
      </w:r>
      <w:r>
        <w:t xml:space="preserve">честву рапортахъ, мфста, откуда оные посы- </w:t>
      </w:r>
      <w:r>
        <w:br/>
      </w:r>
      <w:r>
        <w:t xml:space="preserve">лаются. 25941.—Форма вфдомостей, каковыя </w:t>
      </w:r>
      <w:r>
        <w:br/>
      </w:r>
      <w:r>
        <w:t xml:space="preserve">должно посылать отъ полковъ и другихь ко- </w:t>
      </w:r>
      <w:r>
        <w:br/>
      </w:r>
      <w:r>
        <w:t xml:space="preserve">мандъ на Высочайшее имя, очисль Штабъ и </w:t>
      </w:r>
      <w:r>
        <w:br/>
      </w:r>
      <w:r>
        <w:t xml:space="preserve">Оберъ-Офицеровъь и ножнихь чиновъ. 26044. </w:t>
      </w:r>
      <w:r>
        <w:br/>
      </w:r>
      <w:r>
        <w:t xml:space="preserve">— О премБ ассигнаш въ полки изъ казен- </w:t>
      </w:r>
      <w:r>
        <w:br/>
      </w:r>
      <w:r>
        <w:t xml:space="preserve">ныхъ мфсть, и объ отпускЬ оныхъ пе </w:t>
      </w:r>
      <w:r>
        <w:br/>
      </w:r>
      <w:r>
        <w:t xml:space="preserve">нначе, какъ по составленнымь нумерашямь. </w:t>
      </w:r>
      <w:r>
        <w:br/>
      </w:r>
      <w:r>
        <w:t xml:space="preserve">26085.—0 присылив изъ полковъ мёсячныхь </w:t>
      </w:r>
      <w:r>
        <w:br/>
      </w:r>
      <w:r>
        <w:t xml:space="preserve">рапортовь и срочныхъ списковх къ Государю </w:t>
      </w:r>
      <w:r>
        <w:br/>
      </w:r>
      <w:r>
        <w:t xml:space="preserve">Императору и въ Инспекторсюй Департа- </w:t>
      </w:r>
      <w:r>
        <w:br/>
      </w:r>
      <w:r>
        <w:t xml:space="preserve">менть, непрямо отЪ ‘себя, а чрезь Дивизюн- </w:t>
      </w:r>
      <w:r>
        <w:br/>
      </w:r>
      <w:r>
        <w:t xml:space="preserve">ныхь Командировъ. 26129, Дополн. кз Де- </w:t>
      </w:r>
      <w:r>
        <w:br/>
      </w:r>
      <w:r>
        <w:t xml:space="preserve">журст. ст. Г. стр. 487. О распоряжеши </w:t>
      </w:r>
      <w:r>
        <w:br/>
      </w:r>
      <w:r>
        <w:t xml:space="preserve">женами и дБтьми солдатскими, и одачь пер- </w:t>
      </w:r>
      <w:r>
        <w:br/>
      </w:r>
      <w:r>
        <w:t xml:space="preserve">вымъ паспортовт. се. 7. —Фронтовыхь Офи- </w:t>
      </w:r>
      <w:r>
        <w:br/>
      </w:r>
      <w:r>
        <w:t xml:space="preserve">‹церовь не отправлять для принятзя вещей и </w:t>
      </w:r>
      <w:r>
        <w:br/>
      </w:r>
      <w:r>
        <w:t xml:space="preserve">денегь, а посылать для сего полковыхь Каз- </w:t>
      </w:r>
      <w:r>
        <w:br/>
      </w:r>
      <w:r>
        <w:t xml:space="preserve">начеевъ, Квартермистровъ и Аудиторовъ, когда. </w:t>
      </w:r>
      <w:r>
        <w:br/>
      </w:r>
      <w:r>
        <w:t xml:space="preserve">они незаняты производствомь военно-судныхь </w:t>
      </w:r>
      <w:r>
        <w:br/>
      </w:r>
      <w:r>
        <w:t xml:space="preserve">дЪлъ. 26146.— На пакетахь, присылаемых </w:t>
      </w:r>
      <w:r>
        <w:br/>
      </w:r>
      <w:r>
        <w:t xml:space="preserve">съ образцами аммуничныхь имунаирныхь ве- </w:t>
      </w:r>
      <w:r>
        <w:br/>
      </w:r>
      <w:r>
        <w:t xml:space="preserve">щей, подписывать: по дежурству. 26465. — </w:t>
      </w:r>
      <w:r>
        <w:br/>
      </w:r>
      <w:r>
        <w:t xml:space="preserve">Нолкамь каждую треть доносить Изшератор- </w:t>
      </w:r>
      <w:r>
        <w:br/>
      </w:r>
      <w:r>
        <w:t xml:space="preserve">скому Величеству о довольствоваши нижнихь </w:t>
      </w:r>
      <w:r>
        <w:br/>
      </w:r>
      <w:r>
        <w:t xml:space="preserve">чиновъ жаловамьемь и провтантомь. 26487.</w:t>
      </w:r>
    </w:p>
    <w:p>
      <w:pPr>
        <w:pStyle w:val="Normal"/>
      </w:pPr>
      <w:r>
        <w:t xml:space="preserve">Т. ХХХМ. (1817) Запрещев!е воинскимь На-</w:t>
      </w:r>
    </w:p>
    <w:p>
      <w:pPr>
        <w:pStyle w:val="Normal"/>
      </w:pPr>
      <w:r>
        <w:t xml:space="preserve">чальникамъ употреблять нижнихь чиновь въ </w:t>
      </w:r>
      <w:r>
        <w:br/>
      </w:r>
      <w:r>
        <w:t xml:space="preserve">свои надобности, 26752. — Воинскимь На-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чальникамъ не сноситься по дфламь службы </w:t>
      </w:r>
      <w:r>
        <w:br/>
      </w:r>
      <w:r>
        <w:t xml:space="preserve">партикулярными письмами. 26741.—Въ пЪ- </w:t>
      </w:r>
      <w:r>
        <w:br/>
      </w:r>
      <w:r>
        <w:t xml:space="preserve">хотныхъ полкахъ въ мастеровые выбирать </w:t>
      </w:r>
      <w:r>
        <w:br/>
      </w:r>
      <w:r>
        <w:t xml:space="preserve">людей, имфющихь рость не болфе двухъ ар- </w:t>
      </w:r>
      <w:r>
        <w:br/>
      </w:r>
      <w:r>
        <w:t xml:space="preserve">шинъ и чегырехъ вершковъ. 26746.— О коман- </w:t>
      </w:r>
      <w:r>
        <w:br/>
      </w:r>
      <w:r>
        <w:t xml:space="preserve">довани каждому изъ трехъ Офицеровъ, въ </w:t>
      </w:r>
      <w:r>
        <w:br/>
      </w:r>
      <w:r>
        <w:t xml:space="preserve">рот находящихся, особымъь отдфлешемъ. </w:t>
      </w:r>
      <w:r>
        <w:br/>
      </w:r>
      <w:r>
        <w:t xml:space="preserve">26856. — О пеудерживаши командирами </w:t>
      </w:r>
      <w:r>
        <w:br/>
      </w:r>
      <w:r>
        <w:t xml:space="preserve">жалованья, пров!анта и прочихъ вещей и де- </w:t>
      </w:r>
      <w:r>
        <w:br/>
      </w:r>
      <w:r>
        <w:t xml:space="preserve">пегъ, сл5дующихъ нижнимъчинамъ. 26978.—О </w:t>
      </w:r>
      <w:r>
        <w:br/>
      </w:r>
      <w:r>
        <w:t xml:space="preserve">дфланш въ полкахъ патронныхз ящиковъ про- </w:t>
      </w:r>
      <w:r>
        <w:br/>
      </w:r>
      <w:r>
        <w:t xml:space="preserve">тивъ Артиллер!йскихь зарядныхъ. 27058. </w:t>
      </w:r>
      <w:r>
        <w:br/>
      </w:r>
      <w:r>
        <w:t xml:space="preserve">ХХХУ!. (1819) О неупотреблени въ пе- </w:t>
      </w:r>
      <w:r>
        <w:br/>
      </w:r>
      <w:r>
        <w:t xml:space="preserve">реписк$5 слова: полкъ, когда онъ не въ строю, </w:t>
      </w:r>
      <w:r>
        <w:br/>
      </w:r>
      <w:r>
        <w:t xml:space="preserve">и объ отношенши всего, что слфдуетъь до пол- </w:t>
      </w:r>
      <w:r>
        <w:br/>
      </w:r>
      <w:r>
        <w:t xml:space="preserve">ка, къ лицу полковаго Командира. 27561. — </w:t>
      </w:r>
      <w:r>
        <w:br/>
      </w:r>
      <w:r>
        <w:t xml:space="preserve">Подтвержденае, чтобы полки по перем$н$ пол- </w:t>
      </w:r>
      <w:r>
        <w:br/>
      </w:r>
      <w:r>
        <w:t xml:space="preserve">ковыхъь Командировъ, были сдаваемы непре- </w:t>
      </w:r>
      <w:r>
        <w:br/>
      </w:r>
      <w:r>
        <w:t xml:space="preserve">мнно въ теченаи 4-хъ м$фсяцевь. 27751. — </w:t>
      </w:r>
      <w:r>
        <w:br/>
      </w:r>
      <w:r>
        <w:t xml:space="preserve">Запрещеше занимать Аудиторовъ экономиче- </w:t>
      </w:r>
      <w:r>
        <w:br/>
      </w:r>
      <w:r>
        <w:t xml:space="preserve">ското частно и другими поручен1ями и посыл- </w:t>
      </w:r>
      <w:r>
        <w:br/>
      </w:r>
      <w:r>
        <w:t xml:space="preserve">ками. 27788.— Въ донесемяхъ` военныхъ На- </w:t>
      </w:r>
      <w:r>
        <w:br/>
      </w:r>
      <w:r>
        <w:t xml:space="preserve">чальниковъ къ Государю Императору, объ- </w:t>
      </w:r>
      <w:r>
        <w:br/>
      </w:r>
      <w:r>
        <w:t xml:space="preserve">яснять подробно происшествая, случивиняся </w:t>
      </w:r>
      <w:r>
        <w:br/>
      </w:r>
      <w:r>
        <w:t xml:space="preserve">съ нижними чинами. 27795.</w:t>
      </w:r>
    </w:p>
    <w:p>
      <w:pPr>
        <w:pStyle w:val="Normal"/>
      </w:pPr>
      <w:r>
        <w:t xml:space="preserve">Т. ХХХУН. (1820—1821) Имъть въ пфхот-</w:t>
      </w:r>
    </w:p>
    <w:p>
      <w:pPr>
        <w:pStyle w:val="Normal"/>
      </w:pPr>
      <w:r>
        <w:t xml:space="preserve">50: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ныхь полкахъ солдатсше артельные котлы </w:t>
      </w:r>
      <w:r>
        <w:br/>
      </w:r>
      <w:r>
        <w:t xml:space="preserve">стараго образца. 28226. — При увольнении </w:t>
      </w:r>
      <w:r>
        <w:br/>
      </w:r>
      <w:r>
        <w:t xml:space="preserve">полковыхь Командировь въ отпускъ болфе </w:t>
      </w:r>
      <w:r>
        <w:br/>
      </w:r>
      <w:r>
        <w:t xml:space="preserve">чфмъ на 4 мфсяца, сдавать полки на закон- </w:t>
      </w:r>
      <w:r>
        <w:br/>
      </w:r>
      <w:r>
        <w:t xml:space="preserve">номъ основан1и. 28290. — Образцы патрон- </w:t>
      </w:r>
      <w:r>
        <w:br/>
      </w:r>
      <w:r>
        <w:t xml:space="preserve">ныхъ ящиковь и артельныхъ котловъ. 28757. </w:t>
      </w:r>
      <w:r>
        <w:br/>
      </w:r>
      <w:r>
        <w:t xml:space="preserve">ХХХИХ. (1824) За возку водою полковыхъ </w:t>
      </w:r>
      <w:r>
        <w:br/>
      </w:r>
      <w:r>
        <w:t xml:space="preserve">казенныхъ вещей, пошлинъ не взыскивать. </w:t>
      </w:r>
      <w:r>
        <w:br/>
      </w:r>
      <w:r>
        <w:t xml:space="preserve">29464. — О храпеши полковыхъ казенныхъ </w:t>
      </w:r>
      <w:r>
        <w:br/>
      </w:r>
      <w:r>
        <w:t xml:space="preserve">печатей. 29817.—О требованш подводъ обы- </w:t>
      </w:r>
      <w:r>
        <w:br/>
      </w:r>
      <w:r>
        <w:t xml:space="preserve">вательскихь лодъ полковыя тяжести при пе- </w:t>
      </w:r>
      <w:r>
        <w:br/>
      </w:r>
      <w:r>
        <w:t xml:space="preserve">реходЪ войскъ изъ однёхъ квартиръ на дру- </w:t>
      </w:r>
      <w:r>
        <w:br/>
      </w:r>
      <w:r>
        <w:t xml:space="preserve">г1я. 29968.—Обязапность воинскихъ командъ </w:t>
      </w:r>
      <w:r>
        <w:br/>
      </w:r>
      <w:r>
        <w:t xml:space="preserve">оказывать пособ1е по требованлю Земской </w:t>
      </w:r>
      <w:r>
        <w:br/>
      </w:r>
      <w:r>
        <w:t xml:space="preserve">Полиши въ попмкБ корчемнивовъ. 50067.— </w:t>
      </w:r>
      <w:r>
        <w:br/>
      </w:r>
      <w:r>
        <w:t xml:space="preserve">Порядокь отдачи ефрейторамъ словесныхъ ра- </w:t>
      </w:r>
      <w:r>
        <w:br/>
      </w:r>
      <w:r>
        <w:t xml:space="preserve">портовъ. 50149. </w:t>
      </w:r>
      <w:r>
        <w:br/>
      </w:r>
      <w:r>
        <w:t xml:space="preserve">. ПолковыЕ АдъютаАнты, КаЗНнАЧЕИ, </w:t>
      </w:r>
      <w:r>
        <w:br/>
      </w:r>
      <w:r>
        <w:t xml:space="preserve">ИзаАРТИРМЕЙСТЕРЫ И КомМмМиССАРЫ. </w:t>
      </w:r>
      <w:r>
        <w:br/>
      </w:r>
      <w:r>
        <w:t xml:space="preserve">. ТУ. (1700 — 1712) О назначен въ полки </w:t>
      </w:r>
      <w:r>
        <w:br/>
      </w:r>
      <w:r>
        <w:t xml:space="preserve">Коммиссаровъ. 2467, п. 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У. (1715 — 1719) О жалованьб полковымъ</w:t>
      </w:r>
    </w:p>
    <w:p>
      <w:pPr>
        <w:pStyle w:val="Normal"/>
      </w:pPr>
      <w:r>
        <w:t xml:space="preserve">Коммисарамъ. 2896.— О должности полко- </w:t>
      </w:r>
      <w:r>
        <w:br/>
      </w:r>
      <w:r>
        <w:t xml:space="preserve">выхъ Квартирмейстеровъ. 5006, Вомм. Уст. </w:t>
      </w:r>
      <w:r>
        <w:br/>
      </w:r>
      <w:r>
        <w:t xml:space="preserve">экзери. Ч. ГИ. стр. 450—О выборв пол- </w:t>
      </w:r>
      <w:r>
        <w:br/>
      </w:r>
      <w:r>
        <w:t xml:space="preserve">ковыхь Коммиссаровъь по одному въ каждый </w:t>
      </w:r>
      <w:r>
        <w:br/>
      </w:r>
      <w:r>
        <w:t xml:space="preserve">полкъ. 5245, п. 5.</w:t>
      </w:r>
    </w:p>
    <w:p>
      <w:pPr>
        <w:pStyle w:val="Normal"/>
      </w:pPr>
      <w:r>
        <w:t xml:space="preserve">Т. У1. (1720 — 1722) О выборь полковыхъ</w:t>
      </w:r>
    </w:p>
    <w:p>
      <w:pPr>
        <w:pStyle w:val="Normal"/>
      </w:pPr>
      <w:r>
        <w:t xml:space="preserve">Квартирмейстеровъ. 5708, /'л. ХМ.</w:t>
      </w:r>
    </w:p>
    <w:p>
      <w:pPr>
        <w:pStyle w:val="Normal"/>
      </w:pPr>
      <w:r>
        <w:t xml:space="preserve">Т. УП. (1725—1727) О шлем полковымъ Ком-</w:t>
      </w:r>
    </w:p>
    <w:p>
      <w:pPr>
        <w:pStyle w:val="Normal"/>
      </w:pPr>
      <w:r>
        <w:t xml:space="preserve">миссарамь на полкь денегь, и о назначеши </w:t>
      </w:r>
      <w:r>
        <w:br/>
      </w:r>
      <w:r>
        <w:t xml:space="preserve">Аля сего на случай ихъ отлучки въ каждомъ </w:t>
      </w:r>
      <w:r>
        <w:br/>
      </w:r>
      <w:r>
        <w:t xml:space="preserve">полку по одкому младшему Капитану. 4224, </w:t>
      </w:r>
      <w:r>
        <w:br/>
      </w:r>
      <w:r>
        <w:t xml:space="preserve">п. 5, #. 4554, п. 5, 12.—Опредьлеше пол- </w:t>
      </w:r>
      <w:r>
        <w:br/>
      </w:r>
      <w:r>
        <w:t xml:space="preserve">ковыхъ Коммиссаровь въ Гаринзонныхъ пол- </w:t>
      </w:r>
      <w:r>
        <w:br/>
      </w:r>
      <w:r>
        <w:t xml:space="preserve">кахъ. 4294.— Инструкщя полковому Коммис- </w:t>
      </w:r>
      <w:r>
        <w:br/>
      </w:r>
      <w:r>
        <w:t xml:space="preserve">сару. 4906.</w:t>
      </w:r>
    </w:p>
    <w:p>
      <w:pPr>
        <w:pStyle w:val="Normal"/>
      </w:pPr>
      <w:r>
        <w:t xml:space="preserve">Т. УШ. (1728—1752) О назначени классныхъ</w:t>
      </w:r>
    </w:p>
    <w:p>
      <w:pPr>
        <w:pStyle w:val="Normal"/>
      </w:pPr>
      <w:r>
        <w:t xml:space="preserve">чнновъ полковымъ Адтютантамъ, Квартир- </w:t>
      </w:r>
      <w:r>
        <w:br/>
      </w:r>
      <w:r>
        <w:t xml:space="preserve">мейстерамь и другимъ нестроевымъ чиновни- </w:t>
      </w:r>
      <w:r>
        <w:br/>
      </w:r>
      <w:r>
        <w:t xml:space="preserve">камъ. 5298.—Объ отмфн$Ъ въ полкахъ звашя </w:t>
      </w:r>
      <w:r>
        <w:br/>
      </w:r>
      <w:r>
        <w:t xml:space="preserve">Пров1антмейстера, и о замбив оныхъ полковыми </w:t>
      </w:r>
      <w:r>
        <w:br/>
      </w:r>
      <w:r>
        <w:t xml:space="preserve">Квартирмейстерами. 5657. (См. Ин. ИГп. </w:t>
      </w:r>
      <w:r>
        <w:br/>
      </w:r>
      <w:r>
        <w:t xml:space="preserve">стр.52./—0О бытш при важдомъ полку пол- </w:t>
      </w:r>
      <w:r>
        <w:br/>
      </w:r>
      <w:r>
        <w:t xml:space="preserve">ковому Адъютанту. 5805. (См. Кн. Шт. </w:t>
      </w:r>
      <w:r>
        <w:br/>
      </w:r>
      <w:r>
        <w:t xml:space="preserve">стр. 70. Рез. па Докл.) — Жалованье на </w:t>
      </w:r>
      <w:r>
        <w:br/>
      </w:r>
      <w:r>
        <w:t xml:space="preserve">полки выдавать полковымъ Коммиссарамъ. </w:t>
      </w:r>
      <w:r>
        <w:br/>
      </w:r>
      <w:r>
        <w:t xml:space="preserve">5864.—Полковымъ К вартирмейстерамъ и дру- </w:t>
      </w:r>
      <w:r>
        <w:br/>
      </w:r>
      <w:r>
        <w:t xml:space="preserve">гимь чинамъ имфть хорошихъ лошадей, и у- </w:t>
      </w:r>
      <w:r>
        <w:br/>
      </w:r>
      <w:r>
        <w:t xml:space="preserve">боръ па оныхъ. 6197.—Объ опредфлен1и денъ- </w:t>
      </w:r>
      <w:r>
        <w:br/>
      </w:r>
      <w:r>
        <w:t xml:space="preserve">щиковъ къ тёмь полковымь Коммиссарамъ, </w:t>
      </w:r>
      <w:r>
        <w:br/>
      </w:r>
      <w:r>
        <w:t xml:space="preserve">кои имфють менфе 100 душь крестьяиъ. 6264.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Т. Х. (1757—1759) О паблюдени, дабы пол-</w:t>
      </w:r>
    </w:p>
    <w:p>
      <w:pPr>
        <w:pStyle w:val="Normal"/>
      </w:pPr>
      <w:r>
        <w:t xml:space="preserve">ковые Адъютанты не брали взатокъ съ ниж- </w:t>
      </w:r>
      <w:r>
        <w:br/>
      </w:r>
      <w:r>
        <w:t xml:space="preserve">нихъ чиповь. 7707.</w:t>
      </w:r>
    </w:p>
    <w:p>
      <w:pPr>
        <w:pStyle w:val="Normal"/>
      </w:pPr>
      <w:r>
        <w:t xml:space="preserve">Т. ХУ. (1758 — 1762) Всякаго рода полковыя</w:t>
      </w:r>
    </w:p>
    <w:p>
      <w:pPr>
        <w:pStyle w:val="Normal"/>
      </w:pPr>
      <w:r>
        <w:t xml:space="preserve">суммы должны быть въ хранен1и полковыхъ </w:t>
      </w:r>
      <w:r>
        <w:br/>
      </w:r>
      <w:r>
        <w:t xml:space="preserve">Квартирмейстеровъ, кои и освобождаются отъ </w:t>
      </w:r>
      <w:r>
        <w:br/>
      </w:r>
      <w:r>
        <w:t xml:space="preserve">смотрфшя за полковыми магазинами. 10788, </w:t>
      </w:r>
      <w:r>
        <w:br/>
      </w:r>
      <w:r>
        <w:t xml:space="preserve">Гал. Г. п. 2; Га. Х. п. 10.— Порвдокъ вы- </w:t>
      </w:r>
      <w:r>
        <w:br/>
      </w:r>
      <w:r>
        <w:t xml:space="preserve">бора полковыхь Казначеевъ. 10789, 1'.л.1Х. </w:t>
      </w:r>
      <w:r>
        <w:br/>
      </w:r>
      <w:r>
        <w:t xml:space="preserve">п. #, 7. О книгахъ полковыхъь Казначеевъ. </w:t>
      </w:r>
      <w:r>
        <w:br/>
      </w:r>
      <w:r>
        <w:t xml:space="preserve">Гал. Х. п. 1. О праемБ полковыми Казна- </w:t>
      </w:r>
      <w:r>
        <w:br/>
      </w:r>
      <w:r>
        <w:t xml:space="preserve">чеями оть своихЪъ предмфстниковъ полковыхь </w:t>
      </w:r>
      <w:r>
        <w:br/>
      </w:r>
      <w:r>
        <w:t xml:space="preserve">денегь и вещей. п. 2. Пр1емъ денегь, вновь </w:t>
      </w:r>
      <w:r>
        <w:br/>
      </w:r>
      <w:r>
        <w:t xml:space="preserve">поступающихъ; до какой суммы можеть быть </w:t>
      </w:r>
      <w:r>
        <w:br/>
      </w:r>
      <w:r>
        <w:t xml:space="preserve">имь довфряемо, для текущихъ рас ходовъ, и </w:t>
      </w:r>
      <w:r>
        <w:br/>
      </w:r>
      <w:r>
        <w:t xml:space="preserve">вообще обязанность ихъ по расходу; наблюде-</w:t>
      </w:r>
    </w:p>
    <w:p>
      <w:pPr>
        <w:pStyle w:val="Normal"/>
      </w:pPr>
      <w:r>
        <w:t xml:space="preserve">РЕЭСТРЪ! АЛФАВИТНЫЙ“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в1еза ифлостию вещейги денегьу: и: отчетность. </w:t>
      </w:r>
      <w:r>
        <w:br/>
      </w:r>
      <w:r>
        <w:t xml:space="preserve">п. 8—9.—0 мундирахъ полковыхь Кзартир- </w:t>
      </w:r>
      <w:r>
        <w:br/>
      </w:r>
      <w:r>
        <w:t xml:space="preserve">мейстеровъ, изъ какого зван1я ихъ опредфлять, </w:t>
      </w:r>
      <w:r>
        <w:br/>
      </w:r>
      <w:r>
        <w:t xml:space="preserve">н порядокъ производства ихъ въ чины. 11495. </w:t>
      </w:r>
      <w:r>
        <w:br/>
      </w:r>
      <w:r>
        <w:t xml:space="preserve">(Смотри Ки. Шт. п. 4.) 11519. —Фор- </w:t>
      </w:r>
      <w:r>
        <w:br/>
      </w:r>
      <w:r>
        <w:t xml:space="preserve">ма чепраковь и чушекъ для Адъютантовъ’ по- </w:t>
      </w:r>
      <w:r>
        <w:br/>
      </w:r>
      <w:r>
        <w:t xml:space="preserve">левыхъ полковъ. 11495. (Смотри Ки. ИГт. </w:t>
      </w:r>
      <w:r>
        <w:br/>
      </w:r>
      <w:r>
        <w:t xml:space="preserve">п. 9:</w:t>
      </w:r>
    </w:p>
    <w:p>
      <w:pPr>
        <w:pStyle w:val="Normal"/>
      </w:pPr>
      <w:r>
        <w:t xml:space="preserve">Т, Ххму. (1796 — 1797) О должности полко- </w:t>
      </w:r>
      <w:r>
        <w:br/>
      </w:r>
      <w:r>
        <w:t xml:space="preserve">ваго Квартирмейстера. 17588, Ч. 1Х. Гл. </w:t>
      </w:r>
      <w:r>
        <w:br/>
      </w:r>
      <w:r>
        <w:t xml:space="preserve">П.—О переименовании вс5хъ Квартирмейсте- </w:t>
      </w:r>
      <w:r>
        <w:br/>
      </w:r>
      <w:r>
        <w:t xml:space="preserve">ровъ въ Капитаны. 17671.— Въ Гарнизонныхъ </w:t>
      </w:r>
      <w:r>
        <w:br/>
      </w:r>
      <w:r>
        <w:t xml:space="preserve">полкахъь быть по я Квартирмейстеру. </w:t>
      </w:r>
      <w:r>
        <w:br/>
      </w:r>
      <w:r>
        <w:t xml:space="preserve">17755.</w:t>
      </w:r>
    </w:p>
    <w:p>
      <w:pPr>
        <w:pStyle w:val="Normal"/>
      </w:pPr>
      <w:r>
        <w:t xml:space="preserve">Т. ХХУ. (1798 — 1799) Для према полко- </w:t>
      </w:r>
      <w:r>
        <w:br/>
      </w:r>
      <w:r>
        <w:t xml:space="preserve">выхъ вещей употреблять Квартирмейстеровъ. </w:t>
      </w:r>
      <w:r>
        <w:br/>
      </w:r>
      <w:r>
        <w:t xml:space="preserve">19061.</w:t>
      </w:r>
    </w:p>
    <w:p>
      <w:pPr>
        <w:pStyle w:val="Normal"/>
      </w:pPr>
      <w:r>
        <w:t xml:space="preserve">Т. ХХУИ. (1802—1805) О назначени въ Гар- </w:t>
      </w:r>
      <w:r>
        <w:br/>
      </w:r>
      <w:r>
        <w:t xml:space="preserve">низонные полки по одному Казначею и Ау- </w:t>
      </w:r>
      <w:r>
        <w:br/>
      </w:r>
      <w:r>
        <w:t xml:space="preserve">дитору. 20215.— При представлени объ у- </w:t>
      </w:r>
      <w:r>
        <w:br/>
      </w:r>
      <w:r>
        <w:t xml:space="preserve">тверждени Казначеевь и Кзартирмейстеровъ </w:t>
      </w:r>
      <w:r>
        <w:br/>
      </w:r>
      <w:r>
        <w:t xml:space="preserve">прилагать свидфтельства, подписанныя Штабъ </w:t>
      </w:r>
      <w:r>
        <w:br/>
      </w:r>
      <w:r>
        <w:t xml:space="preserve">и Оберъ - Офицерами полка. 20221. — Объ </w:t>
      </w:r>
      <w:r>
        <w:br/>
      </w:r>
      <w:r>
        <w:t xml:space="preserve">оставлени Ивартирмейстеровь на прежнемъ </w:t>
      </w:r>
      <w:r>
        <w:br/>
      </w:r>
      <w:r>
        <w:t xml:space="preserve">основан1и; о производств ихъ въ чины по </w:t>
      </w:r>
      <w:r>
        <w:br/>
      </w:r>
      <w:r>
        <w:t xml:space="preserve">статской линш, и о выбиран!и ихъ въ пол- </w:t>
      </w:r>
      <w:r>
        <w:br/>
      </w:r>
      <w:r>
        <w:t xml:space="preserve">кахъ Штабъ и Оберъ-Офицерамъ. 20246.</w:t>
      </w:r>
    </w:p>
    <w:p>
      <w:pPr>
        <w:pStyle w:val="Normal"/>
      </w:pPr>
      <w:r>
        <w:t xml:space="preserve">Т. хХуш. (1804 — 1805) О срокь’ производ-</w:t>
      </w:r>
    </w:p>
    <w:p>
      <w:pPr>
        <w:pStyle w:val="Normal"/>
      </w:pPr>
      <w:r>
        <w:t xml:space="preserve">ства полковыхъ Квартирмейстеровъь въ 8-й</w:t>
      </w:r>
    </w:p>
    <w:p>
      <w:pPr>
        <w:pStyle w:val="Normal"/>
      </w:pPr>
      <w:r>
        <w:t xml:space="preserve">классъ, ио переводь ихъ потомъ къ стат-|</w:t>
      </w:r>
    </w:p>
    <w:p>
      <w:pPr>
        <w:pStyle w:val="Normal"/>
      </w:pPr>
      <w:r>
        <w:t xml:space="preserve">скимъ дфламъ. 21541.</w:t>
      </w:r>
    </w:p>
    <w:p>
      <w:pPr>
        <w:pStyle w:val="Normal"/>
      </w:pPr>
      <w:r>
        <w:t xml:space="preserve">Т. ХХХ. (1806—1807) Порядокъ ведешя при- </w:t>
      </w:r>
      <w:r>
        <w:br/>
      </w:r>
      <w:r>
        <w:t xml:space="preserve">ходныхъ и расходныхъ книгь въ полку Каз- </w:t>
      </w:r>
      <w:r>
        <w:br/>
      </w:r>
      <w:r>
        <w:t xml:space="preserve">начеемь и Квартирмейстеромь. 22071. (См. </w:t>
      </w:r>
      <w:r>
        <w:br/>
      </w:r>
      <w:r>
        <w:t xml:space="preserve">Кн. Шт. стр. 51.)</w:t>
      </w:r>
    </w:p>
    <w:p>
      <w:pPr>
        <w:pStyle w:val="Normal"/>
      </w:pPr>
      <w:r>
        <w:t xml:space="preserve">Т. ХХХИТ. (1815 — 18146) Для према на </w:t>
      </w:r>
      <w:r>
        <w:br/>
      </w:r>
      <w:r>
        <w:t xml:space="preserve">полки вещей посылать Казначеевь и Квартир- </w:t>
      </w:r>
      <w:r>
        <w:br/>
      </w:r>
      <w:r>
        <w:t xml:space="preserve">мейстеровъ. 26146.—Въ полкахъ Гвард!и пол- </w:t>
      </w:r>
      <w:r>
        <w:br/>
      </w:r>
      <w:r>
        <w:t xml:space="preserve">ковымь Адъютантомь не быть выше Капи- </w:t>
      </w:r>
      <w:r>
        <w:br/>
      </w:r>
      <w:r>
        <w:t xml:space="preserve">танскаго чина. 264.44. у</w:t>
      </w:r>
    </w:p>
    <w:p>
      <w:pPr>
        <w:pStyle w:val="Normal"/>
      </w:pPr>
      <w:r>
        <w:t xml:space="preserve">Т. ХХХ\И. (1819) Объ опредфлеши въ полко- </w:t>
      </w:r>
      <w:r>
        <w:br/>
      </w:r>
      <w:r>
        <w:t xml:space="preserve">вые Квартирмейстеры, вмфсто строевыхъОфи- </w:t>
      </w:r>
      <w:r>
        <w:br/>
      </w:r>
      <w:r>
        <w:t xml:space="preserve">церовъ, класныхъ чиновниковъ; о ихъ мунди- </w:t>
      </w:r>
      <w:r>
        <w:br/>
      </w:r>
      <w:r>
        <w:t xml:space="preserve">РВ и жалованьв. 28071.</w:t>
      </w:r>
    </w:p>
    <w:p>
      <w:pPr>
        <w:pStyle w:val="Normal"/>
      </w:pPr>
      <w:r>
        <w:t xml:space="preserve">Т. хххуш. (1822—1825) О хранеши казен- </w:t>
      </w:r>
      <w:r>
        <w:br/>
      </w:r>
      <w:r>
        <w:t xml:space="preserve">ныхъ печатей, подъ отвфтетвенностио’ полко- </w:t>
      </w:r>
      <w:r>
        <w:br/>
      </w:r>
      <w:r>
        <w:t xml:space="preserve">выхъ и другихь Адъютантовъ. 29817.</w:t>
      </w:r>
    </w:p>
    <w:p>
      <w:pPr>
        <w:pStyle w:val="Normal"/>
      </w:pPr>
      <w:r>
        <w:t xml:space="preserve">Отд. Л.</w:t>
      </w:r>
    </w:p>
    <w:p>
      <w:pPr>
        <w:pStyle w:val="Normal"/>
      </w:pPr>
      <w:r>
        <w:t xml:space="preserve">505 </w:t>
      </w:r>
      <w:r>
        <w:br/>
      </w:r>
      <w:r>
        <w:t xml:space="preserve">п.</w:t>
      </w:r>
    </w:p>
    <w:p>
      <w:pPr>
        <w:pStyle w:val="Normal"/>
      </w:pPr>
      <w:r>
        <w:t xml:space="preserve">5. ПолковоЕ Духовенство;</w:t>
      </w:r>
    </w:p>
    <w:p>
      <w:pPr>
        <w:pStyle w:val="Normal"/>
      </w:pPr>
      <w:r>
        <w:t xml:space="preserve">Т. ТУ. (1700—1712) О’`сборъ, а </w:t>
      </w:r>
      <w:r>
        <w:br/>
      </w:r>
      <w:r>
        <w:t xml:space="preserve">вЪ пользу полковыхъ Священниковь съ Мо- </w:t>
      </w:r>
      <w:r>
        <w:br/>
      </w:r>
      <w:r>
        <w:t xml:space="preserve">сковскихь церквей, съ Патр1аршей Области и </w:t>
      </w:r>
      <w:r>
        <w:br/>
      </w:r>
      <w:r>
        <w:t xml:space="preserve">съ Архерейскихь Епархии. 2070. 2265. .</w:t>
      </w:r>
    </w:p>
    <w:p>
      <w:pPr>
        <w:pStyle w:val="Normal"/>
      </w:pPr>
      <w:r>
        <w:t xml:space="preserve">Т. У. (4715—1719) Отношеня полковыхъ Свя- </w:t>
      </w:r>
      <w:r>
        <w:br/>
      </w:r>
      <w:r>
        <w:t xml:space="preserve">щенниковь къ полевому Оберъ - Священни- </w:t>
      </w:r>
      <w:r>
        <w:br/>
      </w:r>
      <w:r>
        <w:t xml:space="preserve">ку. 5006, Воин. Уст. Гл. ХХИХ.О коли- </w:t>
      </w:r>
      <w:r>
        <w:br/>
      </w:r>
      <w:r>
        <w:t xml:space="preserve">честв&amp; порионовь и рацпоновъь полковымь </w:t>
      </w:r>
      <w:r>
        <w:br/>
      </w:r>
      <w:r>
        <w:t xml:space="preserve">Священникамь. 7. ДАХУМЛ.— Обязанность </w:t>
      </w:r>
      <w:r>
        <w:br/>
      </w:r>
      <w:r>
        <w:t xml:space="preserve">полеваго Духовенства находиться при служ- </w:t>
      </w:r>
      <w:r>
        <w:br/>
      </w:r>
      <w:r>
        <w:t xml:space="preserve">6 Болдей въ лагеряхь. Воин. Арт. 9. Объ </w:t>
      </w:r>
      <w:r>
        <w:br/>
      </w:r>
      <w:r>
        <w:t xml:space="preserve">отношеняхь Офицеровъ и рядовыхъ къ Свя- </w:t>
      </w:r>
      <w:r>
        <w:br/>
      </w:r>
      <w:r>
        <w:t xml:space="preserve">щенникамъ, и о наказани ихъ за нанесен- </w:t>
      </w:r>
      <w:r>
        <w:br/>
      </w:r>
      <w:r>
        <w:t xml:space="preserve">ное симь послфднимь оскорблеше. Арт. 15. </w:t>
      </w:r>
      <w:r>
        <w:br/>
      </w:r>
      <w:r>
        <w:t xml:space="preserve">Подсунность полковыхь Священниковъ и на- </w:t>
      </w:r>
      <w:r>
        <w:br/>
      </w:r>
      <w:r>
        <w:t xml:space="preserve">казаше ихъ за дурное поведеше. Арт. 1%. </w:t>
      </w:r>
      <w:r>
        <w:br/>
      </w:r>
      <w:r>
        <w:t xml:space="preserve">Наказаве ихъ за неотправлене службы Бо- </w:t>
      </w:r>
      <w:r>
        <w:br/>
      </w:r>
      <w:r>
        <w:t xml:space="preserve">лей безь знатной причины, или за отпра- </w:t>
      </w:r>
      <w:r>
        <w:br/>
      </w:r>
      <w:r>
        <w:t xml:space="preserve">влеше оной въ пьяномь вид. Арт. 15.</w:t>
      </w:r>
    </w:p>
    <w:p>
      <w:pPr>
        <w:pStyle w:val="Normal"/>
      </w:pPr>
      <w:r>
        <w:t xml:space="preserve">Т. УП (1725 — 1727) Для священнослуженя </w:t>
      </w:r>
      <w:r>
        <w:br/>
      </w:r>
      <w:r>
        <w:t xml:space="preserve">въ армейскихь полкахъ опредёлять Священ- </w:t>
      </w:r>
      <w:r>
        <w:br/>
      </w:r>
      <w:r>
        <w:t xml:space="preserve">пиковъ ученыхъ. 4147.</w:t>
      </w:r>
    </w:p>
    <w:p>
      <w:pPr>
        <w:pStyle w:val="Normal"/>
      </w:pPr>
      <w:r>
        <w:t xml:space="preserve">Т. Х!1. (1740 — 1745) О обращени полковымъ </w:t>
      </w:r>
      <w:r>
        <w:br/>
      </w:r>
      <w:r>
        <w:t xml:space="preserve">Священникамь въ Православную вЪзру обрёта- </w:t>
      </w:r>
      <w:r>
        <w:br/>
      </w:r>
      <w:r>
        <w:t xml:space="preserve">ющихся въ полкахъ Калмыкове, Татаръ и </w:t>
      </w:r>
      <w:r>
        <w:br/>
      </w:r>
      <w:r>
        <w:t xml:space="preserve">другихъ иновфрцевь. 8540.</w:t>
      </w:r>
    </w:p>
    <w:p>
      <w:pPr>
        <w:pStyle w:val="Normal"/>
      </w:pPr>
      <w:r>
        <w:t xml:space="preserve">Т. ХИ. (1744 — 1748) О перемён® Священни- </w:t>
      </w:r>
      <w:r>
        <w:br/>
      </w:r>
      <w:r>
        <w:t xml:space="preserve">ковъ въ полкахъ, за неспособностию или дру- </w:t>
      </w:r>
      <w:r>
        <w:br/>
      </w:r>
      <w:r>
        <w:t xml:space="preserve">гими. причинами, представлять Епархальнымъ </w:t>
      </w:r>
      <w:r>
        <w:br/>
      </w:r>
      <w:r>
        <w:t xml:space="preserve">Архжереямъ. 9527.</w:t>
      </w:r>
    </w:p>
    <w:p>
      <w:pPr>
        <w:pStyle w:val="Normal"/>
      </w:pPr>
      <w:r>
        <w:t xml:space="preserve">Т. ХМ. (1754—1757) 0: прибавкв полковыхъ </w:t>
      </w:r>
      <w:r>
        <w:br/>
      </w:r>
      <w:r>
        <w:t xml:space="preserve">Священниковь въ полки. новосоставляемаго </w:t>
      </w:r>
      <w:r>
        <w:br/>
      </w:r>
      <w:r>
        <w:t xml:space="preserve">корпуса. 10661.</w:t>
      </w:r>
    </w:p>
    <w:p>
      <w:pPr>
        <w:pStyle w:val="Normal"/>
      </w:pPr>
      <w:r>
        <w:t xml:space="preserve">Т. ХУ. (1758 — 1762) О неувольнени полко- </w:t>
      </w:r>
      <w:r>
        <w:br/>
      </w:r>
      <w:r>
        <w:t xml:space="preserve">выхь Священниковь оть мёстъ во временные </w:t>
      </w:r>
      <w:r>
        <w:br/>
      </w:r>
      <w:r>
        <w:t xml:space="preserve">отпуски, безь. въдома Главнокомандующаго </w:t>
      </w:r>
      <w:r>
        <w:br/>
      </w:r>
      <w:r>
        <w:t xml:space="preserve">Арэчею и безь сношешя съ Епарх1альными </w:t>
      </w:r>
      <w:r>
        <w:br/>
      </w:r>
      <w:r>
        <w:t xml:space="preserve">Архереями. 10907.</w:t>
      </w:r>
    </w:p>
    <w:p>
      <w:pPr>
        <w:pStyle w:val="Normal"/>
      </w:pPr>
      <w:r>
        <w:t xml:space="preserve">Т. хуш. (1767—1769) Объ опредфлеши Па- </w:t>
      </w:r>
      <w:r>
        <w:br/>
      </w:r>
      <w:r>
        <w:t xml:space="preserve">сторовь въ нёкоторые армейскте полки. 15005. </w:t>
      </w:r>
      <w:r>
        <w:br/>
      </w:r>
      <w:r>
        <w:t xml:space="preserve">—Опредфленныхъ въ полки для отправленя </w:t>
      </w:r>
      <w:r>
        <w:br/>
      </w:r>
      <w:r>
        <w:t xml:space="preserve">церковнической должности причетниковь во- </w:t>
      </w:r>
      <w:r>
        <w:br/>
      </w:r>
      <w:r>
        <w:t xml:space="preserve">инскимь Командирамъ, самимъ собою, безъ </w:t>
      </w:r>
      <w:r>
        <w:br/>
      </w:r>
      <w:r>
        <w:t xml:space="preserve">требованая отъ Духовнаго Начальства, въ во- </w:t>
      </w:r>
      <w:r>
        <w:br/>
      </w:r>
      <w:r>
        <w:t xml:space="preserve">енную службу не опредфлять. 15285. — О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506 </w:t>
      </w:r>
      <w:r>
        <w:br/>
      </w:r>
      <w:r>
        <w:t xml:space="preserve">п.</w:t>
      </w:r>
    </w:p>
    <w:p>
      <w:pPr>
        <w:pStyle w:val="Normal"/>
      </w:pPr>
      <w:r>
        <w:t xml:space="preserve">зыдач прогонныхъ денегъ Пасторамъ, от- в </w:t>
      </w:r>
      <w:r>
        <w:br/>
      </w:r>
      <w:r>
        <w:t xml:space="preserve">&lt; правляемымъ въ дальня: дивизш, 14194. | </w:t>
      </w:r>
      <w:r>
        <w:br/>
      </w:r>
      <w:r>
        <w:t xml:space="preserve">Т. ХХЕ. (781 — 1785) Запрещеше воинскимъ</w:t>
      </w:r>
    </w:p>
    <w:p>
      <w:pPr>
        <w:pStyle w:val="Normal"/>
      </w:pPr>
      <w:r>
        <w:t xml:space="preserve">Командирамъ штрафовать полковыхь Священ-</w:t>
      </w:r>
    </w:p>
    <w:p>
      <w:pPr>
        <w:pStyle w:val="Normal"/>
      </w:pPr>
      <w:r>
        <w:t xml:space="preserve">ниБовъ. 15440, . </w:t>
      </w:r>
      <w:r>
        <w:br/>
      </w:r>
      <w:r>
        <w:t xml:space="preserve">Т. ХХИ. (1784—1788) Жалованье, производи- </w:t>
      </w:r>
      <w:r>
        <w:br/>
      </w:r>
      <w:r>
        <w:t xml:space="preserve">„ мое, Мулламъ, находящимся при Главномъ Ге-</w:t>
      </w:r>
    </w:p>
    <w:p>
      <w:pPr>
        <w:pStyle w:val="Normal"/>
      </w:pPr>
      <w:r>
        <w:t xml:space="preserve">„.‚ Щералитет®” на Сибирской лини. 16014.</w:t>
      </w:r>
    </w:p>
    <w:p>
      <w:pPr>
        <w:pStyle w:val="Normal"/>
      </w:pPr>
      <w:r>
        <w:t xml:space="preserve">Ч ХХ. ( (1786—1797) Опредфлеше нЪкото- </w:t>
      </w:r>
      <w:r>
        <w:br/>
      </w:r>
      <w:r>
        <w:t xml:space="preserve">рыхь обязанностей позковыхь Священниковъ,</w:t>
      </w:r>
    </w:p>
    <w:p>
      <w:pPr>
        <w:pStyle w:val="Normal"/>
      </w:pPr>
      <w:r>
        <w:t xml:space="preserve">_. нотношеня ихЪ къ Оберъ-Священнику. 18115. </w:t>
      </w:r>
      <w:r>
        <w:br/>
      </w:r>
      <w:r>
        <w:t xml:space="preserve">‹ -—Запрещеше опредфлять въ армю Священ- </w:t>
      </w:r>
      <w:r>
        <w:br/>
      </w:r>
      <w:r>
        <w:t xml:space="preserve">никовь худаго поведешя и бывшихь подъ </w:t>
      </w:r>
      <w:r>
        <w:br/>
      </w:r>
      <w:r>
        <w:t xml:space="preserve">судомъ, 18246.</w:t>
      </w:r>
    </w:p>
    <w:p>
      <w:pPr>
        <w:pStyle w:val="Normal"/>
      </w:pPr>
      <w:r>
        <w:t xml:space="preserve">т. ХХУ. (1798 — -1799) Порадокъ увольненя</w:t>
      </w:r>
    </w:p>
    <w:p>
      <w:pPr>
        <w:pStyle w:val="Normal"/>
      </w:pPr>
      <w:r>
        <w:t xml:space="preserve">„‚ ПОлкОВЫХЬ Священниковь и замфщешя ихъ </w:t>
      </w:r>
      <w:r>
        <w:br/>
      </w:r>
      <w:r>
        <w:t xml:space="preserve">. другими. 18585. — О назначении въ полки, </w:t>
      </w:r>
      <w:r>
        <w:br/>
      </w:r>
      <w:r>
        <w:t xml:space="preserve">укомплектованные людьми изъ Нольскихь и </w:t>
      </w:r>
      <w:r>
        <w:br/>
      </w:r>
      <w:r>
        <w:t xml:space="preserve">Остзейскихь Губерный, Священниковь того </w:t>
      </w:r>
      <w:r>
        <w:br/>
      </w:r>
      <w:r>
        <w:t xml:space="preserve">испов5даня, къ которому принадлежать на- </w:t>
      </w:r>
      <w:r>
        <w:br/>
      </w:r>
      <w:r>
        <w:t xml:space="preserve">бранные изъ сихъ Губерши рекруты. 184 (8. </w:t>
      </w:r>
      <w:r>
        <w:br/>
      </w:r>
      <w:r>
        <w:t xml:space="preserve">— Порадокъ представлешя отъ полковъ о на- </w:t>
      </w:r>
      <w:r>
        <w:br/>
      </w:r>
      <w:r>
        <w:t xml:space="preserve">граждени полковыхь Священниковъ. 18928.</w:t>
      </w:r>
    </w:p>
    <w:p>
      <w:pPr>
        <w:pStyle w:val="Normal"/>
      </w:pPr>
      <w:r>
        <w:t xml:space="preserve">Т. ХХУ1. (1800—1801) О пеняхь армейскимь </w:t>
      </w:r>
      <w:r>
        <w:br/>
      </w:r>
      <w:r>
        <w:t xml:space="preserve">Свяшенникамь, ихъ женамъ и дтямъ. 19789. </w:t>
      </w:r>
      <w:r>
        <w:br/>
      </w:r>
      <w:r>
        <w:t xml:space="preserve">— Двла, о назначеши нужнаго духовенства, </w:t>
      </w:r>
      <w:r>
        <w:br/>
      </w:r>
      <w:r>
        <w:t xml:space="preserve">ВЪ Армно» вфдать Синоду. 19855. :</w:t>
      </w:r>
    </w:p>
    <w:p>
      <w:pPr>
        <w:pStyle w:val="Normal"/>
      </w:pPr>
      <w:r>
        <w:t xml:space="preserve">Т. ХХУИ. (1802—1805) Обь обозахъ во вре- </w:t>
      </w:r>
      <w:r>
        <w:br/>
      </w:r>
      <w:r>
        <w:t xml:space="preserve">мя’ похода  полковыхь Священниковь и ихь </w:t>
      </w:r>
      <w:r>
        <w:br/>
      </w:r>
      <w:r>
        <w:t xml:space="preserve">причта. 20695. — О назначении полковымъ</w:t>
      </w:r>
    </w:p>
    <w:p>
      <w:pPr>
        <w:pStyle w:val="Normal"/>
      </w:pPr>
      <w:r>
        <w:t xml:space="preserve">`Пасторамъ-по одному’ ‘деньщику. 20788.</w:t>
      </w:r>
    </w:p>
    <w:p>
      <w:pPr>
        <w:pStyle w:val="Normal"/>
      </w:pPr>
      <w:r>
        <w:t xml:space="preserve">Т. ХХУШ. (1804—1805) Озамвщени въ пол- </w:t>
      </w:r>
      <w:r>
        <w:br/>
      </w:r>
      <w:r>
        <w:t xml:space="preserve">кахъ ‘священническихь ваканцти, воинскимъ </w:t>
      </w:r>
      <w:r>
        <w:br/>
      </w:r>
      <w:r>
        <w:t xml:space="preserve">начальникам ‘относиться‘къ Оберъ-Священни- </w:t>
      </w:r>
      <w:r>
        <w:br/>
      </w:r>
      <w:r>
        <w:t xml:space="preserve">ку, который обязанъ представлять о томъ въ || </w:t>
      </w:r>
      <w:r>
        <w:br/>
      </w:r>
      <w:r>
        <w:t xml:space="preserve">“Синодъ. 21249.—Объ опредълеши Католиче- </w:t>
      </w:r>
      <w:r>
        <w:br/>
      </w:r>
      <w:r>
        <w:t xml:space="preserve">скаго!“Священника” и Лютеранскаго Пастора </w:t>
      </w:r>
      <w:r>
        <w:br/>
      </w:r>
      <w:r>
        <w:t xml:space="preserve">въ отправлентю' духовныхъ ‘требъ въ Кров- </w:t>
      </w:r>
      <w:r>
        <w:br/>
      </w:r>
      <w:r>
        <w:t xml:space="preserve">штадтв ‘для ‘Офицеровъ и служителей сихъ </w:t>
      </w:r>
      <w:r>
        <w:br/>
      </w:r>
      <w:r>
        <w:t xml:space="preserve">исповфдан1и. 91452. 24454. — Порядокъ у- </w:t>
      </w:r>
      <w:r>
        <w:br/>
      </w:r>
      <w:r>
        <w:t xml:space="preserve">`вольненяз полковыхь Овященииковь. 21688.</w:t>
      </w:r>
    </w:p>
    <w:p>
      <w:pPr>
        <w:pStyle w:val="Normal"/>
      </w:pPr>
      <w:r>
        <w:t xml:space="preserve">`/—Запрещене:-удалять полвоныхь Священии-</w:t>
      </w:r>
    </w:p>
    <w:p>
      <w:pPr>
        <w:pStyle w:val="Normal"/>
      </w:pPr>
      <w:r>
        <w:t xml:space="preserve">"БОВЬОтТь вВденгя, денелхнаго прихода‘ и-рас- </w:t>
      </w:r>
      <w:r>
        <w:br/>
      </w:r>
      <w:r>
        <w:t xml:space="preserve">хода: полковых»: церквей, и иавфшеше‘ежегод- </w:t>
      </w:r>
      <w:r>
        <w:br/>
      </w:r>
      <w:r>
        <w:t xml:space="preserve">‚но ‘армейскихь Благочинныхь 0 приход, рас- </w:t>
      </w:r>
      <w:r>
        <w:br/>
      </w:r>
      <w:r>
        <w:t xml:space="preserve">ходЪеи остаткфосуммъ сихь церквей. 21775.</w:t>
      </w:r>
    </w:p>
    <w:p>
      <w:pPr>
        <w:pStyle w:val="Normal"/>
      </w:pPr>
      <w:r>
        <w:t xml:space="preserve">т: ХХХ: (1806. —14802)-0 ‘хранении упо-</w:t>
      </w:r>
    </w:p>
    <w:p>
      <w:pPr>
        <w:pStyle w:val="Normal"/>
      </w:pPr>
      <w:r>
        <w:t xml:space="preserve">РЕЭСТРЪ! АЛФАВИТНЫ Йл‹</w:t>
      </w:r>
    </w:p>
    <w:p>
      <w:pPr>
        <w:pStyle w:val="Normal"/>
      </w:pPr>
      <w:r>
        <w:t xml:space="preserve">треблен въ расходъ ‘полковой церковной у \- </w:t>
      </w:r>
      <w:r>
        <w:br/>
      </w:r>
      <w:r>
        <w:t xml:space="preserve">мы, и объ’ отправлении въ полки къ причет- </w:t>
      </w:r>
      <w:r>
        <w:br/>
      </w:r>
      <w:r>
        <w:t xml:space="preserve">‘нической должности изъ’ учевиковъ армейской </w:t>
      </w:r>
      <w:r>
        <w:br/>
      </w:r>
      <w:r>
        <w:t xml:space="preserve">Семинар!и, или изъ периовниковъ въ Епарх1- </w:t>
      </w:r>
      <w:r>
        <w:br/>
      </w:r>
      <w:r>
        <w:t xml:space="preserve">яхь. 22258. — Порадовь ‘представлен я къ </w:t>
      </w:r>
      <w:r>
        <w:br/>
      </w:r>
      <w:r>
        <w:t xml:space="preserve">наградамъ полковаго’Духовенства. 22260,</w:t>
      </w:r>
    </w:p>
    <w:p>
      <w:pPr>
        <w:pStyle w:val="Normal"/>
      </w:pPr>
      <w:r>
        <w:t xml:space="preserve">ТоХХХ. (4808—1809 Священнослужителямь, </w:t>
      </w:r>
      <w:r>
        <w:br/>
      </w:r>
      <w:r>
        <w:t xml:space="preserve">отправляющимея къ мфстамъ въ Армио, про- </w:t>
      </w:r>
      <w:r>
        <w:br/>
      </w:r>
      <w:r>
        <w:t xml:space="preserve">изводить на провздъ, сверхь ‘прогонныхь де- </w:t>
      </w:r>
      <w:r>
        <w:br/>
      </w:r>
      <w:r>
        <w:t xml:space="preserve">негь, кормовыя. 25142. — О’назваченйа въ </w:t>
      </w:r>
      <w:r>
        <w:br/>
      </w:r>
      <w:r>
        <w:t xml:space="preserve">Татарсве полки; сформированные изъ Крым- </w:t>
      </w:r>
      <w:r>
        <w:br/>
      </w:r>
      <w:r>
        <w:t xml:space="preserve">скихъ Татар, по одному муллф: 25562.</w:t>
      </w:r>
    </w:p>
    <w:p>
      <w:pPr>
        <w:pStyle w:val="Normal"/>
      </w:pPr>
      <w:r>
        <w:t xml:space="preserve">Т. ХХХИ. (1812—1814) О полковыхъ Священ- </w:t>
      </w:r>
      <w:r>
        <w:br/>
      </w:r>
      <w:r>
        <w:t xml:space="preserve">никахЪ въ дБйствующей Армщ, и объ отноше- </w:t>
      </w:r>
      <w:r>
        <w:br/>
      </w:r>
      <w:r>
        <w:t xml:space="preserve">шяхъ. ихъ къ полевому Оберъ = Священни- </w:t>
      </w:r>
      <w:r>
        <w:br/>
      </w:r>
      <w:r>
        <w:t xml:space="preserve">ку. 24975, Узр..для управл. дьъйсть. Ар- </w:t>
      </w:r>
      <w:r>
        <w:br/>
      </w:r>
      <w:r>
        <w:t xml:space="preserve">лье. ГР 280 — 248.—О рашонахь полко- </w:t>
      </w:r>
      <w:r>
        <w:br/>
      </w:r>
      <w:r>
        <w:t xml:space="preserve">вому-`Духовенству. Образ. Полев, ров. </w:t>
      </w:r>
      <w:r>
        <w:br/>
      </w:r>
      <w:r>
        <w:t xml:space="preserve">Управ. Г 103:</w:t>
      </w:r>
    </w:p>
    <w:p>
      <w:pPr>
        <w:pStyle w:val="Normal"/>
      </w:pPr>
      <w:r>
        <w:t xml:space="preserve">Т. ХХХШ. (1815 — 1816) О числ покоевъ, </w:t>
      </w:r>
      <w:r>
        <w:br/>
      </w:r>
      <w:r>
        <w:t xml:space="preserve">полагаемыхь полковымь Священникамь при</w:t>
      </w:r>
    </w:p>
    <w:p>
      <w:pPr>
        <w:pStyle w:val="Normal"/>
      </w:pPr>
      <w:r>
        <w:t xml:space="preserve">` расквартировани полковъ въ Столицф. 26208.</w:t>
      </w:r>
    </w:p>
    <w:p>
      <w:pPr>
        <w:pStyle w:val="Normal"/>
      </w:pPr>
      <w:r>
        <w:t xml:space="preserve">Т. ХХХУИ. (1820—1821) Объ опредфлен1и </w:t>
      </w:r>
      <w:r>
        <w:br/>
      </w:r>
      <w:r>
        <w:t xml:space="preserve">Священниковь овъгполки. Литовскаго  Отдфль- </w:t>
      </w:r>
      <w:r>
        <w:br/>
      </w:r>
      <w:r>
        <w:t xml:space="preserve">‘наго. Корпуса. 28247.</w:t>
      </w:r>
    </w:p>
    <w:p>
      <w:pPr>
        <w:pStyle w:val="Normal"/>
      </w:pPr>
      <w:r>
        <w:t xml:space="preserve">Се. также: Оъкръ-Священиики. ДуховЕН-</w:t>
      </w:r>
    </w:p>
    <w:p>
      <w:pPr>
        <w:pStyle w:val="Normal"/>
      </w:pPr>
      <w:r>
        <w:t xml:space="preserve">ство; Синодь:</w:t>
      </w:r>
    </w:p>
    <w:p>
      <w:pPr>
        <w:pStyle w:val="Normal"/>
      </w:pPr>
      <w:r>
        <w:t xml:space="preserve">4. Полковые, ЛЕБАРИ, </w:t>
      </w:r>
      <w:r>
        <w:br/>
      </w:r>
      <w:r>
        <w:t xml:space="preserve">чины, ст. ЕТ.</w:t>
      </w:r>
    </w:p>
    <w:p>
      <w:pPr>
        <w:pStyle w:val="Normal"/>
      </w:pPr>
      <w:r>
        <w:t xml:space="preserve">5. Полковые Аудиторы: С.м. АудиторгАТ- </w:t>
      </w:r>
      <w:r>
        <w:br/>
      </w:r>
      <w:r>
        <w:t xml:space="preserve">СКГИ ДЕПАРТАМЕНТЪ:</w:t>
      </w:r>
    </w:p>
    <w:p>
      <w:pPr>
        <w:pStyle w:val="Normal"/>
      </w:pPr>
      <w:r>
        <w:t xml:space="preserve">В. Полковая строевая васть.</w:t>
      </w:r>
    </w:p>
    <w:p>
      <w:pPr>
        <w:pStyle w:val="Normal"/>
      </w:pPr>
      <w:r>
        <w:t xml:space="preserve">1. ПолковоЕ устройство и КОомилЕБТОо- </w:t>
      </w:r>
      <w:r>
        <w:br/>
      </w:r>
      <w:r>
        <w:t xml:space="preserve">ВАНТЕ.</w:t>
      </w:r>
    </w:p>
    <w:p>
      <w:pPr>
        <w:pStyle w:val="Normal"/>
      </w:pPr>
      <w:r>
        <w:t xml:space="preserve">Т. 1. (1649 — 1675) Высылка“ратныхь людей </w:t>
      </w:r>
      <w:r>
        <w:br/>
      </w:r>
      <w:r>
        <w:t xml:space="preserve">па службу въ полки, и наказан!е бфжавшихь</w:t>
      </w:r>
    </w:p>
    <w:p>
      <w:pPr>
        <w:pStyle w:val="Normal"/>
      </w:pPr>
      <w:r>
        <w:t xml:space="preserve">изъ оныхь. Ул. ИГ. 9. —0О комплектованш </w:t>
      </w:r>
      <w:r>
        <w:br/>
      </w:r>
      <w:r>
        <w:t xml:space="preserve">полковь недорослями. 297:</w:t>
      </w:r>
    </w:p>
    <w:p>
      <w:pPr>
        <w:pStyle w:val="Normal"/>
      </w:pPr>
      <w:r>
        <w:t xml:space="preserve">Т. П. (1676—1688) `Запрещеше” переводить ‘изъ </w:t>
      </w:r>
      <w:r>
        <w:br/>
      </w:r>
      <w:r>
        <w:t xml:space="preserve">полковой службы въ копейщики ‘и’ рейтары </w:t>
      </w:r>
      <w:r>
        <w:br/>
      </w:r>
      <w:r>
        <w:t xml:space="preserve">и ‚‘обратно’‘изь рейтаръ и ‘копейщиковь въ </w:t>
      </w:r>
      <w:r>
        <w:br/>
      </w:r>
      <w:r>
        <w:t xml:space="preserve">полковую ‘службуг 1448, п. 6, Порядокъ </w:t>
      </w:r>
      <w:r>
        <w:br/>
      </w:r>
      <w:r>
        <w:t xml:space="preserve">назначеня? въ полковую ‘службу; съ распред®- </w:t>
      </w:r>
      <w:r>
        <w:br/>
      </w:r>
      <w:r>
        <w:t xml:space="preserve">лешемъь кого въ оную писать, ‘кого. опредф- </w:t>
      </w:r>
      <w:r>
        <w:br/>
      </w:r>
      <w:r>
        <w:t xml:space="preserve">лять въ службу городовую, и кого’ оставлять</w:t>
      </w:r>
    </w:p>
    <w:p>
      <w:pPr>
        <w:pStyle w:val="Normal"/>
      </w:pPr>
      <w:r>
        <w:t xml:space="preserve">`въ‘домахъ ина пашни. 7%. 20; 21 2%; Дво- </w:t>
      </w:r>
      <w:r>
        <w:br/>
      </w:r>
      <w:r>
        <w:t xml:space="preserve">рянамь.и Дфтямъ Болревимь, городовъ Свска-</w:t>
      </w:r>
    </w:p>
    <w:p>
      <w:pPr>
        <w:pStyle w:val="Normal"/>
      </w:pPr>
      <w:r>
        <w:t xml:space="preserve">См. Медицинсвьгв</w:t>
      </w:r>
    </w:p>
    <w:p>
      <w:pPr>
        <w:pStyle w:val="Normal"/>
      </w:pPr>
      <w:r>
        <w:t xml:space="preserve">РЕЭСТРЪЬТ АЛФАВИТНЫЙ З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то польа въ Московске чины не записывать!</w:t>
      </w:r>
    </w:p>
    <w:p>
      <w:pPr>
        <w:pStyle w:val="Normal"/>
      </w:pPr>
      <w:r>
        <w:t xml:space="preserve">сягт. 27128.47 т прерая И</w:t>
      </w:r>
    </w:p>
    <w:p>
      <w:pPr>
        <w:pStyle w:val="Normal"/>
      </w:pPr>
      <w:r>
        <w:t xml:space="preserve">ТИТ. (1689—1699) Служилымъ людямъ: дер-</w:t>
      </w:r>
    </w:p>
    <w:p>
      <w:pPr>
        <w:pStyle w:val="Normal"/>
      </w:pPr>
      <w:r>
        <w:t xml:space="preserve">жать лошадей добрыхъ и къ стрбльбь: пр1- </w:t>
      </w:r>
      <w:r>
        <w:br/>
      </w:r>
      <w:r>
        <w:t xml:space="preserve">учепыхт. 1650. .</w:t>
      </w:r>
    </w:p>
    <w:p>
      <w:pPr>
        <w:pStyle w:val="Normal"/>
      </w:pPr>
      <w:r>
        <w:t xml:space="preserve">Т, №: (1700 — 1712). Сформироваше полковъ </w:t>
      </w:r>
      <w:r>
        <w:br/>
      </w:r>
      <w:r>
        <w:t xml:space="preserve">для обороны Москвы. 218&amp;.—таты полкамъ</w:t>
      </w:r>
    </w:p>
    <w:p>
      <w:pPr>
        <w:pStyle w:val="Normal"/>
      </w:pPr>
      <w:r>
        <w:t xml:space="preserve">пшимъ и конным». 25419. — Въ полкахъ за-</w:t>
      </w:r>
    </w:p>
    <w:p>
      <w:pPr>
        <w:pStyle w:val="Normal"/>
      </w:pPr>
      <w:r>
        <w:t xml:space="preserve">мфщать Офицерсвя ваканци сверхкомпаект- </w:t>
      </w:r>
      <w:r>
        <w:br/>
      </w:r>
      <w:r>
        <w:t xml:space="preserve">ными. 2574. </w:t>
      </w:r>
      <w:r>
        <w:br/>
      </w:r>
      <w:r>
        <w:t xml:space="preserve">Т. У. (1715 — 1719) Въ полкахь солдать не</w:t>
      </w:r>
    </w:p>
    <w:p>
      <w:pPr>
        <w:pStyle w:val="Normal"/>
      </w:pPr>
      <w:r>
        <w:t xml:space="preserve">иначе употреблять, какъ въ ть должности, для.</w:t>
      </w:r>
    </w:p>
    <w:p>
      <w:pPr>
        <w:pStyle w:val="Normal"/>
      </w:pPr>
      <w:r>
        <w:t xml:space="preserve">которыхъ они назначены. 2658.—0 назначе- </w:t>
      </w:r>
      <w:r>
        <w:br/>
      </w:r>
      <w:r>
        <w:t xml:space="preserve">нш въ каждый полкъ по два Лекаря: 2671. </w:t>
      </w:r>
      <w:r>
        <w:br/>
      </w:r>
      <w:r>
        <w:t xml:space="preserve">—0 наряд ординарцевъ въ Главной Вварти- </w:t>
      </w:r>
      <w:r>
        <w:br/>
      </w:r>
      <w:r>
        <w:t xml:space="preserve">рф. 5006, Воин. Уст. Гл. Г. О чинахъ, </w:t>
      </w:r>
      <w:r>
        <w:br/>
      </w:r>
      <w:r>
        <w:t xml:space="preserve">полкь составляющихь, и ихъ  обязанностяхь; </w:t>
      </w:r>
      <w:r>
        <w:br/>
      </w:r>
      <w:r>
        <w:t xml:space="preserve">$006, Воин.’ Экз.</w:t>
      </w:r>
    </w:p>
    <w:p>
      <w:pPr>
        <w:pStyle w:val="Normal"/>
      </w:pPr>
      <w:r>
        <w:t xml:space="preserve">Т. УЕ. (1720—1722) Правила для укомилекто- </w:t>
      </w:r>
      <w:r>
        <w:br/>
      </w:r>
      <w:r>
        <w:t xml:space="preserve">ваши полковъ, находящихся въ УврайнЪ. </w:t>
      </w:r>
      <w:r>
        <w:br/>
      </w:r>
      <w:r>
        <w:t xml:space="preserve">5486.—О запискБ въ полки ‘недорослей и о </w:t>
      </w:r>
      <w:r>
        <w:br/>
      </w:r>
      <w:r>
        <w:t xml:space="preserve">приият1и въ оные кабальныхъ людей посмер- </w:t>
      </w:r>
      <w:r>
        <w:br/>
      </w:r>
      <w:r>
        <w:t xml:space="preserve">ти ихь господъ. 5757.</w:t>
      </w:r>
    </w:p>
    <w:p>
      <w:pPr>
        <w:pStyle w:val="Normal"/>
      </w:pPr>
      <w:r>
        <w:t xml:space="preserve">Т. УП. (1725—1727) Изъ Лифляндцевь пЭст- </w:t>
      </w:r>
      <w:r>
        <w:br/>
      </w:r>
      <w:r>
        <w:t xml:space="preserve">липдцевъ сформировать полки, разложа по </w:t>
      </w:r>
      <w:r>
        <w:br/>
      </w:r>
      <w:r>
        <w:t xml:space="preserve">гакамъ, 4446.—О комплект полковъ регуляр- </w:t>
      </w:r>
      <w:r>
        <w:br/>
      </w:r>
      <w:r>
        <w:t xml:space="preserve">ныхь и нерегулярныхь; 0’ назначениг Офи- </w:t>
      </w:r>
      <w:r>
        <w:br/>
      </w:r>
      <w:r>
        <w:t xml:space="preserve">церамвь денежнаго жалованья, и о ремонтной </w:t>
      </w:r>
      <w:r>
        <w:br/>
      </w:r>
      <w:r>
        <w:t xml:space="preserve">сумм на лошадей въ Драгунскихъ полкахъ. </w:t>
      </w:r>
      <w:r>
        <w:br/>
      </w:r>
      <w:r>
        <w:t xml:space="preserve">4465. — Объ опредьлениг старыхв служебъ </w:t>
      </w:r>
      <w:r>
        <w:br/>
      </w:r>
      <w:r>
        <w:t xml:space="preserve">солдать, въ Смоленской. Губерн1и находящих- </w:t>
      </w:r>
      <w:r>
        <w:br/>
      </w:r>
      <w:r>
        <w:t xml:space="preserve">ся, смотря по годности ихъ, вь полки армей- </w:t>
      </w:r>
      <w:r>
        <w:br/>
      </w:r>
      <w:r>
        <w:t xml:space="preserve">све и Гарнизонные. 4520.—Полки именовать </w:t>
      </w:r>
      <w:r>
        <w:br/>
      </w:r>
      <w:r>
        <w:t xml:space="preserve">по Провьншямь, тдф оные квартируютъ. </w:t>
      </w:r>
      <w:r>
        <w:br/>
      </w:r>
      <w:r>
        <w:t xml:space="preserve">4589. — Вс вообще полки, состояцие подъ </w:t>
      </w:r>
      <w:r>
        <w:br/>
      </w:r>
      <w:r>
        <w:t xml:space="preserve">именами Полковниковв, писать по, именамъ </w:t>
      </w:r>
      <w:r>
        <w:br/>
      </w:r>
      <w:r>
        <w:t xml:space="preserve">городовъ, по приложенному ‘роспасан!ю. 5196.</w:t>
      </w:r>
    </w:p>
    <w:p>
      <w:pPr>
        <w:pStyle w:val="Normal"/>
      </w:pPr>
      <w:r>
        <w:t xml:space="preserve">Т. УШ. (1728 — 1752) Разночинцевь принн- </w:t>
      </w:r>
      <w:r>
        <w:br/>
      </w:r>
      <w:r>
        <w:t xml:space="preserve">мать только въ полевые полки: 5257.—Доз- </w:t>
      </w:r>
      <w:r>
        <w:br/>
      </w:r>
      <w:r>
        <w:t xml:space="preserve">волеше самимъ полковымь Командирамъ при- </w:t>
      </w:r>
      <w:r>
        <w:br/>
      </w:r>
      <w:r>
        <w:t xml:space="preserve">имать въ солдаты желающихь изъ Эстлянд- </w:t>
      </w:r>
      <w:r>
        <w:br/>
      </w:r>
      <w:r>
        <w:t xml:space="preserve">скаго и Лифляндскаго шляхетства. 5585:—О </w:t>
      </w:r>
      <w:r>
        <w:br/>
      </w:r>
      <w:r>
        <w:t xml:space="preserve">числ нестроевыхъ чиновъ при полкахъ, 5657, </w:t>
      </w:r>
      <w:r>
        <w:br/>
      </w:r>
      <w:r>
        <w:t xml:space="preserve">—О числ нестроевыхъ чиновъ и профосовь </w:t>
      </w:r>
      <w:r>
        <w:br/>
      </w:r>
      <w:r>
        <w:t xml:space="preserve">въ полку; о неимёниг при полках ‘особенныхь </w:t>
      </w:r>
      <w:r>
        <w:br/>
      </w:r>
      <w:r>
        <w:t xml:space="preserve">плотниковь. 5657, (би. Кн. Шт. стр. 53- </w:t>
      </w:r>
      <w:r>
        <w:br/>
      </w:r>
      <w:r>
        <w:t xml:space="preserve">—0О сформирован въ Украйнф 20 полковъ</w:t>
      </w:r>
    </w:p>
    <w:p>
      <w:pPr>
        <w:pStyle w:val="Normal"/>
      </w:pPr>
      <w:r>
        <w:t xml:space="preserve">507 </w:t>
      </w:r>
      <w:r>
        <w:br/>
      </w:r>
      <w:r>
        <w:t xml:space="preserve">„ТГ.</w:t>
      </w:r>
    </w:p>
    <w:p>
      <w:pPr>
        <w:pStyle w:val="Normal"/>
      </w:pPr>
      <w:r>
        <w:t xml:space="preserve">‚изъ прежнихь‘“елужебъ” городовыхьо Дворяиъ</w:t>
      </w:r>
    </w:p>
    <w:p>
      <w:pPr>
        <w:pStyle w:val="Normal"/>
      </w:pPr>
      <w:r>
        <w:t xml:space="preserve">и прочихъ служилыхь людей. 5675.—Олчис- </w:t>
      </w:r>
      <w:r>
        <w:br/>
      </w:r>
      <w:r>
        <w:t xml:space="preserve">лв. чиновъ итаюдей въ полкахъ. въ военноё`и </w:t>
      </w:r>
      <w:r>
        <w:br/>
      </w:r>
      <w:r>
        <w:t xml:space="preserve">мирное время.5805:5864: (Оле. Щзы Ит./ </w:t>
      </w:r>
      <w:r>
        <w:br/>
      </w:r>
      <w:r>
        <w:t xml:space="preserve">—= Запрещене’ переводить Офицеровь изъ </w:t>
      </w:r>
      <w:r>
        <w:br/>
      </w:r>
      <w:r>
        <w:t xml:space="preserve">полка ‘въ полкъ \безъ’Высочайшаго. ‘повелЪ- </w:t>
      </w:r>
      <w:r>
        <w:br/>
      </w:r>
      <w:r>
        <w:t xml:space="preserve">ня. 59014:—Пюолковымъ: Мазорамь, \Адъютан- </w:t>
      </w:r>
      <w:r>
        <w:br/>
      </w:r>
      <w:r>
        <w:t xml:space="preserve">тамъ и Кзартируиейстерамь имфть строевыхъ </w:t>
      </w:r>
      <w:r>
        <w:br/>
      </w:r>
      <w:r>
        <w:t xml:space="preserve">лошадей ‘съ хорошимъ’ ‘уборомв. 6497; — О </w:t>
      </w:r>
      <w:r>
        <w:br/>
      </w:r>
      <w:r>
        <w:t xml:space="preserve">переименован! полковъ, называвшихся по воз- </w:t>
      </w:r>
      <w:r>
        <w:br/>
      </w:r>
      <w:r>
        <w:t xml:space="preserve">вращеннымь. Пераши’ городамъои. ‘облаетямъ; </w:t>
      </w:r>
      <w:r>
        <w:br/>
      </w:r>
      <w:r>
        <w:t xml:space="preserve">полкамъ ‹звавя не перемфнять: безъо докла- </w:t>
      </w:r>
      <w:r>
        <w:br/>
      </w:r>
      <w:r>
        <w:t xml:space="preserve">да Императорскому .Величеству. 6254.7 1</w:t>
      </w:r>
    </w:p>
    <w:p>
      <w:pPr>
        <w:pStyle w:val="Normal"/>
      </w:pPr>
      <w:r>
        <w:t xml:space="preserve">Т. ГХ. (1755—1756) Обз укомплектоващи, по </w:t>
      </w:r>
      <w:r>
        <w:br/>
      </w:r>
      <w:r>
        <w:t xml:space="preserve">случаю войны; всфхъ полковъ полевыхъ;Гар- </w:t>
      </w:r>
      <w:r>
        <w:br/>
      </w:r>
      <w:r>
        <w:t xml:space="preserve">низонныхь и Лавамилицинхъ. 6472.— Въ по- </w:t>
      </w:r>
      <w:r>
        <w:br/>
      </w:r>
      <w:r>
        <w:t xml:space="preserve">левые; полки ‘опредфлять людей достойныхъ. </w:t>
      </w:r>
      <w:r>
        <w:br/>
      </w:r>
      <w:r>
        <w:t xml:space="preserve">6664. — О прибавкв вы полевые полки по </w:t>
      </w:r>
      <w:r>
        <w:br/>
      </w:r>
      <w:r>
        <w:t xml:space="preserve">одному подлекарю; и'о жалованьф полковымъ </w:t>
      </w:r>
      <w:r>
        <w:br/>
      </w:r>
      <w:r>
        <w:t xml:space="preserve">Лекарямь на деньшиковь. 6804. — О пред- </w:t>
      </w:r>
      <w:r>
        <w:br/>
      </w:r>
      <w:r>
        <w:t xml:space="preserve">ставлени въ Кабинеть два раза въ годъ о </w:t>
      </w:r>
      <w:r>
        <w:br/>
      </w:r>
      <w:r>
        <w:t xml:space="preserve">помплектномь состоян1и: полков. 6855.—О </w:t>
      </w:r>
      <w:r>
        <w:br/>
      </w:r>
      <w:r>
        <w:t xml:space="preserve">опредфлен1и комплекта полевыхъ полковь по </w:t>
      </w:r>
      <w:r>
        <w:br/>
      </w:r>
      <w:r>
        <w:t xml:space="preserve">штату военнаго времени, со включешемь приба- </w:t>
      </w:r>
      <w:r>
        <w:br/>
      </w:r>
      <w:r>
        <w:t xml:space="preserve">вочныхъ лошадей: 6892.—0 непереводв никого </w:t>
      </w:r>
      <w:r>
        <w:br/>
      </w:r>
      <w:r>
        <w:t xml:space="preserve">изъ полка въ полкъ, безъ крайней нужды: 7054.</w:t>
      </w:r>
    </w:p>
    <w:p>
      <w:pPr>
        <w:pStyle w:val="Normal"/>
      </w:pPr>
      <w:r>
        <w:t xml:space="preserve">Т. Х. (1757—1759) 0 повупкф для’ укомилек- </w:t>
      </w:r>
      <w:r>
        <w:br/>
      </w:r>
      <w:r>
        <w:t xml:space="preserve">тован1я полковъ лошадей во всемъ Тоба </w:t>
      </w:r>
      <w:r>
        <w:br/>
      </w:r>
      <w:r>
        <w:t xml:space="preserve">ствф; 7054, т</w:t>
      </w:r>
    </w:p>
    <w:p>
      <w:pPr>
        <w:pStyle w:val="Normal"/>
      </w:pPr>
      <w:r>
        <w:t xml:space="preserve">Т, МУ, (1754—1757). 0 возвращены въ.пол- </w:t>
      </w:r>
      <w:r>
        <w:br/>
      </w:r>
      <w:r>
        <w:t xml:space="preserve">ки находящихся въ командировки въ’ от- </w:t>
      </w:r>
      <w:r>
        <w:br/>
      </w:r>
      <w:r>
        <w:t xml:space="preserve">лучкахь посуднымь дфламь чиновъ полевыхъ </w:t>
      </w:r>
      <w:r>
        <w:br/>
      </w:r>
      <w:r>
        <w:t xml:space="preserve">полковъ, замфня первыхь Гарнизонными; и о </w:t>
      </w:r>
      <w:r>
        <w:br/>
      </w:r>
      <w:r>
        <w:t xml:space="preserve">присылк$, вмфсто послфднихь, повёренныхъ; </w:t>
      </w:r>
      <w:r>
        <w:br/>
      </w:r>
      <w:r>
        <w:t xml:space="preserve">тфхь же; которые не явятся на’ смотрь, пн- </w:t>
      </w:r>
      <w:r>
        <w:br/>
      </w:r>
      <w:r>
        <w:t xml:space="preserve">сать вЪчно въ солдаты. 10549. 10745. — О </w:t>
      </w:r>
      <w:r>
        <w:br/>
      </w:r>
      <w:r>
        <w:t xml:space="preserve">комплект полковыхь чиновъ въ ори: </w:t>
      </w:r>
      <w:r>
        <w:br/>
      </w:r>
      <w:r>
        <w:t xml:space="preserve">рующемся войскЪ. 10658:</w:t>
      </w:r>
    </w:p>
    <w:p>
      <w:pPr>
        <w:pStyle w:val="Normal"/>
      </w:pPr>
      <w:r>
        <w:t xml:space="preserve">Т. ХУ. (1758 — 1762) Означеше чиновь при </w:t>
      </w:r>
      <w:r>
        <w:br/>
      </w:r>
      <w:r>
        <w:t xml:space="preserve">полках, 10788, Г'л, ЕТ. п. 1-—Всему Гене- </w:t>
      </w:r>
      <w:r>
        <w:br/>
      </w:r>
      <w:r>
        <w:t xml:space="preserve">раличету, кромЪ командующагоАрмею, для </w:t>
      </w:r>
      <w:r>
        <w:br/>
      </w:r>
      <w:r>
        <w:t xml:space="preserve">посылокъ и на ординарцы?: никого изъ дру- </w:t>
      </w:r>
      <w:r>
        <w:br/>
      </w:r>
      <w:r>
        <w:t xml:space="preserve">гихь полковъ не. брать, ‘кромф” того, конмь </w:t>
      </w:r>
      <w:r>
        <w:br/>
      </w:r>
      <w:r>
        <w:t xml:space="preserve">командуютъ. 44495. (бм. Ин. Иль. стр. </w:t>
      </w:r>
      <w:r>
        <w:br/>
      </w:r>
      <w:r>
        <w:t xml:space="preserve">59.2./—0 переименован!и всфхъ полковь кен- </w:t>
      </w:r>
      <w:r>
        <w:br/>
      </w:r>
      <w:r>
        <w:t xml:space="preserve">ныхь и пфшихь по именамъ о ихъ Шефовъ. </w:t>
      </w:r>
      <w:r>
        <w:br/>
      </w:r>
      <w:r>
        <w:t xml:space="preserve">11598. == Запрещеше отлучать людей отъ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$05 </w:t>
      </w:r>
      <w:r>
        <w:br/>
      </w:r>
      <w:r>
        <w:t xml:space="preserve">п.</w:t>
      </w:r>
    </w:p>
    <w:p>
      <w:pPr>
        <w:pStyle w:val="Normal"/>
      </w:pPr>
      <w:r>
        <w:t xml:space="preserve">полковъ безъ указа Военной Коллеги. 14552, </w:t>
      </w:r>
      <w:r>
        <w:br/>
      </w:r>
      <w:r>
        <w:t xml:space="preserve">п-т вх</w:t>
      </w:r>
    </w:p>
    <w:p>
      <w:pPr>
        <w:pStyle w:val="Normal"/>
      </w:pPr>
      <w:r>
        <w:t xml:space="preserve">Т. ХУ. (4762—1764) Объ отмБнввведенныхь </w:t>
      </w:r>
      <w:r>
        <w:br/>
      </w:r>
      <w:r>
        <w:t xml:space="preserve">въ полки ‘разныхь новыхъ учреждении и пе- </w:t>
      </w:r>
      <w:r>
        <w:br/>
      </w:r>
      <w:r>
        <w:t xml:space="preserve">ремфнь;, содержа ихь на томъ основаши, какъ </w:t>
      </w:r>
      <w:r>
        <w:br/>
      </w:r>
      <w:r>
        <w:t xml:space="preserve">было ‘при Императрицв Елисаветв Петров- </w:t>
      </w:r>
      <w:r>
        <w:br/>
      </w:r>
      <w:r>
        <w:t xml:space="preserve">нё. 11595. — О комплектованти ‘армейскихь </w:t>
      </w:r>
      <w:r>
        <w:br/>
      </w:r>
      <w:r>
        <w:t xml:space="preserve">полковъ Сибирской Губерн1и изь прочихь Гу-</w:t>
      </w:r>
    </w:p>
    <w:p>
      <w:pPr>
        <w:pStyle w:val="Normal"/>
      </w:pPr>
      <w:r>
        <w:t xml:space="preserve">_— берыя. 1#360.—0О переводь Военной Колле- </w:t>
      </w:r>
      <w:r>
        <w:br/>
      </w:r>
      <w:r>
        <w:t xml:space="preserve">ги Офицеровъ изъ полка въ полкъ. 11900. </w:t>
      </w:r>
      <w:r>
        <w:br/>
      </w:r>
      <w:r>
        <w:t xml:space="preserve">— Изъ полковыхьъ чиновь никому ординар- </w:t>
      </w:r>
      <w:r>
        <w:br/>
      </w:r>
      <w:r>
        <w:t xml:space="preserve">‹цевь не ныфть, кромБ полковаго Командира. </w:t>
      </w:r>
      <w:r>
        <w:br/>
      </w:r>
      <w:r>
        <w:t xml:space="preserve">12289, Гл. Г. п. 6.</w:t>
      </w:r>
    </w:p>
    <w:p>
      <w:pPr>
        <w:pStyle w:val="Normal"/>
      </w:pPr>
      <w:r>
        <w:t xml:space="preserve">Т. ХУП. (1765—1766) Положеше, по скольку </w:t>
      </w:r>
      <w:r>
        <w:br/>
      </w:r>
      <w:r>
        <w:t xml:space="preserve">къ кому отряжать ординарцевъ. 12528, Гл. </w:t>
      </w:r>
      <w:r>
        <w:br/>
      </w:r>
      <w:r>
        <w:t xml:space="preserve">Х. — Обязанность пробзжающихь давать до- </w:t>
      </w:r>
      <w:r>
        <w:br/>
      </w:r>
      <w:r>
        <w:t xml:space="preserve">рогу проходящимъ въ строю воинскимъ коман- </w:t>
      </w:r>
      <w:r>
        <w:br/>
      </w:r>
      <w:r>
        <w:t xml:space="preserve">дамъ. 12568. 12478.</w:t>
      </w:r>
    </w:p>
    <w:p>
      <w:pPr>
        <w:pStyle w:val="Normal"/>
      </w:pPr>
      <w:r>
        <w:t xml:space="preserve">Т.хунт. (4767 — 1669) Порядокъ укомплек- </w:t>
      </w:r>
      <w:r>
        <w:br/>
      </w:r>
      <w:r>
        <w:t xml:space="preserve">товавя полковъ въ Сибири. 15190.—Запре- </w:t>
      </w:r>
      <w:r>
        <w:br/>
      </w:r>
      <w:r>
        <w:t xml:space="preserve">щен1е опредфлять въ строевые чины присы- </w:t>
      </w:r>
      <w:r>
        <w:br/>
      </w:r>
      <w:r>
        <w:t xml:space="preserve">лаемыхь въ полки для церквей причетниковъ. </w:t>
      </w:r>
      <w:r>
        <w:br/>
      </w:r>
      <w:r>
        <w:t xml:space="preserve">15285.</w:t>
      </w:r>
    </w:p>
    <w:p>
      <w:pPr>
        <w:pStyle w:val="Normal"/>
      </w:pPr>
      <w:r>
        <w:t xml:space="preserve">Т. ХХ. (4770 — 1774) О сравненыг полковъ </w:t>
      </w:r>
      <w:r>
        <w:br/>
      </w:r>
      <w:r>
        <w:t xml:space="preserve">Украинской дивиз!и съ полевыми полками, и </w:t>
      </w:r>
      <w:r>
        <w:br/>
      </w:r>
      <w:r>
        <w:t xml:space="preserve">штаты онымъ. 15552.— Объ ‘учреждени но- </w:t>
      </w:r>
      <w:r>
        <w:br/>
      </w:r>
      <w:r>
        <w:t xml:space="preserve">выхъ полевыхь полковъ. 15649. ,</w:t>
      </w:r>
    </w:p>
    <w:p>
      <w:pPr>
        <w:pStyle w:val="Normal"/>
      </w:pPr>
      <w:r>
        <w:t xml:space="preserve">Т. ХХ. (1775—1780) Частные каждому полку </w:t>
      </w:r>
      <w:r>
        <w:br/>
      </w:r>
      <w:r>
        <w:t xml:space="preserve">гербы имфть на однихъ знаменахъ, штандар- </w:t>
      </w:r>
      <w:r>
        <w:br/>
      </w:r>
      <w:r>
        <w:t xml:space="preserve">тахъ и полковыхьъ печатяхь, всЪ же проия </w:t>
      </w:r>
      <w:r>
        <w:br/>
      </w:r>
      <w:r>
        <w:t xml:space="preserve">мфдныя вещи имфть подь Государственнымъ </w:t>
      </w:r>
      <w:r>
        <w:br/>
      </w:r>
      <w:r>
        <w:t xml:space="preserve">Гербомъ. 14599. 14557.—0 некомандирован1и </w:t>
      </w:r>
      <w:r>
        <w:br/>
      </w:r>
      <w:r>
        <w:t xml:space="preserve">солдатъ мастеровыхъ ротъ въ караулы и конвои, </w:t>
      </w:r>
      <w:r>
        <w:br/>
      </w:r>
      <w:r>
        <w:t xml:space="preserve">‘0 наряд ихь только для фортификанаон- </w:t>
      </w:r>
      <w:r>
        <w:br/>
      </w:r>
      <w:r>
        <w:t xml:space="preserve">пыхъ работъ. 15058. — Нижнихьъ чиновь по</w:t>
      </w:r>
    </w:p>
    <w:p>
      <w:pPr>
        <w:pStyle w:val="Normal"/>
      </w:pPr>
      <w:r>
        <w:t xml:space="preserve">. неспособности къ фронту, не увольнять до </w:t>
      </w:r>
      <w:r>
        <w:br/>
      </w:r>
      <w:r>
        <w:t xml:space="preserve">выслуги лфтЪ въ отставку, но переводить въ </w:t>
      </w:r>
      <w:r>
        <w:br/>
      </w:r>
      <w:r>
        <w:t xml:space="preserve">Гарнизоны. 15081. :</w:t>
      </w:r>
    </w:p>
    <w:p>
      <w:pPr>
        <w:pStyle w:val="Normal"/>
      </w:pPr>
      <w:r>
        <w:t xml:space="preserve">Т. ХХИ. (1784—1788) Штаты и табели пол- </w:t>
      </w:r>
      <w:r>
        <w:br/>
      </w:r>
      <w:r>
        <w:t xml:space="preserve">камъ кавалер1йскимъ, пъхотнымъ и егерьскимь </w:t>
      </w:r>
      <w:r>
        <w:br/>
      </w:r>
      <w:r>
        <w:t xml:space="preserve">баталюнамь и Корпусамъь съ Коммисарат- </w:t>
      </w:r>
      <w:r>
        <w:br/>
      </w:r>
      <w:r>
        <w:t xml:space="preserve">скимъ положешемъ. 16576. —О сформирова- </w:t>
      </w:r>
      <w:r>
        <w:br/>
      </w:r>
      <w:r>
        <w:t xml:space="preserve">пи ‘посредствомъ вербовки. войска’ изъ’ Гор- </w:t>
      </w:r>
      <w:r>
        <w:br/>
      </w:r>
      <w:r>
        <w:t xml:space="preserve">скихъ Кавказскихь жителей; расположеше и </w:t>
      </w:r>
      <w:r>
        <w:br/>
      </w:r>
      <w:r>
        <w:t xml:space="preserve">поселеше войскь'Сибирокихь. 16577. — За </w:t>
      </w:r>
      <w:r>
        <w:br/>
      </w:r>
      <w:r>
        <w:t xml:space="preserve">неприбыл1е нижнихь чиновъ къ ‘командамъ, </w:t>
      </w:r>
      <w:r>
        <w:br/>
      </w:r>
      <w:r>
        <w:t xml:space="preserve">не исключать ихъ изъ оныхь. #6655. .'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ХХШ. (1789—1796) Переобразоваше и пе- </w:t>
      </w:r>
      <w:r>
        <w:br/>
      </w:r>
      <w:r>
        <w:t xml:space="preserve">ремфна назваши Польскихь войскъ, вступив- </w:t>
      </w:r>
      <w:r>
        <w:br/>
      </w:r>
      <w:r>
        <w:t xml:space="preserve">шихъ въ подданство съ присоединенными 0б- </w:t>
      </w:r>
      <w:r>
        <w:br/>
      </w:r>
      <w:r>
        <w:t xml:space="preserve">ластями. 17122. — Порядокъ перемфщешя </w:t>
      </w:r>
      <w:r>
        <w:br/>
      </w:r>
      <w:r>
        <w:t xml:space="preserve">Штабъ и Оберъ - Офицеровъ и замфщеня ва- </w:t>
      </w:r>
      <w:r>
        <w:br/>
      </w:r>
      <w:r>
        <w:t xml:space="preserve">канци въ полкахъ; о командирозкахъ ихъ въ </w:t>
      </w:r>
      <w:r>
        <w:br/>
      </w:r>
      <w:r>
        <w:t xml:space="preserve">разныя коммисош. 17177. — Запрещеше при- </w:t>
      </w:r>
      <w:r>
        <w:br/>
      </w:r>
      <w:r>
        <w:t xml:space="preserve">нимать въ полки нижнихъ чиновъ, перебфгаю- </w:t>
      </w:r>
      <w:r>
        <w:br/>
      </w:r>
      <w:r>
        <w:t xml:space="preserve">щихъ изъ другихъ полковъ. 17497.—ПовелЪ- </w:t>
      </w:r>
      <w:r>
        <w:br/>
      </w:r>
      <w:r>
        <w:t xml:space="preserve">н1я Начальства исполнять въ точности и съ </w:t>
      </w:r>
      <w:r>
        <w:br/>
      </w:r>
      <w:r>
        <w:t xml:space="preserve">должною дфятельностно. 17209.—Не причи- </w:t>
      </w:r>
      <w:r>
        <w:br/>
      </w:r>
      <w:r>
        <w:t xml:space="preserve">слать къ сверхкомилекгнымь нижнихь чи- </w:t>
      </w:r>
      <w:r>
        <w:br/>
      </w:r>
      <w:r>
        <w:t xml:space="preserve">новъ, въ отпуску находящихся. 17214.—По- </w:t>
      </w:r>
      <w:r>
        <w:br/>
      </w:r>
      <w:r>
        <w:t xml:space="preserve">рядокъь укомплектовашя разныхь полковъ, </w:t>
      </w:r>
      <w:r>
        <w:br/>
      </w:r>
      <w:r>
        <w:t xml:space="preserve">конныхь и пбшихъ. 17250, 2. 5.— О комп- </w:t>
      </w:r>
      <w:r>
        <w:br/>
      </w:r>
      <w:r>
        <w:t xml:space="preserve">лектв вь полкахъ унтерз - офицеровъ; поря- </w:t>
      </w:r>
      <w:r>
        <w:br/>
      </w:r>
      <w:r>
        <w:t xml:space="preserve">довъ производства въ оныхъ въ кадеты, и о </w:t>
      </w:r>
      <w:r>
        <w:br/>
      </w:r>
      <w:r>
        <w:t xml:space="preserve">непроизводствв сверхь комплекта. 17576. </w:t>
      </w:r>
      <w:r>
        <w:br/>
      </w:r>
      <w:r>
        <w:t xml:space="preserve">17466. — Воинскихь нижнихъ чиновъ, когда</w:t>
      </w:r>
    </w:p>
    <w:p>
      <w:pPr>
        <w:pStyle w:val="Normal"/>
      </w:pPr>
      <w:r>
        <w:t xml:space="preserve">„ имфютЪ одинаюмя назвашя, для различйя на- </w:t>
      </w:r>
      <w:r>
        <w:br/>
      </w:r>
      <w:r>
        <w:t xml:space="preserve">``зывать съ присоединешемь: менышой, сред- </w:t>
      </w:r>
      <w:r>
        <w:br/>
      </w:r>
      <w:r>
        <w:t xml:space="preserve">зй, большой; и проч. 17450.</w:t>
      </w:r>
    </w:p>
    <w:p>
      <w:pPr>
        <w:pStyle w:val="Normal"/>
      </w:pPr>
      <w:r>
        <w:t xml:space="preserve">Т. ХХМУ. (1796—1797) Въ полкахъь фельдфе-</w:t>
      </w:r>
    </w:p>
    <w:p>
      <w:pPr>
        <w:pStyle w:val="Normal"/>
      </w:pPr>
      <w:r>
        <w:t xml:space="preserve">белямъ быть не изь Дворянъ, а унтеръ-офи-</w:t>
      </w:r>
    </w:p>
    <w:p>
      <w:pPr>
        <w:pStyle w:val="Normal"/>
      </w:pPr>
      <w:r>
        <w:t xml:space="preserve">‹церовь не’ именовать ‘другими  назвашями.</w:t>
      </w:r>
    </w:p>
    <w:p>
      <w:pPr>
        <w:pStyle w:val="Normal"/>
      </w:pPr>
      <w:r>
        <w:t xml:space="preserve">17554.—Порядокъ замфщеня въ полкахъ ва-</w:t>
      </w:r>
    </w:p>
    <w:p>
      <w:pPr>
        <w:pStyle w:val="Normal"/>
      </w:pPr>
      <w:r>
        <w:t xml:space="preserve">канцш. 17570. — Опредфлен!е числа чиновъ,</w:t>
      </w:r>
    </w:p>
    <w:p>
      <w:pPr>
        <w:pStyle w:val="Normal"/>
      </w:pPr>
      <w:r>
        <w:t xml:space="preserve">полкъ составляющихь, ихъ обязанностей, и</w:t>
      </w:r>
    </w:p>
    <w:p>
      <w:pPr>
        <w:pStyle w:val="Normal"/>
      </w:pPr>
      <w:r>
        <w:t xml:space="preserve">порядокъ комплектовашя убылыхъ Оберъ и</w:t>
      </w:r>
    </w:p>
    <w:p>
      <w:pPr>
        <w:pStyle w:val="Normal"/>
      </w:pPr>
      <w:r>
        <w:t xml:space="preserve">унтеръ- Офицеровъ. 17588, 9. /. Гл. /.</w:t>
      </w:r>
    </w:p>
    <w:p>
      <w:pPr>
        <w:pStyle w:val="Normal"/>
      </w:pPr>
      <w:r>
        <w:t xml:space="preserve">ДЕ. Т. -Воинс. Уст. УГьх. служ. 11590,</w:t>
      </w:r>
    </w:p>
    <w:p>
      <w:pPr>
        <w:pStyle w:val="Normal"/>
      </w:pPr>
      <w:r>
        <w:t xml:space="preserve">Гл. Г.ГИ. ХХХУИИ. Воин. Уст. Кав.</w:t>
      </w:r>
    </w:p>
    <w:p>
      <w:pPr>
        <w:pStyle w:val="Normal"/>
      </w:pPr>
      <w:r>
        <w:t xml:space="preserve">служ. Правила для посылки оть полковъ</w:t>
      </w:r>
    </w:p>
    <w:p>
      <w:pPr>
        <w:pStyle w:val="Normal"/>
      </w:pPr>
      <w:r>
        <w:t xml:space="preserve">ординарцевъ. 17588, 9. Х1/. Г’л. 1Х. 11590,</w:t>
      </w:r>
    </w:p>
    <w:p>
      <w:pPr>
        <w:pStyle w:val="Normal"/>
      </w:pPr>
      <w:r>
        <w:t xml:space="preserve">Гл. МИ. © шанцовыхъь  инструментахъ</w:t>
      </w:r>
    </w:p>
    <w:p>
      <w:pPr>
        <w:pStyle w:val="Normal"/>
      </w:pPr>
      <w:r>
        <w:t xml:space="preserve">для полковъ. 17588, Гл. ХХХ/. 17590,</w:t>
      </w:r>
    </w:p>
    <w:p>
      <w:pPr>
        <w:pStyle w:val="Normal"/>
      </w:pPr>
      <w:r>
        <w:t xml:space="preserve">ДЕХХУ И. О походБ полковъ и командъ,</w:t>
      </w:r>
    </w:p>
    <w:p>
      <w:pPr>
        <w:pStyle w:val="Normal"/>
      </w:pPr>
      <w:r>
        <w:t xml:space="preserve">о маршрутахь, ночлегахъ, квартирахъь и о</w:t>
      </w:r>
    </w:p>
    <w:p>
      <w:pPr>
        <w:pStyle w:val="Normal"/>
      </w:pPr>
      <w:r>
        <w:t xml:space="preserve">порядкВ. вступлешя въ лагерь. 17588, 9. ХЛ.</w:t>
      </w:r>
    </w:p>
    <w:p>
      <w:pPr>
        <w:pStyle w:val="Normal"/>
      </w:pPr>
      <w:r>
        <w:t xml:space="preserve">Га. Г ИЕЧ. ХИ. Гл. 1 И ХИГ ХХ.</w:t>
      </w:r>
    </w:p>
    <w:p>
      <w:pPr>
        <w:pStyle w:val="Normal"/>
      </w:pPr>
      <w:r>
        <w:t xml:space="preserve">17590, Гл. ХЕ. ГИГ —Обийе полко-</w:t>
      </w:r>
    </w:p>
    <w:p>
      <w:pPr>
        <w:pStyle w:val="Normal"/>
      </w:pPr>
      <w:r>
        <w:t xml:space="preserve">вые штаты. 17591. — О быти во вобхъ ба-</w:t>
      </w:r>
    </w:p>
    <w:p>
      <w:pPr>
        <w:pStyle w:val="Normal"/>
      </w:pPr>
      <w:r>
        <w:t xml:space="preserve">талюнахъ ‘унтерь-штабу. 17671.—Въ случа </w:t>
      </w:r>
      <w:r>
        <w:br/>
      </w:r>
      <w:r>
        <w:t xml:space="preserve">надобности въ военныхь командахъ требо- </w:t>
      </w:r>
      <w:r>
        <w:br/>
      </w:r>
      <w:r>
        <w:t xml:space="preserve">вать оныя прямо оть полковыхь Команди- </w:t>
      </w:r>
      <w:r>
        <w:br/>
      </w:r>
      <w:r>
        <w:t xml:space="preserve">ровъ.`17804. — Запрещение перемфнять родь </w:t>
      </w:r>
      <w:r>
        <w:br/>
      </w:r>
      <w:r>
        <w:t xml:space="preserve">службы и переходить изъ кавалерйи въ п$-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хоту. 18070. — Полки Оренбугской дивиз!и </w:t>
      </w:r>
      <w:r>
        <w:br/>
      </w:r>
      <w:r>
        <w:t xml:space="preserve">комплектовать дфтьми поселенныхь тамъ па- </w:t>
      </w:r>
      <w:r>
        <w:br/>
      </w:r>
      <w:r>
        <w:t xml:space="preserve">хатныхь солдать. 18299.</w:t>
      </w:r>
    </w:p>
    <w:p>
      <w:pPr>
        <w:pStyle w:val="Normal"/>
      </w:pPr>
      <w:r>
        <w:t xml:space="preserve">Т. ХХУ. (1798—1799) Обиме штаты полкамъ. </w:t>
      </w:r>
      <w:r>
        <w:br/>
      </w:r>
      <w:r>
        <w:t xml:space="preserve">18508.—Безъ Высочайшаго дозволешя не от- </w:t>
      </w:r>
      <w:r>
        <w:br/>
      </w:r>
      <w:r>
        <w:t xml:space="preserve">зывать полковыхъь Командировь отъ своихь </w:t>
      </w:r>
      <w:r>
        <w:br/>
      </w:r>
      <w:r>
        <w:t xml:space="preserve">мфеть, и не перемёщать Штабъ - Офицеровъ </w:t>
      </w:r>
      <w:r>
        <w:br/>
      </w:r>
      <w:r>
        <w:t xml:space="preserve">изъ полка въ полкъ. 18515. 18554.— 0 пе- </w:t>
      </w:r>
      <w:r>
        <w:br/>
      </w:r>
      <w:r>
        <w:t xml:space="preserve">ремёнф прежняго звашя сержанта, каптенар- </w:t>
      </w:r>
      <w:r>
        <w:br/>
      </w:r>
      <w:r>
        <w:t xml:space="preserve">мусовъ и капраловъ. 18470.—Въ полкахъ не </w:t>
      </w:r>
      <w:r>
        <w:br/>
      </w:r>
      <w:r>
        <w:t xml:space="preserve">производить въ унтеръ-офицеры, сверхъ ком- </w:t>
      </w:r>
      <w:r>
        <w:br/>
      </w:r>
      <w:r>
        <w:t xml:space="preserve">плекта. 18684. — ВсБ вообще полки имено- </w:t>
      </w:r>
      <w:r>
        <w:br/>
      </w:r>
      <w:r>
        <w:t xml:space="preserve">вать по именамъ Шефовъ. 18725. —Порядокъ </w:t>
      </w:r>
      <w:r>
        <w:br/>
      </w:r>
      <w:r>
        <w:t xml:space="preserve">выступленя полковъ въ походъ, ислфдован!я </w:t>
      </w:r>
      <w:r>
        <w:br/>
      </w:r>
      <w:r>
        <w:t xml:space="preserve">въ ономъ. 18775.—Объ исключеши изъ пол-</w:t>
      </w:r>
    </w:p>
    <w:p>
      <w:pPr>
        <w:pStyle w:val="Normal"/>
      </w:pPr>
      <w:r>
        <w:t xml:space="preserve">_ ковыхъ списковъ Бригадъ-Ма1оровъ. 18968.— </w:t>
      </w:r>
      <w:r>
        <w:br/>
      </w:r>
      <w:r>
        <w:t xml:space="preserve">Не отлучать воинскихъ чиновь оть службы, </w:t>
      </w:r>
      <w:r>
        <w:br/>
      </w:r>
      <w:r>
        <w:t xml:space="preserve">при положени на нихъ духовнаго покаяня. </w:t>
      </w:r>
      <w:r>
        <w:br/>
      </w:r>
      <w:r>
        <w:t xml:space="preserve">18977. — О старшинствв полковыхъ предъ </w:t>
      </w:r>
      <w:r>
        <w:br/>
      </w:r>
      <w:r>
        <w:t xml:space="preserve">баталюнными Начальниками, хотя бы первые </w:t>
      </w:r>
      <w:r>
        <w:br/>
      </w:r>
      <w:r>
        <w:t xml:space="preserve">и моложе были чинами послфднихъ. 19055. </w:t>
      </w:r>
      <w:r>
        <w:br/>
      </w:r>
      <w:r>
        <w:t xml:space="preserve">—0Объь употреблени сверхкомплектныхь ун- </w:t>
      </w:r>
      <w:r>
        <w:br/>
      </w:r>
      <w:r>
        <w:t xml:space="preserve">теръ-офицеровь на службу наравнё съ ря- </w:t>
      </w:r>
      <w:r>
        <w:br/>
      </w:r>
      <w:r>
        <w:t xml:space="preserve">довыми. 19177.</w:t>
      </w:r>
    </w:p>
    <w:p>
      <w:pPr>
        <w:pStyle w:val="Normal"/>
      </w:pPr>
      <w:r>
        <w:t xml:space="preserve">Т. ХХУГ. (1800 — 1801) Не перемёщать Ше- </w:t>
      </w:r>
      <w:r>
        <w:br/>
      </w:r>
      <w:r>
        <w:t xml:space="preserve">фамъ ротныхь командировъ, безь Высочай- </w:t>
      </w:r>
      <w:r>
        <w:br/>
      </w:r>
      <w:r>
        <w:t xml:space="preserve">шаго повельшя. 19275; — Объ именоваши </w:t>
      </w:r>
      <w:r>
        <w:br/>
      </w:r>
      <w:r>
        <w:t xml:space="preserve">въ каждомъ полку 20 унтеръ-офицеровь изъ </w:t>
      </w:r>
      <w:r>
        <w:br/>
      </w:r>
      <w:r>
        <w:t xml:space="preserve">дворянь Подпрапорщиками. 19585. — Рос- </w:t>
      </w:r>
      <w:r>
        <w:br/>
      </w:r>
      <w:r>
        <w:t xml:space="preserve">пись полковъ по старымь и новымъ ихъ име- </w:t>
      </w:r>
      <w:r>
        <w:br/>
      </w:r>
      <w:r>
        <w:t xml:space="preserve">новашямъ. 19809.—Нижнихъ чиновъ изъ полка </w:t>
      </w:r>
      <w:r>
        <w:br/>
      </w:r>
      <w:r>
        <w:t xml:space="preserve">въ полкъ переводить только по дЬиствитель- </w:t>
      </w:r>
      <w:r>
        <w:br/>
      </w:r>
      <w:r>
        <w:t xml:space="preserve">ной надобности. 19859. —Правила опредфле- </w:t>
      </w:r>
      <w:r>
        <w:br/>
      </w:r>
      <w:r>
        <w:t xml:space="preserve">нзя въ полковые и ротные Начальники. 19889. </w:t>
      </w:r>
      <w:r>
        <w:br/>
      </w:r>
      <w:r>
        <w:t xml:space="preserve">— Штаты разнымъ полкамъ. 19960.</w:t>
      </w:r>
    </w:p>
    <w:p>
      <w:pPr>
        <w:pStyle w:val="Normal"/>
      </w:pPr>
      <w:r>
        <w:t xml:space="preserve">Т. ХХУИ. (1802—1805) Штаты разпымъ пол- </w:t>
      </w:r>
      <w:r>
        <w:br/>
      </w:r>
      <w:r>
        <w:t xml:space="preserve">камъ. 20155. 20166. 20252. 21081.—О пе- </w:t>
      </w:r>
      <w:r>
        <w:br/>
      </w:r>
      <w:r>
        <w:t xml:space="preserve">реводЪ унтеръ - офицеровь изъ дворянъ изъ </w:t>
      </w:r>
      <w:r>
        <w:br/>
      </w:r>
      <w:r>
        <w:t xml:space="preserve">Гарнизоновь въ армейсме полки. 20181.—О </w:t>
      </w:r>
      <w:r>
        <w:br/>
      </w:r>
      <w:r>
        <w:t xml:space="preserve">прибавк® въ Арми полковъ. 20674.—0 сфор- </w:t>
      </w:r>
      <w:r>
        <w:br/>
      </w:r>
      <w:r>
        <w:t xml:space="preserve">мироваши нфсколькихь полковь кавалер и </w:t>
      </w:r>
      <w:r>
        <w:br/>
      </w:r>
      <w:r>
        <w:t xml:space="preserve">и пъхоты, съ росписашемь старыхъь полковъ </w:t>
      </w:r>
      <w:r>
        <w:br/>
      </w:r>
      <w:r>
        <w:t xml:space="preserve">по инспекцтямъ. 20764. -</w:t>
      </w:r>
    </w:p>
    <w:p>
      <w:pPr>
        <w:pStyle w:val="Normal"/>
      </w:pPr>
      <w:r>
        <w:t xml:space="preserve">Т, ХХУ. (1804—1805) Въ полкахъ и дру- </w:t>
      </w:r>
      <w:r>
        <w:br/>
      </w:r>
      <w:r>
        <w:t xml:space="preserve">гихъ командахъ наблюдать, чтобы люди бы- </w:t>
      </w:r>
      <w:r>
        <w:br/>
      </w:r>
      <w:r>
        <w:t xml:space="preserve">ли употребляемы по ихъ званию. 21225. — </w:t>
      </w:r>
      <w:r>
        <w:br/>
      </w:r>
      <w:r>
        <w:t xml:space="preserve">Объ отвётственности эскадронныхь, батали-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509 </w:t>
      </w:r>
      <w:r>
        <w:br/>
      </w:r>
      <w:r>
        <w:t xml:space="preserve">&gt; п.</w:t>
      </w:r>
    </w:p>
    <w:p>
      <w:pPr>
        <w:pStyle w:val="Normal"/>
      </w:pPr>
      <w:r>
        <w:t xml:space="preserve">онныхь и ротныхъ Командировъ, за ввЪфрен- </w:t>
      </w:r>
      <w:r>
        <w:br/>
      </w:r>
      <w:r>
        <w:t xml:space="preserve">ныя имь части. 21698. — Штаты Медицин- </w:t>
      </w:r>
      <w:r>
        <w:br/>
      </w:r>
      <w:r>
        <w:t xml:space="preserve">скихь чиновъ, при полкахъ полагаемыхъ. 21866, </w:t>
      </w:r>
      <w:r>
        <w:br/>
      </w:r>
      <w:r>
        <w:t xml:space="preserve">— О сформировани пфшихь и конныхЪъ пол </w:t>
      </w:r>
      <w:r>
        <w:br/>
      </w:r>
      <w:r>
        <w:t xml:space="preserve">_ковъ. 21882.—Воинся команды, не имфюшая </w:t>
      </w:r>
      <w:r>
        <w:br/>
      </w:r>
      <w:r>
        <w:t xml:space="preserve">знамень, препровождать въ пути Начальни- </w:t>
      </w:r>
      <w:r>
        <w:br/>
      </w:r>
      <w:r>
        <w:t xml:space="preserve">хамь Волостныхь Правлен!й. 21890.—Роспи- </w:t>
      </w:r>
      <w:r>
        <w:br/>
      </w:r>
      <w:r>
        <w:t xml:space="preserve">саше вновь Формируемыхь полковъ. 21928.</w:t>
      </w:r>
    </w:p>
    <w:p>
      <w:pPr>
        <w:pStyle w:val="Normal"/>
      </w:pPr>
      <w:r>
        <w:t xml:space="preserve">Т. ххгх. (1806 — 18071) О сформировани </w:t>
      </w:r>
      <w:r>
        <w:br/>
      </w:r>
      <w:r>
        <w:t xml:space="preserve">вновь полковъ. 22474.-22245.—0 духовномъ </w:t>
      </w:r>
      <w:r>
        <w:br/>
      </w:r>
      <w:r>
        <w:t xml:space="preserve">причт въ полкахь, и о суммв на содержание </w:t>
      </w:r>
      <w:r>
        <w:br/>
      </w:r>
      <w:r>
        <w:t xml:space="preserve">полковыхъ церквей. 22258.</w:t>
      </w:r>
    </w:p>
    <w:p>
      <w:pPr>
        <w:pStyle w:val="Normal"/>
      </w:pPr>
      <w:r>
        <w:t xml:space="preserve">Т. ХХХ. (1808—1809) Объ увольнеши оть ко- </w:t>
      </w:r>
      <w:r>
        <w:br/>
      </w:r>
      <w:r>
        <w:t xml:space="preserve">мандованя полками тЪхь Шефовъ, кои коман- </w:t>
      </w:r>
      <w:r>
        <w:br/>
      </w:r>
      <w:r>
        <w:t xml:space="preserve">дують дивизями. 22845. — О выключк$ изъ </w:t>
      </w:r>
      <w:r>
        <w:br/>
      </w:r>
      <w:r>
        <w:t xml:space="preserve">полковъ безвёети пропавшихь въ военное вре- </w:t>
      </w:r>
      <w:r>
        <w:br/>
      </w:r>
      <w:r>
        <w:t xml:space="preserve">мя; въ случа же явки оныхъ, присоединять </w:t>
      </w:r>
      <w:r>
        <w:br/>
      </w:r>
      <w:r>
        <w:t xml:space="preserve">къ полкамь. 22847. — Порядокъ перевода, </w:t>
      </w:r>
      <w:r>
        <w:br/>
      </w:r>
      <w:r>
        <w:t xml:space="preserve">воинскихь чиновъ изъ полка въ полкъ. 22996. </w:t>
      </w:r>
      <w:r>
        <w:br/>
      </w:r>
      <w:r>
        <w:t xml:space="preserve">—Разжалованныхь за вины въ солдаты упо- </w:t>
      </w:r>
      <w:r>
        <w:br/>
      </w:r>
      <w:r>
        <w:t xml:space="preserve">треблять на службу, опредфленную сему зва- </w:t>
      </w:r>
      <w:r>
        <w:br/>
      </w:r>
      <w:r>
        <w:t xml:space="preserve">ню, не дфлая никакого облегчешя. 25091. </w:t>
      </w:r>
      <w:r>
        <w:br/>
      </w:r>
      <w:r>
        <w:t xml:space="preserve">25507. — Предавать суду т6хъ, кои умыш- </w:t>
      </w:r>
      <w:r>
        <w:br/>
      </w:r>
      <w:r>
        <w:t xml:space="preserve">ленно обратятъ строеваго солдата: въ фурлей- </w:t>
      </w:r>
      <w:r>
        <w:br/>
      </w:r>
      <w:r>
        <w:t xml:space="preserve">ты, для помфшеня въ деньщики. 25095.—О </w:t>
      </w:r>
      <w:r>
        <w:br/>
      </w:r>
      <w:r>
        <w:t xml:space="preserve">назначен!и, сколько времени новоприведенныхь </w:t>
      </w:r>
      <w:r>
        <w:br/>
      </w:r>
      <w:r>
        <w:t xml:space="preserve">въ полки людей считать рекрутами; о пока- </w:t>
      </w:r>
      <w:r>
        <w:br/>
      </w:r>
      <w:r>
        <w:t xml:space="preserve">зан!и недостатка въ комплектв людей пн ло- </w:t>
      </w:r>
      <w:r>
        <w:br/>
      </w:r>
      <w:r>
        <w:t xml:space="preserve">шадей, и объ имфшши въ полкахъ запаснаго </w:t>
      </w:r>
      <w:r>
        <w:br/>
      </w:r>
      <w:r>
        <w:t xml:space="preserve">прованта на десять дней. 25195. — Офице- </w:t>
      </w:r>
      <w:r>
        <w:br/>
      </w:r>
      <w:r>
        <w:t xml:space="preserve">ровъ, переводимых въ полки и неявляющих- </w:t>
      </w:r>
      <w:r>
        <w:br/>
      </w:r>
      <w:r>
        <w:t xml:space="preserve">ся въ оные, представлять къ выключкв, пуб- </w:t>
      </w:r>
      <w:r>
        <w:br/>
      </w:r>
      <w:r>
        <w:t xml:space="preserve">ликуя прежде о явкф’ихь въ течеше двухъ </w:t>
      </w:r>
      <w:r>
        <w:br/>
      </w:r>
      <w:r>
        <w:t xml:space="preserve">м5сяцовъ. 25575.</w:t>
      </w:r>
    </w:p>
    <w:p>
      <w:pPr>
        <w:pStyle w:val="Normal"/>
      </w:pPr>
      <w:r>
        <w:t xml:space="preserve">Т. ХХХЕ (4810 — 1811) Объ опредфлен!и въ </w:t>
      </w:r>
      <w:r>
        <w:br/>
      </w:r>
      <w:r>
        <w:t xml:space="preserve">полки безъ наказания дезертировь, доброволь- </w:t>
      </w:r>
      <w:r>
        <w:br/>
      </w:r>
      <w:r>
        <w:t xml:space="preserve">но являющихся изъ непрИятельсвой арм. </w:t>
      </w:r>
      <w:r>
        <w:br/>
      </w:r>
      <w:r>
        <w:t xml:space="preserve">24109.—0бъ убавкБ въ полкахъ фурлейтовь </w:t>
      </w:r>
      <w:r>
        <w:br/>
      </w:r>
      <w:r>
        <w:t xml:space="preserve">по причин уменьшешя въ оныхь обоза и ла- </w:t>
      </w:r>
      <w:r>
        <w:br/>
      </w:r>
      <w:r>
        <w:t xml:space="preserve">заретныхъ повозокъ. 24274.—Порядокъ рас- </w:t>
      </w:r>
      <w:r>
        <w:br/>
      </w:r>
      <w:r>
        <w:t xml:space="preserve">предвлешя Рекрускихь Депо по дивизямъ. </w:t>
      </w:r>
      <w:r>
        <w:br/>
      </w:r>
      <w:r>
        <w:t xml:space="preserve">24.559.—О возложени на дивизонныхь На- </w:t>
      </w:r>
      <w:r>
        <w:br/>
      </w:r>
      <w:r>
        <w:t xml:space="preserve">чальниковь всёхъ родовь войскъ, устройства. </w:t>
      </w:r>
      <w:r>
        <w:br/>
      </w:r>
      <w:r>
        <w:t xml:space="preserve">подчиненныхь имъ полковъ, бригадъ и бата- </w:t>
      </w:r>
      <w:r>
        <w:br/>
      </w:r>
      <w:r>
        <w:t xml:space="preserve">эюновъ ипорядокъ укомплектованя св приводи- </w:t>
      </w:r>
      <w:r>
        <w:br/>
      </w:r>
      <w:r>
        <w:t xml:space="preserve">мыми рекрутами. 24770.—Всфмь отдфленнымь </w:t>
      </w:r>
      <w:r>
        <w:br/>
      </w:r>
      <w:r>
        <w:t xml:space="preserve">оть полковъ баталюнамь состоять впредь до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повелфшя подъ инспекц!ею Дивизюнпыхъь На-</w:t>
      </w:r>
    </w:p>
    <w:p>
      <w:pPr>
        <w:pStyle w:val="Normal"/>
      </w:pPr>
      <w:r>
        <w:t xml:space="preserve">чальчиковъь тёхь дивизш, къ коимь полки </w:t>
      </w:r>
      <w:r>
        <w:br/>
      </w:r>
      <w:r>
        <w:t xml:space="preserve">° принадлежать. 24797. </w:t>
      </w:r>
      <w:r>
        <w:br/>
      </w:r>
      <w:r>
        <w:t xml:space="preserve">Т. ХХХИ. (1512—1814) Строевыхъ унтерь- </w:t>
      </w:r>
      <w:r>
        <w:br/>
      </w:r>
      <w:r>
        <w:t xml:space="preserve">офицеровъ не употреблять въ полкогыхъ Кан- </w:t>
      </w:r>
      <w:r>
        <w:br/>
      </w:r>
      <w:r>
        <w:t xml:space="preserve">целяр1яхь. 25586. — Объ устроени ифхот- </w:t>
      </w:r>
      <w:r>
        <w:br/>
      </w:r>
      <w:r>
        <w:t xml:space="preserve">пыхъ полковъ въ три баталюна, а кава- </w:t>
      </w:r>
      <w:r>
        <w:br/>
      </w:r>
      <w:r>
        <w:t xml:space="preserve">лери въ семь эскадроновъ. 25650. — Ше- </w:t>
      </w:r>
      <w:r>
        <w:br/>
      </w:r>
      <w:r>
        <w:t xml:space="preserve">фамь полковъ, кромё Гвардейскихь, не быть </w:t>
      </w:r>
      <w:r>
        <w:br/>
      </w:r>
      <w:r>
        <w:t xml:space="preserve">въ Генеральскомь чинф. 25687.—Запрещене </w:t>
      </w:r>
      <w:r>
        <w:br/>
      </w:r>
      <w:r>
        <w:t xml:space="preserve">переводить Офицеровь изъ полка въ полкъ </w:t>
      </w:r>
      <w:r>
        <w:br/>
      </w:r>
      <w:r>
        <w:t xml:space="preserve">по ихъ желанию. 25722. </w:t>
      </w:r>
      <w:r>
        <w:br/>
      </w:r>
      <w:r>
        <w:t xml:space="preserve">Т. ХХХ. (1815—1816) Во всвхъ армейскихь </w:t>
      </w:r>
      <w:r>
        <w:br/>
      </w:r>
      <w:r>
        <w:t xml:space="preserve">полкахъ завести ифвчихъ изъ рядовых къ то- </w:t>
      </w:r>
      <w:r>
        <w:br/>
      </w:r>
      <w:r>
        <w:t xml:space="preserve">гу способныхъ, не полагая вхъ внф фронта. </w:t>
      </w:r>
      <w:r>
        <w:br/>
      </w:r>
      <w:r>
        <w:t xml:space="preserve">25789. —Полковникамъ, носящимъ зване Ше- </w:t>
      </w:r>
      <w:r>
        <w:br/>
      </w:r>
      <w:r>
        <w:t xml:space="preserve">фовъ полковъ, называться полковыми Коман- </w:t>
      </w:r>
      <w:r>
        <w:br/>
      </w:r>
      <w:r>
        <w:t xml:space="preserve">дирами. 25885.—Разжалованнымь изъ Офи- </w:t>
      </w:r>
      <w:r>
        <w:br/>
      </w:r>
      <w:r>
        <w:t xml:space="preserve">церовъ въ рядовые, служить во фронт5, а пи- </w:t>
      </w:r>
      <w:r>
        <w:br/>
      </w:r>
      <w:r>
        <w:t xml:space="preserve">сарскихь должностей не исправлять.25898.— </w:t>
      </w:r>
      <w:r>
        <w:br/>
      </w:r>
      <w:r>
        <w:t xml:space="preserve">Строевыхь унтеръ-офицеровъ не употреблять </w:t>
      </w:r>
      <w:r>
        <w:br/>
      </w:r>
      <w:r>
        <w:t xml:space="preserve">ни въ кашя должности, кромф фронта. 2.5961. </w:t>
      </w:r>
      <w:r>
        <w:br/>
      </w:r>
      <w:r>
        <w:t xml:space="preserve">— О перемщени и перенменован!и нфкото- </w:t>
      </w:r>
      <w:r>
        <w:br/>
      </w:r>
      <w:r>
        <w:t xml:space="preserve">рыхъ полковь по дивиз!ямъ. 26142. а.— (См. </w:t>
      </w:r>
      <w:r>
        <w:br/>
      </w:r>
      <w:r>
        <w:t xml:space="preserve">общ. прил. пз Г. 2Х./ — Росписаше стар- </w:t>
      </w:r>
      <w:r>
        <w:br/>
      </w:r>
      <w:r>
        <w:t xml:space="preserve">шинства полковъ, со времепи сформирован!я </w:t>
      </w:r>
      <w:r>
        <w:br/>
      </w:r>
      <w:r>
        <w:t xml:space="preserve">оныхъ. 26190. - </w:t>
      </w:r>
      <w:r>
        <w:br/>
      </w:r>
      <w:r>
        <w:t xml:space="preserve">Т. ХХХМУ. (1817) Порядокъ перевода Штабъ </w:t>
      </w:r>
      <w:r>
        <w:br/>
      </w:r>
      <w:r>
        <w:t xml:space="preserve">и Оберь-Офицеровь Гарнизонныхъ, въ полки </w:t>
      </w:r>
      <w:r>
        <w:br/>
      </w:r>
      <w:r>
        <w:t xml:space="preserve">армши. 26526. — О считаниг всБхъ чиновъ, </w:t>
      </w:r>
      <w:r>
        <w:br/>
      </w:r>
      <w:r>
        <w:t xml:space="preserve">состоящихь при Штабахъ, въ полкахъ, сверхъ </w:t>
      </w:r>
      <w:r>
        <w:br/>
      </w:r>
      <w:r>
        <w:t xml:space="preserve">комплекта. 27046.—Правила для руководства </w:t>
      </w:r>
      <w:r>
        <w:br/>
      </w:r>
      <w:r>
        <w:t xml:space="preserve">при опредфлени и отрьшени баталлонныхъ </w:t>
      </w:r>
      <w:r>
        <w:br/>
      </w:r>
      <w:r>
        <w:t xml:space="preserve">и дивизюнныхь Командировъ. 27080. </w:t>
      </w:r>
      <w:r>
        <w:br/>
      </w:r>
      <w:r>
        <w:t xml:space="preserve">Т. ХХХУ. (1818) Штабъ-Офицеровъ, перево- </w:t>
      </w:r>
      <w:r>
        <w:br/>
      </w:r>
      <w:r>
        <w:t xml:space="preserve">водимыхь изъ ‘другихъь полковъ, или посту- </w:t>
      </w:r>
      <w:r>
        <w:br/>
      </w:r>
      <w:r>
        <w:t xml:space="preserve">пающихь на службу изъ отставки на мфста </w:t>
      </w:r>
      <w:r>
        <w:br/>
      </w:r>
      <w:r>
        <w:t xml:space="preserve">баталлонныхь и дивизюнныхь Командировъ, </w:t>
      </w:r>
      <w:r>
        <w:br/>
      </w:r>
      <w:r>
        <w:t xml:space="preserve">не представлять, когда оные уже заняты, хо- </w:t>
      </w:r>
      <w:r>
        <w:br/>
      </w:r>
      <w:r>
        <w:t xml:space="preserve">тя и младшими. 27586. </w:t>
      </w:r>
      <w:r>
        <w:br/>
      </w:r>
      <w:r>
        <w:t xml:space="preserve">Т. ХХХУ!. (1819) О цвБтЬ ручекь у шанно- </w:t>
      </w:r>
      <w:r>
        <w:br/>
      </w:r>
      <w:r>
        <w:t xml:space="preserve">ваго инструмента и барабанныхь палочекъ. </w:t>
      </w:r>
      <w:r>
        <w:br/>
      </w:r>
      <w:r>
        <w:t xml:space="preserve">27655.—0О выбираши Офицеровъ изъ пфхот- </w:t>
      </w:r>
      <w:r>
        <w:br/>
      </w:r>
      <w:r>
        <w:t xml:space="preserve">ныхъ и Егерскихъ полковъ въ Гренадерске и </w:t>
      </w:r>
      <w:r>
        <w:br/>
      </w:r>
      <w:r>
        <w:t xml:space="preserve">Карабинерные полки не свыше Поручичьяго </w:t>
      </w:r>
      <w:r>
        <w:br/>
      </w:r>
      <w:r>
        <w:t xml:space="preserve">чипа, изъ каждаго полка въ течен!е года не </w:t>
      </w:r>
      <w:r>
        <w:br/>
      </w:r>
      <w:r>
        <w:t xml:space="preserve">болфе трехь. 27791.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ХХХУИ. (1820—1821) О дачЪ протонпыхь</w:t>
      </w:r>
    </w:p>
    <w:p>
      <w:pPr>
        <w:pStyle w:val="Normal"/>
      </w:pPr>
      <w:r>
        <w:t xml:space="preserve">денегъ ЕОнкерамъ Сибирскаго Отдфльнаго Кор- </w:t>
      </w:r>
      <w:r>
        <w:br/>
      </w:r>
      <w:r>
        <w:t xml:space="preserve">писа, переводимымъ въ друге полки. 28118. </w:t>
      </w:r>
      <w:r>
        <w:br/>
      </w:r>
      <w:r>
        <w:t xml:space="preserve">— О битш похода и салютовавфи знаменъ </w:t>
      </w:r>
      <w:r>
        <w:br/>
      </w:r>
      <w:r>
        <w:t xml:space="preserve">Командирамь Отдфльныхь Корпусовъ только </w:t>
      </w:r>
      <w:r>
        <w:br/>
      </w:r>
      <w:r>
        <w:t xml:space="preserve">въ ихъь Корпусахъ. 28594. — О петребова- </w:t>
      </w:r>
      <w:r>
        <w:br/>
      </w:r>
      <w:r>
        <w:t xml:space="preserve">ши Начальникамъ войскъ на ваканши фельд- </w:t>
      </w:r>
      <w:r>
        <w:br/>
      </w:r>
      <w:r>
        <w:t xml:space="preserve">фебельсмя, вахмистреки и унтеръ-офицер- </w:t>
      </w:r>
      <w:r>
        <w:br/>
      </w:r>
      <w:r>
        <w:t xml:space="preserve">свя восиитанниковь изъ Военноспротскихъ </w:t>
      </w:r>
      <w:r>
        <w:br/>
      </w:r>
      <w:r>
        <w:t xml:space="preserve">Отдфленш. 28652.</w:t>
      </w:r>
    </w:p>
    <w:p>
      <w:pPr>
        <w:pStyle w:val="Normal"/>
      </w:pPr>
      <w:r>
        <w:t xml:space="preserve">Т. ХХХУШ. (1822—1823) О певступлеши въ</w:t>
      </w:r>
    </w:p>
    <w:p>
      <w:pPr>
        <w:pStyle w:val="Normal"/>
      </w:pPr>
      <w:r>
        <w:t xml:space="preserve">командовате полкомъ, бригадою и дивимею </w:t>
      </w:r>
      <w:r>
        <w:br/>
      </w:r>
      <w:r>
        <w:t xml:space="preserve">по прибыти изъ отпуска, или изъ коман- </w:t>
      </w:r>
      <w:r>
        <w:br/>
      </w:r>
      <w:r>
        <w:t xml:space="preserve">дировки, безъ приказа Начальства. #9081.</w:t>
      </w:r>
    </w:p>
    <w:p>
      <w:pPr>
        <w:pStyle w:val="Normal"/>
      </w:pPr>
      <w:r>
        <w:t xml:space="preserve">Т. ХЕ, (1825) Во всъхъ полкахъ употреблять</w:t>
      </w:r>
    </w:p>
    <w:p>
      <w:pPr>
        <w:pStyle w:val="Normal"/>
      </w:pPr>
      <w:r>
        <w:t xml:space="preserve">въ фронтовую службу нижнихь чиповь из- </w:t>
      </w:r>
      <w:r>
        <w:br/>
      </w:r>
      <w:r>
        <w:t xml:space="preserve">лишнихъ оть уменшен!я рядовъ, стараясь за- </w:t>
      </w:r>
      <w:r>
        <w:br/>
      </w:r>
      <w:r>
        <w:t xml:space="preserve">водить и мастеровыхъ, не отвлекая ихъ совер- </w:t>
      </w:r>
      <w:r>
        <w:br/>
      </w:r>
      <w:r>
        <w:t xml:space="preserve">шенно отъь строя; при инспекторскихь смот- </w:t>
      </w:r>
      <w:r>
        <w:br/>
      </w:r>
      <w:r>
        <w:t xml:space="preserve">рахъ узнавать о числВ мастеровыхь. 50299. </w:t>
      </w:r>
      <w:r>
        <w:br/>
      </w:r>
      <w:r>
        <w:t xml:space="preserve">— О сохранеши отправленныхь Кавказскаго </w:t>
      </w:r>
      <w:r>
        <w:br/>
      </w:r>
      <w:r>
        <w:t xml:space="preserve">Отдфльнаго Корпуса иоттуда выкомандирован- </w:t>
      </w:r>
      <w:r>
        <w:br/>
      </w:r>
      <w:r>
        <w:t xml:space="preserve">нымъ полкамъ прежняго ихъ зван1я и стар- </w:t>
      </w:r>
      <w:r>
        <w:br/>
      </w:r>
      <w:r>
        <w:t xml:space="preserve">шинства. 50559. — О перемфнв непристой- </w:t>
      </w:r>
      <w:r>
        <w:br/>
      </w:r>
      <w:r>
        <w:t xml:space="preserve">ныхъ прозваши у нижнихъ чиновъ. 50578.</w:t>
      </w:r>
    </w:p>
    <w:p>
      <w:pPr>
        <w:pStyle w:val="Normal"/>
      </w:pPr>
      <w:r>
        <w:t xml:space="preserve">См, пакже: Рекруты. Армтя, Продоволь-</w:t>
      </w:r>
    </w:p>
    <w:p>
      <w:pPr>
        <w:pStyle w:val="Normal"/>
      </w:pPr>
      <w:r>
        <w:t xml:space="preserve">СТВтЕ воЙСкЪ. КВАРТИРОВАНТЕ ВОЙСКЪ.</w:t>
      </w:r>
    </w:p>
    <w:p>
      <w:pPr>
        <w:pStyle w:val="Normal"/>
      </w:pPr>
      <w:r>
        <w:t xml:space="preserve">2. Полковыя ЗНАМЕНА И ШТАНДАРТЫ. </w:t>
      </w:r>
      <w:r>
        <w:br/>
      </w:r>
      <w:r>
        <w:t xml:space="preserve">Т. Г. (1649-1675) Выбраннымь къ знаменамъ</w:t>
      </w:r>
    </w:p>
    <w:p>
      <w:pPr>
        <w:pStyle w:val="Normal"/>
      </w:pPr>
      <w:r>
        <w:t xml:space="preserve">Дворянамь и Дфтямъ Боярскимь званйя” сего </w:t>
      </w:r>
      <w:r>
        <w:br/>
      </w:r>
      <w:r>
        <w:t xml:space="preserve">въ безчестье и укоризну не ставить и знамен- </w:t>
      </w:r>
      <w:r>
        <w:br/>
      </w:r>
      <w:r>
        <w:t xml:space="preserve">щиками не называть. 157.</w:t>
      </w:r>
    </w:p>
    <w:p>
      <w:pPr>
        <w:pStyle w:val="Normal"/>
      </w:pPr>
      <w:r>
        <w:t xml:space="preserve">Т. ГУ. (1600 — 1712) Знамена для пхоты и</w:t>
      </w:r>
    </w:p>
    <w:p>
      <w:pPr>
        <w:pStyle w:val="Normal"/>
      </w:pPr>
      <w:r>
        <w:t xml:space="preserve">кавалери дфлать въ Оружейной Палатв, а </w:t>
      </w:r>
      <w:r>
        <w:br/>
      </w:r>
      <w:r>
        <w:t xml:space="preserve">не по. Губернаямъ. 2.502,</w:t>
      </w:r>
    </w:p>
    <w:p>
      <w:pPr>
        <w:pStyle w:val="Normal"/>
      </w:pPr>
      <w:r>
        <w:t xml:space="preserve">Т. У. (1715 — 1719) О возложенш публично</w:t>
      </w:r>
    </w:p>
    <w:p>
      <w:pPr>
        <w:pStyle w:val="Normal"/>
      </w:pPr>
      <w:r>
        <w:t xml:space="preserve">знамени на Офицеровъ и солдатъ, оправдан- </w:t>
      </w:r>
      <w:r>
        <w:br/>
      </w:r>
      <w:r>
        <w:t xml:space="preserve">ныхЪь въ взводимыхъ на нихъ преступленяхъ, </w:t>
      </w:r>
      <w:r>
        <w:br/>
      </w:r>
      <w:r>
        <w:t xml:space="preserve">или въ оныхь прощенныхь, въ знакъ возста- </w:t>
      </w:r>
      <w:r>
        <w:br/>
      </w:r>
      <w:r>
        <w:t xml:space="preserve">новлешя ихъ невинности. 5006, Воин. Арт. </w:t>
      </w:r>
      <w:r>
        <w:br/>
      </w:r>
      <w:r>
        <w:t xml:space="preserve">209, толк.</w:t>
      </w:r>
    </w:p>
    <w:p>
      <w:pPr>
        <w:pStyle w:val="Normal"/>
      </w:pPr>
      <w:r>
        <w:t xml:space="preserve">Т. У1. (1720—1722) Подтверждеше о возложе-</w:t>
      </w:r>
    </w:p>
    <w:p>
      <w:pPr>
        <w:pStyle w:val="Normal"/>
      </w:pPr>
      <w:r>
        <w:t xml:space="preserve">ши знамени на лишенныхь ‘чести Офице- </w:t>
      </w:r>
      <w:r>
        <w:br/>
      </w:r>
      <w:r>
        <w:t xml:space="preserve">ровъ и солдать, когда`они прощены будутъ. </w:t>
      </w:r>
      <w:r>
        <w:br/>
      </w:r>
      <w:r>
        <w:t xml:space="preserve">‚ 4085. м</w:t>
      </w:r>
    </w:p>
    <w:p>
      <w:pPr>
        <w:pStyle w:val="Normal"/>
      </w:pPr>
      <w:r>
        <w:t xml:space="preserve">Т, УШИ. (1728—1752) О пожалованиг знамен</w:t>
      </w:r>
    </w:p>
    <w:p>
      <w:pPr>
        <w:pStyle w:val="Normal"/>
      </w:pPr>
      <w:r>
        <w:t xml:space="preserve">осмнатцати ротамъ братбкихь инородцевъ Се-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 г</w:t>
      </w:r>
    </w:p>
    <w:p>
      <w:pPr>
        <w:pStyle w:val="Normal"/>
      </w:pPr>
      <w:r>
        <w:t xml:space="preserve">ленгинскаго и Нерчинскаго ‘уфздовъ, въ на- </w:t>
      </w:r>
      <w:r>
        <w:br/>
      </w:r>
      <w:r>
        <w:t xml:space="preserve">граду за ихь усерме къ службЪ Император- </w:t>
      </w:r>
      <w:r>
        <w:br/>
      </w:r>
      <w:r>
        <w:t xml:space="preserve">ской. 5254; п. и. — На полковыхъ знаменахь </w:t>
      </w:r>
      <w:r>
        <w:br/>
      </w:r>
      <w:r>
        <w:t xml:space="preserve">изображать Государственные и городовые гер- </w:t>
      </w:r>
      <w:r>
        <w:br/>
      </w:r>
      <w:r>
        <w:t xml:space="preserve">бы. 5250.—О пожалован1и знамень коннымъ </w:t>
      </w:r>
      <w:r>
        <w:br/>
      </w:r>
      <w:r>
        <w:t xml:space="preserve">ротамь города Риги. 5754.—Описане вида </w:t>
      </w:r>
      <w:r>
        <w:br/>
      </w:r>
      <w:r>
        <w:t xml:space="preserve">длины и зпирины шландартовь Цирасир- </w:t>
      </w:r>
      <w:r>
        <w:br/>
      </w:r>
      <w:r>
        <w:t xml:space="preserve">скихь полковъ, и знаменъ въ Драгунскихь ип$- </w:t>
      </w:r>
      <w:r>
        <w:br/>
      </w:r>
      <w:r>
        <w:t xml:space="preserve">хотныхь; о имьши въ каждой ротф полка </w:t>
      </w:r>
      <w:r>
        <w:br/>
      </w:r>
      <w:r>
        <w:t xml:space="preserve">по знамени; описане гербовъ, на пихе изо- </w:t>
      </w:r>
      <w:r>
        <w:br/>
      </w:r>
      <w:r>
        <w:t xml:space="preserve">бражаемыхъ, и о непосылк$ въ дфло противъ </w:t>
      </w:r>
      <w:r>
        <w:br/>
      </w:r>
      <w:r>
        <w:t xml:space="preserve">неприятеля бол$е двухъ знамень въ полку, </w:t>
      </w:r>
      <w:r>
        <w:br/>
      </w:r>
      <w:r>
        <w:t xml:space="preserve">5865. (Сл. Вн. Шт. стр. 19.)</w:t>
      </w:r>
    </w:p>
    <w:p>
      <w:pPr>
        <w:pStyle w:val="Normal"/>
      </w:pPr>
      <w:r>
        <w:t xml:space="preserve">Т. [Х. (1740—1745) Описаше знаменъ Гусар- </w:t>
      </w:r>
      <w:r>
        <w:br/>
      </w:r>
      <w:r>
        <w:t xml:space="preserve">скихь полковь, и по скольку ихъ отпускать </w:t>
      </w:r>
      <w:r>
        <w:br/>
      </w:r>
      <w:r>
        <w:t xml:space="preserve">изь Коммиссар1ата въ каждый полкъ. 8461, </w:t>
      </w:r>
      <w:r>
        <w:br/>
      </w:r>
      <w:r>
        <w:t xml:space="preserve">(Сль. Ки. Шт. таб: ГГ.</w:t>
      </w:r>
    </w:p>
    <w:p>
      <w:pPr>
        <w:pStyle w:val="Normal"/>
      </w:pPr>
      <w:r>
        <w:t xml:space="preserve">Т. ХУ. (1758—1762) Во вовхъ полевыхъ пф- </w:t>
      </w:r>
      <w:r>
        <w:br/>
      </w:r>
      <w:r>
        <w:t xml:space="preserve">хотвыхь полкахъь знамена имфть въ каждой </w:t>
      </w:r>
      <w:r>
        <w:br/>
      </w:r>
      <w:r>
        <w:t xml:space="preserve">мушкетерской ротф по одному. 11495, п. 1. </w:t>
      </w:r>
      <w:r>
        <w:br/>
      </w:r>
      <w:r>
        <w:t xml:space="preserve">(См. Ен. Шт.) у</w:t>
      </w:r>
    </w:p>
    <w:p>
      <w:pPr>
        <w:pStyle w:val="Normal"/>
      </w:pPr>
      <w:r>
        <w:t xml:space="preserve">Т. ХУ. (1762 — 1764) Въ полевыхь полкахъ </w:t>
      </w:r>
      <w:r>
        <w:br/>
      </w:r>
      <w:r>
        <w:t xml:space="preserve">быть знаменамъ разныхь цвфтовъ по дивизямъ. </w:t>
      </w:r>
      <w:r>
        <w:br/>
      </w:r>
      <w:r>
        <w:t xml:space="preserve">11811.— Опредблене знаменъ для Украин- </w:t>
      </w:r>
      <w:r>
        <w:br/>
      </w:r>
      <w:r>
        <w:t xml:space="preserve">скаго Корпуса и Гарнизонныхь баталоновъ. </w:t>
      </w:r>
      <w:r>
        <w:br/>
      </w:r>
      <w:r>
        <w:t xml:space="preserve">12155.</w:t>
      </w:r>
    </w:p>
    <w:p>
      <w:pPr>
        <w:pStyle w:val="Normal"/>
      </w:pPr>
      <w:r>
        <w:t xml:space="preserve">Т. ХХ. (1775 — 1785) На знаменахь и штан- </w:t>
      </w:r>
      <w:r>
        <w:br/>
      </w:r>
      <w:r>
        <w:t xml:space="preserve">дартахъ имфть частные полковые тербы, а </w:t>
      </w:r>
      <w:r>
        <w:br/>
      </w:r>
      <w:r>
        <w:t xml:space="preserve">на мфдныхь  вещахь гербъ Государственный. </w:t>
      </w:r>
      <w:r>
        <w:br/>
      </w:r>
      <w:r>
        <w:t xml:space="preserve">14599. 14557. — О ныбых па знамевахь </w:t>
      </w:r>
      <w:r>
        <w:br/>
      </w:r>
      <w:r>
        <w:t xml:space="preserve">Сибирскаго Драгунскаго ‘полка герба Сибнр- </w:t>
      </w:r>
      <w:r>
        <w:br/>
      </w:r>
      <w:r>
        <w:t xml:space="preserve">скаго. 14562.—О герб на знамени Нерчин- </w:t>
      </w:r>
      <w:r>
        <w:br/>
      </w:r>
      <w:r>
        <w:t xml:space="preserve">скаго’‘баталюона. 14599.—Образцы полковымъ </w:t>
      </w:r>
      <w:r>
        <w:br/>
      </w:r>
      <w:r>
        <w:t xml:space="preserve">знаменамъ. 15054.</w:t>
      </w:r>
    </w:p>
    <w:p>
      <w:pPr>
        <w:pStyle w:val="Normal"/>
      </w:pPr>
      <w:r>
        <w:t xml:space="preserve">Т. ХХМ.. (1796—1797) Обрядъ освящения но- </w:t>
      </w:r>
      <w:r>
        <w:br/>
      </w:r>
      <w:r>
        <w:t xml:space="preserve">выхъ знаменъ, и порядокъ отдачи старыхъ </w:t>
      </w:r>
      <w:r>
        <w:br/>
      </w:r>
      <w:r>
        <w:t xml:space="preserve">для хранешя вь Арсеналъ. 17588, Ч. ГИГ. </w:t>
      </w:r>
      <w:r>
        <w:br/>
      </w:r>
      <w:r>
        <w:t xml:space="preserve">Гл. ХУ: — Воинскихъ чиновъ приводить къ </w:t>
      </w:r>
      <w:r>
        <w:br/>
      </w:r>
      <w:r>
        <w:t xml:space="preserve">присяг% не иначе, какъ подь знаменами. 17942. </w:t>
      </w:r>
      <w:r>
        <w:br/>
      </w:r>
      <w:r>
        <w:t xml:space="preserve">—=Онисаше зпаменъ полковь Литовской ди- </w:t>
      </w:r>
      <w:r>
        <w:br/>
      </w:r>
      <w:r>
        <w:t xml:space="preserve">визш. 18066.</w:t>
      </w:r>
    </w:p>
    <w:p>
      <w:pPr>
        <w:pStyle w:val="Normal"/>
      </w:pPr>
      <w:r>
        <w:t xml:space="preserve">Т. ХХУ. (1798—1799) При откомандированн </w:t>
      </w:r>
      <w:r>
        <w:br/>
      </w:r>
      <w:r>
        <w:t xml:space="preserve">отъ полка ‘роть посылать при оныхъ знаме- </w:t>
      </w:r>
      <w:r>
        <w:br/>
      </w:r>
      <w:r>
        <w:t xml:space="preserve">на. 19102.</w:t>
      </w:r>
    </w:p>
    <w:p>
      <w:pPr>
        <w:pStyle w:val="Normal"/>
      </w:pPr>
      <w:r>
        <w:t xml:space="preserve">Т. ХХУИ. (1802 — 1805) Объ оставлен и въ </w:t>
      </w:r>
      <w:r>
        <w:br/>
      </w:r>
      <w:r>
        <w:t xml:space="preserve">полкахъ по два знамя, и о здачз прочихь въ </w:t>
      </w:r>
      <w:r>
        <w:br/>
      </w:r>
      <w:r>
        <w:t xml:space="preserve">Арсеналы. 20195.</w:t>
      </w:r>
    </w:p>
    <w:p>
      <w:pPr>
        <w:pStyle w:val="Normal"/>
      </w:pPr>
      <w:r>
        <w:t xml:space="preserve">$11 </w:t>
      </w:r>
      <w:r>
        <w:br/>
      </w:r>
      <w:r>
        <w:t xml:space="preserve">п.</w:t>
      </w:r>
    </w:p>
    <w:p>
      <w:pPr>
        <w:pStyle w:val="Normal"/>
      </w:pPr>
      <w:r>
        <w:t xml:space="preserve">Т. ХХХ. (1808 — 1809) О цвьт знаменныхь </w:t>
      </w:r>
      <w:r>
        <w:br/>
      </w:r>
      <w:r>
        <w:t xml:space="preserve">древокъ. 25582.</w:t>
      </w:r>
    </w:p>
    <w:p>
      <w:pPr>
        <w:pStyle w:val="Normal"/>
      </w:pPr>
      <w:r>
        <w:t xml:space="preserve">Т. ХХХИ. (1812 — 1814) О быши въ Кава- </w:t>
      </w:r>
      <w:r>
        <w:br/>
      </w:r>
      <w:r>
        <w:t xml:space="preserve">лер!искихь полкахь штандартамъ. 25725.</w:t>
      </w:r>
    </w:p>
    <w:p>
      <w:pPr>
        <w:pStyle w:val="Normal"/>
      </w:pPr>
      <w:r>
        <w:t xml:space="preserve">Т. ХХХ. (1815—1816) О содержанш въ пф- </w:t>
      </w:r>
      <w:r>
        <w:br/>
      </w:r>
      <w:r>
        <w:t xml:space="preserve">шихь полвахь по три знамя единообразныхь, </w:t>
      </w:r>
      <w:r>
        <w:br/>
      </w:r>
      <w:r>
        <w:t xml:space="preserve">25648. :</w:t>
      </w:r>
    </w:p>
    <w:p>
      <w:pPr>
        <w:pStyle w:val="Normal"/>
      </w:pPr>
      <w:r>
        <w:t xml:space="preserve">Т. ХХХГУ. (1847) О запрещешн кавалерй- </w:t>
      </w:r>
      <w:r>
        <w:br/>
      </w:r>
      <w:r>
        <w:t xml:space="preserve">скимь полкамь салютовать сштандартами. </w:t>
      </w:r>
      <w:r>
        <w:br/>
      </w:r>
      <w:r>
        <w:t xml:space="preserve">27052.</w:t>
      </w:r>
    </w:p>
    <w:p>
      <w:pPr>
        <w:pStyle w:val="Normal"/>
      </w:pPr>
      <w:r>
        <w:t xml:space="preserve">Т. ХХХУ1. (1819) О двёть древокъ у зна- </w:t>
      </w:r>
      <w:r>
        <w:br/>
      </w:r>
      <w:r>
        <w:t xml:space="preserve">менъ. 27655.</w:t>
      </w:r>
    </w:p>
    <w:p>
      <w:pPr>
        <w:pStyle w:val="Normal"/>
      </w:pPr>
      <w:r>
        <w:t xml:space="preserve">5. Полковдя музыка И МУЗЫКАНТЫ. `</w:t>
      </w:r>
    </w:p>
    <w:p>
      <w:pPr>
        <w:pStyle w:val="Normal"/>
      </w:pPr>
      <w:r>
        <w:t xml:space="preserve">Т. У. (1715—1719) Должность барабанщика и </w:t>
      </w:r>
      <w:r>
        <w:br/>
      </w:r>
      <w:r>
        <w:t xml:space="preserve">правила барабаннаго боя. 5006, Воин. Экз. Ч. </w:t>
      </w:r>
      <w:r>
        <w:br/>
      </w:r>
      <w:r>
        <w:t xml:space="preserve">Ц. ст. 40, 1.</w:t>
      </w:r>
    </w:p>
    <w:p>
      <w:pPr>
        <w:pStyle w:val="Normal"/>
      </w:pPr>
      <w:r>
        <w:t xml:space="preserve">Т. УШ. (1728—1752) Опредфлен!е количества </w:t>
      </w:r>
      <w:r>
        <w:br/>
      </w:r>
      <w:r>
        <w:t xml:space="preserve">музывальныхь инструментовъ, литаврь и ба- </w:t>
      </w:r>
      <w:r>
        <w:br/>
      </w:r>
      <w:r>
        <w:t xml:space="preserve">барабановь въ конныхь и иёшихь полкахъ; </w:t>
      </w:r>
      <w:r>
        <w:br/>
      </w:r>
      <w:r>
        <w:t xml:space="preserve">сроки ин цЪфна онымъ. 5865. (Се. Кн. Ил. </w:t>
      </w:r>
      <w:r>
        <w:br/>
      </w:r>
      <w:r>
        <w:t xml:space="preserve">стр. 120, 181.) т</w:t>
      </w:r>
    </w:p>
    <w:p>
      <w:pPr>
        <w:pStyle w:val="Normal"/>
      </w:pPr>
      <w:r>
        <w:t xml:space="preserve">Т. Хх! (1740—1745) Опредвлеше, сколько и на </w:t>
      </w:r>
      <w:r>
        <w:br/>
      </w:r>
      <w:r>
        <w:t xml:space="preserve">ваке сроки отпускать въ Гусарс!е полки </w:t>
      </w:r>
      <w:r>
        <w:br/>
      </w:r>
      <w:r>
        <w:t xml:space="preserve">трубы и барабаны. 8461. (См. Кн. Шт, </w:t>
      </w:r>
      <w:r>
        <w:br/>
      </w:r>
      <w:r>
        <w:t xml:space="preserve">таб. .)—Барабанному бою быть, какъ быль </w:t>
      </w:r>
      <w:r>
        <w:br/>
      </w:r>
      <w:r>
        <w:t xml:space="preserve">при Петрв Великомъ. 8498.</w:t>
      </w:r>
    </w:p>
    <w:p>
      <w:pPr>
        <w:pStyle w:val="Normal"/>
      </w:pPr>
      <w:r>
        <w:t xml:space="preserve">Т. ХХРУ. (1796—1797) Положеше о музык вЪ </w:t>
      </w:r>
      <w:r>
        <w:br/>
      </w:r>
      <w:r>
        <w:t xml:space="preserve">полкахъ пвхотныхь, Драгуискихь, Гарнизон- </w:t>
      </w:r>
      <w:r>
        <w:br/>
      </w:r>
      <w:r>
        <w:t xml:space="preserve">ныхъ ивъАртиллерш. 17572, (См.Кн. Шт.</w:t>
      </w:r>
    </w:p>
    <w:p>
      <w:pPr>
        <w:pStyle w:val="Normal"/>
      </w:pPr>
      <w:r>
        <w:t xml:space="preserve">Т. ХХУ. (179$ — 1799) О музыкальныхь ин- </w:t>
      </w:r>
      <w:r>
        <w:br/>
      </w:r>
      <w:r>
        <w:t xml:space="preserve">струментахь въ кавалерлискихь полкахъ, при- </w:t>
      </w:r>
      <w:r>
        <w:br/>
      </w:r>
      <w:r>
        <w:t xml:space="preserve">числяемыхь къ регалямъ. 18848.</w:t>
      </w:r>
    </w:p>
    <w:p>
      <w:pPr>
        <w:pStyle w:val="Normal"/>
      </w:pPr>
      <w:r>
        <w:t xml:space="preserve">Т. ХХУШ. (1804 — 1805) О быши у музы- </w:t>
      </w:r>
      <w:r>
        <w:br/>
      </w:r>
      <w:r>
        <w:t xml:space="preserve">кантовъ Егерскихь полковъ чернымъ перевя- </w:t>
      </w:r>
      <w:r>
        <w:br/>
      </w:r>
      <w:r>
        <w:t xml:space="preserve">зямъ. 21117.—О числ музыкантовъ въ пол- </w:t>
      </w:r>
      <w:r>
        <w:br/>
      </w:r>
      <w:r>
        <w:t xml:space="preserve">вахъ, и о ненибви оныхь сверхъь штата. </w:t>
      </w:r>
      <w:r>
        <w:br/>
      </w:r>
      <w:r>
        <w:t xml:space="preserve">21225.</w:t>
      </w:r>
    </w:p>
    <w:p>
      <w:pPr>
        <w:pStyle w:val="Normal"/>
      </w:pPr>
      <w:r>
        <w:t xml:space="preserve">Т. ХХХ. (1808—1809) О сравиеши музыван- </w:t>
      </w:r>
      <w:r>
        <w:br/>
      </w:r>
      <w:r>
        <w:t xml:space="preserve">товъ Егерскихь полковь въ жалованьЪ съ му- </w:t>
      </w:r>
      <w:r>
        <w:br/>
      </w:r>
      <w:r>
        <w:t xml:space="preserve">шкетерскими. 25920.—Штать музыкантской </w:t>
      </w:r>
      <w:r>
        <w:br/>
      </w:r>
      <w:r>
        <w:t xml:space="preserve">школы при { Учебномъ Гренадерскомь бата- </w:t>
      </w:r>
      <w:r>
        <w:br/>
      </w:r>
      <w:r>
        <w:t xml:space="preserve">люнБ. 24055. —ОпредБлеше жалованья пол- </w:t>
      </w:r>
      <w:r>
        <w:br/>
      </w:r>
      <w:r>
        <w:t xml:space="preserve">ковымъ музыкантамь въ Гренадерскихъ, Муш- </w:t>
      </w:r>
      <w:r>
        <w:br/>
      </w:r>
      <w:r>
        <w:t xml:space="preserve">кетерскихъ и Егерскихъ полкахъ. 24056.</w:t>
      </w:r>
    </w:p>
    <w:p>
      <w:pPr>
        <w:pStyle w:val="Normal"/>
      </w:pPr>
      <w:r>
        <w:t xml:space="preserve">Т. ХХХ... (1817) Въ арм ТГамбур-мажорамъ </w:t>
      </w:r>
      <w:r>
        <w:br/>
      </w:r>
      <w:r>
        <w:t xml:space="preserve">имфть на мундирах серебряные галуны. 26855.</w:t>
      </w:r>
    </w:p>
    <w:p>
      <w:pPr>
        <w:pStyle w:val="Normal"/>
      </w:pPr>
      <w:r>
        <w:t xml:space="preserve">Т. ХХХУ. (1818) О солдатекихь ипечевыхь по-</w:t>
      </w:r>
    </w:p>
    <w:p>
      <w:pPr>
        <w:pStyle w:val="Normal"/>
      </w:pPr>
      <w:r>
        <w:t xml:space="preserve">Фо ИХ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гонахь на музыкантекихь и барабаищичьнхь </w:t>
      </w:r>
      <w:r>
        <w:br/>
      </w:r>
      <w:r>
        <w:t xml:space="preserve">мундирахъ. 27504.</w:t>
      </w:r>
    </w:p>
    <w:p>
      <w:pPr>
        <w:pStyle w:val="Normal"/>
      </w:pPr>
      <w:r>
        <w:t xml:space="preserve">Т. ХХХУГ. (1819) О представлеши музыкан- </w:t>
      </w:r>
      <w:r>
        <w:br/>
      </w:r>
      <w:r>
        <w:t xml:space="preserve">товъ унтеръ-офицерскихь чиновъ, по выслу- </w:t>
      </w:r>
      <w:r>
        <w:br/>
      </w:r>
      <w:r>
        <w:t xml:space="preserve">г музыкантами 12 лфть, не въ фронтовые </w:t>
      </w:r>
      <w:r>
        <w:br/>
      </w:r>
      <w:r>
        <w:t xml:space="preserve">Офицеры, а въ 44 классъ. 27892,</w:t>
      </w:r>
    </w:p>
    <w:p>
      <w:pPr>
        <w:pStyle w:val="Normal"/>
      </w:pPr>
      <w:r>
        <w:t xml:space="preserve">Т. ХХХУШ. (1822—1825) Полковымъ музы- </w:t>
      </w:r>
      <w:r>
        <w:br/>
      </w:r>
      <w:r>
        <w:t xml:space="preserve">кантамъ ныбть на мундирахь унтеръ-офицер- </w:t>
      </w:r>
      <w:r>
        <w:br/>
      </w:r>
      <w:r>
        <w:t xml:space="preserve">ск1е галуны. 29658.</w:t>
      </w:r>
    </w:p>
    <w:p>
      <w:pPr>
        <w:pStyle w:val="Normal"/>
      </w:pPr>
      <w:r>
        <w:t xml:space="preserve">825).Порядокъ производства въ чины</w:t>
      </w:r>
    </w:p>
    <w:p>
      <w:pPr>
        <w:pStyle w:val="Normal"/>
      </w:pPr>
      <w:r>
        <w:t xml:space="preserve">унтеръ - офицеровъ, бывшихь комплектными</w:t>
      </w:r>
    </w:p>
    <w:p>
      <w:pPr>
        <w:pStyle w:val="Normal"/>
      </w:pPr>
      <w:r>
        <w:t xml:space="preserve">музыкантами, и музыкантовъ. 50585.</w:t>
      </w:r>
    </w:p>
    <w:p>
      <w:pPr>
        <w:pStyle w:val="Normal"/>
      </w:pPr>
      <w:r>
        <w:t xml:space="preserve">`&amp;. Полевох УЧЕНЬЕ.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Т. Гу. (1700 — 1712) Учить рекруть непре-</w:t>
      </w:r>
    </w:p>
    <w:p>
      <w:pPr>
        <w:pStyle w:val="Normal"/>
      </w:pPr>
      <w:r>
        <w:t xml:space="preserve">станно для того, чтобы ими можно было за- </w:t>
      </w:r>
      <w:r>
        <w:br/>
      </w:r>
      <w:r>
        <w:t xml:space="preserve">мфщать убыль въ полкахъ. 2082.—0Объ обу- </w:t>
      </w:r>
      <w:r>
        <w:br/>
      </w:r>
      <w:r>
        <w:t xml:space="preserve">чени 600 человфкь недорослей воинскому ар- </w:t>
      </w:r>
      <w:r>
        <w:br/>
      </w:r>
      <w:r>
        <w:t xml:space="preserve">тикулу для приготовлешя къ военной службф. </w:t>
      </w:r>
      <w:r>
        <w:br/>
      </w:r>
      <w:r>
        <w:t xml:space="preserve">2554.</w:t>
      </w:r>
    </w:p>
    <w:p>
      <w:pPr>
        <w:pStyle w:val="Normal"/>
      </w:pPr>
      <w:r>
        <w:t xml:space="preserve">Т. У. (1715—1749) Правила обучешя полковъ</w:t>
      </w:r>
    </w:p>
    <w:p>
      <w:pPr>
        <w:pStyle w:val="Normal"/>
      </w:pPr>
      <w:r>
        <w:t xml:space="preserve">и нижнихь чиновь въ полкахьъ воинской эк- </w:t>
      </w:r>
      <w:r>
        <w:br/>
      </w:r>
      <w:r>
        <w:t xml:space="preserve">зерцицит. 5006, Вошн. Уст: Ч. Г.</w:t>
      </w:r>
    </w:p>
    <w:p>
      <w:pPr>
        <w:pStyle w:val="Normal"/>
      </w:pPr>
      <w:r>
        <w:t xml:space="preserve">Т. У (1725 —1727) 0бъ учеши драгунскихъ</w:t>
      </w:r>
    </w:p>
    <w:p>
      <w:pPr>
        <w:pStyle w:val="Normal"/>
      </w:pPr>
      <w:r>
        <w:t xml:space="preserve">полковъ по ебразцу Австрскихъ, и о соста- </w:t>
      </w:r>
      <w:r>
        <w:br/>
      </w:r>
      <w:r>
        <w:t xml:space="preserve">влеши правилъ для общаго кавалер!искаго у- </w:t>
      </w:r>
      <w:r>
        <w:br/>
      </w:r>
      <w:r>
        <w:t xml:space="preserve">ченя. 4229, п. 7, 8.</w:t>
      </w:r>
    </w:p>
    <w:p>
      <w:pPr>
        <w:pStyle w:val="Normal"/>
      </w:pPr>
      <w:r>
        <w:t xml:space="preserve">АЕ (1728—1759) Правила обучешя пол- </w:t>
      </w:r>
      <w:r>
        <w:br/>
      </w:r>
      <w:r>
        <w:t xml:space="preserve">ковъ. 6046.</w:t>
      </w:r>
    </w:p>
    <w:p>
      <w:pPr>
        <w:pStyle w:val="Normal"/>
      </w:pPr>
      <w:r>
        <w:t xml:space="preserve">Т. [Х. (41755 — 11756) Обучеше полковъ воин- </w:t>
      </w:r>
      <w:r>
        <w:br/>
      </w:r>
      <w:r>
        <w:t xml:space="preserve">ской экзерциши. 6642. :</w:t>
      </w:r>
    </w:p>
    <w:p>
      <w:pPr>
        <w:pStyle w:val="Normal"/>
      </w:pPr>
      <w:r>
        <w:t xml:space="preserve">Т. ХР. (1740 — 1745) Въ полкахъ экзерцит </w:t>
      </w:r>
      <w:r>
        <w:br/>
      </w:r>
      <w:r>
        <w:t xml:space="preserve">и барабанному бою быть, какъ было при </w:t>
      </w:r>
      <w:r>
        <w:br/>
      </w:r>
      <w:r>
        <w:t xml:space="preserve">Петр Великомъ. 8498.</w:t>
      </w:r>
    </w:p>
    <w:p>
      <w:pPr>
        <w:pStyle w:val="Normal"/>
      </w:pPr>
      <w:r>
        <w:t xml:space="preserve">Т. ХГУ. (175% — 1757) Экзерцишя и учреж- </w:t>
      </w:r>
      <w:r>
        <w:br/>
      </w:r>
      <w:r>
        <w:t xml:space="preserve">дене строевъ и всякихь церемошаловь ре- </w:t>
      </w:r>
      <w:r>
        <w:br/>
      </w:r>
      <w:r>
        <w:t xml:space="preserve">гулярной кавалер. 10475. а.</w:t>
      </w:r>
    </w:p>
    <w:p>
      <w:pPr>
        <w:pStyle w:val="Normal"/>
      </w:pPr>
      <w:r>
        <w:t xml:space="preserve">Т. ХУ!. (1762 — 1764) Пъхотный строевой </w:t>
      </w:r>
      <w:r>
        <w:br/>
      </w:r>
      <w:r>
        <w:t xml:space="preserve">уставъ, для обученая пфхотныхь полковъ, ба- </w:t>
      </w:r>
      <w:r>
        <w:br/>
      </w:r>
      <w:r>
        <w:t xml:space="preserve">талюновъ ироть всфмъ изворотамь и построе- </w:t>
      </w:r>
      <w:r>
        <w:br/>
      </w:r>
      <w:r>
        <w:t xml:space="preserve">в1ямъ. 11775.‘ а-</w:t>
      </w:r>
    </w:p>
    <w:p>
      <w:pPr>
        <w:pStyle w:val="Normal"/>
      </w:pPr>
      <w:r>
        <w:t xml:space="preserve">Т. ХУИ. (1765 — 1766) Опредфлеше особой </w:t>
      </w:r>
      <w:r>
        <w:br/>
      </w:r>
      <w:r>
        <w:t xml:space="preserve">экзерцици для Егерскихъ батал1оновъ. 124.94,</w:t>
      </w:r>
    </w:p>
    <w:p>
      <w:pPr>
        <w:pStyle w:val="Normal"/>
      </w:pPr>
      <w:r>
        <w:t xml:space="preserve">Т. ХХШ. (1789 — 1796) Правила для обу- </w:t>
      </w:r>
      <w:r>
        <w:br/>
      </w:r>
      <w:r>
        <w:t xml:space="preserve">ченя въ полкахъ егерей. 16755. — Всебмъ </w:t>
      </w:r>
      <w:r>
        <w:br/>
      </w:r>
      <w:r>
        <w:t xml:space="preserve">полкамь и командамъ, требовать, для экзер- </w:t>
      </w:r>
      <w:r>
        <w:br/>
      </w:r>
      <w:r>
        <w:t xml:space="preserve">циши и дивизонныхь смотровъ, порохъ и сви- </w:t>
      </w:r>
      <w:r>
        <w:br/>
      </w:r>
      <w:r>
        <w:t xml:space="preserve">нець изъ опредфленныхъ мБстъ, въ концЪ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Декабря или въ пачаль Генваря мфолцевт. </w:t>
      </w:r>
      <w:r>
        <w:br/>
      </w:r>
      <w:r>
        <w:t xml:space="preserve">17514.</w:t>
      </w:r>
    </w:p>
    <w:p>
      <w:pPr>
        <w:pStyle w:val="Normal"/>
      </w:pPr>
      <w:r>
        <w:t xml:space="preserve">Т. ХХМУ. (1796 — 1797 ) Правила для обу-</w:t>
      </w:r>
    </w:p>
    <w:p>
      <w:pPr>
        <w:pStyle w:val="Normal"/>
      </w:pPr>
      <w:r>
        <w:t xml:space="preserve">ченя рекрутъ, ротъ, батал1оновъ, полковъ и </w:t>
      </w:r>
      <w:r>
        <w:br/>
      </w:r>
      <w:r>
        <w:t xml:space="preserve">о построеши опыхъ во фронтф. 17588, Усла. </w:t>
      </w:r>
      <w:r>
        <w:br/>
      </w:r>
      <w:r>
        <w:t xml:space="preserve">пт. служ. Ч. Г—Т ПИ —Опредфлене поряд-</w:t>
      </w:r>
    </w:p>
    <w:p>
      <w:pPr>
        <w:pStyle w:val="Normal"/>
      </w:pPr>
      <w:r>
        <w:t xml:space="preserve">{| ка обучешя въ конныхъ полкахъ солдатъ</w:t>
      </w:r>
    </w:p>
    <w:p>
      <w:pPr>
        <w:pStyle w:val="Normal"/>
      </w:pPr>
      <w:r>
        <w:t xml:space="preserve">пфхотному строю. 47590, Гл. Г. Правила </w:t>
      </w:r>
      <w:r>
        <w:br/>
      </w:r>
      <w:r>
        <w:t xml:space="preserve">обучешя людей на коняхъ по одиначкЪ, по </w:t>
      </w:r>
      <w:r>
        <w:br/>
      </w:r>
      <w:r>
        <w:t xml:space="preserve">экскадронно и полками всфмь оборотамь эк- </w:t>
      </w:r>
      <w:r>
        <w:br/>
      </w:r>
      <w:r>
        <w:t xml:space="preserve">зерцици. Гл. РИ. ХХ. Порядокъ обучешя </w:t>
      </w:r>
      <w:r>
        <w:br/>
      </w:r>
      <w:r>
        <w:t xml:space="preserve">полковь въ походб. /’л. ДР .—Объ учреж- </w:t>
      </w:r>
      <w:r>
        <w:br/>
      </w:r>
      <w:r>
        <w:t xml:space="preserve">денти во Дворцф 'Тактическаго каасса для </w:t>
      </w:r>
      <w:r>
        <w:br/>
      </w:r>
      <w:r>
        <w:t xml:space="preserve">Штабъ и Оберъ-Офицеровъ. 17650. — Обу- </w:t>
      </w:r>
      <w:r>
        <w:br/>
      </w:r>
      <w:r>
        <w:t xml:space="preserve">чать солдать отъь 114 Апрфля до 15 Мая. </w:t>
      </w:r>
      <w:r>
        <w:br/>
      </w:r>
      <w:r>
        <w:t xml:space="preserve">17756.</w:t>
      </w:r>
    </w:p>
    <w:p>
      <w:pPr>
        <w:pStyle w:val="Normal"/>
      </w:pPr>
      <w:r>
        <w:t xml:space="preserve">Т.-ХХУ. (1798 — 1799 ) Объ отставкф ниж-</w:t>
      </w:r>
    </w:p>
    <w:p>
      <w:pPr>
        <w:pStyle w:val="Normal"/>
      </w:pPr>
      <w:r>
        <w:t xml:space="preserve">нихъ чиновъ, которымъ во время учешя ири- </w:t>
      </w:r>
      <w:r>
        <w:br/>
      </w:r>
      <w:r>
        <w:t xml:space="preserve">Блючится отъ пальбы увбчье, на инвалидное </w:t>
      </w:r>
      <w:r>
        <w:br/>
      </w:r>
      <w:r>
        <w:t xml:space="preserve">содержане, на счеть тёхъ Командировъ, въ </w:t>
      </w:r>
      <w:r>
        <w:br/>
      </w:r>
      <w:r>
        <w:t xml:space="preserve">вЪдомств5 которыхъ с1е случится. 19019. — </w:t>
      </w:r>
      <w:r>
        <w:br/>
      </w:r>
      <w:r>
        <w:t xml:space="preserve">О обученшт нижныхь воннскихь чиновь пу- </w:t>
      </w:r>
      <w:r>
        <w:br/>
      </w:r>
      <w:r>
        <w:t xml:space="preserve">шечной стрфльбЪ, по отпуск на с1е пороха. </w:t>
      </w:r>
      <w:r>
        <w:br/>
      </w:r>
      <w:r>
        <w:t xml:space="preserve">19176.</w:t>
      </w:r>
    </w:p>
    <w:p>
      <w:pPr>
        <w:pStyle w:val="Normal"/>
      </w:pPr>
      <w:r>
        <w:t xml:space="preserve">Т, ХХ\1. (1800 — 1801) Описаше вахтъ-па- </w:t>
      </w:r>
      <w:r>
        <w:br/>
      </w:r>
      <w:r>
        <w:t xml:space="preserve">рада. 19592.</w:t>
      </w:r>
    </w:p>
    <w:p>
      <w:pPr>
        <w:pStyle w:val="Normal"/>
      </w:pPr>
      <w:r>
        <w:t xml:space="preserve">Т. ХХУИ. (1302—1805) О обучеши нижнихъ </w:t>
      </w:r>
      <w:r>
        <w:br/>
      </w:r>
      <w:r>
        <w:t xml:space="preserve">чиновъ стрфлять въ цфль. 20571. 20716.</w:t>
      </w:r>
    </w:p>
    <w:p>
      <w:pPr>
        <w:pStyle w:val="Normal"/>
      </w:pPr>
      <w:r>
        <w:t xml:space="preserve">Т. ХХуш. (1804 — 1805) Порядокъ Артил- </w:t>
      </w:r>
      <w:r>
        <w:br/>
      </w:r>
      <w:r>
        <w:t xml:space="preserve">лер1йскихь учеши. 21247. — Правила от- </w:t>
      </w:r>
      <w:r>
        <w:br/>
      </w:r>
      <w:r>
        <w:t xml:space="preserve">пуска пороха въ Гренадерсше и Мушкетер- </w:t>
      </w:r>
      <w:r>
        <w:br/>
      </w:r>
      <w:r>
        <w:t xml:space="preserve">све полки для усовершенствованшя егерей ВЪ </w:t>
      </w:r>
      <w:r>
        <w:br/>
      </w:r>
      <w:r>
        <w:t xml:space="preserve">стрфльбЪ. 21601. — Объ отпуск въ полки </w:t>
      </w:r>
      <w:r>
        <w:br/>
      </w:r>
      <w:r>
        <w:t xml:space="preserve">свинца и пороха. 21627. —Объ Артиллерш- </w:t>
      </w:r>
      <w:r>
        <w:br/>
      </w:r>
      <w:r>
        <w:t xml:space="preserve">скихъ маневрахъ. 21676.— О порядкь смфны </w:t>
      </w:r>
      <w:r>
        <w:br/>
      </w:r>
      <w:r>
        <w:t xml:space="preserve">стоящихъь въ караул эскадроновъ. 21759. </w:t>
      </w:r>
      <w:r>
        <w:br/>
      </w:r>
      <w:r>
        <w:t xml:space="preserve">— О правилахъ, кои должно наблюдать при </w:t>
      </w:r>
      <w:r>
        <w:br/>
      </w:r>
      <w:r>
        <w:t xml:space="preserve">вздаиваши взводовь въ конныхъ полкахъ. </w:t>
      </w:r>
      <w:r>
        <w:br/>
      </w:r>
      <w:r>
        <w:t xml:space="preserve">21919.</w:t>
      </w:r>
    </w:p>
    <w:p>
      <w:pPr>
        <w:pStyle w:val="Normal"/>
      </w:pPr>
      <w:r>
        <w:t xml:space="preserve">Т. ХХ. (1806 — 1807) Объ отпуск поро- </w:t>
      </w:r>
      <w:r>
        <w:br/>
      </w:r>
      <w:r>
        <w:t xml:space="preserve">ха и свинца въ полки для полковыхъ ученли. </w:t>
      </w:r>
      <w:r>
        <w:br/>
      </w:r>
      <w:r>
        <w:t xml:space="preserve">22050. — О нетребованйи для полковыхь </w:t>
      </w:r>
      <w:r>
        <w:br/>
      </w:r>
      <w:r>
        <w:t xml:space="preserve">учеши излишняго количества пороха и свин- </w:t>
      </w:r>
      <w:r>
        <w:br/>
      </w:r>
      <w:r>
        <w:t xml:space="preserve">ца. 22704.</w:t>
      </w:r>
    </w:p>
    <w:p>
      <w:pPr>
        <w:pStyle w:val="Normal"/>
      </w:pPr>
      <w:r>
        <w:t xml:space="preserve">Т. ХХХ. (1808 — 1809) Объ убавкВ отпуска </w:t>
      </w:r>
      <w:r>
        <w:br/>
      </w:r>
      <w:r>
        <w:t xml:space="preserve">пороха и свинца ‘для полковыхъ учеши: по </w:t>
      </w:r>
      <w:r>
        <w:br/>
      </w:r>
      <w:r>
        <w:t xml:space="preserve">прилагаемымъ вфдомосхтялмъ. 25452.</w:t>
      </w:r>
    </w:p>
    <w:p>
      <w:pPr>
        <w:pStyle w:val="Normal"/>
      </w:pPr>
      <w:r>
        <w:t xml:space="preserve">` РЕЭСТРЪ. АЛФАВИТНЫЙ .</w:t>
      </w:r>
    </w:p>
    <w:p>
      <w:pPr>
        <w:pStyle w:val="Normal"/>
      </w:pPr>
      <w:r>
        <w:t xml:space="preserve">п, `</w:t>
      </w:r>
    </w:p>
    <w:p>
      <w:pPr>
        <w:pStyle w:val="Normal"/>
      </w:pPr>
      <w:r>
        <w:t xml:space="preserve">Т. ХХХГ (1840—1811) О прекращении отпу- </w:t>
      </w:r>
      <w:r>
        <w:br/>
      </w:r>
      <w:r>
        <w:t xml:space="preserve">ска пороха на ученье войскамь, употребляе- </w:t>
      </w:r>
      <w:r>
        <w:br/>
      </w:r>
      <w:r>
        <w:t xml:space="preserve">мымь противъ непр1ятеля; объ уменьшен1и ко- </w:t>
      </w:r>
      <w:r>
        <w:br/>
      </w:r>
      <w:r>
        <w:t xml:space="preserve">личества пороха, отпускаемаго въ полки для </w:t>
      </w:r>
      <w:r>
        <w:br/>
      </w:r>
      <w:r>
        <w:t xml:space="preserve">экзерциии, и 0бъ употреблеши 2 части сего </w:t>
      </w:r>
      <w:r>
        <w:br/>
      </w:r>
      <w:r>
        <w:t xml:space="preserve">пороха на стрёльбу въ цфль, а 5-й на пол- </w:t>
      </w:r>
      <w:r>
        <w:br/>
      </w:r>
      <w:r>
        <w:t xml:space="preserve">ковое учеше. 24279.</w:t>
      </w:r>
    </w:p>
    <w:p>
      <w:pPr>
        <w:pStyle w:val="Normal"/>
      </w:pPr>
      <w:r>
        <w:t xml:space="preserve">Т, ХХХ!Ш. (1815 — 1846) Порохъ исвинець </w:t>
      </w:r>
      <w:r>
        <w:br/>
      </w:r>
      <w:r>
        <w:t xml:space="preserve">для обучешя солдать стрфльбЪ, отпускать въ </w:t>
      </w:r>
      <w:r>
        <w:br/>
      </w:r>
      <w:r>
        <w:t xml:space="preserve">полки па полный комплекть. 25780. — Пра- </w:t>
      </w:r>
      <w:r>
        <w:br/>
      </w:r>
      <w:r>
        <w:t xml:space="preserve">вила обученя въ полкахъ стрфлковъ. 26254. </w:t>
      </w:r>
      <w:r>
        <w:br/>
      </w:r>
      <w:r>
        <w:t xml:space="preserve">— Количество пороха и свинца, на обучеше </w:t>
      </w:r>
      <w:r>
        <w:br/>
      </w:r>
      <w:r>
        <w:t xml:space="preserve">Гарнизонныхь батал1оновъ. 26465. а. — О </w:t>
      </w:r>
      <w:r>
        <w:br/>
      </w:r>
      <w:r>
        <w:t xml:space="preserve">составлен! изъ людей пфшихъ полковъ Лейбъ- </w:t>
      </w:r>
      <w:r>
        <w:br/>
      </w:r>
      <w:r>
        <w:t xml:space="preserve">Тварди и 4-й Гренадерской дивизи батал1- </w:t>
      </w:r>
      <w:r>
        <w:br/>
      </w:r>
      <w:r>
        <w:t xml:space="preserve">она для приведешя въ единообразе и совер- </w:t>
      </w:r>
      <w:r>
        <w:br/>
      </w:r>
      <w:r>
        <w:t xml:space="preserve">шенство какъ строевой службы, такъ одежды </w:t>
      </w:r>
      <w:r>
        <w:br/>
      </w:r>
      <w:r>
        <w:t xml:space="preserve">и аммуницит. 26575, а.—О наименоваши сего </w:t>
      </w:r>
      <w:r>
        <w:br/>
      </w:r>
      <w:r>
        <w:t xml:space="preserve">баталюна Гвардейскимь Учебнымъ. 26575. 6.</w:t>
      </w:r>
    </w:p>
    <w:p>
      <w:pPr>
        <w:pStyle w:val="Normal"/>
      </w:pPr>
      <w:r>
        <w:t xml:space="preserve">Т. ХХХГУ (41817) О командовави каждому </w:t>
      </w:r>
      <w:r>
        <w:br/>
      </w:r>
      <w:r>
        <w:t xml:space="preserve">изъ трехь Офицеровь въ ротё находящихся </w:t>
      </w:r>
      <w:r>
        <w:br/>
      </w:r>
      <w:r>
        <w:t xml:space="preserve">отдленями`и о обязанности ротнаго команди- </w:t>
      </w:r>
      <w:r>
        <w:br/>
      </w:r>
      <w:r>
        <w:t xml:space="preserve">ра руководствовать ихъ въ обучеши солдатъ. </w:t>
      </w:r>
      <w:r>
        <w:br/>
      </w:r>
      <w:r>
        <w:t xml:space="preserve">26856.</w:t>
      </w:r>
    </w:p>
    <w:p>
      <w:pPr>
        <w:pStyle w:val="Normal"/>
      </w:pPr>
      <w:r>
        <w:t xml:space="preserve">Т. ХХХУ. (1818) Высочайше утвержденныя </w:t>
      </w:r>
      <w:r>
        <w:br/>
      </w:r>
      <w:r>
        <w:t xml:space="preserve">правила батамоннаго ученая. 27504.—Пере- </w:t>
      </w:r>
      <w:r>
        <w:br/>
      </w:r>
      <w:r>
        <w:t xml:space="preserve">мфны въ баталонномь учеши. 27425.</w:t>
      </w:r>
    </w:p>
    <w:p>
      <w:pPr>
        <w:pStyle w:val="Normal"/>
      </w:pPr>
      <w:r>
        <w:t xml:space="preserve">Т. хххуш. (1822 — 1825) На вахтъ-пара- </w:t>
      </w:r>
      <w:r>
        <w:br/>
      </w:r>
      <w:r>
        <w:t xml:space="preserve">дахъ честь отдавать и карауламъь проходить </w:t>
      </w:r>
      <w:r>
        <w:br/>
      </w:r>
      <w:r>
        <w:t xml:space="preserve">церемовальнымь маршемь всегда предъ стар- </w:t>
      </w:r>
      <w:r>
        <w:br/>
      </w:r>
      <w:r>
        <w:t xml:space="preserve">шимь чиномъ изъ присутствующихъ на оныхъ. </w:t>
      </w:r>
      <w:r>
        <w:br/>
      </w:r>
      <w:r>
        <w:t xml:space="preserve">29160.</w:t>
      </w:r>
    </w:p>
    <w:p>
      <w:pPr>
        <w:pStyle w:val="Normal"/>
      </w:pPr>
      <w:r>
        <w:t xml:space="preserve">Т. ХХХГХ. (1824) Порядокь отдачи ефрейто- </w:t>
      </w:r>
      <w:r>
        <w:br/>
      </w:r>
      <w:r>
        <w:t xml:space="preserve">рами словесныхъ рапортовъ. 50149.</w:t>
      </w:r>
    </w:p>
    <w:p>
      <w:pPr>
        <w:pStyle w:val="Normal"/>
      </w:pPr>
      <w:r>
        <w:t xml:space="preserve">См. также: ЛАГЕРИ И ЛАГЕРНАЯ СЛУЖБА.</w:t>
      </w:r>
    </w:p>
    <w:p>
      <w:pPr>
        <w:pStyle w:val="Normal"/>
      </w:pPr>
      <w:r>
        <w:t xml:space="preserve">5) Полковыя отличгя.</w:t>
      </w:r>
    </w:p>
    <w:p>
      <w:pPr>
        <w:pStyle w:val="Normal"/>
      </w:pPr>
      <w:r>
        <w:t xml:space="preserve">Т. ХХУ. (1798 — 1799) Серебряныхъ трубъ </w:t>
      </w:r>
      <w:r>
        <w:br/>
      </w:r>
      <w:r>
        <w:t xml:space="preserve">и литавръ безь Высочайшато соизволешя ни </w:t>
      </w:r>
      <w:r>
        <w:br/>
      </w:r>
      <w:r>
        <w:t xml:space="preserve">въ какомъ полку не дфлать и почитать оныя </w:t>
      </w:r>
      <w:r>
        <w:br/>
      </w:r>
      <w:r>
        <w:t xml:space="preserve">полковыми регаллями. 18848.</w:t>
      </w:r>
    </w:p>
    <w:p>
      <w:pPr>
        <w:pStyle w:val="Normal"/>
      </w:pPr>
      <w:r>
        <w:t xml:space="preserve">Т. ХХУШ. (1804—1805) О возстановлени на </w:t>
      </w:r>
      <w:r>
        <w:br/>
      </w:r>
      <w:r>
        <w:t xml:space="preserve">знакахъ 'Оберъ - Офицеровъ Лейбъ - Гвардш </w:t>
      </w:r>
      <w:r>
        <w:br/>
      </w:r>
      <w:r>
        <w:t xml:space="preserve">Преображенскаго и Измайловскаго польовь </w:t>
      </w:r>
      <w:r>
        <w:br/>
      </w:r>
      <w:r>
        <w:t xml:space="preserve">вадписи съ означешемъ года и дня сражешя </w:t>
      </w:r>
      <w:r>
        <w:br/>
      </w:r>
      <w:r>
        <w:t xml:space="preserve">подъ Нарвою. 21858. а.</w:t>
      </w:r>
    </w:p>
    <w:p>
      <w:pPr>
        <w:pStyle w:val="Normal"/>
      </w:pPr>
      <w:r>
        <w:t xml:space="preserve">Т. ХХХ. (1808 — 1809) Объ оставлеши ша- </w:t>
      </w:r>
      <w:r>
        <w:br/>
      </w:r>
      <w:r>
        <w:t xml:space="preserve">покъ Павловскаго Гренадерскаго полка на-</w:t>
      </w:r>
    </w:p>
    <w:p>
      <w:pPr>
        <w:pStyle w:val="Normal"/>
      </w:pPr>
      <w:r>
        <w:t xml:space="preserve">Отд. ЛГ. у</w:t>
      </w:r>
    </w:p>
    <w:p>
      <w:pPr>
        <w:pStyle w:val="Normal"/>
      </w:pPr>
      <w:r>
        <w:t xml:space="preserve">543 </w:t>
      </w:r>
      <w:r>
        <w:br/>
      </w:r>
      <w:r>
        <w:t xml:space="preserve">п,</w:t>
      </w:r>
    </w:p>
    <w:p>
      <w:pPr>
        <w:pStyle w:val="Normal"/>
      </w:pPr>
      <w:r>
        <w:t xml:space="preserve">всегда въ томь‘видЪ, въ какомъ онф были прин </w:t>
      </w:r>
      <w:r>
        <w:br/>
      </w:r>
      <w:r>
        <w:t xml:space="preserve">оставлен!и мфста сражения. 22765.—На про- </w:t>
      </w:r>
      <w:r>
        <w:br/>
      </w:r>
      <w:r>
        <w:t xml:space="preserve">стрфленныхъ шапкахъ Павловскаго.Гренадер- </w:t>
      </w:r>
      <w:r>
        <w:br/>
      </w:r>
      <w:r>
        <w:t xml:space="preserve">скаго полка вычеканить имена тьхь ‘ниж- </w:t>
      </w:r>
      <w:r>
        <w:br/>
      </w:r>
      <w:r>
        <w:t xml:space="preserve">нихъ чиновъ, кои вынесли ихь съ собою сь </w:t>
      </w:r>
      <w:r>
        <w:br/>
      </w:r>
      <w:r>
        <w:t xml:space="preserve">поля сраженя. 25979. :</w:t>
      </w:r>
    </w:p>
    <w:p>
      <w:pPr>
        <w:pStyle w:val="Normal"/>
      </w:pPr>
      <w:r>
        <w:t xml:space="preserve">Т. ХХХИ. (1812 — 1814) О пожалованли нф- </w:t>
      </w:r>
      <w:r>
        <w:br/>
      </w:r>
      <w:r>
        <w:t xml:space="preserve">которымъ полкамь воинскихьъ отлич!й, за под- </w:t>
      </w:r>
      <w:r>
        <w:br/>
      </w:r>
      <w:r>
        <w:t xml:space="preserve">виги въ компанию 1819 года. 25570. а.-О </w:t>
      </w:r>
      <w:r>
        <w:br/>
      </w:r>
      <w:r>
        <w:t xml:space="preserve">пожалованйи серебряныхъ трубъ 59 Егерскому </w:t>
      </w:r>
      <w:r>
        <w:br/>
      </w:r>
      <w:r>
        <w:t xml:space="preserve">полку. 25400.—0О пожалован!и серебряныхь </w:t>
      </w:r>
      <w:r>
        <w:br/>
      </w:r>
      <w:r>
        <w:t xml:space="preserve">трубъ Лейбъ -Гварди  Казачьему полку и </w:t>
      </w:r>
      <w:r>
        <w:br/>
      </w:r>
      <w:r>
        <w:t xml:space="preserve">Черноморской сотнф. 25401. — О ‘пожало- </w:t>
      </w:r>
      <w:r>
        <w:br/>
      </w:r>
      <w:r>
        <w:t xml:space="preserve">ваши Ригскому Драгунскому полку Геор- </w:t>
      </w:r>
      <w:r>
        <w:br/>
      </w:r>
      <w:r>
        <w:t xml:space="preserve">гевскихь трубъ съ крестами и лентами сънад- </w:t>
      </w:r>
      <w:r>
        <w:br/>
      </w:r>
      <w:r>
        <w:t xml:space="preserve">писью: за 2раброств.25412.—0 пожаловани </w:t>
      </w:r>
      <w:r>
        <w:br/>
      </w:r>
      <w:r>
        <w:t xml:space="preserve">серебряныхь трубъ Татарскому Уланскому- </w:t>
      </w:r>
      <w:r>
        <w:br/>
      </w:r>
      <w:r>
        <w:t xml:space="preserve">полку за отлише въ сражеши подъ Теплицемъ. </w:t>
      </w:r>
      <w:r>
        <w:br/>
      </w:r>
      <w:r>
        <w:t xml:space="preserve">25455.—0 пожаловаши Лейбъ-Гвардёи пол- </w:t>
      </w:r>
      <w:r>
        <w:br/>
      </w:r>
      <w:r>
        <w:t xml:space="preserve">хамъ: Преображенскому, Семеновскому. и Гвар- </w:t>
      </w:r>
      <w:r>
        <w:br/>
      </w:r>
      <w:r>
        <w:t xml:space="preserve">дейскому Морскому Эзипажу Геормевскихь </w:t>
      </w:r>
      <w:r>
        <w:br/>
      </w:r>
      <w:r>
        <w:t xml:space="preserve">знаменъ; а Вгерьскому и Измайловскому сере- </w:t>
      </w:r>
      <w:r>
        <w:br/>
      </w:r>
      <w:r>
        <w:t xml:space="preserve">бряныхъ трубъ. 25444. а. — О пожалован </w:t>
      </w:r>
      <w:r>
        <w:br/>
      </w:r>
      <w:r>
        <w:t xml:space="preserve">петлиць Конно-Артиллериской М 7-го ротё </w:t>
      </w:r>
      <w:r>
        <w:br/>
      </w:r>
      <w:r>
        <w:t xml:space="preserve">за отлище въ сражеши подъ Краснымъ. 25447. </w:t>
      </w:r>
      <w:r>
        <w:br/>
      </w:r>
      <w:r>
        <w:t xml:space="preserve">— О лпожаловаши полкамь Драгунскимъ: Е4ев- </w:t>
      </w:r>
      <w:r>
        <w:br/>
      </w:r>
      <w:r>
        <w:t xml:space="preserve">скому и Харьковскому Георшевскихь штан- </w:t>
      </w:r>
      <w:r>
        <w:br/>
      </w:r>
      <w:r>
        <w:t xml:space="preserve">дартовъ; Конно-Егерскому Черниговскому се- </w:t>
      </w:r>
      <w:r>
        <w:br/>
      </w:r>
      <w:r>
        <w:t xml:space="preserve">ребряныхъ трубъ сь Геормевскими крестами </w:t>
      </w:r>
      <w:r>
        <w:br/>
      </w:r>
      <w:r>
        <w:t xml:space="preserve">и лентами; а Гусарскимь: Ахтырскому, Б$ло- </w:t>
      </w:r>
      <w:r>
        <w:br/>
      </w:r>
      <w:r>
        <w:t xml:space="preserve">русскому, Алексанайскому и Мар!упольскому </w:t>
      </w:r>
      <w:r>
        <w:br/>
      </w:r>
      <w:r>
        <w:t xml:space="preserve">надписи на кивера: За отлелае 1 Августа </w:t>
      </w:r>
      <w:r>
        <w:br/>
      </w:r>
      <w:r>
        <w:t xml:space="preserve">1813 года. 25455) — О пожаловаши Грена- </w:t>
      </w:r>
      <w:r>
        <w:br/>
      </w:r>
      <w:r>
        <w:t xml:space="preserve">дерскимъ полкамъ Екатеринославскому и Гра- </w:t>
      </w:r>
      <w:r>
        <w:br/>
      </w:r>
      <w:r>
        <w:t xml:space="preserve">фа Аракчеева”на кивера, знавовъ отлич!я; а </w:t>
      </w:r>
      <w:r>
        <w:br/>
      </w:r>
      <w:r>
        <w:t xml:space="preserve">8 Егерскому серебряныхь трубъ. 25485. — </w:t>
      </w:r>
      <w:r>
        <w:br/>
      </w:r>
      <w:r>
        <w:t xml:space="preserve">О пожаловаши пбхотнымь полкамь Тенгин- </w:t>
      </w:r>
      <w:r>
        <w:br/>
      </w:r>
      <w:r>
        <w:t xml:space="preserve">скому и Эстляндскому, гренадерскаго боя; а 25 </w:t>
      </w:r>
      <w:r>
        <w:br/>
      </w:r>
      <w:r>
        <w:t xml:space="preserve">Егерьскому серебряныхъ трубъ. 25549. — О </w:t>
      </w:r>
      <w:r>
        <w:br/>
      </w:r>
      <w:r>
        <w:t xml:space="preserve">пожалованйи знаковь отлишя на кивера, съ </w:t>
      </w:r>
      <w:r>
        <w:br/>
      </w:r>
      <w:r>
        <w:t xml:space="preserve">надинсью: за храбрость, полкамъ Гренадер-</w:t>
      </w:r>
    </w:p>
    <w:p>
      <w:pPr>
        <w:pStyle w:val="Normal"/>
      </w:pPr>
      <w:r>
        <w:t xml:space="preserve">-скимъ: Астраханскому, Сибирскому и В!ев- </w:t>
      </w:r>
      <w:r>
        <w:br/>
      </w:r>
      <w:r>
        <w:t xml:space="preserve">скому и пзхотному Разанскому. 25565. — О </w:t>
      </w:r>
      <w:r>
        <w:br/>
      </w:r>
      <w:r>
        <w:t xml:space="preserve">причислеши, за отлише въ прошедшую войну, </w:t>
      </w:r>
      <w:r>
        <w:br/>
      </w:r>
      <w:r>
        <w:t xml:space="preserve">Егерьскихь полковъ: 1, 5, 8, 14, 96 и 29 </w:t>
      </w:r>
      <w:r>
        <w:br/>
      </w:r>
      <w:r>
        <w:t xml:space="preserve">къ Гревадерскому корпусу, съ переименова- </w:t>
      </w:r>
      <w:r>
        <w:br/>
      </w:r>
      <w:r>
        <w:t xml:space="preserve">шемь въ Гренадерсме Егерсше. 25564. — О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1514</w:t>
      </w:r>
    </w:p>
    <w:p>
      <w:pPr>
        <w:pStyle w:val="Normal"/>
      </w:pPr>
      <w:r>
        <w:t xml:space="preserve">. п. </w:t>
      </w:r>
      <w:r>
        <w:br/>
      </w:r>
      <w:r>
        <w:t xml:space="preserve">пожалован Л. Г. Финляндекому полку се- </w:t>
      </w:r>
      <w:r>
        <w:br/>
      </w:r>
      <w:r>
        <w:t xml:space="preserve">ребряныхъ трубъ, а изхотнымь: Пермскому, </w:t>
      </w:r>
      <w:r>
        <w:br/>
      </w:r>
      <w:r>
        <w:t xml:space="preserve">„Могилевскому, Калужскому и 26 Егерскому </w:t>
      </w:r>
      <w:r>
        <w:br/>
      </w:r>
      <w:r>
        <w:t xml:space="preserve">знаковъ на кивера. 25577. — О пожалован </w:t>
      </w:r>
      <w:r>
        <w:br/>
      </w:r>
      <w:r>
        <w:t xml:space="preserve">Охотскому им Камчатскому пъхотнымь пол- </w:t>
      </w:r>
      <w:r>
        <w:br/>
      </w:r>
      <w:r>
        <w:t xml:space="preserve">камъ Георгевскихь знаменъ; Ахтырскому Гу- </w:t>
      </w:r>
      <w:r>
        <w:br/>
      </w:r>
      <w:r>
        <w:t xml:space="preserve">сарскому Геормевскихь штандартовь; Бфло- </w:t>
      </w:r>
      <w:r>
        <w:br/>
      </w:r>
      <w:r>
        <w:t xml:space="preserve">русскому Гусарскому серебряныхь трубъ; а </w:t>
      </w:r>
      <w:r>
        <w:br/>
      </w:r>
      <w:r>
        <w:t xml:space="preserve">пфхотнымъ: Сфвскому, Одесскому, Симбирскому. </w:t>
      </w:r>
      <w:r>
        <w:br/>
      </w:r>
      <w:r>
        <w:t xml:space="preserve">и 49 Егерскому знаковь на кивера. 25584.— </w:t>
      </w:r>
      <w:r>
        <w:br/>
      </w:r>
      <w:r>
        <w:t xml:space="preserve">Опожаловани Гусарскимь полкамъ: Чугуевско- </w:t>
      </w:r>
      <w:r>
        <w:br/>
      </w:r>
      <w:r>
        <w:t xml:space="preserve">му Геормевсвихъ трубъ; а Сумскому, Гроднен- </w:t>
      </w:r>
      <w:r>
        <w:br/>
      </w:r>
      <w:r>
        <w:t xml:space="preserve">скому и Лубенскому и Малороес!йскому Грена- </w:t>
      </w:r>
      <w:r>
        <w:br/>
      </w:r>
      <w:r>
        <w:t xml:space="preserve">дерскому знаковъ на кивера. 25595.—0 пожа- </w:t>
      </w:r>
      <w:r>
        <w:br/>
      </w:r>
      <w:r>
        <w:t xml:space="preserve">лованти полкамъ: Гвардш Кавалергардскому, </w:t>
      </w:r>
      <w:r>
        <w:br/>
      </w:r>
      <w:r>
        <w:t xml:space="preserve">Конному, Кирасирскому, Драгунскому и Улан- </w:t>
      </w:r>
      <w:r>
        <w:br/>
      </w:r>
      <w:r>
        <w:t xml:space="preserve">скому и пБхотному Архангелогородскому сере- </w:t>
      </w:r>
      <w:r>
        <w:br/>
      </w:r>
      <w:r>
        <w:t xml:space="preserve">бряныхь трубъ; Драгунскому Новороссйекому </w:t>
      </w:r>
      <w:r>
        <w:br/>
      </w:r>
      <w:r>
        <w:t xml:space="preserve">и Сумскому Гусарскому Геормевскихь штандар- </w:t>
      </w:r>
      <w:r>
        <w:br/>
      </w:r>
      <w:r>
        <w:t xml:space="preserve">товъ; Ражскому ибхотпому Геормевскихъ зна- </w:t>
      </w:r>
      <w:r>
        <w:br/>
      </w:r>
      <w:r>
        <w:t xml:space="preserve">менъ; Сфвскому иКонно-Еуерекому,Нашенбург- </w:t>
      </w:r>
      <w:r>
        <w:br/>
      </w:r>
      <w:r>
        <w:t xml:space="preserve">екому пфхотному и 55 Ехерскому серебряныхъ </w:t>
      </w:r>
      <w:r>
        <w:br/>
      </w:r>
      <w:r>
        <w:t xml:space="preserve">трубъ; Кзевекому Драгунскому, Лифляндско- </w:t>
      </w:r>
      <w:r>
        <w:br/>
      </w:r>
      <w:r>
        <w:t xml:space="preserve">му 'Конно-Егерсвому знаковъ на кивера; а </w:t>
      </w:r>
      <w:r>
        <w:br/>
      </w:r>
      <w:r>
        <w:t xml:space="preserve">Украинекимь Казачьимь серебряныхь трубъ.</w:t>
      </w:r>
    </w:p>
    <w:p>
      <w:pPr>
        <w:pStyle w:val="Normal"/>
      </w:pPr>
      <w:r>
        <w:t xml:space="preserve">25672. — О пожалованш Волынскому Улан-!</w:t>
      </w:r>
    </w:p>
    <w:p>
      <w:pPr>
        <w:pStyle w:val="Normal"/>
      </w:pPr>
      <w:r>
        <w:t xml:space="preserve">скому полку серебряныхъ трубъ. 25750. —0 </w:t>
      </w:r>
      <w:r>
        <w:br/>
      </w:r>
      <w:r>
        <w:t xml:space="preserve">пожаловашин полкамь: Рижскому Драгун- </w:t>
      </w:r>
      <w:r>
        <w:br/>
      </w:r>
      <w:r>
        <w:t xml:space="preserve">скому Геормевскихь штандартовъ; Вольнско- </w:t>
      </w:r>
      <w:r>
        <w:br/>
      </w:r>
      <w:r>
        <w:t xml:space="preserve">му Улансквому Геормевскихь трубъ; С. Петер- </w:t>
      </w:r>
      <w:r>
        <w:br/>
      </w:r>
      <w:r>
        <w:t xml:space="preserve">бургекому Драгунскому, Русарскимъ: Елиса- </w:t>
      </w:r>
      <w:r>
        <w:br/>
      </w:r>
      <w:r>
        <w:t xml:space="preserve">ветградскому, Изюмскому и Павлоградскому; и </w:t>
      </w:r>
      <w:r>
        <w:br/>
      </w:r>
      <w:r>
        <w:t xml:space="preserve">Егерсиимь: 19 и 44, знаковъ отлийя на киве-</w:t>
      </w:r>
    </w:p>
    <w:p>
      <w:pPr>
        <w:pStyle w:val="Normal"/>
      </w:pPr>
      <w:r>
        <w:t xml:space="preserve">ра. 25754— О пожалован!и Московскому Гре- ||</w:t>
      </w:r>
    </w:p>
    <w:p>
      <w:pPr>
        <w:pStyle w:val="Normal"/>
      </w:pPr>
      <w:r>
        <w:t xml:space="preserve">надерекому полку знаковъ отличя на кивера. </w:t>
      </w:r>
      <w:r>
        <w:br/>
      </w:r>
      <w:r>
        <w:t xml:space="preserve">25747.</w:t>
      </w:r>
    </w:p>
    <w:p>
      <w:pPr>
        <w:pStyle w:val="Normal"/>
      </w:pPr>
      <w:r>
        <w:t xml:space="preserve">- Т. ХХХ. (1815-1816) О ножалован ни пЪ-</w:t>
      </w:r>
    </w:p>
    <w:p>
      <w:pPr>
        <w:pStyle w:val="Normal"/>
      </w:pPr>
      <w:r>
        <w:t xml:space="preserve">хотнымь полкаме: Владим рскому и Костром- </w:t>
      </w:r>
      <w:r>
        <w:br/>
      </w:r>
      <w:r>
        <w:t xml:space="preserve">скому и Егерскимь: 14, 28 и 52 Георгев- </w:t>
      </w:r>
      <w:r>
        <w:br/>
      </w:r>
      <w:r>
        <w:t xml:space="preserve">скихь трубъ; а Иековскому пифхотному зна- </w:t>
      </w:r>
      <w:r>
        <w:br/>
      </w:r>
      <w:r>
        <w:t xml:space="preserve">Бовъ отлич1я на кивера. 25762.—0 пожало- </w:t>
      </w:r>
      <w:r>
        <w:br/>
      </w:r>
      <w:r>
        <w:t xml:space="preserve">ваши Гренадерскимь полкамъ: Короля Прус- </w:t>
      </w:r>
      <w:r>
        <w:br/>
      </w:r>
      <w:r>
        <w:t xml:space="preserve">скаго и ’Таврическому знаковъ отлизя на </w:t>
      </w:r>
      <w:r>
        <w:br/>
      </w:r>
      <w:r>
        <w:t xml:space="preserve">кивера. 25922. — О пожалован!и за сра- </w:t>
      </w:r>
      <w:r>
        <w:br/>
      </w:r>
      <w:r>
        <w:t xml:space="preserve">женя, бывиия при Вязьм, Краонь, Лаонф </w:t>
      </w:r>
      <w:r>
        <w:br/>
      </w:r>
      <w:r>
        <w:t xml:space="preserve">и АсисЪ полкамь: Донсвимь Мельникова 4, </w:t>
      </w:r>
      <w:r>
        <w:br/>
      </w:r>
      <w:r>
        <w:t xml:space="preserve">Мельникова 5 и 1-му Бугскому по одному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знамени въ каждый полкь; Гренадерскимь </w:t>
      </w:r>
      <w:r>
        <w:br/>
      </w:r>
      <w:r>
        <w:t xml:space="preserve">Императора АвстрЁйскаго и Перновскому зна- </w:t>
      </w:r>
      <w:r>
        <w:br/>
      </w:r>
      <w:r>
        <w:t xml:space="preserve">ковъ отлиия на кивера; Ифхотнымь Шир- </w:t>
      </w:r>
      <w:r>
        <w:br/>
      </w:r>
      <w:r>
        <w:t xml:space="preserve">ванскому и Бутырскому Геормевскихь зна- </w:t>
      </w:r>
      <w:r>
        <w:br/>
      </w:r>
      <w:r>
        <w:t xml:space="preserve">менъ съ надинсью: за сражеше 95 Февра- </w:t>
      </w:r>
      <w:r>
        <w:br/>
      </w:r>
      <w:r>
        <w:t xml:space="preserve">лл 1614 года при Краонъ; Нарвскому зна- </w:t>
      </w:r>
      <w:r>
        <w:br/>
      </w:r>
      <w:r>
        <w:t xml:space="preserve">ковъ отличя на кивера; Егерьскимъ: 15, зна- </w:t>
      </w:r>
      <w:r>
        <w:br/>
      </w:r>
      <w:r>
        <w:t xml:space="preserve">ковъ на кивера съ надписью: за, отеле, ® и </w:t>
      </w:r>
      <w:r>
        <w:br/>
      </w:r>
      <w:r>
        <w:t xml:space="preserve">19 серебряныхъ трубъ съ надинсью: э@ эра- </w:t>
      </w:r>
      <w:r>
        <w:br/>
      </w:r>
      <w:r>
        <w:t xml:space="preserve">брость. 26075. —0О пожаловани 10 Егер- </w:t>
      </w:r>
      <w:r>
        <w:br/>
      </w:r>
      <w:r>
        <w:t xml:space="preserve">скому полку знаковъ отлиця на кивера. </w:t>
      </w:r>
      <w:r>
        <w:br/>
      </w:r>
      <w:r>
        <w:t xml:space="preserve">26106. — О пожаловаши Александрйскому </w:t>
      </w:r>
      <w:r>
        <w:br/>
      </w:r>
      <w:r>
        <w:t xml:space="preserve">Гусарскому полку серебряныхь Геормевскихь </w:t>
      </w:r>
      <w:r>
        <w:br/>
      </w:r>
      <w:r>
        <w:t xml:space="preserve">трубъ. 26151.—0 переименованйи 17-го Егерь- </w:t>
      </w:r>
      <w:r>
        <w:br/>
      </w:r>
      <w:r>
        <w:t xml:space="preserve">скаго полка за отлие въ 7-й Карабинер- </w:t>
      </w:r>
      <w:r>
        <w:br/>
      </w:r>
      <w:r>
        <w:t xml:space="preserve">вый. 26142. а. (См. Общ. Ирил. къ Т. </w:t>
      </w:r>
      <w:r>
        <w:br/>
      </w:r>
      <w:r>
        <w:t xml:space="preserve">ХР. /— О пожаловаши Сибирскому Уланскому </w:t>
      </w:r>
      <w:r>
        <w:br/>
      </w:r>
      <w:r>
        <w:t xml:space="preserve">полку серебряныхь трубъ, сь надписью; 3% </w:t>
      </w:r>
      <w:r>
        <w:br/>
      </w:r>
      <w:r>
        <w:t xml:space="preserve">отле. 26175.</w:t>
      </w:r>
    </w:p>
    <w:p>
      <w:pPr>
        <w:pStyle w:val="Normal"/>
      </w:pPr>
      <w:r>
        <w:t xml:space="preserve">Оль. также: Цолковыя зНАМЕНА И ШТАН-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ДАЕТЫ. </w:t>
      </w:r>
      <w:r>
        <w:br/>
      </w:r>
      <w:r>
        <w:t xml:space="preserve">Полковая тозлиственная жасть.</w:t>
      </w:r>
    </w:p>
    <w:p>
      <w:pPr>
        <w:pStyle w:val="Normal"/>
      </w:pPr>
      <w:r>
        <w:t xml:space="preserve">1. ПолковоЕ оБмуНдДиРОВАНГЕ.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Те: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ТУ. (1700—1712) О присылк$ изъ Губернй</w:t>
      </w:r>
    </w:p>
    <w:p>
      <w:pPr>
        <w:pStyle w:val="Normal"/>
      </w:pPr>
      <w:r>
        <w:t xml:space="preserve">Коммиссаровь для осмотра въ полкахь мун- </w:t>
      </w:r>
      <w:r>
        <w:br/>
      </w:r>
      <w:r>
        <w:t xml:space="preserve">дирныхь и аммуничныхъ вещей. 2577.— На- </w:t>
      </w:r>
      <w:r>
        <w:br/>
      </w:r>
      <w:r>
        <w:t xml:space="preserve">блюдать, чтобы аммуниш!я въ полкахъ была </w:t>
      </w:r>
      <w:r>
        <w:br/>
      </w:r>
      <w:r>
        <w:t xml:space="preserve">содержима въ исправности. 2455, п. 3. Нри- </w:t>
      </w:r>
      <w:r>
        <w:br/>
      </w:r>
      <w:r>
        <w:t xml:space="preserve">нимать оную въ полки по даннымь образ- </w:t>
      </w:r>
      <w:r>
        <w:br/>
      </w:r>
      <w:r>
        <w:t xml:space="preserve">цамъ; порядокъ выдачи квитанши въ пруе- </w:t>
      </w:r>
      <w:r>
        <w:br/>
      </w:r>
      <w:r>
        <w:t xml:space="preserve">мБ оной. п. 20, 21. — Строить на полки </w:t>
      </w:r>
      <w:r>
        <w:br/>
      </w:r>
      <w:r>
        <w:t xml:space="preserve">мундиры и аммуниц!ю въ Мундирной Канцеля- </w:t>
      </w:r>
      <w:r>
        <w:br/>
      </w:r>
      <w:r>
        <w:t xml:space="preserve">р1и. 2614. 2691.</w:t>
      </w:r>
    </w:p>
    <w:p>
      <w:pPr>
        <w:pStyle w:val="Normal"/>
      </w:pPr>
      <w:r>
        <w:t xml:space="preserve">У. (1715 — 1719) О наказанйт солдата за. </w:t>
      </w:r>
      <w:r>
        <w:br/>
      </w:r>
      <w:r>
        <w:t xml:space="preserve">небрежеше о мундирв и за проигране онаго </w:t>
      </w:r>
      <w:r>
        <w:br/>
      </w:r>
      <w:r>
        <w:t xml:space="preserve">въ карты. 5006, Воин. Арт. Гл. РГ. — </w:t>
      </w:r>
      <w:r>
        <w:br/>
      </w:r>
      <w:r>
        <w:t xml:space="preserve">Мундиры въ полкахь строить, полковыми </w:t>
      </w:r>
      <w:r>
        <w:br/>
      </w:r>
      <w:r>
        <w:t xml:space="preserve">портными. 5186. — О постройкв оныхь до </w:t>
      </w:r>
      <w:r>
        <w:br/>
      </w:r>
      <w:r>
        <w:t xml:space="preserve">1719 года по прежнему въ Мундирной Кан- </w:t>
      </w:r>
      <w:r>
        <w:br/>
      </w:r>
      <w:r>
        <w:t xml:space="preserve">целяри. 5247. |</w:t>
      </w:r>
    </w:p>
    <w:p>
      <w:pPr>
        <w:pStyle w:val="Normal"/>
      </w:pPr>
      <w:r>
        <w:t xml:space="preserve">УП. (1725—1727) Объ учрежденти въ Моск- </w:t>
      </w:r>
      <w:r>
        <w:br/>
      </w:r>
      <w:r>
        <w:t xml:space="preserve">в5 для строеня на войска мундировъ Мун- </w:t>
      </w:r>
      <w:r>
        <w:br/>
      </w:r>
      <w:r>
        <w:t xml:space="preserve">дирной Конторы. 4874, п. 2.</w:t>
      </w:r>
    </w:p>
    <w:p>
      <w:pPr>
        <w:pStyle w:val="Normal"/>
      </w:pPr>
      <w:r>
        <w:t xml:space="preserve">УП. (1728 — 1752) О дБланш нижнлго </w:t>
      </w:r>
      <w:r>
        <w:br/>
      </w:r>
      <w:r>
        <w:t xml:space="preserve">мундира каждому Полковнику на свой полкь. </w:t>
      </w:r>
      <w:r>
        <w:br/>
      </w:r>
      <w:r>
        <w:t xml:space="preserve">5657.— О правилахъ обмундированая войскъ, </w:t>
      </w:r>
      <w:r>
        <w:br/>
      </w:r>
      <w:r>
        <w:t xml:space="preserve">и о вычетахь па мундиръ. 5856. — Штать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полковымь аммуничнымь вешамь, съ опредф- </w:t>
      </w:r>
      <w:r>
        <w:br/>
      </w:r>
      <w:r>
        <w:t xml:space="preserve">лешемъ сроковъ онымь. 5865. — Табель ам- </w:t>
      </w:r>
      <w:r>
        <w:br/>
      </w:r>
      <w:r>
        <w:t xml:space="preserve">муничнымь и мутдирнымь вещамъ въ полку. </w:t>
      </w:r>
      <w:r>
        <w:br/>
      </w:r>
      <w:r>
        <w:t xml:space="preserve">5900, Прил. № 4.</w:t>
      </w:r>
    </w:p>
    <w:p>
      <w:pPr>
        <w:pStyle w:val="Normal"/>
      </w:pPr>
      <w:r>
        <w:t xml:space="preserve">Т. 1Х. (1755 — 1756) Опредёлеше, въ какомъ </w:t>
      </w:r>
      <w:r>
        <w:br/>
      </w:r>
      <w:r>
        <w:t xml:space="preserve">случаф полки могутъ перемфнять старыя: пол- </w:t>
      </w:r>
      <w:r>
        <w:br/>
      </w:r>
      <w:r>
        <w:t xml:space="preserve">ковыя вещи на новыя. 6796. — Въ гербахъ </w:t>
      </w:r>
      <w:r>
        <w:br/>
      </w:r>
      <w:r>
        <w:t xml:space="preserve">нааммуничныхь вещахь изображать вензловое </w:t>
      </w:r>
      <w:r>
        <w:br/>
      </w:r>
      <w:r>
        <w:t xml:space="preserve">Высочайшее имя. 6974. — Означеше тФхъ </w:t>
      </w:r>
      <w:r>
        <w:br/>
      </w:r>
      <w:r>
        <w:t xml:space="preserve">аммуничныхь вещей, которыя должно дфлать </w:t>
      </w:r>
      <w:r>
        <w:br/>
      </w:r>
      <w:r>
        <w:t xml:space="preserve">при полкахъ, а не въ Мундирной Контор5. </w:t>
      </w:r>
      <w:r>
        <w:br/>
      </w:r>
      <w:r>
        <w:t xml:space="preserve">71069.—Порядокъ праема въ полкимундирныхь </w:t>
      </w:r>
      <w:r>
        <w:br/>
      </w:r>
      <w:r>
        <w:t xml:space="preserve">и аммуничныхь вещей. 7097.</w:t>
      </w:r>
    </w:p>
    <w:p>
      <w:pPr>
        <w:pStyle w:val="Normal"/>
      </w:pPr>
      <w:r>
        <w:t xml:space="preserve">Т. Х. (1757 — 4759) О. шитьё мундировь для </w:t>
      </w:r>
      <w:r>
        <w:br/>
      </w:r>
      <w:r>
        <w:t xml:space="preserve">полковъ полковыми и вольнонаемными порт- </w:t>
      </w:r>
      <w:r>
        <w:br/>
      </w:r>
      <w:r>
        <w:t xml:space="preserve">ными. 7777.</w:t>
      </w:r>
    </w:p>
    <w:p>
      <w:pPr>
        <w:pStyle w:val="Normal"/>
      </w:pPr>
      <w:r>
        <w:t xml:space="preserve">Т. ХГ. (1740 — 1745). Въ, полки, назначаемые </w:t>
      </w:r>
      <w:r>
        <w:br/>
      </w:r>
      <w:r>
        <w:t xml:space="preserve">въ караулы, давать по 150 шубъ на польъ. </w:t>
      </w:r>
      <w:r>
        <w:br/>
      </w:r>
      <w:r>
        <w:t xml:space="preserve">8266. — У служилыхь людей не покупать </w:t>
      </w:r>
      <w:r>
        <w:br/>
      </w:r>
      <w:r>
        <w:t xml:space="preserve">аммуничныхь вещей; вромф заслуженныхь, и </w:t>
      </w:r>
      <w:r>
        <w:br/>
      </w:r>
      <w:r>
        <w:t xml:space="preserve">то съ засвидфтельствовашемь начальника. </w:t>
      </w:r>
      <w:r>
        <w:br/>
      </w:r>
      <w:r>
        <w:t xml:space="preserve">8725. — Кафтаны для войскъ ри зеле- </w:t>
      </w:r>
      <w:r>
        <w:br/>
      </w:r>
      <w:r>
        <w:t xml:space="preserve">ные, а епанчи сишя. 8744.</w:t>
      </w:r>
    </w:p>
    <w:p>
      <w:pPr>
        <w:pStyle w:val="Normal"/>
      </w:pPr>
      <w:r>
        <w:t xml:space="preserve">и ХИ. (4744 — 1748) О. дБланые шаляпъ, для </w:t>
      </w:r>
      <w:r>
        <w:br/>
      </w:r>
      <w:r>
        <w:t xml:space="preserve">войскъ по даннымь образцамь. 9467.</w:t>
      </w:r>
    </w:p>
    <w:p>
      <w:pPr>
        <w:pStyle w:val="Normal"/>
      </w:pPr>
      <w:r>
        <w:t xml:space="preserve">Т.ХМУ. (1754—1757) О наблюдени, чтобъе воен- </w:t>
      </w:r>
      <w:r>
        <w:br/>
      </w:r>
      <w:r>
        <w:t xml:space="preserve">нослужание носили мундиры своих» командъ. </w:t>
      </w:r>
      <w:r>
        <w:br/>
      </w:r>
      <w:r>
        <w:t xml:space="preserve">10286.</w:t>
      </w:r>
    </w:p>
    <w:p>
      <w:pPr>
        <w:pStyle w:val="Normal"/>
      </w:pPr>
      <w:r>
        <w:t xml:space="preserve">Т. ХУ. (1758 — 1762) Полковымь и ротнымъ </w:t>
      </w:r>
      <w:r>
        <w:br/>
      </w:r>
      <w:r>
        <w:t xml:space="preserve">командирамь не строитв на полки аммуниши, </w:t>
      </w:r>
      <w:r>
        <w:br/>
      </w:r>
      <w:r>
        <w:t xml:space="preserve">но. только, починивать, и въ случаз утраты, </w:t>
      </w:r>
      <w:r>
        <w:br/>
      </w:r>
      <w:r>
        <w:t xml:space="preserve">дополнять оную. 10789, Гл. 211; п. 7. По- </w:t>
      </w:r>
      <w:r>
        <w:br/>
      </w:r>
      <w:r>
        <w:t xml:space="preserve">рядокъ осмотра въ полкахъ и ротахъ мунди- </w:t>
      </w:r>
      <w:r>
        <w:br/>
      </w:r>
      <w:r>
        <w:t xml:space="preserve">ра и аммунишн. Гл. И; л..7. 2. О. присылкф </w:t>
      </w:r>
      <w:r>
        <w:br/>
      </w:r>
      <w:r>
        <w:t xml:space="preserve">изъ полковъ требованай мундирныхь и амму- </w:t>
      </w:r>
      <w:r>
        <w:br/>
      </w:r>
      <w:r>
        <w:t xml:space="preserve">ничныхь вещей и онаблюден!и за порядкомь </w:t>
      </w:r>
      <w:r>
        <w:br/>
      </w:r>
      <w:r>
        <w:t xml:space="preserve">раздачи оной. 7'л../Х, 1, 2. Кому вв пол- </w:t>
      </w:r>
      <w:r>
        <w:br/>
      </w:r>
      <w:r>
        <w:t xml:space="preserve">ку свндфтельствовать сие вещи. 2. 7: — </w:t>
      </w:r>
      <w:r>
        <w:br/>
      </w:r>
      <w:r>
        <w:t xml:space="preserve">Установлешя для нфкоторыхь  аммуничныхь </w:t>
      </w:r>
      <w:r>
        <w:br/>
      </w:r>
      <w:r>
        <w:t xml:space="preserve">вещей повыхь Фформв. 11555. — Описаше </w:t>
      </w:r>
      <w:r>
        <w:br/>
      </w:r>
      <w:r>
        <w:t xml:space="preserve">мундировъ, вь Гренадерскихъ, и Мушкетерскихь </w:t>
      </w:r>
      <w:r>
        <w:br/>
      </w:r>
      <w:r>
        <w:t xml:space="preserve">полкахь; о ношеви отставнымь тфхъ, мунди- </w:t>
      </w:r>
      <w:r>
        <w:br/>
      </w:r>
      <w:r>
        <w:t xml:space="preserve">ровь, кон’ носили, состоя въ. полку’ до’ от- </w:t>
      </w:r>
      <w:r>
        <w:br/>
      </w:r>
      <w:r>
        <w:t xml:space="preserve">ставки. 11492, 2. 2,4, 6,8. (См. Йн. Шт.)</w:t>
      </w:r>
    </w:p>
    <w:p>
      <w:pPr>
        <w:pStyle w:val="Normal"/>
      </w:pPr>
      <w:r>
        <w:t xml:space="preserve">Т. Х\. (1762—1764) Положеше о строевыхь</w:t>
      </w:r>
    </w:p>
    <w:p>
      <w:pPr>
        <w:pStyle w:val="Normal"/>
      </w:pPr>
      <w:r>
        <w:t xml:space="preserve">вешахь для. Штабъ и. Оберъ- Офицеровь въ </w:t>
      </w:r>
      <w:r>
        <w:br/>
      </w:r>
      <w:r>
        <w:t xml:space="preserve">пъхотныхь полкахъ. 11802, — О неношеши |</w:t>
      </w:r>
    </w:p>
    <w:p>
      <w:pPr>
        <w:pStyle w:val="Normal"/>
      </w:pPr>
      <w:r>
        <w:t xml:space="preserve">515 </w:t>
      </w:r>
      <w:r>
        <w:br/>
      </w:r>
      <w:r>
        <w:t xml:space="preserve">т: п;</w:t>
      </w:r>
    </w:p>
    <w:p>
      <w:pPr>
        <w:pStyle w:val="Normal"/>
      </w:pPr>
      <w:r>
        <w:t xml:space="preserve">военнаго мундира тёмь, которые не имфють </w:t>
      </w:r>
      <w:r>
        <w:br/>
      </w:r>
      <w:r>
        <w:t xml:space="preserve">воинскаго званя. 12054. — О нфкоторыхъ </w:t>
      </w:r>
      <w:r>
        <w:br/>
      </w:r>
      <w:r>
        <w:t xml:space="preserve">перемфнахь, въ мундирныхь 1 прочихь вещахъ </w:t>
      </w:r>
      <w:r>
        <w:br/>
      </w:r>
      <w:r>
        <w:t xml:space="preserve">для полевыхь ифхотныхь и Гарнизонныхъ </w:t>
      </w:r>
      <w:r>
        <w:br/>
      </w:r>
      <w:r>
        <w:t xml:space="preserve">полковъ. 12454. — Порядокь пр1ема: нолко- </w:t>
      </w:r>
      <w:r>
        <w:br/>
      </w:r>
      <w:r>
        <w:t xml:space="preserve">выхь вещей изь Коммисеартата. 12289, Иис. </w:t>
      </w:r>
      <w:r>
        <w:br/>
      </w:r>
      <w:r>
        <w:t xml:space="preserve">Пол. Пъе. Пол. Рл. ИТ. 4?‘ 3. Вмбсто </w:t>
      </w:r>
      <w:r>
        <w:br/>
      </w:r>
      <w:r>
        <w:t xml:space="preserve">мундирныхь вещей, которыя можно дфлать </w:t>
      </w:r>
      <w:r>
        <w:br/>
      </w:r>
      <w:r>
        <w:t xml:space="preserve">въ полку, требовать, оть Коммиссарлата: день- </w:t>
      </w:r>
      <w:r>
        <w:br/>
      </w:r>
      <w:r>
        <w:t xml:space="preserve">тами. Г &amp;. Но ирошествьи установленныхь </w:t>
      </w:r>
      <w:r>
        <w:br/>
      </w:r>
      <w:r>
        <w:t xml:space="preserve">сроковъ, мундирь, кром пуговинъ, принад- </w:t>
      </w:r>
      <w:r>
        <w:br/>
      </w:r>
      <w:r>
        <w:t xml:space="preserve">лежитъ солдату; вмёсто, годной аммуници, </w:t>
      </w:r>
      <w:r>
        <w:br/>
      </w:r>
      <w:r>
        <w:t xml:space="preserve">хотя бы и есрокь оной минулъ, новой не! тре- </w:t>
      </w:r>
      <w:r>
        <w:br/>
      </w:r>
      <w:r>
        <w:t xml:space="preserve">бовать. Л 5. Порядокь, содержазя и’ хра- </w:t>
      </w:r>
      <w:r>
        <w:br/>
      </w:r>
      <w:r>
        <w:t xml:space="preserve">неня въ полкахъ оружейныхъ, ат </w:t>
      </w:r>
      <w:r>
        <w:br/>
      </w:r>
      <w:r>
        <w:t xml:space="preserve">и мундирныхь вещей. Гл. ДИ.</w:t>
      </w:r>
    </w:p>
    <w:p>
      <w:pPr>
        <w:pStyle w:val="Normal"/>
      </w:pPr>
      <w:r>
        <w:t xml:space="preserve">Т. ХУИ. (1765 — 4766) Порядокъ -покуики и </w:t>
      </w:r>
      <w:r>
        <w:br/>
      </w:r>
      <w:r>
        <w:t xml:space="preserve">према: въ полки мунаирныхь, оружейныхь`и </w:t>
      </w:r>
      <w:r>
        <w:br/>
      </w:r>
      <w:r>
        <w:t xml:space="preserve">аммуничныхь  вешей и. конскаго’ прибора. </w:t>
      </w:r>
      <w:r>
        <w:br/>
      </w:r>
      <w:r>
        <w:t xml:space="preserve">12545, Инс. Кон. Пол. Иол. Гл. И,</w:t>
      </w:r>
    </w:p>
    <w:p>
      <w:pPr>
        <w:pStyle w:val="Normal"/>
      </w:pPr>
      <w:r>
        <w:t xml:space="preserve">Т. ХуШш. (1767—1769). Къ полкамъ, за грани- </w:t>
      </w:r>
      <w:r>
        <w:br/>
      </w:r>
      <w:r>
        <w:t xml:space="preserve">цею находящимся, пропускать безношлинно всф </w:t>
      </w:r>
      <w:r>
        <w:br/>
      </w:r>
      <w:r>
        <w:t xml:space="preserve">мундирныя, аммуничныя и другя полковыя </w:t>
      </w:r>
      <w:r>
        <w:br/>
      </w:r>
      <w:r>
        <w:t xml:space="preserve">вещи. 15505.</w:t>
      </w:r>
    </w:p>
    <w:p>
      <w:pPr>
        <w:pStyle w:val="Normal"/>
      </w:pPr>
      <w:r>
        <w:t xml:space="preserve">Т. ХХ! (1781—1785) Порядокь требования въ </w:t>
      </w:r>
      <w:r>
        <w:br/>
      </w:r>
      <w:r>
        <w:t xml:space="preserve">полки оть Коммиссар!ата мундирныхв, и. ам-. </w:t>
      </w:r>
      <w:r>
        <w:br/>
      </w:r>
      <w:r>
        <w:t xml:space="preserve">муничныхь вещей, въ натур$’ или денвгами, </w:t>
      </w:r>
      <w:r>
        <w:br/>
      </w:r>
      <w:r>
        <w:t xml:space="preserve">15512. — О перемБнЬ одежды Росс1искихь </w:t>
      </w:r>
      <w:r>
        <w:br/>
      </w:r>
      <w:r>
        <w:t xml:space="preserve">войскь. 15704.</w:t>
      </w:r>
    </w:p>
    <w:p>
      <w:pPr>
        <w:pStyle w:val="Normal"/>
      </w:pPr>
      <w:r>
        <w:t xml:space="preserve">Т. ХХИ. (1784 —-1788) Штатное положеше </w:t>
      </w:r>
      <w:r>
        <w:br/>
      </w:r>
      <w:r>
        <w:t xml:space="preserve">аммуниции и обмундированию, дая. иъхотныхь </w:t>
      </w:r>
      <w:r>
        <w:br/>
      </w:r>
      <w:r>
        <w:t xml:space="preserve">и конныхъ полковъ. 16728.</w:t>
      </w:r>
    </w:p>
    <w:p>
      <w:pPr>
        <w:pStyle w:val="Normal"/>
      </w:pPr>
      <w:r>
        <w:t xml:space="preserve">Т. хх. (1789 — 1796), Табель, по, коей: тре- </w:t>
      </w:r>
      <w:r>
        <w:br/>
      </w:r>
      <w:r>
        <w:t xml:space="preserve">бовать оть Коммиссарлата мундирныя иам- </w:t>
      </w:r>
      <w:r>
        <w:br/>
      </w:r>
      <w:r>
        <w:t xml:space="preserve">муничныя вещи. 16846. :</w:t>
      </w:r>
    </w:p>
    <w:p>
      <w:pPr>
        <w:pStyle w:val="Normal"/>
      </w:pPr>
      <w:r>
        <w:t xml:space="preserve">Т. ХХМ. (1796. — 1797) Запрещене военно- </w:t>
      </w:r>
      <w:r>
        <w:br/>
      </w:r>
      <w:r>
        <w:t xml:space="preserve">служащимь носить неустановленную, по штаз </w:t>
      </w:r>
      <w:r>
        <w:br/>
      </w:r>
      <w:r>
        <w:t xml:space="preserve">тамъ одежду. 17559. 17555.— О штатб» со- </w:t>
      </w:r>
      <w:r>
        <w:br/>
      </w:r>
      <w:r>
        <w:t xml:space="preserve">держани и присмотр за полковою аммуни- </w:t>
      </w:r>
      <w:r>
        <w:br/>
      </w:r>
      <w:r>
        <w:t xml:space="preserve">ею. 17588, Уст. Мол. Кав. сл. Ч. Х. Гл. </w:t>
      </w:r>
      <w:r>
        <w:br/>
      </w:r>
      <w:r>
        <w:t xml:space="preserve">4. 17599. и. РХХИ, 2ХХУ1.—Мундиры ` </w:t>
      </w:r>
      <w:r>
        <w:br/>
      </w:r>
      <w:r>
        <w:t xml:space="preserve">пфхотныхь полковь подбивать красною под- </w:t>
      </w:r>
      <w:r>
        <w:br/>
      </w:r>
      <w:r>
        <w:t xml:space="preserve">кладкою. 17666. перемвн$ въ форм одеж- </w:t>
      </w:r>
      <w:r>
        <w:br/>
      </w:r>
      <w:r>
        <w:t xml:space="preserve">ды иаммуниши въ полкахъ. 18175,</w:t>
      </w:r>
    </w:p>
    <w:p>
      <w:pPr>
        <w:pStyle w:val="Normal"/>
      </w:pPr>
      <w:r>
        <w:t xml:space="preserve">Т. ХХУ. (1798—1799) Обще штаты и табе- </w:t>
      </w:r>
      <w:r>
        <w:br/>
      </w:r>
      <w:r>
        <w:t xml:space="preserve">ли мундирнымь и аммуничнымь вещамь для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$16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полковъ. 18508. — Запрещене шить военные </w:t>
      </w:r>
      <w:r>
        <w:br/>
      </w:r>
      <w:r>
        <w:t xml:space="preserve">мундиры изь немоченаго. сукна. 18462.— За- </w:t>
      </w:r>
      <w:r>
        <w:br/>
      </w:r>
      <w:r>
        <w:t xml:space="preserve">прещене Офицерамъ носить шубы, и дозво- </w:t>
      </w:r>
      <w:r>
        <w:br/>
      </w:r>
      <w:r>
        <w:t xml:space="preserve">ленте подшивать мёхъ подъ мундирныя ши- </w:t>
      </w:r>
      <w:r>
        <w:br/>
      </w:r>
      <w:r>
        <w:t xml:space="preserve">нели. 18800. — Войскамъ, вмёсто плащей, </w:t>
      </w:r>
      <w:r>
        <w:br/>
      </w:r>
      <w:r>
        <w:t xml:space="preserve">имбть шинели. 48856. — Инснекторамъ, по </w:t>
      </w:r>
      <w:r>
        <w:br/>
      </w:r>
      <w:r>
        <w:t xml:space="preserve">осмотрь войскъ, снабжать оныя свидфтельства- </w:t>
      </w:r>
      <w:r>
        <w:br/>
      </w:r>
      <w:r>
        <w:t xml:space="preserve">мн о годности и негодности вещей, коимъ уже </w:t>
      </w:r>
      <w:r>
        <w:br/>
      </w:r>
      <w:r>
        <w:t xml:space="preserve">срокъ минулъ. 19018. —О вБдомостяхъ, до- </w:t>
      </w:r>
      <w:r>
        <w:br/>
      </w:r>
      <w:r>
        <w:t xml:space="preserve">ставляемыхь въ Военную Коллегию оть во- </w:t>
      </w:r>
      <w:r>
        <w:br/>
      </w:r>
      <w:r>
        <w:t xml:space="preserve">инскихь командъ, при смфнБ въоныхъ Коман- </w:t>
      </w:r>
      <w:r>
        <w:br/>
      </w:r>
      <w:r>
        <w:t xml:space="preserve">дировъ, приходчиковъь или расходчиковъ. — </w:t>
      </w:r>
      <w:r>
        <w:br/>
      </w:r>
      <w:r>
        <w:t xml:space="preserve">19027. — Запрещен!е полкамъ требовать та- </w:t>
      </w:r>
      <w:r>
        <w:br/>
      </w:r>
      <w:r>
        <w:t xml:space="preserve">к1я вещи, которыя по табелямъ имь не слф- </w:t>
      </w:r>
      <w:r>
        <w:br/>
      </w:r>
      <w:r>
        <w:t xml:space="preserve">дують. 19065.—0О дБлаши во всей арм по </w:t>
      </w:r>
      <w:r>
        <w:br/>
      </w:r>
      <w:r>
        <w:t xml:space="preserve">новому’ образцу темляковъ, шарфовь и ки- </w:t>
      </w:r>
      <w:r>
        <w:br/>
      </w:r>
      <w:r>
        <w:t xml:space="preserve">сточекъ на шляпы. 19178.</w:t>
      </w:r>
    </w:p>
    <w:p>
      <w:pPr>
        <w:pStyle w:val="Normal"/>
      </w:pPr>
      <w:r>
        <w:t xml:space="preserve">Т. ХХУ!. (1800—1801) Объ отсылкВ въ Ком- </w:t>
      </w:r>
      <w:r>
        <w:br/>
      </w:r>
      <w:r>
        <w:t xml:space="preserve">змиссар1атъь драгунскихъ аммуничныхь вещей, </w:t>
      </w:r>
      <w:r>
        <w:br/>
      </w:r>
      <w:r>
        <w:t xml:space="preserve">кои. не могуть быть обращены на пфхотныхь </w:t>
      </w:r>
      <w:r>
        <w:br/>
      </w:r>
      <w:r>
        <w:t xml:space="preserve">солдатъ. 19449. — О посылькв лошадей изъ </w:t>
      </w:r>
      <w:r>
        <w:br/>
      </w:r>
      <w:r>
        <w:t xml:space="preserve">полковъ въ Коммисеаратсыя Депо для пере- </w:t>
      </w:r>
      <w:r>
        <w:br/>
      </w:r>
      <w:r>
        <w:t xml:space="preserve">воза вещей, когда полки отъ тьхъ мЬсть, гдв </w:t>
      </w:r>
      <w:r>
        <w:br/>
      </w:r>
      <w:r>
        <w:t xml:space="preserve">Депо учреждены, находятся не далфе 200 </w:t>
      </w:r>
      <w:r>
        <w:br/>
      </w:r>
      <w:r>
        <w:t xml:space="preserve">верстъ. 19522. — Сукна принимать по образ- </w:t>
      </w:r>
      <w:r>
        <w:br/>
      </w:r>
      <w:r>
        <w:t xml:space="preserve">цамъ, безъ зачета въ мёру дыръ, полось и </w:t>
      </w:r>
      <w:r>
        <w:br/>
      </w:r>
      <w:r>
        <w:t xml:space="preserve">шишекъ. 19545. -</w:t>
      </w:r>
    </w:p>
    <w:p>
      <w:pPr>
        <w:pStyle w:val="Normal"/>
      </w:pPr>
      <w:r>
        <w:t xml:space="preserve">т. ХХУИ. (1802 — 1805) О покроф и шить </w:t>
      </w:r>
      <w:r>
        <w:br/>
      </w:r>
      <w:r>
        <w:t xml:space="preserve">солдатской одежды въ полкахъ кавалерШ- </w:t>
      </w:r>
      <w:r>
        <w:br/>
      </w:r>
      <w:r>
        <w:t xml:space="preserve">скихъ и пхотныхь, также аммуничныхь ве- </w:t>
      </w:r>
      <w:r>
        <w:br/>
      </w:r>
      <w:r>
        <w:t xml:space="preserve">щей и опредфлен1е количества потребныхъ </w:t>
      </w:r>
      <w:r>
        <w:br/>
      </w:r>
      <w:r>
        <w:t xml:space="preserve">для сего матерйаловъ. 20109. 20186. — Пе- </w:t>
      </w:r>
      <w:r>
        <w:br/>
      </w:r>
      <w:r>
        <w:t xml:space="preserve">ревязи и портупеи въ полкахъь употреблять и </w:t>
      </w:r>
      <w:r>
        <w:br/>
      </w:r>
      <w:r>
        <w:t xml:space="preserve">съ рябинами. 20259. —О присылкф Шефамь </w:t>
      </w:r>
      <w:r>
        <w:br/>
      </w:r>
      <w:r>
        <w:t xml:space="preserve">полковъ въ Военную Коллегию образцовъ сук- </w:t>
      </w:r>
      <w:r>
        <w:br/>
      </w:r>
      <w:r>
        <w:t xml:space="preserve">намъ, отпускаемымъ изъ Коммиссар!ата. 20457. </w:t>
      </w:r>
      <w:r>
        <w:br/>
      </w:r>
      <w:r>
        <w:t xml:space="preserve">— О премб полковыхъ вещей изъ Коммиссар!- </w:t>
      </w:r>
      <w:r>
        <w:br/>
      </w:r>
      <w:r>
        <w:t xml:space="preserve">атской Экспедиши. 20568. — О посылЕ$ въ </w:t>
      </w:r>
      <w:r>
        <w:br/>
      </w:r>
      <w:r>
        <w:t xml:space="preserve">с1ю Экспедицию вфдомостей о полученныхъ </w:t>
      </w:r>
      <w:r>
        <w:br/>
      </w:r>
      <w:r>
        <w:t xml:space="preserve">въ полки вещахъ и деньгахъ. 20755. — Во </w:t>
      </w:r>
      <w:r>
        <w:br/>
      </w:r>
      <w:r>
        <w:t xml:space="preserve">всфхъ пьхотныхъ полкахъ и въ Артиллер!ш </w:t>
      </w:r>
      <w:r>
        <w:br/>
      </w:r>
      <w:r>
        <w:t xml:space="preserve">вместо шляиЪ, имфть НЕ, изъ ераго сук- </w:t>
      </w:r>
      <w:r>
        <w:br/>
      </w:r>
      <w:r>
        <w:t xml:space="preserve">на. 20927.</w:t>
      </w:r>
    </w:p>
    <w:p>
      <w:pPr>
        <w:pStyle w:val="Normal"/>
      </w:pPr>
      <w:r>
        <w:t xml:space="preserve">т. ХХУ. (1804—1805) Подтверждене Ин- </w:t>
      </w:r>
      <w:r>
        <w:br/>
      </w:r>
      <w:r>
        <w:t xml:space="preserve">спекторамъ войскъ, дабы обращали внимаше, </w:t>
      </w:r>
      <w:r>
        <w:br/>
      </w:r>
      <w:r>
        <w:t xml:space="preserve">на сходство мундирныхь вещей съ Высочайше </w:t>
      </w:r>
      <w:r>
        <w:br/>
      </w:r>
      <w:r>
        <w:t xml:space="preserve">Утвержденными образцами. 21202.—Шефамъ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Ч:</w:t>
      </w:r>
    </w:p>
    <w:p>
      <w:pPr>
        <w:pStyle w:val="Normal"/>
      </w:pPr>
      <w:r>
        <w:t xml:space="preserve">полковъ неотступать въ обмундирован!и ниж- </w:t>
      </w:r>
      <w:r>
        <w:br/>
      </w:r>
      <w:r>
        <w:t xml:space="preserve">нихъ чиновъ оть должныхъ формъ. 21904.— </w:t>
      </w:r>
      <w:r>
        <w:br/>
      </w:r>
      <w:r>
        <w:t xml:space="preserve">О наблюдеши, чтобы мундиры для нижнихь </w:t>
      </w:r>
      <w:r>
        <w:br/>
      </w:r>
      <w:r>
        <w:t xml:space="preserve">чиновъ были дфланы свободно. 21589. — О </w:t>
      </w:r>
      <w:r>
        <w:br/>
      </w:r>
      <w:r>
        <w:t xml:space="preserve">шапкахъ въ полкахъ, въ Грузи расположен- </w:t>
      </w:r>
      <w:r>
        <w:br/>
      </w:r>
      <w:r>
        <w:t xml:space="preserve">ныхъ. 21589. 21969.</w:t>
      </w:r>
    </w:p>
    <w:p>
      <w:pPr>
        <w:pStyle w:val="Normal"/>
      </w:pPr>
      <w:r>
        <w:t xml:space="preserve">Т. ХХХ. (1806—1807) Табель мундирнымь, </w:t>
      </w:r>
      <w:r>
        <w:br/>
      </w:r>
      <w:r>
        <w:t xml:space="preserve">аммуничнымь и прочимь вещамъ въ Шонер- </w:t>
      </w:r>
      <w:r>
        <w:br/>
      </w:r>
      <w:r>
        <w:t xml:space="preserve">ныхь полкахъ. 22071. (См. Кн. Шт./—О </w:t>
      </w:r>
      <w:r>
        <w:br/>
      </w:r>
      <w:r>
        <w:t xml:space="preserve">мундирахъ новоформируемыхь полковъ. 22185. </w:t>
      </w:r>
      <w:r>
        <w:br/>
      </w:r>
      <w:r>
        <w:t xml:space="preserve">—0бь убавкф одного года изъ четырехь лфт- </w:t>
      </w:r>
      <w:r>
        <w:br/>
      </w:r>
      <w:r>
        <w:t xml:space="preserve">няго срока. для шинелей и плащей солдат- </w:t>
      </w:r>
      <w:r>
        <w:br/>
      </w:r>
      <w:r>
        <w:t xml:space="preserve">скихъ. 22505. — Объ аммуничныхь вещахъ </w:t>
      </w:r>
      <w:r>
        <w:br/>
      </w:r>
      <w:r>
        <w:t xml:space="preserve">Гвардейсвихь и Егерскихь полков. 29655. </w:t>
      </w:r>
      <w:r>
        <w:br/>
      </w:r>
      <w:r>
        <w:t xml:space="preserve">— О срокахъ мундировь ‘пижнихь чиновъ. </w:t>
      </w:r>
      <w:r>
        <w:br/>
      </w:r>
      <w:r>
        <w:t xml:space="preserve">22675.—О воротникахъ, обшлагахъ и пого- </w:t>
      </w:r>
      <w:r>
        <w:br/>
      </w:r>
      <w:r>
        <w:t xml:space="preserve">нахъ тяжелой Инфантер!и. 22677.—=Объ амму- </w:t>
      </w:r>
      <w:r>
        <w:br/>
      </w:r>
      <w:r>
        <w:t xml:space="preserve">ничныхъ вещахъ для конныхъ полковъ: Поль- </w:t>
      </w:r>
      <w:r>
        <w:br/>
      </w:r>
      <w:r>
        <w:t xml:space="preserve">скаго, Татарскаго, Литовскаго и Волыисквага. </w:t>
      </w:r>
      <w:r>
        <w:br/>
      </w:r>
      <w:r>
        <w:t xml:space="preserve">22652.—Объ отпуск полкамь сл6дующихь </w:t>
      </w:r>
      <w:r>
        <w:br/>
      </w:r>
      <w:r>
        <w:t xml:space="preserve">по положенио вещей въ матералахъ, а не </w:t>
      </w:r>
      <w:r>
        <w:br/>
      </w:r>
      <w:r>
        <w:t xml:space="preserve">деньгами. 22705. — Въ пхотныхъ полкахъ </w:t>
      </w:r>
      <w:r>
        <w:br/>
      </w:r>
      <w:r>
        <w:t xml:space="preserve">имфть на погонахъ нумеръ Дивизии. 22718.— </w:t>
      </w:r>
      <w:r>
        <w:br/>
      </w:r>
      <w:r>
        <w:t xml:space="preserve">о перевязяхъ и портупеяхъ въ сихъ полкахъ. </w:t>
      </w:r>
      <w:r>
        <w:br/>
      </w:r>
      <w:r>
        <w:t xml:space="preserve">22720.—0 зимнихь и лЬтнихь панталонахъ </w:t>
      </w:r>
      <w:r>
        <w:br/>
      </w:r>
      <w:r>
        <w:t xml:space="preserve">Аля нижнихъь чиновь пьхотныхь полковъ,</w:t>
      </w:r>
    </w:p>
    <w:p>
      <w:pPr>
        <w:pStyle w:val="Normal"/>
      </w:pPr>
      <w:r>
        <w:t xml:space="preserve">- 227527.</w:t>
      </w:r>
    </w:p>
    <w:p>
      <w:pPr>
        <w:pStyle w:val="Normal"/>
      </w:pPr>
      <w:r>
        <w:t xml:space="preserve">Т. ХХХ. (1808—1809) О назначени погонозъ </w:t>
      </w:r>
      <w:r>
        <w:br/>
      </w:r>
      <w:r>
        <w:t xml:space="preserve">въ полкахъ всфхъ Дивизай по старшинству ихъ </w:t>
      </w:r>
      <w:r>
        <w:br/>
      </w:r>
      <w:r>
        <w:t xml:space="preserve">сформирования. 22778. — Объ удовлетворе- </w:t>
      </w:r>
      <w:r>
        <w:br/>
      </w:r>
      <w:r>
        <w:t xml:space="preserve">ши строевыхт и нестроевыхъ нижнихъ чиновъ </w:t>
      </w:r>
      <w:r>
        <w:br/>
      </w:r>
      <w:r>
        <w:t xml:space="preserve">деньгами за сверхъ-срочную переноску мун- </w:t>
      </w:r>
      <w:r>
        <w:br/>
      </w:r>
      <w:r>
        <w:t xml:space="preserve">дирныхь вещеи. 22852. 25508.— 'Требоваше </w:t>
      </w:r>
      <w:r>
        <w:br/>
      </w:r>
      <w:r>
        <w:t xml:space="preserve">изъ полковъ на получене вещей, утрачен- </w:t>
      </w:r>
      <w:r>
        <w:br/>
      </w:r>
      <w:r>
        <w:t xml:space="preserve">ныхъЪ въ сражен1и, представлять въ Коммис- </w:t>
      </w:r>
      <w:r>
        <w:br/>
      </w:r>
      <w:r>
        <w:t xml:space="preserve">сартатскую Экспедиц!ю съ достовфрными сви- </w:t>
      </w:r>
      <w:r>
        <w:br/>
      </w:r>
      <w:r>
        <w:t xml:space="preserve">дЪътельствами въ течени двухъ м5сяцевъ, </w:t>
      </w:r>
      <w:r>
        <w:br/>
      </w:r>
      <w:r>
        <w:t xml:space="preserve">25002.—Порядокъ снабжешя войскъ мундир- </w:t>
      </w:r>
      <w:r>
        <w:br/>
      </w:r>
      <w:r>
        <w:t xml:space="preserve">ными вещами и сношешя по сему предмету: </w:t>
      </w:r>
      <w:r>
        <w:br/>
      </w:r>
      <w:r>
        <w:t xml:space="preserve">25205.—Зимшя панталоны съ кожею имфть </w:t>
      </w:r>
      <w:r>
        <w:br/>
      </w:r>
      <w:r>
        <w:t xml:space="preserve">однимъ ^строевымъ нижнимъь чинамъ. 25555. </w:t>
      </w:r>
      <w:r>
        <w:br/>
      </w:r>
      <w:r>
        <w:t xml:space="preserve">— Офицеры обязаны имфть собственные ран- </w:t>
      </w:r>
      <w:r>
        <w:br/>
      </w:r>
      <w:r>
        <w:t xml:space="preserve">цы по установленной` форм. 25545.—Фор- </w:t>
      </w:r>
      <w:r>
        <w:br/>
      </w:r>
      <w:r>
        <w:t xml:space="preserve">мы рапортовъ, коими Шефы полковь облза- </w:t>
      </w:r>
      <w:r>
        <w:br/>
      </w:r>
      <w:r>
        <w:t xml:space="preserve">ны представлять на Высочаншее усмотрыше </w:t>
      </w:r>
      <w:r>
        <w:br/>
      </w:r>
      <w:r>
        <w:t xml:space="preserve">образцы мундирныхь и аммуничныхь вещей. </w:t>
      </w:r>
      <w:r>
        <w:br/>
      </w:r>
      <w:r>
        <w:t xml:space="preserve">25559. — О снабжени 'Армейскихь Офице-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 п.</w:t>
      </w:r>
    </w:p>
    <w:p>
      <w:pPr>
        <w:pStyle w:val="Normal"/>
      </w:pPr>
      <w:r>
        <w:t xml:space="preserve">ровъ знаками Офицерскими по образцамъ. </w:t>
      </w:r>
      <w:r>
        <w:br/>
      </w:r>
      <w:r>
        <w:t xml:space="preserve">25577.—0Объ означени случаевь, когда и ка- </w:t>
      </w:r>
      <w:r>
        <w:br/>
      </w:r>
      <w:r>
        <w:t xml:space="preserve">вя мундирныя и аммуничныя веши, утрачен- </w:t>
      </w:r>
      <w:r>
        <w:br/>
      </w:r>
      <w:r>
        <w:t xml:space="preserve">ныя полками противъ непр1ятеля, принимать </w:t>
      </w:r>
      <w:r>
        <w:br/>
      </w:r>
      <w:r>
        <w:t xml:space="preserve">на счеть казны. 25585.— Правила зачета та- </w:t>
      </w:r>
      <w:r>
        <w:br/>
      </w:r>
      <w:r>
        <w:t xml:space="preserve">ковыхь вещей. 25442. О срокахъ полковымъ </w:t>
      </w:r>
      <w:r>
        <w:br/>
      </w:r>
      <w:r>
        <w:t xml:space="preserve">вещамъ. 25445. 25820. — Нестроевымь ния- </w:t>
      </w:r>
      <w:r>
        <w:br/>
      </w:r>
      <w:r>
        <w:t xml:space="preserve">нимъ чинамъ вмфсто шляпъ и киверовъ имфть </w:t>
      </w:r>
      <w:r>
        <w:br/>
      </w:r>
      <w:r>
        <w:t xml:space="preserve">шапки изъ темнозеленаго сукна. 25478.—О </w:t>
      </w:r>
      <w:r>
        <w:br/>
      </w:r>
      <w:r>
        <w:t xml:space="preserve">погонахъ полковь 4, 6 и 17 Дивиз. 25569. </w:t>
      </w:r>
      <w:r>
        <w:br/>
      </w:r>
      <w:r>
        <w:t xml:space="preserve">— Порядокъ перемёны ранцевыхь вещей. </w:t>
      </w:r>
      <w:r>
        <w:br/>
      </w:r>
      <w:r>
        <w:t xml:space="preserve">25612. — Описаве, какъ солдатъ должень </w:t>
      </w:r>
      <w:r>
        <w:br/>
      </w:r>
      <w:r>
        <w:t xml:space="preserve">быть одьтъ вь ранцЪ. 25625. — О сумахъ </w:t>
      </w:r>
      <w:r>
        <w:br/>
      </w:r>
      <w:r>
        <w:t xml:space="preserve">унтеръ-офицеровь вь ифшихъ полкахъ. 25667. </w:t>
      </w:r>
      <w:r>
        <w:br/>
      </w:r>
      <w:r>
        <w:t xml:space="preserve">—0О построеши къ киверамь этишкетовъ по </w:t>
      </w:r>
      <w:r>
        <w:br/>
      </w:r>
      <w:r>
        <w:t xml:space="preserve">новому образцу. 25756, — О нетребовани </w:t>
      </w:r>
      <w:r>
        <w:br/>
      </w:r>
      <w:r>
        <w:t xml:space="preserve">оть Коммиссар!ата мфаныхъ приборовъ нова- </w:t>
      </w:r>
      <w:r>
        <w:br/>
      </w:r>
      <w:r>
        <w:t xml:space="preserve">го образца. 25754.—О погонахъ въ полкахъ </w:t>
      </w:r>
      <w:r>
        <w:br/>
      </w:r>
      <w:r>
        <w:t xml:space="preserve">2, 6, 14 и 16 Дивиий. 25949.—Объ урав- </w:t>
      </w:r>
      <w:r>
        <w:br/>
      </w:r>
      <w:r>
        <w:t xml:space="preserve">нен!и сроковь шинелямъ въ полкахв Инфан- </w:t>
      </w:r>
      <w:r>
        <w:br/>
      </w:r>
      <w:r>
        <w:t xml:space="preserve">тери. 25972.—О цвётБ репейковь у киве- </w:t>
      </w:r>
      <w:r>
        <w:br/>
      </w:r>
      <w:r>
        <w:t xml:space="preserve">ровъ пзхотныхь полковъ. 24000.—0Объ ура- </w:t>
      </w:r>
      <w:r>
        <w:br/>
      </w:r>
      <w:r>
        <w:t xml:space="preserve">внеши срока двухь и трехъ годичнымь ве- </w:t>
      </w:r>
      <w:r>
        <w:br/>
      </w:r>
      <w:r>
        <w:t xml:space="preserve">щамъ. 24046. р</w:t>
      </w:r>
    </w:p>
    <w:p>
      <w:pPr>
        <w:pStyle w:val="Normal"/>
      </w:pPr>
      <w:r>
        <w:t xml:space="preserve">Т. ХХХ. (1810—1811) Вздомость о погонахъ </w:t>
      </w:r>
      <w:r>
        <w:br/>
      </w:r>
      <w:r>
        <w:t xml:space="preserve">пфхотныхъ полковъ. 24115.—0О сапогахъ для </w:t>
      </w:r>
      <w:r>
        <w:br/>
      </w:r>
      <w:r>
        <w:t xml:space="preserve">иБхотныхь полевыхъ и Гарнизонныхъ войскъ. </w:t>
      </w:r>
      <w:r>
        <w:br/>
      </w:r>
      <w:r>
        <w:t xml:space="preserve">24205. — О порядкв ‚требования и пре- </w:t>
      </w:r>
      <w:r>
        <w:br/>
      </w:r>
      <w:r>
        <w:t xml:space="preserve">ма изъ Коммиссарата жалованья, мундир- </w:t>
      </w:r>
      <w:r>
        <w:br/>
      </w:r>
      <w:r>
        <w:t xml:space="preserve">ныхъ и аммуничныхъ вещей; о раздач оныхъ, </w:t>
      </w:r>
      <w:r>
        <w:br/>
      </w:r>
      <w:r>
        <w:t xml:space="preserve">о ведени и повфркЪ по сему предмету книгь </w:t>
      </w:r>
      <w:r>
        <w:br/>
      </w:r>
      <w:r>
        <w:t xml:space="preserve">и вфдомостей по приложенной форм$. 24510. </w:t>
      </w:r>
      <w:r>
        <w:br/>
      </w:r>
      <w:r>
        <w:t xml:space="preserve">— О прострочкё ремней къ ранцамь подоб- </w:t>
      </w:r>
      <w:r>
        <w:br/>
      </w:r>
      <w:r>
        <w:t xml:space="preserve">но тому, какъ прострочены перевязи и пор- </w:t>
      </w:r>
      <w:r>
        <w:br/>
      </w:r>
      <w:r>
        <w:t xml:space="preserve">тупен. 24557. — О имвыи бБлыхь этиш- </w:t>
      </w:r>
      <w:r>
        <w:br/>
      </w:r>
      <w:r>
        <w:t xml:space="preserve">кетовь на киверахъ въ пхотныхь и Шо- </w:t>
      </w:r>
      <w:r>
        <w:br/>
      </w:r>
      <w:r>
        <w:t xml:space="preserve">нерныхь полкахъ и въ Артиллер!искихь бри- </w:t>
      </w:r>
      <w:r>
        <w:br/>
      </w:r>
      <w:r>
        <w:t xml:space="preserve">гадахъ. 24488. — Въ полевыхь полкахъ тя- </w:t>
      </w:r>
      <w:r>
        <w:br/>
      </w:r>
      <w:r>
        <w:t xml:space="preserve">желой и легкой пхоты имфть черные сул- </w:t>
      </w:r>
      <w:r>
        <w:br/>
      </w:r>
      <w:r>
        <w:t xml:space="preserve">таны. 24509. — Въ иъхотныхв и Егерь- </w:t>
      </w:r>
      <w:r>
        <w:br/>
      </w:r>
      <w:r>
        <w:t xml:space="preserve">скихъ полкахъ стр$лкамъ султановъ не имёть. </w:t>
      </w:r>
      <w:r>
        <w:br/>
      </w:r>
      <w:r>
        <w:t xml:space="preserve">24527. — Принимать сукно изь Коммис- </w:t>
      </w:r>
      <w:r>
        <w:br/>
      </w:r>
      <w:r>
        <w:t xml:space="preserve">сарйата крашеное канцелярскимь сфменемь. </w:t>
      </w:r>
      <w:r>
        <w:br/>
      </w:r>
      <w:r>
        <w:t xml:space="preserve">24661.— Обязанность Дивизонныхь Началь- </w:t>
      </w:r>
      <w:r>
        <w:br/>
      </w:r>
      <w:r>
        <w:t xml:space="preserve">никовъ наблюдать за порядкомъ обмундиро- </w:t>
      </w:r>
      <w:r>
        <w:br/>
      </w:r>
      <w:r>
        <w:t xml:space="preserve">вашя полковъ. 24.770. — Фуражныя шапки </w:t>
      </w:r>
      <w:r>
        <w:br/>
      </w:r>
      <w:r>
        <w:t xml:space="preserve">для пижнихь чиновъ имфть на манеръ кивера</w:t>
      </w:r>
    </w:p>
    <w:p>
      <w:pPr>
        <w:pStyle w:val="Normal"/>
      </w:pPr>
      <w:r>
        <w:t xml:space="preserve">517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безь козырька. 24789.—Вь Коммиссарйатсыя </w:t>
      </w:r>
      <w:r>
        <w:br/>
      </w:r>
      <w:r>
        <w:t xml:space="preserve">м5ста присылать оть полковь и другихь </w:t>
      </w:r>
      <w:r>
        <w:br/>
      </w:r>
      <w:r>
        <w:t xml:space="preserve">командь пр1емщиковь сукна и иныхьъ вещей </w:t>
      </w:r>
      <w:r>
        <w:br/>
      </w:r>
      <w:r>
        <w:t xml:space="preserve">въ опредфленное время. 24790. — Отмфна </w:t>
      </w:r>
      <w:r>
        <w:br/>
      </w:r>
      <w:r>
        <w:t xml:space="preserve">перчатокъ, употребляемыхь унтеръ-офицера- </w:t>
      </w:r>
      <w:r>
        <w:br/>
      </w:r>
      <w:r>
        <w:t xml:space="preserve">ми. 24848.—0О замбнф въ Егерскихъ полкахъ </w:t>
      </w:r>
      <w:r>
        <w:br/>
      </w:r>
      <w:r>
        <w:t xml:space="preserve">подсумковъ и портупей прежней формы, су- </w:t>
      </w:r>
      <w:r>
        <w:br/>
      </w:r>
      <w:r>
        <w:t xml:space="preserve">мами съ перевязями и портупелми, по суще- </w:t>
      </w:r>
      <w:r>
        <w:br/>
      </w:r>
      <w:r>
        <w:t xml:space="preserve">ствующимь образцамъ. 24857. — Всеёмьъ не- </w:t>
      </w:r>
      <w:r>
        <w:br/>
      </w:r>
      <w:r>
        <w:t xml:space="preserve">строевымъь нижнимъ чинамь выфсто серту- </w:t>
      </w:r>
      <w:r>
        <w:br/>
      </w:r>
      <w:r>
        <w:t xml:space="preserve">ковъ, имфть однобортные кафтаны. 24911. </w:t>
      </w:r>
      <w:r>
        <w:br/>
      </w:r>
      <w:r>
        <w:t xml:space="preserve">— Новые образцы кафтанамъ, панталонамь и </w:t>
      </w:r>
      <w:r>
        <w:br/>
      </w:r>
      <w:r>
        <w:t xml:space="preserve">фуражнымь шапкамьъ для нестроевыхъ ниж- </w:t>
      </w:r>
      <w:r>
        <w:br/>
      </w:r>
      <w:r>
        <w:t xml:space="preserve">нихъ чиновъ. 24919.</w:t>
      </w:r>
    </w:p>
    <w:p>
      <w:pPr>
        <w:pStyle w:val="Normal"/>
      </w:pPr>
      <w:r>
        <w:t xml:space="preserve">Т. ХХХИ. (1812—1814) Порядокъ требованйя</w:t>
      </w:r>
    </w:p>
    <w:p>
      <w:pPr>
        <w:pStyle w:val="Normal"/>
      </w:pPr>
      <w:r>
        <w:t xml:space="preserve">и присылки премщиковь отъ полковъ за ам-</w:t>
      </w:r>
    </w:p>
    <w:p>
      <w:pPr>
        <w:pStyle w:val="Normal"/>
      </w:pPr>
      <w:r>
        <w:t xml:space="preserve">муничными. и мундирными вещами въ дЪИ-</w:t>
      </w:r>
    </w:p>
    <w:p>
      <w:pPr>
        <w:pStyle w:val="Normal"/>
      </w:pPr>
      <w:r>
        <w:t xml:space="preserve">ствующей Арми. 24975, Ч. 7, Л 93, 175.</w:t>
      </w:r>
    </w:p>
    <w:p>
      <w:pPr>
        <w:pStyle w:val="Normal"/>
      </w:pPr>
      <w:r>
        <w:t xml:space="preserve">— О ностройкБ нижнимъ чинамъ по одной</w:t>
      </w:r>
    </w:p>
    <w:p>
      <w:pPr>
        <w:pStyle w:val="Normal"/>
      </w:pPr>
      <w:r>
        <w:t xml:space="preserve">рубашки изь равендуку. 25250.</w:t>
      </w:r>
    </w:p>
    <w:p>
      <w:pPr>
        <w:pStyle w:val="Normal"/>
      </w:pPr>
      <w:r>
        <w:t xml:space="preserve">Т. ХХХИ.. (1815—1816) Подтверждете, что- </w:t>
      </w:r>
      <w:r>
        <w:br/>
      </w:r>
      <w:r>
        <w:t xml:space="preserve">бы Офицеры не отступали отъь установлен- </w:t>
      </w:r>
      <w:r>
        <w:br/>
      </w:r>
      <w:r>
        <w:t xml:space="preserve">ной формы въ одеждЪ. 26027.— Назначене </w:t>
      </w:r>
      <w:r>
        <w:br/>
      </w:r>
      <w:r>
        <w:t xml:space="preserve">двухъ годичнаго срока для носки рейтузовъ, </w:t>
      </w:r>
      <w:r>
        <w:br/>
      </w:r>
      <w:r>
        <w:t xml:space="preserve">суконныхь панталонъ и чикчиръ. 26578. —</w:t>
      </w:r>
    </w:p>
    <w:p>
      <w:pPr>
        <w:pStyle w:val="Normal"/>
      </w:pPr>
      <w:r>
        <w:t xml:space="preserve">-Шпоры въ полкахъ впредь дфлать желЪз- </w:t>
      </w:r>
      <w:r>
        <w:br/>
      </w:r>
      <w:r>
        <w:t xml:space="preserve">ныя. 26456. Обязанность полковыхъ коман- </w:t>
      </w:r>
      <w:r>
        <w:br/>
      </w:r>
      <w:r>
        <w:t xml:space="preserve">дировъ представлять образцы мундирнымь и </w:t>
      </w:r>
      <w:r>
        <w:br/>
      </w:r>
      <w:r>
        <w:t xml:space="preserve">аммуничнымь вещамь при рапортахъ къ Го- </w:t>
      </w:r>
      <w:r>
        <w:br/>
      </w:r>
      <w:r>
        <w:t xml:space="preserve">сударю Императору, надписывая на пакетахъ: </w:t>
      </w:r>
      <w:r>
        <w:br/>
      </w:r>
      <w:r>
        <w:t xml:space="preserve">по Дежурству“. 26465. ь</w:t>
      </w:r>
    </w:p>
    <w:p>
      <w:pPr>
        <w:pStyle w:val="Normal"/>
      </w:pPr>
      <w:r>
        <w:t xml:space="preserve">Т. ХХХ. (1817) О премф въ полки, вмфсто </w:t>
      </w:r>
      <w:r>
        <w:br/>
      </w:r>
      <w:r>
        <w:t xml:space="preserve">рубашечнаго холста для нижнихъ чиновъ, ра- </w:t>
      </w:r>
      <w:r>
        <w:br/>
      </w:r>
      <w:r>
        <w:t xml:space="preserve">вендуку на одну рубаху. 26750.— Тамбурз- </w:t>
      </w:r>
      <w:r>
        <w:br/>
      </w:r>
      <w:r>
        <w:t xml:space="preserve">мажорамъ армейскихь полковъ имфть на мун- </w:t>
      </w:r>
      <w:r>
        <w:br/>
      </w:r>
      <w:r>
        <w:t xml:space="preserve">дирахъ серебряные галуны. 26835.—Въ вой- </w:t>
      </w:r>
      <w:r>
        <w:br/>
      </w:r>
      <w:r>
        <w:t xml:space="preserve">скахъ имфть телячьи ранцы. 26855.—Описа- </w:t>
      </w:r>
      <w:r>
        <w:br/>
      </w:r>
      <w:r>
        <w:t xml:space="preserve">н1е одежды пзхотнаго солдата въ походё и </w:t>
      </w:r>
      <w:r>
        <w:br/>
      </w:r>
      <w:r>
        <w:t xml:space="preserve">правила для носки оной. 26857. 27067.—О </w:t>
      </w:r>
      <w:r>
        <w:br/>
      </w:r>
      <w:r>
        <w:t xml:space="preserve">фуражныхь шанкахь для пвхотныхь войскъ. </w:t>
      </w:r>
      <w:r>
        <w:br/>
      </w:r>
      <w:r>
        <w:t xml:space="preserve">26992.</w:t>
      </w:r>
    </w:p>
    <w:p>
      <w:pPr>
        <w:pStyle w:val="Normal"/>
      </w:pPr>
      <w:r>
        <w:t xml:space="preserve">Т. ХХХУ. (1819) Перчатки нижнимь чинамъ </w:t>
      </w:r>
      <w:r>
        <w:br/>
      </w:r>
      <w:r>
        <w:t xml:space="preserve">Кирасирскихь полковь имёть по образцу пер- </w:t>
      </w:r>
      <w:r>
        <w:br/>
      </w:r>
      <w:r>
        <w:t xml:space="preserve">вой Кирасирской Дивизи. 27770.</w:t>
      </w:r>
    </w:p>
    <w:p>
      <w:pPr>
        <w:pStyle w:val="Normal"/>
      </w:pPr>
      <w:r>
        <w:t xml:space="preserve">Т. ХХХУИ. (1820—1821) О спабжени войскъ </w:t>
      </w:r>
      <w:r>
        <w:br/>
      </w:r>
      <w:r>
        <w:t xml:space="preserve">киверами въ натур. 28217. а. —Вь первой </w:t>
      </w:r>
      <w:r>
        <w:br/>
      </w:r>
      <w:r>
        <w:t xml:space="preserve">армйи въ каждой ротБ имЪть оружейныхь и</w:t>
      </w:r>
    </w:p>
    <w:p>
      <w:pPr>
        <w:pStyle w:val="Normal"/>
      </w:pPr>
      <w:r>
        <w:t xml:space="preserve">548, </w:t>
      </w:r>
      <w:r>
        <w:br/>
      </w:r>
      <w:r>
        <w:t xml:space="preserve">Ват.</w:t>
      </w:r>
    </w:p>
    <w:p>
      <w:pPr>
        <w:pStyle w:val="Normal"/>
      </w:pPr>
      <w:r>
        <w:t xml:space="preserve">аммуничныхь вещей на полное число унтеръ- </w:t>
      </w:r>
      <w:r>
        <w:br/>
      </w:r>
      <w:r>
        <w:t xml:space="preserve">офицеровь. и на 245 рядовыхъ. 28410. — </w:t>
      </w:r>
      <w:r>
        <w:br/>
      </w:r>
      <w:r>
        <w:t xml:space="preserve">Правила сдачи оставшихся въ полкахь въ </w:t>
      </w:r>
      <w:r>
        <w:br/>
      </w:r>
      <w:r>
        <w:t xml:space="preserve">излиществь аммуници и оружя. 28455. — </w:t>
      </w:r>
      <w:r>
        <w:br/>
      </w:r>
      <w:r>
        <w:t xml:space="preserve">О, считаных трехъ-годичнаго срока дулама-</w:t>
      </w:r>
    </w:p>
    <w:p>
      <w:pPr>
        <w:pStyle w:val="Normal"/>
      </w:pPr>
      <w:r>
        <w:t xml:space="preserve">новъ н меньтиковь въ Армейскихь Гусар-”</w:t>
      </w:r>
    </w:p>
    <w:p>
      <w:pPr>
        <w:pStyle w:val="Normal"/>
      </w:pPr>
      <w:r>
        <w:t xml:space="preserve">скихъ полкахъ. 28652. — Въ случав недо- </w:t>
      </w:r>
      <w:r>
        <w:br/>
      </w:r>
      <w:r>
        <w:t xml:space="preserve">ставленя въ полки аммунийи и мундир- </w:t>
      </w:r>
      <w:r>
        <w:br/>
      </w:r>
      <w:r>
        <w:t xml:space="preserve">ныхь вещей изъ Коммиссартатскихь Коммис- </w:t>
      </w:r>
      <w:r>
        <w:br/>
      </w:r>
      <w:r>
        <w:t xml:space="preserve">©, доносить о семъ Начальнику Главнаго </w:t>
      </w:r>
      <w:r>
        <w:br/>
      </w:r>
      <w:r>
        <w:t xml:space="preserve">ТИтаба. 28668. — Объ отпуск въ полки </w:t>
      </w:r>
      <w:r>
        <w:br/>
      </w:r>
      <w:r>
        <w:t xml:space="preserve">сукна на шинели для кантопистовь. 28759. </w:t>
      </w:r>
      <w:r>
        <w:br/>
      </w:r>
      <w:r>
        <w:t xml:space="preserve">— Нодтверждене военно-служащимь о непре- </w:t>
      </w:r>
      <w:r>
        <w:br/>
      </w:r>
      <w:r>
        <w:t xml:space="preserve">мфнномь соблюдени установленной въ одеж- </w:t>
      </w:r>
      <w:r>
        <w:br/>
      </w:r>
      <w:r>
        <w:t xml:space="preserve">дБ формы, 28808.</w:t>
      </w:r>
    </w:p>
    <w:p>
      <w:pPr>
        <w:pStyle w:val="Normal"/>
      </w:pPr>
      <w:r>
        <w:t xml:space="preserve">Т. хххх. (1824) О произвожден!и состоя- </w:t>
      </w:r>
      <w:r>
        <w:br/>
      </w:r>
      <w:r>
        <w:t xml:space="preserve">щимь въ полкахь сверхь комплекта унтеръ- </w:t>
      </w:r>
      <w:r>
        <w:br/>
      </w:r>
      <w:r>
        <w:t xml:space="preserve">офицерамъ изъ дворянъ, кромф жалованья, об- </w:t>
      </w:r>
      <w:r>
        <w:br/>
      </w:r>
      <w:r>
        <w:t xml:space="preserve">мундированья ипрованта. 50095. См. так- </w:t>
      </w:r>
      <w:r>
        <w:br/>
      </w:r>
      <w:r>
        <w:t xml:space="preserve">‚же: КоммиссАР1АТСКОЕ ВЪДОМСТвО, Ст. </w:t>
      </w:r>
      <w:r>
        <w:br/>
      </w:r>
      <w:r>
        <w:t xml:space="preserve">ТИ и 65 Ин. ИГт, Узаконейл о мундира.</w:t>
      </w:r>
    </w:p>
    <w:p>
      <w:pPr>
        <w:pStyle w:val="Normal"/>
      </w:pPr>
      <w:r>
        <w:t xml:space="preserve">2. Полковое вооружеЕНТЕ.</w:t>
      </w:r>
    </w:p>
    <w:p>
      <w:pPr>
        <w:pStyle w:val="Normal"/>
      </w:pPr>
      <w:r>
        <w:t xml:space="preserve">"Т. ГУ. (1706 — 1712) Табель оружейнымь ве-</w:t>
      </w:r>
    </w:p>
    <w:p>
      <w:pPr>
        <w:pStyle w:val="Normal"/>
      </w:pPr>
      <w:r>
        <w:t xml:space="preserve">_ щамь и оружно. въ ифшихь и кавалерскихь</w:t>
      </w:r>
    </w:p>
    <w:p>
      <w:pPr>
        <w:pStyle w:val="Normal"/>
      </w:pPr>
      <w:r>
        <w:t xml:space="preserve">полкахъ. 2549.—-О починкБ въ Губершяхъ</w:t>
      </w:r>
    </w:p>
    <w:p>
      <w:pPr>
        <w:pStyle w:val="Normal"/>
      </w:pPr>
      <w:r>
        <w:t xml:space="preserve">стараго, казеннаго. ружья. 2541.—О присыл-</w:t>
      </w:r>
    </w:p>
    <w:p>
      <w:pPr>
        <w:pStyle w:val="Normal"/>
      </w:pPr>
      <w:r>
        <w:t xml:space="preserve">Ъ изь Губернай Коммиссаровъ для осмотра</w:t>
      </w:r>
    </w:p>
    <w:p>
      <w:pPr>
        <w:pStyle w:val="Normal"/>
      </w:pPr>
      <w:r>
        <w:t xml:space="preserve">въ полкахь ружей. 2577. — О совершеши</w:t>
      </w:r>
    </w:p>
    <w:p>
      <w:pPr>
        <w:pStyle w:val="Normal"/>
      </w:pPr>
      <w:r>
        <w:t xml:space="preserve">подрядовь на поставку въ войска воинскихъ</w:t>
      </w:r>
    </w:p>
    <w:p>
      <w:pPr>
        <w:pStyle w:val="Normal"/>
      </w:pPr>
      <w:r>
        <w:t xml:space="preserve">снарядовъ. 2500.</w:t>
      </w:r>
    </w:p>
    <w:p>
      <w:pPr>
        <w:pStyle w:val="Normal"/>
      </w:pPr>
      <w:r>
        <w:t xml:space="preserve">Т. У. (1715—1719) О воинскомъ: ружьф, и объ </w:t>
      </w:r>
      <w:r>
        <w:br/>
      </w:r>
      <w:r>
        <w:t xml:space="preserve">отвфтетвенности за утрату онаго, за. небре- </w:t>
      </w:r>
      <w:r>
        <w:br/>
      </w:r>
      <w:r>
        <w:t xml:space="preserve">жеше, проигрыш въ карты и завладъ. 5006, </w:t>
      </w:r>
      <w:r>
        <w:br/>
      </w:r>
      <w:r>
        <w:t xml:space="preserve">Воин. Арт. Гл. ТЕ Т.Г. 5485. Мор. </w:t>
      </w:r>
      <w:r>
        <w:br/>
      </w:r>
      <w:r>
        <w:t xml:space="preserve">Уст. Кн. У..Г 50, 553.—Правила, дляпр!- </w:t>
      </w:r>
      <w:r>
        <w:br/>
      </w:r>
      <w:r>
        <w:t xml:space="preserve">емки ружей, хранен!я, пробы, починки и вы- </w:t>
      </w:r>
      <w:r>
        <w:br/>
      </w:r>
      <w:r>
        <w:t xml:space="preserve">дачи оныхъ. 5957, Ч. Г. Гл. Х, п, 21, 22,</w:t>
      </w:r>
    </w:p>
    <w:p>
      <w:pPr>
        <w:pStyle w:val="Normal"/>
      </w:pPr>
      <w:r>
        <w:t xml:space="preserve">; 135 32:85,</w:t>
      </w:r>
    </w:p>
    <w:p>
      <w:pPr>
        <w:pStyle w:val="Normal"/>
      </w:pPr>
      <w:r>
        <w:t xml:space="preserve">Т. УИ. (1728—1752) Означеве огнестрёльна- </w:t>
      </w:r>
      <w:r>
        <w:br/>
      </w:r>
      <w:r>
        <w:t xml:space="preserve">го и благо оруяйя. конныхь и пъхотныхь </w:t>
      </w:r>
      <w:r>
        <w:br/>
      </w:r>
      <w:r>
        <w:t xml:space="preserve">войскъ, описаще вида онаго, назначен1е сроковъ </w:t>
      </w:r>
      <w:r>
        <w:br/>
      </w:r>
      <w:r>
        <w:t xml:space="preserve">оному, цфна и порядокъ затотовленя, осмотрь </w:t>
      </w:r>
      <w:r>
        <w:br/>
      </w:r>
      <w:r>
        <w:t xml:space="preserve">и сдача стараго. въ вфдене Артиллерискаго </w:t>
      </w:r>
      <w:r>
        <w:br/>
      </w:r>
      <w:r>
        <w:t xml:space="preserve">вфдомства. 5865. (См. -Кн. Шт./—Опре- </w:t>
      </w:r>
      <w:r>
        <w:br/>
      </w:r>
      <w:r>
        <w:t xml:space="preserve">авлене суммъ, слфдующихь на ‘огнестрфль-</w:t>
      </w:r>
    </w:p>
    <w:p>
      <w:pPr>
        <w:pStyle w:val="Normal"/>
      </w:pPr>
      <w:r>
        <w:t xml:space="preserve">ное и бълое орулуе всей арм, 5864. (См. ||</w:t>
      </w:r>
    </w:p>
    <w:p>
      <w:pPr>
        <w:pStyle w:val="Normal"/>
      </w:pPr>
      <w:r>
        <w:t xml:space="preserve">Кн, Шт.)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{Х. (1755 —1756) О назначеши Артилле- </w:t>
      </w:r>
      <w:r>
        <w:br/>
      </w:r>
      <w:r>
        <w:t xml:space="preserve">рскихь Офицеровъ для разбора и свидф- </w:t>
      </w:r>
      <w:r>
        <w:br/>
      </w:r>
      <w:r>
        <w:t xml:space="preserve">тельства въ Губершяхь разнаго оружия. 6491. </w:t>
      </w:r>
      <w:r>
        <w:br/>
      </w:r>
      <w:r>
        <w:t xml:space="preserve">— Всякому ружью, принадлежащему до. ар- </w:t>
      </w:r>
      <w:r>
        <w:br/>
      </w:r>
      <w:r>
        <w:t xml:space="preserve">мт и гарнизоновъ, быть въ вЪдомствЪ Артилле- </w:t>
      </w:r>
      <w:r>
        <w:br/>
      </w:r>
      <w:r>
        <w:t xml:space="preserve">рйской Канцеляр!а, Генералъ-Фельдцейхмей- </w:t>
      </w:r>
      <w:r>
        <w:br/>
      </w:r>
      <w:r>
        <w:t xml:space="preserve">стерской Канцеляри и Генералъ-Фельдцейх- </w:t>
      </w:r>
      <w:r>
        <w:br/>
      </w:r>
      <w:r>
        <w:t xml:space="preserve">мейстера. 6872. — Въ полкахь имёть ружья, </w:t>
      </w:r>
      <w:r>
        <w:br/>
      </w:r>
      <w:r>
        <w:t xml:space="preserve">карабины и пистолеты сь желфзнымь прибо- </w:t>
      </w:r>
      <w:r>
        <w:br/>
      </w:r>
      <w:r>
        <w:t xml:space="preserve">ромь, дабы чинить оные могли полковые слф- </w:t>
      </w:r>
      <w:r>
        <w:br/>
      </w:r>
      <w:r>
        <w:t xml:space="preserve">сари и’ кузнецы. 6927. — Ружья дФлать для </w:t>
      </w:r>
      <w:r>
        <w:br/>
      </w:r>
      <w:r>
        <w:t xml:space="preserve">арм и по Французскому образцу. 7109.</w:t>
      </w:r>
    </w:p>
    <w:p>
      <w:pPr>
        <w:pStyle w:val="Normal"/>
      </w:pPr>
      <w:r>
        <w:t xml:space="preserve">Т. Х. (1757—1759) Закалы у новыхъ ружей и </w:t>
      </w:r>
      <w:r>
        <w:br/>
      </w:r>
      <w:r>
        <w:t xml:space="preserve">пистолетовь не пробивать, а просвераивать. </w:t>
      </w:r>
      <w:r>
        <w:br/>
      </w:r>
      <w:r>
        <w:t xml:space="preserve">7251.—О дьлаши для всей Гвардш и Ёира- </w:t>
      </w:r>
      <w:r>
        <w:br/>
      </w:r>
      <w:r>
        <w:t xml:space="preserve">сирекихъ полковъ ружья. на Сестрорфцкомъ за- </w:t>
      </w:r>
      <w:r>
        <w:br/>
      </w:r>
      <w:r>
        <w:t xml:space="preserve">водБ. 7276. — Присланное изъ Саксон1и, ог- </w:t>
      </w:r>
      <w:r>
        <w:br/>
      </w:r>
      <w:r>
        <w:t xml:space="preserve">нестрфльное оруже, пробовать по Россййской </w:t>
      </w:r>
      <w:r>
        <w:br/>
      </w:r>
      <w:r>
        <w:t xml:space="preserve">увазной пробф. 7415.</w:t>
      </w:r>
    </w:p>
    <w:p>
      <w:pPr>
        <w:pStyle w:val="Normal"/>
      </w:pPr>
      <w:r>
        <w:t xml:space="preserve">Т. Х!. (1740 — 1745) Запрещеве покупать </w:t>
      </w:r>
      <w:r>
        <w:br/>
      </w:r>
      <w:r>
        <w:t xml:space="preserve">ружья у служилыхь. людей. 8725.</w:t>
      </w:r>
    </w:p>
    <w:p>
      <w:pPr>
        <w:pStyle w:val="Normal"/>
      </w:pPr>
      <w:r>
        <w:t xml:space="preserve">Т. ХУ. (1758—1762) О длаши фузей, драгун- </w:t>
      </w:r>
      <w:r>
        <w:br/>
      </w:r>
      <w:r>
        <w:t xml:space="preserve">скихь и солдатскихь пистолетовъ, палашей </w:t>
      </w:r>
      <w:r>
        <w:br/>
      </w:r>
      <w:r>
        <w:t xml:space="preserve">и шпагь солдатскихъ съ мфдными приборами; </w:t>
      </w:r>
      <w:r>
        <w:br/>
      </w:r>
      <w:r>
        <w:t xml:space="preserve">порядокъ заготовлен!я сего орулая для пол- </w:t>
      </w:r>
      <w:r>
        <w:br/>
      </w:r>
      <w:r>
        <w:t xml:space="preserve">ковъ и сроки оному. 10809. *</w:t>
      </w:r>
    </w:p>
    <w:p>
      <w:pPr>
        <w:pStyle w:val="Normal"/>
      </w:pPr>
      <w:r>
        <w:t xml:space="preserve">Т. ХУ! (1762—1764) Объ отпуск въ полки </w:t>
      </w:r>
      <w:r>
        <w:br/>
      </w:r>
      <w:r>
        <w:t xml:space="preserve">въ Малоросси расположенные, пороха изъ </w:t>
      </w:r>
      <w:r>
        <w:br/>
      </w:r>
      <w:r>
        <w:t xml:space="preserve">Мосввы. 12018. — Порядокъ содержашя въ </w:t>
      </w:r>
      <w:r>
        <w:br/>
      </w:r>
      <w:r>
        <w:t xml:space="preserve">полку оружейныхь вещей. 12289, 1'л. 47.</w:t>
      </w:r>
    </w:p>
    <w:p>
      <w:pPr>
        <w:pStyle w:val="Normal"/>
      </w:pPr>
      <w:r>
        <w:t xml:space="preserve">Т. ХУЦ. (1765—1766) О дозволени частнымь </w:t>
      </w:r>
      <w:r>
        <w:br/>
      </w:r>
      <w:r>
        <w:t xml:space="preserve">людямъ дьлать поподряду, разнаго рода оруяче. </w:t>
      </w:r>
      <w:r>
        <w:br/>
      </w:r>
      <w:r>
        <w:t xml:space="preserve">12429. — Порядокъ содержан!я въ конномь </w:t>
      </w:r>
      <w:r>
        <w:br/>
      </w:r>
      <w:r>
        <w:t xml:space="preserve">полку орузая и оружейныхь вещей. 12545,</w:t>
      </w:r>
    </w:p>
    <w:p>
      <w:pPr>
        <w:pStyle w:val="Normal"/>
      </w:pPr>
      <w:r>
        <w:t xml:space="preserve">м. *</w:t>
      </w:r>
    </w:p>
    <w:p>
      <w:pPr>
        <w:pStyle w:val="Normal"/>
      </w:pPr>
      <w:r>
        <w:t xml:space="preserve">Т. ХХГ. (1781—1785) О перембнахь въ воору- </w:t>
      </w:r>
      <w:r>
        <w:br/>
      </w:r>
      <w:r>
        <w:t xml:space="preserve">женти Россшискихь войскъ. 15704.</w:t>
      </w:r>
    </w:p>
    <w:p>
      <w:pPr>
        <w:pStyle w:val="Normal"/>
      </w:pPr>
      <w:r>
        <w:t xml:space="preserve">Т. ХХШ. (1789 — 1796) Запрещене нижнимъ </w:t>
      </w:r>
      <w:r>
        <w:br/>
      </w:r>
      <w:r>
        <w:t xml:space="preserve">чинамъь продавать казенный порохъ частнымъ </w:t>
      </w:r>
      <w:r>
        <w:br/>
      </w:r>
      <w:r>
        <w:t xml:space="preserve">людямъ. 16871. — Военнымъ командамь тре- </w:t>
      </w:r>
      <w:r>
        <w:br/>
      </w:r>
      <w:r>
        <w:t xml:space="preserve">бовать нужный для нихь свинецъь вь конц </w:t>
      </w:r>
      <w:r>
        <w:br/>
      </w:r>
      <w:r>
        <w:t xml:space="preserve">Декабря или въ началь Генваря мьсяца, </w:t>
      </w:r>
      <w:r>
        <w:br/>
      </w:r>
      <w:r>
        <w:t xml:space="preserve">17515.</w:t>
      </w:r>
    </w:p>
    <w:p>
      <w:pPr>
        <w:pStyle w:val="Normal"/>
      </w:pPr>
      <w:r>
        <w:t xml:space="preserve">Т. ХХМУ. (1796—1797) Объ исправномъ содер- </w:t>
      </w:r>
      <w:r>
        <w:br/>
      </w:r>
      <w:r>
        <w:t xml:space="preserve">жаши въ полку ружей, тесаковъ и штыковъ. </w:t>
      </w:r>
      <w:r>
        <w:br/>
      </w:r>
      <w:r>
        <w:t xml:space="preserve">17588, Уст. пол. птых. сл. Ч.Х. Гл. Ш. </w:t>
      </w:r>
      <w:r>
        <w:br/>
      </w:r>
      <w:r>
        <w:t xml:space="preserve">—О шанпевыхь инструментахь для полковъ.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1. ХИ, Гл. ХХХТ. 17590, Уст. пол. Ка-</w:t>
      </w:r>
    </w:p>
    <w:p>
      <w:pPr>
        <w:pStyle w:val="Normal"/>
      </w:pPr>
      <w:r>
        <w:t xml:space="preserve">вал. сл. Гл. ГХХУИИГ.— Обь употреблети во </w:t>
      </w:r>
      <w:r>
        <w:br/>
      </w:r>
      <w:r>
        <w:t xml:space="preserve">всей арм, вмфсто мушкетнаго, винтовочнаго </w:t>
      </w:r>
      <w:r>
        <w:br/>
      </w:r>
      <w:r>
        <w:t xml:space="preserve">пороха. 17985. — О возложеши снабженя</w:t>
      </w:r>
    </w:p>
    <w:p>
      <w:pPr>
        <w:pStyle w:val="Normal"/>
      </w:pPr>
      <w:r>
        <w:t xml:space="preserve">войскъ оружйемь на Коммиссартатскую Экс-</w:t>
      </w:r>
    </w:p>
    <w:p>
      <w:pPr>
        <w:pStyle w:val="Normal"/>
      </w:pPr>
      <w:r>
        <w:t xml:space="preserve">педицию. 18174. , </w:t>
      </w:r>
      <w:r>
        <w:br/>
      </w:r>
      <w:r>
        <w:t xml:space="preserve">ХХУ. (1798—1799) Обиия для полковъ та- </w:t>
      </w:r>
      <w:r>
        <w:br/>
      </w:r>
      <w:r>
        <w:t xml:space="preserve">бели оружейнымь вещамъ. 18508. — О возкф </w:t>
      </w:r>
      <w:r>
        <w:br/>
      </w:r>
      <w:r>
        <w:t xml:space="preserve">при войскахъ патронныхь запасовъ въ мате- </w:t>
      </w:r>
      <w:r>
        <w:br/>
      </w:r>
      <w:r>
        <w:t xml:space="preserve">рлалахъ, а не готовыми патронами. 18858—Объ </w:t>
      </w:r>
      <w:r>
        <w:br/>
      </w:r>
      <w:r>
        <w:t xml:space="preserve">отпуск пороха исвинца въ полки. 18986.— </w:t>
      </w:r>
      <w:r>
        <w:br/>
      </w:r>
      <w:r>
        <w:t xml:space="preserve">Запрещеше полкамъ требовать того, что имъ по </w:t>
      </w:r>
      <w:r>
        <w:br/>
      </w:r>
      <w:r>
        <w:t xml:space="preserve">табелямъ не слфдуетъ. 19065.—Порохь и сви- </w:t>
      </w:r>
      <w:r>
        <w:br/>
      </w:r>
      <w:r>
        <w:t xml:space="preserve">нень не отправлять особыми транспортами, но </w:t>
      </w:r>
      <w:r>
        <w:br/>
      </w:r>
      <w:r>
        <w:t xml:space="preserve">отпускать съ присылаемыми для сего праемщи- </w:t>
      </w:r>
      <w:r>
        <w:br/>
      </w:r>
      <w:r>
        <w:t xml:space="preserve">ками, на счеть Артиллер1иской суммы. 19064. </w:t>
      </w:r>
      <w:r>
        <w:br/>
      </w:r>
      <w:r>
        <w:t xml:space="preserve">— 0бъ исправлеши въ полкахь и баталюнахь </w:t>
      </w:r>
      <w:r>
        <w:br/>
      </w:r>
      <w:r>
        <w:t xml:space="preserve">оружейнаго прибора изъ ремонтныхъ суммъ. </w:t>
      </w:r>
      <w:r>
        <w:br/>
      </w:r>
      <w:r>
        <w:t xml:space="preserve">19066.—0 приняты оть полковъ отбираема- </w:t>
      </w:r>
      <w:r>
        <w:br/>
      </w:r>
      <w:r>
        <w:t xml:space="preserve">то оружя ев надлежащею въ повреждешяхь </w:t>
      </w:r>
      <w:r>
        <w:br/>
      </w:r>
      <w:r>
        <w:t xml:space="preserve">описью. 19206.</w:t>
      </w:r>
    </w:p>
    <w:p>
      <w:pPr>
        <w:pStyle w:val="Normal"/>
      </w:pPr>
      <w:r>
        <w:t xml:space="preserve">ХХ. (1800—1804) Маловажныя нповреж- </w:t>
      </w:r>
      <w:r>
        <w:br/>
      </w:r>
      <w:r>
        <w:t xml:space="preserve">деня въ оружш, доставляемомъ съ заводовъ, </w:t>
      </w:r>
      <w:r>
        <w:br/>
      </w:r>
      <w:r>
        <w:t xml:space="preserve">исправлять самимъ полкамъ. 19588. </w:t>
      </w:r>
      <w:r>
        <w:br/>
      </w:r>
      <w:r>
        <w:t xml:space="preserve">ХХУШ. (1804— 1505) О имыпи ружей че- </w:t>
      </w:r>
      <w:r>
        <w:br/>
      </w:r>
      <w:r>
        <w:t xml:space="preserve">тыремь унтеръ-офицерамь въ каждой рот$ </w:t>
      </w:r>
      <w:r>
        <w:br/>
      </w:r>
      <w:r>
        <w:t xml:space="preserve">всвхъ баталюновь Гренадерскихь и Мушке- </w:t>
      </w:r>
      <w:r>
        <w:br/>
      </w:r>
      <w:r>
        <w:t xml:space="preserve">терскихь полковъ. 21605. — Обь отпуск$ въ</w:t>
      </w:r>
    </w:p>
    <w:p>
      <w:pPr>
        <w:pStyle w:val="Normal"/>
      </w:pPr>
      <w:r>
        <w:t xml:space="preserve">` полки пороха и свинца. 21627.—О присыл-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к$ на оружейные заводы оть полковъ оружей- </w:t>
      </w:r>
      <w:r>
        <w:br/>
      </w:r>
      <w:r>
        <w:t xml:space="preserve">наго, ложечнаго и кузнечнаго дфла мастеровъ, </w:t>
      </w:r>
      <w:r>
        <w:br/>
      </w:r>
      <w:r>
        <w:t xml:space="preserve">для усовершенствовашя въ ихЪъ искуствф. </w:t>
      </w:r>
      <w:r>
        <w:br/>
      </w:r>
      <w:r>
        <w:t xml:space="preserve">21776.—О новомъ образив ружей для Грена- </w:t>
      </w:r>
      <w:r>
        <w:br/>
      </w:r>
      <w:r>
        <w:t xml:space="preserve">дерскихь и Мупщетерскихь нолковъ. 24914. </w:t>
      </w:r>
      <w:r>
        <w:br/>
      </w:r>
      <w:r>
        <w:t xml:space="preserve">ХХХ. (1806 — 1807) О дьлаши оружей- </w:t>
      </w:r>
      <w:r>
        <w:br/>
      </w:r>
      <w:r>
        <w:t xml:space="preserve">ныхъ вещен на Тульскомь и Сестрор®цкихь </w:t>
      </w:r>
      <w:r>
        <w:br/>
      </w:r>
      <w:r>
        <w:t xml:space="preserve">заводахь для Арми и Гвардии по образцу. </w:t>
      </w:r>
      <w:r>
        <w:br/>
      </w:r>
      <w:r>
        <w:t xml:space="preserve">21999.—Табель оружейнымь и прочимь ве- </w:t>
      </w:r>
      <w:r>
        <w:br/>
      </w:r>
      <w:r>
        <w:t xml:space="preserve">щамъ въ Шонерныхь ‘полкахь. 22071 — О </w:t>
      </w:r>
      <w:r>
        <w:br/>
      </w:r>
      <w:r>
        <w:t xml:space="preserve">плат за дълаше ложъ и замковъ къ егерскимъ </w:t>
      </w:r>
      <w:r>
        <w:br/>
      </w:r>
      <w:r>
        <w:t xml:space="preserve">ружьямь и штуцерамъ. 22525.</w:t>
      </w:r>
    </w:p>
    <w:p>
      <w:pPr>
        <w:pStyle w:val="Normal"/>
      </w:pPr>
      <w:r>
        <w:t xml:space="preserve">ХХХ. (1808—1809) Объ убавкв въ каждой </w:t>
      </w:r>
      <w:r>
        <w:br/>
      </w:r>
      <w:r>
        <w:t xml:space="preserve">ротв ивхотнаго полка по 42 ружей, тесаковь </w:t>
      </w:r>
      <w:r>
        <w:br/>
      </w:r>
      <w:r>
        <w:t xml:space="preserve">съ сумами и протупеями: 22762. — Положешеи </w:t>
      </w:r>
      <w:r>
        <w:br/>
      </w:r>
      <w:r>
        <w:t xml:space="preserve">табельобъ отпуск свинца и пороха въ полкн и </w:t>
      </w:r>
      <w:r>
        <w:br/>
      </w:r>
      <w:r>
        <w:t xml:space="preserve">баталюоны по пр1уготовлени боевыхъ- патро- </w:t>
      </w:r>
      <w:r>
        <w:br/>
      </w:r>
      <w:r>
        <w:t xml:space="preserve">новъ. 22827,—Правила отафлки ружей. 22954.</w:t>
      </w:r>
    </w:p>
    <w:p>
      <w:pPr>
        <w:pStyle w:val="Normal"/>
      </w:pPr>
      <w:r>
        <w:t xml:space="preserve">По.</w:t>
      </w:r>
    </w:p>
    <w:p>
      <w:pPr>
        <w:pStyle w:val="Normal"/>
      </w:pPr>
      <w:r>
        <w:t xml:space="preserve">— О пеупотреблени ‘трещетокь для чище- </w:t>
      </w:r>
      <w:r>
        <w:br/>
      </w:r>
      <w:r>
        <w:t xml:space="preserve">ная ружей. 25115.—0 прибавкф въ полки 'бое- </w:t>
      </w:r>
      <w:r>
        <w:br/>
      </w:r>
      <w:r>
        <w:t xml:space="preserve">выхъ патронойъ, 25261. цвфтЪ древокь иале- </w:t>
      </w:r>
      <w:r>
        <w:br/>
      </w:r>
      <w:r>
        <w:t xml:space="preserve">бардовь въ полкахь. 25582.— Обь исправле- </w:t>
      </w:r>
      <w:r>
        <w:br/>
      </w:r>
      <w:r>
        <w:t xml:space="preserve">Ши погонныхь ремней у ружей. 25571.— О </w:t>
      </w:r>
      <w:r>
        <w:br/>
      </w:r>
      <w:r>
        <w:t xml:space="preserve">даметрё пуль ковновь утвержденнымъ ружь- </w:t>
      </w:r>
      <w:r>
        <w:br/>
      </w:r>
      <w:r>
        <w:t xml:space="preserve">‘ямъ 7-золотниковато калибра. 25580.—0 вве- </w:t>
      </w:r>
      <w:r>
        <w:br/>
      </w:r>
      <w:r>
        <w:t xml:space="preserve">деши въ употреблеше желёзныхь прижимокъ </w:t>
      </w:r>
      <w:r>
        <w:br/>
      </w:r>
      <w:r>
        <w:t xml:space="preserve">для огнестрфльнаго оружя. 25809. —Алебар- </w:t>
      </w:r>
      <w:r>
        <w:br/>
      </w:r>
      <w:r>
        <w:t xml:space="preserve">ры имвть въ полку однимь фельдфебелямъ. </w:t>
      </w:r>
      <w:r>
        <w:br/>
      </w:r>
      <w:r>
        <w:t xml:space="preserve">25812.</w:t>
      </w:r>
    </w:p>
    <w:p>
      <w:pPr>
        <w:pStyle w:val="Normal"/>
      </w:pPr>
      <w:r>
        <w:t xml:space="preserve">Т. ХХху. (1810—1811) О вновь назначенной</w:t>
      </w:r>
    </w:p>
    <w:p>
      <w:pPr>
        <w:pStyle w:val="Normal"/>
      </w:pPr>
      <w:r>
        <w:t xml:space="preserve">цфнв солдатскимь ружьямъ, дфлаемымъ на </w:t>
      </w:r>
      <w:r>
        <w:br/>
      </w:r>
      <w:r>
        <w:t xml:space="preserve">'Тульскихъ заворахъ. 24078. Инструкция для </w:t>
      </w:r>
      <w:r>
        <w:br/>
      </w:r>
      <w:r>
        <w:t xml:space="preserve">премасъ заводовъ оружия бЪлаго и огнестрёль- </w:t>
      </w:r>
      <w:r>
        <w:br/>
      </w:r>
      <w:r>
        <w:t xml:space="preserve">наго и правняа для пробы посядняго. 24081. </w:t>
      </w:r>
      <w:r>
        <w:br/>
      </w:r>
      <w:r>
        <w:t xml:space="preserve">— Карабины кирасирске и мушкеты драгунскле </w:t>
      </w:r>
      <w:r>
        <w:br/>
      </w:r>
      <w:r>
        <w:t xml:space="preserve">дЪлать по вновь утвержденнымь образцамъ, на- </w:t>
      </w:r>
      <w:r>
        <w:br/>
      </w:r>
      <w:r>
        <w:t xml:space="preserve">зывая оные вообще ружьями, и оставя на- </w:t>
      </w:r>
      <w:r>
        <w:br/>
      </w:r>
      <w:r>
        <w:t xml:space="preserve">зван!е карабина только въ Гусарскихь полкахъ. </w:t>
      </w:r>
      <w:r>
        <w:br/>
      </w:r>
      <w:r>
        <w:t xml:space="preserve">24265. — О наблюдении полкамъ, чтобы они, </w:t>
      </w:r>
      <w:r>
        <w:br/>
      </w:r>
      <w:r>
        <w:t xml:space="preserve">при выступленм въ ноходъ, сдавали излиншнее </w:t>
      </w:r>
      <w:r>
        <w:br/>
      </w:r>
      <w:r>
        <w:t xml:space="preserve">иротивъ военнаго положезя количество пороха, </w:t>
      </w:r>
      <w:r>
        <w:br/>
      </w:r>
      <w:r>
        <w:t xml:space="preserve">Гражданскому Начальезву, буде нфть бли- </w:t>
      </w:r>
      <w:r>
        <w:br/>
      </w:r>
      <w:r>
        <w:t xml:space="preserve">жайшато Артиллер!искаго парка. 24578 — </w:t>
      </w:r>
      <w:r>
        <w:br/>
      </w:r>
      <w:r>
        <w:t xml:space="preserve">Объ отливкф чугунныхь пуль по способу, и- </w:t>
      </w:r>
      <w:r>
        <w:br/>
      </w:r>
      <w:r>
        <w:t xml:space="preserve">зобрьтенному Грейсономъ. 2466&amp;.—При пр!- </w:t>
      </w:r>
      <w:r>
        <w:br/>
      </w:r>
      <w:r>
        <w:t xml:space="preserve">ем оруяшя ие браковать оное за наружныя </w:t>
      </w:r>
      <w:r>
        <w:br/>
      </w:r>
      <w:r>
        <w:t xml:space="preserve">черновины. 24747. — Объ устройств$ и со- </w:t>
      </w:r>
      <w:r>
        <w:br/>
      </w:r>
      <w:r>
        <w:t xml:space="preserve">держаши въ полкахь шаниоваго инструмента, </w:t>
      </w:r>
      <w:r>
        <w:br/>
      </w:r>
      <w:r>
        <w:t xml:space="preserve">по образцу Гюнерныхь роть. 24769,—0Объ </w:t>
      </w:r>
      <w:r>
        <w:br/>
      </w:r>
      <w:r>
        <w:t xml:space="preserve">отмфнф въ нолкахъ употреблешя алебардъ, </w:t>
      </w:r>
      <w:r>
        <w:br/>
      </w:r>
      <w:r>
        <w:t xml:space="preserve">и о замёнВ оныхъ солдатекими ружьями со </w:t>
      </w:r>
      <w:r>
        <w:br/>
      </w:r>
      <w:r>
        <w:t xml:space="preserve">зитыками. 24505. — О новой расцфнев 6$- </w:t>
      </w:r>
      <w:r>
        <w:br/>
      </w:r>
      <w:r>
        <w:t xml:space="preserve">лаго и огнестр5льнаго оружия, приготовля- </w:t>
      </w:r>
      <w:r>
        <w:br/>
      </w:r>
      <w:r>
        <w:t xml:space="preserve">емаго на ‘Тульскомь оружейномь заводф. </w:t>
      </w:r>
      <w:r>
        <w:br/>
      </w:r>
      <w:r>
        <w:t xml:space="preserve">24585.</w:t>
      </w:r>
    </w:p>
    <w:p>
      <w:pPr>
        <w:pStyle w:val="Normal"/>
      </w:pPr>
      <w:r>
        <w:t xml:space="preserve">Т. ХХХИ. (1812—4844) Всф оружейныя вещи,</w:t>
      </w:r>
    </w:p>
    <w:p>
      <w:pPr>
        <w:pStyle w:val="Normal"/>
      </w:pPr>
      <w:r>
        <w:t xml:space="preserve">пр1обрЬтенныя у непрителя во время воины, </w:t>
      </w:r>
      <w:r>
        <w:br/>
      </w:r>
      <w:r>
        <w:t xml:space="preserve">принадлежать казнф. 24975, Г 62. стр. 149. </w:t>
      </w:r>
      <w:r>
        <w:br/>
      </w:r>
      <w:r>
        <w:t xml:space="preserve">— Опредвлеше числа патроновъ и вфса пуль- </w:t>
      </w:r>
      <w:r>
        <w:br/>
      </w:r>
      <w:r>
        <w:t xml:space="preserve">25461.-—Объотмн въ Кирасирсвихь и Гувар- </w:t>
      </w:r>
      <w:r>
        <w:br/>
      </w:r>
      <w:r>
        <w:t xml:space="preserve">скихъ полкахь карабиновъ, а въ Драгунскихь </w:t>
      </w:r>
      <w:r>
        <w:br/>
      </w:r>
      <w:r>
        <w:t xml:space="preserve">ружей. 25262.—0 собран растеряннаго не- </w:t>
      </w:r>
      <w:r>
        <w:br/>
      </w:r>
      <w:r>
        <w:t xml:space="preserve">прятелемь оруяия у частныхь людей и опла- </w:t>
      </w:r>
      <w:r>
        <w:br/>
      </w:r>
      <w:r>
        <w:t xml:space="preserve">т за оное. 25975.—Объ оставлени въ Ка- </w:t>
      </w:r>
      <w:r>
        <w:br/>
      </w:r>
      <w:r>
        <w:t xml:space="preserve">валершскихь полкахь и въ запасныхь пар-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кахъ боевыхъ, карабинныхь н мушкетныхъ </w:t>
      </w:r>
      <w:r>
        <w:br/>
      </w:r>
      <w:r>
        <w:t xml:space="preserve">цатроновъ. 25512. °</w:t>
      </w:r>
    </w:p>
    <w:p>
      <w:pPr>
        <w:pStyle w:val="Normal"/>
      </w:pPr>
      <w:r>
        <w:t xml:space="preserve">Т. ХХХШ. (1515—1816) Опредфлене , сколь-</w:t>
      </w:r>
    </w:p>
    <w:p>
      <w:pPr>
        <w:pStyle w:val="Normal"/>
      </w:pPr>
      <w:r>
        <w:t xml:space="preserve">ко имть тесаковъ въ пфхотныхъ- полкахъ. </w:t>
      </w:r>
      <w:r>
        <w:br/>
      </w:r>
      <w:r>
        <w:t xml:space="preserve">25896.—Въ пъхотБ на тесакахъ и штыкахь </w:t>
      </w:r>
      <w:r>
        <w:br/>
      </w:r>
      <w:r>
        <w:t xml:space="preserve">ныть ножны черныя. 26095. — Объ отпус- </w:t>
      </w:r>
      <w:r>
        <w:br/>
      </w:r>
      <w:r>
        <w:t xml:space="preserve">кф ремонта огнестрфльнаго оружая въ Учебный </w:t>
      </w:r>
      <w:r>
        <w:br/>
      </w:r>
      <w:r>
        <w:t xml:space="preserve">Карабинерный полкь безъ вычета въ пользу </w:t>
      </w:r>
      <w:r>
        <w:br/>
      </w:r>
      <w:r>
        <w:t xml:space="preserve">оружейнаго завода. 26198. — О приведеши </w:t>
      </w:r>
      <w:r>
        <w:br/>
      </w:r>
      <w:r>
        <w:t xml:space="preserve">въ одинак:й сорть ружей въ каждомь пбхот-</w:t>
      </w:r>
    </w:p>
    <w:p>
      <w:pPr>
        <w:pStyle w:val="Normal"/>
      </w:pPr>
      <w:r>
        <w:t xml:space="preserve">номъ полку. 26505.</w:t>
      </w:r>
    </w:p>
    <w:p>
      <w:pPr>
        <w:pStyle w:val="Normal"/>
      </w:pPr>
      <w:r>
        <w:t xml:space="preserve">т. ххху!.1 (1819) О цвёть ручекъ у знаменъ, </w:t>
      </w:r>
      <w:r>
        <w:br/>
      </w:r>
      <w:r>
        <w:t xml:space="preserve">У шанцеваго инструмента и барабанныхь па- </w:t>
      </w:r>
      <w:r>
        <w:br/>
      </w:r>
      <w:r>
        <w:t xml:space="preserve">лочекъ. 27655. — О сабляхъ, кая должны </w:t>
      </w:r>
      <w:r>
        <w:br/>
      </w:r>
      <w:r>
        <w:t xml:space="preserve">носить Генералы легкой Кавалер! и Штабъ</w:t>
      </w:r>
    </w:p>
    <w:p>
      <w:pPr>
        <w:pStyle w:val="Normal"/>
      </w:pPr>
      <w:r>
        <w:t xml:space="preserve">_и Оберь-Офицеры Гвардейскаго Корпуса, </w:t>
      </w:r>
      <w:r>
        <w:br/>
      </w:r>
      <w:r>
        <w:t xml:space="preserve">также Конной Артиллери и Конно - Шо- </w:t>
      </w:r>
      <w:r>
        <w:br/>
      </w:r>
      <w:r>
        <w:t xml:space="preserve">нернаго эскадрона. 27701.—Опредфлеше, ка- </w:t>
      </w:r>
      <w:r>
        <w:br/>
      </w:r>
      <w:r>
        <w:t xml:space="preserve">к1я неисправности въ огнестрёльномь и 6$- </w:t>
      </w:r>
      <w:r>
        <w:br/>
      </w:r>
      <w:r>
        <w:t xml:space="preserve">ломь оруяш принимаются на счетъь казны и </w:t>
      </w:r>
      <w:r>
        <w:br/>
      </w:r>
      <w:r>
        <w:t xml:space="preserve">камя остаются въ исправлеши на отвфт- </w:t>
      </w:r>
      <w:r>
        <w:br/>
      </w:r>
      <w:r>
        <w:t xml:space="preserve">ственности полковъ. 27994.</w:t>
      </w:r>
    </w:p>
    <w:p>
      <w:pPr>
        <w:pStyle w:val="Normal"/>
      </w:pPr>
      <w:r>
        <w:t xml:space="preserve">от. ХХХУИ. (1820—1821) Опредфлеше, сколь-</w:t>
      </w:r>
    </w:p>
    <w:p>
      <w:pPr>
        <w:pStyle w:val="Normal"/>
      </w:pPr>
      <w:r>
        <w:t xml:space="preserve">во имть ружей въ ротахь Гренадерскихь и </w:t>
      </w:r>
      <w:r>
        <w:br/>
      </w:r>
      <w:r>
        <w:t xml:space="preserve">пхотныхъ полковъ. 28410.—Порядокъ сдачи</w:t>
      </w:r>
    </w:p>
    <w:p>
      <w:pPr>
        <w:pStyle w:val="Normal"/>
      </w:pPr>
      <w:r>
        <w:t xml:space="preserve">- излишнняго въ полкахь оруж!я. 28425. </w:t>
      </w:r>
      <w:r>
        <w:br/>
      </w:r>
      <w:r>
        <w:t xml:space="preserve">Т.ХХХУШ.(1822—1825) Для снабженя полковъ </w:t>
      </w:r>
      <w:r>
        <w:br/>
      </w:r>
      <w:r>
        <w:t xml:space="preserve">&lt; хорошими оружейными мастерами содержать </w:t>
      </w:r>
      <w:r>
        <w:br/>
      </w:r>
      <w:r>
        <w:t xml:space="preserve">при Сестрорфцкомъ и Ижевскомь оружейныхь </w:t>
      </w:r>
      <w:r>
        <w:br/>
      </w:r>
      <w:r>
        <w:t xml:space="preserve">заводахъ по 200 человфкъ изъ рекруть, для || </w:t>
      </w:r>
      <w:r>
        <w:br/>
      </w:r>
      <w:r>
        <w:t xml:space="preserve">обученя ихъ оружейному мастерству. 28860. ||</w:t>
      </w:r>
    </w:p>
    <w:p>
      <w:pPr>
        <w:pStyle w:val="Normal"/>
      </w:pPr>
      <w:r>
        <w:t xml:space="preserve">—0Объ отпуск ружей въ гарнизонные полки, </w:t>
      </w:r>
      <w:r>
        <w:br/>
      </w:r>
      <w:r>
        <w:t xml:space="preserve">баталлоны и инвалидныя и этапныя коман- </w:t>
      </w:r>
      <w:r>
        <w:br/>
      </w:r>
      <w:r>
        <w:t xml:space="preserve">дьг. 28871.— Правила праема оруяая въ воин- </w:t>
      </w:r>
      <w:r>
        <w:br/>
      </w:r>
      <w:r>
        <w:t xml:space="preserve">ская команды. 29484. |</w:t>
      </w:r>
    </w:p>
    <w:p>
      <w:pPr>
        <w:pStyle w:val="Normal"/>
      </w:pPr>
      <w:r>
        <w:t xml:space="preserve">.Т. ХХХ. (1824) Правила для снабжен1я пол-</w:t>
      </w:r>
    </w:p>
    <w:p>
      <w:pPr>
        <w:pStyle w:val="Normal"/>
      </w:pPr>
      <w:r>
        <w:t xml:space="preserve">ковъ боевыми зарядами. 29781, {Л 17.</w:t>
      </w:r>
    </w:p>
    <w:p>
      <w:pPr>
        <w:pStyle w:val="Normal"/>
      </w:pPr>
      <w:r>
        <w:t xml:space="preserve">См. также: ФАБРИКИ ИЗАВОДЫ ОРУЖЕЙНЫЕ. </w:t>
      </w:r>
      <w:r>
        <w:br/>
      </w:r>
      <w:r>
        <w:t xml:space="preserve">Артиллертйискте снАРЛДы. Порохъ. Сви- </w:t>
      </w:r>
      <w:r>
        <w:br/>
      </w:r>
      <w:r>
        <w:t xml:space="preserve">НЕЦЪ. КОММИССА РТАТСКОЕ ВЪДОМСТВО, Ст. </w:t>
      </w:r>
      <w:r>
        <w:br/>
      </w:r>
      <w:r>
        <w:t xml:space="preserve">ТТ. АрсЕнАЛЫы, .</w:t>
      </w:r>
    </w:p>
    <w:p>
      <w:pPr>
        <w:pStyle w:val="Normal"/>
      </w:pPr>
      <w:r>
        <w:t xml:space="preserve">$. Полковые лАЗАРЕТЫ. (м. ГоспитАали,</w:t>
      </w:r>
    </w:p>
    <w:p>
      <w:pPr>
        <w:pStyle w:val="Normal"/>
      </w:pPr>
      <w:r>
        <w:t xml:space="preserve">БОЛЬНИЦЫ И ЛАЗАРЕТЫ.</w:t>
      </w:r>
    </w:p>
    <w:p>
      <w:pPr>
        <w:pStyle w:val="Normal"/>
      </w:pPr>
      <w:r>
        <w:t xml:space="preserve">&amp;. Полковые овозы и оБозныЕ чины. </w:t>
      </w:r>
      <w:r>
        <w:br/>
      </w:r>
      <w:r>
        <w:t xml:space="preserve">- Т. У. (4715—1719) Объ обозныхь лошадахъ</w:t>
      </w:r>
    </w:p>
    <w:p>
      <w:pPr>
        <w:pStyle w:val="Normal"/>
      </w:pPr>
      <w:r>
        <w:t xml:space="preserve">въ полкахь. 2986. — Наблюден1е чистоты въ </w:t>
      </w:r>
      <w:r>
        <w:br/>
      </w:r>
      <w:r>
        <w:t xml:space="preserve">зоенномь 0бозф, 5006, Воин, Уст. Арт.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90. Въ обозъ не входить и изъ онаго не вы- </w:t>
      </w:r>
      <w:r>
        <w:br/>
      </w:r>
      <w:r>
        <w:t xml:space="preserve">ходить мимо карауловъ. Арт. 91. Изь обо- </w:t>
      </w:r>
      <w:r>
        <w:br/>
      </w:r>
      <w:r>
        <w:t xml:space="preserve">за не отлучаться безъь дозволеня Начальства. </w:t>
      </w:r>
      <w:r>
        <w:br/>
      </w:r>
      <w:r>
        <w:t xml:space="preserve">Арт. 92. Должность Обознато или Гене- </w:t>
      </w:r>
      <w:r>
        <w:br/>
      </w:r>
      <w:r>
        <w:t xml:space="preserve">ралъ-Вагенмейстера, 1'л. ХХХ. стр. 213. </w:t>
      </w:r>
      <w:r>
        <w:br/>
      </w:r>
      <w:r>
        <w:t xml:space="preserve">Должность полковаго Обознаго, М. 717. стр. </w:t>
      </w:r>
      <w:r>
        <w:br/>
      </w:r>
      <w:r>
        <w:t xml:space="preserve">#51.</w:t>
      </w:r>
    </w:p>
    <w:p>
      <w:pPr>
        <w:pStyle w:val="Normal"/>
      </w:pPr>
      <w:r>
        <w:t xml:space="preserve">Т. УШ. (1728—1752) О ранг обознаго Ком-</w:t>
      </w:r>
    </w:p>
    <w:p>
      <w:pPr>
        <w:pStyle w:val="Normal"/>
      </w:pPr>
      <w:r>
        <w:t xml:space="preserve">миссара. 5298. — Штаты полковымъ и обоз-, </w:t>
      </w:r>
      <w:r>
        <w:br/>
      </w:r>
      <w:r>
        <w:t xml:space="preserve">нымъ лошадямъ. 5804.</w:t>
      </w:r>
    </w:p>
    <w:p>
      <w:pPr>
        <w:pStyle w:val="Normal"/>
      </w:pPr>
      <w:r>
        <w:t xml:space="preserve">Т. ХУ. (1758—1762) О чинахь, находящихся</w:t>
      </w:r>
    </w:p>
    <w:p>
      <w:pPr>
        <w:pStyle w:val="Normal"/>
      </w:pPr>
      <w:r>
        <w:t xml:space="preserve">при полковыхъ обозахъ; объ отпускф изъ Ком- </w:t>
      </w:r>
      <w:r>
        <w:br/>
      </w:r>
      <w:r>
        <w:t xml:space="preserve">миссар1ата потребной сбрун натурою или день- </w:t>
      </w:r>
      <w:r>
        <w:br/>
      </w:r>
      <w:r>
        <w:t xml:space="preserve">гами по желаню полковыхъ Командировъ, но </w:t>
      </w:r>
      <w:r>
        <w:br/>
      </w:r>
      <w:r>
        <w:t xml:space="preserve">ремонтф на подъемныхь лошадей. 11495, п. </w:t>
      </w:r>
      <w:r>
        <w:br/>
      </w:r>
      <w:r>
        <w:t xml:space="preserve">10, 12. (См. Ки. Шт.)</w:t>
      </w:r>
    </w:p>
    <w:p>
      <w:pPr>
        <w:pStyle w:val="Normal"/>
      </w:pPr>
      <w:r>
        <w:t xml:space="preserve">Т. ХУ!. (1762—1764) Штать полковому обо-</w:t>
      </w:r>
    </w:p>
    <w:p>
      <w:pPr>
        <w:pStyle w:val="Normal"/>
      </w:pPr>
      <w:r>
        <w:t xml:space="preserve">зу и прннадлежащимь къ оному подъемнымь </w:t>
      </w:r>
      <w:r>
        <w:br/>
      </w:r>
      <w:r>
        <w:t xml:space="preserve">лошадямъ съ упряжью; сроки вещей и суммы, </w:t>
      </w:r>
      <w:r>
        <w:br/>
      </w:r>
      <w:r>
        <w:t xml:space="preserve">на оныя опредфленныя. 11990. Сл, Кн. ИИ</w:t>
      </w:r>
    </w:p>
    <w:p>
      <w:pPr>
        <w:pStyle w:val="Normal"/>
      </w:pPr>
      <w:r>
        <w:t xml:space="preserve">`Таб. ТУ, У1./—0 построенви и содержаня</w:t>
      </w:r>
    </w:p>
    <w:p>
      <w:pPr>
        <w:pStyle w:val="Normal"/>
      </w:pPr>
      <w:r>
        <w:t xml:space="preserve">полковаго экипажа, 12289, Г'л. /Х. О повуп- </w:t>
      </w:r>
      <w:r>
        <w:br/>
      </w:r>
      <w:r>
        <w:t xml:space="preserve">кВ въ полки артиллер!искихь и подъемныхъ </w:t>
      </w:r>
      <w:r>
        <w:br/>
      </w:r>
      <w:r>
        <w:t xml:space="preserve">лошадей, и о содержани ихъ въ лЬтнее п </w:t>
      </w:r>
      <w:r>
        <w:br/>
      </w:r>
      <w:r>
        <w:t xml:space="preserve">зимнее время. 7/'л. Х.—О числ подводъ подъ </w:t>
      </w:r>
      <w:r>
        <w:br/>
      </w:r>
      <w:r>
        <w:t xml:space="preserve">отправляемыя въ дальн!я мфста воинская коман- </w:t>
      </w:r>
      <w:r>
        <w:br/>
      </w:r>
      <w:r>
        <w:t xml:space="preserve">ды. 12297.</w:t>
      </w:r>
    </w:p>
    <w:p>
      <w:pPr>
        <w:pStyle w:val="Normal"/>
      </w:pPr>
      <w:r>
        <w:t xml:space="preserve">Т. ХУ. (1765—1766) О построеши и содер-</w:t>
      </w:r>
    </w:p>
    <w:p>
      <w:pPr>
        <w:pStyle w:val="Normal"/>
      </w:pPr>
      <w:r>
        <w:t xml:space="preserve">жаши полковаго экипажа. 12545, Гл. ШХ.</w:t>
      </w:r>
    </w:p>
    <w:p>
      <w:pPr>
        <w:pStyle w:val="Normal"/>
      </w:pPr>
      <w:r>
        <w:t xml:space="preserve">Т. ХХМ. (1796—1797) Распоряженя объ обо-</w:t>
      </w:r>
    </w:p>
    <w:p>
      <w:pPr>
        <w:pStyle w:val="Normal"/>
      </w:pPr>
      <w:r>
        <w:t xml:space="preserve">3 всей Арми во время похода. 17588, Ч. </w:t>
      </w:r>
      <w:r>
        <w:br/>
      </w:r>
      <w:r>
        <w:t xml:space="preserve">ХИ. Гл. ХХУ.. 17590, Гл. ХИ. — </w:t>
      </w:r>
      <w:r>
        <w:br/>
      </w:r>
      <w:r>
        <w:t xml:space="preserve">О числё Офицерскаго и Генеральскаго экипа- </w:t>
      </w:r>
      <w:r>
        <w:br/>
      </w:r>
      <w:r>
        <w:t xml:space="preserve">жа въ походф. 17588, Ч. Х/Е. Гл, ХХУ. </w:t>
      </w:r>
      <w:r>
        <w:br/>
      </w:r>
      <w:r>
        <w:t xml:space="preserve">17590, Гл. ХЕИТИ.—О раздач при пол- </w:t>
      </w:r>
      <w:r>
        <w:br/>
      </w:r>
      <w:r>
        <w:t xml:space="preserve">вахъ подъемныхь лошадей наз содержаше </w:t>
      </w:r>
      <w:r>
        <w:br/>
      </w:r>
      <w:r>
        <w:t xml:space="preserve">обывателей, платя имь положенную по штату </w:t>
      </w:r>
      <w:r>
        <w:br/>
      </w:r>
      <w:r>
        <w:t xml:space="preserve">ремонтную сумму. 17829.—О весодержан!я </w:t>
      </w:r>
      <w:r>
        <w:br/>
      </w:r>
      <w:r>
        <w:t xml:space="preserve">при полкахъ артельныхь лошадей. 17858.— </w:t>
      </w:r>
      <w:r>
        <w:br/>
      </w:r>
      <w:r>
        <w:t xml:space="preserve">Обь исправлеши обозовь въ Мушкетерскихь </w:t>
      </w:r>
      <w:r>
        <w:br/>
      </w:r>
      <w:r>
        <w:t xml:space="preserve">полкахъ по прилагаемому штату. 17922.—0 </w:t>
      </w:r>
      <w:r>
        <w:br/>
      </w:r>
      <w:r>
        <w:t xml:space="preserve">содержаши при полкахъ подъемныхъь лоша- </w:t>
      </w:r>
      <w:r>
        <w:br/>
      </w:r>
      <w:r>
        <w:t xml:space="preserve">дей и о сбор на продовольствие оныхъ. </w:t>
      </w:r>
      <w:r>
        <w:br/>
      </w:r>
      <w:r>
        <w:t xml:space="preserve">18144.</w:t>
      </w:r>
    </w:p>
    <w:p>
      <w:pPr>
        <w:pStyle w:val="Normal"/>
      </w:pPr>
      <w:r>
        <w:t xml:space="preserve">Т. ХХУ. (1798—1799) О вырубк® лфса на по-</w:t>
      </w:r>
    </w:p>
    <w:p>
      <w:pPr>
        <w:pStyle w:val="Normal"/>
      </w:pPr>
      <w:r>
        <w:t xml:space="preserve">чинку полковыхъь и баталонныхь обозовъ и. </w:t>
      </w:r>
      <w:r>
        <w:br/>
      </w:r>
      <w:r>
        <w:t xml:space="preserve">объ испрашиван1и Высочайшаго дозволешя на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отводъ лфсовъ для дБлашя новыхъ обозовъ. </w:t>
      </w:r>
      <w:r>
        <w:br/>
      </w:r>
      <w:r>
        <w:t xml:space="preserve">19209.</w:t>
      </w:r>
    </w:p>
    <w:p>
      <w:pPr>
        <w:pStyle w:val="Normal"/>
      </w:pPr>
      <w:r>
        <w:t xml:space="preserve">Т. ХХУ1. (1800—1804) Объ умпожеши обоза </w:t>
      </w:r>
      <w:r>
        <w:br/>
      </w:r>
      <w:r>
        <w:t xml:space="preserve">въ Артиллерискихь полкахъ. 19677.</w:t>
      </w:r>
    </w:p>
    <w:p>
      <w:pPr>
        <w:pStyle w:val="Normal"/>
      </w:pPr>
      <w:r>
        <w:t xml:space="preserve">Т. ХХУП. (1802 — 1805) Росписаше, сколько </w:t>
      </w:r>
      <w:r>
        <w:br/>
      </w:r>
      <w:r>
        <w:t xml:space="preserve">опредфляется имфть во время похода экипажей </w:t>
      </w:r>
      <w:r>
        <w:br/>
      </w:r>
      <w:r>
        <w:t xml:space="preserve">Генералитету, Штабъ и Оберъ-Офицерамь и </w:t>
      </w:r>
      <w:r>
        <w:br/>
      </w:r>
      <w:r>
        <w:t xml:space="preserve">Медицинскимь чинамъ, 20695.</w:t>
      </w:r>
    </w:p>
    <w:p>
      <w:pPr>
        <w:pStyle w:val="Normal"/>
      </w:pPr>
      <w:r>
        <w:t xml:space="preserve">Т. ХХХ. (1806 —1807) Объ обозБ`и ремонт- </w:t>
      </w:r>
      <w:r>
        <w:br/>
      </w:r>
      <w:r>
        <w:t xml:space="preserve">ныхъ па оный суммахъ въ Шонерномъ полку, </w:t>
      </w:r>
      <w:r>
        <w:br/>
      </w:r>
      <w:r>
        <w:t xml:space="preserve">и объ отпускЪ денегь на подъемпыхь лоша- </w:t>
      </w:r>
      <w:r>
        <w:br/>
      </w:r>
      <w:r>
        <w:t xml:space="preserve">дей въ военное и мирное время. 22071. /См. </w:t>
      </w:r>
      <w:r>
        <w:br/>
      </w:r>
      <w:r>
        <w:t xml:space="preserve">Ин. ИГп. стр. 50, 51.)/—0О содержанйи во </w:t>
      </w:r>
      <w:r>
        <w:br/>
      </w:r>
      <w:r>
        <w:t xml:space="preserve">всфхъ полкахъ выючныхь лошадей для возки </w:t>
      </w:r>
      <w:r>
        <w:br/>
      </w:r>
      <w:r>
        <w:t xml:space="preserve">котловЪъ. 225265.</w:t>
      </w:r>
    </w:p>
    <w:p>
      <w:pPr>
        <w:pStyle w:val="Normal"/>
      </w:pPr>
      <w:r>
        <w:t xml:space="preserve">Т. ХХХ. (1508 — 1809) Объ уничтожеши въ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тяжестей, и отмфна обозныхь лошадей, при пол- </w:t>
      </w:r>
      <w:r>
        <w:br/>
      </w:r>
      <w:r>
        <w:t xml:space="preserve">кахъ состоявшихъ. 27786.</w:t>
      </w:r>
    </w:p>
    <w:p>
      <w:pPr>
        <w:pStyle w:val="Normal"/>
      </w:pPr>
      <w:r>
        <w:t xml:space="preserve">Т. ХХХУИ. (1820—1821) Обь имбнш въ пол- </w:t>
      </w:r>
      <w:r>
        <w:br/>
      </w:r>
      <w:r>
        <w:t xml:space="preserve">кахь артельныхъ котловь стараго образца. </w:t>
      </w:r>
      <w:r>
        <w:br/>
      </w:r>
      <w:r>
        <w:t xml:space="preserve">28226. — Обь учрежденли Оберъ - Ватенмей- </w:t>
      </w:r>
      <w:r>
        <w:br/>
      </w:r>
      <w:r>
        <w:t xml:space="preserve">стера при каждомъ Корпусб и о командова- </w:t>
      </w:r>
      <w:r>
        <w:br/>
      </w:r>
      <w:r>
        <w:t xml:space="preserve">нш старшему изъ нихъ Фурштатскою коман- </w:t>
      </w:r>
      <w:r>
        <w:br/>
      </w:r>
      <w:r>
        <w:t xml:space="preserve">дою. 28425. — Образцы патроннымь ящи- </w:t>
      </w:r>
      <w:r>
        <w:br/>
      </w:r>
      <w:r>
        <w:t xml:space="preserve">камъ и артельнымъ котламъ. 28757. — Обь </w:t>
      </w:r>
      <w:r>
        <w:br/>
      </w:r>
      <w:r>
        <w:t xml:space="preserve">учреждени обоза при Саперныхь и Шонер- </w:t>
      </w:r>
      <w:r>
        <w:br/>
      </w:r>
      <w:r>
        <w:t xml:space="preserve">ныхь батал1онахъ, 28856.</w:t>
      </w:r>
    </w:p>
    <w:p>
      <w:pPr>
        <w:pStyle w:val="Normal"/>
      </w:pPr>
      <w:r>
        <w:t xml:space="preserve">Т. ххху!1. (1822—1825) Объ уравненйи лег- </w:t>
      </w:r>
      <w:r>
        <w:br/>
      </w:r>
      <w:r>
        <w:t xml:space="preserve">каго обоза по Артиллери. 28962.</w:t>
      </w:r>
    </w:p>
    <w:p>
      <w:pPr>
        <w:pStyle w:val="Normal"/>
      </w:pPr>
      <w:r>
        <w:t xml:space="preserve">См. также: ФурштаТы.</w:t>
      </w:r>
    </w:p>
    <w:p>
      <w:pPr>
        <w:pStyle w:val="Normal"/>
      </w:pPr>
      <w:r>
        <w:t xml:space="preserve">5. ПолковыЕ ИнспеКТОРСКТЕ СМОТРЫ, </w:t>
      </w:r>
      <w:r>
        <w:br/>
      </w:r>
      <w:r>
        <w:t xml:space="preserve">Инспекторскге Смотрыг.</w:t>
      </w:r>
    </w:p>
    <w:p>
      <w:pPr>
        <w:pStyle w:val="Normal"/>
      </w:pPr>
      <w:r>
        <w:t xml:space="preserve">См.</w:t>
      </w:r>
    </w:p>
    <w:p>
      <w:pPr>
        <w:pStyle w:val="Normal"/>
      </w:pPr>
      <w:r>
        <w:t xml:space="preserve">Гренадерскихь и Мушкетерскихъ полкахъ обо- || Д. /Голковал военно-суднал. жасть.</w:t>
      </w:r>
    </w:p>
    <w:p>
      <w:pPr>
        <w:pStyle w:val="Normal"/>
      </w:pPr>
      <w:r>
        <w:t xml:space="preserve">за и упражи, опредфленныхъ по военному </w:t>
      </w:r>
      <w:r>
        <w:br/>
      </w:r>
      <w:r>
        <w:t xml:space="preserve">положешю. 25869.</w:t>
      </w:r>
    </w:p>
    <w:p>
      <w:pPr>
        <w:pStyle w:val="Normal"/>
      </w:pPr>
      <w:r>
        <w:t xml:space="preserve">Т. ХХХЕ (1810 — 1811) Объ отмфнЪ въ пол- </w:t>
      </w:r>
      <w:r>
        <w:br/>
      </w:r>
      <w:r>
        <w:t xml:space="preserve">кахъ излишняго числа повозокъ лазаретныхъ, </w:t>
      </w:r>
      <w:r>
        <w:br/>
      </w:r>
      <w:r>
        <w:t xml:space="preserve">противъ положеннаго штата. 24085.—Лаза- </w:t>
      </w:r>
      <w:r>
        <w:br/>
      </w:r>
      <w:r>
        <w:t xml:space="preserve">ретныя вещи, при движени полка, размёщать </w:t>
      </w:r>
      <w:r>
        <w:br/>
      </w:r>
      <w:r>
        <w:t xml:space="preserve">по всему обозу. 24174.— Объ убавкБ въ пол- </w:t>
      </w:r>
      <w:r>
        <w:br/>
      </w:r>
      <w:r>
        <w:t xml:space="preserve">вахъ фурлейтовь, сообразно съ уменьшешемъ </w:t>
      </w:r>
      <w:r>
        <w:br/>
      </w:r>
      <w:r>
        <w:t xml:space="preserve">въ оныхъ обоза и лазаретныхъ повозокъ. 24274. </w:t>
      </w:r>
      <w:r>
        <w:br/>
      </w:r>
      <w:r>
        <w:t xml:space="preserve">— Обь отмфнё въ Гренадерскихь, пБхотпыхъ </w:t>
      </w:r>
      <w:r>
        <w:br/>
      </w:r>
      <w:r>
        <w:t xml:space="preserve">и Егерсвихъ полкахъ въючныхь лошадей сь </w:t>
      </w:r>
      <w:r>
        <w:br/>
      </w:r>
      <w:r>
        <w:t xml:space="preserve">седлами, и о содержан!и артельныхъ котловъ </w:t>
      </w:r>
      <w:r>
        <w:br/>
      </w:r>
      <w:r>
        <w:t xml:space="preserve">при патронныхь ящикахъ. 24544.</w:t>
      </w:r>
    </w:p>
    <w:p>
      <w:pPr>
        <w:pStyle w:val="Normal"/>
      </w:pPr>
      <w:r>
        <w:t xml:space="preserve">Т. ХХХИ. (1812 — 1814) О должности. Ге- </w:t>
      </w:r>
      <w:r>
        <w:br/>
      </w:r>
      <w:r>
        <w:t xml:space="preserve">пералъ- Вагенмейстера. 24975, Ухреж. Боль- </w:t>
      </w:r>
      <w:r>
        <w:br/>
      </w:r>
      <w:r>
        <w:t xml:space="preserve">шой дъйствующей Арлии Часть Ш. Га. </w:t>
      </w:r>
      <w:r>
        <w:br/>
      </w:r>
      <w:r>
        <w:t xml:space="preserve">1. Отдьл. ИШЕ. Объ обозь. Гл. 21, Отд. </w:t>
      </w:r>
      <w:r>
        <w:br/>
      </w:r>
      <w:r>
        <w:t xml:space="preserve">УИ.</w:t>
      </w:r>
    </w:p>
    <w:p>
      <w:pPr>
        <w:pStyle w:val="Normal"/>
      </w:pPr>
      <w:r>
        <w:t xml:space="preserve">Т. ХХХШ. (1815 — 1816) О принадлежности </w:t>
      </w:r>
      <w:r>
        <w:br/>
      </w:r>
      <w:r>
        <w:t xml:space="preserve">Гепералъ-Вагенмейстера къ Главному Штабу. </w:t>
      </w:r>
      <w:r>
        <w:br/>
      </w:r>
      <w:r>
        <w:t xml:space="preserve">26021, ЛЛ 5, 6, 7. — Объ окрашеши въ </w:t>
      </w:r>
      <w:r>
        <w:br/>
      </w:r>
      <w:r>
        <w:t xml:space="preserve">полнахь обозовъ краскою, каксю выкрашены </w:t>
      </w:r>
      <w:r>
        <w:br/>
      </w:r>
      <w:r>
        <w:t xml:space="preserve">ящики въ Артиллери. 26029.</w:t>
      </w:r>
    </w:p>
    <w:p>
      <w:pPr>
        <w:pStyle w:val="Normal"/>
      </w:pPr>
      <w:r>
        <w:t xml:space="preserve">Т. ХХХ. (1817) О составлеши денежнаго‘ка- </w:t>
      </w:r>
      <w:r>
        <w:br/>
      </w:r>
      <w:r>
        <w:t xml:space="preserve">питала на покупку, въ случав нужды, . от- </w:t>
      </w:r>
      <w:r>
        <w:br/>
      </w:r>
      <w:r>
        <w:t xml:space="preserve">мБненныхь въ 1 Арми подъемныхъь лошадей. </w:t>
      </w:r>
      <w:r>
        <w:br/>
      </w:r>
      <w:r>
        <w:t xml:space="preserve">26945. — О дБлаши патропныхъ ящиковъ, </w:t>
      </w:r>
      <w:r>
        <w:br/>
      </w:r>
      <w:r>
        <w:t xml:space="preserve">противъ Артиллер1искихъ зарядных. 27058.</w:t>
      </w:r>
    </w:p>
    <w:p>
      <w:pPr>
        <w:pStyle w:val="Normal"/>
      </w:pPr>
      <w:r>
        <w:t xml:space="preserve">Т. ХХХУГ. (1819) Учреждеше Фурштатскихь </w:t>
      </w:r>
      <w:r>
        <w:br/>
      </w:r>
      <w:r>
        <w:t xml:space="preserve">баталлоновь для возки полковыхъь обозовъ и</w:t>
      </w:r>
    </w:p>
    <w:p>
      <w:pPr>
        <w:pStyle w:val="Normal"/>
      </w:pPr>
      <w:r>
        <w:t xml:space="preserve">Отд. И,</w:t>
      </w:r>
    </w:p>
    <w:p>
      <w:pPr>
        <w:pStyle w:val="Normal"/>
      </w:pPr>
      <w:r>
        <w:t xml:space="preserve">1. ОБязлнности, дисциплина И НАКАЗА- </w:t>
      </w:r>
      <w:r>
        <w:br/>
      </w:r>
      <w:r>
        <w:t xml:space="preserve">нгтя полковыхъ чиновъ. Ом. Вовнная </w:t>
      </w:r>
      <w:r>
        <w:br/>
      </w:r>
      <w:r>
        <w:t xml:space="preserve">СЛУЖБА, СТ. Ш.</w:t>
      </w:r>
    </w:p>
    <w:p>
      <w:pPr>
        <w:pStyle w:val="Normal"/>
      </w:pPr>
      <w:r>
        <w:t xml:space="preserve">2. Полковые Военные Суды и Коммис- </w:t>
      </w:r>
      <w:r>
        <w:br/>
      </w:r>
      <w:r>
        <w:t xml:space="preserve">сти. С.м. Вовнный Судъ.</w:t>
      </w:r>
    </w:p>
    <w:p>
      <w:pPr>
        <w:pStyle w:val="Normal"/>
      </w:pPr>
      <w:r>
        <w:t xml:space="preserve">ГП. Полки тпльице.</w:t>
      </w:r>
    </w:p>
    <w:p>
      <w:pPr>
        <w:pStyle w:val="Normal"/>
      </w:pPr>
      <w:r>
        <w:t xml:space="preserve">1. ОБщеЕ устройство полковъ.</w:t>
      </w:r>
    </w:p>
    <w:p>
      <w:pPr>
        <w:pStyle w:val="Normal"/>
      </w:pPr>
      <w:r>
        <w:t xml:space="preserve">Т. Г. (1649 —1675) Солдатамь пЪшаго строя </w:t>
      </w:r>
      <w:r>
        <w:br/>
      </w:r>
      <w:r>
        <w:t xml:space="preserve">быть вфдомымъ въ Розряд$. 276.</w:t>
      </w:r>
    </w:p>
    <w:p>
      <w:pPr>
        <w:pStyle w:val="Normal"/>
      </w:pPr>
      <w:r>
        <w:t xml:space="preserve">Т. И. (1676 —1688) Копфйщикамь и Рейта- </w:t>
      </w:r>
      <w:r>
        <w:br/>
      </w:r>
      <w:r>
        <w:t xml:space="preserve">рамъ, записаннымъь въ полки пфшаго солдат- </w:t>
      </w:r>
      <w:r>
        <w:br/>
      </w:r>
      <w:r>
        <w:t xml:space="preserve">скаго строя, въ укоризну сего не ставить. </w:t>
      </w:r>
      <w:r>
        <w:br/>
      </w:r>
      <w:r>
        <w:t xml:space="preserve">1148, п. 18.</w:t>
      </w:r>
    </w:p>
    <w:p>
      <w:pPr>
        <w:pStyle w:val="Normal"/>
      </w:pPr>
      <w:r>
        <w:t xml:space="preserve">Т. ГУ. (1700—1712) Штаты пфхотнымъ пол- </w:t>
      </w:r>
      <w:r>
        <w:br/>
      </w:r>
      <w:r>
        <w:t xml:space="preserve">вамъ. 2519.</w:t>
      </w:r>
    </w:p>
    <w:p>
      <w:pPr>
        <w:pStyle w:val="Normal"/>
      </w:pPr>
      <w:r>
        <w:t xml:space="preserve">Т. УГ. (1720—1722) Штатное положене о ком- </w:t>
      </w:r>
      <w:r>
        <w:br/>
      </w:r>
      <w:r>
        <w:t xml:space="preserve">плекть, содержанти, вооружеши и обмунди- </w:t>
      </w:r>
      <w:r>
        <w:br/>
      </w:r>
      <w:r>
        <w:t xml:space="preserve">рованш пфшихь полковъ. 5511. (См. Кн. </w:t>
      </w:r>
      <w:r>
        <w:br/>
      </w:r>
      <w:r>
        <w:t xml:space="preserve">Шт. Габ. 1.)—О расположени пъхотныхь </w:t>
      </w:r>
      <w:r>
        <w:br/>
      </w:r>
      <w:r>
        <w:t xml:space="preserve">полковъ въ Новгородской Губерши по дугамъ, </w:t>
      </w:r>
      <w:r>
        <w:br/>
      </w:r>
      <w:r>
        <w:t xml:space="preserve">5720.</w:t>
      </w:r>
    </w:p>
    <w:p>
      <w:pPr>
        <w:pStyle w:val="Normal"/>
      </w:pPr>
      <w:r>
        <w:t xml:space="preserve">Т. УП. (1728 — 1752) Объ устройствв пф- </w:t>
      </w:r>
      <w:r>
        <w:br/>
      </w:r>
      <w:r>
        <w:t xml:space="preserve">хотныхъ полковъ. 5657. (См. Ан. Шт. стр. </w:t>
      </w:r>
      <w:r>
        <w:br/>
      </w:r>
      <w:r>
        <w:t xml:space="preserve">51. /— О числь и срокф аммуничныхь, мун- </w:t>
      </w:r>
      <w:r>
        <w:br/>
      </w:r>
      <w:r>
        <w:t xml:space="preserve">анрныхь и другихъ вещей въ каждомь пол- </w:t>
      </w:r>
      <w:r>
        <w:br/>
      </w:r>
      <w:r>
        <w:t xml:space="preserve">ку. 5865.</w:t>
      </w:r>
    </w:p>
    <w:p>
      <w:pPr>
        <w:pStyle w:val="Normal"/>
      </w:pPr>
      <w:r>
        <w:t xml:space="preserve">Т. ХГ. (1740—1745) При пхотныхь полкахь </w:t>
      </w:r>
      <w:r>
        <w:br/>
      </w:r>
      <w:r>
        <w:t xml:space="preserve">Ара по двБ пушки полковой Артилле- </w:t>
      </w:r>
      <w:r>
        <w:br/>
      </w:r>
      <w:r>
        <w:t xml:space="preserve">ри. 8721.</w:t>
      </w:r>
    </w:p>
    <w:p>
      <w:pPr>
        <w:pStyle w:val="Normal"/>
      </w:pPr>
      <w:r>
        <w:t xml:space="preserve">Т. ХИ. (1744—1743) Объ укомплектоваши п$-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522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хотныхь полковъ двойнымь комплектомь Ар- |</w:t>
      </w:r>
    </w:p>
    <w:p>
      <w:pPr>
        <w:pStyle w:val="Normal"/>
      </w:pPr>
      <w:r>
        <w:t xml:space="preserve">тиллери. 9165-</w:t>
      </w:r>
    </w:p>
    <w:p>
      <w:pPr>
        <w:pStyle w:val="Normal"/>
      </w:pPr>
      <w:r>
        <w:t xml:space="preserve">`Т. ХМ. (1754—1757) Описаше пфхотнаго пол-</w:t>
      </w:r>
    </w:p>
    <w:p>
      <w:pPr>
        <w:pStyle w:val="Normal"/>
      </w:pPr>
      <w:r>
        <w:t xml:space="preserve">коваго ‘строя. 10494. а..</w:t>
      </w:r>
    </w:p>
    <w:p>
      <w:pPr>
        <w:pStyle w:val="Normal"/>
      </w:pPr>
      <w:r>
        <w:t xml:space="preserve">Т. ХУГ. (1762 — 176%) Иьхотной строевой </w:t>
      </w:r>
      <w:r>
        <w:br/>
      </w:r>
      <w:r>
        <w:t xml:space="preserve">'Увтавь. 11775. а. — Положеше о Штабъ и </w:t>
      </w:r>
      <w:r>
        <w:br/>
      </w:r>
      <w:r>
        <w:t xml:space="preserve">Оберъ - Офицерскихь строевыхь вещахь въ </w:t>
      </w:r>
      <w:r>
        <w:br/>
      </w:r>
      <w:r>
        <w:t xml:space="preserve">ивхотныхь полкахъ. 11802. — О содержа- </w:t>
      </w:r>
      <w:r>
        <w:br/>
      </w:r>
      <w:r>
        <w:t xml:space="preserve">зи ‘ивхотныхь полковъ по мирному поло- </w:t>
      </w:r>
      <w:r>
        <w:br/>
      </w:r>
      <w:r>
        <w:t xml:space="preserve">жению. 11955. — Перемны въ мундирахъ и</w:t>
      </w:r>
    </w:p>
    <w:p>
      <w:pPr>
        <w:pStyle w:val="Normal"/>
      </w:pPr>
      <w:r>
        <w:t xml:space="preserve">-другихъ вещахъ въ ифхотныхъ полкахъ. 12151. </w:t>
      </w:r>
      <w:r>
        <w:br/>
      </w:r>
      <w:r>
        <w:t xml:space="preserve">—Инструкц!я Полковому Командиру пфхот- </w:t>
      </w:r>
      <w:r>
        <w:br/>
      </w:r>
      <w:r>
        <w:t xml:space="preserve">наго полка со штатомъ и табелью для опа-</w:t>
      </w:r>
    </w:p>
    <w:p>
      <w:pPr>
        <w:pStyle w:val="Normal"/>
      </w:pPr>
      <w:r>
        <w:t xml:space="preserve">_ то. 19989.</w:t>
      </w:r>
    </w:p>
    <w:p>
      <w:pPr>
        <w:pStyle w:val="Normal"/>
      </w:pPr>
      <w:r>
        <w:t xml:space="preserve">‚- Т. ХХ. (1775 — 4780) О содержаши мастеро- </w:t>
      </w:r>
      <w:r>
        <w:br/>
      </w:r>
      <w:r>
        <w:t xml:space="preserve">вЫХЪ ВЪ пехоты полкахь и баталонахъ. </w:t>
      </w:r>
      <w:r>
        <w:br/>
      </w:r>
      <w:r>
        <w:t xml:space="preserve">14584.</w:t>
      </w:r>
    </w:p>
    <w:p>
      <w:pPr>
        <w:pStyle w:val="Normal"/>
      </w:pPr>
      <w:r>
        <w:t xml:space="preserve">Т. ХХИ. (1789 —1796) О приведеши всёхъ </w:t>
      </w:r>
      <w:r>
        <w:br/>
      </w:r>
      <w:r>
        <w:t xml:space="preserve">пфхотныхь полковъ къ единообразному устрой- </w:t>
      </w:r>
      <w:r>
        <w:br/>
      </w:r>
      <w:r>
        <w:t xml:space="preserve">ству по военному положению. 175859. 17497.</w:t>
      </w:r>
    </w:p>
    <w:p>
      <w:pPr>
        <w:pStyle w:val="Normal"/>
      </w:pPr>
      <w:r>
        <w:t xml:space="preserve">Т. ХХЫ. (1796—1797) Воинскти Уставь по- </w:t>
      </w:r>
      <w:r>
        <w:br/>
      </w:r>
      <w:r>
        <w:t xml:space="preserve">левой пъхотной службы. 17588.—Въ пвхот- </w:t>
      </w:r>
      <w:r>
        <w:br/>
      </w:r>
      <w:r>
        <w:t xml:space="preserve">ныхъ полкахъ имфть мундиры съ красною </w:t>
      </w:r>
      <w:r>
        <w:br/>
      </w:r>
      <w:r>
        <w:t xml:space="preserve">подкладкою. 17666.—О прибавкф жалованья </w:t>
      </w:r>
      <w:r>
        <w:br/>
      </w:r>
      <w:r>
        <w:t xml:space="preserve">полковымь чинамъ. 17755.</w:t>
      </w:r>
    </w:p>
    <w:p>
      <w:pPr>
        <w:pStyle w:val="Normal"/>
      </w:pPr>
      <w:r>
        <w:t xml:space="preserve">Т. ХХу. (1798—1799) В$домость о числб лю- </w:t>
      </w:r>
      <w:r>
        <w:br/>
      </w:r>
      <w:r>
        <w:t xml:space="preserve">дей и лошадей въ иъхотныхъ полкахъ. 18508. </w:t>
      </w:r>
      <w:r>
        <w:br/>
      </w:r>
      <w:r>
        <w:t xml:space="preserve">(См. Кн. Пт. Габ. РТ, ГИ. /-—О росписа- </w:t>
      </w:r>
      <w:r>
        <w:br/>
      </w:r>
      <w:r>
        <w:t xml:space="preserve">ни роть и баталюоновъь по наличному числу </w:t>
      </w:r>
      <w:r>
        <w:br/>
      </w:r>
      <w:r>
        <w:t xml:space="preserve">Штабъ-Офицеровъ. 18511.</w:t>
      </w:r>
    </w:p>
    <w:p>
      <w:pPr>
        <w:pStyle w:val="Normal"/>
      </w:pPr>
      <w:r>
        <w:t xml:space="preserve">Т. ХХУи. (1802 — 1805) О покроб и шитьБ </w:t>
      </w:r>
      <w:r>
        <w:br/>
      </w:r>
      <w:r>
        <w:t xml:space="preserve">мундировв пзхотныхь полковъ. 20109. —О </w:t>
      </w:r>
      <w:r>
        <w:br/>
      </w:r>
      <w:r>
        <w:t xml:space="preserve">прибавлен!и въ арм нфсколькихъ ифхотныхь </w:t>
      </w:r>
      <w:r>
        <w:br/>
      </w:r>
      <w:r>
        <w:t xml:space="preserve">‘полковъ. 20674. —О быт во всёхъ пбхот- </w:t>
      </w:r>
      <w:r>
        <w:br/>
      </w:r>
      <w:r>
        <w:t xml:space="preserve">ныхь полкахъь шапкамь изъ чернаго сукна. </w:t>
      </w:r>
      <w:r>
        <w:br/>
      </w:r>
      <w:r>
        <w:t xml:space="preserve">20927.</w:t>
      </w:r>
    </w:p>
    <w:p>
      <w:pPr>
        <w:pStyle w:val="Normal"/>
      </w:pPr>
      <w:r>
        <w:t xml:space="preserve">Т. ХХУ. (1804—1805) Во всёхь баталюнахь </w:t>
      </w:r>
      <w:r>
        <w:br/>
      </w:r>
      <w:r>
        <w:t xml:space="preserve">и ротахь изхотныхь полковъ имёть всегда </w:t>
      </w:r>
      <w:r>
        <w:br/>
      </w:r>
      <w:r>
        <w:t xml:space="preserve">равное число людей. 21641. — О сформиро- </w:t>
      </w:r>
      <w:r>
        <w:br/>
      </w:r>
      <w:r>
        <w:t xml:space="preserve">занти новыхъ ибхотныхь полковъ. 21882.</w:t>
      </w:r>
    </w:p>
    <w:p>
      <w:pPr>
        <w:pStyle w:val="Normal"/>
      </w:pPr>
      <w:r>
        <w:t xml:space="preserve">Т. ХХХ. (1806—1807) О воротникахь, пого- </w:t>
      </w:r>
      <w:r>
        <w:br/>
      </w:r>
      <w:r>
        <w:t xml:space="preserve">нахъ и обшлагахь въ полкахь тяжелой пё- </w:t>
      </w:r>
      <w:r>
        <w:br/>
      </w:r>
      <w:r>
        <w:t xml:space="preserve">хоты. 22677: — О перевязяхъ и портупеяхь </w:t>
      </w:r>
      <w:r>
        <w:br/>
      </w:r>
      <w:r>
        <w:t xml:space="preserve">‘въ ибшихь полкахь. 22720. — О зимнихъ </w:t>
      </w:r>
      <w:r>
        <w:br/>
      </w:r>
      <w:r>
        <w:t xml:space="preserve">‘и лётнихь панталонахь для нижнихь чиновъ</w:t>
      </w:r>
    </w:p>
    <w:p>
      <w:pPr>
        <w:pStyle w:val="Normal"/>
      </w:pPr>
      <w:r>
        <w:t xml:space="preserve">‚ пБшихь полковъ. 22727.</w:t>
      </w:r>
    </w:p>
    <w:p>
      <w:pPr>
        <w:pStyle w:val="Normal"/>
      </w:pPr>
      <w:r>
        <w:t xml:space="preserve">-Т. ХХХГ. (1810—1811) О сапогахь въ иъхот-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пыхЪ полкахъ. 04205 -=О тызоль изъ Сиби- </w:t>
      </w:r>
      <w:r>
        <w:br/>
      </w:r>
      <w:r>
        <w:t xml:space="preserve">ри 7 полковъ. 2455, п. 6, —Назначеше сро- </w:t>
      </w:r>
      <w:r>
        <w:br/>
      </w:r>
      <w:r>
        <w:t xml:space="preserve">ка службы пижнимь чипамь изъ Шведов и </w:t>
      </w:r>
      <w:r>
        <w:br/>
      </w:r>
      <w:r>
        <w:t xml:space="preserve">другихъ вольноопредьляющихея въ 1 Финлянд- </w:t>
      </w:r>
      <w:r>
        <w:br/>
      </w:r>
      <w:r>
        <w:t xml:space="preserve">скомь полку. 24574. 24404. — О перемви </w:t>
      </w:r>
      <w:r>
        <w:br/>
      </w:r>
      <w:r>
        <w:t xml:space="preserve">состава изхотныхь полковъ по новому учре- </w:t>
      </w:r>
      <w:r>
        <w:br/>
      </w:r>
      <w:r>
        <w:t xml:space="preserve">жденю. 24400.—Выбираемыхь за отличную </w:t>
      </w:r>
      <w:r>
        <w:br/>
      </w:r>
      <w:r>
        <w:t xml:space="preserve">службу въ полкахь въ гренадерсмя роты, </w:t>
      </w:r>
      <w:r>
        <w:br/>
      </w:r>
      <w:r>
        <w:t xml:space="preserve">грепадеровъ. и сгрлковъ пазывать не рядовыми </w:t>
      </w:r>
      <w:r>
        <w:br/>
      </w:r>
      <w:r>
        <w:t xml:space="preserve">или солдатами, но гренадерами и стрёлками. </w:t>
      </w:r>
      <w:r>
        <w:br/>
      </w:r>
      <w:r>
        <w:t xml:space="preserve">24406.—Дивимоннымь Командирамь наблю- </w:t>
      </w:r>
      <w:r>
        <w:br/>
      </w:r>
      <w:r>
        <w:t xml:space="preserve">дать, чтобы въ полкахъ Гренадерсыя роты </w:t>
      </w:r>
      <w:r>
        <w:br/>
      </w:r>
      <w:r>
        <w:t xml:space="preserve">вторыхъ батамюоновъ не были хуже таковыхъ </w:t>
      </w:r>
      <w:r>
        <w:br/>
      </w:r>
      <w:r>
        <w:t xml:space="preserve">же ротъ въ первомъ и третьемъ баталюнахт. </w:t>
      </w:r>
      <w:r>
        <w:br/>
      </w:r>
      <w:r>
        <w:t xml:space="preserve">24407.—0Объ ими въ пфхотныхъ полкахъ </w:t>
      </w:r>
      <w:r>
        <w:br/>
      </w:r>
      <w:r>
        <w:t xml:space="preserve">бфлыхь этишкетовь. 24458.—Объ имфн м въ </w:t>
      </w:r>
      <w:r>
        <w:br/>
      </w:r>
      <w:r>
        <w:t xml:space="preserve">иъхотныхъ полкахъ черных? султановъ. 24509. </w:t>
      </w:r>
      <w:r>
        <w:br/>
      </w:r>
      <w:r>
        <w:t xml:space="preserve">—О новомь устройств тяжелой и легкой пф- </w:t>
      </w:r>
      <w:r>
        <w:br/>
      </w:r>
      <w:r>
        <w:t xml:space="preserve">хоты, и о переименован!и Мушкетерскихъ пол- </w:t>
      </w:r>
      <w:r>
        <w:br/>
      </w:r>
      <w:r>
        <w:t xml:space="preserve">ковъ въ иБхотные. 24526.—Порядокъ распре- </w:t>
      </w:r>
      <w:r>
        <w:br/>
      </w:r>
      <w:r>
        <w:t xml:space="preserve">двления рекрутскихъ депо по дивиз!ямъ. 24559. </w:t>
      </w:r>
      <w:r>
        <w:br/>
      </w:r>
      <w:r>
        <w:t xml:space="preserve">—0Объ устроен!и и содержанйи въ ифхотныхъ </w:t>
      </w:r>
      <w:r>
        <w:br/>
      </w:r>
      <w:r>
        <w:t xml:space="preserve">полкахъ шанцоваго инструмента по образцу </w:t>
      </w:r>
      <w:r>
        <w:br/>
      </w:r>
      <w:r>
        <w:t xml:space="preserve">Шонерныхь ротъ. 24769.</w:t>
      </w:r>
    </w:p>
    <w:p>
      <w:pPr>
        <w:pStyle w:val="Normal"/>
      </w:pPr>
      <w:r>
        <w:t xml:space="preserve">Т. ХХХШ, (1815—1816) Объ устроеши пё- </w:t>
      </w:r>
      <w:r>
        <w:br/>
      </w:r>
      <w:r>
        <w:t xml:space="preserve">хотныхь полковъ вь тря сильные баталона. </w:t>
      </w:r>
      <w:r>
        <w:br/>
      </w:r>
      <w:r>
        <w:t xml:space="preserve">25650. — О потребномъ количеств тесаковъ </w:t>
      </w:r>
      <w:r>
        <w:br/>
      </w:r>
      <w:r>
        <w:t xml:space="preserve">въ пБхотБ. 25896. — Въ пБхотв ножны на </w:t>
      </w:r>
      <w:r>
        <w:br/>
      </w:r>
      <w:r>
        <w:t xml:space="preserve">тесакахъ и штыкахъ имбть черныя. 26095. </w:t>
      </w:r>
      <w:r>
        <w:br/>
      </w:r>
      <w:r>
        <w:t xml:space="preserve">— О приведенги въ одинь сорть ружей во </w:t>
      </w:r>
      <w:r>
        <w:br/>
      </w:r>
      <w:r>
        <w:t xml:space="preserve">всьхъ полкахъ. 26505.</w:t>
      </w:r>
    </w:p>
    <w:p>
      <w:pPr>
        <w:pStyle w:val="Normal"/>
      </w:pPr>
      <w:r>
        <w:t xml:space="preserve">Т. ХХХМУ. (+817) ) Мастеровыхъ въ пхотпыхь </w:t>
      </w:r>
      <w:r>
        <w:br/>
      </w:r>
      <w:r>
        <w:t xml:space="preserve">полкахь выбирать изъ нижнихь чиновъ, имёю- </w:t>
      </w:r>
      <w:r>
        <w:br/>
      </w:r>
      <w:r>
        <w:t xml:space="preserve">щихъ рость не болфе 2 аршинъ &amp; вершковъ. </w:t>
      </w:r>
      <w:r>
        <w:br/>
      </w:r>
      <w:r>
        <w:t xml:space="preserve">26746.—Тамбуръ-мажорамъ армейскихъ пол- </w:t>
      </w:r>
      <w:r>
        <w:br/>
      </w:r>
      <w:r>
        <w:t xml:space="preserve">ковъ имфть на мундирахъ серебряпые галу- </w:t>
      </w:r>
      <w:r>
        <w:br/>
      </w:r>
      <w:r>
        <w:t xml:space="preserve">ны. 26855.—Описаше одежды ифхотнаго сол- </w:t>
      </w:r>
      <w:r>
        <w:br/>
      </w:r>
      <w:r>
        <w:t xml:space="preserve">дата въ походё, и правила для носки оной. </w:t>
      </w:r>
      <w:r>
        <w:br/>
      </w:r>
      <w:r>
        <w:t xml:space="preserve">26857. — О фуражныхь шапкахъ для пЪ- </w:t>
      </w:r>
      <w:r>
        <w:br/>
      </w:r>
      <w:r>
        <w:t xml:space="preserve">шихь войскъ, 26992.</w:t>
      </w:r>
    </w:p>
    <w:p>
      <w:pPr>
        <w:pStyle w:val="Normal"/>
      </w:pPr>
      <w:r>
        <w:t xml:space="preserve">Т. ХХХУ!. (1819) Объ имвши въ каждомъ пф- </w:t>
      </w:r>
      <w:r>
        <w:br/>
      </w:r>
      <w:r>
        <w:t xml:space="preserve">шемь полку опредфленнаго числа сигналь- </w:t>
      </w:r>
      <w:r>
        <w:br/>
      </w:r>
      <w:r>
        <w:t xml:space="preserve">ныхъ рожковь, и о вводв пужныхь для сего </w:t>
      </w:r>
      <w:r>
        <w:br/>
      </w:r>
      <w:r>
        <w:t xml:space="preserve">людей въ штатное положен!е. 27755.</w:t>
      </w:r>
    </w:p>
    <w:p>
      <w:pPr>
        <w:pStyle w:val="Normal"/>
      </w:pPr>
      <w:r>
        <w:t xml:space="preserve">Т. ХХХУИ. (1820 — 1821) Правила перевода </w:t>
      </w:r>
      <w:r>
        <w:br/>
      </w:r>
      <w:r>
        <w:t xml:space="preserve">зъ пише полки Офицеровь Фурштатскихь </w:t>
      </w:r>
      <w:r>
        <w:br/>
      </w:r>
      <w:r>
        <w:t xml:space="preserve">баталоновъ. 28147.—0 прибавкз въ каждую</w:t>
      </w:r>
    </w:p>
    <w:p>
      <w:pPr>
        <w:pStyle w:val="Normal"/>
      </w:pPr>
      <w:r>
        <w:t xml:space="preserve">РЕЭСТРЪ,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роту войскъ Отдфльнаго Грузинскаго Корпу- </w:t>
      </w:r>
      <w:r>
        <w:br/>
      </w:r>
      <w:r>
        <w:t xml:space="preserve">са по два Прапорщика. 28245. , </w:t>
      </w:r>
      <w:r>
        <w:br/>
      </w:r>
      <w:r>
        <w:t xml:space="preserve">2. Полки ГРЕНАДЕРСКТЕ,</w:t>
      </w:r>
    </w:p>
    <w:p>
      <w:pPr>
        <w:pStyle w:val="Normal"/>
      </w:pPr>
      <w:r>
        <w:t xml:space="preserve">Т. 1У. (1700—1712) О набор изъ вольноопре- </w:t>
      </w:r>
      <w:r>
        <w:br/>
      </w:r>
      <w:r>
        <w:t xml:space="preserve">дЪляющихся 1000 человЪкъ самыхь лучшихь </w:t>
      </w:r>
      <w:r>
        <w:br/>
      </w:r>
      <w:r>
        <w:t xml:space="preserve">въ полкъ Губернатора Меншикова, и о про- </w:t>
      </w:r>
      <w:r>
        <w:br/>
      </w:r>
      <w:r>
        <w:t xml:space="preserve">извождени опому полку жалованья противъ Пре- </w:t>
      </w:r>
      <w:r>
        <w:br/>
      </w:r>
      <w:r>
        <w:t xml:space="preserve">ображенскаго иСеменовскаго полковъ. 1957.</w:t>
      </w:r>
    </w:p>
    <w:p>
      <w:pPr>
        <w:pStyle w:val="Normal"/>
      </w:pPr>
      <w:r>
        <w:t xml:space="preserve">Т. ХУ. (1758—1762) Штатъ Унтеръ-Штаба </w:t>
      </w:r>
      <w:r>
        <w:br/>
      </w:r>
      <w:r>
        <w:t xml:space="preserve">въ полвахъ Гренадерскихъ. 11475.— Дополни- </w:t>
      </w:r>
      <w:r>
        <w:br/>
      </w:r>
      <w:r>
        <w:t xml:space="preserve">тельное положеше для 6 батамоновъь сихь </w:t>
      </w:r>
      <w:r>
        <w:br/>
      </w:r>
      <w:r>
        <w:t xml:space="preserve">полковъ. 11492. — Положене о мундирахъ </w:t>
      </w:r>
      <w:r>
        <w:br/>
      </w:r>
      <w:r>
        <w:t xml:space="preserve">въ Гренадерскихь полкахъ. 11492. (Ом. Кн. </w:t>
      </w:r>
      <w:r>
        <w:br/>
      </w:r>
      <w:r>
        <w:t xml:space="preserve">4Йт., то. 2, #.—О мундирахъ для Квартир- </w:t>
      </w:r>
      <w:r>
        <w:br/>
      </w:r>
      <w:r>
        <w:t xml:space="preserve">мейстеровъ въ Гренадерскихъ полкахъ. 11512.</w:t>
      </w:r>
    </w:p>
    <w:p>
      <w:pPr>
        <w:pStyle w:val="Normal"/>
      </w:pPr>
      <w:r>
        <w:t xml:space="preserve">Т. хХ\|. (1762 — 1764) Штаты полевымъ Гре- </w:t>
      </w:r>
      <w:r>
        <w:br/>
      </w:r>
      <w:r>
        <w:t xml:space="preserve">надерскимь полкамъ. 11755. — ВъЪдомости </w:t>
      </w:r>
      <w:r>
        <w:br/>
      </w:r>
      <w:r>
        <w:t xml:space="preserve">оружейнымь и аммуничнымь вещамъ въ Гре- </w:t>
      </w:r>
      <w:r>
        <w:br/>
      </w:r>
      <w:r>
        <w:t xml:space="preserve">надерскихъ .полкахъ. 11804:</w:t>
      </w:r>
    </w:p>
    <w:p>
      <w:pPr>
        <w:pStyle w:val="Normal"/>
      </w:pPr>
      <w:r>
        <w:t xml:space="preserve">Т. ХХ. (1775—1780) Объ нменованш Гренадер- </w:t>
      </w:r>
      <w:r>
        <w:br/>
      </w:r>
      <w:r>
        <w:t xml:space="preserve">скаго полка Лейбъ-Гренадерскимъ. 14547. </w:t>
      </w:r>
      <w:r>
        <w:br/>
      </w:r>
      <w:r>
        <w:t xml:space="preserve">Т. ХХИ. (1784 — 1788) Порядокъ замфщен1я</w:t>
      </w:r>
    </w:p>
    <w:p>
      <w:pPr>
        <w:pStyle w:val="Normal"/>
      </w:pPr>
      <w:r>
        <w:t xml:space="preserve">вакансти въ Лейбъ-Гренадерскомъ полку. 15964.</w:t>
      </w:r>
    </w:p>
    <w:p>
      <w:pPr>
        <w:pStyle w:val="Normal"/>
      </w:pPr>
      <w:r>
        <w:t xml:space="preserve">Т. ХХШ. (1789—1796) О переименоваши Хер- </w:t>
      </w:r>
      <w:r>
        <w:br/>
      </w:r>
      <w:r>
        <w:t xml:space="preserve">сонскаго полка Грепадерскимь. 16887.—0Объ </w:t>
      </w:r>
      <w:r>
        <w:br/>
      </w:r>
      <w:r>
        <w:t xml:space="preserve">именовани вновь составленнаго въ МосквЪ пол- </w:t>
      </w:r>
      <w:r>
        <w:br/>
      </w:r>
      <w:r>
        <w:t xml:space="preserve">ка Московскимъь Гренадерским»ь. 16958. — </w:t>
      </w:r>
      <w:r>
        <w:br/>
      </w:r>
      <w:r>
        <w:t xml:space="preserve">Сформироваве для Черноморскаго Флота для </w:t>
      </w:r>
      <w:r>
        <w:br/>
      </w:r>
      <w:r>
        <w:t xml:space="preserve">высадокъ во время войны Гренадерскаго Кор- </w:t>
      </w:r>
      <w:r>
        <w:br/>
      </w:r>
      <w:r>
        <w:t xml:space="preserve">пуса и устройство онаго. 17256. 17257.—0О </w:t>
      </w:r>
      <w:r>
        <w:br/>
      </w:r>
      <w:r>
        <w:t xml:space="preserve">прибавкз въ Гренадерскихь полкахъ по че- </w:t>
      </w:r>
      <w:r>
        <w:br/>
      </w:r>
      <w:r>
        <w:t xml:space="preserve">тырехъ-ротному запасному баталлону. 17569.</w:t>
      </w:r>
    </w:p>
    <w:p>
      <w:pPr>
        <w:pStyle w:val="Normal"/>
      </w:pPr>
      <w:r>
        <w:t xml:space="preserve">Т. ХХМУ. (1796—1797) О сформироваши Па- </w:t>
      </w:r>
      <w:r>
        <w:br/>
      </w:r>
      <w:r>
        <w:t xml:space="preserve">вловскаго Гренадербкаго полка. 17577. — </w:t>
      </w:r>
      <w:r>
        <w:br/>
      </w:r>
      <w:r>
        <w:t xml:space="preserve">1Штатьъ Гревадерскимъ полкамъ. 17591. о </w:t>
      </w:r>
      <w:r>
        <w:br/>
      </w:r>
      <w:r>
        <w:t xml:space="preserve">составлеши сводныхь баталтоновъ изь Грена- </w:t>
      </w:r>
      <w:r>
        <w:br/>
      </w:r>
      <w:r>
        <w:t xml:space="preserve">дерскихъ ротъ. 17640. — Положеше о числ </w:t>
      </w:r>
      <w:r>
        <w:br/>
      </w:r>
      <w:r>
        <w:t xml:space="preserve">чивовъ Лейбъ-Гренадерскаго полка и штатъ </w:t>
      </w:r>
      <w:r>
        <w:br/>
      </w:r>
      <w:r>
        <w:t xml:space="preserve">Гренадерскому двухъ - батамонному полку, </w:t>
      </w:r>
      <w:r>
        <w:br/>
      </w:r>
      <w:r>
        <w:t xml:space="preserve">17740.</w:t>
      </w:r>
    </w:p>
    <w:p>
      <w:pPr>
        <w:pStyle w:val="Normal"/>
      </w:pPr>
      <w:r>
        <w:t xml:space="preserve">Т. ХХУИ. (1802—1805) тать Гренадерска- </w:t>
      </w:r>
      <w:r>
        <w:br/>
      </w:r>
      <w:r>
        <w:t xml:space="preserve">го полка. 20252. (См. Кн. ИГт./—О шап- </w:t>
      </w:r>
      <w:r>
        <w:br/>
      </w:r>
      <w:r>
        <w:t xml:space="preserve">кахь въ Гренадерскихъ полкахь. 20287.—0 </w:t>
      </w:r>
      <w:r>
        <w:br/>
      </w:r>
      <w:r>
        <w:t xml:space="preserve">сфорупроваши Одесскаго Гренадерскаго ба- </w:t>
      </w:r>
      <w:r>
        <w:br/>
      </w:r>
      <w:r>
        <w:t xml:space="preserve">тамона. 21000.</w:t>
      </w:r>
    </w:p>
    <w:p>
      <w:pPr>
        <w:pStyle w:val="Normal"/>
      </w:pPr>
      <w:r>
        <w:t xml:space="preserve">Т. ХХУШ. (+804 — 1805) Объ отпускв по- </w:t>
      </w:r>
      <w:r>
        <w:br/>
      </w:r>
      <w:r>
        <w:t xml:space="preserve">роха вь Греяадерске и Мушкетерсме пол-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ви, для усовершенствован1я егерей въ стрль- </w:t>
      </w:r>
      <w:r>
        <w:br/>
      </w:r>
      <w:r>
        <w:t xml:space="preserve">6%, 21601,—О пыбши четыремь унтеръ-офи- </w:t>
      </w:r>
      <w:r>
        <w:br/>
      </w:r>
      <w:r>
        <w:t xml:space="preserve">церамь въ каждой ротё Гренадерскихь пол- </w:t>
      </w:r>
      <w:r>
        <w:br/>
      </w:r>
      <w:r>
        <w:t xml:space="preserve">ковт ружей. 21605. О новой форм шапокъ </w:t>
      </w:r>
      <w:r>
        <w:br/>
      </w:r>
      <w:r>
        <w:t xml:space="preserve">въ Гренадерскихь полкахъ. 21694.</w:t>
      </w:r>
    </w:p>
    <w:p>
      <w:pPr>
        <w:pStyle w:val="Normal"/>
      </w:pPr>
      <w:r>
        <w:t xml:space="preserve">Т. ХХХ. (1808 — 1809) Въ Павловскомь Гре- </w:t>
      </w:r>
      <w:r>
        <w:br/>
      </w:r>
      <w:r>
        <w:t xml:space="preserve">надерскомь полку оставить шапки навсегда </w:t>
      </w:r>
      <w:r>
        <w:br/>
      </w:r>
      <w:r>
        <w:t xml:space="preserve">въ томъ вид, въ какомъ оныл. были при оста- </w:t>
      </w:r>
      <w:r>
        <w:br/>
      </w:r>
      <w:r>
        <w:t xml:space="preserve">влеши мфста сражешя, 22765. — Штатъ и </w:t>
      </w:r>
      <w:r>
        <w:br/>
      </w:r>
      <w:r>
        <w:t xml:space="preserve">табель мундирнымь и аммуничнымь вещамъ </w:t>
      </w:r>
      <w:r>
        <w:br/>
      </w:r>
      <w:r>
        <w:t xml:space="preserve">У чебнаго Гренадерскаго баталлона. 25102,—- </w:t>
      </w:r>
      <w:r>
        <w:br/>
      </w:r>
      <w:r>
        <w:t xml:space="preserve">Объ отмёи6 въ Гренадерскихъ полкахъ эк“ </w:t>
      </w:r>
      <w:r>
        <w:br/>
      </w:r>
      <w:r>
        <w:t xml:space="preserve">сельбантовь и о назначени эполетовъ. 25548. </w:t>
      </w:r>
      <w:r>
        <w:br/>
      </w:r>
      <w:r>
        <w:t xml:space="preserve">— О сумахъ въ Гренадерскихъ полкахъ. 25667. </w:t>
      </w:r>
      <w:r>
        <w:br/>
      </w:r>
      <w:r>
        <w:t xml:space="preserve">— Обь учреждени 2 Учебнаго Гренадерскаго </w:t>
      </w:r>
      <w:r>
        <w:br/>
      </w:r>
      <w:r>
        <w:t xml:space="preserve">баталлона. 25726.—Объ именоваши Учебныхь </w:t>
      </w:r>
      <w:r>
        <w:br/>
      </w:r>
      <w:r>
        <w:t xml:space="preserve">Гренадерскихь батамюновь первымь и вто- </w:t>
      </w:r>
      <w:r>
        <w:br/>
      </w:r>
      <w:r>
        <w:t xml:space="preserve">рымъ. 25791. — О распредвлени рядовыхъ </w:t>
      </w:r>
      <w:r>
        <w:br/>
      </w:r>
      <w:r>
        <w:t xml:space="preserve">Учебныхь баталоновъ и объ учреждеши при </w:t>
      </w:r>
      <w:r>
        <w:br/>
      </w:r>
      <w:r>
        <w:t xml:space="preserve">михъ класса для безграмотныхь солдатокихь </w:t>
      </w:r>
      <w:r>
        <w:br/>
      </w:r>
      <w:r>
        <w:t xml:space="preserve">афтей. 25847.—0Объ учреждении вновь двухъ </w:t>
      </w:r>
      <w:r>
        <w:br/>
      </w:r>
      <w:r>
        <w:t xml:space="preserve">Учебныхъ Гренадерскихь баталлоновъ. 25910. </w:t>
      </w:r>
      <w:r>
        <w:br/>
      </w:r>
      <w:r>
        <w:t xml:space="preserve">— Па прострёяеныхь шапкахь Павловскаго </w:t>
      </w:r>
      <w:r>
        <w:br/>
      </w:r>
      <w:r>
        <w:t xml:space="preserve">Гренадерскаго полка, вычеканить имена пиж- </w:t>
      </w:r>
      <w:r>
        <w:br/>
      </w:r>
      <w:r>
        <w:t xml:space="preserve">нихь чиновъ, кои вынесли ихъ съ собою съ </w:t>
      </w:r>
      <w:r>
        <w:br/>
      </w:r>
      <w:r>
        <w:t xml:space="preserve">поля сражешя. 25979. —О цвьтЪ репейковъ </w:t>
      </w:r>
      <w:r>
        <w:br/>
      </w:r>
      <w:r>
        <w:t xml:space="preserve">вЪ сихь полкахъ. 24000.</w:t>
      </w:r>
    </w:p>
    <w:p>
      <w:pPr>
        <w:pStyle w:val="Normal"/>
      </w:pPr>
      <w:r>
        <w:t xml:space="preserve">Т. ХХХ! (1810—1811) Назначеше сумзия на. </w:t>
      </w:r>
      <w:r>
        <w:br/>
      </w:r>
      <w:r>
        <w:t xml:space="preserve">заведене и содержан!е въ Учебныхь Грена- </w:t>
      </w:r>
      <w:r>
        <w:br/>
      </w:r>
      <w:r>
        <w:t xml:space="preserve">дерскихь батал1онахъ, каассовъ. 24204. —О </w:t>
      </w:r>
      <w:r>
        <w:br/>
      </w:r>
      <w:r>
        <w:t xml:space="preserve">неприсылк® въ Учебные Гренадерсве бата- </w:t>
      </w:r>
      <w:r>
        <w:br/>
      </w:r>
      <w:r>
        <w:t xml:space="preserve">мюоны малограмотныхь воспитанниковъ изъ Во- </w:t>
      </w:r>
      <w:r>
        <w:br/>
      </w:r>
      <w:r>
        <w:t xml:space="preserve">енныхь Отдьлеши. 24255.—О прибавкб ун- </w:t>
      </w:r>
      <w:r>
        <w:br/>
      </w:r>
      <w:r>
        <w:t xml:space="preserve">теръ-офицерамъ Гренадерскихь Учебныхь ба- </w:t>
      </w:r>
      <w:r>
        <w:br/>
      </w:r>
      <w:r>
        <w:t xml:space="preserve">тал1оновь жалованья. 24559. — Въ Учебные </w:t>
      </w:r>
      <w:r>
        <w:br/>
      </w:r>
      <w:r>
        <w:t xml:space="preserve">Гренадерсве баталоны отпускать, дв руба- </w:t>
      </w:r>
      <w:r>
        <w:br/>
      </w:r>
      <w:r>
        <w:t xml:space="preserve">шии натурою, а на третью деньгами. 24575. </w:t>
      </w:r>
      <w:r>
        <w:br/>
      </w:r>
      <w:r>
        <w:t xml:space="preserve">— О новомь образоваши Лейбъ - Грена- </w:t>
      </w:r>
      <w:r>
        <w:br/>
      </w:r>
      <w:r>
        <w:t xml:space="preserve">дерскаго полка. 24446. — © сформировани </w:t>
      </w:r>
      <w:r>
        <w:br/>
      </w:r>
      <w:r>
        <w:t xml:space="preserve">въ военное время изъ всбхъ Гренадерскихь </w:t>
      </w:r>
      <w:r>
        <w:br/>
      </w:r>
      <w:r>
        <w:t xml:space="preserve">роть и запасныхь баталюновь сводныхь </w:t>
      </w:r>
      <w:r>
        <w:br/>
      </w:r>
      <w:r>
        <w:t xml:space="preserve">Грепадерскихь трехъ-ротныхь баталоновъ. </w:t>
      </w:r>
      <w:r>
        <w:br/>
      </w:r>
      <w:r>
        <w:t xml:space="preserve">24505. — О содержании въ, каждой ротё </w:t>
      </w:r>
      <w:r>
        <w:br/>
      </w:r>
      <w:r>
        <w:t xml:space="preserve">Ленбъ. - Гренадерскаго полка по 2 флейщи- </w:t>
      </w:r>
      <w:r>
        <w:br/>
      </w:r>
      <w:r>
        <w:t xml:space="preserve">па. 24556. — О причислен Московскаго и </w:t>
      </w:r>
      <w:r>
        <w:br/>
      </w:r>
      <w:r>
        <w:t xml:space="preserve">ЕК1евскаго Гренадерскаго молковъ кь 9 диви- </w:t>
      </w:r>
      <w:r>
        <w:br/>
      </w:r>
      <w:r>
        <w:t xml:space="preserve">эш, 24567.—О сформироваши 5-го Учебна-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52+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го Гренадерскаго баталлона въ Казани, и штать </w:t>
      </w:r>
      <w:r>
        <w:br/>
      </w:r>
      <w:r>
        <w:t xml:space="preserve">оному. 24725.—0Объ нибши при 1 и 2 Грена- </w:t>
      </w:r>
      <w:r>
        <w:br/>
      </w:r>
      <w:r>
        <w:t xml:space="preserve">дерскихъ батамонахь, сверхъ положенныхь по </w:t>
      </w:r>
      <w:r>
        <w:br/>
      </w:r>
      <w:r>
        <w:t xml:space="preserve">штату нижнихь чиновъ, еще 60 человЪъ въ </w:t>
      </w:r>
      <w:r>
        <w:br/>
      </w:r>
      <w:r>
        <w:t xml:space="preserve">числь Гренадеръ, для обученя закройному </w:t>
      </w:r>
      <w:r>
        <w:br/>
      </w:r>
      <w:r>
        <w:t xml:space="preserve">мастерству. 24775. —О срокахъ кафтанамъ, </w:t>
      </w:r>
      <w:r>
        <w:br/>
      </w:r>
      <w:r>
        <w:t xml:space="preserve">сюртукамь и панталонамъ въ Гренадерскихъ </w:t>
      </w:r>
      <w:r>
        <w:br/>
      </w:r>
      <w:r>
        <w:t xml:space="preserve">Учебныхь батамонахъ. 24898.</w:t>
      </w:r>
    </w:p>
    <w:p>
      <w:pPr>
        <w:pStyle w:val="Normal"/>
      </w:pPr>
      <w:r>
        <w:t xml:space="preserve">Т. ХХХИ. (1812 — 1814) (Обь именоваши </w:t>
      </w:r>
      <w:r>
        <w:br/>
      </w:r>
      <w:r>
        <w:t xml:space="preserve">“’ 4-го ‘и 2-го Учебныхь Гренадерскихь бата- </w:t>
      </w:r>
      <w:r>
        <w:br/>
      </w:r>
      <w:r>
        <w:t xml:space="preserve">змоновъ, просто Учебными Гренадерскими ба- </w:t>
      </w:r>
      <w:r>
        <w:br/>
      </w:r>
      <w:r>
        <w:t xml:space="preserve">талтонами. 25252.—-Раздьлен!е Гренадерскаго </w:t>
      </w:r>
      <w:r>
        <w:br/>
      </w:r>
      <w:r>
        <w:t xml:space="preserve">Корпуса, по поводу присоедипен1я къ оному н$- </w:t>
      </w:r>
      <w:r>
        <w:br/>
      </w:r>
      <w:r>
        <w:t xml:space="preserve">сколькихъ Егерскихъ полковъ за отличще, на три </w:t>
      </w:r>
      <w:r>
        <w:br/>
      </w:r>
      <w:r>
        <w:t xml:space="preserve">Анвизш. 25564.—О цвБтЕ погоновъ въ Грена- </w:t>
      </w:r>
      <w:r>
        <w:br/>
      </w:r>
      <w:r>
        <w:t xml:space="preserve">дерскихь полкахъ но нмБши въ нихь нуме- </w:t>
      </w:r>
      <w:r>
        <w:br/>
      </w:r>
      <w:r>
        <w:t xml:space="preserve">ровь старыхъ полковъ. 25652.—О перенме- </w:t>
      </w:r>
      <w:r>
        <w:br/>
      </w:r>
      <w:r>
        <w:t xml:space="preserve">нован!и Кексгольмскаго Гренадерскаго полка </w:t>
      </w:r>
      <w:r>
        <w:br/>
      </w:r>
      <w:r>
        <w:t xml:space="preserve">Гренадерскимь Его Величества Императора </w:t>
      </w:r>
      <w:r>
        <w:br/>
      </w:r>
      <w:r>
        <w:t xml:space="preserve">Австр!йскаго, а Санктцетербургскаго Грена- </w:t>
      </w:r>
      <w:r>
        <w:br/>
      </w:r>
      <w:r>
        <w:t xml:space="preserve">дерекаго Гренадерскимь Его Величества Ко- </w:t>
      </w:r>
      <w:r>
        <w:br/>
      </w:r>
      <w:r>
        <w:t xml:space="preserve">° о роля Нрусскаго. 25702.</w:t>
      </w:r>
    </w:p>
    <w:p>
      <w:pPr>
        <w:pStyle w:val="Normal"/>
      </w:pPr>
      <w:r>
        <w:t xml:space="preserve">Т. хххи. (1815—1816) Объ имыши петлиць </w:t>
      </w:r>
      <w:r>
        <w:br/>
      </w:r>
      <w:r>
        <w:t xml:space="preserve">на мундирныхъ воротникахъ двухъ Гренадер- </w:t>
      </w:r>
      <w:r>
        <w:br/>
      </w:r>
      <w:r>
        <w:t xml:space="preserve">скихъь полковъ Ныператора Австрайскаго и </w:t>
      </w:r>
      <w:r>
        <w:br/>
      </w:r>
      <w:r>
        <w:t xml:space="preserve">Короля Нрусскаго. 25921. —О пожалован </w:t>
      </w:r>
      <w:r>
        <w:br/>
      </w:r>
      <w:r>
        <w:t xml:space="preserve">Гренадерскимь полкамъ Короля Прусскаго и </w:t>
      </w:r>
      <w:r>
        <w:br/>
      </w:r>
      <w:r>
        <w:t xml:space="preserve">'Таврическому знака на кивера за отличе. </w:t>
      </w:r>
      <w:r>
        <w:br/>
      </w:r>
      <w:r>
        <w:t xml:space="preserve">25922. — Правила для укомплевтован!я пол- </w:t>
      </w:r>
      <w:r>
        <w:br/>
      </w:r>
      <w:r>
        <w:t xml:space="preserve">`ковъ Гренадерскихъ. 26511. —О цвфтЬ древ- </w:t>
      </w:r>
      <w:r>
        <w:br/>
      </w:r>
      <w:r>
        <w:t xml:space="preserve">камъ при знаменахъ въ Гренадерекой дивизит. </w:t>
      </w:r>
      <w:r>
        <w:br/>
      </w:r>
      <w:r>
        <w:t xml:space="preserve">26559.</w:t>
      </w:r>
    </w:p>
    <w:p>
      <w:pPr>
        <w:pStyle w:val="Normal"/>
      </w:pPr>
      <w:r>
        <w:t xml:space="preserve">Т. ХХХМУ. (1817) 0бъ имён въ Гренадерскихь </w:t>
      </w:r>
      <w:r>
        <w:br/>
      </w:r>
      <w:r>
        <w:t xml:space="preserve">`_ полкахъ на киверахъ бфлыхъ бляхъ. 26801. </w:t>
      </w:r>
      <w:r>
        <w:br/>
      </w:r>
      <w:r>
        <w:t xml:space="preserve">Т. ХХХУ!. (1819) Порядокь перевода въ с/к </w:t>
      </w:r>
      <w:r>
        <w:br/>
      </w:r>
      <w:r>
        <w:t xml:space="preserve">полки Офицеровъ изъ арм. 27724.—Поря- </w:t>
      </w:r>
      <w:r>
        <w:br/>
      </w:r>
      <w:r>
        <w:t xml:space="preserve">докъ комплектованзя полковъ Гренадерскаго </w:t>
      </w:r>
      <w:r>
        <w:br/>
      </w:r>
      <w:r>
        <w:t xml:space="preserve">Корпуса. 27920. </w:t>
      </w:r>
      <w:r>
        <w:br/>
      </w:r>
      <w:r>
        <w:t xml:space="preserve">Т. ХХХУИ. (1820—1821) Правила для ком- </w:t>
      </w:r>
      <w:r>
        <w:br/>
      </w:r>
      <w:r>
        <w:t xml:space="preserve">плектовашя Гренадерскихъ полковъ. 28154. </w:t>
      </w:r>
      <w:r>
        <w:br/>
      </w:r>
      <w:r>
        <w:t xml:space="preserve">— © прибавкв въ Гренадерскихь бригадахъ </w:t>
      </w:r>
      <w:r>
        <w:br/>
      </w:r>
      <w:r>
        <w:t xml:space="preserve">на эполетахъ и на погонахъ, къ нумерамь ли- </w:t>
      </w:r>
      <w:r>
        <w:br/>
      </w:r>
      <w:r>
        <w:t xml:space="preserve">теры. 28501.</w:t>
      </w:r>
    </w:p>
    <w:p>
      <w:pPr>
        <w:pStyle w:val="Normal"/>
      </w:pPr>
      <w:r>
        <w:t xml:space="preserve">_Т. ХЕ. (1825) 06ъ именованйи полковь Резервна-</w:t>
      </w:r>
    </w:p>
    <w:p>
      <w:pPr>
        <w:pStyle w:val="Normal"/>
      </w:pPr>
      <w:r>
        <w:t xml:space="preserve">то Корпуса: 1-го, Самогитскимъ Гренадерскимь; </w:t>
      </w:r>
      <w:r>
        <w:br/>
      </w:r>
      <w:r>
        <w:t xml:space="preserve">2-го, Луцкимь Гренадерскимь и Карабиперна- </w:t>
      </w:r>
      <w:r>
        <w:br/>
      </w:r>
      <w:r>
        <w:t xml:space="preserve">го, Несвижекимь. 50277,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5. Полки пъхотные или Мушкетерскте.</w:t>
      </w:r>
    </w:p>
    <w:p>
      <w:pPr>
        <w:pStyle w:val="Normal"/>
      </w:pPr>
      <w:r>
        <w:t xml:space="preserve">Т. ТУ. (1700—1712) О сформирован! и нфсколь- </w:t>
      </w:r>
      <w:r>
        <w:br/>
      </w:r>
      <w:r>
        <w:t xml:space="preserve">кихь Мушкетерскихь полковь въ Москвф. </w:t>
      </w:r>
      <w:r>
        <w:br/>
      </w:r>
      <w:r>
        <w:t xml:space="preserve">2184, п. 5. — Въ Ингерманландскомь полку </w:t>
      </w:r>
      <w:r>
        <w:br/>
      </w:r>
      <w:r>
        <w:t xml:space="preserve">быть тремъ баталюнамъ, а въ Московскомъ, </w:t>
      </w:r>
      <w:r>
        <w:br/>
      </w:r>
      <w:r>
        <w:t xml:space="preserve">ЕКевскомь. и Нарвскомъ, по два баталюна. </w:t>
      </w:r>
      <w:r>
        <w:br/>
      </w:r>
      <w:r>
        <w:t xml:space="preserve">2478.</w:t>
      </w:r>
    </w:p>
    <w:p>
      <w:pPr>
        <w:pStyle w:val="Normal"/>
      </w:pPr>
      <w:r>
        <w:t xml:space="preserve">Т. У. (1715—1719) 0Объ оставлеши набранна- </w:t>
      </w:r>
      <w:r>
        <w:br/>
      </w:r>
      <w:r>
        <w:t xml:space="preserve">то изь Смоленскихъ недорослей полка въ Смо- </w:t>
      </w:r>
      <w:r>
        <w:br/>
      </w:r>
      <w:r>
        <w:t xml:space="preserve">ленскЪ, по содержаши и продовольстви она- </w:t>
      </w:r>
      <w:r>
        <w:br/>
      </w:r>
      <w:r>
        <w:t xml:space="preserve">го. 2699.— О содержан!и Азовскаго и 'Тро- </w:t>
      </w:r>
      <w:r>
        <w:br/>
      </w:r>
      <w:r>
        <w:t xml:space="preserve">нцкаго полковъ изъ доходовь Казанской Гу- </w:t>
      </w:r>
      <w:r>
        <w:br/>
      </w:r>
      <w:r>
        <w:t xml:space="preserve">берши. 2782. — Главному мфсту Полтавсва- </w:t>
      </w:r>
      <w:r>
        <w:br/>
      </w:r>
      <w:r>
        <w:t xml:space="preserve">го полка быть въ Переволочн$. 2889, п. 7.</w:t>
      </w:r>
    </w:p>
    <w:p>
      <w:pPr>
        <w:pStyle w:val="Normal"/>
      </w:pPr>
      <w:r>
        <w:t xml:space="preserve">Т. УИ. (1725 — 1727) О комплектоваши Бах- </w:t>
      </w:r>
      <w:r>
        <w:br/>
      </w:r>
      <w:r>
        <w:t xml:space="preserve">мутскаго батамона, и о содержанйи онаго </w:t>
      </w:r>
      <w:r>
        <w:br/>
      </w:r>
      <w:r>
        <w:t xml:space="preserve">жалованьемь изъ тамощняго солянаго сбора. </w:t>
      </w:r>
      <w:r>
        <w:br/>
      </w:r>
      <w:r>
        <w:t xml:space="preserve">4564.</w:t>
      </w:r>
    </w:p>
    <w:p>
      <w:pPr>
        <w:pStyle w:val="Normal"/>
      </w:pPr>
      <w:r>
        <w:t xml:space="preserve">Т. 1Х. (1755—1756) О сформирован въ Си- </w:t>
      </w:r>
      <w:r>
        <w:br/>
      </w:r>
      <w:r>
        <w:t xml:space="preserve">бири пъЪхотнаго баталюна, и о снабжеши </w:t>
      </w:r>
      <w:r>
        <w:br/>
      </w:r>
      <w:r>
        <w:t xml:space="preserve">онаго аммуничными и другими вещами и про- </w:t>
      </w:r>
      <w:r>
        <w:br/>
      </w:r>
      <w:r>
        <w:t xml:space="preserve">вантомъ. 7051.</w:t>
      </w:r>
    </w:p>
    <w:p>
      <w:pPr>
        <w:pStyle w:val="Normal"/>
      </w:pPr>
      <w:r>
        <w:t xml:space="preserve">Т. Х. (1757—1759) О сформироваши въ Сиби- </w:t>
      </w:r>
      <w:r>
        <w:br/>
      </w:r>
      <w:r>
        <w:t xml:space="preserve">ри ифхотнаго батал1она, и содержанаи онаго. </w:t>
      </w:r>
      <w:r>
        <w:br/>
      </w:r>
      <w:r>
        <w:t xml:space="preserve">7261.</w:t>
      </w:r>
    </w:p>
    <w:p>
      <w:pPr>
        <w:pStyle w:val="Normal"/>
      </w:pPr>
      <w:r>
        <w:t xml:space="preserve">Т. ХИ. (1744—1748) О перенменоваши Иван- </w:t>
      </w:r>
      <w:r>
        <w:br/>
      </w:r>
      <w:r>
        <w:t xml:space="preserve">городскаго полка Фридрихсгамсвимь, а Ко- </w:t>
      </w:r>
      <w:r>
        <w:br/>
      </w:r>
      <w:r>
        <w:t xml:space="preserve">рельскаго Кюменегородскимь. 8856.</w:t>
      </w:r>
    </w:p>
    <w:p>
      <w:pPr>
        <w:pStyle w:val="Normal"/>
      </w:pPr>
      <w:r>
        <w:t xml:space="preserve">Т. ХУ. (1758 —1762) Штать полевымь Му- </w:t>
      </w:r>
      <w:r>
        <w:br/>
      </w:r>
      <w:r>
        <w:t xml:space="preserve">шкетерскимь полкамъ. 11475.— Дополнитель- </w:t>
      </w:r>
      <w:r>
        <w:br/>
      </w:r>
      <w:r>
        <w:t xml:space="preserve">ное положеше для сихъ полковтъ. 11492.— </w:t>
      </w:r>
      <w:r>
        <w:br/>
      </w:r>
      <w:r>
        <w:t xml:space="preserve">Описаше мундировъ Мушкетерскихь полковъ. </w:t>
      </w:r>
      <w:r>
        <w:br/>
      </w:r>
      <w:r>
        <w:t xml:space="preserve">11492. (См. Кн. Шт.) п. 2, #.</w:t>
      </w:r>
    </w:p>
    <w:p>
      <w:pPr>
        <w:pStyle w:val="Normal"/>
      </w:pPr>
      <w:r>
        <w:t xml:space="preserve">Т. ХУГ. (1762 — 1764) Штать Мушке- </w:t>
      </w:r>
      <w:r>
        <w:br/>
      </w:r>
      <w:r>
        <w:t xml:space="preserve">терскимь полкамъ. 11755. — Штатъ двумъ </w:t>
      </w:r>
      <w:r>
        <w:br/>
      </w:r>
      <w:r>
        <w:t xml:space="preserve">Фузелернымь полкамь. 11797. — Въфдомость </w:t>
      </w:r>
      <w:r>
        <w:br/>
      </w:r>
      <w:r>
        <w:t xml:space="preserve">оружейнымь и аммуничнымь вещамь въ Муш- </w:t>
      </w:r>
      <w:r>
        <w:br/>
      </w:r>
      <w:r>
        <w:t xml:space="preserve">кетерскомъ полку. 11801.—0 сформирования </w:t>
      </w:r>
      <w:r>
        <w:br/>
      </w:r>
      <w:r>
        <w:t xml:space="preserve">въ Сибири ‘пяти пфхотныхь полковъ изъ 6$- </w:t>
      </w:r>
      <w:r>
        <w:br/>
      </w:r>
      <w:r>
        <w:t xml:space="preserve">тлыхъ выводимыхъ изъ Польши. 11979. — </w:t>
      </w:r>
      <w:r>
        <w:br/>
      </w:r>
      <w:r>
        <w:t xml:space="preserve">О непорицани Смоленскаго ифхотнаго полка </w:t>
      </w:r>
      <w:r>
        <w:br/>
      </w:r>
      <w:r>
        <w:t xml:space="preserve">измфною Мировича. 12257.</w:t>
      </w:r>
    </w:p>
    <w:p>
      <w:pPr>
        <w:pStyle w:val="Normal"/>
      </w:pPr>
      <w:r>
        <w:t xml:space="preserve">Т, ХУШ. (1767—1769) Объ именоваши Укра- </w:t>
      </w:r>
      <w:r>
        <w:br/>
      </w:r>
      <w:r>
        <w:t xml:space="preserve">инскихъь и Закамскихъь Ландмилицкихь пол- </w:t>
      </w:r>
      <w:r>
        <w:br/>
      </w:r>
      <w:r>
        <w:t xml:space="preserve">ковъ пфхотными. 15250.</w:t>
      </w:r>
    </w:p>
    <w:p>
      <w:pPr>
        <w:pStyle w:val="Normal"/>
      </w:pPr>
      <w:r>
        <w:t xml:space="preserve">`Т. МХ. (1770—1774) Объ учрежден и полевыхъ </w:t>
      </w:r>
      <w:r>
        <w:br/>
      </w:r>
      <w:r>
        <w:t xml:space="preserve">полковъ. 45649.—О сравнеши Алексфевскаго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пфхотнаго баталона въ содержаши съ про- </w:t>
      </w:r>
      <w:r>
        <w:br/>
      </w:r>
      <w:r>
        <w:t xml:space="preserve">чими пфхотными полками. 15794.</w:t>
      </w:r>
    </w:p>
    <w:p>
      <w:pPr>
        <w:pStyle w:val="Normal"/>
      </w:pPr>
      <w:r>
        <w:t xml:space="preserve">Т. ХХ. (1775—1780) Объ обращени легкихь </w:t>
      </w:r>
      <w:r>
        <w:br/>
      </w:r>
      <w:r>
        <w:t xml:space="preserve">полевыхь командъ въ ифхотные батал1юны. </w:t>
      </w:r>
      <w:r>
        <w:br/>
      </w:r>
      <w:r>
        <w:t xml:space="preserve">14257. — Наименован1е вновь сформирован- </w:t>
      </w:r>
      <w:r>
        <w:br/>
      </w:r>
      <w:r>
        <w:t xml:space="preserve">‚ныхь четырехъь пфхотныхъ полковъ изъ ле- </w:t>
      </w:r>
      <w:r>
        <w:br/>
      </w:r>
      <w:r>
        <w:t xml:space="preserve">гюонныхъ баталюновъ: Ревельскимь, Полоц- </w:t>
      </w:r>
      <w:r>
        <w:br/>
      </w:r>
      <w:r>
        <w:t xml:space="preserve">кимъ, 'Гульскимь и Днфпровскимь. 14266.— </w:t>
      </w:r>
      <w:r>
        <w:br/>
      </w:r>
      <w:r>
        <w:t xml:space="preserve">О герб для знамень и барабановъ Керчен- </w:t>
      </w:r>
      <w:r>
        <w:br/>
      </w:r>
      <w:r>
        <w:t xml:space="preserve">скаго пфхотваго батал1она. 14599. — О </w:t>
      </w:r>
      <w:r>
        <w:br/>
      </w:r>
      <w:r>
        <w:t xml:space="preserve">сформированш изъ Албанскаго войска Грече- </w:t>
      </w:r>
      <w:r>
        <w:br/>
      </w:r>
      <w:r>
        <w:t xml:space="preserve">скаго пфхотнаго полка. 14901.</w:t>
      </w:r>
    </w:p>
    <w:p>
      <w:pPr>
        <w:pStyle w:val="Normal"/>
      </w:pPr>
      <w:r>
        <w:t xml:space="preserve">Т. ХХЕ. (1751 — 1785) О именован!и полка, </w:t>
      </w:r>
      <w:r>
        <w:br/>
      </w:r>
      <w:r>
        <w:t xml:space="preserve">назначениаго для охранешя крфпостей Ени- </w:t>
      </w:r>
      <w:r>
        <w:br/>
      </w:r>
      <w:r>
        <w:t xml:space="preserve">коля и Керчи, Таврическимъ. 15758.— О сфор- </w:t>
      </w:r>
      <w:r>
        <w:br/>
      </w:r>
      <w:r>
        <w:t xml:space="preserve">мирован!и шести новыхъ пфхотныхь полковъ. </w:t>
      </w:r>
      <w:r>
        <w:br/>
      </w:r>
      <w:r>
        <w:t xml:space="preserve">15768.</w:t>
      </w:r>
    </w:p>
    <w:p>
      <w:pPr>
        <w:pStyle w:val="Normal"/>
      </w:pPr>
      <w:r>
        <w:t xml:space="preserve">Т. ХХИП. (1784—1788) О составлеши въ Орен- </w:t>
      </w:r>
      <w:r>
        <w:br/>
      </w:r>
      <w:r>
        <w:t xml:space="preserve">бургской Губерши изъ гарнизонныхь бата- </w:t>
      </w:r>
      <w:r>
        <w:br/>
      </w:r>
      <w:r>
        <w:t xml:space="preserve">л1оновъ, полевыхъ полковъ. 16111.—О пере- </w:t>
      </w:r>
      <w:r>
        <w:br/>
      </w:r>
      <w:r>
        <w:t xml:space="preserve">именовании нфкоторыхзъ: полковъ и сформиро- </w:t>
      </w:r>
      <w:r>
        <w:br/>
      </w:r>
      <w:r>
        <w:t xml:space="preserve">ваши новыхт. 16151. Штатъ и табель п$- </w:t>
      </w:r>
      <w:r>
        <w:br/>
      </w:r>
      <w:r>
        <w:t xml:space="preserve">хотнымъ полкамъ. 16576.</w:t>
      </w:r>
    </w:p>
    <w:p>
      <w:pPr>
        <w:pStyle w:val="Normal"/>
      </w:pPr>
      <w:r>
        <w:t xml:space="preserve">Т. ХХШ. (1789—1796) О сформированти въ С. </w:t>
      </w:r>
      <w:r>
        <w:br/>
      </w:r>
      <w:r>
        <w:t xml:space="preserve">Петербургв, по случаю военнаго времени, за- </w:t>
      </w:r>
      <w:r>
        <w:br/>
      </w:r>
      <w:r>
        <w:t xml:space="preserve">паснаго батал1она изъ Полицейскихь иштат- </w:t>
      </w:r>
      <w:r>
        <w:br/>
      </w:r>
      <w:r>
        <w:t xml:space="preserve">ныхъ командъ. 16865.— О сформирован!и въ </w:t>
      </w:r>
      <w:r>
        <w:br/>
      </w:r>
      <w:r>
        <w:t xml:space="preserve">Москвв новаго Мушкетерскаго полка. 16866. </w:t>
      </w:r>
      <w:r>
        <w:br/>
      </w:r>
      <w:r>
        <w:t xml:space="preserve">— О приведен состоящаго въ МосквБ 4-рот- </w:t>
      </w:r>
      <w:r>
        <w:br/>
      </w:r>
      <w:r>
        <w:t xml:space="preserve">наго батал!она въ б-ротное положеше. 17206. </w:t>
      </w:r>
      <w:r>
        <w:br/>
      </w:r>
      <w:r>
        <w:t xml:space="preserve">— О сформироваши въ Москвф вновь четырехъ </w:t>
      </w:r>
      <w:r>
        <w:br/>
      </w:r>
      <w:r>
        <w:t xml:space="preserve">6-ротныхь ифхотныхъ баталоновь. 17258. </w:t>
      </w:r>
      <w:r>
        <w:br/>
      </w:r>
      <w:r>
        <w:t xml:space="preserve">— О приведенли всёхъ Мушкетерскихъ полковъ </w:t>
      </w:r>
      <w:r>
        <w:br/>
      </w:r>
      <w:r>
        <w:t xml:space="preserve">въ двухъ баталлонное положеше. 17569.— О </w:t>
      </w:r>
      <w:r>
        <w:br/>
      </w:r>
      <w:r>
        <w:t xml:space="preserve">приведеши въ единообразное положеше всфхъ </w:t>
      </w:r>
      <w:r>
        <w:br/>
      </w:r>
      <w:r>
        <w:t xml:space="preserve">Мушкетерскихь полковъ. 17589.—0 сформи- </w:t>
      </w:r>
      <w:r>
        <w:br/>
      </w:r>
      <w:r>
        <w:t xml:space="preserve">рованти 10 Мушкетерскихь полковъ. 17497.</w:t>
      </w:r>
    </w:p>
    <w:p>
      <w:pPr>
        <w:pStyle w:val="Normal"/>
      </w:pPr>
      <w:r>
        <w:t xml:space="preserve">Т. ХУ. (1796—1797) О сформироваши Ар- </w:t>
      </w:r>
      <w:r>
        <w:br/>
      </w:r>
      <w:r>
        <w:t xml:space="preserve">харовскаго полка. 17581.—Штатъ Мушкетер- </w:t>
      </w:r>
      <w:r>
        <w:br/>
      </w:r>
      <w:r>
        <w:t xml:space="preserve">скимь полкамъ. 17591. — О сформирования </w:t>
      </w:r>
      <w:r>
        <w:br/>
      </w:r>
      <w:r>
        <w:t xml:space="preserve">Нольскаго полка. 18125.</w:t>
      </w:r>
    </w:p>
    <w:p>
      <w:pPr>
        <w:pStyle w:val="Normal"/>
      </w:pPr>
      <w:r>
        <w:t xml:space="preserve">Т. ХХУ1. (1800—1801) Штать Мушкетерско- </w:t>
      </w:r>
      <w:r>
        <w:br/>
      </w:r>
      <w:r>
        <w:t xml:space="preserve">му полку. 19450.</w:t>
      </w:r>
    </w:p>
    <w:p>
      <w:pPr>
        <w:pStyle w:val="Normal"/>
      </w:pPr>
      <w:r>
        <w:t xml:space="preserve">Т. ХХУИ. (1802—1805) Штатъ одного Муш- </w:t>
      </w:r>
      <w:r>
        <w:br/>
      </w:r>
      <w:r>
        <w:t xml:space="preserve">кетерскаго полка. 20166. — О составлен </w:t>
      </w:r>
      <w:r>
        <w:br/>
      </w:r>
      <w:r>
        <w:t xml:space="preserve">и предназначении Архангелогородскаго полка. </w:t>
      </w:r>
      <w:r>
        <w:br/>
      </w:r>
      <w:r>
        <w:t xml:space="preserve">30188.— Штать содержаншю Мушкетерскихь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полковъ. 20252.—0О шапкахъ для сихъ пол- </w:t>
      </w:r>
      <w:r>
        <w:br/>
      </w:r>
      <w:r>
        <w:t xml:space="preserve">ковъ. 20287.—0О. сформировани Ёуринскаго </w:t>
      </w:r>
      <w:r>
        <w:br/>
      </w:r>
      <w:r>
        <w:t xml:space="preserve">Мушкетерскаго полка. 20569.—О сформиро- </w:t>
      </w:r>
      <w:r>
        <w:br/>
      </w:r>
      <w:r>
        <w:t xml:space="preserve">ваши нфсколькихь Мушкетерскихь полковъ и </w:t>
      </w:r>
      <w:r>
        <w:br/>
      </w:r>
      <w:r>
        <w:t xml:space="preserve">о расположеши ихъь по квартирамъ. 20674. </w:t>
      </w:r>
      <w:r>
        <w:br/>
      </w:r>
      <w:r>
        <w:t xml:space="preserve">20764.</w:t>
      </w:r>
    </w:p>
    <w:p>
      <w:pPr>
        <w:pStyle w:val="Normal"/>
      </w:pPr>
      <w:r>
        <w:t xml:space="preserve">Т. ХХУШ. (1804 — 1805) Объ отпускВ въ </w:t>
      </w:r>
      <w:r>
        <w:br/>
      </w:r>
      <w:r>
        <w:t xml:space="preserve">Мушкетерсвюе полки пороха. 24601.—Четы- </w:t>
      </w:r>
      <w:r>
        <w:br/>
      </w:r>
      <w:r>
        <w:t xml:space="preserve">ремъ унтеръ-офицерамъ въ сихъ полкахъ имфть </w:t>
      </w:r>
      <w:r>
        <w:br/>
      </w:r>
      <w:r>
        <w:t xml:space="preserve">ружья. 21605.—0 новыхъ образцахъ шапокъ </w:t>
      </w:r>
      <w:r>
        <w:br/>
      </w:r>
      <w:r>
        <w:t xml:space="preserve">въ сихъ полкахъ. 21621.—О сформирован </w:t>
      </w:r>
      <w:r>
        <w:br/>
      </w:r>
      <w:r>
        <w:t xml:space="preserve">семи Муликетерскихь полковъ. 21882.</w:t>
      </w:r>
    </w:p>
    <w:p>
      <w:pPr>
        <w:pStyle w:val="Normal"/>
      </w:pPr>
      <w:r>
        <w:t xml:space="preserve">Т. ХХХ. (1806—1807) О погонахь въ Муш- </w:t>
      </w:r>
      <w:r>
        <w:br/>
      </w:r>
      <w:r>
        <w:t xml:space="preserve">кетерскихъ полкахъ. 21987. — О сформпро- </w:t>
      </w:r>
      <w:r>
        <w:br/>
      </w:r>
      <w:r>
        <w:t xml:space="preserve">вани 41 Мушкетерскихь полковъ. 22245. — </w:t>
      </w:r>
      <w:r>
        <w:br/>
      </w:r>
      <w:r>
        <w:t xml:space="preserve">О мундирахъ новоформируемыхь Мушкетер- </w:t>
      </w:r>
      <w:r>
        <w:br/>
      </w:r>
      <w:r>
        <w:t xml:space="preserve">скихъ полковъ. 22575. — О сформирован </w:t>
      </w:r>
      <w:r>
        <w:br/>
      </w:r>
      <w:r>
        <w:t xml:space="preserve">Бълостокскаго Мушкетерскаго полка. 22588. </w:t>
      </w:r>
      <w:r>
        <w:br/>
      </w:r>
      <w:r>
        <w:t xml:space="preserve">— Обь имбыи во всёхь полвахь на погонахь </w:t>
      </w:r>
      <w:r>
        <w:br/>
      </w:r>
      <w:r>
        <w:t xml:space="preserve">нумеровъ дивизии. 22718.</w:t>
      </w:r>
    </w:p>
    <w:p>
      <w:pPr>
        <w:pStyle w:val="Normal"/>
      </w:pPr>
      <w:r>
        <w:t xml:space="preserve">Т. ХХХ. (1808 — 1309) О сумахъ въ Мушке- </w:t>
      </w:r>
      <w:r>
        <w:br/>
      </w:r>
      <w:r>
        <w:t xml:space="preserve">терскихъ полкахъ. 25667. —Положеше о свод- </w:t>
      </w:r>
      <w:r>
        <w:br/>
      </w:r>
      <w:r>
        <w:t xml:space="preserve">номь Мушкетерскомь баталонё въ ©. Пе- </w:t>
      </w:r>
      <w:r>
        <w:br/>
      </w:r>
      <w:r>
        <w:t xml:space="preserve">тербург$. 257%92.—0 составлеши 4 Финлянд- </w:t>
      </w:r>
      <w:r>
        <w:br/>
      </w:r>
      <w:r>
        <w:t xml:space="preserve">скаго полка. 25905. 25924. — О погопахъ </w:t>
      </w:r>
      <w:r>
        <w:br/>
      </w:r>
      <w:r>
        <w:t xml:space="preserve">Кексгольмскаго полка. 25929.—О цвьеё ре- </w:t>
      </w:r>
      <w:r>
        <w:br/>
      </w:r>
      <w:r>
        <w:t xml:space="preserve">пейковъ на киверахъ въ сихъ полкахъ. 24000.</w:t>
      </w:r>
    </w:p>
    <w:p>
      <w:pPr>
        <w:pStyle w:val="Normal"/>
      </w:pPr>
      <w:r>
        <w:t xml:space="preserve">'Т. ХХХ! (1840—1811) О погонахь въ иБхот- </w:t>
      </w:r>
      <w:r>
        <w:br/>
      </w:r>
      <w:r>
        <w:t xml:space="preserve">ныхь полкахъ. 24145. — О сформирован </w:t>
      </w:r>
      <w:r>
        <w:br/>
      </w:r>
      <w:r>
        <w:t xml:space="preserve">изь гарнизопныхь баталоновь 15 пфхот- </w:t>
      </w:r>
      <w:r>
        <w:br/>
      </w:r>
      <w:r>
        <w:t xml:space="preserve">ныхъ и Егерскихъ полковъ. 24505.— Въ по- </w:t>
      </w:r>
      <w:r>
        <w:br/>
      </w:r>
      <w:r>
        <w:t xml:space="preserve">левыхъ ифхотныхь полкахъ имфть черные </w:t>
      </w:r>
      <w:r>
        <w:br/>
      </w:r>
      <w:r>
        <w:t xml:space="preserve">султаны. 24509.-——О перенменоваши Мушке- </w:t>
      </w:r>
      <w:r>
        <w:br/>
      </w:r>
      <w:r>
        <w:t xml:space="preserve">терскихь полковъ въ пхотные, и объ устрой- </w:t>
      </w:r>
      <w:r>
        <w:br/>
      </w:r>
      <w:r>
        <w:t xml:space="preserve">етвБ опыхь. 24526.—Въ пхотныхъ полках </w:t>
      </w:r>
      <w:r>
        <w:br/>
      </w:r>
      <w:r>
        <w:t xml:space="preserve">султановь пе имфть. 24527.—О переименова- </w:t>
      </w:r>
      <w:r>
        <w:br/>
      </w:r>
      <w:r>
        <w:t xml:space="preserve">нш 49 Егерскаго полка Софискимь пЪхот- </w:t>
      </w:r>
      <w:r>
        <w:br/>
      </w:r>
      <w:r>
        <w:t xml:space="preserve">вымь. 24554.—0О погонахъь Кексгольмекаго, </w:t>
      </w:r>
      <w:r>
        <w:br/>
      </w:r>
      <w:r>
        <w:t xml:space="preserve">Елецкаго, Полоцкаго и Перновскаго пЪхот- </w:t>
      </w:r>
      <w:r>
        <w:br/>
      </w:r>
      <w:r>
        <w:t xml:space="preserve">пыхь полковъ. 247417.—0О цвфтБ эполетовъ и </w:t>
      </w:r>
      <w:r>
        <w:br/>
      </w:r>
      <w:r>
        <w:t xml:space="preserve">погоновь Одесскаго, Виленскаго, Тарнополь- </w:t>
      </w:r>
      <w:r>
        <w:br/>
      </w:r>
      <w:r>
        <w:t xml:space="preserve">скаго и Симбирскаго полковъ. 24864.</w:t>
      </w:r>
    </w:p>
    <w:p>
      <w:pPr>
        <w:pStyle w:val="Normal"/>
      </w:pPr>
      <w:r>
        <w:t xml:space="preserve">Т. ХХХИ. (41812 — 1814) О сформировани 6 </w:t>
      </w:r>
      <w:r>
        <w:br/>
      </w:r>
      <w:r>
        <w:t xml:space="preserve">пъхотныхь полковь. 25099. — О еформи- </w:t>
      </w:r>
      <w:r>
        <w:br/>
      </w:r>
      <w:r>
        <w:t xml:space="preserve">роваши вновь 6 ‘пфхотныхъ полковъ. 25166. </w:t>
      </w:r>
      <w:r>
        <w:br/>
      </w:r>
      <w:r>
        <w:t xml:space="preserve">— О сформированит Бородинсваго и Тарутин- </w:t>
      </w:r>
      <w:r>
        <w:br/>
      </w:r>
      <w:r>
        <w:t xml:space="preserve">скаго ибхотныхь полковъ. 25552.—О сфор-</w:t>
      </w:r>
    </w:p>
    <w:p>
      <w:pPr>
        <w:pStyle w:val="Normal"/>
      </w:pPr>
      <w:r>
        <w:t xml:space="preserve">526` </w:t>
      </w:r>
      <w:r>
        <w:br/>
      </w:r>
      <w:r>
        <w:t xml:space="preserve">6</w:t>
      </w:r>
    </w:p>
    <w:p>
      <w:pPr>
        <w:pStyle w:val="Normal"/>
      </w:pPr>
      <w:r>
        <w:t xml:space="preserve">мированн изхотныхь полковь 25. и 28 ди- </w:t>
      </w:r>
      <w:r>
        <w:br/>
      </w:r>
      <w:r>
        <w:t xml:space="preserve">виз по новому положению. 25449.</w:t>
      </w:r>
    </w:p>
    <w:p>
      <w:pPr>
        <w:pStyle w:val="Normal"/>
      </w:pPr>
      <w:r>
        <w:t xml:space="preserve">Т. ХХХ. (1815—1816) Опредфлеше, сколько </w:t>
      </w:r>
      <w:r>
        <w:br/>
      </w:r>
      <w:r>
        <w:t xml:space="preserve">имфть тесаковъ въ иБхотвыхъ полкахъ. 25896. </w:t>
      </w:r>
      <w:r>
        <w:br/>
      </w:r>
      <w:r>
        <w:t xml:space="preserve">— О цьфБтв древкамъь при знаменахъ въ пф- </w:t>
      </w:r>
      <w:r>
        <w:br/>
      </w:r>
      <w:r>
        <w:t xml:space="preserve">хотной дивизш. 26559.</w:t>
      </w:r>
    </w:p>
    <w:p>
      <w:pPr>
        <w:pStyle w:val="Normal"/>
      </w:pPr>
      <w:r>
        <w:t xml:space="preserve">. ХХХМУ. (1817) О перемфнё нумеровь 4 н </w:t>
      </w:r>
      <w:r>
        <w:br/>
      </w:r>
      <w:r>
        <w:t xml:space="preserve">28 иъхотныхь дивизий. 26950. —Перечисле- </w:t>
      </w:r>
      <w:r>
        <w:br/>
      </w:r>
      <w:r>
        <w:t xml:space="preserve">ше полковь по 9 и 25 ипфхотной дивизш. </w:t>
      </w:r>
      <w:r>
        <w:br/>
      </w:r>
      <w:r>
        <w:t xml:space="preserve">26976.</w:t>
      </w:r>
    </w:p>
    <w:p>
      <w:pPr>
        <w:pStyle w:val="Normal"/>
      </w:pPr>
      <w:r>
        <w:t xml:space="preserve">Т. ХХХУИ. (1820—1821) О нумерахь пбхот- </w:t>
      </w:r>
      <w:r>
        <w:br/>
      </w:r>
      <w:r>
        <w:t xml:space="preserve">ныхь дивиз!й. 28276.—Опредзлеше, сколько </w:t>
      </w:r>
      <w:r>
        <w:br/>
      </w:r>
      <w:r>
        <w:t xml:space="preserve">имфть ружей въ ротахтъ сихъ полковъ. 25410.</w:t>
      </w:r>
    </w:p>
    <w:p>
      <w:pPr>
        <w:pStyle w:val="Normal"/>
      </w:pPr>
      <w:r>
        <w:t xml:space="preserve">4.. Полки ЕгЕРСКТЕ и КАРАБИНЕРНЫЕ-</w:t>
      </w:r>
    </w:p>
    <w:p>
      <w:pPr>
        <w:pStyle w:val="Normal"/>
      </w:pPr>
      <w:r>
        <w:t xml:space="preserve">Т. ХУИ. (1765—1766) Объ учреждеши бата- </w:t>
      </w:r>
      <w:r>
        <w:br/>
      </w:r>
      <w:r>
        <w:t xml:space="preserve">мюоновъ Егерскаго Корпуса иштать овымъ, съ </w:t>
      </w:r>
      <w:r>
        <w:br/>
      </w:r>
      <w:r>
        <w:t xml:space="preserve">росписанемъ по дивизямъ и полкамъ, 12494.</w:t>
      </w:r>
    </w:p>
    <w:p>
      <w:pPr>
        <w:pStyle w:val="Normal"/>
      </w:pPr>
      <w:r>
        <w:t xml:space="preserve">Т. ХХ. (1775—1780) О соединенти всЪхь еге- </w:t>
      </w:r>
      <w:r>
        <w:br/>
      </w:r>
      <w:r>
        <w:t xml:space="preserve">рей въ особые батамоны. 14614.</w:t>
      </w:r>
    </w:p>
    <w:p>
      <w:pPr>
        <w:pStyle w:val="Normal"/>
      </w:pPr>
      <w:r>
        <w:t xml:space="preserve">Т. ХХИ. (178% — 1788) Штать батамонамь </w:t>
      </w:r>
      <w:r>
        <w:br/>
      </w:r>
      <w:r>
        <w:t xml:space="preserve">Егерскато Кориуса. 16576. —=О составлени </w:t>
      </w:r>
      <w:r>
        <w:br/>
      </w:r>
      <w:r>
        <w:t xml:space="preserve">Екатеринославскаго Егерскаго Корпуса изъ </w:t>
      </w:r>
      <w:r>
        <w:br/>
      </w:r>
      <w:r>
        <w:t xml:space="preserve">двухь Черноморскихь полевыхь баталюоновъ. </w:t>
      </w:r>
      <w:r>
        <w:br/>
      </w:r>
      <w:r>
        <w:t xml:space="preserve">16547. — О сформированйи новаго Егерскаго </w:t>
      </w:r>
      <w:r>
        <w:br/>
      </w:r>
      <w:r>
        <w:t xml:space="preserve">Корпуса изъ вольныхь людей, подъ назван!- </w:t>
      </w:r>
      <w:r>
        <w:br/>
      </w:r>
      <w:r>
        <w:t xml:space="preserve">емъ Эстляндскаго. 16702.</w:t>
      </w:r>
    </w:p>
    <w:p>
      <w:pPr>
        <w:pStyle w:val="Normal"/>
      </w:pPr>
      <w:r>
        <w:t xml:space="preserve">Т. хХШ. (1789—1796) О назначеши потреб- </w:t>
      </w:r>
      <w:r>
        <w:br/>
      </w:r>
      <w:r>
        <w:t xml:space="preserve">наго числа людей въ батамоны Егерскихь </w:t>
      </w:r>
      <w:r>
        <w:br/>
      </w:r>
      <w:r>
        <w:t xml:space="preserve">Корпусовъ. 17569.</w:t>
      </w:r>
    </w:p>
    <w:p>
      <w:pPr>
        <w:pStyle w:val="Normal"/>
      </w:pPr>
      <w:r>
        <w:t xml:space="preserve">Т. ХХМУ. (1796—1797) Штать Егерскимъ ба- </w:t>
      </w:r>
      <w:r>
        <w:br/>
      </w:r>
      <w:r>
        <w:t xml:space="preserve">тамонамъ. 47591.</w:t>
      </w:r>
    </w:p>
    <w:p>
      <w:pPr>
        <w:pStyle w:val="Normal"/>
      </w:pPr>
      <w:r>
        <w:t xml:space="preserve">т. 'хху!. (1800—1804) О ношети въ Егер- </w:t>
      </w:r>
      <w:r>
        <w:br/>
      </w:r>
      <w:r>
        <w:t xml:space="preserve">скихь полкахъ лЬтнихъ панталонъ. 19874. </w:t>
      </w:r>
      <w:r>
        <w:br/>
      </w:r>
      <w:r>
        <w:t xml:space="preserve">Т. ХХУЦ. (1802—1805) Штатъ одпому Егер- </w:t>
      </w:r>
      <w:r>
        <w:br/>
      </w:r>
      <w:r>
        <w:t xml:space="preserve">скому полку. 20155. 20166.— Вь Егерскихъ </w:t>
      </w:r>
      <w:r>
        <w:br/>
      </w:r>
      <w:r>
        <w:t xml:space="preserve">полкахъ унтеръ-офицерамь изъ Дворанъ назы- </w:t>
      </w:r>
      <w:r>
        <w:br/>
      </w:r>
      <w:r>
        <w:t xml:space="preserve">ваться Юнкерами, 20199.—0 содержании: Егер-</w:t>
      </w:r>
    </w:p>
    <w:p>
      <w:pPr>
        <w:pStyle w:val="Normal"/>
      </w:pPr>
      <w:r>
        <w:t xml:space="preserve">скихь полковъ. 20252.—0О сформироваши 20 </w:t>
      </w:r>
      <w:r>
        <w:br/>
      </w:r>
      <w:r>
        <w:t xml:space="preserve">Егерсваго полка. 20674. — О сформироваи </w:t>
      </w:r>
      <w:r>
        <w:br/>
      </w:r>
      <w:r>
        <w:t xml:space="preserve">одного Егерскаго баталлона, и о расположе- </w:t>
      </w:r>
      <w:r>
        <w:br/>
      </w:r>
      <w:r>
        <w:t xml:space="preserve">ши его по пвартирамъ. 20764.</w:t>
      </w:r>
    </w:p>
    <w:p>
      <w:pPr>
        <w:pStyle w:val="Normal"/>
      </w:pPr>
      <w:r>
        <w:t xml:space="preserve">Т. ХХУ. (1804—1805) О цвфть перевазей у</w:t>
      </w:r>
    </w:p>
    <w:p>
      <w:pPr>
        <w:pStyle w:val="Normal"/>
      </w:pPr>
      <w:r>
        <w:t xml:space="preserve">музыкантовь Егерскихь полковъ. 24117.—О</w:t>
      </w:r>
    </w:p>
    <w:p>
      <w:pPr>
        <w:pStyle w:val="Normal"/>
      </w:pPr>
      <w:r>
        <w:t xml:space="preserve">разныхь мундирныхь принадлежностах» въ</w:t>
      </w:r>
    </w:p>
    <w:p>
      <w:pPr>
        <w:pStyle w:val="Normal"/>
      </w:pPr>
      <w:r>
        <w:t xml:space="preserve">сихь полкахъ. 21258.—Объ отпускф въ пол-</w:t>
      </w:r>
    </w:p>
    <w:p>
      <w:pPr>
        <w:pStyle w:val="Normal"/>
      </w:pPr>
      <w:r>
        <w:t xml:space="preserve">Би пороха, для усовершенствованя егерей въ</w:t>
      </w:r>
    </w:p>
    <w:p>
      <w:pPr>
        <w:pStyle w:val="Normal"/>
      </w:pPr>
      <w:r>
        <w:t xml:space="preserve">стрьльбф. 21601, —Объ унтеръ-офицерскихь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ружьяхь въ сихь полкахь. 21605.—О сфор- </w:t>
      </w:r>
      <w:r>
        <w:br/>
      </w:r>
      <w:r>
        <w:t xml:space="preserve">мировани двухь Егерскихъ полковъ. 21882. </w:t>
      </w:r>
      <w:r>
        <w:br/>
      </w:r>
      <w:r>
        <w:t xml:space="preserve">—О сформирован новыхъ двухъ Егерскихь </w:t>
      </w:r>
      <w:r>
        <w:br/>
      </w:r>
      <w:r>
        <w:t xml:space="preserve">полковъ. 21928.—О сформированы новаго </w:t>
      </w:r>
      <w:r>
        <w:br/>
      </w:r>
      <w:r>
        <w:t xml:space="preserve">Егерскаго полка въ Сибири. 21942.</w:t>
      </w:r>
    </w:p>
    <w:p>
      <w:pPr>
        <w:pStyle w:val="Normal"/>
      </w:pPr>
      <w:r>
        <w:t xml:space="preserve">Т. ХХХ. (1806—1807) О воротникахъ, обигла- </w:t>
      </w:r>
      <w:r>
        <w:br/>
      </w:r>
      <w:r>
        <w:t xml:space="preserve">тахь и погонахъ Егерскихъ полковъ. 22009. </w:t>
      </w:r>
      <w:r>
        <w:br/>
      </w:r>
      <w:r>
        <w:t xml:space="preserve">—0 числь Прапорщиковъ въ Егерскихъ. пол- </w:t>
      </w:r>
      <w:r>
        <w:br/>
      </w:r>
      <w:r>
        <w:t xml:space="preserve">кахъ. 22200. —О `сравнеши Егерскихъ пол- </w:t>
      </w:r>
      <w:r>
        <w:br/>
      </w:r>
      <w:r>
        <w:t xml:space="preserve">ковъ въ числ рлдовыхъ съ Мушкетерскими. </w:t>
      </w:r>
      <w:r>
        <w:br/>
      </w:r>
      <w:r>
        <w:t xml:space="preserve">22245. — О сформироваши 6-ти Егерскихъ </w:t>
      </w:r>
      <w:r>
        <w:br/>
      </w:r>
      <w:r>
        <w:t xml:space="preserve">полкоЕЪ. 22245.— Въ Егерсые полки, вмфсто </w:t>
      </w:r>
      <w:r>
        <w:br/>
      </w:r>
      <w:r>
        <w:t xml:space="preserve">патронташей, отпускать подсумки. 225214.— </w:t>
      </w:r>
      <w:r>
        <w:br/>
      </w:r>
      <w:r>
        <w:t xml:space="preserve">О мундирахъ дал вновь формируемыхь Егер- </w:t>
      </w:r>
      <w:r>
        <w:br/>
      </w:r>
      <w:r>
        <w:t xml:space="preserve">скихъ полковъ. 22416. — О строен Егер- </w:t>
      </w:r>
      <w:r>
        <w:br/>
      </w:r>
      <w:r>
        <w:t xml:space="preserve">скихъ полковь въ три шеренги. 22474, — </w:t>
      </w:r>
      <w:r>
        <w:br/>
      </w:r>
      <w:r>
        <w:t xml:space="preserve">Штать батамлюна Курляндскихь вольныхЪ </w:t>
      </w:r>
      <w:r>
        <w:br/>
      </w:r>
      <w:r>
        <w:t xml:space="preserve">стрфалковъ. 22515, — О сровахъ аммуници </w:t>
      </w:r>
      <w:r>
        <w:br/>
      </w:r>
      <w:r>
        <w:t xml:space="preserve">въ Егерскихь полкахъ. 22655.—О сравпеши </w:t>
      </w:r>
      <w:r>
        <w:br/>
      </w:r>
      <w:r>
        <w:t xml:space="preserve">Егерскихъь полковъ 19 и 20 съ Мушкетер- </w:t>
      </w:r>
      <w:r>
        <w:br/>
      </w:r>
      <w:r>
        <w:t xml:space="preserve">скими, 22716.—0О прибавкв въ каждый Егер- </w:t>
      </w:r>
      <w:r>
        <w:br/>
      </w:r>
      <w:r>
        <w:t xml:space="preserve">сый полБъ по три Штабъ-Офицера. 22755.</w:t>
      </w:r>
    </w:p>
    <w:p>
      <w:pPr>
        <w:pStyle w:val="Normal"/>
      </w:pPr>
      <w:r>
        <w:t xml:space="preserve">Т. ХХХ. (1805—1809) Егерсвимь полкамъ въ </w:t>
      </w:r>
      <w:r>
        <w:br/>
      </w:r>
      <w:r>
        <w:t xml:space="preserve">строю имфть ружья съ примкнутыми шты- </w:t>
      </w:r>
      <w:r>
        <w:br/>
      </w:r>
      <w:r>
        <w:t xml:space="preserve">ками. 22895. — О перемфнё Егерскихъ мун- </w:t>
      </w:r>
      <w:r>
        <w:br/>
      </w:r>
      <w:r>
        <w:t xml:space="preserve">дировъ. 25005. — Баталюну Курляндскихь </w:t>
      </w:r>
      <w:r>
        <w:br/>
      </w:r>
      <w:r>
        <w:t xml:space="preserve">вольныхъ стрфлковь состоять на равиомъ </w:t>
      </w:r>
      <w:r>
        <w:br/>
      </w:r>
      <w:r>
        <w:t xml:space="preserve">положеши съ баталюномь Егерскаго подл- </w:t>
      </w:r>
      <w:r>
        <w:br/>
      </w:r>
      <w:r>
        <w:t xml:space="preserve">ка. 25572.—0О снабжеши Егерскихъ полковъ </w:t>
      </w:r>
      <w:r>
        <w:br/>
      </w:r>
      <w:r>
        <w:t xml:space="preserve">хашеварными котлами противь Мушкетер- </w:t>
      </w:r>
      <w:r>
        <w:br/>
      </w:r>
      <w:r>
        <w:t xml:space="preserve">свихь. 25427. О быти въ Егерскихъ пол- </w:t>
      </w:r>
      <w:r>
        <w:br/>
      </w:r>
      <w:r>
        <w:t xml:space="preserve">кахъ и въ баталлонЪ Финляндскихь стрфаковъ </w:t>
      </w:r>
      <w:r>
        <w:br/>
      </w:r>
      <w:r>
        <w:t xml:space="preserve">воротпикамь мундирнымь одного цвфта съ </w:t>
      </w:r>
      <w:r>
        <w:br/>
      </w:r>
      <w:r>
        <w:t xml:space="preserve">мундиромъ. 25484.—О знавахъ для Офице- </w:t>
      </w:r>
      <w:r>
        <w:br/>
      </w:r>
      <w:r>
        <w:t xml:space="preserve">ровъ Егерскихь полковъ. 25654.—О прибав- </w:t>
      </w:r>
      <w:r>
        <w:br/>
      </w:r>
      <w:r>
        <w:t xml:space="preserve">к$ въ Егерсые полки нижнихъ чиновъ. 25699. </w:t>
      </w:r>
      <w:r>
        <w:br/>
      </w:r>
      <w:r>
        <w:t xml:space="preserve">— О введен во всфхъ Егерскихъь полкахъ </w:t>
      </w:r>
      <w:r>
        <w:br/>
      </w:r>
      <w:r>
        <w:t xml:space="preserve">желтыхь погоновъ. 25741.—0 сравнеши му- </w:t>
      </w:r>
      <w:r>
        <w:br/>
      </w:r>
      <w:r>
        <w:t xml:space="preserve">зыкавтовь Егерскихь полковъ въ жалованьв </w:t>
      </w:r>
      <w:r>
        <w:br/>
      </w:r>
      <w:r>
        <w:t xml:space="preserve">сь Мушкетерскими. 25920. — О цвьтв ре- </w:t>
      </w:r>
      <w:r>
        <w:br/>
      </w:r>
      <w:r>
        <w:t xml:space="preserve">пейковь на киверахъ въ Егерскихь полкахъ. </w:t>
      </w:r>
      <w:r>
        <w:br/>
      </w:r>
      <w:r>
        <w:t xml:space="preserve">24000. — О постановлени мёдпой цифры на </w:t>
      </w:r>
      <w:r>
        <w:br/>
      </w:r>
      <w:r>
        <w:t xml:space="preserve">патронныхъ сумахь во всвхь Егерсвихъ пол- </w:t>
      </w:r>
      <w:r>
        <w:br/>
      </w:r>
      <w:r>
        <w:t xml:space="preserve">вахъ. 24055.</w:t>
      </w:r>
    </w:p>
    <w:p>
      <w:pPr>
        <w:pStyle w:val="Normal"/>
      </w:pPr>
      <w:r>
        <w:t xml:space="preserve">Т. ХХХГ. (1810 — 1811) Въ Егерекихь пол- </w:t>
      </w:r>
      <w:r>
        <w:br/>
      </w:r>
      <w:r>
        <w:t xml:space="preserve">вахъ имёть гренады на киверахъ объ одномъ </w:t>
      </w:r>
      <w:r>
        <w:br/>
      </w:r>
      <w:r>
        <w:t xml:space="preserve">огнф, 24077.—О переименоваши 14 Мушке-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терскихь полковъ въ Егерсв!е. 24580.а:-—Въ </w:t>
      </w:r>
      <w:r>
        <w:br/>
      </w:r>
      <w:r>
        <w:t xml:space="preserve">Егерскихь полкахъ гренадерамъ и стрфлкамь </w:t>
      </w:r>
      <w:r>
        <w:br/>
      </w:r>
      <w:r>
        <w:t xml:space="preserve">имБть тесаки. 24458.—0О сформироваши: н$- </w:t>
      </w:r>
      <w:r>
        <w:br/>
      </w:r>
      <w:r>
        <w:t xml:space="preserve">сколькихь Егерскихь полковь изъ Гарнизон- </w:t>
      </w:r>
      <w:r>
        <w:br/>
      </w:r>
      <w:r>
        <w:t xml:space="preserve">ныхъ баталюновъ. 24505.—Въ Гренадерскихь </w:t>
      </w:r>
      <w:r>
        <w:br/>
      </w:r>
      <w:r>
        <w:t xml:space="preserve">ротахъ Егерскихъ нолковь имфть въ каждой </w:t>
      </w:r>
      <w:r>
        <w:br/>
      </w:r>
      <w:r>
        <w:t xml:space="preserve">по два флейщика. 24516.—Въ Егерскихъ </w:t>
      </w:r>
      <w:r>
        <w:br/>
      </w:r>
      <w:r>
        <w:t xml:space="preserve">полкахъ султановъ не имбть. 24527. — Гре- </w:t>
      </w:r>
      <w:r>
        <w:br/>
      </w:r>
      <w:r>
        <w:t xml:space="preserve">надерамь и стрфлкамъь въ Егерскихь полкахъ </w:t>
      </w:r>
      <w:r>
        <w:br/>
      </w:r>
      <w:r>
        <w:t xml:space="preserve">имБть гренады у киверовъ о трехъ огияхъ. </w:t>
      </w:r>
      <w:r>
        <w:br/>
      </w:r>
      <w:r>
        <w:t xml:space="preserve">24584. — Всёмь нижнимъ чинамъ Егерскихъ </w:t>
      </w:r>
      <w:r>
        <w:br/>
      </w:r>
      <w:r>
        <w:t xml:space="preserve">полвовъ имфть темляки на Тесакахь. 24742. </w:t>
      </w:r>
      <w:r>
        <w:br/>
      </w:r>
      <w:r>
        <w:t xml:space="preserve">— О перемёнв въ сихъ полвахь подсумковъ, </w:t>
      </w:r>
      <w:r>
        <w:br/>
      </w:r>
      <w:r>
        <w:t xml:space="preserve">сумь и протупей. 24857.—© цвьтв погоновъ </w:t>
      </w:r>
      <w:r>
        <w:br/>
      </w:r>
      <w:r>
        <w:t xml:space="preserve">н эполетовъ въ 49 и 50 Егерскихъ полкахъ. </w:t>
      </w:r>
      <w:r>
        <w:br/>
      </w:r>
      <w:r>
        <w:t xml:space="preserve">24861.</w:t>
      </w:r>
    </w:p>
    <w:p>
      <w:pPr>
        <w:pStyle w:val="Normal"/>
      </w:pPr>
      <w:r>
        <w:t xml:space="preserve">Т. ХХХИ. (1812 — 1844) Объ образоваши 2 </w:t>
      </w:r>
      <w:r>
        <w:br/>
      </w:r>
      <w:r>
        <w:t xml:space="preserve">Егерскихъ полковъ изъ рекрутв, сводимыхт въ </w:t>
      </w:r>
      <w:r>
        <w:br/>
      </w:r>
      <w:r>
        <w:t xml:space="preserve">Губернсые города. 25099.—0 переименован </w:t>
      </w:r>
      <w:r>
        <w:br/>
      </w:r>
      <w:r>
        <w:t xml:space="preserve">новоформирующихся нфхотныхъ полковъ: Кра- </w:t>
      </w:r>
      <w:r>
        <w:br/>
      </w:r>
      <w:r>
        <w:t xml:space="preserve">синскаго, Ростовскаго, Измаильскаго и Бен- </w:t>
      </w:r>
      <w:r>
        <w:br/>
      </w:r>
      <w:r>
        <w:t xml:space="preserve">дерскаго въ Егерске 54, 55, 56 и 57 полки. </w:t>
      </w:r>
      <w:r>
        <w:br/>
      </w:r>
      <w:r>
        <w:t xml:space="preserve">25472.—0 формировании Егерскихъ полковъ. </w:t>
      </w:r>
      <w:r>
        <w:br/>
      </w:r>
      <w:r>
        <w:t xml:space="preserve">2.5492.—0 жалованьф Егерскимь полкамъ, пе- </w:t>
      </w:r>
      <w:r>
        <w:br/>
      </w:r>
      <w:r>
        <w:t xml:space="preserve">реведеннымъ въ Гренадерсвя дивиз!т. 25579. </w:t>
      </w:r>
      <w:r>
        <w:br/>
      </w:r>
      <w:r>
        <w:t xml:space="preserve">—0 цвфтБ погоновъ въ полкахъ Егерскихъ и </w:t>
      </w:r>
      <w:r>
        <w:br/>
      </w:r>
      <w:r>
        <w:t xml:space="preserve">© имБи въ нихъ нумеровъ старыхъ полковъ. </w:t>
      </w:r>
      <w:r>
        <w:br/>
      </w:r>
      <w:r>
        <w:t xml:space="preserve">25652.</w:t>
      </w:r>
    </w:p>
    <w:p>
      <w:pPr>
        <w:pStyle w:val="Normal"/>
      </w:pPr>
      <w:r>
        <w:t xml:space="preserve">Т. ХХХШ. (1815—1816) О пыбшши въ Егер- </w:t>
      </w:r>
      <w:r>
        <w:br/>
      </w:r>
      <w:r>
        <w:t xml:space="preserve">скихъ полкахъ погоновъ по старшинству ихъ </w:t>
      </w:r>
      <w:r>
        <w:br/>
      </w:r>
      <w:r>
        <w:t xml:space="preserve">сформированя. 25982. — О пожаловаши 40 </w:t>
      </w:r>
      <w:r>
        <w:br/>
      </w:r>
      <w:r>
        <w:t xml:space="preserve">Егерскому полку знаковь отли я на кивера. </w:t>
      </w:r>
      <w:r>
        <w:br/>
      </w:r>
      <w:r>
        <w:t xml:space="preserve">26106. —О переименоваши 47-го Егерскаго </w:t>
      </w:r>
      <w:r>
        <w:br/>
      </w:r>
      <w:r>
        <w:t xml:space="preserve">полка за отлише въ 7 Карабинерный, и о </w:t>
      </w:r>
      <w:r>
        <w:br/>
      </w:r>
      <w:r>
        <w:t xml:space="preserve">перемфн$ 46 и 57-му номеровъ: первому въ </w:t>
      </w:r>
      <w:r>
        <w:br/>
      </w:r>
      <w:r>
        <w:t xml:space="preserve">17, а второму въ 46. 26142. а. (См. Общ. </w:t>
      </w:r>
      <w:r>
        <w:br/>
      </w:r>
      <w:r>
        <w:t xml:space="preserve">Прил. кз Г. ХЕ) — О сформнроваши изъ </w:t>
      </w:r>
      <w:r>
        <w:br/>
      </w:r>
      <w:r>
        <w:t xml:space="preserve">трехъ Учебныхь Гренадерскихъь батал1оновъ </w:t>
      </w:r>
      <w:r>
        <w:br/>
      </w:r>
      <w:r>
        <w:t xml:space="preserve">одного Учебнаго Карабинернагополка. 26198. </w:t>
      </w:r>
      <w:r>
        <w:br/>
      </w:r>
      <w:r>
        <w:t xml:space="preserve">26210, — О перембщени нфкоторыхъ Егер- </w:t>
      </w:r>
      <w:r>
        <w:br/>
      </w:r>
      <w:r>
        <w:t xml:space="preserve">скихъ полковь по дивизямь. 26585. — Объ </w:t>
      </w:r>
      <w:r>
        <w:br/>
      </w:r>
      <w:r>
        <w:t xml:space="preserve">отмфнЪ карманныхь клапановъ на мундирахъ </w:t>
      </w:r>
      <w:r>
        <w:br/>
      </w:r>
      <w:r>
        <w:t xml:space="preserve">въ полвахь Карабинерныхь и Егерскихъ, </w:t>
      </w:r>
      <w:r>
        <w:br/>
      </w:r>
      <w:r>
        <w:t xml:space="preserve">26655.</w:t>
      </w:r>
    </w:p>
    <w:p>
      <w:pPr>
        <w:pStyle w:val="Normal"/>
      </w:pPr>
      <w:r>
        <w:t xml:space="preserve">Т. ХХХ. (1817) О’ имёшт въ Карабинерныхь </w:t>
      </w:r>
      <w:r>
        <w:br/>
      </w:r>
      <w:r>
        <w:t xml:space="preserve">полкахъ на киверахъ бБлыхъ бляхъ. 26801. </w:t>
      </w:r>
      <w:r>
        <w:br/>
      </w:r>
      <w:r>
        <w:t xml:space="preserve">—0бъ учрежденш при Учебномъ Карабинер-</w:t>
      </w:r>
    </w:p>
    <w:p>
      <w:pPr>
        <w:pStyle w:val="Normal"/>
      </w:pPr>
      <w:r>
        <w:t xml:space="preserve">527 </w:t>
      </w:r>
      <w:r>
        <w:br/>
      </w:r>
      <w:r>
        <w:t xml:space="preserve">п.</w:t>
      </w:r>
    </w:p>
    <w:p>
      <w:pPr>
        <w:pStyle w:val="Normal"/>
      </w:pPr>
      <w:r>
        <w:t xml:space="preserve">номъ полк Депо изъ одпой неранжированной </w:t>
      </w:r>
      <w:r>
        <w:br/>
      </w:r>
      <w:r>
        <w:t xml:space="preserve">и одной нестроевой роты. 26999.</w:t>
      </w:r>
    </w:p>
    <w:p>
      <w:pPr>
        <w:pStyle w:val="Normal"/>
      </w:pPr>
      <w:r>
        <w:t xml:space="preserve">Т. ХХХУ1. (1819) Порядокъ неревода въ Ка- </w:t>
      </w:r>
      <w:r>
        <w:br/>
      </w:r>
      <w:r>
        <w:t xml:space="preserve">рабинерные полки Офицеровъ ‘изъ Егерскихъ </w:t>
      </w:r>
      <w:r>
        <w:br/>
      </w:r>
      <w:r>
        <w:t xml:space="preserve">пЪхотныхь. 27721.—Штатъ 4-мъ ротамъ Де- </w:t>
      </w:r>
      <w:r>
        <w:br/>
      </w:r>
      <w:r>
        <w:t xml:space="preserve">по Учебнаго Карабипернаго полка. 27785.—0 </w:t>
      </w:r>
      <w:r>
        <w:br/>
      </w:r>
      <w:r>
        <w:t xml:space="preserve">мясной. порши Учебнаго Карабинернаго пол- </w:t>
      </w:r>
      <w:r>
        <w:br/>
      </w:r>
      <w:r>
        <w:t xml:space="preserve">ка. 27944.</w:t>
      </w:r>
    </w:p>
    <w:p>
      <w:pPr>
        <w:pStyle w:val="Normal"/>
      </w:pPr>
      <w:r>
        <w:t xml:space="preserve">Т. ХЬ. (1825) Объ именоваши Карабинернаго </w:t>
      </w:r>
      <w:r>
        <w:br/>
      </w:r>
      <w:r>
        <w:t xml:space="preserve">полка Резервнаго Корпуса, Несвижскимъ. 50277.</w:t>
      </w:r>
    </w:p>
    <w:p>
      <w:pPr>
        <w:pStyle w:val="Normal"/>
      </w:pPr>
      <w:r>
        <w:t xml:space="preserve">5. Полки и БАТАалОоны: ГАРВИЗОННЫЕ.</w:t>
      </w:r>
    </w:p>
    <w:p>
      <w:pPr>
        <w:pStyle w:val="Normal"/>
      </w:pPr>
      <w:r>
        <w:t xml:space="preserve">Т. ТУ. (1700—1712) Штатное положеше Гар- </w:t>
      </w:r>
      <w:r>
        <w:br/>
      </w:r>
      <w:r>
        <w:t xml:space="preserve">низоннаго полка; число Гарнизонныхь войскъ; </w:t>
      </w:r>
      <w:r>
        <w:br/>
      </w:r>
      <w:r>
        <w:t xml:space="preserve">опредфлеше доходовъ на содержаше Рижскихъ, </w:t>
      </w:r>
      <w:r>
        <w:br/>
      </w:r>
      <w:r>
        <w:t xml:space="preserve">Ревельскихъ и Нерновскихъ гарнизонныхъ сол- </w:t>
      </w:r>
      <w:r>
        <w:br/>
      </w:r>
      <w:r>
        <w:t xml:space="preserve">датъ. 2519, /’аб. 17: — Солдать Гарнизон- </w:t>
      </w:r>
      <w:r>
        <w:br/>
      </w:r>
      <w:r>
        <w:t xml:space="preserve">ныхъ полковъ снабдить пожарными инстру- </w:t>
      </w:r>
      <w:r>
        <w:br/>
      </w:r>
      <w:r>
        <w:t xml:space="preserve">ментами. 2558.—Распредьлеше Гарнизонныхъ </w:t>
      </w:r>
      <w:r>
        <w:br/>
      </w:r>
      <w:r>
        <w:t xml:space="preserve">полковъ по Губершямъ, съ назначешемь имъ </w:t>
      </w:r>
      <w:r>
        <w:br/>
      </w:r>
      <w:r>
        <w:t xml:space="preserve">жалованья. 2474. — О количеств хлфбнаго </w:t>
      </w:r>
      <w:r>
        <w:br/>
      </w:r>
      <w:r>
        <w:t xml:space="preserve">жалованья солдатамъь Московскаго Гарнизона. </w:t>
      </w:r>
      <w:r>
        <w:br/>
      </w:r>
      <w:r>
        <w:t xml:space="preserve">2550.</w:t>
      </w:r>
    </w:p>
    <w:p>
      <w:pPr>
        <w:pStyle w:val="Normal"/>
      </w:pPr>
      <w:r>
        <w:t xml:space="preserve">Т. У. (1715—1719) Запрещеше опредфлять О- </w:t>
      </w:r>
      <w:r>
        <w:br/>
      </w:r>
      <w:r>
        <w:t xml:space="preserve">финерами въ Гарнизонные полки молодыхь </w:t>
      </w:r>
      <w:r>
        <w:br/>
      </w:r>
      <w:r>
        <w:t xml:space="preserve">людей. 2754.—0 производств хлЪбнаго жа- </w:t>
      </w:r>
      <w:r>
        <w:br/>
      </w:r>
      <w:r>
        <w:t xml:space="preserve">лованья Штабъ и Оберъ-Офицерамь Гарни- </w:t>
      </w:r>
      <w:r>
        <w:br/>
      </w:r>
      <w:r>
        <w:t xml:space="preserve">зонныхь полковъ: С. Петербургскаго, Ревель- </w:t>
      </w:r>
      <w:r>
        <w:br/>
      </w:r>
      <w:r>
        <w:t xml:space="preserve">скаго, Нарвскаго, Выборгскаго, ИШлнссельбург- </w:t>
      </w:r>
      <w:r>
        <w:br/>
      </w:r>
      <w:r>
        <w:t xml:space="preserve">скаго и ВКексгольмскаго, наравн съ Рижскимь </w:t>
      </w:r>
      <w:r>
        <w:br/>
      </w:r>
      <w:r>
        <w:t xml:space="preserve">гарнизономъ. 2977.—Отставныхь Офицеровъ </w:t>
      </w:r>
      <w:r>
        <w:br/>
      </w:r>
      <w:r>
        <w:t xml:space="preserve">по способности употреблять въ тарнизоны. </w:t>
      </w:r>
      <w:r>
        <w:br/>
      </w:r>
      <w:r>
        <w:t xml:space="preserve">5005.—0 чивахъ въ гарнизонныхь полкахъ- </w:t>
      </w:r>
      <w:r>
        <w:br/>
      </w:r>
      <w:r>
        <w:t xml:space="preserve">5525.—Гарнизонныхь Офицеровъ, произведен- </w:t>
      </w:r>
      <w:r>
        <w:br/>
      </w:r>
      <w:r>
        <w:t xml:space="preserve">ныхь въ чины незаконно, отсылать въ Сенать </w:t>
      </w:r>
      <w:r>
        <w:br/>
      </w:r>
      <w:r>
        <w:t xml:space="preserve">для опредфлешя къ статскимъь дБламъ. 5527.</w:t>
      </w:r>
    </w:p>
    <w:p>
      <w:pPr>
        <w:pStyle w:val="Normal"/>
      </w:pPr>
      <w:r>
        <w:t xml:space="preserve">Т. У! (1720—1722) Штатное положене о гар- </w:t>
      </w:r>
      <w:r>
        <w:br/>
      </w:r>
      <w:r>
        <w:t xml:space="preserve">низонныхь полкахъ, и опредфлене суммъ на </w:t>
      </w:r>
      <w:r>
        <w:br/>
      </w:r>
      <w:r>
        <w:t xml:space="preserve">содержаше * гарнизоновь. 5511. (См. Ки. </w:t>
      </w:r>
      <w:r>
        <w:br/>
      </w:r>
      <w:r>
        <w:t xml:space="preserve">УШпь. стр. 15). —Гарнизонные полки выдачею </w:t>
      </w:r>
      <w:r>
        <w:br/>
      </w:r>
      <w:r>
        <w:t xml:space="preserve">жалованья и снабжешемь аммуниши вфдать </w:t>
      </w:r>
      <w:r>
        <w:br/>
      </w:r>
      <w:r>
        <w:t xml:space="preserve">въ Главномь Комутиссар!атф. 5619. — Правила. </w:t>
      </w:r>
      <w:r>
        <w:br/>
      </w:r>
      <w:r>
        <w:t xml:space="preserve">для опредвлешя въ гарнизонные полки Офи- </w:t>
      </w:r>
      <w:r>
        <w:br/>
      </w:r>
      <w:r>
        <w:t xml:space="preserve">‹церовъ на вакансш. 5757.</w:t>
      </w:r>
    </w:p>
    <w:p>
      <w:pPr>
        <w:pStyle w:val="Normal"/>
      </w:pPr>
      <w:r>
        <w:t xml:space="preserve">Т. УЦ. (1725—1727) О премв денежной каз- </w:t>
      </w:r>
      <w:r>
        <w:br/>
      </w:r>
      <w:r>
        <w:t xml:space="preserve">ны. для гарнизонныхь полковь, и о размще- </w:t>
      </w:r>
      <w:r>
        <w:br/>
      </w:r>
      <w:r>
        <w:t xml:space="preserve">ни оныхъ въ казармахъ и на обывательскихь </w:t>
      </w:r>
      <w:r>
        <w:br/>
      </w:r>
      <w:r>
        <w:t xml:space="preserve">хвартирахз, 4294.—Солдать, явившихся вь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 РЕЭСТРЪ АЛФАВИТНЫЙ</w:t>
      </w:r>
    </w:p>
    <w:p>
      <w:pPr>
        <w:pStyle w:val="Normal"/>
      </w:pPr>
      <w:r>
        <w:t xml:space="preserve">- п.</w:t>
      </w:r>
    </w:p>
    <w:p>
      <w:pPr>
        <w:pStyle w:val="Normal"/>
      </w:pPr>
      <w:r>
        <w:t xml:space="preserve">Азовской Губерын ин называющихь себя гар- </w:t>
      </w:r>
      <w:r>
        <w:br/>
      </w:r>
      <w:r>
        <w:t xml:space="preserve">инзонными , употребить въ комплектъ Гар- </w:t>
      </w:r>
      <w:r>
        <w:br/>
      </w:r>
      <w:r>
        <w:t xml:space="preserve">низонныхь полковъ; негодныхь же на служ- </w:t>
      </w:r>
      <w:r>
        <w:br/>
      </w:r>
      <w:r>
        <w:t xml:space="preserve">бу положить въ окладъ. 4572. — О сборахъ </w:t>
      </w:r>
      <w:r>
        <w:br/>
      </w:r>
      <w:r>
        <w:t xml:space="preserve">на содержане гарнизонныхъ полковъ. 4505. </w:t>
      </w:r>
      <w:r>
        <w:br/>
      </w:r>
      <w:r>
        <w:t xml:space="preserve">—0Объ опредфлеши въ гарнизоны, съ исклю- </w:t>
      </w:r>
      <w:r>
        <w:br/>
      </w:r>
      <w:r>
        <w:t xml:space="preserve">чешемь изь оклада, старыхъ служебъ сол- </w:t>
      </w:r>
      <w:r>
        <w:br/>
      </w:r>
      <w:r>
        <w:t xml:space="preserve">датъ, находящихся въ Смоленской Губернйи. </w:t>
      </w:r>
      <w:r>
        <w:br/>
      </w:r>
      <w:r>
        <w:t xml:space="preserve">4520. — Гарнизоннымь полкамъ слободъ не </w:t>
      </w:r>
      <w:r>
        <w:br/>
      </w:r>
      <w:r>
        <w:t xml:space="preserve">строить. 4611.—Гариизоннымъ полкамъ оста- </w:t>
      </w:r>
      <w:r>
        <w:br/>
      </w:r>
      <w:r>
        <w:t xml:space="preserve">ваться на постоянных» нвартирахъ, кром$ на- </w:t>
      </w:r>
      <w:r>
        <w:br/>
      </w:r>
      <w:r>
        <w:t xml:space="preserve">ходащихся въ Остзейскихь Провиншяхе. 4679. </w:t>
      </w:r>
      <w:r>
        <w:br/>
      </w:r>
      <w:r>
        <w:t xml:space="preserve">—Опредблене числа Гарнизонныхь Капце- </w:t>
      </w:r>
      <w:r>
        <w:br/>
      </w:r>
      <w:r>
        <w:t xml:space="preserve">ларш, и штаты опыхъ. 4764. — Рекрутами, </w:t>
      </w:r>
      <w:r>
        <w:br/>
      </w:r>
      <w:r>
        <w:t xml:space="preserve">находящимися въ Сибири, укомплектовать та- </w:t>
      </w:r>
      <w:r>
        <w:br/>
      </w:r>
      <w:r>
        <w:t xml:space="preserve">мошше гарнизонные полки. 4501.</w:t>
      </w:r>
    </w:p>
    <w:p>
      <w:pPr>
        <w:pStyle w:val="Normal"/>
      </w:pPr>
      <w:r>
        <w:t xml:space="preserve">Т. УШ. (1728—1752) Гарнизоннымь полкамь</w:t>
      </w:r>
    </w:p>
    <w:p>
      <w:pPr>
        <w:pStyle w:val="Normal"/>
      </w:pPr>
      <w:r>
        <w:t xml:space="preserve">быть въ команд у Губерпаторовъ. 5555, п. </w:t>
      </w:r>
      <w:r>
        <w:br/>
      </w:r>
      <w:r>
        <w:t xml:space="preserve">5.—О числБ ротныхъ чиновъ, и о числЪ слу- </w:t>
      </w:r>
      <w:r>
        <w:br/>
      </w:r>
      <w:r>
        <w:t xml:space="preserve">жащихь и неслужащихь въ гарнизонномъ </w:t>
      </w:r>
      <w:r>
        <w:br/>
      </w:r>
      <w:r>
        <w:t xml:space="preserve">полку. 5657. (бм. Кн. Ит./—Оставлеше </w:t>
      </w:r>
      <w:r>
        <w:br/>
      </w:r>
      <w:r>
        <w:t xml:space="preserve">Бригадирскаго чина при гарнизонахъ. 5764. </w:t>
      </w:r>
      <w:r>
        <w:br/>
      </w:r>
      <w:r>
        <w:t xml:space="preserve">— О. состоянй ‘полевыхъ и гтарнизонныхъ по) </w:t>
      </w:r>
      <w:r>
        <w:br/>
      </w:r>
      <w:r>
        <w:t xml:space="preserve">ковъ, съ назначешемъ: каше чины и въ вакомъ </w:t>
      </w:r>
      <w:r>
        <w:br/>
      </w:r>
      <w:r>
        <w:t xml:space="preserve">числ по табели 1720 года опредфлены бы- </w:t>
      </w:r>
      <w:r>
        <w:br/>
      </w:r>
      <w:r>
        <w:t xml:space="preserve">ли, сколько въ военное и мирное время оныхъ </w:t>
      </w:r>
      <w:r>
        <w:br/>
      </w:r>
      <w:r>
        <w:t xml:space="preserve">содержать надлежить, каые чины и противъ </w:t>
      </w:r>
      <w:r>
        <w:br/>
      </w:r>
      <w:r>
        <w:t xml:space="preserve">прежняго ‘табельнаго опредфлензя убавлены </w:t>
      </w:r>
      <w:r>
        <w:br/>
      </w:r>
      <w:r>
        <w:t xml:space="preserve">быть могутъ. 5805.—О полковыхъ и подъем-- </w:t>
      </w:r>
      <w:r>
        <w:br/>
      </w:r>
      <w:r>
        <w:t xml:space="preserve">пыхъ лошадяхъ въ Гарнизонныхь драгунскихъ </w:t>
      </w:r>
      <w:r>
        <w:br/>
      </w:r>
      <w:r>
        <w:t xml:space="preserve">полкахъ. 5804. —О прйуготовлени на Гар- </w:t>
      </w:r>
      <w:r>
        <w:br/>
      </w:r>
      <w:r>
        <w:t xml:space="preserve">низонные полки мундира и аммуниц!и. 5856.— </w:t>
      </w:r>
      <w:r>
        <w:br/>
      </w:r>
      <w:r>
        <w:t xml:space="preserve">О суммБ на содержане въ мирное и военное </w:t>
      </w:r>
      <w:r>
        <w:br/>
      </w:r>
      <w:r>
        <w:t xml:space="preserve">время гарнизонныхь полновъ; о числ6 людей </w:t>
      </w:r>
      <w:r>
        <w:br/>
      </w:r>
      <w:r>
        <w:t xml:space="preserve">въ оныхь; о командующихъь гарнизонами; о </w:t>
      </w:r>
      <w:r>
        <w:br/>
      </w:r>
      <w:r>
        <w:t xml:space="preserve">вычетахъ на медикаменты въ гарнизонныхъ </w:t>
      </w:r>
      <w:r>
        <w:br/>
      </w:r>
      <w:r>
        <w:t xml:space="preserve">войскахъ; и о гариизонныхь Канцелярляхъ. </w:t>
      </w:r>
      <w:r>
        <w:br/>
      </w:r>
      <w:r>
        <w:t xml:space="preserve">5864.— О заведеши при Гарнизонахь школт, </w:t>
      </w:r>
      <w:r>
        <w:br/>
      </w:r>
      <w:r>
        <w:t xml:space="preserve">для обучешя солдатскихъ дфтей. 6188. — О </w:t>
      </w:r>
      <w:r>
        <w:br/>
      </w:r>
      <w:r>
        <w:t xml:space="preserve">назначеши суммъ на содержане Завамскихь </w:t>
      </w:r>
      <w:r>
        <w:br/>
      </w:r>
      <w:r>
        <w:t xml:space="preserve">тарнизоновъ. 6227.</w:t>
      </w:r>
    </w:p>
    <w:p>
      <w:pPr>
        <w:pStyle w:val="Normal"/>
      </w:pPr>
      <w:r>
        <w:t xml:space="preserve">Т. 1Х. (1755—1756) О прибавочномъ жаловань®</w:t>
      </w:r>
    </w:p>
    <w:p>
      <w:pPr>
        <w:pStyle w:val="Normal"/>
      </w:pPr>
      <w:r>
        <w:t xml:space="preserve">Лекарямъ гарпизонныхъь полковъ. 6296.—На </w:t>
      </w:r>
      <w:r>
        <w:br/>
      </w:r>
      <w:r>
        <w:t xml:space="preserve">вакансш Прапорщиковъ въ гарнизонные полки </w:t>
      </w:r>
      <w:r>
        <w:br/>
      </w:r>
      <w:r>
        <w:t xml:space="preserve">С. Петербургской команды опредфлять унтеръ- </w:t>
      </w:r>
      <w:r>
        <w:br/>
      </w:r>
      <w:r>
        <w:t xml:space="preserve">офицщеровь полевыхьъ полковъ, знающихь гра- </w:t>
      </w:r>
      <w:r>
        <w:br/>
      </w:r>
      <w:r>
        <w:t xml:space="preserve">моту. 6544. — Жалованье Секретарямъ и Кан-</w:t>
      </w:r>
    </w:p>
    <w:p>
      <w:pPr>
        <w:pStyle w:val="Normal"/>
      </w:pPr>
      <w:r>
        <w:t xml:space="preserve">Т. ХиШ. (1749 —1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целярскимь служителямь Гарнизонныхь Кан- </w:t>
      </w:r>
      <w:r>
        <w:br/>
      </w:r>
      <w:r>
        <w:t xml:space="preserve">целяр!й, положенное сверхъ штата, выдавать </w:t>
      </w:r>
      <w:r>
        <w:br/>
      </w:r>
      <w:r>
        <w:t xml:space="preserve">изъ неокладныхъгарнизонныхъ доходовъ. 650%. </w:t>
      </w:r>
      <w:r>
        <w:br/>
      </w:r>
      <w:r>
        <w:t xml:space="preserve">— Въ гарнизовные полки опредфлять людей </w:t>
      </w:r>
      <w:r>
        <w:br/>
      </w:r>
      <w:r>
        <w:t xml:space="preserve">достойныхь. 6664.—О принимани въ Смолен- </w:t>
      </w:r>
      <w:r>
        <w:br/>
      </w:r>
      <w:r>
        <w:t xml:space="preserve">сми гарнизонъь вольноопредфляющихся вся- </w:t>
      </w:r>
      <w:r>
        <w:br/>
      </w:r>
      <w:r>
        <w:t xml:space="preserve">каго звашя. 6855.</w:t>
      </w:r>
    </w:p>
    <w:p>
      <w:pPr>
        <w:pStyle w:val="Normal"/>
      </w:pPr>
      <w:r>
        <w:t xml:space="preserve">Т. Х. (1757—1759) Не воспрещать Выборгско-</w:t>
      </w:r>
    </w:p>
    <w:p>
      <w:pPr>
        <w:pStyle w:val="Normal"/>
      </w:pPr>
      <w:r>
        <w:t xml:space="preserve">му гарнизону покупать хлфбЪ у пруБзжихъ кре- </w:t>
      </w:r>
      <w:r>
        <w:br/>
      </w:r>
      <w:r>
        <w:t xml:space="preserve">стьянъ. 7550.—Въ Остзейсь\й гарпизонъ не </w:t>
      </w:r>
      <w:r>
        <w:br/>
      </w:r>
      <w:r>
        <w:t xml:space="preserve">опредёлять пностранныхь Офицеровъ, так- </w:t>
      </w:r>
      <w:r>
        <w:br/>
      </w:r>
      <w:r>
        <w:t xml:space="preserve">же Лифляндцевь и Эстляндцевь, которымъ </w:t>
      </w:r>
      <w:r>
        <w:br/>
      </w:r>
      <w:r>
        <w:t xml:space="preserve">во время войвы дапы абшиды. 7692. — Объ </w:t>
      </w:r>
      <w:r>
        <w:br/>
      </w:r>
      <w:r>
        <w:t xml:space="preserve">Уукомпаектовани гарнизоиныхь полковъ рек- </w:t>
      </w:r>
      <w:r>
        <w:br/>
      </w:r>
      <w:r>
        <w:t xml:space="preserve">рутами. 7520.</w:t>
      </w:r>
    </w:p>
    <w:p>
      <w:pPr>
        <w:pStyle w:val="Normal"/>
      </w:pPr>
      <w:r>
        <w:t xml:space="preserve">Т. ХГ. (1740—1745) О состояши тарпизоновъ</w:t>
      </w:r>
    </w:p>
    <w:p>
      <w:pPr>
        <w:pStyle w:val="Normal"/>
      </w:pPr>
      <w:r>
        <w:t xml:space="preserve">подавать по третямъ года генеральныя табе- </w:t>
      </w:r>
      <w:r>
        <w:br/>
      </w:r>
      <w:r>
        <w:t xml:space="preserve">дп. 8091.— Въ гарнизонные полки не опре- </w:t>
      </w:r>
      <w:r>
        <w:br/>
      </w:r>
      <w:r>
        <w:t xml:space="preserve">дЪФалять недорослей изъ дворянъ. $3544. —Гар- </w:t>
      </w:r>
      <w:r>
        <w:br/>
      </w:r>
      <w:r>
        <w:t xml:space="preserve">низоннымь полкамъ, паходящимся на войнъ, </w:t>
      </w:r>
      <w:r>
        <w:br/>
      </w:r>
      <w:r>
        <w:t xml:space="preserve">производить равное съ армейскими полками </w:t>
      </w:r>
      <w:r>
        <w:br/>
      </w:r>
      <w:r>
        <w:t xml:space="preserve">жалованье, безъь вычета на мундиръ- 8752.</w:t>
      </w:r>
    </w:p>
    <w:p>
      <w:pPr>
        <w:pStyle w:val="Normal"/>
      </w:pPr>
      <w:r>
        <w:t xml:space="preserve">Т, ХИП. (1744—1748) О произвождени жало- </w:t>
      </w:r>
      <w:r>
        <w:br/>
      </w:r>
      <w:r>
        <w:t xml:space="preserve">Р</w:t>
      </w:r>
    </w:p>
    <w:p>
      <w:pPr>
        <w:pStyle w:val="Normal"/>
      </w:pPr>
      <w:r>
        <w:t xml:space="preserve">ванья гарнизонамъ, поселяемымь по р5камъ Ян- </w:t>
      </w:r>
      <w:r>
        <w:br/>
      </w:r>
      <w:r>
        <w:t xml:space="preserve">ку, УльБ и СамарЬ, по окладу Остзейскихь </w:t>
      </w:r>
      <w:r>
        <w:br/>
      </w:r>
      <w:r>
        <w:t xml:space="preserve">гарнизоновъ, до совершеннаго ихъ тамъ водво- </w:t>
      </w:r>
      <w:r>
        <w:br/>
      </w:r>
      <w:r>
        <w:t xml:space="preserve">ренйя. 8902.—За недостаткомъ Инженеровъ #ъ </w:t>
      </w:r>
      <w:r>
        <w:br/>
      </w:r>
      <w:r>
        <w:t xml:space="preserve">крёпостяхъ, быть у прихода и расхода матеря- </w:t>
      </w:r>
      <w:r>
        <w:br/>
      </w:r>
      <w:r>
        <w:t xml:space="preserve">ловъ гарнизоннымъ Офицерамъ. 9451.—0 со- </w:t>
      </w:r>
      <w:r>
        <w:br/>
      </w:r>
      <w:r>
        <w:t xml:space="preserve">держанти въ Оренбург$ двухъ гарнизовныхъ дра- </w:t>
      </w:r>
      <w:r>
        <w:br/>
      </w:r>
      <w:r>
        <w:t xml:space="preserve">гупскихь полковъ. 9447.—©О содержан!и сихъ </w:t>
      </w:r>
      <w:r>
        <w:br/>
      </w:r>
      <w:r>
        <w:t xml:space="preserve">полковъ изъ доходовь Оренбургской Губерши, </w:t>
      </w:r>
      <w:r>
        <w:br/>
      </w:r>
      <w:r>
        <w:t xml:space="preserve">ио прекращеши производства поселеннымъ по </w:t>
      </w:r>
      <w:r>
        <w:br/>
      </w:r>
      <w:r>
        <w:t xml:space="preserve">рькамь Япку и СамарЪ полкамъ жалованья, </w:t>
      </w:r>
      <w:r>
        <w:br/>
      </w:r>
      <w:r>
        <w:t xml:space="preserve">по окладу Остзейскихь гарпизоновъ. 9454. </w:t>
      </w:r>
      <w:r>
        <w:br/>
      </w:r>
      <w:r>
        <w:t xml:space="preserve">755) Нарвской Гарнизонной </w:t>
      </w:r>
      <w:r>
        <w:br/>
      </w:r>
      <w:r>
        <w:t xml:space="preserve">Канцеляр!и не вступать въ дфла, непринадле- </w:t>
      </w:r>
      <w:r>
        <w:br/>
      </w:r>
      <w:r>
        <w:t xml:space="preserve">жашия до оной. 9892.</w:t>
      </w:r>
    </w:p>
    <w:p>
      <w:pPr>
        <w:pStyle w:val="Normal"/>
      </w:pPr>
      <w:r>
        <w:t xml:space="preserve">Т. ХМ. (1754—1757) Работы на форпостахъ</w:t>
      </w:r>
    </w:p>
    <w:p>
      <w:pPr>
        <w:pStyle w:val="Normal"/>
      </w:pPr>
      <w:r>
        <w:t xml:space="preserve">производить солдатамъ ближнихь гарнизоновъ. </w:t>
      </w:r>
      <w:r>
        <w:br/>
      </w:r>
      <w:r>
        <w:t xml:space="preserve">10572, п. 15.—Гарнизонные полки въ Орен- </w:t>
      </w:r>
      <w:r>
        <w:br/>
      </w:r>
      <w:r>
        <w:t xml:space="preserve">бургской Губерши содержать изъ собираемыхь </w:t>
      </w:r>
      <w:r>
        <w:br/>
      </w:r>
      <w:r>
        <w:t xml:space="preserve">тамъ соляныхъ доходовъ. 10540.—Гарнизоны </w:t>
      </w:r>
      <w:r>
        <w:br/>
      </w:r>
      <w:r>
        <w:t xml:space="preserve">Астраханской и Оренбургской не комплекто- </w:t>
      </w:r>
      <w:r>
        <w:br/>
      </w:r>
      <w:r>
        <w:t xml:space="preserve">вать новокрещеными изь Магометань и Кал- </w:t>
      </w:r>
      <w:r>
        <w:br/>
      </w:r>
      <w:r>
        <w:t xml:space="preserve">мыкъ. 10749.</w:t>
      </w:r>
    </w:p>
    <w:p>
      <w:pPr>
        <w:pStyle w:val="Normal"/>
      </w:pPr>
      <w:r>
        <w:t xml:space="preserve">°Т. ХУ. (1758—4762) Штать Новомиргородска-</w:t>
      </w:r>
    </w:p>
    <w:p>
      <w:pPr>
        <w:pStyle w:val="Normal"/>
      </w:pPr>
      <w:r>
        <w:t xml:space="preserve">РЕЭСТРЪ АЛФАВИТНЫЙ. ‚ 5529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 гарнизона. 11070. — Распредьлеше въ гар- </w:t>
      </w:r>
      <w:r>
        <w:br/>
      </w:r>
      <w:r>
        <w:t xml:space="preserve">низопы инвалидовъ. 11096. —Подчинеше гар- </w:t>
      </w:r>
      <w:r>
        <w:br/>
      </w:r>
      <w:r>
        <w:t xml:space="preserve">пизоновъ во вобхъ Губершях\, Губерпаторамъ, </w:t>
      </w:r>
      <w:r>
        <w:br/>
      </w:r>
      <w:r>
        <w:t xml:space="preserve">11547.—Ю производотвв опредБляемымь въ </w:t>
      </w:r>
      <w:r>
        <w:br/>
      </w:r>
      <w:r>
        <w:t xml:space="preserve">гарнизонные полки Штабъ-Офицерамъ жало- </w:t>
      </w:r>
      <w:r>
        <w:br/>
      </w:r>
      <w:r>
        <w:t xml:space="preserve">ванья изъ положенной для гарнизоновь штат- </w:t>
      </w:r>
      <w:r>
        <w:br/>
      </w:r>
      <w:r>
        <w:t xml:space="preserve">ной суммы. 11464. Е </w:t>
      </w:r>
      <w:r>
        <w:br/>
      </w:r>
      <w:r>
        <w:t xml:space="preserve">Т. Х\!. (1762—1765) Состояния при Нерчин- </w:t>
      </w:r>
      <w:r>
        <w:br/>
      </w:r>
      <w:r>
        <w:t xml:space="preserve">скихь заводахъ гарнизонныя роты, довольство- </w:t>
      </w:r>
      <w:r>
        <w:br/>
      </w:r>
      <w:r>
        <w:t xml:space="preserve">вать жалованьемъь и содержащемъ противъ ар- </w:t>
      </w:r>
      <w:r>
        <w:br/>
      </w:r>
      <w:r>
        <w:t xml:space="preserve">мейскихь полковъ. 11945.— Штатлое положе- </w:t>
      </w:r>
      <w:r>
        <w:br/>
      </w:r>
      <w:r>
        <w:t xml:space="preserve">ие для лошадей, упряжи и фуража гарнизон- </w:t>
      </w:r>
      <w:r>
        <w:br/>
      </w:r>
      <w:r>
        <w:t xml:space="preserve">ныхъ батамюновъ. 12159. (См. Кн. Шт.) </w:t>
      </w:r>
      <w:r>
        <w:br/>
      </w:r>
      <w:r>
        <w:t xml:space="preserve">— О знаменахъ гарпизонныхь батал1оновъ. </w:t>
      </w:r>
      <w:r>
        <w:br/>
      </w:r>
      <w:r>
        <w:t xml:space="preserve">12155.—О переформировани гарнизоновъ; </w:t>
      </w:r>
      <w:r>
        <w:br/>
      </w:r>
      <w:r>
        <w:t xml:space="preserve">штаты оныхь. 12455. — О перемфнахь въ </w:t>
      </w:r>
      <w:r>
        <w:br/>
      </w:r>
      <w:r>
        <w:t xml:space="preserve">мундирныхь и прочихъ вещахъ гарнизонныхь </w:t>
      </w:r>
      <w:r>
        <w:br/>
      </w:r>
      <w:r>
        <w:t xml:space="preserve">полковь. 12151.—Объ оставшихся за рефор- </w:t>
      </w:r>
      <w:r>
        <w:br/>
      </w:r>
      <w:r>
        <w:t xml:space="preserve">мото гарнизонныхь конныхъ полкахъ. 12157. </w:t>
      </w:r>
      <w:r>
        <w:br/>
      </w:r>
      <w:r>
        <w:t xml:space="preserve">—Состоящихъ въ Астраханской Губерниг гар- </w:t>
      </w:r>
      <w:r>
        <w:br/>
      </w:r>
      <w:r>
        <w:t xml:space="preserve">низонныхъ солдатъ, по отставкф, оставлять </w:t>
      </w:r>
      <w:r>
        <w:br/>
      </w:r>
      <w:r>
        <w:t xml:space="preserve">на старомь жилищ. 121474, п. 11. </w:t>
      </w:r>
      <w:r>
        <w:br/>
      </w:r>
      <w:r>
        <w:t xml:space="preserve">Т. ХУН. (1765—1766) Озвачеше гарнизонныхъ </w:t>
      </w:r>
      <w:r>
        <w:br/>
      </w:r>
      <w:r>
        <w:t xml:space="preserve">полковъ, которые представляются къ перенме- </w:t>
      </w:r>
      <w:r>
        <w:br/>
      </w:r>
      <w:r>
        <w:t xml:space="preserve">пованию драгунскими, и показаше, гдф оные </w:t>
      </w:r>
      <w:r>
        <w:br/>
      </w:r>
      <w:r>
        <w:t xml:space="preserve">паходятся, вуда опредвляются и гдБ онымъ </w:t>
      </w:r>
      <w:r>
        <w:br/>
      </w:r>
      <w:r>
        <w:t xml:space="preserve">имфть пепремфиныя квартиры. 12504. (См. </w:t>
      </w:r>
      <w:r>
        <w:br/>
      </w:r>
      <w:r>
        <w:t xml:space="preserve">Ки. Ирт. стр. 91.7 </w:t>
      </w:r>
      <w:r>
        <w:br/>
      </w:r>
      <w:r>
        <w:t xml:space="preserve">Т. ХУШ. (1767—1769) Объ отводф квартиръ </w:t>
      </w:r>
      <w:r>
        <w:br/>
      </w:r>
      <w:r>
        <w:t xml:space="preserve">Штабъ и Оберъ - Офнцерамъ, служащимь въ </w:t>
      </w:r>
      <w:r>
        <w:br/>
      </w:r>
      <w:r>
        <w:t xml:space="preserve">гарнизонныхь баталонахь. 12858.—0 произ- </w:t>
      </w:r>
      <w:r>
        <w:br/>
      </w:r>
      <w:r>
        <w:t xml:space="preserve">водстьв заработныхъ денегь гарнизоннымь сол- </w:t>
      </w:r>
      <w:r>
        <w:br/>
      </w:r>
      <w:r>
        <w:t xml:space="preserve">датамъ, находящимся при фортификазйонныхь </w:t>
      </w:r>
      <w:r>
        <w:br/>
      </w:r>
      <w:r>
        <w:t xml:space="preserve">работахъ. 15564.—Учреждеше и штатъ Сло- </w:t>
      </w:r>
      <w:r>
        <w:br/>
      </w:r>
      <w:r>
        <w:t xml:space="preserve">бодскаго о баталлона. 15590. </w:t>
      </w:r>
      <w:r>
        <w:br/>
      </w:r>
      <w:r>
        <w:t xml:space="preserve">Т. ХГХ. (1770 — 1774) Объ умножеши числа </w:t>
      </w:r>
      <w:r>
        <w:br/>
      </w:r>
      <w:r>
        <w:t xml:space="preserve">тарнизонныхь баталюоновъ; штатъь онымъ. </w:t>
      </w:r>
      <w:r>
        <w:br/>
      </w:r>
      <w:r>
        <w:t xml:space="preserve">15649. — 0 м шести гарнизоны </w:t>
      </w:r>
      <w:r>
        <w:br/>
      </w:r>
      <w:r>
        <w:t xml:space="preserve">пыхъ баталмюновъ. 158 </w:t>
      </w:r>
      <w:r>
        <w:br/>
      </w:r>
      <w:r>
        <w:t xml:space="preserve">Т. ХХ. (1775—1780) Обь отпуск мунаирныхь </w:t>
      </w:r>
      <w:r>
        <w:br/>
      </w:r>
      <w:r>
        <w:t xml:space="preserve">и аммуничныхь вещей, командируемымь въ </w:t>
      </w:r>
      <w:r>
        <w:br/>
      </w:r>
      <w:r>
        <w:t xml:space="preserve">Керчь ип Юниколь тарнизоннымь баталюнамъ, </w:t>
      </w:r>
      <w:r>
        <w:br/>
      </w:r>
      <w:r>
        <w:t xml:space="preserve">противу полевыхъ полковъ. 14654.—0О при- </w:t>
      </w:r>
      <w:r>
        <w:br/>
      </w:r>
      <w:r>
        <w:t xml:space="preserve">сылкЪ въ Синодъ вздомостей объ умершихь въ </w:t>
      </w:r>
      <w:r>
        <w:br/>
      </w:r>
      <w:r>
        <w:t xml:space="preserve">гарнизонахь жепатыхь унтеръ-офицерахь и </w:t>
      </w:r>
      <w:r>
        <w:br/>
      </w:r>
      <w:r>
        <w:t xml:space="preserve">рядовых. 14987. — О переводв изъ Новохо- </w:t>
      </w:r>
      <w:r>
        <w:br/>
      </w:r>
      <w:r>
        <w:t xml:space="preserve">перской кр$пости Комендаита и гарцизоннаго </w:t>
      </w:r>
      <w:r>
        <w:br/>
      </w:r>
      <w:r>
        <w:t xml:space="preserve">Отд. Г»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баталлона въ Губернск!й городъ Тамбовъ. </w:t>
      </w:r>
      <w:r>
        <w:br/>
      </w:r>
      <w:r>
        <w:t xml:space="preserve">14990. — Нижнихъ воинскихъ чиновъ, по не- </w:t>
      </w:r>
      <w:r>
        <w:br/>
      </w:r>
      <w:r>
        <w:t xml:space="preserve">способности къ полевой службф, не увольнять </w:t>
      </w:r>
      <w:r>
        <w:br/>
      </w:r>
      <w:r>
        <w:t xml:space="preserve">въ полную отставку, но опредфлять въ гарни- </w:t>
      </w:r>
      <w:r>
        <w:br/>
      </w:r>
      <w:r>
        <w:t xml:space="preserve">зонные баталюны. 15081. — Въ гарнизонные </w:t>
      </w:r>
      <w:r>
        <w:br/>
      </w:r>
      <w:r>
        <w:t xml:space="preserve">батамоны пе опредёлять Офицеровъ сверхъ </w:t>
      </w:r>
      <w:r>
        <w:br/>
      </w:r>
      <w:r>
        <w:t xml:space="preserve">комплекта, изъ полевыхь полковъ, съ назна- </w:t>
      </w:r>
      <w:r>
        <w:br/>
      </w:r>
      <w:r>
        <w:t xml:space="preserve">ченемъ жалованья. 15085.</w:t>
      </w:r>
    </w:p>
    <w:p>
      <w:pPr>
        <w:pStyle w:val="Normal"/>
      </w:pPr>
      <w:r>
        <w:t xml:space="preserve">Т. ХХ. (1781—1785) О помбщеши па открыв--</w:t>
      </w:r>
    </w:p>
    <w:p>
      <w:pPr>
        <w:pStyle w:val="Normal"/>
      </w:pPr>
      <w:r>
        <w:t xml:space="preserve">ипяся въ гарнизонныхь баталонахь ваканцие </w:t>
      </w:r>
      <w:r>
        <w:br/>
      </w:r>
      <w:r>
        <w:t xml:space="preserve">сверхъ-комплектныхь Штабъ и Оберъ-Офице- </w:t>
      </w:r>
      <w:r>
        <w:br/>
      </w:r>
      <w:r>
        <w:t xml:space="preserve">ровъ, получающихь жалованье. 15116. — О </w:t>
      </w:r>
      <w:r>
        <w:br/>
      </w:r>
      <w:r>
        <w:t xml:space="preserve">составлен и счетовъ въ гаринзонныхь коман- </w:t>
      </w:r>
      <w:r>
        <w:br/>
      </w:r>
      <w:r>
        <w:t xml:space="preserve">дахъ, о свидфтельств$ оныхъи объ отсылкф въ </w:t>
      </w:r>
      <w:r>
        <w:br/>
      </w:r>
      <w:r>
        <w:t xml:space="preserve">надлежашия мфста. 15219.—Нри отставкф изъ </w:t>
      </w:r>
      <w:r>
        <w:br/>
      </w:r>
      <w:r>
        <w:t xml:space="preserve">гарнизоновъ не награждать чинами тфхъ О- </w:t>
      </w:r>
      <w:r>
        <w:br/>
      </w:r>
      <w:r>
        <w:t xml:space="preserve">фицеровь, которые переведены были въ </w:t>
      </w:r>
      <w:r>
        <w:br/>
      </w:r>
      <w:r>
        <w:t xml:space="preserve">оные изъ полевыхъ полковъ съ повышешемъ. </w:t>
      </w:r>
      <w:r>
        <w:br/>
      </w:r>
      <w:r>
        <w:t xml:space="preserve">15754.</w:t>
      </w:r>
    </w:p>
    <w:p>
      <w:pPr>
        <w:pStyle w:val="Normal"/>
      </w:pPr>
      <w:r>
        <w:t xml:space="preserve">Т. ХХИ. (1784—1788) О составлеши въ Орен-</w:t>
      </w:r>
    </w:p>
    <w:p>
      <w:pPr>
        <w:pStyle w:val="Normal"/>
      </w:pPr>
      <w:r>
        <w:t xml:space="preserve">бургской области изъ находящихся тамъ гар- </w:t>
      </w:r>
      <w:r>
        <w:br/>
      </w:r>
      <w:r>
        <w:t xml:space="preserve">низонныхь батал?оновъ, полевыхь полковъ, а </w:t>
      </w:r>
      <w:r>
        <w:br/>
      </w:r>
      <w:r>
        <w:t xml:space="preserve">изъ двухъполевыхъ, одного драгунскаго- 16111. </w:t>
      </w:r>
      <w:r>
        <w:br/>
      </w:r>
      <w:r>
        <w:t xml:space="preserve">—Въ гарнизовы не опредфлять людей, въ ар- </w:t>
      </w:r>
      <w:r>
        <w:br/>
      </w:r>
      <w:r>
        <w:t xml:space="preserve">мейскихь полкахъ неслужившихъ. 16258.</w:t>
      </w:r>
    </w:p>
    <w:p>
      <w:pPr>
        <w:pStyle w:val="Normal"/>
      </w:pPr>
      <w:r>
        <w:t xml:space="preserve">Т. ххи. (4789—1796) Объ отпуск въ погра-</w:t>
      </w:r>
    </w:p>
    <w:p>
      <w:pPr>
        <w:pStyle w:val="Normal"/>
      </w:pPr>
      <w:r>
        <w:t xml:space="preserve">ничные гарнизоны, по случаю. военнаго време- </w:t>
      </w:r>
      <w:r>
        <w:br/>
      </w:r>
      <w:r>
        <w:t xml:space="preserve">ни, всъхь вешей натурою. 16855.— Убылыя </w:t>
      </w:r>
      <w:r>
        <w:br/>
      </w:r>
      <w:r>
        <w:t xml:space="preserve">въ гарнизонахь мфста наполнить праздноша- </w:t>
      </w:r>
      <w:r>
        <w:br/>
      </w:r>
      <w:r>
        <w:t xml:space="preserve">тающимися и друтаго звашя вольноопредфляю- </w:t>
      </w:r>
      <w:r>
        <w:br/>
      </w:r>
      <w:r>
        <w:t xml:space="preserve">щимнея людьми, годными въ службу. 16875.—О </w:t>
      </w:r>
      <w:r>
        <w:br/>
      </w:r>
      <w:r>
        <w:t xml:space="preserve">присылк$ годовыхъ вфдомостей и послужныхь </w:t>
      </w:r>
      <w:r>
        <w:br/>
      </w:r>
      <w:r>
        <w:t xml:space="preserve">списковь отъ всфхь гарнизонпыхь командъ въ </w:t>
      </w:r>
      <w:r>
        <w:br/>
      </w:r>
      <w:r>
        <w:t xml:space="preserve">Военную Коллегию, по опредбленнымь фор- </w:t>
      </w:r>
      <w:r>
        <w:br/>
      </w:r>
      <w:r>
        <w:t xml:space="preserve">мамъ. 17041. — О жалованьв состолшимь въ </w:t>
      </w:r>
      <w:r>
        <w:br/>
      </w:r>
      <w:r>
        <w:t xml:space="preserve">тарнизонтыхъ батал1онахь сверхъ комплекта </w:t>
      </w:r>
      <w:r>
        <w:br/>
      </w:r>
      <w:r>
        <w:t xml:space="preserve">Штабъ и Оберъ-Офицерамъ, до помфщетя </w:t>
      </w:r>
      <w:r>
        <w:br/>
      </w:r>
      <w:r>
        <w:t xml:space="preserve">оныхъ на ваканцит. 17195.—О прибавк$ жа- </w:t>
      </w:r>
      <w:r>
        <w:br/>
      </w:r>
      <w:r>
        <w:t xml:space="preserve">ловавья Оберъь Офицерамъ п рлдовымъ погра- </w:t>
      </w:r>
      <w:r>
        <w:br/>
      </w:r>
      <w:r>
        <w:t xml:space="preserve">ничныхь и внутреннихъ тарпизонныхь бата- </w:t>
      </w:r>
      <w:r>
        <w:br/>
      </w:r>
      <w:r>
        <w:t xml:space="preserve">л1оновъ. 17229.—Объ опредфлеши плённыхь </w:t>
      </w:r>
      <w:r>
        <w:br/>
      </w:r>
      <w:r>
        <w:t xml:space="preserve">и бывшихь въ упичтоженныхь Нольскихь вой- </w:t>
      </w:r>
      <w:r>
        <w:br/>
      </w:r>
      <w:r>
        <w:t xml:space="preserve">скахъ людей во внутренне полки и гарнизо- </w:t>
      </w:r>
      <w:r>
        <w:br/>
      </w:r>
      <w:r>
        <w:t xml:space="preserve">ны. 17250, Г 9.—О доставлени списковъ въ </w:t>
      </w:r>
      <w:r>
        <w:br/>
      </w:r>
      <w:r>
        <w:t xml:space="preserve">Военную Коллегио отъ гарнизонныхь батал!- </w:t>
      </w:r>
      <w:r>
        <w:br/>
      </w:r>
      <w:r>
        <w:t xml:space="preserve">оновъ о состоящихъ въ оныхъ чинахъ. 17274 </w:t>
      </w:r>
      <w:r>
        <w:br/>
      </w:r>
      <w:r>
        <w:t xml:space="preserve">— По требовашю Медицинскихь чиновниковъ </w:t>
      </w:r>
      <w:r>
        <w:br/>
      </w:r>
      <w:r>
        <w:t xml:space="preserve">67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: п.</w:t>
      </w:r>
    </w:p>
    <w:p>
      <w:pPr>
        <w:pStyle w:val="Normal"/>
      </w:pPr>
      <w:r>
        <w:t xml:space="preserve">гарйиз-ннымь командамъ давать пристойное чи- </w:t>
      </w:r>
      <w:r>
        <w:br/>
      </w:r>
      <w:r>
        <w:t xml:space="preserve">сло людей, а особливо школьниковъ, для со- </w:t>
      </w:r>
      <w:r>
        <w:br/>
      </w:r>
      <w:r>
        <w:t xml:space="preserve">бираня цБлительныхь травъ. 17510. — От- </w:t>
      </w:r>
      <w:r>
        <w:br/>
      </w:r>
      <w:r>
        <w:t xml:space="preserve">ставныхь Офицеровъ, оказавшихся въ непри- </w:t>
      </w:r>
      <w:r>
        <w:br/>
      </w:r>
      <w:r>
        <w:t xml:space="preserve">личныхь званю ихъ поступкахь, опредфлять </w:t>
      </w:r>
      <w:r>
        <w:br/>
      </w:r>
      <w:r>
        <w:t xml:space="preserve">въ отдаленные гарнизоны. 17424.</w:t>
      </w:r>
    </w:p>
    <w:p>
      <w:pPr>
        <w:pStyle w:val="Normal"/>
      </w:pPr>
      <w:r>
        <w:t xml:space="preserve">Т. ХХМ. (1796 — 1797) Санктпетербургскому </w:t>
      </w:r>
      <w:r>
        <w:br/>
      </w:r>
      <w:r>
        <w:t xml:space="preserve">гарнизону состоять изъ пяти баталлоновъ, на </w:t>
      </w:r>
      <w:r>
        <w:br/>
      </w:r>
      <w:r>
        <w:t xml:space="preserve">полевомъ положен!и; омундирБ онаго, но на- </w:t>
      </w:r>
      <w:r>
        <w:br/>
      </w:r>
      <w:r>
        <w:t xml:space="preserve">значенн Штабъ - Офицерамь  деньщиковъ. </w:t>
      </w:r>
      <w:r>
        <w:br/>
      </w:r>
      <w:r>
        <w:t xml:space="preserve">17555. — Московскому тарнизону не быть; а </w:t>
      </w:r>
      <w:r>
        <w:br/>
      </w:r>
      <w:r>
        <w:t xml:space="preserve">въ замфиу онаго, расположить полевые Москов- </w:t>
      </w:r>
      <w:r>
        <w:br/>
      </w:r>
      <w:r>
        <w:t xml:space="preserve">сые батал1оны въ Москвф, и именовать нхъ </w:t>
      </w:r>
      <w:r>
        <w:br/>
      </w:r>
      <w:r>
        <w:t xml:space="preserve">гарнизономъ Московскимъ, увомплектовавъ изъ </w:t>
      </w:r>
      <w:r>
        <w:br/>
      </w:r>
      <w:r>
        <w:t xml:space="preserve">уничтожаемаго гарнизона. 17570, п. 1. О</w:t>
      </w:r>
    </w:p>
    <w:p>
      <w:pPr>
        <w:pStyle w:val="Normal"/>
      </w:pPr>
      <w:r>
        <w:t xml:space="preserve">- порядкЪ производства Штабъ и Оберь-Офи- </w:t>
      </w:r>
      <w:r>
        <w:br/>
      </w:r>
      <w:r>
        <w:t xml:space="preserve">церовъ въ С. Петербургскомь и Московскомь </w:t>
      </w:r>
      <w:r>
        <w:br/>
      </w:r>
      <w:r>
        <w:t xml:space="preserve">тарнизонахъ, и о содержаши оныхъ на по- </w:t>
      </w:r>
      <w:r>
        <w:br/>
      </w:r>
      <w:r>
        <w:t xml:space="preserve">левомъ положенш. п. %.—Положене о му- </w:t>
      </w:r>
      <w:r>
        <w:br/>
      </w:r>
      <w:r>
        <w:t xml:space="preserve">зык5 въ гарнизонныхъ полкахъ. 17572. </w:t>
      </w:r>
      <w:r>
        <w:br/>
      </w:r>
      <w:r>
        <w:t xml:space="preserve">Объ устроение изъ батамюна Ладожскаго ка- </w:t>
      </w:r>
      <w:r>
        <w:br/>
      </w:r>
      <w:r>
        <w:t xml:space="preserve">нала, гарнизона въ Шлиссельбургв. 17575.— </w:t>
      </w:r>
      <w:r>
        <w:br/>
      </w:r>
      <w:r>
        <w:t xml:space="preserve">Гарнизонные полки сравнить въ жалованьф съ </w:t>
      </w:r>
      <w:r>
        <w:br/>
      </w:r>
      <w:r>
        <w:t xml:space="preserve">полевыми полками; рац1оновъ же имъь не да- </w:t>
      </w:r>
      <w:r>
        <w:br/>
      </w:r>
      <w:r>
        <w:t xml:space="preserve">вать. 17579.—0О сформирован изъ Санктпе- </w:t>
      </w:r>
      <w:r>
        <w:br/>
      </w:r>
      <w:r>
        <w:t xml:space="preserve">тербургскихь гарнизонныхь батал1оновъ, пол- </w:t>
      </w:r>
      <w:r>
        <w:br/>
      </w:r>
      <w:r>
        <w:t xml:space="preserve">ка подъ назвашемь Архарова. 17581. — О </w:t>
      </w:r>
      <w:r>
        <w:br/>
      </w:r>
      <w:r>
        <w:t xml:space="preserve">тарнизонныхъ батал1онахъ, учрежденныхъ по </w:t>
      </w:r>
      <w:r>
        <w:br/>
      </w:r>
      <w:r>
        <w:t xml:space="preserve">новому штату. 17591. (См. Ан. Штат.) </w:t>
      </w:r>
      <w:r>
        <w:br/>
      </w:r>
      <w:r>
        <w:t xml:space="preserve">— Расписав!е гарнизонныхъ батал1оновъ съ 0з- </w:t>
      </w:r>
      <w:r>
        <w:br/>
      </w:r>
      <w:r>
        <w:t xml:space="preserve">наченемь квартиръ и команды, подъ которою </w:t>
      </w:r>
      <w:r>
        <w:br/>
      </w:r>
      <w:r>
        <w:t xml:space="preserve">имъ состоять. 17606.—Объ отводв квартиръ </w:t>
      </w:r>
      <w:r>
        <w:br/>
      </w:r>
      <w:r>
        <w:t xml:space="preserve">состоящимь въ С. Петербургскомь гарнизон </w:t>
      </w:r>
      <w:r>
        <w:br/>
      </w:r>
      <w:r>
        <w:t xml:space="preserve">Штабъ ‘и Оберъ-Офицерамъ. 17650.—Въ гар- </w:t>
      </w:r>
      <w:r>
        <w:br/>
      </w:r>
      <w:r>
        <w:t xml:space="preserve">низонныхь полкахъ: Рижскомь, Казанскомъ, </w:t>
      </w:r>
      <w:r>
        <w:br/>
      </w:r>
      <w:r>
        <w:t xml:space="preserve">Архангелогородскомь, Астраханскомь, ЁК\ев- </w:t>
      </w:r>
      <w:r>
        <w:br/>
      </w:r>
      <w:r>
        <w:t xml:space="preserve">скомь и ИКронштадтскомь, вмёсто инвалид- </w:t>
      </w:r>
      <w:r>
        <w:br/>
      </w:r>
      <w:r>
        <w:t xml:space="preserve">ныхъ ротъ, быть гренадерскимь. 17718. — </w:t>
      </w:r>
      <w:r>
        <w:br/>
      </w:r>
      <w:r>
        <w:t xml:space="preserve">Гарнизонные баталюны, какъ учрежденные </w:t>
      </w:r>
      <w:r>
        <w:br/>
      </w:r>
      <w:r>
        <w:t xml:space="preserve">по новому штату, такъ и внутренне, име- </w:t>
      </w:r>
      <w:r>
        <w:br/>
      </w:r>
      <w:r>
        <w:t xml:space="preserve">новать гарнизонными полнами, но звашлмъ </w:t>
      </w:r>
      <w:r>
        <w:br/>
      </w:r>
      <w:r>
        <w:t xml:space="preserve">ихь Командировъ; роспись симъ полкамъ. </w:t>
      </w:r>
      <w:r>
        <w:br/>
      </w:r>
      <w:r>
        <w:t xml:space="preserve">17720.—О дач деньциковъ гарнизопнымь </w:t>
      </w:r>
      <w:r>
        <w:br/>
      </w:r>
      <w:r>
        <w:t xml:space="preserve">чинамъ. 17752. --О жалованьв и рац1онахъ </w:t>
      </w:r>
      <w:r>
        <w:br/>
      </w:r>
      <w:r>
        <w:t xml:space="preserve">гарнизоннымь полкамъ. 17755, п. 3, &amp;. (См. </w:t>
      </w:r>
      <w:r>
        <w:br/>
      </w:r>
      <w:r>
        <w:t xml:space="preserve">Ки. Штат.) Въ гарнизонныхь полкахл, у- </w:t>
      </w:r>
      <w:r>
        <w:br/>
      </w:r>
      <w:r>
        <w:t xml:space="preserve">чрежденныхь по повому штату, быть но од-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ному Аудитору и по одному Квартирмейстеру; </w:t>
      </w:r>
      <w:r>
        <w:br/>
      </w:r>
      <w:r>
        <w:t xml:space="preserve">въ прочихъ же гарнизонныхъ полкахъ быть од- </w:t>
      </w:r>
      <w:r>
        <w:br/>
      </w:r>
      <w:r>
        <w:t xml:space="preserve">ному лилть А удитору, которому исправлять дол- </w:t>
      </w:r>
      <w:r>
        <w:br/>
      </w:r>
      <w:r>
        <w:t xml:space="preserve">жность К вартирмейстера. 72. б.—Назначеше въ </w:t>
      </w:r>
      <w:r>
        <w:br/>
      </w:r>
      <w:r>
        <w:t xml:space="preserve">гарнизонныхь полкахъ: Рижскомъ, Архантель- </w:t>
      </w:r>
      <w:r>
        <w:br/>
      </w:r>
      <w:r>
        <w:t xml:space="preserve">скомъ, Оренбургскомъ, Влевскомъ и И ронштат- </w:t>
      </w:r>
      <w:r>
        <w:br/>
      </w:r>
      <w:r>
        <w:t xml:space="preserve">скомъ двухъ гренадерскихъ ротъ, а въ прочнхъ </w:t>
      </w:r>
      <w:r>
        <w:br/>
      </w:r>
      <w:r>
        <w:t xml:space="preserve">двух инволидныхъ роть. 17758. — Положе- </w:t>
      </w:r>
      <w:r>
        <w:br/>
      </w:r>
      <w:r>
        <w:t xml:space="preserve">нео С. Петербургскомъ гарнизон$. 17805.—Въ </w:t>
      </w:r>
      <w:r>
        <w:br/>
      </w:r>
      <w:r>
        <w:t xml:space="preserve">Селенгинскомь гарнизонномъ полку быть двумъ </w:t>
      </w:r>
      <w:r>
        <w:br/>
      </w:r>
      <w:r>
        <w:t xml:space="preserve">гренадерскимъ ротамъ. 17825.—0 состав гар- </w:t>
      </w:r>
      <w:r>
        <w:br/>
      </w:r>
      <w:r>
        <w:t xml:space="preserve">низоновъ, и о ихъ непремфнныхъ квартирахъ. </w:t>
      </w:r>
      <w:r>
        <w:br/>
      </w:r>
      <w:r>
        <w:t xml:space="preserve">17829. — Дозволене Внутреннихъ гарнизон- </w:t>
      </w:r>
      <w:r>
        <w:br/>
      </w:r>
      <w:r>
        <w:t xml:space="preserve">ныхь полковъ Штабъ и Оберь-Офицерамъ, ко- </w:t>
      </w:r>
      <w:r>
        <w:br/>
      </w:r>
      <w:r>
        <w:t xml:space="preserve">торымъ деньщиковъ не положено, употреблять </w:t>
      </w:r>
      <w:r>
        <w:br/>
      </w:r>
      <w:r>
        <w:t xml:space="preserve">рядовых въ свои услуги. 17856.—О наряд: </w:t>
      </w:r>
      <w:r>
        <w:br/>
      </w:r>
      <w:r>
        <w:t xml:space="preserve">къ инженерным командамъ въ крёпостяхъ, для </w:t>
      </w:r>
      <w:r>
        <w:br/>
      </w:r>
      <w:r>
        <w:t xml:space="preserve">магазиновь и другихъ казенныхь здаши, ка- </w:t>
      </w:r>
      <w:r>
        <w:br/>
      </w:r>
      <w:r>
        <w:t xml:space="preserve">рауловь отъ гарнизонныхъ полковъ. 18068. </w:t>
      </w:r>
      <w:r>
        <w:br/>
      </w:r>
      <w:r>
        <w:t xml:space="preserve">— О дач, для препровождешя казны, въ слу- </w:t>
      </w:r>
      <w:r>
        <w:br/>
      </w:r>
      <w:r>
        <w:t xml:space="preserve">чаб неудобства исправить с1е штатными Гу- </w:t>
      </w:r>
      <w:r>
        <w:br/>
      </w:r>
      <w:r>
        <w:t xml:space="preserve">бернскими командамн, командъ изъ гарнизо- </w:t>
      </w:r>
      <w:r>
        <w:br/>
      </w:r>
      <w:r>
        <w:t xml:space="preserve">новь, съ перемфною отъ кантониръ-квартиръ </w:t>
      </w:r>
      <w:r>
        <w:br/>
      </w:r>
      <w:r>
        <w:t xml:space="preserve">одного батамюона до другаго. 18145.—Офи- </w:t>
      </w:r>
      <w:r>
        <w:br/>
      </w:r>
      <w:r>
        <w:t xml:space="preserve">церамъ въ гарнизонныхъ полкахъ имть шар- </w:t>
      </w:r>
      <w:r>
        <w:br/>
      </w:r>
      <w:r>
        <w:t xml:space="preserve">фы и эспантоны, а знавовь не имфть; о гал- </w:t>
      </w:r>
      <w:r>
        <w:br/>
      </w:r>
      <w:r>
        <w:t xml:space="preserve">стукахъ для Офицеровь и нижнихъ чиновъ </w:t>
      </w:r>
      <w:r>
        <w:br/>
      </w:r>
      <w:r>
        <w:t xml:space="preserve">въ полкахъ, оставшихся на внутреннемь по- </w:t>
      </w:r>
      <w:r>
        <w:br/>
      </w:r>
      <w:r>
        <w:t xml:space="preserve">ложен!н. 18175.</w:t>
      </w:r>
    </w:p>
    <w:p>
      <w:pPr>
        <w:pStyle w:val="Normal"/>
      </w:pPr>
      <w:r>
        <w:t xml:space="preserve">ХХУ. (1798 — 1799) ВБдомость о’ числ </w:t>
      </w:r>
      <w:r>
        <w:br/>
      </w:r>
      <w:r>
        <w:t xml:space="preserve">людей въ гарнизонныхъ полкахъ, и о потреб- </w:t>
      </w:r>
      <w:r>
        <w:br/>
      </w:r>
      <w:r>
        <w:t xml:space="preserve">ной на нихь суммё. Вфдомость о тарни- </w:t>
      </w:r>
      <w:r>
        <w:br/>
      </w:r>
      <w:r>
        <w:t xml:space="preserve">зонныхь полкахъ, съ показашемь мфсть и </w:t>
      </w:r>
      <w:r>
        <w:br/>
      </w:r>
      <w:r>
        <w:t xml:space="preserve">крЬпостей, гдз они полагаются, и съ означе- </w:t>
      </w:r>
      <w:r>
        <w:br/>
      </w:r>
      <w:r>
        <w:t xml:space="preserve">н!емь числа батал1оновъ; опредЪлене, кото- </w:t>
      </w:r>
      <w:r>
        <w:br/>
      </w:r>
      <w:r>
        <w:t xml:space="preserve">рымъ изъ нихъ быть на полевомь содержа- </w:t>
      </w:r>
      <w:r>
        <w:br/>
      </w:r>
      <w:r>
        <w:t xml:space="preserve">ви и которымъ на внутреннемь положени. </w:t>
      </w:r>
      <w:r>
        <w:br/>
      </w:r>
      <w:r>
        <w:t xml:space="preserve">О прибавлеши въ гарнизонныхъ полкахъ на </w:t>
      </w:r>
      <w:r>
        <w:br/>
      </w:r>
      <w:r>
        <w:t xml:space="preserve">внутреннемь положеши по одной инвалидной </w:t>
      </w:r>
      <w:r>
        <w:br/>
      </w:r>
      <w:r>
        <w:t xml:space="preserve">ротф при каждомъ баталлонф, а въ состоящихъ </w:t>
      </w:r>
      <w:r>
        <w:br/>
      </w:r>
      <w:r>
        <w:t xml:space="preserve">на полевомь положеши, по одной гренадер- </w:t>
      </w:r>
      <w:r>
        <w:br/>
      </w:r>
      <w:r>
        <w:t xml:space="preserve">ской рот. О переводв Старобыховскаго гар- </w:t>
      </w:r>
      <w:r>
        <w:br/>
      </w:r>
      <w:r>
        <w:t xml:space="preserve">пизона въ Рогачевь, и о сформированйи вновь </w:t>
      </w:r>
      <w:r>
        <w:br/>
      </w:r>
      <w:r>
        <w:t xml:space="preserve">гарнизоновь въ Севастополв, Николаевв и </w:t>
      </w:r>
      <w:r>
        <w:br/>
      </w:r>
      <w:r>
        <w:t xml:space="preserve">Роченсальмв. 18508. — О бытш въ гар- </w:t>
      </w:r>
      <w:r>
        <w:br/>
      </w:r>
      <w:r>
        <w:t xml:space="preserve">низопныхь полкахь по одному только Ауди- </w:t>
      </w:r>
      <w:r>
        <w:br/>
      </w:r>
      <w:r>
        <w:t xml:space="preserve">тору. 18465. — Гарнизонные полки имено-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вать не по мфсту, тд расположены, но по </w:t>
      </w:r>
      <w:r>
        <w:br/>
      </w:r>
      <w:r>
        <w:t xml:space="preserve">фамимямъ командующихь; равномфрно гарни- </w:t>
      </w:r>
      <w:r>
        <w:br/>
      </w:r>
      <w:r>
        <w:t xml:space="preserve">зонные баталюны и роты не нумеровать, а </w:t>
      </w:r>
      <w:r>
        <w:br/>
      </w:r>
      <w:r>
        <w:t xml:space="preserve">называть по командирамъ. 18470, 70. 1. 2. 5.— </w:t>
      </w:r>
      <w:r>
        <w:br/>
      </w:r>
      <w:r>
        <w:t xml:space="preserve">Положеше объ Оренбургском гарнизон, и объ </w:t>
      </w:r>
      <w:r>
        <w:br/>
      </w:r>
      <w:r>
        <w:t xml:space="preserve">учреждени онаго по примфру С. Петербург- </w:t>
      </w:r>
      <w:r>
        <w:br/>
      </w:r>
      <w:r>
        <w:t xml:space="preserve">скаго. 18786.—Офицерамъ, переводимымь по </w:t>
      </w:r>
      <w:r>
        <w:br/>
      </w:r>
      <w:r>
        <w:t xml:space="preserve">Высочайшимь приказамь изъ полевыхъ.въ гар- </w:t>
      </w:r>
      <w:r>
        <w:br/>
      </w:r>
      <w:r>
        <w:t xml:space="preserve">низонные полки, выдавать прогонныя деньги </w:t>
      </w:r>
      <w:r>
        <w:br/>
      </w:r>
      <w:r>
        <w:t xml:space="preserve">изь общей воинской суммы. 18912.— Штать </w:t>
      </w:r>
      <w:r>
        <w:br/>
      </w:r>
      <w:r>
        <w:t xml:space="preserve">и табель Лейбъ-Гварди гарнизоннаго батал1- </w:t>
      </w:r>
      <w:r>
        <w:br/>
      </w:r>
      <w:r>
        <w:t xml:space="preserve">она, состоящаго изъ трехъ ротъ. 19016. — О </w:t>
      </w:r>
      <w:r>
        <w:br/>
      </w:r>
      <w:r>
        <w:t xml:space="preserve">довольствованиг гарнизона и командь, къ о- </w:t>
      </w:r>
      <w:r>
        <w:br/>
      </w:r>
      <w:r>
        <w:t xml:space="preserve">ному принадлежащихь, дровами оть обыва- </w:t>
      </w:r>
      <w:r>
        <w:br/>
      </w:r>
      <w:r>
        <w:t xml:space="preserve">телей. 19022.</w:t>
      </w:r>
    </w:p>
    <w:p>
      <w:pPr>
        <w:pStyle w:val="Normal"/>
      </w:pPr>
      <w:r>
        <w:t xml:space="preserve">Т. ХХ. (1800 —1801) О небыт1и гарнизо- </w:t>
      </w:r>
      <w:r>
        <w:br/>
      </w:r>
      <w:r>
        <w:t xml:space="preserve">ну въ Верхнеудинск$. 19540.— Штатъь Лейбъ- </w:t>
      </w:r>
      <w:r>
        <w:br/>
      </w:r>
      <w:r>
        <w:t xml:space="preserve">твардш гарнизоннаго батал1она. 19480. (См. </w:t>
      </w:r>
      <w:r>
        <w:br/>
      </w:r>
      <w:r>
        <w:t xml:space="preserve">Кн. Шт./—0О. числ мастеровыхъ въ гарни- </w:t>
      </w:r>
      <w:r>
        <w:br/>
      </w:r>
      <w:r>
        <w:t xml:space="preserve">зонныхъ полкахъ. 19655.— О шллпахъ, как1я </w:t>
      </w:r>
      <w:r>
        <w:br/>
      </w:r>
      <w:r>
        <w:t xml:space="preserve">имфть въ гарнизонв Генераламь, Штабъ и </w:t>
      </w:r>
      <w:r>
        <w:br/>
      </w:r>
      <w:r>
        <w:t xml:space="preserve">Оберъ-Офицерамъ, 19950. — Штаты гарнизон- </w:t>
      </w:r>
      <w:r>
        <w:br/>
      </w:r>
      <w:r>
        <w:t xml:space="preserve">наго баталюна на полевомь содержанш, че- </w:t>
      </w:r>
      <w:r>
        <w:br/>
      </w:r>
      <w:r>
        <w:t xml:space="preserve">тырехъ-ротнаго. баталлона на внутреннемъ ок- </w:t>
      </w:r>
      <w:r>
        <w:br/>
      </w:r>
      <w:r>
        <w:t xml:space="preserve">ладБ и одней инвалидной роты. 19960. — </w:t>
      </w:r>
      <w:r>
        <w:br/>
      </w:r>
      <w:r>
        <w:t xml:space="preserve">Учреждеше Камчатскаго гарнизоннаго полка, </w:t>
      </w:r>
      <w:r>
        <w:br/>
      </w:r>
      <w:r>
        <w:t xml:space="preserve">по примБру Ландмилицкихь полковъ. 20018.</w:t>
      </w:r>
    </w:p>
    <w:p>
      <w:pPr>
        <w:pStyle w:val="Normal"/>
      </w:pPr>
      <w:r>
        <w:t xml:space="preserve">Т. ХХУЦ. (1802 — 1805) О испрашивани на </w:t>
      </w:r>
      <w:r>
        <w:br/>
      </w:r>
      <w:r>
        <w:t xml:space="preserve">переводъ изъ гарнизоновъ въ армейск1е полки </w:t>
      </w:r>
      <w:r>
        <w:br/>
      </w:r>
      <w:r>
        <w:t xml:space="preserve">унтеръ-офицеровъ. изъ дворянъ, Высочайшаго </w:t>
      </w:r>
      <w:r>
        <w:br/>
      </w:r>
      <w:r>
        <w:t xml:space="preserve">разрьшеня. 20481. — О составлеши Архан- </w:t>
      </w:r>
      <w:r>
        <w:br/>
      </w:r>
      <w:r>
        <w:t xml:space="preserve">гельскаго двухъ - баталюоннаго гарнизоннаго</w:t>
      </w:r>
    </w:p>
    <w:p>
      <w:pPr>
        <w:pStyle w:val="Normal"/>
      </w:pPr>
      <w:r>
        <w:t xml:space="preserve">полка въ три баталлона. 20188.— Въ гарни-</w:t>
      </w:r>
    </w:p>
    <w:p>
      <w:pPr>
        <w:pStyle w:val="Normal"/>
      </w:pPr>
      <w:r>
        <w:t xml:space="preserve">зонныхь полкахь быть по одному Казначею </w:t>
      </w:r>
      <w:r>
        <w:br/>
      </w:r>
      <w:r>
        <w:t xml:space="preserve">п Аудитору. 20215. — Шлать одного гарни- </w:t>
      </w:r>
      <w:r>
        <w:br/>
      </w:r>
      <w:r>
        <w:t xml:space="preserve">зоннаго батамона. на полевомь и внутреннемъ </w:t>
      </w:r>
      <w:r>
        <w:br/>
      </w:r>
      <w:r>
        <w:t xml:space="preserve">содержаши. 20252. — Штабъ и Оберъ-Офице- </w:t>
      </w:r>
      <w:r>
        <w:br/>
      </w:r>
      <w:r>
        <w:t xml:space="preserve">рамъ Камчатскаго гарцизоппаго батал1она про- </w:t>
      </w:r>
      <w:r>
        <w:br/>
      </w:r>
      <w:r>
        <w:t xml:space="preserve">изводить двойное жалованье, по. чину. 20611. </w:t>
      </w:r>
      <w:r>
        <w:br/>
      </w:r>
      <w:r>
        <w:t xml:space="preserve">—Инвалидныя. роты ‘тарпизоиныхь, полковъ н </w:t>
      </w:r>
      <w:r>
        <w:br/>
      </w:r>
      <w:r>
        <w:t xml:space="preserve">батал1оновъ имеповать по именамь ротвыхъ </w:t>
      </w:r>
      <w:r>
        <w:br/>
      </w:r>
      <w:r>
        <w:t xml:space="preserve">Комапдировъ. 20885.— Устройство Камчат- </w:t>
      </w:r>
      <w:r>
        <w:br/>
      </w:r>
      <w:r>
        <w:t xml:space="preserve">скаго гарнизона; опредвлеше рацоновъ гар- </w:t>
      </w:r>
      <w:r>
        <w:br/>
      </w:r>
      <w:r>
        <w:t xml:space="preserve">низоннымь. табъ. и Оберъ- Офицерамъ, въ </w:t>
      </w:r>
      <w:r>
        <w:br/>
      </w:r>
      <w:r>
        <w:t xml:space="preserve">Охотскь, Камчатьви Ижигь. 20889, ‘сте. 2. </w:t>
      </w:r>
      <w:r>
        <w:br/>
      </w:r>
      <w:r>
        <w:t xml:space="preserve">п. 10, 11. сть. ГЕ, п. 5, 6. ст. ПШ п. 4. </w:t>
      </w:r>
      <w:r>
        <w:br/>
      </w:r>
      <w:r>
        <w:t xml:space="preserve">Т. ххуШ. (1804—1805) О поршонныхь день-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$31 </w:t>
      </w:r>
      <w:r>
        <w:br/>
      </w:r>
      <w:r>
        <w:t xml:space="preserve">п.</w:t>
      </w:r>
    </w:p>
    <w:p>
      <w:pPr>
        <w:pStyle w:val="Normal"/>
      </w:pPr>
      <w:r>
        <w:t xml:space="preserve">гахъ вступающимь ежедневно въ караулъ ни- </w:t>
      </w:r>
      <w:r>
        <w:br/>
      </w:r>
      <w:r>
        <w:t xml:space="preserve">жнимь чинамь С. Петербургскаго гарнизона. </w:t>
      </w:r>
      <w:r>
        <w:br/>
      </w:r>
      <w:r>
        <w:t xml:space="preserve">21115.— О сформироваши для Владикавказ- </w:t>
      </w:r>
      <w:r>
        <w:br/>
      </w:r>
      <w:r>
        <w:t xml:space="preserve">ской крёпости одного гарнизоннаго батал!о- </w:t>
      </w:r>
      <w:r>
        <w:br/>
      </w:r>
      <w:r>
        <w:t xml:space="preserve">на на внутреннемь содержании. 21114. — Сфор- </w:t>
      </w:r>
      <w:r>
        <w:br/>
      </w:r>
      <w:r>
        <w:t xml:space="preserve">мироване Виленскаго, Минскаго, Екатерино- </w:t>
      </w:r>
      <w:r>
        <w:br/>
      </w:r>
      <w:r>
        <w:t xml:space="preserve">славскаго, Рологодскаго, Великоустюжскаго, </w:t>
      </w:r>
      <w:r>
        <w:br/>
      </w:r>
      <w:r>
        <w:t xml:space="preserve">Уфимскаго и Вятскаго гарнизонныхь бата- </w:t>
      </w:r>
      <w:r>
        <w:br/>
      </w:r>
      <w:r>
        <w:t xml:space="preserve">ллоновъ. 21145. — О бызуи назначенному во </w:t>
      </w:r>
      <w:r>
        <w:br/>
      </w:r>
      <w:r>
        <w:t xml:space="preserve">Владикавказскую крьпость гарнизонному ба- </w:t>
      </w:r>
      <w:r>
        <w:br/>
      </w:r>
      <w:r>
        <w:t xml:space="preserve">талюну на полевомъ положении. 24240.—Объ </w:t>
      </w:r>
      <w:r>
        <w:br/>
      </w:r>
      <w:r>
        <w:t xml:space="preserve">имфши во всфхъ гарнизонныхь полкахъ ® ба- </w:t>
      </w:r>
      <w:r>
        <w:br/>
      </w:r>
      <w:r>
        <w:t xml:space="preserve">талонахь Штабъ и Оберъ-Офвцерамъ чапра- </w:t>
      </w:r>
      <w:r>
        <w:br/>
      </w:r>
      <w:r>
        <w:t xml:space="preserve">ковъ съ серебряными галунами. 21577.—Обь </w:t>
      </w:r>
      <w:r>
        <w:br/>
      </w:r>
      <w:r>
        <w:t xml:space="preserve">Учреждеши одной инвалидной роты при Риж- </w:t>
      </w:r>
      <w:r>
        <w:br/>
      </w:r>
      <w:r>
        <w:t xml:space="preserve">скомъ гарнизонномь трехъ-баталлонномъ полку. </w:t>
      </w:r>
      <w:r>
        <w:br/>
      </w:r>
      <w:r>
        <w:t xml:space="preserve">21450. —Учреждеше четырехъ Оренбургскихъ </w:t>
      </w:r>
      <w:r>
        <w:br/>
      </w:r>
      <w:r>
        <w:t xml:space="preserve">линфИныхь гарнизонныхъ батал1оновъ. 24555. </w:t>
      </w:r>
      <w:r>
        <w:br/>
      </w:r>
      <w:r>
        <w:t xml:space="preserve">—0О цвБтахь погонамь въ сихъ баталонахь. </w:t>
      </w:r>
      <w:r>
        <w:br/>
      </w:r>
      <w:r>
        <w:t xml:space="preserve">21592,</w:t>
      </w:r>
    </w:p>
    <w:p>
      <w:pPr>
        <w:pStyle w:val="Normal"/>
      </w:pPr>
      <w:r>
        <w:t xml:space="preserve">Т, ХХХ. (1806 — 1807) Расписаше гарнизон- </w:t>
      </w:r>
      <w:r>
        <w:br/>
      </w:r>
      <w:r>
        <w:t xml:space="preserve">ныхь полковъ и баталюновъ, сь показанемъ: </w:t>
      </w:r>
      <w:r>
        <w:br/>
      </w:r>
      <w:r>
        <w:t xml:space="preserve">въ какихъ инспевтйяхь они состояли и къ ка- </w:t>
      </w:r>
      <w:r>
        <w:br/>
      </w:r>
      <w:r>
        <w:t xml:space="preserve">кимъ дивизмямъ вновь причисляются. 22178. </w:t>
      </w:r>
      <w:r>
        <w:br/>
      </w:r>
      <w:r>
        <w:t xml:space="preserve">— Гарнизоны Московской инспекши причи- </w:t>
      </w:r>
      <w:r>
        <w:br/>
      </w:r>
      <w:r>
        <w:t xml:space="preserve">слить къ 18 дивиз1и. 22554.—Штабъ и Оберь- </w:t>
      </w:r>
      <w:r>
        <w:br/>
      </w:r>
      <w:r>
        <w:t xml:space="preserve">Офицерамь гарнизонныхь баталтоновъ, въ со- </w:t>
      </w:r>
      <w:r>
        <w:br/>
      </w:r>
      <w:r>
        <w:t xml:space="preserve">ставъ резервнаго Корпуса поступившихъ, про- </w:t>
      </w:r>
      <w:r>
        <w:br/>
      </w:r>
      <w:r>
        <w:t xml:space="preserve">изводить рашопы по штату мушкетерскаго </w:t>
      </w:r>
      <w:r>
        <w:br/>
      </w:r>
      <w:r>
        <w:t xml:space="preserve">полка; жалованье же чиповь, служащих въ </w:t>
      </w:r>
      <w:r>
        <w:br/>
      </w:r>
      <w:r>
        <w:t xml:space="preserve">баталлонахь на внутреннемь положенйи, срав- </w:t>
      </w:r>
      <w:r>
        <w:br/>
      </w:r>
      <w:r>
        <w:t xml:space="preserve">нять съ получаемымь въ гарнизонахъ поле-</w:t>
      </w:r>
    </w:p>
    <w:p>
      <w:pPr>
        <w:pStyle w:val="Normal"/>
      </w:pPr>
      <w:r>
        <w:t xml:space="preserve">. ваго содержашл. 22455. — Моздовскому: гар- </w:t>
      </w:r>
      <w:r>
        <w:br/>
      </w:r>
      <w:r>
        <w:t xml:space="preserve">низонному. баталону быть на полевомъ поло- </w:t>
      </w:r>
      <w:r>
        <w:br/>
      </w:r>
      <w:r>
        <w:t xml:space="preserve">женш. 22529.—0 произвожден!и жалованья </w:t>
      </w:r>
      <w:r>
        <w:br/>
      </w:r>
      <w:r>
        <w:t xml:space="preserve">опредфляемымь въ гарнизонные батамоны па </w:t>
      </w:r>
      <w:r>
        <w:br/>
      </w:r>
      <w:r>
        <w:t xml:space="preserve">Оренбургской лиши Командирамь изъ Маю- </w:t>
      </w:r>
      <w:r>
        <w:br/>
      </w:r>
      <w:r>
        <w:t xml:space="preserve">ровъ не по чипамь ихъ, но по званю Коман- </w:t>
      </w:r>
      <w:r>
        <w:br/>
      </w:r>
      <w:r>
        <w:t xml:space="preserve">дира баталюна внутренняго положешя. 22559. </w:t>
      </w:r>
      <w:r>
        <w:br/>
      </w:r>
      <w:r>
        <w:t xml:space="preserve">— Кизлярскому гарнизонному полку быть па </w:t>
      </w:r>
      <w:r>
        <w:br/>
      </w:r>
      <w:r>
        <w:t xml:space="preserve">полевомъ содержани. 22751.</w:t>
      </w:r>
    </w:p>
    <w:p>
      <w:pPr>
        <w:pStyle w:val="Normal"/>
      </w:pPr>
      <w:r>
        <w:t xml:space="preserve">Т. ХХХ. (1808 — 1809) Срокь для дБаашя </w:t>
      </w:r>
      <w:r>
        <w:br/>
      </w:r>
      <w:r>
        <w:t xml:space="preserve">представлении о перевод подпрапорщиковъ </w:t>
      </w:r>
      <w:r>
        <w:br/>
      </w:r>
      <w:r>
        <w:t xml:space="preserve">изъ ‘гарпизонныхь полковъ и баталлоновь въ </w:t>
      </w:r>
      <w:r>
        <w:br/>
      </w:r>
      <w:r>
        <w:t xml:space="preserve">полевые полки. 22820, 22. 6.— Обь отпускь </w:t>
      </w:r>
      <w:r>
        <w:br/>
      </w:r>
      <w:r>
        <w:t xml:space="preserve">ежегодно пороха и свинца па учеше въ гар-</w:t>
      </w:r>
    </w:p>
    <w:p>
      <w:pPr>
        <w:pStyle w:val="Normal"/>
      </w:pPr>
      <w:r>
        <w:t xml:space="preserve">низонные лолки и баталлоны, на полевомъ и </w:t>
      </w:r>
      <w:r>
        <w:br/>
      </w:r>
      <w:r>
        <w:t xml:space="preserve">*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впутреннемь положен!и состояние. 22827. — </w:t>
      </w:r>
      <w:r>
        <w:br/>
      </w:r>
      <w:r>
        <w:t xml:space="preserve">Портупен въ гарнизонныхь полкахъ и бата- </w:t>
      </w:r>
      <w:r>
        <w:br/>
      </w:r>
      <w:r>
        <w:t xml:space="preserve">л1онахъ надфвать чрезъь плечо, по примёру </w:t>
      </w:r>
      <w:r>
        <w:br/>
      </w:r>
      <w:r>
        <w:t xml:space="preserve">армейскихь полковъ. 22380. — Шефамъ гар- </w:t>
      </w:r>
      <w:r>
        <w:br/>
      </w:r>
      <w:r>
        <w:t xml:space="preserve">низонныхь полковъ н баталоновъ доносить о </w:t>
      </w:r>
      <w:r>
        <w:br/>
      </w:r>
      <w:r>
        <w:t xml:space="preserve">смерти Офицеровъ нивалидныхь ротъ, въ Во- </w:t>
      </w:r>
      <w:r>
        <w:br/>
      </w:r>
      <w:r>
        <w:t xml:space="preserve">енную Коллегмо, а пе Государю. 22955.— </w:t>
      </w:r>
      <w:r>
        <w:br/>
      </w:r>
      <w:r>
        <w:t xml:space="preserve">Въ представленяхь на Высочайшее имя, о </w:t>
      </w:r>
      <w:r>
        <w:br/>
      </w:r>
      <w:r>
        <w:t xml:space="preserve">переводь Офицеровъ за неспособностно изъ </w:t>
      </w:r>
      <w:r>
        <w:br/>
      </w:r>
      <w:r>
        <w:t xml:space="preserve">полевыхь полковъ въ гарнизоны, не означать, </w:t>
      </w:r>
      <w:r>
        <w:br/>
      </w:r>
      <w:r>
        <w:t xml:space="preserve">въ вак!е именно полки Офицеры переведены </w:t>
      </w:r>
      <w:r>
        <w:br/>
      </w:r>
      <w:r>
        <w:t xml:space="preserve">быть желаютъ. 22996.—О эполетахь и по- </w:t>
      </w:r>
      <w:r>
        <w:br/>
      </w:r>
      <w:r>
        <w:t xml:space="preserve">гонахь въ гарнизонныхъь полкахъь и батал!о- </w:t>
      </w:r>
      <w:r>
        <w:br/>
      </w:r>
      <w:r>
        <w:t xml:space="preserve">нахь. 25025.—0 распредвлени неспособныхъ </w:t>
      </w:r>
      <w:r>
        <w:br/>
      </w:r>
      <w:r>
        <w:t xml:space="preserve">нижних чиновъ, состоящихъ въ гарнизонахъ. </w:t>
      </w:r>
      <w:r>
        <w:br/>
      </w:r>
      <w:r>
        <w:t xml:space="preserve">25077.—0 непереводь Офицеровъ, поступив- </w:t>
      </w:r>
      <w:r>
        <w:br/>
      </w:r>
      <w:r>
        <w:t xml:space="preserve">шихь изъ арзши въ гарнизонь, обратно изъ </w:t>
      </w:r>
      <w:r>
        <w:br/>
      </w:r>
      <w:r>
        <w:t xml:space="preserve">гарнизона въ армию. 25112.—© сформирован </w:t>
      </w:r>
      <w:r>
        <w:br/>
      </w:r>
      <w:r>
        <w:t xml:space="preserve">бомбардирской роты Свеаборгскаго гарнизона, </w:t>
      </w:r>
      <w:r>
        <w:br/>
      </w:r>
      <w:r>
        <w:t xml:space="preserve">25141.—Объ отпускЪ въ гарнизонные полки и </w:t>
      </w:r>
      <w:r>
        <w:br/>
      </w:r>
      <w:r>
        <w:t xml:space="preserve">баталлоны краснаго сукна, крашенаго крапомъ, </w:t>
      </w:r>
      <w:r>
        <w:br/>
      </w:r>
      <w:r>
        <w:t xml:space="preserve">а не каннеларнымъ сфменемъ. 25206.—Иорту- </w:t>
      </w:r>
      <w:r>
        <w:br/>
      </w:r>
      <w:r>
        <w:t xml:space="preserve">пей-прапорщиковь въ гарнизонныхь’ полбахъ </w:t>
      </w:r>
      <w:r>
        <w:br/>
      </w:r>
      <w:r>
        <w:t xml:space="preserve">и баталюнахт впредь не имфть. 25405.—Ира- </w:t>
      </w:r>
      <w:r>
        <w:br/>
      </w:r>
      <w:r>
        <w:t xml:space="preserve">вила опредфлешя изъ полевыхь полковъ и </w:t>
      </w:r>
      <w:r>
        <w:br/>
      </w:r>
      <w:r>
        <w:t xml:space="preserve">гарнизоновь въ инвалидныя роты и коман- </w:t>
      </w:r>
      <w:r>
        <w:br/>
      </w:r>
      <w:r>
        <w:t xml:space="preserve">ды. 25455. — О числф обывательскихь под- </w:t>
      </w:r>
      <w:r>
        <w:br/>
      </w:r>
      <w:r>
        <w:t xml:space="preserve">водъ для одного гарнизоннаго баталюна, со- </w:t>
      </w:r>
      <w:r>
        <w:br/>
      </w:r>
      <w:r>
        <w:t xml:space="preserve">стоящаго на полевомь содержании, во вре- </w:t>
      </w:r>
      <w:r>
        <w:br/>
      </w:r>
      <w:r>
        <w:t xml:space="preserve">мя движензя его. 25458.—0О ношени Гене-. </w:t>
      </w:r>
      <w:r>
        <w:br/>
      </w:r>
      <w:r>
        <w:t xml:space="preserve">раламъ, служащимь въ гарнизонахь, несчи- </w:t>
      </w:r>
      <w:r>
        <w:br/>
      </w:r>
      <w:r>
        <w:t xml:space="preserve">сляюшимся по армш, вновь установляемаго </w:t>
      </w:r>
      <w:r>
        <w:br/>
      </w:r>
      <w:r>
        <w:t xml:space="preserve">„Генеральсвато мундира съ серебрянымь шить- </w:t>
      </w:r>
      <w:r>
        <w:br/>
      </w:r>
      <w:r>
        <w:t xml:space="preserve">емъ и таковыми же эполетами. 25451. — О </w:t>
      </w:r>
      <w:r>
        <w:br/>
      </w:r>
      <w:r>
        <w:t xml:space="preserve">считан!и инвалидныхъ ротъ, остающихся по </w:t>
      </w:r>
      <w:r>
        <w:br/>
      </w:r>
      <w:r>
        <w:t xml:space="preserve">выступлении въ походъ гарнизонныхь бата- </w:t>
      </w:r>
      <w:r>
        <w:br/>
      </w:r>
      <w:r>
        <w:t xml:space="preserve">л1юновъ, въ командф тЬхь самыхъ Генера- </w:t>
      </w:r>
      <w:r>
        <w:br/>
      </w:r>
      <w:r>
        <w:t xml:space="preserve">логъ, у коихъ самые гарнизоны находились. </w:t>
      </w:r>
      <w:r>
        <w:br/>
      </w:r>
      <w:r>
        <w:t xml:space="preserve">25&amp;67. — Обь отправлеши людей, перево- </w:t>
      </w:r>
      <w:r>
        <w:br/>
      </w:r>
      <w:r>
        <w:t xml:space="preserve">димыхъ изъ полвовь въ гарнизоны, не ина- </w:t>
      </w:r>
      <w:r>
        <w:br/>
      </w:r>
      <w:r>
        <w:t xml:space="preserve">че, какъ съ годовыми вешами, и о нетребо- </w:t>
      </w:r>
      <w:r>
        <w:br/>
      </w:r>
      <w:r>
        <w:t xml:space="preserve">ваши оныхь обратно. 25625. — Жалованье </w:t>
      </w:r>
      <w:r>
        <w:br/>
      </w:r>
      <w:r>
        <w:t xml:space="preserve">находящимся па ИКрымскомь полуостров и </w:t>
      </w:r>
      <w:r>
        <w:br/>
      </w:r>
      <w:r>
        <w:t xml:space="preserve">Тамани гарнизоннымь баталюнамь произво- </w:t>
      </w:r>
      <w:r>
        <w:br/>
      </w:r>
      <w:r>
        <w:t xml:space="preserve">дить по штатамъ гарнизоновъ полеваго содер- </w:t>
      </w:r>
      <w:r>
        <w:br/>
      </w:r>
      <w:r>
        <w:t xml:space="preserve">жаня. 25044. — О снабжение нфкоторыхъ </w:t>
      </w:r>
      <w:r>
        <w:br/>
      </w:r>
      <w:r>
        <w:t xml:space="preserve">гарнизопныхь баталлоновъ и полковъ въ Сиби-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ри обозомь прогиву полковь мушжетерскихъ, </w:t>
      </w:r>
      <w:r>
        <w:br/>
      </w:r>
      <w:r>
        <w:t xml:space="preserve">25655.— Изь Камчатскаго гарнизоннаго ба- </w:t>
      </w:r>
      <w:r>
        <w:br/>
      </w:r>
      <w:r>
        <w:t xml:space="preserve">таллона доставлять въ Прозантскую и Кох- </w:t>
      </w:r>
      <w:r>
        <w:br/>
      </w:r>
      <w:r>
        <w:t xml:space="preserve">миссар!атсвую Экспедиции, вмфсто ежемфсяч- </w:t>
      </w:r>
      <w:r>
        <w:br/>
      </w:r>
      <w:r>
        <w:t xml:space="preserve">ныхъ вфдомостей, ‘трегныя. 25711. — О </w:t>
      </w:r>
      <w:r>
        <w:br/>
      </w:r>
      <w:r>
        <w:t xml:space="preserve">произвожден!и жалованья но полевому поло- </w:t>
      </w:r>
      <w:r>
        <w:br/>
      </w:r>
      <w:r>
        <w:t xml:space="preserve">женю гарнизоннымь баталюнамъ: Юватерино- </w:t>
      </w:r>
      <w:r>
        <w:br/>
      </w:r>
      <w:r>
        <w:t xml:space="preserve">славскому, Воронежскому, Саратовскому, Ни- </w:t>
      </w:r>
      <w:r>
        <w:br/>
      </w:r>
      <w:r>
        <w:t xml:space="preserve">жегородскому, Могилевскому, Витебскому п </w:t>
      </w:r>
      <w:r>
        <w:br/>
      </w:r>
      <w:r>
        <w:t xml:space="preserve">Смоленскому. 25724. тать Лейбъ-Гварди </w:t>
      </w:r>
      <w:r>
        <w:br/>
      </w:r>
      <w:r>
        <w:t xml:space="preserve">тарнизоннаго батал1она, и табель мундирнымъ, </w:t>
      </w:r>
      <w:r>
        <w:br/>
      </w:r>
      <w:r>
        <w:t xml:space="preserve">аммупичнымь, оружейнымь и прочимь вещамъ. </w:t>
      </w:r>
      <w:r>
        <w:br/>
      </w:r>
      <w:r>
        <w:t xml:space="preserve">25824.—0О сформировашина островахъ Аланд- </w:t>
      </w:r>
      <w:r>
        <w:br/>
      </w:r>
      <w:r>
        <w:t xml:space="preserve">скихъ гарпизоннаго полка на полевомъ поло- </w:t>
      </w:r>
      <w:r>
        <w:br/>
      </w:r>
      <w:r>
        <w:t xml:space="preserve">жешш, изъ трехъ гарнизонныхь баталюновъ: </w:t>
      </w:r>
      <w:r>
        <w:br/>
      </w:r>
      <w:r>
        <w:t xml:space="preserve">Кексгольмскаго, Мовгородсваго и Шлиссель- </w:t>
      </w:r>
      <w:r>
        <w:br/>
      </w:r>
      <w:r>
        <w:t xml:space="preserve">бургскаго, и о нменоваши онаго’ Алапдскимъ: </w:t>
      </w:r>
      <w:r>
        <w:br/>
      </w:r>
      <w:r>
        <w:t xml:space="preserve">25908.— О пуговицахь для нижнихь строе- </w:t>
      </w:r>
      <w:r>
        <w:br/>
      </w:r>
      <w:r>
        <w:t xml:space="preserve">выхъ чиновъ гарнизонныхь полковъ. 25914. </w:t>
      </w:r>
      <w:r>
        <w:br/>
      </w:r>
      <w:r>
        <w:t xml:space="preserve">— О сформироваши при Омскомъ гариизон$, </w:t>
      </w:r>
      <w:r>
        <w:br/>
      </w:r>
      <w:r>
        <w:t xml:space="preserve">сверхъ прежняго батал1она, еще другаго, и </w:t>
      </w:r>
      <w:r>
        <w:br/>
      </w:r>
      <w:r>
        <w:t xml:space="preserve">о именоваши онаго Омскимъ гарнизоннымь </w:t>
      </w:r>
      <w:r>
        <w:br/>
      </w:r>
      <w:r>
        <w:t xml:space="preserve">полкомъ. 25921.—0О сформировашш Свеаборг- </w:t>
      </w:r>
      <w:r>
        <w:br/>
      </w:r>
      <w:r>
        <w:t xml:space="preserve">скаго и Аландскаго гарнизонныхъ полковъ и </w:t>
      </w:r>
      <w:r>
        <w:br/>
      </w:r>
      <w:r>
        <w:t xml:space="preserve">Гангутскаго баталюона; объ уничтожен1и гарни- </w:t>
      </w:r>
      <w:r>
        <w:br/>
      </w:r>
      <w:r>
        <w:t xml:space="preserve">зонныхъ баталлоновъ: Новгородскаго, Исковска- </w:t>
      </w:r>
      <w:r>
        <w:br/>
      </w:r>
      <w:r>
        <w:t xml:space="preserve">го, Шлиссельбургскаго, Вильманстрандскаго и </w:t>
      </w:r>
      <w:r>
        <w:br/>
      </w:r>
      <w:r>
        <w:t xml:space="preserve">Кексгольмскаго, и о именоваши Фридригсгам- </w:t>
      </w:r>
      <w:r>
        <w:br/>
      </w:r>
      <w:r>
        <w:t xml:space="preserve">скаго гарнизоннаго полка батал1ономъ. 25924. </w:t>
      </w:r>
      <w:r>
        <w:br/>
      </w:r>
      <w:r>
        <w:t xml:space="preserve">— О непринимани въ гарнизоны дворанъ, же- </w:t>
      </w:r>
      <w:r>
        <w:br/>
      </w:r>
      <w:r>
        <w:t xml:space="preserve">-лающихъ вступить въ военную службу, о не- </w:t>
      </w:r>
      <w:r>
        <w:br/>
      </w:r>
      <w:r>
        <w:t xml:space="preserve">быти въ гарнизонахъ подпрапорщикамь, и о </w:t>
      </w:r>
      <w:r>
        <w:br/>
      </w:r>
      <w:r>
        <w:t xml:space="preserve">числ6 фельдфебелей, каптенармусовь и ун- </w:t>
      </w:r>
      <w:r>
        <w:br/>
      </w:r>
      <w:r>
        <w:t xml:space="preserve">теръ -офицеровь въ гарнизонномь баталюн$. </w:t>
      </w:r>
      <w:r>
        <w:br/>
      </w:r>
      <w:r>
        <w:t xml:space="preserve">25995.—О пеимБнйг въ гарнизонныхъь пол- </w:t>
      </w:r>
      <w:r>
        <w:br/>
      </w:r>
      <w:r>
        <w:t xml:space="preserve">кахъ и батамонахь особенныхь лазаретовъ </w:t>
      </w:r>
      <w:r>
        <w:br/>
      </w:r>
      <w:r>
        <w:t xml:space="preserve">въ тьхъ мфстахъ, гдБ учреждены госпитали </w:t>
      </w:r>
      <w:r>
        <w:br/>
      </w:r>
      <w:r>
        <w:t xml:space="preserve">военные, 24008.— О цвётБ репеекъ у киве- </w:t>
      </w:r>
      <w:r>
        <w:br/>
      </w:r>
      <w:r>
        <w:t xml:space="preserve">ровъ нижнихь чиновъ тарнизонныхь полковъ </w:t>
      </w:r>
      <w:r>
        <w:br/>
      </w:r>
      <w:r>
        <w:t xml:space="preserve">и батамюновъ. 24016.—О ими въ Мосвов- </w:t>
      </w:r>
      <w:r>
        <w:br/>
      </w:r>
      <w:r>
        <w:t xml:space="preserve">скомъ гарнизонномъ полку музыкантовъ сверх </w:t>
      </w:r>
      <w:r>
        <w:br/>
      </w:r>
      <w:r>
        <w:t xml:space="preserve">штата, о жалованьф и мундирЪ ихъ. 24021. </w:t>
      </w:r>
      <w:r>
        <w:br/>
      </w:r>
      <w:r>
        <w:t xml:space="preserve">—О деньщикахь для Штабъ и Оберъ - Офи- </w:t>
      </w:r>
      <w:r>
        <w:br/>
      </w:r>
      <w:r>
        <w:t xml:space="preserve">церовь Камчатскаго гарнизоннаго батал!она. </w:t>
      </w:r>
      <w:r>
        <w:br/>
      </w:r>
      <w:r>
        <w:t xml:space="preserve">24059. а.—Объ уравненйи срока 2-хъ и 5-хъ- </w:t>
      </w:r>
      <w:r>
        <w:br/>
      </w:r>
      <w:r>
        <w:t xml:space="preserve">годовымь мундирнымь вещамь въ гарпизон- </w:t>
      </w:r>
      <w:r>
        <w:br/>
      </w:r>
      <w:r>
        <w:t xml:space="preserve">ныхь полкахь и батал1онахъ. 24046.</w:t>
      </w:r>
    </w:p>
    <w:p>
      <w:pPr>
        <w:pStyle w:val="Normal"/>
      </w:pPr>
      <w:r>
        <w:t xml:space="preserve">РЕЭСТРЪ АЛФАВИТНЫЙ 535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Т. ХХХГ. (1810—1811) Тверскому гарнизон- </w:t>
      </w:r>
      <w:r>
        <w:br/>
      </w:r>
      <w:r>
        <w:t xml:space="preserve">ному баталлону состолть на полевомь содер- </w:t>
      </w:r>
      <w:r>
        <w:br/>
      </w:r>
      <w:r>
        <w:t xml:space="preserve">жаши. 24079. —Объ отпускЬ въ гарнизонные </w:t>
      </w:r>
      <w:r>
        <w:br/>
      </w:r>
      <w:r>
        <w:t xml:space="preserve">полки и батал1лопы половинной пропори на- </w:t>
      </w:r>
      <w:r>
        <w:br/>
      </w:r>
      <w:r>
        <w:t xml:space="preserve">значенныхь въ повомь каталогв лекарствъ. </w:t>
      </w:r>
      <w:r>
        <w:br/>
      </w:r>
      <w:r>
        <w:t xml:space="preserve">24.110.—Расписатие полагаемымь для Орен- </w:t>
      </w:r>
      <w:r>
        <w:br/>
      </w:r>
      <w:r>
        <w:t xml:space="preserve">бургскихь линфйныхь гарнизонныхь батал1о- </w:t>
      </w:r>
      <w:r>
        <w:br/>
      </w:r>
      <w:r>
        <w:t xml:space="preserve">новъ вещамъ, па’ кои прибавляется срокъ про- </w:t>
      </w:r>
      <w:r>
        <w:br/>
      </w:r>
      <w:r>
        <w:t xml:space="preserve">тиву прочихь гарнизоновъ; о служб въ опыхь </w:t>
      </w:r>
      <w:r>
        <w:br/>
      </w:r>
      <w:r>
        <w:t xml:space="preserve">батамонахь, и о комплектован1и ихт. 24191. </w:t>
      </w:r>
      <w:r>
        <w:br/>
      </w:r>
      <w:r>
        <w:t xml:space="preserve">— О сапогахъ для гарнизонныхь войскъ. 24205. </w:t>
      </w:r>
      <w:r>
        <w:br/>
      </w:r>
      <w:r>
        <w:t xml:space="preserve">— О безденежномъ отпускё провманта ‘отъ </w:t>
      </w:r>
      <w:r>
        <w:br/>
      </w:r>
      <w:r>
        <w:t xml:space="preserve">Провантскаго Департамента Камчатскаго </w:t>
      </w:r>
      <w:r>
        <w:br/>
      </w:r>
      <w:r>
        <w:t xml:space="preserve">тарнизоннаго батал1опа Штабъ и Оберъ-Офи- </w:t>
      </w:r>
      <w:r>
        <w:br/>
      </w:r>
      <w:r>
        <w:t xml:space="preserve">церскимь дБтямь. 24245. — Жалованье Та- </w:t>
      </w:r>
      <w:r>
        <w:br/>
      </w:r>
      <w:r>
        <w:t xml:space="preserve">ганрогскому гарнизонному баталюну произ- </w:t>
      </w:r>
      <w:r>
        <w:br/>
      </w:r>
      <w:r>
        <w:t xml:space="preserve">водить по полевому положению. 24276. — </w:t>
      </w:r>
      <w:r>
        <w:br/>
      </w:r>
      <w:r>
        <w:t xml:space="preserve">Объ опредфлен!и наказанныхь неоднократ- </w:t>
      </w:r>
      <w:r>
        <w:br/>
      </w:r>
      <w:r>
        <w:t xml:space="preserve">но за побъги нижнихь ‘Чиновь въ отдален- </w:t>
      </w:r>
      <w:r>
        <w:br/>
      </w:r>
      <w:r>
        <w:t xml:space="preserve">ные гарнизоны. 24512. — Минск! гарнизон- </w:t>
      </w:r>
      <w:r>
        <w:br/>
      </w:r>
      <w:r>
        <w:t xml:space="preserve">ный батамонъь именовать Бобруйскимь, а </w:t>
      </w:r>
      <w:r>
        <w:br/>
      </w:r>
      <w:r>
        <w:t xml:space="preserve">Митавсый Динабургскимь. 24550. а. Бата- </w:t>
      </w:r>
      <w:r>
        <w:br/>
      </w:r>
      <w:r>
        <w:t xml:space="preserve">люнь Иркутскаго гарнизоннаго полка причи- </w:t>
      </w:r>
      <w:r>
        <w:br/>
      </w:r>
      <w:r>
        <w:t xml:space="preserve">слить къ Омскому полку; о размёщеши Ом- </w:t>
      </w:r>
      <w:r>
        <w:br/>
      </w:r>
      <w:r>
        <w:t xml:space="preserve">скаго, Иркутскаго и Селенгинскаго гарнизон- </w:t>
      </w:r>
      <w:r>
        <w:br/>
      </w:r>
      <w:r>
        <w:t xml:space="preserve">ныхь полвовъ, для охраненйя границ. 24551, </w:t>
      </w:r>
      <w:r>
        <w:br/>
      </w:r>
      <w:r>
        <w:t xml:space="preserve">п. 7, 9. Иркутскому гарнизонному полку </w:t>
      </w:r>
      <w:r>
        <w:br/>
      </w:r>
      <w:r>
        <w:t xml:space="preserve">состоять изъ двухъ баталоновъ. п. в.—Опри- </w:t>
      </w:r>
      <w:r>
        <w:br/>
      </w:r>
      <w:r>
        <w:t xml:space="preserve">бавкЪ Оберъ - Офицерамъ гарнизонныхь пол- </w:t>
      </w:r>
      <w:r>
        <w:br/>
      </w:r>
      <w:r>
        <w:t xml:space="preserve">ковъ, въ Волынской и Подольской Губернт </w:t>
      </w:r>
      <w:r>
        <w:br/>
      </w:r>
      <w:r>
        <w:t xml:space="preserve">расположенныхъ, третьей части окладнаго ихъ </w:t>
      </w:r>
      <w:r>
        <w:br/>
      </w:r>
      <w:r>
        <w:t xml:space="preserve">жалованья, кромв рацтоновъ. 24552.—0 пере- </w:t>
      </w:r>
      <w:r>
        <w:br/>
      </w:r>
      <w:r>
        <w:t xml:space="preserve">именоваши нфкоторыхъ гарнизонныхъ полковъ </w:t>
      </w:r>
      <w:r>
        <w:br/>
      </w:r>
      <w:r>
        <w:t xml:space="preserve">и батал!оновъ; о причислейи нфкоторыхь ба- </w:t>
      </w:r>
      <w:r>
        <w:br/>
      </w:r>
      <w:r>
        <w:t xml:space="preserve">тал1оновь къ гарнизопнымь полвамъ и о состав- </w:t>
      </w:r>
      <w:r>
        <w:br/>
      </w:r>
      <w:r>
        <w:t xml:space="preserve">леши Апанскаго и Бакинскаго гарнизонныхь </w:t>
      </w:r>
      <w:r>
        <w:br/>
      </w:r>
      <w:r>
        <w:t xml:space="preserve">полковъ и Бендерскаго баталтона. 24580.а.— </w:t>
      </w:r>
      <w:r>
        <w:br/>
      </w:r>
      <w:r>
        <w:t xml:space="preserve">Озпаченпые гариизонные полки и батал1оны со- </w:t>
      </w:r>
      <w:r>
        <w:br/>
      </w:r>
      <w:r>
        <w:t xml:space="preserve">держать па`полевомь положены. 24595.— </w:t>
      </w:r>
      <w:r>
        <w:br/>
      </w:r>
      <w:r>
        <w:t xml:space="preserve">Обращеше 52 гарнизонныхь баталюоновъ на </w:t>
      </w:r>
      <w:r>
        <w:br/>
      </w:r>
      <w:r>
        <w:t xml:space="preserve">составлеше армейскихь пфхотныхь полковъ; </w:t>
      </w:r>
      <w:r>
        <w:br/>
      </w:r>
      <w:r>
        <w:t xml:space="preserve">облзаниость внутреннихь гарпизопныхь ба- </w:t>
      </w:r>
      <w:r>
        <w:br/>
      </w:r>
      <w:r>
        <w:t xml:space="preserve">талюоновь отправлять все, что для сохране- </w:t>
      </w:r>
      <w:r>
        <w:br/>
      </w:r>
      <w:r>
        <w:t xml:space="preserve">я спокойстйя нужно; расписаве гарни- </w:t>
      </w:r>
      <w:r>
        <w:br/>
      </w:r>
      <w:r>
        <w:t xml:space="preserve">зоновь по Губершямь. 24505. — О соста- </w:t>
      </w:r>
      <w:r>
        <w:br/>
      </w:r>
      <w:r>
        <w:t xml:space="preserve">влеши тарпизонныхь баталоновъ: Симбир- </w:t>
      </w:r>
      <w:r>
        <w:br/>
      </w:r>
      <w:r>
        <w:t xml:space="preserve">‹ скаго, Уфимскаго и Уральскаго; о присое-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динени къ Московскому гарнизонному пол- </w:t>
      </w:r>
      <w:r>
        <w:br/>
      </w:r>
      <w:r>
        <w:t xml:space="preserve">ву Вологодскаго и Великоустюжекаго гар- </w:t>
      </w:r>
      <w:r>
        <w:br/>
      </w:r>
      <w:r>
        <w:t xml:space="preserve">низонныхь батал1оновь, и о обращении Гу- </w:t>
      </w:r>
      <w:r>
        <w:br/>
      </w:r>
      <w:r>
        <w:t xml:space="preserve">берискихь роть въ ифкоторыхъ Губери: - </w:t>
      </w:r>
      <w:r>
        <w:br/>
      </w:r>
      <w:r>
        <w:t xml:space="preserve">ахъ па укомплектоваше харнизонныхь ба- </w:t>
      </w:r>
      <w:r>
        <w:br/>
      </w:r>
      <w:r>
        <w:t xml:space="preserve">талоновъ. 24561. — Расписайе гарнизон- </w:t>
      </w:r>
      <w:r>
        <w:br/>
      </w:r>
      <w:r>
        <w:t xml:space="preserve">ныхь Губернскихь баталюновь по Губерн!- </w:t>
      </w:r>
      <w:r>
        <w:br/>
      </w:r>
      <w:r>
        <w:t xml:space="preserve">ямъ и у5здамъ, и войскь имфющихъ слфдовать </w:t>
      </w:r>
      <w:r>
        <w:br/>
      </w:r>
      <w:r>
        <w:t xml:space="preserve">на составлене оныхь. 24568.—О мупдирахь </w:t>
      </w:r>
      <w:r>
        <w:br/>
      </w:r>
      <w:r>
        <w:t xml:space="preserve">Внутреннихь гарнизонныхь полубаталоновт. </w:t>
      </w:r>
      <w:r>
        <w:br/>
      </w:r>
      <w:r>
        <w:t xml:space="preserve">24612.—Распредлен1е оныхъ на округи п </w:t>
      </w:r>
      <w:r>
        <w:br/>
      </w:r>
      <w:r>
        <w:t xml:space="preserve">бригады. 24615. — Лошадямь гарнизонныхъ </w:t>
      </w:r>
      <w:r>
        <w:br/>
      </w:r>
      <w:r>
        <w:t xml:space="preserve">баталюоновь, по случаю новаго преобразованля, </w:t>
      </w:r>
      <w:r>
        <w:br/>
      </w:r>
      <w:r>
        <w:t xml:space="preserve">быть въ вдеши Коммендантовъ. 24650. — </w:t>
      </w:r>
      <w:r>
        <w:br/>
      </w:r>
      <w:r>
        <w:t xml:space="preserve">Комапаирамь Внутреннихь гарнизонныхь ба- </w:t>
      </w:r>
      <w:r>
        <w:br/>
      </w:r>
      <w:r>
        <w:t xml:space="preserve">тамоновъь принимать и содержать лошадей, </w:t>
      </w:r>
      <w:r>
        <w:br/>
      </w:r>
      <w:r>
        <w:t xml:space="preserve">находившихся при Губернскихъ ротахъ на </w:t>
      </w:r>
      <w:r>
        <w:br/>
      </w:r>
      <w:r>
        <w:t xml:space="preserve">прежнемь положен!и. 24651. — Объ отпуск </w:t>
      </w:r>
      <w:r>
        <w:br/>
      </w:r>
      <w:r>
        <w:t xml:space="preserve">для гарнизонныхь войскъ сукна. 24674.— </w:t>
      </w:r>
      <w:r>
        <w:br/>
      </w:r>
      <w:r>
        <w:t xml:space="preserve">Вловь формируемые Крымеме батал1оны име- </w:t>
      </w:r>
      <w:r>
        <w:br/>
      </w:r>
      <w:r>
        <w:t xml:space="preserve">новать: первый Херсонскимъ, а вторый Таврн- </w:t>
      </w:r>
      <w:r>
        <w:br/>
      </w:r>
      <w:r>
        <w:t xml:space="preserve">ческимь гарнизонными баталюнами. 24675. </w:t>
      </w:r>
      <w:r>
        <w:br/>
      </w:r>
      <w:r>
        <w:t xml:space="preserve">—= Командирамь гарнизонныхь полубатал1- </w:t>
      </w:r>
      <w:r>
        <w:br/>
      </w:r>
      <w:r>
        <w:t xml:space="preserve">оновъ наблюдать, дабы нижше чины Гу- </w:t>
      </w:r>
      <w:r>
        <w:br/>
      </w:r>
      <w:r>
        <w:t xml:space="preserve">бернекихь роть и штатныхъ командъь при </w:t>
      </w:r>
      <w:r>
        <w:br/>
      </w:r>
      <w:r>
        <w:t xml:space="preserve">соединен и ихъь съ полубаталопами удовле- </w:t>
      </w:r>
      <w:r>
        <w:br/>
      </w:r>
      <w:r>
        <w:t xml:space="preserve">творены были оть Граждансваго вфдомства </w:t>
      </w:r>
      <w:r>
        <w:br/>
      </w:r>
      <w:r>
        <w:t xml:space="preserve">всфмъ, что имъ слБдуеть. 24589. — О раз- </w:t>
      </w:r>
      <w:r>
        <w:br/>
      </w:r>
      <w:r>
        <w:t xml:space="preserve">сылиф реэстра образцовымь вещам для вну- </w:t>
      </w:r>
      <w:r>
        <w:br/>
      </w:r>
      <w:r>
        <w:t xml:space="preserve">тренняго гариизоннаго полубаталюна. 24702. </w:t>
      </w:r>
      <w:r>
        <w:br/>
      </w:r>
      <w:r>
        <w:t xml:space="preserve">— Положеше для Внутренной стражи, соста- </w:t>
      </w:r>
      <w:r>
        <w:br/>
      </w:r>
      <w:r>
        <w:t xml:space="preserve">вленной изъ Губернскихъ роть и изъ командъ </w:t>
      </w:r>
      <w:r>
        <w:br/>
      </w:r>
      <w:r>
        <w:t xml:space="preserve">служащихъ инвалидовт, распредфленныхь на </w:t>
      </w:r>
      <w:r>
        <w:br/>
      </w:r>
      <w:r>
        <w:t xml:space="preserve">бригады и округи. 24704. — Вологодскому </w:t>
      </w:r>
      <w:r>
        <w:br/>
      </w:r>
      <w:r>
        <w:t xml:space="preserve">и Великоустюжекому тарнизонвымь батал1- </w:t>
      </w:r>
      <w:r>
        <w:br/>
      </w:r>
      <w:r>
        <w:t xml:space="preserve">онамь, причисленнымь въ Московскому гар- </w:t>
      </w:r>
      <w:r>
        <w:br/>
      </w:r>
      <w:r>
        <w:t xml:space="preserve">пизону, быть па полевомь ноложеши; о шиш- </w:t>
      </w:r>
      <w:r>
        <w:br/>
      </w:r>
      <w:r>
        <w:t xml:space="preserve">кахь на виверахъь Московскаго гарнизоннаго </w:t>
      </w:r>
      <w:r>
        <w:br/>
      </w:r>
      <w:r>
        <w:t xml:space="preserve">полка. 24794. — Инвалндныя команды, ©0- </w:t>
      </w:r>
      <w:r>
        <w:br/>
      </w:r>
      <w:r>
        <w:t xml:space="preserve">стояния въ Губершяхь: Московской, Астра- </w:t>
      </w:r>
      <w:r>
        <w:br/>
      </w:r>
      <w:r>
        <w:t xml:space="preserve">ханской, Казанской и Архангельской нод- </w:t>
      </w:r>
      <w:r>
        <w:br/>
      </w:r>
      <w:r>
        <w:t xml:space="preserve">чинить Шефамь гарнизонныхь полковь сихъ</w:t>
      </w:r>
    </w:p>
    <w:p>
      <w:pPr>
        <w:pStyle w:val="Normal"/>
      </w:pPr>
      <w:r>
        <w:t xml:space="preserve">- Губернш. `24925. —`О жалованьБ Офя-</w:t>
      </w:r>
    </w:p>
    <w:p>
      <w:pPr>
        <w:pStyle w:val="Normal"/>
      </w:pPr>
      <w:r>
        <w:t xml:space="preserve">церамь и пижнимь чинамъь Санктиетербург- </w:t>
      </w:r>
      <w:r>
        <w:br/>
      </w:r>
      <w:r>
        <w:t xml:space="preserve">скаго [Впутреннаго гарнизоннаго баталтюна. </w:t>
      </w:r>
      <w:r>
        <w:br/>
      </w:r>
      <w:r>
        <w:t xml:space="preserve">24955.</w:t>
      </w:r>
    </w:p>
    <w:p>
      <w:pPr>
        <w:pStyle w:val="Normal"/>
      </w:pPr>
      <w:r>
        <w:t xml:space="preserve">| Т. ХХХИ. (1812—1814) Обращеше Нижне- 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уральскаго` гарнизоннаго баталона, на по- </w:t>
      </w:r>
      <w:r>
        <w:br/>
      </w:r>
      <w:r>
        <w:t xml:space="preserve">левое положене, въ сравнеше съ прочими </w:t>
      </w:r>
      <w:r>
        <w:br/>
      </w:r>
      <w:r>
        <w:t xml:space="preserve">Оренбургскаго края гарнизонными полками. </w:t>
      </w:r>
      <w:r>
        <w:br/>
      </w:r>
      <w:r>
        <w:t xml:space="preserve">2.5356. — Объ опредфленши неспособныхь къ </w:t>
      </w:r>
      <w:r>
        <w:br/>
      </w:r>
      <w:r>
        <w:t xml:space="preserve">фронтовой службЬ Гвардейскихь нижнихь чи- </w:t>
      </w:r>
      <w:r>
        <w:br/>
      </w:r>
      <w:r>
        <w:t xml:space="preserve">новь въ гарнизонный Гвардейсый баталюнъ </w:t>
      </w:r>
      <w:r>
        <w:br/>
      </w:r>
      <w:r>
        <w:t xml:space="preserve">п въ инвалиды. 25594. — Генеральскихь. чн- </w:t>
      </w:r>
      <w:r>
        <w:br/>
      </w:r>
      <w:r>
        <w:t xml:space="preserve">новь Шефамъ гарнизонныхь полковь и бата- </w:t>
      </w:r>
      <w:r>
        <w:br/>
      </w:r>
      <w:r>
        <w:t xml:space="preserve">л1оновъ, командовать полками и баталонами </w:t>
      </w:r>
      <w:r>
        <w:br/>
      </w:r>
      <w:r>
        <w:t xml:space="preserve">по прежьему, съ звашемь Шефовъ. 25745.</w:t>
      </w:r>
    </w:p>
    <w:p>
      <w:pPr>
        <w:pStyle w:val="Normal"/>
      </w:pPr>
      <w:r>
        <w:t xml:space="preserve">Л Т. ХХХ. (1815-1816) О формф вБдомостей,</w:t>
      </w:r>
    </w:p>
    <w:p>
      <w:pPr>
        <w:pStyle w:val="Normal"/>
      </w:pPr>
      <w:r>
        <w:t xml:space="preserve">на Высочайшее имяоть тарнизонныхь полковъи </w:t>
      </w:r>
      <w:r>
        <w:br/>
      </w:r>
      <w:r>
        <w:t xml:space="preserve">батал1оновъ, несостоящихъ во Внутрейнейстра- </w:t>
      </w:r>
      <w:r>
        <w:br/>
      </w:r>
      <w:r>
        <w:t xml:space="preserve">жБ, очислБ Штабъ и Оберъ-Офицеровь и ниж- </w:t>
      </w:r>
      <w:r>
        <w:br/>
      </w:r>
      <w:r>
        <w:t xml:space="preserve">нихъ чиновь въ каждой Губернш. 26044.—По- </w:t>
      </w:r>
      <w:r>
        <w:br/>
      </w:r>
      <w:r>
        <w:t xml:space="preserve">ложеше о мундирахъ гарнизонныхь полковъ. </w:t>
      </w:r>
      <w:r>
        <w:br/>
      </w:r>
      <w:r>
        <w:t xml:space="preserve">26058.— Архангельской гарнизонный  полкъ, </w:t>
      </w:r>
      <w:r>
        <w:br/>
      </w:r>
      <w:r>
        <w:t xml:space="preserve">бывпий навнутреннемъ положенйи, содержать </w:t>
      </w:r>
      <w:r>
        <w:br/>
      </w:r>
      <w:r>
        <w:t xml:space="preserve">на полевомь положеши въ 5 батал1онахъ. </w:t>
      </w:r>
      <w:r>
        <w:br/>
      </w:r>
      <w:r>
        <w:t xml:space="preserve">26118.— Жалованье, мундирныя и аммунич- </w:t>
      </w:r>
      <w:r>
        <w:br/>
      </w:r>
      <w:r>
        <w:t xml:space="preserve">ныл вещи Лейбъ-Гвардш Гарнизонному ба- </w:t>
      </w:r>
      <w:r>
        <w:br/>
      </w:r>
      <w:r>
        <w:t xml:space="preserve">талюну отпускать по наличному числу лю- </w:t>
      </w:r>
      <w:r>
        <w:br/>
      </w:r>
      <w:r>
        <w:t xml:space="preserve">дей. 26215.—О именовании баталоновъ, со- </w:t>
      </w:r>
      <w:r>
        <w:br/>
      </w:r>
      <w:r>
        <w:t xml:space="preserve">ставляющихь внутреннюю стражу, не Губерн- </w:t>
      </w:r>
      <w:r>
        <w:br/>
      </w:r>
      <w:r>
        <w:t xml:space="preserve">скими, а гарнизонными. 26556.6.—Казанскй </w:t>
      </w:r>
      <w:r>
        <w:br/>
      </w:r>
      <w:r>
        <w:t xml:space="preserve">и Архангельсьй гарнизонные полки и Орен- </w:t>
      </w:r>
      <w:r>
        <w:br/>
      </w:r>
      <w:r>
        <w:t xml:space="preserve">бургск1й гарнизонный баталюньъ причислить къ </w:t>
      </w:r>
      <w:r>
        <w:br/>
      </w:r>
      <w:r>
        <w:t xml:space="preserve">Отдьльному Корпусу Внутренней стражи, </w:t>
      </w:r>
      <w:r>
        <w:br/>
      </w:r>
      <w:r>
        <w:t xml:space="preserve">‘оставивъ ихъ на прежнемъь гарнизонпомъ. по- </w:t>
      </w:r>
      <w:r>
        <w:br/>
      </w:r>
      <w:r>
        <w:t xml:space="preserve">ложеши. 26405. — О возложени на Иркут- </w:t>
      </w:r>
      <w:r>
        <w:br/>
      </w:r>
      <w:r>
        <w:t xml:space="preserve">сы гарнизонный полкъ обязанностей Вну- </w:t>
      </w:r>
      <w:r>
        <w:br/>
      </w:r>
      <w:r>
        <w:t xml:space="preserve">тренней стражи; объ уничтожеши паимено- </w:t>
      </w:r>
      <w:r>
        <w:br/>
      </w:r>
      <w:r>
        <w:t xml:space="preserve">ванзя Тобольскаго гарнизоннаго полка; о. пе- </w:t>
      </w:r>
      <w:r>
        <w:br/>
      </w:r>
      <w:r>
        <w:t xml:space="preserve">реименованти батамюоновъь онаго, и о пору- </w:t>
      </w:r>
      <w:r>
        <w:br/>
      </w:r>
      <w:r>
        <w:t xml:space="preserve">чеши имь обязанностей Внутренней стражи. </w:t>
      </w:r>
      <w:r>
        <w:br/>
      </w:r>
      <w:r>
        <w:t xml:space="preserve">26426. — О переводь изъ гарнизонныхь </w:t>
      </w:r>
      <w:r>
        <w:br/>
      </w:r>
      <w:r>
        <w:t xml:space="preserve">полковь. въ армейсме Штабъ и Оберъ-Офице- </w:t>
      </w:r>
      <w:r>
        <w:br/>
      </w:r>
      <w:r>
        <w:t xml:space="preserve">ров. 26526.</w:t>
      </w:r>
    </w:p>
    <w:p>
      <w:pPr>
        <w:pStyle w:val="Normal"/>
      </w:pPr>
      <w:r>
        <w:t xml:space="preserve">Т. ХХХМ. (1817) Апапсми полкь именовать </w:t>
      </w:r>
      <w:r>
        <w:br/>
      </w:r>
      <w:r>
        <w:t xml:space="preserve">Таманскимъ. 26777.—Итабъ и, Оберъ-Офи- </w:t>
      </w:r>
      <w:r>
        <w:br/>
      </w:r>
      <w:r>
        <w:t xml:space="preserve">церовъ, отставленныхъ изъ гарнизоновъ, вновь </w:t>
      </w:r>
      <w:r>
        <w:br/>
      </w:r>
      <w:r>
        <w:t xml:space="preserve">въ оные не опредфлять. ‘26917.</w:t>
      </w:r>
    </w:p>
    <w:p>
      <w:pPr>
        <w:pStyle w:val="Normal"/>
      </w:pPr>
      <w:r>
        <w:t xml:space="preserve">Т: ХХХУ. (1818) О неопредфлеши Офицеровъ, </w:t>
      </w:r>
      <w:r>
        <w:br/>
      </w:r>
      <w:r>
        <w:t xml:space="preserve">немогущихь служить за увфчьемь въ арми, </w:t>
      </w:r>
      <w:r>
        <w:br/>
      </w:r>
      <w:r>
        <w:t xml:space="preserve">въ полевые гарпизоны Оренбургскато Отдфль- </w:t>
      </w:r>
      <w:r>
        <w:br/>
      </w:r>
      <w:r>
        <w:t xml:space="preserve">наго Корпуса. 27507.—Астраханск1и гарни- </w:t>
      </w:r>
      <w:r>
        <w:br/>
      </w:r>
      <w:r>
        <w:t xml:space="preserve">зонный полкь причислить въ Отдфльному Кор-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пусу Внутренней стражи. 27474.—0О покроф </w:t>
      </w:r>
      <w:r>
        <w:br/>
      </w:r>
      <w:r>
        <w:t xml:space="preserve">тарнизонныхь мундировъ. 27560.</w:t>
      </w:r>
    </w:p>
    <w:p>
      <w:pPr>
        <w:pStyle w:val="Normal"/>
      </w:pPr>
      <w:r>
        <w:t xml:space="preserve">Т. ХХХУИ. (1820—1521) О приведеши въ ты- </w:t>
      </w:r>
      <w:r>
        <w:br/>
      </w:r>
      <w:r>
        <w:t xml:space="preserve">сячное положеше баталлоновь Оренбургскаго </w:t>
      </w:r>
      <w:r>
        <w:br/>
      </w:r>
      <w:r>
        <w:t xml:space="preserve">тарнизоннаго полка. 28099.—0 заведи му- </w:t>
      </w:r>
      <w:r>
        <w:br/>
      </w:r>
      <w:r>
        <w:t xml:space="preserve">зыки при семъ полк. 28120. — Тамапеви </w:t>
      </w:r>
      <w:r>
        <w:br/>
      </w:r>
      <w:r>
        <w:t xml:space="preserve">гарпизонный полкъ причислить къ Отдфльно- </w:t>
      </w:r>
      <w:r>
        <w:br/>
      </w:r>
      <w:r>
        <w:t xml:space="preserve">му Кавказскому Корпусу. 28255.—0О состав- </w:t>
      </w:r>
      <w:r>
        <w:br/>
      </w:r>
      <w:r>
        <w:t xml:space="preserve">леши Выборгскаго гарнизоннаго полка. 28442. </w:t>
      </w:r>
      <w:r>
        <w:br/>
      </w:r>
      <w:r>
        <w:t xml:space="preserve">— Въ гариизонныхь полкахъ и баталлонахъ </w:t>
      </w:r>
      <w:r>
        <w:br/>
      </w:r>
      <w:r>
        <w:t xml:space="preserve">быть по одному знамени въ батал1он$. 28658. </w:t>
      </w:r>
      <w:r>
        <w:br/>
      </w:r>
      <w:r>
        <w:t xml:space="preserve">— Штабъ и Оберъ-Офицерамь Владикавказ- </w:t>
      </w:r>
      <w:r>
        <w:br/>
      </w:r>
      <w:r>
        <w:t xml:space="preserve">сваго гарнизона производить жалованье про- </w:t>
      </w:r>
      <w:r>
        <w:br/>
      </w:r>
      <w:r>
        <w:t xml:space="preserve">тивъ армейскихь иъшихь полковъ. 28785.</w:t>
      </w:r>
    </w:p>
    <w:p>
      <w:pPr>
        <w:pStyle w:val="Normal"/>
      </w:pPr>
      <w:r>
        <w:t xml:space="preserve">Т. ХХХУШ. (1822—1825) О ружьяхъ для гар- </w:t>
      </w:r>
      <w:r>
        <w:br/>
      </w:r>
      <w:r>
        <w:t xml:space="preserve">пизонныхъ полковъ. 28871.—Объ исправлеши </w:t>
      </w:r>
      <w:r>
        <w:br/>
      </w:r>
      <w:r>
        <w:t xml:space="preserve">Лейбъ-Гвардш въ гарнизонномъ полку долж- </w:t>
      </w:r>
      <w:r>
        <w:br/>
      </w:r>
      <w:r>
        <w:t xml:space="preserve">ности Адъютантской и Казначейской одному </w:t>
      </w:r>
      <w:r>
        <w:br/>
      </w:r>
      <w:r>
        <w:t xml:space="preserve">Офицеру. 28918.</w:t>
      </w:r>
    </w:p>
    <w:p>
      <w:pPr>
        <w:pStyle w:val="Normal"/>
      </w:pPr>
      <w:r>
        <w:t xml:space="preserve">Т. ХХХХ. (1824) Объотмбиф вокардъ па ки- </w:t>
      </w:r>
      <w:r>
        <w:br/>
      </w:r>
      <w:r>
        <w:t xml:space="preserve">верахъ гарвизонныхъ полковь и баталюновъ. </w:t>
      </w:r>
      <w:r>
        <w:br/>
      </w:r>
      <w:r>
        <w:t xml:space="preserve">29912.—Нижнимъ чинамъ Оренбургскаго гар- </w:t>
      </w:r>
      <w:r>
        <w:br/>
      </w:r>
      <w:r>
        <w:t xml:space="preserve">низона имфть ча киверахъ этишкеты. 50151. </w:t>
      </w:r>
      <w:r>
        <w:br/>
      </w:r>
      <w:r>
        <w:t xml:space="preserve">—Объ этишкетахъ Архангельскаго гариизон- </w:t>
      </w:r>
      <w:r>
        <w:br/>
      </w:r>
      <w:r>
        <w:t xml:space="preserve">наго полка. 50156.</w:t>
      </w:r>
    </w:p>
    <w:p>
      <w:pPr>
        <w:pStyle w:val="Normal"/>
      </w:pPr>
      <w:r>
        <w:t xml:space="preserve">6) Полки и БАТАЛТОНЫ МОРСКТЕ.</w:t>
      </w:r>
    </w:p>
    <w:p>
      <w:pPr>
        <w:pStyle w:val="Normal"/>
      </w:pPr>
      <w:r>
        <w:t xml:space="preserve">Т. 1Х. (1755 — 1756) Штать для содержашя </w:t>
      </w:r>
      <w:r>
        <w:br/>
      </w:r>
      <w:r>
        <w:t xml:space="preserve">двухъ полковъ при флотб, Адмиралтействф и </w:t>
      </w:r>
      <w:r>
        <w:br/>
      </w:r>
      <w:r>
        <w:t xml:space="preserve">портахъ. 6455. }</w:t>
      </w:r>
    </w:p>
    <w:p>
      <w:pPr>
        <w:pStyle w:val="Normal"/>
      </w:pPr>
      <w:r>
        <w:t xml:space="preserve">м. (1762—1764) Назначене солдатамъ </w:t>
      </w:r>
      <w:r>
        <w:br/>
      </w:r>
      <w:r>
        <w:t xml:space="preserve">морскихь полковъ мупдировъь одинакаго цвЪ- </w:t>
      </w:r>
      <w:r>
        <w:br/>
      </w:r>
      <w:r>
        <w:t xml:space="preserve">та съ полевыми. 41670.</w:t>
      </w:r>
    </w:p>
    <w:p>
      <w:pPr>
        <w:pStyle w:val="Normal"/>
      </w:pPr>
      <w:r>
        <w:t xml:space="preserve">Т. ХХШ. (1789—1796) Двумъ мушкетерскимь </w:t>
      </w:r>
      <w:r>
        <w:br/>
      </w:r>
      <w:r>
        <w:t xml:space="preserve">полкамъ, составленнымъ изь бывшихъ морскихъ </w:t>
      </w:r>
      <w:r>
        <w:br/>
      </w:r>
      <w:r>
        <w:t xml:space="preserve">батамоновъ и находящимся на гребной фло- </w:t>
      </w:r>
      <w:r>
        <w:br/>
      </w:r>
      <w:r>
        <w:t xml:space="preserve">тнлш, быть подь вфдомствомь Военной Кол- </w:t>
      </w:r>
      <w:r>
        <w:br/>
      </w:r>
      <w:r>
        <w:t xml:space="preserve">легли, 17046.</w:t>
      </w:r>
    </w:p>
    <w:p>
      <w:pPr>
        <w:pStyle w:val="Normal"/>
      </w:pPr>
      <w:r>
        <w:t xml:space="preserve">Т. ХХ. (1796—1797) Морсме полки и бом- </w:t>
      </w:r>
      <w:r>
        <w:br/>
      </w:r>
      <w:r>
        <w:t xml:space="preserve">бардирск1е баталюны С. Петербургскаго греб- </w:t>
      </w:r>
      <w:r>
        <w:br/>
      </w:r>
      <w:r>
        <w:t xml:space="preserve">наго флота и Черноморской Гренадерскии кор- </w:t>
      </w:r>
      <w:r>
        <w:br/>
      </w:r>
      <w:r>
        <w:t xml:space="preserve">пусь обратить въ вфдомство Адмиралтействъ- </w:t>
      </w:r>
      <w:r>
        <w:br/>
      </w:r>
      <w:r>
        <w:t xml:space="preserve">Коллеги. 17552.</w:t>
      </w:r>
    </w:p>
    <w:p>
      <w:pPr>
        <w:pStyle w:val="Normal"/>
      </w:pPr>
      <w:r>
        <w:t xml:space="preserve">Т. ХХУ. (1798—1799) Морсве батамоны име- </w:t>
      </w:r>
      <w:r>
        <w:br/>
      </w:r>
      <w:r>
        <w:t xml:space="preserve">повать по именамъ ихъ Командировъ. 18741,</w:t>
      </w:r>
    </w:p>
    <w:p>
      <w:pPr>
        <w:pStyle w:val="Normal"/>
      </w:pPr>
      <w:r>
        <w:t xml:space="preserve">Т. ХХУИ. (1802—1805) О новой обмундировк </w:t>
      </w:r>
      <w:r>
        <w:br/>
      </w:r>
      <w:r>
        <w:t xml:space="preserve">морскихъ батал!оновъ. 20198.— О переобразо- </w:t>
      </w:r>
      <w:r>
        <w:br/>
      </w:r>
      <w:r>
        <w:t xml:space="preserve">ваши 12-ти морскихь батал1оновь въ 4 полка, и</w:t>
      </w:r>
    </w:p>
    <w:p>
      <w:pPr>
        <w:pStyle w:val="Normal"/>
      </w:pPr>
      <w:r>
        <w:t xml:space="preserve">РЕЭСТРЪ АЛФАВИТНЫЙ '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 штатф оныхъ. 20751.— 0 составЪ морскихъ </w:t>
      </w:r>
      <w:r>
        <w:br/>
      </w:r>
      <w:r>
        <w:t xml:space="preserve">полковь и потребныхь для нихъ мундирныхъ, </w:t>
      </w:r>
      <w:r>
        <w:br/>
      </w:r>
      <w:r>
        <w:t xml:space="preserve">аммуничныхь, оружейныхь и прочихъ вещахъ. </w:t>
      </w:r>
      <w:r>
        <w:br/>
      </w:r>
      <w:r>
        <w:t xml:space="preserve">20902.— Табель мундирнымь, аммуничнымь и </w:t>
      </w:r>
      <w:r>
        <w:br/>
      </w:r>
      <w:r>
        <w:t xml:space="preserve">оружейнымь вещамъ на прибавочныхь въ воен- </w:t>
      </w:r>
      <w:r>
        <w:br/>
      </w:r>
      <w:r>
        <w:t xml:space="preserve">ное время людей въ сш полки. 21017.</w:t>
      </w:r>
    </w:p>
    <w:p>
      <w:pPr>
        <w:pStyle w:val="Normal"/>
      </w:pPr>
      <w:r>
        <w:t xml:space="preserve">Т. ххуш. (1804—1805) О калибр пушекъ и </w:t>
      </w:r>
      <w:r>
        <w:br/>
      </w:r>
      <w:r>
        <w:t xml:space="preserve">едипороговъ въ морскихъ полкахъ. 21517.— </w:t>
      </w:r>
      <w:r>
        <w:br/>
      </w:r>
      <w:r>
        <w:t xml:space="preserve">О сформирован Касшиекаго морскаго бата- </w:t>
      </w:r>
      <w:r>
        <w:br/>
      </w:r>
      <w:r>
        <w:t xml:space="preserve">лова, со штатомь и табельо оному. 21794.</w:t>
      </w:r>
    </w:p>
    <w:p>
      <w:pPr>
        <w:pStyle w:val="Normal"/>
      </w:pPr>
      <w:r>
        <w:t xml:space="preserve">Т. ХХХЕ. (1810—1841) О ранцахъ, манеркахь </w:t>
      </w:r>
      <w:r>
        <w:br/>
      </w:r>
      <w:r>
        <w:t xml:space="preserve">и ботикахъ въ морскихъь полкахъ въ Каспй- </w:t>
      </w:r>
      <w:r>
        <w:br/>
      </w:r>
      <w:r>
        <w:t xml:space="preserve">спомь баталюонф и въ Охотской ротф. 21814. </w:t>
      </w:r>
      <w:r>
        <w:br/>
      </w:r>
      <w:r>
        <w:t xml:space="preserve">— Прибавка строевыхъ чиновь въ морсве пол- </w:t>
      </w:r>
      <w:r>
        <w:br/>
      </w:r>
      <w:r>
        <w:t xml:space="preserve">ки. 24818.</w:t>
      </w:r>
    </w:p>
    <w:p>
      <w:pPr>
        <w:pStyle w:val="Normal"/>
      </w:pPr>
      <w:r>
        <w:t xml:space="preserve">Т. ХХХИ. (1312—1814) Опредфлеше числа па- </w:t>
      </w:r>
      <w:r>
        <w:br/>
      </w:r>
      <w:r>
        <w:t xml:space="preserve">троновъ и вЪса пуль для морскихъ полковъ. </w:t>
      </w:r>
      <w:r>
        <w:br/>
      </w:r>
      <w:r>
        <w:t xml:space="preserve">25161.</w:t>
      </w:r>
    </w:p>
    <w:p>
      <w:pPr>
        <w:pStyle w:val="Normal"/>
      </w:pPr>
      <w:r>
        <w:t xml:space="preserve">См. также: Флотъ. Флотсктя и Адмн- </w:t>
      </w:r>
      <w:r>
        <w:br/>
      </w:r>
      <w:r>
        <w:t xml:space="preserve">РАЛТЕЙСКГЯ КОМАНДЫ И ЭКИПАЖИ.</w:t>
      </w:r>
    </w:p>
    <w:p>
      <w:pPr>
        <w:pStyle w:val="Normal"/>
      </w:pPr>
      <w:r>
        <w:t xml:space="preserve">7. Полки и БАТАЛТОНЫ ГРЕЧЕСКТЕ.</w:t>
      </w:r>
    </w:p>
    <w:p>
      <w:pPr>
        <w:pStyle w:val="Normal"/>
      </w:pPr>
      <w:r>
        <w:t xml:space="preserve">Т. ХХ. (1775—1780) О сформирован изъ Ал- </w:t>
      </w:r>
      <w:r>
        <w:br/>
      </w:r>
      <w:r>
        <w:t xml:space="preserve">банцевъь Греческаго иБхотнаго полка. 14901.</w:t>
      </w:r>
    </w:p>
    <w:p>
      <w:pPr>
        <w:pStyle w:val="Normal"/>
      </w:pPr>
      <w:r>
        <w:t xml:space="preserve">Т. ХХШ. (1789 — 1796) Составлеше изъ слу- </w:t>
      </w:r>
      <w:r>
        <w:br/>
      </w:r>
      <w:r>
        <w:t xml:space="preserve">жившихь въ послфднюю войну ръ РоссШскихь </w:t>
      </w:r>
      <w:r>
        <w:br/>
      </w:r>
      <w:r>
        <w:t xml:space="preserve">войскахъ Грековъ и Албанцевъ; трехъ-ротнаго </w:t>
      </w:r>
      <w:r>
        <w:br/>
      </w:r>
      <w:r>
        <w:t xml:space="preserve">Албанскаго дивизона и Греческаго полка; по- </w:t>
      </w:r>
      <w:r>
        <w:br/>
      </w:r>
      <w:r>
        <w:t xml:space="preserve">селеше ихъ въ городв Одессб и его округ; </w:t>
      </w:r>
      <w:r>
        <w:br/>
      </w:r>
      <w:r>
        <w:t xml:space="preserve">нхь права и преимущества. 17520.</w:t>
      </w:r>
    </w:p>
    <w:p>
      <w:pPr>
        <w:pStyle w:val="Normal"/>
      </w:pPr>
      <w:r>
        <w:t xml:space="preserve">Т. ХХМУ. (1796—1797) Поселенный Г’реческаи </w:t>
      </w:r>
      <w:r>
        <w:br/>
      </w:r>
      <w:r>
        <w:t xml:space="preserve">полкъ принять въ вБдомство Военной Колле- </w:t>
      </w:r>
      <w:r>
        <w:br/>
      </w:r>
      <w:r>
        <w:t xml:space="preserve">ги и именовать Греческимь батал1ономь.</w:t>
      </w:r>
    </w:p>
    <w:p>
      <w:pPr>
        <w:pStyle w:val="Normal"/>
      </w:pPr>
      <w:r>
        <w:t xml:space="preserve">`17774.— Высочайше утвержденное положене </w:t>
      </w:r>
      <w:r>
        <w:br/>
      </w:r>
      <w:r>
        <w:t xml:space="preserve">для сего баталона. 17915.— Объ упичтоже- </w:t>
      </w:r>
      <w:r>
        <w:br/>
      </w:r>
      <w:r>
        <w:t xml:space="preserve">н1и дивизюна, изъ Грековь и Албанцевъ со- </w:t>
      </w:r>
      <w:r>
        <w:br/>
      </w:r>
      <w:r>
        <w:t xml:space="preserve">ставленнаго. 17972.—0 надвлени служащихь </w:t>
      </w:r>
      <w:r>
        <w:br/>
      </w:r>
      <w:r>
        <w:t xml:space="preserve">въ Греческомь полку землями. 18227.</w:t>
      </w:r>
    </w:p>
    <w:p>
      <w:pPr>
        <w:pStyle w:val="Normal"/>
      </w:pPr>
      <w:r>
        <w:t xml:space="preserve">Т. ХХУИ. (1802 — 1805) О составлени изъ </w:t>
      </w:r>
      <w:r>
        <w:br/>
      </w:r>
      <w:r>
        <w:t xml:space="preserve">Грековъ и Албанцевъ, около Одессы поселен- </w:t>
      </w:r>
      <w:r>
        <w:br/>
      </w:r>
      <w:r>
        <w:t xml:space="preserve">ныхь, выбсто бывшаго дивиз1она, Одесскаго </w:t>
      </w:r>
      <w:r>
        <w:br/>
      </w:r>
      <w:r>
        <w:t xml:space="preserve">Греческаго' батал!она. 20998.— О сформиро- </w:t>
      </w:r>
      <w:r>
        <w:br/>
      </w:r>
      <w:r>
        <w:t xml:space="preserve">ваши, комплектВ, содержаши и штат онаго. </w:t>
      </w:r>
      <w:r>
        <w:br/>
      </w:r>
      <w:r>
        <w:t xml:space="preserve">21000.</w:t>
      </w:r>
    </w:p>
    <w:p>
      <w:pPr>
        <w:pStyle w:val="Normal"/>
      </w:pPr>
      <w:r>
        <w:t xml:space="preserve">Т. ХХУ. (1804—1805) Порядокь помбщеня </w:t>
      </w:r>
      <w:r>
        <w:br/>
      </w:r>
      <w:r>
        <w:t xml:space="preserve">въ Одесский Греческий баталюнь Игабъ и </w:t>
      </w:r>
      <w:r>
        <w:br/>
      </w:r>
      <w:r>
        <w:t xml:space="preserve">Оберъ-Офицеровь изъ Грековь и Албанцевъ, </w:t>
      </w:r>
      <w:r>
        <w:br/>
      </w:r>
      <w:r>
        <w:t xml:space="preserve">служившихь въ Росош, и о жалованьь сверх-</w:t>
      </w:r>
    </w:p>
    <w:p>
      <w:pPr>
        <w:pStyle w:val="Normal"/>
      </w:pPr>
      <w:r>
        <w:t xml:space="preserve">_Т. ТУ. (4700 — 1712)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комплектнымъ. 21599. — О пенсши вдовамъ </w:t>
      </w:r>
      <w:r>
        <w:br/>
      </w:r>
      <w:r>
        <w:t xml:space="preserve">и сиротамь чиновь Греческаго баталлона. </w:t>
      </w:r>
      <w:r>
        <w:br/>
      </w:r>
      <w:r>
        <w:t xml:space="preserve">21604.</w:t>
      </w:r>
    </w:p>
    <w:p>
      <w:pPr>
        <w:pStyle w:val="Normal"/>
      </w:pPr>
      <w:r>
        <w:t xml:space="preserve">Т. ХХХ. (1806 — 1807) Сверхкомплекткымь </w:t>
      </w:r>
      <w:r>
        <w:br/>
      </w:r>
      <w:r>
        <w:t xml:space="preserve">Офицерамь сего баталона производить жало- </w:t>
      </w:r>
      <w:r>
        <w:br/>
      </w:r>
      <w:r>
        <w:t xml:space="preserve">занье паравиЪ съ комплектными. 29574. — </w:t>
      </w:r>
      <w:r>
        <w:br/>
      </w:r>
      <w:r>
        <w:t xml:space="preserve">О составлеши Балаклавскаго Греческаго пф- </w:t>
      </w:r>
      <w:r>
        <w:br/>
      </w:r>
      <w:r>
        <w:t xml:space="preserve">хотнаго полка. 22667.</w:t>
      </w:r>
    </w:p>
    <w:p>
      <w:pPr>
        <w:pStyle w:val="Normal"/>
      </w:pPr>
      <w:r>
        <w:t xml:space="preserve">‚Т. ХХХЕ (1810—1811) Объ обращен Грече-</w:t>
      </w:r>
    </w:p>
    <w:p>
      <w:pPr>
        <w:pStyle w:val="Normal"/>
      </w:pPr>
      <w:r>
        <w:t xml:space="preserve">скаго, Одессваго и Балаклавскаго батал1оновъ </w:t>
      </w:r>
      <w:r>
        <w:br/>
      </w:r>
      <w:r>
        <w:t xml:space="preserve">въ военное поселеше, 24415. а.</w:t>
      </w:r>
    </w:p>
    <w:p>
      <w:pPr>
        <w:pStyle w:val="Normal"/>
      </w:pPr>
      <w:r>
        <w:t xml:space="preserve">Т. ХХХУ. (1818) О жаловань чинамь Балак- </w:t>
      </w:r>
      <w:r>
        <w:br/>
      </w:r>
      <w:r>
        <w:t xml:space="preserve">лавскаго Гречесхаго полна, и объ улучшеши </w:t>
      </w:r>
      <w:r>
        <w:br/>
      </w:r>
      <w:r>
        <w:t xml:space="preserve">содержашя онаго. 27507.</w:t>
      </w:r>
    </w:p>
    <w:p>
      <w:pPr>
        <w:pStyle w:val="Normal"/>
      </w:pPr>
      <w:r>
        <w:t xml:space="preserve">Т. ХХХУ1. (1819) О присоединени Офицеровъ </w:t>
      </w:r>
      <w:r>
        <w:br/>
      </w:r>
      <w:r>
        <w:t xml:space="preserve">и нижнихь чиновъ Одесскаго Греческаго ба- </w:t>
      </w:r>
      <w:r>
        <w:br/>
      </w:r>
      <w:r>
        <w:t xml:space="preserve">талюна къ Балаклавскому. 27812.</w:t>
      </w:r>
    </w:p>
    <w:p>
      <w:pPr>
        <w:pStyle w:val="Normal"/>
      </w:pPr>
      <w:r>
        <w:t xml:space="preserve">Т. ХХХУИ. (1820—1821) Дозволеше неслу- </w:t>
      </w:r>
      <w:r>
        <w:br/>
      </w:r>
      <w:r>
        <w:t xml:space="preserve">жащимь чинамъ Балаклавскаго батал1она про- </w:t>
      </w:r>
      <w:r>
        <w:br/>
      </w:r>
      <w:r>
        <w:t xml:space="preserve">изводить торговлю моремь и сухимь путем, </w:t>
      </w:r>
      <w:r>
        <w:br/>
      </w:r>
      <w:r>
        <w:t xml:space="preserve">на общемъ основами. 28556.</w:t>
      </w:r>
    </w:p>
    <w:p>
      <w:pPr>
        <w:pStyle w:val="Normal"/>
      </w:pPr>
      <w:r>
        <w:t xml:space="preserve">См. также: Гьвки. Алвлицы.</w:t>
      </w:r>
    </w:p>
    <w:p>
      <w:pPr>
        <w:pStyle w:val="Normal"/>
      </w:pPr>
      <w:r>
        <w:t xml:space="preserve">ГЕ. Полки ‚регул. лярной кавалерии.</w:t>
      </w:r>
    </w:p>
    <w:p>
      <w:pPr>
        <w:pStyle w:val="Normal"/>
      </w:pPr>
      <w:r>
        <w:t xml:space="preserve">1) Общее устройство ОНЫХЬ, И СОДЕРЖА НТЕ </w:t>
      </w:r>
      <w:r>
        <w:br/>
      </w:r>
      <w:r>
        <w:t xml:space="preserve">НА ПОДНОЖНОМЪ КОРМУ.</w:t>
      </w:r>
    </w:p>
    <w:p>
      <w:pPr>
        <w:pStyle w:val="Normal"/>
      </w:pPr>
      <w:r>
        <w:t xml:space="preserve">Штать Кавалер!искимь </w:t>
      </w:r>
      <w:r>
        <w:br/>
      </w:r>
      <w:r>
        <w:t xml:space="preserve">полкамъ. 2519. -</w:t>
      </w:r>
    </w:p>
    <w:p>
      <w:pPr>
        <w:pStyle w:val="Normal"/>
      </w:pPr>
      <w:r>
        <w:t xml:space="preserve">Т, У. (1715—1719) Инструкщя Гепералъ-Лей- </w:t>
      </w:r>
      <w:r>
        <w:br/>
      </w:r>
      <w:r>
        <w:t xml:space="preserve">тенанту Князя Трубенкому, посланному въ </w:t>
      </w:r>
      <w:r>
        <w:br/>
      </w:r>
      <w:r>
        <w:t xml:space="preserve">Украйну, для принят!я команды надь нахо- </w:t>
      </w:r>
      <w:r>
        <w:br/>
      </w:r>
      <w:r>
        <w:t xml:space="preserve">дящеюся тамв кавалер!ею. 5404.</w:t>
      </w:r>
    </w:p>
    <w:p>
      <w:pPr>
        <w:pStyle w:val="Normal"/>
      </w:pPr>
      <w:r>
        <w:t xml:space="preserve">Т. Уп. (1725 — 1727) О вомплектв конныхь </w:t>
      </w:r>
      <w:r>
        <w:br/>
      </w:r>
      <w:r>
        <w:t xml:space="preserve">полковъ. 4465, (С.м. Кн. Шт./Л—О пастьбъ </w:t>
      </w:r>
      <w:r>
        <w:br/>
      </w:r>
      <w:r>
        <w:t xml:space="preserve">полковыхь лошадей, во время стоян1я ихь на </w:t>
      </w:r>
      <w:r>
        <w:br/>
      </w:r>
      <w:r>
        <w:t xml:space="preserve">квартирахъ. 4555, ст. 1, о Полков. п. 5. </w:t>
      </w:r>
      <w:r>
        <w:br/>
      </w:r>
      <w:r>
        <w:t xml:space="preserve">555, п. 5. — О фуражномь и травяномъ </w:t>
      </w:r>
      <w:r>
        <w:br/>
      </w:r>
      <w:r>
        <w:t xml:space="preserve">продовольстви полковыхъ лошадей. 5018.</w:t>
      </w:r>
    </w:p>
    <w:p>
      <w:pPr>
        <w:pStyle w:val="Normal"/>
      </w:pPr>
      <w:r>
        <w:t xml:space="preserve">Т. УШ. (1728 — 1752) О полковыхь подъем- </w:t>
      </w:r>
      <w:r>
        <w:br/>
      </w:r>
      <w:r>
        <w:t xml:space="preserve">ныхь лошадяхь. 5804. ^</w:t>
      </w:r>
    </w:p>
    <w:p>
      <w:pPr>
        <w:pStyle w:val="Normal"/>
      </w:pPr>
      <w:r>
        <w:t xml:space="preserve">Т..Х. (1757—1759) О дачь по требованию пол- </w:t>
      </w:r>
      <w:r>
        <w:br/>
      </w:r>
      <w:r>
        <w:t xml:space="preserve">ка работниковь, для кошентя травы, и подводъ </w:t>
      </w:r>
      <w:r>
        <w:br/>
      </w:r>
      <w:r>
        <w:t xml:space="preserve">для возки оной, съ платежемъь за с1е по пла- </w:t>
      </w:r>
      <w:r>
        <w:br/>
      </w:r>
      <w:r>
        <w:t xml:space="preserve">кату. 7165.</w:t>
      </w:r>
    </w:p>
    <w:p>
      <w:pPr>
        <w:pStyle w:val="Normal"/>
      </w:pPr>
      <w:r>
        <w:t xml:space="preserve">Т. ХМ. (175&amp;—1757)О продовольстви лоша- </w:t>
      </w:r>
      <w:r>
        <w:br/>
      </w:r>
      <w:r>
        <w:t xml:space="preserve">дей при полкахъ, и о найм обывательскихь </w:t>
      </w:r>
      <w:r>
        <w:br/>
      </w:r>
      <w:r>
        <w:t xml:space="preserve">луговъ, для пастьбы ихъ въ лётнее время. </w:t>
      </w:r>
      <w:r>
        <w:br/>
      </w:r>
      <w:r>
        <w:t xml:space="preserve">10548.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556 &lt; 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ХУН. (1765—1766) Инструкшя Полковому </w:t>
      </w:r>
      <w:r>
        <w:br/>
      </w:r>
      <w:r>
        <w:t xml:space="preserve">Командиру Кавалер!искато полка. 12545. — </w:t>
      </w:r>
      <w:r>
        <w:br/>
      </w:r>
      <w:r>
        <w:t xml:space="preserve">Правила о содержаши въ полку аммупичныхъ, </w:t>
      </w:r>
      <w:r>
        <w:br/>
      </w:r>
      <w:r>
        <w:t xml:space="preserve">мундирныхъ и другихь вещей и конскаго прибо- </w:t>
      </w:r>
      <w:r>
        <w:br/>
      </w:r>
      <w:r>
        <w:t xml:space="preserve">ра. Ля. МХ м ЧТ. Ноложеше объ одеждф, </w:t>
      </w:r>
      <w:r>
        <w:br/>
      </w:r>
      <w:r>
        <w:t xml:space="preserve">обуви; конской сбруф и веБхъ снарядахъ и </w:t>
      </w:r>
      <w:r>
        <w:br/>
      </w:r>
      <w:r>
        <w:t xml:space="preserve">привадлежностяхь Кавалерискаго солдата. </w:t>
      </w:r>
      <w:r>
        <w:br/>
      </w:r>
      <w:r>
        <w:t xml:space="preserve">Гл.У. п. 7..Опредфлеве порядка содер- </w:t>
      </w:r>
      <w:r>
        <w:br/>
      </w:r>
      <w:r>
        <w:t xml:space="preserve">жаня и кормлешя строевыхъ зошадей на </w:t>
      </w:r>
      <w:r>
        <w:br/>
      </w:r>
      <w:r>
        <w:t xml:space="preserve">винтеръ-квартирахъь и вь кампаментахь на </w:t>
      </w:r>
      <w:r>
        <w:br/>
      </w:r>
      <w:r>
        <w:t xml:space="preserve">марш, при вонюшняхь и во время слфдова- </w:t>
      </w:r>
      <w:r>
        <w:br/>
      </w:r>
      <w:r>
        <w:t xml:space="preserve">ная въ соединению полковт. /'л. ХРАХРИ. </w:t>
      </w:r>
      <w:r>
        <w:br/>
      </w:r>
      <w:r>
        <w:t xml:space="preserve">ХИИ. ХХЛ О вомплектЬ полковь Кавале- </w:t>
      </w:r>
      <w:r>
        <w:br/>
      </w:r>
      <w:r>
        <w:t xml:space="preserve">р!йскихь. Гл. ХХ. О лошадяхъ и конскомъ </w:t>
      </w:r>
      <w:r>
        <w:br/>
      </w:r>
      <w:r>
        <w:t xml:space="preserve">уборЪ. Гл. ХХИ. О должности Берейтора. </w:t>
      </w:r>
      <w:r>
        <w:br/>
      </w:r>
      <w:r>
        <w:t xml:space="preserve">Гал. ХХИГ.О содержанш въ полкахъ конова- </w:t>
      </w:r>
      <w:r>
        <w:br/>
      </w:r>
      <w:r>
        <w:t xml:space="preserve">ловъ и прочихь мастеровыхъ изъ иностраныхъ.</w:t>
      </w:r>
    </w:p>
    <w:p>
      <w:pPr>
        <w:pStyle w:val="Normal"/>
      </w:pPr>
      <w:r>
        <w:t xml:space="preserve">А. ©. 78</w:t>
      </w:r>
    </w:p>
    <w:p>
      <w:pPr>
        <w:pStyle w:val="Normal"/>
      </w:pPr>
      <w:r>
        <w:t xml:space="preserve">Т. ХУНЕ (1767—1769) Положене объ амму-</w:t>
      </w:r>
    </w:p>
    <w:p>
      <w:pPr>
        <w:pStyle w:val="Normal"/>
      </w:pPr>
      <w:r>
        <w:t xml:space="preserve">инчныхь, мундирныхь, оружейныхь и дру- </w:t>
      </w:r>
      <w:r>
        <w:br/>
      </w:r>
      <w:r>
        <w:t xml:space="preserve">тихь вещахь и лошадяхъ, по штатамь Кава- </w:t>
      </w:r>
      <w:r>
        <w:br/>
      </w:r>
      <w:r>
        <w:t xml:space="preserve">валерскимь полкамъ полагаемыхъ. 15590.</w:t>
      </w:r>
    </w:p>
    <w:p>
      <w:pPr>
        <w:pStyle w:val="Normal"/>
      </w:pPr>
      <w:r>
        <w:t xml:space="preserve">(См. Ки. Шт.)</w:t>
      </w:r>
    </w:p>
    <w:p>
      <w:pPr>
        <w:pStyle w:val="Normal"/>
      </w:pPr>
      <w:r>
        <w:t xml:space="preserve">"Г. ХХЕ. (1781—1785) Назпачеше суммы для пе- </w:t>
      </w:r>
      <w:r>
        <w:br/>
      </w:r>
      <w:r>
        <w:t xml:space="preserve">реформировашя легкоконныхъ полковъ. 15107. </w:t>
      </w:r>
      <w:r>
        <w:br/>
      </w:r>
      <w:r>
        <w:t xml:space="preserve">— С6ъ устройств$ регулярной конницы. 15769 </w:t>
      </w:r>
      <w:r>
        <w:br/>
      </w:r>
      <w:r>
        <w:t xml:space="preserve">15759.</w:t>
      </w:r>
    </w:p>
    <w:p>
      <w:pPr>
        <w:pStyle w:val="Normal"/>
      </w:pPr>
      <w:r>
        <w:t xml:space="preserve">Т. ХХН. (1784 —1788) Штать легкоконнымъ </w:t>
      </w:r>
      <w:r>
        <w:br/>
      </w:r>
      <w:r>
        <w:t xml:space="preserve">полкамъ. 16576.</w:t>
      </w:r>
    </w:p>
    <w:p>
      <w:pPr>
        <w:pStyle w:val="Normal"/>
      </w:pPr>
      <w:r>
        <w:t xml:space="preserve">Т. ХХ. (1789 — 1796) Правила для уком- </w:t>
      </w:r>
      <w:r>
        <w:br/>
      </w:r>
      <w:r>
        <w:t xml:space="preserve">плектовавя разшаго павменовашя ковныхъ </w:t>
      </w:r>
      <w:r>
        <w:br/>
      </w:r>
      <w:r>
        <w:t xml:space="preserve">полковт. 17249, п. 7. 17256. — О вфдомо- </w:t>
      </w:r>
      <w:r>
        <w:br/>
      </w:r>
      <w:r>
        <w:t xml:space="preserve">стяхь, посылаемыхь конными полками въ Во- </w:t>
      </w:r>
      <w:r>
        <w:br/>
      </w:r>
      <w:r>
        <w:t xml:space="preserve">енную Коллегио. 17267.</w:t>
      </w:r>
    </w:p>
    <w:p>
      <w:pPr>
        <w:pStyle w:val="Normal"/>
      </w:pPr>
      <w:r>
        <w:t xml:space="preserve">Т. ХХМ.. (1796—1797) Иравила о службЪ ка-</w:t>
      </w:r>
    </w:p>
    <w:p>
      <w:pPr>
        <w:pStyle w:val="Normal"/>
      </w:pPr>
      <w:r>
        <w:t xml:space="preserve">залер ской. 17589.— Воинский Уставъ о по-</w:t>
      </w:r>
    </w:p>
    <w:p>
      <w:pPr>
        <w:pStyle w:val="Normal"/>
      </w:pPr>
      <w:r>
        <w:t xml:space="preserve">‘левой: Кавалершской службЪ. 17590.— тать</w:t>
      </w:r>
    </w:p>
    <w:p>
      <w:pPr>
        <w:pStyle w:val="Normal"/>
      </w:pPr>
      <w:r>
        <w:t xml:space="preserve">дла трехъ кавалер?исвихь эсвадроновъ. 17766.</w:t>
      </w:r>
    </w:p>
    <w:p>
      <w:pPr>
        <w:pStyle w:val="Normal"/>
      </w:pPr>
      <w:r>
        <w:t xml:space="preserve">—: Обь отпускь фуража для лошадей Кава-</w:t>
      </w:r>
    </w:p>
    <w:p>
      <w:pPr>
        <w:pStyle w:val="Normal"/>
      </w:pPr>
      <w:r>
        <w:t xml:space="preserve">лерййскихь полковъ еь 15 Шюня до половины</w:t>
      </w:r>
    </w:p>
    <w:p>
      <w:pPr>
        <w:pStyle w:val="Normal"/>
      </w:pPr>
      <w:r>
        <w:t xml:space="preserve">Августа м5сяца, 17962.—©0 производств всей</w:t>
      </w:r>
    </w:p>
    <w:p>
      <w:pPr>
        <w:pStyle w:val="Normal"/>
      </w:pPr>
      <w:r>
        <w:t xml:space="preserve">кавалер и, исключая шести исдфль въ году,</w:t>
      </w:r>
    </w:p>
    <w:p>
      <w:pPr>
        <w:pStyle w:val="Normal"/>
      </w:pPr>
      <w:r>
        <w:t xml:space="preserve">на вопную лошадь по 4 гарнца овса и по 15</w:t>
      </w:r>
    </w:p>
    <w:p>
      <w:pPr>
        <w:pStyle w:val="Normal"/>
      </w:pPr>
      <w:r>
        <w:t xml:space="preserve">Ффуптовъь сзна. 17977.</w:t>
      </w:r>
    </w:p>
    <w:p>
      <w:pPr>
        <w:pStyle w:val="Normal"/>
      </w:pPr>
      <w:r>
        <w:t xml:space="preserve">Т. ХХУ. (4798—1799) ВБдомость о числ лю- </w:t>
      </w:r>
      <w:r>
        <w:br/>
      </w:r>
      <w:r>
        <w:t xml:space="preserve">дей н лошадей въ полкахъ Кавалер! искихъ, и 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п. </w:t>
      </w:r>
      <w:r>
        <w:br/>
      </w:r>
      <w:r>
        <w:t xml:space="preserve">предёлеше ихъ содержан1я. 18508, (См. Ан. </w:t>
      </w:r>
      <w:r>
        <w:br/>
      </w:r>
      <w:r>
        <w:t xml:space="preserve">Шпь. табл. ГЕ. /— О. называши одного эска- </w:t>
      </w:r>
      <w:r>
        <w:br/>
      </w:r>
      <w:r>
        <w:t xml:space="preserve">дрона въ полкахъ именемъ полковаго Коман- </w:t>
      </w:r>
      <w:r>
        <w:br/>
      </w:r>
      <w:r>
        <w:t xml:space="preserve">дира. 18512.—Въ случаЪ недостатка въ Ка- </w:t>
      </w:r>
      <w:r>
        <w:br/>
      </w:r>
      <w:r>
        <w:t xml:space="preserve">валерШскихь полкахъь лошадей, вычитать изъ </w:t>
      </w:r>
      <w:r>
        <w:br/>
      </w:r>
      <w:r>
        <w:t xml:space="preserve">жалованья полковыхъь Командировъ. 18850. </w:t>
      </w:r>
      <w:r>
        <w:br/>
      </w:r>
      <w:r>
        <w:t xml:space="preserve">— Кавалер Шекныь полкамъ посылать лошадей </w:t>
      </w:r>
      <w:r>
        <w:br/>
      </w:r>
      <w:r>
        <w:t xml:space="preserve">на отведенныя имъ пастьбища съ пристойны- </w:t>
      </w:r>
      <w:r>
        <w:br/>
      </w:r>
      <w:r>
        <w:t xml:space="preserve">ми командами. 18980.</w:t>
      </w:r>
    </w:p>
    <w:p>
      <w:pPr>
        <w:pStyle w:val="Normal"/>
      </w:pPr>
      <w:r>
        <w:t xml:space="preserve">Т. ХХУЕ (1800 — 1801) Объ учрежден при </w:t>
      </w:r>
      <w:r>
        <w:br/>
      </w:r>
      <w:r>
        <w:t xml:space="preserve">Кавалер искихъ полкахъ манежей. 19521.</w:t>
      </w:r>
    </w:p>
    <w:p>
      <w:pPr>
        <w:pStyle w:val="Normal"/>
      </w:pPr>
      <w:r>
        <w:t xml:space="preserve">Т. ХХУИ. (180% — 1805) Въ Кавалери ун- </w:t>
      </w:r>
      <w:r>
        <w:br/>
      </w:r>
      <w:r>
        <w:t xml:space="preserve">теръ-офицеровъ изъ дворянъь именовать юн- </w:t>
      </w:r>
      <w:r>
        <w:br/>
      </w:r>
      <w:r>
        <w:t xml:space="preserve">керамн. 20199.— Правила содержашя и про- </w:t>
      </w:r>
      <w:r>
        <w:br/>
      </w:r>
      <w:r>
        <w:t xml:space="preserve">довольств1я лошадей въ Кавалерискихь пол- </w:t>
      </w:r>
      <w:r>
        <w:br/>
      </w:r>
      <w:r>
        <w:t xml:space="preserve">кахъ. 920252. 91071. — Объ отвод месть </w:t>
      </w:r>
      <w:r>
        <w:br/>
      </w:r>
      <w:r>
        <w:t xml:space="preserve">для подножнаго корма Драгунскихь и Гу- </w:t>
      </w:r>
      <w:r>
        <w:br/>
      </w:r>
      <w:r>
        <w:t xml:space="preserve">сарскихь лошадей. 20292. — О невыпускв</w:t>
      </w:r>
    </w:p>
    <w:p>
      <w:pPr>
        <w:pStyle w:val="Normal"/>
      </w:pPr>
      <w:r>
        <w:t xml:space="preserve">` полвовыхъ лошадей во время язвы на под- </w:t>
      </w:r>
      <w:r>
        <w:br/>
      </w:r>
      <w:r>
        <w:t xml:space="preserve">ножный кормъ. 20549.—0 прибавив въ арми </w:t>
      </w:r>
      <w:r>
        <w:br/>
      </w:r>
      <w:r>
        <w:t xml:space="preserve">нфсколькихь конныхъ полковъ. 20674. — О </w:t>
      </w:r>
      <w:r>
        <w:br/>
      </w:r>
      <w:r>
        <w:t xml:space="preserve">мфрахъ для лучшаго сбережешя сБдель п </w:t>
      </w:r>
      <w:r>
        <w:br/>
      </w:r>
      <w:r>
        <w:t xml:space="preserve">прочихь конскихь приборовь въ Кавалери- </w:t>
      </w:r>
      <w:r>
        <w:br/>
      </w:r>
      <w:r>
        <w:t xml:space="preserve">скихъ полкахь. 20779.—О средствахъ снаб- </w:t>
      </w:r>
      <w:r>
        <w:br/>
      </w:r>
      <w:r>
        <w:t xml:space="preserve">жешя Кавалеми искусными коновалами и </w:t>
      </w:r>
      <w:r>
        <w:br/>
      </w:r>
      <w:r>
        <w:t xml:space="preserve">кузнецами. 20912. — Обь устроен: коню- </w:t>
      </w:r>
      <w:r>
        <w:br/>
      </w:r>
      <w:r>
        <w:t xml:space="preserve">шенъь въ ТЬхь мфстахъ, гдф квартируютъ </w:t>
      </w:r>
      <w:r>
        <w:br/>
      </w:r>
      <w:r>
        <w:t xml:space="preserve">Кавалерййсяе полки. 21062. — О производ- </w:t>
      </w:r>
      <w:r>
        <w:br/>
      </w:r>
      <w:r>
        <w:t xml:space="preserve">ств Берейторовь вь чины по степенямъ. </w:t>
      </w:r>
      <w:r>
        <w:br/>
      </w:r>
      <w:r>
        <w:t xml:space="preserve">21065. — Обь учреждеши запасныхь эскад- </w:t>
      </w:r>
      <w:r>
        <w:br/>
      </w:r>
      <w:r>
        <w:t xml:space="preserve">роновь и полуэскадроновь при Кавалер- </w:t>
      </w:r>
      <w:r>
        <w:br/>
      </w:r>
      <w:r>
        <w:t xml:space="preserve">скихъ полкахъ. 21080. 21091.</w:t>
      </w:r>
    </w:p>
    <w:p>
      <w:pPr>
        <w:pStyle w:val="Normal"/>
      </w:pPr>
      <w:r>
        <w:t xml:space="preserve">Т. ххуш. (1804 — 1805) Положеше о заго- </w:t>
      </w:r>
      <w:r>
        <w:br/>
      </w:r>
      <w:r>
        <w:t xml:space="preserve">товлени касокъь въ Кавалерскихь полкахт. </w:t>
      </w:r>
      <w:r>
        <w:br/>
      </w:r>
      <w:r>
        <w:t xml:space="preserve">21194. — О возложеши па’ попечеше Ше- </w:t>
      </w:r>
      <w:r>
        <w:br/>
      </w:r>
      <w:r>
        <w:t xml:space="preserve">фовь продовольствя Кавалерискимь полкамъ </w:t>
      </w:r>
      <w:r>
        <w:br/>
      </w:r>
      <w:r>
        <w:t xml:space="preserve">въ Грузи. 21241. — О сборф для содержа- </w:t>
      </w:r>
      <w:r>
        <w:br/>
      </w:r>
      <w:r>
        <w:t xml:space="preserve">в]я конюшепь Кавалер!искихь полковъ, ивар- </w:t>
      </w:r>
      <w:r>
        <w:br/>
      </w:r>
      <w:r>
        <w:t xml:space="preserve">тирующихь въ Орловской Губерши. 21245.— </w:t>
      </w:r>
      <w:r>
        <w:br/>
      </w:r>
      <w:r>
        <w:t xml:space="preserve">Объ учинен и точпаго илостолннаго расцоря- </w:t>
      </w:r>
      <w:r>
        <w:br/>
      </w:r>
      <w:r>
        <w:t xml:space="preserve">женя, гдБ каждому Кавалерскому полку </w:t>
      </w:r>
      <w:r>
        <w:br/>
      </w:r>
      <w:r>
        <w:t xml:space="preserve">имть пастьбищныя`мфста. 21446.— Объ отпу- </w:t>
      </w:r>
      <w:r>
        <w:br/>
      </w:r>
      <w:r>
        <w:t xml:space="preserve">скв въ полки ячменя, въ случа недостатка</w:t>
      </w:r>
    </w:p>
    <w:p>
      <w:pPr>
        <w:pStyle w:val="Normal"/>
      </w:pPr>
      <w:r>
        <w:t xml:space="preserve">овса. 21475. — О довольствовами поднож- </w:t>
      </w:r>
      <w:r>
        <w:br/>
      </w:r>
      <w:r>
        <w:t xml:space="preserve">пымь кормомъ Коннаго Польскаго полка. </w:t>
      </w:r>
      <w:r>
        <w:br/>
      </w:r>
      <w:r>
        <w:t xml:space="preserve">21559. — О времени продовольствя строе-</w:t>
      </w:r>
    </w:p>
    <w:p>
      <w:pPr>
        <w:pStyle w:val="Normal"/>
      </w:pPr>
      <w:r>
        <w:t xml:space="preserve">выхъ лошадей Крымской ииспевши поднож-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я п.</w:t>
      </w:r>
    </w:p>
    <w:p>
      <w:pPr>
        <w:pStyle w:val="Normal"/>
      </w:pPr>
      <w:r>
        <w:t xml:space="preserve">нымъ кормомъ, ио выступлеши оной въ лагерь. </w:t>
      </w:r>
      <w:r>
        <w:br/>
      </w:r>
      <w:r>
        <w:t xml:space="preserve">21626. — О довольствовани лошадей Ли-</w:t>
      </w:r>
    </w:p>
    <w:p>
      <w:pPr>
        <w:pStyle w:val="Normal"/>
      </w:pPr>
      <w:r>
        <w:t xml:space="preserve">‹ Фляндской инспекции травою по Кирасирско- </w:t>
      </w:r>
      <w:r>
        <w:br/>
      </w:r>
      <w:r>
        <w:t xml:space="preserve">му положеншю въ конюшияхъ. 24724. — О </w:t>
      </w:r>
      <w:r>
        <w:br/>
      </w:r>
      <w:r>
        <w:t xml:space="preserve">пастьбишныхь мёстахъ для полковъ, кварти- </w:t>
      </w:r>
      <w:r>
        <w:br/>
      </w:r>
      <w:r>
        <w:t xml:space="preserve">тирующихь въ Ригф и МитавЪ. 21771. — </w:t>
      </w:r>
      <w:r>
        <w:br/>
      </w:r>
      <w:r>
        <w:t xml:space="preserve">Объ оставлеши КавалерИскими полками во </w:t>
      </w:r>
      <w:r>
        <w:br/>
      </w:r>
      <w:r>
        <w:t xml:space="preserve">время похода положенныхь пифшихь рядо- </w:t>
      </w:r>
      <w:r>
        <w:br/>
      </w:r>
      <w:r>
        <w:t xml:space="preserve">выхъ при запасныхъ эскадронахъ. 21874. — </w:t>
      </w:r>
      <w:r>
        <w:br/>
      </w:r>
      <w:r>
        <w:t xml:space="preserve">О сформировани н$еколькихъ конныхъ пол- </w:t>
      </w:r>
      <w:r>
        <w:br/>
      </w:r>
      <w:r>
        <w:t xml:space="preserve">ковъ. 21882. Е</w:t>
      </w:r>
    </w:p>
    <w:p>
      <w:pPr>
        <w:pStyle w:val="Normal"/>
      </w:pPr>
      <w:r>
        <w:t xml:space="preserve">Т. ХХХ. (1808 — 1809) О числв строевыхъ </w:t>
      </w:r>
      <w:r>
        <w:br/>
      </w:r>
      <w:r>
        <w:t xml:space="preserve">лошадей въ запасныхъ эскадронахъ и полу- </w:t>
      </w:r>
      <w:r>
        <w:br/>
      </w:r>
      <w:r>
        <w:t xml:space="preserve">эсвадронахъ. 25199. — О форм рапортовъ </w:t>
      </w:r>
      <w:r>
        <w:br/>
      </w:r>
      <w:r>
        <w:t xml:space="preserve">отъ Кавалер!йскихь полковь къ Император- </w:t>
      </w:r>
      <w:r>
        <w:br/>
      </w:r>
      <w:r>
        <w:t xml:space="preserve">скому Величеству. 25554. — О передфлани </w:t>
      </w:r>
      <w:r>
        <w:br/>
      </w:r>
      <w:r>
        <w:t xml:space="preserve">плюмажей у касокъ въ нфкоторыхь конныхъ </w:t>
      </w:r>
      <w:r>
        <w:br/>
      </w:r>
      <w:r>
        <w:t xml:space="preserve">полкахъ. 25575. — Правила содержаная ко- </w:t>
      </w:r>
      <w:r>
        <w:br/>
      </w:r>
      <w:r>
        <w:t xml:space="preserve">нюшенъ, устроенныхъ въ нфкоторыхъ Губер- </w:t>
      </w:r>
      <w:r>
        <w:br/>
      </w:r>
      <w:r>
        <w:t xml:space="preserve">выхъ для Кавалер!искихь полковъ, 25422.— </w:t>
      </w:r>
      <w:r>
        <w:br/>
      </w:r>
      <w:r>
        <w:t xml:space="preserve">Объ удержани у полковыхъ Командировъ жа- </w:t>
      </w:r>
      <w:r>
        <w:br/>
      </w:r>
      <w:r>
        <w:t xml:space="preserve">лованья въ случаф недостатка строевыхъ лоша- </w:t>
      </w:r>
      <w:r>
        <w:br/>
      </w:r>
      <w:r>
        <w:t xml:space="preserve">дей. 25458.—О считани въ Кавалер!искихь </w:t>
      </w:r>
      <w:r>
        <w:br/>
      </w:r>
      <w:r>
        <w:t xml:space="preserve">полкахъ старшинства Берейторовъ со дня пе- </w:t>
      </w:r>
      <w:r>
        <w:br/>
      </w:r>
      <w:r>
        <w:t xml:space="preserve">реименованя ихъ въ военный чинъ. 25740.—0О </w:t>
      </w:r>
      <w:r>
        <w:br/>
      </w:r>
      <w:r>
        <w:t xml:space="preserve">неимфнри въ запасныхъ полуэсвадронахъ стар- </w:t>
      </w:r>
      <w:r>
        <w:br/>
      </w:r>
      <w:r>
        <w:t xml:space="preserve">шихь Штабъ-Офицеровъ. 25757. — О продо- </w:t>
      </w:r>
      <w:r>
        <w:br/>
      </w:r>
      <w:r>
        <w:t xml:space="preserve">вольстыи лошадей въ полкахъ подножнымъ </w:t>
      </w:r>
      <w:r>
        <w:br/>
      </w:r>
      <w:r>
        <w:t xml:space="preserve">кормомъ, сообразно съ климатомъ, гдф они </w:t>
      </w:r>
      <w:r>
        <w:br/>
      </w:r>
      <w:r>
        <w:t xml:space="preserve">расположены. 25784. — Въ Финляндии до- </w:t>
      </w:r>
      <w:r>
        <w:br/>
      </w:r>
      <w:r>
        <w:t xml:space="preserve">вольствовать подножнымь кормомъ только о- </w:t>
      </w:r>
      <w:r>
        <w:br/>
      </w:r>
      <w:r>
        <w:t xml:space="preserve">динъ мфсяцъ, 25854.</w:t>
      </w:r>
    </w:p>
    <w:p>
      <w:pPr>
        <w:pStyle w:val="Normal"/>
      </w:pPr>
      <w:r>
        <w:t xml:space="preserve">Т. ХХХ! (1810 — 1811) При выступлени въ </w:t>
      </w:r>
      <w:r>
        <w:br/>
      </w:r>
      <w:r>
        <w:t xml:space="preserve">походъ протявь непрятеля не оставлять въ </w:t>
      </w:r>
      <w:r>
        <w:br/>
      </w:r>
      <w:r>
        <w:t xml:space="preserve">резервныхъ эскадронахъ Штабъ и Оберъ-Офи- </w:t>
      </w:r>
      <w:r>
        <w:br/>
      </w:r>
      <w:r>
        <w:t xml:space="preserve">церовъ, разжалованныхь въ рядовые. 24117. </w:t>
      </w:r>
      <w:r>
        <w:br/>
      </w:r>
      <w:r>
        <w:t xml:space="preserve">— Порядокъ и время продовольствя Кава- </w:t>
      </w:r>
      <w:r>
        <w:br/>
      </w:r>
      <w:r>
        <w:t xml:space="preserve">лерскихь полковъ сухимь и подножнымь </w:t>
      </w:r>
      <w:r>
        <w:br/>
      </w:r>
      <w:r>
        <w:t xml:space="preserve">вормомь въ полуденной полос Росси. 24154. </w:t>
      </w:r>
      <w:r>
        <w:br/>
      </w:r>
      <w:r>
        <w:t xml:space="preserve">— О фуражномъ . продовольстви лошадей </w:t>
      </w:r>
      <w:r>
        <w:br/>
      </w:r>
      <w:r>
        <w:t xml:space="preserve">Финляндской армш. 24262. — Въ Казвале- </w:t>
      </w:r>
      <w:r>
        <w:br/>
      </w:r>
      <w:r>
        <w:t xml:space="preserve">риске полки на попоны отпускать сукно 6$- </w:t>
      </w:r>
      <w:r>
        <w:br/>
      </w:r>
      <w:r>
        <w:t xml:space="preserve">лоеи сБрое, передфланное, изъ каразеи. 24545. </w:t>
      </w:r>
      <w:r>
        <w:br/>
      </w:r>
      <w:r>
        <w:t xml:space="preserve">— О составлени изъ Кавалерскихь пол- </w:t>
      </w:r>
      <w:r>
        <w:br/>
      </w:r>
      <w:r>
        <w:t xml:space="preserve">ковъ особыхъ дивими по приложенному рос- </w:t>
      </w:r>
      <w:r>
        <w:br/>
      </w:r>
      <w:r>
        <w:t xml:space="preserve">писанио. 24589.—0Объ уничтожени при кон- </w:t>
      </w:r>
      <w:r>
        <w:br/>
      </w:r>
      <w:r>
        <w:t xml:space="preserve">пыхьъ полкахъ запасныхь эскадроновь п по-</w:t>
      </w:r>
    </w:p>
    <w:p>
      <w:pPr>
        <w:pStyle w:val="Normal"/>
      </w:pPr>
      <w:r>
        <w:t xml:space="preserve">Отд. И. :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луэскадроповъ, и'о приведен!и полковъ въ новое </w:t>
      </w:r>
      <w:r>
        <w:br/>
      </w:r>
      <w:r>
        <w:t xml:space="preserve">положеше по приложеннымъ табелямъ. 24419. </w:t>
      </w:r>
      <w:r>
        <w:br/>
      </w:r>
      <w:r>
        <w:t xml:space="preserve">— Росписаше К авалерискихт полковь по ‘стар- </w:t>
      </w:r>
      <w:r>
        <w:br/>
      </w:r>
      <w:r>
        <w:t xml:space="preserve">шинству сформированя. 24477.—О жало- </w:t>
      </w:r>
      <w:r>
        <w:br/>
      </w:r>
      <w:r>
        <w:t xml:space="preserve">ваньф Командирамъ Казалер1искихь дивиз!й. </w:t>
      </w:r>
      <w:r>
        <w:br/>
      </w:r>
      <w:r>
        <w:t xml:space="preserve">24557. 24552. чися6 Штабъь и Оберз- </w:t>
      </w:r>
      <w:r>
        <w:br/>
      </w:r>
      <w:r>
        <w:t xml:space="preserve">Офицеровъ въ Кавалерискихъ полкахъ. 24581. </w:t>
      </w:r>
      <w:r>
        <w:br/>
      </w:r>
      <w:r>
        <w:t xml:space="preserve">— Строевыхъ лошадей Драгунсвихь, Гусар- </w:t>
      </w:r>
      <w:r>
        <w:br/>
      </w:r>
      <w:r>
        <w:t xml:space="preserve">скихь и Уланскихь полковъ довольствовать </w:t>
      </w:r>
      <w:r>
        <w:br/>
      </w:r>
      <w:r>
        <w:t xml:space="preserve">сухимъ фуражемъ, вмфсто 9-ти, 10 м5сяцовъ- </w:t>
      </w:r>
      <w:r>
        <w:br/>
      </w:r>
      <w:r>
        <w:t xml:space="preserve">24591.</w:t>
      </w:r>
    </w:p>
    <w:p>
      <w:pPr>
        <w:pStyle w:val="Normal"/>
      </w:pPr>
      <w:r>
        <w:t xml:space="preserve">Т. ХХХИ. (1812 —1814) О ношеши Кавале- </w:t>
      </w:r>
      <w:r>
        <w:br/>
      </w:r>
      <w:r>
        <w:t xml:space="preserve">райскимь Штабъ и Оберъ-Офицерамь, кромв </w:t>
      </w:r>
      <w:r>
        <w:br/>
      </w:r>
      <w:r>
        <w:t xml:space="preserve">Твардейскихь, вмфсто золотыхъ, бфлевыхь </w:t>
      </w:r>
      <w:r>
        <w:br/>
      </w:r>
      <w:r>
        <w:t xml:space="preserve">приборовъ. 25278. — О состояние каждому </w:t>
      </w:r>
      <w:r>
        <w:br/>
      </w:r>
      <w:r>
        <w:t xml:space="preserve">Кавалер!Искому полку изъ семи эскадроновъ. </w:t>
      </w:r>
      <w:r>
        <w:br/>
      </w:r>
      <w:r>
        <w:t xml:space="preserve">25298. — О числ людей, долженствующихь </w:t>
      </w:r>
      <w:r>
        <w:br/>
      </w:r>
      <w:r>
        <w:t xml:space="preserve">составлять эскадронъ Кавалер!исвй, по новому </w:t>
      </w:r>
      <w:r>
        <w:br/>
      </w:r>
      <w:r>
        <w:t xml:space="preserve">положению, и штать сему. 25509. —О мун- </w:t>
      </w:r>
      <w:r>
        <w:br/>
      </w:r>
      <w:r>
        <w:t xml:space="preserve">дирахъ для Кавалерискихъ Генераловъ. 25565. </w:t>
      </w:r>
      <w:r>
        <w:br/>
      </w:r>
      <w:r>
        <w:t xml:space="preserve">— О шитьБ рейтузь для нижнихь чиновъ </w:t>
      </w:r>
      <w:r>
        <w:br/>
      </w:r>
      <w:r>
        <w:t xml:space="preserve">Кавалертискихь полковъ. 25644. — О быти </w:t>
      </w:r>
      <w:r>
        <w:br/>
      </w:r>
      <w:r>
        <w:t xml:space="preserve">въ Кавалер?искихь полнахь нгтандартамъ. </w:t>
      </w:r>
      <w:r>
        <w:br/>
      </w:r>
      <w:r>
        <w:t xml:space="preserve">25728.</w:t>
      </w:r>
    </w:p>
    <w:p>
      <w:pPr>
        <w:pStyle w:val="Normal"/>
      </w:pPr>
      <w:r>
        <w:t xml:space="preserve">Т. хххш. (4815—1816) Положеше о ком- </w:t>
      </w:r>
      <w:r>
        <w:br/>
      </w:r>
      <w:r>
        <w:t xml:space="preserve">плектв  строевыхъ лошадей въ Кавалерискихь </w:t>
      </w:r>
      <w:r>
        <w:br/>
      </w:r>
      <w:r>
        <w:t xml:space="preserve">полкахъ, и о произвбдетв$ для оныхъ фура- </w:t>
      </w:r>
      <w:r>
        <w:br/>
      </w:r>
      <w:r>
        <w:t xml:space="preserve">жнаго продовольств!я. 26026. — О пывыи </w:t>
      </w:r>
      <w:r>
        <w:br/>
      </w:r>
      <w:r>
        <w:t xml:space="preserve">въ конныхЪ полкахъ желфзныхъ шпоръ. 26456. </w:t>
      </w:r>
      <w:r>
        <w:br/>
      </w:r>
      <w:r>
        <w:t xml:space="preserve">— О довольствовани полковь вухимь фура- </w:t>
      </w:r>
      <w:r>
        <w:br/>
      </w:r>
      <w:r>
        <w:t xml:space="preserve">жемь 9 м5сяцевъ. 26586.</w:t>
      </w:r>
    </w:p>
    <w:p>
      <w:pPr>
        <w:pStyle w:val="Normal"/>
      </w:pPr>
      <w:r>
        <w:t xml:space="preserve">Т. ХХХ. (1817) Обь учрежден для Кава- </w:t>
      </w:r>
      <w:r>
        <w:br/>
      </w:r>
      <w:r>
        <w:t xml:space="preserve">лерйскихь полковь школъ верховой $зды въ </w:t>
      </w:r>
      <w:r>
        <w:br/>
      </w:r>
      <w:r>
        <w:t xml:space="preserve">С. Нетербургв и ВаршавЪ. 26609.—О быти </w:t>
      </w:r>
      <w:r>
        <w:br/>
      </w:r>
      <w:r>
        <w:t xml:space="preserve">знакамь отлишя у Кавалерийскихь полковь </w:t>
      </w:r>
      <w:r>
        <w:br/>
      </w:r>
      <w:r>
        <w:t xml:space="preserve">по образцу ‘ифхотныхь. 26804. '—'О ‘неса- </w:t>
      </w:r>
      <w:r>
        <w:br/>
      </w:r>
      <w:r>
        <w:t xml:space="preserve">лютован!и въ Кавалер!иштандартами. 27052. </w:t>
      </w:r>
      <w:r>
        <w:br/>
      </w:r>
      <w:r>
        <w:t xml:space="preserve">— Обь уменьшеши во всфхь Кавалери- </w:t>
      </w:r>
      <w:r>
        <w:br/>
      </w:r>
      <w:r>
        <w:t xml:space="preserve">скихъ полкахъ на зимше мфсяцы числа ло- </w:t>
      </w:r>
      <w:r>
        <w:br/>
      </w:r>
      <w:r>
        <w:t xml:space="preserve">шадей. 27071. — О замфнЪ палеваго сукна, </w:t>
      </w:r>
      <w:r>
        <w:br/>
      </w:r>
      <w:r>
        <w:t xml:space="preserve">употребляемаго въ полкахь на валтрапы и </w:t>
      </w:r>
      <w:r>
        <w:br/>
      </w:r>
      <w:r>
        <w:t xml:space="preserve">попоны, желтымъ. 27166.</w:t>
      </w:r>
    </w:p>
    <w:p>
      <w:pPr>
        <w:pStyle w:val="Normal"/>
      </w:pPr>
      <w:r>
        <w:t xml:space="preserve">Т. ХХХУ. (1818). О комплектномь числ Юнке- </w:t>
      </w:r>
      <w:r>
        <w:br/>
      </w:r>
      <w:r>
        <w:t xml:space="preserve">ровъ въ Кавалерйскихъ полкахь. 27244.—Объ </w:t>
      </w:r>
      <w:r>
        <w:br/>
      </w:r>
      <w:r>
        <w:t xml:space="preserve">отм5нв мушкетоновь въ Кавалер искихь пол- </w:t>
      </w:r>
      <w:r>
        <w:br/>
      </w:r>
      <w:r>
        <w:t xml:space="preserve">кахъ. 27556.— Правила для отвода въ Бес- </w:t>
      </w:r>
      <w:r>
        <w:br/>
      </w:r>
      <w:r>
        <w:t xml:space="preserve">сарабш пастьбищныхь мфсть Кавалермискимь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558 </w:t>
      </w:r>
      <w:r>
        <w:br/>
      </w:r>
      <w:r>
        <w:t xml:space="preserve">п.</w:t>
      </w:r>
    </w:p>
    <w:p>
      <w:pPr>
        <w:pStyle w:val="Normal"/>
      </w:pPr>
      <w:r>
        <w:t xml:space="preserve">полкамь. 27557, Г 15. стр. 2%9.—0 вве- </w:t>
      </w:r>
      <w:r>
        <w:br/>
      </w:r>
      <w:r>
        <w:t xml:space="preserve">деши въ Кавалер1искихь полвахъ новыхъ ма-</w:t>
      </w:r>
    </w:p>
    <w:p>
      <w:pPr>
        <w:pStyle w:val="Normal"/>
      </w:pPr>
      <w:r>
        <w:t xml:space="preserve">‚ нерокъ и баклажекъ. 27459.</w:t>
      </w:r>
    </w:p>
    <w:p>
      <w:pPr>
        <w:pStyle w:val="Normal"/>
      </w:pPr>
      <w:r>
        <w:t xml:space="preserve">Т. ХХХУГ. (1819) Описане чехловъ, каме </w:t>
      </w:r>
      <w:r>
        <w:br/>
      </w:r>
      <w:r>
        <w:t xml:space="preserve">должны имть полки въ походф. 27681. а. </w:t>
      </w:r>
      <w:r>
        <w:br/>
      </w:r>
      <w:r>
        <w:t xml:space="preserve">Т. ХХХУН. (1820 — 1821) Кавалерекимь </w:t>
      </w:r>
      <w:r>
        <w:br/>
      </w:r>
      <w:r>
        <w:t xml:space="preserve">полкамь имбть на киверахъ однн ренейки. </w:t>
      </w:r>
      <w:r>
        <w:br/>
      </w:r>
      <w:r>
        <w:t xml:space="preserve">28240..— О содержанш въ Кавалершекихь </w:t>
      </w:r>
      <w:r>
        <w:br/>
      </w:r>
      <w:r>
        <w:t xml:space="preserve">полкахь для Офицеровъ лошадей оть каз- </w:t>
      </w:r>
      <w:r>
        <w:br/>
      </w:r>
      <w:r>
        <w:t xml:space="preserve">ны. 28754. — Описаше, сколько какихъ </w:t>
      </w:r>
      <w:r>
        <w:br/>
      </w:r>
      <w:r>
        <w:t xml:space="preserve">вещей и запасовь полагается содержать въ </w:t>
      </w:r>
      <w:r>
        <w:br/>
      </w:r>
      <w:r>
        <w:t xml:space="preserve">одномъь подвижномь Кавалер\йскомь пардф.</w:t>
      </w:r>
    </w:p>
    <w:p>
      <w:pPr>
        <w:pStyle w:val="Normal"/>
      </w:pPr>
      <w:r>
        <w:t xml:space="preserve">25750.</w:t>
      </w:r>
    </w:p>
    <w:p>
      <w:pPr>
        <w:pStyle w:val="Normal"/>
      </w:pPr>
      <w:r>
        <w:t xml:space="preserve">Т. ХХХУШ. (1822 — 1825) О числб огне- </w:t>
      </w:r>
      <w:r>
        <w:br/>
      </w:r>
      <w:r>
        <w:t xml:space="preserve">стр5льнаго оружя въ Кавалерисвихь пол- </w:t>
      </w:r>
      <w:r>
        <w:br/>
      </w:r>
      <w:r>
        <w:t xml:space="preserve">кахъ. 25958..</w:t>
      </w:r>
    </w:p>
    <w:p>
      <w:pPr>
        <w:pStyle w:val="Normal"/>
      </w:pPr>
      <w:r>
        <w:t xml:space="preserve">‚Т. ХЬ. (1825) Обь именовайи Командировъ </w:t>
      </w:r>
      <w:r>
        <w:br/>
      </w:r>
      <w:r>
        <w:t xml:space="preserve">дивизьй Начальниками дивизий, а Командировь </w:t>
      </w:r>
      <w:r>
        <w:br/>
      </w:r>
      <w:r>
        <w:t xml:space="preserve">дивизюоновъь Кавалер!искихъ полковъ Дивнз!- </w:t>
      </w:r>
      <w:r>
        <w:br/>
      </w:r>
      <w:r>
        <w:t xml:space="preserve">онными Командирами. 50227.</w:t>
      </w:r>
    </w:p>
    <w:p>
      <w:pPr>
        <w:pStyle w:val="Normal"/>
      </w:pPr>
      <w:r>
        <w:t xml:space="preserve">См. также: Полки воовще. ГВАРДЕЙСКАЯ </w:t>
      </w:r>
      <w:r>
        <w:br/>
      </w:r>
      <w:r>
        <w:t xml:space="preserve">Клвальдртя,</w:t>
      </w:r>
    </w:p>
    <w:p>
      <w:pPr>
        <w:pStyle w:val="Normal"/>
      </w:pPr>
      <w:r>
        <w:t xml:space="preserve">2. РЕМОНТИРОВАНТЕ И ВЫРАНЖИРОВАНГЕ </w:t>
      </w:r>
      <w:r>
        <w:br/>
      </w:r>
      <w:r>
        <w:t xml:space="preserve">КлвлалеРТИСКНХЬ полковБЪ.</w:t>
      </w:r>
    </w:p>
    <w:p>
      <w:pPr>
        <w:pStyle w:val="Normal"/>
      </w:pPr>
      <w:r>
        <w:t xml:space="preserve">Т. ТУ. (1700 — 1712) Порядовь укомплекто- </w:t>
      </w:r>
      <w:r>
        <w:br/>
      </w:r>
      <w:r>
        <w:t xml:space="preserve">завя Драгунскихь полковъ лошадьми; о ихъ</w:t>
      </w:r>
    </w:p>
    <w:p>
      <w:pPr>
        <w:pStyle w:val="Normal"/>
      </w:pPr>
      <w:r>
        <w:t xml:space="preserve">- м5рБ и льтахъ. 2456, 7. 20, 21.</w:t>
      </w:r>
    </w:p>
    <w:p>
      <w:pPr>
        <w:pStyle w:val="Normal"/>
      </w:pPr>
      <w:r>
        <w:t xml:space="preserve">Т. У. (1715—1719) За пополненемь недоста- </w:t>
      </w:r>
      <w:r>
        <w:br/>
      </w:r>
      <w:r>
        <w:t xml:space="preserve">ющаго въ войсьБ числа лошадей наборомъ съ </w:t>
      </w:r>
      <w:r>
        <w:br/>
      </w:r>
      <w:r>
        <w:t xml:space="preserve">крестьянъ, обратить на друге расходы сум- </w:t>
      </w:r>
      <w:r>
        <w:br/>
      </w:r>
      <w:r>
        <w:t xml:space="preserve">му, положенную на ремонть оныхъ въ табе- </w:t>
      </w:r>
      <w:r>
        <w:br/>
      </w:r>
      <w:r>
        <w:t xml:space="preserve">ляхь и росписашяхь 1710 и 1711 годовв. </w:t>
      </w:r>
      <w:r>
        <w:br/>
      </w:r>
      <w:r>
        <w:t xml:space="preserve">2674. — Объ отводф луговъ для лошадей, </w:t>
      </w:r>
      <w:r>
        <w:br/>
      </w:r>
      <w:r>
        <w:t xml:space="preserve">прогоняемыхь въ С. Петербургь для’ укомп- </w:t>
      </w:r>
      <w:r>
        <w:br/>
      </w:r>
      <w:r>
        <w:t xml:space="preserve">лектованя полковъ. 2907.</w:t>
      </w:r>
    </w:p>
    <w:p>
      <w:pPr>
        <w:pStyle w:val="Normal"/>
      </w:pPr>
      <w:r>
        <w:t xml:space="preserve">Т. УТ. (1720. —1722) О покупкБ лошадей для</w:t>
      </w:r>
    </w:p>
    <w:p>
      <w:pPr>
        <w:pStyle w:val="Normal"/>
      </w:pPr>
      <w:r>
        <w:t xml:space="preserve">„г Драгунскихь полковъ, находящихся въ Украй-</w:t>
      </w:r>
    </w:p>
    <w:p>
      <w:pPr>
        <w:pStyle w:val="Normal"/>
      </w:pPr>
      <w:r>
        <w:t xml:space="preserve">. 16. 5486, п. 2.</w:t>
      </w:r>
    </w:p>
    <w:p>
      <w:pPr>
        <w:pStyle w:val="Normal"/>
      </w:pPr>
      <w:r>
        <w:t xml:space="preserve">Т. УИ. (1725 — 1727) Изь подушнаго. сбора </w:t>
      </w:r>
      <w:r>
        <w:br/>
      </w:r>
      <w:r>
        <w:t xml:space="preserve">сумму. на ремонть лошадей отдавать Полков- </w:t>
      </w:r>
      <w:r>
        <w:br/>
      </w:r>
      <w:r>
        <w:t xml:space="preserve">никамъ, а имь раздавать по ротно, съ тфмъ, </w:t>
      </w:r>
      <w:r>
        <w:br/>
      </w:r>
      <w:r>
        <w:t xml:space="preserve">чтобы Кайитаны отвфтствовали за комплектъ </w:t>
      </w:r>
      <w:r>
        <w:br/>
      </w:r>
      <w:r>
        <w:t xml:space="preserve">и порядочное ‘содержаше лошадей въ ихь ро- </w:t>
      </w:r>
      <w:r>
        <w:br/>
      </w:r>
      <w:r>
        <w:t xml:space="preserve">тахъ. 4290.</w:t>
      </w:r>
    </w:p>
    <w:p>
      <w:pPr>
        <w:pStyle w:val="Normal"/>
      </w:pPr>
      <w:r>
        <w:t xml:space="preserve">Т. УШ.. (1728 — 1752) Опредвлеше сроковъ</w:t>
      </w:r>
    </w:p>
    <w:p>
      <w:pPr>
        <w:pStyle w:val="Normal"/>
      </w:pPr>
      <w:r>
        <w:t xml:space="preserve">- Аля: перемьны въ полкахь строевыхъь и подъ- </w:t>
      </w:r>
      <w:r>
        <w:br/>
      </w:r>
      <w:r>
        <w:t xml:space="preserve">емныхъ лошадей, цфны онымы: и суммы, от-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пускаемыя на покупку ихъ. 5804 (См. Ки. </w:t>
      </w:r>
      <w:r>
        <w:br/>
      </w:r>
      <w:r>
        <w:t xml:space="preserve">ШИть. Габ. АГ ЕУ .), п. 11—28.—Остаточ- </w:t>
      </w:r>
      <w:r>
        <w:br/>
      </w:r>
      <w:r>
        <w:t xml:space="preserve">ныя Ффуражныя деньги хранить въ полковой </w:t>
      </w:r>
      <w:r>
        <w:br/>
      </w:r>
      <w:r>
        <w:t xml:space="preserve">казнё на покупку лошадей. 5819, п. 2% </w:t>
      </w:r>
      <w:r>
        <w:br/>
      </w:r>
      <w:r>
        <w:t xml:space="preserve">(См. Ки. Шт. Отд. Г. стр; 95) — На- </w:t>
      </w:r>
      <w:r>
        <w:br/>
      </w:r>
      <w:r>
        <w:t xml:space="preserve">значеше суммъ на покупку во всв полки </w:t>
      </w:r>
      <w:r>
        <w:br/>
      </w:r>
      <w:r>
        <w:t xml:space="preserve">строевыхъ и подъемныхь лошадей. 5864 (См. </w:t>
      </w:r>
      <w:r>
        <w:br/>
      </w:r>
      <w:r>
        <w:t xml:space="preserve">Ён. Шпь Таб. И.</w:t>
      </w:r>
    </w:p>
    <w:p>
      <w:pPr>
        <w:pStyle w:val="Normal"/>
      </w:pPr>
      <w:r>
        <w:t xml:space="preserve">Т. 1х. (1755 — 1756\ Обь укомплектованйи </w:t>
      </w:r>
      <w:r>
        <w:br/>
      </w:r>
      <w:r>
        <w:t xml:space="preserve">полковъ лошадьми. 6859.—0 покупкВ для </w:t>
      </w:r>
      <w:r>
        <w:br/>
      </w:r>
      <w:r>
        <w:t xml:space="preserve">Кирасирскихь полковь лошаден въ Малорос- </w:t>
      </w:r>
      <w:r>
        <w:br/>
      </w:r>
      <w:r>
        <w:t xml:space="preserve">сш, и объ. опредфленпыхь за оныя цфнахъ. </w:t>
      </w:r>
      <w:r>
        <w:br/>
      </w:r>
      <w:r>
        <w:t xml:space="preserve">6954. .:</w:t>
      </w:r>
    </w:p>
    <w:p>
      <w:pPr>
        <w:pStyle w:val="Normal"/>
      </w:pPr>
      <w:r>
        <w:t xml:space="preserve">Т. Х. (1757 — 1759) О песборь пошаниъ </w:t>
      </w:r>
      <w:r>
        <w:br/>
      </w:r>
      <w:r>
        <w:t xml:space="preserve">съ лошадей, покупаемыхь для Драгунскихъ </w:t>
      </w:r>
      <w:r>
        <w:br/>
      </w:r>
      <w:r>
        <w:t xml:space="preserve">полковъ. 7454. — О покупьЪ во всемь Го- </w:t>
      </w:r>
      <w:r>
        <w:br/>
      </w:r>
      <w:r>
        <w:t xml:space="preserve">сударств5 лошадей для укомплектованя пол- </w:t>
      </w:r>
      <w:r>
        <w:br/>
      </w:r>
      <w:r>
        <w:t xml:space="preserve">ковъ. 7604.</w:t>
      </w:r>
    </w:p>
    <w:p>
      <w:pPr>
        <w:pStyle w:val="Normal"/>
      </w:pPr>
      <w:r>
        <w:t xml:space="preserve">Т. ХГ. (1740--1745) Объ учрежденш конскихъ </w:t>
      </w:r>
      <w:r>
        <w:br/>
      </w:r>
      <w:r>
        <w:t xml:space="preserve">заводовь для снабженя лошадьми Кнрасир- </w:t>
      </w:r>
      <w:r>
        <w:br/>
      </w:r>
      <w:r>
        <w:t xml:space="preserve">скихь и Драгунскихь полковъ. 8171. — Сь </w:t>
      </w:r>
      <w:r>
        <w:br/>
      </w:r>
      <w:r>
        <w:t xml:space="preserve">чрезвычайной похупки лошадей для Арми ие </w:t>
      </w:r>
      <w:r>
        <w:br/>
      </w:r>
      <w:r>
        <w:t xml:space="preserve">взимать ношлинъ. 8455.</w:t>
      </w:r>
    </w:p>
    <w:p>
      <w:pPr>
        <w:pStyle w:val="Normal"/>
      </w:pPr>
      <w:r>
        <w:t xml:space="preserve">Т. ХН. (1744—1748) Правила для раскладки </w:t>
      </w:r>
      <w:r>
        <w:br/>
      </w:r>
      <w:r>
        <w:t xml:space="preserve">сбора лошадей’ на укомплектоваше Драгун- </w:t>
      </w:r>
      <w:r>
        <w:br/>
      </w:r>
      <w:r>
        <w:t xml:space="preserve">скихь полковъ. 9245.</w:t>
      </w:r>
    </w:p>
    <w:p>
      <w:pPr>
        <w:pStyle w:val="Normal"/>
      </w:pPr>
      <w:r>
        <w:t xml:space="preserve">Т. Х1Ш. (1749—1755) Офицерамъ, посылаемымъ </w:t>
      </w:r>
      <w:r>
        <w:br/>
      </w:r>
      <w:r>
        <w:t xml:space="preserve">для покупки на армшо лошадей на ярман- </w:t>
      </w:r>
      <w:r>
        <w:br/>
      </w:r>
      <w:r>
        <w:t xml:space="preserve">кахъ и торжкахъ, не чинить никакого помфша- </w:t>
      </w:r>
      <w:r>
        <w:br/>
      </w:r>
      <w:r>
        <w:t xml:space="preserve">тельства и сь покупаемыхъ лошадей платить </w:t>
      </w:r>
      <w:r>
        <w:br/>
      </w:r>
      <w:r>
        <w:t xml:space="preserve">пошлины. 9656. 9862. — О содержаши’ въ </w:t>
      </w:r>
      <w:r>
        <w:br/>
      </w:r>
      <w:r>
        <w:t xml:space="preserve">Малороссти конскихъ заводовь для ремонта </w:t>
      </w:r>
      <w:r>
        <w:br/>
      </w:r>
      <w:r>
        <w:t xml:space="preserve">Кирасирскихъ полховъ. 9795.</w:t>
      </w:r>
    </w:p>
    <w:p>
      <w:pPr>
        <w:pStyle w:val="Normal"/>
      </w:pPr>
      <w:r>
        <w:t xml:space="preserve">Т. ХУ. (1754—1757) О покупкв для Кавале- </w:t>
      </w:r>
      <w:r>
        <w:br/>
      </w:r>
      <w:r>
        <w:t xml:space="preserve">рййскихъ полковъ на частныхъ конскихъ заво- </w:t>
      </w:r>
      <w:r>
        <w:br/>
      </w:r>
      <w:r>
        <w:t xml:space="preserve">дахъ внутри Росс лошадей опредфленней </w:t>
      </w:r>
      <w:r>
        <w:br/>
      </w:r>
      <w:r>
        <w:t xml:space="preserve">мфры и доброты. 10548.</w:t>
      </w:r>
    </w:p>
    <w:p>
      <w:pPr>
        <w:pStyle w:val="Normal"/>
      </w:pPr>
      <w:r>
        <w:t xml:space="preserve">Т. ХУ (1762 —1764) Кирасирсве, Караби- </w:t>
      </w:r>
      <w:r>
        <w:br/>
      </w:r>
      <w:r>
        <w:t xml:space="preserve">нерные и проче Кавалер!сюе полки комп- </w:t>
      </w:r>
      <w:r>
        <w:br/>
      </w:r>
      <w:r>
        <w:t xml:space="preserve">лектовать вольною покупкою ремонтныхъ </w:t>
      </w:r>
      <w:r>
        <w:br/>
      </w:r>
      <w:r>
        <w:t xml:space="preserve">лошадей. 12254.</w:t>
      </w:r>
    </w:p>
    <w:p>
      <w:pPr>
        <w:pStyle w:val="Normal"/>
      </w:pPr>
      <w:r>
        <w:t xml:space="preserve">Т. ХУН. (1765 — 1766) О комплектоваши </w:t>
      </w:r>
      <w:r>
        <w:br/>
      </w:r>
      <w:r>
        <w:t xml:space="preserve">строевыхь лошадей въ конныхъ полкахъ по- </w:t>
      </w:r>
      <w:r>
        <w:br/>
      </w:r>
      <w:r>
        <w:t xml:space="preserve">купкою; о вомандф, для сего отправляемой, и </w:t>
      </w:r>
      <w:r>
        <w:br/>
      </w:r>
      <w:r>
        <w:t xml:space="preserve">о приводв аошадей. 19545, Гл. Х, ХА </w:t>
      </w:r>
      <w:r>
        <w:br/>
      </w:r>
      <w:r>
        <w:t xml:space="preserve">О добротБ, лётахъ ‘и роств строевыхь ло- </w:t>
      </w:r>
      <w:r>
        <w:br/>
      </w:r>
      <w:r>
        <w:t xml:space="preserve">шадей: Гл. ХИ. тать ремоптной суммы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для Кавалер!ийскихь полвовъ. /'л. ХАГЕ. По- </w:t>
      </w:r>
      <w:r>
        <w:br/>
      </w:r>
      <w:r>
        <w:t xml:space="preserve">радокъ осмотра ремонтныхь лошадей и рас- </w:t>
      </w:r>
      <w:r>
        <w:br/>
      </w:r>
      <w:r>
        <w:t xml:space="preserve">предёлешя оныхъ въ роты. 'л. ХУ. О </w:t>
      </w:r>
      <w:r>
        <w:br/>
      </w:r>
      <w:r>
        <w:t xml:space="preserve">продаж закомплевтныхь и устарёлыхъ’ ло- </w:t>
      </w:r>
      <w:r>
        <w:br/>
      </w:r>
      <w:r>
        <w:t xml:space="preserve">шадей. Г’л. ХУ.</w:t>
      </w:r>
    </w:p>
    <w:p>
      <w:pPr>
        <w:pStyle w:val="Normal"/>
      </w:pPr>
      <w:r>
        <w:t xml:space="preserve">Т. ХХ. (1775—1780) О содержаши ремонти- </w:t>
      </w:r>
      <w:r>
        <w:br/>
      </w:r>
      <w:r>
        <w:t xml:space="preserve">рамъ внигь для записки отпускаемой имъ ре- </w:t>
      </w:r>
      <w:r>
        <w:br/>
      </w:r>
      <w:r>
        <w:t xml:space="preserve">монтной суммы, а Казначеямьъ книгь о’ упа- </w:t>
      </w:r>
      <w:r>
        <w:br/>
      </w:r>
      <w:r>
        <w:t xml:space="preserve">лыхъ лошадяхъ и о продаваемых» за негод- </w:t>
      </w:r>
      <w:r>
        <w:br/>
      </w:r>
      <w:r>
        <w:t xml:space="preserve">ностю, н о ревиз сихъ книгъ. 44575.</w:t>
      </w:r>
    </w:p>
    <w:p>
      <w:pPr>
        <w:pStyle w:val="Normal"/>
      </w:pPr>
      <w:r>
        <w:t xml:space="preserve">Т. ХХП. (1796—1797) Порядокъ доставлешя </w:t>
      </w:r>
      <w:r>
        <w:br/>
      </w:r>
      <w:r>
        <w:t xml:space="preserve">цъ полкамь лошадей и выраижированая оныхъ. </w:t>
      </w:r>
      <w:r>
        <w:br/>
      </w:r>
      <w:r>
        <w:t xml:space="preserve">17590. Гл. РХХИИ.— О снабжеши Кава- </w:t>
      </w:r>
      <w:r>
        <w:br/>
      </w:r>
      <w:r>
        <w:t xml:space="preserve">лер!искихь полковъ лошадьми. 17787.</w:t>
      </w:r>
    </w:p>
    <w:p>
      <w:pPr>
        <w:pStyle w:val="Normal"/>
      </w:pPr>
      <w:r>
        <w:t xml:space="preserve">Т. ХХУИ. (1802 — 1805) Правила закупки </w:t>
      </w:r>
      <w:r>
        <w:br/>
      </w:r>
      <w:r>
        <w:t xml:space="preserve">лошадей и содержашя ихъ въ Кавалери- </w:t>
      </w:r>
      <w:r>
        <w:br/>
      </w:r>
      <w:r>
        <w:t xml:space="preserve">скихъ полкахъ. 20252. 21071.—0Объ отчетахъ </w:t>
      </w:r>
      <w:r>
        <w:br/>
      </w:r>
      <w:r>
        <w:t xml:space="preserve">въ суммахъ, отпускаемыхь въ полки на. по- </w:t>
      </w:r>
      <w:r>
        <w:br/>
      </w:r>
      <w:r>
        <w:t xml:space="preserve">купку лошадей. 205214.—О прибавк® въ Ка- </w:t>
      </w:r>
      <w:r>
        <w:br/>
      </w:r>
      <w:r>
        <w:t xml:space="preserve">валерйскихь полкахъ суммь на покупку ре- </w:t>
      </w:r>
      <w:r>
        <w:br/>
      </w:r>
      <w:r>
        <w:t xml:space="preserve">монтныхъ лошадей. 20667. — О ремонтныхъ </w:t>
      </w:r>
      <w:r>
        <w:br/>
      </w:r>
      <w:r>
        <w:t xml:space="preserve">деньгахь, отиускаемыхь отъ Коммиссар!ата </w:t>
      </w:r>
      <w:r>
        <w:br/>
      </w:r>
      <w:r>
        <w:t xml:space="preserve">зо вновь формируемые Татарсые и Литовсые </w:t>
      </w:r>
      <w:r>
        <w:br/>
      </w:r>
      <w:r>
        <w:t xml:space="preserve">полки. 20695 (См. Ки. Шт.</w:t>
      </w:r>
    </w:p>
    <w:p>
      <w:pPr>
        <w:pStyle w:val="Normal"/>
      </w:pPr>
      <w:r>
        <w:t xml:space="preserve">Т. ХХХ. (1806—1807) Опредьлеше Главнаго </w:t>
      </w:r>
      <w:r>
        <w:br/>
      </w:r>
      <w:r>
        <w:t xml:space="preserve">по воинскимъ конскимь ремоптамъ. Коммиссю- </w:t>
      </w:r>
      <w:r>
        <w:br/>
      </w:r>
      <w:r>
        <w:t xml:space="preserve">пера, которому производить ремонтироваше </w:t>
      </w:r>
      <w:r>
        <w:br/>
      </w:r>
      <w:r>
        <w:t xml:space="preserve">подъ особымь вфденлемъь Военнаго’ Министра. </w:t>
      </w:r>
      <w:r>
        <w:br/>
      </w:r>
      <w:r>
        <w:t xml:space="preserve">22022. — Ремонтироваше Кавалер!искихь </w:t>
      </w:r>
      <w:r>
        <w:br/>
      </w:r>
      <w:r>
        <w:t xml:space="preserve">командъ лошадьми предоставить по прежне- </w:t>
      </w:r>
      <w:r>
        <w:br/>
      </w:r>
      <w:r>
        <w:t xml:space="preserve">му распоряженю Шефовъ. 22154. — О воз- </w:t>
      </w:r>
      <w:r>
        <w:br/>
      </w:r>
      <w:r>
        <w:t xml:space="preserve">ложеши продовольствя ремонтныхь лошадей, </w:t>
      </w:r>
      <w:r>
        <w:br/>
      </w:r>
      <w:r>
        <w:t xml:space="preserve">проводимых отъ Моздока или Владикавказа. </w:t>
      </w:r>
      <w:r>
        <w:br/>
      </w:r>
      <w:r>
        <w:t xml:space="preserve">до Тифлиса, на Прошантсв Департаментъ. </w:t>
      </w:r>
      <w:r>
        <w:br/>
      </w:r>
      <w:r>
        <w:t xml:space="preserve">22564.</w:t>
      </w:r>
    </w:p>
    <w:p>
      <w:pPr>
        <w:pStyle w:val="Normal"/>
      </w:pPr>
      <w:r>
        <w:t xml:space="preserve">Т: ХХХ. (1808—1809) Предосторожности при </w:t>
      </w:r>
      <w:r>
        <w:br/>
      </w:r>
      <w:r>
        <w:t xml:space="preserve">пропускв въ Астраханскую Губернйю и воз- </w:t>
      </w:r>
      <w:r>
        <w:br/>
      </w:r>
      <w:r>
        <w:t xml:space="preserve">вращении оттуда ремонтировъ по случаю быв- </w:t>
      </w:r>
      <w:r>
        <w:br/>
      </w:r>
      <w:r>
        <w:t xml:space="preserve">тлей тамъ заразительной болфзни. 25001. — </w:t>
      </w:r>
      <w:r>
        <w:br/>
      </w:r>
      <w:r>
        <w:t xml:space="preserve">О проводникахь, ‘требуемыхь отъ обывателей, </w:t>
      </w:r>
      <w:r>
        <w:br/>
      </w:r>
      <w:r>
        <w:t xml:space="preserve">для провода полковыхь ремонтныхь лошадеи. </w:t>
      </w:r>
      <w:r>
        <w:br/>
      </w:r>
      <w:r>
        <w:t xml:space="preserve">25650. а (См. Общ. Ирил. кв Т. ХЕ. </w:t>
      </w:r>
      <w:r>
        <w:br/>
      </w:r>
      <w:r>
        <w:t xml:space="preserve">— О вычет денегь или фуража, отпускае- </w:t>
      </w:r>
      <w:r>
        <w:br/>
      </w:r>
      <w:r>
        <w:t xml:space="preserve">мыхв Коммисс1ею Георгевскаго Провантска- </w:t>
      </w:r>
      <w:r>
        <w:br/>
      </w:r>
      <w:r>
        <w:t xml:space="preserve">то Депо на продовольстые ремонтпыхь ло- </w:t>
      </w:r>
      <w:r>
        <w:br/>
      </w:r>
      <w:r>
        <w:t xml:space="preserve">зшадей, проводимыхь оть Моздокх или Вла- </w:t>
      </w:r>
      <w:r>
        <w:br/>
      </w:r>
      <w:r>
        <w:t xml:space="preserve">дикавказа до Тифлиса, 25946:</w:t>
      </w:r>
    </w:p>
    <w:p>
      <w:pPr>
        <w:pStyle w:val="Normal"/>
      </w:pPr>
      <w:r>
        <w:t xml:space="preserve">359 </w:t>
      </w:r>
      <w:r>
        <w:br/>
      </w:r>
      <w:r>
        <w:t xml:space="preserve">п.</w:t>
      </w:r>
    </w:p>
    <w:p>
      <w:pPr>
        <w:pStyle w:val="Normal"/>
      </w:pPr>
      <w:r>
        <w:t xml:space="preserve">Т. ХХХГ. (1810—1811) Порядокъ ремонтиро- </w:t>
      </w:r>
      <w:r>
        <w:br/>
      </w:r>
      <w:r>
        <w:t xml:space="preserve">вашя Кавалерискихь полковъ при отдфлеши </w:t>
      </w:r>
      <w:r>
        <w:br/>
      </w:r>
      <w:r>
        <w:t xml:space="preserve">резервныхъ эскадроновъ. 24111.</w:t>
      </w:r>
    </w:p>
    <w:p>
      <w:pPr>
        <w:pStyle w:val="Normal"/>
      </w:pPr>
      <w:r>
        <w:t xml:space="preserve">Т. ХХХ!Ц. (1815 — 1816) О правилахь для </w:t>
      </w:r>
      <w:r>
        <w:br/>
      </w:r>
      <w:r>
        <w:t xml:space="preserve">отпуска фуражнаго продовольств!я на ремонт- </w:t>
      </w:r>
      <w:r>
        <w:br/>
      </w:r>
      <w:r>
        <w:t xml:space="preserve">ныхь лошадей ио назначенаи полкамъ сроковъ, </w:t>
      </w:r>
      <w:r>
        <w:br/>
      </w:r>
      <w:r>
        <w:t xml:space="preserve">въ которые ремонтъ должно привести. 26090. </w:t>
      </w:r>
      <w:r>
        <w:br/>
      </w:r>
      <w:r>
        <w:t xml:space="preserve">—Назначенйе числа лошадей, приводимыхъ съ </w:t>
      </w:r>
      <w:r>
        <w:br/>
      </w:r>
      <w:r>
        <w:t xml:space="preserve">придворныхъ заводовъ въ Гвардейске Кава- </w:t>
      </w:r>
      <w:r>
        <w:br/>
      </w:r>
      <w:r>
        <w:t xml:space="preserve">зер!йсюе полки, и мёра онымь. 26192. — </w:t>
      </w:r>
      <w:r>
        <w:br/>
      </w:r>
      <w:r>
        <w:t xml:space="preserve">Коммиссарату платить за каждую’ лошадь, </w:t>
      </w:r>
      <w:r>
        <w:br/>
      </w:r>
      <w:r>
        <w:t xml:space="preserve">поступающую въ полки съ конскихЪ заводовъ, </w:t>
      </w:r>
      <w:r>
        <w:br/>
      </w:r>
      <w:r>
        <w:t xml:space="preserve">по 400 рублей вь Экспедицаю. конскихъ за- </w:t>
      </w:r>
      <w:r>
        <w:br/>
      </w:r>
      <w:r>
        <w:t xml:space="preserve">водовь. 26250. а. (Ом. Общ. Прил. къ </w:t>
      </w:r>
      <w:r>
        <w:br/>
      </w:r>
      <w:r>
        <w:t xml:space="preserve">Г. ХЕ.)</w:t>
      </w:r>
    </w:p>
    <w:p>
      <w:pPr>
        <w:pStyle w:val="Normal"/>
      </w:pPr>
      <w:r>
        <w:t xml:space="preserve">Т. ХХХМ. (1817) Правила для откомандиров- </w:t>
      </w:r>
      <w:r>
        <w:br/>
      </w:r>
      <w:r>
        <w:t xml:space="preserve">ки изь Кавалер!скихь полковъ воинскихъ </w:t>
      </w:r>
      <w:r>
        <w:br/>
      </w:r>
      <w:r>
        <w:t xml:space="preserve">чиновъ за покупкою ремонтныхь лошадей, п </w:t>
      </w:r>
      <w:r>
        <w:br/>
      </w:r>
      <w:r>
        <w:t xml:space="preserve">порядокъ привода оныхъ. 26928. —Омфрахъ </w:t>
      </w:r>
      <w:r>
        <w:br/>
      </w:r>
      <w:r>
        <w:t xml:space="preserve">для укомплектованля: лошадьми Бугской Улан- </w:t>
      </w:r>
      <w:r>
        <w:br/>
      </w:r>
      <w:r>
        <w:t xml:space="preserve">ской ливиз!и. 27205.</w:t>
      </w:r>
    </w:p>
    <w:p>
      <w:pPr>
        <w:pStyle w:val="Normal"/>
      </w:pPr>
      <w:r>
        <w:t xml:space="preserve">Т. ХХХУЕ. (1819) Учреждеше Комитета для </w:t>
      </w:r>
      <w:r>
        <w:br/>
      </w:r>
      <w:r>
        <w:t xml:space="preserve">саставлешя правилъ ремонтировки Гвардей- </w:t>
      </w:r>
      <w:r>
        <w:br/>
      </w:r>
      <w:r>
        <w:t xml:space="preserve">скихъ Кавалерйскихь полковъ и Артиллери </w:t>
      </w:r>
      <w:r>
        <w:br/>
      </w:r>
      <w:r>
        <w:t xml:space="preserve">лошадьми казенныхъ конскихь заводовъ. 27755, </w:t>
      </w:r>
      <w:r>
        <w:br/>
      </w:r>
      <w:r>
        <w:t xml:space="preserve">—Инструкшя ремонтирамь, посылаемымь для </w:t>
      </w:r>
      <w:r>
        <w:br/>
      </w:r>
      <w:r>
        <w:t xml:space="preserve">покупки верховыхь офицерскихь лошадей, </w:t>
      </w:r>
      <w:r>
        <w:br/>
      </w:r>
      <w:r>
        <w:t xml:space="preserve">27957.—0О предоставлеши одной Гвардейской </w:t>
      </w:r>
      <w:r>
        <w:br/>
      </w:r>
      <w:r>
        <w:t xml:space="preserve">Кавалер! и Кирасирскимъ полкамь покупать </w:t>
      </w:r>
      <w:r>
        <w:br/>
      </w:r>
      <w:r>
        <w:t xml:space="preserve">заводскихь лошадей, полкамь же легкой Кава- </w:t>
      </w:r>
      <w:r>
        <w:br/>
      </w:r>
      <w:r>
        <w:t xml:space="preserve">лер1и пр1обрфтать однфхъ степныхъ. 27966. </w:t>
      </w:r>
      <w:r>
        <w:br/>
      </w:r>
      <w:r>
        <w:t xml:space="preserve">— 0 привод въ Кавалер1исве полки ремопт- </w:t>
      </w:r>
      <w:r>
        <w:br/>
      </w:r>
      <w:r>
        <w:t xml:space="preserve">ныхь лошадей ежегодно къ 1-му Октября. </w:t>
      </w:r>
      <w:r>
        <w:br/>
      </w:r>
      <w:r>
        <w:t xml:space="preserve">27968. 3</w:t>
      </w:r>
    </w:p>
    <w:p>
      <w:pPr>
        <w:pStyle w:val="Normal"/>
      </w:pPr>
      <w:r>
        <w:t xml:space="preserve">Т. ХХХЕХ. (1824) О ремонтЬ выючныхь лоша- </w:t>
      </w:r>
      <w:r>
        <w:br/>
      </w:r>
      <w:r>
        <w:t xml:space="preserve">дей иррегулярнаго войска. 29862.</w:t>
      </w:r>
    </w:p>
    <w:p>
      <w:pPr>
        <w:pStyle w:val="Normal"/>
      </w:pPr>
      <w:r>
        <w:t xml:space="preserve">Сл. тапже: КоммиссаРТАТСКОЕ вЪДОу- </w:t>
      </w:r>
      <w:r>
        <w:br/>
      </w:r>
      <w:r>
        <w:t xml:space="preserve">ство, ст. И. ТУ.</w:t>
      </w:r>
    </w:p>
    <w:p>
      <w:pPr>
        <w:pStyle w:val="Normal"/>
      </w:pPr>
      <w:r>
        <w:t xml:space="preserve">5. Полки ДРАГУНСЕТЕ.</w:t>
      </w:r>
    </w:p>
    <w:p>
      <w:pPr>
        <w:pStyle w:val="Normal"/>
      </w:pPr>
      <w:r>
        <w:t xml:space="preserve">Т. 1. (1649—1675) Повинности Драгунъ, про </w:t>
      </w:r>
      <w:r>
        <w:br/>
      </w:r>
      <w:r>
        <w:t xml:space="preserve">изводящихь торговаю, и изъяте ихъ отъ о тяг- </w:t>
      </w:r>
      <w:r>
        <w:br/>
      </w:r>
      <w:r>
        <w:t xml:space="preserve">ла и тяглыхъ службъ. 17л. ХИХ, 11.</w:t>
      </w:r>
    </w:p>
    <w:p>
      <w:pPr>
        <w:pStyle w:val="Normal"/>
      </w:pPr>
      <w:r>
        <w:t xml:space="preserve">Т. ТУ. (700-1712) О въдение Драгунь служ-</w:t>
      </w:r>
    </w:p>
    <w:p>
      <w:pPr>
        <w:pStyle w:val="Normal"/>
      </w:pPr>
      <w:r>
        <w:t xml:space="preserve">бою и судомъ и всякими дБлами въ Золотой</w:t>
      </w:r>
    </w:p>
    <w:p>
      <w:pPr>
        <w:pStyle w:val="Normal"/>
      </w:pPr>
      <w:r>
        <w:t xml:space="preserve">Палатф. 1869.—Сформироваше и вооружен</w:t>
      </w:r>
    </w:p>
    <w:p>
      <w:pPr>
        <w:pStyle w:val="Normal"/>
      </w:pPr>
      <w:r>
        <w:t xml:space="preserve">Йрагунскихъ полков изъ явившихся на. смотръ</w:t>
      </w:r>
    </w:p>
    <w:p>
      <w:pPr>
        <w:pStyle w:val="Normal"/>
      </w:pPr>
      <w:r>
        <w:t xml:space="preserve">въ Москву” недорослей. 1978. — Опредбле- </w:t>
      </w:r>
      <w:r>
        <w:br/>
      </w:r>
      <w:r>
        <w:t xml:space="preserve">*</w:t>
      </w:r>
    </w:p>
    <w:p>
      <w:pPr>
        <w:pStyle w:val="Normal"/>
      </w:pPr>
      <w:r>
        <w:t xml:space="preserve">540 </w:t>
      </w:r>
      <w:r>
        <w:br/>
      </w:r>
      <w:r>
        <w:t xml:space="preserve">п.</w:t>
      </w:r>
    </w:p>
    <w:p>
      <w:pPr>
        <w:pStyle w:val="Normal"/>
      </w:pPr>
      <w:r>
        <w:t xml:space="preserve">ше содержаня сихъ полковъ. 2150.—О за- </w:t>
      </w:r>
      <w:r>
        <w:br/>
      </w:r>
      <w:r>
        <w:t xml:space="preserve">пискЪ въ Драгуны недорослей изъ Дьячьнхь </w:t>
      </w:r>
      <w:r>
        <w:br/>
      </w:r>
      <w:r>
        <w:t xml:space="preserve">дЪтей. 2025. — О записк6 въ Драгуны недо- </w:t>
      </w:r>
      <w:r>
        <w:br/>
      </w:r>
      <w:r>
        <w:t xml:space="preserve">рослей , которые, избфгая ‘службы, запишут- </w:t>
      </w:r>
      <w:r>
        <w:br/>
      </w:r>
      <w:r>
        <w:t xml:space="preserve">ся въ Приказы. 2108. — О сформироваши </w:t>
      </w:r>
      <w:r>
        <w:br/>
      </w:r>
      <w:r>
        <w:t xml:space="preserve">Драгунскаго полка изъ царедворцевь и воль- </w:t>
      </w:r>
      <w:r>
        <w:br/>
      </w:r>
      <w:r>
        <w:t xml:space="preserve">ныхь людей. 2156.—О прибавьБ въ сш пол- </w:t>
      </w:r>
      <w:r>
        <w:br/>
      </w:r>
      <w:r>
        <w:t xml:space="preserve">кн: лошадей, и о построени конюшни. 2194.— </w:t>
      </w:r>
      <w:r>
        <w:br/>
      </w:r>
      <w:r>
        <w:t xml:space="preserve">Запрещене употреблять Драгунъ въ частную </w:t>
      </w:r>
      <w:r>
        <w:br/>
      </w:r>
      <w:r>
        <w:t xml:space="preserve">услугу. 2456, п. 15.—О размёщени сбор- </w:t>
      </w:r>
      <w:r>
        <w:br/>
      </w:r>
      <w:r>
        <w:t xml:space="preserve">пыхъ Драгунскихь лошадей. 2487.</w:t>
      </w:r>
    </w:p>
    <w:p>
      <w:pPr>
        <w:pStyle w:val="Normal"/>
      </w:pPr>
      <w:r>
        <w:t xml:space="preserve">„Т. У. (1715—1719) Отпускь Драгунамъ жа- </w:t>
      </w:r>
      <w:r>
        <w:br/>
      </w:r>
      <w:r>
        <w:t xml:space="preserve">лованья на мясо. 2621. 2622.— Отпускъ со- </w:t>
      </w:r>
      <w:r>
        <w:br/>
      </w:r>
      <w:r>
        <w:t xml:space="preserve">ли Драгунамъ. 2622. — Изь числа отпущен- </w:t>
      </w:r>
      <w:r>
        <w:br/>
      </w:r>
      <w:r>
        <w:t xml:space="preserve">ныхъ изъ Арми разныхь полковь Драгунъ </w:t>
      </w:r>
      <w:r>
        <w:br/>
      </w:r>
      <w:r>
        <w:t xml:space="preserve">годныхъ опредфлить въ армейскую службу, а </w:t>
      </w:r>
      <w:r>
        <w:br/>
      </w:r>
      <w:r>
        <w:t xml:space="preserve">= въ Московский гарнизонъ. 2761.</w:t>
      </w:r>
    </w:p>
    <w:p>
      <w:pPr>
        <w:pStyle w:val="Normal"/>
      </w:pPr>
      <w:r>
        <w:t xml:space="preserve">Т. УЕ. (1720—1722) Кфмь замбнять престар$- </w:t>
      </w:r>
      <w:r>
        <w:br/>
      </w:r>
      <w:r>
        <w:t xml:space="preserve">лыхъ, дряхлыхъ иувфчныхь Драгунъ. 5486, </w:t>
      </w:r>
      <w:r>
        <w:br/>
      </w:r>
      <w:r>
        <w:t xml:space="preserve">п. 5.— Штатное положене для драгунскахь </w:t>
      </w:r>
      <w:r>
        <w:br/>
      </w:r>
      <w:r>
        <w:t xml:space="preserve">полковъ; опредфлене ихъ комплекта, амму- </w:t>
      </w:r>
      <w:r>
        <w:br/>
      </w:r>
      <w:r>
        <w:t xml:space="preserve">ничныхь, мундирныхь и оружейныхь вещей </w:t>
      </w:r>
      <w:r>
        <w:br/>
      </w:r>
      <w:r>
        <w:t xml:space="preserve">и ремонтныхь денегъ. 5511 /См. Ин. ИГ. </w:t>
      </w:r>
      <w:r>
        <w:br/>
      </w:r>
      <w:r>
        <w:t xml:space="preserve">ТГаб: 11/.—0 поставкф Драсунскихь полвовъ </w:t>
      </w:r>
      <w:r>
        <w:br/>
      </w:r>
      <w:r>
        <w:t xml:space="preserve">на винтеръ-квартиры въ городахъ Гетманска- </w:t>
      </w:r>
      <w:r>
        <w:br/>
      </w:r>
      <w:r>
        <w:t xml:space="preserve">го Регимента. 5715. — О. распространения </w:t>
      </w:r>
      <w:r>
        <w:br/>
      </w:r>
      <w:r>
        <w:t xml:space="preserve">Драгунскихь полковь въ Новгородской Гу- </w:t>
      </w:r>
      <w:r>
        <w:br/>
      </w:r>
      <w:r>
        <w:t xml:space="preserve">бернёи по душамь. 5720.</w:t>
      </w:r>
    </w:p>
    <w:p>
      <w:pPr>
        <w:pStyle w:val="Normal"/>
      </w:pPr>
      <w:r>
        <w:t xml:space="preserve">Т. УЦ. (1725 — 1727) Въ Драгунсые полки</w:t>
      </w:r>
    </w:p>
    <w:p>
      <w:pPr>
        <w:pStyle w:val="Normal"/>
      </w:pPr>
      <w:r>
        <w:t xml:space="preserve">деньги на лошадей давать Капитанамь въ ро--</w:t>
      </w:r>
    </w:p>
    <w:p>
      <w:pPr>
        <w:pStyle w:val="Normal"/>
      </w:pPr>
      <w:r>
        <w:t xml:space="preserve">ты. 4229, п. 6: — О сумм6 на’ ремонтъ ло- </w:t>
      </w:r>
      <w:r>
        <w:br/>
      </w:r>
      <w:r>
        <w:t xml:space="preserve">шадей въ Драгунскихь полкахъ. 44655.— Обь </w:t>
      </w:r>
      <w:r>
        <w:br/>
      </w:r>
      <w:r>
        <w:t xml:space="preserve">учинени Драгунсваго полка, находящагося </w:t>
      </w:r>
      <w:r>
        <w:br/>
      </w:r>
      <w:r>
        <w:t xml:space="preserve">на Сибирской границ$, регулярнымъ, и о ком- </w:t>
      </w:r>
      <w:r>
        <w:br/>
      </w:r>
      <w:r>
        <w:t xml:space="preserve">плектовани онаго. 4756, п. 2. — О быти </w:t>
      </w:r>
      <w:r>
        <w:br/>
      </w:r>
      <w:r>
        <w:t xml:space="preserve">лошадямь Драгунскихъ полковь до травы на </w:t>
      </w:r>
      <w:r>
        <w:br/>
      </w:r>
      <w:r>
        <w:t xml:space="preserve">въчныхъ квартирахь, о продовольствованш ихъ </w:t>
      </w:r>
      <w:r>
        <w:br/>
      </w:r>
      <w:r>
        <w:t xml:space="preserve">изъ подушныхь денегь, и опомфщешши впредь </w:t>
      </w:r>
      <w:r>
        <w:br/>
      </w:r>
      <w:r>
        <w:t xml:space="preserve">полковыхь лошадей въ городахъ при полкахъ. </w:t>
      </w:r>
      <w:r>
        <w:br/>
      </w:r>
      <w:r>
        <w:t xml:space="preserve">5018.</w:t>
      </w:r>
    </w:p>
    <w:p>
      <w:pPr>
        <w:pStyle w:val="Normal"/>
      </w:pPr>
      <w:r>
        <w:t xml:space="preserve">т. УИ. (1728—1752)0 Составь полковъ Драгун- </w:t>
      </w:r>
      <w:r>
        <w:br/>
      </w:r>
      <w:r>
        <w:t xml:space="preserve">скихъ и о нестроевыхь въ оныхъ чинахъ. 5657. </w:t>
      </w:r>
      <w:r>
        <w:br/>
      </w:r>
      <w:r>
        <w:t xml:space="preserve">— Табель числу людей и лошадей въ Драгун- </w:t>
      </w:r>
      <w:r>
        <w:br/>
      </w:r>
      <w:r>
        <w:t xml:space="preserve">скихь полкахь въ мирное и военное время. </w:t>
      </w:r>
      <w:r>
        <w:br/>
      </w:r>
      <w:r>
        <w:t xml:space="preserve">5804. (См. Кн. ШИт. отрив А Л Табель </w:t>
      </w:r>
      <w:r>
        <w:br/>
      </w:r>
      <w:r>
        <w:t xml:space="preserve">аммуничнымь и мундирнымь вещамъ въ сихъ </w:t>
      </w:r>
      <w:r>
        <w:br/>
      </w:r>
      <w:r>
        <w:t xml:space="preserve">полкахъ. 5865. (См. Ан. Шт.)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1Х. (1755—1756) О назначени ибкоторымъ </w:t>
      </w:r>
      <w:r>
        <w:br/>
      </w:r>
      <w:r>
        <w:t xml:space="preserve">Драгунскимъ полкамь постоянныхь квартиръ. </w:t>
      </w:r>
      <w:r>
        <w:br/>
      </w:r>
      <w:r>
        <w:t xml:space="preserve">6548. — Драгунъ употреблять для полковыхъ, </w:t>
      </w:r>
      <w:r>
        <w:br/>
      </w:r>
      <w:r>
        <w:t xml:space="preserve">фортификацонныхь и другихь казенныхь </w:t>
      </w:r>
      <w:r>
        <w:br/>
      </w:r>
      <w:r>
        <w:t xml:space="preserve">работь, но отнюдь не въ партикулярныя. </w:t>
      </w:r>
      <w:r>
        <w:br/>
      </w:r>
      <w:r>
        <w:t xml:space="preserve">6417.—0Объ укомплектоваи сихъ полковъ </w:t>
      </w:r>
      <w:r>
        <w:br/>
      </w:r>
      <w:r>
        <w:t xml:space="preserve">подъемными лошадьми. 6859.—Находящуюся </w:t>
      </w:r>
      <w:r>
        <w:br/>
      </w:r>
      <w:r>
        <w:t xml:space="preserve">въ Екатеринбургь роту Сибирскаго Драгун- </w:t>
      </w:r>
      <w:r>
        <w:br/>
      </w:r>
      <w:r>
        <w:t xml:space="preserve">скаго полка назначить для содержавя по </w:t>
      </w:r>
      <w:r>
        <w:br/>
      </w:r>
      <w:r>
        <w:t xml:space="preserve">Сибирской границ форпостовъ. 6882. — О </w:t>
      </w:r>
      <w:r>
        <w:br/>
      </w:r>
      <w:r>
        <w:t xml:space="preserve">сбор въ Слободскихь полкахъ на рацюны </w:t>
      </w:r>
      <w:r>
        <w:br/>
      </w:r>
      <w:r>
        <w:t xml:space="preserve">и поршюны для чиновъДрагунскихь полковъ. </w:t>
      </w:r>
      <w:r>
        <w:br/>
      </w:r>
      <w:r>
        <w:t xml:space="preserve">6885.—0Объ учреждешин въ Сибири Драгун- </w:t>
      </w:r>
      <w:r>
        <w:br/>
      </w:r>
      <w:r>
        <w:t xml:space="preserve">скаго полкаизъ тамошнихь Дворянъ и казаковь, </w:t>
      </w:r>
      <w:r>
        <w:br/>
      </w:r>
      <w:r>
        <w:t xml:space="preserve">и о порядкЪ довольствованя онаго. 7051.</w:t>
      </w:r>
    </w:p>
    <w:p>
      <w:pPr>
        <w:pStyle w:val="Normal"/>
      </w:pPr>
      <w:r>
        <w:t xml:space="preserve">Т. Х. (1757 — 1759) О сформпроваши въ Си- </w:t>
      </w:r>
      <w:r>
        <w:br/>
      </w:r>
      <w:r>
        <w:t xml:space="preserve">бири Драгунскато полка. 7261.— Драгунске </w:t>
      </w:r>
      <w:r>
        <w:br/>
      </w:r>
      <w:r>
        <w:t xml:space="preserve">полки въ Слободскихь полкахъ содержать на </w:t>
      </w:r>
      <w:r>
        <w:br/>
      </w:r>
      <w:r>
        <w:t xml:space="preserve">счеть казны, а не обывателей. 7958.</w:t>
      </w:r>
    </w:p>
    <w:p>
      <w:pPr>
        <w:pStyle w:val="Normal"/>
      </w:pPr>
      <w:r>
        <w:t xml:space="preserve">Т. ХГ. (1740 — 1745) Опредфлеше содержания </w:t>
      </w:r>
      <w:r>
        <w:br/>
      </w:r>
      <w:r>
        <w:t xml:space="preserve">для Уфимскаго Драгунскаго полка. 8121.—О </w:t>
      </w:r>
      <w:r>
        <w:br/>
      </w:r>
      <w:r>
        <w:t xml:space="preserve">сдфлани въ Драгунскихь полкахъ синихъ </w:t>
      </w:r>
      <w:r>
        <w:br/>
      </w:r>
      <w:r>
        <w:t xml:space="preserve">епанчей. 8741.</w:t>
      </w:r>
    </w:p>
    <w:p>
      <w:pPr>
        <w:pStyle w:val="Normal"/>
      </w:pPr>
      <w:r>
        <w:t xml:space="preserve">Т. ХИ. (1744 — 1748) Объ укомплектовани </w:t>
      </w:r>
      <w:r>
        <w:br/>
      </w:r>
      <w:r>
        <w:t xml:space="preserve">Драгуяскихь полковъь двойнымвь комплектомъ </w:t>
      </w:r>
      <w:r>
        <w:br/>
      </w:r>
      <w:r>
        <w:t xml:space="preserve">Артиллерти. 9165. — О сбор лошадей для </w:t>
      </w:r>
      <w:r>
        <w:br/>
      </w:r>
      <w:r>
        <w:t xml:space="preserve">укомплектована драгунскихъ полковъ. 9245. </w:t>
      </w:r>
      <w:r>
        <w:br/>
      </w:r>
      <w:r>
        <w:t xml:space="preserve">— О содержанти въ Оренбургскомъ тгарпизонв </w:t>
      </w:r>
      <w:r>
        <w:br/>
      </w:r>
      <w:r>
        <w:t xml:space="preserve">двухъ Драгунскихъ полковъ. 9447.</w:t>
      </w:r>
    </w:p>
    <w:p>
      <w:pPr>
        <w:pStyle w:val="Normal"/>
      </w:pPr>
      <w:r>
        <w:t xml:space="preserve">Т. ХМ. (1754—1757) О содержан!и въ Орен- </w:t>
      </w:r>
      <w:r>
        <w:br/>
      </w:r>
      <w:r>
        <w:t xml:space="preserve">бургской Губерни Драгунскихь Оренбург- </w:t>
      </w:r>
      <w:r>
        <w:br/>
      </w:r>
      <w:r>
        <w:t xml:space="preserve">скаго и Уфимскаго полковь изь тамошнихъ</w:t>
      </w:r>
    </w:p>
    <w:p>
      <w:pPr>
        <w:pStyle w:val="Normal"/>
      </w:pPr>
      <w:r>
        <w:t xml:space="preserve">‚ соляныхь доходовъ. 10540. — О неприни- </w:t>
      </w:r>
      <w:r>
        <w:br/>
      </w:r>
      <w:r>
        <w:t xml:space="preserve">мани въ Драгунск!е полки лошадей менфе </w:t>
      </w:r>
      <w:r>
        <w:br/>
      </w:r>
      <w:r>
        <w:t xml:space="preserve">2 аршинь и полувершка. 10659.</w:t>
      </w:r>
    </w:p>
    <w:p>
      <w:pPr>
        <w:pStyle w:val="Normal"/>
      </w:pPr>
      <w:r>
        <w:t xml:space="preserve">Т. ХУ1. (1762—1764) Росписаше непремённыхь </w:t>
      </w:r>
      <w:r>
        <w:br/>
      </w:r>
      <w:r>
        <w:t xml:space="preserve">ъвартирь и штать Драгунскимъ полкамъ, о- </w:t>
      </w:r>
      <w:r>
        <w:br/>
      </w:r>
      <w:r>
        <w:t xml:space="preserve">ставшимся за реформою Кавалер1и. 12457.</w:t>
      </w:r>
    </w:p>
    <w:p>
      <w:pPr>
        <w:pStyle w:val="Normal"/>
      </w:pPr>
      <w:r>
        <w:t xml:space="preserve">Т. ХУИ. (1765—1766) Олисаше Драгунскихъ </w:t>
      </w:r>
      <w:r>
        <w:br/>
      </w:r>
      <w:r>
        <w:t xml:space="preserve">полковъ, съ опредфлешемъ непремённыхъ квар- </w:t>
      </w:r>
      <w:r>
        <w:br/>
      </w:r>
      <w:r>
        <w:t xml:space="preserve">тир. 12504 (См. Ки. Шт.</w:t>
      </w:r>
    </w:p>
    <w:p>
      <w:pPr>
        <w:pStyle w:val="Normal"/>
      </w:pPr>
      <w:r>
        <w:t xml:space="preserve">Т. ХУШ. (1767—1769) О именовани Украии- </w:t>
      </w:r>
      <w:r>
        <w:br/>
      </w:r>
      <w:r>
        <w:t xml:space="preserve">скихъ и Закамскихь конныхъ полколъ Ланд- </w:t>
      </w:r>
      <w:r>
        <w:br/>
      </w:r>
      <w:r>
        <w:t xml:space="preserve">милицкаго Корпуса. Драгунскими. 15250.</w:t>
      </w:r>
    </w:p>
    <w:p>
      <w:pPr>
        <w:pStyle w:val="Normal"/>
      </w:pPr>
      <w:r>
        <w:t xml:space="preserve">Т. ХХ. (1775—1730) Драгунскимь корпусамь </w:t>
      </w:r>
      <w:r>
        <w:br/>
      </w:r>
      <w:r>
        <w:t xml:space="preserve">состоять изъ 5 полковъ. 14256.—О именова- </w:t>
      </w:r>
      <w:r>
        <w:br/>
      </w:r>
      <w:r>
        <w:t xml:space="preserve">ши формируемаго при Сибирскомь корпусё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Драгунскаго полка Сибирскимь, и объ имёши </w:t>
      </w:r>
      <w:r>
        <w:br/>
      </w:r>
      <w:r>
        <w:t xml:space="preserve">на знаменах ‘опаго Сибирскаго герба. 14562. </w:t>
      </w:r>
      <w:r>
        <w:br/>
      </w:r>
      <w:r>
        <w:t xml:space="preserve">Т. ХХИ. (1784—1788) О’ составлеши въ Орен- </w:t>
      </w:r>
      <w:r>
        <w:br/>
      </w:r>
      <w:r>
        <w:t xml:space="preserve">бургской Губерни изь двухь полевыхь пол- </w:t>
      </w:r>
      <w:r>
        <w:br/>
      </w:r>
      <w:r>
        <w:t xml:space="preserve">ковъ одного Драгунскаго. 46111.— Штать и </w:t>
      </w:r>
      <w:r>
        <w:br/>
      </w:r>
      <w:r>
        <w:t xml:space="preserve">табель для Драгунскихь полковъ. 16576.</w:t>
      </w:r>
    </w:p>
    <w:p>
      <w:pPr>
        <w:pStyle w:val="Normal"/>
      </w:pPr>
      <w:r>
        <w:t xml:space="preserve">Т. ххШ. (1789 — 1796) Порядокь укомплек- </w:t>
      </w:r>
      <w:r>
        <w:br/>
      </w:r>
      <w:r>
        <w:t xml:space="preserve">тованя Драгунскихь и 'Карабинерныхь пол- </w:t>
      </w:r>
      <w:r>
        <w:br/>
      </w:r>
      <w:r>
        <w:t xml:space="preserve">ковъ. 17249.</w:t>
      </w:r>
    </w:p>
    <w:p>
      <w:pPr>
        <w:pStyle w:val="Normal"/>
      </w:pPr>
      <w:r>
        <w:t xml:space="preserve">Т. ХХМ. (1796—1797) Опредзлеше комплекта. </w:t>
      </w:r>
      <w:r>
        <w:br/>
      </w:r>
      <w:r>
        <w:t xml:space="preserve">Драгунскаго полка и порядва построеня о- </w:t>
      </w:r>
      <w:r>
        <w:br/>
      </w:r>
      <w:r>
        <w:t xml:space="preserve">наго въ строю. 17590, Гл. 777, 1/.—Штать </w:t>
      </w:r>
      <w:r>
        <w:br/>
      </w:r>
      <w:r>
        <w:t xml:space="preserve">Драгунскимъ полкамъ. 17591.</w:t>
      </w:r>
    </w:p>
    <w:p>
      <w:pPr>
        <w:pStyle w:val="Normal"/>
      </w:pPr>
      <w:r>
        <w:t xml:space="preserve">Т. ХХУГ. (1800—1801) Штать Драгунскаго </w:t>
      </w:r>
      <w:r>
        <w:br/>
      </w:r>
      <w:r>
        <w:t xml:space="preserve">полка, состоящаго изв эскадроновъ. 19960.</w:t>
      </w:r>
    </w:p>
    <w:p>
      <w:pPr>
        <w:pStyle w:val="Normal"/>
      </w:pPr>
      <w:r>
        <w:t xml:space="preserve">Т. ХХУИ. (1802—1805) Въ Драгунскихъ пол- </w:t>
      </w:r>
      <w:r>
        <w:br/>
      </w:r>
      <w:r>
        <w:t xml:space="preserve">кахъ употреблять коротвь!я перчатки безъ </w:t>
      </w:r>
      <w:r>
        <w:br/>
      </w:r>
      <w:r>
        <w:t xml:space="preserve">крагеновъ. 204164.—Штать Драгунскимъ пол- </w:t>
      </w:r>
      <w:r>
        <w:br/>
      </w:r>
      <w:r>
        <w:t xml:space="preserve">замъ. 20166. — Описане мундировъ въ Дра- </w:t>
      </w:r>
      <w:r>
        <w:br/>
      </w:r>
      <w:r>
        <w:t xml:space="preserve">гунскихь полкахъ. 20186. — О содержаши </w:t>
      </w:r>
      <w:r>
        <w:br/>
      </w:r>
      <w:r>
        <w:t xml:space="preserve">сихъ полковъ. 20252.— Правила отвода мфсть </w:t>
      </w:r>
      <w:r>
        <w:br/>
      </w:r>
      <w:r>
        <w:t xml:space="preserve">для довольствья строевыхъ лошадей Драгун- </w:t>
      </w:r>
      <w:r>
        <w:br/>
      </w:r>
      <w:r>
        <w:t xml:space="preserve">скихъ полковъ подножнымь кормомъ. 20292. </w:t>
      </w:r>
      <w:r>
        <w:br/>
      </w:r>
      <w:r>
        <w:t xml:space="preserve">— О сформироваши четырехъ полковъ Драгун- </w:t>
      </w:r>
      <w:r>
        <w:br/>
      </w:r>
      <w:r>
        <w:t xml:space="preserve">скихъ. 20674.—0О сформировани нфсколькихъ </w:t>
      </w:r>
      <w:r>
        <w:br/>
      </w:r>
      <w:r>
        <w:t xml:space="preserve">Драгунскихь полковъ. 20764.—О имфшн въ </w:t>
      </w:r>
      <w:r>
        <w:br/>
      </w:r>
      <w:r>
        <w:t xml:space="preserve">Драгунскихь полкахъ всбмь чинамъ. касокъ. </w:t>
      </w:r>
      <w:r>
        <w:br/>
      </w:r>
      <w:r>
        <w:t xml:space="preserve">20989.</w:t>
      </w:r>
    </w:p>
    <w:p>
      <w:pPr>
        <w:pStyle w:val="Normal"/>
      </w:pPr>
      <w:r>
        <w:t xml:space="preserve">541 </w:t>
      </w:r>
      <w:r>
        <w:br/>
      </w:r>
      <w:r>
        <w:t xml:space="preserve">п.</w:t>
      </w:r>
    </w:p>
    <w:p>
      <w:pPr>
        <w:pStyle w:val="Normal"/>
      </w:pPr>
      <w:r>
        <w:t xml:space="preserve">жеши въ Драгунскихъ полкахъ у нижнихъ чи- </w:t>
      </w:r>
      <w:r>
        <w:br/>
      </w:r>
      <w:r>
        <w:t xml:space="preserve">новъ пряжекъ, запряжниковь и наконечниковъ. </w:t>
      </w:r>
      <w:r>
        <w:br/>
      </w:r>
      <w:r>
        <w:t xml:space="preserve">24774.—0 мундирахъь Драгунскихь полковъ. </w:t>
      </w:r>
      <w:r>
        <w:br/>
      </w:r>
      <w:r>
        <w:t xml:space="preserve">24866.—Объ отмёнВ въ Драгунскихъ полкахь </w:t>
      </w:r>
      <w:r>
        <w:br/>
      </w:r>
      <w:r>
        <w:t xml:space="preserve">литаврщиковъ. 24899.</w:t>
      </w:r>
    </w:p>
    <w:p>
      <w:pPr>
        <w:pStyle w:val="Normal"/>
      </w:pPr>
      <w:r>
        <w:t xml:space="preserve">Т. ХХХИ. (1812 — 1844 ) Объ отыёнб въ </w:t>
      </w:r>
      <w:r>
        <w:br/>
      </w:r>
      <w:r>
        <w:t xml:space="preserve">Драгунскихь полкахъ ружей. 25262.—0 пере- </w:t>
      </w:r>
      <w:r>
        <w:br/>
      </w:r>
      <w:r>
        <w:t xml:space="preserve">именозани 18 Драгунскихъ полковъ въ Ки- </w:t>
      </w:r>
      <w:r>
        <w:br/>
      </w:r>
      <w:r>
        <w:t xml:space="preserve">расироме, Гусарсве, Улансые и Конно-Егер- </w:t>
      </w:r>
      <w:r>
        <w:br/>
      </w:r>
      <w:r>
        <w:t xml:space="preserve">ске. 25292</w:t>
      </w:r>
    </w:p>
    <w:p>
      <w:pPr>
        <w:pStyle w:val="Normal"/>
      </w:pPr>
      <w:r>
        <w:t xml:space="preserve">Т. ХХХ. (1815—1816) Описан1е мундировъ </w:t>
      </w:r>
      <w:r>
        <w:br/>
      </w:r>
      <w:r>
        <w:t xml:space="preserve">въ Драгунскихь полкахъ. 26111.</w:t>
      </w:r>
    </w:p>
    <w:p>
      <w:pPr>
        <w:pStyle w:val="Normal"/>
      </w:pPr>
      <w:r>
        <w:t xml:space="preserve">Т. ХХХИУ. (1817) О бытш во вобхъ Драгунскихь </w:t>
      </w:r>
      <w:r>
        <w:br/>
      </w:r>
      <w:r>
        <w:t xml:space="preserve">армейскихь полкахъ Офицерскимь лядункамь </w:t>
      </w:r>
      <w:r>
        <w:br/>
      </w:r>
      <w:r>
        <w:t xml:space="preserve">по образцу полковь Конно-Егерскихъ. 26705. </w:t>
      </w:r>
      <w:r>
        <w:br/>
      </w:r>
      <w:r>
        <w:t xml:space="preserve">—Описане мундировъ для’всфхъ Драгунскихь </w:t>
      </w:r>
      <w:r>
        <w:br/>
      </w:r>
      <w:r>
        <w:t xml:space="preserve">полковт. 26725.—0 имфыи Штабъ. и Оберь - </w:t>
      </w:r>
      <w:r>
        <w:br/>
      </w:r>
      <w:r>
        <w:t xml:space="preserve">Офицерамь Драгунскихь полковъ во фронтф, </w:t>
      </w:r>
      <w:r>
        <w:br/>
      </w:r>
      <w:r>
        <w:t xml:space="preserve">или когда бываютъь въ шарфахъ, короткихъ </w:t>
      </w:r>
      <w:r>
        <w:br/>
      </w:r>
      <w:r>
        <w:t xml:space="preserve">мундировь и лядунокъ. 26727. — О имБ- </w:t>
      </w:r>
      <w:r>
        <w:br/>
      </w:r>
      <w:r>
        <w:t xml:space="preserve">вши во вобхъ сихь полкахь перчатокъ корот- </w:t>
      </w:r>
      <w:r>
        <w:br/>
      </w:r>
      <w:r>
        <w:t xml:space="preserve">кихь безъ крагь. 26759. —© имфнш на ки- </w:t>
      </w:r>
      <w:r>
        <w:br/>
      </w:r>
      <w:r>
        <w:t xml:space="preserve">верахь сихь полковь бляхь по цвёту пуго- </w:t>
      </w:r>
      <w:r>
        <w:br/>
      </w:r>
      <w:r>
        <w:t xml:space="preserve">вицъ. 26501.</w:t>
      </w:r>
    </w:p>
    <w:p>
      <w:pPr>
        <w:pStyle w:val="Normal"/>
      </w:pPr>
      <w:r>
        <w:t xml:space="preserve">Т. ХХХУИ. (1820—1821) Имьть въ Драгун- </w:t>
      </w:r>
      <w:r>
        <w:br/>
      </w:r>
      <w:r>
        <w:t xml:space="preserve">скихь полкахъ, вмфото волосяныхь султа- </w:t>
      </w:r>
      <w:r>
        <w:br/>
      </w:r>
      <w:r>
        <w:t xml:space="preserve">новь, шерстяные султанчики. 28155.—Имфть </w:t>
      </w:r>
      <w:r>
        <w:br/>
      </w:r>
      <w:r>
        <w:t xml:space="preserve">на виверахъ одни репейки. 25240.</w:t>
      </w:r>
    </w:p>
    <w:p>
      <w:pPr>
        <w:pStyle w:val="Normal"/>
      </w:pPr>
      <w:r>
        <w:t xml:space="preserve">Т. ХХУШ. (1804 — 1805) Обь отводБ паст- || 4. Полки ГусАРСктЕ.</w:t>
      </w:r>
    </w:p>
    <w:p>
      <w:pPr>
        <w:pStyle w:val="Normal"/>
      </w:pPr>
      <w:r>
        <w:t xml:space="preserve">бищныхь мфоть для сихъ полковъ. 21505.— </w:t>
      </w:r>
      <w:r>
        <w:br/>
      </w:r>
      <w:r>
        <w:t xml:space="preserve">О сформировашш 2 полковъ. 21582.</w:t>
      </w:r>
    </w:p>
    <w:p>
      <w:pPr>
        <w:pStyle w:val="Normal"/>
      </w:pPr>
      <w:r>
        <w:t xml:space="preserve">Т. ХХХ. (1806—1807) Осформировани Дра- </w:t>
      </w:r>
      <w:r>
        <w:br/>
      </w:r>
      <w:r>
        <w:t xml:space="preserve">гунскихь полков. 22174. 22245. — Объ </w:t>
      </w:r>
      <w:r>
        <w:br/>
      </w:r>
      <w:r>
        <w:t xml:space="preserve">учреждеши при Драгунскихь полкахъ запас- </w:t>
      </w:r>
      <w:r>
        <w:br/>
      </w:r>
      <w:r>
        <w:t xml:space="preserve">ныхь полуэскадроновъ. 22255.—0О мундирь </w:t>
      </w:r>
      <w:r>
        <w:br/>
      </w:r>
      <w:r>
        <w:t xml:space="preserve">вповь формируемыхь Драгунскихъь полковъ. </w:t>
      </w:r>
      <w:r>
        <w:br/>
      </w:r>
      <w:r>
        <w:t xml:space="preserve">22598.</w:t>
      </w:r>
    </w:p>
    <w:p>
      <w:pPr>
        <w:pStyle w:val="Normal"/>
      </w:pPr>
      <w:r>
        <w:t xml:space="preserve">Т. ХХХ. (1808—1809) О перемёнё плюмажей </w:t>
      </w:r>
      <w:r>
        <w:br/>
      </w:r>
      <w:r>
        <w:t xml:space="preserve">на каскахь Драгунскихь полковъ по новому </w:t>
      </w:r>
      <w:r>
        <w:br/>
      </w:r>
      <w:r>
        <w:t xml:space="preserve">образцу. 25575.—О снабжеши Драгунскихъ </w:t>
      </w:r>
      <w:r>
        <w:br/>
      </w:r>
      <w:r>
        <w:t xml:space="preserve">полковь потниками по новымъ образцамъ. </w:t>
      </w:r>
      <w:r>
        <w:br/>
      </w:r>
      <w:r>
        <w:t xml:space="preserve">25607.—0О погонахъ на мундирахь и шине; </w:t>
      </w:r>
      <w:r>
        <w:br/>
      </w:r>
      <w:r>
        <w:t xml:space="preserve">ляхь Драгунскихь полковъ. 25790.—0Объ от- </w:t>
      </w:r>
      <w:r>
        <w:br/>
      </w:r>
      <w:r>
        <w:t xml:space="preserve">пуск въ сли полки сукна одинаковой про- </w:t>
      </w:r>
      <w:r>
        <w:br/>
      </w:r>
      <w:r>
        <w:t xml:space="preserve">порши съ Кирасирскими. 25982.</w:t>
      </w:r>
    </w:p>
    <w:p>
      <w:pPr>
        <w:pStyle w:val="Normal"/>
      </w:pPr>
      <w:r>
        <w:t xml:space="preserve">Т. ХХХГ. (1810—4811) О именовани Дратун- </w:t>
      </w:r>
      <w:r>
        <w:br/>
      </w:r>
      <w:r>
        <w:t xml:space="preserve">сваго мушкета ружьемъ. 24265. —0Объ уничто-</w:t>
      </w:r>
    </w:p>
    <w:p>
      <w:pPr>
        <w:pStyle w:val="Normal"/>
      </w:pPr>
      <w:r>
        <w:t xml:space="preserve">Т. П. (1676 — 1688) О написав въ Гусары </w:t>
      </w:r>
      <w:r>
        <w:br/>
      </w:r>
      <w:r>
        <w:t xml:space="preserve">недорослей, не моложе 19 лЬть оть роду. </w:t>
      </w:r>
      <w:r>
        <w:br/>
      </w:r>
      <w:r>
        <w:t xml:space="preserve">1527, п. 1, 9.</w:t>
      </w:r>
    </w:p>
    <w:p>
      <w:pPr>
        <w:pStyle w:val="Normal"/>
      </w:pPr>
      <w:r>
        <w:t xml:space="preserve">Т. УИ. (1725 — 1727) О сборБ съ однодвор- </w:t>
      </w:r>
      <w:r>
        <w:br/>
      </w:r>
      <w:r>
        <w:t xml:space="preserve">цевъ, выфсто Ландмилиции, Гусаръ, и о сфор- </w:t>
      </w:r>
      <w:r>
        <w:br/>
      </w:r>
      <w:r>
        <w:t xml:space="preserve">мировани изъ нихь полковъ. 4158.—0О сфор- </w:t>
      </w:r>
      <w:r>
        <w:br/>
      </w:r>
      <w:r>
        <w:t xml:space="preserve">мированйи изъ выходящихъ въ Росс1ю Сербовъ </w:t>
      </w:r>
      <w:r>
        <w:br/>
      </w:r>
      <w:r>
        <w:t xml:space="preserve">Гусарскаго полка, о подчинен и онаго Воен- </w:t>
      </w:r>
      <w:r>
        <w:br/>
      </w:r>
      <w:r>
        <w:t xml:space="preserve">ной Коллеги, и о содержаве сего полка изъ </w:t>
      </w:r>
      <w:r>
        <w:br/>
      </w:r>
      <w:r>
        <w:t xml:space="preserve">Малоросс!искихь доходовъ. 4824.</w:t>
      </w:r>
    </w:p>
    <w:p>
      <w:pPr>
        <w:pStyle w:val="Normal"/>
      </w:pPr>
      <w:r>
        <w:t xml:space="preserve">Т. УШ. (1728—1752) О поселеши Сербскихь </w:t>
      </w:r>
      <w:r>
        <w:br/>
      </w:r>
      <w:r>
        <w:t xml:space="preserve">Гусарскихь полковъ въ УкрайнЪ. 6062.</w:t>
      </w:r>
    </w:p>
    <w:p>
      <w:pPr>
        <w:pStyle w:val="Normal"/>
      </w:pPr>
      <w:r>
        <w:t xml:space="preserve">|Т. [Х. (41755 — 1756) 0 комплектовани Серб-</w:t>
      </w:r>
    </w:p>
    <w:p>
      <w:pPr>
        <w:pStyle w:val="Normal"/>
      </w:pPr>
      <w:r>
        <w:t xml:space="preserve">скихь полков. 6545. — Объ отдачв Ахтыр- </w:t>
      </w:r>
      <w:r>
        <w:br/>
      </w:r>
      <w:r>
        <w:t xml:space="preserve">скому Гусарскому полку на содержан!е та- </w:t>
      </w:r>
      <w:r>
        <w:br/>
      </w:r>
      <w:r>
        <w:t xml:space="preserve">бачнаго завода, буде никто не возметь его. </w:t>
      </w:r>
      <w:r>
        <w:br/>
      </w:r>
      <w:r>
        <w:t xml:space="preserve">6574.—Вызовь Сербовь на службу въ Гусар- </w:t>
      </w:r>
      <w:r>
        <w:br/>
      </w:r>
      <w:r>
        <w:t xml:space="preserve">ск1е полки. 6475,</w:t>
      </w:r>
    </w:p>
    <w:p>
      <w:pPr>
        <w:pStyle w:val="Normal"/>
      </w:pPr>
      <w:r>
        <w:t xml:space="preserve">548 РЕЭЗСТРЪ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Х. (1757—1759) Штать учрежденной изъ </w:t>
      </w:r>
      <w:r>
        <w:br/>
      </w:r>
      <w:r>
        <w:t xml:space="preserve">Грузинскихь Князей п Дворянъ Гусарской ро- </w:t>
      </w:r>
      <w:r>
        <w:br/>
      </w:r>
      <w:r>
        <w:t xml:space="preserve">ты. 7545 (би. Ки. Шт). 8065.</w:t>
      </w:r>
    </w:p>
    <w:p>
      <w:pPr>
        <w:pStyle w:val="Normal"/>
      </w:pPr>
      <w:r>
        <w:t xml:space="preserve">Т. Х!. (1740—1745) Штать Гусарскихъ ‘пол- </w:t>
      </w:r>
      <w:r>
        <w:br/>
      </w:r>
      <w:r>
        <w:t xml:space="preserve">ковъ п формы обмундирован!я и вещей, отпу- </w:t>
      </w:r>
      <w:r>
        <w:br/>
      </w:r>
      <w:r>
        <w:t xml:space="preserve">скаемыхь оть Коммисарйата. 8461.</w:t>
      </w:r>
    </w:p>
    <w:p>
      <w:pPr>
        <w:pStyle w:val="Normal"/>
      </w:pPr>
      <w:r>
        <w:t xml:space="preserve">Т. ХИ. (1744—1748) Объ отпуск въ Гусар- </w:t>
      </w:r>
      <w:r>
        <w:br/>
      </w:r>
      <w:r>
        <w:t xml:space="preserve">све полки на жалованье и прованть денегъ </w:t>
      </w:r>
      <w:r>
        <w:br/>
      </w:r>
      <w:r>
        <w:t xml:space="preserve">изъ доходовъ Войсковой Канцеляри, и о до- </w:t>
      </w:r>
      <w:r>
        <w:br/>
      </w:r>
      <w:r>
        <w:t xml:space="preserve">полнеши пнедостающихь изъ суммь Штатеъ- </w:t>
      </w:r>
      <w:r>
        <w:br/>
      </w:r>
      <w:r>
        <w:t xml:space="preserve">«Конторы. 9178.—0Объ отпускф Гусарскимъ </w:t>
      </w:r>
      <w:r>
        <w:br/>
      </w:r>
      <w:r>
        <w:t xml:space="preserve">полкамъ жалованья, порц!онныхь и рацлон- </w:t>
      </w:r>
      <w:r>
        <w:br/>
      </w:r>
      <w:r>
        <w:t xml:space="preserve">ныхъ денегь при настунлеши каждой трети </w:t>
      </w:r>
      <w:r>
        <w:br/>
      </w:r>
      <w:r>
        <w:t xml:space="preserve">тода. 9461.</w:t>
      </w:r>
    </w:p>
    <w:p>
      <w:pPr>
        <w:pStyle w:val="Normal"/>
      </w:pPr>
      <w:r>
        <w:t xml:space="preserve">Т. ХИЕ (1749—1755) Учреждеше изъ желаю- </w:t>
      </w:r>
      <w:r>
        <w:br/>
      </w:r>
      <w:r>
        <w:t xml:space="preserve">щихъ селиться Сербовь Гусарскихь и Пан- </w:t>
      </w:r>
      <w:r>
        <w:br/>
      </w:r>
      <w:r>
        <w:t xml:space="preserve">дурскихь полковъ; внутреннее устройство о- </w:t>
      </w:r>
      <w:r>
        <w:br/>
      </w:r>
      <w:r>
        <w:t xml:space="preserve">ныхъ; чины, жалованье, права и судъ. 9919. </w:t>
      </w:r>
      <w:r>
        <w:br/>
      </w:r>
      <w:r>
        <w:t xml:space="preserve">9921. 9924. 9955. 9995.</w:t>
      </w:r>
    </w:p>
    <w:p>
      <w:pPr>
        <w:pStyle w:val="Normal"/>
      </w:pPr>
      <w:r>
        <w:t xml:space="preserve">Т. ХМ. (1754—1757) О назначен:и на содер- </w:t>
      </w:r>
      <w:r>
        <w:br/>
      </w:r>
      <w:r>
        <w:t xml:space="preserve">жане Гусарскихь полковъ суммъ изъ Мало- </w:t>
      </w:r>
      <w:r>
        <w:br/>
      </w:r>
      <w:r>
        <w:t xml:space="preserve">росслискихь доходов. 10256.—О жалованьВ </w:t>
      </w:r>
      <w:r>
        <w:br/>
      </w:r>
      <w:r>
        <w:t xml:space="preserve">слесарямь и ложевымь мастерамь Новосерб- </w:t>
      </w:r>
      <w:r>
        <w:br/>
      </w:r>
      <w:r>
        <w:t xml:space="preserve">скихъ Гусарскихь полковъ. 10451.—0О непри- </w:t>
      </w:r>
      <w:r>
        <w:br/>
      </w:r>
      <w:r>
        <w:t xml:space="preserve">нимаши выходящихь изъ-за границы людей </w:t>
      </w:r>
      <w:r>
        <w:br/>
      </w:r>
      <w:r>
        <w:t xml:space="preserve">Католическаго вБроисповфданя въ Ново-Серб- </w:t>
      </w:r>
      <w:r>
        <w:br/>
      </w:r>
      <w:r>
        <w:t xml:space="preserve">ское поселеше, и © опредфленш ихъвъ Вен- </w:t>
      </w:r>
      <w:r>
        <w:br/>
      </w:r>
      <w:r>
        <w:t xml:space="preserve">терсый Гусарск И полкъ. 10491. — Опредф- </w:t>
      </w:r>
      <w:r>
        <w:br/>
      </w:r>
      <w:r>
        <w:t xml:space="preserve">ленте рацтоновь и порц!оновъ, для Ново-Серб- </w:t>
      </w:r>
      <w:r>
        <w:br/>
      </w:r>
      <w:r>
        <w:t xml:space="preserve">скихь Гусарскихъ полковъ. 10492. —Опредле- </w:t>
      </w:r>
      <w:r>
        <w:br/>
      </w:r>
      <w:r>
        <w:t xml:space="preserve">ше суммы на вспоможене выходцамъ, желаю- </w:t>
      </w:r>
      <w:r>
        <w:br/>
      </w:r>
      <w:r>
        <w:t xml:space="preserve">щимъ опредфлиться въ сш полки. 10580. — </w:t>
      </w:r>
      <w:r>
        <w:br/>
      </w:r>
      <w:r>
        <w:t xml:space="preserve">О вычетахь изь жалованья у чиновь сихъ </w:t>
      </w:r>
      <w:r>
        <w:br/>
      </w:r>
      <w:r>
        <w:t xml:space="preserve">полковъ. 10592. — Объ учреждени Слобод- </w:t>
      </w:r>
      <w:r>
        <w:br/>
      </w:r>
      <w:r>
        <w:t xml:space="preserve">скаго, Гусарскаго полка. 10719.— О прибав- </w:t>
      </w:r>
      <w:r>
        <w:br/>
      </w:r>
      <w:r>
        <w:t xml:space="preserve">и въ каждый Гусарсю полкь по одному </w:t>
      </w:r>
      <w:r>
        <w:br/>
      </w:r>
      <w:r>
        <w:t xml:space="preserve">подлекарю- 10727. — О принят! въ Слобод- </w:t>
      </w:r>
      <w:r>
        <w:br/>
      </w:r>
      <w:r>
        <w:t xml:space="preserve">ской Гусарсый полкъ Поляковъ въ такомъ </w:t>
      </w:r>
      <w:r>
        <w:br/>
      </w:r>
      <w:r>
        <w:t xml:space="preserve">только случаф, когда примутъ Греческое ис- </w:t>
      </w:r>
      <w:r>
        <w:br/>
      </w:r>
      <w:r>
        <w:t xml:space="preserve">‘повфдане. 10767.</w:t>
      </w:r>
    </w:p>
    <w:p>
      <w:pPr>
        <w:pStyle w:val="Normal"/>
      </w:pPr>
      <w:r>
        <w:t xml:space="preserve">Т. ХУ. (1758—1762) Штаты Гусарскихь пол- </w:t>
      </w:r>
      <w:r>
        <w:br/>
      </w:r>
      <w:r>
        <w:t xml:space="preserve">ковь Хорвата и Пандурскаго. 10955. — </w:t>
      </w:r>
      <w:r>
        <w:br/>
      </w:r>
      <w:r>
        <w:t xml:space="preserve">Штать новоформирующагося Слободскаго Гу- </w:t>
      </w:r>
      <w:r>
        <w:br/>
      </w:r>
      <w:r>
        <w:t xml:space="preserve">сарскаго полка. 11005.—Штатъ учрежденно- </w:t>
      </w:r>
      <w:r>
        <w:br/>
      </w:r>
      <w:r>
        <w:t xml:space="preserve">му оть Гусарскаго Хорватова полка Ново- </w:t>
      </w:r>
      <w:r>
        <w:br/>
      </w:r>
      <w:r>
        <w:t xml:space="preserve">`ииргородскому Гарпизону. 44070,—0бъ ‚от-</w:t>
      </w:r>
    </w:p>
    <w:p>
      <w:pPr>
        <w:pStyle w:val="Normal"/>
      </w:pPr>
      <w:r>
        <w:t xml:space="preserve">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ставк6 Офицеровъ изъ. Гусарскихь ‘полковъ </w:t>
      </w:r>
      <w:r>
        <w:br/>
      </w:r>
      <w:r>
        <w:t xml:space="preserve">Македонскаго и Болгарскато представлять </w:t>
      </w:r>
      <w:r>
        <w:br/>
      </w:r>
      <w:r>
        <w:t xml:space="preserve">Военной Коллеги. 14145.—=О пенсюнахь от- </w:t>
      </w:r>
      <w:r>
        <w:br/>
      </w:r>
      <w:r>
        <w:t xml:space="preserve">ставнымъ Гусарамъ, ихь женамъ и дтамъ. </w:t>
      </w:r>
      <w:r>
        <w:br/>
      </w:r>
      <w:r>
        <w:t xml:space="preserve">11150.—Штать Слободскаго Гусарскаго. пол- </w:t>
      </w:r>
      <w:r>
        <w:br/>
      </w:r>
      <w:r>
        <w:t xml:space="preserve">ка, и росписаше, сколько во во Гусареше </w:t>
      </w:r>
      <w:r>
        <w:br/>
      </w:r>
      <w:r>
        <w:t xml:space="preserve">полки разнымь чинамъ опредвлено жалованья. </w:t>
      </w:r>
      <w:r>
        <w:br/>
      </w:r>
      <w:r>
        <w:t xml:space="preserve">11586. (См. Ан. Шт.</w:t>
      </w:r>
    </w:p>
    <w:p>
      <w:pPr>
        <w:pStyle w:val="Normal"/>
      </w:pPr>
      <w:r>
        <w:t xml:space="preserve">Т. ХУТ. (1762 — 1764) Опредфлене устрой- </w:t>
      </w:r>
      <w:r>
        <w:br/>
      </w:r>
      <w:r>
        <w:t xml:space="preserve">ства, порядка содержаня и сформирован!я 4 </w:t>
      </w:r>
      <w:r>
        <w:br/>
      </w:r>
      <w:r>
        <w:t xml:space="preserve">Гусарскихъ. полковъ. 11845. — Запрещеше </w:t>
      </w:r>
      <w:r>
        <w:br/>
      </w:r>
      <w:r>
        <w:t xml:space="preserve">АФлать препятстые посланнымь для звербо- </w:t>
      </w:r>
      <w:r>
        <w:br/>
      </w:r>
      <w:r>
        <w:t xml:space="preserve">вашл вольныхь людей въ Гусарсме полки. </w:t>
      </w:r>
      <w:r>
        <w:br/>
      </w:r>
      <w:r>
        <w:t xml:space="preserve">11914. —Объ отправлени суммы, сбираемой </w:t>
      </w:r>
      <w:r>
        <w:br/>
      </w:r>
      <w:r>
        <w:t xml:space="preserve">на содержаше Слободскаго Гусарскаго  пол- </w:t>
      </w:r>
      <w:r>
        <w:br/>
      </w:r>
      <w:r>
        <w:t xml:space="preserve">ка, въ Главный Коммиссарать. 11976. — О </w:t>
      </w:r>
      <w:r>
        <w:br/>
      </w:r>
      <w:r>
        <w:t xml:space="preserve">водворен и Сербскихь Гусарсвихь и Ники- </w:t>
      </w:r>
      <w:r>
        <w:br/>
      </w:r>
      <w:r>
        <w:t xml:space="preserve">нерныхъ полковъ въ Новосербскомъ поселения. </w:t>
      </w:r>
      <w:r>
        <w:br/>
      </w:r>
      <w:r>
        <w:t xml:space="preserve">12099.</w:t>
      </w:r>
    </w:p>
    <w:p>
      <w:pPr>
        <w:pStyle w:val="Normal"/>
      </w:pPr>
      <w:r>
        <w:t xml:space="preserve">Т. ХУП. (1765—4766) О сформирован 5 Сло- </w:t>
      </w:r>
      <w:r>
        <w:br/>
      </w:r>
      <w:r>
        <w:t xml:space="preserve">бодскихъ Гусарскихь полковъ, о комплекто- </w:t>
      </w:r>
      <w:r>
        <w:br/>
      </w:r>
      <w:r>
        <w:t xml:space="preserve">зан1и и содержан!и ихъ. 12544.</w:t>
      </w:r>
    </w:p>
    <w:p>
      <w:pPr>
        <w:pStyle w:val="Normal"/>
      </w:pPr>
      <w:r>
        <w:t xml:space="preserve">Т, ХХ. (1775—1780) Корпусамъ Гусарскимь </w:t>
      </w:r>
      <w:r>
        <w:br/>
      </w:r>
      <w:r>
        <w:t xml:space="preserve">состоять изь 7 полковъ. 14256, — Учрежде- </w:t>
      </w:r>
      <w:r>
        <w:br/>
      </w:r>
      <w:r>
        <w:t xml:space="preserve">ше и штать поселенныхь Гусарскихь и Пи- </w:t>
      </w:r>
      <w:r>
        <w:br/>
      </w:r>
      <w:r>
        <w:t xml:space="preserve">кинерныхь полковъ. 14552.—Отипускъ на сш </w:t>
      </w:r>
      <w:r>
        <w:br/>
      </w:r>
      <w:r>
        <w:t xml:space="preserve">полки суммы, 14555.—Порядокъ опредфленя </w:t>
      </w:r>
      <w:r>
        <w:br/>
      </w:r>
      <w:r>
        <w:t xml:space="preserve">Штабъ и Оберъ-Офицеровь во вновь фор- </w:t>
      </w:r>
      <w:r>
        <w:br/>
      </w:r>
      <w:r>
        <w:t xml:space="preserve">мируемые Гусарсые полки. 14619.</w:t>
      </w:r>
    </w:p>
    <w:p>
      <w:pPr>
        <w:pStyle w:val="Normal"/>
      </w:pPr>
      <w:r>
        <w:t xml:space="preserve">Т. ХХИ. (1784 — 1788) О сформированш въ </w:t>
      </w:r>
      <w:r>
        <w:br/>
      </w:r>
      <w:r>
        <w:t xml:space="preserve">С. Петербургь Гусарскато полка изь людей, </w:t>
      </w:r>
      <w:r>
        <w:br/>
      </w:r>
      <w:r>
        <w:t xml:space="preserve">добровольно желающихь вступить въ оный. </w:t>
      </w:r>
      <w:r>
        <w:br/>
      </w:r>
      <w:r>
        <w:t xml:space="preserve">16695.</w:t>
      </w:r>
    </w:p>
    <w:p>
      <w:pPr>
        <w:pStyle w:val="Normal"/>
      </w:pPr>
      <w:r>
        <w:t xml:space="preserve">Т. ХХИИ. (1789—1796) О пополнеши` Ольв:- </w:t>
      </w:r>
      <w:r>
        <w:br/>
      </w:r>
      <w:r>
        <w:t xml:space="preserve">опольскаго Гусарскаго полка вольными людь- </w:t>
      </w:r>
      <w:r>
        <w:br/>
      </w:r>
      <w:r>
        <w:t xml:space="preserve">ми по нхъ желан!ю. 17956.</w:t>
      </w:r>
    </w:p>
    <w:p>
      <w:pPr>
        <w:pStyle w:val="Normal"/>
      </w:pPr>
      <w:r>
        <w:t xml:space="preserve">Т. ХХГУ. (1796—1797) О небытит въ Гусар- </w:t>
      </w:r>
      <w:r>
        <w:br/>
      </w:r>
      <w:r>
        <w:t xml:space="preserve">скихъ полнахъ Подпоручикамъ, и о именован1и </w:t>
      </w:r>
      <w:r>
        <w:br/>
      </w:r>
      <w:r>
        <w:t xml:space="preserve">Прапорщиковъ Корнетами. 17542. — Штатъ </w:t>
      </w:r>
      <w:r>
        <w:br/>
      </w:r>
      <w:r>
        <w:t xml:space="preserve">Гусарскимь полкамъ. 17591.—Гусарсв!е пол- </w:t>
      </w:r>
      <w:r>
        <w:br/>
      </w:r>
      <w:r>
        <w:t xml:space="preserve">ки именовать по званйямь Шефовъ. 17595. — </w:t>
      </w:r>
      <w:r>
        <w:br/>
      </w:r>
      <w:r>
        <w:t xml:space="preserve">Генераловъ, состоящихь въ Гусарскихь под- </w:t>
      </w:r>
      <w:r>
        <w:br/>
      </w:r>
      <w:r>
        <w:t xml:space="preserve">кахъ вторыми, именовать баталлонными Ко- </w:t>
      </w:r>
      <w:r>
        <w:br/>
      </w:r>
      <w:r>
        <w:t xml:space="preserve">мандирами. 18158.</w:t>
      </w:r>
    </w:p>
    <w:p>
      <w:pPr>
        <w:pStyle w:val="Normal"/>
      </w:pPr>
      <w:r>
        <w:t xml:space="preserve">Т. ХХУ. (1798 — 1799) Въ Гусарсые полки </w:t>
      </w:r>
      <w:r>
        <w:br/>
      </w:r>
      <w:r>
        <w:t xml:space="preserve">вербовать вольныхъ людей по вена </w:t>
      </w:r>
      <w:r>
        <w:br/>
      </w:r>
      <w:r>
        <w:t xml:space="preserve">18598,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-Т. ХХУИ. (1802—1805) Штать одного Гу- </w:t>
      </w:r>
      <w:r>
        <w:br/>
      </w:r>
      <w:r>
        <w:t xml:space="preserve">сарскаго полка и двухъ запасныхь эскад- </w:t>
      </w:r>
      <w:r>
        <w:br/>
      </w:r>
      <w:r>
        <w:t xml:space="preserve">роновъ при каждомъ. 20155,—Штатъ Гусар- </w:t>
      </w:r>
      <w:r>
        <w:br/>
      </w:r>
      <w:r>
        <w:t xml:space="preserve">скаго полка. 20166.—0 содержаши сихъ пол- </w:t>
      </w:r>
      <w:r>
        <w:br/>
      </w:r>
      <w:r>
        <w:t xml:space="preserve">ковт. 20252.-—О покров и шитьВ мундировь </w:t>
      </w:r>
      <w:r>
        <w:br/>
      </w:r>
      <w:r>
        <w:t xml:space="preserve">въ Гусарскихъ полкахъ. 20279. 20876.—Пра- </w:t>
      </w:r>
      <w:r>
        <w:br/>
      </w:r>
      <w:r>
        <w:t xml:space="preserve">вила отвода мфсть для довольствя строе- </w:t>
      </w:r>
      <w:r>
        <w:br/>
      </w:r>
      <w:r>
        <w:t xml:space="preserve">выхъ лошадей въ Гусарскихъ полкахъ. 20292. </w:t>
      </w:r>
      <w:r>
        <w:br/>
      </w:r>
      <w:r>
        <w:t xml:space="preserve">—0О сформироваши двухъ Гусарскихь пол- </w:t>
      </w:r>
      <w:r>
        <w:br/>
      </w:r>
      <w:r>
        <w:t xml:space="preserve">повъ. 20674.— О сформировани вповь нф- </w:t>
      </w:r>
      <w:r>
        <w:br/>
      </w:r>
      <w:r>
        <w:t xml:space="preserve">сколькихь Гусарскихь полковъ, и о располо- </w:t>
      </w:r>
      <w:r>
        <w:br/>
      </w:r>
      <w:r>
        <w:t xml:space="preserve">жен!и оныхь по квартирамь. 20764. — Объ </w:t>
      </w:r>
      <w:r>
        <w:br/>
      </w:r>
      <w:r>
        <w:t xml:space="preserve">отпуск въ Гусарске полки сукна на кивера. </w:t>
      </w:r>
      <w:r>
        <w:br/>
      </w:r>
      <w:r>
        <w:t xml:space="preserve">на двухъ-годичный срокъ. 20928.—0 перем$- </w:t>
      </w:r>
      <w:r>
        <w:br/>
      </w:r>
      <w:r>
        <w:t xml:space="preserve">нЪ цвфта мундировъ Алексанарйскаго Гусар- </w:t>
      </w:r>
      <w:r>
        <w:br/>
      </w:r>
      <w:r>
        <w:t xml:space="preserve">скаго полка. 20972.</w:t>
      </w:r>
    </w:p>
    <w:p>
      <w:pPr>
        <w:pStyle w:val="Normal"/>
      </w:pPr>
      <w:r>
        <w:t xml:space="preserve">Т. ХХУН. (1804—1805) Объ отвод пасть- </w:t>
      </w:r>
      <w:r>
        <w:br/>
      </w:r>
      <w:r>
        <w:t xml:space="preserve">бищныхъ мфетъ для Гусарскихъ полковъ.21505. </w:t>
      </w:r>
      <w:r>
        <w:br/>
      </w:r>
      <w:r>
        <w:t xml:space="preserve">— О наблюденли Начальникамъ сихь^ пол- </w:t>
      </w:r>
      <w:r>
        <w:br/>
      </w:r>
      <w:r>
        <w:t xml:space="preserve">ковъ, чтобы мундиры для нижнихь чиновъ </w:t>
      </w:r>
      <w:r>
        <w:br/>
      </w:r>
      <w:r>
        <w:t xml:space="preserve">были дфлаемы свободно. 21589.</w:t>
      </w:r>
    </w:p>
    <w:p>
      <w:pPr>
        <w:pStyle w:val="Normal"/>
      </w:pPr>
      <w:r>
        <w:t xml:space="preserve">Т. ХХХ. (1806—1807) О сформироваши од- </w:t>
      </w:r>
      <w:r>
        <w:br/>
      </w:r>
      <w:r>
        <w:t xml:space="preserve">ного Гусарскаго полка. 22174.—0О перефор- </w:t>
      </w:r>
      <w:r>
        <w:br/>
      </w:r>
      <w:r>
        <w:t xml:space="preserve">мироваши Гродненскаго Гусарскаго полка, и </w:t>
      </w:r>
      <w:r>
        <w:br/>
      </w:r>
      <w:r>
        <w:t xml:space="preserve">учрежден" при немъ запаснаго эскадрона. </w:t>
      </w:r>
      <w:r>
        <w:br/>
      </w:r>
      <w:r>
        <w:t xml:space="preserve">22252. — О необрфзыван!и косъ пижннхъ </w:t>
      </w:r>
      <w:r>
        <w:br/>
      </w:r>
      <w:r>
        <w:t xml:space="preserve">чиновь въ Гусарскихь полкахъ. 22582. </w:t>
      </w:r>
      <w:r>
        <w:br/>
      </w:r>
      <w:r>
        <w:t xml:space="preserve">— О сформироваши Лубенскаго Гусарскаго </w:t>
      </w:r>
      <w:r>
        <w:br/>
      </w:r>
      <w:r>
        <w:t xml:space="preserve">полка, и о мундирз онаго. 22491.—О шну- </w:t>
      </w:r>
      <w:r>
        <w:br/>
      </w:r>
      <w:r>
        <w:t xml:space="preserve">рахь на ментикахь и доломанахъ въ Гусар- </w:t>
      </w:r>
      <w:r>
        <w:br/>
      </w:r>
      <w:r>
        <w:t xml:space="preserve">скихь полкахъ. 22692. — О перемёнф цвфта </w:t>
      </w:r>
      <w:r>
        <w:br/>
      </w:r>
      <w:r>
        <w:t xml:space="preserve">чикчиръ въ Гродненскомь Гусарскомь полку. </w:t>
      </w:r>
      <w:r>
        <w:br/>
      </w:r>
      <w:r>
        <w:t xml:space="preserve">22695.</w:t>
      </w:r>
    </w:p>
    <w:p>
      <w:pPr>
        <w:pStyle w:val="Normal"/>
      </w:pPr>
      <w:r>
        <w:t xml:space="preserve">Т. ХХХ. (41808 — 1809) О комплект Лубен- </w:t>
      </w:r>
      <w:r>
        <w:br/>
      </w:r>
      <w:r>
        <w:t xml:space="preserve">скаго Гусарскаго полка. 25597. — Штабъ и </w:t>
      </w:r>
      <w:r>
        <w:br/>
      </w:r>
      <w:r>
        <w:t xml:space="preserve">Оберъ-Офицерамъ Гусарскихъ полковъ имфть </w:t>
      </w:r>
      <w:r>
        <w:br/>
      </w:r>
      <w:r>
        <w:t xml:space="preserve">мундиры для всегдашией службы съ тарус- </w:t>
      </w:r>
      <w:r>
        <w:br/>
      </w:r>
      <w:r>
        <w:t xml:space="preserve">нымъ приборомъ. 25470. — Бъ ГусарсБихъ </w:t>
      </w:r>
      <w:r>
        <w:br/>
      </w:r>
      <w:r>
        <w:t xml:space="preserve">полкахъ, получившихь штандарты, имёть въ </w:t>
      </w:r>
      <w:r>
        <w:br/>
      </w:r>
      <w:r>
        <w:t xml:space="preserve">каждомь эскадронв по два унтеръ-офицера, </w:t>
      </w:r>
      <w:r>
        <w:br/>
      </w:r>
      <w:r>
        <w:t xml:space="preserve">сверхь штата. 25551. — Объ эполетахь въ </w:t>
      </w:r>
      <w:r>
        <w:br/>
      </w:r>
      <w:r>
        <w:t xml:space="preserve">Гусарскихъ полкахъ. 25919.</w:t>
      </w:r>
    </w:p>
    <w:p>
      <w:pPr>
        <w:pStyle w:val="Normal"/>
      </w:pPr>
      <w:r>
        <w:t xml:space="preserve">Т. ХХХ. (1810 — 1811) Объ отпуск суммы </w:t>
      </w:r>
      <w:r>
        <w:br/>
      </w:r>
      <w:r>
        <w:t xml:space="preserve">па постройку киверовъ во всь Гусароще пол- </w:t>
      </w:r>
      <w:r>
        <w:br/>
      </w:r>
      <w:r>
        <w:t xml:space="preserve">ки, въ сравнеше съ прочими войсками. 24075. </w:t>
      </w:r>
      <w:r>
        <w:br/>
      </w:r>
      <w:r>
        <w:t xml:space="preserve">— О снабжен: Гусарскихь полковъ потни- </w:t>
      </w:r>
      <w:r>
        <w:br/>
      </w:r>
      <w:r>
        <w:t xml:space="preserve">ками къ сваламъ по образцу, установленному</w:t>
      </w:r>
    </w:p>
    <w:p>
      <w:pPr>
        <w:pStyle w:val="Normal"/>
      </w:pPr>
      <w:r>
        <w:t xml:space="preserve">54.5 </w:t>
      </w:r>
      <w:r>
        <w:br/>
      </w:r>
      <w:r>
        <w:t xml:space="preserve">п.</w:t>
      </w:r>
    </w:p>
    <w:p>
      <w:pPr>
        <w:pStyle w:val="Normal"/>
      </w:pPr>
      <w:r>
        <w:t xml:space="preserve">для Драгунскихьолковь, изъ суммь Коммис- </w:t>
      </w:r>
      <w:r>
        <w:br/>
      </w:r>
      <w:r>
        <w:t xml:space="preserve">сартатекихъ. 24676.— Батамоннымь штабъ- </w:t>
      </w:r>
      <w:r>
        <w:br/>
      </w:r>
      <w:r>
        <w:t xml:space="preserve">трубачамь Гусарскихь полковъ производить </w:t>
      </w:r>
      <w:r>
        <w:br/>
      </w:r>
      <w:r>
        <w:t xml:space="preserve">жалованье, какое положено полковымъ штгабъ- </w:t>
      </w:r>
      <w:r>
        <w:br/>
      </w:r>
      <w:r>
        <w:t xml:space="preserve">трубачамъ. 24870.</w:t>
      </w:r>
    </w:p>
    <w:p>
      <w:pPr>
        <w:pStyle w:val="Normal"/>
      </w:pPr>
      <w:r>
        <w:t xml:space="preserve">Т, ХХХИ. (1812 — 1814) Обь отмби6 въ Гу- </w:t>
      </w:r>
      <w:r>
        <w:br/>
      </w:r>
      <w:r>
        <w:t xml:space="preserve">сарскихъь полкахъ карабиновъ. ‘25262. — О </w:t>
      </w:r>
      <w:r>
        <w:br/>
      </w:r>
      <w:r>
        <w:t xml:space="preserve">переименовани одного Драгунскаго полка въ </w:t>
      </w:r>
      <w:r>
        <w:br/>
      </w:r>
      <w:r>
        <w:t xml:space="preserve">Гусаренчий и о мундир$ оному. 25292. — О </w:t>
      </w:r>
      <w:r>
        <w:br/>
      </w:r>
      <w:r>
        <w:t xml:space="preserve">мундирЪь Гусарскихь Генераловъ. 25565.</w:t>
      </w:r>
    </w:p>
    <w:p>
      <w:pPr>
        <w:pStyle w:val="Normal"/>
      </w:pPr>
      <w:r>
        <w:t xml:space="preserve">Т. ХХХ. (1815—1816) Бълоруссаи Гусар- </w:t>
      </w:r>
      <w:r>
        <w:br/>
      </w:r>
      <w:r>
        <w:t xml:space="preserve">сый полкъ именовать полкомъ Принца Оран- </w:t>
      </w:r>
      <w:r>
        <w:br/>
      </w:r>
      <w:r>
        <w:t xml:space="preserve">скаго. 26185.</w:t>
      </w:r>
    </w:p>
    <w:p>
      <w:pPr>
        <w:pStyle w:val="Normal"/>
      </w:pPr>
      <w:r>
        <w:t xml:space="preserve">Т; ХХХГУ. (1817) Вь Гусарскихь полкахь </w:t>
      </w:r>
      <w:r>
        <w:br/>
      </w:r>
      <w:r>
        <w:t xml:space="preserve">имфть на киверахь бляхи по цвфту пуговицъ. </w:t>
      </w:r>
      <w:r>
        <w:br/>
      </w:r>
      <w:r>
        <w:t xml:space="preserve">26801.—На киверахь Офицеровъ и нижнихъ </w:t>
      </w:r>
      <w:r>
        <w:br/>
      </w:r>
      <w:r>
        <w:t xml:space="preserve">чиновь Изюмскаго Гусарскаго полка имфть </w:t>
      </w:r>
      <w:r>
        <w:br/>
      </w:r>
      <w:r>
        <w:t xml:space="preserve">четую, бляхи и знаки отлиня желтые. </w:t>
      </w:r>
      <w:r>
        <w:br/>
      </w:r>
      <w:r>
        <w:t xml:space="preserve">27079. ;</w:t>
      </w:r>
    </w:p>
    <w:p>
      <w:pPr>
        <w:pStyle w:val="Normal"/>
      </w:pPr>
      <w:r>
        <w:t xml:space="preserve">Т. ХХХУИ. (1820—1821) ВмБсто волосяныхъ </w:t>
      </w:r>
      <w:r>
        <w:br/>
      </w:r>
      <w:r>
        <w:t xml:space="preserve">султановь имбть въ сихъ полкахъ шерстяные </w:t>
      </w:r>
      <w:r>
        <w:br/>
      </w:r>
      <w:r>
        <w:t xml:space="preserve">султанчики. 28155. — Имьть на кизерахъ </w:t>
      </w:r>
      <w:r>
        <w:br/>
      </w:r>
      <w:r>
        <w:t xml:space="preserve">одни репейки. 28240.</w:t>
      </w:r>
    </w:p>
    <w:p>
      <w:pPr>
        <w:pStyle w:val="Normal"/>
      </w:pPr>
      <w:r>
        <w:t xml:space="preserve">См. также: Новая Серьля и Славлно- </w:t>
      </w:r>
      <w:r>
        <w:br/>
      </w:r>
      <w:r>
        <w:t xml:space="preserve">СЕРБГЯ.</w:t>
      </w:r>
    </w:p>
    <w:p>
      <w:pPr>
        <w:pStyle w:val="Normal"/>
      </w:pPr>
      <w:r>
        <w:t xml:space="preserve">5. Полки К ИРАСИРСВТЕ.</w:t>
      </w:r>
    </w:p>
    <w:p>
      <w:pPr>
        <w:pStyle w:val="Normal"/>
      </w:pPr>
      <w:r>
        <w:t xml:space="preserve">Т. УШ: (1728—1752) Учреждеше 40 Кира- </w:t>
      </w:r>
      <w:r>
        <w:br/>
      </w:r>
      <w:r>
        <w:t xml:space="preserve">сирскихь полковъ и порядокъ формированя </w:t>
      </w:r>
      <w:r>
        <w:br/>
      </w:r>
      <w:r>
        <w:t xml:space="preserve">оныхъ. 5805 (См. Ен. Шт. ст. ХИУЕН.. </w:t>
      </w:r>
      <w:r>
        <w:br/>
      </w:r>
      <w:r>
        <w:t xml:space="preserve">— О Кпрасирскихь конныхь заводахь и о </w:t>
      </w:r>
      <w:r>
        <w:br/>
      </w:r>
      <w:r>
        <w:t xml:space="preserve">назначении чиновъ для содержашя оныхь съ </w:t>
      </w:r>
      <w:r>
        <w:br/>
      </w:r>
      <w:r>
        <w:t xml:space="preserve">надлежащимъ имь жалованьемь. 5804, п. 172 </w:t>
      </w:r>
      <w:r>
        <w:br/>
      </w:r>
      <w:r>
        <w:t xml:space="preserve">—28.—Означеше мундирныхь, аммуничныхь </w:t>
      </w:r>
      <w:r>
        <w:br/>
      </w:r>
      <w:r>
        <w:t xml:space="preserve">и оружейныхь вещей для сихъ полковъ, съ </w:t>
      </w:r>
      <w:r>
        <w:br/>
      </w:r>
      <w:r>
        <w:t xml:space="preserve">опредбленемь срока, сколько лёть каждая </w:t>
      </w:r>
      <w:r>
        <w:br/>
      </w:r>
      <w:r>
        <w:t xml:space="preserve">вещь должна служить. 5865 /С.м. Кн. Шт./. </w:t>
      </w:r>
      <w:r>
        <w:br/>
      </w:r>
      <w:r>
        <w:t xml:space="preserve">—0бъ учреждении Кирасирскаго полка изъ Вы- </w:t>
      </w:r>
      <w:r>
        <w:br/>
      </w:r>
      <w:r>
        <w:t xml:space="preserve">боргекаго Драгунскаго и объ устройствв опа- </w:t>
      </w:r>
      <w:r>
        <w:br/>
      </w:r>
      <w:r>
        <w:t xml:space="preserve">го. 5885. — Штаты Кирасирскихь полковъ, </w:t>
      </w:r>
      <w:r>
        <w:br/>
      </w:r>
      <w:r>
        <w:t xml:space="preserve">опредфлятоние комплекть чиновъ въ мирное </w:t>
      </w:r>
      <w:r>
        <w:br/>
      </w:r>
      <w:r>
        <w:t xml:space="preserve">и военное время. 6051 (Сл. Ви. Шт...</w:t>
      </w:r>
    </w:p>
    <w:p>
      <w:pPr>
        <w:pStyle w:val="Normal"/>
      </w:pPr>
      <w:r>
        <w:t xml:space="preserve">Т. 1Х. (1755 — 1756) О назначен: нфкото- </w:t>
      </w:r>
      <w:r>
        <w:br/>
      </w:r>
      <w:r>
        <w:t xml:space="preserve">рымь Кирасирскимь полкамъ постоянныхь </w:t>
      </w:r>
      <w:r>
        <w:br/>
      </w:r>
      <w:r>
        <w:t xml:space="preserve">квартиръ. 6548. — О сформировани полновъ </w:t>
      </w:r>
      <w:r>
        <w:br/>
      </w:r>
      <w:r>
        <w:t xml:space="preserve">изь Драгунскихь полковь: Лейбъ- Кирасир- </w:t>
      </w:r>
      <w:r>
        <w:br/>
      </w:r>
      <w:r>
        <w:t xml:space="preserve">скаго и Бевернскаго Впрасирскаго; о дачь о- </w:t>
      </w:r>
      <w:r>
        <w:br/>
      </w:r>
      <w:r>
        <w:t xml:space="preserve">нымь полкамь серебряныхь литавръ; о ноше-</w:t>
      </w:r>
    </w:p>
    <w:p>
      <w:pPr>
        <w:pStyle w:val="Normal"/>
      </w:pPr>
      <w:r>
        <w:t xml:space="preserve">Пл</w:t>
      </w:r>
    </w:p>
    <w:p>
      <w:pPr>
        <w:pStyle w:val="Normal"/>
      </w:pPr>
      <w:r>
        <w:t xml:space="preserve">зын Кираспрамъ шпагь, и объ аммуничныхь пи </w:t>
      </w:r>
      <w:r>
        <w:br/>
      </w:r>
      <w:r>
        <w:t xml:space="preserve">прочихь полковыхъ вещахь. 6446. — Сере- </w:t>
      </w:r>
      <w:r>
        <w:br/>
      </w:r>
      <w:r>
        <w:t xml:space="preserve">бряныя трубы имть. одному’ Лейбъ-Кирасир- </w:t>
      </w:r>
      <w:r>
        <w:br/>
      </w:r>
      <w:r>
        <w:t xml:space="preserve">скому полку и первымь ротамъ Бевернскаго </w:t>
      </w:r>
      <w:r>
        <w:br/>
      </w:r>
      <w:r>
        <w:t xml:space="preserve">п Минихова. 6501. —При комплектоваши </w:t>
      </w:r>
      <w:r>
        <w:br/>
      </w:r>
      <w:r>
        <w:t xml:space="preserve">Дейбъ и Бевернскаго Кирасирскихь полковъ </w:t>
      </w:r>
      <w:r>
        <w:br/>
      </w:r>
      <w:r>
        <w:t xml:space="preserve">принимать вольно-опредфляющихся Курлянд- </w:t>
      </w:r>
      <w:r>
        <w:br/>
      </w:r>
      <w:r>
        <w:t xml:space="preserve">цевъ и иноземцевь. 6520. — О расположен1и </w:t>
      </w:r>
      <w:r>
        <w:br/>
      </w:r>
      <w:r>
        <w:t xml:space="preserve">Кипрасирскихь полковъ въ Малороссёи и объ </w:t>
      </w:r>
      <w:r>
        <w:br/>
      </w:r>
      <w:r>
        <w:t xml:space="preserve">отвод$ онымъ сфнныхь покосовъ. 6847.— О </w:t>
      </w:r>
      <w:r>
        <w:br/>
      </w:r>
      <w:r>
        <w:t xml:space="preserve">покупкЪ для Кирасирекихь полковь лошадей </w:t>
      </w:r>
      <w:r>
        <w:br/>
      </w:r>
      <w:r>
        <w:t xml:space="preserve">съ заводовъ въ Росс и за границею по опре- </w:t>
      </w:r>
      <w:r>
        <w:br/>
      </w:r>
      <w:r>
        <w:t xml:space="preserve">дфленнымъ въ штат иБнамъ. 6954.</w:t>
      </w:r>
    </w:p>
    <w:p>
      <w:pPr>
        <w:pStyle w:val="Normal"/>
      </w:pPr>
      <w:r>
        <w:t xml:space="preserve">Т. Х. (1757—1759) О переименовани Беверн- </w:t>
      </w:r>
      <w:r>
        <w:br/>
      </w:r>
      <w:r>
        <w:t xml:space="preserve">сваго Кирасирекаго полка Брауншаейгскимь. </w:t>
      </w:r>
      <w:r>
        <w:br/>
      </w:r>
      <w:r>
        <w:t xml:space="preserve">7559.</w:t>
      </w:r>
    </w:p>
    <w:p>
      <w:pPr>
        <w:pStyle w:val="Normal"/>
      </w:pPr>
      <w:r>
        <w:t xml:space="preserve">Т. ХПИ (1749—1755) О содержаши въ Мало- </w:t>
      </w:r>
      <w:r>
        <w:br/>
      </w:r>
      <w:r>
        <w:t xml:space="preserve">россьи конскихъ заводовъ для ремонта Кира- </w:t>
      </w:r>
      <w:r>
        <w:br/>
      </w:r>
      <w:r>
        <w:t xml:space="preserve">сирскихь полковь на прежнемь основан!и. </w:t>
      </w:r>
      <w:r>
        <w:br/>
      </w:r>
      <w:r>
        <w:t xml:space="preserve">9795.</w:t>
      </w:r>
    </w:p>
    <w:p>
      <w:pPr>
        <w:pStyle w:val="Normal"/>
      </w:pPr>
      <w:r>
        <w:t xml:space="preserve">Т. Х\У!. (1762 — 1764) Штать Кирасирскимъ </w:t>
      </w:r>
      <w:r>
        <w:br/>
      </w:r>
      <w:r>
        <w:t xml:space="preserve">полквамъ. 11755. — Штать и табель оружей- </w:t>
      </w:r>
      <w:r>
        <w:br/>
      </w:r>
      <w:r>
        <w:t xml:space="preserve">нымь, аммуничнымь и прочимь вещамь для </w:t>
      </w:r>
      <w:r>
        <w:br/>
      </w:r>
      <w:r>
        <w:t xml:space="preserve">одного Кирасирскаго полка. 11801.</w:t>
      </w:r>
    </w:p>
    <w:p>
      <w:pPr>
        <w:pStyle w:val="Normal"/>
      </w:pPr>
      <w:r>
        <w:t xml:space="preserve">Т. ХХ. (1770 — 1774) Треши Кирасирсын </w:t>
      </w:r>
      <w:r>
        <w:br/>
      </w:r>
      <w:r>
        <w:t xml:space="preserve">полкь именовать полкомъ Военнаго Ордена Св. </w:t>
      </w:r>
      <w:r>
        <w:br/>
      </w:r>
      <w:r>
        <w:t xml:space="preserve">Геормя, опредфливь въ оный Штабъ и О- </w:t>
      </w:r>
      <w:r>
        <w:br/>
      </w:r>
      <w:r>
        <w:t xml:space="preserve">беръ-Офицеровь изъ кавалеровъ сего ордена. </w:t>
      </w:r>
      <w:r>
        <w:br/>
      </w:r>
      <w:r>
        <w:t xml:space="preserve">14225.</w:t>
      </w:r>
    </w:p>
    <w:p>
      <w:pPr>
        <w:pStyle w:val="Normal"/>
      </w:pPr>
      <w:r>
        <w:t xml:space="preserve">Т. ХХ. (1775 — 1780) Кирасирскимь Кара- </w:t>
      </w:r>
      <w:r>
        <w:br/>
      </w:r>
      <w:r>
        <w:t xml:space="preserve">бинернымь полкамь состоять изъ 6 эскадро- </w:t>
      </w:r>
      <w:r>
        <w:br/>
      </w:r>
      <w:r>
        <w:t xml:space="preserve">новъ. 14585.</w:t>
      </w:r>
    </w:p>
    <w:p>
      <w:pPr>
        <w:pStyle w:val="Normal"/>
      </w:pPr>
      <w:r>
        <w:t xml:space="preserve">Т. ХХИ. (1784 — 1783) Полки, формпруемые </w:t>
      </w:r>
      <w:r>
        <w:br/>
      </w:r>
      <w:r>
        <w:t xml:space="preserve">изъ Малороссийскихь казаковъ, именовать Ка- </w:t>
      </w:r>
      <w:r>
        <w:br/>
      </w:r>
      <w:r>
        <w:t xml:space="preserve">рабинерными. 15928.</w:t>
      </w:r>
    </w:p>
    <w:p>
      <w:pPr>
        <w:pStyle w:val="Normal"/>
      </w:pPr>
      <w:r>
        <w:t xml:space="preserve">Т. ХХИ. (1789—1796) Объ устройств Кон- </w:t>
      </w:r>
      <w:r>
        <w:br/>
      </w:r>
      <w:r>
        <w:t xml:space="preserve">но-гренадерскаго полка Военнаго Ордена. </w:t>
      </w:r>
      <w:r>
        <w:br/>
      </w:r>
      <w:r>
        <w:t xml:space="preserve">17124 (См. Кн. Шт./. — О наполнеши </w:t>
      </w:r>
      <w:r>
        <w:br/>
      </w:r>
      <w:r>
        <w:t xml:space="preserve">Кирасирскихь полковъ: Лейбъ, Военнаго Ор- </w:t>
      </w:r>
      <w:r>
        <w:br/>
      </w:r>
      <w:r>
        <w:t xml:space="preserve">дена, Казанскаго и Внязя Потемкина людьми </w:t>
      </w:r>
      <w:r>
        <w:br/>
      </w:r>
      <w:r>
        <w:t xml:space="preserve">изъ Карабинерныхь и Драгунскихь  полковъ. </w:t>
      </w:r>
      <w:r>
        <w:br/>
      </w:r>
      <w:r>
        <w:t xml:space="preserve">17249. 17256.</w:t>
      </w:r>
    </w:p>
    <w:p>
      <w:pPr>
        <w:pStyle w:val="Normal"/>
      </w:pPr>
      <w:r>
        <w:t xml:space="preserve">Т. ХХ. (1796—1797) Объименоваи бывша- </w:t>
      </w:r>
      <w:r>
        <w:br/>
      </w:r>
      <w:r>
        <w:t xml:space="preserve">го Наслфдничьяго полка Лейбъ-Кирасирскимъ </w:t>
      </w:r>
      <w:r>
        <w:br/>
      </w:r>
      <w:r>
        <w:t xml:space="preserve">Его Величества; а прежняго Лейбъ-К ирасир- </w:t>
      </w:r>
      <w:r>
        <w:br/>
      </w:r>
      <w:r>
        <w:t xml:space="preserve">скаго полка Лейбъ-Кирасирскимь ЕяВеличе- </w:t>
      </w:r>
      <w:r>
        <w:br/>
      </w:r>
      <w:r>
        <w:t xml:space="preserve">ства. 17558.—О мундирЪ сего послфдияго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полка. 17568.—О числь п построеми Кира- </w:t>
      </w:r>
      <w:r>
        <w:br/>
      </w:r>
      <w:r>
        <w:t xml:space="preserve">сирскаго полка. 17590, Воин. Уст. о-пол. </w:t>
      </w:r>
      <w:r>
        <w:br/>
      </w:r>
      <w:r>
        <w:t xml:space="preserve">Кавал. Сл. Гл. 1, ДГ. — Штать Кирасир- </w:t>
      </w:r>
      <w:r>
        <w:br/>
      </w:r>
      <w:r>
        <w:t xml:space="preserve">скихъ полковъ. 17591.</w:t>
      </w:r>
    </w:p>
    <w:p>
      <w:pPr>
        <w:pStyle w:val="Normal"/>
      </w:pPr>
      <w:r>
        <w:t xml:space="preserve">Т, ХХУ. (1798 — 1799) Прогнанныхь шиицу- </w:t>
      </w:r>
      <w:r>
        <w:br/>
      </w:r>
      <w:r>
        <w:t xml:space="preserve">рутенами кирасиръ оставлать въ полкахъ из- </w:t>
      </w:r>
      <w:r>
        <w:br/>
      </w:r>
      <w:r>
        <w:t xml:space="preserve">вощиками. 18550.</w:t>
      </w:r>
    </w:p>
    <w:p>
      <w:pPr>
        <w:pStyle w:val="Normal"/>
      </w:pPr>
      <w:r>
        <w:t xml:space="preserve">Т. ХХуь. (4800—1804) Штатъ одного Кира- </w:t>
      </w:r>
      <w:r>
        <w:br/>
      </w:r>
      <w:r>
        <w:t xml:space="preserve">сирскаго полка и одного запаснаго эскадро- </w:t>
      </w:r>
      <w:r>
        <w:br/>
      </w:r>
      <w:r>
        <w:t xml:space="preserve">на при каждомъ изъ сихъ полковъ. 19960.</w:t>
      </w:r>
    </w:p>
    <w:p>
      <w:pPr>
        <w:pStyle w:val="Normal"/>
      </w:pPr>
      <w:r>
        <w:t xml:space="preserve">Т. ХХУИ. (1802 —1805) О ими въ Кира- </w:t>
      </w:r>
      <w:r>
        <w:br/>
      </w:r>
      <w:r>
        <w:t xml:space="preserve">сирскихъ полкахъ перчатокъ короткихъ безъ </w:t>
      </w:r>
      <w:r>
        <w:br/>
      </w:r>
      <w:r>
        <w:t xml:space="preserve">крагеновь. 20164. — Штать Кирасирска- </w:t>
      </w:r>
      <w:r>
        <w:br/>
      </w:r>
      <w:r>
        <w:t xml:space="preserve">го полка. 20166. 20252, — Описаше мунди- </w:t>
      </w:r>
      <w:r>
        <w:br/>
      </w:r>
      <w:r>
        <w:t xml:space="preserve">ра въ Кирасирскихъ полкахъ. 20186.—0 имф-' </w:t>
      </w:r>
      <w:r>
        <w:br/>
      </w:r>
      <w:r>
        <w:t xml:space="preserve">н1: во вобхь Кирасирскихь полкахъ касокъ. </w:t>
      </w:r>
      <w:r>
        <w:br/>
      </w:r>
      <w:r>
        <w:t xml:space="preserve">20989.</w:t>
      </w:r>
    </w:p>
    <w:p>
      <w:pPr>
        <w:pStyle w:val="Normal"/>
      </w:pPr>
      <w:r>
        <w:t xml:space="preserve">Т. ХХУШИ. (1804—1805) О назначен!и третья- </w:t>
      </w:r>
      <w:r>
        <w:br/>
      </w:r>
      <w:r>
        <w:t xml:space="preserve">го трубача въ каждомъ эскадрон Кирасир- </w:t>
      </w:r>
      <w:r>
        <w:br/>
      </w:r>
      <w:r>
        <w:t xml:space="preserve">скихъ полковъ. 212925.</w:t>
      </w:r>
    </w:p>
    <w:p>
      <w:pPr>
        <w:pStyle w:val="Normal"/>
      </w:pPr>
      <w:r>
        <w:t xml:space="preserve">Т. ХХХ. (1808—1809) О погопахъ на мунди- </w:t>
      </w:r>
      <w:r>
        <w:br/>
      </w:r>
      <w:r>
        <w:t xml:space="preserve">рахъ и шинеляхь Кирасирскихъ  полковъ. </w:t>
      </w:r>
      <w:r>
        <w:br/>
      </w:r>
      <w:r>
        <w:t xml:space="preserve">25790.</w:t>
      </w:r>
    </w:p>
    <w:p>
      <w:pPr>
        <w:pStyle w:val="Normal"/>
      </w:pPr>
      <w:r>
        <w:t xml:space="preserve">Т. ХХХ. (1810—1811) О именоваши. Кира- </w:t>
      </w:r>
      <w:r>
        <w:br/>
      </w:r>
      <w:r>
        <w:t xml:space="preserve">сирскаго карабина ружьемъ. 24265.—0 сфор- </w:t>
      </w:r>
      <w:r>
        <w:br/>
      </w:r>
      <w:r>
        <w:t xml:space="preserve">мирован?и двухъ Кирасирскихъ полковъ: Астра- </w:t>
      </w:r>
      <w:r>
        <w:br/>
      </w:r>
      <w:r>
        <w:t xml:space="preserve">ханскаго и Новгородскаго. 24808.—Объ от- </w:t>
      </w:r>
      <w:r>
        <w:br/>
      </w:r>
      <w:r>
        <w:t xml:space="preserve">иБн5 въ Кирасирекихъ полкахъ литаврщи- </w:t>
      </w:r>
      <w:r>
        <w:br/>
      </w:r>
      <w:r>
        <w:t xml:space="preserve">ковъ. 24899.</w:t>
      </w:r>
    </w:p>
    <w:p>
      <w:pPr>
        <w:pStyle w:val="Normal"/>
      </w:pPr>
      <w:r>
        <w:t xml:space="preserve">Т. ХХХИ. (1812—1814) Объ отмфнв въ Ки- </w:t>
      </w:r>
      <w:r>
        <w:br/>
      </w:r>
      <w:r>
        <w:t xml:space="preserve">расирскихъ полкахъ карабиновъ. 25262. — О </w:t>
      </w:r>
      <w:r>
        <w:br/>
      </w:r>
      <w:r>
        <w:t xml:space="preserve">переименовани двухъ Драгунскихь полковъКи- </w:t>
      </w:r>
      <w:r>
        <w:br/>
      </w:r>
      <w:r>
        <w:t xml:space="preserve">расирскими, съ приложенемъ бписашя мундира. </w:t>
      </w:r>
      <w:r>
        <w:br/>
      </w:r>
      <w:r>
        <w:t xml:space="preserve">онымъ. 25292.—0 воротникахъ на сертукахъ </w:t>
      </w:r>
      <w:r>
        <w:br/>
      </w:r>
      <w:r>
        <w:t xml:space="preserve">въ Вирасирскихь полкахъ Военнаго  Орде- </w:t>
      </w:r>
      <w:r>
        <w:br/>
      </w:r>
      <w:r>
        <w:t xml:space="preserve">на и Малоросслйскомъ. 25465. — О пыфнш </w:t>
      </w:r>
      <w:r>
        <w:br/>
      </w:r>
      <w:r>
        <w:t xml:space="preserve">Офицерамь Кирасирскихь полковь воротни- </w:t>
      </w:r>
      <w:r>
        <w:br/>
      </w:r>
      <w:r>
        <w:t xml:space="preserve">ховъ на сертукахъ темнозеленаго сукна. 25489. </w:t>
      </w:r>
      <w:r>
        <w:br/>
      </w:r>
      <w:r>
        <w:t xml:space="preserve">—О Кирасирскихь вицъ-мундирахъ. 25565. </w:t>
      </w:r>
      <w:r>
        <w:br/>
      </w:r>
      <w:r>
        <w:t xml:space="preserve">—0О форм колетовь въ Кирасирскихъ пол- </w:t>
      </w:r>
      <w:r>
        <w:br/>
      </w:r>
      <w:r>
        <w:t xml:space="preserve">кахъ. 25589.</w:t>
      </w:r>
    </w:p>
    <w:p>
      <w:pPr>
        <w:pStyle w:val="Normal"/>
      </w:pPr>
      <w:r>
        <w:t xml:space="preserve">Т. ХХХШ. (1815—1816) Правила для компле- </w:t>
      </w:r>
      <w:r>
        <w:br/>
      </w:r>
      <w:r>
        <w:t xml:space="preserve">ктовашя Кирасирскихъ полковъ. 26511.—Ка- </w:t>
      </w:r>
      <w:r>
        <w:br/>
      </w:r>
      <w:r>
        <w:t xml:space="preserve">рабинерамъ  армейскихь Кирасирскихь пол- </w:t>
      </w:r>
      <w:r>
        <w:br/>
      </w:r>
      <w:r>
        <w:t xml:space="preserve">ковЪ имть пантолеры. 264441.</w:t>
      </w:r>
    </w:p>
    <w:p>
      <w:pPr>
        <w:pStyle w:val="Normal"/>
      </w:pPr>
      <w:r>
        <w:t xml:space="preserve">Т. ХХХУ. (1818) О комплектоваши Кирасир- </w:t>
      </w:r>
      <w:r>
        <w:br/>
      </w:r>
      <w:r>
        <w:t xml:space="preserve">скихь полковъ. 27561.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г Ш</w:t>
      </w:r>
    </w:p>
    <w:p>
      <w:pPr>
        <w:pStyle w:val="Normal"/>
      </w:pPr>
      <w:r>
        <w:t xml:space="preserve">Т. ХХХУ1, (1819) О имыши во всфхь Кира-</w:t>
      </w:r>
    </w:p>
    <w:p>
      <w:pPr>
        <w:pStyle w:val="Normal"/>
      </w:pPr>
      <w:r>
        <w:t xml:space="preserve">сирскихь полкахъ перчатокъ по образцу 1-й </w:t>
      </w:r>
      <w:r>
        <w:br/>
      </w:r>
      <w:r>
        <w:t xml:space="preserve">Кирасирской дивизи. 27770.—0О комплекто- </w:t>
      </w:r>
      <w:r>
        <w:br/>
      </w:r>
      <w:r>
        <w:t xml:space="preserve">ваши Кирасирскихъ полковъ. 27920.</w:t>
      </w:r>
    </w:p>
    <w:p>
      <w:pPr>
        <w:pStyle w:val="Normal"/>
      </w:pPr>
      <w:r>
        <w:t xml:space="preserve">Т. ХХХУИ. (1820—1821) О комплектования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Кирасирскихь полковъ. 28154. —Объ обязан- </w:t>
      </w:r>
      <w:r>
        <w:br/>
      </w:r>
      <w:r>
        <w:t xml:space="preserve">ности Артиллерйскаго Департамента снаб- </w:t>
      </w:r>
      <w:r>
        <w:br/>
      </w:r>
      <w:r>
        <w:t xml:space="preserve">жать полки касками и кирасами. 28515.—0 </w:t>
      </w:r>
      <w:r>
        <w:br/>
      </w:r>
      <w:r>
        <w:t xml:space="preserve">составлени кадрь въ полкахь 5-й Кирасир- </w:t>
      </w:r>
      <w:r>
        <w:br/>
      </w:r>
      <w:r>
        <w:t xml:space="preserve">ской дивизи. 28408. -</w:t>
      </w:r>
    </w:p>
    <w:p>
      <w:pPr>
        <w:pStyle w:val="Normal"/>
      </w:pPr>
      <w:r>
        <w:t xml:space="preserve">Полки Уланскте.</w:t>
      </w:r>
    </w:p>
    <w:p>
      <w:pPr>
        <w:pStyle w:val="Normal"/>
      </w:pPr>
      <w:r>
        <w:t xml:space="preserve">Т. ХХУИ. (1802 — 1805) Одессый Гусарсый</w:t>
      </w:r>
    </w:p>
    <w:p>
      <w:pPr>
        <w:pStyle w:val="Normal"/>
      </w:pPr>
      <w:r>
        <w:t xml:space="preserve">полкъ именовать Уланскимь Его Высочества </w:t>
      </w:r>
      <w:r>
        <w:br/>
      </w:r>
      <w:r>
        <w:t xml:space="preserve">Константина Павловича; пттатъ сему полку, </w:t>
      </w:r>
      <w:r>
        <w:br/>
      </w:r>
      <w:r>
        <w:t xml:space="preserve">состоящему изъ 2-хъ баталоновъ. 20951.</w:t>
      </w:r>
    </w:p>
    <w:p>
      <w:pPr>
        <w:pStyle w:val="Normal"/>
      </w:pPr>
      <w:r>
        <w:t xml:space="preserve">Т. ХХХ. ‘(1806 — 1807) О сформировати</w:t>
      </w:r>
    </w:p>
    <w:p>
      <w:pPr>
        <w:pStyle w:val="Normal"/>
      </w:pPr>
      <w:r>
        <w:t xml:space="preserve">Конно-Волынскаго полка. 22526.—0О мундир- </w:t>
      </w:r>
      <w:r>
        <w:br/>
      </w:r>
      <w:r>
        <w:t xml:space="preserve">ныхь, аммуничныхь иоружейныхь вещахь въ </w:t>
      </w:r>
      <w:r>
        <w:br/>
      </w:r>
      <w:r>
        <w:t xml:space="preserve">сформированныхъ полкахъ: Польскомъ, Гатар- </w:t>
      </w:r>
      <w:r>
        <w:br/>
      </w:r>
      <w:r>
        <w:t xml:space="preserve">скомъ, Литовскомъь и Волынскомъ. 22682.—0О </w:t>
      </w:r>
      <w:r>
        <w:br/>
      </w:r>
      <w:r>
        <w:t xml:space="preserve">переименован!и конныхъ полковъ: Польскаго, </w:t>
      </w:r>
      <w:r>
        <w:br/>
      </w:r>
      <w:r>
        <w:t xml:space="preserve">Татарскаго, Литовскаго и Волынскаго Улан- </w:t>
      </w:r>
      <w:r>
        <w:br/>
      </w:r>
      <w:r>
        <w:t xml:space="preserve">скими. 22702.</w:t>
      </w:r>
    </w:p>
    <w:p>
      <w:pPr>
        <w:pStyle w:val="Normal"/>
      </w:pPr>
      <w:r>
        <w:t xml:space="preserve">Т. ХХХ. (1808—1809) О имеповани Чугуев-</w:t>
      </w:r>
    </w:p>
    <w:p>
      <w:pPr>
        <w:pStyle w:val="Normal"/>
      </w:pPr>
      <w:r>
        <w:t xml:space="preserve">скаго регулярнаго Казачьяго полка Улан- </w:t>
      </w:r>
      <w:r>
        <w:br/>
      </w:r>
      <w:r>
        <w:t xml:space="preserve">скимъ. 25252. —Штатъ Уланскому Польскому </w:t>
      </w:r>
      <w:r>
        <w:br/>
      </w:r>
      <w:r>
        <w:t xml:space="preserve">полку. 25299.</w:t>
      </w:r>
    </w:p>
    <w:p>
      <w:pPr>
        <w:pStyle w:val="Normal"/>
      </w:pPr>
      <w:r>
        <w:t xml:space="preserve">Т. ХХХ! (1810—1814) О содержаши на счеть</w:t>
      </w:r>
    </w:p>
    <w:p>
      <w:pPr>
        <w:pStyle w:val="Normal"/>
      </w:pPr>
      <w:r>
        <w:t xml:space="preserve">хазны Чугуевскаго Уланскаго полка. 24780. </w:t>
      </w:r>
      <w:r>
        <w:br/>
      </w:r>
      <w:r>
        <w:t xml:space="preserve">—Баталлоннымь штабъ-трубачамъ Уланскихь </w:t>
      </w:r>
      <w:r>
        <w:br/>
      </w:r>
      <w:r>
        <w:t xml:space="preserve">полковъ, производить жалованье, какое поло- </w:t>
      </w:r>
      <w:r>
        <w:br/>
      </w:r>
      <w:r>
        <w:t xml:space="preserve">жено полковымь штабъ-трубачамь. 24870. </w:t>
      </w:r>
      <w:r>
        <w:br/>
      </w:r>
      <w:r>
        <w:t xml:space="preserve">—0 флюгерахъ въ Уланскихъ полкахъ. 24885.</w:t>
      </w:r>
    </w:p>
    <w:p>
      <w:pPr>
        <w:pStyle w:val="Normal"/>
      </w:pPr>
      <w:r>
        <w:t xml:space="preserve">Т. ХХХИ. (1812—1844) О перенменоваши се-</w:t>
      </w:r>
    </w:p>
    <w:p>
      <w:pPr>
        <w:pStyle w:val="Normal"/>
      </w:pPr>
      <w:r>
        <w:t xml:space="preserve">ми Драгунскихъ полковъ въ У лансве. 25299. </w:t>
      </w:r>
      <w:r>
        <w:br/>
      </w:r>
      <w:r>
        <w:t xml:space="preserve">— О мундирахъ Уланскихь полковъ, 25625.</w:t>
      </w:r>
    </w:p>
    <w:p>
      <w:pPr>
        <w:pStyle w:val="Normal"/>
      </w:pPr>
      <w:r>
        <w:t xml:space="preserve">Т. ХХХ. (1815 — 1816) О ношени Улан-</w:t>
      </w:r>
    </w:p>
    <w:p>
      <w:pPr>
        <w:pStyle w:val="Normal"/>
      </w:pPr>
      <w:r>
        <w:t xml:space="preserve">скихъ полковь Офицерамъ мундирныхъ серту- </w:t>
      </w:r>
      <w:r>
        <w:br/>
      </w:r>
      <w:r>
        <w:t xml:space="preserve">ковъ такого же покроя, какой присвоень Офи- </w:t>
      </w:r>
      <w:r>
        <w:br/>
      </w:r>
      <w:r>
        <w:t xml:space="preserve">церамъ прочихъ полковъ. 26018. — Обмун- </w:t>
      </w:r>
      <w:r>
        <w:br/>
      </w:r>
      <w:r>
        <w:t xml:space="preserve">дироване и вооружеше Чугуевскаго Уланска- </w:t>
      </w:r>
      <w:r>
        <w:br/>
      </w:r>
      <w:r>
        <w:t xml:space="preserve">го полка производить отъ казны. 26502. — </w:t>
      </w:r>
      <w:r>
        <w:br/>
      </w:r>
      <w:r>
        <w:t xml:space="preserve">О именованш Украинской Казачей дивизи </w:t>
      </w:r>
      <w:r>
        <w:br/>
      </w:r>
      <w:r>
        <w:t xml:space="preserve">'Украинскою Уланскою. 26451.</w:t>
      </w:r>
    </w:p>
    <w:p>
      <w:pPr>
        <w:pStyle w:val="Normal"/>
      </w:pPr>
      <w:r>
        <w:t xml:space="preserve">Т. ХХХМ. (4817) Правила вербованя людей</w:t>
      </w:r>
    </w:p>
    <w:p>
      <w:pPr>
        <w:pStyle w:val="Normal"/>
      </w:pPr>
      <w:r>
        <w:t xml:space="preserve">въ Улансые полки. 26882. — Чешую и </w:t>
      </w:r>
      <w:r>
        <w:br/>
      </w:r>
      <w:r>
        <w:t xml:space="preserve">металличесий приборь въ Уланскихь пол- </w:t>
      </w:r>
      <w:r>
        <w:br/>
      </w:r>
      <w:r>
        <w:t xml:space="preserve">Отд. 11.</w:t>
      </w:r>
    </w:p>
    <w:p>
      <w:pPr>
        <w:pStyle w:val="Normal"/>
      </w:pPr>
      <w:r>
        <w:t xml:space="preserve">$545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кахъ имфть по ивфту пуговиць. 27059.—0О </w:t>
      </w:r>
      <w:r>
        <w:br/>
      </w:r>
      <w:r>
        <w:t xml:space="preserve">сформировавни ФБугской Уланской дивизли. </w:t>
      </w:r>
      <w:r>
        <w:br/>
      </w:r>
      <w:r>
        <w:t xml:space="preserve">27081.—0 раздЪлен1 остальныхЪ двухъ пол- </w:t>
      </w:r>
      <w:r>
        <w:br/>
      </w:r>
      <w:r>
        <w:t xml:space="preserve">ковъ Украинской Уланской дивизии на четыре. </w:t>
      </w:r>
      <w:r>
        <w:br/>
      </w:r>
      <w:r>
        <w:t xml:space="preserve">27205.</w:t>
      </w:r>
    </w:p>
    <w:p>
      <w:pPr>
        <w:pStyle w:val="Normal"/>
      </w:pPr>
      <w:r>
        <w:t xml:space="preserve">Т. ХХХУ. (41818) Польскому п Волынскому</w:t>
      </w:r>
    </w:p>
    <w:p>
      <w:pPr>
        <w:pStyle w:val="Normal"/>
      </w:pPr>
      <w:r>
        <w:t xml:space="preserve">Уланскимъ полкамъь имфть сине воротники. </w:t>
      </w:r>
      <w:r>
        <w:br/>
      </w:r>
      <w:r>
        <w:t xml:space="preserve">27592. `</w:t>
      </w:r>
    </w:p>
    <w:p>
      <w:pPr>
        <w:pStyle w:val="Normal"/>
      </w:pPr>
      <w:r>
        <w:t xml:space="preserve">Т. ХХХ\И. (1819) О мундирахь, шапкахъ и</w:t>
      </w:r>
    </w:p>
    <w:p>
      <w:pPr>
        <w:pStyle w:val="Normal"/>
      </w:pPr>
      <w:r>
        <w:t xml:space="preserve">флюгерахъ Уланскихъ полковъ. 27899. — О </w:t>
      </w:r>
      <w:r>
        <w:br/>
      </w:r>
      <w:r>
        <w:t xml:space="preserve">имфши бфлыхъ бляхъ на шапкахъ Уланскихь </w:t>
      </w:r>
      <w:r>
        <w:br/>
      </w:r>
      <w:r>
        <w:t xml:space="preserve">армейскихь полковъ. 27900.—О ивьтБ лам- </w:t>
      </w:r>
      <w:r>
        <w:br/>
      </w:r>
      <w:r>
        <w:t xml:space="preserve">пасовъ въ Уланскихь полкахъ. 27984.</w:t>
      </w:r>
    </w:p>
    <w:p>
      <w:pPr>
        <w:pStyle w:val="Normal"/>
      </w:pPr>
      <w:r>
        <w:t xml:space="preserve">Т. ХХХУИ. (1820—1821) Въ Уланскихь пол-</w:t>
      </w:r>
    </w:p>
    <w:p>
      <w:pPr>
        <w:pStyle w:val="Normal"/>
      </w:pPr>
      <w:r>
        <w:t xml:space="preserve">кахъ, вмфсто волосяныхъ султановъ, имфть </w:t>
      </w:r>
      <w:r>
        <w:br/>
      </w:r>
      <w:r>
        <w:t xml:space="preserve">шерстяные султанчики. 28155. — Имёть на </w:t>
      </w:r>
      <w:r>
        <w:br/>
      </w:r>
      <w:r>
        <w:t xml:space="preserve">киверахъ однф репейки. 28240.—Объ околы- </w:t>
      </w:r>
      <w:r>
        <w:br/>
      </w:r>
      <w:r>
        <w:t xml:space="preserve">шахъ на фуражныхь шапкахъ 1 и 2 Улан- </w:t>
      </w:r>
      <w:r>
        <w:br/>
      </w:r>
      <w:r>
        <w:t xml:space="preserve">скихь дивизий. 28555. а.</w:t>
      </w:r>
    </w:p>
    <w:p>
      <w:pPr>
        <w:pStyle w:val="Normal"/>
      </w:pPr>
      <w:r>
        <w:t xml:space="preserve">Т. ХХХУШ. (1822—1525) Офицерамь Улан-</w:t>
      </w:r>
    </w:p>
    <w:p>
      <w:pPr>
        <w:pStyle w:val="Normal"/>
      </w:pPr>
      <w:r>
        <w:t xml:space="preserve">`скихъ полковъ имбть верховыхь лошадей ан- </w:t>
      </w:r>
      <w:r>
        <w:br/>
      </w:r>
      <w:r>
        <w:t xml:space="preserve">тлизированныхъ. 29241.</w:t>
      </w:r>
    </w:p>
    <w:p>
      <w:pPr>
        <w:pStyle w:val="Normal"/>
      </w:pPr>
      <w:r>
        <w:t xml:space="preserve">7. Полки Конно-ЕгеРрсСклеЕ,</w:t>
      </w:r>
    </w:p>
    <w:p>
      <w:pPr>
        <w:pStyle w:val="Normal"/>
      </w:pPr>
      <w:r>
        <w:t xml:space="preserve">Т. хх. (4789 — 1796) Объ учрежденн въ</w:t>
      </w:r>
    </w:p>
    <w:p>
      <w:pPr>
        <w:pStyle w:val="Normal"/>
      </w:pPr>
      <w:r>
        <w:t xml:space="preserve">Малоросс двухъ Конно-Егерскихь полковъ. </w:t>
      </w:r>
      <w:r>
        <w:br/>
      </w:r>
      <w:r>
        <w:t xml:space="preserve">16849. .</w:t>
      </w:r>
    </w:p>
    <w:p>
      <w:pPr>
        <w:pStyle w:val="Normal"/>
      </w:pPr>
      <w:r>
        <w:t xml:space="preserve">Т. ХХХИ. (1812 — 1814) О переименован</w:t>
      </w:r>
    </w:p>
    <w:p>
      <w:pPr>
        <w:pStyle w:val="Normal"/>
      </w:pPr>
      <w:r>
        <w:t xml:space="preserve">восьми Драгунскихъ полковъ въ Конно-Егер- </w:t>
      </w:r>
      <w:r>
        <w:br/>
      </w:r>
      <w:r>
        <w:t xml:space="preserve">све. 25292.—0 мундирахъ Конно-Егерскихь </w:t>
      </w:r>
      <w:r>
        <w:br/>
      </w:r>
      <w:r>
        <w:t xml:space="preserve">полковъ. 25611.</w:t>
      </w:r>
    </w:p>
    <w:p>
      <w:pPr>
        <w:pStyle w:val="Normal"/>
      </w:pPr>
      <w:r>
        <w:t xml:space="preserve">Т. хХХШ. (1815 — 1816) Описаще мунди-</w:t>
      </w:r>
    </w:p>
    <w:p>
      <w:pPr>
        <w:pStyle w:val="Normal"/>
      </w:pPr>
      <w:r>
        <w:t xml:space="preserve">ровъ въ Конно-Егерскихь полкахъ. 26111.</w:t>
      </w:r>
    </w:p>
    <w:p>
      <w:pPr>
        <w:pStyle w:val="Normal"/>
      </w:pPr>
      <w:r>
        <w:t xml:space="preserve">Т. ХХХМ. (1817) Въ Конно- Егерскихь пол-</w:t>
      </w:r>
    </w:p>
    <w:p>
      <w:pPr>
        <w:pStyle w:val="Normal"/>
      </w:pPr>
      <w:r>
        <w:t xml:space="preserve">хахь имфть этишкеты, вмфсто зеленыхъь, 65- </w:t>
      </w:r>
      <w:r>
        <w:br/>
      </w:r>
      <w:r>
        <w:t xml:space="preserve">лые, по прилагаемому штату. 26722. — На </w:t>
      </w:r>
      <w:r>
        <w:br/>
      </w:r>
      <w:r>
        <w:t xml:space="preserve">киверахь сихь полковь имфть бляхи по цвф- </w:t>
      </w:r>
      <w:r>
        <w:br/>
      </w:r>
      <w:r>
        <w:t xml:space="preserve">ту пуговицъ. 26801.</w:t>
      </w:r>
    </w:p>
    <w:p>
      <w:pPr>
        <w:pStyle w:val="Normal"/>
      </w:pPr>
      <w:r>
        <w:t xml:space="preserve">Т. ХХХУ\И. (1820—1821) Вмфсто волосяныхь</w:t>
      </w:r>
    </w:p>
    <w:p>
      <w:pPr>
        <w:pStyle w:val="Normal"/>
      </w:pPr>
      <w:r>
        <w:t xml:space="preserve">султановъ, имфть на киверахъ шерстяные сул- </w:t>
      </w:r>
      <w:r>
        <w:br/>
      </w:r>
      <w:r>
        <w:t xml:space="preserve">танчики. 28155. — Имфть на киверахъ однЪ </w:t>
      </w:r>
      <w:r>
        <w:br/>
      </w:r>
      <w:r>
        <w:t xml:space="preserve">репейки. 28240.</w:t>
      </w:r>
    </w:p>
    <w:p>
      <w:pPr>
        <w:pStyle w:val="Normal"/>
      </w:pPr>
      <w:r>
        <w:t xml:space="preserve">8. Учевный КАВАЛЕРТИСК1И ЭСКАДРОНЪ. </w:t>
      </w:r>
      <w:r>
        <w:br/>
      </w:r>
      <w:r>
        <w:t xml:space="preserve">Т. ХХХ. (1808 — 1809) Штаты и табели у-</w:t>
      </w:r>
    </w:p>
    <w:p>
      <w:pPr>
        <w:pStyle w:val="Normal"/>
      </w:pPr>
      <w:r>
        <w:t xml:space="preserve">чреждаемаго Учебнато Кавалерлискаго эскад- </w:t>
      </w:r>
      <w:r>
        <w:br/>
      </w:r>
      <w:r>
        <w:t xml:space="preserve">рона. 25605.—О погонахъ Учебнаго Кавале- </w:t>
      </w:r>
      <w:r>
        <w:br/>
      </w:r>
      <w:r>
        <w:t xml:space="preserve">рийскаго эскадрона. 25659.</w:t>
      </w:r>
    </w:p>
    <w:p>
      <w:pPr>
        <w:pStyle w:val="Normal"/>
      </w:pPr>
      <w:r>
        <w:t xml:space="preserve">Т. ХХХ. (1810—1811) О прибавк жалованья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546 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нижнимь чинамь Учебнаго Кавалер!искаго эс- </w:t>
      </w:r>
      <w:r>
        <w:br/>
      </w:r>
      <w:r>
        <w:t xml:space="preserve">хадрона. 24595.—Объ отпуск въ оный со- </w:t>
      </w:r>
      <w:r>
        <w:br/>
      </w:r>
      <w:r>
        <w:t xml:space="preserve">ломы. 24489. — О произвожден:и жалованья </w:t>
      </w:r>
      <w:r>
        <w:br/>
      </w:r>
      <w:r>
        <w:t xml:space="preserve">Учебнаго Кавалерискаго эскадрона вахми- </w:t>
      </w:r>
      <w:r>
        <w:br/>
      </w:r>
      <w:r>
        <w:t xml:space="preserve">стру и унтеръ-офицерамь по окладу Кирасир- </w:t>
      </w:r>
      <w:r>
        <w:br/>
      </w:r>
      <w:r>
        <w:t xml:space="preserve">ских полковъ. 24615.—0О произвождених ря- </w:t>
      </w:r>
      <w:r>
        <w:br/>
      </w:r>
      <w:r>
        <w:t xml:space="preserve">довымь Учебнаго Кавалерскаго эскадрона </w:t>
      </w:r>
      <w:r>
        <w:br/>
      </w:r>
      <w:r>
        <w:t xml:space="preserve">жалованья по окладу старшихъ унтеръ-офи- </w:t>
      </w:r>
      <w:r>
        <w:br/>
      </w:r>
      <w:r>
        <w:t xml:space="preserve">церовь Драгунскихь полковъ. 24858.</w:t>
      </w:r>
    </w:p>
    <w:p>
      <w:pPr>
        <w:pStyle w:val="Normal"/>
      </w:pPr>
      <w:r>
        <w:t xml:space="preserve">- 9. Полкъ ЖАНДАРМОВЪ. С.м. Вокннля По- </w:t>
      </w:r>
      <w:r>
        <w:br/>
      </w:r>
      <w:r>
        <w:t xml:space="preserve">лицгя.</w:t>
      </w:r>
    </w:p>
    <w:p>
      <w:pPr>
        <w:pStyle w:val="Normal"/>
      </w:pPr>
      <w:r>
        <w:t xml:space="preserve">ТУ. Полки иррегулярной Казалерли.</w:t>
      </w:r>
    </w:p>
    <w:p>
      <w:pPr>
        <w:pStyle w:val="Normal"/>
      </w:pPr>
      <w:r>
        <w:t xml:space="preserve">Т. ТУ. (1700—1712) Образоваше Коннаго пол- </w:t>
      </w:r>
      <w:r>
        <w:br/>
      </w:r>
      <w:r>
        <w:t xml:space="preserve">ка изъ служащихь и неслужащихь Дьяковъ </w:t>
      </w:r>
      <w:r>
        <w:br/>
      </w:r>
      <w:r>
        <w:t xml:space="preserve">и ихь людей съ потребнымь вооружешемь и </w:t>
      </w:r>
      <w:r>
        <w:br/>
      </w:r>
      <w:r>
        <w:t xml:space="preserve">запасомъ. 2451.</w:t>
      </w:r>
    </w:p>
    <w:p>
      <w:pPr>
        <w:pStyle w:val="Normal"/>
      </w:pPr>
      <w:r>
        <w:t xml:space="preserve">Т. УП. (1725—14727)О комплект полковь не- </w:t>
      </w:r>
      <w:r>
        <w:br/>
      </w:r>
      <w:r>
        <w:t xml:space="preserve">регулярной Кавалер1и и о назначении жало- </w:t>
      </w:r>
      <w:r>
        <w:br/>
      </w:r>
      <w:r>
        <w:t xml:space="preserve">ванья служащимъ въ оныхъ Офицерамъ. 4465.</w:t>
      </w:r>
    </w:p>
    <w:p>
      <w:pPr>
        <w:pStyle w:val="Normal"/>
      </w:pPr>
      <w:r>
        <w:t xml:space="preserve">Т. УШ. (1728—1752) О числ полковъ нере- </w:t>
      </w:r>
      <w:r>
        <w:br/>
      </w:r>
      <w:r>
        <w:t xml:space="preserve">гулярной Кавалери въ Низовомь корпус$. </w:t>
      </w:r>
      <w:r>
        <w:br/>
      </w:r>
      <w:r>
        <w:t xml:space="preserve">6097. (См. Кн. Шт.)</w:t>
      </w:r>
    </w:p>
    <w:p>
      <w:pPr>
        <w:pStyle w:val="Normal"/>
      </w:pPr>
      <w:r>
        <w:t xml:space="preserve">Т. Х. (1757—1759) Объ укомплектованш 2-хъ </w:t>
      </w:r>
      <w:r>
        <w:br/>
      </w:r>
      <w:r>
        <w:t xml:space="preserve">Конныхь полковъ, находящихся вь Малорос- </w:t>
      </w:r>
      <w:r>
        <w:br/>
      </w:r>
      <w:r>
        <w:t xml:space="preserve">си и о сформированш третьяго 7229.</w:t>
      </w:r>
    </w:p>
    <w:p>
      <w:pPr>
        <w:pStyle w:val="Normal"/>
      </w:pPr>
      <w:r>
        <w:t xml:space="preserve">Т. ХУ. (1758—1762) Количество заграничнаго </w:t>
      </w:r>
      <w:r>
        <w:br/>
      </w:r>
      <w:r>
        <w:t xml:space="preserve">отпуска нерегулярнымъ войскамь въ военное </w:t>
      </w:r>
      <w:r>
        <w:br/>
      </w:r>
      <w:r>
        <w:t xml:space="preserve">время порцоновъ, рацюновь и проманта. </w:t>
      </w:r>
      <w:r>
        <w:br/>
      </w:r>
      <w:r>
        <w:t xml:space="preserve">10788, Г’л. ХИ. п. 11, 12.— Довольствован1е </w:t>
      </w:r>
      <w:r>
        <w:br/>
      </w:r>
      <w:r>
        <w:t xml:space="preserve">ихъ жалованьемъ. 10789, 7’л. Ш, в. 7. </w:t>
      </w:r>
      <w:r>
        <w:br/>
      </w:r>
      <w:r>
        <w:t xml:space="preserve">О произвождени жалованья и фуража коман- </w:t>
      </w:r>
      <w:r>
        <w:br/>
      </w:r>
      <w:r>
        <w:t xml:space="preserve">дпруемымъ на форпосты нерегулярнымь вой- </w:t>
      </w:r>
      <w:r>
        <w:br/>
      </w:r>
      <w:r>
        <w:t xml:space="preserve">скамъ, во все время ихъ командировки. 11076. </w:t>
      </w:r>
      <w:r>
        <w:br/>
      </w:r>
      <w:r>
        <w:t xml:space="preserve">— О хлЬбной дач иррегулярнымь полкамь въ </w:t>
      </w:r>
      <w:r>
        <w:br/>
      </w:r>
      <w:r>
        <w:t xml:space="preserve">Сибири. 11514.</w:t>
      </w:r>
    </w:p>
    <w:p>
      <w:pPr>
        <w:pStyle w:val="Normal"/>
      </w:pPr>
      <w:r>
        <w:t xml:space="preserve">Т. ХУ. (1762—1764) О сформирован въ Си- </w:t>
      </w:r>
      <w:r>
        <w:br/>
      </w:r>
      <w:r>
        <w:t xml:space="preserve">бири двухъ Конныхъ полковъ изъ вывозимыхь </w:t>
      </w:r>
      <w:r>
        <w:br/>
      </w:r>
      <w:r>
        <w:t xml:space="preserve">изъ Польши бфглыхъ Русскихь подданныхъ. </w:t>
      </w:r>
      <w:r>
        <w:br/>
      </w:r>
      <w:r>
        <w:t xml:space="preserve">11979.</w:t>
      </w:r>
    </w:p>
    <w:p>
      <w:pPr>
        <w:pStyle w:val="Normal"/>
      </w:pPr>
      <w:r>
        <w:t xml:space="preserve">Т. ХУ. (1765—1766) Иррегулярнымъ войскамь </w:t>
      </w:r>
      <w:r>
        <w:br/>
      </w:r>
      <w:r>
        <w:t xml:space="preserve">не держать бЪглыхъ; наказане и штрафы за</w:t>
      </w:r>
    </w:p>
    <w:p>
      <w:pPr>
        <w:pStyle w:val="Normal"/>
      </w:pPr>
      <w:r>
        <w:t xml:space="preserve">^ пристанодержательство. 12552.</w:t>
      </w:r>
    </w:p>
    <w:p>
      <w:pPr>
        <w:pStyle w:val="Normal"/>
      </w:pPr>
      <w:r>
        <w:t xml:space="preserve">Т. ХХ. (1775—1780) О сформирован!и Укра- </w:t>
      </w:r>
      <w:r>
        <w:br/>
      </w:r>
      <w:r>
        <w:t xml:space="preserve">инскаго. полка изъ Черкась Слободско-Укра- </w:t>
      </w:r>
      <w:r>
        <w:br/>
      </w:r>
      <w:r>
        <w:t xml:space="preserve">инской Губерни. 14565.—Изь компанейскихъ </w:t>
      </w:r>
      <w:r>
        <w:br/>
      </w:r>
      <w:r>
        <w:t xml:space="preserve">вербованныхь полков составить три регуляр- </w:t>
      </w:r>
      <w:r>
        <w:br/>
      </w:r>
      <w:r>
        <w:t xml:space="preserve">ные полка. 14585. ”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ХХПИ. (1789—1796) Объ исключенш изъ по-</w:t>
      </w:r>
    </w:p>
    <w:p>
      <w:pPr>
        <w:pStyle w:val="Normal"/>
      </w:pPr>
      <w:r>
        <w:t xml:space="preserve">душнаго оклада находящагося въ Иркутской </w:t>
      </w:r>
      <w:r>
        <w:br/>
      </w:r>
      <w:r>
        <w:t xml:space="preserve">Губерни нерегулярнаго войска, подъ назва- </w:t>
      </w:r>
      <w:r>
        <w:br/>
      </w:r>
      <w:r>
        <w:t xml:space="preserve">немъ казаковь, Дворянь и дфтей Боярскихз. </w:t>
      </w:r>
      <w:r>
        <w:br/>
      </w:r>
      <w:r>
        <w:t xml:space="preserve">17524.</w:t>
      </w:r>
    </w:p>
    <w:p>
      <w:pPr>
        <w:pStyle w:val="Normal"/>
      </w:pPr>
      <w:r>
        <w:t xml:space="preserve">Т. ХХМ. (1796—1797) О сформирован изъ</w:t>
      </w:r>
    </w:p>
    <w:p>
      <w:pPr>
        <w:pStyle w:val="Normal"/>
      </w:pPr>
      <w:r>
        <w:t xml:space="preserve">Татаръ Коннаго полка, подъ именемъ Пинска- </w:t>
      </w:r>
      <w:r>
        <w:br/>
      </w:r>
      <w:r>
        <w:t xml:space="preserve">то. 17905.—Штатъ Литовскаго Коннаго Та- </w:t>
      </w:r>
      <w:r>
        <w:br/>
      </w:r>
      <w:r>
        <w:t xml:space="preserve">тарскаго полка. 17995. — О сформировани </w:t>
      </w:r>
      <w:r>
        <w:br/>
      </w:r>
      <w:r>
        <w:t xml:space="preserve">Польскаго полка на основанши “Татарскаго. </w:t>
      </w:r>
      <w:r>
        <w:br/>
      </w:r>
      <w:r>
        <w:t xml:space="preserve">18125.</w:t>
      </w:r>
    </w:p>
    <w:p>
      <w:pPr>
        <w:pStyle w:val="Normal"/>
      </w:pPr>
      <w:r>
        <w:t xml:space="preserve">Т. ХХУ. (1798—1799) О сформирован одно-</w:t>
      </w:r>
    </w:p>
    <w:p>
      <w:pPr>
        <w:pStyle w:val="Normal"/>
      </w:pPr>
      <w:r>
        <w:t xml:space="preserve">го Тептярскаго полка, состоящаго изъ 500 </w:t>
      </w:r>
      <w:r>
        <w:br/>
      </w:r>
      <w:r>
        <w:t xml:space="preserve">нижнихь чинов; порядокь комплектованя и </w:t>
      </w:r>
      <w:r>
        <w:br/>
      </w:r>
      <w:r>
        <w:t xml:space="preserve">штать онаго. 18701.</w:t>
      </w:r>
    </w:p>
    <w:p>
      <w:pPr>
        <w:pStyle w:val="Normal"/>
      </w:pPr>
      <w:r>
        <w:t xml:space="preserve">Т. ХХУИ. (1802 — 1805) Штатъ двухь вновь</w:t>
      </w:r>
    </w:p>
    <w:p>
      <w:pPr>
        <w:pStyle w:val="Normal"/>
      </w:pPr>
      <w:r>
        <w:t xml:space="preserve">составленныхь изь Нагайскихъь Татарь Кон- </w:t>
      </w:r>
      <w:r>
        <w:br/>
      </w:r>
      <w:r>
        <w:t xml:space="preserve">ныхь полковъ. 20445.— Примфрный штать </w:t>
      </w:r>
      <w:r>
        <w:br/>
      </w:r>
      <w:r>
        <w:t xml:space="preserve">одного Коннаго Татарскаго полка. 20650.— </w:t>
      </w:r>
      <w:r>
        <w:br/>
      </w:r>
      <w:r>
        <w:t xml:space="preserve">О составлен изъ ‘Татарскаго Литовскаго </w:t>
      </w:r>
      <w:r>
        <w:br/>
      </w:r>
      <w:r>
        <w:t xml:space="preserve">полка двухъ пяти - эскадронныхъь полковь. </w:t>
      </w:r>
      <w:r>
        <w:br/>
      </w:r>
      <w:r>
        <w:t xml:space="preserve">20694.—Порядокъ сформировашя и штатъ </w:t>
      </w:r>
      <w:r>
        <w:br/>
      </w:r>
      <w:r>
        <w:t xml:space="preserve">Конныхъ полковъ 'Татарскаго и Литовскаго.</w:t>
      </w:r>
    </w:p>
    <w:p>
      <w:pPr>
        <w:pStyle w:val="Normal"/>
      </w:pPr>
      <w:r>
        <w:t xml:space="preserve">- 20695.—0О жаловань$ урлдникамъ иррегуляр- </w:t>
      </w:r>
      <w:r>
        <w:br/>
      </w:r>
      <w:r>
        <w:t xml:space="preserve">ныхъ войскъ во время бытности ихъ въ по- </w:t>
      </w:r>
      <w:r>
        <w:br/>
      </w:r>
      <w:r>
        <w:t xml:space="preserve">ходБ, разстоямемъь далфе 100 версть отъь ихъ </w:t>
      </w:r>
      <w:r>
        <w:br/>
      </w:r>
      <w:r>
        <w:t xml:space="preserve">жилищь. 20924.</w:t>
      </w:r>
    </w:p>
    <w:p>
      <w:pPr>
        <w:pStyle w:val="Normal"/>
      </w:pPr>
      <w:r>
        <w:t xml:space="preserve">Т. ХХУШ. (1804—1805) О назначен Казна-</w:t>
      </w:r>
    </w:p>
    <w:p>
      <w:pPr>
        <w:pStyle w:val="Normal"/>
      </w:pPr>
      <w:r>
        <w:t xml:space="preserve">чеевь въ Конные Литовск!и и 'Гатарсмй пол- </w:t>
      </w:r>
      <w:r>
        <w:br/>
      </w:r>
      <w:r>
        <w:t xml:space="preserve">ки. 21205. — О подножномъ кормБ Коннаго </w:t>
      </w:r>
      <w:r>
        <w:br/>
      </w:r>
      <w:r>
        <w:t xml:space="preserve">Польскаго полка. 21559—0О производствв жа- </w:t>
      </w:r>
      <w:r>
        <w:br/>
      </w:r>
      <w:r>
        <w:t xml:space="preserve">лованья оурядникамъ иррегулярныхь войскъ </w:t>
      </w:r>
      <w:r>
        <w:br/>
      </w:r>
      <w:r>
        <w:t xml:space="preserve">по примфру Донскаго войска. 21602. — Ус- </w:t>
      </w:r>
      <w:r>
        <w:br/>
      </w:r>
      <w:r>
        <w:t xml:space="preserve">тройство, штатъ и табель Конно - Польскаго </w:t>
      </w:r>
      <w:r>
        <w:br/>
      </w:r>
      <w:r>
        <w:t xml:space="preserve">полка. 21675.</w:t>
      </w:r>
    </w:p>
    <w:p>
      <w:pPr>
        <w:pStyle w:val="Normal"/>
      </w:pPr>
      <w:r>
        <w:t xml:space="preserve">Т. ХХХ. (1806—1807) О сформироваши Кон-</w:t>
      </w:r>
    </w:p>
    <w:p>
      <w:pPr>
        <w:pStyle w:val="Normal"/>
      </w:pPr>
      <w:r>
        <w:t xml:space="preserve">но-Волынскаго полка. 22526. — О внесеши </w:t>
      </w:r>
      <w:r>
        <w:br/>
      </w:r>
      <w:r>
        <w:t xml:space="preserve">трубачей перваго Теитярскаго полка въ штатъ </w:t>
      </w:r>
      <w:r>
        <w:br/>
      </w:r>
      <w:r>
        <w:t xml:space="preserve">онаго. 22707.</w:t>
      </w:r>
    </w:p>
    <w:p>
      <w:pPr>
        <w:pStyle w:val="Normal"/>
      </w:pPr>
      <w:r>
        <w:t xml:space="preserve">Т. ххх. (1808—1809) Объ учрежден изъ</w:t>
      </w:r>
    </w:p>
    <w:p>
      <w:pPr>
        <w:pStyle w:val="Normal"/>
      </w:pPr>
      <w:r>
        <w:t xml:space="preserve">Крымскихъ 'Гатаръ четырехъ полковъ. 22/772. </w:t>
      </w:r>
      <w:r>
        <w:br/>
      </w:r>
      <w:r>
        <w:t xml:space="preserve">— Одачё пристойнаго содержанйя Чиновникамъ </w:t>
      </w:r>
      <w:r>
        <w:br/>
      </w:r>
      <w:r>
        <w:t xml:space="preserve">иррегулярныхъ войскъ, подъ судомь находя- </w:t>
      </w:r>
      <w:r>
        <w:br/>
      </w:r>
      <w:r>
        <w:t xml:space="preserve">щимся. 22851. — О назначени въ 'Татар- </w:t>
      </w:r>
      <w:r>
        <w:br/>
      </w:r>
      <w:r>
        <w:t xml:space="preserve">све полки. Муллъь. 25562.—О произвождени </w:t>
      </w:r>
      <w:r>
        <w:br/>
      </w:r>
      <w:r>
        <w:t xml:space="preserve">половиннаго жалованья тфмъ чинамь иррегу- </w:t>
      </w:r>
      <w:r>
        <w:br/>
      </w:r>
      <w:r>
        <w:t xml:space="preserve">лярныхъ войскъ, кои находясь подъ судомъ, ис-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правляютъ службу. 25622. — </w:t>
      </w:r>
      <w:r>
        <w:br/>
      </w:r>
      <w:r>
        <w:t xml:space="preserve">ши Крымскихъ Татарскихь полковъ. 25778. </w:t>
      </w:r>
      <w:r>
        <w:br/>
      </w:r>
      <w:r>
        <w:t xml:space="preserve">— О жалованьв чипамь сихъь полковъ. 25788.</w:t>
      </w:r>
    </w:p>
    <w:p>
      <w:pPr>
        <w:pStyle w:val="Normal"/>
      </w:pPr>
      <w:r>
        <w:t xml:space="preserve">Т. ХХХу. (1810—1811) Обь убавлеши срока </w:t>
      </w:r>
      <w:r>
        <w:br/>
      </w:r>
      <w:r>
        <w:t xml:space="preserve">въ Тептярскихь полкахъ для носки кафтановъ. </w:t>
      </w:r>
      <w:r>
        <w:br/>
      </w:r>
      <w:r>
        <w:t xml:space="preserve">24155.—0Обь отпуск изъ Оренбургской Ка- </w:t>
      </w:r>
      <w:r>
        <w:br/>
      </w:r>
      <w:r>
        <w:t xml:space="preserve">зенной Шалаты денегь для обмундирования </w:t>
      </w:r>
      <w:r>
        <w:br/>
      </w:r>
      <w:r>
        <w:t xml:space="preserve">'Тептярскихь полковъ, и о сбор оныхь съ </w:t>
      </w:r>
      <w:r>
        <w:br/>
      </w:r>
      <w:r>
        <w:t xml:space="preserve">'Тептярскаго и бобыльскато народа. 24512. — </w:t>
      </w:r>
      <w:r>
        <w:br/>
      </w:r>
      <w:r>
        <w:t xml:space="preserve">О сформироваши Калмыцкаго и Башкирскихь </w:t>
      </w:r>
      <w:r>
        <w:br/>
      </w:r>
      <w:r>
        <w:t xml:space="preserve">полковъ. 24582. 24585.</w:t>
      </w:r>
    </w:p>
    <w:p>
      <w:pPr>
        <w:pStyle w:val="Normal"/>
      </w:pPr>
      <w:r>
        <w:t xml:space="preserve">Т. ХХХИ. (1812 — 1814) О бытш формируе- </w:t>
      </w:r>
      <w:r>
        <w:br/>
      </w:r>
      <w:r>
        <w:t xml:space="preserve">мому Графомь Мамоновымь полку наего иж- </w:t>
      </w:r>
      <w:r>
        <w:br/>
      </w:r>
      <w:r>
        <w:t xml:space="preserve">дивени и на положен Уланскихъ полковъ. </w:t>
      </w:r>
      <w:r>
        <w:br/>
      </w:r>
      <w:r>
        <w:t xml:space="preserve">25555.— Уничтожен1е сего полка. 25658.</w:t>
      </w:r>
    </w:p>
    <w:p>
      <w:pPr>
        <w:pStyle w:val="Normal"/>
      </w:pPr>
      <w:r>
        <w:t xml:space="preserve">Т. ХХХ. (1815—1816) Назначеше пристой-</w:t>
      </w:r>
    </w:p>
    <w:p>
      <w:pPr>
        <w:pStyle w:val="Normal"/>
      </w:pPr>
      <w:r>
        <w:t xml:space="preserve">наго содержашя бфднымъ вдовамъ п сиротамь</w:t>
      </w:r>
    </w:p>
    <w:p>
      <w:pPr>
        <w:pStyle w:val="Normal"/>
      </w:pPr>
      <w:r>
        <w:t xml:space="preserve">Штабъ и Оберь - Офицеровь иррегулярныхь </w:t>
      </w:r>
      <w:r>
        <w:br/>
      </w:r>
      <w:r>
        <w:t xml:space="preserve">войскъ, умершихьъ на войнф. 26079.</w:t>
      </w:r>
    </w:p>
    <w:p>
      <w:pPr>
        <w:pStyle w:val="Normal"/>
      </w:pPr>
      <w:r>
        <w:t xml:space="preserve">Т, ХХХМ. (1817) Объ обращени Крымскихь </w:t>
      </w:r>
      <w:r>
        <w:br/>
      </w:r>
      <w:r>
        <w:t xml:space="preserve">Конно -Татарскихь полковъ въ первобытное </w:t>
      </w:r>
      <w:r>
        <w:br/>
      </w:r>
      <w:r>
        <w:t xml:space="preserve">состояше. 26856.</w:t>
      </w:r>
    </w:p>
    <w:p>
      <w:pPr>
        <w:pStyle w:val="Normal"/>
      </w:pPr>
      <w:r>
        <w:t xml:space="preserve">Т. ХХХУ. (1818) О патентахь чиновниковь </w:t>
      </w:r>
      <w:r>
        <w:br/>
      </w:r>
      <w:r>
        <w:t xml:space="preserve">иррегулярныхь войскъ, производимыхь въ чи- </w:t>
      </w:r>
      <w:r>
        <w:br/>
      </w:r>
      <w:r>
        <w:t xml:space="preserve">ны. 27579.</w:t>
      </w:r>
    </w:p>
    <w:p>
      <w:pPr>
        <w:pStyle w:val="Normal"/>
      </w:pPr>
      <w:r>
        <w:t xml:space="preserve">Т. ХХХУ!. (1819) О дозволени иррегулярнымъ </w:t>
      </w:r>
      <w:r>
        <w:br/>
      </w:r>
      <w:r>
        <w:t xml:space="preserve">войскамь, съ Высочайшаго разрьшеня, прини- </w:t>
      </w:r>
      <w:r>
        <w:br/>
      </w:r>
      <w:r>
        <w:t xml:space="preserve">мать въ свою службу иселить на своихъ зем- </w:t>
      </w:r>
      <w:r>
        <w:br/>
      </w:r>
      <w:r>
        <w:t xml:space="preserve">ляхь отставныхь воинскихь чиновъ по обою- </w:t>
      </w:r>
      <w:r>
        <w:br/>
      </w:r>
      <w:r>
        <w:t xml:space="preserve">дному согласшо. 27885. — О преобразовани </w:t>
      </w:r>
      <w:r>
        <w:br/>
      </w:r>
      <w:r>
        <w:t xml:space="preserve">авухъ Тептярскихь полковь, состоящихь въ </w:t>
      </w:r>
      <w:r>
        <w:br/>
      </w:r>
      <w:r>
        <w:t xml:space="preserve">Отдфльномь Орепбургскомь Корпусв, и объ </w:t>
      </w:r>
      <w:r>
        <w:br/>
      </w:r>
      <w:r>
        <w:t xml:space="preserve">оставленйх чиновниковъ, дослужившихся въ </w:t>
      </w:r>
      <w:r>
        <w:br/>
      </w:r>
      <w:r>
        <w:t xml:space="preserve">нихъ до Офицеровь, на прежнемь основаши. </w:t>
      </w:r>
      <w:r>
        <w:br/>
      </w:r>
      <w:r>
        <w:t xml:space="preserve">27902.</w:t>
      </w:r>
    </w:p>
    <w:p>
      <w:pPr>
        <w:pStyle w:val="Normal"/>
      </w:pPr>
      <w:r>
        <w:t xml:space="preserve">Т. ХХХГХ. (1824) О распространени указа </w:t>
      </w:r>
      <w:r>
        <w:br/>
      </w:r>
      <w:r>
        <w:t xml:space="preserve">1821 Октября 26 года (28792), относительно </w:t>
      </w:r>
      <w:r>
        <w:br/>
      </w:r>
      <w:r>
        <w:t xml:space="preserve">ремонтной дачи по 75 руб. вмёсто фуража </w:t>
      </w:r>
      <w:r>
        <w:br/>
      </w:r>
      <w:r>
        <w:t xml:space="preserve">на выючныхь лошадей, писарей и урядниковъ </w:t>
      </w:r>
      <w:r>
        <w:br/>
      </w:r>
      <w:r>
        <w:t xml:space="preserve">Донскихь казаковь и на всё прошя нерегу- </w:t>
      </w:r>
      <w:r>
        <w:br/>
      </w:r>
      <w:r>
        <w:t xml:space="preserve">лярныя войска. 29862.</w:t>
      </w:r>
    </w:p>
    <w:p>
      <w:pPr>
        <w:pStyle w:val="Normal"/>
      </w:pPr>
      <w:r>
        <w:t xml:space="preserve">См. также: КазАКи. БАШКИРЦЫ. Мещеря- </w:t>
      </w:r>
      <w:r>
        <w:br/>
      </w:r>
      <w:r>
        <w:t xml:space="preserve">ки. Кллмыки. Татары,</w:t>
      </w:r>
    </w:p>
    <w:p>
      <w:pPr>
        <w:pStyle w:val="Normal"/>
      </w:pPr>
      <w:r>
        <w:t xml:space="preserve">половники.</w:t>
      </w:r>
    </w:p>
    <w:p>
      <w:pPr>
        <w:pStyle w:val="Normal"/>
      </w:pPr>
      <w:r>
        <w:t xml:space="preserve">Т.1. (1649—1675) Объ отправлеши половникамь, </w:t>
      </w:r>
      <w:r>
        <w:br/>
      </w:r>
      <w:r>
        <w:t xml:space="preserve">принадлежащимь Велико-Устюжскимь посад- </w:t>
      </w:r>
      <w:r>
        <w:br/>
      </w:r>
      <w:r>
        <w:t xml:space="preserve">скимь людямъ, вофхь Государственныхь и м1р-</w:t>
      </w:r>
    </w:p>
    <w:p>
      <w:pPr>
        <w:pStyle w:val="Normal"/>
      </w:pPr>
      <w:r>
        <w:t xml:space="preserve">О комплектова-</w:t>
      </w:r>
    </w:p>
    <w:p>
      <w:pPr>
        <w:pStyle w:val="Normal"/>
      </w:pPr>
      <w:r>
        <w:t xml:space="preserve">547 </w:t>
      </w:r>
      <w:r>
        <w:br/>
      </w:r>
      <w:r>
        <w:t xml:space="preserve">п.</w:t>
      </w:r>
    </w:p>
    <w:p>
      <w:pPr>
        <w:pStyle w:val="Normal"/>
      </w:pPr>
      <w:r>
        <w:t xml:space="preserve">скихь повинностей наравнё съ волостными </w:t>
      </w:r>
      <w:r>
        <w:br/>
      </w:r>
      <w:r>
        <w:t xml:space="preserve">крестьянами. 79.</w:t>
      </w:r>
    </w:p>
    <w:p>
      <w:pPr>
        <w:pStyle w:val="Normal"/>
      </w:pPr>
      <w:r>
        <w:t xml:space="preserve">Т. У1. (1720—1722) О положенйи на половниковь </w:t>
      </w:r>
      <w:r>
        <w:br/>
      </w:r>
      <w:r>
        <w:t xml:space="preserve">сверхъ осьми гривень, подушныхь денегь по </w:t>
      </w:r>
      <w:r>
        <w:br/>
      </w:r>
      <w:r>
        <w:t xml:space="preserve">стольку же, выфсто помфщичьяго оброка. 5894.</w:t>
      </w:r>
    </w:p>
    <w:p>
      <w:pPr>
        <w:pStyle w:val="Normal"/>
      </w:pPr>
      <w:r>
        <w:t xml:space="preserve">Т. УП. (1725—1727) О писанйн половниковьъ, въ </w:t>
      </w:r>
      <w:r>
        <w:br/>
      </w:r>
      <w:r>
        <w:t xml:space="preserve">подушный окладъ тамь, гдё они по свидфтель- </w:t>
      </w:r>
      <w:r>
        <w:br/>
      </w:r>
      <w:r>
        <w:t xml:space="preserve">ству явились. 4552, п. 5.—_Правила для за- </w:t>
      </w:r>
      <w:r>
        <w:br/>
      </w:r>
      <w:r>
        <w:t xml:space="preserve">писки половниковъ, при переходв ихъ отъ од- </w:t>
      </w:r>
      <w:r>
        <w:br/>
      </w:r>
      <w:r>
        <w:t xml:space="preserve">ного владфльца къ другому. 4661.</w:t>
      </w:r>
    </w:p>
    <w:p>
      <w:pPr>
        <w:pStyle w:val="Normal"/>
      </w:pPr>
      <w:r>
        <w:t xml:space="preserve">Т. УШ. (1728—1752) О взиманви съ половни- </w:t>
      </w:r>
      <w:r>
        <w:br/>
      </w:r>
      <w:r>
        <w:t xml:space="preserve">ковъ однЗхь семигривенныхь а. де-. </w:t>
      </w:r>
      <w:r>
        <w:br/>
      </w:r>
      <w:r>
        <w:t xml:space="preserve">негь. 5228.</w:t>
      </w:r>
    </w:p>
    <w:p>
      <w:pPr>
        <w:pStyle w:val="Normal"/>
      </w:pPr>
      <w:r>
        <w:t xml:space="preserve">Т. Хх. (1749—1755) ее постано- </w:t>
      </w:r>
      <w:r>
        <w:br/>
      </w:r>
      <w:r>
        <w:t xml:space="preserve">влен!й, изложенныхь въ указв 1725 года (4961) </w:t>
      </w:r>
      <w:r>
        <w:br/>
      </w:r>
      <w:r>
        <w:t xml:space="preserve">о половникахъ. 10082.</w:t>
      </w:r>
    </w:p>
    <w:p>
      <w:pPr>
        <w:pStyle w:val="Normal"/>
      </w:pPr>
      <w:r>
        <w:t xml:space="preserve">Т. ХГУ. (175% — 1757) Однодворческихь: кре- </w:t>
      </w:r>
      <w:r>
        <w:br/>
      </w:r>
      <w:r>
        <w:t xml:space="preserve">стьянъ и людей, положить въ равный съ ни- </w:t>
      </w:r>
      <w:r>
        <w:br/>
      </w:r>
      <w:r>
        <w:t xml:space="preserve">ми окладъ, и называть однодворческими по- </w:t>
      </w:r>
      <w:r>
        <w:br/>
      </w:r>
      <w:r>
        <w:t xml:space="preserve">ловниками. 10257, еж. Инстр.Гл.ХХ ИТ, </w:t>
      </w:r>
      <w:r>
        <w:br/>
      </w:r>
      <w:r>
        <w:t xml:space="preserve">ст. 7. Въ содержани поморскихъ половни- </w:t>
      </w:r>
      <w:r>
        <w:br/>
      </w:r>
      <w:r>
        <w:t xml:space="preserve">ковъ поступать по прежнимь узаконенямъ. </w:t>
      </w:r>
      <w:r>
        <w:br/>
      </w:r>
      <w:r>
        <w:t xml:space="preserve">Гл. ХХЛХ, п. 7.</w:t>
      </w:r>
    </w:p>
    <w:p>
      <w:pPr>
        <w:pStyle w:val="Normal"/>
      </w:pPr>
      <w:r>
        <w:t xml:space="preserve">Т, ХУ. (1758—1762) О вБденши однодворческихь </w:t>
      </w:r>
      <w:r>
        <w:br/>
      </w:r>
      <w:r>
        <w:t xml:space="preserve">половниковъ въ сборахъ и во всемъ, кромВ та- </w:t>
      </w:r>
      <w:r>
        <w:br/>
      </w:r>
      <w:r>
        <w:t xml:space="preserve">тебныхь, разбойныхь и уб!Иственныхь дфяъ, </w:t>
      </w:r>
      <w:r>
        <w:br/>
      </w:r>
      <w:r>
        <w:t xml:space="preserve">однодворческимь Управителямъ. 10815.</w:t>
      </w:r>
    </w:p>
    <w:p>
      <w:pPr>
        <w:pStyle w:val="Normal"/>
      </w:pPr>
      <w:r>
        <w:t xml:space="preserve">Т. ХУП. (1765—1766) Объ оставлен въ Вели- </w:t>
      </w:r>
      <w:r>
        <w:br/>
      </w:r>
      <w:r>
        <w:t xml:space="preserve">ко-Устюжской Провинции въ духовныхь имф- </w:t>
      </w:r>
      <w:r>
        <w:br/>
      </w:r>
      <w:r>
        <w:t xml:space="preserve">шяхь половниковъ изъ дЪиствительныхь чер- </w:t>
      </w:r>
      <w:r>
        <w:br/>
      </w:r>
      <w:r>
        <w:t xml:space="preserve">носошныхь крестьянзъ, въ прежнемь подуш- </w:t>
      </w:r>
      <w:r>
        <w:br/>
      </w:r>
      <w:r>
        <w:t xml:space="preserve">номъ окладф; объ отдьлеши сихъ крестьянъ </w:t>
      </w:r>
      <w:r>
        <w:br/>
      </w:r>
      <w:r>
        <w:t xml:space="preserve">ин объ отвод$ имъ земель 12570.— Половни- </w:t>
      </w:r>
      <w:r>
        <w:br/>
      </w:r>
      <w:r>
        <w:t xml:space="preserve">ковъ, живущихь вь Вятской Губерши ин въ </w:t>
      </w:r>
      <w:r>
        <w:br/>
      </w:r>
      <w:r>
        <w:t xml:space="preserve">Устюжской Провинции на землахь черносош- </w:t>
      </w:r>
      <w:r>
        <w:br/>
      </w:r>
      <w:r>
        <w:t xml:space="preserve">ныхъ у купцовъ и разночинцевъ, оставить на </w:t>
      </w:r>
      <w:r>
        <w:br/>
      </w:r>
      <w:r>
        <w:t xml:space="preserve">прежнемь основании. 12659, Меж. Инстр. </w:t>
      </w:r>
      <w:r>
        <w:br/>
      </w:r>
      <w:r>
        <w:t xml:space="preserve">Гл. ХХ, п. 11.</w:t>
      </w:r>
    </w:p>
    <w:p>
      <w:pPr>
        <w:pStyle w:val="Normal"/>
      </w:pPr>
      <w:r>
        <w:t xml:space="preserve">ПОЛЮБОВНЫЕ РАЗВОДЫ. См. МЕЖЕВАНТЕ, </w:t>
      </w:r>
      <w:r>
        <w:br/>
      </w:r>
      <w:r>
        <w:t xml:space="preserve">ст. Х. </w:t>
      </w:r>
      <w:r>
        <w:br/>
      </w:r>
      <w:r>
        <w:t xml:space="preserve">ПОМИЛОВАНТЕ. }</w:t>
      </w:r>
    </w:p>
    <w:p>
      <w:pPr>
        <w:pStyle w:val="Normal"/>
      </w:pPr>
      <w:r>
        <w:t xml:space="preserve">Т. У. (1745 — 1719) О возложеши знамени и </w:t>
      </w:r>
      <w:r>
        <w:br/>
      </w:r>
      <w:r>
        <w:t xml:space="preserve">сопричтеши къ честнымь людямъ воинскихъ </w:t>
      </w:r>
      <w:r>
        <w:br/>
      </w:r>
      <w:r>
        <w:t xml:space="preserve">чиновъ, прощенныхь въ преступлевяхь ихъ. </w:t>
      </w:r>
      <w:r>
        <w:br/>
      </w:r>
      <w:r>
        <w:t xml:space="preserve">5006, Вомнс. Арт. 209, толков.</w:t>
      </w:r>
    </w:p>
    <w:p>
      <w:pPr>
        <w:pStyle w:val="Normal"/>
      </w:pPr>
      <w:r>
        <w:t xml:space="preserve">УХ (1720—4722) Для обнародован дару- </w:t>
      </w:r>
      <w:r>
        <w:br/>
      </w:r>
      <w:r>
        <w:t xml:space="preserve">емаго преступникамь прощеня устроить осо-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бое публичное мфсто. 5655.—Офицеровъ про- </w:t>
      </w:r>
      <w:r>
        <w:br/>
      </w:r>
      <w:r>
        <w:t xml:space="preserve">щенныхь въ преступлешяхь, за которыя они </w:t>
      </w:r>
      <w:r>
        <w:br/>
      </w:r>
      <w:r>
        <w:t xml:space="preserve">былин. осуждены на каторгу, ничфмъ не уко- </w:t>
      </w:r>
      <w:r>
        <w:br/>
      </w:r>
      <w:r>
        <w:t xml:space="preserve">рять; знамя возлагать на нихъ въ Коллеги; </w:t>
      </w:r>
      <w:r>
        <w:br/>
      </w:r>
      <w:r>
        <w:t xml:space="preserve">указы о прощенш давать имъ за подписашемьъ </w:t>
      </w:r>
      <w:r>
        <w:br/>
      </w:r>
      <w:r>
        <w:t xml:space="preserve">Сената. 4085. \</w:t>
      </w:r>
    </w:p>
    <w:p>
      <w:pPr>
        <w:pStyle w:val="Normal"/>
      </w:pPr>
      <w:r>
        <w:t xml:space="preserve">Т. УШ. (4728—4752) Судебныя мБста_не мо- </w:t>
      </w:r>
      <w:r>
        <w:br/>
      </w:r>
      <w:r>
        <w:t xml:space="preserve">гуть облегчать штрафовъ, опредфленньхь въ </w:t>
      </w:r>
      <w:r>
        <w:br/>
      </w:r>
      <w:r>
        <w:t xml:space="preserve">законахъ; ибо с1е зависить только оть Высо- </w:t>
      </w:r>
      <w:r>
        <w:br/>
      </w:r>
      <w:r>
        <w:t xml:space="preserve">чайшей Власти, по принадлежащему Оной пра- </w:t>
      </w:r>
      <w:r>
        <w:br/>
      </w:r>
      <w:r>
        <w:t xml:space="preserve">ву помилованя. 5601, Инстр. Канц. Конф. </w:t>
      </w:r>
      <w:r>
        <w:br/>
      </w:r>
      <w:r>
        <w:t xml:space="preserve">п. 16. О прошение по милостивымв ма- </w:t>
      </w:r>
      <w:r>
        <w:br/>
      </w:r>
      <w:r>
        <w:t xml:space="preserve">нифестаме. См. Милостивыв МанихЕ- </w:t>
      </w:r>
      <w:r>
        <w:br/>
      </w:r>
      <w:r>
        <w:t xml:space="preserve">сты.</w:t>
      </w:r>
    </w:p>
    <w:p>
      <w:pPr>
        <w:pStyle w:val="Normal"/>
      </w:pPr>
      <w:r>
        <w:t xml:space="preserve">ПОМИНОВЕНГЕ.</w:t>
      </w:r>
    </w:p>
    <w:p>
      <w:pPr>
        <w:pStyle w:val="Normal"/>
      </w:pPr>
      <w:r>
        <w:t xml:space="preserve">ТЕ (1649—1675) Вдовамъ. назначенныхь имъ </w:t>
      </w:r>
      <w:r>
        <w:br/>
      </w:r>
      <w:r>
        <w:t xml:space="preserve">на прожитокь мужнихь выслуженныхь вот- </w:t>
      </w:r>
      <w:r>
        <w:br/>
      </w:r>
      <w:r>
        <w:t xml:space="preserve">чинь по’ душВ въ поминокъь не отдавать, </w:t>
      </w:r>
      <w:r>
        <w:br/>
      </w:r>
      <w:r>
        <w:t xml:space="preserve">Ул. ХР. 16. — Обязанность наслфдни- </w:t>
      </w:r>
      <w:r>
        <w:br/>
      </w:r>
      <w:r>
        <w:t xml:space="preserve">ковъ умершаго давать деньги въ вфчный по- </w:t>
      </w:r>
      <w:r>
        <w:br/>
      </w:r>
      <w:r>
        <w:t xml:space="preserve">минокъ по душб его. ХИ. 2. — Монасты- </w:t>
      </w:r>
      <w:r>
        <w:br/>
      </w:r>
      <w:r>
        <w:t xml:space="preserve">рямъ и духовнымъ властямъ вотчинъ по душамв </w:t>
      </w:r>
      <w:r>
        <w:br/>
      </w:r>
      <w:r>
        <w:t xml:space="preserve">въ вфчный поминокъ не отдавать. 2. — Въ </w:t>
      </w:r>
      <w:r>
        <w:br/>
      </w:r>
      <w:r>
        <w:t xml:space="preserve">случав поступленйя выморочной вотчины въ </w:t>
      </w:r>
      <w:r>
        <w:br/>
      </w:r>
      <w:r>
        <w:t xml:space="preserve">казну, давать въ поминокъ по душ умерша- </w:t>
      </w:r>
      <w:r>
        <w:br/>
      </w:r>
      <w:r>
        <w:t xml:space="preserve">го вотчинника деньги изъ казны. 5.</w:t>
      </w:r>
    </w:p>
    <w:p>
      <w:pPr>
        <w:pStyle w:val="Normal"/>
      </w:pPr>
      <w:r>
        <w:t xml:space="preserve">Т. И. (1676—1688) Ратныхь людей, убитыхъ </w:t>
      </w:r>
      <w:r>
        <w:br/>
      </w:r>
      <w:r>
        <w:t xml:space="preserve">въ Чигиринскомь походЪ противу Турокъ, </w:t>
      </w:r>
      <w:r>
        <w:br/>
      </w:r>
      <w:r>
        <w:t xml:space="preserve">записать въ Соборахъ и монастыряхь въ си- </w:t>
      </w:r>
      <w:r>
        <w:br/>
      </w:r>
      <w:r>
        <w:t xml:space="preserve">нодики и поминать незабвенно. 759.</w:t>
      </w:r>
    </w:p>
    <w:p>
      <w:pPr>
        <w:pStyle w:val="Normal"/>
      </w:pPr>
      <w:r>
        <w:t xml:space="preserve">Т. Ш. (4689—1699) Имена всёхъ ратныхъ лю- </w:t>
      </w:r>
      <w:r>
        <w:br/>
      </w:r>
      <w:r>
        <w:t xml:space="preserve">ден, убитыхъ и погибшихь въ Крымскомъ по- </w:t>
      </w:r>
      <w:r>
        <w:br/>
      </w:r>
      <w:r>
        <w:t xml:space="preserve">ходф, внести въ синодики, для вчнаго въ цер- </w:t>
      </w:r>
      <w:r>
        <w:br/>
      </w:r>
      <w:r>
        <w:t xml:space="preserve">квахь поминовен1я. 1545.</w:t>
      </w:r>
    </w:p>
    <w:p>
      <w:pPr>
        <w:pStyle w:val="Normal"/>
      </w:pPr>
      <w:r>
        <w:t xml:space="preserve">Т. 1Х. (1755—1756) Объ отправленйт пани- </w:t>
      </w:r>
      <w:r>
        <w:br/>
      </w:r>
      <w:r>
        <w:t xml:space="preserve">хидъ по ‘усопшимь Членамь Императорскаго </w:t>
      </w:r>
      <w:r>
        <w:br/>
      </w:r>
      <w:r>
        <w:t xml:space="preserve">Дома. 6852.</w:t>
      </w:r>
    </w:p>
    <w:p>
      <w:pPr>
        <w:pStyle w:val="Normal"/>
      </w:pPr>
      <w:r>
        <w:t xml:space="preserve">Т, ХУИ. (1765 —1766) Отвьтственность Свя- </w:t>
      </w:r>
      <w:r>
        <w:br/>
      </w:r>
      <w:r>
        <w:t xml:space="preserve">щенно- служителей за упущене поминовешя </w:t>
      </w:r>
      <w:r>
        <w:br/>
      </w:r>
      <w:r>
        <w:t xml:space="preserve">усопшихъ Государей и Членовъ Император- </w:t>
      </w:r>
      <w:r>
        <w:br/>
      </w:r>
      <w:r>
        <w:t xml:space="preserve">ской Фамили. 12618.</w:t>
      </w:r>
    </w:p>
    <w:p>
      <w:pPr>
        <w:pStyle w:val="Normal"/>
      </w:pPr>
      <w:r>
        <w:t xml:space="preserve">Т. ХУШ. (1767—1769) Установлене дия для </w:t>
      </w:r>
      <w:r>
        <w:br/>
      </w:r>
      <w:r>
        <w:t xml:space="preserve">поминовешя ‘воинов, на брани Уб1енныхь, </w:t>
      </w:r>
      <w:r>
        <w:br/>
      </w:r>
      <w:r>
        <w:t xml:space="preserve">15292. '</w:t>
      </w:r>
    </w:p>
    <w:p>
      <w:pPr>
        <w:pStyle w:val="Normal"/>
      </w:pPr>
      <w:r>
        <w:t xml:space="preserve">ПОМЪСТЬЯ.</w:t>
      </w:r>
    </w:p>
    <w:p>
      <w:pPr>
        <w:pStyle w:val="Normal"/>
      </w:pPr>
      <w:r>
        <w:t xml:space="preserve">Г. Версташе` помтетными окладами и </w:t>
      </w:r>
      <w:r>
        <w:br/>
      </w:r>
      <w:r>
        <w:t xml:space="preserve">придали оныхв. тнт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 у </w:t>
      </w:r>
      <w:r>
        <w:br/>
      </w:r>
      <w:r>
        <w:t xml:space="preserve">Т. 1. (1649—4675) Помфстные оклады дётей </w:t>
      </w:r>
      <w:r>
        <w:br/>
      </w:r>
      <w:r>
        <w:t xml:space="preserve">Боярскихь въ Украннскихь городахъ. Ул. </w:t>
      </w:r>
      <w:r>
        <w:br/>
      </w:r>
      <w:r>
        <w:t xml:space="preserve">ХУ/. 40. — Придача помфетныхь оклае </w:t>
      </w:r>
      <w:r>
        <w:br/>
      </w:r>
      <w:r>
        <w:t xml:space="preserve">довъ, учнненная за службу. 8. 11. 456. — </w:t>
      </w:r>
      <w:r>
        <w:br/>
      </w:r>
      <w:r>
        <w:t xml:space="preserve">Верстать новиковъ, которые въ службу по- </w:t>
      </w:r>
      <w:r>
        <w:br/>
      </w:r>
      <w:r>
        <w:t xml:space="preserve">спфли, помфетными и денежными окладами; </w:t>
      </w:r>
      <w:r>
        <w:br/>
      </w:r>
      <w:r>
        <w:t xml:space="preserve">Боярскихъ дтей, которымь отъ роду 15 лётъ </w:t>
      </w:r>
      <w:r>
        <w:br/>
      </w:r>
      <w:r>
        <w:t xml:space="preserve">и больше, пересмотрвъ, записать, кто изъ </w:t>
      </w:r>
      <w:r>
        <w:br/>
      </w:r>
      <w:r>
        <w:t xml:space="preserve">нихъ въ которую статью пригодится, для по- </w:t>
      </w:r>
      <w:r>
        <w:br/>
      </w:r>
      <w:r>
        <w:t xml:space="preserve">длиннаго свидфтельства при верстан?и новн- </w:t>
      </w:r>
      <w:r>
        <w:br/>
      </w:r>
      <w:r>
        <w:t xml:space="preserve">вовъ выбрать окладчиковъь изъ Дворянъ тфхз </w:t>
      </w:r>
      <w:r>
        <w:br/>
      </w:r>
      <w:r>
        <w:t xml:space="preserve">же городовъ, дфтей Боярскихъ и новокрещеновъ, </w:t>
      </w:r>
      <w:r>
        <w:br/>
      </w:r>
      <w:r>
        <w:t xml:space="preserve">которыхъ привести къ присягф, чтобы они по- </w:t>
      </w:r>
      <w:r>
        <w:br/>
      </w:r>
      <w:r>
        <w:t xml:space="preserve">казывали у верстанья, каве именно находятся </w:t>
      </w:r>
      <w:r>
        <w:br/>
      </w:r>
      <w:r>
        <w:t xml:space="preserve">служилые и неслужилые повики, кто каковъ по </w:t>
      </w:r>
      <w:r>
        <w:br/>
      </w:r>
      <w:r>
        <w:t xml:space="preserve">породв и по службЪ, и кто въ которую статью </w:t>
      </w:r>
      <w:r>
        <w:br/>
      </w:r>
      <w:r>
        <w:t xml:space="preserve">тодится; окладчикамъь подтвердить, чтобы </w:t>
      </w:r>
      <w:r>
        <w:br/>
      </w:r>
      <w:r>
        <w:t xml:space="preserve">они неслуживыхъ отцовъ двтей помфстными </w:t>
      </w:r>
      <w:r>
        <w:br/>
      </w:r>
      <w:r>
        <w:t xml:space="preserve">и денежными окладами не верстали, а верста- </w:t>
      </w:r>
      <w:r>
        <w:br/>
      </w:r>
      <w:r>
        <w:t xml:space="preserve">ли бы тёхь, у которыхъ отцы были въ дЪ- </w:t>
      </w:r>
      <w:r>
        <w:br/>
      </w:r>
      <w:r>
        <w:t xml:space="preserve">тяхь Боврскихь и служили съ городовыми </w:t>
      </w:r>
      <w:r>
        <w:br/>
      </w:r>
      <w:r>
        <w:t xml:space="preserve">Дворянами; они должны наблюдать, чтобы ни- </w:t>
      </w:r>
      <w:r>
        <w:br/>
      </w:r>
      <w:r>
        <w:t xml:space="preserve">го не быль поверстань выше указныхъ ста- </w:t>
      </w:r>
      <w:r>
        <w:br/>
      </w:r>
      <w:r>
        <w:t xml:space="preserve">тей, выше отца своего или старшаго брата; </w:t>
      </w:r>
      <w:r>
        <w:br/>
      </w:r>
      <w:r>
        <w:t xml:space="preserve">Поповыхъ дфтей, холопей Боярскихъ и дру- </w:t>
      </w:r>
      <w:r>
        <w:br/>
      </w:r>
      <w:r>
        <w:t xml:space="preserve">тихъ неслуживыхь отцовъ помёстными окла- </w:t>
      </w:r>
      <w:r>
        <w:br/>
      </w:r>
      <w:r>
        <w:t xml:space="preserve">дами не верстать; стараго верстанья новиковъ </w:t>
      </w:r>
      <w:r>
        <w:br/>
      </w:r>
      <w:r>
        <w:t xml:space="preserve">вновь не переверстывать; у которыхъ нови- </w:t>
      </w:r>
      <w:r>
        <w:br/>
      </w:r>
      <w:r>
        <w:t xml:space="preserve">ковъ отцы служатъ, имя въ помфстьв по 500 </w:t>
      </w:r>
      <w:r>
        <w:br/>
      </w:r>
      <w:r>
        <w:t xml:space="preserve">четвертей и больше, изъ тёхъ, если ихъ бу- </w:t>
      </w:r>
      <w:r>
        <w:br/>
      </w:r>
      <w:r>
        <w:t xml:space="preserve">детъ сына три, четыре или пать, двухъ мень- </w:t>
      </w:r>
      <w:r>
        <w:br/>
      </w:r>
      <w:r>
        <w:t xml:space="preserve">шихъ братьевъ не верстать, а написать ихъ </w:t>
      </w:r>
      <w:r>
        <w:br/>
      </w:r>
      <w:r>
        <w:t xml:space="preserve">на отцово помфстье; а старшихъ братьевъ </w:t>
      </w:r>
      <w:r>
        <w:br/>
      </w:r>
      <w:r>
        <w:t xml:space="preserve">поверстать помфстными окладами въ отводъ, </w:t>
      </w:r>
      <w:r>
        <w:br/>
      </w:r>
      <w:r>
        <w:t xml:space="preserve">(т. е. назначить имъ особые помфстные окла- </w:t>
      </w:r>
      <w:r>
        <w:br/>
      </w:r>
      <w:r>
        <w:t xml:space="preserve">ды отдфльно оть отца); а которые новики </w:t>
      </w:r>
      <w:r>
        <w:br/>
      </w:r>
      <w:r>
        <w:t xml:space="preserve">сгажуть, что они безпомбстные и безвот- </w:t>
      </w:r>
      <w:r>
        <w:br/>
      </w:r>
      <w:r>
        <w:t xml:space="preserve">чинные, о тЬхъ дЪфлать справку и верстать </w:t>
      </w:r>
      <w:r>
        <w:br/>
      </w:r>
      <w:r>
        <w:t xml:space="preserve">ихъ, кто чего стоить; верстать новиковъ, ко- </w:t>
      </w:r>
      <w:r>
        <w:br/>
      </w:r>
      <w:r>
        <w:t xml:space="preserve">торые служать или впредь служить могутъ, </w:t>
      </w:r>
      <w:r>
        <w:br/>
      </w:r>
      <w:r>
        <w:t xml:space="preserve">а худыхъ и увфчныхь новиковъ, которые </w:t>
      </w:r>
      <w:r>
        <w:br/>
      </w:r>
      <w:r>
        <w:t xml:space="preserve">впредь въ службу не пригодятся, отнюдь пе </w:t>
      </w:r>
      <w:r>
        <w:br/>
      </w:r>
      <w:r>
        <w:t xml:space="preserve">верстать. Поверстанныхь имовиковъ написать </w:t>
      </w:r>
      <w:r>
        <w:br/>
      </w:r>
      <w:r>
        <w:t xml:space="preserve">въ десятни по городемъ и, составивъ имъ и- </w:t>
      </w:r>
      <w:r>
        <w:br/>
      </w:r>
      <w:r>
        <w:t xml:space="preserve">менные списки, прислать въ Разрядъ; по выбо- </w:t>
      </w:r>
      <w:r>
        <w:br/>
      </w:r>
      <w:r>
        <w:t xml:space="preserve">ру и но дворовому списку новиковъ въ десят- </w:t>
      </w:r>
      <w:r>
        <w:br/>
      </w:r>
      <w:r>
        <w:t xml:space="preserve">ияхь ве писать, потому, что дьтей Болр-</w:t>
      </w:r>
    </w:p>
    <w:p>
      <w:pPr>
        <w:pStyle w:val="Normal"/>
      </w:pPr>
      <w:r>
        <w:t xml:space="preserve">РЕЭСТРЬЪ АЛФАВИТНЫЙ 519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скихъ производять въ выборныеи вносять въ </w:t>
      </w:r>
      <w:r>
        <w:br/>
      </w:r>
      <w:r>
        <w:t xml:space="preserve">аворянск1и списокь въ Разряд, по уважению </w:t>
      </w:r>
      <w:r>
        <w:br/>
      </w:r>
      <w:r>
        <w:t xml:space="preserve">знатности и службы. 86, Наказв Ки. Долго- </w:t>
      </w:r>
      <w:r>
        <w:br/>
      </w:r>
      <w:r>
        <w:t xml:space="preserve">‚рукову` о верстани дитей Болрекиалив. За- </w:t>
      </w:r>
      <w:r>
        <w:br/>
      </w:r>
      <w:r>
        <w:t xml:space="preserve">пись крестоцфловальная для окладчиковъ. (/.7./ </w:t>
      </w:r>
      <w:r>
        <w:br/>
      </w:r>
      <w:r>
        <w:t xml:space="preserve">'Таковая же запись для поверстанныхь новнковъ </w:t>
      </w:r>
      <w:r>
        <w:br/>
      </w:r>
      <w:r>
        <w:t xml:space="preserve">на вфрность службы. (.// Роспись новичныхъ </w:t>
      </w:r>
      <w:r>
        <w:br/>
      </w:r>
      <w:r>
        <w:t xml:space="preserve">окладовъ служилыхь и неслужилыхь ‘нови- </w:t>
      </w:r>
      <w:r>
        <w:br/>
      </w:r>
      <w:r>
        <w:t xml:space="preserve">ковъ. (77) Галуб же.—Придача помбстныхь </w:t>
      </w:r>
      <w:r>
        <w:br/>
      </w:r>
      <w:r>
        <w:t xml:space="preserve">окладовь за Литовсыи походъ по 50 четвер- </w:t>
      </w:r>
      <w:r>
        <w:br/>
      </w:r>
      <w:r>
        <w:t xml:space="preserve">тей, 160.—Дворянамь, сопровождавшимь Го- </w:t>
      </w:r>
      <w:r>
        <w:br/>
      </w:r>
      <w:r>
        <w:t xml:space="preserve">сударя въ походь отв Могилева до Москвы, </w:t>
      </w:r>
      <w:r>
        <w:br/>
      </w:r>
      <w:r>
        <w:t xml:space="preserve">прибавить помфстнаго оклада по 60 четвер- </w:t>
      </w:r>
      <w:r>
        <w:br/>
      </w:r>
      <w:r>
        <w:t xml:space="preserve">тей, а которые не во всю дорогу при Госуда- </w:t>
      </w:r>
      <w:r>
        <w:br/>
      </w:r>
      <w:r>
        <w:t xml:space="preserve">р были, тьмъ по 50 четвертей. 174. 182.— </w:t>
      </w:r>
      <w:r>
        <w:br/>
      </w:r>
      <w:r>
        <w:t xml:space="preserve">Служивымъ хюдямь за Черкассюи походъ при- </w:t>
      </w:r>
      <w:r>
        <w:br/>
      </w:r>
      <w:r>
        <w:t xml:space="preserve">бавить помфстнаго оклада по 400 четвертей. </w:t>
      </w:r>
      <w:r>
        <w:br/>
      </w:r>
      <w:r>
        <w:t xml:space="preserve">26 4.— Выходящимь изъ плБна давать по- </w:t>
      </w:r>
      <w:r>
        <w:br/>
      </w:r>
      <w:r>
        <w:t xml:space="preserve">мфетной придачи по 50 четвертей, а ране- </w:t>
      </w:r>
      <w:r>
        <w:br/>
      </w:r>
      <w:r>
        <w:t xml:space="preserve">нымъ по 100 четвертей. 545.—Иридача пом$- </w:t>
      </w:r>
      <w:r>
        <w:br/>
      </w:r>
      <w:r>
        <w:t xml:space="preserve">стныхь окладовь, по случаю вступлешя въ </w:t>
      </w:r>
      <w:r>
        <w:br/>
      </w:r>
      <w:r>
        <w:t xml:space="preserve">совершеннольт1е Царевича Алексфя Алексфе- </w:t>
      </w:r>
      <w:r>
        <w:br/>
      </w:r>
      <w:r>
        <w:t xml:space="preserve">вича. 416.—Паревича Феодора. Алексфевича. </w:t>
      </w:r>
      <w:r>
        <w:br/>
      </w:r>
      <w:r>
        <w:t xml:space="preserve">588.—Наказъ Стольнику Инязю Хованскому о </w:t>
      </w:r>
      <w:r>
        <w:br/>
      </w:r>
      <w:r>
        <w:t xml:space="preserve">смотр и версташи дЪтей Боярскихъ пом$- </w:t>
      </w:r>
      <w:r>
        <w:br/>
      </w:r>
      <w:r>
        <w:t xml:space="preserve">стными окладами; роспись помфстныхь окла- </w:t>
      </w:r>
      <w:r>
        <w:br/>
      </w:r>
      <w:r>
        <w:t xml:space="preserve">довъ. 615. (Сравтие. № 86.) </w:t>
      </w:r>
      <w:r>
        <w:br/>
      </w:r>
      <w:r>
        <w:t xml:space="preserve">Т. П. (1676—1688) Росписаше помфстныхь о- </w:t>
      </w:r>
      <w:r>
        <w:br/>
      </w:r>
      <w:r>
        <w:t xml:space="preserve">владовъ служивыхь людей по новичному вер- </w:t>
      </w:r>
      <w:r>
        <w:br/>
      </w:r>
      <w:r>
        <w:t xml:space="preserve">станию. 655.—Придача помфстныхъ окладоЕЪ </w:t>
      </w:r>
      <w:r>
        <w:br/>
      </w:r>
      <w:r>
        <w:t xml:space="preserve">Дворянамь и дБтамь Боярскимь СЬвскаго и </w:t>
      </w:r>
      <w:r>
        <w:br/>
      </w:r>
      <w:r>
        <w:t xml:space="preserve">Бьлогородскаго полка. 658.—Прндача помф- </w:t>
      </w:r>
      <w:r>
        <w:br/>
      </w:r>
      <w:r>
        <w:t xml:space="preserve">стныхь окладовъ за Чигиринский походъ. 671. </w:t>
      </w:r>
      <w:r>
        <w:br/>
      </w:r>
      <w:r>
        <w:t xml:space="preserve">— О справ помфетныхь придачь за Стольни- </w:t>
      </w:r>
      <w:r>
        <w:br/>
      </w:r>
      <w:r>
        <w:t xml:space="preserve">ками Государыни Парицы и Государей Царе- </w:t>
      </w:r>
      <w:r>
        <w:br/>
      </w:r>
      <w:r>
        <w:t xml:space="preserve">вичей, которые произведены въ оныечнны до 1 76 </w:t>
      </w:r>
      <w:r>
        <w:br/>
      </w:r>
      <w:r>
        <w:t xml:space="preserve">и 185, 1-го Сентября. 675.—За военные похо- </w:t>
      </w:r>
      <w:r>
        <w:br/>
      </w:r>
      <w:r>
        <w:t xml:space="preserve">ды, въ которыхъ былн, выёсто отновъ, дтн и </w:t>
      </w:r>
      <w:r>
        <w:br/>
      </w:r>
      <w:r>
        <w:t xml:space="preserve">вмфсто братьевъ братея и племянники, придачу </w:t>
      </w:r>
      <w:r>
        <w:br/>
      </w:r>
      <w:r>
        <w:t xml:space="preserve">помфст!и давать тмь, за которыхъ родствен- </w:t>
      </w:r>
      <w:r>
        <w:br/>
      </w:r>
      <w:r>
        <w:t xml:space="preserve">ники служили. 684.—О придачё помфегныхь и </w:t>
      </w:r>
      <w:r>
        <w:br/>
      </w:r>
      <w:r>
        <w:t xml:space="preserve">денежныхь окладовъ служивымь людямъ за </w:t>
      </w:r>
      <w:r>
        <w:br/>
      </w:r>
      <w:r>
        <w:t xml:space="preserve">полученпыя раны подъ Чигириномъ. 755. 759. </w:t>
      </w:r>
      <w:r>
        <w:br/>
      </w:r>
      <w:r>
        <w:t xml:space="preserve">—О версташи Дворяпъ и дЪтей Боярскихъ по- </w:t>
      </w:r>
      <w:r>
        <w:br/>
      </w:r>
      <w:r>
        <w:t xml:space="preserve">местными и денежными окладами. 744, слт. </w:t>
      </w:r>
      <w:r>
        <w:br/>
      </w:r>
      <w:r>
        <w:t xml:space="preserve">25, 2%, 745, ст. 6.0 помбстной придачё </w:t>
      </w:r>
      <w:r>
        <w:br/>
      </w:r>
      <w:r>
        <w:t xml:space="preserve">ратнымь людныъ за лвку въ поход до сро-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 и на указный срокъ. 776.—Придача” по- </w:t>
      </w:r>
      <w:r>
        <w:br/>
      </w:r>
      <w:r>
        <w:t xml:space="preserve">мфстныхь и денежныхь окладовъ за Троиц- </w:t>
      </w:r>
      <w:r>
        <w:br/>
      </w:r>
      <w:r>
        <w:t xml:space="preserve">ый походъ. 964. 986. —Наслфдникамъ умер- </w:t>
      </w:r>
      <w:r>
        <w:br/>
      </w:r>
      <w:r>
        <w:t xml:space="preserve">‘шаго владфльца отдавать помфотья. всё спол- </w:t>
      </w:r>
      <w:r>
        <w:br/>
      </w:r>
      <w:r>
        <w:t xml:space="preserve">на, не наблюдая новичныхь окладовъ. (@рас- </w:t>
      </w:r>
      <w:r>
        <w:br/>
      </w:r>
      <w:r>
        <w:t xml:space="preserve">4 Мо 86. 615. 635.) 1070.—Придача по- </w:t>
      </w:r>
      <w:r>
        <w:br/>
      </w:r>
      <w:r>
        <w:t xml:space="preserve">мфотныхь окладовъь Дворянамь и дётямь Бо- </w:t>
      </w:r>
      <w:r>
        <w:br/>
      </w:r>
      <w:r>
        <w:t xml:space="preserve">ярскимъ за Крымскш и друге походы. 1075. </w:t>
      </w:r>
      <w:r>
        <w:br/>
      </w:r>
      <w:r>
        <w:t xml:space="preserve">—Новгородскимь Дворянамь за Троицкйи по- </w:t>
      </w:r>
      <w:r>
        <w:br/>
      </w:r>
      <w:r>
        <w:t xml:space="preserve">ходъ. 1079.—Московскимь и всЪхъ прочихь </w:t>
      </w:r>
      <w:r>
        <w:br/>
      </w:r>
      <w:r>
        <w:t xml:space="preserve">городовь Дворянамь, по случаю заключеня </w:t>
      </w:r>
      <w:r>
        <w:br/>
      </w:r>
      <w:r>
        <w:t xml:space="preserve">въчнаго мира съ Нольшею. 1187. 1197.—По- </w:t>
      </w:r>
      <w:r>
        <w:br/>
      </w:r>
      <w:r>
        <w:t xml:space="preserve">ыстные и денежные оклады Московскимъ го- </w:t>
      </w:r>
      <w:r>
        <w:br/>
      </w:r>
      <w:r>
        <w:t xml:space="preserve">стлмь, учиненные имъ за дфятельное пособле </w:t>
      </w:r>
      <w:r>
        <w:br/>
      </w:r>
      <w:r>
        <w:t xml:space="preserve">въ войнахь противу Татаръ, Турокъ и Цоль- </w:t>
      </w:r>
      <w:r>
        <w:br/>
      </w:r>
      <w:r>
        <w:t xml:space="preserve">ши, исправнымь платежемь податей и вся- </w:t>
      </w:r>
      <w:r>
        <w:br/>
      </w:r>
      <w:r>
        <w:t xml:space="preserve">кими пожертвован!ями. 1255.—ридача помф- </w:t>
      </w:r>
      <w:r>
        <w:br/>
      </w:r>
      <w:r>
        <w:t xml:space="preserve">стныхь и денежныхъ окладовъ Боярамъ и дру- </w:t>
      </w:r>
      <w:r>
        <w:br/>
      </w:r>
      <w:r>
        <w:t xml:space="preserve">тихь чиновь служивымь людамь за Крымсвй </w:t>
      </w:r>
      <w:r>
        <w:br/>
      </w:r>
      <w:r>
        <w:t xml:space="preserve">походъ. 1258.</w:t>
      </w:r>
    </w:p>
    <w:p>
      <w:pPr>
        <w:pStyle w:val="Normal"/>
      </w:pPr>
      <w:r>
        <w:t xml:space="preserve">Т. Ш. (1689 — 1699) Придача разнымъ лю-</w:t>
      </w:r>
    </w:p>
    <w:p>
      <w:pPr>
        <w:pStyle w:val="Normal"/>
      </w:pPr>
      <w:r>
        <w:t xml:space="preserve">дамь помфстныхь и денежныхь окладовъ за </w:t>
      </w:r>
      <w:r>
        <w:br/>
      </w:r>
      <w:r>
        <w:t xml:space="preserve">полученныя на войнЪ раны. 1545. 1544.— За </w:t>
      </w:r>
      <w:r>
        <w:br/>
      </w:r>
      <w:r>
        <w:t xml:space="preserve">Троицвй походъ. 1550. — Иридача помё- </w:t>
      </w:r>
      <w:r>
        <w:br/>
      </w:r>
      <w:r>
        <w:t xml:space="preserve">стныхь окладовь ратнымь служивымь лю- </w:t>
      </w:r>
      <w:r>
        <w:br/>
      </w:r>
      <w:r>
        <w:t xml:space="preserve">дамъ въ поход подъ Азовымь. 1574. — </w:t>
      </w:r>
      <w:r>
        <w:br/>
      </w:r>
      <w:r>
        <w:t xml:space="preserve">О верставии. денежными окладами дьтей Бо- </w:t>
      </w:r>
      <w:r>
        <w:br/>
      </w:r>
      <w:r>
        <w:t xml:space="preserve">ярскихь и Литовскаго списка конныхь каза- </w:t>
      </w:r>
      <w:r>
        <w:br/>
      </w:r>
      <w:r>
        <w:t xml:space="preserve">ковь и повокрещеновъ въ Тобольскомь Разря- </w:t>
      </w:r>
      <w:r>
        <w:br/>
      </w:r>
      <w:r>
        <w:t xml:space="preserve">а. 1594, Напазз Боярипу Килзю Чер- </w:t>
      </w:r>
      <w:r>
        <w:br/>
      </w:r>
      <w:r>
        <w:t xml:space="preserve">пасскому`, Воеводъ Тобольскому, ст. 5.</w:t>
      </w:r>
    </w:p>
    <w:p>
      <w:pPr>
        <w:pStyle w:val="Normal"/>
      </w:pPr>
      <w:r>
        <w:t xml:space="preserve">Г. Назнахеше помльетныхв окладов по</w:t>
      </w:r>
    </w:p>
    <w:p>
      <w:pPr>
        <w:pStyle w:val="Normal"/>
      </w:pPr>
      <w:r>
        <w:t xml:space="preserve">указнылив статьям или го синалм5-</w:t>
      </w:r>
    </w:p>
    <w:p>
      <w:pPr>
        <w:pStyle w:val="Normal"/>
      </w:pPr>
      <w:r>
        <w:t xml:space="preserve">Т.Г. (1649—1675) Росписаше чиновъ, съ озна-</w:t>
      </w:r>
    </w:p>
    <w:p>
      <w:pPr>
        <w:pStyle w:val="Normal"/>
      </w:pPr>
      <w:r>
        <w:t xml:space="preserve">чешемь помфстныхь окладовъ каждому въ </w:t>
      </w:r>
      <w:r>
        <w:br/>
      </w:r>
      <w:r>
        <w:t xml:space="preserve">Московскомь У$здё. Ул. Гл. МИГ, ст. Е. </w:t>
      </w:r>
      <w:r>
        <w:br/>
      </w:r>
      <w:r>
        <w:t xml:space="preserve">Росписаше окладовъ по ченамь для отвода. </w:t>
      </w:r>
      <w:r>
        <w:br/>
      </w:r>
      <w:r>
        <w:t xml:space="preserve">помбстий изъ дикихъ поль; роспись городовъ, въ </w:t>
      </w:r>
      <w:r>
        <w:br/>
      </w:r>
      <w:r>
        <w:t xml:space="preserve">которыхь дозволяется раздавать исмфстья изъ </w:t>
      </w:r>
      <w:r>
        <w:br/>
      </w:r>
      <w:r>
        <w:t xml:space="preserve">дикихь поль въуказныя статьи. 522, ст. 1, </w:t>
      </w:r>
      <w:r>
        <w:br/>
      </w:r>
      <w:r>
        <w:t xml:space="preserve">3. — Правила раздачи дикихъ поль въ по- </w:t>
      </w:r>
      <w:r>
        <w:br/>
      </w:r>
      <w:r>
        <w:t xml:space="preserve">м5стье. 53—72. Раздача дикихъ поль духов- </w:t>
      </w:r>
      <w:r>
        <w:br/>
      </w:r>
      <w:r>
        <w:t xml:space="preserve">пымъ властямь и монастырямъ. 549.—Допол- </w:t>
      </w:r>
      <w:r>
        <w:br/>
      </w:r>
      <w:r>
        <w:t xml:space="preserve">пительныя правила о раздачь помфст\й изъ </w:t>
      </w:r>
      <w:r>
        <w:br/>
      </w:r>
      <w:r>
        <w:t xml:space="preserve">дикихь поль въ указныя статьи. 552.—@Стре- </w:t>
      </w:r>
      <w:r>
        <w:br/>
      </w:r>
      <w:r>
        <w:t xml:space="preserve">мяннымъ и задворнымь конюхамь и сокольни- </w:t>
      </w:r>
      <w:r>
        <w:br/>
      </w:r>
      <w:r>
        <w:t xml:space="preserve">камъ давать изъ дикихъ поль указньыхя статьи по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тому чину, изъ котораго кто поступиль въ </w:t>
      </w:r>
      <w:r>
        <w:br/>
      </w:r>
      <w:r>
        <w:t xml:space="preserve">настоящую должность. 558. 5</w:t>
      </w:r>
    </w:p>
    <w:p>
      <w:pPr>
        <w:pStyle w:val="Normal"/>
      </w:pPr>
      <w:r>
        <w:t xml:space="preserve">Т. П. (1676—1688) Давать помфстья изъ ди- </w:t>
      </w:r>
      <w:r>
        <w:br/>
      </w:r>
      <w:r>
        <w:t xml:space="preserve">кихь поль и вь тёхъ городахъ, въ которыхь </w:t>
      </w:r>
      <w:r>
        <w:br/>
      </w:r>
      <w:r>
        <w:t xml:space="preserve">стя раздача была воспрещена (522); дикя по- </w:t>
      </w:r>
      <w:r>
        <w:br/>
      </w:r>
      <w:r>
        <w:t xml:space="preserve">ля раздавать владфльцамъ въ указныя статьи </w:t>
      </w:r>
      <w:r>
        <w:br/>
      </w:r>
      <w:r>
        <w:t xml:space="preserve">по ихъ настоящимь, а не прежнимъ чинамь; ко- </w:t>
      </w:r>
      <w:r>
        <w:br/>
      </w:r>
      <w:r>
        <w:t xml:space="preserve">му отведено помфстье по прежнему его чину, </w:t>
      </w:r>
      <w:r>
        <w:br/>
      </w:r>
      <w:r>
        <w:t xml:space="preserve">тому, по произведеши его въ новый чинъ, </w:t>
      </w:r>
      <w:r>
        <w:br/>
      </w:r>
      <w:r>
        <w:t xml:space="preserve">придачи не давать. 652.—Думнымъ Дворянамъ </w:t>
      </w:r>
      <w:r>
        <w:br/>
      </w:r>
      <w:r>
        <w:t xml:space="preserve">назначить тотъ же окладъ, который назначенъ </w:t>
      </w:r>
      <w:r>
        <w:br/>
      </w:r>
      <w:r>
        <w:t xml:space="preserve">Окольничимъ. (Ул. Гл. ХР. ст. 1) 655, ст. </w:t>
      </w:r>
      <w:r>
        <w:br/>
      </w:r>
      <w:r>
        <w:t xml:space="preserve">1.—ПШомфстья, данныя изъ дикихъ поль въ у- </w:t>
      </w:r>
      <w:r>
        <w:br/>
      </w:r>
      <w:r>
        <w:t xml:space="preserve">казныя статьи, зачитать въ оклады и на бу- </w:t>
      </w:r>
      <w:r>
        <w:br/>
      </w:r>
      <w:r>
        <w:t xml:space="preserve">дущее время въ указныя статьи дикихъ поль не </w:t>
      </w:r>
      <w:r>
        <w:br/>
      </w:r>
      <w:r>
        <w:t xml:space="preserve">давать. 657.—Отмфна сего указа. 690.—Дум- </w:t>
      </w:r>
      <w:r>
        <w:br/>
      </w:r>
      <w:r>
        <w:t xml:space="preserve">нымъ Дворянамъ назначить тотъ же окладъ, </w:t>
      </w:r>
      <w:r>
        <w:br/>
      </w:r>
      <w:r>
        <w:t xml:space="preserve">который назначенъ Окольничимъ. (655 ст. 7.) </w:t>
      </w:r>
      <w:r>
        <w:br/>
      </w:r>
      <w:r>
        <w:t xml:space="preserve">700, Г. ст. &amp;.—Не дазать земель изъ дикихъ </w:t>
      </w:r>
      <w:r>
        <w:br/>
      </w:r>
      <w:r>
        <w:t xml:space="preserve">поль ТЬмъ монастырямь, которые въ преж- </w:t>
      </w:r>
      <w:r>
        <w:br/>
      </w:r>
      <w:r>
        <w:t xml:space="preserve">немь указЪ (549) осей раздач не поименова- </w:t>
      </w:r>
      <w:r>
        <w:br/>
      </w:r>
      <w:r>
        <w:t xml:space="preserve">ны. 705.—Постельничимъ, Кравчимь и Стряп- </w:t>
      </w:r>
      <w:r>
        <w:br/>
      </w:r>
      <w:r>
        <w:t xml:space="preserve">чимь съ ключемъ назначить таке же окла- </w:t>
      </w:r>
      <w:r>
        <w:br/>
      </w:r>
      <w:r>
        <w:t xml:space="preserve">ды вь Московскомь уфздь, каые назначены </w:t>
      </w:r>
      <w:r>
        <w:br/>
      </w:r>
      <w:r>
        <w:t xml:space="preserve">Думнымь Дворянамъ, т. е., по 150 четвер- </w:t>
      </w:r>
      <w:r>
        <w:br/>
      </w:r>
      <w:r>
        <w:t xml:space="preserve">тей. 856.—Роспись городовь, въ которыхъ </w:t>
      </w:r>
      <w:r>
        <w:br/>
      </w:r>
      <w:r>
        <w:t xml:space="preserve">иногороднымь Дворянамь дозволяется давать </w:t>
      </w:r>
      <w:r>
        <w:br/>
      </w:r>
      <w:r>
        <w:t xml:space="preserve">помфотья изъ дикихъ поль и допускается взаим- </w:t>
      </w:r>
      <w:r>
        <w:br/>
      </w:r>
      <w:r>
        <w:t xml:space="preserve">ная мфна и поступка помфст1и. 884.—Роспи- </w:t>
      </w:r>
      <w:r>
        <w:br/>
      </w:r>
      <w:r>
        <w:t xml:space="preserve">саше указныхъ статей, по которыхь слфдуеть </w:t>
      </w:r>
      <w:r>
        <w:br/>
      </w:r>
      <w:r>
        <w:t xml:space="preserve">отводить и межевать помфстья изъ дикихъ </w:t>
      </w:r>
      <w:r>
        <w:br/>
      </w:r>
      <w:r>
        <w:t xml:space="preserve">поль духовнымь и м!рскимъ чинамъ. 1015, </w:t>
      </w:r>
      <w:r>
        <w:br/>
      </w:r>
      <w:r>
        <w:t xml:space="preserve">Наказ. Межев. ст. 16—28.— Дикя поля </w:t>
      </w:r>
      <w:r>
        <w:br/>
      </w:r>
      <w:r>
        <w:t xml:space="preserve">давать въ указныя статьи, а не въ оклады. </w:t>
      </w:r>
      <w:r>
        <w:br/>
      </w:r>
      <w:r>
        <w:t xml:space="preserve">1074, Шысц. Наказ. ст: @%. Росписаше </w:t>
      </w:r>
      <w:r>
        <w:br/>
      </w:r>
      <w:r>
        <w:t xml:space="preserve">тородовъ, въ которыхь дивк1я поля Москов- </w:t>
      </w:r>
      <w:r>
        <w:br/>
      </w:r>
      <w:r>
        <w:t xml:space="preserve">скимъ городовымвь Дворянамь давать въ по- </w:t>
      </w:r>
      <w:r>
        <w:br/>
      </w:r>
      <w:r>
        <w:t xml:space="preserve">м5стье дозволяется. ста.. 55, Росписанйе указ- </w:t>
      </w:r>
      <w:r>
        <w:br/>
      </w:r>
      <w:r>
        <w:t xml:space="preserve">ныхь статей, по иоторому слфдуеть давать </w:t>
      </w:r>
      <w:r>
        <w:br/>
      </w:r>
      <w:r>
        <w:t xml:space="preserve">помфстья изъ дибихъ поль духовнымь и м!р- </w:t>
      </w:r>
      <w:r>
        <w:br/>
      </w:r>
      <w:r>
        <w:t xml:space="preserve">скимъ чинамъ. с77. 62, 65.</w:t>
      </w:r>
    </w:p>
    <w:p>
      <w:pPr>
        <w:pStyle w:val="Normal"/>
      </w:pPr>
      <w:r>
        <w:t xml:space="preserve">Т. [Х. (1755—1756) Порозжихь и дикихь зе- </w:t>
      </w:r>
      <w:r>
        <w:br/>
      </w:r>
      <w:r>
        <w:t xml:space="preserve">мель никому безь указа изъ Сената не давать, </w:t>
      </w:r>
      <w:r>
        <w:br/>
      </w:r>
      <w:r>
        <w:t xml:space="preserve">и о сыск, досмотр и мБрф оныхъ указовь </w:t>
      </w:r>
      <w:r>
        <w:br/>
      </w:r>
      <w:r>
        <w:t xml:space="preserve">не посылать. 6610. 6919.</w:t>
      </w:r>
    </w:p>
    <w:p>
      <w:pPr>
        <w:pStyle w:val="Normal"/>
      </w:pPr>
      <w:r>
        <w:t xml:space="preserve">И. Озпасеще земель изугодёй, слтьдуто- </w:t>
      </w:r>
      <w:r>
        <w:br/>
      </w:r>
      <w:r>
        <w:t xml:space="preserve">шлотб ив раздать вв полильетья.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1. (1649 —1675) Оброчныхь земель и борт-</w:t>
      </w:r>
    </w:p>
    <w:p>
      <w:pPr>
        <w:pStyle w:val="Normal"/>
      </w:pPr>
      <w:r>
        <w:t xml:space="preserve">ныхъ ухожьевь въ помфетье вь четвертную </w:t>
      </w:r>
      <w:r>
        <w:br/>
      </w:r>
      <w:r>
        <w:t xml:space="preserve">пашню не давать. Ул. Дл. ХИГ. ст. 55.— </w:t>
      </w:r>
      <w:r>
        <w:br/>
      </w:r>
      <w:r>
        <w:t xml:space="preserve">Отдавать въ помфстье порозж!я озера ‘и рыб- </w:t>
      </w:r>
      <w:r>
        <w:br/>
      </w:r>
      <w:r>
        <w:t xml:space="preserve">ныя ловли, сте. 56. Въ Московскомь уфздв </w:t>
      </w:r>
      <w:r>
        <w:br/>
      </w:r>
      <w:r>
        <w:t xml:space="preserve">отдавать въ помбстье оброчныя пустоши и </w:t>
      </w:r>
      <w:r>
        <w:br/>
      </w:r>
      <w:r>
        <w:t xml:space="preserve">порозжая земли, сте. 59. Одабриваше помф- </w:t>
      </w:r>
      <w:r>
        <w:br/>
      </w:r>
      <w:r>
        <w:t xml:space="preserve">стныхъ земель, ст. #6. #8.—Выморочныя вот- </w:t>
      </w:r>
      <w:r>
        <w:br/>
      </w:r>
      <w:r>
        <w:t xml:space="preserve">чины брать на Государя и обращать въ по- </w:t>
      </w:r>
      <w:r>
        <w:br/>
      </w:r>
      <w:r>
        <w:t xml:space="preserve">мфстныя земли. ХР17/. ст. &amp;5.—Оброчныхь </w:t>
      </w:r>
      <w:r>
        <w:br/>
      </w:r>
      <w:r>
        <w:t xml:space="preserve">земель, съ которыхъ получается больше трехъ </w:t>
      </w:r>
      <w:r>
        <w:br/>
      </w:r>
      <w:r>
        <w:t xml:space="preserve">рублей оброка, въ помфстье не раздавать. 20. </w:t>
      </w:r>
      <w:r>
        <w:br/>
      </w:r>
      <w:r>
        <w:t xml:space="preserve">— Не отдавать въ помфстье порозжихв зе- </w:t>
      </w:r>
      <w:r>
        <w:br/>
      </w:r>
      <w:r>
        <w:t xml:space="preserve">мель, лежащихь между Дворцовыхъ волостей, </w:t>
      </w:r>
      <w:r>
        <w:br/>
      </w:r>
      <w:r>
        <w:t xml:space="preserve">также земель Дворцовыхъ, церковныхь и мо- </w:t>
      </w:r>
      <w:r>
        <w:br/>
      </w:r>
      <w:r>
        <w:t xml:space="preserve">настырскихь. 196.—Не давать въ помфстье </w:t>
      </w:r>
      <w:r>
        <w:br/>
      </w:r>
      <w:r>
        <w:t xml:space="preserve">примёрныхь и порозжихъ земель въ Заоц- </w:t>
      </w:r>
      <w:r>
        <w:br/>
      </w:r>
      <w:r>
        <w:t xml:space="preserve">кихъ городахъ впредь до указа. 490. — Ро- </w:t>
      </w:r>
      <w:r>
        <w:br/>
      </w:r>
      <w:r>
        <w:t xml:space="preserve">спись Украинскихь Заоцкихь городовъ, въ </w:t>
      </w:r>
      <w:r>
        <w:br/>
      </w:r>
      <w:r>
        <w:t xml:space="preserve">которыхъ Московскимь и городовымь Дворя- </w:t>
      </w:r>
      <w:r>
        <w:br/>
      </w:r>
      <w:r>
        <w:t xml:space="preserve">намъ давать помфстЕЯ изъ дикихь поль въ </w:t>
      </w:r>
      <w:r>
        <w:br/>
      </w:r>
      <w:r>
        <w:t xml:space="preserve">указныя статьи; означене другихъ 16 го- </w:t>
      </w:r>
      <w:r>
        <w:br/>
      </w:r>
      <w:r>
        <w:t xml:space="preserve">родовъ, въ которыхъ раздача помфст!и изъ ди- </w:t>
      </w:r>
      <w:r>
        <w:br/>
      </w:r>
      <w:r>
        <w:t xml:space="preserve">кихъ поль воспрещается. 521.—Порозжихь и </w:t>
      </w:r>
      <w:r>
        <w:br/>
      </w:r>
      <w:r>
        <w:t xml:space="preserve">обводныхъ земель, которыя близко подошли къ </w:t>
      </w:r>
      <w:r>
        <w:br/>
      </w:r>
      <w:r>
        <w:t xml:space="preserve">Дворцовымь волостямъ; никому въ помбстье не </w:t>
      </w:r>
      <w:r>
        <w:br/>
      </w:r>
      <w:r>
        <w:t xml:space="preserve">раздавать изъ Помфстнаго Приказа, безъ вф- </w:t>
      </w:r>
      <w:r>
        <w:br/>
      </w:r>
      <w:r>
        <w:t xml:space="preserve">дома Приказа Большаго Дворца. 595.</w:t>
      </w:r>
    </w:p>
    <w:p>
      <w:pPr>
        <w:pStyle w:val="Normal"/>
      </w:pPr>
      <w:r>
        <w:t xml:space="preserve">Т. П. (1676—1688) `Изь Дворцовыхъ волостей </w:t>
      </w:r>
      <w:r>
        <w:br/>
      </w:r>
      <w:r>
        <w:t xml:space="preserve">въ Смоленскомь уфздБ въ Дорогобуж и Бё- </w:t>
      </w:r>
      <w:r>
        <w:br/>
      </w:r>
      <w:r>
        <w:t xml:space="preserve">лой помъет!И не раздавать. 955.—Въ Можай- </w:t>
      </w:r>
      <w:r>
        <w:br/>
      </w:r>
      <w:r>
        <w:t xml:space="preserve">скомъ уфздв не раздавать пустошей въ по- </w:t>
      </w:r>
      <w:r>
        <w:br/>
      </w:r>
      <w:r>
        <w:t xml:space="preserve">мьстье. 979. 1170.</w:t>
      </w:r>
    </w:p>
    <w:p>
      <w:pPr>
        <w:pStyle w:val="Normal"/>
      </w:pPr>
      <w:r>
        <w:t xml:space="preserve">Т. Г. (1700—1712) Всв розданныя въ помфст- </w:t>
      </w:r>
      <w:r>
        <w:br/>
      </w:r>
      <w:r>
        <w:t xml:space="preserve">ные оклады рыбныя ловли взать въ казну и </w:t>
      </w:r>
      <w:r>
        <w:br/>
      </w:r>
      <w:r>
        <w:t xml:space="preserve">отдать отвупщикамь въ оброчное содержане. </w:t>
      </w:r>
      <w:r>
        <w:br/>
      </w:r>
      <w:r>
        <w:t xml:space="preserve">1956.</w:t>
      </w:r>
    </w:p>
    <w:p>
      <w:pPr>
        <w:pStyle w:val="Normal"/>
      </w:pPr>
      <w:r>
        <w:t xml:space="preserve">ТУ. Помъетныя права и обязанности.</w:t>
      </w:r>
    </w:p>
    <w:p>
      <w:pPr>
        <w:pStyle w:val="Normal"/>
      </w:pPr>
      <w:r>
        <w:t xml:space="preserve">1. РАСПОРЯЖЕНТЕ И ПОЛЬЗОВАНТЕ ПОМЗ- </w:t>
      </w:r>
      <w:r>
        <w:br/>
      </w:r>
      <w:r>
        <w:t xml:space="preserve">СТНЫМИ ИМУЩЕСТВАМИ И ИХЪ ПРИНАДЛЕ- </w:t>
      </w:r>
      <w:r>
        <w:br/>
      </w:r>
      <w:r>
        <w:t xml:space="preserve">жностями.</w:t>
      </w:r>
    </w:p>
    <w:p>
      <w:pPr>
        <w:pStyle w:val="Normal"/>
      </w:pPr>
      <w:r>
        <w:t xml:space="preserve">Т. 1. (1649—1675) Крестьянъ св помфетныхь ° </w:t>
      </w:r>
      <w:r>
        <w:br/>
      </w:r>
      <w:r>
        <w:t xml:space="preserve">земель на вотчинныя несводить. Ул. Гл. ХЛ. </w:t>
      </w:r>
      <w:r>
        <w:br/>
      </w:r>
      <w:r>
        <w:t xml:space="preserve">ст. 30, 31. У отетавныхь Дворянъ и дфтей </w:t>
      </w:r>
      <w:r>
        <w:br/>
      </w:r>
      <w:r>
        <w:t xml:space="preserve">Боярскихь помфстйй ихъ не отбирать и дру- </w:t>
      </w:r>
      <w:r>
        <w:br/>
      </w:r>
      <w:r>
        <w:t xml:space="preserve">гимь не отдавать. ХР Л. ст. 8. Возвратив- </w:t>
      </w:r>
      <w:r>
        <w:br/>
      </w:r>
      <w:r>
        <w:t xml:space="preserve">шимся изь илфна отдавать розданныя дру-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гимъ отцовск!я и соботвенныя ихъь помфотья, </w:t>
      </w:r>
      <w:r>
        <w:br/>
      </w:r>
      <w:r>
        <w:t xml:space="preserve">ст. 29. Если помфстье взято будеть отъ од- </w:t>
      </w:r>
      <w:r>
        <w:br/>
      </w:r>
      <w:r>
        <w:t xml:space="preserve">ного помфщика и отдано другому, то посфян- </w:t>
      </w:r>
      <w:r>
        <w:br/>
      </w:r>
      <w:r>
        <w:t xml:space="preserve">ный хлёбъ отдавать прежнему помфщику, ста. </w:t>
      </w:r>
      <w:r>
        <w:br/>
      </w:r>
      <w:r>
        <w:t xml:space="preserve">538. Помфстныхь земель вотчинными не назы- </w:t>
      </w:r>
      <w:r>
        <w:br/>
      </w:r>
      <w:r>
        <w:t xml:space="preserve">вать, сте. 51. У Дворянъ старыхъ и увЪч- </w:t>
      </w:r>
      <w:r>
        <w:br/>
      </w:r>
      <w:r>
        <w:t xml:space="preserve">ныхъ, которые или во все отставлены, или </w:t>
      </w:r>
      <w:r>
        <w:br/>
      </w:r>
      <w:r>
        <w:t xml:space="preserve">причислены въ городовую службу, не отби- </w:t>
      </w:r>
      <w:r>
        <w:br/>
      </w:r>
      <w:r>
        <w:t xml:space="preserve">рать никакой части изъ ихъ поместий, какъ </w:t>
      </w:r>
      <w:r>
        <w:br/>
      </w:r>
      <w:r>
        <w:t xml:space="preserve">бы оныя велики ни были, а на службу съ </w:t>
      </w:r>
      <w:r>
        <w:br/>
      </w:r>
      <w:r>
        <w:t xml:space="preserve">тьхъ помбст!и брать даточныхь людей, или </w:t>
      </w:r>
      <w:r>
        <w:br/>
      </w:r>
      <w:r>
        <w:t xml:space="preserve">брать съ иихъ деньгами за каждаго даточна- </w:t>
      </w:r>
      <w:r>
        <w:br/>
      </w:r>
      <w:r>
        <w:t xml:space="preserve">го человъка, по скольку Государь укажеть, </w:t>
      </w:r>
      <w:r>
        <w:br/>
      </w:r>
      <w:r>
        <w:t xml:space="preserve">ст. 61.— Рьшеточнымь прикащикамь помф- </w:t>
      </w:r>
      <w:r>
        <w:br/>
      </w:r>
      <w:r>
        <w:t xml:space="preserve">сти не давать, икто получилъ уже помфетье, </w:t>
      </w:r>
      <w:r>
        <w:br/>
      </w:r>
      <w:r>
        <w:t xml:space="preserve">тоть должень служить вмфстЪ съ Дворянами </w:t>
      </w:r>
      <w:r>
        <w:br/>
      </w:r>
      <w:r>
        <w:t xml:space="preserve">своего города, с27е. 67. Помфст1и не отдавать </w:t>
      </w:r>
      <w:r>
        <w:br/>
      </w:r>
      <w:r>
        <w:t xml:space="preserve">подъ закладъ и отданныя назэдъ поворачивать </w:t>
      </w:r>
      <w:r>
        <w:br/>
      </w:r>
      <w:r>
        <w:t xml:space="preserve">безденежно. ст. 69. — Вмфсто помфшиковъ </w:t>
      </w:r>
      <w:r>
        <w:br/>
      </w:r>
      <w:r>
        <w:t xml:space="preserve">престар$лыхъ, и также вмфсто вдовъ и дфвокъ </w:t>
      </w:r>
      <w:r>
        <w:br/>
      </w:r>
      <w:r>
        <w:t xml:space="preserve">должны служить ихь дфти и родственники, и </w:t>
      </w:r>
      <w:r>
        <w:br/>
      </w:r>
      <w:r>
        <w:t xml:space="preserve">сверх Того платить деньги за даточныхь </w:t>
      </w:r>
      <w:r>
        <w:br/>
      </w:r>
      <w:r>
        <w:t xml:space="preserve">людей и поворотный если въ помфстьф больше </w:t>
      </w:r>
      <w:r>
        <w:br/>
      </w:r>
      <w:r>
        <w:t xml:space="preserve">десяти крестьянскихь дворовъ. 117.—Выхо- </w:t>
      </w:r>
      <w:r>
        <w:br/>
      </w:r>
      <w:r>
        <w:t xml:space="preserve">дащимь изъ илфна служивымь людямъ воз- </w:t>
      </w:r>
      <w:r>
        <w:br/>
      </w:r>
      <w:r>
        <w:t xml:space="preserve">вращать ихъ помфстья. 589.</w:t>
      </w:r>
    </w:p>
    <w:p>
      <w:pPr>
        <w:pStyle w:val="Normal"/>
      </w:pPr>
      <w:r>
        <w:t xml:space="preserve">Т. ИП. (1676—1688) Если кто, подавъ просьбу </w:t>
      </w:r>
      <w:r>
        <w:br/>
      </w:r>
      <w:r>
        <w:t xml:space="preserve">о продажБ ему въ вотчину его помфстья, и, </w:t>
      </w:r>
      <w:r>
        <w:br/>
      </w:r>
      <w:r>
        <w:t xml:space="preserve">недождавшись разрЬшенля, продастъ оное, какъ </w:t>
      </w:r>
      <w:r>
        <w:br/>
      </w:r>
      <w:r>
        <w:t xml:space="preserve">свою вотчину, то таковую продажу считать </w:t>
      </w:r>
      <w:r>
        <w:br/>
      </w:r>
      <w:r>
        <w:t xml:space="preserve">недфиствительною и землю отдать тому, </w:t>
      </w:r>
      <w:r>
        <w:br/>
      </w:r>
      <w:r>
        <w:t xml:space="preserve">кто о семь объявить. 644, сле. %. 695. 700, </w:t>
      </w:r>
      <w:r>
        <w:br/>
      </w:r>
      <w:r>
        <w:t xml:space="preserve">Т, сте. 55.—Если во время илфна отцовь по- </w:t>
      </w:r>
      <w:r>
        <w:br/>
      </w:r>
      <w:r>
        <w:t xml:space="preserve">мфстья ихъ отданы дочерямъ на прожитокъ, </w:t>
      </w:r>
      <w:r>
        <w:br/>
      </w:r>
      <w:r>
        <w:t xml:space="preserve">и онб св т6ми помфстьями вышли замужъ: </w:t>
      </w:r>
      <w:r>
        <w:br/>
      </w:r>
      <w:r>
        <w:t xml:space="preserve">то по возвращеши изъ плфна поворачивать </w:t>
      </w:r>
      <w:r>
        <w:br/>
      </w:r>
      <w:r>
        <w:t xml:space="preserve">оныя помфетья отцамь, но сь тфмь, чтобы </w:t>
      </w:r>
      <w:r>
        <w:br/>
      </w:r>
      <w:r>
        <w:t xml:space="preserve">они ихъ не сдавали, не мфняли и въ вотчи- </w:t>
      </w:r>
      <w:r>
        <w:br/>
      </w:r>
      <w:r>
        <w:t xml:space="preserve">ну не покупали, а только пользовались ими </w:t>
      </w:r>
      <w:r>
        <w:br/>
      </w:r>
      <w:r>
        <w:t xml:space="preserve">пожизненно. 726.—Не отбирать помфсти у </w:t>
      </w:r>
      <w:r>
        <w:br/>
      </w:r>
      <w:r>
        <w:t xml:space="preserve">ставныхь дворянъ, если они испросили оныя </w:t>
      </w:r>
      <w:r>
        <w:br/>
      </w:r>
      <w:r>
        <w:t xml:space="preserve">назвавшись дфиствительно служащими, а по </w:t>
      </w:r>
      <w:r>
        <w:br/>
      </w:r>
      <w:r>
        <w:t xml:space="preserve">томъ или сами въ службу записались, или слу- </w:t>
      </w:r>
      <w:r>
        <w:br/>
      </w:r>
      <w:r>
        <w:t xml:space="preserve">жатъ за нихъ дёти и родственники ихъ. 754.— </w:t>
      </w:r>
      <w:r>
        <w:br/>
      </w:r>
      <w:r>
        <w:t xml:space="preserve">Стрьлецкихь полковъ Полковникамъ и другимъ </w:t>
      </w:r>
      <w:r>
        <w:br/>
      </w:r>
      <w:r>
        <w:t xml:space="preserve">Офицерамь дозволяется пожалованныя имъ </w:t>
      </w:r>
      <w:r>
        <w:br/>
      </w:r>
      <w:r>
        <w:t xml:space="preserve">помфстья уступать другим’ и м5нять. Если</w:t>
      </w:r>
    </w:p>
    <w:p>
      <w:pPr>
        <w:pStyle w:val="Normal"/>
      </w:pPr>
      <w:r>
        <w:t xml:space="preserve">551 </w:t>
      </w:r>
      <w:r>
        <w:br/>
      </w:r>
      <w:r>
        <w:t xml:space="preserve">Г:</w:t>
      </w:r>
    </w:p>
    <w:p>
      <w:pPr>
        <w:pStyle w:val="Normal"/>
      </w:pPr>
      <w:r>
        <w:t xml:space="preserve">просить будуть оныхь себф въ вотчину за </w:t>
      </w:r>
      <w:r>
        <w:br/>
      </w:r>
      <w:r>
        <w:t xml:space="preserve">службу или захотять купить оныя, то. и та- </w:t>
      </w:r>
      <w:r>
        <w:br/>
      </w:r>
      <w:r>
        <w:t xml:space="preserve">ковое прюобрьтеше имъ дозволяется. 1046.— </w:t>
      </w:r>
      <w:r>
        <w:br/>
      </w:r>
      <w:r>
        <w:t xml:space="preserve">Если въ прожиточныхь помфстьяхь отстав- </w:t>
      </w:r>
      <w:r>
        <w:br/>
      </w:r>
      <w:r>
        <w:t xml:space="preserve">ныхъ дворянь окажутся примфрныя земли, то </w:t>
      </w:r>
      <w:r>
        <w:br/>
      </w:r>
      <w:r>
        <w:t xml:space="preserve">изъ оныхъ наполнять имъ недостатокъ противъ </w:t>
      </w:r>
      <w:r>
        <w:br/>
      </w:r>
      <w:r>
        <w:t xml:space="preserve">ихь окладовь. 1074, //сц. наказ, ст. 15.— </w:t>
      </w:r>
      <w:r>
        <w:br/>
      </w:r>
      <w:r>
        <w:t xml:space="preserve">Вмфсто дворянъ, не могущихь быть на служ- </w:t>
      </w:r>
      <w:r>
        <w:br/>
      </w:r>
      <w:r>
        <w:t xml:space="preserve">6 по причинЪ болфзни и другихъ несчаст- </w:t>
      </w:r>
      <w:r>
        <w:br/>
      </w:r>
      <w:r>
        <w:t xml:space="preserve">ныхъ приключении, быть въ поход» ихъ род- </w:t>
      </w:r>
      <w:r>
        <w:br/>
      </w:r>
      <w:r>
        <w:t xml:space="preserve">ственникамь, и службу спо зачитать имъ за </w:t>
      </w:r>
      <w:r>
        <w:br/>
      </w:r>
      <w:r>
        <w:t xml:space="preserve">собственныя ихь потфетья и вотчины и за </w:t>
      </w:r>
      <w:r>
        <w:br/>
      </w:r>
      <w:r>
        <w:t xml:space="preserve">принадлежания родственникамь, остающимся </w:t>
      </w:r>
      <w:r>
        <w:br/>
      </w:r>
      <w:r>
        <w:t xml:space="preserve">дома, но не свыше 20 крестьянскихь дво- </w:t>
      </w:r>
      <w:r>
        <w:br/>
      </w:r>
      <w:r>
        <w:t xml:space="preserve">ровъ. Если же у дворянина, уволеннаго та- </w:t>
      </w:r>
      <w:r>
        <w:br/>
      </w:r>
      <w:r>
        <w:t xml:space="preserve">кимъ образомь оть похода, будетъь въ помф- </w:t>
      </w:r>
      <w:r>
        <w:br/>
      </w:r>
      <w:r>
        <w:t xml:space="preserve">стьяхь и вотчинахь больше 20 дворовь, то </w:t>
      </w:r>
      <w:r>
        <w:br/>
      </w:r>
      <w:r>
        <w:t xml:space="preserve">за излишне дворы онь должень платить въ </w:t>
      </w:r>
      <w:r>
        <w:br/>
      </w:r>
      <w:r>
        <w:t xml:space="preserve">казну по два рубли за дворъ на военные рас- </w:t>
      </w:r>
      <w:r>
        <w:br/>
      </w:r>
      <w:r>
        <w:t xml:space="preserve">ходы. 1220.—Если кто подасть просьбу о про- </w:t>
      </w:r>
      <w:r>
        <w:br/>
      </w:r>
      <w:r>
        <w:t xml:space="preserve">дажБ ему помфстья его въ вотчину и на о- </w:t>
      </w:r>
      <w:r>
        <w:br/>
      </w:r>
      <w:r>
        <w:t xml:space="preserve">ной будеть помфчено: в Помтетный При- </w:t>
      </w:r>
      <w:r>
        <w:br/>
      </w:r>
      <w:r>
        <w:t xml:space="preserve">каз принять деньги и пошлины, но, не за- </w:t>
      </w:r>
      <w:r>
        <w:br/>
      </w:r>
      <w:r>
        <w:t xml:space="preserve">плативъ оныхь денегь, продасть или зало- </w:t>
      </w:r>
      <w:r>
        <w:br/>
      </w:r>
      <w:r>
        <w:t xml:space="preserve">жить оное помфстье другому: то таковую про- </w:t>
      </w:r>
      <w:r>
        <w:br/>
      </w:r>
      <w:r>
        <w:t xml:space="preserve">дажу считать недфйствительною, и помфстье </w:t>
      </w:r>
      <w:r>
        <w:br/>
      </w:r>
      <w:r>
        <w:t xml:space="preserve">отдавать тому, кто донесеть о подлог$, а день- </w:t>
      </w:r>
      <w:r>
        <w:br/>
      </w:r>
      <w:r>
        <w:t xml:space="preserve">ги съ продавца править безь суда и отаа- </w:t>
      </w:r>
      <w:r>
        <w:br/>
      </w:r>
      <w:r>
        <w:t xml:space="preserve">вать покупщику. 1255.</w:t>
      </w:r>
    </w:p>
    <w:p>
      <w:pPr>
        <w:pStyle w:val="Normal"/>
      </w:pPr>
      <w:r>
        <w:t xml:space="preserve">Т. Ш. (1689 — 1699) Не переводить кресть- </w:t>
      </w:r>
      <w:r>
        <w:br/>
      </w:r>
      <w:r>
        <w:t xml:space="preserve">ян съ помфестныхь земель на вотчинныя. </w:t>
      </w:r>
      <w:r>
        <w:br/>
      </w:r>
      <w:r>
        <w:t xml:space="preserve">1570.</w:t>
      </w:r>
    </w:p>
    <w:p>
      <w:pPr>
        <w:pStyle w:val="Normal"/>
      </w:pPr>
      <w:r>
        <w:t xml:space="preserve">Т. ТУ. (1700 —1712) Послёднему въ родв не </w:t>
      </w:r>
      <w:r>
        <w:br/>
      </w:r>
      <w:r>
        <w:t xml:space="preserve">отдавать своихъ добръ недвижимыхьъ никому. </w:t>
      </w:r>
      <w:r>
        <w:br/>
      </w:r>
      <w:r>
        <w:t xml:space="preserve">2471.</w:t>
      </w:r>
    </w:p>
    <w:p>
      <w:pPr>
        <w:pStyle w:val="Normal"/>
      </w:pPr>
      <w:r>
        <w:t xml:space="preserve">2. МънА помвстти.</w:t>
      </w:r>
    </w:p>
    <w:p>
      <w:pPr>
        <w:pStyle w:val="Normal"/>
      </w:pPr>
      <w:r>
        <w:t xml:space="preserve">Т. 1. (1649—1675) Мёняющимся помфстьями по- </w:t>
      </w:r>
      <w:r>
        <w:br/>
      </w:r>
      <w:r>
        <w:t xml:space="preserve">давать о росписани оныхъ челобитныя въ </w:t>
      </w:r>
      <w:r>
        <w:br/>
      </w:r>
      <w:r>
        <w:t xml:space="preserve">Помфстный Приказъ. Ул. ХУД, ст. 2. Мз- </w:t>
      </w:r>
      <w:r>
        <w:br/>
      </w:r>
      <w:r>
        <w:t xml:space="preserve">нять четверть на четверть, жилое на жи- </w:t>
      </w:r>
      <w:r>
        <w:br/>
      </w:r>
      <w:r>
        <w:t xml:space="preserve">лое и пустое на пустое. 'Утверждать мёну, </w:t>
      </w:r>
      <w:r>
        <w:br/>
      </w:r>
      <w:r>
        <w:t xml:space="preserve">хотябы съ одной стороны было нфсколько </w:t>
      </w:r>
      <w:r>
        <w:br/>
      </w:r>
      <w:r>
        <w:t xml:space="preserve">перехожихь четвертей. сте. 5. Помфстья мо- </w:t>
      </w:r>
      <w:r>
        <w:br/>
      </w:r>
      <w:r>
        <w:t xml:space="preserve">гуть быть мфняемы на вотчины. с1%. &amp; #5. </w:t>
      </w:r>
      <w:r>
        <w:br/>
      </w:r>
      <w:r>
        <w:t xml:space="preserve">Мвну помфст!и утверждать только при жизни </w:t>
      </w:r>
      <w:r>
        <w:br/>
      </w:r>
      <w:r>
        <w:t xml:space="preserve">обоихь мЬновщиковъ. сиг. 6. Росписывать </w:t>
      </w:r>
      <w:r>
        <w:br/>
      </w:r>
      <w:r>
        <w:t xml:space="preserve">мфну жилаго помфстья на пустое съ перево-</w:t>
      </w:r>
    </w:p>
    <w:p>
      <w:pPr>
        <w:pStyle w:val="Normal"/>
      </w:pPr>
      <w:r>
        <w:t xml:space="preserve">$52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домъ крестьянъ на вымфниваемую пустую зе- </w:t>
      </w:r>
      <w:r>
        <w:br/>
      </w:r>
      <w:r>
        <w:t xml:space="preserve">лю. „С7. 7. Мьна помфст1и, учиненная съ </w:t>
      </w:r>
      <w:r>
        <w:br/>
      </w:r>
      <w:r>
        <w:t xml:space="preserve">малолЬтнымъ владфльцемъ, не достигшимъ 15- </w:t>
      </w:r>
      <w:r>
        <w:br/>
      </w:r>
      <w:r>
        <w:t xml:space="preserve">лфтняго возвраста, недфиствительна. ст. 5%. </w:t>
      </w:r>
      <w:r>
        <w:br/>
      </w:r>
      <w:r>
        <w:t xml:space="preserve">— О мфнф помфетли на кормовыя деньги. 16.— </w:t>
      </w:r>
      <w:r>
        <w:br/>
      </w:r>
      <w:r>
        <w:t xml:space="preserve">О приказномь допрос совершающихв мёну </w:t>
      </w:r>
      <w:r>
        <w:br/>
      </w:r>
      <w:r>
        <w:t xml:space="preserve">или сдачу помфстии. 59.</w:t>
      </w:r>
    </w:p>
    <w:p>
      <w:pPr>
        <w:pStyle w:val="Normal"/>
      </w:pPr>
      <w:r>
        <w:t xml:space="preserve">Т. П. (1676—1638) Мёну помветй утверждать </w:t>
      </w:r>
      <w:r>
        <w:br/>
      </w:r>
      <w:r>
        <w:t xml:space="preserve">и въ томъ случаЪ, когда съ одной стороны </w:t>
      </w:r>
      <w:r>
        <w:br/>
      </w:r>
      <w:r>
        <w:t xml:space="preserve">будуть перехолия четверти. 650, с27е. 7.—По- </w:t>
      </w:r>
      <w:r>
        <w:br/>
      </w:r>
      <w:r>
        <w:t xml:space="preserve">мЪстья мфнять четъ на четъ, жилое на жи- </w:t>
      </w:r>
      <w:r>
        <w:br/>
      </w:r>
      <w:r>
        <w:t xml:space="preserve">хое и пустое на пустое, а нежилое на пустое </w:t>
      </w:r>
      <w:r>
        <w:br/>
      </w:r>
      <w:r>
        <w:t xml:space="preserve">655, ст. 2.— Дозволяется мфнять помфетья </w:t>
      </w:r>
      <w:r>
        <w:br/>
      </w:r>
      <w:r>
        <w:t xml:space="preserve">Замосковныхь городовъ на Украннсвя. 644, </w:t>
      </w:r>
      <w:r>
        <w:br/>
      </w:r>
      <w:r>
        <w:t xml:space="preserve">ст. 5. — Мбна помфст дозволяется и въ </w:t>
      </w:r>
      <w:r>
        <w:br/>
      </w:r>
      <w:r>
        <w:t xml:space="preserve">случа$ неравенства въ мфрё оныхъ, если пе- </w:t>
      </w:r>
      <w:r>
        <w:br/>
      </w:r>
      <w:r>
        <w:t xml:space="preserve">рехожихь четвертей съ одной стороны будетъ </w:t>
      </w:r>
      <w:r>
        <w:br/>
      </w:r>
      <w:r>
        <w:t xml:space="preserve">не больше десяти. 657.— Поелюбовную м5ну </w:t>
      </w:r>
      <w:r>
        <w:br/>
      </w:r>
      <w:r>
        <w:t xml:space="preserve">помфети утверждать съ перехожими четвер- </w:t>
      </w:r>
      <w:r>
        <w:br/>
      </w:r>
      <w:r>
        <w:t xml:space="preserve">тями, сколько бы оныхъ ни было. 686, 697, </w:t>
      </w:r>
      <w:r>
        <w:br/>
      </w:r>
      <w:r>
        <w:t xml:space="preserve">700, Г. ст. 1. Мвновныхь помфсти не ро- </w:t>
      </w:r>
      <w:r>
        <w:br/>
      </w:r>
      <w:r>
        <w:t xml:space="preserve">списывать, если мфновщики окажутся, плуты, </w:t>
      </w:r>
      <w:r>
        <w:br/>
      </w:r>
      <w:r>
        <w:t xml:space="preserve">глупы илн пьяницы. с27. 5.— Не утверждать </w:t>
      </w:r>
      <w:r>
        <w:br/>
      </w:r>
      <w:r>
        <w:t xml:space="preserve">мфны помфестьами и вотчинами между роднте- </w:t>
      </w:r>
      <w:r>
        <w:br/>
      </w:r>
      <w:r>
        <w:t xml:space="preserve">лями и ихъ неотдфленными дфтьми. 1057. — </w:t>
      </w:r>
      <w:r>
        <w:br/>
      </w:r>
      <w:r>
        <w:t xml:space="preserve">Владфльцамь женскаго пола въ НовфгородЪ </w:t>
      </w:r>
      <w:r>
        <w:br/>
      </w:r>
      <w:r>
        <w:t xml:space="preserve">дфлать приказной допрось о поступкв и м5- </w:t>
      </w:r>
      <w:r>
        <w:br/>
      </w:r>
      <w:r>
        <w:t xml:space="preserve">нБ помфети въ домахъ ихъ, для чего и посы- </w:t>
      </w:r>
      <w:r>
        <w:br/>
      </w:r>
      <w:r>
        <w:t xml:space="preserve">лать въ нимъ изъ Приказной Палаты Дья- </w:t>
      </w:r>
      <w:r>
        <w:br/>
      </w:r>
      <w:r>
        <w:t xml:space="preserve">ковъ. 1277.</w:t>
      </w:r>
    </w:p>
    <w:p>
      <w:pPr>
        <w:pStyle w:val="Normal"/>
      </w:pPr>
      <w:r>
        <w:t xml:space="preserve">Т. М. (1700—1712) По однфмъ записямъ, безь </w:t>
      </w:r>
      <w:r>
        <w:br/>
      </w:r>
      <w:r>
        <w:t xml:space="preserve">подачи заручныхь челобитенъ, мфновныхЪ и </w:t>
      </w:r>
      <w:r>
        <w:br/>
      </w:r>
      <w:r>
        <w:t xml:space="preserve">поступныхь- помфети не справливать и не </w:t>
      </w:r>
      <w:r>
        <w:br/>
      </w:r>
      <w:r>
        <w:t xml:space="preserve">записывать. 1854. — О всякихь сдфлвахъ, ка- </w:t>
      </w:r>
      <w:r>
        <w:br/>
      </w:r>
      <w:r>
        <w:t xml:space="preserve">сательно помфст!и и вотчинъ, допрашивать </w:t>
      </w:r>
      <w:r>
        <w:br/>
      </w:r>
      <w:r>
        <w:t xml:space="preserve">владвльцевъ въ Помфстномъ Приказ при сви- </w:t>
      </w:r>
      <w:r>
        <w:br/>
      </w:r>
      <w:r>
        <w:t xml:space="preserve">дьтеляхь, а на дворахъ не допрашивать. 2251.</w:t>
      </w:r>
    </w:p>
    <w:p>
      <w:pPr>
        <w:pStyle w:val="Normal"/>
      </w:pPr>
      <w:r>
        <w:t xml:space="preserve">5. СдАЧА и ПОСТУПКА ПОМЪСТТИ.</w:t>
      </w:r>
    </w:p>
    <w:p>
      <w:pPr>
        <w:pStyle w:val="Normal"/>
      </w:pPr>
      <w:r>
        <w:t xml:space="preserve">Т. 1. (#649 —1675) Сдача помфстья владлЛь- </w:t>
      </w:r>
      <w:r>
        <w:br/>
      </w:r>
      <w:r>
        <w:t xml:space="preserve">цомъ, за старостно егс родственнику. Ул. ХУГ, </w:t>
      </w:r>
      <w:r>
        <w:br/>
      </w:r>
      <w:r>
        <w:t xml:space="preserve">ст. 9. Сдача вдовами и дфвками ихъ помЪфс- </w:t>
      </w:r>
      <w:r>
        <w:br/>
      </w:r>
      <w:r>
        <w:t xml:space="preserve">тШ, возвращене сдаточныхь помбстИ за </w:t>
      </w:r>
      <w:r>
        <w:br/>
      </w:r>
      <w:r>
        <w:t xml:space="preserve">несоблюдеве условй, на которыхь он сда- </w:t>
      </w:r>
      <w:r>
        <w:br/>
      </w:r>
      <w:r>
        <w:t xml:space="preserve">ны. ст. 9 10. Дфвкамъ сдавать прожиточ- </w:t>
      </w:r>
      <w:r>
        <w:br/>
      </w:r>
      <w:r>
        <w:t xml:space="preserve">ныя помфстья не прежде, какъ по достиже- </w:t>
      </w:r>
      <w:r>
        <w:br/>
      </w:r>
      <w:r>
        <w:t xml:space="preserve">ни 15-лЪьтняго возраста: спе. 11. Сдаточны- </w:t>
      </w:r>
      <w:r>
        <w:br/>
      </w:r>
      <w:r>
        <w:t xml:space="preserve">ми помфстьями, безъ справа оныхьъ въ Помфст-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номъ Приказё, не владёть. сте. 22. Четвер- </w:t>
      </w:r>
      <w:r>
        <w:br/>
      </w:r>
      <w:r>
        <w:t xml:space="preserve">той женб и дьтямь, оть нея рожденнымь, по- </w:t>
      </w:r>
      <w:r>
        <w:br/>
      </w:r>
      <w:r>
        <w:t xml:space="preserve">мБст1й не давать. сте. 15.—Сдачу помвстЁи, </w:t>
      </w:r>
      <w:r>
        <w:br/>
      </w:r>
      <w:r>
        <w:t xml:space="preserve">учиненную отставными служивыми людьми, </w:t>
      </w:r>
      <w:r>
        <w:br/>
      </w:r>
      <w:r>
        <w:t xml:space="preserve">утверждать, и по просьбЪ сдатчиковъ оныя по- </w:t>
      </w:r>
      <w:r>
        <w:br/>
      </w:r>
      <w:r>
        <w:t xml:space="preserve">мфстья имь поворачивать. 27.—Помфстья дан- </w:t>
      </w:r>
      <w:r>
        <w:br/>
      </w:r>
      <w:r>
        <w:t xml:space="preserve">ныя владфльцами въ приданое за дочерьми и </w:t>
      </w:r>
      <w:r>
        <w:br/>
      </w:r>
      <w:r>
        <w:t xml:space="preserve">родственницами, утверждать за женихами ихъ, </w:t>
      </w:r>
      <w:r>
        <w:br/>
      </w:r>
      <w:r>
        <w:t xml:space="preserve">а если кто будеть просить о справб за со- </w:t>
      </w:r>
      <w:r>
        <w:br/>
      </w:r>
      <w:r>
        <w:t xml:space="preserve">бою прнданаго помфстья годъ спустя посл </w:t>
      </w:r>
      <w:r>
        <w:br/>
      </w:r>
      <w:r>
        <w:t xml:space="preserve">женидьбы своей, то таковой поступки не у-</w:t>
      </w:r>
    </w:p>
    <w:p>
      <w:pPr>
        <w:pStyle w:val="Normal"/>
      </w:pPr>
      <w:r>
        <w:t xml:space="preserve">‘утверждать. 42. —Сдачу помфст1й, учиненную</w:t>
      </w:r>
    </w:p>
    <w:p>
      <w:pPr>
        <w:pStyle w:val="Normal"/>
      </w:pPr>
      <w:r>
        <w:t xml:space="preserve">Курскими дворянами и дЪтьми Боярскими </w:t>
      </w:r>
      <w:r>
        <w:br/>
      </w:r>
      <w:r>
        <w:t xml:space="preserve">утверждать, когда оная учинена въ пользу </w:t>
      </w:r>
      <w:r>
        <w:br/>
      </w:r>
      <w:r>
        <w:t xml:space="preserve">служивыхь людей тьхъ же городовъ; въ про- </w:t>
      </w:r>
      <w:r>
        <w:br/>
      </w:r>
      <w:r>
        <w:t xml:space="preserve">тивномь случаф докладывать о томъ Госуда- </w:t>
      </w:r>
      <w:r>
        <w:br/>
      </w:r>
      <w:r>
        <w:t xml:space="preserve">рю. 65.—Не утверждать поступныхъ записей </w:t>
      </w:r>
      <w:r>
        <w:br/>
      </w:r>
      <w:r>
        <w:t xml:space="preserve">ва прожиточныя помфстья , если учинивиия </w:t>
      </w:r>
      <w:r>
        <w:br/>
      </w:r>
      <w:r>
        <w:t xml:space="preserve">ихъ вдовы и дфвки померли безь допроса. </w:t>
      </w:r>
      <w:r>
        <w:br/>
      </w:r>
      <w:r>
        <w:t xml:space="preserve">402.—Прожиточныя помфстья, сданныя и по- </w:t>
      </w:r>
      <w:r>
        <w:br/>
      </w:r>
      <w:r>
        <w:t xml:space="preserve">ступленныя за деньги, поступщивамъ не пово- </w:t>
      </w:r>
      <w:r>
        <w:br/>
      </w:r>
      <w:r>
        <w:t xml:space="preserve">рачивать. 585.</w:t>
      </w:r>
    </w:p>
    <w:p>
      <w:pPr>
        <w:pStyle w:val="Normal"/>
      </w:pPr>
      <w:r>
        <w:t xml:space="preserve">Т. И. (1676 — 1688) Сдачу помфет утверж-</w:t>
      </w:r>
    </w:p>
    <w:p>
      <w:pPr>
        <w:pStyle w:val="Normal"/>
      </w:pPr>
      <w:r>
        <w:t xml:space="preserve">‘дать и въ томъ случаЪ, когда оная учинена </w:t>
      </w:r>
      <w:r>
        <w:br/>
      </w:r>
      <w:r>
        <w:t xml:space="preserve">въ пользу чужеродца, мимо дфтей н род- </w:t>
      </w:r>
      <w:r>
        <w:br/>
      </w:r>
      <w:r>
        <w:t xml:space="preserve">ственниковъ. 655, ст. ©. Если владфльцы, </w:t>
      </w:r>
      <w:r>
        <w:br/>
      </w:r>
      <w:r>
        <w:t xml:space="preserve">сдавиия помфстья свои, умерли безъ приказ- </w:t>
      </w:r>
      <w:r>
        <w:br/>
      </w:r>
      <w:r>
        <w:t xml:space="preserve">наго допроса, то сей сдачи пе утверждать и </w:t>
      </w:r>
      <w:r>
        <w:br/>
      </w:r>
      <w:r>
        <w:t xml:space="preserve">помфстья поворачивать въ родъ. с7т. 12. По- </w:t>
      </w:r>
      <w:r>
        <w:br/>
      </w:r>
      <w:r>
        <w:t xml:space="preserve">ступные помфстья справлять за вдовами и </w:t>
      </w:r>
      <w:r>
        <w:br/>
      </w:r>
      <w:r>
        <w:t xml:space="preserve">дЪвками, которыя указныхь частей на прожи- </w:t>
      </w:r>
      <w:r>
        <w:br/>
      </w:r>
      <w:r>
        <w:t xml:space="preserve">токъ ненмБють, въ противномъ случа дозво- </w:t>
      </w:r>
      <w:r>
        <w:br/>
      </w:r>
      <w:r>
        <w:t xml:space="preserve">ляется чрезъ поступку дополнять только не- </w:t>
      </w:r>
      <w:r>
        <w:br/>
      </w:r>
      <w:r>
        <w:t xml:space="preserve">достатокъ указной части. сэт. 17. Если по- </w:t>
      </w:r>
      <w:r>
        <w:br/>
      </w:r>
      <w:r>
        <w:t xml:space="preserve">мБстье сдастъ неотставной, но служилой че- </w:t>
      </w:r>
      <w:r>
        <w:br/>
      </w:r>
      <w:r>
        <w:t xml:space="preserve">ловфкъ, то ему вновь помфстья не давать. </w:t>
      </w:r>
      <w:r>
        <w:br/>
      </w:r>
      <w:r>
        <w:t xml:space="preserve">ст. 22. Помфстья сдавать всякому вольно и </w:t>
      </w:r>
      <w:r>
        <w:br/>
      </w:r>
      <w:r>
        <w:t xml:space="preserve">спору въ томъ отъ жены и отъ родственниковъ </w:t>
      </w:r>
      <w:r>
        <w:br/>
      </w:r>
      <w:r>
        <w:t xml:space="preserve">не принимать, сиё. 28. Не утверждать сда- </w:t>
      </w:r>
      <w:r>
        <w:br/>
      </w:r>
      <w:r>
        <w:t xml:space="preserve">чи помфст, если владфльцы, учинивиие оную, </w:t>
      </w:r>
      <w:r>
        <w:br/>
      </w:r>
      <w:r>
        <w:t xml:space="preserve">умерли безъ приказнаго допроса, сть. 26. </w:t>
      </w:r>
      <w:r>
        <w:br/>
      </w:r>
      <w:r>
        <w:t xml:space="preserve">Если поступки помбст1й учинены за деньги, </w:t>
      </w:r>
      <w:r>
        <w:br/>
      </w:r>
      <w:r>
        <w:t xml:space="preserve">то оныхъ помфети поступщикамь не возвра- </w:t>
      </w:r>
      <w:r>
        <w:br/>
      </w:r>
      <w:r>
        <w:t xml:space="preserve">щать. сте. 28. — Поступныхь помфетай, от- </w:t>
      </w:r>
      <w:r>
        <w:br/>
      </w:r>
      <w:r>
        <w:t xml:space="preserve">данныхь оть отца сыну, по смерти сего по- </w:t>
      </w:r>
      <w:r>
        <w:br/>
      </w:r>
      <w:r>
        <w:t xml:space="preserve">слфдняго не возвращать отцу, когда оныя </w:t>
      </w:r>
      <w:r>
        <w:br/>
      </w:r>
      <w:r>
        <w:t xml:space="preserve">уже достались дочерямт умершаго. 670.—Бо-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яръ, Окольничихь, Думныхъ и Ближнихь лю- </w:t>
      </w:r>
      <w:r>
        <w:br/>
      </w:r>
      <w:r>
        <w:t xml:space="preserve">дей допрашивать о мфиф и поступкь пом$- </w:t>
      </w:r>
      <w:r>
        <w:br/>
      </w:r>
      <w:r>
        <w:t xml:space="preserve">стьями въ ихъ домахь, для чего посылать къ </w:t>
      </w:r>
      <w:r>
        <w:br/>
      </w:r>
      <w:r>
        <w:t xml:space="preserve">нимъ Дьяковъ изъ Помфстнаго Приказа. 692. </w:t>
      </w:r>
      <w:r>
        <w:br/>
      </w:r>
      <w:r>
        <w:t xml:space="preserve">— Подтверждеше указа, (670) не поворачи- </w:t>
      </w:r>
      <w:r>
        <w:br/>
      </w:r>
      <w:r>
        <w:t xml:space="preserve">вать поступныхь помфст1и. 696.—Подтверж- </w:t>
      </w:r>
      <w:r>
        <w:br/>
      </w:r>
      <w:r>
        <w:t xml:space="preserve">деше указа 184, Марта 10, ст. 4. (655) о </w:t>
      </w:r>
      <w:r>
        <w:br/>
      </w:r>
      <w:r>
        <w:t xml:space="preserve">&lt;сдачв помфстШи чужеродцамъ мимо дфтей и </w:t>
      </w:r>
      <w:r>
        <w:br/>
      </w:r>
      <w:r>
        <w:t xml:space="preserve">родственниковъ. 700, /. ст. 7. Сдачу пом$- </w:t>
      </w:r>
      <w:r>
        <w:br/>
      </w:r>
      <w:r>
        <w:t xml:space="preserve">сти не утверждать, если учинивиие оную вла- </w:t>
      </w:r>
      <w:r>
        <w:br/>
      </w:r>
      <w:r>
        <w:t xml:space="preserve">дДЪльцы умерли безъ приказнаго допроса. ст. </w:t>
      </w:r>
      <w:r>
        <w:br/>
      </w:r>
      <w:r>
        <w:t xml:space="preserve">16. Поступныя помфстья утверждать за </w:t>
      </w:r>
      <w:r>
        <w:br/>
      </w:r>
      <w:r>
        <w:t xml:space="preserve">вдовами и дфвками, когда онф указныхь ча- </w:t>
      </w:r>
      <w:r>
        <w:br/>
      </w:r>
      <w:r>
        <w:t xml:space="preserve">стей пе имбютъ; въ противномъ случа. доз- </w:t>
      </w:r>
      <w:r>
        <w:br/>
      </w:r>
      <w:r>
        <w:t xml:space="preserve">волнется дополиять чрезъ поступку только </w:t>
      </w:r>
      <w:r>
        <w:br/>
      </w:r>
      <w:r>
        <w:t xml:space="preserve">недостатокъ указной части. сие. 27. Дворя- </w:t>
      </w:r>
      <w:r>
        <w:br/>
      </w:r>
      <w:r>
        <w:t xml:space="preserve">намъ, состоящимь въ служб, дозволяется сда- </w:t>
      </w:r>
      <w:r>
        <w:br/>
      </w:r>
      <w:r>
        <w:t xml:space="preserve">вать только половину помфстья; а кто захо- </w:t>
      </w:r>
      <w:r>
        <w:br/>
      </w:r>
      <w:r>
        <w:t xml:space="preserve">четъь сдать больше половины, то такой‘сдачи </w:t>
      </w:r>
      <w:r>
        <w:br/>
      </w:r>
      <w:r>
        <w:t xml:space="preserve">не утверждать. с77.. 26. Поифщикамь, ко- </w:t>
      </w:r>
      <w:r>
        <w:br/>
      </w:r>
      <w:r>
        <w:t xml:space="preserve">торые глухи, нфмы и слфпы, дозволяется сда- </w:t>
      </w:r>
      <w:r>
        <w:br/>
      </w:r>
      <w:r>
        <w:t xml:space="preserve">вать. ихъ помфетья; а которые пьяницы и </w:t>
      </w:r>
      <w:r>
        <w:br/>
      </w:r>
      <w:r>
        <w:t xml:space="preserve">глупы, отъ тЬхь поступныхь записей не у- </w:t>
      </w:r>
      <w:r>
        <w:br/>
      </w:r>
      <w:r>
        <w:t xml:space="preserve">тверждать. ет. 27. Сдачу помфети не у- </w:t>
      </w:r>
      <w:r>
        <w:br/>
      </w:r>
      <w:r>
        <w:t xml:space="preserve">тверждать, если владфльцы, учинившие оную, </w:t>
      </w:r>
      <w:r>
        <w:br/>
      </w:r>
      <w:r>
        <w:t xml:space="preserve">умерли безъ привазнаго допроса. ст. 29. </w:t>
      </w:r>
      <w:r>
        <w:br/>
      </w:r>
      <w:r>
        <w:t xml:space="preserve">Поступныхъ помфстШ, отданныхъ за деньги, </w:t>
      </w:r>
      <w:r>
        <w:br/>
      </w:r>
      <w:r>
        <w:t xml:space="preserve">не возвращать поступщикамъ; а если въ прось- </w:t>
      </w:r>
      <w:r>
        <w:br/>
      </w:r>
      <w:r>
        <w:t xml:space="preserve">6 объ утверждеши поступки денегъ не, по- </w:t>
      </w:r>
      <w:r>
        <w:br/>
      </w:r>
      <w:r>
        <w:t xml:space="preserve">казано, а упомянуто о нихъ въ записи, то- </w:t>
      </w:r>
      <w:r>
        <w:br/>
      </w:r>
      <w:r>
        <w:t xml:space="preserve">розыскане о семъ чинить въ Помфстномъ </w:t>
      </w:r>
      <w:r>
        <w:br/>
      </w:r>
      <w:r>
        <w:t xml:space="preserve">Приказф. сл. 31.—Если сдаточное помфстье </w:t>
      </w:r>
      <w:r>
        <w:br/>
      </w:r>
      <w:r>
        <w:t xml:space="preserve">пр!обрфтателемь онаго промфнено другому, </w:t>
      </w:r>
      <w:r>
        <w:br/>
      </w:r>
      <w:r>
        <w:t xml:space="preserve">то поступщику, по смерти перваго прлобрфта- </w:t>
      </w:r>
      <w:r>
        <w:br/>
      </w:r>
      <w:r>
        <w:t xml:space="preserve">теля, давать изъ помфст!и онаго равное число </w:t>
      </w:r>
      <w:r>
        <w:br/>
      </w:r>
      <w:r>
        <w:t xml:space="preserve">четвертей, или изъ пожитковъ его дфлать воз- </w:t>
      </w:r>
      <w:r>
        <w:br/>
      </w:r>
      <w:r>
        <w:t xml:space="preserve">награжлеше, а поступнаго помфстья у вто- </w:t>
      </w:r>
      <w:r>
        <w:br/>
      </w:r>
      <w:r>
        <w:t xml:space="preserve">раго пр!обрётателя пе отбирать. 774.—Если </w:t>
      </w:r>
      <w:r>
        <w:br/>
      </w:r>
      <w:r>
        <w:t xml:space="preserve">помфщикъ, состоящий въ службЪ, уступить </w:t>
      </w:r>
      <w:r>
        <w:br/>
      </w:r>
      <w:r>
        <w:t xml:space="preserve">кому помфстье за деньги, то поступки тако- </w:t>
      </w:r>
      <w:r>
        <w:br/>
      </w:r>
      <w:r>
        <w:t xml:space="preserve">вой не утверждать. Дозволяется уступить без- </w:t>
      </w:r>
      <w:r>
        <w:br/>
      </w:r>
      <w:r>
        <w:t xml:space="preserve">денежно половину помфстья; но кто учиниль </w:t>
      </w:r>
      <w:r>
        <w:br/>
      </w:r>
      <w:r>
        <w:t xml:space="preserve">таковую уступку, тому зачитать оную въ </w:t>
      </w:r>
      <w:r>
        <w:br/>
      </w:r>
      <w:r>
        <w:t xml:space="preserve">окладъ при отвод помфсти изъ вымороч- </w:t>
      </w:r>
      <w:r>
        <w:br/>
      </w:r>
      <w:r>
        <w:t xml:space="preserve">ныхъ и изъ порозжихь земель. 1116.—По- </w:t>
      </w:r>
      <w:r>
        <w:br/>
      </w:r>
      <w:r>
        <w:t xml:space="preserve">мфстья, уступленвыя отставными дворянами, </w:t>
      </w:r>
      <w:r>
        <w:br/>
      </w:r>
      <w:r>
        <w:t xml:space="preserve">вдовами и дфвками за деньги, отбирать у пр1- </w:t>
      </w:r>
      <w:r>
        <w:br/>
      </w:r>
      <w:r>
        <w:t xml:space="preserve">Отд. ГГ.</w:t>
      </w:r>
    </w:p>
    <w:p>
      <w:pPr>
        <w:pStyle w:val="Normal"/>
      </w:pPr>
      <w:r>
        <w:t xml:space="preserve">$55 </w:t>
      </w:r>
      <w:r>
        <w:br/>
      </w:r>
      <w:r>
        <w:t xml:space="preserve">п,</w:t>
      </w:r>
    </w:p>
    <w:p>
      <w:pPr>
        <w:pStyle w:val="Normal"/>
      </w:pPr>
      <w:r>
        <w:t xml:space="preserve">обрфтателей и отдавать родственникамъ’ по- </w:t>
      </w:r>
      <w:r>
        <w:br/>
      </w:r>
      <w:r>
        <w:t xml:space="preserve">ступщиковъ, если сли послфдше померли безь, </w:t>
      </w:r>
      <w:r>
        <w:br/>
      </w:r>
      <w:r>
        <w:t xml:space="preserve">приказнаго допроса, а полученныя ими день- </w:t>
      </w:r>
      <w:r>
        <w:br/>
      </w:r>
      <w:r>
        <w:t xml:space="preserve">ги брать съ тёхь, кому помфстья будуть _от- </w:t>
      </w:r>
      <w:r>
        <w:br/>
      </w:r>
      <w:r>
        <w:t xml:space="preserve">даны и отдавать тёмъ, у кого онф будуть </w:t>
      </w:r>
      <w:r>
        <w:br/>
      </w:r>
      <w:r>
        <w:t xml:space="preserve">отобраны. 1204. 1522.—Поступныя помфстья </w:t>
      </w:r>
      <w:r>
        <w:br/>
      </w:r>
      <w:r>
        <w:t xml:space="preserve">возвращать поступщикамъ по просьбф ихъ и </w:t>
      </w:r>
      <w:r>
        <w:br/>
      </w:r>
      <w:r>
        <w:t xml:space="preserve">въ томь случаЪ, когда оныя переданы бу- </w:t>
      </w:r>
      <w:r>
        <w:br/>
      </w:r>
      <w:r>
        <w:t xml:space="preserve">дуть ирюбрётателями другимь. владфльцамъ. </w:t>
      </w:r>
      <w:r>
        <w:br/>
      </w:r>
      <w:r>
        <w:t xml:space="preserve">(отмльна указа № 77%) 1541. — Поступ- </w:t>
      </w:r>
      <w:r>
        <w:br/>
      </w:r>
      <w:r>
        <w:t xml:space="preserve">ныхь помфст!й не утверждать за нр!обр$тате- </w:t>
      </w:r>
      <w:r>
        <w:br/>
      </w:r>
      <w:r>
        <w:t xml:space="preserve">лями безъ приказнаго допроса поступщиковъ. </w:t>
      </w:r>
      <w:r>
        <w:br/>
      </w:r>
      <w:r>
        <w:t xml:space="preserve">1582.—Поступныя помфстья въ Новфгородф, </w:t>
      </w:r>
      <w:r>
        <w:br/>
      </w:r>
      <w:r>
        <w:t xml:space="preserve">отданныл за деньги и безденежно до 187 </w:t>
      </w:r>
      <w:r>
        <w:br/>
      </w:r>
      <w:r>
        <w:t xml:space="preserve">года, утверждать за пр!обрётателями, хотя </w:t>
      </w:r>
      <w:r>
        <w:br/>
      </w:r>
      <w:r>
        <w:t xml:space="preserve">поступщики умерли безь приказнаго `до- </w:t>
      </w:r>
      <w:r>
        <w:br/>
      </w:r>
      <w:r>
        <w:t xml:space="preserve">проса. Но поступки, учименныя посл озна- </w:t>
      </w:r>
      <w:r>
        <w:br/>
      </w:r>
      <w:r>
        <w:t xml:space="preserve">ченнаго года, утверждать на общихь прави- </w:t>
      </w:r>
      <w:r>
        <w:br/>
      </w:r>
      <w:r>
        <w:t xml:space="preserve">лахъ. (655, ст. 22, 26. 100, Т, ст. 16, 29. </w:t>
      </w:r>
      <w:r>
        <w:br/>
      </w:r>
      <w:r>
        <w:t xml:space="preserve">1204. 1522) 1676, :</w:t>
      </w:r>
    </w:p>
    <w:p>
      <w:pPr>
        <w:pStyle w:val="Normal"/>
      </w:pPr>
      <w:r>
        <w:t xml:space="preserve">У. Право наследства, в поместья.</w:t>
      </w:r>
    </w:p>
    <w:p>
      <w:pPr>
        <w:pStyle w:val="Normal"/>
      </w:pPr>
      <w:r>
        <w:t xml:space="preserve">Т. 1. (1649—1675) Помфстья, остающтяся по- </w:t>
      </w:r>
      <w:r>
        <w:br/>
      </w:r>
      <w:r>
        <w:t xml:space="preserve">сл$ ‘умершихь, отдавать женамъ и дфтямъ ихъ, </w:t>
      </w:r>
      <w:r>
        <w:br/>
      </w:r>
      <w:r>
        <w:t xml:space="preserve">а излишекъ, который за тфмь останется, отда- </w:t>
      </w:r>
      <w:r>
        <w:br/>
      </w:r>
      <w:r>
        <w:t xml:space="preserve">вать безпомфстнымь, и малопомфстнымь род- </w:t>
      </w:r>
      <w:r>
        <w:br/>
      </w:r>
      <w:r>
        <w:t xml:space="preserve">ственникамь. Ул. ХИГ 13. (Сравни рос- </w:t>
      </w:r>
      <w:r>
        <w:br/>
      </w:r>
      <w:r>
        <w:t xml:space="preserve">пись помъетныхь окладов служилыаь </w:t>
      </w:r>
      <w:r>
        <w:br/>
      </w:r>
      <w:r>
        <w:t xml:space="preserve">2 неслужильь новиковъ, 86.) Четвертой </w:t>
      </w:r>
      <w:r>
        <w:br/>
      </w:r>
      <w:r>
        <w:t xml:space="preserve">женф и дЬтямь, оть нея рожденнымъ, ‘по- </w:t>
      </w:r>
      <w:r>
        <w:br/>
      </w:r>
      <w:r>
        <w:t xml:space="preserve">мБст1и не давать. 15. Вдовамъ безпомфст- </w:t>
      </w:r>
      <w:r>
        <w:br/>
      </w:r>
      <w:r>
        <w:t xml:space="preserve">ныхь дворянъ назначать прожитки изъ вы= </w:t>
      </w:r>
      <w:r>
        <w:br/>
      </w:r>
      <w:r>
        <w:t xml:space="preserve">служенныхь мужнихъ вотчинъ. 76. Объ отда- </w:t>
      </w:r>
      <w:r>
        <w:br/>
      </w:r>
      <w:r>
        <w:t xml:space="preserve">48 отцовскихь помфели дфтямъ. 22 №'25. </w:t>
      </w:r>
      <w:r>
        <w:br/>
      </w:r>
      <w:r>
        <w:t xml:space="preserve">Сколько четвертей изъ помфстаи пазначать на </w:t>
      </w:r>
      <w:r>
        <w:br/>
      </w:r>
      <w:r>
        <w:t xml:space="preserve">прожитокь вдовамъь и дочерямь убитыхъ въ </w:t>
      </w:r>
      <w:r>
        <w:br/>
      </w:r>
      <w:r>
        <w:t xml:space="preserve">сражен1и, 50. Умершихъ на службЪ. 51. У- </w:t>
      </w:r>
      <w:r>
        <w:br/>
      </w:r>
      <w:r>
        <w:t xml:space="preserve">мершихъ дома. 52. Умершихъ неверстаныхъь </w:t>
      </w:r>
      <w:r>
        <w:br/>
      </w:r>
      <w:r>
        <w:t xml:space="preserve">помфшиковъ. 55. Раздфль отцовскихъ помфсти </w:t>
      </w:r>
      <w:r>
        <w:br/>
      </w:r>
      <w:r>
        <w:t xml:space="preserve">между сыновьями. 5. Передфль помфст И, въ </w:t>
      </w:r>
      <w:r>
        <w:br/>
      </w:r>
      <w:r>
        <w:t xml:space="preserve">случав жалобы па несправедливый раздфль </w:t>
      </w:r>
      <w:r>
        <w:br/>
      </w:r>
      <w:r>
        <w:t xml:space="preserve">оныхъ. 55. Раздфль помфсти ‘между дЪтьми </w:t>
      </w:r>
      <w:r>
        <w:br/>
      </w:r>
      <w:r>
        <w:t xml:space="preserve">владфльца оть разныхъ женъ и выдфлъ части </w:t>
      </w:r>
      <w:r>
        <w:br/>
      </w:r>
      <w:r>
        <w:t xml:space="preserve">на прожитокь послфдней женф его, 56. О раз- </w:t>
      </w:r>
      <w:r>
        <w:br/>
      </w:r>
      <w:r>
        <w:t xml:space="preserve">ДЪлВ малыхъ помфстныхь дачъ между вдовою </w:t>
      </w:r>
      <w:r>
        <w:br/>
      </w:r>
      <w:r>
        <w:t xml:space="preserve">и ея пасынками. 57. Объ отдЬлЬ вдовъ ‘изъ </w:t>
      </w:r>
      <w:r>
        <w:br/>
      </w:r>
      <w:r>
        <w:t xml:space="preserve">общаго помфстнаго владфная. 58. Подмосков-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:54. -РЕЭСТВЪ, АЛФАВИТНЫЙ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ныя? помфстья справлять? за: дётьми’ умер- </w:t>
      </w:r>
      <w:r>
        <w:br/>
      </w:r>
      <w:r>
        <w:t xml:space="preserve">ших владфльцевь. 62. Дочерямь давать </w:t>
      </w:r>
      <w:r>
        <w:br/>
      </w:r>
      <w:r>
        <w:t xml:space="preserve">на ‘'прожитокъ указныя” части. изъ помфет1и. </w:t>
      </w:r>
      <w:r>
        <w:br/>
      </w:r>
      <w:r>
        <w:t xml:space="preserve">ХУ. 2.— Сыну; родившемуся” по’ смерти </w:t>
      </w:r>
      <w:r>
        <w:br/>
      </w:r>
      <w:r>
        <w:t xml:space="preserve">отца, возвращать. розданныя помфстья. 14. </w:t>
      </w:r>
      <w:r>
        <w:br/>
      </w:r>
      <w:r>
        <w:t xml:space="preserve">— Дочерямь выдфлять’ изъ отцовскаго’ по- </w:t>
      </w:r>
      <w:r>
        <w:br/>
      </w:r>
      <w:r>
        <w:t xml:space="preserve">мфстья. указную часть на приданое. 15. </w:t>
      </w:r>
      <w:r>
        <w:br/>
      </w:r>
      <w:r>
        <w:t xml:space="preserve">— Вдовамь и‘ дочерямъ владфльцевь, кото- </w:t>
      </w:r>
      <w:r>
        <w:br/>
      </w:r>
      <w:r>
        <w:t xml:space="preserve">рые; бывъ отпущены’ по окончан!и ‘военна- </w:t>
      </w:r>
      <w:r>
        <w:br/>
      </w:r>
      <w:r>
        <w:t xml:space="preserve">го, похода,‘ померли ‘на дорогё или въ до- </w:t>
      </w:r>
      <w:r>
        <w:br/>
      </w:r>
      <w:r>
        <w:t xml:space="preserve">махъ своихъ, давать‘ из“ помёст!и ихь тавя </w:t>
      </w:r>
      <w:r>
        <w:br/>
      </w:r>
      <w:r>
        <w:t xml:space="preserve">же части, кая назначены вдовамъ и дочерямъ </w:t>
      </w:r>
      <w:r>
        <w:br/>
      </w:r>
      <w:r>
        <w:t xml:space="preserve">умершихъ: на ‘службф. 54, 175. — Вдовамъ </w:t>
      </w:r>
      <w:r>
        <w:br/>
      </w:r>
      <w:r>
        <w:t xml:space="preserve">и ‹дочерямъ умершихъ- владфльцевь опредЪ- </w:t>
      </w:r>
      <w:r>
        <w:br/>
      </w:r>
      <w:r>
        <w:t xml:space="preserve">лять части на прожитокъ изъ помфети по </w:t>
      </w:r>
      <w:r>
        <w:br/>
      </w:r>
      <w:r>
        <w:t xml:space="preserve">окладу,‘ присовокупляя къ’оному учиненныя </w:t>
      </w:r>
      <w:r>
        <w:br/>
      </w:r>
      <w:r>
        <w:t xml:space="preserve">за службу придачи. 265. — ПослВ помфщи- </w:t>
      </w:r>
      <w:r>
        <w:br/>
      </w:r>
      <w:r>
        <w:t xml:space="preserve">ковъ, казненыхъ смертно, изъ помфет!и ихь </w:t>
      </w:r>
      <w:r>
        <w:br/>
      </w:r>
      <w:r>
        <w:t xml:space="preserve">давать на прожитокъ женамъ, матерямь и до- </w:t>
      </w:r>
      <w:r>
        <w:br/>
      </w:r>
      <w:r>
        <w:t xml:space="preserve">черямъ ихъ, а въ родъ такихь помфетёи не </w:t>
      </w:r>
      <w:r>
        <w:br/>
      </w:r>
      <w:r>
        <w:t xml:space="preserve">отдавать. 441, ст. 112.—Не давать вдовамъ </w:t>
      </w:r>
      <w:r>
        <w:br/>
      </w:r>
      <w:r>
        <w:t xml:space="preserve">больше’ указной части изъ помфст!й по окла- </w:t>
      </w:r>
      <w:r>
        <w:br/>
      </w:r>
      <w:r>
        <w:t xml:space="preserve">ду мужей‘ ихъ; а если родственники уступять </w:t>
      </w:r>
      <w:r>
        <w:br/>
      </w:r>
      <w:r>
        <w:t xml:space="preserve">имь больше. сего, то сей уступки не справ- </w:t>
      </w:r>
      <w:r>
        <w:br/>
      </w:r>
      <w:r>
        <w:t xml:space="preserve">лять за пими безь Именнаго указа. 445. — </w:t>
      </w:r>
      <w:r>
        <w:br/>
      </w:r>
      <w:r>
        <w:t xml:space="preserve">ДЪтямъ оть четвертаго’ брака, если оный по- </w:t>
      </w:r>
      <w:r>
        <w:br/>
      </w:r>
      <w:r>
        <w:t xml:space="preserve">слфдовалъ до Уложенйя, давать помфстья от- </w:t>
      </w:r>
      <w:r>
        <w:br/>
      </w:r>
      <w:r>
        <w:t xml:space="preserve">Цовъ ихъ. 459.</w:t>
      </w:r>
    </w:p>
    <w:p>
      <w:pPr>
        <w:pStyle w:val="Normal"/>
      </w:pPr>
      <w:r>
        <w:t xml:space="preserve">Т. П. (1676—1688) Если вдовы и дЪвки полу- </w:t>
      </w:r>
      <w:r>
        <w:br/>
      </w:r>
      <w:r>
        <w:t xml:space="preserve">чили прожиточныя части изъ помбст1и мужей </w:t>
      </w:r>
      <w:r>
        <w:br/>
      </w:r>
      <w:r>
        <w:t xml:space="preserve">ихь съ перехожими четвертьми, и оныя при </w:t>
      </w:r>
      <w:r>
        <w:br/>
      </w:r>
      <w:r>
        <w:t xml:space="preserve">замужеств$. справили за своими мужьями, или, </w:t>
      </w:r>
      <w:r>
        <w:br/>
      </w:r>
      <w:r>
        <w:t xml:space="preserve">не вступивь въ супружество, сами владфютъ </w:t>
      </w:r>
      <w:r>
        <w:br/>
      </w:r>
      <w:r>
        <w:t xml:space="preserve">ими, то. оный излишекъ оставлять за ними; </w:t>
      </w:r>
      <w:r>
        <w:br/>
      </w:r>
      <w:r>
        <w:t xml:space="preserve">если же’ онф, не вступивъ въ супружество, </w:t>
      </w:r>
      <w:r>
        <w:br/>
      </w:r>
      <w:r>
        <w:t xml:space="preserve">уступають помфстья свои лицамъ посторон- </w:t>
      </w:r>
      <w:r>
        <w:br/>
      </w:r>
      <w:r>
        <w:t xml:space="preserve">нимь, то перехож!я четверти возвращать род- </w:t>
      </w:r>
      <w:r>
        <w:br/>
      </w:r>
      <w:r>
        <w:t xml:space="preserve">ственникамъ умершихъь мужей ихъ. 650, ст. </w:t>
      </w:r>
      <w:r>
        <w:br/>
      </w:r>
      <w:r>
        <w:t xml:space="preserve">2.—Если ‘служилые люди, бывиие въ Литов- </w:t>
      </w:r>
      <w:r>
        <w:br/>
      </w:r>
      <w:r>
        <w:t xml:space="preserve">скихь походахъ, умерли, не получивъ опредф- </w:t>
      </w:r>
      <w:r>
        <w:br/>
      </w:r>
      <w:r>
        <w:t xml:space="preserve">ленной части‘изь помфстья въ вотчину, ‘то се </w:t>
      </w:r>
      <w:r>
        <w:br/>
      </w:r>
      <w:r>
        <w:t xml:space="preserve">награждеше учинить ‘ихъ дфтямъ. 651.— Же- </w:t>
      </w:r>
      <w:r>
        <w:br/>
      </w:r>
      <w:r>
        <w:t xml:space="preserve">намъ отдавать на прожитокъ ‘‘ихь‘ приданыя </w:t>
      </w:r>
      <w:r>
        <w:br/>
      </w:r>
      <w:r>
        <w:t xml:space="preserve">помфстья; или полученныя' за оныя чрезь м$- </w:t>
      </w:r>
      <w:r>
        <w:br/>
      </w:r>
      <w:r>
        <w:t xml:space="preserve">ну; мужьями ихъ’ произведенную; а чего въ </w:t>
      </w:r>
      <w:r>
        <w:br/>
      </w:r>
      <w:r>
        <w:t xml:space="preserve">прожитокъ па указпую: часть ‘недостанетъ, то </w:t>
      </w:r>
      <w:r>
        <w:br/>
      </w:r>
      <w:r>
        <w:t xml:space="preserve">дополнять изъ помфстья мужей, 655} ст. 3.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Дётямъ отъ’ четвертаго. брака’ давать” помф- </w:t>
      </w:r>
      <w:r>
        <w:br/>
      </w:r>
      <w:r>
        <w:t xml:space="preserve">стья родственниковь ихъ по оному' браку. </w:t>
      </w:r>
      <w:r>
        <w:br/>
      </w:r>
      <w:r>
        <w:t xml:space="preserve">ст: 5. Раздёль помфст1и между афтьми’ от- </w:t>
      </w:r>
      <w:r>
        <w:br/>
      </w:r>
      <w:r>
        <w:t xml:space="preserve">дъленными ‘и неотдфленными: сиь. 7: Если </w:t>
      </w:r>
      <w:r>
        <w:br/>
      </w:r>
      <w:r>
        <w:t xml:space="preserve">вдовы вышли замужъ съ болыпими прожи- </w:t>
      </w:r>
      <w:r>
        <w:br/>
      </w:r>
      <w:r>
        <w:t xml:space="preserve">точными помфстьями; то по смерти вторыхь </w:t>
      </w:r>
      <w:r>
        <w:br/>
      </w:r>
      <w:r>
        <w:t xml:space="preserve">мужей давать имъ изъ приданыхь помфети </w:t>
      </w:r>
      <w:r>
        <w:br/>
      </w:r>
      <w:r>
        <w:t xml:space="preserve">только указную. часть, а излишекъ отда- </w:t>
      </w:r>
      <w:r>
        <w:br/>
      </w:r>
      <w:r>
        <w:t xml:space="preserve">вать родственникамь и чужеродцамьъ. с77. 14. </w:t>
      </w:r>
      <w:r>
        <w:br/>
      </w:r>
      <w:r>
        <w:t xml:space="preserve">Вдовамъ неотдфленныхъ сыновей давать указ- </w:t>
      </w:r>
      <w:r>
        <w:br/>
      </w:r>
      <w:r>
        <w:t xml:space="preserve">ныя части на прожитокъ изь свекровыхь и </w:t>
      </w:r>
      <w:r>
        <w:br/>
      </w:r>
      <w:r>
        <w:t xml:space="preserve">дЪаовыхь помфст!И. сле. 15.—О передфлф по- </w:t>
      </w:r>
      <w:r>
        <w:br/>
      </w:r>
      <w:r>
        <w:t xml:space="preserve">мфет1и между наслфдниками и вдовою’ умер- </w:t>
      </w:r>
      <w:r>
        <w:br/>
      </w:r>
      <w:r>
        <w:t xml:space="preserve">шаго помфщика. 644, ст. 1. Вдовамъ давать </w:t>
      </w:r>
      <w:r>
        <w:br/>
      </w:r>
      <w:r>
        <w:t xml:space="preserve">на прожитокъь указныя части изъ помфст!й </w:t>
      </w:r>
      <w:r>
        <w:br/>
      </w:r>
      <w:r>
        <w:t xml:space="preserve">мужей ихъ по Уложенью, а матерямъ не давать </w:t>
      </w:r>
      <w:r>
        <w:br/>
      </w:r>
      <w:r>
        <w:t xml:space="preserve">прожитковъ по окладамь сыновей ихъ. сие </w:t>
      </w:r>
      <w:r>
        <w:br/>
      </w:r>
      <w:r>
        <w:t xml:space="preserve">5.—Вдовамъ давать указныя части изъ по- </w:t>
      </w:r>
      <w:r>
        <w:br/>
      </w:r>
      <w:r>
        <w:t xml:space="preserve">мфст!и, данныхь мужьямъ изъ дикихь поль въ </w:t>
      </w:r>
      <w:r>
        <w:br/>
      </w:r>
      <w:r>
        <w:t xml:space="preserve">указныя статьи; если оныя за мужьями ихъ </w:t>
      </w:r>
      <w:r>
        <w:br/>
      </w:r>
      <w:r>
        <w:t xml:space="preserve">были отказаны и ‘имъ отмежеваны. 651. — </w:t>
      </w:r>
      <w:r>
        <w:br/>
      </w:r>
      <w:r>
        <w:t xml:space="preserve">Подтверждене указа’ 184, Февраля 29, (650) </w:t>
      </w:r>
      <w:r>
        <w:br/>
      </w:r>
      <w:r>
        <w:t xml:space="preserve">о перехожихъ четвертяхь въ помфстьяхъ </w:t>
      </w:r>
      <w:r>
        <w:br/>
      </w:r>
      <w:r>
        <w:t xml:space="preserve">вдовъ и дфвокъ. 700, № № ст. 2. Под- </w:t>
      </w:r>
      <w:r>
        <w:br/>
      </w:r>
      <w:r>
        <w:t xml:space="preserve">тверждене указа 184, Марта 10, ст. 5. (655) </w:t>
      </w:r>
      <w:r>
        <w:br/>
      </w:r>
      <w:r>
        <w:t xml:space="preserve">о поворотф вдовамъ на прожитокъ ихъ при- </w:t>
      </w:r>
      <w:r>
        <w:br/>
      </w:r>
      <w:r>
        <w:t xml:space="preserve">даныхъ помфст!и. сте. 6. Отмфна 5 статьи того </w:t>
      </w:r>
      <w:r>
        <w:br/>
      </w:r>
      <w:r>
        <w:t xml:space="preserve">же указа и воспрещен!е давать помфстья по- </w:t>
      </w:r>
      <w:r>
        <w:br/>
      </w:r>
      <w:r>
        <w:t xml:space="preserve">сл6 отцовь дфтямъ отъ четвертаго брака. сё. </w:t>
      </w:r>
      <w:r>
        <w:br/>
      </w:r>
      <w:r>
        <w:t xml:space="preserve">8. Подтверждеше 11 статьи указа 18%, Марта </w:t>
      </w:r>
      <w:r>
        <w:br/>
      </w:r>
      <w:r>
        <w:t xml:space="preserve">10, (655) о возвращеши вдовамъ изь прида- </w:t>
      </w:r>
      <w:r>
        <w:br/>
      </w:r>
      <w:r>
        <w:t xml:space="preserve">ныхъ ихъ помфст!И только указныхь частей </w:t>
      </w:r>
      <w:r>
        <w:br/>
      </w:r>
      <w:r>
        <w:t xml:space="preserve">по окладу послфднихь мужей ихъ. сие. 15. </w:t>
      </w:r>
      <w:r>
        <w:br/>
      </w:r>
      <w:r>
        <w:t xml:space="preserve">Вдовамъ давать на прожитокъ изъ свекро- </w:t>
      </w:r>
      <w:r>
        <w:br/>
      </w:r>
      <w:r>
        <w:t xml:space="preserve">выхъ помфет1И, если мужья ихъ были безпо- </w:t>
      </w:r>
      <w:r>
        <w:br/>
      </w:r>
      <w:r>
        <w:t xml:space="preserve">мфстны. ст. 19. ПослБ вдовъ дочерямь и </w:t>
      </w:r>
      <w:r>
        <w:br/>
      </w:r>
      <w:r>
        <w:t xml:space="preserve">падчерицамъ и послф братьевь сестрамъ до- </w:t>
      </w:r>
      <w:r>
        <w:br/>
      </w:r>
      <w:r>
        <w:t xml:space="preserve">полнять указныя части на прожитокъ, если </w:t>
      </w:r>
      <w:r>
        <w:br/>
      </w:r>
      <w:r>
        <w:t xml:space="preserve">он’ по. наслЬдству изъ помфсти отцовъ сво- </w:t>
      </w:r>
      <w:r>
        <w:br/>
      </w:r>
      <w:r>
        <w:t xml:space="preserve">ихъ не получили сполна оныхъ частей. ст. </w:t>
      </w:r>
      <w:r>
        <w:br/>
      </w:r>
      <w:r>
        <w:t xml:space="preserve">253, О раздфлв помфети между мачихою и </w:t>
      </w:r>
      <w:r>
        <w:br/>
      </w:r>
      <w:r>
        <w:t xml:space="preserve">пасынками, ст: 28. О передфлВ помфет </w:t>
      </w:r>
      <w:r>
        <w:br/>
      </w:r>
      <w:r>
        <w:t xml:space="preserve">между вдовою’ и наслфдниками умершаго по- </w:t>
      </w:r>
      <w:r>
        <w:br/>
      </w:r>
      <w:r>
        <w:t xml:space="preserve">мЬщика. ст. 52. О раздфлЪ мачихи съ па- </w:t>
      </w:r>
      <w:r>
        <w:br/>
      </w:r>
      <w:r>
        <w:t xml:space="preserve">сынками. ст. 55. Матерямъ, которыя по смер- </w:t>
      </w:r>
      <w:r>
        <w:br/>
      </w:r>
      <w:r>
        <w:t xml:space="preserve">ти мужей своихъ’ не получили части на про- </w:t>
      </w:r>
      <w:r>
        <w:br/>
      </w:r>
      <w:r>
        <w:t xml:space="preserve">житокь, давать изъ помфстШ: сыновей ихъ, но</w:t>
      </w:r>
    </w:p>
    <w:p>
      <w:pPr>
        <w:pStyle w:val="Normal"/>
      </w:pPr>
      <w:r>
        <w:t xml:space="preserve">РЕЭСТРЪ. АЛФАВИТНЫЙ 555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по окладу мужей, а не сыновей ихъ. ст. 34. </w:t>
      </w:r>
      <w:r>
        <w:br/>
      </w:r>
      <w:r>
        <w:t xml:space="preserve">О дачв вдовамъ указныхь частей на прожи- </w:t>
      </w:r>
      <w:r>
        <w:br/>
      </w:r>
      <w:r>
        <w:t xml:space="preserve">токъ изъ помфст!и, отведенныхъ: изь дикихъ </w:t>
      </w:r>
      <w:r>
        <w:br/>
      </w:r>
      <w:r>
        <w:t xml:space="preserve">поль, если оныя дачи за ними были справ- </w:t>
      </w:r>
      <w:r>
        <w:br/>
      </w:r>
      <w:r>
        <w:t xml:space="preserve">лены и отмежеваны. ст. #0. — Помфстья и </w:t>
      </w:r>
      <w:r>
        <w:br/>
      </w:r>
      <w:r>
        <w:t xml:space="preserve">вотчины владфльцевь, посланныхъь за пре- </w:t>
      </w:r>
      <w:r>
        <w:br/>
      </w:r>
      <w:r>
        <w:t xml:space="preserve">ступлешя въ ссылку, отдавать вь раздачу </w:t>
      </w:r>
      <w:r>
        <w:br/>
      </w:r>
      <w:r>
        <w:t xml:space="preserve">просителямъ, а въ родъ преступниковъ не отда- </w:t>
      </w:r>
      <w:r>
        <w:br/>
      </w:r>
      <w:r>
        <w:t xml:space="preserve">вать. 702, сте. 6. — ПослБ ублиць, въ умысль </w:t>
      </w:r>
      <w:r>
        <w:br/>
      </w:r>
      <w:r>
        <w:t xml:space="preserve">неизобличенныхъ и умершихъ въ тюрьмё до </w:t>
      </w:r>
      <w:r>
        <w:br/>
      </w:r>
      <w:r>
        <w:t xml:space="preserve">розыска, помфстья ихъ отдаватьвъ родъ, вы- </w:t>
      </w:r>
      <w:r>
        <w:br/>
      </w:r>
      <w:r>
        <w:t xml:space="preserve">ДЪливь изъ оныхъ часть жен на прожитокъ </w:t>
      </w:r>
      <w:r>
        <w:br/>
      </w:r>
      <w:r>
        <w:t xml:space="preserve">и дтямь указныя дачи. 860, ст. 5. — По- </w:t>
      </w:r>
      <w:r>
        <w:br/>
      </w:r>
      <w:r>
        <w:t xml:space="preserve">мфстья, данныя Стр5лецкимь Полковникамъ, </w:t>
      </w:r>
      <w:r>
        <w:br/>
      </w:r>
      <w:r>
        <w:t xml:space="preserve">Подполковникамь, Мазорамь и Капитанамъ, </w:t>
      </w:r>
      <w:r>
        <w:br/>
      </w:r>
      <w:r>
        <w:t xml:space="preserve">отдавать по наслФдству ихъ родственникамъ. </w:t>
      </w:r>
      <w:r>
        <w:br/>
      </w:r>
      <w:r>
        <w:t xml:space="preserve">1046.—Послв умершихъ помфщиковъ, вс по- </w:t>
      </w:r>
      <w:r>
        <w:br/>
      </w:r>
      <w:r>
        <w:t xml:space="preserve">мфстья ихь, какъ бы он велики ни были, </w:t>
      </w:r>
      <w:r>
        <w:br/>
      </w:r>
      <w:r>
        <w:t xml:space="preserve">справлять за ихъ сыновьями, внуками и пра- </w:t>
      </w:r>
      <w:r>
        <w:br/>
      </w:r>
      <w:r>
        <w:t xml:space="preserve">внуками, не наблюдая помфстныхъ окладовъ и </w:t>
      </w:r>
      <w:r>
        <w:br/>
      </w:r>
      <w:r>
        <w:t xml:space="preserve">новичнаго верстанья. (Сравнге Ул. Гл. ХУТ, </w:t>
      </w:r>
      <w:r>
        <w:br/>
      </w:r>
      <w:r>
        <w:t xml:space="preserve">ст. 15. и роспись помъетныхв окладов </w:t>
      </w:r>
      <w:r>
        <w:br/>
      </w:r>
      <w:r>
        <w:t xml:space="preserve">служилых и неслужилыль новиков, 86.) </w:t>
      </w:r>
      <w:r>
        <w:br/>
      </w:r>
      <w:r>
        <w:t xml:space="preserve">4070.—-Снохамъ выдфлять изъ свекровыхъ, а </w:t>
      </w:r>
      <w:r>
        <w:br/>
      </w:r>
      <w:r>
        <w:t xml:space="preserve">внукамъ, сыновнимъ дочерямъ, изъ дфдовскихъ </w:t>
      </w:r>
      <w:r>
        <w:br/>
      </w:r>
      <w:r>
        <w:t xml:space="preserve">помфст1и указныя части на прожитокъ. 1214. </w:t>
      </w:r>
      <w:r>
        <w:br/>
      </w:r>
      <w:r>
        <w:t xml:space="preserve">— Отцовсыя помфстья дфлить между сы- </w:t>
      </w:r>
      <w:r>
        <w:br/>
      </w:r>
      <w:r>
        <w:t xml:space="preserve">`новьями по жеребъямъ, если тф изъ нихъ, ко- </w:t>
      </w:r>
      <w:r>
        <w:br/>
      </w:r>
      <w:r>
        <w:t xml:space="preserve">торые имфють отдфльныя большя дачи, со- </w:t>
      </w:r>
      <w:r>
        <w:br/>
      </w:r>
      <w:r>
        <w:t xml:space="preserve">гласятся обратить оныя въ обиий раздфлъ; </w:t>
      </w:r>
      <w:r>
        <w:br/>
      </w:r>
      <w:r>
        <w:t xml:space="preserve">въ противномь случаф изъ отцовскаго пом$- </w:t>
      </w:r>
      <w:r>
        <w:br/>
      </w:r>
      <w:r>
        <w:t xml:space="preserve">стья не выдфлять имь жеребъевъ. 1256.</w:t>
      </w:r>
    </w:p>
    <w:p>
      <w:pPr>
        <w:pStyle w:val="Normal"/>
      </w:pPr>
      <w:r>
        <w:t xml:space="preserve">Т, Ш. (1689 — 1699) ВдовЪ Боярина Богда- </w:t>
      </w:r>
      <w:r>
        <w:br/>
      </w:r>
      <w:r>
        <w:t xml:space="preserve">на Хитрово владфть по смерть помфстьями и</w:t>
      </w:r>
    </w:p>
    <w:p>
      <w:pPr>
        <w:pStyle w:val="Normal"/>
      </w:pPr>
      <w:r>
        <w:t xml:space="preserve">вотчинами, купленными и выслуженными му-</w:t>
      </w:r>
    </w:p>
    <w:p>
      <w:pPr>
        <w:pStyle w:val="Normal"/>
      </w:pPr>
      <w:r>
        <w:t xml:space="preserve">жемъ ел, и оныхъ никому не сдать, не про- </w:t>
      </w:r>
      <w:r>
        <w:br/>
      </w:r>
      <w:r>
        <w:t xml:space="preserve">мфнять, не продать, не заложить и ника- </w:t>
      </w:r>
      <w:r>
        <w:br/>
      </w:r>
      <w:r>
        <w:t xml:space="preserve">кимь образомъ на перекрёпить. 1450, — Ге- </w:t>
      </w:r>
      <w:r>
        <w:br/>
      </w:r>
      <w:r>
        <w:t xml:space="preserve">неральскимь женамъ давать на прожитокъ </w:t>
      </w:r>
      <w:r>
        <w:br/>
      </w:r>
      <w:r>
        <w:t xml:space="preserve">изъ помфстй мужей ихъ тая же части, ка- </w:t>
      </w:r>
      <w:r>
        <w:br/>
      </w:r>
      <w:r>
        <w:t xml:space="preserve">вя выдфлаются женамь Думныхь Дворянъ. </w:t>
      </w:r>
      <w:r>
        <w:br/>
      </w:r>
      <w:r>
        <w:t xml:space="preserve">1455,</w:t>
      </w:r>
    </w:p>
    <w:p>
      <w:pPr>
        <w:pStyle w:val="Normal"/>
      </w:pPr>
      <w:r>
        <w:t xml:space="preserve">Т, ГУ. (1700 — 4712) Женамь служивыхь. лю- </w:t>
      </w:r>
      <w:r>
        <w:br/>
      </w:r>
      <w:r>
        <w:t xml:space="preserve">дей, побитыхъ или въ паФнъ взятыхь подъ </w:t>
      </w:r>
      <w:r>
        <w:br/>
      </w:r>
      <w:r>
        <w:t xml:space="preserve">Ругодивомь, ‘дагать изъ мужнихь помфстШ </w:t>
      </w:r>
      <w:r>
        <w:br/>
      </w:r>
      <w:r>
        <w:t xml:space="preserve">прожитки; если же он пожелаютъ вступить </w:t>
      </w:r>
      <w:r>
        <w:br/>
      </w:r>
      <w:r>
        <w:t xml:space="preserve">въ бракъ, то за женихами справлять мужная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помфстья тогда только, когда представлоны </w:t>
      </w:r>
      <w:r>
        <w:br/>
      </w:r>
      <w:r>
        <w:t xml:space="preserve">будуть свидтели ‘о смерти мужей. 1868.</w:t>
      </w:r>
    </w:p>
    <w:p>
      <w:pPr>
        <w:pStyle w:val="Normal"/>
      </w:pPr>
      <w:r>
        <w:t xml:space="preserve">Т. У. (1715—1719) Новый порадокъ наслфдо-</w:t>
      </w:r>
    </w:p>
    <w:p>
      <w:pPr>
        <w:pStyle w:val="Normal"/>
      </w:pPr>
      <w:r>
        <w:t xml:space="preserve">ван1я во всфхь недвижимыхь имуществахь, не </w:t>
      </w:r>
      <w:r>
        <w:br/>
      </w:r>
      <w:r>
        <w:t xml:space="preserve">исключая и помфстти. 2789.</w:t>
      </w:r>
    </w:p>
    <w:p>
      <w:pPr>
        <w:pStyle w:val="Normal"/>
      </w:pPr>
      <w:r>
        <w:t xml:space="preserve">Т. У1. (1720—1722) Раздёлы, учиненные до</w:t>
      </w:r>
    </w:p>
    <w:p>
      <w:pPr>
        <w:pStyle w:val="Normal"/>
      </w:pPr>
      <w:r>
        <w:t xml:space="preserve">состояшя . указа 1714 о] единонаслФдетвЪ, </w:t>
      </w:r>
      <w:r>
        <w:br/>
      </w:r>
      <w:r>
        <w:t xml:space="preserve">утверждать, хотя бы они учинены были до- </w:t>
      </w:r>
      <w:r>
        <w:br/>
      </w:r>
      <w:r>
        <w:t xml:space="preserve">машнимь образомъ, безъ письменныхъ актов, </w:t>
      </w:r>
      <w:r>
        <w:br/>
      </w:r>
      <w:r>
        <w:t xml:space="preserve">если только раздфленные наслфдники состоять </w:t>
      </w:r>
      <w:r>
        <w:br/>
      </w:r>
      <w:r>
        <w:t xml:space="preserve">въ дЪиствительномъ владфни ихъ частей. 5779.</w:t>
      </w:r>
    </w:p>
    <w:p>
      <w:pPr>
        <w:pStyle w:val="Normal"/>
      </w:pPr>
      <w:r>
        <w:t xml:space="preserve">71. Придания и протитобныя поместья. </w:t>
      </w:r>
      <w:r>
        <w:br/>
      </w:r>
      <w:r>
        <w:t xml:space="preserve">Т. 1. (1649—1675) Приданыя помфстья справ-</w:t>
      </w:r>
    </w:p>
    <w:p>
      <w:pPr>
        <w:pStyle w:val="Normal"/>
      </w:pPr>
      <w:r>
        <w:t xml:space="preserve">лять за женихами до ихъ женитьбы. Ул. </w:t>
      </w:r>
      <w:r>
        <w:br/>
      </w:r>
      <w:r>
        <w:t xml:space="preserve">ХУГ. 17. 22. Вдовамъ выдфлать на про- </w:t>
      </w:r>
      <w:r>
        <w:br/>
      </w:r>
      <w:r>
        <w:t xml:space="preserve">житокъ оуказную часть, по окладу му- </w:t>
      </w:r>
      <w:r>
        <w:br/>
      </w:r>
      <w:r>
        <w:t xml:space="preserve">жей нхъ, обращая вь оную ихъ приданыя </w:t>
      </w:r>
      <w:r>
        <w:br/>
      </w:r>
      <w:r>
        <w:t xml:space="preserve">помфстья. ст. 56. Изь малыхь помфстШ </w:t>
      </w:r>
      <w:r>
        <w:br/>
      </w:r>
      <w:r>
        <w:t xml:space="preserve">давать вдовамъь жеребей противу одного сы- </w:t>
      </w:r>
      <w:r>
        <w:br/>
      </w:r>
      <w:r>
        <w:t xml:space="preserve">на. ст. 57, 58. Прожиточныя помфстья </w:t>
      </w:r>
      <w:r>
        <w:br/>
      </w:r>
      <w:r>
        <w:t xml:space="preserve">вдовъ, вступившихь подложно въ четвертый </w:t>
      </w:r>
      <w:r>
        <w:br/>
      </w:r>
      <w:r>
        <w:t xml:space="preserve">бракъ, оставлять за ‘ихъ мужьями. 64. — </w:t>
      </w:r>
      <w:r>
        <w:br/>
      </w:r>
      <w:r>
        <w:t xml:space="preserve">При второмь замужствь вдовъ, послф мужей, </w:t>
      </w:r>
      <w:r>
        <w:br/>
      </w:r>
      <w:r>
        <w:t xml:space="preserve">убитыхь въ Конотопскомь бою, дфлать справ- </w:t>
      </w:r>
      <w:r>
        <w:br/>
      </w:r>
      <w:r>
        <w:t xml:space="preserve">ву чрезь свидфтелей о смерти первыхъ мужей </w:t>
      </w:r>
      <w:r>
        <w:br/>
      </w:r>
      <w:r>
        <w:t xml:space="preserve">ихь, и на основанйи оной утверждать ихъ по- </w:t>
      </w:r>
      <w:r>
        <w:br/>
      </w:r>
      <w:r>
        <w:t xml:space="preserve">мфстья за женихами. Кто женится, не‘справя </w:t>
      </w:r>
      <w:r>
        <w:br/>
      </w:r>
      <w:r>
        <w:t xml:space="preserve">за собою ‘помфстья ‘жены своей, за тфмьъ не </w:t>
      </w:r>
      <w:r>
        <w:br/>
      </w:r>
      <w:r>
        <w:t xml:space="preserve">утверждать ‘онаго. посл женитьбы. 589. — </w:t>
      </w:r>
      <w:r>
        <w:br/>
      </w:r>
      <w:r>
        <w:t xml:space="preserve">Возвращать приданыя прожиточныя помфстья </w:t>
      </w:r>
      <w:r>
        <w:br/>
      </w:r>
      <w:r>
        <w:t xml:space="preserve">вдовамъ, ‘оставшимся ‘посл преступниковъ, </w:t>
      </w:r>
      <w:r>
        <w:br/>
      </w:r>
      <w:r>
        <w:t xml:space="preserve">вазненыхь смертио, 441, ст. 112.</w:t>
      </w:r>
    </w:p>
    <w:p>
      <w:pPr>
        <w:pStyle w:val="Normal"/>
      </w:pPr>
      <w:r>
        <w:t xml:space="preserve">Т. П. (1676 —1688) Если вдовамъ и дфвкамь</w:t>
      </w:r>
    </w:p>
    <w:p>
      <w:pPr>
        <w:pStyle w:val="Normal"/>
      </w:pPr>
      <w:r>
        <w:t xml:space="preserve">даны указныя части съ перехожими четвер- </w:t>
      </w:r>
      <w:r>
        <w:br/>
      </w:r>
      <w:r>
        <w:t xml:space="preserve">тями, а он замужь не вышли, то перехо- </w:t>
      </w:r>
      <w:r>
        <w:br/>
      </w:r>
      <w:r>
        <w:t xml:space="preserve">яя четверти у нихъ отбирать и ‘отдавать </w:t>
      </w:r>
      <w:r>
        <w:br/>
      </w:r>
      <w:r>
        <w:t xml:space="preserve">родственникамъ. 650, спе. 2.—Отданныхъ за </w:t>
      </w:r>
      <w:r>
        <w:br/>
      </w:r>
      <w:r>
        <w:t xml:space="preserve">дочерьми: и родственницами помфст!И въ при- </w:t>
      </w:r>
      <w:r>
        <w:br/>
      </w:r>
      <w:r>
        <w:t xml:space="preserve">даное, по смерти ихъ не поворачивать, а о6= </w:t>
      </w:r>
      <w:r>
        <w:br/>
      </w:r>
      <w:r>
        <w:t xml:space="preserve">тавлять за зятьями. 635, ст. 16. Если вдо- </w:t>
      </w:r>
      <w:r>
        <w:br/>
      </w:r>
      <w:r>
        <w:t xml:space="preserve">вы и дфвки, по смерти мужей и отцовь сво- </w:t>
      </w:r>
      <w:r>
        <w:br/>
      </w:r>
      <w:r>
        <w:t xml:space="preserve">ихь, не получили сполна указныхъ, частеи, </w:t>
      </w:r>
      <w:r>
        <w:br/>
      </w:r>
      <w:r>
        <w:t xml:space="preserve">то имь посаВ придачи не давать. сие. 19. </w:t>
      </w:r>
      <w:r>
        <w:br/>
      </w:r>
      <w:r>
        <w:t xml:space="preserve">Постулку помфетаи, учиненную вдовами и </w:t>
      </w:r>
      <w:r>
        <w:br/>
      </w:r>
      <w:r>
        <w:t xml:space="preserve">дЪвками въ. пользу такихъ же вдовъ и ДЪвокЪ, </w:t>
      </w:r>
      <w:r>
        <w:br/>
      </w:r>
      <w:r>
        <w:t xml:space="preserve">Уутверждать и оныхъ помфети не возвращать</w:t>
      </w:r>
    </w:p>
    <w:p>
      <w:pPr>
        <w:pStyle w:val="Normal"/>
      </w:pPr>
      <w:r>
        <w:t xml:space="preserve">родственникамъ, ни при жизни, ни по смерти </w:t>
      </w:r>
      <w:r>
        <w:br/>
      </w:r>
      <w:r>
        <w:t xml:space="preserve">*</w:t>
      </w:r>
    </w:p>
    <w:p>
      <w:pPr>
        <w:pStyle w:val="Normal"/>
      </w:pPr>
      <w:r>
        <w:t xml:space="preserve">$56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поступщице. ст. 27, — Помфет1й, отданныхь </w:t>
      </w:r>
      <w:r>
        <w:br/>
      </w:r>
      <w:r>
        <w:t xml:space="preserve">за дочерьми и родственницами въ приданое, </w:t>
      </w:r>
      <w:r>
        <w:br/>
      </w:r>
      <w:r>
        <w:t xml:space="preserve">по смерти ихъ не поворачивать, а оставлять </w:t>
      </w:r>
      <w:r>
        <w:br/>
      </w:r>
      <w:r>
        <w:t xml:space="preserve">оныя за зятьями. 700. спе. 20. Не утверж- </w:t>
      </w:r>
      <w:r>
        <w:br/>
      </w:r>
      <w:r>
        <w:t xml:space="preserve">дать взаимной поступки помфст!и между вдо- </w:t>
      </w:r>
      <w:r>
        <w:br/>
      </w:r>
      <w:r>
        <w:t xml:space="preserve">вами и дЬвками, но возвращать оныя .по- </w:t>
      </w:r>
      <w:r>
        <w:br/>
      </w:r>
      <w:r>
        <w:t xml:space="preserve">м5етья родственникамь. сте. 50.—Изъ пом$- </w:t>
      </w:r>
      <w:r>
        <w:br/>
      </w:r>
      <w:r>
        <w:t xml:space="preserve">стш, отданныхъ въ приданое вмфсто денегъ </w:t>
      </w:r>
      <w:r>
        <w:br/>
      </w:r>
      <w:r>
        <w:t xml:space="preserve">и платья за дочёрьмв и родственницами, если </w:t>
      </w:r>
      <w:r>
        <w:br/>
      </w:r>
      <w:r>
        <w:t xml:space="preserve">01$ умрутъ бездьтными, возвращать три до- </w:t>
      </w:r>
      <w:r>
        <w:br/>
      </w:r>
      <w:r>
        <w:t xml:space="preserve">ли поступщикамъ, а одну оставлять за зятья- </w:t>
      </w:r>
      <w:r>
        <w:br/>
      </w:r>
      <w:r>
        <w:t xml:space="preserve">ми; а которыя помфстья отданы зятьямъ </w:t>
      </w:r>
      <w:r>
        <w:br/>
      </w:r>
      <w:r>
        <w:t xml:space="preserve">безусловно, тёхъ не поворачивать. с. 1. </w:t>
      </w:r>
      <w:r>
        <w:br/>
      </w:r>
      <w:r>
        <w:t xml:space="preserve">— Прожиточныя помфстья вдовъ и дЪвокъ, </w:t>
      </w:r>
      <w:r>
        <w:br/>
      </w:r>
      <w:r>
        <w:t xml:space="preserve">буде он по заручнымь челобитнымь допра- </w:t>
      </w:r>
      <w:r>
        <w:br/>
      </w:r>
      <w:r>
        <w:t xml:space="preserve">шиваны, справлять за мужьями ‘ихъ и послв </w:t>
      </w:r>
      <w:r>
        <w:br/>
      </w:r>
      <w:r>
        <w:t xml:space="preserve">женитьбы; а если сего допроса не было, то </w:t>
      </w:r>
      <w:r>
        <w:br/>
      </w:r>
      <w:r>
        <w:t xml:space="preserve">оныя помфстья отдавать родственникамъ, а </w:t>
      </w:r>
      <w:r>
        <w:br/>
      </w:r>
      <w:r>
        <w:t xml:space="preserve">за мужьями не утверждать. 950.— Помфстья, </w:t>
      </w:r>
      <w:r>
        <w:br/>
      </w:r>
      <w:r>
        <w:t xml:space="preserve">данныя за дочерями и родственницами вмфсто </w:t>
      </w:r>
      <w:r>
        <w:br/>
      </w:r>
      <w:r>
        <w:t xml:space="preserve">приданато, поворачивать, какъ выше (860, </w:t>
      </w:r>
      <w:r>
        <w:br/>
      </w:r>
      <w:r>
        <w:t xml:space="preserve">ст. 1) о томъ сказано. 1008.— Если въ прожи- </w:t>
      </w:r>
      <w:r>
        <w:br/>
      </w:r>
      <w:r>
        <w:t xml:space="preserve">точныхь помфетьяхь вдовь и дфвокъ окажутся </w:t>
      </w:r>
      <w:r>
        <w:br/>
      </w:r>
      <w:r>
        <w:t xml:space="preserve">примфрныя -земли, то изъ оныхъ наполнять </w:t>
      </w:r>
      <w:r>
        <w:br/>
      </w:r>
      <w:r>
        <w:t xml:space="preserve">имъ недостатокъ указныхь частей ихъ, а ос- </w:t>
      </w:r>
      <w:r>
        <w:br/>
      </w:r>
      <w:r>
        <w:t xml:space="preserve">тальными за тБмъ землями владфть имъ какъ </w:t>
      </w:r>
      <w:r>
        <w:br/>
      </w:r>
      <w:r>
        <w:t xml:space="preserve">помфстными. 1074, Писцов. Наказ. ст. 15. </w:t>
      </w:r>
      <w:r>
        <w:br/>
      </w:r>
      <w:r>
        <w:t xml:space="preserve">— Если помфстье дано было за сестрою или </w:t>
      </w:r>
      <w:r>
        <w:br/>
      </w:r>
      <w:r>
        <w:t xml:space="preserve">родственницею вмфсто приданаго, и по смер- </w:t>
      </w:r>
      <w:r>
        <w:br/>
      </w:r>
      <w:r>
        <w:t xml:space="preserve">ти перваго ея мужа поступило съ нею ко </w:t>
      </w:r>
      <w:r>
        <w:br/>
      </w:r>
      <w:r>
        <w:t xml:space="preserve">второму мужу, какъ прожиточное помфетье; </w:t>
      </w:r>
      <w:r>
        <w:br/>
      </w:r>
      <w:r>
        <w:t xml:space="preserve">то по смерти ея не возвращать трехъ долей </w:t>
      </w:r>
      <w:r>
        <w:br/>
      </w:r>
      <w:r>
        <w:t xml:space="preserve">поступщикамъ, но оставлять все опое помфстье </w:t>
      </w:r>
      <w:r>
        <w:br/>
      </w:r>
      <w:r>
        <w:t xml:space="preserve">за вторымъ мужемъ. 1078. — Прожиточныл </w:t>
      </w:r>
      <w:r>
        <w:br/>
      </w:r>
      <w:r>
        <w:t xml:space="preserve">помфстья вдовъ и дфвокъ справлять за жени- </w:t>
      </w:r>
      <w:r>
        <w:br/>
      </w:r>
      <w:r>
        <w:t xml:space="preserve">хами ихъои посл женитьбы, если о допрось </w:t>
      </w:r>
      <w:r>
        <w:br/>
      </w:r>
      <w:r>
        <w:t xml:space="preserve">поданы были просьбы и на оныхъ помфчено: </w:t>
      </w:r>
      <w:r>
        <w:br/>
      </w:r>
      <w:r>
        <w:t xml:space="preserve">послать грамоты къ Воеводамъ, и тЬхЪъ вдовъ </w:t>
      </w:r>
      <w:r>
        <w:br/>
      </w:r>
      <w:r>
        <w:t xml:space="preserve">и дБвокъ, противъ заручныхь челобитенъ, до- </w:t>
      </w:r>
      <w:r>
        <w:br/>
      </w:r>
      <w:r>
        <w:t xml:space="preserve">просить въ Съфзжихъ Избахъ. 1285.</w:t>
      </w:r>
    </w:p>
    <w:p>
      <w:pPr>
        <w:pStyle w:val="Normal"/>
      </w:pPr>
      <w:r>
        <w:t xml:space="preserve">Ш. (1689—1699); Если: вдова, получивъ про- </w:t>
      </w:r>
      <w:r>
        <w:br/>
      </w:r>
      <w:r>
        <w:t xml:space="preserve">житокъ по смерти мужа; вступила во второе </w:t>
      </w:r>
      <w:r>
        <w:br/>
      </w:r>
      <w:r>
        <w:t xml:space="preserve">замужество и потомъ снова овдовфла, получивт </w:t>
      </w:r>
      <w:r>
        <w:br/>
      </w:r>
      <w:r>
        <w:t xml:space="preserve">прежний прожитокъ: то по смерти ея’ отда- </w:t>
      </w:r>
      <w:r>
        <w:br/>
      </w:r>
      <w:r>
        <w:t xml:space="preserve">зать сей прожитокъ ед пасынкамъ, дфтамъ </w:t>
      </w:r>
      <w:r>
        <w:br/>
      </w:r>
      <w:r>
        <w:t xml:space="preserve">втораго мужа, а родственникамъ отказывать. </w:t>
      </w:r>
      <w:r>
        <w:br/>
      </w:r>
      <w:r>
        <w:t xml:space="preserve">1585.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Т._ТУ. (4700—1712) Посль бездвтной дочери</w:t>
      </w:r>
    </w:p>
    <w:p>
      <w:pPr>
        <w:pStyle w:val="Normal"/>
      </w:pPr>
      <w:r>
        <w:t xml:space="preserve">и мужа ея поворачивать приданыя ея по- </w:t>
      </w:r>
      <w:r>
        <w:br/>
      </w:r>
      <w:r>
        <w:t xml:space="preserve">мфстья къ родителямъ. 2617.</w:t>
      </w:r>
    </w:p>
    <w:p>
      <w:pPr>
        <w:pStyle w:val="Normal"/>
      </w:pPr>
      <w:r>
        <w:t xml:space="preserve">Т. УП. (1725—1727) Право наслфдства въ про-</w:t>
      </w:r>
    </w:p>
    <w:p>
      <w:pPr>
        <w:pStyle w:val="Normal"/>
      </w:pPr>
      <w:r>
        <w:t xml:space="preserve">житочныхь помфстьяхъ вдовъ и дфвокъ, 4729, </w:t>
      </w:r>
      <w:r>
        <w:br/>
      </w:r>
      <w:r>
        <w:t xml:space="preserve">п: 9, Докладз 5. ,</w:t>
      </w:r>
    </w:p>
    <w:p>
      <w:pPr>
        <w:pStyle w:val="Normal"/>
      </w:pPr>
      <w:r>
        <w:t xml:space="preserve">ИИ: Особые виды полиъстий. </w:t>
      </w:r>
      <w:r>
        <w:br/>
      </w:r>
      <w:r>
        <w:t xml:space="preserve">1. Подмосковныя помзстья. </w:t>
      </w:r>
      <w:r>
        <w:br/>
      </w:r>
      <w:r>
        <w:t xml:space="preserve">Т. 1. (1649—1675) Росписаше помфстныхъ окла-</w:t>
      </w:r>
    </w:p>
    <w:p>
      <w:pPr>
        <w:pStyle w:val="Normal"/>
      </w:pPr>
      <w:r>
        <w:t xml:space="preserve">довъ по. чинамъ въ Московскомъ уфздь. Ул.</w:t>
      </w:r>
    </w:p>
    <w:p>
      <w:pPr>
        <w:pStyle w:val="Normal"/>
      </w:pPr>
      <w:r>
        <w:t xml:space="preserve">ХРГ. 1. Подмосковныя помфстья справлять </w:t>
      </w:r>
      <w:r>
        <w:br/>
      </w:r>
      <w:r>
        <w:t xml:space="preserve">за дфтьми умершихъ владфльцевъ, за недо- </w:t>
      </w:r>
      <w:r>
        <w:br/>
      </w:r>
      <w:r>
        <w:t xml:space="preserve">рослями и состоящими въ Жилецкомъ чинЪ- </w:t>
      </w:r>
      <w:r>
        <w:br/>
      </w:r>
      <w:r>
        <w:t xml:space="preserve">ст. 62. Кому Подмосковное помфстье про- </w:t>
      </w:r>
      <w:r>
        <w:br/>
      </w:r>
      <w:r>
        <w:t xml:space="preserve">дано въ вотчину, тому вновь Подмосков- </w:t>
      </w:r>
      <w:r>
        <w:br/>
      </w:r>
      <w:r>
        <w:t xml:space="preserve">наго помфстья‘не давать. ХРТА 48; но тмъ </w:t>
      </w:r>
      <w:r>
        <w:br/>
      </w:r>
      <w:r>
        <w:t xml:space="preserve">давать Подмосковныя помфстья вновь, кото- </w:t>
      </w:r>
      <w:r>
        <w:br/>
      </w:r>
      <w:r>
        <w:t xml:space="preserve">рымъ прежшя“ пожалованы въ вотчину за </w:t>
      </w:r>
      <w:r>
        <w:br/>
      </w:r>
      <w:r>
        <w:t xml:space="preserve">Московское осадное сидфше. спа. 49.</w:t>
      </w:r>
    </w:p>
    <w:p>
      <w:pPr>
        <w:pStyle w:val="Normal"/>
      </w:pPr>
      <w:r>
        <w:t xml:space="preserve">Т. И. (1676 — +4688) Когда послб умершихь</w:t>
      </w:r>
    </w:p>
    <w:p>
      <w:pPr>
        <w:pStyle w:val="Normal"/>
      </w:pPr>
      <w:r>
        <w:t xml:space="preserve">Московскихъ помфщиковъ помфстай и вотчинъ </w:t>
      </w:r>
      <w:r>
        <w:br/>
      </w:r>
      <w:r>
        <w:t xml:space="preserve">въ другихь городахъ не останется; то вдо- </w:t>
      </w:r>
      <w:r>
        <w:br/>
      </w:r>
      <w:r>
        <w:t xml:space="preserve">вамъ ихъ и дочерямъ давать на прожитокъ </w:t>
      </w:r>
      <w:r>
        <w:br/>
      </w:r>
      <w:r>
        <w:t xml:space="preserve">‘изъ Подмосковныхь помфет, но съ тЪмъ, </w:t>
      </w:r>
      <w:r>
        <w:br/>
      </w:r>
      <w:r>
        <w:t xml:space="preserve">чтобы он ихъ не сдавали и ие м$нялиза ко- </w:t>
      </w:r>
      <w:r>
        <w:br/>
      </w:r>
      <w:r>
        <w:t xml:space="preserve">гда помруть, то отдавать оныя ‘родственни- </w:t>
      </w:r>
      <w:r>
        <w:br/>
      </w:r>
      <w:r>
        <w:t xml:space="preserve">камь умершаго владфльца. 725. — Не давать </w:t>
      </w:r>
      <w:r>
        <w:br/>
      </w:r>
      <w:r>
        <w:t xml:space="preserve">Подмосковныхъ помфст1и Новогородекимъ Дво- </w:t>
      </w:r>
      <w:r>
        <w:br/>
      </w:r>
      <w:r>
        <w:t xml:space="preserve">рянамъ. 727. — Не давать въ Московскомъ </w:t>
      </w:r>
      <w:r>
        <w:br/>
      </w:r>
      <w:r>
        <w:t xml:space="preserve">УфздЪ помфст!и подъячимъ. 957.</w:t>
      </w:r>
    </w:p>
    <w:p>
      <w:pPr>
        <w:pStyle w:val="Normal"/>
      </w:pPr>
      <w:r>
        <w:t xml:space="preserve">2. Помвстья Новогородскгя и Псковскгя. </w:t>
      </w:r>
      <w:r>
        <w:br/>
      </w:r>
      <w:r>
        <w:t xml:space="preserve">Т. Г. (1649 — 1675} Новогородскимъ и Псков-</w:t>
      </w:r>
    </w:p>
    <w:p>
      <w:pPr>
        <w:pStyle w:val="Normal"/>
      </w:pPr>
      <w:r>
        <w:t xml:space="preserve">скимь Дворянамъ и дфтямъ Боярскимъ, запи- </w:t>
      </w:r>
      <w:r>
        <w:br/>
      </w:r>
      <w:r>
        <w:t xml:space="preserve">саннымь въ число Московскихь Дворянъ, Но- </w:t>
      </w:r>
      <w:r>
        <w:br/>
      </w:r>
      <w:r>
        <w:t xml:space="preserve">вогородскими и Псковскими помфстьями не </w:t>
      </w:r>
      <w:r>
        <w:br/>
      </w:r>
      <w:r>
        <w:t xml:space="preserve">владфть. Ул. ХРЛ. 68.—Вылганныхъ, вымо- </w:t>
      </w:r>
      <w:r>
        <w:br/>
      </w:r>
      <w:r>
        <w:t xml:space="preserve">рочныхъ, утаенныхь и сдаточпыхъ пом$- </w:t>
      </w:r>
      <w:r>
        <w:br/>
      </w:r>
      <w:r>
        <w:t xml:space="preserve">сти и вотчинь и также примфрныхъ и </w:t>
      </w:r>
      <w:r>
        <w:br/>
      </w:r>
      <w:r>
        <w:t xml:space="preserve">лишнихъ земель въ Новфгородф не раздавать </w:t>
      </w:r>
      <w:r>
        <w:br/>
      </w:r>
      <w:r>
        <w:t xml:space="preserve">безъ разрфшенйя Московскаго Помфстнаго При- </w:t>
      </w:r>
      <w:r>
        <w:br/>
      </w:r>
      <w:r>
        <w:t xml:space="preserve">каза, а роздавать только порозжуя земли по </w:t>
      </w:r>
      <w:r>
        <w:br/>
      </w:r>
      <w:r>
        <w:t xml:space="preserve">писцовымъ книгамъ, но не выборомъ, а спол- </w:t>
      </w:r>
      <w:r>
        <w:br/>
      </w:r>
      <w:r>
        <w:t xml:space="preserve">па’каждую дачу. 89. — Раздачу Исковскихь </w:t>
      </w:r>
      <w:r>
        <w:br/>
      </w:r>
      <w:r>
        <w:t xml:space="preserve">помфстй производить во Исковф. 594.— От- </w:t>
      </w:r>
      <w:r>
        <w:br/>
      </w:r>
      <w:r>
        <w:t xml:space="preserve">мфна сего постановления. 487.—Не раздавать </w:t>
      </w:r>
      <w:r>
        <w:br/>
      </w:r>
      <w:r>
        <w:t xml:space="preserve">поместий въ Новфгородф, какъ выше (89) о </w:t>
      </w:r>
      <w:r>
        <w:br/>
      </w:r>
      <w:r>
        <w:t xml:space="preserve">томъ сказано. 601.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Т.П. (1676—4688) Разрфшене производить по- </w:t>
      </w:r>
      <w:r>
        <w:br/>
      </w:r>
      <w:r>
        <w:t xml:space="preserve">местную раздачу порозжихь и обводныхъ зе- </w:t>
      </w:r>
      <w:r>
        <w:br/>
      </w:r>
      <w:r>
        <w:t xml:space="preserve">мель въ Новфгород$, кромф обводныхъ земель </w:t>
      </w:r>
      <w:r>
        <w:br/>
      </w:r>
      <w:r>
        <w:t xml:space="preserve">и всякихъ оброчныхь угодий. 627. — Под- </w:t>
      </w:r>
      <w:r>
        <w:br/>
      </w:r>
      <w:r>
        <w:t xml:space="preserve">тверждеше того же правила о раздачв помфет1й </w:t>
      </w:r>
      <w:r>
        <w:br/>
      </w:r>
      <w:r>
        <w:t xml:space="preserve">во Исков$. 628.—Вдовы, получивиия помфстья </w:t>
      </w:r>
      <w:r>
        <w:br/>
      </w:r>
      <w:r>
        <w:t xml:space="preserve">на прожитокъ во Псков, не должны сдавать </w:t>
      </w:r>
      <w:r>
        <w:br/>
      </w:r>
      <w:r>
        <w:t xml:space="preserve">оныхь ни кому, кромв Исковскихь помфщи- </w:t>
      </w:r>
      <w:r>
        <w:br/>
      </w:r>
      <w:r>
        <w:t xml:space="preserve">ковъ. Кому изъ Московскихь Дворянь дано </w:t>
      </w:r>
      <w:r>
        <w:br/>
      </w:r>
      <w:r>
        <w:t xml:space="preserve">будеть помбстье во Исковф, тоть должень </w:t>
      </w:r>
      <w:r>
        <w:br/>
      </w:r>
      <w:r>
        <w:t xml:space="preserve">нести службу вмфстф сь Новгородскими Дво- </w:t>
      </w:r>
      <w:r>
        <w:br/>
      </w:r>
      <w:r>
        <w:t xml:space="preserve">рянами. 995.</w:t>
      </w:r>
    </w:p>
    <w:p>
      <w:pPr>
        <w:pStyle w:val="Normal"/>
      </w:pPr>
      <w:r>
        <w:t xml:space="preserve">5. БълозЕРСКЕЯ ПОМъСтЬЯ.</w:t>
      </w:r>
    </w:p>
    <w:p>
      <w:pPr>
        <w:pStyle w:val="Normal"/>
      </w:pPr>
      <w:r>
        <w:t xml:space="preserve">Т. 1. (1649—1675) Бълозерцамь не отдавать по- </w:t>
      </w:r>
      <w:r>
        <w:br/>
      </w:r>
      <w:r>
        <w:t xml:space="preserve">мфеи своихъ иногороднымъ дворянамъ, ни </w:t>
      </w:r>
      <w:r>
        <w:br/>
      </w:r>
      <w:r>
        <w:t xml:space="preserve">подъ какимь предлогомъ. Ул. ХЛ. 49. 359. </w:t>
      </w:r>
      <w:r>
        <w:br/>
      </w:r>
      <w:r>
        <w:t xml:space="preserve">606.</w:t>
      </w:r>
    </w:p>
    <w:p>
      <w:pPr>
        <w:pStyle w:val="Normal"/>
      </w:pPr>
      <w:r>
        <w:t xml:space="preserve">Т. п. (1676 — 1688) Подтверждеве того же </w:t>
      </w:r>
      <w:r>
        <w:br/>
      </w:r>
      <w:r>
        <w:t xml:space="preserve">правила. 655, сть. 40.—Отмфна сего запреще- </w:t>
      </w:r>
      <w:r>
        <w:br/>
      </w:r>
      <w:r>
        <w:t xml:space="preserve">я и установлене свободнаго оборота помф- </w:t>
      </w:r>
      <w:r>
        <w:br/>
      </w:r>
      <w:r>
        <w:t xml:space="preserve">сти между БЪлозерцами и помфщиками про- </w:t>
      </w:r>
      <w:r>
        <w:br/>
      </w:r>
      <w:r>
        <w:t xml:space="preserve">чихъ городовъ. 700, 7. сле. 14.</w:t>
      </w:r>
    </w:p>
    <w:p>
      <w:pPr>
        <w:pStyle w:val="Normal"/>
      </w:pPr>
      <w:r>
        <w:t xml:space="preserve">4. Помъстья въ зАКАЗНЫХЬ УкРАИНСБИХЪ </w:t>
      </w:r>
      <w:r>
        <w:br/>
      </w:r>
      <w:r>
        <w:t xml:space="preserve">и Заоцкихъ городдхъ.</w:t>
      </w:r>
    </w:p>
    <w:p>
      <w:pPr>
        <w:pStyle w:val="Normal"/>
      </w:pPr>
      <w:r>
        <w:t xml:space="preserve">Т. 1. (1649 — 1675) Въ Сёверскихъ городахъ: </w:t>
      </w:r>
      <w:r>
        <w:br/>
      </w:r>
      <w:r>
        <w:t xml:space="preserve">Рыльскф, Путивлё и БЪфагородф, давать въ </w:t>
      </w:r>
      <w:r>
        <w:br/>
      </w:r>
      <w:r>
        <w:t xml:space="preserve">помфстье за четвертную пашню пустыя борт- </w:t>
      </w:r>
      <w:r>
        <w:br/>
      </w:r>
      <w:r>
        <w:t xml:space="preserve">ныя ухожьи, а оброчныхь земель и ухожь- </w:t>
      </w:r>
      <w:r>
        <w:br/>
      </w:r>
      <w:r>
        <w:t xml:space="preserve">евъ въ помфстье никому не давать. Ул. ХР7. </w:t>
      </w:r>
      <w:r>
        <w:br/>
      </w:r>
      <w:r>
        <w:t xml:space="preserve">55. Поместные оклады дфтей Боярскихъ въ </w:t>
      </w:r>
      <w:r>
        <w:br/>
      </w:r>
      <w:r>
        <w:t xml:space="preserve">Украинскихь городахъ. 40. Дътямь Бояр- </w:t>
      </w:r>
      <w:r>
        <w:br/>
      </w:r>
      <w:r>
        <w:t xml:space="preserve">скимь Украинскихъ городовъ ‘давать помфетья: </w:t>
      </w:r>
      <w:r>
        <w:br/>
      </w:r>
      <w:r>
        <w:t xml:space="preserve">безпомфстнымь по прежнему ‘указу, а по- </w:t>
      </w:r>
      <w:r>
        <w:br/>
      </w:r>
      <w:r>
        <w:t xml:space="preserve">м5етнымь по десяти четвертей на сто, проти- </w:t>
      </w:r>
      <w:r>
        <w:br/>
      </w:r>
      <w:r>
        <w:t xml:space="preserve">ву ихъ окладовь. 17.—Вь Укранискихь го- </w:t>
      </w:r>
      <w:r>
        <w:br/>
      </w:r>
      <w:r>
        <w:t xml:space="preserve">родахъ Сфвскаго и БЪБлогородскаго полка не </w:t>
      </w:r>
      <w:r>
        <w:br/>
      </w:r>
      <w:r>
        <w:t xml:space="preserve">давать поместий иногороднымъ дворянамъ, и </w:t>
      </w:r>
      <w:r>
        <w:br/>
      </w:r>
      <w:r>
        <w:t xml:space="preserve">служнвымь людямъ онаго полка ие дозволять </w:t>
      </w:r>
      <w:r>
        <w:br/>
      </w:r>
      <w:r>
        <w:t xml:space="preserve">мфны помфстьями ‘съ дворянами другихъ го- </w:t>
      </w:r>
      <w:r>
        <w:br/>
      </w:r>
      <w:r>
        <w:t xml:space="preserve">родовъ. Роспись городовъ Сфвскаго и Бълого- </w:t>
      </w:r>
      <w:r>
        <w:br/>
      </w:r>
      <w:r>
        <w:t xml:space="preserve">родскаго полка. 516. — Номфстные оклады </w:t>
      </w:r>
      <w:r>
        <w:br/>
      </w:r>
      <w:r>
        <w:t xml:space="preserve">Украинскихъ дьтей Боярскихь. 522, ст. 71.</w:t>
      </w:r>
    </w:p>
    <w:p>
      <w:pPr>
        <w:pStyle w:val="Normal"/>
      </w:pPr>
      <w:r>
        <w:t xml:space="preserve">Т. И. (1676—1688) Разрфшеня помфщикамь </w:t>
      </w:r>
      <w:r>
        <w:br/>
      </w:r>
      <w:r>
        <w:t xml:space="preserve">Украинскихъ тородовь мфиять помфетья свои </w:t>
      </w:r>
      <w:r>
        <w:br/>
      </w:r>
      <w:r>
        <w:t xml:space="preserve">съ помфщиками Замосковныхь тородовъ. 652. </w:t>
      </w:r>
      <w:r>
        <w:br/>
      </w:r>
      <w:r>
        <w:t xml:space="preserve">644, ст. 5. Придача помфетныхъ окладовъ </w:t>
      </w:r>
      <w:r>
        <w:br/>
      </w:r>
      <w:r>
        <w:t xml:space="preserve">Дворянамь и дётямь Боярскимь Сфвскаго и</w:t>
      </w:r>
    </w:p>
    <w:p>
      <w:pPr>
        <w:pStyle w:val="Normal"/>
      </w:pPr>
      <w:r>
        <w:t xml:space="preserve">557 </w:t>
      </w:r>
      <w:r>
        <w:br/>
      </w:r>
      <w:r>
        <w:t xml:space="preserve">п</w:t>
      </w:r>
    </w:p>
    <w:p>
      <w:pPr>
        <w:pStyle w:val="Normal"/>
      </w:pPr>
      <w:r>
        <w:t xml:space="preserve">Бфлогородскаго полка за военные походы. 658. </w:t>
      </w:r>
      <w:r>
        <w:br/>
      </w:r>
      <w:r>
        <w:t xml:space="preserve">— За Украинекими помфщиками справлять и </w:t>
      </w:r>
      <w:r>
        <w:br/>
      </w:r>
      <w:r>
        <w:t xml:space="preserve">т земли, которыя они заселили по однфмъ </w:t>
      </w:r>
      <w:r>
        <w:br/>
      </w:r>
      <w:r>
        <w:t xml:space="preserve">обыскнымь грамотамъ, не взявъ отказныхъ въ </w:t>
      </w:r>
      <w:r>
        <w:br/>
      </w:r>
      <w:r>
        <w:t xml:space="preserve">опредфленные сроки. 682. — Помфщикамъ </w:t>
      </w:r>
      <w:r>
        <w:br/>
      </w:r>
      <w:r>
        <w:t xml:space="preserve">Московскихъь городовь дозволяетея мфна по- </w:t>
      </w:r>
      <w:r>
        <w:br/>
      </w:r>
      <w:r>
        <w:t xml:space="preserve">мфстьями въ тфхь городахь, въ которыхъ </w:t>
      </w:r>
      <w:r>
        <w:br/>
      </w:r>
      <w:r>
        <w:t xml:space="preserve">Московскимь и другимь дворянамь дозволе- </w:t>
      </w:r>
      <w:r>
        <w:br/>
      </w:r>
      <w:r>
        <w:t xml:space="preserve">но давать дикя поля. 700, Г. ст. 36. — Не </w:t>
      </w:r>
      <w:r>
        <w:br/>
      </w:r>
      <w:r>
        <w:t xml:space="preserve">давать дикихъ поль въ помфстье Московскимъ </w:t>
      </w:r>
      <w:r>
        <w:br/>
      </w:r>
      <w:r>
        <w:t xml:space="preserve">и другихъ городовъ дворянамь въ слёдую- </w:t>
      </w:r>
      <w:r>
        <w:br/>
      </w:r>
      <w:r>
        <w:t xml:space="preserve">щихь заказныхь городахъ: Чернь, Ново- </w:t>
      </w:r>
      <w:r>
        <w:br/>
      </w:r>
      <w:r>
        <w:t xml:space="preserve">силь, Орель, Лебедянь, Данковь, Елець, </w:t>
      </w:r>
      <w:r>
        <w:br/>
      </w:r>
      <w:r>
        <w:t xml:space="preserve">Кромы, Курскъ, Ефремовь, Ливны, БФаго- </w:t>
      </w:r>
      <w:r>
        <w:br/>
      </w:r>
      <w:r>
        <w:t xml:space="preserve">родъ, Старой-Осколь, Воронежъ, Рыльскъ, Пу- </w:t>
      </w:r>
      <w:r>
        <w:br/>
      </w:r>
      <w:r>
        <w:t xml:space="preserve">тивль и Сфвскъ. 884. 1051. 1054. 1074, //иси. </w:t>
      </w:r>
      <w:r>
        <w:br/>
      </w:r>
      <w:r>
        <w:t xml:space="preserve">„Нак. ст. 56. — Утверждеше разныхъ не- </w:t>
      </w:r>
      <w:r>
        <w:br/>
      </w:r>
      <w:r>
        <w:t xml:space="preserve">правильныхь распоряжен!й, сдфланныхъ въ </w:t>
      </w:r>
      <w:r>
        <w:br/>
      </w:r>
      <w:r>
        <w:t xml:space="preserve">помфетьяхь Бфлогородскаго полка владЪль- </w:t>
      </w:r>
      <w:r>
        <w:br/>
      </w:r>
      <w:r>
        <w:t xml:space="preserve">цами, по невфденю закона. 1105. — Ста- </w:t>
      </w:r>
      <w:r>
        <w:br/>
      </w:r>
      <w:r>
        <w:t xml:space="preserve">тьи о разбор и о верстани въ службу рат- </w:t>
      </w:r>
      <w:r>
        <w:br/>
      </w:r>
      <w:r>
        <w:t xml:space="preserve">ныхъ людей СЬвскаго и Бфлогородскаго пол- </w:t>
      </w:r>
      <w:r>
        <w:br/>
      </w:r>
      <w:r>
        <w:t xml:space="preserve">ка. 1148. — За Московекими и Городовыми </w:t>
      </w:r>
      <w:r>
        <w:br/>
      </w:r>
      <w:r>
        <w:t xml:space="preserve">дворянами не утверждать помфст!И и вотчинъ </w:t>
      </w:r>
      <w:r>
        <w:br/>
      </w:r>
      <w:r>
        <w:t xml:space="preserve">въ заказныхь городахъ. 1287.</w:t>
      </w:r>
    </w:p>
    <w:p>
      <w:pPr>
        <w:pStyle w:val="Normal"/>
      </w:pPr>
      <w:r>
        <w:t xml:space="preserve">Т. И. (1689—1699) Дворянь и дБтей Бояр- </w:t>
      </w:r>
      <w:r>
        <w:br/>
      </w:r>
      <w:r>
        <w:t xml:space="preserve">скихъ Бфлогородскаго полка, которые’ слу- </w:t>
      </w:r>
      <w:r>
        <w:br/>
      </w:r>
      <w:r>
        <w:t xml:space="preserve">жатъ въ начальныхь людахъ, въ полковой и </w:t>
      </w:r>
      <w:r>
        <w:br/>
      </w:r>
      <w:r>
        <w:t xml:space="preserve">городовой службЪ, а помфстными и денежны- </w:t>
      </w:r>
      <w:r>
        <w:br/>
      </w:r>
      <w:r>
        <w:t xml:space="preserve">ми охладами не верстаны, поверстать по но- </w:t>
      </w:r>
      <w:r>
        <w:br/>
      </w:r>
      <w:r>
        <w:t xml:space="preserve">вичнымь статьямъ; а дётей стрёлецкихъ, ка- </w:t>
      </w:r>
      <w:r>
        <w:br/>
      </w:r>
      <w:r>
        <w:t xml:space="preserve">зачьихъ, пашенныхь мужиковь и другихъ </w:t>
      </w:r>
      <w:r>
        <w:br/>
      </w:r>
      <w:r>
        <w:t xml:space="preserve">неслужилыхьъ  отцовъ дфтей помфстными и </w:t>
      </w:r>
      <w:r>
        <w:br/>
      </w:r>
      <w:r>
        <w:t xml:space="preserve">денежными окладами не верстать. 1502, Ста- </w:t>
      </w:r>
      <w:r>
        <w:br/>
      </w:r>
      <w:r>
        <w:t xml:space="preserve">тьш о разборть ратныхь людей Съвскаго </w:t>
      </w:r>
      <w:r>
        <w:br/>
      </w:r>
      <w:r>
        <w:t xml:space="preserve">полка, ст. 31.——Отобрать въ казну земли у </w:t>
      </w:r>
      <w:r>
        <w:br/>
      </w:r>
      <w:r>
        <w:t xml:space="preserve">солдать Сфвскаго полка, которыми они сами </w:t>
      </w:r>
      <w:r>
        <w:br/>
      </w:r>
      <w:r>
        <w:t xml:space="preserve">не владфють. 1544.</w:t>
      </w:r>
    </w:p>
    <w:p>
      <w:pPr>
        <w:pStyle w:val="Normal"/>
      </w:pPr>
      <w:r>
        <w:t xml:space="preserve">Т. ГУ. (1760—1712) Въ заказпыхъ Ск</w:t>
      </w:r>
    </w:p>
    <w:p>
      <w:pPr>
        <w:pStyle w:val="Normal"/>
      </w:pPr>
      <w:r>
        <w:t xml:space="preserve">городахтъ: ЧерниговЪ, Стародуб, Почеп, Ро- </w:t>
      </w:r>
      <w:r>
        <w:br/>
      </w:r>
      <w:r>
        <w:t xml:space="preserve">славя5, Трубчевскф и Новгорбдв-Съверскоме, </w:t>
      </w:r>
      <w:r>
        <w:br/>
      </w:r>
      <w:r>
        <w:t xml:space="preserve">не давать помфсти и вотчинъ иногороднымъ </w:t>
      </w:r>
      <w:r>
        <w:br/>
      </w:r>
      <w:r>
        <w:t xml:space="preserve">дворянамъ. Равнымь образомь служивые лю- </w:t>
      </w:r>
      <w:r>
        <w:br/>
      </w:r>
      <w:r>
        <w:t xml:space="preserve">ди оныхъ городовь не должны уступать сво- </w:t>
      </w:r>
      <w:r>
        <w:br/>
      </w:r>
      <w:r>
        <w:t xml:space="preserve">ихь помфстныхь и вотчинныхь земель Мо- </w:t>
      </w:r>
      <w:r>
        <w:br/>
      </w:r>
      <w:r>
        <w:t xml:space="preserve">сковскимь и иныхъ городовъ дворянамъ. 1567. </w:t>
      </w:r>
      <w:r>
        <w:br/>
      </w:r>
      <w:r>
        <w:t xml:space="preserve">—Вь заказныхь Украинскихь городахъ (1074.</w:t>
      </w:r>
    </w:p>
    <w:p>
      <w:pPr>
        <w:pStyle w:val="Normal"/>
      </w:pPr>
      <w:r>
        <w:t xml:space="preserve">$58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ст. $5.) не давать помфст1и и вотчинъ иного- </w:t>
      </w:r>
      <w:r>
        <w:br/>
      </w:r>
      <w:r>
        <w:t xml:space="preserve">роднымъ дворянамъ и дфтямъ Боярскимъ. Рав- </w:t>
      </w:r>
      <w:r>
        <w:br/>
      </w:r>
      <w:r>
        <w:t xml:space="preserve">нымъ образомъ служивымь людямъ оныхъ го- </w:t>
      </w:r>
      <w:r>
        <w:br/>
      </w:r>
      <w:r>
        <w:t xml:space="preserve">родовь не дозволять мфны и поступки помф- </w:t>
      </w:r>
      <w:r>
        <w:br/>
      </w:r>
      <w:r>
        <w:t xml:space="preserve">стай въ пользу иногородныхь дворянъ. 2101, </w:t>
      </w:r>
      <w:r>
        <w:br/>
      </w:r>
      <w:r>
        <w:t xml:space="preserve">—Въ Курскв и Рыльск дозволять дворянамъ </w:t>
      </w:r>
      <w:r>
        <w:br/>
      </w:r>
      <w:r>
        <w:t xml:space="preserve">тёхь городовь мфну и поступку помфет </w:t>
      </w:r>
      <w:r>
        <w:br/>
      </w:r>
      <w:r>
        <w:t xml:space="preserve">между собою. 2618.</w:t>
      </w:r>
    </w:p>
    <w:p>
      <w:pPr>
        <w:pStyle w:val="Normal"/>
      </w:pPr>
      <w:r>
        <w:t xml:space="preserve">Т. УП. (1725—1727) Въ взаказныхъ 46 горо- </w:t>
      </w:r>
      <w:r>
        <w:br/>
      </w:r>
      <w:r>
        <w:t xml:space="preserve">дахъ (1074, ст. 56.) и въ прочихъ уфздахъ </w:t>
      </w:r>
      <w:r>
        <w:br/>
      </w:r>
      <w:r>
        <w:t xml:space="preserve">Бфлогородской и Воронежской Губернйй одно- </w:t>
      </w:r>
      <w:r>
        <w:br/>
      </w:r>
      <w:r>
        <w:t xml:space="preserve">‚дворческая дачи никому изъ иногородныхъ </w:t>
      </w:r>
      <w:r>
        <w:br/>
      </w:r>
      <w:r>
        <w:t xml:space="preserve">владфльцевь не праобрбтать, и быть онымъ </w:t>
      </w:r>
      <w:r>
        <w:br/>
      </w:r>
      <w:r>
        <w:t xml:space="preserve">въ помфстьяхь и вотчинахь за тфми одно- </w:t>
      </w:r>
      <w:r>
        <w:br/>
      </w:r>
      <w:r>
        <w:t xml:space="preserve">‘дворцами. 5158.</w:t>
      </w:r>
    </w:p>
    <w:p>
      <w:pPr>
        <w:pStyle w:val="Normal"/>
      </w:pPr>
      <w:r>
        <w:t xml:space="preserve">5. Помфстья Казлдчьи.</w:t>
      </w:r>
    </w:p>
    <w:p>
      <w:pPr>
        <w:pStyle w:val="Normal"/>
      </w:pPr>
      <w:r>
        <w:t xml:space="preserve">Т. Г. (1649 —1675) Казакамь своихъ вотчин- </w:t>
      </w:r>
      <w:r>
        <w:br/>
      </w:r>
      <w:r>
        <w:t xml:space="preserve">ныхь земель никому не продавать и не сда- </w:t>
      </w:r>
      <w:r>
        <w:br/>
      </w:r>
      <w:r>
        <w:t xml:space="preserve">вать. Ул. ХИГ. 50. — Помфстные оклады </w:t>
      </w:r>
      <w:r>
        <w:br/>
      </w:r>
      <w:r>
        <w:t xml:space="preserve">казаковъ, у которыхъ отцы были верстаны и </w:t>
      </w:r>
      <w:r>
        <w:br/>
      </w:r>
      <w:r>
        <w:t xml:space="preserve">поместья имфли (испомбщены). А у воторыхь </w:t>
      </w:r>
      <w:r>
        <w:br/>
      </w:r>
      <w:r>
        <w:t xml:space="preserve">казачьихь дфтей отцы не были верстаны и по- </w:t>
      </w:r>
      <w:r>
        <w:br/>
      </w:r>
      <w:r>
        <w:t xml:space="preserve">м5стей за ними не было, тёхъ-не верстать, 86, </w:t>
      </w:r>
      <w:r>
        <w:br/>
      </w:r>
      <w:r>
        <w:t xml:space="preserve">Роспись помъестных% окладов». И. — </w:t>
      </w:r>
      <w:r>
        <w:br/>
      </w:r>
      <w:r>
        <w:t xml:space="preserve">Помфстные оклады служилыхь и неслужи- </w:t>
      </w:r>
      <w:r>
        <w:br/>
      </w:r>
      <w:r>
        <w:t xml:space="preserve">лыхь казаковъ, 615, Роспись помъетньть </w:t>
      </w:r>
      <w:r>
        <w:br/>
      </w:r>
      <w:r>
        <w:t xml:space="preserve">окладов.</w:t>
      </w:r>
    </w:p>
    <w:p>
      <w:pPr>
        <w:pStyle w:val="Normal"/>
      </w:pPr>
      <w:r>
        <w:t xml:space="preserve">Т. |. (1676 — 1688) Росписане помфстныхь </w:t>
      </w:r>
      <w:r>
        <w:br/>
      </w:r>
      <w:r>
        <w:t xml:space="preserve">окладовъ казачьимь дфтямъ, у которыхъ от- </w:t>
      </w:r>
      <w:r>
        <w:br/>
      </w:r>
      <w:r>
        <w:t xml:space="preserve">цы были верстаны. 655. 7117.—Смоленскимъ </w:t>
      </w:r>
      <w:r>
        <w:br/>
      </w:r>
      <w:r>
        <w:t xml:space="preserve">рейтарамь не покупать помфслёи у грунто- </w:t>
      </w:r>
      <w:r>
        <w:br/>
      </w:r>
      <w:r>
        <w:t xml:space="preserve">выхь казаковь, и не м5нять оныхъ на рей- </w:t>
      </w:r>
      <w:r>
        <w:br/>
      </w:r>
      <w:r>
        <w:t xml:space="preserve">тарсвя земли; по смерти грунтовыхъ каза- </w:t>
      </w:r>
      <w:r>
        <w:br/>
      </w:r>
      <w:r>
        <w:t xml:space="preserve">ковь, отдавать ихъ земли того же зван1я вла- </w:t>
      </w:r>
      <w:r>
        <w:br/>
      </w:r>
      <w:r>
        <w:t xml:space="preserve">дфльчамъ, 852.</w:t>
      </w:r>
    </w:p>
    <w:p>
      <w:pPr>
        <w:pStyle w:val="Normal"/>
      </w:pPr>
      <w:r>
        <w:t xml:space="preserve">Т. ГИ. (1689—1699) Псковскимъ, Опоченскимъ, </w:t>
      </w:r>
      <w:r>
        <w:br/>
      </w:r>
      <w:r>
        <w:t xml:space="preserve">Себежскимь и Красногородскимъ казакамъ по- </w:t>
      </w:r>
      <w:r>
        <w:br/>
      </w:r>
      <w:r>
        <w:t xml:space="preserve">мфстныхь своихъ земель не уступать, ни подъ </w:t>
      </w:r>
      <w:r>
        <w:br/>
      </w:r>
      <w:r>
        <w:t xml:space="preserve">какимъ иредлогомь, другаРо зван1я людямъ.</w:t>
      </w:r>
    </w:p>
    <w:p>
      <w:pPr>
        <w:pStyle w:val="Normal"/>
      </w:pPr>
      <w:r>
        <w:t xml:space="preserve">_ 43591.</w:t>
      </w:r>
    </w:p>
    <w:p>
      <w:pPr>
        <w:pStyle w:val="Normal"/>
      </w:pPr>
      <w:r>
        <w:t xml:space="preserve">Т. УП. (1725—1727) Великороссфискимь вла-</w:t>
      </w:r>
    </w:p>
    <w:p>
      <w:pPr>
        <w:pStyle w:val="Normal"/>
      </w:pPr>
      <w:r>
        <w:t xml:space="preserve">дльцамь у Малороссискихь казаковь земель</w:t>
      </w:r>
    </w:p>
    <w:p>
      <w:pPr>
        <w:pStyle w:val="Normal"/>
      </w:pPr>
      <w:r>
        <w:t xml:space="preserve">не нокупать, 5077.</w:t>
      </w:r>
    </w:p>
    <w:p>
      <w:pPr>
        <w:pStyle w:val="Normal"/>
      </w:pPr>
      <w:r>
        <w:t xml:space="preserve">6. Помъстья ТАТАРЪ И ДРУГИХЪ ИНОВЗР- </w:t>
      </w:r>
      <w:r>
        <w:br/>
      </w:r>
      <w:r>
        <w:t xml:space="preserve">ЦЕВЪ,</w:t>
      </w:r>
    </w:p>
    <w:p>
      <w:pPr>
        <w:pStyle w:val="Normal"/>
      </w:pPr>
      <w:r>
        <w:t xml:space="preserve">Т. 1. (1649—1675) Иноземсвихь помфот1и, ми- </w:t>
      </w:r>
      <w:r>
        <w:br/>
      </w:r>
      <w:r>
        <w:t xml:space="preserve">мо иноземцевь, никому не давать. Ул. ХУХ,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14. Помфстныхъ земель Русскихь помфщи- </w:t>
      </w:r>
      <w:r>
        <w:br/>
      </w:r>
      <w:r>
        <w:t xml:space="preserve">ковь Татарамь, а Татарскихь земель Рус- </w:t>
      </w:r>
      <w:r>
        <w:br/>
      </w:r>
      <w:r>
        <w:t xml:space="preserve">скимь людямъь никому не давать. 41. Со- </w:t>
      </w:r>
      <w:r>
        <w:br/>
      </w:r>
      <w:r>
        <w:t xml:space="preserve">стояпия у Татаръь на оброкф Русская. по- </w:t>
      </w:r>
      <w:r>
        <w:br/>
      </w:r>
      <w:r>
        <w:t xml:space="preserve">мфстныя земли отдавать просителямъь изъ </w:t>
      </w:r>
      <w:r>
        <w:br/>
      </w:r>
      <w:r>
        <w:t xml:space="preserve">Русскихъ людей. #2. Татарамь и другимъ </w:t>
      </w:r>
      <w:r>
        <w:br/>
      </w:r>
      <w:r>
        <w:t xml:space="preserve">инородцамь не отдавать своихъ земель Рус- </w:t>
      </w:r>
      <w:r>
        <w:br/>
      </w:r>
      <w:r>
        <w:t xml:space="preserve">скимъ помбщикамъ, ни подъ какимъ предло- </w:t>
      </w:r>
      <w:r>
        <w:br/>
      </w:r>
      <w:r>
        <w:t xml:space="preserve">гомъ. 45, Не отбирать помфоти у ново- </w:t>
      </w:r>
      <w:r>
        <w:br/>
      </w:r>
      <w:r>
        <w:t xml:space="preserve">крещень, и Татарамъ некрещенымь оныхъ </w:t>
      </w:r>
      <w:r>
        <w:br/>
      </w:r>
      <w:r>
        <w:t xml:space="preserve">не раздавать. 4%. 'Татарамъ своихъ помф- </w:t>
      </w:r>
      <w:r>
        <w:br/>
      </w:r>
      <w:r>
        <w:t xml:space="preserve">сти не пустошить и владфть каждому по да- </w:t>
      </w:r>
      <w:r>
        <w:br/>
      </w:r>
      <w:r>
        <w:t xml:space="preserve">чамъ. 25. — Иноземскихь помфстш Русскимь </w:t>
      </w:r>
      <w:r>
        <w:br/>
      </w:r>
      <w:r>
        <w:t xml:space="preserve">людамъ не давать и мфны помфети между </w:t>
      </w:r>
      <w:r>
        <w:br/>
      </w:r>
      <w:r>
        <w:t xml:space="preserve">Русскими и иноземцами не утверждать, безъ </w:t>
      </w:r>
      <w:r>
        <w:br/>
      </w:r>
      <w:r>
        <w:t xml:space="preserve">памятен изъ Иноземскаго Приказа въ Помф- </w:t>
      </w:r>
      <w:r>
        <w:br/>
      </w:r>
      <w:r>
        <w:t xml:space="preserve">стный Приказъ, 5. — Иноземцамь некреще- </w:t>
      </w:r>
      <w:r>
        <w:br/>
      </w:r>
      <w:r>
        <w:t xml:space="preserve">нымь дозволяется сдавать помЪфстья свои но- </w:t>
      </w:r>
      <w:r>
        <w:br/>
      </w:r>
      <w:r>
        <w:t xml:space="preserve">вокрещенамъь и Русскимъь людямъ. 75.—Ново= </w:t>
      </w:r>
      <w:r>
        <w:br/>
      </w:r>
      <w:r>
        <w:t xml:space="preserve">крещенамъ помфст1й своихъ никому не сда- </w:t>
      </w:r>
      <w:r>
        <w:br/>
      </w:r>
      <w:r>
        <w:t xml:space="preserve">вать, не мфнять и не продавать. 606,</w:t>
      </w:r>
    </w:p>
    <w:p>
      <w:pPr>
        <w:pStyle w:val="Normal"/>
      </w:pPr>
      <w:r>
        <w:t xml:space="preserve">Т, 11. (1676—1689) Подтверждензе сего запре*</w:t>
      </w:r>
    </w:p>
    <w:p>
      <w:pPr>
        <w:pStyle w:val="Normal"/>
      </w:pPr>
      <w:r>
        <w:t xml:space="preserve">щения, 655, ст. 25. — Прожиточныя по» </w:t>
      </w:r>
      <w:r>
        <w:br/>
      </w:r>
      <w:r>
        <w:t xml:space="preserve">мфстья посл некрещеныхъь вдовъ, отдавать </w:t>
      </w:r>
      <w:r>
        <w:br/>
      </w:r>
      <w:r>
        <w:t xml:space="preserve">ихъ крещенымь дфтямъ, 644, ст. 7.—и вну- </w:t>
      </w:r>
      <w:r>
        <w:br/>
      </w:r>
      <w:r>
        <w:t xml:space="preserve">камъ ихъ. 700, 1. сле. 38.— Разрёшеше взаи- </w:t>
      </w:r>
      <w:r>
        <w:br/>
      </w:r>
      <w:r>
        <w:t xml:space="preserve">мной мфны и поступки помфстти и вотчинъ </w:t>
      </w:r>
      <w:r>
        <w:br/>
      </w:r>
      <w:r>
        <w:t xml:space="preserve">между новокрещенами и Русскими помфщика- </w:t>
      </w:r>
      <w:r>
        <w:br/>
      </w:r>
      <w:r>
        <w:t xml:space="preserve">ми. 719.—Романовскимь и Ярославскимъ Мур- </w:t>
      </w:r>
      <w:r>
        <w:br/>
      </w:r>
      <w:r>
        <w:t xml:space="preserve">замъ и Татарамъ дать кормовыя деньги, вмф- </w:t>
      </w:r>
      <w:r>
        <w:br/>
      </w:r>
      <w:r>
        <w:t xml:space="preserve">сто отписанныхь помфст!и за побфгь ихь со </w:t>
      </w:r>
      <w:r>
        <w:br/>
      </w:r>
      <w:r>
        <w:t xml:space="preserve">службы и за неявку въ походъ. 955.—Мос- </w:t>
      </w:r>
      <w:r>
        <w:br/>
      </w:r>
      <w:r>
        <w:t xml:space="preserve">ковскимъ и Городовымъ Дворянамъ не давать </w:t>
      </w:r>
      <w:r>
        <w:br/>
      </w:r>
      <w:r>
        <w:t xml:space="preserve">въ помфстье земель Татарскихъ, Чувашскихъ </w:t>
      </w:r>
      <w:r>
        <w:br/>
      </w:r>
      <w:r>
        <w:t xml:space="preserve">и Мордовскихь, которыя вфдомы въ Приказв </w:t>
      </w:r>
      <w:r>
        <w:br/>
      </w:r>
      <w:r>
        <w:t xml:space="preserve">Казанскаго Дворца. 959. — Помфстй, остав- </w:t>
      </w:r>
      <w:r>
        <w:br/>
      </w:r>
      <w:r>
        <w:t xml:space="preserve">шихся посл умершихъ новокрещеновъ, не </w:t>
      </w:r>
      <w:r>
        <w:br/>
      </w:r>
      <w:r>
        <w:t xml:space="preserve">давать некрещенымь ихъ родственникамь и </w:t>
      </w:r>
      <w:r>
        <w:br/>
      </w:r>
      <w:r>
        <w:t xml:space="preserve">нужеродцамь но отдавать оныя ихъ креще- </w:t>
      </w:r>
      <w:r>
        <w:br/>
      </w:r>
      <w:r>
        <w:t xml:space="preserve">нымь женамь и дётямъ, 1009,—Посл5 Мурзъ </w:t>
      </w:r>
      <w:r>
        <w:br/>
      </w:r>
      <w:r>
        <w:t xml:space="preserve">и Татаръ некрещеныхь, давать изъ помф- </w:t>
      </w:r>
      <w:r>
        <w:br/>
      </w:r>
      <w:r>
        <w:t xml:space="preserve">стй и вотчинь указные жеребъи дВтамь и </w:t>
      </w:r>
      <w:r>
        <w:br/>
      </w:r>
      <w:r>
        <w:t xml:space="preserve">внукамъ ихъ некрешенымь и крещенымъ. Ес- </w:t>
      </w:r>
      <w:r>
        <w:br/>
      </w:r>
      <w:r>
        <w:t xml:space="preserve">ли же у некрещенаго Татарина родственни- </w:t>
      </w:r>
      <w:r>
        <w:br/>
      </w:r>
      <w:r>
        <w:t xml:space="preserve">вовъ некрещеныхь не останется; то всё ихъ </w:t>
      </w:r>
      <w:r>
        <w:br/>
      </w:r>
      <w:r>
        <w:t xml:space="preserve">помфстья и вотчины давать дфтямъ, внукамъ </w:t>
      </w:r>
      <w:r>
        <w:br/>
      </w:r>
      <w:r>
        <w:t xml:space="preserve">и родственникамь крещенымъ, а чужеродцамъ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некрещенымь отказывать. 1179. — Буде но- </w:t>
      </w:r>
      <w:r>
        <w:br/>
      </w:r>
      <w:r>
        <w:t xml:space="preserve">вокрещены станутъ сдавать, мёнять или ус- </w:t>
      </w:r>
      <w:r>
        <w:br/>
      </w:r>
      <w:r>
        <w:t xml:space="preserve">тупать свои помфстья въ заказныхь городахъ </w:t>
      </w:r>
      <w:r>
        <w:br/>
      </w:r>
      <w:r>
        <w:t xml:space="preserve">Московскимь и‘другихъ городовъ дворянамъ, </w:t>
      </w:r>
      <w:r>
        <w:br/>
      </w:r>
      <w:r>
        <w:t xml:space="preserve">то таковой передачи не утверждать. 1287.</w:t>
      </w:r>
    </w:p>
    <w:p>
      <w:pPr>
        <w:pStyle w:val="Normal"/>
      </w:pPr>
      <w:r>
        <w:t xml:space="preserve">Т; Гу. (1700 — 1712) Помфстныя дла по да- </w:t>
      </w:r>
      <w:r>
        <w:br/>
      </w:r>
      <w:r>
        <w:t xml:space="preserve">чамъ въ Низовыхь городахъ производить въ </w:t>
      </w:r>
      <w:r>
        <w:br/>
      </w:r>
      <w:r>
        <w:t xml:space="preserve">ПриказБ Казанскаго Дворца, а въ Москов- </w:t>
      </w:r>
      <w:r>
        <w:br/>
      </w:r>
      <w:r>
        <w:t xml:space="preserve">скомъ Помфстномь Приказ оныхъ дфль не </w:t>
      </w:r>
      <w:r>
        <w:br/>
      </w:r>
      <w:r>
        <w:t xml:space="preserve">зав5дывать. 1905.</w:t>
      </w:r>
    </w:p>
    <w:p>
      <w:pPr>
        <w:pStyle w:val="Normal"/>
      </w:pPr>
      <w:r>
        <w:t xml:space="preserve">7. Смоленсктя Шляхетсктя мАЕТНОСТИ и</w:t>
      </w:r>
    </w:p>
    <w:p>
      <w:pPr>
        <w:pStyle w:val="Normal"/>
      </w:pPr>
      <w:r>
        <w:t xml:space="preserve">РЕЙТАРСКТГЯ ДАЧИ.</w:t>
      </w:r>
    </w:p>
    <w:p>
      <w:pPr>
        <w:pStyle w:val="Normal"/>
      </w:pPr>
      <w:r>
        <w:t xml:space="preserve">Т. 1. (1649 — 1675) О раздёль Смоленскихъ </w:t>
      </w:r>
      <w:r>
        <w:br/>
      </w:r>
      <w:r>
        <w:t xml:space="preserve">маетностей, по смерти’ владфльцевъ, между </w:t>
      </w:r>
      <w:r>
        <w:br/>
      </w:r>
      <w:r>
        <w:t xml:space="preserve">дВтьми ихъ ио выдёлЬ изъ оныхъ части вдо- </w:t>
      </w:r>
      <w:r>
        <w:br/>
      </w:r>
      <w:r>
        <w:t xml:space="preserve">вамъ умершихъ. 245.—Объ уравнен1и помбст- </w:t>
      </w:r>
      <w:r>
        <w:br/>
      </w:r>
      <w:r>
        <w:t xml:space="preserve">ными дворами переведенныхь въ Смоленскъ </w:t>
      </w:r>
      <w:r>
        <w:br/>
      </w:r>
      <w:r>
        <w:t xml:space="preserve">служивыхь людей, и о дач рейтарамъ въ </w:t>
      </w:r>
      <w:r>
        <w:br/>
      </w:r>
      <w:r>
        <w:t xml:space="preserve">помфстье по пяти дворовь каждому. 417. — </w:t>
      </w:r>
      <w:r>
        <w:br/>
      </w:r>
      <w:r>
        <w:t xml:space="preserve">Смоленскимъ' бёзпомфетнымь рейтарамъ отве- </w:t>
      </w:r>
      <w:r>
        <w:br/>
      </w:r>
      <w:r>
        <w:t xml:space="preserve">сти въ помфстье по пати дворовъ человфку, </w:t>
      </w:r>
      <w:r>
        <w:br/>
      </w:r>
      <w:r>
        <w:t xml:space="preserve">и’у раздачи имъ подтвердить, чтобы они по- </w:t>
      </w:r>
      <w:r>
        <w:br/>
      </w:r>
      <w:r>
        <w:t xml:space="preserve">мели своихъ’не разоряли, не закладывали и </w:t>
      </w:r>
      <w:r>
        <w:br/>
      </w:r>
      <w:r>
        <w:t xml:space="preserve">крестьянъ не разгоняли. 465. — Помфстныя </w:t>
      </w:r>
      <w:r>
        <w:br/>
      </w:r>
      <w:r>
        <w:t xml:space="preserve">дачи рейтаръ переписать, и у кого явится </w:t>
      </w:r>
      <w:r>
        <w:br/>
      </w:r>
      <w:r>
        <w:t xml:space="preserve">больше пяти дворовъ, у тёхъ излишние ото- </w:t>
      </w:r>
      <w:r>
        <w:br/>
      </w:r>
      <w:r>
        <w:t xml:space="preserve">брать и отдать безпомфстнымъ рейтарамъ. </w:t>
      </w:r>
      <w:r>
        <w:br/>
      </w:r>
      <w:r>
        <w:t xml:space="preserve">486. — Дьтямь Смоленскихъ Шляхтичей да- </w:t>
      </w:r>
      <w:r>
        <w:br/>
      </w:r>
      <w:r>
        <w:t xml:space="preserve">вать выморочныя Шляхетск1я помфстья. 556. </w:t>
      </w:r>
      <w:r>
        <w:br/>
      </w:r>
      <w:r>
        <w:t xml:space="preserve">—0 придачф помфстнаго оклада’ Смоленской </w:t>
      </w:r>
      <w:r>
        <w:br/>
      </w:r>
      <w:r>
        <w:t xml:space="preserve">ШляхтЬ, по случаю вступленя въ совершен- </w:t>
      </w:r>
      <w:r>
        <w:br/>
      </w:r>
      <w:r>
        <w:t xml:space="preserve">волёт1е Царевича Феодора Алексфевича. 588.</w:t>
      </w:r>
    </w:p>
    <w:p>
      <w:pPr>
        <w:pStyle w:val="Normal"/>
      </w:pPr>
      <w:r>
        <w:t xml:space="preserve">ТТ. И. (1676 — 1688) Выморочныя и отписныя </w:t>
      </w:r>
      <w:r>
        <w:br/>
      </w:r>
      <w:r>
        <w:t xml:space="preserve">помфстья и вотчины въ Смоленск$ раздавать </w:t>
      </w:r>
      <w:r>
        <w:br/>
      </w:r>
      <w:r>
        <w:t xml:space="preserve">только Смоленской шляхтв и рейтарамъ, а </w:t>
      </w:r>
      <w:r>
        <w:br/>
      </w:r>
      <w:r>
        <w:t xml:space="preserve">Московскимь и Городовымь Дворянамъ оныхъ </w:t>
      </w:r>
      <w:r>
        <w:br/>
      </w:r>
      <w:r>
        <w:t xml:space="preserve">не давать и по частнымъ мфнамъ и по поступ- </w:t>
      </w:r>
      <w:r>
        <w:br/>
      </w:r>
      <w:r>
        <w:t xml:space="preserve">камъ не дозволять имъ пробрфтать сихъ по- </w:t>
      </w:r>
      <w:r>
        <w:br/>
      </w:r>
      <w:r>
        <w:t xml:space="preserve">мЬст и. 955. —Смоленскимь ‘рейтарамъ и шлях- </w:t>
      </w:r>
      <w:r>
        <w:br/>
      </w:r>
      <w:r>
        <w:t xml:space="preserve">ть Смоленской, Бльской и Рославской” без- </w:t>
      </w:r>
      <w:r>
        <w:br/>
      </w:r>
      <w:r>
        <w:t xml:space="preserve">помфстнымь' дать по три двора, а малопо- </w:t>
      </w:r>
      <w:r>
        <w:br/>
      </w:r>
      <w:r>
        <w:t xml:space="preserve">мёстнымь по два изъ Дворцовыхь волостей </w:t>
      </w:r>
      <w:r>
        <w:br/>
      </w:r>
      <w:r>
        <w:t xml:space="preserve">въ Дорогобужекомъ и Бфльскомъ уфздахь; и </w:t>
      </w:r>
      <w:r>
        <w:br/>
      </w:r>
      <w:r>
        <w:t xml:space="preserve">при сей раздач подтвердить шаляхтв и рей- </w:t>
      </w:r>
      <w:r>
        <w:br/>
      </w:r>
      <w:r>
        <w:t xml:space="preserve">тарамъ, чтобы они’ крестьянъ неё разогнали, </w:t>
      </w:r>
      <w:r>
        <w:br/>
      </w:r>
      <w:r>
        <w:t xml:space="preserve">волостей не опустошали ‘и дачъ своихъ не </w:t>
      </w:r>
      <w:r>
        <w:br/>
      </w:r>
      <w:r>
        <w:t xml:space="preserve">мфняли, не продавали и не закладывали. 962.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559 </w:t>
      </w:r>
      <w:r>
        <w:br/>
      </w:r>
      <w:r>
        <w:t xml:space="preserve">п.</w:t>
      </w:r>
    </w:p>
    <w:p>
      <w:pPr>
        <w:pStyle w:val="Normal"/>
      </w:pPr>
      <w:r>
        <w:t xml:space="preserve">—Изь Московскихъ чиновЪ' давать Смоленсая </w:t>
      </w:r>
      <w:r>
        <w:br/>
      </w:r>
      <w:r>
        <w:t xml:space="preserve">помфстья, только безпомфстнымъ, Смоленскимъ </w:t>
      </w:r>
      <w:r>
        <w:br/>
      </w:r>
      <w:r>
        <w:t xml:space="preserve">же помфщикамъ не давать помфст1и Замосков- </w:t>
      </w:r>
      <w:r>
        <w:br/>
      </w:r>
      <w:r>
        <w:t xml:space="preserve">ныхь. 967.— Смоленской, Польской и Рослав- </w:t>
      </w:r>
      <w:r>
        <w:br/>
      </w:r>
      <w:r>
        <w:t xml:space="preserve">ской шляхт предоставляется право собствен- </w:t>
      </w:r>
      <w:r>
        <w:br/>
      </w:r>
      <w:r>
        <w:t xml:space="preserve">ности на маетности; вв’ слфдстые сего, они </w:t>
      </w:r>
      <w:r>
        <w:br/>
      </w:r>
      <w:r>
        <w:t xml:space="preserve">вольны продавать, закладывать ‘и въ прида- </w:t>
      </w:r>
      <w:r>
        <w:br/>
      </w:r>
      <w:r>
        <w:t xml:space="preserve">ное отдавать свои ‘дачи. 985. — Смоленскихъ </w:t>
      </w:r>
      <w:r>
        <w:br/>
      </w:r>
      <w:r>
        <w:t xml:space="preserve">рейтаръ, которые предались пьянству и кре- </w:t>
      </w:r>
      <w:r>
        <w:br/>
      </w:r>
      <w:r>
        <w:t xml:space="preserve">стьянъ изь помфст!и своихь разогнали; изъ </w:t>
      </w:r>
      <w:r>
        <w:br/>
      </w:r>
      <w:r>
        <w:t xml:space="preserve">рейтарскаго строя исключить, а проданныя и </w:t>
      </w:r>
      <w:r>
        <w:br/>
      </w:r>
      <w:r>
        <w:t xml:space="preserve">заложенныя ими помфетья отобрать у про- </w:t>
      </w:r>
      <w:r>
        <w:br/>
      </w:r>
      <w:r>
        <w:t xml:space="preserve">брьтателей и раздать безпомфстнымъ’ рейта- </w:t>
      </w:r>
      <w:r>
        <w:br/>
      </w:r>
      <w:r>
        <w:t xml:space="preserve">рамъ. 1159. — Смоленскимь Шляхтичамь вла- </w:t>
      </w:r>
      <w:r>
        <w:br/>
      </w:r>
      <w:r>
        <w:t xml:space="preserve">дфть вотчинами ‘по прежнему вв роды  непо- </w:t>
      </w:r>
      <w:r>
        <w:br/>
      </w:r>
      <w:r>
        <w:t xml:space="preserve">движно, ‘а выморочныхь ‘ихъ помфст1и и’ вот- </w:t>
      </w:r>
      <w:r>
        <w:br/>
      </w:r>
      <w:r>
        <w:t xml:space="preserve">чинъ Московскимь и Городовымъ. Дворянамъ, </w:t>
      </w:r>
      <w:r>
        <w:br/>
      </w:r>
      <w:r>
        <w:t xml:space="preserve">также и Смоленскимъ рейтарамъ въ помфстье </w:t>
      </w:r>
      <w:r>
        <w:br/>
      </w:r>
      <w:r>
        <w:t xml:space="preserve">не давать. 1299.</w:t>
      </w:r>
    </w:p>
    <w:p>
      <w:pPr>
        <w:pStyle w:val="Normal"/>
      </w:pPr>
      <w:r>
        <w:t xml:space="preserve">Т: 1. (1689—1699) Смоленскимь Шаяхтичамь </w:t>
      </w:r>
      <w:r>
        <w:br/>
      </w:r>
      <w:r>
        <w:t xml:space="preserve">не писать сговорныхь записей на передачу, </w:t>
      </w:r>
      <w:r>
        <w:br/>
      </w:r>
      <w:r>
        <w:t xml:space="preserve">въ случаъ смерти мужа, всего имфня и помф- </w:t>
      </w:r>
      <w:r>
        <w:br/>
      </w:r>
      <w:r>
        <w:t xml:space="preserve">ст!й вдовЪ его; 1478. Я $</w:t>
      </w:r>
    </w:p>
    <w:p>
      <w:pPr>
        <w:pStyle w:val="Normal"/>
      </w:pPr>
      <w:r>
        <w:t xml:space="preserve">Т. ГУ: (4700—1712) Смоленскихь помфей и </w:t>
      </w:r>
      <w:r>
        <w:br/>
      </w:r>
      <w:r>
        <w:t xml:space="preserve">вотчинъь никому иногороднымъ дворянамь не </w:t>
      </w:r>
      <w:r>
        <w:br/>
      </w:r>
      <w:r>
        <w:t xml:space="preserve">сдавать. 1867. — Смоленской, Бфльской” и </w:t>
      </w:r>
      <w:r>
        <w:br/>
      </w:r>
      <w:r>
        <w:t xml:space="preserve">Рославской шляхтВ владфть помфстьями и </w:t>
      </w:r>
      <w:r>
        <w:br/>
      </w:r>
      <w:r>
        <w:t xml:space="preserve">маетностями, состоящими за ними, по Коро- </w:t>
      </w:r>
      <w:r>
        <w:br/>
      </w:r>
      <w:r>
        <w:t xml:space="preserve">левокимь ‘привиллегямъ, въ качествь вотчинъ, </w:t>
      </w:r>
      <w:r>
        <w:br/>
      </w:r>
      <w:r>
        <w:t xml:space="preserve">помфстьями же и маетностями ихь не’назы- </w:t>
      </w:r>
      <w:r>
        <w:br/>
      </w:r>
      <w:r>
        <w:t xml:space="preserve">вать. 1885.</w:t>
      </w:r>
    </w:p>
    <w:p>
      <w:pPr>
        <w:pStyle w:val="Normal"/>
      </w:pPr>
      <w:r>
        <w:t xml:space="preserve">Т. Хх. (1749—1753) Учреждевше въ Смолен- </w:t>
      </w:r>
      <w:r>
        <w:br/>
      </w:r>
      <w:r>
        <w:t xml:space="preserve">ской Губерни особой Коммис!и для разбора </w:t>
      </w:r>
      <w:r>
        <w:br/>
      </w:r>
      <w:r>
        <w:t xml:space="preserve">рейтарскихъ дачъ. 9979. |</w:t>
      </w:r>
    </w:p>
    <w:p>
      <w:pPr>
        <w:pStyle w:val="Normal"/>
      </w:pPr>
      <w:r>
        <w:t xml:space="preserve">Т. ХМ. (1754 — 1757) Межеваше въ Смолен- </w:t>
      </w:r>
      <w:r>
        <w:br/>
      </w:r>
      <w:r>
        <w:t xml:space="preserve">ской Губернйи рейтарскихь дачъ, на кото- </w:t>
      </w:r>
      <w:r>
        <w:br/>
      </w:r>
      <w:r>
        <w:t xml:space="preserve">рыхъ содержится Рославской Драгунской эска- </w:t>
      </w:r>
      <w:r>
        <w:br/>
      </w:r>
      <w:r>
        <w:t xml:space="preserve">дронъ. 10257, Инстр. Межевщ. Гл. ХХЛУ.</w:t>
      </w:r>
    </w:p>
    <w:p>
      <w:pPr>
        <w:pStyle w:val="Normal"/>
      </w:pPr>
      <w:r>
        <w:t xml:space="preserve">Т. ХУ. (1762 — 1764) Запрещене раздачи, </w:t>
      </w:r>
      <w:r>
        <w:br/>
      </w:r>
      <w:r>
        <w:t xml:space="preserve">продажи и заклада рейтарскихъ 'дачъ въ Смо- </w:t>
      </w:r>
      <w:r>
        <w:br/>
      </w:r>
      <w:r>
        <w:t xml:space="preserve">ленской Губерни: 11954.</w:t>
      </w:r>
    </w:p>
    <w:p>
      <w:pPr>
        <w:pStyle w:val="Normal"/>
      </w:pPr>
      <w:r>
        <w:t xml:space="preserve">Т. ХУИ. (1765—1766) О правахъ настоящихь </w:t>
      </w:r>
      <w:r>
        <w:br/>
      </w:r>
      <w:r>
        <w:t xml:space="preserve">владфльцевъ въ Смоленскомъ, Дорогобужскомъ, </w:t>
      </w:r>
      <w:r>
        <w:br/>
      </w:r>
      <w:r>
        <w:t xml:space="preserve">Бъльскомь и Рославскомъ уЪфздахъь на’ рей- </w:t>
      </w:r>
      <w:r>
        <w:br/>
      </w:r>
      <w:r>
        <w:t xml:space="preserve">тарская дачи Рославскаго эскадрона, учинить </w:t>
      </w:r>
      <w:r>
        <w:br/>
      </w:r>
      <w:r>
        <w:t xml:space="preserve">въ 'Вотчинной Коллеги разсмотрёе. 12559,</w:t>
      </w:r>
    </w:p>
    <w:p>
      <w:pPr>
        <w:pStyle w:val="Normal"/>
      </w:pPr>
      <w:r>
        <w:t xml:space="preserve">Иеж. Инстр. Гл. ХИ.</w:t>
      </w:r>
    </w:p>
    <w:p>
      <w:pPr>
        <w:pStyle w:val="Normal"/>
      </w:pPr>
      <w:r>
        <w:t xml:space="preserve">560 </w:t>
      </w:r>
      <w:r>
        <w:br/>
      </w:r>
      <w:r>
        <w:t xml:space="preserve">ТЕ</w:t>
      </w:r>
    </w:p>
    <w:p>
      <w:pPr>
        <w:pStyle w:val="Normal"/>
      </w:pPr>
      <w:r>
        <w:t xml:space="preserve">8. Кормовыя ПОоМЖСтЬя.</w:t>
      </w:r>
    </w:p>
    <w:p>
      <w:pPr>
        <w:pStyle w:val="Normal"/>
      </w:pPr>
      <w:r>
        <w:t xml:space="preserve">Т. 1. (1649—1675) Кормовыя помфстья дозво- </w:t>
      </w:r>
      <w:r>
        <w:br/>
      </w:r>
      <w:r>
        <w:t xml:space="preserve">ляется мфнять на кормовыя деньги, но съ </w:t>
      </w:r>
      <w:r>
        <w:br/>
      </w:r>
      <w:r>
        <w:t xml:space="preserve">тфиъ, чтобы помфстье промфниваемо было на </w:t>
      </w:r>
      <w:r>
        <w:br/>
      </w:r>
      <w:r>
        <w:t xml:space="preserve">такое количество кормовыхь денегь, вмфсто </w:t>
      </w:r>
      <w:r>
        <w:br/>
      </w:r>
      <w:r>
        <w:t xml:space="preserve">котораго оное дано. 16.</w:t>
      </w:r>
    </w:p>
    <w:p>
      <w:pPr>
        <w:pStyle w:val="Normal"/>
      </w:pPr>
      <w:r>
        <w:t xml:space="preserve">Т. П. (1676 — 1688) БКормовыхь помфст!й ни- </w:t>
      </w:r>
      <w:r>
        <w:br/>
      </w:r>
      <w:r>
        <w:t xml:space="preserve">кому не сдавать, не мБиять и въ приданое </w:t>
      </w:r>
      <w:r>
        <w:br/>
      </w:r>
      <w:r>
        <w:t xml:space="preserve">за дочерьми не давать; по смерти владЪфльца </w:t>
      </w:r>
      <w:r>
        <w:br/>
      </w:r>
      <w:r>
        <w:t xml:space="preserve">отдавать оныя тавовымъ же кормовщикамъ. </w:t>
      </w:r>
      <w:r>
        <w:br/>
      </w:r>
      <w:r>
        <w:t xml:space="preserve">789. —Кормовщикамъ дать помфстья изъ от- </w:t>
      </w:r>
      <w:r>
        <w:br/>
      </w:r>
      <w:r>
        <w:t xml:space="preserve">писныхъ, выморочныхь и утаенныхь помфстй </w:t>
      </w:r>
      <w:r>
        <w:br/>
      </w:r>
      <w:r>
        <w:t xml:space="preserve">и вотчинъ, вмфсто поденныхь ихъ денежныхь </w:t>
      </w:r>
      <w:r>
        <w:br/>
      </w:r>
      <w:r>
        <w:t xml:space="preserve">кормовъ. 954.—Капитанамъь Надворной иЪхо- </w:t>
      </w:r>
      <w:r>
        <w:br/>
      </w:r>
      <w:r>
        <w:t xml:space="preserve">ты дать въ помфстье по пяти дворовъ каж- </w:t>
      </w:r>
      <w:r>
        <w:br/>
      </w:r>
      <w:r>
        <w:t xml:space="preserve">дому изъ отписной вотчины Князя Воротын- </w:t>
      </w:r>
      <w:r>
        <w:br/>
      </w:r>
      <w:r>
        <w:t xml:space="preserve">скаго. 940. — Таковыя же помфстья дать </w:t>
      </w:r>
      <w:r>
        <w:br/>
      </w:r>
      <w:r>
        <w:t xml:space="preserve">Жильцамь  безпомфстнымь въ Суздальскомъ </w:t>
      </w:r>
      <w:r>
        <w:br/>
      </w:r>
      <w:r>
        <w:t xml:space="preserve">УвзаБ изъ отписной вотчины Князя Пожар- </w:t>
      </w:r>
      <w:r>
        <w:br/>
      </w:r>
      <w:r>
        <w:t xml:space="preserve">скаго. 941. 945.—Изь вылганныхь В илецкихъ </w:t>
      </w:r>
      <w:r>
        <w:br/>
      </w:r>
      <w:r>
        <w:t xml:space="preserve">помфст1и одну половину отдавать кормовщи- </w:t>
      </w:r>
      <w:r>
        <w:br/>
      </w:r>
      <w:r>
        <w:t xml:space="preserve">камъ, а другую брать въ казну. 996. — Не </w:t>
      </w:r>
      <w:r>
        <w:br/>
      </w:r>
      <w:r>
        <w:t xml:space="preserve">раздавать кормовыхъ помфст!и изъ Помфстна- </w:t>
      </w:r>
      <w:r>
        <w:br/>
      </w:r>
      <w:r>
        <w:t xml:space="preserve">го Приказа, потому что кормовщики состоять </w:t>
      </w:r>
      <w:r>
        <w:br/>
      </w:r>
      <w:r>
        <w:t xml:space="preserve">въ вфдомствЪ Иноземскаго Приказа. 1271.</w:t>
      </w:r>
    </w:p>
    <w:p>
      <w:pPr>
        <w:pStyle w:val="Normal"/>
      </w:pPr>
      <w:r>
        <w:t xml:space="preserve">9. Помъстныя дачи ПадтТргАРШИХЬ и Ар- </w:t>
      </w:r>
      <w:r>
        <w:br/>
      </w:r>
      <w:r>
        <w:t xml:space="preserve">ХТЕРЕЙСКИХЬ ДВОРЯНЪ и ДЪТЕЙ БолР- </w:t>
      </w:r>
      <w:r>
        <w:br/>
      </w:r>
      <w:r>
        <w:t xml:space="preserve">скихь.</w:t>
      </w:r>
    </w:p>
    <w:p>
      <w:pPr>
        <w:pStyle w:val="Normal"/>
      </w:pPr>
      <w:r>
        <w:t xml:space="preserve">Т. 1. (1649—1675) Патрарние дфти Боярске </w:t>
      </w:r>
      <w:r>
        <w:br/>
      </w:r>
      <w:r>
        <w:t xml:space="preserve">должны получать помфотья изь Патр1аршихь </w:t>
      </w:r>
      <w:r>
        <w:br/>
      </w:r>
      <w:r>
        <w:t xml:space="preserve">домовыхъ земель Ул. ХИГ. 66.</w:t>
      </w:r>
    </w:p>
    <w:p>
      <w:pPr>
        <w:pStyle w:val="Normal"/>
      </w:pPr>
      <w:r>
        <w:t xml:space="preserve">Т. УШ. (1728 —1752) Отобрать отъ Секрета- </w:t>
      </w:r>
      <w:r>
        <w:br/>
      </w:r>
      <w:r>
        <w:t xml:space="preserve">рей Патр!аршаго Приказа помфстья, данныя </w:t>
      </w:r>
      <w:r>
        <w:br/>
      </w:r>
      <w:r>
        <w:t xml:space="preserve">имь Патр!архами, вмфсто жалованья. 5567.</w:t>
      </w:r>
    </w:p>
    <w:p>
      <w:pPr>
        <w:pStyle w:val="Normal"/>
      </w:pPr>
      <w:r>
        <w:t xml:space="preserve">Т. ХМ. (175% — 1757) Постановленае о пом+ф- </w:t>
      </w:r>
      <w:r>
        <w:br/>
      </w:r>
      <w:r>
        <w:t xml:space="preserve">стьяхъ, розданныхь Патр!архами и Арх!е- </w:t>
      </w:r>
      <w:r>
        <w:br/>
      </w:r>
      <w:r>
        <w:t xml:space="preserve">реями домовымь ихъ дворянамь, съ подтверж- </w:t>
      </w:r>
      <w:r>
        <w:br/>
      </w:r>
      <w:r>
        <w:t xml:space="preserve">дешемъ впредь таковой раздачи не чинить. </w:t>
      </w:r>
      <w:r>
        <w:br/>
      </w:r>
      <w:r>
        <w:t xml:space="preserve">10257, Инстр- Меж. Гл. ХХУ.</w:t>
      </w:r>
    </w:p>
    <w:p>
      <w:pPr>
        <w:pStyle w:val="Normal"/>
      </w:pPr>
      <w:r>
        <w:t xml:space="preserve">Т. ХУП. (1765 — 1765) Дачи Патраршихъ и </w:t>
      </w:r>
      <w:r>
        <w:br/>
      </w:r>
      <w:r>
        <w:t xml:space="preserve">Архлерейскихь дворянъ и дфтей Боярскихъ, </w:t>
      </w:r>
      <w:r>
        <w:br/>
      </w:r>
      <w:r>
        <w:t xml:space="preserve">дошедийя къ наслфдникамь и перешедийя въ </w:t>
      </w:r>
      <w:r>
        <w:br/>
      </w:r>
      <w:r>
        <w:t xml:space="preserve">друге роды, разсмотрфть въ Межевой Сената </w:t>
      </w:r>
      <w:r>
        <w:br/>
      </w:r>
      <w:r>
        <w:t xml:space="preserve">Экспедиши. 12659, Межев. Инстр. Гл. </w:t>
      </w:r>
      <w:r>
        <w:br/>
      </w:r>
      <w:r>
        <w:t xml:space="preserve">ХУ. я</w:t>
      </w:r>
    </w:p>
    <w:p>
      <w:pPr>
        <w:pStyle w:val="Normal"/>
      </w:pPr>
      <w:r>
        <w:t xml:space="preserve">УИТ. Обращеше помвстий вв вотбоинуг.</w:t>
      </w:r>
    </w:p>
    <w:p>
      <w:pPr>
        <w:pStyle w:val="Normal"/>
      </w:pPr>
      <w:r>
        <w:t xml:space="preserve">4. Пожаловантемъ.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Г. (1649—1675) О.помфстьяхь, пожалован- </w:t>
      </w:r>
      <w:r>
        <w:br/>
      </w:r>
      <w:r>
        <w:t xml:space="preserve">ныхъ въ вотчину за Московское осадное си- </w:t>
      </w:r>
      <w:r>
        <w:br/>
      </w:r>
      <w:r>
        <w:t xml:space="preserve">дъше. Ул. ХРМ. 19 м '20. За Литовский </w:t>
      </w:r>
      <w:r>
        <w:br/>
      </w:r>
      <w:r>
        <w:t xml:space="preserve">походь, по случаю перемир1я съ Польскимь </w:t>
      </w:r>
      <w:r>
        <w:br/>
      </w:r>
      <w:r>
        <w:t xml:space="preserve">Королемъ, дать помфст!и въ вотчину: Боя- </w:t>
      </w:r>
      <w:r>
        <w:br/>
      </w:r>
      <w:r>
        <w:t xml:space="preserve">рамъ по 500 четвертей; Окольничимъ по 500 </w:t>
      </w:r>
      <w:r>
        <w:br/>
      </w:r>
      <w:r>
        <w:t xml:space="preserve">четвертей; Думнымъ Дворянамъ по 250 чет- </w:t>
      </w:r>
      <w:r>
        <w:br/>
      </w:r>
      <w:r>
        <w:t xml:space="preserve">вертей; Думнымь Дьякамъ по 200 четвер- </w:t>
      </w:r>
      <w:r>
        <w:br/>
      </w:r>
      <w:r>
        <w:t xml:space="preserve">тей; Стольцикамъ, Стряпчимъ, Дворянамъ Мо- </w:t>
      </w:r>
      <w:r>
        <w:br/>
      </w:r>
      <w:r>
        <w:t xml:space="preserve">сковскимъ, Жильцамъ, Городовымъ Дворянамъ </w:t>
      </w:r>
      <w:r>
        <w:br/>
      </w:r>
      <w:r>
        <w:t xml:space="preserve">и дБтямъ Боярскимь съ окладовъ ихъ, со 100 </w:t>
      </w:r>
      <w:r>
        <w:br/>
      </w:r>
      <w:r>
        <w:t xml:space="preserve">по 20 четвертей. 400. 404. 450. 512. — О </w:t>
      </w:r>
      <w:r>
        <w:br/>
      </w:r>
      <w:r>
        <w:t xml:space="preserve">Фформв грамоть на пожаловане помфстри въ </w:t>
      </w:r>
      <w:r>
        <w:br/>
      </w:r>
      <w:r>
        <w:t xml:space="preserve">вотчину. 422. —О выдач жалованныхь гра- </w:t>
      </w:r>
      <w:r>
        <w:br/>
      </w:r>
      <w:r>
        <w:t xml:space="preserve">моть на вотчины Придворнымъ людямь, быв- </w:t>
      </w:r>
      <w:r>
        <w:br/>
      </w:r>
      <w:r>
        <w:t xml:space="preserve">шимь въ походф Царя Алексфя Михайловича </w:t>
      </w:r>
      <w:r>
        <w:br/>
      </w:r>
      <w:r>
        <w:t xml:space="preserve">подъ Смоленскъ. 455.</w:t>
      </w:r>
    </w:p>
    <w:p>
      <w:pPr>
        <w:pStyle w:val="Normal"/>
      </w:pPr>
      <w:r>
        <w:t xml:space="preserve">Т. П. (1676—1688) Давать часть изь помфстья </w:t>
      </w:r>
      <w:r>
        <w:br/>
      </w:r>
      <w:r>
        <w:t xml:space="preserve">въ вотчину тёмъ, которые были хотя въ од- </w:t>
      </w:r>
      <w:r>
        <w:br/>
      </w:r>
      <w:r>
        <w:t xml:space="preserve">номъ походф; а которые. изъ походовь были </w:t>
      </w:r>
      <w:r>
        <w:br/>
      </w:r>
      <w:r>
        <w:t xml:space="preserve">отпущены, тфмъ сего награждешя не чинить. </w:t>
      </w:r>
      <w:r>
        <w:br/>
      </w:r>
      <w:r>
        <w:t xml:space="preserve">640. —О пожаловани Боярамъ и разныхъ чи- </w:t>
      </w:r>
      <w:r>
        <w:br/>
      </w:r>
      <w:r>
        <w:t xml:space="preserve">новъ служивымъ людямъ части ихъ помфети </w:t>
      </w:r>
      <w:r>
        <w:br/>
      </w:r>
      <w:r>
        <w:t xml:space="preserve">въ вотчину, по случаю перемиря съ Крым- </w:t>
      </w:r>
      <w:r>
        <w:br/>
      </w:r>
      <w:r>
        <w:t xml:space="preserve">скимь Ханомъ и Турецкимъ Султаномъ. 865. </w:t>
      </w:r>
      <w:r>
        <w:br/>
      </w:r>
      <w:r>
        <w:t xml:space="preserve">871.—Боярамъ, Окольничимь и Думнымь лю- </w:t>
      </w:r>
      <w:r>
        <w:br/>
      </w:r>
      <w:r>
        <w:t xml:space="preserve">дямъ, которымъ по прежнимъ указамъ не да- </w:t>
      </w:r>
      <w:r>
        <w:br/>
      </w:r>
      <w:r>
        <w:t xml:space="preserve">но вотчинъ изъ ихъ помфстш, дать с1и части </w:t>
      </w:r>
      <w:r>
        <w:br/>
      </w:r>
      <w:r>
        <w:t xml:space="preserve">по ‘указнымь статьямь, а Стольникамь и </w:t>
      </w:r>
      <w:r>
        <w:br/>
      </w:r>
      <w:r>
        <w:t xml:space="preserve">пныхъ чиновъ людямъ дать части съ ихъ окла- </w:t>
      </w:r>
      <w:r>
        <w:br/>
      </w:r>
      <w:r>
        <w:t xml:space="preserve">довъ. 922.—Пожаловане части изъ помфстй </w:t>
      </w:r>
      <w:r>
        <w:br/>
      </w:r>
      <w:r>
        <w:t xml:space="preserve">въ вотчину Боярамъь и разныхъ чиновъ слу- </w:t>
      </w:r>
      <w:r>
        <w:br/>
      </w:r>
      <w:r>
        <w:t xml:space="preserve">живымь людамъ за походъ въ Троицы Сер- </w:t>
      </w:r>
      <w:r>
        <w:br/>
      </w:r>
      <w:r>
        <w:t xml:space="preserve">г1евъ мопастырь. 951.—Пожаловане Киязю </w:t>
      </w:r>
      <w:r>
        <w:br/>
      </w:r>
      <w:r>
        <w:t xml:space="preserve">Василью Васильевичу Голицыну и другимъ Дво- </w:t>
      </w:r>
      <w:r>
        <w:br/>
      </w:r>
      <w:r>
        <w:t xml:space="preserve">рянамъ и дЬтямь Боярскимъ вотчинъ изъ ихъ </w:t>
      </w:r>
      <w:r>
        <w:br/>
      </w:r>
      <w:r>
        <w:t xml:space="preserve">помфст1и за Крымсь1И и друше походы. 1075. </w:t>
      </w:r>
      <w:r>
        <w:br/>
      </w:r>
      <w:r>
        <w:t xml:space="preserve">— Пожаловаше Новгородскимь Дворянамъ и </w:t>
      </w:r>
      <w:r>
        <w:br/>
      </w:r>
      <w:r>
        <w:t xml:space="preserve">дётамъ Боярскимъ вотчинъ изъ ихъ помфст1й за </w:t>
      </w:r>
      <w:r>
        <w:br/>
      </w:r>
      <w:r>
        <w:t xml:space="preserve">походь въ Троицкий Сертевъ монастырь. 1079. </w:t>
      </w:r>
      <w:r>
        <w:br/>
      </w:r>
      <w:r>
        <w:t xml:space="preserve">— Обращать указную часть изъ помфстИ въ </w:t>
      </w:r>
      <w:r>
        <w:br/>
      </w:r>
      <w:r>
        <w:t xml:space="preserve">вотчину дфтямъ за службу отцовъ ихъ. 1114. </w:t>
      </w:r>
      <w:r>
        <w:br/>
      </w:r>
      <w:r>
        <w:t xml:space="preserve">— Пожаловаше вотчинъ Боярамь и другихъ </w:t>
      </w:r>
      <w:r>
        <w:br/>
      </w:r>
      <w:r>
        <w:t xml:space="preserve">чиновъ служивымъь людямъ, по случаю заклю- </w:t>
      </w:r>
      <w:r>
        <w:br/>
      </w:r>
      <w:r>
        <w:t xml:space="preserve">чешя вфчнаго мира съ Польшею. 1187. 1197. </w:t>
      </w:r>
      <w:r>
        <w:br/>
      </w:r>
      <w:r>
        <w:t xml:space="preserve">1258. — Давать за службу изъ помфстья въ </w:t>
      </w:r>
      <w:r>
        <w:br/>
      </w:r>
      <w:r>
        <w:t xml:space="preserve">вотчину Боярамь, Окольничимь и Думнымъ лю-</w:t>
      </w:r>
    </w:p>
    <w:p>
      <w:pPr>
        <w:pStyle w:val="Normal"/>
      </w:pPr>
      <w:r>
        <w:t xml:space="preserve">РЕЭСТРЪ АЛФАВИТНЫЙ 564</w:t>
      </w:r>
    </w:p>
    <w:p>
      <w:pPr>
        <w:pStyle w:val="Normal"/>
      </w:pPr>
      <w:r>
        <w:t xml:space="preserve">п. </w:t>
      </w:r>
      <w:r>
        <w:br/>
      </w:r>
      <w:r>
        <w:t xml:space="preserve">1</w:t>
      </w:r>
    </w:p>
    <w:p>
      <w:pPr>
        <w:pStyle w:val="Normal"/>
      </w:pPr>
      <w:r>
        <w:t xml:space="preserve">дямъ по указнымь статьям, а Стольникамь и </w:t>
      </w:r>
      <w:r>
        <w:br/>
      </w:r>
      <w:r>
        <w:t xml:space="preserve">другихъ чиновъ людямъ давать опредфленныя </w:t>
      </w:r>
      <w:r>
        <w:br/>
      </w:r>
      <w:r>
        <w:t xml:space="preserve">части изъ ихъ окладовъ. 1247.—Дътямъ дво- </w:t>
      </w:r>
      <w:r>
        <w:br/>
      </w:r>
      <w:r>
        <w:t xml:space="preserve">рянъ, служившиме въ ’Гроицкомъ походф, не- </w:t>
      </w:r>
      <w:r>
        <w:br/>
      </w:r>
      <w:r>
        <w:t xml:space="preserve">получившимь вотчинь какъ за оной походъ, </w:t>
      </w:r>
      <w:r>
        <w:br/>
      </w:r>
      <w:r>
        <w:t xml:space="preserve">такъ и по случаю замирешя съ Польшею, дать </w:t>
      </w:r>
      <w:r>
        <w:br/>
      </w:r>
      <w:r>
        <w:t xml:space="preserve">Указныя части изъ помфст!й въ вотчину. 1291. </w:t>
      </w:r>
      <w:r>
        <w:br/>
      </w:r>
      <w:r>
        <w:t xml:space="preserve">1518.</w:t>
      </w:r>
    </w:p>
    <w:p>
      <w:pPr>
        <w:pStyle w:val="Normal"/>
      </w:pPr>
      <w:r>
        <w:t xml:space="preserve">Т. Ш. (1689 — 1699) Пожаловаве вотчинъ </w:t>
      </w:r>
      <w:r>
        <w:br/>
      </w:r>
      <w:r>
        <w:t xml:space="preserve">Боярамъ и другихь чиновь служивымь лю- </w:t>
      </w:r>
      <w:r>
        <w:br/>
      </w:r>
      <w:r>
        <w:t xml:space="preserve">дямъ изъ ихъ помфети за Троицкой походъ. </w:t>
      </w:r>
      <w:r>
        <w:br/>
      </w:r>
      <w:r>
        <w:t xml:space="preserve">1545. 1550. — Указныя части изъ помфст1и </w:t>
      </w:r>
      <w:r>
        <w:br/>
      </w:r>
      <w:r>
        <w:t xml:space="preserve">въ вотчину обращать, соразмфряясь съ т$- </w:t>
      </w:r>
      <w:r>
        <w:br/>
      </w:r>
      <w:r>
        <w:t xml:space="preserve">ми окладами, въ которыхъ состояли жалуе- </w:t>
      </w:r>
      <w:r>
        <w:br/>
      </w:r>
      <w:r>
        <w:t xml:space="preserve">мые дворяне, во время службы ихъ, такимъ </w:t>
      </w:r>
      <w:r>
        <w:br/>
      </w:r>
      <w:r>
        <w:t xml:space="preserve">образомъ награждаемой, 1567.— Пожаловане </w:t>
      </w:r>
      <w:r>
        <w:br/>
      </w:r>
      <w:r>
        <w:t xml:space="preserve">вотчинь Боярамъь и другихъ чиновъ служи- </w:t>
      </w:r>
      <w:r>
        <w:br/>
      </w:r>
      <w:r>
        <w:t xml:space="preserve">вымъ людямъ за Троицкой походъ. 1571.— </w:t>
      </w:r>
      <w:r>
        <w:br/>
      </w:r>
      <w:r>
        <w:t xml:space="preserve">Помфстье, уступленное отъ отца сыну и дан- </w:t>
      </w:r>
      <w:r>
        <w:br/>
      </w:r>
      <w:r>
        <w:t xml:space="preserve">вое оному же сыну въ вотчину, а потомъ </w:t>
      </w:r>
      <w:r>
        <w:br/>
      </w:r>
      <w:r>
        <w:t xml:space="preserve">обращенное къ отцу, справлять по смерти его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значено, взыскивая за четверть по полтинв </w:t>
      </w:r>
      <w:r>
        <w:br/>
      </w:r>
      <w:r>
        <w:t xml:space="preserve">658.—Подтверждене указа’ 184 Февраля 22” </w:t>
      </w:r>
      <w:r>
        <w:br/>
      </w:r>
      <w:r>
        <w:t xml:space="preserve">ст. 5. (650), о продажф помфст!й въ вотчи- </w:t>
      </w:r>
      <w:r>
        <w:br/>
      </w:r>
      <w:r>
        <w:t xml:space="preserve">ну. 700, 1. ст. 3.— Земли, расчищенныя вла- </w:t>
      </w:r>
      <w:r>
        <w:br/>
      </w:r>
      <w:r>
        <w:t xml:space="preserve">дъльцами изъ подъ лфсовъ, данныхь имъ вь </w:t>
      </w:r>
      <w:r>
        <w:br/>
      </w:r>
      <w:r>
        <w:t xml:space="preserve">угодъе, продавать имъ же въ вотчину, взимая </w:t>
      </w:r>
      <w:r>
        <w:br/>
      </w:r>
      <w:r>
        <w:t xml:space="preserve">съ нихь по рублю за четверть. 702, ст. 7. </w:t>
      </w:r>
      <w:r>
        <w:br/>
      </w:r>
      <w:r>
        <w:t xml:space="preserve">—=Помфстныя земли, жилыя и пустыя, прода- </w:t>
      </w:r>
      <w:r>
        <w:br/>
      </w:r>
      <w:r>
        <w:t xml:space="preserve">вать въ вотчину, взимая по рублю за че- </w:t>
      </w:r>
      <w:r>
        <w:br/>
      </w:r>
      <w:r>
        <w:t xml:space="preserve">тверть. 974.—О поворотф помфсти, продан- </w:t>
      </w:r>
      <w:r>
        <w:br/>
      </w:r>
      <w:r>
        <w:t xml:space="preserve">ныхЪ или заложенныхъ, до утвержденя оныхъ </w:t>
      </w:r>
      <w:r>
        <w:br/>
      </w:r>
      <w:r>
        <w:t xml:space="preserve">за продавцами въ вотчину, и о возвращени </w:t>
      </w:r>
      <w:r>
        <w:br/>
      </w:r>
      <w:r>
        <w:t xml:space="preserve">покупщикамъ денегъ съ продавцовъ. 1255.</w:t>
      </w:r>
    </w:p>
    <w:p>
      <w:pPr>
        <w:pStyle w:val="Normal"/>
      </w:pPr>
      <w:r>
        <w:t xml:space="preserve">5. Совдинентемъ помьсттй съ вотчинАми. </w:t>
      </w:r>
      <w:r>
        <w:br/>
      </w:r>
      <w:r>
        <w:t xml:space="preserve">Т. Пу. (1700—1742) Послфаднему въ родф не</w:t>
      </w:r>
    </w:p>
    <w:p>
      <w:pPr>
        <w:pStyle w:val="Normal"/>
      </w:pPr>
      <w:r>
        <w:t xml:space="preserve">отдавать никому своихь недвижимыхь добрь. </w:t>
      </w:r>
      <w:r>
        <w:br/>
      </w:r>
      <w:r>
        <w:t xml:space="preserve">24.71.</w:t>
      </w:r>
    </w:p>
    <w:p>
      <w:pPr>
        <w:pStyle w:val="Normal"/>
      </w:pPr>
      <w:r>
        <w:t xml:space="preserve">Т. У. (1745—1719) Всё недвижимыя имфня,</w:t>
      </w:r>
    </w:p>
    <w:p>
      <w:pPr>
        <w:pStyle w:val="Normal"/>
      </w:pPr>
      <w:r>
        <w:t xml:space="preserve">какъ то: родовыя, выслуженныя и купленныя </w:t>
      </w:r>
      <w:r>
        <w:br/>
      </w:r>
      <w:r>
        <w:t xml:space="preserve">вотчины, обращать въ родъ владфльцовь по </w:t>
      </w:r>
      <w:r>
        <w:br/>
      </w:r>
      <w:r>
        <w:t xml:space="preserve">правиламъ единонаслфдства. 2789, п. 1.</w:t>
      </w:r>
    </w:p>
    <w:p>
      <w:pPr>
        <w:pStyle w:val="Normal"/>
      </w:pPr>
      <w:r>
        <w:t xml:space="preserve">за наслфдниками въ качествв вотчины. 1807. Т. У1Ш. (1728 — 1752) Помфстья и вотчины </w:t>
      </w:r>
      <w:r>
        <w:br/>
      </w:r>
      <w:r>
        <w:t xml:space="preserve">2. ОБрРАЩЕНТЕ пОМЪСТЕй ВЪ ВОТЧИНУ` ПО- именовать одинаково: недвижимымь имфшемъ. </w:t>
      </w:r>
      <w:r>
        <w:br/>
      </w:r>
      <w:r>
        <w:t xml:space="preserve">КУПКОЮ. 5717. + </w:t>
      </w:r>
      <w:r>
        <w:br/>
      </w:r>
      <w:r>
        <w:t xml:space="preserve">Т. 1. (1649 — 1675) Не продавать помфст?и въ || /Х. ДЛишеше полеъепий. </w:t>
      </w:r>
      <w:r>
        <w:br/>
      </w:r>
      <w:r>
        <w:t xml:space="preserve">вотчину безъ Именнаго указа. Ул. ХИ. || 1. ЗА прЕСТУПЛЕНТЕ.</w:t>
      </w:r>
    </w:p>
    <w:p>
      <w:pPr>
        <w:pStyle w:val="Normal"/>
      </w:pPr>
      <w:r>
        <w:t xml:space="preserve">9.—О продаж въ вотчину помфстныхь зе-|| Т. 1. (1649 —1675) Помфстья измённика брать</w:t>
      </w:r>
    </w:p>
    <w:p>
      <w:pPr>
        <w:pStyle w:val="Normal"/>
      </w:pPr>
      <w:r>
        <w:t xml:space="preserve">мель, лежащихъ издавна впуств. Неверста- </w:t>
      </w:r>
      <w:r>
        <w:br/>
      </w:r>
      <w:r>
        <w:t xml:space="preserve">нымъ и небывшимъ въ служб земель помфет- </w:t>
      </w:r>
      <w:r>
        <w:br/>
      </w:r>
      <w:r>
        <w:t xml:space="preserve">ныхъ въ вотчину не продавать. &amp;6, 47.</w:t>
      </w:r>
    </w:p>
    <w:p>
      <w:pPr>
        <w:pStyle w:val="Normal"/>
      </w:pPr>
      <w:r>
        <w:t xml:space="preserve">Т. П. (1676—1688) Продавать помфстныя зем- </w:t>
      </w:r>
      <w:r>
        <w:br/>
      </w:r>
      <w:r>
        <w:t xml:space="preserve">ли всякихь чиновъ людямъь по подписнымъ </w:t>
      </w:r>
      <w:r>
        <w:br/>
      </w:r>
      <w:r>
        <w:t xml:space="preserve">ихъ челобитнымъ, помбченнымь Думными Дья- </w:t>
      </w:r>
      <w:r>
        <w:br/>
      </w:r>
      <w:r>
        <w:t xml:space="preserve">ками и брать за четверть жилую (населенвую) </w:t>
      </w:r>
      <w:r>
        <w:br/>
      </w:r>
      <w:r>
        <w:t xml:space="preserve">и пустую (ненаселенную) по рублю. Помф- </w:t>
      </w:r>
      <w:r>
        <w:br/>
      </w:r>
      <w:r>
        <w:t xml:space="preserve">стныхъ земель не продавать по три четверти </w:t>
      </w:r>
      <w:r>
        <w:br/>
      </w:r>
      <w:r>
        <w:t xml:space="preserve">за рубль; ибо цфна «я назначена для пороз- </w:t>
      </w:r>
      <w:r>
        <w:br/>
      </w:r>
      <w:r>
        <w:t xml:space="preserve">жихь земель. 650, сие. 5.—Буде мужъ про- </w:t>
      </w:r>
      <w:r>
        <w:br/>
      </w:r>
      <w:r>
        <w:t xml:space="preserve">житочное номфстье жены своей возметь за </w:t>
      </w:r>
      <w:r>
        <w:br/>
      </w:r>
      <w:r>
        <w:t xml:space="preserve">службу въ вотчину или купить; то по’ смер- </w:t>
      </w:r>
      <w:r>
        <w:br/>
      </w:r>
      <w:r>
        <w:t xml:space="preserve">ти его дать половину оной вотчины его же- </w:t>
      </w:r>
      <w:r>
        <w:br/>
      </w:r>
      <w:r>
        <w:t xml:space="preserve">нЪ. 655. сти. 18. 700, Л. ст. 22.— Помфстья, </w:t>
      </w:r>
      <w:r>
        <w:br/>
      </w:r>
      <w:r>
        <w:t xml:space="preserve">данныя изъ диких поль въ указныя статьи, </w:t>
      </w:r>
      <w:r>
        <w:br/>
      </w:r>
      <w:r>
        <w:t xml:space="preserve">продавать владЪльцамь въ вотчину. 657.— </w:t>
      </w:r>
      <w:r>
        <w:br/>
      </w:r>
      <w:r>
        <w:t xml:space="preserve">Каждому владфльцу продавать изъ порозжихъ </w:t>
      </w:r>
      <w:r>
        <w:br/>
      </w:r>
      <w:r>
        <w:t xml:space="preserve">дикихь поль половину, противъ того числа, </w:t>
      </w:r>
      <w:r>
        <w:br/>
      </w:r>
      <w:r>
        <w:t xml:space="preserve">которое вакому чину въ указныя статьи на-</w:t>
      </w:r>
    </w:p>
    <w:p>
      <w:pPr>
        <w:pStyle w:val="Normal"/>
      </w:pPr>
      <w:r>
        <w:t xml:space="preserve">Отд. 11. |</w:t>
      </w:r>
    </w:p>
    <w:p>
      <w:pPr>
        <w:pStyle w:val="Normal"/>
      </w:pPr>
      <w:r>
        <w:t xml:space="preserve">въ казну. Ул. 11. 5. Назначеше изъ онаго </w:t>
      </w:r>
      <w:r>
        <w:br/>
      </w:r>
      <w:r>
        <w:t xml:space="preserve">части на прожитокь женё и дтямь. 7. </w:t>
      </w:r>
      <w:r>
        <w:br/>
      </w:r>
      <w:r>
        <w:t xml:space="preserve">Измфннику, возвратившемуся изъ другаго Го- </w:t>
      </w:r>
      <w:r>
        <w:br/>
      </w:r>
      <w:r>
        <w:t xml:space="preserve">сударства, прежняго помфетья не возвра- </w:t>
      </w:r>
      <w:r>
        <w:br/>
      </w:r>
      <w:r>
        <w:t xml:space="preserve">щать безь особаго указа. 17. Отбирать по- </w:t>
      </w:r>
      <w:r>
        <w:br/>
      </w:r>
      <w:r>
        <w:t xml:space="preserve">мфстья за побфгь въ трет1и разъ изъ полко- </w:t>
      </w:r>
      <w:r>
        <w:br/>
      </w:r>
      <w:r>
        <w:t xml:space="preserve">вой службы. 77Л. 8. За побфгь съ боя ото- </w:t>
      </w:r>
      <w:r>
        <w:br/>
      </w:r>
      <w:r>
        <w:t xml:space="preserve">брать у виновнаго половину помфстья. 29. </w:t>
      </w:r>
      <w:r>
        <w:br/>
      </w:r>
      <w:r>
        <w:t xml:space="preserve">Помфстья измфнниковъ брать въ казну. 20. </w:t>
      </w:r>
      <w:r>
        <w:br/>
      </w:r>
      <w:r>
        <w:t xml:space="preserve">Кто писцамъ объявить свою помфстную зем- </w:t>
      </w:r>
      <w:r>
        <w:br/>
      </w:r>
      <w:r>
        <w:t xml:space="preserve">лю вотчинною, у того оную отобрать и от- </w:t>
      </w:r>
      <w:r>
        <w:br/>
      </w:r>
      <w:r>
        <w:t xml:space="preserve">дать просителямь. ХР. 57. Отобраше по- </w:t>
      </w:r>
      <w:r>
        <w:br/>
      </w:r>
      <w:r>
        <w:t xml:space="preserve">мфстрй за преступлене. ХХА 79. Отпиз </w:t>
      </w:r>
      <w:r>
        <w:br/>
      </w:r>
      <w:r>
        <w:t xml:space="preserve">сать поместья у Нфмцевъ некрещеныхь, въ </w:t>
      </w:r>
      <w:r>
        <w:br/>
      </w:r>
      <w:r>
        <w:t xml:space="preserve">Арзамасскомъь У$здф, за утфснеше крестьянъ </w:t>
      </w:r>
      <w:r>
        <w:br/>
      </w:r>
      <w:r>
        <w:t xml:space="preserve">въ обрядахъ Православной вфры. 105.— Ес- </w:t>
      </w:r>
      <w:r>
        <w:br/>
      </w:r>
      <w:r>
        <w:t xml:space="preserve">ли помфщикъ, сыскавъ въ своемъ помфсть$ раз- </w:t>
      </w:r>
      <w:r>
        <w:br/>
      </w:r>
      <w:r>
        <w:t xml:space="preserve">бойниковъ изъ своихъ крестьянъ, побъеть ихъ </w:t>
      </w:r>
      <w:r>
        <w:br/>
      </w:r>
      <w:r>
        <w:t xml:space="preserve">самъ, не представивъ въ Губу, то у него от- </w:t>
      </w:r>
      <w:r>
        <w:br/>
      </w:r>
      <w:r>
        <w:t xml:space="preserve">нять помфстье, и обратить въ раздачу дру-</w:t>
      </w:r>
    </w:p>
    <w:p>
      <w:pPr>
        <w:pStyle w:val="Normal"/>
      </w:pPr>
      <w:r>
        <w:t xml:space="preserve">552 </w:t>
      </w:r>
      <w:r>
        <w:br/>
      </w:r>
      <w:r>
        <w:t xml:space="preserve">И.</w:t>
      </w:r>
    </w:p>
    <w:p>
      <w:pPr>
        <w:pStyle w:val="Normal"/>
      </w:pPr>
      <w:r>
        <w:t xml:space="preserve">тимь. 441, ст. 45.— Зазнеявку на службу въ: </w:t>
      </w:r>
      <w:r>
        <w:br/>
      </w:r>
      <w:r>
        <w:t xml:space="preserve">моходъ и ‘за: побфгь ‘изъ похода, отобрать у </w:t>
      </w:r>
      <w:r>
        <w:br/>
      </w:r>
      <w:r>
        <w:t xml:space="preserve">свиновныхь половину помфет1й и вотчинь. 489. </w:t>
      </w:r>
      <w:r>
        <w:br/>
      </w:r>
      <w:r>
        <w:t xml:space="preserve">Т. Н.: (4676—1688) Преступникамъ, возвращен- </w:t>
      </w:r>
      <w:r>
        <w:br/>
      </w:r>
      <w:r>
        <w:t xml:space="preserve">нымъ` изъ ссылки ‘ихъ помфстИ и вотчинъ, раз-</w:t>
      </w:r>
    </w:p>
    <w:p>
      <w:pPr>
        <w:pStyle w:val="Normal"/>
      </w:pPr>
      <w:r>
        <w:t xml:space="preserve">данньхь ‘другимъ, не ‘возвращать. 724. -— У|</w:t>
      </w:r>
    </w:p>
    <w:p>
      <w:pPr>
        <w:pStyle w:val="Normal"/>
      </w:pPr>
      <w:r>
        <w:t xml:space="preserve">Мурзь и Татаръ отписать помфстья извотчины, </w:t>
      </w:r>
      <w:r>
        <w:br/>
      </w:r>
      <w:r>
        <w:t xml:space="preserve">въ которыхъ крестьяне содержать Христ!ан-</w:t>
      </w:r>
    </w:p>
    <w:p>
      <w:pPr>
        <w:pStyle w:val="Normal"/>
      </w:pPr>
      <w:r>
        <w:t xml:space="preserve">скую. вру. 867.—Мурзамь и Татарамъ, при-\</w:t>
      </w:r>
    </w:p>
    <w:p>
      <w:pPr>
        <w:pStyle w:val="Normal"/>
      </w:pPr>
      <w:r>
        <w:t xml:space="preserve">нявшимъь Христ!анскую вфру, возвратить ихъ </w:t>
      </w:r>
      <w:r>
        <w:br/>
      </w:r>
      <w:r>
        <w:t xml:space="preserve">помфстья и вотчины, ‘а прочихъ отдать на </w:t>
      </w:r>
      <w:r>
        <w:br/>
      </w:r>
      <w:r>
        <w:t xml:space="preserve">прокормлеше ихъ родственникамь. 870.— От- </w:t>
      </w:r>
      <w:r>
        <w:br/>
      </w:r>
      <w:r>
        <w:t xml:space="preserve">писать у Мурзь только одну половину ихъ </w:t>
      </w:r>
      <w:r>
        <w:br/>
      </w:r>
      <w:r>
        <w:t xml:space="preserve">номфст1и и вотчинъ, а’другую ‘оставить имъ. </w:t>
      </w:r>
      <w:r>
        <w:br/>
      </w:r>
      <w:r>
        <w:t xml:space="preserve">925. —Помфет!й, отобранныхь въ ‘царствоваше </w:t>
      </w:r>
      <w:r>
        <w:br/>
      </w:r>
      <w:r>
        <w:t xml:space="preserve">Царя Феодора Алексфевича, не ‘возвращать </w:t>
      </w:r>
      <w:r>
        <w:br/>
      </w:r>
      <w:r>
        <w:t xml:space="preserve">прежнимъ владфльнамъ, безъь Именнаго указа. </w:t>
      </w:r>
      <w:r>
        <w:br/>
      </w:r>
      <w:r>
        <w:t xml:space="preserve">942. —Мурзамъ и Татарамъ возвратить и дру- </w:t>
      </w:r>
      <w:r>
        <w:br/>
      </w:r>
      <w:r>
        <w:t xml:space="preserve">‘тую половину отобранныхь у ‘нихъ помфст!й.</w:t>
      </w:r>
    </w:p>
    <w:p>
      <w:pPr>
        <w:pStyle w:val="Normal"/>
      </w:pPr>
      <w:r>
        <w:t xml:space="preserve">944.— Возврашенныя некрещенымь Мурзамъ, |</w:t>
      </w:r>
    </w:p>
    <w:p>
      <w:pPr>
        <w:pStyle w:val="Normal"/>
      </w:pPr>
      <w:r>
        <w:t xml:space="preserve">Татарамь и другимь иновфрнамь помфетья и</w:t>
      </w:r>
    </w:p>
    <w:p>
      <w:pPr>
        <w:pStyle w:val="Normal"/>
      </w:pPr>
      <w:r>
        <w:t xml:space="preserve">вотчины, снова у нихь отобрать и раздать но-.</w:t>
      </w:r>
    </w:p>
    <w:p>
      <w:pPr>
        <w:pStyle w:val="Normal"/>
      </w:pPr>
      <w:r>
        <w:t xml:space="preserve">звокрещенамь. Шослф умершихъ новокрещеновъ </w:t>
      </w:r>
      <w:r>
        <w:br/>
      </w:r>
      <w:r>
        <w:t xml:space="preserve">помфст!И и вотчинь ихъ некрещенымьъ родствен- </w:t>
      </w:r>
      <w:r>
        <w:br/>
      </w:r>
      <w:r>
        <w:t xml:space="preserve">никамъ не отдавать, но давать новокрещенымь </w:t>
      </w:r>
      <w:r>
        <w:br/>
      </w:r>
      <w:r>
        <w:t xml:space="preserve">Русскимь людамъ. Если Мурзы ‘и Татары, по </w:t>
      </w:r>
      <w:r>
        <w:br/>
      </w:r>
      <w:r>
        <w:t xml:space="preserve">отобраши у пихъ помфст и вотчинъ, крестлт- </w:t>
      </w:r>
      <w:r>
        <w:br/>
      </w:r>
      <w:r>
        <w:t xml:space="preserve">ся, то имь сихь помост и вотчинь не пово- </w:t>
      </w:r>
      <w:r>
        <w:br/>
      </w:r>
      <w:r>
        <w:t xml:space="preserve">рачивать, ‘но’ давать изъ выморочныхь ново- </w:t>
      </w:r>
      <w:r>
        <w:br/>
      </w:r>
      <w:r>
        <w:t xml:space="preserve">крещенскихь помфст!й. 1009.— За неявку въ</w:t>
      </w:r>
    </w:p>
    <w:p>
      <w:pPr>
        <w:pStyle w:val="Normal"/>
      </w:pPr>
      <w:r>
        <w:t xml:space="preserve">ноходъ на службу, помфстья и вотчины отпи-|</w:t>
      </w:r>
    </w:p>
    <w:p>
      <w:pPr>
        <w:pStyle w:val="Normal"/>
      </w:pPr>
      <w:r>
        <w:t xml:space="preserve">„сать у виновныхь на Государя и отдать ару- </w:t>
      </w:r>
      <w:r>
        <w:br/>
      </w:r>
      <w:r>
        <w:t xml:space="preserve">-тимъ. 1477. </w:t>
      </w:r>
      <w:r>
        <w:br/>
      </w:r>
      <w:r>
        <w:t xml:space="preserve">Т. Ш. (4689—1699) Объ отобраши помфстИ, </w:t>
      </w:r>
      <w:r>
        <w:br/>
      </w:r>
      <w:r>
        <w:t xml:space="preserve">за нелвву на службу. 1555.</w:t>
      </w:r>
    </w:p>
    <w:p>
      <w:pPr>
        <w:pStyle w:val="Normal"/>
      </w:pPr>
      <w:r>
        <w:t xml:space="preserve">2. ЛишинтЕ помъстий, въ УДОВЛЕТВОРЕНИЕ.</w:t>
      </w:r>
    </w:p>
    <w:p>
      <w:pPr>
        <w:pStyle w:val="Normal"/>
      </w:pPr>
      <w:r>
        <w:t xml:space="preserve">сисковъ.</w:t>
      </w:r>
    </w:p>
    <w:p>
      <w:pPr>
        <w:pStyle w:val="Normal"/>
      </w:pPr>
      <w:r>
        <w:t xml:space="preserve">Т. Г. (1649 — 1675) Въ удовлетвореше исковъ, |</w:t>
      </w:r>
    </w:p>
    <w:p>
      <w:pPr>
        <w:pStyle w:val="Normal"/>
      </w:pPr>
      <w:r>
        <w:t xml:space="preserve">оцфнивать помфстья и отдавать оныя род- </w:t>
      </w:r>
      <w:r>
        <w:br/>
      </w:r>
      <w:r>
        <w:t xml:space="preserve">ственникамъ. Изъ. вырученныхь денегь уплачи- </w:t>
      </w:r>
      <w:r>
        <w:br/>
      </w:r>
      <w:r>
        <w:t xml:space="preserve">вать искъ и судебныя пошлины, а что сверхь </w:t>
      </w:r>
      <w:r>
        <w:br/>
      </w:r>
      <w:r>
        <w:t xml:space="preserve">того останется, ‘то отдавать помфбщику. 197. </w:t>
      </w:r>
      <w:r>
        <w:br/>
      </w:r>
      <w:r>
        <w:t xml:space="preserve">Т. Н. (1676—4688) Подтверждеше того жепра- </w:t>
      </w:r>
      <w:r>
        <w:br/>
      </w:r>
      <w:r>
        <w:t xml:space="preserve">вила. 717.—Если ‘отвётчикъ, будучи обвиненъ </w:t>
      </w:r>
      <w:r>
        <w:br/>
      </w:r>
      <w:r>
        <w:t xml:space="preserve">въ иск, на правежь указное время выстоит и </w:t>
      </w:r>
      <w:r>
        <w:br/>
      </w:r>
      <w:r>
        <w:t xml:space="preserve">истцу взысканя неуплатитьъ: то’ его помфстья </w:t>
      </w:r>
      <w:r>
        <w:br/>
      </w:r>
      <w:r>
        <w:t xml:space="preserve">и вотчины, жилыяи пустыя, оцфнивъ, продать и</w:t>
      </w:r>
    </w:p>
    <w:p>
      <w:pPr>
        <w:pStyle w:val="Normal"/>
      </w:pPr>
      <w:r>
        <w:t xml:space="preserve">РЕЭСТР"Ь АЯФАВИТНЫЙ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`вырученными деньгами ‘удовлетворить. 414155.— </w:t>
      </w:r>
      <w:r>
        <w:br/>
      </w:r>
      <w:r>
        <w:t xml:space="preserve">Если кто изь тяжущихея въ дьлф помфстномъ </w:t>
      </w:r>
      <w:r>
        <w:br/>
      </w:r>
      <w:r>
        <w:t xml:space="preserve">иливотчинномь дастъ подписку стать на срокъ, </w:t>
      </w:r>
      <w:r>
        <w:br/>
      </w:r>
      <w:r>
        <w:t xml:space="preserve">но потомъ пе явится, то у ‘него отписать въ каз- </w:t>
      </w:r>
      <w:r>
        <w:br/>
      </w:r>
      <w:r>
        <w:t xml:space="preserve">ну столько ‘четвертей и дворовъ изъ помфстья </w:t>
      </w:r>
      <w:r>
        <w:br/>
      </w:r>
      <w:r>
        <w:t xml:space="preserve">или вотчины, сколько въ тяжбЬ состоитъ, ине </w:t>
      </w:r>
      <w:r>
        <w:br/>
      </w:r>
      <w:r>
        <w:t xml:space="preserve">‘возвращать ‘оныхъ до особаго указа. 4165.</w:t>
      </w:r>
    </w:p>
    <w:p>
      <w:pPr>
        <w:pStyle w:val="Normal"/>
      </w:pPr>
      <w:r>
        <w:t xml:space="preserve">Х. Выморосныя поместья.</w:t>
      </w:r>
    </w:p>
    <w:p>
      <w:pPr>
        <w:pStyle w:val="Normal"/>
      </w:pPr>
      <w:r>
        <w:t xml:space="preserve">Т. Т. (1649-1675) Выморочныя помфстья да- </w:t>
      </w:r>
      <w:r>
        <w:br/>
      </w:r>
      <w:r>
        <w:t xml:space="preserve">вать чужеродцамь. Ул. ХР. 15.</w:t>
      </w:r>
    </w:p>
    <w:p>
      <w:pPr>
        <w:pStyle w:val="Normal"/>
      </w:pPr>
      <w:r>
        <w:t xml:space="preserve">Т. И. (4676—1688)'Снятыя пустыя помфстья </w:t>
      </w:r>
      <w:r>
        <w:br/>
      </w:r>
      <w:r>
        <w:t xml:space="preserve">отдавать просителямь въ помфстье; а кто </w:t>
      </w:r>
      <w:r>
        <w:br/>
      </w:r>
      <w:r>
        <w:t xml:space="preserve">пожелаеть, продавать’ оныя также въ вот- </w:t>
      </w:r>
      <w:r>
        <w:br/>
      </w:r>
      <w:r>
        <w:t xml:space="preserve">чину, взнмая за четверть по ‘рублю. 654. — </w:t>
      </w:r>
      <w:r>
        <w:br/>
      </w:r>
      <w:r>
        <w:t xml:space="preserve">Выморочныя ‘помфстья давать въ родъ’безно- </w:t>
      </w:r>
      <w:r>
        <w:br/>
      </w:r>
      <w:r>
        <w:t xml:space="preserve">мёстнымь и малопомёстнымь родственникамъ, </w:t>
      </w:r>
      <w:r>
        <w:br/>
      </w:r>
      <w:r>
        <w:t xml:space="preserve">не наблюдая близости родства. 786.—Прось- </w:t>
      </w:r>
      <w:r>
        <w:br/>
      </w:r>
      <w:r>
        <w:t xml:space="preserve">бы, поданныя въ Помфстный Приказь о вы- </w:t>
      </w:r>
      <w:r>
        <w:br/>
      </w:r>
      <w:r>
        <w:t xml:space="preserve">морочныхь помфстьяхь, докладывать подъя- </w:t>
      </w:r>
      <w:r>
        <w:br/>
      </w:r>
      <w:r>
        <w:t xml:space="preserve">чимь Начальнику онато Приваза, Боярнину </w:t>
      </w:r>
      <w:r>
        <w:br/>
      </w:r>
      <w:r>
        <w:t xml:space="preserve">Троекурову,вь тоть же день, въ которой ка- </w:t>
      </w:r>
      <w:r>
        <w:br/>
      </w:r>
      <w:r>
        <w:t xml:space="preserve">кал просьба поступила. 1024.</w:t>
      </w:r>
    </w:p>
    <w:p>
      <w:pPr>
        <w:pStyle w:val="Normal"/>
      </w:pPr>
      <w:r>
        <w:t xml:space="preserve">Т. Ш. (1689—4699) Выморочныхь помфст!й ‘и </w:t>
      </w:r>
      <w:r>
        <w:br/>
      </w:r>
      <w:r>
        <w:t xml:space="preserve">вотчинь, жилыхь и пустыхъ, чужеродцамь </w:t>
      </w:r>
      <w:r>
        <w:br/>
      </w:r>
      <w:r>
        <w:t xml:space="preserve">не давать безь Именнаго указа. 1616.</w:t>
      </w:r>
    </w:p>
    <w:p>
      <w:pPr>
        <w:pStyle w:val="Normal"/>
      </w:pPr>
      <w:r>
        <w:t xml:space="preserve">Т. У. (1745—4719) Отписать выморочныя по- </w:t>
      </w:r>
      <w:r>
        <w:br/>
      </w:r>
      <w:r>
        <w:t xml:space="preserve">мфстья, розданныя безь Высочайшаго указа. </w:t>
      </w:r>
      <w:r>
        <w:br/>
      </w:r>
      <w:r>
        <w:t xml:space="preserve">2804.</w:t>
      </w:r>
    </w:p>
    <w:p>
      <w:pPr>
        <w:pStyle w:val="Normal"/>
      </w:pPr>
      <w:r>
        <w:t xml:space="preserve">Т. ХХУШ. (1804—1805) Взыскаше въ казну </w:t>
      </w:r>
      <w:r>
        <w:br/>
      </w:r>
      <w:r>
        <w:t xml:space="preserve">денегь за земли, которыя самовольно розданы </w:t>
      </w:r>
      <w:r>
        <w:br/>
      </w:r>
      <w:r>
        <w:t xml:space="preserve">-Вотчинною' Коллемею, посл запретительнаго </w:t>
      </w:r>
      <w:r>
        <w:br/>
      </w:r>
      <w:r>
        <w:t xml:space="preserve">указа 4756 Марта 21 (6640 и 6919). 24556.</w:t>
      </w:r>
    </w:p>
    <w:p>
      <w:pPr>
        <w:pStyle w:val="Normal"/>
      </w:pPr>
      <w:r>
        <w:t xml:space="preserve">Сл. также: ВыморРочноЕ имфнте.</w:t>
      </w:r>
    </w:p>
    <w:p>
      <w:pPr>
        <w:pStyle w:val="Normal"/>
      </w:pPr>
      <w:r>
        <w:t xml:space="preserve">Х/. Производство поливстнылв деле по </w:t>
      </w:r>
      <w:r>
        <w:br/>
      </w:r>
      <w:r>
        <w:t xml:space="preserve">сыск отводу` помльстйй, и разрт- </w:t>
      </w:r>
      <w:r>
        <w:br/>
      </w:r>
      <w:r>
        <w:t xml:space="preserve">шеше споровз между просителями и </w:t>
      </w:r>
      <w:r>
        <w:br/>
      </w:r>
      <w:r>
        <w:t xml:space="preserve">прежними помъщикалми- 2</w:t>
      </w:r>
    </w:p>
    <w:p>
      <w:pPr>
        <w:pStyle w:val="Normal"/>
      </w:pPr>
      <w:r>
        <w:t xml:space="preserve">Т. Г. (1649 — 1675) Вь просьбахь объ от- </w:t>
      </w:r>
      <w:r>
        <w:br/>
      </w:r>
      <w:r>
        <w:t xml:space="preserve">вод помёст1и не утаивать просителямъ ста- </w:t>
      </w:r>
      <w:r>
        <w:br/>
      </w:r>
      <w:r>
        <w:t xml:space="preserve">рыхъь ‘отцовскихь помботш. Ул. МИЛ 2% </w:t>
      </w:r>
      <w:r>
        <w:br/>
      </w:r>
      <w:r>
        <w:t xml:space="preserve">2. 25.-—Взыскаше за ложной доносъ объ утай- </w:t>
      </w:r>
      <w:r>
        <w:br/>
      </w:r>
      <w:r>
        <w:t xml:space="preserve">кБ просителемь стараго отцовскаго помфстья. </w:t>
      </w:r>
      <w:r>
        <w:br/>
      </w:r>
      <w:r>
        <w:t xml:space="preserve">26. Не ставить въ ‘утайку, если ‘кто самъ </w:t>
      </w:r>
      <w:r>
        <w:br/>
      </w:r>
      <w:r>
        <w:t xml:space="preserve">прежде другихъ объявить о прописныхь за </w:t>
      </w:r>
      <w:r>
        <w:br/>
      </w:r>
      <w:r>
        <w:t xml:space="preserve">пимь помбстьяхь, ибудеть просить оныхь се- </w:t>
      </w:r>
      <w:r>
        <w:br/>
      </w:r>
      <w:r>
        <w:t xml:space="preserve">65 въ окладъ. 27. Утаенныя помфстья да- </w:t>
      </w:r>
      <w:r>
        <w:br/>
      </w:r>
      <w:r>
        <w:t xml:space="preserve">вать доносителямь. 28. Иомфотья, выпрошен-</w:t>
      </w:r>
    </w:p>
    <w:p>
      <w:pPr>
        <w:pStyle w:val="Normal"/>
      </w:pPr>
      <w:r>
        <w:t xml:space="preserve">РЕЭСТР”Ь, АЖФАВИТНЫЙ &gt; 585</w:t>
      </w:r>
    </w:p>
    <w:p>
      <w:pPr>
        <w:pStyle w:val="Normal"/>
      </w:pPr>
      <w:r>
        <w:t xml:space="preserve">п;</w:t>
      </w:r>
    </w:p>
    <w:p>
      <w:pPr>
        <w:pStyle w:val="Normal"/>
      </w:pPr>
      <w:r>
        <w:t xml:space="preserve">пыя подложно; чрезь утайку женв и! двтен </w:t>
      </w:r>
      <w:r>
        <w:br/>
      </w:r>
      <w:r>
        <w:t xml:space="preserve">умершаго помфщика,, возвращать его. наслЪд- </w:t>
      </w:r>
      <w:r>
        <w:br/>
      </w:r>
      <w:r>
        <w:t xml:space="preserve">никамь, со. взысканемь убытковь вдвое. 57. </w:t>
      </w:r>
      <w:r>
        <w:br/>
      </w:r>
      <w:r>
        <w:t xml:space="preserve">Производство ‘иска © помфстьяхъ, присво- </w:t>
      </w:r>
      <w:r>
        <w:br/>
      </w:r>
      <w:r>
        <w:t xml:space="preserve">енныхъ чрезь подложную мну съ малолфте </w:t>
      </w:r>
      <w:r>
        <w:br/>
      </w:r>
      <w:r>
        <w:t xml:space="preserve">ными владфльцами. 5%. Производство‘ дфлъ </w:t>
      </w:r>
      <w:r>
        <w:br/>
      </w:r>
      <w:r>
        <w:t xml:space="preserve">‚по жалобамь о несправедливомъ раздфлЪ по- </w:t>
      </w:r>
      <w:r>
        <w:br/>
      </w:r>
      <w:r>
        <w:t xml:space="preserve">мботЕ между наслфдниками. 55. Ироиз- </w:t>
      </w:r>
      <w:r>
        <w:br/>
      </w:r>
      <w:r>
        <w:t xml:space="preserve">водотво ‘дфлъ объ утаенныхь помфетьяхъ. </w:t>
      </w:r>
      <w:r>
        <w:br/>
      </w:r>
      <w:r>
        <w:t xml:space="preserve">59. Производство дЪлъ по доносамъ. о. завла- </w:t>
      </w:r>
      <w:r>
        <w:br/>
      </w:r>
      <w:r>
        <w:t xml:space="preserve">дви порозжими. и обводными. землями, 65. </w:t>
      </w:r>
      <w:r>
        <w:br/>
      </w:r>
      <w:r>
        <w:t xml:space="preserve">Кто, подавь просьбу объ отводф ему утаен- </w:t>
      </w:r>
      <w:r>
        <w:br/>
      </w:r>
      <w:r>
        <w:t xml:space="preserve">нато другимь помфстья, или о дачь во вла- </w:t>
      </w:r>
      <w:r>
        <w:br/>
      </w:r>
      <w:r>
        <w:t xml:space="preserve">дЪн1е порозжихъ земель, три мфеяца за дЪ- </w:t>
      </w:r>
      <w:r>
        <w:br/>
      </w:r>
      <w:r>
        <w:t xml:space="preserve">домь ходить не будеть, тому отказывать. </w:t>
      </w:r>
      <w:r>
        <w:br/>
      </w:r>
      <w:r>
        <w:t xml:space="preserve">6%. Кому служба или друпя обстоятель- </w:t>
      </w:r>
      <w:r>
        <w:br/>
      </w:r>
      <w:r>
        <w:t xml:space="preserve">ства. въ. хождеши по дБлу будуть препятство- </w:t>
      </w:r>
      <w:r>
        <w:br/>
      </w:r>
      <w:r>
        <w:t xml:space="preserve">вать, тоть долженъ подать отсрочную. чело- </w:t>
      </w:r>
      <w:r>
        <w:br/>
      </w:r>
      <w:r>
        <w:t xml:space="preserve">битную. 65. Шомфстныя дфла, рышеныя </w:t>
      </w:r>
      <w:r>
        <w:br/>
      </w:r>
      <w:r>
        <w:t xml:space="preserve">до Уложешя, не перевершивать и впредь ихъ </w:t>
      </w:r>
      <w:r>
        <w:br/>
      </w:r>
      <w:r>
        <w:t xml:space="preserve">не вчинать. ХРМ. 55. Производство! дБль </w:t>
      </w:r>
      <w:r>
        <w:br/>
      </w:r>
      <w:r>
        <w:t xml:space="preserve">о завладфнныхь пустошахъ, въ которыхъ на- </w:t>
      </w:r>
      <w:r>
        <w:br/>
      </w:r>
      <w:r>
        <w:t xml:space="preserve">ходится особая четвертная пошлина. 25: — </w:t>
      </w:r>
      <w:r>
        <w:br/>
      </w:r>
      <w:r>
        <w:t xml:space="preserve">Производство дЪфлъ объ. отвод въ помфетье </w:t>
      </w:r>
      <w:r>
        <w:br/>
      </w:r>
      <w:r>
        <w:t xml:space="preserve">порозжихз. пустошей; вогдазоть разныхь лицъ </w:t>
      </w:r>
      <w:r>
        <w:br/>
      </w:r>
      <w:r>
        <w:t xml:space="preserve">поступили о томъ просьбы, 50 ш 531. Даточ- </w:t>
      </w:r>
      <w:r>
        <w:br/>
      </w:r>
      <w:r>
        <w:t xml:space="preserve">пыя книги на помфстныя и: вотнинныя земли </w:t>
      </w:r>
      <w:r>
        <w:br/>
      </w:r>
      <w:r>
        <w:t xml:space="preserve">во, всёхъ пятинахъ Новогородскихъ: присылать </w:t>
      </w:r>
      <w:r>
        <w:br/>
      </w:r>
      <w:r>
        <w:t xml:space="preserve">ежегодно въ Москву’ въ Сентябрь мфсяцё ни </w:t>
      </w:r>
      <w:r>
        <w:br/>
      </w:r>
      <w:r>
        <w:t xml:space="preserve">пе позже Октабря. 74, — Дфла о’ раздачь </w:t>
      </w:r>
      <w:r>
        <w:br/>
      </w:r>
      <w:r>
        <w:t xml:space="preserve">и мБнЬ помфети Новгородскихь, произво- </w:t>
      </w:r>
      <w:r>
        <w:br/>
      </w:r>
      <w:r>
        <w:t xml:space="preserve">дить въ МосивЪ; кромф раздачи порозжихь </w:t>
      </w:r>
      <w:r>
        <w:br/>
      </w:r>
      <w:r>
        <w:t xml:space="preserve">помбст1и, которую дозволяется производить </w:t>
      </w:r>
      <w:r>
        <w:br/>
      </w:r>
      <w:r>
        <w:t xml:space="preserve">и вь Новфгородф. 89. — При отвод въ </w:t>
      </w:r>
      <w:r>
        <w:br/>
      </w:r>
      <w:r>
        <w:t xml:space="preserve">помфстье прансканныхь земель верстанны-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ми дворянами, наблюдать старшинство по- </w:t>
      </w:r>
      <w:r>
        <w:br/>
      </w:r>
      <w:r>
        <w:t xml:space="preserve">дачи просьбъ объ утверждение присканной </w:t>
      </w:r>
      <w:r>
        <w:br/>
      </w:r>
      <w:r>
        <w:t xml:space="preserve">земли. 545. — Производство дфль, по! отводу </w:t>
      </w:r>
      <w:r>
        <w:br/>
      </w:r>
      <w:r>
        <w:t xml:space="preserve">въ помфстье присванныхьъ порозжихь земель. </w:t>
      </w:r>
      <w:r>
        <w:br/>
      </w:r>
      <w:r>
        <w:t xml:space="preserve">574.— ПомфетИЕ и вотчинь. въ ИШековв не </w:t>
      </w:r>
      <w:r>
        <w:br/>
      </w:r>
      <w:r>
        <w:t xml:space="preserve">раздавать. 487. :</w:t>
      </w:r>
    </w:p>
    <w:p>
      <w:pPr>
        <w:pStyle w:val="Normal"/>
      </w:pPr>
      <w:r>
        <w:t xml:space="preserve">Т. И. (1649—1688) ПроизводствоздВаъ о’ помф- </w:t>
      </w:r>
      <w:r>
        <w:br/>
      </w:r>
      <w:r>
        <w:t xml:space="preserve">стьяхъ, выпрошенных чрезъ подлог. 655,572. </w:t>
      </w:r>
      <w:r>
        <w:br/>
      </w:r>
      <w:r>
        <w:t xml:space="preserve">6, 8. Сроки на подачу пробьбъ о вымороч- </w:t>
      </w:r>
      <w:r>
        <w:br/>
      </w:r>
      <w:r>
        <w:t xml:space="preserve">иыхь родственных: помфстьяхь. с77. 9.—Не </w:t>
      </w:r>
      <w:r>
        <w:br/>
      </w:r>
      <w:r>
        <w:t xml:space="preserve">давать родственныхь помёст1и просителямъ, </w:t>
      </w:r>
      <w:r>
        <w:br/>
      </w:r>
      <w:r>
        <w:t xml:space="preserve">если они пропустили сроки, опредфленные для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подачи просьбъ. 645.—Ето, подавъ просвбу объ </w:t>
      </w:r>
      <w:r>
        <w:br/>
      </w:r>
      <w:r>
        <w:t xml:space="preserve">отводБ. ему въ исмфостье порозжихъ земель, или </w:t>
      </w:r>
      <w:r>
        <w:br/>
      </w:r>
      <w:r>
        <w:t xml:space="preserve">0, продажЪ оныхъ въ вотчину, по справкобъ </w:t>
      </w:r>
      <w:r>
        <w:br/>
      </w:r>
      <w:r>
        <w:t xml:space="preserve">оныхъ, земляхьъ, пе. будеть ходить за’ двломъ </w:t>
      </w:r>
      <w:r>
        <w:br/>
      </w:r>
      <w:r>
        <w:t xml:space="preserve">три мфсяца: тому въ просьб, его’отказывать. </w:t>
      </w:r>
      <w:r>
        <w:br/>
      </w:r>
      <w:r>
        <w:t xml:space="preserve">644, ст. 6.Производотво дфль о помфсть- </w:t>
      </w:r>
      <w:r>
        <w:br/>
      </w:r>
      <w:r>
        <w:t xml:space="preserve">яхъ, выпрошенныхь чрезь подлогъ. 700, 7. ста. </w:t>
      </w:r>
      <w:r>
        <w:br/>
      </w:r>
      <w:r>
        <w:t xml:space="preserve">9, 10. О раздБаЪ помфсллй между дытьми. ст. </w:t>
      </w:r>
      <w:r>
        <w:br/>
      </w:r>
      <w:r>
        <w:t xml:space="preserve">21. О. поворот помет, подложно испро- </w:t>
      </w:r>
      <w:r>
        <w:br/>
      </w:r>
      <w:r>
        <w:t xml:space="preserve">шенныхь чрезъ сокрыт!е наслфдниковь, и объ </w:t>
      </w:r>
      <w:r>
        <w:br/>
      </w:r>
      <w:r>
        <w:t xml:space="preserve">уплать владённыхь денегь. 12. 0©` сро- </w:t>
      </w:r>
      <w:r>
        <w:br/>
      </w:r>
      <w:r>
        <w:t xml:space="preserve">нахъ для испрошенля родственных помфот1и. </w:t>
      </w:r>
      <w:r>
        <w:br/>
      </w:r>
      <w:r>
        <w:t xml:space="preserve">15. Подтверждене о наблюдеши сроковъ </w:t>
      </w:r>
      <w:r>
        <w:br/>
      </w:r>
      <w:r>
        <w:t xml:space="preserve">просителямь, подавшимь просьбы объ от- </w:t>
      </w:r>
      <w:r>
        <w:br/>
      </w:r>
      <w:r>
        <w:t xml:space="preserve">водв. порозжихь земель въ помфстье, или о </w:t>
      </w:r>
      <w:r>
        <w:br/>
      </w:r>
      <w:r>
        <w:t xml:space="preserve">продажв оныхь въ вотчину. (644, спа. 6) </w:t>
      </w:r>
      <w:r>
        <w:br/>
      </w:r>
      <w:r>
        <w:t xml:space="preserve">37. — Производство дфль о помфстьяхь, </w:t>
      </w:r>
      <w:r>
        <w:br/>
      </w:r>
      <w:r>
        <w:t xml:space="preserve">испрошенныхь подлогомъ, чрезь утайку’ на- </w:t>
      </w:r>
      <w:r>
        <w:br/>
      </w:r>
      <w:r>
        <w:t xml:space="preserve">слфдвиковъ умершаго владфльца. 718.—Про- </w:t>
      </w:r>
      <w:r>
        <w:br/>
      </w:r>
      <w:r>
        <w:t xml:space="preserve">изводство иска объ утаенномъ помфсть5. 784. </w:t>
      </w:r>
      <w:r>
        <w:br/>
      </w:r>
      <w:r>
        <w:t xml:space="preserve">788.— Производство дЪлъ о помфетьяхъ, испро- </w:t>
      </w:r>
      <w:r>
        <w:br/>
      </w:r>
      <w:r>
        <w:t xml:space="preserve">шенныхь подлогомъ, чрезъь утаику наслфдни- </w:t>
      </w:r>
      <w:r>
        <w:br/>
      </w:r>
      <w:r>
        <w:t xml:space="preserve">вовъ умершато владвльца. 955. 954. —Род- </w:t>
      </w:r>
      <w:r>
        <w:br/>
      </w:r>
      <w:r>
        <w:t xml:space="preserve">_ственныя помфстья утверждать за наслфдника- </w:t>
      </w:r>
      <w:r>
        <w:br/>
      </w:r>
      <w:r>
        <w:t xml:space="preserve">ми безсрочно. 949;—Съ проесителей помфстаи, </w:t>
      </w:r>
      <w:r>
        <w:br/>
      </w:r>
      <w:r>
        <w:t xml:space="preserve">которые въ поданныхь прошен1яхь объ от- </w:t>
      </w:r>
      <w:r>
        <w:br/>
      </w:r>
      <w:r>
        <w:t xml:space="preserve">вод помфстш утаять прежшя’ дачи, взыски- </w:t>
      </w:r>
      <w:r>
        <w:br/>
      </w:r>
      <w:r>
        <w:t xml:space="preserve">зать профсти и волокиты, по дв гриввы на </w:t>
      </w:r>
      <w:r>
        <w:br/>
      </w:r>
      <w:r>
        <w:t xml:space="preserve">день. 966.—У Дворянь и дЪтей‘ Боярскихъ, </w:t>
      </w:r>
      <w:r>
        <w:br/>
      </w:r>
      <w:r>
        <w:t xml:space="preserve">переведенныхь. въ Смоленскъ, за’ утайку: пом$- </w:t>
      </w:r>
      <w:r>
        <w:br/>
      </w:r>
      <w:r>
        <w:t xml:space="preserve">стаи въ Московскихъ городахъ, отобратьоныя- </w:t>
      </w:r>
      <w:r>
        <w:br/>
      </w:r>
      <w:r>
        <w:t xml:space="preserve">967. — ПШодтверждене указа о’профстахъ и. </w:t>
      </w:r>
      <w:r>
        <w:br/>
      </w:r>
      <w:r>
        <w:t xml:space="preserve">волокитахь и штрафахъ за ложное чело- </w:t>
      </w:r>
      <w:r>
        <w:br/>
      </w:r>
      <w:r>
        <w:t xml:space="preserve">битье о помботьяхь: (966) 1029. — Род- </w:t>
      </w:r>
      <w:r>
        <w:br/>
      </w:r>
      <w:r>
        <w:t xml:space="preserve">ственныхь помфст1и, поступившихь въ чу- </w:t>
      </w:r>
      <w:r>
        <w:br/>
      </w:r>
      <w:r>
        <w:t xml:space="preserve">э=1е роды, не возвращать родственникамт, если </w:t>
      </w:r>
      <w:r>
        <w:br/>
      </w:r>
      <w:r>
        <w:t xml:space="preserve">они пе просили о томъ мноме годы. 1427.— </w:t>
      </w:r>
      <w:r>
        <w:br/>
      </w:r>
      <w:r>
        <w:t xml:space="preserve">Возстановлене сроковъ на подачу просьбъ о </w:t>
      </w:r>
      <w:r>
        <w:br/>
      </w:r>
      <w:r>
        <w:t xml:space="preserve">вымоерочных» родственныхъ помфстьяхъ. (655, </w:t>
      </w:r>
      <w:r>
        <w:br/>
      </w:r>
      <w:r>
        <w:t xml:space="preserve">сто. 1, 9. 700, Е. ст. 37). 1152.—0О наблю- </w:t>
      </w:r>
      <w:r>
        <w:br/>
      </w:r>
      <w:r>
        <w:t xml:space="preserve">дении старшинства подачи просьбъ, подавае- </w:t>
      </w:r>
      <w:r>
        <w:br/>
      </w:r>
      <w:r>
        <w:t xml:space="preserve">мыхь объ отвод въ помфстье порозжихь пу- </w:t>
      </w:r>
      <w:r>
        <w:br/>
      </w:r>
      <w:r>
        <w:t xml:space="preserve">стошей, и объ отдачЪ оныхь послфдиимь про- </w:t>
      </w:r>
      <w:r>
        <w:br/>
      </w:r>
      <w:r>
        <w:t xml:space="preserve">сителямъ, если первые пропустять трехъ-мф- </w:t>
      </w:r>
      <w:r>
        <w:br/>
      </w:r>
      <w:r>
        <w:t xml:space="preserve">сячной  срокъ. 1252.—ИзъНовагорода старыя </w:t>
      </w:r>
      <w:r>
        <w:br/>
      </w:r>
      <w:r>
        <w:t xml:space="preserve">писцовыя, приправочныя и дозорныя книги съ </w:t>
      </w:r>
      <w:r>
        <w:br/>
      </w:r>
      <w:r>
        <w:t xml:space="preserve">7000 до. 190: года ‘взять. въ! Москву: 1262. </w:t>
      </w:r>
      <w:r>
        <w:br/>
      </w:r>
      <w:r>
        <w:t xml:space="preserve">*</w:t>
      </w:r>
    </w:p>
    <w:p>
      <w:pPr>
        <w:pStyle w:val="Normal"/>
      </w:pPr>
      <w:r>
        <w:t xml:space="preserve">$64. </w:t>
      </w:r>
      <w:r>
        <w:br/>
      </w:r>
      <w:r>
        <w:t xml:space="preserve">п. `</w:t>
      </w:r>
    </w:p>
    <w:p>
      <w:pPr>
        <w:pStyle w:val="Normal"/>
      </w:pPr>
      <w:r>
        <w:t xml:space="preserve">Т. Ш. (1689—1699) Помфстья, полученныя по </w:t>
      </w:r>
      <w:r>
        <w:br/>
      </w:r>
      <w:r>
        <w:t xml:space="preserve">писцовымъ книгамъ, чрезь утайку послБднихь </w:t>
      </w:r>
      <w:r>
        <w:br/>
      </w:r>
      <w:r>
        <w:t xml:space="preserve">владфльцовъ, возвращать симъь  послфднимъ. </w:t>
      </w:r>
      <w:r>
        <w:br/>
      </w:r>
      <w:r>
        <w:t xml:space="preserve">Если посмерти помфщиковъ, которые испроси- </w:t>
      </w:r>
      <w:r>
        <w:br/>
      </w:r>
      <w:r>
        <w:t xml:space="preserve">ли себф помфстья по писцовымь книгамъ, оста- </w:t>
      </w:r>
      <w:r>
        <w:br/>
      </w:r>
      <w:r>
        <w:t xml:space="preserve">нутся родственники, то они должны просить </w:t>
      </w:r>
      <w:r>
        <w:br/>
      </w:r>
      <w:r>
        <w:t xml:space="preserve">объ отдачв имь тёхъ помфст1И въ указные сро- </w:t>
      </w:r>
      <w:r>
        <w:br/>
      </w:r>
      <w:r>
        <w:t xml:space="preserve">ки. (700. Г.ст. 37) 1528.—Помфстному Прика-- </w:t>
      </w:r>
      <w:r>
        <w:br/>
      </w:r>
      <w:r>
        <w:t xml:space="preserve">зу безъ справки съ Разрядомъ о помбщикахъ, </w:t>
      </w:r>
      <w:r>
        <w:br/>
      </w:r>
      <w:r>
        <w:t xml:space="preserve">показываемыхъ умершими на службЪ, помвстий </w:t>
      </w:r>
      <w:r>
        <w:br/>
      </w:r>
      <w:r>
        <w:t xml:space="preserve">`ихь не раздавать. Раздачу помфст!й писать въ </w:t>
      </w:r>
      <w:r>
        <w:br/>
      </w:r>
      <w:r>
        <w:t xml:space="preserve">особыя книги, которыя ежегодно отсылать въ </w:t>
      </w:r>
      <w:r>
        <w:br/>
      </w:r>
      <w:r>
        <w:t xml:space="preserve">Разрядъ. 1550.—Выморочныя помфстья спра- </w:t>
      </w:r>
      <w:r>
        <w:br/>
      </w:r>
      <w:r>
        <w:t xml:space="preserve">влять въ Новфгородь за дётьми и родствен- </w:t>
      </w:r>
      <w:r>
        <w:br/>
      </w:r>
      <w:r>
        <w:t xml:space="preserve">никами, не наблюдая сроковъ, положенных на </w:t>
      </w:r>
      <w:r>
        <w:br/>
      </w:r>
      <w:r>
        <w:t xml:space="preserve">подачу лгросьбъ объ отводв оныхъ. 1676.</w:t>
      </w:r>
    </w:p>
    <w:p>
      <w:pPr>
        <w:pStyle w:val="Normal"/>
      </w:pPr>
      <w:r>
        <w:t xml:space="preserve">Т. ГУ. (4700—1742) Изь Приказныхь Палать </w:t>
      </w:r>
      <w:r>
        <w:br/>
      </w:r>
      <w:r>
        <w:t xml:space="preserve">и СъБзжнхъ Избъ прислать въ Помфстный При- </w:t>
      </w:r>
      <w:r>
        <w:br/>
      </w:r>
      <w:r>
        <w:t xml:space="preserve">казъ подробныя вышискн изъ дфлъ о перехо- </w:t>
      </w:r>
      <w:r>
        <w:br/>
      </w:r>
      <w:r>
        <w:t xml:space="preserve">дБ помфет1и отъ одного владфльца въ друго- </w:t>
      </w:r>
      <w:r>
        <w:br/>
      </w:r>
      <w:r>
        <w:t xml:space="preserve">му съ 7155 по 170% годъ. 1892.—Помёстныя </w:t>
      </w:r>
      <w:r>
        <w:br/>
      </w:r>
      <w:r>
        <w:t xml:space="preserve">дла но дачамъ въ низовыхъ городахъ произ- </w:t>
      </w:r>
      <w:r>
        <w:br/>
      </w:r>
      <w:r>
        <w:t xml:space="preserve">водить въ ПриказЪ Казанскаго дворца, а въ </w:t>
      </w:r>
      <w:r>
        <w:br/>
      </w:r>
      <w:r>
        <w:t xml:space="preserve">Московскомъ Помфстномь Приказ оныхъ дфлъ </w:t>
      </w:r>
      <w:r>
        <w:br/>
      </w:r>
      <w:r>
        <w:t xml:space="preserve">не завфдывать. 1905.—Отписныя и вымороч- </w:t>
      </w:r>
      <w:r>
        <w:br/>
      </w:r>
      <w:r>
        <w:t xml:space="preserve">ныя помфстья вфдать вь Ижерской Канцеля- </w:t>
      </w:r>
      <w:r>
        <w:br/>
      </w:r>
      <w:r>
        <w:t xml:space="preserve">ри. 2120.—0 справ помёстй, находящихся </w:t>
      </w:r>
      <w:r>
        <w:br/>
      </w:r>
      <w:r>
        <w:t xml:space="preserve">въ Московской Губерн, просить въ Помфст- </w:t>
      </w:r>
      <w:r>
        <w:br/>
      </w:r>
      <w:r>
        <w:t xml:space="preserve">номь Приказё, а о другихь въ тбхь Губер- </w:t>
      </w:r>
      <w:r>
        <w:br/>
      </w:r>
      <w:r>
        <w:t xml:space="preserve">н1яхъ, въ которыхъ они заключаются. 2251.</w:t>
      </w:r>
    </w:p>
    <w:p>
      <w:pPr>
        <w:pStyle w:val="Normal"/>
      </w:pPr>
      <w:r>
        <w:t xml:space="preserve">Т. У. (1715— 1719) Прошешя о справф про- </w:t>
      </w:r>
      <w:r>
        <w:br/>
      </w:r>
      <w:r>
        <w:t xml:space="preserve">житочныхь помфст!и вдовъ и дБвокъь, вышед- </w:t>
      </w:r>
      <w:r>
        <w:br/>
      </w:r>
      <w:r>
        <w:t xml:space="preserve">шихь замужь, подавать въ Канцелярию Сена- </w:t>
      </w:r>
      <w:r>
        <w:br/>
      </w:r>
      <w:r>
        <w:t xml:space="preserve">та. 2644. —Помбстныя дфла, собрать по преж- </w:t>
      </w:r>
      <w:r>
        <w:br/>
      </w:r>
      <w:r>
        <w:t xml:space="preserve">нему въМоскву: 2788.-—Выморочныя и отпи- </w:t>
      </w:r>
      <w:r>
        <w:br/>
      </w:r>
      <w:r>
        <w:t xml:space="preserve">сныя помфстья, роздаиныл по Дьячьимъ пом$- </w:t>
      </w:r>
      <w:r>
        <w:br/>
      </w:r>
      <w:r>
        <w:t xml:space="preserve">тамь, безь именных указовъ, отобрать и сдф- </w:t>
      </w:r>
      <w:r>
        <w:br/>
      </w:r>
      <w:r>
        <w:t xml:space="preserve">лавъ имъ опись, сбирать съ нихъ доходы въ </w:t>
      </w:r>
      <w:r>
        <w:br/>
      </w:r>
      <w:r>
        <w:t xml:space="preserve">Помёстной Приказь. 2804.</w:t>
      </w:r>
    </w:p>
    <w:p>
      <w:pPr>
        <w:pStyle w:val="Normal"/>
      </w:pPr>
      <w:r>
        <w:t xml:space="preserve">Т. УГ. (1720—1722) О передач въ Вотчинную </w:t>
      </w:r>
      <w:r>
        <w:br/>
      </w:r>
      <w:r>
        <w:t xml:space="preserve">Коллег!ю помфстныхь и вотчинныхь дфлъ, </w:t>
      </w:r>
      <w:r>
        <w:br/>
      </w:r>
      <w:r>
        <w:t xml:space="preserve">разосланныхь изъ Помфстнаго Приказа въ раз- </w:t>
      </w:r>
      <w:r>
        <w:br/>
      </w:r>
      <w:r>
        <w:t xml:space="preserve">ныя Присутственныя мёста. 4084.</w:t>
      </w:r>
    </w:p>
    <w:p>
      <w:pPr>
        <w:pStyle w:val="Normal"/>
      </w:pPr>
      <w:r>
        <w:t xml:space="preserve">Т. Х. (1757—1759) О передач въ Вотчинную </w:t>
      </w:r>
      <w:r>
        <w:br/>
      </w:r>
      <w:r>
        <w:t xml:space="preserve">Контору имбющихся въ Новфгородв и Иско- </w:t>
      </w:r>
      <w:r>
        <w:br/>
      </w:r>
      <w:r>
        <w:t xml:space="preserve">вЪ помфстныхь и вотчинныхь дфлъ, грамотъ, </w:t>
      </w:r>
      <w:r>
        <w:br/>
      </w:r>
      <w:r>
        <w:t xml:space="preserve">Увазовъ и отказныхь книгъ. 7545.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ХИ. (1744 — 1748) Губернскимь, провини- </w:t>
      </w:r>
      <w:r>
        <w:br/>
      </w:r>
      <w:r>
        <w:t xml:space="preserve">альнымъ и городовымъь Канцеляр:ямъ, въ Но- </w:t>
      </w:r>
      <w:r>
        <w:br/>
      </w:r>
      <w:r>
        <w:t xml:space="preserve">взгородв и ПсковЪ не вступать въ вотчин- </w:t>
      </w:r>
      <w:r>
        <w:br/>
      </w:r>
      <w:r>
        <w:t xml:space="preserve">ныя и помбстныя дфла. 9100.</w:t>
      </w:r>
    </w:p>
    <w:p>
      <w:pPr>
        <w:pStyle w:val="Normal"/>
      </w:pPr>
      <w:r>
        <w:t xml:space="preserve">ХИ. Помьстныя книги, акты и докумен </w:t>
      </w:r>
      <w:r>
        <w:br/>
      </w:r>
      <w:r>
        <w:t xml:space="preserve">*</w:t>
      </w:r>
    </w:p>
    <w:p>
      <w:pPr>
        <w:pStyle w:val="Normal"/>
      </w:pPr>
      <w:r>
        <w:t xml:space="preserve">ты:</w:t>
      </w:r>
    </w:p>
    <w:p>
      <w:pPr>
        <w:pStyle w:val="Normal"/>
      </w:pPr>
      <w:r>
        <w:t xml:space="preserve">Т. Г. (4649—1675\ Владвльцамь давать на по- </w:t>
      </w:r>
      <w:r>
        <w:br/>
      </w:r>
      <w:r>
        <w:t xml:space="preserve">мвстныя дачи выцписи изв Писцовыхь кнись </w:t>
      </w:r>
      <w:r>
        <w:br/>
      </w:r>
      <w:r>
        <w:t xml:space="preserve">слово въ слово. Ул. ХИЛ 652. Владьлець </w:t>
      </w:r>
      <w:r>
        <w:br/>
      </w:r>
      <w:r>
        <w:t xml:space="preserve">долженъ просить Государевой грамоты на от- </w:t>
      </w:r>
      <w:r>
        <w:br/>
      </w:r>
      <w:r>
        <w:t xml:space="preserve">веденныя помфстныя дачи. 55. О грамотахь </w:t>
      </w:r>
      <w:r>
        <w:br/>
      </w:r>
      <w:r>
        <w:t xml:space="preserve">ввозныхъ, выдаваемыхь на старыя помфстья, </w:t>
      </w:r>
      <w:r>
        <w:br/>
      </w:r>
      <w:r>
        <w:t xml:space="preserve">на которыя прежшя грамоты и писцовыя кни- </w:t>
      </w:r>
      <w:r>
        <w:br/>
      </w:r>
      <w:r>
        <w:t xml:space="preserve">ги потеряны. ХУЛИ. 3. О сыскныхь трамо- </w:t>
      </w:r>
      <w:r>
        <w:br/>
      </w:r>
      <w:r>
        <w:t xml:space="preserve">тахъ, выдаваемыхь просителямь;, для оты- </w:t>
      </w:r>
      <w:r>
        <w:br/>
      </w:r>
      <w:r>
        <w:t xml:space="preserve">скан!я порозжихьъ земель въ помфстье. 277. #, </w:t>
      </w:r>
      <w:r>
        <w:br/>
      </w:r>
      <w:r>
        <w:t xml:space="preserve">Даточныя книги о помфстныхь и вотчинныхь </w:t>
      </w:r>
      <w:r>
        <w:br/>
      </w:r>
      <w:r>
        <w:t xml:space="preserve">земляхь во всфхъ пятинахъ Новогородскихь </w:t>
      </w:r>
      <w:r>
        <w:br/>
      </w:r>
      <w:r>
        <w:t xml:space="preserve">присылать ежегодно въ Москву не позже Ок- </w:t>
      </w:r>
      <w:r>
        <w:br/>
      </w:r>
      <w:r>
        <w:t xml:space="preserve">‚ табря мёсяца. 71. 89. 604.</w:t>
      </w:r>
    </w:p>
    <w:p>
      <w:pPr>
        <w:pStyle w:val="Normal"/>
      </w:pPr>
      <w:r>
        <w:t xml:space="preserve">Т.И. (1676—4688) Книги помфстныхь и вот- </w:t>
      </w:r>
      <w:r>
        <w:br/>
      </w:r>
      <w:r>
        <w:t xml:space="preserve">чинныхь дачь присылать изъ Новагорода въ </w:t>
      </w:r>
      <w:r>
        <w:br/>
      </w:r>
      <w:r>
        <w:t xml:space="preserve">Москву ежегодно безъ замедлешя. 627. —Под- </w:t>
      </w:r>
      <w:r>
        <w:br/>
      </w:r>
      <w:r>
        <w:t xml:space="preserve">тверждене того же правила о присылкВ да- </w:t>
      </w:r>
      <w:r>
        <w:br/>
      </w:r>
      <w:r>
        <w:t xml:space="preserve">точныхь книге изъ Пскова. 628.</w:t>
      </w:r>
    </w:p>
    <w:p>
      <w:pPr>
        <w:pStyle w:val="Normal"/>
      </w:pPr>
      <w:r>
        <w:t xml:space="preserve">Си. также: подз словом межеваше: Пис- </w:t>
      </w:r>
      <w:r>
        <w:br/>
      </w:r>
      <w:r>
        <w:t xml:space="preserve">цовый книги.</w:t>
      </w:r>
    </w:p>
    <w:p>
      <w:pPr>
        <w:pStyle w:val="Normal"/>
      </w:pPr>
      <w:r>
        <w:t xml:space="preserve">ХИГ Пошлины сё помеетныхь дтъл%. </w:t>
      </w:r>
      <w:r>
        <w:br/>
      </w:r>
      <w:r>
        <w:t xml:space="preserve">Т. 1. (1649—1675) Кто, получивъ помфстье, не</w:t>
      </w:r>
    </w:p>
    <w:p>
      <w:pPr>
        <w:pStyle w:val="Normal"/>
      </w:pPr>
      <w:r>
        <w:t xml:space="preserve">возметь на оное Государевой грамоты долгое </w:t>
      </w:r>
      <w:r>
        <w:br/>
      </w:r>
      <w:r>
        <w:t xml:space="preserve">время, съ того взыскивать печатныя пошли- </w:t>
      </w:r>
      <w:r>
        <w:br/>
      </w:r>
      <w:r>
        <w:t xml:space="preserve">ны вдвое. Ул. ХИД. 55. Съ помфстИИ вновь </w:t>
      </w:r>
      <w:r>
        <w:br/>
      </w:r>
      <w:r>
        <w:t xml:space="preserve">пожалованныхьъ брать пошлины по 2% деньги </w:t>
      </w:r>
      <w:r>
        <w:br/>
      </w:r>
      <w:r>
        <w:t xml:space="preserve">за каждую четверть. ХУ/Л. 1. Кому по- </w:t>
      </w:r>
      <w:r>
        <w:br/>
      </w:r>
      <w:r>
        <w:t xml:space="preserve">жаловано будеть малое помфстье, меньше 20 </w:t>
      </w:r>
      <w:r>
        <w:br/>
      </w:r>
      <w:r>
        <w:t xml:space="preserve">четвертей, или разнымъ владфльцамь вмфств </w:t>
      </w:r>
      <w:r>
        <w:br/>
      </w:r>
      <w:r>
        <w:t xml:space="preserve">малое количество четвертей: съ тфхъ брать по- </w:t>
      </w:r>
      <w:r>
        <w:br/>
      </w:r>
      <w:r>
        <w:t xml:space="preserve">шлины со всёхъ вмфст$ по 25 коп., а не по </w:t>
      </w:r>
      <w:r>
        <w:br/>
      </w:r>
      <w:r>
        <w:t xml:space="preserve">числу четвертей. 2. Со ввозныхь грамоть </w:t>
      </w:r>
      <w:r>
        <w:br/>
      </w:r>
      <w:r>
        <w:t xml:space="preserve">на старыя помфстья брать 25 коп. сь про- </w:t>
      </w:r>
      <w:r>
        <w:br/>
      </w:r>
      <w:r>
        <w:t xml:space="preserve">сителя, а четвертныхь пошлинъ не брать. </w:t>
      </w:r>
      <w:r>
        <w:br/>
      </w:r>
      <w:r>
        <w:t xml:space="preserve">5. 'Таковую же пошлину взыскивать со вдовы </w:t>
      </w:r>
      <w:r>
        <w:br/>
      </w:r>
      <w:r>
        <w:t xml:space="preserve">и дётей убитаго на войнв, которымъ отдано </w:t>
      </w:r>
      <w:r>
        <w:br/>
      </w:r>
      <w:r>
        <w:t xml:space="preserve">будеть его помфстье. . Сь выдачи сыск- </w:t>
      </w:r>
      <w:r>
        <w:br/>
      </w:r>
      <w:r>
        <w:t xml:space="preserve">ныхь грамоть для отыскашя земель въ по- </w:t>
      </w:r>
      <w:r>
        <w:br/>
      </w:r>
      <w:r>
        <w:t xml:space="preserve">мБетье. 5. Грамоты на помфстья, данныя </w:t>
      </w:r>
      <w:r>
        <w:br/>
      </w:r>
      <w:r>
        <w:t xml:space="preserve">въ замфнь прежнихь, давать безпошлинно.</w:t>
      </w:r>
    </w:p>
    <w:p>
      <w:pPr>
        <w:pStyle w:val="Normal"/>
      </w:pPr>
      <w:r>
        <w:t xml:space="preserve">РЕЭСТРЪ АЛФАВИТНЫЙ 56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10, 11. Съ грамоть на Новгородск!я по- </w:t>
      </w:r>
      <w:r>
        <w:br/>
      </w:r>
      <w:r>
        <w:t xml:space="preserve">мфстья пебрать вдвое печатныхь пошлииь въ </w:t>
      </w:r>
      <w:r>
        <w:br/>
      </w:r>
      <w:r>
        <w:t xml:space="preserve">Москвв и въ Новфгородф. 12, 15. Со ввоз- </w:t>
      </w:r>
      <w:r>
        <w:br/>
      </w:r>
      <w:r>
        <w:t xml:space="preserve">пой грамоты, данной сыну на отцовское по- </w:t>
      </w:r>
      <w:r>
        <w:br/>
      </w:r>
      <w:r>
        <w:t xml:space="preserve">мфстье, брать пошлины по 2%, деньги если въ то </w:t>
      </w:r>
      <w:r>
        <w:br/>
      </w:r>
      <w:r>
        <w:t xml:space="preserve">же время не будетъ взята изъ казны грамота. </w:t>
      </w:r>
      <w:r>
        <w:br/>
      </w:r>
      <w:r>
        <w:t xml:space="preserve">7%. Не брать печатныхь пошлинъ съ грамоть </w:t>
      </w:r>
      <w:r>
        <w:br/>
      </w:r>
      <w:r>
        <w:t xml:space="preserve">па помфстья, данныя Боярамъ, Окольничимь </w:t>
      </w:r>
      <w:r>
        <w:br/>
      </w:r>
      <w:r>
        <w:t xml:space="preserve">и Думнымь Дворянамъ и Дьякамь. 176: По- </w:t>
      </w:r>
      <w:r>
        <w:br/>
      </w:r>
      <w:r>
        <w:t xml:space="preserve">шлины сь мфны помфст1и. 78. Пошлина со </w:t>
      </w:r>
      <w:r>
        <w:br/>
      </w:r>
      <w:r>
        <w:t xml:space="preserve">сдачи помфсти и справки оныхъ за дфтьми </w:t>
      </w:r>
      <w:r>
        <w:br/>
      </w:r>
      <w:r>
        <w:t xml:space="preserve">и родственниками. 79. Пошлины ©5 новаго </w:t>
      </w:r>
      <w:r>
        <w:br/>
      </w:r>
      <w:r>
        <w:t xml:space="preserve">утверждешя помфст?И за владфльцомъ, у ко- </w:t>
      </w:r>
      <w:r>
        <w:br/>
      </w:r>
      <w:r>
        <w:t xml:space="preserve">тораго оныя прежде были отобраны. 20.</w:t>
      </w:r>
    </w:p>
    <w:p>
      <w:pPr>
        <w:pStyle w:val="Normal"/>
      </w:pPr>
      <w:r>
        <w:t xml:space="preserve">Т. [У. (1700 — 1712) Правила о взиман!и по- </w:t>
      </w:r>
      <w:r>
        <w:br/>
      </w:r>
      <w:r>
        <w:t xml:space="preserve">шлинъ съ поступки помфстаи. {769.— При м$- </w:t>
      </w:r>
      <w:r>
        <w:br/>
      </w:r>
      <w:r>
        <w:t xml:space="preserve">н$ и поступкБ помфсти, брать съ перехожихь </w:t>
      </w:r>
      <w:r>
        <w:br/>
      </w:r>
      <w:r>
        <w:t xml:space="preserve">четвертей по5 копфйки пошлинъ; а если дф- </w:t>
      </w:r>
      <w:r>
        <w:br/>
      </w:r>
      <w:r>
        <w:t xml:space="preserve">лается придача деньгами, то по стольку же </w:t>
      </w:r>
      <w:r>
        <w:br/>
      </w:r>
      <w:r>
        <w:t xml:space="preserve">брать съ каждаго придаточнаго рубля. 2158.</w:t>
      </w:r>
    </w:p>
    <w:p>
      <w:pPr>
        <w:pStyle w:val="Normal"/>
      </w:pPr>
      <w:r>
        <w:t xml:space="preserve">Т. У. (1715 — 1719) Съ помет, отдаваемыхъ </w:t>
      </w:r>
      <w:r>
        <w:br/>
      </w:r>
      <w:r>
        <w:t xml:space="preserve">по лиши и по родству, платить пошлинъ по </w:t>
      </w:r>
      <w:r>
        <w:br/>
      </w:r>
      <w:r>
        <w:t xml:space="preserve">алтыну съ четверти. 5099.</w:t>
      </w:r>
    </w:p>
    <w:p>
      <w:pPr>
        <w:pStyle w:val="Normal"/>
      </w:pPr>
      <w:r>
        <w:t xml:space="preserve">ПОМЪЩИКИ. С.+. Крестьяне, ст. 1Х. Дво- </w:t>
      </w:r>
      <w:r>
        <w:br/>
      </w:r>
      <w:r>
        <w:t xml:space="preserve">РОВЫЕ и КРЬПОСТНЫе ЛЮДИ.</w:t>
      </w:r>
    </w:p>
    <w:p>
      <w:pPr>
        <w:pStyle w:val="Normal"/>
      </w:pPr>
      <w:r>
        <w:t xml:space="preserve">ПОНТОНЫ и ПОНТОННЫЯ `РОТЫ. С. Ар- </w:t>
      </w:r>
      <w:r>
        <w:br/>
      </w:r>
      <w:r>
        <w:t xml:space="preserve">тиллергя, ст. ЦП. Инженеры, ст. 1.</w:t>
      </w:r>
    </w:p>
    <w:p>
      <w:pPr>
        <w:pStyle w:val="Normal"/>
      </w:pPr>
      <w:r>
        <w:t xml:space="preserve">ПОНЯТЫЕ и ОКОЛЬНЫЕ ЛЮДИ ПРИ МЕ- </w:t>
      </w:r>
      <w:r>
        <w:br/>
      </w:r>
      <w:r>
        <w:t xml:space="preserve">ЖЕВАНИИ. С.м. Межевднге. ст. У.</w:t>
      </w:r>
    </w:p>
    <w:p>
      <w:pPr>
        <w:pStyle w:val="Normal"/>
      </w:pPr>
      <w:r>
        <w:t xml:space="preserve">ПОПЕЧИТЕЛЬСТВО. См. Опека и ПопЕечи- </w:t>
      </w:r>
      <w:r>
        <w:br/>
      </w:r>
      <w:r>
        <w:t xml:space="preserve">ТЕЛЬСТВО. Коммиссти, ОпЕеКи и попЕчи- </w:t>
      </w:r>
      <w:r>
        <w:br/>
      </w:r>
      <w:r>
        <w:t xml:space="preserve">ТЕЛЬСТВА ПО ЧАСТНЫМЬ долговымъ Дз- </w:t>
      </w:r>
      <w:r>
        <w:br/>
      </w:r>
      <w:r>
        <w:t xml:space="preserve">ЛАМЪ.</w:t>
      </w:r>
    </w:p>
    <w:p>
      <w:pPr>
        <w:pStyle w:val="Normal"/>
      </w:pPr>
      <w:r>
        <w:t xml:space="preserve">ПОРОГИ.</w:t>
      </w:r>
    </w:p>
    <w:p>
      <w:pPr>
        <w:pStyle w:val="Normal"/>
      </w:pPr>
      <w:r>
        <w:t xml:space="preserve">Т. ГУ. (1700—1712) Объ осмотр пороговъ на </w:t>
      </w:r>
      <w:r>
        <w:br/>
      </w:r>
      <w:r>
        <w:t xml:space="preserve">РВБ Мет, и о представленти свфденя о нихъ </w:t>
      </w:r>
      <w:r>
        <w:br/>
      </w:r>
      <w:r>
        <w:t xml:space="preserve">Сенату, для немедленнаго начат!я работь.2555.</w:t>
      </w:r>
    </w:p>
    <w:p>
      <w:pPr>
        <w:pStyle w:val="Normal"/>
      </w:pPr>
      <w:r>
        <w:t xml:space="preserve">Т. У. (1715—1719) О сборЪ сь Московекой, С. </w:t>
      </w:r>
      <w:r>
        <w:br/>
      </w:r>
      <w:r>
        <w:t xml:space="preserve">Петербуртской и Рижской Губерн рабочихь </w:t>
      </w:r>
      <w:r>
        <w:br/>
      </w:r>
      <w:r>
        <w:t xml:space="preserve">людей къ работБ на Мсту р5ку, къ Боровиц- </w:t>
      </w:r>
      <w:r>
        <w:br/>
      </w:r>
      <w:r>
        <w:t xml:space="preserve">кимь порогамъ. 5082.—0 складив товаровъ и </w:t>
      </w:r>
      <w:r>
        <w:br/>
      </w:r>
      <w:r>
        <w:t xml:space="preserve">всякихъ припасовь въ опредвленныхь м5- </w:t>
      </w:r>
      <w:r>
        <w:br/>
      </w:r>
      <w:r>
        <w:t xml:space="preserve">стахъь ниже Боровициихъ пороговъ, и о пе- </w:t>
      </w:r>
      <w:r>
        <w:br/>
      </w:r>
      <w:r>
        <w:t xml:space="preserve">реводф тудаже казенныхь и частныхь анба- </w:t>
      </w:r>
      <w:r>
        <w:br/>
      </w:r>
      <w:r>
        <w:t xml:space="preserve">ровъ съ Вышняго Волочка. 5288.</w:t>
      </w:r>
    </w:p>
    <w:p>
      <w:pPr>
        <w:pStyle w:val="Normal"/>
      </w:pPr>
      <w:r>
        <w:t xml:space="preserve">Т, У. (1720—1722) О спущикахь на Боро-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вицкихь порогахъ; о правилахь спуска чрезъ </w:t>
      </w:r>
      <w:r>
        <w:br/>
      </w:r>
      <w:r>
        <w:t xml:space="preserve">оные судовъ, и оспасеши и разборБ понтон- </w:t>
      </w:r>
      <w:r>
        <w:br/>
      </w:r>
      <w:r>
        <w:t xml:space="preserve">ныхь товаровъ. 5557.—О снуск судовъ съ </w:t>
      </w:r>
      <w:r>
        <w:br/>
      </w:r>
      <w:r>
        <w:t xml:space="preserve">казенною кладью и корабельными лфсами, но - </w:t>
      </w:r>
      <w:r>
        <w:br/>
      </w:r>
      <w:r>
        <w:t xml:space="preserve">дачь на опыя лоцмановъ и работниковъ. 4055. </w:t>
      </w:r>
      <w:r>
        <w:br/>
      </w:r>
      <w:r>
        <w:t xml:space="preserve">—О сломк$ сдфланныхъ на Боровицкихь по- </w:t>
      </w:r>
      <w:r>
        <w:br/>
      </w:r>
      <w:r>
        <w:t xml:space="preserve">рогахъ каменныхъ запоровъ для рыбпыхь ло- </w:t>
      </w:r>
      <w:r>
        <w:br/>
      </w:r>
      <w:r>
        <w:t xml:space="preserve">вель, ио недфлан!и оныхъ впредь. 4075, п. 2.</w:t>
      </w:r>
    </w:p>
    <w:p>
      <w:pPr>
        <w:pStyle w:val="Normal"/>
      </w:pPr>
      <w:r>
        <w:t xml:space="preserve">Т. УП. (1725—1727) О пошлинахь за про- </w:t>
      </w:r>
      <w:r>
        <w:br/>
      </w:r>
      <w:r>
        <w:t xml:space="preserve">пускъ судовъ на Боровицкихъ порогахъ. 4709. </w:t>
      </w:r>
      <w:r>
        <w:br/>
      </w:r>
      <w:r>
        <w:t xml:space="preserve">— Какихъ крестьянь употреблять на работу въ </w:t>
      </w:r>
      <w:r>
        <w:br/>
      </w:r>
      <w:r>
        <w:t xml:space="preserve">Ладожскихъ порогахъ на р5кЪ Волховф. 4859.</w:t>
      </w:r>
    </w:p>
    <w:p>
      <w:pPr>
        <w:pStyle w:val="Normal"/>
      </w:pPr>
      <w:r>
        <w:t xml:space="preserve">Т. УШ. (1728—1752) О допущени въ лоцма- </w:t>
      </w:r>
      <w:r>
        <w:br/>
      </w:r>
      <w:r>
        <w:t xml:space="preserve">ны на Мстинсые и Селецые пороги разнаго </w:t>
      </w:r>
      <w:r>
        <w:br/>
      </w:r>
      <w:r>
        <w:t xml:space="preserve">вфдомства крестьянъ, искусныхъ въ семъ дф- </w:t>
      </w:r>
      <w:r>
        <w:br/>
      </w:r>
      <w:r>
        <w:t xml:space="preserve">л$, и о назначении имъ платы. 5555.</w:t>
      </w:r>
    </w:p>
    <w:p>
      <w:pPr>
        <w:pStyle w:val="Normal"/>
      </w:pPr>
      <w:r>
        <w:t xml:space="preserve">Т. ГХ. (1735 — 41756) При порогахъ на рькБ </w:t>
      </w:r>
      <w:r>
        <w:br/>
      </w:r>
      <w:r>
        <w:t xml:space="preserve">МетЪ завести особыхъ лоцмановъ. 6694. — </w:t>
      </w:r>
      <w:r>
        <w:br/>
      </w:r>
      <w:r>
        <w:t xml:space="preserve">На Волховске пороги для смотрфыйя за лоц- </w:t>
      </w:r>
      <w:r>
        <w:br/>
      </w:r>
      <w:r>
        <w:t xml:space="preserve">‘манами опредзлить одного дворянина. 6829.‘</w:t>
      </w:r>
    </w:p>
    <w:p>
      <w:pPr>
        <w:pStyle w:val="Normal"/>
      </w:pPr>
      <w:r>
        <w:t xml:space="preserve">Т. Х. (1757—1759) Запрещеше, ломать плиту </w:t>
      </w:r>
      <w:r>
        <w:br/>
      </w:r>
      <w:r>
        <w:t xml:space="preserve">и жечь известь: близь Волховскихь пороговъ. </w:t>
      </w:r>
      <w:r>
        <w:br/>
      </w:r>
      <w:r>
        <w:t xml:space="preserve">7602.—Опредьлить для осмотра м сочинен!а </w:t>
      </w:r>
      <w:r>
        <w:br/>
      </w:r>
      <w:r>
        <w:t xml:space="preserve">плановъ къ Боровицкимь порогамъ искуснаго </w:t>
      </w:r>
      <w:r>
        <w:br/>
      </w:r>
      <w:r>
        <w:t xml:space="preserve">Офицера. 7769.</w:t>
      </w:r>
    </w:p>
    <w:p>
      <w:pPr>
        <w:pStyle w:val="Normal"/>
      </w:pPr>
      <w:r>
        <w:t xml:space="preserve">Т. Х!. (1740—1745) О числ пропущенныхь трезъ </w:t>
      </w:r>
      <w:r>
        <w:br/>
      </w:r>
      <w:r>
        <w:t xml:space="preserve">Боровицае пороги судовъ, доносить еженедфль- </w:t>
      </w:r>
      <w:r>
        <w:br/>
      </w:r>
      <w:r>
        <w:t xml:space="preserve">но Сенату. 8126.— Доноситьо семъ каждыя двь </w:t>
      </w:r>
      <w:r>
        <w:br/>
      </w:r>
      <w:r>
        <w:t xml:space="preserve">недфли. 8161, 2. 1. Предосторожности при </w:t>
      </w:r>
      <w:r>
        <w:br/>
      </w:r>
      <w:r>
        <w:t xml:space="preserve">пропуск судовь чрезь сш пороги. п. 2. Объ </w:t>
      </w:r>
      <w:r>
        <w:br/>
      </w:r>
      <w:r>
        <w:t xml:space="preserve">осмотрф сихъ пороговъ для принят1я мфръ къ </w:t>
      </w:r>
      <w:r>
        <w:br/>
      </w:r>
      <w:r>
        <w:t xml:space="preserve">лучшему ихъ очищентю. 7. 5.— Распредфлене </w:t>
      </w:r>
      <w:r>
        <w:br/>
      </w:r>
      <w:r>
        <w:t xml:space="preserve">по онымъ лоцмановъ, и плата имъ. 8250.— </w:t>
      </w:r>
      <w:r>
        <w:br/>
      </w:r>
      <w:r>
        <w:t xml:space="preserve">Изъяше оть таможенныхь пошлинъ хлфба и </w:t>
      </w:r>
      <w:r>
        <w:br/>
      </w:r>
      <w:r>
        <w:t xml:space="preserve">съфстныхъь припасовъ, продаваемыхъ съ судовъ» </w:t>
      </w:r>
      <w:r>
        <w:br/>
      </w:r>
      <w:r>
        <w:t xml:space="preserve">разбитыхъ въ Боровицкихь порогахъ: 5424.— </w:t>
      </w:r>
      <w:r>
        <w:br/>
      </w:r>
      <w:r>
        <w:t xml:space="preserve">Дворянину Сердюкову подать извфст1е, не воз- </w:t>
      </w:r>
      <w:r>
        <w:br/>
      </w:r>
      <w:r>
        <w:t xml:space="preserve">можно ли учинить и пороги ‘безопасными, </w:t>
      </w:r>
      <w:r>
        <w:br/>
      </w:r>
      <w:r>
        <w:t xml:space="preserve">8651.</w:t>
      </w:r>
    </w:p>
    <w:p>
      <w:pPr>
        <w:pStyle w:val="Normal"/>
      </w:pPr>
      <w:r>
        <w:t xml:space="preserve">Т. ХИ. (1744—1748) О вспомоществованти дво- </w:t>
      </w:r>
      <w:r>
        <w:br/>
      </w:r>
      <w:r>
        <w:t xml:space="preserve">рянамъ Сердюковымь въ расчистк Боровиц- </w:t>
      </w:r>
      <w:r>
        <w:br/>
      </w:r>
      <w:r>
        <w:t xml:space="preserve">кихъ нороговъ. 8869.</w:t>
      </w:r>
    </w:p>
    <w:p>
      <w:pPr>
        <w:pStyle w:val="Normal"/>
      </w:pPr>
      <w:r>
        <w:t xml:space="preserve">Т. ХШ. (1749—1755) Подтверждеше, о при- </w:t>
      </w:r>
      <w:r>
        <w:br/>
      </w:r>
      <w:r>
        <w:t xml:space="preserve">сылк$-въ Сенать вфдомостей о нропускаемыхь </w:t>
      </w:r>
      <w:r>
        <w:br/>
      </w:r>
      <w:r>
        <w:t xml:space="preserve">чрезь Боровицке пороги судахъ. 9611.</w:t>
      </w:r>
    </w:p>
    <w:p>
      <w:pPr>
        <w:pStyle w:val="Normal"/>
      </w:pPr>
      <w:r>
        <w:t xml:space="preserve">Т. ХТУ. (175%4—1757) Чрезъ Боровицые поро- </w:t>
      </w:r>
      <w:r>
        <w:br/>
      </w:r>
      <w:r>
        <w:t xml:space="preserve">ти пропускать барки съ умБреннымь грузомь</w:t>
      </w:r>
    </w:p>
    <w:p>
      <w:pPr>
        <w:pStyle w:val="Normal"/>
      </w:pPr>
      <w:r>
        <w:t xml:space="preserve">566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 поусмотрёниюо Начальства, а нело желан!о </w:t>
      </w:r>
      <w:r>
        <w:br/>
      </w:r>
      <w:r>
        <w:t xml:space="preserve">хозяевъ. 10550.</w:t>
      </w:r>
    </w:p>
    <w:p>
      <w:pPr>
        <w:pStyle w:val="Normal"/>
      </w:pPr>
      <w:r>
        <w:t xml:space="preserve">Т. ХУ. (1758 — 1762) Запрещеше пропуска </w:t>
      </w:r>
      <w:r>
        <w:br/>
      </w:r>
      <w:r>
        <w:t xml:space="preserve">чрезъ Боровицые порога опасныхъ къ спуску </w:t>
      </w:r>
      <w:r>
        <w:br/>
      </w:r>
      <w:r>
        <w:t xml:space="preserve">барокъ, до убыли воды: 10956.— Утвержде- </w:t>
      </w:r>
      <w:r>
        <w:br/>
      </w:r>
      <w:r>
        <w:t xml:space="preserve">не проекта объ очистьБ Волховскихъ поро- </w:t>
      </w:r>
      <w:r>
        <w:br/>
      </w:r>
      <w:r>
        <w:t xml:space="preserve">товъ, попредфлеше для сего особой воманды. </w:t>
      </w:r>
      <w:r>
        <w:br/>
      </w:r>
      <w:r>
        <w:t xml:space="preserve">11052.—0 совершен!и сей очистки чрезъ воль- </w:t>
      </w:r>
      <w:r>
        <w:br/>
      </w:r>
      <w:r>
        <w:t xml:space="preserve">нонаемныхь работниковъ. 14455.</w:t>
      </w:r>
    </w:p>
    <w:p>
      <w:pPr>
        <w:pStyle w:val="Normal"/>
      </w:pPr>
      <w:r>
        <w:t xml:space="preserve">Т. ХУ. (4762—1764) На чищеше Боровицкихъ </w:t>
      </w:r>
      <w:r>
        <w:br/>
      </w:r>
      <w:r>
        <w:t xml:space="preserve">пороговъ употреблять деньги, собпраемыя въ </w:t>
      </w:r>
      <w:r>
        <w:br/>
      </w:r>
      <w:r>
        <w:t xml:space="preserve">казну съ топорныхъ баровъ. 12265, п. 6. — </w:t>
      </w:r>
      <w:r>
        <w:br/>
      </w:r>
      <w:r>
        <w:t xml:space="preserve">Въ проход судовь къ ©. Петербургу упо- </w:t>
      </w:r>
      <w:r>
        <w:br/>
      </w:r>
      <w:r>
        <w:t xml:space="preserve">треблять лоцмановь каждому по своей волЪ, </w:t>
      </w:r>
      <w:r>
        <w:br/>
      </w:r>
      <w:r>
        <w:t xml:space="preserve">исключая лишь на Боровицкихь порогахъ: п. </w:t>
      </w:r>
      <w:r>
        <w:br/>
      </w:r>
      <w:r>
        <w:t xml:space="preserve">7.—Спускаемыя въ Боровице!е пороги барки съ </w:t>
      </w:r>
      <w:r>
        <w:br/>
      </w:r>
      <w:r>
        <w:t xml:space="preserve">солью свидфтельствовать Члену Канцеляри</w:t>
      </w:r>
    </w:p>
    <w:p>
      <w:pPr>
        <w:pStyle w:val="Normal"/>
      </w:pPr>
      <w:r>
        <w:t xml:space="preserve">- Боровицкихь пороговъ. 12274.</w:t>
      </w:r>
    </w:p>
    <w:p>
      <w:pPr>
        <w:pStyle w:val="Normal"/>
      </w:pPr>
      <w:r>
        <w:t xml:space="preserve">Т. ХУ. (1767 — 1769) Подтверждеше. пуп- </w:t>
      </w:r>
      <w:r>
        <w:br/>
      </w:r>
      <w:r>
        <w:t xml:space="preserve">цамъ, чтобъ они отправляли товары свои </w:t>
      </w:r>
      <w:r>
        <w:br/>
      </w:r>
      <w:r>
        <w:t xml:space="preserve">чрезь Боровицье пороги на благонадежныхь </w:t>
      </w:r>
      <w:r>
        <w:br/>
      </w:r>
      <w:r>
        <w:t xml:space="preserve">баркахъ. 12940. — Командиру Боровицкихь </w:t>
      </w:r>
      <w:r>
        <w:br/>
      </w:r>
      <w:r>
        <w:t xml:space="preserve">пороговъ и дистаншоннымь Офицерамь еже- </w:t>
      </w:r>
      <w:r>
        <w:br/>
      </w:r>
      <w:r>
        <w:t xml:space="preserve">годно, по вскрытие р5ки. Мсты, осматривать, </w:t>
      </w:r>
      <w:r>
        <w:br/>
      </w:r>
      <w:r>
        <w:t xml:space="preserve">не будетъ ли случаться кавихь либо препят- </w:t>
      </w:r>
      <w:r>
        <w:br/>
      </w:r>
      <w:r>
        <w:t xml:space="preserve">ств судовому ходу, и буде окажутся оный, </w:t>
      </w:r>
      <w:r>
        <w:br/>
      </w:r>
      <w:r>
        <w:t xml:space="preserve">всемфрио отвращать. Отвфтственность винов- </w:t>
      </w:r>
      <w:r>
        <w:br/>
      </w:r>
      <w:r>
        <w:t xml:space="preserve">ныхь въ причинении таковыхь препятств!и. </w:t>
      </w:r>
      <w:r>
        <w:br/>
      </w:r>
      <w:r>
        <w:t xml:space="preserve">15271.</w:t>
      </w:r>
    </w:p>
    <w:p>
      <w:pPr>
        <w:pStyle w:val="Normal"/>
      </w:pPr>
      <w:r>
        <w:t xml:space="preserve">Т. ХХ. (1775 — 1780) О’ чистк® Двинскихь </w:t>
      </w:r>
      <w:r>
        <w:br/>
      </w:r>
      <w:r>
        <w:t xml:space="preserve">порогов» отъ Риги вверхь по Двинв, и о </w:t>
      </w:r>
      <w:r>
        <w:br/>
      </w:r>
      <w:r>
        <w:t xml:space="preserve">сбор пошлины съ проходящихь чрезь оные</w:t>
      </w:r>
    </w:p>
    <w:p>
      <w:pPr>
        <w:pStyle w:val="Normal"/>
      </w:pPr>
      <w:r>
        <w:t xml:space="preserve">‚ струговь и другихъ судовъ. 14525- — 0: со- </w:t>
      </w:r>
      <w:r>
        <w:br/>
      </w:r>
      <w:r>
        <w:t xml:space="preserve">держании вфдомостей, присылаемыхь въ Се- </w:t>
      </w:r>
      <w:r>
        <w:br/>
      </w:r>
      <w:r>
        <w:t xml:space="preserve">нать относительно потопувшихь въ Боровиц- </w:t>
      </w:r>
      <w:r>
        <w:br/>
      </w:r>
      <w:r>
        <w:t xml:space="preserve">кихь порогахъ барокъ.. 14641. — Въ вьдомо- </w:t>
      </w:r>
      <w:r>
        <w:br/>
      </w:r>
      <w:r>
        <w:t xml:space="preserve">стяхъ сихъ означать грузь важдаго прошед- </w:t>
      </w:r>
      <w:r>
        <w:br/>
      </w:r>
      <w:r>
        <w:t xml:space="preserve">шаго судна, также какихъ они каравановь и </w:t>
      </w:r>
      <w:r>
        <w:br/>
      </w:r>
      <w:r>
        <w:t xml:space="preserve">изъ какихъ идутъ пристаней. 14665.</w:t>
      </w:r>
    </w:p>
    <w:p>
      <w:pPr>
        <w:pStyle w:val="Normal"/>
      </w:pPr>
      <w:r>
        <w:t xml:space="preserve">Т. ХХГ. (1784 — 1785) Сборы, принадлежание </w:t>
      </w:r>
      <w:r>
        <w:br/>
      </w:r>
      <w:r>
        <w:t xml:space="preserve">до Канцеляр!и Боровицкихъ пороговъ, вфдать </w:t>
      </w:r>
      <w:r>
        <w:br/>
      </w:r>
      <w:r>
        <w:t xml:space="preserve">и счеты по нимъ ревизовать въ ШКазенныхь </w:t>
      </w:r>
      <w:r>
        <w:br/>
      </w:r>
      <w:r>
        <w:t xml:space="preserve">Палатахъ, объявляя впрочемь сборы @и при </w:t>
      </w:r>
      <w:r>
        <w:br/>
      </w:r>
      <w:r>
        <w:t xml:space="preserve">прежнемь употреблени. 15140, п. 2.</w:t>
      </w:r>
    </w:p>
    <w:p>
      <w:pPr>
        <w:pStyle w:val="Normal"/>
      </w:pPr>
      <w:r>
        <w:t xml:space="preserve">Т. ХХИ. (1784—1788) Объ учреждения боль- </w:t>
      </w:r>
      <w:r>
        <w:br/>
      </w:r>
      <w:r>
        <w:t xml:space="preserve">ницы при Конторз Боровицкихь пороговъ.</w:t>
      </w:r>
    </w:p>
    <w:p>
      <w:pPr>
        <w:pStyle w:val="Normal"/>
      </w:pPr>
      <w:r>
        <w:t xml:space="preserve">-- `46541.: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| и</w:t>
      </w:r>
    </w:p>
    <w:p>
      <w:pPr>
        <w:pStyle w:val="Normal"/>
      </w:pPr>
      <w:r>
        <w:t xml:space="preserve">Т. ХХУ. (1798—1799) О. запискВ лоцмановъ</w:t>
      </w:r>
    </w:p>
    <w:p>
      <w:pPr>
        <w:pStyle w:val="Normal"/>
      </w:pPr>
      <w:r>
        <w:t xml:space="preserve">прн проводь барокъ чрезь Боровицк!е пороги, </w:t>
      </w:r>
      <w:r>
        <w:br/>
      </w:r>
      <w:r>
        <w:t xml:space="preserve">но назначени имъ за. се опредфлительной </w:t>
      </w:r>
      <w:r>
        <w:br/>
      </w:r>
      <w:r>
        <w:t xml:space="preserve">платы. 19029.</w:t>
      </w:r>
    </w:p>
    <w:p>
      <w:pPr>
        <w:pStyle w:val="Normal"/>
      </w:pPr>
      <w:r>
        <w:t xml:space="preserve">Т. ХМХ. (1806—1807) О количествВ сборовъ</w:t>
      </w:r>
    </w:p>
    <w:p>
      <w:pPr>
        <w:pStyle w:val="Normal"/>
      </w:pPr>
      <w:r>
        <w:t xml:space="preserve">съ судовъ, проходящих чрезь Боровице. по- </w:t>
      </w:r>
      <w:r>
        <w:br/>
      </w:r>
      <w:r>
        <w:t xml:space="preserve">роги. 224.60. .</w:t>
      </w:r>
    </w:p>
    <w:p>
      <w:pPr>
        <w:pStyle w:val="Normal"/>
      </w:pPr>
      <w:r>
        <w:t xml:space="preserve">Т. ХХХХ. (1824) О возвышенйи платы за: пе-</w:t>
      </w:r>
    </w:p>
    <w:p>
      <w:pPr>
        <w:pStyle w:val="Normal"/>
      </w:pPr>
      <w:r>
        <w:t xml:space="preserve">реемъ клади съ судовъ, разбиваемыхв въ,Бо- </w:t>
      </w:r>
      <w:r>
        <w:br/>
      </w:r>
      <w:r>
        <w:t xml:space="preserve">ровицкихь порогахъ. 50179.</w:t>
      </w:r>
    </w:p>
    <w:p>
      <w:pPr>
        <w:pStyle w:val="Normal"/>
      </w:pPr>
      <w:r>
        <w:t xml:space="preserve">ПОРОХЪ. </w:t>
      </w:r>
      <w:r>
        <w:br/>
      </w:r>
      <w:r>
        <w:t xml:space="preserve">Т. 1. (1649—1675) Запрещеше привоза. пороха</w:t>
      </w:r>
    </w:p>
    <w:p>
      <w:pPr>
        <w:pStyle w:val="Normal"/>
      </w:pPr>
      <w:r>
        <w:t xml:space="preserve">на Макарьевскую ярманву. 520.</w:t>
      </w:r>
    </w:p>
    <w:p>
      <w:pPr>
        <w:pStyle w:val="Normal"/>
      </w:pPr>
      <w:r>
        <w:t xml:space="preserve">Т. Ш. (1689—1699) Пороху безъ. Государева.</w:t>
      </w:r>
    </w:p>
    <w:p>
      <w:pPr>
        <w:pStyle w:val="Normal"/>
      </w:pPr>
      <w:r>
        <w:t xml:space="preserve">указа, изъ Сибири за границу ме вывознтв.</w:t>
      </w:r>
    </w:p>
    <w:p>
      <w:pPr>
        <w:pStyle w:val="Normal"/>
      </w:pPr>
      <w:r>
        <w:t xml:space="preserve">: 1654, ст. 12, 1%. </w:t>
      </w:r>
      <w:r>
        <w:br/>
      </w:r>
      <w:r>
        <w:t xml:space="preserve">Т. Гу. (1700—1712) О заготовленыг нпостран-</w:t>
      </w:r>
    </w:p>
    <w:p>
      <w:pPr>
        <w:pStyle w:val="Normal"/>
      </w:pPr>
      <w:r>
        <w:t xml:space="preserve">цу Смельсу опредфленнаго количества. пороха </w:t>
      </w:r>
      <w:r>
        <w:br/>
      </w:r>
      <w:r>
        <w:t xml:space="preserve">трехь сортовь, и усломя съ нимъ по. сему </w:t>
      </w:r>
      <w:r>
        <w:br/>
      </w:r>
      <w:r>
        <w:t xml:space="preserve">предмету. 2195.—Запрещене. ходить въ. по- </w:t>
      </w:r>
      <w:r>
        <w:br/>
      </w:r>
      <w:r>
        <w:t xml:space="preserve">роховую казиу на ворабл другимь кому, </w:t>
      </w:r>
      <w:r>
        <w:br/>
      </w:r>
      <w:r>
        <w:t xml:space="preserve">какъь Констапелю и состоящимъ принемъ пу- </w:t>
      </w:r>
      <w:r>
        <w:br/>
      </w:r>
      <w:r>
        <w:t xml:space="preserve">шкарямъ. 2267, арт. 45.— Озвызовь подряд- </w:t>
      </w:r>
      <w:r>
        <w:br/>
      </w:r>
      <w:r>
        <w:t xml:space="preserve">чиковъ для дфлашя пороха. 2579.</w:t>
      </w:r>
    </w:p>
    <w:p>
      <w:pPr>
        <w:pStyle w:val="Normal"/>
      </w:pPr>
      <w:r>
        <w:t xml:space="preserve">Т. У. (1715 — 1719) О количествв ежегодной</w:t>
      </w:r>
    </w:p>
    <w:p>
      <w:pPr>
        <w:pStyle w:val="Normal"/>
      </w:pPr>
      <w:r>
        <w:t xml:space="preserve">выдфлки пороха. 2769.—О заготовленли по- </w:t>
      </w:r>
      <w:r>
        <w:br/>
      </w:r>
      <w:r>
        <w:t xml:space="preserve">роха для гарнизоновь Казанской Губерши. </w:t>
      </w:r>
      <w:r>
        <w:br/>
      </w:r>
      <w:r>
        <w:t xml:space="preserve">2870. — О пошлинахъ съ сбры и селитры, </w:t>
      </w:r>
      <w:r>
        <w:br/>
      </w:r>
      <w:r>
        <w:t xml:space="preserve">покупаемыхь пороховыми подрядчиками. 5047.</w:t>
      </w:r>
    </w:p>
    <w:p>
      <w:pPr>
        <w:pStyle w:val="Normal"/>
      </w:pPr>
      <w:r>
        <w:t xml:space="preserve">Т. УТ. (1720—1722) Мфето и’ порядокъ хране-</w:t>
      </w:r>
    </w:p>
    <w:p>
      <w:pPr>
        <w:pStyle w:val="Normal"/>
      </w:pPr>
      <w:r>
        <w:t xml:space="preserve">тия пороха на кораблБ. 5485, /орск.. Усть </w:t>
      </w:r>
      <w:r>
        <w:br/>
      </w:r>
      <w:r>
        <w:t xml:space="preserve">Ки. ИМТ. Га: Г. 10. Какъ употреблять </w:t>
      </w:r>
      <w:r>
        <w:br/>
      </w:r>
      <w:r>
        <w:t xml:space="preserve">оный на кораблф. 27. О подач при возвра- </w:t>
      </w:r>
      <w:r>
        <w:br/>
      </w:r>
      <w:r>
        <w:t xml:space="preserve">щени корабля въ портъ, вЪдомостей объ </w:t>
      </w:r>
      <w:r>
        <w:br/>
      </w:r>
      <w:r>
        <w:t xml:space="preserve">оставшемся порох. 76. Записка расхода!по= </w:t>
      </w:r>
      <w:r>
        <w:br/>
      </w:r>
      <w:r>
        <w:t xml:space="preserve">роха во время сраженя, и объ остаточномь </w:t>
      </w:r>
      <w:r>
        <w:br/>
      </w:r>
      <w:r>
        <w:t xml:space="preserve">послф онаго. 9%. Гл. 7. 9. Порядовъ прие- </w:t>
      </w:r>
      <w:r>
        <w:br/>
      </w:r>
      <w:r>
        <w:t xml:space="preserve">ма пороха на корабль, храненйя: его, пасыики </w:t>
      </w:r>
      <w:r>
        <w:br/>
      </w:r>
      <w:r>
        <w:t xml:space="preserve">и пересмотра. Гл, 711. 5, 4, 6, 1, 8, 10. </w:t>
      </w:r>
      <w:r>
        <w:br/>
      </w:r>
      <w:r>
        <w:t xml:space="preserve">— Обь отпуск пороха Донскому войску’ въ </w:t>
      </w:r>
      <w:r>
        <w:br/>
      </w:r>
      <w:r>
        <w:t xml:space="preserve">побавокь къ преждеопредфлениому числу. </w:t>
      </w:r>
      <w:r>
        <w:br/>
      </w:r>
      <w:r>
        <w:t xml:space="preserve">5555.— Правила для охранешя пороховыхъ </w:t>
      </w:r>
      <w:r>
        <w:br/>
      </w:r>
      <w:r>
        <w:t xml:space="preserve">погребовь, входа въ оные, выдачи изъ пихъ </w:t>
      </w:r>
      <w:r>
        <w:br/>
      </w:r>
      <w:r>
        <w:t xml:space="preserve">пороху и према па корабли. 5957, „Регл. </w:t>
      </w:r>
      <w:r>
        <w:br/>
      </w:r>
      <w:r>
        <w:t xml:space="preserve">Адм. ш Верфи, Гл. Х. 10, 15.0 качеств</w:t>
      </w:r>
    </w:p>
    <w:p>
      <w:pPr>
        <w:pStyle w:val="Normal"/>
      </w:pPr>
      <w:r>
        <w:t xml:space="preserve">пороха, употребляемато по флоту въ обыкно-</w:t>
      </w:r>
    </w:p>
    <w:p>
      <w:pPr>
        <w:pStyle w:val="Normal"/>
      </w:pPr>
      <w:r>
        <w:t xml:space="preserve">зенную стр$льбу. 25.— Правила. для пр1ема</w:t>
      </w:r>
    </w:p>
    <w:p>
      <w:pPr>
        <w:pStyle w:val="Normal"/>
      </w:pPr>
      <w:r>
        <w:t xml:space="preserve">РЕЭСТРЪ АЛФАВИТНЫЙ 567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тороха ‘изь Артиллерм въ Адмиралтейство, </w:t>
      </w:r>
      <w:r>
        <w:br/>
      </w:r>
      <w:r>
        <w:t xml:space="preserve">для сортировки поступившаго еъ кораблей и </w:t>
      </w:r>
      <w:r>
        <w:br/>
      </w:r>
      <w:r>
        <w:t xml:space="preserve">для насыики онаго въ бочки. 26, 27, 28.—Сь </w:t>
      </w:r>
      <w:r>
        <w:br/>
      </w:r>
      <w:r>
        <w:t xml:space="preserve">приходящихь въ порты кораблей выгружать </w:t>
      </w:r>
      <w:r>
        <w:br/>
      </w:r>
      <w:r>
        <w:t xml:space="preserve">порохъ, не вводя ихъ въ гавань. 5957, Регл. </w:t>
      </w:r>
      <w:r>
        <w:br/>
      </w:r>
      <w:r>
        <w:t xml:space="preserve">орск. Ч. 11. Гл. ИТГ, 1. #3. Гл. ЛГ. 10. </w:t>
      </w:r>
      <w:r>
        <w:br/>
      </w:r>
      <w:r>
        <w:t xml:space="preserve">Т. УЦ. (1725—1727\ О прууготовленй поро- </w:t>
      </w:r>
      <w:r>
        <w:br/>
      </w:r>
      <w:r>
        <w:t xml:space="preserve">ха по Адмиралтейскому Регламенту, по про- </w:t>
      </w:r>
      <w:r>
        <w:br/>
      </w:r>
      <w:r>
        <w:t xml:space="preserve">6% онаго. 4208. —Подтверждеше, чтобы ко- </w:t>
      </w:r>
      <w:r>
        <w:br/>
      </w:r>
      <w:r>
        <w:t xml:space="preserve">раблямъ, не выгрузя пороха, въ гавань не </w:t>
      </w:r>
      <w:r>
        <w:br/>
      </w:r>
      <w:r>
        <w:t xml:space="preserve">входить. 4250, п. 5. О прибавьВ платеж- </w:t>
      </w:r>
      <w:r>
        <w:br/>
      </w:r>
      <w:r>
        <w:t xml:space="preserve">ной за порохь цфны. 4808, п. 7.—Безъ поз- </w:t>
      </w:r>
      <w:r>
        <w:br/>
      </w:r>
      <w:r>
        <w:t xml:space="preserve">волен1я Военной Коллеми пороха за грани- </w:t>
      </w:r>
      <w:r>
        <w:br/>
      </w:r>
      <w:r>
        <w:t xml:space="preserve">цу не отпускать. п. 5.</w:t>
      </w:r>
    </w:p>
    <w:p>
      <w:pPr>
        <w:pStyle w:val="Normal"/>
      </w:pPr>
      <w:r>
        <w:t xml:space="preserve">Т. УШ. (1728 — 1752) О торговл5 порохом. </w:t>
      </w:r>
      <w:r>
        <w:br/>
      </w:r>
      <w:r>
        <w:t xml:space="preserve">5661. Порядокъ продажи пороха оть Артил- </w:t>
      </w:r>
      <w:r>
        <w:br/>
      </w:r>
      <w:r>
        <w:t xml:space="preserve">лер!искаго вЪдомства частнымъ-людямъ. 5769. </w:t>
      </w:r>
      <w:r>
        <w:br/>
      </w:r>
      <w:r>
        <w:t xml:space="preserve">Т.1Х. (1755—1756) Шравила о продаж онаго </w:t>
      </w:r>
      <w:r>
        <w:br/>
      </w:r>
      <w:r>
        <w:t xml:space="preserve">изъ Артиллер!н, и запрещение вывоза заграницу </w:t>
      </w:r>
      <w:r>
        <w:br/>
      </w:r>
      <w:r>
        <w:t xml:space="preserve">подъ смертною казнию. 6577. 6828.—Запре- </w:t>
      </w:r>
      <w:r>
        <w:br/>
      </w:r>
      <w:r>
        <w:t xml:space="preserve">щентеввоза н продажи пороха въ Уфимскомь</w:t>
      </w:r>
    </w:p>
    <w:p>
      <w:pPr>
        <w:pStyle w:val="Normal"/>
      </w:pPr>
      <w:r>
        <w:t xml:space="preserve">у$зд6 и въ Башкирскихь жнаищахь. 6887, </w:t>
      </w:r>
      <w:r>
        <w:br/>
      </w:r>
      <w:r>
        <w:t xml:space="preserve">п. 1. 6890, п.5.—О представлении въ Каби- </w:t>
      </w:r>
      <w:r>
        <w:br/>
      </w:r>
      <w:r>
        <w:t xml:space="preserve">неть’ смфты для продажи пороха. 7065.</w:t>
      </w:r>
    </w:p>
    <w:p>
      <w:pPr>
        <w:pStyle w:val="Normal"/>
      </w:pPr>
      <w:r>
        <w:t xml:space="preserve">`Т. Х. (417357 —1759) Запрещеше, держать по-</w:t>
      </w:r>
    </w:p>
    <w:p>
      <w:pPr>
        <w:pStyle w:val="Normal"/>
      </w:pPr>
      <w:r>
        <w:t xml:space="preserve">рохъь въ городахъ. 7275. — О потребности </w:t>
      </w:r>
      <w:r>
        <w:br/>
      </w:r>
      <w:r>
        <w:t xml:space="preserve">пороха на Адмиралтейство, посылать забла- </w:t>
      </w:r>
      <w:r>
        <w:br/>
      </w:r>
      <w:r>
        <w:t xml:space="preserve">говременно свфдеше въ Военную Коллегио, съ</w:t>
      </w:r>
    </w:p>
    <w:p>
      <w:pPr>
        <w:pStyle w:val="Normal"/>
      </w:pPr>
      <w:r>
        <w:t xml:space="preserve">‘‹ приложешемь ‘денегь на заготовлеше онаго. </w:t>
      </w:r>
      <w:r>
        <w:br/>
      </w:r>
      <w:r>
        <w:t xml:space="preserve">7505.— Дозволеше Ревельскимъ купцамъ, про- </w:t>
      </w:r>
      <w:r>
        <w:br/>
      </w:r>
      <w:r>
        <w:t xml:space="preserve">изводить мелочную продажу пороха. 7960.— </w:t>
      </w:r>
      <w:r>
        <w:br/>
      </w:r>
      <w:r>
        <w:t xml:space="preserve">Пороху продавать купцамь ме свыше трехъ </w:t>
      </w:r>
      <w:r>
        <w:br/>
      </w:r>
      <w:r>
        <w:t xml:space="preserve">фунтовъ, а иностраннымь Министрамъ до пу- </w:t>
      </w:r>
      <w:r>
        <w:br/>
      </w:r>
      <w:r>
        <w:t xml:space="preserve">да. 7970.</w:t>
      </w:r>
    </w:p>
    <w:p>
      <w:pPr>
        <w:pStyle w:val="Normal"/>
      </w:pPr>
      <w:r>
        <w:t xml:space="preserve">Т. Х1. (1720—1745) Порядокь принатйя по- </w:t>
      </w:r>
      <w:r>
        <w:br/>
      </w:r>
      <w:r>
        <w:t xml:space="preserve">роха въ Артналер!и отъ’заводчиковъ. 8178.— </w:t>
      </w:r>
      <w:r>
        <w:br/>
      </w:r>
      <w:r>
        <w:t xml:space="preserve">ОтыБна дозволеня Ревельскимъ купцамъ тор-</w:t>
      </w:r>
    </w:p>
    <w:p>
      <w:pPr>
        <w:pStyle w:val="Normal"/>
      </w:pPr>
      <w:r>
        <w:t xml:space="preserve">`говать ‘порохомъ. 8187.—Въ городф Ревель </w:t>
      </w:r>
      <w:r>
        <w:br/>
      </w:r>
      <w:r>
        <w:t xml:space="preserve">имбть на Магистратскомъ содержанйи въ на- </w:t>
      </w:r>
      <w:r>
        <w:br/>
      </w:r>
      <w:r>
        <w:t xml:space="preserve">личности до 5000 пудовъ пороха. 8296.</w:t>
      </w:r>
    </w:p>
    <w:p>
      <w:pPr>
        <w:pStyle w:val="Normal"/>
      </w:pPr>
      <w:r>
        <w:t xml:space="preserve">_Т. ХИ. (1744—1748) За порохъ, отпускаемый</w:t>
      </w:r>
    </w:p>
    <w:p>
      <w:pPr>
        <w:pStyle w:val="Normal"/>
      </w:pPr>
      <w:r>
        <w:t xml:space="preserve">въ Гусарске полки; платить изъ суммь Штатсь- </w:t>
      </w:r>
      <w:r>
        <w:br/>
      </w:r>
      <w:r>
        <w:t xml:space="preserve">Конторы. 9550.</w:t>
      </w:r>
    </w:p>
    <w:p>
      <w:pPr>
        <w:pStyle w:val="Normal"/>
      </w:pPr>
      <w:r>
        <w:t xml:space="preserve">Т ХШ. (4749 —1755) О количествв отпуска </w:t>
      </w:r>
      <w:r>
        <w:br/>
      </w:r>
      <w:r>
        <w:t xml:space="preserve">Запорожскому войску. 9856.</w:t>
      </w:r>
    </w:p>
    <w:p>
      <w:pPr>
        <w:pStyle w:val="Normal"/>
      </w:pPr>
      <w:r>
        <w:t xml:space="preserve">Т. ХУ. (1754 — 4757) Разрьшене продажи </w:t>
      </w:r>
      <w:r>
        <w:br/>
      </w:r>
      <w:r>
        <w:t xml:space="preserve">пороха частнымь яюдямь безь ограниченя въ]</w:t>
      </w:r>
    </w:p>
    <w:p>
      <w:pPr>
        <w:pStyle w:val="Normal"/>
      </w:pPr>
      <w:r>
        <w:t xml:space="preserve">и. -</w:t>
      </w:r>
    </w:p>
    <w:p>
      <w:pPr>
        <w:pStyle w:val="Normal"/>
      </w:pPr>
      <w:r>
        <w:t xml:space="preserve">количеств, положеннаго прежними законами. </w:t>
      </w:r>
      <w:r>
        <w:br/>
      </w:r>
      <w:r>
        <w:t xml:space="preserve">10702.— Деньги за продажный порохъ отсы- </w:t>
      </w:r>
      <w:r>
        <w:br/>
      </w:r>
      <w:r>
        <w:t xml:space="preserve">лать изъ городовь прямо въ Канцелярии </w:t>
      </w:r>
      <w:r>
        <w:br/>
      </w:r>
      <w:r>
        <w:t xml:space="preserve">фортификацйи, не обращая въ Штатеъ-Кон- </w:t>
      </w:r>
      <w:r>
        <w:br/>
      </w:r>
      <w:r>
        <w:t xml:space="preserve">тору. 10759.</w:t>
      </w:r>
    </w:p>
    <w:p>
      <w:pPr>
        <w:pStyle w:val="Normal"/>
      </w:pPr>
      <w:r>
        <w:t xml:space="preserve">Т. ХУИ. (1765 — 1766) О пр1ем8 ‘пороха на </w:t>
      </w:r>
      <w:r>
        <w:br/>
      </w:r>
      <w:r>
        <w:t xml:space="preserve">корабли, сбережени онаго и предосторожно- </w:t>
      </w:r>
      <w:r>
        <w:br/>
      </w:r>
      <w:r>
        <w:t xml:space="preserve">стяхь при склад въ магазины. 12459, Ч. </w:t>
      </w:r>
      <w:r>
        <w:br/>
      </w:r>
      <w:r>
        <w:t xml:space="preserve">ШГ. Гл. ИГ. 28—87.</w:t>
      </w:r>
    </w:p>
    <w:p>
      <w:pPr>
        <w:pStyle w:val="Normal"/>
      </w:pPr>
      <w:r>
        <w:t xml:space="preserve">Т. ХХГ. (1781—1785) Разрфшеше отпускать </w:t>
      </w:r>
      <w:r>
        <w:br/>
      </w:r>
      <w:r>
        <w:t xml:space="preserve">порохь за границу и таможенная сь ‘онато </w:t>
      </w:r>
      <w:r>
        <w:br/>
      </w:r>
      <w:r>
        <w:t xml:space="preserve">пошлина. 15441. .</w:t>
      </w:r>
    </w:p>
    <w:p>
      <w:pPr>
        <w:pStyle w:val="Normal"/>
      </w:pPr>
      <w:r>
        <w:t xml:space="preserve">Т. ХХИ. (1784—1788) О назначенйи суммы для </w:t>
      </w:r>
      <w:r>
        <w:br/>
      </w:r>
      <w:r>
        <w:t xml:space="preserve">заготовлен!я пороха на прибавленныя войска. </w:t>
      </w:r>
      <w:r>
        <w:br/>
      </w:r>
      <w:r>
        <w:t xml:space="preserve">16508. х :</w:t>
      </w:r>
    </w:p>
    <w:p>
      <w:pPr>
        <w:pStyle w:val="Normal"/>
      </w:pPr>
      <w:r>
        <w:t xml:space="preserve">Т. ХХШ. (1789 — 1796) Нижнимь чинамь и </w:t>
      </w:r>
      <w:r>
        <w:br/>
      </w:r>
      <w:r>
        <w:t xml:space="preserve">никому пороха оптомъ не продавать. 16871.— </w:t>
      </w:r>
      <w:r>
        <w:br/>
      </w:r>
      <w:r>
        <w:t xml:space="preserve">Порядокъ требованйя полками и командами по- </w:t>
      </w:r>
      <w:r>
        <w:br/>
      </w:r>
      <w:r>
        <w:t xml:space="preserve">роха для экзерции и дивизюниых смотровъ. </w:t>
      </w:r>
      <w:r>
        <w:br/>
      </w:r>
      <w:r>
        <w:t xml:space="preserve">17545. ь</w:t>
      </w:r>
    </w:p>
    <w:p>
      <w:pPr>
        <w:pStyle w:val="Normal"/>
      </w:pPr>
      <w:r>
        <w:t xml:space="preserve">Т. ХХМ. (1796 — 1797) Вместо мушкетнаго </w:t>
      </w:r>
      <w:r>
        <w:br/>
      </w:r>
      <w:r>
        <w:t xml:space="preserve">пороха, употреблять во всей арм и винтовоч- </w:t>
      </w:r>
      <w:r>
        <w:br/>
      </w:r>
      <w:r>
        <w:t xml:space="preserve">ной. 17985.</w:t>
      </w:r>
    </w:p>
    <w:p>
      <w:pPr>
        <w:pStyle w:val="Normal"/>
      </w:pPr>
      <w:r>
        <w:t xml:space="preserve">Т. ХХУ. (1798—4799) Порядовъ отнравлешя </w:t>
      </w:r>
      <w:r>
        <w:br/>
      </w:r>
      <w:r>
        <w:t xml:space="preserve">порохазвъ полкии друг!я команды. 19064.— О </w:t>
      </w:r>
      <w:r>
        <w:br/>
      </w:r>
      <w:r>
        <w:t xml:space="preserve">бочкахь ‘и другихъ припасахъ при отправле- </w:t>
      </w:r>
      <w:r>
        <w:br/>
      </w:r>
      <w:r>
        <w:t xml:space="preserve">вш пороха въ войска; о, заплатв за оныя и </w:t>
      </w:r>
      <w:r>
        <w:br/>
      </w:r>
      <w:r>
        <w:t xml:space="preserve">о зачетв при доставлеши на раструску и </w:t>
      </w:r>
      <w:r>
        <w:br/>
      </w:r>
      <w:r>
        <w:t xml:space="preserve">утечку. 19105. 19106.</w:t>
      </w:r>
    </w:p>
    <w:p>
      <w:pPr>
        <w:pStyle w:val="Normal"/>
      </w:pPr>
      <w:r>
        <w:t xml:space="preserve">Т. ХХУШ. (1804—1805) Объ отпускв пороха </w:t>
      </w:r>
      <w:r>
        <w:br/>
      </w:r>
      <w:r>
        <w:t xml:space="preserve">въ полки и друйя команды. 21627.—0О при- </w:t>
      </w:r>
      <w:r>
        <w:br/>
      </w:r>
      <w:r>
        <w:t xml:space="preserve">тотовлени, содержан1и и провоз$ пороха въ </w:t>
      </w:r>
      <w:r>
        <w:br/>
      </w:r>
      <w:r>
        <w:t xml:space="preserve">мирное и военное время. 24875. —</w:t>
      </w:r>
    </w:p>
    <w:p>
      <w:pPr>
        <w:pStyle w:val="Normal"/>
      </w:pPr>
      <w:r>
        <w:t xml:space="preserve">Т. ХХХ. (180$ —1809) Положеше о ежегод- </w:t>
      </w:r>
      <w:r>
        <w:br/>
      </w:r>
      <w:r>
        <w:t xml:space="preserve">номь отпуск пороха въ полки и батазмюоны. </w:t>
      </w:r>
      <w:r>
        <w:br/>
      </w:r>
      <w:r>
        <w:t xml:space="preserve">22827.</w:t>
      </w:r>
    </w:p>
    <w:p>
      <w:pPr>
        <w:pStyle w:val="Normal"/>
      </w:pPr>
      <w:r>
        <w:t xml:space="preserve">Т. ХХХ. (1810—1811) О прибавкё цфны на </w:t>
      </w:r>
      <w:r>
        <w:br/>
      </w:r>
      <w:r>
        <w:t xml:space="preserve">порохъ; о потребности его и объ ассигнованши </w:t>
      </w:r>
      <w:r>
        <w:br/>
      </w:r>
      <w:r>
        <w:t xml:space="preserve">на оный суммы. 24257.—Порядокъ сдачи отъ </w:t>
      </w:r>
      <w:r>
        <w:br/>
      </w:r>
      <w:r>
        <w:t xml:space="preserve">полковь. излишняго пороха, при выступлени </w:t>
      </w:r>
      <w:r>
        <w:br/>
      </w:r>
      <w:r>
        <w:t xml:space="preserve">въ походь, буде нётъ ближайшаго Артилле- </w:t>
      </w:r>
      <w:r>
        <w:br/>
      </w:r>
      <w:r>
        <w:t xml:space="preserve">райскаго ‘парка, Гражданскому Намальству. </w:t>
      </w:r>
      <w:r>
        <w:br/>
      </w:r>
      <w:r>
        <w:t xml:space="preserve">24.578.</w:t>
      </w:r>
    </w:p>
    <w:p>
      <w:pPr>
        <w:pStyle w:val="Normal"/>
      </w:pPr>
      <w:r>
        <w:t xml:space="preserve">Т. ХХХ. (4815—1816) Объ. отпускё поро- </w:t>
      </w:r>
      <w:r>
        <w:br/>
      </w:r>
      <w:r>
        <w:t xml:space="preserve">ха на комплектное состолнте полковъ. 25780. </w:t>
      </w:r>
      <w:r>
        <w:br/>
      </w:r>
      <w:r>
        <w:t xml:space="preserve">Т. ХХХУ. (4518) Запрещеше транзитнаго тор-</w:t>
      </w:r>
    </w:p>
    <w:p>
      <w:pPr>
        <w:pStyle w:val="Normal"/>
      </w:pPr>
      <w:r>
        <w:t xml:space="preserve">та порохомъ. 27479, Л 1.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См. также: Флаврики и заводы (поРохо- </w:t>
      </w:r>
      <w:r>
        <w:br/>
      </w:r>
      <w:r>
        <w:t xml:space="preserve">выЕ). Артиллергя, ст. У. Полки, ст. Г. </w:t>
      </w:r>
      <w:r>
        <w:br/>
      </w:r>
      <w:r>
        <w:t xml:space="preserve">СЕелитрРА.</w:t>
      </w:r>
    </w:p>
    <w:p>
      <w:pPr>
        <w:pStyle w:val="Normal"/>
      </w:pPr>
      <w:r>
        <w:t xml:space="preserve">ПОРТЕРНЫЯ ЛАВОЧКИ.</w:t>
      </w:r>
    </w:p>
    <w:p>
      <w:pPr>
        <w:pStyle w:val="Normal"/>
      </w:pPr>
      <w:r>
        <w:t xml:space="preserve">Т. ХХГХ. (1806 — 1807) О учрежден оныхъ </w:t>
      </w:r>
      <w:r>
        <w:br/>
      </w:r>
      <w:r>
        <w:t xml:space="preserve">но правнлахъ продажи въ нихт питей. 22028, </w:t>
      </w:r>
      <w:r>
        <w:br/>
      </w:r>
      <w:r>
        <w:t xml:space="preserve">79.6, 1, 8, 10, 11, 15, 85—98. 22109, ГЛ </w:t>
      </w:r>
      <w:r>
        <w:br/>
      </w:r>
      <w:r>
        <w:t xml:space="preserve">6, 7, 8, 10, 11, 13, 85—98.</w:t>
      </w:r>
    </w:p>
    <w:p>
      <w:pPr>
        <w:pStyle w:val="Normal"/>
      </w:pPr>
      <w:r>
        <w:t xml:space="preserve">Т. ХХХ. (1808 — 1809) Портерныя лавочки </w:t>
      </w:r>
      <w:r>
        <w:br/>
      </w:r>
      <w:r>
        <w:t xml:space="preserve">сдфлать оть казармъ на 500 саженъ. 25486. </w:t>
      </w:r>
      <w:r>
        <w:br/>
      </w:r>
      <w:r>
        <w:t xml:space="preserve">— О продаж интей изъ портерныхь лавочекъ </w:t>
      </w:r>
      <w:r>
        <w:br/>
      </w:r>
      <w:r>
        <w:t xml:space="preserve">въ четырехлфт1е съ 1811 по 1815 годъ. 25395, </w:t>
      </w:r>
      <w:r>
        <w:br/>
      </w:r>
      <w:r>
        <w:t xml:space="preserve">7Л 2, 87—108.</w:t>
      </w:r>
    </w:p>
    <w:p>
      <w:pPr>
        <w:pStyle w:val="Normal"/>
      </w:pPr>
      <w:r>
        <w:t xml:space="preserve">Т. ХХХИ. (1812—1814) О продажф питей изъ </w:t>
      </w:r>
      <w:r>
        <w:br/>
      </w:r>
      <w:r>
        <w:t xml:space="preserve">портерныхь лавочекь въ Великороссскихь </w:t>
      </w:r>
      <w:r>
        <w:br/>
      </w:r>
      <w:r>
        <w:t xml:space="preserve">Губершяхь съ 1815 по 1819 годъ. 25655, </w:t>
      </w:r>
      <w:r>
        <w:br/>
      </w:r>
      <w:r>
        <w:t xml:space="preserve">Л 6, 10, 23—26. — Время закрыт1я пор- </w:t>
      </w:r>
      <w:r>
        <w:br/>
      </w:r>
      <w:r>
        <w:t xml:space="preserve">терныхь лавочекъ въ С. Петербург$. 25688.</w:t>
      </w:r>
    </w:p>
    <w:p>
      <w:pPr>
        <w:pStyle w:val="Normal"/>
      </w:pPr>
      <w:r>
        <w:t xml:space="preserve">Т. ХХХМ. (1817) Учреждене портерныхъ ла- </w:t>
      </w:r>
      <w:r>
        <w:br/>
      </w:r>
      <w:r>
        <w:t xml:space="preserve">вочекъ, и правила продажи въ нихъь питей. </w:t>
      </w:r>
      <w:r>
        <w:br/>
      </w:r>
      <w:r>
        <w:t xml:space="preserve">26764, Уст. 109—117.</w:t>
      </w:r>
    </w:p>
    <w:p>
      <w:pPr>
        <w:pStyle w:val="Normal"/>
      </w:pPr>
      <w:r>
        <w:t xml:space="preserve">Т. ХХХУ\И. (1820—1821) О портерныхъ ла- </w:t>
      </w:r>
      <w:r>
        <w:br/>
      </w:r>
      <w:r>
        <w:t xml:space="preserve">вочкахъ. 28499, Г/Л 6—11.</w:t>
      </w:r>
    </w:p>
    <w:p>
      <w:pPr>
        <w:pStyle w:val="Normal"/>
      </w:pPr>
      <w:r>
        <w:t xml:space="preserve">Т. ХХХУ. (1822 — 1825) О штрафахь съ </w:t>
      </w:r>
      <w:r>
        <w:br/>
      </w:r>
      <w:r>
        <w:t xml:space="preserve">содержателей портерныхь лавочекъ за нару- </w:t>
      </w:r>
      <w:r>
        <w:br/>
      </w:r>
      <w:r>
        <w:t xml:space="preserve">шеше правиль о продажф въ оныхъ питеин. </w:t>
      </w:r>
      <w:r>
        <w:br/>
      </w:r>
      <w:r>
        <w:t xml:space="preserve">28988.- Е</w:t>
      </w:r>
    </w:p>
    <w:p>
      <w:pPr>
        <w:pStyle w:val="Normal"/>
      </w:pPr>
      <w:r>
        <w:t xml:space="preserve">Т. ХХХИХ. (1824) 0Объ уничтожен портер- </w:t>
      </w:r>
      <w:r>
        <w:br/>
      </w:r>
      <w:r>
        <w:t xml:space="preserve">ныхъ лавочень въ селешяхъ. 29917.—О рас- </w:t>
      </w:r>
      <w:r>
        <w:br/>
      </w:r>
      <w:r>
        <w:t xml:space="preserve">пивочныхь портерныхъ лавочкахъ. 50167.</w:t>
      </w:r>
    </w:p>
    <w:p>
      <w:pPr>
        <w:pStyle w:val="Normal"/>
      </w:pPr>
      <w:r>
        <w:t xml:space="preserve">ПОРТЕРЪ. См. Циво. </w:t>
      </w:r>
      <w:r>
        <w:br/>
      </w:r>
      <w:r>
        <w:t xml:space="preserve">ПОРТО-ФРАНКО.</w:t>
      </w:r>
    </w:p>
    <w:p>
      <w:pPr>
        <w:pStyle w:val="Normal"/>
      </w:pPr>
      <w:r>
        <w:t xml:space="preserve">Т. ХУП. (1765—1766) Объ оставленйи свобод- </w:t>
      </w:r>
      <w:r>
        <w:br/>
      </w:r>
      <w:r>
        <w:t xml:space="preserve">нозо и безпошлинною торговлю въ Мангиш- </w:t>
      </w:r>
      <w:r>
        <w:br/>
      </w:r>
      <w:r>
        <w:t xml:space="preserve">лакскихъ пристаняхъ. 12400.</w:t>
      </w:r>
    </w:p>
    <w:p>
      <w:pPr>
        <w:pStyle w:val="Normal"/>
      </w:pPr>
      <w:r>
        <w:t xml:space="preserve">Т. хху. (1798— 1799) Предиоложеше объ у- </w:t>
      </w:r>
      <w:r>
        <w:br/>
      </w:r>
      <w:r>
        <w:t xml:space="preserve">чреждеши на полуостров Таврическомъ </w:t>
      </w:r>
      <w:r>
        <w:br/>
      </w:r>
      <w:r>
        <w:t xml:space="preserve">порто-франко на 50 льтъ. 18575.—0бъ ос- </w:t>
      </w:r>
      <w:r>
        <w:br/>
      </w:r>
      <w:r>
        <w:t xml:space="preserve">тановлени до времени приведеня онаго въ </w:t>
      </w:r>
      <w:r>
        <w:br/>
      </w:r>
      <w:r>
        <w:t xml:space="preserve">исполнен!е. 19226.</w:t>
      </w:r>
    </w:p>
    <w:p>
      <w:pPr>
        <w:pStyle w:val="Normal"/>
      </w:pPr>
      <w:r>
        <w:t xml:space="preserve">Т. ХХХГУ. (1817) Мапефесть объ учреждеши </w:t>
      </w:r>
      <w:r>
        <w:br/>
      </w:r>
      <w:r>
        <w:t xml:space="preserve">порто-фраико въ ОдессЬ, 26792.</w:t>
      </w:r>
    </w:p>
    <w:p>
      <w:pPr>
        <w:pStyle w:val="Normal"/>
      </w:pPr>
      <w:r>
        <w:t xml:space="preserve">Т. ХХХУ. (1818) Примфрпый штатъь Тамо- </w:t>
      </w:r>
      <w:r>
        <w:br/>
      </w:r>
      <w:r>
        <w:t xml:space="preserve">женнымь заставамь и присмотру для порто- </w:t>
      </w:r>
      <w:r>
        <w:br/>
      </w:r>
      <w:r>
        <w:t xml:space="preserve">Франко въ Одесеь. 27569.</w:t>
      </w:r>
    </w:p>
    <w:p>
      <w:pPr>
        <w:pStyle w:val="Normal"/>
      </w:pPr>
      <w:r>
        <w:t xml:space="preserve">Т. ХХХУ!. (1849) Объ открытш въ Одессь </w:t>
      </w:r>
      <w:r>
        <w:br/>
      </w:r>
      <w:r>
        <w:t xml:space="preserve">порто-франко. 27866.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ХХХУИ. (1820— 1821) Правила для пор- </w:t>
      </w:r>
      <w:r>
        <w:br/>
      </w:r>
      <w:r>
        <w:t xml:space="preserve">то-франко въ Одессв. 28655.</w:t>
      </w:r>
    </w:p>
    <w:p>
      <w:pPr>
        <w:pStyle w:val="Normal"/>
      </w:pPr>
      <w:r>
        <w:t xml:space="preserve">Т. ХХХУ!Е. (1822—1825) Новыя правила для </w:t>
      </w:r>
      <w:r>
        <w:br/>
      </w:r>
      <w:r>
        <w:t xml:space="preserve">порто-франко въ Одессф. 29068.</w:t>
      </w:r>
    </w:p>
    <w:p>
      <w:pPr>
        <w:pStyle w:val="Normal"/>
      </w:pPr>
      <w:r>
        <w:t xml:space="preserve">ПОРТЫ и ГАВАНИ.</w:t>
      </w:r>
    </w:p>
    <w:p>
      <w:pPr>
        <w:pStyle w:val="Normal"/>
      </w:pPr>
      <w:r>
        <w:t xml:space="preserve">Т. Ш. (1689—1699) О наблюдеши, дабы къ </w:t>
      </w:r>
      <w:r>
        <w:br/>
      </w:r>
      <w:r>
        <w:t xml:space="preserve">Архангельску не приходили тайно иностран- </w:t>
      </w:r>
      <w:r>
        <w:br/>
      </w:r>
      <w:r>
        <w:t xml:space="preserve">"ные военные корабли. 1687, п. 6.</w:t>
      </w:r>
    </w:p>
    <w:p>
      <w:pPr>
        <w:pStyle w:val="Normal"/>
      </w:pPr>
      <w:r>
        <w:t xml:space="preserve">Т. МУ. (1700 — 1712) Подтверждене запреще- </w:t>
      </w:r>
      <w:r>
        <w:br/>
      </w:r>
      <w:r>
        <w:t xml:space="preserve">н1я приходить къ Архангельску иноземнымъ </w:t>
      </w:r>
      <w:r>
        <w:br/>
      </w:r>
      <w:r>
        <w:t xml:space="preserve">военнымь кораблямъ. 1795, п. 9.—Въ портЪ, </w:t>
      </w:r>
      <w:r>
        <w:br/>
      </w:r>
      <w:r>
        <w:t xml:space="preserve">съ паходящагося въ ономь военнаго корабля, </w:t>
      </w:r>
      <w:r>
        <w:br/>
      </w:r>
      <w:r>
        <w:t xml:space="preserve">безъ вдома начальства не сходить. 25267, </w:t>
      </w:r>
      <w:r>
        <w:br/>
      </w:r>
      <w:r>
        <w:t xml:space="preserve">арт. 56. — О салютаци съ Голландскихь </w:t>
      </w:r>
      <w:r>
        <w:br/>
      </w:r>
      <w:r>
        <w:t xml:space="preserve">судовъ кр$постямъ и замкамъ. 2619.</w:t>
      </w:r>
    </w:p>
    <w:p>
      <w:pPr>
        <w:pStyle w:val="Normal"/>
      </w:pPr>
      <w:r>
        <w:t xml:space="preserve">Т. У. (1715—1719) О должности Коммендан- </w:t>
      </w:r>
      <w:r>
        <w:br/>
      </w:r>
      <w:r>
        <w:t xml:space="preserve">товь въ Кроншлотв и въ прочихъ крпостяхъ </w:t>
      </w:r>
      <w:r>
        <w:br/>
      </w:r>
      <w:r>
        <w:t xml:space="preserve">на Котлиномь острову, относительно прихо- </w:t>
      </w:r>
      <w:r>
        <w:br/>
      </w:r>
      <w:r>
        <w:t xml:space="preserve">`дящихь въ порть военныхъ кораблей. 5199, </w:t>
      </w:r>
      <w:r>
        <w:br/>
      </w:r>
      <w:r>
        <w:t xml:space="preserve">п. 2, 1.</w:t>
      </w:r>
    </w:p>
    <w:p>
      <w:pPr>
        <w:pStyle w:val="Normal"/>
      </w:pPr>
      <w:r>
        <w:t xml:space="preserve">Т. УТ. (1720 — 1722) Въ какихъ случаяхь, по </w:t>
      </w:r>
      <w:r>
        <w:br/>
      </w:r>
      <w:r>
        <w:t xml:space="preserve">выходв изъ портов, дозволяется возвращать- </w:t>
      </w:r>
      <w:r>
        <w:br/>
      </w:r>
      <w:r>
        <w:t xml:space="preserve">ся въ оные военнымь кораблямъ. 5485, Мор. </w:t>
      </w:r>
      <w:r>
        <w:br/>
      </w:r>
      <w:r>
        <w:t xml:space="preserve">Уст. Бн. 1И. Гал. [. 25, 2%, 25. Какую </w:t>
      </w:r>
      <w:r>
        <w:br/>
      </w:r>
      <w:r>
        <w:t xml:space="preserve">осторожность наблюдать кораблямъ въ чу- </w:t>
      </w:r>
      <w:r>
        <w:br/>
      </w:r>
      <w:r>
        <w:t xml:space="preserve">жихь портахъ. 5%. Что паблюдать при </w:t>
      </w:r>
      <w:r>
        <w:br/>
      </w:r>
      <w:r>
        <w:t xml:space="preserve">вход въ порт корабля. 51. Въ проходахъ </w:t>
      </w:r>
      <w:r>
        <w:br/>
      </w:r>
      <w:r>
        <w:t xml:space="preserve">къ гаванямь никакому кораблю не становить- </w:t>
      </w:r>
      <w:r>
        <w:br/>
      </w:r>
      <w:r>
        <w:t xml:space="preserve">ся, дабы не помбшать тфмъ, которые идутъ </w:t>
      </w:r>
      <w:r>
        <w:br/>
      </w:r>
      <w:r>
        <w:t xml:space="preserve">позади, подъь опасемемь штрафа и взыска- </w:t>
      </w:r>
      <w:r>
        <w:br/>
      </w:r>
      <w:r>
        <w:t xml:space="preserve">{я причиненныхъь убытковъ. 57.—Обязанность </w:t>
      </w:r>
      <w:r>
        <w:br/>
      </w:r>
      <w:r>
        <w:t xml:space="preserve">Адмиралтействъ - Коллеги наблюдать за от- </w:t>
      </w:r>
      <w:r>
        <w:br/>
      </w:r>
      <w:r>
        <w:t xml:space="preserve">пирашемь и запирашемь портовъ. 5957, </w:t>
      </w:r>
      <w:r>
        <w:br/>
      </w:r>
      <w:r>
        <w:t xml:space="preserve">Регл. Адм. м Верф. Гл. Г. 10.—Опред%- </w:t>
      </w:r>
      <w:r>
        <w:br/>
      </w:r>
      <w:r>
        <w:t xml:space="preserve">лить къ Главнымь Командирамь въ портахъ </w:t>
      </w:r>
      <w:r>
        <w:br/>
      </w:r>
      <w:r>
        <w:t xml:space="preserve">Секретарей. 7’альз лее. Правила для построе- </w:t>
      </w:r>
      <w:r>
        <w:br/>
      </w:r>
      <w:r>
        <w:t xml:space="preserve">н1я и содержашя въ отдаленныхъ портахъ </w:t>
      </w:r>
      <w:r>
        <w:br/>
      </w:r>
      <w:r>
        <w:t xml:space="preserve">магазиновъ, мфсть для строешя кораблей, </w:t>
      </w:r>
      <w:r>
        <w:br/>
      </w:r>
      <w:r>
        <w:t xml:space="preserve">дфлашя мачтъ, для машиньъ, доковъ и при- </w:t>
      </w:r>
      <w:r>
        <w:br/>
      </w:r>
      <w:r>
        <w:t xml:space="preserve">станей. Гл. /М. 10. Обязанность Директо- </w:t>
      </w:r>
      <w:r>
        <w:br/>
      </w:r>
      <w:r>
        <w:t xml:space="preserve">ра Верфи по отправленно въ порты припа- </w:t>
      </w:r>
      <w:r>
        <w:br/>
      </w:r>
      <w:r>
        <w:t xml:space="preserve">совь для починки кораблей. Гл. -Х/Г. 13, </w:t>
      </w:r>
      <w:r>
        <w:br/>
      </w:r>
      <w:r>
        <w:t xml:space="preserve">1%. Должность Главнаго Комапдира надъ </w:t>
      </w:r>
      <w:r>
        <w:br/>
      </w:r>
      <w:r>
        <w:t xml:space="preserve">портомъ. Регл. Мор. Ч. 41. Гал. 1. 1, 2, </w:t>
      </w:r>
      <w:r>
        <w:br/>
      </w:r>
      <w:r>
        <w:t xml:space="preserve">5. Правило осмотра гавани. И. Правила для </w:t>
      </w:r>
      <w:r>
        <w:br/>
      </w:r>
      <w:r>
        <w:t xml:space="preserve">осмотра и караула кораблей, стоящихь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гавани. %, 6, 7, 9, 10. Гл. ХИ; 2, 3, </w:t>
      </w:r>
      <w:r>
        <w:br/>
      </w:r>
      <w:r>
        <w:t xml:space="preserve">%. Запрещен1е въ портахь бросать въ во- </w:t>
      </w:r>
      <w:r>
        <w:br/>
      </w:r>
      <w:r>
        <w:t xml:space="preserve">ду соръ. 1/1. Обязанность Главнаго Коман- </w:t>
      </w:r>
      <w:r>
        <w:br/>
      </w:r>
      <w:r>
        <w:t xml:space="preserve">дира порта представлять о, неспособныхь вв | </w:t>
      </w:r>
      <w:r>
        <w:br/>
      </w:r>
      <w:r>
        <w:t xml:space="preserve">Адмпралтействь- Коллегио. 75. Правила для </w:t>
      </w:r>
      <w:r>
        <w:br/>
      </w:r>
      <w:r>
        <w:t xml:space="preserve">приема въ портф присланныхъ въ комплектъ </w:t>
      </w:r>
      <w:r>
        <w:br/>
      </w:r>
      <w:r>
        <w:t xml:space="preserve">морскихъь служителей для флота. 22. Прави- </w:t>
      </w:r>
      <w:r>
        <w:br/>
      </w:r>
      <w:r>
        <w:t xml:space="preserve">ла для пропуска въ военныя гавапи масте- </w:t>
      </w:r>
      <w:r>
        <w:br/>
      </w:r>
      <w:r>
        <w:t xml:space="preserve">ровыхь и рабочихь людей. 25. Обязанность </w:t>
      </w:r>
      <w:r>
        <w:br/>
      </w:r>
      <w:r>
        <w:t xml:space="preserve">Капитана надъ портомь вымфривать глубину </w:t>
      </w:r>
      <w:r>
        <w:br/>
      </w:r>
      <w:r>
        <w:t xml:space="preserve">гавани и о смотрьши за симъ Иптенданту.- </w:t>
      </w:r>
      <w:r>
        <w:br/>
      </w:r>
      <w:r>
        <w:t xml:space="preserve">Гл. П. 5. Га. ИИ, 35. Обязанность въ пор- </w:t>
      </w:r>
      <w:r>
        <w:br/>
      </w:r>
      <w:r>
        <w:t xml:space="preserve">т при отиравлени флота въ море. Гл. 17. </w:t>
      </w:r>
      <w:r>
        <w:br/>
      </w:r>
      <w:r>
        <w:t xml:space="preserve">7. Должность Секупаъ-Иитендаита въ порт </w:t>
      </w:r>
      <w:r>
        <w:br/>
      </w:r>
      <w:r>
        <w:t xml:space="preserve">н Капитана надъ портомъ съ его помощни- </w:t>
      </w:r>
      <w:r>
        <w:br/>
      </w:r>
      <w:r>
        <w:t xml:space="preserve">ками. 9. Осторожность въ портахъ оть не- </w:t>
      </w:r>
      <w:r>
        <w:br/>
      </w:r>
      <w:r>
        <w:t xml:space="preserve">приятеля и штурмовъ. 26. Правила впус- </w:t>
      </w:r>
      <w:r>
        <w:br/>
      </w:r>
      <w:r>
        <w:t xml:space="preserve">ва и выпуска изъ гаваней военныхъ и тор- </w:t>
      </w:r>
      <w:r>
        <w:br/>
      </w:r>
      <w:r>
        <w:t xml:space="preserve">говыхь кораблей и людей, также судовъ </w:t>
      </w:r>
      <w:r>
        <w:br/>
      </w:r>
      <w:r>
        <w:t xml:space="preserve">съ Адмиралтейскими матерйалами. 50, 31, </w:t>
      </w:r>
      <w:r>
        <w:br/>
      </w:r>
      <w:r>
        <w:t xml:space="preserve">52, 33, #3. Гл. ХТ. 6. Гл. ХУЛ. 1. Пра- </w:t>
      </w:r>
      <w:r>
        <w:br/>
      </w:r>
      <w:r>
        <w:t xml:space="preserve">вила для караула въ опыхъ, когда флотъ на </w:t>
      </w:r>
      <w:r>
        <w:br/>
      </w:r>
      <w:r>
        <w:t xml:space="preserve">морЪ. Гл. 1/1. 55. Правила починки оныхъ. </w:t>
      </w:r>
      <w:r>
        <w:br/>
      </w:r>
      <w:r>
        <w:t xml:space="preserve">5. Правила для наблюдешя за чистотою </w:t>
      </w:r>
      <w:r>
        <w:br/>
      </w:r>
      <w:r>
        <w:t xml:space="preserve">и опрятностю портовъ. 5%, 57, 59. Запре-</w:t>
      </w:r>
    </w:p>
    <w:p>
      <w:pPr>
        <w:pStyle w:val="Normal"/>
      </w:pPr>
      <w:r>
        <w:t xml:space="preserve">щение метать въ гаваняхъ балластъ. 59, #9, </w:t>
      </w:r>
      <w:r>
        <w:br/>
      </w:r>
      <w:r>
        <w:t xml:space="preserve">55. При возвращеши военныхъ торговых </w:t>
      </w:r>
      <w:r>
        <w:br/>
      </w:r>
      <w:r>
        <w:t xml:space="preserve">кораблей въ портъ, порохъ выгружать; не </w:t>
      </w:r>
      <w:r>
        <w:br/>
      </w:r>
      <w:r>
        <w:t xml:space="preserve">вводя оные въ гавань. 1'л. 111. 1, #5. За- </w:t>
      </w:r>
      <w:r>
        <w:br/>
      </w:r>
      <w:r>
        <w:t xml:space="preserve">прещен!е раскладывать въ оныхъ огонь, кро- </w:t>
      </w:r>
      <w:r>
        <w:br/>
      </w:r>
      <w:r>
        <w:t xml:space="preserve">мБ указныхь месть. #6. Что должны на- </w:t>
      </w:r>
      <w:r>
        <w:br/>
      </w:r>
      <w:r>
        <w:t xml:space="preserve">блюдать иносгранные корабли при приближе- </w:t>
      </w:r>
      <w:r>
        <w:br/>
      </w:r>
      <w:r>
        <w:t xml:space="preserve">ши ипри входф въ портъ. 47, 50. Гал. ХРТ. 7. </w:t>
      </w:r>
      <w:r>
        <w:br/>
      </w:r>
      <w:r>
        <w:t xml:space="preserve">О судахъ для выгрузки въ портах балласта но </w:t>
      </w:r>
      <w:r>
        <w:br/>
      </w:r>
      <w:r>
        <w:t xml:space="preserve">количеств ластоваго съ нихъ сбора. 17.1. 717, </w:t>
      </w:r>
      <w:r>
        <w:br/>
      </w:r>
      <w:r>
        <w:t xml:space="preserve">53, $58. Обязанность Капитана надъ портами </w:t>
      </w:r>
      <w:r>
        <w:br/>
      </w:r>
      <w:r>
        <w:t xml:space="preserve">по предмету выгрузки балласта и пазначенти </w:t>
      </w:r>
      <w:r>
        <w:br/>
      </w:r>
      <w:r>
        <w:t xml:space="preserve">месть, гдё брать оный. 5%, 55, 56, 57. </w:t>
      </w:r>
      <w:r>
        <w:br/>
      </w:r>
      <w:r>
        <w:t xml:space="preserve">Что паблюдать Капитану надъ портомъ при </w:t>
      </w:r>
      <w:r>
        <w:br/>
      </w:r>
      <w:r>
        <w:t xml:space="preserve">‘требоваши корабельныхъ вещей на обмфнъ </w:t>
      </w:r>
      <w:r>
        <w:br/>
      </w:r>
      <w:r>
        <w:t xml:space="preserve">старыхъ. 72. Каме корабли состоять въ, не- </w:t>
      </w:r>
      <w:r>
        <w:br/>
      </w:r>
      <w:r>
        <w:t xml:space="preserve">чгосредственномь въдеши Капитана надъ пор- </w:t>
      </w:r>
      <w:r>
        <w:br/>
      </w:r>
      <w:r>
        <w:t xml:space="preserve">томъ. 79. Кому принадлежитъ надзоръ за </w:t>
      </w:r>
      <w:r>
        <w:br/>
      </w:r>
      <w:r>
        <w:t xml:space="preserve">Артиллертею въ портахъ. 1'л. 17. 1. Долж- </w:t>
      </w:r>
      <w:r>
        <w:br/>
      </w:r>
      <w:r>
        <w:t xml:space="preserve">пость корабельнаго Канитана въ портф. 7х. </w:t>
      </w:r>
      <w:r>
        <w:br/>
      </w:r>
      <w:r>
        <w:t xml:space="preserve">У. 1—16. Должность Лейтенанта и Унтерь- </w:t>
      </w:r>
      <w:r>
        <w:br/>
      </w:r>
      <w:r>
        <w:t xml:space="preserve">Лейтенаита въ портв. 7’. 71.1, 2. Дол- </w:t>
      </w:r>
      <w:r>
        <w:br/>
      </w:r>
      <w:r>
        <w:t xml:space="preserve">Отд. 11.</w:t>
      </w:r>
    </w:p>
    <w:p>
      <w:pPr>
        <w:pStyle w:val="Normal"/>
      </w:pPr>
      <w:r>
        <w:t xml:space="preserve">569 </w:t>
      </w:r>
      <w:r>
        <w:br/>
      </w:r>
      <w:r>
        <w:t xml:space="preserve">п.</w:t>
      </w:r>
    </w:p>
    <w:p>
      <w:pPr>
        <w:pStyle w:val="Normal"/>
      </w:pPr>
      <w:r>
        <w:t xml:space="preserve">жность Оберъ-Сарваера въ порт. /'л. Х. 1 </w:t>
      </w:r>
      <w:r>
        <w:br/>
      </w:r>
      <w:r>
        <w:t xml:space="preserve">— 5. Должность Корабельнаго Мастера въ </w:t>
      </w:r>
      <w:r>
        <w:br/>
      </w:r>
      <w:r>
        <w:t xml:space="preserve">портБ. чм же. Кло управляетъ корабель- </w:t>
      </w:r>
      <w:r>
        <w:br/>
      </w:r>
      <w:r>
        <w:t xml:space="preserve">ными ротами въ порт. ['л. ХИГИ. 1—7.</w:t>
      </w:r>
    </w:p>
    <w:p>
      <w:pPr>
        <w:pStyle w:val="Normal"/>
      </w:pPr>
      <w:r>
        <w:t xml:space="preserve">Т. УП. (1725—1727) Не входить въ гавань </w:t>
      </w:r>
      <w:r>
        <w:br/>
      </w:r>
      <w:r>
        <w:t xml:space="preserve">торговымь кораблямъ, не выгрузя: пороха и </w:t>
      </w:r>
      <w:r>
        <w:br/>
      </w:r>
      <w:r>
        <w:t xml:space="preserve">прочихъ опасныхъ ость огня вещей. 4250, ст. </w:t>
      </w:r>
      <w:r>
        <w:br/>
      </w:r>
      <w:r>
        <w:t xml:space="preserve">5. Въ военной гавани чужестраннымь кораб- </w:t>
      </w:r>
      <w:r>
        <w:br/>
      </w:r>
      <w:r>
        <w:t xml:space="preserve">лямъ пе входить, и какъ поступать въ случав </w:t>
      </w:r>
      <w:r>
        <w:br/>
      </w:r>
      <w:r>
        <w:t xml:space="preserve">пужды въ чемъ либо. спи 8. Запрещеше ме- </w:t>
      </w:r>
      <w:r>
        <w:br/>
      </w:r>
      <w:r>
        <w:t xml:space="preserve">тать балласть въ гаваняхъ. ста. 9.—0 привозь </w:t>
      </w:r>
      <w:r>
        <w:br/>
      </w:r>
      <w:r>
        <w:t xml:space="preserve">къ портамъ товаровъ. 4455, п. 31.</w:t>
      </w:r>
    </w:p>
    <w:p>
      <w:pPr>
        <w:pStyle w:val="Normal"/>
      </w:pPr>
      <w:r>
        <w:t xml:space="preserve">Т. УШ. (1728—1752) О пушечныхь сигналахъ </w:t>
      </w:r>
      <w:r>
        <w:br/>
      </w:r>
      <w:r>
        <w:t xml:space="preserve">въ портахъ. 5728.</w:t>
      </w:r>
    </w:p>
    <w:p>
      <w:pPr>
        <w:pStyle w:val="Normal"/>
      </w:pPr>
      <w:r>
        <w:t xml:space="preserve">Т. [Х. (1755—1756) О штат для содержан1я </w:t>
      </w:r>
      <w:r>
        <w:br/>
      </w:r>
      <w:r>
        <w:t xml:space="preserve">двухъ полковь при флотахъ, Адмиралтейств$ </w:t>
      </w:r>
      <w:r>
        <w:br/>
      </w:r>
      <w:r>
        <w:t xml:space="preserve">и портахъ. 6455.—О штатномъ числ чиновъ </w:t>
      </w:r>
      <w:r>
        <w:br/>
      </w:r>
      <w:r>
        <w:t xml:space="preserve">и служителей въ портахъ. 6842.</w:t>
      </w:r>
    </w:p>
    <w:p>
      <w:pPr>
        <w:pStyle w:val="Normal"/>
      </w:pPr>
      <w:r>
        <w:t xml:space="preserve">Т. Х. (1757—1759) О плалежё за порохь на </w:t>
      </w:r>
      <w:r>
        <w:br/>
      </w:r>
      <w:r>
        <w:t xml:space="preserve">сигналы, за пеньку и за фитили, издержи- </w:t>
      </w:r>
      <w:r>
        <w:br/>
      </w:r>
      <w:r>
        <w:t xml:space="preserve">ваемыя въ портахъ, изъ сборныхь таможен- </w:t>
      </w:r>
      <w:r>
        <w:br/>
      </w:r>
      <w:r>
        <w:t xml:space="preserve">ныхъ и ластовыхъ денегъ. 74922.</w:t>
      </w:r>
    </w:p>
    <w:p>
      <w:pPr>
        <w:pStyle w:val="Normal"/>
      </w:pPr>
      <w:r>
        <w:t xml:space="preserve">Т. Х!. (1740 —1745) О чищени Кронштадт- </w:t>
      </w:r>
      <w:r>
        <w:br/>
      </w:r>
      <w:r>
        <w:t xml:space="preserve">ской военной гавани машинами. 8197.</w:t>
      </w:r>
    </w:p>
    <w:p>
      <w:pPr>
        <w:pStyle w:val="Normal"/>
      </w:pPr>
      <w:r>
        <w:t xml:space="preserve">Т. ХШ. (1749—1755) О содержанши въ Астра- </w:t>
      </w:r>
      <w:r>
        <w:br/>
      </w:r>
      <w:r>
        <w:t xml:space="preserve">ханскомь порт судовъ и на нихъ морскихь </w:t>
      </w:r>
      <w:r>
        <w:br/>
      </w:r>
      <w:r>
        <w:t xml:space="preserve">служителей для случайныхь посылокъ. 9771. </w:t>
      </w:r>
      <w:r>
        <w:br/>
      </w:r>
      <w:r>
        <w:t xml:space="preserve">—0Объ опредфлени при портахъ браковщи- </w:t>
      </w:r>
      <w:r>
        <w:br/>
      </w:r>
      <w:r>
        <w:t xml:space="preserve">ковъ для брака сахара и краски. 9777.</w:t>
      </w:r>
    </w:p>
    <w:p>
      <w:pPr>
        <w:pStyle w:val="Normal"/>
      </w:pPr>
      <w:r>
        <w:t xml:space="preserve">Т. ХУ. (1754—1757) ОпредБлевте числа чи- </w:t>
      </w:r>
      <w:r>
        <w:br/>
      </w:r>
      <w:r>
        <w:t xml:space="preserve">новь и служителей при портахъ. 107925.</w:t>
      </w:r>
    </w:p>
    <w:p>
      <w:pPr>
        <w:pStyle w:val="Normal"/>
      </w:pPr>
      <w:r>
        <w:t xml:space="preserve">Т. ХУ. (1762—1764) До устаповленйя тиши- </w:t>
      </w:r>
      <w:r>
        <w:br/>
      </w:r>
      <w:r>
        <w:t xml:space="preserve">ны въ Перси учредить два порта, Бакинской </w:t>
      </w:r>
      <w:r>
        <w:br/>
      </w:r>
      <w:r>
        <w:t xml:space="preserve">и Знизилинской и опредълить въ оные Консу- </w:t>
      </w:r>
      <w:r>
        <w:br/>
      </w:r>
      <w:r>
        <w:t xml:space="preserve">ловъ. 11650, м. 76.—Рогервикъ называть Бал- </w:t>
      </w:r>
      <w:r>
        <w:br/>
      </w:r>
      <w:r>
        <w:t xml:space="preserve">ТИСкимЪ портом, 116485.</w:t>
      </w:r>
    </w:p>
    <w:p>
      <w:pPr>
        <w:pStyle w:val="Normal"/>
      </w:pPr>
      <w:r>
        <w:t xml:space="preserve">Т. ХУ. (1765—1766) Объ узтроенш камен- </w:t>
      </w:r>
      <w:r>
        <w:br/>
      </w:r>
      <w:r>
        <w:t xml:space="preserve">ной гавани при городь Ревел$. 12584.—Объ </w:t>
      </w:r>
      <w:r>
        <w:br/>
      </w:r>
      <w:r>
        <w:t xml:space="preserve">учреждеши новыхъ портовъ попримфру: Врон- </w:t>
      </w:r>
      <w:r>
        <w:br/>
      </w:r>
      <w:r>
        <w:t xml:space="preserve">штадтскаго; о быти въ портахъь Команди- </w:t>
      </w:r>
      <w:r>
        <w:br/>
      </w:r>
      <w:r>
        <w:t xml:space="preserve">рами `Флагманамъ и о Секретаряхъ ихъ. 12459, </w:t>
      </w:r>
      <w:r>
        <w:br/>
      </w:r>
      <w:r>
        <w:t xml:space="preserve">Рег. Упр. 49. илл. Ч. 1, Гл. Г) п. 18 </w:t>
      </w:r>
      <w:r>
        <w:br/>
      </w:r>
      <w:r>
        <w:t xml:space="preserve">— 14. О присылкв ежегодно. изъ всфхъ пор-</w:t>
      </w:r>
    </w:p>
    <w:p>
      <w:pPr>
        <w:pStyle w:val="Normal"/>
      </w:pPr>
      <w:r>
        <w:t xml:space="preserve">‘товъ донесеши Адмиралтействъ - Коллеи о</w:t>
      </w:r>
    </w:p>
    <w:p>
      <w:pPr>
        <w:pStyle w:val="Normal"/>
      </w:pPr>
      <w:r>
        <w:t xml:space="preserve">числ пришедшихь и вышедшихь кораблей</w:t>
      </w:r>
    </w:p>
    <w:p>
      <w:pPr>
        <w:pStyle w:val="Normal"/>
      </w:pPr>
      <w:r>
        <w:t xml:space="preserve">и о ихь грузБ. Ил. ИХ. Л 5. Въ случаъ</w:t>
      </w:r>
    </w:p>
    <w:p>
      <w:pPr>
        <w:pStyle w:val="Normal"/>
      </w:pPr>
      <w:r>
        <w:t xml:space="preserve">надобности заключить или разрёшить какой- </w:t>
      </w:r>
      <w:r>
        <w:br/>
      </w:r>
      <w:r>
        <w:t xml:space="preserve">72.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либо портъ, Адмиралтействъ-Коллегиг докла- </w:t>
      </w:r>
      <w:r>
        <w:br/>
      </w:r>
      <w:r>
        <w:t xml:space="preserve">дывать на Высочайшее разрфшеше. Гл. Х/И. </w:t>
      </w:r>
      <w:r>
        <w:br/>
      </w:r>
      <w:r>
        <w:t xml:space="preserve">5. О. содержанш: гаваней. Гл. 717. 12. стр. </w:t>
      </w:r>
      <w:r>
        <w:br/>
      </w:r>
      <w:r>
        <w:t xml:space="preserve">277.</w:t>
      </w:r>
    </w:p>
    <w:p>
      <w:pPr>
        <w:pStyle w:val="Normal"/>
      </w:pPr>
      <w:r>
        <w:t xml:space="preserve">Т. ХУПИ (1767—1769) О прюстановлеши ра- </w:t>
      </w:r>
      <w:r>
        <w:br/>
      </w:r>
      <w:r>
        <w:t xml:space="preserve">ботъ, производящихся въ Балт!йскомь порт. </w:t>
      </w:r>
      <w:r>
        <w:br/>
      </w:r>
      <w:r>
        <w:t xml:space="preserve">15200. — Штатное положенше для чиновъ и </w:t>
      </w:r>
      <w:r>
        <w:br/>
      </w:r>
      <w:r>
        <w:t xml:space="preserve">служителей при Таганрогскомъ порт. 15596.</w:t>
      </w:r>
    </w:p>
    <w:p>
      <w:pPr>
        <w:pStyle w:val="Normal"/>
      </w:pPr>
      <w:r>
        <w:t xml:space="preserve">Т. ХХ. (1770—1774} О передач гавани, су- </w:t>
      </w:r>
      <w:r>
        <w:br/>
      </w:r>
      <w:r>
        <w:t xml:space="preserve">довъ; магазиновъ, строений и дбль Балти- </w:t>
      </w:r>
      <w:r>
        <w:br/>
      </w:r>
      <w:r>
        <w:t xml:space="preserve">скаго порта’въ вфдеше Адмпралтействь-Кол- </w:t>
      </w:r>
      <w:r>
        <w:br/>
      </w:r>
      <w:r>
        <w:t xml:space="preserve">легли, а колодниковъ, въ ономъ находящихся, </w:t>
      </w:r>
      <w:r>
        <w:br/>
      </w:r>
      <w:r>
        <w:t xml:space="preserve">Губернатору. 15519.</w:t>
      </w:r>
    </w:p>
    <w:p>
      <w:pPr>
        <w:pStyle w:val="Normal"/>
      </w:pPr>
      <w:r>
        <w:t xml:space="preserve">Т. ХХ. (1775—1780) О назначевши мфста для</w:t>
      </w:r>
    </w:p>
    <w:p>
      <w:pPr>
        <w:pStyle w:val="Normal"/>
      </w:pPr>
      <w:r>
        <w:t xml:space="preserve">` заведеня па Лиманф гавани и ©. наименова- </w:t>
      </w:r>
      <w:r>
        <w:br/>
      </w:r>
      <w:r>
        <w:t xml:space="preserve">ни онаго Херсономъ. 14764.</w:t>
      </w:r>
    </w:p>
    <w:p>
      <w:pPr>
        <w:pStyle w:val="Normal"/>
      </w:pPr>
      <w:r>
        <w:t xml:space="preserve">Т. ХХ!. (1781—1785) О начат!и строешя ка- </w:t>
      </w:r>
      <w:r>
        <w:br/>
      </w:r>
      <w:r>
        <w:t xml:space="preserve">менной гавани въ Кронштадтф. 15502.</w:t>
      </w:r>
    </w:p>
    <w:p>
      <w:pPr>
        <w:pStyle w:val="Normal"/>
      </w:pPr>
      <w:r>
        <w:t xml:space="preserve">Т. ХХИ. (1784—1758) Назначеше суммь Ком- </w:t>
      </w:r>
      <w:r>
        <w:br/>
      </w:r>
      <w:r>
        <w:t xml:space="preserve">менданту Балт1искаго порта на Канцеляр- </w:t>
      </w:r>
      <w:r>
        <w:br/>
      </w:r>
      <w:r>
        <w:t xml:space="preserve">свихь служителей въ ономъ. 16192.</w:t>
      </w:r>
    </w:p>
    <w:p>
      <w:pPr>
        <w:pStyle w:val="Normal"/>
      </w:pPr>
      <w:r>
        <w:t xml:space="preserve">Т. ххш. (1789—1796) Вооружеше и устрой- </w:t>
      </w:r>
      <w:r>
        <w:br/>
      </w:r>
      <w:r>
        <w:t xml:space="preserve">ство портовъ для Черноморскаго флота. 17028. </w:t>
      </w:r>
      <w:r>
        <w:br/>
      </w:r>
      <w:r>
        <w:t xml:space="preserve">—Штать чинамъь при Главномъ Санктпетер- </w:t>
      </w:r>
      <w:r>
        <w:br/>
      </w:r>
      <w:r>
        <w:t xml:space="preserve">бургскомь портБ. 17196.—УкрБплеше Гад- </w:t>
      </w:r>
      <w:r>
        <w:br/>
      </w:r>
      <w:r>
        <w:t xml:space="preserve">жибейской гавани для расположеня гребнаго </w:t>
      </w:r>
      <w:r>
        <w:br/>
      </w:r>
      <w:r>
        <w:t xml:space="preserve">Черноморскаго флота, съ дозволенемъь сво- </w:t>
      </w:r>
      <w:r>
        <w:br/>
      </w:r>
      <w:r>
        <w:t xml:space="preserve">боднаго входа’ въ оную купечесвимь кораб- </w:t>
      </w:r>
      <w:r>
        <w:br/>
      </w:r>
      <w:r>
        <w:t xml:space="preserve">лямъ. 17208. — Временное распоряжеше ка- </w:t>
      </w:r>
      <w:r>
        <w:br/>
      </w:r>
      <w:r>
        <w:t xml:space="preserve">сательно впуска въ порты Голландскихь ко- </w:t>
      </w:r>
      <w:r>
        <w:br/>
      </w:r>
      <w:r>
        <w:t xml:space="preserve">раблей. 17486. — Штать служителямь при </w:t>
      </w:r>
      <w:r>
        <w:br/>
      </w:r>
      <w:r>
        <w:t xml:space="preserve">Астраханскомъ и Бакинскомъ портахъ. 17489.</w:t>
      </w:r>
    </w:p>
    <w:p>
      <w:pPr>
        <w:pStyle w:val="Normal"/>
      </w:pPr>
      <w:r>
        <w:t xml:space="preserve">Т. ХХМ. (1796 — 1797) Обь уничтожеши </w:t>
      </w:r>
      <w:r>
        <w:br/>
      </w:r>
      <w:r>
        <w:t xml:space="preserve">Бакинскато порта. 18057.</w:t>
      </w:r>
    </w:p>
    <w:p>
      <w:pPr>
        <w:pStyle w:val="Normal"/>
      </w:pPr>
      <w:r>
        <w:t xml:space="preserve">Т. ХХУ. (1798—1799) Штать служителямь </w:t>
      </w:r>
      <w:r>
        <w:br/>
      </w:r>
      <w:r>
        <w:t xml:space="preserve">при Черноморскомъ, Кронштадтскомъ, Ревель- </w:t>
      </w:r>
      <w:r>
        <w:br/>
      </w:r>
      <w:r>
        <w:t xml:space="preserve">скомв, Архангельскомь и другихъ портахъ, съ </w:t>
      </w:r>
      <w:r>
        <w:br/>
      </w:r>
      <w:r>
        <w:t xml:space="preserve">показаняемъ’ звантя и числа: людей, слфдузоща- </w:t>
      </w:r>
      <w:r>
        <w:br/>
      </w:r>
      <w:r>
        <w:t xml:space="preserve">го каждому жалованья съ деньщиками и работ- </w:t>
      </w:r>
      <w:r>
        <w:br/>
      </w:r>
      <w:r>
        <w:t xml:space="preserve">никами. 18504. (См: Кн. Пт. ТГаб. ИМ.</w:t>
      </w:r>
    </w:p>
    <w:p>
      <w:pPr>
        <w:pStyle w:val="Normal"/>
      </w:pPr>
      <w:r>
        <w:t xml:space="preserve">- ХА стр: 257.) Флаги имфть въ тьхь толь- </w:t>
      </w:r>
      <w:r>
        <w:br/>
      </w:r>
      <w:r>
        <w:t xml:space="preserve">ко портахъ, куда бываеть приходъь кораб- </w:t>
      </w:r>
      <w:r>
        <w:br/>
      </w:r>
      <w:r>
        <w:t xml:space="preserve">лей, а вь прочихъ содержать по одному въ за- </w:t>
      </w:r>
      <w:r>
        <w:br/>
      </w:r>
      <w:r>
        <w:t xml:space="preserve">пась на случай Высочайшато прибылая. 19068. </w:t>
      </w:r>
      <w:r>
        <w:br/>
      </w:r>
      <w:r>
        <w:t xml:space="preserve">— Возбраняется входъ въ Россйсше порты </w:t>
      </w:r>
      <w:r>
        <w:br/>
      </w:r>
      <w:r>
        <w:t xml:space="preserve">Датскимь военнымь. и купеческимь судамъ. </w:t>
      </w:r>
      <w:r>
        <w:br/>
      </w:r>
      <w:r>
        <w:t xml:space="preserve">19080.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ХХУИ. (1802—1805) Объ учреждеши при </w:t>
      </w:r>
      <w:r>
        <w:br/>
      </w:r>
      <w:r>
        <w:t xml:space="preserve">Ревельскомь порт для надзирашя за казеи- </w:t>
      </w:r>
      <w:r>
        <w:br/>
      </w:r>
      <w:r>
        <w:t xml:space="preserve">ными строен1ями особой Экспедиции. 20408. </w:t>
      </w:r>
      <w:r>
        <w:br/>
      </w:r>
      <w:r>
        <w:t xml:space="preserve">— Мбры’ устроенмя въ Черпоморскихъ пор- </w:t>
      </w:r>
      <w:r>
        <w:br/>
      </w:r>
      <w:r>
        <w:t xml:space="preserve">тахъ Коммерческихь Банковъ. 20740, л. 8. </w:t>
      </w:r>
      <w:r>
        <w:br/>
      </w:r>
      <w:r>
        <w:t xml:space="preserve">— Чиповникамъ, опредфляемымъ на время изъ </w:t>
      </w:r>
      <w:r>
        <w:br/>
      </w:r>
      <w:r>
        <w:t xml:space="preserve">флота по портамъ, производить полуторпое</w:t>
      </w:r>
    </w:p>
    <w:p>
      <w:pPr>
        <w:pStyle w:val="Normal"/>
      </w:pPr>
      <w:r>
        <w:t xml:space="preserve">жалованье. 20861, — О обязанностяхъ Мор- </w:t>
      </w:r>
      <w:r>
        <w:br/>
      </w:r>
      <w:r>
        <w:t xml:space="preserve">скихъь Начальниковь въ портовых городахъ. </w:t>
      </w:r>
      <w:r>
        <w:br/>
      </w:r>
      <w:r>
        <w:t xml:space="preserve">21007. — Обь оставлены Балтуйскаго порта</w:t>
      </w:r>
    </w:p>
    <w:p>
      <w:pPr>
        <w:pStyle w:val="Normal"/>
      </w:pPr>
      <w:r>
        <w:t xml:space="preserve">въ прежнемь положени. 21059.</w:t>
      </w:r>
    </w:p>
    <w:p>
      <w:pPr>
        <w:pStyle w:val="Normal"/>
      </w:pPr>
      <w:r>
        <w:t xml:space="preserve">Т. ХХУШ. (1804 — 1505) О назначен Сева- </w:t>
      </w:r>
      <w:r>
        <w:br/>
      </w:r>
      <w:r>
        <w:t xml:space="preserve">стополя главнымъ военпымь портомь но за- </w:t>
      </w:r>
      <w:r>
        <w:br/>
      </w:r>
      <w:r>
        <w:t xml:space="preserve">прещев входа въ оный купеческихъ кораб- </w:t>
      </w:r>
      <w:r>
        <w:br/>
      </w:r>
      <w:r>
        <w:t xml:space="preserve">лей. 21171.—О суммахъ на содержане мая- </w:t>
      </w:r>
      <w:r>
        <w:br/>
      </w:r>
      <w:r>
        <w:t xml:space="preserve">ковъ, вехъ и бакановъ въ Астраханскомъ порт$. </w:t>
      </w:r>
      <w:r>
        <w:br/>
      </w:r>
      <w:r>
        <w:t xml:space="preserve">21406. а.—Строенля гаваней и всфхъ морскихъ </w:t>
      </w:r>
      <w:r>
        <w:br/>
      </w:r>
      <w:r>
        <w:t xml:space="preserve">укр5плени ин маяковъ и содержане ихъ въ </w:t>
      </w:r>
      <w:r>
        <w:br/>
      </w:r>
      <w:r>
        <w:t xml:space="preserve">исправности, возлагается на Адмиралтейскьи </w:t>
      </w:r>
      <w:r>
        <w:br/>
      </w:r>
      <w:r>
        <w:t xml:space="preserve">Департаментъ, учрежденный при Адмиралтей- </w:t>
      </w:r>
      <w:r>
        <w:br/>
      </w:r>
      <w:r>
        <w:t xml:space="preserve">ской Коллеми. 24699, бук. В. стр, 960. </w:t>
      </w:r>
      <w:r>
        <w:br/>
      </w:r>
      <w:r>
        <w:t xml:space="preserve">Вс незначительныя поправки въ военныхъ </w:t>
      </w:r>
      <w:r>
        <w:br/>
      </w:r>
      <w:r>
        <w:t xml:space="preserve">гаваняхь или другихъ строенахъ и маловаж- </w:t>
      </w:r>
      <w:r>
        <w:br/>
      </w:r>
      <w:r>
        <w:t xml:space="preserve">ныя пристройки, планы и смфты дБлаются </w:t>
      </w:r>
      <w:r>
        <w:br/>
      </w:r>
      <w:r>
        <w:t xml:space="preserve">въ Экспедищяхъ при портахъ и представля- </w:t>
      </w:r>
      <w:r>
        <w:br/>
      </w:r>
      <w:r>
        <w:t xml:space="preserve">ются въ Адмиралтейски Департаментъ. Экс- </w:t>
      </w:r>
      <w:r>
        <w:br/>
      </w:r>
      <w:r>
        <w:t xml:space="preserve">педици Главныхь Портовъ  завфдывають </w:t>
      </w:r>
      <w:r>
        <w:br/>
      </w:r>
      <w:r>
        <w:t xml:space="preserve">строевая въ ‘другихъь къ пимь приписныхъ </w:t>
      </w:r>
      <w:r>
        <w:br/>
      </w:r>
      <w:r>
        <w:t xml:space="preserve">портахъ и принимаютъ повелфня Команди- </w:t>
      </w:r>
      <w:r>
        <w:br/>
      </w:r>
      <w:r>
        <w:t xml:space="preserve">ровъ портовъ. п. 9, 75. стр. 962.—Объ уп- </w:t>
      </w:r>
      <w:r>
        <w:br/>
      </w:r>
      <w:r>
        <w:t xml:space="preserve">разднеши Комитета для поправлешя портовъ.. </w:t>
      </w:r>
      <w:r>
        <w:br/>
      </w:r>
      <w:r>
        <w:t xml:space="preserve">21703.</w:t>
      </w:r>
    </w:p>
    <w:p>
      <w:pPr>
        <w:pStyle w:val="Normal"/>
      </w:pPr>
      <w:r>
        <w:t xml:space="preserve">Т. ХХХ. (1806—1807) О числв лошадей, ка- </w:t>
      </w:r>
      <w:r>
        <w:br/>
      </w:r>
      <w:r>
        <w:t xml:space="preserve">кое должно быть’ содержимо въ портахъ. </w:t>
      </w:r>
      <w:r>
        <w:br/>
      </w:r>
      <w:r>
        <w:t xml:space="preserve">21997.—0Объ уничтожеши существующаго въ </w:t>
      </w:r>
      <w:r>
        <w:br/>
      </w:r>
      <w:r>
        <w:t xml:space="preserve">Астраханскомъ. портф особеннаго сбора, подъ </w:t>
      </w:r>
      <w:r>
        <w:br/>
      </w:r>
      <w:r>
        <w:t xml:space="preserve">именемъ огневаго. 22477.</w:t>
      </w:r>
    </w:p>
    <w:p>
      <w:pPr>
        <w:pStyle w:val="Normal"/>
      </w:pPr>
      <w:r>
        <w:t xml:space="preserve">Т. ХХХ. (1808 — 1809) Учреждеше и штатъ </w:t>
      </w:r>
      <w:r>
        <w:br/>
      </w:r>
      <w:r>
        <w:t xml:space="preserve">Портовато Правленя при город Мар1уполЪ. </w:t>
      </w:r>
      <w:r>
        <w:br/>
      </w:r>
      <w:r>
        <w:t xml:space="preserve">25075.—Обязанность Управляющаго Мар1у- </w:t>
      </w:r>
      <w:r>
        <w:br/>
      </w:r>
      <w:r>
        <w:t xml:space="preserve">польскою пристанью: 25086. — Какъ содер- </w:t>
      </w:r>
      <w:r>
        <w:br/>
      </w:r>
      <w:r>
        <w:t xml:space="preserve">жатьфлагь въ Севастопольскомъ портф.25650.</w:t>
      </w:r>
    </w:p>
    <w:p>
      <w:pPr>
        <w:pStyle w:val="Normal"/>
      </w:pPr>
      <w:r>
        <w:t xml:space="preserve">Т. ХХХИ. (1810 — 1811) Обязанность при- </w:t>
      </w:r>
      <w:r>
        <w:br/>
      </w:r>
      <w:r>
        <w:t xml:space="preserve">ходящихв къ портамь нейтральныхь судовъ. </w:t>
      </w:r>
      <w:r>
        <w:br/>
      </w:r>
      <w:r>
        <w:t xml:space="preserve">24464, Л. 15. р</w:t>
      </w:r>
    </w:p>
    <w:p>
      <w:pPr>
        <w:pStyle w:val="Normal"/>
      </w:pPr>
      <w:r>
        <w:t xml:space="preserve">Т. ХХХШ. (1815—1816) О’перенесеши Охот- </w:t>
      </w:r>
      <w:r>
        <w:br/>
      </w:r>
      <w:r>
        <w:t xml:space="preserve">скаго порта на матерой берегь рёки Кухтуял,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съ сохранешемъ прежняго его назвашя, 25795.</w:t>
      </w:r>
    </w:p>
    <w:p>
      <w:pPr>
        <w:pStyle w:val="Normal"/>
      </w:pPr>
      <w:r>
        <w:t xml:space="preserve">— О упразднеми Тагапрогскаго порта.</w:t>
      </w:r>
    </w:p>
    <w:p>
      <w:pPr>
        <w:pStyle w:val="Normal"/>
      </w:pPr>
      <w:r>
        <w:t xml:space="preserve">26186. — Постановлене объ охранен!и Рос-</w:t>
      </w:r>
    </w:p>
    <w:p>
      <w:pPr>
        <w:pStyle w:val="Normal"/>
      </w:pPr>
      <w:r>
        <w:t xml:space="preserve">с1Искихь портовъ на БалтШскомь и БЪломъ</w:t>
      </w:r>
    </w:p>
    <w:p>
      <w:pPr>
        <w:pStyle w:val="Normal"/>
      </w:pPr>
      <w:r>
        <w:t xml:space="preserve">моряхъ, отъ внесен1я заразы. 62285.</w:t>
      </w:r>
    </w:p>
    <w:p>
      <w:pPr>
        <w:pStyle w:val="Normal"/>
      </w:pPr>
      <w:r>
        <w:t xml:space="preserve">ХХХ. (1817) Уничтожеше въ Охотскомъ</w:t>
      </w:r>
    </w:p>
    <w:p>
      <w:pPr>
        <w:pStyle w:val="Normal"/>
      </w:pPr>
      <w:r>
        <w:t xml:space="preserve">портф Морской роты и составлене въ ономъ</w:t>
      </w:r>
    </w:p>
    <w:p>
      <w:pPr>
        <w:pStyle w:val="Normal"/>
      </w:pPr>
      <w:r>
        <w:t xml:space="preserve">мастеровой команды. 26652.— О. свидфтель- </w:t>
      </w:r>
      <w:r>
        <w:br/>
      </w:r>
      <w:r>
        <w:t xml:space="preserve">ствахъ, камя должны быть требуемы при </w:t>
      </w:r>
      <w:r>
        <w:br/>
      </w:r>
      <w:r>
        <w:t xml:space="preserve">входв въ Росс!иске порты отъ судовь, эки- </w:t>
      </w:r>
      <w:r>
        <w:br/>
      </w:r>
      <w:r>
        <w:t xml:space="preserve">пажъ коихъ состоить ‘изъ Финлявдскихъ уро- </w:t>
      </w:r>
      <w:r>
        <w:br/>
      </w:r>
      <w:r>
        <w:t xml:space="preserve">женцевь. 26665. — Правила о впускф въ </w:t>
      </w:r>
      <w:r>
        <w:br/>
      </w:r>
      <w:r>
        <w:t xml:space="preserve">порты пр!зжающихь въ оные пассажи- </w:t>
      </w:r>
      <w:r>
        <w:br/>
      </w:r>
      <w:r>
        <w:t xml:space="preserve">ровъ. 26674.—Объ учреждети пристани на</w:t>
      </w:r>
    </w:p>
    <w:p>
      <w:pPr>
        <w:pStyle w:val="Normal"/>
      </w:pPr>
      <w:r>
        <w:t xml:space="preserve">Азовскомъь мор5 у Обыточной косы. 27074.</w:t>
      </w:r>
    </w:p>
    <w:p>
      <w:pPr>
        <w:pStyle w:val="Normal"/>
      </w:pPr>
      <w:r>
        <w:t xml:space="preserve">Т. ххХху. (1818) О прибавкв заработныхь </w:t>
      </w:r>
      <w:r>
        <w:br/>
      </w:r>
      <w:r>
        <w:t xml:space="preserve">денегь употребляемымъ въ работы при пор- </w:t>
      </w:r>
      <w:r>
        <w:br/>
      </w:r>
      <w:r>
        <w:t xml:space="preserve">тахъ и о порядьЪ выдачи оныхъ. 27500. — </w:t>
      </w:r>
      <w:r>
        <w:br/>
      </w:r>
      <w:r>
        <w:t xml:space="preserve">Правила према въ порты купеческихь су- </w:t>
      </w:r>
      <w:r>
        <w:br/>
      </w:r>
      <w:r>
        <w:t xml:space="preserve">довъ съ военно-служащими на оныхъ. 27562, </w:t>
      </w:r>
      <w:r>
        <w:br/>
      </w:r>
      <w:r>
        <w:t xml:space="preserve">ст. 598.</w:t>
      </w:r>
    </w:p>
    <w:p>
      <w:pPr>
        <w:pStyle w:val="Normal"/>
      </w:pPr>
      <w:r>
        <w:t xml:space="preserve">Т. ХХХУ!. (1819) Порядовкъ према въ. Рос- </w:t>
      </w:r>
      <w:r>
        <w:br/>
      </w:r>
      <w:r>
        <w:t xml:space="preserve">с1искихь портахъ судовъ ‘по свидьтельствамъ </w:t>
      </w:r>
      <w:r>
        <w:br/>
      </w:r>
      <w:r>
        <w:t xml:space="preserve">отъДатскихъ карантинныхъ учрежден. 27921. </w:t>
      </w:r>
      <w:r>
        <w:br/>
      </w:r>
      <w:r>
        <w:t xml:space="preserve">— Опредфлеше порядка прихода въ порты </w:t>
      </w:r>
      <w:r>
        <w:br/>
      </w:r>
      <w:r>
        <w:t xml:space="preserve">торговыхъ кораблей. 28050, 9. 1. Гл. [. </w:t>
      </w:r>
      <w:r>
        <w:br/>
      </w:r>
      <w:r>
        <w:t xml:space="preserve">Обязанности корабельныхь смотрителей при </w:t>
      </w:r>
      <w:r>
        <w:br/>
      </w:r>
      <w:r>
        <w:t xml:space="preserve">осмотр приходящихъ къ портамъ торговыхъ </w:t>
      </w:r>
      <w:r>
        <w:br/>
      </w:r>
      <w:r>
        <w:t xml:space="preserve">кораблей и правила касательно осмотра о- </w:t>
      </w:r>
      <w:r>
        <w:br/>
      </w:r>
      <w:r>
        <w:t xml:space="preserve">цыхъ. Л 27, 353, 58,59, 56, 63, 80, 8%, </w:t>
      </w:r>
      <w:r>
        <w:br/>
      </w:r>
      <w:r>
        <w:t xml:space="preserve">92, 151, 138, 359, 362.</w:t>
      </w:r>
    </w:p>
    <w:p>
      <w:pPr>
        <w:pStyle w:val="Normal"/>
      </w:pPr>
      <w:r>
        <w:t xml:space="preserve">Т. ХХХУИ. (1820 — 1821) Объ открыты Се- </w:t>
      </w:r>
      <w:r>
        <w:br/>
      </w:r>
      <w:r>
        <w:t xml:space="preserve">вастопольскаго порта для купеческихь судовъ </w:t>
      </w:r>
      <w:r>
        <w:br/>
      </w:r>
      <w:r>
        <w:t xml:space="preserve">н лодокъ, приходащихь изь портовь Чернаго </w:t>
      </w:r>
      <w:r>
        <w:br/>
      </w:r>
      <w:r>
        <w:t xml:space="preserve">и Азовсваго морей. 28164.—О соединени съ </w:t>
      </w:r>
      <w:r>
        <w:br/>
      </w:r>
      <w:r>
        <w:t xml:space="preserve">Пернавскимъ портомъ Чудскаго озера. 28181. </w:t>
      </w:r>
      <w:r>
        <w:br/>
      </w:r>
      <w:r>
        <w:t xml:space="preserve">—Опостепенномъ устройств$ Петропавловска- </w:t>
      </w:r>
      <w:r>
        <w:br/>
      </w:r>
      <w:r>
        <w:t xml:space="preserve">го порта и заведени тамъ строенли. 28620.</w:t>
      </w:r>
    </w:p>
    <w:p>
      <w:pPr>
        <w:pStyle w:val="Normal"/>
      </w:pPr>
      <w:r>
        <w:t xml:space="preserve">Т. ХХХУШ. (1822—1825) Обь отсыльБ въ </w:t>
      </w:r>
      <w:r>
        <w:br/>
      </w:r>
      <w:r>
        <w:t xml:space="preserve">порты преступниковъ и бродягъ, назначен- </w:t>
      </w:r>
      <w:r>
        <w:br/>
      </w:r>
      <w:r>
        <w:t xml:space="preserve">ныхъ прежде въ военную службу. 29528, п. </w:t>
      </w:r>
      <w:r>
        <w:br/>
      </w:r>
      <w:r>
        <w:t xml:space="preserve">2.—0О мБрахъ охранешя отъ заразы Бали! и- </w:t>
      </w:r>
      <w:r>
        <w:br/>
      </w:r>
      <w:r>
        <w:t xml:space="preserve">скихъ и Бфломорскихь портовъ. 29452, — </w:t>
      </w:r>
      <w:r>
        <w:br/>
      </w:r>
      <w:r>
        <w:t xml:space="preserve">Учреждение въ. главныхъ портахъипри морскихь </w:t>
      </w:r>
      <w:r>
        <w:br/>
      </w:r>
      <w:r>
        <w:t xml:space="preserve">госпиталях женскихъ палатъ. 29705.</w:t>
      </w:r>
    </w:p>
    <w:p>
      <w:pPr>
        <w:pStyle w:val="Normal"/>
      </w:pPr>
      <w:r>
        <w:t xml:space="preserve">Т. Хг. (1825) О прибавкб суммы на Бухгал- </w:t>
      </w:r>
      <w:r>
        <w:br/>
      </w:r>
      <w:r>
        <w:t xml:space="preserve">тершо Астраханскаго порта, 50286»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$71</w:t>
      </w:r>
    </w:p>
    <w:p>
      <w:pPr>
        <w:pStyle w:val="Normal"/>
      </w:pPr>
      <w:r>
        <w:t xml:space="preserve">: и. </w:t>
      </w:r>
      <w:r>
        <w:br/>
      </w:r>
      <w:r>
        <w:t xml:space="preserve">См. такте: ВЕРФИ. КорАБЛЕСТРОЕНЕЕ.</w:t>
      </w:r>
    </w:p>
    <w:p>
      <w:pPr>
        <w:pStyle w:val="Normal"/>
      </w:pPr>
      <w:r>
        <w:t xml:space="preserve">ПОРУБКА._ ЛЬСОВЪ. См. Лзслд.</w:t>
      </w:r>
    </w:p>
    <w:p>
      <w:pPr>
        <w:pStyle w:val="Normal"/>
      </w:pPr>
      <w:r>
        <w:t xml:space="preserve">ПОРУЧИТЕЛЬСТВО. }</w:t>
      </w:r>
    </w:p>
    <w:p>
      <w:pPr>
        <w:pStyle w:val="Normal"/>
      </w:pPr>
      <w:r>
        <w:t xml:space="preserve">Т. 1. (1649—1675) Запрещеше монахамь имо" </w:t>
      </w:r>
      <w:r>
        <w:br/>
      </w:r>
      <w:r>
        <w:t xml:space="preserve">нахинямъь быть поруками въ дблахъ свфт- </w:t>
      </w:r>
      <w:r>
        <w:br/>
      </w:r>
      <w:r>
        <w:t xml:space="preserve">скихъ. 419,0 тонаглалв ст. 10.</w:t>
      </w:r>
    </w:p>
    <w:p>
      <w:pPr>
        <w:pStyle w:val="Normal"/>
      </w:pPr>
      <w:r>
        <w:t xml:space="preserve">Т. П. (1676—1688) О невзыскаши съ поручи- </w:t>
      </w:r>
      <w:r>
        <w:br/>
      </w:r>
      <w:r>
        <w:t xml:space="preserve">телей за. непоставку подрядчиками на кру- </w:t>
      </w:r>
      <w:r>
        <w:br/>
      </w:r>
      <w:r>
        <w:t xml:space="preserve">жечные дворы вина, 795.</w:t>
      </w:r>
    </w:p>
    <w:p>
      <w:pPr>
        <w:pStyle w:val="Normal"/>
      </w:pPr>
      <w:r>
        <w:t xml:space="preserve">Т. Ш. (1689. — 1699) О взысканйт истцовыхь </w:t>
      </w:r>
      <w:r>
        <w:br/>
      </w:r>
      <w:r>
        <w:t xml:space="preserve">исковъ съ поручителей за людей пришлыхъ </w:t>
      </w:r>
      <w:r>
        <w:br/>
      </w:r>
      <w:r>
        <w:t xml:space="preserve">`‚и гулящихь, которые обличатся въ разболхь </w:t>
      </w:r>
      <w:r>
        <w:br/>
      </w:r>
      <w:r>
        <w:t xml:space="preserve">и воровствахь. 1420;</w:t>
      </w:r>
    </w:p>
    <w:p>
      <w:pPr>
        <w:pStyle w:val="Normal"/>
      </w:pPr>
      <w:r>
        <w:t xml:space="preserve">Т. ТУ. (+700—1712) Взыскаше съ поручителей </w:t>
      </w:r>
      <w:r>
        <w:br/>
      </w:r>
      <w:r>
        <w:t xml:space="preserve">по крЬпостнымь писцамъ, уличеннымъ въ по- </w:t>
      </w:r>
      <w:r>
        <w:br/>
      </w:r>
      <w:r>
        <w:t xml:space="preserve">слфдств!и въ разныхь преступлешяхъь. 22/5. </w:t>
      </w:r>
      <w:r>
        <w:br/>
      </w:r>
      <w:r>
        <w:t xml:space="preserve">2249.</w:t>
      </w:r>
    </w:p>
    <w:p>
      <w:pPr>
        <w:pStyle w:val="Normal"/>
      </w:pPr>
      <w:r>
        <w:t xml:space="preserve">Т. УП. (1725—1727) О поручительств$ за ино- </w:t>
      </w:r>
      <w:r>
        <w:br/>
      </w:r>
      <w:r>
        <w:t xml:space="preserve">земцевъ по долгамь ихъ, при отъфздь изъ Рос- </w:t>
      </w:r>
      <w:r>
        <w:br/>
      </w:r>
      <w:r>
        <w:t xml:space="preserve">си. 4554.</w:t>
      </w:r>
    </w:p>
    <w:p>
      <w:pPr>
        <w:pStyle w:val="Normal"/>
      </w:pPr>
      <w:r>
        <w:t xml:space="preserve">Т. [Х. (4755—1756) О взыскано съ поручите- </w:t>
      </w:r>
      <w:r>
        <w:br/>
      </w:r>
      <w:r>
        <w:t xml:space="preserve">лей казенныхь недоимокъ въ случаЪ несосто- </w:t>
      </w:r>
      <w:r>
        <w:br/>
      </w:r>
      <w:r>
        <w:t xml:space="preserve">ятельности самихъ должниковъ. ‘6412, п. 1, </w:t>
      </w:r>
      <w:r>
        <w:br/>
      </w:r>
      <w:r>
        <w:t xml:space="preserve">2,5 м #.</w:t>
      </w:r>
    </w:p>
    <w:p>
      <w:pPr>
        <w:pStyle w:val="Normal"/>
      </w:pPr>
      <w:r>
        <w:t xml:space="preserve">Т. Х. (1757 —1759) Отвьтственность поручи- </w:t>
      </w:r>
      <w:r>
        <w:br/>
      </w:r>
      <w:r>
        <w:t xml:space="preserve">телей за купцовъ, кои ‘по ихъ’ ручательству </w:t>
      </w:r>
      <w:r>
        <w:br/>
      </w:r>
      <w:r>
        <w:t xml:space="preserve">получили паспорты ‘для отьЪзда за грани-</w:t>
      </w:r>
    </w:p>
    <w:p>
      <w:pPr>
        <w:pStyle w:val="Normal"/>
      </w:pPr>
      <w:r>
        <w:t xml:space="preserve">цу, н оставили. посл себя долги или дфла, </w:t>
      </w:r>
      <w:r>
        <w:br/>
      </w:r>
      <w:r>
        <w:t xml:space="preserve">7556.</w:t>
      </w:r>
    </w:p>
    <w:p>
      <w:pPr>
        <w:pStyle w:val="Normal"/>
      </w:pPr>
      <w:r>
        <w:t xml:space="preserve">Т. ХУ. (1758 — 4762) Обязанности и отвфт- </w:t>
      </w:r>
      <w:r>
        <w:br/>
      </w:r>
      <w:r>
        <w:t xml:space="preserve">ственность поручителей по провантскимъ по- </w:t>
      </w:r>
      <w:r>
        <w:br/>
      </w:r>
      <w:r>
        <w:t xml:space="preserve">арядчикамъ. 10788, 1’л. Г. п. 8, 18, 19, </w:t>
      </w:r>
      <w:r>
        <w:br/>
      </w:r>
      <w:r>
        <w:t xml:space="preserve">20.—Позволене принимать тёхъ же поручи- </w:t>
      </w:r>
      <w:r>
        <w:br/>
      </w:r>
      <w:r>
        <w:t xml:space="preserve">телей при вторичномъ или третичномъ ‘зай- </w:t>
      </w:r>
      <w:r>
        <w:br/>
      </w:r>
      <w:r>
        <w:t xml:space="preserve">м6 изъ Банковь; кои прежде по нихъ обяза- </w:t>
      </w:r>
      <w:r>
        <w:br/>
      </w:r>
      <w:r>
        <w:t xml:space="preserve">лись. 10866.—Запрещеше принимать въ. по- </w:t>
      </w:r>
      <w:r>
        <w:br/>
      </w:r>
      <w:r>
        <w:t xml:space="preserve">рукн крестьянъ; дозволеше по заемнымь обя- </w:t>
      </w:r>
      <w:r>
        <w:br/>
      </w:r>
      <w:r>
        <w:t xml:space="preserve">зательствамь крестьянъ брать порукъ изъ дру- </w:t>
      </w:r>
      <w:r>
        <w:br/>
      </w:r>
      <w:r>
        <w:t xml:space="preserve">‚ гихъ званий. 11204. — Мьра. отвьтственности </w:t>
      </w:r>
      <w:r>
        <w:br/>
      </w:r>
      <w:r>
        <w:t xml:space="preserve">поручителей. по. Банковымъ займамъ. 11545.</w:t>
      </w:r>
    </w:p>
    <w:p>
      <w:pPr>
        <w:pStyle w:val="Normal"/>
      </w:pPr>
      <w:r>
        <w:t xml:space="preserve">Т. ХУ1. (1762—1764) О наблюден!и, дабы пору- </w:t>
      </w:r>
      <w:r>
        <w:br/>
      </w:r>
      <w:r>
        <w:t xml:space="preserve">чители` объ отъфзжающихь: за границу’ были </w:t>
      </w:r>
      <w:r>
        <w:br/>
      </w:r>
      <w:r>
        <w:t xml:space="preserve">люди падежные. 11645.—Колодниковъ; содер- </w:t>
      </w:r>
      <w:r>
        <w:br/>
      </w:r>
      <w:r>
        <w:t xml:space="preserve">жащихсл по обыкновеннымь тяжебнымъ. дБ- </w:t>
      </w:r>
      <w:r>
        <w:br/>
      </w:r>
      <w:r>
        <w:t xml:space="preserve">ламъ, стараться: отдавать на поруки. 11750.</w:t>
      </w:r>
    </w:p>
    <w:p>
      <w:pPr>
        <w:pStyle w:val="Normal"/>
      </w:pPr>
      <w:r>
        <w:t xml:space="preserve">Т. ХУ. (1767 — 1769) О. поручителяхь при </w:t>
      </w:r>
      <w:r>
        <w:br/>
      </w:r>
      <w:r>
        <w:t xml:space="preserve">питейныхь откупахь, 12848; ст 56.2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572 </w:t>
      </w:r>
      <w:r>
        <w:br/>
      </w:r>
      <w:r>
        <w:t xml:space="preserve">п.</w:t>
      </w:r>
    </w:p>
    <w:p>
      <w:pPr>
        <w:pStyle w:val="Normal"/>
      </w:pPr>
      <w:r>
        <w:t xml:space="preserve">Т. ХГХ. (1770—1774) О справкф при совер- </w:t>
      </w:r>
      <w:r>
        <w:br/>
      </w:r>
      <w:r>
        <w:t xml:space="preserve">шен!и крфпостеи съ запретительными книга- </w:t>
      </w:r>
      <w:r>
        <w:br/>
      </w:r>
      <w:r>
        <w:t xml:space="preserve">мн о свободности имфн!я подписавшихся подъ </w:t>
      </w:r>
      <w:r>
        <w:br/>
      </w:r>
      <w:r>
        <w:t xml:space="preserve">ними поручителей. 15961.</w:t>
      </w:r>
    </w:p>
    <w:p>
      <w:pPr>
        <w:pStyle w:val="Normal"/>
      </w:pPr>
      <w:r>
        <w:t xml:space="preserve">Т. ХХИ. (1784—1788) О ограничивани довф- </w:t>
      </w:r>
      <w:r>
        <w:br/>
      </w:r>
      <w:r>
        <w:t xml:space="preserve">рая купцамъ, являющимся на поставки и под- </w:t>
      </w:r>
      <w:r>
        <w:br/>
      </w:r>
      <w:r>
        <w:t xml:space="preserve">ряды, количествомь движимаго имфи!я или ва- </w:t>
      </w:r>
      <w:r>
        <w:br/>
      </w:r>
      <w:r>
        <w:t xml:space="preserve">питаловь ихь собственныхь, или ихъ пору- </w:t>
      </w:r>
      <w:r>
        <w:br/>
      </w:r>
      <w:r>
        <w:t xml:space="preserve">чителей. 15950, п. 6.</w:t>
      </w:r>
    </w:p>
    <w:p>
      <w:pPr>
        <w:pStyle w:val="Normal"/>
      </w:pPr>
      <w:r>
        <w:t xml:space="preserve">Т. ХХХ. (1796—1797) За несостоятельностно </w:t>
      </w:r>
      <w:r>
        <w:br/>
      </w:r>
      <w:r>
        <w:t xml:space="preserve">векселедателя взыскаше производить съ пору- </w:t>
      </w:r>
      <w:r>
        <w:br/>
      </w:r>
      <w:r>
        <w:t xml:space="preserve">чнтелей. 17645.</w:t>
      </w:r>
    </w:p>
    <w:p>
      <w:pPr>
        <w:pStyle w:val="Normal"/>
      </w:pPr>
      <w:r>
        <w:t xml:space="preserve">Т. ХХУ!. (1800—1801} Отвфтетвенность пору- </w:t>
      </w:r>
      <w:r>
        <w:br/>
      </w:r>
      <w:r>
        <w:t xml:space="preserve">чителей по заемнымь обязательствамъ. 13692, </w:t>
      </w:r>
      <w:r>
        <w:br/>
      </w:r>
      <w:r>
        <w:t xml:space="preserve">Уст. о банк. Ч. П. Отд. ХХ.</w:t>
      </w:r>
    </w:p>
    <w:p>
      <w:pPr>
        <w:pStyle w:val="Normal"/>
      </w:pPr>
      <w:r>
        <w:t xml:space="preserve">Т. ХХХ. (1808 — 1509) Поручныя записи по </w:t>
      </w:r>
      <w:r>
        <w:br/>
      </w:r>
      <w:r>
        <w:t xml:space="preserve">тяжебнымь дфламъ писать на обыкновенной </w:t>
      </w:r>
      <w:r>
        <w:br/>
      </w:r>
      <w:r>
        <w:t xml:space="preserve">гербовой бумаг$ безъ взятья съ оныхь пош- </w:t>
      </w:r>
      <w:r>
        <w:br/>
      </w:r>
      <w:r>
        <w:t xml:space="preserve">линъ. 25818.</w:t>
      </w:r>
    </w:p>
    <w:p>
      <w:pPr>
        <w:pStyle w:val="Normal"/>
      </w:pPr>
      <w:r>
        <w:t xml:space="preserve">Т. ХХХ. (1815—1816) Объ отвфтственности </w:t>
      </w:r>
      <w:r>
        <w:br/>
      </w:r>
      <w:r>
        <w:t xml:space="preserve">поручителей въ дфлахъ вексельныхъ. 25855.</w:t>
      </w:r>
    </w:p>
    <w:p>
      <w:pPr>
        <w:pStyle w:val="Normal"/>
      </w:pPr>
      <w:r>
        <w:t xml:space="preserve">ПОРУЧНЫЯ ЗАПИСИ. См. ОвезпЕечЕенте </w:t>
      </w:r>
      <w:r>
        <w:br/>
      </w:r>
      <w:r>
        <w:t xml:space="preserve">иска, ст. Ц.</w:t>
      </w:r>
    </w:p>
    <w:p>
      <w:pPr>
        <w:pStyle w:val="Normal"/>
      </w:pPr>
      <w:r>
        <w:t xml:space="preserve">ПОРНТОНЫ. Се. ПтРовЕАНТСКОЕ ВЬДОМСТВО, </w:t>
      </w:r>
      <w:r>
        <w:br/>
      </w:r>
      <w:r>
        <w:t xml:space="preserve">‘ет. ТЕ</w:t>
      </w:r>
    </w:p>
    <w:p>
      <w:pPr>
        <w:pStyle w:val="Normal"/>
      </w:pPr>
      <w:r>
        <w:t xml:space="preserve">ПОСАДЬЕ, ПОСАДЕКТЕ.</w:t>
      </w:r>
    </w:p>
    <w:p>
      <w:pPr>
        <w:pStyle w:val="Normal"/>
      </w:pPr>
      <w:r>
        <w:t xml:space="preserve">Т. Е: (3649—1675) Въ Головы и цфловальни- </w:t>
      </w:r>
      <w:r>
        <w:br/>
      </w:r>
      <w:r>
        <w:t xml:space="preserve">5и въ таможнях», на кабакахъ, мытахъ, не- </w:t>
      </w:r>
      <w:r>
        <w:br/>
      </w:r>
      <w:r>
        <w:t xml:space="preserve">ревозахь и мостахь, въ городахь, Дворцо- </w:t>
      </w:r>
      <w:r>
        <w:br/>
      </w:r>
      <w:r>
        <w:t xml:space="preserve">выхь и черныхь слободахв, выбирать однихъ </w:t>
      </w:r>
      <w:r>
        <w:br/>
      </w:r>
      <w:r>
        <w:t xml:space="preserve">посадскихь и Дворцовыхъ креетьянь. Ул. 7Х.</w:t>
      </w:r>
    </w:p>
    <w:p>
      <w:pPr>
        <w:pStyle w:val="Normal"/>
      </w:pPr>
      <w:r>
        <w:t xml:space="preserve">6. Сколько платить посадскимъ разныхъ со- </w:t>
      </w:r>
      <w:r>
        <w:br/>
      </w:r>
      <w:r>
        <w:t xml:space="preserve">тенъ и слободъ за сдфланное имъ’ безчеетье. </w:t>
      </w:r>
      <w:r>
        <w:br/>
      </w:r>
      <w:r>
        <w:t xml:space="preserve">Х. 9%. Тяглыхь людей отдавать вЪ искъ </w:t>
      </w:r>
      <w:r>
        <w:br/>
      </w:r>
      <w:r>
        <w:t xml:space="preserve">толовою. Х.;266. Тяглыхь дворовь и’ ла- </w:t>
      </w:r>
      <w:r>
        <w:br/>
      </w:r>
      <w:r>
        <w:t xml:space="preserve">вокъ не отдавать и не продавать за искъ </w:t>
      </w:r>
      <w:r>
        <w:br/>
      </w:r>
      <w:r>
        <w:t xml:space="preserve">бъломфстцамъ. Х. 269. Пошлины ©еъ жало- </w:t>
      </w:r>
      <w:r>
        <w:br/>
      </w:r>
      <w:r>
        <w:t xml:space="preserve">ванныхь грамотъ, даваемыхь гостямъ и тор- </w:t>
      </w:r>
      <w:r>
        <w:br/>
      </w:r>
      <w:r>
        <w:t xml:space="preserve">товымъ людямь на освобожден1е ихъ отъ’ тя- </w:t>
      </w:r>
      <w:r>
        <w:br/>
      </w:r>
      <w:r>
        <w:t xml:space="preserve">гла. ХИ ИЛ. 8. Откупь отдавать одвимъ </w:t>
      </w:r>
      <w:r>
        <w:br/>
      </w:r>
      <w:r>
        <w:t xml:space="preserve">посадскимь людямъ, Дворцовымъ и волост- </w:t>
      </w:r>
      <w:r>
        <w:br/>
      </w:r>
      <w:r>
        <w:t xml:space="preserve">вымь врестьянамь. ХИ Г. 23. Обийя” по-</w:t>
      </w:r>
    </w:p>
    <w:p>
      <w:pPr>
        <w:pStyle w:val="Normal"/>
      </w:pPr>
      <w:r>
        <w:t xml:space="preserve">становленя о посадахъ и посадскихъ людяхт, ||</w:t>
      </w:r>
    </w:p>
    <w:p>
      <w:pPr>
        <w:pStyle w:val="Normal"/>
      </w:pPr>
      <w:r>
        <w:t xml:space="preserve">ихъ права и обязанности. ХЕХ. #, #6. 'Гяг- </w:t>
      </w:r>
      <w:r>
        <w:br/>
      </w:r>
      <w:r>
        <w:t xml:space="preserve">лымъ людямъ отдавать своихъ дётей, брать- </w:t>
      </w:r>
      <w:r>
        <w:br/>
      </w:r>
      <w:r>
        <w:t xml:space="preserve">евъ и племянниковь въ услужене ‘не 6о- </w:t>
      </w:r>
      <w:r>
        <w:br/>
      </w:r>
      <w:r>
        <w:t xml:space="preserve">афе, какъ на пать льтт. ХХ. 116.—0Объ ог-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раничени правъ монастырскихь посадскихъ </w:t>
      </w:r>
      <w:r>
        <w:br/>
      </w:r>
      <w:r>
        <w:t xml:space="preserve">людей по торговлф въ БЪжецкомъ верху; 35. </w:t>
      </w:r>
      <w:r>
        <w:br/>
      </w:r>
      <w:r>
        <w:t xml:space="preserve">— Подтвержден1е Великоустюжскимь посад- </w:t>
      </w:r>
      <w:r>
        <w:br/>
      </w:r>
      <w:r>
        <w:t xml:space="preserve">скимь людямь права на влади!е деревня- </w:t>
      </w:r>
      <w:r>
        <w:br/>
      </w:r>
      <w:r>
        <w:t xml:space="preserve">ми и угодьями по закладнымъ и купчимь, съ </w:t>
      </w:r>
      <w:r>
        <w:br/>
      </w:r>
      <w:r>
        <w:t xml:space="preserve">платежемь податей и прочихъ повинностей </w:t>
      </w:r>
      <w:r>
        <w:br/>
      </w:r>
      <w:r>
        <w:t xml:space="preserve">наравнф съ волостными крестьянами. 79. — </w:t>
      </w:r>
      <w:r>
        <w:br/>
      </w:r>
      <w:r>
        <w:t xml:space="preserve">О невозвращеши  владфльцамь крестьянъ, </w:t>
      </w:r>
      <w:r>
        <w:br/>
      </w:r>
      <w:r>
        <w:t xml:space="preserve">взятыхъ въ 157 году въ посады. 217.—За- </w:t>
      </w:r>
      <w:r>
        <w:br/>
      </w:r>
      <w:r>
        <w:t xml:space="preserve">прещен1е ‘тяглымь людаямъ продавать свои </w:t>
      </w:r>
      <w:r>
        <w:br/>
      </w:r>
      <w:r>
        <w:t xml:space="preserve">тяглые дворы бфломфстцамъ. 272.—0О запис- </w:t>
      </w:r>
      <w:r>
        <w:br/>
      </w:r>
      <w:r>
        <w:t xml:space="preserve">кв Поляковь и Литовцевъь, женившихся на </w:t>
      </w:r>
      <w:r>
        <w:br/>
      </w:r>
      <w:r>
        <w:t xml:space="preserve">вдовахъ, дочеряхъ или сестрахъ тяглыхъ лю- </w:t>
      </w:r>
      <w:r>
        <w:br/>
      </w:r>
      <w:r>
        <w:t xml:space="preserve">дей, въ сотни, а пришедшихъ съ семейства- </w:t>
      </w:r>
      <w:r>
        <w:br/>
      </w:r>
      <w:r>
        <w:t xml:space="preserve">ми въ мЬщанство. 550.</w:t>
      </w:r>
    </w:p>
    <w:p>
      <w:pPr>
        <w:pStyle w:val="Normal"/>
      </w:pPr>
      <w:r>
        <w:t xml:space="preserve">Т. И. (1676—1658) Въ число слободскихъ таг- </w:t>
      </w:r>
      <w:r>
        <w:br/>
      </w:r>
      <w:r>
        <w:t xml:space="preserve">льхъ людей призывать люден гулящихъ, т.е, </w:t>
      </w:r>
      <w:r>
        <w:br/>
      </w:r>
      <w:r>
        <w:t xml:space="preserve">ни вЪ какое зван!е незаписанныхъ, и писать </w:t>
      </w:r>
      <w:r>
        <w:br/>
      </w:r>
      <w:r>
        <w:t xml:space="preserve">ихъ въ слободы сь поручными запнсьми. 688, </w:t>
      </w:r>
      <w:r>
        <w:br/>
      </w:r>
      <w:r>
        <w:t xml:space="preserve">—0Объ оетавлен?и посадскихъ людей въ тфхъ </w:t>
      </w:r>
      <w:r>
        <w:br/>
      </w:r>
      <w:r>
        <w:t xml:space="preserve">Дворцовыхъ городахъ и селахъ, въ которыхь </w:t>
      </w:r>
      <w:r>
        <w:br/>
      </w:r>
      <w:r>
        <w:t xml:space="preserve">они по поелфднимь нерепиенымь книгамъ за- </w:t>
      </w:r>
      <w:r>
        <w:br/>
      </w:r>
      <w:r>
        <w:t xml:space="preserve">писаны. 980.—0О возвращен!и б$глыхъ посад- </w:t>
      </w:r>
      <w:r>
        <w:br/>
      </w:r>
      <w:r>
        <w:t xml:space="preserve">екихъ людей въ города. 981. — Старостамь </w:t>
      </w:r>
      <w:r>
        <w:br/>
      </w:r>
      <w:r>
        <w:t xml:space="preserve">конюшенныхъ слободъ норузныя записи о но- </w:t>
      </w:r>
      <w:r>
        <w:br/>
      </w:r>
      <w:r>
        <w:t xml:space="preserve">воприбылыхъ тяглыхъ людяхъ, присылать въ </w:t>
      </w:r>
      <w:r>
        <w:br/>
      </w:r>
      <w:r>
        <w:t xml:space="preserve">Конюшенный Ириказъ не далфе недфли. 1161. </w:t>
      </w:r>
      <w:r>
        <w:br/>
      </w:r>
      <w:r>
        <w:t xml:space="preserve">— Запрещене тяглымъ людямъь Дворцовыхъ </w:t>
      </w:r>
      <w:r>
        <w:br/>
      </w:r>
      <w:r>
        <w:t xml:space="preserve">елободъ продавать свои дворы бфломфстцамь. </w:t>
      </w:r>
      <w:r>
        <w:br/>
      </w:r>
      <w:r>
        <w:t xml:space="preserve">1195. — О наложени сбора на посадскихъ </w:t>
      </w:r>
      <w:r>
        <w:br/>
      </w:r>
      <w:r>
        <w:t xml:space="preserve">людей Дворцовыхъ городовъ и велъ по рублю </w:t>
      </w:r>
      <w:r>
        <w:br/>
      </w:r>
      <w:r>
        <w:t xml:space="preserve">еъ двора. 1216.</w:t>
      </w:r>
    </w:p>
    <w:p>
      <w:pPr>
        <w:pStyle w:val="Normal"/>
      </w:pPr>
      <w:r>
        <w:t xml:space="preserve">Т. 11. (1689 — 1699) Запрещенте посадскимь </w:t>
      </w:r>
      <w:r>
        <w:br/>
      </w:r>
      <w:r>
        <w:t xml:space="preserve">людямь Дворцовыхъ городовь и селъ, схо- </w:t>
      </w:r>
      <w:r>
        <w:br/>
      </w:r>
      <w:r>
        <w:t xml:space="preserve">дить съ свонхъ земель и напиматься въ ра- </w:t>
      </w:r>
      <w:r>
        <w:br/>
      </w:r>
      <w:r>
        <w:t xml:space="preserve">ботники у помбщиковъ и вотчинниковъ. 1614. </w:t>
      </w:r>
      <w:r>
        <w:br/>
      </w:r>
      <w:r>
        <w:t xml:space="preserve">—0 раскладк&amp; податей и повинностей между </w:t>
      </w:r>
      <w:r>
        <w:br/>
      </w:r>
      <w:r>
        <w:t xml:space="preserve">Усольцами, иосадскими и уфздными людьми и </w:t>
      </w:r>
      <w:r>
        <w:br/>
      </w:r>
      <w:r>
        <w:t xml:space="preserve">между. жителями 'Лальскаго погоста и дру- </w:t>
      </w:r>
      <w:r>
        <w:br/>
      </w:r>
      <w:r>
        <w:t xml:space="preserve">тихъ волостей, паниванныхь въ одну статью</w:t>
      </w:r>
    </w:p>
    <w:p>
      <w:pPr>
        <w:pStyle w:val="Normal"/>
      </w:pPr>
      <w:r>
        <w:t xml:space="preserve">‚ но переписнымь книгамь. 1659.—Объ учре- </w:t>
      </w:r>
      <w:r>
        <w:br/>
      </w:r>
      <w:r>
        <w:t xml:space="preserve">ждеши Бурмистрской Палаты и Земскихъ </w:t>
      </w:r>
      <w:r>
        <w:br/>
      </w:r>
      <w:r>
        <w:t xml:space="preserve">Избъ для вфдомства веякихъ расправныхъ </w:t>
      </w:r>
      <w:r>
        <w:br/>
      </w:r>
      <w:r>
        <w:t xml:space="preserve">АЪль между гостями и повадекими людь- </w:t>
      </w:r>
      <w:r>
        <w:br/>
      </w:r>
      <w:r>
        <w:t xml:space="preserve">ми и объ исключен ихъ изъ вЪдомства Во- </w:t>
      </w:r>
      <w:r>
        <w:br/>
      </w:r>
      <w:r>
        <w:t xml:space="preserve">еводъ и Приказовъ. #674. 1675.—0О паказа» </w:t>
      </w:r>
      <w:r>
        <w:br/>
      </w:r>
      <w:r>
        <w:t xml:space="preserve">ни посадекихъ людей за взятки еъ выбран-</w:t>
      </w:r>
    </w:p>
    <w:p>
      <w:pPr>
        <w:pStyle w:val="Normal"/>
      </w:pPr>
      <w:r>
        <w:t xml:space="preserve">РЕЭСТРЪ АЛФАВИТНЫЙ 575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ныхъ ими людей кв таможеннымь и кабац- </w:t>
      </w:r>
      <w:r>
        <w:br/>
      </w:r>
      <w:r>
        <w:t xml:space="preserve">кимъ сборамъ. 1722.—О запискВ въ побады </w:t>
      </w:r>
      <w:r>
        <w:br/>
      </w:r>
      <w:r>
        <w:t xml:space="preserve">разночинцевь и крестьянъ, НЫЙ, ВЪ </w:t>
      </w:r>
      <w:r>
        <w:br/>
      </w:r>
      <w:r>
        <w:t xml:space="preserve">городахъь торгомъ и’ промыслами. 1725. — </w:t>
      </w:r>
      <w:r>
        <w:br/>
      </w:r>
      <w:r>
        <w:t xml:space="preserve">О незавёдывани Вятскому Воеводф посад- </w:t>
      </w:r>
      <w:r>
        <w:br/>
      </w:r>
      <w:r>
        <w:t xml:space="preserve">скихь людей ни вь какихъ дфлахт. 1751. </w:t>
      </w:r>
      <w:r>
        <w:br/>
      </w:r>
      <w:r>
        <w:t xml:space="preserve">— Посадскихъ людей во всБхъ дфлахь вф- </w:t>
      </w:r>
      <w:r>
        <w:br/>
      </w:r>
      <w:r>
        <w:t xml:space="preserve">дать Бурмистрамь, а не Воеводамъ. 1758, </w:t>
      </w:r>
      <w:r>
        <w:br/>
      </w:r>
      <w:r>
        <w:t xml:space="preserve">я. И</w:t>
      </w:r>
    </w:p>
    <w:p>
      <w:pPr>
        <w:pStyle w:val="Normal"/>
      </w:pPr>
      <w:r>
        <w:t xml:space="preserve">Т. ТУ. (1700—1712) О взяти въ посады кре- </w:t>
      </w:r>
      <w:r>
        <w:br/>
      </w:r>
      <w:r>
        <w:t xml:space="preserve">стьянъ, живущихь въ городахъ на тяглыхъ </w:t>
      </w:r>
      <w:r>
        <w:br/>
      </w:r>
      <w:r>
        <w:t xml:space="preserve">земляхъ, занимающихся торгомъ и тягло пла- </w:t>
      </w:r>
      <w:r>
        <w:br/>
      </w:r>
      <w:r>
        <w:t xml:space="preserve">тящихъ. 1775.—0 невзятли подводъ Воеводамъ </w:t>
      </w:r>
      <w:r>
        <w:br/>
      </w:r>
      <w:r>
        <w:t xml:space="preserve">съ посадскихъ и тяглыхъ людей. 1784. —О </w:t>
      </w:r>
      <w:r>
        <w:br/>
      </w:r>
      <w:r>
        <w:t xml:space="preserve">недачф Воеводамъ изь посадовъ цфловальни- </w:t>
      </w:r>
      <w:r>
        <w:br/>
      </w:r>
      <w:r>
        <w:t xml:space="preserve">ковъ для продажи гербовой бумаги. 1786.— </w:t>
      </w:r>
      <w:r>
        <w:br/>
      </w:r>
      <w:r>
        <w:t xml:space="preserve">Правила для записки разнаго зватйя людей </w:t>
      </w:r>
      <w:r>
        <w:br/>
      </w:r>
      <w:r>
        <w:t xml:space="preserve">въ посады и вфдомство ихъ по росписнымъ и </w:t>
      </w:r>
      <w:r>
        <w:br/>
      </w:r>
      <w:r>
        <w:t xml:space="preserve">прочимь дфламъ. 1819, спе. 2. 3, @ ш 9.— </w:t>
      </w:r>
      <w:r>
        <w:br/>
      </w:r>
      <w:r>
        <w:t xml:space="preserve">О невзятш въ посады ямщиковъ и ихъ дфтей, </w:t>
      </w:r>
      <w:r>
        <w:br/>
      </w:r>
      <w:r>
        <w:t xml:space="preserve">и о возвращеши въ ямщики по прежнему взя- </w:t>
      </w:r>
      <w:r>
        <w:br/>
      </w:r>
      <w:r>
        <w:t xml:space="preserve">тыхъ въ посады. 1974.—© нереписи посад- </w:t>
      </w:r>
      <w:r>
        <w:br/>
      </w:r>
      <w:r>
        <w:t xml:space="preserve">скихь людей, и о порядкф сбора съ нихъ по- </w:t>
      </w:r>
      <w:r>
        <w:br/>
      </w:r>
      <w:r>
        <w:t xml:space="preserve">датей. 2076. 2127.—Правила для приписки </w:t>
      </w:r>
      <w:r>
        <w:br/>
      </w:r>
      <w:r>
        <w:t xml:space="preserve">бъломфстцевь торговыхъь людей въ посады </w:t>
      </w:r>
      <w:r>
        <w:br/>
      </w:r>
      <w:r>
        <w:t xml:space="preserve">и о вБдомствБ посадскихъь людей вт одной </w:t>
      </w:r>
      <w:r>
        <w:br/>
      </w:r>
      <w:r>
        <w:t xml:space="preserve">Ратушф. 2220.—0 выбор на Денежный аворъ </w:t>
      </w:r>
      <w:r>
        <w:br/>
      </w:r>
      <w:r>
        <w:t xml:space="preserve">счетчиковъ изъ посадскихъ людей. 2489.</w:t>
      </w:r>
    </w:p>
    <w:p>
      <w:pPr>
        <w:pStyle w:val="Normal"/>
      </w:pPr>
      <w:r>
        <w:t xml:space="preserve">Т. У. (1715—1719) О возвращени въ слободы </w:t>
      </w:r>
      <w:r>
        <w:br/>
      </w:r>
      <w:r>
        <w:t xml:space="preserve">выбывшихъ изь оныхъ носадскихь людей, и </w:t>
      </w:r>
      <w:r>
        <w:br/>
      </w:r>
      <w:r>
        <w:t xml:space="preserve">о взыскании съ пихъ податей за все время </w:t>
      </w:r>
      <w:r>
        <w:br/>
      </w:r>
      <w:r>
        <w:t xml:space="preserve">отсутствя. 2841%.—Посадскихъ людей во всЪхъ </w:t>
      </w:r>
      <w:r>
        <w:br/>
      </w:r>
      <w:r>
        <w:t xml:space="preserve">Губершяхъь Ландратамъ ни въ чемь не вЪдать, </w:t>
      </w:r>
      <w:r>
        <w:br/>
      </w:r>
      <w:r>
        <w:t xml:space="preserve">а имфть имъ для управлевя Земскихь Бур- </w:t>
      </w:r>
      <w:r>
        <w:br/>
      </w:r>
      <w:r>
        <w:t xml:space="preserve">мистровъ. 2879. — Обязанность Воеводь на- </w:t>
      </w:r>
      <w:r>
        <w:br/>
      </w:r>
      <w:r>
        <w:t xml:space="preserve">блюдать, чтобы посадеве съ ремесленниками въ </w:t>
      </w:r>
      <w:r>
        <w:br/>
      </w:r>
      <w:r>
        <w:t xml:space="preserve">евсихъ ремеслахъь не мьшались, и отъ чужихь </w:t>
      </w:r>
      <w:r>
        <w:br/>
      </w:r>
      <w:r>
        <w:t xml:space="preserve">и постороннихь людей ни въ чемъ не были </w:t>
      </w:r>
      <w:r>
        <w:br/>
      </w:r>
      <w:r>
        <w:t xml:space="preserve">обижены. 5294, Инстр. Воев. ст. В и </w:t>
      </w:r>
      <w:r>
        <w:br/>
      </w:r>
      <w:r>
        <w:t xml:space="preserve">28. п. 5.</w:t>
      </w:r>
    </w:p>
    <w:p>
      <w:pPr>
        <w:pStyle w:val="Normal"/>
      </w:pPr>
      <w:r>
        <w:t xml:space="preserve">Т. \. (1720—1792) О составлеши ревижсхихь </w:t>
      </w:r>
      <w:r>
        <w:br/>
      </w:r>
      <w:r>
        <w:t xml:space="preserve">сказокь посадскимь людамь и разночинцамь, </w:t>
      </w:r>
      <w:r>
        <w:br/>
      </w:r>
      <w:r>
        <w:t xml:space="preserve">живущимь въ посадахъ. 5747. 5898. — О </w:t>
      </w:r>
      <w:r>
        <w:br/>
      </w:r>
      <w:r>
        <w:t xml:space="preserve">замбнз при казенныхь службахъ выборныхъ </w:t>
      </w:r>
      <w:r>
        <w:br/>
      </w:r>
      <w:r>
        <w:t xml:space="preserve">посадскихь людей отставными Офицерами, и </w:t>
      </w:r>
      <w:r>
        <w:br/>
      </w:r>
      <w:r>
        <w:t xml:space="preserve">о присылкф изъ Магистрата посадскихь лю- </w:t>
      </w:r>
      <w:r>
        <w:br/>
      </w:r>
      <w:r>
        <w:t xml:space="preserve">дей для свидфтельства прошанта и вещей для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вазенныхъ покупокъ. 5966.—0 положен1и па. </w:t>
      </w:r>
      <w:r>
        <w:br/>
      </w:r>
      <w:r>
        <w:t xml:space="preserve">посадскихь людей сбора по сороку алтынъ </w:t>
      </w:r>
      <w:r>
        <w:br/>
      </w:r>
      <w:r>
        <w:t xml:space="preserve">сь души. 5985.—О высылкф пришлыхв лю- </w:t>
      </w:r>
      <w:r>
        <w:br/>
      </w:r>
      <w:r>
        <w:t xml:space="preserve">дей изъ посадовъ на прежн!я жилища. 4026. </w:t>
      </w:r>
      <w:r>
        <w:br/>
      </w:r>
      <w:r>
        <w:t xml:space="preserve">— При запискв торговыхь бфломфстцевь въ </w:t>
      </w:r>
      <w:r>
        <w:br/>
      </w:r>
      <w:r>
        <w:t xml:space="preserve">посадъ, поступать по указу 1722 Апр$ля 15 </w:t>
      </w:r>
      <w:r>
        <w:br/>
      </w:r>
      <w:r>
        <w:t xml:space="preserve">(5966). 4059.</w:t>
      </w:r>
    </w:p>
    <w:p>
      <w:pPr>
        <w:pStyle w:val="Normal"/>
      </w:pPr>
      <w:r>
        <w:t xml:space="preserve">Т. УП. (1725 — 1727) Распоряжене о посад- </w:t>
      </w:r>
      <w:r>
        <w:br/>
      </w:r>
      <w:r>
        <w:t xml:space="preserve">скихь и крестьянахъ, записавшихся вт, посады, </w:t>
      </w:r>
      <w:r>
        <w:br/>
      </w:r>
      <w:r>
        <w:t xml:space="preserve">4512, п. 2, 3, 5. — О записавшихся въ по- </w:t>
      </w:r>
      <w:r>
        <w:br/>
      </w:r>
      <w:r>
        <w:t xml:space="preserve">сады дворовыхь людяхъ. 4518, п. 2. — О </w:t>
      </w:r>
      <w:r>
        <w:br/>
      </w:r>
      <w:r>
        <w:t xml:space="preserve">написан!и уфздныхь людей въ посады по ихъ </w:t>
      </w:r>
      <w:r>
        <w:br/>
      </w:r>
      <w:r>
        <w:t xml:space="preserve">желантю. 4556.—О запискЪ въ посадъ пере- </w:t>
      </w:r>
      <w:r>
        <w:br/>
      </w:r>
      <w:r>
        <w:t xml:space="preserve">веденныхъ изъ Азова и пришлыхъ изъ другихъ </w:t>
      </w:r>
      <w:r>
        <w:br/>
      </w:r>
      <w:r>
        <w:t xml:space="preserve">мЪеть людей, и о посадскихъ дворовыхъ лю- </w:t>
      </w:r>
      <w:r>
        <w:br/>
      </w:r>
      <w:r>
        <w:t xml:space="preserve">дяхъ. 4575. — О счислеми цеховыхъ въ </w:t>
      </w:r>
      <w:r>
        <w:br/>
      </w:r>
      <w:r>
        <w:t xml:space="preserve">платеж подушныхь денегь наравн$ съ по- </w:t>
      </w:r>
      <w:r>
        <w:br/>
      </w:r>
      <w:r>
        <w:t xml:space="preserve">садскими. 4595.—О дворцовыхъ крестьянахт, </w:t>
      </w:r>
      <w:r>
        <w:br/>
      </w:r>
      <w:r>
        <w:t xml:space="preserve">поселившихся въ посадахъ. 4598. —О высыл- </w:t>
      </w:r>
      <w:r>
        <w:br/>
      </w:r>
      <w:r>
        <w:t xml:space="preserve">к изъ Нижегородскихь ямскихь слободъь по- </w:t>
      </w:r>
      <w:r>
        <w:br/>
      </w:r>
      <w:r>
        <w:t xml:space="preserve">садскихъ людей. 4485, п. 1.—О выводь изъ </w:t>
      </w:r>
      <w:r>
        <w:br/>
      </w:r>
      <w:r>
        <w:t xml:space="preserve">Острогожска посадскихъ людей въ Коротоякъ. </w:t>
      </w:r>
      <w:r>
        <w:br/>
      </w:r>
      <w:r>
        <w:t xml:space="preserve">4565, п. 1.—О сбор подушныхъ денегь съ </w:t>
      </w:r>
      <w:r>
        <w:br/>
      </w:r>
      <w:r>
        <w:t xml:space="preserve">помфщичьихь крестьянъ, записанныхъ по тор- </w:t>
      </w:r>
      <w:r>
        <w:br/>
      </w:r>
      <w:r>
        <w:t xml:space="preserve">гамъ въ посады. 4566. — Объ увольнеши </w:t>
      </w:r>
      <w:r>
        <w:br/>
      </w:r>
      <w:r>
        <w:t xml:space="preserve">посадскнхъь города Пскова отъ городскихъ </w:t>
      </w:r>
      <w:r>
        <w:br/>
      </w:r>
      <w:r>
        <w:t xml:space="preserve">карауловъ. 4752. — О быти Лальскому по- </w:t>
      </w:r>
      <w:r>
        <w:br/>
      </w:r>
      <w:r>
        <w:t xml:space="preserve">госту Устюжекой Провинц1и особымъ посадомъ- </w:t>
      </w:r>
      <w:r>
        <w:br/>
      </w:r>
      <w:r>
        <w:t xml:space="preserve">4861.</w:t>
      </w:r>
    </w:p>
    <w:p>
      <w:pPr>
        <w:pStyle w:val="Normal"/>
      </w:pPr>
      <w:r>
        <w:t xml:space="preserve">Т. УШ. (1728 — 1752) Объ опредфлеши Оло- </w:t>
      </w:r>
      <w:r>
        <w:br/>
      </w:r>
      <w:r>
        <w:t xml:space="preserve">нецкихь посадскихъ людей къ сборамь въ </w:t>
      </w:r>
      <w:r>
        <w:br/>
      </w:r>
      <w:r>
        <w:t xml:space="preserve">одной Новгородской Губерни. 6044.—0 не- </w:t>
      </w:r>
      <w:r>
        <w:br/>
      </w:r>
      <w:r>
        <w:t xml:space="preserve">взиман!и съ посадскихь людей города Скопи- </w:t>
      </w:r>
      <w:r>
        <w:br/>
      </w:r>
      <w:r>
        <w:t xml:space="preserve">на положенныхъ до подушнаго оклада двор- </w:t>
      </w:r>
      <w:r>
        <w:br/>
      </w:r>
      <w:r>
        <w:t xml:space="preserve">цовыхъ доходовъ. 6054.</w:t>
      </w:r>
    </w:p>
    <w:p>
      <w:pPr>
        <w:pStyle w:val="Normal"/>
      </w:pPr>
      <w:r>
        <w:t xml:space="preserve">Т. [Х. (1755 —1756) О неопредфлени посай- </w:t>
      </w:r>
      <w:r>
        <w:br/>
      </w:r>
      <w:r>
        <w:t xml:space="preserve">скихъ людей города Олонца ни къ кавимь </w:t>
      </w:r>
      <w:r>
        <w:br/>
      </w:r>
      <w:r>
        <w:t xml:space="preserve">двламъ въ друме уфзды. 6541. — Объ осво- </w:t>
      </w:r>
      <w:r>
        <w:br/>
      </w:r>
      <w:r>
        <w:t xml:space="preserve">бождени Астраханскихь посадскихь людей </w:t>
      </w:r>
      <w:r>
        <w:br/>
      </w:r>
      <w:r>
        <w:t xml:space="preserve">отъ рекрутской повинности натурею впредь </w:t>
      </w:r>
      <w:r>
        <w:br/>
      </w:r>
      <w:r>
        <w:t xml:space="preserve">до указа.. 6745.</w:t>
      </w:r>
    </w:p>
    <w:p>
      <w:pPr>
        <w:pStyle w:val="Normal"/>
      </w:pPr>
      <w:r>
        <w:t xml:space="preserve">Т. Х. (1757 — 1739} О записк$ въ посады </w:t>
      </w:r>
      <w:r>
        <w:br/>
      </w:r>
      <w:r>
        <w:t xml:space="preserve">церковниковъ, старыхъ, дряхлыхъ и двоежен- </w:t>
      </w:r>
      <w:r>
        <w:br/>
      </w:r>
      <w:r>
        <w:t xml:space="preserve">цевъ. 7555. — Запрещеше купцамъ припи= </w:t>
      </w:r>
      <w:r>
        <w:br/>
      </w:r>
      <w:r>
        <w:t xml:space="preserve">мать въ работники посадскихв безь дозволе- </w:t>
      </w:r>
      <w:r>
        <w:br/>
      </w:r>
      <w:r>
        <w:t xml:space="preserve">шя Ратуши. 7656.—О бытии Лальскому по- </w:t>
      </w:r>
      <w:r>
        <w:br/>
      </w:r>
      <w:r>
        <w:t xml:space="preserve">хоету по зупечеетву и мЫщанству особылмь</w:t>
      </w:r>
    </w:p>
    <w:p>
      <w:pPr>
        <w:pStyle w:val="Normal"/>
      </w:pPr>
      <w:r>
        <w:t xml:space="preserve">$74 </w:t>
      </w:r>
      <w:r>
        <w:br/>
      </w:r>
      <w:r>
        <w:t xml:space="preserve">п.</w:t>
      </w:r>
    </w:p>
    <w:p>
      <w:pPr>
        <w:pStyle w:val="Normal"/>
      </w:pPr>
      <w:r>
        <w:t xml:space="preserve">посадомъ подъ вфдомствмоъ Велико-Устюжской </w:t>
      </w:r>
      <w:r>
        <w:br/>
      </w:r>
      <w:r>
        <w:t xml:space="preserve">Провинц1альной Канцеляр!и. 7880. — О не- </w:t>
      </w:r>
      <w:r>
        <w:br/>
      </w:r>
      <w:r>
        <w:t xml:space="preserve">раздачв разночинцамъь земель, отведенныхъ </w:t>
      </w:r>
      <w:r>
        <w:br/>
      </w:r>
      <w:r>
        <w:t xml:space="preserve">Тульскому посаду на выгоны и цодъ строе- </w:t>
      </w:r>
      <w:r>
        <w:br/>
      </w:r>
      <w:r>
        <w:t xml:space="preserve">н1е дворовъ. 7995.</w:t>
      </w:r>
    </w:p>
    <w:p>
      <w:pPr>
        <w:pStyle w:val="Normal"/>
      </w:pPr>
      <w:r>
        <w:t xml:space="preserve">Т. ХГ (1740 — 1745) О поселенши посада при </w:t>
      </w:r>
      <w:r>
        <w:br/>
      </w:r>
      <w:r>
        <w:t xml:space="preserve">Кахтинскомь форпост. 8855.</w:t>
      </w:r>
    </w:p>
    <w:p>
      <w:pPr>
        <w:pStyle w:val="Normal"/>
      </w:pPr>
      <w:r>
        <w:t xml:space="preserve">Т. ХИ. (1744—1748 ) Ревизск!я сказки о по- </w:t>
      </w:r>
      <w:r>
        <w:br/>
      </w:r>
      <w:r>
        <w:t xml:space="preserve">садскихъ подавать въ Магистраты. 9059. —</w:t>
      </w:r>
    </w:p>
    <w:p>
      <w:pPr>
        <w:pStyle w:val="Normal"/>
      </w:pPr>
      <w:r>
        <w:t xml:space="preserve">Т. Хх. (1749 — 1755 ) О пеотбирашн въ </w:t>
      </w:r>
      <w:r>
        <w:br/>
      </w:r>
      <w:r>
        <w:t xml:space="preserve">Устюжской Провннцш ‘у посадсвихъ людей </w:t>
      </w:r>
      <w:r>
        <w:br/>
      </w:r>
      <w:r>
        <w:t xml:space="preserve">земляныхъ участковъ. 16052.</w:t>
      </w:r>
    </w:p>
    <w:p>
      <w:pPr>
        <w:pStyle w:val="Normal"/>
      </w:pPr>
      <w:r>
        <w:t xml:space="preserve">- Т. ХУ. (1758 — 1762) Позволеше посадскимъ </w:t>
      </w:r>
      <w:r>
        <w:br/>
      </w:r>
      <w:r>
        <w:t xml:space="preserve">записываться на фабрики въ мастеровые безъ </w:t>
      </w:r>
      <w:r>
        <w:br/>
      </w:r>
      <w:r>
        <w:t xml:space="preserve">увольненшя отъ Магистрата. 10950. — О</w:t>
      </w:r>
    </w:p>
    <w:p>
      <w:pPr>
        <w:pStyle w:val="Normal"/>
      </w:pPr>
      <w:r>
        <w:t xml:space="preserve">‚ переселенти находяглихся въ Томскомъ-и дру- </w:t>
      </w:r>
      <w:r>
        <w:br/>
      </w:r>
      <w:r>
        <w:t xml:space="preserve">тихъ уфзаахъ прописныхь въ ревизю посад- </w:t>
      </w:r>
      <w:r>
        <w:br/>
      </w:r>
      <w:r>
        <w:t xml:space="preserve">скихъ людей къ Нерчинскимъ заводамъ. 10995. </w:t>
      </w:r>
      <w:r>
        <w:br/>
      </w:r>
      <w:r>
        <w:t xml:space="preserve">— Распоряженя о посадь Соли Большой </w:t>
      </w:r>
      <w:r>
        <w:br/>
      </w:r>
      <w:r>
        <w:t xml:space="preserve">Горицкаго монастыря. 11283.</w:t>
      </w:r>
    </w:p>
    <w:p>
      <w:pPr>
        <w:pStyle w:val="Normal"/>
      </w:pPr>
      <w:r>
        <w:t xml:space="preserve">Т. ХХ. (1775 — 1780) Ратушамъ быть толь- </w:t>
      </w:r>
      <w:r>
        <w:br/>
      </w:r>
      <w:r>
        <w:t xml:space="preserve">ко въ посадахь. 14592, Угрелд. о Губ. </w:t>
      </w:r>
      <w:r>
        <w:br/>
      </w:r>
      <w:r>
        <w:t xml:space="preserve">ст. 278. — О перенменовати Крохниской </w:t>
      </w:r>
      <w:r>
        <w:br/>
      </w:r>
      <w:r>
        <w:t xml:space="preserve">пристани посадомь, сь присвоешемь жите- </w:t>
      </w:r>
      <w:r>
        <w:br/>
      </w:r>
      <w:r>
        <w:t xml:space="preserve">лямъ правъ м5щанскихъ, соединивъ ихъ съблизь </w:t>
      </w:r>
      <w:r>
        <w:br/>
      </w:r>
      <w:r>
        <w:t xml:space="preserve">лежащимь городомъ БЪфлозерскомъ. 14677.</w:t>
      </w:r>
    </w:p>
    <w:p>
      <w:pPr>
        <w:pStyle w:val="Normal"/>
      </w:pPr>
      <w:r>
        <w:t xml:space="preserve">Т. ХХЕ. (1781-1785) Объ учреждешн быв- </w:t>
      </w:r>
      <w:r>
        <w:br/>
      </w:r>
      <w:r>
        <w:t xml:space="preserve">шей Артиллер!искаго вфдомства слободы Соль-</w:t>
      </w:r>
    </w:p>
    <w:p>
      <w:pPr>
        <w:pStyle w:val="Normal"/>
      </w:pPr>
      <w:r>
        <w:t xml:space="preserve">_ цы посадомъ, съ дозволешемъ имфть Ратущу, </w:t>
      </w:r>
      <w:r>
        <w:br/>
      </w:r>
      <w:r>
        <w:t xml:space="preserve">съ присвоенемъ тамошнимь жителямъ правъ </w:t>
      </w:r>
      <w:r>
        <w:br/>
      </w:r>
      <w:r>
        <w:t xml:space="preserve">мфщанскихь. 15151. — Объ учрежденти для </w:t>
      </w:r>
      <w:r>
        <w:br/>
      </w:r>
      <w:r>
        <w:t xml:space="preserve">живущихь въ слободахъ вфдомства Коллеми </w:t>
      </w:r>
      <w:r>
        <w:br/>
      </w:r>
      <w:r>
        <w:t xml:space="preserve">Экономи Свято-Троицкой Сергевской Лавры </w:t>
      </w:r>
      <w:r>
        <w:br/>
      </w:r>
      <w:r>
        <w:t xml:space="preserve">посада, подъ именемъ Сергевскаго, и въ немъ </w:t>
      </w:r>
      <w:r>
        <w:br/>
      </w:r>
      <w:r>
        <w:t xml:space="preserve">Ратуши. 15571.</w:t>
      </w:r>
    </w:p>
    <w:p>
      <w:pPr>
        <w:pStyle w:val="Normal"/>
      </w:pPr>
      <w:r>
        <w:t xml:space="preserve">Т. ХХИ. (784 — 1788) Правила для записки </w:t>
      </w:r>
      <w:r>
        <w:br/>
      </w:r>
      <w:r>
        <w:t xml:space="preserve">въ посадъ. Права и обязанности посадскихъ. </w:t>
      </w:r>
      <w:r>
        <w:br/>
      </w:r>
      <w:r>
        <w:t xml:space="preserve">16158, Г’ород. Полол. ст. 68, 136, 15. </w:t>
      </w:r>
      <w:r>
        <w:br/>
      </w:r>
      <w:r>
        <w:t xml:space="preserve">— О перенменоваши въ посадъ Суздальска- </w:t>
      </w:r>
      <w:r>
        <w:br/>
      </w:r>
      <w:r>
        <w:t xml:space="preserve">го Убзда слободы Гавриловской и объ учре- </w:t>
      </w:r>
      <w:r>
        <w:br/>
      </w:r>
      <w:r>
        <w:t xml:space="preserve">ждени тамь Ратуши. 16765.</w:t>
      </w:r>
    </w:p>
    <w:p>
      <w:pPr>
        <w:pStyle w:val="Normal"/>
      </w:pPr>
      <w:r>
        <w:t xml:space="preserve">Т. ХХШ. (1789 — 1796) О переименоваши </w:t>
      </w:r>
      <w:r>
        <w:br/>
      </w:r>
      <w:r>
        <w:t xml:space="preserve">посадомъ Костромскаго Намфстничества Юрь- </w:t>
      </w:r>
      <w:r>
        <w:br/>
      </w:r>
      <w:r>
        <w:t xml:space="preserve">евскаго округа Дворцовой слободы Пучежа, </w:t>
      </w:r>
      <w:r>
        <w:br/>
      </w:r>
      <w:r>
        <w:t xml:space="preserve">съ присвоенемь жителямъ онаго всёхъ правъ,</w:t>
      </w:r>
    </w:p>
    <w:p>
      <w:pPr>
        <w:pStyle w:val="Normal"/>
      </w:pPr>
      <w:r>
        <w:t xml:space="preserve">принадлежащихъ вупечеству или мфщанству,.</w:t>
      </w:r>
    </w:p>
    <w:p>
      <w:pPr>
        <w:pStyle w:val="Normal"/>
      </w:pPr>
      <w:r>
        <w:t xml:space="preserve">въ таковыхь посадахъ обитающему. 17157,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ХХМУ (1796 — 1797) О припискв Софий- </w:t>
      </w:r>
      <w:r>
        <w:br/>
      </w:r>
      <w:r>
        <w:t xml:space="preserve">скаго УЪзда села Федоровскаго посада въ вф- </w:t>
      </w:r>
      <w:r>
        <w:br/>
      </w:r>
      <w:r>
        <w:t xml:space="preserve">домство города Павловска. 17988.—О пере- </w:t>
      </w:r>
      <w:r>
        <w:br/>
      </w:r>
      <w:r>
        <w:t xml:space="preserve">именован!и посадами воЪхъ городовъ, остав- </w:t>
      </w:r>
      <w:r>
        <w:br/>
      </w:r>
      <w:r>
        <w:t xml:space="preserve">шихся заштатными, и объ учрежден1и тамъ </w:t>
      </w:r>
      <w:r>
        <w:br/>
      </w:r>
      <w:r>
        <w:t xml:space="preserve">Ратушъ. 18194. — О неперенменовани за- </w:t>
      </w:r>
      <w:r>
        <w:br/>
      </w:r>
      <w:r>
        <w:t xml:space="preserve">штатныхь городовъ посадами и о управлеши </w:t>
      </w:r>
      <w:r>
        <w:br/>
      </w:r>
      <w:r>
        <w:t xml:space="preserve">ихъ Магистратами и Ратушами. 48269.</w:t>
      </w:r>
    </w:p>
    <w:p>
      <w:pPr>
        <w:pStyle w:val="Normal"/>
      </w:pPr>
      <w:r>
        <w:t xml:space="preserve">Т. ХХХ. (1806 — 1507} О перенменоваши </w:t>
      </w:r>
      <w:r>
        <w:br/>
      </w:r>
      <w:r>
        <w:t xml:space="preserve">Кемской округи Сумскаго селеня въ посадъ. </w:t>
      </w:r>
      <w:r>
        <w:br/>
      </w:r>
      <w:r>
        <w:t xml:space="preserve">22207. а. — О возобновлеши въ Херсон- </w:t>
      </w:r>
      <w:r>
        <w:br/>
      </w:r>
      <w:r>
        <w:t xml:space="preserve">ской Губерн!и Крыловскаго посада: 22248.— </w:t>
      </w:r>
      <w:r>
        <w:br/>
      </w:r>
      <w:r>
        <w:t xml:space="preserve">Положеше о выгонной земл5 для посадовъ. </w:t>
      </w:r>
      <w:r>
        <w:br/>
      </w:r>
      <w:r>
        <w:t xml:space="preserve">22587. с</w:t>
      </w:r>
    </w:p>
    <w:p>
      <w:pPr>
        <w:pStyle w:val="Normal"/>
      </w:pPr>
      <w:r>
        <w:t xml:space="preserve">Т. ХХХУ\И. (1820 — 1321) О переименован </w:t>
      </w:r>
      <w:r>
        <w:br/>
      </w:r>
      <w:r>
        <w:t xml:space="preserve">селеня Опеченскй рядокъ, состоящаго въ Бо- </w:t>
      </w:r>
      <w:r>
        <w:br/>
      </w:r>
      <w:r>
        <w:t xml:space="preserve">ровицкомв уфздь Новогородской Губернш, </w:t>
      </w:r>
      <w:r>
        <w:br/>
      </w:r>
      <w:r>
        <w:t xml:space="preserve">посадомъ и о учреждени въ ономъ Ратуши. </w:t>
      </w:r>
      <w:r>
        <w:br/>
      </w:r>
      <w:r>
        <w:t xml:space="preserve">28525. — О улучшеши устройства поса- </w:t>
      </w:r>
      <w:r>
        <w:br/>
      </w:r>
      <w:r>
        <w:t xml:space="preserve">довъ Московской Губерши. 28856.</w:t>
      </w:r>
    </w:p>
    <w:p>
      <w:pPr>
        <w:pStyle w:val="Normal"/>
      </w:pPr>
      <w:r>
        <w:t xml:space="preserve">Т. ХХХ. (1824) Дозволене жителямь Опе- </w:t>
      </w:r>
      <w:r>
        <w:br/>
      </w:r>
      <w:r>
        <w:t xml:space="preserve">ченскаго посада строить въ ономъ деревян- </w:t>
      </w:r>
      <w:r>
        <w:br/>
      </w:r>
      <w:r>
        <w:t xml:space="preserve">пые домы по всфмъ линиям. 29765. — По- </w:t>
      </w:r>
      <w:r>
        <w:br/>
      </w:r>
      <w:r>
        <w:t xml:space="preserve">ложенше о правБ торговли посадскихъ. 50115, </w:t>
      </w:r>
      <w:r>
        <w:br/>
      </w:r>
      <w:r>
        <w:t xml:space="preserve">Гал. УГИ. ЛР 96—107, 15,</w:t>
      </w:r>
    </w:p>
    <w:p>
      <w:pPr>
        <w:pStyle w:val="Normal"/>
      </w:pPr>
      <w:r>
        <w:t xml:space="preserve">Т. ХГ. (1825) Правила для записки Финлянд- </w:t>
      </w:r>
      <w:r>
        <w:br/>
      </w:r>
      <w:r>
        <w:t xml:space="preserve">скихъ уроженцевь въ посадсме Росс1искихъ </w:t>
      </w:r>
      <w:r>
        <w:br/>
      </w:r>
      <w:r>
        <w:t xml:space="preserve">городовъ и посадовъ, и для выбыл1я ихъ изъ </w:t>
      </w:r>
      <w:r>
        <w:br/>
      </w:r>
      <w:r>
        <w:t xml:space="preserve">сего звашя. 50257.—Присвоенше нфкоторыхь </w:t>
      </w:r>
      <w:r>
        <w:br/>
      </w:r>
      <w:r>
        <w:t xml:space="preserve">торговыхъ промысловь посадскимъ. 50465, </w:t>
      </w:r>
      <w:r>
        <w:br/>
      </w:r>
      <w:r>
        <w:t xml:space="preserve">пб и 7.</w:t>
      </w:r>
    </w:p>
    <w:p>
      <w:pPr>
        <w:pStyle w:val="Normal"/>
      </w:pPr>
      <w:r>
        <w:t xml:space="preserve">См. также: Купцы. Мъщане.</w:t>
      </w:r>
    </w:p>
    <w:p>
      <w:pPr>
        <w:pStyle w:val="Normal"/>
      </w:pPr>
      <w:r>
        <w:t xml:space="preserve">ПОСАЖЕННЫЯ ДЕНЬГИ. См. Поземельныя </w:t>
      </w:r>
      <w:r>
        <w:br/>
      </w:r>
      <w:r>
        <w:t xml:space="preserve">ДЕНЬГИ, ПОСАЖЕННЫЯ И КВАДРАТНЫЯ </w:t>
      </w:r>
      <w:r>
        <w:br/>
      </w:r>
      <w:r>
        <w:t xml:space="preserve">ДЕНЬГИ.</w:t>
      </w:r>
    </w:p>
    <w:p>
      <w:pPr>
        <w:pStyle w:val="Normal"/>
      </w:pPr>
      <w:r>
        <w:t xml:space="preserve">ПОСЕЛЕНТЕ ВОЕННОЕ.</w:t>
      </w:r>
    </w:p>
    <w:p>
      <w:pPr>
        <w:pStyle w:val="Normal"/>
      </w:pPr>
      <w:r>
        <w:t xml:space="preserve">Т. \1. (1720—1722) О поселеши полковъ по </w:t>
      </w:r>
      <w:r>
        <w:br/>
      </w:r>
      <w:r>
        <w:t xml:space="preserve">Губернаямъ, и о назначен! къ поселенио Ин-. </w:t>
      </w:r>
      <w:r>
        <w:br/>
      </w:r>
      <w:r>
        <w:t xml:space="preserve">германландш, Карелли, Лифлянди и Эстлян- </w:t>
      </w:r>
      <w:r>
        <w:br/>
      </w:r>
      <w:r>
        <w:t xml:space="preserve">ди, вмЪсто. отдаленныхь Губернии. 5899. </w:t>
      </w:r>
      <w:r>
        <w:br/>
      </w:r>
      <w:r>
        <w:t xml:space="preserve">5901, п. 1—7, 18, 19. 5906.</w:t>
      </w:r>
    </w:p>
    <w:p>
      <w:pPr>
        <w:pStyle w:val="Normal"/>
      </w:pPr>
      <w:r>
        <w:t xml:space="preserve">Т. УП. (1725—4727) О нестроеши Гарнизон- </w:t>
      </w:r>
      <w:r>
        <w:br/>
      </w:r>
      <w:r>
        <w:t xml:space="preserve">нымъ полкамь слободъ. 4611. — О поселени </w:t>
      </w:r>
      <w:r>
        <w:br/>
      </w:r>
      <w:r>
        <w:t xml:space="preserve">полковъ. при городахъ. 5017, п. 5. 5055, </w:t>
      </w:r>
      <w:r>
        <w:br/>
      </w:r>
      <w:r>
        <w:t xml:space="preserve">п. 5. 5117.</w:t>
      </w:r>
    </w:p>
    <w:p>
      <w:pPr>
        <w:pStyle w:val="Normal"/>
      </w:pPr>
      <w:r>
        <w:t xml:space="preserve">Т. УШ. (1728 — 1752) О сформироваши въ </w:t>
      </w:r>
      <w:r>
        <w:br/>
      </w:r>
      <w:r>
        <w:t xml:space="preserve">'Украйнцф 20 полковъ, и о’ихъ поселеши. 5673.</w:t>
      </w:r>
    </w:p>
    <w:p>
      <w:pPr>
        <w:pStyle w:val="Normal"/>
      </w:pPr>
      <w:r>
        <w:t xml:space="preserve">РЕЭСТРЪ АЛФАВИТНЫЙ 575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5680. — О поселеши при Царицынской ли- </w:t>
      </w:r>
      <w:r>
        <w:br/>
      </w:r>
      <w:r>
        <w:t xml:space="preserve">ши Донскихь казаковъ и Малороссань, и объ </w:t>
      </w:r>
      <w:r>
        <w:br/>
      </w:r>
      <w:r>
        <w:t xml:space="preserve">отводф имЪ для того’ земель. 5868. 5925. </w:t>
      </w:r>
      <w:r>
        <w:br/>
      </w:r>
      <w:r>
        <w:t xml:space="preserve">5982. 6007.—0 поселеши Ландмилицкихъпол- </w:t>
      </w:r>
      <w:r>
        <w:br/>
      </w:r>
      <w:r>
        <w:t xml:space="preserve">ковъ на лини. 5997. — О поселенли служа- </w:t>
      </w:r>
      <w:r>
        <w:br/>
      </w:r>
      <w:r>
        <w:t xml:space="preserve">щихь въ Сербскомь Гусарскомь полку Сер- </w:t>
      </w:r>
      <w:r>
        <w:br/>
      </w:r>
      <w:r>
        <w:t xml:space="preserve">бовъ въ Украйнф. 6062. — О выдачЪ жало- </w:t>
      </w:r>
      <w:r>
        <w:br/>
      </w:r>
      <w:r>
        <w:t xml:space="preserve">ванья, кормовыхъ денегь, подводъ и прого- </w:t>
      </w:r>
      <w:r>
        <w:br/>
      </w:r>
      <w:r>
        <w:t xml:space="preserve">новь Атаману, Есаулу и казакамъ, записав- </w:t>
      </w:r>
      <w:r>
        <w:br/>
      </w:r>
      <w:r>
        <w:t xml:space="preserve">шимся на поселеше по Царицынской лини. </w:t>
      </w:r>
      <w:r>
        <w:br/>
      </w:r>
      <w:r>
        <w:t xml:space="preserve">6064.—О поручениг строензя Украинской и </w:t>
      </w:r>
      <w:r>
        <w:br/>
      </w:r>
      <w:r>
        <w:t xml:space="preserve">Закамской лин!и въ полное вфдеше Военной </w:t>
      </w:r>
      <w:r>
        <w:br/>
      </w:r>
      <w:r>
        <w:t xml:space="preserve">Коллети, и о представлензи въ Сенатъ объ </w:t>
      </w:r>
      <w:r>
        <w:br/>
      </w:r>
      <w:r>
        <w:t xml:space="preserve">отводф земель подъ поселеше. 6129.— О се- </w:t>
      </w:r>
      <w:r>
        <w:br/>
      </w:r>
      <w:r>
        <w:t xml:space="preserve">леши при Украинской лиши Ландмилицкихь </w:t>
      </w:r>
      <w:r>
        <w:br/>
      </w:r>
      <w:r>
        <w:t xml:space="preserve">полковъ, и о строеши слободь внутрь лиши. </w:t>
      </w:r>
      <w:r>
        <w:br/>
      </w:r>
      <w:r>
        <w:t xml:space="preserve">6447.</w:t>
      </w:r>
    </w:p>
    <w:p>
      <w:pPr>
        <w:pStyle w:val="Normal"/>
      </w:pPr>
      <w:r>
        <w:t xml:space="preserve">Т. [Х. (1755—1756) О поселени 1057 семей </w:t>
      </w:r>
      <w:r>
        <w:br/>
      </w:r>
      <w:r>
        <w:t xml:space="preserve">казаковъ по Волгф. 6496. 6508. — О дозво- </w:t>
      </w:r>
      <w:r>
        <w:br/>
      </w:r>
      <w:r>
        <w:t xml:space="preserve">леши поселяемымъ Ландмилицкимъ полкамъ </w:t>
      </w:r>
      <w:r>
        <w:br/>
      </w:r>
      <w:r>
        <w:t xml:space="preserve">строить деревянные домы и мазанки. 6791. </w:t>
      </w:r>
      <w:r>
        <w:br/>
      </w:r>
      <w:r>
        <w:t xml:space="preserve">— 0 принат1и по желанямъ въ военную слу- </w:t>
      </w:r>
      <w:r>
        <w:br/>
      </w:r>
      <w:r>
        <w:t xml:space="preserve">жбу отставныхь Офицеровъ и солдатъ, и о </w:t>
      </w:r>
      <w:r>
        <w:br/>
      </w:r>
      <w:r>
        <w:t xml:space="preserve">поселеши ихъ на Оренбургской лиши. 6887, </w:t>
      </w:r>
      <w:r>
        <w:br/>
      </w:r>
      <w:r>
        <w:t xml:space="preserve">п. 2. 7024. — О поселени легкихъ войскъ </w:t>
      </w:r>
      <w:r>
        <w:br/>
      </w:r>
      <w:r>
        <w:t xml:space="preserve">при Оренбург и въ другихъ городахъ по </w:t>
      </w:r>
      <w:r>
        <w:br/>
      </w:r>
      <w:r>
        <w:t xml:space="preserve">сей линш. 6890, 2. 20.— О принят!и быв- </w:t>
      </w:r>
      <w:r>
        <w:br/>
      </w:r>
      <w:r>
        <w:t xml:space="preserve">шихъ въ Росойской служб во время Пер- </w:t>
      </w:r>
      <w:r>
        <w:br/>
      </w:r>
      <w:r>
        <w:t xml:space="preserve">сидской войны Армянъ и Грузинъь снова въ </w:t>
      </w:r>
      <w:r>
        <w:br/>
      </w:r>
      <w:r>
        <w:t xml:space="preserve">оную, и о поселеши ихъ у Кизляра. 7026. </w:t>
      </w:r>
      <w:r>
        <w:br/>
      </w:r>
      <w:r>
        <w:t xml:space="preserve">Т. Х. (1757 — 1759) О поселени Грузинцевъ </w:t>
      </w:r>
      <w:r>
        <w:br/>
      </w:r>
      <w:r>
        <w:t xml:space="preserve">въ УкрайнЪ. 7614. — О поселени по рЪБВ </w:t>
      </w:r>
      <w:r>
        <w:br/>
      </w:r>
      <w:r>
        <w:t xml:space="preserve">Сакмарв трехъ Ландмилицкихъ, Оренбургска- </w:t>
      </w:r>
      <w:r>
        <w:br/>
      </w:r>
      <w:r>
        <w:t xml:space="preserve">го и Уфимскаго Драгунскихъ полковь. 7876, </w:t>
      </w:r>
      <w:r>
        <w:br/>
      </w:r>
      <w:r>
        <w:t xml:space="preserve">п. 15 м Ши.</w:t>
      </w:r>
    </w:p>
    <w:p>
      <w:pPr>
        <w:pStyle w:val="Normal"/>
      </w:pPr>
      <w:r>
        <w:t xml:space="preserve">Т. Х!. (1740—1745) Объ оставлен!и на поселе- </w:t>
      </w:r>
      <w:r>
        <w:br/>
      </w:r>
      <w:r>
        <w:t xml:space="preserve">ши при Украинской лини только 9 Ландмилиц- </w:t>
      </w:r>
      <w:r>
        <w:br/>
      </w:r>
      <w:r>
        <w:t xml:space="preserve">Бвихъ полковъ, тамъ уже водворенныхъ. 8787. </w:t>
      </w:r>
      <w:r>
        <w:br/>
      </w:r>
      <w:r>
        <w:t xml:space="preserve">—Объ отсылкф на Украинскую линию бфжав- </w:t>
      </w:r>
      <w:r>
        <w:br/>
      </w:r>
      <w:r>
        <w:t xml:space="preserve">шихь съ оной однодворцевъ, изъ коихъ Ланд- </w:t>
      </w:r>
      <w:r>
        <w:br/>
      </w:r>
      <w:r>
        <w:t xml:space="preserve">милиц1я составлена. 8801. — О причислени </w:t>
      </w:r>
      <w:r>
        <w:br/>
      </w:r>
      <w:r>
        <w:t xml:space="preserve">новопоселенныхь Заднфпровскихь мфсть Рос- </w:t>
      </w:r>
      <w:r>
        <w:br/>
      </w:r>
      <w:r>
        <w:t xml:space="preserve">с1Искаго владъвя къ Миргородскому полку. </w:t>
      </w:r>
      <w:r>
        <w:br/>
      </w:r>
      <w:r>
        <w:t xml:space="preserve">8815,</w:t>
      </w:r>
    </w:p>
    <w:p>
      <w:pPr>
        <w:pStyle w:val="Normal"/>
      </w:pPr>
      <w:r>
        <w:t xml:space="preserve">Т. ХИ. (1744 — 1748) О правилахь отпуска </w:t>
      </w:r>
      <w:r>
        <w:br/>
      </w:r>
      <w:r>
        <w:t xml:space="preserve">Штабъь и Оберъ-Офицеровъ въ домы изъ по- </w:t>
      </w:r>
      <w:r>
        <w:br/>
      </w:r>
      <w:r>
        <w:t xml:space="preserve">селенныхь на лини 9 полковъ. 8858. — О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произвождети жалованья поселяемымъ по р+- </w:t>
      </w:r>
      <w:r>
        <w:br/>
      </w:r>
      <w:r>
        <w:t xml:space="preserve">камъ Яику, УльБ и Самарф Гарнизоннымъ и </w:t>
      </w:r>
      <w:r>
        <w:br/>
      </w:r>
      <w:r>
        <w:t xml:space="preserve">Ландмилицкимь командамъ по окладу Ост- </w:t>
      </w:r>
      <w:r>
        <w:br/>
      </w:r>
      <w:r>
        <w:t xml:space="preserve">зейскихь гарпизоновъ, до совершеннаго ихъ </w:t>
      </w:r>
      <w:r>
        <w:br/>
      </w:r>
      <w:r>
        <w:t xml:space="preserve">водворения. 8902.—0 паказанйи поселенныхъ </w:t>
      </w:r>
      <w:r>
        <w:br/>
      </w:r>
      <w:r>
        <w:t xml:space="preserve">однодворцевь при лиши за побфги и намбре- </w:t>
      </w:r>
      <w:r>
        <w:br/>
      </w:r>
      <w:r>
        <w:t xml:space="preserve">ше уйти за границу. 9555.</w:t>
      </w:r>
    </w:p>
    <w:p>
      <w:pPr>
        <w:pStyle w:val="Normal"/>
      </w:pPr>
      <w:r>
        <w:t xml:space="preserve">Т. ХИТ. (1749 — 1755) О. поселенйи Сербовъ,</w:t>
      </w:r>
    </w:p>
    <w:p>
      <w:pPr>
        <w:pStyle w:val="Normal"/>
      </w:pPr>
      <w:r>
        <w:t xml:space="preserve">желающихь вступить въ Росс!йское поддан- </w:t>
      </w:r>
      <w:r>
        <w:br/>
      </w:r>
      <w:r>
        <w:t xml:space="preserve">ство и служить особыми полками, на грапи- </w:t>
      </w:r>
      <w:r>
        <w:br/>
      </w:r>
      <w:r>
        <w:t xml:space="preserve">Ц с0 стороны 'Турцши, и’ объ отводБ для </w:t>
      </w:r>
      <w:r>
        <w:br/>
      </w:r>
      <w:r>
        <w:t xml:space="preserve">того удобпыхъь ‘земель: 9919. 9921. — Объ </w:t>
      </w:r>
      <w:r>
        <w:br/>
      </w:r>
      <w:r>
        <w:t xml:space="preserve">учрежденти изъ Сербовь двухъ Гусарскихъ </w:t>
      </w:r>
      <w:r>
        <w:br/>
      </w:r>
      <w:r>
        <w:t xml:space="preserve">и двухъ Пандурскихь полковъ; о дачь имъ </w:t>
      </w:r>
      <w:r>
        <w:br/>
      </w:r>
      <w:r>
        <w:t xml:space="preserve">земель, жалованья, привиляемйи и правь, и </w:t>
      </w:r>
      <w:r>
        <w:br/>
      </w:r>
      <w:r>
        <w:t xml:space="preserve">о имепован!и новозаселенной‘ими страны Но- </w:t>
      </w:r>
      <w:r>
        <w:br/>
      </w:r>
      <w:r>
        <w:t xml:space="preserve">вою Серб1ею, асдфланнаго тамь укрёплешя крф- </w:t>
      </w:r>
      <w:r>
        <w:br/>
      </w:r>
      <w:r>
        <w:t xml:space="preserve">постно Св. Елисаветы. 9924.0 поселен1и въ </w:t>
      </w:r>
      <w:r>
        <w:br/>
      </w:r>
      <w:r>
        <w:t xml:space="preserve">Заднфпровскихь мёстахъ прибывшихь съ Гене- </w:t>
      </w:r>
      <w:r>
        <w:br/>
      </w:r>
      <w:r>
        <w:t xml:space="preserve">ралъ-Ма1оромь Хорватомъ Сербовъ и другихъ </w:t>
      </w:r>
      <w:r>
        <w:br/>
      </w:r>
      <w:r>
        <w:t xml:space="preserve">народовъ. 9955.—О`разадзлБ земель поротно </w:t>
      </w:r>
      <w:r>
        <w:br/>
      </w:r>
      <w:r>
        <w:t xml:space="preserve">поселеннымь рядовымь и Офицерамъ, приня- </w:t>
      </w:r>
      <w:r>
        <w:br/>
      </w:r>
      <w:r>
        <w:t xml:space="preserve">тымъ въ подданство Сербамъ и другимъ Право- </w:t>
      </w:r>
      <w:r>
        <w:br/>
      </w:r>
      <w:r>
        <w:t xml:space="preserve">славной в5ры выходцамъ. 9966. 9967.—0О </w:t>
      </w:r>
      <w:r>
        <w:br/>
      </w:r>
      <w:r>
        <w:t xml:space="preserve">принятЁи на поселеше въ Новую Сербпо до- </w:t>
      </w:r>
      <w:r>
        <w:br/>
      </w:r>
      <w:r>
        <w:t xml:space="preserve">бровольно приходящихь народовъ изь Поль- </w:t>
      </w:r>
      <w:r>
        <w:br/>
      </w:r>
      <w:r>
        <w:t xml:space="preserve">ской, Турецкой ин другихь Державъ, а также </w:t>
      </w:r>
      <w:r>
        <w:br/>
      </w:r>
      <w:r>
        <w:t xml:space="preserve">бывшихъ въ Россйской служб® въ Гусарскихь </w:t>
      </w:r>
      <w:r>
        <w:br/>
      </w:r>
      <w:r>
        <w:t xml:space="preserve">полкахъ иностранцевъ. 9976. 9995.—0 имф- </w:t>
      </w:r>
      <w:r>
        <w:br/>
      </w:r>
      <w:r>
        <w:t xml:space="preserve">нш въ Новой Серб?и запасной земли для вдовъ </w:t>
      </w:r>
      <w:r>
        <w:br/>
      </w:r>
      <w:r>
        <w:t xml:space="preserve">и спротъ служилыхъ людей; о раздач земель </w:t>
      </w:r>
      <w:r>
        <w:br/>
      </w:r>
      <w:r>
        <w:t xml:space="preserve">Священникамъ уравнительно съ вахмистрами, а </w:t>
      </w:r>
      <w:r>
        <w:br/>
      </w:r>
      <w:r>
        <w:t xml:space="preserve">церковникамь наравн$ съ рядовыми. 10005.— </w:t>
      </w:r>
      <w:r>
        <w:br/>
      </w:r>
      <w:r>
        <w:t xml:space="preserve">Объ отводф земель въ Новой Серб?и прикоман- </w:t>
      </w:r>
      <w:r>
        <w:br/>
      </w:r>
      <w:r>
        <w:t xml:space="preserve">дированнымь къ оному поселению Русскимъ </w:t>
      </w:r>
      <w:r>
        <w:br/>
      </w:r>
      <w:r>
        <w:t xml:space="preserve">Чиновникамь во временное, а не въ вфчное </w:t>
      </w:r>
      <w:r>
        <w:br/>
      </w:r>
      <w:r>
        <w:t xml:space="preserve">владфне. 10006. — О дач поселенцамь въ </w:t>
      </w:r>
      <w:r>
        <w:br/>
      </w:r>
      <w:r>
        <w:t xml:space="preserve">Новой Сербии льготы оть платежа пошлинъ. </w:t>
      </w:r>
      <w:r>
        <w:br/>
      </w:r>
      <w:r>
        <w:t xml:space="preserve">10015.—О прибавьв земли одтой Гусарской </w:t>
      </w:r>
      <w:r>
        <w:br/>
      </w:r>
      <w:r>
        <w:t xml:space="preserve">ротф, гдз Генералъ-Ма1оръ Хор вать житель- </w:t>
      </w:r>
      <w:r>
        <w:br/>
      </w:r>
      <w:r>
        <w:t xml:space="preserve">ство имфть будеть, еще по двф версты къ </w:t>
      </w:r>
      <w:r>
        <w:br/>
      </w:r>
      <w:r>
        <w:t xml:space="preserve">преждеположеннымь десяти верстамъ. 10029. </w:t>
      </w:r>
      <w:r>
        <w:br/>
      </w:r>
      <w:r>
        <w:t xml:space="preserve">— О допущенти селиться въ Новой Сербия </w:t>
      </w:r>
      <w:r>
        <w:br/>
      </w:r>
      <w:r>
        <w:t xml:space="preserve">выходцамь только изъ Молдави, Валахи, </w:t>
      </w:r>
      <w:r>
        <w:br/>
      </w:r>
      <w:r>
        <w:t xml:space="preserve">Македони и Серби, а не изъ другихь ка- </w:t>
      </w:r>
      <w:r>
        <w:br/>
      </w:r>
      <w:r>
        <w:t xml:space="preserve">кихъ народовъ, 10057.— О продолжеши по= </w:t>
      </w:r>
      <w:r>
        <w:br/>
      </w:r>
      <w:r>
        <w:t xml:space="preserve">селеня Сербовь въ отведенныхь имъ Задн$-</w:t>
      </w:r>
    </w:p>
    <w:p>
      <w:pPr>
        <w:pStyle w:val="Normal"/>
      </w:pPr>
      <w:r>
        <w:t xml:space="preserve">576 РЕЭСТРЪ АЛФАВИТНЫЙ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провскихь мфстахъ. 10049. —Распоряжешя о </w:t>
      </w:r>
      <w:r>
        <w:br/>
      </w:r>
      <w:r>
        <w:t xml:space="preserve">поселенти Сербовь Шевнча и Прерадовича съ </w:t>
      </w:r>
      <w:r>
        <w:br/>
      </w:r>
      <w:r>
        <w:t xml:space="preserve">нхъ единоземцами между Бахмутомъ и Лу- </w:t>
      </w:r>
      <w:r>
        <w:br/>
      </w:r>
      <w:r>
        <w:t xml:space="preserve">ганью. 10104. — О недопущеши Польскихъ </w:t>
      </w:r>
      <w:r>
        <w:br/>
      </w:r>
      <w:r>
        <w:t xml:space="preserve">подданныхъ, пр!фзжающихъ въ Новую Серб1ю </w:t>
      </w:r>
      <w:r>
        <w:br/>
      </w:r>
      <w:r>
        <w:t xml:space="preserve">для продажи припасовъ и для работь, въ оной </w:t>
      </w:r>
      <w:r>
        <w:br/>
      </w:r>
      <w:r>
        <w:t xml:space="preserve">селиться. 10105.</w:t>
      </w:r>
    </w:p>
    <w:p>
      <w:pPr>
        <w:pStyle w:val="Normal"/>
      </w:pPr>
      <w:r>
        <w:t xml:space="preserve">Т. хм. (1754—1757) О объявлен и дезерти- </w:t>
      </w:r>
      <w:r>
        <w:br/>
      </w:r>
      <w:r>
        <w:t xml:space="preserve">рамъ Венгерскаго Гусарсваго полка, чтобы </w:t>
      </w:r>
      <w:r>
        <w:br/>
      </w:r>
      <w:r>
        <w:t xml:space="preserve">они, не опасаясь ничего, выходили изъ-заграни- </w:t>
      </w:r>
      <w:r>
        <w:br/>
      </w:r>
      <w:r>
        <w:t xml:space="preserve">цы для поселеная въ Новой Серб!. 10228.— </w:t>
      </w:r>
      <w:r>
        <w:br/>
      </w:r>
      <w:r>
        <w:t xml:space="preserve">О постройкЪ церквей въ новозаводимомъ Серб- </w:t>
      </w:r>
      <w:r>
        <w:br/>
      </w:r>
      <w:r>
        <w:t xml:space="preserve">скомъ поселеши изъ казенныхь” суммъ. 10270. </w:t>
      </w:r>
      <w:r>
        <w:br/>
      </w:r>
      <w:r>
        <w:t xml:space="preserve">—Опоселеши выходящихъ изъ-за границы пре- </w:t>
      </w:r>
      <w:r>
        <w:br/>
      </w:r>
      <w:r>
        <w:t xml:space="preserve">старлыхъ и малольтныхь Сербовъ на оста- </w:t>
      </w:r>
      <w:r>
        <w:br/>
      </w:r>
      <w:r>
        <w:t xml:space="preserve">точныхь ротныхъ земляхъ вновь заводимаго </w:t>
      </w:r>
      <w:r>
        <w:br/>
      </w:r>
      <w:r>
        <w:t xml:space="preserve">для нихъ поселензя. 10272. — О дозволеши </w:t>
      </w:r>
      <w:r>
        <w:br/>
      </w:r>
      <w:r>
        <w:t xml:space="preserve">выходящимъ изъ-за границы бфглымъ людямъ </w:t>
      </w:r>
      <w:r>
        <w:br/>
      </w:r>
      <w:r>
        <w:t xml:space="preserve">селиться во вновь заводнмомъ казацкомъ поселе- </w:t>
      </w:r>
      <w:r>
        <w:br/>
      </w:r>
      <w:r>
        <w:t xml:space="preserve">ши. 10287.—0О певысылкф изъ поселенйя Но- </w:t>
      </w:r>
      <w:r>
        <w:br/>
      </w:r>
      <w:r>
        <w:t xml:space="preserve">вой Серби находящихся тамъ художниковъ, </w:t>
      </w:r>
      <w:r>
        <w:br/>
      </w:r>
      <w:r>
        <w:t xml:space="preserve">впредь до указа. 19288.—О премф выходя- </w:t>
      </w:r>
      <w:r>
        <w:br/>
      </w:r>
      <w:r>
        <w:t xml:space="preserve">щихь изь за-границы Сербовь и другихъ </w:t>
      </w:r>
      <w:r>
        <w:br/>
      </w:r>
      <w:r>
        <w:t xml:space="preserve">Православнаго исповфдашя народовъ въ под- </w:t>
      </w:r>
      <w:r>
        <w:br/>
      </w:r>
      <w:r>
        <w:t xml:space="preserve">дапство. 10491.— О пронзвождеши опредф- </w:t>
      </w:r>
      <w:r>
        <w:br/>
      </w:r>
      <w:r>
        <w:t xml:space="preserve">леннымъ вь Ново-Сербеме полки чинамъ пор- </w:t>
      </w:r>
      <w:r>
        <w:br/>
      </w:r>
      <w:r>
        <w:t xml:space="preserve">зпонныхь. и ращионныхъ денег. 10492.—Объ </w:t>
      </w:r>
      <w:r>
        <w:br/>
      </w:r>
      <w:r>
        <w:t xml:space="preserve">ассигнован!и ежегодной суммы на вспоможе- </w:t>
      </w:r>
      <w:r>
        <w:br/>
      </w:r>
      <w:r>
        <w:t xml:space="preserve">зе заграничнымь выходцамь, желающимъ </w:t>
      </w:r>
      <w:r>
        <w:br/>
      </w:r>
      <w:r>
        <w:t xml:space="preserve">опредфлиться въ Ново-Сербсые и Славяно- </w:t>
      </w:r>
      <w:r>
        <w:br/>
      </w:r>
      <w:r>
        <w:t xml:space="preserve">Себрсек1е полки. 10580.</w:t>
      </w:r>
    </w:p>
    <w:p>
      <w:pPr>
        <w:pStyle w:val="Normal"/>
      </w:pPr>
      <w:r>
        <w:t xml:space="preserve">Т. ХУ. (1758—1762) О учреждент Канцеля- </w:t>
      </w:r>
      <w:r>
        <w:br/>
      </w:r>
      <w:r>
        <w:t xml:space="preserve">рЁи при Новомиргородскомъ шапцф, съ наиме- </w:t>
      </w:r>
      <w:r>
        <w:br/>
      </w:r>
      <w:r>
        <w:t xml:space="preserve">повашемъ оной Канцелярею Ново-Сербскаго </w:t>
      </w:r>
      <w:r>
        <w:br/>
      </w:r>
      <w:r>
        <w:t xml:space="preserve">поселения. 10955. — О неприниманти па по- </w:t>
      </w:r>
      <w:r>
        <w:br/>
      </w:r>
      <w:r>
        <w:t xml:space="preserve">селеше въ Новой Серби Малороссянъ. 11048. </w:t>
      </w:r>
      <w:r>
        <w:br/>
      </w:r>
      <w:r>
        <w:t xml:space="preserve">—О поселеши Генералъ-Лейтенанту Хорва- </w:t>
      </w:r>
      <w:r>
        <w:br/>
      </w:r>
      <w:r>
        <w:t xml:space="preserve">ту и всякаго Новосербскаго Корпуса Офице- </w:t>
      </w:r>
      <w:r>
        <w:br/>
      </w:r>
      <w:r>
        <w:t xml:space="preserve">рамъ на опредфлениыхъь имъ земляхъ, выхо- </w:t>
      </w:r>
      <w:r>
        <w:br/>
      </w:r>
      <w:r>
        <w:t xml:space="preserve">дащихъ изъ-за Польской ‘границы Малоросс!- </w:t>
      </w:r>
      <w:r>
        <w:br/>
      </w:r>
      <w:r>
        <w:t xml:space="preserve">янъ. 11058. — О учинени инспекторскаго </w:t>
      </w:r>
      <w:r>
        <w:br/>
      </w:r>
      <w:r>
        <w:t xml:space="preserve">смотра поселяющимся въ Новой Серби пол- </w:t>
      </w:r>
      <w:r>
        <w:br/>
      </w:r>
      <w:r>
        <w:t xml:space="preserve">хамь и объ освидфтельствовати поселенныхъ </w:t>
      </w:r>
      <w:r>
        <w:br/>
      </w:r>
      <w:r>
        <w:t xml:space="preserve">въ тхь мбстахъ семействь. 11198.— Допол- </w:t>
      </w:r>
      <w:r>
        <w:br/>
      </w:r>
      <w:r>
        <w:t xml:space="preserve">пительныя правила для казацкаго поселен!я </w:t>
      </w:r>
      <w:r>
        <w:br/>
      </w:r>
      <w:r>
        <w:t xml:space="preserve">за рубежемь Новой Серб1и. 41312.</w:t>
      </w:r>
    </w:p>
    <w:p>
      <w:pPr>
        <w:pStyle w:val="Normal"/>
      </w:pPr>
      <w:r>
        <w:t xml:space="preserve">Т. ХУ[. (1762—1764) О приняти въ Новую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Сербию па поселеше выходящихь изъ Поль- </w:t>
      </w:r>
      <w:r>
        <w:br/>
      </w:r>
      <w:r>
        <w:t xml:space="preserve">ши б$глыхъ не только Малоросслянъ, но Ве- </w:t>
      </w:r>
      <w:r>
        <w:br/>
      </w:r>
      <w:r>
        <w:t xml:space="preserve">ликороссискихь и всякихъ народовъ, и о </w:t>
      </w:r>
      <w:r>
        <w:br/>
      </w:r>
      <w:r>
        <w:t xml:space="preserve">быт1и Новосербскому Корпусу подъ вфдом- </w:t>
      </w:r>
      <w:r>
        <w:br/>
      </w:r>
      <w:r>
        <w:t xml:space="preserve">ствомь Военной Коллеши. 11861. — Объ </w:t>
      </w:r>
      <w:r>
        <w:br/>
      </w:r>
      <w:r>
        <w:t xml:space="preserve">учрежден на Сибирской ливи изъ выво- </w:t>
      </w:r>
      <w:r>
        <w:br/>
      </w:r>
      <w:r>
        <w:t xml:space="preserve">димыхъ изъ Польши бЪглыхъ Россйскихъ </w:t>
      </w:r>
      <w:r>
        <w:br/>
      </w:r>
      <w:r>
        <w:t xml:space="preserve">подданныхь Казачьяго войска, и о поселении </w:t>
      </w:r>
      <w:r>
        <w:br/>
      </w:r>
      <w:r>
        <w:t xml:space="preserve">ихъ. 11979. — О именованаи Новосербекаго </w:t>
      </w:r>
      <w:r>
        <w:br/>
      </w:r>
      <w:r>
        <w:t xml:space="preserve">селеншя Новороссискою Губершею; о поселе- </w:t>
      </w:r>
      <w:r>
        <w:br/>
      </w:r>
      <w:r>
        <w:t xml:space="preserve">ни въ оной полковъ, двухъ Гусарскихъ и од- </w:t>
      </w:r>
      <w:r>
        <w:br/>
      </w:r>
      <w:r>
        <w:t xml:space="preserve">ного Пикинернаго; съ планомъ раздачи эемель </w:t>
      </w:r>
      <w:r>
        <w:br/>
      </w:r>
      <w:r>
        <w:t xml:space="preserve">къ ихъ заселенно. 12099.—О праемв на по- </w:t>
      </w:r>
      <w:r>
        <w:br/>
      </w:r>
      <w:r>
        <w:t xml:space="preserve">селеше въ учреждающуеся въ Сибири -полки </w:t>
      </w:r>
      <w:r>
        <w:br/>
      </w:r>
      <w:r>
        <w:t xml:space="preserve">выведенныхь изъ Польши бфглыхъ Росели- </w:t>
      </w:r>
      <w:r>
        <w:br/>
      </w:r>
      <w:r>
        <w:t xml:space="preserve">скихъ подданныхъ. 12149. — О Славяно- </w:t>
      </w:r>
      <w:r>
        <w:br/>
      </w:r>
      <w:r>
        <w:t xml:space="preserve">Сербской Украннской лиши; о состоящем за </w:t>
      </w:r>
      <w:r>
        <w:br/>
      </w:r>
      <w:r>
        <w:t xml:space="preserve">тою лнв!ею поселеши и © подчинеши онаго </w:t>
      </w:r>
      <w:r>
        <w:br/>
      </w:r>
      <w:r>
        <w:t xml:space="preserve">Новоросс ской Губершн. 12180. — О со- </w:t>
      </w:r>
      <w:r>
        <w:br/>
      </w:r>
      <w:r>
        <w:t xml:space="preserve">держаши и комплектоваши Славяно- Серб- </w:t>
      </w:r>
      <w:r>
        <w:br/>
      </w:r>
      <w:r>
        <w:t xml:space="preserve">скихъ поселенныхъ полковъ. 12180, п. 8, </w:t>
      </w:r>
      <w:r>
        <w:br/>
      </w:r>
      <w:r>
        <w:t xml:space="preserve">9. — О называши Славано-Серби Провни- </w:t>
      </w:r>
      <w:r>
        <w:br/>
      </w:r>
      <w:r>
        <w:t xml:space="preserve">ею Екатеринославскою; о подчинеши оной </w:t>
      </w:r>
      <w:r>
        <w:br/>
      </w:r>
      <w:r>
        <w:t xml:space="preserve">Новоросс!йской Губерши и о принят жела- </w:t>
      </w:r>
      <w:r>
        <w:br/>
      </w:r>
      <w:r>
        <w:t xml:space="preserve">ющихъ тамъ селиться Малоросфянъ. 12211.</w:t>
      </w:r>
    </w:p>
    <w:p>
      <w:pPr>
        <w:pStyle w:val="Normal"/>
      </w:pPr>
      <w:r>
        <w:t xml:space="preserve">Т. ХХ. (1770—1774) О. поселеши при Моз-</w:t>
      </w:r>
    </w:p>
    <w:p>
      <w:pPr>
        <w:pStyle w:val="Normal"/>
      </w:pPr>
      <w:r>
        <w:t xml:space="preserve">докской кр5пости Горцевъ и Волжскихъ ка- </w:t>
      </w:r>
      <w:r>
        <w:br/>
      </w:r>
      <w:r>
        <w:t xml:space="preserve">заковъ для безопасности Кавказской Области. </w:t>
      </w:r>
      <w:r>
        <w:br/>
      </w:r>
      <w:r>
        <w:t xml:space="preserve">15404.—Штатъ Казачьему ифхотному полку, </w:t>
      </w:r>
      <w:r>
        <w:br/>
      </w:r>
      <w:r>
        <w:t xml:space="preserve">поселяющемуся въ Азовской крЪпости. 15476.</w:t>
      </w:r>
    </w:p>
    <w:p>
      <w:pPr>
        <w:pStyle w:val="Normal"/>
      </w:pPr>
      <w:r>
        <w:t xml:space="preserve">Т. ХХ. (1775—1780) О заселеши погранич-</w:t>
      </w:r>
    </w:p>
    <w:p>
      <w:pPr>
        <w:pStyle w:val="Normal"/>
      </w:pPr>
      <w:r>
        <w:t xml:space="preserve">ныхъ по Тереку земель Волжекимъь войскомъ. </w:t>
      </w:r>
      <w:r>
        <w:br/>
      </w:r>
      <w:r>
        <w:t xml:space="preserve">14464.—Объ отпускЪ въ вфдомство Генерала </w:t>
      </w:r>
      <w:r>
        <w:br/>
      </w:r>
      <w:r>
        <w:t xml:space="preserve">Клязя Потемкина суммы па содержаше по- </w:t>
      </w:r>
      <w:r>
        <w:br/>
      </w:r>
      <w:r>
        <w:t xml:space="preserve">селеппыхь въ Керчь, ЕпиколВ и Таганрогв </w:t>
      </w:r>
      <w:r>
        <w:br/>
      </w:r>
      <w:r>
        <w:t xml:space="preserve">Албапцевъ. 14494.—Объ отпускЪ суммы изъ </w:t>
      </w:r>
      <w:r>
        <w:br/>
      </w:r>
      <w:r>
        <w:t xml:space="preserve">доходовь Камеръ - Коллеги, недостающей: по </w:t>
      </w:r>
      <w:r>
        <w:br/>
      </w:r>
      <w:r>
        <w:t xml:space="preserve">повымъ штатамъ на содержаше поселенныхъ </w:t>
      </w:r>
      <w:r>
        <w:br/>
      </w:r>
      <w:r>
        <w:t xml:space="preserve">9 Гусарсвихь и 6 Пикинерныхь полковъ. </w:t>
      </w:r>
      <w:r>
        <w:br/>
      </w:r>
      <w:r>
        <w:t xml:space="preserve">14555.—О сформироваши изъ Албанцевъ Гре- </w:t>
      </w:r>
      <w:r>
        <w:br/>
      </w:r>
      <w:r>
        <w:t xml:space="preserve">ческаго полка. 14901.</w:t>
      </w:r>
    </w:p>
    <w:p>
      <w:pPr>
        <w:pStyle w:val="Normal"/>
      </w:pPr>
      <w:r>
        <w:t xml:space="preserve">Т. ХХИ. (1784—1788) О обращен Большой</w:t>
      </w:r>
    </w:p>
    <w:p>
      <w:pPr>
        <w:pStyle w:val="Normal"/>
      </w:pPr>
      <w:r>
        <w:t xml:space="preserve">и Малой Кабарды въ поселенное войско. 16452. </w:t>
      </w:r>
      <w:r>
        <w:br/>
      </w:r>
      <w:r>
        <w:t xml:space="preserve">— О обращеши одпводворцевъ, поселенныхь </w:t>
      </w:r>
      <w:r>
        <w:br/>
      </w:r>
      <w:r>
        <w:t xml:space="preserve">по бывшей Украинской лини въ Екатерино- </w:t>
      </w:r>
      <w:r>
        <w:br/>
      </w:r>
      <w:r>
        <w:t xml:space="preserve">славской Губернш, въ казачью службу. 16552. </w:t>
      </w:r>
      <w:r>
        <w:br/>
      </w:r>
      <w:r>
        <w:t xml:space="preserve">—О причислеши Оренбургской Сеитовой сло-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боды торговыхь Татарь къ Уфимскиыь нере- </w:t>
      </w:r>
      <w:r>
        <w:br/>
      </w:r>
      <w:r>
        <w:t xml:space="preserve">гулярнымъ войскамь. 16596.</w:t>
      </w:r>
    </w:p>
    <w:p>
      <w:pPr>
        <w:pStyle w:val="Normal"/>
      </w:pPr>
      <w:r>
        <w:t xml:space="preserve">Т. ХХШ. (1789 —1796) О поселеми 6 Дон- </w:t>
      </w:r>
      <w:r>
        <w:br/>
      </w:r>
      <w:r>
        <w:t xml:space="preserve">скихь Казачьихь полковь на Кавказской ли- </w:t>
      </w:r>
      <w:r>
        <w:br/>
      </w:r>
      <w:r>
        <w:t xml:space="preserve">ии. 17025. — Подтверждене сего постанов- </w:t>
      </w:r>
      <w:r>
        <w:br/>
      </w:r>
      <w:r>
        <w:t xml:space="preserve">лешя. 17050.—О вспоможент Черноморскимъ </w:t>
      </w:r>
      <w:r>
        <w:br/>
      </w:r>
      <w:r>
        <w:t xml:space="preserve">казакамь, переселяющимся на новопожалован- </w:t>
      </w:r>
      <w:r>
        <w:br/>
      </w:r>
      <w:r>
        <w:t xml:space="preserve">ныя имъ въ Таврической Области земли. 17056. </w:t>
      </w:r>
      <w:r>
        <w:br/>
      </w:r>
      <w:r>
        <w:t xml:space="preserve">— О обращени однодворцевь нфкоторыхъ </w:t>
      </w:r>
      <w:r>
        <w:br/>
      </w:r>
      <w:r>
        <w:t xml:space="preserve">селенти Чутуевскаго у%зда въ казацкое зваше. </w:t>
      </w:r>
      <w:r>
        <w:br/>
      </w:r>
      <w:r>
        <w:t xml:space="preserve">17116.—Положеше о поселени въ окрестно- </w:t>
      </w:r>
      <w:r>
        <w:br/>
      </w:r>
      <w:r>
        <w:t xml:space="preserve">стяхь Одессы Грековь и Албанцевъ, служив- </w:t>
      </w:r>
      <w:r>
        <w:br/>
      </w:r>
      <w:r>
        <w:t xml:space="preserve">шихъ на Росейскомь флот въ Архипелаг. </w:t>
      </w:r>
      <w:r>
        <w:br/>
      </w:r>
      <w:r>
        <w:t xml:space="preserve">17520.</w:t>
      </w:r>
    </w:p>
    <w:p>
      <w:pPr>
        <w:pStyle w:val="Normal"/>
      </w:pPr>
      <w:r>
        <w:t xml:space="preserve">Т. ХХМу. (1796 — 1797) О принят ‘посе- </w:t>
      </w:r>
      <w:r>
        <w:br/>
      </w:r>
      <w:r>
        <w:t xml:space="preserve">леннаго въ Тавр!н Греческаго полка въ вфдом- </w:t>
      </w:r>
      <w:r>
        <w:br/>
      </w:r>
      <w:r>
        <w:t xml:space="preserve">ство Военной Коллеги и объ именован!и онаго </w:t>
      </w:r>
      <w:r>
        <w:br/>
      </w:r>
      <w:r>
        <w:t xml:space="preserve">Греческимь баталономъ. 17774.— О поселе- </w:t>
      </w:r>
      <w:r>
        <w:br/>
      </w:r>
      <w:r>
        <w:t xml:space="preserve">ши Греческаго баталмюна по берегу Чернаго </w:t>
      </w:r>
      <w:r>
        <w:br/>
      </w:r>
      <w:r>
        <w:t xml:space="preserve">моря. 17905. — О надфлени служащихь въ </w:t>
      </w:r>
      <w:r>
        <w:br/>
      </w:r>
      <w:r>
        <w:t xml:space="preserve">Греческомъ полку землями, лежащими около </w:t>
      </w:r>
      <w:r>
        <w:br/>
      </w:r>
      <w:r>
        <w:t xml:space="preserve">Балаклавы по берегу моря, и объ именоваши </w:t>
      </w:r>
      <w:r>
        <w:br/>
      </w:r>
      <w:r>
        <w:t xml:space="preserve">ихъ военными поселянами. 18227.</w:t>
      </w:r>
    </w:p>
    <w:p>
      <w:pPr>
        <w:pStyle w:val="Normal"/>
      </w:pPr>
      <w:r>
        <w:t xml:space="preserve">Т. ХХУ. (1798 — 1799) О раздфлеши всьхь </w:t>
      </w:r>
      <w:r>
        <w:br/>
      </w:r>
      <w:r>
        <w:t xml:space="preserve">Чугуевскихь селенй на два польа. 18404. </w:t>
      </w:r>
      <w:r>
        <w:br/>
      </w:r>
      <w:r>
        <w:t xml:space="preserve">Т. ХХУИ. (1802—1805) Дозволене Бугскимь </w:t>
      </w:r>
      <w:r>
        <w:br/>
      </w:r>
      <w:r>
        <w:t xml:space="preserve">казакамъь селить на своихъь земляхь выходя- </w:t>
      </w:r>
      <w:r>
        <w:br/>
      </w:r>
      <w:r>
        <w:t xml:space="preserve">щихъ изъ-за границы ихъ единонлеменниковъ. </w:t>
      </w:r>
      <w:r>
        <w:br/>
      </w:r>
      <w:r>
        <w:t xml:space="preserve">20754, п. {.—Образоваше изъ поселенныхь </w:t>
      </w:r>
      <w:r>
        <w:br/>
      </w:r>
      <w:r>
        <w:t xml:space="preserve">около Одессы Албанцевь и Грековъ батало- </w:t>
      </w:r>
      <w:r>
        <w:br/>
      </w:r>
      <w:r>
        <w:t xml:space="preserve">на, подъ названемь Одесскаго - Греческаго.</w:t>
      </w:r>
    </w:p>
    <w:p>
      <w:pPr>
        <w:pStyle w:val="Normal"/>
      </w:pPr>
      <w:r>
        <w:t xml:space="preserve">20995.</w:t>
      </w:r>
    </w:p>
    <w:p>
      <w:pPr>
        <w:pStyle w:val="Normal"/>
      </w:pPr>
      <w:r>
        <w:t xml:space="preserve">Т. ХХуи. (1804—1805) Правила о помбще- </w:t>
      </w:r>
      <w:r>
        <w:br/>
      </w:r>
      <w:r>
        <w:t xml:space="preserve">ши въ Одесский Греческий баталонъь Штабъ </w:t>
      </w:r>
      <w:r>
        <w:br/>
      </w:r>
      <w:r>
        <w:t xml:space="preserve">и Оберъ-Офицеровь, въ разныхь Росс искихь </w:t>
      </w:r>
      <w:r>
        <w:br/>
      </w:r>
      <w:r>
        <w:t xml:space="preserve">войсвахь служившихъ. 21599.</w:t>
      </w:r>
    </w:p>
    <w:p>
      <w:pPr>
        <w:pStyle w:val="Normal"/>
      </w:pPr>
      <w:r>
        <w:t xml:space="preserve">Т. ХХХ. (1808—1509) О переселени изъ Ма- </w:t>
      </w:r>
      <w:r>
        <w:br/>
      </w:r>
      <w:r>
        <w:t xml:space="preserve">лороссскихь Губерн!ий сказаковь на земан </w:t>
      </w:r>
      <w:r>
        <w:br/>
      </w:r>
      <w:r>
        <w:t xml:space="preserve">Черноморскаго войска. 22902.</w:t>
      </w:r>
    </w:p>
    <w:p>
      <w:pPr>
        <w:pStyle w:val="Normal"/>
      </w:pPr>
      <w:r>
        <w:t xml:space="preserve">Т. ХХХ. (1810 — 1811) О обращенш Грече- </w:t>
      </w:r>
      <w:r>
        <w:br/>
      </w:r>
      <w:r>
        <w:t xml:space="preserve">скаго - Одесскаго и Балаклавскаго батал1ю- </w:t>
      </w:r>
      <w:r>
        <w:br/>
      </w:r>
      <w:r>
        <w:t xml:space="preserve">новъ въ военныя поселешя. 24415. аа — О </w:t>
      </w:r>
      <w:r>
        <w:br/>
      </w:r>
      <w:r>
        <w:t xml:space="preserve">обращенйи поселившихся на Дону Малорос- </w:t>
      </w:r>
      <w:r>
        <w:br/>
      </w:r>
      <w:r>
        <w:t xml:space="preserve">стянъ въ казачье зване, 24771.</w:t>
      </w:r>
    </w:p>
    <w:p>
      <w:pPr>
        <w:pStyle w:val="Normal"/>
      </w:pPr>
      <w:r>
        <w:t xml:space="preserve">Т. ХХХИ. (1812—1814) Предположеше дать </w:t>
      </w:r>
      <w:r>
        <w:br/>
      </w:r>
      <w:r>
        <w:t xml:space="preserve">войскамъ осфдлость и присоединить къ нимь </w:t>
      </w:r>
      <w:r>
        <w:br/>
      </w:r>
      <w:r>
        <w:t xml:space="preserve">ихъ семейства, 25671, ст. 5.</w:t>
      </w:r>
    </w:p>
    <w:p>
      <w:pPr>
        <w:pStyle w:val="Normal"/>
      </w:pPr>
      <w:r>
        <w:t xml:space="preserve">Отд. ГГ.</w:t>
      </w:r>
    </w:p>
    <w:p>
      <w:pPr>
        <w:pStyle w:val="Normal"/>
      </w:pPr>
      <w:r>
        <w:t xml:space="preserve">577 </w:t>
      </w:r>
      <w:r>
        <w:br/>
      </w:r>
      <w:r>
        <w:t xml:space="preserve">п.</w:t>
      </w:r>
    </w:p>
    <w:p>
      <w:pPr>
        <w:pStyle w:val="Normal"/>
      </w:pPr>
      <w:r>
        <w:t xml:space="preserve">Т. ХХХШ. (1845 — 1816) О содержаши кар- </w:t>
      </w:r>
      <w:r>
        <w:br/>
      </w:r>
      <w:r>
        <w:t xml:space="preserve">донной стражи по Кавказской лиши поселен- </w:t>
      </w:r>
      <w:r>
        <w:br/>
      </w:r>
      <w:r>
        <w:t xml:space="preserve">ными на оной казаками. 25822.— О введени </w:t>
      </w:r>
      <w:r>
        <w:br/>
      </w:r>
      <w:r>
        <w:t xml:space="preserve">на постой одного баталюона Гренадерскаго </w:t>
      </w:r>
      <w:r>
        <w:br/>
      </w:r>
      <w:r>
        <w:t xml:space="preserve">Графа Аракчеева полка Новгородскаго уфзда </w:t>
      </w:r>
      <w:r>
        <w:br/>
      </w:r>
      <w:r>
        <w:t xml:space="preserve">въ экономическую Высопкую волость; объ от- </w:t>
      </w:r>
      <w:r>
        <w:br/>
      </w:r>
      <w:r>
        <w:t xml:space="preserve">дБлени сей вотчины изъ въдешя Земской По- </w:t>
      </w:r>
      <w:r>
        <w:br/>
      </w:r>
      <w:r>
        <w:t xml:space="preserve">лити и изъ числа казенныхь имфи!И въ воен- </w:t>
      </w:r>
      <w:r>
        <w:br/>
      </w:r>
      <w:r>
        <w:t xml:space="preserve">ное управлене, и о производств прованта же- </w:t>
      </w:r>
      <w:r>
        <w:br/>
      </w:r>
      <w:r>
        <w:t xml:space="preserve">намъ и дЬтАМЪ нижнихъ чиновъ сего батал1о- </w:t>
      </w:r>
      <w:r>
        <w:br/>
      </w:r>
      <w:r>
        <w:t xml:space="preserve">на. 26588. 26589. 26590.—Объ учреждени </w:t>
      </w:r>
      <w:r>
        <w:br/>
      </w:r>
      <w:r>
        <w:t xml:space="preserve">при поселяемыхь полкахъ командъ служащих </w:t>
      </w:r>
      <w:r>
        <w:br/>
      </w:r>
      <w:r>
        <w:t xml:space="preserve">и неслужащихь инвалидовъ и отдфлешя воен- </w:t>
      </w:r>
      <w:r>
        <w:br/>
      </w:r>
      <w:r>
        <w:t xml:space="preserve">ныхЪ кантопистовъ. 26517. ;</w:t>
      </w:r>
    </w:p>
    <w:p>
      <w:pPr>
        <w:pStyle w:val="Normal"/>
      </w:pPr>
      <w:r>
        <w:t xml:space="preserve">Т. ХХХМ. (1817) О жалованьБ опредвляемымь </w:t>
      </w:r>
      <w:r>
        <w:br/>
      </w:r>
      <w:r>
        <w:t xml:space="preserve">вЪ поселяемыя войска повивальнымь бабкамъ. </w:t>
      </w:r>
      <w:r>
        <w:br/>
      </w:r>
      <w:r>
        <w:t xml:space="preserve">26716.—0 назначен ифкоторыхь селенй въ </w:t>
      </w:r>
      <w:r>
        <w:br/>
      </w:r>
      <w:r>
        <w:t xml:space="preserve">Слободско-Украинской Губерши для военнаго </w:t>
      </w:r>
      <w:r>
        <w:br/>
      </w:r>
      <w:r>
        <w:t xml:space="preserve">поселетя Вавалер!и. 26772. —Объ учреждеши </w:t>
      </w:r>
      <w:r>
        <w:br/>
      </w:r>
      <w:r>
        <w:t xml:space="preserve">въ оной особой Межевой Коммисст для раз- </w:t>
      </w:r>
      <w:r>
        <w:br/>
      </w:r>
      <w:r>
        <w:t xml:space="preserve">межеваня помфщичьихь земель, замыкающих- </w:t>
      </w:r>
      <w:r>
        <w:br/>
      </w:r>
      <w:r>
        <w:t xml:space="preserve">ся въ ОкругБ Военпаго поселешя. 26775. — </w:t>
      </w:r>
      <w:r>
        <w:br/>
      </w:r>
      <w:r>
        <w:t xml:space="preserve">Объ освфщени Штабныхь домовъ, лазаретовъ </w:t>
      </w:r>
      <w:r>
        <w:br/>
      </w:r>
      <w:r>
        <w:t xml:space="preserve">и квартиръ Штабъ и Оберь-Офицерскихь въ </w:t>
      </w:r>
      <w:r>
        <w:br/>
      </w:r>
      <w:r>
        <w:t xml:space="preserve">поселенныхь полкахъ. 26774.—0Объ исключе- </w:t>
      </w:r>
      <w:r>
        <w:br/>
      </w:r>
      <w:r>
        <w:t xml:space="preserve">ни всего округа посслешя Бугскаго войска </w:t>
      </w:r>
      <w:r>
        <w:br/>
      </w:r>
      <w:r>
        <w:t xml:space="preserve">изь Губернскаго въ военное управлеше. 26800. </w:t>
      </w:r>
      <w:r>
        <w:br/>
      </w:r>
      <w:r>
        <w:t xml:space="preserve">—О назначен!и крестьянь Высоцкой волости </w:t>
      </w:r>
      <w:r>
        <w:br/>
      </w:r>
      <w:r>
        <w:t xml:space="preserve">въ военные поселяне. 26805.—0 вымежевани </w:t>
      </w:r>
      <w:r>
        <w:br/>
      </w:r>
      <w:r>
        <w:t xml:space="preserve">чрезполоснато владфшя земель помфшика Лит- </w:t>
      </w:r>
      <w:r>
        <w:br/>
      </w:r>
      <w:r>
        <w:t xml:space="preserve">винова, для поселешя Графа Аракчеева полка. </w:t>
      </w:r>
      <w:r>
        <w:br/>
      </w:r>
      <w:r>
        <w:t xml:space="preserve">26812.— О бытм при побеляемыхъ батал1о- </w:t>
      </w:r>
      <w:r>
        <w:br/>
      </w:r>
      <w:r>
        <w:t xml:space="preserve">нахъ нижнимь чинамъ сверхъ штатнаго' числа. </w:t>
      </w:r>
      <w:r>
        <w:br/>
      </w:r>
      <w:r>
        <w:t xml:space="preserve">26514. — Высочайше утвержденныя правила </w:t>
      </w:r>
      <w:r>
        <w:br/>
      </w:r>
      <w:r>
        <w:t xml:space="preserve">для поселяемаго батал1она. 26845.—Инструк- </w:t>
      </w:r>
      <w:r>
        <w:br/>
      </w:r>
      <w:r>
        <w:t xml:space="preserve">тия объ отмежеванти чрезполосныхте помёщичь- </w:t>
      </w:r>
      <w:r>
        <w:br/>
      </w:r>
      <w:r>
        <w:t xml:space="preserve">ихъ дачъ изъ округа, назначаемаго для во- </w:t>
      </w:r>
      <w:r>
        <w:br/>
      </w:r>
      <w:r>
        <w:t xml:space="preserve">еннаго поселенля Кавалер въ Слободско - У- </w:t>
      </w:r>
      <w:r>
        <w:br/>
      </w:r>
      <w:r>
        <w:t xml:space="preserve">краинской Губерши, 26860.—0О производствв </w:t>
      </w:r>
      <w:r>
        <w:br/>
      </w:r>
      <w:r>
        <w:t xml:space="preserve">прованта женамъь нижнихь чиновь поселен- </w:t>
      </w:r>
      <w:r>
        <w:br/>
      </w:r>
      <w:r>
        <w:t xml:space="preserve">ныхъ полковъ. 26942.—0 довольствованйи за- </w:t>
      </w:r>
      <w:r>
        <w:br/>
      </w:r>
      <w:r>
        <w:t xml:space="preserve">служенныхь инвалидовь поселлемыхъ полковъ </w:t>
      </w:r>
      <w:r>
        <w:br/>
      </w:r>
      <w:r>
        <w:t xml:space="preserve">жалованьемь и прочимъ. 27077.—0 уничто- </w:t>
      </w:r>
      <w:r>
        <w:br/>
      </w:r>
      <w:r>
        <w:t xml:space="preserve">‘`женти 7 запасныхъ эскадроновъ въ поселяе- </w:t>
      </w:r>
      <w:r>
        <w:br/>
      </w:r>
      <w:r>
        <w:t xml:space="preserve">мыхъ полкахь, 27085.—О производств сто- </w:t>
      </w:r>
      <w:r>
        <w:br/>
      </w:r>
      <w:r>
        <w:t xml:space="preserve">ловыхъ денегь Командирамь поселенныхь и </w:t>
      </w:r>
      <w:r>
        <w:br/>
      </w:r>
      <w:r>
        <w:t xml:space="preserve">резервных эскадроновъ каждаго поселяемаго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`578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Кавалер!искаго полка. 27085.— О поступле- </w:t>
      </w:r>
      <w:r>
        <w:br/>
      </w:r>
      <w:r>
        <w:t xml:space="preserve">нфи въ военное поселеше Новгородской Губер- </w:t>
      </w:r>
      <w:r>
        <w:br/>
      </w:r>
      <w:r>
        <w:t xml:space="preserve">ни экономической вотчины Холынской. 27107, </w:t>
      </w:r>
      <w:r>
        <w:br/>
      </w:r>
      <w:r>
        <w:t xml:space="preserve">— О обмундировави инвалидовъь и военныхь </w:t>
      </w:r>
      <w:r>
        <w:br/>
      </w:r>
      <w:r>
        <w:t xml:space="preserve">вантонистовь при поселяемыхь Кавалери- </w:t>
      </w:r>
      <w:r>
        <w:br/>
      </w:r>
      <w:r>
        <w:t xml:space="preserve">скихь полкахъ. 271527. — О продовольстви </w:t>
      </w:r>
      <w:r>
        <w:br/>
      </w:r>
      <w:r>
        <w:t xml:space="preserve">поселяемыхь полковь промантомь и овеомъ </w:t>
      </w:r>
      <w:r>
        <w:br/>
      </w:r>
      <w:r>
        <w:t xml:space="preserve">въ натур$. 27174.—0 присвоеши Чугуевско- </w:t>
      </w:r>
      <w:r>
        <w:br/>
      </w:r>
      <w:r>
        <w:t xml:space="preserve">му Уланскому полку одинакаго положен!я съ </w:t>
      </w:r>
      <w:r>
        <w:br/>
      </w:r>
      <w:r>
        <w:t xml:space="preserve">военными поселенцами 5-й Уланской дивизии, </w:t>
      </w:r>
      <w:r>
        <w:br/>
      </w:r>
      <w:r>
        <w:t xml:space="preserve">иобъ уничтожении Чугуевской Войсковой Кан- </w:t>
      </w:r>
      <w:r>
        <w:br/>
      </w:r>
      <w:r>
        <w:t xml:space="preserve">целяр1и. 27190. 27191.— Грамота Чугуевско- </w:t>
      </w:r>
      <w:r>
        <w:br/>
      </w:r>
      <w:r>
        <w:t xml:space="preserve">му Уланскому полку и поселянамъ, назначае- </w:t>
      </w:r>
      <w:r>
        <w:br/>
      </w:r>
      <w:r>
        <w:t xml:space="preserve">мымъ въ округ онаго; 27192.—Объ исклю- </w:t>
      </w:r>
      <w:r>
        <w:br/>
      </w:r>
      <w:r>
        <w:t xml:space="preserve">чеши изъ казеннаго вфдомства нЁкоторыхъ </w:t>
      </w:r>
      <w:r>
        <w:br/>
      </w:r>
      <w:r>
        <w:t xml:space="preserve">селешй Херсонской Губерши, назначенныхь </w:t>
      </w:r>
      <w:r>
        <w:br/>
      </w:r>
      <w:r>
        <w:t xml:space="preserve">для поселенйя войскь. 27195.</w:t>
      </w:r>
    </w:p>
    <w:p>
      <w:pPr>
        <w:pStyle w:val="Normal"/>
      </w:pPr>
      <w:r>
        <w:t xml:space="preserve">Т. ХХХУ. (1818) Распоряжеше по случаю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назначеня батамоновь и Артиллерискихь </w:t>
      </w:r>
      <w:r>
        <w:br/>
      </w:r>
      <w:r>
        <w:t xml:space="preserve">ротъ въ Новгородскую Губернно для поселе- </w:t>
      </w:r>
      <w:r>
        <w:br/>
      </w:r>
      <w:r>
        <w:t xml:space="preserve">н1я. 17259.—О назначен въ поселяемые Ка- </w:t>
      </w:r>
      <w:r>
        <w:br/>
      </w:r>
      <w:r>
        <w:t xml:space="preserve">валлер1исве и иёхотные полки по 2 Аудитора </w:t>
      </w:r>
      <w:r>
        <w:br/>
      </w:r>
      <w:r>
        <w:t xml:space="preserve">въ каждый, и объ ихь обязанности. 27258. </w:t>
      </w:r>
      <w:r>
        <w:br/>
      </w:r>
      <w:r>
        <w:t xml:space="preserve">— Грамота Гренадерскому Короля Прусскаго </w:t>
      </w:r>
      <w:r>
        <w:br/>
      </w:r>
      <w:r>
        <w:t xml:space="preserve">полку и экономической Хутынской волости </w:t>
      </w:r>
      <w:r>
        <w:br/>
      </w:r>
      <w:r>
        <w:t xml:space="preserve">о назначени оной въ военные поселяне, въ </w:t>
      </w:r>
      <w:r>
        <w:br/>
      </w:r>
      <w:r>
        <w:t xml:space="preserve">округъ онаго полка. 27266.— Штатъ Экономи- </w:t>
      </w:r>
      <w:r>
        <w:br/>
      </w:r>
      <w:r>
        <w:t xml:space="preserve">чесваго Комитета Военнаго поселешя. 27555. </w:t>
      </w:r>
      <w:r>
        <w:br/>
      </w:r>
      <w:r>
        <w:t xml:space="preserve">— Нравила снабженя провантомь и фура- </w:t>
      </w:r>
      <w:r>
        <w:br/>
      </w:r>
      <w:r>
        <w:t xml:space="preserve">жемь поселенныхъ полковъ 5 Уланской диви- </w:t>
      </w:r>
      <w:r>
        <w:br/>
      </w:r>
      <w:r>
        <w:t xml:space="preserve">зн. 27571.— Правила устройства и содержа- </w:t>
      </w:r>
      <w:r>
        <w:br/>
      </w:r>
      <w:r>
        <w:t xml:space="preserve">вл госпиталей въ Округахъ Военнаго поселе- </w:t>
      </w:r>
      <w:r>
        <w:br/>
      </w:r>
      <w:r>
        <w:t xml:space="preserve">ня. 27409. — Описанте обмундирован!я инва- </w:t>
      </w:r>
      <w:r>
        <w:br/>
      </w:r>
      <w:r>
        <w:t xml:space="preserve">лидовь поселеннаго Кавалер!искаго полка. </w:t>
      </w:r>
      <w:r>
        <w:br/>
      </w:r>
      <w:r>
        <w:t xml:space="preserve">27422. — Объ увеличеши лазаретовъ поселен- </w:t>
      </w:r>
      <w:r>
        <w:br/>
      </w:r>
      <w:r>
        <w:t xml:space="preserve">зыхъ Кавалер1искихь полковъ, и о сумм на </w:t>
      </w:r>
      <w:r>
        <w:br/>
      </w:r>
      <w:r>
        <w:t xml:space="preserve">содержаше въ нихъ лазаретныхъ вещей. 27445. </w:t>
      </w:r>
      <w:r>
        <w:br/>
      </w:r>
      <w:r>
        <w:t xml:space="preserve">—Учреждеве Экономическаго Комитета Во- </w:t>
      </w:r>
      <w:r>
        <w:br/>
      </w:r>
      <w:r>
        <w:t xml:space="preserve">еннаго поселен1я, и штатъ мастероваго бата- </w:t>
      </w:r>
      <w:r>
        <w:br/>
      </w:r>
      <w:r>
        <w:t xml:space="preserve">мюна. 27472. — Обрашеше въ пользу Воен- </w:t>
      </w:r>
      <w:r>
        <w:br/>
      </w:r>
      <w:r>
        <w:t xml:space="preserve">выхъ поселеши суммь, собираемыхь вмфсто </w:t>
      </w:r>
      <w:r>
        <w:br/>
      </w:r>
      <w:r>
        <w:t xml:space="preserve">рекруть. 27512, п. 2. 275144, п. 5.—Прави- </w:t>
      </w:r>
      <w:r>
        <w:br/>
      </w:r>
      <w:r>
        <w:t xml:space="preserve">ла о строен1и въ Военныхь поселеняхъ церквей. </w:t>
      </w:r>
      <w:r>
        <w:br/>
      </w:r>
      <w:r>
        <w:t xml:space="preserve">27552.</w:t>
      </w:r>
    </w:p>
    <w:p>
      <w:pPr>
        <w:pStyle w:val="Normal"/>
      </w:pPr>
      <w:r>
        <w:t xml:space="preserve">ХхХХУ|. (1819) Объ учреждеши Межевой Ком- </w:t>
      </w:r>
      <w:r>
        <w:br/>
      </w:r>
      <w:r>
        <w:t xml:space="preserve">мисс!и для вымежеваная земель вь Новгород- </w:t>
      </w:r>
      <w:r>
        <w:br/>
      </w:r>
      <w:r>
        <w:t xml:space="preserve">ской Губерши изъ Округовъ Военнаго поселе-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ня. 27698.—О передач въ Бугское поселе- </w:t>
      </w:r>
      <w:r>
        <w:br/>
      </w:r>
      <w:r>
        <w:t xml:space="preserve">н1е двухъ селеши: Знаменки и Богдановки, </w:t>
      </w:r>
      <w:r>
        <w:br/>
      </w:r>
      <w:r>
        <w:t xml:space="preserve">состоящихь въ Адмиралтейскомь вфдомств$. </w:t>
      </w:r>
      <w:r>
        <w:br/>
      </w:r>
      <w:r>
        <w:t xml:space="preserve">27725.—О назначени въ госпитали Военныхь </w:t>
      </w:r>
      <w:r>
        <w:br/>
      </w:r>
      <w:r>
        <w:t xml:space="preserve">поселений въ каждый по надзирательницв и </w:t>
      </w:r>
      <w:r>
        <w:br/>
      </w:r>
      <w:r>
        <w:t xml:space="preserve">по пяти служительниць. 278452.—О прибав- </w:t>
      </w:r>
      <w:r>
        <w:br/>
      </w:r>
      <w:r>
        <w:t xml:space="preserve">к въ Кавалер!иске эскадроны Военнаго по- </w:t>
      </w:r>
      <w:r>
        <w:br/>
      </w:r>
      <w:r>
        <w:t xml:space="preserve">селешя по одному фаншинту и по три уче- </w:t>
      </w:r>
      <w:r>
        <w:br/>
      </w:r>
      <w:r>
        <w:t xml:space="preserve">ника. 27845.—0Объ отправлени впредь Офи- </w:t>
      </w:r>
      <w:r>
        <w:br/>
      </w:r>
      <w:r>
        <w:t xml:space="preserve">церовь и нижнихь чиновъ въ поселенныя вой- </w:t>
      </w:r>
      <w:r>
        <w:br/>
      </w:r>
      <w:r>
        <w:t xml:space="preserve">ска, людей исправныхъ и знающихь свое дё- </w:t>
      </w:r>
      <w:r>
        <w:br/>
      </w:r>
      <w:r>
        <w:t xml:space="preserve">л0. 27885. — О платежё прогонныхъ денегь </w:t>
      </w:r>
      <w:r>
        <w:br/>
      </w:r>
      <w:r>
        <w:t xml:space="preserve">по дорогамъ, пролегающимь чрезь Округи Во- </w:t>
      </w:r>
      <w:r>
        <w:br/>
      </w:r>
      <w:r>
        <w:t xml:space="preserve">енныхь поселенш, наравнё съ платимыми по </w:t>
      </w:r>
      <w:r>
        <w:br/>
      </w:r>
      <w:r>
        <w:t xml:space="preserve">большимъ почтовымь дорогамъ. 27985.—0бъ </w:t>
      </w:r>
      <w:r>
        <w:br/>
      </w:r>
      <w:r>
        <w:t xml:space="preserve">обращеши въ пользу Округа Военныхъ поселе- </w:t>
      </w:r>
      <w:r>
        <w:br/>
      </w:r>
      <w:r>
        <w:t xml:space="preserve">ний 4 Украинскаго полка откупной суммы за. </w:t>
      </w:r>
      <w:r>
        <w:br/>
      </w:r>
      <w:r>
        <w:t xml:space="preserve">продажу питей въ казенныхь селеняхъ Хер- </w:t>
      </w:r>
      <w:r>
        <w:br/>
      </w:r>
      <w:r>
        <w:t xml:space="preserve">сонской Губерн1и, замыкающихея въ ОкругБ </w:t>
      </w:r>
      <w:r>
        <w:br/>
      </w:r>
      <w:r>
        <w:t xml:space="preserve">сихь поселений. 28027. — О неимфи!и горни- </w:t>
      </w:r>
      <w:r>
        <w:br/>
      </w:r>
      <w:r>
        <w:t xml:space="preserve">стовъ въ Военныхъ поселен1яхъ. 28050.</w:t>
      </w:r>
    </w:p>
    <w:p>
      <w:pPr>
        <w:pStyle w:val="Normal"/>
      </w:pPr>
      <w:r>
        <w:t xml:space="preserve">Т. ХХХУИ. (1820 — 1821) О поселенйи вто-</w:t>
      </w:r>
    </w:p>
    <w:p>
      <w:pPr>
        <w:pStyle w:val="Normal"/>
      </w:pPr>
      <w:r>
        <w:t xml:space="preserve">рыхь батал1оновъь 20 полковъ. 28095. — О </w:t>
      </w:r>
      <w:r>
        <w:br/>
      </w:r>
      <w:r>
        <w:t xml:space="preserve">безпошлинномъь пропуск инструментовъ раз- </w:t>
      </w:r>
      <w:r>
        <w:br/>
      </w:r>
      <w:r>
        <w:t xml:space="preserve">наго рода и прочихъ вещей, нужныхъ для </w:t>
      </w:r>
      <w:r>
        <w:br/>
      </w:r>
      <w:r>
        <w:t xml:space="preserve">строешя, производимыхъ въ Округахъ Военна- </w:t>
      </w:r>
      <w:r>
        <w:br/>
      </w:r>
      <w:r>
        <w:t xml:space="preserve">го поселеня, 28150. 28152. — Въ каждомъ </w:t>
      </w:r>
      <w:r>
        <w:br/>
      </w:r>
      <w:r>
        <w:t xml:space="preserve">поселенномь Кавалер!искомъ полку имбть въ </w:t>
      </w:r>
      <w:r>
        <w:br/>
      </w:r>
      <w:r>
        <w:t xml:space="preserve">учебномъ эскадрон®, состоящемь изъ кантони- </w:t>
      </w:r>
      <w:r>
        <w:br/>
      </w:r>
      <w:r>
        <w:t xml:space="preserve">стовъ, по 200 ружей. 28145.—Объ учрежде- </w:t>
      </w:r>
      <w:r>
        <w:br/>
      </w:r>
      <w:r>
        <w:t xml:space="preserve">ни военныхь госпиталей 1-го класса въ Окру- </w:t>
      </w:r>
      <w:r>
        <w:br/>
      </w:r>
      <w:r>
        <w:t xml:space="preserve">гахъ Военнаго поселеня Елецкаго и Полоц- </w:t>
      </w:r>
      <w:r>
        <w:br/>
      </w:r>
      <w:r>
        <w:t xml:space="preserve">ваго и 1-го Карабинернаго полковъ. 28158. </w:t>
      </w:r>
      <w:r>
        <w:br/>
      </w:r>
      <w:r>
        <w:t xml:space="preserve">28165.—Объ отапливав1и и освфщенши тфхъ </w:t>
      </w:r>
      <w:r>
        <w:br/>
      </w:r>
      <w:r>
        <w:t xml:space="preserve">только госпиталей Округовъ Военнаго поселе- </w:t>
      </w:r>
      <w:r>
        <w:br/>
      </w:r>
      <w:r>
        <w:t xml:space="preserve">ня изъ суммъ Коммиссарата, которые увели- </w:t>
      </w:r>
      <w:r>
        <w:br/>
      </w:r>
      <w:r>
        <w:t xml:space="preserve">чены будуть въ классахь. 28197. Списокъ </w:t>
      </w:r>
      <w:r>
        <w:br/>
      </w:r>
      <w:r>
        <w:t xml:space="preserve">вторымь баталлонамь Корпуса поселенныхь </w:t>
      </w:r>
      <w:r>
        <w:br/>
      </w:r>
      <w:r>
        <w:t xml:space="preserve">войскь, коимь слфдуетъ производить на подъ- </w:t>
      </w:r>
      <w:r>
        <w:br/>
      </w:r>
      <w:r>
        <w:t xml:space="preserve">емныхв лошадей сухой фуражъ. 28250.— О </w:t>
      </w:r>
      <w:r>
        <w:br/>
      </w:r>
      <w:r>
        <w:t xml:space="preserve">мфрахъ къ скорфйшему разграниченю въ Хер- </w:t>
      </w:r>
      <w:r>
        <w:br/>
      </w:r>
      <w:r>
        <w:t xml:space="preserve">сонсвой Губеряйи дачь Округовъ Военныхъ по- </w:t>
      </w:r>
      <w:r>
        <w:br/>
      </w:r>
      <w:r>
        <w:t xml:space="preserve">селений съ прилегающими въ олымъ дачами </w:t>
      </w:r>
      <w:r>
        <w:br/>
      </w:r>
      <w:r>
        <w:t xml:space="preserve">разныхъ владфльцевъ. 25256. — Положеше о </w:t>
      </w:r>
      <w:r>
        <w:br/>
      </w:r>
      <w:r>
        <w:t xml:space="preserve">поселенныхъ Фурштатскихь ротахъ. 28278.— </w:t>
      </w:r>
      <w:r>
        <w:br/>
      </w:r>
      <w:r>
        <w:t xml:space="preserve">О поселети вторыхъ баталлоновь полковъ: </w:t>
      </w:r>
      <w:r>
        <w:br/>
      </w:r>
      <w:r>
        <w:t xml:space="preserve">Сьвскаго, Брянскаго, Орловскаго, 21 и 22</w:t>
      </w:r>
    </w:p>
    <w:p>
      <w:pPr>
        <w:pStyle w:val="Normal"/>
      </w:pPr>
      <w:r>
        <w:t xml:space="preserve">7-2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 п. </w:t>
      </w:r>
      <w:r>
        <w:br/>
      </w:r>
      <w:r>
        <w:t xml:space="preserve">Егерскихъ. 25292.—Въь поселенныхъ батал1о- </w:t>
      </w:r>
      <w:r>
        <w:br/>
      </w:r>
      <w:r>
        <w:t xml:space="preserve">нахъ имфть въ числЬ трехъ фельдшеровъ од- </w:t>
      </w:r>
      <w:r>
        <w:br/>
      </w:r>
      <w:r>
        <w:t xml:space="preserve">ного старшаго. 28512.—0О производствв сто- </w:t>
      </w:r>
      <w:r>
        <w:br/>
      </w:r>
      <w:r>
        <w:t xml:space="preserve">ловыхь денегь Дежурному Штабъ - Офице- </w:t>
      </w:r>
      <w:r>
        <w:br/>
      </w:r>
      <w:r>
        <w:t xml:space="preserve">ру и старшимь Адьютантамь поселенныхь </w:t>
      </w:r>
      <w:r>
        <w:br/>
      </w:r>
      <w:r>
        <w:t xml:space="preserve">войскъ, и квартирныхь денегъ, какъ имъ, такъ </w:t>
      </w:r>
      <w:r>
        <w:br/>
      </w:r>
      <w:r>
        <w:t xml:space="preserve">и Оберь - Аудитору Штаба оныхъ. 28551. — </w:t>
      </w:r>
      <w:r>
        <w:br/>
      </w:r>
      <w:r>
        <w:t xml:space="preserve">Объ опредфлени по одному младшему Лека- </w:t>
      </w:r>
      <w:r>
        <w:br/>
      </w:r>
      <w:r>
        <w:t xml:space="preserve">рю, одному фельдшеру и по два цирюльни- </w:t>
      </w:r>
      <w:r>
        <w:br/>
      </w:r>
      <w:r>
        <w:t xml:space="preserve">ка въ каждое изъ осьми Казачьихь войскъ, по- </w:t>
      </w:r>
      <w:r>
        <w:br/>
      </w:r>
      <w:r>
        <w:t xml:space="preserve">селенныхь на Кавказской линш. 28551.— Въ </w:t>
      </w:r>
      <w:r>
        <w:br/>
      </w:r>
      <w:r>
        <w:t xml:space="preserve">поселенныхъ и резервныхъ эскадронахь имфть </w:t>
      </w:r>
      <w:r>
        <w:br/>
      </w:r>
      <w:r>
        <w:t xml:space="preserve">въ числ двухъ фельдшеровъ одного старша- </w:t>
      </w:r>
      <w:r>
        <w:br/>
      </w:r>
      <w:r>
        <w:t xml:space="preserve">го. 28570.— О денежной ссудВ помбщикамь </w:t>
      </w:r>
      <w:r>
        <w:br/>
      </w:r>
      <w:r>
        <w:t xml:space="preserve">Слободско-Украинской Губерни, уступившимъ </w:t>
      </w:r>
      <w:r>
        <w:br/>
      </w:r>
      <w:r>
        <w:t xml:space="preserve">въ пользу Округовь Военнаго поселешя свои </w:t>
      </w:r>
      <w:r>
        <w:br/>
      </w:r>
      <w:r>
        <w:t xml:space="preserve">дачи съ замфномъ въ другихъ мфстахъ изъ </w:t>
      </w:r>
      <w:r>
        <w:br/>
      </w:r>
      <w:r>
        <w:t xml:space="preserve">казенныхь земель. 28452, — Назначене въ </w:t>
      </w:r>
      <w:r>
        <w:br/>
      </w:r>
      <w:r>
        <w:t xml:space="preserve">Округь 2-го Украинскаго полка казенных се- </w:t>
      </w:r>
      <w:r>
        <w:br/>
      </w:r>
      <w:r>
        <w:t xml:space="preserve">лени Херсонской ГЯберни, и объ исключе- </w:t>
      </w:r>
      <w:r>
        <w:br/>
      </w:r>
      <w:r>
        <w:t xml:space="preserve">ви ихъ изъ числа казенныхь имфни. 28508. </w:t>
      </w:r>
      <w:r>
        <w:br/>
      </w:r>
      <w:r>
        <w:t xml:space="preserve">— О обращен: откупной суммы за продажу </w:t>
      </w:r>
      <w:r>
        <w:br/>
      </w:r>
      <w:r>
        <w:t xml:space="preserve">питей въ селеняхь Херсонской Губерши, </w:t>
      </w:r>
      <w:r>
        <w:br/>
      </w:r>
      <w:r>
        <w:t xml:space="preserve">поступившихь въ Округь Военнаго поселешя, </w:t>
      </w:r>
      <w:r>
        <w:br/>
      </w:r>
      <w:r>
        <w:t xml:space="preserve">въ пользу сихъ Округовь. 28509. 28592,— </w:t>
      </w:r>
      <w:r>
        <w:br/>
      </w:r>
      <w:r>
        <w:t xml:space="preserve">О рекрутской повинности въ имфняхь пом$- </w:t>
      </w:r>
      <w:r>
        <w:br/>
      </w:r>
      <w:r>
        <w:t xml:space="preserve">щичьихь, состоящихь въ Округахъ Военнаго </w:t>
      </w:r>
      <w:r>
        <w:br/>
      </w:r>
      <w:r>
        <w:t xml:space="preserve">поселенйя. 28579.— О поселени 9 роты Ох- </w:t>
      </w:r>
      <w:r>
        <w:br/>
      </w:r>
      <w:r>
        <w:t xml:space="preserve">тенскаго пороховаго завода. 28591.— О по- </w:t>
      </w:r>
      <w:r>
        <w:br/>
      </w:r>
      <w:r>
        <w:t xml:space="preserve">селении колонистовь въ Округахъ Военныхъ </w:t>
      </w:r>
      <w:r>
        <w:br/>
      </w:r>
      <w:r>
        <w:t xml:space="preserve">поселеши. 28610. — О срокахъ и цфн$ на </w:t>
      </w:r>
      <w:r>
        <w:br/>
      </w:r>
      <w:r>
        <w:t xml:space="preserve">продажу рекрутскихь квитанций въ пользу </w:t>
      </w:r>
      <w:r>
        <w:br/>
      </w:r>
      <w:r>
        <w:t xml:space="preserve">Военныхъ поселений. 28720.—О вывод за </w:t>
      </w:r>
      <w:r>
        <w:br/>
      </w:r>
      <w:r>
        <w:t xml:space="preserve">Округь Военнаго поселешя 5-го Украинскаго </w:t>
      </w:r>
      <w:r>
        <w:br/>
      </w:r>
      <w:r>
        <w:t xml:space="preserve">Уланскаго полка , живущихъ въ Новомиргород$ </w:t>
      </w:r>
      <w:r>
        <w:br/>
      </w:r>
      <w:r>
        <w:t xml:space="preserve">купцовь и мЬщанъ. 28740. — О прибавкБ </w:t>
      </w:r>
      <w:r>
        <w:br/>
      </w:r>
      <w:r>
        <w:t xml:space="preserve">столовыхъ денегь Генераламь и Штабъ-Офи- </w:t>
      </w:r>
      <w:r>
        <w:br/>
      </w:r>
      <w:r>
        <w:t xml:space="preserve">церамь Отдфльнаго Корпуса Военныхъ посе- </w:t>
      </w:r>
      <w:r>
        <w:br/>
      </w:r>
      <w:r>
        <w:t xml:space="preserve">леши, и о выдачь Оберъ-Офицерамь Каза- </w:t>
      </w:r>
      <w:r>
        <w:br/>
      </w:r>
      <w:r>
        <w:t xml:space="preserve">лерйискихь поселенныхъ ‘полковь полугодова- </w:t>
      </w:r>
      <w:r>
        <w:br/>
      </w:r>
      <w:r>
        <w:t xml:space="preserve">то жалованья. 28764. — Положеше и штать </w:t>
      </w:r>
      <w:r>
        <w:br/>
      </w:r>
      <w:r>
        <w:t xml:space="preserve">Военно-Учительскаго Института, состоящаго </w:t>
      </w:r>
      <w:r>
        <w:br/>
      </w:r>
      <w:r>
        <w:t xml:space="preserve">при Отдфльномь Корпусв Военныхъ поселений. </w:t>
      </w:r>
      <w:r>
        <w:br/>
      </w:r>
      <w:r>
        <w:t xml:space="preserve">28765.— Образоваше Штаба поселенной ди- </w:t>
      </w:r>
      <w:r>
        <w:br/>
      </w:r>
      <w:r>
        <w:t xml:space="preserve">визш, и штать онаго. 28770. — Назначенае </w:t>
      </w:r>
      <w:r>
        <w:br/>
      </w:r>
      <w:r>
        <w:t xml:space="preserve">Дежурнаго Штабъ - Офицера и Правителя </w:t>
      </w:r>
      <w:r>
        <w:br/>
      </w:r>
      <w:r>
        <w:t xml:space="preserve">Канцеляр1и при Начальник Военнаго поселе-</w:t>
      </w:r>
    </w:p>
    <w:p>
      <w:pPr>
        <w:pStyle w:val="Normal"/>
      </w:pPr>
      <w:r>
        <w:t xml:space="preserve">579 </w:t>
      </w:r>
      <w:r>
        <w:br/>
      </w:r>
      <w:r>
        <w:t xml:space="preserve">п.</w:t>
      </w:r>
    </w:p>
    <w:p>
      <w:pPr>
        <w:pStyle w:val="Normal"/>
      </w:pPr>
      <w:r>
        <w:t xml:space="preserve">я въ Херсонской Губерн!и. 28800.— О пе- </w:t>
      </w:r>
      <w:r>
        <w:br/>
      </w:r>
      <w:r>
        <w:t xml:space="preserve">реселени излишнихь семействь Чугуевскаго </w:t>
      </w:r>
      <w:r>
        <w:br/>
      </w:r>
      <w:r>
        <w:t xml:space="preserve">Улансваго полка за Округь Военнаго поселе- </w:t>
      </w:r>
      <w:r>
        <w:br/>
      </w:r>
      <w:r>
        <w:t xml:space="preserve">шя 2 Уланской дивиз1и. 28804.— О распро- </w:t>
      </w:r>
      <w:r>
        <w:br/>
      </w:r>
      <w:r>
        <w:t xml:space="preserve">странен!и на Военное поселен1е распоряженли, </w:t>
      </w:r>
      <w:r>
        <w:br/>
      </w:r>
      <w:r>
        <w:t xml:space="preserve">хои приняты будуть по виннымъ откупамь </w:t>
      </w:r>
      <w:r>
        <w:br/>
      </w:r>
      <w:r>
        <w:t xml:space="preserve">въ 1825 тоду по Херсонской Губерни. 28805. </w:t>
      </w:r>
      <w:r>
        <w:br/>
      </w:r>
      <w:r>
        <w:t xml:space="preserve">—О передачф въ капиталь Военнаго поселен1я </w:t>
      </w:r>
      <w:r>
        <w:br/>
      </w:r>
      <w:r>
        <w:t xml:space="preserve">суммь: вносимой при рекрутскихь наборахъ </w:t>
      </w:r>
      <w:r>
        <w:br/>
      </w:r>
      <w:r>
        <w:t xml:space="preserve">вмфсто рекруть и собираемой за зачетныя </w:t>
      </w:r>
      <w:r>
        <w:br/>
      </w:r>
      <w:r>
        <w:t xml:space="preserve">квитанши. 285810. — Штать Экономическаго </w:t>
      </w:r>
      <w:r>
        <w:br/>
      </w:r>
      <w:r>
        <w:t xml:space="preserve">Комитета Военныхь поселений. 28818. — О </w:t>
      </w:r>
      <w:r>
        <w:br/>
      </w:r>
      <w:r>
        <w:t xml:space="preserve">Штабахъ отрядныхь Командировь Военныхь </w:t>
      </w:r>
      <w:r>
        <w:br/>
      </w:r>
      <w:r>
        <w:t xml:space="preserve">поселенти въ Новгородской и Могилевской Гу- </w:t>
      </w:r>
      <w:r>
        <w:br/>
      </w:r>
      <w:r>
        <w:t xml:space="preserve">бершяхъ. 28819.— О присоединени кресть- </w:t>
      </w:r>
      <w:r>
        <w:br/>
      </w:r>
      <w:r>
        <w:t xml:space="preserve">янъ экономической Рышевской волости къ Гре- </w:t>
      </w:r>
      <w:r>
        <w:br/>
      </w:r>
      <w:r>
        <w:t xml:space="preserve">надерсвому Наслфднаго Нринца Прусскаго </w:t>
      </w:r>
      <w:r>
        <w:br/>
      </w:r>
      <w:r>
        <w:t xml:space="preserve">полку. 28851.— Объ исключени н$которыхъ </w:t>
      </w:r>
      <w:r>
        <w:br/>
      </w:r>
      <w:r>
        <w:t xml:space="preserve">казенныхь селенй Жерсонской и Екатерино- </w:t>
      </w:r>
      <w:r>
        <w:br/>
      </w:r>
      <w:r>
        <w:t xml:space="preserve">славской Губернй со всфми ихъ жителями и </w:t>
      </w:r>
      <w:r>
        <w:br/>
      </w:r>
      <w:r>
        <w:t xml:space="preserve">принадлежащими имъ землями и угодьями, изъ </w:t>
      </w:r>
      <w:r>
        <w:br/>
      </w:r>
      <w:r>
        <w:t xml:space="preserve">числа казенныхь имён? И въ военное управле- </w:t>
      </w:r>
      <w:r>
        <w:br/>
      </w:r>
      <w:r>
        <w:t xml:space="preserve">ше. 28852. — Освобождеше оть реврутской </w:t>
      </w:r>
      <w:r>
        <w:br/>
      </w:r>
      <w:r>
        <w:t xml:space="preserve">повинности Верхне-Днфпровскаго узда Ека- </w:t>
      </w:r>
      <w:r>
        <w:br/>
      </w:r>
      <w:r>
        <w:t xml:space="preserve">теринославской Губерни, назначеннаго для </w:t>
      </w:r>
      <w:r>
        <w:br/>
      </w:r>
      <w:r>
        <w:t xml:space="preserve">поселеня 5-й Кирасирской дивиз1и. 28855. </w:t>
      </w:r>
      <w:r>
        <w:br/>
      </w:r>
      <w:r>
        <w:t xml:space="preserve">— О обмундировани и вооружеши поселен- </w:t>
      </w:r>
      <w:r>
        <w:br/>
      </w:r>
      <w:r>
        <w:t xml:space="preserve">ныхъ войскъ 5-й Кирасирской дивизги. 28854. </w:t>
      </w:r>
      <w:r>
        <w:br/>
      </w:r>
      <w:r>
        <w:t xml:space="preserve">— О передач откупной суммы за продажу </w:t>
      </w:r>
      <w:r>
        <w:br/>
      </w:r>
      <w:r>
        <w:t xml:space="preserve">питей вь пользу Округовь 5-й Кирасирской </w:t>
      </w:r>
      <w:r>
        <w:br/>
      </w:r>
      <w:r>
        <w:t xml:space="preserve">дивизи въ казенныхь селешяхь Херсонской </w:t>
      </w:r>
      <w:r>
        <w:br/>
      </w:r>
      <w:r>
        <w:t xml:space="preserve">и Екатеринославской Губернаи, причисленныхь </w:t>
      </w:r>
      <w:r>
        <w:br/>
      </w:r>
      <w:r>
        <w:t xml:space="preserve">къ Военнымъь поселенямъ. 28855.</w:t>
      </w:r>
    </w:p>
    <w:p>
      <w:pPr>
        <w:pStyle w:val="Normal"/>
      </w:pPr>
      <w:r>
        <w:t xml:space="preserve">Т. ХХХУШ. (1822 — 1825) О нетребовашт </w:t>
      </w:r>
      <w:r>
        <w:br/>
      </w:r>
      <w:r>
        <w:t xml:space="preserve">мншя Главнаго надъ Военными поселензями </w:t>
      </w:r>
      <w:r>
        <w:br/>
      </w:r>
      <w:r>
        <w:t xml:space="preserve">Начальника по дфламь, произволимымь въ Се- </w:t>
      </w:r>
      <w:r>
        <w:br/>
      </w:r>
      <w:r>
        <w:t xml:space="preserve">натф касательно сихъ поселеши. 28975. — </w:t>
      </w:r>
      <w:r>
        <w:br/>
      </w:r>
      <w:r>
        <w:t xml:space="preserve">Положене о поселеши Сапернаго батал1она </w:t>
      </w:r>
      <w:r>
        <w:br/>
      </w:r>
      <w:r>
        <w:t xml:space="preserve">Гренадерскаго корпуса. 29008. — О назна- </w:t>
      </w:r>
      <w:r>
        <w:br/>
      </w:r>
      <w:r>
        <w:t xml:space="preserve">чен!и для Военныхь поселении въ Новгород- </w:t>
      </w:r>
      <w:r>
        <w:br/>
      </w:r>
      <w:r>
        <w:t xml:space="preserve">ской Губернйи особаго Евангелическаго Пропо- </w:t>
      </w:r>
      <w:r>
        <w:br/>
      </w:r>
      <w:r>
        <w:t xml:space="preserve">вфдника. 29277.— Порядокъ объявлешя во- </w:t>
      </w:r>
      <w:r>
        <w:br/>
      </w:r>
      <w:r>
        <w:t xml:space="preserve">еннымъ поселянамъ рьшени Судебныхь мфетъ. </w:t>
      </w:r>
      <w:r>
        <w:br/>
      </w:r>
      <w:r>
        <w:t xml:space="preserve">29289.—0О присоединеши къ военнымъ посе- </w:t>
      </w:r>
      <w:r>
        <w:br/>
      </w:r>
      <w:r>
        <w:t xml:space="preserve">лянамъ дфтей ихъ, прижитыхь ими до’ вступле- </w:t>
      </w:r>
      <w:r>
        <w:br/>
      </w:r>
      <w:r>
        <w:t xml:space="preserve">вая въ службу. 29512.— О назначени вь поль- </w:t>
      </w:r>
      <w:r>
        <w:br/>
      </w:r>
      <w:r>
        <w:t xml:space="preserve">зу военныхь поселянъ Новгородской Губер!и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580 </w:t>
      </w:r>
      <w:r>
        <w:br/>
      </w:r>
      <w:r>
        <w:t xml:space="preserve">Ц.</w:t>
      </w:r>
    </w:p>
    <w:p>
      <w:pPr>
        <w:pStyle w:val="Normal"/>
      </w:pPr>
      <w:r>
        <w:t xml:space="preserve">платы съ профзжающихь оть Подберезья къ </w:t>
      </w:r>
      <w:r>
        <w:br/>
      </w:r>
      <w:r>
        <w:t xml:space="preserve">Броннацамъ по устроенной въ Округахь Воен- </w:t>
      </w:r>
      <w:r>
        <w:br/>
      </w:r>
      <w:r>
        <w:t xml:space="preserve">`наго поселеня дорог$. 29521.— О сформиро- </w:t>
      </w:r>
      <w:r>
        <w:br/>
      </w:r>
      <w:r>
        <w:t xml:space="preserve">вани въ каждомъ изъ отрядовъ Военнаго по- </w:t>
      </w:r>
      <w:r>
        <w:br/>
      </w:r>
      <w:r>
        <w:t xml:space="preserve">селевя по одному полному рабочему бата- </w:t>
      </w:r>
      <w:r>
        <w:br/>
      </w:r>
      <w:r>
        <w:t xml:space="preserve">люну: 29500.— О приведеши въ исполнеше </w:t>
      </w:r>
      <w:r>
        <w:br/>
      </w:r>
      <w:r>
        <w:t xml:space="preserve">по Остзейскимь Губернямъ правилъ о присое- </w:t>
      </w:r>
      <w:r>
        <w:br/>
      </w:r>
      <w:r>
        <w:t xml:space="preserve">динеши къ родителямь дбтей военныхъ по- </w:t>
      </w:r>
      <w:r>
        <w:br/>
      </w:r>
      <w:r>
        <w:t xml:space="preserve">селянъ. 29664.— Правила объ оставлеши пи- </w:t>
      </w:r>
      <w:r>
        <w:br/>
      </w:r>
      <w:r>
        <w:t xml:space="preserve">тейныхъ домовъ въ Округахь Военнаго посе- </w:t>
      </w:r>
      <w:r>
        <w:br/>
      </w:r>
      <w:r>
        <w:t xml:space="preserve">лешя. 29670.</w:t>
      </w:r>
    </w:p>
    <w:p>
      <w:pPr>
        <w:pStyle w:val="Normal"/>
      </w:pPr>
      <w:r>
        <w:t xml:space="preserve">Т. ХХХГХ. (1824) О распространен! правилъ, </w:t>
      </w:r>
      <w:r>
        <w:br/>
      </w:r>
      <w:r>
        <w:t xml:space="preserve">о присоединен!и дЪтей къ родителямь, и на </w:t>
      </w:r>
      <w:r>
        <w:br/>
      </w:r>
      <w:r>
        <w:t xml:space="preserve">нижнихь чиновъ, состоящихь въ двиствующихь </w:t>
      </w:r>
      <w:r>
        <w:br/>
      </w:r>
      <w:r>
        <w:t xml:space="preserve">баталонахъ и эскадронахь носеленныхь пол- </w:t>
      </w:r>
      <w:r>
        <w:br/>
      </w:r>
      <w:r>
        <w:t xml:space="preserve">х05Ъ.29768.— Положенле о присоединеши къ </w:t>
      </w:r>
      <w:r>
        <w:br/>
      </w:r>
      <w:r>
        <w:t xml:space="preserve">военнымь поселянамъ дЪтей, прижитыхь ими </w:t>
      </w:r>
      <w:r>
        <w:br/>
      </w:r>
      <w:r>
        <w:t xml:space="preserve">до поступленя на службу. 29797. — О на- </w:t>
      </w:r>
      <w:r>
        <w:br/>
      </w:r>
      <w:r>
        <w:t xml:space="preserve">значен!и десяти экономическихь волостей Ста- </w:t>
      </w:r>
      <w:r>
        <w:br/>
      </w:r>
      <w:r>
        <w:t xml:space="preserve">рорусскаго уъзда для Военнаго поселения 2-й и </w:t>
      </w:r>
      <w:r>
        <w:br/>
      </w:r>
      <w:r>
        <w:t xml:space="preserve">5-й Гренадерскихъ дивиз1и. 29814. —Объ учре-</w:t>
      </w:r>
    </w:p>
    <w:p>
      <w:pPr>
        <w:pStyle w:val="Normal"/>
      </w:pPr>
      <w:r>
        <w:t xml:space="preserve">-  жденые въ Слободско- Украинской Губерн!и </w:t>
      </w:r>
      <w:r>
        <w:br/>
      </w:r>
      <w:r>
        <w:t xml:space="preserve">`Межевой Коммиссш дая Округовъ предпола- </w:t>
      </w:r>
      <w:r>
        <w:br/>
      </w:r>
      <w:r>
        <w:t xml:space="preserve">таемаго въ сей Губернти Военнаго поселен!я </w:t>
      </w:r>
      <w:r>
        <w:br/>
      </w:r>
      <w:r>
        <w:t xml:space="preserve">2-й Кирасирской дивизш, для вымежеванйя по-</w:t>
      </w:r>
    </w:p>
    <w:p>
      <w:pPr>
        <w:pStyle w:val="Normal"/>
      </w:pPr>
      <w:r>
        <w:t xml:space="preserve">^ мьщичьяхь владфн!и, въ срединф избранныхъ </w:t>
      </w:r>
      <w:r>
        <w:br/>
      </w:r>
      <w:r>
        <w:t xml:space="preserve">Округовъ находящихся. 29850. — О дорог </w:t>
      </w:r>
      <w:r>
        <w:br/>
      </w:r>
      <w:r>
        <w:t xml:space="preserve">изъ Новгорода въ Старую Руссу, а изъ онаго </w:t>
      </w:r>
      <w:r>
        <w:br/>
      </w:r>
      <w:r>
        <w:t xml:space="preserve">въ Осташковъ чрезь Округи Военнаго поселе- </w:t>
      </w:r>
      <w:r>
        <w:br/>
      </w:r>
      <w:r>
        <w:t xml:space="preserve">ня. 198&amp;5.— О переименован! и вторыхъ ба- </w:t>
      </w:r>
      <w:r>
        <w:br/>
      </w:r>
      <w:r>
        <w:t xml:space="preserve">тал1оновъ, находящихся въ Военныхь поселе- </w:t>
      </w:r>
      <w:r>
        <w:br/>
      </w:r>
      <w:r>
        <w:t xml:space="preserve">шяхъ, третьими. 29850. — О принятш на </w:t>
      </w:r>
      <w:r>
        <w:br/>
      </w:r>
      <w:r>
        <w:t xml:space="preserve">казенное продовольств!е 1, Зи 5 части по- </w:t>
      </w:r>
      <w:r>
        <w:br/>
      </w:r>
      <w:r>
        <w:t xml:space="preserve">селенныхъ Бугокихъ У ланскихъ полковъ. 50016. </w:t>
      </w:r>
      <w:r>
        <w:br/>
      </w:r>
      <w:r>
        <w:t xml:space="preserve">— О обращени города Старой Руссы въ вф- </w:t>
      </w:r>
      <w:r>
        <w:br/>
      </w:r>
      <w:r>
        <w:t xml:space="preserve">домство Начальства Военнаго поселенйя. 50022.</w:t>
      </w:r>
    </w:p>
    <w:p>
      <w:pPr>
        <w:pStyle w:val="Normal"/>
      </w:pPr>
      <w:r>
        <w:t xml:space="preserve">-- —О дБлахъ по винному корчемству въ Окру- </w:t>
      </w:r>
      <w:r>
        <w:br/>
      </w:r>
      <w:r>
        <w:t xml:space="preserve">тахъ Военнаго поселеня. 50108. — Объ из- </w:t>
      </w:r>
      <w:r>
        <w:br/>
      </w:r>
      <w:r>
        <w:t xml:space="preserve">влючеши крестьянъ, отшедшихь въ военное </w:t>
      </w:r>
      <w:r>
        <w:br/>
      </w:r>
      <w:r>
        <w:t xml:space="preserve">поселеше, изъ окладовь и гражданскаго в$- </w:t>
      </w:r>
      <w:r>
        <w:br/>
      </w:r>
      <w:r>
        <w:t xml:space="preserve">домства. 50155.—Объ уничтожеши шинковъ </w:t>
      </w:r>
      <w:r>
        <w:br/>
      </w:r>
      <w:r>
        <w:t xml:space="preserve">и.о запрещеши вольной продажи питей въ </w:t>
      </w:r>
      <w:r>
        <w:br/>
      </w:r>
      <w:r>
        <w:t xml:space="preserve">двухъ-верстномъ разстояни оть Округовъ Во- </w:t>
      </w:r>
      <w:r>
        <w:br/>
      </w:r>
      <w:r>
        <w:t xml:space="preserve">еннаго поселешя. 50164.</w:t>
      </w:r>
    </w:p>
    <w:p>
      <w:pPr>
        <w:pStyle w:val="Normal"/>
      </w:pPr>
      <w:r>
        <w:t xml:space="preserve">т. ХГ. (1825) О обращен и военныхь поселен- </w:t>
      </w:r>
      <w:r>
        <w:br/>
      </w:r>
      <w:r>
        <w:t xml:space="preserve">цевъ въ Иркутской Губернйи въ звав!е ста- </w:t>
      </w:r>
      <w:r>
        <w:br/>
      </w:r>
      <w:r>
        <w:t xml:space="preserve">ничныхь вазаковъ. 50249.—0 наблюдеши Гу-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бернскимь Прокурорамь и Уфзднымь Стряпчимь </w:t>
      </w:r>
      <w:r>
        <w:br/>
      </w:r>
      <w:r>
        <w:t xml:space="preserve">въ Присутственныхь м6стахь за рьшешемь </w:t>
      </w:r>
      <w:r>
        <w:br/>
      </w:r>
      <w:r>
        <w:t xml:space="preserve">Аль военныхь поселянъ. 50294.— О нетре- </w:t>
      </w:r>
      <w:r>
        <w:br/>
      </w:r>
      <w:r>
        <w:t xml:space="preserve">бованш отъ военныхь поселянъ, вступающихь </w:t>
      </w:r>
      <w:r>
        <w:br/>
      </w:r>
      <w:r>
        <w:t xml:space="preserve">въ подрялы по вБдомству Путей Сообщешя, </w:t>
      </w:r>
      <w:r>
        <w:br/>
      </w:r>
      <w:r>
        <w:t xml:space="preserve">свидфтельствь на право торговли. 50544. — </w:t>
      </w:r>
      <w:r>
        <w:br/>
      </w:r>
      <w:r>
        <w:t xml:space="preserve">Правила для принятия въ гражданскую служ- </w:t>
      </w:r>
      <w:r>
        <w:br/>
      </w:r>
      <w:r>
        <w:t xml:space="preserve">бу отставныхь Офицеровь, служивших въ </w:t>
      </w:r>
      <w:r>
        <w:br/>
      </w:r>
      <w:r>
        <w:t xml:space="preserve">войскахъ Отдфльнаго Корпуса Военныхь по- </w:t>
      </w:r>
      <w:r>
        <w:br/>
      </w:r>
      <w:r>
        <w:t xml:space="preserve">селеши. 50415.</w:t>
      </w:r>
    </w:p>
    <w:p>
      <w:pPr>
        <w:pStyle w:val="Normal"/>
      </w:pPr>
      <w:r>
        <w:t xml:space="preserve">ПОСЕЛЕНТЕ ИНОСТРАННЫХ Ъ.</w:t>
      </w:r>
    </w:p>
    <w:p>
      <w:pPr>
        <w:pStyle w:val="Normal"/>
      </w:pPr>
      <w:r>
        <w:t xml:space="preserve">Т. НЕ. (4689—1699) О дозволеши пру8зжать </w:t>
      </w:r>
      <w:r>
        <w:br/>
      </w:r>
      <w:r>
        <w:t xml:space="preserve">въ Россио и селиться Французскимъ эмигран- </w:t>
      </w:r>
      <w:r>
        <w:br/>
      </w:r>
      <w:r>
        <w:t xml:space="preserve">тамъ Евангелической вбры. 1551. —О посе- </w:t>
      </w:r>
      <w:r>
        <w:br/>
      </w:r>
      <w:r>
        <w:t xml:space="preserve">леши Корелъ, вышедшихь изъ-за Шзведекахо </w:t>
      </w:r>
      <w:r>
        <w:br/>
      </w:r>
      <w:r>
        <w:t xml:space="preserve">рубежа. 1619.</w:t>
      </w:r>
    </w:p>
    <w:p>
      <w:pPr>
        <w:pStyle w:val="Normal"/>
      </w:pPr>
      <w:r>
        <w:t xml:space="preserve">Т. УП. (1725—1727) Объ отводв для поселе- </w:t>
      </w:r>
      <w:r>
        <w:br/>
      </w:r>
      <w:r>
        <w:t xml:space="preserve">выя Грузинцамь мфеть близь крфпости Св. </w:t>
      </w:r>
      <w:r>
        <w:br/>
      </w:r>
      <w:r>
        <w:t xml:space="preserve">Креста. 4605. — О. позволени селиться при </w:t>
      </w:r>
      <w:r>
        <w:br/>
      </w:r>
      <w:r>
        <w:t xml:space="preserve">Оренбургв 'Туркестанскимь жителямь. 6889.</w:t>
      </w:r>
    </w:p>
    <w:p>
      <w:pPr>
        <w:pStyle w:val="Normal"/>
      </w:pPr>
      <w:r>
        <w:t xml:space="preserve">Т. Х. (1757 — 1759) О поселении въ Украйнв </w:t>
      </w:r>
      <w:r>
        <w:br/>
      </w:r>
      <w:r>
        <w:t xml:space="preserve">Грузинцевь. 7614. — О поселеши въ Орен- </w:t>
      </w:r>
      <w:r>
        <w:br/>
      </w:r>
      <w:r>
        <w:t xml:space="preserve">бургскихъ крфпостяхьъ Грузинцевъ и Волоховъ. </w:t>
      </w:r>
      <w:r>
        <w:br/>
      </w:r>
      <w:r>
        <w:t xml:space="preserve">8616.— Правила для поселенйя выходцевь и </w:t>
      </w:r>
      <w:r>
        <w:br/>
      </w:r>
      <w:r>
        <w:t xml:space="preserve">плфнниковъ Салтанаульскихъ. 8696.</w:t>
      </w:r>
    </w:p>
    <w:p>
      <w:pPr>
        <w:pStyle w:val="Normal"/>
      </w:pPr>
      <w:r>
        <w:t xml:space="preserve">Т. ХУ!. (1762—1764) О позволен{и иностран- </w:t>
      </w:r>
      <w:r>
        <w:br/>
      </w:r>
      <w:r>
        <w:t xml:space="preserve">цамъ, кром Я&amp;идовъ, селиться въ Росс, 11720. </w:t>
      </w:r>
      <w:r>
        <w:br/>
      </w:r>
      <w:r>
        <w:t xml:space="preserve">— Обь учреждени Канцеляр!и Опекунства ино- </w:t>
      </w:r>
      <w:r>
        <w:br/>
      </w:r>
      <w:r>
        <w:t xml:space="preserve">странныхъ колонистовъ. 11879. — © дозво- </w:t>
      </w:r>
      <w:r>
        <w:br/>
      </w:r>
      <w:r>
        <w:t xml:space="preserve">леши всёмъ иностранцамъ, въ Росспо въфзжа- </w:t>
      </w:r>
      <w:r>
        <w:br/>
      </w:r>
      <w:r>
        <w:t xml:space="preserve">ющимъ, поселяться, въ воторыхъь Губершяхъ </w:t>
      </w:r>
      <w:r>
        <w:br/>
      </w:r>
      <w:r>
        <w:t xml:space="preserve">они пожелаютъ, и о дарованныхъ имъ пра- </w:t>
      </w:r>
      <w:r>
        <w:br/>
      </w:r>
      <w:r>
        <w:t xml:space="preserve">вахъ. 11880.—Объ обязанностяхь Канцеля- </w:t>
      </w:r>
      <w:r>
        <w:br/>
      </w:r>
      <w:r>
        <w:t xml:space="preserve">р:и Опекунства инобтранныхь, по выходу въ </w:t>
      </w:r>
      <w:r>
        <w:br/>
      </w:r>
      <w:r>
        <w:t xml:space="preserve">Россо и поселенйю иностранцевъ. 11881. — </w:t>
      </w:r>
      <w:r>
        <w:br/>
      </w:r>
      <w:r>
        <w:t xml:space="preserve">О произвождени жаловайья Членамь и кан- </w:t>
      </w:r>
      <w:r>
        <w:br/>
      </w:r>
      <w:r>
        <w:t xml:space="preserve">целярскимь служителямь Канцеляр!и Опекун- </w:t>
      </w:r>
      <w:r>
        <w:br/>
      </w:r>
      <w:r>
        <w:t xml:space="preserve">ства иностранныхъ. 11890. — Объ отводь </w:t>
      </w:r>
      <w:r>
        <w:br/>
      </w:r>
      <w:r>
        <w:t xml:space="preserve">Армянипу Сарафову земли для разведешя </w:t>
      </w:r>
      <w:r>
        <w:br/>
      </w:r>
      <w:r>
        <w:t xml:space="preserve">въ Астраханской Губернш садовъ, и о позво- </w:t>
      </w:r>
      <w:r>
        <w:br/>
      </w:r>
      <w:r>
        <w:t xml:space="preserve">леши ему покупать деревни. 11957.— Обы- </w:t>
      </w:r>
      <w:r>
        <w:br/>
      </w:r>
      <w:r>
        <w:t xml:space="preserve">Чи при поселяемыхь въ Астраханской Губер- </w:t>
      </w:r>
      <w:r>
        <w:br/>
      </w:r>
      <w:r>
        <w:t xml:space="preserve">в изъ разныхь нац!й колонистахъ Пасторамъ, </w:t>
      </w:r>
      <w:r>
        <w:br/>
      </w:r>
      <w:r>
        <w:t xml:space="preserve">Лекарямъ и аптекарю. 11980. — О позволе- </w:t>
      </w:r>
      <w:r>
        <w:br/>
      </w:r>
      <w:r>
        <w:t xml:space="preserve">ниг Греку Пану Димитрио поселиться въ Рос- </w:t>
      </w:r>
      <w:r>
        <w:br/>
      </w:r>
      <w:r>
        <w:t xml:space="preserve">‘сти и развести скотъ для дБланшя сальныхь свф-</w:t>
      </w:r>
    </w:p>
    <w:p>
      <w:pPr>
        <w:pStyle w:val="Normal"/>
      </w:pPr>
      <w:r>
        <w:t xml:space="preserve">° чей и разныхь мелочныхь съёотныхь провизш,</w:t>
      </w:r>
    </w:p>
    <w:p>
      <w:pPr>
        <w:pStyle w:val="Normal"/>
      </w:pPr>
      <w:r>
        <w:t xml:space="preserve">РЕЭСТРЪ АЛФАВИТНЫЙ ` 581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12010.—0О позволени прибхавшимь изъ Берли- </w:t>
      </w:r>
      <w:r>
        <w:br/>
      </w:r>
      <w:r>
        <w:t xml:space="preserve">на часовымь мастерамъ производить мастерство </w:t>
      </w:r>
      <w:r>
        <w:br/>
      </w:r>
      <w:r>
        <w:t xml:space="preserve">свое въ С. Петербургв и Москв$. 12015. —О </w:t>
      </w:r>
      <w:r>
        <w:br/>
      </w:r>
      <w:r>
        <w:t xml:space="preserve">дозволеши выходить и селиться въ.Россшобще- </w:t>
      </w:r>
      <w:r>
        <w:br/>
      </w:r>
      <w:r>
        <w:t xml:space="preserve">ству братства Евангелическаго Августинскаго </w:t>
      </w:r>
      <w:r>
        <w:br/>
      </w:r>
      <w:r>
        <w:t xml:space="preserve">исповздашя. 12057.—О размежевании земель, </w:t>
      </w:r>
      <w:r>
        <w:br/>
      </w:r>
      <w:r>
        <w:t xml:space="preserve">назначенныхь для поселешя иностранцев, </w:t>
      </w:r>
      <w:r>
        <w:br/>
      </w:r>
      <w:r>
        <w:t xml:space="preserve">12095.—0Объ отводЪ земли для хлфбопашества </w:t>
      </w:r>
      <w:r>
        <w:br/>
      </w:r>
      <w:r>
        <w:t xml:space="preserve">между Саратовомь и Астраханью иностран- </w:t>
      </w:r>
      <w:r>
        <w:br/>
      </w:r>
      <w:r>
        <w:t xml:space="preserve">цамъь Лудвигу Бенетулу и Докурту съ това- </w:t>
      </w:r>
      <w:r>
        <w:br/>
      </w:r>
      <w:r>
        <w:t xml:space="preserve">рищами. 12109.—0Объ опредфлен1и Коммисса- </w:t>
      </w:r>
      <w:r>
        <w:br/>
      </w:r>
      <w:r>
        <w:t xml:space="preserve">ра въ Орашенбаумв для пруема и содержаня </w:t>
      </w:r>
      <w:r>
        <w:br/>
      </w:r>
      <w:r>
        <w:t xml:space="preserve">иностранныхь колонистовь. 12146. —О вы- </w:t>
      </w:r>
      <w:r>
        <w:br/>
      </w:r>
      <w:r>
        <w:t xml:space="preserve">дач изъ суммь Канцелярии Опекунства ино- </w:t>
      </w:r>
      <w:r>
        <w:br/>
      </w:r>
      <w:r>
        <w:t xml:space="preserve">странныхь денежнато награждешя иностран- </w:t>
      </w:r>
      <w:r>
        <w:br/>
      </w:r>
      <w:r>
        <w:t xml:space="preserve">цамъ, желающимъ вступить въ военную служ- </w:t>
      </w:r>
      <w:r>
        <w:br/>
      </w:r>
      <w:r>
        <w:t xml:space="preserve">бу. 12246.—О невзыскиваши пошлинъ съ нри- </w:t>
      </w:r>
      <w:r>
        <w:br/>
      </w:r>
      <w:r>
        <w:t xml:space="preserve">возимыхь иностранвыми колонистами тТога- </w:t>
      </w:r>
      <w:r>
        <w:br/>
      </w:r>
      <w:r>
        <w:t xml:space="preserve">ровъ на сумму не свыше 500 р. 12248.—О </w:t>
      </w:r>
      <w:r>
        <w:br/>
      </w:r>
      <w:r>
        <w:t xml:space="preserve">невыдаванйи денегь впередъ вызыватёлямь ино- </w:t>
      </w:r>
      <w:r>
        <w:br/>
      </w:r>
      <w:r>
        <w:t xml:space="preserve">странцевъ для поселен1я, безъ поручительства. </w:t>
      </w:r>
      <w:r>
        <w:br/>
      </w:r>
      <w:r>
        <w:t xml:space="preserve">12255.—0 позволент живущимъ. за границею </w:t>
      </w:r>
      <w:r>
        <w:br/>
      </w:r>
      <w:r>
        <w:t xml:space="preserve">въ Литв5 вь слободь ВъткБ, вмфств съ рах </w:t>
      </w:r>
      <w:r>
        <w:br/>
      </w:r>
      <w:r>
        <w:t xml:space="preserve">скольниками, Жидамъ и иноземцамъ, причав- </w:t>
      </w:r>
      <w:r>
        <w:br/>
      </w:r>
      <w:r>
        <w:t xml:space="preserve">шимъ крещене по Старообрядческому обычаю, </w:t>
      </w:r>
      <w:r>
        <w:br/>
      </w:r>
      <w:r>
        <w:t xml:space="preserve">выходить въ Россшою на поселеше. 12260.— </w:t>
      </w:r>
      <w:r>
        <w:br/>
      </w:r>
      <w:r>
        <w:t xml:space="preserve">Высочайше утвержденная форма, по которой</w:t>
      </w:r>
    </w:p>
    <w:p>
      <w:pPr>
        <w:pStyle w:val="Normal"/>
      </w:pPr>
      <w:r>
        <w:t xml:space="preserve">заключать контракты съ вызывателями на по- |</w:t>
      </w:r>
    </w:p>
    <w:p>
      <w:pPr>
        <w:pStyle w:val="Normal"/>
      </w:pPr>
      <w:r>
        <w:t xml:space="preserve">селеше иностранпыхъ колонистовъ. 12285. </w:t>
      </w:r>
      <w:r>
        <w:br/>
      </w:r>
      <w:r>
        <w:t xml:space="preserve">—0 дозволеши Французу Вердье разводить </w:t>
      </w:r>
      <w:r>
        <w:br/>
      </w:r>
      <w:r>
        <w:t xml:space="preserve">около Саратова’ шелковицу. 12284. — Объ </w:t>
      </w:r>
      <w:r>
        <w:br/>
      </w:r>
      <w:r>
        <w:t xml:space="preserve">опредфлени въ урочищв Моздок, гд$ заводит- </w:t>
      </w:r>
      <w:r>
        <w:br/>
      </w:r>
      <w:r>
        <w:t xml:space="preserve">ся селене изъ новокрещеныхь Горскихъ жн- </w:t>
      </w:r>
      <w:r>
        <w:br/>
      </w:r>
      <w:r>
        <w:t xml:space="preserve">телей, особаго Лекаря и одного Вондуктора, </w:t>
      </w:r>
      <w:r>
        <w:br/>
      </w:r>
      <w:r>
        <w:t xml:space="preserve">для отвода мфетъ подъ строеше приходя- </w:t>
      </w:r>
      <w:r>
        <w:br/>
      </w:r>
      <w:r>
        <w:t xml:space="preserve">щихь на поселене. 12286. — О запискв: вы- </w:t>
      </w:r>
      <w:r>
        <w:br/>
      </w:r>
      <w:r>
        <w:t xml:space="preserve">ходящихь въ Росспо на поселеше нностран- </w:t>
      </w:r>
      <w:r>
        <w:br/>
      </w:r>
      <w:r>
        <w:t xml:space="preserve">ныхъ ремесленниковъ въ Магистратской Кон- </w:t>
      </w:r>
      <w:r>
        <w:br/>
      </w:r>
      <w:r>
        <w:t xml:space="preserve">торф, и о выдачь имъ денегь на обзаведеше. </w:t>
      </w:r>
      <w:r>
        <w:br/>
      </w:r>
      <w:r>
        <w:t xml:space="preserve">12290. _</w:t>
      </w:r>
    </w:p>
    <w:p>
      <w:pPr>
        <w:pStyle w:val="Normal"/>
      </w:pPr>
      <w:r>
        <w:t xml:space="preserve">Т. ХУН. (1765—1766) Объ опредфлени двухъ </w:t>
      </w:r>
      <w:r>
        <w:br/>
      </w:r>
      <w:r>
        <w:t xml:space="preserve">Патеровь къ поселяющимся въ Саратовв ино- </w:t>
      </w:r>
      <w:r>
        <w:br/>
      </w:r>
      <w:r>
        <w:t xml:space="preserve">земцамъ Католикамъ. 12505.— Правила для </w:t>
      </w:r>
      <w:r>
        <w:br/>
      </w:r>
      <w:r>
        <w:t xml:space="preserve">строеня Лютеранскихь и Католическихь цер- </w:t>
      </w:r>
      <w:r>
        <w:br/>
      </w:r>
      <w:r>
        <w:t xml:space="preserve">квей въ округахъ, заселнемыхь колошями, и </w:t>
      </w:r>
      <w:r>
        <w:br/>
      </w:r>
      <w:r>
        <w:t xml:space="preserve">содержашя при нихъ Пасторовъ. 12522.— </w:t>
      </w:r>
      <w:r>
        <w:br/>
      </w:r>
      <w:r>
        <w:t xml:space="preserve">Мьры къ отвращешю препятствий, встрётив-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шихся при размежеваши впустБ лежащихь </w:t>
      </w:r>
      <w:r>
        <w:br/>
      </w:r>
      <w:r>
        <w:t xml:space="preserve">земель подъ поселеше иностранныхъ. 12560.— </w:t>
      </w:r>
      <w:r>
        <w:br/>
      </w:r>
      <w:r>
        <w:t xml:space="preserve">Объ увольнен!и иностранцевъ, вызхавшихь въ </w:t>
      </w:r>
      <w:r>
        <w:br/>
      </w:r>
      <w:r>
        <w:t xml:space="preserve">Россию на поселене, отъ платежа пошлинъ при </w:t>
      </w:r>
      <w:r>
        <w:br/>
      </w:r>
      <w:r>
        <w:t xml:space="preserve">покупк$ дворовъ и прочаго для ихъ обзаведе- </w:t>
      </w:r>
      <w:r>
        <w:br/>
      </w:r>
      <w:r>
        <w:t xml:space="preserve">тия. 12594.— Правила для поселешявъ Росси </w:t>
      </w:r>
      <w:r>
        <w:br/>
      </w:r>
      <w:r>
        <w:t xml:space="preserve">Членовь братскаго Евангелическаго общества. </w:t>
      </w:r>
      <w:r>
        <w:br/>
      </w:r>
      <w:r>
        <w:t xml:space="preserve">12411.—© прибавив пособий Горскимъвыход- </w:t>
      </w:r>
      <w:r>
        <w:br/>
      </w:r>
      <w:r>
        <w:t xml:space="preserve">цамъ для поселеня въ урочиш 5 Моздок$. 12452. </w:t>
      </w:r>
      <w:r>
        <w:br/>
      </w:r>
      <w:r>
        <w:t xml:space="preserve">—ОбъотводЪ земель для иностранныхъ колон! </w:t>
      </w:r>
      <w:r>
        <w:br/>
      </w:r>
      <w:r>
        <w:t xml:space="preserve">въ Богородицкой степи, Крапивенскаго у$зда. </w:t>
      </w:r>
      <w:r>
        <w:br/>
      </w:r>
      <w:r>
        <w:t xml:space="preserve">12445.—Правила, по коимъ поступать въ слу- </w:t>
      </w:r>
      <w:r>
        <w:br/>
      </w:r>
      <w:r>
        <w:t xml:space="preserve">чаф безпошлиннаго привоза колонистами изь </w:t>
      </w:r>
      <w:r>
        <w:br/>
      </w:r>
      <w:r>
        <w:t xml:space="preserve">за границы, подъ видомъ своихъ, чужихь ‘то- </w:t>
      </w:r>
      <w:r>
        <w:br/>
      </w:r>
      <w:r>
        <w:t xml:space="preserve">варовъ. 12491.—О дозволеши частвымь лю- </w:t>
      </w:r>
      <w:r>
        <w:br/>
      </w:r>
      <w:r>
        <w:t xml:space="preserve">дямъ приглашать иностранцевъ къ поселению </w:t>
      </w:r>
      <w:r>
        <w:br/>
      </w:r>
      <w:r>
        <w:t xml:space="preserve">въ Ингерманландии на своихъ или на Госуда- </w:t>
      </w:r>
      <w:r>
        <w:br/>
      </w:r>
      <w:r>
        <w:t xml:space="preserve">ревыхъ земляхъ, по добровольнымь услов1ямъ. </w:t>
      </w:r>
      <w:r>
        <w:br/>
      </w:r>
      <w:r>
        <w:t xml:space="preserve">12505.— Правила для межевашя земель подъ </w:t>
      </w:r>
      <w:r>
        <w:br/>
      </w:r>
      <w:r>
        <w:t xml:space="preserve">поселен!е иностранныхъ колонистовъ. 12519.— </w:t>
      </w:r>
      <w:r>
        <w:br/>
      </w:r>
      <w:r>
        <w:t xml:space="preserve">О порядкЪ ведешя прихода и расхода суммъ </w:t>
      </w:r>
      <w:r>
        <w:br/>
      </w:r>
      <w:r>
        <w:t xml:space="preserve">по Канислярш Опекунства иностранных. </w:t>
      </w:r>
      <w:r>
        <w:br/>
      </w:r>
      <w:r>
        <w:t xml:space="preserve">12619.—0О прибавьв въ Канцеляр!ю Опекун- </w:t>
      </w:r>
      <w:r>
        <w:br/>
      </w:r>
      <w:r>
        <w:t xml:space="preserve">ства иностранныхь Членовъ и канцелярскихъ </w:t>
      </w:r>
      <w:r>
        <w:br/>
      </w:r>
      <w:r>
        <w:t xml:space="preserve">служителей, и объ учреждени въ Саратов </w:t>
      </w:r>
      <w:r>
        <w:br/>
      </w:r>
      <w:r>
        <w:t xml:space="preserve">для колопистовъ ‘особой Конторы. 12650.— </w:t>
      </w:r>
      <w:r>
        <w:br/>
      </w:r>
      <w:r>
        <w:t xml:space="preserve">Обь отдачь, подъ поселене иностраннымь </w:t>
      </w:r>
      <w:r>
        <w:br/>
      </w:r>
      <w:r>
        <w:t xml:space="preserve">колонистамъ двухъ опустфвшихь въ Лифляи- </w:t>
      </w:r>
      <w:r>
        <w:br/>
      </w:r>
      <w:r>
        <w:t xml:space="preserve">ди мызь Гиршенгофа и Гейльфрейсгофа. </w:t>
      </w:r>
      <w:r>
        <w:br/>
      </w:r>
      <w:r>
        <w:t xml:space="preserve">12649.— Правила для спабжен1я коловистовъ </w:t>
      </w:r>
      <w:r>
        <w:br/>
      </w:r>
      <w:r>
        <w:t xml:space="preserve">пищею и всБыь потребнымь па обзаведеше. </w:t>
      </w:r>
      <w:r>
        <w:br/>
      </w:r>
      <w:r>
        <w:t xml:space="preserve">12651.—Объ отдачф Бъловежской степи, при- </w:t>
      </w:r>
      <w:r>
        <w:br/>
      </w:r>
      <w:r>
        <w:t xml:space="preserve">надлежащей Малороссййской Генеральной Ар- </w:t>
      </w:r>
      <w:r>
        <w:br/>
      </w:r>
      <w:r>
        <w:t xml:space="preserve">тиллерш, для поселешя колонистовъ. 12655. </w:t>
      </w:r>
      <w:r>
        <w:br/>
      </w:r>
      <w:r>
        <w:t xml:space="preserve">—= Правила размежевавия владфльческихь 36- </w:t>
      </w:r>
      <w:r>
        <w:br/>
      </w:r>
      <w:r>
        <w:t xml:space="preserve">мель, прикосновенныхь ръ округу, назначенно- </w:t>
      </w:r>
      <w:r>
        <w:br/>
      </w:r>
      <w:r>
        <w:t xml:space="preserve">му для поселения колонистовъ, и состоящихь </w:t>
      </w:r>
      <w:r>
        <w:br/>
      </w:r>
      <w:r>
        <w:t xml:space="preserve">внутри онаго. 42659, еж. Инсть Гл. ху. </w:t>
      </w:r>
      <w:r>
        <w:br/>
      </w:r>
      <w:r>
        <w:t xml:space="preserve">—-0О предоставлени Президенту Канцеларти </w:t>
      </w:r>
      <w:r>
        <w:br/>
      </w:r>
      <w:r>
        <w:t xml:space="preserve">Опекунства иностранныхь опредфлать, какъ </w:t>
      </w:r>
      <w:r>
        <w:br/>
      </w:r>
      <w:r>
        <w:t xml:space="preserve">въ оную, такъ и вь Саратовскую Контору </w:t>
      </w:r>
      <w:r>
        <w:br/>
      </w:r>
      <w:r>
        <w:t xml:space="preserve">Членовъ. 12665.—0О- платеж двойныхь про- </w:t>
      </w:r>
      <w:r>
        <w:br/>
      </w:r>
      <w:r>
        <w:t xml:space="preserve">гоновъ ямщикамъ за перевозь колонистовъ. </w:t>
      </w:r>
      <w:r>
        <w:br/>
      </w:r>
      <w:r>
        <w:t xml:space="preserve">12679.—О непродажЪ земель, назначенныхь </w:t>
      </w:r>
      <w:r>
        <w:br/>
      </w:r>
      <w:r>
        <w:t xml:space="preserve">подъ поселеше иностранныхъ. 12726.—0 вы- </w:t>
      </w:r>
      <w:r>
        <w:br/>
      </w:r>
      <w:r>
        <w:t xml:space="preserve">дачь денегь по требовашямь Канцеляри Опе- </w:t>
      </w:r>
      <w:r>
        <w:br/>
      </w:r>
      <w:r>
        <w:t xml:space="preserve">кунства иностранныхь или ея Коммисслюне-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ровъ, въ мфстахъ, означенныхь въ приложен- </w:t>
      </w:r>
      <w:r>
        <w:br/>
      </w:r>
      <w:r>
        <w:t xml:space="preserve">номъ росписаши. 12765. — Высочайше утвер- </w:t>
      </w:r>
      <w:r>
        <w:br/>
      </w:r>
      <w:r>
        <w:t xml:space="preserve">жденное объявлене желающимь выходить въ </w:t>
      </w:r>
      <w:r>
        <w:br/>
      </w:r>
      <w:r>
        <w:t xml:space="preserve">Россо на поселеше иностранцамъ, о прекра- </w:t>
      </w:r>
      <w:r>
        <w:br/>
      </w:r>
      <w:r>
        <w:t xml:space="preserve">щенти выхода ихъ на время. 12795.</w:t>
      </w:r>
    </w:p>
    <w:p>
      <w:pPr>
        <w:pStyle w:val="Normal"/>
      </w:pPr>
      <w:r>
        <w:t xml:space="preserve">Т. ХУ. (1767 — 1769) О незапрещен:и ко- </w:t>
      </w:r>
      <w:r>
        <w:br/>
      </w:r>
      <w:r>
        <w:t xml:space="preserve">донистамъ на ихт надобности рубить лфсъ, </w:t>
      </w:r>
      <w:r>
        <w:br/>
      </w:r>
      <w:r>
        <w:t xml:space="preserve">кром5 бортныхь деревъ. — 12827.—0О непо- </w:t>
      </w:r>
      <w:r>
        <w:br/>
      </w:r>
      <w:r>
        <w:t xml:space="preserve">сылан!и счетовъ изъ Канцелярш Опекунства </w:t>
      </w:r>
      <w:r>
        <w:br/>
      </w:r>
      <w:r>
        <w:t xml:space="preserve">нностранныхь въ Ревизонъ - Коллегно и о </w:t>
      </w:r>
      <w:r>
        <w:br/>
      </w:r>
      <w:r>
        <w:t xml:space="preserve">представлен!н ежегодно рапортовъ о издержан- </w:t>
      </w:r>
      <w:r>
        <w:br/>
      </w:r>
      <w:r>
        <w:t xml:space="preserve">ныхъ суммахъ на Высочайшее усмотрЬне. </w:t>
      </w:r>
      <w:r>
        <w:br/>
      </w:r>
      <w:r>
        <w:t xml:space="preserve">12829. — Правила для поселен1я вызывае - </w:t>
      </w:r>
      <w:r>
        <w:br/>
      </w:r>
      <w:r>
        <w:t xml:space="preserve">мыхъ Полковникомь Филиповичемь и выхо- </w:t>
      </w:r>
      <w:r>
        <w:br/>
      </w:r>
      <w:r>
        <w:t xml:space="preserve">дащихь чрезь К1евь иностранныхъь колони- </w:t>
      </w:r>
      <w:r>
        <w:br/>
      </w:r>
      <w:r>
        <w:t xml:space="preserve">стов. 12856. Жалованная грамота Сарепт- </w:t>
      </w:r>
      <w:r>
        <w:br/>
      </w:r>
      <w:r>
        <w:t xml:space="preserve">скому Евангелическому обществу Аугсбургска- </w:t>
      </w:r>
      <w:r>
        <w:br/>
      </w:r>
      <w:r>
        <w:t xml:space="preserve">го исповфдашя. 12852.—Объ учрежден при </w:t>
      </w:r>
      <w:r>
        <w:br/>
      </w:r>
      <w:r>
        <w:t xml:space="preserve">Малороссской Коллег!и-для надзиран1я надъ </w:t>
      </w:r>
      <w:r>
        <w:br/>
      </w:r>
      <w:r>
        <w:t xml:space="preserve">вышедшими чрезъ Влевъ и поселившимися тамъ </w:t>
      </w:r>
      <w:r>
        <w:br/>
      </w:r>
      <w:r>
        <w:t xml:space="preserve">колонистами особой Экспедиц1и и объ асси- </w:t>
      </w:r>
      <w:r>
        <w:br/>
      </w:r>
      <w:r>
        <w:t xml:space="preserve">тноваши на поселеше ихъ суммы. 15015.— </w:t>
      </w:r>
      <w:r>
        <w:br/>
      </w:r>
      <w:r>
        <w:t xml:space="preserve">Объ отпускф за границу для торговыхь про- </w:t>
      </w:r>
      <w:r>
        <w:br/>
      </w:r>
      <w:r>
        <w:t xml:space="preserve">мысловъ поселившихся въ Новороссйской Гу- </w:t>
      </w:r>
      <w:r>
        <w:br/>
      </w:r>
      <w:r>
        <w:t xml:space="preserve">берни иностранцевь. 15057. —Объ опредф- </w:t>
      </w:r>
      <w:r>
        <w:br/>
      </w:r>
      <w:r>
        <w:t xml:space="preserve">лени духовныхь при колонистахь Римской </w:t>
      </w:r>
      <w:r>
        <w:br/>
      </w:r>
      <w:r>
        <w:t xml:space="preserve">въры. 15252, Регл. Рим. Кат. Цер. Гл. </w:t>
      </w:r>
      <w:r>
        <w:br/>
      </w:r>
      <w:r>
        <w:t xml:space="preserve">ХА — Объ отвод земель для колонистовъ,посе- </w:t>
      </w:r>
      <w:r>
        <w:br/>
      </w:r>
      <w:r>
        <w:t xml:space="preserve">ленныхъ по берегу р5ки Невы, противъ Рыбной </w:t>
      </w:r>
      <w:r>
        <w:br/>
      </w:r>
      <w:r>
        <w:t xml:space="preserve">слободы. 15525.—О быти выфхавшимъ и вы- </w:t>
      </w:r>
      <w:r>
        <w:br/>
      </w:r>
      <w:r>
        <w:t xml:space="preserve">$зжающимь въ Сибирь для поселенйя Бухар- </w:t>
      </w:r>
      <w:r>
        <w:br/>
      </w:r>
      <w:r>
        <w:t xml:space="preserve">цамв и Ташжинцамь на прежнемъь основан!и.- </w:t>
      </w:r>
      <w:r>
        <w:br/>
      </w:r>
      <w:r>
        <w:t xml:space="preserve">15557.—0 предоставлен1и праваприсланнымъ </w:t>
      </w:r>
      <w:r>
        <w:br/>
      </w:r>
      <w:r>
        <w:t xml:space="preserve">изъ дЪйствующей ар»ии Волохамъ, Грекамъ, </w:t>
      </w:r>
      <w:r>
        <w:br/>
      </w:r>
      <w:r>
        <w:t xml:space="preserve">Армянамъ и раскольникамь избирать мфсто </w:t>
      </w:r>
      <w:r>
        <w:br/>
      </w:r>
      <w:r>
        <w:t xml:space="preserve">для жительства, или поступать въ службу </w:t>
      </w:r>
      <w:r>
        <w:br/>
      </w:r>
      <w:r>
        <w:t xml:space="preserve">по ихъ желан!ю, и о дозволензи Жидамъ селить- </w:t>
      </w:r>
      <w:r>
        <w:br/>
      </w:r>
      <w:r>
        <w:t xml:space="preserve">ся въ одной Новоросс!йской Губерыйн. 15585. </w:t>
      </w:r>
      <w:r>
        <w:br/>
      </w:r>
      <w:r>
        <w:t xml:space="preserve">Т. ХХ. (1770 — 1774) О дозволени Принцу </w:t>
      </w:r>
      <w:r>
        <w:br/>
      </w:r>
      <w:r>
        <w:t xml:space="preserve">Изенбургу выписать и поселить колонистовь </w:t>
      </w:r>
      <w:r>
        <w:br/>
      </w:r>
      <w:r>
        <w:t xml:space="preserve">на купленной имь въ Выборгской Губерния </w:t>
      </w:r>
      <w:r>
        <w:br/>
      </w:r>
      <w:r>
        <w:t xml:space="preserve">землЪ. 15819. — О взимаши печатныхь по- </w:t>
      </w:r>
      <w:r>
        <w:br/>
      </w:r>
      <w:r>
        <w:t xml:space="preserve">шлинь вь Канцелярш Опекунства иностран- </w:t>
      </w:r>
      <w:r>
        <w:br/>
      </w:r>
      <w:r>
        <w:t xml:space="preserve">ныхь съ контрактовъ, заключаемыхь ею при </w:t>
      </w:r>
      <w:r>
        <w:br/>
      </w:r>
      <w:r>
        <w:t xml:space="preserve">отдачв вазенныхь земель въ оброкъ частнымъ </w:t>
      </w:r>
      <w:r>
        <w:br/>
      </w:r>
      <w:r>
        <w:t xml:space="preserve">людямъ. 15851. — Объ исключети изь дол- </w:t>
      </w:r>
      <w:r>
        <w:br/>
      </w:r>
      <w:r>
        <w:t xml:space="preserve">говой суммы на колонистахь, поселившихся</w:t>
      </w:r>
    </w:p>
    <w:p>
      <w:pPr>
        <w:pStyle w:val="Normal"/>
      </w:pPr>
      <w:r>
        <w:t xml:space="preserve">«Т.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РЕЭСТРЪ: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близь Царицына, употребленной на построе- </w:t>
      </w:r>
      <w:r>
        <w:br/>
      </w:r>
      <w:r>
        <w:t xml:space="preserve">ве для защищешя ихъ землянаго вала и дру- </w:t>
      </w:r>
      <w:r>
        <w:br/>
      </w:r>
      <w:r>
        <w:t xml:space="preserve">гихъ укр$пленш, съ тёмъ, чтобы они содер- </w:t>
      </w:r>
      <w:r>
        <w:br/>
      </w:r>
      <w:r>
        <w:t xml:space="preserve">жали ихъ всегда въ исправности на свой счетъ. </w:t>
      </w:r>
      <w:r>
        <w:br/>
      </w:r>
      <w:r>
        <w:t xml:space="preserve">14074.—О недозволеши нностранцамъ селить- </w:t>
      </w:r>
      <w:r>
        <w:br/>
      </w:r>
      <w:r>
        <w:t xml:space="preserve">сл на островв Эзелф, безъ вфдома Генералъ- </w:t>
      </w:r>
      <w:r>
        <w:br/>
      </w:r>
      <w:r>
        <w:t xml:space="preserve">Губернской Канцеляр!и. 14154, п. 55.</w:t>
      </w:r>
    </w:p>
    <w:p>
      <w:pPr>
        <w:pStyle w:val="Normal"/>
      </w:pPr>
      <w:r>
        <w:t xml:space="preserve">ХХ. (1775—1780) О разборф поселенныхв </w:t>
      </w:r>
      <w:r>
        <w:br/>
      </w:r>
      <w:r>
        <w:t xml:space="preserve">около Саратова колонистовъ, и объ учиненя </w:t>
      </w:r>
      <w:r>
        <w:br/>
      </w:r>
      <w:r>
        <w:t xml:space="preserve">имъ денежной ссуды. 14502.—0О недержаши </w:t>
      </w:r>
      <w:r>
        <w:br/>
      </w:r>
      <w:r>
        <w:t xml:space="preserve">колонистовъ сверхъ прописанныхь въ паспор- </w:t>
      </w:r>
      <w:r>
        <w:br/>
      </w:r>
      <w:r>
        <w:t xml:space="preserve">тахъ сроковъ. 14452.—Объ отсылкф счетовъ </w:t>
      </w:r>
      <w:r>
        <w:br/>
      </w:r>
      <w:r>
        <w:t xml:space="preserve">Канцеляри Опекунства иностранныхь для </w:t>
      </w:r>
      <w:r>
        <w:br/>
      </w:r>
      <w:r>
        <w:t xml:space="preserve">ревизш въ Ревизюнъ-Коллег1ю. 14510.— О </w:t>
      </w:r>
      <w:r>
        <w:br/>
      </w:r>
      <w:r>
        <w:t xml:space="preserve">переселен1и колонистовъь съ Луговой стороны </w:t>
      </w:r>
      <w:r>
        <w:br/>
      </w:r>
      <w:r>
        <w:t xml:space="preserve">Волги на линию, заводимую между Моздокомъ </w:t>
      </w:r>
      <w:r>
        <w:br/>
      </w:r>
      <w:r>
        <w:t xml:space="preserve">и Азовомъ. 14814.—О податяхь съ колони- </w:t>
      </w:r>
      <w:r>
        <w:br/>
      </w:r>
      <w:r>
        <w:t xml:space="preserve">стовъ, поселившихся въ Саратовк$ и при Цар- </w:t>
      </w:r>
      <w:r>
        <w:br/>
      </w:r>
      <w:r>
        <w:t xml:space="preserve">скосельской дорогф. 14854. — Жалованныя </w:t>
      </w:r>
      <w:r>
        <w:br/>
      </w:r>
      <w:r>
        <w:t xml:space="preserve">грамоты вышедшимь изъ Крыма Христ1анамь </w:t>
      </w:r>
      <w:r>
        <w:br/>
      </w:r>
      <w:r>
        <w:t xml:space="preserve">Армянскаго н Римско-Католическаго законовъ </w:t>
      </w:r>
      <w:r>
        <w:br/>
      </w:r>
      <w:r>
        <w:t xml:space="preserve">въ Азовскую Губерншо на поселеше. 14942. </w:t>
      </w:r>
      <w:r>
        <w:br/>
      </w:r>
      <w:r>
        <w:t xml:space="preserve">44945. ` </w:t>
      </w:r>
      <w:r>
        <w:br/>
      </w:r>
      <w:r>
        <w:t xml:space="preserve">ХХ. (1781 —1785) О быт!и иностранной </w:t>
      </w:r>
      <w:r>
        <w:br/>
      </w:r>
      <w:r>
        <w:t xml:space="preserve">колошШи, на Бъловежской степи заведенной, </w:t>
      </w:r>
      <w:r>
        <w:br/>
      </w:r>
      <w:r>
        <w:t xml:space="preserve">подъ надзоромъь Директора Экономш. 15265, </w:t>
      </w:r>
      <w:r>
        <w:br/>
      </w:r>
      <w:r>
        <w:t xml:space="preserve">п. 10. —0Объ упразднеши Канцелярш Опе- </w:t>
      </w:r>
      <w:r>
        <w:br/>
      </w:r>
      <w:r>
        <w:t xml:space="preserve">кунства иностранныхь и ея Конторы, и о </w:t>
      </w:r>
      <w:r>
        <w:br/>
      </w:r>
      <w:r>
        <w:t xml:space="preserve">возложеши дфлъ, относящихся до колонистовь </w:t>
      </w:r>
      <w:r>
        <w:br/>
      </w:r>
      <w:r>
        <w:t xml:space="preserve">и состоящихь на нихъ казенвыхъ долговъ, </w:t>
      </w:r>
      <w:r>
        <w:br/>
      </w:r>
      <w:r>
        <w:t xml:space="preserve">на м5стныя Губернская Начальства. 15585. </w:t>
      </w:r>
      <w:r>
        <w:br/>
      </w:r>
      <w:r>
        <w:t xml:space="preserve">15411. —О поселеши Монголовъ и другихъ </w:t>
      </w:r>
      <w:r>
        <w:br/>
      </w:r>
      <w:r>
        <w:t xml:space="preserve">народовъ, выходящихь изъ Китая. 15570. </w:t>
      </w:r>
      <w:r>
        <w:br/>
      </w:r>
      <w:r>
        <w:t xml:space="preserve">— 065 отдачБ колонистовь въ Рижской Гу- </w:t>
      </w:r>
      <w:r>
        <w:br/>
      </w:r>
      <w:r>
        <w:t xml:space="preserve">берши въ вфдомство Директора Домоводства. </w:t>
      </w:r>
      <w:r>
        <w:br/>
      </w:r>
      <w:r>
        <w:t xml:space="preserve">15875; п. 11.</w:t>
      </w:r>
    </w:p>
    <w:p>
      <w:pPr>
        <w:pStyle w:val="Normal"/>
      </w:pPr>
      <w:r>
        <w:t xml:space="preserve">ХХИ. (178% — 1788) О сбор податей съ </w:t>
      </w:r>
      <w:r>
        <w:br/>
      </w:r>
      <w:r>
        <w:t xml:space="preserve">колонистовъ, поселенныхь въ Лифляндской </w:t>
      </w:r>
      <w:r>
        <w:br/>
      </w:r>
      <w:r>
        <w:t xml:space="preserve">Губернш, съ каждаго семейства по 50 тале- </w:t>
      </w:r>
      <w:r>
        <w:br/>
      </w:r>
      <w:r>
        <w:t xml:space="preserve">ровъ. 16156. — О допущен иностранцевъ, </w:t>
      </w:r>
      <w:r>
        <w:br/>
      </w:r>
      <w:r>
        <w:t xml:space="preserve">желающих вступить въ Россшское поддан- </w:t>
      </w:r>
      <w:r>
        <w:br/>
      </w:r>
      <w:r>
        <w:t xml:space="preserve">ство, къ поселенио въ Бфлорусскихъ Губер- </w:t>
      </w:r>
      <w:r>
        <w:br/>
      </w:r>
      <w:r>
        <w:t xml:space="preserve">н1яхъ. 16196. — Распоряженя по устрой- </w:t>
      </w:r>
      <w:r>
        <w:br/>
      </w:r>
      <w:r>
        <w:t xml:space="preserve">ству Саратовскихъ колонистовъ. 16225.— Доз- </w:t>
      </w:r>
      <w:r>
        <w:br/>
      </w:r>
      <w:r>
        <w:t xml:space="preserve">волен1е иностранцамь селиться въ городахъ и </w:t>
      </w:r>
      <w:r>
        <w:br/>
      </w:r>
      <w:r>
        <w:t xml:space="preserve">селешяхъ Кавказской Губерн!и и отправлять </w:t>
      </w:r>
      <w:r>
        <w:br/>
      </w:r>
      <w:r>
        <w:t xml:space="preserve">безпрепятственно торги, промыслы и ремесла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свои. 16226.— Дозволеше Французекимъ под- </w:t>
      </w:r>
      <w:r>
        <w:br/>
      </w:r>
      <w:r>
        <w:t xml:space="preserve">даннымь селиться въ городахъ Россйской Им- </w:t>
      </w:r>
      <w:r>
        <w:br/>
      </w:r>
      <w:r>
        <w:t xml:space="preserve">пери. 16489, ст. ХРГИ.</w:t>
      </w:r>
    </w:p>
    <w:p>
      <w:pPr>
        <w:pStyle w:val="Normal"/>
      </w:pPr>
      <w:r>
        <w:t xml:space="preserve">Т, ХХШ. (1789—1796) О счисленли Грекамъ, </w:t>
      </w:r>
      <w:r>
        <w:br/>
      </w:r>
      <w:r>
        <w:t xml:space="preserve">Грузинцамъ, Армянамь и Волохамъ, поселив- </w:t>
      </w:r>
      <w:r>
        <w:br/>
      </w:r>
      <w:r>
        <w:t xml:space="preserve">шимся въ Екатеринославской Губерши, деся- </w:t>
      </w:r>
      <w:r>
        <w:br/>
      </w:r>
      <w:r>
        <w:t xml:space="preserve">ти лЬтней льготы съ Поля мфсяца 1785 года. </w:t>
      </w:r>
      <w:r>
        <w:br/>
      </w:r>
      <w:r>
        <w:t xml:space="preserve">17010.—0О предоставленли Туркамъ, желато- </w:t>
      </w:r>
      <w:r>
        <w:br/>
      </w:r>
      <w:r>
        <w:t xml:space="preserve">щимь поселиться въ Николаев, десяти лтней </w:t>
      </w:r>
      <w:r>
        <w:br/>
      </w:r>
      <w:r>
        <w:t xml:space="preserve">льготы, и о правилахъ для таковаго поселе- </w:t>
      </w:r>
      <w:r>
        <w:br/>
      </w:r>
      <w:r>
        <w:t xml:space="preserve">ня. 17059.—0О распространени 6-ти л5тней </w:t>
      </w:r>
      <w:r>
        <w:br/>
      </w:r>
      <w:r>
        <w:t xml:space="preserve">льготы на мЬщанв и купцовъ, приходящихъ </w:t>
      </w:r>
      <w:r>
        <w:br/>
      </w:r>
      <w:r>
        <w:t xml:space="preserve">изъ-за границы въ Губернно Екатеринослав- </w:t>
      </w:r>
      <w:r>
        <w:br/>
      </w:r>
      <w:r>
        <w:t xml:space="preserve">скую. 17068.—О переселеши 270 дупть ко- </w:t>
      </w:r>
      <w:r>
        <w:br/>
      </w:r>
      <w:r>
        <w:t xml:space="preserve">лонистовъ изъ Ямбургскаго уфзда въ Евате- </w:t>
      </w:r>
      <w:r>
        <w:br/>
      </w:r>
      <w:r>
        <w:t xml:space="preserve">ринославскую Губернио, и объ оказани раз- </w:t>
      </w:r>
      <w:r>
        <w:br/>
      </w:r>
      <w:r>
        <w:t xml:space="preserve">ныхь вспоможенти остающимся въ ономь у%з- </w:t>
      </w:r>
      <w:r>
        <w:br/>
      </w:r>
      <w:r>
        <w:t xml:space="preserve">д. 17147. — О дозволенти Грекамъ пересе- </w:t>
      </w:r>
      <w:r>
        <w:br/>
      </w:r>
      <w:r>
        <w:t xml:space="preserve">литься сь острова Занта въ Тавричесвую Гу- </w:t>
      </w:r>
      <w:r>
        <w:br/>
      </w:r>
      <w:r>
        <w:t xml:space="preserve">берню; дарованныя выгоды имъ. 17191. </w:t>
      </w:r>
      <w:r>
        <w:br/>
      </w:r>
      <w:r>
        <w:t xml:space="preserve">— О воспрещеши находящимся въ Кавказ- </w:t>
      </w:r>
      <w:r>
        <w:br/>
      </w:r>
      <w:r>
        <w:t xml:space="preserve">скомь Намфстничествв колонистамъ, безъ в </w:t>
      </w:r>
      <w:r>
        <w:br/>
      </w:r>
      <w:r>
        <w:t xml:space="preserve">дома Начальства, и безъ письменнаго вида, </w:t>
      </w:r>
      <w:r>
        <w:br/>
      </w:r>
      <w:r>
        <w:t xml:space="preserve">отлучаться оть своихъ жилищь въ друг!я мф- </w:t>
      </w:r>
      <w:r>
        <w:br/>
      </w:r>
      <w:r>
        <w:t xml:space="preserve">ста. 17250. — (0Объ устроеви въ городЪ </w:t>
      </w:r>
      <w:r>
        <w:br/>
      </w:r>
      <w:r>
        <w:t xml:space="preserve">„Одессв и окрестностяхъ онаго селешя еди- </w:t>
      </w:r>
      <w:r>
        <w:br/>
      </w:r>
      <w:r>
        <w:t xml:space="preserve">новфрныхь народовь и положеше для вы- </w:t>
      </w:r>
      <w:r>
        <w:br/>
      </w:r>
      <w:r>
        <w:t xml:space="preserve">зываемыхъ въ оное изъ Архипелага. и другихъ </w:t>
      </w:r>
      <w:r>
        <w:br/>
      </w:r>
      <w:r>
        <w:t xml:space="preserve">заграничныхь м$сть градскихь переселенцевъ. </w:t>
      </w:r>
      <w:r>
        <w:br/>
      </w:r>
      <w:r>
        <w:t xml:space="preserve">17520: — Дополнительныя правила о выго- </w:t>
      </w:r>
      <w:r>
        <w:br/>
      </w:r>
      <w:r>
        <w:t xml:space="preserve">дахъ, предоставляемыхъ Грекамъ, поселившим- </w:t>
      </w:r>
      <w:r>
        <w:br/>
      </w:r>
      <w:r>
        <w:t xml:space="preserve">ся въ Керчи и Ениколф. 17548.</w:t>
      </w:r>
    </w:p>
    <w:p>
      <w:pPr>
        <w:pStyle w:val="Normal"/>
      </w:pPr>
      <w:r>
        <w:t xml:space="preserve">Т. ХХМ. (1796—1797) О вБденш дфль ино- </w:t>
      </w:r>
      <w:r>
        <w:br/>
      </w:r>
      <w:r>
        <w:t xml:space="preserve">странныхь колонистовъ въ учрежденной при </w:t>
      </w:r>
      <w:r>
        <w:br/>
      </w:r>
      <w:r>
        <w:t xml:space="preserve">Сенатв Экспедиции Государственнаго Хозяй- </w:t>
      </w:r>
      <w:r>
        <w:br/>
      </w:r>
      <w:r>
        <w:t xml:space="preserve">ства. 17865. 17866. — Распоряженйя объ у- </w:t>
      </w:r>
      <w:r>
        <w:br/>
      </w:r>
      <w:r>
        <w:t xml:space="preserve">стройств$ и управлени колонистовъ въ С. Че- </w:t>
      </w:r>
      <w:r>
        <w:br/>
      </w:r>
      <w:r>
        <w:t xml:space="preserve">тербургской Губернш. 18006.— Жалованная </w:t>
      </w:r>
      <w:r>
        <w:br/>
      </w:r>
      <w:r>
        <w:t xml:space="preserve">трамота Сарептской колоши, объ утвержден! и </w:t>
      </w:r>
      <w:r>
        <w:br/>
      </w:r>
      <w:r>
        <w:t xml:space="preserve">прежнихь ея правъ и преимуществь. 18011. </w:t>
      </w:r>
      <w:r>
        <w:br/>
      </w:r>
      <w:r>
        <w:t xml:space="preserve">— Учреждеше въ Саратов Конторы Опекун- </w:t>
      </w:r>
      <w:r>
        <w:br/>
      </w:r>
      <w:r>
        <w:t xml:space="preserve">ства иностранныхь; инструкцйя и штатъ оной. </w:t>
      </w:r>
      <w:r>
        <w:br/>
      </w:r>
      <w:r>
        <w:t xml:space="preserve">18021. 18022.— О поселеши вызхавиихъ изъ </w:t>
      </w:r>
      <w:r>
        <w:br/>
      </w:r>
      <w:r>
        <w:t xml:space="preserve">Перси Меликовъ съ подвластнымъ имъ Арман- </w:t>
      </w:r>
      <w:r>
        <w:br/>
      </w:r>
      <w:r>
        <w:t xml:space="preserve">скимъ народомъ, на Кавказской лини. 184 89. </w:t>
      </w:r>
      <w:r>
        <w:br/>
      </w:r>
      <w:r>
        <w:t xml:space="preserve">— 0 нарьзк$ поселенным» въ Саратов колони- </w:t>
      </w:r>
      <w:r>
        <w:br/>
      </w:r>
      <w:r>
        <w:t xml:space="preserve">стамъ недостающаго количества земли. 18265-</w:t>
      </w:r>
    </w:p>
    <w:p>
      <w:pPr>
        <w:pStyle w:val="Normal"/>
      </w:pPr>
      <w:r>
        <w:t xml:space="preserve">585 </w:t>
      </w:r>
      <w:r>
        <w:br/>
      </w:r>
      <w:r>
        <w:t xml:space="preserve">п.</w:t>
      </w:r>
    </w:p>
    <w:p>
      <w:pPr>
        <w:pStyle w:val="Normal"/>
      </w:pPr>
      <w:r>
        <w:t xml:space="preserve">Т. ХХУ. (1798 — 1799) Объ удовольствовани </w:t>
      </w:r>
      <w:r>
        <w:br/>
      </w:r>
      <w:r>
        <w:t xml:space="preserve">Саратовскихь колонистовь способными къ хлф- </w:t>
      </w:r>
      <w:r>
        <w:br/>
      </w:r>
      <w:r>
        <w:t xml:space="preserve">бопашеству землями. 18505.—0 предоставле- </w:t>
      </w:r>
      <w:r>
        <w:br/>
      </w:r>
      <w:r>
        <w:t xml:space="preserve">нши разныхъь правь и выгодъ иностранцамь, </w:t>
      </w:r>
      <w:r>
        <w:br/>
      </w:r>
      <w:r>
        <w:t xml:space="preserve">желающимь поселиться на Таврическомь по- </w:t>
      </w:r>
      <w:r>
        <w:br/>
      </w:r>
      <w:r>
        <w:t xml:space="preserve">луостров$. 18575. — Объ отдачв земель вы- </w:t>
      </w:r>
      <w:r>
        <w:br/>
      </w:r>
      <w:r>
        <w:t xml:space="preserve">шедшимь изъ Дербента Армянамь, выше го- </w:t>
      </w:r>
      <w:r>
        <w:br/>
      </w:r>
      <w:r>
        <w:t xml:space="preserve">рода Кизляра лежащихъ. 18611. Объ оста- </w:t>
      </w:r>
      <w:r>
        <w:br/>
      </w:r>
      <w:r>
        <w:t xml:space="preserve">влеши на прежнемъ основан!и разныхь наши </w:t>
      </w:r>
      <w:r>
        <w:br/>
      </w:r>
      <w:r>
        <w:t xml:space="preserve">людей, поселившихся въ Литовской Губерни. </w:t>
      </w:r>
      <w:r>
        <w:br/>
      </w:r>
      <w:r>
        <w:t xml:space="preserve">18871.— Объ отводф земель вышедшимъь изъ </w:t>
      </w:r>
      <w:r>
        <w:br/>
      </w:r>
      <w:r>
        <w:t xml:space="preserve">Дербента Армянамь, и о дароваши имъ раз- </w:t>
      </w:r>
      <w:r>
        <w:br/>
      </w:r>
      <w:r>
        <w:t xml:space="preserve">ныхъ правзъ. 18955.— О сбор поземельныхь </w:t>
      </w:r>
      <w:r>
        <w:br/>
      </w:r>
      <w:r>
        <w:t xml:space="preserve">денегъ съ Среднерогатинскихь колонистовъ; о </w:t>
      </w:r>
      <w:r>
        <w:br/>
      </w:r>
      <w:r>
        <w:t xml:space="preserve">запрещени переходить имъ и ихъ дфтямь въ </w:t>
      </w:r>
      <w:r>
        <w:br/>
      </w:r>
      <w:r>
        <w:t xml:space="preserve">купечество и мёщанство, и о обложен!и всфхъ </w:t>
      </w:r>
      <w:r>
        <w:br/>
      </w:r>
      <w:r>
        <w:t xml:space="preserve">холонистовъ податьми. 19446, п. 1, 2. — О </w:t>
      </w:r>
      <w:r>
        <w:br/>
      </w:r>
      <w:r>
        <w:t xml:space="preserve">переселен!и Турецкихь колонистовь изь сло- </w:t>
      </w:r>
      <w:r>
        <w:br/>
      </w:r>
      <w:r>
        <w:t xml:space="preserve">боды ‘Терновки въ городъ Карасу, - Базарь. </w:t>
      </w:r>
      <w:r>
        <w:br/>
      </w:r>
      <w:r>
        <w:t xml:space="preserve">19229.</w:t>
      </w:r>
    </w:p>
    <w:p>
      <w:pPr>
        <w:pStyle w:val="Normal"/>
      </w:pPr>
      <w:r>
        <w:t xml:space="preserve">Т. ХХУ". (1800—1804) 0бъ учрежден подъ </w:t>
      </w:r>
      <w:r>
        <w:br/>
      </w:r>
      <w:r>
        <w:t xml:space="preserve">въдомствомъ Экспедиш1и Государственнаго Хо- </w:t>
      </w:r>
      <w:r>
        <w:br/>
      </w:r>
      <w:r>
        <w:t xml:space="preserve">зайства Конторы Опекунства Новоросс1искихь </w:t>
      </w:r>
      <w:r>
        <w:br/>
      </w:r>
      <w:r>
        <w:t xml:space="preserve">иностранныхь поселенцевь; мёры къ попра- </w:t>
      </w:r>
      <w:r>
        <w:br/>
      </w:r>
      <w:r>
        <w:t xml:space="preserve">влению ихъ состояшя. 19572.— Инструкцля сей </w:t>
      </w:r>
      <w:r>
        <w:br/>
      </w:r>
      <w:r>
        <w:t xml:space="preserve">Конторы. 19492.—Объ исключен поселив- </w:t>
      </w:r>
      <w:r>
        <w:br/>
      </w:r>
      <w:r>
        <w:t xml:space="preserve">шихся въ Е4евской Губерни Болгаръ изъ числа </w:t>
      </w:r>
      <w:r>
        <w:br/>
      </w:r>
      <w:r>
        <w:t xml:space="preserve">иностранныхь поселенцевь, и о причислен </w:t>
      </w:r>
      <w:r>
        <w:br/>
      </w:r>
      <w:r>
        <w:t xml:space="preserve">ихь въ зване казенныхь поселянъ. 19519. — </w:t>
      </w:r>
      <w:r>
        <w:br/>
      </w:r>
      <w:r>
        <w:t xml:space="preserve">Объ отмежевани Малоросс!искимъ колонистамъ </w:t>
      </w:r>
      <w:r>
        <w:br/>
      </w:r>
      <w:r>
        <w:t xml:space="preserve">потребнаго количества земли. 19525.—Жало- </w:t>
      </w:r>
      <w:r>
        <w:br/>
      </w:r>
      <w:r>
        <w:t xml:space="preserve">ванная грамота ‘менонистамъ, водвореннымв </w:t>
      </w:r>
      <w:r>
        <w:br/>
      </w:r>
      <w:r>
        <w:t xml:space="preserve">въ Новорбсешской Губерши. 19546. — Ин- </w:t>
      </w:r>
      <w:r>
        <w:br/>
      </w:r>
      <w:r>
        <w:t xml:space="preserve">струкця о внутреннемъ распорядк$ и управле-</w:t>
      </w:r>
    </w:p>
    <w:p>
      <w:pPr>
        <w:pStyle w:val="Normal"/>
      </w:pPr>
      <w:r>
        <w:t xml:space="preserve">и въ Саратовскихь колошяхъ. 19562.—Ин- </w:t>
      </w:r>
      <w:r>
        <w:br/>
      </w:r>
      <w:r>
        <w:t xml:space="preserve">струкшя для внутренняго распорядка и у- </w:t>
      </w:r>
      <w:r>
        <w:br/>
      </w:r>
      <w:r>
        <w:t xml:space="preserve">правленя Новороссискихь иностранныхь ко- </w:t>
      </w:r>
      <w:r>
        <w:br/>
      </w:r>
      <w:r>
        <w:t xml:space="preserve">лон1й. 19875.—0 переселеши менонистовъ съ </w:t>
      </w:r>
      <w:r>
        <w:br/>
      </w:r>
      <w:r>
        <w:t xml:space="preserve">земли Графа Румянцова на казенную землю </w:t>
      </w:r>
      <w:r>
        <w:br/>
      </w:r>
      <w:r>
        <w:t xml:space="preserve">Малороссйской Губернш, и о предоставле- </w:t>
      </w:r>
      <w:r>
        <w:br/>
      </w:r>
      <w:r>
        <w:t xml:space="preserve">ни имь правъ, пожалованныхь Малороссскимь </w:t>
      </w:r>
      <w:r>
        <w:br/>
      </w:r>
      <w:r>
        <w:t xml:space="preserve">менонистамъ. 19887. — Подтверждеше жало- </w:t>
      </w:r>
      <w:r>
        <w:br/>
      </w:r>
      <w:r>
        <w:t xml:space="preserve">ванныхъ грамоть, данныхъ Сарептскому 0б- </w:t>
      </w:r>
      <w:r>
        <w:br/>
      </w:r>
      <w:r>
        <w:t xml:space="preserve">ществу Императрицею Екатериною Ш и Им- </w:t>
      </w:r>
      <w:r>
        <w:br/>
      </w:r>
      <w:r>
        <w:t xml:space="preserve">ператоромь Павломъ 1. 20015.—0О водворе- </w:t>
      </w:r>
      <w:r>
        <w:br/>
      </w:r>
      <w:r>
        <w:t xml:space="preserve">и прибывшихь въ Одессу Болгарь и Гре- </w:t>
      </w:r>
      <w:r>
        <w:br/>
      </w:r>
      <w:r>
        <w:t xml:space="preserve">вовъ. 20055. —О поселени выходящихь въ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Росзю Австраискихъ военныхъ дезертировъ. </w:t>
      </w:r>
      <w:r>
        <w:br/>
      </w:r>
      <w:r>
        <w:t xml:space="preserve">20656.</w:t>
      </w:r>
    </w:p>
    <w:p>
      <w:pPr>
        <w:pStyle w:val="Normal"/>
      </w:pPr>
      <w:r>
        <w:t xml:space="preserve">Т. ХХУН. (1802—1805) 0 правилахъ пруема иво- </w:t>
      </w:r>
      <w:r>
        <w:br/>
      </w:r>
      <w:r>
        <w:t xml:space="preserve">дворен!я заграничных переселенцевъ. 20259. </w:t>
      </w:r>
      <w:r>
        <w:br/>
      </w:r>
      <w:r>
        <w:t xml:space="preserve">—0Объ учрежденш между Дубоссаръ и Овидто- </w:t>
      </w:r>
      <w:r>
        <w:br/>
      </w:r>
      <w:r>
        <w:t xml:space="preserve">поля карантинной заставы единственно для </w:t>
      </w:r>
      <w:r>
        <w:br/>
      </w:r>
      <w:r>
        <w:t xml:space="preserve">переселенцевь, выходящихь изъ-за границы, </w:t>
      </w:r>
      <w:r>
        <w:br/>
      </w:r>
      <w:r>
        <w:t xml:space="preserve">20268. — О принят мръ къ поселеню въ </w:t>
      </w:r>
      <w:r>
        <w:br/>
      </w:r>
      <w:r>
        <w:t xml:space="preserve">Новороссийской Губерши выходящих изъ Ро- </w:t>
      </w:r>
      <w:r>
        <w:br/>
      </w:r>
      <w:r>
        <w:t xml:space="preserve">мели Болгаръ и другнхъ Христанъ. 20295. </w:t>
      </w:r>
      <w:r>
        <w:br/>
      </w:r>
      <w:r>
        <w:t xml:space="preserve">— Обь опредфлен1и товарища Главнаго Судьи </w:t>
      </w:r>
      <w:r>
        <w:br/>
      </w:r>
      <w:r>
        <w:t xml:space="preserve">въ Контору Опекунства иностранныхь посе- </w:t>
      </w:r>
      <w:r>
        <w:br/>
      </w:r>
      <w:r>
        <w:t xml:space="preserve">ленцевъ. 20508.— О пожалованти земли при </w:t>
      </w:r>
      <w:r>
        <w:br/>
      </w:r>
      <w:r>
        <w:t xml:space="preserve">цфлительномъ колодезь Сарептскому обществу. </w:t>
      </w:r>
      <w:r>
        <w:br/>
      </w:r>
      <w:r>
        <w:t xml:space="preserve">20549. — О принятш выходящихъ на по- </w:t>
      </w:r>
      <w:r>
        <w:br/>
      </w:r>
      <w:r>
        <w:t xml:space="preserve">селен!е изь Турин Болгаръ и Грековъ. 20545. </w:t>
      </w:r>
      <w:r>
        <w:br/>
      </w:r>
      <w:r>
        <w:t xml:space="preserve">— Объ удовлетворенли Саратовскихъ колони- </w:t>
      </w:r>
      <w:r>
        <w:br/>
      </w:r>
      <w:r>
        <w:t xml:space="preserve">стовь землями. 20405.— Колонистамъь по дф- </w:t>
      </w:r>
      <w:r>
        <w:br/>
      </w:r>
      <w:r>
        <w:t xml:space="preserve">ламъ полицейскимь, гражданскимь и уголов- </w:t>
      </w:r>
      <w:r>
        <w:br/>
      </w:r>
      <w:r>
        <w:t xml:space="preserve">нымъ ‘состоять въ вфдомствь Уфздныхь и Зем- </w:t>
      </w:r>
      <w:r>
        <w:br/>
      </w:r>
      <w:r>
        <w:t xml:space="preserve">скихъ Судовъ. 20419. а. (См. Общ. Прил. </w:t>
      </w:r>
      <w:r>
        <w:br/>
      </w:r>
      <w:r>
        <w:t xml:space="preserve">кз Т. ХЁ). —О дозволени Шотландцамь </w:t>
      </w:r>
      <w:r>
        <w:br/>
      </w:r>
      <w:r>
        <w:t xml:space="preserve">основать поселеше въ Кавказскомъ краю на у- </w:t>
      </w:r>
      <w:r>
        <w:br/>
      </w:r>
      <w:r>
        <w:t xml:space="preserve">слов1яхъ, ими предлагаемыхъ. 20522. — Объ </w:t>
      </w:r>
      <w:r>
        <w:br/>
      </w:r>
      <w:r>
        <w:t xml:space="preserve">опредлени Священниковь въ Саратовсвя ко- </w:t>
      </w:r>
      <w:r>
        <w:br/>
      </w:r>
      <w:r>
        <w:t xml:space="preserve">лони изъ монаховъ Шезуитскаго Ордена. 20550. </w:t>
      </w:r>
      <w:r>
        <w:br/>
      </w:r>
      <w:r>
        <w:t xml:space="preserve">— Правила для надфлешя землями водворен- </w:t>
      </w:r>
      <w:r>
        <w:br/>
      </w:r>
      <w:r>
        <w:t xml:space="preserve">ныхьъ въ Саратовской Губерни колонистовъ. </w:t>
      </w:r>
      <w:r>
        <w:br/>
      </w:r>
      <w:r>
        <w:t xml:space="preserve">20556. — Обь освобождени водворенныхь въ </w:t>
      </w:r>
      <w:r>
        <w:br/>
      </w:r>
      <w:r>
        <w:t xml:space="preserve">Новороссзискомъ краю колонистовь отъ общей </w:t>
      </w:r>
      <w:r>
        <w:br/>
      </w:r>
      <w:r>
        <w:t xml:space="preserve">почтовой повинности, и о содержан{и имъ до- </w:t>
      </w:r>
      <w:r>
        <w:br/>
      </w:r>
      <w:r>
        <w:t xml:space="preserve">роге, мостовъ и переправь въ ихъ селетяхь </w:t>
      </w:r>
      <w:r>
        <w:br/>
      </w:r>
      <w:r>
        <w:t xml:space="preserve">въ исправности. 20610.— О дозволени Като- </w:t>
      </w:r>
      <w:r>
        <w:br/>
      </w:r>
      <w:r>
        <w:t xml:space="preserve">лическому обществу, 1ез Етётез Че 1а Ведетр- </w:t>
      </w:r>
      <w:r>
        <w:br/>
      </w:r>
      <w:r>
        <w:t xml:space="preserve">Ноп, водвориться въ Крымскомъ полуостров, </w:t>
      </w:r>
      <w:r>
        <w:br/>
      </w:r>
      <w:r>
        <w:t xml:space="preserve">сь дарованйемь ему нфкоторыхъ для поселен1я </w:t>
      </w:r>
      <w:r>
        <w:br/>
      </w:r>
      <w:r>
        <w:t xml:space="preserve">удобностей. 20646. — О сношевзи Конторы</w:t>
      </w:r>
    </w:p>
    <w:p>
      <w:pPr>
        <w:pStyle w:val="Normal"/>
      </w:pPr>
      <w:r>
        <w:t xml:space="preserve">Опекунства Новоросс1йскихь иностранныхъ.</w:t>
      </w:r>
    </w:p>
    <w:p>
      <w:pPr>
        <w:pStyle w:val="Normal"/>
      </w:pPr>
      <w:r>
        <w:t xml:space="preserve">поселенцевь съ Екатеринославскимь Губерн- </w:t>
      </w:r>
      <w:r>
        <w:br/>
      </w:r>
      <w:r>
        <w:t xml:space="preserve">скимь Правленемъ, сообщенаями. 20665. —О </w:t>
      </w:r>
      <w:r>
        <w:br/>
      </w:r>
      <w:r>
        <w:t xml:space="preserve">дозволен1и менонистамь, живущимъ въ опруж- </w:t>
      </w:r>
      <w:r>
        <w:br/>
      </w:r>
      <w:r>
        <w:t xml:space="preserve">ности Эльбинга и Марленбурга, водвориться въ </w:t>
      </w:r>
      <w:r>
        <w:br/>
      </w:r>
      <w:r>
        <w:t xml:space="preserve">Росси; правила для ихъ према и пособ]я </w:t>
      </w:r>
      <w:r>
        <w:br/>
      </w:r>
      <w:r>
        <w:t xml:space="preserve">въпути. 20690. 20691. 20705.—Инструкщя </w:t>
      </w:r>
      <w:r>
        <w:br/>
      </w:r>
      <w:r>
        <w:t xml:space="preserve">для.внутренняго управлен1я и распорядка въ </w:t>
      </w:r>
      <w:r>
        <w:br/>
      </w:r>
      <w:r>
        <w:t xml:space="preserve">С. Петербургскихъ колошяхъ. 20798. — Объ </w:t>
      </w:r>
      <w:r>
        <w:br/>
      </w:r>
      <w:r>
        <w:t xml:space="preserve">отпуск$ изъ Еватеринославской и Херсонской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Казенныхь Палать до 20.000 рублей для во- </w:t>
      </w:r>
      <w:r>
        <w:br/>
      </w:r>
      <w:r>
        <w:t xml:space="preserve">дворешя переселяющихся въ Новороссийский </w:t>
      </w:r>
      <w:r>
        <w:br/>
      </w:r>
      <w:r>
        <w:t xml:space="preserve">край иностранцевь. 20827. — Дополнене къ </w:t>
      </w:r>
      <w:r>
        <w:br/>
      </w:r>
      <w:r>
        <w:t xml:space="preserve">инструкщи Новоросойскихь колоши. 20841. </w:t>
      </w:r>
      <w:r>
        <w:br/>
      </w:r>
      <w:r>
        <w:t xml:space="preserve">— О менонистахъ, поселенныхъ въ К1евской </w:t>
      </w:r>
      <w:r>
        <w:br/>
      </w:r>
      <w:r>
        <w:t xml:space="preserve">Губерши на земляхъ Графа Протопотоцкаго. </w:t>
      </w:r>
      <w:r>
        <w:br/>
      </w:r>
      <w:r>
        <w:t xml:space="preserve">20845. — Дфла по. опекЪ иностранныхь ко- </w:t>
      </w:r>
      <w:r>
        <w:br/>
      </w:r>
      <w:r>
        <w:t xml:space="preserve">лонистовъ производить вь 4-мь Отдфлеши </w:t>
      </w:r>
      <w:r>
        <w:br/>
      </w:r>
      <w:r>
        <w:t xml:space="preserve">Экспедиши Государственнаго Хозяйства при </w:t>
      </w:r>
      <w:r>
        <w:br/>
      </w:r>
      <w:r>
        <w:t xml:space="preserve">Министерствв Внутреннихь дфлъ. 20859, </w:t>
      </w:r>
      <w:r>
        <w:br/>
      </w:r>
      <w:r>
        <w:t xml:space="preserve">111. — О переселен!и колонистовь изъ раз- </w:t>
      </w:r>
      <w:r>
        <w:br/>
      </w:r>
      <w:r>
        <w:t xml:space="preserve">ныхъ НЪмецкихь провинши. 20862. — О </w:t>
      </w:r>
      <w:r>
        <w:br/>
      </w:r>
      <w:r>
        <w:t xml:space="preserve">податяхь съ поселенныхъ въ Малоросаи Бф- </w:t>
      </w:r>
      <w:r>
        <w:br/>
      </w:r>
      <w:r>
        <w:t xml:space="preserve">ловфжекихъ колонистовъ. 20879.—0 поселеши </w:t>
      </w:r>
      <w:r>
        <w:br/>
      </w:r>
      <w:r>
        <w:t xml:space="preserve">въ окрестностяхъ Одессы и другихъ мфстахъ </w:t>
      </w:r>
      <w:r>
        <w:br/>
      </w:r>
      <w:r>
        <w:t xml:space="preserve">Губерн!и Херсонской, Екатеринославской и Та- </w:t>
      </w:r>
      <w:r>
        <w:br/>
      </w:r>
      <w:r>
        <w:t xml:space="preserve">врической колонистовъ, изъ Германш прибыв- </w:t>
      </w:r>
      <w:r>
        <w:br/>
      </w:r>
      <w:r>
        <w:t xml:space="preserve">шихъ. 20988. — О жалованьБ Священникамъ, </w:t>
      </w:r>
      <w:r>
        <w:br/>
      </w:r>
      <w:r>
        <w:t xml:space="preserve">опредфляемымь въ Новороссшеюя колонн. </w:t>
      </w:r>
      <w:r>
        <w:br/>
      </w:r>
      <w:r>
        <w:t xml:space="preserve">21014.</w:t>
      </w:r>
    </w:p>
    <w:p>
      <w:pPr>
        <w:pStyle w:val="Normal"/>
      </w:pPr>
      <w:r>
        <w:t xml:space="preserve">Т. ХХУНИ. (1804—1805) Правила для приня-</w:t>
      </w:r>
    </w:p>
    <w:p>
      <w:pPr>
        <w:pStyle w:val="Normal"/>
      </w:pPr>
      <w:r>
        <w:t xml:space="preserve">тя и водвореня иностранныхъ колонистовъ. </w:t>
      </w:r>
      <w:r>
        <w:br/>
      </w:r>
      <w:r>
        <w:t xml:space="preserve">21165.—О мБстахъ для исселеня иностран- </w:t>
      </w:r>
      <w:r>
        <w:br/>
      </w:r>
      <w:r>
        <w:t xml:space="preserve">цевъ. 21177. — О позволени иностраннымъ </w:t>
      </w:r>
      <w:r>
        <w:br/>
      </w:r>
      <w:r>
        <w:t xml:space="preserve">колонистамъ покупать земли въ Новоросс1и- </w:t>
      </w:r>
      <w:r>
        <w:br/>
      </w:r>
      <w:r>
        <w:t xml:space="preserve">скихь Губершяхъ. 21192.—0 позволеши ио- </w:t>
      </w:r>
      <w:r>
        <w:br/>
      </w:r>
      <w:r>
        <w:t xml:space="preserve">мфщикамъь водворять колонистовь на своихъ </w:t>
      </w:r>
      <w:r>
        <w:br/>
      </w:r>
      <w:r>
        <w:t xml:space="preserve">земляхъ. 21254.—О прибавьБ суммь на со- </w:t>
      </w:r>
      <w:r>
        <w:br/>
      </w:r>
      <w:r>
        <w:t xml:space="preserve">державе Новоросе1иской Опекунской Конто- </w:t>
      </w:r>
      <w:r>
        <w:br/>
      </w:r>
      <w:r>
        <w:t xml:space="preserve">ры. 21257.—06бъ устройств переселенцевъ, </w:t>
      </w:r>
      <w:r>
        <w:br/>
      </w:r>
      <w:r>
        <w:t xml:space="preserve">изъ-за границы вышедшихъ и поселившихся на </w:t>
      </w:r>
      <w:r>
        <w:br/>
      </w:r>
      <w:r>
        <w:t xml:space="preserve">земляхъ помфщичьихь между Бугомь и Днф- </w:t>
      </w:r>
      <w:r>
        <w:br/>
      </w:r>
      <w:r>
        <w:t xml:space="preserve">стромъ. 21458.—О покупк$ земли для поселе- </w:t>
      </w:r>
      <w:r>
        <w:br/>
      </w:r>
      <w:r>
        <w:t xml:space="preserve">н1я иностранныхъ колонистовъ. 21529.—Объ </w:t>
      </w:r>
      <w:r>
        <w:br/>
      </w:r>
      <w:r>
        <w:t xml:space="preserve">уравнени 'С. Петербургскихь колонистовь въ </w:t>
      </w:r>
      <w:r>
        <w:br/>
      </w:r>
      <w:r>
        <w:t xml:space="preserve">платеж должныхъ ими въ казну ссудныхъ и </w:t>
      </w:r>
      <w:r>
        <w:br/>
      </w:r>
      <w:r>
        <w:t xml:space="preserve">поземельныхь денегъ, соразмрно ихъ состоя- </w:t>
      </w:r>
      <w:r>
        <w:br/>
      </w:r>
      <w:r>
        <w:t xml:space="preserve">ню. 21857.—0О присутствовани въ Саратов- </w:t>
      </w:r>
      <w:r>
        <w:br/>
      </w:r>
      <w:r>
        <w:t xml:space="preserve">ской Межевой Контор$ по дБламъ колонистовь </w:t>
      </w:r>
      <w:r>
        <w:br/>
      </w:r>
      <w:r>
        <w:t xml:space="preserve">Члену Опекунской Конторы. 24848.—0 взы- </w:t>
      </w:r>
      <w:r>
        <w:br/>
      </w:r>
      <w:r>
        <w:t xml:space="preserve">сканйи казеннаго долга съ Хортицкихь мено- </w:t>
      </w:r>
      <w:r>
        <w:br/>
      </w:r>
      <w:r>
        <w:t xml:space="preserve">нистовъ и Тозефтальскихь колонистовь, и о </w:t>
      </w:r>
      <w:r>
        <w:br/>
      </w:r>
      <w:r>
        <w:t xml:space="preserve">платежЪь ими поземельныхъ денегь. 21909— </w:t>
      </w:r>
      <w:r>
        <w:br/>
      </w:r>
      <w:r>
        <w:t xml:space="preserve">О водвореми фабрикантовъ въ Малоросс!и, и </w:t>
      </w:r>
      <w:r>
        <w:br/>
      </w:r>
      <w:r>
        <w:t xml:space="preserve">заимствовани для сего денегь изъ суммъ, </w:t>
      </w:r>
      <w:r>
        <w:br/>
      </w:r>
      <w:r>
        <w:t xml:space="preserve">вои вообще для водвореня колонистовъ от- </w:t>
      </w:r>
      <w:r>
        <w:br/>
      </w:r>
      <w:r>
        <w:t xml:space="preserve">пускаются. 21968. : р ;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ХХХ. (1806—1807) Положеше о. кассё на </w:t>
      </w:r>
      <w:r>
        <w:br/>
      </w:r>
      <w:r>
        <w:t xml:space="preserve">содержан1е вдовъ и сироть Пасторовъ Сара- </w:t>
      </w:r>
      <w:r>
        <w:br/>
      </w:r>
      <w:r>
        <w:t xml:space="preserve">товскихъ Протестантскихь колон!и. 22513. </w:t>
      </w:r>
      <w:r>
        <w:br/>
      </w:r>
      <w:r>
        <w:t xml:space="preserve">— Грамота колоши Шотландцевъ, въ Кавказ- </w:t>
      </w:r>
      <w:r>
        <w:br/>
      </w:r>
      <w:r>
        <w:t xml:space="preserve">ской Губерни поселяемой, на пожалованныя </w:t>
      </w:r>
      <w:r>
        <w:br/>
      </w:r>
      <w:r>
        <w:t xml:space="preserve">ей выгоды и преимущества. 22410.—Обь от- </w:t>
      </w:r>
      <w:r>
        <w:br/>
      </w:r>
      <w:r>
        <w:t xml:space="preserve">пуск5 дровъ Сарептскому Обществу изъ Ах- </w:t>
      </w:r>
      <w:r>
        <w:br/>
      </w:r>
      <w:r>
        <w:t xml:space="preserve">тубинскихь дачь ежегодно до 400 саженъ. </w:t>
      </w:r>
      <w:r>
        <w:br/>
      </w:r>
      <w:r>
        <w:t xml:space="preserve">22661.—О сбор съ волонистовъ по 18 коп. </w:t>
      </w:r>
      <w:r>
        <w:br/>
      </w:r>
      <w:r>
        <w:t xml:space="preserve">съ души на содержане Губернскихь мфсть </w:t>
      </w:r>
      <w:r>
        <w:br/>
      </w:r>
      <w:r>
        <w:t xml:space="preserve">и чиновъ. 22706, :</w:t>
      </w:r>
    </w:p>
    <w:p>
      <w:pPr>
        <w:pStyle w:val="Normal"/>
      </w:pPr>
      <w:r>
        <w:t xml:space="preserve">Т. ХХХ. (1808—1809) Объ устроени колонш </w:t>
      </w:r>
      <w:r>
        <w:br/>
      </w:r>
      <w:r>
        <w:t xml:space="preserve">близь Тирасполя. 25072.—Порядокъ произ- </w:t>
      </w:r>
      <w:r>
        <w:br/>
      </w:r>
      <w:r>
        <w:t xml:space="preserve">водства длъ бракоразводныхь между коло- </w:t>
      </w:r>
      <w:r>
        <w:br/>
      </w:r>
      <w:r>
        <w:t xml:space="preserve">нистами. 25559. — Распоряженя о мельни- </w:t>
      </w:r>
      <w:r>
        <w:br/>
      </w:r>
      <w:r>
        <w:t xml:space="preserve">цахъ, состоящихь на земляхь Саратовскихь </w:t>
      </w:r>
      <w:r>
        <w:br/>
      </w:r>
      <w:r>
        <w:t xml:space="preserve">колони. 25571.— Объ отвод земель въ Ти- </w:t>
      </w:r>
      <w:r>
        <w:br/>
      </w:r>
      <w:r>
        <w:t xml:space="preserve">распольскомъ уфздБ для водворешя колони- </w:t>
      </w:r>
      <w:r>
        <w:br/>
      </w:r>
      <w:r>
        <w:t xml:space="preserve">стовъ. 25591.—О податяхьъ съ Саратовскихь </w:t>
      </w:r>
      <w:r>
        <w:br/>
      </w:r>
      <w:r>
        <w:t xml:space="preserve">колонистовъ. 2540$. — О поселени колони- </w:t>
      </w:r>
      <w:r>
        <w:br/>
      </w:r>
      <w:r>
        <w:t xml:space="preserve">стовъ на земляхъ Орашенбаумскихъ. 25440.а. </w:t>
      </w:r>
      <w:r>
        <w:br/>
      </w:r>
      <w:r>
        <w:t xml:space="preserve">(См. Общ. прил. къ Т. ХГ.)—0О пруобрётеви </w:t>
      </w:r>
      <w:r>
        <w:br/>
      </w:r>
      <w:r>
        <w:t xml:space="preserve">въ казну ифкоторыхъ участковь владфльче- </w:t>
      </w:r>
      <w:r>
        <w:br/>
      </w:r>
      <w:r>
        <w:t xml:space="preserve">скихъ земель въ Херсонской Губерни для </w:t>
      </w:r>
      <w:r>
        <w:br/>
      </w:r>
      <w:r>
        <w:t xml:space="preserve">водворешя на оныхъ 150 семей новоприбыв- </w:t>
      </w:r>
      <w:r>
        <w:br/>
      </w:r>
      <w:r>
        <w:t xml:space="preserve">шихь колонистовъ. 25497. — О поручешя </w:t>
      </w:r>
      <w:r>
        <w:br/>
      </w:r>
      <w:r>
        <w:t xml:space="preserve">Бфловежской иностранной колоши въ вБдеше </w:t>
      </w:r>
      <w:r>
        <w:br/>
      </w:r>
      <w:r>
        <w:t xml:space="preserve">Черниговскаго Гражданскаго Губернатора, и </w:t>
      </w:r>
      <w:r>
        <w:br/>
      </w:r>
      <w:r>
        <w:t xml:space="preserve">объ опредълеши къ оной особаго Смотрителя. </w:t>
      </w:r>
      <w:r>
        <w:br/>
      </w:r>
      <w:r>
        <w:t xml:space="preserve">25757.— Объ опредфлен1и особаго инспектора </w:t>
      </w:r>
      <w:r>
        <w:br/>
      </w:r>
      <w:r>
        <w:t xml:space="preserve">надъ колонистами С. Петербургской и дру- </w:t>
      </w:r>
      <w:r>
        <w:br/>
      </w:r>
      <w:r>
        <w:t xml:space="preserve">гихь Губерн!и, къ СЪверу лежащихъ. 25775. </w:t>
      </w:r>
      <w:r>
        <w:br/>
      </w:r>
      <w:r>
        <w:t xml:space="preserve">— О снабжеши колоний Священниками, о вы- </w:t>
      </w:r>
      <w:r>
        <w:br/>
      </w:r>
      <w:r>
        <w:t xml:space="preserve">дачь имь въ ссуду денегь, и объ отводф уча- </w:t>
      </w:r>
      <w:r>
        <w:br/>
      </w:r>
      <w:r>
        <w:t xml:space="preserve">стковъ земли. 25807. — О поселении близъ </w:t>
      </w:r>
      <w:r>
        <w:br/>
      </w:r>
      <w:r>
        <w:t xml:space="preserve">Орашенбаума нфсколькихъ семей изъ вновь </w:t>
      </w:r>
      <w:r>
        <w:br/>
      </w:r>
      <w:r>
        <w:t xml:space="preserve">прибывшихъ колонистовъ. 25885.</w:t>
      </w:r>
    </w:p>
    <w:p>
      <w:pPr>
        <w:pStyle w:val="Normal"/>
      </w:pPr>
      <w:r>
        <w:t xml:space="preserve">Т. ХХХ,. (1810 — 1811) О прекращеши вы- </w:t>
      </w:r>
      <w:r>
        <w:br/>
      </w:r>
      <w:r>
        <w:t xml:space="preserve">дачи денежной ссуды колонистамъ. 24151.— </w:t>
      </w:r>
      <w:r>
        <w:br/>
      </w:r>
      <w:r>
        <w:t xml:space="preserve">О выдачв денежной суммы на путевыя издер- </w:t>
      </w:r>
      <w:r>
        <w:br/>
      </w:r>
      <w:r>
        <w:t xml:space="preserve">жки вызываемымь изъ-за границы для коло- </w:t>
      </w:r>
      <w:r>
        <w:br/>
      </w:r>
      <w:r>
        <w:t xml:space="preserve">нистовъ Пасторамъ и Патерамъ. 24166. 24198. </w:t>
      </w:r>
      <w:r>
        <w:br/>
      </w:r>
      <w:r>
        <w:t xml:space="preserve">— О предоставлеши однимъ менонистамь, во- </w:t>
      </w:r>
      <w:r>
        <w:br/>
      </w:r>
      <w:r>
        <w:t xml:space="preserve">дворившимся на казенныхь земляхь и цфлыми </w:t>
      </w:r>
      <w:r>
        <w:br/>
      </w:r>
      <w:r>
        <w:t xml:space="preserve">обществами продажи въ Новороссйскомь краю </w:t>
      </w:r>
      <w:r>
        <w:br/>
      </w:r>
      <w:r>
        <w:t xml:space="preserve">вина въ разницу. 24222. — О завфдываяйи</w:t>
      </w:r>
    </w:p>
    <w:p>
      <w:pPr>
        <w:pStyle w:val="Normal"/>
      </w:pPr>
      <w:r>
        <w:t xml:space="preserve">управлешя колонистами Министерству Вну-.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585 </w:t>
      </w:r>
      <w:r>
        <w:br/>
      </w:r>
      <w:r>
        <w:t xml:space="preserve">И.</w:t>
      </w:r>
    </w:p>
    <w:p>
      <w:pPr>
        <w:pStyle w:val="Normal"/>
      </w:pPr>
      <w:r>
        <w:t xml:space="preserve">треннихъ  дфль. 24507, Л 6. 24686, Г 10. </w:t>
      </w:r>
      <w:r>
        <w:br/>
      </w:r>
      <w:r>
        <w:t xml:space="preserve">—О способахь для водворения въ Новоросей- </w:t>
      </w:r>
      <w:r>
        <w:br/>
      </w:r>
      <w:r>
        <w:t xml:space="preserve">скомъ краю колонистовъ, кои не въ состояни </w:t>
      </w:r>
      <w:r>
        <w:br/>
      </w:r>
      <w:r>
        <w:t xml:space="preserve">будуть основать собственное хозяйство. 24745. </w:t>
      </w:r>
      <w:r>
        <w:br/>
      </w:r>
      <w:r>
        <w:t xml:space="preserve">— О переселен1и колонистовь Парскосельскаго </w:t>
      </w:r>
      <w:r>
        <w:br/>
      </w:r>
      <w:r>
        <w:t xml:space="preserve">Узда, въ Изварскомъ Образ поселенныхъ, на. </w:t>
      </w:r>
      <w:r>
        <w:br/>
      </w:r>
      <w:r>
        <w:t xml:space="preserve">другя удобнъйпия м5ста. 24766.</w:t>
      </w:r>
    </w:p>
    <w:p>
      <w:pPr>
        <w:pStyle w:val="Normal"/>
      </w:pPr>
      <w:r>
        <w:t xml:space="preserve">Т. ХХХИ. (1812—1814) О возвышени пода- </w:t>
      </w:r>
      <w:r>
        <w:br/>
      </w:r>
      <w:r>
        <w:t xml:space="preserve">тей съ колонистовъ, въ н5которыхь Губерн!- </w:t>
      </w:r>
      <w:r>
        <w:br/>
      </w:r>
      <w:r>
        <w:t xml:space="preserve">яхь поселенныхъ, 25051.—Правила: для уволь- </w:t>
      </w:r>
      <w:r>
        <w:br/>
      </w:r>
      <w:r>
        <w:t xml:space="preserve">нен!я колонистовъ въ друшя званйя. 25276, </w:t>
      </w:r>
      <w:r>
        <w:br/>
      </w:r>
      <w:r>
        <w:t xml:space="preserve">—0О дозволени Нмецкимь колонистамь пе- </w:t>
      </w:r>
      <w:r>
        <w:br/>
      </w:r>
      <w:r>
        <w:t xml:space="preserve">реселяться изъ Герцогства Варшавскаго въ </w:t>
      </w:r>
      <w:r>
        <w:br/>
      </w:r>
      <w:r>
        <w:t xml:space="preserve">Бессараб!ю. 25522. — О Варшавскихь коло- </w:t>
      </w:r>
      <w:r>
        <w:br/>
      </w:r>
      <w:r>
        <w:t xml:space="preserve">нистахь, отказывающихся отъ присяги, и о </w:t>
      </w:r>
      <w:r>
        <w:br/>
      </w:r>
      <w:r>
        <w:t xml:space="preserve">предоставлени Священникамь въ Бессараб- </w:t>
      </w:r>
      <w:r>
        <w:br/>
      </w:r>
      <w:r>
        <w:t xml:space="preserve">скихь колошяхь тёхъ же выгодъ, коими поль- </w:t>
      </w:r>
      <w:r>
        <w:br/>
      </w:r>
      <w:r>
        <w:t xml:space="preserve">зуются они въ колошяхь Новоросс1искаго </w:t>
      </w:r>
      <w:r>
        <w:br/>
      </w:r>
      <w:r>
        <w:t xml:space="preserve">края. 25622. — Обь отсрочьБ Саратовской </w:t>
      </w:r>
      <w:r>
        <w:br/>
      </w:r>
      <w:r>
        <w:t xml:space="preserve">Братской колони платежа выданныхь ей въ </w:t>
      </w:r>
      <w:r>
        <w:br/>
      </w:r>
      <w:r>
        <w:t xml:space="preserve">ссуду денегъ. 25665, сте. ГГ.</w:t>
      </w:r>
    </w:p>
    <w:p>
      <w:pPr>
        <w:pStyle w:val="Normal"/>
      </w:pPr>
      <w:r>
        <w:t xml:space="preserve">Т. ХХХШ. (1815—1816) О облегчеши въ я$-</w:t>
      </w:r>
    </w:p>
    <w:p>
      <w:pPr>
        <w:pStyle w:val="Normal"/>
      </w:pPr>
      <w:r>
        <w:t xml:space="preserve">сной подати колонистовь Бълостокской Обла&gt; </w:t>
      </w:r>
      <w:r>
        <w:br/>
      </w:r>
      <w:r>
        <w:t xml:space="preserve">сти. 25899.— Объ опредфлени въ Бессараб- </w:t>
      </w:r>
      <w:r>
        <w:br/>
      </w:r>
      <w:r>
        <w:t xml:space="preserve">ся колови врача на томъ положении, на </w:t>
      </w:r>
      <w:r>
        <w:br/>
      </w:r>
      <w:r>
        <w:t xml:space="preserve">хакомь опредфлень оный къ Новороссскимъ </w:t>
      </w:r>
      <w:r>
        <w:br/>
      </w:r>
      <w:r>
        <w:t xml:space="preserve">колошямъ. 25918. сравнени Саратовскихь </w:t>
      </w:r>
      <w:r>
        <w:br/>
      </w:r>
      <w:r>
        <w:t xml:space="preserve">колонистовь въ платеж податей сь Государ-= </w:t>
      </w:r>
      <w:r>
        <w:br/>
      </w:r>
      <w:r>
        <w:t xml:space="preserve">ственными крестьянами. 26015.—Объ устрой- </w:t>
      </w:r>
      <w:r>
        <w:br/>
      </w:r>
      <w:r>
        <w:t xml:space="preserve">ств Мелитопольскихь колон. 26549.</w:t>
      </w:r>
    </w:p>
    <w:p>
      <w:pPr>
        <w:pStyle w:val="Normal"/>
      </w:pPr>
      <w:r>
        <w:t xml:space="preserve">Т. ХХХМ. (1817) Правомь винокуренйя поль- </w:t>
      </w:r>
      <w:r>
        <w:br/>
      </w:r>
      <w:r>
        <w:t xml:space="preserve">зуются колонисты и друге поселенцы, им$- </w:t>
      </w:r>
      <w:r>
        <w:br/>
      </w:r>
      <w:r>
        <w:t xml:space="preserve">юние на то особыя. грамоты. 26764, Уст. </w:t>
      </w:r>
      <w:r>
        <w:br/>
      </w:r>
      <w:r>
        <w:t xml:space="preserve">о пит. сбор. Гл. 1. 4. — Запрещеше </w:t>
      </w:r>
      <w:r>
        <w:br/>
      </w:r>
      <w:r>
        <w:t xml:space="preserve">Конторамъ иностранныхь поселенцовь дфлать </w:t>
      </w:r>
      <w:r>
        <w:br/>
      </w:r>
      <w:r>
        <w:t xml:space="preserve">выдачу паспортовь на простой бумаг$. 26825. </w:t>
      </w:r>
      <w:r>
        <w:br/>
      </w:r>
      <w:r>
        <w:t xml:space="preserve">—Позволенце помбщикамь и владфльцамь зе- </w:t>
      </w:r>
      <w:r>
        <w:br/>
      </w:r>
      <w:r>
        <w:t xml:space="preserve">мель принимать и выписывать иностранныхъ </w:t>
      </w:r>
      <w:r>
        <w:br/>
      </w:r>
      <w:r>
        <w:t xml:space="preserve">колонистовъ для поселешя ихъ на свонхъ зем- </w:t>
      </w:r>
      <w:r>
        <w:br/>
      </w:r>
      <w:r>
        <w:t xml:space="preserve">ляхъ. 27022.— Поселеше вновь выходящихь </w:t>
      </w:r>
      <w:r>
        <w:br/>
      </w:r>
      <w:r>
        <w:t xml:space="preserve">въ Бессарабно колонистовъ. 27029.—О при- </w:t>
      </w:r>
      <w:r>
        <w:br/>
      </w:r>
      <w:r>
        <w:t xml:space="preserve">бавкф жалованья Священникамь Католическа- </w:t>
      </w:r>
      <w:r>
        <w:br/>
      </w:r>
      <w:r>
        <w:t xml:space="preserve">го и Лютеранскаго исповфдашя при Новорос- </w:t>
      </w:r>
      <w:r>
        <w:br/>
      </w:r>
      <w:r>
        <w:t xml:space="preserve">сйскихь колошяхь. 27056. — О переселени </w:t>
      </w:r>
      <w:r>
        <w:br/>
      </w:r>
      <w:r>
        <w:t xml:space="preserve">Нфмецкихь колонистовъ изъ Шотландской ко- </w:t>
      </w:r>
      <w:r>
        <w:br/>
      </w:r>
      <w:r>
        <w:t xml:space="preserve">лони въ городъ Св. Креста. %7070.— Допол- </w:t>
      </w:r>
      <w:r>
        <w:br/>
      </w:r>
      <w:r>
        <w:t xml:space="preserve">нительныя правила о принят и поселени</w:t>
      </w:r>
    </w:p>
    <w:p>
      <w:pPr>
        <w:pStyle w:val="Normal"/>
      </w:pPr>
      <w:r>
        <w:t xml:space="preserve">: - 74</w:t>
      </w:r>
    </w:p>
    <w:p>
      <w:pPr>
        <w:pStyle w:val="Normal"/>
      </w:pPr>
      <w:r>
        <w:t xml:space="preserve">586 </w:t>
      </w:r>
      <w:r>
        <w:br/>
      </w:r>
      <w:r>
        <w:t xml:space="preserve">Ч. .</w:t>
      </w:r>
    </w:p>
    <w:p>
      <w:pPr>
        <w:pStyle w:val="Normal"/>
      </w:pPr>
      <w:r>
        <w:t xml:space="preserve">колонистовъ на помфщичьихь земляхъ. 27072. </w:t>
      </w:r>
      <w:r>
        <w:br/>
      </w:r>
      <w:r>
        <w:t xml:space="preserve">—О обложешн Славяно-Сербовъ, поселенныхъ </w:t>
      </w:r>
      <w:r>
        <w:br/>
      </w:r>
      <w:r>
        <w:t xml:space="preserve">въ Новоросс1искомь краю; податьми и повин- </w:t>
      </w:r>
      <w:r>
        <w:br/>
      </w:r>
      <w:r>
        <w:t xml:space="preserve">ностями. 27092.—0Объ умножеши на менони- </w:t>
      </w:r>
      <w:r>
        <w:br/>
      </w:r>
      <w:r>
        <w:t xml:space="preserve">стовъ платежа долговой суммы, ио сравнени </w:t>
      </w:r>
      <w:r>
        <w:br/>
      </w:r>
      <w:r>
        <w:t xml:space="preserve">старыхъ Новороссйскихь колонистовь съ ка- </w:t>
      </w:r>
      <w:r>
        <w:br/>
      </w:r>
      <w:r>
        <w:t xml:space="preserve">зенными крестьянами. 27149.</w:t>
      </w:r>
    </w:p>
    <w:p>
      <w:pPr>
        <w:pStyle w:val="Normal"/>
      </w:pPr>
      <w:r>
        <w:t xml:space="preserve">Т. ХХХУ. (1818) 0Объ избраши рода жизни </w:t>
      </w:r>
      <w:r>
        <w:br/>
      </w:r>
      <w:r>
        <w:t xml:space="preserve">выходящимь изъ-за границы отставнымь сол- </w:t>
      </w:r>
      <w:r>
        <w:br/>
      </w:r>
      <w:r>
        <w:t xml:space="preserve">датамь иностранной службы для поселешя </w:t>
      </w:r>
      <w:r>
        <w:br/>
      </w:r>
      <w:r>
        <w:t xml:space="preserve">въ Россш. 27249. — О главномъ управленйк </w:t>
      </w:r>
      <w:r>
        <w:br/>
      </w:r>
      <w:r>
        <w:t xml:space="preserve">колонистовь Южнаго края. 27512.—Объ от- </w:t>
      </w:r>
      <w:r>
        <w:br/>
      </w:r>
      <w:r>
        <w:t xml:space="preserve">командирован! и Землемфровъ для генеральнаго </w:t>
      </w:r>
      <w:r>
        <w:br/>
      </w:r>
      <w:r>
        <w:t xml:space="preserve">размежеваня колонистскихъ земель. 27401. </w:t>
      </w:r>
      <w:r>
        <w:br/>
      </w:r>
      <w:r>
        <w:t xml:space="preserve">— Увольнеше въ Екатеринославской Губерни </w:t>
      </w:r>
      <w:r>
        <w:br/>
      </w:r>
      <w:r>
        <w:t xml:space="preserve">состоящихь на льгот колонистовь и мено- </w:t>
      </w:r>
      <w:r>
        <w:br/>
      </w:r>
      <w:r>
        <w:t xml:space="preserve">нистовъ отъ платежа 18-копфечной подати. </w:t>
      </w:r>
      <w:r>
        <w:br/>
      </w:r>
      <w:r>
        <w:t xml:space="preserve">27462.—О поселени Виртембергцевьвъ Гру- </w:t>
      </w:r>
      <w:r>
        <w:br/>
      </w:r>
      <w:r>
        <w:t xml:space="preserve">з1и. 27550-—О мфрахъ къ улучшению состо- </w:t>
      </w:r>
      <w:r>
        <w:br/>
      </w:r>
      <w:r>
        <w:t xml:space="preserve">яня иностранныхъ суконщиковъ, поселенныхь </w:t>
      </w:r>
      <w:r>
        <w:br/>
      </w:r>
      <w:r>
        <w:t xml:space="preserve">въ Полтавской Губерыйи. 27598.</w:t>
      </w:r>
    </w:p>
    <w:p>
      <w:pPr>
        <w:pStyle w:val="Normal"/>
      </w:pPr>
      <w:r>
        <w:t xml:space="preserve">Т. ХХХУИ. (1819) О перемфщент Комитета </w:t>
      </w:r>
      <w:r>
        <w:br/>
      </w:r>
      <w:r>
        <w:t xml:space="preserve">о колонистахь Южнаго края Росси вь го- </w:t>
      </w:r>
      <w:r>
        <w:br/>
      </w:r>
      <w:r>
        <w:t xml:space="preserve">родъ Екатеринославъ. 27627. —Объ оставле- </w:t>
      </w:r>
      <w:r>
        <w:br/>
      </w:r>
      <w:r>
        <w:t xml:space="preserve">вши доходовъ съ виннаго откупа въ Новорос- </w:t>
      </w:r>
      <w:r>
        <w:br/>
      </w:r>
      <w:r>
        <w:t xml:space="preserve">с1искихь колошяхь, собираемыхь на будущее </w:t>
      </w:r>
      <w:r>
        <w:br/>
      </w:r>
      <w:r>
        <w:t xml:space="preserve">четырехъ-лфт1е, въ пользу тЬхь колон. </w:t>
      </w:r>
      <w:r>
        <w:br/>
      </w:r>
      <w:r>
        <w:t xml:space="preserve">27655.-—0О сборБ съ отлучающихся на зара- </w:t>
      </w:r>
      <w:r>
        <w:br/>
      </w:r>
      <w:r>
        <w:t xml:space="preserve">ботки колонистовь на богоугодныя заведен я въ </w:t>
      </w:r>
      <w:r>
        <w:br/>
      </w:r>
      <w:r>
        <w:t xml:space="preserve">колошяхъ. 27689. — О поселенёи Бергскихь </w:t>
      </w:r>
      <w:r>
        <w:br/>
      </w:r>
      <w:r>
        <w:t xml:space="preserve">переселенцевъ близъ Царскаго Села. 27818.— </w:t>
      </w:r>
      <w:r>
        <w:br/>
      </w:r>
      <w:r>
        <w:t xml:space="preserve">1Штать временной Конторы для ‘управленя </w:t>
      </w:r>
      <w:r>
        <w:br/>
      </w:r>
      <w:r>
        <w:t xml:space="preserve">поселеннымя въ Грузи колонистами. 27822. </w:t>
      </w:r>
      <w:r>
        <w:br/>
      </w:r>
      <w:r>
        <w:t xml:space="preserve">—=О пресёчени дальнфйшаго переселеня въ </w:t>
      </w:r>
      <w:r>
        <w:br/>
      </w:r>
      <w:r>
        <w:t xml:space="preserve">Росси иностранныхь выходиевъ. 27919. — </w:t>
      </w:r>
      <w:r>
        <w:br/>
      </w:r>
      <w:r>
        <w:t xml:space="preserve">Дозволене помщикамъ въ Груз1и принимать </w:t>
      </w:r>
      <w:r>
        <w:br/>
      </w:r>
      <w:r>
        <w:t xml:space="preserve">выходящихь изь-за границы поселенцевь и </w:t>
      </w:r>
      <w:r>
        <w:br/>
      </w:r>
      <w:r>
        <w:t xml:space="preserve">водворять ихъ на собственныхь ‘земляхъ. </w:t>
      </w:r>
      <w:r>
        <w:br/>
      </w:r>
      <w:r>
        <w:t xml:space="preserve">27947.—Штать Саратовской Конторы Опе- </w:t>
      </w:r>
      <w:r>
        <w:br/>
      </w:r>
      <w:r>
        <w:t xml:space="preserve">кунства иностранныхь поселенцевъ; 527951. </w:t>
      </w:r>
      <w:r>
        <w:br/>
      </w:r>
      <w:r>
        <w:t xml:space="preserve">—Запрещен1е Росс1йскимь Министрамь да- </w:t>
      </w:r>
      <w:r>
        <w:br/>
      </w:r>
      <w:r>
        <w:t xml:space="preserve">вать паспорты переселяющимся вь Росс1ю и </w:t>
      </w:r>
      <w:r>
        <w:br/>
      </w:r>
      <w:r>
        <w:t xml:space="preserve">Царство Польское‘ иностранцамь. 27954.—0О </w:t>
      </w:r>
      <w:r>
        <w:br/>
      </w:r>
      <w:r>
        <w:t xml:space="preserve">винном откуп въ Бессарабскихь колошяхъ. </w:t>
      </w:r>
      <w:r>
        <w:br/>
      </w:r>
      <w:r>
        <w:t xml:space="preserve">27974. — Объ окончанши десятильтней льго- </w:t>
      </w:r>
      <w:r>
        <w:br/>
      </w:r>
      <w:r>
        <w:t xml:space="preserve">ты иностраннымь ремесленникамь ‚ поселен- </w:t>
      </w:r>
      <w:r>
        <w:br/>
      </w:r>
      <w:r>
        <w:t xml:space="preserve">нымь въ Тагаврогв; о’ передачв оныхь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вфдене городскаго. начальства, и`о взыскан!и </w:t>
      </w:r>
      <w:r>
        <w:br/>
      </w:r>
      <w:r>
        <w:t xml:space="preserve">съ нихь денегь за издержки отЪъ казны на </w:t>
      </w:r>
      <w:r>
        <w:br/>
      </w:r>
      <w:r>
        <w:t xml:space="preserve">ихь устройство, начиная сь 1820 года. </w:t>
      </w:r>
      <w:r>
        <w:br/>
      </w:r>
      <w:r>
        <w:t xml:space="preserve">27995.—0бъ освобождени Виртембергскихь </w:t>
      </w:r>
      <w:r>
        <w:br/>
      </w:r>
      <w:r>
        <w:t xml:space="preserve">колонистовъ, прибывшихъ въ 1818` году, отъ </w:t>
      </w:r>
      <w:r>
        <w:br/>
      </w:r>
      <w:r>
        <w:t xml:space="preserve">обыкновенной присяги. 28012. — Дозволеше </w:t>
      </w:r>
      <w:r>
        <w:br/>
      </w:r>
      <w:r>
        <w:t xml:space="preserve">строить деревянныя церкви въ малыхъ селе- </w:t>
      </w:r>
      <w:r>
        <w:br/>
      </w:r>
      <w:r>
        <w:t xml:space="preserve">няхь колон Евангелическаго исповфдан!я </w:t>
      </w:r>
      <w:r>
        <w:br/>
      </w:r>
      <w:r>
        <w:t xml:space="preserve">въ Саратовской Губерни. 28026.—0О поселе- </w:t>
      </w:r>
      <w:r>
        <w:br/>
      </w:r>
      <w:r>
        <w:t xml:space="preserve">ши въ Бессарабской Области Болгаръ и дру- </w:t>
      </w:r>
      <w:r>
        <w:br/>
      </w:r>
      <w:r>
        <w:t xml:space="preserve">гихь за-Дунайскихь переселенцевь, и вфдо- </w:t>
      </w:r>
      <w:r>
        <w:br/>
      </w:r>
      <w:r>
        <w:t xml:space="preserve">мость округамъ, назначаемымъ для ихъ посе- </w:t>
      </w:r>
      <w:r>
        <w:br/>
      </w:r>
      <w:r>
        <w:t xml:space="preserve">лен!я. 28054. — Объ опредфлеши товарища </w:t>
      </w:r>
      <w:r>
        <w:br/>
      </w:r>
      <w:r>
        <w:t xml:space="preserve">старшему Члену Бессарабской Конторы ино- </w:t>
      </w:r>
      <w:r>
        <w:br/>
      </w:r>
      <w:r>
        <w:t xml:space="preserve">странныхъ поселенцовъ. 28055.</w:t>
      </w:r>
    </w:p>
    <w:p>
      <w:pPr>
        <w:pStyle w:val="Normal"/>
      </w:pPr>
      <w:r>
        <w:t xml:space="preserve">Т. ХХХУИ. (1820 — 1821) О мёрБ взыскашя </w:t>
      </w:r>
      <w:r>
        <w:br/>
      </w:r>
      <w:r>
        <w:t xml:space="preserve">возвратнаго и безвозвратнаго долга С. Петер- </w:t>
      </w:r>
      <w:r>
        <w:br/>
      </w:r>
      <w:r>
        <w:t xml:space="preserve">бургскихъ колонистовъ. 28124.—Объ откры- </w:t>
      </w:r>
      <w:r>
        <w:br/>
      </w:r>
      <w:r>
        <w:t xml:space="preserve">и Комитета о колонистахь Южнаго края» </w:t>
      </w:r>
      <w:r>
        <w:br/>
      </w:r>
      <w:r>
        <w:t xml:space="preserve">25155. — Правила для размежевашя земель, </w:t>
      </w:r>
      <w:r>
        <w:br/>
      </w:r>
      <w:r>
        <w:t xml:space="preserve">назначенныхъ для колонистовъ и менонистовъ. </w:t>
      </w:r>
      <w:r>
        <w:br/>
      </w:r>
      <w:r>
        <w:t xml:space="preserve">28171, Отд. ХПИ.— О уплать С. Петер- </w:t>
      </w:r>
      <w:r>
        <w:br/>
      </w:r>
      <w:r>
        <w:t xml:space="preserve">бургскимь колонистамъ долговъ и поземельной </w:t>
      </w:r>
      <w:r>
        <w:br/>
      </w:r>
      <w:r>
        <w:t xml:space="preserve">подати. 28252.—0 переводь Попечительна- </w:t>
      </w:r>
      <w:r>
        <w:br/>
      </w:r>
      <w:r>
        <w:t xml:space="preserve">го Комитета о колонистахь Южнаго края </w:t>
      </w:r>
      <w:r>
        <w:br/>
      </w:r>
      <w:r>
        <w:t xml:space="preserve">Росош, изъ Екатеринославля въ Кишеневъ. </w:t>
      </w:r>
      <w:r>
        <w:br/>
      </w:r>
      <w:r>
        <w:t xml:space="preserve">28519. — Объ отпускБ суммы на прокормле- </w:t>
      </w:r>
      <w:r>
        <w:br/>
      </w:r>
      <w:r>
        <w:t xml:space="preserve">нте и окончательное водворен1е колонистов въ </w:t>
      </w:r>
      <w:r>
        <w:br/>
      </w:r>
      <w:r>
        <w:t xml:space="preserve">Грузи, и о назвачени при колоняхъ, сверхъ </w:t>
      </w:r>
      <w:r>
        <w:br/>
      </w:r>
      <w:r>
        <w:t xml:space="preserve">прежняго, еще трехъь Приставовъ. 28550.—О </w:t>
      </w:r>
      <w:r>
        <w:br/>
      </w:r>
      <w:r>
        <w:t xml:space="preserve">водворен!и колонистовъ между округовъ Воен- </w:t>
      </w:r>
      <w:r>
        <w:br/>
      </w:r>
      <w:r>
        <w:t xml:space="preserve">наго Поселешя 1-и Гренадерской дивиз1ин. </w:t>
      </w:r>
      <w:r>
        <w:br/>
      </w:r>
      <w:r>
        <w:t xml:space="preserve">28610.—Колонистовъ принимать въ воинскую </w:t>
      </w:r>
      <w:r>
        <w:br/>
      </w:r>
      <w:r>
        <w:t xml:space="preserve">службу не иначе, какъ по сношенНо съ началь- </w:t>
      </w:r>
      <w:r>
        <w:br/>
      </w:r>
      <w:r>
        <w:t xml:space="preserve">ствомъ тБхъ колоши, къ вфдомству коихъ они </w:t>
      </w:r>
      <w:r>
        <w:br/>
      </w:r>
      <w:r>
        <w:t xml:space="preserve">принадлежать. 28692.—0О обращенти колони- </w:t>
      </w:r>
      <w:r>
        <w:br/>
      </w:r>
      <w:r>
        <w:t xml:space="preserve">стовъ Евангелическаго исповфдан1я Петергоф- </w:t>
      </w:r>
      <w:r>
        <w:br/>
      </w:r>
      <w:r>
        <w:t xml:space="preserve">скихь, Орашенбаумскихь и Кронштадтскихь </w:t>
      </w:r>
      <w:r>
        <w:br/>
      </w:r>
      <w:r>
        <w:t xml:space="preserve">въ Орашенбаумскому приходу. 28750.—По- </w:t>
      </w:r>
      <w:r>
        <w:br/>
      </w:r>
      <w:r>
        <w:t xml:space="preserve">рядокъназначеная Священниковъ къ вакантнымь </w:t>
      </w:r>
      <w:r>
        <w:br/>
      </w:r>
      <w:r>
        <w:t xml:space="preserve">приходамь Саратовскихъ колоши. 28857.</w:t>
      </w:r>
    </w:p>
    <w:p>
      <w:pPr>
        <w:pStyle w:val="Normal"/>
      </w:pPr>
      <w:r>
        <w:t xml:space="preserve">Т. ХХХУШ. (1822—1825) Объ ‘освобожден и </w:t>
      </w:r>
      <w:r>
        <w:br/>
      </w:r>
      <w:r>
        <w:t xml:space="preserve">водворяемыхь въ Бессараб1и колонистовъ оть </w:t>
      </w:r>
      <w:r>
        <w:br/>
      </w:r>
      <w:r>
        <w:t xml:space="preserve">платежа въ казну пошлинъ за сплавляемый </w:t>
      </w:r>
      <w:r>
        <w:br/>
      </w:r>
      <w:r>
        <w:t xml:space="preserve">ими изь Херсона лфбъ для ‘устроен1я своихъ </w:t>
      </w:r>
      <w:r>
        <w:br/>
      </w:r>
      <w:r>
        <w:t xml:space="preserve">жилищь и общебтвенныхь зданш. 29248,—О </w:t>
      </w:r>
      <w:r>
        <w:br/>
      </w:r>
      <w:r>
        <w:t xml:space="preserve">имфни Членамь Сарептскаго Общества уста-</w:t>
      </w:r>
    </w:p>
    <w:p>
      <w:pPr>
        <w:pStyle w:val="Normal"/>
      </w:pPr>
      <w:r>
        <w:t xml:space="preserve">РЕЭСТРЪ АЛФАВИТНЫЙ 587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новленныхь коммерческихь книгь. 29250. —</w:t>
      </w:r>
    </w:p>
    <w:p>
      <w:pPr>
        <w:pStyle w:val="Normal"/>
      </w:pPr>
      <w:r>
        <w:t xml:space="preserve">Обязанность Присутственныхь мфсть оказы- </w:t>
      </w:r>
      <w:r>
        <w:br/>
      </w:r>
      <w:r>
        <w:t xml:space="preserve">вать ‚„Конторамь Ипостранныхь поселенцовь </w:t>
      </w:r>
      <w:r>
        <w:br/>
      </w:r>
      <w:r>
        <w:t xml:space="preserve">содфистве по дфламь колонШ. 29555. —О у- </w:t>
      </w:r>
      <w:r>
        <w:br/>
      </w:r>
      <w:r>
        <w:t xml:space="preserve">величени съ старыхь С. Петербургсвихь ко- </w:t>
      </w:r>
      <w:r>
        <w:br/>
      </w:r>
      <w:r>
        <w:t xml:space="preserve">лонистовь платежа въ казну должныхь ими </w:t>
      </w:r>
      <w:r>
        <w:br/>
      </w:r>
      <w:r>
        <w:t xml:space="preserve">денегъ, 29541.</w:t>
      </w:r>
    </w:p>
    <w:p>
      <w:pPr>
        <w:pStyle w:val="Normal"/>
      </w:pPr>
      <w:r>
        <w:t xml:space="preserve">Т. ХХХ[Х. (1824) О возвышени поземель- </w:t>
      </w:r>
      <w:r>
        <w:br/>
      </w:r>
      <w:r>
        <w:t xml:space="preserve">ной подати, платимой Лифляндскими колони- </w:t>
      </w:r>
      <w:r>
        <w:br/>
      </w:r>
      <w:r>
        <w:t xml:space="preserve">стами. 29855.—О податяхъ и повинностяхь </w:t>
      </w:r>
      <w:r>
        <w:br/>
      </w:r>
      <w:r>
        <w:t xml:space="preserve">холонистовъ, 50172,</w:t>
      </w:r>
    </w:p>
    <w:p>
      <w:pPr>
        <w:pStyle w:val="Normal"/>
      </w:pPr>
      <w:r>
        <w:t xml:space="preserve">Т. Х1. (1825) Правила для взыскавя сь Но- </w:t>
      </w:r>
      <w:r>
        <w:br/>
      </w:r>
      <w:r>
        <w:t xml:space="preserve">воросс!искихь колонистовь казеннаго долга. </w:t>
      </w:r>
      <w:r>
        <w:br/>
      </w:r>
      <w:r>
        <w:t xml:space="preserve">50281. — Запрещенае принимать отъ колони- </w:t>
      </w:r>
      <w:r>
        <w:br/>
      </w:r>
      <w:r>
        <w:t xml:space="preserve">стовъ просьбы о разводахь безь письменныхъ </w:t>
      </w:r>
      <w:r>
        <w:br/>
      </w:r>
      <w:r>
        <w:t xml:space="preserve">свидфтельствъ Сельскихь Приказовъ, Пасто- </w:t>
      </w:r>
      <w:r>
        <w:br/>
      </w:r>
      <w:r>
        <w:t xml:space="preserve">ровъ и Смотрителей. 50292.—Объ обязанно- </w:t>
      </w:r>
      <w:r>
        <w:br/>
      </w:r>
      <w:r>
        <w:t xml:space="preserve">стахъ Царскосельскихь колонистовь фабри- </w:t>
      </w:r>
      <w:r>
        <w:br/>
      </w:r>
      <w:r>
        <w:t xml:space="preserve">вантовъ. 50459.— Долги колонистовъ, под- </w:t>
      </w:r>
      <w:r>
        <w:br/>
      </w:r>
      <w:r>
        <w:t xml:space="preserve">вергшихся за преступлевя наказаню, обра- </w:t>
      </w:r>
      <w:r>
        <w:br/>
      </w:r>
      <w:r>
        <w:t xml:space="preserve">щать на все общество. 50488. —Опредфлен1е </w:t>
      </w:r>
      <w:r>
        <w:br/>
      </w:r>
      <w:r>
        <w:t xml:space="preserve">въ округи Саратовскихь колоний особыхъ </w:t>
      </w:r>
      <w:r>
        <w:br/>
      </w:r>
      <w:r>
        <w:t xml:space="preserve">Смотрителей и запрещеше тамошвямь коло- </w:t>
      </w:r>
      <w:r>
        <w:br/>
      </w:r>
      <w:r>
        <w:t xml:space="preserve">нистамъ переходить въ друйя мфста безь доз- </w:t>
      </w:r>
      <w:r>
        <w:br/>
      </w:r>
      <w:r>
        <w:t xml:space="preserve">воления пачальства. 50557.</w:t>
      </w:r>
    </w:p>
    <w:p>
      <w:pPr>
        <w:pStyle w:val="Normal"/>
      </w:pPr>
      <w:r>
        <w:t xml:space="preserve">ПОСЕЛЕНГЕ РОССТИСКИХЪ ПОДДАННЫХЪ.</w:t>
      </w:r>
    </w:p>
    <w:p>
      <w:pPr>
        <w:pStyle w:val="Normal"/>
      </w:pPr>
      <w:r>
        <w:t xml:space="preserve">Т. 1. (1649—1675) О перепискв вновь поселив- </w:t>
      </w:r>
      <w:r>
        <w:br/>
      </w:r>
      <w:r>
        <w:t xml:space="preserve">шихся на рфчкф БоровкЪ Черкасъь, и объ от- </w:t>
      </w:r>
      <w:r>
        <w:br/>
      </w:r>
      <w:r>
        <w:t xml:space="preserve">водЪ имъ земель и сБнныхЪ покосовъ. 268.</w:t>
      </w:r>
    </w:p>
    <w:p>
      <w:pPr>
        <w:pStyle w:val="Normal"/>
      </w:pPr>
      <w:r>
        <w:t xml:space="preserve">Т. П. (1676 — 1688) Обь отдачь Украинскихь </w:t>
      </w:r>
      <w:r>
        <w:br/>
      </w:r>
      <w:r>
        <w:t xml:space="preserve">городовъь Дфтямъ Боярскимъ въ помфстье тхъ </w:t>
      </w:r>
      <w:r>
        <w:br/>
      </w:r>
      <w:r>
        <w:t xml:space="preserve">земель, на коихъ они поселились. 682. — О </w:t>
      </w:r>
      <w:r>
        <w:br/>
      </w:r>
      <w:r>
        <w:t xml:space="preserve">назначени чернымь Калмыкамъ вступившимъ </w:t>
      </w:r>
      <w:r>
        <w:br/>
      </w:r>
      <w:r>
        <w:t xml:space="preserve">въ подданство, для кочевья степи’ на луго- </w:t>
      </w:r>
      <w:r>
        <w:br/>
      </w:r>
      <w:r>
        <w:t xml:space="preserve">вой сторон Волги, по рфкф АхтубЪ. 1245.</w:t>
      </w:r>
    </w:p>
    <w:p>
      <w:pPr>
        <w:pStyle w:val="Normal"/>
      </w:pPr>
      <w:r>
        <w:t xml:space="preserve">Т. Ш. (1689 — 1699) О свободномъ кочевани </w:t>
      </w:r>
      <w:r>
        <w:br/>
      </w:r>
      <w:r>
        <w:t xml:space="preserve">Калмыцкому Аюкф-Хану при вебхъ Росс- </w:t>
      </w:r>
      <w:r>
        <w:br/>
      </w:r>
      <w:r>
        <w:t xml:space="preserve">скихъ селешяхъ. 1591.</w:t>
      </w:r>
    </w:p>
    <w:p>
      <w:pPr>
        <w:pStyle w:val="Normal"/>
      </w:pPr>
      <w:r>
        <w:t xml:space="preserve">Т. ГУ. (4700—1712) О всегдашнемь кочевани </w:t>
      </w:r>
      <w:r>
        <w:br/>
      </w:r>
      <w:r>
        <w:t xml:space="preserve">Калмыцкому Аюкф-Хану при Волгв, ио не- </w:t>
      </w:r>
      <w:r>
        <w:br/>
      </w:r>
      <w:r>
        <w:t xml:space="preserve">переход ему на нагорную ея сторону. 2207. </w:t>
      </w:r>
      <w:r>
        <w:br/>
      </w:r>
      <w:r>
        <w:t xml:space="preserve">— 0 росписанивь Ингерманландии земель па </w:t>
      </w:r>
      <w:r>
        <w:br/>
      </w:r>
      <w:r>
        <w:t xml:space="preserve">Участки подъ поселеше крестьянъ и мастеро- </w:t>
      </w:r>
      <w:r>
        <w:br/>
      </w:r>
      <w:r>
        <w:t xml:space="preserve">выхь людей. 2556.— Правила на раздачу зе- </w:t>
      </w:r>
      <w:r>
        <w:br/>
      </w:r>
      <w:r>
        <w:t xml:space="preserve">мельвъ Ингерманландуи подъ поселеше. 2540.</w:t>
      </w:r>
    </w:p>
    <w:p>
      <w:pPr>
        <w:pStyle w:val="Normal"/>
      </w:pPr>
      <w:r>
        <w:t xml:space="preserve">Т. у. (1715—1719) О поселенйг ямщиковъ въ </w:t>
      </w:r>
      <w:r>
        <w:br/>
      </w:r>
      <w:r>
        <w:t xml:space="preserve">С. Петербургской Губершш, 2741. 2855. —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О. поселении въ городахъ ББлогородскаго и </w:t>
      </w:r>
      <w:r>
        <w:br/>
      </w:r>
      <w:r>
        <w:t xml:space="preserve">СБвокаго разрядовъ бфглыхь крестьянь и од- </w:t>
      </w:r>
      <w:r>
        <w:br/>
      </w:r>
      <w:r>
        <w:t xml:space="preserve">нодворцевъ, находящихся въ Малоросс!искихь </w:t>
      </w:r>
      <w:r>
        <w:br/>
      </w:r>
      <w:r>
        <w:t xml:space="preserve">городахъ. 2785.—0 положени поселившихся </w:t>
      </w:r>
      <w:r>
        <w:br/>
      </w:r>
      <w:r>
        <w:t xml:space="preserve">въ Стародубскомь у$здф раскольниковъ въ о- </w:t>
      </w:r>
      <w:r>
        <w:br/>
      </w:r>
      <w:r>
        <w:t xml:space="preserve">кладь. 2889.—0 раздачв С. Петербургскихь </w:t>
      </w:r>
      <w:r>
        <w:br/>
      </w:r>
      <w:r>
        <w:t xml:space="preserve">мызъ, деревень и мБсть желающимъ для поселе- </w:t>
      </w:r>
      <w:r>
        <w:br/>
      </w:r>
      <w:r>
        <w:t xml:space="preserve">ня крестьянъ. 2925.—0 поселени въ С. Петер- </w:t>
      </w:r>
      <w:r>
        <w:br/>
      </w:r>
      <w:r>
        <w:t xml:space="preserve">бург$ купецкихь и ремесленныхь людей. 5016. </w:t>
      </w:r>
      <w:r>
        <w:br/>
      </w:r>
      <w:r>
        <w:t xml:space="preserve">3118. 5552. 5559. — О поселени въ Клевв </w:t>
      </w:r>
      <w:r>
        <w:br/>
      </w:r>
      <w:r>
        <w:t xml:space="preserve">Калмыковь, желающихь добровольно принять </w:t>
      </w:r>
      <w:r>
        <w:br/>
      </w:r>
      <w:r>
        <w:t xml:space="preserve">Христанскую вфру. 5062. — О вфдеши въ </w:t>
      </w:r>
      <w:r>
        <w:br/>
      </w:r>
      <w:r>
        <w:t xml:space="preserve">Юстицъ-Коллеи раздачи земель подъ посе- </w:t>
      </w:r>
      <w:r>
        <w:br/>
      </w:r>
      <w:r>
        <w:t xml:space="preserve">леше въ Ингерманландии. 5564. 5589.</w:t>
      </w:r>
    </w:p>
    <w:p>
      <w:pPr>
        <w:pStyle w:val="Normal"/>
      </w:pPr>
      <w:r>
        <w:t xml:space="preserve">Т. \1. (+720 — 1722) О сыскь бъжавшихь съ</w:t>
      </w:r>
    </w:p>
    <w:p>
      <w:pPr>
        <w:pStyle w:val="Normal"/>
      </w:pPr>
      <w:r>
        <w:t xml:space="preserve">поселения ямщиковъ, и о присылкё ирочихъ, </w:t>
      </w:r>
      <w:r>
        <w:br/>
      </w:r>
      <w:r>
        <w:t xml:space="preserve">назначенныхь для поселеня по тракту отъ </w:t>
      </w:r>
      <w:r>
        <w:br/>
      </w:r>
      <w:r>
        <w:t xml:space="preserve">С. Петербурга до Новгорода. 35600.—0О на- </w:t>
      </w:r>
      <w:r>
        <w:br/>
      </w:r>
      <w:r>
        <w:t xml:space="preserve">селени слободки близь приписнаго къ Ё1е- </w:t>
      </w:r>
      <w:r>
        <w:br/>
      </w:r>
      <w:r>
        <w:t xml:space="preserve">вопечерской обители Николаевскаго Зы1евска- </w:t>
      </w:r>
      <w:r>
        <w:br/>
      </w:r>
      <w:r>
        <w:t xml:space="preserve">го монастыря на монастырской землф, Украй- </w:t>
      </w:r>
      <w:r>
        <w:br/>
      </w:r>
      <w:r>
        <w:t xml:space="preserve">ными Черкасами и вольными людьми. 5698.— </w:t>
      </w:r>
      <w:r>
        <w:br/>
      </w:r>
      <w:r>
        <w:t xml:space="preserve">О населеши крфпости Ямышевской. 5746. — </w:t>
      </w:r>
      <w:r>
        <w:br/>
      </w:r>
      <w:r>
        <w:t xml:space="preserve">О поселеши въ С. ШетербургБ плотниковъ. </w:t>
      </w:r>
      <w:r>
        <w:br/>
      </w:r>
      <w:r>
        <w:t xml:space="preserve">5765. 5915. 5958.</w:t>
      </w:r>
    </w:p>
    <w:p>
      <w:pPr>
        <w:pStyle w:val="Normal"/>
      </w:pPr>
      <w:r>
        <w:t xml:space="preserve">Т. УП. (1725 — 1727) О поселени бфглыхъ</w:t>
      </w:r>
    </w:p>
    <w:p>
      <w:pPr>
        <w:pStyle w:val="Normal"/>
      </w:pPr>
      <w:r>
        <w:t xml:space="preserve">крестьянъ, приводимыхъ изь Губерни въ С. </w:t>
      </w:r>
      <w:r>
        <w:br/>
      </w:r>
      <w:r>
        <w:t xml:space="preserve">Петербургъ, на Дворцовыхь земляхъ. 4199. </w:t>
      </w:r>
      <w:r>
        <w:br/>
      </w:r>
      <w:r>
        <w:t xml:space="preserve">— О поселени при Усольскихь м5дныхъ за- </w:t>
      </w:r>
      <w:r>
        <w:br/>
      </w:r>
      <w:r>
        <w:t xml:space="preserve">водахъ пришлыхь людей. 4257.— О поселе- </w:t>
      </w:r>
      <w:r>
        <w:br/>
      </w:r>
      <w:r>
        <w:t xml:space="preserve">ни безпомфстныхь однодворцевь въ Бфлого- </w:t>
      </w:r>
      <w:r>
        <w:br/>
      </w:r>
      <w:r>
        <w:t xml:space="preserve">родской провинц!и на Государевыхь свобод- </w:t>
      </w:r>
      <w:r>
        <w:br/>
      </w:r>
      <w:r>
        <w:t xml:space="preserve">ныхь земляхъ, а б5глыхь, непомнющихъ, чьи </w:t>
      </w:r>
      <w:r>
        <w:br/>
      </w:r>
      <w:r>
        <w:t xml:space="preserve">‘они прежде были, въ С. Петербургской Гу- </w:t>
      </w:r>
      <w:r>
        <w:br/>
      </w:r>
      <w:r>
        <w:t xml:space="preserve">бершн на Дворцовыхь земляхъ. 4518, п. 3, </w:t>
      </w:r>
      <w:r>
        <w:br/>
      </w:r>
      <w:r>
        <w:t xml:space="preserve">#. 4555. — О поселеши 500 семей Дон- </w:t>
      </w:r>
      <w:r>
        <w:br/>
      </w:r>
      <w:r>
        <w:t xml:space="preserve">скихь казаковь въ Аграхани и на Гребени. </w:t>
      </w:r>
      <w:r>
        <w:br/>
      </w:r>
      <w:r>
        <w:t xml:space="preserve">4462. 4799. — О поселенми Донскихь каза- </w:t>
      </w:r>
      <w:r>
        <w:br/>
      </w:r>
      <w:r>
        <w:t xml:space="preserve">ковъ по Сулаку. 4509.—О неприниманйи для </w:t>
      </w:r>
      <w:r>
        <w:br/>
      </w:r>
      <w:r>
        <w:t xml:space="preserve">поселешя на Парицынской линш, Великорос- </w:t>
      </w:r>
      <w:r>
        <w:br/>
      </w:r>
      <w:r>
        <w:t xml:space="preserve">с1янъ и нивакихь других людей, кромф Чер- </w:t>
      </w:r>
      <w:r>
        <w:br/>
      </w:r>
      <w:r>
        <w:t xml:space="preserve">касъ. 4519.—0 поселеши въ С. Петербургв </w:t>
      </w:r>
      <w:r>
        <w:br/>
      </w:r>
      <w:r>
        <w:t xml:space="preserve">плотниковъ, набирая ихъ въ Архангельской </w:t>
      </w:r>
      <w:r>
        <w:br/>
      </w:r>
      <w:r>
        <w:t xml:space="preserve">Губерни. 4527.—0 недопущени въ Пензен- </w:t>
      </w:r>
      <w:r>
        <w:br/>
      </w:r>
      <w:r>
        <w:t xml:space="preserve">ской и другихь провинщахь къ поселению </w:t>
      </w:r>
      <w:r>
        <w:br/>
      </w:r>
      <w:r>
        <w:t xml:space="preserve">бъглыхъ Великороссуйскихъ всякаго звания лю-</w:t>
      </w:r>
    </w:p>
    <w:p>
      <w:pPr>
        <w:pStyle w:val="Normal"/>
      </w:pPr>
      <w:r>
        <w:t xml:space="preserve">дей. 4609.—0 неприниманйи впредь на Яивъ </w:t>
      </w:r>
      <w:r>
        <w:br/>
      </w:r>
      <w:r>
        <w:t xml:space="preserve">*</w:t>
      </w:r>
    </w:p>
    <w:p>
      <w:pPr>
        <w:pStyle w:val="Normal"/>
      </w:pPr>
      <w:r>
        <w:t xml:space="preserve">88: </w:t>
      </w:r>
      <w:r>
        <w:br/>
      </w:r>
      <w:r>
        <w:t xml:space="preserve">п.</w:t>
      </w:r>
    </w:p>
    <w:p>
      <w:pPr>
        <w:pStyle w:val="Normal"/>
      </w:pPr>
      <w:r>
        <w:t xml:space="preserve">для поселен1я Калмыковь, которые не захотятъ </w:t>
      </w:r>
      <w:r>
        <w:br/>
      </w:r>
      <w:r>
        <w:t xml:space="preserve">креститься. 4784.—0О продажб земель, дан- </w:t>
      </w:r>
      <w:r>
        <w:br/>
      </w:r>
      <w:r>
        <w:t xml:space="preserve">ныхь въ Ингерманланди подъ поселеше Рус- </w:t>
      </w:r>
      <w:r>
        <w:br/>
      </w:r>
      <w:r>
        <w:t xml:space="preserve">скихь крестьянз. 4925.—О поселеши Двор- </w:t>
      </w:r>
      <w:r>
        <w:br/>
      </w:r>
      <w:r>
        <w:t xml:space="preserve">цовыхь и монастырскихь крестьянъ въ слобо- </w:t>
      </w:r>
      <w:r>
        <w:br/>
      </w:r>
      <w:r>
        <w:t xml:space="preserve">дахъ Екатеринбургскихь заводовъ. 4951.—0 </w:t>
      </w:r>
      <w:r>
        <w:br/>
      </w:r>
      <w:r>
        <w:t xml:space="preserve">наказанйи новопоселившихся самовольно на р$- </w:t>
      </w:r>
      <w:r>
        <w:br/>
      </w:r>
      <w:r>
        <w:t xml:space="preserve">кБ 'Терс Великороссянъ. 5042.— 0 дозводе- </w:t>
      </w:r>
      <w:r>
        <w:br/>
      </w:r>
      <w:r>
        <w:t xml:space="preserve">ни казакамь селиться въ городкё Сакмарв </w:t>
      </w:r>
      <w:r>
        <w:br/>
      </w:r>
      <w:r>
        <w:t xml:space="preserve">для безопасности отъ Каракалпаковь и Кир- </w:t>
      </w:r>
      <w:r>
        <w:br/>
      </w:r>
      <w:r>
        <w:t xml:space="preserve">гизъ-Кайсаковь. 5197.</w:t>
      </w:r>
    </w:p>
    <w:p>
      <w:pPr>
        <w:pStyle w:val="Normal"/>
      </w:pPr>
      <w:r>
        <w:t xml:space="preserve">Т. УШ. (1728—1752) О’ высылкв поселнвших- </w:t>
      </w:r>
      <w:r>
        <w:br/>
      </w:r>
      <w:r>
        <w:t xml:space="preserve">ся на Царицынской лини бфглецовъ на преж- </w:t>
      </w:r>
      <w:r>
        <w:br/>
      </w:r>
      <w:r>
        <w:t xml:space="preserve">ня жилища. 5241.—О распредфленйи нновфр-. </w:t>
      </w:r>
      <w:r>
        <w:br/>
      </w:r>
      <w:r>
        <w:t xml:space="preserve">цевъ, поселившихся въ Уфимской провинции. </w:t>
      </w:r>
      <w:r>
        <w:br/>
      </w:r>
      <w:r>
        <w:t xml:space="preserve">5719.—О выдачв изъ казны на первый годъ </w:t>
      </w:r>
      <w:r>
        <w:br/>
      </w:r>
      <w:r>
        <w:t xml:space="preserve">хлЬба и денегь желающимь поселиться на </w:t>
      </w:r>
      <w:r>
        <w:br/>
      </w:r>
      <w:r>
        <w:t xml:space="preserve">Парицынской лини. 5824.</w:t>
      </w:r>
    </w:p>
    <w:p>
      <w:pPr>
        <w:pStyle w:val="Normal"/>
      </w:pPr>
      <w:r>
        <w:t xml:space="preserve">Т. 1Х. (4755 —1756) О поселеши въ Сибири </w:t>
      </w:r>
      <w:r>
        <w:br/>
      </w:r>
      <w:r>
        <w:t xml:space="preserve">по большой дорогБ отъ Тобольска до Кам- </w:t>
      </w:r>
      <w:r>
        <w:br/>
      </w:r>
      <w:r>
        <w:t xml:space="preserve">чатки на пустыхъ мфстахъ охотниковъ для </w:t>
      </w:r>
      <w:r>
        <w:br/>
      </w:r>
      <w:r>
        <w:t xml:space="preserve">отправлен!я почты. 6554, п. 2.—О дозволе- </w:t>
      </w:r>
      <w:r>
        <w:br/>
      </w:r>
      <w:r>
        <w:t xml:space="preserve">и выходящимь изь Польши бфглымь лю- </w:t>
      </w:r>
      <w:r>
        <w:br/>
      </w:r>
      <w:r>
        <w:t xml:space="preserve">дямъ и крестьянамъ, отдаленнымь оть преж- </w:t>
      </w:r>
      <w:r>
        <w:br/>
      </w:r>
      <w:r>
        <w:t xml:space="preserve">нихъ жилищь, селиться въ Укранн$.6555.— </w:t>
      </w:r>
      <w:r>
        <w:br/>
      </w:r>
      <w:r>
        <w:t xml:space="preserve">О правилахь для населенйя строющагося вновь </w:t>
      </w:r>
      <w:r>
        <w:br/>
      </w:r>
      <w:r>
        <w:t xml:space="preserve">города Оренбурга, и о привиллеги поселяе- </w:t>
      </w:r>
      <w:r>
        <w:br/>
      </w:r>
      <w:r>
        <w:t xml:space="preserve">мымъ въ ономь. 6576. 6584, п. 1, 2,11, 12, </w:t>
      </w:r>
      <w:r>
        <w:br/>
      </w:r>
      <w:r>
        <w:t xml:space="preserve">13, 1%, 15, 16, 17.—О непоселени бфглыхь </w:t>
      </w:r>
      <w:r>
        <w:br/>
      </w:r>
      <w:r>
        <w:t xml:space="preserve">раскольниковь въ Украйнё и при Украин- </w:t>
      </w:r>
      <w:r>
        <w:br/>
      </w:r>
      <w:r>
        <w:t xml:space="preserve">СБОЙ линт, и о побелени изь оныхь тьхь, </w:t>
      </w:r>
      <w:r>
        <w:br/>
      </w:r>
      <w:r>
        <w:t xml:space="preserve">кои будуть показывать себя непомнящими </w:t>
      </w:r>
      <w:r>
        <w:br/>
      </w:r>
      <w:r>
        <w:t xml:space="preserve">родства, въ Ингерманланд:и. 6802, п. 2—О </w:t>
      </w:r>
      <w:r>
        <w:br/>
      </w:r>
      <w:r>
        <w:t xml:space="preserve">поселеши при Сибирскихъ заводахь рекруть, </w:t>
      </w:r>
      <w:r>
        <w:br/>
      </w:r>
      <w:r>
        <w:t xml:space="preserve">присылаемыхь на оные. 6851.—Предписаше </w:t>
      </w:r>
      <w:r>
        <w:br/>
      </w:r>
      <w:r>
        <w:t xml:space="preserve">Губернаторамв и КВосводамь содфйствовать </w:t>
      </w:r>
      <w:r>
        <w:br/>
      </w:r>
      <w:r>
        <w:t xml:space="preserve">желающимь селиться на Оренбургской лини. </w:t>
      </w:r>
      <w:r>
        <w:br/>
      </w:r>
      <w:r>
        <w:t xml:space="preserve">6887.—0 дозволенш селиться при Оренбур- </w:t>
      </w:r>
      <w:r>
        <w:br/>
      </w:r>
      <w:r>
        <w:t xml:space="preserve">гБ 'Туркестанскимь жителямь, Россйскимь </w:t>
      </w:r>
      <w:r>
        <w:br/>
      </w:r>
      <w:r>
        <w:t xml:space="preserve">кунцамъ, ремесленникамь и нижнимь воин- </w:t>
      </w:r>
      <w:r>
        <w:br/>
      </w:r>
      <w:r>
        <w:t xml:space="preserve">Скимъ чинамъ, ио пособ1и имъ. 6889.—0 за- </w:t>
      </w:r>
      <w:r>
        <w:br/>
      </w:r>
      <w:r>
        <w:t xml:space="preserve">прещен! и  вышедшимь изъ Слободскихь пол- </w:t>
      </w:r>
      <w:r>
        <w:br/>
      </w:r>
      <w:r>
        <w:t xml:space="preserve">ковъ Малоросаянамь селиться въ отдаленныхь </w:t>
      </w:r>
      <w:r>
        <w:br/>
      </w:r>
      <w:r>
        <w:t xml:space="preserve">мфотахъ, гд до переписи 1752 тода посе- </w:t>
      </w:r>
      <w:r>
        <w:br/>
      </w:r>
      <w:r>
        <w:t xml:space="preserve">ление несуществовало. 6891, п. 5.—0 посе- </w:t>
      </w:r>
      <w:r>
        <w:br/>
      </w:r>
      <w:r>
        <w:t xml:space="preserve">лени отставныхь оть службы унтеръ - офи- </w:t>
      </w:r>
      <w:r>
        <w:br/>
      </w:r>
      <w:r>
        <w:t xml:space="preserve">деровь и солдать, ненивющихь своихь дере-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вень и пропитанйя, близь границь на пустыхъ </w:t>
      </w:r>
      <w:r>
        <w:br/>
      </w:r>
      <w:r>
        <w:t xml:space="preserve">земляхь; о правё ихъ владьшя сими землями, </w:t>
      </w:r>
      <w:r>
        <w:br/>
      </w:r>
      <w:r>
        <w:t xml:space="preserve">и устройствв селеши. 7156.</w:t>
      </w:r>
    </w:p>
    <w:p>
      <w:pPr>
        <w:pStyle w:val="Normal"/>
      </w:pPr>
      <w:r>
        <w:t xml:space="preserve">Т. Х. (1757 — 1759) О поселеши принятыхь</w:t>
      </w:r>
    </w:p>
    <w:p>
      <w:pPr>
        <w:pStyle w:val="Normal"/>
      </w:pPr>
      <w:r>
        <w:t xml:space="preserve">въ подданство Салтанаульскихь Татаръ’ на </w:t>
      </w:r>
      <w:r>
        <w:br/>
      </w:r>
      <w:r>
        <w:t xml:space="preserve">Рёкё Терекф. 7245. — О посвлени новокре- </w:t>
      </w:r>
      <w:r>
        <w:br/>
      </w:r>
      <w:r>
        <w:t xml:space="preserve">щеной Кнагини Анны Тайшиной, сь креще- </w:t>
      </w:r>
      <w:r>
        <w:br/>
      </w:r>
      <w:r>
        <w:t xml:space="preserve">ными Калмыками и Зайсангами въ Саратов- </w:t>
      </w:r>
      <w:r>
        <w:br/>
      </w:r>
      <w:r>
        <w:t xml:space="preserve">ской Губерый в на рфкф Токь, и о построен </w:t>
      </w:r>
      <w:r>
        <w:br/>
      </w:r>
      <w:r>
        <w:t xml:space="preserve">Аля сего особой крёпостцы (Ставрополя) п </w:t>
      </w:r>
      <w:r>
        <w:br/>
      </w:r>
      <w:r>
        <w:t xml:space="preserve">дворовъ для оной Княгини. 7928. 7755. 8700. </w:t>
      </w:r>
      <w:r>
        <w:br/>
      </w:r>
      <w:r>
        <w:t xml:space="preserve">—О поселен1и пойманныхь бунтующихь Баш- </w:t>
      </w:r>
      <w:r>
        <w:br/>
      </w:r>
      <w:r>
        <w:t xml:space="preserve">кирцевь въ отдаленныхь Россйскихь про- </w:t>
      </w:r>
      <w:r>
        <w:br/>
      </w:r>
      <w:r>
        <w:t xml:space="preserve">виншяхь. 7245.—Правила для поселевя от- </w:t>
      </w:r>
      <w:r>
        <w:br/>
      </w:r>
      <w:r>
        <w:t xml:space="preserve">ставныхь оть службы нижнихъ чиновъ на по- </w:t>
      </w:r>
      <w:r>
        <w:br/>
      </w:r>
      <w:r>
        <w:t xml:space="preserve">граничныхъ пустыхъ земляхъ. 7515. 7400. </w:t>
      </w:r>
      <w:r>
        <w:br/>
      </w:r>
      <w:r>
        <w:t xml:space="preserve">7571.—О присылкв въ Сенать ежегодно в%- </w:t>
      </w:r>
      <w:r>
        <w:br/>
      </w:r>
      <w:r>
        <w:t xml:space="preserve">домостей о Малороссйянахь, поселяющихся </w:t>
      </w:r>
      <w:r>
        <w:br/>
      </w:r>
      <w:r>
        <w:t xml:space="preserve">въ Бфлогородской и Воронежской Губерн!яхь </w:t>
      </w:r>
      <w:r>
        <w:br/>
      </w:r>
      <w:r>
        <w:t xml:space="preserve">и въ Слободскихь полкахъ. 7591.—0 поселе- </w:t>
      </w:r>
      <w:r>
        <w:br/>
      </w:r>
      <w:r>
        <w:t xml:space="preserve">ни въ Казанской Губерши отставных» за ста- </w:t>
      </w:r>
      <w:r>
        <w:br/>
      </w:r>
      <w:r>
        <w:t xml:space="preserve">ростпо и увфчьемь конюшенныхь служителей, </w:t>
      </w:r>
      <w:r>
        <w:br/>
      </w:r>
      <w:r>
        <w:t xml:space="preserve">`неимфющихъ пропитаня. 7716.—Подтвержде- </w:t>
      </w:r>
      <w:r>
        <w:br/>
      </w:r>
      <w:r>
        <w:t xml:space="preserve">н1е указа 1756 Декабря 27 (7156), касатель- </w:t>
      </w:r>
      <w:r>
        <w:br/>
      </w:r>
      <w:r>
        <w:t xml:space="preserve">но поселен!я отставныхь солдать по р$к$ </w:t>
      </w:r>
      <w:r>
        <w:br/>
      </w:r>
      <w:r>
        <w:t xml:space="preserve">Волгф. 7727. 7757.—0 поселенёи около Орен- </w:t>
      </w:r>
      <w:r>
        <w:br/>
      </w:r>
      <w:r>
        <w:t xml:space="preserve">бурга Мещеряковь, Татарь и Чувашь осо- </w:t>
      </w:r>
      <w:r>
        <w:br/>
      </w:r>
      <w:r>
        <w:t xml:space="preserve">бымн деревнями, и о запрещени принимать </w:t>
      </w:r>
      <w:r>
        <w:br/>
      </w:r>
      <w:r>
        <w:t xml:space="preserve">для поселен!я Великоросс!йскихь людей и кре- </w:t>
      </w:r>
      <w:r>
        <w:br/>
      </w:r>
      <w:r>
        <w:t xml:space="preserve">стьянъ. 7876, п. 10, 15.</w:t>
      </w:r>
    </w:p>
    <w:p>
      <w:pPr>
        <w:pStyle w:val="Normal"/>
      </w:pPr>
      <w:r>
        <w:t xml:space="preserve">Т. Х1. (1740—1745) О поселеши отставныхъ </w:t>
      </w:r>
      <w:r>
        <w:br/>
      </w:r>
      <w:r>
        <w:t xml:space="preserve">Адмиралтейскихь служителей въ Казанской </w:t>
      </w:r>
      <w:r>
        <w:br/>
      </w:r>
      <w:r>
        <w:t xml:space="preserve">Губерши. 8002.—0 вызовЪ изъ Маллороссйи </w:t>
      </w:r>
      <w:r>
        <w:br/>
      </w:r>
      <w:r>
        <w:t xml:space="preserve">желающих поселиться въ крфпостяхъ по Янку </w:t>
      </w:r>
      <w:r>
        <w:br/>
      </w:r>
      <w:r>
        <w:t xml:space="preserve">и по Самарь. 8011, п. 10.0 поселени </w:t>
      </w:r>
      <w:r>
        <w:br/>
      </w:r>
      <w:r>
        <w:t xml:space="preserve">отставныхь унтерь-офицеровь и рядовыхъ, и </w:t>
      </w:r>
      <w:r>
        <w:br/>
      </w:r>
      <w:r>
        <w:t xml:space="preserve">о непереводф поселенныхь прежде въ Заин- </w:t>
      </w:r>
      <w:r>
        <w:br/>
      </w:r>
      <w:r>
        <w:t xml:space="preserve">ск отставныхь и другихъ людей на друпя </w:t>
      </w:r>
      <w:r>
        <w:br/>
      </w:r>
      <w:r>
        <w:t xml:space="preserve">земли. 8107. 8592.—0 позволенш отпускать </w:t>
      </w:r>
      <w:r>
        <w:br/>
      </w:r>
      <w:r>
        <w:t xml:space="preserve">на поселенше въ Оренбургокихь крфпостяхь </w:t>
      </w:r>
      <w:r>
        <w:br/>
      </w:r>
      <w:r>
        <w:t xml:space="preserve">изъ казаковъ до четвертой доли одной сотни, </w:t>
      </w:r>
      <w:r>
        <w:br/>
      </w:r>
      <w:r>
        <w:t xml:space="preserve">а изъ крестьянь до четвертой доли одного </w:t>
      </w:r>
      <w:r>
        <w:br/>
      </w:r>
      <w:r>
        <w:t xml:space="preserve">села. 8111.— Поселене новокрещеныхь меж- </w:t>
      </w:r>
      <w:r>
        <w:br/>
      </w:r>
      <w:r>
        <w:t xml:space="preserve">ду Саратовымъ и Царицынымь. 8256, п. 8, </w:t>
      </w:r>
      <w:r>
        <w:br/>
      </w:r>
      <w:r>
        <w:t xml:space="preserve">9. — Награждеше отставныхь нижнихь’ чи- </w:t>
      </w:r>
      <w:r>
        <w:br/>
      </w:r>
      <w:r>
        <w:t xml:space="preserve">новь, поселяющихся въ Казанской Губерши. </w:t>
      </w:r>
      <w:r>
        <w:br/>
      </w:r>
      <w:r>
        <w:t xml:space="preserve">8568.—0О поселеши живущихь въ Симбир-</w:t>
      </w:r>
    </w:p>
    <w:p>
      <w:pPr>
        <w:pStyle w:val="Normal"/>
      </w:pPr>
      <w:r>
        <w:t xml:space="preserve">РЕЭСТРЪ АЛФАВИТНЫЙ ' 589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скомь УфздБ разночинцевь при Ставрополв </w:t>
      </w:r>
      <w:r>
        <w:br/>
      </w:r>
      <w:r>
        <w:t xml:space="preserve">между крещеными Калмыками. 8595.—0 не </w:t>
      </w:r>
      <w:r>
        <w:br/>
      </w:r>
      <w:r>
        <w:t xml:space="preserve">притфснеши Малоросойскихь казаковь и по- </w:t>
      </w:r>
      <w:r>
        <w:br/>
      </w:r>
      <w:r>
        <w:t xml:space="preserve">сполитыхь людей, желающихь поселиться на </w:t>
      </w:r>
      <w:r>
        <w:br/>
      </w:r>
      <w:r>
        <w:t xml:space="preserve">Оренбургской лиши. 8421. — Правила для </w:t>
      </w:r>
      <w:r>
        <w:br/>
      </w:r>
      <w:r>
        <w:t xml:space="preserve">поселен!л въ Закамскихь пригородкахъ отста- </w:t>
      </w:r>
      <w:r>
        <w:br/>
      </w:r>
      <w:r>
        <w:t xml:space="preserve">вныхь унтеръ-офицеровъь и солдатъ. 8625.— </w:t>
      </w:r>
      <w:r>
        <w:br/>
      </w:r>
      <w:r>
        <w:t xml:space="preserve">Правила для поселенля выходцевь и плфн- </w:t>
      </w:r>
      <w:r>
        <w:br/>
      </w:r>
      <w:r>
        <w:t xml:space="preserve">никовь Салтанаульскихъь и Калмыковь, при- </w:t>
      </w:r>
      <w:r>
        <w:br/>
      </w:r>
      <w:r>
        <w:t xml:space="preserve">инмающихь Св. Крещене. 8696. — О праем$ </w:t>
      </w:r>
      <w:r>
        <w:br/>
      </w:r>
      <w:r>
        <w:t xml:space="preserve">отставныхь Офицеровъ и рядовыхъ на посе- </w:t>
      </w:r>
      <w:r>
        <w:br/>
      </w:r>
      <w:r>
        <w:t xml:space="preserve">леше съ паспортами. 8764. — О населенш </w:t>
      </w:r>
      <w:r>
        <w:br/>
      </w:r>
      <w:r>
        <w:t xml:space="preserve">посада при Кяхтинскомь форпостф. 8855.— </w:t>
      </w:r>
      <w:r>
        <w:br/>
      </w:r>
      <w:r>
        <w:t xml:space="preserve">О награждеши Калмыковъь, приходящихь въ </w:t>
      </w:r>
      <w:r>
        <w:br/>
      </w:r>
      <w:r>
        <w:t xml:space="preserve">Ставрополь для крещеня. 8847.</w:t>
      </w:r>
    </w:p>
    <w:p>
      <w:pPr>
        <w:pStyle w:val="Normal"/>
      </w:pPr>
      <w:r>
        <w:t xml:space="preserve">Т. ХИ. (1744—1748) О селени Оренбурга и </w:t>
      </w:r>
      <w:r>
        <w:br/>
      </w:r>
      <w:r>
        <w:t xml:space="preserve">новопостроенныхь крёпостей Малороссуискя- </w:t>
      </w:r>
      <w:r>
        <w:br/>
      </w:r>
      <w:r>
        <w:t xml:space="preserve">ми Черкасами, и о выдач$ имь для сего вопомо- </w:t>
      </w:r>
      <w:r>
        <w:br/>
      </w:r>
      <w:r>
        <w:t xml:space="preserve">женя. 8857. — О поселении по Закамской </w:t>
      </w:r>
      <w:r>
        <w:br/>
      </w:r>
      <w:r>
        <w:t xml:space="preserve">лиши въ кр5постяхъ отставныхъ унтеръ-офи- </w:t>
      </w:r>
      <w:r>
        <w:br/>
      </w:r>
      <w:r>
        <w:t xml:space="preserve">церовъ и рядовыхъ, неимфющихь пропитаня. </w:t>
      </w:r>
      <w:r>
        <w:br/>
      </w:r>
      <w:r>
        <w:t xml:space="preserve">$892. — О поселеня Казанскихь ‘Татаръ </w:t>
      </w:r>
      <w:r>
        <w:br/>
      </w:r>
      <w:r>
        <w:t xml:space="preserve">въ город ОренбургБ. 8895.—0 причисленш </w:t>
      </w:r>
      <w:r>
        <w:br/>
      </w:r>
      <w:r>
        <w:t xml:space="preserve">въ Исетской Провинши поселившихся въ оной </w:t>
      </w:r>
      <w:r>
        <w:br/>
      </w:r>
      <w:r>
        <w:t xml:space="preserve">крестьянь до ревизи 1719 года. 9006.— О </w:t>
      </w:r>
      <w:r>
        <w:br/>
      </w:r>
      <w:r>
        <w:t xml:space="preserve">невысылкЪ на поселеше въ С. Петербургъ </w:t>
      </w:r>
      <w:r>
        <w:br/>
      </w:r>
      <w:r>
        <w:t xml:space="preserve">дряхлыхъ и увфчныхъь людей. 9057.—Объ от- </w:t>
      </w:r>
      <w:r>
        <w:br/>
      </w:r>
      <w:r>
        <w:t xml:space="preserve">сылкз непомнящихъ родства и называющихь </w:t>
      </w:r>
      <w:r>
        <w:br/>
      </w:r>
      <w:r>
        <w:t xml:space="preserve">себя Поляками и незаконнорожденныхъ, явля- </w:t>
      </w:r>
      <w:r>
        <w:br/>
      </w:r>
      <w:r>
        <w:t xml:space="preserve">ющихся въ казачьихь городкахъ, на поселенле </w:t>
      </w:r>
      <w:r>
        <w:br/>
      </w:r>
      <w:r>
        <w:t xml:space="preserve">въ: @. Петербургъ. 9065.—0 поселеши беззе- </w:t>
      </w:r>
      <w:r>
        <w:br/>
      </w:r>
      <w:r>
        <w:t xml:space="preserve">мельныхъ однодворцевь на Украинской лини. </w:t>
      </w:r>
      <w:r>
        <w:br/>
      </w:r>
      <w:r>
        <w:t xml:space="preserve">9106. 9152.— Правила для управлешя посе- </w:t>
      </w:r>
      <w:r>
        <w:br/>
      </w:r>
      <w:r>
        <w:t xml:space="preserve">ленныхъ при Ставропольской крфпости Кал- </w:t>
      </w:r>
      <w:r>
        <w:br/>
      </w:r>
      <w:r>
        <w:t xml:space="preserve">мыкъ. 9119.—О невысылиф на прежн]я жи- </w:t>
      </w:r>
      <w:r>
        <w:br/>
      </w:r>
      <w:r>
        <w:t xml:space="preserve">лища казаковъ, поселившихся на рфкБ Тере- </w:t>
      </w:r>
      <w:r>
        <w:br/>
      </w:r>
      <w:r>
        <w:t xml:space="preserve">5$, кромб бфглыхь людей и крестьянъ. 9118. </w:t>
      </w:r>
      <w:r>
        <w:br/>
      </w:r>
      <w:r>
        <w:t xml:space="preserve">— О перевод Великоросс1янъ, неномнящихь </w:t>
      </w:r>
      <w:r>
        <w:br/>
      </w:r>
      <w:r>
        <w:t xml:space="preserve">родства и живущихъ въ Малоросс!н, для посе- </w:t>
      </w:r>
      <w:r>
        <w:br/>
      </w:r>
      <w:r>
        <w:t xml:space="preserve">лешя на Украинскую ляню. 9151. —О не- </w:t>
      </w:r>
      <w:r>
        <w:br/>
      </w:r>
      <w:r>
        <w:t xml:space="preserve">высылкв бродягь, непомнящихь родства, для </w:t>
      </w:r>
      <w:r>
        <w:br/>
      </w:r>
      <w:r>
        <w:t xml:space="preserve">поселеня въ С. Петербургъ. 9156.—О раз- </w:t>
      </w:r>
      <w:r>
        <w:br/>
      </w:r>
      <w:r>
        <w:t xml:space="preserve">межевании земель, розданныхъ по указу 171% </w:t>
      </w:r>
      <w:r>
        <w:br/>
      </w:r>
      <w:r>
        <w:t xml:space="preserve">года разнымъ лицамъ подъ поселеше. 9175. </w:t>
      </w:r>
      <w:r>
        <w:br/>
      </w:r>
      <w:r>
        <w:t xml:space="preserve">—О дозволеши селиться въ Оренбургской </w:t>
      </w:r>
      <w:r>
        <w:br/>
      </w:r>
      <w:r>
        <w:t xml:space="preserve">Губерши некрещенымь Калмыкамь на преж- </w:t>
      </w:r>
      <w:r>
        <w:br/>
      </w:r>
      <w:r>
        <w:t xml:space="preserve">пемь основаши. 9175.—О правилахь поселе-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шя при Кяхтинскомъ форпост. 9206. —0 </w:t>
      </w:r>
      <w:r>
        <w:br/>
      </w:r>
      <w:r>
        <w:t xml:space="preserve">неназначени къ отправлению на поселеше от- </w:t>
      </w:r>
      <w:r>
        <w:br/>
      </w:r>
      <w:r>
        <w:t xml:space="preserve">ставныхь солдатъ дряхлыхъь и увфчныхь. </w:t>
      </w:r>
      <w:r>
        <w:br/>
      </w:r>
      <w:r>
        <w:t xml:space="preserve">9558.—0 поселеши близь Колывано-Воскре- </w:t>
      </w:r>
      <w:r>
        <w:br/>
      </w:r>
      <w:r>
        <w:t xml:space="preserve">сенскихь и прочихь заводовь взятыхь послф </w:t>
      </w:r>
      <w:r>
        <w:br/>
      </w:r>
      <w:r>
        <w:t xml:space="preserve">покойнаго Демидова въ казну, пришлыхь въ </w:t>
      </w:r>
      <w:r>
        <w:br/>
      </w:r>
      <w:r>
        <w:t xml:space="preserve">Сибирь людей. 9405.—О дач льготы посе- </w:t>
      </w:r>
      <w:r>
        <w:br/>
      </w:r>
      <w:r>
        <w:t xml:space="preserve">ленцамь на Оренбургской лиши въ платежь </w:t>
      </w:r>
      <w:r>
        <w:br/>
      </w:r>
      <w:r>
        <w:t xml:space="preserve">подушныхъ денегъ. 9501, п. 5.</w:t>
      </w:r>
    </w:p>
    <w:p>
      <w:pPr>
        <w:pStyle w:val="Normal"/>
      </w:pPr>
      <w:r>
        <w:t xml:space="preserve">Т. ХШ. (1749—1755) Запрещеше ясачнымъ </w:t>
      </w:r>
      <w:r>
        <w:br/>
      </w:r>
      <w:r>
        <w:t xml:space="preserve">Русскимъ иновфрцамъ и Малоросс1янамъ сели- </w:t>
      </w:r>
      <w:r>
        <w:br/>
      </w:r>
      <w:r>
        <w:t xml:space="preserve">ться по впадающимь въ рву Волгу изь сте- </w:t>
      </w:r>
      <w:r>
        <w:br/>
      </w:r>
      <w:r>
        <w:t xml:space="preserve">пи Еруслана и Карамана и по прочимъ рфч-</w:t>
      </w:r>
    </w:p>
    <w:p>
      <w:pPr>
        <w:pStyle w:val="Normal"/>
      </w:pPr>
      <w:r>
        <w:t xml:space="preserve">- камъ къ Елтонскому озеру. 9594, п. 7. — </w:t>
      </w:r>
      <w:r>
        <w:br/>
      </w:r>
      <w:r>
        <w:t xml:space="preserve">О поселешин при Колывано-Воскресенскихъ, </w:t>
      </w:r>
      <w:r>
        <w:br/>
      </w:r>
      <w:r>
        <w:t xml:space="preserve">Барнаульскихь и Шульбинскихь заводахъ всьхь </w:t>
      </w:r>
      <w:r>
        <w:br/>
      </w:r>
      <w:r>
        <w:t xml:space="preserve">явившихся въ Сибирь по ревими и присылае- </w:t>
      </w:r>
      <w:r>
        <w:br/>
      </w:r>
      <w:r>
        <w:t xml:space="preserve">мыхъ оть Сибирской Губернской и прочихь </w:t>
      </w:r>
      <w:r>
        <w:br/>
      </w:r>
      <w:r>
        <w:t xml:space="preserve">тамошнихь Канцеляр!и, не исключая ни пре- </w:t>
      </w:r>
      <w:r>
        <w:br/>
      </w:r>
      <w:r>
        <w:t xml:space="preserve">старфлыхь, ни малолЬтныхь. 9666. Допол- </w:t>
      </w:r>
      <w:r>
        <w:br/>
      </w:r>
      <w:r>
        <w:t xml:space="preserve">ненше къ правиламъ, постановленнымь въ ука- </w:t>
      </w:r>
      <w:r>
        <w:br/>
      </w:r>
      <w:r>
        <w:t xml:space="preserve">35 1756 Декабря 27 (7156) въ разсужден!и </w:t>
      </w:r>
      <w:r>
        <w:br/>
      </w:r>
      <w:r>
        <w:t xml:space="preserve">поселен1я на порозжихь земляхь отставныхь </w:t>
      </w:r>
      <w:r>
        <w:br/>
      </w:r>
      <w:r>
        <w:t xml:space="preserve">воинскихь чиновъ. 9817.—О поселеви на но- </w:t>
      </w:r>
      <w:r>
        <w:br/>
      </w:r>
      <w:r>
        <w:t xml:space="preserve">розжихьъ земляхъ Казанской Губерни отста- </w:t>
      </w:r>
      <w:r>
        <w:br/>
      </w:r>
      <w:r>
        <w:t xml:space="preserve">вныхъ Гусарскихь полковь Офицеровъ и ря- </w:t>
      </w:r>
      <w:r>
        <w:br/>
      </w:r>
      <w:r>
        <w:t xml:space="preserve">довыхъ. 9877.—Объ отправлеши на поселе- </w:t>
      </w:r>
      <w:r>
        <w:br/>
      </w:r>
      <w:r>
        <w:t xml:space="preserve">ше въ Казанскую Губерыю тфхь изь от- </w:t>
      </w:r>
      <w:r>
        <w:br/>
      </w:r>
      <w:r>
        <w:t xml:space="preserve">ставныхь отъ военной службы, которые не и- </w:t>
      </w:r>
      <w:r>
        <w:br/>
      </w:r>
      <w:r>
        <w:t xml:space="preserve">мфють собственныхь своихъ деревень и про- </w:t>
      </w:r>
      <w:r>
        <w:br/>
      </w:r>
      <w:r>
        <w:t xml:space="preserve">питаня. 10155.</w:t>
      </w:r>
    </w:p>
    <w:p>
      <w:pPr>
        <w:pStyle w:val="Normal"/>
      </w:pPr>
      <w:r>
        <w:t xml:space="preserve">Т. ХМ. (1754 — 1757) О поселеши однодвор- </w:t>
      </w:r>
      <w:r>
        <w:br/>
      </w:r>
      <w:r>
        <w:t xml:space="preserve">цевъ, находящихся при суконныхъ фабрикахъ, </w:t>
      </w:r>
      <w:r>
        <w:br/>
      </w:r>
      <w:r>
        <w:t xml:space="preserve">на земляхь однодворческихь. 10256.—0 по- </w:t>
      </w:r>
      <w:r>
        <w:br/>
      </w:r>
      <w:r>
        <w:t xml:space="preserve">селен неспособныхь нижнихъ чиновъ Мор- </w:t>
      </w:r>
      <w:r>
        <w:br/>
      </w:r>
      <w:r>
        <w:t xml:space="preserve">скаго вёдомства. 10268.</w:t>
      </w:r>
    </w:p>
    <w:p>
      <w:pPr>
        <w:pStyle w:val="Normal"/>
      </w:pPr>
      <w:r>
        <w:t xml:space="preserve">Т. ХУ. (1758—1762) О поселеши до 2000 чело- </w:t>
      </w:r>
      <w:r>
        <w:br/>
      </w:r>
      <w:r>
        <w:t xml:space="preserve">вЪкъ Русскихъ въ Сибири по р5камь Удф, Уль- </w:t>
      </w:r>
      <w:r>
        <w:br/>
      </w:r>
      <w:r>
        <w:t xml:space="preserve">6ъ, Березовк$, Глубокой и по прочимъ р$чкамъ, </w:t>
      </w:r>
      <w:r>
        <w:br/>
      </w:r>
      <w:r>
        <w:t xml:space="preserve">впадающимь въ оныя и въ Иртышъ рфку. </w:t>
      </w:r>
      <w:r>
        <w:br/>
      </w:r>
      <w:r>
        <w:t xml:space="preserve">11124. Распоряженя о поселившихся само- </w:t>
      </w:r>
      <w:r>
        <w:br/>
      </w:r>
      <w:r>
        <w:t xml:space="preserve">вольно въ Уфимскомь уфздЪ 'Татарахъ, Череми- </w:t>
      </w:r>
      <w:r>
        <w:br/>
      </w:r>
      <w:r>
        <w:t xml:space="preserve">сахъ, Чувашахъ и новокрещенцахъ, вышедших </w:t>
      </w:r>
      <w:r>
        <w:br/>
      </w:r>
      <w:r>
        <w:t xml:space="preserve">изь Казанской Губерыи. 11214. — О вызов </w:t>
      </w:r>
      <w:r>
        <w:br/>
      </w:r>
      <w:r>
        <w:t xml:space="preserve">изъ Польши Росоискихь бфглецовъ, о поселе- </w:t>
      </w:r>
      <w:r>
        <w:br/>
      </w:r>
      <w:r>
        <w:t xml:space="preserve">ши ихъ при крфпости Св. Елисаветы, ио </w:t>
      </w:r>
      <w:r>
        <w:br/>
      </w:r>
      <w:r>
        <w:t xml:space="preserve">дароваши имъ аьготы на 6 афтъ и другихь</w:t>
      </w:r>
    </w:p>
    <w:p>
      <w:pPr>
        <w:pStyle w:val="Normal"/>
      </w:pPr>
      <w:r>
        <w:t xml:space="preserve">590 ы </w:t>
      </w:r>
      <w:r>
        <w:br/>
      </w:r>
      <w:r>
        <w:t xml:space="preserve">п.</w:t>
      </w:r>
    </w:p>
    <w:p>
      <w:pPr>
        <w:pStyle w:val="Normal"/>
      </w:pPr>
      <w:r>
        <w:t xml:space="preserve">выгодь. 11265.—Объ оставлен и при солда- </w:t>
      </w:r>
      <w:r>
        <w:br/>
      </w:r>
      <w:r>
        <w:t xml:space="preserve">тахъ, находящихся на поселени, дьтей ихъ. </w:t>
      </w:r>
      <w:r>
        <w:br/>
      </w:r>
      <w:r>
        <w:t xml:space="preserve">11575.—О поселеши отставныхь нижнихъ </w:t>
      </w:r>
      <w:r>
        <w:br/>
      </w:r>
      <w:r>
        <w:t xml:space="preserve">воинскихь чиновь по недостатку въ Казан- </w:t>
      </w:r>
      <w:r>
        <w:br/>
      </w:r>
      <w:r>
        <w:t xml:space="preserve">скихь крфпостяхъ земли въ Казанскихъ при- </w:t>
      </w:r>
      <w:r>
        <w:br/>
      </w:r>
      <w:r>
        <w:t xml:space="preserve">городкахъ. 11556. ‚</w:t>
      </w:r>
    </w:p>
    <w:p>
      <w:pPr>
        <w:pStyle w:val="Normal"/>
      </w:pPr>
      <w:r>
        <w:t xml:space="preserve">Т. ХУ!. (1762 — 1764) Объ отсылкф отстав- </w:t>
      </w:r>
      <w:r>
        <w:br/>
      </w:r>
      <w:r>
        <w:t xml:space="preserve">ныхъ солдать, опредфляемыхь въ Казань на </w:t>
      </w:r>
      <w:r>
        <w:br/>
      </w:r>
      <w:r>
        <w:t xml:space="preserve">поселене, за конвоемъ. 11617. — Позволеше </w:t>
      </w:r>
      <w:r>
        <w:br/>
      </w:r>
      <w:r>
        <w:t xml:space="preserve">селить отставныхь нижнихь военныхъ чинсвъ </w:t>
      </w:r>
      <w:r>
        <w:br/>
      </w:r>
      <w:r>
        <w:t xml:space="preserve">на Сибирской лиши и въ другихь Губервяхъ, </w:t>
      </w:r>
      <w:r>
        <w:br/>
      </w:r>
      <w:r>
        <w:t xml:space="preserve">гдф есть пустыя земли, на томь же основа- </w:t>
      </w:r>
      <w:r>
        <w:br/>
      </w:r>
      <w:r>
        <w:t xml:space="preserve">нш, какъ велЪно селить въ Казанской Губер- </w:t>
      </w:r>
      <w:r>
        <w:br/>
      </w:r>
      <w:r>
        <w:t xml:space="preserve">ни. 11679.—О раскольникахъ, поселившихся </w:t>
      </w:r>
      <w:r>
        <w:br/>
      </w:r>
      <w:r>
        <w:t xml:space="preserve">и вновь поселяющихся при кр5пости Св. Ели- </w:t>
      </w:r>
      <w:r>
        <w:br/>
      </w:r>
      <w:r>
        <w:t xml:space="preserve">саветы. 11685.—О позволен1и раскольникамъ </w:t>
      </w:r>
      <w:r>
        <w:br/>
      </w:r>
      <w:r>
        <w:t xml:space="preserve">выходить изъ-за границы и селиться въ Рос- </w:t>
      </w:r>
      <w:r>
        <w:br/>
      </w:r>
      <w:r>
        <w:t xml:space="preserve">си, и правила для поселешя ихь. 11795. </w:t>
      </w:r>
      <w:r>
        <w:br/>
      </w:r>
      <w:r>
        <w:t xml:space="preserve">11758.—0 позволенйи поселившимся въ горо- </w:t>
      </w:r>
      <w:r>
        <w:br/>
      </w:r>
      <w:r>
        <w:t xml:space="preserve">дБ Епифани купцамъ остаться тамъ. 11762. </w:t>
      </w:r>
      <w:r>
        <w:br/>
      </w:r>
      <w:r>
        <w:t xml:space="preserve">—Дозволеше выходящимь изъ Польши и Лит- </w:t>
      </w:r>
      <w:r>
        <w:br/>
      </w:r>
      <w:r>
        <w:t xml:space="preserve">вы бЪглымъ Русскимъ помфщичьимь и всяка- </w:t>
      </w:r>
      <w:r>
        <w:br/>
      </w:r>
      <w:r>
        <w:t xml:space="preserve">го званя людямь селиться вь казенныхъ во- </w:t>
      </w:r>
      <w:r>
        <w:br/>
      </w:r>
      <w:r>
        <w:t xml:space="preserve">лостяхь,гдф кто пожелаеть. 11815.—0О по- </w:t>
      </w:r>
      <w:r>
        <w:br/>
      </w:r>
      <w:r>
        <w:t xml:space="preserve">селеши деревень на прологаемой вновь съ </w:t>
      </w:r>
      <w:r>
        <w:br/>
      </w:r>
      <w:r>
        <w:t xml:space="preserve">лин1н до Тобольска дороги. 11822. — Объ </w:t>
      </w:r>
      <w:r>
        <w:br/>
      </w:r>
      <w:r>
        <w:t xml:space="preserve">отправлени присылаемыхь въ Москву изъ </w:t>
      </w:r>
      <w:r>
        <w:br/>
      </w:r>
      <w:r>
        <w:t xml:space="preserve">Сибири и Оренбурга крещеныхь Азатцовь </w:t>
      </w:r>
      <w:r>
        <w:br/>
      </w:r>
      <w:r>
        <w:t xml:space="preserve">на поселене въ дворцовыя волости. 11854. </w:t>
      </w:r>
      <w:r>
        <w:br/>
      </w:r>
      <w:r>
        <w:t xml:space="preserve">—0Объ отпуск взятыхъ въ военную службу </w:t>
      </w:r>
      <w:r>
        <w:br/>
      </w:r>
      <w:r>
        <w:t xml:space="preserve">съ поселенйя солдатскихъ дфтей, по желан!ю </w:t>
      </w:r>
      <w:r>
        <w:br/>
      </w:r>
      <w:r>
        <w:t xml:space="preserve">ихь въ домы. 11872.—Объ отсылкЪ выбЪгаю- </w:t>
      </w:r>
      <w:r>
        <w:br/>
      </w:r>
      <w:r>
        <w:t xml:space="preserve">щихъ изъ илфну отъ Киргизъ-Кайсаковъ Аз1- </w:t>
      </w:r>
      <w:r>
        <w:br/>
      </w:r>
      <w:r>
        <w:t xml:space="preserve">атцовъ, по воспраяти ими Св. Крещен1я, за </w:t>
      </w:r>
      <w:r>
        <w:br/>
      </w:r>
      <w:r>
        <w:t xml:space="preserve">надлежащимь присмотромъ, для поселешя въ </w:t>
      </w:r>
      <w:r>
        <w:br/>
      </w:r>
      <w:r>
        <w:t xml:space="preserve">дворцовыя волости Казанской, Астраханской </w:t>
      </w:r>
      <w:r>
        <w:br/>
      </w:r>
      <w:r>
        <w:t xml:space="preserve">и Оренбургской Губернаи. 11886.—0 прини- </w:t>
      </w:r>
      <w:r>
        <w:br/>
      </w:r>
      <w:r>
        <w:t xml:space="preserve">мани на поселене въ Казанской Губерши </w:t>
      </w:r>
      <w:r>
        <w:br/>
      </w:r>
      <w:r>
        <w:t xml:space="preserve">отставныхъь унтеръ-офицеровь и рядовыхъ съ </w:t>
      </w:r>
      <w:r>
        <w:br/>
      </w:r>
      <w:r>
        <w:t xml:space="preserve">паспортами. 11887.— Правила для поселешя </w:t>
      </w:r>
      <w:r>
        <w:br/>
      </w:r>
      <w:r>
        <w:t xml:space="preserve">оныхь въ Казанской и Сибирской Губершяхъ, </w:t>
      </w:r>
      <w:r>
        <w:br/>
      </w:r>
      <w:r>
        <w:t xml:space="preserve">11902.—О поселен1и вывозимыхь изъ Поль- </w:t>
      </w:r>
      <w:r>
        <w:br/>
      </w:r>
      <w:r>
        <w:t xml:space="preserve">ши бфглыхьъ Росс1йскихь подданныхь, кото- </w:t>
      </w:r>
      <w:r>
        <w:br/>
      </w:r>
      <w:r>
        <w:t xml:space="preserve">„рые въ военную службу негодны, въ Нерчин- </w:t>
      </w:r>
      <w:r>
        <w:br/>
      </w:r>
      <w:r>
        <w:t xml:space="preserve">скомъ и Селенгиискомь уфздахъь для распро- </w:t>
      </w:r>
      <w:r>
        <w:br/>
      </w:r>
      <w:r>
        <w:t xml:space="preserve">странешя земледвля. 11979.—Объ отводЪ въ </w:t>
      </w:r>
      <w:r>
        <w:br/>
      </w:r>
      <w:r>
        <w:t xml:space="preserve">СаратовЪ для поселяющихся Малоросалянь зе-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мель; о платежь имъ опредфленнаго съ нихъ </w:t>
      </w:r>
      <w:r>
        <w:br/>
      </w:r>
      <w:r>
        <w:t xml:space="preserve">сбора; о дачф имь льготы; о непримани на </w:t>
      </w:r>
      <w:r>
        <w:br/>
      </w:r>
      <w:r>
        <w:t xml:space="preserve">поселеше изъ Слободскихь полковъь казаковъ. </w:t>
      </w:r>
      <w:r>
        <w:br/>
      </w:r>
      <w:r>
        <w:t xml:space="preserve">12000. — Объ отправлеши возвращающихся </w:t>
      </w:r>
      <w:r>
        <w:br/>
      </w:r>
      <w:r>
        <w:t xml:space="preserve">изъ Польши помфщичьихь бфглыхь людей и </w:t>
      </w:r>
      <w:r>
        <w:br/>
      </w:r>
      <w:r>
        <w:t xml:space="preserve">крествянъ для поселешя въ Дворцовыя и Го- </w:t>
      </w:r>
      <w:r>
        <w:br/>
      </w:r>
      <w:r>
        <w:t xml:space="preserve">сударственныя волости, кромф ямскихъ сло- </w:t>
      </w:r>
      <w:r>
        <w:br/>
      </w:r>
      <w:r>
        <w:t xml:space="preserve">бодъ. 12011.—0О поселеши выходящихь изъ- </w:t>
      </w:r>
      <w:r>
        <w:br/>
      </w:r>
      <w:r>
        <w:t xml:space="preserve">за границы бфглыхь вь Дворцовыхь воло- </w:t>
      </w:r>
      <w:r>
        <w:br/>
      </w:r>
      <w:r>
        <w:t xml:space="preserve">стяхь поблизости тьхъь мфсть, гдф они выхо- </w:t>
      </w:r>
      <w:r>
        <w:br/>
      </w:r>
      <w:r>
        <w:t xml:space="preserve">дятъ, или гдБ сами селиться пожелаютъ. </w:t>
      </w:r>
      <w:r>
        <w:br/>
      </w:r>
      <w:r>
        <w:t xml:space="preserve">12042. —О поселени Калмыковъь на нагор- </w:t>
      </w:r>
      <w:r>
        <w:br/>
      </w:r>
      <w:r>
        <w:t xml:space="preserve">ной сторонф Волги при урочищ, называе- </w:t>
      </w:r>
      <w:r>
        <w:br/>
      </w:r>
      <w:r>
        <w:t xml:space="preserve">момъь Крымский Затонъ, и о переводв туда же </w:t>
      </w:r>
      <w:r>
        <w:br/>
      </w:r>
      <w:r>
        <w:t xml:space="preserve">Астраханскихь казаковъ. 12198. — О пресф- </w:t>
      </w:r>
      <w:r>
        <w:br/>
      </w:r>
      <w:r>
        <w:t xml:space="preserve">чени разнаго званзя людямъ самовольнаго по- </w:t>
      </w:r>
      <w:r>
        <w:br/>
      </w:r>
      <w:r>
        <w:t xml:space="preserve">селешя на чужихъ земляхъ. 12251. — О поз- </w:t>
      </w:r>
      <w:r>
        <w:br/>
      </w:r>
      <w:r>
        <w:t xml:space="preserve">волеши живущимъ за границею въ Литв$ въ </w:t>
      </w:r>
      <w:r>
        <w:br/>
      </w:r>
      <w:r>
        <w:t xml:space="preserve">слобод ВфткЬ вмфсть съ раскольниками Жи- </w:t>
      </w:r>
      <w:r>
        <w:br/>
      </w:r>
      <w:r>
        <w:t xml:space="preserve">дамъ и иноземцамь, принявшимъ` крещеше по </w:t>
      </w:r>
      <w:r>
        <w:br/>
      </w:r>
      <w:r>
        <w:t xml:space="preserve">старообрядческому обычаю, выходить въ Рос- </w:t>
      </w:r>
      <w:r>
        <w:br/>
      </w:r>
      <w:r>
        <w:t xml:space="preserve">спо на поселение. 12260.</w:t>
      </w:r>
    </w:p>
    <w:p>
      <w:pPr>
        <w:pStyle w:val="Normal"/>
      </w:pPr>
      <w:r>
        <w:t xml:space="preserve">Т. ХУИ. (1765 — 1766) О непринимави Ка- </w:t>
      </w:r>
      <w:r>
        <w:br/>
      </w:r>
      <w:r>
        <w:t xml:space="preserve">занскихъ и Астраханскихь Татарь вь Уфим- </w:t>
      </w:r>
      <w:r>
        <w:br/>
      </w:r>
      <w:r>
        <w:t xml:space="preserve">ской провинщи на поселеше. 12457.</w:t>
      </w:r>
    </w:p>
    <w:p>
      <w:pPr>
        <w:pStyle w:val="Normal"/>
      </w:pPr>
      <w:r>
        <w:t xml:space="preserve">Т. ХУШ. (1767—1769) Правила для межева- </w:t>
      </w:r>
      <w:r>
        <w:br/>
      </w:r>
      <w:r>
        <w:t xml:space="preserve">ня земель, назначенныхь подъ поселеше от- </w:t>
      </w:r>
      <w:r>
        <w:br/>
      </w:r>
      <w:r>
        <w:t xml:space="preserve">ставныхъ. 15045.—0 предоставленши Жидамь </w:t>
      </w:r>
      <w:r>
        <w:br/>
      </w:r>
      <w:r>
        <w:t xml:space="preserve">селиться въ одной Новороссийской Губерни. </w:t>
      </w:r>
      <w:r>
        <w:br/>
      </w:r>
      <w:r>
        <w:t xml:space="preserve">15585.</w:t>
      </w:r>
    </w:p>
    <w:p>
      <w:pPr>
        <w:pStyle w:val="Normal"/>
      </w:pPr>
      <w:r>
        <w:t xml:space="preserve">Т. ХХ. (1770—1774) О поселеши около Та- </w:t>
      </w:r>
      <w:r>
        <w:br/>
      </w:r>
      <w:r>
        <w:t xml:space="preserve">танрога хлёбопашцевь и ремесленныхь лю- </w:t>
      </w:r>
      <w:r>
        <w:br/>
      </w:r>
      <w:r>
        <w:t xml:space="preserve">дей: 15466.—0О выдачЪ вспоможешя на обза- </w:t>
      </w:r>
      <w:r>
        <w:br/>
      </w:r>
      <w:r>
        <w:t xml:space="preserve">ведеше плфннымъ Польскимъь Конфедератамъ, </w:t>
      </w:r>
      <w:r>
        <w:br/>
      </w:r>
      <w:r>
        <w:t xml:space="preserve">Туркамъ и Татарамь, кои по воспр1ят!и Гре- </w:t>
      </w:r>
      <w:r>
        <w:br/>
      </w:r>
      <w:r>
        <w:t xml:space="preserve">коросс1иской вёры пожелають поселиться въ </w:t>
      </w:r>
      <w:r>
        <w:br/>
      </w:r>
      <w:r>
        <w:t xml:space="preserve">Сибири. 14095.—Объ увольнеши нрисланныхъ </w:t>
      </w:r>
      <w:r>
        <w:br/>
      </w:r>
      <w:r>
        <w:t xml:space="preserve">на поселеше въ Сибирь людей отъ рекрут- </w:t>
      </w:r>
      <w:r>
        <w:br/>
      </w:r>
      <w:r>
        <w:t xml:space="preserve">скаго набора на %0 лЬтъ; объ отсылкф вы- </w:t>
      </w:r>
      <w:r>
        <w:br/>
      </w:r>
      <w:r>
        <w:t xml:space="preserve">купленныхь у Кабардинцовь плфнныхь про- </w:t>
      </w:r>
      <w:r>
        <w:br/>
      </w:r>
      <w:r>
        <w:t xml:space="preserve">столюдимовъ на поселене въ Дворцовыя во- </w:t>
      </w:r>
      <w:r>
        <w:br/>
      </w:r>
      <w:r>
        <w:t xml:space="preserve">лости. 14216,</w:t>
      </w:r>
    </w:p>
    <w:p>
      <w:pPr>
        <w:pStyle w:val="Normal"/>
      </w:pPr>
      <w:r>
        <w:t xml:space="preserve">Т. ХХ. (1775—1780) О поселенши разнаго зва- </w:t>
      </w:r>
      <w:r>
        <w:br/>
      </w:r>
      <w:r>
        <w:t xml:space="preserve">шя людей до 25 семей при Борзинскомъ озе- </w:t>
      </w:r>
      <w:r>
        <w:br/>
      </w:r>
      <w:r>
        <w:t xml:space="preserve">РБ для добыванйя соли, и о выдачё каждому </w:t>
      </w:r>
      <w:r>
        <w:br/>
      </w:r>
      <w:r>
        <w:t xml:space="preserve">семейству на вспоможен!е деньгами 14245.</w:t>
      </w:r>
    </w:p>
    <w:p>
      <w:pPr>
        <w:pStyle w:val="Normal"/>
      </w:pPr>
      <w:r>
        <w:t xml:space="preserve">Т. ХХЕ. (1781—1785) О поселеши крестьянъ</w:t>
      </w:r>
    </w:p>
    <w:p>
      <w:pPr>
        <w:pStyle w:val="Normal"/>
      </w:pPr>
      <w:r>
        <w:t xml:space="preserve">РЕЭСТРЪ АЛФАВИТНЫЙ | 591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 земляхь Азовской и Новороссийской Гу-</w:t>
      </w:r>
    </w:p>
    <w:p>
      <w:pPr>
        <w:pStyle w:val="Normal"/>
      </w:pPr>
      <w:r>
        <w:t xml:space="preserve">берши. 15177.</w:t>
      </w:r>
    </w:p>
    <w:p>
      <w:pPr>
        <w:pStyle w:val="Normal"/>
      </w:pPr>
      <w:r>
        <w:t xml:space="preserve">Т. ХХИ. (1784—1788) О положени поселен- </w:t>
      </w:r>
      <w:r>
        <w:br/>
      </w:r>
      <w:r>
        <w:t xml:space="preserve">ныхъ на Сибирской лиши дфётей отставныхъ </w:t>
      </w:r>
      <w:r>
        <w:br/>
      </w:r>
      <w:r>
        <w:t xml:space="preserve">солдать въ окладъ, равный съ прочими Го- </w:t>
      </w:r>
      <w:r>
        <w:br/>
      </w:r>
      <w:r>
        <w:t xml:space="preserve">сударственными крестьянами. 16046.— О по- </w:t>
      </w:r>
      <w:r>
        <w:br/>
      </w:r>
      <w:r>
        <w:t xml:space="preserve">рученйи поселешя въ Московской Губерыш </w:t>
      </w:r>
      <w:r>
        <w:br/>
      </w:r>
      <w:r>
        <w:t xml:space="preserve">цытанъ Директору Экономи. 16088.—0О по- </w:t>
      </w:r>
      <w:r>
        <w:br/>
      </w:r>
      <w:r>
        <w:t xml:space="preserve">селеНи въ Кавказскомь Намфстничествв от- </w:t>
      </w:r>
      <w:r>
        <w:br/>
      </w:r>
      <w:r>
        <w:t xml:space="preserve">ставныхь оть военной службы нижнихъ чи-</w:t>
      </w:r>
    </w:p>
    <w:p>
      <w:pPr>
        <w:pStyle w:val="Normal"/>
      </w:pPr>
      <w:r>
        <w:t xml:space="preserve">`новъ. 16210.—Запрещене принимать прихо- </w:t>
      </w:r>
      <w:r>
        <w:br/>
      </w:r>
      <w:r>
        <w:t xml:space="preserve">дящихь для поселеня на земляхъ Войска Дон- </w:t>
      </w:r>
      <w:r>
        <w:br/>
      </w:r>
      <w:r>
        <w:t xml:space="preserve">скаго. 16211. О поселеши въ Таврической </w:t>
      </w:r>
      <w:r>
        <w:br/>
      </w:r>
      <w:r>
        <w:t xml:space="preserve">области оставшихся за штатомъ церковнослу- </w:t>
      </w:r>
      <w:r>
        <w:br/>
      </w:r>
      <w:r>
        <w:t xml:space="preserve">жителей, Ставропольскихь Калмыковъ и ста- </w:t>
      </w:r>
      <w:r>
        <w:br/>
      </w:r>
      <w:r>
        <w:t xml:space="preserve">рообрядцовъ. 16259.—0 поселеши Калмыковъ </w:t>
      </w:r>
      <w:r>
        <w:br/>
      </w:r>
      <w:r>
        <w:t xml:space="preserve">въ Кавказской Губерши. 16555. — Объ от- </w:t>
      </w:r>
      <w:r>
        <w:br/>
      </w:r>
      <w:r>
        <w:t xml:space="preserve">правлени въ Кавказское Намфстничество сол- </w:t>
      </w:r>
      <w:r>
        <w:br/>
      </w:r>
      <w:r>
        <w:t xml:space="preserve">датскихь женъ, коихъ мужья тамъ поселились. </w:t>
      </w:r>
      <w:r>
        <w:br/>
      </w:r>
      <w:r>
        <w:t xml:space="preserve">16401.—Объ оставлен состоящихъ въ Уфим- </w:t>
      </w:r>
      <w:r>
        <w:br/>
      </w:r>
      <w:r>
        <w:t xml:space="preserve">ской Губерни на поселени отставныхь слу- </w:t>
      </w:r>
      <w:r>
        <w:br/>
      </w:r>
      <w:r>
        <w:t xml:space="preserve">жилыхъ людей безь включешя въ подушный </w:t>
      </w:r>
      <w:r>
        <w:br/>
      </w:r>
      <w:r>
        <w:t xml:space="preserve">окладъ, и о положения въ оный ихъ дфтей и пре- </w:t>
      </w:r>
      <w:r>
        <w:br/>
      </w:r>
      <w:r>
        <w:t xml:space="preserve">жнихъ служебъ служилыхь людей съ ихъ дфть- </w:t>
      </w:r>
      <w:r>
        <w:br/>
      </w:r>
      <w:r>
        <w:t xml:space="preserve">ми наравн% съ Государственными крестьянами. </w:t>
      </w:r>
      <w:r>
        <w:br/>
      </w:r>
      <w:r>
        <w:t xml:space="preserve">16467. — О населензи города Узени. 16700. </w:t>
      </w:r>
      <w:r>
        <w:br/>
      </w:r>
      <w:r>
        <w:t xml:space="preserve">—О побелени Калмыковь на удобныхь въ </w:t>
      </w:r>
      <w:r>
        <w:br/>
      </w:r>
      <w:r>
        <w:t xml:space="preserve">Росс1и мъстахъ. 16705. :</w:t>
      </w:r>
    </w:p>
    <w:p>
      <w:pPr>
        <w:pStyle w:val="Normal"/>
      </w:pPr>
      <w:r>
        <w:t xml:space="preserve">Т. ХХ. (1789—1796) Объ исключени дЪтей</w:t>
      </w:r>
    </w:p>
    <w:p>
      <w:pPr>
        <w:pStyle w:val="Normal"/>
      </w:pPr>
      <w:r>
        <w:t xml:space="preserve">поселенныхь солдать изь подушнаго оклада,</w:t>
      </w:r>
    </w:p>
    <w:p>
      <w:pPr>
        <w:pStyle w:val="Normal"/>
      </w:pPr>
      <w:r>
        <w:t xml:space="preserve">и правила для управлен1я сими поселенцами.</w:t>
      </w:r>
    </w:p>
    <w:p>
      <w:pPr>
        <w:pStyle w:val="Normal"/>
      </w:pPr>
      <w:r>
        <w:t xml:space="preserve">16741.—0 наблюдеши, чтобы бЪглые не се-</w:t>
      </w:r>
    </w:p>
    <w:p>
      <w:pPr>
        <w:pStyle w:val="Normal"/>
      </w:pPr>
      <w:r>
        <w:t xml:space="preserve">лились на порозжихъ земляхъ. 16745. — О</w:t>
      </w:r>
    </w:p>
    <w:p>
      <w:pPr>
        <w:pStyle w:val="Normal"/>
      </w:pPr>
      <w:r>
        <w:t xml:space="preserve">поселени Волжскихь Калмыковъ въ Колы-</w:t>
      </w:r>
    </w:p>
    <w:p>
      <w:pPr>
        <w:pStyle w:val="Normal"/>
      </w:pPr>
      <w:r>
        <w:t xml:space="preserve">ванской Губерни. 16957.—Объ остановлеши </w:t>
      </w:r>
      <w:r>
        <w:br/>
      </w:r>
      <w:r>
        <w:t xml:space="preserve">раздачи казенныхь земель въ тфхъ Губер- </w:t>
      </w:r>
      <w:r>
        <w:br/>
      </w:r>
      <w:r>
        <w:t xml:space="preserve">яхъ, гдъ она для поселея была дозволена.</w:t>
      </w:r>
    </w:p>
    <w:p>
      <w:pPr>
        <w:pStyle w:val="Normal"/>
      </w:pPr>
      <w:r>
        <w:t xml:space="preserve">17228.</w:t>
      </w:r>
    </w:p>
    <w:p>
      <w:pPr>
        <w:pStyle w:val="Normal"/>
      </w:pPr>
      <w:r>
        <w:t xml:space="preserve">Т. ХХМУ. (1796—1797) О поселены Русскихь</w:t>
      </w:r>
    </w:p>
    <w:p>
      <w:pPr>
        <w:pStyle w:val="Normal"/>
      </w:pPr>
      <w:r>
        <w:t xml:space="preserve">слободъ по больщимь дорогамь въ Крыму.</w:t>
      </w:r>
    </w:p>
    <w:p>
      <w:pPr>
        <w:pStyle w:val="Normal"/>
      </w:pPr>
      <w:r>
        <w:t xml:space="preserve">17905.</w:t>
      </w:r>
    </w:p>
    <w:p>
      <w:pPr>
        <w:pStyle w:val="Normal"/>
      </w:pPr>
      <w:r>
        <w:t xml:space="preserve">Т. ХХУ. (1798 — 1799) О приписк&amp; поселен-</w:t>
      </w:r>
    </w:p>
    <w:p>
      <w:pPr>
        <w:pStyle w:val="Normal"/>
      </w:pPr>
      <w:r>
        <w:t xml:space="preserve">ныхъ въ Волжской и Балашевской округахъ</w:t>
      </w:r>
    </w:p>
    <w:p>
      <w:pPr>
        <w:pStyle w:val="Normal"/>
      </w:pPr>
      <w:r>
        <w:t xml:space="preserve">Малоросфянъ къ заготовлению и вывозу Ел-</w:t>
      </w:r>
    </w:p>
    <w:p>
      <w:pPr>
        <w:pStyle w:val="Normal"/>
      </w:pPr>
      <w:r>
        <w:t xml:space="preserve">тонской соли. 18678.— Правила для населе-</w:t>
      </w:r>
    </w:p>
    <w:p>
      <w:pPr>
        <w:pStyle w:val="Normal"/>
      </w:pPr>
      <w:r>
        <w:t xml:space="preserve">шя (Сибирскаго края, и выгоды, предостав-</w:t>
      </w:r>
    </w:p>
    <w:p>
      <w:pPr>
        <w:pStyle w:val="Normal"/>
      </w:pPr>
      <w:r>
        <w:t xml:space="preserve">ляемыя поселенцамъ въ опомЪъ, 19157.</w:t>
      </w:r>
    </w:p>
    <w:p>
      <w:pPr>
        <w:pStyle w:val="Normal"/>
      </w:pPr>
      <w:r>
        <w:t xml:space="preserve">ИВ</w:t>
      </w:r>
    </w:p>
    <w:p>
      <w:pPr>
        <w:pStyle w:val="Normal"/>
      </w:pPr>
      <w:r>
        <w:t xml:space="preserve">Т. ХХУ1. (1800—1801) Обязанность Губерн-</w:t>
      </w:r>
    </w:p>
    <w:p>
      <w:pPr>
        <w:pStyle w:val="Normal"/>
      </w:pPr>
      <w:r>
        <w:t xml:space="preserve">скихъь Правлеши ежемесячно доносить Сена- </w:t>
      </w:r>
      <w:r>
        <w:br/>
      </w:r>
      <w:r>
        <w:t xml:space="preserve">ту о людяхъ, назначенныхъ на поселенле въ Си- </w:t>
      </w:r>
      <w:r>
        <w:br/>
      </w:r>
      <w:r>
        <w:t xml:space="preserve">бирь. 19542. —О поступанйи съ цыганами, </w:t>
      </w:r>
      <w:r>
        <w:br/>
      </w:r>
      <w:r>
        <w:t xml:space="preserve">относительно поселетя ихъ, на основаши из- </w:t>
      </w:r>
      <w:r>
        <w:br/>
      </w:r>
      <w:r>
        <w:t xml:space="preserve">данныхъ о нихъ узаконений. 19484.—0 снаб- </w:t>
      </w:r>
      <w:r>
        <w:br/>
      </w:r>
      <w:r>
        <w:t xml:space="preserve">жен1и отставныхь солдатъ, назначаемыхь на. </w:t>
      </w:r>
      <w:r>
        <w:br/>
      </w:r>
      <w:r>
        <w:t xml:space="preserve">поселенте, изъ казны, всфмь тёмъ, что по Ге- </w:t>
      </w:r>
      <w:r>
        <w:br/>
      </w:r>
      <w:r>
        <w:t xml:space="preserve">неральному Учреждентю для рекрута поло- </w:t>
      </w:r>
      <w:r>
        <w:br/>
      </w:r>
      <w:r>
        <w:t xml:space="preserve">жено. 19668.—О распоряженти къ поселен1ю </w:t>
      </w:r>
      <w:r>
        <w:br/>
      </w:r>
      <w:r>
        <w:t xml:space="preserve">отставныхь Гвард1и нижнихь чиновъ на пра- </w:t>
      </w:r>
      <w:r>
        <w:br/>
      </w:r>
      <w:r>
        <w:t xml:space="preserve">в$ однодворцевъ. 19718. 19726. — Объ от- </w:t>
      </w:r>
      <w:r>
        <w:br/>
      </w:r>
      <w:r>
        <w:t xml:space="preserve">правлени поселенцевь въ Иркутскую Губер- </w:t>
      </w:r>
      <w:r>
        <w:br/>
      </w:r>
      <w:r>
        <w:t xml:space="preserve">нию съ потребными для пропитаншя“ихъ день- </w:t>
      </w:r>
      <w:r>
        <w:br/>
      </w:r>
      <w:r>
        <w:t xml:space="preserve">гами. 19969. — О поселени выходящихь въ </w:t>
      </w:r>
      <w:r>
        <w:br/>
      </w:r>
      <w:r>
        <w:t xml:space="preserve">Россо Азвстрайскихь военныхе дезертировъ, </w:t>
      </w:r>
      <w:r>
        <w:br/>
      </w:r>
      <w:r>
        <w:t xml:space="preserve">и о позволеши избирать имь родъ жизни, </w:t>
      </w:r>
      <w:r>
        <w:br/>
      </w:r>
      <w:r>
        <w:t xml:space="preserve">20086.</w:t>
      </w:r>
    </w:p>
    <w:p>
      <w:pPr>
        <w:pStyle w:val="Normal"/>
      </w:pPr>
      <w:r>
        <w:t xml:space="preserve">Т. ХХУИ. (1802—1805) Правила. для водворе-</w:t>
      </w:r>
    </w:p>
    <w:p>
      <w:pPr>
        <w:pStyle w:val="Normal"/>
      </w:pPr>
      <w:r>
        <w:t xml:space="preserve">ня поселенцевь въ Южномь краю Сибири. </w:t>
      </w:r>
      <w:r>
        <w:br/>
      </w:r>
      <w:r>
        <w:t xml:space="preserve">20119.—О поселени отставныхь солдатъ по </w:t>
      </w:r>
      <w:r>
        <w:br/>
      </w:r>
      <w:r>
        <w:t xml:space="preserve">большой Иркутской дорогВ и за Байкаломъ. </w:t>
      </w:r>
      <w:r>
        <w:br/>
      </w:r>
      <w:r>
        <w:t xml:space="preserve">20189. — Объ остановлени пересылки сол- </w:t>
      </w:r>
      <w:r>
        <w:br/>
      </w:r>
      <w:r>
        <w:t xml:space="preserve">дать за Байкалъ, неправильно туда послан- </w:t>
      </w:r>
      <w:r>
        <w:br/>
      </w:r>
      <w:r>
        <w:t xml:space="preserve">ныхь для поселеня. 20495.—О порядкВ во- </w:t>
      </w:r>
      <w:r>
        <w:br/>
      </w:r>
      <w:r>
        <w:t xml:space="preserve">дворентя казенныхь крестьянь въ Астрахан- </w:t>
      </w:r>
      <w:r>
        <w:br/>
      </w:r>
      <w:r>
        <w:t xml:space="preserve">скомь УфздЬ, въ город Астрахани и въ окре- </w:t>
      </w:r>
      <w:r>
        <w:br/>
      </w:r>
      <w:r>
        <w:t xml:space="preserve">стностяхъ онаго проживающихъ. 20809.—06ъ </w:t>
      </w:r>
      <w:r>
        <w:br/>
      </w:r>
      <w:r>
        <w:t xml:space="preserve">отводь въ Новоросс1искомъ краю земель Чинов- </w:t>
      </w:r>
      <w:r>
        <w:br/>
      </w:r>
      <w:r>
        <w:t xml:space="preserve">никамь и рядовымъ уничтоженнаго Греческаго </w:t>
      </w:r>
      <w:r>
        <w:br/>
      </w:r>
      <w:r>
        <w:t xml:space="preserve">дивизтона, желающимь поселиться на оныхъ </w:t>
      </w:r>
      <w:r>
        <w:br/>
      </w:r>
      <w:r>
        <w:t xml:space="preserve">съ ихь семействами. 20919.—Правила раз-</w:t>
      </w:r>
    </w:p>
    <w:p>
      <w:pPr>
        <w:pStyle w:val="Normal"/>
      </w:pPr>
      <w:r>
        <w:t xml:space="preserve">` дачи въ полуденныхь Губершяхь земель</w:t>
      </w:r>
    </w:p>
    <w:p>
      <w:pPr>
        <w:pStyle w:val="Normal"/>
      </w:pPr>
      <w:r>
        <w:t xml:space="preserve">подъ поселен!е крестьянъ. 21052.</w:t>
      </w:r>
    </w:p>
    <w:p>
      <w:pPr>
        <w:pStyle w:val="Normal"/>
      </w:pPr>
      <w:r>
        <w:t xml:space="preserve">Т. ХХУШ. (1804—1805) О недозволени яю-</w:t>
      </w:r>
    </w:p>
    <w:p>
      <w:pPr>
        <w:pStyle w:val="Normal"/>
      </w:pPr>
      <w:r>
        <w:t xml:space="preserve">дамъ, ниБющимь право избирать родъ жизни, </w:t>
      </w:r>
      <w:r>
        <w:br/>
      </w:r>
      <w:r>
        <w:t xml:space="preserve">селиться на однодворческнхь земляхь. 21552. </w:t>
      </w:r>
      <w:r>
        <w:br/>
      </w:r>
      <w:r>
        <w:t xml:space="preserve">Правила заселентя розданных»ь владфльцамь </w:t>
      </w:r>
      <w:r>
        <w:br/>
      </w:r>
      <w:r>
        <w:t xml:space="preserve">въ Новоросстискомъ краю земель между рЪфка- </w:t>
      </w:r>
      <w:r>
        <w:br/>
      </w:r>
      <w:r>
        <w:t xml:space="preserve">ми Дныфетромь и Бугомъ. 21581.—0О. поселе- </w:t>
      </w:r>
      <w:r>
        <w:br/>
      </w:r>
      <w:r>
        <w:t xml:space="preserve">и изь города Саратова пахатныхь солдатъ </w:t>
      </w:r>
      <w:r>
        <w:br/>
      </w:r>
      <w:r>
        <w:t xml:space="preserve">при рёчкф ГуселькЪ, бобылей и Цыганъ при </w:t>
      </w:r>
      <w:r>
        <w:br/>
      </w:r>
      <w:r>
        <w:t xml:space="preserve">томь жетород особою слободою. 21716.—0 </w:t>
      </w:r>
      <w:r>
        <w:br/>
      </w:r>
      <w:r>
        <w:t xml:space="preserve">поселён1и духоборцевь, сосланныхъ въ Екате- </w:t>
      </w:r>
      <w:r>
        <w:br/>
      </w:r>
      <w:r>
        <w:t xml:space="preserve">ранбургь, сообразно указу 1802 (20125} о </w:t>
      </w:r>
      <w:r>
        <w:br/>
      </w:r>
      <w:r>
        <w:t xml:space="preserve">водвореши духоборцевь въ Мелитопольскомь </w:t>
      </w:r>
      <w:r>
        <w:br/>
      </w:r>
      <w:r>
        <w:t xml:space="preserve">уфздв. 218450 взыскиванти пяти-койъеч-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ной поземельной подати съ владфльцевъ, за= </w:t>
      </w:r>
      <w:r>
        <w:br/>
      </w:r>
      <w:r>
        <w:t xml:space="preserve">розданныя -имв подъ поселеше земли, до дЪи- </w:t>
      </w:r>
      <w:r>
        <w:br/>
      </w:r>
      <w:r>
        <w:t xml:space="preserve">ствительнаго заселеня и обращешя оной въ </w:t>
      </w:r>
      <w:r>
        <w:br/>
      </w:r>
      <w:r>
        <w:t xml:space="preserve">подушную подать по мфрф заселешя. 21945.</w:t>
      </w:r>
    </w:p>
    <w:p>
      <w:pPr>
        <w:pStyle w:val="Normal"/>
      </w:pPr>
      <w:r>
        <w:t xml:space="preserve">Т. ХХХ. (1806—1807) О предоставлен!ти по- </w:t>
      </w:r>
      <w:r>
        <w:br/>
      </w:r>
      <w:r>
        <w:t xml:space="preserve">селившимся на земляхь помфщичьихь и ста- </w:t>
      </w:r>
      <w:r>
        <w:br/>
      </w:r>
      <w:r>
        <w:t xml:space="preserve">ростинскихь Пилинонамь, права пользоваться </w:t>
      </w:r>
      <w:r>
        <w:br/>
      </w:r>
      <w:r>
        <w:t xml:space="preserve">свободою, на основан заключенныхь съ по- </w:t>
      </w:r>
      <w:r>
        <w:br/>
      </w:r>
      <w:r>
        <w:t xml:space="preserve">мьщиками усломи. 22085. — Правила для </w:t>
      </w:r>
      <w:r>
        <w:br/>
      </w:r>
      <w:r>
        <w:t xml:space="preserve">производства поселетя за Байкаломъ. 22159. </w:t>
      </w:r>
      <w:r>
        <w:br/>
      </w:r>
      <w:r>
        <w:t xml:space="preserve">—0 возвращеши отставныхь солдатъ, въ Си- </w:t>
      </w:r>
      <w:r>
        <w:br/>
      </w:r>
      <w:r>
        <w:t xml:space="preserve">бирь на поселеше посланныхь. 22204.</w:t>
      </w:r>
    </w:p>
    <w:p>
      <w:pPr>
        <w:pStyle w:val="Normal"/>
      </w:pPr>
      <w:r>
        <w:t xml:space="preserve">Т. ХХХ. (1808 — 1809) О продолжени срока </w:t>
      </w:r>
      <w:r>
        <w:br/>
      </w:r>
      <w:r>
        <w:t xml:space="preserve">для заселеная земель, розданныхь между Бу- </w:t>
      </w:r>
      <w:r>
        <w:br/>
      </w:r>
      <w:r>
        <w:t xml:space="preserve">гомв и Днфстромь. 22848.— Объ оставлен1и </w:t>
      </w:r>
      <w:r>
        <w:br/>
      </w:r>
      <w:r>
        <w:t xml:space="preserve">розданныхь въ Херсонской Губерши земель </w:t>
      </w:r>
      <w:r>
        <w:br/>
      </w:r>
      <w:r>
        <w:t xml:space="preserve">за владфльцами, ихъ заселившими. 22849.— </w:t>
      </w:r>
      <w:r>
        <w:br/>
      </w:r>
      <w:r>
        <w:t xml:space="preserve">О заселени земель, состоящихь при городё </w:t>
      </w:r>
      <w:r>
        <w:br/>
      </w:r>
      <w:r>
        <w:t xml:space="preserve">Мар!уполф, тамошнимъ Греческимь обще- </w:t>
      </w:r>
      <w:r>
        <w:br/>
      </w:r>
      <w:r>
        <w:t xml:space="preserve">ством. 5074.—О водворен1и Яссырей, учи- </w:t>
      </w:r>
      <w:r>
        <w:br/>
      </w:r>
      <w:r>
        <w:t xml:space="preserve">ненныхъ отъ рабства свободными. 25244. — </w:t>
      </w:r>
      <w:r>
        <w:br/>
      </w:r>
      <w:r>
        <w:t xml:space="preserve">О заселеши Малоросс1янами почтоваго трак- </w:t>
      </w:r>
      <w:r>
        <w:br/>
      </w:r>
      <w:r>
        <w:t xml:space="preserve">та въ Кавказскую Губерниюо. 25247.</w:t>
      </w:r>
    </w:p>
    <w:p>
      <w:pPr>
        <w:pStyle w:val="Normal"/>
      </w:pPr>
      <w:r>
        <w:t xml:space="preserve">Т. ХХХ. (1810—1811) .О надьленти землями </w:t>
      </w:r>
      <w:r>
        <w:br/>
      </w:r>
      <w:r>
        <w:t xml:space="preserve">въ Саратовской Губерши для поселена ря- </w:t>
      </w:r>
      <w:r>
        <w:br/>
      </w:r>
      <w:r>
        <w:t xml:space="preserve">довыхь и нижнихь чиновъ, получивших сви- </w:t>
      </w:r>
      <w:r>
        <w:br/>
      </w:r>
      <w:r>
        <w:t xml:space="preserve">дЪтельства на однодворческое право. 24411. </w:t>
      </w:r>
      <w:r>
        <w:br/>
      </w:r>
      <w:r>
        <w:t xml:space="preserve">—О обращеши поселившихся на Дону Ма- </w:t>
      </w:r>
      <w:r>
        <w:br/>
      </w:r>
      <w:r>
        <w:t xml:space="preserve">доросс1янъ въ казачье зваше. 24771.—0 взи- </w:t>
      </w:r>
      <w:r>
        <w:br/>
      </w:r>
      <w:r>
        <w:t xml:space="preserve">манит съ владваьцевь за незаселенныя БЪ </w:t>
      </w:r>
      <w:r>
        <w:br/>
      </w:r>
      <w:r>
        <w:t xml:space="preserve">Херсонской Губерви между Бугомь и Диф- </w:t>
      </w:r>
      <w:r>
        <w:br/>
      </w:r>
      <w:r>
        <w:t xml:space="preserve">стромъ земли, за каждыя 50 десятинъ по 2 </w:t>
      </w:r>
      <w:r>
        <w:br/>
      </w:r>
      <w:r>
        <w:t xml:space="preserve">рубли. 24809.— О заселеши Лар!йской сте- </w:t>
      </w:r>
      <w:r>
        <w:br/>
      </w:r>
      <w:r>
        <w:t xml:space="preserve">пи въ Грузи. 24925. а. с</w:t>
      </w:r>
    </w:p>
    <w:p>
      <w:pPr>
        <w:pStyle w:val="Normal"/>
      </w:pPr>
      <w:r>
        <w:t xml:space="preserve">Т. ХХХИ. (1812 —1814) О дозволеши выда- </w:t>
      </w:r>
      <w:r>
        <w:br/>
      </w:r>
      <w:r>
        <w:t xml:space="preserve">вать покормежные паспорты находящимся въ </w:t>
      </w:r>
      <w:r>
        <w:br/>
      </w:r>
      <w:r>
        <w:t xml:space="preserve">Сибири поселеннамъ. 95169.</w:t>
      </w:r>
    </w:p>
    <w:p>
      <w:pPr>
        <w:pStyle w:val="Normal"/>
      </w:pPr>
      <w:r>
        <w:t xml:space="preserve">Т. ХХХ. (1815 — 1816) О возвращеши въ </w:t>
      </w:r>
      <w:r>
        <w:br/>
      </w:r>
      <w:r>
        <w:t xml:space="preserve">прежнее вфдомство жителей слободы Черно- </w:t>
      </w:r>
      <w:r>
        <w:br/>
      </w:r>
      <w:r>
        <w:t xml:space="preserve">грядииской Енотаевскаго уфзда, самовольно </w:t>
      </w:r>
      <w:r>
        <w:br/>
      </w:r>
      <w:r>
        <w:t xml:space="preserve">поселившихся на земляхъ Астраханскаго ка- </w:t>
      </w:r>
      <w:r>
        <w:br/>
      </w:r>
      <w:r>
        <w:t xml:space="preserve">зачьяго полка. 25858. — О Мелитопольскихь </w:t>
      </w:r>
      <w:r>
        <w:br/>
      </w:r>
      <w:r>
        <w:t xml:space="preserve">„поселенцахъь , называемыхь  духоборцами. </w:t>
      </w:r>
      <w:r>
        <w:br/>
      </w:r>
      <w:r>
        <w:t xml:space="preserve">26550. 26551.</w:t>
      </w:r>
    </w:p>
    <w:p>
      <w:pPr>
        <w:pStyle w:val="Normal"/>
      </w:pPr>
      <w:r>
        <w:t xml:space="preserve">Т. ХХХМУ. (1817) Объ отведеши въ Южныхь </w:t>
      </w:r>
      <w:r>
        <w:br/>
      </w:r>
      <w:r>
        <w:t xml:space="preserve">и СБверныхь Губерыйяхь земель для поселешя </w:t>
      </w:r>
      <w:r>
        <w:br/>
      </w:r>
      <w:r>
        <w:t xml:space="preserve">обращающихся въ Хрисманство Евреевъ, 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напменованйи ихъ обществомь Израильскихь </w:t>
      </w:r>
      <w:r>
        <w:br/>
      </w:r>
      <w:r>
        <w:t xml:space="preserve">Христянъ. 26752.— Объ отводв земель Ма- </w:t>
      </w:r>
      <w:r>
        <w:br/>
      </w:r>
      <w:r>
        <w:t xml:space="preserve">р!упольскчмъ поселенцамъ. 26865.—0 пред- </w:t>
      </w:r>
      <w:r>
        <w:br/>
      </w:r>
      <w:r>
        <w:t xml:space="preserve">оставлен свободы Малоросс1янамъ, поселив- </w:t>
      </w:r>
      <w:r>
        <w:br/>
      </w:r>
      <w:r>
        <w:t xml:space="preserve">шимся на земляхъ Подпоручицы Безобразово И </w:t>
      </w:r>
      <w:r>
        <w:br/>
      </w:r>
      <w:r>
        <w:t xml:space="preserve">26880.—0О перепродажЪ пустопорозжихь ка- </w:t>
      </w:r>
      <w:r>
        <w:br/>
      </w:r>
      <w:r>
        <w:t xml:space="preserve">зенныхь земель, раздаваемыхь для заселешя. </w:t>
      </w:r>
      <w:r>
        <w:br/>
      </w:r>
      <w:r>
        <w:t xml:space="preserve">26974.—О льгот поселенцамъ въ Иркутской </w:t>
      </w:r>
      <w:r>
        <w:br/>
      </w:r>
      <w:r>
        <w:t xml:space="preserve">Губерни. 27042. — О продолжени льготы </w:t>
      </w:r>
      <w:r>
        <w:br/>
      </w:r>
      <w:r>
        <w:t xml:space="preserve">Еврейскимь поселенцамь, въ Новороссйскомъ </w:t>
      </w:r>
      <w:r>
        <w:br/>
      </w:r>
      <w:r>
        <w:t xml:space="preserve">краю водворяемымъ. 27147.—Объ устроен </w:t>
      </w:r>
      <w:r>
        <w:br/>
      </w:r>
      <w:r>
        <w:t xml:space="preserve">поселенцевъ, размёщаемыхь по старожильче- </w:t>
      </w:r>
      <w:r>
        <w:br/>
      </w:r>
      <w:r>
        <w:t xml:space="preserve">скимъ селешямъ въ Сибири. 27148.</w:t>
      </w:r>
    </w:p>
    <w:p>
      <w:pPr>
        <w:pStyle w:val="Normal"/>
      </w:pPr>
      <w:r>
        <w:t xml:space="preserve">Т. ХХХУ. (1818) О срок, полагаемомъ помф- </w:t>
      </w:r>
      <w:r>
        <w:br/>
      </w:r>
      <w:r>
        <w:t xml:space="preserve">щивамь для заселешя крестьянамн куплен- </w:t>
      </w:r>
      <w:r>
        <w:br/>
      </w:r>
      <w:r>
        <w:t xml:space="preserve">ныхъ ими изъ казны земель. 27551.</w:t>
      </w:r>
    </w:p>
    <w:p>
      <w:pPr>
        <w:pStyle w:val="Normal"/>
      </w:pPr>
      <w:r>
        <w:t xml:space="preserve">Т. ХХХУ!. (1819) О умножеши поселешя въ </w:t>
      </w:r>
      <w:r>
        <w:br/>
      </w:r>
      <w:r>
        <w:t xml:space="preserve">Томской Губерши. 27805.</w:t>
      </w:r>
    </w:p>
    <w:p>
      <w:pPr>
        <w:pStyle w:val="Normal"/>
      </w:pPr>
      <w:r>
        <w:t xml:space="preserve">Т. ХХХУИ. (1820 — 1821) О водворенш от- </w:t>
      </w:r>
      <w:r>
        <w:br/>
      </w:r>
      <w:r>
        <w:t xml:space="preserve">ставныхь отъ воинской службы нижнихь чи- </w:t>
      </w:r>
      <w:r>
        <w:br/>
      </w:r>
      <w:r>
        <w:t xml:space="preserve">новъ на земляныхъ участкахъ. 28215.—Объ </w:t>
      </w:r>
      <w:r>
        <w:br/>
      </w:r>
      <w:r>
        <w:t xml:space="preserve">учрежденйи въ Таврической Губерн!:и города </w:t>
      </w:r>
      <w:r>
        <w:br/>
      </w:r>
      <w:r>
        <w:t xml:space="preserve">Нагайсва, и о поселенш въ ономь Нагайцевъ. </w:t>
      </w:r>
      <w:r>
        <w:br/>
      </w:r>
      <w:r>
        <w:t xml:space="preserve">28525.</w:t>
      </w:r>
    </w:p>
    <w:p>
      <w:pPr>
        <w:pStyle w:val="Normal"/>
      </w:pPr>
      <w:r>
        <w:t xml:space="preserve">Т. ХХХУШ. (1822— 1825) О водворенши пи- </w:t>
      </w:r>
      <w:r>
        <w:br/>
      </w:r>
      <w:r>
        <w:t xml:space="preserve">томцевь Московскаго Воспитательнаго Дома </w:t>
      </w:r>
      <w:r>
        <w:br/>
      </w:r>
      <w:r>
        <w:t xml:space="preserve">въ купленномь для нихь въ Смоленской Гу- </w:t>
      </w:r>
      <w:r>
        <w:br/>
      </w:r>
      <w:r>
        <w:t xml:space="preserve">бернйи имфши. 28922. — Запрещене Росс!я- </w:t>
      </w:r>
      <w:r>
        <w:br/>
      </w:r>
      <w:r>
        <w:t xml:space="preserve">намъ самовольно селиться на земляхь, въ Си- </w:t>
      </w:r>
      <w:r>
        <w:br/>
      </w:r>
      <w:r>
        <w:t xml:space="preserve">бирскихь Губершяхь ипородцамь отведен- </w:t>
      </w:r>
      <w:r>
        <w:br/>
      </w:r>
      <w:r>
        <w:t xml:space="preserve">ныхъ. 29126, Л 51.</w:t>
      </w:r>
    </w:p>
    <w:p>
      <w:pPr>
        <w:pStyle w:val="Normal"/>
      </w:pPr>
      <w:r>
        <w:t xml:space="preserve">Т. ХГ. (1825) О считави срока водворешя от- </w:t>
      </w:r>
      <w:r>
        <w:br/>
      </w:r>
      <w:r>
        <w:t xml:space="preserve">ставныхь солдать со времени вступлен1я ихъ </w:t>
      </w:r>
      <w:r>
        <w:br/>
      </w:r>
      <w:r>
        <w:t xml:space="preserve">во владфе назначенными имь участками ка- </w:t>
      </w:r>
      <w:r>
        <w:br/>
      </w:r>
      <w:r>
        <w:t xml:space="preserve">зенной земли. 50212. — Запрещеше Евреям </w:t>
      </w:r>
      <w:r>
        <w:br/>
      </w:r>
      <w:r>
        <w:t xml:space="preserve">селиться въ Астраханской Губерши и Кав- </w:t>
      </w:r>
      <w:r>
        <w:br/>
      </w:r>
      <w:r>
        <w:t xml:space="preserve">казской Области. 50404.— Правила для по- </w:t>
      </w:r>
      <w:r>
        <w:br/>
      </w:r>
      <w:r>
        <w:t xml:space="preserve">селеня въ малолюдныхъ Губерняхь отпуска- </w:t>
      </w:r>
      <w:r>
        <w:br/>
      </w:r>
      <w:r>
        <w:t xml:space="preserve">емыхъ помфщиками па волю людей и выход- </w:t>
      </w:r>
      <w:r>
        <w:br/>
      </w:r>
      <w:r>
        <w:t xml:space="preserve">цевъ изъ-за границы. 50505.</w:t>
      </w:r>
    </w:p>
    <w:p>
      <w:pPr>
        <w:pStyle w:val="Normal"/>
      </w:pPr>
      <w:r>
        <w:t xml:space="preserve">См. также. ПЕРЕСЕЛЕНТЕ.</w:t>
      </w:r>
    </w:p>
    <w:p>
      <w:pPr>
        <w:pStyle w:val="Normal"/>
      </w:pPr>
      <w:r>
        <w:t xml:space="preserve">ПОСЕЛЕНЕ ССЫЛЬНЫХЪ. (м. СсылкА и</w:t>
      </w:r>
    </w:p>
    <w:p>
      <w:pPr>
        <w:pStyle w:val="Normal"/>
      </w:pPr>
      <w:r>
        <w:t xml:space="preserve">_ ССЫлЬНыЫЕ.</w:t>
      </w:r>
    </w:p>
    <w:p>
      <w:pPr>
        <w:pStyle w:val="Normal"/>
      </w:pPr>
      <w:r>
        <w:t xml:space="preserve">ПОСЛУЖНЫЕ или ФОРМУЛЯРНЫЕ, КОН- </w:t>
      </w:r>
      <w:r>
        <w:br/>
      </w:r>
      <w:r>
        <w:t xml:space="preserve">ДУИТНЫЕ СПИСКИ.</w:t>
      </w:r>
    </w:p>
    <w:p>
      <w:pPr>
        <w:pStyle w:val="Normal"/>
      </w:pPr>
      <w:r>
        <w:t xml:space="preserve">Т. ХУ. (1762—1764) О присыльь въ Сенать</w:t>
      </w:r>
    </w:p>
    <w:p>
      <w:pPr>
        <w:pStyle w:val="Normal"/>
      </w:pPr>
      <w:r>
        <w:t xml:space="preserve">из вохъ Присутственныхь мфсть послужныхь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РЕЭСТРЪ АЛФАВИТНЫЙ . 593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списковь о находящихся въ нихъ Чиновни- </w:t>
      </w:r>
      <w:r>
        <w:br/>
      </w:r>
      <w:r>
        <w:t xml:space="preserve">кахъ; постановленная длл таковыхъь спи- </w:t>
      </w:r>
      <w:r>
        <w:br/>
      </w:r>
      <w:r>
        <w:t xml:space="preserve">сковъ форма. 12050. — О ведеши въ Сена- </w:t>
      </w:r>
      <w:r>
        <w:br/>
      </w:r>
      <w:r>
        <w:t xml:space="preserve">тв, въ Коллешяхъ и во всъхь Присутствен- </w:t>
      </w:r>
      <w:r>
        <w:br/>
      </w:r>
      <w:r>
        <w:t xml:space="preserve">ныхъ м5стахъ журналовъ о прехождении служ- </w:t>
      </w:r>
      <w:r>
        <w:br/>
      </w:r>
      <w:r>
        <w:t xml:space="preserve">бы находящихся въ нихъ Чиновниковъ. 12104. </w:t>
      </w:r>
      <w:r>
        <w:br/>
      </w:r>
      <w:r>
        <w:t xml:space="preserve">Объ означеши въ послужныхъ спискахъ на- </w:t>
      </w:r>
      <w:r>
        <w:br/>
      </w:r>
      <w:r>
        <w:t xml:space="preserve">хожденая Чиновника подъь слфдстыемъ, равно </w:t>
      </w:r>
      <w:r>
        <w:br/>
      </w:r>
      <w:r>
        <w:t xml:space="preserve">и того, буде кто окажется въ законопротив- </w:t>
      </w:r>
      <w:r>
        <w:br/>
      </w:r>
      <w:r>
        <w:t xml:space="preserve">ныхь поступкахь. 12287.—Форма списковъ, </w:t>
      </w:r>
      <w:r>
        <w:br/>
      </w:r>
      <w:r>
        <w:t xml:space="preserve">посылаемыхь отъ полковь командирами о </w:t>
      </w:r>
      <w:r>
        <w:br/>
      </w:r>
      <w:r>
        <w:t xml:space="preserve">старшинствв и достоинствё Штабъ и Оберъ- </w:t>
      </w:r>
      <w:r>
        <w:br/>
      </w:r>
      <w:r>
        <w:t xml:space="preserve">Офицеровь и сержантовъ. 12289.</w:t>
      </w:r>
    </w:p>
    <w:p>
      <w:pPr>
        <w:pStyle w:val="Normal"/>
      </w:pPr>
      <w:r>
        <w:t xml:space="preserve">Т. ХУИ. (1765—1766) О формулярныхь кни- </w:t>
      </w:r>
      <w:r>
        <w:br/>
      </w:r>
      <w:r>
        <w:t xml:space="preserve">тахь для описывашя службы Адмиралтей- </w:t>
      </w:r>
      <w:r>
        <w:br/>
      </w:r>
      <w:r>
        <w:t xml:space="preserve">скихъ служителей. 12459. Ч. 1, /'л. ХЛ. 1.</w:t>
      </w:r>
    </w:p>
    <w:p>
      <w:pPr>
        <w:pStyle w:val="Normal"/>
      </w:pPr>
      <w:r>
        <w:t xml:space="preserve">Т. ХЕХ. (1770—1774) О присылкф въ Героль- </w:t>
      </w:r>
      <w:r>
        <w:br/>
      </w:r>
      <w:r>
        <w:t xml:space="preserve">дно полугодовыхь послужныхь списковь о </w:t>
      </w:r>
      <w:r>
        <w:br/>
      </w:r>
      <w:r>
        <w:t xml:space="preserve">состоящихь у дфль и въотставкф классных </w:t>
      </w:r>
      <w:r>
        <w:br/>
      </w:r>
      <w:r>
        <w:t xml:space="preserve">чинахь и дворянахъ. 15596. — Форма тако- </w:t>
      </w:r>
      <w:r>
        <w:br/>
      </w:r>
      <w:r>
        <w:t xml:space="preserve">вымъ спискамь. 15690.</w:t>
      </w:r>
    </w:p>
    <w:p>
      <w:pPr>
        <w:pStyle w:val="Normal"/>
      </w:pPr>
      <w:r>
        <w:t xml:space="preserve">Т. ХХ. (1775—1780) Вь формулярныхь спи- </w:t>
      </w:r>
      <w:r>
        <w:br/>
      </w:r>
      <w:r>
        <w:t xml:space="preserve">скахь означать, естьли за кфмь крестьяне и </w:t>
      </w:r>
      <w:r>
        <w:br/>
      </w:r>
      <w:r>
        <w:t xml:space="preserve">сколько именно душъ. 14292. — Означать въ </w:t>
      </w:r>
      <w:r>
        <w:br/>
      </w:r>
      <w:r>
        <w:t xml:space="preserve">оныхъ, не быль ли кто въ отставкф и не по- </w:t>
      </w:r>
      <w:r>
        <w:br/>
      </w:r>
      <w:r>
        <w:t xml:space="preserve">лучиль ли при ней награждешя. 14555.—Ди- </w:t>
      </w:r>
      <w:r>
        <w:br/>
      </w:r>
      <w:r>
        <w:t xml:space="preserve">виззоннымь и Корпуснымь Командирамь при- </w:t>
      </w:r>
      <w:r>
        <w:br/>
      </w:r>
      <w:r>
        <w:t xml:space="preserve">сылать въ Военную Коллегно послужные </w:t>
      </w:r>
      <w:r>
        <w:br/>
      </w:r>
      <w:r>
        <w:t xml:space="preserve">списки о состоящихь въ ихъ вфдометвЪ чи- </w:t>
      </w:r>
      <w:r>
        <w:br/>
      </w:r>
      <w:r>
        <w:t xml:space="preserve">нахь. 14574.—Въ послужныхъ'спискахь по- </w:t>
      </w:r>
      <w:r>
        <w:br/>
      </w:r>
      <w:r>
        <w:t xml:space="preserve">мыщаль всб овфдешя. о службЪ каждаго Чи- </w:t>
      </w:r>
      <w:r>
        <w:br/>
      </w:r>
      <w:r>
        <w:t xml:space="preserve">новника. 14588. ›</w:t>
      </w:r>
    </w:p>
    <w:p>
      <w:pPr>
        <w:pStyle w:val="Normal"/>
      </w:pPr>
      <w:r>
        <w:t xml:space="preserve">Т. ХХ!. (1781 — 1785). Въ послужныхь спи- </w:t>
      </w:r>
      <w:r>
        <w:br/>
      </w:r>
      <w:r>
        <w:t xml:space="preserve">скахъ воннскихъ Чиновниковь означать полу- </w:t>
      </w:r>
      <w:r>
        <w:br/>
      </w:r>
      <w:r>
        <w:t xml:space="preserve">чаемые ими выговоры. 15529.</w:t>
      </w:r>
    </w:p>
    <w:p>
      <w:pPr>
        <w:pStyle w:val="Normal"/>
      </w:pPr>
      <w:r>
        <w:t xml:space="preserve">Т. ХХИ. (1784—1788) Доставлять въ Героль- </w:t>
      </w:r>
      <w:r>
        <w:br/>
      </w:r>
      <w:r>
        <w:t xml:space="preserve">дно изъ всфхь Присутственныхь месть еже- </w:t>
      </w:r>
      <w:r>
        <w:br/>
      </w:r>
      <w:r>
        <w:t xml:space="preserve">тодно въ Августв мБсяц формулярные спи- </w:t>
      </w:r>
      <w:r>
        <w:br/>
      </w:r>
      <w:r>
        <w:t xml:space="preserve">ски о всЪхь классныхь чинахъ и прилагать </w:t>
      </w:r>
      <w:r>
        <w:br/>
      </w:r>
      <w:r>
        <w:t xml:space="preserve">оные къ каждому представленю объ опредф- </w:t>
      </w:r>
      <w:r>
        <w:br/>
      </w:r>
      <w:r>
        <w:t xml:space="preserve">лени Чиновниковь и о пагражденш ихъ. </w:t>
      </w:r>
      <w:r>
        <w:br/>
      </w:r>
      <w:r>
        <w:t xml:space="preserve">16641.</w:t>
      </w:r>
    </w:p>
    <w:p>
      <w:pPr>
        <w:pStyle w:val="Normal"/>
      </w:pPr>
      <w:r>
        <w:t xml:space="preserve">Т. ХХШ. (1789. — 1796) О присылкВ оть </w:t>
      </w:r>
      <w:r>
        <w:br/>
      </w:r>
      <w:r>
        <w:t xml:space="preserve">всБхь воинскихь командь въ Инспекторскую </w:t>
      </w:r>
      <w:r>
        <w:br/>
      </w:r>
      <w:r>
        <w:t xml:space="preserve">Экспедицио послужныхь списковъ о состоя- </w:t>
      </w:r>
      <w:r>
        <w:br/>
      </w:r>
      <w:r>
        <w:t xml:space="preserve">щихь въ нихъ чинахь, по приложенной форм. </w:t>
      </w:r>
      <w:r>
        <w:br/>
      </w:r>
      <w:r>
        <w:t xml:space="preserve">17041. 17590.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Т. ХМ. (1796 — 1797) Форма. присылае- </w:t>
      </w:r>
      <w:r>
        <w:br/>
      </w:r>
      <w:r>
        <w:t xml:space="preserve">мыхъ оть полковь въ. Военную Коллегю </w:t>
      </w:r>
      <w:r>
        <w:br/>
      </w:r>
      <w:r>
        <w:t xml:space="preserve">аттестатныхь  списковъ. 17898.</w:t>
      </w:r>
    </w:p>
    <w:p>
      <w:pPr>
        <w:pStyle w:val="Normal"/>
      </w:pPr>
      <w:r>
        <w:t xml:space="preserve">Т. ХХУ. (1798— 1799) О доставлеши послуж- </w:t>
      </w:r>
      <w:r>
        <w:br/>
      </w:r>
      <w:r>
        <w:t xml:space="preserve">ныхъ списковъ всфмь класснымь чинамь изъ </w:t>
      </w:r>
      <w:r>
        <w:br/>
      </w:r>
      <w:r>
        <w:t xml:space="preserve">Присутственныхь мфсть въ Герольдию къ 4 </w:t>
      </w:r>
      <w:r>
        <w:br/>
      </w:r>
      <w:r>
        <w:t xml:space="preserve">Октября каждаго года. 18440.—Вь послуж- </w:t>
      </w:r>
      <w:r>
        <w:br/>
      </w:r>
      <w:r>
        <w:t xml:space="preserve">ных о воинскихъ чинахь спискахъ, присьглае- </w:t>
      </w:r>
      <w:r>
        <w:br/>
      </w:r>
      <w:r>
        <w:t xml:space="preserve">мыхь въ Инспекторскую Экспедицию, пропи- </w:t>
      </w:r>
      <w:r>
        <w:br/>
      </w:r>
      <w:r>
        <w:t xml:space="preserve">сывать всю службу съ точност!ю и вфрно- </w:t>
      </w:r>
      <w:r>
        <w:br/>
      </w:r>
      <w:r>
        <w:t xml:space="preserve">сто. 18989. :</w:t>
      </w:r>
    </w:p>
    <w:p>
      <w:pPr>
        <w:pStyle w:val="Normal"/>
      </w:pPr>
      <w:r>
        <w:t xml:space="preserve">Т. ХХ. (1800 — 1801) О присылкь въ Во- </w:t>
      </w:r>
      <w:r>
        <w:br/>
      </w:r>
      <w:r>
        <w:t xml:space="preserve">енную Коллегию послужныхь списковъ о. чи- </w:t>
      </w:r>
      <w:r>
        <w:br/>
      </w:r>
      <w:r>
        <w:t xml:space="preserve">нахъ инвалидных командъ. 19262.—0 достав- </w:t>
      </w:r>
      <w:r>
        <w:br/>
      </w:r>
      <w:r>
        <w:t xml:space="preserve">лени оныхь о Гражданскихъ чинахь въ Се- </w:t>
      </w:r>
      <w:r>
        <w:br/>
      </w:r>
      <w:r>
        <w:t xml:space="preserve">нать къ назначенному сроку. 19485.</w:t>
      </w:r>
    </w:p>
    <w:p>
      <w:pPr>
        <w:pStyle w:val="Normal"/>
      </w:pPr>
      <w:r>
        <w:t xml:space="preserve">Т. ХХУп. (4802 — 1805) Правила. для ве- </w:t>
      </w:r>
      <w:r>
        <w:br/>
      </w:r>
      <w:r>
        <w:t xml:space="preserve">дешя формулярныхь списковь Флотскимъь и </w:t>
      </w:r>
      <w:r>
        <w:br/>
      </w:r>
      <w:r>
        <w:t xml:space="preserve">Адмиралтейскимъ чинамъ. 20584.</w:t>
      </w:r>
    </w:p>
    <w:p>
      <w:pPr>
        <w:pStyle w:val="Normal"/>
      </w:pPr>
      <w:r>
        <w:t xml:space="preserve">Т. ХХХ. (1808—1809) Объ одинаковомь атте- </w:t>
      </w:r>
      <w:r>
        <w:br/>
      </w:r>
      <w:r>
        <w:t xml:space="preserve">стоваши Офицеровъ: въ формулярныхь и кон- </w:t>
      </w:r>
      <w:r>
        <w:br/>
      </w:r>
      <w:r>
        <w:t xml:space="preserve">дунтныхь спискахь. 22917. — Подтвержде- </w:t>
      </w:r>
      <w:r>
        <w:br/>
      </w:r>
      <w:r>
        <w:t xml:space="preserve">зе полковымь Начальникамь не дфлать синс- </w:t>
      </w:r>
      <w:r>
        <w:br/>
      </w:r>
      <w:r>
        <w:t xml:space="preserve">хождешя въ аттестатли Офицеровъ дурнаго </w:t>
      </w:r>
      <w:r>
        <w:br/>
      </w:r>
      <w:r>
        <w:t xml:space="preserve">поведешя. 25052. — Показывать въ Форму- </w:t>
      </w:r>
      <w:r>
        <w:br/>
      </w:r>
      <w:r>
        <w:t xml:space="preserve">лярныхь ‘спискахь, если кто. изь Офицеровъ </w:t>
      </w:r>
      <w:r>
        <w:br/>
      </w:r>
      <w:r>
        <w:t xml:space="preserve">откомандировань будеть въ С. Петербургв, </w:t>
      </w:r>
      <w:r>
        <w:br/>
      </w:r>
      <w:r>
        <w:t xml:space="preserve">для узнаня порядка службы. 25555. — О </w:t>
      </w:r>
      <w:r>
        <w:br/>
      </w:r>
      <w:r>
        <w:t xml:space="preserve">Чиновникахт; отставленныхв отъ службы по </w:t>
      </w:r>
      <w:r>
        <w:br/>
      </w:r>
      <w:r>
        <w:t xml:space="preserve">неблагонадежности, означать с1е въ послуж- </w:t>
      </w:r>
      <w:r>
        <w:br/>
      </w:r>
      <w:r>
        <w:t xml:space="preserve">ныхь спискахъ и аттестатахь. 25542. — О </w:t>
      </w:r>
      <w:r>
        <w:br/>
      </w:r>
      <w:r>
        <w:t xml:space="preserve">представлеши Императорскому Величеству къ </w:t>
      </w:r>
      <w:r>
        <w:br/>
      </w:r>
      <w:r>
        <w:t xml:space="preserve">1 Генваря послужныхь списковь о Штабь </w:t>
      </w:r>
      <w:r>
        <w:br/>
      </w:r>
      <w:r>
        <w:t xml:space="preserve">и Оберъ - Офицерахъ, въ инвалидныхь ро- </w:t>
      </w:r>
      <w:r>
        <w:br/>
      </w:r>
      <w:r>
        <w:t xml:space="preserve">тахь служащихъ. 25642.— Обь отправлен </w:t>
      </w:r>
      <w:r>
        <w:br/>
      </w:r>
      <w:r>
        <w:t xml:space="preserve">кондуитныхь объ Офицерахь списковь по </w:t>
      </w:r>
      <w:r>
        <w:br/>
      </w:r>
      <w:r>
        <w:t xml:space="preserve">команд. 5</w:t>
      </w:r>
    </w:p>
    <w:p>
      <w:pPr>
        <w:pStyle w:val="Normal"/>
      </w:pPr>
      <w:r>
        <w:t xml:space="preserve">Т. ХХХЕ (1810 — 1811) Обь изключен и изъ </w:t>
      </w:r>
      <w:r>
        <w:br/>
      </w:r>
      <w:r>
        <w:t xml:space="preserve">формулярныхь списковъ времени бытности </w:t>
      </w:r>
      <w:r>
        <w:br/>
      </w:r>
      <w:r>
        <w:t xml:space="preserve">подъ судомь, когда кто по оному окажется </w:t>
      </w:r>
      <w:r>
        <w:br/>
      </w:r>
      <w:r>
        <w:t xml:space="preserve">невинным. 24180. — О внесеши въ фор- </w:t>
      </w:r>
      <w:r>
        <w:br/>
      </w:r>
      <w:r>
        <w:t xml:space="preserve">мулярные списки штрафовъ, положенныхь за </w:t>
      </w:r>
      <w:r>
        <w:br/>
      </w:r>
      <w:r>
        <w:t xml:space="preserve">праемь неспособныхь рекруть. 24294. — О </w:t>
      </w:r>
      <w:r>
        <w:br/>
      </w:r>
      <w:r>
        <w:t xml:space="preserve">показывани въ кондуитныхь спискахь ат- </w:t>
      </w:r>
      <w:r>
        <w:br/>
      </w:r>
      <w:r>
        <w:t xml:space="preserve">тесташи Офицерамъ съ надлежащею  основа- </w:t>
      </w:r>
      <w:r>
        <w:br/>
      </w:r>
      <w:r>
        <w:t xml:space="preserve">тельностио. 24490. — О включеши въ оные </w:t>
      </w:r>
      <w:r>
        <w:br/>
      </w:r>
      <w:r>
        <w:t xml:space="preserve">Высочайшихь блатоводеши, замфчани и вы-</w:t>
      </w:r>
    </w:p>
    <w:p>
      <w:pPr>
        <w:pStyle w:val="Normal"/>
      </w:pPr>
      <w:r>
        <w:t xml:space="preserve">75 ‚</w:t>
      </w:r>
    </w:p>
    <w:p>
      <w:pPr>
        <w:pStyle w:val="Normal"/>
      </w:pPr>
      <w:r>
        <w:t xml:space="preserve">$594 </w:t>
      </w:r>
      <w:r>
        <w:br/>
      </w:r>
      <w:r>
        <w:t xml:space="preserve">п.</w:t>
      </w:r>
    </w:p>
    <w:p>
      <w:pPr>
        <w:pStyle w:val="Normal"/>
      </w:pPr>
      <w:r>
        <w:t xml:space="preserve">говоровь, сдфланныхь Штабъ и Оберз-Офи- </w:t>
      </w:r>
      <w:r>
        <w:br/>
      </w:r>
      <w:r>
        <w:t xml:space="preserve">церамъ, равно и одобренй тфмъ, кои обу- </w:t>
      </w:r>
      <w:r>
        <w:br/>
      </w:r>
      <w:r>
        <w:t xml:space="preserve">чились познанию службы при Гвардейскихь </w:t>
      </w:r>
      <w:r>
        <w:br/>
      </w:r>
      <w:r>
        <w:t xml:space="preserve">полкахъ. 24729.</w:t>
      </w:r>
    </w:p>
    <w:p>
      <w:pPr>
        <w:pStyle w:val="Normal"/>
      </w:pPr>
      <w:r>
        <w:t xml:space="preserve">Т. ХХХИ. (1812 — 1814) `О показывани по </w:t>
      </w:r>
      <w:r>
        <w:br/>
      </w:r>
      <w:r>
        <w:t xml:space="preserve">военному вфдомству перемёнь, случившихся </w:t>
      </w:r>
      <w:r>
        <w:br/>
      </w:r>
      <w:r>
        <w:t xml:space="preserve">посл отправлешя формулярныхь списковъ </w:t>
      </w:r>
      <w:r>
        <w:br/>
      </w:r>
      <w:r>
        <w:t xml:space="preserve">нижнихЪ чиновъ. 25015.</w:t>
      </w:r>
    </w:p>
    <w:p>
      <w:pPr>
        <w:pStyle w:val="Normal"/>
      </w:pPr>
      <w:r>
        <w:t xml:space="preserve">Т. ХХХШ. (1815 — 1846) Въ формулярные </w:t>
      </w:r>
      <w:r>
        <w:br/>
      </w:r>
      <w:r>
        <w:t xml:space="preserve">списки вносить вс награды, ъак1я получить </w:t>
      </w:r>
      <w:r>
        <w:br/>
      </w:r>
      <w:r>
        <w:t xml:space="preserve">Чиновникъ деньгами, землями, пенсйями ‘и арен- </w:t>
      </w:r>
      <w:r>
        <w:br/>
      </w:r>
      <w:r>
        <w:t xml:space="preserve">дами, также, какъ вносится въ оные произ- </w:t>
      </w:r>
      <w:r>
        <w:br/>
      </w:r>
      <w:r>
        <w:t xml:space="preserve">водство въ чины и пожаловаве орденами. </w:t>
      </w:r>
      <w:r>
        <w:br/>
      </w:r>
      <w:r>
        <w:t xml:space="preserve">26041, 22. 7. — Въ формулярныхъ спискахъ </w:t>
      </w:r>
      <w:r>
        <w:br/>
      </w:r>
      <w:r>
        <w:t xml:space="preserve">воинскихь Чиновниковъ, буде кто не атте- </w:t>
      </w:r>
      <w:r>
        <w:br/>
      </w:r>
      <w:r>
        <w:t xml:space="preserve">стуется ‘къ поввипенно чина, означать тому </w:t>
      </w:r>
      <w:r>
        <w:br/>
      </w:r>
      <w:r>
        <w:t xml:space="preserve">причины. 26197. ‘а. (См. Общ. Прил. кв </w:t>
      </w:r>
      <w:r>
        <w:br/>
      </w:r>
      <w:r>
        <w:t xml:space="preserve">7. хр)</w:t>
      </w:r>
    </w:p>
    <w:p>
      <w:pPr>
        <w:pStyle w:val="Normal"/>
      </w:pPr>
      <w:r>
        <w:t xml:space="preserve">Т. ХХХМХ. (4817) Шри представлеши Чинов- </w:t>
      </w:r>
      <w:r>
        <w:br/>
      </w:r>
      <w:r>
        <w:t xml:space="preserve">никовъ къ пенсйямъ, ‘прилагать всегда ихъ </w:t>
      </w:r>
      <w:r>
        <w:br/>
      </w:r>
      <w:r>
        <w:t xml:space="preserve">формулярные ‘списки. 26696. — Въ форму- </w:t>
      </w:r>
      <w:r>
        <w:br/>
      </w:r>
      <w:r>
        <w:t xml:space="preserve">лярные списки вносить однЪ дъиствительныя </w:t>
      </w:r>
      <w:r>
        <w:br/>
      </w:r>
      <w:r>
        <w:t xml:space="preserve">награды, ‘а не‘удостоеня къ‘онымь. 26862. </w:t>
      </w:r>
      <w:r>
        <w:br/>
      </w:r>
      <w:r>
        <w:t xml:space="preserve">— Военнымъ Начальникамь въ формулярныхь </w:t>
      </w:r>
      <w:r>
        <w:br/>
      </w:r>
      <w:r>
        <w:t xml:space="preserve">спискахь своихъ ‘подчиненньехъ, ‘писать атте- </w:t>
      </w:r>
      <w:r>
        <w:br/>
      </w:r>
      <w:r>
        <w:t xml:space="preserve">осташи съ болышею ясностию, ‘означая всегда, </w:t>
      </w:r>
      <w:r>
        <w:br/>
      </w:r>
      <w:r>
        <w:t xml:space="preserve">за что именно кто ‘либо ‘не ‘аттестуется къ </w:t>
      </w:r>
      <w:r>
        <w:br/>
      </w:r>
      <w:r>
        <w:t xml:space="preserve">повышеню. 26958.—0О доставлени въ Шри- </w:t>
      </w:r>
      <w:r>
        <w:br/>
      </w:r>
      <w:r>
        <w:t xml:space="preserve">дворную Контору`изъ‘вофхь мфсть форму- </w:t>
      </w:r>
      <w:r>
        <w:br/>
      </w:r>
      <w:r>
        <w:t xml:space="preserve">‘лярныхъ-списковъ о Камергерахъ -и Камеръ- </w:t>
      </w:r>
      <w:r>
        <w:br/>
      </w:r>
      <w:r>
        <w:t xml:space="preserve">Юнкерахъ. 27178.</w:t>
      </w:r>
    </w:p>
    <w:p>
      <w:pPr>
        <w:pStyle w:val="Normal"/>
      </w:pPr>
      <w:r>
        <w:t xml:space="preserve">Т. ХХХУШ. (1822 — 4825) Подтверждеше </w:t>
      </w:r>
      <w:r>
        <w:br/>
      </w:r>
      <w:r>
        <w:t xml:space="preserve">о ‘доставлени въ 'Придворную Контору фор- </w:t>
      </w:r>
      <w:r>
        <w:br/>
      </w:r>
      <w:r>
        <w:t xml:space="preserve">мулярныхь списковь о Камергерахъ и‘Ка-</w:t>
      </w:r>
    </w:p>
    <w:p>
      <w:pPr>
        <w:pStyle w:val="Normal"/>
      </w:pPr>
      <w:r>
        <w:t xml:space="preserve">меръ-Юнкерахъ. 29462.—=О показываныг въ |</w:t>
      </w:r>
    </w:p>
    <w:p>
      <w:pPr>
        <w:pStyle w:val="Normal"/>
      </w:pPr>
      <w:r>
        <w:t xml:space="preserve">формулярныхь снискахъ военныхъ Чиновни-</w:t>
      </w:r>
    </w:p>
    <w:p>
      <w:pPr>
        <w:pStyle w:val="Normal"/>
      </w:pPr>
      <w:r>
        <w:t xml:space="preserve">ковъ числа компанй, и о форм$ длятаковыхь</w:t>
      </w:r>
    </w:p>
    <w:p>
      <w:pPr>
        <w:pStyle w:val="Normal"/>
      </w:pPr>
      <w:r>
        <w:t xml:space="preserve">списковъ. 29594.</w:t>
      </w:r>
    </w:p>
    <w:p>
      <w:pPr>
        <w:pStyle w:val="Normal"/>
      </w:pPr>
      <w:r>
        <w:t xml:space="preserve">-Т. ХХХгХ. (1824) Опредвлеше, ‘кмь ‘должны!</w:t>
      </w:r>
    </w:p>
    <w:p>
      <w:pPr>
        <w:pStyle w:val="Normal"/>
      </w:pPr>
      <w:r>
        <w:t xml:space="preserve">быть. подписываемы </w:t>
      </w:r>
      <w:r>
        <w:br/>
      </w:r>
      <w:r>
        <w:t xml:space="preserve">50059.</w:t>
      </w:r>
    </w:p>
    <w:p>
      <w:pPr>
        <w:pStyle w:val="Normal"/>
      </w:pPr>
      <w:r>
        <w:t xml:space="preserve">ПОСЛУХИ. ‘См. Свидвтели. К рзпост- </w:t>
      </w:r>
      <w:r>
        <w:br/>
      </w:r>
      <w:r>
        <w:t xml:space="preserve">НЫЕ АКТЫ,</w:t>
      </w:r>
    </w:p>
    <w:p>
      <w:pPr>
        <w:pStyle w:val="Normal"/>
      </w:pPr>
      <w:r>
        <w:t xml:space="preserve">ПОСЛУШНЫЯ `ГРАМОТЫ. Сж. Грамоты.</w:t>
      </w:r>
    </w:p>
    <w:p>
      <w:pPr>
        <w:pStyle w:val="Normal"/>
      </w:pPr>
      <w:r>
        <w:t xml:space="preserve">ПОСЛЫ, ПОСЛАННИКИ, ПОСОЛЬСТВА, МИС- </w:t>
      </w:r>
      <w:r>
        <w:br/>
      </w:r>
      <w:r>
        <w:t xml:space="preserve">СИ и ДИПЛОМАТИЧЕСКИЕ ЧИНБГиИнО-</w:t>
      </w:r>
    </w:p>
    <w:p>
      <w:pPr>
        <w:pStyle w:val="Normal"/>
      </w:pPr>
      <w:r>
        <w:t xml:space="preserve">“СТРАННЫЕ и'РОССТИСКТЕ,</w:t>
      </w:r>
    </w:p>
    <w:p>
      <w:pPr>
        <w:pStyle w:val="Normal"/>
      </w:pPr>
      <w:r>
        <w:t xml:space="preserve">формулярные ‘сниски.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1. (1649 — 41675) Обь отерочкф въ судныхь </w:t>
      </w:r>
      <w:r>
        <w:br/>
      </w:r>
      <w:r>
        <w:t xml:space="preserve">дфлахъ людямъ, находящимся въ Посольствахь </w:t>
      </w:r>
      <w:r>
        <w:br/>
      </w:r>
      <w:r>
        <w:t xml:space="preserve">въ чужихь краяхъ. Ул.Х. 149.—О быти во </w:t>
      </w:r>
      <w:r>
        <w:br/>
      </w:r>
      <w:r>
        <w:t xml:space="preserve">всхь Государствахь Росс1искимъ Шосламъ и </w:t>
      </w:r>
      <w:r>
        <w:br/>
      </w:r>
      <w:r>
        <w:t xml:space="preserve">Посланникамъ между собою (безъ мфстъ. 169, </w:t>
      </w:r>
      <w:r>
        <w:br/>
      </w:r>
      <w:r>
        <w:t xml:space="preserve">— Грамота Шерсидскому Хану Аббасу И, </w:t>
      </w:r>
      <w:r>
        <w:br/>
      </w:r>
      <w:r>
        <w:t xml:space="preserve">о довфрени отправленнымь отъ Росс1иской </w:t>
      </w:r>
      <w:r>
        <w:br/>
      </w:r>
      <w:r>
        <w:t xml:space="preserve">Державы зъ Перайю Посламъ. 549. — За- </w:t>
      </w:r>
      <w:r>
        <w:br/>
      </w:r>
      <w:r>
        <w:t xml:space="preserve">писи между Росс1ею, Польшею и Швешею о </w:t>
      </w:r>
      <w:r>
        <w:br/>
      </w:r>
      <w:r>
        <w:t xml:space="preserve">томъ, чтобы НЧослы обоюдныхъ Державъ яв- </w:t>
      </w:r>
      <w:r>
        <w:br/>
      </w:r>
      <w:r>
        <w:t xml:space="preserve">лялись на ауменцляхь предъ Государями съ </w:t>
      </w:r>
      <w:r>
        <w:br/>
      </w:r>
      <w:r>
        <w:t xml:space="preserve">непокрытыми главами 500. 574. — Грамота </w:t>
      </w:r>
      <w:r>
        <w:br/>
      </w:r>
      <w:r>
        <w:t xml:space="preserve">Индьйскому Шаху Евреинъ-Зебу, о желани </w:t>
      </w:r>
      <w:r>
        <w:br/>
      </w:r>
      <w:r>
        <w:t xml:space="preserve">Государя быть съ Шахомь въ дружбф и въ </w:t>
      </w:r>
      <w:r>
        <w:br/>
      </w:r>
      <w:r>
        <w:t xml:space="preserve">Посольскихь ‘сношеняхь; о незадержаши от- </w:t>
      </w:r>
      <w:r>
        <w:br/>
      </w:r>
      <w:r>
        <w:t xml:space="preserve">правленнаго къ нему ШМосланника и о при- </w:t>
      </w:r>
      <w:r>
        <w:br/>
      </w:r>
      <w:r>
        <w:t xml:space="preserve">сылкЪ съ нимъ въ Россно Индьйскихь По- </w:t>
      </w:r>
      <w:r>
        <w:br/>
      </w:r>
      <w:r>
        <w:t xml:space="preserve">словъ. 595. Запись съ Росмею ‘и Римскою </w:t>
      </w:r>
      <w:r>
        <w:br/>
      </w:r>
      <w:r>
        <w:t xml:space="preserve">Имперею, о вручен Иесламь грамоть изъ </w:t>
      </w:r>
      <w:r>
        <w:br/>
      </w:r>
      <w:r>
        <w:t xml:space="preserve">рукъ самыхь Государей. 610. — (О встрёчё </w:t>
      </w:r>
      <w:r>
        <w:br/>
      </w:r>
      <w:r>
        <w:t xml:space="preserve">Голландскихь Пословъ. 614 — О невзыски- </w:t>
      </w:r>
      <w:r>
        <w:br/>
      </w:r>
      <w:r>
        <w:t xml:space="preserve">вани ‘съ Росс?искихь Пословъ и Посланни- </w:t>
      </w:r>
      <w:r>
        <w:br/>
      </w:r>
      <w:r>
        <w:t xml:space="preserve">ковъ, ‘посылаемыхъ въ Персно, ‘при возвра- </w:t>
      </w:r>
      <w:r>
        <w:br/>
      </w:r>
      <w:r>
        <w:t xml:space="preserve">щени‘ихь оттуда Таможенныхь пошлинъ съ </w:t>
      </w:r>
      <w:r>
        <w:br/>
      </w:r>
      <w:r>
        <w:t xml:space="preserve">привозимыхь ‘ими ‘товаровъ. ‘648.</w:t>
      </w:r>
    </w:p>
    <w:p>
      <w:pPr>
        <w:pStyle w:val="Normal"/>
      </w:pPr>
      <w:r>
        <w:t xml:space="preserve">Т. И. (4676 —1685) Объ окладахь жалованья </w:t>
      </w:r>
      <w:r>
        <w:br/>
      </w:r>
      <w:r>
        <w:t xml:space="preserve">отправляемымь въ‘иностранныя ‘Государства. </w:t>
      </w:r>
      <w:r>
        <w:br/>
      </w:r>
      <w:r>
        <w:t xml:space="preserve">Посламъ ‘и 'Посланникамъ, съ приложешемь </w:t>
      </w:r>
      <w:r>
        <w:br/>
      </w:r>
      <w:r>
        <w:t xml:space="preserve">докладной записи о ‘степеняхъ ‘Намфетниче- </w:t>
      </w:r>
      <w:r>
        <w:br/>
      </w:r>
      <w:r>
        <w:t xml:space="preserve">чествъ, по коимъ ‘именовать ихъ въ `Посоль- </w:t>
      </w:r>
      <w:r>
        <w:br/>
      </w:r>
      <w:r>
        <w:t xml:space="preserve">скихъ грамотахь. 715. —(О встрёчв 'Поль- </w:t>
      </w:r>
      <w:r>
        <w:br/>
      </w:r>
      <w:r>
        <w:t xml:space="preserve">скихъ Пословь. 821. — Дозволеше 'Мослан- </w:t>
      </w:r>
      <w:r>
        <w:br/>
      </w:r>
      <w:r>
        <w:t xml:space="preserve">никамъ вывозить ‘изъ-за границы для. собствен- </w:t>
      </w:r>
      <w:r>
        <w:br/>
      </w:r>
      <w:r>
        <w:t xml:space="preserve">наго ‘употребленя виноградныя вина’и сахарь </w:t>
      </w:r>
      <w:r>
        <w:br/>
      </w:r>
      <w:r>
        <w:t xml:space="preserve">безпошлинно. 1057. —1О вызов -въ Москву </w:t>
      </w:r>
      <w:r>
        <w:br/>
      </w:r>
      <w:r>
        <w:t xml:space="preserve">помбщиковъ и вотчинниковь, живущихь оть </w:t>
      </w:r>
      <w:r>
        <w:br/>
      </w:r>
      <w:r>
        <w:t xml:space="preserve">оной ‘не далфе 250 ‘веретъ, ‘для ветрфчи </w:t>
      </w:r>
      <w:r>
        <w:br/>
      </w:r>
      <w:r>
        <w:t xml:space="preserve">Шведскихь `Пословъ. ‘1061. —` О. содержа и </w:t>
      </w:r>
      <w:r>
        <w:br/>
      </w:r>
      <w:r>
        <w:t xml:space="preserve">Шведскихь, Датскихь иПольскихъ Нословъ и </w:t>
      </w:r>
      <w:r>
        <w:br/>
      </w:r>
      <w:r>
        <w:t xml:space="preserve">'Посланниковъ -во ‘время ‘пребываня ‘ихъ въ </w:t>
      </w:r>
      <w:r>
        <w:br/>
      </w:r>
      <w:r>
        <w:t xml:space="preserve">Росси, ‘а’Росс1йскихь ‘во время пребывая </w:t>
      </w:r>
      <w:r>
        <w:br/>
      </w:r>
      <w:r>
        <w:t xml:space="preserve">въ Швец, Дани и Польшф. 1076.1У.11088. </w:t>
      </w:r>
      <w:r>
        <w:br/>
      </w:r>
      <w:r>
        <w:t xml:space="preserve">1186. ст. ‘26. — Договорь ‘есь \Бранден- </w:t>
      </w:r>
      <w:r>
        <w:br/>
      </w:r>
      <w:r>
        <w:t xml:space="preserve">бургскимъ Курфиретомъ, о ‘церемошал$, ка- </w:t>
      </w:r>
      <w:r>
        <w:br/>
      </w:r>
      <w:r>
        <w:t xml:space="preserve">кой должно ‘иаблюдать ‘при премВ 'Росс1и- </w:t>
      </w:r>
      <w:r>
        <w:br/>
      </w:r>
      <w:r>
        <w:t xml:space="preserve">скихь 'Пословъ, 'Иосланниковъ и гонцовъ въ </w:t>
      </w:r>
      <w:r>
        <w:br/>
      </w:r>
      <w:r>
        <w:t xml:space="preserve">БерлинЪ, а Бранденбургских в `въМоскв$. 1250.</w:t>
      </w:r>
    </w:p>
    <w:p>
      <w:pPr>
        <w:pStyle w:val="Normal"/>
      </w:pPr>
      <w:r>
        <w:t xml:space="preserve">РЕЭСТРЪ АЛФАВИТНЫЙ 595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— Гетману Запорожекаго войска Пословъ оть </w:t>
      </w:r>
      <w:r>
        <w:br/>
      </w:r>
      <w:r>
        <w:t xml:space="preserve">Иностранныхь Державъ на свое имя не при- </w:t>
      </w:r>
      <w:r>
        <w:br/>
      </w:r>
      <w:r>
        <w:t xml:space="preserve">нимать и самому къ нимъ не посылать. 1254, </w:t>
      </w:r>
      <w:r>
        <w:br/>
      </w:r>
      <w:r>
        <w:t xml:space="preserve">ст. 1.</w:t>
      </w:r>
    </w:p>
    <w:p>
      <w:pPr>
        <w:pStyle w:val="Normal"/>
      </w:pPr>
      <w:r>
        <w:t xml:space="preserve">Т. 11. (1689 —1699) Запрещене поддавшим- </w:t>
      </w:r>
      <w:r>
        <w:br/>
      </w:r>
      <w:r>
        <w:t xml:space="preserve">вя Росси Мунгальскимв Тайшамъ принимать </w:t>
      </w:r>
      <w:r>
        <w:br/>
      </w:r>
      <w:r>
        <w:t xml:space="preserve">оть бывшаго ихъ Хана и Кутухты послан- </w:t>
      </w:r>
      <w:r>
        <w:br/>
      </w:r>
      <w:r>
        <w:t xml:space="preserve">цевъ и отправлять вЪ нимь отъ себя безь вЪ- </w:t>
      </w:r>
      <w:r>
        <w:br/>
      </w:r>
      <w:r>
        <w:t xml:space="preserve">дома Россшскихь Пословъ, а въ небытность </w:t>
      </w:r>
      <w:r>
        <w:br/>
      </w:r>
      <w:r>
        <w:t xml:space="preserve">ихъ, пограничных городовъ Воеводъ, 1529, </w:t>
      </w:r>
      <w:r>
        <w:br/>
      </w:r>
      <w:r>
        <w:t xml:space="preserve">РИ. — Объ отывнв безпошлиннаго привоза </w:t>
      </w:r>
      <w:r>
        <w:br/>
      </w:r>
      <w:r>
        <w:t xml:space="preserve">напитковь къ иностранныме Резидентамъ. </w:t>
      </w:r>
      <w:r>
        <w:br/>
      </w:r>
      <w:r>
        <w:t xml:space="preserve">1575. — О премв Китайскихь Пословь въ </w:t>
      </w:r>
      <w:r>
        <w:br/>
      </w:r>
      <w:r>
        <w:t xml:space="preserve">Сибирскихъ городахь, и‘о препровождени ихъ </w:t>
      </w:r>
      <w:r>
        <w:br/>
      </w:r>
      <w:r>
        <w:t xml:space="preserve">до Москвы. 1422, 1542, п. 81. 1594 п. 19. </w:t>
      </w:r>
      <w:r>
        <w:br/>
      </w:r>
      <w:r>
        <w:t xml:space="preserve">— Правила для према въ Нерчинскв Пословъ </w:t>
      </w:r>
      <w:r>
        <w:br/>
      </w:r>
      <w:r>
        <w:t xml:space="preserve">и Посланииковь отъ Калмыцкаго Бушурту- </w:t>
      </w:r>
      <w:r>
        <w:br/>
      </w:r>
      <w:r>
        <w:t xml:space="preserve">хана и Мунгальскихь Кутухань и Тайшей, </w:t>
      </w:r>
      <w:r>
        <w:br/>
      </w:r>
      <w:r>
        <w:t xml:space="preserve">и для взаимнаго отправлевзя къ нимъ Росс!- </w:t>
      </w:r>
      <w:r>
        <w:br/>
      </w:r>
      <w:r>
        <w:t xml:space="preserve">скихъ посольствъ. 1542, п. 51. 1594, п. 19. </w:t>
      </w:r>
      <w:r>
        <w:br/>
      </w:r>
      <w:r>
        <w:t xml:space="preserve">— О ‹церемоналв према Бранденбургскихь </w:t>
      </w:r>
      <w:r>
        <w:br/>
      </w:r>
      <w:r>
        <w:t xml:space="preserve">Пословъь и Побланнаяковъ 1589. 1680, ст. 5. </w:t>
      </w:r>
      <w:r>
        <w:br/>
      </w:r>
      <w:r>
        <w:t xml:space="preserve">— О безпошлийяномь пропуск выписывае- </w:t>
      </w:r>
      <w:r>
        <w:br/>
      </w:r>
      <w:r>
        <w:t xml:space="preserve">мыхь изъ-за границы чужеетранными Посла- </w:t>
      </w:r>
      <w:r>
        <w:br/>
      </w:r>
      <w:r>
        <w:t xml:space="preserve">ми и Посланниками для собственнаго упо- </w:t>
      </w:r>
      <w:r>
        <w:br/>
      </w:r>
      <w:r>
        <w:t xml:space="preserve">треблентя съфствыхъ припасовъ, кром$ питей </w:t>
      </w:r>
      <w:r>
        <w:br/>
      </w:r>
      <w:r>
        <w:t xml:space="preserve">и сахару. 1700.</w:t>
      </w:r>
    </w:p>
    <w:p>
      <w:pPr>
        <w:pStyle w:val="Normal"/>
      </w:pPr>
      <w:r>
        <w:t xml:space="preserve">Т. Гу. (1700—1712) О взлази сь Хивинскаго </w:t>
      </w:r>
      <w:r>
        <w:br/>
      </w:r>
      <w:r>
        <w:t xml:space="preserve">Посланника съ привозныхь его товаровъ Та- </w:t>
      </w:r>
      <w:r>
        <w:br/>
      </w:r>
      <w:r>
        <w:t xml:space="preserve">моженной пошлины сполна. 1791.— Правила. </w:t>
      </w:r>
      <w:r>
        <w:br/>
      </w:r>
      <w:r>
        <w:t xml:space="preserve">Аля према въ Астрахани Бухарскихъ, Нагай- </w:t>
      </w:r>
      <w:r>
        <w:br/>
      </w:r>
      <w:r>
        <w:t xml:space="preserve">скихъ иКрымскихь Посланникокъь и Послан- </w:t>
      </w:r>
      <w:r>
        <w:br/>
      </w:r>
      <w:r>
        <w:t xml:space="preserve">цевъ. 1792. п. 10.—0 привиллемахъ и преиму- </w:t>
      </w:r>
      <w:r>
        <w:br/>
      </w:r>
      <w:r>
        <w:t xml:space="preserve">ществахъь Росеййскихъ Резидентовъ при Отто- </w:t>
      </w:r>
      <w:r>
        <w:br/>
      </w:r>
      <w:r>
        <w:t xml:space="preserve">манской Портф. 1804. сте. ХИ. — О премЪ, </w:t>
      </w:r>
      <w:r>
        <w:br/>
      </w:r>
      <w:r>
        <w:t xml:space="preserve">содержаши ‘и‘отправлени въ МосквЪ прзжаю- </w:t>
      </w:r>
      <w:r>
        <w:br/>
      </w:r>
      <w:r>
        <w:t xml:space="preserve">щихь въ Нерчинскь Калмыцкихь, Мунгаль- </w:t>
      </w:r>
      <w:r>
        <w:br/>
      </w:r>
      <w:r>
        <w:t xml:space="preserve">скихь и Китайскихь Пословъ, Пославниковъ </w:t>
      </w:r>
      <w:r>
        <w:br/>
      </w:r>
      <w:r>
        <w:t xml:space="preserve">л Посланцевъ, 1822, п.5%, 55, 56 и 57.— </w:t>
      </w:r>
      <w:r>
        <w:br/>
      </w:r>
      <w:r>
        <w:t xml:space="preserve">Опредълеше Иностраннымь Посланникамъ, </w:t>
      </w:r>
      <w:r>
        <w:br/>
      </w:r>
      <w:r>
        <w:t xml:space="preserve">пребывающимь въ Москвф, кормовыхь денегь, </w:t>
      </w:r>
      <w:r>
        <w:br/>
      </w:r>
      <w:r>
        <w:t xml:space="preserve">а Россайокимь Шосламь и Посланникамь, на- </w:t>
      </w:r>
      <w:r>
        <w:br/>
      </w:r>
      <w:r>
        <w:t xml:space="preserve">ходящимся при Инобтранныхь Дворахъ, жа- </w:t>
      </w:r>
      <w:r>
        <w:br/>
      </w:r>
      <w:r>
        <w:t xml:space="preserve">лованья. 9178. — 'О печинени пикакихь </w:t>
      </w:r>
      <w:r>
        <w:br/>
      </w:r>
      <w:r>
        <w:t xml:space="preserve">оскорблений Иностраннымь Побламь и о </w:t>
      </w:r>
      <w:r>
        <w:br/>
      </w:r>
      <w:r>
        <w:t xml:space="preserve">вфдеши людей ихъ, вь случа какихь либо </w:t>
      </w:r>
      <w:r>
        <w:br/>
      </w:r>
      <w:r>
        <w:t xml:space="preserve">судебныхь ‘двлъ, въ одномь Посольскомь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Приказ$. 2206. — О встрёчЬ въ Астрахани </w:t>
      </w:r>
      <w:r>
        <w:br/>
      </w:r>
      <w:r>
        <w:t xml:space="preserve">Персидскаго Посла, о сопровожден1и его </w:t>
      </w:r>
      <w:r>
        <w:br/>
      </w:r>
      <w:r>
        <w:t xml:space="preserve">до Москвы съ надлежащою почестно, и о не- </w:t>
      </w:r>
      <w:r>
        <w:br/>
      </w:r>
      <w:r>
        <w:t xml:space="preserve">взимани пошлинь съ привезенныхь имъ Ша- </w:t>
      </w:r>
      <w:r>
        <w:br/>
      </w:r>
      <w:r>
        <w:t xml:space="preserve">ховыхъ товаровъ. 2429.</w:t>
      </w:r>
    </w:p>
    <w:p>
      <w:pPr>
        <w:pStyle w:val="Normal"/>
      </w:pPr>
      <w:r>
        <w:t xml:space="preserve">Т. У. (1715 — 1719) О Посольствв въ Хиву.</w:t>
      </w:r>
    </w:p>
    <w:p>
      <w:pPr>
        <w:pStyle w:val="Normal"/>
      </w:pPr>
      <w:r>
        <w:t xml:space="preserve">2809,—О премЪ Бухарскаго Посла и о про- </w:t>
      </w:r>
      <w:r>
        <w:br/>
      </w:r>
      <w:r>
        <w:t xml:space="preserve">извождени ему со всфми при немь людьми </w:t>
      </w:r>
      <w:r>
        <w:br/>
      </w:r>
      <w:r>
        <w:t xml:space="preserve">денегъ и питья на. поденное содержаше. 5051. </w:t>
      </w:r>
      <w:r>
        <w:br/>
      </w:r>
      <w:r>
        <w:t xml:space="preserve">— О выдачВ жалованья Посланнамь Аюки </w:t>
      </w:r>
      <w:r>
        <w:br/>
      </w:r>
      <w:r>
        <w:t xml:space="preserve">Хана Калмыцкаго, по 500 рублей въ годъ </w:t>
      </w:r>
      <w:r>
        <w:br/>
      </w:r>
      <w:r>
        <w:t xml:space="preserve">изъ Посольской Канцелярш. 5046. — Фор- </w:t>
      </w:r>
      <w:r>
        <w:br/>
      </w:r>
      <w:r>
        <w:t xml:space="preserve">мы грамоть, посылаемыхь изъ Ивостранной </w:t>
      </w:r>
      <w:r>
        <w:br/>
      </w:r>
      <w:r>
        <w:t xml:space="preserve">Коллени къ Россшскимъ Министрамъь и Рези- </w:t>
      </w:r>
      <w:r>
        <w:br/>
      </w:r>
      <w:r>
        <w:t xml:space="preserve">дентамь при Иностраныхъ Дворахъ. 5545.</w:t>
      </w:r>
    </w:p>
    <w:p>
      <w:pPr>
        <w:pStyle w:val="Normal"/>
      </w:pPr>
      <w:r>
        <w:t xml:space="preserve">Т. У1. (1720—1722) О безпошлинномъ приво-</w:t>
      </w:r>
    </w:p>
    <w:p>
      <w:pPr>
        <w:pStyle w:val="Normal"/>
      </w:pPr>
      <w:r>
        <w:t xml:space="preserve">35 вещей чужестраннымь Мосламъь до 2000, </w:t>
      </w:r>
      <w:r>
        <w:br/>
      </w:r>
      <w:r>
        <w:t xml:space="preserve">а Резидентамь до 1000 рублей. 5642. — За- </w:t>
      </w:r>
      <w:r>
        <w:br/>
      </w:r>
      <w:r>
        <w:t xml:space="preserve">прещене причинять живущимь вь Москвъ </w:t>
      </w:r>
      <w:r>
        <w:br/>
      </w:r>
      <w:r>
        <w:t xml:space="preserve">Иностраннымъь Посламь неудовольстве; какъ </w:t>
      </w:r>
      <w:r>
        <w:br/>
      </w:r>
      <w:r>
        <w:t xml:space="preserve">поступать съ ихъ людьми, взятыми въ дракф </w:t>
      </w:r>
      <w:r>
        <w:br/>
      </w:r>
      <w:r>
        <w:t xml:space="preserve">подъ аресть, и въ случаЪ какихъ либо на </w:t>
      </w:r>
      <w:r>
        <w:br/>
      </w:r>
      <w:r>
        <w:t xml:space="preserve">нихъ просьбъ. 4047, п. 2%. 4150, п. #2.</w:t>
      </w:r>
    </w:p>
    <w:p>
      <w:pPr>
        <w:pStyle w:val="Normal"/>
      </w:pPr>
      <w:r>
        <w:t xml:space="preserve">Т. УП. (1725 —1727) О суммБ на жалованье,</w:t>
      </w:r>
    </w:p>
    <w:p>
      <w:pPr>
        <w:pStyle w:val="Normal"/>
      </w:pPr>
      <w:r>
        <w:t xml:space="preserve">на проззды и на чрезвычайные расходы, Пос- </w:t>
      </w:r>
      <w:r>
        <w:br/>
      </w:r>
      <w:r>
        <w:t xml:space="preserve">ламь, Посланникамь и Министрамъ при Ино- </w:t>
      </w:r>
      <w:r>
        <w:br/>
      </w:r>
      <w:r>
        <w:t xml:space="preserve">странныхь Дворахъ. 4696, т. 1—4. — Азов= </w:t>
      </w:r>
      <w:r>
        <w:br/>
      </w:r>
      <w:r>
        <w:t xml:space="preserve">скому Губернатору принимать Иностранныхь </w:t>
      </w:r>
      <w:r>
        <w:br/>
      </w:r>
      <w:r>
        <w:t xml:space="preserve">Пословь и Посланниковь по прежнему обык- </w:t>
      </w:r>
      <w:r>
        <w:br/>
      </w:r>
      <w:r>
        <w:t xml:space="preserve">новенйо. 4700, п. 6.—Подтверждене о без- </w:t>
      </w:r>
      <w:r>
        <w:br/>
      </w:r>
      <w:r>
        <w:t xml:space="preserve">пошлинномь пропускв чрезь Таможни вещей, </w:t>
      </w:r>
      <w:r>
        <w:br/>
      </w:r>
      <w:r>
        <w:t xml:space="preserve">привозимыхь Иностраннымъ Министрамъ, для </w:t>
      </w:r>
      <w:r>
        <w:br/>
      </w:r>
      <w:r>
        <w:t xml:space="preserve">домашняго употребленя. 4702. — О дозволе- </w:t>
      </w:r>
      <w:r>
        <w:br/>
      </w:r>
      <w:r>
        <w:t xml:space="preserve">ни Иностраннымь Министрамь вывозить изъ- </w:t>
      </w:r>
      <w:r>
        <w:br/>
      </w:r>
      <w:r>
        <w:t xml:space="preserve">за границы, для собственнаго употреблешя </w:t>
      </w:r>
      <w:r>
        <w:br/>
      </w:r>
      <w:r>
        <w:t xml:space="preserve">Французское вино. 4768.</w:t>
      </w:r>
    </w:p>
    <w:p>
      <w:pPr>
        <w:pStyle w:val="Normal"/>
      </w:pPr>
      <w:r>
        <w:t xml:space="preserve">Т. УШ. (1728 — 1752) О встрёчВ и премв</w:t>
      </w:r>
    </w:p>
    <w:p>
      <w:pPr>
        <w:pStyle w:val="Normal"/>
      </w:pPr>
      <w:r>
        <w:t xml:space="preserve">Росс йскихь `Пословь вь Китаф, и Китаи- </w:t>
      </w:r>
      <w:r>
        <w:br/>
      </w:r>
      <w:r>
        <w:t xml:space="preserve">скихь въ Роса. 5286, ста. 9. — Подтверж- </w:t>
      </w:r>
      <w:r>
        <w:br/>
      </w:r>
      <w:r>
        <w:t xml:space="preserve">ден!е о невзимани пошлинь съ привозимыхь </w:t>
      </w:r>
      <w:r>
        <w:br/>
      </w:r>
      <w:r>
        <w:t xml:space="preserve">кь Иностраннымь Посланникамъь и Резиден- </w:t>
      </w:r>
      <w:r>
        <w:br/>
      </w:r>
      <w:r>
        <w:t xml:space="preserve">тамьъ вещей. 5297.</w:t>
      </w:r>
    </w:p>
    <w:p>
      <w:pPr>
        <w:pStyle w:val="Normal"/>
      </w:pPr>
      <w:r>
        <w:t xml:space="preserve">Т. 1Х. (1755 — 1756) Сь привозимыхь Ино-</w:t>
      </w:r>
    </w:p>
    <w:p>
      <w:pPr>
        <w:pStyle w:val="Normal"/>
      </w:pPr>
      <w:r>
        <w:t xml:space="preserve">странными Шослами, Посланниками и прочими </w:t>
      </w:r>
      <w:r>
        <w:br/>
      </w:r>
      <w:r>
        <w:t xml:space="preserve">Дипломатическими Чиновниками из-за тгра- </w:t>
      </w:r>
      <w:r>
        <w:br/>
      </w:r>
      <w:r>
        <w:t xml:space="preserve">ницы для своего употреблешя товаровъ, пош-</w:t>
      </w:r>
    </w:p>
    <w:p>
      <w:pPr>
        <w:pStyle w:val="Normal"/>
      </w:pPr>
      <w:r>
        <w:t xml:space="preserve">лину брать, но посль возвращать имъ оную </w:t>
      </w:r>
      <w:r>
        <w:br/>
      </w:r>
      <w:r>
        <w:t xml:space="preserve">%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изь Иностранной Коллеши. 6455. — О не- </w:t>
      </w:r>
      <w:r>
        <w:br/>
      </w:r>
      <w:r>
        <w:t xml:space="preserve">осматриванаи багажа и другихь вещей чуже- </w:t>
      </w:r>
      <w:r>
        <w:br/>
      </w:r>
      <w:r>
        <w:t xml:space="preserve">странныхь Посланниковь, при ихъ преБздЬ въ </w:t>
      </w:r>
      <w:r>
        <w:br/>
      </w:r>
      <w:r>
        <w:t xml:space="preserve">Россию и при совершенномь выфздь изъ оной. </w:t>
      </w:r>
      <w:r>
        <w:br/>
      </w:r>
      <w:r>
        <w:t xml:space="preserve">68909.</w:t>
      </w:r>
    </w:p>
    <w:p>
      <w:pPr>
        <w:pStyle w:val="Normal"/>
      </w:pPr>
      <w:r>
        <w:t xml:space="preserve">Т. Х. (1757—1759) Объ осмотрь привозимыхь </w:t>
      </w:r>
      <w:r>
        <w:br/>
      </w:r>
      <w:r>
        <w:t xml:space="preserve">чрезь Ригу вещей и товаровъ чужестранныхь </w:t>
      </w:r>
      <w:r>
        <w:br/>
      </w:r>
      <w:r>
        <w:t xml:space="preserve">Министровъ. 7822.</w:t>
      </w:r>
    </w:p>
    <w:p>
      <w:pPr>
        <w:pStyle w:val="Normal"/>
      </w:pPr>
      <w:r>
        <w:t xml:space="preserve">Т. ХГ. (1740 — 1745) Какъ поступать съ пр!з- </w:t>
      </w:r>
      <w:r>
        <w:br/>
      </w:r>
      <w:r>
        <w:t xml:space="preserve">жающими въ пограничныя крфпости вмфст$ сь </w:t>
      </w:r>
      <w:r>
        <w:br/>
      </w:r>
      <w:r>
        <w:t xml:space="preserve">Кнргизскими Посланцами Киргись-Кайсаками, </w:t>
      </w:r>
      <w:r>
        <w:br/>
      </w:r>
      <w:r>
        <w:t xml:space="preserve">грабившими караваны. 8011, 2. 18.—О под- </w:t>
      </w:r>
      <w:r>
        <w:br/>
      </w:r>
      <w:r>
        <w:t xml:space="preserve">тверждени публичными указами, дабы никто </w:t>
      </w:r>
      <w:r>
        <w:br/>
      </w:r>
      <w:r>
        <w:t xml:space="preserve">не чинилъ обидъ, Иностраннымь Министрамъ </w:t>
      </w:r>
      <w:r>
        <w:br/>
      </w:r>
      <w:r>
        <w:t xml:space="preserve">и ихь служителямь. 8521. — Подтверждеше </w:t>
      </w:r>
      <w:r>
        <w:br/>
      </w:r>
      <w:r>
        <w:t xml:space="preserve">о нечинензи выемокъ въ домахъ, ВЪ БОИХЬ </w:t>
      </w:r>
      <w:r>
        <w:br/>
      </w:r>
      <w:r>
        <w:t xml:space="preserve">живуть Иностранные Министры. 8541.—О </w:t>
      </w:r>
      <w:r>
        <w:br/>
      </w:r>
      <w:r>
        <w:t xml:space="preserve">дачф уфздныхь подводъ Иностраннымь Ми- </w:t>
      </w:r>
      <w:r>
        <w:br/>
      </w:r>
      <w:r>
        <w:t xml:space="preserve">нистрамь, по ихъ требованю за указную </w:t>
      </w:r>
      <w:r>
        <w:br/>
      </w:r>
      <w:r>
        <w:t xml:space="preserve">плату безъ задержаня. 8772. 8805, п. 5.— </w:t>
      </w:r>
      <w:r>
        <w:br/>
      </w:r>
      <w:r>
        <w:t xml:space="preserve">О нечинеши вычета изъ жалованья у Рос- </w:t>
      </w:r>
      <w:r>
        <w:br/>
      </w:r>
      <w:r>
        <w:t xml:space="preserve">с1Искихъ Министровъ при Иностранныхь Дво- </w:t>
      </w:r>
      <w:r>
        <w:br/>
      </w:r>
      <w:r>
        <w:t xml:space="preserve">рахъ. 8799. я</w:t>
      </w:r>
    </w:p>
    <w:p>
      <w:pPr>
        <w:pStyle w:val="Normal"/>
      </w:pPr>
      <w:r>
        <w:t xml:space="preserve">Т. ХИ. (1744 —1748) Церемошаль для чуже- </w:t>
      </w:r>
      <w:r>
        <w:br/>
      </w:r>
      <w:r>
        <w:t xml:space="preserve">странныхь Шословь (при Императорскомъ </w:t>
      </w:r>
      <w:r>
        <w:br/>
      </w:r>
      <w:r>
        <w:t xml:space="preserve">Росс1искомь Дворф. 8908.—О вывозБ за гра- </w:t>
      </w:r>
      <w:r>
        <w:br/>
      </w:r>
      <w:r>
        <w:t xml:space="preserve">ницу выфзжающими изъ Росчи Иностранными </w:t>
      </w:r>
      <w:r>
        <w:br/>
      </w:r>
      <w:r>
        <w:t xml:space="preserve">Нослами и Министрами золота и серебра. </w:t>
      </w:r>
      <w:r>
        <w:br/>
      </w:r>
      <w:r>
        <w:t xml:space="preserve">8940. — О пресфченши безпошлиннаго при- </w:t>
      </w:r>
      <w:r>
        <w:br/>
      </w:r>
      <w:r>
        <w:t xml:space="preserve">воза провизй и товаровь къ находящим- </w:t>
      </w:r>
      <w:r>
        <w:br/>
      </w:r>
      <w:r>
        <w:t xml:space="preserve">ся при Россшскомь ДворБ Иностраннымь </w:t>
      </w:r>
      <w:r>
        <w:br/>
      </w:r>
      <w:r>
        <w:t xml:space="preserve">Посламь и Министрамь. 9442. — Поря- </w:t>
      </w:r>
      <w:r>
        <w:br/>
      </w:r>
      <w:r>
        <w:t xml:space="preserve">Докъ отпуска изъ Штатсь - Конторы жало- </w:t>
      </w:r>
      <w:r>
        <w:br/>
      </w:r>
      <w:r>
        <w:t xml:space="preserve">ванья пребывающимь при Иностранныхъ Дво- </w:t>
      </w:r>
      <w:r>
        <w:br/>
      </w:r>
      <w:r>
        <w:t xml:space="preserve">рахъ Росс1скимь Шосламь и Министрамъ. </w:t>
      </w:r>
      <w:r>
        <w:br/>
      </w:r>
      <w:r>
        <w:t xml:space="preserve">9496.</w:t>
      </w:r>
    </w:p>
    <w:p>
      <w:pPr>
        <w:pStyle w:val="Normal"/>
      </w:pPr>
      <w:r>
        <w:t xml:space="preserve">Т. ХШ. (1749—1755) Подтверждене о пепо- </w:t>
      </w:r>
      <w:r>
        <w:br/>
      </w:r>
      <w:r>
        <w:t xml:space="preserve">сылкБ командъ въ домы Иностранныхь Ми- </w:t>
      </w:r>
      <w:r>
        <w:br/>
      </w:r>
      <w:r>
        <w:t xml:space="preserve">нистровь для корчемныхь выемокъ, и о неза- </w:t>
      </w:r>
      <w:r>
        <w:br/>
      </w:r>
      <w:r>
        <w:t xml:space="preserve">биранш подъ караулъ ихъ служителей. 9975. </w:t>
      </w:r>
      <w:r>
        <w:br/>
      </w:r>
      <w:r>
        <w:t xml:space="preserve">10072, п. 2. 10075, п. 2.</w:t>
      </w:r>
    </w:p>
    <w:p>
      <w:pPr>
        <w:pStyle w:val="Normal"/>
      </w:pPr>
      <w:r>
        <w:t xml:space="preserve">- Т. ХМ. (1754—1757) Декларацля Росс!йскаго </w:t>
      </w:r>
      <w:r>
        <w:br/>
      </w:r>
      <w:r>
        <w:t xml:space="preserve">и Французскаго Дворовь о назначеши съ обБ- </w:t>
      </w:r>
      <w:r>
        <w:br/>
      </w:r>
      <w:r>
        <w:t xml:space="preserve">ихь сторонь Пословь, для возстановленя </w:t>
      </w:r>
      <w:r>
        <w:br/>
      </w:r>
      <w:r>
        <w:t xml:space="preserve">пружественныхь спошен!и. 10561. — О про- </w:t>
      </w:r>
      <w:r>
        <w:br/>
      </w:r>
      <w:r>
        <w:t xml:space="preserve">пускБ въ трети Придворный садъ въ С. Це-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тербургв Пословь и Иностранныхь Мини- </w:t>
      </w:r>
      <w:r>
        <w:br/>
      </w:r>
      <w:r>
        <w:t xml:space="preserve">стровъ. 10575.</w:t>
      </w:r>
    </w:p>
    <w:p>
      <w:pPr>
        <w:pStyle w:val="Normal"/>
      </w:pPr>
      <w:r>
        <w:t xml:space="preserve">Т. ХУ. (1758—1762) Объ опредълешипри Мис- </w:t>
      </w:r>
      <w:r>
        <w:br/>
      </w:r>
      <w:r>
        <w:t xml:space="preserve">с1яхь, находящихся при Иностранныхь Дво- </w:t>
      </w:r>
      <w:r>
        <w:br/>
      </w:r>
      <w:r>
        <w:t xml:space="preserve">рахъ, по три человфка Дворянъ съ чинами </w:t>
      </w:r>
      <w:r>
        <w:br/>
      </w:r>
      <w:r>
        <w:t xml:space="preserve">Титулярныхь Совфтниковв и одного Совт- </w:t>
      </w:r>
      <w:r>
        <w:br/>
      </w:r>
      <w:r>
        <w:t xml:space="preserve">ника Посольства, съ произвождетемь имь жа- </w:t>
      </w:r>
      <w:r>
        <w:br/>
      </w:r>
      <w:r>
        <w:t xml:space="preserve">лованья, 10327. — О дозволенши къ находя- </w:t>
      </w:r>
      <w:r>
        <w:br/>
      </w:r>
      <w:r>
        <w:t xml:space="preserve">щимся въ С. ПетербургВ Посламъ, Мини- </w:t>
      </w:r>
      <w:r>
        <w:br/>
      </w:r>
      <w:r>
        <w:t xml:space="preserve">страмъ, Резидентамь и Повфреннымъ въ дБ- </w:t>
      </w:r>
      <w:r>
        <w:br/>
      </w:r>
      <w:r>
        <w:t xml:space="preserve">лахъ провозить товары безпошлинно и на о- </w:t>
      </w:r>
      <w:r>
        <w:br/>
      </w:r>
      <w:r>
        <w:t xml:space="preserve">предёленную сумму только одинъ разъ. 11400. </w:t>
      </w:r>
      <w:r>
        <w:br/>
      </w:r>
      <w:r>
        <w:t xml:space="preserve">— О пропускв выфзжающихь изъ Росси съ </w:t>
      </w:r>
      <w:r>
        <w:br/>
      </w:r>
      <w:r>
        <w:t xml:space="preserve">серебромъ Иностранныхь Министровъ. 11526.</w:t>
      </w:r>
    </w:p>
    <w:p>
      <w:pPr>
        <w:pStyle w:val="Normal"/>
      </w:pPr>
      <w:r>
        <w:t xml:space="preserve">Т. ХУ!. (1762—1764) О суммЪ, на вакую мо- </w:t>
      </w:r>
      <w:r>
        <w:br/>
      </w:r>
      <w:r>
        <w:t xml:space="preserve">гуть чужестранные Министры, Послы, Пов$- </w:t>
      </w:r>
      <w:r>
        <w:br/>
      </w:r>
      <w:r>
        <w:t xml:space="preserve">ренные въ дЪлахь, привозить съ собою без- </w:t>
      </w:r>
      <w:r>
        <w:br/>
      </w:r>
      <w:r>
        <w:t xml:space="preserve">пошлинно товары. 11657.—Объ имвши въ пу- </w:t>
      </w:r>
      <w:r>
        <w:br/>
      </w:r>
      <w:r>
        <w:t xml:space="preserve">тевыхъь Дворцахь станции Посламь и другимъ </w:t>
      </w:r>
      <w:r>
        <w:br/>
      </w:r>
      <w:r>
        <w:t xml:space="preserve">акредитованнымь Особамъ оть чужестранныхь </w:t>
      </w:r>
      <w:r>
        <w:br/>
      </w:r>
      <w:r>
        <w:t xml:space="preserve">Дворовъ. 11792.—О количеств привозимыхъ </w:t>
      </w:r>
      <w:r>
        <w:br/>
      </w:r>
      <w:r>
        <w:t xml:space="preserve">къ Иностраннымь Посламь и Министрамъ </w:t>
      </w:r>
      <w:r>
        <w:br/>
      </w:r>
      <w:r>
        <w:t xml:space="preserve">провизй и другихь вешей, каковое дозволяет- </w:t>
      </w:r>
      <w:r>
        <w:br/>
      </w:r>
      <w:r>
        <w:t xml:space="preserve">ся пропускать въ Таможняхъ безпощлинно. </w:t>
      </w:r>
      <w:r>
        <w:br/>
      </w:r>
      <w:r>
        <w:t xml:space="preserve">11578.</w:t>
      </w:r>
    </w:p>
    <w:p>
      <w:pPr>
        <w:pStyle w:val="Normal"/>
      </w:pPr>
      <w:r>
        <w:t xml:space="preserve">Т. ХУШш. (1767 — 1769) О взимание нош- </w:t>
      </w:r>
      <w:r>
        <w:br/>
      </w:r>
      <w:r>
        <w:t xml:space="preserve">линъ съ товаровь и вещей, привозимыхъь къ </w:t>
      </w:r>
      <w:r>
        <w:br/>
      </w:r>
      <w:r>
        <w:t xml:space="preserve">Посламъ, Посланникамъ и Министрамъ. 45228.</w:t>
      </w:r>
    </w:p>
    <w:p>
      <w:pPr>
        <w:pStyle w:val="Normal"/>
      </w:pPr>
      <w:r>
        <w:t xml:space="preserve">Т. ХХ. (1770—1774) О зачеть вдвое пошливъ </w:t>
      </w:r>
      <w:r>
        <w:br/>
      </w:r>
      <w:r>
        <w:t xml:space="preserve">съ вещей, привозимыхь въ Министрамь Рим- </w:t>
      </w:r>
      <w:r>
        <w:br/>
      </w:r>
      <w:r>
        <w:t xml:space="preserve">ско-Императорскаго Двора. 15418.</w:t>
      </w:r>
    </w:p>
    <w:p>
      <w:pPr>
        <w:pStyle w:val="Normal"/>
      </w:pPr>
      <w:r>
        <w:t xml:space="preserve">Т. ХХ. (1775 — 1780) О дозволеши бывшему </w:t>
      </w:r>
      <w:r>
        <w:br/>
      </w:r>
      <w:r>
        <w:t xml:space="preserve">Бухарскому Посланнику Ирназару Максютову </w:t>
      </w:r>
      <w:r>
        <w:br/>
      </w:r>
      <w:r>
        <w:t xml:space="preserve">производить по Касшискому морю торговлю </w:t>
      </w:r>
      <w:r>
        <w:br/>
      </w:r>
      <w:r>
        <w:t xml:space="preserve">на 10000 руб. безпошлинно. 14550. — Объ </w:t>
      </w:r>
      <w:r>
        <w:br/>
      </w:r>
      <w:r>
        <w:t xml:space="preserve">отпускв суммы на содержаше `Посольской </w:t>
      </w:r>
      <w:r>
        <w:br/>
      </w:r>
      <w:r>
        <w:t xml:space="preserve">церкви въ Константинопол$. 14954.</w:t>
      </w:r>
    </w:p>
    <w:p>
      <w:pPr>
        <w:pStyle w:val="Normal"/>
      </w:pPr>
      <w:r>
        <w:t xml:space="preserve">Т. ХХ!. (1781—1785) О ежегодномъ отпускь </w:t>
      </w:r>
      <w:r>
        <w:br/>
      </w:r>
      <w:r>
        <w:t xml:space="preserve">суммъ въ Коллеглю Иностранныхъ дфле на со- </w:t>
      </w:r>
      <w:r>
        <w:br/>
      </w:r>
      <w:r>
        <w:t xml:space="preserve">держаше Министра втораго ранга во Фраик- </w:t>
      </w:r>
      <w:r>
        <w:br/>
      </w:r>
      <w:r>
        <w:t xml:space="preserve">фуртБ на Майнф. 15925. — Объ отпускВ </w:t>
      </w:r>
      <w:r>
        <w:br/>
      </w:r>
      <w:r>
        <w:t xml:space="preserve">суммы на содержаше Повфреннаго въ дзлахъ, </w:t>
      </w:r>
      <w:r>
        <w:br/>
      </w:r>
      <w:r>
        <w:t xml:space="preserve">находящатся въ Гену и при другихь Ита- </w:t>
      </w:r>
      <w:r>
        <w:br/>
      </w:r>
      <w:r>
        <w:t xml:space="preserve">ланскихь Областяхъ. 15255.—Объ отпуск </w:t>
      </w:r>
      <w:r>
        <w:br/>
      </w:r>
      <w:r>
        <w:t xml:space="preserve">суммы на содержане Министра въ Гагб, въ </w:t>
      </w:r>
      <w:r>
        <w:br/>
      </w:r>
      <w:r>
        <w:t xml:space="preserve">помощь находящемуся тамъ Чрезвычайному </w:t>
      </w:r>
      <w:r>
        <w:br/>
      </w:r>
      <w:r>
        <w:t xml:space="preserve">Посланнику. 15262, —Объ опредфленш помощ-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РЕЭСТРЪ! АЛФАВИТНЫЙ: ^^ 597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никовь къ’ состолщимь: при Константинополь- </w:t>
      </w:r>
      <w:r>
        <w:br/>
      </w:r>
      <w:r>
        <w:t xml:space="preserve">ской Миссия Шосланнику и Драгоману. 15558. </w:t>
      </w:r>
      <w:r>
        <w:br/>
      </w:r>
      <w:r>
        <w:t xml:space="preserve">—0О назначен во Флоренцио Повфреннаго </w:t>
      </w:r>
      <w:r>
        <w:br/>
      </w:r>
      <w:r>
        <w:t xml:space="preserve">въ дБлахь и подчинети ему Копсуловь и </w:t>
      </w:r>
      <w:r>
        <w:br/>
      </w:r>
      <w:r>
        <w:t xml:space="preserve">Вице-Консуловъ, учреждаемыхь въ Ливорно и </w:t>
      </w:r>
      <w:r>
        <w:br/>
      </w:r>
      <w:r>
        <w:t xml:space="preserve">другихь мфстахь Великаго Герцоготва Тос- </w:t>
      </w:r>
      <w:r>
        <w:br/>
      </w:r>
      <w:r>
        <w:t xml:space="preserve">канскаго. 15481.—О назначеши въ. Генуезской </w:t>
      </w:r>
      <w:r>
        <w:br/>
      </w:r>
      <w:r>
        <w:t xml:space="preserve">республик Полномочнаго Министра и объ </w:t>
      </w:r>
      <w:r>
        <w:br/>
      </w:r>
      <w:r>
        <w:t xml:space="preserve">отпускв въ прибавокь къ преждеопредвлен- </w:t>
      </w:r>
      <w:r>
        <w:br/>
      </w:r>
      <w:r>
        <w:t xml:space="preserve">ной на сей пость суммБ на жалованье. Ми- </w:t>
      </w:r>
      <w:r>
        <w:br/>
      </w:r>
      <w:r>
        <w:t xml:space="preserve">нистру и на содержаше при немъ Совфтника </w:t>
      </w:r>
      <w:r>
        <w:br/>
      </w:r>
      <w:r>
        <w:t xml:space="preserve">Посольства. 15541.</w:t>
      </w:r>
    </w:p>
    <w:p>
      <w:pPr>
        <w:pStyle w:val="Normal"/>
      </w:pPr>
      <w:r>
        <w:t xml:space="preserve">Т. ХХШ. (1789 — 1796) Обь учреждеши при</w:t>
      </w:r>
    </w:p>
    <w:p>
      <w:pPr>
        <w:pStyle w:val="Normal"/>
      </w:pPr>
      <w:r>
        <w:t xml:space="preserve">Туринской Мисйи Грекороссдиской Шраво- </w:t>
      </w:r>
      <w:r>
        <w:br/>
      </w:r>
      <w:r>
        <w:t xml:space="preserve">славной церкви. 16969. — Подтверждеше, </w:t>
      </w:r>
      <w:r>
        <w:br/>
      </w:r>
      <w:r>
        <w:t xml:space="preserve">дабы никто изъ чиновъ вфдомства Иност- </w:t>
      </w:r>
      <w:r>
        <w:br/>
      </w:r>
      <w:r>
        <w:t xml:space="preserve">ранной Коллейи въ домы Иностранвыхъ </w:t>
      </w:r>
      <w:r>
        <w:br/>
      </w:r>
      <w:r>
        <w:t xml:space="preserve">Пословъь, Министровь и прочихъ довфрен- </w:t>
      </w:r>
      <w:r>
        <w:br/>
      </w:r>
      <w:r>
        <w:t xml:space="preserve">ныхв оть другихь Державъ Особъ, не %з-</w:t>
      </w:r>
    </w:p>
    <w:p>
      <w:pPr>
        <w:pStyle w:val="Normal"/>
      </w:pPr>
      <w:r>
        <w:t xml:space="preserve">.‚ дили и не ходили. 16979. — О несодержа-</w:t>
      </w:r>
    </w:p>
    <w:p>
      <w:pPr>
        <w:pStyle w:val="Normal"/>
      </w:pPr>
      <w:r>
        <w:t xml:space="preserve">ны особыхъь курьеровь при Посольствахъ ‘и </w:t>
      </w:r>
      <w:r>
        <w:br/>
      </w:r>
      <w:r>
        <w:t xml:space="preserve">о назначени вмёсто ихь для посылокъ Гвар- </w:t>
      </w:r>
      <w:r>
        <w:br/>
      </w:r>
      <w:r>
        <w:t xml:space="preserve">дтисержантовъ изъ дворянъ.17065.—Объ учи- </w:t>
      </w:r>
      <w:r>
        <w:br/>
      </w:r>
      <w:r>
        <w:t xml:space="preserve">нени приготовлений нъ пр!ему на транишб </w:t>
      </w:r>
      <w:r>
        <w:br/>
      </w:r>
      <w:r>
        <w:t xml:space="preserve">Турецкаго Посла и къ препровожденно его </w:t>
      </w:r>
      <w:r>
        <w:br/>
      </w:r>
      <w:r>
        <w:t xml:space="preserve">въпутешестви до Столицы. 17098.</w:t>
      </w:r>
    </w:p>
    <w:p>
      <w:pPr>
        <w:pStyle w:val="Normal"/>
      </w:pPr>
      <w:r>
        <w:t xml:space="preserve">Т. ХХУ. (41798 —1799) О соединеши Мисс</w:t>
      </w:r>
    </w:p>
    <w:p>
      <w:pPr>
        <w:pStyle w:val="Normal"/>
      </w:pPr>
      <w:r>
        <w:t xml:space="preserve">при Ганзеатическихь городахъ и при разныхъ </w:t>
      </w:r>
      <w:r>
        <w:br/>
      </w:r>
      <w:r>
        <w:t xml:space="preserve">Князьяхь Нижняго Саксонскаго Округа съ </w:t>
      </w:r>
      <w:r>
        <w:br/>
      </w:r>
      <w:r>
        <w:t xml:space="preserve">таковою же въ Эйтинв, при Голстинскомь до- </w:t>
      </w:r>
      <w:r>
        <w:br/>
      </w:r>
      <w:r>
        <w:t xml:space="preserve">мБ имбющуюся. 18499.</w:t>
      </w:r>
    </w:p>
    <w:p>
      <w:pPr>
        <w:pStyle w:val="Normal"/>
      </w:pPr>
      <w:r>
        <w:t xml:space="preserve">Т. ХХУ!. (1800 — 1801) О считанш чиновъ</w:t>
      </w:r>
    </w:p>
    <w:p>
      <w:pPr>
        <w:pStyle w:val="Normal"/>
      </w:pPr>
      <w:r>
        <w:t xml:space="preserve">Вънской и Лондонской Мисси по вфдомству </w:t>
      </w:r>
      <w:r>
        <w:br/>
      </w:r>
      <w:r>
        <w:t xml:space="preserve">Коллеши Иностранныхь дфлъ. 19580.—0 пе- </w:t>
      </w:r>
      <w:r>
        <w:br/>
      </w:r>
      <w:r>
        <w:t xml:space="preserve">реводБ денегь па жалованье чинамь, находя- </w:t>
      </w:r>
      <w:r>
        <w:br/>
      </w:r>
      <w:r>
        <w:t xml:space="preserve">щимся при Миссзяхь, чрезь Иностранную Кол- </w:t>
      </w:r>
      <w:r>
        <w:br/>
      </w:r>
      <w:r>
        <w:t xml:space="preserve">легио. 19750.—0О востановлени Мисс при </w:t>
      </w:r>
      <w:r>
        <w:br/>
      </w:r>
      <w:r>
        <w:t xml:space="preserve">Вфнскомъ ДворЪ. 19865.</w:t>
      </w:r>
    </w:p>
    <w:p>
      <w:pPr>
        <w:pStyle w:val="Normal"/>
      </w:pPr>
      <w:r>
        <w:t xml:space="preserve">Т. ХХУИ. (1802 — 1805) Штать Мисс, въ</w:t>
      </w:r>
    </w:p>
    <w:p>
      <w:pPr>
        <w:pStyle w:val="Normal"/>
      </w:pPr>
      <w:r>
        <w:t xml:space="preserve">Рим учрежденной. 20777.—Учреждеше при </w:t>
      </w:r>
      <w:r>
        <w:br/>
      </w:r>
      <w:r>
        <w:t xml:space="preserve">Курфирстрахь, Виртембергском» и Баденскомъ </w:t>
      </w:r>
      <w:r>
        <w:br/>
      </w:r>
      <w:r>
        <w:t xml:space="preserve">Министерскаго поста втораго ранга и шта- </w:t>
      </w:r>
      <w:r>
        <w:br/>
      </w:r>
      <w:r>
        <w:t xml:space="preserve">ты симь Мисс!ямь. 20505.</w:t>
      </w:r>
    </w:p>
    <w:p>
      <w:pPr>
        <w:pStyle w:val="Normal"/>
      </w:pPr>
      <w:r>
        <w:t xml:space="preserve">Т. ХХУШ. (4804—1805) О сумм на. содер-</w:t>
      </w:r>
    </w:p>
    <w:p>
      <w:pPr>
        <w:pStyle w:val="Normal"/>
      </w:pPr>
      <w:r>
        <w:t xml:space="preserve">жаше Духовной Мисс!и, назначенной къ от- </w:t>
      </w:r>
      <w:r>
        <w:br/>
      </w:r>
      <w:r>
        <w:t xml:space="preserve">правлению съ Роосшскимь Посольствомь въ </w:t>
      </w:r>
      <w:r>
        <w:br/>
      </w:r>
      <w:r>
        <w:t xml:space="preserve">Китай, 21751,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ХХМ. (1806 — 1807) Штатъ ‘церковио-</w:t>
      </w:r>
    </w:p>
    <w:p>
      <w:pPr>
        <w:pStyle w:val="Normal"/>
      </w:pPr>
      <w:r>
        <w:t xml:space="preserve">служителямь при Парижской Мисс1и. 22645.</w:t>
      </w:r>
    </w:p>
    <w:p>
      <w:pPr>
        <w:pStyle w:val="Normal"/>
      </w:pPr>
      <w:r>
        <w:t xml:space="preserve">— О производствв Священнику и церковни- </w:t>
      </w:r>
      <w:r>
        <w:br/>
      </w:r>
      <w:r>
        <w:t xml:space="preserve">камъ при Мадритской Мисс!и такого же’ жа- </w:t>
      </w:r>
      <w:r>
        <w:br/>
      </w:r>
      <w:r>
        <w:t xml:space="preserve">лованьл, какое назначено церковнослужите- </w:t>
      </w:r>
      <w:r>
        <w:br/>
      </w:r>
      <w:r>
        <w:t xml:space="preserve">лямь въ Лондонф. 29659. — Штать Мисс1и </w:t>
      </w:r>
      <w:r>
        <w:br/>
      </w:r>
      <w:r>
        <w:t xml:space="preserve">при Великомъ Герцогф Баденскомв. 22769. </w:t>
      </w:r>
      <w:r>
        <w:br/>
      </w:r>
      <w:r>
        <w:t xml:space="preserve">Правила для выдачи жалованья и про%зд- </w:t>
      </w:r>
      <w:r>
        <w:br/>
      </w:r>
      <w:r>
        <w:t xml:space="preserve">ныхь денегь по Миссямь и Консульствамь, </w:t>
      </w:r>
      <w:r>
        <w:br/>
      </w:r>
      <w:r>
        <w:t xml:space="preserve">также Чиновпикамъ, во временныхь посылкахъ </w:t>
      </w:r>
      <w:r>
        <w:br/>
      </w:r>
      <w:r>
        <w:t xml:space="preserve">въ чулжае краи отправленнымъ. 22.787.</w:t>
      </w:r>
    </w:p>
    <w:p>
      <w:pPr>
        <w:pStyle w:val="Normal"/>
      </w:pPr>
      <w:r>
        <w:t xml:space="preserve">Т. ХХХ. (1808 — 1809) Штать Россйской </w:t>
      </w:r>
      <w:r>
        <w:br/>
      </w:r>
      <w:r>
        <w:t xml:space="preserve">Мисс въ Неанол6. 22818. — Штатъ Рези- </w:t>
      </w:r>
      <w:r>
        <w:br/>
      </w:r>
      <w:r>
        <w:t xml:space="preserve">дентскаго поста при вольномъ городЪ Данци- </w:t>
      </w:r>
      <w:r>
        <w:br/>
      </w:r>
      <w:r>
        <w:t xml:space="preserve">тБ. 25065. — Запрещенае Дипломатическимь </w:t>
      </w:r>
      <w:r>
        <w:br/>
      </w:r>
      <w:r>
        <w:t xml:space="preserve">Чиновникамь покупать недвижимыя имфнйя въ </w:t>
      </w:r>
      <w:r>
        <w:br/>
      </w:r>
      <w:r>
        <w:t xml:space="preserve">чужихь краяхъ. 25097. — Штать Министер- </w:t>
      </w:r>
      <w:r>
        <w:br/>
      </w:r>
      <w:r>
        <w:t xml:space="preserve">скаго поста при Двор Короля Вестфальска- </w:t>
      </w:r>
      <w:r>
        <w:br/>
      </w:r>
      <w:r>
        <w:t xml:space="preserve">го. 25459.—1Штать Грекоросс1иской церкви </w:t>
      </w:r>
      <w:r>
        <w:br/>
      </w:r>
      <w:r>
        <w:t xml:space="preserve">при Мисси въ”КасселЪ. 25468.— тать Мис- </w:t>
      </w:r>
      <w:r>
        <w:br/>
      </w:r>
      <w:r>
        <w:t xml:space="preserve">сли, учрежденной при Соединенных Американ- </w:t>
      </w:r>
      <w:r>
        <w:br/>
      </w:r>
      <w:r>
        <w:t xml:space="preserve">скихъ Штатахь въ Филадельфии. 25557.— </w:t>
      </w:r>
      <w:r>
        <w:br/>
      </w:r>
      <w:r>
        <w:t xml:space="preserve">Учреждеше Министерскаго. поста при ДворБ </w:t>
      </w:r>
      <w:r>
        <w:br/>
      </w:r>
      <w:r>
        <w:t xml:space="preserve">Короля Виртембергскаго. 25659.</w:t>
      </w:r>
    </w:p>
    <w:p>
      <w:pPr>
        <w:pStyle w:val="Normal"/>
      </w:pPr>
      <w:r>
        <w:t xml:space="preserve">Т. ХХХИ. (1812 — 1814) Штать Мисс при </w:t>
      </w:r>
      <w:r>
        <w:br/>
      </w:r>
      <w:r>
        <w:t xml:space="preserve">Швейцарской республик. 25651.</w:t>
      </w:r>
    </w:p>
    <w:p>
      <w:pPr>
        <w:pStyle w:val="Normal"/>
      </w:pPr>
      <w:r>
        <w:t xml:space="preserve">Т. ХХХ. (1815 — 1846) Постановлеше со- </w:t>
      </w:r>
      <w:r>
        <w:br/>
      </w:r>
      <w:r>
        <w:t xml:space="preserve">юзныхь Европейскихь Дворовь, о порядкБ </w:t>
      </w:r>
      <w:r>
        <w:br/>
      </w:r>
      <w:r>
        <w:t xml:space="preserve">представленя между Ихъ взаимными Дипло- </w:t>
      </w:r>
      <w:r>
        <w:br/>
      </w:r>
      <w:r>
        <w:t xml:space="preserve">матическими чинами. -25794.—Итать Мини- </w:t>
      </w:r>
      <w:r>
        <w:br/>
      </w:r>
      <w:r>
        <w:t xml:space="preserve">стерскаго поста, учрежденнаго во Франкфур- </w:t>
      </w:r>
      <w:r>
        <w:br/>
      </w:r>
      <w:r>
        <w:t xml:space="preserve">ть на Майн при Германскомъ Союз$. 25954. </w:t>
      </w:r>
      <w:r>
        <w:br/>
      </w:r>
      <w:r>
        <w:t xml:space="preserve">—0Объ учреждени при Двор Короля Саксон- </w:t>
      </w:r>
      <w:r>
        <w:br/>
      </w:r>
      <w:r>
        <w:t xml:space="preserve">скаго поста Повбреннаго въ дфлахъ; штать </w:t>
      </w:r>
      <w:r>
        <w:br/>
      </w:r>
      <w:r>
        <w:t xml:space="preserve">онаго. 26094.—1ТИтать для Миссиг при’ Дво- </w:t>
      </w:r>
      <w:r>
        <w:br/>
      </w:r>
      <w:r>
        <w:t xml:space="preserve">рахъ: Ганноверскомь, Веймарскомъ, Гессенз- </w:t>
      </w:r>
      <w:r>
        <w:br/>
      </w:r>
      <w:r>
        <w:t xml:space="preserve">Кассельскомь и’Ольденбуртскомь. 26096. — </w:t>
      </w:r>
      <w:r>
        <w:br/>
      </w:r>
      <w:r>
        <w:t xml:space="preserve">тать Посольства, отправляемаго въ Пер- </w:t>
      </w:r>
      <w:r>
        <w:br/>
      </w:r>
      <w:r>
        <w:t xml:space="preserve">спо. 26555. —О прибавкв суммы на жало- </w:t>
      </w:r>
      <w:r>
        <w:br/>
      </w:r>
      <w:r>
        <w:t xml:space="preserve">ванья Священно и церковнослужителямь и на </w:t>
      </w:r>
      <w:r>
        <w:br/>
      </w:r>
      <w:r>
        <w:t xml:space="preserve">содержаше церкви при Константинопольской </w:t>
      </w:r>
      <w:r>
        <w:br/>
      </w:r>
      <w:r>
        <w:t xml:space="preserve">Мисс. 26400.-— Правила для провоза изъ- </w:t>
      </w:r>
      <w:r>
        <w:br/>
      </w:r>
      <w:r>
        <w:t xml:space="preserve">за границы вещей къ Дипломатичесвимь Осо- </w:t>
      </w:r>
      <w:r>
        <w:br/>
      </w:r>
      <w:r>
        <w:t xml:space="preserve">бамь Иностранныхь Дворовъ. 26461. — Объ </w:t>
      </w:r>
      <w:r>
        <w:br/>
      </w:r>
      <w:r>
        <w:t xml:space="preserve">учреждеши при Миссия въ Швейцария церк- </w:t>
      </w:r>
      <w:r>
        <w:br/>
      </w:r>
      <w:r>
        <w:t xml:space="preserve">ви Грекороссайскаго исповфдания; шталь оной. </w:t>
      </w:r>
      <w:r>
        <w:br/>
      </w:r>
      <w:r>
        <w:t xml:space="preserve">26575.</w:t>
      </w:r>
    </w:p>
    <w:p>
      <w:pPr>
        <w:pStyle w:val="Normal"/>
      </w:pPr>
      <w:r>
        <w:t xml:space="preserve">598 </w:t>
      </w:r>
      <w:r>
        <w:br/>
      </w:r>
      <w:r>
        <w:t xml:space="preserve">п.</w:t>
      </w:r>
    </w:p>
    <w:p>
      <w:pPr>
        <w:pStyle w:val="Normal"/>
      </w:pPr>
      <w:r>
        <w:t xml:space="preserve">Т. ХХХМУ. (1817) О соединешш Мисс!й: Флореп- </w:t>
      </w:r>
      <w:r>
        <w:br/>
      </w:r>
      <w:r>
        <w:t xml:space="preserve">тинской съ Римскою; Карлеругской съ Стут- </w:t>
      </w:r>
      <w:r>
        <w:br/>
      </w:r>
      <w:r>
        <w:t xml:space="preserve">гардскою; Ганноверской, Гессенъ-Кассельской, </w:t>
      </w:r>
      <w:r>
        <w:br/>
      </w:r>
      <w:r>
        <w:t xml:space="preserve">Веймарской, Ольденбурской и Мекленбургь- </w:t>
      </w:r>
      <w:r>
        <w:br/>
      </w:r>
      <w:r>
        <w:t xml:space="preserve">Шверинской сь Дрезденскою. 26629.—0 про- </w:t>
      </w:r>
      <w:r>
        <w:br/>
      </w:r>
      <w:r>
        <w:t xml:space="preserve">изводств% жалованья Священно и церковнослу- </w:t>
      </w:r>
      <w:r>
        <w:br/>
      </w:r>
      <w:r>
        <w:t xml:space="preserve">жителямь, опредфленнымь къ Швейцарской </w:t>
      </w:r>
      <w:r>
        <w:br/>
      </w:r>
      <w:r>
        <w:t xml:space="preserve">ЧМиссш, со дня состоян1я штата. 26685.— Обь </w:t>
      </w:r>
      <w:r>
        <w:br/>
      </w:r>
      <w:r>
        <w:t xml:space="preserve">опредфлеши уставщика при ифвчихъ,; назна- </w:t>
      </w:r>
      <w:r>
        <w:br/>
      </w:r>
      <w:r>
        <w:t xml:space="preserve">ченныхь по штату Грекоросстйской церкви </w:t>
      </w:r>
      <w:r>
        <w:br/>
      </w:r>
      <w:r>
        <w:t xml:space="preserve">при Мисс въ Ивейцар!и. 26921.—Объ учреж- </w:t>
      </w:r>
      <w:r>
        <w:br/>
      </w:r>
      <w:r>
        <w:t xml:space="preserve">ден!и поста Резидента при СенатЬ вольнаго </w:t>
      </w:r>
      <w:r>
        <w:br/>
      </w:r>
      <w:r>
        <w:t xml:space="preserve">города Кракова. 27128.</w:t>
      </w:r>
    </w:p>
    <w:p>
      <w:pPr>
        <w:pStyle w:val="Normal"/>
      </w:pPr>
      <w:r>
        <w:t xml:space="preserve">Т. ХХХУ. (1818) Объ учрежден!и поста Повф- </w:t>
      </w:r>
      <w:r>
        <w:br/>
      </w:r>
      <w:r>
        <w:t xml:space="preserve">реннато въ дфлахъ въ Персш. 27599. — О </w:t>
      </w:r>
      <w:r>
        <w:br/>
      </w:r>
      <w:r>
        <w:t xml:space="preserve">новомь штатномь положени для Мисеш Рос-</w:t>
      </w:r>
    </w:p>
    <w:p>
      <w:pPr>
        <w:pStyle w:val="Normal"/>
      </w:pPr>
      <w:r>
        <w:t xml:space="preserve">‚ @йской въ Константинопол$. 27442.</w:t>
      </w:r>
    </w:p>
    <w:p>
      <w:pPr>
        <w:pStyle w:val="Normal"/>
      </w:pPr>
      <w:r>
        <w:t xml:space="preserve">Т. ХХХУ!. (1819) О возложени на попечене </w:t>
      </w:r>
      <w:r>
        <w:br/>
      </w:r>
      <w:r>
        <w:t xml:space="preserve">Мисай пресбченя переселений иностранныхъ </w:t>
      </w:r>
      <w:r>
        <w:br/>
      </w:r>
      <w:r>
        <w:t xml:space="preserve">выходцевь въ Россо. 27912. Запрещеше </w:t>
      </w:r>
      <w:r>
        <w:br/>
      </w:r>
      <w:r>
        <w:t xml:space="preserve">Росс1искимь Министрамь при Иностранныхь </w:t>
      </w:r>
      <w:r>
        <w:br/>
      </w:r>
      <w:r>
        <w:t xml:space="preserve">Дворахъ давать паспорты иностранцамъ для </w:t>
      </w:r>
      <w:r>
        <w:br/>
      </w:r>
      <w:r>
        <w:t xml:space="preserve">переселеня въ ФРоссискую Имперю и въ </w:t>
      </w:r>
      <w:r>
        <w:br/>
      </w:r>
      <w:r>
        <w:t xml:space="preserve">Царство Польское. 27954.</w:t>
      </w:r>
    </w:p>
    <w:p>
      <w:pPr>
        <w:pStyle w:val="Normal"/>
      </w:pPr>
      <w:r>
        <w:t xml:space="preserve">Т. ХХХУИ. (1820—1821) Штать отправляе- </w:t>
      </w:r>
      <w:r>
        <w:br/>
      </w:r>
      <w:r>
        <w:t xml:space="preserve">мой въ Бухарно Миссти. 28542.</w:t>
      </w:r>
    </w:p>
    <w:p>
      <w:pPr>
        <w:pStyle w:val="Normal"/>
      </w:pPr>
      <w:r>
        <w:t xml:space="preserve">Т. ХХХУШ. (1822 — 1825) Объ опредфленш </w:t>
      </w:r>
      <w:r>
        <w:br/>
      </w:r>
      <w:r>
        <w:t xml:space="preserve">къ Луккскому Двору Росс1искаго Повфреннаго </w:t>
      </w:r>
      <w:r>
        <w:br/>
      </w:r>
      <w:r>
        <w:t xml:space="preserve">въ дфлахъ, 29214.—О производств Совт- </w:t>
      </w:r>
      <w:r>
        <w:br/>
      </w:r>
      <w:r>
        <w:t xml:space="preserve">нику и тремъь Секретарямь Посольства въ </w:t>
      </w:r>
      <w:r>
        <w:br/>
      </w:r>
      <w:r>
        <w:t xml:space="preserve">Лондов жалованья по новымъ окладамъ, съ </w:t>
      </w:r>
      <w:r>
        <w:br/>
      </w:r>
      <w:r>
        <w:t xml:space="preserve">приложентемъ штата. 29229.—Объ учреждент </w:t>
      </w:r>
      <w:r>
        <w:br/>
      </w:r>
      <w:r>
        <w:t xml:space="preserve">при Миссти во Флоренши церкви Грекорос- </w:t>
      </w:r>
      <w:r>
        <w:br/>
      </w:r>
      <w:r>
        <w:t xml:space="preserve">с1йскаго исповфданя. 29587. —О производ- </w:t>
      </w:r>
      <w:r>
        <w:br/>
      </w:r>
      <w:r>
        <w:t xml:space="preserve">ствБ мбеячныхь окладовь ПовБреннымь въ </w:t>
      </w:r>
      <w:r>
        <w:br/>
      </w:r>
      <w:r>
        <w:t xml:space="preserve">дБлахь, оставляемымь при чужестранныхь </w:t>
      </w:r>
      <w:r>
        <w:br/>
      </w:r>
      <w:r>
        <w:t xml:space="preserve">Дворахъ на время отсутствя Министровъ отъ </w:t>
      </w:r>
      <w:r>
        <w:br/>
      </w:r>
      <w:r>
        <w:t xml:space="preserve">постовъ. 29690.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города по должности, давать постодлые </w:t>
      </w:r>
      <w:r>
        <w:br/>
      </w:r>
      <w:r>
        <w:t xml:space="preserve">дворы, посадскихь и бфломфстцевь разныхь </w:t>
      </w:r>
      <w:r>
        <w:br/>
      </w:r>
      <w:r>
        <w:t xml:space="preserve">зиновъ людей, по очереди. 1819. ло. 5.</w:t>
      </w:r>
    </w:p>
    <w:p>
      <w:pPr>
        <w:pStyle w:val="Normal"/>
      </w:pPr>
      <w:r>
        <w:t xml:space="preserve">Т, У. (1715—1719) Освобождеше отъ постоя</w:t>
      </w:r>
    </w:p>
    <w:p>
      <w:pPr>
        <w:pStyle w:val="Normal"/>
      </w:pPr>
      <w:r>
        <w:t xml:space="preserve">Дворцовыхь плотниковъ. 2665. — Порядокъ </w:t>
      </w:r>
      <w:r>
        <w:br/>
      </w:r>
      <w:r>
        <w:t xml:space="preserve">отвода квартиръ Гарнизоннымь и другимь </w:t>
      </w:r>
      <w:r>
        <w:br/>
      </w:r>
      <w:r>
        <w:t xml:space="preserve">полкамъ, стоящимь въ Москь$. 2712.—Осво- </w:t>
      </w:r>
      <w:r>
        <w:br/>
      </w:r>
      <w:r>
        <w:t xml:space="preserve">бождене отъ постоя Сенатскихъь Подьячихъ, </w:t>
      </w:r>
      <w:r>
        <w:br/>
      </w:r>
      <w:r>
        <w:t xml:space="preserve">2717.—Объ отводЪ въ городЪ ВологдВ квар- </w:t>
      </w:r>
      <w:r>
        <w:br/>
      </w:r>
      <w:r>
        <w:t xml:space="preserve">тиръ военнымъ и другимъ чинамъ чрезъь мф- </w:t>
      </w:r>
      <w:r>
        <w:br/>
      </w:r>
      <w:r>
        <w:t xml:space="preserve">стное Начальство. 2947.—Правила, по коимъ </w:t>
      </w:r>
      <w:r>
        <w:br/>
      </w:r>
      <w:r>
        <w:t xml:space="preserve">должны поступать военнослужацие, находясь </w:t>
      </w:r>
      <w:r>
        <w:br/>
      </w:r>
      <w:r>
        <w:t xml:space="preserve">У обывателей постоемъ на квартирах. 5006, </w:t>
      </w:r>
      <w:r>
        <w:br/>
      </w:r>
      <w:r>
        <w:t xml:space="preserve">Воин. Арт. 8%, 85, 86; 67 и 88.— Запре- </w:t>
      </w:r>
      <w:r>
        <w:br/>
      </w:r>
      <w:r>
        <w:t xml:space="preserve">щен!е подъячимь Архангельской Губерни </w:t>
      </w:r>
      <w:r>
        <w:br/>
      </w:r>
      <w:r>
        <w:t xml:space="preserve">располагаться постоемь ‘у обывателей безь </w:t>
      </w:r>
      <w:r>
        <w:br/>
      </w:r>
      <w:r>
        <w:t xml:space="preserve">найма. 5057. — Положеше о продовольстйи </w:t>
      </w:r>
      <w:r>
        <w:br/>
      </w:r>
      <w:r>
        <w:t xml:space="preserve">обывателямь расположенныхь у нихъ посто- </w:t>
      </w:r>
      <w:r>
        <w:br/>
      </w:r>
      <w:r>
        <w:t xml:space="preserve">емъ военныхъ чиновъ. 5126.— Постой ставить </w:t>
      </w:r>
      <w:r>
        <w:br/>
      </w:r>
      <w:r>
        <w:t xml:space="preserve">ко всбмъ на дворы по пропорши, какого бы </w:t>
      </w:r>
      <w:r>
        <w:br/>
      </w:r>
      <w:r>
        <w:t xml:space="preserve">кто чина ни быль. 5205, Допол. кв пун. </w:t>
      </w:r>
      <w:r>
        <w:br/>
      </w:r>
      <w:r>
        <w:t xml:space="preserve">15.—_Распоряжен!е о квартирахъ у данзиност- </w:t>
      </w:r>
      <w:r>
        <w:br/>
      </w:r>
      <w:r>
        <w:t xml:space="preserve">ранцевъ, вызываемыхь для службы въ Кол- </w:t>
      </w:r>
      <w:r>
        <w:br/>
      </w:r>
      <w:r>
        <w:t xml:space="preserve">лешяхь. 5208; п. #.</w:t>
      </w:r>
    </w:p>
    <w:p>
      <w:pPr>
        <w:pStyle w:val="Normal"/>
      </w:pPr>
      <w:r>
        <w:t xml:space="preserve">Т. УГ. (1720—1722) Порядокъ отвода въ го-</w:t>
      </w:r>
    </w:p>
    <w:p>
      <w:pPr>
        <w:pStyle w:val="Normal"/>
      </w:pPr>
      <w:r>
        <w:t xml:space="preserve">родахъ квартиръ для войска, расположеннаго </w:t>
      </w:r>
      <w:r>
        <w:br/>
      </w:r>
      <w:r>
        <w:t xml:space="preserve">въ оныхь постоёмь. 5706, Регл. Магистр. </w:t>
      </w:r>
      <w:r>
        <w:br/>
      </w:r>
      <w:r>
        <w:t xml:space="preserve">Гал. МГИ.—Вь городахъ Гетманскаго реги- </w:t>
      </w:r>
      <w:r>
        <w:br/>
      </w:r>
      <w:r>
        <w:t xml:space="preserve">мента драгунск!е полки располагать постоемъ </w:t>
      </w:r>
      <w:r>
        <w:br/>
      </w:r>
      <w:r>
        <w:t xml:space="preserve">не обходя никого. 5715. —О расположенш </w:t>
      </w:r>
      <w:r>
        <w:br/>
      </w:r>
      <w:r>
        <w:t xml:space="preserve">постоемь полковь въ селешяхъ. 5901, п. &amp;, </w:t>
      </w:r>
      <w:r>
        <w:br/>
      </w:r>
      <w:r>
        <w:t xml:space="preserve">— Обязанность Генералъ-Ёригеь-Коммиссара </w:t>
      </w:r>
      <w:r>
        <w:br/>
      </w:r>
      <w:r>
        <w:t xml:space="preserve">при Адмиралтейств$, имбть попечене о ра- </w:t>
      </w:r>
      <w:r>
        <w:br/>
      </w:r>
      <w:r>
        <w:t xml:space="preserve">сположени морскихъ командъ въ портахь на </w:t>
      </w:r>
      <w:r>
        <w:br/>
      </w:r>
      <w:r>
        <w:t xml:space="preserve">квартиры. 5957; Регл. 4дм. ш Вер. Гал. </w:t>
      </w:r>
      <w:r>
        <w:br/>
      </w:r>
      <w:r>
        <w:t xml:space="preserve">Г. Лб. — 0Объ отводВ вь городахъь отъ Ма- </w:t>
      </w:r>
      <w:r>
        <w:br/>
      </w:r>
      <w:r>
        <w:t xml:space="preserve">гистратовь квартирь курьерамь и Чиновни- </w:t>
      </w:r>
      <w:r>
        <w:br/>
      </w:r>
      <w:r>
        <w:t xml:space="preserve">камъ, присланнымь оть Юстиць - Коллеги</w:t>
      </w:r>
    </w:p>
    <w:p>
      <w:pPr>
        <w:pStyle w:val="Normal"/>
      </w:pPr>
      <w:r>
        <w:t xml:space="preserve">-См. также: Консулы и Агкнты. </w:t>
      </w:r>
      <w:r>
        <w:br/>
      </w:r>
      <w:r>
        <w:t xml:space="preserve">ПОСПОЛИТЫЕ ЛЮДИ. См. Малоросстя. </w:t>
      </w:r>
      <w:r>
        <w:br/>
      </w:r>
      <w:r>
        <w:t xml:space="preserve">ПОСТЕЛЬНИЧШИ, См. Дворянство ий дРЕв- </w:t>
      </w:r>
      <w:r>
        <w:br/>
      </w:r>
      <w:r>
        <w:t xml:space="preserve">— ВТЕ ДВОРЯНСКТЕ ЧИНЫ. </w:t>
      </w:r>
      <w:r>
        <w:br/>
      </w:r>
      <w:r>
        <w:t xml:space="preserve">постои.</w:t>
      </w:r>
    </w:p>
    <w:p>
      <w:pPr>
        <w:pStyle w:val="Normal"/>
      </w:pPr>
      <w:r>
        <w:t xml:space="preserve">Т. 1. (1649—1675) Пошлины съ жалованныхь</w:t>
      </w:r>
    </w:p>
    <w:p>
      <w:pPr>
        <w:pStyle w:val="Normal"/>
      </w:pPr>
      <w:r>
        <w:t xml:space="preserve">трамоть торговымь людямъ на освобождене </w:t>
      </w:r>
      <w:r>
        <w:br/>
      </w:r>
      <w:r>
        <w:t xml:space="preserve">- ихъ оть постоя. Ул, ХРША. в. </w:t>
      </w:r>
      <w:r>
        <w:br/>
      </w:r>
      <w:r>
        <w:t xml:space="preserve">Т.1У. (1700—1712) Сыщикамь, посылаемымъ</w:t>
      </w:r>
    </w:p>
    <w:p>
      <w:pPr>
        <w:pStyle w:val="Normal"/>
      </w:pPr>
      <w:r>
        <w:t xml:space="preserve">для розысковъ. 5989. п. 2. — Правила для </w:t>
      </w:r>
      <w:r>
        <w:br/>
      </w:r>
      <w:r>
        <w:t xml:space="preserve">распредфленйя воинскаго постоя въ Москвф по </w:t>
      </w:r>
      <w:r>
        <w:br/>
      </w:r>
      <w:r>
        <w:t xml:space="preserve">дворамъ. 047, Г 41. 4150, 7 #0.</w:t>
      </w:r>
    </w:p>
    <w:p>
      <w:pPr>
        <w:pStyle w:val="Normal"/>
      </w:pPr>
      <w:r>
        <w:t xml:space="preserve">Т, УП. (1725—1727) О постов для Гарнизон- </w:t>
      </w:r>
      <w:r>
        <w:br/>
      </w:r>
      <w:r>
        <w:t xml:space="preserve">ныхь Офицеровь и солдать въ Эстланди. </w:t>
      </w:r>
      <w:r>
        <w:br/>
      </w:r>
      <w:r>
        <w:t xml:space="preserve">4251.—Постой въ Москву ставить у купече- </w:t>
      </w:r>
      <w:r>
        <w:br/>
      </w:r>
      <w:r>
        <w:t xml:space="preserve">ства и у бломбстцевь, также какъи въ С. </w:t>
      </w:r>
      <w:r>
        <w:br/>
      </w:r>
      <w:r>
        <w:t xml:space="preserve">ПетербургЪ, по исчислению печей, и по отводу </w:t>
      </w:r>
      <w:r>
        <w:br/>
      </w:r>
      <w:r>
        <w:t xml:space="preserve">старостами. 4512, п. 9.— Объ отводь Офи-</w:t>
      </w:r>
    </w:p>
    <w:p>
      <w:pPr>
        <w:pStyle w:val="Normal"/>
      </w:pPr>
      <w:r>
        <w:t xml:space="preserve">РЕЭСТРЪ АЛФАВИТНЫЙ 599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церамъ квартиръ у. подчиненныхь Синоду 0- </w:t>
      </w:r>
      <w:r>
        <w:br/>
      </w:r>
      <w:r>
        <w:t xml:space="preserve">бывателей наравнф со свётскими. 4517. — </w:t>
      </w:r>
      <w:r>
        <w:br/>
      </w:r>
      <w:r>
        <w:t xml:space="preserve">Правила для расположенйя полковъ кварти- </w:t>
      </w:r>
      <w:r>
        <w:br/>
      </w:r>
      <w:r>
        <w:t xml:space="preserve">рами въ уфздахъ. 4555, 11. 19. — Освобож- </w:t>
      </w:r>
      <w:r>
        <w:br/>
      </w:r>
      <w:r>
        <w:t xml:space="preserve">дене отъ постоя вь С. Петербургв  домовъ </w:t>
      </w:r>
      <w:r>
        <w:br/>
      </w:r>
      <w:r>
        <w:t xml:space="preserve">Священнослужителей, въ которыхъ они сами </w:t>
      </w:r>
      <w:r>
        <w:br/>
      </w:r>
      <w:r>
        <w:t xml:space="preserve">живуть. 4571. 4579. — О непринуждёния </w:t>
      </w:r>
      <w:r>
        <w:br/>
      </w:r>
      <w:r>
        <w:t xml:space="preserve">Уфздныхь жителей строить для полковъ квар- </w:t>
      </w:r>
      <w:r>
        <w:br/>
      </w:r>
      <w:r>
        <w:t xml:space="preserve">тиры, ежели они пожелаютъ содержать сол- </w:t>
      </w:r>
      <w:r>
        <w:br/>
      </w:r>
      <w:r>
        <w:t xml:space="preserve">дать У себя въ домахъ постоемь. 4654. — </w:t>
      </w:r>
      <w:r>
        <w:br/>
      </w:r>
      <w:r>
        <w:t xml:space="preserve">Правила для отвода квартиръ отправляющим- </w:t>
      </w:r>
      <w:r>
        <w:br/>
      </w:r>
      <w:r>
        <w:t xml:space="preserve">ся въ Губернши Генераламь и ихъ Канцеля- </w:t>
      </w:r>
      <w:r>
        <w:br/>
      </w:r>
      <w:r>
        <w:t xml:space="preserve">раямь. 4872.—Освобождеше оть постоя до- </w:t>
      </w:r>
      <w:r>
        <w:br/>
      </w:r>
      <w:r>
        <w:t xml:space="preserve">мовъ Пасторовь Католическаго, Ллотеранскаго </w:t>
      </w:r>
      <w:r>
        <w:br/>
      </w:r>
      <w:r>
        <w:t xml:space="preserve">и Кальвинскаго закона, въ которыхь они са- </w:t>
      </w:r>
      <w:r>
        <w:br/>
      </w:r>
      <w:r>
        <w:t xml:space="preserve">ми живуть, 4979.</w:t>
      </w:r>
    </w:p>
    <w:p>
      <w:pPr>
        <w:pStyle w:val="Normal"/>
      </w:pPr>
      <w:r>
        <w:t xml:space="preserve">Т. УШ. (4728—1752) Порядокъ разпредфленя </w:t>
      </w:r>
      <w:r>
        <w:br/>
      </w:r>
      <w:r>
        <w:t xml:space="preserve">постоя вь МосквВ; освобождене оть онаго </w:t>
      </w:r>
      <w:r>
        <w:br/>
      </w:r>
      <w:r>
        <w:t xml:space="preserve">домовъ фабрикантовь. 5269, п. 7. — О- </w:t>
      </w:r>
      <w:r>
        <w:br/>
      </w:r>
      <w:r>
        <w:t xml:space="preserve">свобождеше въ Москвф оть постоя дворовъ </w:t>
      </w:r>
      <w:r>
        <w:br/>
      </w:r>
      <w:r>
        <w:t xml:space="preserve">отставныхь военныхь нижнихъ чиновъ. 5419. </w:t>
      </w:r>
      <w:r>
        <w:br/>
      </w:r>
      <w:r>
        <w:t xml:space="preserve">— Обь отводь квартирь въ С. Петербургв и </w:t>
      </w:r>
      <w:r>
        <w:br/>
      </w:r>
      <w:r>
        <w:t xml:space="preserve">'Москв$ Штабъ Офицерамъ, которые собствен- </w:t>
      </w:r>
      <w:r>
        <w:br/>
      </w:r>
      <w:r>
        <w:t xml:space="preserve">ныхъ домовъ не имфють. 5559, п. 2. 5602. </w:t>
      </w:r>
      <w:r>
        <w:br/>
      </w:r>
      <w:r>
        <w:t xml:space="preserve">— Правила, для расположен1я воинскаго по- </w:t>
      </w:r>
      <w:r>
        <w:br/>
      </w:r>
      <w:r>
        <w:t xml:space="preserve">стоя въ Москвф. 5678.—О дозволеши Туль- </w:t>
      </w:r>
      <w:r>
        <w:br/>
      </w:r>
      <w:r>
        <w:t xml:space="preserve">скому купечеству построить особые дворы для </w:t>
      </w:r>
      <w:r>
        <w:br/>
      </w:r>
      <w:r>
        <w:t xml:space="preserve">содержания постоял. 6095.—Освобождене отъ </w:t>
      </w:r>
      <w:r>
        <w:br/>
      </w:r>
      <w:r>
        <w:t xml:space="preserve">постоя домовъь Министровь и Генераловъ, въ </w:t>
      </w:r>
      <w:r>
        <w:br/>
      </w:r>
      <w:r>
        <w:t xml:space="preserve">которыхь онисами живутъ. 6170.—Освобож- </w:t>
      </w:r>
      <w:r>
        <w:br/>
      </w:r>
      <w:r>
        <w:t xml:space="preserve">деше отъ постоя соляныхь промышлени- </w:t>
      </w:r>
      <w:r>
        <w:br/>
      </w:r>
      <w:r>
        <w:t xml:space="preserve">ковъ. 6202.—Объ уравнени постоя въ С. Пе- </w:t>
      </w:r>
      <w:r>
        <w:br/>
      </w:r>
      <w:r>
        <w:t xml:space="preserve">тербург5 и въ Москвв. 6208.</w:t>
      </w:r>
    </w:p>
    <w:p>
      <w:pPr>
        <w:pStyle w:val="Normal"/>
      </w:pPr>
      <w:r>
        <w:t xml:space="preserve">Т. 1Х. (1755 — 1756). О позволеши купцамъ </w:t>
      </w:r>
      <w:r>
        <w:br/>
      </w:r>
      <w:r>
        <w:t xml:space="preserve">строить въ городахъ, для содержан1я постоя </w:t>
      </w:r>
      <w:r>
        <w:br/>
      </w:r>
      <w:r>
        <w:t xml:space="preserve">особые дворы и объ освобожден отъ онаго </w:t>
      </w:r>
      <w:r>
        <w:br/>
      </w:r>
      <w:r>
        <w:t xml:space="preserve">тЬхь домовв, въ коихъь они сами имфють </w:t>
      </w:r>
      <w:r>
        <w:br/>
      </w:r>
      <w:r>
        <w:t xml:space="preserve">жительство. 6560. — Освобождене отъ по- </w:t>
      </w:r>
      <w:r>
        <w:br/>
      </w:r>
      <w:r>
        <w:t xml:space="preserve">стоя домовъ соляныхь промышлениковъ, въ </w:t>
      </w:r>
      <w:r>
        <w:br/>
      </w:r>
      <w:r>
        <w:t xml:space="preserve">которыхь они сами или ихъ служители жи- </w:t>
      </w:r>
      <w:r>
        <w:br/>
      </w:r>
      <w:r>
        <w:t xml:space="preserve">вуть. 6408. — Увольнене жителей города </w:t>
      </w:r>
      <w:r>
        <w:br/>
      </w:r>
      <w:r>
        <w:t xml:space="preserve">Оренбурга отъ содержан!я постоя. 6584, п. </w:t>
      </w:r>
      <w:r>
        <w:br/>
      </w:r>
      <w:r>
        <w:t xml:space="preserve">1%.—Освобождеше отъ постоя домовь При- </w:t>
      </w:r>
      <w:r>
        <w:br/>
      </w:r>
      <w:r>
        <w:t xml:space="preserve">дворныхъ вышнихь инижних» чиновъ. 6708. </w:t>
      </w:r>
      <w:r>
        <w:br/>
      </w:r>
      <w:r>
        <w:t xml:space="preserve">— Увольнене отъ онаго Англйских». купцовъ. </w:t>
      </w:r>
      <w:r>
        <w:br/>
      </w:r>
      <w:r>
        <w:t xml:space="preserve">6715.—Дворы Священно и церковнослужите-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лей, въ которыхь они сами живутъ, уволить </w:t>
      </w:r>
      <w:r>
        <w:br/>
      </w:r>
      <w:r>
        <w:t xml:space="preserve">оть постоя. 6957.</w:t>
      </w:r>
    </w:p>
    <w:p>
      <w:pPr>
        <w:pStyle w:val="Normal"/>
      </w:pPr>
      <w:r>
        <w:t xml:space="preserve">Т. Х. (1757— 1739) О недачь обывательскихъ</w:t>
      </w:r>
    </w:p>
    <w:p>
      <w:pPr>
        <w:pStyle w:val="Normal"/>
      </w:pPr>
      <w:r>
        <w:t xml:space="preserve">квартиръ Придворнымъ служителямъ. 7500. </w:t>
      </w:r>
      <w:r>
        <w:br/>
      </w:r>
      <w:r>
        <w:t xml:space="preserve">— Освобождеше оть постоя въ С. Петербур- </w:t>
      </w:r>
      <w:r>
        <w:br/>
      </w:r>
      <w:r>
        <w:t xml:space="preserve">ГВ каменныхь домовъ, въ коихъ хозяева сами </w:t>
      </w:r>
      <w:r>
        <w:br/>
      </w:r>
      <w:r>
        <w:t xml:space="preserve">живутъ. 7521. — Объ увольнеши оть постоя </w:t>
      </w:r>
      <w:r>
        <w:br/>
      </w:r>
      <w:r>
        <w:t xml:space="preserve">въ Архангельскв Голландокихь купцовъ. </w:t>
      </w:r>
      <w:r>
        <w:br/>
      </w:r>
      <w:r>
        <w:t xml:space="preserve">7452. — Правила для содержавая военнаго </w:t>
      </w:r>
      <w:r>
        <w:br/>
      </w:r>
      <w:r>
        <w:t xml:space="preserve">постоя въ С. Петербург. 7686.—Освобожде- </w:t>
      </w:r>
      <w:r>
        <w:br/>
      </w:r>
      <w:r>
        <w:t xml:space="preserve">н1е отъ постоя домовь Каммергеровь и Кам- </w:t>
      </w:r>
      <w:r>
        <w:br/>
      </w:r>
      <w:r>
        <w:t xml:space="preserve">меръ-Юнкеровь, въ которыхь они сами жи- </w:t>
      </w:r>
      <w:r>
        <w:br/>
      </w:r>
      <w:r>
        <w:t xml:space="preserve">зуть. 7842. — Распоряжене о посто на </w:t>
      </w:r>
      <w:r>
        <w:br/>
      </w:r>
      <w:r>
        <w:t xml:space="preserve">дворахъ Придворныхь чиновъ и служителей. </w:t>
      </w:r>
      <w:r>
        <w:br/>
      </w:r>
      <w:r>
        <w:t xml:space="preserve">7927. — О уравнеши постоемь С. Петер- </w:t>
      </w:r>
      <w:r>
        <w:br/>
      </w:r>
      <w:r>
        <w:t xml:space="preserve">бургскихь обывателей. 7968.</w:t>
      </w:r>
    </w:p>
    <w:p>
      <w:pPr>
        <w:pStyle w:val="Normal"/>
      </w:pPr>
      <w:r>
        <w:t xml:space="preserve">Т. ХГ. (1740 — 1745) О неосвобождени оть</w:t>
      </w:r>
    </w:p>
    <w:p>
      <w:pPr>
        <w:pStyle w:val="Normal"/>
      </w:pPr>
      <w:r>
        <w:t xml:space="preserve">„постоя домовъ, въ коихь живуть Придворные </w:t>
      </w:r>
      <w:r>
        <w:br/>
      </w:r>
      <w:r>
        <w:t xml:space="preserve">чины по найму. 7998: — Подтверждене о </w:t>
      </w:r>
      <w:r>
        <w:br/>
      </w:r>
      <w:r>
        <w:t xml:space="preserve">дозволени Саратовскому купечеству строить </w:t>
      </w:r>
      <w:r>
        <w:br/>
      </w:r>
      <w:r>
        <w:t xml:space="preserve">для содержашя постоя, особые дворы. 8079. </w:t>
      </w:r>
      <w:r>
        <w:br/>
      </w:r>
      <w:r>
        <w:t xml:space="preserve">— 06бъ отвод квартиръ монехчикамь на С. </w:t>
      </w:r>
      <w:r>
        <w:br/>
      </w:r>
      <w:r>
        <w:t xml:space="preserve">Петербургскомь остров, и о зачеть того о- </w:t>
      </w:r>
      <w:r>
        <w:br/>
      </w:r>
      <w:r>
        <w:t xml:space="preserve">бывателямъ въ надлежаций постой. 8089. — </w:t>
      </w:r>
      <w:r>
        <w:br/>
      </w:r>
      <w:r>
        <w:t xml:space="preserve">О неотводф постоя на дворахь Чугуевской </w:t>
      </w:r>
      <w:r>
        <w:br/>
      </w:r>
      <w:r>
        <w:t xml:space="preserve">команды у дфиствительно служащихь и от- </w:t>
      </w:r>
      <w:r>
        <w:br/>
      </w:r>
      <w:r>
        <w:t xml:space="preserve">ставныхъ. 8094.— Унтеръ-офицеровъ и рядо- </w:t>
      </w:r>
      <w:r>
        <w:br/>
      </w:r>
      <w:r>
        <w:t xml:space="preserve">выхъ, находящихся въ МосквВ при Коллег1-. </w:t>
      </w:r>
      <w:r>
        <w:br/>
      </w:r>
      <w:r>
        <w:t xml:space="preserve">яхъ, Канцеляряхь и Конторахъ, располагать </w:t>
      </w:r>
      <w:r>
        <w:br/>
      </w:r>
      <w:r>
        <w:t xml:space="preserve">постоемъ на обывательскихь дворахъ только </w:t>
      </w:r>
      <w:r>
        <w:br/>
      </w:r>
      <w:r>
        <w:t xml:space="preserve">до постройки имъ особыхъ квартирь. 84105. </w:t>
      </w:r>
      <w:r>
        <w:br/>
      </w:r>
      <w:r>
        <w:t xml:space="preserve">— Морсвимвь и сухопутнымь Офицерамъ и </w:t>
      </w:r>
      <w:r>
        <w:br/>
      </w:r>
      <w:r>
        <w:t xml:space="preserve">прочимь чинамь, имфющимь свои домы въ </w:t>
      </w:r>
      <w:r>
        <w:br/>
      </w:r>
      <w:r>
        <w:t xml:space="preserve">Кронштадт быть по содержанию постоевъ, </w:t>
      </w:r>
      <w:r>
        <w:br/>
      </w:r>
      <w:r>
        <w:t xml:space="preserve">въ послушаши Полиши. 8104.— Въ Смолен- </w:t>
      </w:r>
      <w:r>
        <w:br/>
      </w:r>
      <w:r>
        <w:t xml:space="preserve">скБ въ домахь шляхетскихь постой ставить </w:t>
      </w:r>
      <w:r>
        <w:br/>
      </w:r>
      <w:r>
        <w:t xml:space="preserve">съ купечествомь и прочими обывателами у </w:t>
      </w:r>
      <w:r>
        <w:br/>
      </w:r>
      <w:r>
        <w:t xml:space="preserve">всёхь равно. 8114, п. 7. 2. — О невк- </w:t>
      </w:r>
      <w:r>
        <w:br/>
      </w:r>
      <w:r>
        <w:t xml:space="preserve">люченти въ контракты фабрикантамъ усло- </w:t>
      </w:r>
      <w:r>
        <w:br/>
      </w:r>
      <w:r>
        <w:t xml:space="preserve">ви объ увольнени ихь оть постоя. 8122.— </w:t>
      </w:r>
      <w:r>
        <w:br/>
      </w:r>
      <w:r>
        <w:t xml:space="preserve">Увольнене отъ постоя тьхъ домовь, въ ко- </w:t>
      </w:r>
      <w:r>
        <w:br/>
      </w:r>
      <w:r>
        <w:t xml:space="preserve">ихъ производится питейная продажа. 8152. </w:t>
      </w:r>
      <w:r>
        <w:br/>
      </w:r>
      <w:r>
        <w:t xml:space="preserve">— О неотводв постоя на обывательскихь </w:t>
      </w:r>
      <w:r>
        <w:br/>
      </w:r>
      <w:r>
        <w:t xml:space="preserve">дворахь, нанимаемыхь Англинскими купцами. </w:t>
      </w:r>
      <w:r>
        <w:br/>
      </w:r>
      <w:r>
        <w:t xml:space="preserve">$177.— Освобождеше въ МосквВ оть постоя </w:t>
      </w:r>
      <w:r>
        <w:br/>
      </w:r>
      <w:r>
        <w:t xml:space="preserve">дома, въ коемь построена Армянская церковь.</w:t>
      </w:r>
    </w:p>
    <w:p>
      <w:pPr>
        <w:pStyle w:val="Normal"/>
      </w:pPr>
      <w:r>
        <w:t xml:space="preserve">600 РЕЭСТРЪ АЛФАВИТНЫЙ</w:t>
      </w:r>
    </w:p>
    <w:p>
      <w:pPr>
        <w:pStyle w:val="Normal"/>
      </w:pPr>
      <w:r>
        <w:t xml:space="preserve">п. } п. </w:t>
      </w:r>
      <w:r>
        <w:br/>
      </w:r>
      <w:r>
        <w:t xml:space="preserve">8194.— Вь домахъ Харьковскихъ’ Семинари- Петербург Московской Ямской слободы: 9985. </w:t>
      </w:r>
      <w:r>
        <w:br/>
      </w:r>
      <w:r>
        <w:t xml:space="preserve">стовъ постоя не ставить. 8412.—Для отвода — Въ МосквБ въ сел Мокровёкомь постоя не </w:t>
      </w:r>
      <w:r>
        <w:br/>
      </w:r>
      <w:r>
        <w:t xml:space="preserve">въ МосквЪ квартиръ, выбирать ежегодно изъ ставить. 10005.—0Объ увольнеши оть постоя </w:t>
      </w:r>
      <w:r>
        <w:br/>
      </w:r>
      <w:r>
        <w:t xml:space="preserve">купечества квартирмейстеровъ. 8504, ‘7. 5. купцовъ, которые заведутъ`шелковые’ заводы. </w:t>
      </w:r>
      <w:r>
        <w:br/>
      </w:r>
      <w:r>
        <w:t xml:space="preserve">— Въ Малоросси” военнослужащимь самимъ 10041. </w:t>
      </w:r>
      <w:r>
        <w:br/>
      </w:r>
      <w:r>
        <w:t xml:space="preserve">собою кварзиръ не занимать, а ставиться па || ТГ. ХГУ. (+754.— 1757) Правила для отвода </w:t>
      </w:r>
      <w:r>
        <w:br/>
      </w:r>
      <w:r>
        <w:t xml:space="preserve">оныхь по отводамъ Старшинъ и Ратушъ. квартиръ въ обывательскихь домахъ Придвор- </w:t>
      </w:r>
      <w:r>
        <w:br/>
      </w:r>
      <w:r>
        <w:t xml:space="preserve">8600, 2. 2.5. 6. — Освобождене отъ по- нымъ служителямъ. 10518.—0 поставь двой- </w:t>
      </w:r>
      <w:r>
        <w:br/>
      </w:r>
      <w:r>
        <w:t xml:space="preserve">стоя фабрики Ширвановыхь и собственныхь наго постоя на дворъ Дфист. Ст. Сов. Деми- </w:t>
      </w:r>
      <w:r>
        <w:br/>
      </w:r>
      <w:r>
        <w:t xml:space="preserve">ихь домовъ въ МосквБ, Астрахани и Визлярф. дова; за сопротивлене‘ его. оть.о исполненшя </w:t>
      </w:r>
      <w:r>
        <w:br/>
      </w:r>
      <w:r>
        <w:t xml:space="preserve">8565.— Въ собственныхь и наемныхъ домахъ постойной повинности. 10649. </w:t>
      </w:r>
      <w:r>
        <w:br/>
      </w:r>
      <w:r>
        <w:t xml:space="preserve">Ньжинскихъ Грековъ постоя не ставить. 8656. || Т. ХУ. (1758—1762) Правила для расположе- </w:t>
      </w:r>
      <w:r>
        <w:br/>
      </w:r>
      <w:r>
        <w:t xml:space="preserve">— Освобождеше отъ постоя фабрики Пустова- ня постоемъ войскъ на винтеръ-квартирахъ. </w:t>
      </w:r>
      <w:r>
        <w:br/>
      </w:r>
      <w:r>
        <w:t xml:space="preserve">лова. 8698.—Въ С. Петербурев и МосквЬ вь 10788, ров. Рег. Га. ИИ, Г 50 ГА. </w:t>
      </w:r>
      <w:r>
        <w:br/>
      </w:r>
      <w:r>
        <w:t xml:space="preserve">обывательскихь домахъ отводить квартиры РНЕ. ГР о5у 16: Гао Хо Чо 20: И У- </w:t>
      </w:r>
      <w:r>
        <w:br/>
      </w:r>
      <w:r>
        <w:t xml:space="preserve">только унтерз-офицерамь и рядовымь, на- вольнен1е отъ содержания постоял Членовь и </w:t>
      </w:r>
      <w:r>
        <w:br/>
      </w:r>
      <w:r>
        <w:t xml:space="preserve">блюдая въ томь очередь. 8802. должностныхь лнцъ Таможенной откупной . </w:t>
      </w:r>
      <w:r>
        <w:br/>
      </w:r>
      <w:r>
        <w:t xml:space="preserve">-Т. ХИ. (1744—1748) О неписавш впредь въ компани. 10857, 2. 20.— Увольнеше оть о- </w:t>
      </w:r>
      <w:r>
        <w:br/>
      </w:r>
      <w:r>
        <w:t xml:space="preserve">контрактахь, заключаемыхь съ поставщика- наго компаненшиковь и служителей компанш </w:t>
      </w:r>
      <w:r>
        <w:br/>
      </w:r>
      <w:r>
        <w:t xml:space="preserve">ми, усломя объ увольнен1и домовъ ихъ отъ по- Персндскаго торга. 10848, п. 75.— Уравне- </w:t>
      </w:r>
      <w:r>
        <w:br/>
      </w:r>
      <w:r>
        <w:t xml:space="preserve">стоя. 8865.—У Студентовь Ёчевской Акаде- не въ постоф Великороссёйскихь купцовъ </w:t>
      </w:r>
      <w:r>
        <w:br/>
      </w:r>
      <w:r>
        <w:t xml:space="preserve">зи постой ставить наравнф ось прочими обы- въ Малоросс!и съ прочими обывателями. 10886, </w:t>
      </w:r>
      <w:r>
        <w:br/>
      </w:r>
      <w:r>
        <w:t xml:space="preserve">вателями. 8958.—0 неотягощенти изляишнимь п. 2.— Увольнен!е отъ постол компани со- </w:t>
      </w:r>
      <w:r>
        <w:br/>
      </w:r>
      <w:r>
        <w:t xml:space="preserve">постоемь живущихь въ Кизлярь Грузинцовьъ, держателей Невскихь мостовь. 10908, 21: 16. </w:t>
      </w:r>
      <w:r>
        <w:br/>
      </w:r>
      <w:r>
        <w:t xml:space="preserve">Кахетинцовь и Имеретинцовъ. 9090. — О- — Освобождеше отъ ‘постоя плавильщиковъ </w:t>
      </w:r>
      <w:r>
        <w:br/>
      </w:r>
      <w:r>
        <w:t xml:space="preserve">свобождене оть постоя въ Малороссфи: до- золота. и серебра при ©. Петербургской Лабо- </w:t>
      </w:r>
      <w:r>
        <w:br/>
      </w:r>
      <w:r>
        <w:t xml:space="preserve">мовъ Священно и церковнослужнтелей, въ ко- ратор1и. 10929.—Объ отводф для постолвой- </w:t>
      </w:r>
      <w:r>
        <w:br/>
      </w:r>
      <w:r>
        <w:t xml:space="preserve">ихъ они сами живутъ. 9514.— Увольнеше оть скъ въ С. Петербургв сухихь и просторныхъ </w:t>
      </w:r>
      <w:r>
        <w:br/>
      </w:r>
      <w:r>
        <w:t xml:space="preserve">Постоя Придворныхъ служнтелен. 9596. квартиръ. 10958.— Освобожденше отъ постоя </w:t>
      </w:r>
      <w:r>
        <w:br/>
      </w:r>
      <w:r>
        <w:t xml:space="preserve">Т. ХИЕ (1749—1755) Освобождене отъ’ по- дома Курсваго публичнаго Нотартуса: 10960. </w:t>
      </w:r>
      <w:r>
        <w:br/>
      </w:r>
      <w:r>
        <w:t xml:space="preserve">стоя въ Клевь и Малоросат домовъ родите- — О нечинени на квартирахъ отъ воинскихъ </w:t>
      </w:r>
      <w:r>
        <w:br/>
      </w:r>
      <w:r>
        <w:t xml:space="preserve">лен и родственниковъ малольтныхь Придвор- чиновъ обывателямь обидь и притбененш. </w:t>
      </w:r>
      <w:r>
        <w:br/>
      </w:r>
      <w:r>
        <w:t xml:space="preserve">ныхь’ ифвчихь. 9599. — Увольненше дфистви- 11051.— Увольцеве оть постоя Директоровъ </w:t>
      </w:r>
      <w:r>
        <w:br/>
      </w:r>
      <w:r>
        <w:t xml:space="preserve">тельно служашихь Священно и церковнослу- компан{и, коммерчествующей въ Бухаршо и </w:t>
      </w:r>
      <w:r>
        <w:br/>
      </w:r>
      <w:r>
        <w:t xml:space="preserve">жителей Кизлярскаго монастыря ‘оть постоял. Хиву. 11046, л. 15. — Уравнеше въ постов </w:t>
      </w:r>
      <w:r>
        <w:br/>
      </w:r>
      <w:r>
        <w:t xml:space="preserve">9677, п. 5. — Правила для отвода’ въ: горо- новокрещенныхъ съ прочими жителями. 14068. </w:t>
      </w:r>
      <w:r>
        <w:br/>
      </w:r>
      <w:r>
        <w:t xml:space="preserve">дахъ квартиръ Генералитету, Штабъ и Оберъ- — Освобожден е отъ онаго сокольихъ помыт- </w:t>
      </w:r>
      <w:r>
        <w:br/>
      </w:r>
      <w:r>
        <w:t xml:space="preserve">Офицерамъ ‚ посылаемьь изъ (Сената для чиковъ. 14177. — Дозволене Клевскимъ м$- </w:t>
      </w:r>
      <w:r>
        <w:br/>
      </w:r>
      <w:r>
        <w:t xml:space="preserve">`разныхь слфдетвай, и ихь командамъ. 9745.— щанамъ отводить дла постоя особые домы въ </w:t>
      </w:r>
      <w:r>
        <w:br/>
      </w:r>
      <w:r>
        <w:t xml:space="preserve">О расположенди постоемь Придворныхь’ ла- замфнъ тьхъ, гдф складываются ихъ товары. </w:t>
      </w:r>
      <w:r>
        <w:br/>
      </w:r>
      <w:r>
        <w:t xml:space="preserve">кеевъ и мундкоховь въ обывательскихь до- 14251.—Распространене сего права на всёхь </w:t>
      </w:r>
      <w:r>
        <w:br/>
      </w:r>
      <w:r>
        <w:t xml:space="preserve">махъ, и объ увольненйи отъ онаго Придворныхъ вообще подрадчиковъ. 11298.— Мфры къ об- </w:t>
      </w:r>
      <w:r>
        <w:br/>
      </w:r>
      <w:r>
        <w:t xml:space="preserve">служителей нижнихь чиновь, имфющихь у легчению въ содержан1и постоя Новебродска- </w:t>
      </w:r>
      <w:r>
        <w:br/>
      </w:r>
      <w:r>
        <w:t xml:space="preserve">себя по одному покою. 9811.— Правила для го купечества. 11570. д</w:t>
      </w:r>
    </w:p>
    <w:p>
      <w:pPr>
        <w:pStyle w:val="Normal"/>
      </w:pPr>
      <w:r>
        <w:t xml:space="preserve">расположешя  постоя въ обывательскихь до-| ТТ. ХУ1. (1762—1764) О позволенши ‘въ горо- </w:t>
      </w:r>
      <w:r>
        <w:br/>
      </w:r>
      <w:r>
        <w:t xml:space="preserve">махъ. 9940. — Увольнеше отъ постоя вь С. дахъ обывателямь строить для постоя 0со-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был казармы. 12047.—Объ освобожден оть </w:t>
      </w:r>
      <w:r>
        <w:br/>
      </w:r>
      <w:r>
        <w:t xml:space="preserve">постоя тфхЪ только обывателей, которые у- </w:t>
      </w:r>
      <w:r>
        <w:br/>
      </w:r>
      <w:r>
        <w:t xml:space="preserve">частвовали въ строейи казармь и госпита- </w:t>
      </w:r>
      <w:r>
        <w:br/>
      </w:r>
      <w:r>
        <w:t xml:space="preserve">лей. 12080.—Правила для расположеня по- </w:t>
      </w:r>
      <w:r>
        <w:br/>
      </w:r>
      <w:r>
        <w:t xml:space="preserve">стоемь полка въ селешяхъ на ипепремфниыя </w:t>
      </w:r>
      <w:r>
        <w:br/>
      </w:r>
      <w:r>
        <w:t xml:space="preserve">квартиры. 412289. Гл. 11, п. 1, 2,5, 4, 18 </w:t>
      </w:r>
      <w:r>
        <w:br/>
      </w:r>
      <w:r>
        <w:t xml:space="preserve">и 19.</w:t>
      </w:r>
    </w:p>
    <w:p>
      <w:pPr>
        <w:pStyle w:val="Normal"/>
      </w:pPr>
      <w:r>
        <w:t xml:space="preserve">Т. ХУИ. (1765—1766) Освобождеше отъ по-</w:t>
      </w:r>
    </w:p>
    <w:p>
      <w:pPr>
        <w:pStyle w:val="Normal"/>
      </w:pPr>
      <w:r>
        <w:t xml:space="preserve">‚ стоя городскихь обывателей, доставляющихь </w:t>
      </w:r>
      <w:r>
        <w:br/>
      </w:r>
      <w:r>
        <w:t xml:space="preserve">матералы на постройку полковыхъ дворовъ </w:t>
      </w:r>
      <w:r>
        <w:br/>
      </w:r>
      <w:r>
        <w:t xml:space="preserve">и конюшень; увольнене отъ постоя домовъ </w:t>
      </w:r>
      <w:r>
        <w:br/>
      </w:r>
      <w:r>
        <w:t xml:space="preserve">откупщиковь питейнаго и канцелярскихъ сбо- </w:t>
      </w:r>
      <w:r>
        <w:br/>
      </w:r>
      <w:r>
        <w:t xml:space="preserve">ровъ. 12771.</w:t>
      </w:r>
    </w:p>
    <w:p>
      <w:pPr>
        <w:pStyle w:val="Normal"/>
      </w:pPr>
      <w:r>
        <w:t xml:space="preserve">Т. ХУ. (1767—1769) О введеши воннскаго </w:t>
      </w:r>
      <w:r>
        <w:br/>
      </w:r>
      <w:r>
        <w:t xml:space="preserve">постоя по прежнему къ Охтенскимъ поселя- </w:t>
      </w:r>
      <w:r>
        <w:br/>
      </w:r>
      <w:r>
        <w:t xml:space="preserve">намъ., 15558.</w:t>
      </w:r>
    </w:p>
    <w:p>
      <w:pPr>
        <w:pStyle w:val="Normal"/>
      </w:pPr>
      <w:r>
        <w:t xml:space="preserve">Т. МХ. (1770—1774) Увольнеше оть постоя </w:t>
      </w:r>
      <w:r>
        <w:br/>
      </w:r>
      <w:r>
        <w:t xml:space="preserve">домовъ, принадлежащих откупщикамь питей- </w:t>
      </w:r>
      <w:r>
        <w:br/>
      </w:r>
      <w:r>
        <w:t xml:space="preserve">наго и прочихъ сборовъ, въ коихъ состоять </w:t>
      </w:r>
      <w:r>
        <w:br/>
      </w:r>
      <w:r>
        <w:t xml:space="preserve">компанейская контора, пивоварелвые и соло- </w:t>
      </w:r>
      <w:r>
        <w:br/>
      </w:r>
      <w:r>
        <w:t xml:space="preserve">довенные заводы, и въ коихъ они сами жи- </w:t>
      </w:r>
      <w:r>
        <w:br/>
      </w:r>
      <w:r>
        <w:t xml:space="preserve">вутъ, на все время откупа. 15505, ст. 26. </w:t>
      </w:r>
      <w:r>
        <w:br/>
      </w:r>
      <w:r>
        <w:t xml:space="preserve">15549, сп. 29. 14179, ст. 30.—Объ опре- </w:t>
      </w:r>
      <w:r>
        <w:br/>
      </w:r>
      <w:r>
        <w:t xml:space="preserve">дЪлен1 постоя у Великоросойскихъ купцовъ, </w:t>
      </w:r>
      <w:r>
        <w:br/>
      </w:r>
      <w:r>
        <w:t xml:space="preserve">живущихь въ Малороссфи собственными до- </w:t>
      </w:r>
      <w:r>
        <w:br/>
      </w:r>
      <w:r>
        <w:t xml:space="preserve">мами. 15960, п. 2.— Распоряжеше о построй- </w:t>
      </w:r>
      <w:r>
        <w:br/>
      </w:r>
      <w:r>
        <w:t xml:space="preserve">%Ъ въ Астрахани тамошними Армянами ка- </w:t>
      </w:r>
      <w:r>
        <w:br/>
      </w:r>
      <w:r>
        <w:t xml:space="preserve">зармь, и объ освобождеши оть постоя пхъ </w:t>
      </w:r>
      <w:r>
        <w:br/>
      </w:r>
      <w:r>
        <w:t xml:space="preserve">домовъ. 14195.— Правила для расположеня </w:t>
      </w:r>
      <w:r>
        <w:br/>
      </w:r>
      <w:r>
        <w:t xml:space="preserve">воийскаго постоя въ селешлхъ. 14251, спа. </w:t>
      </w:r>
      <w:r>
        <w:br/>
      </w:r>
      <w:r>
        <w:t xml:space="preserve">17.</w:t>
      </w:r>
    </w:p>
    <w:p>
      <w:pPr>
        <w:pStyle w:val="Normal"/>
      </w:pPr>
      <w:r>
        <w:t xml:space="preserve">Т. ХХИ. (1784—1788) Увольнеше отъ постоя </w:t>
      </w:r>
      <w:r>
        <w:br/>
      </w:r>
      <w:r>
        <w:t xml:space="preserve">въ деревняхъь помфщичьихь домовъ. 16157, </w:t>
      </w:r>
      <w:r>
        <w:br/>
      </w:r>
      <w:r>
        <w:t xml:space="preserve">Гразм. Двор. ст. 55.—Увольнеше оть по- </w:t>
      </w:r>
      <w:r>
        <w:br/>
      </w:r>
      <w:r>
        <w:t xml:space="preserve">стоя въ город домовъ, вь которыхъ живутъ </w:t>
      </w:r>
      <w:r>
        <w:br/>
      </w:r>
      <w:r>
        <w:t xml:space="preserve">Бургомистры, Ратмавы и городе Глава“ </w:t>
      </w:r>
      <w:r>
        <w:br/>
      </w:r>
      <w:r>
        <w:t xml:space="preserve">16188, Город. Полож. ст. 15.—Увольне- </w:t>
      </w:r>
      <w:r>
        <w:br/>
      </w:r>
      <w:r>
        <w:t xml:space="preserve">1е оть постоя домовь Австрйскихь, Фран- </w:t>
      </w:r>
      <w:r>
        <w:br/>
      </w:r>
      <w:r>
        <w:t xml:space="preserve">цузскихь, Неаполитанскихь и Португальскихь </w:t>
      </w:r>
      <w:r>
        <w:br/>
      </w:r>
      <w:r>
        <w:t xml:space="preserve">подданпыхъь въ городахъ С. Петербург, </w:t>
      </w:r>
      <w:r>
        <w:br/>
      </w:r>
      <w:r>
        <w:t xml:space="preserve">МосквЪ, Архангельскь, Хересги, Севастопо- </w:t>
      </w:r>
      <w:r>
        <w:br/>
      </w:r>
      <w:r>
        <w:t xml:space="preserve">ль и @еодосш, докол6 они имъ принадлежать </w:t>
      </w:r>
      <w:r>
        <w:br/>
      </w:r>
      <w:r>
        <w:t xml:space="preserve">и они сами въ нихъ Жить будуть. 16284, </w:t>
      </w:r>
      <w:r>
        <w:br/>
      </w:r>
      <w:r>
        <w:t xml:space="preserve">ст. 21. 16489, ст. 45. 16498, ст. 54. </w:t>
      </w:r>
      <w:r>
        <w:br/>
      </w:r>
      <w:r>
        <w:t xml:space="preserve">16594, Сл. 36.—О неувольшеши отъ постоя </w:t>
      </w:r>
      <w:r>
        <w:br/>
      </w:r>
      <w:r>
        <w:t xml:space="preserve">домовъ, занимаемыхь Аптевами. 16289.</w:t>
      </w:r>
    </w:p>
    <w:p>
      <w:pPr>
        <w:pStyle w:val="Normal"/>
      </w:pPr>
      <w:r>
        <w:t xml:space="preserve">Т. ХХ. (1796—1797) Обь отводв квартиръ</w:t>
      </w:r>
    </w:p>
    <w:p>
      <w:pPr>
        <w:pStyle w:val="Normal"/>
      </w:pPr>
      <w:r>
        <w:t xml:space="preserve">Отд. Ш.</w:t>
      </w:r>
    </w:p>
    <w:p>
      <w:pPr>
        <w:pStyle w:val="Normal"/>
      </w:pPr>
      <w:r>
        <w:t xml:space="preserve">601 </w:t>
      </w:r>
      <w:r>
        <w:br/>
      </w:r>
      <w:r>
        <w:t xml:space="preserve">п.</w:t>
      </w:r>
    </w:p>
    <w:p>
      <w:pPr>
        <w:pStyle w:val="Normal"/>
      </w:pPr>
      <w:r>
        <w:t xml:space="preserve">въ обывательскихь домахь находящимся въ </w:t>
      </w:r>
      <w:r>
        <w:br/>
      </w:r>
      <w:r>
        <w:t xml:space="preserve">С. Петербургскомъ гарнизон Штабъ и Оберъ- </w:t>
      </w:r>
      <w:r>
        <w:br/>
      </w:r>
      <w:r>
        <w:t xml:space="preserve">Офицерамь. 17650.</w:t>
      </w:r>
    </w:p>
    <w:p>
      <w:pPr>
        <w:pStyle w:val="Normal"/>
      </w:pPr>
      <w:r>
        <w:t xml:space="preserve">Т. ХХУ. (1798—1799). О постройкЪ казармъ въ </w:t>
      </w:r>
      <w:r>
        <w:br/>
      </w:r>
      <w:r>
        <w:t xml:space="preserve">МосквЪ и объ увольнени обывателей отъ по- </w:t>
      </w:r>
      <w:r>
        <w:br/>
      </w:r>
      <w:r>
        <w:t xml:space="preserve">стоя. 18505.—О сбор денегь съ обывателей </w:t>
      </w:r>
      <w:r>
        <w:br/>
      </w:r>
      <w:r>
        <w:t xml:space="preserve">всхъ частей С. Петербурга, кромЪ Петербург- </w:t>
      </w:r>
      <w:r>
        <w:br/>
      </w:r>
      <w:r>
        <w:t xml:space="preserve">ской и Выборгской, на постройку казармъ, и </w:t>
      </w:r>
      <w:r>
        <w:br/>
      </w:r>
      <w:r>
        <w:t xml:space="preserve">объ оставаени войсьъ на постоф у хозяевъ, </w:t>
      </w:r>
      <w:r>
        <w:br/>
      </w:r>
      <w:r>
        <w:t xml:space="preserve">неучаствующихь въ сей складьЪ. 18664.— </w:t>
      </w:r>
      <w:r>
        <w:br/>
      </w:r>
      <w:r>
        <w:t xml:space="preserve">Правила для отвода квартиръ въ столицахъ. </w:t>
      </w:r>
      <w:r>
        <w:br/>
      </w:r>
      <w:r>
        <w:t xml:space="preserve">18665, 7'л. ЯХ, Л 6. 48822, Гал. АХ, </w:t>
      </w:r>
      <w:r>
        <w:br/>
      </w:r>
      <w:r>
        <w:t xml:space="preserve">Г 6.— Увольнене оть постоя домовъ Туль- </w:t>
      </w:r>
      <w:r>
        <w:br/>
      </w:r>
      <w:r>
        <w:t xml:space="preserve">скихь оружейниковъ. 18820. — Увольнеше оть </w:t>
      </w:r>
      <w:r>
        <w:br/>
      </w:r>
      <w:r>
        <w:t xml:space="preserve">постоя домовъ, коихъ хозяева разводять шел- </w:t>
      </w:r>
      <w:r>
        <w:br/>
      </w:r>
      <w:r>
        <w:t xml:space="preserve">ковичныя деревья и выдфлывають шелкъ. </w:t>
      </w:r>
      <w:r>
        <w:br/>
      </w:r>
      <w:r>
        <w:t xml:space="preserve">18955, п. 18.</w:t>
      </w:r>
    </w:p>
    <w:p>
      <w:pPr>
        <w:pStyle w:val="Normal"/>
      </w:pPr>
      <w:r>
        <w:t xml:space="preserve">Т. ХХУ1. (1800—1801) Правила о постойхъ </w:t>
      </w:r>
      <w:r>
        <w:br/>
      </w:r>
      <w:r>
        <w:t xml:space="preserve">въ городф МосквЪ. 19869.</w:t>
      </w:r>
    </w:p>
    <w:p>
      <w:pPr>
        <w:pStyle w:val="Normal"/>
      </w:pPr>
      <w:r>
        <w:t xml:space="preserve">Т. ХХУИ. (1802 — 1805) Увольнеше навсегда. </w:t>
      </w:r>
      <w:r>
        <w:br/>
      </w:r>
      <w:r>
        <w:t xml:space="preserve">отъ постоял города Одессы. 20121. — Распо- </w:t>
      </w:r>
      <w:r>
        <w:br/>
      </w:r>
      <w:r>
        <w:t xml:space="preserve">ряжен1я о облегчеши постоя у обывателей </w:t>
      </w:r>
      <w:r>
        <w:br/>
      </w:r>
      <w:r>
        <w:t xml:space="preserve">города С. Петербурга. 20441. — О неуволь- </w:t>
      </w:r>
      <w:r>
        <w:br/>
      </w:r>
      <w:r>
        <w:t xml:space="preserve">нен1и аптекарей оть содержан1я постоя. 20147. </w:t>
      </w:r>
      <w:r>
        <w:br/>
      </w:r>
      <w:r>
        <w:t xml:space="preserve">—Распоряженя о облегчении постоя у обы- </w:t>
      </w:r>
      <w:r>
        <w:br/>
      </w:r>
      <w:r>
        <w:t xml:space="preserve">вателей города Москвы. 20220. — О незани- </w:t>
      </w:r>
      <w:r>
        <w:br/>
      </w:r>
      <w:r>
        <w:t xml:space="preserve">маши хвартирь оть города Губернаторамъ, </w:t>
      </w:r>
      <w:r>
        <w:br/>
      </w:r>
      <w:r>
        <w:t xml:space="preserve">Вице - Губернаторамь и ихъ чиновникам. </w:t>
      </w:r>
      <w:r>
        <w:br/>
      </w:r>
      <w:r>
        <w:t xml:space="preserve">20526. — О мБрахъ къ уравненно постоевъ </w:t>
      </w:r>
      <w:r>
        <w:br/>
      </w:r>
      <w:r>
        <w:t xml:space="preserve">въ С. Петербург, и о командахь, воимъ сл$- </w:t>
      </w:r>
      <w:r>
        <w:br/>
      </w:r>
      <w:r>
        <w:t xml:space="preserve">дуеть отводить оть города квартиры. 20559. </w:t>
      </w:r>
      <w:r>
        <w:br/>
      </w:r>
      <w:r>
        <w:t xml:space="preserve">— Увольнене отъ постоя домовъ, Дерптскому </w:t>
      </w:r>
      <w:r>
        <w:br/>
      </w:r>
      <w:r>
        <w:t xml:space="preserve">Университету принадлежащихь и занимае- </w:t>
      </w:r>
      <w:r>
        <w:br/>
      </w:r>
      <w:r>
        <w:t xml:space="preserve">мыхъ лично Профессорами опаго. 20551, ст. </w:t>
      </w:r>
      <w:r>
        <w:br/>
      </w:r>
      <w:r>
        <w:t xml:space="preserve">16.—О построеши для полковыхь лошадей </w:t>
      </w:r>
      <w:r>
        <w:br/>
      </w:r>
      <w:r>
        <w:t xml:space="preserve">на счетъ обывателей особыхъ конюшень, и </w:t>
      </w:r>
      <w:r>
        <w:br/>
      </w:r>
      <w:r>
        <w:t xml:space="preserve">о незанимаши оными конюшенъ, при домахъ </w:t>
      </w:r>
      <w:r>
        <w:br/>
      </w:r>
      <w:r>
        <w:t xml:space="preserve">паходаящихся. 20656. — Бугскимь казакамь </w:t>
      </w:r>
      <w:r>
        <w:br/>
      </w:r>
      <w:r>
        <w:t xml:space="preserve">содержать постой только въ томь случаф, </w:t>
      </w:r>
      <w:r>
        <w:br/>
      </w:r>
      <w:r>
        <w:t xml:space="preserve">когда чрезъ ихь земли будуть проходить ко- </w:t>
      </w:r>
      <w:r>
        <w:br/>
      </w:r>
      <w:r>
        <w:t xml:space="preserve">манды. 20754, с27е. 6.—О мБрахъ устройства </w:t>
      </w:r>
      <w:r>
        <w:br/>
      </w:r>
      <w:r>
        <w:t xml:space="preserve">и уравненя постоя въ С. Петербург$. 20816. </w:t>
      </w:r>
      <w:r>
        <w:br/>
      </w:r>
      <w:r>
        <w:t xml:space="preserve">— О построеши въ С. Петербург на Петер- </w:t>
      </w:r>
      <w:r>
        <w:br/>
      </w:r>
      <w:r>
        <w:t xml:space="preserve">бургской сторон казармъ для облегченя жи- </w:t>
      </w:r>
      <w:r>
        <w:br/>
      </w:r>
      <w:r>
        <w:t xml:space="preserve">телей отъ постоя. 20817.—О неосвобождени </w:t>
      </w:r>
      <w:r>
        <w:br/>
      </w:r>
      <w:r>
        <w:t xml:space="preserve">въ Москвь домовь Бургомистровь и Ратма- </w:t>
      </w:r>
      <w:r>
        <w:br/>
      </w:r>
      <w:r>
        <w:t xml:space="preserve">новъ отъ постоя. 20915. —О м5рахь кь об-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602 </w:t>
      </w:r>
      <w:r>
        <w:br/>
      </w:r>
      <w:r>
        <w:t xml:space="preserve">п.</w:t>
      </w:r>
    </w:p>
    <w:p>
      <w:pPr>
        <w:pStyle w:val="Normal"/>
      </w:pPr>
      <w:r>
        <w:t xml:space="preserve">яегченю постоя ‘у жителей Астрахани; какъ </w:t>
      </w:r>
      <w:r>
        <w:br/>
      </w:r>
      <w:r>
        <w:t xml:space="preserve">Русскихъ, такь и Армянъ. 20956.— Освобож- </w:t>
      </w:r>
      <w:r>
        <w:br/>
      </w:r>
      <w:r>
        <w:t xml:space="preserve">деше отъ постоя дворовъ, къ церквамъ, раз- </w:t>
      </w:r>
      <w:r>
        <w:br/>
      </w:r>
      <w:r>
        <w:t xml:space="preserve">ныхьъ исповфдани принадлежащихь. 21049. </w:t>
      </w:r>
      <w:r>
        <w:br/>
      </w:r>
      <w:r>
        <w:t xml:space="preserve">— О изыскани средствъ къ отвращенно отя- </w:t>
      </w:r>
      <w:r>
        <w:br/>
      </w:r>
      <w:r>
        <w:t xml:space="preserve">гощеня жителей города Резеля квартирною </w:t>
      </w:r>
      <w:r>
        <w:br/>
      </w:r>
      <w:r>
        <w:t xml:space="preserve">повинност!ю. 21108.</w:t>
      </w:r>
    </w:p>
    <w:p>
      <w:pPr>
        <w:pStyle w:val="Normal"/>
      </w:pPr>
      <w:r>
        <w:t xml:space="preserve">Т. ХХУШ. (1804 — 1805) О распорядкв по- </w:t>
      </w:r>
      <w:r>
        <w:br/>
      </w:r>
      <w:r>
        <w:t xml:space="preserve">стоя въ домахъ Воронежскихь обывателей. </w:t>
      </w:r>
      <w:r>
        <w:br/>
      </w:r>
      <w:r>
        <w:t xml:space="preserve">21514. Отд. Г. ст. 1—.—Увольнеше отъ по- </w:t>
      </w:r>
      <w:r>
        <w:br/>
      </w:r>
      <w:r>
        <w:t xml:space="preserve">стоя Университетскихь здаши и жилищь Про- </w:t>
      </w:r>
      <w:r>
        <w:br/>
      </w:r>
      <w:r>
        <w:t xml:space="preserve">фессоровъ, какъ собственныхь, такъ и наем- </w:t>
      </w:r>
      <w:r>
        <w:br/>
      </w:r>
      <w:r>
        <w:t xml:space="preserve">выхъ, лично ими занимаемыхъ. 21502, ст. </w:t>
      </w:r>
      <w:r>
        <w:br/>
      </w:r>
      <w:r>
        <w:t xml:space="preserve">12. 21505, ст. 12. 21504, ст. 12.— Правила </w:t>
      </w:r>
      <w:r>
        <w:br/>
      </w:r>
      <w:r>
        <w:t xml:space="preserve">для отвода квартиръ въ городахъ Смоленской </w:t>
      </w:r>
      <w:r>
        <w:br/>
      </w:r>
      <w:r>
        <w:t xml:space="preserve">Туберыш. 24778, ст. 7.-—Увольнеше отъ по- </w:t>
      </w:r>
      <w:r>
        <w:br/>
      </w:r>
      <w:r>
        <w:t xml:space="preserve">стоя домовъ, принадлежащихь въ Кременцё </w:t>
      </w:r>
      <w:r>
        <w:br/>
      </w:r>
      <w:r>
        <w:t xml:space="preserve">Волынской Гимназйи. 21849, сть. 5.—О обло- </w:t>
      </w:r>
      <w:r>
        <w:br/>
      </w:r>
      <w:r>
        <w:t xml:space="preserve">жеши постоемъ находящихся въ Московскихь </w:t>
      </w:r>
      <w:r>
        <w:br/>
      </w:r>
      <w:r>
        <w:t xml:space="preserve">ныскихъ слободахъ домовъ ямщиковь, вошед- </w:t>
      </w:r>
      <w:r>
        <w:br/>
      </w:r>
      <w:r>
        <w:t xml:space="preserve">щихь въ число городскихъ обывателей, урав- </w:t>
      </w:r>
      <w:r>
        <w:br/>
      </w:r>
      <w:r>
        <w:t xml:space="preserve">нительно съ другими. 21917.</w:t>
      </w:r>
    </w:p>
    <w:p>
      <w:pPr>
        <w:pStyle w:val="Normal"/>
      </w:pPr>
      <w:r>
        <w:t xml:space="preserve">Т. ХХГХ. (1806—1807) Объ отводЪ квартиръ </w:t>
      </w:r>
      <w:r>
        <w:br/>
      </w:r>
      <w:r>
        <w:t xml:space="preserve">Коммисар1атскимь и Провантскимь чинамь и </w:t>
      </w:r>
      <w:r>
        <w:br/>
      </w:r>
      <w:r>
        <w:t xml:space="preserve">служителямъ. 221714.—О обложен!и домовъ, </w:t>
      </w:r>
      <w:r>
        <w:br/>
      </w:r>
      <w:r>
        <w:t xml:space="preserve">обязанныхь къ содержанию постоя въ нату- </w:t>
      </w:r>
      <w:r>
        <w:br/>
      </w:r>
      <w:r>
        <w:t xml:space="preserve">р, поземельнымъ сборомъ. 22420.</w:t>
      </w:r>
    </w:p>
    <w:p>
      <w:pPr>
        <w:pStyle w:val="Normal"/>
      </w:pPr>
      <w:r>
        <w:t xml:space="preserve">Т. ХХХ. (1808—1809) О уравнеши постол въ </w:t>
      </w:r>
      <w:r>
        <w:br/>
      </w:r>
      <w:r>
        <w:t xml:space="preserve">тородахь, и объ утверждети квартирныхъ </w:t>
      </w:r>
      <w:r>
        <w:br/>
      </w:r>
      <w:r>
        <w:t xml:space="preserve">Коммиссй. 25114. —О квартирахъ полицей- </w:t>
      </w:r>
      <w:r>
        <w:br/>
      </w:r>
      <w:r>
        <w:t xml:space="preserve">скимъ чиновникамь ‘Сибирскихь Губерши. </w:t>
      </w:r>
      <w:r>
        <w:br/>
      </w:r>
      <w:r>
        <w:t xml:space="preserve">25555. а. (См. 06. прил. кв Т. ХЕ.)</w:t>
      </w:r>
    </w:p>
    <w:p>
      <w:pPr>
        <w:pStyle w:val="Normal"/>
      </w:pPr>
      <w:r>
        <w:t xml:space="preserve">т. ХХХТ. (1840—1814) О взпман!и с5’одно- </w:t>
      </w:r>
      <w:r>
        <w:br/>
      </w:r>
      <w:r>
        <w:t xml:space="preserve">комнатныхь обывательскихь домовъ, гдё по- </w:t>
      </w:r>
      <w:r>
        <w:br/>
      </w:r>
      <w:r>
        <w:t xml:space="preserve">‘стой будеть имфть неудобно, деньгами поло- </w:t>
      </w:r>
      <w:r>
        <w:br/>
      </w:r>
      <w:r>
        <w:t xml:space="preserve">зкенную по учреждению о посто сумму. 24189. </w:t>
      </w:r>
      <w:r>
        <w:br/>
      </w:r>
      <w:r>
        <w:t xml:space="preserve">— Изъят1е оть постоя тЬхъ домовъ сукон- </w:t>
      </w:r>
      <w:r>
        <w:br/>
      </w:r>
      <w:r>
        <w:t xml:space="preserve">ныхь фабрикантовъ, которые ими заняты. </w:t>
      </w:r>
      <w:r>
        <w:br/>
      </w:r>
      <w:r>
        <w:t xml:space="preserve">244.05, Отд. ГГ, Л 9.—0Объ отводф квартиръ</w:t>
      </w:r>
    </w:p>
    <w:p>
      <w:pPr>
        <w:pStyle w:val="Normal"/>
      </w:pPr>
      <w:r>
        <w:t xml:space="preserve">чиновникамь, состоящимъ въ Корпусв Инже- </w:t>
      </w:r>
      <w:r>
        <w:br/>
      </w:r>
      <w:r>
        <w:t xml:space="preserve">неровь Путей Соббщеня. 245144. а. (См. </w:t>
      </w:r>
      <w:r>
        <w:br/>
      </w:r>
      <w:r>
        <w:t xml:space="preserve">064. Прил. кз Г. ХЕ.)</w:t>
      </w:r>
    </w:p>
    <w:p>
      <w:pPr>
        <w:pStyle w:val="Normal"/>
      </w:pPr>
      <w:r>
        <w:t xml:space="preserve">Т. ХХХИ. (1812—1814) О постойной повин- </w:t>
      </w:r>
      <w:r>
        <w:br/>
      </w:r>
      <w:r>
        <w:t xml:space="preserve">ности жителей Финляндли. 24978.—Увольне- </w:t>
      </w:r>
      <w:r>
        <w:br/>
      </w:r>
      <w:r>
        <w:t xml:space="preserve">н1е домовъ б5дныхъ обывателей отьъ постоя </w:t>
      </w:r>
      <w:r>
        <w:br/>
      </w:r>
      <w:r>
        <w:t xml:space="preserve">натурою. 24997.—О постов въ городф ®ео- </w:t>
      </w:r>
      <w:r>
        <w:br/>
      </w:r>
      <w:r>
        <w:t xml:space="preserve">дост. 25560. а. (См. Общ, Прил. ив Г.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ХА» — Обь отвод подь постой обыватель- </w:t>
      </w:r>
      <w:r>
        <w:br/>
      </w:r>
      <w:r>
        <w:t xml:space="preserve">скихь домовъь въ Кронштадтв. 25657.</w:t>
      </w:r>
    </w:p>
    <w:p>
      <w:pPr>
        <w:pStyle w:val="Normal"/>
      </w:pPr>
      <w:r>
        <w:t xml:space="preserve">Т. ХХХШ. (1815 —1816) Обь отвод квар- </w:t>
      </w:r>
      <w:r>
        <w:br/>
      </w:r>
      <w:r>
        <w:t xml:space="preserve">тиръ отставнымъ изувфченцымь въ послёднюю </w:t>
      </w:r>
      <w:r>
        <w:br/>
      </w:r>
      <w:r>
        <w:t xml:space="preserve">войну Штабъ ‘и Оберъ-Офицерамъ отъ горо- </w:t>
      </w:r>
      <w:r>
        <w:br/>
      </w:r>
      <w:r>
        <w:t xml:space="preserve">да. 25872. — О учрежден квартирнаго Ко- </w:t>
      </w:r>
      <w:r>
        <w:br/>
      </w:r>
      <w:r>
        <w:t xml:space="preserve">митета. 26075.—Освобождеше въ мирное время </w:t>
      </w:r>
      <w:r>
        <w:br/>
      </w:r>
      <w:r>
        <w:t xml:space="preserve">оть постоял н платежа квартирныхъ денегь </w:t>
      </w:r>
      <w:r>
        <w:br/>
      </w:r>
      <w:r>
        <w:t xml:space="preserve">Членовь и чиновниковъь военныхь учебныхь </w:t>
      </w:r>
      <w:r>
        <w:br/>
      </w:r>
      <w:r>
        <w:t xml:space="preserve">заведении. 26079. а.</w:t>
      </w:r>
    </w:p>
    <w:p>
      <w:pPr>
        <w:pStyle w:val="Normal"/>
      </w:pPr>
      <w:r>
        <w:t xml:space="preserve">Т. ХХХ. (1817) Положеше о производетвв </w:t>
      </w:r>
      <w:r>
        <w:br/>
      </w:r>
      <w:r>
        <w:t xml:space="preserve">воинскимъь чинамъ, находящимся въ С. Петер- </w:t>
      </w:r>
      <w:r>
        <w:br/>
      </w:r>
      <w:r>
        <w:t xml:space="preserve">бургЪ, квартирныхь денегь изъ градскаго вЪ- </w:t>
      </w:r>
      <w:r>
        <w:br/>
      </w:r>
      <w:r>
        <w:t xml:space="preserve">домства. 26941, Гл. 171.</w:t>
      </w:r>
    </w:p>
    <w:p>
      <w:pPr>
        <w:pStyle w:val="Normal"/>
      </w:pPr>
      <w:r>
        <w:t xml:space="preserve">Т. ХХХУ. (1818) Подтвержден!е о увольнения </w:t>
      </w:r>
      <w:r>
        <w:br/>
      </w:r>
      <w:r>
        <w:t xml:space="preserve">суконныхь фабрикъ и домовъ фабрикантовь </w:t>
      </w:r>
      <w:r>
        <w:br/>
      </w:r>
      <w:r>
        <w:t xml:space="preserve">отъ воинскаго постоя. 27410, Ли.—Объ осво- </w:t>
      </w:r>
      <w:r>
        <w:br/>
      </w:r>
      <w:r>
        <w:t xml:space="preserve">бождензи города Старо-Константинова отъ </w:t>
      </w:r>
      <w:r>
        <w:br/>
      </w:r>
      <w:r>
        <w:t xml:space="preserve">постоя на 5 лфтъ. 27454.</w:t>
      </w:r>
    </w:p>
    <w:p>
      <w:pPr>
        <w:pStyle w:val="Normal"/>
      </w:pPr>
      <w:r>
        <w:t xml:space="preserve">Т. ХХХУИ. (1820—1821) Объ отапливани </w:t>
      </w:r>
      <w:r>
        <w:br/>
      </w:r>
      <w:r>
        <w:t xml:space="preserve">домовъ, занимаемых воинскими управленями </w:t>
      </w:r>
      <w:r>
        <w:br/>
      </w:r>
      <w:r>
        <w:t xml:space="preserve">и чиновниками не на счеть хозаевь оныхъ, но </w:t>
      </w:r>
      <w:r>
        <w:br/>
      </w:r>
      <w:r>
        <w:t xml:space="preserve">на счеть общаго по Губернйи сбора земскихь </w:t>
      </w:r>
      <w:r>
        <w:br/>
      </w:r>
      <w:r>
        <w:t xml:space="preserve">повинностей. 28221.—Объ освобождеши до- </w:t>
      </w:r>
      <w:r>
        <w:br/>
      </w:r>
      <w:r>
        <w:t xml:space="preserve">мовъ сващенно и церковно-служителей отъ </w:t>
      </w:r>
      <w:r>
        <w:br/>
      </w:r>
      <w:r>
        <w:t xml:space="preserve">постоя. 25611.—Объ освобождени домовъ и </w:t>
      </w:r>
      <w:r>
        <w:br/>
      </w:r>
      <w:r>
        <w:t xml:space="preserve">магазиновъ учредителей торговыхь домовъ въ </w:t>
      </w:r>
      <w:r>
        <w:br/>
      </w:r>
      <w:r>
        <w:t xml:space="preserve">Грузш, Имерезн и областяхь, къ нимъ при- </w:t>
      </w:r>
      <w:r>
        <w:br/>
      </w:r>
      <w:r>
        <w:t xml:space="preserve">надлежащихъ, отъ постол въ течеше 40 лётъ. </w:t>
      </w:r>
      <w:r>
        <w:br/>
      </w:r>
      <w:r>
        <w:t xml:space="preserve">28771, ст. 2.</w:t>
      </w:r>
    </w:p>
    <w:p>
      <w:pPr>
        <w:pStyle w:val="Normal"/>
      </w:pPr>
      <w:r>
        <w:t xml:space="preserve">Т. ХХХУ. (1522—1825) Освобождеше па 10 </w:t>
      </w:r>
      <w:r>
        <w:br/>
      </w:r>
      <w:r>
        <w:t xml:space="preserve">ЛЬть отъ постоя имфшя, кунленнаго Москов- </w:t>
      </w:r>
      <w:r>
        <w:br/>
      </w:r>
      <w:r>
        <w:t xml:space="preserve">скимь Воспитательнымь домом въ Смоленской </w:t>
      </w:r>
      <w:r>
        <w:br/>
      </w:r>
      <w:r>
        <w:t xml:space="preserve">Губерши, для поселензя его питомцевъ. 23922, </w:t>
      </w:r>
      <w:r>
        <w:br/>
      </w:r>
      <w:r>
        <w:t xml:space="preserve">п. &amp;.—Объ освобождеши обывателей города </w:t>
      </w:r>
      <w:r>
        <w:br/>
      </w:r>
      <w:r>
        <w:t xml:space="preserve">Липецка оте воннокаго постоя во все то вре- </w:t>
      </w:r>
      <w:r>
        <w:br/>
      </w:r>
      <w:r>
        <w:t xml:space="preserve">мя, пока минеральные источники въ опомъ </w:t>
      </w:r>
      <w:r>
        <w:br/>
      </w:r>
      <w:r>
        <w:t xml:space="preserve">существовать будуть. 29496.— Правила’ для </w:t>
      </w:r>
      <w:r>
        <w:br/>
      </w:r>
      <w:r>
        <w:t xml:space="preserve">отвода обывательсвихь ‘квартирь Штабъ и </w:t>
      </w:r>
      <w:r>
        <w:br/>
      </w:r>
      <w:r>
        <w:t xml:space="preserve">Оберъ-Офицерамъ, служащихь ‘и неслужащихь </w:t>
      </w:r>
      <w:r>
        <w:br/>
      </w:r>
      <w:r>
        <w:t xml:space="preserve">ннвалидовт. 29496. — Объ освобожден1и отъ </w:t>
      </w:r>
      <w:r>
        <w:br/>
      </w:r>
      <w:r>
        <w:t xml:space="preserve">воинскаго постоя домовъ, принадлежащихь </w:t>
      </w:r>
      <w:r>
        <w:br/>
      </w:r>
      <w:r>
        <w:t xml:space="preserve">Протестантскиме ‹церквамь и духовенству. </w:t>
      </w:r>
      <w:r>
        <w:br/>
      </w:r>
      <w:r>
        <w:t xml:space="preserve">29677. .</w:t>
      </w:r>
    </w:p>
    <w:p>
      <w:pPr>
        <w:pStyle w:val="Normal"/>
      </w:pPr>
      <w:r>
        <w:t xml:space="preserve">Т. ХХХИХ. (1824) Объ отводь матерямь вос- </w:t>
      </w:r>
      <w:r>
        <w:br/>
      </w:r>
      <w:r>
        <w:t xml:space="preserve">питанниковъ Харьковскаго Военно-Сиротска- </w:t>
      </w:r>
      <w:r>
        <w:br/>
      </w:r>
      <w:r>
        <w:t xml:space="preserve">то Отдфлешя, недостигшихь 12-лЬтняго воз-</w:t>
      </w:r>
    </w:p>
    <w:p>
      <w:pPr>
        <w:pStyle w:val="Normal"/>
      </w:pPr>
      <w:r>
        <w:t xml:space="preserve">РЕЭСТРЪ АЛФАВИТНЫЙ 605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раста, обывательскихь. квартиръ вмфств съ си- </w:t>
      </w:r>
      <w:r>
        <w:br/>
      </w:r>
      <w:r>
        <w:t xml:space="preserve">ми воспитанниками. 29728.—Объ освобожде- </w:t>
      </w:r>
      <w:r>
        <w:br/>
      </w:r>
      <w:r>
        <w:t xml:space="preserve">н1и оть постоя вовсе Лекторовь Универси- </w:t>
      </w:r>
      <w:r>
        <w:br/>
      </w:r>
      <w:r>
        <w:t xml:space="preserve">тетскихъь. 29980.</w:t>
      </w:r>
    </w:p>
    <w:p>
      <w:pPr>
        <w:pStyle w:val="Normal"/>
      </w:pPr>
      <w:r>
        <w:t xml:space="preserve">Т. ХГ. (1825) Освобождеше отъ постол домовъ, </w:t>
      </w:r>
      <w:r>
        <w:br/>
      </w:r>
      <w:r>
        <w:t xml:space="preserve">принадлежащихь Учителямь приходскихъ и </w:t>
      </w:r>
      <w:r>
        <w:br/>
      </w:r>
      <w:r>
        <w:t xml:space="preserve">Учителямь и наставникамъ дБвичьихъ училишь. </w:t>
      </w:r>
      <w:r>
        <w:br/>
      </w:r>
      <w:r>
        <w:t xml:space="preserve">50245.</w:t>
      </w:r>
    </w:p>
    <w:p>
      <w:pPr>
        <w:pStyle w:val="Normal"/>
      </w:pPr>
      <w:r>
        <w:t xml:space="preserve">См. также: КВАРТИРОВАН1Е ВОЙСКЪ, </w:t>
      </w:r>
      <w:r>
        <w:br/>
      </w:r>
      <w:r>
        <w:t xml:space="preserve">ПОСТИХАРНЫЯ ГРАМОТЫ. См. Грамоты. </w:t>
      </w:r>
      <w:r>
        <w:br/>
      </w:r>
      <w:r>
        <w:t xml:space="preserve">ПОСТОЯЛЫЕ ДВОРЫ и ПОСТОЯЛОЕ.</w:t>
      </w:r>
    </w:p>
    <w:p>
      <w:pPr>
        <w:pStyle w:val="Normal"/>
      </w:pPr>
      <w:r>
        <w:t xml:space="preserve">Т. 1. (1649—1675) Съ служилыхъ людей по до- </w:t>
      </w:r>
      <w:r>
        <w:br/>
      </w:r>
      <w:r>
        <w:t xml:space="preserve">рогамь въ селахъ и деревнахъ постоялаго не </w:t>
      </w:r>
      <w:r>
        <w:br/>
      </w:r>
      <w:r>
        <w:t xml:space="preserve">брать. Ул. /Х. 8.</w:t>
      </w:r>
    </w:p>
    <w:p>
      <w:pPr>
        <w:pStyle w:val="Normal"/>
      </w:pPr>
      <w:r>
        <w:t xml:space="preserve">Т. Ш. (1688 — 1699) О сборь на Мытномь </w:t>
      </w:r>
      <w:r>
        <w:br/>
      </w:r>
      <w:r>
        <w:t xml:space="preserve">аворв въ Москвз съ прогоняемаго скота по- </w:t>
      </w:r>
      <w:r>
        <w:br/>
      </w:r>
      <w:r>
        <w:t xml:space="preserve">столлыхъ денегъ. 14526.</w:t>
      </w:r>
    </w:p>
    <w:p>
      <w:pPr>
        <w:pStyle w:val="Normal"/>
      </w:pPr>
      <w:r>
        <w:t xml:space="preserve">Т. ГУ. (1700 — 1712) О переписи. постоялыхъ </w:t>
      </w:r>
      <w:r>
        <w:br/>
      </w:r>
      <w:r>
        <w:t xml:space="preserve">дворовъ, и о сборБ съ опыхъ ежегодной по- </w:t>
      </w:r>
      <w:r>
        <w:br/>
      </w:r>
      <w:r>
        <w:t xml:space="preserve">дати. 1975.—0 взяти вебхь постоялыхь дво- </w:t>
      </w:r>
      <w:r>
        <w:br/>
      </w:r>
      <w:r>
        <w:t xml:space="preserve">ровъ въ казну, и объ отдачЪ ихъ на откупъ. </w:t>
      </w:r>
      <w:r>
        <w:br/>
      </w:r>
      <w:r>
        <w:t xml:space="preserve">1977.—0. сбор съ содержателей постоялыхъ </w:t>
      </w:r>
      <w:r>
        <w:br/>
      </w:r>
      <w:r>
        <w:t xml:space="preserve">дворовъ четвертой доли ихь дохода. 2015.— </w:t>
      </w:r>
      <w:r>
        <w:br/>
      </w:r>
      <w:r>
        <w:t xml:space="preserve">Объ осмотр и ониси постоялыхъ дворовъ, по- </w:t>
      </w:r>
      <w:r>
        <w:br/>
      </w:r>
      <w:r>
        <w:t xml:space="preserve">горфвшихъ и отъ времени опуст6вшихъ. 2150.</w:t>
      </w:r>
    </w:p>
    <w:p>
      <w:pPr>
        <w:pStyle w:val="Normal"/>
      </w:pPr>
      <w:r>
        <w:t xml:space="preserve">Т. У. (1715—1719) Обязанность Воеводы имЬть </w:t>
      </w:r>
      <w:r>
        <w:br/>
      </w:r>
      <w:r>
        <w:t xml:space="preserve">надзоръ за постоялыми дворами. 5294. Ин- </w:t>
      </w:r>
      <w:r>
        <w:br/>
      </w:r>
      <w:r>
        <w:t xml:space="preserve">стр. Воев. сп 18, п. 6.</w:t>
      </w:r>
    </w:p>
    <w:p>
      <w:pPr>
        <w:pStyle w:val="Normal"/>
      </w:pPr>
      <w:r>
        <w:t xml:space="preserve">Т. УИ. (1725—1727) О ввартврован:и прЁз- </w:t>
      </w:r>
      <w:r>
        <w:br/>
      </w:r>
      <w:r>
        <w:t xml:space="preserve">жающихь въ С. Петербургь на новопостроен- </w:t>
      </w:r>
      <w:r>
        <w:br/>
      </w:r>
      <w:r>
        <w:t xml:space="preserve">выхъ постоялыхь дворахъ, и о недержан1и </w:t>
      </w:r>
      <w:r>
        <w:br/>
      </w:r>
      <w:r>
        <w:t xml:space="preserve">С. Петербургскимь жителямь въ своихь до- </w:t>
      </w:r>
      <w:r>
        <w:br/>
      </w:r>
      <w:r>
        <w:t xml:space="preserve">махъ постояльцев». 4264. 5006. — МиБше </w:t>
      </w:r>
      <w:r>
        <w:br/>
      </w:r>
      <w:r>
        <w:t xml:space="preserve">Камеръ-Коллег!и объ учреждени по дорогамъ </w:t>
      </w:r>
      <w:r>
        <w:br/>
      </w:r>
      <w:r>
        <w:t xml:space="preserve">постоялыхъ дворовъ. 4591, с77. &amp;%.</w:t>
      </w:r>
    </w:p>
    <w:p>
      <w:pPr>
        <w:pStyle w:val="Normal"/>
      </w:pPr>
      <w:r>
        <w:t xml:space="preserve">Т. ТХ. (1755—1756) Обь ЕЕ въ Москвз </w:t>
      </w:r>
      <w:r>
        <w:br/>
      </w:r>
      <w:r>
        <w:t xml:space="preserve">сбора четвертаго жеребья съ постоллыхъ дво- </w:t>
      </w:r>
      <w:r>
        <w:br/>
      </w:r>
      <w:r>
        <w:t xml:space="preserve">ровъ въ вЪдомствЪ Полицеймейстерской Кан- </w:t>
      </w:r>
      <w:r>
        <w:br/>
      </w:r>
      <w:r>
        <w:t xml:space="preserve">целяр!и. 6425.</w:t>
      </w:r>
    </w:p>
    <w:p>
      <w:pPr>
        <w:pStyle w:val="Normal"/>
      </w:pPr>
      <w:r>
        <w:t xml:space="preserve">Т. Х. (1757—1759) О позволеши бёднымъ лю- </w:t>
      </w:r>
      <w:r>
        <w:br/>
      </w:r>
      <w:r>
        <w:t xml:space="preserve">дямь, разореннымь отъ пожара, жить въ по- </w:t>
      </w:r>
      <w:r>
        <w:br/>
      </w:r>
      <w:r>
        <w:t xml:space="preserve">стоялыхь и онисныхь домахъ, безъ платежа </w:t>
      </w:r>
      <w:r>
        <w:br/>
      </w:r>
      <w:r>
        <w:t xml:space="preserve">въ казну доходовъ, 7554,</w:t>
      </w:r>
    </w:p>
    <w:p>
      <w:pPr>
        <w:pStyle w:val="Normal"/>
      </w:pPr>
      <w:r>
        <w:t xml:space="preserve">Т. ХИ. (1744 — 1748) О невзимавш. въ Бфло- </w:t>
      </w:r>
      <w:r>
        <w:br/>
      </w:r>
      <w:r>
        <w:t xml:space="preserve">городекой Губерши и Орловской Провинции </w:t>
      </w:r>
      <w:r>
        <w:br/>
      </w:r>
      <w:r>
        <w:t xml:space="preserve">пошаинь съ постоялыхъ дворовъ. 9082.</w:t>
      </w:r>
    </w:p>
    <w:p>
      <w:pPr>
        <w:pStyle w:val="Normal"/>
      </w:pPr>
      <w:r>
        <w:t xml:space="preserve">Т. ХХИ. (1784—1788) Дозволеше 5-й гнавдли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куппамь и посадскимъ имфть и содержать по- . </w:t>
      </w:r>
      <w:r>
        <w:br/>
      </w:r>
      <w:r>
        <w:t xml:space="preserve">стоялые дворы. 16188. Город. Шолол. ст </w:t>
      </w:r>
      <w:r>
        <w:br/>
      </w:r>
      <w:r>
        <w:t xml:space="preserve">118 ш 12.</w:t>
      </w:r>
    </w:p>
    <w:p>
      <w:pPr>
        <w:pStyle w:val="Normal"/>
      </w:pPr>
      <w:r>
        <w:t xml:space="preserve">Т. ххуш. (1804—1805) Запрещеше Евреямъ </w:t>
      </w:r>
      <w:r>
        <w:br/>
      </w:r>
      <w:r>
        <w:t xml:space="preserve">содержать постоялые дворы въ деревняхь и </w:t>
      </w:r>
      <w:r>
        <w:br/>
      </w:r>
      <w:r>
        <w:t xml:space="preserve">селахъ. 21547, ЛГ 3%, 55,</w:t>
      </w:r>
    </w:p>
    <w:p>
      <w:pPr>
        <w:pStyle w:val="Normal"/>
      </w:pPr>
      <w:r>
        <w:t xml:space="preserve">Т. ХХХМУ. (1817) О наложенти на Московских® _ </w:t>
      </w:r>
      <w:r>
        <w:br/>
      </w:r>
      <w:r>
        <w:t xml:space="preserve">ямщиковъ сбора процентныхь денегь съ до- </w:t>
      </w:r>
      <w:r>
        <w:br/>
      </w:r>
      <w:r>
        <w:t xml:space="preserve">хода, получаемаго ими съ постоялыхь дворовъ, </w:t>
      </w:r>
      <w:r>
        <w:br/>
      </w:r>
      <w:r>
        <w:t xml:space="preserve">вмфсто поземельныхь. 26754.</w:t>
      </w:r>
    </w:p>
    <w:p>
      <w:pPr>
        <w:pStyle w:val="Normal"/>
      </w:pPr>
      <w:r>
        <w:t xml:space="preserve">Т. ХХХУИи. (1822—1825) Запрещеше Евре- </w:t>
      </w:r>
      <w:r>
        <w:br/>
      </w:r>
      <w:r>
        <w:t xml:space="preserve">ямь содержать постоялые дворы вь селешяхь </w:t>
      </w:r>
      <w:r>
        <w:br/>
      </w:r>
      <w:r>
        <w:t xml:space="preserve">и по дорогамъ въ Могилевской и Витебской Гу- </w:t>
      </w:r>
      <w:r>
        <w:br/>
      </w:r>
      <w:r>
        <w:t xml:space="preserve">бернйяхь. 29420.</w:t>
      </w:r>
    </w:p>
    <w:p>
      <w:pPr>
        <w:pStyle w:val="Normal"/>
      </w:pPr>
      <w:r>
        <w:t xml:space="preserve">Т. ХХХ Х. (1824) Дозволеше содержать по- </w:t>
      </w:r>
      <w:r>
        <w:br/>
      </w:r>
      <w:r>
        <w:t xml:space="preserve">стоялые дворы въ столицахъ и Губернсвихь </w:t>
      </w:r>
      <w:r>
        <w:br/>
      </w:r>
      <w:r>
        <w:t xml:space="preserve">городахъ, записаннымь въ оныхь торгующимь </w:t>
      </w:r>
      <w:r>
        <w:br/>
      </w:r>
      <w:r>
        <w:t xml:space="preserve">мфщанамъ, а въ узздныхь городахъ, имфющихь </w:t>
      </w:r>
      <w:r>
        <w:br/>
      </w:r>
      <w:r>
        <w:t xml:space="preserve">менфе 1500 ревизскихь душь, и посадскимъ. </w:t>
      </w:r>
      <w:r>
        <w:br/>
      </w:r>
      <w:r>
        <w:t xml:space="preserve">50115, ЛХ 80 и 103.</w:t>
      </w:r>
    </w:p>
    <w:p>
      <w:pPr>
        <w:pStyle w:val="Normal"/>
      </w:pPr>
      <w:r>
        <w:t xml:space="preserve">Т. ХЬ. (1825)- Разрьшеше посадскимь содер- </w:t>
      </w:r>
      <w:r>
        <w:br/>
      </w:r>
      <w:r>
        <w:t xml:space="preserve">жать постоялые дворы въ своихъ городахъ и </w:t>
      </w:r>
      <w:r>
        <w:br/>
      </w:r>
      <w:r>
        <w:t xml:space="preserve">мфстечкахьъ, кромф столицъ. 50465, ет. 5.</w:t>
      </w:r>
    </w:p>
    <w:p>
      <w:pPr>
        <w:pStyle w:val="Normal"/>
      </w:pPr>
      <w:r>
        <w:t xml:space="preserve">ПОСТУПКА ПОМЪСТИЙ. ба ЯТоменть ст. ГУ.</w:t>
      </w:r>
    </w:p>
    <w:p>
      <w:pPr>
        <w:pStyle w:val="Normal"/>
      </w:pPr>
      <w:r>
        <w:t xml:space="preserve">ПОСТЫ.</w:t>
      </w:r>
    </w:p>
    <w:p>
      <w:pPr>
        <w:pStyle w:val="Normal"/>
      </w:pPr>
      <w:r>
        <w:t xml:space="preserve">Т. 1. (1649 —1675) О пощени и хождени въ </w:t>
      </w:r>
      <w:r>
        <w:br/>
      </w:r>
      <w:r>
        <w:t xml:space="preserve">церковь въ продолжене Филипова поста, по </w:t>
      </w:r>
      <w:r>
        <w:br/>
      </w:r>
      <w:r>
        <w:t xml:space="preserve">случаю оскудфвя плодовъ земныхъ. 47. — О </w:t>
      </w:r>
      <w:r>
        <w:br/>
      </w:r>
      <w:r>
        <w:t xml:space="preserve">хождении во время Великаго поста: въ церкви, </w:t>
      </w:r>
      <w:r>
        <w:br/>
      </w:r>
      <w:r>
        <w:t xml:space="preserve">и о принесеши покаявшя сь праобщешемъ Св. </w:t>
      </w:r>
      <w:r>
        <w:br/>
      </w:r>
      <w:r>
        <w:t xml:space="preserve">Таинъ. 570.—Людямь, приведеннымъ въ СтрЪ- </w:t>
      </w:r>
      <w:r>
        <w:br/>
      </w:r>
      <w:r>
        <w:t xml:space="preserve">лецкой Привазь на первой недьль Великаго </w:t>
      </w:r>
      <w:r>
        <w:br/>
      </w:r>
      <w:r>
        <w:t xml:space="preserve">поста и на Страстной недфл$, задержанныхь </w:t>
      </w:r>
      <w:r>
        <w:br/>
      </w:r>
      <w:r>
        <w:t xml:space="preserve">въ дракахь и въ пьянствЪ, наказашя не чи- </w:t>
      </w:r>
      <w:r>
        <w:br/>
      </w:r>
      <w:r>
        <w:t xml:space="preserve">нить. 598. ' :1</w:t>
      </w:r>
    </w:p>
    <w:p>
      <w:pPr>
        <w:pStyle w:val="Normal"/>
      </w:pPr>
      <w:r>
        <w:t xml:space="preserve">Т. У. (1715—1749) Грамота Константинополь- </w:t>
      </w:r>
      <w:r>
        <w:br/>
      </w:r>
      <w:r>
        <w:t xml:space="preserve">скаго Чатраарха Тереми разрёшительная Им- </w:t>
      </w:r>
      <w:r>
        <w:br/>
      </w:r>
      <w:r>
        <w:t xml:space="preserve">ператору Патту Г, на мясолсте во вс по- </w:t>
      </w:r>
      <w:r>
        <w:br/>
      </w:r>
      <w:r>
        <w:t xml:space="preserve">сты, исключая недфли предъ ‘причастемъ. </w:t>
      </w:r>
      <w:r>
        <w:br/>
      </w:r>
      <w:r>
        <w:t xml:space="preserve">5020. — Грамота Константинопольскаго Па- </w:t>
      </w:r>
      <w:r>
        <w:br/>
      </w:r>
      <w:r>
        <w:t xml:space="preserve">траарха о разрёшени Православному воинству </w:t>
      </w:r>
      <w:r>
        <w:br/>
      </w:r>
      <w:r>
        <w:t xml:space="preserve">постовь во время походовь за границею. 5178.</w:t>
      </w:r>
    </w:p>
    <w:p>
      <w:pPr>
        <w:pStyle w:val="Normal"/>
      </w:pPr>
      <w:r>
        <w:t xml:space="preserve">Т. ХГУ. (1754 —1757) О разрышенйи. постовъ </w:t>
      </w:r>
      <w:r>
        <w:br/>
      </w:r>
      <w:r>
        <w:t xml:space="preserve">находящемуся за границею войску, 40741.</w:t>
      </w:r>
    </w:p>
    <w:p>
      <w:pPr>
        <w:pStyle w:val="Normal"/>
      </w:pPr>
      <w:r>
        <w:t xml:space="preserve">ПОСУЛЫЬ. См. Лихоимство:</w:t>
      </w:r>
    </w:p>
    <w:p>
      <w:pPr>
        <w:pStyle w:val="Normal"/>
      </w:pPr>
      <w:r>
        <w:t xml:space="preserve">ПОТАШЪ.</w:t>
      </w:r>
    </w:p>
    <w:p>
      <w:pPr>
        <w:pStyle w:val="Normal"/>
      </w:pPr>
      <w:r>
        <w:t xml:space="preserve">Т. ТУ. (1700—1712) О продаж поташа. 2426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ст. 10.—0Объ отдачЪ на откупь поташа, дф- </w:t>
      </w:r>
      <w:r>
        <w:br/>
      </w:r>
      <w:r>
        <w:t xml:space="preserve">лаемаго на казенныхь заводахъ, Надворному </w:t>
      </w:r>
      <w:r>
        <w:br/>
      </w:r>
      <w:r>
        <w:t xml:space="preserve">Совфтнику Рагузинскому и Консулу Гутфе- </w:t>
      </w:r>
      <w:r>
        <w:br/>
      </w:r>
      <w:r>
        <w:t xml:space="preserve">лю. 2510. — О взысванш съ купца Стельса </w:t>
      </w:r>
      <w:r>
        <w:br/>
      </w:r>
      <w:r>
        <w:t xml:space="preserve">за содержимый имъ откупъ поташа не по по- </w:t>
      </w:r>
      <w:r>
        <w:br/>
      </w:r>
      <w:r>
        <w:t xml:space="preserve">дрядной съ нимъ цфнЪ, но по состоявшейся </w:t>
      </w:r>
      <w:r>
        <w:br/>
      </w:r>
      <w:r>
        <w:t xml:space="preserve">въ 1712 году на новый откупъ. 2588.</w:t>
      </w:r>
    </w:p>
    <w:p>
      <w:pPr>
        <w:pStyle w:val="Normal"/>
      </w:pPr>
      <w:r>
        <w:t xml:space="preserve">Т, У. (1715—1719) Запрещен!е возить поташь </w:t>
      </w:r>
      <w:r>
        <w:br/>
      </w:r>
      <w:r>
        <w:t xml:space="preserve">какъ изъ Великоросс!исхихь, такъ и изъ Ма- </w:t>
      </w:r>
      <w:r>
        <w:br/>
      </w:r>
      <w:r>
        <w:t xml:space="preserve">лороссскихь городовъ кунцамъ, кромф Рос- </w:t>
      </w:r>
      <w:r>
        <w:br/>
      </w:r>
      <w:r>
        <w:t xml:space="preserve">сШскихь пристаней, ни въ какйя друмя мЪс- </w:t>
      </w:r>
      <w:r>
        <w:br/>
      </w:r>
      <w:r>
        <w:t xml:space="preserve">та. 2795.—О свободномъ торгБ поташемь въ </w:t>
      </w:r>
      <w:r>
        <w:br/>
      </w:r>
      <w:r>
        <w:t xml:space="preserve">Ригф, и объ отпуск онаго за море по ‘пре- </w:t>
      </w:r>
      <w:r>
        <w:br/>
      </w:r>
      <w:r>
        <w:t xml:space="preserve">жнему. 5072. — Казеннымъ товарамъ быть </w:t>
      </w:r>
      <w:r>
        <w:br/>
      </w:r>
      <w:r>
        <w:t xml:space="preserve">только двумъ: поташу и смольчуку. 5252, п. </w:t>
      </w:r>
      <w:r>
        <w:br/>
      </w:r>
      <w:r>
        <w:t xml:space="preserve">5. 5428.</w:t>
      </w:r>
    </w:p>
    <w:p>
      <w:pPr>
        <w:pStyle w:val="Normal"/>
      </w:pPr>
      <w:r>
        <w:t xml:space="preserve">Т. \У1. (1720—1722) Запрещеше частнымь лю- </w:t>
      </w:r>
      <w:r>
        <w:br/>
      </w:r>
      <w:r>
        <w:t xml:space="preserve">дамь дфлать и продавать поташь, кромь буд- </w:t>
      </w:r>
      <w:r>
        <w:br/>
      </w:r>
      <w:r>
        <w:t xml:space="preserve">ныхъ майдановъ, для поставки оваго въ каз-</w:t>
      </w:r>
    </w:p>
    <w:p>
      <w:pPr>
        <w:pStyle w:val="Normal"/>
      </w:pPr>
      <w:r>
        <w:t xml:space="preserve">- ву. 5779.</w:t>
      </w:r>
    </w:p>
    <w:p>
      <w:pPr>
        <w:pStyle w:val="Normal"/>
      </w:pPr>
      <w:r>
        <w:t xml:space="preserve">Т. УП. (1725 —1727) Запрещене МазоросеЁй- </w:t>
      </w:r>
      <w:r>
        <w:br/>
      </w:r>
      <w:r>
        <w:t xml:space="preserve">скимь обывателямъ дфлать потанть. 4197. — </w:t>
      </w:r>
      <w:r>
        <w:br/>
      </w:r>
      <w:r>
        <w:t xml:space="preserve">О дьлани добраго поташа, © заготовленти </w:t>
      </w:r>
      <w:r>
        <w:br/>
      </w:r>
      <w:r>
        <w:t xml:space="preserve">онаго подъ вфдешемь Коммериъ- Коллеги. </w:t>
      </w:r>
      <w:r>
        <w:br/>
      </w:r>
      <w:r>
        <w:t xml:space="preserve">4292.</w:t>
      </w:r>
    </w:p>
    <w:p>
      <w:pPr>
        <w:pStyle w:val="Normal"/>
      </w:pPr>
      <w:r>
        <w:t xml:space="preserve">Т. УНЕ. (1728—1752) О продажё съ публич- </w:t>
      </w:r>
      <w:r>
        <w:br/>
      </w:r>
      <w:r>
        <w:t xml:space="preserve">наго торга, вмфето`отдачи на трехгодичный </w:t>
      </w:r>
      <w:r>
        <w:br/>
      </w:r>
      <w:r>
        <w:t xml:space="preserve">откупъ, имющагося въ Коммерць - Коллени </w:t>
      </w:r>
      <w:r>
        <w:br/>
      </w:r>
      <w:r>
        <w:t xml:space="preserve">поташа. 5249. 5524.—0 заготовлени нота= </w:t>
      </w:r>
      <w:r>
        <w:br/>
      </w:r>
      <w:r>
        <w:t xml:space="preserve">ша. 5595. — Объ отдачь Англ йскому Кон- </w:t>
      </w:r>
      <w:r>
        <w:br/>
      </w:r>
      <w:r>
        <w:t xml:space="preserve">сулу Варду на коммисено поташа, для по- </w:t>
      </w:r>
      <w:r>
        <w:br/>
      </w:r>
      <w:r>
        <w:t xml:space="preserve">сылки въ Англио. 5579. — О публиковани </w:t>
      </w:r>
      <w:r>
        <w:br/>
      </w:r>
      <w:r>
        <w:t xml:space="preserve">изъ Коммерцъ-Коллеги о продажь поташа. </w:t>
      </w:r>
      <w:r>
        <w:br/>
      </w:r>
      <w:r>
        <w:t xml:space="preserve">5729. я ы</w:t>
      </w:r>
    </w:p>
    <w:p>
      <w:pPr>
        <w:pStyle w:val="Normal"/>
      </w:pPr>
      <w:r>
        <w:t xml:space="preserve">Т. Х. (1757—1759) О заготовлени и продажь </w:t>
      </w:r>
      <w:r>
        <w:br/>
      </w:r>
      <w:r>
        <w:t xml:space="preserve">поташа; о опредфлени на поташные заводь </w:t>
      </w:r>
      <w:r>
        <w:br/>
      </w:r>
      <w:r>
        <w:t xml:space="preserve">браковщиковь и должности ихъ. 7562. — О </w:t>
      </w:r>
      <w:r>
        <w:br/>
      </w:r>
      <w:r>
        <w:t xml:space="preserve">бракованйи казеннаго поташа Русскими бра- </w:t>
      </w:r>
      <w:r>
        <w:br/>
      </w:r>
      <w:r>
        <w:t xml:space="preserve">ковщиками. 7500.</w:t>
      </w:r>
    </w:p>
    <w:p>
      <w:pPr>
        <w:pStyle w:val="Normal"/>
      </w:pPr>
      <w:r>
        <w:t xml:space="preserve">Т. ХУЕ. (1762—1764) О неотдачь поташа въ </w:t>
      </w:r>
      <w:r>
        <w:br/>
      </w:r>
      <w:r>
        <w:t xml:space="preserve">вольный торгь, и оставленфи его на прежнемь </w:t>
      </w:r>
      <w:r>
        <w:br/>
      </w:r>
      <w:r>
        <w:t xml:space="preserve">оспованфи. 11650, сте. 7.—О праемБ привози- </w:t>
      </w:r>
      <w:r>
        <w:br/>
      </w:r>
      <w:r>
        <w:t xml:space="preserve">маго въ Москву съ заводовь поташа въ Ма- </w:t>
      </w:r>
      <w:r>
        <w:br/>
      </w:r>
      <w:r>
        <w:t xml:space="preserve">нуфактуръ-Коллегю. 12082. — О ‘упраздне- </w:t>
      </w:r>
      <w:r>
        <w:br/>
      </w:r>
      <w:r>
        <w:t xml:space="preserve">з1и поташной Конторы и объ отдачф припи- </w:t>
      </w:r>
      <w:r>
        <w:br/>
      </w:r>
      <w:r>
        <w:t xml:space="preserve">сныхь къ поташнымь заводамъ крестьяйъ въ, </w:t>
      </w:r>
      <w:r>
        <w:br/>
      </w:r>
      <w:r>
        <w:t xml:space="preserve">вдомство тхь хородовъ, изъ коихь они на-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предь сего къ тфмъ заводамь были приписа- </w:t>
      </w:r>
      <w:r>
        <w:br/>
      </w:r>
      <w:r>
        <w:t xml:space="preserve">ны. 12161. :</w:t>
      </w:r>
    </w:p>
    <w:p>
      <w:pPr>
        <w:pStyle w:val="Normal"/>
      </w:pPr>
      <w:r>
        <w:t xml:space="preserve">Т. ХУИ. (1765 — 1766) Штать новой Поташ-</w:t>
      </w:r>
    </w:p>
    <w:p>
      <w:pPr>
        <w:pStyle w:val="Normal"/>
      </w:pPr>
      <w:r>
        <w:t xml:space="preserve">ной Конторы. 12496.</w:t>
      </w:r>
    </w:p>
    <w:p>
      <w:pPr>
        <w:pStyle w:val="Normal"/>
      </w:pPr>
      <w:r>
        <w:t xml:space="preserve">Т. ХХ. (1770—1774) Обь оставление въ Бф-</w:t>
      </w:r>
    </w:p>
    <w:p>
      <w:pPr>
        <w:pStyle w:val="Normal"/>
      </w:pPr>
      <w:r>
        <w:t xml:space="preserve">лорусскихь Губерн!яхъ, впредь до указа, въ </w:t>
      </w:r>
      <w:r>
        <w:br/>
      </w:r>
      <w:r>
        <w:t xml:space="preserve">вольномъ промыслф поташа. 14106.</w:t>
      </w:r>
    </w:p>
    <w:p>
      <w:pPr>
        <w:pStyle w:val="Normal"/>
      </w:pPr>
      <w:r>
        <w:t xml:space="preserve">Т. ХХ. (1775 —1750) О разрьшеши внутрен-</w:t>
      </w:r>
    </w:p>
    <w:p>
      <w:pPr>
        <w:pStyle w:val="Normal"/>
      </w:pPr>
      <w:r>
        <w:t xml:space="preserve">ней и вифшней продажи дБлаемаго въ Росси </w:t>
      </w:r>
      <w:r>
        <w:br/>
      </w:r>
      <w:r>
        <w:t xml:space="preserve">ноташа и перлаша. 15099.</w:t>
      </w:r>
    </w:p>
    <w:p>
      <w:pPr>
        <w:pStyle w:val="Normal"/>
      </w:pPr>
      <w:r>
        <w:t xml:space="preserve">Т. ХХУ!. (1800 — 1801) О дозволенйи жите- </w:t>
      </w:r>
      <w:r>
        <w:br/>
      </w:r>
      <w:r>
        <w:t xml:space="preserve">лямъ присоединенныхь отъ Польши Губерии </w:t>
      </w:r>
      <w:r>
        <w:br/>
      </w:r>
      <w:r>
        <w:t xml:space="preserve">вывозить за границу поташь чрезъ Рожеям- </w:t>
      </w:r>
      <w:r>
        <w:br/>
      </w:r>
      <w:r>
        <w:t xml:space="preserve">польскую пограничную заставу. 19395.</w:t>
      </w:r>
    </w:p>
    <w:p>
      <w:pPr>
        <w:pStyle w:val="Normal"/>
      </w:pPr>
      <w:r>
        <w:t xml:space="preserve">Т. ХХУШ. (1804—1805) О построени въ С. </w:t>
      </w:r>
      <w:r>
        <w:br/>
      </w:r>
      <w:r>
        <w:t xml:space="preserve">Петербург» сальныхъь и поташныхь буяновъ. </w:t>
      </w:r>
      <w:r>
        <w:br/>
      </w:r>
      <w:r>
        <w:t xml:space="preserve">21464.—Штатъ Ковторы для строевя оныхз. </w:t>
      </w:r>
      <w:r>
        <w:br/>
      </w:r>
      <w:r>
        <w:t xml:space="preserve">24474.</w:t>
      </w:r>
    </w:p>
    <w:p>
      <w:pPr>
        <w:pStyle w:val="Normal"/>
      </w:pPr>
      <w:r>
        <w:t xml:space="preserve">Т. ХГ. (1825) О пошлин съ вывозимаго за </w:t>
      </w:r>
      <w:r>
        <w:br/>
      </w:r>
      <w:r>
        <w:t xml:space="preserve">границу поташа. 50526. 50448.</w:t>
      </w:r>
    </w:p>
    <w:p>
      <w:pPr>
        <w:pStyle w:val="Normal"/>
      </w:pPr>
      <w:r>
        <w:t xml:space="preserve">См. также: ФАБРИКИ и заводы (пПотлАш- </w:t>
      </w:r>
      <w:r>
        <w:br/>
      </w:r>
      <w:r>
        <w:t xml:space="preserve">НЫЕ). Торгъ КАЗЕННЫМИ ТОВАРАМИ.</w:t>
      </w:r>
    </w:p>
    <w:p>
      <w:pPr>
        <w:pStyle w:val="Normal"/>
      </w:pPr>
      <w:r>
        <w:t xml:space="preserve">ПОХВАЛЬНЫЯ РРАМОТЫ. 6м. Грамоты. </w:t>
      </w:r>
      <w:r>
        <w:br/>
      </w:r>
      <w:r>
        <w:t xml:space="preserve">ПОЧТА. (Учреждеше ночтъ.)</w:t>
      </w:r>
    </w:p>
    <w:p>
      <w:pPr>
        <w:pStyle w:val="Normal"/>
      </w:pPr>
      <w:r>
        <w:t xml:space="preserve">Т. 1. (1649—1675) Учреждее еженедьльной </w:t>
      </w:r>
      <w:r>
        <w:br/>
      </w:r>
      <w:r>
        <w:t xml:space="preserve">почты изъ Польши чрезь Смоленскъ въ Мо- </w:t>
      </w:r>
      <w:r>
        <w:br/>
      </w:r>
      <w:r>
        <w:t xml:space="preserve">скву и обратно, какъ для пересылки’ бумагь </w:t>
      </w:r>
      <w:r>
        <w:br/>
      </w:r>
      <w:r>
        <w:t xml:space="preserve">Государственныхъ, такъ и для частной пере- </w:t>
      </w:r>
      <w:r>
        <w:br/>
      </w:r>
      <w:r>
        <w:t xml:space="preserve">писки торговыхъ людей. 420, спе. 6.—О бы- </w:t>
      </w:r>
      <w:r>
        <w:br/>
      </w:r>
      <w:r>
        <w:t xml:space="preserve">ти почтамъ, установленнымь оть Москвы до </w:t>
      </w:r>
      <w:r>
        <w:br/>
      </w:r>
      <w:r>
        <w:t xml:space="preserve">Риги, чрезь Новгородь и Исковъ, в до Вильны </w:t>
      </w:r>
      <w:r>
        <w:br/>
      </w:r>
      <w:r>
        <w:t xml:space="preserve">чрезь Смоленскъ, подь въдешемъ иноземца ЦПет- </w:t>
      </w:r>
      <w:r>
        <w:br/>
      </w:r>
      <w:r>
        <w:t xml:space="preserve">ра Марселтуса; о носылив изъ Разряда въ го- </w:t>
      </w:r>
      <w:r>
        <w:br/>
      </w:r>
      <w:r>
        <w:t xml:space="preserve">рода грамотъ, кромф самыхъ нужныхъ дфлъ, </w:t>
      </w:r>
      <w:r>
        <w:br/>
      </w:r>
      <w:r>
        <w:t xml:space="preserve">чрезь © почты, и 0бъ отправлешш' ихъ по </w:t>
      </w:r>
      <w:r>
        <w:br/>
      </w:r>
      <w:r>
        <w:t xml:space="preserve">два раза въ недфлю. 554.</w:t>
      </w:r>
    </w:p>
    <w:p>
      <w:pPr>
        <w:pStyle w:val="Normal"/>
      </w:pPr>
      <w:r>
        <w:t xml:space="preserve">Т. П. (1676 — 1688) Ямщикамь по Рижекому </w:t>
      </w:r>
      <w:r>
        <w:br/>
      </w:r>
      <w:r>
        <w:t xml:space="preserve">тракту почту гонять днемъь и почью ‘исправ- </w:t>
      </w:r>
      <w:r>
        <w:br/>
      </w:r>
      <w:r>
        <w:t xml:space="preserve">но, на добрыхъ лошадяхъ, и Фздить лфтомъ </w:t>
      </w:r>
      <w:r>
        <w:br/>
      </w:r>
      <w:r>
        <w:t xml:space="preserve">по 7, а зимою и осенью по 5 версть въ часъ; </w:t>
      </w:r>
      <w:r>
        <w:br/>
      </w:r>
      <w:r>
        <w:t xml:space="preserve">почтовыя же суммы въ Новфгородв печатать </w:t>
      </w:r>
      <w:r>
        <w:br/>
      </w:r>
      <w:r>
        <w:t xml:space="preserve">въ Приказной Чалать Новгородекою печатью. </w:t>
      </w:r>
      <w:r>
        <w:br/>
      </w:r>
      <w:r>
        <w:t xml:space="preserve">1082. — О учреждении: почты между Россею </w:t>
      </w:r>
      <w:r>
        <w:br/>
      </w:r>
      <w:r>
        <w:t xml:space="preserve">и Польшею чрезь Смоленскъ. 1186, ет. „29.</w:t>
      </w:r>
    </w:p>
    <w:p>
      <w:pPr>
        <w:pStyle w:val="Normal"/>
      </w:pPr>
      <w:r>
        <w:t xml:space="preserve">Т. Ш. (1689—1699) Память изъ’ Посольскаго </w:t>
      </w:r>
      <w:r>
        <w:br/>
      </w:r>
      <w:r>
        <w:t xml:space="preserve">Приказа’ въ Ириказъ Большой Казны, о вре-</w:t>
      </w:r>
    </w:p>
    <w:p>
      <w:pPr>
        <w:pStyle w:val="Normal"/>
      </w:pPr>
      <w:r>
        <w:t xml:space="preserve">‚ мени узреждешя, дальнфИшемь распроетране-</w:t>
      </w:r>
    </w:p>
    <w:p>
      <w:pPr>
        <w:pStyle w:val="Normal"/>
      </w:pPr>
      <w:r>
        <w:t xml:space="preserve">РЕЭСТРЪ АЛФАВИТНЫЙ 605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ши и дфистйяхь почты въ Росси; и дого- </w:t>
      </w:r>
      <w:r>
        <w:br/>
      </w:r>
      <w:r>
        <w:t xml:space="preserve">ворныя статьи между Почтмейстерами, Мо- </w:t>
      </w:r>
      <w:r>
        <w:br/>
      </w:r>
      <w:r>
        <w:t xml:space="preserve">сковскимь Андреемъ Винусомв, и Виленскимъ </w:t>
      </w:r>
      <w:r>
        <w:br/>
      </w:r>
      <w:r>
        <w:t xml:space="preserve">Рейнгольдомь Бисенгомъ, о учреждени еже- </w:t>
      </w:r>
      <w:r>
        <w:br/>
      </w:r>
      <w:r>
        <w:t xml:space="preserve">недьльной почты отъ Москвы до Вильны и </w:t>
      </w:r>
      <w:r>
        <w:br/>
      </w:r>
      <w:r>
        <w:t xml:space="preserve">обратно. 1402.—0О подтвержден!и ямщикамъ, </w:t>
      </w:r>
      <w:r>
        <w:br/>
      </w:r>
      <w:r>
        <w:t xml:space="preserve">чтобы они отъ’ города до города возили поч-</w:t>
      </w:r>
    </w:p>
    <w:p>
      <w:pPr>
        <w:pStyle w:val="Normal"/>
      </w:pPr>
      <w:r>
        <w:t xml:space="preserve">товыя письма сами, въ дорог не медлили, и</w:t>
      </w:r>
    </w:p>
    <w:p>
      <w:pPr>
        <w:pStyle w:val="Normal"/>
      </w:pPr>
      <w:r>
        <w:t xml:space="preserve">по найму вмфсто себя не посылали; и объот-</w:t>
      </w:r>
    </w:p>
    <w:p>
      <w:pPr>
        <w:pStyle w:val="Normal"/>
      </w:pPr>
      <w:r>
        <w:t xml:space="preserve">мёткБ по городамь вь Приказныхь Избахъ </w:t>
      </w:r>
      <w:r>
        <w:br/>
      </w:r>
      <w:r>
        <w:t xml:space="preserve">на пакетахъ дня и часа, когда они приняты</w:t>
      </w:r>
    </w:p>
    <w:p>
      <w:pPr>
        <w:pStyle w:val="Normal"/>
      </w:pPr>
      <w:r>
        <w:t xml:space="preserve">и св кБмь отосланы. 1408. — О учрежден</w:t>
      </w:r>
    </w:p>
    <w:p>
      <w:pPr>
        <w:pStyle w:val="Normal"/>
      </w:pPr>
      <w:r>
        <w:t xml:space="preserve">почты оть Москвы до Архангельска, и поря-</w:t>
      </w:r>
    </w:p>
    <w:p>
      <w:pPr>
        <w:pStyle w:val="Normal"/>
      </w:pPr>
      <w:r>
        <w:t xml:space="preserve">докъ отправлешя оной. 1470.—О позволеши </w:t>
      </w:r>
      <w:r>
        <w:br/>
      </w:r>
      <w:r>
        <w:t xml:space="preserve">принимать частныя письма на почту устано- </w:t>
      </w:r>
      <w:r>
        <w:br/>
      </w:r>
      <w:r>
        <w:t xml:space="preserve">вленную изъ Москвы до Сибири, и порядокъ</w:t>
      </w:r>
    </w:p>
    <w:p>
      <w:pPr>
        <w:pStyle w:val="Normal"/>
      </w:pPr>
      <w:r>
        <w:t xml:space="preserve">ихъ отправленя. 1654, ст. 22.</w:t>
      </w:r>
    </w:p>
    <w:p>
      <w:pPr>
        <w:pStyle w:val="Normal"/>
      </w:pPr>
      <w:r>
        <w:t xml:space="preserve">Т, ПУ. (1700—1712) О вазагчени двухъ’ дней </w:t>
      </w:r>
      <w:r>
        <w:br/>
      </w:r>
      <w:r>
        <w:t xml:space="preserve">въ недфлю для отправленя почты къ городу </w:t>
      </w:r>
      <w:r>
        <w:br/>
      </w:r>
      <w:r>
        <w:t xml:space="preserve">Архангельску. 2579. — О учреждении почты </w:t>
      </w:r>
      <w:r>
        <w:br/>
      </w:r>
      <w:r>
        <w:t xml:space="preserve">оть Рославая на Смоленскь, Луки Велишя,</w:t>
      </w:r>
    </w:p>
    <w:p>
      <w:pPr>
        <w:pStyle w:val="Normal"/>
      </w:pPr>
      <w:r>
        <w:t xml:space="preserve">&lt; ва Исковъ и проще города до Риги. 2589.</w:t>
      </w:r>
    </w:p>
    <w:p>
      <w:pPr>
        <w:pStyle w:val="Normal"/>
      </w:pPr>
      <w:r>
        <w:t xml:space="preserve">Т. У. (1715—1719) Учреждеше обыкновенной</w:t>
      </w:r>
    </w:p>
    <w:p>
      <w:pPr>
        <w:pStyle w:val="Normal"/>
      </w:pPr>
      <w:r>
        <w:t xml:space="preserve">почты отъ С. Петербурга до Москвы, и на-</w:t>
      </w:r>
    </w:p>
    <w:p>
      <w:pPr>
        <w:pStyle w:val="Normal"/>
      </w:pPr>
      <w:r>
        <w:t xml:space="preserve">значеше въ недфлЪ двухъ почтовыхь ‘дней.</w:t>
      </w:r>
    </w:p>
    <w:p>
      <w:pPr>
        <w:pStyle w:val="Normal"/>
      </w:pPr>
      <w:r>
        <w:t xml:space="preserve">2850. — Учреждеше полевой почты. 5006,</w:t>
      </w:r>
    </w:p>
    <w:p>
      <w:pPr>
        <w:pStyle w:val="Normal"/>
      </w:pPr>
      <w:r>
        <w:t xml:space="preserve">Воин: Уст. Гл. ХХХУ — Учреждеше обы- </w:t>
      </w:r>
      <w:r>
        <w:br/>
      </w:r>
      <w:r>
        <w:t xml:space="preserve">кновенной верховой почты отъ С. Петербур-</w:t>
      </w:r>
    </w:p>
    <w:p>
      <w:pPr>
        <w:pStyle w:val="Normal"/>
      </w:pPr>
      <w:r>
        <w:t xml:space="preserve">га до всбхь главныхъ городовь Государ-</w:t>
      </w:r>
    </w:p>
    <w:p>
      <w:pPr>
        <w:pStyle w:val="Normal"/>
      </w:pPr>
      <w:r>
        <w:t xml:space="preserve">ства; 5208, сте. 6. 5562. — Порядокъ от- </w:t>
      </w:r>
      <w:r>
        <w:br/>
      </w:r>
      <w:r>
        <w:t xml:space="preserve">правлешя на’ почты указовъ/и посемъизъ Се- </w:t>
      </w:r>
      <w:r>
        <w:br/>
      </w:r>
      <w:r>
        <w:t xml:space="preserve">ната‘ьъ’ Провинши, и изъ. Провинции въ Се-</w:t>
      </w:r>
    </w:p>
    <w:p>
      <w:pPr>
        <w:pStyle w:val="Normal"/>
      </w:pPr>
      <w:r>
        <w:t xml:space="preserve">натъ. 5416,</w:t>
      </w:r>
    </w:p>
    <w:p>
      <w:pPr>
        <w:pStyle w:val="Normal"/>
      </w:pPr>
      <w:r>
        <w:t xml:space="preserve">Т.М. (1720—1722) Объ отправлен на. поч- </w:t>
      </w:r>
      <w:r>
        <w:br/>
      </w:r>
      <w:r>
        <w:t xml:space="preserve">тф казенныхь пакетовь и‘писемъ безденежно. </w:t>
      </w:r>
      <w:r>
        <w:br/>
      </w:r>
      <w:r>
        <w:t xml:space="preserve">5554, Ген. Регл. Гал. ХИ. = Учреждете </w:t>
      </w:r>
      <w:r>
        <w:br/>
      </w:r>
      <w:r>
        <w:t xml:space="preserve">ординарной почты’ во всфхЪ главныхъ горо- </w:t>
      </w:r>
      <w:r>
        <w:br/>
      </w:r>
      <w:r>
        <w:t xml:space="preserve">дахъ; пиром Рижской дороги, ‘для казенныхъ </w:t>
      </w:r>
      <w:r>
        <w:br/>
      </w:r>
      <w:r>
        <w:t xml:space="preserve">пакетовъ, ‘ин запрещеше, принимать на оную </w:t>
      </w:r>
      <w:r>
        <w:br/>
      </w:r>
      <w:r>
        <w:t xml:space="preserve">письма оть торговыхъь людей. 5594. 5691.—</w:t>
      </w:r>
    </w:p>
    <w:p>
      <w:pPr>
        <w:pStyle w:val="Normal"/>
      </w:pPr>
      <w:r>
        <w:t xml:space="preserve">‹ О: ‘содержании въ’ Малороссйскихь городахъ </w:t>
      </w:r>
      <w:r>
        <w:br/>
      </w:r>
      <w:r>
        <w:t xml:space="preserve">обыкновенной ‘почты ‘для ‘курьеровъ нинсемъ, </w:t>
      </w:r>
      <w:r>
        <w:br/>
      </w:r>
      <w:r>
        <w:t xml:space="preserve">по прежиему. 5729.—0Обь отиравлени почты </w:t>
      </w:r>
      <w:r>
        <w:br/>
      </w:r>
      <w:r>
        <w:t xml:space="preserve">огь С. Петербурга. до’ Москвы еъ ‘указами </w:t>
      </w:r>
      <w:r>
        <w:br/>
      </w:r>
      <w:r>
        <w:t xml:space="preserve">однажды въ недълю; 5797.—Учрежденае поч- </w:t>
      </w:r>
      <w:r>
        <w:br/>
      </w:r>
      <w:r>
        <w:t xml:space="preserve">ты изь Нейштата въ Ревель; оть города Ан- </w:t>
      </w:r>
      <w:r>
        <w:br/>
      </w:r>
      <w:r>
        <w:t xml:space="preserve">гута‘до Рогервика моремь, а’оттудагйо Ре-.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веля, и оть Апгута до Нейштата  сухимь </w:t>
      </w:r>
      <w:r>
        <w:br/>
      </w:r>
      <w:r>
        <w:t xml:space="preserve">путемъ. 5809. — ОлпорядкВ содержанйя вер- </w:t>
      </w:r>
      <w:r>
        <w:br/>
      </w:r>
      <w:r>
        <w:t xml:space="preserve">ховой почты, и объ учрежденши оть С. Пе- </w:t>
      </w:r>
      <w:r>
        <w:br/>
      </w:r>
      <w:r>
        <w:t xml:space="preserve">тербурга до Риги и обратно до’ Москвы од- </w:t>
      </w:r>
      <w:r>
        <w:br/>
      </w:r>
      <w:r>
        <w:t xml:space="preserve">ной телфжной почты. 4075, спа. Зи 7.</w:t>
      </w:r>
    </w:p>
    <w:p>
      <w:pPr>
        <w:pStyle w:val="Normal"/>
      </w:pPr>
      <w:r>
        <w:t xml:space="preserve">Т. УП. (1725—1727) О истребоваши Ямской</w:t>
      </w:r>
    </w:p>
    <w:p>
      <w:pPr>
        <w:pStyle w:val="Normal"/>
      </w:pPr>
      <w:r>
        <w:t xml:space="preserve">Канцеляр1и свздети о почтахъ`въ Эстлянд!, </w:t>
      </w:r>
      <w:r>
        <w:br/>
      </w:r>
      <w:r>
        <w:t xml:space="preserve">и о представлеши оныхъ въ Сенатъ съ своймь </w:t>
      </w:r>
      <w:r>
        <w:br/>
      </w:r>
      <w:r>
        <w:t xml:space="preserve">миБнемъ. 4251.—Подтверждене  посылкв </w:t>
      </w:r>
      <w:r>
        <w:br/>
      </w:r>
      <w:r>
        <w:t xml:space="preserve">казенныхъ пакетовь ‘по ординарной’ почт, </w:t>
      </w:r>
      <w:r>
        <w:br/>
      </w:r>
      <w:r>
        <w:t xml:space="preserve">о безъотговорочномь пруемё и. отправлениг </w:t>
      </w:r>
      <w:r>
        <w:br/>
      </w:r>
      <w:r>
        <w:t xml:space="preserve">ихъ, 4265. 4567, п. 1.—О’учреждеши почты </w:t>
      </w:r>
      <w:r>
        <w:br/>
      </w:r>
      <w:r>
        <w:t xml:space="preserve">изъ Сибири. 4529, п. 5.-=Жалованье почто- </w:t>
      </w:r>
      <w:r>
        <w:br/>
      </w:r>
      <w:r>
        <w:t xml:space="preserve">вымъ чиновникамь производить изъ сбора по- </w:t>
      </w:r>
      <w:r>
        <w:br/>
      </w:r>
      <w:r>
        <w:t xml:space="preserve">чтовыхъ денегь. 4674, п. 16.— Порядок от- </w:t>
      </w:r>
      <w:r>
        <w:br/>
      </w:r>
      <w:r>
        <w:t xml:space="preserve">правлешя на почт казенныхь пакетовъ. </w:t>
      </w:r>
      <w:r>
        <w:br/>
      </w:r>
      <w:r>
        <w:t xml:space="preserve">4800.—0бъ отмёнБ почты, учрежденной для </w:t>
      </w:r>
      <w:r>
        <w:br/>
      </w:r>
      <w:r>
        <w:t xml:space="preserve">Государственныхъ писемъ, объ отправлениг на- </w:t>
      </w:r>
      <w:r>
        <w:br/>
      </w:r>
      <w:r>
        <w:t xml:space="preserve">зенныхъ пакетовъ-на обыкновенной почт два </w:t>
      </w:r>
      <w:r>
        <w:br/>
      </w:r>
      <w:r>
        <w:t xml:space="preserve">раза въ недфлю, и о. вБсовыхъденьгахь съ </w:t>
      </w:r>
      <w:r>
        <w:br/>
      </w:r>
      <w:r>
        <w:t xml:space="preserve">партикуларвыхь писемъ. 4814.—О ‘учрежде- </w:t>
      </w:r>
      <w:r>
        <w:br/>
      </w:r>
      <w:r>
        <w:t xml:space="preserve">деши оть С. Петербургаидо: Архангельска. </w:t>
      </w:r>
      <w:r>
        <w:br/>
      </w:r>
      <w:r>
        <w:t xml:space="preserve">новаго почтоваго тракта. 5109.</w:t>
      </w:r>
    </w:p>
    <w:p>
      <w:pPr>
        <w:pStyle w:val="Normal"/>
      </w:pPr>
      <w:r>
        <w:t xml:space="preserve">Т. УШ. (1728—1752) Учреждене почты въ</w:t>
      </w:r>
    </w:p>
    <w:p>
      <w:pPr>
        <w:pStyle w:val="Normal"/>
      </w:pPr>
      <w:r>
        <w:t xml:space="preserve">Сибирских»ь городахъь ва прежнемъоснованйи, </w:t>
      </w:r>
      <w:r>
        <w:br/>
      </w:r>
      <w:r>
        <w:t xml:space="preserve">5805. — Объ отправлени почты’ изъ’ Астра- </w:t>
      </w:r>
      <w:r>
        <w:br/>
      </w:r>
      <w:r>
        <w:t xml:space="preserve">хани въ Персидсвя провинийи моремъ. 5845. </w:t>
      </w:r>
      <w:r>
        <w:br/>
      </w:r>
      <w:r>
        <w:t xml:space="preserve">—Порядокъ пр!ема и отправлешя казенныхь </w:t>
      </w:r>
      <w:r>
        <w:br/>
      </w:r>
      <w:r>
        <w:t xml:space="preserve">пакетовъ съ обыкновенною почтою. и съ эста- </w:t>
      </w:r>
      <w:r>
        <w:br/>
      </w:r>
      <w:r>
        <w:t xml:space="preserve">фетоте. 6059.</w:t>
      </w:r>
    </w:p>
    <w:p>
      <w:pPr>
        <w:pStyle w:val="Normal"/>
      </w:pPr>
      <w:r>
        <w:t xml:space="preserve">Т. 1Х. (1755—4756) О учреждеши почты отъ</w:t>
      </w:r>
    </w:p>
    <w:p>
      <w:pPr>
        <w:pStyle w:val="Normal"/>
      </w:pPr>
      <w:r>
        <w:t xml:space="preserve">Москвы до Тобольска, и. оттолЪ; до Якутска, </w:t>
      </w:r>
      <w:r>
        <w:br/>
      </w:r>
      <w:r>
        <w:t xml:space="preserve">Охотска и до Камчатьн, для’ удобныйшихь </w:t>
      </w:r>
      <w:r>
        <w:br/>
      </w:r>
      <w:r>
        <w:t xml:space="preserve">сношений сь Росбею. Экспедищи, отнравлен- </w:t>
      </w:r>
      <w:r>
        <w:br/>
      </w:r>
      <w:r>
        <w:t xml:space="preserve">ной въ Сибирь и Камчатку: подъ’ начальствомь </w:t>
      </w:r>
      <w:r>
        <w:br/>
      </w:r>
      <w:r>
        <w:t xml:space="preserve">Капитана- Командора Беринга.’ 655112. 1, </w:t>
      </w:r>
      <w:r>
        <w:br/>
      </w:r>
      <w:r>
        <w:t xml:space="preserve">2; 5, м: 516576.— Сибирскому Губернато- </w:t>
      </w:r>
      <w:r>
        <w:br/>
      </w:r>
      <w:r>
        <w:t xml:space="preserve">ру и Иркутскому Вице-Губернатеру: старать- </w:t>
      </w:r>
      <w:r>
        <w:br/>
      </w:r>
      <w:r>
        <w:t xml:space="preserve">са учредить сночту ‘отв того. мёста, гдфпоная </w:t>
      </w:r>
      <w:r>
        <w:br/>
      </w:r>
      <w:r>
        <w:t xml:space="preserve">для Камчатской Экспедетин-будеть, ‘до Жи- </w:t>
      </w:r>
      <w:r>
        <w:br/>
      </w:r>
      <w:r>
        <w:t xml:space="preserve">тайской границье 6576, 2825; 2.—Объучре- </w:t>
      </w:r>
      <w:r>
        <w:br/>
      </w:r>
      <w:r>
        <w:t xml:space="preserve">ждеши. порядочной ‘почты „въ Слободакихъ </w:t>
      </w:r>
      <w:r>
        <w:br/>
      </w:r>
      <w:r>
        <w:t xml:space="preserve">полкахъь 6578, 2.1156. 6640, м. .10:56891, </w:t>
      </w:r>
      <w:r>
        <w:br/>
      </w:r>
      <w:r>
        <w:t xml:space="preserve">п; 9.——Отъ. С. Шетербурга. до Кронштадта. </w:t>
      </w:r>
      <w:r>
        <w:br/>
      </w:r>
      <w:r>
        <w:t xml:space="preserve">6719.—Въ Башировихь: селешяхь см свь У- </w:t>
      </w:r>
      <w:r>
        <w:br/>
      </w:r>
      <w:r>
        <w:t xml:space="preserve">фимской. Ировинцти. (6 721, 7%.220.—До Мен-</w:t>
      </w:r>
    </w:p>
    <w:p>
      <w:pPr>
        <w:pStyle w:val="Normal"/>
      </w:pPr>
      <w:r>
        <w:t xml:space="preserve">озелинска’ чрезв. Москву иоКазаньг 6795. —</w:t>
      </w:r>
    </w:p>
    <w:p>
      <w:pPr>
        <w:pStyle w:val="Normal"/>
      </w:pPr>
      <w:r>
        <w:t xml:space="preserve">—‘огнимать на’стю’ почту‘ посылки. 10508/= О,</w:t>
      </w:r>
    </w:p>
    <w:p>
      <w:pPr>
        <w:pStyle w:val="Normal"/>
      </w:pPr>
      <w:r>
        <w:t xml:space="preserve">606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Обь учреждеши въ Сибири, вмфсто посыла- </w:t>
      </w:r>
      <w:r>
        <w:br/>
      </w:r>
      <w:r>
        <w:t xml:space="preserve">емыхъ съ дБлами курверовъ; ординарной поч- </w:t>
      </w:r>
      <w:r>
        <w:br/>
      </w:r>
      <w:r>
        <w:t xml:space="preserve">ты. 6850, м. 5. 6851, п. 22. 6871. —О у- </w:t>
      </w:r>
      <w:r>
        <w:br/>
      </w:r>
      <w:r>
        <w:t xml:space="preserve">чреждеши порядочныхь почть во всей Мало- </w:t>
      </w:r>
      <w:r>
        <w:br/>
      </w:r>
      <w:r>
        <w:t xml:space="preserve">росеш. 6888.</w:t>
      </w:r>
    </w:p>
    <w:p>
      <w:pPr>
        <w:pStyle w:val="Normal"/>
      </w:pPr>
      <w:r>
        <w:t xml:space="preserve">Т. Х. (1757—1759) О незадержаши на поч- </w:t>
      </w:r>
      <w:r>
        <w:br/>
      </w:r>
      <w:r>
        <w:t xml:space="preserve">тахъ посылаемыхъ  пакетовъ. 7510.</w:t>
      </w:r>
    </w:p>
    <w:p>
      <w:pPr>
        <w:pStyle w:val="Normal"/>
      </w:pPr>
      <w:r>
        <w:t xml:space="preserve">То хЕ. (1740—1745) Объ устройств почть въ </w:t>
      </w:r>
      <w:r>
        <w:br/>
      </w:r>
      <w:r>
        <w:t xml:space="preserve">Губерн1яхь и Провиншяхъь. 8189.</w:t>
      </w:r>
    </w:p>
    <w:p>
      <w:pPr>
        <w:pStyle w:val="Normal"/>
      </w:pPr>
      <w:r>
        <w:t xml:space="preserve">Т. ХИ. (1744—1748) Время’ отхода‘почты изъ </w:t>
      </w:r>
      <w:r>
        <w:br/>
      </w:r>
      <w:r>
        <w:t xml:space="preserve">Москвы въ Тоболескь; и отправлеше на’оной </w:t>
      </w:r>
      <w:r>
        <w:br/>
      </w:r>
      <w:r>
        <w:t xml:space="preserve">казенныхь пакетовъ. 909%.—0О премв въ С. </w:t>
      </w:r>
      <w:r>
        <w:br/>
      </w:r>
      <w:r>
        <w:t xml:space="preserve">Петербургь и Москвф посылокъ отъ частныхъ </w:t>
      </w:r>
      <w:r>
        <w:br/>
      </w:r>
      <w:r>
        <w:t xml:space="preserve">людей для отправлешя чрезъ почту, в$сомъ </w:t>
      </w:r>
      <w:r>
        <w:br/>
      </w:r>
      <w:r>
        <w:t xml:space="preserve">не’болфе полупуда, и о развозкф получае- </w:t>
      </w:r>
      <w:r>
        <w:br/>
      </w:r>
      <w:r>
        <w:t xml:space="preserve">`МБЕХЪ СЪ’ ПОЧТоЮ пакеговъ и партвкулярныхе </w:t>
      </w:r>
      <w:r>
        <w:br/>
      </w:r>
      <w:r>
        <w:t xml:space="preserve">писемътпо’ домамъ. 9520.—=Правила, каьъ по-</w:t>
      </w:r>
    </w:p>
    <w:p>
      <w:pPr>
        <w:pStyle w:val="Normal"/>
      </w:pPr>
      <w:r>
        <w:t xml:space="preserve">‘‹ ‘ступать пограничнымь Таможнямъ ‘съ привоз- </w:t>
      </w:r>
      <w:r>
        <w:br/>
      </w:r>
      <w:r>
        <w:t xml:space="preserve">ными изъ-за‘границы на почтахь и эстафе- </w:t>
      </w:r>
      <w:r>
        <w:br/>
      </w:r>
      <w:r>
        <w:t xml:space="preserve">тахъ ‘вещами: 9427. 2 :</w:t>
      </w:r>
    </w:p>
    <w:p>
      <w:pPr>
        <w:pStyle w:val="Normal"/>
      </w:pPr>
      <w:r>
        <w:t xml:space="preserve">То ХИ. (1749—1755) Огучреждениеоть Орен- </w:t>
      </w:r>
      <w:r>
        <w:br/>
      </w:r>
      <w:r>
        <w:t xml:space="preserve">`бурга въ разныя мёста почты, для отправле- </w:t>
      </w:r>
      <w:r>
        <w:br/>
      </w:r>
      <w:r>
        <w:t xml:space="preserve">н1я посылонъ ‘и писемь, и’расписанесдней, въ </w:t>
      </w:r>
      <w:r>
        <w:br/>
      </w:r>
      <w:r>
        <w:t xml:space="preserve">которые ‘она`отходить, и платежа вЪбовыхь</w:t>
      </w:r>
    </w:p>
    <w:p>
      <w:pPr>
        <w:pStyle w:val="Normal"/>
      </w:pPr>
      <w:r>
        <w:t xml:space="preserve">‘денегъ ‘по: числу верстъ. ‘9929;</w:t>
      </w:r>
    </w:p>
    <w:p>
      <w:pPr>
        <w:pStyle w:val="Normal"/>
      </w:pPr>
      <w:r>
        <w:t xml:space="preserve">ТоХГУ. (1754 — 1757) Запрещене побылать </w:t>
      </w:r>
      <w:r>
        <w:br/>
      </w:r>
      <w:r>
        <w:t xml:space="preserve">изъ=за о траницы пою ‘почтф вещи’ и товары </w:t>
      </w:r>
      <w:r>
        <w:br/>
      </w:r>
      <w:r>
        <w:t xml:space="preserve">безь платежа’ портовыхь и таможенныхь по- </w:t>
      </w:r>
      <w:r>
        <w:br/>
      </w:r>
      <w:r>
        <w:t xml:space="preserve">зпаинЪ. 10254&amp;.—=Учреждеше особливаго‘поч- </w:t>
      </w:r>
      <w:r>
        <w:br/>
      </w:r>
      <w:r>
        <w:t xml:space="preserve">товаго тракта отъ Москвы до Тобольска, </w:t>
      </w:r>
      <w:r>
        <w:br/>
      </w:r>
      <w:r>
        <w:t xml:space="preserve">чрезь Ниже Новгородъ, на Казань, Кунгуръ </w:t>
      </w:r>
      <w:r>
        <w:br/>
      </w:r>
      <w:r>
        <w:t xml:space="preserve">и Екатеринбургь', ‘для’ казенныхь ‘ пакетовъ </w:t>
      </w:r>
      <w:r>
        <w:br/>
      </w:r>
      <w:r>
        <w:t xml:space="preserve">и партикулярныхе ‘писемъу и запрещеше‘при-</w:t>
      </w:r>
    </w:p>
    <w:p>
      <w:pPr>
        <w:pStyle w:val="Normal"/>
      </w:pPr>
      <w:r>
        <w:t xml:space="preserve">`возкЬ писемъ! чрезь" почты въ крфивихь ко- </w:t>
      </w:r>
      <w:r>
        <w:br/>
      </w:r>
      <w:r>
        <w:t xml:space="preserve">жаныхъ чемоданахь, ‘обвертывая ‘ихъсиаруси-</w:t>
      </w:r>
    </w:p>
    <w:p>
      <w:pPr>
        <w:pStyle w:val="Normal"/>
      </w:pPr>
      <w:r>
        <w:t xml:space="preserve">200.) 105982 =—='0Объ: отмфн$ почтоваго ‘грак-|</w:t>
      </w:r>
    </w:p>
    <w:p>
      <w:pPr>
        <w:pStyle w:val="Normal"/>
      </w:pPr>
      <w:r>
        <w:t xml:space="preserve">готагочрезь Труссно; ‘и’ назначен е дней: дал от- </w:t>
      </w:r>
      <w:r>
        <w:br/>
      </w:r>
      <w:r>
        <w:t xml:space="preserve">оправленЁя’ заграничной ‘почты: 10795, ^</w:t>
      </w:r>
    </w:p>
    <w:p>
      <w:pPr>
        <w:pStyle w:val="Normal"/>
      </w:pPr>
      <w:r>
        <w:t xml:space="preserve">Т. ХУ.. (1758-1762) 0 запечатани' посыла- </w:t>
      </w:r>
      <w:r>
        <w:br/>
      </w:r>
      <w:r>
        <w:t xml:space="preserve">|’ емыхь-по почт изъ Сената’ ‘въ дальня мЪ-</w:t>
      </w:r>
    </w:p>
    <w:p>
      <w:pPr>
        <w:pStyle w:val="Normal"/>
      </w:pPr>
      <w:r>
        <w:t xml:space="preserve">х” ‘бта’указовь, вы двойные! ‘изъ картузной бу- ||.</w:t>
      </w:r>
    </w:p>
    <w:p>
      <w:pPr>
        <w:pStyle w:val="Normal"/>
      </w:pPr>
      <w:r>
        <w:t xml:space="preserve">маги‘ пакет, о заптиванти большихь съ эк-</w:t>
      </w:r>
    </w:p>
    <w:p>
      <w:pPr>
        <w:pStyle w:val="Normal"/>
      </w:pPr>
      <w:r>
        <w:t xml:space="preserve">- 75 земплярамижувертояь" вы холсть; и о’предпи-</w:t>
      </w:r>
    </w:p>
    <w:p>
      <w:pPr>
        <w:pStyle w:val="Normal"/>
      </w:pPr>
      <w:r>
        <w:t xml:space="preserve">сани иметь’ для” разсыяки окрфиктя кожаныя</w:t>
      </w:r>
    </w:p>
    <w:p>
      <w:pPr>
        <w:pStyle w:val="Normal"/>
      </w:pPr>
      <w:r>
        <w:t xml:space="preserve">— и ’иисемь р лобьхлавм ха Гнаеипочт отв разные</w:t>
      </w:r>
    </w:p>
    <w:p>
      <w:pPr>
        <w:pStyle w:val="Normal"/>
      </w:pPr>
      <w:r>
        <w:t xml:space="preserve">'сумы.-:40821.. = © ‘запечатываши” опакетовъ.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бунты, для удобибишаго ихъ разбора въ го- </w:t>
      </w:r>
      <w:r>
        <w:br/>
      </w:r>
      <w:r>
        <w:t xml:space="preserve">родахъ. 40884. — О доставлеши пакетовъ </w:t>
      </w:r>
      <w:r>
        <w:br/>
      </w:r>
      <w:r>
        <w:t xml:space="preserve">чрезь почты въ надлежания мфста въ указ- </w:t>
      </w:r>
      <w:r>
        <w:br/>
      </w:r>
      <w:r>
        <w:t xml:space="preserve">ное время. 11295. — О незадерживан!и на </w:t>
      </w:r>
      <w:r>
        <w:br/>
      </w:r>
      <w:r>
        <w:t xml:space="preserve">почтахъ посылаемыхъ чрезь оныя. пакетовъ. </w:t>
      </w:r>
      <w:r>
        <w:br/>
      </w:r>
      <w:r>
        <w:t xml:space="preserve">11450. — Запрещенае возить. пробзжающихь </w:t>
      </w:r>
      <w:r>
        <w:br/>
      </w:r>
      <w:r>
        <w:t xml:space="preserve">по почт$ не почтовыми, а другими неизвфст- </w:t>
      </w:r>
      <w:r>
        <w:br/>
      </w:r>
      <w:r>
        <w:t xml:space="preserve">ными дорогами. 14555.</w:t>
      </w:r>
    </w:p>
    <w:p>
      <w:pPr>
        <w:pStyle w:val="Normal"/>
      </w:pPr>
      <w:r>
        <w:t xml:space="preserve">Т. ХУ!. (1762 — 4764) Учрежденме почты на. </w:t>
      </w:r>
      <w:r>
        <w:br/>
      </w:r>
      <w:r>
        <w:t xml:space="preserve">Китайской границф. 14655.</w:t>
      </w:r>
    </w:p>
    <w:p>
      <w:pPr>
        <w:pStyle w:val="Normal"/>
      </w:pPr>
      <w:r>
        <w:t xml:space="preserve">Т. ХУИ. 1765—1766) О учреждение почть </w:t>
      </w:r>
      <w:r>
        <w:br/>
      </w:r>
      <w:r>
        <w:t xml:space="preserve">въ Слободской Губерши. 42450, 2. 19.—Объ </w:t>
      </w:r>
      <w:r>
        <w:br/>
      </w:r>
      <w:r>
        <w:t xml:space="preserve">учрежден! почты въ зимнее время отъ: Ар- </w:t>
      </w:r>
      <w:r>
        <w:br/>
      </w:r>
      <w:r>
        <w:t xml:space="preserve">хангельска до С. Петербурга для привоза мяс- </w:t>
      </w:r>
      <w:r>
        <w:br/>
      </w:r>
      <w:r>
        <w:t xml:space="preserve">ныхъ; рыбныхь-и другихъ провизии. 42490. </w:t>
      </w:r>
      <w:r>
        <w:br/>
      </w:r>
      <w:r>
        <w:t xml:space="preserve">—О прасылк$ для ‘получешя писемъ’ на поч- </w:t>
      </w:r>
      <w:r>
        <w:br/>
      </w:r>
      <w:r>
        <w:t xml:space="preserve">т, изъ Присутственныхъ мфеть въ опредф- </w:t>
      </w:r>
      <w:r>
        <w:br/>
      </w:r>
      <w:r>
        <w:t xml:space="preserve">ленные дни, приказиыхъ служителей, ‘а част- </w:t>
      </w:r>
      <w:r>
        <w:br/>
      </w:r>
      <w:r>
        <w:t xml:space="preserve">пымъ людамъ своихъ слугъ. 12515.—О.пере- </w:t>
      </w:r>
      <w:r>
        <w:br/>
      </w:r>
      <w:r>
        <w:t xml:space="preserve">сыльфочастныхь писемь изъ Слободской Гу- </w:t>
      </w:r>
      <w:r>
        <w:br/>
      </w:r>
      <w:r>
        <w:t xml:space="preserve">берни вмфств съ казенными:пакетами. #2559. </w:t>
      </w:r>
      <w:r>
        <w:br/>
      </w:r>
      <w:r>
        <w:t xml:space="preserve">—= Объ: отправлеши Ямской Канцелярьи ука-</w:t>
      </w:r>
    </w:p>
    <w:p>
      <w:pPr>
        <w:pStyle w:val="Normal"/>
      </w:pPr>
      <w:r>
        <w:t xml:space="preserve">‚изовъу писемь: и прочихъ” длъ въ. кожаныхь </w:t>
      </w:r>
      <w:r>
        <w:br/>
      </w:r>
      <w:r>
        <w:t xml:space="preserve">‘мемоданахь. 12585.— 0; подтвержден иахо- </w:t>
      </w:r>
      <w:r>
        <w:br/>
      </w:r>
      <w:r>
        <w:t xml:space="preserve">дящимся на лмахъ Управителямъ, чтобы ям- </w:t>
      </w:r>
      <w:r>
        <w:br/>
      </w:r>
      <w:r>
        <w:t xml:space="preserve">щихи по’ почтамъ доставлялн пакеты въ на- </w:t>
      </w:r>
      <w:r>
        <w:br/>
      </w:r>
      <w:r>
        <w:t xml:space="preserve">длежаня мфста’безъ замедленая’. извъ цфло- </w:t>
      </w:r>
      <w:r>
        <w:br/>
      </w:r>
      <w:r>
        <w:t xml:space="preserve">сти. 12617.</w:t>
      </w:r>
    </w:p>
    <w:p>
      <w:pPr>
        <w:pStyle w:val="Normal"/>
      </w:pPr>
      <w:r>
        <w:t xml:space="preserve">Т. ХУПЕ. (4767—1769) О. учреждени почты </w:t>
      </w:r>
      <w:r>
        <w:br/>
      </w:r>
      <w:r>
        <w:t xml:space="preserve">изъ Москвье въ Польшу ‘и обратно, прямо </w:t>
      </w:r>
      <w:r>
        <w:br/>
      </w:r>
      <w:r>
        <w:t xml:space="preserve">чрезъ Смоленскъ, и о. времени ея отправленя </w:t>
      </w:r>
      <w:r>
        <w:br/>
      </w:r>
      <w:r>
        <w:t xml:space="preserve">и. возврашешя. 12855; п. 1.-— О назначеми </w:t>
      </w:r>
      <w:r>
        <w:br/>
      </w:r>
      <w:r>
        <w:t xml:space="preserve">дня и часа для отправлешя лочты.. во всъхь </w:t>
      </w:r>
      <w:r>
        <w:br/>
      </w:r>
      <w:r>
        <w:t xml:space="preserve">мфстахь,; окромф «С. Петербургати Мосьвы. </w:t>
      </w:r>
      <w:r>
        <w:br/>
      </w:r>
      <w:r>
        <w:t xml:space="preserve">15595.—Нравила для. содержаня. почть въ </w:t>
      </w:r>
      <w:r>
        <w:br/>
      </w:r>
      <w:r>
        <w:t xml:space="preserve">исправности. 15400.</w:t>
      </w:r>
    </w:p>
    <w:p>
      <w:pPr>
        <w:pStyle w:val="Normal"/>
      </w:pPr>
      <w:r>
        <w:t xml:space="preserve">ава Хы (4770—4774) Обь учрежденли: Галиц-</w:t>
      </w:r>
    </w:p>
    <w:p>
      <w:pPr>
        <w:pStyle w:val="Normal"/>
      </w:pPr>
      <w:r>
        <w:t xml:space="preserve">кому! купечеству, обще. съ штатною Галнц- </w:t>
      </w:r>
      <w:r>
        <w:br/>
      </w:r>
      <w:r>
        <w:t xml:space="preserve">кой Провиншальной’ Канцеляри командою, </w:t>
      </w:r>
      <w:r>
        <w:br/>
      </w:r>
      <w:r>
        <w:t xml:space="preserve">пфшей почты ‘для ношенйя макетовь изъ Га- </w:t>
      </w:r>
      <w:r>
        <w:br/>
      </w:r>
      <w:r>
        <w:t xml:space="preserve">лича въ Вологду. .15527.—равнла для оку- </w:t>
      </w:r>
      <w:r>
        <w:br/>
      </w:r>
      <w:r>
        <w:t xml:space="preserve">риванйя въ ’Горжеф писемъ, привозимыхь по </w:t>
      </w:r>
      <w:r>
        <w:br/>
      </w:r>
      <w:r>
        <w:t xml:space="preserve">ямокой: почв, въ С. Петербургь, въ предосто- </w:t>
      </w:r>
      <w:r>
        <w:br/>
      </w:r>
      <w:r>
        <w:t xml:space="preserve">рожность отъ заразы, оназавшейся. въ МосквЪ. </w:t>
      </w:r>
      <w:r>
        <w:br/>
      </w:r>
      <w:r>
        <w:t xml:space="preserve">145754, п. 6.—О подтверждеши Ямской Кан- </w:t>
      </w:r>
      <w:r>
        <w:br/>
      </w:r>
      <w:r>
        <w:t xml:space="preserve">‹целяр!и, ‘чтобы. вс. посылаемыя на ямской </w:t>
      </w:r>
      <w:r>
        <w:br/>
      </w:r>
      <w:r>
        <w:t xml:space="preserve">почт письма, безъ малВйшаго задержавия, до-</w:t>
      </w:r>
    </w:p>
    <w:p>
      <w:pPr>
        <w:pStyle w:val="Normal"/>
      </w:pPr>
      <w:r>
        <w:t xml:space="preserve">РЕЭСТРЬ АЛФАВИТНЫЙ 607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рогою везены и въ свое время получаемы бы-</w:t>
      </w:r>
    </w:p>
    <w:p>
      <w:pPr>
        <w:pStyle w:val="Normal"/>
      </w:pPr>
      <w:r>
        <w:t xml:space="preserve">ли. 15850.—О донесеши' Сенату и сообщения</w:t>
      </w:r>
    </w:p>
    <w:p>
      <w:pPr>
        <w:pStyle w:val="Normal"/>
      </w:pPr>
      <w:r>
        <w:t xml:space="preserve">Присутственнымь м$стамь, въ случаф потери</w:t>
      </w:r>
    </w:p>
    <w:p>
      <w:pPr>
        <w:pStyle w:val="Normal"/>
      </w:pPr>
      <w:r>
        <w:t xml:space="preserve">почты. 15843. —© учреждеши почть въ Бф-</w:t>
      </w:r>
    </w:p>
    <w:p>
      <w:pPr>
        <w:pStyle w:val="Normal"/>
      </w:pPr>
      <w:r>
        <w:t xml:space="preserve">лорусскихъ Губершяхъ, на томъ же основан, </w:t>
      </w:r>
      <w:r>
        <w:br/>
      </w:r>
      <w:r>
        <w:t xml:space="preserve">какъ въ Ингерманланаи. 15865, %. 9.— Почто- </w:t>
      </w:r>
      <w:r>
        <w:br/>
      </w:r>
      <w:r>
        <w:t xml:space="preserve">вое учреждеше въ двухъ Бфлорусскихъ Губер-</w:t>
      </w:r>
    </w:p>
    <w:p>
      <w:pPr>
        <w:pStyle w:val="Normal"/>
      </w:pPr>
      <w:r>
        <w:t xml:space="preserve">шяхъ Псковской и Могилевской. 15911.</w:t>
      </w:r>
    </w:p>
    <w:p>
      <w:pPr>
        <w:pStyle w:val="Normal"/>
      </w:pPr>
      <w:r>
        <w:t xml:space="preserve">Т. ХХ. (1775— 1780) Объ отсылани на поч- </w:t>
      </w:r>
      <w:r>
        <w:br/>
      </w:r>
      <w:r>
        <w:t xml:space="preserve">ты всъхь слфдующихь къ отправлению въ раз- </w:t>
      </w:r>
      <w:r>
        <w:br/>
      </w:r>
      <w:r>
        <w:t xml:space="preserve">пыя мфста обширныхь плановъ заблаговре- </w:t>
      </w:r>
      <w:r>
        <w:br/>
      </w:r>
      <w:r>
        <w:t xml:space="preserve">менно. 14515.—0О учрежденаи почты между </w:t>
      </w:r>
      <w:r>
        <w:br/>
      </w:r>
      <w:r>
        <w:t xml:space="preserve">Блорусскими и Лифляндскою Губернаями: </w:t>
      </w:r>
      <w:r>
        <w:br/>
      </w:r>
      <w:r>
        <w:t xml:space="preserve">15015.</w:t>
      </w:r>
    </w:p>
    <w:p>
      <w:pPr>
        <w:pStyle w:val="Normal"/>
      </w:pPr>
      <w:r>
        <w:t xml:space="preserve">Т. ХХГ. (1781—1785) О учрежден и почлЪ для </w:t>
      </w:r>
      <w:r>
        <w:br/>
      </w:r>
      <w:r>
        <w:t xml:space="preserve">сообщеня между городами ‘у$здными и Гу- </w:t>
      </w:r>
      <w:r>
        <w:br/>
      </w:r>
      <w:r>
        <w:t xml:space="preserve">бернскими. 15127, п. 1. 15195, п. 5.—Объ </w:t>
      </w:r>
      <w:r>
        <w:br/>
      </w:r>
      <w:r>
        <w:t xml:space="preserve">учрежденйи почты между Россзею и Констан- </w:t>
      </w:r>
      <w:r>
        <w:br/>
      </w:r>
      <w:r>
        <w:t xml:space="preserve">тинополемъ. 15217.15559. 1554.4.—Объ оста- </w:t>
      </w:r>
      <w:r>
        <w:br/>
      </w:r>
      <w:r>
        <w:t xml:space="preserve">вленйи впредь до повелфн!я на прежнемь ос- </w:t>
      </w:r>
      <w:r>
        <w:br/>
      </w:r>
      <w:r>
        <w:t xml:space="preserve">новаши учреждевной въ Малоросс1искихъ Гу- </w:t>
      </w:r>
      <w:r>
        <w:br/>
      </w:r>
      <w:r>
        <w:t xml:space="preserve">бершяхк въ 1765 году тамошнимъ Генералъ- </w:t>
      </w:r>
      <w:r>
        <w:br/>
      </w:r>
      <w:r>
        <w:t xml:space="preserve">Губернаторомъ почты. 15965, п. 9. —Прави- </w:t>
      </w:r>
      <w:r>
        <w:br/>
      </w:r>
      <w:r>
        <w:t xml:space="preserve">ла для доставлешя по. адресамъ получаемыхь </w:t>
      </w:r>
      <w:r>
        <w:br/>
      </w:r>
      <w:r>
        <w:t xml:space="preserve">на почт денегь. 15291,—0 составлени при- </w:t>
      </w:r>
      <w:r>
        <w:br/>
      </w:r>
      <w:r>
        <w:t xml:space="preserve">мфрной почтовой нарты вебхъ дорогь и по- </w:t>
      </w:r>
      <w:r>
        <w:br/>
      </w:r>
      <w:r>
        <w:t xml:space="preserve">дробнаго обозрьшя всвхъ способовъ къ ус- </w:t>
      </w:r>
      <w:r>
        <w:br/>
      </w:r>
      <w:r>
        <w:t xml:space="preserve">тройству почть между всёми мёстами Импе- </w:t>
      </w:r>
      <w:r>
        <w:br/>
      </w:r>
      <w:r>
        <w:t xml:space="preserve">р1и. 15525.—Обь отправлеши почты изъ С. </w:t>
      </w:r>
      <w:r>
        <w:br/>
      </w:r>
      <w:r>
        <w:t xml:space="preserve">Петербурга въ Москву и обратно два’ раза </w:t>
      </w:r>
      <w:r>
        <w:br/>
      </w:r>
      <w:r>
        <w:t xml:space="preserve">въ недфлю, и о раздфлеши опой ва легкую </w:t>
      </w:r>
      <w:r>
        <w:br/>
      </w:r>
      <w:r>
        <w:t xml:space="preserve">или верховую, и на тяжелую, или ямскую. </w:t>
      </w:r>
      <w:r>
        <w:br/>
      </w:r>
      <w:r>
        <w:t xml:space="preserve">15550, п. 1, 2, 6, #.—О учрежденши почты </w:t>
      </w:r>
      <w:r>
        <w:br/>
      </w:r>
      <w:r>
        <w:t xml:space="preserve">оть Риги чрезь Митаву до Мемеля и Варша- </w:t>
      </w:r>
      <w:r>
        <w:br/>
      </w:r>
      <w:r>
        <w:t xml:space="preserve">вы. 15650. — Правила для’ пересылки ‘чрезъ </w:t>
      </w:r>
      <w:r>
        <w:br/>
      </w:r>
      <w:r>
        <w:t xml:space="preserve">почты денегъ. 15684.</w:t>
      </w:r>
    </w:p>
    <w:p>
      <w:pPr>
        <w:pStyle w:val="Normal"/>
      </w:pPr>
      <w:r>
        <w:t xml:space="preserve">Т. ХХИ. (1784—1788) Правила раздачи: пи- </w:t>
      </w:r>
      <w:r>
        <w:br/>
      </w:r>
      <w:r>
        <w:t xml:space="preserve">семъ ‘и посылокь въ городахь и о неотпра-</w:t>
      </w:r>
    </w:p>
    <w:p>
      <w:pPr>
        <w:pStyle w:val="Normal"/>
      </w:pPr>
      <w:r>
        <w:t xml:space="preserve">‚ влеши ихъ далфе’ ‘того города, до, котораго </w:t>
      </w:r>
      <w:r>
        <w:br/>
      </w:r>
      <w:r>
        <w:t xml:space="preserve">вфсовых. деньги взяты, -аособливо въ стороны </w:t>
      </w:r>
      <w:r>
        <w:br/>
      </w:r>
      <w:r>
        <w:t xml:space="preserve">оть городовъ.! 16454.— О’ прарилахъ отпра- </w:t>
      </w:r>
      <w:r>
        <w:br/>
      </w:r>
      <w:r>
        <w:t xml:space="preserve">вленя чрезъ почтьг казенныхь денег. 16172. </w:t>
      </w:r>
      <w:r>
        <w:br/>
      </w:r>
      <w:r>
        <w:t xml:space="preserve">—Правнла для приема въ. Ирисутственныхь </w:t>
      </w:r>
      <w:r>
        <w:br/>
      </w:r>
      <w:r>
        <w:t xml:space="preserve">мфстахь  присылаемыхь изъ Почтамтовь де- </w:t>
      </w:r>
      <w:r>
        <w:br/>
      </w:r>
      <w:r>
        <w:t xml:space="preserve">негъ. 16458.— Объ отправлеши чрезь почты </w:t>
      </w:r>
      <w:r>
        <w:br/>
      </w:r>
      <w:r>
        <w:t xml:space="preserve">денегь, выдаваемыхь изъ Государственнаго; За-</w:t>
      </w:r>
    </w:p>
    <w:p>
      <w:pPr>
        <w:pStyle w:val="Normal"/>
      </w:pPr>
      <w:r>
        <w:t xml:space="preserve">емнаго Банка просящимь черезъ Генераль-Гу- |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бернаторовъ съ платежемъ полупроцентныхе и </w:t>
      </w:r>
      <w:r>
        <w:br/>
      </w:r>
      <w:r>
        <w:t xml:space="preserve">вфеовыхь. 16481. Укр, Заем. Бан, п. #8. </w:t>
      </w:r>
      <w:r>
        <w:br/>
      </w:r>
      <w:r>
        <w:t xml:space="preserve">—Правила’о присылкв денегь. въ Государ- </w:t>
      </w:r>
      <w:r>
        <w:br/>
      </w:r>
      <w:r>
        <w:t xml:space="preserve">ственный Заемный Банкъ, чрезь почту. 165835.</w:t>
      </w:r>
    </w:p>
    <w:p>
      <w:pPr>
        <w:pStyle w:val="Normal"/>
      </w:pPr>
      <w:r>
        <w:t xml:space="preserve">Т. ХХ. (1789—1796) О возвышении платье</w:t>
      </w:r>
    </w:p>
    <w:p>
      <w:pPr>
        <w:pStyle w:val="Normal"/>
      </w:pPr>
      <w:r>
        <w:t xml:space="preserve">съ пасажировь въ почтовыхъ коляскахъ, про- </w:t>
      </w:r>
      <w:r>
        <w:br/>
      </w:r>
      <w:r>
        <w:t xml:space="preserve">фзжающихь до Парскаго Села, Петергофа и </w:t>
      </w:r>
      <w:r>
        <w:br/>
      </w:r>
      <w:r>
        <w:t xml:space="preserve">обратно. 16886. — О взимани съ носылокъ, </w:t>
      </w:r>
      <w:r>
        <w:br/>
      </w:r>
      <w:r>
        <w:t xml:space="preserve">отнравляемьыхь на почть, по полупроценту </w:t>
      </w:r>
      <w:r>
        <w:br/>
      </w:r>
      <w:r>
        <w:t xml:space="preserve">съ`объявляемой имъ цфны. 17558.—0О устро- </w:t>
      </w:r>
      <w:r>
        <w:br/>
      </w:r>
      <w:r>
        <w:t xml:space="preserve">ени и содержаши почтъ въ Губершяхь" Мин- </w:t>
      </w:r>
      <w:r>
        <w:br/>
      </w:r>
      <w:r>
        <w:t xml:space="preserve">свой, Волынской, Подольской и Брацлавской. </w:t>
      </w:r>
      <w:r>
        <w:br/>
      </w:r>
      <w:r>
        <w:t xml:space="preserve">17582. —Объ устройствв почть. въ Губери:- </w:t>
      </w:r>
      <w:r>
        <w:br/>
      </w:r>
      <w:r>
        <w:t xml:space="preserve">лхь Виленской и Слонимской. 17595, ^</w:t>
      </w:r>
    </w:p>
    <w:p>
      <w:pPr>
        <w:pStyle w:val="Normal"/>
      </w:pPr>
      <w:r>
        <w:t xml:space="preserve">Т, ХХМ. (1796—1797) 0 возобновлети упре-</w:t>
      </w:r>
    </w:p>
    <w:p>
      <w:pPr>
        <w:pStyle w:val="Normal"/>
      </w:pPr>
      <w:r>
        <w:t xml:space="preserve">жден1я почть напрежнемь основами. 17791. </w:t>
      </w:r>
      <w:r>
        <w:br/>
      </w:r>
      <w:r>
        <w:t xml:space="preserve">— О устройствь и содержанйи почть въ Ли- </w:t>
      </w:r>
      <w:r>
        <w:br/>
      </w:r>
      <w:r>
        <w:t xml:space="preserve">товской Губерши. 17950. — Объ учреждения </w:t>
      </w:r>
      <w:r>
        <w:br/>
      </w:r>
      <w:r>
        <w:t xml:space="preserve">ежедневной почты судами изъ С. Петербур- </w:t>
      </w:r>
      <w:r>
        <w:br/>
      </w:r>
      <w:r>
        <w:t xml:space="preserve">га во флоть. 18014. — О порядкв присылки </w:t>
      </w:r>
      <w:r>
        <w:br/>
      </w:r>
      <w:r>
        <w:t xml:space="preserve">на почты тяжеловфеныхь нпакетовъ и плановъ. </w:t>
      </w:r>
      <w:r>
        <w:br/>
      </w:r>
      <w:r>
        <w:t xml:space="preserve">18157.—Объ отправлени почты“ до, Выборга. </w:t>
      </w:r>
      <w:r>
        <w:br/>
      </w:r>
      <w:r>
        <w:t xml:space="preserve">и Фридригсгама по два раза. въ недьлю, впредь </w:t>
      </w:r>
      <w:r>
        <w:br/>
      </w:r>
      <w:r>
        <w:t xml:space="preserve">до ‘указа. 18209.</w:t>
      </w:r>
    </w:p>
    <w:p>
      <w:pPr>
        <w:pStyle w:val="Normal"/>
      </w:pPr>
      <w:r>
        <w:t xml:space="preserve">Т. ХХУ. (1798—1799) О сумм. на содержаше</w:t>
      </w:r>
    </w:p>
    <w:p>
      <w:pPr>
        <w:pStyle w:val="Normal"/>
      </w:pPr>
      <w:r>
        <w:t xml:space="preserve">колясочной почты. 18964.</w:t>
      </w:r>
    </w:p>
    <w:p>
      <w:pPr>
        <w:pStyle w:val="Normal"/>
      </w:pPr>
      <w:r>
        <w:t xml:space="preserve">Т. ХХУТ. (1800—1801) Объ увЪдомлен!н вефхъ</w:t>
      </w:r>
    </w:p>
    <w:p>
      <w:pPr>
        <w:pStyle w:val="Normal"/>
      </w:pPr>
      <w:r>
        <w:t xml:space="preserve">Губернаторовь, что если тд случится. раз- </w:t>
      </w:r>
      <w:r>
        <w:br/>
      </w:r>
      <w:r>
        <w:t xml:space="preserve">граблеше почты, то они исключены будуть </w:t>
      </w:r>
      <w:r>
        <w:br/>
      </w:r>
      <w:r>
        <w:t xml:space="preserve">изъ службы, а имьше ихъ подвергнется от- </w:t>
      </w:r>
      <w:r>
        <w:br/>
      </w:r>
      <w:r>
        <w:t xml:space="preserve">вътотвенности. 19504.—0О мБрахъ къ. охра- </w:t>
      </w:r>
      <w:r>
        <w:br/>
      </w:r>
      <w:r>
        <w:t xml:space="preserve">ненно почтъ отъ разграблевя. 19452.</w:t>
      </w:r>
    </w:p>
    <w:p>
      <w:pPr>
        <w:pStyle w:val="Normal"/>
      </w:pPr>
      <w:r>
        <w:t xml:space="preserve">Т. ХХУН. (1802—1805) О составлени Коми-</w:t>
      </w:r>
    </w:p>
    <w:p>
      <w:pPr>
        <w:pStyle w:val="Normal"/>
      </w:pPr>
      <w:r>
        <w:t xml:space="preserve">тета для разсмотрфн1я состаянйя почтъ. 20241. </w:t>
      </w:r>
      <w:r>
        <w:br/>
      </w:r>
      <w:r>
        <w:t xml:space="preserve">20247. —1О почтахь между Радзивилова и </w:t>
      </w:r>
      <w:r>
        <w:br/>
      </w:r>
      <w:r>
        <w:t xml:space="preserve">Одессы. 20740, п. 2.—О наблюдеши Таган- </w:t>
      </w:r>
      <w:r>
        <w:br/>
      </w:r>
      <w:r>
        <w:t xml:space="preserve">рогскому Градоначальнику за исправност!ю </w:t>
      </w:r>
      <w:r>
        <w:br/>
      </w:r>
      <w:r>
        <w:t xml:space="preserve">почты, 20755, п, 6. — О устройств почть </w:t>
      </w:r>
      <w:r>
        <w:br/>
      </w:r>
      <w:r>
        <w:t xml:space="preserve">между Охотскомъ и Камчаткою, 20889, ст. </w:t>
      </w:r>
      <w:r>
        <w:br/>
      </w:r>
      <w:r>
        <w:t xml:space="preserve">ГГ. п. 1, 2.—Подтверждеше о. непринима- </w:t>
      </w:r>
      <w:r>
        <w:br/>
      </w:r>
      <w:r>
        <w:t xml:space="preserve">ни на почту писемъ оть ссылочныхъ, катор- </w:t>
      </w:r>
      <w:r>
        <w:br/>
      </w:r>
      <w:r>
        <w:t xml:space="preserve">жныхь и лишенныхь чести. 20956.</w:t>
      </w:r>
    </w:p>
    <w:p>
      <w:pPr>
        <w:pStyle w:val="Normal"/>
      </w:pPr>
      <w:r>
        <w:t xml:space="preserve">Т. ХХУШ. (1804—1805) О устройствв почты</w:t>
      </w:r>
    </w:p>
    <w:p>
      <w:pPr>
        <w:pStyle w:val="Normal"/>
      </w:pPr>
      <w:r>
        <w:t xml:space="preserve">въ Грузи. 21795.</w:t>
      </w:r>
    </w:p>
    <w:p>
      <w:pPr>
        <w:pStyle w:val="Normal"/>
      </w:pPr>
      <w:r>
        <w:t xml:space="preserve">Т. ХХХ, (1806 — 1807) Правила для пере-</w:t>
      </w:r>
    </w:p>
    <w:p>
      <w:pPr>
        <w:pStyle w:val="Normal"/>
      </w:pPr>
      <w:r>
        <w:t xml:space="preserve">сылки вещей и денегь по почтв вь Молдавшю </w:t>
      </w:r>
      <w:r>
        <w:br/>
      </w:r>
      <w:r>
        <w:t xml:space="preserve">и Валах1ю. 22612.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`Т. ХХХ. (1808—1809) Объ учреждеши почты </w:t>
      </w:r>
      <w:r>
        <w:br/>
      </w:r>
      <w:r>
        <w:t xml:space="preserve">по’ дорогф отъ города Нейшлота до прежней </w:t>
      </w:r>
      <w:r>
        <w:br/>
      </w:r>
      <w:r>
        <w:t xml:space="preserve">Финляндской траницы. 25658. — О назпаче- </w:t>
      </w:r>
      <w:r>
        <w:br/>
      </w:r>
      <w:r>
        <w:t xml:space="preserve">и ‘особаго Комитета для разсмотрфная со- </w:t>
      </w:r>
      <w:r>
        <w:br/>
      </w:r>
      <w:r>
        <w:t xml:space="preserve">ставленнаго Положения ‘о почтахъ. 25819.</w:t>
      </w:r>
    </w:p>
    <w:p>
      <w:pPr>
        <w:pStyle w:val="Normal"/>
      </w:pPr>
      <w:r>
        <w:t xml:space="preserve">Т. ХХХГ (1810 — 1811) Объ отмфи6 учреж- </w:t>
      </w:r>
      <w:r>
        <w:br/>
      </w:r>
      <w:r>
        <w:t xml:space="preserve">денной въ 1799 тоду между обЪфими столица- </w:t>
      </w:r>
      <w:r>
        <w:br/>
      </w:r>
      <w:r>
        <w:t xml:space="preserve">мт экстра - почты. 21212, п. 5. — © день- </w:t>
      </w:r>
      <w:r>
        <w:br/>
      </w:r>
      <w:r>
        <w:t xml:space="preserve">тахъ и посылкахъ, остающихся на почтахъ за </w:t>
      </w:r>
      <w:r>
        <w:br/>
      </w:r>
      <w:r>
        <w:t xml:space="preserve">неявкою для нхъ према тфхъ, въ кому они </w:t>
      </w:r>
      <w:r>
        <w:br/>
      </w:r>
      <w:r>
        <w:t xml:space="preserve">отправлены. 24295.</w:t>
      </w:r>
    </w:p>
    <w:p>
      <w:pPr>
        <w:pStyle w:val="Normal"/>
      </w:pPr>
      <w:r>
        <w:t xml:space="preserve">Т. ХХХИ. (1812—1514) О содержавш почт </w:t>
      </w:r>
      <w:r>
        <w:br/>
      </w:r>
      <w:r>
        <w:t xml:space="preserve">въ Смоленской Губерши на счетъ казны. 25557.</w:t>
      </w:r>
    </w:p>
    <w:p>
      <w:pPr>
        <w:pStyle w:val="Normal"/>
      </w:pPr>
      <w:r>
        <w:t xml:space="preserve">Т. хххШ. (1315—1816) Правила для торговъ </w:t>
      </w:r>
      <w:r>
        <w:br/>
      </w:r>
      <w:r>
        <w:t xml:space="preserve">‘на содержане почтъь по Губерн1ямъ. 2618$. </w:t>
      </w:r>
      <w:r>
        <w:br/>
      </w:r>
      <w:r>
        <w:t xml:space="preserve">—Объ учрежден!и почтоваго отправлен1я оть </w:t>
      </w:r>
      <w:r>
        <w:br/>
      </w:r>
      <w:r>
        <w:t xml:space="preserve">Москвы чрезь Нижеи Новгородъ до Казани </w:t>
      </w:r>
      <w:r>
        <w:br/>
      </w:r>
      <w:r>
        <w:t xml:space="preserve">и обратно по два раза въ недфлю. 26525. </w:t>
      </w:r>
      <w:r>
        <w:br/>
      </w:r>
      <w:r>
        <w:t xml:space="preserve">— Оть Нижняго Новагорода до Ярославля </w:t>
      </w:r>
      <w:r>
        <w:br/>
      </w:r>
      <w:r>
        <w:t xml:space="preserve">и обратно, также по два раза въ недфлю. </w:t>
      </w:r>
      <w:r>
        <w:br/>
      </w:r>
      <w:r>
        <w:t xml:space="preserve">26566.</w:t>
      </w:r>
    </w:p>
    <w:p>
      <w:pPr>
        <w:pStyle w:val="Normal"/>
      </w:pPr>
      <w:r>
        <w:t xml:space="preserve">Т. ХХХУИ. (1819) О принят посылокъ на </w:t>
      </w:r>
      <w:r>
        <w:br/>
      </w:r>
      <w:r>
        <w:t xml:space="preserve">почту для доставлешя въ Грузпо и оттуда </w:t>
      </w:r>
      <w:r>
        <w:br/>
      </w:r>
      <w:r>
        <w:t xml:space="preserve">въ Росспо на страхъ почтовыхъ мфстъ, какъ </w:t>
      </w:r>
      <w:r>
        <w:br/>
      </w:r>
      <w:r>
        <w:t xml:space="preserve">с1е’`паблюдается во’внутреннихь Губершяхъ. </w:t>
      </w:r>
      <w:r>
        <w:br/>
      </w:r>
      <w:r>
        <w:t xml:space="preserve">27924.</w:t>
      </w:r>
    </w:p>
    <w:p>
      <w:pPr>
        <w:pStyle w:val="Normal"/>
      </w:pPr>
      <w:r>
        <w:t xml:space="preserve">Т. ХХХУИ: (1820 — 1821) О приниманш на </w:t>
      </w:r>
      <w:r>
        <w:br/>
      </w:r>
      <w:r>
        <w:t xml:space="preserve">почтв писемь и посылокъ отъ купцовъ и м$- </w:t>
      </w:r>
      <w:r>
        <w:br/>
      </w:r>
      <w:r>
        <w:t xml:space="preserve">зцанъ, поступивиихь въ се‘ зваше изъ ссыль- </w:t>
      </w:r>
      <w:r>
        <w:br/>
      </w:r>
      <w:r>
        <w:t xml:space="preserve">ныть. 28584. —Позволен1е отправлять легкую </w:t>
      </w:r>
      <w:r>
        <w:br/>
      </w:r>
      <w:r>
        <w:t xml:space="preserve">корреспондени!ю съ тяжелыми почтами изъ С. </w:t>
      </w:r>
      <w:r>
        <w:br/>
      </w:r>
      <w:r>
        <w:t xml:space="preserve">Истербурга въ Москву. 28581.—Привиллемя </w:t>
      </w:r>
      <w:r>
        <w:br/>
      </w:r>
      <w:r>
        <w:t xml:space="preserve">Полангенскому пограничному Почтмейстеру </w:t>
      </w:r>
      <w:r>
        <w:br/>
      </w:r>
      <w:r>
        <w:t xml:space="preserve">фонъ Франнену и Титулярному Совфтнику </w:t>
      </w:r>
      <w:r>
        <w:br/>
      </w:r>
      <w:r>
        <w:t xml:space="preserve">Лелакроа на заведене отъ С. Петербурга до </w:t>
      </w:r>
      <w:r>
        <w:br/>
      </w:r>
      <w:r>
        <w:t xml:space="preserve">Риги, Митавы и Полавгена и обратно почто- </w:t>
      </w:r>
      <w:r>
        <w:br/>
      </w:r>
      <w:r>
        <w:t xml:space="preserve">выхЪ волясокъ. 28654. 3</w:t>
      </w:r>
    </w:p>
    <w:p>
      <w:pPr>
        <w:pStyle w:val="Normal"/>
      </w:pPr>
      <w:r>
        <w:t xml:space="preserve">Т. ХХХХ. (1824) О распространенти приви- </w:t>
      </w:r>
      <w:r>
        <w:br/>
      </w:r>
      <w:r>
        <w:t xml:space="preserve">лег!и на заведеге почтовыхь колясокъ отъ С. </w:t>
      </w:r>
      <w:r>
        <w:br/>
      </w:r>
      <w:r>
        <w:t xml:space="preserve">Петербурга до Полангена (28654) ина трактъ </w:t>
      </w:r>
      <w:r>
        <w:br/>
      </w:r>
      <w:r>
        <w:t xml:space="preserve">оть Митавы до Ковно и Вильны. 29727. — </w:t>
      </w:r>
      <w:r>
        <w:br/>
      </w:r>
      <w:r>
        <w:t xml:space="preserve">Объ отправлен почты между столицами </w:t>
      </w:r>
      <w:r>
        <w:br/>
      </w:r>
      <w:r>
        <w:t xml:space="preserve">ежедневно, ром Воскресенья. 50054.</w:t>
      </w:r>
    </w:p>
    <w:p>
      <w:pPr>
        <w:pStyle w:val="Normal"/>
      </w:pPr>
      <w:r>
        <w:t xml:space="preserve">Т. ХГ. (1825) Объ учрежденти' и отдач ‘на под- </w:t>
      </w:r>
      <w:r>
        <w:br/>
      </w:r>
      <w:r>
        <w:t xml:space="preserve">рядъ особой почты между Вышиимъ Волочкомъ </w:t>
      </w:r>
      <w:r>
        <w:br/>
      </w:r>
      <w:r>
        <w:t xml:space="preserve">и Опеченскою тристапью, для возки` казепныхь </w:t>
      </w:r>
      <w:r>
        <w:br/>
      </w:r>
      <w:r>
        <w:t xml:space="preserve">пакетовъь по дфламъ судоходства. 502/70.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ПОЧТАЛТОНЫ и ПРОЧТЕ НИЖНЕЕ ПОЧТО- </w:t>
      </w:r>
      <w:r>
        <w:br/>
      </w:r>
      <w:r>
        <w:t xml:space="preserve">ВЫЕ СЛУЖИТЕЛИ.</w:t>
      </w:r>
    </w:p>
    <w:p>
      <w:pPr>
        <w:pStyle w:val="Normal"/>
      </w:pPr>
      <w:r>
        <w:t xml:space="preserve">Т. У. (1715 — 1749) Устаповлеше оныхз при </w:t>
      </w:r>
      <w:r>
        <w:br/>
      </w:r>
      <w:r>
        <w:t xml:space="preserve">полевой почт. 5006, Воии. Уст. Гл. ХХХ, </w:t>
      </w:r>
      <w:r>
        <w:br/>
      </w:r>
      <w:r>
        <w:t xml:space="preserve">ХХХ</w:t>
      </w:r>
    </w:p>
    <w:p>
      <w:pPr>
        <w:pStyle w:val="Normal"/>
      </w:pPr>
      <w:r>
        <w:t xml:space="preserve">Т. ХТХ. (1770 — 1774) О почтамонахъ по </w:t>
      </w:r>
      <w:r>
        <w:br/>
      </w:r>
      <w:r>
        <w:t xml:space="preserve">Нарвскому тракту. 15455. — О’ содержат, </w:t>
      </w:r>
      <w:r>
        <w:br/>
      </w:r>
      <w:r>
        <w:t xml:space="preserve">одеждь и числв почтамоновъ при почтовыхъ </w:t>
      </w:r>
      <w:r>
        <w:br/>
      </w:r>
      <w:r>
        <w:t xml:space="preserve">дворахъ и станщяхъ въ Бфлорусскихъ Губер- </w:t>
      </w:r>
      <w:r>
        <w:br/>
      </w:r>
      <w:r>
        <w:t xml:space="preserve">яхт. 15911, п. 5, %, 21, 588, 85, 34.</w:t>
      </w:r>
    </w:p>
    <w:p>
      <w:pPr>
        <w:pStyle w:val="Normal"/>
      </w:pPr>
      <w:r>
        <w:t xml:space="preserve">Т. ХХИ. (1784 — 1788) О непосредственной </w:t>
      </w:r>
      <w:r>
        <w:br/>
      </w:r>
      <w:r>
        <w:t xml:space="preserve">ихъ зависимости отъ Почтоваго Правленйя, и </w:t>
      </w:r>
      <w:r>
        <w:br/>
      </w:r>
      <w:r>
        <w:t xml:space="preserve">о незадерживаши ихъ подъ арестомъ безъ сно- </w:t>
      </w:r>
      <w:r>
        <w:br/>
      </w:r>
      <w:r>
        <w:t xml:space="preserve">шен!я съ онымъ. 16151.</w:t>
      </w:r>
    </w:p>
    <w:p>
      <w:pPr>
        <w:pStyle w:val="Normal"/>
      </w:pPr>
      <w:r>
        <w:t xml:space="preserve">Т. ХХМ. (1796 — 1797) Объ опредфлен!и въ </w:t>
      </w:r>
      <w:r>
        <w:br/>
      </w:r>
      <w:r>
        <w:t xml:space="preserve">почталювы нижнихь воинскихъ чиновъ, вы- </w:t>
      </w:r>
      <w:r>
        <w:br/>
      </w:r>
      <w:r>
        <w:t xml:space="preserve">служившихъ узавоненный срокъ. 18175.</w:t>
      </w:r>
    </w:p>
    <w:p>
      <w:pPr>
        <w:pStyle w:val="Normal"/>
      </w:pPr>
      <w:r>
        <w:t xml:space="preserve">Т. ХХУ. (1798—1799) О выдачф посылаемымъ </w:t>
      </w:r>
      <w:r>
        <w:br/>
      </w:r>
      <w:r>
        <w:t xml:space="preserve">съ Цареградскою почтою почталонамъ пере- </w:t>
      </w:r>
      <w:r>
        <w:br/>
      </w:r>
      <w:r>
        <w:t xml:space="preserve">держиваемыхъь ими прогоновъ, во’ время ‘объ- </w:t>
      </w:r>
      <w:r>
        <w:br/>
      </w:r>
      <w:r>
        <w:t xml:space="preserve">Ъзда опасныхъ отъ разбойниковь мфсть, нобъ </w:t>
      </w:r>
      <w:r>
        <w:br/>
      </w:r>
      <w:r>
        <w:t xml:space="preserve">‘опредлени дЪтей почталоновъ въ зваше’ от- </w:t>
      </w:r>
      <w:r>
        <w:br/>
      </w:r>
      <w:r>
        <w:t xml:space="preserve">`цовъ ихъ ина мета нижнихь Канцелярскихь </w:t>
      </w:r>
      <w:r>
        <w:br/>
      </w:r>
      <w:r>
        <w:t xml:space="preserve">служителей при Шочтовомъ Департамент. </w:t>
      </w:r>
      <w:r>
        <w:br/>
      </w:r>
      <w:r>
        <w:t xml:space="preserve">19154.—0О жалованьЪ почтал1онамъ при Гат- </w:t>
      </w:r>
      <w:r>
        <w:br/>
      </w:r>
      <w:r>
        <w:t xml:space="preserve">чинской Почтовой КойторЪ. 19220.</w:t>
      </w:r>
    </w:p>
    <w:p>
      <w:pPr>
        <w:pStyle w:val="Normal"/>
      </w:pPr>
      <w:r>
        <w:t xml:space="preserve">Т. ХХУ!. (1800—1801) О запрещен почтал1- </w:t>
      </w:r>
      <w:r>
        <w:br/>
      </w:r>
      <w:r>
        <w:t xml:space="preserve">онамъ фздить верхами по набережнымь ‘и тро- </w:t>
      </w:r>
      <w:r>
        <w:br/>
      </w:r>
      <w:r>
        <w:t xml:space="preserve">туарамъ. 19549.—О жалованьв почталюонамъ </w:t>
      </w:r>
      <w:r>
        <w:br/>
      </w:r>
      <w:r>
        <w:t xml:space="preserve">въ Курляндской Губернш. 19495.— О жало- </w:t>
      </w:r>
      <w:r>
        <w:br/>
      </w:r>
      <w:r>
        <w:t xml:space="preserve">ваньф почталюнамъ и уптеръ-офицерамъ изъ </w:t>
      </w:r>
      <w:r>
        <w:br/>
      </w:r>
      <w:r>
        <w:t xml:space="preserve">С. Петербургскаго Почтамта: 19559. 19680.</w:t>
      </w:r>
    </w:p>
    <w:p>
      <w:pPr>
        <w:pStyle w:val="Normal"/>
      </w:pPr>
      <w:r>
        <w:t xml:space="preserve">Т. ХХУН. (1802—1805) О дозволени опредф- </w:t>
      </w:r>
      <w:r>
        <w:br/>
      </w:r>
      <w:r>
        <w:t xml:space="preserve">лять дфтей нижнихь служителей Почтоваго </w:t>
      </w:r>
      <w:r>
        <w:br/>
      </w:r>
      <w:r>
        <w:t xml:space="preserve">вфдомства въ нижи!е канцелярсые служители. </w:t>
      </w:r>
      <w:r>
        <w:br/>
      </w:r>
      <w:r>
        <w:t xml:space="preserve">20579.—0бъ опредфлеши въ Охотск$ 4 поч- </w:t>
      </w:r>
      <w:r>
        <w:br/>
      </w:r>
      <w:r>
        <w:t xml:space="preserve">талоновъ. 20889, ст. ГЫ. п. 1.</w:t>
      </w:r>
    </w:p>
    <w:p>
      <w:pPr>
        <w:pStyle w:val="Normal"/>
      </w:pPr>
      <w:r>
        <w:t xml:space="preserve">Т. ХХУПИ. (1804—-1805) О’ производств” в$- </w:t>
      </w:r>
      <w:r>
        <w:br/>
      </w:r>
      <w:r>
        <w:t xml:space="preserve">домства Литовскаго Шочтамта почтовымъ слу- </w:t>
      </w:r>
      <w:r>
        <w:br/>
      </w:r>
      <w:r>
        <w:t xml:space="preserve">жителямъ жалованья, ‘а’инвалидамь и за’ про- </w:t>
      </w:r>
      <w:r>
        <w:br/>
      </w:r>
      <w:r>
        <w:t xml:space="preserve">ванть денегь’серебромъ. 21124.</w:t>
      </w:r>
    </w:p>
    <w:p>
      <w:pPr>
        <w:pStyle w:val="Normal"/>
      </w:pPr>
      <w:r>
        <w:t xml:space="preserve">Т. ХХХ. (1808—1809) `О прибавкв почтал1о- </w:t>
      </w:r>
      <w:r>
        <w:br/>
      </w:r>
      <w:r>
        <w:t xml:space="preserve">повъ въ ифкоторыхъ почтовыхь мфстахъ Кур- </w:t>
      </w:r>
      <w:r>
        <w:br/>
      </w:r>
      <w:r>
        <w:t xml:space="preserve">ляпдской Губерни. 25706. — О прибавкв</w:t>
      </w:r>
    </w:p>
    <w:p>
      <w:pPr>
        <w:pStyle w:val="Normal"/>
      </w:pPr>
      <w:r>
        <w:t xml:space="preserve">двухъ почталюоновъ въ Могилевскуло погранич- </w:t>
      </w:r>
      <w:r>
        <w:br/>
      </w:r>
      <w:r>
        <w:t xml:space="preserve">пую Почтовую Контору' для препровождешя </w:t>
      </w:r>
      <w:r>
        <w:br/>
      </w:r>
      <w:r>
        <w:t xml:space="preserve">ГЯсской почты: 25956.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ХХХ. (1840—1811) Объ’ исключения поч- </w:t>
      </w:r>
      <w:r>
        <w:br/>
      </w:r>
      <w:r>
        <w:t xml:space="preserve">таллоновь и другихъ почтовыхь служителей </w:t>
      </w:r>
      <w:r>
        <w:br/>
      </w:r>
      <w:r>
        <w:t xml:space="preserve">изъ подушнаго оклада. 24857.</w:t>
      </w:r>
    </w:p>
    <w:p>
      <w:pPr>
        <w:pStyle w:val="Normal"/>
      </w:pPr>
      <w:r>
        <w:t xml:space="preserve">Т. ХХХИ, (1812—1814) О представлении Се- </w:t>
      </w:r>
      <w:r>
        <w:br/>
      </w:r>
      <w:r>
        <w:t xml:space="preserve">нату о переводь въ канцелярское званйе поч- </w:t>
      </w:r>
      <w:r>
        <w:br/>
      </w:r>
      <w:r>
        <w:t xml:space="preserve">таллоновъь и другихь нижнихь служителей. </w:t>
      </w:r>
      <w:r>
        <w:br/>
      </w:r>
      <w:r>
        <w:t xml:space="preserve">25665, ст. ГИ.</w:t>
      </w:r>
    </w:p>
    <w:p>
      <w:pPr>
        <w:pStyle w:val="Normal"/>
      </w:pPr>
      <w:r>
        <w:t xml:space="preserve">Т. ХХХМУ. (1817) Объ обращени невыслужив- </w:t>
      </w:r>
      <w:r>
        <w:br/>
      </w:r>
      <w:r>
        <w:t xml:space="preserve">шихъ въ почтовой службЪ 20 лЬть почто- </w:t>
      </w:r>
      <w:r>
        <w:br/>
      </w:r>
      <w:r>
        <w:t xml:space="preserve">выхь служителей, въ первобытное состояше, </w:t>
      </w:r>
      <w:r>
        <w:br/>
      </w:r>
      <w:r>
        <w:t xml:space="preserve">изь коего въ службу поступили. 26822.</w:t>
      </w:r>
    </w:p>
    <w:p>
      <w:pPr>
        <w:pStyle w:val="Normal"/>
      </w:pPr>
      <w:r>
        <w:t xml:space="preserve">Т. ХХХУИ. (1820—1821) О перемфнф въ об- </w:t>
      </w:r>
      <w:r>
        <w:br/>
      </w:r>
      <w:r>
        <w:t xml:space="preserve">мундироваши нижнихъ почтовыхъ служителей. </w:t>
      </w:r>
      <w:r>
        <w:br/>
      </w:r>
      <w:r>
        <w:t xml:space="preserve">28412.—Положене о воспиташи и обучеши </w:t>
      </w:r>
      <w:r>
        <w:br/>
      </w:r>
      <w:r>
        <w:t xml:space="preserve">ДЬтей почтовыхь служителей. 28642. `</w:t>
      </w:r>
    </w:p>
    <w:p>
      <w:pPr>
        <w:pStyle w:val="Normal"/>
      </w:pPr>
      <w:r>
        <w:t xml:space="preserve">Т. ХХХУШ,. (1822—1825) Объ оставлеши въ </w:t>
      </w:r>
      <w:r>
        <w:br/>
      </w:r>
      <w:r>
        <w:t xml:space="preserve">почтовомъ вфдомствь дфтей почталюоновъ, по- </w:t>
      </w:r>
      <w:r>
        <w:br/>
      </w:r>
      <w:r>
        <w:t xml:space="preserve">ступившихь въ се зваве изь нижнихь воин- </w:t>
      </w:r>
      <w:r>
        <w:br/>
      </w:r>
      <w:r>
        <w:t xml:space="preserve">скихъ чиновъ. 29117. — Почталлонскимъ ун- </w:t>
      </w:r>
      <w:r>
        <w:br/>
      </w:r>
      <w:r>
        <w:t xml:space="preserve">теръ-офицерамь имёть на мундирахъ погоны </w:t>
      </w:r>
      <w:r>
        <w:br/>
      </w:r>
      <w:r>
        <w:t xml:space="preserve">узкаго золотаго галуна. 29656. — О причи- </w:t>
      </w:r>
      <w:r>
        <w:br/>
      </w:r>
      <w:r>
        <w:t xml:space="preserve">слеши дфтей солдать, поступившихь по от- </w:t>
      </w:r>
      <w:r>
        <w:br/>
      </w:r>
      <w:r>
        <w:t xml:space="preserve">ставкб въ почтовую службу и прижитыхь ими </w:t>
      </w:r>
      <w:r>
        <w:br/>
      </w:r>
      <w:r>
        <w:t xml:space="preserve">до поступленя въ оную, къ военному вфдом- </w:t>
      </w:r>
      <w:r>
        <w:br/>
      </w:r>
      <w:r>
        <w:t xml:space="preserve">ству, а рожденныхь въ почтовомь вфдомств$, </w:t>
      </w:r>
      <w:r>
        <w:br/>
      </w:r>
      <w:r>
        <w:t xml:space="preserve">къ Почтовому Департаменту. 29744.</w:t>
      </w:r>
    </w:p>
    <w:p>
      <w:pPr>
        <w:pStyle w:val="Normal"/>
      </w:pPr>
      <w:r>
        <w:t xml:space="preserve">Т. ХЕ. (1825) О причислеми къ. почтовому </w:t>
      </w:r>
      <w:r>
        <w:br/>
      </w:r>
      <w:r>
        <w:t xml:space="preserve">вфдомству младенцевь, подкидываемыхь къ </w:t>
      </w:r>
      <w:r>
        <w:br/>
      </w:r>
      <w:r>
        <w:t xml:space="preserve">почтал1онамь. 50565.</w:t>
      </w:r>
    </w:p>
    <w:p>
      <w:pPr>
        <w:pStyle w:val="Normal"/>
      </w:pPr>
      <w:r>
        <w:t xml:space="preserve">ПОЧТАМТЫ.</w:t>
      </w:r>
    </w:p>
    <w:p>
      <w:pPr>
        <w:pStyle w:val="Normal"/>
      </w:pPr>
      <w:r>
        <w:t xml:space="preserve">Т. УШ. (1728 —-1752.) О. доставлеши ‘изъ </w:t>
      </w:r>
      <w:r>
        <w:br/>
      </w:r>
      <w:r>
        <w:t xml:space="preserve">Почтамта ежегодно рапортовь ‘и счетовъ о </w:t>
      </w:r>
      <w:r>
        <w:br/>
      </w:r>
      <w:r>
        <w:t xml:space="preserve">почтовомъь сборё въ Ревизонь - Коллегио.</w:t>
      </w:r>
    </w:p>
    <w:p>
      <w:pPr>
        <w:pStyle w:val="Normal"/>
      </w:pPr>
      <w:r>
        <w:t xml:space="preserve">‚ 5651.</w:t>
      </w:r>
    </w:p>
    <w:p>
      <w:pPr>
        <w:pStyle w:val="Normal"/>
      </w:pPr>
      <w:r>
        <w:t xml:space="preserve">Т.ХУ. (1758—1762). Объ упразднения Генераль- </w:t>
      </w:r>
      <w:r>
        <w:br/>
      </w:r>
      <w:r>
        <w:t xml:space="preserve">наго Почтамта, и о порученйи Главнаго: У- </w:t>
      </w:r>
      <w:r>
        <w:br/>
      </w:r>
      <w:r>
        <w:t xml:space="preserve">правленя надъ почтами Иностранной Колле- </w:t>
      </w:r>
      <w:r>
        <w:br/>
      </w:r>
      <w:r>
        <w:t xml:space="preserve">ги. 10885.</w:t>
      </w:r>
    </w:p>
    <w:p>
      <w:pPr>
        <w:pStyle w:val="Normal"/>
      </w:pPr>
      <w:r>
        <w:t xml:space="preserve">Т. ХУИ. (1765—1766) О поручении вновь: у- </w:t>
      </w:r>
      <w:r>
        <w:br/>
      </w:r>
      <w:r>
        <w:t xml:space="preserve">чрежденной оть.Новагорода» до’ Смоленска и </w:t>
      </w:r>
      <w:r>
        <w:br/>
      </w:r>
      <w:r>
        <w:t xml:space="preserve">Торопна почты въ управлеше С. ВеЗЕВОург- </w:t>
      </w:r>
      <w:r>
        <w:br/>
      </w:r>
      <w:r>
        <w:t xml:space="preserve">скаго. Ночтамта: 12694.</w:t>
      </w:r>
    </w:p>
    <w:p>
      <w:pPr>
        <w:pStyle w:val="Normal"/>
      </w:pPr>
      <w:r>
        <w:t xml:space="preserve">Т. ХУШ, (4767—1769) Объ отдачЪ, въ.полное </w:t>
      </w:r>
      <w:r>
        <w:br/>
      </w:r>
      <w:r>
        <w:t xml:space="preserve">управлеше Московскахо Почтамта, почтовых </w:t>
      </w:r>
      <w:r>
        <w:br/>
      </w:r>
      <w:r>
        <w:t xml:space="preserve">станций, Смоленскаго Почтмейстераямщиковъ </w:t>
      </w:r>
      <w:r>
        <w:br/>
      </w:r>
      <w:r>
        <w:t xml:space="preserve">и ихь управителей по всему транту отъ Мо </w:t>
      </w:r>
      <w:r>
        <w:br/>
      </w:r>
      <w:r>
        <w:t xml:space="preserve">сквы до Смоленска. 12855,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609 </w:t>
      </w:r>
      <w:r>
        <w:br/>
      </w:r>
      <w:r>
        <w:t xml:space="preserve">п.</w:t>
      </w:r>
    </w:p>
    <w:p>
      <w:pPr>
        <w:pStyle w:val="Normal"/>
      </w:pPr>
      <w:r>
        <w:t xml:space="preserve">Т. ХХ, (1770 — 1774) Должность ©. Петер- </w:t>
      </w:r>
      <w:r>
        <w:br/>
      </w:r>
      <w:r>
        <w:t xml:space="preserve">бургскаго Почтамта въ отношени къ отпра- </w:t>
      </w:r>
      <w:r>
        <w:br/>
      </w:r>
      <w:r>
        <w:t xml:space="preserve">вленю почть ифуръ (дилижансовъ) по Нарв- </w:t>
      </w:r>
      <w:r>
        <w:br/>
      </w:r>
      <w:r>
        <w:t xml:space="preserve">скому тракту. 15455, п. 1%, 20, 21, 25.— </w:t>
      </w:r>
      <w:r>
        <w:br/>
      </w:r>
      <w:r>
        <w:t xml:space="preserve">Объ отдачв Почтоваго Правленя по Нарв- </w:t>
      </w:r>
      <w:r>
        <w:br/>
      </w:r>
      <w:r>
        <w:t xml:space="preserve">ской дорогВ вь вфдомство С. Петербургскаго </w:t>
      </w:r>
      <w:r>
        <w:br/>
      </w:r>
      <w:r>
        <w:t xml:space="preserve">Почтамта. 15574. — Подтверждене Почтам- </w:t>
      </w:r>
      <w:r>
        <w:br/>
      </w:r>
      <w:r>
        <w:t xml:space="preserve">тамь о донесении Сенату и сообщени При- </w:t>
      </w:r>
      <w:r>
        <w:br/>
      </w:r>
      <w:r>
        <w:t xml:space="preserve">сутственнымъ мёстамъ, въ случа$ потери поч- </w:t>
      </w:r>
      <w:r>
        <w:br/>
      </w:r>
      <w:r>
        <w:t xml:space="preserve">ты. 15842.—Учрежденае Почтамтовъ въ Гу- </w:t>
      </w:r>
      <w:r>
        <w:br/>
      </w:r>
      <w:r>
        <w:t xml:space="preserve">бернскихъ тородахъь Бфлорусскихъ Губерни, </w:t>
      </w:r>
      <w:r>
        <w:br/>
      </w:r>
      <w:r>
        <w:t xml:space="preserve">должность ихъ, и отдача ихъ на откупь. </w:t>
      </w:r>
      <w:r>
        <w:br/>
      </w:r>
      <w:r>
        <w:t xml:space="preserve">15914. п. 7,4. 9, 18, 21,25 06.</w:t>
      </w:r>
    </w:p>
    <w:p>
      <w:pPr>
        <w:pStyle w:val="Normal"/>
      </w:pPr>
      <w:r>
        <w:t xml:space="preserve">Т. ХХ. (1775 — 1780) 06ь отдачь ЯМОВЪ ВЪ </w:t>
      </w:r>
      <w:r>
        <w:br/>
      </w:r>
      <w:r>
        <w:t xml:space="preserve">вфдомство Почтамтовъ. 14554.</w:t>
      </w:r>
    </w:p>
    <w:p>
      <w:pPr>
        <w:pStyle w:val="Normal"/>
      </w:pPr>
      <w:r>
        <w:t xml:space="preserve">Т. ХХ1. (1784—1785) Объ учреждени потра- </w:t>
      </w:r>
      <w:r>
        <w:br/>
      </w:r>
      <w:r>
        <w:t xml:space="preserve">ничнаго Почтамта. на Турецкихь границахз. </w:t>
      </w:r>
      <w:r>
        <w:br/>
      </w:r>
      <w:r>
        <w:t xml:space="preserve">15217. 15559. 15544, п. 2.— Правила для </w:t>
      </w:r>
      <w:r>
        <w:br/>
      </w:r>
      <w:r>
        <w:t xml:space="preserve">доставлешя по адресамь получаемыхв въ </w:t>
      </w:r>
      <w:r>
        <w:br/>
      </w:r>
      <w:r>
        <w:t xml:space="preserve">Почтамтахь денегь. 15294.— О зависимости </w:t>
      </w:r>
      <w:r>
        <w:br/>
      </w:r>
      <w:r>
        <w:t xml:space="preserve">почты между Москвою и С. Петербургомъ </w:t>
      </w:r>
      <w:r>
        <w:br/>
      </w:r>
      <w:r>
        <w:t xml:space="preserve">оть Почтамта; о принят1и въ его вдомство </w:t>
      </w:r>
      <w:r>
        <w:br/>
      </w:r>
      <w:r>
        <w:t xml:space="preserve">находящагося при Ямекой почт$ Почтмейсте- </w:t>
      </w:r>
      <w:r>
        <w:br/>
      </w:r>
      <w:r>
        <w:t xml:space="preserve">ра; правила, коими онъ долженъ руковод- </w:t>
      </w:r>
      <w:r>
        <w:br/>
      </w:r>
      <w:r>
        <w:t xml:space="preserve">ствоваться при отправленйи сей почты. 15550, </w:t>
      </w:r>
      <w:r>
        <w:br/>
      </w:r>
      <w:r>
        <w:t xml:space="preserve">п. 5.</w:t>
      </w:r>
    </w:p>
    <w:p>
      <w:pPr>
        <w:pStyle w:val="Normal"/>
      </w:pPr>
      <w:r>
        <w:t xml:space="preserve">Т. ХХИ. (1784 4—1788) Объ отсылиЪ ‘собирае- </w:t>
      </w:r>
      <w:r>
        <w:br/>
      </w:r>
      <w:r>
        <w:t xml:space="preserve">мыхъ съ жителей С, Петербургской и Оловец- </w:t>
      </w:r>
      <w:r>
        <w:br/>
      </w:r>
      <w:r>
        <w:t xml:space="preserve">кой Губернйи денегь на.содержанте почть изъ </w:t>
      </w:r>
      <w:r>
        <w:br/>
      </w:r>
      <w:r>
        <w:t xml:space="preserve">Казенныхъ Палатъ.въ С. Петербургсяй Почт- </w:t>
      </w:r>
      <w:r>
        <w:br/>
      </w:r>
      <w:r>
        <w:t xml:space="preserve">амть, и.о заключети” въ ономв контрактовъ </w:t>
      </w:r>
      <w:r>
        <w:br/>
      </w:r>
      <w:r>
        <w:t xml:space="preserve">съ ‘содержателями почтт. 16012, п.. $, 9. </w:t>
      </w:r>
      <w:r>
        <w:br/>
      </w:r>
      <w:r>
        <w:t xml:space="preserve">—О предоставления: С; Нетербургскому Почт- </w:t>
      </w:r>
      <w:r>
        <w:br/>
      </w:r>
      <w:r>
        <w:t xml:space="preserve">амту выдачи подороженъ по ‘всбмъ трактамъ </w:t>
      </w:r>
      <w:r>
        <w:br/>
      </w:r>
      <w:r>
        <w:t xml:space="preserve">С. .Метербургской› Губернш. 16142.</w:t>
      </w:r>
    </w:p>
    <w:p>
      <w:pPr>
        <w:pStyle w:val="Normal"/>
      </w:pPr>
      <w:r>
        <w:t xml:space="preserve">Т. ХХЬУ. (1796—4797) Обь учреждеши Почт- </w:t>
      </w:r>
      <w:r>
        <w:br/>
      </w:r>
      <w:r>
        <w:t xml:space="preserve">амта въ город Вильнф, и о. причислени къ </w:t>
      </w:r>
      <w:r>
        <w:br/>
      </w:r>
      <w:r>
        <w:t xml:space="preserve">нему  Цочтовыхь' Конторь ближайшихь. Гу- </w:t>
      </w:r>
      <w:r>
        <w:br/>
      </w:r>
      <w:r>
        <w:t xml:space="preserve">ть 47929.</w:t>
      </w:r>
    </w:p>
    <w:p>
      <w:pPr>
        <w:pStyle w:val="Normal"/>
      </w:pPr>
      <w:r>
        <w:t xml:space="preserve">Т. ХХУ. (4798—1799) Опредфлене при Почт- </w:t>
      </w:r>
      <w:r>
        <w:br/>
      </w:r>
      <w:r>
        <w:t xml:space="preserve">амтахь Казначеевь ‘и писарей ‘для’ сбора съ </w:t>
      </w:r>
      <w:r>
        <w:br/>
      </w:r>
      <w:r>
        <w:t xml:space="preserve">подорожныхъ денегъ. 18474, п. 1.— О пе- </w:t>
      </w:r>
      <w:r>
        <w:br/>
      </w:r>
      <w:r>
        <w:t xml:space="preserve">реводв ©. Четербургскому Почть-Дирёйтору </w:t>
      </w:r>
      <w:r>
        <w:br/>
      </w:r>
      <w:r>
        <w:t xml:space="preserve">ВБ Ипостранные- 'Почтамты дух за</w:t>
      </w:r>
    </w:p>
    <w:p>
      <w:pPr>
        <w:pStyle w:val="Normal"/>
      </w:pPr>
      <w:r>
        <w:t xml:space="preserve">‚ зэкорреспондени1ю денегь. 19245:</w:t>
      </w:r>
    </w:p>
    <w:p>
      <w:pPr>
        <w:pStyle w:val="Normal"/>
      </w:pPr>
      <w:r>
        <w:t xml:space="preserve">ох (1800—1804) „Объ. учреждети въ</w:t>
      </w:r>
    </w:p>
    <w:p>
      <w:pPr>
        <w:pStyle w:val="Normal"/>
      </w:pPr>
      <w:r>
        <w:t xml:space="preserve">| Сибири особаго Почтамта; росписае Губер-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в, состоящихь въ вЪдомствЪ прочихь Почт- </w:t>
      </w:r>
      <w:r>
        <w:br/>
      </w:r>
      <w:r>
        <w:t xml:space="preserve">амтовъ. 19255.</w:t>
      </w:r>
    </w:p>
    <w:p>
      <w:pPr>
        <w:pStyle w:val="Normal"/>
      </w:pPr>
      <w:r>
        <w:t xml:space="preserve">Т. ХХУШ. (1804 — 1805) О прибавкВ жало- </w:t>
      </w:r>
      <w:r>
        <w:br/>
      </w:r>
      <w:r>
        <w:t xml:space="preserve">ванья чиновникамь Сибирскаго Почтамта и </w:t>
      </w:r>
      <w:r>
        <w:br/>
      </w:r>
      <w:r>
        <w:t xml:space="preserve">подвфаомыхь оному почтовыхъ мфстъ. 21745.</w:t>
      </w:r>
    </w:p>
    <w:p>
      <w:pPr>
        <w:pStyle w:val="Normal"/>
      </w:pPr>
      <w:r>
        <w:t xml:space="preserve">Т. ХХХ. (1808 — 1809) О выдачф жалованья ||</w:t>
      </w:r>
    </w:p>
    <w:p>
      <w:pPr>
        <w:pStyle w:val="Normal"/>
      </w:pPr>
      <w:r>
        <w:t xml:space="preserve">чиновникамъь Литовскаго Почтамта помфсяч- </w:t>
      </w:r>
      <w:r>
        <w:br/>
      </w:r>
      <w:r>
        <w:t xml:space="preserve">но. 25502.—0О прибавкф на содержане Мо- </w:t>
      </w:r>
      <w:r>
        <w:br/>
      </w:r>
      <w:r>
        <w:t xml:space="preserve">сковскаго Почтамта по 14.000 руб. въ годь </w:t>
      </w:r>
      <w:r>
        <w:br/>
      </w:r>
      <w:r>
        <w:t xml:space="preserve">изъ общихь почтовыхь доходовъ. 25861.</w:t>
      </w:r>
    </w:p>
    <w:p>
      <w:pPr>
        <w:pStyle w:val="Normal"/>
      </w:pPr>
      <w:r>
        <w:t xml:space="preserve">Т: ХХХ. (1810—1811) О пополневши шта- </w:t>
      </w:r>
      <w:r>
        <w:br/>
      </w:r>
      <w:r>
        <w:t xml:space="preserve">товь С. Петербургскаго и Московскаго Мочт- </w:t>
      </w:r>
      <w:r>
        <w:br/>
      </w:r>
      <w:r>
        <w:t xml:space="preserve">амтовъ. 24669.</w:t>
      </w:r>
    </w:p>
    <w:p>
      <w:pPr>
        <w:pStyle w:val="Normal"/>
      </w:pPr>
      <w:r>
        <w:t xml:space="preserve">Т. ХХХИ. (1842—1814) Положеше для поле- </w:t>
      </w:r>
      <w:r>
        <w:br/>
      </w:r>
      <w:r>
        <w:t xml:space="preserve">ваго Почтамта при большой дфйствующей </w:t>
      </w:r>
      <w:r>
        <w:br/>
      </w:r>
      <w:r>
        <w:t xml:space="preserve">Аруи. 24975, Узр. для упр. бол. дъйст. </w:t>
      </w:r>
      <w:r>
        <w:br/>
      </w:r>
      <w:r>
        <w:t xml:space="preserve">Арм. Ч. ГГ. стр. 102.</w:t>
      </w:r>
    </w:p>
    <w:p>
      <w:pPr>
        <w:pStyle w:val="Normal"/>
      </w:pPr>
      <w:r>
        <w:t xml:space="preserve">Т. ХХХУИ. (1820—1821) Объ именован!и ноло- </w:t>
      </w:r>
      <w:r>
        <w:br/>
      </w:r>
      <w:r>
        <w:t xml:space="preserve">женныхь по штату при Ночтамтахь Офице- </w:t>
      </w:r>
      <w:r>
        <w:br/>
      </w:r>
      <w:r>
        <w:t xml:space="preserve">ровъ чиновниками для осмотра почтовыхъ </w:t>
      </w:r>
      <w:r>
        <w:br/>
      </w:r>
      <w:r>
        <w:t xml:space="preserve">станции. 28707.</w:t>
      </w:r>
    </w:p>
    <w:p>
      <w:pPr>
        <w:pStyle w:val="Normal"/>
      </w:pPr>
      <w:r>
        <w:t xml:space="preserve">ПОЧТМЕЙСТЕРЫ , ПОЧТОВЫЯ КОНТОРЫ, </w:t>
      </w:r>
      <w:r>
        <w:br/>
      </w:r>
      <w:r>
        <w:t xml:space="preserve">почтовые ЭКСПЕДИТОРЫ и ЭКСПЕДИ- </w:t>
      </w:r>
      <w:r>
        <w:br/>
      </w:r>
      <w:r>
        <w:t xml:space="preserve">ЦИ, и ЛЯРСКТЕ СЛУЖИТЕЛИ.</w:t>
      </w:r>
    </w:p>
    <w:p>
      <w:pPr>
        <w:pStyle w:val="Normal"/>
      </w:pPr>
      <w:r>
        <w:t xml:space="preserve">Т. Н. (1676—1688) Опредфаеше Почтмейсте- </w:t>
      </w:r>
      <w:r>
        <w:br/>
      </w:r>
      <w:r>
        <w:t xml:space="preserve">ра въ мЬстечкф Минговичи въ Княжеств® Смо- </w:t>
      </w:r>
      <w:r>
        <w:br/>
      </w:r>
      <w:r>
        <w:t xml:space="preserve">ленскомъ для принят!я почты, приходящей </w:t>
      </w:r>
      <w:r>
        <w:br/>
      </w:r>
      <w:r>
        <w:t xml:space="preserve">изъ Польши, и для отправлен1я оной въ Поль- </w:t>
      </w:r>
      <w:r>
        <w:br/>
      </w:r>
      <w:r>
        <w:t xml:space="preserve">шу. 1186, ст. 29.</w:t>
      </w:r>
    </w:p>
    <w:p>
      <w:pPr>
        <w:pStyle w:val="Normal"/>
      </w:pPr>
      <w:r>
        <w:t xml:space="preserve">№ (1745— —1719) Должность полеваго Почт- </w:t>
      </w:r>
      <w:r>
        <w:br/>
      </w:r>
      <w:r>
        <w:t xml:space="preserve">мейстера. 5006, Вомн. Уст. Гл. ХХХИГ.</w:t>
      </w:r>
    </w:p>
    <w:p>
      <w:pPr>
        <w:pStyle w:val="Normal"/>
      </w:pPr>
      <w:r>
        <w:t xml:space="preserve">Т. УЕ. (4720—1722) Инструкщя Почтмейсте- </w:t>
      </w:r>
      <w:r>
        <w:br/>
      </w:r>
      <w:r>
        <w:t xml:space="preserve">рамъь въ С. Петербург, Москвз ‚и другихъ </w:t>
      </w:r>
      <w:r>
        <w:br/>
      </w:r>
      <w:r>
        <w:t xml:space="preserve">городахъ. 5694.</w:t>
      </w:r>
    </w:p>
    <w:p>
      <w:pPr>
        <w:pStyle w:val="Normal"/>
      </w:pPr>
      <w:r>
        <w:t xml:space="preserve">Т. ХУП. (1765—1766) Объопредьленйи особыхъ </w:t>
      </w:r>
      <w:r>
        <w:br/>
      </w:r>
      <w:r>
        <w:t xml:space="preserve">присяжныхь Почтмейстерове въ НовгородЪ и </w:t>
      </w:r>
      <w:r>
        <w:br/>
      </w:r>
      <w:r>
        <w:t xml:space="preserve">Смоленск. 12691.</w:t>
      </w:r>
    </w:p>
    <w:p>
      <w:pPr>
        <w:pStyle w:val="Normal"/>
      </w:pPr>
      <w:r>
        <w:t xml:space="preserve">Т. ХУШ. (1767—1769) О быти опредфляю- </w:t>
      </w:r>
      <w:r>
        <w:br/>
      </w:r>
      <w:r>
        <w:t xml:space="preserve">щемуся въ Смоленскъ Почтмейстеру въ вфде- </w:t>
      </w:r>
      <w:r>
        <w:br/>
      </w:r>
      <w:r>
        <w:t xml:space="preserve">‚ни Московскаго Почтамта. 12855, п. @. — </w:t>
      </w:r>
      <w:r>
        <w:br/>
      </w:r>
      <w:r>
        <w:t xml:space="preserve">Почтовая ‘такса для Новгородской Злой</w:t>
      </w:r>
    </w:p>
    <w:p>
      <w:pPr>
        <w:pStyle w:val="Normal"/>
      </w:pPr>
      <w:r>
        <w:t xml:space="preserve">‚ Конторы. 12954.</w:t>
      </w:r>
    </w:p>
    <w:p>
      <w:pPr>
        <w:pStyle w:val="Normal"/>
      </w:pPr>
      <w:r>
        <w:t xml:space="preserve">Т. ХХ. (1770. — 1774) Учреждене въ Бфло- </w:t>
      </w:r>
      <w:r>
        <w:br/>
      </w:r>
      <w:r>
        <w:t xml:space="preserve">русскихъ Губерн!яхъ Губернскихъ‘и Уфзздныхь </w:t>
      </w:r>
      <w:r>
        <w:br/>
      </w:r>
      <w:r>
        <w:t xml:space="preserve">Почтмейстеровь и Почтовыхь Конторъу“ихь</w:t>
      </w:r>
    </w:p>
    <w:p>
      <w:pPr>
        <w:pStyle w:val="Normal"/>
      </w:pPr>
      <w:r>
        <w:t xml:space="preserve">должность и права. 15911, п: 1, 2, 5—15, </w:t>
      </w:r>
      <w:r>
        <w:br/>
      </w:r>
      <w:r>
        <w:t xml:space="preserve">25; Ту а6и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ХХ. (1781—1785) Объ опредфлеши въ Ма- </w:t>
      </w:r>
      <w:r>
        <w:br/>
      </w:r>
      <w:r>
        <w:t xml:space="preserve">лоросйи Губерискихъ и УЪздныхв Почтмей- </w:t>
      </w:r>
      <w:r>
        <w:br/>
      </w:r>
      <w:r>
        <w:t xml:space="preserve">стеровъ. 15516.—О наблюденши Губернскимъ </w:t>
      </w:r>
      <w:r>
        <w:br/>
      </w:r>
      <w:r>
        <w:t xml:space="preserve">Правленямъ и Стрянчимь за исправнымъ от- </w:t>
      </w:r>
      <w:r>
        <w:br/>
      </w:r>
      <w:r>
        <w:t xml:space="preserve">правлешемь Почтмейстерами и Почтовыми </w:t>
      </w:r>
      <w:r>
        <w:br/>
      </w:r>
      <w:r>
        <w:t xml:space="preserve">Конторами своей должности. 15517.—0 жа- </w:t>
      </w:r>
      <w:r>
        <w:br/>
      </w:r>
      <w:r>
        <w:t xml:space="preserve">лованьф Почтдиректорамь и Почтмейстерамъ </w:t>
      </w:r>
      <w:r>
        <w:br/>
      </w:r>
      <w:r>
        <w:t xml:space="preserve">въ Малороссйскихь Губернйяхъ. 15420.</w:t>
      </w:r>
    </w:p>
    <w:p>
      <w:pPr>
        <w:pStyle w:val="Normal"/>
      </w:pPr>
      <w:r>
        <w:t xml:space="preserve">Т. ХХИ. (1784—1758) Правила для учрежде- </w:t>
      </w:r>
      <w:r>
        <w:br/>
      </w:r>
      <w:r>
        <w:t xml:space="preserve">ня въ городахь Почтовыхъ Конторь. 16476, </w:t>
      </w:r>
      <w:r>
        <w:br/>
      </w:r>
      <w:r>
        <w:t xml:space="preserve">а.</w:t>
      </w:r>
    </w:p>
    <w:p>
      <w:pPr>
        <w:pStyle w:val="Normal"/>
      </w:pPr>
      <w:r>
        <w:t xml:space="preserve">Т. ХХШ. (1789—1796) О содержаши Почто- </w:t>
      </w:r>
      <w:r>
        <w:br/>
      </w:r>
      <w:r>
        <w:t xml:space="preserve">выхъ Конторь въ Губершяхъ: Минской, Во- </w:t>
      </w:r>
      <w:r>
        <w:br/>
      </w:r>
      <w:r>
        <w:t xml:space="preserve">лынской, Подольской и Брацлавской. 17582, </w:t>
      </w:r>
      <w:r>
        <w:br/>
      </w:r>
      <w:r>
        <w:t xml:space="preserve">п. 7. — О содержанйи оныхъ въ Губершяхъь </w:t>
      </w:r>
      <w:r>
        <w:br/>
      </w:r>
      <w:r>
        <w:t xml:space="preserve">Виленской и Слонимской. 17525, п. 9.</w:t>
      </w:r>
    </w:p>
    <w:p>
      <w:pPr>
        <w:pStyle w:val="Normal"/>
      </w:pPr>
      <w:r>
        <w:t xml:space="preserve">Т. ХХУ. (1798—1799) Объ учрежденйн Почтовой </w:t>
      </w:r>
      <w:r>
        <w:br/>
      </w:r>
      <w:r>
        <w:t xml:space="preserve">Конторы въ Гатчинв. 19192.—0 жаловань$ </w:t>
      </w:r>
      <w:r>
        <w:br/>
      </w:r>
      <w:r>
        <w:t xml:space="preserve">чиновникамь и служителамь сей Конторы. </w:t>
      </w:r>
      <w:r>
        <w:br/>
      </w:r>
      <w:r>
        <w:t xml:space="preserve">19220.</w:t>
      </w:r>
    </w:p>
    <w:p>
      <w:pPr>
        <w:pStyle w:val="Normal"/>
      </w:pPr>
      <w:r>
        <w:t xml:space="preserve">Т. хХх\. (1800 — 1801) Объ учрежден и по- </w:t>
      </w:r>
      <w:r>
        <w:br/>
      </w:r>
      <w:r>
        <w:t xml:space="preserve">граничной Почтовой Конторы въ Поланген$; </w:t>
      </w:r>
      <w:r>
        <w:br/>
      </w:r>
      <w:r>
        <w:t xml:space="preserve">штать оной. 19455.— Объ оставленни Рижской </w:t>
      </w:r>
      <w:r>
        <w:br/>
      </w:r>
      <w:r>
        <w:t xml:space="preserve">Губернской Почтовой Конторы на прежнемъ </w:t>
      </w:r>
      <w:r>
        <w:br/>
      </w:r>
      <w:r>
        <w:t xml:space="preserve">основан1и. 19855.—0Объ учреждени Почто- </w:t>
      </w:r>
      <w:r>
        <w:br/>
      </w:r>
      <w:r>
        <w:t xml:space="preserve">выхъ Конторъ и Экспедици въ Курляндской </w:t>
      </w:r>
      <w:r>
        <w:br/>
      </w:r>
      <w:r>
        <w:t xml:space="preserve">Губерн!и; штать оныхъ. 19884.</w:t>
      </w:r>
    </w:p>
    <w:p>
      <w:pPr>
        <w:pStyle w:val="Normal"/>
      </w:pPr>
      <w:r>
        <w:t xml:space="preserve">Т. ХХУИН. (1802—1805) Объ упразднеши въ </w:t>
      </w:r>
      <w:r>
        <w:br/>
      </w:r>
      <w:r>
        <w:t xml:space="preserve">Черкасскв особаго Почтовато Правлёшя, учре- </w:t>
      </w:r>
      <w:r>
        <w:br/>
      </w:r>
      <w:r>
        <w:t xml:space="preserve">жденнаго оть Канцеляр!и Войска Донскаго при </w:t>
      </w:r>
      <w:r>
        <w:br/>
      </w:r>
      <w:r>
        <w:t xml:space="preserve">тамошней Почтовой Контор$. 20172.—0 по- </w:t>
      </w:r>
      <w:r>
        <w:br/>
      </w:r>
      <w:r>
        <w:t xml:space="preserve">рядкв производства въ чины Почтмейстеровъ </w:t>
      </w:r>
      <w:r>
        <w:br/>
      </w:r>
      <w:r>
        <w:t xml:space="preserve">и Почтовыхъь Экспедиторовъ. 20545.—0О на- </w:t>
      </w:r>
      <w:r>
        <w:br/>
      </w:r>
      <w:r>
        <w:t xml:space="preserve">блюдени ‘'Таганрогскому Градоначальнику, </w:t>
      </w:r>
      <w:r>
        <w:br/>
      </w:r>
      <w:r>
        <w:t xml:space="preserve">дабы тамошияя Почтовая Контора не дозво- </w:t>
      </w:r>
      <w:r>
        <w:br/>
      </w:r>
      <w:r>
        <w:t xml:space="preserve">ляла никакихъ упущен, купечеству предо- </w:t>
      </w:r>
      <w:r>
        <w:br/>
      </w:r>
      <w:r>
        <w:t xml:space="preserve">судительныхъ. 20755, п. 6.--Объ опредфле- </w:t>
      </w:r>
      <w:r>
        <w:br/>
      </w:r>
      <w:r>
        <w:t xml:space="preserve">нш при Охотскомъ Начальник и Камчат- </w:t>
      </w:r>
      <w:r>
        <w:br/>
      </w:r>
      <w:r>
        <w:t xml:space="preserve">скомь КоммендантЪ по особому Экспедитору </w:t>
      </w:r>
      <w:r>
        <w:br/>
      </w:r>
      <w:r>
        <w:t xml:space="preserve">для производства ‘почтовыхь дфлъ. 20889, </w:t>
      </w:r>
      <w:r>
        <w:br/>
      </w:r>
      <w:r>
        <w:t xml:space="preserve">ст. Ш, п: 1.</w:t>
      </w:r>
    </w:p>
    <w:p>
      <w:pPr>
        <w:pStyle w:val="Normal"/>
      </w:pPr>
      <w:r>
        <w:t xml:space="preserve">Т. ХХУШ. (1804—1805) Объ учрежден По- </w:t>
      </w:r>
      <w:r>
        <w:br/>
      </w:r>
      <w:r>
        <w:t xml:space="preserve">чтовой Конторьг вь Тифлиссв. 21795.</w:t>
      </w:r>
    </w:p>
    <w:p>
      <w:pPr>
        <w:pStyle w:val="Normal"/>
      </w:pPr>
      <w:r>
        <w:t xml:space="preserve">Т. ХХХ. (1806—1807) О прибавочномь шта- </w:t>
      </w:r>
      <w:r>
        <w:br/>
      </w:r>
      <w:r>
        <w:t xml:space="preserve">т5 К!евокой Почтовой Конторы. 22685.</w:t>
      </w:r>
    </w:p>
    <w:p>
      <w:pPr>
        <w:pStyle w:val="Normal"/>
      </w:pPr>
      <w:r>
        <w:t xml:space="preserve">ТЕ ХХХ. (1808 —1809) Объ ‘утвержденш то-</w:t>
      </w:r>
    </w:p>
    <w:p>
      <w:pPr>
        <w:pStyle w:val="Normal"/>
      </w:pPr>
      <w:r>
        <w:t xml:space="preserve">родовыхь или Уфздныхь"Иочтовыхь Экспеди-</w:t>
      </w:r>
    </w:p>
    <w:p>
      <w:pPr>
        <w:pStyle w:val="Normal"/>
      </w:pPr>
      <w:r>
        <w:t xml:space="preserve">РЕЭСТРЪ АЛФАВИТНЫЙ 611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торовъ и Помощниковъ, при опредфлеши ихъ, </w:t>
      </w:r>
      <w:r>
        <w:br/>
      </w:r>
      <w:r>
        <w:t xml:space="preserve">ие. за урлаъ, а дфйствительно въ чинахъ 14 </w:t>
      </w:r>
      <w:r>
        <w:br/>
      </w:r>
      <w:r>
        <w:t xml:space="preserve">класса. 25547.—0О дозволени опредБлать на </w:t>
      </w:r>
      <w:r>
        <w:br/>
      </w:r>
      <w:r>
        <w:t xml:space="preserve">ваканс!и Экспедиторскихь Помощниковь въ </w:t>
      </w:r>
      <w:r>
        <w:br/>
      </w:r>
      <w:r>
        <w:t xml:space="preserve">Почтовыя Финляндской Губерни. Экспедии </w:t>
      </w:r>
      <w:r>
        <w:br/>
      </w:r>
      <w:r>
        <w:t xml:space="preserve">людей, несостоящихь въ классныхь чинахъ. </w:t>
      </w:r>
      <w:r>
        <w:br/>
      </w:r>
      <w:r>
        <w:t xml:space="preserve">25989.—0О нёкоторыхъ перемфнахь въ шта- </w:t>
      </w:r>
      <w:r>
        <w:br/>
      </w:r>
      <w:r>
        <w:t xml:space="preserve">ть Тифлисской Почтовой Конторы. 24058.</w:t>
      </w:r>
    </w:p>
    <w:p>
      <w:pPr>
        <w:pStyle w:val="Normal"/>
      </w:pPr>
      <w:r>
        <w:t xml:space="preserve">Т. ХХХЕ (1810 — 1811) О производств® чи- </w:t>
      </w:r>
      <w:r>
        <w:br/>
      </w:r>
      <w:r>
        <w:t xml:space="preserve">повпивамв, посылаемымь въ Новую Финлян- </w:t>
      </w:r>
      <w:r>
        <w:br/>
      </w:r>
      <w:r>
        <w:t xml:space="preserve">дно по дБламъ . почтовымъ, двойнаго жало- </w:t>
      </w:r>
      <w:r>
        <w:br/>
      </w:r>
      <w:r>
        <w:t xml:space="preserve">ванья. 24066. — О сравнеши въ жалованьв </w:t>
      </w:r>
      <w:r>
        <w:br/>
      </w:r>
      <w:r>
        <w:t xml:space="preserve">Почтовыхъ Экспедитоговъ въ Охотскё и Кам- </w:t>
      </w:r>
      <w:r>
        <w:br/>
      </w:r>
      <w:r>
        <w:t xml:space="preserve">чаткв съ тамошними Коммиссарами. 24422, </w:t>
      </w:r>
      <w:r>
        <w:br/>
      </w:r>
      <w:r>
        <w:t xml:space="preserve">— Учреждеше Почтовой Конторы въ Имере- </w:t>
      </w:r>
      <w:r>
        <w:br/>
      </w:r>
      <w:r>
        <w:t xml:space="preserve">тинской Области и составъ оной, 24597, Л.Л </w:t>
      </w:r>
      <w:r>
        <w:br/>
      </w:r>
      <w:r>
        <w:t xml:space="preserve">40, #1. .</w:t>
      </w:r>
    </w:p>
    <w:p>
      <w:pPr>
        <w:pStyle w:val="Normal"/>
      </w:pPr>
      <w:r>
        <w:t xml:space="preserve">Т. ХХХШ. (1815 — 1816) О распространен </w:t>
      </w:r>
      <w:r>
        <w:br/>
      </w:r>
      <w:r>
        <w:t xml:space="preserve">положешя о выдачЪ не въ зачетъ жалованья </w:t>
      </w:r>
      <w:r>
        <w:br/>
      </w:r>
      <w:r>
        <w:t xml:space="preserve">на чиновниковь и канцелярскихъ служителей </w:t>
      </w:r>
      <w:r>
        <w:br/>
      </w:r>
      <w:r>
        <w:t xml:space="preserve">Почтоваго вфдомства, отправляющихся на слу- </w:t>
      </w:r>
      <w:r>
        <w:br/>
      </w:r>
      <w:r>
        <w:t xml:space="preserve">жбу въ Сибирь: 26554. — Штатъ Одесской </w:t>
      </w:r>
      <w:r>
        <w:br/>
      </w:r>
      <w:r>
        <w:t xml:space="preserve">пограничной Портовой Ночтовой Конторы. </w:t>
      </w:r>
      <w:r>
        <w:br/>
      </w:r>
      <w:r>
        <w:t xml:space="preserve">26459.</w:t>
      </w:r>
    </w:p>
    <w:p>
      <w:pPr>
        <w:pStyle w:val="Normal"/>
      </w:pPr>
      <w:r>
        <w:t xml:space="preserve">ПОЧТОВАЯ ПОВИННОСТЬ.</w:t>
      </w:r>
    </w:p>
    <w:p>
      <w:pPr>
        <w:pStyle w:val="Normal"/>
      </w:pPr>
      <w:r>
        <w:t xml:space="preserve">Т. ТУ. (1700—1712) О раскладкБ почтовой </w:t>
      </w:r>
      <w:r>
        <w:br/>
      </w:r>
      <w:r>
        <w:t xml:space="preserve">повинности въ облегчеше области Ваги, ме- </w:t>
      </w:r>
      <w:r>
        <w:br/>
      </w:r>
      <w:r>
        <w:t xml:space="preserve">жду посадскими и уЪздными жителями горо- </w:t>
      </w:r>
      <w:r>
        <w:br/>
      </w:r>
      <w:r>
        <w:t xml:space="preserve">довъ: Каргополя, Турчаеова, Устюга Велика- </w:t>
      </w:r>
      <w:r>
        <w:br/>
      </w:r>
      <w:r>
        <w:t xml:space="preserve">го, Тотьмы, Чаронды и Устьянской воло- </w:t>
      </w:r>
      <w:r>
        <w:br/>
      </w:r>
      <w:r>
        <w:t xml:space="preserve">сти. 1882.</w:t>
      </w:r>
    </w:p>
    <w:p>
      <w:pPr>
        <w:pStyle w:val="Normal"/>
      </w:pPr>
      <w:r>
        <w:t xml:space="preserve">Т. У. (1715 —1749) Объ отправлеши Сибир- </w:t>
      </w:r>
      <w:r>
        <w:br/>
      </w:r>
      <w:r>
        <w:t xml:space="preserve">ской Губерни Кайгородка Зюзинской и Ко- </w:t>
      </w:r>
      <w:r>
        <w:br/>
      </w:r>
      <w:r>
        <w:t xml:space="preserve">лыжской волостей крестьянамъ, также Усоль- </w:t>
      </w:r>
      <w:r>
        <w:br/>
      </w:r>
      <w:r>
        <w:t xml:space="preserve">цамь и Чердынцамь, съ Кайгородскими по- </w:t>
      </w:r>
      <w:r>
        <w:br/>
      </w:r>
      <w:r>
        <w:t xml:space="preserve">садскими и уфздными людьми почтовой по- </w:t>
      </w:r>
      <w:r>
        <w:br/>
      </w:r>
      <w:r>
        <w:t xml:space="preserve">винностн по прежнимь ихъ договорнымь: за- </w:t>
      </w:r>
      <w:r>
        <w:br/>
      </w:r>
      <w:r>
        <w:t xml:space="preserve">писямъ. 5459.</w:t>
      </w:r>
    </w:p>
    <w:p>
      <w:pPr>
        <w:pStyle w:val="Normal"/>
      </w:pPr>
      <w:r>
        <w:t xml:space="preserve">Т. \1. (1720 — 1722) Объ отправлен и обыва- </w:t>
      </w:r>
      <w:r>
        <w:br/>
      </w:r>
      <w:r>
        <w:t xml:space="preserve">телямь почтовой повинности по тракту оть</w:t>
      </w:r>
    </w:p>
    <w:p>
      <w:pPr>
        <w:pStyle w:val="Normal"/>
      </w:pPr>
      <w:r>
        <w:t xml:space="preserve">‚ С. Петербурга до Нарвы, Ревеля иРиги, и о </w:t>
      </w:r>
      <w:r>
        <w:br/>
      </w:r>
      <w:r>
        <w:t xml:space="preserve">вызов желающихь взять почтовую гоньбу по </w:t>
      </w:r>
      <w:r>
        <w:br/>
      </w:r>
      <w:r>
        <w:t xml:space="preserve">сему тракту на откупз. 5805.</w:t>
      </w:r>
    </w:p>
    <w:p>
      <w:pPr>
        <w:pStyle w:val="Normal"/>
      </w:pPr>
      <w:r>
        <w:t xml:space="preserve">Т, УШ. (1728—1752) О содержан!и почты въ </w:t>
      </w:r>
      <w:r>
        <w:br/>
      </w:r>
      <w:r>
        <w:t xml:space="preserve">Выборгской Губерши на обывательскихь лб- </w:t>
      </w:r>
      <w:r>
        <w:br/>
      </w:r>
      <w:r>
        <w:t xml:space="preserve">шадяхъ, и о зачетф обывателямь въ подати по </w:t>
      </w:r>
      <w:r>
        <w:br/>
      </w:r>
      <w:r>
        <w:t xml:space="preserve">8 коифекъ на сутки. за каждую лошадь. 6072.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—О почтовой повиниости въ Эстлянд!н. 6124.</w:t>
      </w:r>
    </w:p>
    <w:p>
      <w:pPr>
        <w:pStyle w:val="Normal"/>
      </w:pPr>
      <w:r>
        <w:t xml:space="preserve">Т. [Х. (1755 — 1756) Порядокъ отправлейя</w:t>
      </w:r>
    </w:p>
    <w:p>
      <w:pPr>
        <w:pStyle w:val="Normal"/>
      </w:pPr>
      <w:r>
        <w:t xml:space="preserve">почтовой повинности въ Сибири. 6551, п. 2, </w:t>
      </w:r>
      <w:r>
        <w:br/>
      </w:r>
      <w:r>
        <w:t xml:space="preserve">5. 6576, п. 1,5. 6874.</w:t>
      </w:r>
    </w:p>
    <w:p>
      <w:pPr>
        <w:pStyle w:val="Normal"/>
      </w:pPr>
      <w:r>
        <w:t xml:space="preserve">Т. Х. (1757—1759) Правила для отправлешя</w:t>
      </w:r>
    </w:p>
    <w:p>
      <w:pPr>
        <w:pStyle w:val="Normal"/>
      </w:pPr>
      <w:r>
        <w:t xml:space="preserve">почтовой повинности въ землё Донскихь ка- </w:t>
      </w:r>
      <w:r>
        <w:br/>
      </w:r>
      <w:r>
        <w:t xml:space="preserve">заковъ. 7504, п. 3. 7996.</w:t>
      </w:r>
    </w:p>
    <w:p>
      <w:pPr>
        <w:pStyle w:val="Normal"/>
      </w:pPr>
      <w:r>
        <w:t xml:space="preserve">Т. ХГ. (1740—1745) Обь облегченйи’ почтовой</w:t>
      </w:r>
    </w:p>
    <w:p>
      <w:pPr>
        <w:pStyle w:val="Normal"/>
      </w:pPr>
      <w:r>
        <w:t xml:space="preserve">повинности въ Малоросс1и и въ Слободскихь </w:t>
      </w:r>
      <w:r>
        <w:br/>
      </w:r>
      <w:r>
        <w:t xml:space="preserve">полкахь. 8600, п. 5.-—Освобождене Эстлянд- </w:t>
      </w:r>
      <w:r>
        <w:br/>
      </w:r>
      <w:r>
        <w:t xml:space="preserve">сгаго Рыцарства отъ содержазия почты ме- </w:t>
      </w:r>
      <w:r>
        <w:br/>
      </w:r>
      <w:r>
        <w:t xml:space="preserve">жду Ревелемь и Гапсаломъ. 8756, п. 6. — </w:t>
      </w:r>
      <w:r>
        <w:br/>
      </w:r>
      <w:r>
        <w:t xml:space="preserve">Мъры для облегченя Финляндевихь обыва- </w:t>
      </w:r>
      <w:r>
        <w:br/>
      </w:r>
      <w:r>
        <w:t xml:space="preserve">телей въ исправлеши почтовой повинности. </w:t>
      </w:r>
      <w:r>
        <w:br/>
      </w:r>
      <w:r>
        <w:t xml:space="preserve">8704. 8715. 8718. 8808.</w:t>
      </w:r>
    </w:p>
    <w:p>
      <w:pPr>
        <w:pStyle w:val="Normal"/>
      </w:pPr>
      <w:r>
        <w:t xml:space="preserve">Т. ХШ, (4749—1755) Правила о содержания</w:t>
      </w:r>
    </w:p>
    <w:p>
      <w:pPr>
        <w:pStyle w:val="Normal"/>
      </w:pPr>
      <w:r>
        <w:t xml:space="preserve">почть въ Малороссзи по К1евскому травту и </w:t>
      </w:r>
      <w:r>
        <w:br/>
      </w:r>
      <w:r>
        <w:t xml:space="preserve">мфры къ облегчению. сей повинности. 9627.</w:t>
      </w:r>
    </w:p>
    <w:p>
      <w:pPr>
        <w:pStyle w:val="Normal"/>
      </w:pPr>
      <w:r>
        <w:t xml:space="preserve">Т. ХМ. (1754—1757) О завздыван!и почтовою</w:t>
      </w:r>
    </w:p>
    <w:p>
      <w:pPr>
        <w:pStyle w:val="Normal"/>
      </w:pPr>
      <w:r>
        <w:t xml:space="preserve">повинностио въ С. Петербургской Губерни по </w:t>
      </w:r>
      <w:r>
        <w:br/>
      </w:r>
      <w:r>
        <w:t xml:space="preserve">Нарвскому тракту, Губернекой Канцеляр!и, </w:t>
      </w:r>
      <w:r>
        <w:br/>
      </w:r>
      <w:r>
        <w:t xml:space="preserve">10528. — Объ увольнеши: Государственныхь </w:t>
      </w:r>
      <w:r>
        <w:br/>
      </w:r>
      <w:r>
        <w:t xml:space="preserve">крестьянъ и разночинцевь въ Сибирской Губер- </w:t>
      </w:r>
      <w:r>
        <w:br/>
      </w:r>
      <w:r>
        <w:t xml:space="preserve">и оть исправлевя почтовой повинности, ио </w:t>
      </w:r>
      <w:r>
        <w:br/>
      </w:r>
      <w:r>
        <w:t xml:space="preserve">возложеши оной на ямщиковъ. 10449. —Объ </w:t>
      </w:r>
      <w:r>
        <w:br/>
      </w:r>
      <w:r>
        <w:t xml:space="preserve">исправлеши въ Оренбургской Губерв!и почто- </w:t>
      </w:r>
      <w:r>
        <w:br/>
      </w:r>
      <w:r>
        <w:t xml:space="preserve">зой повинности инов5рцамъ, переселеннымь изъ </w:t>
      </w:r>
      <w:r>
        <w:br/>
      </w:r>
      <w:r>
        <w:t xml:space="preserve">Уфимскаго уфзда, и объ освобождени ихъ по </w:t>
      </w:r>
      <w:r>
        <w:br/>
      </w:r>
      <w:r>
        <w:t xml:space="preserve">сему случаю отъ поставки рекрутъ, 10755.</w:t>
      </w:r>
    </w:p>
    <w:p>
      <w:pPr>
        <w:pStyle w:val="Normal"/>
      </w:pPr>
      <w:r>
        <w:t xml:space="preserve">Т. ХУИ. (1765 — 1766)”Правида для ивполне-</w:t>
      </w:r>
    </w:p>
    <w:p>
      <w:pPr>
        <w:pStyle w:val="Normal"/>
      </w:pPr>
      <w:r>
        <w:t xml:space="preserve">ня почтовой повинности въ Слободской Гу- </w:t>
      </w:r>
      <w:r>
        <w:br/>
      </w:r>
      <w:r>
        <w:t xml:space="preserve">бернйи. 12450, п. 19.</w:t>
      </w:r>
    </w:p>
    <w:p>
      <w:pPr>
        <w:pStyle w:val="Normal"/>
      </w:pPr>
      <w:r>
        <w:t xml:space="preserve">Т. ХГХ. (1770—1774) О содержанйк почть по</w:t>
      </w:r>
    </w:p>
    <w:p>
      <w:pPr>
        <w:pStyle w:val="Normal"/>
      </w:pPr>
      <w:r>
        <w:t xml:space="preserve">Нарвскому тракту изъ собираемыхь съ обы- </w:t>
      </w:r>
      <w:r>
        <w:br/>
      </w:r>
      <w:r>
        <w:t xml:space="preserve">вателей суммъ по 20 копфенъ съ души, и объ </w:t>
      </w:r>
      <w:r>
        <w:br/>
      </w:r>
      <w:r>
        <w:t xml:space="preserve">увольнени ихъ вовсе отъ исправленя почто- </w:t>
      </w:r>
      <w:r>
        <w:br/>
      </w:r>
      <w:r>
        <w:t xml:space="preserve">вой повинности натурою, 45455.— О. содер- </w:t>
      </w:r>
      <w:r>
        <w:br/>
      </w:r>
      <w:r>
        <w:t xml:space="preserve">жанши почтовой повинности въ Бфлорусекихъ </w:t>
      </w:r>
      <w:r>
        <w:br/>
      </w:r>
      <w:r>
        <w:t xml:space="preserve">Губерняхъ. 15941. — О`мбрахъ къ облегче- </w:t>
      </w:r>
      <w:r>
        <w:br/>
      </w:r>
      <w:r>
        <w:t xml:space="preserve">и1ю почтовой повинности приписныхз къ Оло- </w:t>
      </w:r>
      <w:r>
        <w:br/>
      </w:r>
      <w:r>
        <w:t xml:space="preserve">нецкимь Шетровскимь заводамь крестьянъ. </w:t>
      </w:r>
      <w:r>
        <w:br/>
      </w:r>
      <w:r>
        <w:t xml:space="preserve">15981. — О почтовой повинности Астрахан- </w:t>
      </w:r>
      <w:r>
        <w:br/>
      </w:r>
      <w:r>
        <w:t xml:space="preserve">скихъ Юртовыхъ Татаръ. 14084.</w:t>
      </w:r>
    </w:p>
    <w:p>
      <w:pPr>
        <w:pStyle w:val="Normal"/>
      </w:pPr>
      <w:r>
        <w:t xml:space="preserve">Т.ХХЕ. (1781—1785) О прибавкв въ Могилев-</w:t>
      </w:r>
    </w:p>
    <w:p>
      <w:pPr>
        <w:pStyle w:val="Normal"/>
      </w:pPr>
      <w:r>
        <w:t xml:space="preserve">ской, Полоцкой и Псковской Губершяхъ ‚сверхъ</w:t>
      </w:r>
    </w:p>
    <w:p>
      <w:pPr>
        <w:pStyle w:val="Normal"/>
      </w:pPr>
      <w:r>
        <w:t xml:space="preserve">настоящаго. сбора съ обывателей на содержа-</w:t>
      </w:r>
    </w:p>
    <w:p>
      <w:pPr>
        <w:pStyle w:val="Normal"/>
      </w:pPr>
      <w:r>
        <w:t xml:space="preserve">н1е почть, еще по 4 копфики съ души: 15540. </w:t>
      </w:r>
      <w:r>
        <w:br/>
      </w:r>
      <w:r>
        <w:t xml:space="preserve">*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612 </w:t>
      </w:r>
      <w:r>
        <w:br/>
      </w:r>
      <w:r>
        <w:t xml:space="preserve">п.</w:t>
      </w:r>
    </w:p>
    <w:p>
      <w:pPr>
        <w:pStyle w:val="Normal"/>
      </w:pPr>
      <w:r>
        <w:t xml:space="preserve">15541. —О прибавкБ сбора съ обывателей </w:t>
      </w:r>
      <w:r>
        <w:br/>
      </w:r>
      <w:r>
        <w:t xml:space="preserve">Бзлорусскихь Губернй на содержаше почтъ. </w:t>
      </w:r>
      <w:r>
        <w:br/>
      </w:r>
      <w:r>
        <w:t xml:space="preserve">15851.</w:t>
      </w:r>
    </w:p>
    <w:p>
      <w:pPr>
        <w:pStyle w:val="Normal"/>
      </w:pPr>
      <w:r>
        <w:t xml:space="preserve">Т. ХХИ. (1784—1788) Объ освобождении обы- </w:t>
      </w:r>
      <w:r>
        <w:br/>
      </w:r>
      <w:r>
        <w:t xml:space="preserve">вателей С. Петербургской и Олонецкой Гу- </w:t>
      </w:r>
      <w:r>
        <w:br/>
      </w:r>
      <w:r>
        <w:t xml:space="preserve">берыш отъ почтовой повинности, н о поло- </w:t>
      </w:r>
      <w:r>
        <w:br/>
      </w:r>
      <w:r>
        <w:t xml:space="preserve">женш на нихъ особаго сбора на содержаше </w:t>
      </w:r>
      <w:r>
        <w:br/>
      </w:r>
      <w:r>
        <w:t xml:space="preserve">почть деньгами. 16012.</w:t>
      </w:r>
    </w:p>
    <w:p>
      <w:pPr>
        <w:pStyle w:val="Normal"/>
      </w:pPr>
      <w:r>
        <w:t xml:space="preserve">Т. ХХШ. (4789—1796) О сбор на содержаше </w:t>
      </w:r>
      <w:r>
        <w:br/>
      </w:r>
      <w:r>
        <w:t xml:space="preserve">почть въ Харьковской Губерыи. 16916.—О </w:t>
      </w:r>
      <w:r>
        <w:br/>
      </w:r>
      <w:r>
        <w:t xml:space="preserve">денежномь сборв на содержан!е почть въ С. </w:t>
      </w:r>
      <w:r>
        <w:br/>
      </w:r>
      <w:r>
        <w:t xml:space="preserve">Петербургской Губерши. 16959. — О почто- </w:t>
      </w:r>
      <w:r>
        <w:br/>
      </w:r>
      <w:r>
        <w:t xml:space="preserve">вой повинности въ Выборгской Губершши. </w:t>
      </w:r>
      <w:r>
        <w:br/>
      </w:r>
      <w:r>
        <w:t xml:space="preserve">17127.</w:t>
      </w:r>
    </w:p>
    <w:p>
      <w:pPr>
        <w:pStyle w:val="Normal"/>
      </w:pPr>
      <w:r>
        <w:t xml:space="preserve">Т. ХХГУ. (1796 —1797) Объ исправлен1и почто- </w:t>
      </w:r>
      <w:r>
        <w:br/>
      </w:r>
      <w:r>
        <w:t xml:space="preserve">вой повинности въ С. Петербургской Губер- </w:t>
      </w:r>
      <w:r>
        <w:br/>
      </w:r>
      <w:r>
        <w:t xml:space="preserve">ни. 17582.—О содержанйи почть нарядомь </w:t>
      </w:r>
      <w:r>
        <w:br/>
      </w:r>
      <w:r>
        <w:t xml:space="preserve">съ ямщиковъ, а гдБ оныхъ недостаточно, или </w:t>
      </w:r>
      <w:r>
        <w:br/>
      </w:r>
      <w:r>
        <w:t xml:space="preserve">и вовсе нфть, то сь городовыхь и уфздныхь </w:t>
      </w:r>
      <w:r>
        <w:br/>
      </w:r>
      <w:r>
        <w:t xml:space="preserve">обывателей. 17744, п. 2.—О несбиранйи де- </w:t>
      </w:r>
      <w:r>
        <w:br/>
      </w:r>
      <w:r>
        <w:t xml:space="preserve">негь съ поселянъь и другаго званйя людей на </w:t>
      </w:r>
      <w:r>
        <w:br/>
      </w:r>
      <w:r>
        <w:t xml:space="preserve">содержаве почть въ тьхъ мфстахьъ, гдф поч- </w:t>
      </w:r>
      <w:r>
        <w:br/>
      </w:r>
      <w:r>
        <w:t xml:space="preserve">ты устроены. 18048.</w:t>
      </w:r>
    </w:p>
    <w:p>
      <w:pPr>
        <w:pStyle w:val="Normal"/>
      </w:pPr>
      <w:r>
        <w:t xml:space="preserve">Т. ХХУ. (1798—1799) Запрещеше Городни- </w:t>
      </w:r>
      <w:r>
        <w:br/>
      </w:r>
      <w:r>
        <w:t xml:space="preserve">чимь выБтиваться въ распоряжентя мфщансья </w:t>
      </w:r>
      <w:r>
        <w:br/>
      </w:r>
      <w:r>
        <w:t xml:space="preserve">касательно пайма лошадей на почтовые ста- </w:t>
      </w:r>
      <w:r>
        <w:br/>
      </w:r>
      <w:r>
        <w:t xml:space="preserve">ны, и о наблюдении, чтобы деньги, собираемыя </w:t>
      </w:r>
      <w:r>
        <w:br/>
      </w:r>
      <w:r>
        <w:t xml:space="preserve">добровольно съ ямщиковь на сей предметъ, </w:t>
      </w:r>
      <w:r>
        <w:br/>
      </w:r>
      <w:r>
        <w:t xml:space="preserve">употребляемы были точно на се, а нена дру- </w:t>
      </w:r>
      <w:r>
        <w:br/>
      </w:r>
      <w:r>
        <w:t xml:space="preserve">гое. 18650, по. 2, 5.—О распространеши ука- </w:t>
      </w:r>
      <w:r>
        <w:br/>
      </w:r>
      <w:r>
        <w:t xml:space="preserve">за 1797 года о содержанти почтъ отъ земли </w:t>
      </w:r>
      <w:r>
        <w:br/>
      </w:r>
      <w:r>
        <w:t xml:space="preserve">(17744) на Литовскую Губернаю. 19114.—О </w:t>
      </w:r>
      <w:r>
        <w:br/>
      </w:r>
      <w:r>
        <w:t xml:space="preserve">нераспространени пожалованныхъ Нахичеван-</w:t>
      </w:r>
    </w:p>
    <w:p>
      <w:pPr>
        <w:pStyle w:val="Normal"/>
      </w:pPr>
      <w:r>
        <w:t xml:space="preserve">°скимь Армянамъь привиллегй на содержане </w:t>
      </w:r>
      <w:r>
        <w:br/>
      </w:r>
      <w:r>
        <w:t xml:space="preserve">почть. 19115.</w:t>
      </w:r>
    </w:p>
    <w:p>
      <w:pPr>
        <w:pStyle w:val="Normal"/>
      </w:pPr>
      <w:r>
        <w:t xml:space="preserve">Т.ХХУИ. (1802—1805) Форма вфдомостей о со- </w:t>
      </w:r>
      <w:r>
        <w:br/>
      </w:r>
      <w:r>
        <w:t xml:space="preserve">держани почтъ. 20421. а. № 5. (бм. приб. </w:t>
      </w:r>
      <w:r>
        <w:br/>
      </w:r>
      <w:r>
        <w:t xml:space="preserve">пб 7. ХХРИ./—Обь освобожден водворен- </w:t>
      </w:r>
      <w:r>
        <w:br/>
      </w:r>
      <w:r>
        <w:t xml:space="preserve">ныхъ въ Новороссйскохь, краю колонистовъ </w:t>
      </w:r>
      <w:r>
        <w:br/>
      </w:r>
      <w:r>
        <w:t xml:space="preserve">оть общей почтовой повинности. 20510.— О </w:t>
      </w:r>
      <w:r>
        <w:br/>
      </w:r>
      <w:r>
        <w:t xml:space="preserve">включен1и Грековь и Армянъ, въ Мар1уполь- </w:t>
      </w:r>
      <w:r>
        <w:br/>
      </w:r>
      <w:r>
        <w:t xml:space="preserve">скомь и Ростовскомь уУфздахъ живущихъ, въ </w:t>
      </w:r>
      <w:r>
        <w:br/>
      </w:r>
      <w:r>
        <w:t xml:space="preserve">общую раскладку почтовой повинности, въ </w:t>
      </w:r>
      <w:r>
        <w:br/>
      </w:r>
      <w:r>
        <w:t xml:space="preserve">Новоросс!искомь краю положенной. 20685.— </w:t>
      </w:r>
      <w:r>
        <w:br/>
      </w:r>
      <w:r>
        <w:t xml:space="preserve">Объ`отправлеши почтовой повинности Мало- </w:t>
      </w:r>
      <w:r>
        <w:br/>
      </w:r>
      <w:r>
        <w:t xml:space="preserve">россйскимь Бловьжскимь колонистамь на- </w:t>
      </w:r>
      <w:r>
        <w:br/>
      </w:r>
      <w:r>
        <w:t xml:space="preserve">равнф со всфмии Россшекими подданными,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20879.—О м5рахь къ облегчешю Астрахан- </w:t>
      </w:r>
      <w:r>
        <w:br/>
      </w:r>
      <w:r>
        <w:t xml:space="preserve">скихь жителей въ отправлеши почтовой по- </w:t>
      </w:r>
      <w:r>
        <w:br/>
      </w:r>
      <w:r>
        <w:t xml:space="preserve">винности, и о неосвобождеши оть оной Ар- </w:t>
      </w:r>
      <w:r>
        <w:br/>
      </w:r>
      <w:r>
        <w:t xml:space="preserve">мянъ. 20956, ле. 2.</w:t>
      </w:r>
    </w:p>
    <w:p>
      <w:pPr>
        <w:pStyle w:val="Normal"/>
      </w:pPr>
      <w:r>
        <w:t xml:space="preserve">Т. ХХХ(. (1810 — 1811) О разсмотрёнш на- </w:t>
      </w:r>
      <w:r>
        <w:br/>
      </w:r>
      <w:r>
        <w:t xml:space="preserve">стоящаго  положешя и о начертан вновь </w:t>
      </w:r>
      <w:r>
        <w:br/>
      </w:r>
      <w:r>
        <w:t xml:space="preserve">правилъ для уравнен!я почтовой повинности. </w:t>
      </w:r>
      <w:r>
        <w:br/>
      </w:r>
      <w:r>
        <w:t xml:space="preserve">94219, п. 1.</w:t>
      </w:r>
    </w:p>
    <w:p>
      <w:pPr>
        <w:pStyle w:val="Normal"/>
      </w:pPr>
      <w:r>
        <w:t xml:space="preserve">Т. ХХХ. (1815 —1816) О поставкё ямщи- </w:t>
      </w:r>
      <w:r>
        <w:br/>
      </w:r>
      <w:r>
        <w:t xml:space="preserve">камь въ Смоленской Губернш съ однфхъ толь- </w:t>
      </w:r>
      <w:r>
        <w:br/>
      </w:r>
      <w:r>
        <w:t xml:space="preserve">по наличныхь ревижекихь душь, установлен- </w:t>
      </w:r>
      <w:r>
        <w:br/>
      </w:r>
      <w:r>
        <w:t xml:space="preserve">наго сь вытей количества лошадей. 25800.— </w:t>
      </w:r>
      <w:r>
        <w:br/>
      </w:r>
      <w:r>
        <w:t xml:space="preserve">О поставкв ямщикахь Псковской Губерши съ </w:t>
      </w:r>
      <w:r>
        <w:br/>
      </w:r>
      <w:r>
        <w:t xml:space="preserve">25 душь по одной лошади сь принадлежно- </w:t>
      </w:r>
      <w:r>
        <w:br/>
      </w:r>
      <w:r>
        <w:t xml:space="preserve">стлми. 25925.—Объ устройств почтовой по- </w:t>
      </w:r>
      <w:r>
        <w:br/>
      </w:r>
      <w:r>
        <w:t xml:space="preserve">випности въ Бфлорусскихъь Губершяхъ. 261 79.</w:t>
      </w:r>
    </w:p>
    <w:p>
      <w:pPr>
        <w:pStyle w:val="Normal"/>
      </w:pPr>
      <w:r>
        <w:t xml:space="preserve">— О почтовой повинности въ Литовскихъ Гу- </w:t>
      </w:r>
      <w:r>
        <w:br/>
      </w:r>
      <w:r>
        <w:t xml:space="preserve">берн1яхъ. 26571.</w:t>
      </w:r>
    </w:p>
    <w:p>
      <w:pPr>
        <w:pStyle w:val="Normal"/>
      </w:pPr>
      <w:r>
        <w:t xml:space="preserve">Т. ХХХ. (1817) О сборБ сь крестьянъ ка- </w:t>
      </w:r>
      <w:r>
        <w:br/>
      </w:r>
      <w:r>
        <w:t xml:space="preserve">зенныхъ, помфщичьихь и удфльныхъ на содер- </w:t>
      </w:r>
      <w:r>
        <w:br/>
      </w:r>
      <w:r>
        <w:t xml:space="preserve">жаше почтовыхъ обывательскихь лошадей въ </w:t>
      </w:r>
      <w:r>
        <w:br/>
      </w:r>
      <w:r>
        <w:t xml:space="preserve">Вятской Губерши. 26717. — О дополнен </w:t>
      </w:r>
      <w:r>
        <w:br/>
      </w:r>
      <w:r>
        <w:t xml:space="preserve">сбора на содержаше почть въ Виленской Гу- </w:t>
      </w:r>
      <w:r>
        <w:br/>
      </w:r>
      <w:r>
        <w:t xml:space="preserve">бернти. 26760.</w:t>
      </w:r>
    </w:p>
    <w:p>
      <w:pPr>
        <w:pStyle w:val="Normal"/>
      </w:pPr>
      <w:r>
        <w:t xml:space="preserve">Т. ХХХУЩ. (1822—1825) Правила отправле- </w:t>
      </w:r>
      <w:r>
        <w:br/>
      </w:r>
      <w:r>
        <w:t xml:space="preserve">ня почтовой повинности въ Бфлостокской Об- </w:t>
      </w:r>
      <w:r>
        <w:br/>
      </w:r>
      <w:r>
        <w:t xml:space="preserve">ласти. 29542.</w:t>
      </w:r>
    </w:p>
    <w:p>
      <w:pPr>
        <w:pStyle w:val="Normal"/>
      </w:pPr>
      <w:r>
        <w:t xml:space="preserve">Т. ХХХ. (1824) О причислеши къ общимъ </w:t>
      </w:r>
      <w:r>
        <w:br/>
      </w:r>
      <w:r>
        <w:t xml:space="preserve">суммамъ земскаго сбора взыскиваемыхь съ </w:t>
      </w:r>
      <w:r>
        <w:br/>
      </w:r>
      <w:r>
        <w:t xml:space="preserve">ПреиовЕсеныациконочА ие иНожАНоВу о О- </w:t>
      </w:r>
      <w:r>
        <w:br/>
      </w:r>
      <w:r>
        <w:t xml:space="preserve">винность. 29900.</w:t>
      </w:r>
    </w:p>
    <w:p>
      <w:pPr>
        <w:pStyle w:val="Normal"/>
      </w:pPr>
      <w:r>
        <w:t xml:space="preserve">См. также: Почты. Почтовыя стаНЦти. </w:t>
      </w:r>
      <w:r>
        <w:br/>
      </w:r>
      <w:r>
        <w:t xml:space="preserve">Ямщики.</w:t>
      </w:r>
    </w:p>
    <w:p>
      <w:pPr>
        <w:pStyle w:val="Normal"/>
      </w:pPr>
      <w:r>
        <w:t xml:space="preserve">ПОЧТОВОЕ УПРАВЛЕНЕ и ПОЧТОВЫЙ ДЕ-</w:t>
      </w:r>
    </w:p>
    <w:p>
      <w:pPr>
        <w:pStyle w:val="Normal"/>
      </w:pPr>
      <w:r>
        <w:t xml:space="preserve">ПАРТАМЕНТЪ.</w:t>
      </w:r>
    </w:p>
    <w:p>
      <w:pPr>
        <w:pStyle w:val="Normal"/>
      </w:pPr>
      <w:r>
        <w:t xml:space="preserve">Т. У. (1715 — 1719) О быт Главному Упра- </w:t>
      </w:r>
      <w:r>
        <w:br/>
      </w:r>
      <w:r>
        <w:t xml:space="preserve">вленцо иностранной и купеческой почты въ </w:t>
      </w:r>
      <w:r>
        <w:br/>
      </w:r>
      <w:r>
        <w:t xml:space="preserve">Иностранной Коллеши. 5294, п. #5. 5402. </w:t>
      </w:r>
      <w:r>
        <w:br/>
      </w:r>
      <w:r>
        <w:t xml:space="preserve">5408.</w:t>
      </w:r>
    </w:p>
    <w:p>
      <w:pPr>
        <w:pStyle w:val="Normal"/>
      </w:pPr>
      <w:r>
        <w:t xml:space="preserve">Т. УТ. (1720. — 1722) О предоставлеши ино- </w:t>
      </w:r>
      <w:r>
        <w:br/>
      </w:r>
      <w:r>
        <w:t xml:space="preserve">странной и купеческой. почты въ непосред- </w:t>
      </w:r>
      <w:r>
        <w:br/>
      </w:r>
      <w:r>
        <w:t xml:space="preserve">ственное вфдеше Генералъ-Почтъ-Директора; </w:t>
      </w:r>
      <w:r>
        <w:br/>
      </w:r>
      <w:r>
        <w:t xml:space="preserve">инструкшя ему объ управлешш опыми во всемъ </w:t>
      </w:r>
      <w:r>
        <w:br/>
      </w:r>
      <w:r>
        <w:t xml:space="preserve">Государствв. 4075.</w:t>
      </w:r>
    </w:p>
    <w:p>
      <w:pPr>
        <w:pStyle w:val="Normal"/>
      </w:pPr>
      <w:r>
        <w:t xml:space="preserve">Т. УП. (4725 —1727) О поручеши. главнаго </w:t>
      </w:r>
      <w:r>
        <w:br/>
      </w:r>
      <w:r>
        <w:t xml:space="preserve">Начальства надъ почтами Вице-Канцлеру Ба- </w:t>
      </w:r>
      <w:r>
        <w:br/>
      </w:r>
      <w:r>
        <w:t xml:space="preserve">рону Остерману. 5008.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ХУ. (1758 — 1762) О поручеши главнаго </w:t>
      </w:r>
      <w:r>
        <w:br/>
      </w:r>
      <w:r>
        <w:t xml:space="preserve">управленя надь почтами Коллеги Иностран- </w:t>
      </w:r>
      <w:r>
        <w:br/>
      </w:r>
      <w:r>
        <w:t xml:space="preserve">ныхь дфль. 10885.</w:t>
      </w:r>
    </w:p>
    <w:p>
      <w:pPr>
        <w:pStyle w:val="Normal"/>
      </w:pPr>
      <w:r>
        <w:t xml:space="preserve">Т. ХХ!. (1781—1785) О зависимости почтъ, </w:t>
      </w:r>
      <w:r>
        <w:br/>
      </w:r>
      <w:r>
        <w:t xml:space="preserve">учрежденных въ Малоросс!и, отъ Почтоваго </w:t>
      </w:r>
      <w:r>
        <w:br/>
      </w:r>
      <w:r>
        <w:t xml:space="preserve">Департамента. 15516. —Объ уничтожении при </w:t>
      </w:r>
      <w:r>
        <w:br/>
      </w:r>
      <w:r>
        <w:t xml:space="preserve">Коллеми Иностранныхь дБль Почтоваго Де- </w:t>
      </w:r>
      <w:r>
        <w:br/>
      </w:r>
      <w:r>
        <w:t xml:space="preserve">партамента, и о состояние ему особо подъ </w:t>
      </w:r>
      <w:r>
        <w:br/>
      </w:r>
      <w:r>
        <w:t xml:space="preserve">непосредственнымь въдешемь Сената наравн </w:t>
      </w:r>
      <w:r>
        <w:br/>
      </w:r>
      <w:r>
        <w:t xml:space="preserve">съ прочими мфстами. 15561, п. 10.— Опен- </w:t>
      </w:r>
      <w:r>
        <w:br/>
      </w:r>
      <w:r>
        <w:t xml:space="preserve">сяхъ чинамь Почтоваго Департамента. 15562, </w:t>
      </w:r>
      <w:r>
        <w:br/>
      </w:r>
      <w:r>
        <w:t xml:space="preserve">п. 5. — Назначеше при Главномь Почтовыхь </w:t>
      </w:r>
      <w:r>
        <w:br/>
      </w:r>
      <w:r>
        <w:t xml:space="preserve">дДЪлъ Правлени Казначея и Бухгалтера, и </w:t>
      </w:r>
      <w:r>
        <w:br/>
      </w:r>
      <w:r>
        <w:t xml:space="preserve">учреждевле при ономь особой Экспедиш и для </w:t>
      </w:r>
      <w:r>
        <w:br/>
      </w:r>
      <w:r>
        <w:t xml:space="preserve">ревизёи счетовъ, присылаемыхь оть Почтам- </w:t>
      </w:r>
      <w:r>
        <w:br/>
      </w:r>
      <w:r>
        <w:t xml:space="preserve">товъ. 15400.— О причисленти въ его вфдом- </w:t>
      </w:r>
      <w:r>
        <w:br/>
      </w:r>
      <w:r>
        <w:t xml:space="preserve">ство почтовыхъ доходовъ въ. Малороссскихь </w:t>
      </w:r>
      <w:r>
        <w:br/>
      </w:r>
      <w:r>
        <w:t xml:space="preserve">Губершяхь. 15420.— Запрещене мфстнымъ </w:t>
      </w:r>
      <w:r>
        <w:br/>
      </w:r>
      <w:r>
        <w:t xml:space="preserve">Губернскимь Начальствамъ входить въ каюя </w:t>
      </w:r>
      <w:r>
        <w:br/>
      </w:r>
      <w:r>
        <w:t xml:space="preserve">либо распоряжен1я по почтовой части, безъ </w:t>
      </w:r>
      <w:r>
        <w:br/>
      </w:r>
      <w:r>
        <w:t xml:space="preserve">сношения съ Главнымь Почтовымь Правлен1- </w:t>
      </w:r>
      <w:r>
        <w:br/>
      </w:r>
      <w:r>
        <w:t xml:space="preserve">емъ. 15458.</w:t>
      </w:r>
    </w:p>
    <w:p>
      <w:pPr>
        <w:pStyle w:val="Normal"/>
      </w:pPr>
      <w:r>
        <w:t xml:space="preserve">Т. ХХИ. (1784—1788) О прибавкв въ Глав- </w:t>
      </w:r>
      <w:r>
        <w:br/>
      </w:r>
      <w:r>
        <w:t xml:space="preserve">ное Почтовое Правлене еще одного Совфтни- </w:t>
      </w:r>
      <w:r>
        <w:br/>
      </w:r>
      <w:r>
        <w:t xml:space="preserve">ка и Секретаря. 16200.—0 жалованьё при- </w:t>
      </w:r>
      <w:r>
        <w:br/>
      </w:r>
      <w:r>
        <w:t xml:space="preserve">сяжнымьъ при Главномъ Почтовомь Правлении. </w:t>
      </w:r>
      <w:r>
        <w:br/>
      </w:r>
      <w:r>
        <w:t xml:space="preserve">16495.</w:t>
      </w:r>
    </w:p>
    <w:p>
      <w:pPr>
        <w:pStyle w:val="Normal"/>
      </w:pPr>
      <w:r>
        <w:t xml:space="preserve">Т. ХХМ. (1796—1797) Объ отдачь въ вфдом- </w:t>
      </w:r>
      <w:r>
        <w:br/>
      </w:r>
      <w:r>
        <w:t xml:space="preserve">ство Главнато Почтоваго Правлен!я почто- </w:t>
      </w:r>
      <w:r>
        <w:br/>
      </w:r>
      <w:r>
        <w:t xml:space="preserve">выхъ станшаи. 17744, п. 8.</w:t>
      </w:r>
    </w:p>
    <w:p>
      <w:pPr>
        <w:pStyle w:val="Normal"/>
      </w:pPr>
      <w:r>
        <w:t xml:space="preserve">Т. ХХУ. (1798—1799) Объ устройствв Поч- </w:t>
      </w:r>
      <w:r>
        <w:br/>
      </w:r>
      <w:r>
        <w:t xml:space="preserve">товаго Департамента; штатъ онаго. 18958. </w:t>
      </w:r>
      <w:r>
        <w:br/>
      </w:r>
      <w:r>
        <w:t xml:space="preserve">Т. ХХУ1. (1800—1801) Дополнительный штать</w:t>
      </w:r>
    </w:p>
    <w:p>
      <w:pPr>
        <w:pStyle w:val="Normal"/>
      </w:pPr>
      <w:r>
        <w:t xml:space="preserve">Почтоваго Департамента. 1984.5.</w:t>
      </w:r>
    </w:p>
    <w:p>
      <w:pPr>
        <w:pStyle w:val="Normal"/>
      </w:pPr>
      <w:r>
        <w:t xml:space="preserve">Т. ххуш. (1804—1805) О заведен и госпита- </w:t>
      </w:r>
      <w:r>
        <w:br/>
      </w:r>
      <w:r>
        <w:t xml:space="preserve">ля`для Почтоваго Департамента. 21659.</w:t>
      </w:r>
    </w:p>
    <w:p>
      <w:pPr>
        <w:pStyle w:val="Normal"/>
      </w:pPr>
      <w:r>
        <w:t xml:space="preserve">Т. ХХХ. (1806—1807) О присоединен и Поч- </w:t>
      </w:r>
      <w:r>
        <w:br/>
      </w:r>
      <w:r>
        <w:t xml:space="preserve">товаго Департамента; къ Министерству Внут- </w:t>
      </w:r>
      <w:r>
        <w:br/>
      </w:r>
      <w:r>
        <w:t xml:space="preserve">реннихь дёль. 22168.— Объ учрежден въ </w:t>
      </w:r>
      <w:r>
        <w:br/>
      </w:r>
      <w:r>
        <w:t xml:space="preserve">Главномь Почтовомь Правлеши Счетной Эк- </w:t>
      </w:r>
      <w:r>
        <w:br/>
      </w:r>
      <w:r>
        <w:t xml:space="preserve">спедици. 22459.</w:t>
      </w:r>
    </w:p>
    <w:p>
      <w:pPr>
        <w:pStyle w:val="Normal"/>
      </w:pPr>
      <w:r>
        <w:t xml:space="preserve">Т. ХХХ. (1808—1809) О дозволени: Главному </w:t>
      </w:r>
      <w:r>
        <w:br/>
      </w:r>
      <w:r>
        <w:t xml:space="preserve">Почтовому Правлению увольнять чиновниковъ </w:t>
      </w:r>
      <w:r>
        <w:br/>
      </w:r>
      <w:r>
        <w:t xml:space="preserve">его въдомства: въ отпускъ на 4 м$сяца. 22788. </w:t>
      </w:r>
      <w:r>
        <w:br/>
      </w:r>
      <w:r>
        <w:t xml:space="preserve">— Обь устройств при Почтовомь Департамен- </w:t>
      </w:r>
      <w:r>
        <w:br/>
      </w:r>
      <w:r>
        <w:t xml:space="preserve">тБ госпиталя, съ приложешемъ штата оному. </w:t>
      </w:r>
      <w:r>
        <w:br/>
      </w:r>
      <w:r>
        <w:t xml:space="preserve">25158.— О преобразоваши Канцелараи, состо-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ящей при Министрф Внутреннихь дфль, по </w:t>
      </w:r>
      <w:r>
        <w:br/>
      </w:r>
      <w:r>
        <w:t xml:space="preserve">штату Главнаго Директора почтъ. 25912.</w:t>
      </w:r>
    </w:p>
    <w:p>
      <w:pPr>
        <w:pStyle w:val="Normal"/>
      </w:pPr>
      <w:r>
        <w:t xml:space="preserve">°Т, ХХХИ. (1810—1811) О присоединенйи Ноч-</w:t>
      </w:r>
    </w:p>
    <w:p>
      <w:pPr>
        <w:pStyle w:val="Normal"/>
      </w:pPr>
      <w:r>
        <w:t xml:space="preserve">товаго Департамента въ составъ Министер- </w:t>
      </w:r>
      <w:r>
        <w:br/>
      </w:r>
      <w:r>
        <w:t xml:space="preserve">ства Внутреннихь дфлз. 24507, Л 6. 24526, </w:t>
      </w:r>
      <w:r>
        <w:br/>
      </w:r>
      <w:r>
        <w:t xml:space="preserve">ст. ПШ. 94686, Г 10.—О предварительномъ </w:t>
      </w:r>
      <w:r>
        <w:br/>
      </w:r>
      <w:r>
        <w:t xml:space="preserve">преобразовании Главнаго Почтоваго Правле- </w:t>
      </w:r>
      <w:r>
        <w:br/>
      </w:r>
      <w:r>
        <w:t xml:space="preserve">шя въ Почтовый Департаменть и о введеши </w:t>
      </w:r>
      <w:r>
        <w:br/>
      </w:r>
      <w:r>
        <w:t xml:space="preserve">производства дфль по новому учреждению. </w:t>
      </w:r>
      <w:r>
        <w:br/>
      </w:r>
      <w:r>
        <w:t xml:space="preserve">24659. — О переименованйи Главнаго Пра- </w:t>
      </w:r>
      <w:r>
        <w:br/>
      </w:r>
      <w:r>
        <w:t xml:space="preserve">влен1я` почть вь Департаменть. 24714.</w:t>
      </w:r>
    </w:p>
    <w:p>
      <w:pPr>
        <w:pStyle w:val="Normal"/>
      </w:pPr>
      <w:r>
        <w:t xml:space="preserve">Т. ХХХУ. (1818) О Почтовомь Управлеши въ </w:t>
      </w:r>
      <w:r>
        <w:br/>
      </w:r>
      <w:r>
        <w:t xml:space="preserve">Бессараб1и. 27557, стр. 288.</w:t>
      </w:r>
    </w:p>
    <w:p>
      <w:pPr>
        <w:pStyle w:val="Normal"/>
      </w:pPr>
      <w:r>
        <w:t xml:space="preserve">Т. ХХХУ\1. (1849) Объ именованти Начальствую- </w:t>
      </w:r>
      <w:r>
        <w:br/>
      </w:r>
      <w:r>
        <w:t xml:space="preserve">щаго Почтоваго Департамента Главпоначаль- </w:t>
      </w:r>
      <w:r>
        <w:br/>
      </w:r>
      <w:r>
        <w:t xml:space="preserve">ствующимь надъ онымъ. 27970.</w:t>
      </w:r>
    </w:p>
    <w:p>
      <w:pPr>
        <w:pStyle w:val="Normal"/>
      </w:pPr>
      <w:r>
        <w:t xml:space="preserve">Т. ХХХУИ. (1820 — 1824) О мундирахь для </w:t>
      </w:r>
      <w:r>
        <w:br/>
      </w:r>
      <w:r>
        <w:t xml:space="preserve">чиновниковь Почтоваго Департамента. 28411.</w:t>
      </w:r>
    </w:p>
    <w:p>
      <w:pPr>
        <w:pStyle w:val="Normal"/>
      </w:pPr>
      <w:r>
        <w:t xml:space="preserve">Т. ХХХУШ. (1822 — 1825) Просьбы част- </w:t>
      </w:r>
      <w:r>
        <w:br/>
      </w:r>
      <w:r>
        <w:t xml:space="preserve">ныхь людей о посланныхь ими письмахь и по- </w:t>
      </w:r>
      <w:r>
        <w:br/>
      </w:r>
      <w:r>
        <w:t xml:space="preserve">сылкахь въ почтовыхь мфотахъ принимать и </w:t>
      </w:r>
      <w:r>
        <w:br/>
      </w:r>
      <w:r>
        <w:t xml:space="preserve">справки по онымъ производить на простой </w:t>
      </w:r>
      <w:r>
        <w:br/>
      </w:r>
      <w:r>
        <w:t xml:space="preserve">бумаг$. 28991.</w:t>
      </w:r>
    </w:p>
    <w:p>
      <w:pPr>
        <w:pStyle w:val="Normal"/>
      </w:pPr>
      <w:r>
        <w:t xml:space="preserve">Т. ХХХТХ. (1824) Обь устройствз Почтоваго </w:t>
      </w:r>
      <w:r>
        <w:br/>
      </w:r>
      <w:r>
        <w:t xml:space="preserve">Управления въ Енисейской Губернш. 29815. </w:t>
      </w:r>
      <w:r>
        <w:br/>
      </w:r>
      <w:r>
        <w:t xml:space="preserve">— Учреждеше при Главноначальствующемь </w:t>
      </w:r>
      <w:r>
        <w:br/>
      </w:r>
      <w:r>
        <w:t xml:space="preserve">надъ Почтовымъ Департаментомь особой Кан- </w:t>
      </w:r>
      <w:r>
        <w:br/>
      </w:r>
      <w:r>
        <w:t xml:space="preserve">целяр!и. 29916.</w:t>
      </w:r>
    </w:p>
    <w:p>
      <w:pPr>
        <w:pStyle w:val="Normal"/>
      </w:pPr>
      <w:r>
        <w:t xml:space="preserve">Т. ХГ. (1825) О вновь-изданномь дорожникб </w:t>
      </w:r>
      <w:r>
        <w:br/>
      </w:r>
      <w:r>
        <w:t xml:space="preserve">и о недблаши перемфнь почтовыхъ дорогь </w:t>
      </w:r>
      <w:r>
        <w:br/>
      </w:r>
      <w:r>
        <w:t xml:space="preserve">и станиц, безь предварительваго увфдомле- </w:t>
      </w:r>
      <w:r>
        <w:br/>
      </w:r>
      <w:r>
        <w:t xml:space="preserve">за Главнаго Почтоваго Начальства. 50247. </w:t>
      </w:r>
      <w:r>
        <w:br/>
      </w:r>
      <w:r>
        <w:t xml:space="preserve">— О доставлени Почтовымъ м5стамъ увфдом- </w:t>
      </w:r>
      <w:r>
        <w:br/>
      </w:r>
      <w:r>
        <w:t xml:space="preserve">леши изъ Судебныхь мфеть объ открывших- </w:t>
      </w:r>
      <w:r>
        <w:br/>
      </w:r>
      <w:r>
        <w:t xml:space="preserve">ся банкротахъ. 50596.</w:t>
      </w:r>
    </w:p>
    <w:p>
      <w:pPr>
        <w:pStyle w:val="Normal"/>
      </w:pPr>
      <w:r>
        <w:t xml:space="preserve">ПОЧТОВЫЕ ДОМЫ.</w:t>
      </w:r>
    </w:p>
    <w:p>
      <w:pPr>
        <w:pStyle w:val="Normal"/>
      </w:pPr>
      <w:r>
        <w:t xml:space="preserve">Т. УН. (1725—1727) О построенйт почтовыхь </w:t>
      </w:r>
      <w:r>
        <w:br/>
      </w:r>
      <w:r>
        <w:t xml:space="preserve">домовь оть Выборга по С. Петербургекому </w:t>
      </w:r>
      <w:r>
        <w:br/>
      </w:r>
      <w:r>
        <w:t xml:space="preserve">тракту. 5208, п. 5.</w:t>
      </w:r>
    </w:p>
    <w:p>
      <w:pPr>
        <w:pStyle w:val="Normal"/>
      </w:pPr>
      <w:r>
        <w:t xml:space="preserve">Т. ХУ. (1758—1762) Объ устроеши на стан- </w:t>
      </w:r>
      <w:r>
        <w:br/>
      </w:r>
      <w:r>
        <w:t xml:space="preserve">тяхь по тракту оть Астрахани до Москвы </w:t>
      </w:r>
      <w:r>
        <w:br/>
      </w:r>
      <w:r>
        <w:t xml:space="preserve">особыхъ для профзжающихь покоевъ. 11268. </w:t>
      </w:r>
      <w:r>
        <w:br/>
      </w:r>
      <w:r>
        <w:t xml:space="preserve">— Обь устроеши на станщяхь почтовыхь дво- </w:t>
      </w:r>
      <w:r>
        <w:br/>
      </w:r>
      <w:r>
        <w:t xml:space="preserve">ровъ и при нихь трактировъ. 11565. .</w:t>
      </w:r>
    </w:p>
    <w:p>
      <w:pPr>
        <w:pStyle w:val="Normal"/>
      </w:pPr>
      <w:r>
        <w:t xml:space="preserve">Т. ХХ. (1770 — 1774) О почтовыхь дворахъ </w:t>
      </w:r>
      <w:r>
        <w:br/>
      </w:r>
      <w:r>
        <w:t xml:space="preserve">и при нихъ тостинницахь по Нарвекому трак- </w:t>
      </w:r>
      <w:r>
        <w:br/>
      </w:r>
      <w:r>
        <w:t xml:space="preserve">ту. 1555.0. почтовыхь дворахъ‘вь Бёло-</w:t>
      </w:r>
    </w:p>
    <w:p>
      <w:pPr>
        <w:pStyle w:val="Normal"/>
      </w:pPr>
      <w:r>
        <w:t xml:space="preserve">614 </w:t>
      </w:r>
      <w:r>
        <w:br/>
      </w:r>
      <w:r>
        <w:t xml:space="preserve">п.</w:t>
      </w:r>
    </w:p>
    <w:p>
      <w:pPr>
        <w:pStyle w:val="Normal"/>
      </w:pPr>
      <w:r>
        <w:t xml:space="preserve">русскихъ Губершяхъ. 15911, ло. 1, 2, &amp;, 25, </w:t>
      </w:r>
      <w:r>
        <w:br/>
      </w:r>
      <w:r>
        <w:t xml:space="preserve">26, 27, 29, 50, 37.</w:t>
      </w:r>
    </w:p>
    <w:p>
      <w:pPr>
        <w:pStyle w:val="Normal"/>
      </w:pPr>
      <w:r>
        <w:t xml:space="preserve">Т. ХХИ. (1784. — 1788) О постройкф почто- </w:t>
      </w:r>
      <w:r>
        <w:br/>
      </w:r>
      <w:r>
        <w:t xml:space="preserve">выхъ домовъ въ С. Петербургской и Олонец- </w:t>
      </w:r>
      <w:r>
        <w:br/>
      </w:r>
      <w:r>
        <w:t xml:space="preserve">кой Губерняхъь изъ остающихся отъ содер- </w:t>
      </w:r>
      <w:r>
        <w:br/>
      </w:r>
      <w:r>
        <w:t xml:space="preserve">жан1я почть денегь, 16012, п. 10.`_О пост- </w:t>
      </w:r>
      <w:r>
        <w:br/>
      </w:r>
      <w:r>
        <w:t xml:space="preserve">ройкз почтовыхь дворовъ на степи по. до- </w:t>
      </w:r>
      <w:r>
        <w:br/>
      </w:r>
      <w:r>
        <w:t xml:space="preserve">рогф изъ Царицына до Саратова. 46225, </w:t>
      </w:r>
      <w:r>
        <w:br/>
      </w:r>
      <w:r>
        <w:t xml:space="preserve">п. 12.</w:t>
      </w:r>
    </w:p>
    <w:p>
      <w:pPr>
        <w:pStyle w:val="Normal"/>
      </w:pPr>
      <w:r>
        <w:t xml:space="preserve">Т. ХХГу. (1796—1797) О починкБ почтовыхь </w:t>
      </w:r>
      <w:r>
        <w:br/>
      </w:r>
      <w:r>
        <w:t xml:space="preserve">домовъ на станцляхъ. 17744, п. 7.</w:t>
      </w:r>
    </w:p>
    <w:p>
      <w:pPr>
        <w:pStyle w:val="Normal"/>
      </w:pPr>
      <w:r>
        <w:t xml:space="preserve">Т. ХХУ. (1798—1799) Объ исправлеши и пе- </w:t>
      </w:r>
      <w:r>
        <w:br/>
      </w:r>
      <w:r>
        <w:t xml:space="preserve">рестройкь вновь почтовыхъ домовъ по Губер- </w:t>
      </w:r>
      <w:r>
        <w:br/>
      </w:r>
      <w:r>
        <w:t xml:space="preserve">н1амъ изъ почтовыхь доходовъ. 18905.—Объ </w:t>
      </w:r>
      <w:r>
        <w:br/>
      </w:r>
      <w:r>
        <w:t xml:space="preserve">устройствв почтовыхь домовъ въ городахъ </w:t>
      </w:r>
      <w:r>
        <w:br/>
      </w:r>
      <w:r>
        <w:t xml:space="preserve">изъ остатковь почтовыхь доходовъ. 18958, </w:t>
      </w:r>
      <w:r>
        <w:br/>
      </w:r>
      <w:r>
        <w:t xml:space="preserve">п. &amp;.</w:t>
      </w:r>
    </w:p>
    <w:p>
      <w:pPr>
        <w:pStyle w:val="Normal"/>
      </w:pPr>
      <w:r>
        <w:t xml:space="preserve">Т. ХХУ1. (1800—1801) Правила объ устроени </w:t>
      </w:r>
      <w:r>
        <w:br/>
      </w:r>
      <w:r>
        <w:t xml:space="preserve">почтовыхь домовъ. 19599. |</w:t>
      </w:r>
    </w:p>
    <w:p>
      <w:pPr>
        <w:pStyle w:val="Normal"/>
      </w:pPr>
      <w:r>
        <w:t xml:space="preserve">Т. ХХУШ. (1804—1805) О постройк$ въ Ма- </w:t>
      </w:r>
      <w:r>
        <w:br/>
      </w:r>
      <w:r>
        <w:t xml:space="preserve">лоросс!йскихь Губерняхъ на станшяхь поч- </w:t>
      </w:r>
      <w:r>
        <w:br/>
      </w:r>
      <w:r>
        <w:t xml:space="preserve">товыхъ домовъ изъ незжеваго кирпича, ио </w:t>
      </w:r>
      <w:r>
        <w:br/>
      </w:r>
      <w:r>
        <w:t xml:space="preserve">сборф на с1е построене съ обывателей, пла- </w:t>
      </w:r>
      <w:r>
        <w:br/>
      </w:r>
      <w:r>
        <w:t xml:space="preserve">тящихь въ казну подати, по 15 коп. сь ду- </w:t>
      </w:r>
      <w:r>
        <w:br/>
      </w:r>
      <w:r>
        <w:t xml:space="preserve">ши. 21234, — Объ обращеши на устроеше</w:t>
      </w:r>
    </w:p>
    <w:p>
      <w:pPr>
        <w:pStyle w:val="Normal"/>
      </w:pPr>
      <w:r>
        <w:t xml:space="preserve">° почтовыхь домовъ остатковъ суммь отъ поч- </w:t>
      </w:r>
      <w:r>
        <w:br/>
      </w:r>
      <w:r>
        <w:t xml:space="preserve">товыхъ доходовъ. 21798.</w:t>
      </w:r>
    </w:p>
    <w:p>
      <w:pPr>
        <w:pStyle w:val="Normal"/>
      </w:pPr>
      <w:r>
        <w:t xml:space="preserve">Т. ХХХ. (1806 — 1807) 0бъ отерочкЬ зем- </w:t>
      </w:r>
      <w:r>
        <w:br/>
      </w:r>
      <w:r>
        <w:t xml:space="preserve">скихь сборовъ на почтовые домы, до буду- </w:t>
      </w:r>
      <w:r>
        <w:br/>
      </w:r>
      <w:r>
        <w:t xml:space="preserve">щаго распоряжешя, 22575,</w:t>
      </w:r>
    </w:p>
    <w:p>
      <w:pPr>
        <w:pStyle w:val="Normal"/>
      </w:pPr>
      <w:r>
        <w:t xml:space="preserve">Т. ХХХ. (1808—1809) О постройк$ почтовыхь </w:t>
      </w:r>
      <w:r>
        <w:br/>
      </w:r>
      <w:r>
        <w:t xml:space="preserve">дворовъ въ Херсонской Губернш. 22889.—О </w:t>
      </w:r>
      <w:r>
        <w:br/>
      </w:r>
      <w:r>
        <w:t xml:space="preserve">ремонтной суммб для почтовыхь домовъ, по- </w:t>
      </w:r>
      <w:r>
        <w:br/>
      </w:r>
      <w:r>
        <w:t xml:space="preserve">строенныхъ вновь на пяти станшяхъ по Нарв- </w:t>
      </w:r>
      <w:r>
        <w:br/>
      </w:r>
      <w:r>
        <w:t xml:space="preserve">ской дорогф. 25509.—Примфрное положене </w:t>
      </w:r>
      <w:r>
        <w:br/>
      </w:r>
      <w:r>
        <w:t xml:space="preserve">для ежегоднаго заготовленя дровъ на отопку </w:t>
      </w:r>
      <w:r>
        <w:br/>
      </w:r>
      <w:r>
        <w:t xml:space="preserve">четырехь почтовыхь домовь по Нарвскому </w:t>
      </w:r>
      <w:r>
        <w:br/>
      </w:r>
      <w:r>
        <w:t xml:space="preserve">тракту, 25595.—Назначене суммы на объфз- </w:t>
      </w:r>
      <w:r>
        <w:br/>
      </w:r>
      <w:r>
        <w:t xml:space="preserve">ды для осмотра почтовыхъ домовъ по Нарв- </w:t>
      </w:r>
      <w:r>
        <w:br/>
      </w:r>
      <w:r>
        <w:t xml:space="preserve">скому тракту. 25415.—Объ устройствв по- </w:t>
      </w:r>
      <w:r>
        <w:br/>
      </w:r>
      <w:r>
        <w:t xml:space="preserve">чтовыхь домовъ по Московской дорог$. 25528.</w:t>
      </w:r>
    </w:p>
    <w:p>
      <w:pPr>
        <w:pStyle w:val="Normal"/>
      </w:pPr>
      <w:r>
        <w:t xml:space="preserve">Т.ХХхМУ. (1817) О построен1и почтовыхь домовъ </w:t>
      </w:r>
      <w:r>
        <w:br/>
      </w:r>
      <w:r>
        <w:t xml:space="preserve">въ Губервяхь: Смоленской, Могилевской, Ви- </w:t>
      </w:r>
      <w:r>
        <w:br/>
      </w:r>
      <w:r>
        <w:t xml:space="preserve">тебской и Исковской, подь надзоромь Дво- </w:t>
      </w:r>
      <w:r>
        <w:br/>
      </w:r>
      <w:r>
        <w:t xml:space="preserve">ранъ, въ Лифланази выбранныхъ. 26699. — </w:t>
      </w:r>
      <w:r>
        <w:br/>
      </w:r>
      <w:r>
        <w:t xml:space="preserve">Правила питейной продажи и отвфтственноств</w:t>
      </w:r>
    </w:p>
    <w:p>
      <w:pPr>
        <w:pStyle w:val="Normal"/>
      </w:pPr>
      <w:r>
        <w:t xml:space="preserve">за нарушеше оныхъ, въ гостинницахь при поч-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товыхь дворахъ. 26764, Уст. о пит. оборть </w:t>
      </w:r>
      <w:r>
        <w:br/>
      </w:r>
      <w:r>
        <w:t xml:space="preserve">Гал, И. Отд. ГХ. Гл. ГП. Отд. ХЛ. —О </w:t>
      </w:r>
      <w:r>
        <w:br/>
      </w:r>
      <w:r>
        <w:t xml:space="preserve">возложеши на особенное попечене Начальни- </w:t>
      </w:r>
      <w:r>
        <w:br/>
      </w:r>
      <w:r>
        <w:t xml:space="preserve">ковъ Губерни устройства почтовыхь домовъ, </w:t>
      </w:r>
      <w:r>
        <w:br/>
      </w:r>
      <w:r>
        <w:t xml:space="preserve">27180, т, 5.</w:t>
      </w:r>
    </w:p>
    <w:p>
      <w:pPr>
        <w:pStyle w:val="Normal"/>
      </w:pPr>
      <w:r>
        <w:t xml:space="preserve">Т. ХХХУ!. (1819) О построензи: почтовыхъ до- </w:t>
      </w:r>
      <w:r>
        <w:br/>
      </w:r>
      <w:r>
        <w:t xml:space="preserve">мовъ въ Губершяхь по утвержденнымь пла- </w:t>
      </w:r>
      <w:r>
        <w:br/>
      </w:r>
      <w:r>
        <w:t xml:space="preserve">намъ. 28060.</w:t>
      </w:r>
    </w:p>
    <w:p>
      <w:pPr>
        <w:pStyle w:val="Normal"/>
      </w:pPr>
      <w:r>
        <w:t xml:space="preserve">Т. ХХХУПЕ (1825—1825) Правила для стро- </w:t>
      </w:r>
      <w:r>
        <w:br/>
      </w:r>
      <w:r>
        <w:t xml:space="preserve">ешя почтовыхь домовь третьяго разряда. </w:t>
      </w:r>
      <w:r>
        <w:br/>
      </w:r>
      <w:r>
        <w:t xml:space="preserve">29451.</w:t>
      </w:r>
    </w:p>
    <w:p>
      <w:pPr>
        <w:pStyle w:val="Normal"/>
      </w:pPr>
      <w:r>
        <w:t xml:space="preserve">Т. ХЬ. (1825) Обь устройств почтовыхь до- </w:t>
      </w:r>
      <w:r>
        <w:br/>
      </w:r>
      <w:r>
        <w:t xml:space="preserve">мовъ. 50579.— Объ устроени форточекъ въ </w:t>
      </w:r>
      <w:r>
        <w:br/>
      </w:r>
      <w:r>
        <w:t xml:space="preserve">окошкахъ почтовыхь домовъ, 50512,</w:t>
      </w:r>
    </w:p>
    <w:p>
      <w:pPr>
        <w:pStyle w:val="Normal"/>
      </w:pPr>
      <w:r>
        <w:t xml:space="preserve">ПОЧТОВЫЕ ДОХОДЫ.</w:t>
      </w:r>
    </w:p>
    <w:p>
      <w:pPr>
        <w:pStyle w:val="Normal"/>
      </w:pPr>
      <w:r>
        <w:t xml:space="preserve">Т. УТШ. (1728—4752) Объ отчетности въ поч- </w:t>
      </w:r>
      <w:r>
        <w:br/>
      </w:r>
      <w:r>
        <w:t xml:space="preserve">товомь сборф. 5651.</w:t>
      </w:r>
    </w:p>
    <w:p>
      <w:pPr>
        <w:pStyle w:val="Normal"/>
      </w:pPr>
      <w:r>
        <w:t xml:space="preserve">Т, ХИ. (1744—1748) Запрещеше Шхиперамк, </w:t>
      </w:r>
      <w:r>
        <w:br/>
      </w:r>
      <w:r>
        <w:t xml:space="preserve">отьфзжающимь изъ С. Петербурга въ Крон- </w:t>
      </w:r>
      <w:r>
        <w:br/>
      </w:r>
      <w:r>
        <w:t xml:space="preserve">штадтъ, возить съ собою партикулярныя пись- </w:t>
      </w:r>
      <w:r>
        <w:br/>
      </w:r>
      <w:r>
        <w:t xml:space="preserve">ма, въ подрывъ почтоваго сбора. 9450.</w:t>
      </w:r>
    </w:p>
    <w:p>
      <w:pPr>
        <w:pStyle w:val="Normal"/>
      </w:pPr>
      <w:r>
        <w:t xml:space="preserve">Т. ХУШ. (1767 —1769) Почтовая такса для </w:t>
      </w:r>
      <w:r>
        <w:br/>
      </w:r>
      <w:r>
        <w:t xml:space="preserve">Новгородской Почтовой Конторы. 12954.</w:t>
      </w:r>
    </w:p>
    <w:p>
      <w:pPr>
        <w:pStyle w:val="Normal"/>
      </w:pPr>
      <w:r>
        <w:t xml:space="preserve">Т. ХХ. (1770—1774) Порядокъ. хранешя поч- </w:t>
      </w:r>
      <w:r>
        <w:br/>
      </w:r>
      <w:r>
        <w:t xml:space="preserve">товыхьъ сборовъ, ихъ употребленя и отчета по </w:t>
      </w:r>
      <w:r>
        <w:br/>
      </w:r>
      <w:r>
        <w:t xml:space="preserve">онымъ въ Бфлоруссвихъь Губернахъ, 15911, </w:t>
      </w:r>
      <w:r>
        <w:br/>
      </w:r>
      <w:r>
        <w:t xml:space="preserve">п. 9. -</w:t>
      </w:r>
    </w:p>
    <w:p>
      <w:pPr>
        <w:pStyle w:val="Normal"/>
      </w:pPr>
      <w:r>
        <w:t xml:space="preserve">Т. ХХ!. (1781—1785) Почтовому Департамен- </w:t>
      </w:r>
      <w:r>
        <w:br/>
      </w:r>
      <w:r>
        <w:t xml:space="preserve">ту состоять по почтовымъ сборамъ подъ отче- </w:t>
      </w:r>
      <w:r>
        <w:br/>
      </w:r>
      <w:r>
        <w:t xml:space="preserve">томь учрежденныхь Экспедиши о Государ- </w:t>
      </w:r>
      <w:r>
        <w:br/>
      </w:r>
      <w:r>
        <w:t xml:space="preserve">ственныхь доходахъ. 15564, п, 10.—О нпаз- </w:t>
      </w:r>
      <w:r>
        <w:br/>
      </w:r>
      <w:r>
        <w:t xml:space="preserve">начеши изъ почтовыхь доходовь суммъь на </w:t>
      </w:r>
      <w:r>
        <w:br/>
      </w:r>
      <w:r>
        <w:t xml:space="preserve">пенси чинамь Коллейи Иностранныхь дфлъ </w:t>
      </w:r>
      <w:r>
        <w:br/>
      </w:r>
      <w:r>
        <w:t xml:space="preserve">и Почтоваго Департамента. 15562, п. 5, #, </w:t>
      </w:r>
      <w:r>
        <w:br/>
      </w:r>
      <w:r>
        <w:t xml:space="preserve">$.—О причислен собираемыхь въ Намфст- </w:t>
      </w:r>
      <w:r>
        <w:br/>
      </w:r>
      <w:r>
        <w:t xml:space="preserve">ничествахь: К1евскомъ, Черниговскомь и Нов- </w:t>
      </w:r>
      <w:r>
        <w:br/>
      </w:r>
      <w:r>
        <w:t xml:space="preserve">тородъ-Сфверскомъ, съ почтъ доходовъ въ.вф- </w:t>
      </w:r>
      <w:r>
        <w:br/>
      </w:r>
      <w:r>
        <w:t xml:space="preserve">домство Главнаго почтовыхь дфль Правлешя, </w:t>
      </w:r>
      <w:r>
        <w:br/>
      </w:r>
      <w:r>
        <w:t xml:space="preserve">къ прочимь почтовымъ доходамъ. 15419. — </w:t>
      </w:r>
      <w:r>
        <w:br/>
      </w:r>
      <w:r>
        <w:t xml:space="preserve">Объ устаповлеши въ пользу почтъь платежа, </w:t>
      </w:r>
      <w:r>
        <w:br/>
      </w:r>
      <w:r>
        <w:t xml:space="preserve">по полупроценту съ пересылаемыхь въ нату- </w:t>
      </w:r>
      <w:r>
        <w:br/>
      </w:r>
      <w:r>
        <w:t xml:space="preserve">РЬ золотой и серебряной монеты и Государ- </w:t>
      </w:r>
      <w:r>
        <w:br/>
      </w:r>
      <w:r>
        <w:t xml:space="preserve">стзенныхь ассигнаций. 15684.</w:t>
      </w:r>
    </w:p>
    <w:p>
      <w:pPr>
        <w:pStyle w:val="Normal"/>
      </w:pPr>
      <w:r>
        <w:t xml:space="preserve">Т. ХХИ. (1784—1788) О доставлеши изъ Поч- </w:t>
      </w:r>
      <w:r>
        <w:br/>
      </w:r>
      <w:r>
        <w:t xml:space="preserve">товыхъ Правлени въ Казенныя Палаты свф- </w:t>
      </w:r>
      <w:r>
        <w:br/>
      </w:r>
      <w:r>
        <w:t xml:space="preserve">ден о почтовыхь сборахъ. 15977.—0 пред- </w:t>
      </w:r>
      <w:r>
        <w:br/>
      </w:r>
      <w:r>
        <w:t xml:space="preserve">ставленли отчетовъ о почтовыхь доходахъ въ</w:t>
      </w:r>
    </w:p>
    <w:p>
      <w:pPr>
        <w:pStyle w:val="Normal"/>
      </w:pPr>
      <w:r>
        <w:t xml:space="preserve">РЕЭСТРЪ АЛФАВИТНЫЙ . 615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Экспедиции Государственнаго Казначея. 16012, </w:t>
      </w:r>
      <w:r>
        <w:br/>
      </w:r>
      <w:r>
        <w:t xml:space="preserve">п. 11. — О содержани всёхъ суммъ почто- </w:t>
      </w:r>
      <w:r>
        <w:br/>
      </w:r>
      <w:r>
        <w:t xml:space="preserve">ваго- дохода въ Казначействв, при Главномъ </w:t>
      </w:r>
      <w:r>
        <w:br/>
      </w:r>
      <w:r>
        <w:t xml:space="preserve">Почтовомь Правлен!и учрежденномъ; поря- </w:t>
      </w:r>
      <w:r>
        <w:br/>
      </w:r>
      <w:r>
        <w:t xml:space="preserve">локъ ихь выдачи. 16476.</w:t>
      </w:r>
    </w:p>
    <w:p>
      <w:pPr>
        <w:pStyle w:val="Normal"/>
      </w:pPr>
      <w:r>
        <w:t xml:space="preserve">Т. ХХШ. (1789— 1796) О возвышении таксы </w:t>
      </w:r>
      <w:r>
        <w:br/>
      </w:r>
      <w:r>
        <w:t xml:space="preserve">портовыхъ денегь, за отправляемыя и полу- </w:t>
      </w:r>
      <w:r>
        <w:br/>
      </w:r>
      <w:r>
        <w:t xml:space="preserve">чаемыя иностранныя письма. 16848.</w:t>
      </w:r>
    </w:p>
    <w:p>
      <w:pPr>
        <w:pStyle w:val="Normal"/>
      </w:pPr>
      <w:r>
        <w:t xml:space="preserve">Т, ХХ\И. (1800—1801) Объ отсылкВ излиш-</w:t>
      </w:r>
    </w:p>
    <w:p>
      <w:pPr>
        <w:pStyle w:val="Normal"/>
      </w:pPr>
      <w:r>
        <w:t xml:space="preserve">нихь суммъ Главнаго Почтоваго Правленя,</w:t>
      </w:r>
    </w:p>
    <w:p>
      <w:pPr>
        <w:pStyle w:val="Normal"/>
      </w:pPr>
      <w:r>
        <w:t xml:space="preserve">въ Государственные Заемные Банки, для об- </w:t>
      </w:r>
      <w:r>
        <w:br/>
      </w:r>
      <w:r>
        <w:t xml:space="preserve">ращеня изъ процентовъ въ пользу почтовыхъ </w:t>
      </w:r>
      <w:r>
        <w:br/>
      </w:r>
      <w:r>
        <w:t xml:space="preserve">доходовъ. 19922.</w:t>
      </w:r>
    </w:p>
    <w:p>
      <w:pPr>
        <w:pStyle w:val="Normal"/>
      </w:pPr>
      <w:r>
        <w:t xml:space="preserve">Т. ХХУИ. (1802 — 1805) Объ отдачБ посту- </w:t>
      </w:r>
      <w:r>
        <w:br/>
      </w:r>
      <w:r>
        <w:t xml:space="preserve">пающихь въ Почтовый Департаментъ денеж- </w:t>
      </w:r>
      <w:r>
        <w:br/>
      </w:r>
      <w:r>
        <w:t xml:space="preserve">ныхъ суммъ въ Воспитательный Домъ. 20102.</w:t>
      </w:r>
    </w:p>
    <w:p>
      <w:pPr>
        <w:pStyle w:val="Normal"/>
      </w:pPr>
      <w:r>
        <w:t xml:space="preserve">Т. ХХУШ. (1804 — 1805) Назначеше остат- </w:t>
      </w:r>
      <w:r>
        <w:br/>
      </w:r>
      <w:r>
        <w:t xml:space="preserve">ковъ отъ почтовыхь доходовь на устроеше </w:t>
      </w:r>
      <w:r>
        <w:br/>
      </w:r>
      <w:r>
        <w:t xml:space="preserve">почтовыхъ домовъ. 21798.</w:t>
      </w:r>
    </w:p>
    <w:p>
      <w:pPr>
        <w:pStyle w:val="Normal"/>
      </w:pPr>
      <w:r>
        <w:t xml:space="preserve">Т. ХХХ. (1806 — 1807) О обращеши части </w:t>
      </w:r>
      <w:r>
        <w:br/>
      </w:r>
      <w:r>
        <w:t xml:space="preserve">почтовыхь суммь въ Государственное Казна- </w:t>
      </w:r>
      <w:r>
        <w:br/>
      </w:r>
      <w:r>
        <w:t xml:space="preserve">чейство. 22568. 22659.—О перемфнЪ почто- </w:t>
      </w:r>
      <w:r>
        <w:br/>
      </w:r>
      <w:r>
        <w:t xml:space="preserve">вой таксы. 22514.</w:t>
      </w:r>
    </w:p>
    <w:p>
      <w:pPr>
        <w:pStyle w:val="Normal"/>
      </w:pPr>
      <w:r>
        <w:t xml:space="preserve">Т. ХХХ(. (1810—1811) О производств чинов- </w:t>
      </w:r>
      <w:r>
        <w:br/>
      </w:r>
      <w:r>
        <w:t xml:space="preserve">викамъ, посылаемымь въ Новую Финляндию </w:t>
      </w:r>
      <w:r>
        <w:br/>
      </w:r>
      <w:r>
        <w:t xml:space="preserve">по дфламь почтовымъ, двойнаго жалованья </w:t>
      </w:r>
      <w:r>
        <w:br/>
      </w:r>
      <w:r>
        <w:t xml:space="preserve">изь почтовыхь доходовъ. 24066. — О приве- </w:t>
      </w:r>
      <w:r>
        <w:br/>
      </w:r>
      <w:r>
        <w:t xml:space="preserve">деши доходовь и расходовъ Почтоваго Депар- </w:t>
      </w:r>
      <w:r>
        <w:br/>
      </w:r>
      <w:r>
        <w:t xml:space="preserve">тамента подъ общия для всбхъ мёстъ принятыя </w:t>
      </w:r>
      <w:r>
        <w:br/>
      </w:r>
      <w:r>
        <w:t xml:space="preserve">правнла. 24275.—0 причислеши почтовыхъ </w:t>
      </w:r>
      <w:r>
        <w:br/>
      </w:r>
      <w:r>
        <w:t xml:space="preserve">доходовъ въ вБдомство Департамента податей </w:t>
      </w:r>
      <w:r>
        <w:br/>
      </w:r>
      <w:r>
        <w:t xml:space="preserve">и сборовъ. 24688, Уср. Мин. Финан. Л 122. </w:t>
      </w:r>
      <w:r>
        <w:br/>
      </w:r>
      <w:r>
        <w:t xml:space="preserve">п. 9.—-О высылив каждому Почтовому мфсту </w:t>
      </w:r>
      <w:r>
        <w:br/>
      </w:r>
      <w:r>
        <w:t xml:space="preserve">поступающихь къ ‘нему сборовъ въ ближай- </w:t>
      </w:r>
      <w:r>
        <w:br/>
      </w:r>
      <w:r>
        <w:t xml:space="preserve">шее Уфздное Казначейство. 24865.</w:t>
      </w:r>
    </w:p>
    <w:p>
      <w:pPr>
        <w:pStyle w:val="Normal"/>
      </w:pPr>
      <w:r>
        <w:t xml:space="preserve">Т. ХЕ. (1825) О присылкв въ Экспедицию для </w:t>
      </w:r>
      <w:r>
        <w:br/>
      </w:r>
      <w:r>
        <w:t xml:space="preserve">ревизфи ‘счетовь вфдомостей о страховыхь </w:t>
      </w:r>
      <w:r>
        <w:br/>
      </w:r>
      <w:r>
        <w:t xml:space="preserve">деньтахъ, платимыхь въ пользу почты за пе- </w:t>
      </w:r>
      <w:r>
        <w:br/>
      </w:r>
      <w:r>
        <w:t xml:space="preserve">ресылку казенныхь суммъ. 50454.</w:t>
      </w:r>
    </w:p>
    <w:p>
      <w:pPr>
        <w:pStyle w:val="Normal"/>
      </w:pPr>
      <w:r>
        <w:t xml:space="preserve">См. также: В збовыя И СТРАХОВЫЯ ДЕНЬГИ.</w:t>
      </w:r>
    </w:p>
    <w:p>
      <w:pPr>
        <w:pStyle w:val="Normal"/>
      </w:pPr>
      <w:r>
        <w:t xml:space="preserve">ПОЧТОВЫЕ КОММИССАРЬТ и СТАНЦЮН- </w:t>
      </w:r>
      <w:r>
        <w:br/>
      </w:r>
      <w:r>
        <w:t xml:space="preserve">НЫЕ СМОТРИТЕЛИ. ь</w:t>
      </w:r>
    </w:p>
    <w:p>
      <w:pPr>
        <w:pStyle w:val="Normal"/>
      </w:pPr>
      <w:r>
        <w:t xml:space="preserve">Т. мХ. (4770—1774) 06ъ именован и содер- </w:t>
      </w:r>
      <w:r>
        <w:br/>
      </w:r>
      <w:r>
        <w:t xml:space="preserve">жателей почтовыхь станций во время ихъ уп- </w:t>
      </w:r>
      <w:r>
        <w:br/>
      </w:r>
      <w:r>
        <w:t xml:space="preserve">равлешя почтовыми Коммисарами,. и о состо- </w:t>
      </w:r>
      <w:r>
        <w:br/>
      </w:r>
      <w:r>
        <w:t xml:space="preserve">ли имь на то время въ рангв 12 класса. </w:t>
      </w:r>
      <w:r>
        <w:br/>
      </w:r>
      <w:r>
        <w:t xml:space="preserve">15455, п. 26. Должность Коммисаровъ.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15435. 15551. — О опредфлени по одному </w:t>
      </w:r>
      <w:r>
        <w:br/>
      </w:r>
      <w:r>
        <w:t xml:space="preserve">отставному сержанту на почтовыхь станц- </w:t>
      </w:r>
      <w:r>
        <w:br/>
      </w:r>
      <w:r>
        <w:t xml:space="preserve">яхь по тракту оть Москвы до С. Петербур- </w:t>
      </w:r>
      <w:r>
        <w:br/>
      </w:r>
      <w:r>
        <w:t xml:space="preserve">га для смотря за ямшиками. 15555. — </w:t>
      </w:r>
      <w:r>
        <w:br/>
      </w:r>
      <w:r>
        <w:t xml:space="preserve">Установлеше почтв-Коммисаровъ въ Бфлорус- </w:t>
      </w:r>
      <w:r>
        <w:br/>
      </w:r>
      <w:r>
        <w:t xml:space="preserve">скихь Губерняхъ; ихъ права и обязанности. </w:t>
      </w:r>
      <w:r>
        <w:br/>
      </w:r>
      <w:r>
        <w:t xml:space="preserve">15911, п. Л, 9, 13, 19,25, 26, 28, 29, 30, </w:t>
      </w:r>
      <w:r>
        <w:br/>
      </w:r>
      <w:r>
        <w:t xml:space="preserve">37, 38. 53, 85. 86,87.</w:t>
      </w:r>
    </w:p>
    <w:p>
      <w:pPr>
        <w:pStyle w:val="Normal"/>
      </w:pPr>
      <w:r>
        <w:t xml:space="preserve">Т. ХХИ. (1784 — 1788) О нечинеши почтъ-</w:t>
      </w:r>
    </w:p>
    <w:p>
      <w:pPr>
        <w:pStyle w:val="Normal"/>
      </w:pPr>
      <w:r>
        <w:t xml:space="preserve">Коммисарамь обидь и побоевъ профзжающи- </w:t>
      </w:r>
      <w:r>
        <w:br/>
      </w:r>
      <w:r>
        <w:t xml:space="preserve">ми воинскими чинами. 16171.</w:t>
      </w:r>
    </w:p>
    <w:p>
      <w:pPr>
        <w:pStyle w:val="Normal"/>
      </w:pPr>
      <w:r>
        <w:t xml:space="preserve">Т. ХХ. (1789 — 1796) Подтверждеше о не-</w:t>
      </w:r>
    </w:p>
    <w:p>
      <w:pPr>
        <w:pStyle w:val="Normal"/>
      </w:pPr>
      <w:r>
        <w:t xml:space="preserve">причинеши почтъ-Коммиссарамь отъ профзжа- </w:t>
      </w:r>
      <w:r>
        <w:br/>
      </w:r>
      <w:r>
        <w:t xml:space="preserve">ющихь обидь и притфсненй и взаимно оть </w:t>
      </w:r>
      <w:r>
        <w:br/>
      </w:r>
      <w:r>
        <w:t xml:space="preserve">почть - Коммиссаровь профзжающимь. 16959, </w:t>
      </w:r>
      <w:r>
        <w:br/>
      </w:r>
      <w:r>
        <w:t xml:space="preserve">п. 6.</w:t>
      </w:r>
    </w:p>
    <w:p>
      <w:pPr>
        <w:pStyle w:val="Normal"/>
      </w:pPr>
      <w:r>
        <w:t xml:space="preserve">Т. ХХУИ. (1802—1805) О жаловань6 станш1он-</w:t>
      </w:r>
    </w:p>
    <w:p>
      <w:pPr>
        <w:pStyle w:val="Normal"/>
      </w:pPr>
      <w:r>
        <w:t xml:space="preserve">нымь Смотрителямь вЪдомства „Санктпетер- </w:t>
      </w:r>
      <w:r>
        <w:br/>
      </w:r>
      <w:r>
        <w:t xml:space="preserve">бургскаго Почтамта. 20578. — О дозволе- </w:t>
      </w:r>
      <w:r>
        <w:br/>
      </w:r>
      <w:r>
        <w:t xml:space="preserve">ни станцоннымь Смотрителямь пользоваться </w:t>
      </w:r>
      <w:r>
        <w:br/>
      </w:r>
      <w:r>
        <w:t xml:space="preserve">класснымъ чиномь, сему званшю присвоеннымъ. </w:t>
      </w:r>
      <w:r>
        <w:br/>
      </w:r>
      <w:r>
        <w:t xml:space="preserve">2054.5.—Запрещеше почтовымь Коммиссарамъ </w:t>
      </w:r>
      <w:r>
        <w:br/>
      </w:r>
      <w:r>
        <w:t xml:space="preserve">въ Лифляндской и Эстляндской Губершяхъ </w:t>
      </w:r>
      <w:r>
        <w:br/>
      </w:r>
      <w:r>
        <w:t xml:space="preserve">дЪлать самовольныя распоряжешя о количе- </w:t>
      </w:r>
      <w:r>
        <w:br/>
      </w:r>
      <w:r>
        <w:t xml:space="preserve">ств лошадей подъ экипажи. 21052, п. 2.</w:t>
      </w:r>
    </w:p>
    <w:p>
      <w:pPr>
        <w:pStyle w:val="Normal"/>
      </w:pPr>
      <w:r>
        <w:t xml:space="preserve">Т. ХХХ. (1808—1809) Правила для станцон-</w:t>
      </w:r>
    </w:p>
    <w:p>
      <w:pPr>
        <w:pStyle w:val="Normal"/>
      </w:pPr>
      <w:r>
        <w:t xml:space="preserve">ныхъ Смотрителей. 25068.</w:t>
      </w:r>
    </w:p>
    <w:p>
      <w:pPr>
        <w:pStyle w:val="Normal"/>
      </w:pPr>
      <w:r>
        <w:t xml:space="preserve">Т. ХХХУИ. (1820—1821) О непереименовани</w:t>
      </w:r>
    </w:p>
    <w:p>
      <w:pPr>
        <w:pStyle w:val="Normal"/>
      </w:pPr>
      <w:r>
        <w:t xml:space="preserve">станц!онныхь Смотрителей въ статсые чины. </w:t>
      </w:r>
      <w:r>
        <w:br/>
      </w:r>
      <w:r>
        <w:t xml:space="preserve">285550.</w:t>
      </w:r>
    </w:p>
    <w:p>
      <w:pPr>
        <w:pStyle w:val="Normal"/>
      </w:pPr>
      <w:r>
        <w:t xml:space="preserve">Т. хрг. (1825) О безденежномь отпуск про-</w:t>
      </w:r>
    </w:p>
    <w:p>
      <w:pPr>
        <w:pStyle w:val="Normal"/>
      </w:pPr>
      <w:r>
        <w:t xml:space="preserve">ванта пяти станщоннымь Смотрителямъ </w:t>
      </w:r>
      <w:r>
        <w:br/>
      </w:r>
      <w:r>
        <w:t xml:space="preserve">Охотскаго тракта. 50196.</w:t>
      </w:r>
    </w:p>
    <w:p>
      <w:pPr>
        <w:pStyle w:val="Normal"/>
      </w:pPr>
      <w:r>
        <w:t xml:space="preserve">ПОЧТОВЫЯ ЛОШАДИ. См. Подводы. Поч-</w:t>
      </w:r>
    </w:p>
    <w:p>
      <w:pPr>
        <w:pStyle w:val="Normal"/>
      </w:pPr>
      <w:r>
        <w:t xml:space="preserve">ТОвВЫЯ СТАНЦГИ.</w:t>
      </w:r>
    </w:p>
    <w:p>
      <w:pPr>
        <w:pStyle w:val="Normal"/>
      </w:pPr>
      <w:r>
        <w:t xml:space="preserve">ПОЧТОВЫЯ СТАНШИ и ТРАКТЫ. </w:t>
      </w:r>
      <w:r>
        <w:br/>
      </w:r>
      <w:r>
        <w:t xml:space="preserve">Т. Г. (1649—1675) О прибавкё къ трубникамъ,</w:t>
      </w:r>
    </w:p>
    <w:p>
      <w:pPr>
        <w:pStyle w:val="Normal"/>
      </w:pPr>
      <w:r>
        <w:t xml:space="preserve">поставленнымь для скорой Фзды оть Путав- </w:t>
      </w:r>
      <w:r>
        <w:br/>
      </w:r>
      <w:r>
        <w:t xml:space="preserve">ля до Москвы, еще 12 человфкъ стадныхъ </w:t>
      </w:r>
      <w:r>
        <w:br/>
      </w:r>
      <w:r>
        <w:t xml:space="preserve">копюховь, и о дачв каждому изъ нихъ по 4 </w:t>
      </w:r>
      <w:r>
        <w:br/>
      </w:r>
      <w:r>
        <w:t xml:space="preserve">лошади. 257. — Учреждеше почтовыхь стан- </w:t>
      </w:r>
      <w:r>
        <w:br/>
      </w:r>
      <w:r>
        <w:t xml:space="preserve">щий оть Москвы до Сьвска и Путивля, и о </w:t>
      </w:r>
      <w:r>
        <w:br/>
      </w:r>
      <w:r>
        <w:t xml:space="preserve">поставк на оныхъ людей и лошадей. 452,</w:t>
      </w:r>
    </w:p>
    <w:p>
      <w:pPr>
        <w:pStyle w:val="Normal"/>
      </w:pPr>
      <w:r>
        <w:t xml:space="preserve">Т. ГУ. (1700 — 1712) О поставкф почтовыхь</w:t>
      </w:r>
    </w:p>
    <w:p>
      <w:pPr>
        <w:pStyle w:val="Normal"/>
      </w:pPr>
      <w:r>
        <w:t xml:space="preserve">подводь на станшяхь по тракту отъ Рослав- </w:t>
      </w:r>
      <w:r>
        <w:br/>
      </w:r>
      <w:r>
        <w:t xml:space="preserve">ля на Смоленскь и друге города до Искова. </w:t>
      </w:r>
      <w:r>
        <w:br/>
      </w:r>
      <w:r>
        <w:t xml:space="preserve">2552.</w:t>
      </w:r>
    </w:p>
    <w:p>
      <w:pPr>
        <w:pStyle w:val="Normal"/>
      </w:pPr>
      <w:r>
        <w:t xml:space="preserve">616'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УЕ. (1720 — 1722) О почтовыхъ стантяхъ </w:t>
      </w:r>
      <w:r>
        <w:br/>
      </w:r>
      <w:r>
        <w:t xml:space="preserve">въ Малороссн. 5729. —О содержаши поч- </w:t>
      </w:r>
      <w:r>
        <w:br/>
      </w:r>
      <w:r>
        <w:t xml:space="preserve">товыхь станши оть С. Петербурга до Нар- </w:t>
      </w:r>
      <w:r>
        <w:br/>
      </w:r>
      <w:r>
        <w:t xml:space="preserve">вы, Ревеля ин Риги, уфзднымь обызателямъ, н </w:t>
      </w:r>
      <w:r>
        <w:br/>
      </w:r>
      <w:r>
        <w:t xml:space="preserve">о вызовЬ желающихь взять оныя на откупъ. </w:t>
      </w:r>
      <w:r>
        <w:br/>
      </w:r>
      <w:r>
        <w:t xml:space="preserve">5805. — Объ осмотрф Генераль Почть - Ди- </w:t>
      </w:r>
      <w:r>
        <w:br/>
      </w:r>
      <w:r>
        <w:t xml:space="preserve">ректору почтовыхъ станц!, и въ случав ну- </w:t>
      </w:r>
      <w:r>
        <w:br/>
      </w:r>
      <w:r>
        <w:t xml:space="preserve">жды, объ исправлеши ихъ. 4075, п. 5.</w:t>
      </w:r>
    </w:p>
    <w:p>
      <w:pPr>
        <w:pStyle w:val="Normal"/>
      </w:pPr>
      <w:r>
        <w:t xml:space="preserve">Т. УП. (1725 — 1727) О содержании на поч- </w:t>
      </w:r>
      <w:r>
        <w:br/>
      </w:r>
      <w:r>
        <w:t xml:space="preserve">товыхь станшяхъ отъ С. Петербурга до Нов- </w:t>
      </w:r>
      <w:r>
        <w:br/>
      </w:r>
      <w:r>
        <w:t xml:space="preserve">города по 6 лошаден,' 4265. — О незапре- </w:t>
      </w:r>
      <w:r>
        <w:br/>
      </w:r>
      <w:r>
        <w:t xml:space="preserve">щен на почтовыхь станшяхъ пробзжающимъ </w:t>
      </w:r>
      <w:r>
        <w:br/>
      </w:r>
      <w:r>
        <w:t xml:space="preserve">нанимать вольныя подводы. 4815. — Объ </w:t>
      </w:r>
      <w:r>
        <w:br/>
      </w:r>
      <w:r>
        <w:t xml:space="preserve">учреждеши почтовой станщи или подставы </w:t>
      </w:r>
      <w:r>
        <w:br/>
      </w:r>
      <w:r>
        <w:t xml:space="preserve">между Исвовомъ и Лифляндскою границею </w:t>
      </w:r>
      <w:r>
        <w:br/>
      </w:r>
      <w:r>
        <w:t xml:space="preserve">для курьеровъ и отвоза писемъ. 4904. — Рос- </w:t>
      </w:r>
      <w:r>
        <w:br/>
      </w:r>
      <w:r>
        <w:t xml:space="preserve">писав!е почтовыхь станции отъ С. Петербур- </w:t>
      </w:r>
      <w:r>
        <w:br/>
      </w:r>
      <w:r>
        <w:t xml:space="preserve">га до Архангельска и о содержаши наоныхъ </w:t>
      </w:r>
      <w:r>
        <w:br/>
      </w:r>
      <w:r>
        <w:t xml:space="preserve">почтовыхь лошадей. 5109.</w:t>
      </w:r>
    </w:p>
    <w:p>
      <w:pPr>
        <w:pStyle w:val="Normal"/>
      </w:pPr>
      <w:r>
        <w:t xml:space="preserve">Т. УШ. (1728 — 1752) О неучреждени Гу- </w:t>
      </w:r>
      <w:r>
        <w:br/>
      </w:r>
      <w:r>
        <w:t xml:space="preserve">бернаторамь и Воеводамь почтовыхъ станшй </w:t>
      </w:r>
      <w:r>
        <w:br/>
      </w:r>
      <w:r>
        <w:t xml:space="preserve">безъ утвержденя Ямской Каниелярит, и осво- </w:t>
      </w:r>
      <w:r>
        <w:br/>
      </w:r>
      <w:r>
        <w:t xml:space="preserve">д5 тЬхь, которыя поставлены были безъ </w:t>
      </w:r>
      <w:r>
        <w:br/>
      </w:r>
      <w:r>
        <w:t xml:space="preserve">указовъ изъ оной Канцеляри и изъ Сената. </w:t>
      </w:r>
      <w:r>
        <w:br/>
      </w:r>
      <w:r>
        <w:t xml:space="preserve">5299, п. &amp;.—О содержаши по С. Петербург- </w:t>
      </w:r>
      <w:r>
        <w:br/>
      </w:r>
      <w:r>
        <w:t xml:space="preserve">скому тракту на каждой станши по четыре </w:t>
      </w:r>
      <w:r>
        <w:br/>
      </w:r>
      <w:r>
        <w:t xml:space="preserve">почтовыхь лошади, для иностранной почты. </w:t>
      </w:r>
      <w:r>
        <w:br/>
      </w:r>
      <w:r>
        <w:t xml:space="preserve">5466.— О запрещени возить болфе 10 пудъ </w:t>
      </w:r>
      <w:r>
        <w:br/>
      </w:r>
      <w:r>
        <w:t xml:space="preserve">на почтовой лошади по Лифлянаскому трак- </w:t>
      </w:r>
      <w:r>
        <w:br/>
      </w:r>
      <w:r>
        <w:t xml:space="preserve">ту. 5724. —0 поставкф на почтовыхъ стан- </w:t>
      </w:r>
      <w:r>
        <w:br/>
      </w:r>
      <w:r>
        <w:t xml:space="preserve">ияхъ Рижской и Ревельской Губернй лоша- </w:t>
      </w:r>
      <w:r>
        <w:br/>
      </w:r>
      <w:r>
        <w:t xml:space="preserve">дей по равному числу. 5981.—О содержани </w:t>
      </w:r>
      <w:r>
        <w:br/>
      </w:r>
      <w:r>
        <w:t xml:space="preserve">въ Эстляндии на почтовыхь станшяхъ под- </w:t>
      </w:r>
      <w:r>
        <w:br/>
      </w:r>
      <w:r>
        <w:t xml:space="preserve">ставныхъ лошадей. 6124.</w:t>
      </w:r>
    </w:p>
    <w:p>
      <w:pPr>
        <w:pStyle w:val="Normal"/>
      </w:pPr>
      <w:r>
        <w:t xml:space="preserve">ТАХ. (1755— 1756) Объ учреядени повой поч- </w:t>
      </w:r>
      <w:r>
        <w:br/>
      </w:r>
      <w:r>
        <w:t xml:space="preserve">товой станши въ Печорахъ, по тракту ‘оть </w:t>
      </w:r>
      <w:r>
        <w:br/>
      </w:r>
      <w:r>
        <w:t xml:space="preserve">Пскова до Нейнгаузена. 6514.—Объ учрежде- </w:t>
      </w:r>
      <w:r>
        <w:br/>
      </w:r>
      <w:r>
        <w:t xml:space="preserve">вш почтовыхь станши оть Курска до Ма- </w:t>
      </w:r>
      <w:r>
        <w:br/>
      </w:r>
      <w:r>
        <w:t xml:space="preserve">лороссйскаго рубежа. 6552.—Объ учреждеши </w:t>
      </w:r>
      <w:r>
        <w:br/>
      </w:r>
      <w:r>
        <w:t xml:space="preserve">почтовыхь станши по тракту оть Тоболь- </w:t>
      </w:r>
      <w:r>
        <w:br/>
      </w:r>
      <w:r>
        <w:t xml:space="preserve">ска до Камчатки и до Китайской границы. </w:t>
      </w:r>
      <w:r>
        <w:br/>
      </w:r>
      <w:r>
        <w:t xml:space="preserve">6551, п. 2, 5, 6576, п. 1, 5. —Объ учре- </w:t>
      </w:r>
      <w:r>
        <w:br/>
      </w:r>
      <w:r>
        <w:t xml:space="preserve">ждени почтовыхь сташий между Нарвою и </w:t>
      </w:r>
      <w:r>
        <w:br/>
      </w:r>
      <w:r>
        <w:t xml:space="preserve">Чсковомь. 65140. — Въ Слободскихт, полкахъ. </w:t>
      </w:r>
      <w:r>
        <w:br/>
      </w:r>
      <w:r>
        <w:t xml:space="preserve">6578, п. 16. 6610, п. 10.— Отъ С..Петербур- </w:t>
      </w:r>
      <w:r>
        <w:br/>
      </w:r>
      <w:r>
        <w:t xml:space="preserve">та до Кропигтадта. 67419.— До Мензелинска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чрезь Москву п Казань. 6795.—Оть Тулы </w:t>
      </w:r>
      <w:r>
        <w:br/>
      </w:r>
      <w:r>
        <w:t xml:space="preserve">до крЬпости Св. Анны, 6814.—О назначения </w:t>
      </w:r>
      <w:r>
        <w:br/>
      </w:r>
      <w:r>
        <w:t xml:space="preserve">на каждую станшю въ Эстлянди по два </w:t>
      </w:r>
      <w:r>
        <w:br/>
      </w:r>
      <w:r>
        <w:t xml:space="preserve">солдата, для охранешя почтовыхь Коммисса-</w:t>
      </w:r>
    </w:p>
    <w:p>
      <w:pPr>
        <w:pStyle w:val="Normal"/>
      </w:pPr>
      <w:r>
        <w:t xml:space="preserve">`ровь и служителей оть обидь со стороны</w:t>
      </w:r>
    </w:p>
    <w:p>
      <w:pPr>
        <w:pStyle w:val="Normal"/>
      </w:pPr>
      <w:r>
        <w:t xml:space="preserve">профзжающихь. 6825.—0 наблюдеши Упра- </w:t>
      </w:r>
      <w:r>
        <w:br/>
      </w:r>
      <w:r>
        <w:t xml:space="preserve">вителямь на почтовыхъ станшяхъ въ Ли- </w:t>
      </w:r>
      <w:r>
        <w:br/>
      </w:r>
      <w:r>
        <w:t xml:space="preserve">флянд1и и Эстляндш, чтобы за разгономъ поч- </w:t>
      </w:r>
      <w:r>
        <w:br/>
      </w:r>
      <w:r>
        <w:t xml:space="preserve">товыхь лошадей, почтф и эстафетамь не бы- </w:t>
      </w:r>
      <w:r>
        <w:br/>
      </w:r>
      <w:r>
        <w:t xml:space="preserve">20 остановки, и о невысылкЪ па оныя чрез- </w:t>
      </w:r>
      <w:r>
        <w:br/>
      </w:r>
      <w:r>
        <w:t xml:space="preserve">вычайныхъ подводъ. 6851.—Объь учреждеши </w:t>
      </w:r>
      <w:r>
        <w:br/>
      </w:r>
      <w:r>
        <w:t xml:space="preserve">почтовыхь станши отъ Москвы до Кунгура </w:t>
      </w:r>
      <w:r>
        <w:br/>
      </w:r>
      <w:r>
        <w:t xml:space="preserve">и до Тобольска. 6871. — Отъь Москвы до </w:t>
      </w:r>
      <w:r>
        <w:br/>
      </w:r>
      <w:r>
        <w:t xml:space="preserve">Крыма ндо Азова, для скорЪишаго сношена </w:t>
      </w:r>
      <w:r>
        <w:br/>
      </w:r>
      <w:r>
        <w:t xml:space="preserve">съ арзйями. 6985.</w:t>
      </w:r>
    </w:p>
    <w:p>
      <w:pPr>
        <w:pStyle w:val="Normal"/>
      </w:pPr>
      <w:r>
        <w:t xml:space="preserve">Т. Х. (1757—1759) Объ учреждеши въ земль</w:t>
      </w:r>
    </w:p>
    <w:p>
      <w:pPr>
        <w:pStyle w:val="Normal"/>
      </w:pPr>
      <w:r>
        <w:t xml:space="preserve">Донскихьъ казаковь почтовыхь станции. 7501, </w:t>
      </w:r>
      <w:r>
        <w:br/>
      </w:r>
      <w:r>
        <w:t xml:space="preserve">п. 5. 7926. — Обь учреждени почтовыхь </w:t>
      </w:r>
      <w:r>
        <w:br/>
      </w:r>
      <w:r>
        <w:t xml:space="preserve">станши оть Москвы ‘чрезь Калугу, Свскъ н </w:t>
      </w:r>
      <w:r>
        <w:br/>
      </w:r>
      <w:r>
        <w:t xml:space="preserve">Глуховъ до К1ева; о числЪ на оныхъ лошадей </w:t>
      </w:r>
      <w:r>
        <w:br/>
      </w:r>
      <w:r>
        <w:t xml:space="preserve">и о содержаши ихъ во всегдашней исправ- </w:t>
      </w:r>
      <w:r>
        <w:br/>
      </w:r>
      <w:r>
        <w:t xml:space="preserve">ности. 7641.—Объ учрежденит станций по </w:t>
      </w:r>
      <w:r>
        <w:br/>
      </w:r>
      <w:r>
        <w:t xml:space="preserve">трактамь оть Кексгольма до Выборга и отъ </w:t>
      </w:r>
      <w:r>
        <w:br/>
      </w:r>
      <w:r>
        <w:t xml:space="preserve">Выборга до С. Петербурга. 7824.</w:t>
      </w:r>
    </w:p>
    <w:p>
      <w:pPr>
        <w:pStyle w:val="Normal"/>
      </w:pPr>
      <w:r>
        <w:t xml:space="preserve">Т. х1. (1740 — 1745) О содержаши на почто-</w:t>
      </w:r>
    </w:p>
    <w:p>
      <w:pPr>
        <w:pStyle w:val="Normal"/>
      </w:pPr>
      <w:r>
        <w:t xml:space="preserve">выхь станшяхь отъ С. Петербурга чрезъ </w:t>
      </w:r>
      <w:r>
        <w:br/>
      </w:r>
      <w:r>
        <w:t xml:space="preserve">Нарву, Гдовь, Псковь и Велиме Луки до </w:t>
      </w:r>
      <w:r>
        <w:br/>
      </w:r>
      <w:r>
        <w:t xml:space="preserve">Смоленска по’ три лошади, для пужнфишихь </w:t>
      </w:r>
      <w:r>
        <w:br/>
      </w:r>
      <w:r>
        <w:t xml:space="preserve">разгоновъ. 8117.—Распоряженя о числв ло- </w:t>
      </w:r>
      <w:r>
        <w:br/>
      </w:r>
      <w:r>
        <w:t xml:space="preserve">шадей на почтовыхь  станщяхь по Ё1евеко- </w:t>
      </w:r>
      <w:r>
        <w:br/>
      </w:r>
      <w:r>
        <w:t xml:space="preserve">му, Бфлогородскому и Воронежскому трак- </w:t>
      </w:r>
      <w:r>
        <w:br/>
      </w:r>
      <w:r>
        <w:t xml:space="preserve">тамъ. 8189. —О содержаны по тракту отъ </w:t>
      </w:r>
      <w:r>
        <w:br/>
      </w:r>
      <w:r>
        <w:t xml:space="preserve">С. Петербурга до. Риги почтовых» лошадей, </w:t>
      </w:r>
      <w:r>
        <w:br/>
      </w:r>
      <w:r>
        <w:t xml:space="preserve">надежныхь и крёпкихъ. 8529.—О поставкв </w:t>
      </w:r>
      <w:r>
        <w:br/>
      </w:r>
      <w:r>
        <w:t xml:space="preserve">ямскихъ подводъь на почтовыхь станшяхь по </w:t>
      </w:r>
      <w:r>
        <w:br/>
      </w:r>
      <w:r>
        <w:t xml:space="preserve">тракту до Выборга. 8552.—Учреждеше поч- </w:t>
      </w:r>
      <w:r>
        <w:br/>
      </w:r>
      <w:r>
        <w:t xml:space="preserve">товой станши отъ С. Петербурга до Орашен- </w:t>
      </w:r>
      <w:r>
        <w:br/>
      </w:r>
      <w:r>
        <w:t xml:space="preserve">баума. 8581. — О прибавьЬ ва почтовыхь </w:t>
      </w:r>
      <w:r>
        <w:br/>
      </w:r>
      <w:r>
        <w:t xml:space="preserve">станшяхь между Москвою. и Царицынымь </w:t>
      </w:r>
      <w:r>
        <w:br/>
      </w:r>
      <w:r>
        <w:t xml:space="preserve">лошадей, а. оть Парицына до Астрахани л0- </w:t>
      </w:r>
      <w:r>
        <w:br/>
      </w:r>
      <w:r>
        <w:t xml:space="preserve">докъ, для перевоза изъ Астрахани въ! Москву </w:t>
      </w:r>
      <w:r>
        <w:br/>
      </w:r>
      <w:r>
        <w:t xml:space="preserve">ко Двору фруктовь. 8598.—Учрежденныя! въ </w:t>
      </w:r>
      <w:r>
        <w:br/>
      </w:r>
      <w:r>
        <w:t xml:space="preserve">Малоросаи:на время войны почтовыя станции </w:t>
      </w:r>
      <w:r>
        <w:br/>
      </w:r>
      <w:r>
        <w:t xml:space="preserve">свесть, кромё ‘станши между Глуховымь и </w:t>
      </w:r>
      <w:r>
        <w:br/>
      </w:r>
      <w:r>
        <w:t xml:space="preserve">К1евомь. 8600, 2. 5,— Правила для содержа- </w:t>
      </w:r>
      <w:r>
        <w:br/>
      </w:r>
      <w:r>
        <w:t xml:space="preserve">ня почтовыхь станшй по Выборгскому. трак- </w:t>
      </w:r>
      <w:r>
        <w:br/>
      </w:r>
      <w:r>
        <w:t xml:space="preserve">ту. 8704. 8715. 8718. —О числ лошадей</w:t>
      </w:r>
    </w:p>
    <w:p>
      <w:pPr>
        <w:pStyle w:val="Normal"/>
      </w:pPr>
      <w:r>
        <w:t xml:space="preserve">РЕЭСТРЬЪ АЛФАВИТНЫЙ</w:t>
      </w:r>
    </w:p>
    <w:p>
      <w:pPr>
        <w:pStyle w:val="Normal"/>
      </w:pPr>
      <w:r>
        <w:t xml:space="preserve">Л,</w:t>
      </w:r>
    </w:p>
    <w:p>
      <w:pPr>
        <w:pStyle w:val="Normal"/>
      </w:pPr>
      <w:r>
        <w:t xml:space="preserve">на почтовыхь отаншяхь, по Фридрихегамско- </w:t>
      </w:r>
      <w:r>
        <w:br/>
      </w:r>
      <w:r>
        <w:t xml:space="preserve">му тракту. 8808.</w:t>
      </w:r>
    </w:p>
    <w:p>
      <w:pPr>
        <w:pStyle w:val="Normal"/>
      </w:pPr>
      <w:r>
        <w:t xml:space="preserve">Т. ХПИ. (1744 —1748) Учреждеше почтовыхъ </w:t>
      </w:r>
      <w:r>
        <w:br/>
      </w:r>
      <w:r>
        <w:t xml:space="preserve">станши оть Москвы до Ораненбурга. 8885. </w:t>
      </w:r>
      <w:r>
        <w:br/>
      </w:r>
      <w:r>
        <w:t xml:space="preserve">— Росписане почтовыхь станши для возки </w:t>
      </w:r>
      <w:r>
        <w:br/>
      </w:r>
      <w:r>
        <w:t xml:space="preserve">изь Астрахани ко Двору Фрувтовъ, вь лфво </w:t>
      </w:r>
      <w:r>
        <w:br/>
      </w:r>
      <w:r>
        <w:t xml:space="preserve">оть Царицына чрезь Казачьи городки, Сло- </w:t>
      </w:r>
      <w:r>
        <w:br/>
      </w:r>
      <w:r>
        <w:t xml:space="preserve">бодсме и Малоросс све полки до ева. </w:t>
      </w:r>
      <w:r>
        <w:br/>
      </w:r>
      <w:r>
        <w:t xml:space="preserve">8997. — Объ учреждеши почтовыхъ станйи </w:t>
      </w:r>
      <w:r>
        <w:br/>
      </w:r>
      <w:r>
        <w:t xml:space="preserve">по тракту оть Москвы до Архангельска. </w:t>
      </w:r>
      <w:r>
        <w:br/>
      </w:r>
      <w:r>
        <w:t xml:space="preserve">9058.—Отъ Царевосанчурска до Верхотурья. </w:t>
      </w:r>
      <w:r>
        <w:br/>
      </w:r>
      <w:r>
        <w:t xml:space="preserve">9059.—Оть С. Петербурга до Архангельска. </w:t>
      </w:r>
      <w:r>
        <w:br/>
      </w:r>
      <w:r>
        <w:t xml:space="preserve">9129.—0 подтверждени, чтобы въ мёстахъ, </w:t>
      </w:r>
      <w:r>
        <w:br/>
      </w:r>
      <w:r>
        <w:t xml:space="preserve">гАЪ нфть почтовыхъ, станхай и ямовъ, давае- </w:t>
      </w:r>
      <w:r>
        <w:br/>
      </w:r>
      <w:r>
        <w:t xml:space="preserve">мы были уфзаныя подводы курьерамъ и подь </w:t>
      </w:r>
      <w:r>
        <w:br/>
      </w:r>
      <w:r>
        <w:t xml:space="preserve">всяк1е транспорты, отправляемые отъ Воен- </w:t>
      </w:r>
      <w:r>
        <w:br/>
      </w:r>
      <w:r>
        <w:t xml:space="preserve">ной Коллейи и подчиненныхь ей мфстъ. </w:t>
      </w:r>
      <w:r>
        <w:br/>
      </w:r>
      <w:r>
        <w:t xml:space="preserve">9488.</w:t>
      </w:r>
    </w:p>
    <w:p>
      <w:pPr>
        <w:pStyle w:val="Normal"/>
      </w:pPr>
      <w:r>
        <w:t xml:space="preserve">Т. ХШ. (4749—1755) О содержани въ Мало-</w:t>
      </w:r>
    </w:p>
    <w:p>
      <w:pPr>
        <w:pStyle w:val="Normal"/>
      </w:pPr>
      <w:r>
        <w:t xml:space="preserve">` росош не Елевскому тракту на каждой стан- </w:t>
      </w:r>
      <w:r>
        <w:br/>
      </w:r>
      <w:r>
        <w:t xml:space="preserve">и по шести почтовыхь лошадей для однихъ </w:t>
      </w:r>
      <w:r>
        <w:br/>
      </w:r>
      <w:r>
        <w:t xml:space="preserve">курьеровь. 9627. — Учреждене почтовыхь </w:t>
      </w:r>
      <w:r>
        <w:br/>
      </w:r>
      <w:r>
        <w:t xml:space="preserve">станций отъ Москвы чрезъ Муромъ до Сарато- </w:t>
      </w:r>
      <w:r>
        <w:br/>
      </w:r>
      <w:r>
        <w:t xml:space="preserve">ва. 9859. Правила для содержаная въ Лиф- </w:t>
      </w:r>
      <w:r>
        <w:br/>
      </w:r>
      <w:r>
        <w:t xml:space="preserve">ляндш почтовыхь станци; о дач на оныхъ </w:t>
      </w:r>
      <w:r>
        <w:br/>
      </w:r>
      <w:r>
        <w:t xml:space="preserve">лошадей для курьеровъ, почть;, эстафетовъ и </w:t>
      </w:r>
      <w:r>
        <w:br/>
      </w:r>
      <w:r>
        <w:t xml:space="preserve">частнымъ людямъ. 9969.</w:t>
      </w:r>
    </w:p>
    <w:p>
      <w:pPr>
        <w:pStyle w:val="Normal"/>
      </w:pPr>
      <w:r>
        <w:t xml:space="preserve">Т. ХМ. (1754—1757) Объ узреждеши отъ Мо- </w:t>
      </w:r>
      <w:r>
        <w:br/>
      </w:r>
      <w:r>
        <w:t xml:space="preserve">сьвы до Тобольска, для отправлешя однихъ </w:t>
      </w:r>
      <w:r>
        <w:br/>
      </w:r>
      <w:r>
        <w:t xml:space="preserve">казенныхь пакетовь и партикулярныхь пи- </w:t>
      </w:r>
      <w:r>
        <w:br/>
      </w:r>
      <w:r>
        <w:t xml:space="preserve">семъ, особливыхь почтовыхъ. станций чрезъ </w:t>
      </w:r>
      <w:r>
        <w:br/>
      </w:r>
      <w:r>
        <w:t xml:space="preserve">Няжни-Новгородъ на Казань, Кунгуръ и Ека- </w:t>
      </w:r>
      <w:r>
        <w:br/>
      </w:r>
      <w:r>
        <w:t xml:space="preserve">теринбургъ. 10502.— Почтовымь станшямъ </w:t>
      </w:r>
      <w:r>
        <w:br/>
      </w:r>
      <w:r>
        <w:t xml:space="preserve">оть С. Петербурга до Нарвы, и наряду на </w:t>
      </w:r>
      <w:r>
        <w:br/>
      </w:r>
      <w:r>
        <w:t xml:space="preserve">оныя подводь, состоять въ исключительномь </w:t>
      </w:r>
      <w:r>
        <w:br/>
      </w:r>
      <w:r>
        <w:t xml:space="preserve">распоряжеши С. Петербургской Губернской </w:t>
      </w:r>
      <w:r>
        <w:br/>
      </w:r>
      <w:r>
        <w:t xml:space="preserve">Канцелярш. 10528.—Объ учреждени стан- </w:t>
      </w:r>
      <w:r>
        <w:br/>
      </w:r>
      <w:r>
        <w:t xml:space="preserve">1 по новопроложенной отъ Невскаго мона- </w:t>
      </w:r>
      <w:r>
        <w:br/>
      </w:r>
      <w:r>
        <w:t xml:space="preserve">стыря Шлиссельбургской дорог. 10740.</w:t>
      </w:r>
    </w:p>
    <w:p>
      <w:pPr>
        <w:pStyle w:val="Normal"/>
      </w:pPr>
      <w:r>
        <w:t xml:space="preserve">Т, ХУ. (1758 — 1762, О прибавкв лошадей на </w:t>
      </w:r>
      <w:r>
        <w:br/>
      </w:r>
      <w:r>
        <w:t xml:space="preserve">почтовыхь станшяхь по Выборгскому тракту. </w:t>
      </w:r>
      <w:r>
        <w:br/>
      </w:r>
      <w:r>
        <w:t xml:space="preserve">10875. — Обь усгроешт на станшяхь по </w:t>
      </w:r>
      <w:r>
        <w:br/>
      </w:r>
      <w:r>
        <w:t xml:space="preserve">тракту оть Астрахани до Москвы особыхъ для </w:t>
      </w:r>
      <w:r>
        <w:br/>
      </w:r>
      <w:r>
        <w:t xml:space="preserve">про$зжающихь покоевъ, 11268.—Подтвержде- </w:t>
      </w:r>
      <w:r>
        <w:br/>
      </w:r>
      <w:r>
        <w:t xml:space="preserve">н{е о нечинеши на почтовыхь станшяхь обидъ </w:t>
      </w:r>
      <w:r>
        <w:br/>
      </w:r>
      <w:r>
        <w:t xml:space="preserve">оть пробзжающихь ямщикамь, а оть ямщи- </w:t>
      </w:r>
      <w:r>
        <w:br/>
      </w:r>
      <w:r>
        <w:t xml:space="preserve">ковъ профзжающимъ. 11555,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ХУ. (+762 — 1764) О прибавкф на станцу-</w:t>
      </w:r>
    </w:p>
    <w:p>
      <w:pPr>
        <w:pStyle w:val="Normal"/>
      </w:pPr>
      <w:r>
        <w:t xml:space="preserve">яхъ по Шлиссельбургскому тракту лошадей» </w:t>
      </w:r>
      <w:r>
        <w:br/>
      </w:r>
      <w:r>
        <w:t xml:space="preserve">41662. — Росписане почтовыхъ станшйй отъ </w:t>
      </w:r>
      <w:r>
        <w:br/>
      </w:r>
      <w:r>
        <w:t xml:space="preserve">Москвы до Смоленска и до. Польской границы. </w:t>
      </w:r>
      <w:r>
        <w:br/>
      </w:r>
      <w:r>
        <w:t xml:space="preserve">11765. —0Обь учреждеши станции на вновь про- </w:t>
      </w:r>
      <w:r>
        <w:br/>
      </w:r>
      <w:r>
        <w:t xml:space="preserve">ложенной дорог$. въ Сибири, св лини до То- </w:t>
      </w:r>
      <w:r>
        <w:br/>
      </w:r>
      <w:r>
        <w:t xml:space="preserve">больска. 11829.—Оть Нарвы чрезь Псковъ и </w:t>
      </w:r>
      <w:r>
        <w:br/>
      </w:r>
      <w:r>
        <w:t xml:space="preserve">Велиюе Луки до Смоленска. 11944.—О про- </w:t>
      </w:r>
      <w:r>
        <w:br/>
      </w:r>
      <w:r>
        <w:t xml:space="preserve">ложеши новаго почтоваго тракта отъ Нарвы </w:t>
      </w:r>
      <w:r>
        <w:br/>
      </w:r>
      <w:r>
        <w:t xml:space="preserve">до Смоленска и учреждении на немъ станцш. </w:t>
      </w:r>
      <w:r>
        <w:br/>
      </w:r>
      <w:r>
        <w:t xml:space="preserve">12005.</w:t>
      </w:r>
    </w:p>
    <w:p>
      <w:pPr>
        <w:pStyle w:val="Normal"/>
      </w:pPr>
      <w:r>
        <w:t xml:space="preserve">Т. ХУП. (1765 — 4766) 06ь учреждени: поч-</w:t>
      </w:r>
    </w:p>
    <w:p>
      <w:pPr>
        <w:pStyle w:val="Normal"/>
      </w:pPr>
      <w:r>
        <w:t xml:space="preserve">товыхь станши для перевозки въ зимнее вре- </w:t>
      </w:r>
      <w:r>
        <w:br/>
      </w:r>
      <w:r>
        <w:t xml:space="preserve">мя разныхь провими изь Архангельска въ С. </w:t>
      </w:r>
      <w:r>
        <w:br/>
      </w:r>
      <w:r>
        <w:t xml:space="preserve">Петербургъ. 12490.— 0. строгомъ ‘наблюдени </w:t>
      </w:r>
      <w:r>
        <w:br/>
      </w:r>
      <w:r>
        <w:t xml:space="preserve">узаконений о содержании въ Лифляндли и Эст- </w:t>
      </w:r>
      <w:r>
        <w:br/>
      </w:r>
      <w:r>
        <w:t xml:space="preserve">лянди почтовыхь станцш и лошадей, и ве- </w:t>
      </w:r>
      <w:r>
        <w:br/>
      </w:r>
      <w:r>
        <w:t xml:space="preserve">дени на станшяхь журналовъ о выдачв про- </w:t>
      </w:r>
      <w:r>
        <w:br/>
      </w:r>
      <w:r>
        <w:t xml:space="preserve">фзжающимь подводъ и взятыхь съ нихъ прого- </w:t>
      </w:r>
      <w:r>
        <w:br/>
      </w:r>
      <w:r>
        <w:t xml:space="preserve">новъ. 12649.— Объ учрежденаи почтоваго трак-_ </w:t>
      </w:r>
      <w:r>
        <w:br/>
      </w:r>
      <w:r>
        <w:t xml:space="preserve">та оть С. Нетербурга чрезь Новгородь, Пор- </w:t>
      </w:r>
      <w:r>
        <w:br/>
      </w:r>
      <w:r>
        <w:t xml:space="preserve">ховь и Велиме Луки до, Смоленска. 12691.</w:t>
      </w:r>
    </w:p>
    <w:p>
      <w:pPr>
        <w:pStyle w:val="Normal"/>
      </w:pPr>
      <w:r>
        <w:t xml:space="preserve">Т. ХУШ. (1767—1769) О содержанш по 6 ло-</w:t>
      </w:r>
    </w:p>
    <w:p>
      <w:pPr>
        <w:pStyle w:val="Normal"/>
      </w:pPr>
      <w:r>
        <w:t xml:space="preserve">шадей на почтовыхь стантияхъь отъ Москвы </w:t>
      </w:r>
      <w:r>
        <w:br/>
      </w:r>
      <w:r>
        <w:t xml:space="preserve">до Смоленска, для ординарныхь почтъ, штафе- </w:t>
      </w:r>
      <w:r>
        <w:br/>
      </w:r>
      <w:r>
        <w:t xml:space="preserve">товъ и курьеровъ, и положен!е, на сколькихь </w:t>
      </w:r>
      <w:r>
        <w:br/>
      </w:r>
      <w:r>
        <w:t xml:space="preserve">лошадяхь возить ординарную почту, какъ зи- </w:t>
      </w:r>
      <w:r>
        <w:br/>
      </w:r>
      <w:r>
        <w:t xml:space="preserve">мою, такъ и вь прочя времена года. 12855, </w:t>
      </w:r>
      <w:r>
        <w:br/>
      </w:r>
      <w:r>
        <w:t xml:space="preserve">п. 2, 7.—О содержани на всфхъ почговыхь </w:t>
      </w:r>
      <w:r>
        <w:br/>
      </w:r>
      <w:r>
        <w:t xml:space="preserve">станшияхь по Московской и Смоленской доро- </w:t>
      </w:r>
      <w:r>
        <w:br/>
      </w:r>
      <w:r>
        <w:t xml:space="preserve">тамь надежныхь лошадей, и о заведеши въ </w:t>
      </w:r>
      <w:r>
        <w:br/>
      </w:r>
      <w:r>
        <w:t xml:space="preserve">почтовыхь домахъ боевыхв часовъ для запис- </w:t>
      </w:r>
      <w:r>
        <w:br/>
      </w:r>
      <w:r>
        <w:t xml:space="preserve">ци по онымъ времени прибыля нм отправле- </w:t>
      </w:r>
      <w:r>
        <w:br/>
      </w:r>
      <w:r>
        <w:t xml:space="preserve">шя эстафетовь и курьеровъ. 12880. `</w:t>
      </w:r>
    </w:p>
    <w:p>
      <w:pPr>
        <w:pStyle w:val="Normal"/>
      </w:pPr>
      <w:r>
        <w:t xml:space="preserve">Т. ХХ. (1770—1774) Проэктв объ отдачё за-</w:t>
      </w:r>
    </w:p>
    <w:p>
      <w:pPr>
        <w:pStyle w:val="Normal"/>
      </w:pPr>
      <w:r>
        <w:t xml:space="preserve">ведении почтовыхь станции хо Нарвскому трак- </w:t>
      </w:r>
      <w:r>
        <w:br/>
      </w:r>
      <w:r>
        <w:t xml:space="preserve">ту въ вольное содержане; о должности ихъ </w:t>
      </w:r>
      <w:r>
        <w:br/>
      </w:r>
      <w:r>
        <w:t xml:space="preserve">содержателей, и о поручени ихъ вв смотр$- </w:t>
      </w:r>
      <w:r>
        <w:br/>
      </w:r>
      <w:r>
        <w:t xml:space="preserve">пе. Главному Судь8 Канцелярии строешя Го- </w:t>
      </w:r>
      <w:r>
        <w:br/>
      </w:r>
      <w:r>
        <w:t xml:space="preserve">сударственныхь дорогь, Волкову. 15455. — </w:t>
      </w:r>
      <w:r>
        <w:br/>
      </w:r>
      <w:r>
        <w:t xml:space="preserve">Росписаше, по скольку профзжающимъ но Нарв- </w:t>
      </w:r>
      <w:r>
        <w:br/>
      </w:r>
      <w:r>
        <w:t xml:space="preserve">скому тракту брать на сташиахь почтовыхь </w:t>
      </w:r>
      <w:r>
        <w:br/>
      </w:r>
      <w:r>
        <w:t xml:space="preserve">лошадей, и правила, по коимъ должны но- </w:t>
      </w:r>
      <w:r>
        <w:br/>
      </w:r>
      <w:r>
        <w:t xml:space="preserve">ступать, какъ профзжалные, такъ Почть-Ком- </w:t>
      </w:r>
      <w:r>
        <w:br/>
      </w:r>
      <w:r>
        <w:t xml:space="preserve">миссары и почтари. 15551.— Обь опредфле- </w:t>
      </w:r>
      <w:r>
        <w:br/>
      </w:r>
      <w:r>
        <w:t xml:space="preserve">н1и ва почтовыхъ станшяхь по тракту’ оть </w:t>
      </w:r>
      <w:r>
        <w:br/>
      </w:r>
      <w:r>
        <w:t xml:space="preserve">Москвы до С. Петербурга. по одному отстав-</w:t>
      </w:r>
    </w:p>
    <w:p>
      <w:pPr>
        <w:pStyle w:val="Normal"/>
      </w:pPr>
      <w:r>
        <w:t xml:space="preserve">615</w:t>
      </w:r>
    </w:p>
    <w:p>
      <w:pPr>
        <w:pStyle w:val="Normal"/>
      </w:pPr>
      <w:r>
        <w:t xml:space="preserve">.-Т. ХХ. (1775—1780) О запиеывани на стан-</w:t>
      </w:r>
    </w:p>
    <w:p>
      <w:pPr>
        <w:pStyle w:val="Normal"/>
      </w:pPr>
      <w:r>
        <w:t xml:space="preserve">-Т,. ХХГ (1781—1785) О учреждевйи почтова-</w:t>
      </w:r>
    </w:p>
    <w:p>
      <w:pPr>
        <w:pStyle w:val="Normal"/>
      </w:pPr>
      <w:r>
        <w:t xml:space="preserve">-Т. ХХИ. (1784—1788) О поставкв на станш-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ному сержанту, для смотрёв1я за ямщиками. </w:t>
      </w:r>
      <w:r>
        <w:br/>
      </w:r>
      <w:r>
        <w:t xml:space="preserve">15555.—Объ отдачф ихъ въ вфдомство С. Пе- </w:t>
      </w:r>
      <w:r>
        <w:br/>
      </w:r>
      <w:r>
        <w:t xml:space="preserve">тербургскаго Почтамта. 15571.—0О содержа- </w:t>
      </w:r>
      <w:r>
        <w:br/>
      </w:r>
      <w:r>
        <w:t xml:space="preserve">ни на почтовыхь станшяхь по тракту отъ </w:t>
      </w:r>
      <w:r>
        <w:br/>
      </w:r>
      <w:r>
        <w:t xml:space="preserve">С. Петербурга чрезь Выборгь до Шзедскихъ </w:t>
      </w:r>
      <w:r>
        <w:br/>
      </w:r>
      <w:r>
        <w:t xml:space="preserve">границъ по 6 курьерскихь лошадей. 15851.— </w:t>
      </w:r>
      <w:r>
        <w:br/>
      </w:r>
      <w:r>
        <w:t xml:space="preserve">О прибавкБ на станцяхъ по тракту отъ Нар- </w:t>
      </w:r>
      <w:r>
        <w:br/>
      </w:r>
      <w:r>
        <w:t xml:space="preserve">вы до Пскова лошадей, и о учреждени вновь </w:t>
      </w:r>
      <w:r>
        <w:br/>
      </w:r>
      <w:r>
        <w:t xml:space="preserve">почтовыхь стани оть Пскова до Опочки. </w:t>
      </w:r>
      <w:r>
        <w:br/>
      </w:r>
      <w:r>
        <w:t xml:space="preserve">15852. — Учреждене почтовыхъ станши въ </w:t>
      </w:r>
      <w:r>
        <w:br/>
      </w:r>
      <w:r>
        <w:t xml:space="preserve">Бфлорусскихъ Губернйяхъ; отдача ихъ на от- </w:t>
      </w:r>
      <w:r>
        <w:br/>
      </w:r>
      <w:r>
        <w:t xml:space="preserve">купь и содержаше. 15911, п. 1, 2, #, 20, 21, </w:t>
      </w:r>
      <w:r>
        <w:br/>
      </w:r>
      <w:r>
        <w:t xml:space="preserve">22, 25, 24, 25, 26, 27, 28.</w:t>
      </w:r>
    </w:p>
    <w:p>
      <w:pPr>
        <w:pStyle w:val="Normal"/>
      </w:pPr>
      <w:r>
        <w:t xml:space="preserve">зяхь Смотрителямъ, кто изъ профзжающихь </w:t>
      </w:r>
      <w:r>
        <w:br/>
      </w:r>
      <w:r>
        <w:t xml:space="preserve">возметь болыше назначеннаго въ подорожной </w:t>
      </w:r>
      <w:r>
        <w:br/>
      </w:r>
      <w:r>
        <w:t xml:space="preserve">числа лошадей. 14514.— Объ отдБлеши 12 </w:t>
      </w:r>
      <w:r>
        <w:br/>
      </w:r>
      <w:r>
        <w:t xml:space="preserve">почтовыхь лошадей для курьеровъ на стан- </w:t>
      </w:r>
      <w:r>
        <w:br/>
      </w:r>
      <w:r>
        <w:t xml:space="preserve">зляхъ отъ Москвы до С. Петербурга. 14554.— </w:t>
      </w:r>
      <w:r>
        <w:br/>
      </w:r>
      <w:r>
        <w:t xml:space="preserve">О расположенти почтовыхь станц!й въ Астра- </w:t>
      </w:r>
      <w:r>
        <w:br/>
      </w:r>
      <w:r>
        <w:t xml:space="preserve">хани отъ Коломны прямо на Рязань и Ряжсиъ, </w:t>
      </w:r>
      <w:r>
        <w:br/>
      </w:r>
      <w:r>
        <w:t xml:space="preserve">не касаясь Зарайска и Скопина. 14796. — О </w:t>
      </w:r>
      <w:r>
        <w:br/>
      </w:r>
      <w:r>
        <w:t xml:space="preserve">постазкЪ подставныхь лошадей на почтовыя </w:t>
      </w:r>
      <w:r>
        <w:br/>
      </w:r>
      <w:r>
        <w:t xml:space="preserve">станши по тракту оть С. Петербурга до Мо- </w:t>
      </w:r>
      <w:r>
        <w:br/>
      </w:r>
      <w:r>
        <w:t xml:space="preserve">гилева и обратно чрезъ Смоленскъ, и росписа- </w:t>
      </w:r>
      <w:r>
        <w:br/>
      </w:r>
      <w:r>
        <w:t xml:space="preserve">ше станшй. 14924...</w:t>
      </w:r>
    </w:p>
    <w:p>
      <w:pPr>
        <w:pStyle w:val="Normal"/>
      </w:pPr>
      <w:r>
        <w:t xml:space="preserve">го тракта изъ Клева до С. Петербурга на Чер- </w:t>
      </w:r>
      <w:r>
        <w:br/>
      </w:r>
      <w:r>
        <w:t xml:space="preserve">ниговъ, Могилевъ, Полоцкъ и Исковъ. 15270. </w:t>
      </w:r>
      <w:r>
        <w:br/>
      </w:r>
      <w:r>
        <w:t xml:space="preserve">— О новомъ учреждеши въ Могилевской, По- </w:t>
      </w:r>
      <w:r>
        <w:br/>
      </w:r>
      <w:r>
        <w:t xml:space="preserve">лоцкой и Чсковской Губершяхъ почтовыхъ </w:t>
      </w:r>
      <w:r>
        <w:br/>
      </w:r>
      <w:r>
        <w:t xml:space="preserve">дорогь и станции. 15540. 15541.— О назна- </w:t>
      </w:r>
      <w:r>
        <w:br/>
      </w:r>
      <w:r>
        <w:t xml:space="preserve">чени суммы на содержан:е Нарвской почто- </w:t>
      </w:r>
      <w:r>
        <w:br/>
      </w:r>
      <w:r>
        <w:t xml:space="preserve">вой ставцш. 15586.— О уничтожени въ По- </w:t>
      </w:r>
      <w:r>
        <w:br/>
      </w:r>
      <w:r>
        <w:t xml:space="preserve">лоцкой и Могилевской Губернйахь нФкото- </w:t>
      </w:r>
      <w:r>
        <w:br/>
      </w:r>
      <w:r>
        <w:t xml:space="preserve">рыхъ стан! и почтовыхь дорогъ, и объ у- </w:t>
      </w:r>
      <w:r>
        <w:br/>
      </w:r>
      <w:r>
        <w:t xml:space="preserve">чреждеши, вмсто ихъ, новыхъ. 15495.—0 со- </w:t>
      </w:r>
      <w:r>
        <w:br/>
      </w:r>
      <w:r>
        <w:t xml:space="preserve">держани на каждой станции до Нарвы пе 55, </w:t>
      </w:r>
      <w:r>
        <w:br/>
      </w:r>
      <w:r>
        <w:t xml:space="preserve">а оттуда до Е1ева по 25 лошадей. 15705.— </w:t>
      </w:r>
      <w:r>
        <w:br/>
      </w:r>
      <w:r>
        <w:t xml:space="preserve">О учреждени новыхъ почтовыхъ трактовъ </w:t>
      </w:r>
      <w:r>
        <w:br/>
      </w:r>
      <w:r>
        <w:t xml:space="preserve">оть С. Петербурга къ Тобольску, Казани и </w:t>
      </w:r>
      <w:r>
        <w:br/>
      </w:r>
      <w:r>
        <w:t xml:space="preserve">Архангельску. 15707.</w:t>
      </w:r>
    </w:p>
    <w:p>
      <w:pPr>
        <w:pStyle w:val="Normal"/>
      </w:pPr>
      <w:r>
        <w:t xml:space="preserve">яхъ по вновь устроенной дорог$ чрезъ Порховь </w:t>
      </w:r>
      <w:r>
        <w:br/>
      </w:r>
      <w:r>
        <w:t xml:space="preserve">въ Смоленскую и друшя Губерни по 20 ло- </w:t>
      </w:r>
      <w:r>
        <w:br/>
      </w:r>
      <w:r>
        <w:t xml:space="preserve">шадей и о содёржани сей дороги на такомъ </w:t>
      </w:r>
      <w:r>
        <w:br/>
      </w:r>
      <w:r>
        <w:t xml:space="preserve">же основани, на какомъ содержится Нарвская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дорога. 15947.—О содержании почтовыхъ стан </w:t>
      </w:r>
      <w:r>
        <w:br/>
      </w:r>
      <w:r>
        <w:t xml:space="preserve">щи въ С. Петербургской и Олонецкой Губер- </w:t>
      </w:r>
      <w:r>
        <w:br/>
      </w:r>
      <w:r>
        <w:t xml:space="preserve">ни по добровольнымь съ частными людьми </w:t>
      </w:r>
      <w:r>
        <w:br/>
      </w:r>
      <w:r>
        <w:t xml:space="preserve">контрактамь изъ суммъ, собираемыхь съ обы- </w:t>
      </w:r>
      <w:r>
        <w:br/>
      </w:r>
      <w:r>
        <w:t xml:space="preserve">вателей на содержаше почтъ. 16019, п. 9.— </w:t>
      </w:r>
      <w:r>
        <w:br/>
      </w:r>
      <w:r>
        <w:t xml:space="preserve">Правила о доставлен1и содержателями станцй </w:t>
      </w:r>
      <w:r>
        <w:br/>
      </w:r>
      <w:r>
        <w:t xml:space="preserve">обыкновенной казенной почты между Губерн- </w:t>
      </w:r>
      <w:r>
        <w:br/>
      </w:r>
      <w:r>
        <w:t xml:space="preserve">скими и у$здвыми городами. 16015.—Какь по- </w:t>
      </w:r>
      <w:r>
        <w:br/>
      </w:r>
      <w:r>
        <w:t xml:space="preserve">ступатьна стантяхъ при дачё лошадей подъ </w:t>
      </w:r>
      <w:r>
        <w:br/>
      </w:r>
      <w:r>
        <w:t xml:space="preserve">воинсвя команды, въ случаь необходимаго ихъ </w:t>
      </w:r>
      <w:r>
        <w:br/>
      </w:r>
      <w:r>
        <w:t xml:space="preserve">отправленя на почтовыхъ, и о нечинени со- </w:t>
      </w:r>
      <w:r>
        <w:br/>
      </w:r>
      <w:r>
        <w:t xml:space="preserve">держателямь почть и ямщикамъ обидъ и по- </w:t>
      </w:r>
      <w:r>
        <w:br/>
      </w:r>
      <w:r>
        <w:t xml:space="preserve">боевъ. 16174.—0 устроеши отъ Царицына до </w:t>
      </w:r>
      <w:r>
        <w:br/>
      </w:r>
      <w:r>
        <w:t xml:space="preserve">Кавказской лини по степи и оть лини же </w:t>
      </w:r>
      <w:r>
        <w:br/>
      </w:r>
      <w:r>
        <w:t xml:space="preserve">до Черкаска почтовых дорогь. 16194, п. 10.— </w:t>
      </w:r>
      <w:r>
        <w:br/>
      </w:r>
      <w:r>
        <w:t xml:space="preserve">О содержани до окончашя войны по дорогамъ </w:t>
      </w:r>
      <w:r>
        <w:br/>
      </w:r>
      <w:r>
        <w:t xml:space="preserve">оть С. Петербурга чрезь Москву до Кремен- </w:t>
      </w:r>
      <w:r>
        <w:br/>
      </w:r>
      <w:r>
        <w:t xml:space="preserve">чуга и чрезь Порховь, Велике Луки и Черни- </w:t>
      </w:r>
      <w:r>
        <w:br/>
      </w:r>
      <w:r>
        <w:t xml:space="preserve">говъ до В1ева, на каждой почтовой станции; </w:t>
      </w:r>
      <w:r>
        <w:br/>
      </w:r>
      <w:r>
        <w:t xml:space="preserve">еверхь обыкновенныхь, еще по 40 лошадей. </w:t>
      </w:r>
      <w:r>
        <w:br/>
      </w:r>
      <w:r>
        <w:t xml:space="preserve">16569. — Объ отдачЪ почтовыхъь станщи въ </w:t>
      </w:r>
      <w:r>
        <w:br/>
      </w:r>
      <w:r>
        <w:t xml:space="preserve">С. Петербургской и Олонецкой Губершяхъ въ </w:t>
      </w:r>
      <w:r>
        <w:br/>
      </w:r>
      <w:r>
        <w:t xml:space="preserve">вфдомство Губернскихь Правленй и Казен- </w:t>
      </w:r>
      <w:r>
        <w:br/>
      </w:r>
      <w:r>
        <w:t xml:space="preserve">ныхъ Палать. 16689.</w:t>
      </w:r>
    </w:p>
    <w:p>
      <w:pPr>
        <w:pStyle w:val="Normal"/>
      </w:pPr>
      <w:r>
        <w:t xml:space="preserve">Т. ХХШ. (1789 —1796) О учреждени лочто-</w:t>
      </w:r>
    </w:p>
    <w:p>
      <w:pPr>
        <w:pStyle w:val="Normal"/>
      </w:pPr>
      <w:r>
        <w:t xml:space="preserve">выхь станции въ Выборгской Губерн!и по чер- </w:t>
      </w:r>
      <w:r>
        <w:br/>
      </w:r>
      <w:r>
        <w:t xml:space="preserve">тв пограничныхь укрфилен!и, съ приложен1- </w:t>
      </w:r>
      <w:r>
        <w:br/>
      </w:r>
      <w:r>
        <w:t xml:space="preserve">емъ росписаня онымъ. 17127. — О устроенйи </w:t>
      </w:r>
      <w:r>
        <w:br/>
      </w:r>
      <w:r>
        <w:t xml:space="preserve">почтовыхъ станции содержани ихъ въ Гу- </w:t>
      </w:r>
      <w:r>
        <w:br/>
      </w:r>
      <w:r>
        <w:t xml:space="preserve">бершяхъ: Минской, Волынской, Подольской и </w:t>
      </w:r>
      <w:r>
        <w:br/>
      </w:r>
      <w:r>
        <w:t xml:space="preserve">Брацлавской. 17582, п. 2, 5, #,5, 6.0 </w:t>
      </w:r>
      <w:r>
        <w:br/>
      </w:r>
      <w:r>
        <w:t xml:space="preserve">устроенйи и содержащи почтовыхъ станций въ </w:t>
      </w:r>
      <w:r>
        <w:br/>
      </w:r>
      <w:r>
        <w:t xml:space="preserve">Губернйяхъь Виленской и Слонимской. 17525, </w:t>
      </w:r>
      <w:r>
        <w:br/>
      </w:r>
      <w:r>
        <w:t xml:space="preserve">п. 1—7.</w:t>
      </w:r>
    </w:p>
    <w:p>
      <w:pPr>
        <w:pStyle w:val="Normal"/>
      </w:pPr>
      <w:r>
        <w:t xml:space="preserve">Т. ХХГУ. (1796 — 1797) О новомъ устройств</w:t>
      </w:r>
    </w:p>
    <w:p>
      <w:pPr>
        <w:pStyle w:val="Normal"/>
      </w:pPr>
      <w:r>
        <w:t xml:space="preserve">нфкоторыхъ почтовыхъ станшИ и о возстано- </w:t>
      </w:r>
      <w:r>
        <w:br/>
      </w:r>
      <w:r>
        <w:t xml:space="preserve">влен!и ямовъ по большой дорогё между С. </w:t>
      </w:r>
      <w:r>
        <w:br/>
      </w:r>
      <w:r>
        <w:t xml:space="preserve">Петербургомь и Москвою. 17582. — О коли- </w:t>
      </w:r>
      <w:r>
        <w:br/>
      </w:r>
      <w:r>
        <w:t xml:space="preserve">чествь лошадей на почтовыхь станщяхъ, ихъ </w:t>
      </w:r>
      <w:r>
        <w:br/>
      </w:r>
      <w:r>
        <w:t xml:space="preserve">содержани; о разстояши между станами, и </w:t>
      </w:r>
      <w:r>
        <w:br/>
      </w:r>
      <w:r>
        <w:t xml:space="preserve">объ отдач$ ихъ въ ввден!е Главнаго Директо- </w:t>
      </w:r>
      <w:r>
        <w:br/>
      </w:r>
      <w:r>
        <w:t xml:space="preserve">ра почть и Почтоваго Правлешя. 17744.—О </w:t>
      </w:r>
      <w:r>
        <w:br/>
      </w:r>
      <w:r>
        <w:t xml:space="preserve">числф лошадей на почтовыхь станщяхъ въ </w:t>
      </w:r>
      <w:r>
        <w:br/>
      </w:r>
      <w:r>
        <w:t xml:space="preserve">Литовской Губерни. 17950, п. 1.</w:t>
      </w:r>
    </w:p>
    <w:p>
      <w:pPr>
        <w:pStyle w:val="Normal"/>
      </w:pPr>
      <w:r>
        <w:t xml:space="preserve">Т. ХХУ. (1798 — 1799) О запискё на почто-</w:t>
      </w:r>
    </w:p>
    <w:p>
      <w:pPr>
        <w:pStyle w:val="Normal"/>
      </w:pPr>
      <w:r>
        <w:t xml:space="preserve">выхь сташияхь подорожныхь въ шнуровыя </w:t>
      </w:r>
      <w:r>
        <w:br/>
      </w:r>
      <w:r>
        <w:t xml:space="preserve">книги. 18471, п. 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ХХУИ. (1800— 1801) О наряд и поставк </w:t>
      </w:r>
      <w:r>
        <w:br/>
      </w:r>
      <w:r>
        <w:t xml:space="preserve">на почтовыя станши почтарей и лошадей съ </w:t>
      </w:r>
      <w:r>
        <w:br/>
      </w:r>
      <w:r>
        <w:t xml:space="preserve">надлежащими погозками и упряжью. 19422.</w:t>
      </w:r>
    </w:p>
    <w:p>
      <w:pPr>
        <w:pStyle w:val="Normal"/>
      </w:pPr>
      <w:r>
        <w:t xml:space="preserve">Т. ХХУИ. (1802 —1805) Правила о содержа- </w:t>
      </w:r>
      <w:r>
        <w:br/>
      </w:r>
      <w:r>
        <w:t xml:space="preserve">н1и Митавской почтовой станши. 20514. — </w:t>
      </w:r>
      <w:r>
        <w:br/>
      </w:r>
      <w:r>
        <w:t xml:space="preserve">О мБрахь къ отвращенйю безпорядковъ на </w:t>
      </w:r>
      <w:r>
        <w:br/>
      </w:r>
      <w:r>
        <w:t xml:space="preserve">почтовыхь станшяхъ. 20687.— О мБрахъ къ </w:t>
      </w:r>
      <w:r>
        <w:br/>
      </w:r>
      <w:r>
        <w:t xml:space="preserve">пресфчемю притфенеши на почтовыхь стан- </w:t>
      </w:r>
      <w:r>
        <w:br/>
      </w:r>
      <w:r>
        <w:t xml:space="preserve">щяхь въ Лифляндской и Эстляндской Губер- </w:t>
      </w:r>
      <w:r>
        <w:br/>
      </w:r>
      <w:r>
        <w:t xml:space="preserve">няхь профзжающимь. 21052.</w:t>
      </w:r>
    </w:p>
    <w:p>
      <w:pPr>
        <w:pStyle w:val="Normal"/>
      </w:pPr>
      <w:r>
        <w:t xml:space="preserve">Т. ХХХ. (1806 —1807) О прибавкё лошадей </w:t>
      </w:r>
      <w:r>
        <w:br/>
      </w:r>
      <w:r>
        <w:t xml:space="preserve">на почтовыхь станшяхь по Витебской Губер- </w:t>
      </w:r>
      <w:r>
        <w:br/>
      </w:r>
      <w:r>
        <w:t xml:space="preserve">ши. 22619.</w:t>
      </w:r>
    </w:p>
    <w:p>
      <w:pPr>
        <w:pStyle w:val="Normal"/>
      </w:pPr>
      <w:r>
        <w:t xml:space="preserve">Т. ХХХ. (1805—1809) О прибавк® двухъ поч- </w:t>
      </w:r>
      <w:r>
        <w:br/>
      </w:r>
      <w:r>
        <w:t xml:space="preserve">товыхь станшй въ Волынской Губерни. </w:t>
      </w:r>
      <w:r>
        <w:br/>
      </w:r>
      <w:r>
        <w:t xml:space="preserve">22988. — Росписаше, по скольку почтовыхь </w:t>
      </w:r>
      <w:r>
        <w:br/>
      </w:r>
      <w:r>
        <w:t xml:space="preserve">лошадей въ какое время брать въ упряжку </w:t>
      </w:r>
      <w:r>
        <w:br/>
      </w:r>
      <w:r>
        <w:t xml:space="preserve">профзжающимь, и правила для профзжающихь </w:t>
      </w:r>
      <w:r>
        <w:br/>
      </w:r>
      <w:r>
        <w:t xml:space="preserve">на почтахъ станц1онныхъ Смотрителей и ноч- </w:t>
      </w:r>
      <w:r>
        <w:br/>
      </w:r>
      <w:r>
        <w:t xml:space="preserve">тарей. 25068. — О заселенйи Малоросаянами </w:t>
      </w:r>
      <w:r>
        <w:br/>
      </w:r>
      <w:r>
        <w:t xml:space="preserve">почтоваго въ Кавказскую Губернию тракта. </w:t>
      </w:r>
      <w:r>
        <w:br/>
      </w:r>
      <w:r>
        <w:t xml:space="preserve">25247.—О прибавкв лошадей на поттовыхъ </w:t>
      </w:r>
      <w:r>
        <w:br/>
      </w:r>
      <w:r>
        <w:t xml:space="preserve">станшяхь отъ С. Петербурга до Сердоболя. </w:t>
      </w:r>
      <w:r>
        <w:br/>
      </w:r>
      <w:r>
        <w:t xml:space="preserve">25248.—О прибавкБ почтовыхъ лошадей на </w:t>
      </w:r>
      <w:r>
        <w:br/>
      </w:r>
      <w:r>
        <w:t xml:space="preserve">дв станцш по ВКексгольмской дорогБ С. Пе- </w:t>
      </w:r>
      <w:r>
        <w:br/>
      </w:r>
      <w:r>
        <w:t xml:space="preserve">тербургскаго уфзда. 25521. — О прибавк </w:t>
      </w:r>
      <w:r>
        <w:br/>
      </w:r>
      <w:r>
        <w:t xml:space="preserve">лошадей на двухь станшяхь въ Финлянди </w:t>
      </w:r>
      <w:r>
        <w:br/>
      </w:r>
      <w:r>
        <w:t xml:space="preserve">по дорогё оть Давыдова до прежней грани- </w:t>
      </w:r>
      <w:r>
        <w:br/>
      </w:r>
      <w:r>
        <w:t xml:space="preserve">цы. 25545. — Учреждеше почтовой станщи </w:t>
      </w:r>
      <w:r>
        <w:br/>
      </w:r>
      <w:r>
        <w:t xml:space="preserve">между Виндагою и Гольдинтеномь въ Кур- </w:t>
      </w:r>
      <w:r>
        <w:br/>
      </w:r>
      <w:r>
        <w:t xml:space="preserve">лянди. 25425.— поставкь на двухъ стан- </w:t>
      </w:r>
      <w:r>
        <w:br/>
      </w:r>
      <w:r>
        <w:t xml:space="preserve">щяхь по дорог$ оть города Нейшлота до </w:t>
      </w:r>
      <w:r>
        <w:br/>
      </w:r>
      <w:r>
        <w:t xml:space="preserve">прежней границы Финляндской по &amp; лошади </w:t>
      </w:r>
      <w:r>
        <w:br/>
      </w:r>
      <w:r>
        <w:t xml:space="preserve">для возки почты. 25658. — Инструкця для </w:t>
      </w:r>
      <w:r>
        <w:br/>
      </w:r>
      <w:r>
        <w:t xml:space="preserve">военныхь чиновъ, профзжающихь на ночто- </w:t>
      </w:r>
      <w:r>
        <w:br/>
      </w:r>
      <w:r>
        <w:t xml:space="preserve">выхъ лошадяхъ. 25770. — Запрещене наря- </w:t>
      </w:r>
      <w:r>
        <w:br/>
      </w:r>
      <w:r>
        <w:t xml:space="preserve">жать на станц!и для профзжающихь обыва- </w:t>
      </w:r>
      <w:r>
        <w:br/>
      </w:r>
      <w:r>
        <w:t xml:space="preserve">тельскихъь лошадей. 25892.</w:t>
      </w:r>
    </w:p>
    <w:p>
      <w:pPr>
        <w:pStyle w:val="Normal"/>
      </w:pPr>
      <w:r>
        <w:t xml:space="preserve">Т. ХХХ! (1810—1811) Обь отпускё по Вы- </w:t>
      </w:r>
      <w:r>
        <w:br/>
      </w:r>
      <w:r>
        <w:t xml:space="preserve">боргскому тракту Финляндской Губерши при- </w:t>
      </w:r>
      <w:r>
        <w:br/>
      </w:r>
      <w:r>
        <w:t xml:space="preserve">бавленныхь на станшяхь почтовыхь лоша- </w:t>
      </w:r>
      <w:r>
        <w:br/>
      </w:r>
      <w:r>
        <w:t xml:space="preserve">дей и объ оставлен и пхъ по ‚ Кексгольмско- </w:t>
      </w:r>
      <w:r>
        <w:br/>
      </w:r>
      <w:r>
        <w:t xml:space="preserve">му. 24225.—0О допущени къ торгамъ на со- </w:t>
      </w:r>
      <w:r>
        <w:br/>
      </w:r>
      <w:r>
        <w:t xml:space="preserve">держане почтовыхъ станши ямщиковъ и кре- </w:t>
      </w:r>
      <w:r>
        <w:br/>
      </w:r>
      <w:r>
        <w:t xml:space="preserve">стьянъ какъ казенныхь, такъ и помфщичьихъ. </w:t>
      </w:r>
      <w:r>
        <w:br/>
      </w:r>
      <w:r>
        <w:t xml:space="preserve">214428.</w:t>
      </w:r>
    </w:p>
    <w:p>
      <w:pPr>
        <w:pStyle w:val="Normal"/>
      </w:pPr>
      <w:r>
        <w:t xml:space="preserve">Т. ХХХИ. (1812—1814) О прибавкБ лошадей</w:t>
      </w:r>
    </w:p>
    <w:p>
      <w:pPr>
        <w:pStyle w:val="Normal"/>
      </w:pPr>
      <w:r>
        <w:t xml:space="preserve">619 </w:t>
      </w:r>
      <w:r>
        <w:br/>
      </w:r>
      <w:r>
        <w:t xml:space="preserve">п.</w:t>
      </w:r>
    </w:p>
    <w:p>
      <w:pPr>
        <w:pStyle w:val="Normal"/>
      </w:pPr>
      <w:r>
        <w:t xml:space="preserve">на почтовыхь станшяхь Лифляндской, С. </w:t>
      </w:r>
      <w:r>
        <w:br/>
      </w:r>
      <w:r>
        <w:t xml:space="preserve">Петербургской, Клевской; Черниговской, Грод- </w:t>
      </w:r>
      <w:r>
        <w:br/>
      </w:r>
      <w:r>
        <w:t xml:space="preserve">ненской Губерыи и Бъфлостококой Области. </w:t>
      </w:r>
      <w:r>
        <w:br/>
      </w:r>
      <w:r>
        <w:t xml:space="preserve">25094.—О допущены крестьянь и ямщи- </w:t>
      </w:r>
      <w:r>
        <w:br/>
      </w:r>
      <w:r>
        <w:t xml:space="preserve">ковъ къ торгамъь на содержаше почтовыхъ </w:t>
      </w:r>
      <w:r>
        <w:br/>
      </w:r>
      <w:r>
        <w:t xml:space="preserve">станций безь свидфтельстве. 25159.—0 учре- </w:t>
      </w:r>
      <w:r>
        <w:br/>
      </w:r>
      <w:r>
        <w:t xml:space="preserve">ждеши и усилеши почтовыхь трактовъ по </w:t>
      </w:r>
      <w:r>
        <w:br/>
      </w:r>
      <w:r>
        <w:t xml:space="preserve">ифкоторымь мфстамъ. 25221. — О прибавиЪ </w:t>
      </w:r>
      <w:r>
        <w:br/>
      </w:r>
      <w:r>
        <w:t xml:space="preserve">лошадей на станшяхь по Ярославскому и </w:t>
      </w:r>
      <w:r>
        <w:br/>
      </w:r>
      <w:r>
        <w:t xml:space="preserve">Бологодскому трактамъ. 25257.—0 учрежде- </w:t>
      </w:r>
      <w:r>
        <w:br/>
      </w:r>
      <w:r>
        <w:t xml:space="preserve">ни вновь почтоваго тракта оть Сердоболя до </w:t>
      </w:r>
      <w:r>
        <w:br/>
      </w:r>
      <w:r>
        <w:t xml:space="preserve">Олонца; а отъ Олонца до Вологды чрезь Вы- </w:t>
      </w:r>
      <w:r>
        <w:br/>
      </w:r>
      <w:r>
        <w:t xml:space="preserve">тегру, Бфлозерскъ и Кириловъ; о поставкв </w:t>
      </w:r>
      <w:r>
        <w:br/>
      </w:r>
      <w:r>
        <w:t xml:space="preserve">по оному на стан и лошадей и объ отдачё </w:t>
      </w:r>
      <w:r>
        <w:br/>
      </w:r>
      <w:r>
        <w:t xml:space="preserve">оныхь въ вфдомство Почтовыхь Начальствъ. </w:t>
      </w:r>
      <w:r>
        <w:br/>
      </w:r>
      <w:r>
        <w:t xml:space="preserve">25246.</w:t>
      </w:r>
    </w:p>
    <w:p>
      <w:pPr>
        <w:pStyle w:val="Normal"/>
      </w:pPr>
      <w:r>
        <w:t xml:space="preserve">Т. ХХХШ. (1815—1816) О порядкЪ содержа- </w:t>
      </w:r>
      <w:r>
        <w:br/>
      </w:r>
      <w:r>
        <w:t xml:space="preserve">н1я почтовыхь станийи и на нихъ лошадей </w:t>
      </w:r>
      <w:r>
        <w:br/>
      </w:r>
      <w:r>
        <w:t xml:space="preserve">зъ Бълорусскихъ Губершяхъ. 26179.—Прави- </w:t>
      </w:r>
      <w:r>
        <w:br/>
      </w:r>
      <w:r>
        <w:t xml:space="preserve">ла для торговь на содержан!е почтовыхь </w:t>
      </w:r>
      <w:r>
        <w:br/>
      </w:r>
      <w:r>
        <w:t xml:space="preserve">станцй и лошадей. 26188. — О содержанш </w:t>
      </w:r>
      <w:r>
        <w:br/>
      </w:r>
      <w:r>
        <w:t xml:space="preserve">почтовыхь станций въ Литовскихь Губерн!- </w:t>
      </w:r>
      <w:r>
        <w:br/>
      </w:r>
      <w:r>
        <w:t xml:space="preserve">яхь на тбхь правилахъ, на коихъ тамъ оныя </w:t>
      </w:r>
      <w:r>
        <w:br/>
      </w:r>
      <w:r>
        <w:t xml:space="preserve">содержались до 1815 года. 26571.</w:t>
      </w:r>
    </w:p>
    <w:p>
      <w:pPr>
        <w:pStyle w:val="Normal"/>
      </w:pPr>
      <w:r>
        <w:t xml:space="preserve">Т. ХХХМУ. (1817) На почтовыхь станшяхь </w:t>
      </w:r>
      <w:r>
        <w:br/>
      </w:r>
      <w:r>
        <w:t xml:space="preserve">въ каждомь селеши имфть особые стольбы съ </w:t>
      </w:r>
      <w:r>
        <w:br/>
      </w:r>
      <w:r>
        <w:t xml:space="preserve">надписью означающею имя станци и разстоя- </w:t>
      </w:r>
      <w:r>
        <w:br/>
      </w:r>
      <w:r>
        <w:t xml:space="preserve">не версть оть города. 27180, п. 33. =</w:t>
      </w:r>
    </w:p>
    <w:p>
      <w:pPr>
        <w:pStyle w:val="Normal"/>
      </w:pPr>
      <w:r>
        <w:t xml:space="preserve">Т. ХХХУ. (1818) О содержаши на станции се- </w:t>
      </w:r>
      <w:r>
        <w:br/>
      </w:r>
      <w:r>
        <w:t xml:space="preserve">ла Грузина, сверхъ положенныхь 4 лошадей, </w:t>
      </w:r>
      <w:r>
        <w:br/>
      </w:r>
      <w:r>
        <w:t xml:space="preserve">еще 4 троекъ изъ суммы Почтоваго вфдомства. </w:t>
      </w:r>
      <w:r>
        <w:br/>
      </w:r>
      <w:r>
        <w:t xml:space="preserve">27590.—0 прнбавкф лошадей на почтовыхь </w:t>
      </w:r>
      <w:r>
        <w:br/>
      </w:r>
      <w:r>
        <w:t xml:space="preserve">станшяхь въ Москвф, Черной Грязи и Под- </w:t>
      </w:r>
      <w:r>
        <w:br/>
      </w:r>
      <w:r>
        <w:t xml:space="preserve">солнечной и о содержании оныхъ. 27404. — </w:t>
      </w:r>
      <w:r>
        <w:br/>
      </w:r>
      <w:r>
        <w:t xml:space="preserve">О перемёщеши почтовой станшш изъ Ганго- </w:t>
      </w:r>
      <w:r>
        <w:br/>
      </w:r>
      <w:r>
        <w:t xml:space="preserve">фа въ городь Верро, и о проложеши новаго </w:t>
      </w:r>
      <w:r>
        <w:br/>
      </w:r>
      <w:r>
        <w:t xml:space="preserve">почтоваго тракта отъ Дерпта до Верро.27554.</w:t>
      </w:r>
    </w:p>
    <w:p>
      <w:pPr>
        <w:pStyle w:val="Normal"/>
      </w:pPr>
      <w:r>
        <w:t xml:space="preserve">Т, ХХХУИЦ. (1820—1821) Подтверждеше, да-</w:t>
      </w:r>
    </w:p>
    <w:p>
      <w:pPr>
        <w:pStyle w:val="Normal"/>
      </w:pPr>
      <w:r>
        <w:t xml:space="preserve">‚ бы въ производств$ торговъ на содержаше поч- </w:t>
      </w:r>
      <w:r>
        <w:br/>
      </w:r>
      <w:r>
        <w:t xml:space="preserve">товыхь станши и въ заключен для сего </w:t>
      </w:r>
      <w:r>
        <w:br/>
      </w:r>
      <w:r>
        <w:t xml:space="preserve">контрактовь, поступаемо было въ точности </w:t>
      </w:r>
      <w:r>
        <w:br/>
      </w:r>
      <w:r>
        <w:t xml:space="preserve">по изданнымь узаконешямь. 28258.</w:t>
      </w:r>
    </w:p>
    <w:p>
      <w:pPr>
        <w:pStyle w:val="Normal"/>
      </w:pPr>
      <w:r>
        <w:t xml:space="preserve">Т. хХХУШ. (1822—1825) О сборь вь Кав-</w:t>
      </w:r>
    </w:p>
    <w:p>
      <w:pPr>
        <w:pStyle w:val="Normal"/>
      </w:pPr>
      <w:r>
        <w:t xml:space="preserve">казской Области на содержан!е почтовыхъ </w:t>
      </w:r>
      <w:r>
        <w:br/>
      </w:r>
      <w:r>
        <w:t xml:space="preserve">станций по вновь учрежденному тракту оть </w:t>
      </w:r>
      <w:r>
        <w:br/>
      </w:r>
      <w:r>
        <w:t xml:space="preserve">Ставрополя къ Черномор!ю. 29550. — Запре- </w:t>
      </w:r>
      <w:r>
        <w:br/>
      </w:r>
      <w:r>
        <w:t xml:space="preserve">щеше содержать почтовыя ати Евреямъ</w:t>
      </w:r>
    </w:p>
    <w:p>
      <w:pPr>
        <w:pStyle w:val="Normal"/>
      </w:pPr>
      <w:r>
        <w:t xml:space="preserve">620 РЕЭСТРЪ АЛФАВИТНЫЙ </w:t>
      </w:r>
      <w:r>
        <w:br/>
      </w:r>
      <w:r>
        <w:t xml:space="preserve">п. Е</w:t>
      </w:r>
    </w:p>
    <w:p>
      <w:pPr>
        <w:pStyle w:val="Normal"/>
      </w:pPr>
      <w:r>
        <w:t xml:space="preserve">въ Могилевской иВитебской Губершяхъ. 29420. || ПОШЛИНЫ АПЕЛЛЯЦТОННЫЯ.</w:t>
      </w:r>
    </w:p>
    <w:p>
      <w:pPr>
        <w:pStyle w:val="Normal"/>
      </w:pPr>
      <w:r>
        <w:t xml:space="preserve">Т. ХХХИХ. (1824) О содержави на станц- || Т. ХУЕ. (1762—1764) Сь апелляшюнныхь про- </w:t>
      </w:r>
      <w:r>
        <w:br/>
      </w:r>
      <w:r>
        <w:t xml:space="preserve">яхъ Коростинф, Какилевв и городв Ста- шенш ‘брать пошлинъь по 6 руб. при подачв </w:t>
      </w:r>
      <w:r>
        <w:br/>
      </w:r>
      <w:r>
        <w:t xml:space="preserve">рой Русё по’45 почтовыхь лошадей на каж- оныхь. 11988; ®. 6. </w:t>
      </w:r>
      <w:r>
        <w:br/>
      </w:r>
      <w:r>
        <w:t xml:space="preserve">дой. 29829.—0О. содержаши 26 парь почто-| Т. ХХ. (1775—1780) О платеж апеллящон- </w:t>
      </w:r>
      <w:r>
        <w:br/>
      </w:r>
      <w:r>
        <w:t xml:space="preserve">выхь лошадей Архангельской Губерни. 29941. ныхь пошлинь пиры самой подач просьбъ, </w:t>
      </w:r>
      <w:r>
        <w:br/>
      </w:r>
      <w:r>
        <w:t xml:space="preserve">—=Новое росписан!е о числф ‘лошадей, како- или послф, но ‘ие пропуская апеллящоннаго </w:t>
      </w:r>
      <w:r>
        <w:br/>
      </w:r>
      <w:r>
        <w:t xml:space="preserve">вое лина, профзжаюния на почтахъ, могутъ срока. 14869. </w:t>
      </w:r>
      <w:r>
        <w:br/>
      </w:r>
      <w:r>
        <w:t xml:space="preserve">требовать каждый по своему званно или ран-|| Т. ХХ (1781—1785) Обь отсылкё ‘изв Ме- </w:t>
      </w:r>
      <w:r>
        <w:br/>
      </w:r>
      <w:r>
        <w:t xml:space="preserve">гу: 50062. жевой Экспедиции въ Остаточное Казначей-</w:t>
      </w:r>
    </w:p>
    <w:p>
      <w:pPr>
        <w:pStyle w:val="Normal"/>
      </w:pPr>
      <w:r>
        <w:t xml:space="preserve">Т. ХЬ. (1825) О переводь существующей меж- ство пошлинныхь денегь, вступающихь при</w:t>
      </w:r>
    </w:p>
    <w:p>
      <w:pPr>
        <w:pStyle w:val="Normal"/>
      </w:pPr>
      <w:r>
        <w:t xml:space="preserve">ду городами Оренбургской Губернти, Челя- </w:t>
      </w:r>
      <w:r>
        <w:br/>
      </w:r>
      <w:r>
        <w:t xml:space="preserve">бою и Троицкомъ, почтовой дороги и о пе- </w:t>
      </w:r>
      <w:r>
        <w:br/>
      </w:r>
      <w:r>
        <w:t xml:space="preserve">ремфнв направления почтоваго тракта отъ сло- </w:t>
      </w:r>
      <w:r>
        <w:br/>
      </w:r>
      <w:r>
        <w:t xml:space="preserve">боды Нижнеувельской къ Верхнеувельской. </w:t>
      </w:r>
      <w:r>
        <w:br/>
      </w:r>
      <w:r>
        <w:t xml:space="preserve">50195.—0 вновь изданномъ дорожники за- </w:t>
      </w:r>
      <w:r>
        <w:br/>
      </w:r>
      <w:r>
        <w:t xml:space="preserve">прещене перемфнять почтовых дороги, стан- </w:t>
      </w:r>
      <w:r>
        <w:br/>
      </w:r>
      <w:r>
        <w:t xml:space="preserve">ци и назначенте числа лошадей, безь вфдома </w:t>
      </w:r>
      <w:r>
        <w:br/>
      </w:r>
      <w:r>
        <w:t xml:space="preserve">Главнаго Почтоваго Начальства. 50247.—О </w:t>
      </w:r>
      <w:r>
        <w:br/>
      </w:r>
      <w:r>
        <w:t xml:space="preserve">учрежден почтовыхь станций между ‘Сим- </w:t>
      </w:r>
      <w:r>
        <w:br/>
      </w:r>
      <w:r>
        <w:t xml:space="preserve">ферополемъь и Алуттою. 50599.</w:t>
      </w:r>
    </w:p>
    <w:p>
      <w:pPr>
        <w:pStyle w:val="Normal"/>
      </w:pPr>
      <w:r>
        <w:t xml:space="preserve">подач апелляняонньыееь прошении. 15129.—О </w:t>
      </w:r>
      <w:r>
        <w:br/>
      </w:r>
      <w:r>
        <w:t xml:space="preserve">нетребованш апелляшюнныхь пошаинъ оть </w:t>
      </w:r>
      <w:r>
        <w:br/>
      </w:r>
      <w:r>
        <w:t xml:space="preserve">Казенныхь Страпчихъь по дфламь казеннымь. </w:t>
      </w:r>
      <w:r>
        <w:br/>
      </w:r>
      <w:r>
        <w:t xml:space="preserve">15519.</w:t>
      </w:r>
    </w:p>
    <w:p>
      <w:pPr>
        <w:pStyle w:val="Normal"/>
      </w:pPr>
      <w:r>
        <w:t xml:space="preserve">Т. хх. (4789—1796) О апеллящонныхь по-</w:t>
      </w:r>
    </w:p>
    <w:p>
      <w:pPr>
        <w:pStyle w:val="Normal"/>
      </w:pPr>
      <w:r>
        <w:t xml:space="preserve">шлинахь по дфламь уголовнымь и ‘слфдетвен- </w:t>
      </w:r>
      <w:r>
        <w:br/>
      </w:r>
      <w:r>
        <w:t xml:space="preserve">ным. 17179. 17296.</w:t>
      </w:r>
    </w:p>
    <w:p>
      <w:pPr>
        <w:pStyle w:val="Normal"/>
      </w:pPr>
      <w:r>
        <w:t xml:space="preserve">Т. ХХУИН. (4802—1805) О взимани апелляц!-</w:t>
      </w:r>
    </w:p>
    <w:p>
      <w:pPr>
        <w:pStyle w:val="Normal"/>
      </w:pPr>
      <w:r>
        <w:t xml:space="preserve">онных пошлинъ по уголовнымъ и слфлетвен- </w:t>
      </w:r>
      <w:r>
        <w:br/>
      </w:r>
      <w:r>
        <w:t xml:space="preserve">нымъ ‘дфламъ на ‘основан и прежнихъ узаконе- </w:t>
      </w:r>
      <w:r>
        <w:br/>
      </w:r>
      <w:r>
        <w:t xml:space="preserve">ни. 20828.</w:t>
      </w:r>
    </w:p>
    <w:p>
      <w:pPr>
        <w:pStyle w:val="Normal"/>
      </w:pPr>
      <w:r>
        <w:t xml:space="preserve">См. также: Птогоны. Ямщики и Ямы. </w:t>
      </w:r>
      <w:r>
        <w:br/>
      </w:r>
      <w:r>
        <w:t xml:space="preserve">Почтовдя повинность. </w:t>
      </w:r>
      <w:r>
        <w:br/>
      </w:r>
      <w:r>
        <w:t xml:space="preserve">ПОШЕРСТНЫЙ СБОРЪ. 'Сж. Ношлины кон- </w:t>
      </w:r>
      <w:r>
        <w:br/>
      </w:r>
      <w:r>
        <w:t xml:space="preserve">СЕТЯ. ° </w:t>
      </w:r>
      <w:r>
        <w:br/>
      </w:r>
      <w:r>
        <w:t xml:space="preserve">НОШЛИНА` за ПРАВО СВОБОДНАГО ВИНО- </w:t>
      </w:r>
      <w:r>
        <w:br/>
      </w:r>
      <w:r>
        <w:t xml:space="preserve">КУРЕН!Я и ПРОДАЖИ ВИНА. </w:t>
      </w:r>
      <w:r>
        <w:br/>
      </w:r>
      <w:r>
        <w:t xml:space="preserve">Т. ХХХГ (1840 — 1811) Предположеше объ</w:t>
      </w:r>
    </w:p>
    <w:p>
      <w:pPr>
        <w:pStyle w:val="Normal"/>
      </w:pPr>
      <w:r>
        <w:t xml:space="preserve">установлени‘нитейной пошлины въ Губершяхь</w:t>
      </w:r>
    </w:p>
    <w:p>
      <w:pPr>
        <w:pStyle w:val="Normal"/>
      </w:pPr>
      <w:r>
        <w:t xml:space="preserve">Т. ХХУШ. (1804—1805) Правила для взима- </w:t>
      </w:r>
      <w:r>
        <w:br/>
      </w:r>
      <w:r>
        <w:t xml:space="preserve">шШя апелляонныхь ‘пошлинъь по дфламЪ, въ </w:t>
      </w:r>
      <w:r>
        <w:br/>
      </w:r>
      <w:r>
        <w:t xml:space="preserve">коихъ ‘участвуютьъ ‘многя лица. 21770.</w:t>
      </w:r>
    </w:p>
    <w:p>
      <w:pPr>
        <w:pStyle w:val="Normal"/>
      </w:pPr>
      <w:r>
        <w:t xml:space="preserve">Т. ХХХИ. (1812—1814) О взимани при пода- </w:t>
      </w:r>
      <w:r>
        <w:br/>
      </w:r>
      <w:r>
        <w:t xml:space="preserve">чв апелляций узаконенныхь пошлинъ съ од- </w:t>
      </w:r>
      <w:r>
        <w:br/>
      </w:r>
      <w:r>
        <w:t xml:space="preserve">нихъ жалобъ, ‘а не’съ числа лиць. 25180.</w:t>
      </w:r>
    </w:p>
    <w:p>
      <w:pPr>
        <w:pStyle w:val="Normal"/>
      </w:pPr>
      <w:r>
        <w:t xml:space="preserve">Т, ХХХУ. (1818) О невзыскивани апелляцт-</w:t>
      </w:r>
    </w:p>
    <w:p>
      <w:pPr>
        <w:pStyle w:val="Normal"/>
      </w:pPr>
      <w:r>
        <w:t xml:space="preserve">состоящихь ‘на особыхъ правахъ, основания, </w:t>
      </w:r>
      <w:r>
        <w:br/>
      </w:r>
      <w:r>
        <w:t xml:space="preserve">долженствуюния служить къ тому '‘руковод- </w:t>
      </w:r>
      <w:r>
        <w:br/>
      </w:r>
      <w:r>
        <w:t xml:space="preserve">ствомъ и опредфлеше таковойпошлины на +811 </w:t>
      </w:r>
      <w:r>
        <w:br/>
      </w:r>
      <w:r>
        <w:t xml:space="preserve">тодъ. 24561.— Установлене сеи пошлины на </w:t>
      </w:r>
      <w:r>
        <w:br/>
      </w:r>
      <w:r>
        <w:t xml:space="preserve">1821 годъ въ видф акциза. 24442. — Впредь </w:t>
      </w:r>
      <w:r>
        <w:br/>
      </w:r>
      <w:r>
        <w:t xml:space="preserve">10 окончательнаго устройства сего сбора, взи- </w:t>
      </w:r>
      <w:r>
        <w:br/>
      </w:r>
      <w:r>
        <w:t xml:space="preserve">мать въ казну съ ‘продаваемаго въ означен- </w:t>
      </w:r>
      <w:r>
        <w:br/>
      </w:r>
      <w:r>
        <w:t xml:space="preserve">выхь Губершяхь вина по одному рублю за </w:t>
      </w:r>
      <w:r>
        <w:br/>
      </w:r>
      <w:r>
        <w:t xml:space="preserve">ведро. 24908.</w:t>
      </w:r>
    </w:p>
    <w:p>
      <w:pPr>
        <w:pStyle w:val="Normal"/>
      </w:pPr>
      <w:r>
        <w:t xml:space="preserve">Т. ХХХУИ. [1820-4824 О звзиман!й въ тБхъ </w:t>
      </w:r>
      <w:r>
        <w:br/>
      </w:r>
      <w:r>
        <w:t xml:space="preserve">Губерняхь ‘съ ‘каждаго ведра ‘продаваемаго </w:t>
      </w:r>
      <w:r>
        <w:br/>
      </w:r>
      <w:r>
        <w:t xml:space="preserve">вина, вмфсто одного,‘ по два рубля, полагая </w:t>
      </w:r>
      <w:r>
        <w:br/>
      </w:r>
      <w:r>
        <w:t xml:space="preserve">на каждую душу по ‘одному ведру. 28555.</w:t>
      </w:r>
    </w:p>
    <w:p>
      <w:pPr>
        <w:pStyle w:val="Normal"/>
      </w:pPr>
      <w:r>
        <w:t xml:space="preserve">Т. ХХХИХ. (1824) Означеше сборовъ, суще- </w:t>
      </w:r>
      <w:r>
        <w:br/>
      </w:r>
      <w:r>
        <w:t xml:space="preserve">ствовавшихь при Польскомъ Правительств®, ко- </w:t>
      </w:r>
      <w:r>
        <w:br/>
      </w:r>
      <w:r>
        <w:t xml:space="preserve">торыезамвненьыг помянутою пошлиною. 29752.</w:t>
      </w:r>
    </w:p>
    <w:p>
      <w:pPr>
        <w:pStyle w:val="Normal"/>
      </w:pPr>
      <w:r>
        <w:t xml:space="preserve">ПОШЛИНА ЧЕТВЕРТНАЯ. См: Справка и</w:t>
      </w:r>
    </w:p>
    <w:p>
      <w:pPr>
        <w:pStyle w:val="Normal"/>
      </w:pPr>
      <w:r>
        <w:t xml:space="preserve">ОтТкАЗЪ имънтя.</w:t>
      </w:r>
    </w:p>
    <w:p>
      <w:pPr>
        <w:pStyle w:val="Normal"/>
      </w:pPr>
      <w:r>
        <w:t xml:space="preserve">онныхь ‘пошлинъ съ людей, отыскивающихь </w:t>
      </w:r>
      <w:r>
        <w:br/>
      </w:r>
      <w:r>
        <w:t xml:space="preserve">свободу. 27294.—О `пошлинф при переносв </w:t>
      </w:r>
      <w:r>
        <w:br/>
      </w:r>
      <w:r>
        <w:t xml:space="preserve">аъль въ Сенайь кураторами банкротовъ. 27525.</w:t>
      </w:r>
    </w:p>
    <w:p>
      <w:pPr>
        <w:pStyle w:val="Normal"/>
      </w:pPr>
      <w:r>
        <w:t xml:space="preserve">Т. ХХХУИ. (1820—1821) Поступаюния чрезь</w:t>
      </w:r>
    </w:p>
    <w:p>
      <w:pPr>
        <w:pStyle w:val="Normal"/>
      </w:pPr>
      <w:r>
        <w:t xml:space="preserve">почту изъ Сенатскихь Казначействь пошлины </w:t>
      </w:r>
      <w:r>
        <w:br/>
      </w:r>
      <w:r>
        <w:t xml:space="preserve">за анеллицлонныя прошенйя серебряною мо- </w:t>
      </w:r>
      <w:r>
        <w:br/>
      </w:r>
      <w:r>
        <w:t xml:space="preserve">нетою принимать Казеннымь алатамь по </w:t>
      </w:r>
      <w:r>
        <w:br/>
      </w:r>
      <w:r>
        <w:t xml:space="preserve">тому курсу, кавь они по вимь Казначёйствамь </w:t>
      </w:r>
      <w:r>
        <w:br/>
      </w:r>
      <w:r>
        <w:t xml:space="preserve">въ приходъ записаны. 28464. — ©’ невзыски- </w:t>
      </w:r>
      <w:r>
        <w:br/>
      </w:r>
      <w:r>
        <w:t xml:space="preserve">ваши апеллян1онныхъ пошлинъ еъ людей, оты- </w:t>
      </w:r>
      <w:r>
        <w:br/>
      </w:r>
      <w:r>
        <w:t xml:space="preserve">скивающихь свободу. ‘28797.</w:t>
      </w:r>
    </w:p>
    <w:p>
      <w:pPr>
        <w:pStyle w:val="Normal"/>
      </w:pPr>
      <w:r>
        <w:t xml:space="preserve">Т. ХХХХ. (1824) (О обращенйи присылаемыхь</w:t>
      </w:r>
    </w:p>
    <w:p>
      <w:pPr>
        <w:pStyle w:val="Normal"/>
      </w:pPr>
      <w:r>
        <w:t xml:space="preserve">въ 'Сенать при апелляцонныхь жалобах» из- </w:t>
      </w:r>
      <w:r>
        <w:br/>
      </w:r>
      <w:r>
        <w:t xml:space="preserve">лишнихь пошлинныхь ‘денегь, въ местные </w:t>
      </w:r>
      <w:r>
        <w:br/>
      </w:r>
      <w:r>
        <w:t xml:space="preserve">Приказы Общественьато 'Нризрёшя. 50186.</w:t>
      </w:r>
    </w:p>
    <w:p>
      <w:pPr>
        <w:pStyle w:val="Normal"/>
      </w:pPr>
      <w:r>
        <w:t xml:space="preserve">ПОШЛИНЫ ТЕРБОВЫЯ: ‘Се. `Гервовая ‘Бу-</w:t>
      </w:r>
    </w:p>
    <w:p>
      <w:pPr>
        <w:pStyle w:val="Normal"/>
      </w:pPr>
      <w:r>
        <w:t xml:space="preserve">МАГА И ПОШЛИНЫ СЪ оной,</w:t>
      </w:r>
    </w:p>
    <w:p>
      <w:pPr>
        <w:pStyle w:val="Normal"/>
      </w:pPr>
      <w:r>
        <w:t xml:space="preserve">ПОШЛИНЫ ИНДУКТА и ЭВЕКТА.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 УШ. (1728—1752) Обь отдачь сбора пнду- </w:t>
      </w:r>
      <w:r>
        <w:br/>
      </w:r>
      <w:r>
        <w:t xml:space="preserve">кта и эвекта въ Малоросс1и на 'откупъ. 5754. </w:t>
      </w:r>
      <w:r>
        <w:br/>
      </w:r>
      <w:r>
        <w:t xml:space="preserve">—Обь отдачв сего откупа однимв Малорос- </w:t>
      </w:r>
      <w:r>
        <w:br/>
      </w:r>
      <w:r>
        <w:t xml:space="preserve">стянамъ. 5861.</w:t>
      </w:r>
    </w:p>
    <w:p>
      <w:pPr>
        <w:pStyle w:val="Normal"/>
      </w:pPr>
      <w:r>
        <w:t xml:space="preserve">Т, ТХ. (1755—1756) Объ опредфлени къ сему </w:t>
      </w:r>
      <w:r>
        <w:br/>
      </w:r>
      <w:r>
        <w:t xml:space="preserve">сбору Смотрителей изъ Оберь и унтерз-офи- </w:t>
      </w:r>
      <w:r>
        <w:br/>
      </w:r>
      <w:r>
        <w:t xml:space="preserve">церовъ. 6428.— Объ отдачЪ онаго съ 1755 </w:t>
      </w:r>
      <w:r>
        <w:br/>
      </w:r>
      <w:r>
        <w:t xml:space="preserve">года вновь на откупь. 6626.— О допущени </w:t>
      </w:r>
      <w:r>
        <w:br/>
      </w:r>
      <w:r>
        <w:t xml:space="preserve">въ сему ‘откупу и Великоросйянь. 6627.</w:t>
      </w:r>
    </w:p>
    <w:p>
      <w:pPr>
        <w:pStyle w:val="Normal"/>
      </w:pPr>
      <w:r>
        <w:t xml:space="preserve">Т. ХИ. (1744—1748) О допущен въ погра- </w:t>
      </w:r>
      <w:r>
        <w:br/>
      </w:r>
      <w:r>
        <w:t xml:space="preserve">ничныхь мфстахь откупщиковь индуктнаго </w:t>
      </w:r>
      <w:r>
        <w:br/>
      </w:r>
      <w:r>
        <w:t xml:space="preserve">сбора взимать оный съ провоза товаровъ въ </w:t>
      </w:r>
      <w:r>
        <w:br/>
      </w:r>
      <w:r>
        <w:t xml:space="preserve">‘пограничныхь мвстахь на’ основан!и заключен- </w:t>
      </w:r>
      <w:r>
        <w:br/>
      </w:r>
      <w:r>
        <w:t xml:space="preserve">наго съ ними контракта. 9577.—0 подввдом- </w:t>
      </w:r>
      <w:r>
        <w:br/>
      </w:r>
      <w:r>
        <w:t xml:space="preserve">ств$ индуктнаго сбора въ Малоросаи Гене- </w:t>
      </w:r>
      <w:r>
        <w:br/>
      </w:r>
      <w:r>
        <w:t xml:space="preserve">ральной Войсковой Канцелярш; неупотреб- </w:t>
      </w:r>
      <w:r>
        <w:br/>
      </w:r>
      <w:r>
        <w:t xml:space="preserve">ден!и сего сбора ни на каве расходы, и о </w:t>
      </w:r>
      <w:r>
        <w:br/>
      </w:r>
      <w:r>
        <w:t xml:space="preserve">донесении Сенату о числ онаго каждую треть </w:t>
      </w:r>
      <w:r>
        <w:br/>
      </w:r>
      <w:r>
        <w:t xml:space="preserve">тода. 9557.</w:t>
      </w:r>
    </w:p>
    <w:p>
      <w:pPr>
        <w:pStyle w:val="Normal"/>
      </w:pPr>
      <w:r>
        <w:t xml:space="preserve">т. ХШ. (1749—1755) Освобождеше Малорос- </w:t>
      </w:r>
      <w:r>
        <w:br/>
      </w:r>
      <w:r>
        <w:t xml:space="preserve">с1янь на‘три года оть индукта и предостав- </w:t>
      </w:r>
      <w:r>
        <w:br/>
      </w:r>
      <w:r>
        <w:t xml:space="preserve">левзе сего сбора въ вЪдомство Генеральной </w:t>
      </w:r>
      <w:r>
        <w:br/>
      </w:r>
      <w:r>
        <w:t xml:space="preserve">Войсковой Канцелярш. 9572, т. 2.</w:t>
      </w:r>
    </w:p>
    <w:p>
      <w:pPr>
        <w:pStyle w:val="Normal"/>
      </w:pPr>
      <w:r>
        <w:t xml:space="preserve">Т. ХМУ. (1754—1757) Объ уничтожен и индукт- </w:t>
      </w:r>
      <w:r>
        <w:br/>
      </w:r>
      <w:r>
        <w:t xml:space="preserve">наго сбора и о взимаши съ товаровъ, ‘прово- </w:t>
      </w:r>
      <w:r>
        <w:br/>
      </w:r>
      <w:r>
        <w:t xml:space="preserve">зимыхь изъ Малоросои въ Россно ‘и изъ Рос- </w:t>
      </w:r>
      <w:r>
        <w:br/>
      </w:r>
      <w:r>
        <w:t xml:space="preserve">сти въ Малороссйю, однфхь вновь положенных </w:t>
      </w:r>
      <w:r>
        <w:br/>
      </w:r>
      <w:r>
        <w:t xml:space="preserve">пошлийъ. 10258.</w:t>
      </w:r>
    </w:p>
    <w:p>
      <w:pPr>
        <w:pStyle w:val="Normal"/>
      </w:pPr>
      <w:r>
        <w:t xml:space="preserve">ПОШЛИНЫ и СБОРЫ КАНЦЕЛЯРСКГЕ.</w:t>
      </w:r>
    </w:p>
    <w:p>
      <w:pPr>
        <w:pStyle w:val="Normal"/>
      </w:pPr>
      <w:r>
        <w:t xml:space="preserve">Т. Г. (1649—1675) Сь кого взыскивать подпи- </w:t>
      </w:r>
      <w:r>
        <w:br/>
      </w:r>
      <w:r>
        <w:t xml:space="preserve">спыя пошлины по зазывнымь трамотамь. Ул. </w:t>
      </w:r>
      <w:r>
        <w:br/>
      </w:r>
      <w:r>
        <w:t xml:space="preserve">Х. ИШЕ, 115, 117, 118. — По отдаваемымь </w:t>
      </w:r>
      <w:r>
        <w:br/>
      </w:r>
      <w:r>
        <w:t xml:space="preserve">изъ Приказа ФБольшаго Дворца откупамь и </w:t>
      </w:r>
      <w:r>
        <w:br/>
      </w:r>
      <w:r>
        <w:t xml:space="preserve">посылаемымь изъ онаго грамотамъ и памятямъ </w:t>
      </w:r>
      <w:r>
        <w:br/>
      </w:r>
      <w:r>
        <w:t xml:space="preserve">поднисныя пошлины брать въ семь же Шри- </w:t>
      </w:r>
      <w:r>
        <w:br/>
      </w:r>
      <w:r>
        <w:t xml:space="preserve">каз5. ХИМЕ. 28.</w:t>
      </w:r>
    </w:p>
    <w:p>
      <w:pPr>
        <w:pStyle w:val="Normal"/>
      </w:pPr>
      <w:r>
        <w:t xml:space="preserve">Т, Ш. (1689 — 1699) Въ Таможняхь брать съ </w:t>
      </w:r>
      <w:r>
        <w:br/>
      </w:r>
      <w:r>
        <w:t xml:space="preserve">каждой выписи за бумагу, за работу и за </w:t>
      </w:r>
      <w:r>
        <w:br/>
      </w:r>
      <w:r>
        <w:t xml:space="preserve">воскъ сь большой статви товаровъ ‘по гривнЪ, </w:t>
      </w:r>
      <w:r>
        <w:br/>
      </w:r>
      <w:r>
        <w:t xml:space="preserve">а сь малой 10 денегь, и употреблять на кан- </w:t>
      </w:r>
      <w:r>
        <w:br/>
      </w:r>
      <w:r>
        <w:t xml:space="preserve">целярсе ‘расходы. 1654, п. 22. 1687, п. </w:t>
      </w:r>
      <w:r>
        <w:br/>
      </w:r>
      <w:r>
        <w:t xml:space="preserve">#0. нТ. ТУ. 17595, п. 28.</w:t>
      </w:r>
    </w:p>
    <w:p>
      <w:pPr>
        <w:pStyle w:val="Normal"/>
      </w:pPr>
      <w:r>
        <w:t xml:space="preserve">Т; ТУ. (4700-= 1742) Осборахв, въдомыхь въ </w:t>
      </w:r>
      <w:r>
        <w:br/>
      </w:r>
      <w:r>
        <w:t xml:space="preserve">Ингерманланаской Канцелярии, или такъ на- </w:t>
      </w:r>
      <w:r>
        <w:br/>
      </w:r>
      <w:r>
        <w:t xml:space="preserve">зываемыхъ капцелярскихь. #954. 1956. 1959. </w:t>
      </w:r>
      <w:r>
        <w:br/>
      </w:r>
      <w:r>
        <w:t xml:space="preserve">1965. 2059. Освобожаеше казаковъ отЪ кан- </w:t>
      </w:r>
      <w:r>
        <w:br/>
      </w:r>
      <w:r>
        <w:t xml:space="preserve">цедярскихь сборбвъ. 2027. — О ‘сбор вос-</w:t>
      </w:r>
    </w:p>
    <w:p>
      <w:pPr>
        <w:pStyle w:val="Normal"/>
      </w:pPr>
      <w:r>
        <w:t xml:space="preserve">624 </w:t>
      </w:r>
      <w:r>
        <w:br/>
      </w:r>
      <w:r>
        <w:t xml:space="preserve">п.</w:t>
      </w:r>
    </w:p>
    <w:p>
      <w:pPr>
        <w:pStyle w:val="Normal"/>
      </w:pPr>
      <w:r>
        <w:t xml:space="preserve">ковыхь пошлинъ’за приложене печати въ Пе- </w:t>
      </w:r>
      <w:r>
        <w:br/>
      </w:r>
      <w:r>
        <w:t xml:space="preserve">чатномь Приказё и о выдачв сторожамь де- </w:t>
      </w:r>
      <w:r>
        <w:br/>
      </w:r>
      <w:r>
        <w:t xml:space="preserve">негь на покупку воска. 2094,</w:t>
      </w:r>
    </w:p>
    <w:p>
      <w:pPr>
        <w:pStyle w:val="Normal"/>
      </w:pPr>
      <w:r>
        <w:t xml:space="preserve">Т. У. (41715 — 1719) Во вевхь Губершяхь со </w:t>
      </w:r>
      <w:r>
        <w:br/>
      </w:r>
      <w:r>
        <w:t xml:space="preserve">всфхь исковъ, сверхьсудныхъ пошлинъ, брать </w:t>
      </w:r>
      <w:r>
        <w:br/>
      </w:r>
      <w:r>
        <w:t xml:space="preserve">за труды на Канцелярю съ цёны иска съ </w:t>
      </w:r>
      <w:r>
        <w:br/>
      </w:r>
      <w:r>
        <w:t xml:space="preserve">праваго по алтыну, а съ виноватаго по трив- </w:t>
      </w:r>
      <w:r>
        <w:br/>
      </w:r>
      <w:r>
        <w:t xml:space="preserve">из ©ь рубля; а сь безспорныхь земляныхъ </w:t>
      </w:r>
      <w:r>
        <w:br/>
      </w:r>
      <w:r>
        <w:t xml:space="preserve">дДфль по деньгВ съ четверти. 2879, стр. 140. </w:t>
      </w:r>
      <w:r>
        <w:br/>
      </w:r>
      <w:r>
        <w:t xml:space="preserve">— О невзялии съ прованта, привозимаго въ </w:t>
      </w:r>
      <w:r>
        <w:br/>
      </w:r>
      <w:r>
        <w:t xml:space="preserve">С. Петербургь подрадомь, никакихъ въ пути </w:t>
      </w:r>
      <w:r>
        <w:br/>
      </w:r>
      <w:r>
        <w:t xml:space="preserve">канцелярскихь сборовъ. 5085.— О взяти въ </w:t>
      </w:r>
      <w:r>
        <w:br/>
      </w:r>
      <w:r>
        <w:t xml:space="preserve">Помбстномь Приказ$ и въ Надворныхъ Судахь </w:t>
      </w:r>
      <w:r>
        <w:br/>
      </w:r>
      <w:r>
        <w:t xml:space="preserve">по вершенымъ дфламь канцелярскихь денегъ.</w:t>
      </w:r>
    </w:p>
    <w:p>
      <w:pPr>
        <w:pStyle w:val="Normal"/>
      </w:pPr>
      <w:r>
        <w:t xml:space="preserve">_ 5458.</w:t>
      </w:r>
    </w:p>
    <w:p>
      <w:pPr>
        <w:pStyle w:val="Normal"/>
      </w:pPr>
      <w:r>
        <w:t xml:space="preserve">Т. УТ. (4720 — 1722) О взиманйи съ судныхь </w:t>
      </w:r>
      <w:r>
        <w:br/>
      </w:r>
      <w:r>
        <w:t xml:space="preserve">дьль, сверхь пошлинъ, на канцелярске рас- </w:t>
      </w:r>
      <w:r>
        <w:br/>
      </w:r>
      <w:r>
        <w:t xml:space="preserve">ходы по деньг$ съ рубля. 5592.</w:t>
      </w:r>
    </w:p>
    <w:p>
      <w:pPr>
        <w:pStyle w:val="Normal"/>
      </w:pPr>
      <w:r>
        <w:t xml:space="preserve">Т. УП. (1725—1727) Объакциденци (или по- </w:t>
      </w:r>
      <w:r>
        <w:br/>
      </w:r>
      <w:r>
        <w:t xml:space="preserve">шлинф на Канцелярию за труды) въ Таможен- </w:t>
      </w:r>
      <w:r>
        <w:br/>
      </w:r>
      <w:r>
        <w:t xml:space="preserve">номь СудЪ. 5145, стр. 851 столб. 1. —О </w:t>
      </w:r>
      <w:r>
        <w:br/>
      </w:r>
      <w:r>
        <w:t xml:space="preserve">невзимани ванцелярскихь пошлинъ св суд- </w:t>
      </w:r>
      <w:r>
        <w:br/>
      </w:r>
      <w:r>
        <w:t xml:space="preserve">ныхь дфлъ, но которымъь тяжупиеся прежде </w:t>
      </w:r>
      <w:r>
        <w:br/>
      </w:r>
      <w:r>
        <w:t xml:space="preserve">суда помирились. 5177.</w:t>
      </w:r>
    </w:p>
    <w:p>
      <w:pPr>
        <w:pStyle w:val="Normal"/>
      </w:pPr>
      <w:r>
        <w:t xml:space="preserve">Т. УП. (1728—1752) Сь Таможенныхь запи- </w:t>
      </w:r>
      <w:r>
        <w:br/>
      </w:r>
      <w:r>
        <w:t xml:space="preserve">сей въ Гжатской пристани канцелярскихь по- </w:t>
      </w:r>
      <w:r>
        <w:br/>
      </w:r>
      <w:r>
        <w:t xml:space="preserve">штлинъ не брать. 5540.—0 неослабномь взы- </w:t>
      </w:r>
      <w:r>
        <w:br/>
      </w:r>
      <w:r>
        <w:t xml:space="preserve">скиванйт положенныхь по приговорамъ Судеб- </w:t>
      </w:r>
      <w:r>
        <w:br/>
      </w:r>
      <w:r>
        <w:t xml:space="preserve">ныхЪь мфсть канцелярскихь денегъ. 6155. — </w:t>
      </w:r>
      <w:r>
        <w:br/>
      </w:r>
      <w:r>
        <w:t xml:space="preserve">Объ отдачё на Макарьевской ярманкб и въ</w:t>
      </w:r>
    </w:p>
    <w:p>
      <w:pPr>
        <w:pStyle w:val="Normal"/>
      </w:pPr>
      <w:r>
        <w:t xml:space="preserve">&lt; селв Лысковв канцелярокихь сборовь на от- </w:t>
      </w:r>
      <w:r>
        <w:br/>
      </w:r>
      <w:r>
        <w:t xml:space="preserve">купь на &amp; тода. 6246. х</w:t>
      </w:r>
    </w:p>
    <w:p>
      <w:pPr>
        <w:pStyle w:val="Normal"/>
      </w:pPr>
      <w:r>
        <w:t xml:space="preserve">Т. Х. (1757—1759) О опредфлени въ Смолен- </w:t>
      </w:r>
      <w:r>
        <w:br/>
      </w:r>
      <w:r>
        <w:t xml:space="preserve">скомъ УБздВ къ капцелярскимь сборамь изъ </w:t>
      </w:r>
      <w:r>
        <w:br/>
      </w:r>
      <w:r>
        <w:t xml:space="preserve">Дворцовыхь крестьянь, по недостатку купе- </w:t>
      </w:r>
      <w:r>
        <w:br/>
      </w:r>
      <w:r>
        <w:t xml:space="preserve">чества. 7166.—О ‘канцелярскихь сборахъ въ </w:t>
      </w:r>
      <w:r>
        <w:br/>
      </w:r>
      <w:r>
        <w:t xml:space="preserve">Московской Губернаи. 7815, 2. 1.</w:t>
      </w:r>
    </w:p>
    <w:p>
      <w:pPr>
        <w:pStyle w:val="Normal"/>
      </w:pPr>
      <w:r>
        <w:t xml:space="preserve">Т. ХТ. (1740—1745) О взиман: канцелярскихь </w:t>
      </w:r>
      <w:r>
        <w:br/>
      </w:r>
      <w:r>
        <w:t xml:space="preserve">пошлинь ‘съ контрактовъ, завлючаемыхь съ </w:t>
      </w:r>
      <w:r>
        <w:br/>
      </w:r>
      <w:r>
        <w:t xml:space="preserve">подрядчиками. 8020. — О невзимаши канце- </w:t>
      </w:r>
      <w:r>
        <w:br/>
      </w:r>
      <w:r>
        <w:t xml:space="preserve">лярскихъ денегь съ вотчинныхъ дфлъ. 8154. </w:t>
      </w:r>
      <w:r>
        <w:br/>
      </w:r>
      <w:r>
        <w:t xml:space="preserve">— Относительно канцелярскихь пошлинъ по </w:t>
      </w:r>
      <w:r>
        <w:br/>
      </w:r>
      <w:r>
        <w:t xml:space="preserve">двламь, по которымь тяжуниеся помири- </w:t>
      </w:r>
      <w:r>
        <w:br/>
      </w:r>
      <w:r>
        <w:t xml:space="preserve">лись, поступать по прежним указамъ. 3205. </w:t>
      </w:r>
      <w:r>
        <w:br/>
      </w:r>
      <w:r>
        <w:t xml:space="preserve">8255. —Объ отдачВ на откупъ канцелярскихь </w:t>
      </w:r>
      <w:r>
        <w:br/>
      </w:r>
      <w:r>
        <w:t xml:space="preserve">сборовь. 8794. — О содержаши Казанскому </w:t>
      </w:r>
      <w:r>
        <w:br/>
      </w:r>
      <w:r>
        <w:t xml:space="preserve">цупечеству по прежнему положенныхь на Ра-</w:t>
      </w:r>
    </w:p>
    <w:p>
      <w:pPr>
        <w:pStyle w:val="Normal"/>
      </w:pPr>
      <w:r>
        <w:t xml:space="preserve">623 </w:t>
      </w:r>
      <w:r>
        <w:br/>
      </w:r>
      <w:r>
        <w:t xml:space="preserve">п.</w:t>
      </w:r>
    </w:p>
    <w:p>
      <w:pPr>
        <w:pStyle w:val="Normal"/>
      </w:pPr>
      <w:r>
        <w:t xml:space="preserve">тушу онаго канцелярскихь сборовъ. 8795.</w:t>
      </w:r>
    </w:p>
    <w:p>
      <w:pPr>
        <w:pStyle w:val="Normal"/>
      </w:pPr>
      <w:r>
        <w:t xml:space="preserve">Т. ХИ. (1744—1748) Объ отдачб канцеляр- </w:t>
      </w:r>
      <w:r>
        <w:br/>
      </w:r>
      <w:r>
        <w:t xml:space="preserve">скнхь сборовъ на откупь. 9017. 9055.</w:t>
      </w:r>
    </w:p>
    <w:p>
      <w:pPr>
        <w:pStyle w:val="Normal"/>
      </w:pPr>
      <w:r>
        <w:t xml:space="preserve">Т. хш. (1749 —1755) Объ отдачь въ С. Пе- </w:t>
      </w:r>
      <w:r>
        <w:br/>
      </w:r>
      <w:r>
        <w:t xml:space="preserve">тербургЬ канцелярскихь сборовъ на откупъ </w:t>
      </w:r>
      <w:r>
        <w:br/>
      </w:r>
      <w:r>
        <w:t xml:space="preserve">купцу Яковлеву съ товарищи. 9741, м. 1. </w:t>
      </w:r>
      <w:r>
        <w:br/>
      </w:r>
      <w:r>
        <w:t xml:space="preserve">— Въ городахь ТобольскБ и 'ТулВ отдать </w:t>
      </w:r>
      <w:r>
        <w:br/>
      </w:r>
      <w:r>
        <w:t xml:space="preserve">оные Магистратамь во всегдашнее содержа- </w:t>
      </w:r>
      <w:r>
        <w:br/>
      </w:r>
      <w:r>
        <w:t xml:space="preserve">не. 9768.— Кондишши на отдачу оныхъ въ </w:t>
      </w:r>
      <w:r>
        <w:br/>
      </w:r>
      <w:r>
        <w:t xml:space="preserve">Новгородской Губерыи на откупь. 9878. — </w:t>
      </w:r>
      <w:r>
        <w:br/>
      </w:r>
      <w:r>
        <w:t xml:space="preserve">Укачтожеше мелочныхь канцелярскихь сбо- </w:t>
      </w:r>
      <w:r>
        <w:br/>
      </w:r>
      <w:r>
        <w:t xml:space="preserve">‚ровъ. 10164.</w:t>
      </w:r>
    </w:p>
    <w:p>
      <w:pPr>
        <w:pStyle w:val="Normal"/>
      </w:pPr>
      <w:r>
        <w:t xml:space="preserve">Т. ХМ. (1754—1757) О канцелярскихь день- </w:t>
      </w:r>
      <w:r>
        <w:br/>
      </w:r>
      <w:r>
        <w:t xml:space="preserve">тахъ въ Таможняхь. 10218.—О уничтожеши </w:t>
      </w:r>
      <w:r>
        <w:br/>
      </w:r>
      <w:r>
        <w:t xml:space="preserve">мелочныхь канцелярскихь пошлинъ. 10486, </w:t>
      </w:r>
      <w:r>
        <w:br/>
      </w:r>
      <w:r>
        <w:t xml:space="preserve">Гл. [. п. 1.— Объ отмфнф сбора писчихъ </w:t>
      </w:r>
      <w:r>
        <w:br/>
      </w:r>
      <w:r>
        <w:t xml:space="preserve">денегъ при запискв конскаго сбора. 10652.</w:t>
      </w:r>
    </w:p>
    <w:p>
      <w:pPr>
        <w:pStyle w:val="Normal"/>
      </w:pPr>
      <w:r>
        <w:t xml:space="preserve">Т. ХУТ. (1762—1764) Объ отдачВ канцеляр- </w:t>
      </w:r>
      <w:r>
        <w:br/>
      </w:r>
      <w:r>
        <w:t xml:space="preserve">скихь сборовь въ Пермской Губерни въ вёч- </w:t>
      </w:r>
      <w:r>
        <w:br/>
      </w:r>
      <w:r>
        <w:t xml:space="preserve">нос содержаше Кунгурскому Магистрату и </w:t>
      </w:r>
      <w:r>
        <w:br/>
      </w:r>
      <w:r>
        <w:t xml:space="preserve">купечеству. 11786.</w:t>
      </w:r>
    </w:p>
    <w:p>
      <w:pPr>
        <w:pStyle w:val="Normal"/>
      </w:pPr>
      <w:r>
        <w:t xml:space="preserve">Т, ХУШ. (1767—4769\ Объ отдачЪ на откупъ </w:t>
      </w:r>
      <w:r>
        <w:br/>
      </w:r>
      <w:r>
        <w:t xml:space="preserve">съ 1767 впредь на четыре года канцеляр- </w:t>
      </w:r>
      <w:r>
        <w:br/>
      </w:r>
      <w:r>
        <w:t xml:space="preserve">скихь сборовъ во* всбхь Губервяхь, кромё </w:t>
      </w:r>
      <w:r>
        <w:br/>
      </w:r>
      <w:r>
        <w:t xml:space="preserve">Москвы и С. Петербурга. 12818.</w:t>
      </w:r>
    </w:p>
    <w:p>
      <w:pPr>
        <w:pStyle w:val="Normal"/>
      </w:pPr>
      <w:r>
        <w:t xml:space="preserve">Т. ХХ. (1770—1774) Форма контракта на со- </w:t>
      </w:r>
      <w:r>
        <w:br/>
      </w:r>
      <w:r>
        <w:t xml:space="preserve">держан1е канцелярскихьъ сборовъ. 15505.</w:t>
      </w:r>
    </w:p>
    <w:p>
      <w:pPr>
        <w:pStyle w:val="Normal"/>
      </w:pPr>
      <w:r>
        <w:t xml:space="preserve">Т. ХХШ. (1789—1796) Объ увеличени коли- </w:t>
      </w:r>
      <w:r>
        <w:br/>
      </w:r>
      <w:r>
        <w:t xml:space="preserve">чества канцелярскихь сборовъ. 12226.</w:t>
      </w:r>
    </w:p>
    <w:p>
      <w:pPr>
        <w:pStyle w:val="Normal"/>
      </w:pPr>
      <w:r>
        <w:t xml:space="preserve">Т. ХХХ. (1808—1809) Отмфна прежнихь подъ </w:t>
      </w:r>
      <w:r>
        <w:br/>
      </w:r>
      <w:r>
        <w:t xml:space="preserve">разными именованями Канцелярскихь сбо- </w:t>
      </w:r>
      <w:r>
        <w:br/>
      </w:r>
      <w:r>
        <w:t xml:space="preserve">ровъ, отъь письма разныхь актовъ и устано- </w:t>
      </w:r>
      <w:r>
        <w:br/>
      </w:r>
      <w:r>
        <w:t xml:space="preserve">влеше въ замфнъ единообразнаго съ нихь сбо- </w:t>
      </w:r>
      <w:r>
        <w:br/>
      </w:r>
      <w:r>
        <w:t xml:space="preserve">ра при самомь совершенши или явк$ крфпо- </w:t>
      </w:r>
      <w:r>
        <w:br/>
      </w:r>
      <w:r>
        <w:t xml:space="preserve">стей по 10 рублей съ каждаго акта, безь от- </w:t>
      </w:r>
      <w:r>
        <w:br/>
      </w:r>
      <w:r>
        <w:t xml:space="preserve">ношен1я въ числу страницъ и сумм. 25517, </w:t>
      </w:r>
      <w:r>
        <w:br/>
      </w:r>
      <w:r>
        <w:t xml:space="preserve">п. 2. з</w:t>
      </w:r>
    </w:p>
    <w:p>
      <w:pPr>
        <w:pStyle w:val="Normal"/>
      </w:pPr>
      <w:r>
        <w:t xml:space="preserve">Т. ХХХЕ (1810—1811) Подтверждете о взы- </w:t>
      </w:r>
      <w:r>
        <w:br/>
      </w:r>
      <w:r>
        <w:t xml:space="preserve">скиван! т, при совершен!и крфпостныхъ актовъ, </w:t>
      </w:r>
      <w:r>
        <w:br/>
      </w:r>
      <w:r>
        <w:t xml:space="preserve">сверхь крёаобтныхь пошлинъ, съ каждаго по </w:t>
      </w:r>
      <w:r>
        <w:br/>
      </w:r>
      <w:r>
        <w:t xml:space="preserve">10 рублей. 24562.— Оть сбора сего не изъ- </w:t>
      </w:r>
      <w:r>
        <w:br/>
      </w:r>
      <w:r>
        <w:t xml:space="preserve">емлются и даваемыя крфпостнымъ людямъ от- </w:t>
      </w:r>
      <w:r>
        <w:br/>
      </w:r>
      <w:r>
        <w:t xml:space="preserve">пускныя, при совершен и оныхъ. 24854.</w:t>
      </w:r>
    </w:p>
    <w:p>
      <w:pPr>
        <w:pStyle w:val="Normal"/>
      </w:pPr>
      <w:r>
        <w:t xml:space="preserve">Т. ХХХУИ. (1820 — 1821) Сь актовъ, завлю- </w:t>
      </w:r>
      <w:r>
        <w:br/>
      </w:r>
      <w:r>
        <w:t xml:space="preserve">чаемыхь въ западныхь Губернаяхь на`звон- </w:t>
      </w:r>
      <w:r>
        <w:br/>
      </w:r>
      <w:r>
        <w:t xml:space="preserve">кую монету, установленный 10 рублевый сборъ </w:t>
      </w:r>
      <w:r>
        <w:br/>
      </w:r>
      <w:r>
        <w:t xml:space="preserve">взимать ассигиацями, 28449. — Оставлеше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своей силф сбора съ письма крёпостныхь </w:t>
      </w:r>
      <w:r>
        <w:br/>
      </w:r>
      <w:r>
        <w:t xml:space="preserve">актовъ, указомь 1808 года (25517) устано- </w:t>
      </w:r>
      <w:r>
        <w:br/>
      </w:r>
      <w:r>
        <w:t xml:space="preserve">вленнаго, и изъят оть онаго однихъ отпуск- </w:t>
      </w:r>
      <w:r>
        <w:br/>
      </w:r>
      <w:r>
        <w:t xml:space="preserve">ныхь 28814, Л 5.</w:t>
      </w:r>
    </w:p>
    <w:p>
      <w:pPr>
        <w:pStyle w:val="Normal"/>
      </w:pPr>
      <w:r>
        <w:t xml:space="preserve">ПОШЛИНЫ и СБОРЫ МЕЛОЧНЫЕ, ВРЕМЕН- </w:t>
      </w:r>
      <w:r>
        <w:br/>
      </w:r>
      <w:r>
        <w:t xml:space="preserve">НЫЕ и МЪСТНЫЕ РАЗНЫХЪ ИМЕНО- </w:t>
      </w:r>
      <w:r>
        <w:br/>
      </w:r>
      <w:r>
        <w:t xml:space="preserve">ВАШИ. }</w:t>
      </w:r>
    </w:p>
    <w:p>
      <w:pPr>
        <w:pStyle w:val="Normal"/>
      </w:pPr>
      <w:r>
        <w:t xml:space="preserve">Т. 1. (1649—1675) Уставная грамота о повсе- </w:t>
      </w:r>
      <w:r>
        <w:br/>
      </w:r>
      <w:r>
        <w:t xml:space="preserve">мфстномь ‘уничтожени нфкоторыхь мелоч- </w:t>
      </w:r>
      <w:r>
        <w:br/>
      </w:r>
      <w:r>
        <w:t xml:space="preserve">ныхь сборовъ. 122.— Уничтожеше пошлинъ </w:t>
      </w:r>
      <w:r>
        <w:br/>
      </w:r>
      <w:r>
        <w:t xml:space="preserve">подъ названями: подужное, мыти, сотое, </w:t>
      </w:r>
      <w:r>
        <w:br/>
      </w:r>
      <w:r>
        <w:t xml:space="preserve">тридцатое, десятое, свальное, складки, пово- </w:t>
      </w:r>
      <w:r>
        <w:br/>
      </w:r>
      <w:r>
        <w:t xml:space="preserve">роты, статейное, мостовое, гостиное и иныхъ </w:t>
      </w:r>
      <w:r>
        <w:br/>
      </w:r>
      <w:r>
        <w:t xml:space="preserve">мелкихь статей. 408, Новоторг Уст. п. 90.</w:t>
      </w:r>
    </w:p>
    <w:p>
      <w:pPr>
        <w:pStyle w:val="Normal"/>
      </w:pPr>
      <w:r>
        <w:t xml:space="preserve">Т. П. (1676 —1688) Уничтожеше денежнаго сбо- </w:t>
      </w:r>
      <w:r>
        <w:br/>
      </w:r>
      <w:r>
        <w:t xml:space="preserve">ра на тюремное строеше и друме мелюе </w:t>
      </w:r>
      <w:r>
        <w:br/>
      </w:r>
      <w:r>
        <w:t xml:space="preserve">расходы. 780:</w:t>
      </w:r>
    </w:p>
    <w:p>
      <w:pPr>
        <w:pStyle w:val="Normal"/>
      </w:pPr>
      <w:r>
        <w:t xml:space="preserve">Т. Ш. (1689 — 1699) Уничтожеше въ Сибир- </w:t>
      </w:r>
      <w:r>
        <w:br/>
      </w:r>
      <w:r>
        <w:t xml:space="preserve">скихъ городахь и въ Верхотурьф разныхъ </w:t>
      </w:r>
      <w:r>
        <w:br/>
      </w:r>
      <w:r>
        <w:t xml:space="preserve">мелочныхь сборовъ, какъ то: поанбарщины, </w:t>
      </w:r>
      <w:r>
        <w:br/>
      </w:r>
      <w:r>
        <w:t xml:space="preserve">тепловаго, приворотнаго, полозоваго и проч. </w:t>
      </w:r>
      <w:r>
        <w:br/>
      </w:r>
      <w:r>
        <w:t xml:space="preserve">1445, стр. 155.</w:t>
      </w:r>
    </w:p>
    <w:p>
      <w:pPr>
        <w:pStyle w:val="Normal"/>
      </w:pPr>
      <w:r>
        <w:t xml:space="preserve">Т. ТУ. (1700—1712) О сборБ пошлинъ съ про- </w:t>
      </w:r>
      <w:r>
        <w:br/>
      </w:r>
      <w:r>
        <w:t xml:space="preserve">боя воска въ БрянскЪ. 1468.— Установлене </w:t>
      </w:r>
      <w:r>
        <w:br/>
      </w:r>
      <w:r>
        <w:t xml:space="preserve">пошлинъ съ клейменя золотыхъ в серебря- </w:t>
      </w:r>
      <w:r>
        <w:br/>
      </w:r>
      <w:r>
        <w:t xml:space="preserve">ныхь издьлш, 1752.— О сборБ пошлинъ съ </w:t>
      </w:r>
      <w:r>
        <w:br/>
      </w:r>
      <w:r>
        <w:t xml:space="preserve">клейменя извозчичьихь хомутовъ. 1775.—Объ </w:t>
      </w:r>
      <w:r>
        <w:br/>
      </w:r>
      <w:r>
        <w:t xml:space="preserve">отдачБ торговыхь бань въ Новгород, Иско- </w:t>
      </w:r>
      <w:r>
        <w:br/>
      </w:r>
      <w:r>
        <w:t xml:space="preserve">в8 и другихь городахъ на откупъ и о вфде- </w:t>
      </w:r>
      <w:r>
        <w:br/>
      </w:r>
      <w:r>
        <w:t xml:space="preserve">ин сбора съ оныхъ. 1954. 1955. 1958.— О </w:t>
      </w:r>
      <w:r>
        <w:br/>
      </w:r>
      <w:r>
        <w:t xml:space="preserve">мельничномъ и лопаточномъ сбор$.1965. 1982. </w:t>
      </w:r>
      <w:r>
        <w:br/>
      </w:r>
      <w:r>
        <w:t xml:space="preserve">Объ отыфнф разныхь мелкихъь сборовъ съ </w:t>
      </w:r>
      <w:r>
        <w:br/>
      </w:r>
      <w:r>
        <w:t xml:space="preserve">Тобольскихь иновфрцевъ. 2025. — Объ отда- </w:t>
      </w:r>
      <w:r>
        <w:br/>
      </w:r>
      <w:r>
        <w:t xml:space="preserve">чф изь Канцеляр!и медоваго сбора нфкото- </w:t>
      </w:r>
      <w:r>
        <w:br/>
      </w:r>
      <w:r>
        <w:t xml:space="preserve">рыхь сборовъ въ вфдомство Ратуши и о при- </w:t>
      </w:r>
      <w:r>
        <w:br/>
      </w:r>
      <w:r>
        <w:t xml:space="preserve">сылё$ собранныхь по онымь денегь изъ Ра- </w:t>
      </w:r>
      <w:r>
        <w:br/>
      </w:r>
      <w:r>
        <w:t xml:space="preserve">туши въ Ингерманландскую Канцеляр!ю. 2128. </w:t>
      </w:r>
      <w:r>
        <w:br/>
      </w:r>
      <w:r>
        <w:t xml:space="preserve">— Статьи о сборахъ съ домовыхъ пчельныхь </w:t>
      </w:r>
      <w:r>
        <w:br/>
      </w:r>
      <w:r>
        <w:t xml:space="preserve">заводовъ и съ бортныхь угожьевь. 2222. — </w:t>
      </w:r>
      <w:r>
        <w:br/>
      </w:r>
      <w:r>
        <w:t xml:space="preserve">О сбор вь Московской Губерши со вофхъ </w:t>
      </w:r>
      <w:r>
        <w:br/>
      </w:r>
      <w:r>
        <w:t xml:space="preserve">доходовь по дены сь рубля. 2264. 2269. </w:t>
      </w:r>
      <w:r>
        <w:br/>
      </w:r>
      <w:r>
        <w:t xml:space="preserve">— 0бъ отдачв хомутнаго сбора въ Москвь </w:t>
      </w:r>
      <w:r>
        <w:br/>
      </w:r>
      <w:r>
        <w:t xml:space="preserve">и вь Архангельскф во время арманки на от- </w:t>
      </w:r>
      <w:r>
        <w:br/>
      </w:r>
      <w:r>
        <w:t xml:space="preserve">купъ. 2472. 2578. _</w:t>
      </w:r>
    </w:p>
    <w:p>
      <w:pPr>
        <w:pStyle w:val="Normal"/>
      </w:pPr>
      <w:r>
        <w:t xml:space="preserve">Т. У. (1745—1719) При заключени оть каз-</w:t>
      </w:r>
    </w:p>
    <w:p>
      <w:pPr>
        <w:pStyle w:val="Normal"/>
      </w:pPr>
      <w:r>
        <w:t xml:space="preserve">ны контрактовъ съ подрядчиками, взимать на </w:t>
      </w:r>
      <w:r>
        <w:br/>
      </w:r>
      <w:r>
        <w:t xml:space="preserve">‚житочное строеше съ рубля по деньг. 2886,</w:t>
      </w:r>
    </w:p>
    <w:p>
      <w:pPr>
        <w:pStyle w:val="Normal"/>
      </w:pPr>
      <w:r>
        <w:t xml:space="preserve">РЕЭСТ?РЪЬ АЛФАВИТНЫЙ 625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— О с6борё въ Губершяхь, на постаку въ </w:t>
      </w:r>
      <w:r>
        <w:br/>
      </w:r>
      <w:r>
        <w:t xml:space="preserve">С. Петербургске магазины провбанта, п! руб- </w:t>
      </w:r>
      <w:r>
        <w:br/>
      </w:r>
      <w:r>
        <w:t xml:space="preserve">лю съ двора. 5145. — О сборв вь Тубер- </w:t>
      </w:r>
      <w:r>
        <w:br/>
      </w:r>
      <w:r>
        <w:t xml:space="preserve">вяхь, въ замфнь работниковь къ городовой </w:t>
      </w:r>
      <w:r>
        <w:br/>
      </w:r>
      <w:r>
        <w:t xml:space="preserve">въ С. Петербургв работв, по 6 рублей ‘а че- </w:t>
      </w:r>
      <w:r>
        <w:br/>
      </w:r>
      <w:r>
        <w:t xml:space="preserve">ловфка. 5150.</w:t>
      </w:r>
    </w:p>
    <w:p>
      <w:pPr>
        <w:pStyle w:val="Normal"/>
      </w:pPr>
      <w:r>
        <w:t xml:space="preserve">Т. У1. (1720 —1722) О денежномь сборё для </w:t>
      </w:r>
      <w:r>
        <w:br/>
      </w:r>
      <w:r>
        <w:t xml:space="preserve">предстоящей морской компан!и, на провёнтъ </w:t>
      </w:r>
      <w:r>
        <w:br/>
      </w:r>
      <w:r>
        <w:t xml:space="preserve">и волье морсме припасы. 5651. — О сбрь </w:t>
      </w:r>
      <w:r>
        <w:br/>
      </w:r>
      <w:r>
        <w:t xml:space="preserve">денегь за фуражь по переписнымь 186 гда </w:t>
      </w:r>
      <w:r>
        <w:br/>
      </w:r>
      <w:r>
        <w:t xml:space="preserve">книгамъ. 5722.— О сборБ на 1721 годъ на </w:t>
      </w:r>
      <w:r>
        <w:br/>
      </w:r>
      <w:r>
        <w:t xml:space="preserve">построеше Ладожскаго канала денегъ. 5715.</w:t>
      </w:r>
    </w:p>
    <w:p>
      <w:pPr>
        <w:pStyle w:val="Normal"/>
      </w:pPr>
      <w:r>
        <w:t xml:space="preserve">Т. УП. (1725—1727) Объ отмёнф нъкоторыхь </w:t>
      </w:r>
      <w:r>
        <w:br/>
      </w:r>
      <w:r>
        <w:t xml:space="preserve">денежныхь сборовъ. 4585.— Объ освобожд?- </w:t>
      </w:r>
      <w:r>
        <w:br/>
      </w:r>
      <w:r>
        <w:t xml:space="preserve">эш Малоросстянь отъ сбора на полки по ка- </w:t>
      </w:r>
      <w:r>
        <w:br/>
      </w:r>
      <w:r>
        <w:t xml:space="preserve">пъйкБ на день. 5117, п. 11.</w:t>
      </w:r>
    </w:p>
    <w:p>
      <w:pPr>
        <w:pStyle w:val="Normal"/>
      </w:pPr>
      <w:r>
        <w:t xml:space="preserve">Т. УШ. (1728—1752) О сбор доходовъ; на: </w:t>
      </w:r>
      <w:r>
        <w:br/>
      </w:r>
      <w:r>
        <w:t xml:space="preserve">значенныхь па содержан1е Ландмилиц1и. 6269.</w:t>
      </w:r>
    </w:p>
    <w:p>
      <w:pPr>
        <w:pStyle w:val="Normal"/>
      </w:pPr>
      <w:r>
        <w:t xml:space="preserve">Т. ХИ. (1744—1747) Уничтожение въ Бфлого- </w:t>
      </w:r>
      <w:r>
        <w:br/>
      </w:r>
      <w:r>
        <w:t xml:space="preserve">родской Губерши и Орловской Провинши раз- </w:t>
      </w:r>
      <w:r>
        <w:br/>
      </w:r>
      <w:r>
        <w:t xml:space="preserve">ныхъ мелочныхь сборовъ. 9082.</w:t>
      </w:r>
    </w:p>
    <w:p>
      <w:pPr>
        <w:pStyle w:val="Normal"/>
      </w:pPr>
      <w:r>
        <w:t xml:space="preserve">Т. ХУ. (1754—1757) О уничтожени сборовъ </w:t>
      </w:r>
      <w:r>
        <w:br/>
      </w:r>
      <w:r>
        <w:t xml:space="preserve">съ мостовъ, перевозовъ, прорубей и ледоко- </w:t>
      </w:r>
      <w:r>
        <w:br/>
      </w:r>
      <w:r>
        <w:t xml:space="preserve">ловъ. 10170. :</w:t>
      </w:r>
    </w:p>
    <w:p>
      <w:pPr>
        <w:pStyle w:val="Normal"/>
      </w:pPr>
      <w:r>
        <w:t xml:space="preserve">Т. ХУ!. (1762 — 1764) Учреждеше разныхъ </w:t>
      </w:r>
      <w:r>
        <w:br/>
      </w:r>
      <w:r>
        <w:t xml:space="preserve">сборовь на положенное по штатамь жало- </w:t>
      </w:r>
      <w:r>
        <w:br/>
      </w:r>
      <w:r>
        <w:t xml:space="preserve">ванье въ гражданскихь вфдомствахъ. 11988.</w:t>
      </w:r>
    </w:p>
    <w:p>
      <w:pPr>
        <w:pStyle w:val="Normal"/>
      </w:pPr>
      <w:r>
        <w:t xml:space="preserve">Т. ХУШ. (1767 — 1769) Объ учреждени въ </w:t>
      </w:r>
      <w:r>
        <w:br/>
      </w:r>
      <w:r>
        <w:t xml:space="preserve">Княжествахъ: Лифляндскомъ и Эстляндскомъ, </w:t>
      </w:r>
      <w:r>
        <w:br/>
      </w:r>
      <w:r>
        <w:t xml:space="preserve">на остров Эзел и въ городф НарвЪ разныхь </w:t>
      </w:r>
      <w:r>
        <w:br/>
      </w:r>
      <w:r>
        <w:t xml:space="preserve">сборовъ по случаю войны съ Портою. 15225. </w:t>
      </w:r>
      <w:r>
        <w:br/>
      </w:r>
      <w:r>
        <w:t xml:space="preserve">15509.</w:t>
      </w:r>
    </w:p>
    <w:p>
      <w:pPr>
        <w:pStyle w:val="Normal"/>
      </w:pPr>
      <w:r>
        <w:t xml:space="preserve">Т. ХХ. (1775 —1780) Отрёшеше сборовъ поло- </w:t>
      </w:r>
      <w:r>
        <w:br/>
      </w:r>
      <w:r>
        <w:t xml:space="preserve">женныхь по случаю войны съ Турщею: 1) </w:t>
      </w:r>
      <w:r>
        <w:br/>
      </w:r>
      <w:r>
        <w:t xml:space="preserve">сбора съ купечества. и съ цеховыхъ сверхъ </w:t>
      </w:r>
      <w:r>
        <w:br/>
      </w:r>
      <w:r>
        <w:t xml:space="preserve">прежняго сорока -алтыннаго оклада по 80 </w:t>
      </w:r>
      <w:r>
        <w:br/>
      </w:r>
      <w:r>
        <w:t xml:space="preserve">воп. съ души; 2) съ желфзныхь заводовъ съ </w:t>
      </w:r>
      <w:r>
        <w:br/>
      </w:r>
      <w:r>
        <w:t xml:space="preserve">каждой домны по 100 руб.;5) съ м5динлави- </w:t>
      </w:r>
      <w:r>
        <w:br/>
      </w:r>
      <w:r>
        <w:t xml:space="preserve">ленныхь печей съ каждой по 5 рублей; 4) </w:t>
      </w:r>
      <w:r>
        <w:br/>
      </w:r>
      <w:r>
        <w:t xml:space="preserve">съ чугуна съ каждаго пуда по четыре конвй- </w:t>
      </w:r>
      <w:r>
        <w:br/>
      </w:r>
      <w:r>
        <w:t xml:space="preserve">ки; 5) съ мфди натурою десятый пудъ; 6) </w:t>
      </w:r>
      <w:r>
        <w:br/>
      </w:r>
      <w:r>
        <w:t xml:space="preserve">съ минеральшыхь заводовъ съ капитала деся- </w:t>
      </w:r>
      <w:r>
        <w:br/>
      </w:r>
      <w:r>
        <w:t xml:space="preserve">той долин; 7) съ фабричныхь становъ но руб- </w:t>
      </w:r>
      <w:r>
        <w:br/>
      </w:r>
      <w:r>
        <w:t xml:space="preserve">лю, а съ таковыхь, на койхъ работа произ- </w:t>
      </w:r>
      <w:r>
        <w:br/>
      </w:r>
      <w:r>
        <w:t xml:space="preserve">водится не ткашемъ, по одному проценту съ </w:t>
      </w:r>
      <w:r>
        <w:br/>
      </w:r>
      <w:r>
        <w:t xml:space="preserve">обращающагося капитала; 8) сбора съ Кня- </w:t>
      </w:r>
      <w:r>
        <w:br/>
      </w:r>
      <w:r>
        <w:t xml:space="preserve">жества Финляндекато, съ острова Эзеля, съ</w:t>
      </w:r>
    </w:p>
    <w:p>
      <w:pPr>
        <w:pStyle w:val="Normal"/>
      </w:pPr>
      <w:r>
        <w:t xml:space="preserve">С п.</w:t>
      </w:r>
    </w:p>
    <w:p>
      <w:pPr>
        <w:pStyle w:val="Normal"/>
      </w:pPr>
      <w:r>
        <w:t xml:space="preserve">Княжества Эстляндскаго п съ города Нарвы</w:t>
      </w:r>
    </w:p>
    <w:p>
      <w:pPr>
        <w:pStyle w:val="Normal"/>
      </w:pPr>
      <w:r>
        <w:t xml:space="preserve">по указамь 1768 Декабря 20 (15225) и 1769 </w:t>
      </w:r>
      <w:r>
        <w:br/>
      </w:r>
      <w:r>
        <w:t xml:space="preserve">Поля 4 (15509) наложенной. 14275, п. #— 12. </w:t>
      </w:r>
      <w:r>
        <w:br/>
      </w:r>
      <w:r>
        <w:t xml:space="preserve">— Опредфлеше сверхъ сихъ нижеслфдующихь </w:t>
      </w:r>
      <w:r>
        <w:br/>
      </w:r>
      <w:r>
        <w:t xml:space="preserve">сборовъ, съ давнихъ временъ существующихь </w:t>
      </w:r>
      <w:r>
        <w:br/>
      </w:r>
      <w:r>
        <w:t xml:space="preserve">повсюду или местами. 1) сбора сь струго- </w:t>
      </w:r>
      <w:r>
        <w:br/>
      </w:r>
      <w:r>
        <w:t xml:space="preserve">ваго и лодочнаго караула; монополи и от- </w:t>
      </w:r>
      <w:r>
        <w:br/>
      </w:r>
      <w:r>
        <w:t xml:space="preserve">купа съ нернячьихь промысловь въ Ирвут- </w:t>
      </w:r>
      <w:r>
        <w:br/>
      </w:r>
      <w:r>
        <w:t xml:space="preserve">ской Губернйи и тюленьихь вокругъ всего </w:t>
      </w:r>
      <w:r>
        <w:br/>
      </w:r>
      <w:r>
        <w:t xml:space="preserve">Байкала; 2) сбора съ откупа каменнаго жер- </w:t>
      </w:r>
      <w:r>
        <w:br/>
      </w:r>
      <w:r>
        <w:t xml:space="preserve">новаго задфлья въ Вятской Провинции; 5) съ </w:t>
      </w:r>
      <w:r>
        <w:br/>
      </w:r>
      <w:r>
        <w:t xml:space="preserve">кузнечныхь работъ, гдф существуеть занреще- </w:t>
      </w:r>
      <w:r>
        <w:br/>
      </w:r>
      <w:r>
        <w:t xml:space="preserve">н1е производить оныя, и съ кузниць въ Вер- </w:t>
      </w:r>
      <w:r>
        <w:br/>
      </w:r>
      <w:r>
        <w:t xml:space="preserve">хотурьБ, гдБ дфлаются серебряныя вещи; </w:t>
      </w:r>
      <w:r>
        <w:br/>
      </w:r>
      <w:r>
        <w:t xml:space="preserve">4) сбора деньгами или скотомь за испраши- </w:t>
      </w:r>
      <w:r>
        <w:br/>
      </w:r>
      <w:r>
        <w:t xml:space="preserve">ваемое отъь Губернаторовь или Градоначаль» </w:t>
      </w:r>
      <w:r>
        <w:br/>
      </w:r>
      <w:r>
        <w:t xml:space="preserve">никовъь разршеве вступать въ бракъ, гдф </w:t>
      </w:r>
      <w:r>
        <w:br/>
      </w:r>
      <w:r>
        <w:t xml:space="preserve">таковый сборъ сушествуеть; 5) сбора съ то- </w:t>
      </w:r>
      <w:r>
        <w:br/>
      </w:r>
      <w:r>
        <w:t xml:space="preserve">чильнаго брусянаго камня въ ИлимскЪ; 6) </w:t>
      </w:r>
      <w:r>
        <w:br/>
      </w:r>
      <w:r>
        <w:t xml:space="preserve">сбора съ полоняничныхъ денегь въ город Ва- </w:t>
      </w:r>
      <w:r>
        <w:br/>
      </w:r>
      <w:r>
        <w:t xml:space="preserve">г; 7) съ бортеваго или пичельнаго угодья, </w:t>
      </w:r>
      <w:r>
        <w:br/>
      </w:r>
      <w:r>
        <w:t xml:space="preserve">тд’ оный существуеть; .8} сь квасныхь ка- </w:t>
      </w:r>
      <w:r>
        <w:br/>
      </w:r>
      <w:r>
        <w:t xml:space="preserve">дей; 9) съ соляныхь  вольнопромышленичь- </w:t>
      </w:r>
      <w:r>
        <w:br/>
      </w:r>
      <w:r>
        <w:t xml:space="preserve">ихь варниць; 10) ноземельный сборъ съ ла- </w:t>
      </w:r>
      <w:r>
        <w:br/>
      </w:r>
      <w:r>
        <w:t xml:space="preserve">вокъ, анбаровъ, харчевень и шалашей; 11) </w:t>
      </w:r>
      <w:r>
        <w:br/>
      </w:r>
      <w:r>
        <w:t xml:space="preserve">сбора пли оброва съ красильнаго промысла; </w:t>
      </w:r>
      <w:r>
        <w:br/>
      </w:r>
      <w:r>
        <w:t xml:space="preserve">12) съ воскобойныхь промысловъ; 15) съ мыль- </w:t>
      </w:r>
      <w:r>
        <w:br/>
      </w:r>
      <w:r>
        <w:t xml:space="preserve">пыхъ; 14) съ звёриныхь и птичьихъ; 15) съ </w:t>
      </w:r>
      <w:r>
        <w:br/>
      </w:r>
      <w:r>
        <w:t xml:space="preserve">масличнаго ‘промысла; 16) сь салатопень; </w:t>
      </w:r>
      <w:r>
        <w:br/>
      </w:r>
      <w:r>
        <w:t xml:space="preserve">17) съ хмелеваго и солодовеннаго промысла; </w:t>
      </w:r>
      <w:r>
        <w:br/>
      </w:r>
      <w:r>
        <w:t xml:space="preserve">18) сь анбаровъ, амшениковь, кирпичныхь </w:t>
      </w:r>
      <w:r>
        <w:br/>
      </w:r>
      <w:r>
        <w:t xml:space="preserve">сараевъ, шалашей, балагановъ, харчевень, </w:t>
      </w:r>
      <w:r>
        <w:br/>
      </w:r>
      <w:r>
        <w:t xml:space="preserve">съ скамей, съ полокь, съ кузницъ, съ постоя- </w:t>
      </w:r>
      <w:r>
        <w:br/>
      </w:r>
      <w:r>
        <w:t xml:space="preserve">лыхь дворовь, съ уметовь съ зимовей, съ бри- </w:t>
      </w:r>
      <w:r>
        <w:br/>
      </w:r>
      <w:r>
        <w:t xml:space="preserve">товыхъ избъ, съ избъ отдаваемыхь во время </w:t>
      </w:r>
      <w:r>
        <w:br/>
      </w:r>
      <w:r>
        <w:t xml:space="preserve">ярманокъ и съ сортовъ; 19) съ духовныхъ за- </w:t>
      </w:r>
      <w:r>
        <w:br/>
      </w:r>
      <w:r>
        <w:t xml:space="preserve">вфщательныхь писемъ; 20) съ домовыхь бань; </w:t>
      </w:r>
      <w:r>
        <w:br/>
      </w:r>
      <w:r>
        <w:t xml:space="preserve">21) съ мельнииь владфльческихь; 22) пла- </w:t>
      </w:r>
      <w:r>
        <w:br/>
      </w:r>
      <w:r>
        <w:t xml:space="preserve">тежь, сборъ или оброкъ за рыбныя ловли, со- </w:t>
      </w:r>
      <w:r>
        <w:br/>
      </w:r>
      <w:r>
        <w:t xml:space="preserve">стоящая въ имёняхь владфльческихь, или Го- </w:t>
      </w:r>
      <w:r>
        <w:br/>
      </w:r>
      <w:r>
        <w:t xml:space="preserve">сударственныхь, Дворцовыхь и оэкономиче- </w:t>
      </w:r>
      <w:r>
        <w:br/>
      </w:r>
      <w:r>
        <w:t xml:space="preserve">скихь крестьянъ, и предоставленныя имъ въ </w:t>
      </w:r>
      <w:r>
        <w:br/>
      </w:r>
      <w:r>
        <w:t xml:space="preserve">содержаше безъ переоброчки. 14275, п. 13— </w:t>
      </w:r>
      <w:r>
        <w:br/>
      </w:r>
      <w:r>
        <w:t xml:space="preserve">537.—Уничтожен!е сборовъ: #) съ нокунныхъ, </w:t>
      </w:r>
      <w:r>
        <w:br/>
      </w:r>
      <w:r>
        <w:t xml:space="preserve">продажныхь и мновныхь лошадей съ ифны </w:t>
      </w:r>
      <w:r>
        <w:br/>
      </w:r>
      <w:r>
        <w:t xml:space="preserve">и шерсти; 2) десятиннаго сбора съ владфль- </w:t>
      </w:r>
      <w:r>
        <w:br/>
      </w:r>
      <w:r>
        <w:t xml:space="preserve">ческихь лавокъ; 5) съ домовыхь фабричныхь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становЪ}; 4) съ лаки пивъ, полпивъ и медогъ; </w:t>
      </w:r>
      <w:r>
        <w:br/>
      </w:r>
      <w:r>
        <w:t xml:space="preserve">5) сбора приводнаго сь людей; 6) сбора, су- </w:t>
      </w:r>
      <w:r>
        <w:br/>
      </w:r>
      <w:r>
        <w:t xml:space="preserve">ществующаго въ Нижегородскомь и Чердын- </w:t>
      </w:r>
      <w:r>
        <w:br/>
      </w:r>
      <w:r>
        <w:t xml:space="preserve">свомъ убздахъ за имфющися при Макарьев- </w:t>
      </w:r>
      <w:r>
        <w:br/>
      </w:r>
      <w:r>
        <w:t xml:space="preserve">ской ярманкф и у Печерскаго волока извозъ </w:t>
      </w:r>
      <w:r>
        <w:br/>
      </w:r>
      <w:r>
        <w:t xml:space="preserve">вупеческихь товаровъ; 7) сбора съ клеймешя </w:t>
      </w:r>
      <w:r>
        <w:br/>
      </w:r>
      <w:r>
        <w:t xml:space="preserve">вубовь и казановь оставшийся въ Выборг- </w:t>
      </w:r>
      <w:r>
        <w:br/>
      </w:r>
      <w:r>
        <w:t xml:space="preserve">ской Губершш; 8) сбора съ явки отпускныхъ </w:t>
      </w:r>
      <w:r>
        <w:br/>
      </w:r>
      <w:r>
        <w:t xml:space="preserve">людей; 9) сбора съ челобитнаго письма въ </w:t>
      </w:r>
      <w:r>
        <w:br/>
      </w:r>
      <w:r>
        <w:t xml:space="preserve">Снбирскихъ Губерняхъ; 10) сбора сь запи- </w:t>
      </w:r>
      <w:r>
        <w:br/>
      </w:r>
      <w:r>
        <w:t xml:space="preserve">савшя золотыхъ и серебряныхь дфаъ масте- </w:t>
      </w:r>
      <w:r>
        <w:br/>
      </w:r>
      <w:r>
        <w:t xml:space="preserve">ровь по рублю съ человфка, 14625. Уни- </w:t>
      </w:r>
      <w:r>
        <w:br/>
      </w:r>
      <w:r>
        <w:t xml:space="preserve">чтожен1е сборовъ: 1) сбора сь лфсавъ СалтовЪ; </w:t>
      </w:r>
      <w:r>
        <w:br/>
      </w:r>
      <w:r>
        <w:t xml:space="preserve">2) сбора’сь договоровъ установленнаго по </w:t>
      </w:r>
      <w:r>
        <w:br/>
      </w:r>
      <w:r>
        <w:t xml:space="preserve">указу 1700 Марта 16 (1747) со всякихь </w:t>
      </w:r>
      <w:r>
        <w:br/>
      </w:r>
      <w:r>
        <w:t xml:space="preserve">сдфлочныхь записей по крфпостнымь стать- </w:t>
      </w:r>
      <w:r>
        <w:br/>
      </w:r>
      <w:r>
        <w:t xml:space="preserve">ыъ на основаши указа 1705 года Ноября 6 </w:t>
      </w:r>
      <w:r>
        <w:br/>
      </w:r>
      <w:r>
        <w:t xml:space="preserve">(2080), также по статьямъ указа 1765 Де- </w:t>
      </w:r>
      <w:r>
        <w:br/>
      </w:r>
      <w:r>
        <w:t xml:space="preserve">вабря 15 (11988); 5) сбора съ отданныхъ </w:t>
      </w:r>
      <w:r>
        <w:br/>
      </w:r>
      <w:r>
        <w:t xml:space="preserve">мфстъ въ С. Петербургь на Васильевскомъ </w:t>
      </w:r>
      <w:r>
        <w:br/>
      </w:r>
      <w:r>
        <w:t xml:space="preserve">острову, указами 1720 Марта 10, Апрфля 1 </w:t>
      </w:r>
      <w:r>
        <w:br/>
      </w:r>
      <w:r>
        <w:t xml:space="preserve">и Октября 5 (5541 и 5650) установленнаго;</w:t>
      </w:r>
    </w:p>
    <w:p>
      <w:pPr>
        <w:pStyle w:val="Normal"/>
      </w:pPr>
      <w:r>
        <w:t xml:space="preserve">5 </w:t>
      </w:r>
      <w:r>
        <w:br/>
      </w:r>
      <w:r>
        <w:t xml:space="preserve">4) сбора сь отпуска судовъ и лодокъ въ по- </w:t>
      </w:r>
      <w:r>
        <w:br/>
      </w:r>
      <w:r>
        <w:t xml:space="preserve">рогахъ по рькЪ СвидЪ, втекающей въ озеро </w:t>
      </w:r>
      <w:r>
        <w:br/>
      </w:r>
      <w:r>
        <w:t xml:space="preserve">Плаче въ Новгородской Губернйи; 5) сбора съ </w:t>
      </w:r>
      <w:r>
        <w:br/>
      </w:r>
      <w:r>
        <w:t xml:space="preserve">отдачи людей въ услужеше, установленнаго </w:t>
      </w:r>
      <w:r>
        <w:br/>
      </w:r>
      <w:r>
        <w:t xml:space="preserve">съ издашя Уложешя, и по указу 7195 года </w:t>
      </w:r>
      <w:r>
        <w:br/>
      </w:r>
      <w:r>
        <w:t xml:space="preserve">умноженнаго; 6) сбора въ городё Кол сь </w:t>
      </w:r>
      <w:r>
        <w:br/>
      </w:r>
      <w:r>
        <w:t xml:space="preserve">морскихь промышленныхь судовъ; 7) чертвер- </w:t>
      </w:r>
      <w:r>
        <w:br/>
      </w:r>
      <w:r>
        <w:t xml:space="preserve">ныхь пошлинъ съ недвижимыхь имфн!и, вла- </w:t>
      </w:r>
      <w:r>
        <w:br/>
      </w:r>
      <w:r>
        <w:t xml:space="preserve">афемыхь помфщиками безъ справки и отка- </w:t>
      </w:r>
      <w:r>
        <w:br/>
      </w:r>
      <w:r>
        <w:t xml:space="preserve">за. 15024.</w:t>
      </w:r>
    </w:p>
    <w:p>
      <w:pPr>
        <w:pStyle w:val="Normal"/>
      </w:pPr>
      <w:r>
        <w:t xml:space="preserve">Т. ХХИ. (1781—1785) О, сложени по Ниже- </w:t>
      </w:r>
      <w:r>
        <w:br/>
      </w:r>
      <w:r>
        <w:t xml:space="preserve">тородской Губери уксуснаго сбора. 15251.</w:t>
      </w:r>
    </w:p>
    <w:p>
      <w:pPr>
        <w:pStyle w:val="Normal"/>
      </w:pPr>
      <w:r>
        <w:t xml:space="preserve">Т.ХХИ\, (1789—1796) Объ уничтожении трехъ </w:t>
      </w:r>
      <w:r>
        <w:br/>
      </w:r>
      <w:r>
        <w:t xml:space="preserve">денежнаго сбора въ Архангельской Губерни, </w:t>
      </w:r>
      <w:r>
        <w:br/>
      </w:r>
      <w:r>
        <w:t xml:space="preserve">взимаемаго на расходы бывшаго Военнаго </w:t>
      </w:r>
      <w:r>
        <w:br/>
      </w:r>
      <w:r>
        <w:t xml:space="preserve">Приказа. 17100,</w:t>
      </w:r>
    </w:p>
    <w:p>
      <w:pPr>
        <w:pStyle w:val="Normal"/>
      </w:pPr>
      <w:r>
        <w:t xml:space="preserve">Т. ххх. (1806—1807) Обь отмфн$ денежна- </w:t>
      </w:r>
      <w:r>
        <w:br/>
      </w:r>
      <w:r>
        <w:t xml:space="preserve">. го сбора сь 240 гаковь въ Лифлянашм на со- </w:t>
      </w:r>
      <w:r>
        <w:br/>
      </w:r>
      <w:r>
        <w:t xml:space="preserve">держане Дерптскаго Университета. 22156. </w:t>
      </w:r>
      <w:r>
        <w:br/>
      </w:r>
      <w:r>
        <w:t xml:space="preserve">Т. ХХХ. (1808—1809) Обь установлен!и осо- </w:t>
      </w:r>
      <w:r>
        <w:br/>
      </w:r>
      <w:r>
        <w:t xml:space="preserve">беннато сбора съ вёрющихь писемъ. 25517. </w:t>
      </w:r>
      <w:r>
        <w:br/>
      </w:r>
      <w:r>
        <w:t xml:space="preserve">Т. ХХХЕ. (1810—1811) О наложени на 1810 </w:t>
      </w:r>
      <w:r>
        <w:br/>
      </w:r>
      <w:r>
        <w:t xml:space="preserve">тодъ единовременнаго на вс владфльчесв1я </w:t>
      </w:r>
      <w:r>
        <w:br/>
      </w:r>
      <w:r>
        <w:t xml:space="preserve">имфя сбора по 50 коп. съ каждой ревиз-</w:t>
      </w:r>
    </w:p>
    <w:p>
      <w:pPr>
        <w:pStyle w:val="Normal"/>
      </w:pPr>
      <w:r>
        <w:t xml:space="preserve">ской души. 24116, ст. ХЛ.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Т. УХХУИ. (1820 — 1821) Объ уничтожени </w:t>
      </w:r>
      <w:r>
        <w:br/>
      </w:r>
      <w:r>
        <w:t xml:space="preserve">сбра, опредфленнаго при заключени съ ‘нод- </w:t>
      </w:r>
      <w:r>
        <w:br/>
      </w:r>
      <w:r>
        <w:t xml:space="preserve">рачиками контрактовъ, на житочное строе- </w:t>
      </w:r>
      <w:r>
        <w:br/>
      </w:r>
      <w:r>
        <w:t xml:space="preserve">не п объ отмфнВ сбора съ вёрющихъ писемъ, </w:t>
      </w:r>
      <w:r>
        <w:br/>
      </w:r>
      <w:r>
        <w:t xml:space="preserve">33814, ст. #2.</w:t>
      </w:r>
    </w:p>
    <w:p>
      <w:pPr>
        <w:pStyle w:val="Normal"/>
      </w:pPr>
      <w:r>
        <w:t xml:space="preserve">ПОПЛИНЫ или СБОРЪ ДЕСЯТ ой ДЕНЬГИ</w:t>
      </w:r>
    </w:p>
    <w:p>
      <w:pPr>
        <w:pStyle w:val="Normal"/>
      </w:pPr>
      <w:r>
        <w:t xml:space="preserve">СЪ ИЗВОЗА, НАИМА ИЗВО КОВЪ и</w:t>
      </w:r>
    </w:p>
    <w:p>
      <w:pPr>
        <w:pStyle w:val="Normal"/>
      </w:pPr>
      <w:r>
        <w:t xml:space="preserve">СЪ КЛЕЙМЕНШЯ ХОМУТОВЪ.</w:t>
      </w:r>
    </w:p>
    <w:p>
      <w:pPr>
        <w:pStyle w:val="Normal"/>
      </w:pPr>
      <w:r>
        <w:t xml:space="preserve">ТМ. (1700—1712) Съ извощиковъ, занимаю- </w:t>
      </w:r>
      <w:r>
        <w:br/>
      </w:r>
      <w:r>
        <w:t xml:space="preserve">щихся извозомъ людей и товаровъ, брать пош- </w:t>
      </w:r>
      <w:r>
        <w:br/>
      </w:r>
      <w:r>
        <w:t xml:space="preserve">длины. сь хомутовъ, въ первомь случа по </w:t>
      </w:r>
      <w:r>
        <w:br/>
      </w:r>
      <w:r>
        <w:t xml:space="preserve">полтин$, а въ послВднемь по рублю. 1773. </w:t>
      </w:r>
      <w:r>
        <w:br/>
      </w:r>
      <w:r>
        <w:t xml:space="preserve">1516.— При совершении въ 'Таможняхъ усло- </w:t>
      </w:r>
      <w:r>
        <w:br/>
      </w:r>
      <w:r>
        <w:t xml:space="preserve">в о наймв извощиковь взимать пошлины по </w:t>
      </w:r>
      <w:r>
        <w:br/>
      </w:r>
      <w:r>
        <w:t xml:space="preserve">гривнф съ подводы. 1972, п. 27, 28.—О сбо- </w:t>
      </w:r>
      <w:r>
        <w:br/>
      </w:r>
      <w:r>
        <w:t xml:space="preserve">рф съ извощиковь десятой деньги съ получае- </w:t>
      </w:r>
      <w:r>
        <w:br/>
      </w:r>
      <w:r>
        <w:t xml:space="preserve">мой ими по найму платы, и о вБдеши сего </w:t>
      </w:r>
      <w:r>
        <w:br/>
      </w:r>
      <w:r>
        <w:t xml:space="preserve">сбора въ Москвф въ Ингерманландской Кан- </w:t>
      </w:r>
      <w:r>
        <w:br/>
      </w:r>
      <w:r>
        <w:t xml:space="preserve">целяр!и, а въ прочихь городахь въ Приказ- </w:t>
      </w:r>
      <w:r>
        <w:br/>
      </w:r>
      <w:r>
        <w:t xml:space="preserve">ныхъ Избахъ. 2052. —Юбъ отдачф Московска- </w:t>
      </w:r>
      <w:r>
        <w:br/>
      </w:r>
      <w:r>
        <w:t xml:space="preserve">то хомутнаго сбора на откупъ. 2472.—Объ </w:t>
      </w:r>
      <w:r>
        <w:br/>
      </w:r>
      <w:r>
        <w:t xml:space="preserve">отдачв въ Архангельскё сбора на’ярманкв съ </w:t>
      </w:r>
      <w:r>
        <w:br/>
      </w:r>
      <w:r>
        <w:t xml:space="preserve">найма извощиковь и съ клейменя хомутовъ </w:t>
      </w:r>
      <w:r>
        <w:br/>
      </w:r>
      <w:r>
        <w:t xml:space="preserve">на откупъ. 2578.</w:t>
      </w:r>
    </w:p>
    <w:p>
      <w:pPr>
        <w:pStyle w:val="Normal"/>
      </w:pPr>
      <w:r>
        <w:t xml:space="preserve">Т. Х. (1757—1759) Объ опредблени къ сбо- </w:t>
      </w:r>
      <w:r>
        <w:br/>
      </w:r>
      <w:r>
        <w:t xml:space="preserve">ру с5 найма извощиковъ десятой деньги вы- </w:t>
      </w:r>
      <w:r>
        <w:br/>
      </w:r>
      <w:r>
        <w:t xml:space="preserve">борныхъ изъ купечества, и о вызов желаю- </w:t>
      </w:r>
      <w:r>
        <w:br/>
      </w:r>
      <w:r>
        <w:t xml:space="preserve">щихъ взять сей сборъ на откупъ. 7747.</w:t>
      </w:r>
    </w:p>
    <w:p>
      <w:pPr>
        <w:pStyle w:val="Normal"/>
      </w:pPr>
      <w:r>
        <w:t xml:space="preserve">Т. ХШ. (1749—1755) Уничтожене сбора де- </w:t>
      </w:r>
      <w:r>
        <w:br/>
      </w:r>
      <w:r>
        <w:t xml:space="preserve">сятой деньги съ найма извощиковъ, съ извоза </w:t>
      </w:r>
      <w:r>
        <w:br/>
      </w:r>
      <w:r>
        <w:t xml:space="preserve">и съ клеймен!я хомутовъ. 10164, п. 2, 3.</w:t>
      </w:r>
    </w:p>
    <w:p>
      <w:pPr>
        <w:pStyle w:val="Normal"/>
      </w:pPr>
      <w:r>
        <w:t xml:space="preserve">Т. ХМ. (1754—1757) О томь же. #0179, ст. </w:t>
      </w:r>
      <w:r>
        <w:br/>
      </w:r>
      <w:r>
        <w:t xml:space="preserve">Чиа.</w:t>
      </w:r>
    </w:p>
    <w:p>
      <w:pPr>
        <w:pStyle w:val="Normal"/>
      </w:pPr>
      <w:r>
        <w:t xml:space="preserve">ПОШЛИНЫ КОНСЕЯ.</w:t>
      </w:r>
    </w:p>
    <w:p>
      <w:pPr>
        <w:pStyle w:val="Normal"/>
      </w:pPr>
      <w:r>
        <w:t xml:space="preserve">Т. П. (1675—1688) Сборъ конскихъ пошлинь </w:t>
      </w:r>
      <w:r>
        <w:br/>
      </w:r>
      <w:r>
        <w:t xml:space="preserve">производить въ городахъ Таможеннымь Голо- </w:t>
      </w:r>
      <w:r>
        <w:br/>
      </w:r>
      <w:r>
        <w:t xml:space="preserve">вамь и цфловальникамь 0с0бо отъ 'Таможен- </w:t>
      </w:r>
      <w:r>
        <w:br/>
      </w:r>
      <w:r>
        <w:t xml:space="preserve">ныхь сборовь, подъ главнымь вфдещемь При- </w:t>
      </w:r>
      <w:r>
        <w:br/>
      </w:r>
      <w:r>
        <w:t xml:space="preserve">каза Большой Казны. 1044.</w:t>
      </w:r>
    </w:p>
    <w:p>
      <w:pPr>
        <w:pStyle w:val="Normal"/>
      </w:pPr>
      <w:r>
        <w:t xml:space="preserve">Т. Ш. (1689—1699) Въ Сибири съ продажных» </w:t>
      </w:r>
      <w:r>
        <w:br/>
      </w:r>
      <w:r>
        <w:t xml:space="preserve">лошадей взимать сь продавца пошлины по </w:t>
      </w:r>
      <w:r>
        <w:br/>
      </w:r>
      <w:r>
        <w:t xml:space="preserve">гривн съ рубля, а съ покупщика пошерст- </w:t>
      </w:r>
      <w:r>
        <w:br/>
      </w:r>
      <w:r>
        <w:t xml:space="preserve">наго поб денегь съ лошади. 14.74, п, 5. 1654, </w:t>
      </w:r>
      <w:r>
        <w:br/>
      </w:r>
      <w:r>
        <w:t xml:space="preserve">п. 17—Опрсдфлеше количества пошлины съ </w:t>
      </w:r>
      <w:r>
        <w:br/>
      </w:r>
      <w:r>
        <w:t xml:space="preserve">покупаемыхь изъ табуповь лошадей, какъ </w:t>
      </w:r>
      <w:r>
        <w:br/>
      </w:r>
      <w:r>
        <w:t xml:space="preserve">служивыми, табъ и частными людьми. 1501.—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 взимании. пошлины съ лошадей, потутав- </w:t>
      </w:r>
      <w:r>
        <w:br/>
      </w:r>
      <w:r>
        <w:t xml:space="preserve">мыхЪ на 'Терскомь базарф. 1585, п. 12.</w:t>
      </w:r>
    </w:p>
    <w:p>
      <w:pPr>
        <w:pStyle w:val="Normal"/>
      </w:pPr>
      <w:r>
        <w:t xml:space="preserve">Т. ГУ. (1700—1712) О взимаши въ Астрахани </w:t>
      </w:r>
      <w:r>
        <w:br/>
      </w:r>
      <w:r>
        <w:t xml:space="preserve">пошлины съ покупки лошадей, ио запискЪ о- </w:t>
      </w:r>
      <w:r>
        <w:br/>
      </w:r>
      <w:r>
        <w:t xml:space="preserve">ныхь въ таможняхь. 1799, п. 16.—О пере- </w:t>
      </w:r>
      <w:r>
        <w:br/>
      </w:r>
      <w:r>
        <w:t xml:space="preserve">оброчкв отдаваемыхь на откупь конскихь </w:t>
      </w:r>
      <w:r>
        <w:br/>
      </w:r>
      <w:r>
        <w:t xml:space="preserve">площадокъ. 1959.—Сбору конскихъ пошлинъ </w:t>
      </w:r>
      <w:r>
        <w:br/>
      </w:r>
      <w:r>
        <w:t xml:space="preserve">состоять въ вдензи Семеновской Канцеляр!и; </w:t>
      </w:r>
      <w:r>
        <w:br/>
      </w:r>
      <w:r>
        <w:t xml:space="preserve">опредфлеше пошлины сь отдачи хозяевамъ </w:t>
      </w:r>
      <w:r>
        <w:br/>
      </w:r>
      <w:r>
        <w:t xml:space="preserve">пойманныхь иотобраныхъ у воровъ опальныхъ </w:t>
      </w:r>
      <w:r>
        <w:br/>
      </w:r>
      <w:r>
        <w:t xml:space="preserve">лошадей. 1969. 2000.— Правила для сбора </w:t>
      </w:r>
      <w:r>
        <w:br/>
      </w:r>
      <w:r>
        <w:t xml:space="preserve">пошлинъ съ продажныхь и мфновныхъ лоша- </w:t>
      </w:r>
      <w:r>
        <w:br/>
      </w:r>
      <w:r>
        <w:t xml:space="preserve">дей и сь лошадиныхь кожъ. 2085.—Пошли- </w:t>
      </w:r>
      <w:r>
        <w:br/>
      </w:r>
      <w:r>
        <w:t xml:space="preserve">ны св приводныхъ лошадей. 2510. (стр. 555. </w:t>
      </w:r>
      <w:r>
        <w:br/>
      </w:r>
      <w:r>
        <w:t xml:space="preserve">столб. 2.)</w:t>
      </w:r>
    </w:p>
    <w:p>
      <w:pPr>
        <w:pStyle w:val="Normal"/>
      </w:pPr>
      <w:r>
        <w:t xml:space="preserve">Т. У. (1715—1719) Вь Москв и въ городахъ </w:t>
      </w:r>
      <w:r>
        <w:br/>
      </w:r>
      <w:r>
        <w:t xml:space="preserve">У служивыхь и торговыхъ иноземцевь лоша- </w:t>
      </w:r>
      <w:r>
        <w:br/>
      </w:r>
      <w:r>
        <w:t xml:space="preserve">дей не переписывать и гривенной пошлины не </w:t>
      </w:r>
      <w:r>
        <w:br/>
      </w:r>
      <w:r>
        <w:t xml:space="preserve">взимать. 2750.—Освобождени ямшиковъь Мо- </w:t>
      </w:r>
      <w:r>
        <w:br/>
      </w:r>
      <w:r>
        <w:t xml:space="preserve">сковской Губерши оть платежа гривенной </w:t>
      </w:r>
      <w:r>
        <w:br/>
      </w:r>
      <w:r>
        <w:t xml:space="preserve">пошлины съ ихъ лошадей. 2750.</w:t>
      </w:r>
    </w:p>
    <w:p>
      <w:pPr>
        <w:pStyle w:val="Normal"/>
      </w:pPr>
      <w:r>
        <w:t xml:space="preserve">Т. УШ. (1728—1752) Сьъ Татарь Казанской </w:t>
      </w:r>
      <w:r>
        <w:br/>
      </w:r>
      <w:r>
        <w:t xml:space="preserve">Губерши Свяжскаго уфзда консюя пошлины </w:t>
      </w:r>
      <w:r>
        <w:br/>
      </w:r>
      <w:r>
        <w:t xml:space="preserve">взимать въ городахъ, по ярманкамъь и торж- </w:t>
      </w:r>
      <w:r>
        <w:br/>
      </w:r>
      <w:r>
        <w:t xml:space="preserve">камъ, а не по деревнямъ. 5544.—Объ отда- </w:t>
      </w:r>
      <w:r>
        <w:br/>
      </w:r>
      <w:r>
        <w:t xml:space="preserve">чф С. Петербургскаго конскаго сбора въ Ра- </w:t>
      </w:r>
      <w:r>
        <w:br/>
      </w:r>
      <w:r>
        <w:t xml:space="preserve">тушу. 5551.—Объ отдачБ онаго въ С. Пе- </w:t>
      </w:r>
      <w:r>
        <w:br/>
      </w:r>
      <w:r>
        <w:t xml:space="preserve">тербургв на откупъ. 5695. — О сбор въ </w:t>
      </w:r>
      <w:r>
        <w:br/>
      </w:r>
      <w:r>
        <w:t xml:space="preserve">Симбирскомь и Самарскомъ уфздахь конскихъ </w:t>
      </w:r>
      <w:r>
        <w:br/>
      </w:r>
      <w:r>
        <w:t xml:space="preserve">пошлинъ на ярманкахъ и торжкахъ, и о штра- </w:t>
      </w:r>
      <w:r>
        <w:br/>
      </w:r>
      <w:r>
        <w:t xml:space="preserve">фоваши уфзаныхь жителей за утайку оныхъ. </w:t>
      </w:r>
      <w:r>
        <w:br/>
      </w:r>
      <w:r>
        <w:t xml:space="preserve">5991.</w:t>
      </w:r>
    </w:p>
    <w:p>
      <w:pPr>
        <w:pStyle w:val="Normal"/>
      </w:pPr>
      <w:r>
        <w:t xml:space="preserve">Т. Х. (1757—1759) Сь покупаемых для Ари </w:t>
      </w:r>
      <w:r>
        <w:br/>
      </w:r>
      <w:r>
        <w:t xml:space="preserve">драгунскихь лошадей пошлинъ конскихь не </w:t>
      </w:r>
      <w:r>
        <w:br/>
      </w:r>
      <w:r>
        <w:t xml:space="preserve">брать. 7454.</w:t>
      </w:r>
    </w:p>
    <w:p>
      <w:pPr>
        <w:pStyle w:val="Normal"/>
      </w:pPr>
      <w:r>
        <w:t xml:space="preserve">Т. ХГ. (1740 —1745) Подтвержденае о невзи- </w:t>
      </w:r>
      <w:r>
        <w:br/>
      </w:r>
      <w:r>
        <w:t xml:space="preserve">манш конскихь пошлинъ съ покупаемыхь для </w:t>
      </w:r>
      <w:r>
        <w:br/>
      </w:r>
      <w:r>
        <w:t xml:space="preserve">Арми лошадей. 8455.</w:t>
      </w:r>
    </w:p>
    <w:p>
      <w:pPr>
        <w:pStyle w:val="Normal"/>
      </w:pPr>
      <w:r>
        <w:t xml:space="preserve">Т. ХШ. (1749—1755) Съ покупаемыхъ для Ар- </w:t>
      </w:r>
      <w:r>
        <w:br/>
      </w:r>
      <w:r>
        <w:t xml:space="preserve">з!и лошадей взимать надлежащую пошлину </w:t>
      </w:r>
      <w:r>
        <w:br/>
      </w:r>
      <w:r>
        <w:t xml:space="preserve">бездонмочно. 9656. — Объ отдач5 конскихъ </w:t>
      </w:r>
      <w:r>
        <w:br/>
      </w:r>
      <w:r>
        <w:t xml:space="preserve">сборовъ въ С. Петербург на откупъ купцу </w:t>
      </w:r>
      <w:r>
        <w:br/>
      </w:r>
      <w:r>
        <w:t xml:space="preserve">Яковлеву съ товарищами. 9741, 22. 1.—Под- </w:t>
      </w:r>
      <w:r>
        <w:br/>
      </w:r>
      <w:r>
        <w:t xml:space="preserve">тверждеше о. платежь пошлины съ покупае- </w:t>
      </w:r>
      <w:r>
        <w:br/>
      </w:r>
      <w:r>
        <w:t xml:space="preserve">мыхъ для Армш лошадей. 9862, 2. 6.</w:t>
      </w:r>
    </w:p>
    <w:p>
      <w:pPr>
        <w:pStyle w:val="Normal"/>
      </w:pPr>
      <w:r>
        <w:t xml:space="preserve">Т. ХМ. (1754—1757) Обь отмфиф сбора пис- </w:t>
      </w:r>
      <w:r>
        <w:br/>
      </w:r>
      <w:r>
        <w:t xml:space="preserve">чихь денегь, взимаемыхь призапискв конска-</w:t>
      </w:r>
    </w:p>
    <w:p>
      <w:pPr>
        <w:pStyle w:val="Normal"/>
      </w:pPr>
      <w:r>
        <w:t xml:space="preserve">Отд. 11,</w:t>
      </w:r>
    </w:p>
    <w:p>
      <w:pPr>
        <w:pStyle w:val="Normal"/>
      </w:pPr>
      <w:r>
        <w:t xml:space="preserve">625 </w:t>
      </w:r>
      <w:r>
        <w:br/>
      </w:r>
      <w:r>
        <w:t xml:space="preserve">п.</w:t>
      </w:r>
    </w:p>
    <w:p>
      <w:pPr>
        <w:pStyle w:val="Normal"/>
      </w:pPr>
      <w:r>
        <w:t xml:space="preserve">то ‘сбора сверхь пошлинь съ цёны и съ шер- </w:t>
      </w:r>
      <w:r>
        <w:br/>
      </w:r>
      <w:r>
        <w:t xml:space="preserve">сти. 10652.</w:t>
      </w:r>
    </w:p>
    <w:p>
      <w:pPr>
        <w:pStyle w:val="Normal"/>
      </w:pPr>
      <w:r>
        <w:t xml:space="preserve">Т. ХУ. (1758—1762) Объ отдазв въ Ростов </w:t>
      </w:r>
      <w:r>
        <w:br/>
      </w:r>
      <w:r>
        <w:t xml:space="preserve">конскихъ еборовъ на откупь вмёстВ сь пи- </w:t>
      </w:r>
      <w:r>
        <w:br/>
      </w:r>
      <w:r>
        <w:t xml:space="preserve">тейными. 10799. — Правила для сбора кон- </w:t>
      </w:r>
      <w:r>
        <w:br/>
      </w:r>
      <w:r>
        <w:t xml:space="preserve">скихъ пошлинъ откупщиками, и опредфлене </w:t>
      </w:r>
      <w:r>
        <w:br/>
      </w:r>
      <w:r>
        <w:t xml:space="preserve">количества оныхъ сь цфны и сь шерсти. </w:t>
      </w:r>
      <w:r>
        <w:br/>
      </w:r>
      <w:r>
        <w:t xml:space="preserve">11184, п. 7. 14240.</w:t>
      </w:r>
    </w:p>
    <w:p>
      <w:pPr>
        <w:pStyle w:val="Normal"/>
      </w:pPr>
      <w:r>
        <w:t xml:space="preserve">Т. ХУШ. (4767—1769) Порядокъ взимашя ко- </w:t>
      </w:r>
      <w:r>
        <w:br/>
      </w:r>
      <w:r>
        <w:t xml:space="preserve">ронными повфренными конскихъ о пошлинъ. </w:t>
      </w:r>
      <w:r>
        <w:br/>
      </w:r>
      <w:r>
        <w:t xml:space="preserve">12818, п. 2%.—О взимаши пошлинъ съ по- </w:t>
      </w:r>
      <w:r>
        <w:br/>
      </w:r>
      <w:r>
        <w:t xml:space="preserve">купаемыхь у ямщиковь лошадей. 15279.</w:t>
      </w:r>
    </w:p>
    <w:p>
      <w:pPr>
        <w:pStyle w:val="Normal"/>
      </w:pPr>
      <w:r>
        <w:t xml:space="preserve">Т. ХТХ. (1770—1774) Правила дла сбора кон- </w:t>
      </w:r>
      <w:r>
        <w:br/>
      </w:r>
      <w:r>
        <w:t xml:space="preserve">скихъ пошлинь откупщиками. 15505, п. 5. </w:t>
      </w:r>
      <w:r>
        <w:br/>
      </w:r>
      <w:r>
        <w:t xml:space="preserve">— О платеж ямщикамъ пошлины съ продаж- </w:t>
      </w:r>
      <w:r>
        <w:br/>
      </w:r>
      <w:r>
        <w:t xml:space="preserve">ныхь и покупныхь лошадей до будущаго </w:t>
      </w:r>
      <w:r>
        <w:br/>
      </w:r>
      <w:r>
        <w:t xml:space="preserve">о томь разсмотрЪвая. 15666.</w:t>
      </w:r>
    </w:p>
    <w:p>
      <w:pPr>
        <w:pStyle w:val="Normal"/>
      </w:pPr>
      <w:r>
        <w:t xml:space="preserve">Т. ХХ. (1775 — 1780) Уничтожене сбора съ </w:t>
      </w:r>
      <w:r>
        <w:br/>
      </w:r>
      <w:r>
        <w:t xml:space="preserve">покупныхъ, продажныхь и мфновныхь лоша- </w:t>
      </w:r>
      <w:r>
        <w:br/>
      </w:r>
      <w:r>
        <w:t xml:space="preserve">дей и пошлинъ съ цфны и шерсти. 14625,</w:t>
      </w:r>
    </w:p>
    <w:p>
      <w:pPr>
        <w:pStyle w:val="Normal"/>
      </w:pPr>
      <w:r>
        <w:t xml:space="preserve">ПОШЛИНЫ КРЪПОСТНЫЯ. -</w:t>
      </w:r>
    </w:p>
    <w:p>
      <w:pPr>
        <w:pStyle w:val="Normal"/>
      </w:pPr>
      <w:r>
        <w:t xml:space="preserve">Т. Г. (1649 — 1675) Со лживыхь крьпостей </w:t>
      </w:r>
      <w:r>
        <w:br/>
      </w:r>
      <w:r>
        <w:t xml:space="preserve">взыскивать пошлины вдвое. Ул. Х. 12%, </w:t>
      </w:r>
      <w:r>
        <w:br/>
      </w:r>
      <w:r>
        <w:t xml:space="preserve">Сь данныхь и духовныхъь, въ коихь пфны </w:t>
      </w:r>
      <w:r>
        <w:br/>
      </w:r>
      <w:r>
        <w:t xml:space="preserve">имвню не написано, брать при запискв о- </w:t>
      </w:r>
      <w:r>
        <w:br/>
      </w:r>
      <w:r>
        <w:t xml:space="preserve">ныхь пошлинъ, по писцовымъ книгамь и по </w:t>
      </w:r>
      <w:r>
        <w:br/>
      </w:r>
      <w:r>
        <w:t xml:space="preserve">дачамь, по 5 деньги сь четверти. ХИТА </w:t>
      </w:r>
      <w:r>
        <w:br/>
      </w:r>
      <w:r>
        <w:t xml:space="preserve">5%. Шо скольку взимать оныхъ съ купчихь. </w:t>
      </w:r>
      <w:r>
        <w:br/>
      </w:r>
      <w:r>
        <w:t xml:space="preserve">ХУИИ. 15. Взыскиваюме оныхь съ разнаго </w:t>
      </w:r>
      <w:r>
        <w:br/>
      </w:r>
      <w:r>
        <w:t xml:space="preserve">рода крёпостей въ Помфстномь ПриказЪ. </w:t>
      </w:r>
      <w:r>
        <w:br/>
      </w:r>
      <w:r>
        <w:t xml:space="preserve">17.— Правила взиманя пошлинь съ купчихь, </w:t>
      </w:r>
      <w:r>
        <w:br/>
      </w:r>
      <w:r>
        <w:t xml:space="preserve">закладныхь и поступныхъ крфпостей на дво- </w:t>
      </w:r>
      <w:r>
        <w:br/>
      </w:r>
      <w:r>
        <w:t xml:space="preserve">ры. 279.</w:t>
      </w:r>
    </w:p>
    <w:p>
      <w:pPr>
        <w:pStyle w:val="Normal"/>
      </w:pPr>
      <w:r>
        <w:t xml:space="preserve">Т. И. (1676—1688) Правила для взиманя по- </w:t>
      </w:r>
      <w:r>
        <w:br/>
      </w:r>
      <w:r>
        <w:t xml:space="preserve">шлинъ съ купчихь и закладныхь, когда’ по- </w:t>
      </w:r>
      <w:r>
        <w:br/>
      </w:r>
      <w:r>
        <w:t xml:space="preserve">купщикь или взявиий въ закладъ, не запла- </w:t>
      </w:r>
      <w:r>
        <w:br/>
      </w:r>
      <w:r>
        <w:t xml:space="preserve">тя оныхъ, продасть или заложить имя </w:t>
      </w:r>
      <w:r>
        <w:br/>
      </w:r>
      <w:r>
        <w:t xml:space="preserve">друтому. 814, 2. 6.—Сь владфвшихь долгое </w:t>
      </w:r>
      <w:r>
        <w:br/>
      </w:r>
      <w:r>
        <w:t xml:space="preserve">время купленными или взятыми въ закладь </w:t>
      </w:r>
      <w:r>
        <w:br/>
      </w:r>
      <w:r>
        <w:t xml:space="preserve">вотчинами, не заплатя пошлинь, взыскивать </w:t>
      </w:r>
      <w:r>
        <w:br/>
      </w:r>
      <w:r>
        <w:t xml:space="preserve">опыя вдвое. 860, овопие. п. 3.—Съ владфль- </w:t>
      </w:r>
      <w:r>
        <w:br/>
      </w:r>
      <w:r>
        <w:t xml:space="preserve">цовъь недвижимыхь имфнЫ, за которыми до </w:t>
      </w:r>
      <w:r>
        <w:br/>
      </w:r>
      <w:r>
        <w:t xml:space="preserve">общаго межевашя оныя не были справлены, </w:t>
      </w:r>
      <w:r>
        <w:br/>
      </w:r>
      <w:r>
        <w:t xml:space="preserve">брать при межеваши крёпостныя и прочя </w:t>
      </w:r>
      <w:r>
        <w:br/>
      </w:r>
      <w:r>
        <w:t xml:space="preserve">пошлины. 1015, п. 15. 1074, п. 10.</w:t>
      </w:r>
    </w:p>
    <w:p>
      <w:pPr>
        <w:pStyle w:val="Normal"/>
      </w:pPr>
      <w:r>
        <w:t xml:space="preserve">Т. Ш. (1689 — 1699) По скольку брать поп </w:t>
      </w:r>
      <w:r>
        <w:br/>
      </w:r>
      <w:r>
        <w:t xml:space="preserve">линъ съ записи купчихь, закладныхь, поступ-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626 </w:t>
      </w:r>
      <w:r>
        <w:br/>
      </w:r>
      <w:r>
        <w:t xml:space="preserve">п.</w:t>
      </w:r>
    </w:p>
    <w:p>
      <w:pPr>
        <w:pStyle w:val="Normal"/>
      </w:pPr>
      <w:r>
        <w:t xml:space="preserve">ныхъ на дворы ин сь наемпыхъь, жилыхь и </w:t>
      </w:r>
      <w:r>
        <w:br/>
      </w:r>
      <w:r>
        <w:t xml:space="preserve">другихъ записей. 1698.—Сь уничтоженныхь </w:t>
      </w:r>
      <w:r>
        <w:br/>
      </w:r>
      <w:r>
        <w:t xml:space="preserve">купчихь и закладныхь крёпостей брать сь </w:t>
      </w:r>
      <w:r>
        <w:br/>
      </w:r>
      <w:r>
        <w:t xml:space="preserve">продавцовъ и закладчиковь пошлины про- </w:t>
      </w:r>
      <w:r>
        <w:br/>
      </w:r>
      <w:r>
        <w:t xml:space="preserve">тивъ положенныхь по Уложенью за лживыя </w:t>
      </w:r>
      <w:r>
        <w:br/>
      </w:r>
      <w:r>
        <w:t xml:space="preserve">крёпости, вдвое. 1714.— По скольку взимать </w:t>
      </w:r>
      <w:r>
        <w:br/>
      </w:r>
      <w:r>
        <w:t xml:space="preserve">пошлинъ съ крёпостей на лавки и лавочныя </w:t>
      </w:r>
      <w:r>
        <w:br/>
      </w:r>
      <w:r>
        <w:t xml:space="preserve">мфста. 1759.</w:t>
      </w:r>
    </w:p>
    <w:p>
      <w:pPr>
        <w:pStyle w:val="Normal"/>
      </w:pPr>
      <w:r>
        <w:t xml:space="preserve">Т. ГУ. (1700 — 1712) О взимаши пошлинъ со </w:t>
      </w:r>
      <w:r>
        <w:br/>
      </w:r>
      <w:r>
        <w:t xml:space="preserve">всякихь сдфлочныхь записей на людей и на </w:t>
      </w:r>
      <w:r>
        <w:br/>
      </w:r>
      <w:r>
        <w:t xml:space="preserve">земли, и о незаписькЪ крфпостей въ книги </w:t>
      </w:r>
      <w:r>
        <w:br/>
      </w:r>
      <w:r>
        <w:t xml:space="preserve">безъь взятья пошлинъ. 1767.—Сь поступковъ </w:t>
      </w:r>
      <w:r>
        <w:br/>
      </w:r>
      <w:r>
        <w:t xml:space="preserve">п мБны помфст брать пошлины тавя же, </w:t>
      </w:r>
      <w:r>
        <w:br/>
      </w:r>
      <w:r>
        <w:t xml:space="preserve">кавя взимаются съ поступныхъ вотчинъ. 1769. </w:t>
      </w:r>
      <w:r>
        <w:br/>
      </w:r>
      <w:r>
        <w:t xml:space="preserve">— Пошлины со всякой крфпости брать по 5 </w:t>
      </w:r>
      <w:r>
        <w:br/>
      </w:r>
      <w:r>
        <w:t xml:space="preserve">алтынъ, по 2 деньги. 1774. — По скольку </w:t>
      </w:r>
      <w:r>
        <w:br/>
      </w:r>
      <w:r>
        <w:t xml:space="preserve">брать пошлинь съ мфновныхь, поступныхъ, </w:t>
      </w:r>
      <w:r>
        <w:br/>
      </w:r>
      <w:r>
        <w:t xml:space="preserve">разафльныхь и всякихь сдфлочныхь записей </w:t>
      </w:r>
      <w:r>
        <w:br/>
      </w:r>
      <w:r>
        <w:t xml:space="preserve">на помфстья и вотчины. 1795. — Сь поруч- </w:t>
      </w:r>
      <w:r>
        <w:br/>
      </w:r>
      <w:r>
        <w:t xml:space="preserve">ныхЪ записей о людяхь, причисляемыхь къ</w:t>
      </w:r>
    </w:p>
    <w:p>
      <w:pPr>
        <w:pStyle w:val="Normal"/>
      </w:pPr>
      <w:r>
        <w:t xml:space="preserve">посадамъ, брать пошлины при записк$ ихъ въ.</w:t>
      </w:r>
    </w:p>
    <w:p>
      <w:pPr>
        <w:pStyle w:val="Normal"/>
      </w:pPr>
      <w:r>
        <w:t xml:space="preserve">книги въ Земскихь Избахъ по гривнф съ че- </w:t>
      </w:r>
      <w:r>
        <w:br/>
      </w:r>
      <w:r>
        <w:t xml:space="preserve">ловфка. 1519, ст. 9. (стр. 92, столб. 1.) </w:t>
      </w:r>
      <w:r>
        <w:br/>
      </w:r>
      <w:r>
        <w:t xml:space="preserve">— Правила для взимашя пошлинъ съ кр$по- </w:t>
      </w:r>
      <w:r>
        <w:br/>
      </w:r>
      <w:r>
        <w:t xml:space="preserve">стей всякаго рода за письмо, и отъ записки </w:t>
      </w:r>
      <w:r>
        <w:br/>
      </w:r>
      <w:r>
        <w:t xml:space="preserve">въ книгу у кр6ёпостныхъ дфлъ. 1855. 1858. </w:t>
      </w:r>
      <w:r>
        <w:br/>
      </w:r>
      <w:r>
        <w:t xml:space="preserve">— Правила для взиман!я пошлинъь съ крЬпо- </w:t>
      </w:r>
      <w:r>
        <w:br/>
      </w:r>
      <w:r>
        <w:t xml:space="preserve">стей, совершаемыхь въ городахъ, волостяхъ и </w:t>
      </w:r>
      <w:r>
        <w:br/>
      </w:r>
      <w:r>
        <w:t xml:space="preserve">погостахъ. 1850.—(Съ контрактовъ, заключа- </w:t>
      </w:r>
      <w:r>
        <w:br/>
      </w:r>
      <w:r>
        <w:t xml:space="preserve">емыхъь съ казною на подряды, брать крфпо- </w:t>
      </w:r>
      <w:r>
        <w:br/>
      </w:r>
      <w:r>
        <w:t xml:space="preserve">стныхъ пошлинь по 5 деньги съ рубля. 1888. </w:t>
      </w:r>
      <w:r>
        <w:br/>
      </w:r>
      <w:r>
        <w:t xml:space="preserve">— О взимаши пошлинъ съ крьпостей на го- </w:t>
      </w:r>
      <w:r>
        <w:br/>
      </w:r>
      <w:r>
        <w:t xml:space="preserve">родсме дворы въ Москвв въ Приказ$ Земскихь </w:t>
      </w:r>
      <w:r>
        <w:br/>
      </w:r>
      <w:r>
        <w:t xml:space="preserve">дЬль, а въ городахъ въ Приказныхь Избахъ. </w:t>
      </w:r>
      <w:r>
        <w:br/>
      </w:r>
      <w:r>
        <w:t xml:space="preserve">1919.—Сь жилыхь записей на крестьянъ Па- </w:t>
      </w:r>
      <w:r>
        <w:br/>
      </w:r>
      <w:r>
        <w:t xml:space="preserve">траршихь, Архерейскихь и монастырскихь </w:t>
      </w:r>
      <w:r>
        <w:br/>
      </w:r>
      <w:r>
        <w:t xml:space="preserve">брать, при запись ихъ въ Монастырскомъ </w:t>
      </w:r>
      <w:r>
        <w:br/>
      </w:r>
      <w:r>
        <w:t xml:space="preserve">Приказё, кр5постныхь пошлинъ по 10 ко- </w:t>
      </w:r>
      <w:r>
        <w:br/>
      </w:r>
      <w:r>
        <w:t xml:space="preserve">пекъ въ каждой. 1920.— Въ Москв6 съ пись- </w:t>
      </w:r>
      <w:r>
        <w:br/>
      </w:r>
      <w:r>
        <w:t xml:space="preserve">ма записей, выдаваемыхь на всякихъ промы- </w:t>
      </w:r>
      <w:r>
        <w:br/>
      </w:r>
      <w:r>
        <w:t xml:space="preserve">шленникдвъ и работниковъ, брать съ рубля по </w:t>
      </w:r>
      <w:r>
        <w:br/>
      </w:r>
      <w:r>
        <w:t xml:space="preserve">3 денъги, а съ товарныхъ наемныхъ подводъ </w:t>
      </w:r>
      <w:r>
        <w:br/>
      </w:r>
      <w:r>
        <w:t xml:space="preserve">по 4 деньги. 1942.—Опредфлене количества </w:t>
      </w:r>
      <w:r>
        <w:br/>
      </w:r>
      <w:r>
        <w:t xml:space="preserve">пошлинъ съ духовныхъ завъщанш. 1970. — </w:t>
      </w:r>
      <w:r>
        <w:br/>
      </w:r>
      <w:r>
        <w:t xml:space="preserve">Съ отпускныхь писемь брать при записк® </w:t>
      </w:r>
      <w:r>
        <w:br/>
      </w:r>
      <w:r>
        <w:t xml:space="preserve">ихъ въ Судномь Приказ пошлинъ по 10 ко- </w:t>
      </w:r>
      <w:r>
        <w:br/>
      </w:r>
      <w:r>
        <w:t xml:space="preserve">пфекъ съ головы. 1997. — За неплатежь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Помфстный Приказъ пошлинъ описывать и </w:t>
      </w:r>
      <w:r>
        <w:br/>
      </w:r>
      <w:r>
        <w:t xml:space="preserve">продавать селы и деревни. 2008.—По сколь- </w:t>
      </w:r>
      <w:r>
        <w:br/>
      </w:r>
      <w:r>
        <w:t xml:space="preserve">ху брать пошлинь съ крфпостей разнаго ро- </w:t>
      </w:r>
      <w:r>
        <w:br/>
      </w:r>
      <w:r>
        <w:t xml:space="preserve">да за письмо и отъ записки въ книгу. 2080. </w:t>
      </w:r>
      <w:r>
        <w:br/>
      </w:r>
      <w:r>
        <w:t xml:space="preserve">—Сь старыхъ крёпостей и выписей на лю- </w:t>
      </w:r>
      <w:r>
        <w:br/>
      </w:r>
      <w:r>
        <w:t xml:space="preserve">дей, при запискв ихъ въ Московскомь Суд- </w:t>
      </w:r>
      <w:r>
        <w:br/>
      </w:r>
      <w:r>
        <w:t xml:space="preserve">номь Приказ, брать пошлины по Уложенью. </w:t>
      </w:r>
      <w:r>
        <w:br/>
      </w:r>
      <w:r>
        <w:t xml:space="preserve">2038. — Изь городовъ собранныя съ крёпо- </w:t>
      </w:r>
      <w:r>
        <w:br/>
      </w:r>
      <w:r>
        <w:t xml:space="preserve">стей пошлинныя деньги присылать въ Москву </w:t>
      </w:r>
      <w:r>
        <w:br/>
      </w:r>
      <w:r>
        <w:t xml:space="preserve">каждые полгода, а недоборы по онымъ взы- </w:t>
      </w:r>
      <w:r>
        <w:br/>
      </w:r>
      <w:r>
        <w:t xml:space="preserve">скивать съ Земскихъь Бурмистровъ и съ вы- </w:t>
      </w:r>
      <w:r>
        <w:br/>
      </w:r>
      <w:r>
        <w:t xml:space="preserve">бравшихь ихъ лучшихь гражданъ. 2099. — </w:t>
      </w:r>
      <w:r>
        <w:br/>
      </w:r>
      <w:r>
        <w:t xml:space="preserve">По скольку пошлинъ взимать въ Ратушф при </w:t>
      </w:r>
      <w:r>
        <w:br/>
      </w:r>
      <w:r>
        <w:t xml:space="preserve">запискв крфпостей на лавки и лавочныя мф- </w:t>
      </w:r>
      <w:r>
        <w:br/>
      </w:r>
      <w:r>
        <w:t xml:space="preserve">ста. 2129.—По скольку въ Помфстномь При- </w:t>
      </w:r>
      <w:r>
        <w:br/>
      </w:r>
      <w:r>
        <w:t xml:space="preserve">казв брать кр5постныхь пошлинь какъ сь </w:t>
      </w:r>
      <w:r>
        <w:br/>
      </w:r>
      <w:r>
        <w:t xml:space="preserve">безденежной мёны помфст!И, такъ и съ при- </w:t>
      </w:r>
      <w:r>
        <w:br/>
      </w:r>
      <w:r>
        <w:t xml:space="preserve">дачею денегь. 2158. — О наказаши писца </w:t>
      </w:r>
      <w:r>
        <w:br/>
      </w:r>
      <w:r>
        <w:t xml:space="preserve">кр$фпостныхь дфлъ за взят излишнихь по- </w:t>
      </w:r>
      <w:r>
        <w:br/>
      </w:r>
      <w:r>
        <w:t xml:space="preserve">шлинъ съ крёпости и за утайку оныхъ у </w:t>
      </w:r>
      <w:r>
        <w:br/>
      </w:r>
      <w:r>
        <w:t xml:space="preserve">себя. 2215. 2219. — Правила для взима- </w:t>
      </w:r>
      <w:r>
        <w:br/>
      </w:r>
      <w:r>
        <w:t xml:space="preserve">ня крёпостныхь пошлинъ. 2216. — Правила. </w:t>
      </w:r>
      <w:r>
        <w:br/>
      </w:r>
      <w:r>
        <w:t xml:space="preserve">для взиманя крёпостныхь пошлинъ съ под- </w:t>
      </w:r>
      <w:r>
        <w:br/>
      </w:r>
      <w:r>
        <w:t xml:space="preserve">рядныхъ записей на поставку казенныхъ </w:t>
      </w:r>
      <w:r>
        <w:br/>
      </w:r>
      <w:r>
        <w:t xml:space="preserve">вещей. 2255.</w:t>
      </w:r>
    </w:p>
    <w:p>
      <w:pPr>
        <w:pStyle w:val="Normal"/>
      </w:pPr>
      <w:r>
        <w:t xml:space="preserve">Т. У. (1715—1719) Съ контрактовъ на постав- </w:t>
      </w:r>
      <w:r>
        <w:br/>
      </w:r>
      <w:r>
        <w:t xml:space="preserve">ку казенныхь припасовъ крфпостныхь пош- </w:t>
      </w:r>
      <w:r>
        <w:br/>
      </w:r>
      <w:r>
        <w:t xml:space="preserve">линь не брать. 2987. — Какую пошлину </w:t>
      </w:r>
      <w:r>
        <w:br/>
      </w:r>
      <w:r>
        <w:t xml:space="preserve">брать съ помбстИ и вотчинъ, поступающихь </w:t>
      </w:r>
      <w:r>
        <w:br/>
      </w:r>
      <w:r>
        <w:t xml:space="preserve">по наслфдству. 5099.—-Правила для взиман1я </w:t>
      </w:r>
      <w:r>
        <w:br/>
      </w:r>
      <w:r>
        <w:t xml:space="preserve">крёпостныхь пошлинъ и представлешя еже- </w:t>
      </w:r>
      <w:r>
        <w:br/>
      </w:r>
      <w:r>
        <w:t xml:space="preserve">мБсячныхь вфдомостей въ Штатсь - Контору. </w:t>
      </w:r>
      <w:r>
        <w:br/>
      </w:r>
      <w:r>
        <w:t xml:space="preserve">5507.— Обязанность Дьяка или Секретаря кр$- </w:t>
      </w:r>
      <w:r>
        <w:br/>
      </w:r>
      <w:r>
        <w:t xml:space="preserve">постныхь дЪлъ наблюдать за вфрнымь сбо- </w:t>
      </w:r>
      <w:r>
        <w:br/>
      </w:r>
      <w:r>
        <w:t xml:space="preserve">ромъ сихъ пошлинъ. 5456, п. 10 — 1, </w:t>
      </w:r>
      <w:r>
        <w:br/>
      </w:r>
      <w:r>
        <w:t xml:space="preserve">20.—Подтвержден1е о взимани пошлинъ съ </w:t>
      </w:r>
      <w:r>
        <w:br/>
      </w:r>
      <w:r>
        <w:t xml:space="preserve">крёпостей, при совершенш и запискф ихъ. </w:t>
      </w:r>
      <w:r>
        <w:br/>
      </w:r>
      <w:r>
        <w:t xml:space="preserve">5455.</w:t>
      </w:r>
    </w:p>
    <w:p>
      <w:pPr>
        <w:pStyle w:val="Normal"/>
      </w:pPr>
      <w:r>
        <w:t xml:space="preserve">Т. У!. 4720—1722) Съ данныхъ на дворовыя </w:t>
      </w:r>
      <w:r>
        <w:br/>
      </w:r>
      <w:r>
        <w:t xml:space="preserve">м5ста, отведенныя на Васильевскомъь острову, </w:t>
      </w:r>
      <w:r>
        <w:br/>
      </w:r>
      <w:r>
        <w:t xml:space="preserve">крфпостныя пошлины взимать въ Канцеля- </w:t>
      </w:r>
      <w:r>
        <w:br/>
      </w:r>
      <w:r>
        <w:t xml:space="preserve">р!и Полицеймейстерскихъ дёлъ. 5541.—Крь- </w:t>
      </w:r>
      <w:r>
        <w:br/>
      </w:r>
      <w:r>
        <w:t xml:space="preserve">постныя пошлины съ продаваемыхь недви- </w:t>
      </w:r>
      <w:r>
        <w:br/>
      </w:r>
      <w:r>
        <w:t xml:space="preserve">жимыхь имвши брать при совершеши на о- </w:t>
      </w:r>
      <w:r>
        <w:br/>
      </w:r>
      <w:r>
        <w:t xml:space="preserve">ныя крЪпостей. 5612. — Съ контрактовъ о </w:t>
      </w:r>
      <w:r>
        <w:br/>
      </w:r>
      <w:r>
        <w:t xml:space="preserve">поставкЪ въ С. Петербургь товаровь взимать </w:t>
      </w:r>
      <w:r>
        <w:br/>
      </w:r>
      <w:r>
        <w:t xml:space="preserve">въ Таможнф съ покупщика и продавца, по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гривнф съ каждаго. 5672, 7. Х.—Съ контрак- </w:t>
      </w:r>
      <w:r>
        <w:br/>
      </w:r>
      <w:r>
        <w:t xml:space="preserve">товь о поставкф въ казну проманта, крф- </w:t>
      </w:r>
      <w:r>
        <w:br/>
      </w:r>
      <w:r>
        <w:t xml:space="preserve">постныя пошлины брать въ Конторь подряд- </w:t>
      </w:r>
      <w:r>
        <w:br/>
      </w:r>
      <w:r>
        <w:t xml:space="preserve">ныхь дЬлЪ. 5725.</w:t>
      </w:r>
    </w:p>
    <w:p>
      <w:pPr>
        <w:pStyle w:val="Normal"/>
      </w:pPr>
      <w:r>
        <w:t xml:space="preserve">Т. УП. (1725—1727) Пошлины съ крёпостей </w:t>
      </w:r>
      <w:r>
        <w:br/>
      </w:r>
      <w:r>
        <w:t xml:space="preserve">на нелвижимыя имбыя сбирать въ Крёпост- </w:t>
      </w:r>
      <w:r>
        <w:br/>
      </w:r>
      <w:r>
        <w:t xml:space="preserve">ной Конторё и отсылать въ Штатсь-Конто- </w:t>
      </w:r>
      <w:r>
        <w:br/>
      </w:r>
      <w:r>
        <w:t xml:space="preserve">ру. 4266. — Вь Малоросси съ крЪпостей, </w:t>
      </w:r>
      <w:r>
        <w:br/>
      </w:r>
      <w:r>
        <w:t xml:space="preserve">при совершени ихъ, пошлинъ не брать, ао- </w:t>
      </w:r>
      <w:r>
        <w:br/>
      </w:r>
      <w:r>
        <w:t xml:space="preserve">ставаться сему предмету на прежнемь поло- </w:t>
      </w:r>
      <w:r>
        <w:br/>
      </w:r>
      <w:r>
        <w:t xml:space="preserve">жен!и. 4901, п. 2. — Съ духовныхь завфща- </w:t>
      </w:r>
      <w:r>
        <w:br/>
      </w:r>
      <w:r>
        <w:t xml:space="preserve">ни, писанныхь не у кр$постныхъ дфлъ, брать </w:t>
      </w:r>
      <w:r>
        <w:br/>
      </w:r>
      <w:r>
        <w:t xml:space="preserve">пошлины при записк оныхъ. 4957. — Объ </w:t>
      </w:r>
      <w:r>
        <w:br/>
      </w:r>
      <w:r>
        <w:t xml:space="preserve">учрежден!и добраго порядка въ сбор$ пошлинъ </w:t>
      </w:r>
      <w:r>
        <w:br/>
      </w:r>
      <w:r>
        <w:t xml:space="preserve">въ Юстиць и Вотчинной Коллегяхъ, въ КрБ- </w:t>
      </w:r>
      <w:r>
        <w:br/>
      </w:r>
      <w:r>
        <w:t xml:space="preserve">постныхь Конторахь и прочихъ Канцеляр!- </w:t>
      </w:r>
      <w:r>
        <w:br/>
      </w:r>
      <w:r>
        <w:t xml:space="preserve">яхъ. 5017, п. 8.</w:t>
      </w:r>
    </w:p>
    <w:p>
      <w:pPr>
        <w:pStyle w:val="Normal"/>
      </w:pPr>
      <w:r>
        <w:t xml:space="preserve">Т. 1Х. (1755—1756) Объ отсылк® изъ Юстицъ- </w:t>
      </w:r>
      <w:r>
        <w:br/>
      </w:r>
      <w:r>
        <w:t xml:space="preserve">Конторы пошлинныхъ денегь съ духовныхъ </w:t>
      </w:r>
      <w:r>
        <w:br/>
      </w:r>
      <w:r>
        <w:t xml:space="preserve">и завъщательныхь писемъ въ Главный Кригсъ-</w:t>
      </w:r>
    </w:p>
    <w:p>
      <w:pPr>
        <w:pStyle w:val="Normal"/>
      </w:pPr>
      <w:r>
        <w:t xml:space="preserve">Коммиссарать на содержане Госпиталя,</w:t>
      </w:r>
    </w:p>
    <w:p>
      <w:pPr>
        <w:pStyle w:val="Normal"/>
      </w:pPr>
      <w:r>
        <w:t xml:space="preserve">6582. — Порядокъ хранешя крфпостныхъ </w:t>
      </w:r>
      <w:r>
        <w:br/>
      </w:r>
      <w:r>
        <w:t xml:space="preserve">пошлинь въ Кр5постныхь Конторахъ, и о </w:t>
      </w:r>
      <w:r>
        <w:br/>
      </w:r>
      <w:r>
        <w:t xml:space="preserve">присылк$ въ Юстицъ-Контору о сбор оныхъ </w:t>
      </w:r>
      <w:r>
        <w:br/>
      </w:r>
      <w:r>
        <w:t xml:space="preserve">третныхъ рапортовь. 6656, п. 5, #.</w:t>
      </w:r>
    </w:p>
    <w:p>
      <w:pPr>
        <w:pStyle w:val="Normal"/>
      </w:pPr>
      <w:r>
        <w:t xml:space="preserve">Т. Х. (1757—1659) Правила для взиманйя по- </w:t>
      </w:r>
      <w:r>
        <w:br/>
      </w:r>
      <w:r>
        <w:t xml:space="preserve">шлинъ сь купчихъ и закладныхъ. 7559, п. 1, </w:t>
      </w:r>
      <w:r>
        <w:br/>
      </w:r>
      <w:r>
        <w:t xml:space="preserve">11.—(Сбору крфпостныхь пошлинь состоять </w:t>
      </w:r>
      <w:r>
        <w:br/>
      </w:r>
      <w:r>
        <w:t xml:space="preserve">въ Губершяхь въ въдеши Губернаторовъ и </w:t>
      </w:r>
      <w:r>
        <w:br/>
      </w:r>
      <w:r>
        <w:t xml:space="preserve">Воеводъ, которые обязаны представлять объ </w:t>
      </w:r>
      <w:r>
        <w:br/>
      </w:r>
      <w:r>
        <w:t xml:space="preserve">оныхь отчеты вь Ревизлонъ - Коллегю и ея </w:t>
      </w:r>
      <w:r>
        <w:br/>
      </w:r>
      <w:r>
        <w:t xml:space="preserve">Контору. 7554. — Пошлины съ купчихь и </w:t>
      </w:r>
      <w:r>
        <w:br/>
      </w:r>
      <w:r>
        <w:t xml:space="preserve">закладныхь на недвижимыя имбшя брать по </w:t>
      </w:r>
      <w:r>
        <w:br/>
      </w:r>
      <w:r>
        <w:t xml:space="preserve">указамь 1720 Поля 19 и 1757 Августа 1. </w:t>
      </w:r>
      <w:r>
        <w:br/>
      </w:r>
      <w:r>
        <w:t xml:space="preserve">7905.</w:t>
      </w:r>
    </w:p>
    <w:p>
      <w:pPr>
        <w:pStyle w:val="Normal"/>
      </w:pPr>
      <w:r>
        <w:t xml:space="preserve">Т. х1. (1740—1745) О взяйи крьпостныхь и </w:t>
      </w:r>
      <w:r>
        <w:br/>
      </w:r>
      <w:r>
        <w:t xml:space="preserve">прочихъ пошлинъ съ контрактовъ, заключае- </w:t>
      </w:r>
      <w:r>
        <w:br/>
      </w:r>
      <w:r>
        <w:t xml:space="preserve">мыхъ сь подрядчиками о строени отъ С. Петер- </w:t>
      </w:r>
      <w:r>
        <w:br/>
      </w:r>
      <w:r>
        <w:t xml:space="preserve">бурга до Сосннской пристани мостовъ, 8020.— </w:t>
      </w:r>
      <w:r>
        <w:br/>
      </w:r>
      <w:r>
        <w:t xml:space="preserve">Съ завмныхь и переводныхь писемъ брать кр5- </w:t>
      </w:r>
      <w:r>
        <w:br/>
      </w:r>
      <w:r>
        <w:t xml:space="preserve">постныя пошлины. 8172,— Съ возвращаемыхь </w:t>
      </w:r>
      <w:r>
        <w:br/>
      </w:r>
      <w:r>
        <w:t xml:space="preserve">владфльцамъь отписныхь недвижимыхъ имф- </w:t>
      </w:r>
      <w:r>
        <w:br/>
      </w:r>
      <w:r>
        <w:t xml:space="preserve">ни пошлинъ не брать. 8555.— Подтвержде- </w:t>
      </w:r>
      <w:r>
        <w:br/>
      </w:r>
      <w:r>
        <w:t xml:space="preserve">ше о взимани съ откуповь Таможенныхь и </w:t>
      </w:r>
      <w:r>
        <w:br/>
      </w:r>
      <w:r>
        <w:t xml:space="preserve">прочихъ сборовь кр5постныхь пошлинъ на </w:t>
      </w:r>
      <w:r>
        <w:br/>
      </w:r>
      <w:r>
        <w:t xml:space="preserve">основанш указа 14705 Ноября 6 дня (2080). </w:t>
      </w:r>
      <w:r>
        <w:br/>
      </w:r>
      <w:r>
        <w:t xml:space="preserve">8791.</w:t>
      </w:r>
    </w:p>
    <w:p>
      <w:pPr>
        <w:pStyle w:val="Normal"/>
      </w:pPr>
      <w:r>
        <w:t xml:space="preserve">637 </w:t>
      </w:r>
      <w:r>
        <w:br/>
      </w:r>
      <w:r>
        <w:t xml:space="preserve">п. </w:t>
      </w:r>
      <w:r>
        <w:br/>
      </w:r>
      <w:r>
        <w:t xml:space="preserve">Т. ХШ. (1749—1755) За утайку при письмв</w:t>
      </w:r>
    </w:p>
    <w:p>
      <w:pPr>
        <w:pStyle w:val="Normal"/>
      </w:pPr>
      <w:r>
        <w:t xml:space="preserve">крфпостей настоящей цфвы имфнио взыски- </w:t>
      </w:r>
      <w:r>
        <w:br/>
      </w:r>
      <w:r>
        <w:t xml:space="preserve">вать крёпостныя пошлины вдвое. 10015.</w:t>
      </w:r>
    </w:p>
    <w:p>
      <w:pPr>
        <w:pStyle w:val="Normal"/>
      </w:pPr>
      <w:r>
        <w:t xml:space="preserve">Т. ХУ. (1758—1762) Поскольку крёпостныхъ</w:t>
      </w:r>
    </w:p>
    <w:p>
      <w:pPr>
        <w:pStyle w:val="Normal"/>
      </w:pPr>
      <w:r>
        <w:t xml:space="preserve">пошлинъ братьсь контрактовь о поставкф въ </w:t>
      </w:r>
      <w:r>
        <w:br/>
      </w:r>
      <w:r>
        <w:t xml:space="preserve">казну провланта. 10788, Г'л. 11, ст. 1%.— </w:t>
      </w:r>
      <w:r>
        <w:br/>
      </w:r>
      <w:r>
        <w:t xml:space="preserve">О невзиманш оныхъ сь контрактовъ, заклю- </w:t>
      </w:r>
      <w:r>
        <w:br/>
      </w:r>
      <w:r>
        <w:t xml:space="preserve">чаемыхь Таможенными откупщиками съ ‘на- </w:t>
      </w:r>
      <w:r>
        <w:br/>
      </w:r>
      <w:r>
        <w:t xml:space="preserve">нимаемыми ими людьми. 10857, п. 16. — </w:t>
      </w:r>
      <w:r>
        <w:br/>
      </w:r>
      <w:r>
        <w:t xml:space="preserve">Оныхъ ни сь какихь дБль компаши содержа- </w:t>
      </w:r>
      <w:r>
        <w:br/>
      </w:r>
      <w:r>
        <w:t xml:space="preserve">телей Невскихь мостовь не взимать. 10908, </w:t>
      </w:r>
      <w:r>
        <w:br/>
      </w:r>
      <w:r>
        <w:t xml:space="preserve">п. 10. — Порядокъ взимашя и отсылки въ </w:t>
      </w:r>
      <w:r>
        <w:br/>
      </w:r>
      <w:r>
        <w:t xml:space="preserve">казну крыпостныхь пошлинъ съ контрактовъ, </w:t>
      </w:r>
      <w:r>
        <w:br/>
      </w:r>
      <w:r>
        <w:t xml:space="preserve">заключаемыхь компанйею, коммерчествующею </w:t>
      </w:r>
      <w:r>
        <w:br/>
      </w:r>
      <w:r>
        <w:t xml:space="preserve">въ Бухарю и Хиву. 11046, п. 8. — Поря- </w:t>
      </w:r>
      <w:r>
        <w:br/>
      </w:r>
      <w:r>
        <w:t xml:space="preserve">докъ взыскавя пошлнны при отставлеши </w:t>
      </w:r>
      <w:r>
        <w:br/>
      </w:r>
      <w:r>
        <w:t xml:space="preserve">крёпостей, совершаемыхь отъь имени мало- </w:t>
      </w:r>
      <w:r>
        <w:br/>
      </w:r>
      <w:r>
        <w:t xml:space="preserve">лтныхь. 11457.</w:t>
      </w:r>
    </w:p>
    <w:p>
      <w:pPr>
        <w:pStyle w:val="Normal"/>
      </w:pPr>
      <w:r>
        <w:t xml:space="preserve">Т. ХУ. (1762— 1764) Правила для взимашя </w:t>
      </w:r>
      <w:r>
        <w:br/>
      </w:r>
      <w:r>
        <w:t xml:space="preserve">пошлинъ при явк5 на недвижимыя имфня </w:t>
      </w:r>
      <w:r>
        <w:br/>
      </w:r>
      <w:r>
        <w:t xml:space="preserve">крфпостей, и наложеше прибавочной пошли- </w:t>
      </w:r>
      <w:r>
        <w:br/>
      </w:r>
      <w:r>
        <w:t xml:space="preserve">ны при письмВ и совершен?и какъ крфпостей, </w:t>
      </w:r>
      <w:r>
        <w:br/>
      </w:r>
      <w:r>
        <w:t xml:space="preserve">такъ и всякаго рода сдфлокъ и обязательствъ. </w:t>
      </w:r>
      <w:r>
        <w:br/>
      </w:r>
      <w:r>
        <w:t xml:space="preserve">11988, т. 2. — Сь контрактовь по отвупамь </w:t>
      </w:r>
      <w:r>
        <w:br/>
      </w:r>
      <w:r>
        <w:t xml:space="preserve">и подрядамь, крёпостныя пошлины у’ подряд- </w:t>
      </w:r>
      <w:r>
        <w:br/>
      </w:r>
      <w:r>
        <w:t xml:space="preserve">чиковъ вычитать при выдач$ слфдующихь имъ </w:t>
      </w:r>
      <w:r>
        <w:br/>
      </w:r>
      <w:r>
        <w:t xml:space="preserve">изъ казны денегь, а св откупщиковь брать </w:t>
      </w:r>
      <w:r>
        <w:br/>
      </w:r>
      <w:r>
        <w:t xml:space="preserve">при платежь ими денегь вь казну, и отсы- </w:t>
      </w:r>
      <w:r>
        <w:br/>
      </w:r>
      <w:r>
        <w:t xml:space="preserve">лать, куда слфдуетъ. 12056, п. 2.</w:t>
      </w:r>
    </w:p>
    <w:p>
      <w:pPr>
        <w:pStyle w:val="Normal"/>
      </w:pPr>
      <w:r>
        <w:t xml:space="preserve">Т. ХУИ. (1765—1766) Уничтожеше пошлинъ </w:t>
      </w:r>
      <w:r>
        <w:br/>
      </w:r>
      <w:r>
        <w:t xml:space="preserve">сь контрактовь, заключаемыхь съ винными </w:t>
      </w:r>
      <w:r>
        <w:br/>
      </w:r>
      <w:r>
        <w:t xml:space="preserve">поставщиками. 12708.—0 взимани сь крпо- </w:t>
      </w:r>
      <w:r>
        <w:br/>
      </w:r>
      <w:r>
        <w:t xml:space="preserve">стей, представляемыхь къ межеван!ю, съ коихъ </w:t>
      </w:r>
      <w:r>
        <w:br/>
      </w:r>
      <w:r>
        <w:t xml:space="preserve">пошлинь не было взято, какь крпостныхъ, </w:t>
      </w:r>
      <w:r>
        <w:br/>
      </w:r>
      <w:r>
        <w:t xml:space="preserve">такъ и за справку имёыи, и росписаше, по` </w:t>
      </w:r>
      <w:r>
        <w:br/>
      </w:r>
      <w:r>
        <w:t xml:space="preserve">сколько оныхъ брать. 12559, Мел. Инстр. </w:t>
      </w:r>
      <w:r>
        <w:br/>
      </w:r>
      <w:r>
        <w:t xml:space="preserve">Г. ИХ, 15. ,</w:t>
      </w:r>
    </w:p>
    <w:p>
      <w:pPr>
        <w:pStyle w:val="Normal"/>
      </w:pPr>
      <w:r>
        <w:t xml:space="preserve">Т. ХУ. (1767 — 1769) О сбор трехкопфеч- </w:t>
      </w:r>
      <w:r>
        <w:br/>
      </w:r>
      <w:r>
        <w:t xml:space="preserve">ной пошлины по указу 1706 Декабря 25. </w:t>
      </w:r>
      <w:r>
        <w:br/>
      </w:r>
      <w:r>
        <w:t xml:space="preserve">(2129) съ крёпостей на лавки. 15027. — О </w:t>
      </w:r>
      <w:r>
        <w:br/>
      </w:r>
      <w:r>
        <w:t xml:space="preserve">пошлинахь сь кр5постей, представляемыхь </w:t>
      </w:r>
      <w:r>
        <w:br/>
      </w:r>
      <w:r>
        <w:t xml:space="preserve">при межевани, по коимъ оныхъ прежде не </w:t>
      </w:r>
      <w:r>
        <w:br/>
      </w:r>
      <w:r>
        <w:t xml:space="preserve">было взято. 15166, п. 5. 15182, п. 3.</w:t>
      </w:r>
    </w:p>
    <w:p>
      <w:pPr>
        <w:pStyle w:val="Normal"/>
      </w:pPr>
      <w:r>
        <w:t xml:space="preserve">Т. МХ. (1770—1774) О возвращени взнесен- </w:t>
      </w:r>
      <w:r>
        <w:br/>
      </w:r>
      <w:r>
        <w:t xml:space="preserve">ныхь крёпостныхь пошлинъ, когда купчая </w:t>
      </w:r>
      <w:r>
        <w:br/>
      </w:r>
      <w:r>
        <w:t xml:space="preserve">крёпость ие состоится. 15598.</w:t>
      </w:r>
    </w:p>
    <w:p>
      <w:pPr>
        <w:pStyle w:val="Normal"/>
      </w:pPr>
      <w:r>
        <w:t xml:space="preserve">Т. ХХ. (1775 — 1780) Унизтожене пошлинъ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625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съ духовныхь завфщаши. 14275, п. 5%.—О </w:t>
      </w:r>
      <w:r>
        <w:br/>
      </w:r>
      <w:r>
        <w:t xml:space="preserve">взимаши пошлинъ съ купчихь не болфе, какъ </w:t>
      </w:r>
      <w:r>
        <w:br/>
      </w:r>
      <w:r>
        <w:t xml:space="preserve">по 6 процентовъ. 14276.—0 взимаш съ за- </w:t>
      </w:r>
      <w:r>
        <w:br/>
      </w:r>
      <w:r>
        <w:t xml:space="preserve">кладныхь Заемному Банку, остающихся безь </w:t>
      </w:r>
      <w:r>
        <w:br/>
      </w:r>
      <w:r>
        <w:t xml:space="preserve">переписки далфе одного года, крёпостныхъ </w:t>
      </w:r>
      <w:r>
        <w:br/>
      </w:r>
      <w:r>
        <w:t xml:space="preserve">пошлинъ за всякой годъ во все продолжеше </w:t>
      </w:r>
      <w:r>
        <w:br/>
      </w:r>
      <w:r>
        <w:t xml:space="preserve">осьмил$тняго срока. 14550, п. 5. — Уни- </w:t>
      </w:r>
      <w:r>
        <w:br/>
      </w:r>
      <w:r>
        <w:t xml:space="preserve">чтоженше пошлинъ съ контрактовъ и разнаго </w:t>
      </w:r>
      <w:r>
        <w:br/>
      </w:r>
      <w:r>
        <w:t xml:space="preserve">рода сдфлокъ съ казною. 15024, п. 2.</w:t>
      </w:r>
    </w:p>
    <w:p>
      <w:pPr>
        <w:pStyle w:val="Normal"/>
      </w:pPr>
      <w:r>
        <w:t xml:space="preserve">Т. ХХГ. (1781—1785) О пошлинахъ съ про- </w:t>
      </w:r>
      <w:r>
        <w:br/>
      </w:r>
      <w:r>
        <w:t xml:space="preserve">даваемыхь имёыи въ Малороссшскихь Гу- </w:t>
      </w:r>
      <w:r>
        <w:br/>
      </w:r>
      <w:r>
        <w:t xml:space="preserve">бершяхь. 15724, Отд. Г. п. 15.— О. соби- </w:t>
      </w:r>
      <w:r>
        <w:br/>
      </w:r>
      <w:r>
        <w:t xml:space="preserve">ран пошлин при справкБ недвижимыхь </w:t>
      </w:r>
      <w:r>
        <w:br/>
      </w:r>
      <w:r>
        <w:t xml:space="preserve">ими съ числа четвертей, приводя оныя въ </w:t>
      </w:r>
      <w:r>
        <w:br/>
      </w:r>
      <w:r>
        <w:t xml:space="preserve">десятины. 15857.</w:t>
      </w:r>
    </w:p>
    <w:p>
      <w:pPr>
        <w:pStyle w:val="Normal"/>
      </w:pPr>
      <w:r>
        <w:t xml:space="preserve">Т. ХХИ. (1784—1788) О поступаннг повсем$- </w:t>
      </w:r>
      <w:r>
        <w:br/>
      </w:r>
      <w:r>
        <w:t xml:space="preserve">стно на основаши указа 1785 года (15724) </w:t>
      </w:r>
      <w:r>
        <w:br/>
      </w:r>
      <w:r>
        <w:t xml:space="preserve">во взыскаши пошлинъ при совершен1и запи- </w:t>
      </w:r>
      <w:r>
        <w:br/>
      </w:r>
      <w:r>
        <w:t xml:space="preserve">сей или крфпостей на ‘благопробрытенныя </w:t>
      </w:r>
      <w:r>
        <w:br/>
      </w:r>
      <w:r>
        <w:t xml:space="preserve">имбня. 16264. — о взимании: четвертныхъь </w:t>
      </w:r>
      <w:r>
        <w:br/>
      </w:r>
      <w:r>
        <w:t xml:space="preserve">понлинь съ отказа Недвижимыхь имфнйЙ съ </w:t>
      </w:r>
      <w:r>
        <w:br/>
      </w:r>
      <w:r>
        <w:t xml:space="preserve">тЬхь помбщиковъ, коп хотя и подали объ от- </w:t>
      </w:r>
      <w:r>
        <w:br/>
      </w:r>
      <w:r>
        <w:t xml:space="preserve">казБ прошенйя въ положенный манифестомъ </w:t>
      </w:r>
      <w:r>
        <w:br/>
      </w:r>
      <w:r>
        <w:t xml:space="preserve">28 Поня 1780 (15024) срокъ, но отказа за </w:t>
      </w:r>
      <w:r>
        <w:br/>
      </w:r>
      <w:r>
        <w:t xml:space="preserve">ними еще не сдфлано. 16509.—0О поступани </w:t>
      </w:r>
      <w:r>
        <w:br/>
      </w:r>
      <w:r>
        <w:t xml:space="preserve">въ сборф пошлинь съ крёпостей и прочихь </w:t>
      </w:r>
      <w:r>
        <w:br/>
      </w:r>
      <w:r>
        <w:t xml:space="preserve">сдвлокъ по манифесту 17 Марта 1775 (14550) </w:t>
      </w:r>
      <w:r>
        <w:br/>
      </w:r>
      <w:r>
        <w:t xml:space="preserve">года. 16459. — О взиманши съ купчихь кр5- </w:t>
      </w:r>
      <w:r>
        <w:br/>
      </w:r>
      <w:r>
        <w:t xml:space="preserve">постныхъ пошлинъ, вмфсто_6 процентов, по </w:t>
      </w:r>
      <w:r>
        <w:br/>
      </w:r>
      <w:r>
        <w:t xml:space="preserve">5 на 100, и со справки и отказа имфнйи че- </w:t>
      </w:r>
      <w:r>
        <w:br/>
      </w:r>
      <w:r>
        <w:t xml:space="preserve">твертныхь по указу 1765 года. 16551, п. 5, </w:t>
      </w:r>
      <w:r>
        <w:br/>
      </w:r>
      <w:r>
        <w:t xml:space="preserve">6. — О взыскивани въ Рижской Граждан- </w:t>
      </w:r>
      <w:r>
        <w:br/>
      </w:r>
      <w:r>
        <w:t xml:space="preserve">ской Палатб съ мьновныхъ записей па имф- </w:t>
      </w:r>
      <w:r>
        <w:br/>
      </w:r>
      <w:r>
        <w:t xml:space="preserve">ня пошлинъ, положенныхь съ купчихь крф- </w:t>
      </w:r>
      <w:r>
        <w:br/>
      </w:r>
      <w:r>
        <w:t xml:space="preserve">постей. 16755.</w:t>
      </w:r>
    </w:p>
    <w:p>
      <w:pPr>
        <w:pStyle w:val="Normal"/>
      </w:pPr>
      <w:r>
        <w:t xml:space="preserve">Т. ХХШ. (1789—1796) О праемь денегь при </w:t>
      </w:r>
      <w:r>
        <w:br/>
      </w:r>
      <w:r>
        <w:t xml:space="preserve">платежё пошлинъ съ купчихь крпостей, со- </w:t>
      </w:r>
      <w:r>
        <w:br/>
      </w:r>
      <w:r>
        <w:t xml:space="preserve">вершаемыхь въ Рижской Граждансиой Пала- </w:t>
      </w:r>
      <w:r>
        <w:br/>
      </w:r>
      <w:r>
        <w:t xml:space="preserve">т, вслкою монетою. 16798.—При переписк® </w:t>
      </w:r>
      <w:r>
        <w:br/>
      </w:r>
      <w:r>
        <w:t xml:space="preserve">купчихь, пошлинъ вторично не взыскивать. </w:t>
      </w:r>
      <w:r>
        <w:br/>
      </w:r>
      <w:r>
        <w:t xml:space="preserve">16885. — О взяз1и во вебхъ Судебныхь мф- </w:t>
      </w:r>
      <w:r>
        <w:br/>
      </w:r>
      <w:r>
        <w:t xml:space="preserve">стахь Могилевской Губернйи пошлинь съ </w:t>
      </w:r>
      <w:r>
        <w:br/>
      </w:r>
      <w:r>
        <w:t xml:space="preserve">врёпостей по 5 на 100 монетою и ‘ассигна- </w:t>
      </w:r>
      <w:r>
        <w:br/>
      </w:r>
      <w:r>
        <w:t xml:space="preserve">ями. 17257.</w:t>
      </w:r>
    </w:p>
    <w:p>
      <w:pPr>
        <w:pStyle w:val="Normal"/>
      </w:pPr>
      <w:r>
        <w:t xml:space="preserve">Т. ХХУ. (1798 — 1799) Подтверждеше мани- </w:t>
      </w:r>
      <w:r>
        <w:br/>
      </w:r>
      <w:r>
        <w:t xml:space="preserve">феста. 1780 тода (15024) о невзимани крё- </w:t>
      </w:r>
      <w:r>
        <w:br/>
      </w:r>
      <w:r>
        <w:t xml:space="preserve">постныхь пошлинъ съ контрактовъ, заключа-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емыхъ съ казною. 18578.—О невзиман!и крф-</w:t>
      </w:r>
    </w:p>
    <w:p>
      <w:pPr>
        <w:pStyle w:val="Normal"/>
      </w:pPr>
      <w:r>
        <w:t xml:space="preserve">постныхь пошлинъ въ Курляндской Губер-</w:t>
      </w:r>
    </w:p>
    <w:p>
      <w:pPr>
        <w:pStyle w:val="Normal"/>
      </w:pPr>
      <w:r>
        <w:t xml:space="preserve">ни. 18656.</w:t>
      </w:r>
    </w:p>
    <w:p>
      <w:pPr>
        <w:pStyle w:val="Normal"/>
      </w:pPr>
      <w:r>
        <w:t xml:space="preserve">ХХУЕ (1800—1801) О взимая пошлинъ</w:t>
      </w:r>
    </w:p>
    <w:p>
      <w:pPr>
        <w:pStyle w:val="Normal"/>
      </w:pPr>
      <w:r>
        <w:t xml:space="preserve">съ купчихь крфпостей тою монетою, на ка-</w:t>
      </w:r>
    </w:p>
    <w:p>
      <w:pPr>
        <w:pStyle w:val="Normal"/>
      </w:pPr>
      <w:r>
        <w:t xml:space="preserve">кую имбше покупается. 19425.— О распро- </w:t>
      </w:r>
      <w:r>
        <w:br/>
      </w:r>
      <w:r>
        <w:t xml:space="preserve">странеши сбора пошлинъ съ кр5постей на тв </w:t>
      </w:r>
      <w:r>
        <w:br/>
      </w:r>
      <w:r>
        <w:t xml:space="preserve">только суда, кои по постройкф свидфтельству- </w:t>
      </w:r>
      <w:r>
        <w:br/>
      </w:r>
      <w:r>
        <w:t xml:space="preserve">ются на верфи и имфють свое плаване по</w:t>
      </w:r>
    </w:p>
    <w:p>
      <w:pPr>
        <w:pStyle w:val="Normal"/>
      </w:pPr>
      <w:r>
        <w:t xml:space="preserve">морямь и большимь озерамъ. 19460. — О</w:t>
      </w:r>
    </w:p>
    <w:p>
      <w:pPr>
        <w:pStyle w:val="Normal"/>
      </w:pPr>
      <w:r>
        <w:t xml:space="preserve">кр5постныхь пошлинахь съ закладныхъ,</w:t>
      </w:r>
    </w:p>
    <w:p>
      <w:pPr>
        <w:pStyle w:val="Normal"/>
      </w:pPr>
      <w:r>
        <w:t xml:space="preserve">19692, Успь. о банкр. Ч. Ш, Отд. И, п</w:t>
      </w:r>
    </w:p>
    <w:p>
      <w:pPr>
        <w:pStyle w:val="Normal"/>
      </w:pPr>
      <w:r>
        <w:t xml:space="preserve">5, 6. —О взиманш пошлинъ при письмф за-</w:t>
      </w:r>
    </w:p>
    <w:p>
      <w:pPr>
        <w:pStyle w:val="Normal"/>
      </w:pPr>
      <w:r>
        <w:t xml:space="preserve">кладныхь на недвижимыя имфея съ цёны вся-</w:t>
      </w:r>
    </w:p>
    <w:p>
      <w:pPr>
        <w:pStyle w:val="Normal"/>
      </w:pPr>
      <w:r>
        <w:t xml:space="preserve">каго гербовато листа по пяти процентовъ.</w:t>
      </w:r>
    </w:p>
    <w:p>
      <w:pPr>
        <w:pStyle w:val="Normal"/>
      </w:pPr>
      <w:r>
        <w:t xml:space="preserve">19762.—0 непринимани Банковыхъ билетовъ</w:t>
      </w:r>
    </w:p>
    <w:p>
      <w:pPr>
        <w:pStyle w:val="Normal"/>
      </w:pPr>
      <w:r>
        <w:t xml:space="preserve">въ платежь кр5постныхь пошлинъ. 19750.а.</w:t>
      </w:r>
    </w:p>
    <w:p>
      <w:pPr>
        <w:pStyle w:val="Normal"/>
      </w:pPr>
      <w:r>
        <w:t xml:space="preserve">Т. ХХУШ. (1804—1805) Пошлины, положен- </w:t>
      </w:r>
      <w:r>
        <w:br/>
      </w:r>
      <w:r>
        <w:t xml:space="preserve">ныя при запискё у крфпостныхь дфль усло- </w:t>
      </w:r>
      <w:r>
        <w:br/>
      </w:r>
      <w:r>
        <w:t xml:space="preserve">вый о увольяеши крестьянь въ свободные </w:t>
      </w:r>
      <w:r>
        <w:br/>
      </w:r>
      <w:r>
        <w:t xml:space="preserve">хлбопанщы, взимать по мёрф платежей суммъ, </w:t>
      </w:r>
      <w:r>
        <w:br/>
      </w:r>
      <w:r>
        <w:t xml:space="preserve">въ услоши означенныхь, и въ тБ же самые </w:t>
      </w:r>
      <w:r>
        <w:br/>
      </w:r>
      <w:r>
        <w:t xml:space="preserve">сроки, а не единовременно. 21506. — О не- </w:t>
      </w:r>
      <w:r>
        <w:br/>
      </w:r>
      <w:r>
        <w:t xml:space="preserve">медленномъ возвращен1и взносимыхь въ Граж- </w:t>
      </w:r>
      <w:r>
        <w:br/>
      </w:r>
      <w:r>
        <w:t xml:space="preserve">дансмя Палаты кр$фпостныхь пошлинъ въ </w:t>
      </w:r>
      <w:r>
        <w:br/>
      </w:r>
      <w:r>
        <w:t xml:space="preserve">случаБ неутверждешя имшя за заимодав- </w:t>
      </w:r>
      <w:r>
        <w:br/>
      </w:r>
      <w:r>
        <w:t xml:space="preserve">цемъ по просроченнымь закладнымъ. 21515. </w:t>
      </w:r>
      <w:r>
        <w:br/>
      </w:r>
      <w:r>
        <w:t xml:space="preserve">— О невзиманш кр5постныхь пошлинъ съ </w:t>
      </w:r>
      <w:r>
        <w:br/>
      </w:r>
      <w:r>
        <w:t xml:space="preserve">совершаемыхь въ Присутственныхь мфстахъ </w:t>
      </w:r>
      <w:r>
        <w:br/>
      </w:r>
      <w:r>
        <w:t xml:space="preserve">записей въ пользу Волынской Гимназит. 24849, </w:t>
      </w:r>
      <w:r>
        <w:br/>
      </w:r>
      <w:r>
        <w:t xml:space="preserve">п. 3. —О взяти узаконенныхь пошлинъ съ </w:t>
      </w:r>
      <w:r>
        <w:br/>
      </w:r>
      <w:r>
        <w:t xml:space="preserve">записей на подаренныя имбая. 21855.</w:t>
      </w:r>
    </w:p>
    <w:p>
      <w:pPr>
        <w:pStyle w:val="Normal"/>
      </w:pPr>
      <w:r>
        <w:t xml:space="preserve">Т. ХХХ. (1806—1807) О невзиманйн пошлинъ </w:t>
      </w:r>
      <w:r>
        <w:br/>
      </w:r>
      <w:r>
        <w:t xml:space="preserve">при совершенйи купчихъ на покупаемые на </w:t>
      </w:r>
      <w:r>
        <w:br/>
      </w:r>
      <w:r>
        <w:t xml:space="preserve">счегь казны для учебныхь заведен!й мьста </w:t>
      </w:r>
      <w:r>
        <w:br/>
      </w:r>
      <w:r>
        <w:t xml:space="preserve">и домы. 21995.— О невзыскивани пошлинъ </w:t>
      </w:r>
      <w:r>
        <w:br/>
      </w:r>
      <w:r>
        <w:t xml:space="preserve">въ продолжение 5 лфть, при совершеши куп- </w:t>
      </w:r>
      <w:r>
        <w:br/>
      </w:r>
      <w:r>
        <w:t xml:space="preserve">чихъ крёпостей на’ недвижимыя Лифляндскя </w:t>
      </w:r>
      <w:r>
        <w:br/>
      </w:r>
      <w:r>
        <w:t xml:space="preserve">имя, заложенныя до\ 5 Апрфля 180% года </w:t>
      </w:r>
      <w:r>
        <w:br/>
      </w:r>
      <w:r>
        <w:t xml:space="preserve">22052.—Подтверждене о возвращении кр$- </w:t>
      </w:r>
      <w:r>
        <w:br/>
      </w:r>
      <w:r>
        <w:t xml:space="preserve">постныхь пошлинъ, когда по совершенномъ </w:t>
      </w:r>
      <w:r>
        <w:br/>
      </w:r>
      <w:r>
        <w:t xml:space="preserve">окончан1и купчей объявлено‘ будетъ, въ те- </w:t>
      </w:r>
      <w:r>
        <w:br/>
      </w:r>
      <w:r>
        <w:t xml:space="preserve">чени недфли, мто продажа между продав- </w:t>
      </w:r>
      <w:r>
        <w:br/>
      </w:r>
      <w:r>
        <w:t xml:space="preserve">цомъ и покупщикомь не состоялась. 22527. </w:t>
      </w:r>
      <w:r>
        <w:br/>
      </w:r>
      <w:r>
        <w:t xml:space="preserve">—0 взимаши крёностныхь пошлинъ сь про- </w:t>
      </w:r>
      <w:r>
        <w:br/>
      </w:r>
      <w:r>
        <w:t xml:space="preserve">даваемыхь имфиШ съ того только числа душъ, </w:t>
      </w:r>
      <w:r>
        <w:br/>
      </w:r>
      <w:r>
        <w:t xml:space="preserve">кокое по послфдней ревизш состонть, не при-</w:t>
      </w:r>
    </w:p>
    <w:p>
      <w:pPr>
        <w:pStyle w:val="Normal"/>
      </w:pPr>
      <w:r>
        <w:t xml:space="preserve">РЕЭСТРЪ АЛФАВИТНЫЙ 629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числяя къ тому вновь рожденныхъ. 22596,</w:t>
      </w:r>
    </w:p>
    <w:p>
      <w:pPr>
        <w:pStyle w:val="Normal"/>
      </w:pPr>
      <w:r>
        <w:t xml:space="preserve">Т. ХХХ, (1808—1809) Положенше о единооб- </w:t>
      </w:r>
      <w:r>
        <w:br/>
      </w:r>
      <w:r>
        <w:t xml:space="preserve">разномъ сбор пошглинь за совершене и яв- </w:t>
      </w:r>
      <w:r>
        <w:br/>
      </w:r>
      <w:r>
        <w:t xml:space="preserve">ку кр5постей. 25517.—0 взимаши пошлинъ съ </w:t>
      </w:r>
      <w:r>
        <w:br/>
      </w:r>
      <w:r>
        <w:t xml:space="preserve">данныхъ листовь обывателямь С. ПШетербур- </w:t>
      </w:r>
      <w:r>
        <w:br/>
      </w:r>
      <w:r>
        <w:t xml:space="preserve">га на владвше застроенныхь и незастроен- </w:t>
      </w:r>
      <w:r>
        <w:br/>
      </w:r>
      <w:r>
        <w:t xml:space="preserve">ныхь мфсть. 25544.</w:t>
      </w:r>
    </w:p>
    <w:p>
      <w:pPr>
        <w:pStyle w:val="Normal"/>
      </w:pPr>
      <w:r>
        <w:t xml:space="preserve">Т. ХХХГ. (1810 — 1811) Правила взысканя </w:t>
      </w:r>
      <w:r>
        <w:br/>
      </w:r>
      <w:r>
        <w:t xml:space="preserve">пошлинь въ присоединенныхь оть Польши </w:t>
      </w:r>
      <w:r>
        <w:br/>
      </w:r>
      <w:r>
        <w:t xml:space="preserve">Губернйяхь за продаваемыя имфийя. 24187. </w:t>
      </w:r>
      <w:r>
        <w:br/>
      </w:r>
      <w:r>
        <w:t xml:space="preserve">— О пошлинахь при покупк$ съ аукшона </w:t>
      </w:r>
      <w:r>
        <w:br/>
      </w:r>
      <w:r>
        <w:t xml:space="preserve">заимодавцемъ заложеннаго ему имфшя. 24556. </w:t>
      </w:r>
      <w:r>
        <w:br/>
      </w:r>
      <w:r>
        <w:t xml:space="preserve">— Обь отдач крфпостныхь пошлинъ въ вф- </w:t>
      </w:r>
      <w:r>
        <w:br/>
      </w:r>
      <w:r>
        <w:t xml:space="preserve">домство Департамента разныхь податей и </w:t>
      </w:r>
      <w:r>
        <w:br/>
      </w:r>
      <w:r>
        <w:t xml:space="preserve">сборовь. 24688, Укрежд. Мин. Фин. 47 128. </w:t>
      </w:r>
      <w:r>
        <w:br/>
      </w:r>
      <w:r>
        <w:t xml:space="preserve">— О поступаши Присутственнымь м$стамъ </w:t>
      </w:r>
      <w:r>
        <w:br/>
      </w:r>
      <w:r>
        <w:t xml:space="preserve">по указамь 28 Октября 1808 (25517) во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 какому либо несчастному случаю истреб- </w:t>
      </w:r>
      <w:r>
        <w:br/>
      </w:r>
      <w:r>
        <w:t xml:space="preserve">лено, а останется одна земля, неприносящая </w:t>
      </w:r>
      <w:r>
        <w:br/>
      </w:r>
      <w:r>
        <w:t xml:space="preserve">никакого дохода. 26292. —О невзимани ше- </w:t>
      </w:r>
      <w:r>
        <w:br/>
      </w:r>
      <w:r>
        <w:t xml:space="preserve">стипроцентныхь пошлинъ при совершен за- </w:t>
      </w:r>
      <w:r>
        <w:br/>
      </w:r>
      <w:r>
        <w:t xml:space="preserve">писей на вымёниваемыхъ по Сибирской лини </w:t>
      </w:r>
      <w:r>
        <w:br/>
      </w:r>
      <w:r>
        <w:t xml:space="preserve">Калмыковь и людей изъ другихь народовъ. </w:t>
      </w:r>
      <w:r>
        <w:br/>
      </w:r>
      <w:r>
        <w:t xml:space="preserve">26448. —О приведени въ извфстность пош- </w:t>
      </w:r>
      <w:r>
        <w:br/>
      </w:r>
      <w:r>
        <w:t xml:space="preserve">линъ, не взятыхь при совершен! кр5постныхь </w:t>
      </w:r>
      <w:r>
        <w:br/>
      </w:r>
      <w:r>
        <w:t xml:space="preserve">актовъ въ присоединенныхь отъ Польши Губер- </w:t>
      </w:r>
      <w:r>
        <w:br/>
      </w:r>
      <w:r>
        <w:t xml:space="preserve">шяхъ, по приложенной форм$. 26587.</w:t>
      </w:r>
    </w:p>
    <w:p>
      <w:pPr>
        <w:pStyle w:val="Normal"/>
      </w:pPr>
      <w:r>
        <w:t xml:space="preserve">Т. ххху. (1817) О невзиманиг пошлинь съ</w:t>
      </w:r>
    </w:p>
    <w:p>
      <w:pPr>
        <w:pStyle w:val="Normal"/>
      </w:pPr>
      <w:r>
        <w:t xml:space="preserve">отпускныхъ, выдаваемыхъь крфпостнымь лю- </w:t>
      </w:r>
      <w:r>
        <w:br/>
      </w:r>
      <w:r>
        <w:t xml:space="preserve">дямъ. 27162. — О мБрахъ ко взыскантю въ </w:t>
      </w:r>
      <w:r>
        <w:br/>
      </w:r>
      <w:r>
        <w:t xml:space="preserve">городахъ крёпостныхь пошлинъ съ домовъ и </w:t>
      </w:r>
      <w:r>
        <w:br/>
      </w:r>
      <w:r>
        <w:t xml:space="preserve">прочихь недвижимыхь има, перешедшихь </w:t>
      </w:r>
      <w:r>
        <w:br/>
      </w:r>
      <w:r>
        <w:t xml:space="preserve">оть однихь владфльцевь къ другимъ и вла- </w:t>
      </w:r>
      <w:r>
        <w:br/>
      </w:r>
      <w:r>
        <w:t xml:space="preserve">дБемыхъ безъ установленныхъ актовъ. 27169.</w:t>
      </w:r>
    </w:p>
    <w:p>
      <w:pPr>
        <w:pStyle w:val="Normal"/>
      </w:pPr>
      <w:r>
        <w:t xml:space="preserve">Т. ХХХУ. (1818) О неззиманш пошлинв съ </w:t>
      </w:r>
      <w:r>
        <w:br/>
      </w:r>
      <w:r>
        <w:t xml:space="preserve">капиталовъ, завъщанныхь въ пользу инвали- </w:t>
      </w:r>
      <w:r>
        <w:br/>
      </w:r>
      <w:r>
        <w:t xml:space="preserve">довъ, сиротъь и бфдныхь людей. 27495.</w:t>
      </w:r>
    </w:p>
    <w:p>
      <w:pPr>
        <w:pStyle w:val="Normal"/>
      </w:pPr>
      <w:r>
        <w:t xml:space="preserve">Т. ХХХУ! (1819) О взимани пошлинь со всхъ</w:t>
      </w:r>
    </w:p>
    <w:p>
      <w:pPr>
        <w:pStyle w:val="Normal"/>
      </w:pPr>
      <w:r>
        <w:t xml:space="preserve">взыскаши пошлинъ съ отпускныхь при со- </w:t>
      </w:r>
      <w:r>
        <w:br/>
      </w:r>
      <w:r>
        <w:t xml:space="preserve">вершен!и оныхъ. 24854.</w:t>
      </w:r>
    </w:p>
    <w:p>
      <w:pPr>
        <w:pStyle w:val="Normal"/>
      </w:pPr>
      <w:r>
        <w:t xml:space="preserve">Т. ХХХИ. (1812—1814) Положеше о крёпо- </w:t>
      </w:r>
      <w:r>
        <w:br/>
      </w:r>
      <w:r>
        <w:t xml:space="preserve">стныхъ пошлинахъ. 24992, 77%. 13. и стр.189,</w:t>
      </w:r>
    </w:p>
    <w:p>
      <w:pPr>
        <w:pStyle w:val="Normal"/>
      </w:pPr>
      <w:r>
        <w:t xml:space="preserve">77 19—25.—0 пошлинахь сь отпускныхъ. </w:t>
      </w:r>
      <w:r>
        <w:br/>
      </w:r>
      <w:r>
        <w:t xml:space="preserve">25194.— О взимаши крёпостныхь пошлинъ </w:t>
      </w:r>
      <w:r>
        <w:br/>
      </w:r>
      <w:r>
        <w:t xml:space="preserve">на акты, совершаемые на серебро по курсу, </w:t>
      </w:r>
      <w:r>
        <w:br/>
      </w:r>
      <w:r>
        <w:t xml:space="preserve">какой при совершен!и акта состоять будеть. </w:t>
      </w:r>
      <w:r>
        <w:br/>
      </w:r>
      <w:r>
        <w:t xml:space="preserve">25249, п. #. — О взиманш установленныхь </w:t>
      </w:r>
      <w:r>
        <w:br/>
      </w:r>
      <w:r>
        <w:t xml:space="preserve">пошлинъ при совершеши, запискВ или засви- </w:t>
      </w:r>
      <w:r>
        <w:br/>
      </w:r>
      <w:r>
        <w:t xml:space="preserve">дьтельствоваши вфрющихь писемь и крёпо- </w:t>
      </w:r>
      <w:r>
        <w:br/>
      </w:r>
      <w:r>
        <w:t xml:space="preserve">стныхь актовъ, съ сихъ документовъ, а не </w:t>
      </w:r>
      <w:r>
        <w:br/>
      </w:r>
      <w:r>
        <w:t xml:space="preserve">съ каждаго лица особенно. 25525.— О крБ- </w:t>
      </w:r>
      <w:r>
        <w:br/>
      </w:r>
      <w:r>
        <w:t xml:space="preserve">постныхь пошлинахь съ актовъ на поступа- </w:t>
      </w:r>
      <w:r>
        <w:br/>
      </w:r>
      <w:r>
        <w:t xml:space="preserve">ющихъ въ продажу и въ даръ вр5постныхь </w:t>
      </w:r>
      <w:r>
        <w:br/>
      </w:r>
      <w:r>
        <w:t xml:space="preserve">людей безь земли. 25551. — Объ опредБле- </w:t>
      </w:r>
      <w:r>
        <w:br/>
      </w:r>
      <w:r>
        <w:t xml:space="preserve">ш1и положительной цфны крфпостнымь людямъ </w:t>
      </w:r>
      <w:r>
        <w:br/>
      </w:r>
      <w:r>
        <w:t xml:space="preserve">обоего пола съ землею и безъ земли, при с0- </w:t>
      </w:r>
      <w:r>
        <w:br/>
      </w:r>
      <w:r>
        <w:t xml:space="preserve">вершенйи крфпостныхь актовъ, для взиманя </w:t>
      </w:r>
      <w:r>
        <w:br/>
      </w:r>
      <w:r>
        <w:t xml:space="preserve">съ сей цфны крёпостныхь пошлинъ. 25585. </w:t>
      </w:r>
      <w:r>
        <w:br/>
      </w:r>
      <w:r>
        <w:t xml:space="preserve">—О взнмаши пошлинъ съ кр5постныхь ак- </w:t>
      </w:r>
      <w:r>
        <w:br/>
      </w:r>
      <w:r>
        <w:t xml:space="preserve">товъ тою же монетою, какая въ оныхъ будетъ </w:t>
      </w:r>
      <w:r>
        <w:br/>
      </w:r>
      <w:r>
        <w:t xml:space="preserve">означена. 25404. — Объ освобождени отъь </w:t>
      </w:r>
      <w:r>
        <w:br/>
      </w:r>
      <w:r>
        <w:t xml:space="preserve">платежа пошлинь съ ими, достающихся </w:t>
      </w:r>
      <w:r>
        <w:br/>
      </w:r>
      <w:r>
        <w:t xml:space="preserve">по завфщанямь оть мужа жен$ въ пожизнен- </w:t>
      </w:r>
      <w:r>
        <w:br/>
      </w:r>
      <w:r>
        <w:t xml:space="preserve">ное владфн!е, и овзыскиваши оныхъ въ слу- </w:t>
      </w:r>
      <w:r>
        <w:br/>
      </w:r>
      <w:r>
        <w:t xml:space="preserve">чаф продажи или заклада. 25606.</w:t>
      </w:r>
    </w:p>
    <w:p>
      <w:pPr>
        <w:pStyle w:val="Normal"/>
      </w:pPr>
      <w:r>
        <w:t xml:space="preserve">Т. ХХХИИ. (1815—1816) Правила для взыска- </w:t>
      </w:r>
      <w:r>
        <w:br/>
      </w:r>
      <w:r>
        <w:t xml:space="preserve">ня крытостныхь пошлинъ по просроченнымъ </w:t>
      </w:r>
      <w:r>
        <w:br/>
      </w:r>
      <w:r>
        <w:t xml:space="preserve">`закладнымв, когда заложенное имфше будеть</w:t>
      </w:r>
    </w:p>
    <w:p>
      <w:pPr>
        <w:pStyle w:val="Normal"/>
      </w:pPr>
      <w:r>
        <w:t xml:space="preserve">кр$постныхь актовь, употребительныхь. въ </w:t>
      </w:r>
      <w:r>
        <w:br/>
      </w:r>
      <w:r>
        <w:t xml:space="preserve">Польскихь Губершяхъ, ассигнац!ями по кур- </w:t>
      </w:r>
      <w:r>
        <w:br/>
      </w:r>
      <w:r>
        <w:t xml:space="preserve">су. 27628. — О взыскивави въ Лифлянди </w:t>
      </w:r>
      <w:r>
        <w:br/>
      </w:r>
      <w:r>
        <w:t xml:space="preserve">вр5постныхъ пошлинь съ передаваемыхъ отъ </w:t>
      </w:r>
      <w:r>
        <w:br/>
      </w:r>
      <w:r>
        <w:t xml:space="preserve">одного лица другому закладныхъ, кои въ те- </w:t>
      </w:r>
      <w:r>
        <w:br/>
      </w:r>
      <w:r>
        <w:t xml:space="preserve">чеше 5 льготныхь лфтЪ не обращены въ куп- </w:t>
      </w:r>
      <w:r>
        <w:br/>
      </w:r>
      <w:r>
        <w:t xml:space="preserve">ия. 27771.—0О взимаши штрафныхъ и пен- </w:t>
      </w:r>
      <w:r>
        <w:br/>
      </w:r>
      <w:r>
        <w:t xml:space="preserve">ныхЪ денегь за неплатежь въ свое время кр$- </w:t>
      </w:r>
      <w:r>
        <w:br/>
      </w:r>
      <w:r>
        <w:t xml:space="preserve">постныхь пошлинь, при совершени сдфлоБъ </w:t>
      </w:r>
      <w:r>
        <w:br/>
      </w:r>
      <w:r>
        <w:t xml:space="preserve">о передачв недвижимыхь имфн1и. 27889.</w:t>
      </w:r>
    </w:p>
    <w:p>
      <w:pPr>
        <w:pStyle w:val="Normal"/>
      </w:pPr>
      <w:r>
        <w:t xml:space="preserve">Т. ХХХУИ. (1820—1821) О простановлеши</w:t>
      </w:r>
    </w:p>
    <w:p>
      <w:pPr>
        <w:pStyle w:val="Normal"/>
      </w:pPr>
      <w:r>
        <w:t xml:space="preserve">взимашя кр8постныхь пошалинь въ ЛАифляндш </w:t>
      </w:r>
      <w:r>
        <w:br/>
      </w:r>
      <w:r>
        <w:t xml:space="preserve">и Эсглянди. 23175. 28510.—0О взыскивави </w:t>
      </w:r>
      <w:r>
        <w:br/>
      </w:r>
      <w:r>
        <w:t xml:space="preserve">кр5постныхъ пошлинъ съ имён, за долги меж- </w:t>
      </w:r>
      <w:r>
        <w:br/>
      </w:r>
      <w:r>
        <w:t xml:space="preserve">ду кредиторами раздфленныхь, при самомъ </w:t>
      </w:r>
      <w:r>
        <w:br/>
      </w:r>
      <w:r>
        <w:t xml:space="preserve">выдвлЬ присужденныхь участковъ. 25576.— </w:t>
      </w:r>
      <w:r>
        <w:br/>
      </w:r>
      <w:r>
        <w:t xml:space="preserve">О певзимаши пошлинъь съ имфв, покупае- </w:t>
      </w:r>
      <w:r>
        <w:br/>
      </w:r>
      <w:r>
        <w:t xml:space="preserve">мыхь Приказами Общественнаго ПризрёнЁя, </w:t>
      </w:r>
      <w:r>
        <w:br/>
      </w:r>
      <w:r>
        <w:t xml:space="preserve">равно какъ и сь обращаемыхь въ ихъ поль- </w:t>
      </w:r>
      <w:r>
        <w:br/>
      </w:r>
      <w:r>
        <w:t xml:space="preserve">зу по духовнымь завъщашямъ. 25621. — </w:t>
      </w:r>
      <w:r>
        <w:br/>
      </w:r>
      <w:r>
        <w:t xml:space="preserve">О невзиманш крёпостныхь пошлинъ съ. ду- </w:t>
      </w:r>
      <w:r>
        <w:br/>
      </w:r>
      <w:r>
        <w:t xml:space="preserve">ховныхъ завёщаши, по коимъь имбше посту- </w:t>
      </w:r>
      <w:r>
        <w:br/>
      </w:r>
      <w:r>
        <w:t xml:space="preserve">паеть къ наслфднику, въ прямой лиши оть </w:t>
      </w:r>
      <w:r>
        <w:br/>
      </w:r>
      <w:r>
        <w:t xml:space="preserve">завфщателя состоящему. 28670. — Дополнене </w:t>
      </w:r>
      <w:r>
        <w:br/>
      </w:r>
      <w:r>
        <w:t xml:space="preserve">къ положенио, изданному при манифеств 11 </w:t>
      </w:r>
      <w:r>
        <w:br/>
      </w:r>
      <w:r>
        <w:t xml:space="preserve">Февраля 1849 года (24992) о крёпоствыхъ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пошлинахъ. 28814, Отд. 1, п. 1—135.</w:t>
      </w:r>
    </w:p>
    <w:p>
      <w:pPr>
        <w:pStyle w:val="Normal"/>
      </w:pPr>
      <w:r>
        <w:t xml:space="preserve">Т. ХХХУШ. (1822—1825) Правила для взы- </w:t>
      </w:r>
      <w:r>
        <w:br/>
      </w:r>
      <w:r>
        <w:t xml:space="preserve">скашя кр5постныхь пошлинъ съ данныхь на </w:t>
      </w:r>
      <w:r>
        <w:br/>
      </w:r>
      <w:r>
        <w:t xml:space="preserve">домы. и места въ городф Царскомь СелЪ. </w:t>
      </w:r>
      <w:r>
        <w:br/>
      </w:r>
      <w:r>
        <w:t xml:space="preserve">29085.—0О крьпостныхь пошлинахь съ им$- </w:t>
      </w:r>
      <w:r>
        <w:br/>
      </w:r>
      <w:r>
        <w:t xml:space="preserve">ни, проданныхъ съпубличнаго торга. 29245.— </w:t>
      </w:r>
      <w:r>
        <w:br/>
      </w:r>
      <w:r>
        <w:t xml:space="preserve">О непремфнномъь доставлеши въ Казенныя </w:t>
      </w:r>
      <w:r>
        <w:br/>
      </w:r>
      <w:r>
        <w:t xml:space="preserve">Палаты документовь, нужныхь для повфрки </w:t>
      </w:r>
      <w:r>
        <w:br/>
      </w:r>
      <w:r>
        <w:t xml:space="preserve">пошлинЪ, вступающихь въ казну съ кр$пост- </w:t>
      </w:r>
      <w:r>
        <w:br/>
      </w:r>
      <w:r>
        <w:t xml:space="preserve">ныхъ актовъ. 29595.—0О взыскаши крност- </w:t>
      </w:r>
      <w:r>
        <w:br/>
      </w:r>
      <w:r>
        <w:t xml:space="preserve">ных пошлинь въ Западныхь Губершяхъ при </w:t>
      </w:r>
      <w:r>
        <w:br/>
      </w:r>
      <w:r>
        <w:t xml:space="preserve">каждой переуступкБ имфни, доставшихся за </w:t>
      </w:r>
      <w:r>
        <w:br/>
      </w:r>
      <w:r>
        <w:t xml:space="preserve">долги кредиторамъ. 29492.—0О взиман!и кр$- </w:t>
      </w:r>
      <w:r>
        <w:br/>
      </w:r>
      <w:r>
        <w:t xml:space="preserve">постныхь пошлинъ при совершевши актовъ </w:t>
      </w:r>
      <w:r>
        <w:br/>
      </w:r>
      <w:r>
        <w:t xml:space="preserve">на имфыя, отъ одного къ другому переходя- </w:t>
      </w:r>
      <w:r>
        <w:br/>
      </w:r>
      <w:r>
        <w:t xml:space="preserve">пя, по цфнф всего имфня, какое въ акть </w:t>
      </w:r>
      <w:r>
        <w:br/>
      </w:r>
      <w:r>
        <w:t xml:space="preserve">написано, безъ всякаго исключения. 29591.— </w:t>
      </w:r>
      <w:r>
        <w:br/>
      </w:r>
      <w:r>
        <w:t xml:space="preserve">Запрещеше принимать крфпостныя пошлины </w:t>
      </w:r>
      <w:r>
        <w:br/>
      </w:r>
      <w:r>
        <w:t xml:space="preserve">червонцами. 29725.</w:t>
      </w:r>
    </w:p>
    <w:p>
      <w:pPr>
        <w:pStyle w:val="Normal"/>
      </w:pPr>
      <w:r>
        <w:t xml:space="preserve">Т. ХХХХ. (1824) О взимами крыпостныхь </w:t>
      </w:r>
      <w:r>
        <w:br/>
      </w:r>
      <w:r>
        <w:t xml:space="preserve">пошлинЪ съ имфши, раздфляемыхь за долги </w:t>
      </w:r>
      <w:r>
        <w:br/>
      </w:r>
      <w:r>
        <w:t xml:space="preserve">между кредиторами, такою монетою, какою </w:t>
      </w:r>
      <w:r>
        <w:br/>
      </w:r>
      <w:r>
        <w:t xml:space="preserve">означена сумма, въ которой имфн!я с1и имъ </w:t>
      </w:r>
      <w:r>
        <w:br/>
      </w:r>
      <w:r>
        <w:t xml:space="preserve">присуждаются. 29510. — Правила для взы- </w:t>
      </w:r>
      <w:r>
        <w:br/>
      </w:r>
      <w:r>
        <w:t xml:space="preserve">сканя пошлинъ съ имфийи, раздфленныхъ за </w:t>
      </w:r>
      <w:r>
        <w:br/>
      </w:r>
      <w:r>
        <w:t xml:space="preserve">долги между кредиторами прежде указа 24 </w:t>
      </w:r>
      <w:r>
        <w:br/>
      </w:r>
      <w:r>
        <w:t xml:space="preserve">‚ Ноября 1821 (28814) года. 29811.— О не- </w:t>
      </w:r>
      <w:r>
        <w:br/>
      </w:r>
      <w:r>
        <w:t xml:space="preserve">взыскиван1и пошлинъ сь имфн1и, завфщевае- </w:t>
      </w:r>
      <w:r>
        <w:br/>
      </w:r>
      <w:r>
        <w:t xml:space="preserve">мыхЪ въ пользу бздныхь и на богоугодныя </w:t>
      </w:r>
      <w:r>
        <w:br/>
      </w:r>
      <w:r>
        <w:t xml:space="preserve">заведешя, состояшйя въ Королевств» Ганно- </w:t>
      </w:r>
      <w:r>
        <w:br/>
      </w:r>
      <w:r>
        <w:t xml:space="preserve">верскомъ. 29818. — Увольнеше обывателей </w:t>
      </w:r>
      <w:r>
        <w:br/>
      </w:r>
      <w:r>
        <w:t xml:space="preserve">Курляндской Губерши по прежней привилле- </w:t>
      </w:r>
      <w:r>
        <w:br/>
      </w:r>
      <w:r>
        <w:t xml:space="preserve">ги отъ платежа крфпостныхъ пошлинъ. 50029. </w:t>
      </w:r>
      <w:r>
        <w:br/>
      </w:r>
      <w:r>
        <w:t xml:space="preserve">—У6зднымь Судамъ, при совершеши актовъ </w:t>
      </w:r>
      <w:r>
        <w:br/>
      </w:r>
      <w:r>
        <w:t xml:space="preserve">на переуступку имфни, поступать по указамъ </w:t>
      </w:r>
      <w:r>
        <w:br/>
      </w:r>
      <w:r>
        <w:t xml:space="preserve">19 Марта 1819 (27724), 24 Ноября 1821 </w:t>
      </w:r>
      <w:r>
        <w:br/>
      </w:r>
      <w:r>
        <w:t xml:space="preserve">(25814), и мньню Государственнаго Совфта </w:t>
      </w:r>
      <w:r>
        <w:br/>
      </w:r>
      <w:r>
        <w:t xml:space="preserve">24 Февраля 1819 (27692) годовь. 50104.</w:t>
      </w:r>
    </w:p>
    <w:p>
      <w:pPr>
        <w:pStyle w:val="Normal"/>
      </w:pPr>
      <w:r>
        <w:t xml:space="preserve">Т. ХГ. (1825) О невзыскиваи пошлинь сь </w:t>
      </w:r>
      <w:r>
        <w:br/>
      </w:r>
      <w:r>
        <w:t xml:space="preserve">имфн1и, отдаваемыхь ближайшимъ родствен- </w:t>
      </w:r>
      <w:r>
        <w:br/>
      </w:r>
      <w:r>
        <w:t xml:space="preserve">никамъ при жизни завьщателя, съ обязанно- </w:t>
      </w:r>
      <w:r>
        <w:br/>
      </w:r>
      <w:r>
        <w:t xml:space="preserve">стно уплатить долги его. 50265.—0 взыска- </w:t>
      </w:r>
      <w:r>
        <w:br/>
      </w:r>
      <w:r>
        <w:t xml:space="preserve">ши крфпостныхъ пошлинь припереход$ Пое- </w:t>
      </w:r>
      <w:r>
        <w:br/>
      </w:r>
      <w:r>
        <w:t xml:space="preserve">зуитскихь ими отъ одного владфльца къ </w:t>
      </w:r>
      <w:r>
        <w:br/>
      </w:r>
      <w:r>
        <w:t xml:space="preserve">другому. 50550.—О взыскаши пошлинъ при </w:t>
      </w:r>
      <w:r>
        <w:br/>
      </w:r>
      <w:r>
        <w:t xml:space="preserve">совершеши данныхъ на продаваемые съ пуб- </w:t>
      </w:r>
      <w:r>
        <w:br/>
      </w:r>
      <w:r>
        <w:t xml:space="preserve">личнаго торга домы, 50504. — Освобождене</w:t>
      </w:r>
    </w:p>
    <w:p>
      <w:pPr>
        <w:pStyle w:val="Normal"/>
      </w:pPr>
      <w:r>
        <w:t xml:space="preserve">РЕЭСТРЪ АЛФАВИТНЫ 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спротъ и бфдныхь людей, получающихь по </w:t>
      </w:r>
      <w:r>
        <w:br/>
      </w:r>
      <w:r>
        <w:t xml:space="preserve">духовнымь какя либо суммы, оть платежа </w:t>
      </w:r>
      <w:r>
        <w:br/>
      </w:r>
      <w:r>
        <w:t xml:space="preserve">крфпостныхь пошлинъ. 50585.—0 нераспро- </w:t>
      </w:r>
      <w:r>
        <w:br/>
      </w:r>
      <w:r>
        <w:t xml:space="preserve">странеши 15 пункта манифеста 24 Ноября </w:t>
      </w:r>
      <w:r>
        <w:br/>
      </w:r>
      <w:r>
        <w:t xml:space="preserve">18214 года (28814) на завьщаюя, дБлаемыя </w:t>
      </w:r>
      <w:r>
        <w:br/>
      </w:r>
      <w:r>
        <w:t xml:space="preserve">иностранцами въ пользу дфтей ихъ или бли- </w:t>
      </w:r>
      <w:r>
        <w:br/>
      </w:r>
      <w:r>
        <w:t xml:space="preserve">жайшихь по закону наслБдниковъ, также нао- </w:t>
      </w:r>
      <w:r>
        <w:br/>
      </w:r>
      <w:r>
        <w:t xml:space="preserve">странцевъ. 50587. </w:t>
      </w:r>
      <w:r>
        <w:br/>
      </w:r>
      <w:r>
        <w:t xml:space="preserve">См. также: Кръпостныя дълА. </w:t>
      </w:r>
      <w:r>
        <w:br/>
      </w:r>
      <w:r>
        <w:t xml:space="preserve">ПОШЛИНЫ ЛАСТОВЫЯ, МАЯЧНЫЯ пли </w:t>
      </w:r>
      <w:r>
        <w:br/>
      </w:r>
      <w:r>
        <w:t xml:space="preserve">ОГНЕВЫЯ.</w:t>
      </w:r>
    </w:p>
    <w:p>
      <w:pPr>
        <w:pStyle w:val="Normal"/>
      </w:pPr>
      <w:r>
        <w:t xml:space="preserve">Т. П. (1676—1688) (Со всякаго Французскаго </w:t>
      </w:r>
      <w:r>
        <w:br/>
      </w:r>
      <w:r>
        <w:t xml:space="preserve">корабля брать въ Архангельскв ластовой пош- </w:t>
      </w:r>
      <w:r>
        <w:br/>
      </w:r>
      <w:r>
        <w:t xml:space="preserve">лины по 5 золотыхъ Угорскихъ. 855.</w:t>
      </w:r>
    </w:p>
    <w:p>
      <w:pPr>
        <w:pStyle w:val="Normal"/>
      </w:pPr>
      <w:r>
        <w:t xml:space="preserve">Т. Г. (1700 —1722) Объ учинени выправки, </w:t>
      </w:r>
      <w:r>
        <w:br/>
      </w:r>
      <w:r>
        <w:t xml:space="preserve">давно ли съ Голландскихъ кораблейвельно брать </w:t>
      </w:r>
      <w:r>
        <w:br/>
      </w:r>
      <w:r>
        <w:t xml:space="preserve">ластовыя деньги и для чего съ нихъ однихъ </w:t>
      </w:r>
      <w:r>
        <w:br/>
      </w:r>
      <w:r>
        <w:t xml:space="preserve">ся пошлина взимается? 2201. — Декларацая, </w:t>
      </w:r>
      <w:r>
        <w:br/>
      </w:r>
      <w:r>
        <w:t xml:space="preserve">объ уравненйи сборовь отъ приходящихь въ </w:t>
      </w:r>
      <w:r>
        <w:br/>
      </w:r>
      <w:r>
        <w:t xml:space="preserve">Россшск1я гавани Велико-Британскихь кораб- </w:t>
      </w:r>
      <w:r>
        <w:br/>
      </w:r>
      <w:r>
        <w:t xml:space="preserve">лей, со взимаемыми въ Англи оть кораблей </w:t>
      </w:r>
      <w:r>
        <w:br/>
      </w:r>
      <w:r>
        <w:t xml:space="preserve">Росс йскихъ. 2290.</w:t>
      </w:r>
    </w:p>
    <w:p>
      <w:pPr>
        <w:pStyle w:val="Normal"/>
      </w:pPr>
      <w:r>
        <w:t xml:space="preserve">Т. У. (1720 —1722) О сбор на’ содержанзе </w:t>
      </w:r>
      <w:r>
        <w:br/>
      </w:r>
      <w:r>
        <w:t xml:space="preserve">маяковъ съ ииостранныхъ и Росс!искихъ ко- </w:t>
      </w:r>
      <w:r>
        <w:br/>
      </w:r>
      <w:r>
        <w:t xml:space="preserve">раблей. 5957, Регл. Адм. и Верфи. 7 55.</w:t>
      </w:r>
    </w:p>
    <w:p>
      <w:pPr>
        <w:pStyle w:val="Normal"/>
      </w:pPr>
      <w:r>
        <w:t xml:space="preserve">Т. УП. (1725—1727) О сбор огневыхь денегъ </w:t>
      </w:r>
      <w:r>
        <w:br/>
      </w:r>
      <w:r>
        <w:t xml:space="preserve">съ торговыхъ кораблей. 4227, п. 21.</w:t>
      </w:r>
    </w:p>
    <w:p>
      <w:pPr>
        <w:pStyle w:val="Normal"/>
      </w:pPr>
      <w:r>
        <w:t xml:space="preserve">Т, УШ. (1728—1752) О взиман!и ластовыхь и </w:t>
      </w:r>
      <w:r>
        <w:br/>
      </w:r>
      <w:r>
        <w:t xml:space="preserve">огневыхъ денегь съ Русскихъ кораблей въ поло- </w:t>
      </w:r>
      <w:r>
        <w:br/>
      </w:r>
      <w:r>
        <w:t xml:space="preserve">вину противь иностранныхь. 5755, Мор. </w:t>
      </w:r>
      <w:r>
        <w:br/>
      </w:r>
      <w:r>
        <w:t xml:space="preserve">Пошел. Регл. Га. У. п. 89.</w:t>
      </w:r>
    </w:p>
    <w:p>
      <w:pPr>
        <w:pStyle w:val="Normal"/>
      </w:pPr>
      <w:r>
        <w:t xml:space="preserve">Т. 1Х. (4755—1756) Ластовую пошлину брать </w:t>
      </w:r>
      <w:r>
        <w:br/>
      </w:r>
      <w:r>
        <w:t xml:space="preserve">съ паличнаго вь корабляхь при выгрузкф </w:t>
      </w:r>
      <w:r>
        <w:br/>
      </w:r>
      <w:r>
        <w:t xml:space="preserve">находящагося баласта. 7085, п. 2.</w:t>
      </w:r>
    </w:p>
    <w:p>
      <w:pPr>
        <w:pStyle w:val="Normal"/>
      </w:pPr>
      <w:r>
        <w:t xml:space="preserve">Т. Х. (1757 — 1759) Обь отсылкф издержан- </w:t>
      </w:r>
      <w:r>
        <w:br/>
      </w:r>
      <w:r>
        <w:t xml:space="preserve">ныхъ при портахъ денегь на сигналы, по- </w:t>
      </w:r>
      <w:r>
        <w:br/>
      </w:r>
      <w:r>
        <w:t xml:space="preserve">рохъ, пеньку и фитиль изъ Коимерць-Колле- </w:t>
      </w:r>
      <w:r>
        <w:br/>
      </w:r>
      <w:r>
        <w:t xml:space="preserve">тш въ Канцелярно оть Артиллерш, изъ со- </w:t>
      </w:r>
      <w:r>
        <w:br/>
      </w:r>
      <w:r>
        <w:t xml:space="preserve">бранныхь въ портовыхъ Таможняхь огневыхь </w:t>
      </w:r>
      <w:r>
        <w:br/>
      </w:r>
      <w:r>
        <w:t xml:space="preserve">и ластовыхъ денегь. 7422.</w:t>
      </w:r>
    </w:p>
    <w:p>
      <w:pPr>
        <w:pStyle w:val="Normal"/>
      </w:pPr>
      <w:r>
        <w:t xml:space="preserve">Т. ХИ. (1744 — 1748) На починку Нарвскаго </w:t>
      </w:r>
      <w:r>
        <w:br/>
      </w:r>
      <w:r>
        <w:t xml:space="preserve">Ффорватера прибавить къ сбору ластовыхь де- </w:t>
      </w:r>
      <w:r>
        <w:br/>
      </w:r>
      <w:r>
        <w:t xml:space="preserve">негь по 4% коп. съ ласта съ приходящихь и </w:t>
      </w:r>
      <w:r>
        <w:br/>
      </w:r>
      <w:r>
        <w:t xml:space="preserve">отходящихь торговыхъ кораблей. 9517.</w:t>
      </w:r>
    </w:p>
    <w:p>
      <w:pPr>
        <w:pStyle w:val="Normal"/>
      </w:pPr>
      <w:r>
        <w:t xml:space="preserve">Т. ХИ. (1749 —1750) О невзимани ластовой </w:t>
      </w:r>
      <w:r>
        <w:br/>
      </w:r>
      <w:r>
        <w:t xml:space="preserve">пошлины и огневыхъь денегь съ подряднаго </w:t>
      </w:r>
      <w:r>
        <w:br/>
      </w:r>
      <w:r>
        <w:t xml:space="preserve">въ Рижск1е магазины проманта. 9749.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ХУ. (1758 — 1762) О взимави ластовыхъ </w:t>
      </w:r>
      <w:r>
        <w:br/>
      </w:r>
      <w:r>
        <w:t xml:space="preserve">денегь при провозё хлфба на шкоутахь. </w:t>
      </w:r>
      <w:r>
        <w:br/>
      </w:r>
      <w:r>
        <w:t xml:space="preserve">10881.</w:t>
      </w:r>
    </w:p>
    <w:p>
      <w:pPr>
        <w:pStyle w:val="Normal"/>
      </w:pPr>
      <w:r>
        <w:t xml:space="preserve">Т. ХУП. (1765—1766) О невзиман!и ластовыхь </w:t>
      </w:r>
      <w:r>
        <w:br/>
      </w:r>
      <w:r>
        <w:t xml:space="preserve">денегь въ 'Темерниковскомь портф. 12466.— </w:t>
      </w:r>
      <w:r>
        <w:br/>
      </w:r>
      <w:r>
        <w:t xml:space="preserve">Порядокъ взиманя оныхъ въ Рижскомь пор- </w:t>
      </w:r>
      <w:r>
        <w:br/>
      </w:r>
      <w:r>
        <w:t xml:space="preserve">тв. 12518, Уст. Риж. Ком. Га. У. Л </w:t>
      </w:r>
      <w:r>
        <w:br/>
      </w:r>
      <w:r>
        <w:t xml:space="preserve">101, 105, 109.</w:t>
      </w:r>
    </w:p>
    <w:p>
      <w:pPr>
        <w:pStyle w:val="Normal"/>
      </w:pPr>
      <w:r>
        <w:t xml:space="preserve">Т. ХУШ. (1767 — 1769) О невзиман!и ласто- </w:t>
      </w:r>
      <w:r>
        <w:br/>
      </w:r>
      <w:r>
        <w:t xml:space="preserve">вой пошлины съ хлба, отправляемаго изъ </w:t>
      </w:r>
      <w:r>
        <w:br/>
      </w:r>
      <w:r>
        <w:t xml:space="preserve">Эстляндш въ С. Петербургь. 12924.</w:t>
      </w:r>
    </w:p>
    <w:p>
      <w:pPr>
        <w:pStyle w:val="Normal"/>
      </w:pPr>
      <w:r>
        <w:t xml:space="preserve">Т. ХхШ. (1789—1796) О взимании ластовыхь </w:t>
      </w:r>
      <w:r>
        <w:br/>
      </w:r>
      <w:r>
        <w:t xml:space="preserve">денегь за каждый ласть по 20 коп. 17511, </w:t>
      </w:r>
      <w:r>
        <w:br/>
      </w:r>
      <w:r>
        <w:t xml:space="preserve">п. 10.</w:t>
      </w:r>
    </w:p>
    <w:p>
      <w:pPr>
        <w:pStyle w:val="Normal"/>
      </w:pPr>
      <w:r>
        <w:t xml:space="preserve">Т. ХХУИ. (1802—1805) Корабли и суда Бз- </w:t>
      </w:r>
      <w:r>
        <w:br/>
      </w:r>
      <w:r>
        <w:t xml:space="preserve">ломорской торговой компани освобождаются </w:t>
      </w:r>
      <w:r>
        <w:br/>
      </w:r>
      <w:r>
        <w:t xml:space="preserve">въ Росоискихь портахъ оть платежа ласто- </w:t>
      </w:r>
      <w:r>
        <w:br/>
      </w:r>
      <w:r>
        <w:t xml:space="preserve">выхъ денегь. 20895.</w:t>
      </w:r>
    </w:p>
    <w:p>
      <w:pPr>
        <w:pStyle w:val="Normal"/>
      </w:pPr>
      <w:r>
        <w:t xml:space="preserve">Т. ХХХ. (1806 — 1807) О невзимани ласто- </w:t>
      </w:r>
      <w:r>
        <w:br/>
      </w:r>
      <w:r>
        <w:t xml:space="preserve">выхъ денегь сь судовъ, отправляемыхь на </w:t>
      </w:r>
      <w:r>
        <w:br/>
      </w:r>
      <w:r>
        <w:t xml:space="preserve">Фабрики и заводы Финляндской Губерши съ </w:t>
      </w:r>
      <w:r>
        <w:br/>
      </w:r>
      <w:r>
        <w:t xml:space="preserve">матер1алами и припасами. 22628.—0 невзи- </w:t>
      </w:r>
      <w:r>
        <w:br/>
      </w:r>
      <w:r>
        <w:t xml:space="preserve">маши оныхъ вдвойнб съ судовь, Росайскимь </w:t>
      </w:r>
      <w:r>
        <w:br/>
      </w:r>
      <w:r>
        <w:t xml:space="preserve">купцамь принадлежащихь. 22658.</w:t>
      </w:r>
    </w:p>
    <w:p>
      <w:pPr>
        <w:pStyle w:val="Normal"/>
      </w:pPr>
      <w:r>
        <w:t xml:space="preserve">Т. ХХХИ. (1812—1814) Объ установлеши но- </w:t>
      </w:r>
      <w:r>
        <w:br/>
      </w:r>
      <w:r>
        <w:t xml:space="preserve">выхъ сборовъ съ ластовь на содержане и </w:t>
      </w:r>
      <w:r>
        <w:br/>
      </w:r>
      <w:r>
        <w:t xml:space="preserve">освЪщеше маяковъ на Азовскомъ морф. 25154. </w:t>
      </w:r>
      <w:r>
        <w:br/>
      </w:r>
      <w:r>
        <w:t xml:space="preserve">25271.</w:t>
      </w:r>
    </w:p>
    <w:p>
      <w:pPr>
        <w:pStyle w:val="Normal"/>
      </w:pPr>
      <w:r>
        <w:t xml:space="preserve">Т. ХХхХиХ. (1824) Увеличеше ластовой пош- </w:t>
      </w:r>
      <w:r>
        <w:br/>
      </w:r>
      <w:r>
        <w:t xml:space="preserve">лины съ судовъ, приходящихь подъ иностран- </w:t>
      </w:r>
      <w:r>
        <w:br/>
      </w:r>
      <w:r>
        <w:t xml:space="preserve">ными флагами въ Черноморсые порты, и об- </w:t>
      </w:r>
      <w:r>
        <w:br/>
      </w:r>
      <w:r>
        <w:t xml:space="preserve">ращене оной въ пользу городовъ, въ коихь </w:t>
      </w:r>
      <w:r>
        <w:br/>
      </w:r>
      <w:r>
        <w:t xml:space="preserve">состоять сш порты. 29826, //олож. о 0.209. </w:t>
      </w:r>
      <w:r>
        <w:br/>
      </w:r>
      <w:r>
        <w:t xml:space="preserve">22 расг. г. Одессы. ст. 1, стр. 195. ^</w:t>
      </w:r>
    </w:p>
    <w:p>
      <w:pPr>
        <w:pStyle w:val="Normal"/>
      </w:pPr>
      <w:r>
        <w:t xml:space="preserve">См. также: Маяки.</w:t>
      </w:r>
    </w:p>
    <w:p>
      <w:pPr>
        <w:pStyle w:val="Normal"/>
      </w:pPr>
      <w:r>
        <w:t xml:space="preserve">ПОШЛИНЫ ЛЪСНЫЯ. См. Лзса.</w:t>
      </w:r>
    </w:p>
    <w:p>
      <w:pPr>
        <w:pStyle w:val="Normal"/>
      </w:pPr>
      <w:r>
        <w:t xml:space="preserve">ПОШЛИНЫ МЫТЕННЫЯ. См. Мыты имы- </w:t>
      </w:r>
      <w:r>
        <w:br/>
      </w:r>
      <w:r>
        <w:t xml:space="preserve">ТЕННЫЯ ПОШЛИНЫ.</w:t>
      </w:r>
    </w:p>
    <w:p>
      <w:pPr>
        <w:pStyle w:val="Normal"/>
      </w:pPr>
      <w:r>
        <w:t xml:space="preserve">ПОШЛИНЫ ПЕЧАТНЫЯ.</w:t>
      </w:r>
    </w:p>
    <w:p>
      <w:pPr>
        <w:pStyle w:val="Normal"/>
      </w:pPr>
      <w:r>
        <w:t xml:space="preserve">Т, 1. (1649 — 1675) Съ кого взыскивать печат- </w:t>
      </w:r>
      <w:r>
        <w:br/>
      </w:r>
      <w:r>
        <w:t xml:space="preserve">ныя пошлины по зазывнымь грамотамъь. Ул. </w:t>
      </w:r>
      <w:r>
        <w:br/>
      </w:r>
      <w:r>
        <w:t xml:space="preserve">Х. 11%, 115, 117, 118. Съ какихь ак- </w:t>
      </w:r>
      <w:r>
        <w:br/>
      </w:r>
      <w:r>
        <w:t xml:space="preserve">товъ, въ какомъ мфстф и сколько взимать пе- </w:t>
      </w:r>
      <w:r>
        <w:br/>
      </w:r>
      <w:r>
        <w:t xml:space="preserve">чатныхь пошлинь. ХИМА 17—71.</w:t>
      </w:r>
    </w:p>
    <w:p>
      <w:pPr>
        <w:pStyle w:val="Normal"/>
      </w:pPr>
      <w:r>
        <w:t xml:space="preserve">Т. Н. (1676—1688) О невзимаши въ Земскомъ </w:t>
      </w:r>
      <w:r>
        <w:br/>
      </w:r>
      <w:r>
        <w:t xml:space="preserve">Приказ сь данныхь и всякихъ крЬпостен </w:t>
      </w:r>
      <w:r>
        <w:br/>
      </w:r>
      <w:r>
        <w:t xml:space="preserve">печатныхь пошлинъ. 665. — О взимани пе-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чатныхь пошлинь съ обыскныхь грамотъ въ </w:t>
      </w:r>
      <w:r>
        <w:br/>
      </w:r>
      <w:r>
        <w:t xml:space="preserve">Таможенныхь и кабацкихь недоборахь. 828. </w:t>
      </w:r>
      <w:r>
        <w:br/>
      </w:r>
      <w:r>
        <w:t xml:space="preserve">Т. Ш. (1689—1699) О присылкф изъ всхъ го- </w:t>
      </w:r>
      <w:r>
        <w:br/>
      </w:r>
      <w:r>
        <w:t xml:space="preserve">родовъ печатныхь пошлинь сь откупныхъ до- </w:t>
      </w:r>
      <w:r>
        <w:br/>
      </w:r>
      <w:r>
        <w:t xml:space="preserve">говоровь на оброчныя статьи въ одинъ толь- </w:t>
      </w:r>
      <w:r>
        <w:br/>
      </w:r>
      <w:r>
        <w:t xml:space="preserve">ко Печатный Приказъ. 1476.—3За приложен!е </w:t>
      </w:r>
      <w:r>
        <w:br/>
      </w:r>
      <w:r>
        <w:t xml:space="preserve">къ проззжимъ грамотамь и подорожнымъ пе- </w:t>
      </w:r>
      <w:r>
        <w:br/>
      </w:r>
      <w:r>
        <w:t xml:space="preserve">чати по Уложентю пошлины не брать. 1559.— </w:t>
      </w:r>
      <w:r>
        <w:br/>
      </w:r>
      <w:r>
        <w:t xml:space="preserve">О сбор печатныхъ пошлинъ съ грамотъ, на- </w:t>
      </w:r>
      <w:r>
        <w:br/>
      </w:r>
      <w:r>
        <w:t xml:space="preserve">казовъ, купчихь и со всякихъ письменныхь </w:t>
      </w:r>
      <w:r>
        <w:br/>
      </w:r>
      <w:r>
        <w:t xml:space="preserve">актовъ въ Шечатномь Приказф сь духовныхь </w:t>
      </w:r>
      <w:r>
        <w:br/>
      </w:r>
      <w:r>
        <w:t xml:space="preserve">и мрскихь лицъ, безь всякаго изъятия. 1711. </w:t>
      </w:r>
      <w:r>
        <w:br/>
      </w:r>
      <w:r>
        <w:t xml:space="preserve">— О сборБ оныхь въ Ратушв съ указовъ, по- </w:t>
      </w:r>
      <w:r>
        <w:br/>
      </w:r>
      <w:r>
        <w:t xml:space="preserve">сылаемыхь въ города и уфзды. 1719. — О </w:t>
      </w:r>
      <w:r>
        <w:br/>
      </w:r>
      <w:r>
        <w:t xml:space="preserve">взыскаши ихь сь представляемыхь въ Печат- </w:t>
      </w:r>
      <w:r>
        <w:br/>
      </w:r>
      <w:r>
        <w:t xml:space="preserve">ный Приказь грамоть для утвержденйя пе- </w:t>
      </w:r>
      <w:r>
        <w:br/>
      </w:r>
      <w:r>
        <w:t xml:space="preserve">чатью, на тфхъ людяхь, которые неспра- </w:t>
      </w:r>
      <w:r>
        <w:br/>
      </w:r>
      <w:r>
        <w:t xml:space="preserve">ведливо оныя грамоты будуть оспоривать. </w:t>
      </w:r>
      <w:r>
        <w:br/>
      </w:r>
      <w:r>
        <w:t xml:space="preserve">1720.—0О взяти вь Печатномь ПриказБ пе- </w:t>
      </w:r>
      <w:r>
        <w:br/>
      </w:r>
      <w:r>
        <w:t xml:space="preserve">чатныхь пошлинъ съ посылаемыхъ въ города </w:t>
      </w:r>
      <w:r>
        <w:br/>
      </w:r>
      <w:r>
        <w:t xml:space="preserve">приставныхь и наказныхь памятей, и сь да- </w:t>
      </w:r>
      <w:r>
        <w:br/>
      </w:r>
      <w:r>
        <w:t xml:space="preserve">ваемыхь изъ дфль выписей, справокъ и дру- </w:t>
      </w:r>
      <w:r>
        <w:br/>
      </w:r>
      <w:r>
        <w:t xml:space="preserve">тихт бумаг. 1726. —О взиманйи печатныхь </w:t>
      </w:r>
      <w:r>
        <w:br/>
      </w:r>
      <w:r>
        <w:t xml:space="preserve">пошлинъ въ одномь только Печатномъь При- </w:t>
      </w:r>
      <w:r>
        <w:br/>
      </w:r>
      <w:r>
        <w:t xml:space="preserve">казЪ. 1727.—О присылкв изъ городовъ, сби- </w:t>
      </w:r>
      <w:r>
        <w:br/>
      </w:r>
      <w:r>
        <w:t xml:space="preserve">раемыхъ печатныхь пошлинъ, въ Печатный </w:t>
      </w:r>
      <w:r>
        <w:br/>
      </w:r>
      <w:r>
        <w:t xml:space="preserve">Приказъ въ СентябрЪ и Мартф. 1728. </w:t>
      </w:r>
      <w:r>
        <w:br/>
      </w:r>
      <w:r>
        <w:t xml:space="preserve">Т. ТУ. (1700 — 1742) О сборБ печатныхь </w:t>
      </w:r>
      <w:r>
        <w:br/>
      </w:r>
      <w:r>
        <w:t xml:space="preserve">пошлинъ въ Ратуши съ посылаемыхь указовъ. </w:t>
      </w:r>
      <w:r>
        <w:br/>
      </w:r>
      <w:r>
        <w:t xml:space="preserve">1319, п. 5.—О вфдеши сбора оныхъ въ од- </w:t>
      </w:r>
      <w:r>
        <w:br/>
      </w:r>
      <w:r>
        <w:t xml:space="preserve">номъ Печатномь Приказ$, а не вь Ратушв. </w:t>
      </w:r>
      <w:r>
        <w:br/>
      </w:r>
      <w:r>
        <w:t xml:space="preserve">1875. — О сборБ оныхь съ подорожныхъ. </w:t>
      </w:r>
      <w:r>
        <w:br/>
      </w:r>
      <w:r>
        <w:t xml:space="preserve">1877. —О невзимани сихъ пошлинъ съ гра- </w:t>
      </w:r>
      <w:r>
        <w:br/>
      </w:r>
      <w:r>
        <w:t xml:space="preserve">моть, даваемыхьъ новонабираемымъ солдатамъ; </w:t>
      </w:r>
      <w:r>
        <w:br/>
      </w:r>
      <w:r>
        <w:t xml:space="preserve">о поставкз помфщиками въ Москву или въ </w:t>
      </w:r>
      <w:r>
        <w:br/>
      </w:r>
      <w:r>
        <w:t xml:space="preserve">города ихъ жезь, дфтей и имущества. 1878. </w:t>
      </w:r>
      <w:r>
        <w:br/>
      </w:r>
      <w:r>
        <w:t xml:space="preserve">—0 бездоимочномь взыскани оныхь 60 всей </w:t>
      </w:r>
      <w:r>
        <w:br/>
      </w:r>
      <w:r>
        <w:t xml:space="preserve">суммы, означаемой въ контрактахъ; о взят!и </w:t>
      </w:r>
      <w:r>
        <w:br/>
      </w:r>
      <w:r>
        <w:t xml:space="preserve">частными людьми казеннаго имущества въ от- </w:t>
      </w:r>
      <w:r>
        <w:br/>
      </w:r>
      <w:r>
        <w:t xml:space="preserve">купное или оброчное содержаше, или о то- </w:t>
      </w:r>
      <w:r>
        <w:br/>
      </w:r>
      <w:r>
        <w:t xml:space="preserve">купкв онаго. 1915.—По скольку взимать ‘пе- </w:t>
      </w:r>
      <w:r>
        <w:br/>
      </w:r>
      <w:r>
        <w:t xml:space="preserve">чатныхь пошлийъь съ откупщаковь рыбныхъ </w:t>
      </w:r>
      <w:r>
        <w:br/>
      </w:r>
      <w:r>
        <w:t xml:space="preserve">ловель. 1956. — О невзимани ихъ сБ ука- </w:t>
      </w:r>
      <w:r>
        <w:br/>
      </w:r>
      <w:r>
        <w:t xml:space="preserve">зовь, посылаемыхь къ Восводамъь и Бурми- </w:t>
      </w:r>
      <w:r>
        <w:br/>
      </w:r>
      <w:r>
        <w:t xml:space="preserve">страмъ въ города о мельничномъ сбор. 1974. </w:t>
      </w:r>
      <w:r>
        <w:br/>
      </w:r>
      <w:r>
        <w:t xml:space="preserve">Т. У. (1715—1719) О взимани печатныхь по- </w:t>
      </w:r>
      <w:r>
        <w:br/>
      </w:r>
      <w:r>
        <w:t xml:space="preserve">шлинь за приложеше печати къ посылаемымъ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652 </w:t>
      </w:r>
      <w:r>
        <w:br/>
      </w:r>
      <w:r>
        <w:t xml:space="preserve">п.</w:t>
      </w:r>
    </w:p>
    <w:p>
      <w:pPr>
        <w:pStyle w:val="Normal"/>
      </w:pPr>
      <w:r>
        <w:t xml:space="preserve">въ Губерыи и въ Приказы указамь. 2842. — </w:t>
      </w:r>
      <w:r>
        <w:br/>
      </w:r>
      <w:r>
        <w:t xml:space="preserve">О поступами, при взятш оныхъ со всякихь </w:t>
      </w:r>
      <w:r>
        <w:br/>
      </w:r>
      <w:r>
        <w:t xml:space="preserve">откуповъ и подрядовъ по Уложенио и по ука- </w:t>
      </w:r>
      <w:r>
        <w:br/>
      </w:r>
      <w:r>
        <w:t xml:space="preserve">зу 702 года. 2857. — О невзимани оныхъ </w:t>
      </w:r>
      <w:r>
        <w:br/>
      </w:r>
      <w:r>
        <w:t xml:space="preserve">съ именитаго человфка Григорья Строганова </w:t>
      </w:r>
      <w:r>
        <w:br/>
      </w:r>
      <w:r>
        <w:t xml:space="preserve">и братьевъ его, съ посылаемыхъь изь Пом$- </w:t>
      </w:r>
      <w:r>
        <w:br/>
      </w:r>
      <w:r>
        <w:t xml:space="preserve">стнаго Приказа указовь о выдачв имъ за </w:t>
      </w:r>
      <w:r>
        <w:br/>
      </w:r>
      <w:r>
        <w:t xml:space="preserve">соль денегъ. 2899. 5065. — О невзимаши </w:t>
      </w:r>
      <w:r>
        <w:br/>
      </w:r>
      <w:r>
        <w:t xml:space="preserve">ихь съ указовъ объ отставь нижнихъ воен-</w:t>
      </w:r>
    </w:p>
    <w:p>
      <w:pPr>
        <w:pStyle w:val="Normal"/>
      </w:pPr>
      <w:r>
        <w:t xml:space="preserve">ныхь чиновъ. 2985. — О сбор$ пошлинъ за”</w:t>
      </w:r>
    </w:p>
    <w:p>
      <w:pPr>
        <w:pStyle w:val="Normal"/>
      </w:pPr>
      <w:r>
        <w:t xml:space="preserve">приложеше въ Сенатф печати къ грамотамъ, </w:t>
      </w:r>
      <w:r>
        <w:br/>
      </w:r>
      <w:r>
        <w:t xml:space="preserve">указамь и пр. въ тфхъ же мфстахъь и тфмь </w:t>
      </w:r>
      <w:r>
        <w:br/>
      </w:r>
      <w:r>
        <w:t xml:space="preserve">же лицамъ, которыя съ другихъ дфлъ оныя </w:t>
      </w:r>
      <w:r>
        <w:br/>
      </w:r>
      <w:r>
        <w:t xml:space="preserve">сбирають и принимають. 5252, п. 1.</w:t>
      </w:r>
    </w:p>
    <w:p>
      <w:pPr>
        <w:pStyle w:val="Normal"/>
      </w:pPr>
      <w:r>
        <w:t xml:space="preserve">Т. У1. (1720 — 1722) О невзимани печатныхъ </w:t>
      </w:r>
      <w:r>
        <w:br/>
      </w:r>
      <w:r>
        <w:t xml:space="preserve">пошлинъ съ фабрикантовъ, коимь отданы фа- </w:t>
      </w:r>
      <w:r>
        <w:br/>
      </w:r>
      <w:r>
        <w:t xml:space="preserve">брики но Именному указу. 5549.— О невзи- </w:t>
      </w:r>
      <w:r>
        <w:br/>
      </w:r>
      <w:r>
        <w:t xml:space="preserve">маши- печатныхъ пошлинъ. съ указовъ, дан- </w:t>
      </w:r>
      <w:r>
        <w:br/>
      </w:r>
      <w:r>
        <w:t xml:space="preserve">ныхь объ умножени Ффабрикь и рудныхъ </w:t>
      </w:r>
      <w:r>
        <w:br/>
      </w:r>
      <w:r>
        <w:t xml:space="preserve">дЪлъ. 5688.—О взяти оныхъ за приложене </w:t>
      </w:r>
      <w:r>
        <w:br/>
      </w:r>
      <w:r>
        <w:t xml:space="preserve">печатей къ инструвшямъ и указамъ, давае- </w:t>
      </w:r>
      <w:r>
        <w:br/>
      </w:r>
      <w:r>
        <w:t xml:space="preserve">мымъ чиновникамь при опредфлейи ихъ въ </w:t>
      </w:r>
      <w:r>
        <w:br/>
      </w:r>
      <w:r>
        <w:t xml:space="preserve">Губерни. 5726.— Печатные пошлины съ ука- </w:t>
      </w:r>
      <w:r>
        <w:br/>
      </w:r>
      <w:r>
        <w:t xml:space="preserve">зовъ по солянымъ дфламъ съ промышленниковъ </w:t>
      </w:r>
      <w:r>
        <w:br/>
      </w:r>
      <w:r>
        <w:t xml:space="preserve">не брать. 4040.</w:t>
      </w:r>
    </w:p>
    <w:p>
      <w:pPr>
        <w:pStyle w:val="Normal"/>
      </w:pPr>
      <w:r>
        <w:t xml:space="preserve">Т. УП. (1725—1727) О невзимани оныхь съ </w:t>
      </w:r>
      <w:r>
        <w:br/>
      </w:r>
      <w:r>
        <w:t xml:space="preserve">прошени о заслуженномь жалован, и о взяти </w:t>
      </w:r>
      <w:r>
        <w:br/>
      </w:r>
      <w:r>
        <w:t xml:space="preserve">ихъ съ прошении о назначени новаго жало- </w:t>
      </w:r>
      <w:r>
        <w:br/>
      </w:r>
      <w:r>
        <w:t xml:space="preserve">ванья или о прибавкЪ онаго. 4529. —0О при- </w:t>
      </w:r>
      <w:r>
        <w:br/>
      </w:r>
      <w:r>
        <w:t xml:space="preserve">кладыван!и печатей къ указамь и промемор1- </w:t>
      </w:r>
      <w:r>
        <w:br/>
      </w:r>
      <w:r>
        <w:t xml:space="preserve">ямъ въ Печатной Конторз, со взимашемъ по- </w:t>
      </w:r>
      <w:r>
        <w:br/>
      </w:r>
      <w:r>
        <w:t xml:space="preserve">шлинъ. 4559. ;</w:t>
      </w:r>
    </w:p>
    <w:p>
      <w:pPr>
        <w:pStyle w:val="Normal"/>
      </w:pPr>
      <w:r>
        <w:t xml:space="preserve">Т, УШ. (1728—1752) О подачЪ вдомостей о </w:t>
      </w:r>
      <w:r>
        <w:br/>
      </w:r>
      <w:r>
        <w:t xml:space="preserve">сбор оныхь вь Штатеъ-Контору. 5649.—0О </w:t>
      </w:r>
      <w:r>
        <w:br/>
      </w:r>
      <w:r>
        <w:t xml:space="preserve">заведеши книгь во всбхь Губершяхъ и Про- </w:t>
      </w:r>
      <w:r>
        <w:br/>
      </w:r>
      <w:r>
        <w:t xml:space="preserve">винц1яхь для записыван!я собираемыхь пе- </w:t>
      </w:r>
      <w:r>
        <w:br/>
      </w:r>
      <w:r>
        <w:t xml:space="preserve">чатныхь пошлинъ, и о представлеши вфдомо- </w:t>
      </w:r>
      <w:r>
        <w:br/>
      </w:r>
      <w:r>
        <w:t xml:space="preserve">стей о сбор оныхъ по третямь, куда слЁ- </w:t>
      </w:r>
      <w:r>
        <w:br/>
      </w:r>
      <w:r>
        <w:t xml:space="preserve">дуетъ. 5786.—О присылкф изъ Провинции въ </w:t>
      </w:r>
      <w:r>
        <w:br/>
      </w:r>
      <w:r>
        <w:t xml:space="preserve">Адмиралтейство положенныхь па оное печат- </w:t>
      </w:r>
      <w:r>
        <w:br/>
      </w:r>
      <w:r>
        <w:t xml:space="preserve">ныхь пошлинъ, и о доставлен излишнихъ, </w:t>
      </w:r>
      <w:r>
        <w:br/>
      </w:r>
      <w:r>
        <w:t xml:space="preserve">сверхъ положеннаго числа, въ Печатную Кон- </w:t>
      </w:r>
      <w:r>
        <w:br/>
      </w:r>
      <w:r>
        <w:t xml:space="preserve">тору. 6081. — О вычеть въ Генеральномъ </w:t>
      </w:r>
      <w:r>
        <w:br/>
      </w:r>
      <w:r>
        <w:t xml:space="preserve">Кригсь-Коммиссар1ат$ сь Генералитета, Штабъ </w:t>
      </w:r>
      <w:r>
        <w:br/>
      </w:r>
      <w:r>
        <w:t xml:space="preserve">и Оберь - Офицеровь изь жалованья съ ука- </w:t>
      </w:r>
      <w:r>
        <w:br/>
      </w:r>
      <w:r>
        <w:t xml:space="preserve">зовъ, данныхь имь о повышен!и чинами, пе- </w:t>
      </w:r>
      <w:r>
        <w:br/>
      </w:r>
      <w:r>
        <w:t xml:space="preserve">чатныхь пошлинъ, и объ отсылкБ оныхь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-Печатную Контору. 6406. — О’ платеж пе- </w:t>
      </w:r>
      <w:r>
        <w:br/>
      </w:r>
      <w:r>
        <w:t xml:space="preserve">чатныхь пошлинъ откупщикамь и компаней- </w:t>
      </w:r>
      <w:r>
        <w:br/>
      </w:r>
      <w:r>
        <w:t xml:space="preserve">щикамь со всбхъ отдачь на откупы и въ ком- </w:t>
      </w:r>
      <w:r>
        <w:br/>
      </w:r>
      <w:r>
        <w:t xml:space="preserve">панш. 6157.</w:t>
      </w:r>
    </w:p>
    <w:p>
      <w:pPr>
        <w:pStyle w:val="Normal"/>
      </w:pPr>
      <w:r>
        <w:t xml:space="preserve">Т. ХИ. (1744 — 1748) О взимаши печатныхь </w:t>
      </w:r>
      <w:r>
        <w:br/>
      </w:r>
      <w:r>
        <w:t xml:space="preserve">пошлинъ по Уложеню съ дфлъ челобитчико- </w:t>
      </w:r>
      <w:r>
        <w:br/>
      </w:r>
      <w:r>
        <w:t xml:space="preserve">выхь, касающихся до ревизйи. 8927.</w:t>
      </w:r>
    </w:p>
    <w:p>
      <w:pPr>
        <w:pStyle w:val="Normal"/>
      </w:pPr>
      <w:r>
        <w:t xml:space="preserve">Т. ХГУ. (1754 — 1757) О певзиманйи печат- </w:t>
      </w:r>
      <w:r>
        <w:br/>
      </w:r>
      <w:r>
        <w:t xml:space="preserve">ныхъ пошлинъ въ Ревел при отдачв на от- </w:t>
      </w:r>
      <w:r>
        <w:br/>
      </w:r>
      <w:r>
        <w:t xml:space="preserve">купъ Думскаго акцизнаго сбора. 10290. — </w:t>
      </w:r>
      <w:r>
        <w:br/>
      </w:r>
      <w:r>
        <w:t xml:space="preserve">Объ отсылкЪ печатныхь пошлинъ изь Кол- </w:t>
      </w:r>
      <w:r>
        <w:br/>
      </w:r>
      <w:r>
        <w:t xml:space="preserve">легли, Канцелярш, Приказовь и Конторъ по </w:t>
      </w:r>
      <w:r>
        <w:br/>
      </w:r>
      <w:r>
        <w:t xml:space="preserve">Уложенио и указамъ безь упущеня. 10458. </w:t>
      </w:r>
      <w:r>
        <w:br/>
      </w:r>
      <w:r>
        <w:t xml:space="preserve">— О не взимани оныхъ впредь до разрёше- </w:t>
      </w:r>
      <w:r>
        <w:br/>
      </w:r>
      <w:r>
        <w:t xml:space="preserve">н1я, съ указовь объ опредфлени командировъ </w:t>
      </w:r>
      <w:r>
        <w:br/>
      </w:r>
      <w:r>
        <w:t xml:space="preserve">въ учрежденныхь въ Новой Серб1и городахъ, </w:t>
      </w:r>
      <w:r>
        <w:br/>
      </w:r>
      <w:r>
        <w:t xml:space="preserve">10452.</w:t>
      </w:r>
    </w:p>
    <w:p>
      <w:pPr>
        <w:pStyle w:val="Normal"/>
      </w:pPr>
      <w:r>
        <w:t xml:space="preserve">Т. ХУ. (1758 —1762) О взимани печатныхь </w:t>
      </w:r>
      <w:r>
        <w:br/>
      </w:r>
      <w:r>
        <w:t xml:space="preserve">пошлинь сь контрактовь на поставку въ каз- </w:t>
      </w:r>
      <w:r>
        <w:br/>
      </w:r>
      <w:r>
        <w:t xml:space="preserve">ну прованта. 10788, Гл. ГГ. Л 1%. — О </w:t>
      </w:r>
      <w:r>
        <w:br/>
      </w:r>
      <w:r>
        <w:t xml:space="preserve">не взимани овыхъ ни съ вакихъ дфлъ. ком- </w:t>
      </w:r>
      <w:r>
        <w:br/>
      </w:r>
      <w:r>
        <w:t xml:space="preserve">паши содержателей Невскихь мостовъ. 10908. </w:t>
      </w:r>
      <w:r>
        <w:br/>
      </w:r>
      <w:r>
        <w:t xml:space="preserve">п. 10-—О взимани печатныхь пошлинь по </w:t>
      </w:r>
      <w:r>
        <w:br/>
      </w:r>
      <w:r>
        <w:t xml:space="preserve">тм дфламъ, по коимъ челобитчики не имф- </w:t>
      </w:r>
      <w:r>
        <w:br/>
      </w:r>
      <w:r>
        <w:t xml:space="preserve">ють хожденйя, по отправлеши указовъ, 11269. </w:t>
      </w:r>
      <w:r>
        <w:br/>
      </w:r>
      <w:r>
        <w:t xml:space="preserve">11509.</w:t>
      </w:r>
    </w:p>
    <w:p>
      <w:pPr>
        <w:pStyle w:val="Normal"/>
      </w:pPr>
      <w:r>
        <w:t xml:space="preserve">Т. ХУ. (1762—1764) О взяйи печатвыхь по- </w:t>
      </w:r>
      <w:r>
        <w:br/>
      </w:r>
      <w:r>
        <w:t xml:space="preserve">иглинъ въ тбхъ самыхъ Присутственныхь мф- </w:t>
      </w:r>
      <w:r>
        <w:br/>
      </w:r>
      <w:r>
        <w:t xml:space="preserve">стахъ, гдЪ какое дфло въ производствВ бу- </w:t>
      </w:r>
      <w:r>
        <w:br/>
      </w:r>
      <w:r>
        <w:t xml:space="preserve">деть и объ уничтожени за тЬмь особыхъ пе- </w:t>
      </w:r>
      <w:r>
        <w:br/>
      </w:r>
      <w:r>
        <w:t xml:space="preserve">чатныхь конторь. 11989. п. 18.—О взыска- </w:t>
      </w:r>
      <w:r>
        <w:br/>
      </w:r>
      <w:r>
        <w:t xml:space="preserve">и оныхь при совершени контрактовъ и </w:t>
      </w:r>
      <w:r>
        <w:br/>
      </w:r>
      <w:r>
        <w:t xml:space="preserve">за производство дфла по отвупамъ и подря- </w:t>
      </w:r>
      <w:r>
        <w:br/>
      </w:r>
      <w:r>
        <w:t xml:space="preserve">дамъ. 12056, п. 2.—О взыскавши оныхъ по </w:t>
      </w:r>
      <w:r>
        <w:br/>
      </w:r>
      <w:r>
        <w:t xml:space="preserve">прежнему за приложене печати къ указамъ </w:t>
      </w:r>
      <w:r>
        <w:br/>
      </w:r>
      <w:r>
        <w:t xml:space="preserve">и прочимь исходящимь по всёмь челобитчи- </w:t>
      </w:r>
      <w:r>
        <w:br/>
      </w:r>
      <w:r>
        <w:t xml:space="preserve">ковымь дфламъ. 12086.</w:t>
      </w:r>
    </w:p>
    <w:p>
      <w:pPr>
        <w:pStyle w:val="Normal"/>
      </w:pPr>
      <w:r>
        <w:t xml:space="preserve">Т. ХУП. (1765 —1766) О пошлинахъ за при- </w:t>
      </w:r>
      <w:r>
        <w:br/>
      </w:r>
      <w:r>
        <w:t xml:space="preserve">ложен!е печати къ межевымвь планамь и кни- </w:t>
      </w:r>
      <w:r>
        <w:br/>
      </w:r>
      <w:r>
        <w:t xml:space="preserve">гамъ. 12659, Меж. Инстр. Гл. ХХХ. п. 6.</w:t>
      </w:r>
    </w:p>
    <w:p>
      <w:pPr>
        <w:pStyle w:val="Normal"/>
      </w:pPr>
      <w:r>
        <w:t xml:space="preserve">Т. ХУ. (1767—1769) Правила взимашя по- </w:t>
      </w:r>
      <w:r>
        <w:br/>
      </w:r>
      <w:r>
        <w:t xml:space="preserve">шлинь за приложен1е печати къ межевымъ </w:t>
      </w:r>
      <w:r>
        <w:br/>
      </w:r>
      <w:r>
        <w:t xml:space="preserve">планамъ и книгамъ. 12917, п. 6—10.</w:t>
      </w:r>
    </w:p>
    <w:p>
      <w:pPr>
        <w:pStyle w:val="Normal"/>
      </w:pPr>
      <w:r>
        <w:t xml:space="preserve">Т. ХХ. (1770—1774) О неотсылкв въ Меже- </w:t>
      </w:r>
      <w:r>
        <w:br/>
      </w:r>
      <w:r>
        <w:t xml:space="preserve">выя Конторы денегь за приложеше къ пла- </w:t>
      </w:r>
      <w:r>
        <w:br/>
      </w:r>
      <w:r>
        <w:t xml:space="preserve">намь печати, и о причислени оныхь къ до- </w:t>
      </w:r>
      <w:r>
        <w:br/>
      </w:r>
      <w:r>
        <w:t xml:space="preserve">ходамь Штатсь-Конторы. 15569.—0О бездо-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имочномь взыскиваши денегь за приложение </w:t>
      </w:r>
      <w:r>
        <w:br/>
      </w:r>
      <w:r>
        <w:t xml:space="preserve">печатей къ межевымь книгамь и планамъ. </w:t>
      </w:r>
      <w:r>
        <w:br/>
      </w:r>
      <w:r>
        <w:t xml:space="preserve">15652.—0 сбиранти печатныхь пошлийь въ </w:t>
      </w:r>
      <w:r>
        <w:br/>
      </w:r>
      <w:r>
        <w:t xml:space="preserve">Канцеляри Опекунства Иностранныхь съ </w:t>
      </w:r>
      <w:r>
        <w:br/>
      </w:r>
      <w:r>
        <w:t xml:space="preserve">контрактовъ, заключаемых ею при отдачв въ </w:t>
      </w:r>
      <w:r>
        <w:br/>
      </w:r>
      <w:r>
        <w:t xml:space="preserve">обровъ казенныхь земель частнымь людямъ, </w:t>
      </w:r>
      <w:r>
        <w:br/>
      </w:r>
      <w:r>
        <w:t xml:space="preserve">15831.</w:t>
      </w:r>
    </w:p>
    <w:p>
      <w:pPr>
        <w:pStyle w:val="Normal"/>
      </w:pPr>
      <w:r>
        <w:t xml:space="preserve">Т. ХХГ (1781—1785) Объ отсылкф въ Казна- </w:t>
      </w:r>
      <w:r>
        <w:br/>
      </w:r>
      <w:r>
        <w:t xml:space="preserve">чейства печатныхь пошяйиъ, при вычетахл </w:t>
      </w:r>
      <w:r>
        <w:br/>
      </w:r>
      <w:r>
        <w:t xml:space="preserve">за повышене чиновь и за тербовую бумагу, </w:t>
      </w:r>
      <w:r>
        <w:br/>
      </w:r>
      <w:r>
        <w:t xml:space="preserve">въ какихь бы мфстахъ опыя собираемы ни </w:t>
      </w:r>
      <w:r>
        <w:br/>
      </w:r>
      <w:r>
        <w:t xml:space="preserve">были. 15528.</w:t>
      </w:r>
    </w:p>
    <w:p>
      <w:pPr>
        <w:pStyle w:val="Normal"/>
      </w:pPr>
      <w:r>
        <w:t xml:space="preserve">Т. ХХИ. (1784 — 1788» 0 платежф въ сумму </w:t>
      </w:r>
      <w:r>
        <w:br/>
      </w:r>
      <w:r>
        <w:t xml:space="preserve">Государственнато межеваня, за приложеше </w:t>
      </w:r>
      <w:r>
        <w:br/>
      </w:r>
      <w:r>
        <w:t xml:space="preserve">Государственной печатн къ планамъ на обме- </w:t>
      </w:r>
      <w:r>
        <w:br/>
      </w:r>
      <w:r>
        <w:t xml:space="preserve">жеванныхл казенныя дачи, за каждую десяти- </w:t>
      </w:r>
      <w:r>
        <w:br/>
      </w:r>
      <w:r>
        <w:t xml:space="preserve">пу но 5 копфики изъ собираемыхь съ тфхь </w:t>
      </w:r>
      <w:r>
        <w:br/>
      </w:r>
      <w:r>
        <w:t xml:space="preserve">дачъ оброчныхъ денегъ. 16575.—0 предостав- </w:t>
      </w:r>
      <w:r>
        <w:br/>
      </w:r>
      <w:r>
        <w:t xml:space="preserve">леши печатныхь пошлинъ, собираемыхь въ </w:t>
      </w:r>
      <w:r>
        <w:br/>
      </w:r>
      <w:r>
        <w:t xml:space="preserve">Коммиссарйатскомъ Департамент, въ доходь </w:t>
      </w:r>
      <w:r>
        <w:br/>
      </w:r>
      <w:r>
        <w:t xml:space="preserve">Коммиссартата. 16416.</w:t>
      </w:r>
    </w:p>
    <w:p>
      <w:pPr>
        <w:pStyle w:val="Normal"/>
      </w:pPr>
      <w:r>
        <w:t xml:space="preserve">Т. ХХИИ. (1789—1796) Объ увеличенш коли- </w:t>
      </w:r>
      <w:r>
        <w:br/>
      </w:r>
      <w:r>
        <w:t xml:space="preserve">чества печатныхъ пошлинъ. 17226.</w:t>
      </w:r>
    </w:p>
    <w:p>
      <w:pPr>
        <w:pStyle w:val="Normal"/>
      </w:pPr>
      <w:r>
        <w:t xml:space="preserve">Т. ХХУ. (1798—1899) О взимаши печатныхь</w:t>
      </w:r>
    </w:p>
    <w:p>
      <w:pPr>
        <w:pStyle w:val="Normal"/>
      </w:pPr>
      <w:r>
        <w:t xml:space="preserve">:“ ® . </w:t>
      </w:r>
      <w:r>
        <w:br/>
      </w:r>
      <w:r>
        <w:t xml:space="preserve">пошлинъ съ увазовъ и сообщений, посылае-</w:t>
      </w:r>
    </w:p>
    <w:p>
      <w:pPr>
        <w:pStyle w:val="Normal"/>
      </w:pPr>
      <w:r>
        <w:t xml:space="preserve">мыхъ по производству дфль о заключенш съ </w:t>
      </w:r>
      <w:r>
        <w:br/>
      </w:r>
      <w:r>
        <w:t xml:space="preserve">зазною коптрактовь по точной сил Именна- </w:t>
      </w:r>
      <w:r>
        <w:br/>
      </w:r>
      <w:r>
        <w:t xml:space="preserve">го, 1764 года (12056) указа. 18578. з</w:t>
      </w:r>
    </w:p>
    <w:p>
      <w:pPr>
        <w:pStyle w:val="Normal"/>
      </w:pPr>
      <w:r>
        <w:t xml:space="preserve">Т. ХХУГ. (1800 — 1801) О невзиманти пош- </w:t>
      </w:r>
      <w:r>
        <w:br/>
      </w:r>
      <w:r>
        <w:t xml:space="preserve">линь за приложеше Государственной печати </w:t>
      </w:r>
      <w:r>
        <w:br/>
      </w:r>
      <w:r>
        <w:t xml:space="preserve">къ грамотамъ, на Вняжеское достоинство да- </w:t>
      </w:r>
      <w:r>
        <w:br/>
      </w:r>
      <w:r>
        <w:t xml:space="preserve">ваемымъ. 19550.—О вычетЪ за приложеше къ </w:t>
      </w:r>
      <w:r>
        <w:br/>
      </w:r>
      <w:r>
        <w:t xml:space="preserve">патентамъ печатей за повышеше чинами, у слу- </w:t>
      </w:r>
      <w:r>
        <w:br/>
      </w:r>
      <w:r>
        <w:t xml:space="preserve">жащихъ, при первой выдачв жалованья, и съ </w:t>
      </w:r>
      <w:r>
        <w:br/>
      </w:r>
      <w:r>
        <w:t xml:space="preserve">`отставныхь чрезь Губернекя Празвленя, при </w:t>
      </w:r>
      <w:r>
        <w:br/>
      </w:r>
      <w:r>
        <w:t xml:space="preserve">объявлеши имъ вповь пожалованныхъ чиновъ.</w:t>
      </w:r>
    </w:p>
    <w:p>
      <w:pPr>
        <w:pStyle w:val="Normal"/>
      </w:pPr>
      <w:r>
        <w:t xml:space="preserve">” 19659.</w:t>
      </w:r>
    </w:p>
    <w:p>
      <w:pPr>
        <w:pStyle w:val="Normal"/>
      </w:pPr>
      <w:r>
        <w:t xml:space="preserve">Т. ХХУШ. (1804 — 1505) О невзимаши пе- </w:t>
      </w:r>
      <w:r>
        <w:br/>
      </w:r>
      <w:r>
        <w:t xml:space="preserve">чатныхь пошлинъ съ Малороссшскихь каза- </w:t>
      </w:r>
      <w:r>
        <w:br/>
      </w:r>
      <w:r>
        <w:t xml:space="preserve">ковъ и казенныхь крестьянъ, просящихь о </w:t>
      </w:r>
      <w:r>
        <w:br/>
      </w:r>
      <w:r>
        <w:t xml:space="preserve">`переселеши ихъ въ друпя Губерши. 21451. </w:t>
      </w:r>
      <w:r>
        <w:br/>
      </w:r>
      <w:r>
        <w:t xml:space="preserve">—0О взиманыг печатныхь пошлинъ съ проше- </w:t>
      </w:r>
      <w:r>
        <w:br/>
      </w:r>
      <w:r>
        <w:t xml:space="preserve">ши о переводь крестьянь изъ одной Губер- </w:t>
      </w:r>
      <w:r>
        <w:br/>
      </w:r>
      <w:r>
        <w:t xml:space="preserve">ши вь другую, при выдачь зачетныхь ре- </w:t>
      </w:r>
      <w:r>
        <w:br/>
      </w:r>
      <w:r>
        <w:t xml:space="preserve">крутскихь квиташий и паспортовъ, рекрут- </w:t>
      </w:r>
      <w:r>
        <w:br/>
      </w:r>
      <w:r>
        <w:t xml:space="preserve">скимь женамь. 21655. —О взяти пошлинъ </w:t>
      </w:r>
      <w:r>
        <w:br/>
      </w:r>
      <w:r>
        <w:t xml:space="preserve">за приложене печати къ выписямъ изъ метри-</w:t>
      </w:r>
    </w:p>
    <w:p>
      <w:pPr>
        <w:pStyle w:val="Normal"/>
      </w:pPr>
      <w:r>
        <w:t xml:space="preserve">Отд. Ш.</w:t>
      </w:r>
    </w:p>
    <w:p>
      <w:pPr>
        <w:pStyle w:val="Normal"/>
      </w:pPr>
      <w:r>
        <w:t xml:space="preserve">655 </w:t>
      </w:r>
      <w:r>
        <w:br/>
      </w:r>
      <w:r>
        <w:t xml:space="preserve">п.</w:t>
      </w:r>
    </w:p>
    <w:p>
      <w:pPr>
        <w:pStyle w:val="Normal"/>
      </w:pPr>
      <w:r>
        <w:t xml:space="preserve">ческихь книгь и за внесеше вь оные доку- </w:t>
      </w:r>
      <w:r>
        <w:br/>
      </w:r>
      <w:r>
        <w:t xml:space="preserve">ментовь, и о записк собираемыхъь полглинъ </w:t>
      </w:r>
      <w:r>
        <w:br/>
      </w:r>
      <w:r>
        <w:t xml:space="preserve">въ шнуровыя вниги. 21881.</w:t>
      </w:r>
    </w:p>
    <w:p>
      <w:pPr>
        <w:pStyle w:val="Normal"/>
      </w:pPr>
      <w:r>
        <w:t xml:space="preserve">.Т. ХХХ. (1806—1807) Правила для взыски- </w:t>
      </w:r>
      <w:r>
        <w:br/>
      </w:r>
      <w:r>
        <w:t xml:space="preserve">ван!я съ казенныхь поселянъ ири выдачь имъ </w:t>
      </w:r>
      <w:r>
        <w:br/>
      </w:r>
      <w:r>
        <w:t xml:space="preserve">планове на предоставляемыя имъ въ надфлъ </w:t>
      </w:r>
      <w:r>
        <w:br/>
      </w:r>
      <w:r>
        <w:t xml:space="preserve">хазенныя оброчныя земли, положенныхь ме- </w:t>
      </w:r>
      <w:r>
        <w:br/>
      </w:r>
      <w:r>
        <w:t xml:space="preserve">жевою инструкциею 3-копъечныхь пошлинъ. </w:t>
      </w:r>
      <w:r>
        <w:br/>
      </w:r>
      <w:r>
        <w:t xml:space="preserve">22280. — О взыскиванйи сихъь пошлинь съ </w:t>
      </w:r>
      <w:r>
        <w:br/>
      </w:r>
      <w:r>
        <w:t xml:space="preserve">тБхь селен, за которыми земли еще не у- </w:t>
      </w:r>
      <w:r>
        <w:br/>
      </w:r>
      <w:r>
        <w:t xml:space="preserve">тверждены. 22545.</w:t>
      </w:r>
    </w:p>
    <w:p>
      <w:pPr>
        <w:pStyle w:val="Normal"/>
      </w:pPr>
      <w:r>
        <w:t xml:space="preserve">Т. ХХХИ. (1812—1814) О невзыскиванйи пе- </w:t>
      </w:r>
      <w:r>
        <w:br/>
      </w:r>
      <w:r>
        <w:t xml:space="preserve">чатныхь пошлинъ съ указовь о перевод </w:t>
      </w:r>
      <w:r>
        <w:br/>
      </w:r>
      <w:r>
        <w:t xml:space="preserve">Священно и церковнослужителей изъ одного </w:t>
      </w:r>
      <w:r>
        <w:br/>
      </w:r>
      <w:r>
        <w:t xml:space="preserve">мфста къ другому. 25441. — О взимаши пе- </w:t>
      </w:r>
      <w:r>
        <w:br/>
      </w:r>
      <w:r>
        <w:t xml:space="preserve">чатныхь пошлинъ съ купчихь на недвижимыя </w:t>
      </w:r>
      <w:r>
        <w:br/>
      </w:r>
      <w:r>
        <w:t xml:space="preserve">иыфшя за припечатане объ оныхь въ газе- </w:t>
      </w:r>
      <w:r>
        <w:br/>
      </w:r>
      <w:r>
        <w:t xml:space="preserve">тахъ. 25516.—О взимани пошлинъ за при- </w:t>
      </w:r>
      <w:r>
        <w:br/>
      </w:r>
      <w:r>
        <w:t xml:space="preserve">ложеше печати къ планамъ и межевымъ кнн- </w:t>
      </w:r>
      <w:r>
        <w:br/>
      </w:r>
      <w:r>
        <w:t xml:space="preserve">гамъ на казенныя земли. 25698. :</w:t>
      </w:r>
    </w:p>
    <w:p>
      <w:pPr>
        <w:pStyle w:val="Normal"/>
      </w:pPr>
      <w:r>
        <w:t xml:space="preserve">Т. ХХХУ!. (1819) О взимати печатныхь по- </w:t>
      </w:r>
      <w:r>
        <w:br/>
      </w:r>
      <w:r>
        <w:t xml:space="preserve">тлинъ съ плановь и межевыхъ книгь въ Ви- </w:t>
      </w:r>
      <w:r>
        <w:br/>
      </w:r>
      <w:r>
        <w:t xml:space="preserve">ленской, Гродненской, Минской и Подольской </w:t>
      </w:r>
      <w:r>
        <w:br/>
      </w:r>
      <w:r>
        <w:t xml:space="preserve">Губершяхь. 27687.</w:t>
      </w:r>
    </w:p>
    <w:p>
      <w:pPr>
        <w:pStyle w:val="Normal"/>
      </w:pPr>
      <w:r>
        <w:t xml:space="preserve">Т. ХХХУНИ. (1820—1521) О доставлен изъ </w:t>
      </w:r>
      <w:r>
        <w:br/>
      </w:r>
      <w:r>
        <w:t xml:space="preserve">Межевой Канцеляриг въ Казенныя Палаты </w:t>
      </w:r>
      <w:r>
        <w:br/>
      </w:r>
      <w:r>
        <w:t xml:space="preserve">свфдеши о количествь пошлинъ, сл5дующихь </w:t>
      </w:r>
      <w:r>
        <w:br/>
      </w:r>
      <w:r>
        <w:t xml:space="preserve">за планы и межевыя книги, препровождаемыя </w:t>
      </w:r>
      <w:r>
        <w:br/>
      </w:r>
      <w:r>
        <w:t xml:space="preserve">въ Губернсвя Правлешя для раздачи вла- </w:t>
      </w:r>
      <w:r>
        <w:br/>
      </w:r>
      <w:r>
        <w:t xml:space="preserve">дБльцамь 28598. — Объ отмфиБ установлен- </w:t>
      </w:r>
      <w:r>
        <w:br/>
      </w:r>
      <w:r>
        <w:t xml:space="preserve">ныхъ указомь 1794 (17226) печатныхь по- </w:t>
      </w:r>
      <w:r>
        <w:br/>
      </w:r>
      <w:r>
        <w:t xml:space="preserve">шлинь съ исходящихь. 26814. ста. 98.</w:t>
      </w:r>
    </w:p>
    <w:p>
      <w:pPr>
        <w:pStyle w:val="Normal"/>
      </w:pPr>
      <w:r>
        <w:t xml:space="preserve">Т. ХХХУШ. (1822 —1825) О певзыскивати </w:t>
      </w:r>
      <w:r>
        <w:br/>
      </w:r>
      <w:r>
        <w:t xml:space="preserve">Екатеринослаеской Межевой Конторз пошлинъ </w:t>
      </w:r>
      <w:r>
        <w:br/>
      </w:r>
      <w:r>
        <w:t xml:space="preserve">за ть планы, кои выдаются владфльцамъ вмф- </w:t>
      </w:r>
      <w:r>
        <w:br/>
      </w:r>
      <w:r>
        <w:t xml:space="preserve">сто прежде выданныхъ. 28905. р</w:t>
      </w:r>
    </w:p>
    <w:p>
      <w:pPr>
        <w:pStyle w:val="Normal"/>
      </w:pPr>
      <w:r>
        <w:t xml:space="preserve">См. также: ВЫЧЕТЫ ЗА ПОВЫ ШЕЙТЕ ЧИНА- </w:t>
      </w:r>
      <w:r>
        <w:br/>
      </w:r>
      <w:r>
        <w:t xml:space="preserve">ми. ГРАМОТЫ,</w:t>
      </w:r>
    </w:p>
    <w:p>
      <w:pPr>
        <w:pStyle w:val="Normal"/>
      </w:pPr>
      <w:r>
        <w:t xml:space="preserve">ПОШЛИНЫ ПОВЕДЕРНЫЯ.</w:t>
      </w:r>
    </w:p>
    <w:p>
      <w:pPr>
        <w:pStyle w:val="Normal"/>
      </w:pPr>
      <w:r>
        <w:t xml:space="preserve">Т. ГУ. 1700 — 1712) Установлеше поведерныхь </w:t>
      </w:r>
      <w:r>
        <w:br/>
      </w:r>
      <w:r>
        <w:t xml:space="preserve">пошлийъ съ винной продажи. 2024.—Объ от- </w:t>
      </w:r>
      <w:r>
        <w:br/>
      </w:r>
      <w:r>
        <w:t xml:space="preserve">дач питейнаго сбора и поведерныхъ денегъ </w:t>
      </w:r>
      <w:r>
        <w:br/>
      </w:r>
      <w:r>
        <w:t xml:space="preserve">на откупъ. 2205.— Представлять въ Сенатъ </w:t>
      </w:r>
      <w:r>
        <w:br/>
      </w:r>
      <w:r>
        <w:t xml:space="preserve">ежемфсячныя вФфдомости о сбор$` поведерныхь </w:t>
      </w:r>
      <w:r>
        <w:br/>
      </w:r>
      <w:r>
        <w:t xml:space="preserve">денегъ. 2569.</w:t>
      </w:r>
    </w:p>
    <w:p>
      <w:pPr>
        <w:pStyle w:val="Normal"/>
      </w:pPr>
      <w:r>
        <w:t xml:space="preserve">Т. ХИ. (1744—1748) О поведерныхь деньгахъ </w:t>
      </w:r>
      <w:r>
        <w:br/>
      </w:r>
      <w:r>
        <w:t xml:space="preserve">съ винокурешя дворянъ. 9470.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65% РЕЭСТРЪ АЛФАВИТНЫЙ</w:t>
      </w:r>
    </w:p>
    <w:p>
      <w:pPr>
        <w:pStyle w:val="Normal"/>
      </w:pPr>
      <w:r>
        <w:t xml:space="preserve">П..</w:t>
      </w:r>
    </w:p>
    <w:p>
      <w:pPr>
        <w:pStyle w:val="Normal"/>
      </w:pPr>
      <w:r>
        <w:t xml:space="preserve">Т. ХШ. (1749 — 1755). О взысканые поведер- </w:t>
      </w:r>
      <w:r>
        <w:br/>
      </w:r>
      <w:r>
        <w:t xml:space="preserve">ныхь денегь съ откупщиковь, прилерем$’ ими </w:t>
      </w:r>
      <w:r>
        <w:br/>
      </w:r>
      <w:r>
        <w:t xml:space="preserve">вина оть выборныхь. #051.— Невзыскивать </w:t>
      </w:r>
      <w:r>
        <w:br/>
      </w:r>
      <w:r>
        <w:t xml:space="preserve">поведерныхь  денегь. съ кубовв и казаповъ, </w:t>
      </w:r>
      <w:r>
        <w:br/>
      </w:r>
      <w:r>
        <w:t xml:space="preserve">остающихся безь дьйствя. 40160.</w:t>
      </w:r>
    </w:p>
    <w:p>
      <w:pPr>
        <w:pStyle w:val="Normal"/>
      </w:pPr>
      <w:r>
        <w:t xml:space="preserve">Т. ХУ. (1758 — 1762). О. поведерныхь' пошан- </w:t>
      </w:r>
      <w:r>
        <w:br/>
      </w:r>
      <w:r>
        <w:t xml:space="preserve">нахь съ кубовь и казановъ. 11576.</w:t>
      </w:r>
    </w:p>
    <w:p>
      <w:pPr>
        <w:pStyle w:val="Normal"/>
      </w:pPr>
      <w:r>
        <w:t xml:space="preserve">Т. ХУИ. (4765 — 4766) Объ отмфиф поведер- </w:t>
      </w:r>
      <w:r>
        <w:br/>
      </w:r>
      <w:r>
        <w:t xml:space="preserve">ныхв и прочихь пошлинь съ винограднаго и </w:t>
      </w:r>
      <w:r>
        <w:br/>
      </w:r>
      <w:r>
        <w:t xml:space="preserve">съ поставки вЪ казну хлЬбнаго вина. 12708.</w:t>
      </w:r>
    </w:p>
    <w:p>
      <w:pPr>
        <w:pStyle w:val="Normal"/>
      </w:pPr>
      <w:r>
        <w:t xml:space="preserve">См. также: ФАБРИКИ И ЗАВОДЫ (ВИНОКУРЕН- </w:t>
      </w:r>
      <w:r>
        <w:br/>
      </w:r>
      <w:r>
        <w:t xml:space="preserve">НЫЕ ЧАСТНЫЕ.)</w:t>
      </w:r>
    </w:p>
    <w:p>
      <w:pPr>
        <w:pStyle w:val="Normal"/>
      </w:pPr>
      <w:r>
        <w:t xml:space="preserve">ПОШЛИНЫ ПОМБРНЫЯ.</w:t>
      </w:r>
    </w:p>
    <w:p>
      <w:pPr>
        <w:pStyle w:val="Normal"/>
      </w:pPr>
      <w:r>
        <w:t xml:space="preserve">Т.П. (1676—1638) Наказъ, данный Головё Ива- </w:t>
      </w:r>
      <w:r>
        <w:br/>
      </w:r>
      <w:r>
        <w:t xml:space="preserve">ну Зиноввеву и Ларечному Титу Емельянову </w:t>
      </w:r>
      <w:r>
        <w:br/>
      </w:r>
      <w:r>
        <w:t xml:space="preserve">о сбор помбрныхь понглинъ. 874.</w:t>
      </w:r>
    </w:p>
    <w:p>
      <w:pPr>
        <w:pStyle w:val="Normal"/>
      </w:pPr>
      <w:r>
        <w:t xml:space="preserve">Т. Ш. (4689—1699), Огневзысвивание попглинъ </w:t>
      </w:r>
      <w:r>
        <w:br/>
      </w:r>
      <w:r>
        <w:t xml:space="preserve">съ продажныхз запасовъ, принадлежашихь Про- </w:t>
      </w:r>
      <w:r>
        <w:br/>
      </w:r>
      <w:r>
        <w:t xml:space="preserve">топопу Благовфщенекаго Собора, ио дач хлЪб- </w:t>
      </w:r>
      <w:r>
        <w:br/>
      </w:r>
      <w:r>
        <w:t xml:space="preserve">никамъ, калачникамь и прочимъ для продажи от- </w:t>
      </w:r>
      <w:r>
        <w:br/>
      </w:r>
      <w:r>
        <w:t xml:space="preserve">рубей изь Номфрной Избы четвериковъ, со взя- </w:t>
      </w:r>
      <w:r>
        <w:br/>
      </w:r>
      <w:r>
        <w:t xml:space="preserve">т1емъ съ нихь особой пошлины. 1590.— На- </w:t>
      </w:r>
      <w:r>
        <w:br/>
      </w:r>
      <w:r>
        <w:t xml:space="preserve">казъ Помфрной Избы. Головамь о сборБ помфр- </w:t>
      </w:r>
      <w:r>
        <w:br/>
      </w:r>
      <w:r>
        <w:t xml:space="preserve">ных пошлинъ. 1592. — О’незачитание въ По- </w:t>
      </w:r>
      <w:r>
        <w:br/>
      </w:r>
      <w:r>
        <w:t xml:space="preserve">мрной ИзбЪ въ платежь пошлинъ таможен- </w:t>
      </w:r>
      <w:r>
        <w:br/>
      </w:r>
      <w:r>
        <w:t xml:space="preserve">ныхъ выписей, данныхъ въ городахь Харьков- </w:t>
      </w:r>
      <w:r>
        <w:br/>
      </w:r>
      <w:r>
        <w:t xml:space="preserve">скаго п Сумскаго полковъ. 1709.</w:t>
      </w:r>
    </w:p>
    <w:p>
      <w:pPr>
        <w:pStyle w:val="Normal"/>
      </w:pPr>
      <w:r>
        <w:t xml:space="preserve">Т. У. (4715—1749) Помбрной ни Мытенной Та- </w:t>
      </w:r>
      <w:r>
        <w:br/>
      </w:r>
      <w:r>
        <w:t xml:space="preserve">можни пошлинный сборъ въ Москв отдать на </w:t>
      </w:r>
      <w:r>
        <w:br/>
      </w:r>
      <w:r>
        <w:t xml:space="preserve">вфру надежнымь людямь, за выборомь вефхь </w:t>
      </w:r>
      <w:r>
        <w:br/>
      </w:r>
      <w:r>
        <w:t xml:space="preserve">слободскихь людей. 2827.</w:t>
      </w:r>
    </w:p>
    <w:p>
      <w:pPr>
        <w:pStyle w:val="Normal"/>
      </w:pPr>
      <w:r>
        <w:t xml:space="preserve">Т. 1Х. (1757 — 1759) 0бъ отдачь сборовъ По- </w:t>
      </w:r>
      <w:r>
        <w:br/>
      </w:r>
      <w:r>
        <w:t xml:space="preserve">мБрной Таможни на отвупь, и о возвышеши </w:t>
      </w:r>
      <w:r>
        <w:br/>
      </w:r>
      <w:r>
        <w:t xml:space="preserve">откупной на оные суммы. 7484.</w:t>
      </w:r>
    </w:p>
    <w:p>
      <w:pPr>
        <w:pStyle w:val="Normal"/>
      </w:pPr>
      <w:r>
        <w:t xml:space="preserve">Т. ХШ. (1744 — 1755) Уничтоженте пошлинъ </w:t>
      </w:r>
      <w:r>
        <w:br/>
      </w:r>
      <w:r>
        <w:t xml:space="preserve">съ хлБба и со всякихъ съфстныхь припасовъ, </w:t>
      </w:r>
      <w:r>
        <w:br/>
      </w:r>
      <w:r>
        <w:t xml:space="preserve">которые сбирались въ Помбрную Таможню, </w:t>
      </w:r>
      <w:r>
        <w:br/>
      </w:r>
      <w:r>
        <w:t xml:space="preserve">также съ четвериковъ помбрныхь. 104164, п. </w:t>
      </w:r>
      <w:r>
        <w:br/>
      </w:r>
      <w:r>
        <w:t xml:space="preserve">и.</w:t>
      </w:r>
    </w:p>
    <w:p>
      <w:pPr>
        <w:pStyle w:val="Normal"/>
      </w:pPr>
      <w:r>
        <w:t xml:space="preserve">Т. ХМ. (1754—1757) Подтверждеше объ уни- </w:t>
      </w:r>
      <w:r>
        <w:br/>
      </w:r>
      <w:r>
        <w:t xml:space="preserve">чтожени означенныхь сборовъ. 10486, 1"л. 1. </w:t>
      </w:r>
      <w:r>
        <w:br/>
      </w:r>
      <w:r>
        <w:t xml:space="preserve">АЕ</w:t>
      </w:r>
    </w:p>
    <w:p>
      <w:pPr>
        <w:pStyle w:val="Normal"/>
      </w:pPr>
      <w:r>
        <w:t xml:space="preserve">ПОШЛИНЫ ПРОБЗЖТЯ.</w:t>
      </w:r>
    </w:p>
    <w:p>
      <w:pPr>
        <w:pStyle w:val="Normal"/>
      </w:pPr>
      <w:r>
        <w:t xml:space="preserve">Т. 1. (1649—1675) О’ взимани профзжихь пош- </w:t>
      </w:r>
      <w:r>
        <w:br/>
      </w:r>
      <w:r>
        <w:t xml:space="preserve">линь съ иностранныхь товаровъ, провозимыхь </w:t>
      </w:r>
      <w:r>
        <w:br/>
      </w:r>
      <w:r>
        <w:t xml:space="preserve">изъ портовыхь и пограпичныхе городовъ въ </w:t>
      </w:r>
      <w:r>
        <w:br/>
      </w:r>
      <w:r>
        <w:t xml:space="preserve">Москву и друше' внутренне города’ и обрат-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во. +07. — Уставная грамота объ ‘уничто- </w:t>
      </w:r>
      <w:r>
        <w:br/>
      </w:r>
      <w:r>
        <w:t xml:space="preserve">жеши  мелкихь профзжихъь пошлины вв по- </w:t>
      </w:r>
      <w:r>
        <w:br/>
      </w:r>
      <w:r>
        <w:t xml:space="preserve">мфотьяхь п вотчинахь частныхь людей; о </w:t>
      </w:r>
      <w:r>
        <w:br/>
      </w:r>
      <w:r>
        <w:t xml:space="preserve">причислен таковыхь же казенныхь, от- </w:t>
      </w:r>
      <w:r>
        <w:br/>
      </w:r>
      <w:r>
        <w:t xml:space="preserve">дававшихся ‘прежде на вфру или въ откупъ, </w:t>
      </w:r>
      <w:r>
        <w:br/>
      </w:r>
      <w:r>
        <w:t xml:space="preserve">5 торговок рублевой пошлинв; о сбор оной </w:t>
      </w:r>
      <w:r>
        <w:br/>
      </w:r>
      <w:r>
        <w:t xml:space="preserve">въ Таможняхь Выборнымъ, в5рнымъ Головамь </w:t>
      </w:r>
      <w:r>
        <w:br/>
      </w:r>
      <w:r>
        <w:t xml:space="preserve">н цБловальникамь; наказаше за. парушеше </w:t>
      </w:r>
      <w:r>
        <w:br/>
      </w:r>
      <w:r>
        <w:t xml:space="preserve">сей грамоты. #22. — Правила ‘для взиманя </w:t>
      </w:r>
      <w:r>
        <w:br/>
      </w:r>
      <w:r>
        <w:t xml:space="preserve">пробзжей пошлины: съ товаровъ, провозимыхь </w:t>
      </w:r>
      <w:r>
        <w:br/>
      </w:r>
      <w:r>
        <w:t xml:space="preserve">изъ Архангельска и другихъ портовыхь и по- </w:t>
      </w:r>
      <w:r>
        <w:br/>
      </w:r>
      <w:r>
        <w:t xml:space="preserve">траничныхь городовъ въ Москву и проше вну- </w:t>
      </w:r>
      <w:r>
        <w:br/>
      </w:r>
      <w:r>
        <w:t xml:space="preserve">тренше города и обратно, а также за грани- </w:t>
      </w:r>
      <w:r>
        <w:br/>
      </w:r>
      <w:r>
        <w:t xml:space="preserve">цу: 408, п. 18, 56,66, 71, 78. — Москольку; </w:t>
      </w:r>
      <w:r>
        <w:br/>
      </w:r>
      <w:r>
        <w:t xml:space="preserve">взимать профзжей попглины’ съ Персидскихь </w:t>
      </w:r>
      <w:r>
        <w:br/>
      </w:r>
      <w:r>
        <w:t xml:space="preserve">товаровв, привозимыхь Персидскою торговою </w:t>
      </w:r>
      <w:r>
        <w:br/>
      </w:r>
      <w:r>
        <w:t xml:space="preserve">компашею, при провоз ихъ изъ Астрахани въ </w:t>
      </w:r>
      <w:r>
        <w:br/>
      </w:r>
      <w:r>
        <w:t xml:space="preserve">Москву и друме торода, а также и при от- </w:t>
      </w:r>
      <w:r>
        <w:br/>
      </w:r>
      <w:r>
        <w:t xml:space="preserve">пускБ за границу въ Европейсвня Государ- </w:t>
      </w:r>
      <w:r>
        <w:br/>
      </w:r>
      <w:r>
        <w:t xml:space="preserve">ства: 409. ь</w:t>
      </w:r>
    </w:p>
    <w:p>
      <w:pPr>
        <w:pStyle w:val="Normal"/>
      </w:pPr>
      <w:r>
        <w:t xml:space="preserve">Т. И. (1676—1658) Сь торговыхь людей, про-</w:t>
      </w:r>
    </w:p>
    <w:p>
      <w:pPr>
        <w:pStyle w:val="Normal"/>
      </w:pPr>
      <w:r>
        <w:t xml:space="preserve">Фзжающихь въ Путивль и въ друге СБвер- </w:t>
      </w:r>
      <w:r>
        <w:br/>
      </w:r>
      <w:r>
        <w:t xml:space="preserve">све города брать профзжузю‘ пошлину. по Тор- </w:t>
      </w:r>
      <w:r>
        <w:br/>
      </w:r>
      <w:r>
        <w:t xml:space="preserve">говому Уставу. 695.—О невзимаши пробзжей </w:t>
      </w:r>
      <w:r>
        <w:br/>
      </w:r>
      <w:r>
        <w:t xml:space="preserve">пошлины съ Руссвихъь купцовъ, профзжаю- </w:t>
      </w:r>
      <w:r>
        <w:br/>
      </w:r>
      <w:r>
        <w:t xml:space="preserve">щихъ съ товарами чрезъ Брянскъ, Грубчевскъ, </w:t>
      </w:r>
      <w:r>
        <w:br/>
      </w:r>
      <w:r>
        <w:t xml:space="preserve">Сьвскь, Путивль и Карачевь въ Черкасые </w:t>
      </w:r>
      <w:r>
        <w:br/>
      </w:r>
      <w:r>
        <w:t xml:space="preserve">города. 1045.—Съ провозимыхъь въ Малорос- </w:t>
      </w:r>
      <w:r>
        <w:br/>
      </w:r>
      <w:r>
        <w:t xml:space="preserve">с1ю товаровъ, за которые при повупкВ ихъ </w:t>
      </w:r>
      <w:r>
        <w:br/>
      </w:r>
      <w:r>
        <w:t xml:space="preserve">Таможенная потгдина взята, и выписи даны, </w:t>
      </w:r>
      <w:r>
        <w:br/>
      </w:r>
      <w:r>
        <w:t xml:space="preserve">въ пограничныхь городах профзжей пошли- </w:t>
      </w:r>
      <w:r>
        <w:br/>
      </w:r>
      <w:r>
        <w:t xml:space="preserve">ны не брать, 1056. — Въ Сбвскв, Путивль, </w:t>
      </w:r>
      <w:r>
        <w:br/>
      </w:r>
      <w:r>
        <w:t xml:space="preserve">Трубчевскв и Брянскв брать съ товаровъ, </w:t>
      </w:r>
      <w:r>
        <w:br/>
      </w:r>
      <w:r>
        <w:t xml:space="preserve">провозимыхь Руссними купцами въ Черкасше </w:t>
      </w:r>
      <w:r>
        <w:br/>
      </w:r>
      <w:r>
        <w:t xml:space="preserve">города, проёзжую пошлину по указу 46% го- </w:t>
      </w:r>
      <w:r>
        <w:br/>
      </w:r>
      <w:r>
        <w:t xml:space="preserve">да. 1104. — Въ порубежныхъ городахъ взи- </w:t>
      </w:r>
      <w:r>
        <w:br/>
      </w:r>
      <w:r>
        <w:t xml:space="preserve">мать сь соли итоваровъ, вывозимыхъь въ Ма- </w:t>
      </w:r>
      <w:r>
        <w:br/>
      </w:r>
      <w:r>
        <w:t xml:space="preserve">лоросспо, на ‘которые промБинаеники вы- </w:t>
      </w:r>
      <w:r>
        <w:br/>
      </w:r>
      <w:r>
        <w:t xml:space="preserve">писей пе предъявять, полную про$зжую пош- </w:t>
      </w:r>
      <w:r>
        <w:br/>
      </w:r>
      <w:r>
        <w:t xml:space="preserve">ливу по 'Торговому Уставу. 1525.</w:t>
      </w:r>
    </w:p>
    <w:p>
      <w:pPr>
        <w:pStyle w:val="Normal"/>
      </w:pPr>
      <w:r>
        <w:t xml:space="preserve">Т. Ш. (1689—1699) Съвывозимыхь иностран-</w:t>
      </w:r>
    </w:p>
    <w:p>
      <w:pPr>
        <w:pStyle w:val="Normal"/>
      </w:pPr>
      <w:r>
        <w:t xml:space="preserve">нами за границу товаровъ, купленныхь ими </w:t>
      </w:r>
      <w:r>
        <w:br/>
      </w:r>
      <w:r>
        <w:t xml:space="preserve">па деньги или вымвненныхь въ Росеш, взи- </w:t>
      </w:r>
      <w:r>
        <w:br/>
      </w:r>
      <w:r>
        <w:t xml:space="preserve">мать проёзжую пошлину съ цфаы по Торго- </w:t>
      </w:r>
      <w:r>
        <w:br/>
      </w:r>
      <w:r>
        <w:t xml:space="preserve">вому Уставу. 1467. 1641. п. 28, 29:</w:t>
      </w:r>
    </w:p>
    <w:p>
      <w:pPr>
        <w:pStyle w:val="Normal"/>
      </w:pPr>
      <w:r>
        <w:t xml:space="preserve">Т. УП. (1725—1727) 5 товаровь, отправляе-</w:t>
      </w:r>
    </w:p>
    <w:p>
      <w:pPr>
        <w:pStyle w:val="Normal"/>
      </w:pPr>
      <w:r>
        <w:t xml:space="preserve">мыхь изъ Архангельска для продажи’ въ Мос-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кву и другя места, пробзжую пошлину брать </w:t>
      </w:r>
      <w:r>
        <w:br/>
      </w:r>
      <w:r>
        <w:t xml:space="preserve">‘по 'Торговому Уставу. 4775.</w:t>
      </w:r>
    </w:p>
    <w:p>
      <w:pPr>
        <w:pStyle w:val="Normal"/>
      </w:pPr>
      <w:r>
        <w:t xml:space="preserve">Т. УПТ. (1728 — 1752) О профзжихь пошли- </w:t>
      </w:r>
      <w:r>
        <w:br/>
      </w:r>
      <w:r>
        <w:t xml:space="preserve">пахъ по дорог отъ Шлиссельбурга до С. </w:t>
      </w:r>
      <w:r>
        <w:br/>
      </w:r>
      <w:r>
        <w:t xml:space="preserve">Петербурга. 6499.</w:t>
      </w:r>
    </w:p>
    <w:p>
      <w:pPr>
        <w:pStyle w:val="Normal"/>
      </w:pPr>
      <w:r>
        <w:t xml:space="preserve">Т. 1Х. (1755—1756) Сьтоваровъ, привозимыхь </w:t>
      </w:r>
      <w:r>
        <w:br/>
      </w:r>
      <w:r>
        <w:t xml:space="preserve">изъ Портовъ Балтискаго моря сухимь пу- </w:t>
      </w:r>
      <w:r>
        <w:br/>
      </w:r>
      <w:r>
        <w:t xml:space="preserve">темь въ С. Четербургь профзжей пошлины </w:t>
      </w:r>
      <w:r>
        <w:br/>
      </w:r>
      <w:r>
        <w:t xml:space="preserve">небрать; а внутрь Росс!и безъ оной ме про- </w:t>
      </w:r>
      <w:r>
        <w:br/>
      </w:r>
      <w:r>
        <w:t xml:space="preserve">пускать. (6555.</w:t>
      </w:r>
    </w:p>
    <w:p>
      <w:pPr>
        <w:pStyle w:val="Normal"/>
      </w:pPr>
      <w:r>
        <w:t xml:space="preserve">Т. Х1. (1740—1745). Съ товаровъ, привозимыхь </w:t>
      </w:r>
      <w:r>
        <w:br/>
      </w:r>
      <w:r>
        <w:t xml:space="preserve">изъ-за траницы Анга4йсвими купцами, кои, </w:t>
      </w:r>
      <w:r>
        <w:br/>
      </w:r>
      <w:r>
        <w:t xml:space="preserve">не продавь въ Россш, пожелають отправить </w:t>
      </w:r>
      <w:r>
        <w:br/>
      </w:r>
      <w:r>
        <w:t xml:space="preserve">оные въ Персию, брать профзжей нсшлины по </w:t>
      </w:r>
      <w:r>
        <w:br/>
      </w:r>
      <w:r>
        <w:t xml:space="preserve">три процента. 8462.</w:t>
      </w:r>
    </w:p>
    <w:p>
      <w:pPr>
        <w:pStyle w:val="Normal"/>
      </w:pPr>
      <w:r>
        <w:t xml:space="preserve">Т. ХШ. (1749—1755) Съ товаровъ, отправляе- </w:t>
      </w:r>
      <w:r>
        <w:br/>
      </w:r>
      <w:r>
        <w:t xml:space="preserve">мыхъ иностранными купцами оть портовъ и</w:t>
      </w:r>
    </w:p>
    <w:p>
      <w:pPr>
        <w:pStyle w:val="Normal"/>
      </w:pPr>
      <w:r>
        <w:t xml:space="preserve">пограничныхь городовь въ Оренбургь, взи- </w:t>
      </w:r>
      <w:r>
        <w:br/>
      </w:r>
      <w:r>
        <w:t xml:space="preserve">мать проззжую пошанну по Торговому Ус- </w:t>
      </w:r>
      <w:r>
        <w:br/>
      </w:r>
      <w:r>
        <w:t xml:space="preserve">таву. 9995.</w:t>
      </w:r>
    </w:p>
    <w:p>
      <w:pPr>
        <w:pStyle w:val="Normal"/>
      </w:pPr>
      <w:r>
        <w:t xml:space="preserve">Т. ХМ. (1754 — 4757) Правила для взиманя </w:t>
      </w:r>
      <w:r>
        <w:br/>
      </w:r>
      <w:r>
        <w:t xml:space="preserve">профзжей пошлины сътоваровъ, привозимыхь </w:t>
      </w:r>
      <w:r>
        <w:br/>
      </w:r>
      <w:r>
        <w:t xml:space="preserve">Азатцами въ Оренбургь и въ Тронцкую кр8- </w:t>
      </w:r>
      <w:r>
        <w:br/>
      </w:r>
      <w:r>
        <w:t xml:space="preserve">пость, а оттуда внутрь Россш. 16224, п. 2. </w:t>
      </w:r>
      <w:r>
        <w:br/>
      </w:r>
      <w:r>
        <w:t xml:space="preserve">— (Сь пностранныхь кунцовъ, при отпускЪ </w:t>
      </w:r>
      <w:r>
        <w:br/>
      </w:r>
      <w:r>
        <w:t xml:space="preserve">ихъ товаровъ внутрь Росеш, сверхь платежа </w:t>
      </w:r>
      <w:r>
        <w:br/>
      </w:r>
      <w:r>
        <w:t xml:space="preserve">повоустановаенныхь портовой и внутренней </w:t>
      </w:r>
      <w:r>
        <w:br/>
      </w:r>
      <w:r>
        <w:t xml:space="preserve">пошлин, взимать профзяйя ефимочныя монт- </w:t>
      </w:r>
      <w:r>
        <w:br/>
      </w:r>
      <w:r>
        <w:t xml:space="preserve">лины, и выдавать имъ ерлыви, съ означешемь </w:t>
      </w:r>
      <w:r>
        <w:br/>
      </w:r>
      <w:r>
        <w:t xml:space="preserve">званш!я и количества товаровъ. 10508, п. 2. </w:t>
      </w:r>
      <w:r>
        <w:br/>
      </w:r>
      <w:r>
        <w:t xml:space="preserve">—Сь провозимьыхь чрезъ пограпичныя мфста </w:t>
      </w:r>
      <w:r>
        <w:br/>
      </w:r>
      <w:r>
        <w:t xml:space="preserve">около Малоросош, заграничныхь ‘товаровъ </w:t>
      </w:r>
      <w:r>
        <w:br/>
      </w:r>
      <w:r>
        <w:t xml:space="preserve">для продажи въ Малороссш, пробзжей пош- </w:t>
      </w:r>
      <w:r>
        <w:br/>
      </w:r>
      <w:r>
        <w:t xml:space="preserve">лины не брать. 10404.—Правила для взима- </w:t>
      </w:r>
      <w:r>
        <w:br/>
      </w:r>
      <w:r>
        <w:t xml:space="preserve">ыя сь иностраниевь профзжей пошлины. </w:t>
      </w:r>
      <w:r>
        <w:br/>
      </w:r>
      <w:r>
        <w:t xml:space="preserve">10486. ’ам. Уст. Гл. 7.</w:t>
      </w:r>
    </w:p>
    <w:p>
      <w:pPr>
        <w:pStyle w:val="Normal"/>
      </w:pPr>
      <w:r>
        <w:t xml:space="preserve">Т. ХХЫ. (1796—1797) 0 пресьченнтподлоговъ </w:t>
      </w:r>
      <w:r>
        <w:br/>
      </w:r>
      <w:r>
        <w:t xml:space="preserve">въ платежб пробзжей пошлины, съ отпускае- </w:t>
      </w:r>
      <w:r>
        <w:br/>
      </w:r>
      <w:r>
        <w:t xml:space="preserve">мыхь иностранными мупцами внутрь Россыт </w:t>
      </w:r>
      <w:r>
        <w:br/>
      </w:r>
      <w:r>
        <w:t xml:space="preserve">товаровъ. 1829.5. и.</w:t>
      </w:r>
    </w:p>
    <w:p>
      <w:pPr>
        <w:pStyle w:val="Normal"/>
      </w:pPr>
      <w:r>
        <w:t xml:space="preserve">ПОШЛИНЫ СУДНЫЯ и СЪ НРОШЮНТА ИС- </w:t>
      </w:r>
      <w:r>
        <w:br/>
      </w:r>
      <w:r>
        <w:t xml:space="preserve">КОВЫХЪ, ЯВОЧНЫХЪ п МИРОВЫХТЪ. </w:t>
      </w:r>
      <w:r>
        <w:br/>
      </w:r>
      <w:r>
        <w:t xml:space="preserve">„ТТ. 1. (1649—1675) Въ какомь случав взыски-</w:t>
      </w:r>
    </w:p>
    <w:p>
      <w:pPr>
        <w:pStyle w:val="Normal"/>
      </w:pPr>
      <w:r>
        <w:t xml:space="preserve">вать судпыя пошанны съ Судей, Приста- </w:t>
      </w:r>
      <w:r>
        <w:br/>
      </w:r>
      <w:r>
        <w:t xml:space="preserve">вовъ и подъячихь. Ул. Х. 5,6, 15, 123,</w:t>
      </w:r>
    </w:p>
    <w:p>
      <w:pPr>
        <w:pStyle w:val="Normal"/>
      </w:pPr>
      <w:r>
        <w:t xml:space="preserve">151. Сь приниснаго иска взыскивать судныя </w:t>
      </w:r>
      <w:r>
        <w:br/>
      </w:r>
      <w:r>
        <w:t xml:space="preserve">пошлины втрое, 29. Когда взыскавать ихь |</w:t>
      </w:r>
    </w:p>
    <w:p>
      <w:pPr>
        <w:pStyle w:val="Normal"/>
      </w:pPr>
      <w:r>
        <w:t xml:space="preserve">$55 </w:t>
      </w:r>
      <w:r>
        <w:br/>
      </w:r>
      <w:r>
        <w:t xml:space="preserve">п,</w:t>
      </w:r>
    </w:p>
    <w:p>
      <w:pPr>
        <w:pStyle w:val="Normal"/>
      </w:pPr>
      <w:r>
        <w:t xml:space="preserve">'0ъ поручителей по истцв и ‘отвфтчив; пра- </w:t>
      </w:r>
      <w:r>
        <w:br/>
      </w:r>
      <w:r>
        <w:t xml:space="preserve">то сихъь послфднихь требовать оныя обрат- </w:t>
      </w:r>
      <w:r>
        <w:br/>
      </w:r>
      <w:r>
        <w:t xml:space="preserve">но съ самихь тяжущихоя. 118, 146, 121, </w:t>
      </w:r>
      <w:r>
        <w:br/>
      </w:r>
      <w:r>
        <w:t xml:space="preserve">122, 155. Съ какихь лицъ, канимь образомъ </w:t>
      </w:r>
      <w:r>
        <w:br/>
      </w:r>
      <w:r>
        <w:t xml:space="preserve">и какое количество взыскивать по ‘суднымъ </w:t>
      </w:r>
      <w:r>
        <w:br/>
      </w:r>
      <w:r>
        <w:t xml:space="preserve">дБламь пошлины, пересуда м праваго де- </w:t>
      </w:r>
      <w:r>
        <w:br/>
      </w:r>
      <w:r>
        <w:t xml:space="preserve">сятка. 12% — 180. ХХГИ, 1. ХХЛУ. 1. </w:t>
      </w:r>
      <w:r>
        <w:br/>
      </w:r>
      <w:r>
        <w:t xml:space="preserve">По дБламъ о насильномъь завладфно зем- </w:t>
      </w:r>
      <w:r>
        <w:br/>
      </w:r>
      <w:r>
        <w:t xml:space="preserve">лею, о свозБ чужаго хлёба, и о потравЪ </w:t>
      </w:r>
      <w:r>
        <w:br/>
      </w:r>
      <w:r>
        <w:t xml:space="preserve">скотомь хлфба или сфна, взыскивать судныя </w:t>
      </w:r>
      <w:r>
        <w:br/>
      </w:r>
      <w:r>
        <w:t xml:space="preserve">пошлины вдвое. Х. 208, 210, 211, 212. — </w:t>
      </w:r>
      <w:r>
        <w:br/>
      </w:r>
      <w:r>
        <w:t xml:space="preserve">О сборь судныхь пошлиньвъ Замосковныхь </w:t>
      </w:r>
      <w:r>
        <w:br/>
      </w:r>
      <w:r>
        <w:t xml:space="preserve">и Украйныхь городахъ, и о присылкф оныхъ </w:t>
      </w:r>
      <w:r>
        <w:br/>
      </w:r>
      <w:r>
        <w:t xml:space="preserve">въ Разрядъ ежегодно въ два срока. 66. —О </w:t>
      </w:r>
      <w:r>
        <w:br/>
      </w:r>
      <w:r>
        <w:t xml:space="preserve">непосыли$ грамоть въ Замосковные и Украйные </w:t>
      </w:r>
      <w:r>
        <w:br/>
      </w:r>
      <w:r>
        <w:t xml:space="preserve">торода о взыскани судныхъ пошлинъ съ слу- </w:t>
      </w:r>
      <w:r>
        <w:br/>
      </w:r>
      <w:r>
        <w:t xml:space="preserve">жилыхь людей, подвфдомыхь Судному При- </w:t>
      </w:r>
      <w:r>
        <w:br/>
      </w:r>
      <w:r>
        <w:t xml:space="preserve">вазу и съ посадскихь людей, вфдомыхь въ </w:t>
      </w:r>
      <w:r>
        <w:br/>
      </w:r>
      <w:r>
        <w:t xml:space="preserve">Четяхь. 67.</w:t>
      </w:r>
    </w:p>
    <w:p>
      <w:pPr>
        <w:pStyle w:val="Normal"/>
      </w:pPr>
      <w:r>
        <w:t xml:space="preserve">Т. И. (1676—1688) О взысканш ‘съ рышеныхь </w:t>
      </w:r>
      <w:r>
        <w:br/>
      </w:r>
      <w:r>
        <w:t xml:space="preserve">старыхъ и новыхъ дфлъ, пошлинъ. 629.— Въ </w:t>
      </w:r>
      <w:r>
        <w:br/>
      </w:r>
      <w:r>
        <w:t xml:space="preserve">случа отлучки тяжущихся и ихъ поручите- </w:t>
      </w:r>
      <w:r>
        <w:br/>
      </w:r>
      <w:r>
        <w:t xml:space="preserve">лей изъ Москвы безъ заплаты судныхь пош- </w:t>
      </w:r>
      <w:r>
        <w:br/>
      </w:r>
      <w:r>
        <w:t xml:space="preserve">линъ, править оныя въ городахъ па ихъ лю- </w:t>
      </w:r>
      <w:r>
        <w:br/>
      </w:r>
      <w:r>
        <w:t xml:space="preserve">дяхь и крестьянахь. 667. — Подъячимь на </w:t>
      </w:r>
      <w:r>
        <w:br/>
      </w:r>
      <w:r>
        <w:t xml:space="preserve">жалованье ина канцелярсые расходы давать </w:t>
      </w:r>
      <w:r>
        <w:br/>
      </w:r>
      <w:r>
        <w:t xml:space="preserve">деньги изъ пошлинъ съ судныхь дфль. 779. </w:t>
      </w:r>
      <w:r>
        <w:br/>
      </w:r>
      <w:r>
        <w:t xml:space="preserve">— Правила взыскан!я пошлинныхь денегъ. </w:t>
      </w:r>
      <w:r>
        <w:br/>
      </w:r>
      <w:r>
        <w:t xml:space="preserve">$57.—0 взыскавши судныхъь ношлинъ въ тЬхъ </w:t>
      </w:r>
      <w:r>
        <w:br/>
      </w:r>
      <w:r>
        <w:t xml:space="preserve">помфстпыхь и вотчинныхь дфлахъ, по воимъ </w:t>
      </w:r>
      <w:r>
        <w:br/>
      </w:r>
      <w:r>
        <w:t xml:space="preserve">назначена въ крыпостяхь неустойка но пе- </w:t>
      </w:r>
      <w:r>
        <w:br/>
      </w:r>
      <w:r>
        <w:t xml:space="preserve">взыскани понглинъ, если неустойки не назначе- </w:t>
      </w:r>
      <w:r>
        <w:br/>
      </w:r>
      <w:r>
        <w:t xml:space="preserve">но. 1022.—Судныя пошлины взыскивать спо- </w:t>
      </w:r>
      <w:r>
        <w:br/>
      </w:r>
      <w:r>
        <w:t xml:space="preserve">лна, безь всякаго перевода, инись ного оныхъ </w:t>
      </w:r>
      <w:r>
        <w:br/>
      </w:r>
      <w:r>
        <w:t xml:space="preserve">ни подь какимъ предлогомъ не слагать. 1140, 7. </w:t>
      </w:r>
      <w:r>
        <w:br/>
      </w:r>
      <w:r>
        <w:t xml:space="preserve">7.—@ь тлжущагося, обвиненнаго ‘безь суда, за </w:t>
      </w:r>
      <w:r>
        <w:br/>
      </w:r>
      <w:r>
        <w:t xml:space="preserve">неявлу на срокь взыскивать судныя люшли- </w:t>
      </w:r>
      <w:r>
        <w:br/>
      </w:r>
      <w:r>
        <w:t xml:space="preserve">ны. 1146. 1156-</w:t>
      </w:r>
    </w:p>
    <w:p>
      <w:pPr>
        <w:pStyle w:val="Normal"/>
      </w:pPr>
      <w:r>
        <w:t xml:space="preserve">Т, Ш. (4689—1699) Обь отерочкВ для поми- </w:t>
      </w:r>
      <w:r>
        <w:br/>
      </w:r>
      <w:r>
        <w:t xml:space="preserve">новешя аревны Феодос! т Тоанновны, взыска- </w:t>
      </w:r>
      <w:r>
        <w:br/>
      </w:r>
      <w:r>
        <w:t xml:space="preserve">ши судныхь пошлинъ до 20 Тоня 7199 года. </w:t>
      </w:r>
      <w:r>
        <w:br/>
      </w:r>
      <w:r>
        <w:t xml:space="preserve">1407.—О взыскаши съ стрфльцовъ но суд- </w:t>
      </w:r>
      <w:r>
        <w:br/>
      </w:r>
      <w:r>
        <w:t xml:space="preserve">нымъ дБламь пошлинъ въ Стрфленкомъь При- </w:t>
      </w:r>
      <w:r>
        <w:br/>
      </w:r>
      <w:r>
        <w:t xml:space="preserve">казЪ, а не вь РозрядЪ. 1451. — Объ отероч- </w:t>
      </w:r>
      <w:r>
        <w:br/>
      </w:r>
      <w:r>
        <w:t xml:space="preserve">к взысканйя пошлин съ рышеныхь судныхъ </w:t>
      </w:r>
      <w:r>
        <w:br/>
      </w:r>
      <w:r>
        <w:t xml:space="preserve">дБль въ продолжени 40-дневнаго поминове-</w:t>
      </w:r>
    </w:p>
    <w:p>
      <w:pPr>
        <w:pStyle w:val="Normal"/>
      </w:pPr>
      <w:r>
        <w:t xml:space="preserve">ная Великой Вняжны Анны Михайловны. </w:t>
      </w:r>
      <w:r>
        <w:br/>
      </w:r>
      <w:r>
        <w:t xml:space="preserve">*</w:t>
      </w:r>
    </w:p>
    <w:p>
      <w:pPr>
        <w:pStyle w:val="Normal"/>
      </w:pPr>
      <w:r>
        <w:t xml:space="preserve">56 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1451. — О неправежф ни на комь судныхъ </w:t>
      </w:r>
      <w:r>
        <w:br/>
      </w:r>
      <w:r>
        <w:t xml:space="preserve">пошлинъ для поминовензя Царицы Натальи </w:t>
      </w:r>
      <w:r>
        <w:br/>
      </w:r>
      <w:r>
        <w:t xml:space="preserve">Кирнловны до четыредесятницы. 1485.—Въ </w:t>
      </w:r>
      <w:r>
        <w:br/>
      </w:r>
      <w:r>
        <w:t xml:space="preserve">Сибири судныхь пошлинъ брать съ Русскихь </w:t>
      </w:r>
      <w:r>
        <w:br/>
      </w:r>
      <w:r>
        <w:t xml:space="preserve">съ рубля по гриввф, пересуду съ суда по двЪ </w:t>
      </w:r>
      <w:r>
        <w:br/>
      </w:r>
      <w:r>
        <w:t xml:space="preserve">гривны, праваго десятка по четыре деньги, </w:t>
      </w:r>
      <w:r>
        <w:br/>
      </w:r>
      <w:r>
        <w:t xml:space="preserve">а съ иноземцевь и съ Сибирскихь Князь- </w:t>
      </w:r>
      <w:r>
        <w:br/>
      </w:r>
      <w:r>
        <w:t xml:space="preserve">ковъ оныхъ вовсе невзимать. 1542 п. 20, </w:t>
      </w:r>
      <w:r>
        <w:br/>
      </w:r>
      <w:r>
        <w:t xml:space="preserve">51. — Сь исковъ по розыскнымь дфламь о </w:t>
      </w:r>
      <w:r>
        <w:br/>
      </w:r>
      <w:r>
        <w:t xml:space="preserve">личныхь обидахъь пошлины брать на винова- </w:t>
      </w:r>
      <w:r>
        <w:br/>
      </w:r>
      <w:r>
        <w:t xml:space="preserve">томъ‘по Уложен!ю. 157%, п. 13. 1612, Допол. </w:t>
      </w:r>
      <w:r>
        <w:br/>
      </w:r>
      <w:r>
        <w:t xml:space="preserve">о с)`д. дьл: п. 11 .— По розыскнымь дБ- </w:t>
      </w:r>
      <w:r>
        <w:br/>
      </w:r>
      <w:r>
        <w:t xml:space="preserve">ламъ брать съ виноватаго пошлинъ по три ал- </w:t>
      </w:r>
      <w:r>
        <w:br/>
      </w:r>
      <w:r>
        <w:t xml:space="preserve">тына сь рубля; правила для взиманя оныхъ </w:t>
      </w:r>
      <w:r>
        <w:br/>
      </w:r>
      <w:r>
        <w:t xml:space="preserve">‚въ томь случаф, когда тяжуниеся до оконча- </w:t>
      </w:r>
      <w:r>
        <w:br/>
      </w:r>
      <w:r>
        <w:t xml:space="preserve">н1я розыска и до рёшеня дла помирятся.</w:t>
      </w:r>
    </w:p>
    <w:p>
      <w:pPr>
        <w:pStyle w:val="Normal"/>
      </w:pPr>
      <w:r>
        <w:t xml:space="preserve">1655.—0О взысканш </w:t>
      </w:r>
      <w:r>
        <w:br/>
      </w:r>
      <w:r>
        <w:t xml:space="preserve">Новфгородь съ стрфльцовъ, казаковь и про- </w:t>
      </w:r>
      <w:r>
        <w:br/>
      </w:r>
      <w:r>
        <w:t xml:space="preserve">чаго звантя людей; о запискБ ихъ въ книги, и </w:t>
      </w:r>
      <w:r>
        <w:br/>
      </w:r>
      <w:r>
        <w:t xml:space="preserve">объ употреблени на канцелярсме расходы. </w:t>
      </w:r>
      <w:r>
        <w:br/>
      </w:r>
      <w:r>
        <w:t xml:space="preserve">1758, п. 17, 18.</w:t>
      </w:r>
    </w:p>
    <w:p>
      <w:pPr>
        <w:pStyle w:val="Normal"/>
      </w:pPr>
      <w:r>
        <w:t xml:space="preserve">Т. МУ. (41700 — 1712) Съ явочныхь прошени </w:t>
      </w:r>
      <w:r>
        <w:br/>
      </w:r>
      <w:r>
        <w:t xml:space="preserve">брать пошлинь по 4 деньги. 1745.—Съ по- </w:t>
      </w:r>
      <w:r>
        <w:br/>
      </w:r>
      <w:r>
        <w:t xml:space="preserve">мирившихся прежде суда, или оставившихь </w:t>
      </w:r>
      <w:r>
        <w:br/>
      </w:r>
      <w:r>
        <w:t xml:space="preserve">ДБло въ судБ не окончаннымьъ, судныя по- </w:t>
      </w:r>
      <w:r>
        <w:br/>
      </w:r>
      <w:r>
        <w:t xml:space="preserve">шлины брать по гривн съ рубля. 1754. — </w:t>
      </w:r>
      <w:r>
        <w:br/>
      </w:r>
      <w:r>
        <w:t xml:space="preserve">Пошлины съ судныхъ, допроспыхъ и привод- </w:t>
      </w:r>
      <w:r>
        <w:br/>
      </w:r>
      <w:r>
        <w:t xml:space="preserve">ныхь дфль сбирать въ Приказныхь Палатахъ </w:t>
      </w:r>
      <w:r>
        <w:br/>
      </w:r>
      <w:r>
        <w:t xml:space="preserve">и Избахъ, записывать ихь въ книси и при- </w:t>
      </w:r>
      <w:r>
        <w:br/>
      </w:r>
      <w:r>
        <w:t xml:space="preserve">сылать въ Москву, не держа въ расходъ безъ Го- </w:t>
      </w:r>
      <w:r>
        <w:br/>
      </w:r>
      <w:r>
        <w:t xml:space="preserve">сударева указа. 1785.—По тяжебнымъ двламъ </w:t>
      </w:r>
      <w:r>
        <w:br/>
      </w:r>
      <w:r>
        <w:t xml:space="preserve">между Русскими и иностранцами въ Архан- </w:t>
      </w:r>
      <w:r>
        <w:br/>
      </w:r>
      <w:r>
        <w:t xml:space="preserve">тельскв брать пошлины по Уложение, день- </w:t>
      </w:r>
      <w:r>
        <w:br/>
      </w:r>
      <w:r>
        <w:t xml:space="preserve">гами или товарами. 1795, п. 68. —Сь ясач- </w:t>
      </w:r>
      <w:r>
        <w:br/>
      </w:r>
      <w:r>
        <w:t xml:space="preserve">ныхь людей судныхъ пошлинъ не брать. 1822, </w:t>
      </w:r>
      <w:r>
        <w:br/>
      </w:r>
      <w:r>
        <w:t xml:space="preserve">ст. 8. — О взысканий пошлинъ съ розыск- </w:t>
      </w:r>
      <w:r>
        <w:br/>
      </w:r>
      <w:r>
        <w:t xml:space="preserve">ныхЪ дълъ во Владим!рЪ. 1856, ст. 8.— За не- </w:t>
      </w:r>
      <w:r>
        <w:br/>
      </w:r>
      <w:r>
        <w:t xml:space="preserve">платежь съ правежа судпыхъ пошлинъ, ссылать </w:t>
      </w:r>
      <w:r>
        <w:br/>
      </w:r>
      <w:r>
        <w:t xml:space="preserve">па вфчное житье въ Азовъ съ женами и дфть- </w:t>
      </w:r>
      <w:r>
        <w:br/>
      </w:r>
      <w:r>
        <w:t xml:space="preserve">ми. 1865.—0 сборБ судныхъ пошлинъ въ Ин- </w:t>
      </w:r>
      <w:r>
        <w:br/>
      </w:r>
      <w:r>
        <w:t xml:space="preserve">терманландаи. 2194.</w:t>
      </w:r>
    </w:p>
    <w:p>
      <w:pPr>
        <w:pStyle w:val="Normal"/>
      </w:pPr>
      <w:r>
        <w:t xml:space="preserve">Т. У. (1715—1719) Въ какомъ случаф взыски- </w:t>
      </w:r>
      <w:r>
        <w:br/>
      </w:r>
      <w:r>
        <w:t xml:space="preserve">звать пошлины съ Судей. 2879.—0О разсылк® </w:t>
      </w:r>
      <w:r>
        <w:br/>
      </w:r>
      <w:r>
        <w:t xml:space="preserve">изь Канцелярии Сената рёшеныхъ дбалъ для </w:t>
      </w:r>
      <w:r>
        <w:br/>
      </w:r>
      <w:r>
        <w:t xml:space="preserve">взятая пошлинъ, вь Коллеши, по принад- </w:t>
      </w:r>
      <w:r>
        <w:br/>
      </w:r>
      <w:r>
        <w:t xml:space="preserve">лежности. 5286. — О неприсылив изъ По- </w:t>
      </w:r>
      <w:r>
        <w:br/>
      </w:r>
      <w:r>
        <w:t xml:space="preserve">мБстнаго Приказа и Надворныхь Судовъ въ</w:t>
      </w:r>
    </w:p>
    <w:p>
      <w:pPr>
        <w:pStyle w:val="Normal"/>
      </w:pPr>
      <w:r>
        <w:t xml:space="preserve">судныхъ пошлины въ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Юстиць-Коллег!ю ршеныхъ дфлъ, безв взятья </w:t>
      </w:r>
      <w:r>
        <w:br/>
      </w:r>
      <w:r>
        <w:t xml:space="preserve">по онымь пошлииъ канцелярскихъ и штраф- </w:t>
      </w:r>
      <w:r>
        <w:br/>
      </w:r>
      <w:r>
        <w:t xml:space="preserve">ныхь денегъ. 5455.</w:t>
      </w:r>
    </w:p>
    <w:p>
      <w:pPr>
        <w:pStyle w:val="Normal"/>
      </w:pPr>
      <w:r>
        <w:t xml:space="preserve">Т. УГ. (1720 — 1722) О состоящихь на лицо </w:t>
      </w:r>
      <w:r>
        <w:br/>
      </w:r>
      <w:r>
        <w:t xml:space="preserve">въ Присутственныхь мфстахь пошлинахь съ </w:t>
      </w:r>
      <w:r>
        <w:br/>
      </w:r>
      <w:r>
        <w:t xml:space="preserve">рьшеныхь двлъ, рапортовать ежемфслчно въ </w:t>
      </w:r>
      <w:r>
        <w:br/>
      </w:r>
      <w:r>
        <w:t xml:space="preserve">Каммеръ-Коллегио. 5786.</w:t>
      </w:r>
    </w:p>
    <w:p>
      <w:pPr>
        <w:pStyle w:val="Normal"/>
      </w:pPr>
      <w:r>
        <w:t xml:space="preserve">Т. УП. (1725 — 1727) О взять пошлинъ съ </w:t>
      </w:r>
      <w:r>
        <w:br/>
      </w:r>
      <w:r>
        <w:t xml:space="preserve">дЬль объ отдачь бЪглыхъ крестьянъ на преж- </w:t>
      </w:r>
      <w:r>
        <w:br/>
      </w:r>
      <w:r>
        <w:t xml:space="preserve">нее жилище. 4599.—Въ Малороссш  пошлинъ </w:t>
      </w:r>
      <w:r>
        <w:br/>
      </w:r>
      <w:r>
        <w:t xml:space="preserve">съ судныхь дБльъ не брать. 4901, л. 2.—Съ </w:t>
      </w:r>
      <w:r>
        <w:br/>
      </w:r>
      <w:r>
        <w:t xml:space="preserve">'Таможенныхь словесныхъ дфль судныхъ по- </w:t>
      </w:r>
      <w:r>
        <w:br/>
      </w:r>
      <w:r>
        <w:t xml:space="preserve">шлинъ не брать, а взимать оныя только съ </w:t>
      </w:r>
      <w:r>
        <w:br/>
      </w:r>
      <w:r>
        <w:t xml:space="preserve">письменныхь. 5145.-— (Сь судныхь дБль </w:t>
      </w:r>
      <w:r>
        <w:br/>
      </w:r>
      <w:r>
        <w:t xml:space="preserve">взимать пошлины по Уложенио, а въ тор- </w:t>
      </w:r>
      <w:r>
        <w:br/>
      </w:r>
      <w:r>
        <w:t xml:space="preserve">‘товыхъ дфлахъ только тогда, когда тяжу- </w:t>
      </w:r>
      <w:r>
        <w:br/>
      </w:r>
      <w:r>
        <w:t xml:space="preserve">пиеся Таможеннымь судомъ не удовольству- </w:t>
      </w:r>
      <w:r>
        <w:br/>
      </w:r>
      <w:r>
        <w:t xml:space="preserve">ются; положепныхь же указомь 1700 го-</w:t>
      </w:r>
    </w:p>
    <w:p>
      <w:pPr>
        <w:pStyle w:val="Normal"/>
      </w:pPr>
      <w:r>
        <w:t xml:space="preserve">а (1754) сь мировыхъ прошеш!й пошлинъ по </w:t>
      </w:r>
      <w:r>
        <w:br/>
      </w:r>
      <w:r>
        <w:t xml:space="preserve">гривн$ съ рубля не брать, а взимать только </w:t>
      </w:r>
      <w:r>
        <w:br/>
      </w:r>
      <w:r>
        <w:t xml:space="preserve">однф мировыя деньги. 5177.</w:t>
      </w:r>
    </w:p>
    <w:p>
      <w:pPr>
        <w:pStyle w:val="Normal"/>
      </w:pPr>
      <w:r>
        <w:t xml:space="preserve">Т. УГИ. (1728—1752) О пошлинахъ за перепосъ</w:t>
      </w:r>
    </w:p>
    <w:p>
      <w:pPr>
        <w:pStyle w:val="Normal"/>
      </w:pPr>
      <w:r>
        <w:t xml:space="preserve">ибковыхьъ дЪлъ по апелляции. 5646.</w:t>
      </w:r>
    </w:p>
    <w:p>
      <w:pPr>
        <w:pStyle w:val="Normal"/>
      </w:pPr>
      <w:r>
        <w:t xml:space="preserve">Т. 1Х. (1755 — 1756) Правила взимашя по- </w:t>
      </w:r>
      <w:r>
        <w:br/>
      </w:r>
      <w:r>
        <w:t xml:space="preserve">шлинъ съ судныхь дфль. 6845.</w:t>
      </w:r>
    </w:p>
    <w:p>
      <w:pPr>
        <w:pStyle w:val="Normal"/>
      </w:pPr>
      <w:r>
        <w:t xml:space="preserve">Т. Х. (1757 —1759) Правила взыскашя суд- </w:t>
      </w:r>
      <w:r>
        <w:br/>
      </w:r>
      <w:r>
        <w:t xml:space="preserve">ныхъ пошлинъ, 7462.— Дфла, взятыя на апел- </w:t>
      </w:r>
      <w:r>
        <w:br/>
      </w:r>
      <w:r>
        <w:t xml:space="preserve">лацио изъ Суднаго Приказа въ Юстицъ-Кон- </w:t>
      </w:r>
      <w:r>
        <w:br/>
      </w:r>
      <w:r>
        <w:t xml:space="preserve">тору, по конмь рфшеня будутъ утверждены, </w:t>
      </w:r>
      <w:r>
        <w:br/>
      </w:r>
      <w:r>
        <w:t xml:space="preserve">возвращать для взысканйя судныхъ пошлинъ </w:t>
      </w:r>
      <w:r>
        <w:br/>
      </w:r>
      <w:r>
        <w:t xml:space="preserve">въ помянутый- Привазъ; самой же Юстицъ- </w:t>
      </w:r>
      <w:r>
        <w:br/>
      </w:r>
      <w:r>
        <w:t xml:space="preserve">КонторВ взыскивать пошлины только за свои </w:t>
      </w:r>
      <w:r>
        <w:br/>
      </w:r>
      <w:r>
        <w:t xml:space="preserve">рьшеня. 7545.—По дфламъ, взятымъ на апел- </w:t>
      </w:r>
      <w:r>
        <w:br/>
      </w:r>
      <w:r>
        <w:t xml:space="preserve">ляцю, буде тяжуниеся помирятся не дождав- </w:t>
      </w:r>
      <w:r>
        <w:br/>
      </w:r>
      <w:r>
        <w:t xml:space="preserve">шись р5Ьшешя, взыскивать судпыя пошлины </w:t>
      </w:r>
      <w:r>
        <w:br/>
      </w:r>
      <w:r>
        <w:t xml:space="preserve">по первому рёшению съ того, кто онымъ быль </w:t>
      </w:r>
      <w:r>
        <w:br/>
      </w:r>
      <w:r>
        <w:t xml:space="preserve">обвиненъ. 7657.</w:t>
      </w:r>
    </w:p>
    <w:p>
      <w:pPr>
        <w:pStyle w:val="Normal"/>
      </w:pPr>
      <w:r>
        <w:t xml:space="preserve">Т: ХГ. (1740 — 1745) О невзыскивашш суд- </w:t>
      </w:r>
      <w:r>
        <w:br/>
      </w:r>
      <w:r>
        <w:t xml:space="preserve">ныхь пошлинъ по вотчиннымъь дфламъ. 8154. </w:t>
      </w:r>
      <w:r>
        <w:br/>
      </w:r>
      <w:r>
        <w:t xml:space="preserve">— Подтверждеше о невзимани судныхъ по- </w:t>
      </w:r>
      <w:r>
        <w:br/>
      </w:r>
      <w:r>
        <w:t xml:space="preserve">шлинъ по такимъ дфламъ, по коимъ тяжупие- </w:t>
      </w:r>
      <w:r>
        <w:br/>
      </w:r>
      <w:r>
        <w:t xml:space="preserve">ся, не дождавшись рьшеня, помирятся, 8205. </w:t>
      </w:r>
      <w:r>
        <w:br/>
      </w:r>
      <w:r>
        <w:t xml:space="preserve">—О взыскаши  судныхъ пошлинъ по дфламь </w:t>
      </w:r>
      <w:r>
        <w:br/>
      </w:r>
      <w:r>
        <w:t xml:space="preserve">о держаши бфглыхь крестьянъ однодворцами, </w:t>
      </w:r>
      <w:r>
        <w:br/>
      </w:r>
      <w:r>
        <w:t xml:space="preserve">со всей деревни, въ коей таковый бЪглый </w:t>
      </w:r>
      <w:r>
        <w:br/>
      </w:r>
      <w:r>
        <w:t xml:space="preserve">быль укрываемъ. 8227.—Подтверждене о не-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взыскиванш судныхь пошлинь съ помприв-„ Т. ХХУ. (1798 — 1799) О взимаши пошлийь</w:t>
      </w:r>
    </w:p>
    <w:p>
      <w:pPr>
        <w:pStyle w:val="Normal"/>
      </w:pPr>
      <w:r>
        <w:t xml:space="preserve">шихся до суда. 8265.</w:t>
      </w:r>
    </w:p>
    <w:p>
      <w:pPr>
        <w:pStyle w:val="Normal"/>
      </w:pPr>
      <w:r>
        <w:t xml:space="preserve">Т. ХИ. (1744—1748) О пеупустительномъ взы- </w:t>
      </w:r>
      <w:r>
        <w:br/>
      </w:r>
      <w:r>
        <w:t xml:space="preserve">скаши въ С. Петербургской Губернской Кан- </w:t>
      </w:r>
      <w:r>
        <w:br/>
      </w:r>
      <w:r>
        <w:t xml:space="preserve">целяри судныхь пошлииь по рфшенымъ въ </w:t>
      </w:r>
      <w:r>
        <w:br/>
      </w:r>
      <w:r>
        <w:t xml:space="preserve">ней двламъ, и объ отсыякф оныхъ въ Штатсеь- </w:t>
      </w:r>
      <w:r>
        <w:br/>
      </w:r>
      <w:r>
        <w:t xml:space="preserve">Контору. 9486.</w:t>
      </w:r>
    </w:p>
    <w:p>
      <w:pPr>
        <w:pStyle w:val="Normal"/>
      </w:pPr>
      <w:r>
        <w:t xml:space="preserve">Т. ХМ. (1754—1757) О пезапускани судныхь </w:t>
      </w:r>
      <w:r>
        <w:br/>
      </w:r>
      <w:r>
        <w:t xml:space="preserve">пошлинь въ доимку, и о взыскаши съ Ири- </w:t>
      </w:r>
      <w:r>
        <w:br/>
      </w:r>
      <w:r>
        <w:t xml:space="preserve">сутствующихьза таковое запущеше. 10681.</w:t>
      </w:r>
    </w:p>
    <w:p>
      <w:pPr>
        <w:pStyle w:val="Normal"/>
      </w:pPr>
      <w:r>
        <w:t xml:space="preserve">Т. ХУ; (1758 — 1762) О невзимани судныхь </w:t>
      </w:r>
      <w:r>
        <w:br/>
      </w:r>
      <w:r>
        <w:t xml:space="preserve">пошлинь по дфламь компани содержателей </w:t>
      </w:r>
      <w:r>
        <w:br/>
      </w:r>
      <w:r>
        <w:t xml:space="preserve">Невскихь мостовъ. 10908, п. 10.</w:t>
      </w:r>
    </w:p>
    <w:p>
      <w:pPr>
        <w:pStyle w:val="Normal"/>
      </w:pPr>
      <w:r>
        <w:t xml:space="preserve">Т. ХУ. (1762—1764) О пошлинахъ съ иско- </w:t>
      </w:r>
      <w:r>
        <w:br/>
      </w:r>
      <w:r>
        <w:t xml:space="preserve">выхъ и явочныхь прошении. 11988, п. 6. </w:t>
      </w:r>
      <w:r>
        <w:br/>
      </w:r>
      <w:r>
        <w:t xml:space="preserve">12210. -- Сь подаваемыхь отъ Дворцовыхь </w:t>
      </w:r>
      <w:r>
        <w:br/>
      </w:r>
      <w:r>
        <w:t xml:space="preserve">крестьянъь въ Дворцовую Канцелярю и ея </w:t>
      </w:r>
      <w:r>
        <w:br/>
      </w:r>
      <w:r>
        <w:t xml:space="preserve">Контору челобитенъ, пошлинъ небрать. 12016.</w:t>
      </w:r>
    </w:p>
    <w:p>
      <w:pPr>
        <w:pStyle w:val="Normal"/>
      </w:pPr>
      <w:r>
        <w:t xml:space="preserve">— О невзыскивани пошлинъ съ прошенш, по-</w:t>
      </w:r>
    </w:p>
    <w:p>
      <w:pPr>
        <w:pStyle w:val="Normal"/>
      </w:pPr>
      <w:r>
        <w:t xml:space="preserve">даваемыхъ въ Коллегю Эконом крестьяна- </w:t>
      </w:r>
      <w:r>
        <w:br/>
      </w:r>
      <w:r>
        <w:t xml:space="preserve">ми ея вБдомства, по взаимнымь ихъ искамъ. </w:t>
      </w:r>
      <w:r>
        <w:br/>
      </w:r>
      <w:r>
        <w:t xml:space="preserve">12078.</w:t>
      </w:r>
    </w:p>
    <w:p>
      <w:pPr>
        <w:pStyle w:val="Normal"/>
      </w:pPr>
      <w:r>
        <w:t xml:space="preserve">Т. ХУИ. (1765—1766) О присылкф въ Сенать </w:t>
      </w:r>
      <w:r>
        <w:br/>
      </w:r>
      <w:r>
        <w:t xml:space="preserve">годовыхь вздомостеи изъ Присутственныхь </w:t>
      </w:r>
      <w:r>
        <w:br/>
      </w:r>
      <w:r>
        <w:t xml:space="preserve">мфсть о паложенныхь, взысканныхь и не- </w:t>
      </w:r>
      <w:r>
        <w:br/>
      </w:r>
      <w:r>
        <w:t xml:space="preserve">взысканныхь судвыхъ пошлинахъ. 12572.</w:t>
      </w:r>
    </w:p>
    <w:p>
      <w:pPr>
        <w:pStyle w:val="Normal"/>
      </w:pPr>
      <w:r>
        <w:t xml:space="preserve">Т. ХХ. (1781—1785) О взысканш пошлинъ съ </w:t>
      </w:r>
      <w:r>
        <w:br/>
      </w:r>
      <w:r>
        <w:t xml:space="preserve">дЪлъ, производимыхь въ Бфлорусскихь Гу- </w:t>
      </w:r>
      <w:r>
        <w:br/>
      </w:r>
      <w:r>
        <w:t xml:space="preserve">бершихъ, по Росойскимъ узаконешямъ. 15580.</w:t>
      </w:r>
    </w:p>
    <w:p>
      <w:pPr>
        <w:pStyle w:val="Normal"/>
      </w:pPr>
      <w:r>
        <w:t xml:space="preserve">— Правила для взимашя поптлинъ съ судныхь </w:t>
      </w:r>
      <w:r>
        <w:br/>
      </w:r>
      <w:r>
        <w:t xml:space="preserve">дълъ въ Могилевскомъ и Полоцкомь Намф- </w:t>
      </w:r>
      <w:r>
        <w:br/>
      </w:r>
      <w:r>
        <w:t xml:space="preserve">стничествахь. 15665.—О сбор пошлинъ съ </w:t>
      </w:r>
      <w:r>
        <w:br/>
      </w:r>
      <w:r>
        <w:t xml:space="preserve">судныхь дБль въ Малоросеш. 15724, п. 1.</w:t>
      </w:r>
    </w:p>
    <w:p>
      <w:pPr>
        <w:pStyle w:val="Normal"/>
      </w:pPr>
      <w:r>
        <w:t xml:space="preserve">Т. ХХИ. (178% — 1788) О невзимануи по- </w:t>
      </w:r>
      <w:r>
        <w:br/>
      </w:r>
      <w:r>
        <w:t xml:space="preserve">шлинъ съ подаваемыхь экономическими кре- </w:t>
      </w:r>
      <w:r>
        <w:br/>
      </w:r>
      <w:r>
        <w:t xml:space="preserve">стьянами прошений въ тяжбахь между собою, </w:t>
      </w:r>
      <w:r>
        <w:br/>
      </w:r>
      <w:r>
        <w:t xml:space="preserve">и о неувольнеши ихъ оть платежа опыхъ по </w:t>
      </w:r>
      <w:r>
        <w:br/>
      </w:r>
      <w:r>
        <w:t xml:space="preserve">дфаамъ съ посторонними. 16475.</w:t>
      </w:r>
    </w:p>
    <w:p>
      <w:pPr>
        <w:pStyle w:val="Normal"/>
      </w:pPr>
      <w:r>
        <w:t xml:space="preserve">Т.ХХШ. (1789—-1796) О певзиманёи положен- </w:t>
      </w:r>
      <w:r>
        <w:br/>
      </w:r>
      <w:r>
        <w:t xml:space="preserve">пахъ по Уложенью пошлиив съ дфль, произ- </w:t>
      </w:r>
      <w:r>
        <w:br/>
      </w:r>
      <w:r>
        <w:t xml:space="preserve">водимыхь въ ИШъженскомь Греческомь Маги- </w:t>
      </w:r>
      <w:r>
        <w:br/>
      </w:r>
      <w:r>
        <w:t xml:space="preserve">страт. 16746.—Объ увеличеши пошлины съ </w:t>
      </w:r>
      <w:r>
        <w:br/>
      </w:r>
      <w:r>
        <w:t xml:space="preserve">дБаъ судиыхъ и просительскихъ. 172256.</w:t>
      </w:r>
    </w:p>
    <w:p>
      <w:pPr>
        <w:pStyle w:val="Normal"/>
      </w:pPr>
      <w:r>
        <w:t xml:space="preserve">Т. ХХМУ. (1796 — 1797) О взиманаг судныхь </w:t>
      </w:r>
      <w:r>
        <w:br/>
      </w:r>
      <w:r>
        <w:t xml:space="preserve">пошлинь въ Губершяхъ, па особыхь правахъ </w:t>
      </w:r>
      <w:r>
        <w:br/>
      </w:r>
      <w:r>
        <w:t xml:space="preserve">состоящих. 18552.</w:t>
      </w:r>
    </w:p>
    <w:p>
      <w:pPr>
        <w:pStyle w:val="Normal"/>
      </w:pPr>
      <w:r>
        <w:t xml:space="preserve">&gt; сь дБль, производимыхьвь Казенныхь Пала- </w:t>
      </w:r>
      <w:r>
        <w:br/>
      </w:r>
      <w:r>
        <w:t xml:space="preserve">тахь. 18598. — Объ отсылки изъ ©. Петер- </w:t>
      </w:r>
      <w:r>
        <w:br/>
      </w:r>
      <w:r>
        <w:t xml:space="preserve">бургскаго и Московскаго Городскихь Правле-. </w:t>
      </w:r>
      <w:r>
        <w:br/>
      </w:r>
      <w:r>
        <w:t xml:space="preserve">ши вступающихь въ Департаменть Граждан- </w:t>
      </w:r>
      <w:r>
        <w:br/>
      </w:r>
      <w:r>
        <w:t xml:space="preserve">скихь Юстицкихь дёль пошлииь, въ Казен- </w:t>
      </w:r>
      <w:r>
        <w:br/>
      </w:r>
      <w:r>
        <w:t xml:space="preserve">ныя Палаты ежемфслчно. 18972.—Норядокъ </w:t>
      </w:r>
      <w:r>
        <w:br/>
      </w:r>
      <w:r>
        <w:t xml:space="preserve">взимашя пошлинъ съ дфль о людяхъ, ищу- </w:t>
      </w:r>
      <w:r>
        <w:br/>
      </w:r>
      <w:r>
        <w:t xml:space="preserve">щихъ вольности. #9011.— О невзимаши по- </w:t>
      </w:r>
      <w:r>
        <w:br/>
      </w:r>
      <w:r>
        <w:t xml:space="preserve">ложенныхь по Уложенью пошлинъ съ дёлъ, </w:t>
      </w:r>
      <w:r>
        <w:br/>
      </w:r>
      <w:r>
        <w:t xml:space="preserve">рЬшеныхь въ Губервяхъ, на особыхь пра- </w:t>
      </w:r>
      <w:r>
        <w:br/>
      </w:r>
      <w:r>
        <w:t xml:space="preserve">вахъ состоящихь. 19117. а</w:t>
      </w:r>
    </w:p>
    <w:p>
      <w:pPr>
        <w:pStyle w:val="Normal"/>
      </w:pPr>
      <w:r>
        <w:t xml:space="preserve">Т. ХХУи. (1802 — 1805) Обь отмфиф по </w:t>
      </w:r>
      <w:r>
        <w:br/>
      </w:r>
      <w:r>
        <w:t xml:space="preserve">суднымь дфламъь пошлинь съ суда, пересуда </w:t>
      </w:r>
      <w:r>
        <w:br/>
      </w:r>
      <w:r>
        <w:t xml:space="preserve">и праваго десятка. 2042.7, по. 3-</w:t>
      </w:r>
    </w:p>
    <w:p>
      <w:pPr>
        <w:pStyle w:val="Normal"/>
      </w:pPr>
      <w:r>
        <w:t xml:space="preserve">Т. ХХХУ. (1818) Сь людей, отыскивающихь </w:t>
      </w:r>
      <w:r>
        <w:br/>
      </w:r>
      <w:r>
        <w:t xml:space="preserve">свободу, пе взыскивать судныхь и никавихъ </w:t>
      </w:r>
      <w:r>
        <w:br/>
      </w:r>
      <w:r>
        <w:t xml:space="preserve">пошлинныхь денегъ. 27294.</w:t>
      </w:r>
    </w:p>
    <w:p>
      <w:pPr>
        <w:pStyle w:val="Normal"/>
      </w:pPr>
      <w:r>
        <w:t xml:space="preserve">Т. ХХХУИ. (1820—1821) О невзыскивани съ </w:t>
      </w:r>
      <w:r>
        <w:br/>
      </w:r>
      <w:r>
        <w:t xml:space="preserve">отыскивающихь свободу людей судныхь по- </w:t>
      </w:r>
      <w:r>
        <w:br/>
      </w:r>
      <w:r>
        <w:t xml:space="preserve">шлинь и по твмь дёламь, кои окончаны до </w:t>
      </w:r>
      <w:r>
        <w:br/>
      </w:r>
      <w:r>
        <w:t xml:space="preserve">состояня ‘указа 25 Февраля 1818 года- </w:t>
      </w:r>
      <w:r>
        <w:br/>
      </w:r>
      <w:r>
        <w:t xml:space="preserve">28797. —Объ отмёнф нфкоторыхь судныхъ </w:t>
      </w:r>
      <w:r>
        <w:br/>
      </w:r>
      <w:r>
        <w:t xml:space="preserve">пошлинъ. 28814. {7 #2.</w:t>
      </w:r>
    </w:p>
    <w:p>
      <w:pPr>
        <w:pStyle w:val="Normal"/>
      </w:pPr>
      <w:r>
        <w:t xml:space="preserve">Т. ХЬ. (1825) О взиманш исковыхь пошлин </w:t>
      </w:r>
      <w:r>
        <w:br/>
      </w:r>
      <w:r>
        <w:t xml:space="preserve">при вписаши каждаго актората по Губери!- </w:t>
      </w:r>
      <w:r>
        <w:br/>
      </w:r>
      <w:r>
        <w:t xml:space="preserve">ямъ, пользующимея особыми правами. 50570. </w:t>
      </w:r>
      <w:r>
        <w:br/>
      </w:r>
      <w:r>
        <w:t xml:space="preserve">См. также: Пошлины АнЕЛЛЯцЦТОННыЫЯ- </w:t>
      </w:r>
      <w:r>
        <w:br/>
      </w:r>
      <w:r>
        <w:t xml:space="preserve">Пошлины пЕЧАТНЫЯ. Е</w:t>
      </w:r>
    </w:p>
    <w:p>
      <w:pPr>
        <w:pStyle w:val="Normal"/>
      </w:pPr>
      <w:r>
        <w:t xml:space="preserve">ПОШЛИНЫ сь ГРАМОТЪ п ДИПЛОМОВЪ- </w:t>
      </w:r>
      <w:r>
        <w:br/>
      </w:r>
      <w:r>
        <w:t xml:space="preserve">См. ГРАМОТЫ. Дипломы. .</w:t>
      </w:r>
    </w:p>
    <w:p>
      <w:pPr>
        <w:pStyle w:val="Normal"/>
      </w:pPr>
      <w:r>
        <w:t xml:space="preserve">ПОШЛИНЫ сь ДЪЗЛЪ ПОМБСТНЫХЪ. См. </w:t>
      </w:r>
      <w:r>
        <w:br/>
      </w:r>
      <w:r>
        <w:t xml:space="preserve">Помъстья. ст. ХШ..</w:t>
      </w:r>
    </w:p>
    <w:p>
      <w:pPr>
        <w:pStyle w:val="Normal"/>
      </w:pPr>
      <w:r>
        <w:t xml:space="preserve">ПОШЛИНЫ сь ИМБНЫШИ, НЕРЕВОДИМЫХЪ </w:t>
      </w:r>
      <w:r>
        <w:br/>
      </w:r>
      <w:r>
        <w:t xml:space="preserve">за ГРАНИЦУ. :</w:t>
      </w:r>
    </w:p>
    <w:p>
      <w:pPr>
        <w:pStyle w:val="Normal"/>
      </w:pPr>
      <w:r>
        <w:t xml:space="preserve">Т. Х\. (1762 — 1764) Правила о вычетахь, </w:t>
      </w:r>
      <w:r>
        <w:br/>
      </w:r>
      <w:r>
        <w:t xml:space="preserve">въ пользу казны съ капиталовь и имуществъ, </w:t>
      </w:r>
      <w:r>
        <w:br/>
      </w:r>
      <w:r>
        <w:t xml:space="preserve">принадлежащихь ипостранцамь, въ случав </w:t>
      </w:r>
      <w:r>
        <w:br/>
      </w:r>
      <w:r>
        <w:t xml:space="preserve">вывоза или перевода оныхъ за границу. </w:t>
      </w:r>
      <w:r>
        <w:br/>
      </w:r>
      <w:r>
        <w:t xml:space="preserve">11850, 22. 9.</w:t>
      </w:r>
    </w:p>
    <w:p>
      <w:pPr>
        <w:pStyle w:val="Normal"/>
      </w:pPr>
      <w:r>
        <w:t xml:space="preserve">Т. ХХГ. (1781 — 1785) О взыскан съ иност- </w:t>
      </w:r>
      <w:r>
        <w:br/>
      </w:r>
      <w:r>
        <w:t xml:space="preserve">ранцевь, бывшихь временно въ купечествъ, </w:t>
      </w:r>
      <w:r>
        <w:br/>
      </w:r>
      <w:r>
        <w:t xml:space="preserve">при выфздВ ихъ за границу, десятой части </w:t>
      </w:r>
      <w:r>
        <w:br/>
      </w:r>
      <w:r>
        <w:t xml:space="preserve">изъ всего имфийя. 15670.</w:t>
      </w:r>
    </w:p>
    <w:p>
      <w:pPr>
        <w:pStyle w:val="Normal"/>
      </w:pPr>
      <w:r>
        <w:t xml:space="preserve">Т. ХХМУ. (1796 — 1797) Особамь Император- </w:t>
      </w:r>
      <w:r>
        <w:br/>
      </w:r>
      <w:r>
        <w:t xml:space="preserve">ской Фамилш, въ случаЪ оставлеша Росош, </w:t>
      </w:r>
      <w:r>
        <w:br/>
      </w:r>
      <w:r>
        <w:t xml:space="preserve">вносить въ казну изъ вывозимыхь ©ь собою</w:t>
      </w:r>
    </w:p>
    <w:p>
      <w:pPr>
        <w:pStyle w:val="Normal"/>
      </w:pPr>
      <w:r>
        <w:t xml:space="preserve">658 </w:t>
      </w:r>
      <w:r>
        <w:br/>
      </w:r>
      <w:r>
        <w:t xml:space="preserve">п.</w:t>
      </w:r>
    </w:p>
    <w:p>
      <w:pPr>
        <w:pStyle w:val="Normal"/>
      </w:pPr>
      <w:r>
        <w:t xml:space="preserve">капиталовъ, десятую часть. 17906, Узрелд. </w:t>
      </w:r>
      <w:r>
        <w:br/>
      </w:r>
      <w:r>
        <w:t xml:space="preserve">обз Импер. Фамил. 7 57, 59.</w:t>
      </w:r>
    </w:p>
    <w:p>
      <w:pPr>
        <w:pStyle w:val="Normal"/>
      </w:pPr>
      <w:r>
        <w:t xml:space="preserve">Т. ХХУ. (1798—1799) Подтверждеше правилъ, </w:t>
      </w:r>
      <w:r>
        <w:br/>
      </w:r>
      <w:r>
        <w:t xml:space="preserve">постановленныхь въ Манифесть 1765 тода, </w:t>
      </w:r>
      <w:r>
        <w:br/>
      </w:r>
      <w:r>
        <w:t xml:space="preserve">(11880) относительно иностранцевъ, водво- </w:t>
      </w:r>
      <w:r>
        <w:br/>
      </w:r>
      <w:r>
        <w:t xml:space="preserve">рающихся въ Новоросс\искомь краф. 18575. </w:t>
      </w:r>
      <w:r>
        <w:br/>
      </w:r>
      <w:r>
        <w:t xml:space="preserve">п. 2. )</w:t>
      </w:r>
    </w:p>
    <w:p>
      <w:pPr>
        <w:pStyle w:val="Normal"/>
      </w:pPr>
      <w:r>
        <w:t xml:space="preserve">Т. ХХУЕ. (1800 — 1801) О невзимавш пош- </w:t>
      </w:r>
      <w:r>
        <w:br/>
      </w:r>
      <w:r>
        <w:t xml:space="preserve">линъ съ наслфдственныхь ими, достающих-</w:t>
      </w:r>
    </w:p>
    <w:p>
      <w:pPr>
        <w:pStyle w:val="Normal"/>
      </w:pPr>
      <w:r>
        <w:t xml:space="preserve">ся въ Росси Саксонскимъ подданнымъ. 19520.</w:t>
      </w:r>
    </w:p>
    <w:p>
      <w:pPr>
        <w:pStyle w:val="Normal"/>
      </w:pPr>
      <w:r>
        <w:t xml:space="preserve">Т. ХХХИ. (1812 — 1844) Конвенция, заклю- </w:t>
      </w:r>
      <w:r>
        <w:br/>
      </w:r>
      <w:r>
        <w:t xml:space="preserve">ченная съ Герцогомь Саксенъ-Веймарскимь </w:t>
      </w:r>
      <w:r>
        <w:br/>
      </w:r>
      <w:r>
        <w:t xml:space="preserve">и Эйзенахскимь о безношлинномъ, выпусв$ имф- </w:t>
      </w:r>
      <w:r>
        <w:br/>
      </w:r>
      <w:r>
        <w:t xml:space="preserve">н!, достающихся въ наслфдство подданнымь </w:t>
      </w:r>
      <w:r>
        <w:br/>
      </w:r>
      <w:r>
        <w:t xml:space="preserve">обоюдныхь Государствъ. 2.5026.</w:t>
      </w:r>
    </w:p>
    <w:p>
      <w:pPr>
        <w:pStyle w:val="Normal"/>
      </w:pPr>
      <w:r>
        <w:t xml:space="preserve">Т. ХХХУ. (1847) Подтверждеше правиль </w:t>
      </w:r>
      <w:r>
        <w:br/>
      </w:r>
      <w:r>
        <w:t xml:space="preserve">о вычетахь изъ имфшя иностранцевь, пв- </w:t>
      </w:r>
      <w:r>
        <w:br/>
      </w:r>
      <w:r>
        <w:t xml:space="preserve">реводимаго за границу. 26826.</w:t>
      </w:r>
    </w:p>
    <w:p>
      <w:pPr>
        <w:pStyle w:val="Normal"/>
      </w:pPr>
      <w:r>
        <w:t xml:space="preserve">Т. ХХХУН. (1820'— 1821) О даниномъ оть </w:t>
      </w:r>
      <w:r>
        <w:br/>
      </w:r>
      <w:r>
        <w:t xml:space="preserve">ФРоссйскаго Правительства Пармекому и Неа- </w:t>
      </w:r>
      <w:r>
        <w:br/>
      </w:r>
      <w:r>
        <w:t xml:space="preserve">политанскому объщашш не вводить въ Рос- </w:t>
      </w:r>
      <w:r>
        <w:br/>
      </w:r>
      <w:r>
        <w:t xml:space="preserve">_спо права, извфстнаго подъ именемь, ‘Что </w:t>
      </w:r>
      <w:r>
        <w:br/>
      </w:r>
      <w:r>
        <w:t xml:space="preserve">’аЪа1те, съ оставлешемъ однакоже въ своей </w:t>
      </w:r>
      <w:r>
        <w:br/>
      </w:r>
      <w:r>
        <w:t xml:space="preserve">сил установленнаго вычета изъ ‘имфнй, вы- </w:t>
      </w:r>
      <w:r>
        <w:br/>
      </w:r>
      <w:r>
        <w:t xml:space="preserve">пускаемыхъ за границу. 23559.</w:t>
      </w:r>
    </w:p>
    <w:p>
      <w:pPr>
        <w:pStyle w:val="Normal"/>
      </w:pPr>
      <w:r>
        <w:t xml:space="preserve">-Т. ХХХУШ. (1822—1825) Объ отмвнф выче- </w:t>
      </w:r>
      <w:r>
        <w:br/>
      </w:r>
      <w:r>
        <w:t xml:space="preserve">та въ казну изъ вывозимыхь и переводимыхъ </w:t>
      </w:r>
      <w:r>
        <w:br/>
      </w:r>
      <w:r>
        <w:t xml:space="preserve">за границу наслфдственныхь и другихь имЪ- </w:t>
      </w:r>
      <w:r>
        <w:br/>
      </w:r>
      <w:r>
        <w:t xml:space="preserve">ши иностранцевъ, для подданныхъ тфхь Дер- </w:t>
      </w:r>
      <w:r>
        <w:br/>
      </w:r>
      <w:r>
        <w:t xml:space="preserve">вавъ, которыя взаимно постановять въ сво- </w:t>
      </w:r>
      <w:r>
        <w:br/>
      </w:r>
      <w:r>
        <w:t xml:space="preserve">ихъ владфнаяхъ таковую же отмфну въ поль- </w:t>
      </w:r>
      <w:r>
        <w:br/>
      </w:r>
      <w:r>
        <w:t xml:space="preserve">зу Россшскихъ подданныхь. 29495.</w:t>
      </w:r>
    </w:p>
    <w:p>
      <w:pPr>
        <w:pStyle w:val="Normal"/>
      </w:pPr>
      <w:r>
        <w:t xml:space="preserve">Т. ХХХГХ. (1824) Конвешии и Деклараши </w:t>
      </w:r>
      <w:r>
        <w:br/>
      </w:r>
      <w:r>
        <w:t xml:space="preserve">объ отмнЪ вычета изъ имбеий, переводимыхь </w:t>
      </w:r>
      <w:r>
        <w:br/>
      </w:r>
      <w:r>
        <w:t xml:space="preserve">обоюдными подданными одной Державы въ </w:t>
      </w:r>
      <w:r>
        <w:br/>
      </w:r>
      <w:r>
        <w:t xml:space="preserve">другую, сь Прусаею. 29874.—Сь Ганповер- </w:t>
      </w:r>
      <w:r>
        <w:br/>
      </w:r>
      <w:r>
        <w:t xml:space="preserve">скимъь Правительствомь. 29959. — Съ Фран- </w:t>
      </w:r>
      <w:r>
        <w:br/>
      </w:r>
      <w:r>
        <w:t xml:space="preserve">тлею. 50105.</w:t>
      </w:r>
    </w:p>
    <w:p>
      <w:pPr>
        <w:pStyle w:val="Normal"/>
      </w:pPr>
      <w:r>
        <w:t xml:space="preserve">ПОШЛИНЫ съ МАКЛЕРСКИХЪ ‚и НОТАР!- </w:t>
      </w:r>
      <w:r>
        <w:br/>
      </w:r>
      <w:r>
        <w:t xml:space="preserve">АЛЬНЫХЪ КНИГЪ.</w:t>
      </w:r>
    </w:p>
    <w:p>
      <w:pPr>
        <w:pStyle w:val="Normal"/>
      </w:pPr>
      <w:r>
        <w:t xml:space="preserve">Т. ХХХИ. (1812—1814) Установлеше пошли- </w:t>
      </w:r>
      <w:r>
        <w:br/>
      </w:r>
      <w:r>
        <w:t xml:space="preserve">пы съ Маклерскихь и Нотаральныхь книгь </w:t>
      </w:r>
      <w:r>
        <w:br/>
      </w:r>
      <w:r>
        <w:t xml:space="preserve">о 25 коп. съ каждаго листа, и распростра- </w:t>
      </w:r>
      <w:r>
        <w:br/>
      </w:r>
      <w:r>
        <w:t xml:space="preserve">неше на нихъ въ отношенйи въ сей полли- </w:t>
      </w:r>
      <w:r>
        <w:br/>
      </w:r>
      <w:r>
        <w:t xml:space="preserve">иЪ правилъ, для купеческихь клигь постанов- </w:t>
      </w:r>
      <w:r>
        <w:br/>
      </w:r>
      <w:r>
        <w:t xml:space="preserve">ее 24.992, Шолож. 0 гербов. бум.</w:t>
      </w:r>
    </w:p>
    <w:p>
      <w:pPr>
        <w:pStyle w:val="Normal"/>
      </w:pPr>
      <w:r>
        <w:t xml:space="preserve">31.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= и.</w:t>
      </w:r>
    </w:p>
    <w:p>
      <w:pPr>
        <w:pStyle w:val="Normal"/>
      </w:pPr>
      <w:r>
        <w:t xml:space="preserve">Т. ХХХУИ. (1820—1821) Удвоене ‘означен- </w:t>
      </w:r>
      <w:r>
        <w:br/>
      </w:r>
      <w:r>
        <w:t xml:space="preserve">ной пошлины и опредфлене подробныхъ пра- </w:t>
      </w:r>
      <w:r>
        <w:br/>
      </w:r>
      <w:r>
        <w:t xml:space="preserve">вилъ для взиман!я оной. 28814. „ГЛ 58—66.</w:t>
      </w:r>
    </w:p>
    <w:p>
      <w:pPr>
        <w:pStyle w:val="Normal"/>
      </w:pPr>
      <w:r>
        <w:t xml:space="preserve">Т. ХХХУШ. (1822 — 1825) О прилаганш къ </w:t>
      </w:r>
      <w:r>
        <w:br/>
      </w:r>
      <w:r>
        <w:t xml:space="preserve">общимь отчегамь Казенныхь Палать особыхъ </w:t>
      </w:r>
      <w:r>
        <w:br/>
      </w:r>
      <w:r>
        <w:t xml:space="preserve">вфдомостей о пошлинахъ съ Маклерскихь книгь,</w:t>
      </w:r>
    </w:p>
    <w:p>
      <w:pPr>
        <w:pStyle w:val="Normal"/>
      </w:pPr>
      <w:r>
        <w:t xml:space="preserve">- 29242.</w:t>
      </w:r>
    </w:p>
    <w:p>
      <w:pPr>
        <w:pStyle w:val="Normal"/>
      </w:pPr>
      <w:r>
        <w:t xml:space="preserve">Т. ХХХ. (1824) Подтверждеше въ отноше- </w:t>
      </w:r>
      <w:r>
        <w:br/>
      </w:r>
      <w:r>
        <w:t xml:space="preserve">ши къ сей пошлинЪ правилъ, въ указБ 1821 </w:t>
      </w:r>
      <w:r>
        <w:br/>
      </w:r>
      <w:r>
        <w:t xml:space="preserve">тода (28814) предписанныхт. 50115, Дополн. </w:t>
      </w:r>
      <w:r>
        <w:br/>
      </w:r>
      <w:r>
        <w:t xml:space="preserve">„Поста. о Г’ильд. Г 12.</w:t>
      </w:r>
    </w:p>
    <w:p>
      <w:pPr>
        <w:pStyle w:val="Normal"/>
      </w:pPr>
      <w:r>
        <w:t xml:space="preserve">ПОШЛИНЫ сь МЕЖЕВЫХЪ ПЛАНОВЪ и </w:t>
      </w:r>
      <w:r>
        <w:br/>
      </w:r>
      <w:r>
        <w:t xml:space="preserve">КНИГЪ. См. МЕЖЕвВАНГЕ, ст. ХУШ. </w:t>
      </w:r>
      <w:r>
        <w:br/>
      </w:r>
      <w:r>
        <w:t xml:space="preserve">ПОШЛИНЫ съ ПЕРЕХОДЯЩИХЪ въ НА-</w:t>
      </w:r>
    </w:p>
    <w:p>
      <w:pPr>
        <w:pStyle w:val="Normal"/>
      </w:pPr>
      <w:r>
        <w:t xml:space="preserve">СЛЬДСТВО КУПЕЧЕСКИХЪ КАПИТА- </w:t>
      </w:r>
      <w:r>
        <w:br/>
      </w:r>
      <w:r>
        <w:t xml:space="preserve">ловъ.</w:t>
      </w:r>
    </w:p>
    <w:p>
      <w:pPr>
        <w:pStyle w:val="Normal"/>
      </w:pPr>
      <w:r>
        <w:t xml:space="preserve">Т. ХХШ. (1789 — 1796) О взимаши съ лу- </w:t>
      </w:r>
      <w:r>
        <w:br/>
      </w:r>
      <w:r>
        <w:t xml:space="preserve">печескихь каниталовъ, переходящихь къ на- </w:t>
      </w:r>
      <w:r>
        <w:br/>
      </w:r>
      <w:r>
        <w:t xml:space="preserve">слфдникамь, независимо оть крёпостныхь по- </w:t>
      </w:r>
      <w:r>
        <w:br/>
      </w:r>
      <w:r>
        <w:t xml:space="preserve">шлинъ, единовременно въ доходъ казны по </w:t>
      </w:r>
      <w:r>
        <w:br/>
      </w:r>
      <w:r>
        <w:t xml:space="preserve">одному проценту. 17225.—О невзиман!и сей </w:t>
      </w:r>
      <w:r>
        <w:br/>
      </w:r>
      <w:r>
        <w:t xml:space="preserve">пошлины сь паслфдства, достающагося куп- </w:t>
      </w:r>
      <w:r>
        <w:br/>
      </w:r>
      <w:r>
        <w:t xml:space="preserve">цу оть дворянина или отъ другаго лица не </w:t>
      </w:r>
      <w:r>
        <w:br/>
      </w:r>
      <w:r>
        <w:t xml:space="preserve">купеческаго звантя. 17498.</w:t>
      </w:r>
    </w:p>
    <w:p>
      <w:pPr>
        <w:pStyle w:val="Normal"/>
      </w:pPr>
      <w:r>
        <w:t xml:space="preserve">Т. ХХМ. (1796—1797) Съ получаемаго куп- </w:t>
      </w:r>
      <w:r>
        <w:br/>
      </w:r>
      <w:r>
        <w:t xml:space="preserve">цами наслфдственнаго капитала брать на </w:t>
      </w:r>
      <w:r>
        <w:br/>
      </w:r>
      <w:r>
        <w:t xml:space="preserve">основаши указа 179% года Поия 25 (17498) </w:t>
      </w:r>
      <w:r>
        <w:br/>
      </w:r>
      <w:r>
        <w:t xml:space="preserve">по одному проценту, а съ Евреевъ по два. </w:t>
      </w:r>
      <w:r>
        <w:br/>
      </w:r>
      <w:r>
        <w:t xml:space="preserve">17694. Подтверждеше о сбор съ Евреевъ, </w:t>
      </w:r>
      <w:r>
        <w:br/>
      </w:r>
      <w:r>
        <w:t xml:space="preserve">записанныхь въ купечество, капитальных по- </w:t>
      </w:r>
      <w:r>
        <w:br/>
      </w:r>
      <w:r>
        <w:t xml:space="preserve">датей съ насластва вдвое. 18015.</w:t>
      </w:r>
    </w:p>
    <w:p>
      <w:pPr>
        <w:pStyle w:val="Normal"/>
      </w:pPr>
      <w:r>
        <w:t xml:space="preserve">Т. ХХУ. (1798—1799) Ирибавленную къ еже- </w:t>
      </w:r>
      <w:r>
        <w:br/>
      </w:r>
      <w:r>
        <w:t xml:space="preserve">годному съ кунеческихь капиталовь сбору + </w:t>
      </w:r>
      <w:r>
        <w:br/>
      </w:r>
      <w:r>
        <w:t xml:space="preserve">процента на единовременную пошлину сь </w:t>
      </w:r>
      <w:r>
        <w:br/>
      </w:r>
      <w:r>
        <w:t xml:space="preserve">переходящихь по наслЬдству купеческихь </w:t>
      </w:r>
      <w:r>
        <w:br/>
      </w:r>
      <w:r>
        <w:t xml:space="preserve">капиталовъ, не распространать. 19055.</w:t>
      </w:r>
    </w:p>
    <w:p>
      <w:pPr>
        <w:pStyle w:val="Normal"/>
      </w:pPr>
      <w:r>
        <w:t xml:space="preserve">Т. ХХУ!. (1800—1801) Однопроцентныя день- </w:t>
      </w:r>
      <w:r>
        <w:br/>
      </w:r>
      <w:r>
        <w:t xml:space="preserve">ги взыскивать не съ дБйствительно оставша- </w:t>
      </w:r>
      <w:r>
        <w:br/>
      </w:r>
      <w:r>
        <w:t xml:space="preserve">тося посл умершаго купца капитала, а сь </w:t>
      </w:r>
      <w:r>
        <w:br/>
      </w:r>
      <w:r>
        <w:t xml:space="preserve">того, который имь былъ объявлень въ послёд- </w:t>
      </w:r>
      <w:r>
        <w:br/>
      </w:r>
      <w:r>
        <w:t xml:space="preserve">н1и годъ по гильдия. 49617.</w:t>
      </w:r>
    </w:p>
    <w:p>
      <w:pPr>
        <w:pStyle w:val="Normal"/>
      </w:pPr>
      <w:r>
        <w:t xml:space="preserve">Т, ХХУШ. (1804—1805) Гражданевимь Пала- </w:t>
      </w:r>
      <w:r>
        <w:br/>
      </w:r>
      <w:r>
        <w:t xml:space="preserve">тамъ не требовать отъ купечества подписокъ </w:t>
      </w:r>
      <w:r>
        <w:br/>
      </w:r>
      <w:r>
        <w:t xml:space="preserve">въ. томь, чтобы ‘отдфльныя и’раздвльшыя за- </w:t>
      </w:r>
      <w:r>
        <w:br/>
      </w:r>
      <w:r>
        <w:t xml:space="preserve">писи являли въ Думахъ и Магистратахъ. </w:t>
      </w:r>
      <w:r>
        <w:br/>
      </w:r>
      <w:r>
        <w:t xml:space="preserve">21682. — О взносф ‘опредфленной однопро-</w:t>
      </w:r>
    </w:p>
    <w:p>
      <w:pPr>
        <w:pStyle w:val="Normal"/>
      </w:pPr>
      <w:r>
        <w:t xml:space="preserve">РЕЭСТРБ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центной пошлины вофми’ получалотцизиг въ на- </w:t>
      </w:r>
      <w:r>
        <w:br/>
      </w:r>
      <w:r>
        <w:t xml:space="preserve">слвдетво: купечесяе’ капиталь. 21957.</w:t>
      </w:r>
    </w:p>
    <w:p>
      <w:pPr>
        <w:pStyle w:val="Normal"/>
      </w:pPr>
      <w:r>
        <w:t xml:space="preserve">Т. ХХХ. (1806—1807) О’ взыскание однопро- </w:t>
      </w:r>
      <w:r>
        <w:br/>
      </w:r>
      <w:r>
        <w:t xml:space="preserve">центныхь денегь съ наслфдственныхь купе- </w:t>
      </w:r>
      <w:r>
        <w:br/>
      </w:r>
      <w:r>
        <w:t xml:space="preserve">ческихъ канпиталовь. 22290.</w:t>
      </w:r>
    </w:p>
    <w:p>
      <w:pPr>
        <w:pStyle w:val="Normal"/>
      </w:pPr>
      <w:r>
        <w:t xml:space="preserve">Т. ххх. (1808 — 1809.) Однопроцентныя </w:t>
      </w:r>
      <w:r>
        <w:br/>
      </w:r>
      <w:r>
        <w:t xml:space="preserve">деньги взимать въ одинаковомъ количеств$, </w:t>
      </w:r>
      <w:r>
        <w:br/>
      </w:r>
      <w:r>
        <w:t xml:space="preserve">хотя бы капиталъь доставался двумъ или </w:t>
      </w:r>
      <w:r>
        <w:br/>
      </w:r>
      <w:r>
        <w:t xml:space="preserve">болфе паслёдниказмь въ совокупности. 25505, </w:t>
      </w:r>
      <w:r>
        <w:br/>
      </w:r>
      <w:r>
        <w:t xml:space="preserve">т. 1.</w:t>
      </w:r>
    </w:p>
    <w:p>
      <w:pPr>
        <w:pStyle w:val="Normal"/>
      </w:pPr>
      <w:r>
        <w:t xml:space="preserve">ПОШЛИНЫ" съ ПОДОРОЖЕНЪ. Ом. Подо- </w:t>
      </w:r>
      <w:r>
        <w:br/>
      </w:r>
      <w:r>
        <w:t xml:space="preserve">РОЖНЫЯ.</w:t>
      </w:r>
    </w:p>
    <w:p>
      <w:pPr>
        <w:pStyle w:val="Normal"/>
      </w:pPr>
      <w:r>
        <w:t xml:space="preserve">ПОШЛИНЫ сь ПРИВИЛЛЕРМИ на НОВЫЯ </w:t>
      </w:r>
      <w:r>
        <w:br/>
      </w:r>
      <w:r>
        <w:t xml:space="preserve">ИЗОБРЬТЕНЯ и ОТКРЬИМЯ.</w:t>
      </w:r>
    </w:p>
    <w:p>
      <w:pPr>
        <w:pStyle w:val="Normal"/>
      </w:pPr>
      <w:r>
        <w:t xml:space="preserve">Т. ХХХИ. (1812—1814) Установлеше пош- </w:t>
      </w:r>
      <w:r>
        <w:br/>
      </w:r>
      <w:r>
        <w:t xml:space="preserve">линъ. съ привиллегй, выдаваемьхь на новыя </w:t>
      </w:r>
      <w:r>
        <w:br/>
      </w:r>
      <w:r>
        <w:t xml:space="preserve">изобрётешя и открыт въ художествахь н </w:t>
      </w:r>
      <w:r>
        <w:br/>
      </w:r>
      <w:r>
        <w:t xml:space="preserve">ремеслахь. 25445, ЛЛ 15, 16.—О взимаши </w:t>
      </w:r>
      <w:r>
        <w:br/>
      </w:r>
      <w:r>
        <w:t xml:space="preserve">пошлинъ сихъ въ томъ Министерств®, отв. кото- </w:t>
      </w:r>
      <w:r>
        <w:br/>
      </w:r>
      <w:r>
        <w:t xml:space="preserve">раго привиллегя выдается. 255254. а. 25476. </w:t>
      </w:r>
      <w:r>
        <w:br/>
      </w:r>
      <w:r>
        <w:t xml:space="preserve">а: — О средствахвь въ возмьщенйю издер- </w:t>
      </w:r>
      <w:r>
        <w:br/>
      </w:r>
      <w:r>
        <w:t xml:space="preserve">жекъ, на счеть сихъ пошлинъ допускаемыхъ. </w:t>
      </w:r>
      <w:r>
        <w:br/>
      </w:r>
      <w:r>
        <w:t xml:space="preserve">25741.</w:t>
      </w:r>
    </w:p>
    <w:p>
      <w:pPr>
        <w:pStyle w:val="Normal"/>
      </w:pPr>
      <w:r>
        <w:t xml:space="preserve">Т. ХХХУН. (1820—1824) О. невзиманйи: озна- </w:t>
      </w:r>
      <w:r>
        <w:br/>
      </w:r>
      <w:r>
        <w:t xml:space="preserve">ченной пошлины съ привиллеши, не касаю- </w:t>
      </w:r>
      <w:r>
        <w:br/>
      </w:r>
      <w:r>
        <w:t xml:space="preserve">щихся ремесль и художествь и заключаю- </w:t>
      </w:r>
      <w:r>
        <w:br/>
      </w:r>
      <w:r>
        <w:t xml:space="preserve">щихь въ себф одно дозволеше Правительства; </w:t>
      </w:r>
      <w:r>
        <w:br/>
      </w:r>
      <w:r>
        <w:t xml:space="preserve">съ воспрещенемь только, дабы въ течени </w:t>
      </w:r>
      <w:r>
        <w:br/>
      </w:r>
      <w:r>
        <w:t xml:space="preserve">опредфленнаго времени, никто другой не за- </w:t>
      </w:r>
      <w:r>
        <w:br/>
      </w:r>
      <w:r>
        <w:t xml:space="preserve">водилъь подобнаго учреждешя. 28517.</w:t>
      </w:r>
    </w:p>
    <w:p>
      <w:pPr>
        <w:pStyle w:val="Normal"/>
      </w:pPr>
      <w:r>
        <w:t xml:space="preserve">ПОШЛИНЫ сь СУХОПУТНЫХЪ и ВОДЯ- </w:t>
      </w:r>
      <w:r>
        <w:br/>
      </w:r>
      <w:r>
        <w:t xml:space="preserve">НЫХЪ СООБЩЕНТИ. С.м. Дотоги. Пути </w:t>
      </w:r>
      <w:r>
        <w:br/>
      </w:r>
      <w:r>
        <w:t xml:space="preserve">Соовщентя. Судоходство. </w:t>
      </w:r>
      <w:r>
        <w:br/>
      </w:r>
      <w:r>
        <w:t xml:space="preserve">ПОШЛИНЫ ТАМОЖЕННЫЯ. См. ТлможЕн- </w:t>
      </w:r>
      <w:r>
        <w:br/>
      </w:r>
      <w:r>
        <w:t xml:space="preserve">ныя пошлины. ст. П, </w:t>
      </w:r>
      <w:r>
        <w:br/>
      </w:r>
      <w:r>
        <w:t xml:space="preserve">ПРАВЕЛУЪ. См. ВзыскантЕ. </w:t>
      </w:r>
      <w:r>
        <w:br/>
      </w:r>
      <w:r>
        <w:t xml:space="preserve">ПРАВОМ ДЕСЯТОКЪ. См. Пошлины сУд- </w:t>
      </w:r>
      <w:r>
        <w:br/>
      </w:r>
      <w:r>
        <w:t xml:space="preserve">ныЯ. </w:t>
      </w:r>
      <w:r>
        <w:br/>
      </w:r>
      <w:r>
        <w:t xml:space="preserve">НРАВЫЯ ГРАМОТЫ. См. Грамоты. Реше- </w:t>
      </w:r>
      <w:r>
        <w:br/>
      </w:r>
      <w:r>
        <w:t xml:space="preserve">нтя. </w:t>
      </w:r>
      <w:r>
        <w:br/>
      </w:r>
      <w:r>
        <w:t xml:space="preserve">ПРАЗДНИЧНЫЕ ДНИ. С. Воскресные и </w:t>
      </w:r>
      <w:r>
        <w:br/>
      </w:r>
      <w:r>
        <w:t xml:space="preserve">ПРАЗДНИЧНЫЕ ДНИ. </w:t>
      </w:r>
      <w:r>
        <w:br/>
      </w:r>
      <w:r>
        <w:t xml:space="preserve">ПРАЗДНОШАТАТОЩИВСЯ. См. Бъглые. </w:t>
      </w:r>
      <w:r>
        <w:br/>
      </w:r>
      <w:r>
        <w:t xml:space="preserve">ПРЕДВОДИТЕЛИ ДВОРЯНСТВА. См. Дво- </w:t>
      </w:r>
      <w:r>
        <w:br/>
      </w:r>
      <w:r>
        <w:t xml:space="preserve">рянсктЕ ПридводитЕели и МаРшАЛЫ. </w:t>
      </w:r>
      <w:r>
        <w:br/>
      </w:r>
      <w:r>
        <w:t xml:space="preserve">ПРЕЗИДЕНТЫ и ПРЕДСБДАТЕЛИ. Сл. Кол- </w:t>
      </w:r>
      <w:r>
        <w:br/>
      </w:r>
      <w:r>
        <w:t xml:space="preserve">льгги. Палаты. Присутствте Судевнов.</w:t>
      </w:r>
    </w:p>
    <w:p>
      <w:pPr>
        <w:pStyle w:val="Normal"/>
      </w:pPr>
      <w:r>
        <w:t xml:space="preserve">659 </w:t>
      </w:r>
      <w:r>
        <w:br/>
      </w:r>
      <w:r>
        <w:t xml:space="preserve">И.</w:t>
      </w:r>
    </w:p>
    <w:p>
      <w:pPr>
        <w:pStyle w:val="Normal"/>
      </w:pPr>
      <w:r>
        <w:t xml:space="preserve">ПРЕЙСЪ-КУРАНТЫ.</w:t>
      </w:r>
    </w:p>
    <w:p>
      <w:pPr>
        <w:pStyle w:val="Normal"/>
      </w:pPr>
      <w:r>
        <w:t xml:space="preserve">Т. УП. (1725—1727) 0! печатание прейсъ- ку- </w:t>
      </w:r>
      <w:r>
        <w:br/>
      </w:r>
      <w:r>
        <w:t xml:space="preserve">рантовь о. ибн товаровъ въ Росаи и въ глав- </w:t>
      </w:r>
      <w:r>
        <w:br/>
      </w:r>
      <w:r>
        <w:t xml:space="preserve">нфИишихь городахъ Европы. 4295.</w:t>
      </w:r>
    </w:p>
    <w:p>
      <w:pPr>
        <w:pStyle w:val="Normal"/>
      </w:pPr>
      <w:r>
        <w:t xml:space="preserve">Т. ХУ. (1758—1762) О печазтанти оныхъ при </w:t>
      </w:r>
      <w:r>
        <w:br/>
      </w:r>
      <w:r>
        <w:t xml:space="preserve">Академи Наукъ, и о продажф по опредфлея- </w:t>
      </w:r>
      <w:r>
        <w:br/>
      </w:r>
      <w:r>
        <w:t xml:space="preserve">ной ифнб. 11521.</w:t>
      </w:r>
    </w:p>
    <w:p>
      <w:pPr>
        <w:pStyle w:val="Normal"/>
      </w:pPr>
      <w:r>
        <w:t xml:space="preserve">Т. ХУЕ. (1762—1764) Ввести въ употребление </w:t>
      </w:r>
      <w:r>
        <w:br/>
      </w:r>
      <w:r>
        <w:t xml:space="preserve">прейсь-куранты на товары. 12009.</w:t>
      </w:r>
    </w:p>
    <w:p>
      <w:pPr>
        <w:pStyle w:val="Normal"/>
      </w:pPr>
      <w:r>
        <w:t xml:space="preserve">ПРЕЛЮБОДЪЯНГЕ.</w:t>
      </w:r>
    </w:p>
    <w:p>
      <w:pPr>
        <w:pStyle w:val="Normal"/>
      </w:pPr>
      <w:r>
        <w:t xml:space="preserve">Т. 1. (4649—1675) Дла о прелюбодфяни съ </w:t>
      </w:r>
      <w:r>
        <w:br/>
      </w:r>
      <w:r>
        <w:t xml:space="preserve">кр$постною дфвкою или женкою, подлежать </w:t>
      </w:r>
      <w:r>
        <w:br/>
      </w:r>
      <w:r>
        <w:t xml:space="preserve">Духовному Суду. Ул. ХХ. 50.</w:t>
      </w:r>
    </w:p>
    <w:p>
      <w:pPr>
        <w:pStyle w:val="Normal"/>
      </w:pPr>
      <w:r>
        <w:t xml:space="preserve">Т. У. (1745—1719) и Т. У1. (4720-1722) </w:t>
      </w:r>
      <w:r>
        <w:br/>
      </w:r>
      <w:r>
        <w:t xml:space="preserve">Наказаше за прелюбодфяне. 5006, Воин. </w:t>
      </w:r>
      <w:r>
        <w:br/>
      </w:r>
      <w:r>
        <w:t xml:space="preserve">Уст. Арт. 110. 173, 1%, 176, 5485, Шор. </w:t>
      </w:r>
      <w:r>
        <w:br/>
      </w:r>
      <w:r>
        <w:t xml:space="preserve">Уст. Ён. У. Гл. ХПУ, Л 121.</w:t>
      </w:r>
    </w:p>
    <w:p>
      <w:pPr>
        <w:pStyle w:val="Normal"/>
      </w:pPr>
      <w:r>
        <w:t xml:space="preserve">Т. ГХ. (1755 — 1756) О нечинени въ Лиф- </w:t>
      </w:r>
      <w:r>
        <w:br/>
      </w:r>
      <w:r>
        <w:t xml:space="preserve">ляндш положеннаго по Шведскому праву </w:t>
      </w:r>
      <w:r>
        <w:br/>
      </w:r>
      <w:r>
        <w:t xml:space="preserve">прелюбодфямь церковнаго публичнаго покая- </w:t>
      </w:r>
      <w:r>
        <w:br/>
      </w:r>
      <w:r>
        <w:t xml:space="preserve">я, и о наказани оныхь при Пасторб роз- </w:t>
      </w:r>
      <w:r>
        <w:br/>
      </w:r>
      <w:r>
        <w:t xml:space="preserve">гами. 7014.</w:t>
      </w:r>
    </w:p>
    <w:p>
      <w:pPr>
        <w:pStyle w:val="Normal"/>
      </w:pPr>
      <w:r>
        <w:t xml:space="preserve">Т. ХУ. (1762—1764) Обь отмёнв въ Остзей- </w:t>
      </w:r>
      <w:r>
        <w:br/>
      </w:r>
      <w:r>
        <w:t xml:space="preserve">скихь Провиншяхъ опредфленнаго за прелю- </w:t>
      </w:r>
      <w:r>
        <w:br/>
      </w:r>
      <w:r>
        <w:t xml:space="preserve">бодБяше публичнаго церковнаго наказал, и </w:t>
      </w:r>
      <w:r>
        <w:br/>
      </w:r>
      <w:r>
        <w:t xml:space="preserve">о назначени вмфсто онаго денежнаго питра- </w:t>
      </w:r>
      <w:r>
        <w:br/>
      </w:r>
      <w:r>
        <w:t xml:space="preserve">фа. 12415.</w:t>
      </w:r>
    </w:p>
    <w:p>
      <w:pPr>
        <w:pStyle w:val="Normal"/>
      </w:pPr>
      <w:r>
        <w:t xml:space="preserve">Т. ХХХУИ. (1820—1821) Подтверждене Свфт- </w:t>
      </w:r>
      <w:r>
        <w:br/>
      </w:r>
      <w:r>
        <w:t xml:space="preserve">скныь Присутетвеннымь мёстамъ, чтобы оныя </w:t>
      </w:r>
      <w:r>
        <w:br/>
      </w:r>
      <w:r>
        <w:t xml:space="preserve">по дфламь о прелюбодфяши мужа или жены, </w:t>
      </w:r>
      <w:r>
        <w:br/>
      </w:r>
      <w:r>
        <w:t xml:space="preserve">въ суждеше не входили. 28790.</w:t>
      </w:r>
    </w:p>
    <w:p>
      <w:pPr>
        <w:pStyle w:val="Normal"/>
      </w:pPr>
      <w:r>
        <w:t xml:space="preserve">ПРЕОБРАЖЕНСКАЯ КАНЦЕЛЯРТЯ.</w:t>
      </w:r>
    </w:p>
    <w:p>
      <w:pPr>
        <w:pStyle w:val="Normal"/>
      </w:pPr>
      <w:r>
        <w:t xml:space="preserve">Т. УП. (4725—1727) Штать оной и опредбле- </w:t>
      </w:r>
      <w:r>
        <w:br/>
      </w:r>
      <w:r>
        <w:t xml:space="preserve">зе суммы на содержаше. 4659. 4671. 4798.</w:t>
      </w:r>
    </w:p>
    <w:p>
      <w:pPr>
        <w:pStyle w:val="Normal"/>
      </w:pPr>
      <w:r>
        <w:t xml:space="preserve">Т. у. (4728—1752). Уничтожене оной Кан- </w:t>
      </w:r>
      <w:r>
        <w:br/>
      </w:r>
      <w:r>
        <w:t xml:space="preserve">пелярш. 5597.</w:t>
      </w:r>
    </w:p>
    <w:p>
      <w:pPr>
        <w:pStyle w:val="Normal"/>
      </w:pPr>
      <w:r>
        <w:t xml:space="preserve">Си. также. ШтикАзъь ПрЕОБРАЖЕНСКТИ.</w:t>
      </w:r>
    </w:p>
    <w:p>
      <w:pPr>
        <w:pStyle w:val="Normal"/>
      </w:pPr>
      <w:r>
        <w:t xml:space="preserve">ПРЕСТОЛЪ ИМПЕРАТОРСЕТИ. См. Импе- </w:t>
      </w:r>
      <w:r>
        <w:br/>
      </w:r>
      <w:r>
        <w:t xml:space="preserve">РАТОРСКОЕ Величество. ИмператоР- </w:t>
      </w:r>
      <w:r>
        <w:br/>
      </w:r>
      <w:r>
        <w:t xml:space="preserve">сктй Всероссайский Домъ. ИмпЕРАТОР- </w:t>
      </w:r>
      <w:r>
        <w:br/>
      </w:r>
      <w:r>
        <w:t xml:space="preserve">актй н Чарскти титулъ. Насльдте Шре- </w:t>
      </w:r>
      <w:r>
        <w:br/>
      </w:r>
      <w:r>
        <w:t xml:space="preserve">столл. КОРОНОВАНТЕ.</w:t>
      </w:r>
    </w:p>
    <w:p>
      <w:pPr>
        <w:pStyle w:val="Normal"/>
      </w:pPr>
      <w:r>
        <w:t xml:space="preserve">ПРЕСТУПЛЕНИЯ п ПРЕСТУПНИКИ ВООБЩЕ.</w:t>
      </w:r>
    </w:p>
    <w:p>
      <w:pPr>
        <w:pStyle w:val="Normal"/>
      </w:pPr>
      <w:r>
        <w:t xml:space="preserve">Т. ГУ. (1700—1712) О присылкв преступни- </w:t>
      </w:r>
      <w:r>
        <w:br/>
      </w:r>
      <w:r>
        <w:t xml:space="preserve">ковъ изъ городовъ въ Судный Приказь, а ста- </w:t>
      </w:r>
      <w:r>
        <w:br/>
      </w:r>
      <w:r>
        <w:t xml:space="preserve">тейныхь о‘нихь списковъ въ Преображенский; </w:t>
      </w:r>
      <w:r>
        <w:br/>
      </w:r>
      <w:r>
        <w:t xml:space="preserve">о нечинеши имь казни ио неотправлен ихъ</w:t>
      </w:r>
    </w:p>
    <w:p>
      <w:pPr>
        <w:pStyle w:val="Normal"/>
      </w:pPr>
      <w:r>
        <w:t xml:space="preserve">640 </w:t>
      </w:r>
      <w:r>
        <w:br/>
      </w:r>
      <w:r>
        <w:t xml:space="preserve">п.</w:t>
      </w:r>
    </w:p>
    <w:p>
      <w:pPr>
        <w:pStyle w:val="Normal"/>
      </w:pPr>
      <w:r>
        <w:t xml:space="preserve">въ ссылку безь сношешя св симв послЪд- </w:t>
      </w:r>
      <w:r>
        <w:br/>
      </w:r>
      <w:r>
        <w:t xml:space="preserve">нимъ Приказомъ. 1945. Е</w:t>
      </w:r>
    </w:p>
    <w:p>
      <w:pPr>
        <w:pStyle w:val="Normal"/>
      </w:pPr>
      <w:r>
        <w:t xml:space="preserve">Т.У. (1715—1719) Наказаше за укрывательство </w:t>
      </w:r>
      <w:r>
        <w:br/>
      </w:r>
      <w:r>
        <w:t xml:space="preserve">преступпиковъ. 5006, Вон. Арте. 206, 207.</w:t>
      </w:r>
    </w:p>
    <w:p>
      <w:pPr>
        <w:pStyle w:val="Normal"/>
      </w:pPr>
      <w:r>
        <w:t xml:space="preserve">Т. \1. (1720—1722) Наказаше за укрыватель- </w:t>
      </w:r>
      <w:r>
        <w:br/>
      </w:r>
      <w:r>
        <w:t xml:space="preserve">ство преступников. 5485, ЛЮр. Уст. Ан. </w:t>
      </w:r>
      <w:r>
        <w:br/>
      </w:r>
      <w:r>
        <w:t xml:space="preserve">7. Гл. ХХ. Л 140.—Дфла о обыкновенныхь </w:t>
      </w:r>
      <w:r>
        <w:br/>
      </w:r>
      <w:r>
        <w:t xml:space="preserve">преступникахь ръшать въ Надворныхъ Судахъ, </w:t>
      </w:r>
      <w:r>
        <w:br/>
      </w:r>
      <w:r>
        <w:t xml:space="preserve">и доставлять объ лихъ въ Юстицъ-Коллегио </w:t>
      </w:r>
      <w:r>
        <w:br/>
      </w:r>
      <w:r>
        <w:t xml:space="preserve">статейные списки. 5556.—Сдфлать публичное </w:t>
      </w:r>
      <w:r>
        <w:br/>
      </w:r>
      <w:r>
        <w:t xml:space="preserve">м сто для обнародовашя прощев1я преступии- </w:t>
      </w:r>
      <w:r>
        <w:br/>
      </w:r>
      <w:r>
        <w:t xml:space="preserve">камъ. 5655. — орядокъ производства суда </w:t>
      </w:r>
      <w:r>
        <w:br/>
      </w:r>
      <w:r>
        <w:t xml:space="preserve">надъ преступниками. 5806.—Наказаше ино- </w:t>
      </w:r>
      <w:r>
        <w:br/>
      </w:r>
      <w:r>
        <w:t xml:space="preserve">странныхь шхиперовт за увозъ преступниковъ </w:t>
      </w:r>
      <w:r>
        <w:br/>
      </w:r>
      <w:r>
        <w:t xml:space="preserve">за границу. 5957, Га. Г. 7 86.</w:t>
      </w:r>
    </w:p>
    <w:p>
      <w:pPr>
        <w:pStyle w:val="Normal"/>
      </w:pPr>
      <w:r>
        <w:t xml:space="preserve">Т. УН. (1725—1727) Навазаше шкипера за </w:t>
      </w:r>
      <w:r>
        <w:br/>
      </w:r>
      <w:r>
        <w:t xml:space="preserve">увозъ преступника за границу. 4250, си. 49. </w:t>
      </w:r>
      <w:r>
        <w:br/>
      </w:r>
      <w:r>
        <w:t xml:space="preserve">— Впосить въ Верховный ‘Тайный Совётъ </w:t>
      </w:r>
      <w:r>
        <w:br/>
      </w:r>
      <w:r>
        <w:t xml:space="preserve">экстракты изь уголовныхь дфлъ о преступ- </w:t>
      </w:r>
      <w:r>
        <w:br/>
      </w:r>
      <w:r>
        <w:t xml:space="preserve">никахь, приговоренныхь къ смертной казни </w:t>
      </w:r>
      <w:r>
        <w:br/>
      </w:r>
      <w:r>
        <w:t xml:space="preserve">или кь политической смерти, для доклада Им- </w:t>
      </w:r>
      <w:r>
        <w:br/>
      </w:r>
      <w:r>
        <w:t xml:space="preserve">ператорскому Величеству. 4964.</w:t>
      </w:r>
    </w:p>
    <w:p>
      <w:pPr>
        <w:pStyle w:val="Normal"/>
      </w:pPr>
      <w:r>
        <w:t xml:space="preserve">Т. ХЕ. (1740—1745) Прощеше по милостиво- </w:t>
      </w:r>
      <w:r>
        <w:br/>
      </w:r>
      <w:r>
        <w:t xml:space="preserve">му указу преступниковъ, кром$ самыхз важ- </w:t>
      </w:r>
      <w:r>
        <w:br/>
      </w:r>
      <w:r>
        <w:t xml:space="preserve">ныхъ. 8965, п. 1. 8298. 8481, п. 1. 8817. </w:t>
      </w:r>
      <w:r>
        <w:br/>
      </w:r>
      <w:r>
        <w:t xml:space="preserve">—О прощеши иновфрцамь за приняме Хри- </w:t>
      </w:r>
      <w:r>
        <w:br/>
      </w:r>
      <w:r>
        <w:t xml:space="preserve">сттанской в$ры преступлент, кромб самыхь </w:t>
      </w:r>
      <w:r>
        <w:br/>
      </w:r>
      <w:r>
        <w:t xml:space="preserve">важныхъ. 8792. п. 7-</w:t>
      </w:r>
    </w:p>
    <w:p>
      <w:pPr>
        <w:pStyle w:val="Normal"/>
      </w:pPr>
      <w:r>
        <w:t xml:space="preserve">Т. ХИП. (1744—1748) Договоръ сь Швешею </w:t>
      </w:r>
      <w:r>
        <w:br/>
      </w:r>
      <w:r>
        <w:t xml:space="preserve">о взаимной выдачв преступников. 5766. п. </w:t>
      </w:r>
      <w:r>
        <w:br/>
      </w:r>
      <w:r>
        <w:t xml:space="preserve">20.—Правила паказашя малольтныхь пре- </w:t>
      </w:r>
      <w:r>
        <w:br/>
      </w:r>
      <w:r>
        <w:t xml:space="preserve">ступниковъ. 8996. 1</w:t>
      </w:r>
    </w:p>
    <w:p>
      <w:pPr>
        <w:pStyle w:val="Normal"/>
      </w:pPr>
      <w:r>
        <w:t xml:space="preserve">Т. ХИ. (1749 — 1755) О присылюв тяжкихъ </w:t>
      </w:r>
      <w:r>
        <w:br/>
      </w:r>
      <w:r>
        <w:t xml:space="preserve">преступниковъ изъ войска Запорожекнаго, для </w:t>
      </w:r>
      <w:r>
        <w:br/>
      </w:r>
      <w:r>
        <w:t xml:space="preserve">содержаня подъ карауломъ, въ Киевъ. 9586.</w:t>
      </w:r>
    </w:p>
    <w:p>
      <w:pPr>
        <w:pStyle w:val="Normal"/>
      </w:pPr>
      <w:r>
        <w:t xml:space="preserve">Т. ХУГ. (1762 — 1764) Облегчеше ваказашл </w:t>
      </w:r>
      <w:r>
        <w:br/>
      </w:r>
      <w:r>
        <w:t xml:space="preserve">преступникамь по Всемилостивъишему Мани- </w:t>
      </w:r>
      <w:r>
        <w:br/>
      </w:r>
      <w:r>
        <w:t xml:space="preserve">фесту. 14667.—Вь какомъ случаф употреб- </w:t>
      </w:r>
      <w:r>
        <w:br/>
      </w:r>
      <w:r>
        <w:t xml:space="preserve">лять надъ преступниками пытку. 11759. — </w:t>
      </w:r>
      <w:r>
        <w:br/>
      </w:r>
      <w:r>
        <w:t xml:space="preserve">Правила наказаня малольтныхь преступни- </w:t>
      </w:r>
      <w:r>
        <w:br/>
      </w:r>
      <w:r>
        <w:t xml:space="preserve">ковъ. 11925. —Въ случа уголовнаго престу- </w:t>
      </w:r>
      <w:r>
        <w:br/>
      </w:r>
      <w:r>
        <w:t xml:space="preserve">илешя, совершеннаго обывателями надъ во- </w:t>
      </w:r>
      <w:r>
        <w:br/>
      </w:r>
      <w:r>
        <w:t xml:space="preserve">енно- служащимъ, виновныхь отсылать къ </w:t>
      </w:r>
      <w:r>
        <w:br/>
      </w:r>
      <w:r>
        <w:t xml:space="preserve">тражданскому суду: 12289, Инстр. Полк. </w:t>
      </w:r>
      <w:r>
        <w:br/>
      </w:r>
      <w:r>
        <w:t xml:space="preserve">пьх. поли. Га. И. п. 11. °</w:t>
      </w:r>
    </w:p>
    <w:p>
      <w:pPr>
        <w:pStyle w:val="Normal"/>
      </w:pPr>
      <w:r>
        <w:t xml:space="preserve">Т. ХУИ. (1765—1766) О преступникахъ, ска- </w:t>
      </w:r>
      <w:r>
        <w:br/>
      </w:r>
      <w:r>
        <w:t xml:space="preserve">зывающихся  мадолфтными, чипить справки съ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ревизскими кпигамии вфдомостями, подаваемы- </w:t>
      </w:r>
      <w:r>
        <w:br/>
      </w:r>
      <w:r>
        <w:t xml:space="preserve">ми оть Священниковъ. 12465.—О поведени </w:t>
      </w:r>
      <w:r>
        <w:br/>
      </w:r>
      <w:r>
        <w:t xml:space="preserve">н состолши малолфтныхь преступпиковь, чи- </w:t>
      </w:r>
      <w:r>
        <w:br/>
      </w:r>
      <w:r>
        <w:t xml:space="preserve">нить обыски. 12510.</w:t>
      </w:r>
    </w:p>
    <w:p>
      <w:pPr>
        <w:pStyle w:val="Normal"/>
      </w:pPr>
      <w:r>
        <w:t xml:space="preserve">Т. МХ. (1770—1774) Какь поступать сьпре- </w:t>
      </w:r>
      <w:r>
        <w:br/>
      </w:r>
      <w:r>
        <w:t xml:space="preserve">ступниками Штатгальтеру Эзельской Провин- </w:t>
      </w:r>
      <w:r>
        <w:br/>
      </w:r>
      <w:r>
        <w:t xml:space="preserve">цш. 14154. л. 21.— Договоръ между Росоею и </w:t>
      </w:r>
      <w:r>
        <w:br/>
      </w:r>
      <w:r>
        <w:t xml:space="preserve">'Туршею о взаимной выдачв преступниковъ. </w:t>
      </w:r>
      <w:r>
        <w:br/>
      </w:r>
      <w:r>
        <w:t xml:space="preserve">14164, ст, 2. — Какь поступать сотскому </w:t>
      </w:r>
      <w:r>
        <w:br/>
      </w:r>
      <w:r>
        <w:t xml:space="preserve">съ преступниками, явлающиемися въ селеняхъ. </w:t>
      </w:r>
      <w:r>
        <w:br/>
      </w:r>
      <w:r>
        <w:t xml:space="preserve">14251. л. 3.</w:t>
      </w:r>
    </w:p>
    <w:p>
      <w:pPr>
        <w:pStyle w:val="Normal"/>
      </w:pPr>
      <w:r>
        <w:t xml:space="preserve">Т. ХХ! (1781 — 1785) — Разныя милости, </w:t>
      </w:r>
      <w:r>
        <w:br/>
      </w:r>
      <w:r>
        <w:t xml:space="preserve">дарованныя преступникамь по случаю от- </w:t>
      </w:r>
      <w:r>
        <w:br/>
      </w:r>
      <w:r>
        <w:t xml:space="preserve">крыт!я монумента Петру Великому. 15488.— </w:t>
      </w:r>
      <w:r>
        <w:br/>
      </w:r>
      <w:r>
        <w:t xml:space="preserve">Уголовныхь преступниковъь изключать изъ </w:t>
      </w:r>
      <w:r>
        <w:br/>
      </w:r>
      <w:r>
        <w:t xml:space="preserve">числа Кавалеровъ, и отбирать у нихъ ордеп- </w:t>
      </w:r>
      <w:r>
        <w:br/>
      </w:r>
      <w:r>
        <w:t xml:space="preserve">све знаки. 15515, Л 27.</w:t>
      </w:r>
    </w:p>
    <w:p>
      <w:pPr>
        <w:pStyle w:val="Normal"/>
      </w:pPr>
      <w:r>
        <w:t xml:space="preserve">Т. ХХИ. (178% — 1788) Чему подвергаются </w:t>
      </w:r>
      <w:r>
        <w:br/>
      </w:r>
      <w:r>
        <w:t xml:space="preserve">дворяне за преступлешя. 161587, Двор. Гр. </w:t>
      </w:r>
      <w:r>
        <w:br/>
      </w:r>
      <w:r>
        <w:t xml:space="preserve">ст. 6, 15, 1%, 55, 715.—_Чему подвергаются </w:t>
      </w:r>
      <w:r>
        <w:br/>
      </w:r>
      <w:r>
        <w:t xml:space="preserve">мьщане за преступлешя. 16488, /`ород. 1о- </w:t>
      </w:r>
      <w:r>
        <w:br/>
      </w:r>
      <w:r>
        <w:t xml:space="preserve">лож. ст. #2, 52, 66 ш 89. — Уменьшеше </w:t>
      </w:r>
      <w:r>
        <w:br/>
      </w:r>
      <w:r>
        <w:t xml:space="preserve">паказашя преступникамъ уголовнымъ и про- </w:t>
      </w:r>
      <w:r>
        <w:br/>
      </w:r>
      <w:r>
        <w:t xml:space="preserve">щене прочихъ Всемилостивфишимь Мапифес- </w:t>
      </w:r>
      <w:r>
        <w:br/>
      </w:r>
      <w:r>
        <w:t xml:space="preserve">томь. 16551, ст. 7, 15. — Преступпиковъ, </w:t>
      </w:r>
      <w:r>
        <w:br/>
      </w:r>
      <w:r>
        <w:t xml:space="preserve">называющихь себя дворянами,  паказывать </w:t>
      </w:r>
      <w:r>
        <w:br/>
      </w:r>
      <w:r>
        <w:t xml:space="preserve">какъ простолюдиновъ, если до началйя слЪд- </w:t>
      </w:r>
      <w:r>
        <w:br/>
      </w:r>
      <w:r>
        <w:t xml:space="preserve">стыя о преступлени, дворянство ихъ пе </w:t>
      </w:r>
      <w:r>
        <w:br/>
      </w:r>
      <w:r>
        <w:t xml:space="preserve">было доказано. 16628. — Правила для при- </w:t>
      </w:r>
      <w:r>
        <w:br/>
      </w:r>
      <w:r>
        <w:t xml:space="preserve">ведешя въ исполнене 7 пункта ВсемнлостивЪй- </w:t>
      </w:r>
      <w:r>
        <w:br/>
      </w:r>
      <w:r>
        <w:t xml:space="preserve">шаго Манифеста 28 Шюоня 1787 года (16551). </w:t>
      </w:r>
      <w:r>
        <w:br/>
      </w:r>
      <w:r>
        <w:t xml:space="preserve">16658. 16659.</w:t>
      </w:r>
    </w:p>
    <w:p>
      <w:pPr>
        <w:pStyle w:val="Normal"/>
      </w:pPr>
      <w:r>
        <w:t xml:space="preserve">Т. ХХМ. (1796—1797) СлБдстме по престу- </w:t>
      </w:r>
      <w:r>
        <w:br/>
      </w:r>
      <w:r>
        <w:t xml:space="preserve">пленямь должностей Чиновниковь Минской,</w:t>
      </w:r>
    </w:p>
    <w:p>
      <w:pPr>
        <w:pStyle w:val="Normal"/>
      </w:pPr>
      <w:r>
        <w:t xml:space="preserve">„Волынской и Подольской Губернйй произво-</w:t>
      </w:r>
    </w:p>
    <w:p>
      <w:pPr>
        <w:pStyle w:val="Normal"/>
      </w:pPr>
      <w:r>
        <w:t xml:space="preserve">дить по Литовскому Статуту. 18147, п. 2.</w:t>
      </w:r>
    </w:p>
    <w:p>
      <w:pPr>
        <w:pStyle w:val="Normal"/>
      </w:pPr>
      <w:r>
        <w:t xml:space="preserve">Т. ХХУ. (1798—1799) Объ отсылкЪ въ Воро- </w:t>
      </w:r>
      <w:r>
        <w:br/>
      </w:r>
      <w:r>
        <w:t xml:space="preserve">нежскую и Новороссшскую Губерию дфлъ </w:t>
      </w:r>
      <w:r>
        <w:br/>
      </w:r>
      <w:r>
        <w:t xml:space="preserve">о людахъ, не принадлежащих къ войску Дон- </w:t>
      </w:r>
      <w:r>
        <w:br/>
      </w:r>
      <w:r>
        <w:t xml:space="preserve">скому, но учйнившихь уголовныя преступле- </w:t>
      </w:r>
      <w:r>
        <w:br/>
      </w:r>
      <w:r>
        <w:t xml:space="preserve">вл на землВ онаго. 18541.—Какъ поступать </w:t>
      </w:r>
      <w:r>
        <w:br/>
      </w:r>
      <w:r>
        <w:t xml:space="preserve">съ преступниками въ Столицахъ. 18665, Гл. </w:t>
      </w:r>
      <w:r>
        <w:br/>
      </w:r>
      <w:r>
        <w:t xml:space="preserve">ТМ. ЛУ 6, 6. 18822, Гл. ГИ. ГЛ б, в. </w:t>
      </w:r>
      <w:r>
        <w:br/>
      </w:r>
      <w:r>
        <w:t xml:space="preserve">— Двла о преступникахъь отправлять чрезъ </w:t>
      </w:r>
      <w:r>
        <w:br/>
      </w:r>
      <w:r>
        <w:t xml:space="preserve">почту безъ замедлешя. 18794.</w:t>
      </w:r>
    </w:p>
    <w:p>
      <w:pPr>
        <w:pStyle w:val="Normal"/>
      </w:pPr>
      <w:r>
        <w:t xml:space="preserve">Т. ХХУ!. (1800—1801) Преступниковъ, имфю- </w:t>
      </w:r>
      <w:r>
        <w:br/>
      </w:r>
      <w:r>
        <w:t xml:space="preserve">щихъ знаки отлищя Св. Анны и донаты Св.</w:t>
      </w:r>
    </w:p>
    <w:p>
      <w:pPr>
        <w:pStyle w:val="Normal"/>
      </w:pPr>
      <w:r>
        <w:t xml:space="preserve">РЕЭСТРЪ АЛФАВИТНЫЙ 6414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1оанна Терусалимскаго, судить по общему по- </w:t>
      </w:r>
      <w:r>
        <w:br/>
      </w:r>
      <w:r>
        <w:t xml:space="preserve">рядку, сообщая токмо Капитулу коппо съ рф- </w:t>
      </w:r>
      <w:r>
        <w:br/>
      </w:r>
      <w:r>
        <w:t xml:space="preserve">шительнаго опредфлешя. 19905, 2. 8. 20165.</w:t>
      </w:r>
    </w:p>
    <w:p>
      <w:pPr>
        <w:pStyle w:val="Normal"/>
      </w:pPr>
      <w:r>
        <w:t xml:space="preserve">Т. ХХУИ. (1802 — 1805) Преступниковъ изъ </w:t>
      </w:r>
      <w:r>
        <w:br/>
      </w:r>
      <w:r>
        <w:t xml:space="preserve">дворянъ и офицеровъ, по заключеши сентен- </w:t>
      </w:r>
      <w:r>
        <w:br/>
      </w:r>
      <w:r>
        <w:t xml:space="preserve">ци, пе ковать въ желЪза. 20555.</w:t>
      </w:r>
    </w:p>
    <w:p>
      <w:pPr>
        <w:pStyle w:val="Normal"/>
      </w:pPr>
      <w:r>
        <w:t xml:space="preserve">Т. ХХХГ. (1810—1811) Дъла о распредфленйи </w:t>
      </w:r>
      <w:r>
        <w:br/>
      </w:r>
      <w:r>
        <w:t xml:space="preserve">пресгупвиковь и о надзорв за адЪиствемь </w:t>
      </w:r>
      <w:r>
        <w:br/>
      </w:r>
      <w:r>
        <w:t xml:space="preserve">Полиц!и въ поимкв ихъ, отнесены къ пред- </w:t>
      </w:r>
      <w:r>
        <w:br/>
      </w:r>
      <w:r>
        <w:t xml:space="preserve">метамь Министерства Полицш. 24687, Ч. </w:t>
      </w:r>
      <w:r>
        <w:br/>
      </w:r>
      <w:r>
        <w:t xml:space="preserve">Г. Гл. ГИ. Л 16.—Раздълене всзхъ пре- </w:t>
      </w:r>
      <w:r>
        <w:br/>
      </w:r>
      <w:r>
        <w:t xml:space="preserve">ступлены: на три степени, по тремъ главнымъ </w:t>
      </w:r>
      <w:r>
        <w:br/>
      </w:r>
      <w:r>
        <w:t xml:space="preserve">степенямъ наказаний. 24707.</w:t>
      </w:r>
    </w:p>
    <w:p>
      <w:pPr>
        <w:pStyle w:val="Normal"/>
      </w:pPr>
      <w:r>
        <w:t xml:space="preserve">Т. ХХХИ. (1812—1814) Прощеше разнато ро- </w:t>
      </w:r>
      <w:r>
        <w:br/>
      </w:r>
      <w:r>
        <w:t xml:space="preserve">да преступниковъ. 25674, Всем. Ман. ст. </w:t>
      </w:r>
      <w:r>
        <w:br/>
      </w:r>
      <w:r>
        <w:t xml:space="preserve">7, 7. 15. 19.—Прощешя сего не распростра- </w:t>
      </w:r>
      <w:r>
        <w:br/>
      </w:r>
      <w:r>
        <w:t xml:space="preserve">пять на преступленйя, за кои въ законахъ по- </w:t>
      </w:r>
      <w:r>
        <w:br/>
      </w:r>
      <w:r>
        <w:t xml:space="preserve">ложена смертная казнь. 25748. 25750.</w:t>
      </w:r>
    </w:p>
    <w:p>
      <w:pPr>
        <w:pStyle w:val="Normal"/>
      </w:pPr>
      <w:r>
        <w:t xml:space="preserve">Т. ХХХМ. (1817) О томъ, камя преступлешя </w:t>
      </w:r>
      <w:r>
        <w:br/>
      </w:r>
      <w:r>
        <w:t xml:space="preserve">считать маловажными, подлежащими распра- </w:t>
      </w:r>
      <w:r>
        <w:br/>
      </w:r>
      <w:r>
        <w:t xml:space="preserve">вЪ Волостныхъ Головъ на м1рскихъ сходахъ, </w:t>
      </w:r>
      <w:r>
        <w:br/>
      </w:r>
      <w:r>
        <w:t xml:space="preserve">и ом$р» наказаня заоныя. 26960, п. 1, 2.</w:t>
      </w:r>
    </w:p>
    <w:p>
      <w:pPr>
        <w:pStyle w:val="Normal"/>
      </w:pPr>
      <w:r>
        <w:t xml:space="preserve">Т. ХХХУ. (1818) Малольтныхъ преступниковь </w:t>
      </w:r>
      <w:r>
        <w:br/>
      </w:r>
      <w:r>
        <w:t xml:space="preserve">судить въ Совфстныхь Судахъ. 27585.</w:t>
      </w:r>
    </w:p>
    <w:p>
      <w:pPr>
        <w:pStyle w:val="Normal"/>
      </w:pPr>
      <w:r>
        <w:t xml:space="preserve">т. хххуш. (1822— 1825) При объявлеши</w:t>
      </w:r>
    </w:p>
    <w:p>
      <w:pPr>
        <w:pStyle w:val="Normal"/>
      </w:pPr>
      <w:r>
        <w:t xml:space="preserve">„’ преступникамь приговоровь о разжалован, </w:t>
      </w:r>
      <w:r>
        <w:br/>
      </w:r>
      <w:r>
        <w:t xml:space="preserve">отбирать отъ пихъ патенты на чины и ат- </w:t>
      </w:r>
      <w:r>
        <w:br/>
      </w:r>
      <w:r>
        <w:t xml:space="preserve">тестаты о прежней службЪ. 29265.</w:t>
      </w:r>
    </w:p>
    <w:p>
      <w:pPr>
        <w:pStyle w:val="Normal"/>
      </w:pPr>
      <w:r>
        <w:t xml:space="preserve">О разных родиав преступлений въ особен- </w:t>
      </w:r>
      <w:r>
        <w:br/>
      </w:r>
      <w:r>
        <w:t xml:space="preserve">пости, см. самыя преступлепая подб ив </w:t>
      </w:r>
      <w:r>
        <w:br/>
      </w:r>
      <w:r>
        <w:t xml:space="preserve">каименован ями.</w:t>
      </w:r>
    </w:p>
    <w:p>
      <w:pPr>
        <w:pStyle w:val="Normal"/>
      </w:pPr>
      <w:r>
        <w:t xml:space="preserve">ПРЕСТУПЛЕНТЯ по ПЕРБЬЕУЪ ДВУМЪ ПУН- </w:t>
      </w:r>
      <w:r>
        <w:br/>
      </w:r>
      <w:r>
        <w:t xml:space="preserve">КТАМЪ. См. ГосударствЕВНЫЯ пРЕСТУ- </w:t>
      </w:r>
      <w:r>
        <w:br/>
      </w:r>
      <w:r>
        <w:t xml:space="preserve">ПЛЕНТЯ.</w:t>
      </w:r>
    </w:p>
    <w:p>
      <w:pPr>
        <w:pStyle w:val="Normal"/>
      </w:pPr>
      <w:r>
        <w:t xml:space="preserve">ПРИВОДЪ ПОДСУДИМЫХЪ и ПРИВОГЧЫЕ.</w:t>
      </w:r>
    </w:p>
    <w:p>
      <w:pPr>
        <w:pStyle w:val="Normal"/>
      </w:pPr>
      <w:r>
        <w:t xml:space="preserve">См. Взяатте къ Суду.</w:t>
      </w:r>
    </w:p>
    <w:p>
      <w:pPr>
        <w:pStyle w:val="Normal"/>
      </w:pPr>
      <w:r>
        <w:t xml:space="preserve">ПРИВИЛЛЕГИ НА ПРОМЫСЛЫ, ТОРГОВЛЮ </w:t>
      </w:r>
      <w:r>
        <w:br/>
      </w:r>
      <w:r>
        <w:t xml:space="preserve">и ИЗОБРЕТЕНЯ ВЪ РЕМЕСЛАХЪ в ХУ- </w:t>
      </w:r>
      <w:r>
        <w:br/>
      </w:r>
      <w:r>
        <w:t xml:space="preserve">ДОЖЕСТВАХЪ.</w:t>
      </w:r>
    </w:p>
    <w:p>
      <w:pPr>
        <w:pStyle w:val="Normal"/>
      </w:pPr>
      <w:r>
        <w:t xml:space="preserve">ет. (1649—1675) Жалованная грамота посад- </w:t>
      </w:r>
      <w:r>
        <w:br/>
      </w:r>
      <w:r>
        <w:t xml:space="preserve">свимь людямъ города Полоцка на безпошлин- </w:t>
      </w:r>
      <w:r>
        <w:br/>
      </w:r>
      <w:r>
        <w:t xml:space="preserve">пую торговлю всякими товарами въ том горо- </w:t>
      </w:r>
      <w:r>
        <w:br/>
      </w:r>
      <w:r>
        <w:t xml:space="preserve">дЪ. 157.—ИЖалованная грамота Цареградско- </w:t>
      </w:r>
      <w:r>
        <w:br/>
      </w:r>
      <w:r>
        <w:t xml:space="preserve">му купцу Николаеву па свободный и безпо- </w:t>
      </w:r>
      <w:r>
        <w:br/>
      </w:r>
      <w:r>
        <w:t xml:space="preserve">шаниный приъозь въ Россо товаровъ. 254.— </w:t>
      </w:r>
      <w:r>
        <w:br/>
      </w:r>
      <w:r>
        <w:t xml:space="preserve">Жалованная грамота Греку Вардит1онову на </w:t>
      </w:r>
      <w:r>
        <w:br/>
      </w:r>
      <w:r>
        <w:t xml:space="preserve">провозъ товаровъ въ Росс!ю. 274.—Яалован-</w:t>
      </w:r>
    </w:p>
    <w:p>
      <w:pPr>
        <w:pStyle w:val="Normal"/>
      </w:pPr>
      <w:r>
        <w:t xml:space="preserve">Отд. Ш. ея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-пая грамота Астраханскому Татарипу Мамаю </w:t>
      </w:r>
      <w:r>
        <w:br/>
      </w:r>
      <w:r>
        <w:t xml:space="preserve">Исупову Касимову, о дозволеши ему въ про- </w:t>
      </w:r>
      <w:r>
        <w:br/>
      </w:r>
      <w:r>
        <w:t xml:space="preserve">должеши десяти лфть торговать въ Моск-</w:t>
      </w:r>
    </w:p>
    <w:p>
      <w:pPr>
        <w:pStyle w:val="Normal"/>
      </w:pPr>
      <w:r>
        <w:t xml:space="preserve">&lt; ВБ. 411. </w:t>
      </w:r>
      <w:r>
        <w:br/>
      </w:r>
      <w:r>
        <w:t xml:space="preserve">Т. Ш. (1689 — 1699) Привиллемя Голландцу</w:t>
      </w:r>
    </w:p>
    <w:p>
      <w:pPr>
        <w:pStyle w:val="Normal"/>
      </w:pPr>
      <w:r>
        <w:t xml:space="preserve">Брансу на закупку овечьей шерсти во всемь </w:t>
      </w:r>
      <w:r>
        <w:br/>
      </w:r>
      <w:r>
        <w:t xml:space="preserve">Государств, для вывоза за границу. 1674.</w:t>
      </w:r>
    </w:p>
    <w:p>
      <w:pPr>
        <w:pStyle w:val="Normal"/>
      </w:pPr>
      <w:r>
        <w:t xml:space="preserve">Т. ГУ. (4700—1712) Жалованная грамота Го-</w:t>
      </w:r>
    </w:p>
    <w:p>
      <w:pPr>
        <w:pStyle w:val="Normal"/>
      </w:pPr>
      <w:r>
        <w:t xml:space="preserve">стямь Бажепинымь на заведеше пильной </w:t>
      </w:r>
      <w:r>
        <w:br/>
      </w:r>
      <w:r>
        <w:t xml:space="preserve">мельницы и корабельнаго строешя. 1749. — </w:t>
      </w:r>
      <w:r>
        <w:br/>
      </w:r>
      <w:r>
        <w:t xml:space="preserve">Голландцу, Амстердамекому жителю» Ивану </w:t>
      </w:r>
      <w:r>
        <w:br/>
      </w:r>
      <w:r>
        <w:t xml:space="preserve">'Тесингу, на печаташе въ Голланд1и земныхъ </w:t>
      </w:r>
      <w:r>
        <w:br/>
      </w:r>
      <w:r>
        <w:t xml:space="preserve">и морскихь картъ, чертежей, листовъ, портре- </w:t>
      </w:r>
      <w:r>
        <w:br/>
      </w:r>
      <w:r>
        <w:t xml:space="preserve">товъ, математическихь, архитектурныхь и </w:t>
      </w:r>
      <w:r>
        <w:br/>
      </w:r>
      <w:r>
        <w:t xml:space="preserve">всякихъ по военной части книгь, на Славян- </w:t>
      </w:r>
      <w:r>
        <w:br/>
      </w:r>
      <w:r>
        <w:t xml:space="preserve">скомь, Латинскомъ и Голландскомъ язывахъ, </w:t>
      </w:r>
      <w:r>
        <w:br/>
      </w:r>
      <w:r>
        <w:t xml:space="preserve">и на привозь ихь для продажи въ Россо. </w:t>
      </w:r>
      <w:r>
        <w:br/>
      </w:r>
      <w:r>
        <w:t xml:space="preserve">1751. — Иноземну Ягану Готфрнду Гри- </w:t>
      </w:r>
      <w:r>
        <w:br/>
      </w:r>
      <w:r>
        <w:t xml:space="preserve">торню, на заведене въ Новонфмецкой слобо- </w:t>
      </w:r>
      <w:r>
        <w:br/>
      </w:r>
      <w:r>
        <w:t xml:space="preserve">дАЪ аптеки. 1881. — Привиллемя Иллирий- </w:t>
      </w:r>
      <w:r>
        <w:br/>
      </w:r>
      <w:r>
        <w:t xml:space="preserve">скому шляхтичу Савв Владиславичу на сво- </w:t>
      </w:r>
      <w:r>
        <w:br/>
      </w:r>
      <w:r>
        <w:t xml:space="preserve">бодную торговлю въ Росси всякими товара- </w:t>
      </w:r>
      <w:r>
        <w:br/>
      </w:r>
      <w:r>
        <w:t xml:space="preserve">ми. 1956. 2044.—Объ отдачЪ морскихь рыб- </w:t>
      </w:r>
      <w:r>
        <w:br/>
      </w:r>
      <w:r>
        <w:t xml:space="preserve">ныхь промысловь па Бфломъ морф въ исклю- </w:t>
      </w:r>
      <w:r>
        <w:br/>
      </w:r>
      <w:r>
        <w:t xml:space="preserve">чительное пользоване компани. 1988.—0Объ </w:t>
      </w:r>
      <w:r>
        <w:br/>
      </w:r>
      <w:r>
        <w:t xml:space="preserve">уничтожении привиллеми на исключительный </w:t>
      </w:r>
      <w:r>
        <w:br/>
      </w:r>
      <w:r>
        <w:t xml:space="preserve">торгъ и отпускь за границу лфса. 2012. — </w:t>
      </w:r>
      <w:r>
        <w:br/>
      </w:r>
      <w:r>
        <w:t xml:space="preserve">Привиллемя Греку Параскев @едорову на </w:t>
      </w:r>
      <w:r>
        <w:br/>
      </w:r>
      <w:r>
        <w:t xml:space="preserve">свободную торговлю въ Россш на 4000 руб. </w:t>
      </w:r>
      <w:r>
        <w:br/>
      </w:r>
      <w:r>
        <w:t xml:space="preserve">2047. 2255.—Привиллемя Грекамь Золота- </w:t>
      </w:r>
      <w:r>
        <w:br/>
      </w:r>
      <w:r>
        <w:t xml:space="preserve">рямъ па свободную торговлю въ Росси. 2094. </w:t>
      </w:r>
      <w:r>
        <w:br/>
      </w:r>
      <w:r>
        <w:t xml:space="preserve">2157. — Жалованная грамота Греку Ле- </w:t>
      </w:r>
      <w:r>
        <w:br/>
      </w:r>
      <w:r>
        <w:t xml:space="preserve">вандтану на свободную торговлю въ Росси. </w:t>
      </w:r>
      <w:r>
        <w:br/>
      </w:r>
      <w:r>
        <w:t xml:space="preserve">2259.</w:t>
      </w:r>
    </w:p>
    <w:p>
      <w:pPr>
        <w:pStyle w:val="Normal"/>
      </w:pPr>
      <w:r>
        <w:t xml:space="preserve">Т. У. (1745—1719) Привиллемя Даниигскому</w:t>
      </w:r>
    </w:p>
    <w:p>
      <w:pPr>
        <w:pStyle w:val="Normal"/>
      </w:pPr>
      <w:r>
        <w:t xml:space="preserve">жителю Бихтелю Дистервальду на свободную </w:t>
      </w:r>
      <w:r>
        <w:br/>
      </w:r>
      <w:r>
        <w:t xml:space="preserve">торговаю привозными и отвозными товара- </w:t>
      </w:r>
      <w:r>
        <w:br/>
      </w:r>
      <w:r>
        <w:t xml:space="preserve">мн. 5011. —Подкапцлеру Шафирову и Тай- </w:t>
      </w:r>
      <w:r>
        <w:br/>
      </w:r>
      <w:r>
        <w:t xml:space="preserve">ному Совфтиику Толстому на исключительное </w:t>
      </w:r>
      <w:r>
        <w:br/>
      </w:r>
      <w:r>
        <w:t xml:space="preserve">заведене въ Роси фабрикъ для дфлав!я вся- </w:t>
      </w:r>
      <w:r>
        <w:br/>
      </w:r>
      <w:r>
        <w:t xml:space="preserve">кихъ матери и парчей. 5089.—0О дач при- </w:t>
      </w:r>
      <w:r>
        <w:br/>
      </w:r>
      <w:r>
        <w:t xml:space="preserve">виллеги фабрикантамъ Турчанинову и Цым- </w:t>
      </w:r>
      <w:r>
        <w:br/>
      </w:r>
      <w:r>
        <w:t xml:space="preserve">бальникову, на размножеше полотнянаго за- </w:t>
      </w:r>
      <w:r>
        <w:br/>
      </w:r>
      <w:r>
        <w:t xml:space="preserve">вода. 5174. Фабриканту Алексвю Милюти- </w:t>
      </w:r>
      <w:r>
        <w:br/>
      </w:r>
      <w:r>
        <w:t xml:space="preserve">ну, на дБлаве шелковыхъ лентъ, 5176.—При- </w:t>
      </w:r>
      <w:r>
        <w:br/>
      </w:r>
      <w:r>
        <w:t xml:space="preserve">виллегя Ландрату Савелову и купнамъ То- </w:t>
      </w:r>
      <w:r>
        <w:br/>
      </w:r>
      <w:r>
        <w:t xml:space="preserve">милинымъ на учрежденте завода купороснаго </w:t>
      </w:r>
      <w:r>
        <w:br/>
      </w:r>
      <w:r>
        <w:t xml:space="preserve">51</w:t>
      </w:r>
    </w:p>
    <w:p>
      <w:pPr>
        <w:pStyle w:val="Normal"/>
      </w:pPr>
      <w:r>
        <w:t xml:space="preserve">642 </w:t>
      </w:r>
      <w:r>
        <w:br/>
      </w:r>
      <w:r>
        <w:t xml:space="preserve">п.</w:t>
      </w:r>
    </w:p>
    <w:p>
      <w:pPr>
        <w:pStyle w:val="Normal"/>
      </w:pPr>
      <w:r>
        <w:t xml:space="preserve">масла и крёпкой водки. 5180.—Купцу Весто- </w:t>
      </w:r>
      <w:r>
        <w:br/>
      </w:r>
      <w:r>
        <w:t xml:space="preserve">ву на десять лЬть, на устроев1е въ МосквЪ </w:t>
      </w:r>
      <w:r>
        <w:br/>
      </w:r>
      <w:r>
        <w:t xml:space="preserve">° сахарнаго завода. 5181.—О привиллегш, дан- </w:t>
      </w:r>
      <w:r>
        <w:br/>
      </w:r>
      <w:r>
        <w:t xml:space="preserve">ной Стольнику Савелову и купцу: Томилину </w:t>
      </w:r>
      <w:r>
        <w:br/>
      </w:r>
      <w:r>
        <w:t xml:space="preserve">на устроеше заводовъ для дфлашя скипида- </w:t>
      </w:r>
      <w:r>
        <w:br/>
      </w:r>
      <w:r>
        <w:t xml:space="preserve">ра, канифоли и гаршуса. 5558.—Уничтоже- </w:t>
      </w:r>
      <w:r>
        <w:br/>
      </w:r>
      <w:r>
        <w:t xml:space="preserve">н1е привиллеи Армянской компан!т. 5585.— </w:t>
      </w:r>
      <w:r>
        <w:br/>
      </w:r>
      <w:r>
        <w:t xml:space="preserve">О привиллемяхь рудвымъь промышаленикамъ </w:t>
      </w:r>
      <w:r>
        <w:br/>
      </w:r>
      <w:r>
        <w:t xml:space="preserve">(Бергъ-Привиллег!и). 5464.</w:t>
      </w:r>
    </w:p>
    <w:p>
      <w:pPr>
        <w:pStyle w:val="Normal"/>
      </w:pPr>
      <w:r>
        <w:t xml:space="preserve">Т. \1. (1720—1722) О приввллеги компаней-</w:t>
      </w:r>
    </w:p>
    <w:p>
      <w:pPr>
        <w:pStyle w:val="Normal"/>
      </w:pPr>
      <w:r>
        <w:t xml:space="preserve">щикамъ нгольныхъ заводовъ. 4006.</w:t>
      </w:r>
    </w:p>
    <w:p>
      <w:pPr>
        <w:pStyle w:val="Normal"/>
      </w:pPr>
      <w:r>
        <w:t xml:space="preserve">Т. УП. (1725—1727) О дазф привиалеги имф- </w:t>
      </w:r>
      <w:r>
        <w:br/>
      </w:r>
      <w:r>
        <w:t xml:space="preserve">ющимь домы па Васильевскомь острову на </w:t>
      </w:r>
      <w:r>
        <w:br/>
      </w:r>
      <w:r>
        <w:t xml:space="preserve">площади, на построеше гостиныхъ лавокъ. </w:t>
      </w:r>
      <w:r>
        <w:br/>
      </w:r>
      <w:r>
        <w:t xml:space="preserve">4251.— Объ отдачБ иноземцу Фонармусу на </w:t>
      </w:r>
      <w:r>
        <w:br/>
      </w:r>
      <w:r>
        <w:t xml:space="preserve">10 льть исключительнаго права на добы- </w:t>
      </w:r>
      <w:r>
        <w:br/>
      </w:r>
      <w:r>
        <w:t xml:space="preserve">ваше и обработываше торфа. 4565.—Прави- </w:t>
      </w:r>
      <w:r>
        <w:br/>
      </w:r>
      <w:r>
        <w:t xml:space="preserve">ла для выдачи привиллеми на заведете фа- </w:t>
      </w:r>
      <w:r>
        <w:br/>
      </w:r>
      <w:r>
        <w:t xml:space="preserve">брикь. 4578, Регл. Ман. Кол. п. 8, 1%, || </w:t>
      </w:r>
      <w:r>
        <w:br/>
      </w:r>
      <w:r>
        <w:t xml:space="preserve">16.</w:t>
      </w:r>
    </w:p>
    <w:p>
      <w:pPr>
        <w:pStyle w:val="Normal"/>
      </w:pPr>
      <w:r>
        <w:t xml:space="preserve">Т. УШ. (1725—1752) О дач привиллеги Рус- </w:t>
      </w:r>
      <w:r>
        <w:br/>
      </w:r>
      <w:r>
        <w:t xml:space="preserve">скимъь фабрикантамъь Затрапезнымь на ихъ </w:t>
      </w:r>
      <w:r>
        <w:br/>
      </w:r>
      <w:r>
        <w:t xml:space="preserve">мануфактуры и фабрики. 5846.</w:t>
      </w:r>
    </w:p>
    <w:p>
      <w:pPr>
        <w:pStyle w:val="Normal"/>
      </w:pPr>
      <w:r>
        <w:t xml:space="preserve">Т. [Х. (1755—1756) О дачБ привиллейи Ар- </w:t>
      </w:r>
      <w:r>
        <w:br/>
      </w:r>
      <w:r>
        <w:t xml:space="preserve">хангельскимь посадскимь Прядунову, Чирцо- </w:t>
      </w:r>
      <w:r>
        <w:br/>
      </w:r>
      <w:r>
        <w:t xml:space="preserve">ву и Собинскому на отысканную ими въ По- </w:t>
      </w:r>
      <w:r>
        <w:br/>
      </w:r>
      <w:r>
        <w:t xml:space="preserve">морьЬ на Медвьжьемь острову, серебряную ру- </w:t>
      </w:r>
      <w:r>
        <w:br/>
      </w:r>
      <w:r>
        <w:t xml:space="preserve">ду. 6405.—Насльдникамь купца Мивляева на </w:t>
      </w:r>
      <w:r>
        <w:br/>
      </w:r>
      <w:r>
        <w:t xml:space="preserve">потомственное владьве землею и суконною </w:t>
      </w:r>
      <w:r>
        <w:br/>
      </w:r>
      <w:r>
        <w:t xml:space="preserve">фабрикою и на свободную продажу суконъ, </w:t>
      </w:r>
      <w:r>
        <w:br/>
      </w:r>
      <w:r>
        <w:t xml:space="preserve">неупотребляемыхь на солдатсше мундиры. </w:t>
      </w:r>
      <w:r>
        <w:br/>
      </w:r>
      <w:r>
        <w:t xml:space="preserve">6805.—Привиллегля, данная компани для заве- </w:t>
      </w:r>
      <w:r>
        <w:br/>
      </w:r>
      <w:r>
        <w:t xml:space="preserve">дешя Фабрики плащильнаго и волочильнаго </w:t>
      </w:r>
      <w:r>
        <w:br/>
      </w:r>
      <w:r>
        <w:t xml:space="preserve">золота и серебра. 6850.—Привиллегя куп- </w:t>
      </w:r>
      <w:r>
        <w:br/>
      </w:r>
      <w:r>
        <w:t xml:space="preserve">цамь Еремееву и его товарищамъ на заведеше </w:t>
      </w:r>
      <w:r>
        <w:br/>
      </w:r>
      <w:r>
        <w:t xml:space="preserve">въ МосквБ суконной фабрики. 7060.</w:t>
      </w:r>
    </w:p>
    <w:p>
      <w:pPr>
        <w:pStyle w:val="Normal"/>
      </w:pPr>
      <w:r>
        <w:t xml:space="preserve">Т. Х. (1757 — 1759) Привиллея купцу Ев- </w:t>
      </w:r>
      <w:r>
        <w:br/>
      </w:r>
      <w:r>
        <w:t xml:space="preserve">репнову на распространеше заведенной имъ въ </w:t>
      </w:r>
      <w:r>
        <w:br/>
      </w:r>
      <w:r>
        <w:t xml:space="preserve">Москвф шелковой фабрики. 7294.—Привил- </w:t>
      </w:r>
      <w:r>
        <w:br/>
      </w:r>
      <w:r>
        <w:t xml:space="preserve">легя солянымъ промьшшленникамь Оренбург- </w:t>
      </w:r>
      <w:r>
        <w:br/>
      </w:r>
      <w:r>
        <w:t xml:space="preserve">ской Губерши, о безпошлинномъ торгё раз- </w:t>
      </w:r>
      <w:r>
        <w:br/>
      </w:r>
      <w:r>
        <w:t xml:space="preserve">ными товарами. 7518. — Привиллемя Гене- </w:t>
      </w:r>
      <w:r>
        <w:br/>
      </w:r>
      <w:r>
        <w:t xml:space="preserve">ралъ-Бергъ - Директору Курту Александру </w:t>
      </w:r>
      <w:r>
        <w:br/>
      </w:r>
      <w:r>
        <w:t xml:space="preserve">фонь Шенбергу на учреждеше горной вом- </w:t>
      </w:r>
      <w:r>
        <w:br/>
      </w:r>
      <w:r>
        <w:t xml:space="preserve">паши, для разработки рудъ, отысканныхъ </w:t>
      </w:r>
      <w:r>
        <w:br/>
      </w:r>
      <w:r>
        <w:t xml:space="preserve">вЪ Лапланди, у рфчки Русенихи и въ Вер- </w:t>
      </w:r>
      <w:r>
        <w:br/>
      </w:r>
      <w:r>
        <w:t xml:space="preserve">хотурь$, въ гор, называемой Благодать. 7767.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ХЕ. (1740 — 1745) Привиллемля Армянамъ</w:t>
      </w:r>
    </w:p>
    <w:p>
      <w:pPr>
        <w:pStyle w:val="Normal"/>
      </w:pPr>
      <w:r>
        <w:t xml:space="preserve">| ИрааноЗу, Богданову и Макарову, на заве- </w:t>
      </w:r>
      <w:r>
        <w:br/>
      </w:r>
      <w:r>
        <w:t xml:space="preserve">деше въ Астрахани и Кизляр шелковаго </w:t>
      </w:r>
      <w:r>
        <w:br/>
      </w:r>
      <w:r>
        <w:t xml:space="preserve">завода и фабрики, для дфлав!я Персидскихъ </w:t>
      </w:r>
      <w:r>
        <w:br/>
      </w:r>
      <w:r>
        <w:t xml:space="preserve">шелковыхь матерш. 8242. 8449. 8565. — </w:t>
      </w:r>
      <w:r>
        <w:br/>
      </w:r>
      <w:r>
        <w:t xml:space="preserve">Графу Вахтмейстеру на содержаше па остро- </w:t>
      </w:r>
      <w:r>
        <w:br/>
      </w:r>
      <w:r>
        <w:t xml:space="preserve">вахъ Руно и ЭзелБ малковъ. 8456. 8615. — </w:t>
      </w:r>
      <w:r>
        <w:br/>
      </w:r>
      <w:r>
        <w:t xml:space="preserve">Дворянину Сердюкову и его потомкамь на </w:t>
      </w:r>
      <w:r>
        <w:br/>
      </w:r>
      <w:r>
        <w:t xml:space="preserve">владфше и содержаше Вышневолоцкихь шлю- </w:t>
      </w:r>
      <w:r>
        <w:br/>
      </w:r>
      <w:r>
        <w:t xml:space="preserve">зовъ и каналовь. 8651. —Кунцу Федосею По- </w:t>
      </w:r>
      <w:r>
        <w:br/>
      </w:r>
      <w:r>
        <w:t xml:space="preserve">стовалову на содержаше сувонной и бумаж- </w:t>
      </w:r>
      <w:r>
        <w:br/>
      </w:r>
      <w:r>
        <w:t xml:space="preserve">ной фабрикъ въ Воронежф. 8698.</w:t>
      </w:r>
    </w:p>
    <w:p>
      <w:pPr>
        <w:pStyle w:val="Normal"/>
      </w:pPr>
      <w:r>
        <w:t xml:space="preserve">Т. ХП. (1744 — 1748) О дозволеши купчин$ </w:t>
      </w:r>
      <w:r>
        <w:br/>
      </w:r>
      <w:r>
        <w:t xml:space="preserve">Шахову, на возвратномъ пути изь Москвы въ </w:t>
      </w:r>
      <w:r>
        <w:br/>
      </w:r>
      <w:r>
        <w:t xml:space="preserve">Астрахань покупать товары безь платежа по- </w:t>
      </w:r>
      <w:r>
        <w:br/>
      </w:r>
      <w:r>
        <w:t xml:space="preserve">шлинъ. 9404.—Привиллемя купцу Тавлфеву </w:t>
      </w:r>
      <w:r>
        <w:br/>
      </w:r>
      <w:r>
        <w:t xml:space="preserve">на устроене фабрикъ, для длашя красокъ, и </w:t>
      </w:r>
      <w:r>
        <w:br/>
      </w:r>
      <w:r>
        <w:t xml:space="preserve">правила на учреждене оныхъ. 9487.</w:t>
      </w:r>
    </w:p>
    <w:p>
      <w:pPr>
        <w:pStyle w:val="Normal"/>
      </w:pPr>
      <w:r>
        <w:t xml:space="preserve">Т. ХШ. (1749 — 1755) О дач привиллеми</w:t>
      </w:r>
    </w:p>
    <w:p>
      <w:pPr>
        <w:pStyle w:val="Normal"/>
      </w:pPr>
      <w:r>
        <w:t xml:space="preserve">Французскому фабриканту Антону Гамбету</w:t>
      </w:r>
    </w:p>
    <w:p>
      <w:pPr>
        <w:pStyle w:val="Normal"/>
      </w:pPr>
      <w:r>
        <w:t xml:space="preserve">на заведеше въ Малороссш шелковичнаго за-</w:t>
      </w:r>
    </w:p>
    <w:p>
      <w:pPr>
        <w:pStyle w:val="Normal"/>
      </w:pPr>
      <w:r>
        <w:t xml:space="preserve">вода. 9651.—О привиллеми купцамъ Суха-. </w:t>
      </w:r>
      <w:r>
        <w:br/>
      </w:r>
      <w:r>
        <w:t xml:space="preserve">реву и ББлаеву на заведене въ Москвз кра-</w:t>
      </w:r>
    </w:p>
    <w:p>
      <w:pPr>
        <w:pStyle w:val="Normal"/>
      </w:pPr>
      <w:r>
        <w:t xml:space="preserve">сочной фабрики. 9695.— Рижскому жителю и-</w:t>
      </w:r>
    </w:p>
    <w:p>
      <w:pPr>
        <w:pStyle w:val="Normal"/>
      </w:pPr>
      <w:r>
        <w:t xml:space="preserve">ноземцу Карлу Клиппингу, на отыскиваве</w:t>
      </w:r>
    </w:p>
    <w:p>
      <w:pPr>
        <w:pStyle w:val="Normal"/>
      </w:pPr>
      <w:r>
        <w:t xml:space="preserve">собственнымь его иждиветемъь потопшихъ </w:t>
      </w:r>
      <w:r>
        <w:br/>
      </w:r>
      <w:r>
        <w:t xml:space="preserve">въ морБ кораблей. 9721. — Купцу Кункину</w:t>
      </w:r>
    </w:p>
    <w:p>
      <w:pPr>
        <w:pStyle w:val="Normal"/>
      </w:pPr>
      <w:r>
        <w:t xml:space="preserve">‚на исключительное дфлаше принадлежащихь</w:t>
      </w:r>
    </w:p>
    <w:p>
      <w:pPr>
        <w:pStyle w:val="Normal"/>
      </w:pPr>
      <w:r>
        <w:t xml:space="preserve">къ священнодфиств!ю и церковному благолЪ-</w:t>
      </w:r>
    </w:p>
    <w:p>
      <w:pPr>
        <w:pStyle w:val="Normal"/>
      </w:pPr>
      <w:r>
        <w:t xml:space="preserve">п!ю вещей. 9885.— Купцамъ Тавлфеву, ДЪ-</w:t>
      </w:r>
    </w:p>
    <w:p>
      <w:pPr>
        <w:pStyle w:val="Normal"/>
      </w:pPr>
      <w:r>
        <w:t xml:space="preserve">дову, Волоскову и Комолову на заведеше фаб-</w:t>
      </w:r>
    </w:p>
    <w:p>
      <w:pPr>
        <w:pStyle w:val="Normal"/>
      </w:pPr>
      <w:r>
        <w:t xml:space="preserve">рики, для дфлан!я изъ Росс:скихъ материа-</w:t>
      </w:r>
    </w:p>
    <w:p>
      <w:pPr>
        <w:pStyle w:val="Normal"/>
      </w:pPr>
      <w:r>
        <w:t xml:space="preserve">ловъ синей брусковой и кубовой краски. 9895.</w:t>
      </w:r>
    </w:p>
    <w:p>
      <w:pPr>
        <w:pStyle w:val="Normal"/>
      </w:pPr>
      <w:r>
        <w:t xml:space="preserve">— Компанейщикамь шлаппой фабрики Со-</w:t>
      </w:r>
    </w:p>
    <w:p>
      <w:pPr>
        <w:pStyle w:val="Normal"/>
      </w:pPr>
      <w:r>
        <w:t xml:space="preserve">кольникову и Боткину. 10045.— Привиллегя</w:t>
      </w:r>
    </w:p>
    <w:p>
      <w:pPr>
        <w:pStyle w:val="Normal"/>
      </w:pPr>
      <w:r>
        <w:t xml:space="preserve">на 50 льть Профессору Ломоносову, на за- </w:t>
      </w:r>
      <w:r>
        <w:br/>
      </w:r>
      <w:r>
        <w:t xml:space="preserve">ведеше фабрики, для дЪлан1я разноцвЬтныхь </w:t>
      </w:r>
      <w:r>
        <w:br/>
      </w:r>
      <w:r>
        <w:t xml:space="preserve">стеколъ, бисера, стекляруса идругихъ галан- </w:t>
      </w:r>
      <w:r>
        <w:br/>
      </w:r>
      <w:r>
        <w:t xml:space="preserve">терейныхь вещей. 10057. — Вевскому Ми- </w:t>
      </w:r>
      <w:r>
        <w:br/>
      </w:r>
      <w:r>
        <w:t xml:space="preserve">трополиту Тимовею Шербицкому на заведеше </w:t>
      </w:r>
      <w:r>
        <w:br/>
      </w:r>
      <w:r>
        <w:t xml:space="preserve">при домё его Типографии. 10142.— Купцу</w:t>
      </w:r>
    </w:p>
    <w:p>
      <w:pPr>
        <w:pStyle w:val="Normal"/>
      </w:pPr>
      <w:r>
        <w:t xml:space="preserve">Алексью Федотову съ товарищами на заведе-</w:t>
      </w:r>
    </w:p>
    <w:p>
      <w:pPr>
        <w:pStyle w:val="Normal"/>
      </w:pPr>
      <w:r>
        <w:t xml:space="preserve">ше въ Москвё фабрики сусальнаго золота и</w:t>
      </w:r>
    </w:p>
    <w:p>
      <w:pPr>
        <w:pStyle w:val="Normal"/>
      </w:pPr>
      <w:r>
        <w:t xml:space="preserve">серебра. 10144.</w:t>
      </w:r>
    </w:p>
    <w:p>
      <w:pPr>
        <w:pStyle w:val="Normal"/>
      </w:pPr>
      <w:r>
        <w:t xml:space="preserve">ХГУ. (175% —1757) Привиллемя на десять </w:t>
      </w:r>
      <w:r>
        <w:br/>
      </w:r>
      <w:r>
        <w:t xml:space="preserve">льть купцу Ботлеру па дБлаше шпалеровъ.</w:t>
      </w:r>
    </w:p>
    <w:p>
      <w:pPr>
        <w:pStyle w:val="Normal"/>
      </w:pPr>
      <w:r>
        <w:t xml:space="preserve">10576. 10445.—Иностранцу Рейнгольду на</w:t>
      </w:r>
    </w:p>
    <w:p>
      <w:pPr>
        <w:pStyle w:val="Normal"/>
      </w:pPr>
      <w:r>
        <w:t xml:space="preserve">РЕЭСТРЪ АЛФАВИТНЫЙ 643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заведеше вь С. Петербургь фабрики золо- </w:t>
      </w:r>
      <w:r>
        <w:br/>
      </w:r>
      <w:r>
        <w:t xml:space="preserve">тыхь издфлш. 10459.—Компан!и купца Хо- </w:t>
      </w:r>
      <w:r>
        <w:br/>
      </w:r>
      <w:r>
        <w:t xml:space="preserve">статова па заграничную ‘торговлю оть Те- </w:t>
      </w:r>
      <w:r>
        <w:br/>
      </w:r>
      <w:r>
        <w:t xml:space="preserve">мерниковскаго порта. 10694. — Ипострапк$ </w:t>
      </w:r>
      <w:r>
        <w:br/>
      </w:r>
      <w:r>
        <w:t xml:space="preserve">'Терези, на заведенйе въ Москв или С. Пе- </w:t>
      </w:r>
      <w:r>
        <w:br/>
      </w:r>
      <w:r>
        <w:t xml:space="preserve">тербургв мануфактуры нитяныхъь кружевъ. </w:t>
      </w:r>
      <w:r>
        <w:br/>
      </w:r>
      <w:r>
        <w:t xml:space="preserve">10759.</w:t>
      </w:r>
    </w:p>
    <w:p>
      <w:pPr>
        <w:pStyle w:val="Normal"/>
      </w:pPr>
      <w:r>
        <w:t xml:space="preserve">Т. ХУ. (1758—1762) Купцу Миллеру на учреж- </w:t>
      </w:r>
      <w:r>
        <w:br/>
      </w:r>
      <w:r>
        <w:t xml:space="preserve">деше въ С. Петербург шелковой чулочной </w:t>
      </w:r>
      <w:r>
        <w:br/>
      </w:r>
      <w:r>
        <w:t xml:space="preserve">Ффабрики.10845.—Саксонскому уроженцу Ле- </w:t>
      </w:r>
      <w:r>
        <w:br/>
      </w:r>
      <w:r>
        <w:t xml:space="preserve">ману на заведеше въ С. Петербург шпалер- </w:t>
      </w:r>
      <w:r>
        <w:br/>
      </w:r>
      <w:r>
        <w:t xml:space="preserve">ной фабрики. 10868. — Купцу Новикову на </w:t>
      </w:r>
      <w:r>
        <w:br/>
      </w:r>
      <w:r>
        <w:t xml:space="preserve">устроеше пильной мельницы. 10954.— Куп- </w:t>
      </w:r>
      <w:r>
        <w:br/>
      </w:r>
      <w:r>
        <w:t xml:space="preserve">цу Мальцову па заведеше хрустальной п </w:t>
      </w:r>
      <w:r>
        <w:br/>
      </w:r>
      <w:r>
        <w:t xml:space="preserve">стекляной фабрики. 11025.—О продолжеши </w:t>
      </w:r>
      <w:r>
        <w:br/>
      </w:r>
      <w:r>
        <w:t xml:space="preserve">нривиллеги, данной Ботлеру на шпалерную </w:t>
      </w:r>
      <w:r>
        <w:br/>
      </w:r>
      <w:r>
        <w:t xml:space="preserve">фабрику, еще на десять лфтъ. 11080.—При- </w:t>
      </w:r>
      <w:r>
        <w:br/>
      </w:r>
      <w:r>
        <w:t xml:space="preserve">виллешя иностранцу Нейгофу на содержаше </w:t>
      </w:r>
      <w:r>
        <w:br/>
      </w:r>
      <w:r>
        <w:t xml:space="preserve">въ С. Петербург6, МосквЪ, РевелЪ и Ригь </w:t>
      </w:r>
      <w:r>
        <w:br/>
      </w:r>
      <w:r>
        <w:t xml:space="preserve">вольной комедш, 11485. — О лривиллетяхъ, </w:t>
      </w:r>
      <w:r>
        <w:br/>
      </w:r>
      <w:r>
        <w:t xml:space="preserve">кавя слЪдуетъ давать пограничнымь мфстамъ, </w:t>
      </w:r>
      <w:r>
        <w:br/>
      </w:r>
      <w:r>
        <w:t xml:space="preserve">и о напечатаи оныхъ па Русскомъь и ино- </w:t>
      </w:r>
      <w:r>
        <w:br/>
      </w:r>
      <w:r>
        <w:t xml:space="preserve">странныхъ лзыкахъ. 11489, п. 9, 10.</w:t>
      </w:r>
    </w:p>
    <w:p>
      <w:pPr>
        <w:pStyle w:val="Normal"/>
      </w:pPr>
      <w:r>
        <w:t xml:space="preserve">Т. ХУ! (1762—1764) Привиллемя пностран- </w:t>
      </w:r>
      <w:r>
        <w:br/>
      </w:r>
      <w:r>
        <w:t xml:space="preserve">цамъ, желающимь производить торговлю при </w:t>
      </w:r>
      <w:r>
        <w:br/>
      </w:r>
      <w:r>
        <w:t xml:space="preserve">Темерниковскомъ порт$. 11605, п. 17.—При- </w:t>
      </w:r>
      <w:r>
        <w:br/>
      </w:r>
      <w:r>
        <w:t xml:space="preserve">виллег!я объ отдачф въ Архангельскв лфснаго </w:t>
      </w:r>
      <w:r>
        <w:br/>
      </w:r>
      <w:r>
        <w:t xml:space="preserve">торга на откупь АнглШскому купцу Гому. </w:t>
      </w:r>
      <w:r>
        <w:br/>
      </w:r>
      <w:r>
        <w:t xml:space="preserve">12225,</w:t>
      </w:r>
    </w:p>
    <w:p>
      <w:pPr>
        <w:pStyle w:val="Normal"/>
      </w:pPr>
      <w:r>
        <w:t xml:space="preserve">Т. ХУШ. (1767 — 1769) О привиллеми Ка- </w:t>
      </w:r>
      <w:r>
        <w:br/>
      </w:r>
      <w:r>
        <w:t xml:space="preserve">лужскому купцу Прокунину па заведеше </w:t>
      </w:r>
      <w:r>
        <w:br/>
      </w:r>
      <w:r>
        <w:t xml:space="preserve">квасцоваго завода въ помфщичьихь дачахъ. </w:t>
      </w:r>
      <w:r>
        <w:br/>
      </w:r>
      <w:r>
        <w:t xml:space="preserve">12816.</w:t>
      </w:r>
    </w:p>
    <w:p>
      <w:pPr>
        <w:pStyle w:val="Normal"/>
      </w:pPr>
      <w:r>
        <w:t xml:space="preserve">Т. Хгх. (1770—1774) О привиллегы, данной </w:t>
      </w:r>
      <w:r>
        <w:br/>
      </w:r>
      <w:r>
        <w:t xml:space="preserve">купцу Поше па заведене Французскаго теа- </w:t>
      </w:r>
      <w:r>
        <w:br/>
      </w:r>
      <w:r>
        <w:t xml:space="preserve">тра въ С. Петербург$. 15477.—0 дачф ипо- </w:t>
      </w:r>
      <w:r>
        <w:br/>
      </w:r>
      <w:r>
        <w:t xml:space="preserve">земцу Гартунгу привиллеги на заведеше въ </w:t>
      </w:r>
      <w:r>
        <w:br/>
      </w:r>
      <w:r>
        <w:t xml:space="preserve">С. ПетербургБ вольной Типографии и слово- </w:t>
      </w:r>
      <w:r>
        <w:br/>
      </w:r>
      <w:r>
        <w:t xml:space="preserve">литной, для ‘иностранныхь языковъ. 15572</w:t>
      </w:r>
    </w:p>
    <w:p>
      <w:pPr>
        <w:pStyle w:val="Normal"/>
      </w:pPr>
      <w:r>
        <w:t xml:space="preserve">Т. ХХМУ. (1796 —1797) О дачв Профессору </w:t>
      </w:r>
      <w:r>
        <w:br/>
      </w:r>
      <w:r>
        <w:t xml:space="preserve">Стразбургской и Безансонской Академий Гат- </w:t>
      </w:r>
      <w:r>
        <w:br/>
      </w:r>
      <w:r>
        <w:t xml:space="preserve">тенбергу привиллеми на десять льтъ на дф- </w:t>
      </w:r>
      <w:r>
        <w:br/>
      </w:r>
      <w:r>
        <w:t xml:space="preserve">лаше желЪзо-плавиленнаго горна. 18107.</w:t>
      </w:r>
    </w:p>
    <w:p>
      <w:pPr>
        <w:pStyle w:val="Normal"/>
      </w:pPr>
      <w:r>
        <w:t xml:space="preserve">Т. ХХУИ. (1802— 1805) Грамоты на разныл </w:t>
      </w:r>
      <w:r>
        <w:br/>
      </w:r>
      <w:r>
        <w:t xml:space="preserve">привиллегуи заготовлать въ Герольд1и. 20605, </w:t>
      </w:r>
      <w:r>
        <w:br/>
      </w:r>
      <w:r>
        <w:t xml:space="preserve">п. 1.</w:t>
      </w:r>
    </w:p>
    <w:p>
      <w:pPr>
        <w:pStyle w:val="Normal"/>
      </w:pPr>
      <w:r>
        <w:t xml:space="preserve">Т. ХХХ! (1810—1811) Объ исключительном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прав, данномъ на вновь изобртенный ино- </w:t>
      </w:r>
      <w:r>
        <w:br/>
      </w:r>
      <w:r>
        <w:t xml:space="preserve">страицами Геренемь и Елглундомь способъ </w:t>
      </w:r>
      <w:r>
        <w:br/>
      </w:r>
      <w:r>
        <w:t xml:space="preserve">винонурешя. 24705.</w:t>
      </w:r>
    </w:p>
    <w:p>
      <w:pPr>
        <w:pStyle w:val="Normal"/>
      </w:pPr>
      <w:r>
        <w:t xml:space="preserve">ХХХИ. (1812 — 1814) Мапифесть, о при- </w:t>
      </w:r>
      <w:r>
        <w:br/>
      </w:r>
      <w:r>
        <w:t xml:space="preserve">виллемяхь па разныя изобрьтешя и открытая </w:t>
      </w:r>
      <w:r>
        <w:br/>
      </w:r>
      <w:r>
        <w:t xml:space="preserve">въ Художествахь и ремеслахт. 25145.—0 при- </w:t>
      </w:r>
      <w:r>
        <w:br/>
      </w:r>
      <w:r>
        <w:t xml:space="preserve">виллег, дарованной компан1и на винокуре- </w:t>
      </w:r>
      <w:r>
        <w:br/>
      </w:r>
      <w:r>
        <w:t xml:space="preserve">зе по методь Адама и Берара. 25145. — О </w:t>
      </w:r>
      <w:r>
        <w:br/>
      </w:r>
      <w:r>
        <w:t xml:space="preserve">Езнос$ пошлинныхъ денегь за выдаваемыя </w:t>
      </w:r>
      <w:r>
        <w:br/>
      </w:r>
      <w:r>
        <w:t xml:space="preserve">привиллеги въ тоть Департаменть Министер- </w:t>
      </w:r>
      <w:r>
        <w:br/>
      </w:r>
      <w:r>
        <w:t xml:space="preserve">ства Внутреннихв дфлъ, къ коему предметь </w:t>
      </w:r>
      <w:r>
        <w:br/>
      </w:r>
      <w:r>
        <w:t xml:space="preserve">сей относится. 25222. а—О форм привил- </w:t>
      </w:r>
      <w:r>
        <w:br/>
      </w:r>
      <w:r>
        <w:t xml:space="preserve">легли. 25254. а.—Правила выдачи привилле- </w:t>
      </w:r>
      <w:r>
        <w:br/>
      </w:r>
      <w:r>
        <w:t xml:space="preserve">ги па разныя изобрфтешя. 25476.а.—0О вы- </w:t>
      </w:r>
      <w:r>
        <w:br/>
      </w:r>
      <w:r>
        <w:t xml:space="preserve">дачв привиллеми Американскихь Соединен- </w:t>
      </w:r>
      <w:r>
        <w:br/>
      </w:r>
      <w:r>
        <w:t xml:space="preserve">ныхь Штатовъ города Новаго Горка жителю </w:t>
      </w:r>
      <w:r>
        <w:br/>
      </w:r>
      <w:r>
        <w:t xml:space="preserve">Роберту Фультону, на устроеше и употребле- </w:t>
      </w:r>
      <w:r>
        <w:br/>
      </w:r>
      <w:r>
        <w:t xml:space="preserve">ше въ Россш изобртеннаго имъ парохода, </w:t>
      </w:r>
      <w:r>
        <w:br/>
      </w:r>
      <w:r>
        <w:t xml:space="preserve">25496.—О приложени печатей къ привилле- </w:t>
      </w:r>
      <w:r>
        <w:br/>
      </w:r>
      <w:r>
        <w:t xml:space="preserve">тямь. 25527. — Объ обнародованйи выдавае- </w:t>
      </w:r>
      <w:r>
        <w:br/>
      </w:r>
      <w:r>
        <w:t xml:space="preserve">мыхъ на разныя изобрфтеня привиллегй. </w:t>
      </w:r>
      <w:r>
        <w:br/>
      </w:r>
      <w:r>
        <w:t xml:space="preserve">25711. — Привиллейя Инженеръ-Механику </w:t>
      </w:r>
      <w:r>
        <w:br/>
      </w:r>
      <w:r>
        <w:t xml:space="preserve">Пуадебарду, на пзобрётенпую имъ машину </w:t>
      </w:r>
      <w:r>
        <w:br/>
      </w:r>
      <w:r>
        <w:t xml:space="preserve">дла удобнфйшаго взвода судовъ съ большимь </w:t>
      </w:r>
      <w:r>
        <w:br/>
      </w:r>
      <w:r>
        <w:t xml:space="preserve">грузомъ противъ течешя воды. 25715.—При- </w:t>
      </w:r>
      <w:r>
        <w:br/>
      </w:r>
      <w:r>
        <w:t xml:space="preserve">виллемя м5щанину Бълугину на 40 лёть, на </w:t>
      </w:r>
      <w:r>
        <w:br/>
      </w:r>
      <w:r>
        <w:t xml:space="preserve">дв изобрётевныя имъь машины, одну для </w:t>
      </w:r>
      <w:r>
        <w:br/>
      </w:r>
      <w:r>
        <w:t xml:space="preserve">выволочки соли изь озеръ, а другую длялом- </w:t>
      </w:r>
      <w:r>
        <w:br/>
      </w:r>
      <w:r>
        <w:t xml:space="preserve">ки оной въ озерахъ. 25715.</w:t>
      </w:r>
    </w:p>
    <w:p>
      <w:pPr>
        <w:pStyle w:val="Normal"/>
      </w:pPr>
      <w:r>
        <w:t xml:space="preserve">Т. ХХХ!|. (1815—1816) Привиллешя на про-</w:t>
      </w:r>
    </w:p>
    <w:p>
      <w:pPr>
        <w:pStyle w:val="Normal"/>
      </w:pPr>
      <w:r>
        <w:t xml:space="preserve">изводство винокурешя по способу Адама и </w:t>
      </w:r>
      <w:r>
        <w:br/>
      </w:r>
      <w:r>
        <w:t xml:space="preserve">Берара. 25851.—0 воспрещени употреблять </w:t>
      </w:r>
      <w:r>
        <w:br/>
      </w:r>
      <w:r>
        <w:t xml:space="preserve">дЪлаемыя врестьяниномь Сутыринымь маши- </w:t>
      </w:r>
      <w:r>
        <w:br/>
      </w:r>
      <w:r>
        <w:t xml:space="preserve">ны для взвода судовв противъ течешя рфкь, </w:t>
      </w:r>
      <w:r>
        <w:br/>
      </w:r>
      <w:r>
        <w:t xml:space="preserve">доколЬ не послфдуетъ разсмотрёшя, пе суть </w:t>
      </w:r>
      <w:r>
        <w:br/>
      </w:r>
      <w:r>
        <w:t xml:space="preserve">ли он только поддБлка машинь Пуадебар- </w:t>
      </w:r>
      <w:r>
        <w:br/>
      </w:r>
      <w:r>
        <w:t xml:space="preserve">да, коему за изобрьтеше оныхъ дана на 10 </w:t>
      </w:r>
      <w:r>
        <w:br/>
      </w:r>
      <w:r>
        <w:t xml:space="preserve">лфтъ привиллемя, 26498.</w:t>
      </w:r>
    </w:p>
    <w:p>
      <w:pPr>
        <w:pStyle w:val="Normal"/>
      </w:pPr>
      <w:r>
        <w:t xml:space="preserve">Т. ХХХМ. (1817) Привиллегя Механику Ште-</w:t>
      </w:r>
    </w:p>
    <w:p>
      <w:pPr>
        <w:pStyle w:val="Normal"/>
      </w:pPr>
      <w:r>
        <w:t xml:space="preserve">геру на изобрьтенный имъ способъ дфлашя </w:t>
      </w:r>
      <w:r>
        <w:br/>
      </w:r>
      <w:r>
        <w:t xml:space="preserve">кирпичей. 26970.—Привиллея Оберъ-Берг- </w:t>
      </w:r>
      <w:r>
        <w:br/>
      </w:r>
      <w:r>
        <w:t xml:space="preserve">мейстеру 7 класса Берду на исключительное </w:t>
      </w:r>
      <w:r>
        <w:br/>
      </w:r>
      <w:r>
        <w:t xml:space="preserve">право пользоваться паровыми судами въ те- </w:t>
      </w:r>
      <w:r>
        <w:br/>
      </w:r>
      <w:r>
        <w:t xml:space="preserve">чене 10 лфтъ, 27120.— Привиллемя Священ- </w:t>
      </w:r>
      <w:r>
        <w:br/>
      </w:r>
      <w:r>
        <w:t xml:space="preserve">нику Голосову на изобрфтенную имъь маши- </w:t>
      </w:r>
      <w:r>
        <w:br/>
      </w:r>
      <w:r>
        <w:t xml:space="preserve">пу для набиван!я вартузовь цикорнымъь ко- </w:t>
      </w:r>
      <w:r>
        <w:br/>
      </w:r>
      <w:r>
        <w:t xml:space="preserve">феемь. 27125. — Привиллейя купцу Веберу </w:t>
      </w:r>
      <w:r>
        <w:br/>
      </w:r>
      <w:r>
        <w:t xml:space="preserve">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644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ва цилиндрическую машину для дфлашя сит- </w:t>
      </w:r>
      <w:r>
        <w:br/>
      </w:r>
      <w:r>
        <w:t xml:space="preserve">цевъ. 27204.</w:t>
      </w:r>
    </w:p>
    <w:p>
      <w:pPr>
        <w:pStyle w:val="Normal"/>
      </w:pPr>
      <w:r>
        <w:t xml:space="preserve">Т. ХХХУ. (1818).Привиллегмя Статскому Со- </w:t>
      </w:r>
      <w:r>
        <w:br/>
      </w:r>
      <w:r>
        <w:t xml:space="preserve">вБтнику Гурееву на безпрерывный кубъ для </w:t>
      </w:r>
      <w:r>
        <w:br/>
      </w:r>
      <w:r>
        <w:t xml:space="preserve">дБлан1я водокъ. 27296.—Привиллемя купцу </w:t>
      </w:r>
      <w:r>
        <w:br/>
      </w:r>
      <w:r>
        <w:t xml:space="preserve">Битепажу на изобрфтепную имъ машину дая </w:t>
      </w:r>
      <w:r>
        <w:br/>
      </w:r>
      <w:r>
        <w:t xml:space="preserve">напечатаня шелковыхь и бумажныхъ материи. </w:t>
      </w:r>
      <w:r>
        <w:br/>
      </w:r>
      <w:r>
        <w:t xml:space="preserve">27574.—-Привиллегя Директору Император- </w:t>
      </w:r>
      <w:r>
        <w:br/>
      </w:r>
      <w:r>
        <w:t xml:space="preserve">ской бумажной фабрики въ ПетергофЪ, фонъ- </w:t>
      </w:r>
      <w:r>
        <w:br/>
      </w:r>
      <w:r>
        <w:t xml:space="preserve">Вистенгаузену на право пользования изобр$тен- </w:t>
      </w:r>
      <w:r>
        <w:br/>
      </w:r>
      <w:r>
        <w:t xml:space="preserve">ною имь воздушною для топки печью. 27590.</w:t>
      </w:r>
    </w:p>
    <w:p>
      <w:pPr>
        <w:pStyle w:val="Normal"/>
      </w:pPr>
      <w:r>
        <w:t xml:space="preserve">Т. ХХХУ!. (1819) Привилемя Директору бу- </w:t>
      </w:r>
      <w:r>
        <w:br/>
      </w:r>
      <w:r>
        <w:t xml:space="preserve">мажной Петергофской фабрики фонъ-Вистен- </w:t>
      </w:r>
      <w:r>
        <w:br/>
      </w:r>
      <w:r>
        <w:t xml:space="preserve">таузену на право пользовашя изобрьтеннымь </w:t>
      </w:r>
      <w:r>
        <w:br/>
      </w:r>
      <w:r>
        <w:t xml:space="preserve">имъ способымь бЪлить пеньку и ленъ. 27776. </w:t>
      </w:r>
      <w:r>
        <w:br/>
      </w:r>
      <w:r>
        <w:t xml:space="preserve">— Привиллегя Одесскому купцу Сизону на </w:t>
      </w:r>
      <w:r>
        <w:br/>
      </w:r>
      <w:r>
        <w:t xml:space="preserve">изобрьтенный имъ способъ обдфлывать гра- </w:t>
      </w:r>
      <w:r>
        <w:br/>
      </w:r>
      <w:r>
        <w:t xml:space="preserve">нить и проще камни. 27855. — О продолже- </w:t>
      </w:r>
      <w:r>
        <w:br/>
      </w:r>
      <w:r>
        <w:t xml:space="preserve">нш привиллеги Росс1иско-Американской Ком- </w:t>
      </w:r>
      <w:r>
        <w:br/>
      </w:r>
      <w:r>
        <w:t xml:space="preserve">пани. 27906.—0 привиллеги, выданной Ми- </w:t>
      </w:r>
      <w:r>
        <w:br/>
      </w:r>
      <w:r>
        <w:t xml:space="preserve">нистерствомь Внутреннихь дфль крестьянину </w:t>
      </w:r>
      <w:r>
        <w:br/>
      </w:r>
      <w:r>
        <w:t xml:space="preserve">Графа Шереметева, Сутырину, на изобрьтен- </w:t>
      </w:r>
      <w:r>
        <w:br/>
      </w:r>
      <w:r>
        <w:t xml:space="preserve">ную имъ машину для взвода судовь противъ </w:t>
      </w:r>
      <w:r>
        <w:br/>
      </w:r>
      <w:r>
        <w:t xml:space="preserve">течешя рЪкъ. 27927.—Привиллег1я Одесскому </w:t>
      </w:r>
      <w:r>
        <w:br/>
      </w:r>
      <w:r>
        <w:t xml:space="preserve">купцу Сизону на ‘изобрьтенныя имъ машины </w:t>
      </w:r>
      <w:r>
        <w:br/>
      </w:r>
      <w:r>
        <w:t xml:space="preserve">для сушен!я пшеницы и другаго рода зеренъ. </w:t>
      </w:r>
      <w:r>
        <w:br/>
      </w:r>
      <w:r>
        <w:t xml:space="preserve">27929. г</w:t>
      </w:r>
    </w:p>
    <w:p>
      <w:pPr>
        <w:pStyle w:val="Normal"/>
      </w:pPr>
      <w:r>
        <w:t xml:space="preserve">Т. ХХХУИ. (1820—1821) О выданной Велико-</w:t>
      </w:r>
    </w:p>
    <w:p>
      <w:pPr>
        <w:pStyle w:val="Normal"/>
      </w:pPr>
      <w:r>
        <w:t xml:space="preserve">британскому подданному, Офицеру тамошней </w:t>
      </w:r>
      <w:r>
        <w:br/>
      </w:r>
      <w:r>
        <w:t xml:space="preserve">военной службы, Чарлесу Браяну привиллеи </w:t>
      </w:r>
      <w:r>
        <w:br/>
      </w:r>
      <w:r>
        <w:t xml:space="preserve">на изобрётенную имъ Гидравлическую маши- </w:t>
      </w:r>
      <w:r>
        <w:br/>
      </w:r>
      <w:r>
        <w:t xml:space="preserve">ну, для подъема воды чрезъ разрьжен!е воз- </w:t>
      </w:r>
      <w:r>
        <w:br/>
      </w:r>
      <w:r>
        <w:t xml:space="preserve">духа. 28546.— Привиллегя Великобританско- </w:t>
      </w:r>
      <w:r>
        <w:br/>
      </w:r>
      <w:r>
        <w:t xml:space="preserve">му подданному Клейворту на устройство водо- </w:t>
      </w:r>
      <w:r>
        <w:br/>
      </w:r>
      <w:r>
        <w:t xml:space="preserve">подъемныхь машинъ, для чистоты домовъ. </w:t>
      </w:r>
      <w:r>
        <w:br/>
      </w:r>
      <w:r>
        <w:t xml:space="preserve">28586. — Привиллегия корабельныхъпарусныхъ </w:t>
      </w:r>
      <w:r>
        <w:br/>
      </w:r>
      <w:r>
        <w:t xml:space="preserve">дълъ мастеру Томасу Ряби на изобрьтенный имъ </w:t>
      </w:r>
      <w:r>
        <w:br/>
      </w:r>
      <w:r>
        <w:t xml:space="preserve">способъ дБлать новаго рода суда, приводимыя </w:t>
      </w:r>
      <w:r>
        <w:br/>
      </w:r>
      <w:r>
        <w:t xml:space="preserve">въ дьйстье посредствомь мащинъ. 28427.— </w:t>
      </w:r>
      <w:r>
        <w:br/>
      </w:r>
      <w:r>
        <w:t xml:space="preserve">Привиллемя купцу Гребенщикову на изобрётен- </w:t>
      </w:r>
      <w:r>
        <w:br/>
      </w:r>
      <w:r>
        <w:t xml:space="preserve">ную имь машину для печаташя цилиндрами </w:t>
      </w:r>
      <w:r>
        <w:br/>
      </w:r>
      <w:r>
        <w:t xml:space="preserve">ситцевь и выбоекъ. 28654.—Привиллемя По- </w:t>
      </w:r>
      <w:r>
        <w:br/>
      </w:r>
      <w:r>
        <w:t xml:space="preserve">лангенскому пограничному’ Почтмейстеру Гу- </w:t>
      </w:r>
      <w:r>
        <w:br/>
      </w:r>
      <w:r>
        <w:t xml:space="preserve">бернскому Секретарю Францену и Титуляр- </w:t>
      </w:r>
      <w:r>
        <w:br/>
      </w:r>
      <w:r>
        <w:t xml:space="preserve">ному Совфтнику Делакроа’ па заведене отъ </w:t>
      </w:r>
      <w:r>
        <w:br/>
      </w:r>
      <w:r>
        <w:t xml:space="preserve">С. Петербурга до Риги, Митавы и Поланге- </w:t>
      </w:r>
      <w:r>
        <w:br/>
      </w:r>
      <w:r>
        <w:t xml:space="preserve">на и обратно почтовыхъ колясокь. 28654.</w:t>
      </w:r>
    </w:p>
    <w:p>
      <w:pPr>
        <w:pStyle w:val="Normal"/>
      </w:pPr>
      <w:r>
        <w:t xml:space="preserve">РЕЭСТРЪ АЛФ 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ХХХУ. (1822—1825) Привиллеги Оберъ- </w:t>
      </w:r>
      <w:r>
        <w:br/>
      </w:r>
      <w:r>
        <w:t xml:space="preserve">Бергмейстеру 7 класса и 'Титулярному Совтни- </w:t>
      </w:r>
      <w:r>
        <w:br/>
      </w:r>
      <w:r>
        <w:t xml:space="preserve">ку ЗвБреву, на изобрётенныя первымъ машины </w:t>
      </w:r>
      <w:r>
        <w:br/>
      </w:r>
      <w:r>
        <w:t xml:space="preserve">для связыван!я пеньки и льна, а послБанимь</w:t>
      </w:r>
    </w:p>
    <w:p>
      <w:pPr>
        <w:pStyle w:val="Normal"/>
      </w:pPr>
      <w:r>
        <w:t xml:space="preserve">- аквавитногоннаго куба для добывашя водокъ. </w:t>
      </w:r>
      <w:r>
        <w:br/>
      </w:r>
      <w:r>
        <w:t xml:space="preserve">28890.—Привиллемя Шведскому подданиому </w:t>
      </w:r>
      <w:r>
        <w:br/>
      </w:r>
      <w:r>
        <w:t xml:space="preserve">Генриху на устроеше фабрики для приготов- </w:t>
      </w:r>
      <w:r>
        <w:br/>
      </w:r>
      <w:r>
        <w:t xml:space="preserve">лешя состава, препятствующаго тренио въ ко- </w:t>
      </w:r>
      <w:r>
        <w:br/>
      </w:r>
      <w:r>
        <w:t xml:space="preserve">лесахъь паровыхъ и другихъ машинъ. 25897. </w:t>
      </w:r>
      <w:r>
        <w:br/>
      </w:r>
      <w:r>
        <w:t xml:space="preserve">—Привиллеми па новыя изобрётешя по ма- </w:t>
      </w:r>
      <w:r>
        <w:br/>
      </w:r>
      <w:r>
        <w:t xml:space="preserve">нуфактурной части выдавать оть Министер- </w:t>
      </w:r>
      <w:r>
        <w:br/>
      </w:r>
      <w:r>
        <w:t xml:space="preserve">ства Финансовь. 28910.—Привиллемя Инже- </w:t>
      </w:r>
      <w:r>
        <w:br/>
      </w:r>
      <w:r>
        <w:t xml:space="preserve">неръ-Генераль - Матору Базену и Капитану </w:t>
      </w:r>
      <w:r>
        <w:br/>
      </w:r>
      <w:r>
        <w:t xml:space="preserve">Ташузену, на усовершенствованный ими без- </w:t>
      </w:r>
      <w:r>
        <w:br/>
      </w:r>
      <w:r>
        <w:t xml:space="preserve">прерывно-гонный кубъ для доведешя вслкаго </w:t>
      </w:r>
      <w:r>
        <w:br/>
      </w:r>
      <w:r>
        <w:t xml:space="preserve">рода жидкостей и перегонки епиртовъ до же- </w:t>
      </w:r>
      <w:r>
        <w:br/>
      </w:r>
      <w:r>
        <w:t xml:space="preserve">лаемой крфпости. 2892/4.—Привилленя Оберъ- </w:t>
      </w:r>
      <w:r>
        <w:br/>
      </w:r>
      <w:r>
        <w:t xml:space="preserve">Гиттенфервальтеру 8 класса Кларку, Англи- </w:t>
      </w:r>
      <w:r>
        <w:br/>
      </w:r>
      <w:r>
        <w:t xml:space="preserve">чанину Грифиту и компан на снарядъ для </w:t>
      </w:r>
      <w:r>
        <w:br/>
      </w:r>
      <w:r>
        <w:t xml:space="preserve">внутренняго и наружнаго освфщен!я домовъ </w:t>
      </w:r>
      <w:r>
        <w:br/>
      </w:r>
      <w:r>
        <w:t xml:space="preserve">и другихъ здании газомъ. 28925.—Привиллемя </w:t>
      </w:r>
      <w:r>
        <w:br/>
      </w:r>
      <w:r>
        <w:t xml:space="preserve">Коммис!онеру 8 класса Тишону на изобрьтен- </w:t>
      </w:r>
      <w:r>
        <w:br/>
      </w:r>
      <w:r>
        <w:t xml:space="preserve">ный имъ способъ сушить хлфбъ вь зернб и </w:t>
      </w:r>
      <w:r>
        <w:br/>
      </w:r>
      <w:r>
        <w:t xml:space="preserve">мук и друг произведешя, а также сохра- </w:t>
      </w:r>
      <w:r>
        <w:br/>
      </w:r>
      <w:r>
        <w:t xml:space="preserve">пять оныл отъ сырости, мышей и насфкомыхъ. </w:t>
      </w:r>
      <w:r>
        <w:br/>
      </w:r>
      <w:r>
        <w:t xml:space="preserve">28926.—Привнллегя Штабсъ-Капитану То- </w:t>
      </w:r>
      <w:r>
        <w:br/>
      </w:r>
      <w:r>
        <w:t xml:space="preserve">масу на изобрётенный имъ прессъ, для дфла- </w:t>
      </w:r>
      <w:r>
        <w:br/>
      </w:r>
      <w:r>
        <w:t xml:space="preserve">нйя разныхь родовъ кирпичей. 29047. —При- </w:t>
      </w:r>
      <w:r>
        <w:br/>
      </w:r>
      <w:r>
        <w:t xml:space="preserve">виллегм Ревельскому купцу Флюгу на выпи- </w:t>
      </w:r>
      <w:r>
        <w:br/>
      </w:r>
      <w:r>
        <w:t xml:space="preserve">санную имъ изъ Англии канатную машину. </w:t>
      </w:r>
      <w:r>
        <w:br/>
      </w:r>
      <w:r>
        <w:t xml:space="preserve">29052.—Привиллег!я Великобританскому под- </w:t>
      </w:r>
      <w:r>
        <w:br/>
      </w:r>
      <w:r>
        <w:t xml:space="preserve">данному Поттосу на изобрётенный имъ спо- </w:t>
      </w:r>
      <w:r>
        <w:br/>
      </w:r>
      <w:r>
        <w:t xml:space="preserve">собъ соединять и устраивать машину для </w:t>
      </w:r>
      <w:r>
        <w:br/>
      </w:r>
      <w:r>
        <w:t xml:space="preserve">бъленшя окрашенныхь тканей. 29202.—При- </w:t>
      </w:r>
      <w:r>
        <w:br/>
      </w:r>
      <w:r>
        <w:t xml:space="preserve">виллег!я почетному гражданину города Лон- </w:t>
      </w:r>
      <w:r>
        <w:br/>
      </w:r>
      <w:r>
        <w:t xml:space="preserve">дона Кохрану на изобрьтенную лампу для </w:t>
      </w:r>
      <w:r>
        <w:br/>
      </w:r>
      <w:r>
        <w:t xml:space="preserve">освьщен!я, вмфсто масла, саломъ, жиромь и по- </w:t>
      </w:r>
      <w:r>
        <w:br/>
      </w:r>
      <w:r>
        <w:t xml:space="preserve">добными веществами. 29519. — Привиллегя </w:t>
      </w:r>
      <w:r>
        <w:br/>
      </w:r>
      <w:r>
        <w:t xml:space="preserve">Французскому уроженцу Кольсону на устро- </w:t>
      </w:r>
      <w:r>
        <w:br/>
      </w:r>
      <w:r>
        <w:t xml:space="preserve">еше отхожихь месть съ подвижными прибо- </w:t>
      </w:r>
      <w:r>
        <w:br/>
      </w:r>
      <w:r>
        <w:t xml:space="preserve">рами и приготовлене пазема. 29520.</w:t>
      </w:r>
    </w:p>
    <w:p>
      <w:pPr>
        <w:pStyle w:val="Normal"/>
      </w:pPr>
      <w:r>
        <w:t xml:space="preserve">Т. ХХХГХ. (1824) О распространенши привил-</w:t>
      </w:r>
    </w:p>
    <w:p>
      <w:pPr>
        <w:pStyle w:val="Normal"/>
      </w:pPr>
      <w:r>
        <w:t xml:space="preserve">легли, данной Делакроа и фонъ-Францену на </w:t>
      </w:r>
      <w:r>
        <w:br/>
      </w:r>
      <w:r>
        <w:t xml:space="preserve">заведеше почтовой коляски оть С. Иетербур- </w:t>
      </w:r>
      <w:r>
        <w:br/>
      </w:r>
      <w:r>
        <w:t xml:space="preserve">та до Полангена (28654) и на тракть оть Ми- </w:t>
      </w:r>
      <w:r>
        <w:br/>
      </w:r>
      <w:r>
        <w:t xml:space="preserve">тавы до Ковио и Вильны. 29727. Привил- </w:t>
      </w:r>
      <w:r>
        <w:br/>
      </w:r>
      <w:r>
        <w:t xml:space="preserve">летя Французскому подданному Вошле, на</w:t>
      </w:r>
    </w:p>
    <w:p>
      <w:pPr>
        <w:pStyle w:val="Normal"/>
      </w:pPr>
      <w:r>
        <w:t xml:space="preserve">РЕЭСТР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употреблеше суконностригальной машины, </w:t>
      </w:r>
      <w:r>
        <w:br/>
      </w:r>
      <w:r>
        <w:t xml:space="preserve">именуемой эксцентрическою. 50041. —При- </w:t>
      </w:r>
      <w:r>
        <w:br/>
      </w:r>
      <w:r>
        <w:t xml:space="preserve">виллемя мфщанину Кукину на изобрьтенный </w:t>
      </w:r>
      <w:r>
        <w:br/>
      </w:r>
      <w:r>
        <w:t xml:space="preserve">имь способъ выдфлывать кожи и приготовлять </w:t>
      </w:r>
      <w:r>
        <w:br/>
      </w:r>
      <w:r>
        <w:t xml:space="preserve">мазь для напитывашя оныхъ. 50065.—Привил- </w:t>
      </w:r>
      <w:r>
        <w:br/>
      </w:r>
      <w:r>
        <w:t xml:space="preserve">лемя С. Петербургскому мёщанину Скоробо- </w:t>
      </w:r>
      <w:r>
        <w:br/>
      </w:r>
      <w:r>
        <w:t xml:space="preserve">гатову на выдёлку мВховъ сыгачей на-подо- </w:t>
      </w:r>
      <w:r>
        <w:br/>
      </w:r>
      <w:r>
        <w:t xml:space="preserve">б1е иностранныхь, извЪстныхь подъ названт- </w:t>
      </w:r>
      <w:r>
        <w:br/>
      </w:r>
      <w:r>
        <w:t xml:space="preserve">емъ: Американскихь котиковъ. 50084.</w:t>
      </w:r>
    </w:p>
    <w:p>
      <w:pPr>
        <w:pStyle w:val="Normal"/>
      </w:pPr>
      <w:r>
        <w:t xml:space="preserve">Т. Хг. (1825) О выданной Надворному Сов$- </w:t>
      </w:r>
      <w:r>
        <w:br/>
      </w:r>
      <w:r>
        <w:t xml:space="preserve">тнику Вистингаузену привиллети на заведеше </w:t>
      </w:r>
      <w:r>
        <w:br/>
      </w:r>
      <w:r>
        <w:t xml:space="preserve">бумагодблательныхь машинъ у партикуляр- </w:t>
      </w:r>
      <w:r>
        <w:br/>
      </w:r>
      <w:r>
        <w:t xml:space="preserve">ныхъ людей. 50595. — О выданной Оберъ - </w:t>
      </w:r>
      <w:r>
        <w:br/>
      </w:r>
      <w:r>
        <w:t xml:space="preserve">Бергмейстеру 7 класса Берду привиллеми на </w:t>
      </w:r>
      <w:r>
        <w:br/>
      </w:r>
      <w:r>
        <w:t xml:space="preserve">изобрфтенную имь сахароварительною паро- </w:t>
      </w:r>
      <w:r>
        <w:br/>
      </w:r>
      <w:r>
        <w:t xml:space="preserve">вую машину. 50406.—О выданной Механиву </w:t>
      </w:r>
      <w:r>
        <w:br/>
      </w:r>
      <w:r>
        <w:t xml:space="preserve">Маньеру привиллеги на изобрфтенную имь </w:t>
      </w:r>
      <w:r>
        <w:br/>
      </w:r>
      <w:r>
        <w:t xml:space="preserve">новаго рода винторфзную машину. 50451.</w:t>
      </w:r>
    </w:p>
    <w:p>
      <w:pPr>
        <w:pStyle w:val="Normal"/>
      </w:pPr>
      <w:r>
        <w:t xml:space="preserve">См. также: Пошлины съ привиллегти </w:t>
      </w:r>
      <w:r>
        <w:br/>
      </w:r>
      <w:r>
        <w:t xml:space="preserve">НА НОВЫЯ ИЗОБРЬТЕН1Я И ОТЕРЫТТЯ.</w:t>
      </w:r>
    </w:p>
    <w:p>
      <w:pPr>
        <w:pStyle w:val="Normal"/>
      </w:pPr>
      <w:r>
        <w:t xml:space="preserve">ПРИГОВОРЫ. См. РешЕен1Е и ПриговбРы. </w:t>
      </w:r>
      <w:r>
        <w:br/>
      </w:r>
      <w:r>
        <w:t xml:space="preserve">ПРИДАНОЕ.</w:t>
      </w:r>
    </w:p>
    <w:p>
      <w:pPr>
        <w:pStyle w:val="Normal"/>
      </w:pPr>
      <w:r>
        <w:t xml:space="preserve">Т. 1. (1649 — 1675) Вдовамъ, назначенныхь </w:t>
      </w:r>
      <w:r>
        <w:br/>
      </w:r>
      <w:r>
        <w:t xml:space="preserve">имъ на прожитокь мужниныхь выслуженныхь </w:t>
      </w:r>
      <w:r>
        <w:br/>
      </w:r>
      <w:r>
        <w:t xml:space="preserve">ВОТЧчиНЪ, ВЪ приданое за собою не писать. </w:t>
      </w:r>
      <w:r>
        <w:br/>
      </w:r>
      <w:r>
        <w:t xml:space="preserve">Ул. ХРГ 16. ХГЦ, 2. Въ какихь случа- </w:t>
      </w:r>
      <w:r>
        <w:br/>
      </w:r>
      <w:r>
        <w:t xml:space="preserve">яхь позволяется вдовамь и дочерямъ дфвкамъ </w:t>
      </w:r>
      <w:r>
        <w:br/>
      </w:r>
      <w:r>
        <w:t xml:space="preserve">писать за собою въ приданое прожиточныя </w:t>
      </w:r>
      <w:r>
        <w:br/>
      </w:r>
      <w:r>
        <w:t xml:space="preserve">ихь поместья. ХУД, 17, 16, 19, 20, 21, 22. </w:t>
      </w:r>
      <w:r>
        <w:br/>
      </w:r>
      <w:r>
        <w:t xml:space="preserve">Вдовамь, посль бездЪтно умершихъ, возвра-</w:t>
      </w:r>
    </w:p>
    <w:p>
      <w:pPr>
        <w:pStyle w:val="Normal"/>
      </w:pPr>
      <w:r>
        <w:t xml:space="preserve">щать приданое. ХУ7/, 1. Холопей въ при-</w:t>
      </w:r>
    </w:p>
    <w:p>
      <w:pPr>
        <w:pStyle w:val="Normal"/>
      </w:pPr>
      <w:r>
        <w:t xml:space="preserve">даное давать полныхъ, докладныхъ, куплен- </w:t>
      </w:r>
      <w:r>
        <w:br/>
      </w:r>
      <w:r>
        <w:t xml:space="preserve">ныхъ и плфиныхь, а не кабальныхъ. ХХ, 61. </w:t>
      </w:r>
      <w:r>
        <w:br/>
      </w:r>
      <w:r>
        <w:t xml:space="preserve">Отданныхь въ приданое холопей, по смерти </w:t>
      </w:r>
      <w:r>
        <w:br/>
      </w:r>
      <w:r>
        <w:t xml:space="preserve">той, кому они даны, возвращать по ряднымъ </w:t>
      </w:r>
      <w:r>
        <w:br/>
      </w:r>
      <w:r>
        <w:t xml:space="preserve">записямь, прежнимь владфльцамъ. 62. — </w:t>
      </w:r>
      <w:r>
        <w:br/>
      </w:r>
      <w:r>
        <w:t xml:space="preserve">О выдачБ братьямъ части на приданое сестрамъ </w:t>
      </w:r>
      <w:r>
        <w:br/>
      </w:r>
      <w:r>
        <w:t xml:space="preserve">. ихь изъ отцовскаго помфстья. 15.—Запреще- </w:t>
      </w:r>
      <w:r>
        <w:br/>
      </w:r>
      <w:r>
        <w:t xml:space="preserve">не свидфтельствовать духовныя завёщашя, </w:t>
      </w:r>
      <w:r>
        <w:br/>
      </w:r>
      <w:r>
        <w:t xml:space="preserve">коими мужья отдають женамь своимъ старин- </w:t>
      </w:r>
      <w:r>
        <w:br/>
      </w:r>
      <w:r>
        <w:t xml:space="preserve">ныя и выслуженныя вотчины за приданыя </w:t>
      </w:r>
      <w:r>
        <w:br/>
      </w:r>
      <w:r>
        <w:t xml:space="preserve">деньги. 54.—Порядокъ допросовъ объ отдачв </w:t>
      </w:r>
      <w:r>
        <w:br/>
      </w:r>
      <w:r>
        <w:t xml:space="preserve">въ приданое помфетшй и вотчинь дочерямъ, </w:t>
      </w:r>
      <w:r>
        <w:br/>
      </w:r>
      <w:r>
        <w:t xml:space="preserve">сестрамъ и племянницамь. 59.— Изъ прида- </w:t>
      </w:r>
      <w:r>
        <w:br/>
      </w:r>
      <w:r>
        <w:t xml:space="preserve">наго жены долговь мужниныхь по смерти его </w:t>
      </w:r>
      <w:r>
        <w:br/>
      </w:r>
      <w:r>
        <w:t xml:space="preserve">не править. 210. — Приданыхь пожитковъ</w:t>
      </w:r>
    </w:p>
    <w:p>
      <w:pPr>
        <w:pStyle w:val="Normal"/>
      </w:pPr>
      <w:r>
        <w:t xml:space="preserve">п. </w:t>
      </w:r>
      <w:r>
        <w:br/>
      </w:r>
      <w:r>
        <w:t xml:space="preserve">жены вора въ истцовы иски не отдавать. </w:t>
      </w:r>
      <w:r>
        <w:br/>
      </w:r>
      <w:r>
        <w:t xml:space="preserve">А41, ст. 6%.</w:t>
      </w:r>
    </w:p>
    <w:p>
      <w:pPr>
        <w:pStyle w:val="Normal"/>
      </w:pPr>
      <w:r>
        <w:t xml:space="preserve">Т. И. (1676 — 1688) При раздфлф наслфдства </w:t>
      </w:r>
      <w:r>
        <w:br/>
      </w:r>
      <w:r>
        <w:t xml:space="preserve">зачитывать замужней дочери то, что она по- </w:t>
      </w:r>
      <w:r>
        <w:br/>
      </w:r>
      <w:r>
        <w:t xml:space="preserve">лучила въ приданое. 654, ст. Я О </w:t>
      </w:r>
      <w:r>
        <w:br/>
      </w:r>
      <w:r>
        <w:t xml:space="preserve">Отпад. И, ст. 7. Вотчины, покупныя отцов- </w:t>
      </w:r>
      <w:r>
        <w:br/>
      </w:r>
      <w:r>
        <w:t xml:space="preserve">свя, отдаваемыя по духовной жен за про- </w:t>
      </w:r>
      <w:r>
        <w:br/>
      </w:r>
      <w:r>
        <w:t xml:space="preserve">жилое приданое, отдавать въ родъ мужа, а </w:t>
      </w:r>
      <w:r>
        <w:br/>
      </w:r>
      <w:r>
        <w:t xml:space="preserve">жен искать по рядной записи судомь на </w:t>
      </w:r>
      <w:r>
        <w:br/>
      </w:r>
      <w:r>
        <w:t xml:space="preserve">Патр1аршемь Дворф. 654, ст. 12. 700. </w:t>
      </w:r>
      <w:r>
        <w:br/>
      </w:r>
      <w:r>
        <w:t xml:space="preserve">Отд. Г, ст. 12. —Врестьянъ, переведенныхъ </w:t>
      </w:r>
      <w:r>
        <w:br/>
      </w:r>
      <w:r>
        <w:t xml:space="preserve">изъ приданыхь вотчинь на помфстныя земли, </w:t>
      </w:r>
      <w:r>
        <w:br/>
      </w:r>
      <w:r>
        <w:t xml:space="preserve">въ случа отдачи сихъ вотчинъ по наслфд- </w:t>
      </w:r>
      <w:r>
        <w:br/>
      </w:r>
      <w:r>
        <w:t xml:space="preserve">ству въ прежний родъ, возвращать опять въ </w:t>
      </w:r>
      <w:r>
        <w:br/>
      </w:r>
      <w:r>
        <w:t xml:space="preserve">оныя. 644, ст. 8.—Ириданыя вотчины, про- </w:t>
      </w:r>
      <w:r>
        <w:br/>
      </w:r>
      <w:r>
        <w:t xml:space="preserve">данныя мужьями отъ своего имени, возвра- </w:t>
      </w:r>
      <w:r>
        <w:br/>
      </w:r>
      <w:r>
        <w:t xml:space="preserve">щать, по смерти ихь, женамь, буде он того </w:t>
      </w:r>
      <w:r>
        <w:br/>
      </w:r>
      <w:r>
        <w:t xml:space="preserve">просить будуть, а покупщику отыскивать за- </w:t>
      </w:r>
      <w:r>
        <w:br/>
      </w:r>
      <w:r>
        <w:t xml:space="preserve">плаченныя имъ деньги на насльдникахь про- </w:t>
      </w:r>
      <w:r>
        <w:br/>
      </w:r>
      <w:r>
        <w:t xml:space="preserve">давца. 655.—Иосль умершихь вдовъ, прида- </w:t>
      </w:r>
      <w:r>
        <w:br/>
      </w:r>
      <w:r>
        <w:t xml:space="preserve">ныя вотчины отдавать въ наслфдство сыновь- </w:t>
      </w:r>
      <w:r>
        <w:br/>
      </w:r>
      <w:r>
        <w:t xml:space="preserve">ямъ, а ве дочерямъ. 674.—Вотчины, данныя </w:t>
      </w:r>
      <w:r>
        <w:br/>
      </w:r>
      <w:r>
        <w:t xml:space="preserve">родителями за дочерьми въ приданое, а отъ </w:t>
      </w:r>
      <w:r>
        <w:br/>
      </w:r>
      <w:r>
        <w:t xml:space="preserve">нихъ проданныя, или заложенныя и просро- </w:t>
      </w:r>
      <w:r>
        <w:br/>
      </w:r>
      <w:r>
        <w:t xml:space="preserve">ченныя въ чуж родъ, отдавать на выкупь </w:t>
      </w:r>
      <w:r>
        <w:br/>
      </w:r>
      <w:r>
        <w:t xml:space="preserve">отцу замужней дочери й его родственникамъ. </w:t>
      </w:r>
      <w:r>
        <w:br/>
      </w:r>
      <w:r>
        <w:t xml:space="preserve">675. — Запрещеше мужьямь продавать и за- </w:t>
      </w:r>
      <w:r>
        <w:br/>
      </w:r>
      <w:r>
        <w:t xml:space="preserve">кладывать проданныя вотчины женъ своихъ, </w:t>
      </w:r>
      <w:r>
        <w:br/>
      </w:r>
      <w:r>
        <w:t xml:space="preserve">безъ ихъ согласля, ни своимь, ни женнинымь </w:t>
      </w:r>
      <w:r>
        <w:br/>
      </w:r>
      <w:r>
        <w:t xml:space="preserve">именемъ. 751. 762. —О дачБ изъ помфстья </w:t>
      </w:r>
      <w:r>
        <w:br/>
      </w:r>
      <w:r>
        <w:t xml:space="preserve">Аггея Витовтова, лишившагося ума, дочери </w:t>
      </w:r>
      <w:r>
        <w:br/>
      </w:r>
      <w:r>
        <w:t xml:space="preserve">его, по случаю замужства ея, со ста но пяти </w:t>
      </w:r>
      <w:r>
        <w:br/>
      </w:r>
      <w:r>
        <w:t xml:space="preserve">четвертей. 1058. — Приданые дворы, усту- </w:t>
      </w:r>
      <w:r>
        <w:br/>
      </w:r>
      <w:r>
        <w:t xml:space="preserve">пленные матерями сыновьямъ, возвращать по </w:t>
      </w:r>
      <w:r>
        <w:br/>
      </w:r>
      <w:r>
        <w:t xml:space="preserve">смерти ихъ матерямь, не выдфлля сыновией </w:t>
      </w:r>
      <w:r>
        <w:br/>
      </w:r>
      <w:r>
        <w:t xml:space="preserve">жень указной части. 1457, ст. Г. п. 5. </w:t>
      </w:r>
      <w:r>
        <w:br/>
      </w:r>
      <w:r>
        <w:t xml:space="preserve">Приданые дворы справливать за мужьями по </w:t>
      </w:r>
      <w:r>
        <w:br/>
      </w:r>
      <w:r>
        <w:t xml:space="preserve">рядвымь записямь. 7. . Изь приданыхъ </w:t>
      </w:r>
      <w:r>
        <w:br/>
      </w:r>
      <w:r>
        <w:t xml:space="preserve">дворовъ послЪ бездЪтныхь женъ давать мужь- </w:t>
      </w:r>
      <w:r>
        <w:br/>
      </w:r>
      <w:r>
        <w:t xml:space="preserve">ямъ четвертую долю, а три доли возвращать </w:t>
      </w:r>
      <w:r>
        <w:br/>
      </w:r>
      <w:r>
        <w:t xml:space="preserve">родственникамъ умершей. п. 18.</w:t>
      </w:r>
    </w:p>
    <w:p>
      <w:pPr>
        <w:pStyle w:val="Normal"/>
      </w:pPr>
      <w:r>
        <w:t xml:space="preserve">Т. ГУ. (1700 — 1712) Обь отмёнЪ рядныхь и </w:t>
      </w:r>
      <w:r>
        <w:br/>
      </w:r>
      <w:r>
        <w:t xml:space="preserve">сговорныхь записей, а о писанш, вмфсто </w:t>
      </w:r>
      <w:r>
        <w:br/>
      </w:r>
      <w:r>
        <w:t xml:space="preserve">оныхъ росписей приданому, и о неповорот$ по </w:t>
      </w:r>
      <w:r>
        <w:br/>
      </w:r>
      <w:r>
        <w:t xml:space="preserve">смерти бездьтной жены, въ родъ ея придана- </w:t>
      </w:r>
      <w:r>
        <w:br/>
      </w:r>
      <w:r>
        <w:t xml:space="preserve">го, кром вотчинъ, помфсти и дворовъ. 1907. </w:t>
      </w:r>
      <w:r>
        <w:br/>
      </w:r>
      <w:r>
        <w:t xml:space="preserve">1927.</w:t>
      </w:r>
    </w:p>
    <w:p>
      <w:pPr>
        <w:pStyle w:val="Normal"/>
      </w:pPr>
      <w:r>
        <w:t xml:space="preserve">646 </w:t>
      </w:r>
      <w:r>
        <w:br/>
      </w:r>
      <w:r>
        <w:t xml:space="preserve">п.</w:t>
      </w:r>
    </w:p>
    <w:p>
      <w:pPr>
        <w:pStyle w:val="Normal"/>
      </w:pPr>
      <w:r>
        <w:t xml:space="preserve">Т. У. (1715—1719) Приданыя вотчины, посл </w:t>
      </w:r>
      <w:r>
        <w:br/>
      </w:r>
      <w:r>
        <w:t xml:space="preserve">смерти жены, возвращать въ родь ея по пра- </w:t>
      </w:r>
      <w:r>
        <w:br/>
      </w:r>
      <w:r>
        <w:t xml:space="preserve">ву первородства. 2789, п. 9. }</w:t>
      </w:r>
    </w:p>
    <w:p>
      <w:pPr>
        <w:pStyle w:val="Normal"/>
      </w:pPr>
      <w:r>
        <w:t xml:space="preserve">Т. УП. (1725—1727) Замужнимъ дочерямъ, по- </w:t>
      </w:r>
      <w:r>
        <w:br/>
      </w:r>
      <w:r>
        <w:t xml:space="preserve">лучившимь приданое, какъ движимаго, такъ </w:t>
      </w:r>
      <w:r>
        <w:br/>
      </w:r>
      <w:r>
        <w:t xml:space="preserve">и недвижимаго, по смерти отца при друсихъ </w:t>
      </w:r>
      <w:r>
        <w:br/>
      </w:r>
      <w:r>
        <w:t xml:space="preserve">сестрахь дБвкахъ не давать. 4722, п. 2, </w:t>
      </w:r>
      <w:r>
        <w:br/>
      </w:r>
      <w:r>
        <w:t xml:space="preserve">Резол. 1и2, иа Докл. 35. Дозволеше до- </w:t>
      </w:r>
      <w:r>
        <w:br/>
      </w:r>
      <w:r>
        <w:t xml:space="preserve">черямъ, получившимъ въ наслфдство послф от- </w:t>
      </w:r>
      <w:r>
        <w:br/>
      </w:r>
      <w:r>
        <w:t xml:space="preserve">ца недвижимое име, при выход$5 въ замуж- </w:t>
      </w:r>
      <w:r>
        <w:br/>
      </w:r>
      <w:r>
        <w:t xml:space="preserve">ство не справлять онаго за женихомъ. 4722, </w:t>
      </w:r>
      <w:r>
        <w:br/>
      </w:r>
      <w:r>
        <w:t xml:space="preserve">п. 9. Резол. на Докл. 6-</w:t>
      </w:r>
    </w:p>
    <w:p>
      <w:pPr>
        <w:pStyle w:val="Normal"/>
      </w:pPr>
      <w:r>
        <w:t xml:space="preserve">Т. ХИ. (1744—1 748) Объ отдачЪ вдовамь изъ </w:t>
      </w:r>
      <w:r>
        <w:br/>
      </w:r>
      <w:r>
        <w:t xml:space="preserve">приданыхь двокъ и женокъ, выданныхъ за </w:t>
      </w:r>
      <w:r>
        <w:br/>
      </w:r>
      <w:r>
        <w:t xml:space="preserve">мужниныхь крестьянь и дворовыхь людей, </w:t>
      </w:r>
      <w:r>
        <w:br/>
      </w:r>
      <w:r>
        <w:t xml:space="preserve">тмфстф сь мужьями ихъ и дётьми, оть нихъ </w:t>
      </w:r>
      <w:r>
        <w:br/>
      </w:r>
      <w:r>
        <w:t xml:space="preserve">прижитыми. 9095.</w:t>
      </w:r>
    </w:p>
    <w:p>
      <w:pPr>
        <w:pStyle w:val="Normal"/>
      </w:pPr>
      <w:r>
        <w:t xml:space="preserve">Т. ХМ. (1754—1757) О продажб въ узаконен- </w:t>
      </w:r>
      <w:r>
        <w:br/>
      </w:r>
      <w:r>
        <w:t xml:space="preserve">ный срокъ придавыхь недвижимыхъ имфши, </w:t>
      </w:r>
      <w:r>
        <w:br/>
      </w:r>
      <w:r>
        <w:t xml:space="preserve">полученныхь разночинцами за своими жена- </w:t>
      </w:r>
      <w:r>
        <w:br/>
      </w:r>
      <w:r>
        <w:t xml:space="preserve">ми дворянками. 10257, Мел. Инстр. Гл. </w:t>
      </w:r>
      <w:r>
        <w:br/>
      </w:r>
      <w:r>
        <w:t xml:space="preserve">ХХХ, п. 7.</w:t>
      </w:r>
    </w:p>
    <w:p>
      <w:pPr>
        <w:pStyle w:val="Normal"/>
      </w:pPr>
      <w:r>
        <w:t xml:space="preserve">Т. ХУ. (1758 —1762) Подтверждеше предъ- </w:t>
      </w:r>
      <w:r>
        <w:br/>
      </w:r>
      <w:r>
        <w:t xml:space="preserve">ндущаго постановленая. 10796;</w:t>
      </w:r>
    </w:p>
    <w:p>
      <w:pPr>
        <w:pStyle w:val="Normal"/>
      </w:pPr>
      <w:r>
        <w:t xml:space="preserve">Т. ХХ. (1762 — 1764) Дочери, выданныя въ </w:t>
      </w:r>
      <w:r>
        <w:br/>
      </w:r>
      <w:r>
        <w:t xml:space="preserve">замужствось приданымъ, по смерти отца, ча- </w:t>
      </w:r>
      <w:r>
        <w:br/>
      </w:r>
      <w:r>
        <w:t xml:space="preserve">стей изъ его имбшя не получаютъ. 12051.</w:t>
      </w:r>
    </w:p>
    <w:p>
      <w:pPr>
        <w:pStyle w:val="Normal"/>
      </w:pPr>
      <w:r>
        <w:t xml:space="preserve">Т. ХГХ. (41770 — 1774) О дополнеши замуж- </w:t>
      </w:r>
      <w:r>
        <w:br/>
      </w:r>
      <w:r>
        <w:t xml:space="preserve">нимъ дочерямь указныхь частей изъ наслфд- </w:t>
      </w:r>
      <w:r>
        <w:br/>
      </w:r>
      <w:r>
        <w:t xml:space="preserve">ства, если он при выходЬ въ замужство въ </w:t>
      </w:r>
      <w:r>
        <w:br/>
      </w:r>
      <w:r>
        <w:t xml:space="preserve">приданомъ оныхъ сполна не получили. 15520. </w:t>
      </w:r>
      <w:r>
        <w:br/>
      </w:r>
      <w:r>
        <w:t xml:space="preserve">—О звыдфлЪ дочери, вышедшей въ замужство </w:t>
      </w:r>
      <w:r>
        <w:br/>
      </w:r>
      <w:r>
        <w:t xml:space="preserve">безь приданаго, по смерти отца изъ имя </w:t>
      </w:r>
      <w:r>
        <w:br/>
      </w:r>
      <w:r>
        <w:t xml:space="preserve">его указной части. 15750.</w:t>
      </w:r>
    </w:p>
    <w:p>
      <w:pPr>
        <w:pStyle w:val="Normal"/>
      </w:pPr>
      <w:r>
        <w:t xml:space="preserve">Т. ХХИ. (1784 — 1788) Дозволеше отдавать </w:t>
      </w:r>
      <w:r>
        <w:br/>
      </w:r>
      <w:r>
        <w:t xml:space="preserve">благопр!обрётеннов имьневъ приданое. 16187, </w:t>
      </w:r>
      <w:r>
        <w:br/>
      </w:r>
      <w:r>
        <w:t xml:space="preserve">Жал. Грам. Двор. ст. 23. 16188, Го- </w:t>
      </w:r>
      <w:r>
        <w:br/>
      </w:r>
      <w:r>
        <w:t xml:space="preserve">род. Пол. ст. 88.—Порядокъ допросовъ и </w:t>
      </w:r>
      <w:r>
        <w:br/>
      </w:r>
      <w:r>
        <w:t xml:space="preserve">утверждешя отдачи въ приданое недвижима- </w:t>
      </w:r>
      <w:r>
        <w:br/>
      </w:r>
      <w:r>
        <w:t xml:space="preserve">то имфшыя по. ряднымь росписямъ. 16460, </w:t>
      </w:r>
      <w:r>
        <w:br/>
      </w:r>
      <w:r>
        <w:t xml:space="preserve">п. &amp;, 6.</w:t>
      </w:r>
    </w:p>
    <w:p>
      <w:pPr>
        <w:pStyle w:val="Normal"/>
      </w:pPr>
      <w:r>
        <w:t xml:space="preserve">Т. ХХШ. (1789—1796) Дочерей, получившихь </w:t>
      </w:r>
      <w:r>
        <w:br/>
      </w:r>
      <w:r>
        <w:t xml:space="preserve">приданое при выход въ замужество, почитать </w:t>
      </w:r>
      <w:r>
        <w:br/>
      </w:r>
      <w:r>
        <w:t xml:space="preserve">отдфленными, не допуская ихь въ наслфдству </w:t>
      </w:r>
      <w:r>
        <w:br/>
      </w:r>
      <w:r>
        <w:t xml:space="preserve">посл смерти отца. 16769.</w:t>
      </w:r>
    </w:p>
    <w:p>
      <w:pPr>
        <w:pStyle w:val="Normal"/>
      </w:pPr>
      <w:r>
        <w:t xml:space="preserve">См. также: Дворы и домы. Помъстья. </w:t>
      </w:r>
      <w:r>
        <w:br/>
      </w:r>
      <w:r>
        <w:t xml:space="preserve">Рядныя зАПИСИ.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ПРИДВОРНАЯ КАНЦЕЛЯРИЯ.</w:t>
      </w:r>
    </w:p>
    <w:p>
      <w:pPr>
        <w:pStyle w:val="Normal"/>
      </w:pPr>
      <w:r>
        <w:t xml:space="preserve">Т. ХХМ. (1796 — 1797) Учреждеше Прид- </w:t>
      </w:r>
      <w:r>
        <w:br/>
      </w:r>
      <w:r>
        <w:t xml:space="preserve">ворной Канцеляр!и для према и отпуска. </w:t>
      </w:r>
      <w:r>
        <w:br/>
      </w:r>
      <w:r>
        <w:t xml:space="preserve">суммь на содержаше Высочайшаго Двора. </w:t>
      </w:r>
      <w:r>
        <w:br/>
      </w:r>
      <w:r>
        <w:t xml:space="preserve">17700. — Обь открыти оной. 17754. — </w:t>
      </w:r>
      <w:r>
        <w:br/>
      </w:r>
      <w:r>
        <w:t xml:space="preserve">Право сей Канцелярш производить служа- </w:t>
      </w:r>
      <w:r>
        <w:br/>
      </w:r>
      <w:r>
        <w:t xml:space="preserve">щихь въ ней приказныхь въ Оберъ-Офицер- </w:t>
      </w:r>
      <w:r>
        <w:br/>
      </w:r>
      <w:r>
        <w:t xml:space="preserve">све чины. 18065. Е</w:t>
      </w:r>
    </w:p>
    <w:p>
      <w:pPr>
        <w:pStyle w:val="Normal"/>
      </w:pPr>
      <w:r>
        <w:t xml:space="preserve">Т. ХХУ. (1798 — 1799) Умножеше чиповъ въ </w:t>
      </w:r>
      <w:r>
        <w:br/>
      </w:r>
      <w:r>
        <w:t xml:space="preserve">Придворной Канцеляриш и назначеше нижнихь </w:t>
      </w:r>
      <w:r>
        <w:br/>
      </w:r>
      <w:r>
        <w:t xml:space="preserve">разнаго рода служителей. 18518, п. 1,2, 5.</w:t>
      </w:r>
    </w:p>
    <w:p>
      <w:pPr>
        <w:pStyle w:val="Normal"/>
      </w:pPr>
      <w:r>
        <w:t xml:space="preserve">Т. ХХУ!. (1800—1801) Упразднеше Придвор- </w:t>
      </w:r>
      <w:r>
        <w:br/>
      </w:r>
      <w:r>
        <w:t xml:space="preserve">ной Канцелярш, съ распредфлешемъь дфль ея </w:t>
      </w:r>
      <w:r>
        <w:br/>
      </w:r>
      <w:r>
        <w:t xml:space="preserve">по другимь мёстамь Придворнаго вфдомства. </w:t>
      </w:r>
      <w:r>
        <w:br/>
      </w:r>
      <w:r>
        <w:t xml:space="preserve">20079, ло. 1.</w:t>
      </w:r>
    </w:p>
    <w:p>
      <w:pPr>
        <w:pStyle w:val="Normal"/>
      </w:pPr>
      <w:r>
        <w:t xml:space="preserve">ПРИДВОРНАЯ КАПЕЛЬ.</w:t>
      </w:r>
    </w:p>
    <w:p>
      <w:pPr>
        <w:pStyle w:val="Normal"/>
      </w:pPr>
      <w:r>
        <w:t xml:space="preserve">Т. П. (1676 — 1688) Верховымъ уставщикамъ, </w:t>
      </w:r>
      <w:r>
        <w:br/>
      </w:r>
      <w:r>
        <w:t xml:space="preserve">пфвчимь и крестовымь дьякамъ на вольныхъ </w:t>
      </w:r>
      <w:r>
        <w:br/>
      </w:r>
      <w:r>
        <w:t xml:space="preserve">людей давать служилыя кабалы; прочимъ же </w:t>
      </w:r>
      <w:r>
        <w:br/>
      </w:r>
      <w:r>
        <w:t xml:space="preserve">такихь чиновъ людямъ держать людей по за- </w:t>
      </w:r>
      <w:r>
        <w:br/>
      </w:r>
      <w:r>
        <w:t xml:space="preserve">писямв, а не по служилымь кабаламъ. 1156.</w:t>
      </w:r>
    </w:p>
    <w:p>
      <w:pPr>
        <w:pStyle w:val="Normal"/>
      </w:pPr>
      <w:r>
        <w:t xml:space="preserve">Т. Х. (1757 — 1759) Обь учреждеши въ Ма- </w:t>
      </w:r>
      <w:r>
        <w:br/>
      </w:r>
      <w:r>
        <w:t xml:space="preserve">лоросби школы вокальной и инструменталь- </w:t>
      </w:r>
      <w:r>
        <w:br/>
      </w:r>
      <w:r>
        <w:t xml:space="preserve">ной музыки, ио присылкв изь оной ежегодно </w:t>
      </w:r>
      <w:r>
        <w:br/>
      </w:r>
      <w:r>
        <w:t xml:space="preserve">опредфленнаго числа отличившихся голосами </w:t>
      </w:r>
      <w:r>
        <w:br/>
      </w:r>
      <w:r>
        <w:t xml:space="preserve">воспитанниковъ въ пфвче ко Двору. 7656.</w:t>
      </w:r>
    </w:p>
    <w:p>
      <w:pPr>
        <w:pStyle w:val="Normal"/>
      </w:pPr>
      <w:r>
        <w:t xml:space="preserve">Т. ХИ. (1744 — 1748) Объ увольнеши до- </w:t>
      </w:r>
      <w:r>
        <w:br/>
      </w:r>
      <w:r>
        <w:t xml:space="preserve">мовъ ирндворныхь пфвчихь, въ ксихъ живуть </w:t>
      </w:r>
      <w:r>
        <w:br/>
      </w:r>
      <w:r>
        <w:t xml:space="preserve">ихь родственники, оть податей, службъ и </w:t>
      </w:r>
      <w:r>
        <w:br/>
      </w:r>
      <w:r>
        <w:t xml:space="preserve">постоя. 9599.</w:t>
      </w:r>
    </w:p>
    <w:p>
      <w:pPr>
        <w:pStyle w:val="Normal"/>
      </w:pPr>
      <w:r>
        <w:t xml:space="preserve">Т. ХУ. (1758 — 1762) Придворнымь ифвчимъ </w:t>
      </w:r>
      <w:r>
        <w:br/>
      </w:r>
      <w:r>
        <w:t xml:space="preserve">жалованье производить изъ волостпыхъ дохо- </w:t>
      </w:r>
      <w:r>
        <w:br/>
      </w:r>
      <w:r>
        <w:t xml:space="preserve">довъ Собственной Ея Величества Вотчинной </w:t>
      </w:r>
      <w:r>
        <w:br/>
      </w:r>
      <w:r>
        <w:t xml:space="preserve">Канцеляр!и. 11597.</w:t>
      </w:r>
    </w:p>
    <w:p>
      <w:pPr>
        <w:pStyle w:val="Normal"/>
      </w:pPr>
      <w:r>
        <w:t xml:space="preserve">Т. ХХУ!. (1800 — 1801) Штать Нридворной </w:t>
      </w:r>
      <w:r>
        <w:br/>
      </w:r>
      <w:r>
        <w:t xml:space="preserve">Капелли. 20079.</w:t>
      </w:r>
    </w:p>
    <w:p>
      <w:pPr>
        <w:pStyle w:val="Normal"/>
      </w:pPr>
      <w:r>
        <w:t xml:space="preserve">Т. ХХХ. (1806 — 1807) Уничтожеше клас- </w:t>
      </w:r>
      <w:r>
        <w:br/>
      </w:r>
      <w:r>
        <w:t xml:space="preserve">са вокальной и инструментальной музыки, </w:t>
      </w:r>
      <w:r>
        <w:br/>
      </w:r>
      <w:r>
        <w:t xml:space="preserve">учрежденнаго въ Малоросси для снабжешя </w:t>
      </w:r>
      <w:r>
        <w:br/>
      </w:r>
      <w:r>
        <w:t xml:space="preserve">Высочайшаго Двора иЪфвчими. 22142.</w:t>
      </w:r>
    </w:p>
    <w:p>
      <w:pPr>
        <w:pStyle w:val="Normal"/>
      </w:pPr>
      <w:r>
        <w:t xml:space="preserve">Т. ххх. (1815 — 1846) О печаташи нот- </w:t>
      </w:r>
      <w:r>
        <w:br/>
      </w:r>
      <w:r>
        <w:t xml:space="preserve">ныхь книгь извфстныхь сочинителей для цер- </w:t>
      </w:r>
      <w:r>
        <w:br/>
      </w:r>
      <w:r>
        <w:t xml:space="preserve">ковнаго пешл не иначе, какь съ одобрешя </w:t>
      </w:r>
      <w:r>
        <w:br/>
      </w:r>
      <w:r>
        <w:t xml:space="preserve">Директора пфвческаго хора. 26145. ;</w:t>
      </w:r>
    </w:p>
    <w:p>
      <w:pPr>
        <w:pStyle w:val="Normal"/>
      </w:pPr>
      <w:r>
        <w:t xml:space="preserve">ПРИДВОРНАЯ КОНТОРА. \</w:t>
      </w:r>
    </w:p>
    <w:p>
      <w:pPr>
        <w:pStyle w:val="Normal"/>
      </w:pPr>
      <w:r>
        <w:t xml:space="preserve">Т.1Х. (1755 — 1756) Сумму, на содержа-</w:t>
      </w:r>
    </w:p>
    <w:p>
      <w:pPr>
        <w:pStyle w:val="Normal"/>
      </w:pPr>
      <w:r>
        <w:t xml:space="preserve">ше Высочайшаго Двора назначенную, отпу=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скать изъ Штатсь-Конторы въ Придворную. ,</w:t>
      </w:r>
    </w:p>
    <w:p>
      <w:pPr>
        <w:pStyle w:val="Normal"/>
      </w:pPr>
      <w:r>
        <w:t xml:space="preserve">6559.</w:t>
      </w:r>
    </w:p>
    <w:p>
      <w:pPr>
        <w:pStyle w:val="Normal"/>
      </w:pPr>
      <w:r>
        <w:t xml:space="preserve">Т. ХГ. (1740 — 1745) Подчинеше Придворной </w:t>
      </w:r>
      <w:r>
        <w:br/>
      </w:r>
      <w:r>
        <w:t xml:space="preserve">Конторв Придворной охоты. 8547.</w:t>
      </w:r>
    </w:p>
    <w:p>
      <w:pPr>
        <w:pStyle w:val="Normal"/>
      </w:pPr>
      <w:r>
        <w:t xml:space="preserve">Т. ХИ. (1744—1748) Право Придворной Кон- </w:t>
      </w:r>
      <w:r>
        <w:br/>
      </w:r>
      <w:r>
        <w:t xml:space="preserve">торы требовать оть Главной Полицмейстерской </w:t>
      </w:r>
      <w:r>
        <w:br/>
      </w:r>
      <w:r>
        <w:t xml:space="preserve">Канцеляри для ея потребностей извоши-</w:t>
      </w:r>
    </w:p>
    <w:p>
      <w:pPr>
        <w:pStyle w:val="Normal"/>
      </w:pPr>
      <w:r>
        <w:t xml:space="preserve">ковъ, съ установленнымь платежемъ; запре- </w:t>
      </w:r>
      <w:r>
        <w:br/>
      </w:r>
      <w:r>
        <w:t xml:space="preserve">щеше ей, забирать лошадей у обывателей. </w:t>
      </w:r>
      <w:r>
        <w:br/>
      </w:r>
      <w:r>
        <w:t xml:space="preserve">9419.</w:t>
      </w:r>
    </w:p>
    <w:p>
      <w:pPr>
        <w:pStyle w:val="Normal"/>
      </w:pPr>
      <w:r>
        <w:t xml:space="preserve">Т. ХУ. (1758 — 1762) Подтверждеше объ от-</w:t>
      </w:r>
    </w:p>
    <w:p>
      <w:pPr>
        <w:pStyle w:val="Normal"/>
      </w:pPr>
      <w:r>
        <w:t xml:space="preserve">‚ пускЪ положенной на содержаше Придворна- </w:t>
      </w:r>
      <w:r>
        <w:br/>
      </w:r>
      <w:r>
        <w:t xml:space="preserve">го штата суммы въ Придворвую Коптору. </w:t>
      </w:r>
      <w:r>
        <w:br/>
      </w:r>
      <w:r>
        <w:t xml:space="preserve">11597.</w:t>
      </w:r>
    </w:p>
    <w:p>
      <w:pPr>
        <w:pStyle w:val="Normal"/>
      </w:pPr>
      <w:r>
        <w:t xml:space="preserve">Т. ХУИ. (1762 — 1764 ) Право Придворной </w:t>
      </w:r>
      <w:r>
        <w:br/>
      </w:r>
      <w:r>
        <w:t xml:space="preserve">Конторы увольнять Придворныхъ чиновниковъ </w:t>
      </w:r>
      <w:r>
        <w:br/>
      </w:r>
      <w:r>
        <w:t xml:space="preserve">отъ службы съ награждешемъ, не представляя </w:t>
      </w:r>
      <w:r>
        <w:br/>
      </w:r>
      <w:r>
        <w:t xml:space="preserve">Сенату. 11621.</w:t>
      </w:r>
    </w:p>
    <w:p>
      <w:pPr>
        <w:pStyle w:val="Normal"/>
      </w:pPr>
      <w:r>
        <w:t xml:space="preserve">Т. ХУП. (1765 — 1766) Штать Приаворной </w:t>
      </w:r>
      <w:r>
        <w:br/>
      </w:r>
      <w:r>
        <w:t xml:space="preserve">Конторы. 12787.</w:t>
      </w:r>
    </w:p>
    <w:p>
      <w:pPr>
        <w:pStyle w:val="Normal"/>
      </w:pPr>
      <w:r>
        <w:t xml:space="preserve">Т. ХХИ. (1784 — 1788) О введеши въ шко- </w:t>
      </w:r>
      <w:r>
        <w:br/>
      </w:r>
      <w:r>
        <w:t xml:space="preserve">ль вЪфдомства Придворной Конторы образа </w:t>
      </w:r>
      <w:r>
        <w:br/>
      </w:r>
      <w:r>
        <w:t xml:space="preserve">учешя, установленнаго для всхъ вообще Рос- </w:t>
      </w:r>
      <w:r>
        <w:br/>
      </w:r>
      <w:r>
        <w:t xml:space="preserve">сшскихь училищь. 16149. — По упраздне- </w:t>
      </w:r>
      <w:r>
        <w:br/>
      </w:r>
      <w:r>
        <w:t xml:space="preserve">ни Главной Дворцовой Канцелярш, дла ел </w:t>
      </w:r>
      <w:r>
        <w:br/>
      </w:r>
      <w:r>
        <w:t xml:space="preserve">и доходы съ Дворцовыхъь деревень передать </w:t>
      </w:r>
      <w:r>
        <w:br/>
      </w:r>
      <w:r>
        <w:t xml:space="preserve">въ вБдомство Придворной Конторы. 16451.— </w:t>
      </w:r>
      <w:r>
        <w:br/>
      </w:r>
      <w:r>
        <w:t xml:space="preserve">О повомъ образован!и сей Конторы и поряд- </w:t>
      </w:r>
      <w:r>
        <w:br/>
      </w:r>
      <w:r>
        <w:t xml:space="preserve">кв отправлешя ея дъль. 16452. — Поря- </w:t>
      </w:r>
      <w:r>
        <w:br/>
      </w:r>
      <w:r>
        <w:t xml:space="preserve">докъ присутстыя въ Придворной Контор5, </w:t>
      </w:r>
      <w:r>
        <w:br/>
      </w:r>
      <w:r>
        <w:t xml:space="preserve">рЬшешя въ оной дБль ин производства под- </w:t>
      </w:r>
      <w:r>
        <w:br/>
      </w:r>
      <w:r>
        <w:t xml:space="preserve">рядовъ. 16750. р</w:t>
      </w:r>
    </w:p>
    <w:p>
      <w:pPr>
        <w:pStyle w:val="Normal"/>
      </w:pPr>
      <w:r>
        <w:t xml:space="preserve">Т. ХХШ. (1739 — 1796) Предьлы и про- </w:t>
      </w:r>
      <w:r>
        <w:br/>
      </w:r>
      <w:r>
        <w:t xml:space="preserve">странство власти Придворной Конторы; за- </w:t>
      </w:r>
      <w:r>
        <w:br/>
      </w:r>
      <w:r>
        <w:t xml:space="preserve">прещеше ей дБлать самопроизвольно долги. </w:t>
      </w:r>
      <w:r>
        <w:br/>
      </w:r>
      <w:r>
        <w:t xml:space="preserve">17421.</w:t>
      </w:r>
    </w:p>
    <w:p>
      <w:pPr>
        <w:pStyle w:val="Normal"/>
      </w:pPr>
      <w:r>
        <w:t xml:space="preserve">Т. ХХУ1. (1800 — 1801) Штать Придворной </w:t>
      </w:r>
      <w:r>
        <w:br/>
      </w:r>
      <w:r>
        <w:t xml:space="preserve">Конторы. 20079. — О ревизш въ Приавор-</w:t>
      </w:r>
    </w:p>
    <w:p>
      <w:pPr>
        <w:pStyle w:val="Normal"/>
      </w:pPr>
      <w:r>
        <w:t xml:space="preserve">‚ вой КонторБ счетовъь всъхъ Придворныхъь в$- </w:t>
      </w:r>
      <w:r>
        <w:br/>
      </w:r>
      <w:r>
        <w:t xml:space="preserve">домствь, и о составлеши изъ нихъ перечне- </w:t>
      </w:r>
      <w:r>
        <w:br/>
      </w:r>
      <w:r>
        <w:t xml:space="preserve">ваго баланса, для поднесешя чрезъь Государ- </w:t>
      </w:r>
      <w:r>
        <w:br/>
      </w:r>
      <w:r>
        <w:t xml:space="preserve">ственнаго Казначея Императорскому Вели- </w:t>
      </w:r>
      <w:r>
        <w:br/>
      </w:r>
      <w:r>
        <w:t xml:space="preserve">честву. 20079, п. 6.</w:t>
      </w:r>
    </w:p>
    <w:p>
      <w:pPr>
        <w:pStyle w:val="Normal"/>
      </w:pPr>
      <w:r>
        <w:t xml:space="preserve">Т. ХХХ. (1817) О доставлени въ о. </w:t>
      </w:r>
      <w:r>
        <w:br/>
      </w:r>
      <w:r>
        <w:t xml:space="preserve">ную Контору изъ всвхъь Присутственпыхь </w:t>
      </w:r>
      <w:r>
        <w:br/>
      </w:r>
      <w:r>
        <w:t xml:space="preserve">мфетъ формулярныхъ списковъ о Каммерге- </w:t>
      </w:r>
      <w:r>
        <w:br/>
      </w:r>
      <w:r>
        <w:t xml:space="preserve">рахъ и Каммеръ-Юнкерахъ, и увфдомлени о</w:t>
      </w:r>
    </w:p>
    <w:p>
      <w:pPr>
        <w:pStyle w:val="Normal"/>
      </w:pPr>
      <w:r>
        <w:t xml:space="preserve">647 </w:t>
      </w:r>
      <w:r>
        <w:br/>
      </w:r>
      <w:r>
        <w:t xml:space="preserve">И.</w:t>
      </w:r>
    </w:p>
    <w:p>
      <w:pPr>
        <w:pStyle w:val="Normal"/>
      </w:pPr>
      <w:r>
        <w:t xml:space="preserve">послфдующемъ ихъ повышен!и чинами и о вся- </w:t>
      </w:r>
      <w:r>
        <w:br/>
      </w:r>
      <w:r>
        <w:t xml:space="preserve">кой перемБив въ должностяхъь по дфистви- </w:t>
      </w:r>
      <w:r>
        <w:br/>
      </w:r>
      <w:r>
        <w:t xml:space="preserve">тельной ихъ служб. 27178.</w:t>
      </w:r>
    </w:p>
    <w:p>
      <w:pPr>
        <w:pStyle w:val="Normal"/>
      </w:pPr>
      <w:r>
        <w:t xml:space="preserve">Т. ХХХУИ. (1820 — 1824) Учреждеше при </w:t>
      </w:r>
      <w:r>
        <w:br/>
      </w:r>
      <w:r>
        <w:t xml:space="preserve">Придворной Конторз Счетной Экспедищи. </w:t>
      </w:r>
      <w:r>
        <w:br/>
      </w:r>
      <w:r>
        <w:t xml:space="preserve">28182.—О мундирЪ для чиновь Придворной </w:t>
      </w:r>
      <w:r>
        <w:br/>
      </w:r>
      <w:r>
        <w:t xml:space="preserve">Конторы. 28254.</w:t>
      </w:r>
    </w:p>
    <w:p>
      <w:pPr>
        <w:pStyle w:val="Normal"/>
      </w:pPr>
      <w:r>
        <w:t xml:space="preserve">Т. ХХХУШ. (1822—1825) Обь употреблении </w:t>
      </w:r>
      <w:r>
        <w:br/>
      </w:r>
      <w:r>
        <w:t xml:space="preserve">въ Придворной Контор$, для просьбъ и про- </w:t>
      </w:r>
      <w:r>
        <w:br/>
      </w:r>
      <w:r>
        <w:t xml:space="preserve">изводства по нимь дфль, 2-хъ-рублевой гер- </w:t>
      </w:r>
      <w:r>
        <w:br/>
      </w:r>
      <w:r>
        <w:t xml:space="preserve">бовой бумаги. 26955.— Подтвержденте о до- </w:t>
      </w:r>
      <w:r>
        <w:br/>
      </w:r>
      <w:r>
        <w:t xml:space="preserve">ставлеши въ\Придворную Контору изъ мфсть </w:t>
      </w:r>
      <w:r>
        <w:br/>
      </w:r>
      <w:r>
        <w:t xml:space="preserve">служешя Каммергеровь и Каммеръ-Юнкеровъ </w:t>
      </w:r>
      <w:r>
        <w:br/>
      </w:r>
      <w:r>
        <w:t xml:space="preserve">формулярныхъ ихь списковъ. 294.62.</w:t>
      </w:r>
    </w:p>
    <w:p>
      <w:pPr>
        <w:pStyle w:val="Normal"/>
      </w:pPr>
      <w:r>
        <w:t xml:space="preserve">Т. ХХХ. (1824) О обращенйи въ вфдомство </w:t>
      </w:r>
      <w:r>
        <w:br/>
      </w:r>
      <w:r>
        <w:t xml:space="preserve">Придворной Конторы суммы, положенной на </w:t>
      </w:r>
      <w:r>
        <w:br/>
      </w:r>
      <w:r>
        <w:t xml:space="preserve">жалованье Оберъ-Каммергеру и Каммергерамь, </w:t>
      </w:r>
      <w:r>
        <w:br/>
      </w:r>
      <w:r>
        <w:t xml:space="preserve">и объ отчетности въ оной. 29875.</w:t>
      </w:r>
    </w:p>
    <w:p>
      <w:pPr>
        <w:pStyle w:val="Normal"/>
      </w:pPr>
      <w:r>
        <w:t xml:space="preserve">ПРИДВОРНЫЕ ЧИНЫ и СЛУЖИТЕЛИ.</w:t>
      </w:r>
    </w:p>
    <w:p>
      <w:pPr>
        <w:pStyle w:val="Normal"/>
      </w:pPr>
      <w:r>
        <w:t xml:space="preserve">Т. 1. (1649—1675) Мфра удовлетворенйя за без- </w:t>
      </w:r>
      <w:r>
        <w:br/>
      </w:r>
      <w:r>
        <w:t xml:space="preserve">чест1е дворовыхь (придворныхь) людей. Ул. </w:t>
      </w:r>
      <w:r>
        <w:br/>
      </w:r>
      <w:r>
        <w:t xml:space="preserve">Х. 535, 6%, 93. — Сохранеше права пользо- </w:t>
      </w:r>
      <w:r>
        <w:br/>
      </w:r>
      <w:r>
        <w:t xml:space="preserve">ваться сборомь судныхь пошлинь тЬмь изъ </w:t>
      </w:r>
      <w:r>
        <w:br/>
      </w:r>
      <w:r>
        <w:t xml:space="preserve">них, конмъ оное пожаловано. 125.— О пожа- </w:t>
      </w:r>
      <w:r>
        <w:br/>
      </w:r>
      <w:r>
        <w:t xml:space="preserve">лован?и вотчинь бывшимь въ походё придвор- </w:t>
      </w:r>
      <w:r>
        <w:br/>
      </w:r>
      <w:r>
        <w:t xml:space="preserve">нымь людямъ. 455.</w:t>
      </w:r>
    </w:p>
    <w:p>
      <w:pPr>
        <w:pStyle w:val="Normal"/>
      </w:pPr>
      <w:r>
        <w:t xml:space="preserve">Т. П. (4676 — 1688) Дворцовымъ служителямъ </w:t>
      </w:r>
      <w:r>
        <w:br/>
      </w:r>
      <w:r>
        <w:t xml:space="preserve">держать питья для домоваго расхода безпен- </w:t>
      </w:r>
      <w:r>
        <w:br/>
      </w:r>
      <w:r>
        <w:t xml:space="preserve">но и безвыемочно. 1505.</w:t>
      </w:r>
    </w:p>
    <w:p>
      <w:pPr>
        <w:pStyle w:val="Normal"/>
      </w:pPr>
      <w:r>
        <w:t xml:space="preserve">Т. Ш. (1689—1699) О премв на мфста отстав» </w:t>
      </w:r>
      <w:r>
        <w:br/>
      </w:r>
      <w:r>
        <w:t xml:space="preserve">ныхь за старостшо придворныхе служителей, </w:t>
      </w:r>
      <w:r>
        <w:br/>
      </w:r>
      <w:r>
        <w:t xml:space="preserve">дътей ихъ и родственниковъ. 1562.</w:t>
      </w:r>
    </w:p>
    <w:p>
      <w:pPr>
        <w:pStyle w:val="Normal"/>
      </w:pPr>
      <w:r>
        <w:t xml:space="preserve">Т. У. (1715—1749) Освобождеве Дворцовыхь </w:t>
      </w:r>
      <w:r>
        <w:br/>
      </w:r>
      <w:r>
        <w:t xml:space="preserve">плотниковъ отъ постоя. 2665.</w:t>
      </w:r>
    </w:p>
    <w:p>
      <w:pPr>
        <w:pStyle w:val="Normal"/>
      </w:pPr>
      <w:r>
        <w:t xml:space="preserve">Т. УТ. (1720 — 1722) Установлеше и распоря- </w:t>
      </w:r>
      <w:r>
        <w:br/>
      </w:r>
      <w:r>
        <w:t xml:space="preserve">докъ звашйи чиновь придворныхъ, и сравни- </w:t>
      </w:r>
      <w:r>
        <w:br/>
      </w:r>
      <w:r>
        <w:t xml:space="preserve">тельное расписанте опыхъ съ чинами военны- </w:t>
      </w:r>
      <w:r>
        <w:br/>
      </w:r>
      <w:r>
        <w:t xml:space="preserve">ми, морскими. и статскими. Придворные чины </w:t>
      </w:r>
      <w:r>
        <w:br/>
      </w:r>
      <w:r>
        <w:t xml:space="preserve">въ равныхь классахв уступають мфсто воен- </w:t>
      </w:r>
      <w:r>
        <w:br/>
      </w:r>
      <w:r>
        <w:t xml:space="preserve">нымъ, а со статскимк считаются по старшин- </w:t>
      </w:r>
      <w:r>
        <w:br/>
      </w:r>
      <w:r>
        <w:t xml:space="preserve">ству пожаловашя. 5890, 7'а0. о Ранг.—Чи- </w:t>
      </w:r>
      <w:r>
        <w:br/>
      </w:r>
      <w:r>
        <w:t xml:space="preserve">ны или классы, въ коихъ полагаютсн придвор- </w:t>
      </w:r>
      <w:r>
        <w:br/>
      </w:r>
      <w:r>
        <w:t xml:space="preserve">ныя дамы и дфвицы. 2. 70.—Ирневоене ось- </w:t>
      </w:r>
      <w:r>
        <w:br/>
      </w:r>
      <w:r>
        <w:t xml:space="preserve">микласснымь Придворнымь чинамв дворянства. </w:t>
      </w:r>
      <w:r>
        <w:br/>
      </w:r>
      <w:r>
        <w:t xml:space="preserve">потомственнаго, а прочимь личнаго. 2. 11, </w:t>
      </w:r>
      <w:r>
        <w:br/>
      </w:r>
      <w:r>
        <w:t xml:space="preserve">15. — Чиновникамъ, опредъляемымв въ Мис- </w:t>
      </w:r>
      <w:r>
        <w:br/>
      </w:r>
      <w:r>
        <w:t xml:space="preserve">си къ иностраннымь Дворамъ, давать зване</w:t>
      </w:r>
    </w:p>
    <w:p>
      <w:pPr>
        <w:pStyle w:val="Normal"/>
      </w:pPr>
      <w:r>
        <w:t xml:space="preserve">648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 меръ-Юнкеровъ. 5969.—Тридворные чины</w:t>
      </w:r>
    </w:p>
    <w:p>
      <w:pPr>
        <w:pStyle w:val="Normal"/>
      </w:pPr>
      <w:r>
        <w:t xml:space="preserve">’ не подлежать балотированю Сената. 5978,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пт. 5.</w:t>
      </w:r>
    </w:p>
    <w:p>
      <w:pPr>
        <w:pStyle w:val="Normal"/>
      </w:pPr>
      <w:r>
        <w:t xml:space="preserve">УП. (1725—1727) Запреп еше придворнымъ </w:t>
      </w:r>
      <w:r>
        <w:br/>
      </w:r>
      <w:r>
        <w:t xml:space="preserve">принимать просительныхя письма для подачи </w:t>
      </w:r>
      <w:r>
        <w:br/>
      </w:r>
      <w:r>
        <w:t xml:space="preserve">Государю, и наказан!е ихъ за парушеше сего</w:t>
      </w:r>
    </w:p>
    <w:p>
      <w:pPr>
        <w:pStyle w:val="Normal"/>
      </w:pPr>
      <w:r>
        <w:t xml:space="preserve">. правила. 4597.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УТ. (1728—1752) Придворнымь чинамь съ </w:t>
      </w:r>
      <w:r>
        <w:br/>
      </w:r>
      <w:r>
        <w:t xml:space="preserve">военными въ равныхь классахъь считаться по</w:t>
      </w:r>
    </w:p>
    <w:p>
      <w:pPr>
        <w:pStyle w:val="Normal"/>
      </w:pPr>
      <w:r>
        <w:t xml:space="preserve">`старшинству пожалованя. 5245.—0О рангахъ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чиновъ, паходящихся при Дворз Царицы Ев- </w:t>
      </w:r>
      <w:r>
        <w:br/>
      </w:r>
      <w:r>
        <w:t xml:space="preserve">доюи @еодбровны. 5272. — Возстановлеше </w:t>
      </w:r>
      <w:r>
        <w:br/>
      </w:r>
      <w:r>
        <w:t xml:space="preserve">прежнаго правила о старшивствЪ воинскихь </w:t>
      </w:r>
      <w:r>
        <w:br/>
      </w:r>
      <w:r>
        <w:t xml:space="preserve">чиновъ предъ Придворными, кромВ первыхь </w:t>
      </w:r>
      <w:r>
        <w:br/>
      </w:r>
      <w:r>
        <w:t xml:space="preserve">двухъ классовъ, коимъ считаться между собою </w:t>
      </w:r>
      <w:r>
        <w:br/>
      </w:r>
      <w:r>
        <w:t xml:space="preserve">по старшинству пожалованя. 587 7.— Запре- </w:t>
      </w:r>
      <w:r>
        <w:br/>
      </w:r>
      <w:r>
        <w:t xml:space="preserve">щеше Придворнымъ` именоваться военными чи- </w:t>
      </w:r>
      <w:r>
        <w:br/>
      </w:r>
      <w:r>
        <w:t xml:space="preserve">нами. 5878.—Объ освобождети придворвыхъ </w:t>
      </w:r>
      <w:r>
        <w:br/>
      </w:r>
      <w:r>
        <w:t xml:space="preserve">служителей отъ постоя въ ихъ домахъ и оть </w:t>
      </w:r>
      <w:r>
        <w:br/>
      </w:r>
      <w:r>
        <w:t xml:space="preserve">содержания, караула при рогаткахъ. 65265. </w:t>
      </w:r>
      <w:r>
        <w:br/>
      </w:r>
      <w:r>
        <w:t xml:space="preserve">ТХ. (1755—1756) Подтверждеше объ осво- </w:t>
      </w:r>
      <w:r>
        <w:br/>
      </w:r>
      <w:r>
        <w:t xml:space="preserve">бождеши домовъ придворныхь служителей оть </w:t>
      </w:r>
      <w:r>
        <w:br/>
      </w:r>
      <w:r>
        <w:t xml:space="preserve">постоял. 6708.— Право Оберъ-Гофмаршала и </w:t>
      </w:r>
      <w:r>
        <w:br/>
      </w:r>
      <w:r>
        <w:t xml:space="preserve">Гофмаршала объявлять словесныя Высочайния </w:t>
      </w:r>
      <w:r>
        <w:br/>
      </w:r>
      <w:r>
        <w:t xml:space="preserve">повелёная по дфламъь придворнаго вздомства. </w:t>
      </w:r>
      <w:r>
        <w:br/>
      </w:r>
      <w:r>
        <w:t xml:space="preserve">6775. —Подтверждеше придворнымъ, не име- </w:t>
      </w:r>
      <w:r>
        <w:br/>
      </w:r>
      <w:r>
        <w:t xml:space="preserve">новаться военными чинами, подъ опасентемь </w:t>
      </w:r>
      <w:r>
        <w:br/>
      </w:r>
      <w:r>
        <w:t xml:space="preserve">лишеня чина. 7091. </w:t>
      </w:r>
      <w:r>
        <w:br/>
      </w:r>
      <w:r>
        <w:t xml:space="preserve">Х. (1757—1759) Запрещеше отводить при- </w:t>
      </w:r>
      <w:r>
        <w:br/>
      </w:r>
      <w:r>
        <w:t xml:space="preserve">дворвымъ служителямь квартнры отъ обыва- </w:t>
      </w:r>
      <w:r>
        <w:br/>
      </w:r>
      <w:r>
        <w:t xml:space="preserve">телей. 7500. — Освобождене оть постоя до- </w:t>
      </w:r>
      <w:r>
        <w:br/>
      </w:r>
      <w:r>
        <w:t xml:space="preserve">мовъ Каммергеровь и Камеръ-Юнкеровъ, въ </w:t>
      </w:r>
      <w:r>
        <w:br/>
      </w:r>
      <w:r>
        <w:t xml:space="preserve">воихЪъ они сами живут. 7842. — Постою не </w:t>
      </w:r>
      <w:r>
        <w:br/>
      </w:r>
      <w:r>
        <w:t xml:space="preserve">ставить утфхъ только придворныхъ, у кото- </w:t>
      </w:r>
      <w:r>
        <w:br/>
      </w:r>
      <w:r>
        <w:t xml:space="preserve">рыхь по двА дома, относя изъят1е ‹1е въ то- </w:t>
      </w:r>
      <w:r>
        <w:br/>
      </w:r>
      <w:r>
        <w:t xml:space="preserve">му дому, въ коемь они сами жзивутъ. 7927. </w:t>
      </w:r>
      <w:r>
        <w:br/>
      </w:r>
      <w:r>
        <w:t xml:space="preserve">ХЕ. (1740—1745) Домы, въ конхъ придвор- </w:t>
      </w:r>
      <w:r>
        <w:br/>
      </w:r>
      <w:r>
        <w:t xml:space="preserve">пые живуть по найму, отъ ностоя не освобож- </w:t>
      </w:r>
      <w:r>
        <w:br/>
      </w:r>
      <w:r>
        <w:t xml:space="preserve">даются. 7998. — Камеръ-Юнкерамъ быть въ </w:t>
      </w:r>
      <w:r>
        <w:br/>
      </w:r>
      <w:r>
        <w:t xml:space="preserve">чин Бригадирскомъ, и имъ, равно какъ и Кам- </w:t>
      </w:r>
      <w:r>
        <w:br/>
      </w:r>
      <w:r>
        <w:t xml:space="preserve">мергерамъ, считаться съ военными въ равныхь </w:t>
      </w:r>
      <w:r>
        <w:br/>
      </w:r>
      <w:r>
        <w:t xml:space="preserve">классахъ, по старшинству пожалован1я. 8510. </w:t>
      </w:r>
      <w:r>
        <w:br/>
      </w:r>
      <w:r>
        <w:t xml:space="preserve">— 0Объ опредфлеши при Высочайшемь Двор </w:t>
      </w:r>
      <w:r>
        <w:br/>
      </w:r>
      <w:r>
        <w:t xml:space="preserve">Гофъ и Камеръ-Фактора. 8606.—0 быти при </w:t>
      </w:r>
      <w:r>
        <w:br/>
      </w:r>
      <w:r>
        <w:t xml:space="preserve">ЛворЪ, сверхь Оберъ- Церемон мейстера, еще </w:t>
      </w:r>
      <w:r>
        <w:br/>
      </w:r>
      <w:r>
        <w:t xml:space="preserve">одному Перемошймейстеру, и осчислени пер- </w:t>
      </w:r>
      <w:r>
        <w:br/>
      </w:r>
      <w:r>
        <w:t xml:space="preserve">заго въ Генералъ-Ма1орскомъ, а посльдияго въ</w:t>
      </w:r>
    </w:p>
    <w:p>
      <w:pPr>
        <w:pStyle w:val="Normal"/>
      </w:pPr>
      <w:r>
        <w:t xml:space="preserve">т. хм.</w:t>
      </w:r>
    </w:p>
    <w:p>
      <w:pPr>
        <w:pStyle w:val="Normal"/>
      </w:pPr>
      <w:r>
        <w:t xml:space="preserve">Т. ХУ. (1758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Бригадирскомъ чии$. 8818.—Патенты на при- </w:t>
      </w:r>
      <w:r>
        <w:br/>
      </w:r>
      <w:r>
        <w:t xml:space="preserve">дворные чины заготовлать по даннымь фор- </w:t>
      </w:r>
      <w:r>
        <w:br/>
      </w:r>
      <w:r>
        <w:t xml:space="preserve">мамъ, для поднесеня къ Высочайшему подпи- </w:t>
      </w:r>
      <w:r>
        <w:br/>
      </w:r>
      <w:r>
        <w:t xml:space="preserve">саню, на общемь осповаши, въ Герольдмей- </w:t>
      </w:r>
      <w:r>
        <w:br/>
      </w:r>
      <w:r>
        <w:t xml:space="preserve">стерсков Конторф. 8824.</w:t>
      </w:r>
    </w:p>
    <w:p>
      <w:pPr>
        <w:pStyle w:val="Normal"/>
      </w:pPr>
      <w:r>
        <w:t xml:space="preserve">Т. ХИ. (1744—1748) Обязанности придворныхъ</w:t>
      </w:r>
    </w:p>
    <w:p>
      <w:pPr>
        <w:pStyle w:val="Normal"/>
      </w:pPr>
      <w:r>
        <w:t xml:space="preserve">чиповь при аумениляхъ иностранныхъ Пос- </w:t>
      </w:r>
      <w:r>
        <w:br/>
      </w:r>
      <w:r>
        <w:t xml:space="preserve">ловъ. 8908. — Подтверждеше объ освобожде- </w:t>
      </w:r>
      <w:r>
        <w:br/>
      </w:r>
      <w:r>
        <w:t xml:space="preserve">ши отъ постол домовъ придворныхъ, ими са- </w:t>
      </w:r>
      <w:r>
        <w:br/>
      </w:r>
      <w:r>
        <w:t xml:space="preserve">мими занимаемыхь 95926.—Придворвымъ чи- </w:t>
      </w:r>
      <w:r>
        <w:br/>
      </w:r>
      <w:r>
        <w:t xml:space="preserve">памъ и служителямь производить жаловакье </w:t>
      </w:r>
      <w:r>
        <w:br/>
      </w:r>
      <w:r>
        <w:t xml:space="preserve">изъ положенныхъ на содержане Двора суммь </w:t>
      </w:r>
      <w:r>
        <w:br/>
      </w:r>
      <w:r>
        <w:t xml:space="preserve">Камеръ-Палмейстерской Конторы. 9509. — </w:t>
      </w:r>
      <w:r>
        <w:br/>
      </w:r>
      <w:r>
        <w:t xml:space="preserve">Предоставлеше права на отводъ квартиръ въ </w:t>
      </w:r>
      <w:r>
        <w:br/>
      </w:r>
      <w:r>
        <w:t xml:space="preserve">‚ обывательскихъ домах однимъ холостымъ при- </w:t>
      </w:r>
      <w:r>
        <w:br/>
      </w:r>
      <w:r>
        <w:t xml:space="preserve">дворнымь служителямъ. 9567.</w:t>
      </w:r>
    </w:p>
    <w:p>
      <w:pPr>
        <w:pStyle w:val="Normal"/>
      </w:pPr>
      <w:r>
        <w:t xml:space="preserve">Т. ХИ. (1749 —1755) О назначеша придвор-</w:t>
      </w:r>
    </w:p>
    <w:p>
      <w:pPr>
        <w:pStyle w:val="Normal"/>
      </w:pPr>
      <w:r>
        <w:t xml:space="preserve">нымъ лакелмъ и мундкохамъ квартиръ въ обы- </w:t>
      </w:r>
      <w:r>
        <w:br/>
      </w:r>
      <w:r>
        <w:t xml:space="preserve">вательскихъ домахъ. 9811. </w:t>
      </w:r>
      <w:r>
        <w:br/>
      </w:r>
      <w:r>
        <w:t xml:space="preserve">(1754 — 1757) ны помф- </w:t>
      </w:r>
      <w:r>
        <w:br/>
      </w:r>
      <w:r>
        <w:t xml:space="preserve">шать женатыхь придворныхь служителей въ </w:t>
      </w:r>
      <w:r>
        <w:br/>
      </w:r>
      <w:r>
        <w:t xml:space="preserve">Императорскихь дворцах, и правила отво- </w:t>
      </w:r>
      <w:r>
        <w:br/>
      </w:r>
      <w:r>
        <w:t xml:space="preserve">да имъ квартиръ въ обывательскихь домахъ- </w:t>
      </w:r>
      <w:r>
        <w:br/>
      </w:r>
      <w:r>
        <w:t xml:space="preserve">10518. </w:t>
      </w:r>
      <w:r>
        <w:br/>
      </w:r>
      <w:r>
        <w:t xml:space="preserve">— 1762) У состоящихъ въ Офи- </w:t>
      </w:r>
      <w:r>
        <w:br/>
      </w:r>
      <w:r>
        <w:t xml:space="preserve">церскихъ рангахъ нижнихь придворныхъ чп- </w:t>
      </w:r>
      <w:r>
        <w:br/>
      </w:r>
      <w:r>
        <w:t xml:space="preserve">«новъ, деревень не отписывать. 10842.—Оипре- </w:t>
      </w:r>
      <w:r>
        <w:br/>
      </w:r>
      <w:r>
        <w:t xml:space="preserve">дфлеше пропорц?и вина, какую дозволяется </w:t>
      </w:r>
      <w:r>
        <w:br/>
      </w:r>
      <w:r>
        <w:t xml:space="preserve">придворнымъ дамамь выкуривать на домовый </w:t>
      </w:r>
      <w:r>
        <w:br/>
      </w:r>
      <w:r>
        <w:t xml:space="preserve">расходъ. 10856. — Присвоеше придворнымъ </w:t>
      </w:r>
      <w:r>
        <w:br/>
      </w:r>
      <w:r>
        <w:t xml:space="preserve">чинамь исключительнаго права фздить въ са- </w:t>
      </w:r>
      <w:r>
        <w:br/>
      </w:r>
      <w:r>
        <w:t xml:space="preserve">няхъ съ лошадьми подъ бфлыми простыньками. </w:t>
      </w:r>
      <w:r>
        <w:br/>
      </w:r>
      <w:r>
        <w:t xml:space="preserve">10912.— Должность Гофъ и Камеръ-Факто-- </w:t>
      </w:r>
      <w:r>
        <w:br/>
      </w:r>
      <w:r>
        <w:t xml:space="preserve">ра, и преимущества сего звания. 11595.—При- </w:t>
      </w:r>
      <w:r>
        <w:br/>
      </w:r>
      <w:r>
        <w:t xml:space="preserve">своене званшо Оберъ-Гофмейстера при Вели- </w:t>
      </w:r>
      <w:r>
        <w:br/>
      </w:r>
      <w:r>
        <w:t xml:space="preserve">комъ Княз6 ПавлЪ Петровичв ранга 2-го клас- </w:t>
      </w:r>
      <w:r>
        <w:br/>
      </w:r>
      <w:r>
        <w:t xml:space="preserve">11496.</w:t>
      </w:r>
    </w:p>
    <w:p>
      <w:pPr>
        <w:pStyle w:val="Normal"/>
      </w:pPr>
      <w:r>
        <w:t xml:space="preserve">Т. ХУ1. (1762—1764) Объ увольнеши Придвор-</w:t>
      </w:r>
    </w:p>
    <w:p>
      <w:pPr>
        <w:pStyle w:val="Normal"/>
      </w:pPr>
      <w:r>
        <w:t xml:space="preserve">выхъ ‘чиновников отъ службы Придворной </w:t>
      </w:r>
      <w:r>
        <w:br/>
      </w:r>
      <w:r>
        <w:t xml:space="preserve">Контор$, безъь представлешя Сепату, хотя бы </w:t>
      </w:r>
      <w:r>
        <w:br/>
      </w:r>
      <w:r>
        <w:t xml:space="preserve">и св награждешемъ. 11621. — Должность и </w:t>
      </w:r>
      <w:r>
        <w:br/>
      </w:r>
      <w:r>
        <w:t xml:space="preserve">преимущества Оберъ-Каммергера. 11644.—0О </w:t>
      </w:r>
      <w:r>
        <w:br/>
      </w:r>
      <w:r>
        <w:t xml:space="preserve">чинахъ, должности и жалованьф Придворныхь </w:t>
      </w:r>
      <w:r>
        <w:br/>
      </w:r>
      <w:r>
        <w:t xml:space="preserve">Кавалеровъ. 11645.— Подтверждеше исклю- </w:t>
      </w:r>
      <w:r>
        <w:br/>
      </w:r>
      <w:r>
        <w:t xml:space="preserve">чительнаго права придворныхъ чипов, Фадить </w:t>
      </w:r>
      <w:r>
        <w:br/>
      </w:r>
      <w:r>
        <w:t xml:space="preserve">въ саняхъ съ бфлыми простыньками. 11755.— </w:t>
      </w:r>
      <w:r>
        <w:br/>
      </w:r>
      <w:r>
        <w:t xml:space="preserve">Придворных»ь, до коифирмащи новых шта-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товъ, считать въ рангахъ по ‘прежнему опре- </w:t>
      </w:r>
      <w:r>
        <w:br/>
      </w:r>
      <w:r>
        <w:t xml:space="preserve">дБленио. 11956.</w:t>
      </w:r>
    </w:p>
    <w:p>
      <w:pPr>
        <w:pStyle w:val="Normal"/>
      </w:pPr>
      <w:r>
        <w:t xml:space="preserve">Т. ХУИ. (1765 — 1766} О Банкирахъ Импера- </w:t>
      </w:r>
      <w:r>
        <w:br/>
      </w:r>
      <w:r>
        <w:t xml:space="preserve">торскаго Двора и ихъ должности. 12456.</w:t>
      </w:r>
    </w:p>
    <w:p>
      <w:pPr>
        <w:pStyle w:val="Normal"/>
      </w:pPr>
      <w:r>
        <w:t xml:space="preserve">Т. МХ. (1770 —1774) О паказаяхъ за про-</w:t>
      </w:r>
    </w:p>
    <w:p>
      <w:pPr>
        <w:pStyle w:val="Normal"/>
      </w:pPr>
      <w:r>
        <w:t xml:space="preserve">ступки придворныхь ливрейныхъ лакеевъ. </w:t>
      </w:r>
      <w:r>
        <w:br/>
      </w:r>
      <w:r>
        <w:t xml:space="preserve">15605.— Егермейстеру быть въ равномъ чинЪ</w:t>
      </w:r>
    </w:p>
    <w:p>
      <w:pPr>
        <w:pStyle w:val="Normal"/>
      </w:pPr>
      <w:r>
        <w:t xml:space="preserve">съ Шталмейстеромъ. 15974.</w:t>
      </w:r>
    </w:p>
    <w:p>
      <w:pPr>
        <w:pStyle w:val="Normal"/>
      </w:pPr>
      <w:r>
        <w:t xml:space="preserve">Т. ХХИ, (1784—1788) О безденежномъ отпус- </w:t>
      </w:r>
      <w:r>
        <w:br/>
      </w:r>
      <w:r>
        <w:t xml:space="preserve">хЪ отъ Медицинской Коллеми леварствь со- </w:t>
      </w:r>
      <w:r>
        <w:br/>
      </w:r>
      <w:r>
        <w:t xml:space="preserve">стоящимь при ДворБ въ звание оффищан- </w:t>
      </w:r>
      <w:r>
        <w:br/>
      </w:r>
      <w:r>
        <w:t xml:space="preserve">товъ и ливрейныхь лакеевь. 16412, п. 7, 8.</w:t>
      </w:r>
    </w:p>
    <w:p>
      <w:pPr>
        <w:pStyle w:val="Normal"/>
      </w:pPr>
      <w:r>
        <w:t xml:space="preserve">Т. ХХИГ. (1789 — 1796) Придворныхь про- </w:t>
      </w:r>
      <w:r>
        <w:br/>
      </w:r>
      <w:r>
        <w:t xml:space="preserve">изводить па общихь правилахъ въ классы </w:t>
      </w:r>
      <w:r>
        <w:br/>
      </w:r>
      <w:r>
        <w:t xml:space="preserve">1$хъ только, кон получа увольнеше отъ Дво- </w:t>
      </w:r>
      <w:r>
        <w:br/>
      </w:r>
      <w:r>
        <w:t xml:space="preserve">ра, поступячь въ гражданскую службу. 16950, </w:t>
      </w:r>
      <w:r>
        <w:br/>
      </w:r>
      <w:r>
        <w:t xml:space="preserve">п. 12.—Въ пижшя дворцовыя должности по- </w:t>
      </w:r>
      <w:r>
        <w:br/>
      </w:r>
      <w:r>
        <w:t xml:space="preserve">мЬщать изъ дфтей придворныхь служителей, </w:t>
      </w:r>
      <w:r>
        <w:br/>
      </w:r>
      <w:r>
        <w:t xml:space="preserve">а пе изъ людей другихъ званий. 17178.</w:t>
      </w:r>
    </w:p>
    <w:p>
      <w:pPr>
        <w:pStyle w:val="Normal"/>
      </w:pPr>
      <w:r>
        <w:t xml:space="preserve">Т. ХХМ. (1796 — 1797) Придворный штатъ. </w:t>
      </w:r>
      <w:r>
        <w:br/>
      </w:r>
      <w:r>
        <w:t xml:space="preserve">17700.-—О должности разныхъ придворныхъ </w:t>
      </w:r>
      <w:r>
        <w:br/>
      </w:r>
      <w:r>
        <w:t xml:space="preserve">чиповъ. 17754.—0 прибавкь содержашя при- </w:t>
      </w:r>
      <w:r>
        <w:br/>
      </w:r>
      <w:r>
        <w:t xml:space="preserve">дворнымъ служителямъ. 17779. 17780. —О </w:t>
      </w:r>
      <w:r>
        <w:br/>
      </w:r>
      <w:r>
        <w:t xml:space="preserve">штат чннамь и служителямъ, при Великихъ </w:t>
      </w:r>
      <w:r>
        <w:br/>
      </w:r>
      <w:r>
        <w:t xml:space="preserve">Князьяхь и Великихь Княжнахъ. 17819. — </w:t>
      </w:r>
      <w:r>
        <w:br/>
      </w:r>
      <w:r>
        <w:t xml:space="preserve">Увеличеше числа нижнихъ рабочихъь при Дво- </w:t>
      </w:r>
      <w:r>
        <w:br/>
      </w:r>
      <w:r>
        <w:t xml:space="preserve">р, и опредфленное имъ содержаше. 17991. </w:t>
      </w:r>
      <w:r>
        <w:br/>
      </w:r>
      <w:r>
        <w:t xml:space="preserve">— Увеличеше числа служителей по должно- </w:t>
      </w:r>
      <w:r>
        <w:br/>
      </w:r>
      <w:r>
        <w:t xml:space="preserve">стямъ мундшениской ‚› кофашенской и а </w:t>
      </w:r>
      <w:r>
        <w:br/>
      </w:r>
      <w:r>
        <w:t xml:space="preserve">декерской. 18046.</w:t>
      </w:r>
    </w:p>
    <w:p>
      <w:pPr>
        <w:pStyle w:val="Normal"/>
      </w:pPr>
      <w:r>
        <w:t xml:space="preserve">Т. ХХУ. (1798—1799) О внесенти всвхъ При- </w:t>
      </w:r>
      <w:r>
        <w:br/>
      </w:r>
      <w:r>
        <w:t xml:space="preserve">дв рныхъ чиновниковъ, положенныхъ въ клас- </w:t>
      </w:r>
      <w:r>
        <w:br/>
      </w:r>
      <w:r>
        <w:t xml:space="preserve">сы, вь статской списокъ. 18510. —Объ опре- </w:t>
      </w:r>
      <w:r>
        <w:br/>
      </w:r>
      <w:r>
        <w:t xml:space="preserve">дълеши Мридворныхъ Банкировъ. 18527. — </w:t>
      </w:r>
      <w:r>
        <w:br/>
      </w:r>
      <w:r>
        <w:t xml:space="preserve">Дозволене имъ продолжать коммерчесыя ихъ </w:t>
      </w:r>
      <w:r>
        <w:br/>
      </w:r>
      <w:r>
        <w:t xml:space="preserve">заведешя подъ настоящею ихъ фирмою. 18885.</w:t>
      </w:r>
    </w:p>
    <w:p>
      <w:pPr>
        <w:pStyle w:val="Normal"/>
      </w:pPr>
      <w:r>
        <w:t xml:space="preserve">Т. ХХ\1. (1800 — 1801) Объ отпуск изъ </w:t>
      </w:r>
      <w:r>
        <w:br/>
      </w:r>
      <w:r>
        <w:t xml:space="preserve">городскихъь доходовь опредъленной суммы на </w:t>
      </w:r>
      <w:r>
        <w:br/>
      </w:r>
      <w:r>
        <w:t xml:space="preserve">наемъ квартиръ придворнымъ служителямъ, </w:t>
      </w:r>
      <w:r>
        <w:br/>
      </w:r>
      <w:r>
        <w:t xml:space="preserve">съ прекращенемь отвода имъ квартиръ у о- </w:t>
      </w:r>
      <w:r>
        <w:br/>
      </w:r>
      <w:r>
        <w:t xml:space="preserve">бывателей въ натур. 19294.—0О иепринима- </w:t>
      </w:r>
      <w:r>
        <w:br/>
      </w:r>
      <w:r>
        <w:t xml:space="preserve">ни и неопредфлени канцелярских и про- </w:t>
      </w:r>
      <w:r>
        <w:br/>
      </w:r>
      <w:r>
        <w:t xml:space="preserve">чихъ нижнихъ придворныхъ служителей сверхъ </w:t>
      </w:r>
      <w:r>
        <w:br/>
      </w:r>
      <w:r>
        <w:t xml:space="preserve">питатнаго числа. 19876. — Штать Высочай- </w:t>
      </w:r>
      <w:r>
        <w:br/>
      </w:r>
      <w:r>
        <w:t xml:space="preserve">зпаго Двора; съ означенемъ классовъ, въ ко- </w:t>
      </w:r>
      <w:r>
        <w:br/>
      </w:r>
      <w:r>
        <w:t xml:space="preserve">ихъ полагаются разные Придворные чины. </w:t>
      </w:r>
      <w:r>
        <w:br/>
      </w:r>
      <w:r>
        <w:t xml:space="preserve">20079. 20080. _</w:t>
      </w:r>
    </w:p>
    <w:p>
      <w:pPr>
        <w:pStyle w:val="Normal"/>
      </w:pPr>
      <w:r>
        <w:t xml:space="preserve">Отд. Ш.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ХХУИП. (1802 — 1805) О сложеши съ то- </w:t>
      </w:r>
      <w:r>
        <w:br/>
      </w:r>
      <w:r>
        <w:t xml:space="preserve">родской повинности выдачи придворнымъ‘слу- </w:t>
      </w:r>
      <w:r>
        <w:br/>
      </w:r>
      <w:r>
        <w:t xml:space="preserve">жителямь квартирныхъ денегь и о производ- </w:t>
      </w:r>
      <w:r>
        <w:br/>
      </w:r>
      <w:r>
        <w:t xml:space="preserve">ств$ имъ таковыхь на счетъ Кабинета и </w:t>
      </w:r>
      <w:r>
        <w:br/>
      </w:r>
      <w:r>
        <w:t xml:space="preserve">ИПрниаворной суммы. 20145.</w:t>
      </w:r>
    </w:p>
    <w:p>
      <w:pPr>
        <w:pStyle w:val="Normal"/>
      </w:pPr>
      <w:r>
        <w:t xml:space="preserve">Т. ХХУ!Ш. (1804—1805) Объ упразднения шта- </w:t>
      </w:r>
      <w:r>
        <w:br/>
      </w:r>
      <w:r>
        <w:t xml:space="preserve">та Двора Великой Киягини Мар! Павловны. </w:t>
      </w:r>
      <w:r>
        <w:br/>
      </w:r>
      <w:r>
        <w:t xml:space="preserve">21541.</w:t>
      </w:r>
    </w:p>
    <w:p>
      <w:pPr>
        <w:pStyle w:val="Normal"/>
      </w:pPr>
      <w:r>
        <w:t xml:space="preserve">Т. ХМХ. (1806—1807) О счислеши Тафель- </w:t>
      </w:r>
      <w:r>
        <w:br/>
      </w:r>
      <w:r>
        <w:t xml:space="preserve">декеровъ Высочайшаго Двора въ #2-мъ классЪ. </w:t>
      </w:r>
      <w:r>
        <w:br/>
      </w:r>
      <w:r>
        <w:t xml:space="preserve">22286.</w:t>
      </w:r>
    </w:p>
    <w:p>
      <w:pPr>
        <w:pStyle w:val="Normal"/>
      </w:pPr>
      <w:r>
        <w:t xml:space="preserve">Т. ХХХ. (1808—1809) Штать Двора Великой </w:t>
      </w:r>
      <w:r>
        <w:br/>
      </w:r>
      <w:r>
        <w:t xml:space="preserve">Княжны Анны Павловны. 25461. — О син- </w:t>
      </w:r>
      <w:r>
        <w:br/>
      </w:r>
      <w:r>
        <w:t xml:space="preserve">таши впредь звазйя Каммергеровь и Камеръ- </w:t>
      </w:r>
      <w:r>
        <w:br/>
      </w:r>
      <w:r>
        <w:t xml:space="preserve">Юнкеровъ однимь Придворнымъ отличемъ, не </w:t>
      </w:r>
      <w:r>
        <w:br/>
      </w:r>
      <w:r>
        <w:t xml:space="preserve">приносящимъ никакого чина, и о обязанности </w:t>
      </w:r>
      <w:r>
        <w:br/>
      </w:r>
      <w:r>
        <w:t xml:space="preserve">лиць, въ сихъ звашяхь состоящихъ, избрать </w:t>
      </w:r>
      <w:r>
        <w:br/>
      </w:r>
      <w:r>
        <w:t xml:space="preserve">себЪ опредфленный родъ службы. 25559. — </w:t>
      </w:r>
      <w:r>
        <w:br/>
      </w:r>
      <w:r>
        <w:t xml:space="preserve">Чпновь Двора Великой Княгипи Екатерины </w:t>
      </w:r>
      <w:r>
        <w:br/>
      </w:r>
      <w:r>
        <w:t xml:space="preserve">Павловны считать наравн съ и: </w:t>
      </w:r>
      <w:r>
        <w:br/>
      </w:r>
      <w:r>
        <w:t xml:space="preserve">чинами Большаго Двора. 25725.</w:t>
      </w:r>
    </w:p>
    <w:p>
      <w:pPr>
        <w:pStyle w:val="Normal"/>
      </w:pPr>
      <w:r>
        <w:t xml:space="preserve">Т: ХХХ. (1810—1811) При увольнешт Кам- </w:t>
      </w:r>
      <w:r>
        <w:br/>
      </w:r>
      <w:r>
        <w:t xml:space="preserve">мергеровь и Камеръ- Юнкеровъ въ отпускъ, </w:t>
      </w:r>
      <w:r>
        <w:br/>
      </w:r>
      <w:r>
        <w:t xml:space="preserve">или при откомандирован!и ихъ по дБламь слу- </w:t>
      </w:r>
      <w:r>
        <w:br/>
      </w:r>
      <w:r>
        <w:t xml:space="preserve">жбы, давать о семь знать въ то же время </w:t>
      </w:r>
      <w:r>
        <w:br/>
      </w:r>
      <w:r>
        <w:t xml:space="preserve">Гофмаршалу. 24658. — Каммергерамь поло- </w:t>
      </w:r>
      <w:r>
        <w:br/>
      </w:r>
      <w:r>
        <w:t xml:space="preserve">женное по сему званйо жалованье вазначает- </w:t>
      </w:r>
      <w:r>
        <w:br/>
      </w:r>
      <w:r>
        <w:t xml:space="preserve">ся не иначе, какъ Высочайшею волею. 24795.</w:t>
      </w:r>
    </w:p>
    <w:p>
      <w:pPr>
        <w:pStyle w:val="Normal"/>
      </w:pPr>
      <w:r>
        <w:t xml:space="preserve">Т. ХХХШ.. (1815—1816) О несчислеши Казмер- </w:t>
      </w:r>
      <w:r>
        <w:br/>
      </w:r>
      <w:r>
        <w:t xml:space="preserve">теровъ и Камеръ - Юнкеровъ при Двор$, когда. </w:t>
      </w:r>
      <w:r>
        <w:br/>
      </w:r>
      <w:r>
        <w:t xml:space="preserve">они.уволены отв мфсть ихъ служеня. 26510.</w:t>
      </w:r>
    </w:p>
    <w:p>
      <w:pPr>
        <w:pStyle w:val="Normal"/>
      </w:pPr>
      <w:r>
        <w:t xml:space="preserve">Т. ХХХТУ. (1817) Штатъь Двора Великаго </w:t>
      </w:r>
      <w:r>
        <w:br/>
      </w:r>
      <w:r>
        <w:t xml:space="preserve">Князя Николая Павловича. 26955. — Вебмь </w:t>
      </w:r>
      <w:r>
        <w:br/>
      </w:r>
      <w:r>
        <w:t xml:space="preserve">Присутственнымь м5стамь доставлять фор- </w:t>
      </w:r>
      <w:r>
        <w:br/>
      </w:r>
      <w:r>
        <w:t xml:space="preserve">мулярные списки служащихь въ ихъ вфдом- </w:t>
      </w:r>
      <w:r>
        <w:br/>
      </w:r>
      <w:r>
        <w:t xml:space="preserve">ствБ Каммергеровь и Камеръ - Юнкеровъ въ </w:t>
      </w:r>
      <w:r>
        <w:br/>
      </w:r>
      <w:r>
        <w:t xml:space="preserve">Придворную Контору, увфдомляя оную и о </w:t>
      </w:r>
      <w:r>
        <w:br/>
      </w:r>
      <w:r>
        <w:t xml:space="preserve">всякой послёдующей перемфив въ дЪйстви- </w:t>
      </w:r>
      <w:r>
        <w:br/>
      </w:r>
      <w:r>
        <w:t xml:space="preserve">тельной ихъ службф. 27178</w:t>
      </w:r>
    </w:p>
    <w:p>
      <w:pPr>
        <w:pStyle w:val="Normal"/>
      </w:pPr>
      <w:r>
        <w:t xml:space="preserve">Т. ХХХУ. (1818) Положене для дежурства </w:t>
      </w:r>
      <w:r>
        <w:br/>
      </w:r>
      <w:r>
        <w:t xml:space="preserve">Врачей при Высочайшемь Лворф и при поль- </w:t>
      </w:r>
      <w:r>
        <w:br/>
      </w:r>
      <w:r>
        <w:t xml:space="preserve">зовавйи больныхъридворныхъ чиповъ ислу- </w:t>
      </w:r>
      <w:r>
        <w:br/>
      </w:r>
      <w:r>
        <w:t xml:space="preserve">жителей на ихъ квартирах. 27958.</w:t>
      </w:r>
    </w:p>
    <w:p>
      <w:pPr>
        <w:pStyle w:val="Normal"/>
      </w:pPr>
      <w:r>
        <w:t xml:space="preserve">Т. ХХХ\. (1819) Дополнеше къ положению о </w:t>
      </w:r>
      <w:r>
        <w:br/>
      </w:r>
      <w:r>
        <w:t xml:space="preserve">порядкв врачевашя больныхь Иридворныхъ </w:t>
      </w:r>
      <w:r>
        <w:br/>
      </w:r>
      <w:r>
        <w:t xml:space="preserve">чиновъ и служителей. 27742.— Штатъ Двора </w:t>
      </w:r>
      <w:r>
        <w:br/>
      </w:r>
      <w:r>
        <w:t xml:space="preserve">Великаго Князя Михаила Павловича. 27996.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ХХХУИ. (1820 — 1821) Объ упичтожеши </w:t>
      </w:r>
      <w:r>
        <w:br/>
      </w:r>
      <w:r>
        <w:t xml:space="preserve">прн придворныхь кухняхъ звавшя Кихеншрен- </w:t>
      </w:r>
      <w:r>
        <w:br/>
      </w:r>
      <w:r>
        <w:t xml:space="preserve">беровъ. 28182.</w:t>
      </w:r>
    </w:p>
    <w:p>
      <w:pPr>
        <w:pStyle w:val="Normal"/>
      </w:pPr>
      <w:r>
        <w:t xml:space="preserve">Т. ХХХУ. (1822 — 1825) Подтверждеше о </w:t>
      </w:r>
      <w:r>
        <w:br/>
      </w:r>
      <w:r>
        <w:t xml:space="preserve">доставлеши въ Придворную Контору форму- </w:t>
      </w:r>
      <w:r>
        <w:br/>
      </w:r>
      <w:r>
        <w:t xml:space="preserve">лярныхь списковь Каммергеровь и Камерь- </w:t>
      </w:r>
      <w:r>
        <w:br/>
      </w:r>
      <w:r>
        <w:t xml:space="preserve">Юнкеровъ. 29462.—Оберъ-Мастеру Придвор- </w:t>
      </w:r>
      <w:r>
        <w:br/>
      </w:r>
      <w:r>
        <w:t xml:space="preserve">наго Экипажнаго заведенля быть въ 14 классЪ, </w:t>
      </w:r>
      <w:r>
        <w:br/>
      </w:r>
      <w:r>
        <w:t xml:space="preserve">съ правомь производства до 9 класса, но не </w:t>
      </w:r>
      <w:r>
        <w:br/>
      </w:r>
      <w:r>
        <w:t xml:space="preserve">далфе. 29578, Л 25.</w:t>
      </w:r>
    </w:p>
    <w:p>
      <w:pPr>
        <w:pStyle w:val="Normal"/>
      </w:pPr>
      <w:r>
        <w:t xml:space="preserve">Т. ХХХЦХ. (1824) О новомь предназначен!я </w:t>
      </w:r>
      <w:r>
        <w:br/>
      </w:r>
      <w:r>
        <w:t xml:space="preserve">суммы, опредбленной прежде на жалованье </w:t>
      </w:r>
      <w:r>
        <w:br/>
      </w:r>
      <w:r>
        <w:t xml:space="preserve">Оберъ-Каммергеру и Каммергерамь и о содер- </w:t>
      </w:r>
      <w:r>
        <w:br/>
      </w:r>
      <w:r>
        <w:t xml:space="preserve">жанш приОберъ-КаммертерЬ письмоводителя </w:t>
      </w:r>
      <w:r>
        <w:br/>
      </w:r>
      <w:r>
        <w:t xml:space="preserve">и повфеточнаго лакея. 29875. — При пред- </w:t>
      </w:r>
      <w:r>
        <w:br/>
      </w:r>
      <w:r>
        <w:t xml:space="preserve">ставлени служащихъ въ Придворныхъ в$дом- </w:t>
      </w:r>
      <w:r>
        <w:br/>
      </w:r>
      <w:r>
        <w:t xml:space="preserve">ствахъ кь наградамъь прилагать всегда фор- </w:t>
      </w:r>
      <w:r>
        <w:br/>
      </w:r>
      <w:r>
        <w:t xml:space="preserve">мулярные ихъ списки и означать, не предста- </w:t>
      </w:r>
      <w:r>
        <w:br/>
      </w:r>
      <w:r>
        <w:t xml:space="preserve">влень ли уже кто изъ нихъ въ Сенатъ къ </w:t>
      </w:r>
      <w:r>
        <w:br/>
      </w:r>
      <w:r>
        <w:t xml:space="preserve">производству въ чинъ за выслугу лбтъ. 29992. </w:t>
      </w:r>
      <w:r>
        <w:br/>
      </w:r>
      <w:r>
        <w:t xml:space="preserve">См. также: ДВвоРЯНЕ И ДРЕВНТЕ ДвоРян- </w:t>
      </w:r>
      <w:r>
        <w:br/>
      </w:r>
      <w:r>
        <w:t xml:space="preserve">СЕТЕ чины. Дворцы. Дворцовыя Клн- </w:t>
      </w:r>
      <w:r>
        <w:br/>
      </w:r>
      <w:r>
        <w:t xml:space="preserve">ЦЕЛЯРТЯ и КонтоРА. ИмпеЕРАТОРСКГИ </w:t>
      </w:r>
      <w:r>
        <w:br/>
      </w:r>
      <w:r>
        <w:t xml:space="preserve">Двоьъ. Гофъ-ИнтевндАНТСкАЯ Контора. </w:t>
      </w:r>
      <w:r>
        <w:br/>
      </w:r>
      <w:r>
        <w:t xml:space="preserve">ЕгЕРМЕЙСТЕРСКАЯ КОНТОРА. КонюшеЕн- </w:t>
      </w:r>
      <w:r>
        <w:br/>
      </w:r>
      <w:r>
        <w:t xml:space="preserve">ндя Контора. Придворная КАНЦЕЛЯРТЯ </w:t>
      </w:r>
      <w:r>
        <w:br/>
      </w:r>
      <w:r>
        <w:t xml:space="preserve">и Конторл. Придвовндя КАПЕЛЬ.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ХХ. (1775 — 1780) ГдБ есть къ доказа-</w:t>
      </w:r>
    </w:p>
    <w:p>
      <w:pPr>
        <w:pStyle w:val="Normal"/>
      </w:pPr>
      <w:r>
        <w:t xml:space="preserve">тельству преступлешя довольныя причины, </w:t>
      </w:r>
      <w:r>
        <w:br/>
      </w:r>
      <w:r>
        <w:t xml:space="preserve">тамъ пе домогаться уже оть подсудимаго </w:t>
      </w:r>
      <w:r>
        <w:br/>
      </w:r>
      <w:r>
        <w:t xml:space="preserve">того, въ чемь по дфлу настояшия причины </w:t>
      </w:r>
      <w:r>
        <w:br/>
      </w:r>
      <w:r>
        <w:t xml:space="preserve">уже открывають его вину. 14509. — Свя- </w:t>
      </w:r>
      <w:r>
        <w:br/>
      </w:r>
      <w:r>
        <w:t xml:space="preserve">щенникамь, опредфленнымъ для увфщаня под- </w:t>
      </w:r>
      <w:r>
        <w:br/>
      </w:r>
      <w:r>
        <w:t xml:space="preserve">судимыхъ ‚ увфщевать ихъ къ чистосердеч- </w:t>
      </w:r>
      <w:r>
        <w:br/>
      </w:r>
      <w:r>
        <w:t xml:space="preserve">ному въ своихъ винахъ раскаянно. 14579.</w:t>
      </w:r>
    </w:p>
    <w:p>
      <w:pPr>
        <w:pStyle w:val="Normal"/>
      </w:pPr>
      <w:r>
        <w:t xml:space="preserve">Т. ХХУ!. (1800—1801) Присутственнымь мф-</w:t>
      </w:r>
    </w:p>
    <w:p>
      <w:pPr>
        <w:pStyle w:val="Normal"/>
      </w:pPr>
      <w:r>
        <w:t xml:space="preserve">стамь въ основаше своихъ приговоровъ и су- </w:t>
      </w:r>
      <w:r>
        <w:br/>
      </w:r>
      <w:r>
        <w:t xml:space="preserve">ждеши полагать личное обвиняемыхь нредъ </w:t>
      </w:r>
      <w:r>
        <w:br/>
      </w:r>
      <w:r>
        <w:t xml:space="preserve">судомъ ‘сознан1е, что имъ не было чинимо ис- </w:t>
      </w:r>
      <w:r>
        <w:br/>
      </w:r>
      <w:r>
        <w:t xml:space="preserve">тязаня. 20022.</w:t>
      </w:r>
    </w:p>
    <w:p>
      <w:pPr>
        <w:pStyle w:val="Normal"/>
      </w:pPr>
      <w:r>
        <w:t xml:space="preserve">Т. ХХУИ. (1802 —1805) По дБламъ о смерто-</w:t>
      </w:r>
    </w:p>
    <w:p>
      <w:pPr>
        <w:pStyle w:val="Normal"/>
      </w:pPr>
      <w:r>
        <w:t xml:space="preserve">ублиствВ не ограничиваться одиимь призна- </w:t>
      </w:r>
      <w:r>
        <w:br/>
      </w:r>
      <w:r>
        <w:t xml:space="preserve">н1емвь подсудимаго, но изслфдывать всф по- </w:t>
      </w:r>
      <w:r>
        <w:br/>
      </w:r>
      <w:r>
        <w:t xml:space="preserve">дробности преступленя. 20250.</w:t>
      </w:r>
    </w:p>
    <w:p>
      <w:pPr>
        <w:pStyle w:val="Normal"/>
      </w:pPr>
      <w:r>
        <w:t xml:space="preserve">Т. ХХУШ. (1804—1805) Признаше подсуди-</w:t>
      </w:r>
    </w:p>
    <w:p>
      <w:pPr>
        <w:pStyle w:val="Normal"/>
      </w:pPr>
      <w:r>
        <w:t xml:space="preserve">маго не должно быть вынуждено истязашя- </w:t>
      </w:r>
      <w:r>
        <w:br/>
      </w:r>
      <w:r>
        <w:t xml:space="preserve">ми. 21516.</w:t>
      </w:r>
    </w:p>
    <w:p>
      <w:pPr>
        <w:pStyle w:val="Normal"/>
      </w:pPr>
      <w:r>
        <w:t xml:space="preserve">Т. ХХх!. (1810 — 1811) Подтверждеше пра-</w:t>
      </w:r>
    </w:p>
    <w:p>
      <w:pPr>
        <w:pStyle w:val="Normal"/>
      </w:pPr>
      <w:r>
        <w:t xml:space="preserve">вилъ, постановленныхь © признаши съ </w:t>
      </w:r>
      <w:r>
        <w:br/>
      </w:r>
      <w:r>
        <w:t xml:space="preserve">тБуь, дабы по бракоразводнымь дфламъ рЪф- </w:t>
      </w:r>
      <w:r>
        <w:br/>
      </w:r>
      <w:r>
        <w:t xml:space="preserve">шен1я основывать не на единомъ лишь призна- </w:t>
      </w:r>
      <w:r>
        <w:br/>
      </w:r>
      <w:r>
        <w:t xml:space="preserve">ни, но принимать въ соображене и прочя </w:t>
      </w:r>
      <w:r>
        <w:br/>
      </w:r>
      <w:r>
        <w:t xml:space="preserve">обстоятельства, велуция къ раскрытйо истины. </w:t>
      </w:r>
      <w:r>
        <w:br/>
      </w:r>
      <w:r>
        <w:t xml:space="preserve">24695.</w:t>
      </w:r>
    </w:p>
    <w:p>
      <w:pPr>
        <w:pStyle w:val="Normal"/>
      </w:pPr>
      <w:r>
        <w:t xml:space="preserve">ПРИЗНАШЕ. </w:t>
      </w:r>
      <w:r>
        <w:br/>
      </w:r>
      <w:r>
        <w:t xml:space="preserve">Т. 1. (1649 — 1675) Сь отвЪтчика, учинившаго </w:t>
      </w:r>
      <w:r>
        <w:br/>
      </w:r>
      <w:r>
        <w:t xml:space="preserve">признан1е не во всемъ искЪ, взыскивать то, доказательству преступлеши. 50565. </w:t>
      </w:r>
      <w:r>
        <w:br/>
      </w:r>
      <w:r>
        <w:t xml:space="preserve">въ чемь признался, относительно остальна- || См. также: Повиинля. </w:t>
      </w:r>
      <w:r>
        <w:br/>
      </w:r>
      <w:r>
        <w:t xml:space="preserve">то рЬшать по суду. Ул.Х. 755. ХЛ. 26. ХХ. || ПРИЗЫ. </w:t>
      </w:r>
      <w:r>
        <w:br/>
      </w:r>
      <w:r>
        <w:t xml:space="preserve">93. (Сь отвётчика, запиравшагося въ 6%г-|| Т. УТ. (1720 — 1722) Правила о призахъ, взя» </w:t>
      </w:r>
      <w:r>
        <w:br/>
      </w:r>
      <w:r>
        <w:t xml:space="preserve">лыхь крестьянахъ и ихь животахь, при тыхь на военныхь и торговыхъ судахъ. 5485,</w:t>
      </w:r>
    </w:p>
    <w:p>
      <w:pPr>
        <w:pStyle w:val="Normal"/>
      </w:pPr>
      <w:r>
        <w:t xml:space="preserve">Т. ХГ. (1825) Не домогаться отъ подсудимыхъ </w:t>
      </w:r>
      <w:r>
        <w:br/>
      </w:r>
      <w:r>
        <w:t xml:space="preserve">созпан!я, гдЬ есть достаточныя причины къ</w:t>
      </w:r>
    </w:p>
    <w:p>
      <w:pPr>
        <w:pStyle w:val="Normal"/>
      </w:pPr>
      <w:r>
        <w:t xml:space="preserve">врестномъ же цБлован!и учинившаго признаше </w:t>
      </w:r>
      <w:r>
        <w:br/>
      </w:r>
      <w:r>
        <w:t xml:space="preserve">въ держави ктестьянь, взыскивать и кресть- </w:t>
      </w:r>
      <w:r>
        <w:br/>
      </w:r>
      <w:r>
        <w:t xml:space="preserve">янсв1е животы. ХЛ. 29.</w:t>
      </w:r>
    </w:p>
    <w:p>
      <w:pPr>
        <w:pStyle w:val="Normal"/>
      </w:pPr>
      <w:r>
        <w:t xml:space="preserve">орск. Уст. Ен. ИИ. Гл. Г. УХ 52, 38. </w:t>
      </w:r>
      <w:r>
        <w:br/>
      </w:r>
      <w:r>
        <w:t xml:space="preserve">ол КИР. БИА Лт, 8, </w:t>
      </w:r>
      <w:r>
        <w:br/>
      </w:r>
      <w:r>
        <w:t xml:space="preserve">5957, Регл. 4дм. и Вер. Гл.Г. 795—102, </w:t>
      </w:r>
      <w:r>
        <w:br/>
      </w:r>
      <w:r>
        <w:t xml:space="preserve">104. Регл. Мор. Ч. Ш. Гл. Г. ХФ 25—30.</w:t>
      </w:r>
    </w:p>
    <w:p>
      <w:pPr>
        <w:pStyle w:val="Normal"/>
      </w:pPr>
      <w:r>
        <w:t xml:space="preserve">Т. П. (1676 — 1688) О признанЁи въ части ис- </w:t>
      </w:r>
      <w:r>
        <w:br/>
      </w:r>
      <w:r>
        <w:t xml:space="preserve">ка учиненномь истцомъ или отвётчикомь при </w:t>
      </w:r>
      <w:r>
        <w:br/>
      </w:r>
      <w:r>
        <w:t xml:space="preserve">привод къ присяг. 741.</w:t>
      </w:r>
    </w:p>
    <w:p>
      <w:pPr>
        <w:pStyle w:val="Normal"/>
      </w:pPr>
      <w:r>
        <w:t xml:space="preserve">Т. У. (1715 — 1749) Собствениое признан1е</w:t>
      </w:r>
    </w:p>
    <w:p>
      <w:pPr>
        <w:pStyle w:val="Normal"/>
      </w:pPr>
      <w:r>
        <w:t xml:space="preserve">Т. УИ. (1725 — 1727) О продажё товаровъ, </w:t>
      </w:r>
      <w:r>
        <w:br/>
      </w:r>
      <w:r>
        <w:t xml:space="preserve">взатыхь на призовыхъ судахъ, и о неупо- </w:t>
      </w:r>
      <w:r>
        <w:br/>
      </w:r>
      <w:r>
        <w:t xml:space="preserve">треблеши ни на каке расходы безъ указа</w:t>
      </w:r>
    </w:p>
    <w:p>
      <w:pPr>
        <w:pStyle w:val="Normal"/>
      </w:pPr>
      <w:r>
        <w:t xml:space="preserve">есть лучшее свидЁтельство всего свфта. 5006, </w:t>
      </w:r>
      <w:r>
        <w:br/>
      </w:r>
      <w:r>
        <w:t xml:space="preserve">Воин. Проц. Ч. 11. Гл. ЧТ. п. 1. Услойя, </w:t>
      </w:r>
      <w:r>
        <w:br/>
      </w:r>
      <w:r>
        <w:t xml:space="preserve">требуемыя при учинени признашя, дабы оно </w:t>
      </w:r>
      <w:r>
        <w:br/>
      </w:r>
      <w:r>
        <w:t xml:space="preserve">было совершеннымъ доказательствомъ. 22. 2. </w:t>
      </w:r>
      <w:r>
        <w:br/>
      </w:r>
      <w:r>
        <w:t xml:space="preserve">При надлежащемь признави не требовать </w:t>
      </w:r>
      <w:r>
        <w:br/>
      </w:r>
      <w:r>
        <w:t xml:space="preserve">другихь доказательствь. п. 5.</w:t>
      </w:r>
    </w:p>
    <w:p>
      <w:pPr>
        <w:pStyle w:val="Normal"/>
      </w:pPr>
      <w:r>
        <w:t xml:space="preserve">Верховнаго Гайнаго Совфта вырученныхь за </w:t>
      </w:r>
      <w:r>
        <w:br/>
      </w:r>
      <w:r>
        <w:t xml:space="preserve">то денегъ. 5062.</w:t>
      </w:r>
    </w:p>
    <w:p>
      <w:pPr>
        <w:pStyle w:val="Normal"/>
      </w:pPr>
      <w:r>
        <w:t xml:space="preserve">Т. УШ. (1728—1752) О несчиташи призами</w:t>
      </w:r>
    </w:p>
    <w:p>
      <w:pPr>
        <w:pStyle w:val="Normal"/>
      </w:pPr>
      <w:r>
        <w:t xml:space="preserve">взятыхь на Касшиекомв мор безъ паспор- </w:t>
      </w:r>
      <w:r>
        <w:br/>
      </w:r>
      <w:r>
        <w:t xml:space="preserve">товъ иностранныхъ судовь. 5516.</w:t>
      </w:r>
    </w:p>
    <w:p>
      <w:pPr>
        <w:pStyle w:val="Normal"/>
      </w:pPr>
      <w:r>
        <w:t xml:space="preserve">Т. ХУЦ. (1765 —1766) Правила для раземо-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трёшя и рымевя въ Адмиралтейской Кол- </w:t>
      </w:r>
      <w:r>
        <w:br/>
      </w:r>
      <w:r>
        <w:t xml:space="preserve">легли дфлъ о’ призахъ, 12459, Регл. Адм. ш </w:t>
      </w:r>
      <w:r>
        <w:br/>
      </w:r>
      <w:r>
        <w:t xml:space="preserve">фл. Ч. Г. Гл. ХИТ. ЛД 1,8.</w:t>
      </w:r>
    </w:p>
    <w:p>
      <w:pPr>
        <w:pStyle w:val="Normal"/>
      </w:pPr>
      <w:r>
        <w:t xml:space="preserve">Т. ХХИ. (1784 — 1788) Объ учреждеши въ </w:t>
      </w:r>
      <w:r>
        <w:br/>
      </w:r>
      <w:r>
        <w:t xml:space="preserve">ЭльзенерЬ суда для разбора и рфшен!я дфлъ </w:t>
      </w:r>
      <w:r>
        <w:br/>
      </w:r>
      <w:r>
        <w:t xml:space="preserve">о призахъ; составь его и правила, ему дан- </w:t>
      </w:r>
      <w:r>
        <w:br/>
      </w:r>
      <w:r>
        <w:t xml:space="preserve">ныя. 16708.</w:t>
      </w:r>
    </w:p>
    <w:p>
      <w:pPr>
        <w:pStyle w:val="Normal"/>
      </w:pPr>
      <w:r>
        <w:t xml:space="preserve">Т. ХХХ. (1806 — 1807) Положеше о при- </w:t>
      </w:r>
      <w:r>
        <w:br/>
      </w:r>
      <w:r>
        <w:t xml:space="preserve">захъ, военными судами дфлаемыхъ. 22206. </w:t>
      </w:r>
      <w:r>
        <w:br/>
      </w:r>
      <w:r>
        <w:t xml:space="preserve">Т. ХХХ. (1810 — 1811) О удовлетворейи </w:t>
      </w:r>
      <w:r>
        <w:br/>
      </w:r>
      <w:r>
        <w:t xml:space="preserve">призовыми деньгами за взятыя въ крфиости</w:t>
      </w:r>
    </w:p>
    <w:p>
      <w:pPr>
        <w:pStyle w:val="Normal"/>
      </w:pPr>
      <w:r>
        <w:t xml:space="preserve">или на батарев орудля. 24872.</w:t>
      </w:r>
    </w:p>
    <w:p>
      <w:pPr>
        <w:pStyle w:val="Normal"/>
      </w:pPr>
      <w:r>
        <w:t xml:space="preserve">Т. ХХХ\И. (1849) Дополнешя и пояснешя къ </w:t>
      </w:r>
      <w:r>
        <w:br/>
      </w:r>
      <w:r>
        <w:t xml:space="preserve">правиламъ о раздЪлф призовъ. 27694.</w:t>
      </w:r>
    </w:p>
    <w:p>
      <w:pPr>
        <w:pStyle w:val="Normal"/>
      </w:pPr>
      <w:r>
        <w:t xml:space="preserve">Т. ХХХУИ. (1820—1821) О назначенйи частей </w:t>
      </w:r>
      <w:r>
        <w:br/>
      </w:r>
      <w:r>
        <w:t xml:space="preserve">за открыл4е призовъ безъ участйя въ завла- </w:t>
      </w:r>
      <w:r>
        <w:br/>
      </w:r>
      <w:r>
        <w:t xml:space="preserve">дьши. 28116. —О пазначеши процентовъ за </w:t>
      </w:r>
      <w:r>
        <w:br/>
      </w:r>
      <w:r>
        <w:t xml:space="preserve">призовыя деньги, принадлежания находившим- </w:t>
      </w:r>
      <w:r>
        <w:br/>
      </w:r>
      <w:r>
        <w:t xml:space="preserve">ся на эскадрБ Вице-Адмирала Сенявина. </w:t>
      </w:r>
      <w:r>
        <w:br/>
      </w:r>
      <w:r>
        <w:t xml:space="preserve">28585.</w:t>
      </w:r>
    </w:p>
    <w:p>
      <w:pPr>
        <w:pStyle w:val="Normal"/>
      </w:pPr>
      <w:r>
        <w:t xml:space="preserve">См. также: ДоБыча.</w:t>
      </w:r>
    </w:p>
    <w:p>
      <w:pPr>
        <w:pStyle w:val="Normal"/>
      </w:pPr>
      <w:r>
        <w:t xml:space="preserve">ПРИКАЗНАЯ СЛУЖБА. См. ГРАЖДАНСКАЯ </w:t>
      </w:r>
      <w:r>
        <w:br/>
      </w:r>
      <w:r>
        <w:t xml:space="preserve">СЛУЖБА,</w:t>
      </w:r>
    </w:p>
    <w:p>
      <w:pPr>
        <w:pStyle w:val="Normal"/>
      </w:pPr>
      <w:r>
        <w:t xml:space="preserve">ПРИКАЗНО-СЛУЖИТЕЛИ и ДЪТИ ПРИКАЗ- </w:t>
      </w:r>
      <w:r>
        <w:br/>
      </w:r>
      <w:r>
        <w:t xml:space="preserve">НО - СЛУЖИТЕЛЬСКЕ. См. КАнцеляр- </w:t>
      </w:r>
      <w:r>
        <w:br/>
      </w:r>
      <w:r>
        <w:t xml:space="preserve">СКТЕ СЛУЖИТЕЛИ И ПРИКАЗНО-СЛУЖИТЕ- </w:t>
      </w:r>
      <w:r>
        <w:br/>
      </w:r>
      <w:r>
        <w:t xml:space="preserve">ли. Подъячге и ихъ дьти.</w:t>
      </w:r>
    </w:p>
    <w:p>
      <w:pPr>
        <w:pStyle w:val="Normal"/>
      </w:pPr>
      <w:r>
        <w:t xml:space="preserve">ПРИКАЗЫ ВООБЩЕ. (Древнте.)</w:t>
      </w:r>
    </w:p>
    <w:p>
      <w:pPr>
        <w:pStyle w:val="Normal"/>
      </w:pPr>
      <w:r>
        <w:t xml:space="preserve">Т. 1. (1649—1675) Въ воскресные и празднич- </w:t>
      </w:r>
      <w:r>
        <w:br/>
      </w:r>
      <w:r>
        <w:t xml:space="preserve">ные дни въ Приказахъ не сидьть и никакихъ </w:t>
      </w:r>
      <w:r>
        <w:br/>
      </w:r>
      <w:r>
        <w:t xml:space="preserve">АЪлъ не дфлать, кромф самыхъ нужныхъ Го- </w:t>
      </w:r>
      <w:r>
        <w:br/>
      </w:r>
      <w:r>
        <w:t xml:space="preserve">сударственныхъ. Ул. Х. 25. Во вебхъь Прика- </w:t>
      </w:r>
      <w:r>
        <w:br/>
      </w:r>
      <w:r>
        <w:t xml:space="preserve">захъ быть книгамъь для записки Судныхъ</w:t>
      </w:r>
    </w:p>
    <w:p>
      <w:pPr>
        <w:pStyle w:val="Normal"/>
      </w:pPr>
      <w:r>
        <w:t xml:space="preserve">аЪлъ. Х. 125. — Дьякамъ и Подъячимь си- </w:t>
      </w:r>
      <w:r>
        <w:br/>
      </w:r>
      <w:r>
        <w:t xml:space="preserve">дДЪть вв Приказахъ по 12 часовь въ сутки. </w:t>
      </w:r>
      <w:r>
        <w:br/>
      </w:r>
      <w:r>
        <w:t xml:space="preserve">257. — О времени засфданя въ Приказахъ. </w:t>
      </w:r>
      <w:r>
        <w:br/>
      </w:r>
      <w:r>
        <w:t xml:space="preserve">462. — О переводф Московскихъь Приказовъ</w:t>
      </w:r>
    </w:p>
    <w:p>
      <w:pPr>
        <w:pStyle w:val="Normal"/>
      </w:pPr>
      <w:r>
        <w:t xml:space="preserve">изъ Кремля въ Интай городъ. 466.—0О пр!- </w:t>
      </w:r>
      <w:r>
        <w:br/>
      </w:r>
      <w:r>
        <w:t xml:space="preserve">ФздБ въ Приказы Судьямь и Дьявамъ рачфе </w:t>
      </w:r>
      <w:r>
        <w:br/>
      </w:r>
      <w:r>
        <w:t xml:space="preserve">и о выходЬ изъ оныхъ позже. 477. — Объ </w:t>
      </w:r>
      <w:r>
        <w:br/>
      </w:r>
      <w:r>
        <w:t xml:space="preserve">открыли Привазовъ. 594. — О непереносв </w:t>
      </w:r>
      <w:r>
        <w:br/>
      </w:r>
      <w:r>
        <w:t xml:space="preserve">дфлъь изъ одного Приказа въ друге, кромб </w:t>
      </w:r>
      <w:r>
        <w:br/>
      </w:r>
      <w:r>
        <w:t xml:space="preserve">такихъ, по которымь на Судей подана будеть </w:t>
      </w:r>
      <w:r>
        <w:br/>
      </w:r>
      <w:r>
        <w:t xml:space="preserve">жалоба. 617.</w:t>
      </w:r>
    </w:p>
    <w:p>
      <w:pPr>
        <w:pStyle w:val="Normal"/>
      </w:pPr>
      <w:r>
        <w:t xml:space="preserve">Т. П. (1676—1688) О посылкв во веб Прика- </w:t>
      </w:r>
      <w:r>
        <w:br/>
      </w:r>
      <w:r>
        <w:t xml:space="preserve">зы, гд сидять Думные Дьяки, изъ Разряда </w:t>
      </w:r>
      <w:r>
        <w:br/>
      </w:r>
      <w:r>
        <w:t xml:space="preserve">указовъ, а не памятей. 677. —Въь какое время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Судьямъ въ Приказы: пруёзжать и когда изъ </w:t>
      </w:r>
      <w:r>
        <w:br/>
      </w:r>
      <w:r>
        <w:t xml:space="preserve">оныхь выходить, 777. —Во всёхь Прика- </w:t>
      </w:r>
      <w:r>
        <w:br/>
      </w:r>
      <w:r>
        <w:t xml:space="preserve">захъ писать въ указахъ и во всякихъ дф- </w:t>
      </w:r>
      <w:r>
        <w:br/>
      </w:r>
      <w:r>
        <w:t xml:space="preserve">лахъ только имя одного Главнаго Начальника, </w:t>
      </w:r>
      <w:r>
        <w:br/>
      </w:r>
      <w:r>
        <w:t xml:space="preserve">съ товарищи, а не всвхъ Членовъ поимянно. </w:t>
      </w:r>
      <w:r>
        <w:br/>
      </w:r>
      <w:r>
        <w:t xml:space="preserve">820.—0О засфдаши въ Приказахъ Начальнымь </w:t>
      </w:r>
      <w:r>
        <w:br/>
      </w:r>
      <w:r>
        <w:t xml:space="preserve">и нижиимь людямъ по 40 часовъ въ сутки, </w:t>
      </w:r>
      <w:r>
        <w:br/>
      </w:r>
      <w:r>
        <w:t xml:space="preserve">859.—0О описи дфлъ вь Приказахь. 849.</w:t>
      </w:r>
    </w:p>
    <w:p>
      <w:pPr>
        <w:pStyle w:val="Normal"/>
      </w:pPr>
      <w:r>
        <w:t xml:space="preserve">Т. Ш. (4689—1699) О незасваани въ Прика= </w:t>
      </w:r>
      <w:r>
        <w:br/>
      </w:r>
      <w:r>
        <w:t xml:space="preserve">захь сь 24 Декабря по 8 Генваря. 1595. — </w:t>
      </w:r>
      <w:r>
        <w:br/>
      </w:r>
      <w:r>
        <w:t xml:space="preserve">Порядокъ переноса Судныхь дфлъ изъ одного </w:t>
      </w:r>
      <w:r>
        <w:br/>
      </w:r>
      <w:r>
        <w:t xml:space="preserve">Приказа въ другой, по подозрышямь на Су- </w:t>
      </w:r>
      <w:r>
        <w:br/>
      </w:r>
      <w:r>
        <w:t xml:space="preserve">дей. 1597. — О неподач просьбъ Государю </w:t>
      </w:r>
      <w:r>
        <w:br/>
      </w:r>
      <w:r>
        <w:t xml:space="preserve">мимо Приказовъ. 1707. — ИрЬпости писать </w:t>
      </w:r>
      <w:r>
        <w:br/>
      </w:r>
      <w:r>
        <w:t xml:space="preserve">впредь не на Ивановской плошади, но въ По- </w:t>
      </w:r>
      <w:r>
        <w:br/>
      </w:r>
      <w:r>
        <w:t xml:space="preserve">мЬстномь и прочихъь Приказахт, до которыхъ </w:t>
      </w:r>
      <w:r>
        <w:br/>
      </w:r>
      <w:r>
        <w:t xml:space="preserve">оныя по существу своему принадлежать. 1752,</w:t>
      </w:r>
    </w:p>
    <w:p>
      <w:pPr>
        <w:pStyle w:val="Normal"/>
      </w:pPr>
      <w:r>
        <w:t xml:space="preserve">Т. ГУ. (1700—1712) Во всёхь Приказахъ, кро- </w:t>
      </w:r>
      <w:r>
        <w:br/>
      </w:r>
      <w:r>
        <w:t xml:space="preserve">мБ Помфстныхь, судныя дфла писать въ </w:t>
      </w:r>
      <w:r>
        <w:br/>
      </w:r>
      <w:r>
        <w:t xml:space="preserve">столбцахъ. 1805. — О писаши крфпостей по </w:t>
      </w:r>
      <w:r>
        <w:br/>
      </w:r>
      <w:r>
        <w:t xml:space="preserve">прежнему въ палаткф Ивановской площади, </w:t>
      </w:r>
      <w:r>
        <w:br/>
      </w:r>
      <w:r>
        <w:t xml:space="preserve">а не въ Приказахъ. 1855. 1858.—0 закрфиле- </w:t>
      </w:r>
      <w:r>
        <w:br/>
      </w:r>
      <w:r>
        <w:t xml:space="preserve">ши указовъ и всякихь дфлъ во всфхъ Прика- </w:t>
      </w:r>
      <w:r>
        <w:br/>
      </w:r>
      <w:r>
        <w:t xml:space="preserve">захъ самимъ Боярамъ и Судьямъ. 2116.— О </w:t>
      </w:r>
      <w:r>
        <w:br/>
      </w:r>
      <w:r>
        <w:t xml:space="preserve">невфдеши въ Приказахъ гостей, посадскихъ, </w:t>
      </w:r>
      <w:r>
        <w:br/>
      </w:r>
      <w:r>
        <w:t xml:space="preserve">торговыхь и промышленныхь людей и чер- </w:t>
      </w:r>
      <w:r>
        <w:br/>
      </w:r>
      <w:r>
        <w:t xml:space="preserve">нослободцевь по дБламъ расправнымъ, чело- </w:t>
      </w:r>
      <w:r>
        <w:br/>
      </w:r>
      <w:r>
        <w:t xml:space="preserve">битчиковымь и торговымь, а также по сбору </w:t>
      </w:r>
      <w:r>
        <w:br/>
      </w:r>
      <w:r>
        <w:t xml:space="preserve">доходовъ. 2205. 2220.</w:t>
      </w:r>
    </w:p>
    <w:p>
      <w:pPr>
        <w:pStyle w:val="Normal"/>
      </w:pPr>
      <w:r>
        <w:t xml:space="preserve">См. также: Коллегти и Конторы.</w:t>
      </w:r>
    </w:p>
    <w:p>
      <w:pPr>
        <w:pStyle w:val="Normal"/>
      </w:pPr>
      <w:r>
        <w:t xml:space="preserve">1. Ириказь Адмиралтейсяй.</w:t>
      </w:r>
    </w:p>
    <w:p>
      <w:pPr>
        <w:pStyle w:val="Normal"/>
      </w:pPr>
      <w:r>
        <w:t xml:space="preserve">Т. ТУ. (1700 — 1712) О врдеши въ Адмирал- </w:t>
      </w:r>
      <w:r>
        <w:br/>
      </w:r>
      <w:r>
        <w:t xml:space="preserve">тейскомь Приказв ссыльныхь людей. 1950. </w:t>
      </w:r>
      <w:r>
        <w:br/>
      </w:r>
      <w:r>
        <w:t xml:space="preserve">1955. —О переводБ состоящихь въ Москвь </w:t>
      </w:r>
      <w:r>
        <w:br/>
      </w:r>
      <w:r>
        <w:t xml:space="preserve">и въ другихь городах: серебряныхь рядовъ </w:t>
      </w:r>
      <w:r>
        <w:br/>
      </w:r>
      <w:r>
        <w:t xml:space="preserve">изъ вфдомства Оружейной Палаты въ вздене </w:t>
      </w:r>
      <w:r>
        <w:br/>
      </w:r>
      <w:r>
        <w:t xml:space="preserve">Приказа Морскаго флота. 2477.—Запрещене </w:t>
      </w:r>
      <w:r>
        <w:br/>
      </w:r>
      <w:r>
        <w:t xml:space="preserve">безъ вфдома Адмиралтейскаго Приказа пере- </w:t>
      </w:r>
      <w:r>
        <w:br/>
      </w:r>
      <w:r>
        <w:t xml:space="preserve">водить деньги съ молодыхъ дворянъ, послан- </w:t>
      </w:r>
      <w:r>
        <w:br/>
      </w:r>
      <w:r>
        <w:t xml:space="preserve">ныхь за‘ границу для обучения. 2292. —Озна- </w:t>
      </w:r>
      <w:r>
        <w:br/>
      </w:r>
      <w:r>
        <w:t xml:space="preserve">чеше суммы, потребной на расходы Москов- </w:t>
      </w:r>
      <w:r>
        <w:br/>
      </w:r>
      <w:r>
        <w:t xml:space="preserve">скатго А дмпралтейскаго Приказа и слвдующихь </w:t>
      </w:r>
      <w:r>
        <w:br/>
      </w:r>
      <w:r>
        <w:t xml:space="preserve">для присылки изь онаго въ С. Иетербургское </w:t>
      </w:r>
      <w:r>
        <w:br/>
      </w:r>
      <w:r>
        <w:t xml:space="preserve">Адмиралтейство. 2449.—О поступлении въ вЪ- </w:t>
      </w:r>
      <w:r>
        <w:br/>
      </w:r>
      <w:r>
        <w:t xml:space="preserve">домство сего Приказа будныхъ заводовъ. 2557.</w:t>
      </w:r>
    </w:p>
    <w:p>
      <w:pPr>
        <w:pStyle w:val="Normal"/>
      </w:pPr>
      <w:r>
        <w:t xml:space="preserve">Т. У. (1715—1719) О передачь изъ Адмирал- </w:t>
      </w:r>
      <w:r>
        <w:br/>
      </w:r>
      <w:r>
        <w:t xml:space="preserve">тейскаго Приказа въ Адмиралтейство оклад-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652 </w:t>
      </w:r>
      <w:r>
        <w:br/>
      </w:r>
      <w:r>
        <w:t xml:space="preserve">п.</w:t>
      </w:r>
    </w:p>
    <w:p>
      <w:pPr>
        <w:pStyle w:val="Normal"/>
      </w:pPr>
      <w:r>
        <w:t xml:space="preserve">ныхъ доходовъ св приписанныхъ къ оному </w:t>
      </w:r>
      <w:r>
        <w:br/>
      </w:r>
      <w:r>
        <w:t xml:space="preserve">городовъ и деревень. 2729. С. также: А д- </w:t>
      </w:r>
      <w:r>
        <w:br/>
      </w:r>
      <w:r>
        <w:t xml:space="preserve">МИРАЛТЕЙСКАЯ Коллегия.</w:t>
      </w:r>
    </w:p>
    <w:p>
      <w:pPr>
        <w:pStyle w:val="Normal"/>
      </w:pPr>
      <w:r>
        <w:t xml:space="preserve">И. Приказь Аптекареюй. См. Медицин- </w:t>
      </w:r>
      <w:r>
        <w:br/>
      </w:r>
      <w:r>
        <w:t xml:space="preserve">скоЕ УпРАБЛЕНГЕ.</w:t>
      </w:r>
    </w:p>
    <w:p>
      <w:pPr>
        <w:pStyle w:val="Normal"/>
      </w:pPr>
      <w:r>
        <w:t xml:space="preserve">7. Приказ Артиллерйскй. См. Ат- </w:t>
      </w:r>
      <w:r>
        <w:br/>
      </w:r>
      <w:r>
        <w:t xml:space="preserve">ТИЛЛЕРТЯ, СТ. [.</w:t>
      </w:r>
    </w:p>
    <w:p>
      <w:pPr>
        <w:pStyle w:val="Normal"/>
      </w:pPr>
      <w:r>
        <w:t xml:space="preserve">7Т. Приказ -Большаео’ Дворца.</w:t>
      </w:r>
    </w:p>
    <w:p>
      <w:pPr>
        <w:pStyle w:val="Normal"/>
      </w:pPr>
      <w:r>
        <w:t xml:space="preserve">Т. 1 (1649—1675) Приказу Большаго Дворца </w:t>
      </w:r>
      <w:r>
        <w:br/>
      </w:r>
      <w:r>
        <w:t xml:space="preserve">церковнаго причта и крестьянь духовнаго в$- </w:t>
      </w:r>
      <w:r>
        <w:br/>
      </w:r>
      <w:r>
        <w:t xml:space="preserve">домства судомъ.болфе ие вЪдать. Ул. ХАЙ. 1. </w:t>
      </w:r>
      <w:r>
        <w:br/>
      </w:r>
      <w:r>
        <w:t xml:space="preserve">Сь отдаваемыхь ‘изъ сего Приказа откуновъ </w:t>
      </w:r>
      <w:r>
        <w:br/>
      </w:r>
      <w:r>
        <w:t xml:space="preserve">и посылаемыхь грамоть, также и съ выдава- </w:t>
      </w:r>
      <w:r>
        <w:br/>
      </w:r>
      <w:r>
        <w:t xml:space="preserve">емыхъ изъ онаго сотныхъ грамотъь подписныя </w:t>
      </w:r>
      <w:r>
        <w:br/>
      </w:r>
      <w:r>
        <w:t xml:space="preserve">и печатныя пошлины взимать вь семь же </w:t>
      </w:r>
      <w:r>
        <w:br/>
      </w:r>
      <w:r>
        <w:t xml:space="preserve">Приказ. ХУ. 96. 54.—Въ Приказв Боль- </w:t>
      </w:r>
      <w:r>
        <w:br/>
      </w:r>
      <w:r>
        <w:t xml:space="preserve">шаго Дворца присутствовать не только въ </w:t>
      </w:r>
      <w:r>
        <w:br/>
      </w:r>
      <w:r>
        <w:t xml:space="preserve">обыкновенные дни, по и въ воскресные и празд- </w:t>
      </w:r>
      <w:r>
        <w:br/>
      </w:r>
      <w:r>
        <w:t xml:space="preserve">ничные. 21.—0 присылкЪ въ оный изъ Раз- </w:t>
      </w:r>
      <w:r>
        <w:br/>
      </w:r>
      <w:r>
        <w:t xml:space="preserve">бойнаго Приказа росписей о числ содержа- </w:t>
      </w:r>
      <w:r>
        <w:br/>
      </w:r>
      <w:r>
        <w:t xml:space="preserve">щихся въ Черной ПалатБ колодниковъ. 528.</w:t>
      </w:r>
    </w:p>
    <w:p>
      <w:pPr>
        <w:pStyle w:val="Normal"/>
      </w:pPr>
      <w:r>
        <w:t xml:space="preserve">Т. И. (1676 — 1688) `Записи на Дворцовыхь </w:t>
      </w:r>
      <w:r>
        <w:br/>
      </w:r>
      <w:r>
        <w:t xml:space="preserve">тяглыхь людей нисать въ Ириказф Большаго </w:t>
      </w:r>
      <w:r>
        <w:br/>
      </w:r>
      <w:r>
        <w:t xml:space="preserve">Дворпа. 759.—Объ оставлени въ ономъ При- </w:t>
      </w:r>
      <w:r>
        <w:br/>
      </w:r>
      <w:r>
        <w:t xml:space="preserve">казф но прежнему сбора съ Трубчевскаго </w:t>
      </w:r>
      <w:r>
        <w:br/>
      </w:r>
      <w:r>
        <w:t xml:space="preserve">Узда. 999.—Въ Нриказъ сей подавать просьбы </w:t>
      </w:r>
      <w:r>
        <w:br/>
      </w:r>
      <w:r>
        <w:t xml:space="preserve">на тяглыхъ людеи во всякихъ исвахъ. 1145.</w:t>
      </w:r>
    </w:p>
    <w:p>
      <w:pPr>
        <w:pStyle w:val="Normal"/>
      </w:pPr>
      <w:r>
        <w:t xml:space="preserve">Т. 11. (1689—1699) О’ перечислении городовъ </w:t>
      </w:r>
      <w:r>
        <w:br/>
      </w:r>
      <w:r>
        <w:t xml:space="preserve">Углича и Романова изъ вфломства Приказа </w:t>
      </w:r>
      <w:r>
        <w:br/>
      </w:r>
      <w:r>
        <w:t xml:space="preserve">Болышаго ‘Дворца въ Розрядь. 1481. — Въ</w:t>
      </w:r>
    </w:p>
    <w:p>
      <w:pPr>
        <w:pStyle w:val="Normal"/>
      </w:pPr>
      <w:r>
        <w:t xml:space="preserve">ономъвфдать Корелъ, принисанныхь къ Двор-'</w:t>
      </w:r>
    </w:p>
    <w:p>
      <w:pPr>
        <w:pStyle w:val="Normal"/>
      </w:pPr>
      <w:r>
        <w:t xml:space="preserve">цовымъ волостямъ. 1619.</w:t>
      </w:r>
    </w:p>
    <w:p>
      <w:pPr>
        <w:pStyle w:val="Normal"/>
      </w:pPr>
      <w:r>
        <w:t xml:space="preserve">Т. Ту. (1200—1712) Въ Приказь семь монас- </w:t>
      </w:r>
      <w:r>
        <w:br/>
      </w:r>
      <w:r>
        <w:t xml:space="preserve">тырскихь дфль не вфдать, а отсылать оныя </w:t>
      </w:r>
      <w:r>
        <w:br/>
      </w:r>
      <w:r>
        <w:t xml:space="preserve">въ Монастырскй Приказъ. 1829.</w:t>
      </w:r>
    </w:p>
    <w:p>
      <w:pPr>
        <w:pStyle w:val="Normal"/>
      </w:pPr>
      <w:r>
        <w:t xml:space="preserve">Г: УП. (1725 — 1727) О исполненёи требова- </w:t>
      </w:r>
      <w:r>
        <w:br/>
      </w:r>
      <w:r>
        <w:t xml:space="preserve">ви и указовъ, посланныхь изъ Приказа Боль- </w:t>
      </w:r>
      <w:r>
        <w:br/>
      </w:r>
      <w:r>
        <w:t xml:space="preserve">шаго Дворца. 4599.—О сборф доходовъ съ </w:t>
      </w:r>
      <w:r>
        <w:br/>
      </w:r>
      <w:r>
        <w:t xml:space="preserve">Дворцовыхь волостей въ Приказь Большаго </w:t>
      </w:r>
      <w:r>
        <w:br/>
      </w:r>
      <w:r>
        <w:t xml:space="preserve">Дворца. 46727.</w:t>
      </w:r>
    </w:p>
    <w:p>
      <w:pPr>
        <w:pStyle w:val="Normal"/>
      </w:pPr>
      <w:r>
        <w:t xml:space="preserve">7. Приказв Большаго Призода.</w:t>
      </w:r>
    </w:p>
    <w:p>
      <w:pPr>
        <w:pStyle w:val="Normal"/>
      </w:pPr>
      <w:r>
        <w:t xml:space="preserve">Т. И. (1676—1688) О запискв торговымь’ лю- </w:t>
      </w:r>
      <w:r>
        <w:br/>
      </w:r>
      <w:r>
        <w:t xml:space="preserve">дямъ лавокъ и оброчныхь мфрь въ Приказ </w:t>
      </w:r>
      <w:r>
        <w:br/>
      </w:r>
      <w:r>
        <w:t xml:space="preserve">Большаго Прихода. 666. Ол. также: Иви- </w:t>
      </w:r>
      <w:r>
        <w:br/>
      </w:r>
      <w:r>
        <w:t xml:space="preserve">КАЗЪ Большой Клзны.</w:t>
      </w:r>
    </w:p>
    <w:p>
      <w:pPr>
        <w:pStyle w:val="Normal"/>
      </w:pPr>
      <w:r>
        <w:t xml:space="preserve">тГ. П. Гриказ6 Большой Казны.</w:t>
      </w:r>
    </w:p>
    <w:p>
      <w:pPr>
        <w:pStyle w:val="Normal"/>
      </w:pPr>
      <w:r>
        <w:t xml:space="preserve">Т. И. (1676—1688) Въ Приказь Большой Каз-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пы присутствовать Боярину Милославскому </w:t>
      </w:r>
      <w:r>
        <w:br/>
      </w:r>
      <w:r>
        <w:t xml:space="preserve">и Окольничему Чирикову и вфдать Таможни, </w:t>
      </w:r>
      <w:r>
        <w:br/>
      </w:r>
      <w:r>
        <w:t xml:space="preserve">Дворы и всяше денежные доходы, которые </w:t>
      </w:r>
      <w:r>
        <w:br/>
      </w:r>
      <w:r>
        <w:t xml:space="preserve">вБдомы были въ Приказахъ Большаго При- </w:t>
      </w:r>
      <w:r>
        <w:br/>
      </w:r>
      <w:r>
        <w:t xml:space="preserve">хода, Новгородскомъ, Владимрекомъь ивъ Но- </w:t>
      </w:r>
      <w:r>
        <w:br/>
      </w:r>
      <w:r>
        <w:t xml:space="preserve">вой Галицкой чети. 824. 879. — Сборы съ </w:t>
      </w:r>
      <w:r>
        <w:br/>
      </w:r>
      <w:r>
        <w:t xml:space="preserve">конскихь площадокъ и торговыхъ бань вфдать </w:t>
      </w:r>
      <w:r>
        <w:br/>
      </w:r>
      <w:r>
        <w:t xml:space="preserve">въ Приказь Большой Казны. 1044.—О пода- </w:t>
      </w:r>
      <w:r>
        <w:br/>
      </w:r>
      <w:r>
        <w:t xml:space="preserve">чЪ въ оный списковъ сь таможенныхь выпи- </w:t>
      </w:r>
      <w:r>
        <w:br/>
      </w:r>
      <w:r>
        <w:t xml:space="preserve">сей. 1045.—Въ овый предъявлять поручныя </w:t>
      </w:r>
      <w:r>
        <w:br/>
      </w:r>
      <w:r>
        <w:t xml:space="preserve">записи при отдачф въ наемъ харчевень. 1257.</w:t>
      </w:r>
    </w:p>
    <w:p>
      <w:pPr>
        <w:pStyle w:val="Normal"/>
      </w:pPr>
      <w:r>
        <w:t xml:space="preserve">Т. Ш. (1689—1699) Въ опомь Приказв яв- </w:t>
      </w:r>
      <w:r>
        <w:br/>
      </w:r>
      <w:r>
        <w:t xml:space="preserve">лять платье и домовые запасы, вывозимые изъ- </w:t>
      </w:r>
      <w:r>
        <w:br/>
      </w:r>
      <w:r>
        <w:t xml:space="preserve">за границы для. Посланниковь и Русскихъ. </w:t>
      </w:r>
      <w:r>
        <w:br/>
      </w:r>
      <w:r>
        <w:t xml:space="preserve">1575.—Въ оный представлять вфдомости о </w:t>
      </w:r>
      <w:r>
        <w:br/>
      </w:r>
      <w:r>
        <w:t xml:space="preserve">закупленныхь для отвоза въ чуже края то- </w:t>
      </w:r>
      <w:r>
        <w:br/>
      </w:r>
      <w:r>
        <w:t xml:space="preserve">варахъ. +5419. — Подавать въ оный отчеты о </w:t>
      </w:r>
      <w:r>
        <w:br/>
      </w:r>
      <w:r>
        <w:t xml:space="preserve">питейныхь сборахъь и оброчныхь статьяхъ. </w:t>
      </w:r>
      <w:r>
        <w:br/>
      </w:r>
      <w:r>
        <w:t xml:space="preserve">4548. — Вфдать въ ономъ разнаго рода сбо- </w:t>
      </w:r>
      <w:r>
        <w:br/>
      </w:r>
      <w:r>
        <w:t xml:space="preserve">ры. 1579, п. 58. 1649. — Въ ономъ являть </w:t>
      </w:r>
      <w:r>
        <w:br/>
      </w:r>
      <w:r>
        <w:t xml:space="preserve">товары, аптеварсые и друме домовые при- </w:t>
      </w:r>
      <w:r>
        <w:br/>
      </w:r>
      <w:r>
        <w:t xml:space="preserve">пасы, привозимые въ Москву для Государя </w:t>
      </w:r>
      <w:r>
        <w:br/>
      </w:r>
      <w:r>
        <w:t xml:space="preserve">и Болръ. 1644, п. 50, 51.—Безь предииса- </w:t>
      </w:r>
      <w:r>
        <w:br/>
      </w:r>
      <w:r>
        <w:t xml:space="preserve">ния сего Приказа ни по чьимъ грамотамъ и </w:t>
      </w:r>
      <w:r>
        <w:br/>
      </w:r>
      <w:r>
        <w:t xml:space="preserve">никуда въ Таможняхь денегь не держать и </w:t>
      </w:r>
      <w:r>
        <w:br/>
      </w:r>
      <w:r>
        <w:t xml:space="preserve">не выдавать. 1687, п. #2, 68. — Приводить </w:t>
      </w:r>
      <w:r>
        <w:br/>
      </w:r>
      <w:r>
        <w:t xml:space="preserve">въ опый корчемниковъ. 1639.</w:t>
      </w:r>
    </w:p>
    <w:p>
      <w:pPr>
        <w:pStyle w:val="Normal"/>
      </w:pPr>
      <w:r>
        <w:t xml:space="preserve">Т. ГУ. (1700—1712) О передач въ оный дфлъ </w:t>
      </w:r>
      <w:r>
        <w:br/>
      </w:r>
      <w:r>
        <w:t xml:space="preserve">Казеннаго Приказа, который унччтожень. </w:t>
      </w:r>
      <w:r>
        <w:br/>
      </w:r>
      <w:r>
        <w:t xml:space="preserve">2548. См. также: КаМЕРЪ-КОллЕГГЯ-</w:t>
      </w:r>
    </w:p>
    <w:p>
      <w:pPr>
        <w:pStyle w:val="Normal"/>
      </w:pPr>
      <w:r>
        <w:t xml:space="preserve">УИ. Ириказв Воениыхв Деле.</w:t>
      </w:r>
    </w:p>
    <w:p>
      <w:pPr>
        <w:pStyle w:val="Normal"/>
      </w:pPr>
      <w:r>
        <w:t xml:space="preserve">Т. ТУ. (1760—1712) О перенмеповани Приказомъ </w:t>
      </w:r>
      <w:r>
        <w:br/>
      </w:r>
      <w:r>
        <w:t xml:space="preserve">Военныхъ Дълъ, Приказовъ Ипоземнаго и Рей- </w:t>
      </w:r>
      <w:r>
        <w:br/>
      </w:r>
      <w:r>
        <w:t xml:space="preserve">тарскаго. 1859.—О запискф въ ономъ воль- </w:t>
      </w:r>
      <w:r>
        <w:br/>
      </w:r>
      <w:r>
        <w:t xml:space="preserve">ноопредфляющихея въ солдаты. #912.—Объ </w:t>
      </w:r>
      <w:r>
        <w:br/>
      </w:r>
      <w:r>
        <w:t xml:space="preserve">осмотр въ ономъ Приказ$ престарфлыхъ, ра- </w:t>
      </w:r>
      <w:r>
        <w:br/>
      </w:r>
      <w:r>
        <w:t xml:space="preserve">неныхъ и ув5чныхь Офицеров” и рядовыхъ. </w:t>
      </w:r>
      <w:r>
        <w:br/>
      </w:r>
      <w:r>
        <w:t xml:space="preserve">2249. — Оному зывфдывать сборомъ рекрутъ </w:t>
      </w:r>
      <w:r>
        <w:br/>
      </w:r>
      <w:r>
        <w:t xml:space="preserve">въ Московской Губерыи. 2251. См. также: </w:t>
      </w:r>
      <w:r>
        <w:br/>
      </w:r>
      <w:r>
        <w:t xml:space="preserve">Приклзы: Стрвлецкти, Иноземскги и </w:t>
      </w:r>
      <w:r>
        <w:br/>
      </w:r>
      <w:r>
        <w:t xml:space="preserve">РейтАрРСкги. ВОЕННАЯ Коллегия.</w:t>
      </w:r>
    </w:p>
    <w:p>
      <w:pPr>
        <w:pStyle w:val="Normal"/>
      </w:pPr>
      <w:r>
        <w:t xml:space="preserve">ТИТ. Припазв Володижреюй Судный.</w:t>
      </w:r>
    </w:p>
    <w:p>
      <w:pPr>
        <w:pStyle w:val="Normal"/>
      </w:pPr>
      <w:r>
        <w:t xml:space="preserve">См. Приказы Судные.</w:t>
      </w:r>
    </w:p>
    <w:p>
      <w:pPr>
        <w:pStyle w:val="Normal"/>
      </w:pPr>
      <w:r>
        <w:t xml:space="preserve">ТХ. Приказ Дворцовый Судный.</w:t>
      </w:r>
    </w:p>
    <w:p>
      <w:pPr>
        <w:pStyle w:val="Normal"/>
      </w:pPr>
      <w:r>
        <w:t xml:space="preserve">'Т. 11. (1676—1688) О запискф въ Дворцовомъ </w:t>
      </w:r>
      <w:r>
        <w:br/>
      </w:r>
      <w:r>
        <w:t xml:space="preserve">Судпомь ИриказБ записей на Дворцовыхь</w:t>
      </w:r>
    </w:p>
    <w:p>
      <w:pPr>
        <w:pStyle w:val="Normal"/>
      </w:pPr>
      <w:r>
        <w:t xml:space="preserve">креетьянъ и бобылей, напимающихся въ ра-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боту на урочные годы. 759.—О явкф запи- </w:t>
      </w:r>
      <w:r>
        <w:br/>
      </w:r>
      <w:r>
        <w:t xml:space="preserve">сей на наемные дворы и подклети въ Двор- </w:t>
      </w:r>
      <w:r>
        <w:br/>
      </w:r>
      <w:r>
        <w:t xml:space="preserve">цовомь Судномь Приказ$, 971.—Въ оный по- </w:t>
      </w:r>
      <w:r>
        <w:br/>
      </w:r>
      <w:r>
        <w:t xml:space="preserve">давать просьбы на тяглыхь людей во вся- </w:t>
      </w:r>
      <w:r>
        <w:br/>
      </w:r>
      <w:r>
        <w:t xml:space="preserve">ких искахъ. 1145.</w:t>
      </w:r>
    </w:p>
    <w:p>
      <w:pPr>
        <w:pStyle w:val="Normal"/>
      </w:pPr>
      <w:r>
        <w:t xml:space="preserve">Т. Ту. (1700 —1712) Патраршихь домовыхъ </w:t>
      </w:r>
      <w:r>
        <w:br/>
      </w:r>
      <w:r>
        <w:t xml:space="preserve">авль Стряпчимь подавать просьбы на вся- </w:t>
      </w:r>
      <w:r>
        <w:br/>
      </w:r>
      <w:r>
        <w:t xml:space="preserve">кихъ люден въ одномъь Дворцовомь Судномъ </w:t>
      </w:r>
      <w:r>
        <w:br/>
      </w:r>
      <w:r>
        <w:t xml:space="preserve">Приказ. 1780.</w:t>
      </w:r>
    </w:p>
    <w:p>
      <w:pPr>
        <w:pStyle w:val="Normal"/>
      </w:pPr>
      <w:r>
        <w:t xml:space="preserve">Х. Приказв Доимо%ный. бм. Доимочный </w:t>
      </w:r>
      <w:r>
        <w:br/>
      </w:r>
      <w:r>
        <w:t xml:space="preserve">ПрикАзь. з </w:t>
      </w:r>
      <w:r>
        <w:br/>
      </w:r>
      <w:r>
        <w:t xml:space="preserve">Х/. Приказ Земенй или Земскиль дт5ле.</w:t>
      </w:r>
    </w:p>
    <w:p>
      <w:pPr>
        <w:pStyle w:val="Normal"/>
      </w:pPr>
      <w:r>
        <w:t xml:space="preserve">Т. Г. (1649—1675) О незапискв въ Земскомъ </w:t>
      </w:r>
      <w:r>
        <w:br/>
      </w:r>
      <w:r>
        <w:t xml:space="preserve">ПриказЪ купчихь и закладныхь на дворы и </w:t>
      </w:r>
      <w:r>
        <w:br/>
      </w:r>
      <w:r>
        <w:t xml:space="preserve">дворовыя мфста, данныя иноземцамъ отъ Рус- </w:t>
      </w:r>
      <w:r>
        <w:br/>
      </w:r>
      <w:r>
        <w:t xml:space="preserve">скихъ. Ул. ХЛХ. 40. О вБдомствЪ въ ономъ </w:t>
      </w:r>
      <w:r>
        <w:br/>
      </w:r>
      <w:r>
        <w:t xml:space="preserve">уголовныхь преступлений, случающихся въ </w:t>
      </w:r>
      <w:r>
        <w:br/>
      </w:r>
      <w:r>
        <w:t xml:space="preserve">Москвф. ХХО. 2.</w:t>
      </w:r>
    </w:p>
    <w:p>
      <w:pPr>
        <w:pStyle w:val="Normal"/>
      </w:pPr>
      <w:r>
        <w:t xml:space="preserve">Т. И. (4676—1688) Выдаваемыя изъ Земскаго </w:t>
      </w:r>
      <w:r>
        <w:br/>
      </w:r>
      <w:r>
        <w:t xml:space="preserve">Приказа врфпости на дворы печатать Госу- </w:t>
      </w:r>
      <w:r>
        <w:br/>
      </w:r>
      <w:r>
        <w:t xml:space="preserve">даревою, а не Судейскою печатью. 665.— О </w:t>
      </w:r>
      <w:r>
        <w:br/>
      </w:r>
      <w:r>
        <w:t xml:space="preserve">передач изъ него уголовныхъ дфлъ въ Раз- </w:t>
      </w:r>
      <w:r>
        <w:br/>
      </w:r>
      <w:r>
        <w:t xml:space="preserve">бойный Приказъ. 894.— Правила для записки </w:t>
      </w:r>
      <w:r>
        <w:br/>
      </w:r>
      <w:r>
        <w:t xml:space="preserve">въ Земскомъь Приказ чернослободскихъь и 6%- </w:t>
      </w:r>
      <w:r>
        <w:br/>
      </w:r>
      <w:r>
        <w:t xml:space="preserve">ломфбстцовыхь дворовъ по купчимъ и заклад- </w:t>
      </w:r>
      <w:r>
        <w:br/>
      </w:r>
      <w:r>
        <w:t xml:space="preserve">нымъ, и для рЬшешя въ ономъ дфлъ о бБло- </w:t>
      </w:r>
      <w:r>
        <w:br/>
      </w:r>
      <w:r>
        <w:t xml:space="preserve">мБетцовыхь дворахъ. 1157. — О вБдеши въ </w:t>
      </w:r>
      <w:r>
        <w:br/>
      </w:r>
      <w:r>
        <w:t xml:space="preserve">семь Приказв татебныхьъ, разбойных и убш- </w:t>
      </w:r>
      <w:r>
        <w:br/>
      </w:r>
      <w:r>
        <w:t xml:space="preserve">ственныхъ дБлъ. 1257.</w:t>
      </w:r>
    </w:p>
    <w:p>
      <w:pPr>
        <w:pStyle w:val="Normal"/>
      </w:pPr>
      <w:r>
        <w:t xml:space="preserve">Т. Ш. (1689—1699) Объ уничтожении Земскаго </w:t>
      </w:r>
      <w:r>
        <w:br/>
      </w:r>
      <w:r>
        <w:t xml:space="preserve">Приказа и о передач изъ онаго дЪфль въ </w:t>
      </w:r>
      <w:r>
        <w:br/>
      </w:r>
      <w:r>
        <w:t xml:space="preserve">Стрфлецкш и часттю въ Московсыи Судный </w:t>
      </w:r>
      <w:r>
        <w:br/>
      </w:r>
      <w:r>
        <w:t xml:space="preserve">Приказы. #715.</w:t>
      </w:r>
    </w:p>
    <w:p>
      <w:pPr>
        <w:pStyle w:val="Normal"/>
      </w:pPr>
      <w:r>
        <w:t xml:space="preserve">Т. ТУ. (1700 —. 1712) О переименован Стрф- </w:t>
      </w:r>
      <w:r>
        <w:br/>
      </w:r>
      <w:r>
        <w:t xml:space="preserve">лецкаго Приказа Приказом Земскихь дфлъ. </w:t>
      </w:r>
      <w:r>
        <w:br/>
      </w:r>
      <w:r>
        <w:t xml:space="preserve">1859.—Въ Приказь Земскихь дфлъ записывать </w:t>
      </w:r>
      <w:r>
        <w:br/>
      </w:r>
      <w:r>
        <w:t xml:space="preserve">всяня крфпости на Московске дворы. 1919. </w:t>
      </w:r>
      <w:r>
        <w:br/>
      </w:r>
      <w:r>
        <w:t xml:space="preserve">— О посгройкь въ Ифмецкой слободв дере- </w:t>
      </w:r>
      <w:r>
        <w:br/>
      </w:r>
      <w:r>
        <w:t xml:space="preserve">ванцыхъ мостовъ Приказу Земскихь дЪлъ изъ </w:t>
      </w:r>
      <w:r>
        <w:br/>
      </w:r>
      <w:r>
        <w:t xml:space="preserve">наличныхь казенныхъь суммъ. 2409.</w:t>
      </w:r>
    </w:p>
    <w:p>
      <w:pPr>
        <w:pStyle w:val="Normal"/>
      </w:pPr>
      <w:r>
        <w:t xml:space="preserve">Т. У. (1715—1719) Объ отношентахь Моеков- </w:t>
      </w:r>
      <w:r>
        <w:br/>
      </w:r>
      <w:r>
        <w:t xml:space="preserve">скаго Губернатора къ Земекому Приказу. </w:t>
      </w:r>
      <w:r>
        <w:br/>
      </w:r>
      <w:r>
        <w:t xml:space="preserve">5282.</w:t>
      </w:r>
    </w:p>
    <w:p>
      <w:pPr>
        <w:pStyle w:val="Normal"/>
      </w:pPr>
      <w:r>
        <w:t xml:space="preserve">ХИ. Приказв Ипоземеый и Рейтарсюй.</w:t>
      </w:r>
    </w:p>
    <w:p>
      <w:pPr>
        <w:pStyle w:val="Normal"/>
      </w:pPr>
      <w:r>
        <w:t xml:space="preserve">Т. 1. (1649—1675) Объ исключеши изъ вфдом- </w:t>
      </w:r>
      <w:r>
        <w:br/>
      </w:r>
      <w:r>
        <w:t xml:space="preserve">ства Иноземскаго Приказа И%мецкой слободы. </w:t>
      </w:r>
      <w:r>
        <w:br/>
      </w:r>
      <w:r>
        <w:t xml:space="preserve">586. — О неоиредфлеши начальныхь людей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на Воеводство и въ Приказы безь сношения </w:t>
      </w:r>
      <w:r>
        <w:br/>
      </w:r>
      <w:r>
        <w:t xml:space="preserve">съ Иноземскимь Приказомъ. 572. —0 неотира- </w:t>
      </w:r>
      <w:r>
        <w:br/>
      </w:r>
      <w:r>
        <w:t xml:space="preserve">вленши никуда Рейтаръ безъь сношеня съ Рей- </w:t>
      </w:r>
      <w:r>
        <w:br/>
      </w:r>
      <w:r>
        <w:t xml:space="preserve">тарскимь Приказомъ. 576.</w:t>
      </w:r>
    </w:p>
    <w:p>
      <w:pPr>
        <w:pStyle w:val="Normal"/>
      </w:pPr>
      <w:r>
        <w:t xml:space="preserve">Т. И. (1676—1688) Росписаше, какихь горо- </w:t>
      </w:r>
      <w:r>
        <w:br/>
      </w:r>
      <w:r>
        <w:t xml:space="preserve">довъ и зван!й военныхь людей вфдать въ И- </w:t>
      </w:r>
      <w:r>
        <w:br/>
      </w:r>
      <w:r>
        <w:t xml:space="preserve">ноземскомь и Рейтарскомь ИПриказахъ. 844, </w:t>
      </w:r>
      <w:r>
        <w:br/>
      </w:r>
      <w:r>
        <w:t xml:space="preserve">п. 6, 7, 9, 10, 12.</w:t>
      </w:r>
    </w:p>
    <w:p>
      <w:pPr>
        <w:pStyle w:val="Normal"/>
      </w:pPr>
      <w:r>
        <w:t xml:space="preserve">Т. ПГ. (1689—1699) О вБдомствВ вобхь пол- </w:t>
      </w:r>
      <w:r>
        <w:br/>
      </w:r>
      <w:r>
        <w:t xml:space="preserve">ковъ Генераловь и прочихъ начальныхь лю- </w:t>
      </w:r>
      <w:r>
        <w:br/>
      </w:r>
      <w:r>
        <w:t xml:space="preserve">дей судомь и расправою, кромв уголов- </w:t>
      </w:r>
      <w:r>
        <w:br/>
      </w:r>
      <w:r>
        <w:t xml:space="preserve">ныхь дьлъ, въ одномь Мноземскомь Приказ. </w:t>
      </w:r>
      <w:r>
        <w:br/>
      </w:r>
      <w:r>
        <w:t xml:space="preserve">1469.</w:t>
      </w:r>
    </w:p>
    <w:p>
      <w:pPr>
        <w:pStyle w:val="Normal"/>
      </w:pPr>
      <w:r>
        <w:t xml:space="preserve">Т. ГУ. (1700—1712) Объ уничтожени Инозем- </w:t>
      </w:r>
      <w:r>
        <w:br/>
      </w:r>
      <w:r>
        <w:t xml:space="preserve">скаго и Рейтарскаго Приказовъ и объ учрежде- </w:t>
      </w:r>
      <w:r>
        <w:br/>
      </w:r>
      <w:r>
        <w:t xml:space="preserve">ни выбсто оныхь одного Приказа подь -на- </w:t>
      </w:r>
      <w:r>
        <w:br/>
      </w:r>
      <w:r>
        <w:t xml:space="preserve">чальствомь Боярина Инязя Якова Оедорови- </w:t>
      </w:r>
      <w:r>
        <w:br/>
      </w:r>
      <w:r>
        <w:t xml:space="preserve">ча Долгорукова, которому называться `Гене- </w:t>
      </w:r>
      <w:r>
        <w:br/>
      </w:r>
      <w:r>
        <w:t xml:space="preserve">ралъ-Коммиссаромь. 1766.—0 доставлеши въ </w:t>
      </w:r>
      <w:r>
        <w:br/>
      </w:r>
      <w:r>
        <w:t xml:space="preserve">Иноземсвая Приказъ къ Генераль-Коммиссару </w:t>
      </w:r>
      <w:r>
        <w:br/>
      </w:r>
      <w:r>
        <w:t xml:space="preserve">свБденй объ опредфленныхь по Именнымь </w:t>
      </w:r>
      <w:r>
        <w:br/>
      </w:r>
      <w:r>
        <w:t xml:space="preserve">указамь иа Воеводство и къ другимь долж- </w:t>
      </w:r>
      <w:r>
        <w:br/>
      </w:r>
      <w:r>
        <w:t xml:space="preserve">ностямь военных чиновникахъ. 1852.—0 пе- </w:t>
      </w:r>
      <w:r>
        <w:br/>
      </w:r>
      <w:r>
        <w:t xml:space="preserve">ренменовани Приказа Иноземскаго и Рейтар- </w:t>
      </w:r>
      <w:r>
        <w:br/>
      </w:r>
      <w:r>
        <w:t xml:space="preserve">скаго Приказомъ Военныхь Дфль. 1859.</w:t>
      </w:r>
    </w:p>
    <w:p>
      <w:pPr>
        <w:pStyle w:val="Normal"/>
      </w:pPr>
      <w:r>
        <w:t xml:space="preserve">См. также: Пвиказь Вонныхъ Дьль. </w:t>
      </w:r>
      <w:r>
        <w:br/>
      </w:r>
      <w:r>
        <w:t xml:space="preserve">Приказь СтрьлЕцкЕН. ВовннАя Кол- </w:t>
      </w:r>
      <w:r>
        <w:br/>
      </w:r>
      <w:r>
        <w:t xml:space="preserve">ЛЕГ1Я. 3</w:t>
      </w:r>
    </w:p>
    <w:p>
      <w:pPr>
        <w:pStyle w:val="Normal"/>
      </w:pPr>
      <w:r>
        <w:t xml:space="preserve">ХИ. Приказь Казаискаего Дворца.</w:t>
      </w:r>
    </w:p>
    <w:p>
      <w:pPr>
        <w:pStyle w:val="Normal"/>
      </w:pPr>
      <w:r>
        <w:t xml:space="preserve">Т. 1. (1649 —1675) Въ Понизовыхь городахъ, </w:t>
      </w:r>
      <w:r>
        <w:br/>
      </w:r>
      <w:r>
        <w:t xml:space="preserve">подвфдомыхь Приказу Казанскаго Дворца, на </w:t>
      </w:r>
      <w:r>
        <w:br/>
      </w:r>
      <w:r>
        <w:t xml:space="preserve">привашиковъ п крестьянъ, принадлежащих ду- </w:t>
      </w:r>
      <w:r>
        <w:br/>
      </w:r>
      <w:r>
        <w:t xml:space="preserve">ховнымъ особамъ, Боярамъ, Окольничимъ, Дум- </w:t>
      </w:r>
      <w:r>
        <w:br/>
      </w:r>
      <w:r>
        <w:t xml:space="preserve">‘нымь и прочимъ всякаго чина Московскимь </w:t>
      </w:r>
      <w:r>
        <w:br/>
      </w:r>
      <w:r>
        <w:t xml:space="preserve">людямъ, судь давать и выше 20 руб., атак- </w:t>
      </w:r>
      <w:r>
        <w:br/>
      </w:r>
      <w:r>
        <w:t xml:space="preserve">же въ вотчинныхъ, помёстньЕХЬ и холопьихъ </w:t>
      </w:r>
      <w:r>
        <w:br/>
      </w:r>
      <w:r>
        <w:t xml:space="preserve">дфлахъ. Ул. ХИЕА 5.—0 врдеши судомь и </w:t>
      </w:r>
      <w:r>
        <w:br/>
      </w:r>
      <w:r>
        <w:t xml:space="preserve">расправою Шопизовыхъ городовъ всякихь чи- </w:t>
      </w:r>
      <w:r>
        <w:br/>
      </w:r>
      <w:r>
        <w:t xml:space="preserve">новъ людей въ Приказ Казанскаго Дворца, </w:t>
      </w:r>
      <w:r>
        <w:br/>
      </w:r>
      <w:r>
        <w:t xml:space="preserve">а не въ иныхъ Приказахъ. 526.</w:t>
      </w:r>
    </w:p>
    <w:p>
      <w:pPr>
        <w:pStyle w:val="Normal"/>
      </w:pPr>
      <w:r>
        <w:t xml:space="preserve">Т. И. (1676—1688) Росписаше, каще воиновме </w:t>
      </w:r>
      <w:r>
        <w:br/>
      </w:r>
      <w:r>
        <w:t xml:space="preserve">чивы должны оставаться въ вБдеши Приказа </w:t>
      </w:r>
      <w:r>
        <w:br/>
      </w:r>
      <w:r>
        <w:t xml:space="preserve">Казанскаго Дворца, и как!е должны отойти </w:t>
      </w:r>
      <w:r>
        <w:br/>
      </w:r>
      <w:r>
        <w:t xml:space="preserve">оть онаго въ вБдомство Розряда и Иноземска- </w:t>
      </w:r>
      <w:r>
        <w:br/>
      </w:r>
      <w:r>
        <w:t xml:space="preserve">го Приказа. 844, п. 1, 2, 5.</w:t>
      </w:r>
    </w:p>
    <w:p>
      <w:pPr>
        <w:pStyle w:val="Normal"/>
      </w:pPr>
      <w:r>
        <w:t xml:space="preserve">Т. Н. (1689—1699) Воеводамъ, опредъленнымь </w:t>
      </w:r>
      <w:r>
        <w:br/>
      </w:r>
      <w:r>
        <w:t xml:space="preserve">вь Казань, по всёмь дфламь относиться м со</w:t>
      </w:r>
    </w:p>
    <w:p>
      <w:pPr>
        <w:pStyle w:val="Normal"/>
      </w:pPr>
      <w:r>
        <w:t xml:space="preserve">65% 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стоять подъ вбдомствомъь Приказа Казанскаго </w:t>
      </w:r>
      <w:r>
        <w:br/>
      </w:r>
      <w:r>
        <w:t xml:space="preserve">Дворца. 1579.—Прогоны до Саратова выда- </w:t>
      </w:r>
      <w:r>
        <w:br/>
      </w:r>
      <w:r>
        <w:t xml:space="preserve">вать изъ Ратуши по указамъ Казанскаго При- </w:t>
      </w:r>
      <w:r>
        <w:br/>
      </w:r>
      <w:r>
        <w:t xml:space="preserve">каза, а не по Воеводскимъ памятямъ. 1788.</w:t>
      </w:r>
    </w:p>
    <w:p>
      <w:pPr>
        <w:pStyle w:val="Normal"/>
      </w:pPr>
      <w:r>
        <w:t xml:space="preserve">Т. ТУ. (1700—1742) О спошеняхъ съ Нагайца- </w:t>
      </w:r>
      <w:r>
        <w:br/>
      </w:r>
      <w:r>
        <w:t xml:space="preserve">ми идругами народами за Астраханьыю, Воево- </w:t>
      </w:r>
      <w:r>
        <w:br/>
      </w:r>
      <w:r>
        <w:t xml:space="preserve">дамъ доносить Приказу Казанскаго Дворца. </w:t>
      </w:r>
      <w:r>
        <w:br/>
      </w:r>
      <w:r>
        <w:t xml:space="preserve">1792, ст. 7, 10, 56. — Помфестья въ Низо- </w:t>
      </w:r>
      <w:r>
        <w:br/>
      </w:r>
      <w:r>
        <w:t xml:space="preserve">выхъ городахъ и раздачу оныхъ просителямъ </w:t>
      </w:r>
      <w:r>
        <w:br/>
      </w:r>
      <w:r>
        <w:t xml:space="preserve">вЪдать вь Приказ Казансваго Дворца. 1905.</w:t>
      </w:r>
    </w:p>
    <w:p>
      <w:pPr>
        <w:pStyle w:val="Normal"/>
      </w:pPr>
      <w:r>
        <w:t xml:space="preserve">ХТ. Приказв Книгопесатинаго дъла.</w:t>
      </w:r>
    </w:p>
    <w:p>
      <w:pPr>
        <w:pStyle w:val="Normal"/>
      </w:pPr>
      <w:r>
        <w:t xml:space="preserve">Т. 1. (1649 — 1675) Грамоты па жалованныя </w:t>
      </w:r>
      <w:r>
        <w:br/>
      </w:r>
      <w:r>
        <w:t xml:space="preserve">изъ помфстья въ вотчины недвижимыя имфнЁя </w:t>
      </w:r>
      <w:r>
        <w:br/>
      </w:r>
      <w:r>
        <w:t xml:space="preserve">печатать въ Приказ Ёнигопечатнаго дла. </w:t>
      </w:r>
      <w:r>
        <w:br/>
      </w:r>
      <w:r>
        <w:t xml:space="preserve">422.</w:t>
      </w:r>
    </w:p>
    <w:p>
      <w:pPr>
        <w:pStyle w:val="Normal"/>
      </w:pPr>
      <w:r>
        <w:t xml:space="preserve">Т. МУ. (1700 — 1712) Объ отпуск въ опый </w:t>
      </w:r>
      <w:r>
        <w:br/>
      </w:r>
      <w:r>
        <w:t xml:space="preserve">Приказъ 5.000 руб. на жалованье учителямъ </w:t>
      </w:r>
      <w:r>
        <w:br/>
      </w:r>
      <w:r>
        <w:t xml:space="preserve">разныхь языковь, ученикамь и служителям. </w:t>
      </w:r>
      <w:r>
        <w:br/>
      </w:r>
      <w:r>
        <w:t xml:space="preserve">2589.</w:t>
      </w:r>
    </w:p>
    <w:p>
      <w:pPr>
        <w:pStyle w:val="Normal"/>
      </w:pPr>
      <w:r>
        <w:t xml:space="preserve">ХУ. Приказь Конюшенный. См. Копю- </w:t>
      </w:r>
      <w:r>
        <w:br/>
      </w:r>
      <w:r>
        <w:t xml:space="preserve">ШЕННАЯ ПРИДВОРНАЯ КОНТОРА. </w:t>
      </w:r>
      <w:r>
        <w:br/>
      </w:r>
      <w:r>
        <w:t xml:space="preserve">ХРР Приказ Монастырсий.</w:t>
      </w:r>
    </w:p>
    <w:p>
      <w:pPr>
        <w:pStyle w:val="Normal"/>
      </w:pPr>
      <w:r>
        <w:t xml:space="preserve">Т. 1. (1649—1675) Учреждеше Монастырскаго </w:t>
      </w:r>
      <w:r>
        <w:br/>
      </w:r>
      <w:r>
        <w:t xml:space="preserve">Приказа, его вБдомство и порядокъ производ- </w:t>
      </w:r>
      <w:r>
        <w:br/>
      </w:r>
      <w:r>
        <w:t xml:space="preserve">ства въ ономь дфль. Ул. ХА. 1, 7.</w:t>
      </w:r>
    </w:p>
    <w:p>
      <w:pPr>
        <w:pStyle w:val="Normal"/>
      </w:pPr>
      <w:r>
        <w:t xml:space="preserve">Т. ИП. (1676—1688) О уничтожени сего При- </w:t>
      </w:r>
      <w:r>
        <w:br/>
      </w:r>
      <w:r>
        <w:t xml:space="preserve">хаза и передач длъ онаго вь Приказъ </w:t>
      </w:r>
      <w:r>
        <w:br/>
      </w:r>
      <w:r>
        <w:t xml:space="preserve">Большаго Дворца. 711.</w:t>
      </w:r>
    </w:p>
    <w:p>
      <w:pPr>
        <w:pStyle w:val="Normal"/>
      </w:pPr>
      <w:r>
        <w:t xml:space="preserve">Т. МУ. (1700—1712) О возстановлеши Мона- </w:t>
      </w:r>
      <w:r>
        <w:br/>
      </w:r>
      <w:r>
        <w:t xml:space="preserve">стырскаго Нриказа; о вБденйи оному Патр1- </w:t>
      </w:r>
      <w:r>
        <w:br/>
      </w:r>
      <w:r>
        <w:t xml:space="preserve">аршихъ и Архтерейскихь домовъ и монасты- </w:t>
      </w:r>
      <w:r>
        <w:br/>
      </w:r>
      <w:r>
        <w:t xml:space="preserve">рей, и о передачь въ оный изъ Приказа Боль- </w:t>
      </w:r>
      <w:r>
        <w:br/>
      </w:r>
      <w:r>
        <w:t xml:space="preserve">шаго Дворца монастырскихь дфлъ. 1829. — </w:t>
      </w:r>
      <w:r>
        <w:br/>
      </w:r>
      <w:r>
        <w:t xml:space="preserve">Печатный дворъ всякими дфлами` вЪдать въ </w:t>
      </w:r>
      <w:r>
        <w:br/>
      </w:r>
      <w:r>
        <w:t xml:space="preserve">Монастырскомь Ириказф. 1859. — О сборь </w:t>
      </w:r>
      <w:r>
        <w:br/>
      </w:r>
      <w:r>
        <w:t xml:space="preserve">доходовъ съ монастырскихь вотчинъ въ Мо- </w:t>
      </w:r>
      <w:r>
        <w:br/>
      </w:r>
      <w:r>
        <w:t xml:space="preserve">настырски Приказъ. 1886.— О запись кон- </w:t>
      </w:r>
      <w:r>
        <w:br/>
      </w:r>
      <w:r>
        <w:t xml:space="preserve">трактовъ о найм въ работу Натраршихъ, </w:t>
      </w:r>
      <w:r>
        <w:br/>
      </w:r>
      <w:r>
        <w:t xml:space="preserve">Арзхтерейскихь и монастырскихъ крестьянъ, въ </w:t>
      </w:r>
      <w:r>
        <w:br/>
      </w:r>
      <w:r>
        <w:t xml:space="preserve">Монастырскомь ПриказЪ. 1920.— О присыл- </w:t>
      </w:r>
      <w:r>
        <w:br/>
      </w:r>
      <w:r>
        <w:t xml:space="preserve">5Ъ въ Монастырской Приказъ изъ всфхь При- </w:t>
      </w:r>
      <w:r>
        <w:br/>
      </w:r>
      <w:r>
        <w:t xml:space="preserve">казовъ извфстли о воинскихъ и всявихь дф- </w:t>
      </w:r>
      <w:r>
        <w:br/>
      </w:r>
      <w:r>
        <w:t xml:space="preserve">лахъ, для напечаташя во всенародное извф- </w:t>
      </w:r>
      <w:r>
        <w:br/>
      </w:r>
      <w:r>
        <w:t xml:space="preserve">сче. 1921. — О возложени на приходскихъ </w:t>
      </w:r>
      <w:r>
        <w:br/>
      </w:r>
      <w:r>
        <w:t xml:space="preserve">Священниковъ обязанности доносить Монастыр- </w:t>
      </w:r>
      <w:r>
        <w:br/>
      </w:r>
      <w:r>
        <w:t xml:space="preserve">скому Приказу объ умершихъ беременныхъ </w:t>
      </w:r>
      <w:r>
        <w:br/>
      </w:r>
      <w:r>
        <w:t xml:space="preserve">женщинахьъ. 2054.—О въдени Патраршихъ,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Архерейскихь и Монастырскихъ людей п вот- </w:t>
      </w:r>
      <w:r>
        <w:br/>
      </w:r>
      <w:r>
        <w:t xml:space="preserve">чинныхь крестьянъ въ Монастырскомь При- </w:t>
      </w:r>
      <w:r>
        <w:br/>
      </w:r>
      <w:r>
        <w:t xml:space="preserve">казь. 2108. — Объ отсыльБ преступниковъ, </w:t>
      </w:r>
      <w:r>
        <w:br/>
      </w:r>
      <w:r>
        <w:t xml:space="preserve">неспособныхь къ обращению на каторгу, въ </w:t>
      </w:r>
      <w:r>
        <w:br/>
      </w:r>
      <w:r>
        <w:t xml:space="preserve">работу въ Монастырси Приказь. 2179.—О </w:t>
      </w:r>
      <w:r>
        <w:br/>
      </w:r>
      <w:r>
        <w:t xml:space="preserve">дБлаши пушек»ъ по новымъ образцамъ на счетъ </w:t>
      </w:r>
      <w:r>
        <w:br/>
      </w:r>
      <w:r>
        <w:t xml:space="preserve">доходовь Монастырскаго Приказа. 2185. — </w:t>
      </w:r>
      <w:r>
        <w:br/>
      </w:r>
      <w:r>
        <w:t xml:space="preserve">О вБдеши въ Монастырскомь Приказв села </w:t>
      </w:r>
      <w:r>
        <w:br/>
      </w:r>
      <w:r>
        <w:t xml:space="preserve">Брусны съ деревнями. 2462.—0О приводф въ </w:t>
      </w:r>
      <w:r>
        <w:br/>
      </w:r>
      <w:r>
        <w:t xml:space="preserve">Монастырскии Приказь и наказани въ ономъь </w:t>
      </w:r>
      <w:r>
        <w:br/>
      </w:r>
      <w:r>
        <w:t xml:space="preserve">скитающихся въ Москвз нищихъ. 2470.</w:t>
      </w:r>
    </w:p>
    <w:p>
      <w:pPr>
        <w:pStyle w:val="Normal"/>
      </w:pPr>
      <w:r>
        <w:t xml:space="preserve">Т. У. (1715—1719) О присыль% всякихъ сборовъ</w:t>
      </w:r>
    </w:p>
    <w:p>
      <w:pPr>
        <w:pStyle w:val="Normal"/>
      </w:pPr>
      <w:r>
        <w:t xml:space="preserve">сь Иатраршихь, Архтерейскихъ и монастыр- </w:t>
      </w:r>
      <w:r>
        <w:br/>
      </w:r>
      <w:r>
        <w:t xml:space="preserve">скихъ крестьянъ, изъ Монастырекаго Приказа. </w:t>
      </w:r>
      <w:r>
        <w:br/>
      </w:r>
      <w:r>
        <w:t xml:space="preserve">въ Московскую Губершю, и о представлени </w:t>
      </w:r>
      <w:r>
        <w:br/>
      </w:r>
      <w:r>
        <w:t xml:space="preserve">въ Канцелярио Сената мфсячиыхъ вфдомостей </w:t>
      </w:r>
      <w:r>
        <w:br/>
      </w:r>
      <w:r>
        <w:t xml:space="preserve">объ отсылаемыхь изъ Монастырскаго Приказа </w:t>
      </w:r>
      <w:r>
        <w:br/>
      </w:r>
      <w:r>
        <w:t xml:space="preserve">суммахъ. 5025. 5056.— Праздиошатающих- </w:t>
      </w:r>
      <w:r>
        <w:br/>
      </w:r>
      <w:r>
        <w:t xml:space="preserve">ся въ МосквЪ монаховъ и нищихъ приводить </w:t>
      </w:r>
      <w:r>
        <w:br/>
      </w:r>
      <w:r>
        <w:t xml:space="preserve">въ Монастырской Приказъ. 5172. —О вфдеши </w:t>
      </w:r>
      <w:r>
        <w:br/>
      </w:r>
      <w:r>
        <w:t xml:space="preserve">въ ономь ПриказЬ судомъ и расправою Учи- </w:t>
      </w:r>
      <w:r>
        <w:br/>
      </w:r>
      <w:r>
        <w:t xml:space="preserve">телей и учениковъ Славано-Латинскихъ школъ. </w:t>
      </w:r>
      <w:r>
        <w:br/>
      </w:r>
      <w:r>
        <w:t xml:space="preserve">5182.— Деревнямь Патр?аршимъ быть у Па- </w:t>
      </w:r>
      <w:r>
        <w:br/>
      </w:r>
      <w:r>
        <w:t xml:space="preserve">трааршаго дворецкаго, податямь съ нихъ, гдЪ </w:t>
      </w:r>
      <w:r>
        <w:br/>
      </w:r>
      <w:r>
        <w:t xml:space="preserve">прочя, а духовнымь людямь въ вфдомствь </w:t>
      </w:r>
      <w:r>
        <w:br/>
      </w:r>
      <w:r>
        <w:t xml:space="preserve">Синода. 5252, Резол. на п. 10.</w:t>
      </w:r>
    </w:p>
    <w:p>
      <w:pPr>
        <w:pStyle w:val="Normal"/>
      </w:pPr>
      <w:r>
        <w:t xml:space="preserve">Т. \. (1720 — 1722) О передачв двлъ Мона</w:t>
      </w:r>
    </w:p>
    <w:p>
      <w:pPr>
        <w:pStyle w:val="Normal"/>
      </w:pPr>
      <w:r>
        <w:t xml:space="preserve">стырскаго Приказа въ вфдомство СвлтЬйшаго </w:t>
      </w:r>
      <w:r>
        <w:br/>
      </w:r>
      <w:r>
        <w:t xml:space="preserve">Синода. 5754, п. 5. 5749.— Резолюции Оберъ- </w:t>
      </w:r>
      <w:r>
        <w:br/>
      </w:r>
      <w:r>
        <w:t xml:space="preserve">Прокурора Синода па докладные пункты </w:t>
      </w:r>
      <w:r>
        <w:br/>
      </w:r>
      <w:r>
        <w:t xml:space="preserve">Прокурора Монастырскаго Приказа, каса- </w:t>
      </w:r>
      <w:r>
        <w:br/>
      </w:r>
      <w:r>
        <w:t xml:space="preserve">тельно исправлен!я его должности. 5769,</w:t>
      </w:r>
    </w:p>
    <w:p>
      <w:pPr>
        <w:pStyle w:val="Normal"/>
      </w:pPr>
      <w:r>
        <w:t xml:space="preserve">Т. УП. (1725—1727) О непроизвождеши Мо-</w:t>
      </w:r>
    </w:p>
    <w:p>
      <w:pPr>
        <w:pStyle w:val="Normal"/>
      </w:pPr>
      <w:r>
        <w:t xml:space="preserve">настырскому Приказу жалованья до уплаты </w:t>
      </w:r>
      <w:r>
        <w:br/>
      </w:r>
      <w:r>
        <w:t xml:space="preserve">имъ казенныхъ недопмокъ. 4152.— О перея- </w:t>
      </w:r>
      <w:r>
        <w:br/>
      </w:r>
      <w:r>
        <w:t xml:space="preserve">меновами Монастырскаго Приказа Камеръ- </w:t>
      </w:r>
      <w:r>
        <w:br/>
      </w:r>
      <w:r>
        <w:t xml:space="preserve">Конторою Сиподальнато Правительства. 4652.</w:t>
      </w:r>
    </w:p>
    <w:p>
      <w:pPr>
        <w:pStyle w:val="Normal"/>
      </w:pPr>
      <w:r>
        <w:t xml:space="preserve">ХУИ. Приказ Иосковсий Судный. См.</w:t>
      </w:r>
    </w:p>
    <w:p>
      <w:pPr>
        <w:pStyle w:val="Normal"/>
      </w:pPr>
      <w:r>
        <w:t xml:space="preserve">Приказы Судныхе.</w:t>
      </w:r>
    </w:p>
    <w:p>
      <w:pPr>
        <w:pStyle w:val="Normal"/>
      </w:pPr>
      <w:r>
        <w:t xml:space="preserve">ХУИТ. Приказ Надворной пльготгы. См.</w:t>
      </w:r>
    </w:p>
    <w:p>
      <w:pPr>
        <w:pStyle w:val="Normal"/>
      </w:pPr>
      <w:r>
        <w:t xml:space="preserve">ПривАзЗь СТрьлЕЦКЛИ.</w:t>
      </w:r>
    </w:p>
    <w:p>
      <w:pPr>
        <w:pStyle w:val="Normal"/>
      </w:pPr>
      <w:r>
        <w:t xml:space="preserve">Х/Х. Приказ Новгородский. </w:t>
      </w:r>
      <w:r>
        <w:br/>
      </w:r>
      <w:r>
        <w:t xml:space="preserve">Ве. № (1649—1675) Въ Новгородскомь Приказь</w:t>
      </w:r>
    </w:p>
    <w:p>
      <w:pPr>
        <w:pStyle w:val="Normal"/>
      </w:pPr>
      <w:r>
        <w:t xml:space="preserve">вфдать тЬ города, кои прежде были вфдомы </w:t>
      </w:r>
      <w:r>
        <w:br/>
      </w:r>
      <w:r>
        <w:t xml:space="preserve">въ Посольскомъ Привазф. 474.</w:t>
      </w:r>
    </w:p>
    <w:p>
      <w:pPr>
        <w:pStyle w:val="Normal"/>
      </w:pPr>
      <w:r>
        <w:t xml:space="preserve">Т. И. (1676 —1688) Приказы: Новгородски,</w:t>
      </w:r>
    </w:p>
    <w:p>
      <w:pPr>
        <w:pStyle w:val="Normal"/>
      </w:pPr>
      <w:r>
        <w:t xml:space="preserve">Большаго Прихода, Володимрскую и Галиц-</w:t>
      </w:r>
    </w:p>
    <w:p>
      <w:pPr>
        <w:pStyle w:val="Normal"/>
      </w:pPr>
      <w:r>
        <w:t xml:space="preserve">РЕЭСТРЪ АЛФАВИТНЫЙ | 655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кую Чети соединить въ одинъ Приказъ. 824.</w:t>
      </w:r>
    </w:p>
    <w:p>
      <w:pPr>
        <w:pStyle w:val="Normal"/>
      </w:pPr>
      <w:r>
        <w:t xml:space="preserve">— О передачв въ Разрядъ воинскихъь людей,</w:t>
      </w:r>
    </w:p>
    <w:p>
      <w:pPr>
        <w:pStyle w:val="Normal"/>
      </w:pPr>
      <w:r>
        <w:t xml:space="preserve">которые состояли въ вфдомствь Новгород-</w:t>
      </w:r>
    </w:p>
    <w:p>
      <w:pPr>
        <w:pStyle w:val="Normal"/>
      </w:pPr>
      <w:r>
        <w:t xml:space="preserve">скаго Приказа. 844, п. 9.— О присыльв въ </w:t>
      </w:r>
      <w:r>
        <w:br/>
      </w:r>
      <w:r>
        <w:t xml:space="preserve">оный изь Новгорода старыхь писцовыхъ книгъ.</w:t>
      </w:r>
    </w:p>
    <w:p>
      <w:pPr>
        <w:pStyle w:val="Normal"/>
      </w:pPr>
      <w:r>
        <w:t xml:space="preserve">1262.</w:t>
      </w:r>
    </w:p>
    <w:p>
      <w:pPr>
        <w:pStyle w:val="Normal"/>
      </w:pPr>
      <w:r>
        <w:t xml:space="preserve">ХХ. Приказы Патрариие. См. Патет-</w:t>
      </w:r>
    </w:p>
    <w:p>
      <w:pPr>
        <w:pStyle w:val="Normal"/>
      </w:pPr>
      <w:r>
        <w:t xml:space="preserve">АРШЛЕ ПРИКАЗЫ.</w:t>
      </w:r>
    </w:p>
    <w:p>
      <w:pPr>
        <w:pStyle w:val="Normal"/>
      </w:pPr>
      <w:r>
        <w:t xml:space="preserve">ХХ/. Приказь Несатный.</w:t>
      </w:r>
    </w:p>
    <w:p>
      <w:pPr>
        <w:pStyle w:val="Normal"/>
      </w:pPr>
      <w:r>
        <w:t xml:space="preserve">Т. 1. (1649 — 1675) Въ немь одномь печатать </w:t>
      </w:r>
      <w:r>
        <w:br/>
      </w:r>
      <w:r>
        <w:t xml:space="preserve">Государевою печатью грамоты, наказы, ука- </w:t>
      </w:r>
      <w:r>
        <w:br/>
      </w:r>
      <w:r>
        <w:t xml:space="preserve">зы, памяти, подорожныя и всяк!я письма, </w:t>
      </w:r>
      <w:r>
        <w:br/>
      </w:r>
      <w:r>
        <w:t xml:space="preserve">и ввалать сборъ печатныхь пошлинъ. Ул. </w:t>
      </w:r>
      <w:r>
        <w:br/>
      </w:r>
      <w:r>
        <w:t xml:space="preserve">ХИП. ш ТГ. ТУ. (1700 — 1719) 1875 </w:t>
      </w:r>
      <w:r>
        <w:br/>
      </w:r>
      <w:r>
        <w:t xml:space="preserve">и 1906.</w:t>
      </w:r>
    </w:p>
    <w:p>
      <w:pPr>
        <w:pStyle w:val="Normal"/>
      </w:pPr>
      <w:r>
        <w:t xml:space="preserve">Т. 1. (1689 — 1699) О присылкБ изъ вебхъ </w:t>
      </w:r>
      <w:r>
        <w:br/>
      </w:r>
      <w:r>
        <w:t xml:space="preserve">городовъ печатныхь пошлинъ съ откупныхь </w:t>
      </w:r>
      <w:r>
        <w:br/>
      </w:r>
      <w:r>
        <w:t xml:space="preserve">договоровъ на оброчныя статьи въ одинъ толь- </w:t>
      </w:r>
      <w:r>
        <w:br/>
      </w:r>
      <w:r>
        <w:t xml:space="preserve">ко Печатный Приказъ. 1476. —О печатанши </w:t>
      </w:r>
      <w:r>
        <w:br/>
      </w:r>
      <w:r>
        <w:t xml:space="preserve">посылаемыхь въ города приставныхъ памя- </w:t>
      </w:r>
      <w:r>
        <w:br/>
      </w:r>
      <w:r>
        <w:t xml:space="preserve">тей и даваемыхъ изъ дБль выписей, справокъ </w:t>
      </w:r>
      <w:r>
        <w:br/>
      </w:r>
      <w:r>
        <w:t xml:space="preserve">и другихь бумагъ, орловою печатью, со взять- </w:t>
      </w:r>
      <w:r>
        <w:br/>
      </w:r>
      <w:r>
        <w:t xml:space="preserve">емъ пошлинъь въ Печатномь Приказ$. 1726.— </w:t>
      </w:r>
      <w:r>
        <w:br/>
      </w:r>
      <w:r>
        <w:t xml:space="preserve">О непечатан крфпостей, актовъ и всякаго </w:t>
      </w:r>
      <w:r>
        <w:br/>
      </w:r>
      <w:r>
        <w:t xml:space="preserve">рода бумагь, выдаваемыхь частнымь лицамь, </w:t>
      </w:r>
      <w:r>
        <w:br/>
      </w:r>
      <w:r>
        <w:t xml:space="preserve">ино невзимаши печатныхь пошлинь ни въ </w:t>
      </w:r>
      <w:r>
        <w:br/>
      </w:r>
      <w:r>
        <w:t xml:space="preserve">какомь другомъ Приказь, кром Печатнаго, </w:t>
      </w:r>
      <w:r>
        <w:br/>
      </w:r>
      <w:r>
        <w:t xml:space="preserve">1727.</w:t>
      </w:r>
    </w:p>
    <w:p>
      <w:pPr>
        <w:pStyle w:val="Normal"/>
      </w:pPr>
      <w:r>
        <w:t xml:space="preserve">Т. У. (1715 — 1719) О приложен!и въ ономъ </w:t>
      </w:r>
      <w:r>
        <w:br/>
      </w:r>
      <w:r>
        <w:t xml:space="preserve">печатей къ посылаемымь въ Губернш и въ </w:t>
      </w:r>
      <w:r>
        <w:br/>
      </w:r>
      <w:r>
        <w:t xml:space="preserve">Приказы по челобитчиковымъ дфламъ указамь, </w:t>
      </w:r>
      <w:r>
        <w:br/>
      </w:r>
      <w:r>
        <w:t xml:space="preserve">со взятьемь петатныхъ пошлинъ, 2849.</w:t>
      </w:r>
    </w:p>
    <w:p>
      <w:pPr>
        <w:pStyle w:val="Normal"/>
      </w:pPr>
      <w:r>
        <w:t xml:space="preserve">Т. \1. (+720 — 1722) О взатьб въ ономь пош- </w:t>
      </w:r>
      <w:r>
        <w:br/>
      </w:r>
      <w:r>
        <w:t xml:space="preserve">линъ за приложеше печатей къ Инструкщямъ </w:t>
      </w:r>
      <w:r>
        <w:br/>
      </w:r>
      <w:r>
        <w:t xml:space="preserve">и указамъ, даваемымъ чиновникамъ при опре- </w:t>
      </w:r>
      <w:r>
        <w:br/>
      </w:r>
      <w:r>
        <w:t xml:space="preserve">двленш ихъ въ Губерн!и. 5726.</w:t>
      </w:r>
    </w:p>
    <w:p>
      <w:pPr>
        <w:pStyle w:val="Normal"/>
      </w:pPr>
      <w:r>
        <w:t xml:space="preserve">См. также: Печатная Контора,</w:t>
      </w:r>
    </w:p>
    <w:p>
      <w:pPr>
        <w:pStyle w:val="Normal"/>
      </w:pPr>
      <w:r>
        <w:t xml:space="preserve">ХХИ. Приказв Помъетный.</w:t>
      </w:r>
    </w:p>
    <w:p>
      <w:pPr>
        <w:pStyle w:val="Normal"/>
      </w:pPr>
      <w:r>
        <w:t xml:space="preserve">Т. 1. (1649—1675) Приемь крестьянъ, возвра- </w:t>
      </w:r>
      <w:r>
        <w:br/>
      </w:r>
      <w:r>
        <w:t xml:space="preserve">щающицхся изъ бфговъ, записывать въ Пом$- </w:t>
      </w:r>
      <w:r>
        <w:br/>
      </w:r>
      <w:r>
        <w:t xml:space="preserve">стномь Приказё. Ул. ХЛ 6. Вновь при- </w:t>
      </w:r>
      <w:r>
        <w:br/>
      </w:r>
      <w:r>
        <w:t xml:space="preserve">нимаемыхь крестьянъ записывать въ томь. же </w:t>
      </w:r>
      <w:r>
        <w:br/>
      </w:r>
      <w:r>
        <w:t xml:space="preserve">Приказ. 20. О запискв въ Помфстномъ </w:t>
      </w:r>
      <w:r>
        <w:br/>
      </w:r>
      <w:r>
        <w:t xml:space="preserve">Приказв крфпостей н&amp; переходъь звотчинъ и </w:t>
      </w:r>
      <w:r>
        <w:br/>
      </w:r>
      <w:r>
        <w:t xml:space="preserve">помвстй отъь одного лица къ другому. АИГ. </w:t>
      </w:r>
      <w:r>
        <w:br/>
      </w:r>
      <w:r>
        <w:t xml:space="preserve">2. ХГИ. 535, 3%.—0 допросв вь Номфстномъ </w:t>
      </w:r>
      <w:r>
        <w:br/>
      </w:r>
      <w:r>
        <w:t xml:space="preserve">Приказь мфняющихь и сдающихъ поместья.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59.— Присылать въ оный изъ Новгорода еже- </w:t>
      </w:r>
      <w:r>
        <w:br/>
      </w:r>
      <w:r>
        <w:t xml:space="preserve">тодно даточныя книги о раздачв Новгород- </w:t>
      </w:r>
      <w:r>
        <w:br/>
      </w:r>
      <w:r>
        <w:t xml:space="preserve">скихь помБстИ и вотчинныхь земель. 71. </w:t>
      </w:r>
      <w:r>
        <w:br/>
      </w:r>
      <w:r>
        <w:t xml:space="preserve">Г. 627. 1262.— Дфла по искамь Патр!ар- </w:t>
      </w:r>
      <w:r>
        <w:br/>
      </w:r>
      <w:r>
        <w:t xml:space="preserve">шаго дома, Патриаршихь домовыхь приказ- </w:t>
      </w:r>
      <w:r>
        <w:br/>
      </w:r>
      <w:r>
        <w:t xml:space="preserve">ныхъ людей и дтей Боярскихъ на посторон- </w:t>
      </w:r>
      <w:r>
        <w:br/>
      </w:r>
      <w:r>
        <w:t xml:space="preserve">нихъ вфдать въ одномь Помфстномъ Приказё. </w:t>
      </w:r>
      <w:r>
        <w:br/>
      </w:r>
      <w:r>
        <w:t xml:space="preserve">505.</w:t>
      </w:r>
    </w:p>
    <w:p>
      <w:pPr>
        <w:pStyle w:val="Normal"/>
      </w:pPr>
      <w:r>
        <w:t xml:space="preserve">Т. п. (1676—1688) О ежегодной присылк$ въ</w:t>
      </w:r>
    </w:p>
    <w:p>
      <w:pPr>
        <w:pStyle w:val="Normal"/>
      </w:pPr>
      <w:r>
        <w:t xml:space="preserve">оный изъ Искова даточныхь книг о раздачв </w:t>
      </w:r>
      <w:r>
        <w:br/>
      </w:r>
      <w:r>
        <w:t xml:space="preserve">помБстИ и вотчинъ. 628.—Дъфла, возникаюция </w:t>
      </w:r>
      <w:r>
        <w:br/>
      </w:r>
      <w:r>
        <w:t xml:space="preserve">при писцовомъ описанйи вотчинъ и помфсти, </w:t>
      </w:r>
      <w:r>
        <w:br/>
      </w:r>
      <w:r>
        <w:t xml:space="preserve">разсматривать въ Помфстномъь Приказь; пра- </w:t>
      </w:r>
      <w:r>
        <w:br/>
      </w:r>
      <w:r>
        <w:t xml:space="preserve">вила о сихъ дфлахъ. 1074, //есцов. Навазе. </w:t>
      </w:r>
      <w:r>
        <w:br/>
      </w:r>
      <w:r>
        <w:t xml:space="preserve">—О выдачф закладныхъ вотчинъ бить челомъ </w:t>
      </w:r>
      <w:r>
        <w:br/>
      </w:r>
      <w:r>
        <w:t xml:space="preserve">въ Номфстномь Приказ, а не въ Судномъ. </w:t>
      </w:r>
      <w:r>
        <w:br/>
      </w:r>
      <w:r>
        <w:t xml:space="preserve">1085. — ЕКрьпости на переуступку вотчин- </w:t>
      </w:r>
      <w:r>
        <w:br/>
      </w:r>
      <w:r>
        <w:t xml:space="preserve">ныхъ крестьянь и бобылей и переходъ сихъ </w:t>
      </w:r>
      <w:r>
        <w:br/>
      </w:r>
      <w:r>
        <w:t xml:space="preserve">крестьянъ по Судебному приговору оть одно- </w:t>
      </w:r>
      <w:r>
        <w:br/>
      </w:r>
      <w:r>
        <w:t xml:space="preserve">то владфльца въ другому, записывать въ По- </w:t>
      </w:r>
      <w:r>
        <w:br/>
      </w:r>
      <w:r>
        <w:t xml:space="preserve">мфстномь ПриказБ. 1295.</w:t>
      </w:r>
    </w:p>
    <w:p>
      <w:pPr>
        <w:pStyle w:val="Normal"/>
      </w:pPr>
      <w:r>
        <w:t xml:space="preserve">Т. ТУ. (1700—1712) Вь Помфстномь Приказ</w:t>
      </w:r>
    </w:p>
    <w:p>
      <w:pPr>
        <w:pStyle w:val="Normal"/>
      </w:pPr>
      <w:r>
        <w:t xml:space="preserve">писать дла не на столбцахъ, а въ теградяхъ. </w:t>
      </w:r>
      <w:r>
        <w:br/>
      </w:r>
      <w:r>
        <w:t xml:space="preserve">1797. 1805. — По челобитью помфщиковъ и </w:t>
      </w:r>
      <w:r>
        <w:br/>
      </w:r>
      <w:r>
        <w:t xml:space="preserve">зотчинниковъ отписки, обыски и допросы и </w:t>
      </w:r>
      <w:r>
        <w:br/>
      </w:r>
      <w:r>
        <w:t xml:space="preserve">отказныя и раздфльныя книги присылать въ </w:t>
      </w:r>
      <w:r>
        <w:br/>
      </w:r>
      <w:r>
        <w:t xml:space="preserve">Помфстный Приказъ за Воеводскими руками, </w:t>
      </w:r>
      <w:r>
        <w:br/>
      </w:r>
      <w:r>
        <w:t xml:space="preserve">и за Дьячьими и за подъячьими приписьми, на. </w:t>
      </w:r>
      <w:r>
        <w:br/>
      </w:r>
      <w:r>
        <w:t xml:space="preserve">указной листовой гербовой бумаг$. 1891. — </w:t>
      </w:r>
      <w:r>
        <w:br/>
      </w:r>
      <w:r>
        <w:t xml:space="preserve">О присылькв въ Помфстный Приказь изь При- </w:t>
      </w:r>
      <w:r>
        <w:br/>
      </w:r>
      <w:r>
        <w:t xml:space="preserve">казныхъ Палатъ и СъБзжей Избы подробныхь </w:t>
      </w:r>
      <w:r>
        <w:br/>
      </w:r>
      <w:r>
        <w:t xml:space="preserve">выписокъ изъ дфлъ о переходь недвижимыхь </w:t>
      </w:r>
      <w:r>
        <w:br/>
      </w:r>
      <w:r>
        <w:t xml:space="preserve">имуществъ оть одного владфльца къ другому, </w:t>
      </w:r>
      <w:r>
        <w:br/>
      </w:r>
      <w:r>
        <w:t xml:space="preserve">сь 7155 по 1702 годъ. 1892. —Низовые го- </w:t>
      </w:r>
      <w:r>
        <w:br/>
      </w:r>
      <w:r>
        <w:t xml:space="preserve">рода и помфстныя въ нихъ дачи вфдомы не </w:t>
      </w:r>
      <w:r>
        <w:br/>
      </w:r>
      <w:r>
        <w:t xml:space="preserve">въ Помбстномь ПриказБ, а въ Приказв Ка- </w:t>
      </w:r>
      <w:r>
        <w:br/>
      </w:r>
      <w:r>
        <w:t xml:space="preserve">занскаго Дворца. 1905.—Дфла о рекрутскомъ </w:t>
      </w:r>
      <w:r>
        <w:br/>
      </w:r>
      <w:r>
        <w:t xml:space="preserve">набор передать изь вфдомства Помфстнаго </w:t>
      </w:r>
      <w:r>
        <w:br/>
      </w:r>
      <w:r>
        <w:t xml:space="preserve">Приказа мфстнымъ Воеводамъ. 2180. — Вла- </w:t>
      </w:r>
      <w:r>
        <w:br/>
      </w:r>
      <w:r>
        <w:t xml:space="preserve">АБльцевь по учиненнымь ими о недвижи- </w:t>
      </w:r>
      <w:r>
        <w:br/>
      </w:r>
      <w:r>
        <w:t xml:space="preserve">мыхъ имбшяхь сдфлкамъ допрашивать въ По- </w:t>
      </w:r>
      <w:r>
        <w:br/>
      </w:r>
      <w:r>
        <w:t xml:space="preserve">мБстномь Приказ при свидфтеляхъ, а ие въ </w:t>
      </w:r>
      <w:r>
        <w:br/>
      </w:r>
      <w:r>
        <w:t xml:space="preserve">домахъ. 2251.—0 вфден1и рекрутскаго набора </w:t>
      </w:r>
      <w:r>
        <w:br/>
      </w:r>
      <w:r>
        <w:t xml:space="preserve">Губернаторами и солянаго сбора въ Помфст- </w:t>
      </w:r>
      <w:r>
        <w:br/>
      </w:r>
      <w:r>
        <w:t xml:space="preserve">номв Приказ; о дачахъь на помфстья и вотчи- </w:t>
      </w:r>
      <w:r>
        <w:br/>
      </w:r>
      <w:r>
        <w:t xml:space="preserve">ны, находящ!яся не въ Московской Губерни, </w:t>
      </w:r>
      <w:r>
        <w:br/>
      </w:r>
      <w:r>
        <w:t xml:space="preserve">просить не въ Помфстномь Приказ$, а въ Гу-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бершяхь; о списываши для Губерискихь На- </w:t>
      </w:r>
      <w:r>
        <w:br/>
      </w:r>
      <w:r>
        <w:t xml:space="preserve">чальствь въ Помбстномъ Приказв столбцовъ. </w:t>
      </w:r>
      <w:r>
        <w:br/>
      </w:r>
      <w:r>
        <w:t xml:space="preserve">2251.—Рекрутсые иаборы вфдать по прежнему </w:t>
      </w:r>
      <w:r>
        <w:br/>
      </w:r>
      <w:r>
        <w:t xml:space="preserve">въ Помфстпомъ ПриказЪ. 2421.— Помфстному </w:t>
      </w:r>
      <w:r>
        <w:br/>
      </w:r>
      <w:r>
        <w:t xml:space="preserve">Ириквазу быть въ вБдеши Сената. 2570. — </w:t>
      </w:r>
      <w:r>
        <w:br/>
      </w:r>
      <w:r>
        <w:t xml:space="preserve">Передать изъ спаго въ Губернскую Канцеля- </w:t>
      </w:r>
      <w:r>
        <w:br/>
      </w:r>
      <w:r>
        <w:t xml:space="preserve">рю дфла по набору рекрутъ и рабочихъ лю- </w:t>
      </w:r>
      <w:r>
        <w:br/>
      </w:r>
      <w:r>
        <w:t xml:space="preserve">дей. 2570.—0 спошешяхъ Помфстнаго Прика- </w:t>
      </w:r>
      <w:r>
        <w:br/>
      </w:r>
      <w:r>
        <w:t xml:space="preserve">за съ Губерискими Начальниками и другими </w:t>
      </w:r>
      <w:r>
        <w:br/>
      </w:r>
      <w:r>
        <w:t xml:space="preserve">Ирнказами. 2576.</w:t>
      </w:r>
    </w:p>
    <w:p>
      <w:pPr>
        <w:pStyle w:val="Normal"/>
      </w:pPr>
      <w:r>
        <w:t xml:space="preserve">Т. У. (1715—1719) Помфстпому Приказу быть </w:t>
      </w:r>
      <w:r>
        <w:br/>
      </w:r>
      <w:r>
        <w:t xml:space="preserve">въ вфденш Канцелярии Сената. 2745. — По- </w:t>
      </w:r>
      <w:r>
        <w:br/>
      </w:r>
      <w:r>
        <w:t xml:space="preserve">мБстпыя дфла паки собрать по прежнему въ </w:t>
      </w:r>
      <w:r>
        <w:br/>
      </w:r>
      <w:r>
        <w:t xml:space="preserve">МосквЪ, а въ 1715 году Судей и подьячихъ </w:t>
      </w:r>
      <w:r>
        <w:br/>
      </w:r>
      <w:r>
        <w:t xml:space="preserve">съ дБлами перевесть въ С. Петербургъ. 2788. </w:t>
      </w:r>
      <w:r>
        <w:br/>
      </w:r>
      <w:r>
        <w:t xml:space="preserve">— Соляной продаж въ Сибирскихъ городахъ </w:t>
      </w:r>
      <w:r>
        <w:br/>
      </w:r>
      <w:r>
        <w:t xml:space="preserve">быть въ вдеши одного Помфстнаго Приказа. </w:t>
      </w:r>
      <w:r>
        <w:br/>
      </w:r>
      <w:r>
        <w:t xml:space="preserve">2878.—Соловеция соляныя варницы вЪфдать </w:t>
      </w:r>
      <w:r>
        <w:br/>
      </w:r>
      <w:r>
        <w:t xml:space="preserve">также въ одномь семь Приказ5. 2888.— Со- </w:t>
      </w:r>
      <w:r>
        <w:br/>
      </w:r>
      <w:r>
        <w:t xml:space="preserve">ллной продажб во всемъ ГосударствЪ быть </w:t>
      </w:r>
      <w:r>
        <w:br/>
      </w:r>
      <w:r>
        <w:t xml:space="preserve">по прежнему въ вфдомствв Помфстнаго При- </w:t>
      </w:r>
      <w:r>
        <w:br/>
      </w:r>
      <w:r>
        <w:t xml:space="preserve">хаза. 2962.—Иошлины съ вершеня помфст- </w:t>
      </w:r>
      <w:r>
        <w:br/>
      </w:r>
      <w:r>
        <w:t xml:space="preserve">ныхь и вотчивпыхъ дфль присылать ежегод- </w:t>
      </w:r>
      <w:r>
        <w:br/>
      </w:r>
      <w:r>
        <w:t xml:space="preserve">по въ Иомфстный Нриказъ. 5015. 5100.— О </w:t>
      </w:r>
      <w:r>
        <w:br/>
      </w:r>
      <w:r>
        <w:t xml:space="preserve">выдачв соли па полковыя и друмя дачи пи- </w:t>
      </w:r>
      <w:r>
        <w:br/>
      </w:r>
      <w:r>
        <w:t xml:space="preserve">сать въ Помфстпый Приказъ. 5085. — Под- </w:t>
      </w:r>
      <w:r>
        <w:br/>
      </w:r>
      <w:r>
        <w:t xml:space="preserve">твержденае, дабы въ Губершяхъ по дфламъ </w:t>
      </w:r>
      <w:r>
        <w:br/>
      </w:r>
      <w:r>
        <w:t xml:space="preserve">помфстнымъ, вотчиннымь и солянымъ, испол- </w:t>
      </w:r>
      <w:r>
        <w:br/>
      </w:r>
      <w:r>
        <w:t xml:space="preserve">няли указы Номфстнаго Приказа. 5100.— При </w:t>
      </w:r>
      <w:r>
        <w:br/>
      </w:r>
      <w:r>
        <w:t xml:space="preserve">учреждени Коллеми, Помфстному Приказу </w:t>
      </w:r>
      <w:r>
        <w:br/>
      </w:r>
      <w:r>
        <w:t xml:space="preserve">быть особливо, сднакожь подъ управлешемъ </w:t>
      </w:r>
      <w:r>
        <w:br/>
      </w:r>
      <w:r>
        <w:t xml:space="preserve">ТОстицъ-Коллеши, и съ переносомъ въ оную </w:t>
      </w:r>
      <w:r>
        <w:br/>
      </w:r>
      <w:r>
        <w:t xml:space="preserve">спорныхъ дфль для рфшенйя. 5209, п. 1. </w:t>
      </w:r>
      <w:r>
        <w:br/>
      </w:r>
      <w:r>
        <w:t xml:space="preserve">5294. 5255, п. 5. 5282. Подтверждеше По- </w:t>
      </w:r>
      <w:r>
        <w:br/>
      </w:r>
      <w:r>
        <w:t xml:space="preserve">мфетпому Нриказу рышать дфла безволовитно. </w:t>
      </w:r>
      <w:r>
        <w:br/>
      </w:r>
      <w:r>
        <w:t xml:space="preserve">2576.—Пошлипы, штрафныя и канцелярсвя </w:t>
      </w:r>
      <w:r>
        <w:br/>
      </w:r>
      <w:r>
        <w:t xml:space="preserve">деньги `сбирать въ Иомфстномь Приказб и </w:t>
      </w:r>
      <w:r>
        <w:br/>
      </w:r>
      <w:r>
        <w:t xml:space="preserve">по’вершени дЪлъ взыскивать съ возможною </w:t>
      </w:r>
      <w:r>
        <w:br/>
      </w:r>
      <w:r>
        <w:t xml:space="preserve">скорост!ю, не отпуская безъ того дфль сихъ </w:t>
      </w:r>
      <w:r>
        <w:br/>
      </w:r>
      <w:r>
        <w:t xml:space="preserve">по апелляши въ вышийя м$ста. 5458.</w:t>
      </w:r>
    </w:p>
    <w:p>
      <w:pPr>
        <w:pStyle w:val="Normal"/>
      </w:pPr>
      <w:r>
        <w:t xml:space="preserve">Т. \. (1720 — 1722) Въ 1720 году упоми- </w:t>
      </w:r>
      <w:r>
        <w:br/>
      </w:r>
      <w:r>
        <w:t xml:space="preserve">пается Номфстный Приказъ подъ назвашемъ </w:t>
      </w:r>
      <w:r>
        <w:br/>
      </w:r>
      <w:r>
        <w:t xml:space="preserve">Канцеляр1и Вотчинныхь дфлъ, съ запрещен!- </w:t>
      </w:r>
      <w:r>
        <w:br/>
      </w:r>
      <w:r>
        <w:t xml:space="preserve">емъ оной перевершивать дфла, вершеныя Бо- </w:t>
      </w:r>
      <w:r>
        <w:br/>
      </w:r>
      <w:r>
        <w:t xml:space="preserve">ярскими приговорами. 5606.—Еще упоминает- </w:t>
      </w:r>
      <w:r>
        <w:br/>
      </w:r>
      <w:r>
        <w:t xml:space="preserve">ся о Помфстномъ Нриказ$. 5779.</w:t>
      </w:r>
    </w:p>
    <w:p>
      <w:pPr>
        <w:pStyle w:val="Normal"/>
      </w:pPr>
      <w:r>
        <w:t xml:space="preserve">Т. ХХУ!. (1Е00 — 1801) Означеше въ новфи-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шемь постановлепит, что испи по вотчинтымъ </w:t>
      </w:r>
      <w:r>
        <w:br/>
      </w:r>
      <w:r>
        <w:t xml:space="preserve">дфламъ взыскивались не въ Судномъ, а въ По- </w:t>
      </w:r>
      <w:r>
        <w:br/>
      </w:r>
      <w:r>
        <w:t xml:space="preserve">мфстномъ Приказ, а потомь въ Вотчинной </w:t>
      </w:r>
      <w:r>
        <w:br/>
      </w:r>
      <w:r>
        <w:t xml:space="preserve">Коллеги, гдф пикакихъ судпыхь дбль не </w:t>
      </w:r>
      <w:r>
        <w:br/>
      </w:r>
      <w:r>
        <w:t xml:space="preserve">производилось. 49712. </w:t>
      </w:r>
      <w:r>
        <w:br/>
      </w:r>
      <w:r>
        <w:t xml:space="preserve">Се. такте: Вотчинная Коллеггя. </w:t>
      </w:r>
      <w:r>
        <w:br/>
      </w:r>
      <w:r>
        <w:t xml:space="preserve">ХХИ/. Носолеской Нриказ.</w:t>
      </w:r>
    </w:p>
    <w:p>
      <w:pPr>
        <w:pStyle w:val="Normal"/>
      </w:pPr>
      <w:r>
        <w:t xml:space="preserve">Т. П. (1676 — 1688) Объ отсылкв въ Посоль- </w:t>
      </w:r>
      <w:r>
        <w:br/>
      </w:r>
      <w:r>
        <w:t xml:space="preserve">ск: Приказъ Евреевъ, приБхавшихъ утайкою </w:t>
      </w:r>
      <w:r>
        <w:br/>
      </w:r>
      <w:r>
        <w:t xml:space="preserve">въ Москву съ товарами. 662.— О вфдеши ино- </w:t>
      </w:r>
      <w:r>
        <w:br/>
      </w:r>
      <w:r>
        <w:t xml:space="preserve">земцевъь по прежнему въ одпомъ Посольскомъ </w:t>
      </w:r>
      <w:r>
        <w:br/>
      </w:r>
      <w:r>
        <w:t xml:space="preserve">Приказф. 792. 8$05.—0О вфдомствЪ подъячихь </w:t>
      </w:r>
      <w:r>
        <w:br/>
      </w:r>
      <w:r>
        <w:t xml:space="preserve">и Переводчиковъь Посольскаго Приказа Мало- </w:t>
      </w:r>
      <w:r>
        <w:br/>
      </w:r>
      <w:r>
        <w:t xml:space="preserve">россйскато, Смоленскаго, и Новгородскаго Раз- </w:t>
      </w:r>
      <w:r>
        <w:br/>
      </w:r>
      <w:r>
        <w:t xml:space="preserve">рядовъ и разныхъ четвертныхъ Приказовъ въ </w:t>
      </w:r>
      <w:r>
        <w:br/>
      </w:r>
      <w:r>
        <w:t xml:space="preserve">Посольскомь Приказ по всфмь дфламъ, кро- </w:t>
      </w:r>
      <w:r>
        <w:br/>
      </w:r>
      <w:r>
        <w:t xml:space="preserve">мБ уголовныхт. 1142.</w:t>
      </w:r>
    </w:p>
    <w:p>
      <w:pPr>
        <w:pStyle w:val="Normal"/>
      </w:pPr>
      <w:r>
        <w:t xml:space="preserve">Т. Ш. (1689—1699) Нодтверждене о вфдеши </w:t>
      </w:r>
      <w:r>
        <w:br/>
      </w:r>
      <w:r>
        <w:t xml:space="preserve">въ ономъ судомь и расправою торговыхъ н </w:t>
      </w:r>
      <w:r>
        <w:br/>
      </w:r>
      <w:r>
        <w:t xml:space="preserve">прочихъ иноземцевь. 1556. 1598. — Слу- </w:t>
      </w:r>
      <w:r>
        <w:br/>
      </w:r>
      <w:r>
        <w:t xml:space="preserve">жащимь въ Носольскомь Приказ Переводчи- </w:t>
      </w:r>
      <w:r>
        <w:br/>
      </w:r>
      <w:r>
        <w:t xml:space="preserve">камъ, Голмачамъ и подъячимъ давать денежное </w:t>
      </w:r>
      <w:r>
        <w:br/>
      </w:r>
      <w:r>
        <w:t xml:space="preserve">жалованье п хлфбные кормы по окладамъ. </w:t>
      </w:r>
      <w:r>
        <w:br/>
      </w:r>
      <w:r>
        <w:t xml:space="preserve">1592. ,</w:t>
      </w:r>
    </w:p>
    <w:p>
      <w:pPr>
        <w:pStyle w:val="Normal"/>
      </w:pPr>
      <w:r>
        <w:t xml:space="preserve">Т. ТУ. (1700—1742) Учреждепнымь въ Москва </w:t>
      </w:r>
      <w:r>
        <w:br/>
      </w:r>
      <w:r>
        <w:t xml:space="preserve">аптекамъ состоять въ вфдомствь Посольскаго </w:t>
      </w:r>
      <w:r>
        <w:br/>
      </w:r>
      <w:r>
        <w:t xml:space="preserve">Приказа. 1879. — Комапдующимь войсками </w:t>
      </w:r>
      <w:r>
        <w:br/>
      </w:r>
      <w:r>
        <w:t xml:space="preserve">доставлять въ Посольски Приказъ извфетя </w:t>
      </w:r>
      <w:r>
        <w:br/>
      </w:r>
      <w:r>
        <w:t xml:space="preserve">о воеиныхъ произшеств!яхъ, для составлешя </w:t>
      </w:r>
      <w:r>
        <w:br/>
      </w:r>
      <w:r>
        <w:t xml:space="preserve">журнала о войнф съ Швешею. 2040. — Въ </w:t>
      </w:r>
      <w:r>
        <w:br/>
      </w:r>
      <w:r>
        <w:t xml:space="preserve">ономъ вфдать судомъь и расправою людей и </w:t>
      </w:r>
      <w:r>
        <w:br/>
      </w:r>
      <w:r>
        <w:t xml:space="preserve">врестьянь Имеретинскаго Царя Арчила по </w:t>
      </w:r>
      <w:r>
        <w:br/>
      </w:r>
      <w:r>
        <w:t xml:space="preserve">всфмъ дБламъ, вромБ уголовныхъ. 2069.— Въ </w:t>
      </w:r>
      <w:r>
        <w:br/>
      </w:r>
      <w:r>
        <w:t xml:space="preserve">немъ одномъ вфдать во вобхъь дфлахъ Ино- </w:t>
      </w:r>
      <w:r>
        <w:br/>
      </w:r>
      <w:r>
        <w:t xml:space="preserve">странныхь Пословь и ихъ людей. 2206. —О </w:t>
      </w:r>
      <w:r>
        <w:br/>
      </w:r>
      <w:r>
        <w:t xml:space="preserve">присылк$ въ сей Приказъ на прибылые рас-</w:t>
      </w:r>
    </w:p>
    <w:p>
      <w:pPr>
        <w:pStyle w:val="Normal"/>
      </w:pPr>
      <w:r>
        <w:t xml:space="preserve">‚ ходы изъ Губерв!й денегь. 2525.</w:t>
      </w:r>
    </w:p>
    <w:p>
      <w:pPr>
        <w:pStyle w:val="Normal"/>
      </w:pPr>
      <w:r>
        <w:t xml:space="preserve">Т. У. (1745 — 1719) Сльдуция Посолтскому </w:t>
      </w:r>
      <w:r>
        <w:br/>
      </w:r>
      <w:r>
        <w:t xml:space="preserve">Приказу деньги высь’лать изъ Губершй по </w:t>
      </w:r>
      <w:r>
        <w:br/>
      </w:r>
      <w:r>
        <w:t xml:space="preserve">третямъ. 2777. 5042.</w:t>
      </w:r>
    </w:p>
    <w:p>
      <w:pPr>
        <w:pStyle w:val="Normal"/>
      </w:pPr>
      <w:r>
        <w:t xml:space="preserve">См. Коллегтя ИнострРАННЫХЪ дълъ. Ми- </w:t>
      </w:r>
      <w:r>
        <w:br/>
      </w:r>
      <w:r>
        <w:t xml:space="preserve">НИСТЕРСТВО Иностранныхъ ДЗЛЪЬ,</w:t>
      </w:r>
    </w:p>
    <w:p>
      <w:pPr>
        <w:pStyle w:val="Normal"/>
      </w:pPr>
      <w:r>
        <w:t xml:space="preserve">ХХИУ. Приказ Иреобратенсий.</w:t>
      </w:r>
    </w:p>
    <w:p>
      <w:pPr>
        <w:pStyle w:val="Normal"/>
      </w:pPr>
      <w:r>
        <w:t xml:space="preserve">Таь (1689—1699) Въ Преображенсяи При- </w:t>
      </w:r>
      <w:r>
        <w:br/>
      </w:r>
      <w:r>
        <w:t xml:space="preserve">вазъ присылать къ розыску солдатъ и ихь </w:t>
      </w:r>
      <w:r>
        <w:br/>
      </w:r>
      <w:r>
        <w:t xml:space="preserve">жень и дЬтей, пойманиыхь въ корчемств$. </w:t>
      </w:r>
      <w:r>
        <w:br/>
      </w:r>
      <w:r>
        <w:t xml:space="preserve">1712.</w:t>
      </w:r>
    </w:p>
    <w:p>
      <w:pPr>
        <w:pStyle w:val="Normal"/>
      </w:pPr>
      <w:r>
        <w:t xml:space="preserve">РЕЭСТРЪ АЛФАВИТНЫЙ | 657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Т. ТУ. (1700 —1712) Въ оный Приказъ отсы- </w:t>
      </w:r>
      <w:r>
        <w:br/>
      </w:r>
      <w:r>
        <w:t xml:space="preserve">лать отпущенныхь назволю дворовыхъ людей </w:t>
      </w:r>
      <w:r>
        <w:br/>
      </w:r>
      <w:r>
        <w:t xml:space="preserve">и крестьянь для записки въ солдаты. 1747. </w:t>
      </w:r>
      <w:r>
        <w:br/>
      </w:r>
      <w:r>
        <w:t xml:space="preserve">1820, ст. 10. 1925.—Людей, сказывающихъ </w:t>
      </w:r>
      <w:r>
        <w:br/>
      </w:r>
      <w:r>
        <w:t xml:space="preserve">за собою слово и дЪло присылать въ Прео- </w:t>
      </w:r>
      <w:r>
        <w:br/>
      </w:r>
      <w:r>
        <w:t xml:space="preserve">браженсьи Приказьъ. 1918. 2029. — Розыск- </w:t>
      </w:r>
      <w:r>
        <w:br/>
      </w:r>
      <w:r>
        <w:t xml:space="preserve">ныя дла и на Потфшномь дворё привод- </w:t>
      </w:r>
      <w:r>
        <w:br/>
      </w:r>
      <w:r>
        <w:t xml:space="preserve">ный столь вфдать Преображенскому Прика- </w:t>
      </w:r>
      <w:r>
        <w:br/>
      </w:r>
      <w:r>
        <w:t xml:space="preserve">зу. 2552.</w:t>
      </w:r>
    </w:p>
    <w:p>
      <w:pPr>
        <w:pStyle w:val="Normal"/>
      </w:pPr>
      <w:r>
        <w:t xml:space="preserve">Т. У. (1715—1749) О быти Преображенскому </w:t>
      </w:r>
      <w:r>
        <w:br/>
      </w:r>
      <w:r>
        <w:t xml:space="preserve">Приказу на томъ же основанш, на какомъ </w:t>
      </w:r>
      <w:r>
        <w:br/>
      </w:r>
      <w:r>
        <w:t xml:space="preserve">онъ быль при Ближнемь Стольникф, Кня- </w:t>
      </w:r>
      <w:r>
        <w:br/>
      </w:r>
      <w:r>
        <w:t xml:space="preserve">3 Ромодановскомъ. 5152.</w:t>
      </w:r>
    </w:p>
    <w:p>
      <w:pPr>
        <w:pStyle w:val="Normal"/>
      </w:pPr>
      <w:r>
        <w:t xml:space="preserve">Т. УГ (1720—1722) Подтверждене о присыл- </w:t>
      </w:r>
      <w:r>
        <w:br/>
      </w:r>
      <w:r>
        <w:t xml:space="preserve">кБ вь оный Приказъ сказывающихь за собою </w:t>
      </w:r>
      <w:r>
        <w:br/>
      </w:r>
      <w:r>
        <w:t xml:space="preserve">слово и дфло. 5759. 5984.</w:t>
      </w:r>
    </w:p>
    <w:p>
      <w:pPr>
        <w:pStyle w:val="Normal"/>
      </w:pPr>
      <w:r>
        <w:t xml:space="preserve">Т. УП. (1725—1727) О дблахь, подвфаомыхъ </w:t>
      </w:r>
      <w:r>
        <w:br/>
      </w:r>
      <w:r>
        <w:t xml:space="preserve">Преображенскому Приказу. 4512. — Под- </w:t>
      </w:r>
      <w:r>
        <w:br/>
      </w:r>
      <w:r>
        <w:t xml:space="preserve">твержден1е тфхь же постановлени. 4494. — </w:t>
      </w:r>
      <w:r>
        <w:br/>
      </w:r>
      <w:r>
        <w:t xml:space="preserve">Переименование сего Приказа Канпелярлею; </w:t>
      </w:r>
      <w:r>
        <w:br/>
      </w:r>
      <w:r>
        <w:t xml:space="preserve">штать и опредфлене суммы на ея содержа- </w:t>
      </w:r>
      <w:r>
        <w:br/>
      </w:r>
      <w:r>
        <w:t xml:space="preserve">н!е. 4659. 4671. 4798.</w:t>
      </w:r>
    </w:p>
    <w:p>
      <w:pPr>
        <w:pStyle w:val="Normal"/>
      </w:pPr>
      <w:r>
        <w:t xml:space="preserve">Т. УШИ. (1728 — 1752) Уничтожене онаго. </w:t>
      </w:r>
      <w:r>
        <w:br/>
      </w:r>
      <w:r>
        <w:t xml:space="preserve">5597.—О передач дфлъ его въ вфдеше Ге- </w:t>
      </w:r>
      <w:r>
        <w:br/>
      </w:r>
      <w:r>
        <w:t xml:space="preserve">нерала Ушакова. 5727. — О возвращен и въ </w:t>
      </w:r>
      <w:r>
        <w:br/>
      </w:r>
      <w:r>
        <w:t xml:space="preserve">оный рфшеныхь, исковыхъ и розыскныхъ </w:t>
      </w:r>
      <w:r>
        <w:br/>
      </w:r>
      <w:r>
        <w:t xml:space="preserve">дБль, взятыхь въ Юстицъ-Коллегию. 5744.</w:t>
      </w:r>
    </w:p>
    <w:p>
      <w:pPr>
        <w:pStyle w:val="Normal"/>
      </w:pPr>
      <w:r>
        <w:t xml:space="preserve">См. также: ПрЕОБРАЖЕНСКАЯ КАНЦЕЛЯ-</w:t>
      </w:r>
    </w:p>
    <w:p>
      <w:pPr>
        <w:pStyle w:val="Normal"/>
      </w:pPr>
      <w:r>
        <w:t xml:space="preserve">ргя. Тлинля КАНЦЕЛЯРГЯ. </w:t>
      </w:r>
      <w:r>
        <w:br/>
      </w:r>
      <w:r>
        <w:t xml:space="preserve">ХХУ. Приказ Пушкарстй. См. АвтиллЕ- </w:t>
      </w:r>
      <w:r>
        <w:br/>
      </w:r>
      <w:r>
        <w:t xml:space="preserve">ртя, ст. Г. </w:t>
      </w:r>
      <w:r>
        <w:br/>
      </w:r>
      <w:r>
        <w:t xml:space="preserve">ХХУГ Приказь Разбойный.</w:t>
      </w:r>
    </w:p>
    <w:p>
      <w:pPr>
        <w:pStyle w:val="Normal"/>
      </w:pPr>
      <w:r>
        <w:t xml:space="preserve">Т. 1. (1649—1675) Каыя дёла вфаать въ Раз- </w:t>
      </w:r>
      <w:r>
        <w:br/>
      </w:r>
      <w:r>
        <w:t xml:space="preserve">бойномь Приказ5. Ул. Гл. ХХГ. 1, 6, 49 </w:t>
      </w:r>
      <w:r>
        <w:br/>
      </w:r>
      <w:r>
        <w:t xml:space="preserve">2 99. 441, ст. 1, 5.—О доставлеши вЪ- </w:t>
      </w:r>
      <w:r>
        <w:br/>
      </w:r>
      <w:r>
        <w:t xml:space="preserve">домостей о колодникахъ, содержащихся въ </w:t>
      </w:r>
      <w:r>
        <w:br/>
      </w:r>
      <w:r>
        <w:t xml:space="preserve">Черной Палатф, изъ Разбойнаго Приказа въ </w:t>
      </w:r>
      <w:r>
        <w:br/>
      </w:r>
      <w:r>
        <w:t xml:space="preserve">Большой Приходъ. 528.—0Объ отпуск изъ </w:t>
      </w:r>
      <w:r>
        <w:br/>
      </w:r>
      <w:r>
        <w:t xml:space="preserve">онаго въ Московск1я большя тюрьмы денегь </w:t>
      </w:r>
      <w:r>
        <w:br/>
      </w:r>
      <w:r>
        <w:t xml:space="preserve">для погребеня умершихь въ оныхъ колодни- </w:t>
      </w:r>
      <w:r>
        <w:br/>
      </w:r>
      <w:r>
        <w:t xml:space="preserve">ковъ. 556. —Колодниковь изъ городовъ въ </w:t>
      </w:r>
      <w:r>
        <w:br/>
      </w:r>
      <w:r>
        <w:t xml:space="preserve">сей Приказъ не присылать, а доставлять однЪ </w:t>
      </w:r>
      <w:r>
        <w:br/>
      </w:r>
      <w:r>
        <w:t xml:space="preserve">только дфла. 527.</w:t>
      </w:r>
    </w:p>
    <w:p>
      <w:pPr>
        <w:pStyle w:val="Normal"/>
      </w:pPr>
      <w:r>
        <w:t xml:space="preserve">Т. П. (1676 — 1688) Въ ономь вфдать раз- </w:t>
      </w:r>
      <w:r>
        <w:br/>
      </w:r>
      <w:r>
        <w:t xml:space="preserve">бойныя, татебныя иуб\иственныя дла. 894. </w:t>
      </w:r>
      <w:r>
        <w:br/>
      </w:r>
      <w:r>
        <w:t xml:space="preserve">—Вь Разбойный Приказь подъячихь безъ по- </w:t>
      </w:r>
      <w:r>
        <w:br/>
      </w:r>
      <w:r>
        <w:t xml:space="preserve">ручныхь записей не опредфлять. 1045. —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 переименовати Разбойнаго Приказа Сы- </w:t>
      </w:r>
      <w:r>
        <w:br/>
      </w:r>
      <w:r>
        <w:t xml:space="preserve">скнымъ. 1052. </w:t>
      </w:r>
      <w:r>
        <w:br/>
      </w:r>
      <w:r>
        <w:t xml:space="preserve">См. также: ПрикАзъ Сыскный.</w:t>
      </w:r>
    </w:p>
    <w:p>
      <w:pPr>
        <w:pStyle w:val="Normal"/>
      </w:pPr>
      <w:r>
        <w:t xml:space="preserve">ХХУМ. Приказв Разрядный. бм. Рлз- </w:t>
      </w:r>
      <w:r>
        <w:br/>
      </w:r>
      <w:r>
        <w:t xml:space="preserve">РЯДЪ.</w:t>
      </w:r>
    </w:p>
    <w:p>
      <w:pPr>
        <w:pStyle w:val="Normal"/>
      </w:pPr>
      <w:r>
        <w:t xml:space="preserve">ХХУИГ Приказь Рейтареюй. См. Пви- </w:t>
      </w:r>
      <w:r>
        <w:br/>
      </w:r>
      <w:r>
        <w:t xml:space="preserve">КАЗЪ И нозЕмскЕЙ.</w:t>
      </w:r>
    </w:p>
    <w:p>
      <w:pPr>
        <w:pStyle w:val="Normal"/>
      </w:pPr>
      <w:r>
        <w:t xml:space="preserve">ХХИХ. Приказв рудокопныль дълё. См.</w:t>
      </w:r>
    </w:p>
    <w:p>
      <w:pPr>
        <w:pStyle w:val="Normal"/>
      </w:pPr>
      <w:r>
        <w:t xml:space="preserve">ГорноЕ УпРАВЛЕНТЕ.</w:t>
      </w:r>
    </w:p>
    <w:p>
      <w:pPr>
        <w:pStyle w:val="Normal"/>
      </w:pPr>
      <w:r>
        <w:t xml:space="preserve">ХХХ. Приказ Сибирсшй. См. Сивиьь.</w:t>
      </w:r>
    </w:p>
    <w:p>
      <w:pPr>
        <w:pStyle w:val="Normal"/>
      </w:pPr>
      <w:r>
        <w:t xml:space="preserve">ХХХГ Приказы Синодальнаго Правления. </w:t>
      </w:r>
      <w:r>
        <w:br/>
      </w:r>
      <w:r>
        <w:t xml:space="preserve">См. Синодъ.</w:t>
      </w:r>
    </w:p>
    <w:p>
      <w:pPr>
        <w:pStyle w:val="Normal"/>
      </w:pPr>
      <w:r>
        <w:t xml:space="preserve">ХХХИ. Приказь Стртьлецийй.</w:t>
      </w:r>
    </w:p>
    <w:p>
      <w:pPr>
        <w:pStyle w:val="Normal"/>
      </w:pPr>
      <w:r>
        <w:t xml:space="preserve">Т. Г. (1649 — 1675) Въ ономъ вБдать судомь и </w:t>
      </w:r>
      <w:r>
        <w:br/>
      </w:r>
      <w:r>
        <w:t xml:space="preserve">расправою Стр$льцовь во всБхъ дфлахъ, кро- </w:t>
      </w:r>
      <w:r>
        <w:br/>
      </w:r>
      <w:r>
        <w:t xml:space="preserve">мБ разбоя и татьбы съ поличнымь. Ул. Гл. </w:t>
      </w:r>
      <w:r>
        <w:br/>
      </w:r>
      <w:r>
        <w:t xml:space="preserve">хх.</w:t>
      </w:r>
    </w:p>
    <w:p>
      <w:pPr>
        <w:pStyle w:val="Normal"/>
      </w:pPr>
      <w:r>
        <w:t xml:space="preserve">Т. ИП. (1676—1688) О именоваши Приказа На- </w:t>
      </w:r>
      <w:r>
        <w:br/>
      </w:r>
      <w:r>
        <w:t xml:space="preserve">дворной пфхоты, переименованнаго въ 190 го- </w:t>
      </w:r>
      <w:r>
        <w:br/>
      </w:r>
      <w:r>
        <w:t xml:space="preserve">ду изъ Стр5лецкаго, по прежнему Стр$лец- </w:t>
      </w:r>
      <w:r>
        <w:br/>
      </w:r>
      <w:r>
        <w:t xml:space="preserve">кимь Приказом. 975.</w:t>
      </w:r>
    </w:p>
    <w:p>
      <w:pPr>
        <w:pStyle w:val="Normal"/>
      </w:pPr>
      <w:r>
        <w:t xml:space="preserve">Т. Ш. (4689 — 1699) Пошлины по суднымь </w:t>
      </w:r>
      <w:r>
        <w:br/>
      </w:r>
      <w:r>
        <w:t xml:space="preserve">дБламь взыскивать съ Стрвльцовъ въ СтрЁ- </w:t>
      </w:r>
      <w:r>
        <w:br/>
      </w:r>
      <w:r>
        <w:t xml:space="preserve">лецкомъь Приказф, а не въ Разрядф. 1451.— </w:t>
      </w:r>
      <w:r>
        <w:br/>
      </w:r>
      <w:r>
        <w:t xml:space="preserve">Въ оный присылать воровъ и разбойниковь, </w:t>
      </w:r>
      <w:r>
        <w:br/>
      </w:r>
      <w:r>
        <w:t xml:space="preserve">пойманныхь въ городахъ и у%здахъ съ воров- </w:t>
      </w:r>
      <w:r>
        <w:br/>
      </w:r>
      <w:r>
        <w:t xml:space="preserve">скими вещами. 1515. — Въ оный вносить </w:t>
      </w:r>
      <w:r>
        <w:br/>
      </w:r>
      <w:r>
        <w:t xml:space="preserve">оброчныя деньги съ Стрфлецкихь земель. 1667. </w:t>
      </w:r>
      <w:r>
        <w:br/>
      </w:r>
      <w:r>
        <w:t xml:space="preserve">— Подавать въ оный Слободскимъ старо- </w:t>
      </w:r>
      <w:r>
        <w:br/>
      </w:r>
      <w:r>
        <w:t xml:space="preserve">стамъ списки о живущихь въ слободахъ гу- </w:t>
      </w:r>
      <w:r>
        <w:br/>
      </w:r>
      <w:r>
        <w:t xml:space="preserve">лящихь людахъ и рода ихъ жизни. 1678. — </w:t>
      </w:r>
      <w:r>
        <w:br/>
      </w:r>
      <w:r>
        <w:t xml:space="preserve">Въ оный приводить для розыска и наказаня </w:t>
      </w:r>
      <w:r>
        <w:br/>
      </w:r>
      <w:r>
        <w:t xml:space="preserve">грабителей и воровь на пожар, зажигателей, </w:t>
      </w:r>
      <w:r>
        <w:br/>
      </w:r>
      <w:r>
        <w:t xml:space="preserve">стр$ляющихь по улицамъ изъ ружей и бросаю- </w:t>
      </w:r>
      <w:r>
        <w:br/>
      </w:r>
      <w:r>
        <w:t xml:space="preserve">щихь ракеты. 1695. — О передач въ оный </w:t>
      </w:r>
      <w:r>
        <w:br/>
      </w:r>
      <w:r>
        <w:t xml:space="preserve">дЪль изъ Земскаго Приказа. 17145.</w:t>
      </w:r>
    </w:p>
    <w:p>
      <w:pPr>
        <w:pStyle w:val="Normal"/>
      </w:pPr>
      <w:r>
        <w:t xml:space="preserve">Т. ТУ. (1700 — 1712) О сборБ во вебхь Мо- </w:t>
      </w:r>
      <w:r>
        <w:br/>
      </w:r>
      <w:r>
        <w:t xml:space="preserve">сковскихь слободахь и всфхъ дворовъ мосто- </w:t>
      </w:r>
      <w:r>
        <w:br/>
      </w:r>
      <w:r>
        <w:t xml:space="preserve">выхъ денегь въ Стр$лецьи Приказъ. 1789. </w:t>
      </w:r>
      <w:r>
        <w:br/>
      </w:r>
      <w:r>
        <w:t xml:space="preserve">— О вБдеши Нмецкой слободы по запискё </w:t>
      </w:r>
      <w:r>
        <w:br/>
      </w:r>
      <w:r>
        <w:t xml:space="preserve">крфпостей на дворы въ СтрБлецкомь При- </w:t>
      </w:r>
      <w:r>
        <w:br/>
      </w:r>
      <w:r>
        <w:t xml:space="preserve">казБ. 1850. 1851.—О переименоваши онаго </w:t>
      </w:r>
      <w:r>
        <w:br/>
      </w:r>
      <w:r>
        <w:t xml:space="preserve">Приказомь Земскихъ Дфль. 1859.</w:t>
      </w:r>
    </w:p>
    <w:p>
      <w:pPr>
        <w:pStyle w:val="Normal"/>
      </w:pPr>
      <w:r>
        <w:t xml:space="preserve">См. также: Приказъ воЕнныхъ дзлъ. При- </w:t>
      </w:r>
      <w:r>
        <w:br/>
      </w:r>
      <w:r>
        <w:t xml:space="preserve">кАзь Инозимскй п РЕЙТАРСКШ. ВоЕн-</w:t>
      </w:r>
    </w:p>
    <w:p>
      <w:pPr>
        <w:pStyle w:val="Normal"/>
      </w:pPr>
      <w:r>
        <w:t xml:space="preserve">ная Коллегая. </w:t>
      </w:r>
      <w:r>
        <w:br/>
      </w:r>
      <w:r>
        <w:t xml:space="preserve">$5</w:t>
      </w:r>
    </w:p>
    <w:p>
      <w:pPr>
        <w:pStyle w:val="Normal"/>
      </w:pPr>
      <w:r>
        <w:t xml:space="preserve">655 </w:t>
      </w:r>
      <w:r>
        <w:br/>
      </w:r>
      <w:r>
        <w:t xml:space="preserve">п.</w:t>
      </w:r>
    </w:p>
    <w:p>
      <w:pPr>
        <w:pStyle w:val="Normal"/>
      </w:pPr>
      <w:r>
        <w:t xml:space="preserve">ХХХ Приказы буднае.</w:t>
      </w:r>
    </w:p>
    <w:p>
      <w:pPr>
        <w:pStyle w:val="Normal"/>
      </w:pPr>
      <w:r>
        <w:t xml:space="preserve">Т. Г. (1649—1675) Кашя дфла вздать н произ- </w:t>
      </w:r>
      <w:r>
        <w:br/>
      </w:r>
      <w:r>
        <w:t xml:space="preserve">водить въ Судномь ПриказЬ. Ул. ХРЛД. 52, </w:t>
      </w:r>
      <w:r>
        <w:br/>
      </w:r>
      <w:r>
        <w:t xml:space="preserve">55. ХХ. &amp;, ХХЛ. 49.</w:t>
      </w:r>
    </w:p>
    <w:p>
      <w:pPr>
        <w:pStyle w:val="Normal"/>
      </w:pPr>
      <w:r>
        <w:t xml:space="preserve">Т. П. (1676 — 1688) Объ отсылкб дБаъ, р5- </w:t>
      </w:r>
      <w:r>
        <w:br/>
      </w:r>
      <w:r>
        <w:t xml:space="preserve">шеныхь прежними Судьями Московскаго Суд- </w:t>
      </w:r>
      <w:r>
        <w:br/>
      </w:r>
      <w:r>
        <w:t xml:space="preserve">наго Приказа, въ иные Приказы. 746.—Дфла, </w:t>
      </w:r>
      <w:r>
        <w:br/>
      </w:r>
      <w:r>
        <w:t xml:space="preserve">бывица въ Приказ холопья суда, перенести </w:t>
      </w:r>
      <w:r>
        <w:br/>
      </w:r>
      <w:r>
        <w:t xml:space="preserve">въ Судный Приказъ, въ которомъ учинить для </w:t>
      </w:r>
      <w:r>
        <w:br/>
      </w:r>
      <w:r>
        <w:t xml:space="preserve">сего особый столъ. 897. — Иски о насиль- </w:t>
      </w:r>
      <w:r>
        <w:br/>
      </w:r>
      <w:r>
        <w:t xml:space="preserve">номъ завладфши, о побояхь и грабеж про- </w:t>
      </w:r>
      <w:r>
        <w:br/>
      </w:r>
      <w:r>
        <w:t xml:space="preserve">изводить въ Судномь Приказ. 951. — Вь </w:t>
      </w:r>
      <w:r>
        <w:br/>
      </w:r>
      <w:r>
        <w:t xml:space="preserve">ономь учинить опись всфхъ дфлъ вершеныхъ н </w:t>
      </w:r>
      <w:r>
        <w:br/>
      </w:r>
      <w:r>
        <w:t xml:space="preserve">невершеныхъ. 1080. — Въ Судныхъ Прива- </w:t>
      </w:r>
      <w:r>
        <w:br/>
      </w:r>
      <w:r>
        <w:t xml:space="preserve">захъ не принимать просьбъ о выкуп вот- </w:t>
      </w:r>
      <w:r>
        <w:br/>
      </w:r>
      <w:r>
        <w:t xml:space="preserve">чинъ. 1085. — О вБдениг въ Судномъ Во- </w:t>
      </w:r>
      <w:r>
        <w:br/>
      </w:r>
      <w:r>
        <w:t xml:space="preserve">лодим!рекомь Приказ Челобитнаго Приказа, </w:t>
      </w:r>
      <w:r>
        <w:br/>
      </w:r>
      <w:r>
        <w:t xml:space="preserve">бывшаго дотолЪ въ вфдомствз Московекаго </w:t>
      </w:r>
      <w:r>
        <w:br/>
      </w:r>
      <w:r>
        <w:t xml:space="preserve">Суднаго же Приказа. 1108. }</w:t>
      </w:r>
    </w:p>
    <w:p>
      <w:pPr>
        <w:pStyle w:val="Normal"/>
      </w:pPr>
      <w:r>
        <w:t xml:space="preserve">Т. ПЕ. (1689 — 1699) Дьла о раздфдф дви- </w:t>
      </w:r>
      <w:r>
        <w:br/>
      </w:r>
      <w:r>
        <w:t xml:space="preserve">жимыхъ наслфдственныхь имфны, о прида- </w:t>
      </w:r>
      <w:r>
        <w:br/>
      </w:r>
      <w:r>
        <w:t xml:space="preserve">номь и о духовныхъь, бывния въ вфдомствь </w:t>
      </w:r>
      <w:r>
        <w:br/>
      </w:r>
      <w:r>
        <w:t xml:space="preserve">Натраршаго Разряда, вфдать впредь въ Мо- </w:t>
      </w:r>
      <w:r>
        <w:br/>
      </w:r>
      <w:r>
        <w:t xml:space="preserve">сковскомъь Судномъ Приказф. 1452. — О при- </w:t>
      </w:r>
      <w:r>
        <w:br/>
      </w:r>
      <w:r>
        <w:t xml:space="preserve">сылкз въ Московсьш Судный Приказъ изъ </w:t>
      </w:r>
      <w:r>
        <w:br/>
      </w:r>
      <w:r>
        <w:t xml:space="preserve">всфхь Привазныхъь Палать и Избъ вфдомостей </w:t>
      </w:r>
      <w:r>
        <w:br/>
      </w:r>
      <w:r>
        <w:t xml:space="preserve">о судныхь дфлахъ. 1494. — О уничтожеши </w:t>
      </w:r>
      <w:r>
        <w:br/>
      </w:r>
      <w:r>
        <w:t xml:space="preserve">Суднаго Володим!рскаго и Земекаго Прика- </w:t>
      </w:r>
      <w:r>
        <w:br/>
      </w:r>
      <w:r>
        <w:t xml:space="preserve">зовъ и о передач дфль перваго вефхъ, а по- </w:t>
      </w:r>
      <w:r>
        <w:br/>
      </w:r>
      <w:r>
        <w:t xml:space="preserve">елфдняго нфвоторой части въ Судный Москов- </w:t>
      </w:r>
      <w:r>
        <w:br/>
      </w:r>
      <w:r>
        <w:t xml:space="preserve">ский Нривазз. 1745.</w:t>
      </w:r>
    </w:p>
    <w:p>
      <w:pPr>
        <w:pStyle w:val="Normal"/>
      </w:pPr>
      <w:r>
        <w:t xml:space="preserve">Т. ГУ. (1700 — 1712) О понуждеши Митропо- </w:t>
      </w:r>
      <w:r>
        <w:br/>
      </w:r>
      <w:r>
        <w:t xml:space="preserve">лита Нижегородскаго къ выдачв еудныхъ и </w:t>
      </w:r>
      <w:r>
        <w:br/>
      </w:r>
      <w:r>
        <w:t xml:space="preserve">допросвыхь дЬль и по духовнымъ, которыя </w:t>
      </w:r>
      <w:r>
        <w:br/>
      </w:r>
      <w:r>
        <w:t xml:space="preserve">по уничтожени Патр!аршаго Разряда дол- </w:t>
      </w:r>
      <w:r>
        <w:br/>
      </w:r>
      <w:r>
        <w:t xml:space="preserve">женствовали поступить въ Судный Москов- </w:t>
      </w:r>
      <w:r>
        <w:br/>
      </w:r>
      <w:r>
        <w:t xml:space="preserve">ски Приказъ. 4862. — Подтверждене о вф- </w:t>
      </w:r>
      <w:r>
        <w:br/>
      </w:r>
      <w:r>
        <w:t xml:space="preserve">дени дфлъь о раздфлф движимьхь насл$д- </w:t>
      </w:r>
      <w:r>
        <w:br/>
      </w:r>
      <w:r>
        <w:t xml:space="preserve">ственныхь имбнй о приданомь и о духов- </w:t>
      </w:r>
      <w:r>
        <w:br/>
      </w:r>
      <w:r>
        <w:t xml:space="preserve">ныхь въ Судномь Приказё, и о допрос въ </w:t>
      </w:r>
      <w:r>
        <w:br/>
      </w:r>
      <w:r>
        <w:t xml:space="preserve">ономъ же Священно и церковнослужителей по </w:t>
      </w:r>
      <w:r>
        <w:br/>
      </w:r>
      <w:r>
        <w:t xml:space="preserve">ссылкамъ о свидфтельств®. 1876. — Духов- </w:t>
      </w:r>
      <w:r>
        <w:br/>
      </w:r>
      <w:r>
        <w:t xml:space="preserve">ныл завфщаня лвлять къ записк® въ Судный </w:t>
      </w:r>
      <w:r>
        <w:br/>
      </w:r>
      <w:r>
        <w:t xml:space="preserve">Приказъ. 1970. — Въ ономъ записывать от- </w:t>
      </w:r>
      <w:r>
        <w:br/>
      </w:r>
      <w:r>
        <w:t xml:space="preserve">пускныя письма дворовымь людямъ и крестья- </w:t>
      </w:r>
      <w:r>
        <w:br/>
      </w:r>
      <w:r>
        <w:t xml:space="preserve">памъ и выдавать записи на иплфнныхъ. 1997. </w:t>
      </w:r>
      <w:r>
        <w:br/>
      </w:r>
      <w:r>
        <w:t xml:space="preserve">— Кабальныхь и крьпостныхь людей, кои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 смерти своихъ госцодъ останутся свобод- </w:t>
      </w:r>
      <w:r>
        <w:br/>
      </w:r>
      <w:r>
        <w:t xml:space="preserve">ными, приводить въ Московсви Судный При- </w:t>
      </w:r>
      <w:r>
        <w:br/>
      </w:r>
      <w:r>
        <w:t xml:space="preserve">казъ. 2055. — Вь ономъь записывать старыя </w:t>
      </w:r>
      <w:r>
        <w:br/>
      </w:r>
      <w:r>
        <w:t xml:space="preserve">крБпости и выниси на людей. 2088. — Въ </w:t>
      </w:r>
      <w:r>
        <w:br/>
      </w:r>
      <w:r>
        <w:t xml:space="preserve">Судномъь Приказ прибить реэстръ заказнымь </w:t>
      </w:r>
      <w:r>
        <w:br/>
      </w:r>
      <w:r>
        <w:t xml:space="preserve">Украинскимь городамв, въ коихъ запрещено </w:t>
      </w:r>
      <w:r>
        <w:br/>
      </w:r>
      <w:r>
        <w:t xml:space="preserve">пробрьтать земли Московскимь Дворянамъ и </w:t>
      </w:r>
      <w:r>
        <w:br/>
      </w:r>
      <w:r>
        <w:t xml:space="preserve">дБтямь Боярскимь. 2101.— Изь онаго посы- </w:t>
      </w:r>
      <w:r>
        <w:br/>
      </w:r>
      <w:r>
        <w:t xml:space="preserve">лать солдатъ для поимки воровъ и разбойни- </w:t>
      </w:r>
      <w:r>
        <w:br/>
      </w:r>
      <w:r>
        <w:t xml:space="preserve">ковъ. 2169.</w:t>
      </w:r>
    </w:p>
    <w:p>
      <w:pPr>
        <w:pStyle w:val="Normal"/>
      </w:pPr>
      <w:r>
        <w:t xml:space="preserve">Т. У. (1715 — 1749) О перевод Суднаго При- </w:t>
      </w:r>
      <w:r>
        <w:br/>
      </w:r>
      <w:r>
        <w:t xml:space="preserve">каза изь Москвы въ С. Петербургъ. 2788. </w:t>
      </w:r>
      <w:r>
        <w:br/>
      </w:r>
      <w:r>
        <w:t xml:space="preserve">Т. УШ. (1728 — 1752) О узреждены вновь </w:t>
      </w:r>
      <w:r>
        <w:br/>
      </w:r>
      <w:r>
        <w:t xml:space="preserve">Суднаго Приказа въ Москвф, подъ анеллящею</w:t>
      </w:r>
    </w:p>
    <w:p>
      <w:pPr>
        <w:pStyle w:val="Normal"/>
      </w:pPr>
      <w:r>
        <w:t xml:space="preserve">Юстицъ-Коллеги. 5521. 5597.</w:t>
      </w:r>
    </w:p>
    <w:p>
      <w:pPr>
        <w:pStyle w:val="Normal"/>
      </w:pPr>
      <w:r>
        <w:t xml:space="preserve">Т. 1Х. (1755 — 1756) Подтверждеше Фудному </w:t>
      </w:r>
      <w:r>
        <w:br/>
      </w:r>
      <w:r>
        <w:t xml:space="preserve">Приказу о скорМинемь рфшеви дфль Офи- </w:t>
      </w:r>
      <w:r>
        <w:br/>
      </w:r>
      <w:r>
        <w:t xml:space="preserve">перовъ. 6416. — Порядокъ его еношешй съ </w:t>
      </w:r>
      <w:r>
        <w:br/>
      </w:r>
      <w:r>
        <w:t xml:space="preserve">Малороссскою Канцеляр!ею. 6981.</w:t>
      </w:r>
    </w:p>
    <w:p>
      <w:pPr>
        <w:pStyle w:val="Normal"/>
      </w:pPr>
      <w:r>
        <w:t xml:space="preserve">Т. ХЕ. (41740 — 1745) Въ Судномь Приказь </w:t>
      </w:r>
      <w:r>
        <w:br/>
      </w:r>
      <w:r>
        <w:t xml:space="preserve">быть Главному Командиру и съ нимъ двумъ </w:t>
      </w:r>
      <w:r>
        <w:br/>
      </w:r>
      <w:r>
        <w:t xml:space="preserve">Совътникамь и двумь Аесессорамъ. 8617.</w:t>
      </w:r>
    </w:p>
    <w:p>
      <w:pPr>
        <w:pStyle w:val="Normal"/>
      </w:pPr>
      <w:r>
        <w:t xml:space="preserve">Т. ХУ. (1758 — 1762) О раздфлени Суднаго </w:t>
      </w:r>
      <w:r>
        <w:br/>
      </w:r>
      <w:r>
        <w:t xml:space="preserve">Приказа на три Департамента. 11422.</w:t>
      </w:r>
    </w:p>
    <w:p>
      <w:pPr>
        <w:pStyle w:val="Normal"/>
      </w:pPr>
      <w:r>
        <w:t xml:space="preserve">Т. ХУГ. (1762 — 1764) О раздълеши Суднаго </w:t>
      </w:r>
      <w:r>
        <w:br/>
      </w:r>
      <w:r>
        <w:t xml:space="preserve">Приказа на четыре Департамента; о раепре- </w:t>
      </w:r>
      <w:r>
        <w:br/>
      </w:r>
      <w:r>
        <w:t xml:space="preserve">ДФленфи между ними дфлъ; о порядкф ихъ </w:t>
      </w:r>
      <w:r>
        <w:br/>
      </w:r>
      <w:r>
        <w:t xml:space="preserve">рынешя въ Девартаментахь и въ Общемь Со- </w:t>
      </w:r>
      <w:r>
        <w:br/>
      </w:r>
      <w:r>
        <w:t xml:space="preserve">брани, и о должности Прокурора и Секре- </w:t>
      </w:r>
      <w:r>
        <w:br/>
      </w:r>
      <w:r>
        <w:t xml:space="preserve">тарей онаго Приказа. 11989, 2.7, 8, 9—12.</w:t>
      </w:r>
    </w:p>
    <w:p>
      <w:pPr>
        <w:pStyle w:val="Normal"/>
      </w:pPr>
      <w:r>
        <w:t xml:space="preserve">Т. ХХ. (1781—1785) О упразднени Суднаго </w:t>
      </w:r>
      <w:r>
        <w:br/>
      </w:r>
      <w:r>
        <w:t xml:space="preserve">Приказа и о назначеши срока для окончашя </w:t>
      </w:r>
      <w:r>
        <w:br/>
      </w:r>
      <w:r>
        <w:t xml:space="preserve">нерфшеныхъ въ ономъ дЬль. 15550, ло. 11.</w:t>
      </w:r>
    </w:p>
    <w:p>
      <w:pPr>
        <w:pStyle w:val="Normal"/>
      </w:pPr>
      <w:r>
        <w:t xml:space="preserve">ХХХ/И. Ириказв Сыекный-</w:t>
      </w:r>
    </w:p>
    <w:p>
      <w:pPr>
        <w:pStyle w:val="Normal"/>
      </w:pPr>
      <w:r>
        <w:t xml:space="preserve">Т. И. (1676 — 1685) Сыекнымь Приказомъ </w:t>
      </w:r>
      <w:r>
        <w:br/>
      </w:r>
      <w:r>
        <w:t xml:space="preserve">именовать бывш! прежде Разбойный Ириказъ, </w:t>
      </w:r>
      <w:r>
        <w:br/>
      </w:r>
      <w:r>
        <w:t xml:space="preserve">1052. — О посылькВ изъ Сыскнаго Приказа </w:t>
      </w:r>
      <w:r>
        <w:br/>
      </w:r>
      <w:r>
        <w:t xml:space="preserve">во всф слободы приказныхь людей для сыска </w:t>
      </w:r>
      <w:r>
        <w:br/>
      </w:r>
      <w:r>
        <w:t xml:space="preserve">воровъ и разбойниковь, не сносясь съ тЬми </w:t>
      </w:r>
      <w:r>
        <w:br/>
      </w:r>
      <w:r>
        <w:t xml:space="preserve">Приказами, гдф они вфдомы. 1265. — О по- </w:t>
      </w:r>
      <w:r>
        <w:br/>
      </w:r>
      <w:r>
        <w:t xml:space="preserve">сылкЪ изъ онаго подъячихь въ города къ Вое- </w:t>
      </w:r>
      <w:r>
        <w:br/>
      </w:r>
      <w:r>
        <w:t xml:space="preserve">взодамь для осмотра тюремъ. 3271.</w:t>
      </w:r>
    </w:p>
    <w:p>
      <w:pPr>
        <w:pStyle w:val="Normal"/>
      </w:pPr>
      <w:r>
        <w:t xml:space="preserve">Т. Ш. (1689 — 1699) О недержаши въ ономъ </w:t>
      </w:r>
      <w:r>
        <w:br/>
      </w:r>
      <w:r>
        <w:t xml:space="preserve">колодниковь за рёшеткою. 1545.</w:t>
      </w:r>
    </w:p>
    <w:p>
      <w:pPr>
        <w:pStyle w:val="Normal"/>
      </w:pPr>
      <w:r>
        <w:t xml:space="preserve">Т. ТУ. (1200 — 1712) О упичтожени Сыск- </w:t>
      </w:r>
      <w:r>
        <w:br/>
      </w:r>
      <w:r>
        <w:t xml:space="preserve">наго Приказа и о распредфлении дль онаго по </w:t>
      </w:r>
      <w:r>
        <w:br/>
      </w:r>
      <w:r>
        <w:t xml:space="preserve">принадлежности въ друге Ириказы. 1874.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УНу. (1728—1752) Учреждене Сыскиаго </w:t>
      </w:r>
      <w:r>
        <w:br/>
      </w:r>
      <w:r>
        <w:t xml:space="preserve">Приказа вновь подъ апелляцею Юстиць-Кол- </w:t>
      </w:r>
      <w:r>
        <w:br/>
      </w:r>
      <w:r>
        <w:t xml:space="preserve">лег. 5524. 5597.</w:t>
      </w:r>
    </w:p>
    <w:p>
      <w:pPr>
        <w:pStyle w:val="Normal"/>
      </w:pPr>
      <w:r>
        <w:t xml:space="preserve">Т. 1Х, (1755 — 1756) Сыскному Приказу ко- </w:t>
      </w:r>
      <w:r>
        <w:br/>
      </w:r>
      <w:r>
        <w:t xml:space="preserve">лодниковъ, присылаемыхь изь Губернй для </w:t>
      </w:r>
      <w:r>
        <w:br/>
      </w:r>
      <w:r>
        <w:t xml:space="preserve">отсылки въ Сибирь, принимать и отправлять </w:t>
      </w:r>
      <w:r>
        <w:br/>
      </w:r>
      <w:r>
        <w:t xml:space="preserve">немедленно. 6348.— ЧленамъСыскнаго Прика- </w:t>
      </w:r>
      <w:r>
        <w:br/>
      </w:r>
      <w:r>
        <w:t xml:space="preserve">за съфзжаться въ Присутстве ежедневно по </w:t>
      </w:r>
      <w:r>
        <w:br/>
      </w:r>
      <w:r>
        <w:t xml:space="preserve">утру и послЪ обфда, для скорЪйшаго рышешя </w:t>
      </w:r>
      <w:r>
        <w:br/>
      </w:r>
      <w:r>
        <w:t xml:space="preserve">АБль о колодникахь, содержащихся въ тюрь- </w:t>
      </w:r>
      <w:r>
        <w:br/>
      </w:r>
      <w:r>
        <w:t xml:space="preserve">мЬ. 6410. — Порядокъ его сношений съ Ма- </w:t>
      </w:r>
      <w:r>
        <w:br/>
      </w:r>
      <w:r>
        <w:t xml:space="preserve">лоросс1искою Канцеляр!ею. 6981.</w:t>
      </w:r>
    </w:p>
    <w:p>
      <w:pPr>
        <w:pStyle w:val="Normal"/>
      </w:pPr>
      <w:r>
        <w:t xml:space="preserve">Т. Х. (1757 — 1759) 0бъ отсылиб экстрак- </w:t>
      </w:r>
      <w:r>
        <w:br/>
      </w:r>
      <w:r>
        <w:t xml:space="preserve">товъ о содержащихся на Гжатской пристани </w:t>
      </w:r>
      <w:r>
        <w:br/>
      </w:r>
      <w:r>
        <w:t xml:space="preserve">ворахъ и разбойникахь для разсмотрфная въ </w:t>
      </w:r>
      <w:r>
        <w:br/>
      </w:r>
      <w:r>
        <w:t xml:space="preserve">Москву въ Сыскный Приказъ. 7512.</w:t>
      </w:r>
    </w:p>
    <w:p>
      <w:pPr>
        <w:pStyle w:val="Normal"/>
      </w:pPr>
      <w:r>
        <w:t xml:space="preserve">Т. Х1. (1740 — 1745) Въ Сыскномь Приказ </w:t>
      </w:r>
      <w:r>
        <w:br/>
      </w:r>
      <w:r>
        <w:t xml:space="preserve">быть Главному Командиру и съ нимъ двумъ </w:t>
      </w:r>
      <w:r>
        <w:br/>
      </w:r>
      <w:r>
        <w:t xml:space="preserve">Совфтникамь и двумъ Ассессорамъ. 8617.</w:t>
      </w:r>
    </w:p>
    <w:p>
      <w:pPr>
        <w:pStyle w:val="Normal"/>
      </w:pPr>
      <w:r>
        <w:t xml:space="preserve">Т. ХИ. (1744—1748) О немедленномь премЪ </w:t>
      </w:r>
      <w:r>
        <w:br/>
      </w:r>
      <w:r>
        <w:t xml:space="preserve">въ Сыскномь Приказф приводимыхь въ оный </w:t>
      </w:r>
      <w:r>
        <w:br/>
      </w:r>
      <w:r>
        <w:t xml:space="preserve">изь Полицш колодниковъ, хотя бы предста- </w:t>
      </w:r>
      <w:r>
        <w:br/>
      </w:r>
      <w:r>
        <w:t xml:space="preserve">вляемое дфлопроизводство писано было на </w:t>
      </w:r>
      <w:r>
        <w:br/>
      </w:r>
      <w:r>
        <w:t xml:space="preserve">простой бумаг. 89&amp;7.— О поступания Сыск- </w:t>
      </w:r>
      <w:r>
        <w:br/>
      </w:r>
      <w:r>
        <w:t xml:space="preserve">ному Приказу въ дфлахъ съ купечествомъ по </w:t>
      </w:r>
      <w:r>
        <w:br/>
      </w:r>
      <w:r>
        <w:t xml:space="preserve">Регламенту Главнаго Магистрата. 8971.</w:t>
      </w:r>
    </w:p>
    <w:p>
      <w:pPr>
        <w:pStyle w:val="Normal"/>
      </w:pPr>
      <w:r>
        <w:t xml:space="preserve">Т. Хх. (1749 — 1755) О жалованьф Секре- </w:t>
      </w:r>
      <w:r>
        <w:br/>
      </w:r>
      <w:r>
        <w:t xml:space="preserve">тарямь и приказнымь служителямь Сыскнаго </w:t>
      </w:r>
      <w:r>
        <w:br/>
      </w:r>
      <w:r>
        <w:t xml:space="preserve">Приказа. 9698. 10088.— Порядокъего сно- </w:t>
      </w:r>
      <w:r>
        <w:br/>
      </w:r>
      <w:r>
        <w:t xml:space="preserve">шений съ Военною Конторою, съ Колаегя-</w:t>
      </w:r>
    </w:p>
    <w:p>
      <w:pPr>
        <w:pStyle w:val="Normal"/>
      </w:pPr>
      <w:r>
        <w:t xml:space="preserve">ми и Канцелярями и съ прочими мфстами. |</w:t>
      </w:r>
    </w:p>
    <w:p>
      <w:pPr>
        <w:pStyle w:val="Normal"/>
      </w:pPr>
      <w:r>
        <w:t xml:space="preserve">10044.</w:t>
      </w:r>
    </w:p>
    <w:p>
      <w:pPr>
        <w:pStyle w:val="Normal"/>
      </w:pPr>
      <w:r>
        <w:t xml:space="preserve">Т. ХГУ. (1754 — 1758) Порядокъ сношений </w:t>
      </w:r>
      <w:r>
        <w:br/>
      </w:r>
      <w:r>
        <w:t xml:space="preserve">Сыскнаго Приказа ‘сь Главнымъь Коммиссар!а- </w:t>
      </w:r>
      <w:r>
        <w:br/>
      </w:r>
      <w:r>
        <w:t xml:space="preserve">томъ. 10646.</w:t>
      </w:r>
    </w:p>
    <w:p>
      <w:pPr>
        <w:pStyle w:val="Normal"/>
      </w:pPr>
      <w:r>
        <w:t xml:space="preserve">Т. ХУ. (1762 —1764) Уничтожене сего При-</w:t>
      </w:r>
    </w:p>
    <w:p>
      <w:pPr>
        <w:pStyle w:val="Normal"/>
      </w:pPr>
      <w:r>
        <w:t xml:space="preserve">каза. 11989, 22. 20.</w:t>
      </w:r>
    </w:p>
    <w:p>
      <w:pPr>
        <w:pStyle w:val="Normal"/>
      </w:pPr>
      <w:r>
        <w:t xml:space="preserve">ХХАГ. Приказ Холотй или олопьяго’</w:t>
      </w:r>
    </w:p>
    <w:p>
      <w:pPr>
        <w:pStyle w:val="Normal"/>
      </w:pPr>
      <w:r>
        <w:t xml:space="preserve">суда.</w:t>
      </w:r>
    </w:p>
    <w:p>
      <w:pPr>
        <w:pStyle w:val="Normal"/>
      </w:pPr>
      <w:r>
        <w:t xml:space="preserve">Т. 1. (1649-1675) О дБлахь, въ Холопьемь</w:t>
      </w:r>
    </w:p>
    <w:p>
      <w:pPr>
        <w:pStyle w:val="Normal"/>
      </w:pPr>
      <w:r>
        <w:t xml:space="preserve">М риказв вздомыхь, Ул. 7’. ХХ.</w:t>
      </w:r>
    </w:p>
    <w:p>
      <w:pPr>
        <w:pStyle w:val="Normal"/>
      </w:pPr>
      <w:r>
        <w:t xml:space="preserve">Т. И. (1676 — 1688) Записи на Дворцовыхь </w:t>
      </w:r>
      <w:r>
        <w:br/>
      </w:r>
      <w:r>
        <w:t xml:space="preserve">крестьяиь и бобылей, нанимающихся въ ра- </w:t>
      </w:r>
      <w:r>
        <w:br/>
      </w:r>
      <w:r>
        <w:t xml:space="preserve">‘боту на урочные тодыь въ Холопвемь При-</w:t>
      </w:r>
    </w:p>
    <w:p>
      <w:pPr>
        <w:pStyle w:val="Normal"/>
      </w:pPr>
      <w:r>
        <w:t xml:space="preserve">назв не записывать. 759.— О закрытии” Хо- </w:t>
      </w:r>
      <w:r>
        <w:br/>
      </w:r>
      <w:r>
        <w:t xml:space="preserve">лопьяго Приказа и передачи дфлъ онаго БЪ ||</w:t>
      </w:r>
    </w:p>
    <w:p>
      <w:pPr>
        <w:pStyle w:val="Normal"/>
      </w:pPr>
      <w:r>
        <w:t xml:space="preserve">Судный Ириказъ. 897,</w:t>
      </w:r>
    </w:p>
    <w:p>
      <w:pPr>
        <w:pStyle w:val="Normal"/>
      </w:pPr>
      <w:r>
        <w:t xml:space="preserve">659 </w:t>
      </w:r>
      <w:r>
        <w:br/>
      </w:r>
      <w:r>
        <w:t xml:space="preserve">п.</w:t>
      </w:r>
    </w:p>
    <w:p>
      <w:pPr>
        <w:pStyle w:val="Normal"/>
      </w:pPr>
      <w:r>
        <w:t xml:space="preserve">Т. Ш. (1689 — 1699) Отпускныя' посл умер- </w:t>
      </w:r>
      <w:r>
        <w:br/>
      </w:r>
      <w:r>
        <w:t xml:space="preserve">зиихъ господь давать дворовымъ ихъ людямъ и. </w:t>
      </w:r>
      <w:r>
        <w:br/>
      </w:r>
      <w:r>
        <w:t xml:space="preserve">крестьянскимь дётямв‘изъ Холопьяго Приказа. </w:t>
      </w:r>
      <w:r>
        <w:br/>
      </w:r>
      <w:r>
        <w:t xml:space="preserve">1585.-—Кабалы и всякаго рода записи являть </w:t>
      </w:r>
      <w:r>
        <w:br/>
      </w:r>
      <w:r>
        <w:t xml:space="preserve">въ Приказ холоньяго суда, а по другимъ </w:t>
      </w:r>
      <w:r>
        <w:br/>
      </w:r>
      <w:r>
        <w:t xml:space="preserve">городамь въ Съёзжихъ избахъ. 1490.</w:t>
      </w:r>
    </w:p>
    <w:p>
      <w:pPr>
        <w:pStyle w:val="Normal"/>
      </w:pPr>
      <w:r>
        <w:t xml:space="preserve">ТГ. ТУ. (1700—1712) Изь онаго Приказа выда- </w:t>
      </w:r>
      <w:r>
        <w:br/>
      </w:r>
      <w:r>
        <w:t xml:space="preserve">вать кабалы на кабальныхь ‘людей, а на </w:t>
      </w:r>
      <w:r>
        <w:br/>
      </w:r>
      <w:r>
        <w:t xml:space="preserve">крестьянъ ссудныя записи. 1747. 1820, п. </w:t>
      </w:r>
      <w:r>
        <w:br/>
      </w:r>
      <w:r>
        <w:t xml:space="preserve">10.</w:t>
      </w:r>
    </w:p>
    <w:p>
      <w:pPr>
        <w:pStyle w:val="Normal"/>
      </w:pPr>
      <w:r>
        <w:t xml:space="preserve">ХХХУГ. Нрипазё церковныл 051%. См. </w:t>
      </w:r>
      <w:r>
        <w:br/>
      </w:r>
      <w:r>
        <w:t xml:space="preserve">НаАтргАРШЛЕ ШриЖАЗЫ:,</w:t>
      </w:r>
    </w:p>
    <w:p>
      <w:pPr>
        <w:pStyle w:val="Normal"/>
      </w:pPr>
      <w:r>
        <w:t xml:space="preserve">ХХХИ. Ириказж Челобитенпый. См. </w:t>
      </w:r>
      <w:r>
        <w:br/>
      </w:r>
      <w:r>
        <w:t xml:space="preserve">МрРикАзы СудныеЕ.</w:t>
      </w:r>
    </w:p>
    <w:p>
      <w:pPr>
        <w:pStyle w:val="Normal"/>
      </w:pPr>
      <w:r>
        <w:t xml:space="preserve">ХХХУНГ Ириказё Ямской. бм. Ямской </w:t>
      </w:r>
      <w:r>
        <w:br/>
      </w:r>
      <w:r>
        <w:t xml:space="preserve">Приклзъ, Ямскля КаНЦЕЛЯРТЯ иКоНн- </w:t>
      </w:r>
      <w:r>
        <w:br/>
      </w:r>
      <w:r>
        <w:t xml:space="preserve">ТОРА,</w:t>
      </w:r>
    </w:p>
    <w:p>
      <w:pPr>
        <w:pStyle w:val="Normal"/>
      </w:pPr>
      <w:r>
        <w:t xml:space="preserve">ХХХ/Х. Приказныя Палаты и Избы.</w:t>
      </w:r>
    </w:p>
    <w:p>
      <w:pPr>
        <w:pStyle w:val="Normal"/>
      </w:pPr>
      <w:r>
        <w:t xml:space="preserve">Т. 1. (1649—4675) Вь Прихазныхь Избахъ до- </w:t>
      </w:r>
      <w:r>
        <w:br/>
      </w:r>
      <w:r>
        <w:t xml:space="preserve">прашивать о мфнф помфот1и и объ ‘отдачё въ </w:t>
      </w:r>
      <w:r>
        <w:br/>
      </w:r>
      <w:r>
        <w:t xml:space="preserve">приданое люмфст и вотчинь дочерямв, се- </w:t>
      </w:r>
      <w:r>
        <w:br/>
      </w:r>
      <w:r>
        <w:t xml:space="preserve">страмъ и паемянницамъ. 59. — Дфла о вор- </w:t>
      </w:r>
      <w:r>
        <w:br/>
      </w:r>
      <w:r>
        <w:t xml:space="preserve">чемств$ питьями производить Воеводамь въ </w:t>
      </w:r>
      <w:r>
        <w:br/>
      </w:r>
      <w:r>
        <w:t xml:space="preserve">Приказной ИзбЪ. 450.— Обь опредълени въ </w:t>
      </w:r>
      <w:r>
        <w:br/>
      </w:r>
      <w:r>
        <w:t xml:space="preserve">Рязани въ Приказную Избу подъячихь, по </w:t>
      </w:r>
      <w:r>
        <w:br/>
      </w:r>
      <w:r>
        <w:t xml:space="preserve">выбору тамошнихь жителей. 215.</w:t>
      </w:r>
    </w:p>
    <w:p>
      <w:pPr>
        <w:pStyle w:val="Normal"/>
      </w:pPr>
      <w:r>
        <w:t xml:space="preserve">Т. |. (1676—4688) О привод даточныхв бъг- </w:t>
      </w:r>
      <w:r>
        <w:br/>
      </w:r>
      <w:r>
        <w:t xml:space="preserve">лыхь людей въ Ириказные Избы въ указный </w:t>
      </w:r>
      <w:r>
        <w:br/>
      </w:r>
      <w:r>
        <w:t xml:space="preserve">срокъ. 847.—Почтовыя сумы въ Новогород- </w:t>
      </w:r>
      <w:r>
        <w:br/>
      </w:r>
      <w:r>
        <w:t xml:space="preserve">ской Приказной Шалатв запечатывать Нов- </w:t>
      </w:r>
      <w:r>
        <w:br/>
      </w:r>
      <w:r>
        <w:t xml:space="preserve">городскою печатью. 1082. —О привод® воя- </w:t>
      </w:r>
      <w:r>
        <w:br/>
      </w:r>
      <w:r>
        <w:t xml:space="preserve">кихЪ чиновъ людямь бфглыхь даточныхь въ </w:t>
      </w:r>
      <w:r>
        <w:br/>
      </w:r>
      <w:r>
        <w:t xml:space="preserve">тородахъ въ Приказныя Избы. 1250. — О </w:t>
      </w:r>
      <w:r>
        <w:br/>
      </w:r>
      <w:r>
        <w:t xml:space="preserve">допрашивание Новгородскихь помфииковь о </w:t>
      </w:r>
      <w:r>
        <w:br/>
      </w:r>
      <w:r>
        <w:t xml:space="preserve">мВ и устункь помои и вотчинъ въ до- </w:t>
      </w:r>
      <w:r>
        <w:br/>
      </w:r>
      <w:r>
        <w:t xml:space="preserve">махъ-Дьякамь Привазной Малаты. 1277.</w:t>
      </w:r>
    </w:p>
    <w:p>
      <w:pPr>
        <w:pStyle w:val="Normal"/>
      </w:pPr>
      <w:r>
        <w:t xml:space="preserve">Т. Ш. (1689—1699) Объ отмёткз по гвродамъ </w:t>
      </w:r>
      <w:r>
        <w:br/>
      </w:r>
      <w:r>
        <w:t xml:space="preserve">въ Приказныхь Избахъ ва пакетахь, побы- </w:t>
      </w:r>
      <w:r>
        <w:br/>
      </w:r>
      <w:r>
        <w:t xml:space="preserve">лаемьтхв чрезъ почту, дня и часа, когда они </w:t>
      </w:r>
      <w:r>
        <w:br/>
      </w:r>
      <w:r>
        <w:t xml:space="preserve">приняты ин © кБыь отосланы. 1408. — о </w:t>
      </w:r>
      <w:r>
        <w:br/>
      </w:r>
      <w:r>
        <w:t xml:space="preserve">сдфлаши особой казенной печати для Ирнказ- </w:t>
      </w:r>
      <w:r>
        <w:br/>
      </w:r>
      <w:r>
        <w:t xml:space="preserve">ной Избы города Ярославля, съ изображенемь</w:t>
      </w:r>
    </w:p>
    <w:p>
      <w:pPr>
        <w:pStyle w:val="Normal"/>
      </w:pPr>
      <w:r>
        <w:t xml:space="preserve">. герба Ярославскаго. #444. — О переименова- </w:t>
      </w:r>
      <w:r>
        <w:br/>
      </w:r>
      <w:r>
        <w:t xml:space="preserve">ши Ярославской Шриказной Избы Палатою. </w:t>
      </w:r>
      <w:r>
        <w:br/>
      </w:r>
      <w:r>
        <w:t xml:space="preserve">1445. — О дБлахь, камя вфдомы были въ </w:t>
      </w:r>
      <w:r>
        <w:br/>
      </w:r>
      <w:r>
        <w:t xml:space="preserve">Приказныхь Избахь и Палатахъ. 1494. 1527. </w:t>
      </w:r>
      <w:r>
        <w:br/>
      </w:r>
      <w:r>
        <w:t xml:space="preserve">4580, п. 1%. 1542, п. 1. 4579, п. 1,4. 4585,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660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п. 1, 2. 1594, п. 1, 9. 12. 1595, п. 1, 2, </w:t>
      </w:r>
      <w:r>
        <w:br/>
      </w:r>
      <w:r>
        <w:t xml:space="preserve">8, 9. 1645, п. 1. 1650. 1670, п. 2, 3.1675 </w:t>
      </w:r>
      <w:r>
        <w:br/>
      </w:r>
      <w:r>
        <w:t xml:space="preserve">1675. 1687, п. 1, 9, 4%, 65. 1748.</w:t>
      </w:r>
    </w:p>
    <w:p>
      <w:pPr>
        <w:pStyle w:val="Normal"/>
      </w:pPr>
      <w:r>
        <w:t xml:space="preserve">Т. ТУ. (1700—1712) О дфлахь, камя вфдомы </w:t>
      </w:r>
      <w:r>
        <w:br/>
      </w:r>
      <w:r>
        <w:t xml:space="preserve">были въ Приказныхь Избахь и Палатахъ. </w:t>
      </w:r>
      <w:r>
        <w:br/>
      </w:r>
      <w:r>
        <w:t xml:space="preserve">1778. 1785. 1792, п. 1, 29. 4195, п. 2, </w:t>
      </w:r>
      <w:r>
        <w:br/>
      </w:r>
      <w:r>
        <w:t xml:space="preserve">9, 31, 33, 69. 1819, п. 9. 1829, п. 1, 2, </w:t>
      </w:r>
      <w:r>
        <w:br/>
      </w:r>
      <w:r>
        <w:t xml:space="preserve">4%. 5, #0, 62. 1855, п. 1, 15, 16, 1856, п.</w:t>
      </w:r>
    </w:p>
    <w:p>
      <w:pPr>
        <w:pStyle w:val="Normal"/>
      </w:pPr>
      <w:r>
        <w:t xml:space="preserve">-7, 10, 15, 1%. 1844. —Въ разрядныхъ горо- </w:t>
      </w:r>
      <w:r>
        <w:br/>
      </w:r>
      <w:r>
        <w:t xml:space="preserve">дахъ для письма крфпостей учинить особыя </w:t>
      </w:r>
      <w:r>
        <w:br/>
      </w:r>
      <w:r>
        <w:t xml:space="preserve">избы близь Приказныхь Избъ, а въ малыхъ </w:t>
      </w:r>
      <w:r>
        <w:br/>
      </w:r>
      <w:r>
        <w:t xml:space="preserve">городахъ особые столы въ самыхь Приказ- </w:t>
      </w:r>
      <w:r>
        <w:br/>
      </w:r>
      <w:r>
        <w:t xml:space="preserve">ныхь Избахъ. 1850. 1851. — Объ учинейш </w:t>
      </w:r>
      <w:r>
        <w:br/>
      </w:r>
      <w:r>
        <w:t xml:space="preserve">въ Приказныхь Палатахъ и Избахь подроб- </w:t>
      </w:r>
      <w:r>
        <w:br/>
      </w:r>
      <w:r>
        <w:t xml:space="preserve">ныхъ выписокъ изъ дфль о переход недви- </w:t>
      </w:r>
      <w:r>
        <w:br/>
      </w:r>
      <w:r>
        <w:t xml:space="preserve">жимыхь имуществь оть одного владфльца къ </w:t>
      </w:r>
      <w:r>
        <w:br/>
      </w:r>
      <w:r>
        <w:t xml:space="preserve">другому, и о присылкЪ оныхь вь Помфстный </w:t>
      </w:r>
      <w:r>
        <w:br/>
      </w:r>
      <w:r>
        <w:t xml:space="preserve">Приказъ. 1892. — Объ опредфлени по выбо- </w:t>
      </w:r>
      <w:r>
        <w:br/>
      </w:r>
      <w:r>
        <w:t xml:space="preserve">рамъ въ большихъ городахь по четыре, а въ </w:t>
      </w:r>
      <w:r>
        <w:br/>
      </w:r>
      <w:r>
        <w:t xml:space="preserve">малыхь по два Дворянина, для засфдашя въ </w:t>
      </w:r>
      <w:r>
        <w:br/>
      </w:r>
      <w:r>
        <w:t xml:space="preserve">Приказныхь Избахъ вмёстБ съ Воеводами и </w:t>
      </w:r>
      <w:r>
        <w:br/>
      </w:r>
      <w:r>
        <w:t xml:space="preserve">рьшешя всякихъ дфль по общимь пригово- </w:t>
      </w:r>
      <w:r>
        <w:br/>
      </w:r>
      <w:r>
        <w:t xml:space="preserve">рамъ. 1900.—О запискв крфпостей на дворы </w:t>
      </w:r>
      <w:r>
        <w:br/>
      </w:r>
      <w:r>
        <w:t xml:space="preserve">по городамъь въ Приказныхь Избахъ. 1919. </w:t>
      </w:r>
      <w:r>
        <w:br/>
      </w:r>
      <w:r>
        <w:t xml:space="preserve">— О вфденши сбора съ торговыхь бань и съ </w:t>
      </w:r>
      <w:r>
        <w:br/>
      </w:r>
      <w:r>
        <w:t xml:space="preserve">рыбныхь ловель въ Семеновской Приказной </w:t>
      </w:r>
      <w:r>
        <w:br/>
      </w:r>
      <w:r>
        <w:t xml:space="preserve">Палатф. 1955. 1958. — Правила для взима- </w:t>
      </w:r>
      <w:r>
        <w:br/>
      </w:r>
      <w:r>
        <w:t xml:space="preserve">в1я и отсылки, куда слёдуетъ, сбора сь при- </w:t>
      </w:r>
      <w:r>
        <w:br/>
      </w:r>
      <w:r>
        <w:t xml:space="preserve">водныхь и опальныхь лошадей въ Приказ- </w:t>
      </w:r>
      <w:r>
        <w:br/>
      </w:r>
      <w:r>
        <w:t xml:space="preserve">ныхь Избахъ. 1969. 2000. — О содержани </w:t>
      </w:r>
      <w:r>
        <w:br/>
      </w:r>
      <w:r>
        <w:t xml:space="preserve">по городамъ въ Приказныхь Избахъ списковъ </w:t>
      </w:r>
      <w:r>
        <w:br/>
      </w:r>
      <w:r>
        <w:t xml:space="preserve">о оброчныхь рыбныхь ловляхъ. 2007, п. #. </w:t>
      </w:r>
      <w:r>
        <w:br/>
      </w:r>
      <w:r>
        <w:t xml:space="preserve">— О переименованш Семеновской Приказной </w:t>
      </w:r>
      <w:r>
        <w:br/>
      </w:r>
      <w:r>
        <w:t xml:space="preserve">Палаты Ингерманландскою Канцеляр!ею.2010. </w:t>
      </w:r>
      <w:r>
        <w:br/>
      </w:r>
      <w:r>
        <w:t xml:space="preserve">— О передачф въ городахъ крёпостныхъ дфлъ </w:t>
      </w:r>
      <w:r>
        <w:br/>
      </w:r>
      <w:r>
        <w:t xml:space="preserve">изъ Приказныхь Избъ въ Городовыя Ратуши.</w:t>
      </w:r>
    </w:p>
    <w:p>
      <w:pPr>
        <w:pStyle w:val="Normal"/>
      </w:pPr>
      <w:r>
        <w:t xml:space="preserve">РЕЭСТРЪ АЛФАВИТНЫЙ: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5378. — 598. Гл. ХХИГП. ст, И ГА. </w:t>
      </w:r>
      <w:r>
        <w:br/>
      </w:r>
      <w:r>
        <w:t xml:space="preserve">ХХИХ, ст. 429—351.</w:t>
      </w:r>
    </w:p>
    <w:p>
      <w:pPr>
        <w:pStyle w:val="Normal"/>
      </w:pPr>
      <w:r>
        <w:t xml:space="preserve">Т. ХХЕ (1781 — 1785) О прибавк въ оный</w:t>
      </w:r>
    </w:p>
    <w:p>
      <w:pPr>
        <w:pStyle w:val="Normal"/>
      </w:pPr>
      <w:r>
        <w:t xml:space="preserve">одного Бухгалтера. 15421.— Обь увольнени </w:t>
      </w:r>
      <w:r>
        <w:br/>
      </w:r>
      <w:r>
        <w:t xml:space="preserve">Приказовь Общественнаго Призрфн!я оть о- </w:t>
      </w:r>
      <w:r>
        <w:br/>
      </w:r>
      <w:r>
        <w:t xml:space="preserve">бязанности испрашивать разрьшеня оть’ Се- </w:t>
      </w:r>
      <w:r>
        <w:br/>
      </w:r>
      <w:r>
        <w:t xml:space="preserve">ната на заключеше контрактовь на сумму </w:t>
      </w:r>
      <w:r>
        <w:br/>
      </w:r>
      <w:r>
        <w:t xml:space="preserve">свыше 10000 рублей. 15402.</w:t>
      </w:r>
    </w:p>
    <w:p>
      <w:pPr>
        <w:pStyle w:val="Normal"/>
      </w:pPr>
      <w:r>
        <w:t xml:space="preserve">Т. ХХ. (1796 — 1797) Объ оставлеши` въ</w:t>
      </w:r>
    </w:p>
    <w:p>
      <w:pPr>
        <w:pStyle w:val="Normal"/>
      </w:pPr>
      <w:r>
        <w:t xml:space="preserve">Выборгской, Лифландской и Эстляндской Гу- </w:t>
      </w:r>
      <w:r>
        <w:br/>
      </w:r>
      <w:r>
        <w:t xml:space="preserve">берняхь Приказовь Общественнаго Призръ- </w:t>
      </w:r>
      <w:r>
        <w:br/>
      </w:r>
      <w:r>
        <w:t xml:space="preserve">ня. 17850.</w:t>
      </w:r>
    </w:p>
    <w:p>
      <w:pPr>
        <w:pStyle w:val="Normal"/>
      </w:pPr>
      <w:r>
        <w:t xml:space="preserve">Т. ХХУ. (1798—1799) Объ отдачв С. Петер-</w:t>
      </w:r>
    </w:p>
    <w:p>
      <w:pPr>
        <w:pStyle w:val="Normal"/>
      </w:pPr>
      <w:r>
        <w:t xml:space="preserve">бургскаго и Московскаго Приказовь Обще- </w:t>
      </w:r>
      <w:r>
        <w:br/>
      </w:r>
      <w:r>
        <w:t xml:space="preserve">ственнаго Призрьшя въ въдомство Городскихъ </w:t>
      </w:r>
      <w:r>
        <w:br/>
      </w:r>
      <w:r>
        <w:t xml:space="preserve">Правлении. 18662, п. 2. 18821, п. 2. — Въ </w:t>
      </w:r>
      <w:r>
        <w:br/>
      </w:r>
      <w:r>
        <w:t xml:space="preserve">Приказь Общественнаго Призрёвя произво- </w:t>
      </w:r>
      <w:r>
        <w:br/>
      </w:r>
      <w:r>
        <w:t xml:space="preserve">дить дБла на простой бумаг, безь всякихъ </w:t>
      </w:r>
      <w:r>
        <w:br/>
      </w:r>
      <w:r>
        <w:t xml:space="preserve">пошлинъ. 18719.</w:t>
      </w:r>
    </w:p>
    <w:p>
      <w:pPr>
        <w:pStyle w:val="Normal"/>
      </w:pPr>
      <w:r>
        <w:t xml:space="preserve">Т. ХХУИ. (1802 — 1805) О возстановлеши</w:t>
      </w:r>
    </w:p>
    <w:p>
      <w:pPr>
        <w:pStyle w:val="Normal"/>
      </w:pPr>
      <w:r>
        <w:t xml:space="preserve">Приказовь Общественнаго Призрён!я въ обЪ- </w:t>
      </w:r>
      <w:r>
        <w:br/>
      </w:r>
      <w:r>
        <w:t xml:space="preserve">ихъ Столицахъ. 20145, ст. /.—О принятш </w:t>
      </w:r>
      <w:r>
        <w:br/>
      </w:r>
      <w:r>
        <w:t xml:space="preserve">Столичныхь Приказовь въ особенное покро- </w:t>
      </w:r>
      <w:r>
        <w:br/>
      </w:r>
      <w:r>
        <w:t xml:space="preserve">вительство Государя Императора. 20176. —</w:t>
      </w:r>
    </w:p>
    <w:p>
      <w:pPr>
        <w:pStyle w:val="Normal"/>
      </w:pPr>
      <w:r>
        <w:t xml:space="preserve">`Обь отнесеши дфлъ по Приказамъ Обществен-</w:t>
      </w:r>
    </w:p>
    <w:p>
      <w:pPr>
        <w:pStyle w:val="Normal"/>
      </w:pPr>
      <w:r>
        <w:t xml:space="preserve">нагоПризрёшя во 2-ю Экспедицио Департамен- </w:t>
      </w:r>
      <w:r>
        <w:br/>
      </w:r>
      <w:r>
        <w:t xml:space="preserve">та Министерства Внутреннихь дфлъ. 21105,</w:t>
      </w:r>
    </w:p>
    <w:p>
      <w:pPr>
        <w:pStyle w:val="Normal"/>
      </w:pPr>
      <w:r>
        <w:t xml:space="preserve">Т. ХХУШ. (1804—1805) Опредфлен!е въ Ма-</w:t>
      </w:r>
    </w:p>
    <w:p>
      <w:pPr>
        <w:pStyle w:val="Normal"/>
      </w:pPr>
      <w:r>
        <w:t xml:space="preserve">лоросси въ Богоугодныя заведеня помощни- </w:t>
      </w:r>
      <w:r>
        <w:br/>
      </w:r>
      <w:r>
        <w:t xml:space="preserve">ковъ письмоводителямъ, которыхъ, въ награду </w:t>
      </w:r>
      <w:r>
        <w:br/>
      </w:r>
      <w:r>
        <w:t xml:space="preserve">трудовъ, считать въ дфиствительной службЪ, </w:t>
      </w:r>
      <w:r>
        <w:br/>
      </w:r>
      <w:r>
        <w:t xml:space="preserve">производя въ чины на общемь основаши. </w:t>
      </w:r>
      <w:r>
        <w:br/>
      </w:r>
      <w:r>
        <w:t xml:space="preserve">21505.—0Объ учреждеши въ Полтавской Гу- </w:t>
      </w:r>
      <w:r>
        <w:br/>
      </w:r>
      <w:r>
        <w:t xml:space="preserve">берши вмфсто двухъ Богоугоднаго заведешя </w:t>
      </w:r>
      <w:r>
        <w:br/>
      </w:r>
      <w:r>
        <w:t xml:space="preserve">хозяйствь, Гадяцкаго и Пирятинскаго, одного </w:t>
      </w:r>
      <w:r>
        <w:br/>
      </w:r>
      <w:r>
        <w:t xml:space="preserve">Роменскаго. 21697.</w:t>
      </w:r>
    </w:p>
    <w:p>
      <w:pPr>
        <w:pStyle w:val="Normal"/>
      </w:pPr>
      <w:r>
        <w:t xml:space="preserve">2087. </w:t>
      </w:r>
      <w:r>
        <w:br/>
      </w:r>
      <w:r>
        <w:t xml:space="preserve">ПРИКАЗЫ ВЫСОЧАЙНИЕ. См. Законы. </w:t>
      </w:r>
      <w:r>
        <w:br/>
      </w:r>
      <w:r>
        <w:t xml:space="preserve">ПРИКАЗЫ ОБЩЕСТВЕННАГО ПРИЗРЪЕИЯ.</w:t>
      </w:r>
    </w:p>
    <w:p>
      <w:pPr>
        <w:pStyle w:val="Normal"/>
      </w:pPr>
      <w:r>
        <w:t xml:space="preserve">1. Усретдеше Ириказовз Общественнаео </w:t>
      </w:r>
      <w:r>
        <w:br/>
      </w:r>
      <w:r>
        <w:t xml:space="preserve">Призрешя. </w:t>
      </w:r>
      <w:r>
        <w:br/>
      </w:r>
      <w:r>
        <w:t xml:space="preserve">Т. ХХ. (1775—1780) Учреждеше и составъ</w:t>
      </w:r>
    </w:p>
    <w:p>
      <w:pPr>
        <w:pStyle w:val="Normal"/>
      </w:pPr>
      <w:r>
        <w:t xml:space="preserve">Т. ХХХ. (1806 — 1807) Чиновниковъ, служа- </w:t>
      </w:r>
      <w:r>
        <w:br/>
      </w:r>
      <w:r>
        <w:t xml:space="preserve">щихъ при Богоугодныхь заведешяхъ, считать </w:t>
      </w:r>
      <w:r>
        <w:br/>
      </w:r>
      <w:r>
        <w:t xml:space="preserve">въ дфиствительной службЪ. 21990.</w:t>
      </w:r>
    </w:p>
    <w:p>
      <w:pPr>
        <w:pStyle w:val="Normal"/>
      </w:pPr>
      <w:r>
        <w:t xml:space="preserve">Т. ХХХ. (1808—1809) Учрежденте въ Вильнь, </w:t>
      </w:r>
      <w:r>
        <w:br/>
      </w:r>
      <w:r>
        <w:t xml:space="preserve">вмсто существующей тамъ Госпитальной . </w:t>
      </w:r>
      <w:r>
        <w:br/>
      </w:r>
      <w:r>
        <w:t xml:space="preserve">Коммисс!и, Приказа Общественнаго Призр%-</w:t>
      </w:r>
    </w:p>
    <w:p>
      <w:pPr>
        <w:pStyle w:val="Normal"/>
      </w:pPr>
      <w:r>
        <w:t xml:space="preserve">Приказа Общественнаго Призрёня; опредф- </w:t>
      </w:r>
      <w:r>
        <w:br/>
      </w:r>
      <w:r>
        <w:t xml:space="preserve">леше и увольнене чиновъ; порядокъ произ- </w:t>
      </w:r>
      <w:r>
        <w:br/>
      </w:r>
      <w:r>
        <w:t xml:space="preserve">водства дфлъ и отношеше къ другимь При- </w:t>
      </w:r>
      <w:r>
        <w:br/>
      </w:r>
      <w:r>
        <w:t xml:space="preserve">сутственнымь мфстамъ. 14592, Узреж. оГу- </w:t>
      </w:r>
      <w:r>
        <w:br/>
      </w:r>
      <w:r>
        <w:t xml:space="preserve">бер. Гл. Г. ст. 38, 39, Гал. ХХУ. ст.</w:t>
      </w:r>
    </w:p>
    <w:p>
      <w:pPr>
        <w:pStyle w:val="Normal"/>
      </w:pPr>
      <w:r>
        <w:t xml:space="preserve">ня. 25204.—Объ опредфлеши въ Московскый </w:t>
      </w:r>
      <w:r>
        <w:br/>
      </w:r>
      <w:r>
        <w:t xml:space="preserve">Приказь Общественнаго Призрёшя особаго </w:t>
      </w:r>
      <w:r>
        <w:br/>
      </w:r>
      <w:r>
        <w:t xml:space="preserve">Секретаря и канцелярскихъ Чиновниковв, по </w:t>
      </w:r>
      <w:r>
        <w:br/>
      </w:r>
      <w:r>
        <w:t xml:space="preserve">мфрф надобности. 25245. — Объ оставлени </w:t>
      </w:r>
      <w:r>
        <w:br/>
      </w:r>
      <w:r>
        <w:t xml:space="preserve">на прежнемь основаши Комитета. для приве-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дешя въ лучшее состояше человфколюбивыхь </w:t>
      </w:r>
      <w:r>
        <w:br/>
      </w:r>
      <w:r>
        <w:t xml:space="preserve">заведенти, съ причислешемъь къ Министерству </w:t>
      </w:r>
      <w:r>
        <w:br/>
      </w:r>
      <w:r>
        <w:t xml:space="preserve">Внутреннихь дбль; объ умножени штата и </w:t>
      </w:r>
      <w:r>
        <w:br/>
      </w:r>
      <w:r>
        <w:t xml:space="preserve">объ обязанностяхь онаго. 25855.</w:t>
      </w:r>
    </w:p>
    <w:p>
      <w:pPr>
        <w:pStyle w:val="Normal"/>
      </w:pPr>
      <w:r>
        <w:t xml:space="preserve">Т. ХХХ. (1810—1811) О присоединени При- </w:t>
      </w:r>
      <w:r>
        <w:br/>
      </w:r>
      <w:r>
        <w:t xml:space="preserve">казовъ Общественнаго Призрёня въ вЪдомство </w:t>
      </w:r>
      <w:r>
        <w:br/>
      </w:r>
      <w:r>
        <w:t xml:space="preserve">Министерства Полиции. 24507, Г 12. 24596, </w:t>
      </w:r>
      <w:r>
        <w:br/>
      </w:r>
      <w:r>
        <w:t xml:space="preserve">ст. Г. 24686.</w:t>
      </w:r>
    </w:p>
    <w:p>
      <w:pPr>
        <w:pStyle w:val="Normal"/>
      </w:pPr>
      <w:r>
        <w:t xml:space="preserve">Т. ХХХ. (1815 —1816) О назнатоши 6620 </w:t>
      </w:r>
      <w:r>
        <w:br/>
      </w:r>
      <w:r>
        <w:t xml:space="preserve">рублей въ годъ изъ доходовь С. Петербург- </w:t>
      </w:r>
      <w:r>
        <w:br/>
      </w:r>
      <w:r>
        <w:t xml:space="preserve">скаго Приказа Общественнато Призрфийя на </w:t>
      </w:r>
      <w:r>
        <w:br/>
      </w:r>
      <w:r>
        <w:t xml:space="preserve">Канцелярно онаго. 25915.—0Объ учрежденши </w:t>
      </w:r>
      <w:r>
        <w:br/>
      </w:r>
      <w:r>
        <w:t xml:space="preserve">въ Курляндской Губернйи, вмфсто Митавска- </w:t>
      </w:r>
      <w:r>
        <w:br/>
      </w:r>
      <w:r>
        <w:t xml:space="preserve">то Комитета для бфдныхь, Приказа Обще- </w:t>
      </w:r>
      <w:r>
        <w:br/>
      </w:r>
      <w:r>
        <w:t xml:space="preserve">ственнаго Призрёшя, подъ управленемь Гра- </w:t>
      </w:r>
      <w:r>
        <w:br/>
      </w:r>
      <w:r>
        <w:t xml:space="preserve">жданскаго Губернатора. 26057.—0 присылкь </w:t>
      </w:r>
      <w:r>
        <w:br/>
      </w:r>
      <w:r>
        <w:t xml:space="preserve">журналовь изъ Приказовъ Общественнаго При- </w:t>
      </w:r>
      <w:r>
        <w:br/>
      </w:r>
      <w:r>
        <w:t xml:space="preserve">зрыша къ Губернскимь Прокурорамь на раз- </w:t>
      </w:r>
      <w:r>
        <w:br/>
      </w:r>
      <w:r>
        <w:t xml:space="preserve">смотрьше. 26265.—0О постановленш общимь </w:t>
      </w:r>
      <w:r>
        <w:br/>
      </w:r>
      <w:r>
        <w:t xml:space="preserve">правиломъ, чтобы всё предметы, до заведена </w:t>
      </w:r>
      <w:r>
        <w:br/>
      </w:r>
      <w:r>
        <w:t xml:space="preserve">Приказовъ Общественнаго Иризрфн!я относя- </w:t>
      </w:r>
      <w:r>
        <w:br/>
      </w:r>
      <w:r>
        <w:t xml:space="preserve">щиеся, обсуживаемы ‘были не однимь Губер- </w:t>
      </w:r>
      <w:r>
        <w:br/>
      </w:r>
      <w:r>
        <w:t xml:space="preserve">натором», но общимь присутстыемь Приказа. </w:t>
      </w:r>
      <w:r>
        <w:br/>
      </w:r>
      <w:r>
        <w:t xml:space="preserve">26552.</w:t>
      </w:r>
    </w:p>
    <w:p>
      <w:pPr>
        <w:pStyle w:val="Normal"/>
      </w:pPr>
      <w:r>
        <w:t xml:space="preserve">Т. ХХХУ. (1818) Правила для присутствованя </w:t>
      </w:r>
      <w:r>
        <w:br/>
      </w:r>
      <w:r>
        <w:t xml:space="preserve">въ Приказахь Общественнаго Призрьшя Чле- </w:t>
      </w:r>
      <w:r>
        <w:br/>
      </w:r>
      <w:r>
        <w:t xml:space="preserve">намь Медицинскихь Управъ. 27292.</w:t>
      </w:r>
    </w:p>
    <w:p>
      <w:pPr>
        <w:pStyle w:val="Normal"/>
      </w:pPr>
      <w:r>
        <w:t xml:space="preserve">Т. ХХХУИ. (1820—1821) О содержани Кан- </w:t>
      </w:r>
      <w:r>
        <w:br/>
      </w:r>
      <w:r>
        <w:t xml:space="preserve">целярш Приказовъ изь ихъ собственныхь до- </w:t>
      </w:r>
      <w:r>
        <w:br/>
      </w:r>
      <w:r>
        <w:t xml:space="preserve">ходовъ. 28510.</w:t>
      </w:r>
    </w:p>
    <w:p>
      <w:pPr>
        <w:pStyle w:val="Normal"/>
      </w:pPr>
      <w:r>
        <w:t xml:space="preserve">Т. ХХХУШ. (1822 — 1825) Объ опредёлени </w:t>
      </w:r>
      <w:r>
        <w:br/>
      </w:r>
      <w:r>
        <w:t xml:space="preserve">въ Полтавсми и Черниговсый Приказы по </w:t>
      </w:r>
      <w:r>
        <w:br/>
      </w:r>
      <w:r>
        <w:t xml:space="preserve">одному непремфнному Члену. 29194. — 0бъ </w:t>
      </w:r>
      <w:r>
        <w:br/>
      </w:r>
      <w:r>
        <w:t xml:space="preserve">учреждени въ Одессв и Таганрог Приказовъ </w:t>
      </w:r>
      <w:r>
        <w:br/>
      </w:r>
      <w:r>
        <w:t xml:space="preserve">Общественнаго Призрня. 29549.</w:t>
      </w:r>
    </w:p>
    <w:p>
      <w:pPr>
        <w:pStyle w:val="Normal"/>
      </w:pPr>
      <w:r>
        <w:t xml:space="preserve">Т. ХХХХ. (1824) Дозволеше Генералъ-Губер- </w:t>
      </w:r>
      <w:r>
        <w:br/>
      </w:r>
      <w:r>
        <w:t xml:space="preserve">наторамь самимь разрьшать Приказы на упо- </w:t>
      </w:r>
      <w:r>
        <w:br/>
      </w:r>
      <w:r>
        <w:t xml:space="preserve">треблеше въ тодъ для исправлен!я здан1и до </w:t>
      </w:r>
      <w:r>
        <w:br/>
      </w:r>
      <w:r>
        <w:t xml:space="preserve">5000 рублей. 50051.—Объ открыти въ Та- </w:t>
      </w:r>
      <w:r>
        <w:br/>
      </w:r>
      <w:r>
        <w:t xml:space="preserve">тапрогв Приказа Общественнаго Призрьшя. </w:t>
      </w:r>
      <w:r>
        <w:br/>
      </w:r>
      <w:r>
        <w:t xml:space="preserve">50125.</w:t>
      </w:r>
    </w:p>
    <w:p>
      <w:pPr>
        <w:pStyle w:val="Normal"/>
      </w:pPr>
      <w:r>
        <w:t xml:space="preserve">Т. ХЬ. (1825) Объ открыт Правлен!я Одес- </w:t>
      </w:r>
      <w:r>
        <w:br/>
      </w:r>
      <w:r>
        <w:t xml:space="preserve">скаго Приказа Общественнаго Призрёш. </w:t>
      </w:r>
      <w:r>
        <w:br/>
      </w:r>
      <w:r>
        <w:t xml:space="preserve">50558. — Запрещеше дфлать единовременныя </w:t>
      </w:r>
      <w:r>
        <w:br/>
      </w:r>
      <w:r>
        <w:t xml:space="preserve">денежныя награждешя служащимь по вфдом- </w:t>
      </w:r>
      <w:r>
        <w:br/>
      </w:r>
      <w:r>
        <w:t xml:space="preserve">ствамь Приказовь Общественнаго Призрёшя </w:t>
      </w:r>
      <w:r>
        <w:br/>
      </w:r>
      <w:r>
        <w:t xml:space="preserve">изь суммь Приказовь. 50474.—О составлеши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строительнато капитала въ С. Петербургском </w:t>
      </w:r>
      <w:r>
        <w:br/>
      </w:r>
      <w:r>
        <w:t xml:space="preserve">Приказь Общественнаго Призрфвя. 50487.</w:t>
      </w:r>
    </w:p>
    <w:p>
      <w:pPr>
        <w:pStyle w:val="Normal"/>
      </w:pPr>
      <w:r>
        <w:t xml:space="preserve">Г. Заведешя Приказовь Общественнаго </w:t>
      </w:r>
      <w:r>
        <w:br/>
      </w:r>
      <w:r>
        <w:t xml:space="preserve">Призртьйя.</w:t>
      </w:r>
    </w:p>
    <w:p>
      <w:pPr>
        <w:pStyle w:val="Normal"/>
      </w:pPr>
      <w:r>
        <w:t xml:space="preserve">Т. ХХИ. (1781—1785) О показываяйи при реви- </w:t>
      </w:r>
      <w:r>
        <w:br/>
      </w:r>
      <w:r>
        <w:t xml:space="preserve">з1и воспитывающихся въ заведемяхъ Прика- </w:t>
      </w:r>
      <w:r>
        <w:br/>
      </w:r>
      <w:r>
        <w:t xml:space="preserve">за Общественнаго Призрфшя малолфтныхъ </w:t>
      </w:r>
      <w:r>
        <w:br/>
      </w:r>
      <w:r>
        <w:t xml:space="preserve">спротъ состоящими въ вфдомствВ сего При- </w:t>
      </w:r>
      <w:r>
        <w:br/>
      </w:r>
      <w:r>
        <w:t xml:space="preserve">каза. 15417.</w:t>
      </w:r>
    </w:p>
    <w:p>
      <w:pPr>
        <w:pStyle w:val="Normal"/>
      </w:pPr>
      <w:r>
        <w:t xml:space="preserve">Т. ХХИ. (1784—1788) Должность сего При- </w:t>
      </w:r>
      <w:r>
        <w:br/>
      </w:r>
      <w:r>
        <w:t xml:space="preserve">каза въ отношении къ управленио хозяйствен- </w:t>
      </w:r>
      <w:r>
        <w:br/>
      </w:r>
      <w:r>
        <w:t xml:space="preserve">нот частно Народныхь Училищь. 16421, 1'.1. </w:t>
      </w:r>
      <w:r>
        <w:br/>
      </w:r>
      <w:r>
        <w:t xml:space="preserve">УГ, ст. 9#—107.</w:t>
      </w:r>
    </w:p>
    <w:p>
      <w:pPr>
        <w:pStyle w:val="Normal"/>
      </w:pPr>
      <w:r>
        <w:t xml:space="preserve">Т. ХХУ. (1798—1799) О неопредфлени от- </w:t>
      </w:r>
      <w:r>
        <w:br/>
      </w:r>
      <w:r>
        <w:t xml:space="preserve">ставныхь нижнихь воинскихъ чиновъ на про- </w:t>
      </w:r>
      <w:r>
        <w:br/>
      </w:r>
      <w:r>
        <w:t xml:space="preserve">питаше вв заведешя Приказа Общественнаго </w:t>
      </w:r>
      <w:r>
        <w:br/>
      </w:r>
      <w:r>
        <w:t xml:space="preserve">Призрышя, безь его соглася. 18649.</w:t>
      </w:r>
    </w:p>
    <w:p>
      <w:pPr>
        <w:pStyle w:val="Normal"/>
      </w:pPr>
      <w:r>
        <w:t xml:space="preserve">Т. ХХУИ. (1802—1805) О возвращенти Сто- </w:t>
      </w:r>
      <w:r>
        <w:br/>
      </w:r>
      <w:r>
        <w:t xml:space="preserve">личнымь Приказамь доходовъь и завфдывашя </w:t>
      </w:r>
      <w:r>
        <w:br/>
      </w:r>
      <w:r>
        <w:t xml:space="preserve">Училищами и другими человфколюбивыми за- </w:t>
      </w:r>
      <w:r>
        <w:br/>
      </w:r>
      <w:r>
        <w:t xml:space="preserve">веденями во всемь ихъ пространствв, кромё </w:t>
      </w:r>
      <w:r>
        <w:br/>
      </w:r>
      <w:r>
        <w:t xml:space="preserve">Московской Екатерининской больницы, и объ </w:t>
      </w:r>
      <w:r>
        <w:br/>
      </w:r>
      <w:r>
        <w:t xml:space="preserve">отлуск5 суммъ въ Приказы на содержаше сихъ </w:t>
      </w:r>
      <w:r>
        <w:br/>
      </w:r>
      <w:r>
        <w:t xml:space="preserve">заведений. 20145, сте. 7.—О подвдомствь С. </w:t>
      </w:r>
      <w:r>
        <w:br/>
      </w:r>
      <w:r>
        <w:t xml:space="preserve">Петербургскойсекретнойбольницы Приказу Об- </w:t>
      </w:r>
      <w:r>
        <w:br/>
      </w:r>
      <w:r>
        <w:t xml:space="preserve">шественнато Призрнуя. 20507. —О соединен и </w:t>
      </w:r>
      <w:r>
        <w:br/>
      </w:r>
      <w:r>
        <w:t xml:space="preserve">въРигб всБхъ Богоугодныхъзаведении подъ одно </w:t>
      </w:r>
      <w:r>
        <w:br/>
      </w:r>
      <w:r>
        <w:t xml:space="preserve">управлен!е; образь управленя’ ими и средства </w:t>
      </w:r>
      <w:r>
        <w:br/>
      </w:r>
      <w:r>
        <w:t xml:space="preserve">содержашя. 20509.— Начальство Богоугод- </w:t>
      </w:r>
      <w:r>
        <w:br/>
      </w:r>
      <w:r>
        <w:t xml:space="preserve">ныхь заведений обязано увфдомлять Градскую </w:t>
      </w:r>
      <w:r>
        <w:br/>
      </w:r>
      <w:r>
        <w:t xml:space="preserve">Полицио ослучающихся въоныхъ произшеств!- </w:t>
      </w:r>
      <w:r>
        <w:br/>
      </w:r>
      <w:r>
        <w:t xml:space="preserve">яхъ. 20604.а: (См. Общ. прил. къ Г. ХР.) </w:t>
      </w:r>
      <w:r>
        <w:br/>
      </w:r>
      <w:r>
        <w:t xml:space="preserve">— О поправлени и устройств5 заведений Кы </w:t>
      </w:r>
      <w:r>
        <w:br/>
      </w:r>
      <w:r>
        <w:t xml:space="preserve">евскаго Приказа. 20658. — О заведеши въ </w:t>
      </w:r>
      <w:r>
        <w:br/>
      </w:r>
      <w:r>
        <w:t xml:space="preserve">Малоросс\йскихь Губерняхь, на счеть При- </w:t>
      </w:r>
      <w:r>
        <w:br/>
      </w:r>
      <w:r>
        <w:t xml:space="preserve">казовь Общественнаго Шризрфн1я, кирпич- </w:t>
      </w:r>
      <w:r>
        <w:br/>
      </w:r>
      <w:r>
        <w:t xml:space="preserve">ныхъ заводовъ для отстройки оныхъ горо- </w:t>
      </w:r>
      <w:r>
        <w:br/>
      </w:r>
      <w:r>
        <w:t xml:space="preserve">довъ; о назначении для сего особой суммы и </w:t>
      </w:r>
      <w:r>
        <w:br/>
      </w:r>
      <w:r>
        <w:t xml:space="preserve">правила для продажи кирпича частнымь лю- </w:t>
      </w:r>
      <w:r>
        <w:br/>
      </w:r>
      <w:r>
        <w:t xml:space="preserve">дямь. 20791.—Объ устройствф Богоугодныхь </w:t>
      </w:r>
      <w:r>
        <w:br/>
      </w:r>
      <w:r>
        <w:t xml:space="preserve">заведен! въ Полтавской Губернйи. 20808.— </w:t>
      </w:r>
      <w:r>
        <w:br/>
      </w:r>
      <w:r>
        <w:t xml:space="preserve">Преимущества воспитанниковь Рижекихь Бо- </w:t>
      </w:r>
      <w:r>
        <w:br/>
      </w:r>
      <w:r>
        <w:t xml:space="preserve">тоугодныхь заведени и о доходахъ па со- </w:t>
      </w:r>
      <w:r>
        <w:br/>
      </w:r>
      <w:r>
        <w:t xml:space="preserve">державе сихъ заведени!. 20859.</w:t>
      </w:r>
    </w:p>
    <w:p>
      <w:pPr>
        <w:pStyle w:val="Normal"/>
      </w:pPr>
      <w:r>
        <w:t xml:space="preserve">т. ххуш. (1804—1805) О возложеши на 'Том- </w:t>
      </w:r>
      <w:r>
        <w:br/>
      </w:r>
      <w:r>
        <w:t xml:space="preserve">сый Приказь устроеня участи дфтей, въ мо- </w:t>
      </w:r>
      <w:r>
        <w:br/>
      </w:r>
      <w:r>
        <w:t xml:space="preserve">настырь воспитываемыхь, и о наполневши чи-</w:t>
      </w:r>
    </w:p>
    <w:p>
      <w:pPr>
        <w:pStyle w:val="Normal"/>
      </w:pPr>
      <w:r>
        <w:t xml:space="preserve">662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сла воспитанниковъ изъ ясанныхь снротъ Ту- </w:t>
      </w:r>
      <w:r>
        <w:br/>
      </w:r>
      <w:r>
        <w:t xml:space="preserve">руханскаго края. 21952,</w:t>
      </w:r>
    </w:p>
    <w:p>
      <w:pPr>
        <w:pStyle w:val="Normal"/>
      </w:pPr>
      <w:r>
        <w:t xml:space="preserve">Т. ХМХ, (1806—1807) Обь отпуск изъ Ком- </w:t>
      </w:r>
      <w:r>
        <w:br/>
      </w:r>
      <w:r>
        <w:t xml:space="preserve">миссар1атскаго вфдомства въ Приказы Обще- </w:t>
      </w:r>
      <w:r>
        <w:br/>
      </w:r>
      <w:r>
        <w:t xml:space="preserve">ственнаго Призрёня суммы на содержаше ка- </w:t>
      </w:r>
      <w:r>
        <w:br/>
      </w:r>
      <w:r>
        <w:t xml:space="preserve">зенныхъ воспитанниковъ, увзчныхъ, неизлфчи- </w:t>
      </w:r>
      <w:r>
        <w:br/>
      </w:r>
      <w:r>
        <w:t xml:space="preserve">мо больныхь и неимБющихь пристанища у</w:t>
      </w:r>
    </w:p>
    <w:p>
      <w:pPr>
        <w:pStyle w:val="Normal"/>
      </w:pPr>
      <w:r>
        <w:t xml:space="preserve">_ своихь родственниковъ. 22195.</w:t>
      </w:r>
    </w:p>
    <w:p>
      <w:pPr>
        <w:pStyle w:val="Normal"/>
      </w:pPr>
      <w:r>
        <w:t xml:space="preserve">Т. ХХХЕ. (1810—1811) Богоугоднымь заведе- </w:t>
      </w:r>
      <w:r>
        <w:br/>
      </w:r>
      <w:r>
        <w:t xml:space="preserve">зцямъ быть въ вфдомствЪ Министерства Поли- </w:t>
      </w:r>
      <w:r>
        <w:br/>
      </w:r>
      <w:r>
        <w:t xml:space="preserve">ции. 24526, ст. Г. 24687.— Объ учрежде- </w:t>
      </w:r>
      <w:r>
        <w:br/>
      </w:r>
      <w:r>
        <w:t xml:space="preserve">ни госпиталей ин другихъ Богоугодных»ь за- </w:t>
      </w:r>
      <w:r>
        <w:br/>
      </w:r>
      <w:r>
        <w:t xml:space="preserve">ведени. 24562.</w:t>
      </w:r>
    </w:p>
    <w:p>
      <w:pPr>
        <w:pStyle w:val="Normal"/>
      </w:pPr>
      <w:r>
        <w:t xml:space="preserve">Т. ХХХШ. (1815—1816) О денежной плат </w:t>
      </w:r>
      <w:r>
        <w:br/>
      </w:r>
      <w:r>
        <w:t xml:space="preserve">за прлемъ аюдей въ Богоугодныя заведен!я </w:t>
      </w:r>
      <w:r>
        <w:br/>
      </w:r>
      <w:r>
        <w:t xml:space="preserve">С. Петербургскаго и Московскаго Приказовъ </w:t>
      </w:r>
      <w:r>
        <w:br/>
      </w:r>
      <w:r>
        <w:t xml:space="preserve">Общественнаго Призрёня; — о платф за со- </w:t>
      </w:r>
      <w:r>
        <w:br/>
      </w:r>
      <w:r>
        <w:t xml:space="preserve">держане и лечеше въ домахъ ума лишенныхь </w:t>
      </w:r>
      <w:r>
        <w:br/>
      </w:r>
      <w:r>
        <w:t xml:space="preserve">С. Петербургскаго и Московскаго Приказовъ </w:t>
      </w:r>
      <w:r>
        <w:br/>
      </w:r>
      <w:r>
        <w:t xml:space="preserve">Общественнаго Призрьшя. 25887.</w:t>
      </w:r>
    </w:p>
    <w:p>
      <w:pPr>
        <w:pStyle w:val="Normal"/>
      </w:pPr>
      <w:r>
        <w:t xml:space="preserve">Т. ХХХГУ. (1847) Дополнительныя правила </w:t>
      </w:r>
      <w:r>
        <w:br/>
      </w:r>
      <w:r>
        <w:t xml:space="preserve">для Ярославскаго дома призрёштя ближияго. </w:t>
      </w:r>
      <w:r>
        <w:br/>
      </w:r>
      <w:r>
        <w:t xml:space="preserve">26870:—0бъ отдачфвъ вфденае Курляндска- </w:t>
      </w:r>
      <w:r>
        <w:br/>
      </w:r>
      <w:r>
        <w:t xml:space="preserve">го Приказа нфкоторыхъ Богоугодныхь заве- </w:t>
      </w:r>
      <w:r>
        <w:br/>
      </w:r>
      <w:r>
        <w:t xml:space="preserve">дети въ Курляндской Губерши. 26971.</w:t>
      </w:r>
    </w:p>
    <w:p>
      <w:pPr>
        <w:pStyle w:val="Normal"/>
      </w:pPr>
      <w:r>
        <w:t xml:space="preserve">Т. ХХХУ. (1818) Обь освобождеши въ город </w:t>
      </w:r>
      <w:r>
        <w:br/>
      </w:r>
      <w:r>
        <w:t xml:space="preserve">ЛибазвЪ Витте-Гуексваго сиротскаго дома изь </w:t>
      </w:r>
      <w:r>
        <w:br/>
      </w:r>
      <w:r>
        <w:t xml:space="preserve">зависимости Приказа. 27555.</w:t>
      </w:r>
    </w:p>
    <w:p>
      <w:pPr>
        <w:pStyle w:val="Normal"/>
      </w:pPr>
      <w:r>
        <w:t xml:space="preserve">Т. ХХХУИ. (1820 — 1824) Объ учрежден </w:t>
      </w:r>
      <w:r>
        <w:br/>
      </w:r>
      <w:r>
        <w:t xml:space="preserve">Страннопр!имной Палаты при Ярославскомъ | </w:t>
      </w:r>
      <w:r>
        <w:br/>
      </w:r>
      <w:r>
        <w:t xml:space="preserve">дом призрьная ближняго. 28140. — Объ у-</w:t>
      </w:r>
    </w:p>
    <w:p>
      <w:pPr>
        <w:pStyle w:val="Normal"/>
      </w:pPr>
      <w:r>
        <w:t xml:space="preserve">чреждени‘особыхь домовъ призрфйЯ для сла- </w:t>
      </w:r>
      <w:r>
        <w:br/>
      </w:r>
      <w:r>
        <w:t xml:space="preserve">быхъ, дряхлыхь и увфчныхъ преступниковъ. </w:t>
      </w:r>
      <w:r>
        <w:br/>
      </w:r>
      <w:r>
        <w:t xml:space="preserve">28190. —О распредълензи незаконнорожден- </w:t>
      </w:r>
      <w:r>
        <w:br/>
      </w:r>
      <w:r>
        <w:t xml:space="preserve">пыхъ воспитанниковъ Приказовъ Обществен- </w:t>
      </w:r>
      <w:r>
        <w:br/>
      </w:r>
      <w:r>
        <w:t xml:space="preserve">нато Иризрфная. 28505.—О распространенйи</w:t>
      </w:r>
    </w:p>
    <w:p>
      <w:pPr>
        <w:pStyle w:val="Normal"/>
      </w:pPr>
      <w:r>
        <w:t xml:space="preserve">заведений Слободско - Украинскаго Ириказа’</w:t>
      </w:r>
    </w:p>
    <w:p>
      <w:pPr>
        <w:pStyle w:val="Normal"/>
      </w:pPr>
      <w:r>
        <w:t xml:space="preserve">Общественнаго Призрфя. 28848.</w:t>
      </w:r>
    </w:p>
    <w:p>
      <w:pPr>
        <w:pStyle w:val="Normal"/>
      </w:pPr>
      <w:r>
        <w:t xml:space="preserve">ХХХУИ. (1822—1825) Устройство бла- </w:t>
      </w:r>
      <w:r>
        <w:br/>
      </w:r>
      <w:r>
        <w:t xml:space="preserve">готворительныхь заведений въ странё Кир- </w:t>
      </w:r>
      <w:r>
        <w:br/>
      </w:r>
      <w:r>
        <w:t xml:space="preserve">тизцевъ Сибирскихь. 29127, „Г 250—255.—| </w:t>
      </w:r>
      <w:r>
        <w:br/>
      </w:r>
      <w:r>
        <w:t xml:space="preserve">Объ учреждении ‘заведен для призрёшя’ </w:t>
      </w:r>
      <w:r>
        <w:br/>
      </w:r>
      <w:r>
        <w:t xml:space="preserve">ссыльнькхь въ Сибири, сдфлавишихся неспо-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собными къ работв. 29428, 47 416—418.— |</w:t>
      </w:r>
    </w:p>
    <w:p>
      <w:pPr>
        <w:pStyle w:val="Normal"/>
      </w:pPr>
      <w:r>
        <w:t xml:space="preserve">Объ учреждении и содержани Богоугодныхь </w:t>
      </w:r>
      <w:r>
        <w:br/>
      </w:r>
      <w:r>
        <w:t xml:space="preserve">заведенй на островь Эзель. 29276, Л.Г. </w:t>
      </w:r>
      <w:r>
        <w:br/>
      </w:r>
      <w:r>
        <w:t xml:space="preserve">59, 60; 61. — Объ отдачь С. Петербург-!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ской Глазной Лечебницы въ в5дене Приказа, </w:t>
      </w:r>
      <w:r>
        <w:br/>
      </w:r>
      <w:r>
        <w:t xml:space="preserve">29491-—Наставленя для строеня Богоутод- </w:t>
      </w:r>
      <w:r>
        <w:br/>
      </w:r>
      <w:r>
        <w:t xml:space="preserve">ныхь заведевй Приказовь Обществениаго </w:t>
      </w:r>
      <w:r>
        <w:br/>
      </w:r>
      <w:r>
        <w:t xml:space="preserve">Призрьня. 29516, а. — лань учреждешя </w:t>
      </w:r>
      <w:r>
        <w:br/>
      </w:r>
      <w:r>
        <w:t xml:space="preserve">воспитанниковь Привазовь Общественнаго </w:t>
      </w:r>
      <w:r>
        <w:br/>
      </w:r>
      <w:r>
        <w:t xml:space="preserve">Призрьшя. 29547.— Дозволене состоящимь </w:t>
      </w:r>
      <w:r>
        <w:br/>
      </w:r>
      <w:r>
        <w:t xml:space="preserve">въ городв Вильнк подъ вБдешемь Приказа. </w:t>
      </w:r>
      <w:r>
        <w:br/>
      </w:r>
      <w:r>
        <w:t xml:space="preserve">Общественнаго Призрфня госпиталямь вы- </w:t>
      </w:r>
      <w:r>
        <w:br/>
      </w:r>
      <w:r>
        <w:t xml:space="preserve">АБлывать въ город и привозить ВЪ оный </w:t>
      </w:r>
      <w:r>
        <w:br/>
      </w:r>
      <w:r>
        <w:t xml:space="preserve">безпошлинно необходимо нужное количество </w:t>
      </w:r>
      <w:r>
        <w:br/>
      </w:r>
      <w:r>
        <w:t xml:space="preserve">вина для составленая лекарствь и пива для </w:t>
      </w:r>
      <w:r>
        <w:br/>
      </w:r>
      <w:r>
        <w:t xml:space="preserve">бЪаныхъ больныхъ. 29705.</w:t>
      </w:r>
    </w:p>
    <w:p>
      <w:pPr>
        <w:pStyle w:val="Normal"/>
      </w:pPr>
      <w:r>
        <w:t xml:space="preserve">Т. ХХХИХ. (1824) Учреждене въ Полтавь </w:t>
      </w:r>
      <w:r>
        <w:br/>
      </w:r>
      <w:r>
        <w:t xml:space="preserve">отдваеня воспитанниковь Приказовь Обще- </w:t>
      </w:r>
      <w:r>
        <w:br/>
      </w:r>
      <w:r>
        <w:t xml:space="preserve">ственнаго Призрён1я для приготовлешя въ </w:t>
      </w:r>
      <w:r>
        <w:br/>
      </w:r>
      <w:r>
        <w:t xml:space="preserve">писцы. 50054. — О помфщенй неслужащихь </w:t>
      </w:r>
      <w:r>
        <w:br/>
      </w:r>
      <w:r>
        <w:t xml:space="preserve">инвалидовъ, сдфлавишихся кодеками въ службЪ, </w:t>
      </w:r>
      <w:r>
        <w:br/>
      </w:r>
      <w:r>
        <w:t xml:space="preserve">и не имбющихъ средствъ къ пропитанию, въ за- </w:t>
      </w:r>
      <w:r>
        <w:br/>
      </w:r>
      <w:r>
        <w:t xml:space="preserve">веденя Приказовъ Общественнаго Призрфийя. </w:t>
      </w:r>
      <w:r>
        <w:br/>
      </w:r>
      <w:r>
        <w:t xml:space="preserve">50090.—Объ учрежденти въ Ярослава, подъ </w:t>
      </w:r>
      <w:r>
        <w:br/>
      </w:r>
      <w:r>
        <w:t xml:space="preserve">вфдешемв тамошнаго Приказа, Отдфленая вос- </w:t>
      </w:r>
      <w:r>
        <w:br/>
      </w:r>
      <w:r>
        <w:t xml:space="preserve">питанниковь для приготовлешя въ писцы, </w:t>
      </w:r>
      <w:r>
        <w:br/>
      </w:r>
      <w:r>
        <w:t xml:space="preserve">50105. —О приняти Таганрогскаго Стран- </w:t>
      </w:r>
      <w:r>
        <w:br/>
      </w:r>
      <w:r>
        <w:t xml:space="preserve">нопр!имнаго дома подъ покровительство Им- </w:t>
      </w:r>
      <w:r>
        <w:br/>
      </w:r>
      <w:r>
        <w:t xml:space="preserve">ператрицы Мар1и Феодоровны. 50155.</w:t>
      </w:r>
    </w:p>
    <w:p>
      <w:pPr>
        <w:pStyle w:val="Normal"/>
      </w:pPr>
      <w:r>
        <w:t xml:space="preserve">Т. хь. (1825) Объ освобождеши принадле- </w:t>
      </w:r>
      <w:r>
        <w:br/>
      </w:r>
      <w:r>
        <w:t xml:space="preserve">жащихь С. Петербургскому Ириказу мфсть и </w:t>
      </w:r>
      <w:r>
        <w:br/>
      </w:r>
      <w:r>
        <w:t xml:space="preserve">заведенйй, отдаваемыхъ въ наемъ, оть плате- </w:t>
      </w:r>
      <w:r>
        <w:br/>
      </w:r>
      <w:r>
        <w:t xml:space="preserve">жа однонроцентнаго сбора въ пользу города. </w:t>
      </w:r>
      <w:r>
        <w:br/>
      </w:r>
      <w:r>
        <w:t xml:space="preserve">50575.—О содержанши увфчныхъь воспитан- </w:t>
      </w:r>
      <w:r>
        <w:br/>
      </w:r>
      <w:r>
        <w:t xml:space="preserve">никовь, отдаваемыхь въ вфдомство Приказовъ </w:t>
      </w:r>
      <w:r>
        <w:br/>
      </w:r>
      <w:r>
        <w:t xml:space="preserve">Общественнаго Призрфня, наравнф ©ъ увфч- </w:t>
      </w:r>
      <w:r>
        <w:br/>
      </w:r>
      <w:r>
        <w:t xml:space="preserve">ными инвалидами. 50480.</w:t>
      </w:r>
    </w:p>
    <w:p>
      <w:pPr>
        <w:pStyle w:val="Normal"/>
      </w:pPr>
      <w:r>
        <w:t xml:space="preserve">7. Капиталы. и дотоды Приказов» Об- </w:t>
      </w:r>
      <w:r>
        <w:br/>
      </w:r>
      <w:r>
        <w:t xml:space="preserve">ществепнаго Иризртьиая.</w:t>
      </w:r>
    </w:p>
    <w:p>
      <w:pPr>
        <w:pStyle w:val="Normal"/>
      </w:pPr>
      <w:r>
        <w:t xml:space="preserve">Т. ХХ. (1775 —1780) О назначети каждому </w:t>
      </w:r>
      <w:r>
        <w:br/>
      </w:r>
      <w:r>
        <w:t xml:space="preserve">Приказу Общественнато Иризрёня въ капи- </w:t>
      </w:r>
      <w:r>
        <w:br/>
      </w:r>
      <w:r>
        <w:t xml:space="preserve">таль 15000 рублей. 14592, Узрежд, о Гу 6. </w:t>
      </w:r>
      <w:r>
        <w:br/>
      </w:r>
      <w:r>
        <w:t xml:space="preserve">ст. 582.</w:t>
      </w:r>
    </w:p>
    <w:p>
      <w:pPr>
        <w:pStyle w:val="Normal"/>
      </w:pPr>
      <w:r>
        <w:t xml:space="preserve">Т. ХХГ (1784—1785) Объ оставленйи въ вЪ- </w:t>
      </w:r>
      <w:r>
        <w:br/>
      </w:r>
      <w:r>
        <w:t xml:space="preserve">домств$ Приказа Общественнаго Призрёшя </w:t>
      </w:r>
      <w:r>
        <w:br/>
      </w:r>
      <w:r>
        <w:t xml:space="preserve">всБхъ принёдлежащихь ‘ему доходовъь и рас- </w:t>
      </w:r>
      <w:r>
        <w:br/>
      </w:r>
      <w:r>
        <w:t xml:space="preserve">ходовъ. 15726. :</w:t>
      </w:r>
    </w:p>
    <w:p>
      <w:pPr>
        <w:pStyle w:val="Normal"/>
      </w:pPr>
      <w:r>
        <w:t xml:space="preserve">Т. ХХНЕ. (1789 — 1796) О паблюдени Вы- </w:t>
      </w:r>
      <w:r>
        <w:br/>
      </w:r>
      <w:r>
        <w:t xml:space="preserve">боргскому Ириказу Общественнаго Иризрня </w:t>
      </w:r>
      <w:r>
        <w:br/>
      </w:r>
      <w:r>
        <w:t xml:space="preserve">въ принят!и залоговь правилъ, изображен- </w:t>
      </w:r>
      <w:r>
        <w:br/>
      </w:r>
      <w:r>
        <w:t xml:space="preserve">пыхъ въ Уставь Заемнаго Байка» 47546,</w:t>
      </w:r>
    </w:p>
    <w:p>
      <w:pPr>
        <w:pStyle w:val="Normal"/>
      </w:pPr>
      <w:r>
        <w:t xml:space="preserve">Я РЕЭСТРЪ АЛФАВИТНЫЙ 665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ХХМУ. (1796—1797) Объ отдачв доходовъ, </w:t>
      </w:r>
      <w:r>
        <w:br/>
      </w:r>
      <w:r>
        <w:t xml:space="preserve">собираемыхь съ имён и капиталовь Пое- </w:t>
      </w:r>
      <w:r>
        <w:br/>
      </w:r>
      <w:r>
        <w:t xml:space="preserve">зунтскихъ, назначенныхь на содержане учи- </w:t>
      </w:r>
      <w:r>
        <w:br/>
      </w:r>
      <w:r>
        <w:t xml:space="preserve">лищъ, школь и другая дачи, въ вфдене При- </w:t>
      </w:r>
      <w:r>
        <w:br/>
      </w:r>
      <w:r>
        <w:t xml:space="preserve">каза Общественнаго Призрёнйя. 18069.—Объ </w:t>
      </w:r>
      <w:r>
        <w:br/>
      </w:r>
      <w:r>
        <w:t xml:space="preserve">отсылкв изъ Главныхь Судовь штрафныхъ за </w:t>
      </w:r>
      <w:r>
        <w:br/>
      </w:r>
      <w:r>
        <w:t xml:space="preserve">тяжбу денегъ, въ Приказы Общественнаго При- </w:t>
      </w:r>
      <w:r>
        <w:br/>
      </w:r>
      <w:r>
        <w:t xml:space="preserve">зрфная. 18155, п. 7.</w:t>
      </w:r>
    </w:p>
    <w:p>
      <w:pPr>
        <w:pStyle w:val="Normal"/>
      </w:pPr>
      <w:r>
        <w:t xml:space="preserve">Т. ХХУ. (1798 — 1799) Порядокъ свидфтель- </w:t>
      </w:r>
      <w:r>
        <w:br/>
      </w:r>
      <w:r>
        <w:t xml:space="preserve">ства казны Приказовь Общественнаго Нри- </w:t>
      </w:r>
      <w:r>
        <w:br/>
      </w:r>
      <w:r>
        <w:t xml:space="preserve">зрён!я. 15595. — Объудержаши въ Прика- </w:t>
      </w:r>
      <w:r>
        <w:br/>
      </w:r>
      <w:r>
        <w:t xml:space="preserve">з5 Общественнаго Призрёшя присылаемыхь </w:t>
      </w:r>
      <w:r>
        <w:br/>
      </w:r>
      <w:r>
        <w:t xml:space="preserve">въ оные изь Казенныхь Палать билетовь </w:t>
      </w:r>
      <w:r>
        <w:br/>
      </w:r>
      <w:r>
        <w:t xml:space="preserve">Вспомогательнаго Банка довыкупа оныхъ са- </w:t>
      </w:r>
      <w:r>
        <w:br/>
      </w:r>
      <w:r>
        <w:t xml:space="preserve">мимь Банкомь. 18901.—Объ отдачв Прика- </w:t>
      </w:r>
      <w:r>
        <w:br/>
      </w:r>
      <w:r>
        <w:t xml:space="preserve">зами Обществениаго Призрён!я обфихъ Сто- </w:t>
      </w:r>
      <w:r>
        <w:br/>
      </w:r>
      <w:r>
        <w:t xml:space="preserve">лицъ капиталовь своихъ въ Олекунсвй Со- </w:t>
      </w:r>
      <w:r>
        <w:br/>
      </w:r>
      <w:r>
        <w:t xml:space="preserve">вьть и о содержаши получаемыми съ нихъ </w:t>
      </w:r>
      <w:r>
        <w:br/>
      </w:r>
      <w:r>
        <w:t xml:space="preserve">процентами ихъ заведен. 18919.</w:t>
      </w:r>
    </w:p>
    <w:p>
      <w:pPr>
        <w:pStyle w:val="Normal"/>
      </w:pPr>
      <w:r>
        <w:t xml:space="preserve">Т. ХХУИ. (1802—1805) О подачф рапортовъ </w:t>
      </w:r>
      <w:r>
        <w:br/>
      </w:r>
      <w:r>
        <w:t xml:space="preserve">на Высочайшее усмотрЪе за каждую поло- </w:t>
      </w:r>
      <w:r>
        <w:br/>
      </w:r>
      <w:r>
        <w:t xml:space="preserve">вину года о капиталахьъ, въ Столичныхь При- </w:t>
      </w:r>
      <w:r>
        <w:br/>
      </w:r>
      <w:r>
        <w:t xml:space="preserve">казахь состоящих, и о пожертвованяхъ, въ </w:t>
      </w:r>
      <w:r>
        <w:br/>
      </w:r>
      <w:r>
        <w:t xml:space="preserve">оные поступившихь. 20176. — О суммахъ, </w:t>
      </w:r>
      <w:r>
        <w:br/>
      </w:r>
      <w:r>
        <w:t xml:space="preserve">отпускаемыхь для вспоможешя С. Петербург- </w:t>
      </w:r>
      <w:r>
        <w:br/>
      </w:r>
      <w:r>
        <w:t xml:space="preserve">скому Приказу. 20548.—О раздачв капита- </w:t>
      </w:r>
      <w:r>
        <w:br/>
      </w:r>
      <w:r>
        <w:t xml:space="preserve">ловъ, Приказамь принадлежащихь, въ про- </w:t>
      </w:r>
      <w:r>
        <w:br/>
      </w:r>
      <w:r>
        <w:t xml:space="preserve">центы на томь же основанйи, на каком раз- </w:t>
      </w:r>
      <w:r>
        <w:br/>
      </w:r>
      <w:r>
        <w:t xml:space="preserve">даются капиталы Сохранной Казны. 20562.— </w:t>
      </w:r>
      <w:r>
        <w:br/>
      </w:r>
      <w:r>
        <w:t xml:space="preserve">Правила для раздачи капиталовъ подъ залоги </w:t>
      </w:r>
      <w:r>
        <w:br/>
      </w:r>
      <w:r>
        <w:t xml:space="preserve">К!евскаго Приказа Общественнаго Призрёшя. </w:t>
      </w:r>
      <w:r>
        <w:br/>
      </w:r>
      <w:r>
        <w:t xml:space="preserve">20544. — Правила употреблешя городскихъ </w:t>
      </w:r>
      <w:r>
        <w:br/>
      </w:r>
      <w:r>
        <w:t xml:space="preserve">доходовь Полтавокой Губерши на содержаше </w:t>
      </w:r>
      <w:r>
        <w:br/>
      </w:r>
      <w:r>
        <w:t xml:space="preserve">Богоугодныхь заведен. 20808. — Правила </w:t>
      </w:r>
      <w:r>
        <w:br/>
      </w:r>
      <w:r>
        <w:t xml:space="preserve">выдачи суммь изь Вятскаго Приказа Обще- </w:t>
      </w:r>
      <w:r>
        <w:br/>
      </w:r>
      <w:r>
        <w:t xml:space="preserve">ственнаго Призр5шя подъ залоги недвижимыхь </w:t>
      </w:r>
      <w:r>
        <w:br/>
      </w:r>
      <w:r>
        <w:t xml:space="preserve">имфн1, и объ отсылнф остающихся за симъ </w:t>
      </w:r>
      <w:r>
        <w:br/>
      </w:r>
      <w:r>
        <w:t xml:space="preserve">суммь въ друше Приказы, для приращен!я </w:t>
      </w:r>
      <w:r>
        <w:br/>
      </w:r>
      <w:r>
        <w:t xml:space="preserve">процентовъ въ пользу Вятскаго. 90855. — </w:t>
      </w:r>
      <w:r>
        <w:br/>
      </w:r>
      <w:r>
        <w:t xml:space="preserve">Правнла для выдачи процентовь Приказамъ </w:t>
      </w:r>
      <w:r>
        <w:br/>
      </w:r>
      <w:r>
        <w:t xml:space="preserve">С. Петербургекому и Московскому сь капи-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товъ въ пользу Приказа, 21274.—0Объ обра- </w:t>
      </w:r>
      <w:r>
        <w:br/>
      </w:r>
      <w:r>
        <w:t xml:space="preserve">щени въ Гродненской Губерщи штрафныхъ </w:t>
      </w:r>
      <w:r>
        <w:br/>
      </w:r>
      <w:r>
        <w:t xml:space="preserve">дъль, собираемыхв въ Главномъ Суд съ тя- </w:t>
      </w:r>
      <w:r>
        <w:br/>
      </w:r>
      <w:r>
        <w:t xml:space="preserve">жебныхь дфле, на Богоугодныя заведешя, въ </w:t>
      </w:r>
      <w:r>
        <w:br/>
      </w:r>
      <w:r>
        <w:t xml:space="preserve">вфдомствё Приказа Общестественнаго При- </w:t>
      </w:r>
      <w:r>
        <w:br/>
      </w:r>
      <w:r>
        <w:t xml:space="preserve">зрёшя состояшия. 24582. —Запрещене вы- </w:t>
      </w:r>
      <w:r>
        <w:br/>
      </w:r>
      <w:r>
        <w:t xml:space="preserve">давать изъ Приказовь деньги  заимообразно </w:t>
      </w:r>
      <w:r>
        <w:br/>
      </w:r>
      <w:r>
        <w:t xml:space="preserve">безъ залоговъ. 21598, п. 2.—0 ередствахъ </w:t>
      </w:r>
      <w:r>
        <w:br/>
      </w:r>
      <w:r>
        <w:t xml:space="preserve">къ умножению доходовь Ёлевскаго Приказа. </w:t>
      </w:r>
      <w:r>
        <w:br/>
      </w:r>
      <w:r>
        <w:t xml:space="preserve">21579.—Правила раздачи капиталовь Мри- </w:t>
      </w:r>
      <w:r>
        <w:br/>
      </w:r>
      <w:r>
        <w:t xml:space="preserve">каза Общественнаго Призрёня въ Финляндш </w:t>
      </w:r>
      <w:r>
        <w:br/>
      </w:r>
      <w:r>
        <w:t xml:space="preserve">коронных гейматовъ. 21615.—0 капиталахъ </w:t>
      </w:r>
      <w:r>
        <w:br/>
      </w:r>
      <w:r>
        <w:t xml:space="preserve">'Тобольскаго, Иркутскаго и Томскаго Прика- </w:t>
      </w:r>
      <w:r>
        <w:br/>
      </w:r>
      <w:r>
        <w:t xml:space="preserve">зовт. 21762.—Объ отдачВ выстроенныхь въ </w:t>
      </w:r>
      <w:r>
        <w:br/>
      </w:r>
      <w:r>
        <w:t xml:space="preserve">Казани кузнинъ въ вфдомство Приказа, и о- </w:t>
      </w:r>
      <w:r>
        <w:br/>
      </w:r>
      <w:r>
        <w:t xml:space="preserve">бращени съ нихъ доходовь въ его пользу. </w:t>
      </w:r>
      <w:r>
        <w:br/>
      </w:r>
      <w:r>
        <w:t xml:space="preserve">21872.—0О выдачф денегь изъ казны въ рас- </w:t>
      </w:r>
      <w:r>
        <w:br/>
      </w:r>
      <w:r>
        <w:t xml:space="preserve">поряжеше Жерсонскаго Приказа Обществен- </w:t>
      </w:r>
      <w:r>
        <w:br/>
      </w:r>
      <w:r>
        <w:t xml:space="preserve">наго Призрфнйя, для распространеня тамъ </w:t>
      </w:r>
      <w:r>
        <w:br/>
      </w:r>
      <w:r>
        <w:t xml:space="preserve">партикулярной верфи. 21908.</w:t>
      </w:r>
    </w:p>
    <w:p>
      <w:pPr>
        <w:pStyle w:val="Normal"/>
      </w:pPr>
      <w:r>
        <w:t xml:space="preserve">Т. ХХГХ. (1806—1807) О пр1емф капиталовь</w:t>
      </w:r>
    </w:p>
    <w:p>
      <w:pPr>
        <w:pStyle w:val="Normal"/>
      </w:pPr>
      <w:r>
        <w:t xml:space="preserve">Финляндсваго иВятскаго Приказовъ Общест- </w:t>
      </w:r>
      <w:r>
        <w:br/>
      </w:r>
      <w:r>
        <w:t xml:space="preserve">веннаго Призрьшя въ Заемный Банкъ для </w:t>
      </w:r>
      <w:r>
        <w:br/>
      </w:r>
      <w:r>
        <w:t xml:space="preserve">обращенля, 24994.—О приняти оть Ма1ора. </w:t>
      </w:r>
      <w:r>
        <w:br/>
      </w:r>
      <w:r>
        <w:t xml:space="preserve">Львова вь Калужсый Приказъ капитала для </w:t>
      </w:r>
      <w:r>
        <w:br/>
      </w:r>
      <w:r>
        <w:t xml:space="preserve">уплаты изъ процентовъ онаго подушной по- </w:t>
      </w:r>
      <w:r>
        <w:br/>
      </w:r>
      <w:r>
        <w:t xml:space="preserve">винности и сбора на содержане Уфздныхь </w:t>
      </w:r>
      <w:r>
        <w:br/>
      </w:r>
      <w:r>
        <w:t xml:space="preserve">и Земскихь Судовь за его крестьянъ. 22056. </w:t>
      </w:r>
      <w:r>
        <w:br/>
      </w:r>
      <w:r>
        <w:t xml:space="preserve">—Объ отдачё сумм, остающихся въ Прика- </w:t>
      </w:r>
      <w:r>
        <w:br/>
      </w:r>
      <w:r>
        <w:t xml:space="preserve">35 Общественнаго Призрфвя отъ раздачи Дво- </w:t>
      </w:r>
      <w:r>
        <w:br/>
      </w:r>
      <w:r>
        <w:t xml:space="preserve">рянамъ, въ заимообразную ссуду кунечеству. </w:t>
      </w:r>
      <w:r>
        <w:br/>
      </w:r>
      <w:r>
        <w:t xml:space="preserve">22126.—Подтверждене объ отдач$ въ При- </w:t>
      </w:r>
      <w:r>
        <w:br/>
      </w:r>
      <w:r>
        <w:t xml:space="preserve">казъ Общественнаго Призрёная вносимых въ </w:t>
      </w:r>
      <w:r>
        <w:br/>
      </w:r>
      <w:r>
        <w:t xml:space="preserve">Присутственныя мфота денежныхь суммъ ча- </w:t>
      </w:r>
      <w:r>
        <w:br/>
      </w:r>
      <w:r>
        <w:t xml:space="preserve">стными лицами при переносв дфль на апел- </w:t>
      </w:r>
      <w:r>
        <w:br/>
      </w:r>
      <w:r>
        <w:t xml:space="preserve">ляцио на выкупь имфвя. 22157.— О плате- </w:t>
      </w:r>
      <w:r>
        <w:br/>
      </w:r>
      <w:r>
        <w:t xml:space="preserve">жф процентовь на капиталы Приказовъ, взно- </w:t>
      </w:r>
      <w:r>
        <w:br/>
      </w:r>
      <w:r>
        <w:t xml:space="preserve">симые въ Заемные Банки. 22507.—О раздач </w:t>
      </w:r>
      <w:r>
        <w:br/>
      </w:r>
      <w:r>
        <w:t xml:space="preserve">суммь Кавказокаго Приказа подъ залоги вино- </w:t>
      </w:r>
      <w:r>
        <w:br/>
      </w:r>
      <w:r>
        <w:t xml:space="preserve">градныхв садовь и деревянныхь строен, </w:t>
      </w:r>
      <w:r>
        <w:br/>
      </w:r>
      <w:r>
        <w:t xml:space="preserve">22525.</w:t>
      </w:r>
    </w:p>
    <w:p>
      <w:pPr>
        <w:pStyle w:val="Normal"/>
      </w:pPr>
      <w:r>
        <w:t xml:space="preserve">Т. ххх. (1808—1809) Правила для раздачи </w:t>
      </w:r>
      <w:r>
        <w:br/>
      </w:r>
      <w:r>
        <w:t xml:space="preserve">хапиталовь въ заемь изь Приказовъ Е. </w:t>
      </w:r>
      <w:r>
        <w:br/>
      </w:r>
      <w:r>
        <w:t xml:space="preserve">ственнаго Призрёная. 25520. .</w:t>
      </w:r>
    </w:p>
    <w:p>
      <w:pPr>
        <w:pStyle w:val="Normal"/>
      </w:pPr>
      <w:r>
        <w:t xml:space="preserve">Т. ХХХГ (1810 — 1811) О неотсылкв изъ </w:t>
      </w:r>
      <w:r>
        <w:br/>
      </w:r>
      <w:r>
        <w:t xml:space="preserve">Присутетвенныхь мёотъ Лифляндской Губер- </w:t>
      </w:r>
      <w:r>
        <w:br/>
      </w:r>
      <w:r>
        <w:t xml:space="preserve">щи апелляцоныхь и другихъ частныхь суммъ</w:t>
      </w:r>
    </w:p>
    <w:p>
      <w:pPr>
        <w:pStyle w:val="Normal"/>
      </w:pPr>
      <w:r>
        <w:t xml:space="preserve">таловь, вносимыхь ими въ Сохранную Казну </w:t>
      </w:r>
      <w:r>
        <w:br/>
      </w:r>
      <w:r>
        <w:t xml:space="preserve">Восиитательнаго дома: 21005.</w:t>
      </w:r>
    </w:p>
    <w:p>
      <w:pPr>
        <w:pStyle w:val="Normal"/>
      </w:pPr>
      <w:r>
        <w:t xml:space="preserve">Т. ХХУШ. (1804—1805) Объ отдачь въ При- </w:t>
      </w:r>
      <w:r>
        <w:br/>
      </w:r>
      <w:r>
        <w:t xml:space="preserve">казь Общественпаге Призрфшя взносимыхь </w:t>
      </w:r>
      <w:r>
        <w:br/>
      </w:r>
      <w:r>
        <w:t xml:space="preserve">зъ Гражданскую Налату’ денегь за перенось </w:t>
      </w:r>
      <w:r>
        <w:br/>
      </w:r>
      <w:r>
        <w:t xml:space="preserve">двль, вв Сенать, для обращешя изъ процен- |</w:t>
      </w:r>
    </w:p>
    <w:p>
      <w:pPr>
        <w:pStyle w:val="Normal"/>
      </w:pPr>
      <w:r>
        <w:t xml:space="preserve">664</w:t>
      </w:r>
    </w:p>
    <w:p>
      <w:pPr>
        <w:pStyle w:val="Normal"/>
      </w:pPr>
      <w:r>
        <w:t xml:space="preserve">П..</w:t>
      </w:r>
    </w:p>
    <w:p>
      <w:pPr>
        <w:pStyle w:val="Normal"/>
      </w:pPr>
      <w:r>
        <w:t xml:space="preserve">въ Приказь Общественнаго Призрфная. 24089. </w:t>
      </w:r>
      <w:r>
        <w:br/>
      </w:r>
      <w:r>
        <w:t xml:space="preserve">а. (См. Общ. Прил. къ Г. ХР./—О приняты </w:t>
      </w:r>
      <w:r>
        <w:br/>
      </w:r>
      <w:r>
        <w:t xml:space="preserve">на. счеть Приказовъ Общественнаго Призрён!я </w:t>
      </w:r>
      <w:r>
        <w:br/>
      </w:r>
      <w:r>
        <w:t xml:space="preserve">почтовыхъ издержекъ за отправлеше въоные изъ </w:t>
      </w:r>
      <w:r>
        <w:br/>
      </w:r>
      <w:r>
        <w:t xml:space="preserve">Судебныхь мбсть апелляцонныхъ и другихъ </w:t>
      </w:r>
      <w:r>
        <w:br/>
      </w:r>
      <w:r>
        <w:t xml:space="preserve">суммь. 24100.—0О дозволенш заимообразной </w:t>
      </w:r>
      <w:r>
        <w:br/>
      </w:r>
      <w:r>
        <w:t xml:space="preserve">раздачи городскимъ, сельскимь и иновёрче- </w:t>
      </w:r>
      <w:r>
        <w:br/>
      </w:r>
      <w:r>
        <w:t xml:space="preserve">скимъ обществамъ капитала, Иркутскому При- </w:t>
      </w:r>
      <w:r>
        <w:br/>
      </w:r>
      <w:r>
        <w:t xml:space="preserve">казу Общественнаго Призрён1я принадлежа- </w:t>
      </w:r>
      <w:r>
        <w:br/>
      </w:r>
      <w:r>
        <w:t xml:space="preserve">щаго. 24517. — Тяжебныя дфла, передавае- </w:t>
      </w:r>
      <w:r>
        <w:br/>
      </w:r>
      <w:r>
        <w:t xml:space="preserve">мыя въ Приказы Общественнаго Призрёня, </w:t>
      </w:r>
      <w:r>
        <w:br/>
      </w:r>
      <w:r>
        <w:t xml:space="preserve">съ уступкою цфлыхъ капиталовъ, или съ о- </w:t>
      </w:r>
      <w:r>
        <w:br/>
      </w:r>
      <w:r>
        <w:t xml:space="preserve">ныхь процентовъ признать вазенными. 24805. </w:t>
      </w:r>
      <w:r>
        <w:br/>
      </w:r>
      <w:r>
        <w:t xml:space="preserve">а. (См. Общ. Прил. кв Т. ХЕ.)</w:t>
      </w:r>
    </w:p>
    <w:p>
      <w:pPr>
        <w:pStyle w:val="Normal"/>
      </w:pPr>
      <w:r>
        <w:t xml:space="preserve">Т. ХХХИ. (1812 — 1814) Обь оставлени въ </w:t>
      </w:r>
      <w:r>
        <w:br/>
      </w:r>
      <w:r>
        <w:t xml:space="preserve">Сохранныхь Казнахъ Воспитательныхь до- </w:t>
      </w:r>
      <w:r>
        <w:br/>
      </w:r>
      <w:r>
        <w:t xml:space="preserve">мовъ обфихъ Столицъ капиталовь Москов- </w:t>
      </w:r>
      <w:r>
        <w:br/>
      </w:r>
      <w:r>
        <w:t xml:space="preserve">скаго и С. Петербургскаго Приказовь Обще- </w:t>
      </w:r>
      <w:r>
        <w:br/>
      </w:r>
      <w:r>
        <w:t xml:space="preserve">ственнаго Призрфн!я. 25254.</w:t>
      </w:r>
    </w:p>
    <w:p>
      <w:pPr>
        <w:pStyle w:val="Normal"/>
      </w:pPr>
      <w:r>
        <w:t xml:space="preserve">Т. ХХХ. (1815 — 1816) Обь отсылк$ въ </w:t>
      </w:r>
      <w:r>
        <w:br/>
      </w:r>
      <w:r>
        <w:t xml:space="preserve">Приказь Общественнаго Призрёвя всфхъ во- </w:t>
      </w:r>
      <w:r>
        <w:br/>
      </w:r>
      <w:r>
        <w:t xml:space="preserve">обще денегь, поступающихь за переносъ дфлъ </w:t>
      </w:r>
      <w:r>
        <w:br/>
      </w:r>
      <w:r>
        <w:t xml:space="preserve">въ случав неподачи отъ представившихь о- </w:t>
      </w:r>
      <w:r>
        <w:br/>
      </w:r>
      <w:r>
        <w:t xml:space="preserve">ныя въ годовый срокь апелляцюнныхь жа- </w:t>
      </w:r>
      <w:r>
        <w:br/>
      </w:r>
      <w:r>
        <w:t xml:space="preserve">лобъ. 25951. —О свидьтельствовани суммъ, </w:t>
      </w:r>
      <w:r>
        <w:br/>
      </w:r>
      <w:r>
        <w:t xml:space="preserve">принадлежащихь Приказамь Общественнаго </w:t>
      </w:r>
      <w:r>
        <w:br/>
      </w:r>
      <w:r>
        <w:t xml:space="preserve">Призршя въ присутств?и Губернскихь Про- </w:t>
      </w:r>
      <w:r>
        <w:br/>
      </w:r>
      <w:r>
        <w:t xml:space="preserve">куроровъ. 25967.—Объ установлен соот- </w:t>
      </w:r>
      <w:r>
        <w:br/>
      </w:r>
      <w:r>
        <w:t xml:space="preserve">вБтственной цфны на души, принимаемыя </w:t>
      </w:r>
      <w:r>
        <w:br/>
      </w:r>
      <w:r>
        <w:t xml:space="preserve">въ залогь Приказами Общественнаго Призр$- </w:t>
      </w:r>
      <w:r>
        <w:br/>
      </w:r>
      <w:r>
        <w:t xml:space="preserve">ня въ Губернахьъ Малороссйскихъ, Бфлорус- </w:t>
      </w:r>
      <w:r>
        <w:br/>
      </w:r>
      <w:r>
        <w:t xml:space="preserve">скихь и всьхъ Польскихъ. 26285.—Объ отдачь </w:t>
      </w:r>
      <w:r>
        <w:br/>
      </w:r>
      <w:r>
        <w:t xml:space="preserve">вносимыхь въ Казенныя Палаты по откупамъ </w:t>
      </w:r>
      <w:r>
        <w:br/>
      </w:r>
      <w:r>
        <w:t xml:space="preserve">и подрядамъ въ залогь суммы, по желанию </w:t>
      </w:r>
      <w:r>
        <w:br/>
      </w:r>
      <w:r>
        <w:t xml:space="preserve">залогодателей въ Приказы Общественнаго </w:t>
      </w:r>
      <w:r>
        <w:br/>
      </w:r>
      <w:r>
        <w:t xml:space="preserve">Призрьшя, для приращеня процентами. 26525.</w:t>
      </w:r>
    </w:p>
    <w:p>
      <w:pPr>
        <w:pStyle w:val="Normal"/>
      </w:pPr>
      <w:r>
        <w:t xml:space="preserve">Т. ХХХМ.(1817) О затруднешяхь въ обсужи- </w:t>
      </w:r>
      <w:r>
        <w:br/>
      </w:r>
      <w:r>
        <w:t xml:space="preserve">ван!и дёлъ по Эстландскому Приказу общимъ </w:t>
      </w:r>
      <w:r>
        <w:br/>
      </w:r>
      <w:r>
        <w:t xml:space="preserve">присутствлемь. 26682. а. (См. Общ. Прил. </w:t>
      </w:r>
      <w:r>
        <w:br/>
      </w:r>
      <w:r>
        <w:t xml:space="preserve">к% Г. №.) — О возвышеши цфны на не- </w:t>
      </w:r>
      <w:r>
        <w:br/>
      </w:r>
      <w:r>
        <w:t xml:space="preserve">движимыя имфня, принимаемыя въ залогь </w:t>
      </w:r>
      <w:r>
        <w:br/>
      </w:r>
      <w:r>
        <w:t xml:space="preserve">Приказами Общественнаго Призрфшя. 26955, </w:t>
      </w:r>
      <w:r>
        <w:br/>
      </w:r>
      <w:r>
        <w:t xml:space="preserve">—О обращенш штрафныхъ: денегъ за непри- </w:t>
      </w:r>
      <w:r>
        <w:br/>
      </w:r>
      <w:r>
        <w:t xml:space="preserve">стойные въ церквахъ ‘поступки, въ пользу </w:t>
      </w:r>
      <w:r>
        <w:br/>
      </w:r>
      <w:r>
        <w:t xml:space="preserve">Приказовь Общественнаго Призрышя. 27065. </w:t>
      </w:r>
      <w:r>
        <w:br/>
      </w:r>
      <w:r>
        <w:t xml:space="preserve">` —О правилахь употребленя ‹ пожертвовашй, </w:t>
      </w:r>
      <w:r>
        <w:br/>
      </w:r>
      <w:r>
        <w:t xml:space="preserve">поступающихь на устроеше Богоугодныхь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заведении. 27076. а. (См. Общ. Прил. кв </w:t>
      </w:r>
      <w:r>
        <w:br/>
      </w:r>
      <w:r>
        <w:t xml:space="preserve">Т. ХЕ/—0Объ отдачВ въ пользу Приказовъ </w:t>
      </w:r>
      <w:r>
        <w:br/>
      </w:r>
      <w:r>
        <w:t xml:space="preserve">Общественнаго Призрёшя штрафныхъ денегь </w:t>
      </w:r>
      <w:r>
        <w:br/>
      </w:r>
      <w:r>
        <w:t xml:space="preserve">съ откупщиковъ за неподачу въ срокъ вдомо- </w:t>
      </w:r>
      <w:r>
        <w:br/>
      </w:r>
      <w:r>
        <w:t xml:space="preserve">стей о заготовляемыхъ и продаваемыхъ пить- </w:t>
      </w:r>
      <w:r>
        <w:br/>
      </w:r>
      <w:r>
        <w:t xml:space="preserve">лхь. 27101. — О процентахъь въ пользу </w:t>
      </w:r>
      <w:r>
        <w:br/>
      </w:r>
      <w:r>
        <w:t xml:space="preserve">Приказовъ Общественнаго ПризрЬшя съ част- </w:t>
      </w:r>
      <w:r>
        <w:br/>
      </w:r>
      <w:r>
        <w:t xml:space="preserve">ных суммъ, въ оные поступающихъ. 27105. </w:t>
      </w:r>
      <w:r>
        <w:br/>
      </w:r>
      <w:r>
        <w:t xml:space="preserve">—0Объ умножеши въ Клевскомь Приказв чи- </w:t>
      </w:r>
      <w:r>
        <w:br/>
      </w:r>
      <w:r>
        <w:t xml:space="preserve">сла присутствующихъ. 27151. а.—/(Сл. Общ. </w:t>
      </w:r>
      <w:r>
        <w:br/>
      </w:r>
      <w:r>
        <w:t xml:space="preserve">Прил. къ 7. ХЕ)— Правила объ употре- </w:t>
      </w:r>
      <w:r>
        <w:br/>
      </w:r>
      <w:r>
        <w:t xml:space="preserve">блеши пожертвовав!, дфлаемыхъ на устро- </w:t>
      </w:r>
      <w:r>
        <w:br/>
      </w:r>
      <w:r>
        <w:t xml:space="preserve">ен1е Богоугодныхь заведен. 27199.</w:t>
      </w:r>
    </w:p>
    <w:p>
      <w:pPr>
        <w:pStyle w:val="Normal"/>
      </w:pPr>
      <w:r>
        <w:t xml:space="preserve">Т. ХХХУ. (1818) О присутствованш въ При- </w:t>
      </w:r>
      <w:r>
        <w:br/>
      </w:r>
      <w:r>
        <w:t xml:space="preserve">казахъ Общественнаго Призр5н1я Членамъ Ме- </w:t>
      </w:r>
      <w:r>
        <w:br/>
      </w:r>
      <w:r>
        <w:t xml:space="preserve">дицинской Управы. 27292. а. (См. Общ. </w:t>
      </w:r>
      <w:r>
        <w:br/>
      </w:r>
      <w:r>
        <w:t xml:space="preserve">Прил.кзТ.ХГ. /—О мБрахъ сбереженя дене- </w:t>
      </w:r>
      <w:r>
        <w:br/>
      </w:r>
      <w:r>
        <w:t xml:space="preserve">жныхъ суммь Приказовъ Общественнаго При- </w:t>
      </w:r>
      <w:r>
        <w:br/>
      </w:r>
      <w:r>
        <w:t xml:space="preserve">зрёшя. 27299.—0О процентахъ въ пользу При- </w:t>
      </w:r>
      <w:r>
        <w:br/>
      </w:r>
      <w:r>
        <w:t xml:space="preserve">казовь Общественнаго Призрён!я съ частныхъ </w:t>
      </w:r>
      <w:r>
        <w:br/>
      </w:r>
      <w:r>
        <w:t xml:space="preserve">суммъ, въ оные поступающихъ. 27416.</w:t>
      </w:r>
    </w:p>
    <w:p>
      <w:pPr>
        <w:pStyle w:val="Normal"/>
      </w:pPr>
      <w:r>
        <w:t xml:space="preserve">Т. ХХХУ|. (1819) Дозволенше дьлать ссуды изъ </w:t>
      </w:r>
      <w:r>
        <w:br/>
      </w:r>
      <w:r>
        <w:t xml:space="preserve">Грузинскаго Мриказа со взимашемъ по 6-ти </w:t>
      </w:r>
      <w:r>
        <w:br/>
      </w:r>
      <w:r>
        <w:t xml:space="preserve">процентовь ва сто. 27809. а. (См... Общ. </w:t>
      </w:r>
      <w:r>
        <w:br/>
      </w:r>
      <w:r>
        <w:t xml:space="preserve">Прил. кз Г.ХЁ./—О поручеши Приказамъ </w:t>
      </w:r>
      <w:r>
        <w:br/>
      </w:r>
      <w:r>
        <w:t xml:space="preserve">Общественнаго Призрфня, гдф нёть Коммис- </w:t>
      </w:r>
      <w:r>
        <w:br/>
      </w:r>
      <w:r>
        <w:t xml:space="preserve">с1онеровь Опекунскаго Совфта, продажи картъ </w:t>
      </w:r>
      <w:r>
        <w:br/>
      </w:r>
      <w:r>
        <w:t xml:space="preserve">съ обращенемъ въ пользу оныхъ 5 процен- </w:t>
      </w:r>
      <w:r>
        <w:br/>
      </w:r>
      <w:r>
        <w:t xml:space="preserve">товъ съ вырученнаго капитала. 27815. — </w:t>
      </w:r>
      <w:r>
        <w:br/>
      </w:r>
      <w:r>
        <w:t xml:space="preserve">О точномъ выполнении Губернаторами и Ка- </w:t>
      </w:r>
      <w:r>
        <w:br/>
      </w:r>
      <w:r>
        <w:t xml:space="preserve">зенными Палатами сдфланнаго Министерствомь </w:t>
      </w:r>
      <w:r>
        <w:br/>
      </w:r>
      <w:r>
        <w:t xml:space="preserve">Полицши, распоряженя по предмету обреви- </w:t>
      </w:r>
      <w:r>
        <w:br/>
      </w:r>
      <w:r>
        <w:t xml:space="preserve">зовашя квигь Привазовь Обществениаго При- </w:t>
      </w:r>
      <w:r>
        <w:br/>
      </w:r>
      <w:r>
        <w:t xml:space="preserve">зрёшя. 27878.</w:t>
      </w:r>
    </w:p>
    <w:p>
      <w:pPr>
        <w:pStyle w:val="Normal"/>
      </w:pPr>
      <w:r>
        <w:t xml:space="preserve">Т. ХХХУИ. (1820 — 1821) О способахь къ</w:t>
      </w:r>
    </w:p>
    <w:p>
      <w:pPr>
        <w:pStyle w:val="Normal"/>
      </w:pPr>
      <w:r>
        <w:t xml:space="preserve">выгоднфйшему обращешю капиталовь При- </w:t>
      </w:r>
      <w:r>
        <w:br/>
      </w:r>
      <w:r>
        <w:t xml:space="preserve">казовь Общественнаго Призрфн!я. 528115. </w:t>
      </w:r>
      <w:r>
        <w:br/>
      </w:r>
      <w:r>
        <w:t xml:space="preserve">28114. 28115.— Правила, для обращеня ре- </w:t>
      </w:r>
      <w:r>
        <w:br/>
      </w:r>
      <w:r>
        <w:t xml:space="preserve">крутскихь квитанции, продаваемыхъ въ Хер- </w:t>
      </w:r>
      <w:r>
        <w:br/>
      </w:r>
      <w:r>
        <w:t xml:space="preserve">сонской Губернш, въ пользу тамошняго При- </w:t>
      </w:r>
      <w:r>
        <w:br/>
      </w:r>
      <w:r>
        <w:t xml:space="preserve">ваза Общественнаго Призрьня. 28506. — </w:t>
      </w:r>
      <w:r>
        <w:br/>
      </w:r>
      <w:r>
        <w:t xml:space="preserve">Правила на продажу рекрутскихъь квитанций </w:t>
      </w:r>
      <w:r>
        <w:br/>
      </w:r>
      <w:r>
        <w:t xml:space="preserve">вь С. Петербургскомъ: ПриказЪ. 28529. — </w:t>
      </w:r>
      <w:r>
        <w:br/>
      </w:r>
      <w:r>
        <w:t xml:space="preserve">Дозволеше К1евскому Приказу выдавать ка- </w:t>
      </w:r>
      <w:r>
        <w:br/>
      </w:r>
      <w:r>
        <w:t xml:space="preserve">питалы подъ залогь деревянныхь домовъ. </w:t>
      </w:r>
      <w:r>
        <w:br/>
      </w:r>
      <w:r>
        <w:t xml:space="preserve">28580.— О невзиман1и пошлинъ съ поквупае- </w:t>
      </w:r>
      <w:r>
        <w:br/>
      </w:r>
      <w:r>
        <w:t xml:space="preserve">о мыхь Приказами недвижимыхь имфние и съ</w:t>
      </w:r>
    </w:p>
    <w:p>
      <w:pPr>
        <w:pStyle w:val="Normal"/>
      </w:pPr>
      <w:r>
        <w:t xml:space="preserve">РЕЭСТРЪ ‘АЛФАВИТНЫЙ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обращаемыхь вь пользу ихъ‘ по завьщанйюо'</w:t>
      </w:r>
    </w:p>
    <w:p>
      <w:pPr>
        <w:pStyle w:val="Normal"/>
      </w:pPr>
      <w:r>
        <w:t xml:space="preserve">или въ дарь имёши и капиталовъ. 28624. — </w:t>
      </w:r>
      <w:r>
        <w:br/>
      </w:r>
      <w:r>
        <w:t xml:space="preserve">О порядкф производства дфлъ, по коимъ у- </w:t>
      </w:r>
      <w:r>
        <w:br/>
      </w:r>
      <w:r>
        <w:t xml:space="preserve">ступаются въ пользу Приказовъ Общественнаго </w:t>
      </w:r>
      <w:r>
        <w:br/>
      </w:r>
      <w:r>
        <w:t xml:space="preserve">Призрыйя долговые иски и претензии. 28650. </w:t>
      </w:r>
      <w:r>
        <w:br/>
      </w:r>
      <w:r>
        <w:t xml:space="preserve">—О распространениг на присоединенныя отъ </w:t>
      </w:r>
      <w:r>
        <w:br/>
      </w:r>
      <w:r>
        <w:t xml:space="preserve">Польши Губерши мнфшя Государственнаго </w:t>
      </w:r>
      <w:r>
        <w:br/>
      </w:r>
      <w:r>
        <w:t xml:space="preserve">Совъта 17-го Поля 1828 года (27416), ка- </w:t>
      </w:r>
      <w:r>
        <w:br/>
      </w:r>
      <w:r>
        <w:t xml:space="preserve">сательно отсылки воъхъ спорныхъ суммъ въ </w:t>
      </w:r>
      <w:r>
        <w:br/>
      </w:r>
      <w:r>
        <w:t xml:space="preserve">Приказы Обществениаго Призрфшя. 28665.— </w:t>
      </w:r>
      <w:r>
        <w:br/>
      </w:r>
      <w:r>
        <w:t xml:space="preserve">Объ отдачф вебхъ остатковъ городскихъ до- </w:t>
      </w:r>
      <w:r>
        <w:br/>
      </w:r>
      <w:r>
        <w:t xml:space="preserve">ходовь ть Приказы Общественнаго Призр5- </w:t>
      </w:r>
      <w:r>
        <w:br/>
      </w:r>
      <w:r>
        <w:t xml:space="preserve">тия, аля приращемя процентами. 287147.</w:t>
      </w:r>
    </w:p>
    <w:p>
      <w:pPr>
        <w:pStyle w:val="Normal"/>
      </w:pPr>
      <w:r>
        <w:t xml:space="preserve">Т. ХХХУИЕ. (4822—4825) Позволене прини- </w:t>
      </w:r>
      <w:r>
        <w:br/>
      </w:r>
      <w:r>
        <w:t xml:space="preserve">мать въ залогь по питейнымъ откупамъ им$- </w:t>
      </w:r>
      <w:r>
        <w:br/>
      </w:r>
      <w:r>
        <w:t xml:space="preserve">шя, заложенный въ Приказахь Общественнаго </w:t>
      </w:r>
      <w:r>
        <w:br/>
      </w:r>
      <w:r>
        <w:t xml:space="preserve">Призрьшя. 29148.—Объ отдач$ лавокъ при- </w:t>
      </w:r>
      <w:r>
        <w:br/>
      </w:r>
      <w:r>
        <w:t xml:space="preserve">надлежащихь Астраханскому Ирнказу въ поль- </w:t>
      </w:r>
      <w:r>
        <w:br/>
      </w:r>
      <w:r>
        <w:t xml:space="preserve">зу тамошняго традскаго Общества. 29159. — </w:t>
      </w:r>
      <w:r>
        <w:br/>
      </w:r>
      <w:r>
        <w:t xml:space="preserve">Вносимыя въ Приказы частными гкладчиками </w:t>
      </w:r>
      <w:r>
        <w:br/>
      </w:r>
      <w:r>
        <w:t xml:space="preserve">суммы принимать въ такомъ только случаЪ, когда. </w:t>
      </w:r>
      <w:r>
        <w:br/>
      </w:r>
      <w:r>
        <w:t xml:space="preserve">ихъ будуть отдавать на 5 года. 29189.—0Объ </w:t>
      </w:r>
      <w:r>
        <w:br/>
      </w:r>
      <w:r>
        <w:t xml:space="preserve">обращени штрафимхь денегъ, взыскизаемыхь </w:t>
      </w:r>
      <w:r>
        <w:br/>
      </w:r>
      <w:r>
        <w:t xml:space="preserve">въ Лифранидской, Эстляндской и Кураянд- </w:t>
      </w:r>
      <w:r>
        <w:br/>
      </w:r>
      <w:r>
        <w:t xml:space="preserve">ской Губершяхь, за пристанодержательство </w:t>
      </w:r>
      <w:r>
        <w:br/>
      </w:r>
      <w:r>
        <w:t xml:space="preserve">бглыхь, въ пользу тамошних Приказовъ </w:t>
      </w:r>
      <w:r>
        <w:br/>
      </w:r>
      <w:r>
        <w:t xml:space="preserve">Общественнаго Призрёвя. 29506.—Запреще- </w:t>
      </w:r>
      <w:r>
        <w:br/>
      </w:r>
      <w:r>
        <w:t xml:space="preserve">ше Присутственнымь мфетамь распоряжать </w:t>
      </w:r>
      <w:r>
        <w:br/>
      </w:r>
      <w:r>
        <w:t xml:space="preserve">им Илми, заложенными въ Приказы, безъ ихъ </w:t>
      </w:r>
      <w:r>
        <w:br/>
      </w:r>
      <w:r>
        <w:t xml:space="preserve">согластя. 29585.</w:t>
      </w:r>
    </w:p>
    <w:p>
      <w:pPr>
        <w:pStyle w:val="Normal"/>
      </w:pPr>
      <w:r>
        <w:t xml:space="preserve">Т. ХХХЕХ. (1824) О обращенш въ Приказы </w:t>
      </w:r>
      <w:r>
        <w:br/>
      </w:r>
      <w:r>
        <w:t xml:space="preserve">Общественнаго ПИризрфв!я денегъ, остающих- </w:t>
      </w:r>
      <w:r>
        <w:br/>
      </w:r>
      <w:r>
        <w:t xml:space="preserve">ся отъ пересылки яъ Сенатскую Типографлю </w:t>
      </w:r>
      <w:r>
        <w:br/>
      </w:r>
      <w:r>
        <w:t xml:space="preserve">за припечатане Объавлен1и. 29854.—0 обра- </w:t>
      </w:r>
      <w:r>
        <w:br/>
      </w:r>
      <w:r>
        <w:t xml:space="preserve">щенйг въ мфотные Приказы Общественнаго </w:t>
      </w:r>
      <w:r>
        <w:br/>
      </w:r>
      <w:r>
        <w:t xml:space="preserve">Призрёшя присылаемыхь лъ Сенать при а- </w:t>
      </w:r>
      <w:r>
        <w:br/>
      </w:r>
      <w:r>
        <w:t xml:space="preserve">пелляц!оныхь жалобахъ лишнихъ пошлинныхъ </w:t>
      </w:r>
      <w:r>
        <w:br/>
      </w:r>
      <w:r>
        <w:t xml:space="preserve">денегь. 50186.</w:t>
      </w:r>
    </w:p>
    <w:p>
      <w:pPr>
        <w:pStyle w:val="Normal"/>
      </w:pPr>
      <w:r>
        <w:t xml:space="preserve">Т. ХГ. (1825) Объ освобождеши Грузиискаго </w:t>
      </w:r>
      <w:r>
        <w:br/>
      </w:r>
      <w:r>
        <w:t xml:space="preserve">Приказа Общественнаго Призрфшя, оть обя- </w:t>
      </w:r>
      <w:r>
        <w:br/>
      </w:r>
      <w:r>
        <w:t xml:space="preserve">заниости дфаать чрезъ Сенатсемя Въфдомости </w:t>
      </w:r>
      <w:r>
        <w:br/>
      </w:r>
      <w:r>
        <w:t xml:space="preserve">объявлеши о закладываемыхь въ ономъ имён- </w:t>
      </w:r>
      <w:r>
        <w:br/>
      </w:r>
      <w:r>
        <w:t xml:space="preserve">яхъ. 50507. — Правила на продажу въ С. Пе- </w:t>
      </w:r>
      <w:r>
        <w:br/>
      </w:r>
      <w:r>
        <w:t xml:space="preserve">зербургокомь Иривазв реврутскихь квитан- </w:t>
      </w:r>
      <w:r>
        <w:br/>
      </w:r>
      <w:r>
        <w:t xml:space="preserve">ци. 50584.—Объ отсыль 5 въ Приказы Обще-</w:t>
      </w:r>
    </w:p>
    <w:p>
      <w:pPr>
        <w:pStyle w:val="Normal"/>
      </w:pPr>
      <w:r>
        <w:t xml:space="preserve">ственнаго Призрфня  взысванныхь штраф |</w:t>
      </w:r>
    </w:p>
    <w:p>
      <w:pPr>
        <w:pStyle w:val="Normal"/>
      </w:pPr>
      <w:r>
        <w:t xml:space="preserve">пыхъ за корчемство денегъ. 50417. </w:t>
      </w:r>
      <w:r>
        <w:br/>
      </w:r>
      <w:r>
        <w:t xml:space="preserve">Отд. М.</w:t>
      </w:r>
    </w:p>
    <w:p>
      <w:pPr>
        <w:pStyle w:val="Normal"/>
      </w:pPr>
      <w:r>
        <w:t xml:space="preserve">665 </w:t>
      </w:r>
      <w:r>
        <w:br/>
      </w:r>
      <w:r>
        <w:t xml:space="preserve">п.</w:t>
      </w:r>
    </w:p>
    <w:p>
      <w:pPr>
        <w:pStyle w:val="Normal"/>
      </w:pPr>
      <w:r>
        <w:t xml:space="preserve">ПРИКАЗЫ УДЕЛЬНЫЕ. См. У дъльныя Эк- </w:t>
      </w:r>
      <w:r>
        <w:br/>
      </w:r>
      <w:r>
        <w:t xml:space="preserve">‘спЕДИЦ1И, Конторы. Приклзы.</w:t>
      </w:r>
    </w:p>
    <w:p>
      <w:pPr>
        <w:pStyle w:val="Normal"/>
      </w:pPr>
      <w:r>
        <w:t xml:space="preserve">ПРИКАЗЪ ТОБОЛЬСКИЙ о ССЫЛЬНЫХЪ.</w:t>
      </w:r>
    </w:p>
    <w:p>
      <w:pPr>
        <w:pStyle w:val="Normal"/>
      </w:pPr>
      <w:r>
        <w:t xml:space="preserve">Т. ХХХУШ. (1822 — 1825) Учреждеше сего </w:t>
      </w:r>
      <w:r>
        <w:br/>
      </w:r>
      <w:r>
        <w:t xml:space="preserve">Приказа, его составъ, управлеше, порлдокъ </w:t>
      </w:r>
      <w:r>
        <w:br/>
      </w:r>
      <w:r>
        <w:t xml:space="preserve">производства дфлъ, кругь дфйств!И ип обязан- </w:t>
      </w:r>
      <w:r>
        <w:br/>
      </w:r>
      <w:r>
        <w:t xml:space="preserve">ности. 29128, Уст. о ссыльн. Л 156 — </w:t>
      </w:r>
      <w:r>
        <w:br/>
      </w:r>
      <w:r>
        <w:t xml:space="preserve">252, 210, 280, 408—410, #35.— О достав- </w:t>
      </w:r>
      <w:r>
        <w:br/>
      </w:r>
      <w:r>
        <w:t xml:space="preserve">лени увфдомленй изъ Присутственныхь мфсть </w:t>
      </w:r>
      <w:r>
        <w:br/>
      </w:r>
      <w:r>
        <w:t xml:space="preserve">въ Тобольсми Приказъь о ссыльныхь въ та- </w:t>
      </w:r>
      <w:r>
        <w:br/>
      </w:r>
      <w:r>
        <w:t xml:space="preserve">вомъ только случа, когда осужденный бу- </w:t>
      </w:r>
      <w:r>
        <w:br/>
      </w:r>
      <w:r>
        <w:t xml:space="preserve">детъ слфдовать въ ссылку. 29467.</w:t>
      </w:r>
    </w:p>
    <w:p>
      <w:pPr>
        <w:pStyle w:val="Normal"/>
      </w:pPr>
      <w:r>
        <w:t xml:space="preserve">Т. ХХХХ. (1824) Подтверждеше Губернскимъ </w:t>
      </w:r>
      <w:r>
        <w:br/>
      </w:r>
      <w:r>
        <w:t xml:space="preserve">Правленямъ о непремфиномь доставлен и въ </w:t>
      </w:r>
      <w:r>
        <w:br/>
      </w:r>
      <w:r>
        <w:t xml:space="preserve">назначенное время въ ’Тобольсши Приказъ </w:t>
      </w:r>
      <w:r>
        <w:br/>
      </w:r>
      <w:r>
        <w:t xml:space="preserve">свфдени о ссыльныхъ. 50044.</w:t>
      </w:r>
    </w:p>
    <w:p>
      <w:pPr>
        <w:pStyle w:val="Normal"/>
      </w:pPr>
      <w:r>
        <w:t xml:space="preserve">ПРИКАШИКИ КУПЕЧЕСКТЕ и СИДБВЛЬЦЫ. </w:t>
      </w:r>
      <w:r>
        <w:br/>
      </w:r>
      <w:r>
        <w:t xml:space="preserve">‚См. КУПЕЧЕСКТЕ ПРИКАЩИКИ, АРТЕЛЬ- </w:t>
      </w:r>
      <w:r>
        <w:br/>
      </w:r>
      <w:r>
        <w:t xml:space="preserve">ЩиИКИ И РАБОТНИКИ,</w:t>
      </w:r>
    </w:p>
    <w:p>
      <w:pPr>
        <w:pStyle w:val="Normal"/>
      </w:pPr>
      <w:r>
        <w:t xml:space="preserve">ПРИМЪРНЫЯ ЗЕМЛИ. См. Земли, ст. 1.</w:t>
      </w:r>
    </w:p>
    <w:p>
      <w:pPr>
        <w:pStyle w:val="Normal"/>
      </w:pPr>
      <w:r>
        <w:t xml:space="preserve">ПРИПИСКИ, ПЕРЕПРАВКИ, подчистки: </w:t>
      </w:r>
      <w:r>
        <w:br/>
      </w:r>
      <w:r>
        <w:t xml:space="preserve">ЧЕРНЕНИЕ и СКОБЛЕНТЕ вь БУМАГАХЪ. </w:t>
      </w:r>
      <w:r>
        <w:br/>
      </w:r>
      <w:r>
        <w:t xml:space="preserve">См. ПрисутствтЕ СУДЕБНОЕ и Присут- </w:t>
      </w:r>
      <w:r>
        <w:br/>
      </w:r>
      <w:r>
        <w:t xml:space="preserve">ственныя мъста. Овмлиъ и подлогъ.</w:t>
      </w:r>
    </w:p>
    <w:p>
      <w:pPr>
        <w:pStyle w:val="Normal"/>
      </w:pPr>
      <w:r>
        <w:t xml:space="preserve">ПРИСТАВЫ, ВИННЫЕ и СОЛЯНЫЕ. См. Вин- </w:t>
      </w:r>
      <w:r>
        <w:br/>
      </w:r>
      <w:r>
        <w:t xml:space="preserve">ные Пристлвы. Соль.</w:t>
      </w:r>
    </w:p>
    <w:p>
      <w:pPr>
        <w:pStyle w:val="Normal"/>
      </w:pPr>
      <w:r>
        <w:t xml:space="preserve">ПРИСТАВЫ ПРИ СУДЕБНЫХЪ МЪСТАХЪ </w:t>
      </w:r>
      <w:r>
        <w:br/>
      </w:r>
      <w:r>
        <w:t xml:space="preserve">и НЕДБЛЬЩИКИ. Е</w:t>
      </w:r>
    </w:p>
    <w:p>
      <w:pPr>
        <w:pStyle w:val="Normal"/>
      </w:pPr>
      <w:r>
        <w:t xml:space="preserve">Т. Г. (1649—1675) Ихь должности, права, со- </w:t>
      </w:r>
      <w:r>
        <w:br/>
      </w:r>
      <w:r>
        <w:t xml:space="preserve">держаше, отвфтствениость, опредълеше и у- </w:t>
      </w:r>
      <w:r>
        <w:br/>
      </w:r>
      <w:r>
        <w:t xml:space="preserve">вольнен1е, Ул. РУД. 9, 271. Х. 656, 721, 122, </w:t>
      </w:r>
      <w:r>
        <w:br/>
      </w:r>
      <w:r>
        <w:t xml:space="preserve">737, 138, 159, 140, 181, 119, 183, 1%, </w:t>
      </w:r>
      <w:r>
        <w:br/>
      </w:r>
      <w:r>
        <w:t xml:space="preserve">105, 126, 117, 118, 26%, 271. ХХ. 59, 9, </w:t>
      </w:r>
      <w:r>
        <w:br/>
      </w:r>
      <w:r>
        <w:t xml:space="preserve">102. ХХГ. 55, 83, 86, 221, ##/, ст. 26.</w:t>
      </w:r>
    </w:p>
    <w:p>
      <w:pPr>
        <w:pStyle w:val="Normal"/>
      </w:pPr>
      <w:r>
        <w:t xml:space="preserve">ПРИСТАВЫ ПРИ АЗТАТСКИХЪ КОЧЕВЫХ Ъ </w:t>
      </w:r>
      <w:r>
        <w:br/>
      </w:r>
      <w:r>
        <w:t xml:space="preserve">НАРОДАХЪ. См. Азтатцы. Калмыкии.</w:t>
      </w:r>
    </w:p>
    <w:p>
      <w:pPr>
        <w:pStyle w:val="Normal"/>
      </w:pPr>
      <w:r>
        <w:t xml:space="preserve">ПРИСТАВЬГ` ПРИ ГРУЗИНСКИХЪ ЦАРЯХЪ </w:t>
      </w:r>
      <w:r>
        <w:br/>
      </w:r>
      <w:r>
        <w:t xml:space="preserve">и ЦПАРЕВИЧАХЪ. Сл. Грузтя.</w:t>
      </w:r>
    </w:p>
    <w:p>
      <w:pPr>
        <w:pStyle w:val="Normal"/>
      </w:pPr>
      <w:r>
        <w:t xml:space="preserve">ПРИСТАВЫ СЛБДСТВЕННЫЕ ин ЧАСТНЫЕ. </w:t>
      </w:r>
      <w:r>
        <w:br/>
      </w:r>
      <w:r>
        <w:t xml:space="preserve">См. Полицейскгя маст.</w:t>
      </w:r>
    </w:p>
    <w:p>
      <w:pPr>
        <w:pStyle w:val="Normal"/>
      </w:pPr>
      <w:r>
        <w:t xml:space="preserve">ПРИСТАВЫ ТАМОЖЕННЫЕ. См. Тлможен- </w:t>
      </w:r>
      <w:r>
        <w:br/>
      </w:r>
      <w:r>
        <w:t xml:space="preserve">НОЕ УПРАВЛЕНТЕ-</w:t>
      </w:r>
    </w:p>
    <w:p>
      <w:pPr>
        <w:pStyle w:val="Normal"/>
      </w:pPr>
      <w:r>
        <w:t xml:space="preserve">ПРИСТАНИ. См. Судоходство...</w:t>
      </w:r>
    </w:p>
    <w:p>
      <w:pPr>
        <w:pStyle w:val="Normal"/>
      </w:pPr>
      <w:r>
        <w:t xml:space="preserve">ПРИСТАНОДЕРЖАТЕЛИ БЪГЛЫХЪ ВОРОВЪ </w:t>
      </w:r>
      <w:r>
        <w:br/>
      </w:r>
      <w:r>
        <w:t xml:space="preserve">и РАЗБОИНИКОБЪ. См. Бъглые. Воры </w:t>
      </w:r>
      <w:r>
        <w:br/>
      </w:r>
      <w:r>
        <w:t xml:space="preserve">и РАЗБОЙНИКИ. РАЗБОН Н ГРАБЕЖЪ.</w:t>
      </w:r>
    </w:p>
    <w:p>
      <w:pPr>
        <w:pStyle w:val="Normal"/>
      </w:pPr>
      <w:r>
        <w:t xml:space="preserve">$4</w:t>
      </w:r>
    </w:p>
    <w:p>
      <w:pPr>
        <w:pStyle w:val="Normal"/>
      </w:pPr>
      <w:r>
        <w:t xml:space="preserve">665 РЕЭСТРЪ АЛФАВИТНЫЙ </w:t>
      </w:r>
      <w:r>
        <w:br/>
      </w:r>
      <w:r>
        <w:t xml:space="preserve">п. п.</w:t>
      </w:r>
    </w:p>
    <w:p>
      <w:pPr>
        <w:pStyle w:val="Normal"/>
      </w:pPr>
      <w:r>
        <w:t xml:space="preserve">ПРИСТРАСТНЫЙ ДОПРОСЪ. См. Пытка. </w:t>
      </w:r>
      <w:r>
        <w:br/>
      </w:r>
      <w:r>
        <w:t xml:space="preserve">ПРИСУТСТВЕ СУДЕБНОЕ и ПРИСУТСТВЕН-</w:t>
      </w:r>
    </w:p>
    <w:p>
      <w:pPr>
        <w:pStyle w:val="Normal"/>
      </w:pPr>
      <w:r>
        <w:t xml:space="preserve">НЫЯ МЪСТА.</w:t>
      </w:r>
    </w:p>
    <w:p>
      <w:pPr>
        <w:pStyle w:val="Normal"/>
      </w:pPr>
      <w:r>
        <w:t xml:space="preserve">Т. 1. (1749—1675) Взыскане съ Судей за не- </w:t>
      </w:r>
      <w:r>
        <w:br/>
      </w:r>
      <w:r>
        <w:t xml:space="preserve">пр!здъ въ Нриказь, и причины, по коимъ | </w:t>
      </w:r>
      <w:r>
        <w:br/>
      </w:r>
      <w:r>
        <w:t xml:space="preserve">разрфшается не прбзжать. Ул. Х. 25, 2%. </w:t>
      </w:r>
      <w:r>
        <w:br/>
      </w:r>
      <w:r>
        <w:t xml:space="preserve">О неприсутствовавшихь означать въ при- </w:t>
      </w:r>
      <w:r>
        <w:br/>
      </w:r>
      <w:r>
        <w:t xml:space="preserve">говорахъ, по чему они не были. 25- Рос- </w:t>
      </w:r>
      <w:r>
        <w:br/>
      </w:r>
      <w:r>
        <w:t xml:space="preserve">цись праздничнымь днямъ, въ которые не быть </w:t>
      </w:r>
      <w:r>
        <w:br/>
      </w:r>
      <w:r>
        <w:t xml:space="preserve">присутствию. 25. По субботамь послБ обф- </w:t>
      </w:r>
      <w:r>
        <w:br/>
      </w:r>
      <w:r>
        <w:t xml:space="preserve">да, а въ Воскресенье до обфда въ Прика- </w:t>
      </w:r>
      <w:r>
        <w:br/>
      </w:r>
      <w:r>
        <w:t xml:space="preserve">захъ не сидфть, и дль ни какихь не дф- </w:t>
      </w:r>
      <w:r>
        <w:br/>
      </w:r>
      <w:r>
        <w:t xml:space="preserve">лать. Истцамь и отвфтчивамь говорить въ </w:t>
      </w:r>
      <w:r>
        <w:br/>
      </w:r>
      <w:r>
        <w:t xml:space="preserve">Судь вЪжливо. 105. Наказаше за неблаго- </w:t>
      </w:r>
      <w:r>
        <w:br/>
      </w:r>
      <w:r>
        <w:t xml:space="preserve">чинные поступки въ Присутственномь мфстф. </w:t>
      </w:r>
      <w:r>
        <w:br/>
      </w:r>
      <w:r>
        <w:t xml:space="preserve">105, 119 и 120. — Приказнымь людямъ въ </w:t>
      </w:r>
      <w:r>
        <w:br/>
      </w:r>
      <w:r>
        <w:t xml:space="preserve">Приказахъь сидфть въ сутки 12 часовъ. 257. </w:t>
      </w:r>
      <w:r>
        <w:br/>
      </w:r>
      <w:r>
        <w:t xml:space="preserve">—Ни къ какимь приказнымъ дБламъ не опре- </w:t>
      </w:r>
      <w:r>
        <w:br/>
      </w:r>
      <w:r>
        <w:t xml:space="preserve">дфлять разстригъ изъ Поповъ и Д1аконовъ. 569. </w:t>
      </w:r>
      <w:r>
        <w:br/>
      </w:r>
      <w:r>
        <w:t xml:space="preserve">—Вь Воскресные дни и Господсые и Бого- </w:t>
      </w:r>
      <w:r>
        <w:br/>
      </w:r>
      <w:r>
        <w:t xml:space="preserve">родичные праздники судовъ не творить, и и- </w:t>
      </w:r>
      <w:r>
        <w:br/>
      </w:r>
      <w:r>
        <w:t xml:space="preserve">ныхь двль не производить, кромё Царскихь </w:t>
      </w:r>
      <w:r>
        <w:br/>
      </w:r>
      <w:r>
        <w:t xml:space="preserve">нужныхь двлъ. 412, Гл. 11. ст. 7.— Поря- </w:t>
      </w:r>
      <w:r>
        <w:br/>
      </w:r>
      <w:r>
        <w:t xml:space="preserve">докъ засбдашя вь общихь Присутствяхъ </w:t>
      </w:r>
      <w:r>
        <w:br/>
      </w:r>
      <w:r>
        <w:t xml:space="preserve">свътскихь и духовныхь Судей. 44%, сте. 2.— </w:t>
      </w:r>
      <w:r>
        <w:br/>
      </w:r>
      <w:r>
        <w:t xml:space="preserve">Въ Приказахь сидфть за дфлами во всБ дни </w:t>
      </w:r>
      <w:r>
        <w:br/>
      </w:r>
      <w:r>
        <w:t xml:space="preserve">по вечерамъ, и приходить въ Декабрё въ 1 </w:t>
      </w:r>
      <w:r>
        <w:br/>
      </w:r>
      <w:r>
        <w:t xml:space="preserve">часу ночи, а выходить въ 8. 462, — Судьямъ </w:t>
      </w:r>
      <w:r>
        <w:br/>
      </w:r>
      <w:r>
        <w:t xml:space="preserve">и Дьякамь прЕБзжать въ Приказы поранфе, а </w:t>
      </w:r>
      <w:r>
        <w:br/>
      </w:r>
      <w:r>
        <w:t xml:space="preserve">выходить попозднЪе. 477.</w:t>
      </w:r>
    </w:p>
    <w:p>
      <w:pPr>
        <w:pStyle w:val="Normal"/>
      </w:pPr>
      <w:r>
        <w:t xml:space="preserve">Т. П. (1776 —1688) Боярамъ и Дьякамь пр!- </w:t>
      </w:r>
      <w:r>
        <w:br/>
      </w:r>
      <w:r>
        <w:t xml:space="preserve">Фзжать въ Приказы съ 26 Ноября съ утра за </w:t>
      </w:r>
      <w:r>
        <w:br/>
      </w:r>
      <w:r>
        <w:t xml:space="preserve">часъ до дня, а въ вечеру пруБзжать въ 1 часу </w:t>
      </w:r>
      <w:r>
        <w:br/>
      </w:r>
      <w:r>
        <w:t xml:space="preserve">ночи, и выфзжать въ 7-мъ. 777.—О мелкихь </w:t>
      </w:r>
      <w:r>
        <w:br/>
      </w:r>
      <w:r>
        <w:t xml:space="preserve">расходахъ Присутственныхъ месть. 779. 780. </w:t>
      </w:r>
      <w:r>
        <w:br/>
      </w:r>
      <w:r>
        <w:t xml:space="preserve">— Въ Приказахь сидфть съ 1 Октября днемь </w:t>
      </w:r>
      <w:r>
        <w:br/>
      </w:r>
      <w:r>
        <w:t xml:space="preserve">по 5 ивь вечеру по 6 часовъ, и прзжать </w:t>
      </w:r>
      <w:r>
        <w:br/>
      </w:r>
      <w:r>
        <w:t xml:space="preserve">въ день и вв ночь въ 1 часу. 859.—Судьямь </w:t>
      </w:r>
      <w:r>
        <w:br/>
      </w:r>
      <w:r>
        <w:t xml:space="preserve">не сидфть въ Приказахъ въ Воскресные дни, </w:t>
      </w:r>
      <w:r>
        <w:br/>
      </w:r>
      <w:r>
        <w:t xml:space="preserve">въ Господске праздники и въ Государсые</w:t>
      </w:r>
    </w:p>
    <w:p>
      <w:pPr>
        <w:pStyle w:val="Normal"/>
      </w:pPr>
      <w:r>
        <w:t xml:space="preserve">переплетать въ книги, и дфлать имь заголов- </w:t>
      </w:r>
      <w:r>
        <w:br/>
      </w:r>
      <w:r>
        <w:t xml:space="preserve">кии описи. 1817.— Писать приказныя дфла </w:t>
      </w:r>
      <w:r>
        <w:br/>
      </w:r>
      <w:r>
        <w:t xml:space="preserve">на листовой гербовой бумагВ въ тетрадяхъ, а </w:t>
      </w:r>
      <w:r>
        <w:br/>
      </w:r>
      <w:r>
        <w:t xml:space="preserve">пе на столбцахъь. #901. 1904.—Сь приказ- </w:t>
      </w:r>
      <w:r>
        <w:br/>
      </w:r>
      <w:r>
        <w:t xml:space="preserve">ныхъ дфлъ сбирать нфкоторую пошлину, для </w:t>
      </w:r>
      <w:r>
        <w:br/>
      </w:r>
      <w:r>
        <w:t xml:space="preserve">дачи приказнымь людамь въ замфнь ажало- </w:t>
      </w:r>
      <w:r>
        <w:br/>
      </w:r>
      <w:r>
        <w:t xml:space="preserve">ванел. 1928.</w:t>
      </w:r>
    </w:p>
    <w:p>
      <w:pPr>
        <w:pStyle w:val="Normal"/>
      </w:pPr>
      <w:r>
        <w:t xml:space="preserve">Т. У. (1715 — 1749)| Ассессорамь Кригсрех- </w:t>
      </w:r>
      <w:r>
        <w:br/>
      </w:r>
      <w:r>
        <w:t xml:space="preserve">та являться къ оному и быть готовымь въ </w:t>
      </w:r>
      <w:r>
        <w:br/>
      </w:r>
      <w:r>
        <w:t xml:space="preserve">опредБленномь часу, подъ опасешемь денеж- </w:t>
      </w:r>
      <w:r>
        <w:br/>
      </w:r>
      <w:r>
        <w:t xml:space="preserve">наго штрафа. 5006, Воинск. Проц. Ч. 1. </w:t>
      </w:r>
      <w:r>
        <w:br/>
      </w:r>
      <w:r>
        <w:t xml:space="preserve">Гл. Г. Л 9. — 0бь означеши на всфхъ </w:t>
      </w:r>
      <w:r>
        <w:br/>
      </w:r>
      <w:r>
        <w:t xml:space="preserve">судебныхь бумагахь года, мБсяца и числа. </w:t>
      </w:r>
      <w:r>
        <w:br/>
      </w:r>
      <w:r>
        <w:t xml:space="preserve">5068. — Запрещеше, производить приказныя </w:t>
      </w:r>
      <w:r>
        <w:br/>
      </w:r>
      <w:r>
        <w:t xml:space="preserve">дла на дому и принимать прошен!я внЪ </w:t>
      </w:r>
      <w:r>
        <w:br/>
      </w:r>
      <w:r>
        <w:t xml:space="preserve">Присутственныхь мфсть; приказнымь людямъ </w:t>
      </w:r>
      <w:r>
        <w:br/>
      </w:r>
      <w:r>
        <w:t xml:space="preserve">по утрамъ не Фздить по дворамь, для покло- </w:t>
      </w:r>
      <w:r>
        <w:br/>
      </w:r>
      <w:r>
        <w:t xml:space="preserve">на или дБаъ. 5151. 5546. — Объ устрой- </w:t>
      </w:r>
      <w:r>
        <w:br/>
      </w:r>
      <w:r>
        <w:t xml:space="preserve">ств Присутственныхь мфоть по примё- </w:t>
      </w:r>
      <w:r>
        <w:br/>
      </w:r>
      <w:r>
        <w:t xml:space="preserve">Ру Шведекихь. 5202. — Въ Коллешяхь и </w:t>
      </w:r>
      <w:r>
        <w:br/>
      </w:r>
      <w:r>
        <w:t xml:space="preserve">Губершяхь отправлять дфла до 1720 го- </w:t>
      </w:r>
      <w:r>
        <w:br/>
      </w:r>
      <w:r>
        <w:t xml:space="preserve">да старымъ, а сь 1720 новымъ манеромъ. </w:t>
      </w:r>
      <w:r>
        <w:br/>
      </w:r>
      <w:r>
        <w:t xml:space="preserve">5255. — Присутственнымь мёстамъ безъь ука- </w:t>
      </w:r>
      <w:r>
        <w:br/>
      </w:r>
      <w:r>
        <w:t xml:space="preserve">зовь Штатсь - Конторъ, Коллеи никакихъ </w:t>
      </w:r>
      <w:r>
        <w:br/>
      </w:r>
      <w:r>
        <w:t xml:space="preserve">расходовъ, кром$ штатныхъ по табели не дф- </w:t>
      </w:r>
      <w:r>
        <w:br/>
      </w:r>
      <w:r>
        <w:t xml:space="preserve">лать. 5501. — Тяжущимся въ Присутствен- </w:t>
      </w:r>
      <w:r>
        <w:br/>
      </w:r>
      <w:r>
        <w:t xml:space="preserve">ныхь мфстахь ни кого не злословить и не </w:t>
      </w:r>
      <w:r>
        <w:br/>
      </w:r>
      <w:r>
        <w:t xml:space="preserve">укорять. 5417.</w:t>
      </w:r>
    </w:p>
    <w:p>
      <w:pPr>
        <w:pStyle w:val="Normal"/>
      </w:pPr>
      <w:r>
        <w:t xml:space="preserve">Т. УТ. (1720—1722) Запрещеше челобитчикамь </w:t>
      </w:r>
      <w:r>
        <w:br/>
      </w:r>
      <w:r>
        <w:t xml:space="preserve">докучать Судьямь при выходё изь Присут- </w:t>
      </w:r>
      <w:r>
        <w:br/>
      </w:r>
      <w:r>
        <w:t xml:space="preserve">ств; для подачи же прошенйй и напамято- </w:t>
      </w:r>
      <w:r>
        <w:br/>
      </w:r>
      <w:r>
        <w:t xml:space="preserve">вашя о дфлахъ своихъ входить имь въ указ- </w:t>
      </w:r>
      <w:r>
        <w:br/>
      </w:r>
      <w:r>
        <w:t xml:space="preserve">ное время въ самое Присутстые. 5495. — </w:t>
      </w:r>
      <w:r>
        <w:br/>
      </w:r>
      <w:r>
        <w:t xml:space="preserve">Въ каше дни бывать присутствию, сколько </w:t>
      </w:r>
      <w:r>
        <w:br/>
      </w:r>
      <w:r>
        <w:t xml:space="preserve">часовъ сидфть въ ономь и въ каще часы пр!- </w:t>
      </w:r>
      <w:r>
        <w:br/>
      </w:r>
      <w:r>
        <w:t xml:space="preserve">Фзжать. 5554, Г'енер. Регл. Га. Ш. ХИ. </w:t>
      </w:r>
      <w:r>
        <w:br/>
      </w:r>
      <w:r>
        <w:t xml:space="preserve">Начинать докладь по пруздв большой ча- </w:t>
      </w:r>
      <w:r>
        <w:br/>
      </w:r>
      <w:r>
        <w:t xml:space="preserve">сти Членов. /'л. /.—За отсутстыемь нфко- </w:t>
      </w:r>
      <w:r>
        <w:br/>
      </w:r>
      <w:r>
        <w:t xml:space="preserve">торыхв Членовъ, дёлъ не останавливать. 7. </w:t>
      </w:r>
      <w:r>
        <w:br/>
      </w:r>
      <w:r>
        <w:t xml:space="preserve">Предоставлеме Членамь Присутственныхь</w:t>
      </w:r>
    </w:p>
    <w:p>
      <w:pPr>
        <w:pStyle w:val="Normal"/>
      </w:pPr>
      <w:r>
        <w:t xml:space="preserve">Ангелы и вь ТБ недфли и дни, въ которые </w:t>
      </w:r>
      <w:r>
        <w:br/>
      </w:r>
      <w:r>
        <w:t xml:space="preserve">по Уложенью въ Приказахъь Судьямь сидфть </w:t>
      </w:r>
      <w:r>
        <w:br/>
      </w:r>
      <w:r>
        <w:t xml:space="preserve">и дБль дБлать не вэлёно. 1166. 1140, п. 2. </w:t>
      </w:r>
      <w:r>
        <w:br/>
      </w:r>
      <w:r>
        <w:t xml:space="preserve">Т. 11. (1689—1699) Сь24 Декабря по 8 Ген- </w:t>
      </w:r>
      <w:r>
        <w:br/>
      </w:r>
      <w:r>
        <w:t xml:space="preserve">варя въ Приказахъь Судьямь не сидфть. 1595.</w:t>
      </w:r>
    </w:p>
    <w:p>
      <w:pPr>
        <w:pStyle w:val="Normal"/>
      </w:pPr>
      <w:r>
        <w:t xml:space="preserve">Т. 1. (1700 —1712) Приказныл дла писать!</w:t>
      </w:r>
    </w:p>
    <w:p>
      <w:pPr>
        <w:pStyle w:val="Normal"/>
      </w:pPr>
      <w:r>
        <w:t xml:space="preserve">въ тетрадяхь. 1797. 1805. 1817.— Тетради</w:t>
      </w:r>
    </w:p>
    <w:p>
      <w:pPr>
        <w:pStyle w:val="Normal"/>
      </w:pPr>
      <w:r>
        <w:t xml:space="preserve">мБеть, среди льта, времени для отдохновеня; </w:t>
      </w:r>
      <w:r>
        <w:br/>
      </w:r>
      <w:r>
        <w:t xml:space="preserve">освобождеше ихь оть дБаль, исключая са- </w:t>
      </w:r>
      <w:r>
        <w:br/>
      </w:r>
      <w:r>
        <w:t xml:space="preserve">мыхь важныхъ, съ 25 Декабря по 7 Генва- </w:t>
      </w:r>
      <w:r>
        <w:br/>
      </w:r>
      <w:r>
        <w:t xml:space="preserve">ряи вь недфли сыропустную, 1-ю великаго </w:t>
      </w:r>
      <w:r>
        <w:br/>
      </w:r>
      <w:r>
        <w:t xml:space="preserve">поста, страстную и Свзтлую. ИХ. Уволь- </w:t>
      </w:r>
      <w:r>
        <w:br/>
      </w:r>
      <w:r>
        <w:t xml:space="preserve">неше Присутственныхь мфсть оть почтоваго </w:t>
      </w:r>
      <w:r>
        <w:br/>
      </w:r>
      <w:r>
        <w:t xml:space="preserve">платежа за пересылаемыя бумаги, ХУ. Про-</w:t>
      </w:r>
    </w:p>
    <w:p>
      <w:pPr>
        <w:pStyle w:val="Normal"/>
      </w:pPr>
      <w:r>
        <w:t xml:space="preserve">РЕЭСТРЬ АЛФАВИТНЫЙ.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изводить двла въ опредфленпыхь’ для ‘собра- </w:t>
      </w:r>
      <w:r>
        <w:br/>
      </w:r>
      <w:r>
        <w:t xml:space="preserve">ня каморахь и’въ назначенное времяу изъ- </w:t>
      </w:r>
      <w:r>
        <w:br/>
      </w:r>
      <w:r>
        <w:t xml:space="preserve">ят1е на случай болёзни Президента; При- </w:t>
      </w:r>
      <w:r>
        <w:br/>
      </w:r>
      <w:r>
        <w:t xml:space="preserve">сутств!я и протоколовъ въ Президентскомъ до- </w:t>
      </w:r>
      <w:r>
        <w:br/>
      </w:r>
      <w:r>
        <w:t xml:space="preserve">м$ никогда’ не составлять. ХИИЛ. Проше- </w:t>
      </w:r>
      <w:r>
        <w:br/>
      </w:r>
      <w:r>
        <w:t xml:space="preserve">в!я подавать Президенту въ присутстви, а </w:t>
      </w:r>
      <w:r>
        <w:br/>
      </w:r>
      <w:r>
        <w:t xml:space="preserve">не на дому. ХУХ. Постороннихь впускать </w:t>
      </w:r>
      <w:r>
        <w:br/>
      </w:r>
      <w:r>
        <w:t xml:space="preserve">въ присутственную камору только съ доклада, </w:t>
      </w:r>
      <w:r>
        <w:br/>
      </w:r>
      <w:r>
        <w:t xml:space="preserve">и изъ нихъ давать стулъ только знатнымъ, на- </w:t>
      </w:r>
      <w:r>
        <w:br/>
      </w:r>
      <w:r>
        <w:t xml:space="preserve">чиная отъ Полковниковь и выше. ХХЛ. Въ </w:t>
      </w:r>
      <w:r>
        <w:br/>
      </w:r>
      <w:r>
        <w:t xml:space="preserve">случаяхъ, нетерпящихъ отлагательства, при- </w:t>
      </w:r>
      <w:r>
        <w:br/>
      </w:r>
      <w:r>
        <w:t xml:space="preserve">нимать челобитчиковь и другихь лицъ для </w:t>
      </w:r>
      <w:r>
        <w:br/>
      </w:r>
      <w:r>
        <w:t xml:space="preserve">ДБль, касающихся должности и ва дому. </w:t>
      </w:r>
      <w:r>
        <w:br/>
      </w:r>
      <w:r>
        <w:t xml:space="preserve">ХХГ. Объ убранств5 и помфщеши въ При- </w:t>
      </w:r>
      <w:r>
        <w:br/>
      </w:r>
      <w:r>
        <w:t xml:space="preserve">сутственномь мфстё. ХХЛИ. ХА и ХР. </w:t>
      </w:r>
      <w:r>
        <w:br/>
      </w:r>
      <w:r>
        <w:t xml:space="preserve">О премв Президентовь при вход ихь въ </w:t>
      </w:r>
      <w:r>
        <w:br/>
      </w:r>
      <w:r>
        <w:t xml:space="preserve">присутств1е, ХХЛИ. Президенту смотрфть, </w:t>
      </w:r>
      <w:r>
        <w:br/>
      </w:r>
      <w:r>
        <w:t xml:space="preserve">чтобы подчиненные его одфвались опрятно и </w:t>
      </w:r>
      <w:r>
        <w:br/>
      </w:r>
      <w:r>
        <w:t xml:space="preserve">обходились вфжливо. ХХУ. Презндентъ пред- </w:t>
      </w:r>
      <w:r>
        <w:br/>
      </w:r>
      <w:r>
        <w:t xml:space="preserve">ставляетъ въ Коллеги лице Его Величества: </w:t>
      </w:r>
      <w:r>
        <w:br/>
      </w:r>
      <w:r>
        <w:t xml:space="preserve">почему оказывать ему. должное уважеше; са- </w:t>
      </w:r>
      <w:r>
        <w:br/>
      </w:r>
      <w:r>
        <w:t xml:space="preserve">мому жъ ему съ подчиненнымитрубо не посту- </w:t>
      </w:r>
      <w:r>
        <w:br/>
      </w:r>
      <w:r>
        <w:t xml:space="preserve">пать. ХХУЛ. О содержанш въ тайнЪ дфлъ, </w:t>
      </w:r>
      <w:r>
        <w:br/>
      </w:r>
      <w:r>
        <w:t xml:space="preserve">особенно когда они касаются пользы служ- </w:t>
      </w:r>
      <w:r>
        <w:br/>
      </w:r>
      <w:r>
        <w:t xml:space="preserve">бы и казеннаго интереса. ХХХИ1Г. О бе- </w:t>
      </w:r>
      <w:r>
        <w:br/>
      </w:r>
      <w:r>
        <w:t xml:space="preserve">режешивещей, отданныхъ въ Присутственное </w:t>
      </w:r>
      <w:r>
        <w:br/>
      </w:r>
      <w:r>
        <w:t xml:space="preserve">ыфсто для хранешя. ХХХУ. О книгахъ, </w:t>
      </w:r>
      <w:r>
        <w:br/>
      </w:r>
      <w:r>
        <w:t xml:space="preserve">которыя должны быть ведены въ Присутствен- </w:t>
      </w:r>
      <w:r>
        <w:br/>
      </w:r>
      <w:r>
        <w:t xml:space="preserve">номъ мфстЪ. ХА "71, Въ Присутственныхъ м$- </w:t>
      </w:r>
      <w:r>
        <w:br/>
      </w:r>
      <w:r>
        <w:t xml:space="preserve">стахь и ихъ прихожих каморахъ никакихъ на- </w:t>
      </w:r>
      <w:r>
        <w:br/>
      </w:r>
      <w:r>
        <w:t xml:space="preserve">казани не чинить. ХАРРИ. О канцелярскомъ </w:t>
      </w:r>
      <w:r>
        <w:br/>
      </w:r>
      <w:r>
        <w:t xml:space="preserve">расход% и окладной для снаго росписи. ХХ. </w:t>
      </w:r>
      <w:r>
        <w:br/>
      </w:r>
      <w:r>
        <w:t xml:space="preserve">Наказаше за похищене изъ Присутственпаго </w:t>
      </w:r>
      <w:r>
        <w:br/>
      </w:r>
      <w:r>
        <w:t xml:space="preserve">м5ста писемь и документовь. №. Служители </w:t>
      </w:r>
      <w:r>
        <w:br/>
      </w:r>
      <w:r>
        <w:t xml:space="preserve">Присутственныхь мБстъ должны оказывать къ </w:t>
      </w:r>
      <w:r>
        <w:br/>
      </w:r>
      <w:r>
        <w:t xml:space="preserve">старшимь почтительность, а с1и обязаны </w:t>
      </w:r>
      <w:r>
        <w:br/>
      </w:r>
      <w:r>
        <w:t xml:space="preserve">взаимно обходиться съ подчиненными при- </w:t>
      </w:r>
      <w:r>
        <w:br/>
      </w:r>
      <w:r>
        <w:t xml:space="preserve">стойно. ДИ.</w:t>
      </w:r>
    </w:p>
    <w:p>
      <w:pPr>
        <w:pStyle w:val="Normal"/>
      </w:pPr>
      <w:r>
        <w:t xml:space="preserve">Т, УИ. (1725—1727) Обрьтающимся въ При- </w:t>
      </w:r>
      <w:r>
        <w:br/>
      </w:r>
      <w:r>
        <w:t xml:space="preserve">сутственныхь м6стахъ Судъямъ и пришедшимъ </w:t>
      </w:r>
      <w:r>
        <w:br/>
      </w:r>
      <w:r>
        <w:t xml:space="preserve">предъ судъ поступать чинно, подъ опасеемъ </w:t>
      </w:r>
      <w:r>
        <w:br/>
      </w:r>
      <w:r>
        <w:t xml:space="preserve">за противное, взыскашял. 4557. 4451.</w:t>
      </w:r>
    </w:p>
    <w:p>
      <w:pPr>
        <w:pStyle w:val="Normal"/>
      </w:pPr>
      <w:r>
        <w:t xml:space="preserve">Т. УШ. (1728—1752) Для скорёйшаго рфше- </w:t>
      </w:r>
      <w:r>
        <w:br/>
      </w:r>
      <w:r>
        <w:t xml:space="preserve">лия колодничьихь дьлъ, събзжаться Судьямъ </w:t>
      </w:r>
      <w:r>
        <w:br/>
      </w:r>
      <w:r>
        <w:t xml:space="preserve">всЪхъ мфеть по два раза въ день. 5059,</w:t>
      </w:r>
    </w:p>
    <w:p>
      <w:pPr>
        <w:pStyle w:val="Normal"/>
      </w:pPr>
      <w:r>
        <w:t xml:space="preserve">Т. 1Х. (1755—1756) Президентамь и Членамъ </w:t>
      </w:r>
      <w:r>
        <w:br/>
      </w:r>
      <w:r>
        <w:t xml:space="preserve">прИзжать и выфзжать въ установленное вре-</w:t>
      </w:r>
    </w:p>
    <w:p>
      <w:pPr>
        <w:pStyle w:val="Normal"/>
      </w:pPr>
      <w:r>
        <w:t xml:space="preserve">657 </w:t>
      </w:r>
      <w:r>
        <w:br/>
      </w:r>
      <w:r>
        <w:t xml:space="preserve">ЕД</w:t>
      </w:r>
    </w:p>
    <w:p>
      <w:pPr>
        <w:pStyle w:val="Normal"/>
      </w:pPr>
      <w:r>
        <w:t xml:space="preserve">мяу исза позднее прибыт!е высиживать про- </w:t>
      </w:r>
      <w:r>
        <w:br/>
      </w:r>
      <w:r>
        <w:t xml:space="preserve">гульное время вдвое. 6415. 6575.—Подтвер- </w:t>
      </w:r>
      <w:r>
        <w:br/>
      </w:r>
      <w:r>
        <w:t xml:space="preserve">ждене сидфть въ Присутственныхь мфстахъ </w:t>
      </w:r>
      <w:r>
        <w:br/>
      </w:r>
      <w:r>
        <w:t xml:space="preserve">падлежащее время и заниматься въ продол- </w:t>
      </w:r>
      <w:r>
        <w:br/>
      </w:r>
      <w:r>
        <w:t xml:space="preserve">жеше онаго настолщимь дфломъ; за недоси- </w:t>
      </w:r>
      <w:r>
        <w:br/>
      </w:r>
      <w:r>
        <w:t xml:space="preserve">дфше взыскивать установленные штрафы; о </w:t>
      </w:r>
      <w:r>
        <w:br/>
      </w:r>
      <w:r>
        <w:t xml:space="preserve">сидЪнТи подавать въ Сенатскую Контору в р- </w:t>
      </w:r>
      <w:r>
        <w:br/>
      </w:r>
      <w:r>
        <w:t xml:space="preserve">ные рапорты; свидфтельствовать тЪхъ, кои не </w:t>
      </w:r>
      <w:r>
        <w:br/>
      </w:r>
      <w:r>
        <w:t xml:space="preserve">ир!Бзжають за болфзнаю. 6799.—Въ Коллеги </w:t>
      </w:r>
      <w:r>
        <w:br/>
      </w:r>
      <w:r>
        <w:t xml:space="preserve">и Канцеляри опредфлять для карауловъ сол- </w:t>
      </w:r>
      <w:r>
        <w:br/>
      </w:r>
      <w:r>
        <w:t xml:space="preserve">дать изъ отставныхъ унтеръ-осфицеровъ, кап- </w:t>
      </w:r>
      <w:r>
        <w:br/>
      </w:r>
      <w:r>
        <w:t xml:space="preserve">раловъ и рядовыхъ. 7045.—0 взыскашяхъ съ </w:t>
      </w:r>
      <w:r>
        <w:br/>
      </w:r>
      <w:r>
        <w:t xml:space="preserve">Членовъ Присутствениыхь мфстъ за выходь </w:t>
      </w:r>
      <w:r>
        <w:br/>
      </w:r>
      <w:r>
        <w:t xml:space="preserve">изъ присутствя ранфе узаконеннаго срока. </w:t>
      </w:r>
      <w:r>
        <w:br/>
      </w:r>
      <w:r>
        <w:t xml:space="preserve">7080. .</w:t>
      </w:r>
    </w:p>
    <w:p>
      <w:pPr>
        <w:pStyle w:val="Normal"/>
      </w:pPr>
      <w:r>
        <w:t xml:space="preserve">Т. Х. (1757—4759) О переписи дфаъ въ Мо-</w:t>
      </w:r>
    </w:p>
    <w:p>
      <w:pPr>
        <w:pStyle w:val="Normal"/>
      </w:pPr>
      <w:r>
        <w:t xml:space="preserve">сковскихь Присутеттенныхь мфетахь посль </w:t>
      </w:r>
      <w:r>
        <w:br/>
      </w:r>
      <w:r>
        <w:t xml:space="preserve">бывшаго въ Москвь пожара, 72.74. — Въ Су- </w:t>
      </w:r>
      <w:r>
        <w:br/>
      </w:r>
      <w:r>
        <w:t xml:space="preserve">дебныхь мфстахъ съфежаться для слушамя и </w:t>
      </w:r>
      <w:r>
        <w:br/>
      </w:r>
      <w:r>
        <w:t xml:space="preserve">рьшешя дБль ежедневно по; полудни. 7597. </w:t>
      </w:r>
      <w:r>
        <w:br/>
      </w:r>
      <w:r>
        <w:t xml:space="preserve">— Запрещене сторожамь жить въ самихъ </w:t>
      </w:r>
      <w:r>
        <w:br/>
      </w:r>
      <w:r>
        <w:t xml:space="preserve">Присутственныхь мфстахъ, 7645. ;</w:t>
      </w:r>
    </w:p>
    <w:p>
      <w:pPr>
        <w:pStyle w:val="Normal"/>
      </w:pPr>
      <w:r>
        <w:t xml:space="preserve">Т. Х1. (1740—1745) Находящимся при Москов- </w:t>
      </w:r>
      <w:r>
        <w:br/>
      </w:r>
      <w:r>
        <w:t xml:space="preserve">скихъ Присутственныхъмстахъ унтеръ-офице- </w:t>
      </w:r>
      <w:r>
        <w:br/>
      </w:r>
      <w:r>
        <w:t xml:space="preserve">рамъ и радовымъ отвести земли для строенля </w:t>
      </w:r>
      <w:r>
        <w:br/>
      </w:r>
      <w:r>
        <w:t xml:space="preserve">домовъ, а между тфмъ дать имъ квартиры. </w:t>
      </w:r>
      <w:r>
        <w:br/>
      </w:r>
      <w:r>
        <w:t xml:space="preserve">8105. — О требовани сторожей изь отстав- </w:t>
      </w:r>
      <w:r>
        <w:br/>
      </w:r>
      <w:r>
        <w:t xml:space="preserve">ныхъ солдатъ, и о употреблени ихъ для на- </w:t>
      </w:r>
      <w:r>
        <w:br/>
      </w:r>
      <w:r>
        <w:t xml:space="preserve">стоящей службы, а не для партикулярной </w:t>
      </w:r>
      <w:r>
        <w:br/>
      </w:r>
      <w:r>
        <w:t xml:space="preserve">прислуги. 8157. — Членамь съфэжаться и </w:t>
      </w:r>
      <w:r>
        <w:br/>
      </w:r>
      <w:r>
        <w:t xml:space="preserve">зыфзжать въ ‘увазные часы; а Секретарямъ </w:t>
      </w:r>
      <w:r>
        <w:br/>
      </w:r>
      <w:r>
        <w:t xml:space="preserve">быть вь Присутственныхь мфстахъ и по по- </w:t>
      </w:r>
      <w:r>
        <w:br/>
      </w:r>
      <w:r>
        <w:t xml:space="preserve">слф-обфдамъ до указныхь часовъ, кромв вос- </w:t>
      </w:r>
      <w:r>
        <w:br/>
      </w:r>
      <w:r>
        <w:t xml:space="preserve">кресныхь ип праздничвыхь двей. 8140. — </w:t>
      </w:r>
      <w:r>
        <w:br/>
      </w:r>
      <w:r>
        <w:t xml:space="preserve">Штатное положен1е о числв присутствую- </w:t>
      </w:r>
      <w:r>
        <w:br/>
      </w:r>
      <w:r>
        <w:t xml:space="preserve">щихъ въ разныхь Присутственныхь м$етахъ. </w:t>
      </w:r>
      <w:r>
        <w:br/>
      </w:r>
      <w:r>
        <w:t xml:space="preserve">8617.</w:t>
      </w:r>
    </w:p>
    <w:p>
      <w:pPr>
        <w:pStyle w:val="Normal"/>
      </w:pPr>
      <w:r>
        <w:t xml:space="preserve">Т. ХИ. (474% — 1748) Запрещене перево-</w:t>
      </w:r>
    </w:p>
    <w:p>
      <w:pPr>
        <w:pStyle w:val="Normal"/>
      </w:pPr>
      <w:r>
        <w:t xml:space="preserve">дить долги одного Присутственнаго мфста на </w:t>
      </w:r>
      <w:r>
        <w:br/>
      </w:r>
      <w:r>
        <w:t xml:space="preserve">другое. 8990.—0О содержаши пожарных» ин- </w:t>
      </w:r>
      <w:r>
        <w:br/>
      </w:r>
      <w:r>
        <w:t xml:space="preserve">струментовъь въ Присутственныхь мфстахъ и </w:t>
      </w:r>
      <w:r>
        <w:br/>
      </w:r>
      <w:r>
        <w:t xml:space="preserve">о предосторожностяхь оть пожара. 3460. </w:t>
      </w:r>
      <w:r>
        <w:br/>
      </w:r>
      <w:r>
        <w:t xml:space="preserve">9464. 9525. —Подтверждеше, праёзжать въ </w:t>
      </w:r>
      <w:r>
        <w:br/>
      </w:r>
      <w:r>
        <w:t xml:space="preserve">присутствие и выфзжать изъ оваго въ указ- </w:t>
      </w:r>
      <w:r>
        <w:br/>
      </w:r>
      <w:r>
        <w:t xml:space="preserve">ные часы, и взыскав1е за недосидфнае. 9695.</w:t>
      </w:r>
    </w:p>
    <w:p>
      <w:pPr>
        <w:pStyle w:val="Normal"/>
      </w:pPr>
      <w:r>
        <w:t xml:space="preserve">Т. ХШ. (1749—1755) О содержаши въ При-</w:t>
      </w:r>
    </w:p>
    <w:p>
      <w:pPr>
        <w:pStyle w:val="Normal"/>
      </w:pPr>
      <w:r>
        <w:t xml:space="preserve">сутственныхъ мёстахъ пожарныхь инструмен </w:t>
      </w:r>
      <w:r>
        <w:br/>
      </w:r>
      <w:r>
        <w:t xml:space="preserve">*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товъ, и о предосторожностяхь отъ огня. 9865. </w:t>
      </w:r>
      <w:r>
        <w:br/>
      </w:r>
      <w:r>
        <w:t xml:space="preserve">9981. 9999. 10106. — Членамь Московских </w:t>
      </w:r>
      <w:r>
        <w:br/>
      </w:r>
      <w:r>
        <w:t xml:space="preserve">Судебныхь мфсть прЕзжать въ присутстые и </w:t>
      </w:r>
      <w:r>
        <w:br/>
      </w:r>
      <w:r>
        <w:t xml:space="preserve">имёть засвдаше по сил’ Генеральнаго Регла- </w:t>
      </w:r>
      <w:r>
        <w:br/>
      </w:r>
      <w:r>
        <w:t xml:space="preserve">мента и указовъ. 10098.</w:t>
      </w:r>
    </w:p>
    <w:p>
      <w:pPr>
        <w:pStyle w:val="Normal"/>
      </w:pPr>
      <w:r>
        <w:t xml:space="preserve">Т, ХМ. (4754—1757) Сочинить Коллечямъ,</w:t>
      </w:r>
    </w:p>
    <w:p>
      <w:pPr>
        <w:pStyle w:val="Normal"/>
      </w:pPr>
      <w:r>
        <w:t xml:space="preserve">Канцеляр!ямь, Приказамъь и подчиненнымъ </w:t>
      </w:r>
      <w:r>
        <w:br/>
      </w:r>
      <w:r>
        <w:t xml:space="preserve">имъ Присутственнымь мфстамъ иггаты, и пред- </w:t>
      </w:r>
      <w:r>
        <w:br/>
      </w:r>
      <w:r>
        <w:t xml:space="preserve">ставить оные на утверждеше Сенату. 10274. </w:t>
      </w:r>
      <w:r>
        <w:br/>
      </w:r>
      <w:r>
        <w:t xml:space="preserve">—Подтверждене, дабы Члены пр!зжали и </w:t>
      </w:r>
      <w:r>
        <w:br/>
      </w:r>
      <w:r>
        <w:t xml:space="preserve">выфзжали въ опредленное время, подъ опа- </w:t>
      </w:r>
      <w:r>
        <w:br/>
      </w:r>
      <w:r>
        <w:t xml:space="preserve">сенемь узаконеннаго взыскашя. 10275.—Въ </w:t>
      </w:r>
      <w:r>
        <w:br/>
      </w:r>
      <w:r>
        <w:t xml:space="preserve">неприсутственное время запирать Присут- </w:t>
      </w:r>
      <w:r>
        <w:br/>
      </w:r>
      <w:r>
        <w:t xml:space="preserve">ственныя мёста, идержать ключи отъь оныхъ </w:t>
      </w:r>
      <w:r>
        <w:br/>
      </w:r>
      <w:r>
        <w:t xml:space="preserve">У караульныхь унтерь-офицеровъ, которымъ </w:t>
      </w:r>
      <w:r>
        <w:br/>
      </w:r>
      <w:r>
        <w:t xml:space="preserve">хранить и ключи отъ чердаковъ ‘за печатьми. </w:t>
      </w:r>
      <w:r>
        <w:br/>
      </w:r>
      <w:r>
        <w:t xml:space="preserve">10582. — Людямъ, у коихь въ домахъ оспа, </w:t>
      </w:r>
      <w:r>
        <w:br/>
      </w:r>
      <w:r>
        <w:t xml:space="preserve">корь; лопуха или друг!я заразительныя сы- </w:t>
      </w:r>
      <w:r>
        <w:br/>
      </w:r>
      <w:r>
        <w:t xml:space="preserve">пи, въ присутстые не являться. 10547. — </w:t>
      </w:r>
      <w:r>
        <w:br/>
      </w:r>
      <w:r>
        <w:t xml:space="preserve">Порядокъ ‘ общаго присутстыя ифсколькихъ </w:t>
      </w:r>
      <w:r>
        <w:br/>
      </w:r>
      <w:r>
        <w:t xml:space="preserve">мБеть при совъщани объ общемь дфлЪ. 19595. </w:t>
      </w:r>
      <w:r>
        <w:br/>
      </w:r>
      <w:r>
        <w:t xml:space="preserve">—Подтверждене, дабы въ присутстве пр!Бз- </w:t>
      </w:r>
      <w:r>
        <w:br/>
      </w:r>
      <w:r>
        <w:t xml:space="preserve">жали въ опредьленные часы и чтобы за позд- </w:t>
      </w:r>
      <w:r>
        <w:br/>
      </w:r>
      <w:r>
        <w:t xml:space="preserve">нш прЕбздъь и раннШ выфздь взыскивали ус- </w:t>
      </w:r>
      <w:r>
        <w:br/>
      </w:r>
      <w:r>
        <w:t xml:space="preserve">таповленные штрафы; форма вздомостей о ча- </w:t>
      </w:r>
      <w:r>
        <w:br/>
      </w:r>
      <w:r>
        <w:t xml:space="preserve">сахъ засфдан!я. 10657.</w:t>
      </w:r>
    </w:p>
    <w:p>
      <w:pPr>
        <w:pStyle w:val="Normal"/>
      </w:pPr>
      <w:r>
        <w:t xml:space="preserve">Т. ХУ. (1758—1762) Подтверждеше, наблю-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дать правила, о времени засвдашя въ При- </w:t>
      </w:r>
      <w:r>
        <w:br/>
      </w:r>
      <w:r>
        <w:t xml:space="preserve">сутственныхь мфетахъ, постановленныя въ </w:t>
      </w:r>
      <w:r>
        <w:br/>
      </w:r>
      <w:r>
        <w:t xml:space="preserve">Генеральномь Регламент; пояснен1е сего за- </w:t>
      </w:r>
      <w:r>
        <w:br/>
      </w:r>
      <w:r>
        <w:t xml:space="preserve">кона, относительно изтислешявремени тамъ, гдф </w:t>
      </w:r>
      <w:r>
        <w:br/>
      </w:r>
      <w:r>
        <w:t xml:space="preserve">нБтБгородскихъ часовъ,гд небылоприсутств!я </w:t>
      </w:r>
      <w:r>
        <w:br/>
      </w:r>
      <w:r>
        <w:t xml:space="preserve">за неимфшемь дьль, о разности въ долготЪ дней </w:t>
      </w:r>
      <w:r>
        <w:br/>
      </w:r>
      <w:r>
        <w:t xml:space="preserve">и мёр взыскал за недосиживаше. 11169.</w:t>
      </w:r>
    </w:p>
    <w:p>
      <w:pPr>
        <w:pStyle w:val="Normal"/>
      </w:pPr>
      <w:r>
        <w:t xml:space="preserve">. ХУ. (1762—1764) Вь указахь и повелфн!-</w:t>
      </w:r>
    </w:p>
    <w:p>
      <w:pPr>
        <w:pStyle w:val="Normal"/>
      </w:pPr>
      <w:r>
        <w:t xml:space="preserve">яхъ отнюдь не употреблять брани и поноси- </w:t>
      </w:r>
      <w:r>
        <w:br/>
      </w:r>
      <w:r>
        <w:t xml:space="preserve">тельных словъ. 11584. 12240. — Для иско- </w:t>
      </w:r>
      <w:r>
        <w:br/>
      </w:r>
      <w:r>
        <w:t xml:space="preserve">ренешя лихоимства, всв Судебныя мфста на- </w:t>
      </w:r>
      <w:r>
        <w:br/>
      </w:r>
      <w:r>
        <w:t xml:space="preserve">полнить достойными въ знаши и честными </w:t>
      </w:r>
      <w:r>
        <w:br/>
      </w:r>
      <w:r>
        <w:t xml:space="preserve">людьми, ‘и въ безбвдному ихь пропитанию </w:t>
      </w:r>
      <w:r>
        <w:br/>
      </w:r>
      <w:r>
        <w:t xml:space="preserve">рать имъ довольное жалованье. 11988.</w:t>
      </w:r>
    </w:p>
    <w:p>
      <w:pPr>
        <w:pStyle w:val="Normal"/>
      </w:pPr>
      <w:r>
        <w:t xml:space="preserve">Т. ХУП. (1765—1766) Третныя вздомости ©</w:t>
      </w:r>
    </w:p>
    <w:p>
      <w:pPr>
        <w:pStyle w:val="Normal"/>
      </w:pPr>
      <w:r>
        <w:t xml:space="preserve">засфдатяхъ и чиновникахъ, не бывшихъ въ </w:t>
      </w:r>
      <w:r>
        <w:br/>
      </w:r>
      <w:r>
        <w:t xml:space="preserve">Присутств!и представлять оть Прокуроровъ </w:t>
      </w:r>
      <w:r>
        <w:br/>
      </w:r>
      <w:r>
        <w:t xml:space="preserve">сперва па разсмотрёше къ Губернаторамъ </w:t>
      </w:r>
      <w:r>
        <w:br/>
      </w:r>
      <w:r>
        <w:t xml:space="preserve">для наложешя на виновныхь штрафа. 12417. </w:t>
      </w:r>
      <w:r>
        <w:br/>
      </w:r>
      <w:r>
        <w:t xml:space="preserve">—О существенной должности Членовь При-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сутственныхь м6егъ. -12.557.—Подтверждеше </w:t>
      </w:r>
      <w:r>
        <w:br/>
      </w:r>
      <w:r>
        <w:t xml:space="preserve">Членамь не отбывать оть присутегвйя; въ в- </w:t>
      </w:r>
      <w:r>
        <w:br/>
      </w:r>
      <w:r>
        <w:t xml:space="preserve">домостяхь же означать справедливо © небы- </w:t>
      </w:r>
      <w:r>
        <w:br/>
      </w:r>
      <w:r>
        <w:t xml:space="preserve">ти Членовъ. 12525.</w:t>
      </w:r>
    </w:p>
    <w:p>
      <w:pPr>
        <w:pStyle w:val="Normal"/>
      </w:pPr>
      <w:r>
        <w:t xml:space="preserve">Т. ХУШ. (1767—1769) Члепамь Присутствен-</w:t>
      </w:r>
    </w:p>
    <w:p>
      <w:pPr>
        <w:pStyle w:val="Normal"/>
      </w:pPr>
      <w:r>
        <w:t xml:space="preserve">ныхъ мфетъ прЕбзжать въ присутств!е въ указ- </w:t>
      </w:r>
      <w:r>
        <w:br/>
      </w:r>
      <w:r>
        <w:t xml:space="preserve">ное время. 12961. — Членамъ Присутствен- </w:t>
      </w:r>
      <w:r>
        <w:br/>
      </w:r>
      <w:r>
        <w:t xml:space="preserve">ныхь месть въ своихь Присуткственныхь м- </w:t>
      </w:r>
      <w:r>
        <w:br/>
      </w:r>
      <w:r>
        <w:t xml:space="preserve">стахъ засфдать по утру, а въ Коммисойяхъ, </w:t>
      </w:r>
      <w:r>
        <w:br/>
      </w:r>
      <w:r>
        <w:t xml:space="preserve">въ которыя они опредфлены, по послЪ-0бф- </w:t>
      </w:r>
      <w:r>
        <w:br/>
      </w:r>
      <w:r>
        <w:t xml:space="preserve">дамъ. 15028...</w:t>
      </w:r>
    </w:p>
    <w:p>
      <w:pPr>
        <w:pStyle w:val="Normal"/>
      </w:pPr>
      <w:r>
        <w:t xml:space="preserve">Т. №Х. (1770—1774) Подтверждеше о соблю-</w:t>
      </w:r>
    </w:p>
    <w:p>
      <w:pPr>
        <w:pStyle w:val="Normal"/>
      </w:pPr>
      <w:r>
        <w:t xml:space="preserve">денйи частными лицами должнаго къ Присут- </w:t>
      </w:r>
      <w:r>
        <w:br/>
      </w:r>
      <w:r>
        <w:t xml:space="preserve">ственнымь мфстамь ‘уваженая; всякое При- </w:t>
      </w:r>
      <w:r>
        <w:br/>
      </w:r>
      <w:r>
        <w:t xml:space="preserve">сутственное мфсто силу, власть и самое поч- </w:t>
      </w:r>
      <w:r>
        <w:br/>
      </w:r>
      <w:r>
        <w:t xml:space="preserve">тенте пробр$таеть себф еще при началф сво- </w:t>
      </w:r>
      <w:r>
        <w:br/>
      </w:r>
      <w:r>
        <w:t xml:space="preserve">его учрежденя, а ие оть персонъ, къ при- </w:t>
      </w:r>
      <w:r>
        <w:br/>
      </w:r>
      <w:r>
        <w:t xml:space="preserve">сутствио и отправлензю длъ опредфлляемыхъ. </w:t>
      </w:r>
      <w:r>
        <w:br/>
      </w:r>
      <w:r>
        <w:t xml:space="preserve">15402. — О заимствован на канцеларсве </w:t>
      </w:r>
      <w:r>
        <w:br/>
      </w:r>
      <w:r>
        <w:t xml:space="preserve">расходы, въ случаф недостатка ассигнованныхь </w:t>
      </w:r>
      <w:r>
        <w:br/>
      </w:r>
      <w:r>
        <w:t xml:space="preserve">на оные суммъ, изъ таковыхъ же суммъ другихъ </w:t>
      </w:r>
      <w:r>
        <w:br/>
      </w:r>
      <w:r>
        <w:t xml:space="preserve">Присутственныхь мфетъ, или изъ пазначен- </w:t>
      </w:r>
      <w:r>
        <w:br/>
      </w:r>
      <w:r>
        <w:t xml:space="preserve">выхь на будуший годъ. 45558. — Закрытие </w:t>
      </w:r>
      <w:r>
        <w:br/>
      </w:r>
      <w:r>
        <w:t xml:space="preserve">Присутственныхь Московскихъ мфсть по слу- </w:t>
      </w:r>
      <w:r>
        <w:br/>
      </w:r>
      <w:r>
        <w:t xml:space="preserve">чаю заразы. 15642. —Распоражеше о ироиз- </w:t>
      </w:r>
      <w:r>
        <w:br/>
      </w:r>
      <w:r>
        <w:t xml:space="preserve">водствЪ дфлъ, зависфвшихъ отъ оныхъ закры- </w:t>
      </w:r>
      <w:r>
        <w:br/>
      </w:r>
      <w:r>
        <w:t xml:space="preserve">тыхъ мБсть. 15644. — Въ Присутственпыхь </w:t>
      </w:r>
      <w:r>
        <w:br/>
      </w:r>
      <w:r>
        <w:t xml:space="preserve">мфстахъ имфть хорония бумагу и чернила. </w:t>
      </w:r>
      <w:r>
        <w:br/>
      </w:r>
      <w:r>
        <w:t xml:space="preserve">15678. — О покупкф для Присутственныхь </w:t>
      </w:r>
      <w:r>
        <w:br/>
      </w:r>
      <w:r>
        <w:t xml:space="preserve">мфетъ припасовь для окуриван!я бумаги, въ </w:t>
      </w:r>
      <w:r>
        <w:br/>
      </w:r>
      <w:r>
        <w:t xml:space="preserve">предосторожность отЪ заразы. 15750. — </w:t>
      </w:r>
      <w:r>
        <w:br/>
      </w:r>
      <w:r>
        <w:t xml:space="preserve">Рапорты посылать Присутственнымь мфстамъ </w:t>
      </w:r>
      <w:r>
        <w:br/>
      </w:r>
      <w:r>
        <w:t xml:space="preserve">по почт, а не чрезъь руки частныхь людей. </w:t>
      </w:r>
      <w:r>
        <w:br/>
      </w:r>
      <w:r>
        <w:t xml:space="preserve">15855.— О исправномъ составлен. вБдомо- </w:t>
      </w:r>
      <w:r>
        <w:br/>
      </w:r>
      <w:r>
        <w:t xml:space="preserve">стей, посылаемыхъ отъ Присутетвенныхь мёстъ. </w:t>
      </w:r>
      <w:r>
        <w:br/>
      </w:r>
      <w:r>
        <w:t xml:space="preserve">14185-</w:t>
      </w:r>
    </w:p>
    <w:p>
      <w:pPr>
        <w:pStyle w:val="Normal"/>
      </w:pPr>
      <w:r>
        <w:t xml:space="preserve">Т. ХХ. (1775 — 1780) Сумму для капцеляр-</w:t>
      </w:r>
    </w:p>
    <w:p>
      <w:pPr>
        <w:pStyle w:val="Normal"/>
      </w:pPr>
      <w:r>
        <w:t xml:space="preserve">скихъ расходовъ и на жалованье служителямъ </w:t>
      </w:r>
      <w:r>
        <w:br/>
      </w:r>
      <w:r>
        <w:t xml:space="preserve">отпускать въ Присутственныя мфста предъ </w:t>
      </w:r>
      <w:r>
        <w:br/>
      </w:r>
      <w:r>
        <w:t xml:space="preserve">паступлешемь каждой трети. 14592, Узр. </w:t>
      </w:r>
      <w:r>
        <w:br/>
      </w:r>
      <w:r>
        <w:t xml:space="preserve">для упр. Губ. 5 156. — Обязанность При- </w:t>
      </w:r>
      <w:r>
        <w:br/>
      </w:r>
      <w:r>
        <w:t xml:space="preserve">сутственныхь мфетъ смотрЬть за’ домами, въ </w:t>
      </w:r>
      <w:r>
        <w:br/>
      </w:r>
      <w:r>
        <w:t xml:space="preserve">которыхъ они помфщены и за исправлешемь </w:t>
      </w:r>
      <w:r>
        <w:br/>
      </w:r>
      <w:r>
        <w:t xml:space="preserve">повреждений. 14761.</w:t>
      </w:r>
    </w:p>
    <w:p>
      <w:pPr>
        <w:pStyle w:val="Normal"/>
      </w:pPr>
      <w:r>
        <w:t xml:space="preserve">Т. ХХЕ. (1781—1785) Для осмотра Присут-</w:t>
      </w:r>
    </w:p>
    <w:p>
      <w:pPr>
        <w:pStyle w:val="Normal"/>
      </w:pPr>
      <w:r>
        <w:t xml:space="preserve">ственныхь мфсть по Уфздамь и наблюдешя </w:t>
      </w:r>
      <w:r>
        <w:br/>
      </w:r>
      <w:r>
        <w:t xml:space="preserve">порядочнаго исправлешя должностей, употреб-</w:t>
      </w:r>
    </w:p>
    <w:p>
      <w:pPr>
        <w:pStyle w:val="Normal"/>
      </w:pPr>
      <w:r>
        <w:t xml:space="preserve">РЕЭСТРЬ АЛФАВИТНЫЙ.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лять Совътниковъ и Ассессоровъ Палатъ. 15127. </w:t>
      </w:r>
      <w:r>
        <w:br/>
      </w:r>
      <w:r>
        <w:t xml:space="preserve">— Порядокъ сдачи дёль изъ уничтоженныхь </w:t>
      </w:r>
      <w:r>
        <w:br/>
      </w:r>
      <w:r>
        <w:t xml:space="preserve">Присутственныхь м5оть въ Государственный </w:t>
      </w:r>
      <w:r>
        <w:br/>
      </w:r>
      <w:r>
        <w:t xml:space="preserve">Архивь.15150.—Присутственнымь мьстамь и </w:t>
      </w:r>
      <w:r>
        <w:br/>
      </w:r>
      <w:r>
        <w:t xml:space="preserve">Начальствамъ, за отправляемыя и получаемыя </w:t>
      </w:r>
      <w:r>
        <w:br/>
      </w:r>
      <w:r>
        <w:t xml:space="preserve">па иностранныхъ почтахь письма, равно какъ </w:t>
      </w:r>
      <w:r>
        <w:br/>
      </w:r>
      <w:r>
        <w:t xml:space="preserve">и за нарочпыя эстафеты, платить в$совыя </w:t>
      </w:r>
      <w:r>
        <w:br/>
      </w:r>
      <w:r>
        <w:t xml:space="preserve">деньги; платежъ сей производить по оконча- </w:t>
      </w:r>
      <w:r>
        <w:br/>
      </w:r>
      <w:r>
        <w:t xml:space="preserve">ни трети; запрещене частнымь лицамъ пере- </w:t>
      </w:r>
      <w:r>
        <w:br/>
      </w:r>
      <w:r>
        <w:t xml:space="preserve">сыглать письма въ казенныхъ пакетахъ. 15509.</w:t>
      </w:r>
    </w:p>
    <w:p>
      <w:pPr>
        <w:pStyle w:val="Normal"/>
      </w:pPr>
      <w:r>
        <w:t xml:space="preserve">Т. ХХИ. (1784—1788) Въ случа недостатка </w:t>
      </w:r>
      <w:r>
        <w:br/>
      </w:r>
      <w:r>
        <w:t xml:space="preserve">въ наличныхь Членахъ, производить дЪла при </w:t>
      </w:r>
      <w:r>
        <w:br/>
      </w:r>
      <w:r>
        <w:t xml:space="preserve">трехъ, а за неимфшемь и трехъ, прикоман- </w:t>
      </w:r>
      <w:r>
        <w:br/>
      </w:r>
      <w:r>
        <w:t xml:space="preserve">дировывать изъ другихъ мфетъ. 1607 2.—0 со- </w:t>
      </w:r>
      <w:r>
        <w:br/>
      </w:r>
      <w:r>
        <w:t xml:space="preserve">ставлеши общаго положешя къ скорфйшему </w:t>
      </w:r>
      <w:r>
        <w:br/>
      </w:r>
      <w:r>
        <w:t xml:space="preserve">производству дфлъ въ Губершяхъ, и о пред- </w:t>
      </w:r>
      <w:r>
        <w:br/>
      </w:r>
      <w:r>
        <w:t xml:space="preserve">ставлеши Начальникамъ Губернай мнфаёя по </w:t>
      </w:r>
      <w:r>
        <w:br/>
      </w:r>
      <w:r>
        <w:t xml:space="preserve">сему предмету. 16074.,—0 праем$ денегъ, при- </w:t>
      </w:r>
      <w:r>
        <w:br/>
      </w:r>
      <w:r>
        <w:t xml:space="preserve">сылаемыхь въ Присутственныя мфста изъ </w:t>
      </w:r>
      <w:r>
        <w:br/>
      </w:r>
      <w:r>
        <w:t xml:space="preserve">Почтамтовъ. 16458.—Объ отпускф въ разныя </w:t>
      </w:r>
      <w:r>
        <w:br/>
      </w:r>
      <w:r>
        <w:t xml:space="preserve">Губерни суммъ на наемъ помфщен для При- </w:t>
      </w:r>
      <w:r>
        <w:br/>
      </w:r>
      <w:r>
        <w:t xml:space="preserve">сутственныхь мфстъ. 16687.</w:t>
      </w:r>
    </w:p>
    <w:p>
      <w:pPr>
        <w:pStyle w:val="Normal"/>
      </w:pPr>
      <w:r>
        <w:t xml:space="preserve">Т. ХХШ (1789—1796) Подтверждеше о со- </w:t>
      </w:r>
      <w:r>
        <w:br/>
      </w:r>
      <w:r>
        <w:t xml:space="preserve">храненши въ Присутственныхь мфстахь Кан- </w:t>
      </w:r>
      <w:r>
        <w:br/>
      </w:r>
      <w:r>
        <w:t xml:space="preserve">целярскагопорядка. 17166.—Присутственнымь </w:t>
      </w:r>
      <w:r>
        <w:br/>
      </w:r>
      <w:r>
        <w:t xml:space="preserve">мЪстамь, безъ увфдомлешя Казенныхь Палатъ, </w:t>
      </w:r>
      <w:r>
        <w:br/>
      </w:r>
      <w:r>
        <w:t xml:space="preserve">ие производить ни према, ни отпуска суммъ. </w:t>
      </w:r>
      <w:r>
        <w:br/>
      </w:r>
      <w:r>
        <w:t xml:space="preserve">17515. —О присяжныхь, опредёляемыхь въ </w:t>
      </w:r>
      <w:r>
        <w:br/>
      </w:r>
      <w:r>
        <w:t xml:space="preserve">Присутственныя м5ста, въ которыхъ состо- </w:t>
      </w:r>
      <w:r>
        <w:br/>
      </w:r>
      <w:r>
        <w:t xml:space="preserve">ятъ болышя суммы. 17574.</w:t>
      </w:r>
    </w:p>
    <w:p>
      <w:pPr>
        <w:pStyle w:val="Normal"/>
      </w:pPr>
      <w:r>
        <w:t xml:space="preserve">Т. ХХМ. (1796 — 1797) О сродБ-для разбора</w:t>
      </w:r>
    </w:p>
    <w:p>
      <w:pPr>
        <w:pStyle w:val="Normal"/>
      </w:pPr>
      <w:r>
        <w:t xml:space="preserve">’ и сдачи двлъ Присутственныхь мфстъ, упразд- </w:t>
      </w:r>
      <w:r>
        <w:br/>
      </w:r>
      <w:r>
        <w:t xml:space="preserve">паемыхъ по случаю новаго образования Губер- </w:t>
      </w:r>
      <w:r>
        <w:br/>
      </w:r>
      <w:r>
        <w:t xml:space="preserve">ши. 17677.—Въь праздникь Рождества Хри- </w:t>
      </w:r>
      <w:r>
        <w:br/>
      </w:r>
      <w:r>
        <w:t xml:space="preserve">стова имфть только первые три дни свободные </w:t>
      </w:r>
      <w:r>
        <w:br/>
      </w:r>
      <w:r>
        <w:t xml:space="preserve">отъ присутствия. 17680. —0Объ опубликованш </w:t>
      </w:r>
      <w:r>
        <w:br/>
      </w:r>
      <w:r>
        <w:t xml:space="preserve">Сенату подчиненныхь ему Присутственныхь </w:t>
      </w:r>
      <w:r>
        <w:br/>
      </w:r>
      <w:r>
        <w:t xml:space="preserve">мфетъ за отврытыя въ ихъ рБшеняхъ непра- </w:t>
      </w:r>
      <w:r>
        <w:br/>
      </w:r>
      <w:r>
        <w:t xml:space="preserve">вильности и противности. завонамъ. 17741.— </w:t>
      </w:r>
      <w:r>
        <w:br/>
      </w:r>
      <w:r>
        <w:t xml:space="preserve">Объ отпускв суммъь па дрова для Ирисут- </w:t>
      </w:r>
      <w:r>
        <w:br/>
      </w:r>
      <w:r>
        <w:t xml:space="preserve">ствениыхь мБетъ въ РигБ, Пернов и ДеритЪ. </w:t>
      </w:r>
      <w:r>
        <w:br/>
      </w:r>
      <w:r>
        <w:t xml:space="preserve">18105.—0О продаж вещей, оставшихся отъ упи- </w:t>
      </w:r>
      <w:r>
        <w:br/>
      </w:r>
      <w:r>
        <w:t xml:space="preserve">чтоженныхь Присутственныхь мфстъ. 18251.— </w:t>
      </w:r>
      <w:r>
        <w:br/>
      </w:r>
      <w:r>
        <w:t xml:space="preserve">О сборв съ дворянских пмёши особыхъ суммъ </w:t>
      </w:r>
      <w:r>
        <w:br/>
      </w:r>
      <w:r>
        <w:t xml:space="preserve">на содержаше Присутственньхь мфстъ. 18278.</w:t>
      </w:r>
    </w:p>
    <w:p>
      <w:pPr>
        <w:pStyle w:val="Normal"/>
      </w:pPr>
      <w:r>
        <w:t xml:space="preserve">Т. ХХУ. (1798 — 1799) Правила о сбор съ</w:t>
      </w:r>
    </w:p>
    <w:p>
      <w:pPr>
        <w:pStyle w:val="Normal"/>
      </w:pPr>
      <w:r>
        <w:t xml:space="preserve">дворянскихь имЫшй на содержаше Прису-И</w:t>
      </w:r>
    </w:p>
    <w:p>
      <w:pPr>
        <w:pStyle w:val="Normal"/>
      </w:pPr>
      <w:r>
        <w:t xml:space="preserve">669 </w:t>
      </w:r>
      <w:r>
        <w:br/>
      </w:r>
      <w:r>
        <w:t xml:space="preserve">п.</w:t>
      </w:r>
    </w:p>
    <w:p>
      <w:pPr>
        <w:pStyle w:val="Normal"/>
      </w:pPr>
      <w:r>
        <w:t xml:space="preserve">ственпыхь мфоть. 18507. — Обь опубликова- </w:t>
      </w:r>
      <w:r>
        <w:br/>
      </w:r>
      <w:r>
        <w:t xml:space="preserve">ши Присутственныхь мфстъ за медленность </w:t>
      </w:r>
      <w:r>
        <w:br/>
      </w:r>
      <w:r>
        <w:t xml:space="preserve">по дъламъ, и о штрафоваши оныхъ. 18845. </w:t>
      </w:r>
      <w:r>
        <w:br/>
      </w:r>
      <w:r>
        <w:t xml:space="preserve">Т. ХХУ!. (1800—1801) Совътпикамь и Ассе- </w:t>
      </w:r>
      <w:r>
        <w:br/>
      </w:r>
      <w:r>
        <w:t xml:space="preserve">сорамь ШПрисутственныхь м$стъ именоваться </w:t>
      </w:r>
      <w:r>
        <w:br/>
      </w:r>
      <w:r>
        <w:t xml:space="preserve">точно по Генеральному Регламенту, настоящи- </w:t>
      </w:r>
      <w:r>
        <w:br/>
      </w:r>
      <w:r>
        <w:t xml:space="preserve">ми звашями ихъ. 19559.—Въ Страстную не- </w:t>
      </w:r>
      <w:r>
        <w:br/>
      </w:r>
      <w:r>
        <w:t xml:space="preserve">дБлю Присутстые имфть до четвертка, а </w:t>
      </w:r>
      <w:r>
        <w:br/>
      </w:r>
      <w:r>
        <w:t xml:space="preserve">въ недБлю Св. Пасхи начинать присутстые </w:t>
      </w:r>
      <w:r>
        <w:br/>
      </w:r>
      <w:r>
        <w:t xml:space="preserve">съ среды. 19554. —Объ освобожден При- </w:t>
      </w:r>
      <w:r>
        <w:br/>
      </w:r>
      <w:r>
        <w:t xml:space="preserve">сутствепныхь мъсть отъ засздашя въ недЪли </w:t>
      </w:r>
      <w:r>
        <w:br/>
      </w:r>
      <w:r>
        <w:t xml:space="preserve">сырную и первую Великаго поста. 19758.</w:t>
      </w:r>
    </w:p>
    <w:p>
      <w:pPr>
        <w:pStyle w:val="Normal"/>
      </w:pPr>
      <w:r>
        <w:t xml:space="preserve">Т. ХХУН. (1802—1805) Во всю Страстную и</w:t>
      </w:r>
    </w:p>
    <w:p>
      <w:pPr>
        <w:pStyle w:val="Normal"/>
      </w:pPr>
      <w:r>
        <w:t xml:space="preserve">Сырную недли присутствию ие быть, исклю- </w:t>
      </w:r>
      <w:r>
        <w:br/>
      </w:r>
      <w:r>
        <w:t xml:space="preserve">чая великихъ Государственныхъ дфлъ п собра- </w:t>
      </w:r>
      <w:r>
        <w:br/>
      </w:r>
      <w:r>
        <w:t xml:space="preserve">шя для выслушаюя Высочайшихъ указовъ. </w:t>
      </w:r>
      <w:r>
        <w:br/>
      </w:r>
      <w:r>
        <w:t xml:space="preserve">20202. — Объ отвтственности м5стныхъ На- </w:t>
      </w:r>
      <w:r>
        <w:br/>
      </w:r>
      <w:r>
        <w:t xml:space="preserve">чальствь въслуча$ ложныхъ донесен!й о домахъ, </w:t>
      </w:r>
      <w:r>
        <w:br/>
      </w:r>
      <w:r>
        <w:t xml:space="preserve">которые предполагается купить для помфще- </w:t>
      </w:r>
      <w:r>
        <w:br/>
      </w:r>
      <w:r>
        <w:t xml:space="preserve">н1а Присутственныхь мстъ. 20282.—Суммы </w:t>
      </w:r>
      <w:r>
        <w:br/>
      </w:r>
      <w:r>
        <w:t xml:space="preserve">па жалованье и расходы отпускать въ каждое </w:t>
      </w:r>
      <w:r>
        <w:br/>
      </w:r>
      <w:r>
        <w:t xml:space="preserve">Присутственное мфсто предъ наступлешемь </w:t>
      </w:r>
      <w:r>
        <w:br/>
      </w:r>
      <w:r>
        <w:t xml:space="preserve">трети. 20662. — О дозволени инвалиднымь </w:t>
      </w:r>
      <w:r>
        <w:br/>
      </w:r>
      <w:r>
        <w:t xml:space="preserve">командамь самимь собою, безъ дозволеня Во- </w:t>
      </w:r>
      <w:r>
        <w:br/>
      </w:r>
      <w:r>
        <w:t xml:space="preserve">енной Коллеги, отсылать инвалидовъ въ сто- </w:t>
      </w:r>
      <w:r>
        <w:br/>
      </w:r>
      <w:r>
        <w:t xml:space="preserve">рожа н другя должности въ Присутственныя </w:t>
      </w:r>
      <w:r>
        <w:br/>
      </w:r>
      <w:r>
        <w:t xml:space="preserve">мфста. 20829.</w:t>
      </w:r>
    </w:p>
    <w:p>
      <w:pPr>
        <w:pStyle w:val="Normal"/>
      </w:pPr>
      <w:r>
        <w:t xml:space="preserve">Т. ХХУШ. (1804— 1805) Въ обращен!и въ При-</w:t>
      </w:r>
    </w:p>
    <w:p>
      <w:pPr>
        <w:pStyle w:val="Normal"/>
      </w:pPr>
      <w:r>
        <w:t xml:space="preserve">‚ сутственныхь мфстахъ съ приказнослужителми </w:t>
      </w:r>
      <w:r>
        <w:br/>
      </w:r>
      <w:r>
        <w:t xml:space="preserve">не допускать безчиия и жестокости. 21599. </w:t>
      </w:r>
      <w:r>
        <w:br/>
      </w:r>
      <w:r>
        <w:t xml:space="preserve">— Число праздинчныхъь дней установляется для </w:t>
      </w:r>
      <w:r>
        <w:br/>
      </w:r>
      <w:r>
        <w:t xml:space="preserve">всфхь вообще Судебныхь мфстъ, по росписи, </w:t>
      </w:r>
      <w:r>
        <w:br/>
      </w:r>
      <w:r>
        <w:t xml:space="preserve">составленной для училищъ. 21605. — О не- </w:t>
      </w:r>
      <w:r>
        <w:br/>
      </w:r>
      <w:r>
        <w:t xml:space="preserve">распространеши сего постановлешя на Ду- </w:t>
      </w:r>
      <w:r>
        <w:br/>
      </w:r>
      <w:r>
        <w:t xml:space="preserve">хавный Департаменть и подвфдомственныя </w:t>
      </w:r>
      <w:r>
        <w:br/>
      </w:r>
      <w:r>
        <w:t xml:space="preserve">ему мфста. 21650. —Порадокъ отправлен я изъ </w:t>
      </w:r>
      <w:r>
        <w:br/>
      </w:r>
      <w:r>
        <w:t xml:space="preserve">Присутственныхь м5сть денежныхь суммь. </w:t>
      </w:r>
      <w:r>
        <w:br/>
      </w:r>
      <w:r>
        <w:t xml:space="preserve">21750. ы</w:t>
      </w:r>
    </w:p>
    <w:p>
      <w:pPr>
        <w:pStyle w:val="Normal"/>
      </w:pPr>
      <w:r>
        <w:t xml:space="preserve">Т. ХХХ. (1806—1807) Членамъ Губерпскихь </w:t>
      </w:r>
      <w:r>
        <w:br/>
      </w:r>
      <w:r>
        <w:t xml:space="preserve">Судебпыхъ мбстъ, въ которыхъ накопилось не- </w:t>
      </w:r>
      <w:r>
        <w:br/>
      </w:r>
      <w:r>
        <w:t xml:space="preserve">соразмёрное число дфлъ, присутствовать для </w:t>
      </w:r>
      <w:r>
        <w:br/>
      </w:r>
      <w:r>
        <w:t xml:space="preserve">окончаня оныхъ посл обфда и по субботамъ. </w:t>
      </w:r>
      <w:r>
        <w:br/>
      </w:r>
      <w:r>
        <w:t xml:space="preserve">22509.—0 ежегодномъ отпуск5 суммъ дляу- </w:t>
      </w:r>
      <w:r>
        <w:br/>
      </w:r>
      <w:r>
        <w:t xml:space="preserve">лучшешя устройства Присутственныхь мфстъ</w:t>
      </w:r>
    </w:p>
    <w:p>
      <w:pPr>
        <w:pStyle w:val="Normal"/>
      </w:pPr>
      <w:r>
        <w:t xml:space="preserve">Московской Губернш. 22407. — О непричи- </w:t>
      </w:r>
      <w:r>
        <w:br/>
      </w:r>
      <w:r>
        <w:t xml:space="preserve">слеши дворанъ къ Присутственпымь мфстамь </w:t>
      </w:r>
      <w:r>
        <w:br/>
      </w:r>
      <w:r>
        <w:t xml:space="preserve">безъ дЪиствительной службы. 22562.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ХХХ. (1808 — 1809) 'О неотправлети въ</w:t>
      </w:r>
    </w:p>
    <w:p>
      <w:pPr>
        <w:pStyle w:val="Normal"/>
      </w:pPr>
      <w:r>
        <w:t xml:space="preserve">гражданское вфдомство инвалидовь пороч- </w:t>
      </w:r>
      <w:r>
        <w:br/>
      </w:r>
      <w:r>
        <w:t xml:space="preserve">ныхъ, или одержимыхь болфзнлин. 25269.</w:t>
      </w:r>
    </w:p>
    <w:p>
      <w:pPr>
        <w:pStyle w:val="Normal"/>
      </w:pPr>
      <w:r>
        <w:t xml:space="preserve">Т. ХХХГ. (1810—1811) О опубликоваши При- </w:t>
      </w:r>
      <w:r>
        <w:br/>
      </w:r>
      <w:r>
        <w:t xml:space="preserve">вутственныхь мфсть за петочное вынолнеше </w:t>
      </w:r>
      <w:r>
        <w:br/>
      </w:r>
      <w:r>
        <w:t xml:space="preserve">предписавя высшаго Начальства. 24551. а.— </w:t>
      </w:r>
      <w:r>
        <w:br/>
      </w:r>
      <w:r>
        <w:t xml:space="preserve">О доставлеши изъ Присутственныхь месть въ </w:t>
      </w:r>
      <w:r>
        <w:br/>
      </w:r>
      <w:r>
        <w:t xml:space="preserve">Экспедицио для ревизми счетовъ, свёдфшя о </w:t>
      </w:r>
      <w:r>
        <w:br/>
      </w:r>
      <w:r>
        <w:t xml:space="preserve">всфхь получаемыхь изь Казначейства и Ка- </w:t>
      </w:r>
      <w:r>
        <w:br/>
      </w:r>
      <w:r>
        <w:t xml:space="preserve">зенныхь Лалатъ суммахъ. 24491.—Опред$- </w:t>
      </w:r>
      <w:r>
        <w:br/>
      </w:r>
      <w:r>
        <w:t xml:space="preserve">леше отношешя Министерствь къ Присут- </w:t>
      </w:r>
      <w:r>
        <w:br/>
      </w:r>
      <w:r>
        <w:t xml:space="preserve">ственнымь мфстамъ. 24686, Общ. ухрежд. </w:t>
      </w:r>
      <w:r>
        <w:br/>
      </w:r>
      <w:r>
        <w:t xml:space="preserve">Мин. Ч. 1. Гал. Г. Отд. ИТ.—0Объ от- </w:t>
      </w:r>
      <w:r>
        <w:br/>
      </w:r>
      <w:r>
        <w:t xml:space="preserve">ряжеши въ Присутственныя мфста часовыхь </w:t>
      </w:r>
      <w:r>
        <w:br/>
      </w:r>
      <w:r>
        <w:t xml:space="preserve">оть Внутренней стражи. 24704, 1/олож. </w:t>
      </w:r>
      <w:r>
        <w:br/>
      </w:r>
      <w:r>
        <w:t xml:space="preserve">Внутр. стр. У 15. — Присутственнымь </w:t>
      </w:r>
      <w:r>
        <w:br/>
      </w:r>
      <w:r>
        <w:t xml:space="preserve">мБстамъ доставлять отчеты въ Казенныя Па- </w:t>
      </w:r>
      <w:r>
        <w:br/>
      </w:r>
      <w:r>
        <w:t xml:space="preserve">латы пепремфнно въ установленной срокъ, </w:t>
      </w:r>
      <w:r>
        <w:br/>
      </w:r>
      <w:r>
        <w:t xml:space="preserve">24750.</w:t>
      </w:r>
    </w:p>
    <w:p>
      <w:pPr>
        <w:pStyle w:val="Normal"/>
      </w:pPr>
      <w:r>
        <w:t xml:space="preserve">Т. ХХХИ. (1812—1814) О точномъ выполне- </w:t>
      </w:r>
      <w:r>
        <w:br/>
      </w:r>
      <w:r>
        <w:t xml:space="preserve">ни Присутственными м$стами требовании заем- </w:t>
      </w:r>
      <w:r>
        <w:br/>
      </w:r>
      <w:r>
        <w:t xml:space="preserve">наго Банка. 25009.— О венакопленйи боль- </w:t>
      </w:r>
      <w:r>
        <w:br/>
      </w:r>
      <w:r>
        <w:t xml:space="preserve">шихъ денежныхь суммъ въ Присутственныхь </w:t>
      </w:r>
      <w:r>
        <w:br/>
      </w:r>
      <w:r>
        <w:t xml:space="preserve">мфстахь, и объ отсылкБ ихъ, куда слфдуетъ. </w:t>
      </w:r>
      <w:r>
        <w:br/>
      </w:r>
      <w:r>
        <w:t xml:space="preserve">25122. — О причисленш семи праздничныхь </w:t>
      </w:r>
      <w:r>
        <w:br/>
      </w:r>
      <w:r>
        <w:t xml:space="preserve">дней къ тфмъ днлмь, въ которые не бываеть </w:t>
      </w:r>
      <w:r>
        <w:br/>
      </w:r>
      <w:r>
        <w:t xml:space="preserve">присутствая. 25265.—Объ освобожден1и При- </w:t>
      </w:r>
      <w:r>
        <w:br/>
      </w:r>
      <w:r>
        <w:t xml:space="preserve">сутственныхь мфсть города Искова отъ за- </w:t>
      </w:r>
      <w:r>
        <w:br/>
      </w:r>
      <w:r>
        <w:t xml:space="preserve">сБданя въ 14 Февраля и 27 Ноябрл. 25555.— </w:t>
      </w:r>
      <w:r>
        <w:br/>
      </w:r>
      <w:r>
        <w:t xml:space="preserve">О невыключв изъ Присутственвыхь мфстьчи- </w:t>
      </w:r>
      <w:r>
        <w:br/>
      </w:r>
      <w:r>
        <w:t xml:space="preserve">новниковъ, поступившихъ въ ополчеше. 25461. </w:t>
      </w:r>
      <w:r>
        <w:br/>
      </w:r>
      <w:r>
        <w:t xml:space="preserve">— О доставлени Присутственными мфстами въ </w:t>
      </w:r>
      <w:r>
        <w:br/>
      </w:r>
      <w:r>
        <w:t xml:space="preserve">Экспедицию для ревиз1и счетовъ требуемыхъ ею </w:t>
      </w:r>
      <w:r>
        <w:br/>
      </w:r>
      <w:r>
        <w:t xml:space="preserve">свай. 25706. — О доставлен отчетовъ </w:t>
      </w:r>
      <w:r>
        <w:br/>
      </w:r>
      <w:r>
        <w:t xml:space="preserve">въ Экспедицию для ревизш счетовь, 25725.</w:t>
      </w:r>
    </w:p>
    <w:p>
      <w:pPr>
        <w:pStyle w:val="Normal"/>
      </w:pPr>
      <w:r>
        <w:t xml:space="preserve">Т. ХХХ. (1815—1816) Объ исполнеши у-</w:t>
      </w:r>
    </w:p>
    <w:p>
      <w:pPr>
        <w:pStyle w:val="Normal"/>
      </w:pPr>
      <w:r>
        <w:t xml:space="preserve">° вазовь Сената Присутственными мфстами въ </w:t>
      </w:r>
      <w:r>
        <w:br/>
      </w:r>
      <w:r>
        <w:t xml:space="preserve">Узаконенный срокъ. 25999. — О назначения </w:t>
      </w:r>
      <w:r>
        <w:br/>
      </w:r>
      <w:r>
        <w:t xml:space="preserve">Присутственными мфстами, для успфшифишаго </w:t>
      </w:r>
      <w:r>
        <w:br/>
      </w:r>
      <w:r>
        <w:t xml:space="preserve">течешя дфль, вь помощь Секретарямь Про- </w:t>
      </w:r>
      <w:r>
        <w:br/>
      </w:r>
      <w:r>
        <w:t xml:space="preserve">токолистовъ, или кого либо изъ Повытчиковъ. </w:t>
      </w:r>
      <w:r>
        <w:br/>
      </w:r>
      <w:r>
        <w:t xml:space="preserve">26055.—0 прибавк$ въ Присутственныя мфста </w:t>
      </w:r>
      <w:r>
        <w:br/>
      </w:r>
      <w:r>
        <w:t xml:space="preserve">по всбмь Губершямъ суммь на Канцелярские </w:t>
      </w:r>
      <w:r>
        <w:br/>
      </w:r>
      <w:r>
        <w:t xml:space="preserve">расходы. 26175.—Объ отряжеши по Сибир- </w:t>
      </w:r>
      <w:r>
        <w:br/>
      </w:r>
      <w:r>
        <w:t xml:space="preserve">скимь Губершямь въ Присутствелныя мфста </w:t>
      </w:r>
      <w:r>
        <w:br/>
      </w:r>
      <w:r>
        <w:t xml:space="preserve">часовыхь оть Внутренней стражи. 26426, Г </w:t>
      </w:r>
      <w:r>
        <w:br/>
      </w:r>
      <w:r>
        <w:t xml:space="preserve">11, п. 18.—О воспрещеши свфтскимь При-</w:t>
      </w:r>
    </w:p>
    <w:p>
      <w:pPr>
        <w:pStyle w:val="Normal"/>
      </w:pPr>
      <w:r>
        <w:t xml:space="preserve">РЕЭСТЬЪ ‘АЛФАВИТНЫЙ!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сутственнымь мфстамъ входить въ разбира- </w:t>
      </w:r>
      <w:r>
        <w:br/>
      </w:r>
      <w:r>
        <w:t xml:space="preserve">тельетво дфлъ, къ вфдомству духовныхъ мфетъ </w:t>
      </w:r>
      <w:r>
        <w:br/>
      </w:r>
      <w:r>
        <w:t xml:space="preserve">принадлежащихь. 26509.—0О сокращеша рас- </w:t>
      </w:r>
      <w:r>
        <w:br/>
      </w:r>
      <w:r>
        <w:t xml:space="preserve">ходовь на паемъ домовъ для Присутствен- </w:t>
      </w:r>
      <w:r>
        <w:br/>
      </w:r>
      <w:r>
        <w:t xml:space="preserve">ныхъ мфстъ. 26570.</w:t>
      </w:r>
    </w:p>
    <w:p>
      <w:pPr>
        <w:pStyle w:val="Normal"/>
      </w:pPr>
      <w:r>
        <w:t xml:space="preserve">Т. ХХХМУ. (1817) О сношешяхь между При- </w:t>
      </w:r>
      <w:r>
        <w:br/>
      </w:r>
      <w:r>
        <w:t xml:space="preserve">сутственными мфстами Россфиской Импери и </w:t>
      </w:r>
      <w:r>
        <w:br/>
      </w:r>
      <w:r>
        <w:t xml:space="preserve">Царства Польскаго. 267140.</w:t>
      </w:r>
    </w:p>
    <w:p>
      <w:pPr>
        <w:pStyle w:val="Normal"/>
      </w:pPr>
      <w:r>
        <w:t xml:space="preserve">„Т. ХХХУ. (4818) О доставлеви въ (Сенатъ </w:t>
      </w:r>
      <w:r>
        <w:br/>
      </w:r>
      <w:r>
        <w:t xml:space="preserve">вЪдомостей о ненсполненныхъ указахк. 27529. </w:t>
      </w:r>
      <w:r>
        <w:br/>
      </w:r>
      <w:r>
        <w:t xml:space="preserve">— О доставлеши въ каждую треть Губерн- </w:t>
      </w:r>
      <w:r>
        <w:br/>
      </w:r>
      <w:r>
        <w:t xml:space="preserve">скими мфстами списковъ о дфтяхь счетчиковъ, </w:t>
      </w:r>
      <w:r>
        <w:br/>
      </w:r>
      <w:r>
        <w:t xml:space="preserve">присяжных» и сторожей въ назначаемыя Ин- </w:t>
      </w:r>
      <w:r>
        <w:br/>
      </w:r>
      <w:r>
        <w:t xml:space="preserve">спекторскимь Департаментомъь мфета. 27417. </w:t>
      </w:r>
      <w:r>
        <w:br/>
      </w:r>
      <w:r>
        <w:t xml:space="preserve">—О строжайшемь подтверждении, доставлять </w:t>
      </w:r>
      <w:r>
        <w:br/>
      </w:r>
      <w:r>
        <w:t xml:space="preserve">въ Эспедицио для ревизи счетовъ требуемыя </w:t>
      </w:r>
      <w:r>
        <w:br/>
      </w:r>
      <w:r>
        <w:t xml:space="preserve">ею свфдьшя. 27584. — О устройствь При- </w:t>
      </w:r>
      <w:r>
        <w:br/>
      </w:r>
      <w:r>
        <w:t xml:space="preserve">сутственныхь мфетв въ "Таврической Губер- </w:t>
      </w:r>
      <w:r>
        <w:br/>
      </w:r>
      <w:r>
        <w:t xml:space="preserve">эт. 27601.</w:t>
      </w:r>
    </w:p>
    <w:p>
      <w:pPr>
        <w:pStyle w:val="Normal"/>
      </w:pPr>
      <w:r>
        <w:t xml:space="preserve">Т. хХхХУ!. (1819) О сношени Присутствен- </w:t>
      </w:r>
      <w:r>
        <w:br/>
      </w:r>
      <w:r>
        <w:t xml:space="preserve">ныхъ мфсть сь таковыми же Финляндсвими </w:t>
      </w:r>
      <w:r>
        <w:br/>
      </w:r>
      <w:r>
        <w:t xml:space="preserve">чрезь Министра Юстиции. 27664.—0О’ назна- </w:t>
      </w:r>
      <w:r>
        <w:br/>
      </w:r>
      <w:r>
        <w:t xml:space="preserve">чен!я въ Присутственныя мфста сторожей изъ </w:t>
      </w:r>
      <w:r>
        <w:br/>
      </w:r>
      <w:r>
        <w:t xml:space="preserve">военнаго вфдомства, но не иначе, какъ по </w:t>
      </w:r>
      <w:r>
        <w:br/>
      </w:r>
      <w:r>
        <w:t xml:space="preserve">требованио Министровт. 27699, — О хране- </w:t>
      </w:r>
      <w:r>
        <w:br/>
      </w:r>
      <w:r>
        <w:t xml:space="preserve">ши въ Присутственныхь мфстахъ дфль и бу- </w:t>
      </w:r>
      <w:r>
        <w:br/>
      </w:r>
      <w:r>
        <w:t xml:space="preserve">магь на правилахъ, въ Генеральномь Регла- </w:t>
      </w:r>
      <w:r>
        <w:br/>
      </w:r>
      <w:r>
        <w:t xml:space="preserve">мент изображенныхъ. 27810.</w:t>
      </w:r>
    </w:p>
    <w:p>
      <w:pPr>
        <w:pStyle w:val="Normal"/>
      </w:pPr>
      <w:r>
        <w:t xml:space="preserve">Т. ХХХУИ. (1820 — 1821) О назначении въ </w:t>
      </w:r>
      <w:r>
        <w:br/>
      </w:r>
      <w:r>
        <w:t xml:space="preserve">Присутствеплыл мфста Сибирскихъ Губерв! </w:t>
      </w:r>
      <w:r>
        <w:br/>
      </w:r>
      <w:r>
        <w:t xml:space="preserve">пижпихь чиновъ изъ Сибирскаго Отдфльнаго </w:t>
      </w:r>
      <w:r>
        <w:br/>
      </w:r>
      <w:r>
        <w:t xml:space="preserve">Корпуса. 28495. *</w:t>
      </w:r>
    </w:p>
    <w:p>
      <w:pPr>
        <w:pStyle w:val="Normal"/>
      </w:pPr>
      <w:r>
        <w:t xml:space="preserve">Т. ХХХУИ. (1822—1825) О порлдкф храпе- </w:t>
      </w:r>
      <w:r>
        <w:br/>
      </w:r>
      <w:r>
        <w:t xml:space="preserve">1я въ Присутственныхь мфстахъ межевыхь </w:t>
      </w:r>
      <w:r>
        <w:br/>
      </w:r>
      <w:r>
        <w:t xml:space="preserve">внигь и плановъ, и объ отвфтствениссти за </w:t>
      </w:r>
      <w:r>
        <w:br/>
      </w:r>
      <w:r>
        <w:t xml:space="preserve">утрату. 29115. — О правилахъ постройки </w:t>
      </w:r>
      <w:r>
        <w:br/>
      </w:r>
      <w:r>
        <w:t xml:space="preserve">Присутствениыхъ м6сть въ уфздныхЪ горо- </w:t>
      </w:r>
      <w:r>
        <w:br/>
      </w:r>
      <w:r>
        <w:t xml:space="preserve">дахъ, 29542.</w:t>
      </w:r>
    </w:p>
    <w:p>
      <w:pPr>
        <w:pStyle w:val="Normal"/>
      </w:pPr>
      <w:r>
        <w:t xml:space="preserve">Т. ХХХиХ. (1824) О воспрещеши Присутствен- </w:t>
      </w:r>
      <w:r>
        <w:br/>
      </w:r>
      <w:r>
        <w:t xml:space="preserve">иымь мфстамь принимать оть тяжущихся </w:t>
      </w:r>
      <w:r>
        <w:br/>
      </w:r>
      <w:r>
        <w:t xml:space="preserve">просьбы, въ коихъ ие показано мфста’ жи» </w:t>
      </w:r>
      <w:r>
        <w:br/>
      </w:r>
      <w:r>
        <w:t xml:space="preserve">тельства просителя. 29747. — О’ донесеши </w:t>
      </w:r>
      <w:r>
        <w:br/>
      </w:r>
      <w:r>
        <w:t xml:space="preserve">Присутственпыми мёстами, кому слФдуеть, о </w:t>
      </w:r>
      <w:r>
        <w:br/>
      </w:r>
      <w:r>
        <w:t xml:space="preserve">получеши указовъ ежемфсячно краткими вЪ- </w:t>
      </w:r>
      <w:r>
        <w:br/>
      </w:r>
      <w:r>
        <w:t xml:space="preserve">домостлми. 29748. — О доставлеши изъ Гу- </w:t>
      </w:r>
      <w:r>
        <w:br/>
      </w:r>
      <w:r>
        <w:t xml:space="preserve">берискихъ м6стъ въ Министерство Финансовь </w:t>
      </w:r>
      <w:r>
        <w:br/>
      </w:r>
      <w:r>
        <w:t xml:space="preserve">ьфдомостей о хранящихся въ нихь частныхь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суммахъ. 29880. — Подтверждеше Присут-,</w:t>
      </w:r>
    </w:p>
    <w:p>
      <w:pPr>
        <w:pStyle w:val="Normal"/>
      </w:pPr>
      <w:r>
        <w:t xml:space="preserve">ственнымъ мстамь, дабы доношеня и рапорты |</w:t>
      </w:r>
    </w:p>
    <w:p>
      <w:pPr>
        <w:pStyle w:val="Normal"/>
      </w:pPr>
      <w:r>
        <w:t xml:space="preserve">въ Сенать присылали за подписавемь всьхъ </w:t>
      </w:r>
      <w:r>
        <w:br/>
      </w:r>
      <w:r>
        <w:t xml:space="preserve">Членовъ, бывшихь въ присутств!и. 29947.— </w:t>
      </w:r>
      <w:r>
        <w:br/>
      </w:r>
      <w:r>
        <w:t xml:space="preserve">Обь означеши нумеровь' ассигнацтямь, при- </w:t>
      </w:r>
      <w:r>
        <w:br/>
      </w:r>
      <w:r>
        <w:t xml:space="preserve">сылаемымь изъ Присутственныхь мфогь въ </w:t>
      </w:r>
      <w:r>
        <w:br/>
      </w:r>
      <w:r>
        <w:t xml:space="preserve">Казначейство. 50074. — О доставлеши изъ </w:t>
      </w:r>
      <w:r>
        <w:br/>
      </w:r>
      <w:r>
        <w:t xml:space="preserve">всьхь Присутственныхь мфсть частныхь ка- </w:t>
      </w:r>
      <w:r>
        <w:br/>
      </w:r>
      <w:r>
        <w:t xml:space="preserve">питаловъ, для получен!я коихъ въ течеше 10 </w:t>
      </w:r>
      <w:r>
        <w:br/>
      </w:r>
      <w:r>
        <w:t xml:space="preserve">лфть никто не лвлялся, въ Комитеть заслу- </w:t>
      </w:r>
      <w:r>
        <w:br/>
      </w:r>
      <w:r>
        <w:t xml:space="preserve">женныхь гражданскихъ чиновниковъ. 50127. </w:t>
      </w:r>
      <w:r>
        <w:br/>
      </w:r>
      <w:r>
        <w:t xml:space="preserve">—О форм6 вБдомослей о получеши изъ Се- </w:t>
      </w:r>
      <w:r>
        <w:br/>
      </w:r>
      <w:r>
        <w:t xml:space="preserve">ната указовъ. 50159.</w:t>
      </w:r>
    </w:p>
    <w:p>
      <w:pPr>
        <w:pStyle w:val="Normal"/>
      </w:pPr>
      <w:r>
        <w:t xml:space="preserve">Т. ХГ. (1825) Объ опредфлени въ Сибирсыя </w:t>
      </w:r>
      <w:r>
        <w:br/>
      </w:r>
      <w:r>
        <w:t xml:space="preserve">Присутственныя мфста писарей изь дьтей </w:t>
      </w:r>
      <w:r>
        <w:br/>
      </w:r>
      <w:r>
        <w:t xml:space="preserve">Сибирскихь городовыхъ казаковъ. 50255.—0 </w:t>
      </w:r>
      <w:r>
        <w:br/>
      </w:r>
      <w:r>
        <w:t xml:space="preserve">прибавкв жалованья с чиновникамь Губерн- </w:t>
      </w:r>
      <w:r>
        <w:br/>
      </w:r>
      <w:r>
        <w:t xml:space="preserve">ских Судебныхь мБсть. 50291. —О поряд- </w:t>
      </w:r>
      <w:r>
        <w:br/>
      </w:r>
      <w:r>
        <w:t xml:space="preserve">к сношения уфздныхь Присутственныхь мбстъ </w:t>
      </w:r>
      <w:r>
        <w:br/>
      </w:r>
      <w:r>
        <w:t xml:space="preserve">съ дорожными Начальствами. 50569.—0О не- </w:t>
      </w:r>
      <w:r>
        <w:br/>
      </w:r>
      <w:r>
        <w:t xml:space="preserve">медленной отсылкВ въ Казначейство посту- </w:t>
      </w:r>
      <w:r>
        <w:br/>
      </w:r>
      <w:r>
        <w:t xml:space="preserve">пающихь въ Присутственныя м$ста казен- </w:t>
      </w:r>
      <w:r>
        <w:br/>
      </w:r>
      <w:r>
        <w:t xml:space="preserve">ныхь доходовъ. 50489.</w:t>
      </w:r>
    </w:p>
    <w:p>
      <w:pPr>
        <w:pStyle w:val="Normal"/>
      </w:pPr>
      <w:r>
        <w:t xml:space="preserve">Си. также: Архивы. Выписки и ЭкстрАк- </w:t>
      </w:r>
      <w:r>
        <w:br/>
      </w:r>
      <w:r>
        <w:t xml:space="preserve">ты. ЗЕРЦАЛО. Сношен1я ПрРИиСУТСТВЕН- </w:t>
      </w:r>
      <w:r>
        <w:br/>
      </w:r>
      <w:r>
        <w:t xml:space="preserve">ныхь месть. Протоколы. РЕЭСТРЫ въ </w:t>
      </w:r>
      <w:r>
        <w:br/>
      </w:r>
      <w:r>
        <w:t xml:space="preserve">ПРИСУТСТВЕННЫХЬ МЬСТАХЬ. ДЕЖУРСТВО </w:t>
      </w:r>
      <w:r>
        <w:br/>
      </w:r>
      <w:r>
        <w:t xml:space="preserve">и ДнивАНтЕ, 22 Ору2ёя статьи, кф судо- </w:t>
      </w:r>
      <w:r>
        <w:br/>
      </w:r>
      <w:r>
        <w:t xml:space="preserve">‘устройству относлшёлсл. К оллегти. Па- </w:t>
      </w:r>
      <w:r>
        <w:br/>
      </w:r>
      <w:r>
        <w:t xml:space="preserve">латы. Приказы. СЕНАТЬ 22 разныя При- </w:t>
      </w:r>
      <w:r>
        <w:br/>
      </w:r>
      <w:r>
        <w:t xml:space="preserve">сутственныя мльста, п00д% особъымае иамв</w:t>
      </w:r>
    </w:p>
    <w:p>
      <w:pPr>
        <w:pStyle w:val="Normal"/>
      </w:pPr>
      <w:r>
        <w:t xml:space="preserve">меноваёями.</w:t>
      </w:r>
    </w:p>
    <w:p>
      <w:pPr>
        <w:pStyle w:val="Normal"/>
      </w:pPr>
      <w:r>
        <w:t xml:space="preserve">ПРИСЯГА НА ВЪРНОСТЬ ПОДДАНСТВА.</w:t>
      </w:r>
    </w:p>
    <w:p>
      <w:pPr>
        <w:pStyle w:val="Normal"/>
      </w:pPr>
      <w:r>
        <w:t xml:space="preserve">См. Поддланство и ПРИСЯГА НА ОНОЕ.</w:t>
      </w:r>
    </w:p>
    <w:p>
      <w:pPr>
        <w:pStyle w:val="Normal"/>
      </w:pPr>
      <w:r>
        <w:t xml:space="preserve">ПРИСЯГА НА ВБЪРНОСТЬ СЛУЖБЫ, НА</w:t>
      </w:r>
    </w:p>
    <w:p>
      <w:pPr>
        <w:pStyle w:val="Normal"/>
      </w:pPr>
      <w:r>
        <w:t xml:space="preserve">ДОЛЖНОСТИ и НА ЧИНЫ.</w:t>
      </w:r>
    </w:p>
    <w:p>
      <w:pPr>
        <w:pStyle w:val="Normal"/>
      </w:pPr>
      <w:r>
        <w:t xml:space="preserve">Т. 1. (1649—1675) О приводв къ присяг$ Губ- </w:t>
      </w:r>
      <w:r>
        <w:br/>
      </w:r>
      <w:r>
        <w:t xml:space="preserve">ныхъ Старость, цфловальниковъ и дьячковъ. </w:t>
      </w:r>
      <w:r>
        <w:br/>
      </w:r>
      <w:r>
        <w:t xml:space="preserve">У... ХХЛ. #. — Формы для присяги Боярь, </w:t>
      </w:r>
      <w:r>
        <w:br/>
      </w:r>
      <w:r>
        <w:t xml:space="preserve">Окольничихь и Думныхь людей, Кравчихъ, </w:t>
      </w:r>
      <w:r>
        <w:br/>
      </w:r>
      <w:r>
        <w:t xml:space="preserve">Казначеевъ, Постельничихъ, Дьяковъ Думныхъ, </w:t>
      </w:r>
      <w:r>
        <w:br/>
      </w:r>
      <w:r>
        <w:t xml:space="preserve">Ясельничихь и Конюшенныхь Дъяковъ, тёхь, </w:t>
      </w:r>
      <w:r>
        <w:br/>
      </w:r>
      <w:r>
        <w:t xml:space="preserve">которые у Государя живуть въ комнат, Столь- </w:t>
      </w:r>
      <w:r>
        <w:br/>
      </w:r>
      <w:r>
        <w:t xml:space="preserve">никовъ, Стряпчихъ, Жильцовь, Дьяковъ, Дья- </w:t>
      </w:r>
      <w:r>
        <w:br/>
      </w:r>
      <w:r>
        <w:t xml:space="preserve">ковъ казенныхь, Шатерничьихь, Конюховъ </w:t>
      </w:r>
      <w:r>
        <w:br/>
      </w:r>
      <w:r>
        <w:t xml:space="preserve">стремявныхъ. 114. —_ Вновь пожалованныхь въ </w:t>
      </w:r>
      <w:r>
        <w:br/>
      </w:r>
      <w:r>
        <w:t xml:space="preserve">чины Стольниковъ, Страпчихь и Жильцовъ</w:t>
      </w:r>
    </w:p>
    <w:p>
      <w:pPr>
        <w:pStyle w:val="Normal"/>
      </w:pPr>
      <w:r>
        <w:t xml:space="preserve">671 </w:t>
      </w:r>
      <w:r>
        <w:br/>
      </w:r>
      <w:r>
        <w:t xml:space="preserve">Н,</w:t>
      </w:r>
    </w:p>
    <w:p>
      <w:pPr>
        <w:pStyle w:val="Normal"/>
      </w:pPr>
      <w:r>
        <w:t xml:space="preserve">приводить къ вфрё того же дня въ Соборной </w:t>
      </w:r>
      <w:r>
        <w:br/>
      </w:r>
      <w:r>
        <w:t xml:space="preserve">перкви. 218.—О приводф пожалованныхъ въ </w:t>
      </w:r>
      <w:r>
        <w:br/>
      </w:r>
      <w:r>
        <w:t xml:space="preserve">°зины къ присягв. 406. — Приводь къ при- </w:t>
      </w:r>
      <w:r>
        <w:br/>
      </w:r>
      <w:r>
        <w:t xml:space="preserve">сяг6 Губныхь Старость и Дьячковъ, и взи- </w:t>
      </w:r>
      <w:r>
        <w:br/>
      </w:r>
      <w:r>
        <w:t xml:space="preserve">мане сь нихъ крестоприводныхь пошлииъ. </w:t>
      </w:r>
      <w:r>
        <w:br/>
      </w:r>
      <w:r>
        <w:t xml:space="preserve">441, ст. 3.</w:t>
      </w:r>
    </w:p>
    <w:p>
      <w:pPr>
        <w:pStyle w:val="Normal"/>
      </w:pPr>
      <w:r>
        <w:t xml:space="preserve">Т. П. (1676—1688) Писповъ, отправляемыхъ на.</w:t>
      </w:r>
    </w:p>
    <w:p>
      <w:pPr>
        <w:pStyle w:val="Normal"/>
      </w:pPr>
      <w:r>
        <w:t xml:space="preserve">межеванье, къ присягё не приводить. 886.</w:t>
      </w:r>
    </w:p>
    <w:p>
      <w:pPr>
        <w:pStyle w:val="Normal"/>
      </w:pPr>
      <w:r>
        <w:t xml:space="preserve">Т. Ш. (1689—1699) О крестоприводной пош- </w:t>
      </w:r>
      <w:r>
        <w:br/>
      </w:r>
      <w:r>
        <w:t xml:space="preserve">лин съ сотскихъ, пятидесятскихь, десятскихъ, </w:t>
      </w:r>
      <w:r>
        <w:br/>
      </w:r>
      <w:r>
        <w:t xml:space="preserve">тубныхь цёловальниковъ и тюремпыхъ сторо- </w:t>
      </w:r>
      <w:r>
        <w:br/>
      </w:r>
      <w:r>
        <w:t xml:space="preserve">жей. 1560.—О приводб къ присягв вновь на- </w:t>
      </w:r>
      <w:r>
        <w:br/>
      </w:r>
      <w:r>
        <w:t xml:space="preserve">бираемыхь стрёльцовъ. 1579, ст. 18.</w:t>
      </w:r>
    </w:p>
    <w:p>
      <w:pPr>
        <w:pStyle w:val="Normal"/>
      </w:pPr>
      <w:r>
        <w:t xml:space="preserve">Т. ТУ. (1700—1712) Форма присяги для всту- </w:t>
      </w:r>
      <w:r>
        <w:br/>
      </w:r>
      <w:r>
        <w:t xml:space="preserve">пающихь въ морскую службу. 2267, Арт. </w:t>
      </w:r>
      <w:r>
        <w:br/>
      </w:r>
      <w:r>
        <w:t xml:space="preserve">6=. — Форма присяги на вёрность Государ- </w:t>
      </w:r>
      <w:r>
        <w:br/>
      </w:r>
      <w:r>
        <w:t xml:space="preserve">ственной службы. 2529.</w:t>
      </w:r>
    </w:p>
    <w:p>
      <w:pPr>
        <w:pStyle w:val="Normal"/>
      </w:pPr>
      <w:r>
        <w:t xml:space="preserve">Т. У. (1715—1719) Дополнительныя статьи въ </w:t>
      </w:r>
      <w:r>
        <w:br/>
      </w:r>
      <w:r>
        <w:t xml:space="preserve">Архтерейскому обфщанио. 2985. — Обрядь и </w:t>
      </w:r>
      <w:r>
        <w:br/>
      </w:r>
      <w:r>
        <w:t xml:space="preserve">Форма присяги навфрность службы военныхъ </w:t>
      </w:r>
      <w:r>
        <w:br/>
      </w:r>
      <w:r>
        <w:t xml:space="preserve">чиновъ. 5006, Воин. Артик. — Обрядъ и </w:t>
      </w:r>
      <w:r>
        <w:br/>
      </w:r>
      <w:r>
        <w:t xml:space="preserve">форма. присяги Членовъ Военнаго Суда. 5006, </w:t>
      </w:r>
      <w:r>
        <w:br/>
      </w:r>
      <w:r>
        <w:t xml:space="preserve">Воинс. Проц. Гл. 1. ст. 15. —Губернато- </w:t>
      </w:r>
      <w:r>
        <w:br/>
      </w:r>
      <w:r>
        <w:t xml:space="preserve">ровъ и Воеводь и опредфляющихся въ Кол- </w:t>
      </w:r>
      <w:r>
        <w:br/>
      </w:r>
      <w:r>
        <w:t xml:space="preserve">легно иноземцевъ приводить къ присягф въ Се- </w:t>
      </w:r>
      <w:r>
        <w:br/>
      </w:r>
      <w:r>
        <w:t xml:space="preserve">натф; чиновниковъ же, опредляемыхь отъ Кол- </w:t>
      </w:r>
      <w:r>
        <w:br/>
      </w:r>
      <w:r>
        <w:t xml:space="preserve">лег, въ Коллешяхь. 5395.</w:t>
      </w:r>
    </w:p>
    <w:p>
      <w:pPr>
        <w:pStyle w:val="Normal"/>
      </w:pPr>
      <w:r>
        <w:t xml:space="preserve">Т. УТ. (1720—1722) Форма присяги для воин- </w:t>
      </w:r>
      <w:r>
        <w:br/>
      </w:r>
      <w:r>
        <w:t xml:space="preserve">скихъ чиновъ. 5485, 1/ор. Уст. Ч. Г. Разд. [. </w:t>
      </w:r>
      <w:r>
        <w:br/>
      </w:r>
      <w:r>
        <w:t xml:space="preserve">— Форма присяги гражданскихь чиновниковъ </w:t>
      </w:r>
      <w:r>
        <w:br/>
      </w:r>
      <w:r>
        <w:t xml:space="preserve">на вЪрность службы. 5554, 7енер. Регл. Га. </w:t>
      </w:r>
      <w:r>
        <w:br/>
      </w:r>
      <w:r>
        <w:t xml:space="preserve">4.—Форма присяги для Членовъ Магистрат- </w:t>
      </w:r>
      <w:r>
        <w:br/>
      </w:r>
      <w:r>
        <w:t xml:space="preserve">скихъ. 5708, Регл. Маг. Г’л. Г. Форма для </w:t>
      </w:r>
      <w:r>
        <w:br/>
      </w:r>
      <w:r>
        <w:t xml:space="preserve">присяги Бургомистра, Ратмана, Старосты Го- </w:t>
      </w:r>
      <w:r>
        <w:br/>
      </w:r>
      <w:r>
        <w:t xml:space="preserve">родоваго и Бургера. Регл.`Л4аг. Форлуляры </w:t>
      </w:r>
      <w:r>
        <w:br/>
      </w:r>
      <w:r>
        <w:t xml:space="preserve">709% литералие С. Ди Е. Форма присяги </w:t>
      </w:r>
      <w:r>
        <w:br/>
      </w:r>
      <w:r>
        <w:t xml:space="preserve">для Членовъ Духовной Коллеги, или Синода. </w:t>
      </w:r>
      <w:r>
        <w:br/>
      </w:r>
      <w:r>
        <w:t xml:space="preserve">5718, Дуг. Регл. предисл.—0 чиненйи при- </w:t>
      </w:r>
      <w:r>
        <w:br/>
      </w:r>
      <w:r>
        <w:t xml:space="preserve">сяги на каждый чинь и при вступление въ служ- </w:t>
      </w:r>
      <w:r>
        <w:br/>
      </w:r>
      <w:r>
        <w:t xml:space="preserve">бу. 5846.—Когда въ какомь-либо производи- </w:t>
      </w:r>
      <w:r>
        <w:br/>
      </w:r>
      <w:r>
        <w:t xml:space="preserve">момь въ Сенатв дфлВ дондеть до сентенши, </w:t>
      </w:r>
      <w:r>
        <w:br/>
      </w:r>
      <w:r>
        <w:t xml:space="preserve">тогда Сенаторамь учинить присягу въ право- </w:t>
      </w:r>
      <w:r>
        <w:br/>
      </w:r>
      <w:r>
        <w:t xml:space="preserve">судш; форма. сей присяги. 5877. 5978, п. #. </w:t>
      </w:r>
      <w:r>
        <w:br/>
      </w:r>
      <w:r>
        <w:t xml:space="preserve">— Форма присяги Священниковъ. 4012.Фор- </w:t>
      </w:r>
      <w:r>
        <w:br/>
      </w:r>
      <w:r>
        <w:t xml:space="preserve">ма, присяги дая Оберъ-Полицеймейстера. 4047.</w:t>
      </w:r>
    </w:p>
    <w:p>
      <w:pPr>
        <w:pStyle w:val="Normal"/>
      </w:pPr>
      <w:r>
        <w:t xml:space="preserve">`Т. УН. (1725 — 1727) Форма присяги Каби-</w:t>
      </w:r>
    </w:p>
    <w:p>
      <w:pPr>
        <w:pStyle w:val="Normal"/>
      </w:pPr>
      <w:r>
        <w:t xml:space="preserve">цетъ-Министровь.н Сенаторовь. 4842.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Т. УЦ. (1728 — 1752) Присяга Рижекихъ го- </w:t>
      </w:r>
      <w:r>
        <w:br/>
      </w:r>
      <w:r>
        <w:t xml:space="preserve">родскихъ артиллерныхь Офицеровъ. 5551. </w:t>
      </w:r>
      <w:r>
        <w:br/>
      </w:r>
      <w:r>
        <w:t xml:space="preserve">Т. ХЕ. (1740 — 1715) Форма присяги на вЪр-</w:t>
      </w:r>
    </w:p>
    <w:p>
      <w:pPr>
        <w:pStyle w:val="Normal"/>
      </w:pPr>
      <w:r>
        <w:t xml:space="preserve">ность службы. $780.</w:t>
      </w:r>
    </w:p>
    <w:p>
      <w:pPr>
        <w:pStyle w:val="Normal"/>
      </w:pPr>
      <w:r>
        <w:t xml:space="preserve">Т. ХШ. (1749—1755) О присылкф въ Сенать </w:t>
      </w:r>
      <w:r>
        <w:br/>
      </w:r>
      <w:r>
        <w:t xml:space="preserve">или Сенатскую Контору присягь, данвыхь </w:t>
      </w:r>
      <w:r>
        <w:br/>
      </w:r>
      <w:r>
        <w:t xml:space="preserve">17 Октября 1740 по 25 Ноября 1741 года. </w:t>
      </w:r>
      <w:r>
        <w:br/>
      </w:r>
      <w:r>
        <w:t xml:space="preserve">9657. 9740. — Опредфляемыхь въ воепную </w:t>
      </w:r>
      <w:r>
        <w:br/>
      </w:r>
      <w:r>
        <w:t xml:space="preserve">службу воинскими чипами, приводить къ при- </w:t>
      </w:r>
      <w:r>
        <w:br/>
      </w:r>
      <w:r>
        <w:t xml:space="preserve">сягь Воепиею. Коллемею. 9964.</w:t>
      </w:r>
    </w:p>
    <w:p>
      <w:pPr>
        <w:pStyle w:val="Normal"/>
      </w:pPr>
      <w:r>
        <w:t xml:space="preserve">Т. ХУ. (1758 — 1762) Отмфна высылки въ</w:t>
      </w:r>
    </w:p>
    <w:p>
      <w:pPr>
        <w:pStyle w:val="Normal"/>
      </w:pPr>
      <w:r>
        <w:t xml:space="preserve">—  ТГлавпый Магистрать къ присяг Членовъ, </w:t>
      </w:r>
      <w:r>
        <w:br/>
      </w:r>
      <w:r>
        <w:t xml:space="preserve">избираемыхв по городамь въ Магистраты, съ </w:t>
      </w:r>
      <w:r>
        <w:br/>
      </w:r>
      <w:r>
        <w:t xml:space="preserve">тфмъ, чтобы они приводимы были къ при- </w:t>
      </w:r>
      <w:r>
        <w:br/>
      </w:r>
      <w:r>
        <w:t xml:space="preserve">сясь на своихь мфстахь. 14426. — На во- </w:t>
      </w:r>
      <w:r>
        <w:br/>
      </w:r>
      <w:r>
        <w:t xml:space="preserve">инскую службу и ца чины въоной совершать </w:t>
      </w:r>
      <w:r>
        <w:br/>
      </w:r>
      <w:r>
        <w:t xml:space="preserve">присягу по Воинскимь Артивуламъ. 11452.</w:t>
      </w:r>
    </w:p>
    <w:p>
      <w:pPr>
        <w:pStyle w:val="Normal"/>
      </w:pPr>
      <w:r>
        <w:t xml:space="preserve">Т. ХУ! (1762—1764) Форма Генеральной при- </w:t>
      </w:r>
      <w:r>
        <w:br/>
      </w:r>
      <w:r>
        <w:t xml:space="preserve">сяти на чины. 41601.—Объ отмёнф присягъ, </w:t>
      </w:r>
      <w:r>
        <w:br/>
      </w:r>
      <w:r>
        <w:t xml:space="preserve">подписываемыхь Сенаторами при слушаши </w:t>
      </w:r>
      <w:r>
        <w:br/>
      </w:r>
      <w:r>
        <w:t xml:space="preserve">апелляцлонныхь дБлъ. 11722.</w:t>
      </w:r>
    </w:p>
    <w:p>
      <w:pPr>
        <w:pStyle w:val="Normal"/>
      </w:pPr>
      <w:r>
        <w:t xml:space="preserve">Т. ХУН. (1765—1766) Форма присяги для Зем- </w:t>
      </w:r>
      <w:r>
        <w:br/>
      </w:r>
      <w:r>
        <w:t xml:space="preserve">лемфровъ и другихъ чиновъ и приказныхь слу- </w:t>
      </w:r>
      <w:r>
        <w:br/>
      </w:r>
      <w:r>
        <w:t xml:space="preserve">жителей, вступающихь въ должности по меже- </w:t>
      </w:r>
      <w:r>
        <w:br/>
      </w:r>
      <w:r>
        <w:t xml:space="preserve">ванпо. 12659, Меж. Инстр: Гал. Г.Ф 1.</w:t>
      </w:r>
    </w:p>
    <w:p>
      <w:pPr>
        <w:pStyle w:val="Normal"/>
      </w:pPr>
      <w:r>
        <w:t xml:space="preserve">Т. ХХ. (1770—1774) Присяжвые листы, по ко- </w:t>
      </w:r>
      <w:r>
        <w:br/>
      </w:r>
      <w:r>
        <w:t xml:space="preserve">имь мьщане и выбранные въ должности къ </w:t>
      </w:r>
      <w:r>
        <w:br/>
      </w:r>
      <w:r>
        <w:t xml:space="preserve">присягь приводились, храпить въ Сепатскомъ </w:t>
      </w:r>
      <w:r>
        <w:br/>
      </w:r>
      <w:r>
        <w:t xml:space="preserve">АрхивЪ. 15904, п. #.</w:t>
      </w:r>
    </w:p>
    <w:p>
      <w:pPr>
        <w:pStyle w:val="Normal"/>
      </w:pPr>
      <w:r>
        <w:t xml:space="preserve">Т. ХХ!. (1781—1785) Формуляр прислги ко- </w:t>
      </w:r>
      <w:r>
        <w:br/>
      </w:r>
      <w:r>
        <w:t xml:space="preserve">рабельщика или судовщика кормчаго, или штур- </w:t>
      </w:r>
      <w:r>
        <w:br/>
      </w:r>
      <w:r>
        <w:t xml:space="preserve">мана и лотца, 15176, Уст. Купее. Водо. </w:t>
      </w:r>
      <w:r>
        <w:br/>
      </w:r>
      <w:r>
        <w:t xml:space="preserve">Га. Г. п. 8:</w:t>
      </w:r>
    </w:p>
    <w:p>
      <w:pPr>
        <w:pStyle w:val="Normal"/>
      </w:pPr>
      <w:r>
        <w:t xml:space="preserve">Т. ХХИ. (1784—1788) О привод къ присять </w:t>
      </w:r>
      <w:r>
        <w:br/>
      </w:r>
      <w:r>
        <w:t xml:space="preserve">работниковъ, отправляющихся въ Восточное </w:t>
      </w:r>
      <w:r>
        <w:br/>
      </w:r>
      <w:r>
        <w:t xml:space="preserve">море для звёрипаго промысла. 15307.</w:t>
      </w:r>
    </w:p>
    <w:p>
      <w:pPr>
        <w:pStyle w:val="Normal"/>
      </w:pPr>
      <w:r>
        <w:t xml:space="preserve">Т. ХХ. (1789—1796) Вступающихт въ служ- </w:t>
      </w:r>
      <w:r>
        <w:br/>
      </w:r>
      <w:r>
        <w:t xml:space="preserve">бу и повышенныхъ чиномь, приводить по ука- </w:t>
      </w:r>
      <w:r>
        <w:br/>
      </w:r>
      <w:r>
        <w:t xml:space="preserve">зу 1721 (5846) къ присятб. 17205.</w:t>
      </w:r>
    </w:p>
    <w:p>
      <w:pPr>
        <w:pStyle w:val="Normal"/>
      </w:pPr>
      <w:r>
        <w:t xml:space="preserve">Т. ХХМ. (1796—1797) Воинскихъ чинов? при- </w:t>
      </w:r>
      <w:r>
        <w:br/>
      </w:r>
      <w:r>
        <w:t xml:space="preserve">волнть къ присяг$ пеиваче, какЪ подъ знаме- </w:t>
      </w:r>
      <w:r>
        <w:br/>
      </w:r>
      <w:r>
        <w:t xml:space="preserve">ами. 17949,</w:t>
      </w:r>
    </w:p>
    <w:p>
      <w:pPr>
        <w:pStyle w:val="Normal"/>
      </w:pPr>
      <w:r>
        <w:t xml:space="preserve">Т. ХХУИ, (1802—1805) О приводф къ прися- </w:t>
      </w:r>
      <w:r>
        <w:br/>
      </w:r>
      <w:r>
        <w:t xml:space="preserve">г$ чиновииковъ, уволенныхъ оть воинской служ- </w:t>
      </w:r>
      <w:r>
        <w:br/>
      </w:r>
      <w:r>
        <w:t xml:space="preserve">бы при опредфлеши ихъ къ статскимъ дф- </w:t>
      </w:r>
      <w:r>
        <w:br/>
      </w:r>
      <w:r>
        <w:t xml:space="preserve">ламъ. 20169.</w:t>
      </w:r>
    </w:p>
    <w:p>
      <w:pPr>
        <w:pStyle w:val="Normal"/>
      </w:pPr>
      <w:r>
        <w:t xml:space="preserve">Т. ХХХ. (1810 — 1811) Директорамъ и На-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чальникамь Отдфлеши Министерскихъ Депар- </w:t>
      </w:r>
      <w:r>
        <w:br/>
      </w:r>
      <w:r>
        <w:t xml:space="preserve">тамептовъ, при опредфлени ихъ къ должно- </w:t>
      </w:r>
      <w:r>
        <w:br/>
      </w:r>
      <w:r>
        <w:t xml:space="preserve">стямъ п производствБ въ чины, присягать въ </w:t>
      </w:r>
      <w:r>
        <w:br/>
      </w:r>
      <w:r>
        <w:t xml:space="preserve">Сенатф, а прочимь чиновникамь въ Департа- </w:t>
      </w:r>
      <w:r>
        <w:br/>
      </w:r>
      <w:r>
        <w:t xml:space="preserve">ментахь. 21686, 00. Ур. Минист. Л 5.</w:t>
      </w:r>
    </w:p>
    <w:p>
      <w:pPr>
        <w:pStyle w:val="Normal"/>
      </w:pPr>
      <w:r>
        <w:t xml:space="preserve">Т. ХХХИ. (1812—1814) О форм присягп су- </w:t>
      </w:r>
      <w:r>
        <w:br/>
      </w:r>
      <w:r>
        <w:t xml:space="preserve">дей Вопискаго Суда. 24975, Ш. 11. Га. 41. </w:t>
      </w:r>
      <w:r>
        <w:br/>
      </w:r>
      <w:r>
        <w:t xml:space="preserve">Отд. #4.</w:t>
      </w:r>
    </w:p>
    <w:p>
      <w:pPr>
        <w:pStyle w:val="Normal"/>
      </w:pPr>
      <w:r>
        <w:t xml:space="preserve">Т. ХХХУИ. (1820—1:21) Объ освобожден ду- </w:t>
      </w:r>
      <w:r>
        <w:br/>
      </w:r>
      <w:r>
        <w:t xml:space="preserve">хоборцевь отъ присяги при поступлеши ихъ </w:t>
      </w:r>
      <w:r>
        <w:br/>
      </w:r>
      <w:r>
        <w:t xml:space="preserve">па службу. 28086. .</w:t>
      </w:r>
    </w:p>
    <w:p>
      <w:pPr>
        <w:pStyle w:val="Normal"/>
      </w:pPr>
      <w:r>
        <w:t xml:space="preserve">ПРИСЯГА (По суднымъ н уголовнымь дз- </w:t>
      </w:r>
      <w:r>
        <w:br/>
      </w:r>
      <w:r>
        <w:t xml:space="preserve">ЛАМЪ.</w:t>
      </w:r>
    </w:p>
    <w:p>
      <w:pPr>
        <w:pStyle w:val="Normal"/>
      </w:pPr>
      <w:r>
        <w:t xml:space="preserve">Т. 1. (1649 —1675) Буде по жалобамъ о при- </w:t>
      </w:r>
      <w:r>
        <w:br/>
      </w:r>
      <w:r>
        <w:t xml:space="preserve">чиненныхь военно-служащими насимяхъ сыс- </w:t>
      </w:r>
      <w:r>
        <w:br/>
      </w:r>
      <w:r>
        <w:t xml:space="preserve">кать не чфмъь, то рфшить дфло присягою. </w:t>
      </w:r>
      <w:r>
        <w:br/>
      </w:r>
      <w:r>
        <w:t xml:space="preserve">Ул. РМ. 50. Дфла о пезаконномь взя- </w:t>
      </w:r>
      <w:r>
        <w:br/>
      </w:r>
      <w:r>
        <w:t xml:space="preserve">т1и с0 служилыхъ людей мыта, перевоза и </w:t>
      </w:r>
      <w:r>
        <w:br/>
      </w:r>
      <w:r>
        <w:t xml:space="preserve">мостовщины рфшать по показан ямъ, отобран- </w:t>
      </w:r>
      <w:r>
        <w:br/>
      </w:r>
      <w:r>
        <w:t xml:space="preserve">нымъ отъ нихъ по Государеву крестному ц- </w:t>
      </w:r>
      <w:r>
        <w:br/>
      </w:r>
      <w:r>
        <w:t xml:space="preserve">лованю. /Х. 2, 5. Решать безволокитно </w:t>
      </w:r>
      <w:r>
        <w:br/>
      </w:r>
      <w:r>
        <w:t xml:space="preserve">дфла, которыя доведутся вершить крестнымъ </w:t>
      </w:r>
      <w:r>
        <w:br/>
      </w:r>
      <w:r>
        <w:t xml:space="preserve">цфлованьемь. Х. 92. О взыскаши потлинъ </w:t>
      </w:r>
      <w:r>
        <w:br/>
      </w:r>
      <w:r>
        <w:t xml:space="preserve">съ дль, рьшенныхъ по врестному цфловапью. </w:t>
      </w:r>
      <w:r>
        <w:br/>
      </w:r>
      <w:r>
        <w:t xml:space="preserve">Х. 126. Взыскан!е за вчинаше вновь дфла, </w:t>
      </w:r>
      <w:r>
        <w:br/>
      </w:r>
      <w:r>
        <w:t xml:space="preserve">конченнаго присагою. 75%. Въ вакихъ слу- </w:t>
      </w:r>
      <w:r>
        <w:br/>
      </w:r>
      <w:r>
        <w:t xml:space="preserve">чаяхъ рЬшать присягою дфла о вещахъ, по- </w:t>
      </w:r>
      <w:r>
        <w:br/>
      </w:r>
      <w:r>
        <w:t xml:space="preserve">ложенныхъ на сохрапене: 1790, 195; о </w:t>
      </w:r>
      <w:r>
        <w:br/>
      </w:r>
      <w:r>
        <w:t xml:space="preserve">спорныхь межахъ. 252. Правила для от- </w:t>
      </w:r>
      <w:r>
        <w:br/>
      </w:r>
      <w:r>
        <w:t xml:space="preserve">вода спорной земли образнымъ хожденемъ. </w:t>
      </w:r>
      <w:r>
        <w:br/>
      </w:r>
      <w:r>
        <w:t xml:space="preserve">286. 257. ХИ. 52.—Рьшать присягото дф- </w:t>
      </w:r>
      <w:r>
        <w:br/>
      </w:r>
      <w:r>
        <w:t xml:space="preserve">ла о пущени па кого съ намбрешемь собаки; </w:t>
      </w:r>
      <w:r>
        <w:br/>
      </w:r>
      <w:r>
        <w:t xml:space="preserve">Х. 251. О крестьянскихь животахь, отыски- </w:t>
      </w:r>
      <w:r>
        <w:br/>
      </w:r>
      <w:r>
        <w:t xml:space="preserve">ваемыхъ вмфстф съ крестьянами; ХАЙ. 25, 26. </w:t>
      </w:r>
      <w:r>
        <w:br/>
      </w:r>
      <w:r>
        <w:t xml:space="preserve">О т5хъь, которые поцфлуютъ кресть на кри- </w:t>
      </w:r>
      <w:r>
        <w:br/>
      </w:r>
      <w:r>
        <w:t xml:space="preserve">вБ. 27, ХЛГ. 9, 10. ХХ. 49. О призиа- </w:t>
      </w:r>
      <w:r>
        <w:br/>
      </w:r>
      <w:r>
        <w:t xml:space="preserve">пи, чипимомъ предъ самымьъ кресттиямь цБло- </w:t>
      </w:r>
      <w:r>
        <w:br/>
      </w:r>
      <w:r>
        <w:t xml:space="preserve">ваньемь. ХИ. 29. Могашествующимь и свя- </w:t>
      </w:r>
      <w:r>
        <w:br/>
      </w:r>
      <w:r>
        <w:t xml:space="preserve">щеннослужителям въ судвыхъ дблахъ, вмфсто </w:t>
      </w:r>
      <w:r>
        <w:br/>
      </w:r>
      <w:r>
        <w:t xml:space="preserve">присяги, по избраппо их соперииковъ, или да- </w:t>
      </w:r>
      <w:r>
        <w:br/>
      </w:r>
      <w:r>
        <w:t xml:space="preserve">вать жеребей, или же допрашивать ихъ Ар- </w:t>
      </w:r>
      <w:r>
        <w:br/>
      </w:r>
      <w:r>
        <w:t xml:space="preserve">хлерелмь по священству или иноческому об\:- </w:t>
      </w:r>
      <w:r>
        <w:br/>
      </w:r>
      <w:r>
        <w:t xml:space="preserve">щанис. ХАГИ. %, 6. Крестьянамъь духовныхь </w:t>
      </w:r>
      <w:r>
        <w:br/>
      </w:r>
      <w:r>
        <w:t xml:space="preserve">властей давать не жерсбей, а присягу. 5. Къ </w:t>
      </w:r>
      <w:r>
        <w:br/>
      </w:r>
      <w:r>
        <w:t xml:space="preserve">крестному цфлованью по дфламъ тяжебиымт </w:t>
      </w:r>
      <w:r>
        <w:br/>
      </w:r>
      <w:r>
        <w:t xml:space="preserve">никого болЪе трехъ разовъ не допускать. ХИ. </w:t>
      </w:r>
      <w:r>
        <w:br/>
      </w:r>
      <w:r>
        <w:t xml:space="preserve">1, 2. Не допускать къ присаг6 неимощих»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я .</w:t>
      </w:r>
    </w:p>
    <w:p>
      <w:pPr>
        <w:pStyle w:val="Normal"/>
      </w:pPr>
      <w:r>
        <w:t xml:space="preserve">двадцати лЪтъ; вмфсто ихъ, присягать ихъ </w:t>
      </w:r>
      <w:r>
        <w:br/>
      </w:r>
      <w:r>
        <w:t xml:space="preserve">‘людамъ. 1. Русскихь въ иноземцовыхь искахъ </w:t>
      </w:r>
      <w:r>
        <w:br/>
      </w:r>
      <w:r>
        <w:t xml:space="preserve">приводить ко кресту въ Ириказахъ. 5. Ино- </w:t>
      </w:r>
      <w:r>
        <w:br/>
      </w:r>
      <w:r>
        <w:t xml:space="preserve">земцевь приводить къ присягв по ихъ в5рБ </w:t>
      </w:r>
      <w:r>
        <w:br/>
      </w:r>
      <w:r>
        <w:t xml:space="preserve">въ Приказахъь же; правило, на которую изъ </w:t>
      </w:r>
      <w:r>
        <w:br/>
      </w:r>
      <w:r>
        <w:t xml:space="preserve">двухъ тлжущихся сторопъ возлагать прися- </w:t>
      </w:r>
      <w:r>
        <w:br/>
      </w:r>
      <w:r>
        <w:t xml:space="preserve">гу. 2. По пуждЪ допускать къ присягё и </w:t>
      </w:r>
      <w:r>
        <w:br/>
      </w:r>
      <w:r>
        <w:t xml:space="preserve">тхь, коимь не менфе 15 лЬть, если у нихъ </w:t>
      </w:r>
      <w:r>
        <w:br/>
      </w:r>
      <w:r>
        <w:t xml:space="preserve">ифть людей, съ которыми бы имъ можно бы- </w:t>
      </w:r>
      <w:r>
        <w:br/>
      </w:r>
      <w:r>
        <w:t xml:space="preserve">ло перемфинться; по вайму и подставою </w:t>
      </w:r>
      <w:r>
        <w:br/>
      </w:r>
      <w:r>
        <w:t xml:space="preserve">никому креста не цфловать. 5. О времени и </w:t>
      </w:r>
      <w:r>
        <w:br/>
      </w:r>
      <w:r>
        <w:t xml:space="preserve">порядкБ привода къ присягф,`и обвинен!и </w:t>
      </w:r>
      <w:r>
        <w:br/>
      </w:r>
      <w:r>
        <w:t xml:space="preserve">за неявку къ оной. 6. О допушеши къ при- </w:t>
      </w:r>
      <w:r>
        <w:br/>
      </w:r>
      <w:r>
        <w:t xml:space="preserve">слгф, вмфсто господъ, ихъ крфпостныхь лю- </w:t>
      </w:r>
      <w:r>
        <w:br/>
      </w:r>
      <w:r>
        <w:t xml:space="preserve">ден. 7,8. ХХ. 96. Въ разныхь исвахъь цфло- </w:t>
      </w:r>
      <w:r>
        <w:br/>
      </w:r>
      <w:r>
        <w:t xml:space="preserve">вать крестъ, по каждому порознь, а не по </w:t>
      </w:r>
      <w:r>
        <w:br/>
      </w:r>
      <w:r>
        <w:t xml:space="preserve">всфмъ вдругъ. ХУЙ. 8. Наказаше цфлующихь </w:t>
      </w:r>
      <w:r>
        <w:br/>
      </w:r>
      <w:r>
        <w:t xml:space="preserve">врестъ и приводящихь ко кресту не на прав- </w:t>
      </w:r>
      <w:r>
        <w:br/>
      </w:r>
      <w:r>
        <w:t xml:space="preserve">дБ. 9. Выписка изъ правиль Св. Отецъо кре- </w:t>
      </w:r>
      <w:r>
        <w:br/>
      </w:r>
      <w:r>
        <w:t xml:space="preserve">стномъ цфлованш; въ дфлахъ менфе руб- </w:t>
      </w:r>
      <w:r>
        <w:br/>
      </w:r>
      <w:r>
        <w:t xml:space="preserve">ля давать, вмфсто присяги, жеребей. 10. Бу- </w:t>
      </w:r>
      <w:r>
        <w:br/>
      </w:r>
      <w:r>
        <w:t xml:space="preserve">де’ о снось, учиненномь бъжавшимъ работни- </w:t>
      </w:r>
      <w:r>
        <w:br/>
      </w:r>
      <w:r>
        <w:t xml:space="preserve">комъ, сыскать не чёмъ, то рфшить дфло при- </w:t>
      </w:r>
      <w:r>
        <w:br/>
      </w:r>
      <w:r>
        <w:t xml:space="preserve">сягою. ХХ. #5. По поличному, на которое </w:t>
      </w:r>
      <w:r>
        <w:br/>
      </w:r>
      <w:r>
        <w:t xml:space="preserve">ить лвокъ, не пытать, а давать судъ, а </w:t>
      </w:r>
      <w:r>
        <w:br/>
      </w:r>
      <w:r>
        <w:t xml:space="preserve">съ суда давать присягу. ХХ. 51.</w:t>
      </w:r>
    </w:p>
    <w:p>
      <w:pPr>
        <w:pStyle w:val="Normal"/>
      </w:pPr>
      <w:r>
        <w:t xml:space="preserve">Т. П. (1676—1688) Объувфщаши идущихь къ </w:t>
      </w:r>
      <w:r>
        <w:br/>
      </w:r>
      <w:r>
        <w:t xml:space="preserve">присяг$; о непорицаши ихъ, если передъ при- </w:t>
      </w:r>
      <w:r>
        <w:br/>
      </w:r>
      <w:r>
        <w:t xml:space="preserve">сягою убавять что либо изъ свонхь исковъ, </w:t>
      </w:r>
      <w:r>
        <w:br/>
      </w:r>
      <w:r>
        <w:t xml:space="preserve">или повинятся въ чемъ, и одачф имъ присяги </w:t>
      </w:r>
      <w:r>
        <w:br/>
      </w:r>
      <w:r>
        <w:t xml:space="preserve">въ достальномь. 741.— Оставлять безъ уваже- </w:t>
      </w:r>
      <w:r>
        <w:br/>
      </w:r>
      <w:r>
        <w:t xml:space="preserve">н1я челобитья и споръ противу размежевашя </w:t>
      </w:r>
      <w:r>
        <w:br/>
      </w:r>
      <w:r>
        <w:t xml:space="preserve">спорныхъ земель, учиненнаго по образному </w:t>
      </w:r>
      <w:r>
        <w:br/>
      </w:r>
      <w:r>
        <w:t xml:space="preserve">хожденю. 1015, 7/сц. Наказьъ, п. 12. — </w:t>
      </w:r>
      <w:r>
        <w:br/>
      </w:r>
      <w:r>
        <w:t xml:space="preserve">Правила о обряд совершенйя присяги, и о </w:t>
      </w:r>
      <w:r>
        <w:br/>
      </w:r>
      <w:r>
        <w:t xml:space="preserve">запискф заключаемыхь у оной мировыхъ сдф- </w:t>
      </w:r>
      <w:r>
        <w:br/>
      </w:r>
      <w:r>
        <w:t xml:space="preserve">локъ. 11526.</w:t>
      </w:r>
    </w:p>
    <w:p>
      <w:pPr>
        <w:pStyle w:val="Normal"/>
      </w:pPr>
      <w:r>
        <w:t xml:space="preserve">Т. Ш. (1689—1699) Въ какихъ случаяхъ рЪ- </w:t>
      </w:r>
      <w:r>
        <w:br/>
      </w:r>
      <w:r>
        <w:t xml:space="preserve">шать тяжбы присягою. 1572, п. 6. 1612, </w:t>
      </w:r>
      <w:r>
        <w:br/>
      </w:r>
      <w:r>
        <w:t xml:space="preserve">Приб. п. 5. Приелгать тяжущимся самимъ. </w:t>
      </w:r>
      <w:r>
        <w:br/>
      </w:r>
      <w:r>
        <w:t xml:space="preserve">1572, п. 7. 1612, Ирмб. п. 5. Подтверждеше </w:t>
      </w:r>
      <w:r>
        <w:br/>
      </w:r>
      <w:r>
        <w:t xml:space="preserve">Священникамь увфщевать приводимыхь ими </w:t>
      </w:r>
      <w:r>
        <w:br/>
      </w:r>
      <w:r>
        <w:t xml:space="preserve">къ присягё, объявлять истину. 1572, л. 8. </w:t>
      </w:r>
      <w:r>
        <w:br/>
      </w:r>
      <w:r>
        <w:t xml:space="preserve">1612, Приб. п. 5.</w:t>
      </w:r>
    </w:p>
    <w:p>
      <w:pPr>
        <w:pStyle w:val="Normal"/>
      </w:pPr>
      <w:r>
        <w:t xml:space="preserve">Т. ТУ. (1700 — 1712) ПовБренпыхь не допу-</w:t>
      </w:r>
    </w:p>
    <w:p>
      <w:pPr>
        <w:pStyle w:val="Normal"/>
      </w:pPr>
      <w:r>
        <w:t xml:space="preserve">у </w:t>
      </w:r>
      <w:r>
        <w:br/>
      </w:r>
      <w:r>
        <w:t xml:space="preserve">скать къ присягь вм$сто тяжущихся. 1755. </w:t>
      </w:r>
      <w:r>
        <w:br/>
      </w:r>
      <w:r>
        <w:t xml:space="preserve">— По жалобамь солдатъь о невыданномъ жа-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675 </w:t>
      </w:r>
      <w:r>
        <w:br/>
      </w:r>
      <w:r>
        <w:t xml:space="preserve">п,</w:t>
      </w:r>
    </w:p>
    <w:p>
      <w:pPr>
        <w:pStyle w:val="Normal"/>
      </w:pPr>
      <w:r>
        <w:t xml:space="preserve">лованьф давать имъ присягу. 1820, сле. 17.</w:t>
      </w:r>
    </w:p>
    <w:p>
      <w:pPr>
        <w:pStyle w:val="Normal"/>
      </w:pPr>
      <w:r>
        <w:t xml:space="preserve">Т. У. (1715—1719) Объ очистительной присяг. </w:t>
      </w:r>
      <w:r>
        <w:br/>
      </w:r>
      <w:r>
        <w:t xml:space="preserve">5006, Воин. Проц. Ч. ГГ. Гл. Г. Въ ка- </w:t>
      </w:r>
      <w:r>
        <w:br/>
      </w:r>
      <w:r>
        <w:t xml:space="preserve">кихь случаяхъ допускать къ присяг6. 7. 1, 2, </w:t>
      </w:r>
      <w:r>
        <w:br/>
      </w:r>
      <w:r>
        <w:t xml:space="preserve">5. Въ присяг6 допускать только отвЪтчиковъ, </w:t>
      </w:r>
      <w:r>
        <w:br/>
      </w:r>
      <w:r>
        <w:t xml:space="preserve">а пе челобитчиковь. и. &amp;. Каюя требуются </w:t>
      </w:r>
      <w:r>
        <w:br/>
      </w:r>
      <w:r>
        <w:t xml:space="preserve">противу отвётчика подлозрфнйя, дабы заста- </w:t>
      </w:r>
      <w:r>
        <w:br/>
      </w:r>
      <w:r>
        <w:t xml:space="preserve">вить его присягать. 7. 5, 6, 7. Объ оправда- </w:t>
      </w:r>
      <w:r>
        <w:br/>
      </w:r>
      <w:r>
        <w:t xml:space="preserve">нш отвфтчика очистительною присягою. п. 8. </w:t>
      </w:r>
      <w:r>
        <w:br/>
      </w:r>
      <w:r>
        <w:t xml:space="preserve">О обвиненйи его за неучинеше присяги. п. 9. </w:t>
      </w:r>
      <w:r>
        <w:br/>
      </w:r>
      <w:r>
        <w:t xml:space="preserve">Не допускать отвфтчика къ присягё, когда </w:t>
      </w:r>
      <w:r>
        <w:br/>
      </w:r>
      <w:r>
        <w:t xml:space="preserve">нЪтъ сомнфшя въ томъ, что онь намфренъ </w:t>
      </w:r>
      <w:r>
        <w:br/>
      </w:r>
      <w:r>
        <w:t xml:space="preserve">учинить влятвопреступлене; въ таковыхъ слу- </w:t>
      </w:r>
      <w:r>
        <w:br/>
      </w:r>
      <w:r>
        <w:t xml:space="preserve">чаяхъ разбирать дфла пыткотю. п. 10.</w:t>
      </w:r>
    </w:p>
    <w:p>
      <w:pPr>
        <w:pStyle w:val="Normal"/>
      </w:pPr>
      <w:r>
        <w:t xml:space="preserve">Т. УП. (1725—1727) О приводЪ раскольвиковъ </w:t>
      </w:r>
      <w:r>
        <w:br/>
      </w:r>
      <w:r>
        <w:t xml:space="preserve">въ присягф. 4676. — Въ тяжбахъ, производи- </w:t>
      </w:r>
      <w:r>
        <w:br/>
      </w:r>
      <w:r>
        <w:t xml:space="preserve">мыхъ Судомъ Таможеннымь, въ случав отво- </w:t>
      </w:r>
      <w:r>
        <w:br/>
      </w:r>
      <w:r>
        <w:t xml:space="preserve">да свидфтелей истца, спрашивать его, шлется </w:t>
      </w:r>
      <w:r>
        <w:br/>
      </w:r>
      <w:r>
        <w:t xml:space="preserve">ли овъ на присягу. 5145, стр. 825; если </w:t>
      </w:r>
      <w:r>
        <w:br/>
      </w:r>
      <w:r>
        <w:t xml:space="preserve">истецъ шлется на присягу, то отвфчику пре- </w:t>
      </w:r>
      <w:r>
        <w:br/>
      </w:r>
      <w:r>
        <w:t xml:space="preserve">доставлено брать присягу себф, или отдать </w:t>
      </w:r>
      <w:r>
        <w:br/>
      </w:r>
      <w:r>
        <w:t xml:space="preserve">ее челобитчику. стр. 546; къ присягв до- </w:t>
      </w:r>
      <w:r>
        <w:br/>
      </w:r>
      <w:r>
        <w:t xml:space="preserve">пускать только по самой необходимой нужд; </w:t>
      </w:r>
      <w:r>
        <w:br/>
      </w:r>
      <w:r>
        <w:t xml:space="preserve">до присяги увфщевать тяжущихся, дабы опи </w:t>
      </w:r>
      <w:r>
        <w:br/>
      </w:r>
      <w:r>
        <w:t xml:space="preserve">одумались, или согласились на полюбовную </w:t>
      </w:r>
      <w:r>
        <w:br/>
      </w:r>
      <w:r>
        <w:t xml:space="preserve">сдфлку. стр. 9&amp;6; присягу чинить само- </w:t>
      </w:r>
      <w:r>
        <w:br/>
      </w:r>
      <w:r>
        <w:t xml:space="preserve">му истцу или отвфтчику; вмфсто же ихъ по- </w:t>
      </w:r>
      <w:r>
        <w:br/>
      </w:r>
      <w:r>
        <w:t xml:space="preserve">стороннихь къ оной не допускать. стр. 826; </w:t>
      </w:r>
      <w:r>
        <w:br/>
      </w:r>
      <w:r>
        <w:t xml:space="preserve">форма записки Судовъ Словесныхъ, вершен- </w:t>
      </w:r>
      <w:r>
        <w:br/>
      </w:r>
      <w:r>
        <w:t xml:space="preserve">ныхъ присягою. стр. 95%; формы, по ко- </w:t>
      </w:r>
      <w:r>
        <w:br/>
      </w:r>
      <w:r>
        <w:t xml:space="preserve">торымь приводить къ присягв. стр. 85 а </w:t>
      </w:r>
      <w:r>
        <w:br/>
      </w:r>
      <w:r>
        <w:t xml:space="preserve">555.</w:t>
      </w:r>
    </w:p>
    <w:p>
      <w:pPr>
        <w:pStyle w:val="Normal"/>
      </w:pPr>
      <w:r>
        <w:t xml:space="preserve">Т. ХУ. (1762—1764) За неимышемь другихъ</w:t>
      </w:r>
    </w:p>
    <w:p>
      <w:pPr>
        <w:pStyle w:val="Normal"/>
      </w:pPr>
      <w:r>
        <w:t xml:space="preserve">доказательствь, для обличеная чиновниковъ,</w:t>
      </w:r>
    </w:p>
    <w:p>
      <w:pPr>
        <w:pStyle w:val="Normal"/>
      </w:pPr>
      <w:r>
        <w:t xml:space="preserve">притфснявшихь Сибирскихь ясачныхь людей, </w:t>
      </w:r>
      <w:r>
        <w:br/>
      </w:r>
      <w:r>
        <w:t xml:space="preserve">приводить снхъ послфднихь къ присягё по</w:t>
      </w:r>
    </w:p>
    <w:p>
      <w:pPr>
        <w:pStyle w:val="Normal"/>
      </w:pPr>
      <w:r>
        <w:t xml:space="preserve">нихь шерти. 12041.</w:t>
      </w:r>
    </w:p>
    <w:p>
      <w:pPr>
        <w:pStyle w:val="Normal"/>
      </w:pPr>
      <w:r>
        <w:t xml:space="preserve">Т. ХУИ. (1765—1766) Форма присяги для по- </w:t>
      </w:r>
      <w:r>
        <w:br/>
      </w:r>
      <w:r>
        <w:t xml:space="preserve">нятыхъ, долженствующихь быть при межева- </w:t>
      </w:r>
      <w:r>
        <w:br/>
      </w:r>
      <w:r>
        <w:t xml:space="preserve">вчи. 12711, Ч. ГУ. ст. 5.—Въ вакихь случа- </w:t>
      </w:r>
      <w:r>
        <w:br/>
      </w:r>
      <w:r>
        <w:t xml:space="preserve">яхъ Словесному Суду рёшать дфла присягою; </w:t>
      </w:r>
      <w:r>
        <w:br/>
      </w:r>
      <w:r>
        <w:t xml:space="preserve">къ присягф приводить вь церковь по обряду, </w:t>
      </w:r>
      <w:r>
        <w:br/>
      </w:r>
      <w:r>
        <w:t xml:space="preserve">описанному въ ХТУ Гл. Уложешя. 12791, </w:t>
      </w:r>
      <w:r>
        <w:br/>
      </w:r>
      <w:r>
        <w:t xml:space="preserve">п. 10.</w:t>
      </w:r>
    </w:p>
    <w:p>
      <w:pPr>
        <w:pStyle w:val="Normal"/>
      </w:pPr>
      <w:r>
        <w:t xml:space="preserve">Т. ХУШ. (1767—1769) О нечастомь употреб- </w:t>
      </w:r>
      <w:r>
        <w:br/>
      </w:r>
      <w:r>
        <w:t xml:space="preserve">лени присяги, и о случаяхъ, въ какихъ приво- </w:t>
      </w:r>
      <w:r>
        <w:br/>
      </w:r>
      <w:r>
        <w:t xml:space="preserve">дить къ оной. 12949, Нак. Ком. ст. 125.—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674 </w:t>
      </w:r>
      <w:r>
        <w:br/>
      </w:r>
      <w:r>
        <w:t xml:space="preserve">п.</w:t>
      </w:r>
    </w:p>
    <w:p>
      <w:pPr>
        <w:pStyle w:val="Normal"/>
      </w:pPr>
      <w:r>
        <w:t xml:space="preserve">За неимбв!емъь другихъ доказательствь, допу- </w:t>
      </w:r>
      <w:r>
        <w:br/>
      </w:r>
      <w:r>
        <w:t xml:space="preserve">скать раскольниковь къ присягЬ по тяжеб- </w:t>
      </w:r>
      <w:r>
        <w:br/>
      </w:r>
      <w:r>
        <w:t xml:space="preserve">нымъ дфламъ. 15255.</w:t>
      </w:r>
    </w:p>
    <w:p>
      <w:pPr>
        <w:pStyle w:val="Normal"/>
      </w:pPr>
      <w:r>
        <w:t xml:space="preserve">Т. ХХЬ (1718 —1785) Присягать не инако, </w:t>
      </w:r>
      <w:r>
        <w:br/>
      </w:r>
      <w:r>
        <w:t xml:space="preserve">какъь по приказано Присутственнаго мфста, </w:t>
      </w:r>
      <w:r>
        <w:br/>
      </w:r>
      <w:r>
        <w:t xml:space="preserve">власть на то имБющаго. 15579, Усие. Благ. </w:t>
      </w:r>
      <w:r>
        <w:br/>
      </w:r>
      <w:r>
        <w:t xml:space="preserve">ст. 225, 265.</w:t>
      </w:r>
    </w:p>
    <w:p>
      <w:pPr>
        <w:pStyle w:val="Normal"/>
      </w:pPr>
      <w:r>
        <w:t xml:space="preserve">Т. ХХП. (1784—1788) О призыв Уфздныхь </w:t>
      </w:r>
      <w:r>
        <w:br/>
      </w:r>
      <w:r>
        <w:t xml:space="preserve">Стряпчихь для пополнешя присягою дока- </w:t>
      </w:r>
      <w:r>
        <w:br/>
      </w:r>
      <w:r>
        <w:t xml:space="preserve">зательствъ по дБламъ, начавшимся по ихъ до- </w:t>
      </w:r>
      <w:r>
        <w:br/>
      </w:r>
      <w:r>
        <w:t xml:space="preserve">носамъ. 15916. — Въ Бфлорусан допускать </w:t>
      </w:r>
      <w:r>
        <w:br/>
      </w:r>
      <w:r>
        <w:t xml:space="preserve">Евреевъ при разбирательств® дфлъ къ прися- </w:t>
      </w:r>
      <w:r>
        <w:br/>
      </w:r>
      <w:r>
        <w:t xml:space="preserve">гв по обрядамь ихъ вфры. 16591, п. 5.</w:t>
      </w:r>
    </w:p>
    <w:p>
      <w:pPr>
        <w:pStyle w:val="Normal"/>
      </w:pPr>
      <w:r>
        <w:t xml:space="preserve">Т. ХХУ. (1798 — 1799) За недостаточностцо </w:t>
      </w:r>
      <w:r>
        <w:br/>
      </w:r>
      <w:r>
        <w:t xml:space="preserve">доказательствь, представленныхь тяжущимися </w:t>
      </w:r>
      <w:r>
        <w:br/>
      </w:r>
      <w:r>
        <w:t xml:space="preserve">сторонами, надлежить при СудБ вопросить </w:t>
      </w:r>
      <w:r>
        <w:br/>
      </w:r>
      <w:r>
        <w:t xml:space="preserve">тяжущихся, отдають ли они другь другу при- </w:t>
      </w:r>
      <w:r>
        <w:br/>
      </w:r>
      <w:r>
        <w:t xml:space="preserve">сягу? опубликоваше Новгородской Граждан- </w:t>
      </w:r>
      <w:r>
        <w:br/>
      </w:r>
      <w:r>
        <w:t xml:space="preserve">ской Палаты за невыполнеше сего. 15791.</w:t>
      </w:r>
    </w:p>
    <w:p>
      <w:pPr>
        <w:pStyle w:val="Normal"/>
      </w:pPr>
      <w:r>
        <w:t xml:space="preserve">Т.ХХУШ. (1804—1805) Въ Малоросойн къ при- </w:t>
      </w:r>
      <w:r>
        <w:br/>
      </w:r>
      <w:r>
        <w:t xml:space="preserve">сягБ приводить по обрядамъ, установленаымь </w:t>
      </w:r>
      <w:r>
        <w:br/>
      </w:r>
      <w:r>
        <w:t xml:space="preserve">въ Росси. 21725.</w:t>
      </w:r>
    </w:p>
    <w:p>
      <w:pPr>
        <w:pStyle w:val="Normal"/>
      </w:pPr>
      <w:r>
        <w:t xml:space="preserve">Т. ххх. (1806 — 1807) 0Объ удовлетвореши !</w:t>
      </w:r>
    </w:p>
    <w:p>
      <w:pPr>
        <w:pStyle w:val="Normal"/>
      </w:pPr>
      <w:r>
        <w:t xml:space="preserve">истцевъь за убытки на основан и ихъ показа- </w:t>
      </w:r>
      <w:r>
        <w:br/>
      </w:r>
      <w:r>
        <w:t xml:space="preserve">ши, учиненныхь подъ прислгою. 22545.</w:t>
      </w:r>
    </w:p>
    <w:p>
      <w:pPr>
        <w:pStyle w:val="Normal"/>
      </w:pPr>
      <w:r>
        <w:t xml:space="preserve">Т. ХХХ. (1808—1809) Присяга опредфляется </w:t>
      </w:r>
      <w:r>
        <w:br/>
      </w:r>
      <w:r>
        <w:t xml:space="preserve">или по взаимному соглагие тяжущихся, или </w:t>
      </w:r>
      <w:r>
        <w:br/>
      </w:r>
      <w:r>
        <w:t xml:space="preserve">же по приговору суда въ дополнеше прочнхь </w:t>
      </w:r>
      <w:r>
        <w:br/>
      </w:r>
      <w:r>
        <w:t xml:space="preserve">доказательствь. 22886, Уст. Одес. Ком. Суд. </w:t>
      </w:r>
      <w:r>
        <w:br/>
      </w:r>
      <w:r>
        <w:t xml:space="preserve">ст. 80.—Обь очистительной прислгБ и слу- </w:t>
      </w:r>
      <w:r>
        <w:br/>
      </w:r>
      <w:r>
        <w:t xml:space="preserve">чаяхъ, въ коихъ допускать къ оной. 25716.</w:t>
      </w:r>
    </w:p>
    <w:p>
      <w:pPr>
        <w:pStyle w:val="Normal"/>
      </w:pPr>
      <w:r>
        <w:t xml:space="preserve">Т. ХХХУИ. (1820 — 1821) О непривуждени </w:t>
      </w:r>
      <w:r>
        <w:br/>
      </w:r>
      <w:r>
        <w:t xml:space="preserve">духоборцевь къ совершен!ю присяги. 28086. </w:t>
      </w:r>
      <w:r>
        <w:br/>
      </w:r>
      <w:r>
        <w:t xml:space="preserve">— О обрядь присяги для свидфтелей, и о не- </w:t>
      </w:r>
      <w:r>
        <w:br/>
      </w:r>
      <w:r>
        <w:t xml:space="preserve">допущени къ оной доносителей. 28524.—О </w:t>
      </w:r>
      <w:r>
        <w:br/>
      </w:r>
      <w:r>
        <w:t xml:space="preserve">чинеши крестьянамь присяги въ Курлянди </w:t>
      </w:r>
      <w:r>
        <w:br/>
      </w:r>
      <w:r>
        <w:t xml:space="preserve">въ М!рскомь Судф. 28589, п. 1.</w:t>
      </w:r>
    </w:p>
    <w:p>
      <w:pPr>
        <w:pStyle w:val="Normal"/>
      </w:pPr>
      <w:r>
        <w:t xml:space="preserve">См. также: ЖЕРЕБГИ. </w:t>
      </w:r>
      <w:r>
        <w:br/>
      </w:r>
      <w:r>
        <w:t xml:space="preserve">ПРИСЯЖНЫЕ. ь</w:t>
      </w:r>
    </w:p>
    <w:p>
      <w:pPr>
        <w:pStyle w:val="Normal"/>
      </w:pPr>
      <w:r>
        <w:t xml:space="preserve">Т. ХХ. (1775—1780) Опредфлеше въ каждый </w:t>
      </w:r>
      <w:r>
        <w:br/>
      </w:r>
      <w:r>
        <w:t xml:space="preserve">У5здъ къ храненно казны 4-хь Присяжныхъ </w:t>
      </w:r>
      <w:r>
        <w:br/>
      </w:r>
      <w:r>
        <w:t xml:space="preserve">‘изъ отставныхь Гварди ‘унтеръ- офицеровъ; </w:t>
      </w:r>
      <w:r>
        <w:br/>
      </w:r>
      <w:r>
        <w:t xml:space="preserve">ихь должность. 14599, Ур. для упр. Гб. </w:t>
      </w:r>
      <w:r>
        <w:br/>
      </w:r>
      <w:r>
        <w:t xml:space="preserve">ст. 147, 148, 165. — Опредлеше Присяж- </w:t>
      </w:r>
      <w:r>
        <w:br/>
      </w:r>
      <w:r>
        <w:t xml:space="preserve">ныхь изъ отставныхъ отъ Гвардш, ио назна- </w:t>
      </w:r>
      <w:r>
        <w:br/>
      </w:r>
      <w:r>
        <w:t xml:space="preserve">чеши имъ жалованья. 14455, п.1,6, 8.—Объ </w:t>
      </w:r>
      <w:r>
        <w:br/>
      </w:r>
      <w:r>
        <w:t xml:space="preserve">опредёлени Казначеевь и Ирисяжныхь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тородахъ Поковской Губерийт. 14440. — Объ </w:t>
      </w:r>
      <w:r>
        <w:br/>
      </w:r>
      <w:r>
        <w:t xml:space="preserve">опредфлеши Казначеевь и Присяжныхь въ Ир- </w:t>
      </w:r>
      <w:r>
        <w:br/>
      </w:r>
      <w:r>
        <w:t xml:space="preserve">кутской Губерни. 14979.</w:t>
      </w:r>
    </w:p>
    <w:p>
      <w:pPr>
        <w:pStyle w:val="Normal"/>
      </w:pPr>
      <w:r>
        <w:t xml:space="preserve">Т. ХХ1. (1781—1785) О быти въ Уфздныхь Ка- </w:t>
      </w:r>
      <w:r>
        <w:br/>
      </w:r>
      <w:r>
        <w:t xml:space="preserve">значействахь при пр!емв отъ плательщиковъ </w:t>
      </w:r>
      <w:r>
        <w:br/>
      </w:r>
      <w:r>
        <w:t xml:space="preserve">денегь, пока оныя у всёхъ по порядку пере- </w:t>
      </w:r>
      <w:r>
        <w:br/>
      </w:r>
      <w:r>
        <w:t xml:space="preserve">чтены будуть и въ кладовую войдутъ, попере- </w:t>
      </w:r>
      <w:r>
        <w:br/>
      </w:r>
      <w:r>
        <w:t xml:space="preserve">мфнно одному Ирисяжному безотлучно. 15405, </w:t>
      </w:r>
      <w:r>
        <w:br/>
      </w:r>
      <w:r>
        <w:t xml:space="preserve">Наст. Утзд. Каз. Х 35.стр522. Присяж- </w:t>
      </w:r>
      <w:r>
        <w:br/>
      </w:r>
      <w:r>
        <w:t xml:space="preserve">нымьбыть въ Убздныхь Казначействахь во </w:t>
      </w:r>
      <w:r>
        <w:br/>
      </w:r>
      <w:r>
        <w:t xml:space="preserve">всякое время безотлучно у кладовой попере- </w:t>
      </w:r>
      <w:r>
        <w:br/>
      </w:r>
      <w:r>
        <w:t xml:space="preserve">мфино. Г 26. стр. 526.—Присяжныхъ уптеръ- </w:t>
      </w:r>
      <w:r>
        <w:br/>
      </w:r>
      <w:r>
        <w:t xml:space="preserve">офицеровъ и сержантовъ, какъ песостоящих»ь въ </w:t>
      </w:r>
      <w:r>
        <w:br/>
      </w:r>
      <w:r>
        <w:t xml:space="preserve">воепной службЪ и какь недворянъ, наказывать </w:t>
      </w:r>
      <w:r>
        <w:br/>
      </w:r>
      <w:r>
        <w:t xml:space="preserve">за уголовныя преступлешя по общимъ узаконе- </w:t>
      </w:r>
      <w:r>
        <w:br/>
      </w:r>
      <w:r>
        <w:t xml:space="preserve">нямъ. 15765.</w:t>
      </w:r>
    </w:p>
    <w:p>
      <w:pPr>
        <w:pStyle w:val="Normal"/>
      </w:pPr>
      <w:r>
        <w:t xml:space="preserve">Т. ХХИ. (1784—1788) О выдачь Присяжнымь</w:t>
      </w:r>
    </w:p>
    <w:p>
      <w:pPr>
        <w:pStyle w:val="Normal"/>
      </w:pPr>
      <w:r>
        <w:t xml:space="preserve">пров!анта въ натурё. 46150.—0Объ отвфт- </w:t>
      </w:r>
      <w:r>
        <w:br/>
      </w:r>
      <w:r>
        <w:t xml:space="preserve">ственности присяжныхъ при Ассигнаонномь </w:t>
      </w:r>
      <w:r>
        <w:br/>
      </w:r>
      <w:r>
        <w:t xml:space="preserve">Банк. 16479, Уст. Асс. Бан. ст. 51, 76 </w:t>
      </w:r>
      <w:r>
        <w:br/>
      </w:r>
      <w:r>
        <w:t xml:space="preserve">$1.—0О произвождени жалованья находищим- </w:t>
      </w:r>
      <w:r>
        <w:br/>
      </w:r>
      <w:r>
        <w:t xml:space="preserve">ся въ Главномь Почтовыхъ дфлъь Правленш </w:t>
      </w:r>
      <w:r>
        <w:br/>
      </w:r>
      <w:r>
        <w:t xml:space="preserve">присяжнымъ по окладу прочихъ мфстъ. 16495.</w:t>
      </w:r>
    </w:p>
    <w:p>
      <w:pPr>
        <w:pStyle w:val="Normal"/>
      </w:pPr>
      <w:r>
        <w:t xml:space="preserve">Т. ХХШ. (1789—1796) Опредфлене Присяж- </w:t>
      </w:r>
      <w:r>
        <w:br/>
      </w:r>
      <w:r>
        <w:t xml:space="preserve">ныхъ Гвардии унтеръ-офицеровъ въ Ирисут- </w:t>
      </w:r>
      <w:r>
        <w:br/>
      </w:r>
      <w:r>
        <w:t xml:space="preserve">ственныя мфста, въ которыхъ состоятъ боль- </w:t>
      </w:r>
      <w:r>
        <w:br/>
      </w:r>
      <w:r>
        <w:t xml:space="preserve">пя денежпыл суммы, павъ для храневйя де- </w:t>
      </w:r>
      <w:r>
        <w:br/>
      </w:r>
      <w:r>
        <w:t xml:space="preserve">нежной казны па мфстБ, такъ и для употре- </w:t>
      </w:r>
      <w:r>
        <w:br/>
      </w:r>
      <w:r>
        <w:t xml:space="preserve">блешя ихъ при отправлен!и оной. 17574.</w:t>
      </w:r>
    </w:p>
    <w:p>
      <w:pPr>
        <w:pStyle w:val="Normal"/>
      </w:pPr>
      <w:r>
        <w:t xml:space="preserve">Т. ХХУ. (1798—1799) Ирисяжныхъ, па преж- </w:t>
      </w:r>
      <w:r>
        <w:br/>
      </w:r>
      <w:r>
        <w:t xml:space="preserve">немъ оснорани, ‘требовать отъ Гвардш под- </w:t>
      </w:r>
      <w:r>
        <w:br/>
      </w:r>
      <w:r>
        <w:t xml:space="preserve">ковъ. 18460.</w:t>
      </w:r>
    </w:p>
    <w:p>
      <w:pPr>
        <w:pStyle w:val="Normal"/>
      </w:pPr>
      <w:r>
        <w:t xml:space="preserve">Т. ХХУ!. (1800—1804) Опредфленныхь при </w:t>
      </w:r>
      <w:r>
        <w:br/>
      </w:r>
      <w:r>
        <w:t xml:space="preserve">казнь Ирисяжныхь вазывать Счетчиками. </w:t>
      </w:r>
      <w:r>
        <w:br/>
      </w:r>
      <w:r>
        <w:t xml:space="preserve">19548. — Находяциеся при Казначействахь </w:t>
      </w:r>
      <w:r>
        <w:br/>
      </w:r>
      <w:r>
        <w:t xml:space="preserve">какъ бывпие Присяжные, такъ и счетчики дол= </w:t>
      </w:r>
      <w:r>
        <w:br/>
      </w:r>
      <w:r>
        <w:t xml:space="preserve">жпы остаться по прежнему при исправлен!и </w:t>
      </w:r>
      <w:r>
        <w:br/>
      </w:r>
      <w:r>
        <w:t xml:space="preserve">должности, предиисанной каждому по его зва- </w:t>
      </w:r>
      <w:r>
        <w:br/>
      </w:r>
      <w:r>
        <w:t xml:space="preserve">нло. 19571.</w:t>
      </w:r>
    </w:p>
    <w:p>
      <w:pPr>
        <w:pStyle w:val="Normal"/>
      </w:pPr>
      <w:r>
        <w:t xml:space="preserve">Т. ХХУИН. (1802—1805) О помфщеши по Гу- </w:t>
      </w:r>
      <w:r>
        <w:br/>
      </w:r>
      <w:r>
        <w:t xml:space="preserve">берискимь и Уфзднымь Казпачействамь При- </w:t>
      </w:r>
      <w:r>
        <w:br/>
      </w:r>
      <w:r>
        <w:t xml:space="preserve">сяжныхь изъ отставныхъ Гвардти унтеръ-офи- </w:t>
      </w:r>
      <w:r>
        <w:br/>
      </w:r>
      <w:r>
        <w:t xml:space="preserve">церовъ. 20981.</w:t>
      </w:r>
    </w:p>
    <w:p>
      <w:pPr>
        <w:pStyle w:val="Normal"/>
      </w:pPr>
      <w:r>
        <w:t xml:space="preserve">Т. ХХУШ. (1804—1805) Увольшеше Присяж- </w:t>
      </w:r>
      <w:r>
        <w:br/>
      </w:r>
      <w:r>
        <w:t xml:space="preserve">ныхъ за старостно и болфзнями оть службы </w:t>
      </w:r>
      <w:r>
        <w:br/>
      </w:r>
      <w:r>
        <w:t xml:space="preserve">принадлежить Казеннымь Палатамь съ утвер- </w:t>
      </w:r>
      <w:r>
        <w:br/>
      </w:r>
      <w:r>
        <w:t xml:space="preserve">ждевя Государствениаго Казпачел, о прося-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п:</w:t>
      </w:r>
    </w:p>
    <w:p>
      <w:pPr>
        <w:pStyle w:val="Normal"/>
      </w:pPr>
      <w:r>
        <w:t xml:space="preserve">щихь же при увольнение пенфона представ- </w:t>
      </w:r>
      <w:r>
        <w:br/>
      </w:r>
      <w:r>
        <w:t xml:space="preserve">лять Сенату. 21509, — Опредълеше сроковъ </w:t>
      </w:r>
      <w:r>
        <w:br/>
      </w:r>
      <w:r>
        <w:t xml:space="preserve">службы Присяжнымь для полученя пенси. </w:t>
      </w:r>
      <w:r>
        <w:br/>
      </w:r>
      <w:r>
        <w:t xml:space="preserve">21557.</w:t>
      </w:r>
    </w:p>
    <w:p>
      <w:pPr>
        <w:pStyle w:val="Normal"/>
      </w:pPr>
      <w:r>
        <w:t xml:space="preserve">Т. ХХГХ. (1806—1807) Въ Губерняхъ, Волын- </w:t>
      </w:r>
      <w:r>
        <w:br/>
      </w:r>
      <w:r>
        <w:t xml:space="preserve">ской, Подольской, Минской и двухъ Литов- </w:t>
      </w:r>
      <w:r>
        <w:br/>
      </w:r>
      <w:r>
        <w:t xml:space="preserve">скихь Присяжнымъ производить жалованье се- </w:t>
      </w:r>
      <w:r>
        <w:br/>
      </w:r>
      <w:r>
        <w:t xml:space="preserve">ребромъ. 22228.— Дозволенае опредфлять на </w:t>
      </w:r>
      <w:r>
        <w:br/>
      </w:r>
      <w:r>
        <w:t xml:space="preserve">мфста Присяжныхь изъ армейскихь унтерь- </w:t>
      </w:r>
      <w:r>
        <w:br/>
      </w:r>
      <w:r>
        <w:t xml:space="preserve">офицеровъ. 22409.— Присяжныхь требовать </w:t>
      </w:r>
      <w:r>
        <w:br/>
      </w:r>
      <w:r>
        <w:t xml:space="preserve">чрезь сношеше съ Военнымь Министромъ. </w:t>
      </w:r>
      <w:r>
        <w:br/>
      </w:r>
      <w:r>
        <w:t xml:space="preserve">22715. р</w:t>
      </w:r>
    </w:p>
    <w:p>
      <w:pPr>
        <w:pStyle w:val="Normal"/>
      </w:pPr>
      <w:r>
        <w:t xml:space="preserve">Т. ХХХ. (1808—1809) О счислеви въ военномъ </w:t>
      </w:r>
      <w:r>
        <w:br/>
      </w:r>
      <w:r>
        <w:t xml:space="preserve">вфдомствв дБтей Присяжныхь, прижитыхъь </w:t>
      </w:r>
      <w:r>
        <w:br/>
      </w:r>
      <w:r>
        <w:t xml:space="preserve">ими до отставки изъ воинской службы. 25560.</w:t>
      </w:r>
    </w:p>
    <w:p>
      <w:pPr>
        <w:pStyle w:val="Normal"/>
      </w:pPr>
      <w:r>
        <w:t xml:space="preserve">Т. ХХХИ. (1812—1814) О дач прогонныхъ </w:t>
      </w:r>
      <w:r>
        <w:br/>
      </w:r>
      <w:r>
        <w:t xml:space="preserve">денегь Присяжнымъ, отправляемымъ въ Губер- </w:t>
      </w:r>
      <w:r>
        <w:br/>
      </w:r>
      <w:r>
        <w:t xml:space="preserve">нш. 25654.</w:t>
      </w:r>
    </w:p>
    <w:p>
      <w:pPr>
        <w:pStyle w:val="Normal"/>
      </w:pPr>
      <w:r>
        <w:t xml:space="preserve">Т. хххш. (1815—1816) Объ опредфленши </w:t>
      </w:r>
      <w:r>
        <w:br/>
      </w:r>
      <w:r>
        <w:t xml:space="preserve">при Митавскомь Губернскомъ и Рижскомь У- </w:t>
      </w:r>
      <w:r>
        <w:br/>
      </w:r>
      <w:r>
        <w:t xml:space="preserve">фздномъ Казначействахь по одному Присяж- </w:t>
      </w:r>
      <w:r>
        <w:br/>
      </w:r>
      <w:r>
        <w:t xml:space="preserve">ному. 25859.—0О поступлеши дфтямь Ири- </w:t>
      </w:r>
      <w:r>
        <w:br/>
      </w:r>
      <w:r>
        <w:t xml:space="preserve">сяжныхь въ Военно - Сиротсюя Отдфленя. </w:t>
      </w:r>
      <w:r>
        <w:br/>
      </w:r>
      <w:r>
        <w:t xml:space="preserve">26576, ст. РЁ.</w:t>
      </w:r>
    </w:p>
    <w:p>
      <w:pPr>
        <w:pStyle w:val="Normal"/>
      </w:pPr>
      <w:r>
        <w:t xml:space="preserve">Т. ХХХУ. (1318) О доставлеши Присутствен- </w:t>
      </w:r>
      <w:r>
        <w:br/>
      </w:r>
      <w:r>
        <w:t xml:space="preserve">нымъ м5стамъ списковъ о дётяхь, служащихь </w:t>
      </w:r>
      <w:r>
        <w:br/>
      </w:r>
      <w:r>
        <w:t xml:space="preserve">въ врдомствахъ ихъ Присяжныхъ въ предна- </w:t>
      </w:r>
      <w:r>
        <w:br/>
      </w:r>
      <w:r>
        <w:t xml:space="preserve">значаемыя Иинспекторскимь Департаментомъ </w:t>
      </w:r>
      <w:r>
        <w:br/>
      </w:r>
      <w:r>
        <w:t xml:space="preserve">мфста. 27417.</w:t>
      </w:r>
    </w:p>
    <w:p>
      <w:pPr>
        <w:pStyle w:val="Normal"/>
      </w:pPr>
      <w:r>
        <w:t xml:space="preserve">Т. ХГ. (1825) О пенаяхь Приелжнымъ. 50257.</w:t>
      </w:r>
    </w:p>
    <w:p>
      <w:pPr>
        <w:pStyle w:val="Normal"/>
      </w:pPr>
      <w:r>
        <w:t xml:space="preserve">См. также: Счетчики.</w:t>
      </w:r>
    </w:p>
    <w:p>
      <w:pPr>
        <w:pStyle w:val="Normal"/>
      </w:pPr>
      <w:r>
        <w:t xml:space="preserve">ПРИСТАВНАЯ ПАМЯТЬ. См. ПозывъкъСуду.</w:t>
      </w:r>
    </w:p>
    <w:p>
      <w:pPr>
        <w:pStyle w:val="Normal"/>
      </w:pPr>
      <w:r>
        <w:t xml:space="preserve">ПРЕБЗЗЖАЮЩТЕ изъ-за ГРАНИЦЫ.</w:t>
      </w:r>
    </w:p>
    <w:p>
      <w:pPr>
        <w:pStyle w:val="Normal"/>
      </w:pPr>
      <w:r>
        <w:t xml:space="preserve">Т. Ш. (1689—1699) Съ вдущими отъ Армян- </w:t>
      </w:r>
      <w:r>
        <w:br/>
      </w:r>
      <w:r>
        <w:t xml:space="preserve">ской компани въ Москву поступать по до- </w:t>
      </w:r>
      <w:r>
        <w:br/>
      </w:r>
      <w:r>
        <w:t xml:space="preserve">товорамь 175 и 18 годовъ, паблюдая при- </w:t>
      </w:r>
      <w:r>
        <w:br/>
      </w:r>
      <w:r>
        <w:t xml:space="preserve">томъ, дабы они имфли профзяйя грамоты. </w:t>
      </w:r>
      <w:r>
        <w:br/>
      </w:r>
      <w:r>
        <w:t xml:space="preserve">1579, спа. 28.</w:t>
      </w:r>
    </w:p>
    <w:p>
      <w:pPr>
        <w:pStyle w:val="Normal"/>
      </w:pPr>
      <w:r>
        <w:t xml:space="preserve">Т. У. (1715—1719) Правила пропуска прзжаю- </w:t>
      </w:r>
      <w:r>
        <w:br/>
      </w:r>
      <w:r>
        <w:t xml:space="preserve">щихъ изъ-за границы въ военное время, или </w:t>
      </w:r>
      <w:r>
        <w:br/>
      </w:r>
      <w:r>
        <w:t xml:space="preserve">изъ мфсть, гдф лвятся прилипчивыя болфзни: </w:t>
      </w:r>
      <w:r>
        <w:br/>
      </w:r>
      <w:r>
        <w:t xml:space="preserve">5006, Воши. Уст. Га. ВХ. ст. 2, 5— </w:t>
      </w:r>
      <w:r>
        <w:br/>
      </w:r>
      <w:r>
        <w:t xml:space="preserve">Иноземцамь, прубзжающимь въ С. Петербургь, </w:t>
      </w:r>
      <w:r>
        <w:br/>
      </w:r>
      <w:r>
        <w:t xml:space="preserve">нвляться для записки въ Канцелярно Поли- </w:t>
      </w:r>
      <w:r>
        <w:br/>
      </w:r>
      <w:r>
        <w:t xml:space="preserve">цеймейстерскихь двлъ. 5420,</w:t>
      </w:r>
    </w:p>
    <w:p>
      <w:pPr>
        <w:pStyle w:val="Normal"/>
      </w:pPr>
      <w:r>
        <w:t xml:space="preserve">Т. \1. (1720 — 1722) Мотуть ли быть приня- </w:t>
      </w:r>
      <w:r>
        <w:br/>
      </w:r>
      <w:r>
        <w:t xml:space="preserve">ты пассажиры ва военный корабль. 5485,</w:t>
      </w:r>
    </w:p>
    <w:p>
      <w:pPr>
        <w:pStyle w:val="Normal"/>
      </w:pPr>
      <w:r>
        <w:t xml:space="preserve">675 </w:t>
      </w:r>
      <w:r>
        <w:br/>
      </w:r>
      <w:r>
        <w:t xml:space="preserve">п.</w:t>
      </w:r>
    </w:p>
    <w:p>
      <w:pPr>
        <w:pStyle w:val="Normal"/>
      </w:pPr>
      <w:r>
        <w:t xml:space="preserve">Мор. Уст. Ен. Ш. Га. Г.ст. 11.—Како- </w:t>
      </w:r>
      <w:r>
        <w:br/>
      </w:r>
      <w:r>
        <w:t xml:space="preserve">му штрафу подвергаются иностранные шки- </w:t>
      </w:r>
      <w:r>
        <w:br/>
      </w:r>
      <w:r>
        <w:t xml:space="preserve">пера за привозь пассажировь безъ объявленя </w:t>
      </w:r>
      <w:r>
        <w:br/>
      </w:r>
      <w:r>
        <w:t xml:space="preserve">въ Адмиралтействъ-Коллеги. 5957, Регл. </w:t>
      </w:r>
      <w:r>
        <w:br/>
      </w:r>
      <w:r>
        <w:t xml:space="preserve">„Адль. м Вер. 'л. Г.ст. 86.—Правила для про- </w:t>
      </w:r>
      <w:r>
        <w:br/>
      </w:r>
      <w:r>
        <w:t xml:space="preserve">пуска профзжающихь пассажировъ какъ въ </w:t>
      </w:r>
      <w:r>
        <w:br/>
      </w:r>
      <w:r>
        <w:t xml:space="preserve">портахь, такъ и на брандвахт$. Регл. Мор. </w:t>
      </w:r>
      <w:r>
        <w:br/>
      </w:r>
      <w:r>
        <w:t xml:space="preserve">Ч. И. Гл. ГЫ. ст. 75. Гл. ХЕ. ст. 15.</w:t>
      </w:r>
    </w:p>
    <w:p>
      <w:pPr>
        <w:pStyle w:val="Normal"/>
      </w:pPr>
      <w:r>
        <w:t xml:space="preserve">Т. УП. (1725 — 1727) О распросв на Росой- </w:t>
      </w:r>
      <w:r>
        <w:br/>
      </w:r>
      <w:r>
        <w:t xml:space="preserve">скихь границахь выходящихь изъ Греции, </w:t>
      </w:r>
      <w:r>
        <w:br/>
      </w:r>
      <w:r>
        <w:t xml:space="preserve">подь видомъ собирателей милостыни, духов- </w:t>
      </w:r>
      <w:r>
        <w:br/>
      </w:r>
      <w:r>
        <w:t xml:space="preserve">ныхь особъ. 4149. — Штрафь шкиперамъ </w:t>
      </w:r>
      <w:r>
        <w:br/>
      </w:r>
      <w:r>
        <w:t xml:space="preserve">за необъявлеше пассажировь въ. Коллеши. </w:t>
      </w:r>
      <w:r>
        <w:br/>
      </w:r>
      <w:r>
        <w:t xml:space="preserve">4250, п. 19.</w:t>
      </w:r>
    </w:p>
    <w:p>
      <w:pPr>
        <w:pStyle w:val="Normal"/>
      </w:pPr>
      <w:r>
        <w:t xml:space="preserve">Т. 1Х. (1755 — 1756) Безь паспортовъ духов- </w:t>
      </w:r>
      <w:r>
        <w:br/>
      </w:r>
      <w:r>
        <w:t xml:space="preserve">ныхь 060бъ изъ-за границы въ Россию не </w:t>
      </w:r>
      <w:r>
        <w:br/>
      </w:r>
      <w:r>
        <w:t xml:space="preserve">пропускать. 6511, п. 8, 9.—Бфглецамъ, явля- </w:t>
      </w:r>
      <w:r>
        <w:br/>
      </w:r>
      <w:r>
        <w:t xml:space="preserve">ющимся изъ-за границы, въ слфдстйи мани- </w:t>
      </w:r>
      <w:r>
        <w:br/>
      </w:r>
      <w:r>
        <w:t xml:space="preserve">феста, выдавать паспорты пограничнымь На- </w:t>
      </w:r>
      <w:r>
        <w:br/>
      </w:r>
      <w:r>
        <w:t xml:space="preserve">чальникамъ; по прибытши же на мфсто предъ- </w:t>
      </w:r>
      <w:r>
        <w:br/>
      </w:r>
      <w:r>
        <w:t xml:space="preserve">являть оные паспорты въ штабныхъ дворахъ и </w:t>
      </w:r>
      <w:r>
        <w:br/>
      </w:r>
      <w:r>
        <w:t xml:space="preserve">въ Ратушахъ. 6554, п. 5, 6.</w:t>
      </w:r>
    </w:p>
    <w:p>
      <w:pPr>
        <w:pStyle w:val="Normal"/>
      </w:pPr>
      <w:r>
        <w:t xml:space="preserve">Т. Х. (1757 —11459) Веёмь прзжающимь изъ- </w:t>
      </w:r>
      <w:r>
        <w:br/>
      </w:r>
      <w:r>
        <w:t xml:space="preserve">за границы въ Кронштадтъ иноземцамъ запи- </w:t>
      </w:r>
      <w:r>
        <w:br/>
      </w:r>
      <w:r>
        <w:t xml:space="preserve">сывать свои паспорты въ Кронштадтской По- </w:t>
      </w:r>
      <w:r>
        <w:br/>
      </w:r>
      <w:r>
        <w:t xml:space="preserve">лицеймейстерской Канцеляраи. 766$.</w:t>
      </w:r>
    </w:p>
    <w:p>
      <w:pPr>
        <w:pStyle w:val="Normal"/>
      </w:pPr>
      <w:r>
        <w:t xml:space="preserve">Т. Х|. (1740—1745) Иностранцевь пропускать </w:t>
      </w:r>
      <w:r>
        <w:br/>
      </w:r>
      <w:r>
        <w:t xml:space="preserve">въ Росс1ю только съ паспортами за Королев- </w:t>
      </w:r>
      <w:r>
        <w:br/>
      </w:r>
      <w:r>
        <w:t xml:space="preserve">скими руками, и давать имъ подорожныя толь- </w:t>
      </w:r>
      <w:r>
        <w:br/>
      </w:r>
      <w:r>
        <w:t xml:space="preserve">ко до С. Нетербурга. 8749.</w:t>
      </w:r>
    </w:p>
    <w:p>
      <w:pPr>
        <w:pStyle w:val="Normal"/>
      </w:pPr>
      <w:r>
        <w:t xml:space="preserve">Т. ХИ. (1744 — 1748) О запискЬ прзжихь </w:t>
      </w:r>
      <w:r>
        <w:br/>
      </w:r>
      <w:r>
        <w:t xml:space="preserve">иностранцевь въ Канцеляр1и Полицеймейстер- </w:t>
      </w:r>
      <w:r>
        <w:br/>
      </w:r>
      <w:r>
        <w:t xml:space="preserve">скихъ дфль; о рапортовати о томъ въ Кол- </w:t>
      </w:r>
      <w:r>
        <w:br/>
      </w:r>
      <w:r>
        <w:t xml:space="preserve">лего Иностранныхь дфль, и объ отсылк$ ихъ </w:t>
      </w:r>
      <w:r>
        <w:br/>
      </w:r>
      <w:r>
        <w:t xml:space="preserve">въ оную Коллегио. 9055.</w:t>
      </w:r>
    </w:p>
    <w:p>
      <w:pPr>
        <w:pStyle w:val="Normal"/>
      </w:pPr>
      <w:r>
        <w:t xml:space="preserve">Т. ХУ. (1758 — 11762) Не пропускать монаше- </w:t>
      </w:r>
      <w:r>
        <w:br/>
      </w:r>
      <w:r>
        <w:t xml:space="preserve">ствующихь и вообще духовныхь, выходящихь </w:t>
      </w:r>
      <w:r>
        <w:br/>
      </w:r>
      <w:r>
        <w:t xml:space="preserve">изъ-за границы въРоссно, безь указныхь пас- </w:t>
      </w:r>
      <w:r>
        <w:br/>
      </w:r>
      <w:r>
        <w:t xml:space="preserve">портовьъ. 11525. :</w:t>
      </w:r>
    </w:p>
    <w:p>
      <w:pPr>
        <w:pStyle w:val="Normal"/>
      </w:pPr>
      <w:r>
        <w:t xml:space="preserve">Т. ХУП. (1765 —1766) О штрафЪ шкиперовъ </w:t>
      </w:r>
      <w:r>
        <w:br/>
      </w:r>
      <w:r>
        <w:t xml:space="preserve">чужестранныхь,, ежели привезуть съ собою </w:t>
      </w:r>
      <w:r>
        <w:br/>
      </w:r>
      <w:r>
        <w:t xml:space="preserve">преступника, или безпаспортнаго. 12459, 9. </w:t>
      </w:r>
      <w:r>
        <w:br/>
      </w:r>
      <w:r>
        <w:t xml:space="preserve">Г. Гл. ХМ; ст. 8.</w:t>
      </w:r>
    </w:p>
    <w:p>
      <w:pPr>
        <w:pStyle w:val="Normal"/>
      </w:pPr>
      <w:r>
        <w:t xml:space="preserve">Т. ХУ. (1767 —1769) О непропускф мона- </w:t>
      </w:r>
      <w:r>
        <w:br/>
      </w:r>
      <w:r>
        <w:t xml:space="preserve">ховъ чрезь Шольскую и 'Турецкую гравицу </w:t>
      </w:r>
      <w:r>
        <w:br/>
      </w:r>
      <w:r>
        <w:t xml:space="preserve">безь паспортовъ, для прошеня милостыни.</w:t>
      </w:r>
    </w:p>
    <w:p>
      <w:pPr>
        <w:pStyle w:val="Normal"/>
      </w:pPr>
      <w:r>
        <w:t xml:space="preserve">15572. ` </w:t>
      </w:r>
      <w:r>
        <w:br/>
      </w:r>
      <w:r>
        <w:t xml:space="preserve">*</w:t>
      </w:r>
    </w:p>
    <w:p>
      <w:pPr>
        <w:pStyle w:val="Normal"/>
      </w:pPr>
      <w:r>
        <w:t xml:space="preserve">676 </w:t>
      </w:r>
      <w:r>
        <w:br/>
      </w:r>
      <w:r>
        <w:t xml:space="preserve">п.</w:t>
      </w:r>
    </w:p>
    <w:p>
      <w:pPr>
        <w:pStyle w:val="Normal"/>
      </w:pPr>
      <w:r>
        <w:t xml:space="preserve">Т. ХГХ. (1770—1774) Паспорты, предъявляе- </w:t>
      </w:r>
      <w:r>
        <w:br/>
      </w:r>
      <w:r>
        <w:t xml:space="preserve">мые пр!зжающимн въ карантинъ, отъ нихъ’' </w:t>
      </w:r>
      <w:r>
        <w:br/>
      </w:r>
      <w:r>
        <w:t xml:space="preserve">отбирать и не отдавать имъ до того времени, </w:t>
      </w:r>
      <w:r>
        <w:br/>
      </w:r>
      <w:r>
        <w:t xml:space="preserve">пока карантинный срок не выдержатъ. 15884.</w:t>
      </w:r>
    </w:p>
    <w:p>
      <w:pPr>
        <w:pStyle w:val="Normal"/>
      </w:pPr>
      <w:r>
        <w:t xml:space="preserve">Т. ХХ. (1775—1780) О недозволени въфзжать </w:t>
      </w:r>
      <w:r>
        <w:br/>
      </w:r>
      <w:r>
        <w:t xml:space="preserve">‚въ Росаю духовнымь лицамь Римскако и </w:t>
      </w:r>
      <w:r>
        <w:br/>
      </w:r>
      <w:r>
        <w:t xml:space="preserve">Унтатскаго законовъ. 14891. 14966.</w:t>
      </w:r>
    </w:p>
    <w:p>
      <w:pPr>
        <w:pStyle w:val="Normal"/>
      </w:pPr>
      <w:r>
        <w:t xml:space="preserve">Т. ХХИИ. (1789 — 1796) Рижскому Губерна- </w:t>
      </w:r>
      <w:r>
        <w:br/>
      </w:r>
      <w:r>
        <w:t xml:space="preserve">тору не присылать болфе Ея Имнператорско- </w:t>
      </w:r>
      <w:r>
        <w:br/>
      </w:r>
      <w:r>
        <w:t xml:space="preserve">му Величеству донесеши о прЕбзжающихь </w:t>
      </w:r>
      <w:r>
        <w:br/>
      </w:r>
      <w:r>
        <w:t xml:space="preserve">изъ-за границы, исключая, если кто прЕБдеть </w:t>
      </w:r>
      <w:r>
        <w:br/>
      </w:r>
      <w:r>
        <w:t xml:space="preserve">въ Ригу на корабляхъ. 17475.</w:t>
      </w:r>
    </w:p>
    <w:p>
      <w:pPr>
        <w:pStyle w:val="Normal"/>
      </w:pPr>
      <w:r>
        <w:t xml:space="preserve">Т. ХХМУ. (1796—1797) О наблюдени за пр!- </w:t>
      </w:r>
      <w:r>
        <w:br/>
      </w:r>
      <w:r>
        <w:t xml:space="preserve">Фзжающими изъ чужихь краевъ въ обЪ Сто- </w:t>
      </w:r>
      <w:r>
        <w:br/>
      </w:r>
      <w:r>
        <w:t xml:space="preserve">лицы, или внутрь Импер!и чужестранцами. </w:t>
      </w:r>
      <w:r>
        <w:br/>
      </w:r>
      <w:r>
        <w:t xml:space="preserve">17689.—Учреждеше Консулата для выдачи </w:t>
      </w:r>
      <w:r>
        <w:br/>
      </w:r>
      <w:r>
        <w:t xml:space="preserve">паспортовь пр?Бзжающимь къ Таврическимь </w:t>
      </w:r>
      <w:r>
        <w:br/>
      </w:r>
      <w:r>
        <w:t xml:space="preserve">портамъ по торговому промыслу. 17919.</w:t>
      </w:r>
    </w:p>
    <w:p>
      <w:pPr>
        <w:pStyle w:val="Normal"/>
      </w:pPr>
      <w:r>
        <w:t xml:space="preserve">Т. ХХУ. (1798—1799) При выдачБ паспор- </w:t>
      </w:r>
      <w:r>
        <w:br/>
      </w:r>
      <w:r>
        <w:t xml:space="preserve">товъ для възада въ Россно требовать увЪ- </w:t>
      </w:r>
      <w:r>
        <w:br/>
      </w:r>
      <w:r>
        <w:t xml:space="preserve">домлен!я, чрезъ какое мфсто получивиие та- </w:t>
      </w:r>
      <w:r>
        <w:br/>
      </w:r>
      <w:r>
        <w:t xml:space="preserve">ковые паспорты въфзжать будуть и давать </w:t>
      </w:r>
      <w:r>
        <w:br/>
      </w:r>
      <w:r>
        <w:t xml:space="preserve">о томъ знать пограничнымь Начальникамъ. </w:t>
      </w:r>
      <w:r>
        <w:br/>
      </w:r>
      <w:r>
        <w:t xml:space="preserve">19042. 19071.</w:t>
      </w:r>
    </w:p>
    <w:p>
      <w:pPr>
        <w:pStyle w:val="Normal"/>
      </w:pPr>
      <w:r>
        <w:t xml:space="preserve">Т. ХХУ!. (1800—1801) Дозволеше Бродскимъ </w:t>
      </w:r>
      <w:r>
        <w:br/>
      </w:r>
      <w:r>
        <w:t xml:space="preserve">купцамъ, мастеровымъ и робочимь пр?Бзжать </w:t>
      </w:r>
      <w:r>
        <w:br/>
      </w:r>
      <w:r>
        <w:t xml:space="preserve">изъ-за границы по паспортамь и видамь оть </w:t>
      </w:r>
      <w:r>
        <w:br/>
      </w:r>
      <w:r>
        <w:t xml:space="preserve">Бродскаго начальства. 19581. — Не пропу- </w:t>
      </w:r>
      <w:r>
        <w:br/>
      </w:r>
      <w:r>
        <w:t xml:space="preserve">скать викого изъ-за граннцы безъ Росс1Искихъ </w:t>
      </w:r>
      <w:r>
        <w:br/>
      </w:r>
      <w:r>
        <w:t xml:space="preserve">паспортовь. 19686. — О свободномь пропу- </w:t>
      </w:r>
      <w:r>
        <w:br/>
      </w:r>
      <w:r>
        <w:t xml:space="preserve">скЪ пр!Бзжающихь въ Россшо. 19801.</w:t>
      </w:r>
    </w:p>
    <w:p>
      <w:pPr>
        <w:pStyle w:val="Normal"/>
      </w:pPr>
      <w:r>
        <w:t xml:space="preserve">Т. ХХУ. (1804 — 1805) Каые паспорты </w:t>
      </w:r>
      <w:r>
        <w:br/>
      </w:r>
      <w:r>
        <w:t xml:space="preserve">должны предъявлять пр!Бзжаюние въ Россно </w:t>
      </w:r>
      <w:r>
        <w:br/>
      </w:r>
      <w:r>
        <w:t xml:space="preserve">изъ-за границы. 21234.</w:t>
      </w:r>
    </w:p>
    <w:p>
      <w:pPr>
        <w:pStyle w:val="Normal"/>
      </w:pPr>
      <w:r>
        <w:t xml:space="preserve">Т. ХХХ. (1806—1809) Инострапцевъ не про- </w:t>
      </w:r>
      <w:r>
        <w:br/>
      </w:r>
      <w:r>
        <w:t xml:space="preserve">пускать въ Россо безь паспортовь Мини- </w:t>
      </w:r>
      <w:r>
        <w:br/>
      </w:r>
      <w:r>
        <w:t xml:space="preserve">стра Иностранныхь дБлъ. 22571.— Правила</w:t>
      </w:r>
    </w:p>
    <w:p>
      <w:pPr>
        <w:pStyle w:val="Normal"/>
      </w:pPr>
      <w:r>
        <w:t xml:space="preserve">выдачи паспортовь иностранцамь для пропу- </w:t>
      </w:r>
      <w:r>
        <w:br/>
      </w:r>
      <w:r>
        <w:t xml:space="preserve">ска въ Россио. 22595. —0О пронускв въ Рос- </w:t>
      </w:r>
      <w:r>
        <w:br/>
      </w:r>
      <w:r>
        <w:t xml:space="preserve">сю пограничныхь поселянъ и обывателей. </w:t>
      </w:r>
      <w:r>
        <w:br/>
      </w:r>
      <w:r>
        <w:t xml:space="preserve">22595. — О высылкв за границу иностран- </w:t>
      </w:r>
      <w:r>
        <w:br/>
      </w:r>
      <w:r>
        <w:t xml:space="preserve">цевъ, прЕёзжающихь въ Россно безъ устано- </w:t>
      </w:r>
      <w:r>
        <w:br/>
      </w:r>
      <w:r>
        <w:t xml:space="preserve">вленныхь паспортовъ. 22660.</w:t>
      </w:r>
    </w:p>
    <w:p>
      <w:pPr>
        <w:pStyle w:val="Normal"/>
      </w:pPr>
      <w:r>
        <w:t xml:space="preserve">Т. ХХХ. (1808 —1809) О пропускф поддан- </w:t>
      </w:r>
      <w:r>
        <w:br/>
      </w:r>
      <w:r>
        <w:t xml:space="preserve">ныхь Россискихь, возвращающихся въ Рос- </w:t>
      </w:r>
      <w:r>
        <w:br/>
      </w:r>
      <w:r>
        <w:t xml:space="preserve">спо съ паспортами, данными имъ при вы$здЪ </w:t>
      </w:r>
      <w:r>
        <w:br/>
      </w:r>
      <w:r>
        <w:t xml:space="preserve">за границу мёстными Мачальствами до изда-</w:t>
      </w:r>
    </w:p>
    <w:p>
      <w:pPr>
        <w:pStyle w:val="Normal"/>
      </w:pPr>
      <w:r>
        <w:t xml:space="preserve">РЕЭСТРЪ АЛФАВИТНЫЙ | ь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 я послёднихь о томъ постановлений, 25055.</w:t>
      </w:r>
    </w:p>
    <w:p>
      <w:pPr>
        <w:pStyle w:val="Normal"/>
      </w:pPr>
      <w:r>
        <w:t xml:space="preserve">Т. ХХХ. (1810 — 1811) О паспортахь для </w:t>
      </w:r>
      <w:r>
        <w:br/>
      </w:r>
      <w:r>
        <w:t xml:space="preserve">промышленниковь и рабочихъ людей, прихо- </w:t>
      </w:r>
      <w:r>
        <w:br/>
      </w:r>
      <w:r>
        <w:t xml:space="preserve">дящихь въ Росс1ю съ плотами и судами по </w:t>
      </w:r>
      <w:r>
        <w:br/>
      </w:r>
      <w:r>
        <w:t xml:space="preserve">Днъстру изь Австрйской Галиши. 24666. </w:t>
      </w:r>
      <w:r>
        <w:br/>
      </w:r>
      <w:r>
        <w:t xml:space="preserve">— Выдача паспортовъ на въфздъ въ Росою </w:t>
      </w:r>
      <w:r>
        <w:br/>
      </w:r>
      <w:r>
        <w:t xml:space="preserve">возлагается на особенную Канцелярно Мини- </w:t>
      </w:r>
      <w:r>
        <w:br/>
      </w:r>
      <w:r>
        <w:t xml:space="preserve">стра Полиши. 24687, Г 5%,</w:t>
      </w:r>
    </w:p>
    <w:p>
      <w:pPr>
        <w:pStyle w:val="Normal"/>
      </w:pPr>
      <w:r>
        <w:t xml:space="preserve">Т. ХХХ. (1815—1816) О паспортныхъ блан- </w:t>
      </w:r>
      <w:r>
        <w:br/>
      </w:r>
      <w:r>
        <w:t xml:space="preserve">кетахъ, выдаваемыхь на въфздъ изъ чужихь </w:t>
      </w:r>
      <w:r>
        <w:br/>
      </w:r>
      <w:r>
        <w:t xml:space="preserve">краевъ. 26525.</w:t>
      </w:r>
    </w:p>
    <w:p>
      <w:pPr>
        <w:pStyle w:val="Normal"/>
      </w:pPr>
      <w:r>
        <w:t xml:space="preserve">Т. ХХХМ. (1817) Съ какими паспортами про- </w:t>
      </w:r>
      <w:r>
        <w:br/>
      </w:r>
      <w:r>
        <w:t xml:space="preserve">пускать въ Росспо прЕзжающихь изъ-за гра- </w:t>
      </w:r>
      <w:r>
        <w:br/>
      </w:r>
      <w:r>
        <w:t xml:space="preserve">ницы. 26674,</w:t>
      </w:r>
    </w:p>
    <w:p>
      <w:pPr>
        <w:pStyle w:val="Normal"/>
      </w:pPr>
      <w:r>
        <w:t xml:space="preserve">Т. ХХХУИ. (1819) Запрещеше Росс!йскимь </w:t>
      </w:r>
      <w:r>
        <w:br/>
      </w:r>
      <w:r>
        <w:t xml:space="preserve">мисс1ямь давать паспорты переселяющимся въ </w:t>
      </w:r>
      <w:r>
        <w:br/>
      </w:r>
      <w:r>
        <w:t xml:space="preserve">Росс1ю и въ Царство Польское иностранцамъ. </w:t>
      </w:r>
      <w:r>
        <w:br/>
      </w:r>
      <w:r>
        <w:t xml:space="preserve">27954.</w:t>
      </w:r>
    </w:p>
    <w:p>
      <w:pPr>
        <w:pStyle w:val="Normal"/>
      </w:pPr>
      <w:r>
        <w:t xml:space="preserve">Т. ХХХУИ. (1820 —1821) О паспортахъ, вы- </w:t>
      </w:r>
      <w:r>
        <w:br/>
      </w:r>
      <w:r>
        <w:t xml:space="preserve">даваемыхъ Росс1Искими Консулами сухопут- </w:t>
      </w:r>
      <w:r>
        <w:br/>
      </w:r>
      <w:r>
        <w:t xml:space="preserve">нымъ и морскимь военнымь чинамъ, также </w:t>
      </w:r>
      <w:r>
        <w:br/>
      </w:r>
      <w:r>
        <w:t xml:space="preserve">служителямь па купеческихь корабляхъ 6%- </w:t>
      </w:r>
      <w:r>
        <w:br/>
      </w:r>
      <w:r>
        <w:t xml:space="preserve">жавшимь изъ непрАятельской земли, или пре- </w:t>
      </w:r>
      <w:r>
        <w:br/>
      </w:r>
      <w:r>
        <w:t xml:space="preserve">терифвшимь кораблекрушене и возвращаю- </w:t>
      </w:r>
      <w:r>
        <w:br/>
      </w:r>
      <w:r>
        <w:t xml:space="preserve">щимся въ отечество. 25444, Инстр. Конс. </w:t>
      </w:r>
      <w:r>
        <w:br/>
      </w:r>
      <w:r>
        <w:t xml:space="preserve">ЛЛ 41—46. — Все иностранцы, въ Грузно </w:t>
      </w:r>
      <w:r>
        <w:br/>
      </w:r>
      <w:r>
        <w:t xml:space="preserve">‚првзжаюние, должны быть снабжены паспор- </w:t>
      </w:r>
      <w:r>
        <w:br/>
      </w:r>
      <w:r>
        <w:t xml:space="preserve">тами отъ Россшскихъ Мисс. 28771, п. 11.</w:t>
      </w:r>
    </w:p>
    <w:p>
      <w:pPr>
        <w:pStyle w:val="Normal"/>
      </w:pPr>
      <w:r>
        <w:t xml:space="preserve">Т. ХХХУ!Ш. (1822—1825) О письменныхь ви- </w:t>
      </w:r>
      <w:r>
        <w:br/>
      </w:r>
      <w:r>
        <w:t xml:space="preserve">дахъ иноземцевь, переходящихь чрезъ Кир- </w:t>
      </w:r>
      <w:r>
        <w:br/>
      </w:r>
      <w:r>
        <w:t xml:space="preserve">гизскую степь на Сибирсмя лнши. 29127, </w:t>
      </w:r>
      <w:r>
        <w:br/>
      </w:r>
      <w:r>
        <w:t xml:space="preserve">ГЛ 65, 82, 85.</w:t>
      </w:r>
    </w:p>
    <w:p>
      <w:pPr>
        <w:pStyle w:val="Normal"/>
      </w:pPr>
      <w:r>
        <w:t xml:space="preserve">См. также: Выходцы. ИнострРАНЦЫ. По- </w:t>
      </w:r>
      <w:r>
        <w:br/>
      </w:r>
      <w:r>
        <w:t xml:space="preserve">СЕЛЕНТЕ ИНОСТРАННЫХ.</w:t>
      </w:r>
    </w:p>
    <w:p>
      <w:pPr>
        <w:pStyle w:val="Normal"/>
      </w:pPr>
      <w:r>
        <w:t xml:space="preserve">ПРОБА ЗОЛОТА и СЕРЕБРА, и ПРОБИРНЫЯ </w:t>
      </w:r>
      <w:r>
        <w:br/>
      </w:r>
      <w:r>
        <w:t xml:space="preserve">ПАЛАТКИ.</w:t>
      </w:r>
    </w:p>
    <w:p>
      <w:pPr>
        <w:pStyle w:val="Normal"/>
      </w:pPr>
      <w:r>
        <w:t xml:space="preserve">Т. ГУ. (1700— 1712) Установлеше пробы для </w:t>
      </w:r>
      <w:r>
        <w:br/>
      </w:r>
      <w:r>
        <w:t xml:space="preserve">золота и серебра. 1752.—Взыскаше съ сереб- </w:t>
      </w:r>
      <w:r>
        <w:br/>
      </w:r>
      <w:r>
        <w:t xml:space="preserve">ряныхь мастеровъ, за приготевлеше серебря- </w:t>
      </w:r>
      <w:r>
        <w:br/>
      </w:r>
      <w:r>
        <w:t xml:space="preserve">ныхъ издфли ниже указной пробы. 1845. — </w:t>
      </w:r>
      <w:r>
        <w:br/>
      </w:r>
      <w:r>
        <w:t xml:space="preserve">Сдфлать золотыя пробы въ 1 р. 20 к. ивь 1 </w:t>
      </w:r>
      <w:r>
        <w:br/>
      </w:r>
      <w:r>
        <w:t xml:space="preserve">рубль. 2154.—0 въдомств$ пробы серебра въ </w:t>
      </w:r>
      <w:r>
        <w:br/>
      </w:r>
      <w:r>
        <w:t xml:space="preserve">ПриказБ Морскаго флота, и объ означенйи на </w:t>
      </w:r>
      <w:r>
        <w:br/>
      </w:r>
      <w:r>
        <w:t xml:space="preserve">серебр въ посудб, слиткахъ и мелочи вфрна- </w:t>
      </w:r>
      <w:r>
        <w:br/>
      </w:r>
      <w:r>
        <w:t xml:space="preserve">го свидфтельства о пробф опаго. 2177. —- </w:t>
      </w:r>
      <w:r>
        <w:br/>
      </w:r>
      <w:r>
        <w:t xml:space="preserve">Пошлины съ клеймешя площенато серебра и </w:t>
      </w:r>
      <w:r>
        <w:br/>
      </w:r>
      <w:r>
        <w:t xml:space="preserve">‚капители. 2187.—Наказъ, данный изь Военна-</w:t>
      </w:r>
    </w:p>
    <w:p>
      <w:pPr>
        <w:pStyle w:val="Normal"/>
      </w:pPr>
      <w:r>
        <w:t xml:space="preserve">РЕЭСТРЪ АЛФАВИТНЫЙ 677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го Морскаго Приказа Старостамъ серебрлнаго </w:t>
      </w:r>
      <w:r>
        <w:br/>
      </w:r>
      <w:r>
        <w:t xml:space="preserve">ряда о’пробованйи серебра. 2544. Наказь изъ </w:t>
      </w:r>
      <w:r>
        <w:br/>
      </w:r>
      <w:r>
        <w:t xml:space="preserve">Оружейной Палаты серебрянаго ряда торго- </w:t>
      </w:r>
      <w:r>
        <w:br/>
      </w:r>
      <w:r>
        <w:t xml:space="preserve">вому человЪку, опредфленному для досмотра </w:t>
      </w:r>
      <w:r>
        <w:br/>
      </w:r>
      <w:r>
        <w:t xml:space="preserve">пробы золотыхъ издфлй, 2568.— Серебряно- </w:t>
      </w:r>
      <w:r>
        <w:br/>
      </w:r>
      <w:r>
        <w:t xml:space="preserve">муряду быть въ вфдеши Каниелярш Прави- </w:t>
      </w:r>
      <w:r>
        <w:br/>
      </w:r>
      <w:r>
        <w:t xml:space="preserve">тельствующаго Сената при Денежномъ Сереб- </w:t>
      </w:r>
      <w:r>
        <w:br/>
      </w:r>
      <w:r>
        <w:t xml:space="preserve">ряномъ Дворф$. 2455. — Правила о пробЪ и </w:t>
      </w:r>
      <w:r>
        <w:br/>
      </w:r>
      <w:r>
        <w:t xml:space="preserve">пробоваши золота и серебра. 2460. — Поку- </w:t>
      </w:r>
      <w:r>
        <w:br/>
      </w:r>
      <w:r>
        <w:t xml:space="preserve">паемое въ Купецкую Палату серебро свидф-</w:t>
      </w:r>
    </w:p>
    <w:p>
      <w:pPr>
        <w:pStyle w:val="Normal"/>
      </w:pPr>
      <w:r>
        <w:t xml:space="preserve">‚ тельствовать опредфленнымь оть Сената Про- </w:t>
      </w:r>
      <w:r>
        <w:br/>
      </w:r>
      <w:r>
        <w:t xml:space="preserve">бовальнымь Мастерамъ. 2505.— Раздача тор- </w:t>
      </w:r>
      <w:r>
        <w:br/>
      </w:r>
      <w:r>
        <w:t xml:space="preserve">говымь и мастеровымь людямь 159 серебря- </w:t>
      </w:r>
      <w:r>
        <w:br/>
      </w:r>
      <w:r>
        <w:t xml:space="preserve">ныхъ пробъ, со взятемъ за оныя съ пихъ де- </w:t>
      </w:r>
      <w:r>
        <w:br/>
      </w:r>
      <w:r>
        <w:t xml:space="preserve">негъ. 2547. — Серебряный рядъ и въ ономъ </w:t>
      </w:r>
      <w:r>
        <w:br/>
      </w:r>
      <w:r>
        <w:t xml:space="preserve">пробу золота и серебра вфдать Сенатору </w:t>
      </w:r>
      <w:r>
        <w:br/>
      </w:r>
      <w:r>
        <w:t xml:space="preserve">Апухтину. 2601.</w:t>
      </w:r>
    </w:p>
    <w:p>
      <w:pPr>
        <w:pStyle w:val="Normal"/>
      </w:pPr>
      <w:r>
        <w:t xml:space="preserve">Т. УНП. (1725 — 1727) Саребро и золото оть</w:t>
      </w:r>
    </w:p>
    <w:p>
      <w:pPr>
        <w:pStyle w:val="Normal"/>
      </w:pPr>
      <w:r>
        <w:t xml:space="preserve">частныхь лицъ принимать на Денежные Дво-</w:t>
      </w:r>
    </w:p>
    <w:p>
      <w:pPr>
        <w:pStyle w:val="Normal"/>
      </w:pPr>
      <w:r>
        <w:t xml:space="preserve">ры съ пробою. 4195, ст. 5.</w:t>
      </w:r>
    </w:p>
    <w:p>
      <w:pPr>
        <w:pStyle w:val="Normal"/>
      </w:pPr>
      <w:r>
        <w:t xml:space="preserve">Т. УШ. (1723—1752) Клейменно серебра быть </w:t>
      </w:r>
      <w:r>
        <w:br/>
      </w:r>
      <w:r>
        <w:t xml:space="preserve">пцодъ вфдомствомь Монетной Конторы. 5561. </w:t>
      </w:r>
      <w:r>
        <w:br/>
      </w:r>
      <w:r>
        <w:t xml:space="preserve">— На ярманки Пробирныхъ Мастеровъ не по- </w:t>
      </w:r>
      <w:r>
        <w:br/>
      </w:r>
      <w:r>
        <w:t xml:space="preserve">сылать, а имфть имъ смотрёше за серебромъ </w:t>
      </w:r>
      <w:r>
        <w:br/>
      </w:r>
      <w:r>
        <w:t xml:space="preserve">въ городахъ, гдБ дБлаются продаваемыя па </w:t>
      </w:r>
      <w:r>
        <w:br/>
      </w:r>
      <w:r>
        <w:t xml:space="preserve">ярманкахъ серебряныя вещи. 5455. — Уста-</w:t>
      </w:r>
    </w:p>
    <w:p>
      <w:pPr>
        <w:pStyle w:val="Normal"/>
      </w:pPr>
      <w:r>
        <w:t xml:space="preserve">`новлеве для серебра въ дфлВ 72 пробы. 5928. </w:t>
      </w:r>
      <w:r>
        <w:br/>
      </w:r>
      <w:r>
        <w:t xml:space="preserve">6215. — Опредвлеше по Губершямъ и Про- </w:t>
      </w:r>
      <w:r>
        <w:br/>
      </w:r>
      <w:r>
        <w:t xml:space="preserve">виншямъ Пробирныхъ Мастеровъ. 5928.—От- </w:t>
      </w:r>
      <w:r>
        <w:br/>
      </w:r>
      <w:r>
        <w:t xml:space="preserve">дача Пробовальной Палатки для сплавки про- </w:t>
      </w:r>
      <w:r>
        <w:br/>
      </w:r>
      <w:r>
        <w:t xml:space="preserve">бовашя и клейменуя золота и серебра въ от- </w:t>
      </w:r>
      <w:r>
        <w:br/>
      </w:r>
      <w:r>
        <w:t xml:space="preserve">купъ. 5912,</w:t>
      </w:r>
    </w:p>
    <w:p>
      <w:pPr>
        <w:pStyle w:val="Normal"/>
      </w:pPr>
      <w:r>
        <w:t xml:space="preserve">Т. 1Х. (1753—1756) Устаповлеше для золота</w:t>
      </w:r>
    </w:p>
    <w:p>
      <w:pPr>
        <w:pStyle w:val="Normal"/>
      </w:pPr>
      <w:r>
        <w:t xml:space="preserve">84, а для серебра 72 пробы; наказаве за</w:t>
      </w:r>
    </w:p>
    <w:p>
      <w:pPr>
        <w:pStyle w:val="Normal"/>
      </w:pPr>
      <w:r>
        <w:t xml:space="preserve">ДБлане вещей изъ непробнаго золота и се-</w:t>
      </w:r>
    </w:p>
    <w:p>
      <w:pPr>
        <w:pStyle w:val="Normal"/>
      </w:pPr>
      <w:r>
        <w:t xml:space="preserve">ребра; и за примбсь въ серебро другихъ ме-</w:t>
      </w:r>
    </w:p>
    <w:p>
      <w:pPr>
        <w:pStyle w:val="Normal"/>
      </w:pPr>
      <w:r>
        <w:t xml:space="preserve">таловь и минералловь и веществь. 8555, п.</w:t>
      </w:r>
    </w:p>
    <w:p>
      <w:pPr>
        <w:pStyle w:val="Normal"/>
      </w:pPr>
      <w:r>
        <w:t xml:space="preserve">1, 2, %. Наказаше Пробирвыхъ Мастервъ</w:t>
      </w:r>
    </w:p>
    <w:p>
      <w:pPr>
        <w:pStyle w:val="Normal"/>
      </w:pPr>
      <w:r>
        <w:t xml:space="preserve">за лживое означеше пробы. п.5. Введеше для</w:t>
      </w:r>
    </w:p>
    <w:p>
      <w:pPr>
        <w:pStyle w:val="Normal"/>
      </w:pPr>
      <w:r>
        <w:t xml:space="preserve">клеймешя золота и серебра повыхъ клеймъ. 7. </w:t>
      </w:r>
      <w:r>
        <w:br/>
      </w:r>
      <w:r>
        <w:t xml:space="preserve">$, 9. Пробирныхь Мастеровъ опредлить </w:t>
      </w:r>
      <w:r>
        <w:br/>
      </w:r>
      <w:r>
        <w:t xml:space="preserve">только въ Губерноме и  Провивзтальные </w:t>
      </w:r>
      <w:r>
        <w:br/>
      </w:r>
      <w:r>
        <w:t xml:space="preserve">города; пробовать пе па камень, а чрезъ</w:t>
      </w:r>
    </w:p>
    <w:p>
      <w:pPr>
        <w:pStyle w:val="Normal"/>
      </w:pPr>
      <w:r>
        <w:t xml:space="preserve">огонь; па клеймахь означать гербъ горо довъ, </w:t>
      </w:r>
      <w:r>
        <w:br/>
      </w:r>
      <w:r>
        <w:t xml:space="preserve">годь и начальныя буквы имени Пробоваль-</w:t>
      </w:r>
    </w:p>
    <w:p>
      <w:pPr>
        <w:pStyle w:val="Normal"/>
      </w:pPr>
      <w:r>
        <w:t xml:space="preserve">наго Мастера. и. 10. Для опредвлешя Про-</w:t>
      </w:r>
    </w:p>
    <w:p>
      <w:pPr>
        <w:pStyle w:val="Normal"/>
      </w:pPr>
      <w:r>
        <w:t xml:space="preserve">бирныхь Мастеровь высылать въ Москву и</w:t>
      </w:r>
    </w:p>
    <w:p>
      <w:pPr>
        <w:pStyle w:val="Normal"/>
      </w:pPr>
      <w:r>
        <w:t xml:space="preserve">Т. ХХХЕ.</w:t>
      </w:r>
    </w:p>
    <w:p>
      <w:pPr>
        <w:pStyle w:val="Normal"/>
      </w:pPr>
      <w:r>
        <w:t xml:space="preserve">п. р</w:t>
      </w:r>
    </w:p>
    <w:p>
      <w:pPr>
        <w:pStyle w:val="Normal"/>
      </w:pPr>
      <w:r>
        <w:t xml:space="preserve">‘обучать серебряниковыхъ дётей, 6555.—Про- </w:t>
      </w:r>
      <w:r>
        <w:br/>
      </w:r>
      <w:r>
        <w:t xml:space="preserve">бирную Палатку, отдать въ вБдомство компа- </w:t>
      </w:r>
      <w:r>
        <w:br/>
      </w:r>
      <w:r>
        <w:t xml:space="preserve">‚ ны, учрежденной для вымфна мелнихь денег. </w:t>
      </w:r>
      <w:r>
        <w:br/>
      </w:r>
      <w:r>
        <w:t xml:space="preserve">6419. ст. 8. — Объ учреждени Пробирной </w:t>
      </w:r>
      <w:r>
        <w:br/>
      </w:r>
      <w:r>
        <w:t xml:space="preserve">Палатки въ Санктиетербург$. 6702.—Пробир- </w:t>
      </w:r>
      <w:r>
        <w:br/>
      </w:r>
      <w:r>
        <w:t xml:space="preserve">ной ПалаткЪ быть въ вфден!и Монетной Кан- </w:t>
      </w:r>
      <w:r>
        <w:br/>
      </w:r>
      <w:r>
        <w:t xml:space="preserve">целяр!и. 6766, 2.6.—Въ Пробирную Палатку </w:t>
      </w:r>
      <w:r>
        <w:br/>
      </w:r>
      <w:r>
        <w:t xml:space="preserve">опредфлить къ сбору съ клейменя золотыхъ </w:t>
      </w:r>
      <w:r>
        <w:br/>
      </w:r>
      <w:r>
        <w:t xml:space="preserve">и серебряныхь вещей двухъ старость ‘изъ ку- </w:t>
      </w:r>
      <w:r>
        <w:br/>
      </w:r>
      <w:r>
        <w:t xml:space="preserve">печества. 6864. — Мастерамь дфлаемыя ими </w:t>
      </w:r>
      <w:r>
        <w:br/>
      </w:r>
      <w:r>
        <w:t xml:space="preserve">золотыя и серебярныя веши приносить для </w:t>
      </w:r>
      <w:r>
        <w:br/>
      </w:r>
      <w:r>
        <w:t xml:space="preserve">клеймешя въ Пробирную Палатку. 6881.</w:t>
      </w:r>
    </w:p>
    <w:p>
      <w:pPr>
        <w:pStyle w:val="Normal"/>
      </w:pPr>
      <w:r>
        <w:t xml:space="preserve">Т. Х. (1757 — 1759) О клейменш золотыхъ и</w:t>
      </w:r>
    </w:p>
    <w:p>
      <w:pPr>
        <w:pStyle w:val="Normal"/>
      </w:pPr>
      <w:r>
        <w:t xml:space="preserve">серебряныхь вещей установленной выше про- </w:t>
      </w:r>
      <w:r>
        <w:br/>
      </w:r>
      <w:r>
        <w:t xml:space="preserve">бы. 7517. — Подтверждене, чтобы никто </w:t>
      </w:r>
      <w:r>
        <w:br/>
      </w:r>
      <w:r>
        <w:t xml:space="preserve">на дому не сплавливаль золота и серебра, а </w:t>
      </w:r>
      <w:r>
        <w:br/>
      </w:r>
      <w:r>
        <w:t xml:space="preserve">приносиль бы вь Пробирную Палатку, подъ </w:t>
      </w:r>
      <w:r>
        <w:br/>
      </w:r>
      <w:r>
        <w:t xml:space="preserve">опасешемь штрафа. 7941.</w:t>
      </w:r>
    </w:p>
    <w:p>
      <w:pPr>
        <w:pStyle w:val="Normal"/>
      </w:pPr>
      <w:r>
        <w:t xml:space="preserve">Т. ХШ. (1749—1755) Подтверждеше о высыл-</w:t>
      </w:r>
    </w:p>
    <w:p>
      <w:pPr>
        <w:pStyle w:val="Normal"/>
      </w:pPr>
      <w:r>
        <w:t xml:space="preserve">къ изь Губерши Рижской, Ревельской и Клев- </w:t>
      </w:r>
      <w:r>
        <w:br/>
      </w:r>
      <w:r>
        <w:t xml:space="preserve">ской серебряниковыхъ дфтей въ Москву, или въ </w:t>
      </w:r>
      <w:r>
        <w:br/>
      </w:r>
      <w:r>
        <w:t xml:space="preserve">С. Петербургь на Монетный Дворъ для обу- </w:t>
      </w:r>
      <w:r>
        <w:br/>
      </w:r>
      <w:r>
        <w:t xml:space="preserve">чен1я пробирному искусству. 9610. —Опред$- </w:t>
      </w:r>
      <w:r>
        <w:br/>
      </w:r>
      <w:r>
        <w:t xml:space="preserve">леше въ Оренбург Пробирнаго Мастера для </w:t>
      </w:r>
      <w:r>
        <w:br/>
      </w:r>
      <w:r>
        <w:t xml:space="preserve">пробы и силаваиваня вымфниваемаго золо- </w:t>
      </w:r>
      <w:r>
        <w:br/>
      </w:r>
      <w:r>
        <w:t xml:space="preserve">та и серебра. 9842. 9852. — Запрещеше </w:t>
      </w:r>
      <w:r>
        <w:br/>
      </w:r>
      <w:r>
        <w:t xml:space="preserve">Пробирнымь Мастерамь производить сереб- </w:t>
      </w:r>
      <w:r>
        <w:br/>
      </w:r>
      <w:r>
        <w:t xml:space="preserve">раное мастерство и заниматься торгозлею; </w:t>
      </w:r>
      <w:r>
        <w:br/>
      </w:r>
      <w:r>
        <w:t xml:space="preserve">назначеше Нробирнымь Мастерамь жало- </w:t>
      </w:r>
      <w:r>
        <w:br/>
      </w:r>
      <w:r>
        <w:t xml:space="preserve">ванья; увольнеше ихъ оть общественныхь </w:t>
      </w:r>
      <w:r>
        <w:br/>
      </w:r>
      <w:r>
        <w:t xml:space="preserve">службъ иотъ податей, кромБ подушшой; обу- </w:t>
      </w:r>
      <w:r>
        <w:br/>
      </w:r>
      <w:r>
        <w:t xml:space="preserve">ченте сему мастерству серебраниковыхь или </w:t>
      </w:r>
      <w:r>
        <w:br/>
      </w:r>
      <w:r>
        <w:t xml:space="preserve">купеческихь дфтей. 10100.</w:t>
      </w:r>
    </w:p>
    <w:p>
      <w:pPr>
        <w:pStyle w:val="Normal"/>
      </w:pPr>
      <w:r>
        <w:t xml:space="preserve">Т. ХЕХ. (1770—1774) Для надзпрашя за пс-</w:t>
      </w:r>
    </w:p>
    <w:p>
      <w:pPr>
        <w:pStyle w:val="Normal"/>
      </w:pPr>
      <w:r>
        <w:t xml:space="preserve">реливкою и переплавкою. серебра и золота и </w:t>
      </w:r>
      <w:r>
        <w:br/>
      </w:r>
      <w:r>
        <w:t xml:space="preserve">для сбора пошлинъ съ клеймен!я опаго, выби- </w:t>
      </w:r>
      <w:r>
        <w:br/>
      </w:r>
      <w:r>
        <w:t xml:space="preserve">рать ежегодно въ Нробирную Палатку гиль- </w:t>
      </w:r>
      <w:r>
        <w:br/>
      </w:r>
      <w:r>
        <w:t xml:space="preserve">дейскимь старшинамь изъ купцовъ человЪка </w:t>
      </w:r>
      <w:r>
        <w:br/>
      </w:r>
      <w:r>
        <w:t xml:space="preserve">достаточнаго, свфдущаго пн неторгующаго въ </w:t>
      </w:r>
      <w:r>
        <w:br/>
      </w:r>
      <w:r>
        <w:t xml:space="preserve">серебряномь ряду. 15472.</w:t>
      </w:r>
    </w:p>
    <w:p>
      <w:pPr>
        <w:pStyle w:val="Normal"/>
      </w:pPr>
      <w:r>
        <w:t xml:space="preserve">(1811 — 1811) О сбор за пробу </w:t>
      </w:r>
      <w:r>
        <w:br/>
      </w:r>
      <w:r>
        <w:t xml:space="preserve">рудъ, представляемыхь частными лицами Пра- </w:t>
      </w:r>
      <w:r>
        <w:br/>
      </w:r>
      <w:r>
        <w:t xml:space="preserve">вительству. 24119. —.Объучреждени вповь </w:t>
      </w:r>
      <w:r>
        <w:br/>
      </w:r>
      <w:r>
        <w:t xml:space="preserve">Пробирныхь Палатокъ въ МосквЪ и въ Риг$. </w:t>
      </w:r>
      <w:r>
        <w:br/>
      </w:r>
      <w:r>
        <w:t xml:space="preserve">24554, Л 5. — Штать учрежденной въ Рагб </w:t>
      </w:r>
      <w:r>
        <w:br/>
      </w:r>
      <w:r>
        <w:t xml:space="preserve">Пробирной Палатки. 24485.</w:t>
      </w:r>
    </w:p>
    <w:p>
      <w:pPr>
        <w:pStyle w:val="Normal"/>
      </w:pPr>
      <w:r>
        <w:t xml:space="preserve">Т. ХХХИ. (1512—1814) Штаты Пробирныхь</w:t>
      </w:r>
    </w:p>
    <w:p>
      <w:pPr>
        <w:pStyle w:val="Normal"/>
      </w:pPr>
      <w:r>
        <w:t xml:space="preserve">678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Палатокъ въ С. ме н Москв$. 25042.</w:t>
      </w:r>
    </w:p>
    <w:p>
      <w:pPr>
        <w:pStyle w:val="Normal"/>
      </w:pPr>
      <w:r>
        <w:t xml:space="preserve">Т. хХХУИ. (1822 — 1825) Объ учрежде- </w:t>
      </w:r>
      <w:r>
        <w:br/>
      </w:r>
      <w:r>
        <w:t xml:space="preserve">ши Пробирной Палатки въ @катериибургв </w:t>
      </w:r>
      <w:r>
        <w:br/>
      </w:r>
      <w:r>
        <w:t xml:space="preserve">29425.</w:t>
      </w:r>
    </w:p>
    <w:p>
      <w:pPr>
        <w:pStyle w:val="Normal"/>
      </w:pPr>
      <w:r>
        <w:t xml:space="preserve">См. тавже. Золото и СЕРЕБРО. МАСТЕРА 30-</w:t>
      </w:r>
    </w:p>
    <w:p>
      <w:pPr>
        <w:pStyle w:val="Normal"/>
      </w:pPr>
      <w:r>
        <w:t xml:space="preserve">ЛОТАГО И СЕРЕБРЯНАГО ДВлА. Монета.</w:t>
      </w:r>
    </w:p>
    <w:p>
      <w:pPr>
        <w:pStyle w:val="Normal"/>
      </w:pPr>
      <w:r>
        <w:t xml:space="preserve">ПРОВЗАНТСКОЕ ВЪДОМСТВО.</w:t>
      </w:r>
    </w:p>
    <w:p>
      <w:pPr>
        <w:pStyle w:val="Normal"/>
      </w:pPr>
      <w:r>
        <w:t xml:space="preserve">7. Провантское управлеше и Провант-</w:t>
      </w:r>
    </w:p>
    <w:p>
      <w:pPr>
        <w:pStyle w:val="Normal"/>
      </w:pPr>
      <w:r>
        <w:t xml:space="preserve">се иные.</w:t>
      </w:r>
    </w:p>
    <w:p>
      <w:pPr>
        <w:pStyle w:val="Normal"/>
      </w:pPr>
      <w:r>
        <w:t xml:space="preserve">Т. 11. (1689 — 1699) Должность цфловальни- </w:t>
      </w:r>
      <w:r>
        <w:br/>
      </w:r>
      <w:r>
        <w:t xml:space="preserve">ковь при Черниговскихь житницахъ. 1540, </w:t>
      </w:r>
      <w:r>
        <w:br/>
      </w:r>
      <w:r>
        <w:t xml:space="preserve">стр. 231. —0О взысканш за недостатокъ въ </w:t>
      </w:r>
      <w:r>
        <w:br/>
      </w:r>
      <w:r>
        <w:t xml:space="preserve">количеств казеннаго хлфба, оказываюцщйиИся </w:t>
      </w:r>
      <w:r>
        <w:br/>
      </w:r>
      <w:r>
        <w:t xml:space="preserve">У сборщичовъ, прИемщиковь и С </w:t>
      </w:r>
      <w:r>
        <w:br/>
      </w:r>
      <w:r>
        <w:t xml:space="preserve">онаго. 1594, т. 22.</w:t>
      </w:r>
    </w:p>
    <w:p>
      <w:pPr>
        <w:pStyle w:val="Normal"/>
      </w:pPr>
      <w:r>
        <w:t xml:space="preserve">Т. ГУ. (1700—1712) м и доажность </w:t>
      </w:r>
      <w:r>
        <w:br/>
      </w:r>
      <w:r>
        <w:t xml:space="preserve">Генераль-Пров1антмейстера. 1764. — Во всемъ </w:t>
      </w:r>
      <w:r>
        <w:br/>
      </w:r>
      <w:r>
        <w:t xml:space="preserve">относящемся до Провантскихъ дфлъ, Воево- </w:t>
      </w:r>
      <w:r>
        <w:br/>
      </w:r>
      <w:r>
        <w:t xml:space="preserve">дамъ, Полковникамъ и Бурмистрамь быть по- </w:t>
      </w:r>
      <w:r>
        <w:br/>
      </w:r>
      <w:r>
        <w:t xml:space="preserve">слушну Провзантскому Приказу. 1992.—Сбо- </w:t>
      </w:r>
      <w:r>
        <w:br/>
      </w:r>
      <w:r>
        <w:t xml:space="preserve">ру проманта и доставкф онаго, куда слфдуетъ, </w:t>
      </w:r>
      <w:r>
        <w:br/>
      </w:r>
      <w:r>
        <w:t xml:space="preserve">быть въ вЪдомств$ Промантмейстеровъ. 2465.</w:t>
      </w:r>
    </w:p>
    <w:p>
      <w:pPr>
        <w:pStyle w:val="Normal"/>
      </w:pPr>
      <w:r>
        <w:t xml:space="preserve">Т. У. (1715—1749) Наказъ премщикамъ сбор- </w:t>
      </w:r>
      <w:r>
        <w:br/>
      </w:r>
      <w:r>
        <w:t xml:space="preserve">наго прованта. 2648. — Провантмейстерамъ </w:t>
      </w:r>
      <w:r>
        <w:br/>
      </w:r>
      <w:r>
        <w:t xml:space="preserve">быть подъ Коммиссарскимъ правлешемъ. 2671, </w:t>
      </w:r>
      <w:r>
        <w:br/>
      </w:r>
      <w:r>
        <w:t xml:space="preserve">п. 11.—Въ прЕему и отдачЪ прованта взять </w:t>
      </w:r>
      <w:r>
        <w:br/>
      </w:r>
      <w:r>
        <w:t xml:space="preserve">БЪ С. Петербургь 24 цфловальниковъ изъ по- </w:t>
      </w:r>
      <w:r>
        <w:br/>
      </w:r>
      <w:r>
        <w:t xml:space="preserve">садскихъ людей. 2855. — Въ Провантскимъ </w:t>
      </w:r>
      <w:r>
        <w:br/>
      </w:r>
      <w:r>
        <w:t xml:space="preserve">дфламъ взять изъ важдой Губерши по два Дво- </w:t>
      </w:r>
      <w:r>
        <w:br/>
      </w:r>
      <w:r>
        <w:t xml:space="preserve">рянина.2859.—Обязанность полеваго Комисса- </w:t>
      </w:r>
      <w:r>
        <w:br/>
      </w:r>
      <w:r>
        <w:t xml:space="preserve">рата пещись о продовольств!и войска. 5006, </w:t>
      </w:r>
      <w:r>
        <w:br/>
      </w:r>
      <w:r>
        <w:t xml:space="preserve">Воин. Уст. Гл. РИ. ст. 1. Должность </w:t>
      </w:r>
      <w:r>
        <w:br/>
      </w:r>
      <w:r>
        <w:t xml:space="preserve">полковаго Провзантмейстера. ’ам же стр. </w:t>
      </w:r>
      <w:r>
        <w:br/>
      </w:r>
      <w:r>
        <w:t xml:space="preserve">#52. Ч. ИТ.— Провантъ отпускать изъ Про- </w:t>
      </w:r>
      <w:r>
        <w:br/>
      </w:r>
      <w:r>
        <w:t xml:space="preserve">в1антской Канцеляр!и подъ вфденемъ Команди- </w:t>
      </w:r>
      <w:r>
        <w:br/>
      </w:r>
      <w:r>
        <w:t xml:space="preserve">ровъ. 5090.—Незначительнымь Проваитскимь </w:t>
      </w:r>
      <w:r>
        <w:br/>
      </w:r>
      <w:r>
        <w:t xml:space="preserve">магазинамь быть въ вЪдомств Земсваго Каз- </w:t>
      </w:r>
      <w:r>
        <w:br/>
      </w:r>
      <w:r>
        <w:t xml:space="preserve">пачея; при большихъ же Иромантскихъ мага- </w:t>
      </w:r>
      <w:r>
        <w:br/>
      </w:r>
      <w:r>
        <w:t xml:space="preserve">зинахъ быть особому Пров1антмейстеру. 5504, </w:t>
      </w:r>
      <w:r>
        <w:br/>
      </w:r>
      <w:r>
        <w:t xml:space="preserve">п. 8. — Должность Пров1антмейстеровъ при ма- </w:t>
      </w:r>
      <w:r>
        <w:br/>
      </w:r>
      <w:r>
        <w:t xml:space="preserve">тазинахъ. столичныхъ городовъ. 5466, с17. 25.</w:t>
      </w:r>
    </w:p>
    <w:p>
      <w:pPr>
        <w:pStyle w:val="Normal"/>
      </w:pPr>
      <w:r>
        <w:t xml:space="preserve">Т. \1. (1720 — 1722) Опредфлеше къ сбору </w:t>
      </w:r>
      <w:r>
        <w:br/>
      </w:r>
      <w:r>
        <w:t xml:space="preserve">прованта бурмистровъ и цфловальниковъ отъ </w:t>
      </w:r>
      <w:r>
        <w:br/>
      </w:r>
      <w:r>
        <w:t xml:space="preserve">Губерши. 5664. — Присылать въ Сенатъ вф- </w:t>
      </w:r>
      <w:r>
        <w:br/>
      </w:r>
      <w:r>
        <w:t xml:space="preserve">домости о приходв, расходв’ и наличномъ ко- </w:t>
      </w:r>
      <w:r>
        <w:br/>
      </w:r>
      <w:r>
        <w:t xml:space="preserve">личествЪ прованта. 580%.—У прихода и рас- </w:t>
      </w:r>
      <w:r>
        <w:br/>
      </w:r>
      <w:r>
        <w:t xml:space="preserve">хода прованта быть не цфловальникамъ, а</w:t>
      </w:r>
    </w:p>
    <w:p>
      <w:pPr>
        <w:pStyle w:val="Normal"/>
      </w:pPr>
      <w:r>
        <w:t xml:space="preserve">ТТХ (41755 —1</w:t>
      </w:r>
    </w:p>
    <w:p>
      <w:pPr>
        <w:pStyle w:val="Normal"/>
      </w:pPr>
      <w:r>
        <w:t xml:space="preserve">РЕЗСТРЪ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Провзантмейстерамь изъ отставкыхъ Офице- </w:t>
      </w:r>
      <w:r>
        <w:br/>
      </w:r>
      <w:r>
        <w:t xml:space="preserve">ровъ. 5875. :</w:t>
      </w:r>
    </w:p>
    <w:p>
      <w:pPr>
        <w:pStyle w:val="Normal"/>
      </w:pPr>
      <w:r>
        <w:t xml:space="preserve">«Т. УП. (1725 — 1727) О сочпиенш Инструн-</w:t>
      </w:r>
    </w:p>
    <w:p>
      <w:pPr>
        <w:pStyle w:val="Normal"/>
      </w:pPr>
      <w:r>
        <w:t xml:space="preserve">ци Генералъ-Пров1антмейстеру; о подчиненйи </w:t>
      </w:r>
      <w:r>
        <w:br/>
      </w:r>
      <w:r>
        <w:t xml:space="preserve">ему Провантской Канцеляри и Подрядной </w:t>
      </w:r>
      <w:r>
        <w:br/>
      </w:r>
      <w:r>
        <w:t xml:space="preserve">Конторы. 4525.—Инструвщя Генералъь-Про- </w:t>
      </w:r>
      <w:r>
        <w:br/>
      </w:r>
      <w:r>
        <w:t xml:space="preserve">вантмейстеру. 4450.— Штатъь Промаитской </w:t>
      </w:r>
      <w:r>
        <w:br/>
      </w:r>
      <w:r>
        <w:t xml:space="preserve">Канцелярши прочимъ Промантскимъ управле- </w:t>
      </w:r>
      <w:r>
        <w:br/>
      </w:r>
      <w:r>
        <w:t xml:space="preserve">н1ямъ. 4621. — Подчинеше Генераль-Провшант- </w:t>
      </w:r>
      <w:r>
        <w:br/>
      </w:r>
      <w:r>
        <w:t xml:space="preserve">мейстера Военной Коллеги. 4857.—Въ Вер- </w:t>
      </w:r>
      <w:r>
        <w:br/>
      </w:r>
      <w:r>
        <w:t xml:space="preserve">ховный Тайный Совфтъь подавать ежемфсяч- </w:t>
      </w:r>
      <w:r>
        <w:br/>
      </w:r>
      <w:r>
        <w:t xml:space="preserve">но вфдомости о приходф и расходв проман- </w:t>
      </w:r>
      <w:r>
        <w:br/>
      </w:r>
      <w:r>
        <w:t xml:space="preserve">та. 5192</w:t>
      </w:r>
    </w:p>
    <w:p>
      <w:pPr>
        <w:pStyle w:val="Normal"/>
      </w:pPr>
      <w:r>
        <w:t xml:space="preserve">Т. УШИ. (1728 — 1752) О рангё. Прошантмей-</w:t>
      </w:r>
    </w:p>
    <w:p>
      <w:pPr>
        <w:pStyle w:val="Normal"/>
      </w:pPr>
      <w:r>
        <w:t xml:space="preserve">стера. 5298. —0 свидътельствоваши Промант- </w:t>
      </w:r>
      <w:r>
        <w:br/>
      </w:r>
      <w:r>
        <w:t xml:space="preserve">скихь магазиновъ. 5671.—0О цфнахъ на про- </w:t>
      </w:r>
      <w:r>
        <w:br/>
      </w:r>
      <w:r>
        <w:t xml:space="preserve">ванть и фуражъ присылать въ Сенать в$- </w:t>
      </w:r>
      <w:r>
        <w:br/>
      </w:r>
      <w:r>
        <w:t xml:space="preserve">домости по третямъ года; сообщая полковымъ </w:t>
      </w:r>
      <w:r>
        <w:br/>
      </w:r>
      <w:r>
        <w:t xml:space="preserve">Командирамь свфдеше о сихъ цфнахъ по ихъ </w:t>
      </w:r>
      <w:r>
        <w:br/>
      </w:r>
      <w:r>
        <w:t xml:space="preserve">требованию. 6115.</w:t>
      </w:r>
    </w:p>
    <w:p>
      <w:pPr>
        <w:pStyle w:val="Normal"/>
      </w:pPr>
      <w:r>
        <w:t xml:space="preserve">756) Обязанность Генералз- </w:t>
      </w:r>
      <w:r>
        <w:br/>
      </w:r>
      <w:r>
        <w:t xml:space="preserve">Провантмейстера стараться о заготовлен!и на </w:t>
      </w:r>
      <w:r>
        <w:br/>
      </w:r>
      <w:r>
        <w:t xml:space="preserve">полки проманта и фуража, дабы въ оныхъ </w:t>
      </w:r>
      <w:r>
        <w:br/>
      </w:r>
      <w:r>
        <w:t xml:space="preserve">никогда педостатка не было. 6872, п. 9. стр. </w:t>
      </w:r>
      <w:r>
        <w:br/>
      </w:r>
      <w:r>
        <w:t xml:space="preserve">729.</w:t>
      </w:r>
    </w:p>
    <w:p>
      <w:pPr>
        <w:pStyle w:val="Normal"/>
      </w:pPr>
      <w:r>
        <w:t xml:space="preserve">Т. ХТ. (1740—1745) Опредьлеше въ Эзельскую</w:t>
      </w:r>
    </w:p>
    <w:p>
      <w:pPr>
        <w:pStyle w:val="Normal"/>
      </w:pPr>
      <w:r>
        <w:t xml:space="preserve">Провинц!ю Прошантыейстера для пр!ема сбор- </w:t>
      </w:r>
      <w:r>
        <w:br/>
      </w:r>
      <w:r>
        <w:t xml:space="preserve">наго хлфба. 8057, п. 5. 8156. — Промант- </w:t>
      </w:r>
      <w:r>
        <w:br/>
      </w:r>
      <w:r>
        <w:t xml:space="preserve">ской Канцеляр!и быть независимой отъ вновь </w:t>
      </w:r>
      <w:r>
        <w:br/>
      </w:r>
      <w:r>
        <w:t xml:space="preserve">учреждаемаго Коммиссаратства. 8508.</w:t>
      </w:r>
    </w:p>
    <w:p>
      <w:pPr>
        <w:pStyle w:val="Normal"/>
      </w:pPr>
      <w:r>
        <w:t xml:space="preserve">Т. ХИ. (1744 — 1748) Главной Провантской</w:t>
      </w:r>
    </w:p>
    <w:p>
      <w:pPr>
        <w:pStyle w:val="Normal"/>
      </w:pPr>
      <w:r>
        <w:t xml:space="preserve">Канцеляр!и сноситься съ Канцелярею Коп- </w:t>
      </w:r>
      <w:r>
        <w:br/>
      </w:r>
      <w:r>
        <w:t xml:space="preserve">фискаши такъ, какъ и сь прочими Коллегя- </w:t>
      </w:r>
      <w:r>
        <w:br/>
      </w:r>
      <w:r>
        <w:t xml:space="preserve">мии Каицелярями. 9050.</w:t>
      </w:r>
    </w:p>
    <w:p>
      <w:pPr>
        <w:pStyle w:val="Normal"/>
      </w:pPr>
      <w:r>
        <w:t xml:space="preserve">Т. ХШ. (1749—1755) Въ Лифлянди' и Эстлян-</w:t>
      </w:r>
    </w:p>
    <w:p>
      <w:pPr>
        <w:pStyle w:val="Normal"/>
      </w:pPr>
      <w:r>
        <w:t xml:space="preserve">ди Провмантскому правлешю и магазинамъ </w:t>
      </w:r>
      <w:r>
        <w:br/>
      </w:r>
      <w:r>
        <w:t xml:space="preserve">быть на такомь основани, на какомъ оные </w:t>
      </w:r>
      <w:r>
        <w:br/>
      </w:r>
      <w:r>
        <w:t xml:space="preserve">состолли во время Шведскаго владфная; о за- </w:t>
      </w:r>
      <w:r>
        <w:br/>
      </w:r>
      <w:r>
        <w:t xml:space="preserve">готовленти въ сихъ Областяхъ прованта спо- </w:t>
      </w:r>
      <w:r>
        <w:br/>
      </w:r>
      <w:r>
        <w:t xml:space="preserve">ситься съ мёстнымъ Губернскимъ пачальствомъ. </w:t>
      </w:r>
      <w:r>
        <w:br/>
      </w:r>
      <w:r>
        <w:t xml:space="preserve">9996, п. 1. Въ Лифляндиг и Эстлянди Иро- </w:t>
      </w:r>
      <w:r>
        <w:br/>
      </w:r>
      <w:r>
        <w:t xml:space="preserve">вантскому начальству не стфснать свободной </w:t>
      </w:r>
      <w:r>
        <w:br/>
      </w:r>
      <w:r>
        <w:t xml:space="preserve">торговли хлфбомъ. 2. 3.</w:t>
      </w:r>
    </w:p>
    <w:p>
      <w:pPr>
        <w:pStyle w:val="Normal"/>
      </w:pPr>
      <w:r>
        <w:t xml:space="preserve">т. ХГУ. (1754 — 1757) Отвфтственность Гене-</w:t>
      </w:r>
    </w:p>
    <w:p>
      <w:pPr>
        <w:pStyle w:val="Normal"/>
      </w:pPr>
      <w:r>
        <w:t xml:space="preserve">ралъ-Пров1антмейстера при выдачв подрячи- </w:t>
      </w:r>
      <w:r>
        <w:br/>
      </w:r>
      <w:r>
        <w:t xml:space="preserve">камь денегь по заключеннымь сф ними конт- </w:t>
      </w:r>
      <w:r>
        <w:br/>
      </w:r>
      <w:r>
        <w:t xml:space="preserve">рактамь на поставку въ магазины прованта</w:t>
      </w:r>
    </w:p>
    <w:p>
      <w:pPr>
        <w:pStyle w:val="Normal"/>
      </w:pPr>
      <w:r>
        <w:t xml:space="preserve">РЕЭСТРЪ АЛФАВИТНЫЙ 679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 фуража. 10515. — Кь положеннымь при </w:t>
      </w:r>
      <w:r>
        <w:br/>
      </w:r>
      <w:r>
        <w:t xml:space="preserve">Арми двумь Генераль-Провантмейстерь-Лей- </w:t>
      </w:r>
      <w:r>
        <w:br/>
      </w:r>
      <w:r>
        <w:t xml:space="preserve">тенантамъ прибавить еще двухъ; пребываю- </w:t>
      </w:r>
      <w:r>
        <w:br/>
      </w:r>
      <w:r>
        <w:t xml:space="preserve">щему въ Столицф Оберъ-Провантмейстеру </w:t>
      </w:r>
      <w:r>
        <w:br/>
      </w:r>
      <w:r>
        <w:t xml:space="preserve">производить жалованье изъ остаточной отъ не- </w:t>
      </w:r>
      <w:r>
        <w:br/>
      </w:r>
      <w:r>
        <w:t xml:space="preserve">полнаго коплекта воинской суммы. 10629. </w:t>
      </w:r>
      <w:r>
        <w:br/>
      </w:r>
      <w:r>
        <w:t xml:space="preserve">Т. ХУ. (1758 — 1762) Регулы дла Прошант- </w:t>
      </w:r>
      <w:r>
        <w:br/>
      </w:r>
      <w:r>
        <w:t xml:space="preserve">скаго правлешя. 10788.—0О должности Ге- </w:t>
      </w:r>
      <w:r>
        <w:br/>
      </w:r>
      <w:r>
        <w:t xml:space="preserve">нералъ-Провантмейстеръ- Лейтенанта. /”а.м% </w:t>
      </w:r>
      <w:r>
        <w:br/>
      </w:r>
      <w:r>
        <w:t xml:space="preserve">же, Глава Г. Въ какое время и на какомъ </w:t>
      </w:r>
      <w:r>
        <w:br/>
      </w:r>
      <w:r>
        <w:t xml:space="preserve">основаши могутъ быть увольняемы въ от- </w:t>
      </w:r>
      <w:r>
        <w:br/>
      </w:r>
      <w:r>
        <w:t xml:space="preserve">пускъ провантске магазинъ-Офицеры. 1”л. </w:t>
      </w:r>
      <w:r>
        <w:br/>
      </w:r>
      <w:r>
        <w:t xml:space="preserve">УГ. пунк. 5.—Учреждеше походной Про- </w:t>
      </w:r>
      <w:r>
        <w:br/>
      </w:r>
      <w:r>
        <w:t xml:space="preserve">вантской Канцеляр и. 40895. — Главной </w:t>
      </w:r>
      <w:r>
        <w:br/>
      </w:r>
      <w:r>
        <w:t xml:space="preserve">Провантской Канцеляр!и прежде заключеня </w:t>
      </w:r>
      <w:r>
        <w:br/>
      </w:r>
      <w:r>
        <w:t xml:space="preserve">контрактовь на поставку проманта рапорто- </w:t>
      </w:r>
      <w:r>
        <w:br/>
      </w:r>
      <w:r>
        <w:t xml:space="preserve">вать Сенату о состоявшихся съ торговь ц$- </w:t>
      </w:r>
      <w:r>
        <w:br/>
      </w:r>
      <w:r>
        <w:t xml:space="preserve">нахъ. 10902. — Временное распоряжене о </w:t>
      </w:r>
      <w:r>
        <w:br/>
      </w:r>
      <w:r>
        <w:t xml:space="preserve">выдачь поставщикамь прованта, вмфсто на- </w:t>
      </w:r>
      <w:r>
        <w:br/>
      </w:r>
      <w:r>
        <w:t xml:space="preserve">личныхь денегъ, печатныхь указовъ за рукою </w:t>
      </w:r>
      <w:r>
        <w:br/>
      </w:r>
      <w:r>
        <w:t xml:space="preserve">Оберь-Кригсь-Коммисара. 41016. 11027.</w:t>
      </w:r>
    </w:p>
    <w:p>
      <w:pPr>
        <w:pStyle w:val="Normal"/>
      </w:pPr>
      <w:r>
        <w:t xml:space="preserve">Т. ХУТ. (1762 — 1764) Отпускать вообще въ </w:t>
      </w:r>
      <w:r>
        <w:br/>
      </w:r>
      <w:r>
        <w:t xml:space="preserve">Провантскую Канцеляр!ю на всю Армию вось- </w:t>
      </w:r>
      <w:r>
        <w:br/>
      </w:r>
      <w:r>
        <w:t xml:space="preserve">ми - м5сячную рацюонную сумму, обращая </w:t>
      </w:r>
      <w:r>
        <w:br/>
      </w:r>
      <w:r>
        <w:t xml:space="preserve">остатки на затотовлеше фуража тамъ, гдь </w:t>
      </w:r>
      <w:r>
        <w:br/>
      </w:r>
      <w:r>
        <w:t xml:space="preserve">штатной суммы не достанеть. 11851.—Раз- </w:t>
      </w:r>
      <w:r>
        <w:br/>
      </w:r>
      <w:r>
        <w:t xml:space="preserve">дБлить Промантскую Канцеларио до оконча- </w:t>
      </w:r>
      <w:r>
        <w:br/>
      </w:r>
      <w:r>
        <w:t xml:space="preserve">шя старыхъ дфлъ на 2 Департамента. 12220. </w:t>
      </w:r>
      <w:r>
        <w:br/>
      </w:r>
      <w:r>
        <w:t xml:space="preserve">Т. ХУИ. (1765—1766) Объ отдачь въ вБдом- </w:t>
      </w:r>
      <w:r>
        <w:br/>
      </w:r>
      <w:r>
        <w:t xml:space="preserve">ство Пров1антской Канцеляр!и всякаго хлфба, </w:t>
      </w:r>
      <w:r>
        <w:br/>
      </w:r>
      <w:r>
        <w:t xml:space="preserve">сбираемаго въ Губерняхъ Лифляндской и Эст- </w:t>
      </w:r>
      <w:r>
        <w:br/>
      </w:r>
      <w:r>
        <w:t xml:space="preserve">ляндской. 12653.—0О замфнф суммы, передер- </w:t>
      </w:r>
      <w:r>
        <w:br/>
      </w:r>
      <w:r>
        <w:t xml:space="preserve">жанной. на заготовленте въ Сибири прован- </w:t>
      </w:r>
      <w:r>
        <w:br/>
      </w:r>
      <w:r>
        <w:t xml:space="preserve">та изъ остатковъ воинской суммы отъ непол- </w:t>
      </w:r>
      <w:r>
        <w:br/>
      </w:r>
      <w:r>
        <w:t xml:space="preserve">наго вь Армш комплекта. 12758, п. 1.—Изъ </w:t>
      </w:r>
      <w:r>
        <w:br/>
      </w:r>
      <w:r>
        <w:t xml:space="preserve">Главной Пров1антской Канцеляр!и присылать </w:t>
      </w:r>
      <w:r>
        <w:br/>
      </w:r>
      <w:r>
        <w:t xml:space="preserve">въ Сенать вфдомости о проваитскихъ долгахъ. </w:t>
      </w:r>
      <w:r>
        <w:br/>
      </w:r>
      <w:r>
        <w:t xml:space="preserve">12791:</w:t>
      </w:r>
    </w:p>
    <w:p>
      <w:pPr>
        <w:pStyle w:val="Normal"/>
      </w:pPr>
      <w:r>
        <w:t xml:space="preserve">Т. ХУШ. (1767—1769) Промантской Канце- </w:t>
      </w:r>
      <w:r>
        <w:br/>
      </w:r>
      <w:r>
        <w:t xml:space="preserve">ляри па нужные и времени петерпяце рас- </w:t>
      </w:r>
      <w:r>
        <w:br/>
      </w:r>
      <w:r>
        <w:t xml:space="preserve">ходы требовать ассигновашя денегь заблаго- </w:t>
      </w:r>
      <w:r>
        <w:br/>
      </w:r>
      <w:r>
        <w:t xml:space="preserve">временно. 15167.—Порядокъ сношешя Ком- </w:t>
      </w:r>
      <w:r>
        <w:br/>
      </w:r>
      <w:r>
        <w:t xml:space="preserve">мисс, состоящих подъ Департаментами Ко- </w:t>
      </w:r>
      <w:r>
        <w:br/>
      </w:r>
      <w:r>
        <w:t xml:space="preserve">миссарлата и Промантской Канцеляр!, съ </w:t>
      </w:r>
      <w:r>
        <w:br/>
      </w:r>
      <w:r>
        <w:t xml:space="preserve">Генералъ-Губернаторами, Губернаторами, О- </w:t>
      </w:r>
      <w:r>
        <w:br/>
      </w:r>
      <w:r>
        <w:t xml:space="preserve">беръ-Коммендантами, Коммендантами и Кан- </w:t>
      </w:r>
      <w:r>
        <w:br/>
      </w:r>
      <w:r>
        <w:t xml:space="preserve">целяр!ями ихъ. 15189. :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ХГХ. (1770 — 1744) О въдомостяхъ, как!я </w:t>
      </w:r>
      <w:r>
        <w:br/>
      </w:r>
      <w:r>
        <w:t xml:space="preserve">Главная Провантская Канцелярмя должна. </w:t>
      </w:r>
      <w:r>
        <w:br/>
      </w:r>
      <w:r>
        <w:t xml:space="preserve">доставлять вь Штатсъ-Контору, относительно </w:t>
      </w:r>
      <w:r>
        <w:br/>
      </w:r>
      <w:r>
        <w:t xml:space="preserve">продовольств!я наряженныхь на службу не- </w:t>
      </w:r>
      <w:r>
        <w:br/>
      </w:r>
      <w:r>
        <w:t xml:space="preserve">регулярныхь войскъ. 15615. — Объ отпускВ </w:t>
      </w:r>
      <w:r>
        <w:br/>
      </w:r>
      <w:r>
        <w:t xml:space="preserve">изь доходовь Штатсь-Конторы въ Главную </w:t>
      </w:r>
      <w:r>
        <w:br/>
      </w:r>
      <w:r>
        <w:t xml:space="preserve">Пров'антскую Канцелярно денегъ, издержи- </w:t>
      </w:r>
      <w:r>
        <w:br/>
      </w:r>
      <w:r>
        <w:t xml:space="preserve">заемыхъ сверхь штатныхь цфнъ на проз!- </w:t>
      </w:r>
      <w:r>
        <w:br/>
      </w:r>
      <w:r>
        <w:t xml:space="preserve">анть для воинскихь служителей вфдомства. </w:t>
      </w:r>
      <w:r>
        <w:br/>
      </w:r>
      <w:r>
        <w:t xml:space="preserve">Санктпетербургской Губернской Канцеляр!и. </w:t>
      </w:r>
      <w:r>
        <w:br/>
      </w:r>
      <w:r>
        <w:t xml:space="preserve">14022.</w:t>
      </w:r>
    </w:p>
    <w:p>
      <w:pPr>
        <w:pStyle w:val="Normal"/>
      </w:pPr>
      <w:r>
        <w:t xml:space="preserve">Т. ХХ. (1775 — 1780) О, вфдомостяхь ‚ посы- </w:t>
      </w:r>
      <w:r>
        <w:br/>
      </w:r>
      <w:r>
        <w:t xml:space="preserve">лаемыхъ изъ мёстныхь Правительствъ въ Про- </w:t>
      </w:r>
      <w:r>
        <w:br/>
      </w:r>
      <w:r>
        <w:t xml:space="preserve">вантскую Канцелярго. 1455, п. 95, 98.</w:t>
      </w:r>
    </w:p>
    <w:p>
      <w:pPr>
        <w:pStyle w:val="Normal"/>
      </w:pPr>
      <w:r>
        <w:t xml:space="preserve">Т. ХХИ. (1784—1783) Подтверждеше Губерн- </w:t>
      </w:r>
      <w:r>
        <w:br/>
      </w:r>
      <w:r>
        <w:t xml:space="preserve">скимь Правлешямь о доставлени въ Провант- </w:t>
      </w:r>
      <w:r>
        <w:br/>
      </w:r>
      <w:r>
        <w:t xml:space="preserve">скую Канцеляр!ю свфден!и о внесенномъ при </w:t>
      </w:r>
      <w:r>
        <w:br/>
      </w:r>
      <w:r>
        <w:t xml:space="preserve">Рекрутскомь набор провантв. 16521.</w:t>
      </w:r>
    </w:p>
    <w:p>
      <w:pPr>
        <w:pStyle w:val="Normal"/>
      </w:pPr>
      <w:r>
        <w:t xml:space="preserve">Т. ХХИЕ (1789—4796) Не наряжать погон- </w:t>
      </w:r>
      <w:r>
        <w:br/>
      </w:r>
      <w:r>
        <w:t xml:space="preserve">шиковъ въ подвижнымь Провантекимъ мага- </w:t>
      </w:r>
      <w:r>
        <w:br/>
      </w:r>
      <w:r>
        <w:t xml:space="preserve">зинамъ безъ Высочайшаго разрфшенйя. 16755. </w:t>
      </w:r>
      <w:r>
        <w:br/>
      </w:r>
      <w:r>
        <w:t xml:space="preserve">—Включеше Провантекаго Департамента въ </w:t>
      </w:r>
      <w:r>
        <w:br/>
      </w:r>
      <w:r>
        <w:t xml:space="preserve">составъ Военной Коллеги. 16959.—Провант- </w:t>
      </w:r>
      <w:r>
        <w:br/>
      </w:r>
      <w:r>
        <w:t xml:space="preserve">скихь чиновъ, кромБ Генералъ- Провзантмей- </w:t>
      </w:r>
      <w:r>
        <w:br/>
      </w:r>
      <w:r>
        <w:t xml:space="preserve">стера, не производить въ чинь выше Гене- </w:t>
      </w:r>
      <w:r>
        <w:br/>
      </w:r>
      <w:r>
        <w:t xml:space="preserve">ралъ-Ма!орскаго, доколБ они. находятся въ </w:t>
      </w:r>
      <w:r>
        <w:br/>
      </w:r>
      <w:r>
        <w:t xml:space="preserve">Провантскомь вБдомствё. 16976.—Губерн- </w:t>
      </w:r>
      <w:r>
        <w:br/>
      </w:r>
      <w:r>
        <w:t xml:space="preserve">скимъ Правленлямъ посылать въ Пров!антскую </w:t>
      </w:r>
      <w:r>
        <w:br/>
      </w:r>
      <w:r>
        <w:t xml:space="preserve">Коммисслю указы, а изь ВКоммисеи писать въ </w:t>
      </w:r>
      <w:r>
        <w:br/>
      </w:r>
      <w:r>
        <w:t xml:space="preserve">Правления донесенйями. 17094.—Представлять</w:t>
      </w:r>
    </w:p>
    <w:p>
      <w:pPr>
        <w:pStyle w:val="Normal"/>
      </w:pPr>
      <w:r>
        <w:t xml:space="preserve">. Его Величеству полугодовыя табели © цён5 </w:t>
      </w:r>
      <w:r>
        <w:br/>
      </w:r>
      <w:r>
        <w:t xml:space="preserve">на покупаемые для войска сБно и овесъ. 17266. </w:t>
      </w:r>
      <w:r>
        <w:br/>
      </w:r>
      <w:r>
        <w:t xml:space="preserve">— О доставлеши въ Воепную Коллегию отъ </w:t>
      </w:r>
      <w:r>
        <w:br/>
      </w:r>
      <w:r>
        <w:t xml:space="preserve">полковъ и командъь ежемфсячно в$ домостей о </w:t>
      </w:r>
      <w:r>
        <w:br/>
      </w:r>
      <w:r>
        <w:t xml:space="preserve">Ффуражф. 17267. 17277. — Подтверждене о </w:t>
      </w:r>
      <w:r>
        <w:br/>
      </w:r>
      <w:r>
        <w:t xml:space="preserve">присылкв въ Инспекторскую Экспедицию Воен- </w:t>
      </w:r>
      <w:r>
        <w:br/>
      </w:r>
      <w:r>
        <w:t xml:space="preserve">ной Коллеги вБдомостей о употребленномъ </w:t>
      </w:r>
      <w:r>
        <w:br/>
      </w:r>
      <w:r>
        <w:t xml:space="preserve">воинскими командами провантв и фуражф. </w:t>
      </w:r>
      <w:r>
        <w:br/>
      </w:r>
      <w:r>
        <w:t xml:space="preserve">17551.—0О повфркЪ расходовъ на промантъ </w:t>
      </w:r>
      <w:r>
        <w:br/>
      </w:r>
      <w:r>
        <w:t xml:space="preserve">и фуражь при лереходахъ войскъ. 17405.— </w:t>
      </w:r>
      <w:r>
        <w:br/>
      </w:r>
      <w:r>
        <w:t xml:space="preserve">Къ главному въ КременчугВ магазину, устро-- </w:t>
      </w:r>
      <w:r>
        <w:br/>
      </w:r>
      <w:r>
        <w:t xml:space="preserve">енному для сборнаго съ душь хлфба, опредЪ- </w:t>
      </w:r>
      <w:r>
        <w:br/>
      </w:r>
      <w:r>
        <w:t xml:space="preserve">лить одного Пров1антмейстера, двухъ Коммнс-. </w:t>
      </w:r>
      <w:r>
        <w:br/>
      </w:r>
      <w:r>
        <w:t xml:space="preserve">саровъ и шесть вахтеровъ. 17458.</w:t>
      </w:r>
    </w:p>
    <w:p>
      <w:pPr>
        <w:pStyle w:val="Normal"/>
      </w:pPr>
      <w:r>
        <w:t xml:space="preserve">Т. ХХТУ. (1796—1797) О мундирахъ для чинов- </w:t>
      </w:r>
      <w:r>
        <w:br/>
      </w:r>
      <w:r>
        <w:t xml:space="preserve">никовъ Промантскаго Департамента. 17557. </w:t>
      </w:r>
      <w:r>
        <w:br/>
      </w:r>
      <w:r>
        <w:t xml:space="preserve">— Подтверждеше доставлять въ Промантский</w:t>
      </w:r>
    </w:p>
    <w:p>
      <w:pPr>
        <w:pStyle w:val="Normal"/>
      </w:pPr>
      <w:r>
        <w:t xml:space="preserve">630</w:t>
      </w:r>
    </w:p>
    <w:p>
      <w:pPr>
        <w:pStyle w:val="Normal"/>
      </w:pPr>
      <w:r>
        <w:t xml:space="preserve">2 п. </w:t>
      </w:r>
      <w:r>
        <w:br/>
      </w:r>
      <w:r>
        <w:t xml:space="preserve">Департаментъ самыя вфрныя справочныя цф- </w:t>
      </w:r>
      <w:r>
        <w:br/>
      </w:r>
      <w:r>
        <w:t xml:space="preserve">ны, и отвфтственность за невЪфрность оныхъ. </w:t>
      </w:r>
      <w:r>
        <w:br/>
      </w:r>
      <w:r>
        <w:t xml:space="preserve">17648.—Объ уничтожещи С. Петербургскаго </w:t>
      </w:r>
      <w:r>
        <w:br/>
      </w:r>
      <w:r>
        <w:t xml:space="preserve">Пров1антскаго магазина, а въ МосквБ Пров- </w:t>
      </w:r>
      <w:r>
        <w:br/>
      </w:r>
      <w:r>
        <w:t xml:space="preserve">антской Коммисеш. 17750. — Обь учрежде- </w:t>
      </w:r>
      <w:r>
        <w:br/>
      </w:r>
      <w:r>
        <w:t xml:space="preserve">вин въ разныхь мфстахъ Провантекмхь Депо, </w:t>
      </w:r>
      <w:r>
        <w:br/>
      </w:r>
      <w:r>
        <w:t xml:space="preserve">для снабжешя войскъ, 17765. Прошантской </w:t>
      </w:r>
      <w:r>
        <w:br/>
      </w:r>
      <w:r>
        <w:t xml:space="preserve">Канцеляр!и именоваться Экспедишею Воен- </w:t>
      </w:r>
      <w:r>
        <w:br/>
      </w:r>
      <w:r>
        <w:t xml:space="preserve">ной Коллеми. 17768.</w:t>
      </w:r>
    </w:p>
    <w:p>
      <w:pPr>
        <w:pStyle w:val="Normal"/>
      </w:pPr>
      <w:r>
        <w:t xml:space="preserve">Т. ХХУ. (1798 — 1799) Положене къ штату </w:t>
      </w:r>
      <w:r>
        <w:br/>
      </w:r>
      <w:r>
        <w:t xml:space="preserve">Пров!антскаго Департамента, съ правилами о </w:t>
      </w:r>
      <w:r>
        <w:br/>
      </w:r>
      <w:r>
        <w:t xml:space="preserve">разныхь предметахъ Провантскаго вфдомства. </w:t>
      </w:r>
      <w:r>
        <w:br/>
      </w:r>
      <w:r>
        <w:t xml:space="preserve">18508, стр. 14—15. — Остатовъ сборнаго </w:t>
      </w:r>
      <w:r>
        <w:br/>
      </w:r>
      <w:r>
        <w:t xml:space="preserve">хлфба отдать въ вфдеше Провантскаго Депар- </w:t>
      </w:r>
      <w:r>
        <w:br/>
      </w:r>
      <w:r>
        <w:t xml:space="preserve">тамента. 18568. —Находящихся при Промант- </w:t>
      </w:r>
      <w:r>
        <w:br/>
      </w:r>
      <w:r>
        <w:t xml:space="preserve">скомъ Депо унтеръ-офицеровь именовать Про- </w:t>
      </w:r>
      <w:r>
        <w:br/>
      </w:r>
      <w:r>
        <w:t xml:space="preserve">в1антмейстерскими чинами унтеръ-офицерскими. </w:t>
      </w:r>
      <w:r>
        <w:br/>
      </w:r>
      <w:r>
        <w:t xml:space="preserve">18749.—0 Оберъ-Провантмейстер$ при БЪло- </w:t>
      </w:r>
      <w:r>
        <w:br/>
      </w:r>
      <w:r>
        <w:t xml:space="preserve">русской Казенной Палатф для счислен1я посту- </w:t>
      </w:r>
      <w:r>
        <w:br/>
      </w:r>
      <w:r>
        <w:t xml:space="preserve">пающаго тамъ въ счетъ подати хлфбнаго сбо- </w:t>
      </w:r>
      <w:r>
        <w:br/>
      </w:r>
      <w:r>
        <w:t xml:space="preserve">ра. 18857.—0 подорожныхь Коммисстюнерахъ, </w:t>
      </w:r>
      <w:r>
        <w:br/>
      </w:r>
      <w:r>
        <w:t xml:space="preserve">посылаемыхь для заготовлен1я прованта и фу- </w:t>
      </w:r>
      <w:r>
        <w:br/>
      </w:r>
      <w:r>
        <w:t xml:space="preserve">ража. 18924.—Въ Провантсвй Департамёнть </w:t>
      </w:r>
      <w:r>
        <w:br/>
      </w:r>
      <w:r>
        <w:t xml:space="preserve">безь доклада Его Величеству никого не опре- </w:t>
      </w:r>
      <w:r>
        <w:br/>
      </w:r>
      <w:r>
        <w:t xml:space="preserve">афлать. 19051. — Поручиковь, Подпоручи- </w:t>
      </w:r>
      <w:r>
        <w:br/>
      </w:r>
      <w:r>
        <w:t xml:space="preserve">ковъ и Прапорииковъ, служащихь въ Коммис- </w:t>
      </w:r>
      <w:r>
        <w:br/>
      </w:r>
      <w:r>
        <w:t xml:space="preserve">сар1атскомь и Нровантскомь штатахъ, име- </w:t>
      </w:r>
      <w:r>
        <w:br/>
      </w:r>
      <w:r>
        <w:t xml:space="preserve">новать по классамъ. 19128. — О премЪ. въ </w:t>
      </w:r>
      <w:r>
        <w:br/>
      </w:r>
      <w:r>
        <w:t xml:space="preserve">тоспитали и лазареты больныхъ Провгавтскихь </w:t>
      </w:r>
      <w:r>
        <w:br/>
      </w:r>
      <w:r>
        <w:t xml:space="preserve">служителей. 19180.—По связи дьлъ 1 Депар- </w:t>
      </w:r>
      <w:r>
        <w:br/>
      </w:r>
      <w:r>
        <w:t xml:space="preserve">тамента Сената съ Провзантскимь Департамен- </w:t>
      </w:r>
      <w:r>
        <w:br/>
      </w:r>
      <w:r>
        <w:t xml:space="preserve">томъ, присутствовать въ ономъ Генералъ-Про- </w:t>
      </w:r>
      <w:r>
        <w:br/>
      </w:r>
      <w:r>
        <w:t xml:space="preserve">в1антмейстеру. 19194.</w:t>
      </w:r>
    </w:p>
    <w:p>
      <w:pPr>
        <w:pStyle w:val="Normal"/>
      </w:pPr>
      <w:r>
        <w:t xml:space="preserve">Т. ХХУ!. (1800 — 1801) О мундирахъ для чи- </w:t>
      </w:r>
      <w:r>
        <w:br/>
      </w:r>
      <w:r>
        <w:t xml:space="preserve">новъ Провзантскато Департамента. 19295.— </w:t>
      </w:r>
      <w:r>
        <w:br/>
      </w:r>
      <w:r>
        <w:t xml:space="preserve">19591. — Провантскаго штата чиновникамь </w:t>
      </w:r>
      <w:r>
        <w:br/>
      </w:r>
      <w:r>
        <w:t xml:space="preserve">именоваться по классамъ. 19595.— О поряд- </w:t>
      </w:r>
      <w:r>
        <w:br/>
      </w:r>
      <w:r>
        <w:t xml:space="preserve">кф сношешя Промантскихъь Депо и Коммисеи </w:t>
      </w:r>
      <w:r>
        <w:br/>
      </w:r>
      <w:r>
        <w:t xml:space="preserve">съ полками и военными Начальниками. 19458. </w:t>
      </w:r>
      <w:r>
        <w:br/>
      </w:r>
      <w:r>
        <w:t xml:space="preserve">—Провантскихь служителей не называть ун- </w:t>
      </w:r>
      <w:r>
        <w:br/>
      </w:r>
      <w:r>
        <w:t xml:space="preserve">теръ-офицерами, а служителями или магазинъ- </w:t>
      </w:r>
      <w:r>
        <w:br/>
      </w:r>
      <w:r>
        <w:t xml:space="preserve">вахтерами. 19590. ;</w:t>
      </w:r>
    </w:p>
    <w:p>
      <w:pPr>
        <w:pStyle w:val="Normal"/>
      </w:pPr>
      <w:r>
        <w:t xml:space="preserve">Т, ХХУИ, (1802—1805) Провантскимь чинамь </w:t>
      </w:r>
      <w:r>
        <w:br/>
      </w:r>
      <w:r>
        <w:t xml:space="preserve">носить общ!и армейск!й мундиръ. 20150. —</w:t>
      </w:r>
    </w:p>
    <w:p>
      <w:pPr>
        <w:pStyle w:val="Normal"/>
      </w:pPr>
      <w:r>
        <w:t xml:space="preserve">Учреждеше при Проантской Экспединйи осо--</w:t>
      </w:r>
    </w:p>
    <w:p>
      <w:pPr>
        <w:pStyle w:val="Normal"/>
      </w:pPr>
      <w:r>
        <w:t xml:space="preserve">бой Бухгалтер!и. 20148.—Правила хранешя </w:t>
      </w:r>
      <w:r>
        <w:br/>
      </w:r>
      <w:r>
        <w:t xml:space="preserve">вазенныхь денежпыхь суммъ, поручаемыхь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Провантскимь Коммиссюнерамь. 20152. — </w:t>
      </w:r>
      <w:r>
        <w:br/>
      </w:r>
      <w:r>
        <w:t xml:space="preserve">Чиновникамь Провантскаго Департамента про- </w:t>
      </w:r>
      <w:r>
        <w:br/>
      </w:r>
      <w:r>
        <w:t xml:space="preserve">р </w:t>
      </w:r>
      <w:r>
        <w:br/>
      </w:r>
      <w:r>
        <w:t xml:space="preserve">изводить жалованье сообразно. съ чиновниками </w:t>
      </w:r>
      <w:r>
        <w:br/>
      </w:r>
      <w:r>
        <w:t xml:space="preserve">Коммиссар!атскаго Департамента. 20256. — </w:t>
      </w:r>
      <w:r>
        <w:br/>
      </w:r>
      <w:r>
        <w:t xml:space="preserve">О содержании при Прошантской Экспедищи </w:t>
      </w:r>
      <w:r>
        <w:br/>
      </w:r>
      <w:r>
        <w:t xml:space="preserve">курьеровъ. 20486. — Правила о увольненши </w:t>
      </w:r>
      <w:r>
        <w:br/>
      </w:r>
      <w:r>
        <w:t xml:space="preserve">Провантскихь чиновъ въ отставку. 20560. </w:t>
      </w:r>
      <w:r>
        <w:br/>
      </w:r>
      <w:r>
        <w:t xml:space="preserve">— Преимущества, предоставляемыя чиновни- </w:t>
      </w:r>
      <w:r>
        <w:br/>
      </w:r>
      <w:r>
        <w:t xml:space="preserve">камъ вфдомства Коммисои Тобольскаго, Про- </w:t>
      </w:r>
      <w:r>
        <w:br/>
      </w:r>
      <w:r>
        <w:t xml:space="preserve">вантскаго Депо. 20855.—0О назначеши Про- </w:t>
      </w:r>
      <w:r>
        <w:br/>
      </w:r>
      <w:r>
        <w:t xml:space="preserve">вантскому Департаменту сверхъ ежегодныхъ </w:t>
      </w:r>
      <w:r>
        <w:br/>
      </w:r>
      <w:r>
        <w:t xml:space="preserve">суммъ особыхъ запасныхь капиталовъ. 21065.</w:t>
      </w:r>
    </w:p>
    <w:p>
      <w:pPr>
        <w:pStyle w:val="Normal"/>
      </w:pPr>
      <w:r>
        <w:t xml:space="preserve">Т. ХХУИ. (1804—1805) Правила объ отпускё </w:t>
      </w:r>
      <w:r>
        <w:br/>
      </w:r>
      <w:r>
        <w:t xml:space="preserve">суммъ на Провантсыи Департамелтъ. 21710. </w:t>
      </w:r>
      <w:r>
        <w:br/>
      </w:r>
      <w:r>
        <w:t xml:space="preserve">— Вь случаВ какой либо отмвны въ выдачь </w:t>
      </w:r>
      <w:r>
        <w:br/>
      </w:r>
      <w:r>
        <w:t xml:space="preserve">прошанта, представлять на Высочайшее у- </w:t>
      </w:r>
      <w:r>
        <w:br/>
      </w:r>
      <w:r>
        <w:t xml:space="preserve">смотр5ше чрезъ Военное Министерство. 21402. </w:t>
      </w:r>
      <w:r>
        <w:br/>
      </w:r>
      <w:r>
        <w:t xml:space="preserve">— О донесенти Государю Императору, по ис- </w:t>
      </w:r>
      <w:r>
        <w:br/>
      </w:r>
      <w:r>
        <w:t xml:space="preserve">течешикаждой трети, объ удовольствован!и про- </w:t>
      </w:r>
      <w:r>
        <w:br/>
      </w:r>
      <w:r>
        <w:t xml:space="preserve">вантомьи фуражемь полковъ и батал1оновъ. </w:t>
      </w:r>
      <w:r>
        <w:br/>
      </w:r>
      <w:r>
        <w:t xml:space="preserve">21415.—0О соедвненши Проваптскаго Депар- </w:t>
      </w:r>
      <w:r>
        <w:br/>
      </w:r>
      <w:r>
        <w:t xml:space="preserve">тамента съ Коммиссарлатскимъ подъ управлеше </w:t>
      </w:r>
      <w:r>
        <w:br/>
      </w:r>
      <w:r>
        <w:t xml:space="preserve">Генералъ-Интенданта арм. 21855.—0О при- </w:t>
      </w:r>
      <w:r>
        <w:br/>
      </w:r>
      <w:r>
        <w:t xml:space="preserve">нят1и словесныхъ Именныхъ указовъ, объявляе- </w:t>
      </w:r>
      <w:r>
        <w:br/>
      </w:r>
      <w:r>
        <w:t xml:space="preserve">мыхъ Управляющимь Провантскою Экспеди- </w:t>
      </w:r>
      <w:r>
        <w:br/>
      </w:r>
      <w:r>
        <w:t xml:space="preserve">ею. 21884.</w:t>
      </w:r>
    </w:p>
    <w:p>
      <w:pPr>
        <w:pStyle w:val="Normal"/>
      </w:pPr>
      <w:r>
        <w:t xml:space="preserve">Т. ХХХ. (1806 — 1807) О выдачБ прогоновъ </w:t>
      </w:r>
      <w:r>
        <w:br/>
      </w:r>
      <w:r>
        <w:t xml:space="preserve">Чниновнивамъ Коммисар1атскаго и Провантска- </w:t>
      </w:r>
      <w:r>
        <w:br/>
      </w:r>
      <w:r>
        <w:t xml:space="preserve">то Департаментовъ, посылаемыхь по служб </w:t>
      </w:r>
      <w:r>
        <w:br/>
      </w:r>
      <w:r>
        <w:t xml:space="preserve">отъ Иркутска до Якутска ин Охотска. 22187. </w:t>
      </w:r>
      <w:r>
        <w:br/>
      </w:r>
      <w:r>
        <w:t xml:space="preserve">—Провантскимь Коммисолмъ и Коммисс1оне- </w:t>
      </w:r>
      <w:r>
        <w:br/>
      </w:r>
      <w:r>
        <w:t xml:space="preserve">рамъ, состоящимъ при Дивизяхъ, быть подъ на- </w:t>
      </w:r>
      <w:r>
        <w:br/>
      </w:r>
      <w:r>
        <w:t xml:space="preserve">чальствомь Корпусныхъ Начальниковъ. 22269. </w:t>
      </w:r>
      <w:r>
        <w:br/>
      </w:r>
      <w:r>
        <w:t xml:space="preserve">— О запрещении Провантскимь Чиновникамъ </w:t>
      </w:r>
      <w:r>
        <w:br/>
      </w:r>
      <w:r>
        <w:t xml:space="preserve">носить обпий армейсый мундиръ. 22542.—О </w:t>
      </w:r>
      <w:r>
        <w:br/>
      </w:r>
      <w:r>
        <w:t xml:space="preserve">выдач5 прогонныхь денегъ Чиновинкамь Про- </w:t>
      </w:r>
      <w:r>
        <w:br/>
      </w:r>
      <w:r>
        <w:t xml:space="preserve">в1антскаго Департамента по тракту отъ Охот- </w:t>
      </w:r>
      <w:r>
        <w:br/>
      </w:r>
      <w:r>
        <w:t xml:space="preserve">ска до Улдскаго, за каждую лошадь по 2 ко- </w:t>
      </w:r>
      <w:r>
        <w:br/>
      </w:r>
      <w:r>
        <w:t xml:space="preserve">пфики за версту. 22566.—Положеше Времен- </w:t>
      </w:r>
      <w:r>
        <w:br/>
      </w:r>
      <w:r>
        <w:t xml:space="preserve">вой Коммисси, учреждаемой для окончаня </w:t>
      </w:r>
      <w:r>
        <w:br/>
      </w:r>
      <w:r>
        <w:t xml:space="preserve">нерБшеныхь дфль Провантской Экспедищи </w:t>
      </w:r>
      <w:r>
        <w:br/>
      </w:r>
      <w:r>
        <w:t xml:space="preserve">по казеннымь взысканямъ. 22650.— Генераль- </w:t>
      </w:r>
      <w:r>
        <w:br/>
      </w:r>
      <w:r>
        <w:t xml:space="preserve">Провантмейстеру присутствовать въ Военной </w:t>
      </w:r>
      <w:r>
        <w:br/>
      </w:r>
      <w:r>
        <w:t xml:space="preserve">Коллеми по дламъ, касающихся до. Провант- </w:t>
      </w:r>
      <w:r>
        <w:br/>
      </w:r>
      <w:r>
        <w:t xml:space="preserve">скаго Департамента. 22666.—Требоваше Вре- </w:t>
      </w:r>
      <w:r>
        <w:br/>
      </w:r>
      <w:r>
        <w:t xml:space="preserve">менной Коммисе!и, учрежденной для окончан1я </w:t>
      </w:r>
      <w:r>
        <w:br/>
      </w:r>
      <w:r>
        <w:t xml:space="preserve">нерёшеныхь дёль Провантской Экспедицти по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казеннымь взыскашямъ, удовлетворять со все- </w:t>
      </w:r>
      <w:r>
        <w:br/>
      </w:r>
      <w:r>
        <w:t xml:space="preserve">возможною скоростио. 22729.</w:t>
      </w:r>
    </w:p>
    <w:p>
      <w:pPr>
        <w:pStyle w:val="Normal"/>
      </w:pPr>
      <w:r>
        <w:t xml:space="preserve">Т. ХХХ. (1808—1809) О мундирё Коммисс1о- </w:t>
      </w:r>
      <w:r>
        <w:br/>
      </w:r>
      <w:r>
        <w:t xml:space="preserve">неровь Промантскаго штата. 22822.—(ъ ка- </w:t>
      </w:r>
      <w:r>
        <w:br/>
      </w:r>
      <w:r>
        <w:t xml:space="preserve">вими предосторожностями опредфлять чинов- </w:t>
      </w:r>
      <w:r>
        <w:br/>
      </w:r>
      <w:r>
        <w:t xml:space="preserve">никогь въ службу по промантской части, </w:t>
      </w:r>
      <w:r>
        <w:br/>
      </w:r>
      <w:r>
        <w:t xml:space="preserve">22872.— Правила объ окончании счетовъ по </w:t>
      </w:r>
      <w:r>
        <w:br/>
      </w:r>
      <w:r>
        <w:t xml:space="preserve">заграничной Провантской Коммисс1и, ио дачв </w:t>
      </w:r>
      <w:r>
        <w:br/>
      </w:r>
      <w:r>
        <w:t xml:space="preserve">Коммисоюонерамь квитанции. 22966.—Находя- </w:t>
      </w:r>
      <w:r>
        <w:br/>
      </w:r>
      <w:r>
        <w:t xml:space="preserve">щихся въ Промантекихь Коммисояхъ писарей, </w:t>
      </w:r>
      <w:r>
        <w:br/>
      </w:r>
      <w:r>
        <w:t xml:space="preserve">неимзющихь Оберъ - Офицерскихъ чиновъ, не </w:t>
      </w:r>
      <w:r>
        <w:br/>
      </w:r>
      <w:r>
        <w:t xml:space="preserve">увольнять ни въ отставку, ни для перевода </w:t>
      </w:r>
      <w:r>
        <w:br/>
      </w:r>
      <w:r>
        <w:t xml:space="preserve">въ другое вфдомство. 25051. — Объ отпу- </w:t>
      </w:r>
      <w:r>
        <w:br/>
      </w:r>
      <w:r>
        <w:t xml:space="preserve">св прогонныхь денегь Генералъь-Критсъ-Ком- </w:t>
      </w:r>
      <w:r>
        <w:br/>
      </w:r>
      <w:r>
        <w:t xml:space="preserve">миссару и Генералъ - Провзантмейстеру, во вре- </w:t>
      </w:r>
      <w:r>
        <w:br/>
      </w:r>
      <w:r>
        <w:t xml:space="preserve">мя разъёздовъ ихъ по служб. 25116.—Под- </w:t>
      </w:r>
      <w:r>
        <w:br/>
      </w:r>
      <w:r>
        <w:t xml:space="preserve">чинить заграничную Провантскую Коммис- </w:t>
      </w:r>
      <w:r>
        <w:br/>
      </w:r>
      <w:r>
        <w:t xml:space="preserve">спо вБдомству учрежденной въ Мемель Счетной </w:t>
      </w:r>
      <w:r>
        <w:br/>
      </w:r>
      <w:r>
        <w:t xml:space="preserve">по армейскимъ ‘расходамъ Коммисс1и. 25241.— </w:t>
      </w:r>
      <w:r>
        <w:br/>
      </w:r>
      <w:r>
        <w:t xml:space="preserve">Учреждеше въ Грузи Коммисси Провант- </w:t>
      </w:r>
      <w:r>
        <w:br/>
      </w:r>
      <w:r>
        <w:t xml:space="preserve">скаго Дено. 25579. — Вь С. Петербургскую </w:t>
      </w:r>
      <w:r>
        <w:br/>
      </w:r>
      <w:r>
        <w:t xml:space="preserve">Провантскую Коммиссно опредфлять писарей </w:t>
      </w:r>
      <w:r>
        <w:br/>
      </w:r>
      <w:r>
        <w:t xml:space="preserve">не нначе какъ унтеръ-офицерами, и назназать </w:t>
      </w:r>
      <w:r>
        <w:br/>
      </w:r>
      <w:r>
        <w:t xml:space="preserve">имъ прованть наравн$ф съ нижними чинами ар- </w:t>
      </w:r>
      <w:r>
        <w:br/>
      </w:r>
      <w:r>
        <w:t xml:space="preserve">мейскихъ полковъ. 25596.—Штатъ Канцеляри </w:t>
      </w:r>
      <w:r>
        <w:br/>
      </w:r>
      <w:r>
        <w:t xml:space="preserve">Управляющаго при Молдавской арм1и Пров!- </w:t>
      </w:r>
      <w:r>
        <w:br/>
      </w:r>
      <w:r>
        <w:t xml:space="preserve">антскимъ Департаментомь. 25457.—Учрежде- </w:t>
      </w:r>
      <w:r>
        <w:br/>
      </w:r>
      <w:r>
        <w:t xml:space="preserve">ше Коммиссш Витебскаго Проваитскато Депо, </w:t>
      </w:r>
      <w:r>
        <w:br/>
      </w:r>
      <w:r>
        <w:t xml:space="preserve">для завфдывашя продовольстыемъ войскъ въ </w:t>
      </w:r>
      <w:r>
        <w:br/>
      </w:r>
      <w:r>
        <w:t xml:space="preserve">Губерняхъ Бфлорусскихь и Смоленской. 25555. </w:t>
      </w:r>
      <w:r>
        <w:br/>
      </w:r>
      <w:r>
        <w:t xml:space="preserve">— О лозволеши Провантскимь Коммасйямъ </w:t>
      </w:r>
      <w:r>
        <w:br/>
      </w:r>
      <w:r>
        <w:t xml:space="preserve">самнмъь опредфлять и увольнять чиновниковъ, </w:t>
      </w:r>
      <w:r>
        <w:br/>
      </w:r>
      <w:r>
        <w:t xml:space="preserve">состоящихь вь рангахъ Офицерскихъ, рапор- </w:t>
      </w:r>
      <w:r>
        <w:br/>
      </w:r>
      <w:r>
        <w:t xml:space="preserve">тул къ свбденно Военной Коллеми. 25578.— </w:t>
      </w:r>
      <w:r>
        <w:br/>
      </w:r>
      <w:r>
        <w:t xml:space="preserve">О производствв служащихь въ Провантекомь </w:t>
      </w:r>
      <w:r>
        <w:br/>
      </w:r>
      <w:r>
        <w:t xml:space="preserve">Департамент, по лиши и старшинству. 25598. </w:t>
      </w:r>
      <w:r>
        <w:br/>
      </w:r>
      <w:r>
        <w:t xml:space="preserve">— Учреждеше Провантской Коммисаи при </w:t>
      </w:r>
      <w:r>
        <w:br/>
      </w:r>
      <w:r>
        <w:t xml:space="preserve">Корпус Князя Голицына на случай даль- </w:t>
      </w:r>
      <w:r>
        <w:br/>
      </w:r>
      <w:r>
        <w:t xml:space="preserve">иЪишаго впередъь двнжен!я; правила для дЪи- </w:t>
      </w:r>
      <w:r>
        <w:br/>
      </w:r>
      <w:r>
        <w:t xml:space="preserve">стви! сей Коммисс!т. 25600. 25610.—О при- </w:t>
      </w:r>
      <w:r>
        <w:br/>
      </w:r>
      <w:r>
        <w:t xml:space="preserve">бавкЪ жалованья чиновникамь Провантекимъ, </w:t>
      </w:r>
      <w:r>
        <w:br/>
      </w:r>
      <w:r>
        <w:t xml:space="preserve">служащимь въ Сибирн. 25658. — Промант- </w:t>
      </w:r>
      <w:r>
        <w:br/>
      </w:r>
      <w:r>
        <w:t xml:space="preserve">скимь Депо, при третныхъ требовательныхь </w:t>
      </w:r>
      <w:r>
        <w:br/>
      </w:r>
      <w:r>
        <w:t xml:space="preserve">ъфдомостяхъ доставлять особливую вЪфдомость </w:t>
      </w:r>
      <w:r>
        <w:br/>
      </w:r>
      <w:r>
        <w:t xml:space="preserve">о суммф, издержанной въ прошедшей трети </w:t>
      </w:r>
      <w:r>
        <w:br/>
      </w:r>
      <w:r>
        <w:t xml:space="preserve">на прогоны, эстафеты и друге непредвидимые </w:t>
      </w:r>
      <w:r>
        <w:br/>
      </w:r>
      <w:r>
        <w:t xml:space="preserve">расходы. 25674. — Мёры для побужденя </w:t>
      </w:r>
      <w:r>
        <w:br/>
      </w:r>
      <w:r>
        <w:t xml:space="preserve">Отд. 11.</w:t>
      </w:r>
    </w:p>
    <w:p>
      <w:pPr>
        <w:pStyle w:val="Normal"/>
      </w:pPr>
      <w:r>
        <w:t xml:space="preserve">681 </w:t>
      </w:r>
      <w:r>
        <w:br/>
      </w:r>
      <w:r>
        <w:t xml:space="preserve">И.</w:t>
      </w:r>
    </w:p>
    <w:p>
      <w:pPr>
        <w:pStyle w:val="Normal"/>
      </w:pPr>
      <w:r>
        <w:t xml:space="preserve">Коммисой Провантскихь Депо, къ сроч- </w:t>
      </w:r>
      <w:r>
        <w:br/>
      </w:r>
      <w:r>
        <w:t xml:space="preserve">ному доставлено требовательныхь вЪдомо- </w:t>
      </w:r>
      <w:r>
        <w:br/>
      </w:r>
      <w:r>
        <w:t xml:space="preserve">стей. 25675. —Объ увольнеши чиновниковъ, </w:t>
      </w:r>
      <w:r>
        <w:br/>
      </w:r>
      <w:r>
        <w:t xml:space="preserve">служащихъ въ Промантскихь Экспедишяхь </w:t>
      </w:r>
      <w:r>
        <w:br/>
      </w:r>
      <w:r>
        <w:t xml:space="preserve">не иначе, какъ на основан!и Воинскаго Уста- </w:t>
      </w:r>
      <w:r>
        <w:br/>
      </w:r>
      <w:r>
        <w:t xml:space="preserve">ва, сь 1 Сентября по 1 Генваря. 25702. — </w:t>
      </w:r>
      <w:r>
        <w:br/>
      </w:r>
      <w:r>
        <w:t xml:space="preserve">Изъ Камчатскаго Гарнизоннаго батазюона въ </w:t>
      </w:r>
      <w:r>
        <w:br/>
      </w:r>
      <w:r>
        <w:t xml:space="preserve">Коммиссар!атскую и Провантскую Экспедиц!и </w:t>
      </w:r>
      <w:r>
        <w:br/>
      </w:r>
      <w:r>
        <w:t xml:space="preserve">доставлять вфдомости не ежемфсячно, но по </w:t>
      </w:r>
      <w:r>
        <w:br/>
      </w:r>
      <w:r>
        <w:t xml:space="preserve">третямь, на прежнемъ основавани. 25711. — </w:t>
      </w:r>
      <w:r>
        <w:br/>
      </w:r>
      <w:r>
        <w:t xml:space="preserve">О составлейи изъ Временныхь Промантской </w:t>
      </w:r>
      <w:r>
        <w:br/>
      </w:r>
      <w:r>
        <w:t xml:space="preserve">и Счетной Коммиссй особаго при Счетной Экс- </w:t>
      </w:r>
      <w:r>
        <w:br/>
      </w:r>
      <w:r>
        <w:t xml:space="preserve">педиши Военной Коллеши Временнаго Отд$- </w:t>
      </w:r>
      <w:r>
        <w:br/>
      </w:r>
      <w:r>
        <w:t xml:space="preserve">левшя для окончашя счетовъ прежнихъ лтъ, и </w:t>
      </w:r>
      <w:r>
        <w:br/>
      </w:r>
      <w:r>
        <w:t xml:space="preserve">аЪль промантскихъ. 25998.</w:t>
      </w:r>
    </w:p>
    <w:p>
      <w:pPr>
        <w:pStyle w:val="Normal"/>
      </w:pPr>
      <w:r>
        <w:t xml:space="preserve">Т. ХХХГ (1510—1811) ПНодтверждеше чтобъ</w:t>
      </w:r>
    </w:p>
    <w:p>
      <w:pPr>
        <w:pStyle w:val="Normal"/>
      </w:pPr>
      <w:r>
        <w:t xml:space="preserve">чиновниковь Прошантскаго Департамента у- </w:t>
      </w:r>
      <w:r>
        <w:br/>
      </w:r>
      <w:r>
        <w:t xml:space="preserve">вольнять въ отставку по Воинскому Уставу. </w:t>
      </w:r>
      <w:r>
        <w:br/>
      </w:r>
      <w:r>
        <w:t xml:space="preserve">24088. — Правила для ведетя приходныхъ и </w:t>
      </w:r>
      <w:r>
        <w:br/>
      </w:r>
      <w:r>
        <w:t xml:space="preserve">расходныхь книгь по Прованскому в5домству, </w:t>
      </w:r>
      <w:r>
        <w:br/>
      </w:r>
      <w:r>
        <w:t xml:space="preserve">съ формами опыхъ. 24209.</w:t>
      </w:r>
    </w:p>
    <w:p>
      <w:pPr>
        <w:pStyle w:val="Normal"/>
      </w:pPr>
      <w:r>
        <w:t xml:space="preserve">Т. ХХХИ. (1812— 1814) Образоваюе и пред- </w:t>
      </w:r>
      <w:r>
        <w:br/>
      </w:r>
      <w:r>
        <w:t xml:space="preserve">меты Пров1антбкаго Департамента въ соста-* </w:t>
      </w:r>
      <w:r>
        <w:br/>
      </w:r>
      <w:r>
        <w:t xml:space="preserve">вЪ Воеппаго Министерства. 24974, Ухрежд. </w:t>
      </w:r>
      <w:r>
        <w:br/>
      </w:r>
      <w:r>
        <w:t xml:space="preserve">Воен. Мин. Гл. У И.—Образовате Полеваго </w:t>
      </w:r>
      <w:r>
        <w:br/>
      </w:r>
      <w:r>
        <w:t xml:space="preserve">Провзантскато Управлешя въ большой дЪи- </w:t>
      </w:r>
      <w:r>
        <w:br/>
      </w:r>
      <w:r>
        <w:t xml:space="preserve">ствующей армш.. 24975, Ухрежд. больш. </w:t>
      </w:r>
      <w:r>
        <w:br/>
      </w:r>
      <w:r>
        <w:t xml:space="preserve">Эьйст. арм. Ч. Г. — Промантскому Де-. </w:t>
      </w:r>
      <w:r>
        <w:br/>
      </w:r>
      <w:r>
        <w:t xml:space="preserve">партаменту принимать оть нижнихъ чиновъ </w:t>
      </w:r>
      <w:r>
        <w:br/>
      </w:r>
      <w:r>
        <w:t xml:space="preserve">Гвардейскаго Корпуса остаточный прованть, </w:t>
      </w:r>
      <w:r>
        <w:br/>
      </w:r>
      <w:r>
        <w:t xml:space="preserve">по цфн онаго. 25680.</w:t>
      </w:r>
    </w:p>
    <w:p>
      <w:pPr>
        <w:pStyle w:val="Normal"/>
      </w:pPr>
      <w:r>
        <w:t xml:space="preserve">Т. ХХХ. (1815 — 1816) О подчиневи Про- </w:t>
      </w:r>
      <w:r>
        <w:br/>
      </w:r>
      <w:r>
        <w:t xml:space="preserve">в1антскаго Департамента во всфхъ частяхъ </w:t>
      </w:r>
      <w:r>
        <w:br/>
      </w:r>
      <w:r>
        <w:t xml:space="preserve">Военному Министру. 26024, „Л.Л 5, 25.— По- </w:t>
      </w:r>
      <w:r>
        <w:br/>
      </w:r>
      <w:r>
        <w:t xml:space="preserve">ложеше о Провзантскомь Управленш. 26206. </w:t>
      </w:r>
      <w:r>
        <w:br/>
      </w:r>
      <w:r>
        <w:t xml:space="preserve">— Штать Армейскаго Интендантскаго и Про- </w:t>
      </w:r>
      <w:r>
        <w:br/>
      </w:r>
      <w:r>
        <w:t xml:space="preserve">взантскаго Управленя первой арын. 26259.— </w:t>
      </w:r>
      <w:r>
        <w:br/>
      </w:r>
      <w:r>
        <w:t xml:space="preserve">О предоставлении Военному Министру власти </w:t>
      </w:r>
      <w:r>
        <w:br/>
      </w:r>
      <w:r>
        <w:t xml:space="preserve">предавать суду Коммисс1онеровъ Превантска- </w:t>
      </w:r>
      <w:r>
        <w:br/>
      </w:r>
      <w:r>
        <w:t xml:space="preserve">то Департамента до Полковника, и утверж- </w:t>
      </w:r>
      <w:r>
        <w:br/>
      </w:r>
      <w:r>
        <w:t xml:space="preserve">денные имъ приговоры приводить въ исполне- </w:t>
      </w:r>
      <w:r>
        <w:br/>
      </w:r>
      <w:r>
        <w:t xml:space="preserve">зе, если подсудимый не подлежить лизнению </w:t>
      </w:r>
      <w:r>
        <w:br/>
      </w:r>
      <w:r>
        <w:t xml:space="preserve">жизни и чести. 26500. — Объ учреждеши въ </w:t>
      </w:r>
      <w:r>
        <w:br/>
      </w:r>
      <w:r>
        <w:t xml:space="preserve">Астрахани Комитета для перевозки къ Пер- </w:t>
      </w:r>
      <w:r>
        <w:br/>
      </w:r>
      <w:r>
        <w:t xml:space="preserve">сидскимь берегамь и на Кавказскую лигю </w:t>
      </w:r>
      <w:r>
        <w:br/>
      </w:r>
      <w:r>
        <w:t xml:space="preserve">грованта. 26442.— Штать Иптендантскаго </w:t>
      </w:r>
      <w:r>
        <w:br/>
      </w:r>
      <w:r>
        <w:t xml:space="preserve">и Промантекаго Управленя второй арм“.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682 </w:t>
      </w:r>
      <w:r>
        <w:br/>
      </w:r>
      <w:r>
        <w:t xml:space="preserve">п.</w:t>
      </w:r>
    </w:p>
    <w:p>
      <w:pPr>
        <w:pStyle w:val="Normal"/>
      </w:pPr>
      <w:r>
        <w:t xml:space="preserve">25545. — Объ учреждеши КоммиссЁи для из- </w:t>
      </w:r>
      <w:r>
        <w:br/>
      </w:r>
      <w:r>
        <w:t xml:space="preserve">слфдовашя дъйстыи Промантскаго Департа- </w:t>
      </w:r>
      <w:r>
        <w:br/>
      </w:r>
      <w:r>
        <w:t xml:space="preserve">мента. 26555.</w:t>
      </w:r>
    </w:p>
    <w:p>
      <w:pPr>
        <w:pStyle w:val="Normal"/>
      </w:pPr>
      <w:r>
        <w:t xml:space="preserve">Т. ХХХМУ. (1817) О доставлеши изъ Губерн- </w:t>
      </w:r>
      <w:r>
        <w:br/>
      </w:r>
      <w:r>
        <w:t xml:space="preserve">скихь месть свъдеши въ Коммиссию, учрежден- </w:t>
      </w:r>
      <w:r>
        <w:br/>
      </w:r>
      <w:r>
        <w:t xml:space="preserve">ную для изслфдовашя дфистый Промантскаго </w:t>
      </w:r>
      <w:r>
        <w:br/>
      </w:r>
      <w:r>
        <w:t xml:space="preserve">Департамента. 26600. — Объ учрежден въ </w:t>
      </w:r>
      <w:r>
        <w:br/>
      </w:r>
      <w:r>
        <w:t xml:space="preserve">Парствь Польскомъ, вмфсто состоящаго тамь </w:t>
      </w:r>
      <w:r>
        <w:br/>
      </w:r>
      <w:r>
        <w:t xml:space="preserve">особаго Иинтендантскаго Управлешя и Про- </w:t>
      </w:r>
      <w:r>
        <w:br/>
      </w:r>
      <w:r>
        <w:t xml:space="preserve">вантской Коммисош, одного только Пров!- </w:t>
      </w:r>
      <w:r>
        <w:br/>
      </w:r>
      <w:r>
        <w:t xml:space="preserve">антскаго Коммисстонерства большаго состава. </w:t>
      </w:r>
      <w:r>
        <w:br/>
      </w:r>
      <w:r>
        <w:t xml:space="preserve">26755.—0Объ отБрытш Коммисйи для оконча- </w:t>
      </w:r>
      <w:r>
        <w:br/>
      </w:r>
      <w:r>
        <w:t xml:space="preserve">шя старыхь дБлъ, уничтоженныхь Провант- </w:t>
      </w:r>
      <w:r>
        <w:br/>
      </w:r>
      <w:r>
        <w:t xml:space="preserve">скихъ Коммисс!й и Коммисстонерствъ. 26745.—О </w:t>
      </w:r>
      <w:r>
        <w:br/>
      </w:r>
      <w:r>
        <w:t xml:space="preserve">погонахъ вахтерове и служителей Провантска- </w:t>
      </w:r>
      <w:r>
        <w:br/>
      </w:r>
      <w:r>
        <w:t xml:space="preserve">го штата. 26890.—О форм прилагаемой къ </w:t>
      </w:r>
      <w:r>
        <w:br/>
      </w:r>
      <w:r>
        <w:t xml:space="preserve">см5тв Пров1антскато Департамента вЪдомости </w:t>
      </w:r>
      <w:r>
        <w:br/>
      </w:r>
      <w:r>
        <w:t xml:space="preserve">о числЬ получающихь провантъ и фуражь </w:t>
      </w:r>
      <w:r>
        <w:br/>
      </w:r>
      <w:r>
        <w:t xml:space="preserve">людей и лошадей въ войскахъ. 26958. — О </w:t>
      </w:r>
      <w:r>
        <w:br/>
      </w:r>
      <w:r>
        <w:t xml:space="preserve">непроизводств$ половиннаго жалованья чинов- </w:t>
      </w:r>
      <w:r>
        <w:br/>
      </w:r>
      <w:r>
        <w:t xml:space="preserve">никамь Пров1антскаго и другихъ военныхъ </w:t>
      </w:r>
      <w:r>
        <w:br/>
      </w:r>
      <w:r>
        <w:t xml:space="preserve">Департаментовъ, которые, находясь подъ слфд- </w:t>
      </w:r>
      <w:r>
        <w:br/>
      </w:r>
      <w:r>
        <w:t xml:space="preserve">ствемъ и судомъ, не исправляють никакихъ </w:t>
      </w:r>
      <w:r>
        <w:br/>
      </w:r>
      <w:r>
        <w:t xml:space="preserve">должностей. 27104. — Штать Коммиссш для </w:t>
      </w:r>
      <w:r>
        <w:br/>
      </w:r>
      <w:r>
        <w:t xml:space="preserve">рышешя дфль упраздненныхь Провантскихь </w:t>
      </w:r>
      <w:r>
        <w:br/>
      </w:r>
      <w:r>
        <w:t xml:space="preserve">Коммиссй. 27156.</w:t>
      </w:r>
    </w:p>
    <w:p>
      <w:pPr>
        <w:pStyle w:val="Normal"/>
      </w:pPr>
      <w:r>
        <w:t xml:space="preserve">Т. ХХХУ. (1818) Образоваше Комитета Про- </w:t>
      </w:r>
      <w:r>
        <w:br/>
      </w:r>
      <w:r>
        <w:t xml:space="preserve">зантскихь дфлъ, съ присоединешемъ въ со- </w:t>
      </w:r>
      <w:r>
        <w:br/>
      </w:r>
      <w:r>
        <w:t xml:space="preserve">ставь его Коммиссш упразадненныхь Провант- </w:t>
      </w:r>
      <w:r>
        <w:br/>
      </w:r>
      <w:r>
        <w:t xml:space="preserve">скихь Депо и Коммиссиг для окончанзя нерф- </w:t>
      </w:r>
      <w:r>
        <w:br/>
      </w:r>
      <w:r>
        <w:t xml:space="preserve">шеныхь дфлъ военнаго вфдомства. 27406.</w:t>
      </w:r>
    </w:p>
    <w:p>
      <w:pPr>
        <w:pStyle w:val="Normal"/>
      </w:pPr>
      <w:r>
        <w:t xml:space="preserve">Т. ХХХУ1. (1819) О правилахв переименова- </w:t>
      </w:r>
      <w:r>
        <w:br/>
      </w:r>
      <w:r>
        <w:t xml:space="preserve">ня въ классы отставныхь изъ военной и </w:t>
      </w:r>
      <w:r>
        <w:br/>
      </w:r>
      <w:r>
        <w:t xml:space="preserve">тражданской службы чиновниковь, при опре- </w:t>
      </w:r>
      <w:r>
        <w:br/>
      </w:r>
      <w:r>
        <w:t xml:space="preserve">дЪлени ихъ по Промантскому вфдомству. </w:t>
      </w:r>
      <w:r>
        <w:br/>
      </w:r>
      <w:r>
        <w:t xml:space="preserve">27758.—О предан!и военному суду чиновни- </w:t>
      </w:r>
      <w:r>
        <w:br/>
      </w:r>
      <w:r>
        <w:t xml:space="preserve">ковъ Провантскихь, по усмотрьнию Генералъ- </w:t>
      </w:r>
      <w:r>
        <w:br/>
      </w:r>
      <w:r>
        <w:t xml:space="preserve">Провмантмейстера. 28004. — Учреждеше и </w:t>
      </w:r>
      <w:r>
        <w:br/>
      </w:r>
      <w:r>
        <w:t xml:space="preserve">штать Провантской Коммнсси Оренбургска- </w:t>
      </w:r>
      <w:r>
        <w:br/>
      </w:r>
      <w:r>
        <w:t xml:space="preserve">го Отдфльнаго Корпуса, съ подвфдомыми ей </w:t>
      </w:r>
      <w:r>
        <w:br/>
      </w:r>
      <w:r>
        <w:t xml:space="preserve">лнцами и мфстами. 28019.</w:t>
      </w:r>
    </w:p>
    <w:p>
      <w:pPr>
        <w:pStyle w:val="Normal"/>
      </w:pPr>
      <w:r>
        <w:t xml:space="preserve">Т. ХХХУН. (1820 — 1821) О закрытш Ком- </w:t>
      </w:r>
      <w:r>
        <w:br/>
      </w:r>
      <w:r>
        <w:t xml:space="preserve">мисс: для изслБдовашя дъиствш Провантска- </w:t>
      </w:r>
      <w:r>
        <w:br/>
      </w:r>
      <w:r>
        <w:t xml:space="preserve">то Департамента. 28076. —О допущеши по </w:t>
      </w:r>
      <w:r>
        <w:br/>
      </w:r>
      <w:r>
        <w:t xml:space="preserve">нфкоторымь мфстамь Сибирскаго края и по </w:t>
      </w:r>
      <w:r>
        <w:br/>
      </w:r>
      <w:r>
        <w:t xml:space="preserve">Кавказской Губерши изъят изъ общих пра- </w:t>
      </w:r>
      <w:r>
        <w:br/>
      </w:r>
      <w:r>
        <w:t xml:space="preserve">виль ежемьсячнаго. свидвтелества. капиталовъ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‘п,</w:t>
      </w:r>
    </w:p>
    <w:p>
      <w:pPr>
        <w:pStyle w:val="Normal"/>
      </w:pPr>
      <w:r>
        <w:t xml:space="preserve">Провантскаго вфдомства. 28095.—0О предва- </w:t>
      </w:r>
      <w:r>
        <w:br/>
      </w:r>
      <w:r>
        <w:t xml:space="preserve">рительной повфркВ книгь и счетовь Полеваго </w:t>
      </w:r>
      <w:r>
        <w:br/>
      </w:r>
      <w:r>
        <w:t xml:space="preserve">Провантскаго вдомства; о засвидЪтельство- </w:t>
      </w:r>
      <w:r>
        <w:br/>
      </w:r>
      <w:r>
        <w:t xml:space="preserve">ваши оныхь, и приложеши къ нимь вынисокъ, </w:t>
      </w:r>
      <w:r>
        <w:br/>
      </w:r>
      <w:r>
        <w:t xml:space="preserve">расчетовь и учетовъ. 28146.—Штать Пров- </w:t>
      </w:r>
      <w:r>
        <w:br/>
      </w:r>
      <w:r>
        <w:t xml:space="preserve">антской Полевой Коммиссш Отдёльнаго Ли- </w:t>
      </w:r>
      <w:r>
        <w:br/>
      </w:r>
      <w:r>
        <w:t xml:space="preserve">товскаго Корпуса. 28419.— Объ опредвлеши </w:t>
      </w:r>
      <w:r>
        <w:br/>
      </w:r>
      <w:r>
        <w:t xml:space="preserve">въ Провмантеюи Департаменть писарей изъ </w:t>
      </w:r>
      <w:r>
        <w:br/>
      </w:r>
      <w:r>
        <w:t xml:space="preserve">кантонистовъ; штать онаго. 25424.</w:t>
      </w:r>
    </w:p>
    <w:p>
      <w:pPr>
        <w:pStyle w:val="Normal"/>
      </w:pPr>
      <w:r>
        <w:t xml:space="preserve">Т. хххуш. (1822—1825) О прибавкф чинов- </w:t>
      </w:r>
      <w:r>
        <w:br/>
      </w:r>
      <w:r>
        <w:t xml:space="preserve">никовь и писарей кь штату Провантскаго </w:t>
      </w:r>
      <w:r>
        <w:br/>
      </w:r>
      <w:r>
        <w:t xml:space="preserve">Управленя 1-й арми. 29112.—О нпроизвож- </w:t>
      </w:r>
      <w:r>
        <w:br/>
      </w:r>
      <w:r>
        <w:t xml:space="preserve">деши жалованья экипажу на мореходныхъ рас- </w:t>
      </w:r>
      <w:r>
        <w:br/>
      </w:r>
      <w:r>
        <w:t xml:space="preserve">шивахъ, предназначенныхъ для перевозки про- </w:t>
      </w:r>
      <w:r>
        <w:br/>
      </w:r>
      <w:r>
        <w:t xml:space="preserve">манта къ Сладкоеричной пристани и Персид- </w:t>
      </w:r>
      <w:r>
        <w:br/>
      </w:r>
      <w:r>
        <w:t xml:space="preserve">скимь берегамъ. 29505. — О распредълен </w:t>
      </w:r>
      <w:r>
        <w:br/>
      </w:r>
      <w:r>
        <w:t xml:space="preserve">нестроевыхъ чиновъ, по произведеши ихъ въ </w:t>
      </w:r>
      <w:r>
        <w:br/>
      </w:r>
      <w:r>
        <w:t xml:space="preserve">14 классъ, по Интендантствамъ. 29552.</w:t>
      </w:r>
    </w:p>
    <w:p>
      <w:pPr>
        <w:pStyle w:val="Normal"/>
      </w:pPr>
      <w:r>
        <w:t xml:space="preserve">Т. ХЕ. (1825) Объ увольненш отъ службы пе- </w:t>
      </w:r>
      <w:r>
        <w:br/>
      </w:r>
      <w:r>
        <w:t xml:space="preserve">реведенныхь изъ полковъ прямо въ Провант- </w:t>
      </w:r>
      <w:r>
        <w:br/>
      </w:r>
      <w:r>
        <w:t xml:space="preserve">ск штать Коммисслонеровъ. 50217.—Штать </w:t>
      </w:r>
      <w:r>
        <w:br/>
      </w:r>
      <w:r>
        <w:t xml:space="preserve">Полеваго Провантскаго Управленя въ Кав- </w:t>
      </w:r>
      <w:r>
        <w:br/>
      </w:r>
      <w:r>
        <w:t xml:space="preserve">казскомь Отдфльномь КорпусЪ. 50555.</w:t>
      </w:r>
    </w:p>
    <w:p>
      <w:pPr>
        <w:pStyle w:val="Normal"/>
      </w:pPr>
      <w:r>
        <w:t xml:space="preserve">Си. также: ВоЕннАя Коллегтя. Министвр- </w:t>
      </w:r>
      <w:r>
        <w:br/>
      </w:r>
      <w:r>
        <w:t xml:space="preserve">ство Вовнног.</w:t>
      </w:r>
    </w:p>
    <w:p>
      <w:pPr>
        <w:pStyle w:val="Normal"/>
      </w:pPr>
      <w:r>
        <w:t xml:space="preserve">|| 22. Хаюбное жалованье. Даса прованта</w:t>
      </w:r>
    </w:p>
    <w:p>
      <w:pPr>
        <w:pStyle w:val="Normal"/>
      </w:pPr>
      <w:r>
        <w:t xml:space="preserve">и фуража. Ращоны.</w:t>
      </w:r>
    </w:p>
    <w:p>
      <w:pPr>
        <w:pStyle w:val="Normal"/>
      </w:pPr>
      <w:r>
        <w:t xml:space="preserve">Т. 11. (1689—1699) Порядокъ выдачи хлЪбпа- </w:t>
      </w:r>
      <w:r>
        <w:br/>
      </w:r>
      <w:r>
        <w:t xml:space="preserve">то жалованья. 1542, п. 11. — Служилымъ </w:t>
      </w:r>
      <w:r>
        <w:br/>
      </w:r>
      <w:r>
        <w:t xml:space="preserve">людамъ не продавать получаемаго ими въ жа- </w:t>
      </w:r>
      <w:r>
        <w:br/>
      </w:r>
      <w:r>
        <w:t xml:space="preserve">лованье хлЬба. 2. 2%. 1594, п. 5. 1595, </w:t>
      </w:r>
      <w:r>
        <w:br/>
      </w:r>
      <w:r>
        <w:t xml:space="preserve">п. 5. 1670, п. %. — Порядокъ выдачи </w:t>
      </w:r>
      <w:r>
        <w:br/>
      </w:r>
      <w:r>
        <w:t xml:space="preserve">Казанскимь стрфльцамь хлЬбнаго жалованья. </w:t>
      </w:r>
      <w:r>
        <w:br/>
      </w:r>
      <w:r>
        <w:t xml:space="preserve">1579, п. 18. — Сибирскимь служилымь лю- </w:t>
      </w:r>
      <w:r>
        <w:br/>
      </w:r>
      <w:r>
        <w:t xml:space="preserve">дямъ владьемую ими пашню. зачитать въ на- </w:t>
      </w:r>
      <w:r>
        <w:br/>
      </w:r>
      <w:r>
        <w:t xml:space="preserve">значенное имь хлфбноежалованье. 1594, т. 5. </w:t>
      </w:r>
      <w:r>
        <w:br/>
      </w:r>
      <w:r>
        <w:t xml:space="preserve">1595, п. 23, —Въ Сибири хлфбное жалованье </w:t>
      </w:r>
      <w:r>
        <w:br/>
      </w:r>
      <w:r>
        <w:t xml:space="preserve">давать однимъ наличнымь. 1595, 2. $, — Въ </w:t>
      </w:r>
      <w:r>
        <w:br/>
      </w:r>
      <w:r>
        <w:t xml:space="preserve">случаЪ. недостатка хлёбныхъ запасовъ не да- </w:t>
      </w:r>
      <w:r>
        <w:br/>
      </w:r>
      <w:r>
        <w:t xml:space="preserve">давать хлба ружникамь иобротчикамь; слу- </w:t>
      </w:r>
      <w:r>
        <w:br/>
      </w:r>
      <w:r>
        <w:t xml:space="preserve">жилымь же людямь отпускать оный всегда </w:t>
      </w:r>
      <w:r>
        <w:br/>
      </w:r>
      <w:r>
        <w:t xml:space="preserve">сполна. 1670. п. #.</w:t>
      </w:r>
    </w:p>
    <w:p>
      <w:pPr>
        <w:pStyle w:val="Normal"/>
      </w:pPr>
      <w:r>
        <w:t xml:space="preserve">Т. ТУ. (1700 — 1712) О раздачё Астра- </w:t>
      </w:r>
      <w:r>
        <w:br/>
      </w:r>
      <w:r>
        <w:t xml:space="preserve">ханскимъь стрёльцамь хлфбнаго жалованья; </w:t>
      </w:r>
      <w:r>
        <w:br/>
      </w:r>
      <w:r>
        <w:t xml:space="preserve">Астраханскимь обротчикамь и ружникамь не </w:t>
      </w:r>
      <w:r>
        <w:br/>
      </w:r>
      <w:r>
        <w:t xml:space="preserve">продавать получаемаго ими въ жалованье хл6- </w:t>
      </w:r>
      <w:r>
        <w:br/>
      </w:r>
      <w:r>
        <w:t xml:space="preserve">ба. 1792, п. 25.—У Сибирскихь служилыхь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злодей изъ хлЬбпаго залованья Воеводамъ ни- </w:t>
      </w:r>
      <w:r>
        <w:br/>
      </w:r>
      <w:r>
        <w:t xml:space="preserve">чего не вычитать; Воярскимь дфтямъ, подъя- </w:t>
      </w:r>
      <w:r>
        <w:br/>
      </w:r>
      <w:r>
        <w:t xml:space="preserve">чимь и Воеводсвимь людямь хлфба у нихъ ие </w:t>
      </w:r>
      <w:r>
        <w:br/>
      </w:r>
      <w:r>
        <w:t xml:space="preserve">покупать. 1829, п. 7. О зачегв Сибирскимь </w:t>
      </w:r>
      <w:r>
        <w:br/>
      </w:r>
      <w:r>
        <w:t xml:space="preserve">служилымь людаямъ соббтвенной пашии въ </w:t>
      </w:r>
      <w:r>
        <w:br/>
      </w:r>
      <w:r>
        <w:t xml:space="preserve">хлфбпое жалованье. 7. #6, 47, #8.— Въ Си- </w:t>
      </w:r>
      <w:r>
        <w:br/>
      </w:r>
      <w:r>
        <w:t xml:space="preserve">бирскихь городахъь давать хлЪфбпаго жало- </w:t>
      </w:r>
      <w:r>
        <w:br/>
      </w:r>
      <w:r>
        <w:t xml:space="preserve">ванья за овесъ рожьто въ половину. 1855, п. 11. </w:t>
      </w:r>
      <w:r>
        <w:br/>
      </w:r>
      <w:r>
        <w:t xml:space="preserve">Ячменя давать за рожъ по стольку же, а за овесъ </w:t>
      </w:r>
      <w:r>
        <w:br/>
      </w:r>
      <w:r>
        <w:t xml:space="preserve">въ половину. 72. 7.—Сколько давать хлфбнаго </w:t>
      </w:r>
      <w:r>
        <w:br/>
      </w:r>
      <w:r>
        <w:t xml:space="preserve">жалованья солдатамъ, пушкарямъ и ипымъ слу- </w:t>
      </w:r>
      <w:r>
        <w:br/>
      </w:r>
      <w:r>
        <w:t xml:space="preserve">жилымь людамъь нижнихь чиновъ. 2654. — </w:t>
      </w:r>
      <w:r>
        <w:br/>
      </w:r>
      <w:r>
        <w:t xml:space="preserve">Канцелярскямь драгунамъ и солдатамъ давать </w:t>
      </w:r>
      <w:r>
        <w:br/>
      </w:r>
      <w:r>
        <w:t xml:space="preserve">жалованья хлЪбнаго противь имь равныхъ. </w:t>
      </w:r>
      <w:r>
        <w:br/>
      </w:r>
      <w:r>
        <w:t xml:space="preserve">2194. (стран. 408. столб. 1..)—Установле- </w:t>
      </w:r>
      <w:r>
        <w:br/>
      </w:r>
      <w:r>
        <w:t xml:space="preserve">ше выдачи вонискимъ чинамъ рацтоновъ и коли- </w:t>
      </w:r>
      <w:r>
        <w:br/>
      </w:r>
      <w:r>
        <w:t xml:space="preserve">чество оныхъ. 2456, 2. 25.—Поршоны давать </w:t>
      </w:r>
      <w:r>
        <w:br/>
      </w:r>
      <w:r>
        <w:t xml:space="preserve">унтеръ-офицерамъ и рядовымъ, а высшимъ чи- </w:t>
      </w:r>
      <w:r>
        <w:br/>
      </w:r>
      <w:r>
        <w:t xml:space="preserve">намъ не давать. 2467, 77, п. 12.— Поскольку </w:t>
      </w:r>
      <w:r>
        <w:br/>
      </w:r>
      <w:r>
        <w:t xml:space="preserve">выдавать хлфбнаго жалованья солдатамь Мо- </w:t>
      </w:r>
      <w:r>
        <w:br/>
      </w:r>
      <w:r>
        <w:t xml:space="preserve">сковскаго гарнизона. 2550. — О дачЪ кормо- </w:t>
      </w:r>
      <w:r>
        <w:br/>
      </w:r>
      <w:r>
        <w:t xml:space="preserve">выхь денегь и прованта рекрутамъ, оставлен- </w:t>
      </w:r>
      <w:r>
        <w:br/>
      </w:r>
      <w:r>
        <w:t xml:space="preserve">пымъ за укомплектовашемь армейских пол- </w:t>
      </w:r>
      <w:r>
        <w:br/>
      </w:r>
      <w:r>
        <w:t xml:space="preserve">ковъ. 2555. — О дачБ кормовыхъ денегь и </w:t>
      </w:r>
      <w:r>
        <w:br/>
      </w:r>
      <w:r>
        <w:t xml:space="preserve">прованта недорослямъ, обучающимся въ Мо- </w:t>
      </w:r>
      <w:r>
        <w:br/>
      </w:r>
      <w:r>
        <w:t xml:space="preserve">ско воинскому артикулу. 2554. — О дачв </w:t>
      </w:r>
      <w:r>
        <w:br/>
      </w:r>
      <w:r>
        <w:t xml:space="preserve">нижнимь чинамь Корпуса Графа Шереметь- </w:t>
      </w:r>
      <w:r>
        <w:br/>
      </w:r>
      <w:r>
        <w:t xml:space="preserve">ева соли по 2 ф. на месяц. 2580. —Росписа- </w:t>
      </w:r>
      <w:r>
        <w:br/>
      </w:r>
      <w:r>
        <w:t xml:space="preserve">ше пазначаемаго воинскимъ чинамъ числа рац- </w:t>
      </w:r>
      <w:r>
        <w:br/>
      </w:r>
      <w:r>
        <w:t xml:space="preserve">оновъ. 2612. (Ин. Ийт. Ото. Г. стр. 12.) </w:t>
      </w:r>
      <w:r>
        <w:br/>
      </w:r>
      <w:r>
        <w:t xml:space="preserve">Т. У. (1715—1719) О дач соли нижним чинамъ. </w:t>
      </w:r>
      <w:r>
        <w:br/>
      </w:r>
      <w:r>
        <w:t xml:space="preserve">2622. 2655.—0 прибавкБ Донскимъ казакамь </w:t>
      </w:r>
      <w:r>
        <w:br/>
      </w:r>
      <w:r>
        <w:t xml:space="preserve">къ прежнему годовому жалованью 500 четвер- </w:t>
      </w:r>
      <w:r>
        <w:br/>
      </w:r>
      <w:r>
        <w:t xml:space="preserve">тей. 2625.—Дача прованта находящимся въ </w:t>
      </w:r>
      <w:r>
        <w:br/>
      </w:r>
      <w:r>
        <w:t xml:space="preserve">С. Петербург и около онаго казеннымь рабо- </w:t>
      </w:r>
      <w:r>
        <w:br/>
      </w:r>
      <w:r>
        <w:t xml:space="preserve">чимь людямъ. 2696.—Артиллертискому Шта- </w:t>
      </w:r>
      <w:r>
        <w:br/>
      </w:r>
      <w:r>
        <w:t xml:space="preserve">бу и Штабъь и Оберъ- Офицерамь выдавать </w:t>
      </w:r>
      <w:r>
        <w:br/>
      </w:r>
      <w:r>
        <w:t xml:space="preserve">раз!оны противъ Цесарскаго Устава. 2650. </w:t>
      </w:r>
      <w:r>
        <w:br/>
      </w:r>
      <w:r>
        <w:t xml:space="preserve">— Коннымь даточнымь людямъ произво- </w:t>
      </w:r>
      <w:r>
        <w:br/>
      </w:r>
      <w:r>
        <w:t xml:space="preserve">дить солдатскую дачу прошанта; ‘не отпу- </w:t>
      </w:r>
      <w:r>
        <w:br/>
      </w:r>
      <w:r>
        <w:t xml:space="preserve">скать оной Дворянамъ, которые будуть нахо- </w:t>
      </w:r>
      <w:r>
        <w:br/>
      </w:r>
      <w:r>
        <w:t xml:space="preserve">диться при войскВ съ людьми своими. 2650, </w:t>
      </w:r>
      <w:r>
        <w:br/>
      </w:r>
      <w:r>
        <w:t xml:space="preserve">п. 10. — Опредьлене вЪса одной четверти </w:t>
      </w:r>
      <w:r>
        <w:br/>
      </w:r>
      <w:r>
        <w:t xml:space="preserve">муки съ кулемь въ 7 пудь въ 20 фуптовъ. </w:t>
      </w:r>
      <w:r>
        <w:br/>
      </w:r>
      <w:r>
        <w:t xml:space="preserve">2655.— Принимать муки четверть по 7 пудъ </w:t>
      </w:r>
      <w:r>
        <w:br/>
      </w:r>
      <w:r>
        <w:t xml:space="preserve">10 Фуптовь, крупы четверть по 8 пудь, а </w:t>
      </w:r>
      <w:r>
        <w:br/>
      </w:r>
      <w:r>
        <w:t xml:space="preserve">вуль въ 10 фунтовь, 2708, —Сухари отпускать</w:t>
      </w:r>
    </w:p>
    <w:p>
      <w:pPr>
        <w:pStyle w:val="Normal"/>
      </w:pPr>
      <w:r>
        <w:t xml:space="preserve">685 </w:t>
      </w:r>
      <w:r>
        <w:br/>
      </w:r>
      <w:r>
        <w:t xml:space="preserve">и.</w:t>
      </w:r>
    </w:p>
    <w:p>
      <w:pPr>
        <w:pStyle w:val="Normal"/>
      </w:pPr>
      <w:r>
        <w:t xml:space="preserve">добрые сухзе вфсомъ по 4 пуда четверть безъ </w:t>
      </w:r>
      <w:r>
        <w:br/>
      </w:r>
      <w:r>
        <w:t xml:space="preserve">куля: 2886.—_Находящимся въ Санктпетербур- </w:t>
      </w:r>
      <w:r>
        <w:br/>
      </w:r>
      <w:r>
        <w:t xml:space="preserve">г Офицерамь отпускать фуражь` по Цесар- </w:t>
      </w:r>
      <w:r>
        <w:br/>
      </w:r>
      <w:r>
        <w:t xml:space="preserve">скому Уставу, не производя онаго тфмъ изъ </w:t>
      </w:r>
      <w:r>
        <w:br/>
      </w:r>
      <w:r>
        <w:t xml:space="preserve">нихь, коимь не назначено быть въ походё, и </w:t>
      </w:r>
      <w:r>
        <w:br/>
      </w:r>
      <w:r>
        <w:t xml:space="preserve">тфмь, кои имфють при С. ПетербургВ мы- </w:t>
      </w:r>
      <w:r>
        <w:br/>
      </w:r>
      <w:r>
        <w:t xml:space="preserve">зы. 2975. —Офицерамъ Гарнизонныхь полковъ: </w:t>
      </w:r>
      <w:r>
        <w:br/>
      </w:r>
      <w:r>
        <w:t xml:space="preserve">С. Петербургскаго, Ревельскаго, Нарвскаго </w:t>
      </w:r>
      <w:r>
        <w:br/>
      </w:r>
      <w:r>
        <w:t xml:space="preserve">Выборгскаго, Шлиссельбургскагой Кексгольм- </w:t>
      </w:r>
      <w:r>
        <w:br/>
      </w:r>
      <w:r>
        <w:t xml:space="preserve">скаго, отпускать проманть противъ того, как </w:t>
      </w:r>
      <w:r>
        <w:br/>
      </w:r>
      <w:r>
        <w:t xml:space="preserve">отпускается оный Офицерамь Рижскаго. 2977. </w:t>
      </w:r>
      <w:r>
        <w:br/>
      </w:r>
      <w:r>
        <w:t xml:space="preserve">— Порёоны давать только въ чужой землЪ, </w:t>
      </w:r>
      <w:r>
        <w:br/>
      </w:r>
      <w:r>
        <w:t xml:space="preserve">а рашоны и вв своей; росписане количества, </w:t>
      </w:r>
      <w:r>
        <w:br/>
      </w:r>
      <w:r>
        <w:t xml:space="preserve">оныхь 10’ различию  чиновъ. 5006. Воин. </w:t>
      </w:r>
      <w:r>
        <w:br/>
      </w:r>
      <w:r>
        <w:t xml:space="preserve">Арт. Гл. ХР/И. — Отпускать Фуражь </w:t>
      </w:r>
      <w:r>
        <w:br/>
      </w:r>
      <w:r>
        <w:t xml:space="preserve">столщимь въ Губерши ©. Петербургской на. </w:t>
      </w:r>
      <w:r>
        <w:br/>
      </w:r>
      <w:r>
        <w:t xml:space="preserve">7, а въ другихь Губершяхь на 6 м5слцевъ; </w:t>
      </w:r>
      <w:r>
        <w:br/>
      </w:r>
      <w:r>
        <w:t xml:space="preserve">не отпускать фуража на лошадей Офицеровъ, </w:t>
      </w:r>
      <w:r>
        <w:br/>
      </w:r>
      <w:r>
        <w:t xml:space="preserve">находящихся не при командахь и не у дёлъ. </w:t>
      </w:r>
      <w:r>
        <w:br/>
      </w:r>
      <w:r>
        <w:t xml:space="preserve">5289. —О дачБ поршоновь и рацоновъ чи- </w:t>
      </w:r>
      <w:r>
        <w:br/>
      </w:r>
      <w:r>
        <w:t xml:space="preserve">намъ Преображенскаго и (Семеновскаго пол- </w:t>
      </w:r>
      <w:r>
        <w:br/>
      </w:r>
      <w:r>
        <w:t xml:space="preserve">ковъ. 5522. Рашоны на квартирахъ въ Гу- </w:t>
      </w:r>
      <w:r>
        <w:br/>
      </w:r>
      <w:r>
        <w:t xml:space="preserve">бершяхь производить не по Цебарскому, а </w:t>
      </w:r>
      <w:r>
        <w:br/>
      </w:r>
      <w:r>
        <w:t xml:space="preserve">по Росс1искому Воинбкому Уставу. 5571. — </w:t>
      </w:r>
      <w:r>
        <w:br/>
      </w:r>
      <w:r>
        <w:t xml:space="preserve">Объ отпускё Фуража тфмь Офицерамь, кон </w:t>
      </w:r>
      <w:r>
        <w:br/>
      </w:r>
      <w:r>
        <w:t xml:space="preserve">отлучены оть своихъ командъ по указамъ для </w:t>
      </w:r>
      <w:r>
        <w:br/>
      </w:r>
      <w:r>
        <w:t xml:space="preserve">дВль, или отпущены для своихь нуждь на </w:t>
      </w:r>
      <w:r>
        <w:br/>
      </w:r>
      <w:r>
        <w:t xml:space="preserve">время. 5450.</w:t>
      </w:r>
    </w:p>
    <w:p>
      <w:pPr>
        <w:pStyle w:val="Normal"/>
      </w:pPr>
      <w:r>
        <w:t xml:space="preserve">Т. \1. (1720 — 1722) Положеше о проманть </w:t>
      </w:r>
      <w:r>
        <w:br/>
      </w:r>
      <w:r>
        <w:t xml:space="preserve">ирашовахь для войска. 5511.—Отставляемымь </w:t>
      </w:r>
      <w:r>
        <w:br/>
      </w:r>
      <w:r>
        <w:t xml:space="preserve">п пазначаемымь въ дальше Гарнизоны, отпу- </w:t>
      </w:r>
      <w:r>
        <w:br/>
      </w:r>
      <w:r>
        <w:t xml:space="preserve">скать на проходъ проманта на мЁёсяць. 5515. </w:t>
      </w:r>
      <w:r>
        <w:br/>
      </w:r>
      <w:r>
        <w:t xml:space="preserve">— О дачБ поршай Эфицерамь и солдатамъ, </w:t>
      </w:r>
      <w:r>
        <w:br/>
      </w:r>
      <w:r>
        <w:t xml:space="preserve">опредфленнымъ въ монастыри. 4107.</w:t>
      </w:r>
    </w:p>
    <w:p>
      <w:pPr>
        <w:pStyle w:val="Normal"/>
      </w:pPr>
      <w:r>
        <w:t xml:space="preserve">Т. УП. (1725—1727) Обь удержанйи по случаю </w:t>
      </w:r>
      <w:r>
        <w:br/>
      </w:r>
      <w:r>
        <w:t xml:space="preserve">неурожая, хлЬбнаго жалованья у Губернато- </w:t>
      </w:r>
      <w:r>
        <w:br/>
      </w:r>
      <w:r>
        <w:t xml:space="preserve">ровъ и Коммендантовь, имбющихь деревни и </w:t>
      </w:r>
      <w:r>
        <w:br/>
      </w:r>
      <w:r>
        <w:t xml:space="preserve">У всбхь статскихь и другихъ чиновъ. 4195, </w:t>
      </w:r>
      <w:r>
        <w:br/>
      </w:r>
      <w:r>
        <w:t xml:space="preserve">— Генералитету и Офицерамь ири полкахъ да- </w:t>
      </w:r>
      <w:r>
        <w:br/>
      </w:r>
      <w:r>
        <w:t xml:space="preserve">ватьрашоны половинные, а находящимся въ от- </w:t>
      </w:r>
      <w:r>
        <w:br/>
      </w:r>
      <w:r>
        <w:t xml:space="preserve">лучкахь вовсе оныхъ не производить. 4195, п. </w:t>
      </w:r>
      <w:r>
        <w:br/>
      </w:r>
      <w:r>
        <w:t xml:space="preserve">4.0 выдач$ прованта и фуража. 4450, Л 9, </w:t>
      </w:r>
      <w:r>
        <w:br/>
      </w:r>
      <w:r>
        <w:t xml:space="preserve">10.—0 зачет прованта, оставшагося послв </w:t>
      </w:r>
      <w:r>
        <w:br/>
      </w:r>
      <w:r>
        <w:t xml:space="preserve">бЪглыхь и умершихъ, и фуража посл упа- </w:t>
      </w:r>
      <w:r>
        <w:br/>
      </w:r>
      <w:r>
        <w:t xml:space="preserve">лыхъ лошадей. Г 71. Порядокъ раздачи соли. </w:t>
      </w:r>
      <w:r>
        <w:br/>
      </w:r>
      <w:r>
        <w:t xml:space="preserve">7 19. — О’ дачь денегь на проманть кон-</w:t>
      </w:r>
    </w:p>
    <w:p>
      <w:pPr>
        <w:pStyle w:val="Normal"/>
      </w:pPr>
      <w:r>
        <w:t xml:space="preserve">в0ю, отправленному за денежною казною. </w:t>
      </w:r>
      <w:r>
        <w:br/>
      </w:r>
      <w:r>
        <w:t xml:space="preserve">*</w:t>
      </w:r>
    </w:p>
    <w:p>
      <w:pPr>
        <w:pStyle w:val="Normal"/>
      </w:pPr>
      <w:r>
        <w:t xml:space="preserve">654</w:t>
      </w:r>
    </w:p>
    <w:p>
      <w:pPr>
        <w:pStyle w:val="Normal"/>
      </w:pPr>
      <w:r>
        <w:t xml:space="preserve">п. м</w:t>
      </w:r>
    </w:p>
    <w:p>
      <w:pPr>
        <w:pStyle w:val="Normal"/>
      </w:pPr>
      <w:r>
        <w:t xml:space="preserve">4554, Г 8.—0О производств денегь обоимь </w:t>
      </w:r>
      <w:r>
        <w:br/>
      </w:r>
      <w:r>
        <w:t xml:space="preserve">полкамь Гварди, вмБсто отпускаемаго имъ </w:t>
      </w:r>
      <w:r>
        <w:br/>
      </w:r>
      <w:r>
        <w:t xml:space="preserve">ежегодно хлЪба. 4875. — Гвардейскимь пол- </w:t>
      </w:r>
      <w:r>
        <w:br/>
      </w:r>
      <w:r>
        <w:t xml:space="preserve">камь выдавать прошанть по опредфленю , </w:t>
      </w:r>
      <w:r>
        <w:br/>
      </w:r>
      <w:r>
        <w:t xml:space="preserve">сдзланному при Император5 Петрф Великомъ. </w:t>
      </w:r>
      <w:r>
        <w:br/>
      </w:r>
      <w:r>
        <w:t xml:space="preserve">4915.—О дач6 прованта войскамъ, квартирую- </w:t>
      </w:r>
      <w:r>
        <w:br/>
      </w:r>
      <w:r>
        <w:t xml:space="preserve">щимь въ Выборгской Провинци. 5208, п. ©, </w:t>
      </w:r>
      <w:r>
        <w:br/>
      </w:r>
      <w:r>
        <w:t xml:space="preserve">Т. УШ. (1723 — 1752) На Преображенсый и </w:t>
      </w:r>
      <w:r>
        <w:br/>
      </w:r>
      <w:r>
        <w:t xml:space="preserve">Семеновсвй полки годовой прованть давать </w:t>
      </w:r>
      <w:r>
        <w:br/>
      </w:r>
      <w:r>
        <w:t xml:space="preserve">натурою изъ Промантской Канцелярии. 5514. </w:t>
      </w:r>
      <w:r>
        <w:br/>
      </w:r>
      <w:r>
        <w:t xml:space="preserve">— (Обь опредфление Измайловскому полку </w:t>
      </w:r>
      <w:r>
        <w:br/>
      </w:r>
      <w:r>
        <w:t xml:space="preserve">хльбнаго жалованья и рацюновъ. 5692.— О </w:t>
      </w:r>
      <w:r>
        <w:br/>
      </w:r>
      <w:r>
        <w:t xml:space="preserve">Фураж для полковыхь и подъемныхь лоша- </w:t>
      </w:r>
      <w:r>
        <w:br/>
      </w:r>
      <w:r>
        <w:t xml:space="preserve">дей. 5804.—Положеше о заготовлеши про- </w:t>
      </w:r>
      <w:r>
        <w:br/>
      </w:r>
      <w:r>
        <w:t xml:space="preserve">ванта и довольствьи онымъ войскъ. 5819.—О </w:t>
      </w:r>
      <w:r>
        <w:br/>
      </w:r>
      <w:r>
        <w:t xml:space="preserve">деньгахъ на рашоны въ зимше м$5сяцы. 6258. </w:t>
      </w:r>
      <w:r>
        <w:br/>
      </w:r>
      <w:r>
        <w:t xml:space="preserve">Т. [Х. (1755 — 1756) Генераламь, состоящимь </w:t>
      </w:r>
      <w:r>
        <w:br/>
      </w:r>
      <w:r>
        <w:t xml:space="preserve">Штабъ-Офицерами по Гвард\и, производить </w:t>
      </w:r>
      <w:r>
        <w:br/>
      </w:r>
      <w:r>
        <w:t xml:space="preserve">рацюоны изъ Коммиссарзата. 6511.— Генера- </w:t>
      </w:r>
      <w:r>
        <w:br/>
      </w:r>
      <w:r>
        <w:t xml:space="preserve">ламь и Штабъ-Офицерамь въ замфнъ рац!о- </w:t>
      </w:r>
      <w:r>
        <w:br/>
      </w:r>
      <w:r>
        <w:t xml:space="preserve">новь выдавать рашонныя деньги, соображаясь </w:t>
      </w:r>
      <w:r>
        <w:br/>
      </w:r>
      <w:r>
        <w:t xml:space="preserve">съ табельными цфнами и таможенными вы- </w:t>
      </w:r>
      <w:r>
        <w:br/>
      </w:r>
      <w:r>
        <w:t xml:space="preserve">писями. 6485. —Выдавать Яицкимъ казакамь </w:t>
      </w:r>
      <w:r>
        <w:br/>
      </w:r>
      <w:r>
        <w:t xml:space="preserve">прованть противъ Донскихь квазаковъ, от- </w:t>
      </w:r>
      <w:r>
        <w:br/>
      </w:r>
      <w:r>
        <w:t xml:space="preserve">пуская за оный ежегодно деньгами по сред- </w:t>
      </w:r>
      <w:r>
        <w:br/>
      </w:r>
      <w:r>
        <w:t xml:space="preserve">ней ибнв. 6562.—Штрафованнымь по суду, </w:t>
      </w:r>
      <w:r>
        <w:br/>
      </w:r>
      <w:r>
        <w:t xml:space="preserve">другой половины рац1онныхь денегь не вы- </w:t>
      </w:r>
      <w:r>
        <w:br/>
      </w:r>
      <w:r>
        <w:t xml:space="preserve">давать. 6605. — Войскамь, въ Польшв на- </w:t>
      </w:r>
      <w:r>
        <w:br/>
      </w:r>
      <w:r>
        <w:t xml:space="preserve">ходящимся, ранпонныхь денегь не выдавать,</w:t>
      </w:r>
    </w:p>
    <w:p>
      <w:pPr>
        <w:pStyle w:val="Normal"/>
      </w:pPr>
      <w:r>
        <w:t xml:space="preserve">но довольствовать натурою, сборомъ съ земли. ||</w:t>
      </w:r>
    </w:p>
    <w:p>
      <w:pPr>
        <w:pStyle w:val="Normal"/>
      </w:pPr>
      <w:r>
        <w:t xml:space="preserve">6671.—У содержащихся въ госпиталяхъ боль- </w:t>
      </w:r>
      <w:r>
        <w:br/>
      </w:r>
      <w:r>
        <w:t xml:space="preserve">ныхь удерживать все. хльбное ихь жалованье </w:t>
      </w:r>
      <w:r>
        <w:br/>
      </w:r>
      <w:r>
        <w:t xml:space="preserve">на содержаве госпиталя. 6852, Гал. Г. п. </w:t>
      </w:r>
      <w:r>
        <w:br/>
      </w:r>
      <w:r>
        <w:t xml:space="preserve">1%. — О выдачь Чугуевскимъ казакамъ, ихъ </w:t>
      </w:r>
      <w:r>
        <w:br/>
      </w:r>
      <w:r>
        <w:t xml:space="preserve">вдовамъ и сиротамъ, вм5сто отнпускаемаго въ </w:t>
      </w:r>
      <w:r>
        <w:br/>
      </w:r>
      <w:r>
        <w:t xml:space="preserve">натур прозманта, деньгами. 6904.</w:t>
      </w:r>
    </w:p>
    <w:p>
      <w:pPr>
        <w:pStyle w:val="Normal"/>
      </w:pPr>
      <w:r>
        <w:t xml:space="preserve">Т. Х. (1757 = 1759) Въ походное время при- </w:t>
      </w:r>
      <w:r>
        <w:br/>
      </w:r>
      <w:r>
        <w:t xml:space="preserve">бавлять къ найву половину положеннаго ко- </w:t>
      </w:r>
      <w:r>
        <w:br/>
      </w:r>
      <w:r>
        <w:t xml:space="preserve">личества крупъ. 7694.</w:t>
      </w:r>
    </w:p>
    <w:p>
      <w:pPr>
        <w:pStyle w:val="Normal"/>
      </w:pPr>
      <w:r>
        <w:t xml:space="preserve">Т. Х!. (1740—1745) Производить престар$- </w:t>
      </w:r>
      <w:r>
        <w:br/>
      </w:r>
      <w:r>
        <w:t xml:space="preserve">лымъ, неимущимь Чугуевскимь казакамь и </w:t>
      </w:r>
      <w:r>
        <w:br/>
      </w:r>
      <w:r>
        <w:t xml:space="preserve">Калмыкамъ, по удостовфрению объ ихъ службЪ, </w:t>
      </w:r>
      <w:r>
        <w:br/>
      </w:r>
      <w:r>
        <w:t xml:space="preserve">солдатскую дачу прошанта. 8052.—На про- </w:t>
      </w:r>
      <w:r>
        <w:br/>
      </w:r>
      <w:r>
        <w:t xml:space="preserve">довольстье Конной Гвардли въ пять зимнихъ </w:t>
      </w:r>
      <w:r>
        <w:br/>
      </w:r>
      <w:r>
        <w:t xml:space="preserve">мфсяцевь отпускать остаточной овесъ Новго- </w:t>
      </w:r>
      <w:r>
        <w:br/>
      </w:r>
      <w:r>
        <w:t xml:space="preserve">городскаго Арх!ерейскаго дома и Новгород- </w:t>
      </w:r>
      <w:r>
        <w:br/>
      </w:r>
      <w:r>
        <w:t xml:space="preserve">скихъ монастырей, а на сфно выдавать день-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гами изъ оброчной суммы, платимой ими за </w:t>
      </w:r>
      <w:r>
        <w:br/>
      </w:r>
      <w:r>
        <w:t xml:space="preserve">казенныя пожни. 8112.</w:t>
      </w:r>
    </w:p>
    <w:p>
      <w:pPr>
        <w:pStyle w:val="Normal"/>
      </w:pPr>
      <w:r>
        <w:t xml:space="preserve">Т. ХИ. (1744 — 1748) О неопредфленномь от-</w:t>
      </w:r>
    </w:p>
    <w:p>
      <w:pPr>
        <w:pStyle w:val="Normal"/>
      </w:pPr>
      <w:r>
        <w:t xml:space="preserve">пуск въ Гусарсые полки порцюнныхь и ра- </w:t>
      </w:r>
      <w:r>
        <w:br/>
      </w:r>
      <w:r>
        <w:t xml:space="preserve">шюонныхь денегь. 9178. — Объ отпуск про- </w:t>
      </w:r>
      <w:r>
        <w:br/>
      </w:r>
      <w:r>
        <w:t xml:space="preserve">ванта Калмыцкому войску, назначенному въ </w:t>
      </w:r>
      <w:r>
        <w:br/>
      </w:r>
      <w:r>
        <w:t xml:space="preserve">походъ. 9255. — О произвождеши прованта </w:t>
      </w:r>
      <w:r>
        <w:br/>
      </w:r>
      <w:r>
        <w:t xml:space="preserve">набраннымь въ Ландмилицш для поселенныхь </w:t>
      </w:r>
      <w:r>
        <w:br/>
      </w:r>
      <w:r>
        <w:t xml:space="preserve">полковь извозчикамь, пока оные для похода </w:t>
      </w:r>
      <w:r>
        <w:br/>
      </w:r>
      <w:r>
        <w:t xml:space="preserve">при свхъ полкахъ пробудуть. 9596.</w:t>
      </w:r>
    </w:p>
    <w:p>
      <w:pPr>
        <w:pStyle w:val="Normal"/>
      </w:pPr>
      <w:r>
        <w:t xml:space="preserve">Т. ХИ. (1749—1755) О хльбномь жаловань,</w:t>
      </w:r>
    </w:p>
    <w:p>
      <w:pPr>
        <w:pStyle w:val="Normal"/>
      </w:pPr>
      <w:r>
        <w:t xml:space="preserve">назначенномь Гребенскому войску. 9849.—О </w:t>
      </w:r>
      <w:r>
        <w:br/>
      </w:r>
      <w:r>
        <w:t xml:space="preserve">назначеши Запорожскому войску  хлЬбнаго </w:t>
      </w:r>
      <w:r>
        <w:br/>
      </w:r>
      <w:r>
        <w:t xml:space="preserve">жалованья. 9886.</w:t>
      </w:r>
    </w:p>
    <w:p>
      <w:pPr>
        <w:pStyle w:val="Normal"/>
      </w:pPr>
      <w:r>
        <w:t xml:space="preserve">Т. ХУ. (1754 — 1757) Порядокъ дачи воин- </w:t>
      </w:r>
      <w:r>
        <w:br/>
      </w:r>
      <w:r>
        <w:t xml:space="preserve">СЕНМЪ чинамъ соли, или денегь на оную. 10481. </w:t>
      </w:r>
      <w:r>
        <w:br/>
      </w:r>
      <w:r>
        <w:t xml:space="preserve">10605.—0О рацюнахъ Городскимь Лекарямъ, </w:t>
      </w:r>
      <w:r>
        <w:br/>
      </w:r>
      <w:r>
        <w:t xml:space="preserve">прикомандированнымь къ находящемуся въ по- </w:t>
      </w:r>
      <w:r>
        <w:br/>
      </w:r>
      <w:r>
        <w:t xml:space="preserve">ходЪ войску. 10690.</w:t>
      </w:r>
    </w:p>
    <w:p>
      <w:pPr>
        <w:pStyle w:val="Normal"/>
      </w:pPr>
      <w:r>
        <w:t xml:space="preserve">Т. ХУ. (1758—1762) Объ опредфленйи сроковъ</w:t>
      </w:r>
    </w:p>
    <w:p>
      <w:pPr>
        <w:pStyle w:val="Normal"/>
      </w:pPr>
      <w:r>
        <w:t xml:space="preserve">на денежныя за рашопы выдачи воннскимъ </w:t>
      </w:r>
      <w:r>
        <w:br/>
      </w:r>
      <w:r>
        <w:t xml:space="preserve">чинамь. 10788. Рег. Провант. Г’л. ХИ. </w:t>
      </w:r>
      <w:r>
        <w:br/>
      </w:r>
      <w:r>
        <w:t xml:space="preserve">п. 1. Опредфлеше цфнъ за ращоны. л. 2. </w:t>
      </w:r>
      <w:r>
        <w:br/>
      </w:r>
      <w:r>
        <w:t xml:space="preserve">Когда и по чьимъ требовашямъ производить </w:t>
      </w:r>
      <w:r>
        <w:br/>
      </w:r>
      <w:r>
        <w:t xml:space="preserve">отпускъ рацопныхъь денегъ. 2. 5. Вычеть </w:t>
      </w:r>
      <w:r>
        <w:br/>
      </w:r>
      <w:r>
        <w:t xml:space="preserve">таковыхъ денегь за отпусви. п. &amp;. Количество. </w:t>
      </w:r>
      <w:r>
        <w:br/>
      </w:r>
      <w:r>
        <w:t xml:space="preserve">рашонныхь денегь при перемён® квартиръ. </w:t>
      </w:r>
      <w:r>
        <w:br/>
      </w:r>
      <w:r>
        <w:t xml:space="preserve">п.5. Удержашесихь денегь у арестованныхь </w:t>
      </w:r>
      <w:r>
        <w:br/>
      </w:r>
      <w:r>
        <w:t xml:space="preserve">и находящихся подъ судомь и слфдотвемъ, </w:t>
      </w:r>
      <w:r>
        <w:br/>
      </w:r>
      <w:r>
        <w:t xml:space="preserve">п. 6. Соблюдеше въ отношени къ ращюн- </w:t>
      </w:r>
      <w:r>
        <w:br/>
      </w:r>
      <w:r>
        <w:t xml:space="preserve">нымь деньгамь всфхь правиль, о жалованьь </w:t>
      </w:r>
      <w:r>
        <w:br/>
      </w:r>
      <w:r>
        <w:t xml:space="preserve">преднисанныхь. 2.7. О рацюнныхъ деньгахъ </w:t>
      </w:r>
      <w:r>
        <w:br/>
      </w:r>
      <w:r>
        <w:t xml:space="preserve">для находящихся за границею, и случаи, въ </w:t>
      </w:r>
      <w:r>
        <w:br/>
      </w:r>
      <w:r>
        <w:t xml:space="preserve">коихь рацюнъ дается натурою. п. 10, 11. </w:t>
      </w:r>
      <w:r>
        <w:br/>
      </w:r>
      <w:r>
        <w:t xml:space="preserve">Расписаше о сборф рацюновъь въ непр1ятель- </w:t>
      </w:r>
      <w:r>
        <w:br/>
      </w:r>
      <w:r>
        <w:t xml:space="preserve">ской землЬ натурою. п. 12.—Для уравненя </w:t>
      </w:r>
      <w:r>
        <w:br/>
      </w:r>
      <w:r>
        <w:t xml:space="preserve">перегулярныхь войскъ Сибирскихь въ хлЪб- </w:t>
      </w:r>
      <w:r>
        <w:br/>
      </w:r>
      <w:r>
        <w:t xml:space="preserve">ной дачё съ регулярными, производить имь </w:t>
      </w:r>
      <w:r>
        <w:br/>
      </w:r>
      <w:r>
        <w:t xml:space="preserve">за пудъ онаго по рублю. 11514. — Объ удо- </w:t>
      </w:r>
      <w:r>
        <w:br/>
      </w:r>
      <w:r>
        <w:t xml:space="preserve">вольствовани войскь промантомь и фура- </w:t>
      </w:r>
      <w:r>
        <w:br/>
      </w:r>
      <w:r>
        <w:t xml:space="preserve">жемь. 11552. р</w:t>
      </w:r>
    </w:p>
    <w:p>
      <w:pPr>
        <w:pStyle w:val="Normal"/>
      </w:pPr>
      <w:r>
        <w:t xml:space="preserve">Т. ХУ". (1762 — 1764) Чинамь полевой ар-</w:t>
      </w:r>
    </w:p>
    <w:p>
      <w:pPr>
        <w:pStyle w:val="Normal"/>
      </w:pPr>
      <w:r>
        <w:t xml:space="preserve">ми рацтонныя деньги отпускать вмфств съ </w:t>
      </w:r>
      <w:r>
        <w:br/>
      </w:r>
      <w:r>
        <w:t xml:space="preserve">жалованьемъ. 11796. — О времени, на кото- </w:t>
      </w:r>
      <w:r>
        <w:br/>
      </w:r>
      <w:r>
        <w:t xml:space="preserve">рое слфдуеть отпускать рашоны, и о обраще- </w:t>
      </w:r>
      <w:r>
        <w:br/>
      </w:r>
      <w:r>
        <w:t xml:space="preserve">ши остатковъ на заготовлеше фуража, тамъ, </w:t>
      </w:r>
      <w:r>
        <w:br/>
      </w:r>
      <w:r>
        <w:t xml:space="preserve">гав штатной суммы на с1е не достанеть.</w:t>
      </w:r>
    </w:p>
    <w:p>
      <w:pPr>
        <w:pStyle w:val="Normal"/>
      </w:pPr>
      <w:r>
        <w:t xml:space="preserve">РЕЭСТРЪ АЛФАВИТНЫЙ 685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11851. — Караульнымь во Дворцф унтерз- </w:t>
      </w:r>
      <w:r>
        <w:br/>
      </w:r>
      <w:r>
        <w:t xml:space="preserve">офицерамь и рядовымъ рашонныя деньги </w:t>
      </w:r>
      <w:r>
        <w:br/>
      </w:r>
      <w:r>
        <w:t xml:space="preserve">отпускать изъ Дворцовой Канцелярии. 12097.</w:t>
      </w:r>
    </w:p>
    <w:p>
      <w:pPr>
        <w:pStyle w:val="Normal"/>
      </w:pPr>
      <w:r>
        <w:t xml:space="preserve">Т. ХУП. (1765 — 1766) О продовольстви </w:t>
      </w:r>
      <w:r>
        <w:br/>
      </w:r>
      <w:r>
        <w:t xml:space="preserve">пойманныхь дезертировь и безпаспортныхъ. </w:t>
      </w:r>
      <w:r>
        <w:br/>
      </w:r>
      <w:r>
        <w:t xml:space="preserve">12507.—Воеводамъ, товарищамь ихъ и Ком- </w:t>
      </w:r>
      <w:r>
        <w:br/>
      </w:r>
      <w:r>
        <w:t xml:space="preserve">миссарамъь, получающимь жалованье противъ </w:t>
      </w:r>
      <w:r>
        <w:br/>
      </w:r>
      <w:r>
        <w:t xml:space="preserve">полевыхъ полковъ, рашоновь не производить. </w:t>
      </w:r>
      <w:r>
        <w:br/>
      </w:r>
      <w:r>
        <w:t xml:space="preserve">12641.</w:t>
      </w:r>
    </w:p>
    <w:p>
      <w:pPr>
        <w:pStyle w:val="Normal"/>
      </w:pPr>
      <w:r>
        <w:t xml:space="preserve">Т. ХХ. (1770 — 1774) Крестьянамъ, содержа- </w:t>
      </w:r>
      <w:r>
        <w:br/>
      </w:r>
      <w:r>
        <w:t xml:space="preserve">щимъ на пограничныхь форпостахь караулы, </w:t>
      </w:r>
      <w:r>
        <w:br/>
      </w:r>
      <w:r>
        <w:t xml:space="preserve">производить дачу прованта наравнё сь сол- </w:t>
      </w:r>
      <w:r>
        <w:br/>
      </w:r>
      <w:r>
        <w:t xml:space="preserve">датами. 15588. — Всбмь воинскимъ и Меди- </w:t>
      </w:r>
      <w:r>
        <w:br/>
      </w:r>
      <w:r>
        <w:t xml:space="preserve">цинскимь чинамъ производить рацтоны день- </w:t>
      </w:r>
      <w:r>
        <w:br/>
      </w:r>
      <w:r>
        <w:t xml:space="preserve">тами. 15802. —На казенныхь рабочихь людей </w:t>
      </w:r>
      <w:r>
        <w:br/>
      </w:r>
      <w:r>
        <w:t xml:space="preserve">во время нахожденйя ихъ въ госпиталяхъ, про- </w:t>
      </w:r>
      <w:r>
        <w:br/>
      </w:r>
      <w:r>
        <w:t xml:space="preserve">ванта не отпускать. 15954.</w:t>
      </w:r>
    </w:p>
    <w:p>
      <w:pPr>
        <w:pStyle w:val="Normal"/>
      </w:pPr>
      <w:r>
        <w:t xml:space="preserve">Т. ХХ. (1775 — 1780) Вовыъь военнослужа- </w:t>
      </w:r>
      <w:r>
        <w:br/>
      </w:r>
      <w:r>
        <w:t xml:space="preserve">щимь, получающимь порцио прованта, при- </w:t>
      </w:r>
      <w:r>
        <w:br/>
      </w:r>
      <w:r>
        <w:t xml:space="preserve">бавить крупъ по полугарнцу. 14275, п.5.— </w:t>
      </w:r>
      <w:r>
        <w:br/>
      </w:r>
      <w:r>
        <w:t xml:space="preserve">Фуражныя деньги отпускать въ Московскую </w:t>
      </w:r>
      <w:r>
        <w:br/>
      </w:r>
      <w:r>
        <w:t xml:space="preserve">Полиц!ю по справочнымъ цфнамъ. 14465.— Въ </w:t>
      </w:r>
      <w:r>
        <w:br/>
      </w:r>
      <w:r>
        <w:t xml:space="preserve">требованяхь проманта отъ баталюонныхь </w:t>
      </w:r>
      <w:r>
        <w:br/>
      </w:r>
      <w:r>
        <w:t xml:space="preserve">Командировъ, отнюдь излишняго не приписы- </w:t>
      </w:r>
      <w:r>
        <w:br/>
      </w:r>
      <w:r>
        <w:t xml:space="preserve">вать и ничего не упускать. 144852.</w:t>
      </w:r>
    </w:p>
    <w:p>
      <w:pPr>
        <w:pStyle w:val="Normal"/>
      </w:pPr>
      <w:r>
        <w:t xml:space="preserve">Т. ХХГ. (1781—1785) Положеше объ отпуск </w:t>
      </w:r>
      <w:r>
        <w:br/>
      </w:r>
      <w:r>
        <w:t xml:space="preserve">воепиослужащимь прибавочнаго къ порш по- </w:t>
      </w:r>
      <w:r>
        <w:br/>
      </w:r>
      <w:r>
        <w:t xml:space="preserve">лугарнца крупъ. 15140, п. 5. 15195.</w:t>
      </w:r>
    </w:p>
    <w:p>
      <w:pPr>
        <w:pStyle w:val="Normal"/>
      </w:pPr>
      <w:r>
        <w:t xml:space="preserve">Т. ХХИ. (1784—1758) Чиновникамъ, опредфля- </w:t>
      </w:r>
      <w:r>
        <w:br/>
      </w:r>
      <w:r>
        <w:t xml:space="preserve">емымъ въ Охотскь и Камчатку, производить </w:t>
      </w:r>
      <w:r>
        <w:br/>
      </w:r>
      <w:r>
        <w:t xml:space="preserve">прованть за ту цфну, во что оный обойдет- </w:t>
      </w:r>
      <w:r>
        <w:br/>
      </w:r>
      <w:r>
        <w:t xml:space="preserve">ся въ поставкф, а присяжнымь производить </w:t>
      </w:r>
      <w:r>
        <w:br/>
      </w:r>
      <w:r>
        <w:t xml:space="preserve">безъ вычета. 16150.— О дачв проманта дф- </w:t>
      </w:r>
      <w:r>
        <w:br/>
      </w:r>
      <w:r>
        <w:t xml:space="preserve">тямь Артнллерйскихь служителей, по мино- </w:t>
      </w:r>
      <w:r>
        <w:br/>
      </w:r>
      <w:r>
        <w:t xml:space="preserve">ван имь двухъь лЬть оть роду. 16282. — </w:t>
      </w:r>
      <w:r>
        <w:br/>
      </w:r>
      <w:r>
        <w:t xml:space="preserve">Штатнымь коннымъ командамь производить </w:t>
      </w:r>
      <w:r>
        <w:br/>
      </w:r>
      <w:r>
        <w:t xml:space="preserve">вь сьверныхь Губершяхъ фуражь, на один- </w:t>
      </w:r>
      <w:r>
        <w:br/>
      </w:r>
      <w:r>
        <w:t xml:space="preserve">надцать мЪфслцевъ. 16728.</w:t>
      </w:r>
    </w:p>
    <w:p>
      <w:pPr>
        <w:pStyle w:val="Normal"/>
      </w:pPr>
      <w:r>
        <w:t xml:space="preserve">Т. ХХШ. (1789—1796) Астраханскаго казачья </w:t>
      </w:r>
      <w:r>
        <w:br/>
      </w:r>
      <w:r>
        <w:t xml:space="preserve">го полка Старшинамь производить пров!- </w:t>
      </w:r>
      <w:r>
        <w:br/>
      </w:r>
      <w:r>
        <w:t xml:space="preserve">анть и овесь натурою. 17265.</w:t>
      </w:r>
    </w:p>
    <w:p>
      <w:pPr>
        <w:pStyle w:val="Normal"/>
      </w:pPr>
      <w:r>
        <w:t xml:space="preserve">Т. ХХМ. (1796 — 1797) Всёмь Маюрамъ </w:t>
      </w:r>
      <w:r>
        <w:br/>
      </w:r>
      <w:r>
        <w:t xml:space="preserve">производить рашюоны въ равномь количе- </w:t>
      </w:r>
      <w:r>
        <w:br/>
      </w:r>
      <w:r>
        <w:t xml:space="preserve">ствЪ. 17626. — Кавалергардскаго эскадрона </w:t>
      </w:r>
      <w:r>
        <w:br/>
      </w:r>
      <w:r>
        <w:t xml:space="preserve">рядовымь и уптеръ-официрамь производить </w:t>
      </w:r>
      <w:r>
        <w:br/>
      </w:r>
      <w:r>
        <w:t xml:space="preserve">двойные пайки съ пропорщею крупъ. 17688. </w:t>
      </w:r>
      <w:r>
        <w:br/>
      </w:r>
      <w:r>
        <w:t xml:space="preserve">— Наражаемымь на Оренбургекую лнино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Башкирцамь и Мещерякамъ, отпускать вместо </w:t>
      </w:r>
      <w:r>
        <w:br/>
      </w:r>
      <w:r>
        <w:t xml:space="preserve">пров!анта, по рублю на каждаго. 17742. — </w:t>
      </w:r>
      <w:r>
        <w:br/>
      </w:r>
      <w:r>
        <w:t xml:space="preserve">Сь 15 Тюля по 1 Августа- быть полковымь </w:t>
      </w:r>
      <w:r>
        <w:br/>
      </w:r>
      <w:r>
        <w:t xml:space="preserve">лошадямъ на кошеной травБ и заготовленномъ </w:t>
      </w:r>
      <w:r>
        <w:br/>
      </w:r>
      <w:r>
        <w:t xml:space="preserve">кормё, а не въ табунахь. 17962.—Произво- </w:t>
      </w:r>
      <w:r>
        <w:br/>
      </w:r>
      <w:r>
        <w:t xml:space="preserve">дить всей Кавалер!и, изключая шести недфль </w:t>
      </w:r>
      <w:r>
        <w:br/>
      </w:r>
      <w:r>
        <w:t xml:space="preserve">въ году, на каждую строевую лошадь въ день </w:t>
      </w:r>
      <w:r>
        <w:br/>
      </w:r>
      <w:r>
        <w:t xml:space="preserve">по 4 гарнца овса и по 15 фунтовь сфна. </w:t>
      </w:r>
      <w:r>
        <w:br/>
      </w:r>
      <w:r>
        <w:t xml:space="preserve">17977.—Казачьимь войскамъ производить фу- </w:t>
      </w:r>
      <w:r>
        <w:br/>
      </w:r>
      <w:r>
        <w:t xml:space="preserve">ражъ по прежнему положен!ю. 18118. — Ком- </w:t>
      </w:r>
      <w:r>
        <w:br/>
      </w:r>
      <w:r>
        <w:t xml:space="preserve">мендантамь ратоновъ не производить. 18188. </w:t>
      </w:r>
      <w:r>
        <w:br/>
      </w:r>
      <w:r>
        <w:t xml:space="preserve">— Строевымъ лошадямъ производить въ сутки </w:t>
      </w:r>
      <w:r>
        <w:br/>
      </w:r>
      <w:r>
        <w:t xml:space="preserve">по три гарнца овса и по 25 фунт. сфна. 18289.</w:t>
      </w:r>
    </w:p>
    <w:p>
      <w:pPr>
        <w:pStyle w:val="Normal"/>
      </w:pPr>
      <w:r>
        <w:t xml:space="preserve">Т. ХХУ. (1798 — 1799) Положене къ штату</w:t>
      </w:r>
    </w:p>
    <w:p>
      <w:pPr>
        <w:pStyle w:val="Normal"/>
      </w:pPr>
      <w:r>
        <w:t xml:space="preserve">Провантекаго Департамента, съ правилами о </w:t>
      </w:r>
      <w:r>
        <w:br/>
      </w:r>
      <w:r>
        <w:t xml:space="preserve">разныхь предметахъ Нровантскаго вфдомства. </w:t>
      </w:r>
      <w:r>
        <w:br/>
      </w:r>
      <w:r>
        <w:t xml:space="preserve">18508. (ст. 12—18 /—Прошантъ, отпускае- </w:t>
      </w:r>
      <w:r>
        <w:br/>
      </w:r>
      <w:r>
        <w:t xml:space="preserve">мый на больныхь, обращать на содержаше </w:t>
      </w:r>
      <w:r>
        <w:br/>
      </w:r>
      <w:r>
        <w:t xml:space="preserve">госпиталя. 18451 .— Предоставлене полкамь </w:t>
      </w:r>
      <w:r>
        <w:br/>
      </w:r>
      <w:r>
        <w:t xml:space="preserve">брать слёдуюцший на больныхь прованть </w:t>
      </w:r>
      <w:r>
        <w:br/>
      </w:r>
      <w:r>
        <w:t xml:space="preserve">деньгами или натурою. 18859.</w:t>
      </w:r>
    </w:p>
    <w:p>
      <w:pPr>
        <w:pStyle w:val="Normal"/>
      </w:pPr>
      <w:r>
        <w:t xml:space="preserve">Т. ХХУИ. (180% — 1805) Малольтнимь сол-</w:t>
      </w:r>
    </w:p>
    <w:p>
      <w:pPr>
        <w:pStyle w:val="Normal"/>
      </w:pPr>
      <w:r>
        <w:t xml:space="preserve">датскимь дьтямъ производить прованть безъ </w:t>
      </w:r>
      <w:r>
        <w:br/>
      </w:r>
      <w:r>
        <w:t xml:space="preserve">остановки. 20108. — Строевыхъ лошадей въ </w:t>
      </w:r>
      <w:r>
        <w:br/>
      </w:r>
      <w:r>
        <w:t xml:space="preserve">конномъ полку содержать полтора мфсяца на. </w:t>
      </w:r>
      <w:r>
        <w:br/>
      </w:r>
      <w:r>
        <w:t xml:space="preserve">подножномь кормф. 20252. — О обращеши </w:t>
      </w:r>
      <w:r>
        <w:br/>
      </w:r>
      <w:r>
        <w:t xml:space="preserve">получаематго. кондукторами прованта въ жа- </w:t>
      </w:r>
      <w:r>
        <w:br/>
      </w:r>
      <w:r>
        <w:t xml:space="preserve">лованье. 20648. Будочникамь и пожарнымь </w:t>
      </w:r>
      <w:r>
        <w:br/>
      </w:r>
      <w:r>
        <w:t xml:space="preserve">при С. Петербургской Полицейской командЪ, </w:t>
      </w:r>
      <w:r>
        <w:br/>
      </w:r>
      <w:r>
        <w:t xml:space="preserve">отпускать прованть изъ Провантскаго Депар- </w:t>
      </w:r>
      <w:r>
        <w:br/>
      </w:r>
      <w:r>
        <w:t xml:space="preserve">тамента. 20655.—О дачё провзанта разъфзд- </w:t>
      </w:r>
      <w:r>
        <w:br/>
      </w:r>
      <w:r>
        <w:t xml:space="preserve">пымь икараульнымь казакамь въ Астрахани. </w:t>
      </w:r>
      <w:r>
        <w:br/>
      </w:r>
      <w:r>
        <w:t xml:space="preserve">20796. — Объ отпускф проманта отставнымъ </w:t>
      </w:r>
      <w:r>
        <w:br/>
      </w:r>
      <w:r>
        <w:t xml:space="preserve">нижнимь чинамъ Чугуевскаго войска. 20811.— </w:t>
      </w:r>
      <w:r>
        <w:br/>
      </w:r>
      <w:r>
        <w:t xml:space="preserve">ОпредБлеше рашоновъ Гарнизоннымь Штабъ </w:t>
      </w:r>
      <w:r>
        <w:br/>
      </w:r>
      <w:r>
        <w:t xml:space="preserve">и Оберъ-Офицерамь, въ Камчаткв, въ Охот- </w:t>
      </w:r>
      <w:r>
        <w:br/>
      </w:r>
      <w:r>
        <w:t xml:space="preserve">ск$ и Ижигв находящимся. 20889.—Прави- </w:t>
      </w:r>
      <w:r>
        <w:br/>
      </w:r>
      <w:r>
        <w:t xml:space="preserve">ла о производствв лБснымь чиновникамь фу- </w:t>
      </w:r>
      <w:r>
        <w:br/>
      </w:r>
      <w:r>
        <w:t xml:space="preserve">ражныхь денегъ. 21029.—0Объ отпускф про- </w:t>
      </w:r>
      <w:r>
        <w:br/>
      </w:r>
      <w:r>
        <w:t xml:space="preserve">ванта и фуража Уральскому войску, нахо- </w:t>
      </w:r>
      <w:r>
        <w:br/>
      </w:r>
      <w:r>
        <w:t xml:space="preserve">дящемуся внф своихъь предфловъ. 24101, п. 9.</w:t>
      </w:r>
    </w:p>
    <w:p>
      <w:pPr>
        <w:pStyle w:val="Normal"/>
      </w:pPr>
      <w:r>
        <w:t xml:space="preserve">Т. ХХУШ. (1804—1805) Въ Литовскихь Гу-</w:t>
      </w:r>
    </w:p>
    <w:p>
      <w:pPr>
        <w:pStyle w:val="Normal"/>
      </w:pPr>
      <w:r>
        <w:t xml:space="preserve">бершяхъ деньги запрованть и фуражъ произ- </w:t>
      </w:r>
      <w:r>
        <w:br/>
      </w:r>
      <w:r>
        <w:t xml:space="preserve">водить инвалидамь серебромъ. 21121. — Въ </w:t>
      </w:r>
      <w:r>
        <w:br/>
      </w:r>
      <w:r>
        <w:t xml:space="preserve">случаб какой-либо отмёны въ выдачв пров!- </w:t>
      </w:r>
      <w:r>
        <w:br/>
      </w:r>
      <w:r>
        <w:t xml:space="preserve">аыта, представлять на Высочайшее усмотр$- </w:t>
      </w:r>
      <w:r>
        <w:br/>
      </w:r>
      <w:r>
        <w:t xml:space="preserve">не, чрезъ Военное Министерство. 21402.—</w:t>
      </w:r>
    </w:p>
    <w:p>
      <w:pPr>
        <w:pStyle w:val="Normal"/>
      </w:pPr>
      <w:r>
        <w:t xml:space="preserve">686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` По недостатку овса, выдавать полкамь ач- </w:t>
      </w:r>
      <w:r>
        <w:br/>
      </w:r>
      <w:r>
        <w:t xml:space="preserve">мень. 21475.—О фуражныхъ деньгахь лЪс+ </w:t>
      </w:r>
      <w:r>
        <w:br/>
      </w:r>
      <w:r>
        <w:t xml:space="preserve">нымъ чиновникамь Минской Губершт. 24645, </w:t>
      </w:r>
      <w:r>
        <w:br/>
      </w:r>
      <w:r>
        <w:t xml:space="preserve">— О производств прованта вижнимь воин-</w:t>
      </w:r>
    </w:p>
    <w:p>
      <w:pPr>
        <w:pStyle w:val="Normal"/>
      </w:pPr>
      <w:r>
        <w:t xml:space="preserve">- скимъ чинамъ, присылаемымь для излфченн въ </w:t>
      </w:r>
      <w:r>
        <w:br/>
      </w:r>
      <w:r>
        <w:t xml:space="preserve">Полтавсюя Богоугодныя заведешя. 21712.</w:t>
      </w:r>
    </w:p>
    <w:p>
      <w:pPr>
        <w:pStyle w:val="Normal"/>
      </w:pPr>
      <w:r>
        <w:t xml:space="preserve">Т. ХХГХ. (1806 —1807) Провантскимь вах-</w:t>
      </w:r>
    </w:p>
    <w:p>
      <w:pPr>
        <w:pStyle w:val="Normal"/>
      </w:pPr>
      <w:r>
        <w:t xml:space="preserve">терамь и служителямь производить во время </w:t>
      </w:r>
      <w:r>
        <w:br/>
      </w:r>
      <w:r>
        <w:t xml:space="preserve">ихъ командировки кормовыхъь денегъь по 20 </w:t>
      </w:r>
      <w:r>
        <w:br/>
      </w:r>
      <w:r>
        <w:t xml:space="preserve">копфекъ на 100 верстъ. 22125.—На Артилле- </w:t>
      </w:r>
      <w:r>
        <w:br/>
      </w:r>
      <w:r>
        <w:t xml:space="preserve">рЕйскихь лошадей въ Конно-Артиллерскихь </w:t>
      </w:r>
      <w:r>
        <w:br/>
      </w:r>
      <w:r>
        <w:t xml:space="preserve">ротахъ производить столько же фуража, сколь- </w:t>
      </w:r>
      <w:r>
        <w:br/>
      </w:r>
      <w:r>
        <w:t xml:space="preserve">ко производится онаго строевымь лошадямъ. </w:t>
      </w:r>
      <w:r>
        <w:br/>
      </w:r>
      <w:r>
        <w:t xml:space="preserve">22159. — О произвожден! рацтоновь Штабъ </w:t>
      </w:r>
      <w:r>
        <w:br/>
      </w:r>
      <w:r>
        <w:t xml:space="preserve">н Оберъ - Офицерамь Гарнизонныхь батал!о- </w:t>
      </w:r>
      <w:r>
        <w:br/>
      </w:r>
      <w:r>
        <w:t xml:space="preserve">новь, по штату Мушкетерскаго полка. 22455. </w:t>
      </w:r>
      <w:r>
        <w:br/>
      </w:r>
      <w:r>
        <w:t xml:space="preserve">— Черноморскимь казакамь производить во </w:t>
      </w:r>
      <w:r>
        <w:br/>
      </w:r>
      <w:r>
        <w:t xml:space="preserve">время командировки ихъ противу сосфдствен- </w:t>
      </w:r>
      <w:r>
        <w:br/>
      </w:r>
      <w:r>
        <w:t xml:space="preserve">ныхъ народовъ, указный м5сячный прованть. </w:t>
      </w:r>
      <w:r>
        <w:br/>
      </w:r>
      <w:r>
        <w:t xml:space="preserve">22601.</w:t>
      </w:r>
    </w:p>
    <w:p>
      <w:pPr>
        <w:pStyle w:val="Normal"/>
      </w:pPr>
      <w:r>
        <w:t xml:space="preserve">Т. ХХХ: (1808—1809) О довольствоваши ниж- </w:t>
      </w:r>
      <w:r>
        <w:br/>
      </w:r>
      <w:r>
        <w:t xml:space="preserve">вихь воинскихь чиновт, выпускаемыхь изъ </w:t>
      </w:r>
      <w:r>
        <w:br/>
      </w:r>
      <w:r>
        <w:t xml:space="preserve">полковъ и госпиталей безъ аттестатовъ; объ </w:t>
      </w:r>
      <w:r>
        <w:br/>
      </w:r>
      <w:r>
        <w:t xml:space="preserve">окончаши дачи жалованья и проманта на </w:t>
      </w:r>
      <w:r>
        <w:br/>
      </w:r>
      <w:r>
        <w:t xml:space="preserve">счеть тфхъ, кто отправить ихъ безь аттеста- </w:t>
      </w:r>
      <w:r>
        <w:br/>
      </w:r>
      <w:r>
        <w:t xml:space="preserve">та. 22858. — О выдачф рац!оновъ Генерали- </w:t>
      </w:r>
      <w:r>
        <w:br/>
      </w:r>
      <w:r>
        <w:t xml:space="preserve">тету› Штабъ и Оберъ-Офицерамъ. 22884. — </w:t>
      </w:r>
      <w:r>
        <w:br/>
      </w:r>
      <w:r>
        <w:t xml:space="preserve">Объ отпуск въ Военно-Сиротской домъ про- </w:t>
      </w:r>
      <w:r>
        <w:br/>
      </w:r>
      <w:r>
        <w:t xml:space="preserve">ванта на наличное число воспитанниковъ. </w:t>
      </w:r>
      <w:r>
        <w:br/>
      </w:r>
      <w:r>
        <w:t xml:space="preserve">22987. — Объ удержаши половины жало- </w:t>
      </w:r>
      <w:r>
        <w:br/>
      </w:r>
      <w:r>
        <w:t xml:space="preserve">ванья у провантскихь магазинъ-вахтеровъ и </w:t>
      </w:r>
      <w:r>
        <w:br/>
      </w:r>
      <w:r>
        <w:t xml:space="preserve">служителей, находящихся подъ судомъ. 22997. </w:t>
      </w:r>
      <w:r>
        <w:br/>
      </w:r>
      <w:r>
        <w:t xml:space="preserve">— Остающийся въ госпиталяхъ прошанть про- </w:t>
      </w:r>
      <w:r>
        <w:br/>
      </w:r>
      <w:r>
        <w:t xml:space="preserve">давать въ промантсве магазины, съ получен!- </w:t>
      </w:r>
      <w:r>
        <w:br/>
      </w:r>
      <w:r>
        <w:t xml:space="preserve">емъ изъ провантской суммы денетъ, во что оный </w:t>
      </w:r>
      <w:r>
        <w:br/>
      </w:r>
      <w:r>
        <w:t xml:space="preserve">обошелся. 25046. — О произвождени рацто- </w:t>
      </w:r>
      <w:r>
        <w:br/>
      </w:r>
      <w:r>
        <w:t xml:space="preserve">новъ находящимся при Финляндской арзаи </w:t>
      </w:r>
      <w:r>
        <w:br/>
      </w:r>
      <w:r>
        <w:t xml:space="preserve">Провантскимь и Комиссаратскимь Комисс!ю- </w:t>
      </w:r>
      <w:r>
        <w:br/>
      </w:r>
      <w:r>
        <w:t xml:space="preserve">нерамъ. 25175.—Объ отпуск фуражныхь де- </w:t>
      </w:r>
      <w:r>
        <w:br/>
      </w:r>
      <w:r>
        <w:t xml:space="preserve">негь на недостающихъ въ Артиллер1и лоша- </w:t>
      </w:r>
      <w:r>
        <w:br/>
      </w:r>
      <w:r>
        <w:t xml:space="preserve">дей. 25295. — О продовольствии Сенатской </w:t>
      </w:r>
      <w:r>
        <w:br/>
      </w:r>
      <w:r>
        <w:t xml:space="preserve">куръерской команды провантомь и фура- </w:t>
      </w:r>
      <w:r>
        <w:br/>
      </w:r>
      <w:r>
        <w:t xml:space="preserve">жемъ отъ Сената. 25516.—Прозводить про- </w:t>
      </w:r>
      <w:r>
        <w:br/>
      </w:r>
      <w:r>
        <w:t xml:space="preserve">заить писарямь Охотскаго и Камчатскаго </w:t>
      </w:r>
      <w:r>
        <w:br/>
      </w:r>
      <w:r>
        <w:t xml:space="preserve">Коммисс1оперствъ. 25554.—Гвардейскому Гу- </w:t>
      </w:r>
      <w:r>
        <w:br/>
      </w:r>
      <w:r>
        <w:t xml:space="preserve">сарскому полку и Конной Артиллери произ- </w:t>
      </w:r>
      <w:r>
        <w:br/>
      </w:r>
      <w:r>
        <w:t xml:space="preserve">водить соломы па подстилку, по 2 пуда на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мБсяцъ. 25451. — О количествв овса и св- </w:t>
      </w:r>
      <w:r>
        <w:br/>
      </w:r>
      <w:r>
        <w:t xml:space="preserve">на, назначаемаго строевымъь и артиллери- </w:t>
      </w:r>
      <w:r>
        <w:br/>
      </w:r>
      <w:r>
        <w:t xml:space="preserve">скимъь лошадямъ. 25454. — Въ продоволь- </w:t>
      </w:r>
      <w:r>
        <w:br/>
      </w:r>
      <w:r>
        <w:t xml:space="preserve">ствш пойманныхь дезертировъ и безпаспорт- </w:t>
      </w:r>
      <w:r>
        <w:br/>
      </w:r>
      <w:r>
        <w:t xml:space="preserve">ныхь поступать по указу 1765 Ноября 9, </w:t>
      </w:r>
      <w:r>
        <w:br/>
      </w:r>
      <w:r>
        <w:t xml:space="preserve">(12506). 25455. Казачьимь полкамъ, нахо- </w:t>
      </w:r>
      <w:r>
        <w:br/>
      </w:r>
      <w:r>
        <w:t xml:space="preserve">дящимся въ Москвв для разъфздовъ, произво- </w:t>
      </w:r>
      <w:r>
        <w:br/>
      </w:r>
      <w:r>
        <w:t xml:space="preserve">дить сухой фуражь весь круглый годъ, 25457. </w:t>
      </w:r>
      <w:r>
        <w:br/>
      </w:r>
      <w:r>
        <w:t xml:space="preserve">— О довольствоваши солдатскихь дьтей до </w:t>
      </w:r>
      <w:r>
        <w:br/>
      </w:r>
      <w:r>
        <w:t xml:space="preserve">6-ти льтняго возраста половиннымь пайкомъ, </w:t>
      </w:r>
      <w:r>
        <w:br/>
      </w:r>
      <w:r>
        <w:t xml:space="preserve">25499.—О довольствован!и фуражемъ строе- </w:t>
      </w:r>
      <w:r>
        <w:br/>
      </w:r>
      <w:r>
        <w:t xml:space="preserve">выхЪ подъемпыхЪ и вьючныхь лошадей Флн- </w:t>
      </w:r>
      <w:r>
        <w:br/>
      </w:r>
      <w:r>
        <w:t xml:space="preserve">лянадской арм!и, согласно указу 1808 Майя </w:t>
      </w:r>
      <w:r>
        <w:br/>
      </w:r>
      <w:r>
        <w:t xml:space="preserve">1. (22995). 25608.- На походф отпускать па </w:t>
      </w:r>
      <w:r>
        <w:br/>
      </w:r>
      <w:r>
        <w:t xml:space="preserve">` подъемныхь лошадей во время, узаконенное </w:t>
      </w:r>
      <w:r>
        <w:br/>
      </w:r>
      <w:r>
        <w:t xml:space="preserve">для подножнаго корма, половинную дачу </w:t>
      </w:r>
      <w:r>
        <w:br/>
      </w:r>
      <w:r>
        <w:t xml:space="preserve">фуража. 25692.—0О довольствоваши фура- </w:t>
      </w:r>
      <w:r>
        <w:br/>
      </w:r>
      <w:r>
        <w:t xml:space="preserve">жемъ строевыхь лошадей сообразно климату </w:t>
      </w:r>
      <w:r>
        <w:br/>
      </w:r>
      <w:r>
        <w:t xml:space="preserve">мфетъ; росписанле РубернИ по климатамъ, </w:t>
      </w:r>
      <w:r>
        <w:br/>
      </w:r>
      <w:r>
        <w:t xml:space="preserve">25784.—Находящихся при войскахь въ но- </w:t>
      </w:r>
      <w:r>
        <w:br/>
      </w:r>
      <w:r>
        <w:t xml:space="preserve">вой Финлянди строевыхъ лошадей доволь- </w:t>
      </w:r>
      <w:r>
        <w:br/>
      </w:r>
      <w:r>
        <w:t xml:space="preserve">ствовать подножнымь кормомъ только одинъ </w:t>
      </w:r>
      <w:r>
        <w:br/>
      </w:r>
      <w:r>
        <w:t xml:space="preserve">мфсяць сь 1 Августа по 1 Сентября. 25854.— </w:t>
      </w:r>
      <w:r>
        <w:br/>
      </w:r>
      <w:r>
        <w:t xml:space="preserve">Войскамъ, расположеннымь въ С. Петербург </w:t>
      </w:r>
      <w:r>
        <w:br/>
      </w:r>
      <w:r>
        <w:t xml:space="preserve">и окрестностяхъ онаго, отпускать фуражь не </w:t>
      </w:r>
      <w:r>
        <w:br/>
      </w:r>
      <w:r>
        <w:t xml:space="preserve">въ патурф, а деньгами. 25846.—О вычет у </w:t>
      </w:r>
      <w:r>
        <w:br/>
      </w:r>
      <w:r>
        <w:t xml:space="preserve">полковъ за снабжеше фуражемь приводимыхъ </w:t>
      </w:r>
      <w:r>
        <w:br/>
      </w:r>
      <w:r>
        <w:t xml:space="preserve">къ пимъ ремонтныхъ лошаден. 25946.</w:t>
      </w:r>
    </w:p>
    <w:p>
      <w:pPr>
        <w:pStyle w:val="Normal"/>
      </w:pPr>
      <w:r>
        <w:t xml:space="preserve">Т, ХХХ. (1810 — 1811) Объ отпускБ дьтямъ</w:t>
      </w:r>
    </w:p>
    <w:p>
      <w:pPr>
        <w:pStyle w:val="Normal"/>
      </w:pPr>
      <w:r>
        <w:t xml:space="preserve">Штабъ и Оберь-Офицеровъ Камчатскато Гар- </w:t>
      </w:r>
      <w:r>
        <w:br/>
      </w:r>
      <w:r>
        <w:t xml:space="preserve">низоннаго полка проманта, безденежно. 2424.5. </w:t>
      </w:r>
      <w:r>
        <w:br/>
      </w:r>
      <w:r>
        <w:t xml:space="preserve">— О довольстви строевыхь и артиллер!й- </w:t>
      </w:r>
      <w:r>
        <w:br/>
      </w:r>
      <w:r>
        <w:t xml:space="preserve">скихъ, а равно и казачьихъь лошадей Фин- </w:t>
      </w:r>
      <w:r>
        <w:br/>
      </w:r>
      <w:r>
        <w:t xml:space="preserve">ляпдской арм:и сухимь фуражемь по поло- </w:t>
      </w:r>
      <w:r>
        <w:br/>
      </w:r>
      <w:r>
        <w:t xml:space="preserve">жентю 1809 Сентября 12, распросграняя с1е </w:t>
      </w:r>
      <w:r>
        <w:br/>
      </w:r>
      <w:r>
        <w:t xml:space="preserve">довольстве и на время подножнаго корма </w:t>
      </w:r>
      <w:r>
        <w:br/>
      </w:r>
      <w:r>
        <w:t xml:space="preserve">‹ для тТФхЪ вкордонныхъ пунктовъ, коимъ гро- </w:t>
      </w:r>
      <w:r>
        <w:br/>
      </w:r>
      <w:r>
        <w:t xml:space="preserve">зить опасность со стороны непрлятеля. 24262. </w:t>
      </w:r>
      <w:r>
        <w:br/>
      </w:r>
      <w:r>
        <w:t xml:space="preserve">—06ъ отпуск фуража оть Промантскаго </w:t>
      </w:r>
      <w:r>
        <w:br/>
      </w:r>
      <w:r>
        <w:t xml:space="preserve">Департамента для полковыхь подъемныхь ло- </w:t>
      </w:r>
      <w:r>
        <w:br/>
      </w:r>
      <w:r>
        <w:t xml:space="preserve">шадей, сверхъ опредБленнаго, еще на 10 дней </w:t>
      </w:r>
      <w:r>
        <w:br/>
      </w:r>
      <w:r>
        <w:t xml:space="preserve">съ тБмь, чтобы полки въ осеннее время дер- </w:t>
      </w:r>
      <w:r>
        <w:br/>
      </w:r>
      <w:r>
        <w:t xml:space="preserve">жали лошадей на подножномь корм 10 дней </w:t>
      </w:r>
      <w:r>
        <w:br/>
      </w:r>
      <w:r>
        <w:t xml:space="preserve">лишнихЪъ. 24277. — О производств сверхъ </w:t>
      </w:r>
      <w:r>
        <w:br/>
      </w:r>
      <w:r>
        <w:t xml:space="preserve">жалованья, прошанта погоныцикамъ, находя- </w:t>
      </w:r>
      <w:r>
        <w:br/>
      </w:r>
      <w:r>
        <w:t xml:space="preserve">щимся при подвижныхь провантскихь мага-</w:t>
      </w:r>
    </w:p>
    <w:p>
      <w:pPr>
        <w:pStyle w:val="Normal"/>
      </w:pPr>
      <w:r>
        <w:t xml:space="preserve">зинахъ. 24288. — О довольстии въ Архан- </w:t>
      </w:r>
      <w:r>
        <w:br/>
      </w:r>
      <w:r>
        <w:t xml:space="preserve">`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гельской Губерши сухимь Ффуражемь строе- </w:t>
      </w:r>
      <w:r>
        <w:br/>
      </w:r>
      <w:r>
        <w:t xml:space="preserve">выхъ артиллерскихь и подъемныхъь лоша- </w:t>
      </w:r>
      <w:r>
        <w:br/>
      </w:r>
      <w:r>
        <w:t xml:space="preserve">дей на такомь же основан!и, какъ положено </w:t>
      </w:r>
      <w:r>
        <w:br/>
      </w:r>
      <w:r>
        <w:t xml:space="preserve">въ Финлянди. 24506. — Объ отпускв вой- </w:t>
      </w:r>
      <w:r>
        <w:br/>
      </w:r>
      <w:r>
        <w:t xml:space="preserve">скамь въ К1евф, Бобруйскв, Динабург и Ри- </w:t>
      </w:r>
      <w:r>
        <w:br/>
      </w:r>
      <w:r>
        <w:t xml:space="preserve">гб, для крфпостныхь работь назпаченнымь и </w:t>
      </w:r>
      <w:r>
        <w:br/>
      </w:r>
      <w:r>
        <w:t xml:space="preserve">въ лагеряхъ стоящимь, соломы на подстилку, </w:t>
      </w:r>
      <w:r>
        <w:br/>
      </w:r>
      <w:r>
        <w:t xml:space="preserve">съ принат1емь издержевь на счеть общихь </w:t>
      </w:r>
      <w:r>
        <w:br/>
      </w:r>
      <w:r>
        <w:t xml:space="preserve">проваитекихь суммъ. 24515.—Объ отпуск </w:t>
      </w:r>
      <w:r>
        <w:br/>
      </w:r>
      <w:r>
        <w:t xml:space="preserve">фуража 5 конпымь и 4 легкимь Артналер!й- </w:t>
      </w:r>
      <w:r>
        <w:br/>
      </w:r>
      <w:r>
        <w:t xml:space="preserve">скимъ ротамъ, въ С. ПетербургВ расположен- </w:t>
      </w:r>
      <w:r>
        <w:br/>
      </w:r>
      <w:r>
        <w:t xml:space="preserve">пымъ, на содержаше при зарядныхъ ящи- </w:t>
      </w:r>
      <w:r>
        <w:br/>
      </w:r>
      <w:r>
        <w:t xml:space="preserve">кахъ, третьихь лошадей. 24550. —О произ- </w:t>
      </w:r>
      <w:r>
        <w:br/>
      </w:r>
      <w:r>
        <w:t xml:space="preserve">водствЪ писарямъь Коммиссарлатсваго и Про- </w:t>
      </w:r>
      <w:r>
        <w:br/>
      </w:r>
      <w:r>
        <w:t xml:space="preserve">ззантскаго вфдомства въ Литвё, Груми и </w:t>
      </w:r>
      <w:r>
        <w:br/>
      </w:r>
      <w:r>
        <w:t xml:space="preserve">Ость-Зейскихь Провиншяхь на службЪ со- </w:t>
      </w:r>
      <w:r>
        <w:br/>
      </w:r>
      <w:r>
        <w:t xml:space="preserve">стоящимь, сверхь жалованья, прованта. 24414. </w:t>
      </w:r>
      <w:r>
        <w:br/>
      </w:r>
      <w:r>
        <w:t xml:space="preserve">— Состоящимь при Пажескомь Корпусв Ге- </w:t>
      </w:r>
      <w:r>
        <w:br/>
      </w:r>
      <w:r>
        <w:t xml:space="preserve">нералитету, Штабъ и Оберь-Офицерамъ, Док- </w:t>
      </w:r>
      <w:r>
        <w:br/>
      </w:r>
      <w:r>
        <w:t xml:space="preserve">тору и Лекарямь отпускать на положениыхь </w:t>
      </w:r>
      <w:r>
        <w:br/>
      </w:r>
      <w:r>
        <w:t xml:space="preserve">имь по штату деньциковъ обыкновенную сол- </w:t>
      </w:r>
      <w:r>
        <w:br/>
      </w:r>
      <w:r>
        <w:t xml:space="preserve">датскую дачу прованта. 24449.—0 производ- </w:t>
      </w:r>
      <w:r>
        <w:br/>
      </w:r>
      <w:r>
        <w:t xml:space="preserve">ств проманта писарямъ Коммиссар!атскаго н </w:t>
      </w:r>
      <w:r>
        <w:br/>
      </w:r>
      <w:r>
        <w:t xml:space="preserve">Провантскаго вЪ домства, состоящимь на служ- </w:t>
      </w:r>
      <w:r>
        <w:br/>
      </w:r>
      <w:r>
        <w:t xml:space="preserve">6Ъ въ Финляндии. 244$1.—Объ отпуск соломы </w:t>
      </w:r>
      <w:r>
        <w:br/>
      </w:r>
      <w:r>
        <w:t xml:space="preserve">на строевыхь лошадей Учебнаго Каваллер!й- </w:t>
      </w:r>
      <w:r>
        <w:br/>
      </w:r>
      <w:r>
        <w:t xml:space="preserve">скаго эскадрона. 24489. — О дачЪ, писарямъ </w:t>
      </w:r>
      <w:r>
        <w:br/>
      </w:r>
      <w:r>
        <w:t xml:space="preserve">Военной Коллеги и ея Экспедиции, сверхъ по- </w:t>
      </w:r>
      <w:r>
        <w:br/>
      </w:r>
      <w:r>
        <w:t xml:space="preserve">лучаемаго ими жалованья, прошанта. 24576.— </w:t>
      </w:r>
      <w:r>
        <w:br/>
      </w:r>
      <w:r>
        <w:t xml:space="preserve">О довольстыш строевыхь лошадей Драгун- </w:t>
      </w:r>
      <w:r>
        <w:br/>
      </w:r>
      <w:r>
        <w:t xml:space="preserve">скихъ, Гусарскихь и Уланскихъ полковъ су- </w:t>
      </w:r>
      <w:r>
        <w:br/>
      </w:r>
      <w:r>
        <w:t xml:space="preserve">химь фуражемь, вмфсто девяти, десять м$- </w:t>
      </w:r>
      <w:r>
        <w:br/>
      </w:r>
      <w:r>
        <w:t xml:space="preserve">сяцевъ. 24591. :</w:t>
      </w:r>
    </w:p>
    <w:p>
      <w:pPr>
        <w:pStyle w:val="Normal"/>
      </w:pPr>
      <w:r>
        <w:t xml:space="preserve">Т. ХХХИ. (1812—1814) О считаши мфсяца, </w:t>
      </w:r>
      <w:r>
        <w:br/>
      </w:r>
      <w:r>
        <w:t xml:space="preserve">при выдачь лошадям фуража, въ 50 дней. </w:t>
      </w:r>
      <w:r>
        <w:br/>
      </w:r>
      <w:r>
        <w:t xml:space="preserve">25532. — Промантскому Департаменту при- </w:t>
      </w:r>
      <w:r>
        <w:br/>
      </w:r>
      <w:r>
        <w:t xml:space="preserve">нимать оть нижнихь чнновъ Гвардейскаго </w:t>
      </w:r>
      <w:r>
        <w:br/>
      </w:r>
      <w:r>
        <w:t xml:space="preserve">Корпуса остаточвый прошанть, поцфнв опа- </w:t>
      </w:r>
      <w:r>
        <w:br/>
      </w:r>
      <w:r>
        <w:t xml:space="preserve">го, 25680.</w:t>
      </w:r>
    </w:p>
    <w:p>
      <w:pPr>
        <w:pStyle w:val="Normal"/>
      </w:pPr>
      <w:r>
        <w:t xml:space="preserve">Т. ХХХ. (1815 — 1816) О продовольств </w:t>
      </w:r>
      <w:r>
        <w:br/>
      </w:r>
      <w:r>
        <w:t xml:space="preserve">людей и лошадей въ военное время, если па </w:t>
      </w:r>
      <w:r>
        <w:br/>
      </w:r>
      <w:r>
        <w:t xml:space="preserve">походь случатся 51 число въ мбсяцф, изъ </w:t>
      </w:r>
      <w:r>
        <w:br/>
      </w:r>
      <w:r>
        <w:t xml:space="preserve">экстраордииарной суммы. 25797. — Правила </w:t>
      </w:r>
      <w:r>
        <w:br/>
      </w:r>
      <w:r>
        <w:t xml:space="preserve">для отпуска фуража на ремонтныхь лотадей. </w:t>
      </w:r>
      <w:r>
        <w:br/>
      </w:r>
      <w:r>
        <w:t xml:space="preserve">26090.— Положеше о Промантскомъ Управле- </w:t>
      </w:r>
      <w:r>
        <w:br/>
      </w:r>
      <w:r>
        <w:t xml:space="preserve">вт. 26206.— Дача прованта ученикамь ви- </w:t>
      </w:r>
      <w:r>
        <w:br/>
      </w:r>
      <w:r>
        <w:t xml:space="preserve">нодфлл, 26251. -— О дач овса для пушеч-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687 </w:t>
      </w:r>
      <w:r>
        <w:br/>
      </w:r>
      <w:r>
        <w:t xml:space="preserve">п.</w:t>
      </w:r>
    </w:p>
    <w:p>
      <w:pPr>
        <w:pStyle w:val="Normal"/>
      </w:pPr>
      <w:r>
        <w:t xml:space="preserve">ныхь и ящичныхь лошадей Гвардейской Ар- </w:t>
      </w:r>
      <w:r>
        <w:br/>
      </w:r>
      <w:r>
        <w:t xml:space="preserve">тиллер!и, заравнф сь строевыми Каваллер1и- </w:t>
      </w:r>
      <w:r>
        <w:br/>
      </w:r>
      <w:r>
        <w:t xml:space="preserve">скими лошадьми. 26416. —О кормовыхъ день- </w:t>
      </w:r>
      <w:r>
        <w:br/>
      </w:r>
      <w:r>
        <w:t xml:space="preserve">тахъ, производимыхь Фельдъегерямь за грани- </w:t>
      </w:r>
      <w:r>
        <w:br/>
      </w:r>
      <w:r>
        <w:t xml:space="preserve">цсю.26476.а.—0 довольств!и артиллерискихь </w:t>
      </w:r>
      <w:r>
        <w:br/>
      </w:r>
      <w:r>
        <w:t xml:space="preserve">лошадей въ старой Финлянди сухимь Фура- </w:t>
      </w:r>
      <w:r>
        <w:br/>
      </w:r>
      <w:r>
        <w:t xml:space="preserve">жемь, наравив съ новою Финляиаею, 11 мБ- </w:t>
      </w:r>
      <w:r>
        <w:br/>
      </w:r>
      <w:r>
        <w:t xml:space="preserve">сяиевь въ году. 26548.—О выдачь Штабъ и </w:t>
      </w:r>
      <w:r>
        <w:br/>
      </w:r>
      <w:r>
        <w:t xml:space="preserve">Оберъ-Офицерамь прованта на полное по </w:t>
      </w:r>
      <w:r>
        <w:br/>
      </w:r>
      <w:r>
        <w:t xml:space="preserve">чинамь число деньщиковь, хотя бы опи ихъ </w:t>
      </w:r>
      <w:r>
        <w:br/>
      </w:r>
      <w:r>
        <w:t xml:space="preserve">при себь не имфли. 26557, Отд. 1.1.4.—0О </w:t>
      </w:r>
      <w:r>
        <w:br/>
      </w:r>
      <w:r>
        <w:t xml:space="preserve">довольствоваши фуражемъ всфхъ строевыхъ </w:t>
      </w:r>
      <w:r>
        <w:br/>
      </w:r>
      <w:r>
        <w:t xml:space="preserve">Артиллерскихь и Конно - Артиллер1йскихь </w:t>
      </w:r>
      <w:r>
        <w:br/>
      </w:r>
      <w:r>
        <w:t xml:space="preserve">лошадей, расположенныхь въ 28 Губершяхь </w:t>
      </w:r>
      <w:r>
        <w:br/>
      </w:r>
      <w:r>
        <w:t xml:space="preserve">средней полосы и въ 6 Губерв!яхь полуден- </w:t>
      </w:r>
      <w:r>
        <w:br/>
      </w:r>
      <w:r>
        <w:t xml:space="preserve">ной полосы, вмфсто 10, девять м5сяцевь въ </w:t>
      </w:r>
      <w:r>
        <w:br/>
      </w:r>
      <w:r>
        <w:t xml:space="preserve">тоду. 26556.</w:t>
      </w:r>
    </w:p>
    <w:p>
      <w:pPr>
        <w:pStyle w:val="Normal"/>
      </w:pPr>
      <w:r>
        <w:t xml:space="preserve">Т. ХХХМ. (1817) Строевыхь людей Жандарм- </w:t>
      </w:r>
      <w:r>
        <w:br/>
      </w:r>
      <w:r>
        <w:t xml:space="preserve">скаго полка довольствовать круглый годъ су- </w:t>
      </w:r>
      <w:r>
        <w:br/>
      </w:r>
      <w:r>
        <w:t xml:space="preserve">химь фуражемь. 26809.—0 кормовыхь день- </w:t>
      </w:r>
      <w:r>
        <w:br/>
      </w:r>
      <w:r>
        <w:t xml:space="preserve">тахъ Фельдъегерямь, отправляемымь въ чу- </w:t>
      </w:r>
      <w:r>
        <w:br/>
      </w:r>
      <w:r>
        <w:t xml:space="preserve">яе кран, въ пути и въ мБотахь ихь пребы- </w:t>
      </w:r>
      <w:r>
        <w:br/>
      </w:r>
      <w:r>
        <w:t xml:space="preserve">ваня. 26849.—О производств прояанта же- </w:t>
      </w:r>
      <w:r>
        <w:br/>
      </w:r>
      <w:r>
        <w:t xml:space="preserve">намь нижнихь чиновъ поселенныхь полковъ. </w:t>
      </w:r>
      <w:r>
        <w:br/>
      </w:r>
      <w:r>
        <w:t xml:space="preserve">26942. — Поселяемые полки продовольство- </w:t>
      </w:r>
      <w:r>
        <w:br/>
      </w:r>
      <w:r>
        <w:t xml:space="preserve">вать провантомь и овсомъ въ натурф. 27174.</w:t>
      </w:r>
    </w:p>
    <w:p>
      <w:pPr>
        <w:pStyle w:val="Normal"/>
      </w:pPr>
      <w:r>
        <w:t xml:space="preserve">Т. ХХХУ. (1818) Объ уничтожен требованй! </w:t>
      </w:r>
      <w:r>
        <w:br/>
      </w:r>
      <w:r>
        <w:t xml:space="preserve">объ отпускв шестикопфечныхь рац1оновъ за </w:t>
      </w:r>
      <w:r>
        <w:br/>
      </w:r>
      <w:r>
        <w:t xml:space="preserve">время бытгности въ резервной армш. 27246.— </w:t>
      </w:r>
      <w:r>
        <w:br/>
      </w:r>
      <w:r>
        <w:t xml:space="preserve">Объ отпуск прошанта нижинмь чинамъ и </w:t>
      </w:r>
      <w:r>
        <w:br/>
      </w:r>
      <w:r>
        <w:t xml:space="preserve">депьщикамь военно-рабочихь роть Инженер- </w:t>
      </w:r>
      <w:r>
        <w:br/>
      </w:r>
      <w:r>
        <w:t xml:space="preserve">наго Корпуса, оть Провантекаго въдомства. </w:t>
      </w:r>
      <w:r>
        <w:br/>
      </w:r>
      <w:r>
        <w:t xml:space="preserve">27491, {7 10. Объ отпуск проманта. отъ </w:t>
      </w:r>
      <w:r>
        <w:br/>
      </w:r>
      <w:r>
        <w:t xml:space="preserve">казны дьтямъ мужескаго пола умершихь ниж- </w:t>
      </w:r>
      <w:r>
        <w:br/>
      </w:r>
      <w:r>
        <w:t xml:space="preserve">пихь чиновъ Балаклавскаго Греческаго `бата- </w:t>
      </w:r>
      <w:r>
        <w:br/>
      </w:r>
      <w:r>
        <w:t xml:space="preserve">ллона. 27507, т...</w:t>
      </w:r>
    </w:p>
    <w:p>
      <w:pPr>
        <w:pStyle w:val="Normal"/>
      </w:pPr>
      <w:r>
        <w:t xml:space="preserve">Т. ХХХ. (1819) Дополнительное положене </w:t>
      </w:r>
      <w:r>
        <w:br/>
      </w:r>
      <w:r>
        <w:t xml:space="preserve">о фуражной дач артналерскимь лошадям. </w:t>
      </w:r>
      <w:r>
        <w:br/>
      </w:r>
      <w:r>
        <w:t xml:space="preserve">27744.—0О производствв войскамъ дачи пече- </w:t>
      </w:r>
      <w:r>
        <w:br/>
      </w:r>
      <w:r>
        <w:t xml:space="preserve">паго.хафба и внутри Импер!и, когда ‚необхо- </w:t>
      </w:r>
      <w:r>
        <w:br/>
      </w:r>
      <w:r>
        <w:t xml:space="preserve">димость того потребуетъ. 27765. — О рас- </w:t>
      </w:r>
      <w:r>
        <w:br/>
      </w:r>
      <w:r>
        <w:t xml:space="preserve">пространеши дани прованта, опредфленной </w:t>
      </w:r>
      <w:r>
        <w:br/>
      </w:r>
      <w:r>
        <w:t xml:space="preserve">военио-рабочииь батамонамь и командамъ, </w:t>
      </w:r>
      <w:r>
        <w:br/>
      </w:r>
      <w:r>
        <w:t xml:space="preserve">употребллемымь для работь по Военному по- </w:t>
      </w:r>
      <w:r>
        <w:br/>
      </w:r>
      <w:r>
        <w:t xml:space="preserve">селенно, и на т войска, кои употребляются </w:t>
      </w:r>
      <w:r>
        <w:br/>
      </w:r>
      <w:r>
        <w:t xml:space="preserve">для работь по крёпостямь. 27815. — 0бъ </w:t>
      </w:r>
      <w:r>
        <w:br/>
      </w:r>
      <w:r>
        <w:t xml:space="preserve">отпуск прованта женамь нижнихъ чиногъ</w:t>
      </w:r>
    </w:p>
    <w:p>
      <w:pPr>
        <w:pStyle w:val="Normal"/>
      </w:pPr>
      <w:r>
        <w:t xml:space="preserve">688 </w:t>
      </w:r>
      <w:r>
        <w:br/>
      </w:r>
      <w:r>
        <w:t xml:space="preserve">п.</w:t>
      </w:r>
    </w:p>
    <w:p>
      <w:pPr>
        <w:pStyle w:val="Normal"/>
      </w:pPr>
      <w:r>
        <w:t xml:space="preserve">военно - рабочихь баталюновь поселенныхъ </w:t>
      </w:r>
      <w:r>
        <w:br/>
      </w:r>
      <w:r>
        <w:t xml:space="preserve">войскт. 27858. — Обь отпуск проманта </w:t>
      </w:r>
      <w:r>
        <w:br/>
      </w:r>
      <w:r>
        <w:t xml:space="preserve">командамь, пребывающимь въ С. Петербург </w:t>
      </w:r>
      <w:r>
        <w:br/>
      </w:r>
      <w:r>
        <w:t xml:space="preserve">для укомплектовашя Гвардит и на 51 число </w:t>
      </w:r>
      <w:r>
        <w:br/>
      </w:r>
      <w:r>
        <w:t xml:space="preserve">месяца. 27945.—О выдачЪ кормовыхъ денегъ </w:t>
      </w:r>
      <w:r>
        <w:br/>
      </w:r>
      <w:r>
        <w:t xml:space="preserve">Провантскимь чиновникамъ, посылаемымь съ </w:t>
      </w:r>
      <w:r>
        <w:br/>
      </w:r>
      <w:r>
        <w:t xml:space="preserve">деньгами н бумагами вь Грузмю. 28042.</w:t>
      </w:r>
    </w:p>
    <w:p>
      <w:pPr>
        <w:pStyle w:val="Normal"/>
      </w:pPr>
      <w:r>
        <w:t xml:space="preserve">Т. ХХХУИ. (1820—1821) О производствв въ </w:t>
      </w:r>
      <w:r>
        <w:br/>
      </w:r>
      <w:r>
        <w:t xml:space="preserve">Камчаткз, Гижигь и Охотскф Гражданскимъ </w:t>
      </w:r>
      <w:r>
        <w:br/>
      </w:r>
      <w:r>
        <w:t xml:space="preserve">и Медицинскимь чиновникамь прованта без- </w:t>
      </w:r>
      <w:r>
        <w:br/>
      </w:r>
      <w:r>
        <w:t xml:space="preserve">денежно. 28125.— О довольствован!и фура- </w:t>
      </w:r>
      <w:r>
        <w:br/>
      </w:r>
      <w:r>
        <w:t xml:space="preserve">жемъ состоящихь въ армейскихь конныхъ пф- </w:t>
      </w:r>
      <w:r>
        <w:br/>
      </w:r>
      <w:r>
        <w:t xml:space="preserve">шихъ ротахь запасныхь лошадей. 28174. — </w:t>
      </w:r>
      <w:r>
        <w:br/>
      </w:r>
      <w:r>
        <w:t xml:space="preserve">О производствв сухаго фуража на подъем- </w:t>
      </w:r>
      <w:r>
        <w:br/>
      </w:r>
      <w:r>
        <w:t xml:space="preserve">ныхь лошадей вторымъ батазл1онамь корпуса </w:t>
      </w:r>
      <w:r>
        <w:br/>
      </w:r>
      <w:r>
        <w:t xml:space="preserve">поселенныхь войск. 28250.—О выдачв про- </w:t>
      </w:r>
      <w:r>
        <w:br/>
      </w:r>
      <w:r>
        <w:t xml:space="preserve">ванта семействамь мастеровыхъ и непремфн- </w:t>
      </w:r>
      <w:r>
        <w:br/>
      </w:r>
      <w:r>
        <w:t xml:space="preserve">ныхь работниковъ на заводахъ хребта Ураль- </w:t>
      </w:r>
      <w:r>
        <w:br/>
      </w:r>
      <w:r>
        <w:t xml:space="preserve">скаго. 28500.—О производствЪ провтанта въ </w:t>
      </w:r>
      <w:r>
        <w:br/>
      </w:r>
      <w:r>
        <w:t xml:space="preserve">натурЪ на служителей Офицерамь инвалид- </w:t>
      </w:r>
      <w:r>
        <w:br/>
      </w:r>
      <w:r>
        <w:t xml:space="preserve">пыхъ командъ въ Иркутской Губерни по чи- </w:t>
      </w:r>
      <w:r>
        <w:br/>
      </w:r>
      <w:r>
        <w:t xml:space="preserve">намъ ихъ- 28679.</w:t>
      </w:r>
    </w:p>
    <w:p>
      <w:pPr>
        <w:pStyle w:val="Normal"/>
      </w:pPr>
      <w:r>
        <w:t xml:space="preserve">т. хххУШ. (1822 — 1825) О производств </w:t>
      </w:r>
      <w:r>
        <w:br/>
      </w:r>
      <w:r>
        <w:t xml:space="preserve">фуражнаго продовольствая Штабъ-Офицерамъ </w:t>
      </w:r>
      <w:r>
        <w:br/>
      </w:r>
      <w:r>
        <w:t xml:space="preserve">Конной Артиллерии Адъютантамъ Начальни- </w:t>
      </w:r>
      <w:r>
        <w:br/>
      </w:r>
      <w:r>
        <w:t xml:space="preserve">ховъ Артиллер!и. 28869.—О выдачё кормо- </w:t>
      </w:r>
      <w:r>
        <w:br/>
      </w:r>
      <w:r>
        <w:t xml:space="preserve">выхъ денегь престарфлымъ вдовамъь солдать </w:t>
      </w:r>
      <w:r>
        <w:br/>
      </w:r>
      <w:r>
        <w:t xml:space="preserve">Кавказскаго Отдфльнаго Корпуса, при отправ- </w:t>
      </w:r>
      <w:r>
        <w:br/>
      </w:r>
      <w:r>
        <w:t xml:space="preserve">лени изъ Грузш въ Росено. 29501. — Пра- </w:t>
      </w:r>
      <w:r>
        <w:br/>
      </w:r>
      <w:r>
        <w:t xml:space="preserve">вила довольствованя промантомъ и фуражемъ </w:t>
      </w:r>
      <w:r>
        <w:br/>
      </w:r>
      <w:r>
        <w:t xml:space="preserve">Московской Полиши и жандармовъ, Ком- </w:t>
      </w:r>
      <w:r>
        <w:br/>
      </w:r>
      <w:r>
        <w:t xml:space="preserve">менданта и Плацъ-Адъютантовъ. 29425. Холл. </w:t>
      </w:r>
      <w:r>
        <w:br/>
      </w:r>
      <w:r>
        <w:t xml:space="preserve">о 902. ш раст. Москвы. 74 102, 105. —О </w:t>
      </w:r>
      <w:r>
        <w:br/>
      </w:r>
      <w:r>
        <w:t xml:space="preserve">назначени Штабъ - Офицерамь и Адъютан- </w:t>
      </w:r>
      <w:r>
        <w:br/>
      </w:r>
      <w:r>
        <w:t xml:space="preserve">ламь пвшей Артиллерш фуражнаго продо-</w:t>
      </w:r>
    </w:p>
    <w:p>
      <w:pPr>
        <w:pStyle w:val="Normal"/>
      </w:pPr>
      <w:r>
        <w:t xml:space="preserve">о вольстыя. 29686.</w:t>
      </w:r>
    </w:p>
    <w:p>
      <w:pPr>
        <w:pStyle w:val="Normal"/>
      </w:pPr>
      <w:r>
        <w:t xml:space="preserve">Т. ХХХГХ. (1824) О непроизводствь фуражнаго </w:t>
      </w:r>
      <w:r>
        <w:br/>
      </w:r>
      <w:r>
        <w:t xml:space="preserve">продовольствия Штабъ и Оберъ-Офицерамь и </w:t>
      </w:r>
      <w:r>
        <w:br/>
      </w:r>
      <w:r>
        <w:t xml:space="preserve">Адъютантамь, во. время нахождешя ихъ въ </w:t>
      </w:r>
      <w:r>
        <w:br/>
      </w:r>
      <w:r>
        <w:t xml:space="preserve">отпуску. 29858. — Правила о довольстыи </w:t>
      </w:r>
      <w:r>
        <w:br/>
      </w:r>
      <w:r>
        <w:t xml:space="preserve">провантомь Унтеръ-Цейхвартеровъ Инженер- </w:t>
      </w:r>
      <w:r>
        <w:br/>
      </w:r>
      <w:r>
        <w:t xml:space="preserve">паго Корпуса. 2998%.—0О производств про- </w:t>
      </w:r>
      <w:r>
        <w:br/>
      </w:r>
      <w:r>
        <w:t xml:space="preserve">взанта состоящимь въ полвахъ сверхъ комле- </w:t>
      </w:r>
      <w:r>
        <w:br/>
      </w:r>
      <w:r>
        <w:t xml:space="preserve">кта унтерь-офицерамъ изъ Дворянъ. 50095.</w:t>
      </w:r>
    </w:p>
    <w:p>
      <w:pPr>
        <w:pStyle w:val="Normal"/>
      </w:pPr>
      <w:r>
        <w:t xml:space="preserve">т. хь. (1825) Объ отпуск проманта пяти </w:t>
      </w:r>
      <w:r>
        <w:br/>
      </w:r>
      <w:r>
        <w:t xml:space="preserve">сташионнымь Смотрителямъ Охотскаго тракта, </w:t>
      </w:r>
      <w:r>
        <w:br/>
      </w:r>
      <w:r>
        <w:t xml:space="preserve">безденежно, 50495. — О произвожденуи счет-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чикамъ, командируемымь въ караваны съ мёд- </w:t>
      </w:r>
      <w:r>
        <w:br/>
      </w:r>
      <w:r>
        <w:t xml:space="preserve">ною монетою, сверхъ прованта, кормовых </w:t>
      </w:r>
      <w:r>
        <w:br/>
      </w:r>
      <w:r>
        <w:t xml:space="preserve">депегь, и объ увеличеши кормовыхъ денегъ. </w:t>
      </w:r>
      <w:r>
        <w:br/>
      </w:r>
      <w:r>
        <w:t xml:space="preserve">50285.</w:t>
      </w:r>
    </w:p>
    <w:p>
      <w:pPr>
        <w:pStyle w:val="Normal"/>
      </w:pPr>
      <w:r>
        <w:t xml:space="preserve">См. также: ПродовольствтЕ войскъ и 7%</w:t>
      </w:r>
    </w:p>
    <w:p>
      <w:pPr>
        <w:pStyle w:val="Normal"/>
      </w:pPr>
      <w:r>
        <w:t xml:space="preserve">хины и команды, койм% отпуск% провёан- </w:t>
      </w:r>
      <w:r>
        <w:br/>
      </w:r>
      <w:r>
        <w:t xml:space="preserve">та слъдуеть,</w:t>
      </w:r>
    </w:p>
    <w:p>
      <w:pPr>
        <w:pStyle w:val="Normal"/>
      </w:pPr>
      <w:r>
        <w:t xml:space="preserve">ИГТ. Заготовлеше, х ‚ранеше вё провант-</w:t>
      </w:r>
    </w:p>
    <w:p>
      <w:pPr>
        <w:pStyle w:val="Normal"/>
      </w:pPr>
      <w:r>
        <w:t xml:space="preserve">спихь магазинах и оттуетб про- </w:t>
      </w:r>
      <w:r>
        <w:br/>
      </w:r>
      <w:r>
        <w:t xml:space="preserve">бант и, ‚уража:</w:t>
      </w:r>
    </w:p>
    <w:p>
      <w:pPr>
        <w:pStyle w:val="Normal"/>
      </w:pPr>
      <w:r>
        <w:t xml:space="preserve">Т. Т. (1649—1675) О взиманш печатныхь по-</w:t>
      </w:r>
    </w:p>
    <w:p>
      <w:pPr>
        <w:pStyle w:val="Normal"/>
      </w:pPr>
      <w:r>
        <w:t xml:space="preserve">шлинь съ уговорщиковъ, которые наймутсл </w:t>
      </w:r>
      <w:r>
        <w:br/>
      </w:r>
      <w:r>
        <w:t xml:space="preserve">везти Государевь хлфбъ въ друге города. </w:t>
      </w:r>
      <w:r>
        <w:br/>
      </w:r>
      <w:r>
        <w:t xml:space="preserve">Ул. ХИ. 67.</w:t>
      </w:r>
    </w:p>
    <w:p>
      <w:pPr>
        <w:pStyle w:val="Normal"/>
      </w:pPr>
      <w:r>
        <w:t xml:space="preserve">Т. Ш. (1689—1699) Правила заготовлешя въ</w:t>
      </w:r>
    </w:p>
    <w:p>
      <w:pPr>
        <w:pStyle w:val="Normal"/>
      </w:pPr>
      <w:r>
        <w:t xml:space="preserve">Черниговскихь житницахъ хлфбныхъ запасовъ </w:t>
      </w:r>
      <w:r>
        <w:br/>
      </w:r>
      <w:r>
        <w:t xml:space="preserve">для ратныхь людей. 1540, стр. 251.— Въ </w:t>
      </w:r>
      <w:r>
        <w:br/>
      </w:r>
      <w:r>
        <w:t xml:space="preserve">слободахъ Тобольскаго уБзда, большихъь хлЪб- </w:t>
      </w:r>
      <w:r>
        <w:br/>
      </w:r>
      <w:r>
        <w:t xml:space="preserve">ныхъ запасовъ не держать, а свозить въ жит- </w:t>
      </w:r>
      <w:r>
        <w:br/>
      </w:r>
      <w:r>
        <w:t xml:space="preserve">ницы города Тобольска. 4594, п. 5. Взы- </w:t>
      </w:r>
      <w:r>
        <w:br/>
      </w:r>
      <w:r>
        <w:t xml:space="preserve">скан!е за недостатокъь казеннаго хлфба, ока- </w:t>
      </w:r>
      <w:r>
        <w:br/>
      </w:r>
      <w:r>
        <w:t xml:space="preserve">зываюниися у сборщиковъ, премщиковъ и рас- </w:t>
      </w:r>
      <w:r>
        <w:br/>
      </w:r>
      <w:r>
        <w:t xml:space="preserve">ходчиковъ опаго. п. 22.—Дозволеше изъ Вер- </w:t>
      </w:r>
      <w:r>
        <w:br/>
      </w:r>
      <w:r>
        <w:t xml:space="preserve">хотурскихь и Тюменскихь житниць, въ слу- </w:t>
      </w:r>
      <w:r>
        <w:br/>
      </w:r>
      <w:r>
        <w:t xml:space="preserve">ча5 неурожая, продавать служилымь людямь </w:t>
      </w:r>
      <w:r>
        <w:br/>
      </w:r>
      <w:r>
        <w:t xml:space="preserve">непашенныхъ и пашенныхъ городовъ опредф- </w:t>
      </w:r>
      <w:r>
        <w:br/>
      </w:r>
      <w:r>
        <w:t xml:space="preserve">ленное количество хлфба про домацпийя нуж- </w:t>
      </w:r>
      <w:r>
        <w:br/>
      </w:r>
      <w:r>
        <w:t xml:space="preserve">ды, а пе наскупъ и не па винное куренте. 1595, </w:t>
      </w:r>
      <w:r>
        <w:br/>
      </w:r>
      <w:r>
        <w:t xml:space="preserve">п.14. 1670, п.9.— Въ Верхотурь$ выстроить </w:t>
      </w:r>
      <w:r>
        <w:br/>
      </w:r>
      <w:r>
        <w:t xml:space="preserve">житенный дзоръ, для прокормлешя, въ слу- </w:t>
      </w:r>
      <w:r>
        <w:br/>
      </w:r>
      <w:r>
        <w:t xml:space="preserve">ча неурожая, служилыхь людей низовыхъ </w:t>
      </w:r>
      <w:r>
        <w:br/>
      </w:r>
      <w:r>
        <w:t xml:space="preserve">тородовъ; м5ры къ предохранешю житенна- </w:t>
      </w:r>
      <w:r>
        <w:br/>
      </w:r>
      <w:r>
        <w:t xml:space="preserve">го двора оть пожара. 1595, п. 17.</w:t>
      </w:r>
    </w:p>
    <w:p>
      <w:pPr>
        <w:pStyle w:val="Normal"/>
      </w:pPr>
      <w:r>
        <w:t xml:space="preserve">Т. ТУ. (1700—1712) Правила о поставь въ Ас- </w:t>
      </w:r>
      <w:r>
        <w:br/>
      </w:r>
      <w:r>
        <w:t xml:space="preserve">трахань хлЪба. 1792, п. 25.— Когда изъ Са- </w:t>
      </w:r>
      <w:r>
        <w:br/>
      </w:r>
      <w:r>
        <w:t xml:space="preserve">марской волости надлежить куда ставить про- </w:t>
      </w:r>
      <w:r>
        <w:br/>
      </w:r>
      <w:r>
        <w:t xml:space="preserve">взантъ, тогда подражать оный, примБиялсь </w:t>
      </w:r>
      <w:r>
        <w:br/>
      </w:r>
      <w:r>
        <w:t xml:space="preserve">къ прошлымь годамь, и но подряду сбпрать </w:t>
      </w:r>
      <w:r>
        <w:br/>
      </w:r>
      <w:r>
        <w:t xml:space="preserve">съ крестьянъ въ КопорьБ деньгами или хл$- </w:t>
      </w:r>
      <w:r>
        <w:br/>
      </w:r>
      <w:r>
        <w:t xml:space="preserve">бомъ. 2097, п. 7.—0 пошлинахъ съ покупки </w:t>
      </w:r>
      <w:r>
        <w:br/>
      </w:r>
      <w:r>
        <w:t xml:space="preserve">хлЬба подрядчиками, для поставки онаго за </w:t>
      </w:r>
      <w:r>
        <w:br/>
      </w:r>
      <w:r>
        <w:t xml:space="preserve">помфшиковъ и за монастыри, вмфсто стр$лец- </w:t>
      </w:r>
      <w:r>
        <w:br/>
      </w:r>
      <w:r>
        <w:t xml:space="preserve">каго хлЪба. 2196.—0 заготовлеши въ Сиби- </w:t>
      </w:r>
      <w:r>
        <w:br/>
      </w:r>
      <w:r>
        <w:t xml:space="preserve">ри 15269 четвертей хаба. 2295.—Ежегод- </w:t>
      </w:r>
      <w:r>
        <w:br/>
      </w:r>
      <w:r>
        <w:t xml:space="preserve">пый отпускъ на Допъ указнаго количества </w:t>
      </w:r>
      <w:r>
        <w:br/>
      </w:r>
      <w:r>
        <w:t xml:space="preserve">проманта производить изъ Азовской Губерши </w:t>
      </w:r>
      <w:r>
        <w:br/>
      </w:r>
      <w:r>
        <w:t xml:space="preserve">и зачитать сей Губерши при раскладиф ©бо-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ра проманта. 2520, — Порядокъ совершеня </w:t>
      </w:r>
      <w:r>
        <w:br/>
      </w:r>
      <w:r>
        <w:t xml:space="preserve">подрядовъ на поставку пров!анта. 9500. — </w:t>
      </w:r>
      <w:r>
        <w:br/>
      </w:r>
      <w:r>
        <w:t xml:space="preserve">Принимать у подрядчиковь С. Петербургской </w:t>
      </w:r>
      <w:r>
        <w:br/>
      </w:r>
      <w:r>
        <w:t xml:space="preserve">Губерни провантьъ безъ задержашя. 2572. </w:t>
      </w:r>
      <w:r>
        <w:br/>
      </w:r>
      <w:r>
        <w:t xml:space="preserve">Т.У. (4715—1719) Сборъ прованта для продо- </w:t>
      </w:r>
      <w:r>
        <w:br/>
      </w:r>
      <w:r>
        <w:t xml:space="preserve">вольствя стоящихъ въ Клевской Губерни пол- </w:t>
      </w:r>
      <w:r>
        <w:br/>
      </w:r>
      <w:r>
        <w:t xml:space="preserve">ковъ. 2651.2655.—Наказъ пр1емщивамъ сбор- </w:t>
      </w:r>
      <w:r>
        <w:br/>
      </w:r>
      <w:r>
        <w:t xml:space="preserve">наго прованта. 2648.—Опредфлеве вфса од- </w:t>
      </w:r>
      <w:r>
        <w:br/>
      </w:r>
      <w:r>
        <w:t xml:space="preserve">ной четверти муки съ кулемъ въ 7 пудь 20 </w:t>
      </w:r>
      <w:r>
        <w:br/>
      </w:r>
      <w:r>
        <w:t xml:space="preserve">фунтовъ. 2655.—Послать въ Ригу къ пр1ему </w:t>
      </w:r>
      <w:r>
        <w:br/>
      </w:r>
      <w:r>
        <w:t xml:space="preserve">проманта цфловальниковъ изъ вупецкихъ лю- </w:t>
      </w:r>
      <w:r>
        <w:br/>
      </w:r>
      <w:r>
        <w:t xml:space="preserve">дей. 2664.— Принимать муку четверть по 7 </w:t>
      </w:r>
      <w:r>
        <w:br/>
      </w:r>
      <w:r>
        <w:t xml:space="preserve">пудъ по 10 фуптовъ, да куль за 10 фунтовь, </w:t>
      </w:r>
      <w:r>
        <w:br/>
      </w:r>
      <w:r>
        <w:t xml:space="preserve">врупъ четверть по 8 пудъ, да куль за 10 </w:t>
      </w:r>
      <w:r>
        <w:br/>
      </w:r>
      <w:r>
        <w:t xml:space="preserve">фунтовъ. 2708.—Проманть для арми, тёр- </w:t>
      </w:r>
      <w:r>
        <w:br/>
      </w:r>
      <w:r>
        <w:t xml:space="preserve">пизона и Флота заготовлять подрядомъ, соби- </w:t>
      </w:r>
      <w:r>
        <w:br/>
      </w:r>
      <w:r>
        <w:t xml:space="preserve">рая потребную на то сумму по раскладкЪ </w:t>
      </w:r>
      <w:r>
        <w:br/>
      </w:r>
      <w:r>
        <w:t xml:space="preserve">сь Губершй. 2751.—Распорядокъ .въ сборё </w:t>
      </w:r>
      <w:r>
        <w:br/>
      </w:r>
      <w:r>
        <w:t xml:space="preserve">для войскъ фуража. 2755. — Сь ямщиковъ </w:t>
      </w:r>
      <w:r>
        <w:br/>
      </w:r>
      <w:r>
        <w:t xml:space="preserve">подати проаита не брать. 2759.—ИКъ пруему и </w:t>
      </w:r>
      <w:r>
        <w:br/>
      </w:r>
      <w:r>
        <w:t xml:space="preserve">отдачв проманта взять въ С. Петербургь 24 </w:t>
      </w:r>
      <w:r>
        <w:br/>
      </w:r>
      <w:r>
        <w:t xml:space="preserve">цфловальниковь изъ посадскихь людей. 2855. </w:t>
      </w:r>
      <w:r>
        <w:br/>
      </w:r>
      <w:r>
        <w:t xml:space="preserve">—Нотребный въ С. Петербуртъ и въ завое- </w:t>
      </w:r>
      <w:r>
        <w:br/>
      </w:r>
      <w:r>
        <w:t xml:space="preserve">ванныя мфста прованть заготовлять подря- </w:t>
      </w:r>
      <w:r>
        <w:br/>
      </w:r>
      <w:r>
        <w:t xml:space="preserve">домъ, а въ случаф несходности сего способа, </w:t>
      </w:r>
      <w:r>
        <w:br/>
      </w:r>
      <w:r>
        <w:t xml:space="preserve">сборомъ; распоряжешя по сему предмету. </w:t>
      </w:r>
      <w:r>
        <w:br/>
      </w:r>
      <w:r>
        <w:t xml:space="preserve">2541.— Сухари принимать добрые, сухе, въ </w:t>
      </w:r>
      <w:r>
        <w:br/>
      </w:r>
      <w:r>
        <w:t xml:space="preserve">вфсъ по 4 пуда четверть безъь куля, да на </w:t>
      </w:r>
      <w:r>
        <w:br/>
      </w:r>
      <w:r>
        <w:t xml:space="preserve">житочное строеше имать по деньгВ съ рубля. </w:t>
      </w:r>
      <w:r>
        <w:br/>
      </w:r>
      <w:r>
        <w:t xml:space="preserve">2886.— Распоряжения относительно доставки </w:t>
      </w:r>
      <w:r>
        <w:br/>
      </w:r>
      <w:r>
        <w:t xml:space="preserve">прованта. 5040.—Съ подряднаго прованта, </w:t>
      </w:r>
      <w:r>
        <w:br/>
      </w:r>
      <w:r>
        <w:t xml:space="preserve">отправляемаго въ С. Петербургске магазины, </w:t>
      </w:r>
      <w:r>
        <w:br/>
      </w:r>
      <w:r>
        <w:t xml:space="preserve">на пути никакихь пошлинъ и съ найма рабо- </w:t>
      </w:r>
      <w:r>
        <w:br/>
      </w:r>
      <w:r>
        <w:t xml:space="preserve">чихь людей новонакладныхь канцелярскихь </w:t>
      </w:r>
      <w:r>
        <w:br/>
      </w:r>
      <w:r>
        <w:t xml:space="preserve">сборовъ не взимать. 5085. — Прованть от- </w:t>
      </w:r>
      <w:r>
        <w:br/>
      </w:r>
      <w:r>
        <w:t xml:space="preserve">пускать изъ Провантской Канцеляр!и по в5- </w:t>
      </w:r>
      <w:r>
        <w:br/>
      </w:r>
      <w:r>
        <w:t xml:space="preserve">денямь Командировъ. 5090.—На Бълфозер$, </w:t>
      </w:r>
      <w:r>
        <w:br/>
      </w:r>
      <w:r>
        <w:t xml:space="preserve">въ Ладогф и на Сермаксв не продавать про- </w:t>
      </w:r>
      <w:r>
        <w:br/>
      </w:r>
      <w:r>
        <w:t xml:space="preserve">ванта до пополненя количества потребнаго </w:t>
      </w:r>
      <w:r>
        <w:br/>
      </w:r>
      <w:r>
        <w:t xml:space="preserve">въ казну. 5107.—Распоряжешя о заготовлен!и </w:t>
      </w:r>
      <w:r>
        <w:br/>
      </w:r>
      <w:r>
        <w:t xml:space="preserve">прованта на 1718 годъ. 5115.—Съ подряд- </w:t>
      </w:r>
      <w:r>
        <w:br/>
      </w:r>
      <w:r>
        <w:t xml:space="preserve">паго проманта, кромф рублевой пошлины съ </w:t>
      </w:r>
      <w:r>
        <w:br/>
      </w:r>
      <w:r>
        <w:t xml:space="preserve">закупки, никакой торговой и провозной пош- </w:t>
      </w:r>
      <w:r>
        <w:br/>
      </w:r>
      <w:r>
        <w:t xml:space="preserve">лины не брать. 5157.—Распоряжешя для за- </w:t>
      </w:r>
      <w:r>
        <w:br/>
      </w:r>
      <w:r>
        <w:t xml:space="preserve">тотовлешя провапта на 1719 годъ. 5242. — </w:t>
      </w:r>
      <w:r>
        <w:br/>
      </w:r>
      <w:r>
        <w:t xml:space="preserve">О пакладныхь при отправлеми прованта.</w:t>
      </w:r>
    </w:p>
    <w:p>
      <w:pPr>
        <w:pStyle w:val="Normal"/>
      </w:pPr>
      <w:r>
        <w:t xml:space="preserve">5295, п. 8.— Должность Земскаго Надзирате-1</w:t>
      </w:r>
    </w:p>
    <w:p>
      <w:pPr>
        <w:pStyle w:val="Normal"/>
      </w:pPr>
      <w:r>
        <w:t xml:space="preserve">Отд. Ч.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ля сборовъ при перевозкЪ прованта‘и фура- </w:t>
      </w:r>
      <w:r>
        <w:br/>
      </w:r>
      <w:r>
        <w:t xml:space="preserve">жа. 5296, п. 8.— Объ освидьтельствовани </w:t>
      </w:r>
      <w:r>
        <w:br/>
      </w:r>
      <w:r>
        <w:t xml:space="preserve">Земскимъ Надзирателемь сборовь прованта </w:t>
      </w:r>
      <w:r>
        <w:br/>
      </w:r>
      <w:r>
        <w:t xml:space="preserve">въ магазинахъ. 5296, п. 9. — Незначитель - </w:t>
      </w:r>
      <w:r>
        <w:br/>
      </w:r>
      <w:r>
        <w:t xml:space="preserve">пымъ провантскимь магазинамь быть въ в5- </w:t>
      </w:r>
      <w:r>
        <w:br/>
      </w:r>
      <w:r>
        <w:t xml:space="preserve">домствЪ Земскаго Казначея, при большихъ </w:t>
      </w:r>
      <w:r>
        <w:br/>
      </w:r>
      <w:r>
        <w:t xml:space="preserve">же магазинахь быть особому Провантмей- </w:t>
      </w:r>
      <w:r>
        <w:br/>
      </w:r>
      <w:r>
        <w:t xml:space="preserve">стеру. 5504, п. 8.</w:t>
      </w:r>
    </w:p>
    <w:p>
      <w:pPr>
        <w:pStyle w:val="Normal"/>
      </w:pPr>
      <w:r>
        <w:t xml:space="preserve">Т. \1. (1720—1722) Окладной проманть сби- </w:t>
      </w:r>
      <w:r>
        <w:br/>
      </w:r>
      <w:r>
        <w:t xml:space="preserve">рать и съ однодворцевъ иразночинцевъ про- </w:t>
      </w:r>
      <w:r>
        <w:br/>
      </w:r>
      <w:r>
        <w:t xml:space="preserve">тив тогожъ, какъ сбираютъ съ доль дворо- </w:t>
      </w:r>
      <w:r>
        <w:br/>
      </w:r>
      <w:r>
        <w:t xml:space="preserve">ваго числа. 5624.— Распоряжешя о сборЪ де- </w:t>
      </w:r>
      <w:r>
        <w:br/>
      </w:r>
      <w:r>
        <w:t xml:space="preserve">негь на поставку прошанта въ 1721 году въ</w:t>
      </w:r>
    </w:p>
    <w:p>
      <w:pPr>
        <w:pStyle w:val="Normal"/>
      </w:pPr>
      <w:r>
        <w:t xml:space="preserve">-С. Петербургь, Ригу и про‘ие завоеванные </w:t>
      </w:r>
      <w:r>
        <w:br/>
      </w:r>
      <w:r>
        <w:t xml:space="preserve">города. 5640.—Опредфлене иъ сбору. пров1- </w:t>
      </w:r>
      <w:r>
        <w:br/>
      </w:r>
      <w:r>
        <w:t xml:space="preserve">анта Бурмистровь и цфловальниковъ отъ Гу- </w:t>
      </w:r>
      <w:r>
        <w:br/>
      </w:r>
      <w:r>
        <w:t xml:space="preserve">берн:й, 5664.—0О ‘построеши магазиновъ въ </w:t>
      </w:r>
      <w:r>
        <w:br/>
      </w:r>
      <w:r>
        <w:t xml:space="preserve">Нижнемь НовфгородЪ, въ Чебоксарах», въ </w:t>
      </w:r>
      <w:r>
        <w:br/>
      </w:r>
      <w:r>
        <w:t xml:space="preserve">Твери, на пристаняхъ Рогачевской, Дубен- </w:t>
      </w:r>
      <w:r>
        <w:br/>
      </w:r>
      <w:r>
        <w:t xml:space="preserve">ской, Крохинской и Бадожской, въ Трубчев- </w:t>
      </w:r>
      <w:r>
        <w:br/>
      </w:r>
      <w:r>
        <w:t xml:space="preserve">скБ, въ Брянск и въ Смоленск$; о паполне- </w:t>
      </w:r>
      <w:r>
        <w:br/>
      </w:r>
      <w:r>
        <w:t xml:space="preserve">н1и сихъ магазиновь хлфбомъ, ссбираемымъ со </w:t>
      </w:r>
      <w:r>
        <w:br/>
      </w:r>
      <w:r>
        <w:t xml:space="preserve">`всего Государства для продовольствя войскъ. </w:t>
      </w:r>
      <w:r>
        <w:br/>
      </w:r>
      <w:r>
        <w:t xml:space="preserve">5670..5755.—Сборъ по переписнымь кви- </w:t>
      </w:r>
      <w:r>
        <w:br/>
      </w:r>
      <w:r>
        <w:t xml:space="preserve">тамъ 186 года съ 17 Губернй и Провинции </w:t>
      </w:r>
      <w:r>
        <w:br/>
      </w:r>
      <w:r>
        <w:t xml:space="preserve">денегь на Фуражь для Лейбъ-Гвард1н, въ по- </w:t>
      </w:r>
      <w:r>
        <w:br/>
      </w:r>
      <w:r>
        <w:t xml:space="preserve">собе Провинцямъ Новгородской и Псковской. </w:t>
      </w:r>
      <w:r>
        <w:br/>
      </w:r>
      <w:r>
        <w:t xml:space="preserve">5722.— Уговоры о поставь провзанта къ С. </w:t>
      </w:r>
      <w:r>
        <w:br/>
      </w:r>
      <w:r>
        <w:t xml:space="preserve">Петербургу писать въ Контор5 подряйныхъ </w:t>
      </w:r>
      <w:r>
        <w:br/>
      </w:r>
      <w:r>
        <w:t xml:space="preserve">дДБлъ; при выдачь подрядчивамъ денегь вы- </w:t>
      </w:r>
      <w:r>
        <w:br/>
      </w:r>
      <w:r>
        <w:t xml:space="preserve">читать у нихъ крфпостныя пошлины; кромф </w:t>
      </w:r>
      <w:r>
        <w:br/>
      </w:r>
      <w:r>
        <w:t xml:space="preserve">настоящей таможенной пошлины, не взимать </w:t>
      </w:r>
      <w:r>
        <w:br/>
      </w:r>
      <w:r>
        <w:t xml:space="preserve">никакого сбора съ провозимаго подряднаго </w:t>
      </w:r>
      <w:r>
        <w:br/>
      </w:r>
      <w:r>
        <w:t xml:space="preserve">прованта. 5725.— О строеши въ разныхь </w:t>
      </w:r>
      <w:r>
        <w:br/>
      </w:r>
      <w:r>
        <w:t xml:space="preserve">м5стахь провантскихь магазиновь и собира-- </w:t>
      </w:r>
      <w:r>
        <w:br/>
      </w:r>
      <w:r>
        <w:t xml:space="preserve">ниш въ оные проманта съ двороваго числа и </w:t>
      </w:r>
      <w:r>
        <w:br/>
      </w:r>
      <w:r>
        <w:t xml:space="preserve">купечества. 5755.—О сборф на заготовлеше </w:t>
      </w:r>
      <w:r>
        <w:br/>
      </w:r>
      <w:r>
        <w:t xml:space="preserve">прованта въ 1722 году. 5851. 5868. — О </w:t>
      </w:r>
      <w:r>
        <w:br/>
      </w:r>
      <w:r>
        <w:t xml:space="preserve">продажф излишие заготовлениаго прованта. </w:t>
      </w:r>
      <w:r>
        <w:br/>
      </w:r>
      <w:r>
        <w:t xml:space="preserve">5844. — У прихода и расхода прованта. </w:t>
      </w:r>
      <w:r>
        <w:br/>
      </w:r>
      <w:r>
        <w:t xml:space="preserve">быть не цфловальникамь, а Прошантмейсте- </w:t>
      </w:r>
      <w:r>
        <w:br/>
      </w:r>
      <w:r>
        <w:t xml:space="preserve">рамъ изъ отставныхъ Офицеровъ, для према </w:t>
      </w:r>
      <w:r>
        <w:br/>
      </w:r>
      <w:r>
        <w:t xml:space="preserve">же, отпуска и отвоза выбрать солдатъ. 5875. </w:t>
      </w:r>
      <w:r>
        <w:br/>
      </w:r>
      <w:r>
        <w:t xml:space="preserve">— Премъ, отпускъ и заготовлеше прошанта. </w:t>
      </w:r>
      <w:r>
        <w:br/>
      </w:r>
      <w:r>
        <w:t xml:space="preserve">во флотб. 5957, 1'л. 111. — О должности </w:t>
      </w:r>
      <w:r>
        <w:br/>
      </w:r>
      <w:r>
        <w:t xml:space="preserve">Генералъ-Провантмейстера; с сборв на за- </w:t>
      </w:r>
      <w:r>
        <w:br/>
      </w:r>
      <w:r>
        <w:t xml:space="preserve">тотовлеше проманта въ 1725 году. 4154.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690 </w:t>
      </w:r>
      <w:r>
        <w:br/>
      </w:r>
      <w:r>
        <w:t xml:space="preserve">п.</w:t>
      </w:r>
    </w:p>
    <w:p>
      <w:pPr>
        <w:pStyle w:val="Normal"/>
      </w:pPr>
      <w:r>
        <w:t xml:space="preserve">Т. УН. (1725—1727) О провозБ прощанта оты </w:t>
      </w:r>
      <w:r>
        <w:br/>
      </w:r>
      <w:r>
        <w:t xml:space="preserve">Тверн до Ладоги на паотахъ. 4141, ст. 15. </w:t>
      </w:r>
      <w:r>
        <w:br/>
      </w:r>
      <w:r>
        <w:t xml:space="preserve">— Въ голодное время не описывать хлфба у </w:t>
      </w:r>
      <w:r>
        <w:br/>
      </w:r>
      <w:r>
        <w:t xml:space="preserve">тфхъ, вон подрядились ставить оный въ каз- </w:t>
      </w:r>
      <w:r>
        <w:br/>
      </w:r>
      <w:r>
        <w:t xml:space="preserve">ну. 4168.—О сбор съ двороваго числа па </w:t>
      </w:r>
      <w:r>
        <w:br/>
      </w:r>
      <w:r>
        <w:t xml:space="preserve">проманть и Фуражъ денегь. 4287.—О сбо- </w:t>
      </w:r>
      <w:r>
        <w:br/>
      </w:r>
      <w:r>
        <w:t xml:space="preserve">р5 для заготовленя проманта на 1724 годъ. </w:t>
      </w:r>
      <w:r>
        <w:br/>
      </w:r>
      <w:r>
        <w:t xml:space="preserve">4511.—Распоряженя къ заготовленю пров!- </w:t>
      </w:r>
      <w:r>
        <w:br/>
      </w:r>
      <w:r>
        <w:t xml:space="preserve">анта на 1724 годъ. 4525.—О взятьБ на ар- </w:t>
      </w:r>
      <w:r>
        <w:br/>
      </w:r>
      <w:r>
        <w:t xml:space="preserve">менск!е полки’ прованта и фуража натурою </w:t>
      </w:r>
      <w:r>
        <w:br/>
      </w:r>
      <w:r>
        <w:t xml:space="preserve">и о зачетв въ подушной сборъ. 4450, {Л 5. </w:t>
      </w:r>
      <w:r>
        <w:br/>
      </w:r>
      <w:r>
        <w:t xml:space="preserve">О сбор прошанта на т мёсяцы, когда </w:t>
      </w:r>
      <w:r>
        <w:br/>
      </w:r>
      <w:r>
        <w:t xml:space="preserve">полки будуть вь своихь мфстахъ. Л. О </w:t>
      </w:r>
      <w:r>
        <w:br/>
      </w:r>
      <w:r>
        <w:t xml:space="preserve">сборф прошанта на наличныхь людей и ло- </w:t>
      </w:r>
      <w:r>
        <w:br/>
      </w:r>
      <w:r>
        <w:t xml:space="preserve">шадей. Л 5. О осборё на проманть и фу- </w:t>
      </w:r>
      <w:r>
        <w:br/>
      </w:r>
      <w:r>
        <w:t xml:space="preserve">ражъ денегь въ случав отлучки полковъ оть </w:t>
      </w:r>
      <w:r>
        <w:br/>
      </w:r>
      <w:r>
        <w:t xml:space="preserve">квартиръ. Л 6. О заготовленш прованта въ </w:t>
      </w:r>
      <w:r>
        <w:br/>
      </w:r>
      <w:r>
        <w:t xml:space="preserve">маршъ. “8. О строеши запасныхь магази- </w:t>
      </w:r>
      <w:r>
        <w:br/>
      </w:r>
      <w:r>
        <w:t xml:space="preserve">нов и о приуготовлеши въ оные проманта. </w:t>
      </w:r>
      <w:r>
        <w:br/>
      </w:r>
      <w:r>
        <w:t xml:space="preserve">.Л 16: О гарнизонныхь магазинахъ. Г 17.— </w:t>
      </w:r>
      <w:r>
        <w:br/>
      </w:r>
      <w:r>
        <w:t xml:space="preserve">Означен!е городовъ, въ которыхъ должны быть </w:t>
      </w:r>
      <w:r>
        <w:br/>
      </w:r>
      <w:r>
        <w:t xml:space="preserve">устроены провантскте магазины. 4457. — О </w:t>
      </w:r>
      <w:r>
        <w:br/>
      </w:r>
      <w:r>
        <w:t xml:space="preserve">платеж пошлинъ съ прованта. 4451, 2. 17. </w:t>
      </w:r>
      <w:r>
        <w:br/>
      </w:r>
      <w:r>
        <w:t xml:space="preserve">— Для коронаши Императрицы Екатерины </w:t>
      </w:r>
      <w:r>
        <w:br/>
      </w:r>
      <w:r>
        <w:t xml:space="preserve">Т отсрочить на три тода взыскаше недоим- </w:t>
      </w:r>
      <w:r>
        <w:br/>
      </w:r>
      <w:r>
        <w:t xml:space="preserve">ви въ сборЪ прованта и фуража. 4496. — </w:t>
      </w:r>
      <w:r>
        <w:br/>
      </w:r>
      <w:r>
        <w:t xml:space="preserve">Правила о взимаши въ зачеть податей про- </w:t>
      </w:r>
      <w:r>
        <w:br/>
      </w:r>
      <w:r>
        <w:t xml:space="preserve">зланта. 4555, Илакат. Гл. Г. / 5. — Въ </w:t>
      </w:r>
      <w:r>
        <w:br/>
      </w:r>
      <w:r>
        <w:t xml:space="preserve">сбор проманта и фуража натурою и въ за- </w:t>
      </w:r>
      <w:r>
        <w:br/>
      </w:r>
      <w:r>
        <w:t xml:space="preserve">читываши въ подушныя деньги поступать пс </w:t>
      </w:r>
      <w:r>
        <w:br/>
      </w:r>
      <w:r>
        <w:t xml:space="preserve">Плакату и Инструкци Земскому Коммисару. </w:t>
      </w:r>
      <w:r>
        <w:br/>
      </w:r>
      <w:r>
        <w:t xml:space="preserve">4554, Г 2.—Правила о сбор съ обывате- </w:t>
      </w:r>
      <w:r>
        <w:br/>
      </w:r>
      <w:r>
        <w:t xml:space="preserve">лей прованта и фуража натурою въ зачеть </w:t>
      </w:r>
      <w:r>
        <w:br/>
      </w:r>
      <w:r>
        <w:t xml:space="preserve">податей. 4556, Л 9. — Подряженный Пров!- </w:t>
      </w:r>
      <w:r>
        <w:br/>
      </w:r>
      <w:r>
        <w:t xml:space="preserve">антскою Канцелярею для Адмиралтейства </w:t>
      </w:r>
      <w:r>
        <w:br/>
      </w:r>
      <w:r>
        <w:t xml:space="preserve">прованть отдавать подрядчикамъь прямо въ </w:t>
      </w:r>
      <w:r>
        <w:br/>
      </w:r>
      <w:r>
        <w:t xml:space="preserve">Адмиралтейсве магазины. 4692. — Прованта </w:t>
      </w:r>
      <w:r>
        <w:br/>
      </w:r>
      <w:r>
        <w:t xml:space="preserve">и фуража натурою въ счеть податей не сби- </w:t>
      </w:r>
      <w:r>
        <w:br/>
      </w:r>
      <w:r>
        <w:t xml:space="preserve">рать, а заготовлять оный покупкою или под- </w:t>
      </w:r>
      <w:r>
        <w:br/>
      </w:r>
      <w:r>
        <w:t xml:space="preserve">рядомъ. 4787. — Открытый указъ, даваемый </w:t>
      </w:r>
      <w:r>
        <w:br/>
      </w:r>
      <w:r>
        <w:t xml:space="preserve">провантскимь подрядчикамь объ оказываши </w:t>
      </w:r>
      <w:r>
        <w:br/>
      </w:r>
      <w:r>
        <w:t xml:space="preserve">имь въ потребныхь случаяхъ помощи и объ </w:t>
      </w:r>
      <w:r>
        <w:br/>
      </w:r>
      <w:r>
        <w:t xml:space="preserve">освобожден1и ихъ отъ сбора 10’деньги при- </w:t>
      </w:r>
      <w:r>
        <w:br/>
      </w:r>
      <w:r>
        <w:t xml:space="preserve">вальнаго, отвальнаго и прикольнаго. 4841.— </w:t>
      </w:r>
      <w:r>
        <w:br/>
      </w:r>
      <w:r>
        <w:t xml:space="preserve">Въ С. Петербургв не взимать съ провант- </w:t>
      </w:r>
      <w:r>
        <w:br/>
      </w:r>
      <w:r>
        <w:t xml:space="preserve">скихЬ подрядчиковъ пошлины, ‘установленной </w:t>
      </w:r>
      <w:r>
        <w:br/>
      </w:r>
      <w:r>
        <w:t xml:space="preserve">указомь 1724 Ноября 15. 4852.—0 зачиты-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заши уфзднымь жителямь въ подузиныя день- </w:t>
      </w:r>
      <w:r>
        <w:br/>
      </w:r>
      <w:r>
        <w:t xml:space="preserve">ти проманта и фуража, поставляемыхь въ </w:t>
      </w:r>
      <w:r>
        <w:br/>
      </w:r>
      <w:r>
        <w:t xml:space="preserve">полки натурою. 4986.—Полкамъ, стоящимь въ </w:t>
      </w:r>
      <w:r>
        <w:br/>
      </w:r>
      <w:r>
        <w:t xml:space="preserve">хазацкихь городахъ, неволею съ казаковъ про- </w:t>
      </w:r>
      <w:r>
        <w:br/>
      </w:r>
      <w:r>
        <w:t xml:space="preserve">вманта и фуража не сбирать, а заготовлять </w:t>
      </w:r>
      <w:r>
        <w:br/>
      </w:r>
      <w:r>
        <w:t xml:space="preserve">оный для нихъ заблаговременно пмодрядомъ. </w:t>
      </w:r>
      <w:r>
        <w:br/>
      </w:r>
      <w:r>
        <w:t xml:space="preserve">5022.—Въ Верховный Тайный Совфть пода- </w:t>
      </w:r>
      <w:r>
        <w:br/>
      </w:r>
      <w:r>
        <w:t xml:space="preserve">вать ежемфсячно вфдомости о приходв и ра- </w:t>
      </w:r>
      <w:r>
        <w:br/>
      </w:r>
      <w:r>
        <w:t xml:space="preserve">сходф проманта. 5192.— Подтвержденше со- </w:t>
      </w:r>
      <w:r>
        <w:br/>
      </w:r>
      <w:r>
        <w:t xml:space="preserve">держать въ магазинахь опредфленное количе- </w:t>
      </w:r>
      <w:r>
        <w:br/>
      </w:r>
      <w:r>
        <w:t xml:space="preserve">ство прованта. 5214.</w:t>
      </w:r>
    </w:p>
    <w:p>
      <w:pPr>
        <w:pStyle w:val="Normal"/>
      </w:pPr>
      <w:r>
        <w:t xml:space="preserve">Т. УШ. (1728—1752) За неявкою подрядчи- </w:t>
      </w:r>
      <w:r>
        <w:br/>
      </w:r>
      <w:r>
        <w:t xml:space="preserve">ковъ, собрать по раскладкВ съ Малороесс- </w:t>
      </w:r>
      <w:r>
        <w:br/>
      </w:r>
      <w:r>
        <w:t xml:space="preserve">скихь и Слободскихь обывателей хлЬбъ для </w:t>
      </w:r>
      <w:r>
        <w:br/>
      </w:r>
      <w:r>
        <w:t xml:space="preserve">тамошнихь провмантскихь магазиновъ, за ко- </w:t>
      </w:r>
      <w:r>
        <w:br/>
      </w:r>
      <w:r>
        <w:t xml:space="preserve">торый и платить по торговымъ ‘цфнамъ. 5669. </w:t>
      </w:r>
      <w:r>
        <w:br/>
      </w:r>
      <w:r>
        <w:t xml:space="preserve">—О свидфтельствовани провтантокихъ магази- </w:t>
      </w:r>
      <w:r>
        <w:br/>
      </w:r>
      <w:r>
        <w:t xml:space="preserve">новъ. 5671. Обязанность Камеръ - Коллеги </w:t>
      </w:r>
      <w:r>
        <w:br/>
      </w:r>
      <w:r>
        <w:t xml:space="preserve">смотрфть за прочностйо пров!антскихь мага- </w:t>
      </w:r>
      <w:r>
        <w:br/>
      </w:r>
      <w:r>
        <w:t xml:space="preserve">зиновъ. 5789, Регл. Кам. Колл. Г 29. </w:t>
      </w:r>
      <w:r>
        <w:br/>
      </w:r>
      <w:r>
        <w:t xml:space="preserve">— Докладъ о полковыхъ и подъемпыхь лоша- </w:t>
      </w:r>
      <w:r>
        <w:br/>
      </w:r>
      <w:r>
        <w:t xml:space="preserve">дяхъ. 5804. (См. Ен. Штат. стр. 71 </w:t>
      </w:r>
      <w:r>
        <w:br/>
      </w:r>
      <w:r>
        <w:t xml:space="preserve">сл.) — Положене о заготовлен пров!- </w:t>
      </w:r>
      <w:r>
        <w:br/>
      </w:r>
      <w:r>
        <w:t xml:space="preserve">анта и довольстви онымъ войска. 5819. — </w:t>
      </w:r>
      <w:r>
        <w:br/>
      </w:r>
      <w:r>
        <w:t xml:space="preserve">О цБнахъ на промантъ и фуражь присылать </w:t>
      </w:r>
      <w:r>
        <w:br/>
      </w:r>
      <w:r>
        <w:t xml:space="preserve">въ Сенать вЪдомости по третямъ года; сооб- </w:t>
      </w:r>
      <w:r>
        <w:br/>
      </w:r>
      <w:r>
        <w:t xml:space="preserve">щать полковымь Командирамь свЪден!е о сихъ </w:t>
      </w:r>
      <w:r>
        <w:br/>
      </w:r>
      <w:r>
        <w:t xml:space="preserve">цфнахь по ихъ требованно. 6115. — Поку- </w:t>
      </w:r>
      <w:r>
        <w:br/>
      </w:r>
      <w:r>
        <w:t xml:space="preserve">пать у крестьянъь промантъ ифуражь въ ма- </w:t>
      </w:r>
      <w:r>
        <w:br/>
      </w:r>
      <w:r>
        <w:t xml:space="preserve">газины и приохочивать ихъ къ сей продажф. </w:t>
      </w:r>
      <w:r>
        <w:br/>
      </w:r>
      <w:r>
        <w:t xml:space="preserve">6115, п. 1. Распоряженя о сбор прован- </w:t>
      </w:r>
      <w:r>
        <w:br/>
      </w:r>
      <w:r>
        <w:t xml:space="preserve">та для продовольствованзя войскъ въ мьстахъ, </w:t>
      </w:r>
      <w:r>
        <w:br/>
      </w:r>
      <w:r>
        <w:t xml:space="preserve">тдБ ифтъ магазиновъ. 72. 2.</w:t>
      </w:r>
    </w:p>
    <w:p>
      <w:pPr>
        <w:pStyle w:val="Normal"/>
      </w:pPr>
      <w:r>
        <w:t xml:space="preserve">Т. ТХ. (1755 —1756) Обь учреждешйш въ Ригё </w:t>
      </w:r>
      <w:r>
        <w:br/>
      </w:r>
      <w:r>
        <w:t xml:space="preserve">магазина для ежегоднаго затотовлешя въ </w:t>
      </w:r>
      <w:r>
        <w:br/>
      </w:r>
      <w:r>
        <w:t xml:space="preserve">ономъ 10.090 четвертей овса. 6546.— О за- </w:t>
      </w:r>
      <w:r>
        <w:br/>
      </w:r>
      <w:r>
        <w:t xml:space="preserve">готовлеши  прованта на команду полицей- </w:t>
      </w:r>
      <w:r>
        <w:br/>
      </w:r>
      <w:r>
        <w:t xml:space="preserve">скую. 6598.—0 ежегодномъ заготовлеши про- </w:t>
      </w:r>
      <w:r>
        <w:br/>
      </w:r>
      <w:r>
        <w:t xml:space="preserve">ванта для Низоваго корпуса. `64:82.—Овесъ, </w:t>
      </w:r>
      <w:r>
        <w:br/>
      </w:r>
      <w:r>
        <w:t xml:space="preserve">сьно и солому на Лейбъ-Гвардш Конной полкъ </w:t>
      </w:r>
      <w:r>
        <w:br/>
      </w:r>
      <w:r>
        <w:t xml:space="preserve">сбирать по ‘переписи съ Ингерманланди. </w:t>
      </w:r>
      <w:r>
        <w:br/>
      </w:r>
      <w:r>
        <w:t xml:space="preserve">6494. 6644. 7089.—Сбирать съ Воронежской </w:t>
      </w:r>
      <w:r>
        <w:br/>
      </w:r>
      <w:r>
        <w:t xml:space="preserve">и Бьлгородской Губернйй проманть для по- </w:t>
      </w:r>
      <w:r>
        <w:br/>
      </w:r>
      <w:r>
        <w:t xml:space="preserve">полненя Украинскихь магазиновъ. 6507. — </w:t>
      </w:r>
      <w:r>
        <w:br/>
      </w:r>
      <w:r>
        <w:t xml:space="preserve">Не чинить задержекь и обидь провантскимъ </w:t>
      </w:r>
      <w:r>
        <w:br/>
      </w:r>
      <w:r>
        <w:t xml:space="preserve">подрядчикамь, ихъ прикащикамь и работни- </w:t>
      </w:r>
      <w:r>
        <w:br/>
      </w:r>
      <w:r>
        <w:t xml:space="preserve">камь. Подтверждене прежнихъь законовъ 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иевзиман!и съ прованта ‘пошлинъ. 6557.— Въ </w:t>
      </w:r>
      <w:r>
        <w:br/>
      </w:r>
      <w:r>
        <w:t xml:space="preserve">случаь. ‘урожая снабжать войско хлфбомъ </w:t>
      </w:r>
      <w:r>
        <w:br/>
      </w:r>
      <w:r>
        <w:t xml:space="preserve">изъ Смоленскаго и Гжатскаго запасныхзь ма- </w:t>
      </w:r>
      <w:r>
        <w:br/>
      </w:r>
      <w:r>
        <w:t xml:space="preserve">тазиновь, когда въ хлЪбь народной нужды пе </w:t>
      </w:r>
      <w:r>
        <w:br/>
      </w:r>
      <w:r>
        <w:t xml:space="preserve">будеть. 6609.—Заявочныя выписи ва пров!- </w:t>
      </w:r>
      <w:r>
        <w:br/>
      </w:r>
      <w:r>
        <w:t xml:space="preserve">манть, купленный въ Низовыхь тородахь для </w:t>
      </w:r>
      <w:r>
        <w:br/>
      </w:r>
      <w:r>
        <w:t xml:space="preserve">поставки въ Петербургь, объявлять въ тече- </w:t>
      </w:r>
      <w:r>
        <w:br/>
      </w:r>
      <w:r>
        <w:t xml:space="preserve">ши года. 6668.—О сборБ для Армш пров1- </w:t>
      </w:r>
      <w:r>
        <w:br/>
      </w:r>
      <w:r>
        <w:t xml:space="preserve">анта и фуража съ обывателей полковъ Ма- </w:t>
      </w:r>
      <w:r>
        <w:br/>
      </w:r>
      <w:r>
        <w:t xml:space="preserve">лороссйскихь и Слободскихь и съ Губерши </w:t>
      </w:r>
      <w:r>
        <w:br/>
      </w:r>
      <w:r>
        <w:t xml:space="preserve">Воронежской ‘и Бфлогородской; и о платежф </w:t>
      </w:r>
      <w:r>
        <w:br/>
      </w:r>
      <w:r>
        <w:t xml:space="preserve">за оные по существующимь вв тфхъ мёстахь </w:t>
      </w:r>
      <w:r>
        <w:br/>
      </w:r>
      <w:r>
        <w:t xml:space="preserve">цънамъ. 6948.—Въь С. Петербургсые пров1- </w:t>
      </w:r>
      <w:r>
        <w:br/>
      </w:r>
      <w:r>
        <w:t xml:space="preserve">антск1е магазины ставить ха$бъ по подрядамъ </w:t>
      </w:r>
      <w:r>
        <w:br/>
      </w:r>
      <w:r>
        <w:t xml:space="preserve">въ зернф, а не мукою. 7042. — Подтвержде- </w:t>
      </w:r>
      <w:r>
        <w:br/>
      </w:r>
      <w:r>
        <w:t xml:space="preserve">ше о сбор проманта и фуража въ Губер- </w:t>
      </w:r>
      <w:r>
        <w:br/>
      </w:r>
      <w:r>
        <w:t xml:space="preserve">шяхь Бфлгородской и Воронежской. 7099.— </w:t>
      </w:r>
      <w:r>
        <w:br/>
      </w:r>
      <w:r>
        <w:t xml:space="preserve">О сборБ въ Малороссш на расположенные </w:t>
      </w:r>
      <w:r>
        <w:br/>
      </w:r>
      <w:r>
        <w:t xml:space="preserve">тамъ полви прованта и фуража натурою </w:t>
      </w:r>
      <w:r>
        <w:br/>
      </w:r>
      <w:r>
        <w:t xml:space="preserve">безденежно. 74100.—Если къ перевозк казен- </w:t>
      </w:r>
      <w:r>
        <w:br/>
      </w:r>
      <w:r>
        <w:t xml:space="preserve">наго прованта наемщиковъ не сыщется, то </w:t>
      </w:r>
      <w:r>
        <w:br/>
      </w:r>
      <w:r>
        <w:t xml:space="preserve">наряжать для сего обызательсвя подводы съ </w:t>
      </w:r>
      <w:r>
        <w:br/>
      </w:r>
      <w:r>
        <w:t xml:space="preserve">платою по деньгв на версту. 7126.</w:t>
      </w:r>
    </w:p>
    <w:p>
      <w:pPr>
        <w:pStyle w:val="Normal"/>
      </w:pPr>
      <w:r>
        <w:t xml:space="preserve">Т. Х. (1757—1759) Военпой Коллеги! загото- </w:t>
      </w:r>
      <w:r>
        <w:br/>
      </w:r>
      <w:r>
        <w:t xml:space="preserve">влять проманть для постороннихь вБдомствъ </w:t>
      </w:r>
      <w:r>
        <w:br/>
      </w:r>
      <w:r>
        <w:t xml:space="preserve">не иначе, какъ по получеши впередъ денегъ. </w:t>
      </w:r>
      <w:r>
        <w:br/>
      </w:r>
      <w:r>
        <w:t xml:space="preserve">7214.—_Присылать ежегодно изъ Конной Гвар- </w:t>
      </w:r>
      <w:r>
        <w:br/>
      </w:r>
      <w:r>
        <w:t xml:space="preserve">ди въ Камеръ - Контору вЪФдомости о по- </w:t>
      </w:r>
      <w:r>
        <w:br/>
      </w:r>
      <w:r>
        <w:t xml:space="preserve">ступлени сбора фуража въ Ингермавланди </w:t>
      </w:r>
      <w:r>
        <w:br/>
      </w:r>
      <w:r>
        <w:t xml:space="preserve">для взысканйя недоимок. 7250.— Купить въ</w:t>
      </w:r>
    </w:p>
    <w:p>
      <w:pPr>
        <w:pStyle w:val="Normal"/>
      </w:pPr>
      <w:r>
        <w:t xml:space="preserve">‚ казну весь провантъ, заготовленный въ Гжат- </w:t>
      </w:r>
      <w:r>
        <w:br/>
      </w:r>
      <w:r>
        <w:t xml:space="preserve">ской пристани и простановить на 1758 годъ </w:t>
      </w:r>
      <w:r>
        <w:br/>
      </w:r>
      <w:r>
        <w:t xml:space="preserve">отпускъ прованта изъ Гжата въ С. Петербурге. </w:t>
      </w:r>
      <w:r>
        <w:br/>
      </w:r>
      <w:r>
        <w:t xml:space="preserve">7570. — Отпускать проманть изъ Военной </w:t>
      </w:r>
      <w:r>
        <w:br/>
      </w:r>
      <w:r>
        <w:t xml:space="preserve">Коллеги въ Гвардейсв:е полки безъ задержа- </w:t>
      </w:r>
      <w:r>
        <w:br/>
      </w:r>
      <w:r>
        <w:t xml:space="preserve">шя. 7745.—Освобождене Ипгерманландскихъ </w:t>
      </w:r>
      <w:r>
        <w:br/>
      </w:r>
      <w:r>
        <w:t xml:space="preserve">Дворцовыхь мызъ, деревень и мастеровыхъ, </w:t>
      </w:r>
      <w:r>
        <w:br/>
      </w:r>
      <w:r>
        <w:t xml:space="preserve">отъ сбора фуража на Конную Гвардно и от- </w:t>
      </w:r>
      <w:r>
        <w:br/>
      </w:r>
      <w:r>
        <w:t xml:space="preserve">дача полку сёму въ замфнъ сего Новгород- </w:t>
      </w:r>
      <w:r>
        <w:br/>
      </w:r>
      <w:r>
        <w:t xml:space="preserve">скихъ поженъ. 7862. — Учреждеше въ Мало- </w:t>
      </w:r>
      <w:r>
        <w:br/>
      </w:r>
      <w:r>
        <w:t xml:space="preserve">росейскихь и _Слободскихъ полкахв для про- </w:t>
      </w:r>
      <w:r>
        <w:br/>
      </w:r>
      <w:r>
        <w:t xml:space="preserve">довольствия войскъ магазиновъ. 7958.</w:t>
      </w:r>
    </w:p>
    <w:p>
      <w:pPr>
        <w:pStyle w:val="Normal"/>
      </w:pPr>
      <w:r>
        <w:t xml:space="preserve">Т. ХЕ. (1740— 1745) На заготовлеше фуража </w:t>
      </w:r>
      <w:r>
        <w:br/>
      </w:r>
      <w:r>
        <w:t xml:space="preserve">для Конной Гвардйи въ добавокъ въ сбирае- </w:t>
      </w:r>
      <w:r>
        <w:br/>
      </w:r>
      <w:r>
        <w:t xml:space="preserve">мому съ Иитерманланди отпускать деньги </w:t>
      </w:r>
      <w:r>
        <w:br/>
      </w:r>
      <w:r>
        <w:t xml:space="preserve">изь Штатеъ-Конторы. </w:t>
      </w:r>
      <w:r>
        <w:br/>
      </w:r>
      <w:r>
        <w:t xml:space="preserve">не и употреблене аренднаго хафба. на ост-</w:t>
      </w:r>
    </w:p>
    <w:p>
      <w:pPr>
        <w:pStyle w:val="Normal"/>
      </w:pPr>
      <w:r>
        <w:t xml:space="preserve">8054. Сборъ, хране-</w:t>
      </w:r>
    </w:p>
    <w:p>
      <w:pPr>
        <w:pStyle w:val="Normal"/>
      </w:pPr>
      <w:r>
        <w:t xml:space="preserve">в! </w:t>
      </w:r>
      <w:r>
        <w:br/>
      </w:r>
      <w:r>
        <w:t xml:space="preserve">ров Эзелф. 8057, п. 5. — Не требовать </w:t>
      </w:r>
      <w:r>
        <w:br/>
      </w:r>
      <w:r>
        <w:t xml:space="preserve">пошлииъ съ проманта, принимаемаго. въ Шлис- </w:t>
      </w:r>
      <w:r>
        <w:br/>
      </w:r>
      <w:r>
        <w:t xml:space="preserve">сельбургсве магазины. 8059.=—Съ Екатерии- </w:t>
      </w:r>
      <w:r>
        <w:br/>
      </w:r>
      <w:r>
        <w:t xml:space="preserve">тофоктхь крестьянъ положеннаго па Конную </w:t>
      </w:r>
      <w:r>
        <w:br/>
      </w:r>
      <w:r>
        <w:t xml:space="preserve">Твардио фуража не взимать. 8066.0 снаб- </w:t>
      </w:r>
      <w:r>
        <w:br/>
      </w:r>
      <w:r>
        <w:t xml:space="preserve">жени Ффуражемь Иридворнаго КЖонюшеннаго </w:t>
      </w:r>
      <w:r>
        <w:br/>
      </w:r>
      <w:r>
        <w:t xml:space="preserve">вЪромства. 8444. — Въ; Выборгь отправлять </w:t>
      </w:r>
      <w:r>
        <w:br/>
      </w:r>
      <w:r>
        <w:t xml:space="preserve">провантъ на Адмиралтейскихь судахъ. 8164. </w:t>
      </w:r>
      <w:r>
        <w:br/>
      </w:r>
      <w:r>
        <w:t xml:space="preserve">— Новгородеше и Староруссше. казенные луга </w:t>
      </w:r>
      <w:r>
        <w:br/>
      </w:r>
      <w:r>
        <w:t xml:space="preserve">отдать въ вфдомство Военной Коллеги для </w:t>
      </w:r>
      <w:r>
        <w:br/>
      </w:r>
      <w:r>
        <w:t xml:space="preserve">заготовленя фуража. 8580. — С. Петербург- </w:t>
      </w:r>
      <w:r>
        <w:br/>
      </w:r>
      <w:r>
        <w:t xml:space="preserve">скихъ лоцмановъ снабдить землею или осво-</w:t>
      </w:r>
    </w:p>
    <w:p>
      <w:pPr>
        <w:pStyle w:val="Normal"/>
      </w:pPr>
      <w:r>
        <w:t xml:space="preserve">_бодить оть наложенной на Ингерманланд- </w:t>
      </w:r>
      <w:r>
        <w:br/>
      </w:r>
      <w:r>
        <w:t xml:space="preserve">скихъ крестьянъ поставки фуража. 8404. — </w:t>
      </w:r>
      <w:r>
        <w:br/>
      </w:r>
      <w:r>
        <w:t xml:space="preserve">Прь учинеши новой ревизи наложить на жи- </w:t>
      </w:r>
      <w:r>
        <w:br/>
      </w:r>
      <w:r>
        <w:t xml:space="preserve">вущихь въ Ингерманланди Русскихъ кресть- </w:t>
      </w:r>
      <w:r>
        <w:br/>
      </w:r>
      <w:r>
        <w:t xml:space="preserve">янь и Чухонь подушную подать, не взыски- </w:t>
      </w:r>
      <w:r>
        <w:br/>
      </w:r>
      <w:r>
        <w:t xml:space="preserve">вал съ пихъ уже фуража на Конную Гвар- </w:t>
      </w:r>
      <w:r>
        <w:br/>
      </w:r>
      <w:r>
        <w:t xml:space="preserve">дю. 8619. — Отмфна сего распоряжемя съ </w:t>
      </w:r>
      <w:r>
        <w:br/>
      </w:r>
      <w:r>
        <w:t xml:space="preserve">тм, чтобы въ Ингерманланаи по прежнему </w:t>
      </w:r>
      <w:r>
        <w:br/>
      </w:r>
      <w:r>
        <w:t xml:space="preserve">сбирали фуражь. 8620. 8856, 2. 8.</w:t>
      </w:r>
    </w:p>
    <w:p>
      <w:pPr>
        <w:pStyle w:val="Normal"/>
      </w:pPr>
      <w:r>
        <w:t xml:space="preserve">Т. ХИ. (1744—1748) О сбор фуража. въ Смо- </w:t>
      </w:r>
      <w:r>
        <w:br/>
      </w:r>
      <w:r>
        <w:t xml:space="preserve">ленской Губерши и Провнишяхь Псковской и </w:t>
      </w:r>
      <w:r>
        <w:br/>
      </w:r>
      <w:r>
        <w:t xml:space="preserve">Великолуцкой, съ платежемъ за оный депегт, </w:t>
      </w:r>
      <w:r>
        <w:br/>
      </w:r>
      <w:r>
        <w:t xml:space="preserve">9248:— О паполневи магазиновь Ревельской </w:t>
      </w:r>
      <w:r>
        <w:br/>
      </w:r>
      <w:r>
        <w:t xml:space="preserve">п Рижской Губерн:й хлфбомь, оставшимся въ </w:t>
      </w:r>
      <w:r>
        <w:br/>
      </w:r>
      <w:r>
        <w:t xml:space="preserve">тородахъ сихъь Губерыи за состоявшимися въ </w:t>
      </w:r>
      <w:r>
        <w:br/>
      </w:r>
      <w:r>
        <w:t xml:space="preserve">1745 году указами, запретивишими вывозь </w:t>
      </w:r>
      <w:r>
        <w:br/>
      </w:r>
      <w:r>
        <w:t xml:space="preserve">хлЬба за границу. 9258.—Стоящимъ въ Кур- </w:t>
      </w:r>
      <w:r>
        <w:br/>
      </w:r>
      <w:r>
        <w:t xml:space="preserve">ляндш войскамь заготовлять проманть и фу- </w:t>
      </w:r>
      <w:r>
        <w:br/>
      </w:r>
      <w:r>
        <w:t xml:space="preserve">ражь на наличныя деньги, а на квитанши , </w:t>
      </w:r>
      <w:r>
        <w:br/>
      </w:r>
      <w:r>
        <w:t xml:space="preserve">ничего не брать. 9280.— О заготовленые про- </w:t>
      </w:r>
      <w:r>
        <w:br/>
      </w:r>
      <w:r>
        <w:t xml:space="preserve">в1анта для Новокрещенской "Конторы. 9502. </w:t>
      </w:r>
      <w:r>
        <w:br/>
      </w:r>
      <w:r>
        <w:t xml:space="preserve">— Не дфлать подрядовъ о поставкБ въ Лиф- </w:t>
      </w:r>
      <w:r>
        <w:br/>
      </w:r>
      <w:r>
        <w:t xml:space="preserve">ляндш и Эстлянд1и провтанта и фуража на. </w:t>
      </w:r>
      <w:r>
        <w:br/>
      </w:r>
      <w:r>
        <w:t xml:space="preserve">талеры и друмя иностранныя монеты. 9571. </w:t>
      </w:r>
      <w:r>
        <w:br/>
      </w:r>
      <w:r>
        <w:t xml:space="preserve">— Дозволенме прошантскимь подрядчивамь </w:t>
      </w:r>
      <w:r>
        <w:br/>
      </w:r>
      <w:r>
        <w:t xml:space="preserve">имфть на судахь своихъ, идущихь въ С. Пе- </w:t>
      </w:r>
      <w:r>
        <w:br/>
      </w:r>
      <w:r>
        <w:t xml:space="preserve">тербургъ съ провантомь, на каждомъь по три </w:t>
      </w:r>
      <w:r>
        <w:br/>
      </w:r>
      <w:r>
        <w:t xml:space="preserve">ведра вина для довольствя работниковъ. 9541. </w:t>
      </w:r>
      <w:r>
        <w:br/>
      </w:r>
      <w:r>
        <w:t xml:space="preserve">— О заготовлеши въ Оренбургской Губерн- </w:t>
      </w:r>
      <w:r>
        <w:br/>
      </w:r>
      <w:r>
        <w:t xml:space="preserve">ской Канцеляр прошанта для Закамскихь </w:t>
      </w:r>
      <w:r>
        <w:br/>
      </w:r>
      <w:r>
        <w:t xml:space="preserve">Ландмилицкнхь полковъ. 9561.</w:t>
      </w:r>
    </w:p>
    <w:p>
      <w:pPr>
        <w:pStyle w:val="Normal"/>
      </w:pPr>
      <w:r>
        <w:t xml:space="preserve">Т. Хх. (1749 — 1755) Потребвый въ Псков </w:t>
      </w:r>
      <w:r>
        <w:br/>
      </w:r>
      <w:r>
        <w:t xml:space="preserve">прошавть перевезть изъ Новгорода и ‘изъ Со- </w:t>
      </w:r>
      <w:r>
        <w:br/>
      </w:r>
      <w:r>
        <w:t xml:space="preserve">лецкой: пристани на наемныхь, а не на обы-</w:t>
      </w:r>
    </w:p>
    <w:p>
      <w:pPr>
        <w:pStyle w:val="Normal"/>
      </w:pPr>
      <w:r>
        <w:t xml:space="preserve">зательскихъ подводахъ; прованть заготовлять </w:t>
      </w:r>
      <w:r>
        <w:br/>
      </w:r>
      <w:r>
        <w:t xml:space="preserve">э</w:t>
      </w:r>
    </w:p>
    <w:p>
      <w:pPr>
        <w:pStyle w:val="Normal"/>
      </w:pPr>
      <w:r>
        <w:t xml:space="preserve">694. -</w:t>
      </w:r>
    </w:p>
    <w:p>
      <w:pPr>
        <w:pStyle w:val="Normal"/>
      </w:pPr>
      <w:r>
        <w:t xml:space="preserve">692 </w:t>
      </w:r>
      <w:r>
        <w:br/>
      </w:r>
      <w:r>
        <w:t xml:space="preserve">п.</w:t>
      </w:r>
    </w:p>
    <w:p>
      <w:pPr>
        <w:pStyle w:val="Normal"/>
      </w:pPr>
      <w:r>
        <w:t xml:space="preserve">въ потребныхь мфстахъ заблаговременно, не </w:t>
      </w:r>
      <w:r>
        <w:br/>
      </w:r>
      <w:r>
        <w:t xml:space="preserve">требуя для сего наряда уфздныхь людей съ </w:t>
      </w:r>
      <w:r>
        <w:br/>
      </w:r>
      <w:r>
        <w:t xml:space="preserve">подводами. 9710.—ЁКъ заготовленно прован- </w:t>
      </w:r>
      <w:r>
        <w:br/>
      </w:r>
      <w:r>
        <w:t xml:space="preserve">та и фуража для марширующихь зойскъ. о- </w:t>
      </w:r>
      <w:r>
        <w:br/>
      </w:r>
      <w:r>
        <w:t xml:space="preserve">предлить Коммисаровь изъ уволенныхь и </w:t>
      </w:r>
      <w:r>
        <w:br/>
      </w:r>
      <w:r>
        <w:t xml:space="preserve">вовсе отставленныхъ отъ службы. 9752. 9755. </w:t>
      </w:r>
      <w:r>
        <w:br/>
      </w:r>
      <w:r>
        <w:t xml:space="preserve">— Сь отправллемаго по подряду въ Рижене </w:t>
      </w:r>
      <w:r>
        <w:br/>
      </w:r>
      <w:r>
        <w:t xml:space="preserve">магазины: прованта, въ С. Петербург и въ </w:t>
      </w:r>
      <w:r>
        <w:br/>
      </w:r>
      <w:r>
        <w:t xml:space="preserve">Ригф пошлинъ мостовыхь, огиевыхъ денегъ и </w:t>
      </w:r>
      <w:r>
        <w:br/>
      </w:r>
      <w:r>
        <w:t xml:space="preserve">прочихъ никакихъ сборовъ не брать. 9749.— </w:t>
      </w:r>
      <w:r>
        <w:br/>
      </w:r>
      <w:r>
        <w:t xml:space="preserve">Не взнмать Гаможенныхь пошлинъ съ прода- </w:t>
      </w:r>
      <w:r>
        <w:br/>
      </w:r>
      <w:r>
        <w:t xml:space="preserve">ваемыхь крестьянами въ пров1антск!е мага- </w:t>
      </w:r>
      <w:r>
        <w:br/>
      </w:r>
      <w:r>
        <w:t xml:space="preserve">зины прованта и фуража собственнаго ихъ </w:t>
      </w:r>
      <w:r>
        <w:br/>
      </w:r>
      <w:r>
        <w:t xml:space="preserve">произведения. 9850. — Временное дозволеше </w:t>
      </w:r>
      <w:r>
        <w:br/>
      </w:r>
      <w:r>
        <w:t xml:space="preserve">заключать контракты на заготовлеше пров!- </w:t>
      </w:r>
      <w:r>
        <w:br/>
      </w:r>
      <w:r>
        <w:t xml:space="preserve">апта на сумму свыше 10.000 руб. безъ ут- </w:t>
      </w:r>
      <w:r>
        <w:br/>
      </w:r>
      <w:r>
        <w:t xml:space="preserve">вержденя Сената; подтверждене заготовлять </w:t>
      </w:r>
      <w:r>
        <w:br/>
      </w:r>
      <w:r>
        <w:t xml:space="preserve">прованть по Камеръ-Коллежскому Регламен- </w:t>
      </w:r>
      <w:r>
        <w:br/>
      </w:r>
      <w:r>
        <w:t xml:space="preserve">ту заблаговременно. 9965. — О заготовлеши </w:t>
      </w:r>
      <w:r>
        <w:br/>
      </w:r>
      <w:r>
        <w:t xml:space="preserve">въ Лифлянди и Эстляндии прозанта сносить- </w:t>
      </w:r>
      <w:r>
        <w:br/>
      </w:r>
      <w:r>
        <w:t xml:space="preserve">ся съ мёстнымъ Губернскимъ Начальствомъ. </w:t>
      </w:r>
      <w:r>
        <w:br/>
      </w:r>
      <w:r>
        <w:t xml:space="preserve">9995, 22. 1.—О покупкБ н подрядЪ въ Лифаян- </w:t>
      </w:r>
      <w:r>
        <w:br/>
      </w:r>
      <w:r>
        <w:t xml:space="preserve">ди и Эсгляндиг прованта и фуража. п. 2.</w:t>
      </w:r>
    </w:p>
    <w:p>
      <w:pPr>
        <w:pStyle w:val="Normal"/>
      </w:pPr>
      <w:r>
        <w:t xml:space="preserve">Т. ХУ. (1758—1762) Регулы для Провант- </w:t>
      </w:r>
      <w:r>
        <w:br/>
      </w:r>
      <w:r>
        <w:t xml:space="preserve">скаго Правленя, Высочанше утвержденныя </w:t>
      </w:r>
      <w:r>
        <w:br/>
      </w:r>
      <w:r>
        <w:t xml:space="preserve">1785 Генваря 8 дня. 10788. — О загото- </w:t>
      </w:r>
      <w:r>
        <w:br/>
      </w:r>
      <w:r>
        <w:t xml:space="preserve">влеши прованта въ Анадырскв и другихь </w:t>
      </w:r>
      <w:r>
        <w:br/>
      </w:r>
      <w:r>
        <w:t xml:space="preserve">отдаленныхь островахъ. 11160.</w:t>
      </w:r>
    </w:p>
    <w:p>
      <w:pPr>
        <w:pStyle w:val="Normal"/>
      </w:pPr>
      <w:r>
        <w:t xml:space="preserve">Т. ХУГ. (1762 — 1764) Для препровождешя </w:t>
      </w:r>
      <w:r>
        <w:br/>
      </w:r>
      <w:r>
        <w:t xml:space="preserve">судовь сь провантомь употреблять ссылоч- </w:t>
      </w:r>
      <w:r>
        <w:br/>
      </w:r>
      <w:r>
        <w:t xml:space="preserve">ныхъ. 11655.—0 платф Якутамъ по Плакату </w:t>
      </w:r>
      <w:r>
        <w:br/>
      </w:r>
      <w:r>
        <w:t xml:space="preserve">прогоновъ за перевозъ проманта въ Охотскъ. </w:t>
      </w:r>
      <w:r>
        <w:br/>
      </w:r>
      <w:r>
        <w:t xml:space="preserve">11827.—Поставку прованта въ Иртышской </w:t>
      </w:r>
      <w:r>
        <w:br/>
      </w:r>
      <w:r>
        <w:t xml:space="preserve">крЬпости отдать на подрядъ. 11860.</w:t>
      </w:r>
    </w:p>
    <w:p>
      <w:pPr>
        <w:pStyle w:val="Normal"/>
      </w:pPr>
      <w:r>
        <w:t xml:space="preserve">Т. ХУП. (1765—1766) Бергь-Коллеги полу- </w:t>
      </w:r>
      <w:r>
        <w:br/>
      </w:r>
      <w:r>
        <w:t xml:space="preserve">чать на состоящую при ней роту промантъ </w:t>
      </w:r>
      <w:r>
        <w:br/>
      </w:r>
      <w:r>
        <w:t xml:space="preserve">отьъ Главной Провантской Канцеляр!н съ пла- </w:t>
      </w:r>
      <w:r>
        <w:br/>
      </w:r>
      <w:r>
        <w:t xml:space="preserve">тою по подрядной цфнф. 12564.—Весь сби- </w:t>
      </w:r>
      <w:r>
        <w:br/>
      </w:r>
      <w:r>
        <w:t xml:space="preserve">раемый въ Лифлянди и на остров Эзелв </w:t>
      </w:r>
      <w:r>
        <w:br/>
      </w:r>
      <w:r>
        <w:t xml:space="preserve">арендный, стантионной и Цолькорнсвй хлбъ и </w:t>
      </w:r>
      <w:r>
        <w:br/>
      </w:r>
      <w:r>
        <w:t xml:space="preserve">фуражь обращать и выставлять въ назначен- </w:t>
      </w:r>
      <w:r>
        <w:br/>
      </w:r>
      <w:r>
        <w:t xml:space="preserve">ное мёсто на продовольстые расположенныхь </w:t>
      </w:r>
      <w:r>
        <w:br/>
      </w:r>
      <w:r>
        <w:t xml:space="preserve">тамъ полковъ. 12586.— Съ перевозимаго на </w:t>
      </w:r>
      <w:r>
        <w:br/>
      </w:r>
      <w:r>
        <w:t xml:space="preserve">купеческихь судахъ казеннаго проманта </w:t>
      </w:r>
      <w:r>
        <w:br/>
      </w:r>
      <w:r>
        <w:t xml:space="preserve">привальныхь и отвальныхьъ денегь и другихь </w:t>
      </w:r>
      <w:r>
        <w:br/>
      </w:r>
      <w:r>
        <w:t xml:space="preserve">пошлинь въ Рижскомь портб не брать. </w:t>
      </w:r>
      <w:r>
        <w:br/>
      </w:r>
      <w:r>
        <w:t xml:space="preserve">12609.—Правила о заготовленаи и храненш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прошанта и снабжен! я онымъ войскъ. 12612. </w:t>
      </w:r>
      <w:r>
        <w:br/>
      </w:r>
      <w:r>
        <w:t xml:space="preserve">За приписныхъ къ Екатеринбургскимь заво- </w:t>
      </w:r>
      <w:r>
        <w:br/>
      </w:r>
      <w:r>
        <w:t xml:space="preserve">дамь крестьянь отпускать изъ Бергъ-Колле- </w:t>
      </w:r>
      <w:r>
        <w:br/>
      </w:r>
      <w:r>
        <w:t xml:space="preserve">гш ежегодно по 45610 руб. 75 коп. на заго- </w:t>
      </w:r>
      <w:r>
        <w:br/>
      </w:r>
      <w:r>
        <w:t xml:space="preserve">товлеше въ (Сибири прошанта и фуража. </w:t>
      </w:r>
      <w:r>
        <w:br/>
      </w:r>
      <w:r>
        <w:t xml:space="preserve">12758, Л 5.</w:t>
      </w:r>
    </w:p>
    <w:p>
      <w:pPr>
        <w:pStyle w:val="Normal"/>
      </w:pPr>
      <w:r>
        <w:t xml:space="preserve">Т. ХУ. (1767—1769) Заработныя деньги за</w:t>
      </w:r>
    </w:p>
    <w:p>
      <w:pPr>
        <w:pStyle w:val="Normal"/>
      </w:pPr>
      <w:r>
        <w:t xml:space="preserve">сплавку на судахъ въ Сибири прованта пла- </w:t>
      </w:r>
      <w:r>
        <w:br/>
      </w:r>
      <w:r>
        <w:t xml:space="preserve">тить по Плакату; изыскать удобнфйшее сред- </w:t>
      </w:r>
      <w:r>
        <w:br/>
      </w:r>
      <w:r>
        <w:t xml:space="preserve">ство къ перевозкв проманта. 12922. —Пере- </w:t>
      </w:r>
      <w:r>
        <w:br/>
      </w:r>
      <w:r>
        <w:t xml:space="preserve">возить промантъь на подъемныхь лошадахъ; </w:t>
      </w:r>
      <w:r>
        <w:br/>
      </w:r>
      <w:r>
        <w:t xml:space="preserve">агдв оныхъ пить, на вольнонаемныхъ; пров!- </w:t>
      </w:r>
      <w:r>
        <w:br/>
      </w:r>
      <w:r>
        <w:t xml:space="preserve">анть заготовлять и перевозить зимнимъ вре- </w:t>
      </w:r>
      <w:r>
        <w:br/>
      </w:r>
      <w:r>
        <w:t xml:space="preserve">менемъ; о наряд для перевоза прованта у%Ъз- </w:t>
      </w:r>
      <w:r>
        <w:br/>
      </w:r>
      <w:r>
        <w:t xml:space="preserve">аныхъ подводъ. 12959. — Коммисс1онерамъ </w:t>
      </w:r>
      <w:r>
        <w:br/>
      </w:r>
      <w:r>
        <w:t xml:space="preserve">не покупать проманта съ возвышенемьъ другъ </w:t>
      </w:r>
      <w:r>
        <w:br/>
      </w:r>
      <w:r>
        <w:t xml:space="preserve">противъ друга ц$нъ; въ одномъ м5стЬ для </w:t>
      </w:r>
      <w:r>
        <w:br/>
      </w:r>
      <w:r>
        <w:t xml:space="preserve">заготовлешя прошанта не быть Коммисс1о- </w:t>
      </w:r>
      <w:r>
        <w:br/>
      </w:r>
      <w:r>
        <w:t xml:space="preserve">нерамь разныхь вфдомствъ; гдБ же будуть, </w:t>
      </w:r>
      <w:r>
        <w:br/>
      </w:r>
      <w:r>
        <w:t xml:space="preserve">тамъ заготовлеше производить совокупно. </w:t>
      </w:r>
      <w:r>
        <w:br/>
      </w:r>
      <w:r>
        <w:t xml:space="preserve">15048.—Коммиссюонерамь заготовляемый ними </w:t>
      </w:r>
      <w:r>
        <w:br/>
      </w:r>
      <w:r>
        <w:t xml:space="preserve">проманть покупать изъ первыхъ рукъ, не по- </w:t>
      </w:r>
      <w:r>
        <w:br/>
      </w:r>
      <w:r>
        <w:t xml:space="preserve">купая онагоу барышниковъ и перекупщиков». </w:t>
      </w:r>
      <w:r>
        <w:br/>
      </w:r>
      <w:r>
        <w:t xml:space="preserve">15120.—Прованть къ С. Петербургу и для </w:t>
      </w:r>
      <w:r>
        <w:br/>
      </w:r>
      <w:r>
        <w:t xml:space="preserve">Остзейскихъь Провинц1й заготовлять заблаго- </w:t>
      </w:r>
      <w:r>
        <w:br/>
      </w:r>
      <w:r>
        <w:t xml:space="preserve">временно въ низовыхъ мфстахъ; опредфлеше, </w:t>
      </w:r>
      <w:r>
        <w:br/>
      </w:r>
      <w:r>
        <w:t xml:space="preserve">въ какихъь случаяхъ дозволяется закупать </w:t>
      </w:r>
      <w:r>
        <w:br/>
      </w:r>
      <w:r>
        <w:t xml:space="preserve">хлЪбъ, привозимый въ С. Петербургь па </w:t>
      </w:r>
      <w:r>
        <w:br/>
      </w:r>
      <w:r>
        <w:t xml:space="preserve">вольную продажу. 15171.</w:t>
      </w:r>
    </w:p>
    <w:p>
      <w:pPr>
        <w:pStyle w:val="Normal"/>
      </w:pPr>
      <w:r>
        <w:t xml:space="preserve">Т. ХХ. (1770—1774) О построешяхь въ Ни-</w:t>
      </w:r>
    </w:p>
    <w:p>
      <w:pPr>
        <w:pStyle w:val="Normal"/>
      </w:pPr>
      <w:r>
        <w:t xml:space="preserve">жнемь Новфгородв каменныхъ ‘анбаровъ для </w:t>
      </w:r>
      <w:r>
        <w:br/>
      </w:r>
      <w:r>
        <w:t xml:space="preserve">складки хлЪба. 15447. Правила пополнешя </w:t>
      </w:r>
      <w:r>
        <w:br/>
      </w:r>
      <w:r>
        <w:t xml:space="preserve">прошантскихь магазиновъ. 15670.—0 нечине- </w:t>
      </w:r>
      <w:r>
        <w:br/>
      </w:r>
      <w:r>
        <w:t xml:space="preserve">ви остановокъ въ приходё судовъ съ казен- </w:t>
      </w:r>
      <w:r>
        <w:br/>
      </w:r>
      <w:r>
        <w:t xml:space="preserve">нымъ промантомъ и прочими потребностями, </w:t>
      </w:r>
      <w:r>
        <w:br/>
      </w:r>
      <w:r>
        <w:t xml:space="preserve">и находящимся на нихъ прикащикамь нп ра- </w:t>
      </w:r>
      <w:r>
        <w:br/>
      </w:r>
      <w:r>
        <w:t xml:space="preserve">ботникамь обидъ и притфенешй. 157358.— О </w:t>
      </w:r>
      <w:r>
        <w:br/>
      </w:r>
      <w:r>
        <w:t xml:space="preserve">непродажБ изъ магазиновь какъ прованта и </w:t>
      </w:r>
      <w:r>
        <w:br/>
      </w:r>
      <w:r>
        <w:t xml:space="preserve">овса, такъ и другихъ казенныхъ вещей, безъ </w:t>
      </w:r>
      <w:r>
        <w:br/>
      </w:r>
      <w:r>
        <w:t xml:space="preserve">публикаци и безь вфдома главныхь магазии- </w:t>
      </w:r>
      <w:r>
        <w:br/>
      </w:r>
      <w:r>
        <w:t xml:space="preserve">ныхъ Начальниковъ. 15915.</w:t>
      </w:r>
    </w:p>
    <w:p>
      <w:pPr>
        <w:pStyle w:val="Normal"/>
      </w:pPr>
      <w:r>
        <w:t xml:space="preserve">Т. ХХ. (1775 — 1780) (Сбираемый съ парода </w:t>
      </w:r>
      <w:r>
        <w:br/>
      </w:r>
      <w:r>
        <w:t xml:space="preserve">хлфбъ. и сфно отдавать въ казенные магазины. </w:t>
      </w:r>
      <w:r>
        <w:br/>
      </w:r>
      <w:r>
        <w:t xml:space="preserve">14592, Усреж. о Губ. ст. 158.—Въ требо- </w:t>
      </w:r>
      <w:r>
        <w:br/>
      </w:r>
      <w:r>
        <w:t xml:space="preserve">вашахъ проманта отъ Батал1онвыхь Коман- </w:t>
      </w:r>
      <w:r>
        <w:br/>
      </w:r>
      <w:r>
        <w:t xml:space="preserve">дировъ не приписывать излишнаго и ничего </w:t>
      </w:r>
      <w:r>
        <w:br/>
      </w:r>
      <w:r>
        <w:t xml:space="preserve">не упускать. 14482,</w:t>
      </w:r>
    </w:p>
    <w:p>
      <w:pPr>
        <w:pStyle w:val="Normal"/>
      </w:pPr>
      <w:r>
        <w:t xml:space="preserve">РЕЭСТРЪ АЛФАВИТНЫЙ : 695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ХХИ. (1784—1738) О заготовленш излиш- </w:t>
      </w:r>
      <w:r>
        <w:br/>
      </w:r>
      <w:r>
        <w:t xml:space="preserve">ней пропорщи пров!анта въ магазины Иркут- </w:t>
      </w:r>
      <w:r>
        <w:br/>
      </w:r>
      <w:r>
        <w:t xml:space="preserve">ской Губерши для продовольствя чиновни- </w:t>
      </w:r>
      <w:r>
        <w:br/>
      </w:r>
      <w:r>
        <w:t xml:space="preserve">ковъ и присяжныхь, опредвляемыхь въ О- </w:t>
      </w:r>
      <w:r>
        <w:br/>
      </w:r>
      <w:r>
        <w:t xml:space="preserve">хотскъ и Катчатку. 16150.</w:t>
      </w:r>
    </w:p>
    <w:p>
      <w:pPr>
        <w:pStyle w:val="Normal"/>
      </w:pPr>
      <w:r>
        <w:t xml:space="preserve">Т. ХхШ. (1789—1796) Начальникамь Губер- </w:t>
      </w:r>
      <w:r>
        <w:br/>
      </w:r>
      <w:r>
        <w:t xml:space="preserve">ниш доносить въ (Сенать ежемфеячно о ц- </w:t>
      </w:r>
      <w:r>
        <w:br/>
      </w:r>
      <w:r>
        <w:t xml:space="preserve">нахъ хлфба и фуража. 16857. — Правила </w:t>
      </w:r>
      <w:r>
        <w:br/>
      </w:r>
      <w:r>
        <w:t xml:space="preserve">заготовлешя для штатныхь командъ прошан- </w:t>
      </w:r>
      <w:r>
        <w:br/>
      </w:r>
      <w:r>
        <w:t xml:space="preserve">та и фуража и отчетности въ оныхь. 16978. </w:t>
      </w:r>
      <w:r>
        <w:br/>
      </w:r>
      <w:r>
        <w:t xml:space="preserve">— Для перевоза прованта въ полки наряжать </w:t>
      </w:r>
      <w:r>
        <w:br/>
      </w:r>
      <w:r>
        <w:t xml:space="preserve">Уфздныя подводы только въ случаз нахожде- </w:t>
      </w:r>
      <w:r>
        <w:br/>
      </w:r>
      <w:r>
        <w:t xml:space="preserve">ня магазина далфе 50 версть отъ полка. </w:t>
      </w:r>
      <w:r>
        <w:br/>
      </w:r>
      <w:r>
        <w:t xml:space="preserve">17015. —Промантскимь Смотрителямь или </w:t>
      </w:r>
      <w:r>
        <w:br/>
      </w:r>
      <w:r>
        <w:t xml:space="preserve">Коммиссямь, при отпуск прованта и фура- </w:t>
      </w:r>
      <w:r>
        <w:br/>
      </w:r>
      <w:r>
        <w:t xml:space="preserve">жа въ команды, увдомлять, во что оные въ </w:t>
      </w:r>
      <w:r>
        <w:br/>
      </w:r>
      <w:r>
        <w:t xml:space="preserve">магазины обошлись. 17551. — Главнымъ На- </w:t>
      </w:r>
      <w:r>
        <w:br/>
      </w:r>
      <w:r>
        <w:t xml:space="preserve">чальникамь доставлять полугодично цъны, </w:t>
      </w:r>
      <w:r>
        <w:br/>
      </w:r>
      <w:r>
        <w:t xml:space="preserve">свыше коихъ командамъ не дфлать заготовле- </w:t>
      </w:r>
      <w:r>
        <w:br/>
      </w:r>
      <w:r>
        <w:t xml:space="preserve">ни. 17405.—0О скорзишемь доставлени во- </w:t>
      </w:r>
      <w:r>
        <w:br/>
      </w:r>
      <w:r>
        <w:t xml:space="preserve">инскимъь Начальникамь требуемыхь ими свЪ- </w:t>
      </w:r>
      <w:r>
        <w:br/>
      </w:r>
      <w:r>
        <w:t xml:space="preserve">денги касательно цфнъ фуража. 17455.—М5- </w:t>
      </w:r>
      <w:r>
        <w:br/>
      </w:r>
      <w:r>
        <w:t xml:space="preserve">ры для облегчешя крестьянь Рижской Гу- </w:t>
      </w:r>
      <w:r>
        <w:br/>
      </w:r>
      <w:r>
        <w:t xml:space="preserve">берши въ поставкф сфна для войскъ. 17464.— </w:t>
      </w:r>
      <w:r>
        <w:br/>
      </w:r>
      <w:r>
        <w:t xml:space="preserve">Учреждеше запаснаго провзантскаго магазина </w:t>
      </w:r>
      <w:r>
        <w:br/>
      </w:r>
      <w:r>
        <w:t xml:space="preserve">въ Рыбинокь и распоряженя о хлфбномь съ </w:t>
      </w:r>
      <w:r>
        <w:br/>
      </w:r>
      <w:r>
        <w:t xml:space="preserve">крестьянъ сборф. 17515.</w:t>
      </w:r>
    </w:p>
    <w:p>
      <w:pPr>
        <w:pStyle w:val="Normal"/>
      </w:pPr>
      <w:r>
        <w:t xml:space="preserve">Т. ХХМУ. (1796 — 1797) Объ учреждеши въ </w:t>
      </w:r>
      <w:r>
        <w:br/>
      </w:r>
      <w:r>
        <w:t xml:space="preserve">разныхь мфстахь Промантскихь Депо для </w:t>
      </w:r>
      <w:r>
        <w:br/>
      </w:r>
      <w:r>
        <w:t xml:space="preserve">снабжевня войскъ. 17765. — Подтверждеше, </w:t>
      </w:r>
      <w:r>
        <w:br/>
      </w:r>
      <w:r>
        <w:t xml:space="preserve">дабы Губернсмя Шравленя ежемфсячно до- </w:t>
      </w:r>
      <w:r>
        <w:br/>
      </w:r>
      <w:r>
        <w:t xml:space="preserve">ставляли въ Военную Коллегно в5рнфишая в- </w:t>
      </w:r>
      <w:r>
        <w:br/>
      </w:r>
      <w:r>
        <w:t xml:space="preserve">домости о хлёбныхь и фуражныхь цфнахъ. </w:t>
      </w:r>
      <w:r>
        <w:br/>
      </w:r>
      <w:r>
        <w:t xml:space="preserve">17800.—Перевозку прованта и фуража изъ </w:t>
      </w:r>
      <w:r>
        <w:br/>
      </w:r>
      <w:r>
        <w:t xml:space="preserve">магазиновь къ полвамъ производить обывате- </w:t>
      </w:r>
      <w:r>
        <w:br/>
      </w:r>
      <w:r>
        <w:t xml:space="preserve">лямъ, баиже 54 версть безъ платы, а далфе </w:t>
      </w:r>
      <w:r>
        <w:br/>
      </w:r>
      <w:r>
        <w:t xml:space="preserve">сего разстолшя за плакатную плату. 17855. </w:t>
      </w:r>
      <w:r>
        <w:br/>
      </w:r>
      <w:r>
        <w:t xml:space="preserve">— Сь 15 Попя по 1 Августа быть полко- </w:t>
      </w:r>
      <w:r>
        <w:br/>
      </w:r>
      <w:r>
        <w:t xml:space="preserve">вымъ лошадямъ на кошеной трав$ и заготов- </w:t>
      </w:r>
      <w:r>
        <w:br/>
      </w:r>
      <w:r>
        <w:t xml:space="preserve">лениомь корму, а не въ табувахъ. 17962.— </w:t>
      </w:r>
      <w:r>
        <w:br/>
      </w:r>
      <w:r>
        <w:t xml:space="preserve">Къ заготовлешю сннаго фуража нанимать </w:t>
      </w:r>
      <w:r>
        <w:br/>
      </w:r>
      <w:r>
        <w:t xml:space="preserve">для кошешя радовыхь. 18018. —Сенату обра- </w:t>
      </w:r>
      <w:r>
        <w:br/>
      </w:r>
      <w:r>
        <w:t xml:space="preserve">тлть внимаше свое на снабжеше С. Петербурга </w:t>
      </w:r>
      <w:r>
        <w:br/>
      </w:r>
      <w:r>
        <w:t xml:space="preserve">фуражемъ. 18158.—Сложеше съ обывателей </w:t>
      </w:r>
      <w:r>
        <w:br/>
      </w:r>
      <w:r>
        <w:t xml:space="preserve">повинности развоза проманта и Фуража и </w:t>
      </w:r>
      <w:r>
        <w:br/>
      </w:r>
      <w:r>
        <w:t xml:space="preserve">установлене въ замбаъ сего сбора, вмбото 15, </w:t>
      </w:r>
      <w:r>
        <w:br/>
      </w:r>
      <w:r>
        <w:t xml:space="preserve">по 26 коп. съ души. 18278, п. 5: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Т. ХХУ. (1798—1799) Приложеве къ штату</w:t>
      </w:r>
    </w:p>
    <w:p>
      <w:pPr>
        <w:pStyle w:val="Normal"/>
      </w:pPr>
      <w:r>
        <w:t xml:space="preserve">Провантскаго Департамента съ правилами </w:t>
      </w:r>
      <w:r>
        <w:br/>
      </w:r>
      <w:r>
        <w:t xml:space="preserve">о разныхь предметахь Провантевато вфдом- </w:t>
      </w:r>
      <w:r>
        <w:br/>
      </w:r>
      <w:r>
        <w:t xml:space="preserve">ства. 18508, сть. 1%, 18. —По, принят!и пол- </w:t>
      </w:r>
      <w:r>
        <w:br/>
      </w:r>
      <w:r>
        <w:t xml:space="preserve">ковыми Шефами на себя продовольств!я пол- </w:t>
      </w:r>
      <w:r>
        <w:br/>
      </w:r>
      <w:r>
        <w:t xml:space="preserve">ка, не возвышать цфнь заготовлензя, еди- </w:t>
      </w:r>
      <w:r>
        <w:br/>
      </w:r>
      <w:r>
        <w:t xml:space="preserve">ножды установленныхь, разв полкъ перемфпитъ </w:t>
      </w:r>
      <w:r>
        <w:br/>
      </w:r>
      <w:r>
        <w:t xml:space="preserve">квартиры или выступить въ походъ. 18501. </w:t>
      </w:r>
      <w:r>
        <w:br/>
      </w:r>
      <w:r>
        <w:t xml:space="preserve">—=Остатокъ сборнаго хлфба отдать въ взден!е </w:t>
      </w:r>
      <w:r>
        <w:br/>
      </w:r>
      <w:r>
        <w:t xml:space="preserve">Провантскато Департамента. 18568. Пол- </w:t>
      </w:r>
      <w:r>
        <w:br/>
      </w:r>
      <w:r>
        <w:t xml:space="preserve">камъ о потребныхь имь на проманть и фу- </w:t>
      </w:r>
      <w:r>
        <w:br/>
      </w:r>
      <w:r>
        <w:t xml:space="preserve">ражь суммахъ заблаговременно относиться въ </w:t>
      </w:r>
      <w:r>
        <w:br/>
      </w:r>
      <w:r>
        <w:t xml:space="preserve">Провантся Коммиссйи, не заимствуя на сей </w:t>
      </w:r>
      <w:r>
        <w:br/>
      </w:r>
      <w:r>
        <w:t xml:space="preserve">предметь изъ полковыхъ суммъ. 19025.</w:t>
      </w:r>
    </w:p>
    <w:p>
      <w:pPr>
        <w:pStyle w:val="Normal"/>
      </w:pPr>
      <w:r>
        <w:t xml:space="preserve">Т. ХХУИ. (1800—1801) Обязанность Граждан-</w:t>
      </w:r>
    </w:p>
    <w:p>
      <w:pPr>
        <w:pStyle w:val="Normal"/>
      </w:pPr>
      <w:r>
        <w:t xml:space="preserve">скихь Губернаторовь оказывать Провант- </w:t>
      </w:r>
      <w:r>
        <w:br/>
      </w:r>
      <w:r>
        <w:t xml:space="preserve">скимъ мёстамь и Коммисоюонерамъ въ загото- </w:t>
      </w:r>
      <w:r>
        <w:br/>
      </w:r>
      <w:r>
        <w:t xml:space="preserve">влеши прованта всевозможное пособе. 19411.</w:t>
      </w:r>
    </w:p>
    <w:p>
      <w:pPr>
        <w:pStyle w:val="Normal"/>
      </w:pPr>
      <w:r>
        <w:t xml:space="preserve">Т. ХХУИ. (1502—1805\ Подтверждеше, дабы,</w:t>
      </w:r>
    </w:p>
    <w:p>
      <w:pPr>
        <w:pStyle w:val="Normal"/>
      </w:pPr>
      <w:r>
        <w:t xml:space="preserve">при опредфлеши на провлантъ справочныхь </w:t>
      </w:r>
      <w:r>
        <w:br/>
      </w:r>
      <w:r>
        <w:t xml:space="preserve">цфнъ, непроисходило злоупотреблеши. 20120. </w:t>
      </w:r>
      <w:r>
        <w:br/>
      </w:r>
      <w:r>
        <w:t xml:space="preserve">— Барокъ съ провантомь безь очереди въ </w:t>
      </w:r>
      <w:r>
        <w:br/>
      </w:r>
      <w:r>
        <w:t xml:space="preserve">обходъ прочихь судовь не нропускать. 20497. </w:t>
      </w:r>
      <w:r>
        <w:br/>
      </w:r>
      <w:r>
        <w:t xml:space="preserve">— О составленши положеня справочнымъь цф- </w:t>
      </w:r>
      <w:r>
        <w:br/>
      </w:r>
      <w:r>
        <w:t xml:space="preserve">намь на прошанть вь Губерняхъ: о заключе- </w:t>
      </w:r>
      <w:r>
        <w:br/>
      </w:r>
      <w:r>
        <w:t xml:space="preserve">ши подрядовъ на поставку онаго въ Казен- </w:t>
      </w:r>
      <w:r>
        <w:br/>
      </w:r>
      <w:r>
        <w:t xml:space="preserve">ныхъ Палатахь и о прав5 Коммнсеюнеровъ </w:t>
      </w:r>
      <w:r>
        <w:br/>
      </w:r>
      <w:r>
        <w:t xml:space="preserve">братъ закупку провзапта на свое попечение. </w:t>
      </w:r>
      <w:r>
        <w:br/>
      </w:r>
      <w:r>
        <w:t xml:space="preserve">20224.—О сложныхъ по уфздамь и Губерн- </w:t>
      </w:r>
      <w:r>
        <w:br/>
      </w:r>
      <w:r>
        <w:t xml:space="preserve">ямъ цфнахь па прошанть и фуражь для </w:t>
      </w:r>
      <w:r>
        <w:br/>
      </w:r>
      <w:r>
        <w:t xml:space="preserve">войекъ; о правилахъ заготовленя оныхъ ио </w:t>
      </w:r>
      <w:r>
        <w:br/>
      </w:r>
      <w:r>
        <w:t xml:space="preserve">случаяхъ, въ коихь предоставлять оное на </w:t>
      </w:r>
      <w:r>
        <w:br/>
      </w:r>
      <w:r>
        <w:t xml:space="preserve">попечене полковь и_баталоновъ. 20484. — </w:t>
      </w:r>
      <w:r>
        <w:br/>
      </w:r>
      <w:r>
        <w:t xml:space="preserve">Полкамь доставлять свфденя о состоявшихся </w:t>
      </w:r>
      <w:r>
        <w:br/>
      </w:r>
      <w:r>
        <w:t xml:space="preserve">при торгахъ цфнахьъ на провантъ и фуражь, </w:t>
      </w:r>
      <w:r>
        <w:br/>
      </w:r>
      <w:r>
        <w:t xml:space="preserve">дабы они могли отозватьея, желаютъ ли при- </w:t>
      </w:r>
      <w:r>
        <w:br/>
      </w:r>
      <w:r>
        <w:t xml:space="preserve">пять заготовлеше на свое попечеше. 20575.— </w:t>
      </w:r>
      <w:r>
        <w:br/>
      </w:r>
      <w:r>
        <w:t xml:space="preserve">О прозанть на Оренбургсы вазач полкъ- </w:t>
      </w:r>
      <w:r>
        <w:br/>
      </w:r>
      <w:r>
        <w:t xml:space="preserve">20786. —Приперемн® въ квартированйи войску </w:t>
      </w:r>
      <w:r>
        <w:br/>
      </w:r>
      <w:r>
        <w:t xml:space="preserve">увфдомлать Коммисе!онеровъ о мёстахъ дла за- </w:t>
      </w:r>
      <w:r>
        <w:br/>
      </w:r>
      <w:r>
        <w:t xml:space="preserve">тотовленя прованта, и о перевозкф онаго. </w:t>
      </w:r>
      <w:r>
        <w:br/>
      </w:r>
      <w:r>
        <w:t xml:space="preserve">20882. — О перевозкв прошанта и фуража </w:t>
      </w:r>
      <w:r>
        <w:br/>
      </w:r>
      <w:r>
        <w:t xml:space="preserve">для Кавалер йскихь полковъ. 20882.—0.на- </w:t>
      </w:r>
      <w:r>
        <w:br/>
      </w:r>
      <w:r>
        <w:t xml:space="preserve">блюдеши за скорыми и исправными доставле- </w:t>
      </w:r>
      <w:r>
        <w:br/>
      </w:r>
      <w:r>
        <w:t xml:space="preserve">шями проманта изъ Охотска въ Камчатскъ. </w:t>
      </w:r>
      <w:r>
        <w:br/>
      </w:r>
      <w:r>
        <w:t xml:space="preserve">20889.—Чолковымьи баталоннымъ Команди- </w:t>
      </w:r>
      <w:r>
        <w:br/>
      </w:r>
      <w:r>
        <w:t xml:space="preserve">рамъ не заключать на свое лице контрактовъ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 не входить въ подряды на продовольствие </w:t>
      </w:r>
      <w:r>
        <w:br/>
      </w:r>
      <w:r>
        <w:t xml:space="preserve">своихь командъ промантомь и фуражемъ, а </w:t>
      </w:r>
      <w:r>
        <w:br/>
      </w:r>
      <w:r>
        <w:t xml:space="preserve">въ случа дозволеннаго принят{я продоволь- </w:t>
      </w:r>
      <w:r>
        <w:br/>
      </w:r>
      <w:r>
        <w:t xml:space="preserve">ств1я насихъ попеченйе, доставлять муку и </w:t>
      </w:r>
      <w:r>
        <w:br/>
      </w:r>
      <w:r>
        <w:t xml:space="preserve">крупу хорошаго качества. 20986. — Правила </w:t>
      </w:r>
      <w:r>
        <w:br/>
      </w:r>
      <w:r>
        <w:t xml:space="preserve">о снабжени войскъ въ Финляндш ‹репарти- </w:t>
      </w:r>
      <w:r>
        <w:br/>
      </w:r>
      <w:r>
        <w:t xml:space="preserve">щоннымь сБномъ. 21004.</w:t>
      </w:r>
    </w:p>
    <w:p>
      <w:pPr>
        <w:pStyle w:val="Normal"/>
      </w:pPr>
      <w:r>
        <w:t xml:space="preserve">Т. ХХУШ. (1804 — 1805) Тептерсые полки </w:t>
      </w:r>
      <w:r>
        <w:br/>
      </w:r>
      <w:r>
        <w:t xml:space="preserve">- продовольствовать промантомь и фуражемь </w:t>
      </w:r>
      <w:r>
        <w:br/>
      </w:r>
      <w:r>
        <w:t xml:space="preserve">изъ суммы, собираемой для сего св Теп- </w:t>
      </w:r>
      <w:r>
        <w:br/>
      </w:r>
      <w:r>
        <w:t xml:space="preserve">терейи Бобъылей. 21145. — Правила для за- </w:t>
      </w:r>
      <w:r>
        <w:br/>
      </w:r>
      <w:r>
        <w:t xml:space="preserve">ключен!я контрактовъ на’ поставку прованта </w:t>
      </w:r>
      <w:r>
        <w:br/>
      </w:r>
      <w:r>
        <w:t xml:space="preserve">и. фуража ‘для войскъ, расположенныхь по </w:t>
      </w:r>
      <w:r>
        <w:br/>
      </w:r>
      <w:r>
        <w:t xml:space="preserve">Губернямь. 21188.-—Адмиралтействь-Колле- </w:t>
      </w:r>
      <w:r>
        <w:br/>
      </w:r>
      <w:r>
        <w:t xml:space="preserve">ги не уклоняться оть прединсанныхь на за- </w:t>
      </w:r>
      <w:r>
        <w:br/>
      </w:r>
      <w:r>
        <w:t xml:space="preserve">готовлеве и покупку прованта правилъ. </w:t>
      </w:r>
      <w:r>
        <w:br/>
      </w:r>
      <w:r>
        <w:t xml:space="preserve">21480.—О возложен на Гражданскихь Гу- </w:t>
      </w:r>
      <w:r>
        <w:br/>
      </w:r>
      <w:r>
        <w:t xml:space="preserve">бернаторовъ продовольствя войскъ проман- </w:t>
      </w:r>
      <w:r>
        <w:br/>
      </w:r>
      <w:r>
        <w:t xml:space="preserve">томь и Фуражемь; о правилахъ заготовлешя </w:t>
      </w:r>
      <w:r>
        <w:br/>
      </w:r>
      <w:r>
        <w:t xml:space="preserve">и выдачи онаго, и суммы на содержане Ком- </w:t>
      </w:r>
      <w:r>
        <w:br/>
      </w:r>
      <w:r>
        <w:t xml:space="preserve">мисс1онеровъ' и друге расходы, и.о заключе- </w:t>
      </w:r>
      <w:r>
        <w:br/>
      </w:r>
      <w:r>
        <w:t xml:space="preserve">з1и контрактовь на поставку прованта и </w:t>
      </w:r>
      <w:r>
        <w:br/>
      </w:r>
      <w:r>
        <w:t xml:space="preserve">фуража. 21620. — Подтверждеше о доста- </w:t>
      </w:r>
      <w:r>
        <w:br/>
      </w:r>
      <w:r>
        <w:t xml:space="preserve">влени въ Провантскую Экспедицию установ- </w:t>
      </w:r>
      <w:r>
        <w:br/>
      </w:r>
      <w:r>
        <w:t xml:space="preserve">ленныхь вБдомостей о цфнахъ, состоявшихся </w:t>
      </w:r>
      <w:r>
        <w:br/>
      </w:r>
      <w:r>
        <w:t xml:space="preserve">на фуражь. 24692. — О м5рахь къ продо- </w:t>
      </w:r>
      <w:r>
        <w:br/>
      </w:r>
      <w:r>
        <w:t xml:space="preserve">вольствю Нерчинскихь заводовъ. 21779. а. </w:t>
      </w:r>
      <w:r>
        <w:br/>
      </w:r>
      <w:r>
        <w:t xml:space="preserve">—=Распоряжен!я о заготовлен?я Начальниками </w:t>
      </w:r>
      <w:r>
        <w:br/>
      </w:r>
      <w:r>
        <w:t xml:space="preserve">Туберн!й продовольствтя для войскъ. 21876. </w:t>
      </w:r>
      <w:r>
        <w:br/>
      </w:r>
      <w:r>
        <w:t xml:space="preserve">Т. ХХ. (1806—1807) О мБрахъ къ загото- </w:t>
      </w:r>
      <w:r>
        <w:br/>
      </w:r>
      <w:r>
        <w:t xml:space="preserve">влензю прованта въ Низовыхь м5стахь и въ </w:t>
      </w:r>
      <w:r>
        <w:br/>
      </w:r>
      <w:r>
        <w:t xml:space="preserve">Воронежской Губерши, и объ учреждеши ма- </w:t>
      </w:r>
      <w:r>
        <w:br/>
      </w:r>
      <w:r>
        <w:t xml:space="preserve">тазиновь въ Морш$, Рыбинск и Воронежф. </w:t>
      </w:r>
      <w:r>
        <w:br/>
      </w:r>
      <w:r>
        <w:t xml:space="preserve">22106. — Заготовлеше прованта и фуража </w:t>
      </w:r>
      <w:r>
        <w:br/>
      </w:r>
      <w:r>
        <w:t xml:space="preserve">обратить по прежнему на Провантоки Де- </w:t>
      </w:r>
      <w:r>
        <w:br/>
      </w:r>
      <w:r>
        <w:t xml:space="preserve">партаменть, снявъ оное съ обязанности Граж- </w:t>
      </w:r>
      <w:r>
        <w:br/>
      </w:r>
      <w:r>
        <w:t xml:space="preserve">данскихь Губернаторовъ. 22475.—О ‘наряд® </w:t>
      </w:r>
      <w:r>
        <w:br/>
      </w:r>
      <w:r>
        <w:t xml:space="preserve">для подвижныхь запасных матазиновъ фуръ, </w:t>
      </w:r>
      <w:r>
        <w:br/>
      </w:r>
      <w:r>
        <w:t xml:space="preserve">воловъ и погоншиковъ. 22261. — О Фураж- </w:t>
      </w:r>
      <w:r>
        <w:br/>
      </w:r>
      <w:r>
        <w:t xml:space="preserve">номъь продовольстви войскъ, слфдующихь оть </w:t>
      </w:r>
      <w:r>
        <w:br/>
      </w:r>
      <w:r>
        <w:t xml:space="preserve">Моздока до Тифлиса. 22425.—Заготовляемое </w:t>
      </w:r>
      <w:r>
        <w:br/>
      </w:r>
      <w:r>
        <w:t xml:space="preserve">стоящими въ Грузи полками ©фно, далфе 7</w:t>
      </w:r>
    </w:p>
    <w:p>
      <w:pPr>
        <w:pStyle w:val="Normal"/>
      </w:pPr>
      <w:r>
        <w:t xml:space="preserve">версть оть квартиръ ихъ, перевозить на’счетъ:</w:t>
      </w:r>
    </w:p>
    <w:p>
      <w:pPr>
        <w:pStyle w:val="Normal"/>
      </w:pPr>
      <w:r>
        <w:t xml:space="preserve">Провантекаго! Департамента. 22525. — Уво-</w:t>
      </w:r>
    </w:p>
    <w:p>
      <w:pPr>
        <w:pStyle w:val="Normal"/>
      </w:pPr>
      <w:r>
        <w:t xml:space="preserve">лить обывателей Финлянди отъ поставки |</w:t>
      </w:r>
    </w:p>
    <w:p>
      <w:pPr>
        <w:pStyle w:val="Normal"/>
      </w:pPr>
      <w:r>
        <w:t xml:space="preserve">натурою проманта на ратниковъ. 22626. — </w:t>
      </w:r>
      <w:r>
        <w:br/>
      </w:r>
      <w:r>
        <w:t xml:space="preserve">Подтверждеше Губернскимь Правлешямъ’ до-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оставлять въ Счетную Экспедий р Военной </w:t>
      </w:r>
      <w:r>
        <w:br/>
      </w:r>
      <w:r>
        <w:t xml:space="preserve">Коллегг ежемесячных вздомости о торговыхъ' </w:t>
      </w:r>
      <w:r>
        <w:br/>
      </w:r>
      <w:r>
        <w:t xml:space="preserve">и провозныхь прованту цфнахъ. 22648.</w:t>
      </w:r>
    </w:p>
    <w:p>
      <w:pPr>
        <w:pStyle w:val="Normal"/>
      </w:pPr>
      <w:r>
        <w:t xml:space="preserve">Т. ХХХ. (1808— 1809) О варядв обыватель-</w:t>
      </w:r>
    </w:p>
    <w:p>
      <w:pPr>
        <w:pStyle w:val="Normal"/>
      </w:pPr>
      <w:r>
        <w:t xml:space="preserve">скихъ подводъ. для перевозки прованта: и фу- </w:t>
      </w:r>
      <w:r>
        <w:br/>
      </w:r>
      <w:r>
        <w:t xml:space="preserve">ража находящимся въ Финаянд1и войскам. </w:t>
      </w:r>
      <w:r>
        <w:br/>
      </w:r>
      <w:r>
        <w:t xml:space="preserve">22828. — Учреждеше подвижнаго магазина </w:t>
      </w:r>
      <w:r>
        <w:br/>
      </w:r>
      <w:r>
        <w:t xml:space="preserve">для удобньйшаго продовольствовашя войскъ, </w:t>
      </w:r>
      <w:r>
        <w:br/>
      </w:r>
      <w:r>
        <w:t xml:space="preserve">находащихся въ Финланд. 22855.—0Овзы- </w:t>
      </w:r>
      <w:r>
        <w:br/>
      </w:r>
      <w:r>
        <w:t xml:space="preserve">сванш съ подряйчиковь денегь, употребляе- </w:t>
      </w:r>
      <w:r>
        <w:br/>
      </w:r>
      <w:r>
        <w:t xml:space="preserve">мыхь на перевозку недовезеннаго ими по </w:t>
      </w:r>
      <w:r>
        <w:br/>
      </w:r>
      <w:r>
        <w:t xml:space="preserve">контрактамъ прошанта и овса. 22962.—По- </w:t>
      </w:r>
      <w:r>
        <w:br/>
      </w:r>
      <w:r>
        <w:t xml:space="preserve">рядокъ свидфтельствованя доброты провлан- </w:t>
      </w:r>
      <w:r>
        <w:br/>
      </w:r>
      <w:r>
        <w:t xml:space="preserve">та; отпускваемаго нижнимь воинскимъ чинам. </w:t>
      </w:r>
      <w:r>
        <w:br/>
      </w:r>
      <w:r>
        <w:t xml:space="preserve">22994. — Какъ довольствовать фуражемъ </w:t>
      </w:r>
      <w:r>
        <w:br/>
      </w:r>
      <w:r>
        <w:t xml:space="preserve">строевыхь и подъемныхъь лошадей, находя- </w:t>
      </w:r>
      <w:r>
        <w:br/>
      </w:r>
      <w:r>
        <w:t xml:space="preserve">щихся въ Финлянди. 22995.—Распоряжешя </w:t>
      </w:r>
      <w:r>
        <w:br/>
      </w:r>
      <w:r>
        <w:t xml:space="preserve">о перевозк$ прованта: для войскъ, расположен- </w:t>
      </w:r>
      <w:r>
        <w:br/>
      </w:r>
      <w:r>
        <w:t xml:space="preserve">ныхъ по Кавказской линш. 25007.-—Распо- </w:t>
      </w:r>
      <w:r>
        <w:br/>
      </w:r>
      <w:r>
        <w:t xml:space="preserve">ряженя ‘о топлой мукф въ С. Петербургскихъ </w:t>
      </w:r>
      <w:r>
        <w:br/>
      </w:r>
      <w:r>
        <w:t xml:space="preserve">пров1антекихъ магазинахъ. 251476. -— Конди- </w:t>
      </w:r>
      <w:r>
        <w:br/>
      </w:r>
      <w:r>
        <w:t xml:space="preserve">тли для поставки прованта и овса: для’ вой- </w:t>
      </w:r>
      <w:r>
        <w:br/>
      </w:r>
      <w:r>
        <w:t xml:space="preserve">ска’въ С. Петербургские магазины: 25265.— </w:t>
      </w:r>
      <w:r>
        <w:br/>
      </w:r>
      <w:r>
        <w:t xml:space="preserve">Правила о бракф прошанта и‘ фуража при </w:t>
      </w:r>
      <w:r>
        <w:br/>
      </w:r>
      <w:r>
        <w:t xml:space="preserve">премВ оныхъ въ магазины. 25576.—Въ слу- </w:t>
      </w:r>
      <w:r>
        <w:br/>
      </w:r>
      <w:r>
        <w:t xml:space="preserve">ча экстренной надобности ‘въ промантв и </w:t>
      </w:r>
      <w:r>
        <w:br/>
      </w:r>
      <w:r>
        <w:t xml:space="preserve">фуражф, покупать оный Коммисеямь и Ком- </w:t>
      </w:r>
      <w:r>
        <w:br/>
      </w:r>
      <w:r>
        <w:t xml:space="preserve">мисоюнерамъ, не испрашивая отъ Губернато- </w:t>
      </w:r>
      <w:r>
        <w:br/>
      </w:r>
      <w:r>
        <w:t xml:space="preserve">ровъ утвержденя цЪнъ муки до 500, крупъ </w:t>
      </w:r>
      <w:r>
        <w:br/>
      </w:r>
      <w:r>
        <w:t xml:space="preserve">до 47, овса до 1000. четв., а сфна до 8000 </w:t>
      </w:r>
      <w:r>
        <w:br/>
      </w:r>
      <w:r>
        <w:t xml:space="preserve">пудъ. 25587. — Способъ удобривать ржаную </w:t>
      </w:r>
      <w:r>
        <w:br/>
      </w:r>
      <w:r>
        <w:t xml:space="preserve">муку и давать ей болфе. прочности, 25594.— </w:t>
      </w:r>
      <w:r>
        <w:br/>
      </w:r>
      <w:r>
        <w:t xml:space="preserve">Всёмъ Провантсвимъ Депо, изключая Петер- </w:t>
      </w:r>
      <w:r>
        <w:br/>
      </w:r>
      <w:r>
        <w:t xml:space="preserve">бургскаго; Рижекаго, ТГеормевскаго, и Орен- </w:t>
      </w:r>
      <w:r>
        <w:br/>
      </w:r>
      <w:r>
        <w:t xml:space="preserve">бургскаго, въ принятш залоговъ по подрядамъ </w:t>
      </w:r>
      <w:r>
        <w:br/>
      </w:r>
      <w:r>
        <w:t xml:space="preserve">руководствозаться узаконешями, существовав- </w:t>
      </w:r>
      <w:r>
        <w:br/>
      </w:r>
      <w:r>
        <w:t xml:space="preserve">шими’ до ‘утвержденая. доклада 180$ Августа </w:t>
      </w:r>
      <w:r>
        <w:br/>
      </w:r>
      <w:r>
        <w:t xml:space="preserve">&amp; (25265). 25466.—Обь учреждении подви- </w:t>
      </w:r>
      <w:r>
        <w:br/>
      </w:r>
      <w:r>
        <w:t xml:space="preserve">жнаго’ магазина для продовольствия паходя- </w:t>
      </w:r>
      <w:r>
        <w:br/>
      </w:r>
      <w:r>
        <w:t xml:space="preserve">щихся въ Фииляндш войскъ. 25496. При- </w:t>
      </w:r>
      <w:r>
        <w:br/>
      </w:r>
      <w:r>
        <w:t xml:space="preserve">бавка суммы на расходы” Камчатскаго Иро- _ </w:t>
      </w:r>
      <w:r>
        <w:br/>
      </w:r>
      <w:r>
        <w:t xml:space="preserve">вантскагоКоммисс1онерства. 25549.—Суммы, </w:t>
      </w:r>
      <w:r>
        <w:br/>
      </w:r>
      <w:r>
        <w:t xml:space="preserve">присылаёмыя» въ ‘полки. изь. Провантскаго</w:t>
      </w:r>
    </w:p>
    <w:p>
      <w:pPr>
        <w:pStyle w:val="Normal"/>
      </w:pPr>
      <w:r>
        <w:t xml:space="preserve">„Департамента ‘ дая: продовольствия. войскъ, не</w:t>
      </w:r>
    </w:p>
    <w:p>
      <w:pPr>
        <w:pStyle w:val="Normal"/>
      </w:pPr>
      <w:r>
        <w:t xml:space="preserve">употреблять ‘ни па каке друге. расходы. </w:t>
      </w:r>
      <w:r>
        <w:br/>
      </w:r>
      <w:r>
        <w:t xml:space="preserve">25656. — Оставлять въ пользу квазны сбере- </w:t>
      </w:r>
      <w:r>
        <w:br/>
      </w:r>
      <w:r>
        <w:t xml:space="preserve">женя отъ купленнаго. Военною Коллемею на</w:t>
      </w:r>
    </w:p>
    <w:p>
      <w:pPr>
        <w:pStyle w:val="Normal"/>
      </w:pPr>
      <w:r>
        <w:t xml:space="preserve">РЕЭСТРЪ АЛФАВИТНЫЙ 695</w:t>
      </w:r>
    </w:p>
    <w:p>
      <w:pPr>
        <w:pStyle w:val="Normal"/>
      </w:pPr>
      <w:r>
        <w:t xml:space="preserve">9. </w:t>
      </w:r>
      <w:r>
        <w:br/>
      </w:r>
      <w:r>
        <w:t xml:space="preserve">счетъ цеисправныхь подрядчиковь прованта </w:t>
      </w:r>
      <w:r>
        <w:br/>
      </w:r>
      <w:r>
        <w:t xml:space="preserve">дешевле противь контрактныхъ цфнъ. 25666. </w:t>
      </w:r>
      <w:r>
        <w:br/>
      </w:r>
      <w:r>
        <w:t xml:space="preserve">— О свидфтельствахъ, которыя оть полковъ </w:t>
      </w:r>
      <w:r>
        <w:br/>
      </w:r>
      <w:r>
        <w:t xml:space="preserve">должны быть представляемы въ удостовъре- </w:t>
      </w:r>
      <w:r>
        <w:br/>
      </w:r>
      <w:r>
        <w:t xml:space="preserve">не бывшей при проход ихъ необходимости </w:t>
      </w:r>
      <w:r>
        <w:br/>
      </w:r>
      <w:r>
        <w:t xml:space="preserve">къ покупкф прованта, вмфсто получешя она- </w:t>
      </w:r>
      <w:r>
        <w:br/>
      </w:r>
      <w:r>
        <w:t xml:space="preserve">то. изь магазиновъ, въ натурБ. 25678. — О </w:t>
      </w:r>
      <w:r>
        <w:br/>
      </w:r>
      <w:r>
        <w:t xml:space="preserve">снабжен1и ‘магазиновь, ‘учреждаемыхь для </w:t>
      </w:r>
      <w:r>
        <w:br/>
      </w:r>
      <w:r>
        <w:t xml:space="preserve">продовольств!я войскъ, указными мбрами и </w:t>
      </w:r>
      <w:r>
        <w:br/>
      </w:r>
      <w:r>
        <w:t xml:space="preserve">вфсами. 25755. — Деньги за сфно отпускать </w:t>
      </w:r>
      <w:r>
        <w:br/>
      </w:r>
      <w:r>
        <w:t xml:space="preserve">войскамъ, находящимся на Кавказской лиши и </w:t>
      </w:r>
      <w:r>
        <w:br/>
      </w:r>
      <w:r>
        <w:t xml:space="preserve">за оную, на весь годъ варугь. 25761.—Рас- </w:t>
      </w:r>
      <w:r>
        <w:br/>
      </w:r>
      <w:r>
        <w:t xml:space="preserve">поряжешя о’ перевоз проманта и фуража </w:t>
      </w:r>
      <w:r>
        <w:br/>
      </w:r>
      <w:r>
        <w:t xml:space="preserve">изъ Астрахани къ другимь Касшискимь при= </w:t>
      </w:r>
      <w:r>
        <w:br/>
      </w:r>
      <w:r>
        <w:t xml:space="preserve">станямъ. ‘25767.—Обращать на поставщиковъ </w:t>
      </w:r>
      <w:r>
        <w:br/>
      </w:r>
      <w:r>
        <w:t xml:space="preserve">всЪ издержки, происходания:отъ неисправной </w:t>
      </w:r>
      <w:r>
        <w:br/>
      </w:r>
      <w:r>
        <w:t xml:space="preserve">поставки. 25777.—Учреждеше на Кавказской </w:t>
      </w:r>
      <w:r>
        <w:br/>
      </w:r>
      <w:r>
        <w:t xml:space="preserve">лини запасныхь промантскихь магазиновъ. </w:t>
      </w:r>
      <w:r>
        <w:br/>
      </w:r>
      <w:r>
        <w:t xml:space="preserve">25817.—0О просушкв и употребленш затхла- </w:t>
      </w:r>
      <w:r>
        <w:br/>
      </w:r>
      <w:r>
        <w:t xml:space="preserve">го ‘овса, 25857. —У подрядчиковъ казеннаго </w:t>
      </w:r>
      <w:r>
        <w:br/>
      </w:r>
      <w:r>
        <w:t xml:space="preserve">прованта для храненйя не оставлять. 25877. </w:t>
      </w:r>
      <w:r>
        <w:br/>
      </w:r>
      <w:r>
        <w:t xml:space="preserve">— О взыскании съ подрядчиковъ, въ: случаЪ </w:t>
      </w:r>
      <w:r>
        <w:br/>
      </w:r>
      <w:r>
        <w:t xml:space="preserve">нхь неисправности, штрафныхь денегь за </w:t>
      </w:r>
      <w:r>
        <w:br/>
      </w:r>
      <w:r>
        <w:t xml:space="preserve">все просроченное въ поставкв прованта и </w:t>
      </w:r>
      <w:r>
        <w:br/>
      </w:r>
      <w:r>
        <w:t xml:space="preserve">фуража время, и объ обращеши сего взыска- </w:t>
      </w:r>
      <w:r>
        <w:br/>
      </w:r>
      <w:r>
        <w:t xml:space="preserve">я, въ случавупущешя, ва Членовь Коммис- </w:t>
      </w:r>
      <w:r>
        <w:br/>
      </w:r>
      <w:r>
        <w:t xml:space="preserve">с и Коммисоюнерствь. 25879. —Заготовлен!е </w:t>
      </w:r>
      <w:r>
        <w:br/>
      </w:r>
      <w:r>
        <w:t xml:space="preserve">овса для продовольствтя лошадей въ войскахъ, </w:t>
      </w:r>
      <w:r>
        <w:br/>
      </w:r>
      <w:r>
        <w:t xml:space="preserve">расположенныхь по Кавказской линш, оста- </w:t>
      </w:r>
      <w:r>
        <w:br/>
      </w:r>
      <w:r>
        <w:t xml:space="preserve">вить на попечеши полковъ. 25895.—Въ кон- </w:t>
      </w:r>
      <w:r>
        <w:br/>
      </w:r>
      <w:r>
        <w:t xml:space="preserve">трактахь на’ перевозку‘ прошанта и‘овса: ого- </w:t>
      </w:r>
      <w:r>
        <w:br/>
      </w:r>
      <w:r>
        <w:t xml:space="preserve">варивать, въ прав ли подрядчики’ оный про- </w:t>
      </w:r>
      <w:r>
        <w:br/>
      </w:r>
      <w:r>
        <w:t xml:space="preserve">дать или оставить для’ своего употребленя, </w:t>
      </w:r>
      <w:r>
        <w:br/>
      </w:r>
      <w:r>
        <w:t xml:space="preserve">а вместо того купить хлфбъ тамъ, вуда пе- </w:t>
      </w:r>
      <w:r>
        <w:br/>
      </w:r>
      <w:r>
        <w:t xml:space="preserve">ревозва назначена. 25945. — Шравила для </w:t>
      </w:r>
      <w:r>
        <w:br/>
      </w:r>
      <w:r>
        <w:t xml:space="preserve">према и выпуска въ ’расходъ овиннаго и сы- </w:t>
      </w:r>
      <w:r>
        <w:br/>
      </w:r>
      <w:r>
        <w:t xml:space="preserve">ромолотнаго хаба. 25950; — О сушеши су- </w:t>
      </w:r>
      <w:r>
        <w:br/>
      </w:r>
      <w:r>
        <w:t xml:space="preserve">харей; излишество, остающееся оть сушен!я</w:t>
      </w:r>
    </w:p>
    <w:p>
      <w:pPr>
        <w:pStyle w:val="Normal"/>
      </w:pPr>
      <w:r>
        <w:t xml:space="preserve">‘солдатами сухарей‘ противъ указной пропорши,</w:t>
      </w:r>
    </w:p>
    <w:p>
      <w:pPr>
        <w:pStyle w:val="Normal"/>
      </w:pPr>
      <w:r>
        <w:t xml:space="preserve">оставлять въ ихъ пользу. 24015.—Въ конди- </w:t>
      </w:r>
      <w:r>
        <w:br/>
      </w:r>
      <w:r>
        <w:t xml:space="preserve">зйяхь на воданыя ‘отправлешя проманта п </w:t>
      </w:r>
      <w:r>
        <w:br/>
      </w:r>
      <w:r>
        <w:t xml:space="preserve">фуража: сообразоваться ‘съ Таможенными пра </w:t>
      </w:r>
      <w:r>
        <w:br/>
      </w:r>
      <w:r>
        <w:t xml:space="preserve">квилами., 24050. сои</w:t>
      </w:r>
    </w:p>
    <w:p>
      <w:pPr>
        <w:pStyle w:val="Normal"/>
      </w:pPr>
      <w:r>
        <w:t xml:space="preserve">о ХХХЕ. (1810—1811) О а для каз- </w:t>
      </w:r>
      <w:r>
        <w:br/>
      </w:r>
      <w:r>
        <w:t xml:space="preserve">ны хлфба въ мфстахь между ©. Нетербуртомъ </w:t>
      </w:r>
      <w:r>
        <w:br/>
      </w:r>
      <w:r>
        <w:t xml:space="preserve">и Рыбинсвомв. 24125. = Объ ‘освобожден и </w:t>
      </w:r>
      <w:r>
        <w:br/>
      </w:r>
      <w:r>
        <w:t xml:space="preserve">подрядчиковыхь судовъ,-отиравляемыхь изъ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С, Петербурга и другихь мфсть вь разные </w:t>
      </w:r>
      <w:r>
        <w:br/>
      </w:r>
      <w:r>
        <w:t xml:space="preserve">приморсюе магазины съ казеннымь хлфбомъ, </w:t>
      </w:r>
      <w:r>
        <w:br/>
      </w:r>
      <w:r>
        <w:t xml:space="preserve">оть платежа привальныхь, отвальныхъ и ла- </w:t>
      </w:r>
      <w:r>
        <w:br/>
      </w:r>
      <w:r>
        <w:t xml:space="preserve">стовыхъ денегь и вобхь поборовъ казенныхъ. </w:t>
      </w:r>
      <w:r>
        <w:br/>
      </w:r>
      <w:r>
        <w:t xml:space="preserve">24211.—О дозволеши подрядчикамь, обязы- </w:t>
      </w:r>
      <w:r>
        <w:br/>
      </w:r>
      <w:r>
        <w:t xml:space="preserve">вающимся по контрактамъ доставлять продо- </w:t>
      </w:r>
      <w:r>
        <w:br/>
      </w:r>
      <w:r>
        <w:t xml:space="preserve">вольстве, какъ для вовнныхь госпиталей, такъ </w:t>
      </w:r>
      <w:r>
        <w:br/>
      </w:r>
      <w:r>
        <w:t xml:space="preserve">и для прочихь заведеши, закупать въ С, Пе- </w:t>
      </w:r>
      <w:r>
        <w:br/>
      </w:r>
      <w:r>
        <w:t xml:space="preserve">тербургВ изъ припасовь первой потребности </w:t>
      </w:r>
      <w:r>
        <w:br/>
      </w:r>
      <w:r>
        <w:t xml:space="preserve">муку и говядину. 24250.—О прибавкв пла- </w:t>
      </w:r>
      <w:r>
        <w:br/>
      </w:r>
      <w:r>
        <w:t xml:space="preserve">тежа Нагайцамь за развозь провманта и фу- </w:t>
      </w:r>
      <w:r>
        <w:br/>
      </w:r>
      <w:r>
        <w:t xml:space="preserve">ража отъ Сладкоеричной пристани въ магази- </w:t>
      </w:r>
      <w:r>
        <w:br/>
      </w:r>
      <w:r>
        <w:t xml:space="preserve">ны лфваго фланга Кавказской лин. 24271. </w:t>
      </w:r>
      <w:r>
        <w:br/>
      </w:r>
      <w:r>
        <w:t xml:space="preserve">—0 предоставлеми Провантскому 'Департа- </w:t>
      </w:r>
      <w:r>
        <w:br/>
      </w:r>
      <w:r>
        <w:t xml:space="preserve">менту по прежнему права взыскивать съ не- </w:t>
      </w:r>
      <w:r>
        <w:br/>
      </w:r>
      <w:r>
        <w:t xml:space="preserve">исправныхь поставихиковъ по. контрактамъ. </w:t>
      </w:r>
      <w:r>
        <w:br/>
      </w:r>
      <w:r>
        <w:t xml:space="preserve">24292. —Собиравше свфаеши о цзнахь на Фу- </w:t>
      </w:r>
      <w:r>
        <w:br/>
      </w:r>
      <w:r>
        <w:t xml:space="preserve">ражь и проманть и содфиств\е въ заготовле- </w:t>
      </w:r>
      <w:r>
        <w:br/>
      </w:r>
      <w:r>
        <w:t xml:space="preserve">ино оныхъ для войскъ и мБсть казенныхь, от- </w:t>
      </w:r>
      <w:r>
        <w:br/>
      </w:r>
      <w:r>
        <w:t xml:space="preserve">носится къ предметамь Министерства Шоли- </w:t>
      </w:r>
      <w:r>
        <w:br/>
      </w:r>
      <w:r>
        <w:t xml:space="preserve">зи. 24526, П. 24687, Ухр. Мин. Пол. ст. </w:t>
      </w:r>
      <w:r>
        <w:br/>
      </w:r>
      <w:r>
        <w:t xml:space="preserve">11, Л 7. — Обь отпускЪ войскамъ, вмфсто </w:t>
      </w:r>
      <w:r>
        <w:br/>
      </w:r>
      <w:r>
        <w:t xml:space="preserve">фуража натурою, денегь наоный по нфнамъ, </w:t>
      </w:r>
      <w:r>
        <w:br/>
      </w:r>
      <w:r>
        <w:t xml:space="preserve">тлавнымъ ихъ Начальствомъ. установленнымь, </w:t>
      </w:r>
      <w:r>
        <w:br/>
      </w:r>
      <w:r>
        <w:t xml:space="preserve">но вфкоторыхь изъятяхь изъ сего правила. </w:t>
      </w:r>
      <w:r>
        <w:br/>
      </w:r>
      <w:r>
        <w:t xml:space="preserve">24420.—Въ тьхъ мёстахъ, гдВ окажется не- </w:t>
      </w:r>
      <w:r>
        <w:br/>
      </w:r>
      <w:r>
        <w:t xml:space="preserve">достатокь въ ржаной мукф и тдЪ можно на- </w:t>
      </w:r>
      <w:r>
        <w:br/>
      </w:r>
      <w:r>
        <w:t xml:space="preserve">ходить муку пшеничную, не ‘дороже ржаной, </w:t>
      </w:r>
      <w:r>
        <w:br/>
      </w:r>
      <w:r>
        <w:t xml:space="preserve">Прошантскому Департаменту заготовлять, а </w:t>
      </w:r>
      <w:r>
        <w:br/>
      </w:r>
      <w:r>
        <w:t xml:space="preserve">полкамь принимать половину ржаной, а по- </w:t>
      </w:r>
      <w:r>
        <w:br/>
      </w:r>
      <w:r>
        <w:t xml:space="preserve">ловину пшеничной муки. 24816.—О возложе- </w:t>
      </w:r>
      <w:r>
        <w:br/>
      </w:r>
      <w:r>
        <w:t xml:space="preserve">ни: продовольствя рекруть и всЪхь войскъ въ </w:t>
      </w:r>
      <w:r>
        <w:br/>
      </w:r>
      <w:r>
        <w:t xml:space="preserve">резервныхь корпусахъь провантомь, а кава- </w:t>
      </w:r>
      <w:r>
        <w:br/>
      </w:r>
      <w:r>
        <w:t xml:space="preserve">лершекихь лошадей фуражемьъ, на Провант- </w:t>
      </w:r>
      <w:r>
        <w:br/>
      </w:r>
      <w:r>
        <w:t xml:space="preserve">сви Департаменть. 24889, п. 2.</w:t>
      </w:r>
    </w:p>
    <w:p>
      <w:pPr>
        <w:pStyle w:val="Normal"/>
      </w:pPr>
      <w:r>
        <w:t xml:space="preserve">Т. ХХХИ. (1812—1814) Обь учрежденти ма-</w:t>
      </w:r>
    </w:p>
    <w:p>
      <w:pPr>
        <w:pStyle w:val="Normal"/>
      </w:pPr>
      <w:r>
        <w:t xml:space="preserve">тазнновъ по военнымь дорогамь въ кампаню </w:t>
      </w:r>
      <w:r>
        <w:br/>
      </w:r>
      <w:r>
        <w:t xml:space="preserve">1812, года. 25550.—0О‘утверждеши по Губер- </w:t>
      </w:r>
      <w:r>
        <w:br/>
      </w:r>
      <w:r>
        <w:t xml:space="preserve">аямь цфнъ на прованть и Фураж, и на </w:t>
      </w:r>
      <w:r>
        <w:br/>
      </w:r>
      <w:r>
        <w:t xml:space="preserve">сплавы водяные и перевозки сухопутныя, ио </w:t>
      </w:r>
      <w:r>
        <w:br/>
      </w:r>
      <w:r>
        <w:t xml:space="preserve">доставлено семь поприложеннымь формамъ </w:t>
      </w:r>
      <w:r>
        <w:br/>
      </w:r>
      <w:r>
        <w:t xml:space="preserve">вфдомостей. 25597.</w:t>
      </w:r>
    </w:p>
    <w:p>
      <w:pPr>
        <w:pStyle w:val="Normal"/>
      </w:pPr>
      <w:r>
        <w:t xml:space="preserve">т. хххш. (1815—1816) Положеше о Пров-</w:t>
      </w:r>
    </w:p>
    <w:p>
      <w:pPr>
        <w:pStyle w:val="Normal"/>
      </w:pPr>
      <w:r>
        <w:t xml:space="preserve">антокомь Управленш. 26206. — Объ учреж- </w:t>
      </w:r>
      <w:r>
        <w:br/>
      </w:r>
      <w:r>
        <w:t xml:space="preserve">дешш въ Астрахани Комитета, для перевоз- </w:t>
      </w:r>
      <w:r>
        <w:br/>
      </w:r>
      <w:r>
        <w:t xml:space="preserve">ки къ Персидскимь берегамь и на Кавказскую </w:t>
      </w:r>
      <w:r>
        <w:br/>
      </w:r>
      <w:r>
        <w:t xml:space="preserve">линию прованта. 26442. — О свободной за-</w:t>
      </w:r>
    </w:p>
    <w:p>
      <w:pPr>
        <w:pStyle w:val="Normal"/>
      </w:pPr>
      <w:r>
        <w:t xml:space="preserve">696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вупкБ пров1анта для военнаго вфдомства во </w:t>
      </w:r>
      <w:r>
        <w:br/>
      </w:r>
      <w:r>
        <w:t xml:space="preserve">всфхъ Губершяхь, лежащихь между Рыбин- </w:t>
      </w:r>
      <w:r>
        <w:br/>
      </w:r>
      <w:r>
        <w:t xml:space="preserve">скомъ и С. Петербургомъв, не касаясь только </w:t>
      </w:r>
      <w:r>
        <w:br/>
      </w:r>
      <w:r>
        <w:t xml:space="preserve">запасовъ, идущихь оть Рыбинска въ сю Сто- </w:t>
      </w:r>
      <w:r>
        <w:br/>
      </w:r>
      <w:r>
        <w:t xml:space="preserve">лицу, или зимующихь па семь пути. 26565.</w:t>
      </w:r>
    </w:p>
    <w:p>
      <w:pPr>
        <w:pStyle w:val="Normal"/>
      </w:pPr>
      <w:r>
        <w:t xml:space="preserve">Т. ХХХМ. (1817) О правнлахъ заготовленя </w:t>
      </w:r>
      <w:r>
        <w:br/>
      </w:r>
      <w:r>
        <w:t xml:space="preserve">свна и соломы для С. Иетербуртскихь про- </w:t>
      </w:r>
      <w:r>
        <w:br/>
      </w:r>
      <w:r>
        <w:t xml:space="preserve">втантскихь магазиновъ. 26646.—О дозволени</w:t>
      </w:r>
    </w:p>
    <w:p>
      <w:pPr>
        <w:pStyle w:val="Normal"/>
      </w:pPr>
      <w:r>
        <w:t xml:space="preserve">при заготовлеши прованта и овса въ С. Пе- </w:t>
      </w:r>
      <w:r>
        <w:br/>
      </w:r>
      <w:r>
        <w:t xml:space="preserve">тербургсве и попутные провантске магазины, </w:t>
      </w:r>
      <w:r>
        <w:br/>
      </w:r>
      <w:r>
        <w:t xml:space="preserve">па 1818 годъ принимать залоги на 5-ю часть </w:t>
      </w:r>
      <w:r>
        <w:br/>
      </w:r>
      <w:r>
        <w:t xml:space="preserve">поставки. 27007.—0 праостановлени дфлашя </w:t>
      </w:r>
      <w:r>
        <w:br/>
      </w:r>
      <w:r>
        <w:t xml:space="preserve">провантекихь фуръ, до нозаго о нихъ поло- </w:t>
      </w:r>
      <w:r>
        <w:br/>
      </w:r>
      <w:r>
        <w:t xml:space="preserve">женя. 27058.</w:t>
      </w:r>
    </w:p>
    <w:p>
      <w:pPr>
        <w:pStyle w:val="Normal"/>
      </w:pPr>
      <w:r>
        <w:t xml:space="preserve">Т. ХХХУ. (1818) О поручени Внутреннему </w:t>
      </w:r>
      <w:r>
        <w:br/>
      </w:r>
      <w:r>
        <w:t xml:space="preserve">Промантскому ‹ Управленшю  продовольств!я </w:t>
      </w:r>
      <w:r>
        <w:br/>
      </w:r>
      <w:r>
        <w:t xml:space="preserve">промантомь и Ффуражемъь поселенныхь пол- </w:t>
      </w:r>
      <w:r>
        <w:br/>
      </w:r>
      <w:r>
        <w:t xml:space="preserve">ковъ 5-й Уланской Дивизши. 27571.</w:t>
      </w:r>
    </w:p>
    <w:p>
      <w:pPr>
        <w:pStyle w:val="Normal"/>
      </w:pPr>
      <w:r>
        <w:t xml:space="preserve">Т. ХХХУ. (1819) О возложен! установлен1я </w:t>
      </w:r>
      <w:r>
        <w:br/>
      </w:r>
      <w:r>
        <w:t xml:space="preserve">зьнь на фуражь для Жандармскихъ командъ </w:t>
      </w:r>
      <w:r>
        <w:br/>
      </w:r>
      <w:r>
        <w:t xml:space="preserve">на Военныхъ и Гражданскихъ Губернаторовъ. </w:t>
      </w:r>
      <w:r>
        <w:br/>
      </w:r>
      <w:r>
        <w:t xml:space="preserve">27780.—0 воловъемъ и конном транспортахъ, </w:t>
      </w:r>
      <w:r>
        <w:br/>
      </w:r>
      <w:r>
        <w:t xml:space="preserve">учреждаемыхъ для перевозки прованта и овса. </w:t>
      </w:r>
      <w:r>
        <w:br/>
      </w:r>
      <w:r>
        <w:t xml:space="preserve">въ магазины по Военно-Грузинской дорог$. </w:t>
      </w:r>
      <w:r>
        <w:br/>
      </w:r>
      <w:r>
        <w:t xml:space="preserve">27948.—Объ установлен1и цфнъ на сухопут- </w:t>
      </w:r>
      <w:r>
        <w:br/>
      </w:r>
      <w:r>
        <w:t xml:space="preserve">ныя перевозки прошанта и фуража. 25062.</w:t>
      </w:r>
    </w:p>
    <w:p>
      <w:pPr>
        <w:pStyle w:val="Normal"/>
      </w:pPr>
      <w:r>
        <w:t xml:space="preserve">Т. ХХХУИ. (1820—1821) О строешяхь для по- </w:t>
      </w:r>
      <w:r>
        <w:br/>
      </w:r>
      <w:r>
        <w:t xml:space="preserve">клажи казеннаго прованта и фуража. 28550.</w:t>
      </w:r>
    </w:p>
    <w:p>
      <w:pPr>
        <w:pStyle w:val="Normal"/>
      </w:pPr>
      <w:r>
        <w:t xml:space="preserve">Т. ХХХУ. (1822—1825) Подтверждеше Гу- </w:t>
      </w:r>
      <w:r>
        <w:br/>
      </w:r>
      <w:r>
        <w:t xml:space="preserve">бернскимь Правлешямь о доставлени вфдо- </w:t>
      </w:r>
      <w:r>
        <w:br/>
      </w:r>
      <w:r>
        <w:t xml:space="preserve">мостей о цфнахъ па прованть и фуражъ въ </w:t>
      </w:r>
      <w:r>
        <w:br/>
      </w:r>
      <w:r>
        <w:t xml:space="preserve">Военно-Счетную Экспедицию. 29265.—0. не- </w:t>
      </w:r>
      <w:r>
        <w:br/>
      </w:r>
      <w:r>
        <w:t xml:space="preserve">взыскивани денегъ, употребленныхъ на повуп-</w:t>
      </w:r>
    </w:p>
    <w:p>
      <w:pPr>
        <w:pStyle w:val="Normal"/>
      </w:pPr>
      <w:r>
        <w:t xml:space="preserve">`ву проманта и фуража, въ 51 числа мфся- </w:t>
      </w:r>
      <w:r>
        <w:br/>
      </w:r>
      <w:r>
        <w:t xml:space="preserve">цовъ. 29596.— Дополнительныя правила на </w:t>
      </w:r>
      <w:r>
        <w:br/>
      </w:r>
      <w:r>
        <w:t xml:space="preserve">допущеше Дворянства къ принлт!ю на общий </w:t>
      </w:r>
      <w:r>
        <w:br/>
      </w:r>
      <w:r>
        <w:t xml:space="preserve">счеть промантскихъь поставокъ. 29522.</w:t>
      </w:r>
    </w:p>
    <w:p>
      <w:pPr>
        <w:pStyle w:val="Normal"/>
      </w:pPr>
      <w:r>
        <w:t xml:space="preserve">Т. ХХХ. (182%) Правила составлешя въ Во- </w:t>
      </w:r>
      <w:r>
        <w:br/>
      </w:r>
      <w:r>
        <w:t xml:space="preserve">сточной Сибири справочныхъ ифнъ на пров!- </w:t>
      </w:r>
      <w:r>
        <w:br/>
      </w:r>
      <w:r>
        <w:t xml:space="preserve">анть и фуражъ. 29952.</w:t>
      </w:r>
    </w:p>
    <w:p>
      <w:pPr>
        <w:pStyle w:val="Normal"/>
      </w:pPr>
      <w:r>
        <w:t xml:space="preserve">С». также: ПродовольствгЕ наРОДНОЕ. </w:t>
      </w:r>
      <w:r>
        <w:br/>
      </w:r>
      <w:r>
        <w:t xml:space="preserve">17. Зажетё провапта и фурата вв у- </w:t>
      </w:r>
      <w:r>
        <w:br/>
      </w:r>
      <w:r>
        <w:t xml:space="preserve">сыши, утесиу и проея траты.</w:t>
      </w:r>
    </w:p>
    <w:p>
      <w:pPr>
        <w:pStyle w:val="Normal"/>
      </w:pPr>
      <w:r>
        <w:t xml:space="preserve">Т. Х1. (1740 — 1745) Правила о зачет педо- </w:t>
      </w:r>
      <w:r>
        <w:br/>
      </w:r>
      <w:r>
        <w:t xml:space="preserve">стающаго: проманта въ усышву;‚ утечку, мы- </w:t>
      </w:r>
      <w:r>
        <w:br/>
      </w:r>
      <w:r>
        <w:t xml:space="preserve">шеядъ и другя подобныя траты. 8579.</w:t>
      </w:r>
    </w:p>
    <w:p>
      <w:pPr>
        <w:pStyle w:val="Normal"/>
      </w:pPr>
      <w:r>
        <w:t xml:space="preserve">Т. ХУГ. (1762 —1764) Зачитать утрату про-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втанта отъ мышеяда и раструсокъ на основа- </w:t>
      </w:r>
      <w:r>
        <w:br/>
      </w:r>
      <w:r>
        <w:t xml:space="preserve">ни Провантскихъ регуль 1758 года. 11600.</w:t>
      </w:r>
    </w:p>
    <w:p>
      <w:pPr>
        <w:pStyle w:val="Normal"/>
      </w:pPr>
      <w:r>
        <w:t xml:space="preserve">Т. ХХХ. (1806—1807) Назначеше на утруску </w:t>
      </w:r>
      <w:r>
        <w:br/>
      </w:r>
      <w:r>
        <w:t xml:space="preserve">и упыль проманта при набивкв и пасыпкф </w:t>
      </w:r>
      <w:r>
        <w:br/>
      </w:r>
      <w:r>
        <w:t xml:space="preserve">онаго въ сумы въ Якутскф, на 560 пудь по </w:t>
      </w:r>
      <w:r>
        <w:br/>
      </w:r>
      <w:r>
        <w:t xml:space="preserve">4 пуда и 4 фунта. 22504.</w:t>
      </w:r>
    </w:p>
    <w:p>
      <w:pPr>
        <w:pStyle w:val="Normal"/>
      </w:pPr>
      <w:r>
        <w:t xml:space="preserve">Т. ХХХ1. (1810—1811) Правила объ учетв про- </w:t>
      </w:r>
      <w:r>
        <w:br/>
      </w:r>
      <w:r>
        <w:t xml:space="preserve">ванта и фуража на раструску при водяныхъ </w:t>
      </w:r>
      <w:r>
        <w:br/>
      </w:r>
      <w:r>
        <w:t xml:space="preserve">и сухопутныхь доставленяхъ. 24290.</w:t>
      </w:r>
    </w:p>
    <w:p>
      <w:pPr>
        <w:pStyle w:val="Normal"/>
      </w:pPr>
      <w:r>
        <w:t xml:space="preserve">Т. ХХХ. (1815 — 1816) Правила о учет </w:t>
      </w:r>
      <w:r>
        <w:br/>
      </w:r>
      <w:r>
        <w:t xml:space="preserve">прованта и фуража на раструску при водя- </w:t>
      </w:r>
      <w:r>
        <w:br/>
      </w:r>
      <w:r>
        <w:t xml:space="preserve">ныхь и сухопутныхъ доставлешяхь по Си- </w:t>
      </w:r>
      <w:r>
        <w:br/>
      </w:r>
      <w:r>
        <w:t xml:space="preserve">бирскимь Губершямъ. 26165.</w:t>
      </w:r>
    </w:p>
    <w:p>
      <w:pPr>
        <w:pStyle w:val="Normal"/>
      </w:pPr>
      <w:r>
        <w:t xml:space="preserve">Г. Свидътельствоваше магазииовь.</w:t>
      </w:r>
    </w:p>
    <w:p>
      <w:pPr>
        <w:pStyle w:val="Normal"/>
      </w:pPr>
      <w:r>
        <w:t xml:space="preserve">Т. УШ. (1728 — 1752) О свидфтельствованйи </w:t>
      </w:r>
      <w:r>
        <w:br/>
      </w:r>
      <w:r>
        <w:t xml:space="preserve">провантскихъ магазиновъ. 5671.— Обязанность </w:t>
      </w:r>
      <w:r>
        <w:br/>
      </w:r>
      <w:r>
        <w:t xml:space="preserve">Камеръ - Коллеги смотрфть за прочностио </w:t>
      </w:r>
      <w:r>
        <w:br/>
      </w:r>
      <w:r>
        <w:t xml:space="preserve">промантскихь магазиновъ. 5789, Регл. Кам. </w:t>
      </w:r>
      <w:r>
        <w:br/>
      </w:r>
      <w:r>
        <w:t xml:space="preserve">Кол. Г 29.</w:t>
      </w:r>
    </w:p>
    <w:p>
      <w:pPr>
        <w:pStyle w:val="Normal"/>
      </w:pPr>
      <w:r>
        <w:t xml:space="preserve">Т. ХХЕ. (1781 — 1785) Магазинамь и всякимъ </w:t>
      </w:r>
      <w:r>
        <w:br/>
      </w:r>
      <w:r>
        <w:t xml:space="preserve">казеннымъ строенямъ въ Губершяхъ, состоять </w:t>
      </w:r>
      <w:r>
        <w:br/>
      </w:r>
      <w:r>
        <w:t xml:space="preserve">подъ вфден1емъ Казенной Палаты. 15141, 4 15.</w:t>
      </w:r>
    </w:p>
    <w:p>
      <w:pPr>
        <w:pStyle w:val="Normal"/>
      </w:pPr>
      <w:r>
        <w:t xml:space="preserve">Т. ХХН. (1784—1788) О порученти прошанит- </w:t>
      </w:r>
      <w:r>
        <w:br/>
      </w:r>
      <w:r>
        <w:t xml:space="preserve">скихъ магазиновъ въ городё, гдф нЪфгь чиновъ </w:t>
      </w:r>
      <w:r>
        <w:br/>
      </w:r>
      <w:r>
        <w:t xml:space="preserve">Пров1антскаго Департамента, Оберъ-Коммен- </w:t>
      </w:r>
      <w:r>
        <w:br/>
      </w:r>
      <w:r>
        <w:t xml:space="preserve">дантовъ и Коммендантовъ, въ вфдомство Город- </w:t>
      </w:r>
      <w:r>
        <w:br/>
      </w:r>
      <w:r>
        <w:t xml:space="preserve">ничихь, и объ обязанности ихъ свидётельство- </w:t>
      </w:r>
      <w:r>
        <w:br/>
      </w:r>
      <w:r>
        <w:t xml:space="preserve">вать оные. 16108.—О ежемфсячномь свидф- </w:t>
      </w:r>
      <w:r>
        <w:br/>
      </w:r>
      <w:r>
        <w:t xml:space="preserve">тельствф нпаличнаго хлЪфба и денежной казны, </w:t>
      </w:r>
      <w:r>
        <w:br/>
      </w:r>
      <w:r>
        <w:t xml:space="preserve">состоящей въ вфдомствф пров1антскихъ чиновъ, </w:t>
      </w:r>
      <w:r>
        <w:br/>
      </w:r>
      <w:r>
        <w:t xml:space="preserve">Губеркаторамъ и Членамъь Казенныхъ Палать, </w:t>
      </w:r>
      <w:r>
        <w:br/>
      </w:r>
      <w:r>
        <w:t xml:space="preserve">Оберъ-Коммендантамь, Коммендантамь и Го- </w:t>
      </w:r>
      <w:r>
        <w:br/>
      </w:r>
      <w:r>
        <w:t xml:space="preserve">родничимъ. 16556.</w:t>
      </w:r>
    </w:p>
    <w:p>
      <w:pPr>
        <w:pStyle w:val="Normal"/>
      </w:pPr>
      <w:r>
        <w:t xml:space="preserve">Т. ХХУ. (1798 — 1799) Положеше и штатъ. </w:t>
      </w:r>
      <w:r>
        <w:br/>
      </w:r>
      <w:r>
        <w:t xml:space="preserve">Пров!антскаго Департамента съ правилами о </w:t>
      </w:r>
      <w:r>
        <w:br/>
      </w:r>
      <w:r>
        <w:t xml:space="preserve">разныхъ предметахъ Провантскаго вБдомства. </w:t>
      </w:r>
      <w:r>
        <w:br/>
      </w:r>
      <w:r>
        <w:t xml:space="preserve">18508, (стр. 15—18.) —Подтверждеше произ- </w:t>
      </w:r>
      <w:r>
        <w:br/>
      </w:r>
      <w:r>
        <w:t xml:space="preserve">водить свидфтельство провантскихъ магази- </w:t>
      </w:r>
      <w:r>
        <w:br/>
      </w:r>
      <w:r>
        <w:t xml:space="preserve">новЪ на оспоганйг предшествующаго положе- </w:t>
      </w:r>
      <w:r>
        <w:br/>
      </w:r>
      <w:r>
        <w:t xml:space="preserve">шя. 18588.</w:t>
      </w:r>
    </w:p>
    <w:p>
      <w:pPr>
        <w:pStyle w:val="Normal"/>
      </w:pPr>
      <w:r>
        <w:t xml:space="preserve">Т. ХХУШ. (1804—1805) УвБдомлеше о сви- </w:t>
      </w:r>
      <w:r>
        <w:br/>
      </w:r>
      <w:r>
        <w:t xml:space="preserve">дЪтельств5 провантскихь магазиновъ, и 0 31ф- </w:t>
      </w:r>
      <w:r>
        <w:br/>
      </w:r>
      <w:r>
        <w:t xml:space="preserve">лости въ пихъ казениаго имущества, должны </w:t>
      </w:r>
      <w:r>
        <w:br/>
      </w:r>
      <w:r>
        <w:t xml:space="preserve">быть присылаемы въ Провантскую Экспеди- </w:t>
      </w:r>
      <w:r>
        <w:br/>
      </w:r>
      <w:r>
        <w:t xml:space="preserve">цио, какъ отъ Губернаторовъ и Губерискихъ </w:t>
      </w:r>
      <w:r>
        <w:br/>
      </w:r>
      <w:r>
        <w:t xml:space="preserve">Правлени, такъ и отъ Городничихъ и Земскихь </w:t>
      </w:r>
      <w:r>
        <w:br/>
      </w:r>
      <w:r>
        <w:t xml:space="preserve">Судовь. 21692. у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ХХХ. (1808—1809) Приежемвсячномь сви- </w:t>
      </w:r>
      <w:r>
        <w:br/>
      </w:r>
      <w:r>
        <w:t xml:space="preserve">дЬтельствь проманта и фуража’ обращать </w:t>
      </w:r>
      <w:r>
        <w:br/>
      </w:r>
      <w:r>
        <w:t xml:space="preserve">вниман1е на то, въ удобпомь ли онъ мфсть </w:t>
      </w:r>
      <w:r>
        <w:br/>
      </w:r>
      <w:r>
        <w:t xml:space="preserve">хранится. 25016.</w:t>
      </w:r>
    </w:p>
    <w:p>
      <w:pPr>
        <w:pStyle w:val="Normal"/>
      </w:pPr>
      <w:r>
        <w:t xml:space="preserve">Т. ХХХ. (1810—1811) О порядкф свидфтель- </w:t>
      </w:r>
      <w:r>
        <w:br/>
      </w:r>
      <w:r>
        <w:t xml:space="preserve">ства денегь и хлфба по Провантскому вФдом- </w:t>
      </w:r>
      <w:r>
        <w:br/>
      </w:r>
      <w:r>
        <w:t xml:space="preserve">ству въ городахъ Губерискихъ, гдВ нЪть Ком- </w:t>
      </w:r>
      <w:r>
        <w:br/>
      </w:r>
      <w:r>
        <w:t xml:space="preserve">мендантовъ, ивъ городахъ Уфздныхъ. 24150. </w:t>
      </w:r>
      <w:r>
        <w:br/>
      </w:r>
      <w:r>
        <w:t xml:space="preserve">— О производств свидфтельства въ уфздахъ </w:t>
      </w:r>
      <w:r>
        <w:br/>
      </w:r>
      <w:r>
        <w:t xml:space="preserve">Провантсквихь магазиповь Уфзднымь Стряп- </w:t>
      </w:r>
      <w:r>
        <w:br/>
      </w:r>
      <w:r>
        <w:t xml:space="preserve">чимв и одпому Члену Уъ%зднаго Суда съ Про- </w:t>
      </w:r>
      <w:r>
        <w:br/>
      </w:r>
      <w:r>
        <w:t xml:space="preserve">вантскими чиновниками, съ изключешемь Го- </w:t>
      </w:r>
      <w:r>
        <w:br/>
      </w:r>
      <w:r>
        <w:t xml:space="preserve">Родничихь. 24572.</w:t>
      </w:r>
    </w:p>
    <w:p>
      <w:pPr>
        <w:pStyle w:val="Normal"/>
      </w:pPr>
      <w:r>
        <w:t xml:space="preserve">Т. ХХХИ. (1812 — 1814) О производствЪ въ </w:t>
      </w:r>
      <w:r>
        <w:br/>
      </w:r>
      <w:r>
        <w:t xml:space="preserve">Лифляндской Губерши свидфтельства магази- </w:t>
      </w:r>
      <w:r>
        <w:br/>
      </w:r>
      <w:r>
        <w:t xml:space="preserve">новъ Орднунхсь-Герихтамь вмфств сь Пров- </w:t>
      </w:r>
      <w:r>
        <w:br/>
      </w:r>
      <w:r>
        <w:t xml:space="preserve">антскими и командированными для’ того’ воин- </w:t>
      </w:r>
      <w:r>
        <w:br/>
      </w:r>
      <w:r>
        <w:t xml:space="preserve">скими Чиновниками, и о произвождеши того </w:t>
      </w:r>
      <w:r>
        <w:br/>
      </w:r>
      <w:r>
        <w:t xml:space="preserve">же фискаламь въ тьхъ мфстахъ, гдБ они жи- </w:t>
      </w:r>
      <w:r>
        <w:br/>
      </w:r>
      <w:r>
        <w:t xml:space="preserve">тельствуютъ. 25054.</w:t>
      </w:r>
    </w:p>
    <w:p>
      <w:pPr>
        <w:pStyle w:val="Normal"/>
      </w:pPr>
      <w:r>
        <w:t xml:space="preserve">Т. хххуЕ. (1819) Въ Кавказской Губершя </w:t>
      </w:r>
      <w:r>
        <w:br/>
      </w:r>
      <w:r>
        <w:t xml:space="preserve">Гражданскимъ чиновникамъ свидфтельствовать </w:t>
      </w:r>
      <w:r>
        <w:br/>
      </w:r>
      <w:r>
        <w:t xml:space="preserve">ежемфсячно тф только Провфантске магази- </w:t>
      </w:r>
      <w:r>
        <w:br/>
      </w:r>
      <w:r>
        <w:t xml:space="preserve">ны, кои состоять вблизи оть городовъ, а </w:t>
      </w:r>
      <w:r>
        <w:br/>
      </w:r>
      <w:r>
        <w:t xml:space="preserve">прочте два раза въ годъ, съ предоставлен!- </w:t>
      </w:r>
      <w:r>
        <w:br/>
      </w:r>
      <w:r>
        <w:t xml:space="preserve">емъ свидфтельства сихъ послфднихь въ осталь- </w:t>
      </w:r>
      <w:r>
        <w:br/>
      </w:r>
      <w:r>
        <w:t xml:space="preserve">мое время однимъ военнымъ Начальпикамъ, об- </w:t>
      </w:r>
      <w:r>
        <w:br/>
      </w:r>
      <w:r>
        <w:t xml:space="preserve">ще съ Провтантскими чиновниками. 27976.</w:t>
      </w:r>
    </w:p>
    <w:p>
      <w:pPr>
        <w:pStyle w:val="Normal"/>
      </w:pPr>
      <w:r>
        <w:t xml:space="preserve">Т. ХХХУИ. (1520 — 1821) О дЪлаши надпи- </w:t>
      </w:r>
      <w:r>
        <w:br/>
      </w:r>
      <w:r>
        <w:t xml:space="preserve">сей на кошяхъ съ книгь и на краткихь вЪ- </w:t>
      </w:r>
      <w:r>
        <w:br/>
      </w:r>
      <w:r>
        <w:t xml:space="preserve">домостяхъ при свидфтельств% Провантскихь </w:t>
      </w:r>
      <w:r>
        <w:br/>
      </w:r>
      <w:r>
        <w:t xml:space="preserve">магазиновъ. 28471.</w:t>
      </w:r>
    </w:p>
    <w:p>
      <w:pPr>
        <w:pStyle w:val="Normal"/>
      </w:pPr>
      <w:r>
        <w:t xml:space="preserve">Т. ХЕ. (1825) Объ освобождении Членовт, Казен- </w:t>
      </w:r>
      <w:r>
        <w:br/>
      </w:r>
      <w:r>
        <w:t xml:space="preserve">ныхъ Палать и Губернскихъ Правленуй отъ сви- </w:t>
      </w:r>
      <w:r>
        <w:br/>
      </w:r>
      <w:r>
        <w:t xml:space="preserve">дтельства провантскихь магазиновъ. 50258.</w:t>
      </w:r>
    </w:p>
    <w:p>
      <w:pPr>
        <w:pStyle w:val="Normal"/>
      </w:pPr>
      <w:r>
        <w:t xml:space="preserve">ПРОВИНШИ. Сл. Гувернти. </w:t>
      </w:r>
      <w:r>
        <w:br/>
      </w:r>
      <w:r>
        <w:t xml:space="preserve">ПРОГОНЫ.</w:t>
      </w:r>
    </w:p>
    <w:p>
      <w:pPr>
        <w:pStyle w:val="Normal"/>
      </w:pPr>
      <w:r>
        <w:t xml:space="preserve">Т. 1. (1649—1675) На прогоны дечьги давать </w:t>
      </w:r>
      <w:r>
        <w:br/>
      </w:r>
      <w:r>
        <w:t xml:space="preserve">изъ Разрада. 498.—Ямщикамъ проговы давать </w:t>
      </w:r>
      <w:r>
        <w:br/>
      </w:r>
      <w:r>
        <w:t xml:space="preserve">въ городахъ, откуда кто посланъ будетъ. 541.</w:t>
      </w:r>
    </w:p>
    <w:p>
      <w:pPr>
        <w:pStyle w:val="Normal"/>
      </w:pPr>
      <w:r>
        <w:t xml:space="preserve">Т. И. (1676—1688) Боарамъ и Воеводамь, по- </w:t>
      </w:r>
      <w:r>
        <w:br/>
      </w:r>
      <w:r>
        <w:t xml:space="preserve">сылаемымь по службЪ, отпускать прогоны </w:t>
      </w:r>
      <w:r>
        <w:br/>
      </w:r>
      <w:r>
        <w:t xml:space="preserve">изъ казны, только ‘тогда когда они посыла- </w:t>
      </w:r>
      <w:r>
        <w:br/>
      </w:r>
      <w:r>
        <w:t xml:space="preserve">ются съ полками. 1107.</w:t>
      </w:r>
    </w:p>
    <w:p>
      <w:pPr>
        <w:pStyle w:val="Normal"/>
      </w:pPr>
      <w:r>
        <w:t xml:space="preserve">Т. Ш. (1689—4699) Безъ платежа прогоновъ </w:t>
      </w:r>
      <w:r>
        <w:br/>
      </w:r>
      <w:r>
        <w:t xml:space="preserve">Бронницкимь ямщикамь гольбы не гонять. </w:t>
      </w:r>
      <w:r>
        <w:br/>
      </w:r>
      <w:r>
        <w:t xml:space="preserve">1400.— Брянскимь амщикамъ платить про-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697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тоны ‘изъ казны только за подводы, даваемыя </w:t>
      </w:r>
      <w:r>
        <w:br/>
      </w:r>
      <w:r>
        <w:t xml:space="preserve">Гетманскимь посланнамъ и гонцамь, посыль- </w:t>
      </w:r>
      <w:r>
        <w:br/>
      </w:r>
      <w:r>
        <w:t xml:space="preserve">нымъ отъь Елевскихъ Бояръ и Воеводъ и подъ </w:t>
      </w:r>
      <w:r>
        <w:br/>
      </w:r>
      <w:r>
        <w:t xml:space="preserve">денежную казну. 1498.— Посылаемымь изъ </w:t>
      </w:r>
      <w:r>
        <w:br/>
      </w:r>
      <w:r>
        <w:t xml:space="preserve">Приказовъ отпускать прогоны изъ тЪхь же </w:t>
      </w:r>
      <w:r>
        <w:br/>
      </w:r>
      <w:r>
        <w:t xml:space="preserve">Приказовъ. 1579, п. &amp;2.— О платеж про- </w:t>
      </w:r>
      <w:r>
        <w:br/>
      </w:r>
      <w:r>
        <w:t xml:space="preserve">тоновъ отъ Кузмодемъянска до городовъ Ка- </w:t>
      </w:r>
      <w:r>
        <w:br/>
      </w:r>
      <w:r>
        <w:t xml:space="preserve">зани, Парево-Санчурска, Курмыша, Яарина и </w:t>
      </w:r>
      <w:r>
        <w:br/>
      </w:r>
      <w:r>
        <w:t xml:space="preserve">Нижняго Новгорода. 1656.— Для отвоза каз- </w:t>
      </w:r>
      <w:r>
        <w:br/>
      </w:r>
      <w:r>
        <w:t xml:space="preserve">ны изъ Архангельска въ Москву отпускать </w:t>
      </w:r>
      <w:r>
        <w:br/>
      </w:r>
      <w:r>
        <w:t xml:space="preserve">прогоны изь Архангельскихь таможенных </w:t>
      </w:r>
      <w:r>
        <w:br/>
      </w:r>
      <w:r>
        <w:t xml:space="preserve">доходовъ. 1687, п. 52.</w:t>
      </w:r>
    </w:p>
    <w:p>
      <w:pPr>
        <w:pStyle w:val="Normal"/>
      </w:pPr>
      <w:r>
        <w:t xml:space="preserve">Т. ТУ. (1700—1742) Въ Саратов прогонныя </w:t>
      </w:r>
      <w:r>
        <w:br/>
      </w:r>
      <w:r>
        <w:t xml:space="preserve">деньги давать по указамъ, присланнымъ въ Ра- </w:t>
      </w:r>
      <w:r>
        <w:br/>
      </w:r>
      <w:r>
        <w:t xml:space="preserve">тушу изъ Казанскаго Приказа, а не по Вое- </w:t>
      </w:r>
      <w:r>
        <w:br/>
      </w:r>
      <w:r>
        <w:t xml:space="preserve">водскимъ памаятямт. 1788.— Важскимъ и по- </w:t>
      </w:r>
      <w:r>
        <w:br/>
      </w:r>
      <w:r>
        <w:t xml:space="preserve">морскимъ Земскимь Бурмистрамь не сбирать </w:t>
      </w:r>
      <w:r>
        <w:br/>
      </w:r>
      <w:r>
        <w:t xml:space="preserve">на ямскую гоньбу лишнихъ денегь, 2 только </w:t>
      </w:r>
      <w:r>
        <w:br/>
      </w:r>
      <w:r>
        <w:t xml:space="preserve">то число, которое въ городВ дать доведется. </w:t>
      </w:r>
      <w:r>
        <w:br/>
      </w:r>
      <w:r>
        <w:t xml:space="preserve">1514. — Земекимь Бурмистрамь давать про- </w:t>
      </w:r>
      <w:r>
        <w:br/>
      </w:r>
      <w:r>
        <w:t xml:space="preserve">тоны только для отправленя казны. 1819, п. </w:t>
      </w:r>
      <w:r>
        <w:br/>
      </w:r>
      <w:r>
        <w:t xml:space="preserve">9.— Шо случаю Шведской войны выдавать </w:t>
      </w:r>
      <w:r>
        <w:br/>
      </w:r>
      <w:r>
        <w:t xml:space="preserve">прогонныя деньги изъ Приказныхь Цалать </w:t>
      </w:r>
      <w:r>
        <w:br/>
      </w:r>
      <w:r>
        <w:t xml:space="preserve">всяваго чина людямъ, посылаемымь по Госу- </w:t>
      </w:r>
      <w:r>
        <w:br/>
      </w:r>
      <w:r>
        <w:t xml:space="preserve">даревымъ дфламъ въ Новгородь и Исковъ, и </w:t>
      </w:r>
      <w:r>
        <w:br/>
      </w:r>
      <w:r>
        <w:t xml:space="preserve">изь сихъ городовъ въ друг!я мфета: 1844. — </w:t>
      </w:r>
      <w:r>
        <w:br/>
      </w:r>
      <w:r>
        <w:t xml:space="preserve">Людамъ, присылаемымьъ изъ Сибирскихъ горо- </w:t>
      </w:r>
      <w:r>
        <w:br/>
      </w:r>
      <w:r>
        <w:t xml:space="preserve">довъ вь Приказы Военвый и Печатный и въ </w:t>
      </w:r>
      <w:r>
        <w:br/>
      </w:r>
      <w:r>
        <w:t xml:space="preserve">Оружейную Палату, давать прогоны изъ сихь </w:t>
      </w:r>
      <w:r>
        <w:br/>
      </w:r>
      <w:r>
        <w:t xml:space="preserve">Приказовь, а не изъ Сибирскаго; на достав- </w:t>
      </w:r>
      <w:r>
        <w:br/>
      </w:r>
      <w:r>
        <w:t xml:space="preserve">лее лсака и подати не ‘выдавать прого- </w:t>
      </w:r>
      <w:r>
        <w:br/>
      </w:r>
      <w:r>
        <w:t xml:space="preserve">новъ, а отвозить оныя на протаряхъ тхь </w:t>
      </w:r>
      <w:r>
        <w:br/>
      </w:r>
      <w:r>
        <w:t xml:space="preserve">же, съ кого собраны. 1975. — ГдБ нфть® </w:t>
      </w:r>
      <w:r>
        <w:br/>
      </w:r>
      <w:r>
        <w:t xml:space="preserve">ямовъ по большой Архангелогородской доро- </w:t>
      </w:r>
      <w:r>
        <w:br/>
      </w:r>
      <w:r>
        <w:t xml:space="preserve">тв, тамъ взимать прогоновъь по 5 денегъ на </w:t>
      </w:r>
      <w:r>
        <w:br/>
      </w:r>
      <w:r>
        <w:t xml:space="preserve">10 версть. 2254.— Въ Ингерманлавдской Гу- </w:t>
      </w:r>
      <w:r>
        <w:br/>
      </w:r>
      <w:r>
        <w:t xml:space="preserve">берша прогоновъ платить за лошадь но день- </w:t>
      </w:r>
      <w:r>
        <w:br/>
      </w:r>
      <w:r>
        <w:t xml:space="preserve">гв на версту. 2275. — Въ ямскихъ и почто- </w:t>
      </w:r>
      <w:r>
        <w:br/>
      </w:r>
      <w:r>
        <w:t xml:space="preserve">выхъ книгахъь записывать прогонныя день- </w:t>
      </w:r>
      <w:r>
        <w:br/>
      </w:r>
      <w:r>
        <w:t xml:space="preserve">ги 0с0бо; книги си присылать по тре- </w:t>
      </w:r>
      <w:r>
        <w:br/>
      </w:r>
      <w:r>
        <w:t xml:space="preserve">тямь въ Ямской Ирнказъ. 2294. — Сь посы- </w:t>
      </w:r>
      <w:r>
        <w:br/>
      </w:r>
      <w:r>
        <w:t xml:space="preserve">лаемыхъ по казенной надобности изъ Канце-, </w:t>
      </w:r>
      <w:r>
        <w:br/>
      </w:r>
      <w:r>
        <w:t xml:space="preserve">лир Сената и изъ Приказовъ не брать по- </w:t>
      </w:r>
      <w:r>
        <w:br/>
      </w:r>
      <w:r>
        <w:t xml:space="preserve">верстныхь прогонныхъ  денегь, кромф въ од- </w:t>
      </w:r>
      <w:r>
        <w:br/>
      </w:r>
      <w:r>
        <w:t xml:space="preserve">ной С. Петербургской Губерыш. 2545.— Въ </w:t>
      </w:r>
      <w:r>
        <w:br/>
      </w:r>
      <w:r>
        <w:t xml:space="preserve">Ярославской Провинци прогоновъ брать. по </w:t>
      </w:r>
      <w:r>
        <w:br/>
      </w:r>
      <w:r>
        <w:t xml:space="preserve">5 деньги на 40 версть. 2422.— Въ Москов-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698 </w:t>
      </w:r>
      <w:r>
        <w:br/>
      </w:r>
      <w:r>
        <w:t xml:space="preserve">п.</w:t>
      </w:r>
    </w:p>
    <w:p>
      <w:pPr>
        <w:pStyle w:val="Normal"/>
      </w:pPr>
      <w:r>
        <w:t xml:space="preserve">ской Губерн!и платить прогонозь по деньгв </w:t>
      </w:r>
      <w:r>
        <w:br/>
      </w:r>
      <w:r>
        <w:t xml:space="preserve">за версту; безь прогоновъ подводь не давать: </w:t>
      </w:r>
      <w:r>
        <w:br/>
      </w:r>
      <w:r>
        <w:t xml:space="preserve">2491.— Посланнымъ оть Государя, Царской </w:t>
      </w:r>
      <w:r>
        <w:br/>
      </w:r>
      <w:r>
        <w:t xml:space="preserve">Фамими и Сената, а также съ казепными ве- </w:t>
      </w:r>
      <w:r>
        <w:br/>
      </w:r>
      <w:r>
        <w:t xml:space="preserve">щами въ Ригу и изъ Риги въ армйо, платить </w:t>
      </w:r>
      <w:r>
        <w:br/>
      </w:r>
      <w:r>
        <w:t xml:space="preserve">прогоны за ямсыя подводы по 5 деньги на </w:t>
      </w:r>
      <w:r>
        <w:br/>
      </w:r>
      <w:r>
        <w:t xml:space="preserve">10 версть, а почтовыя брать безденежно; по- </w:t>
      </w:r>
      <w:r>
        <w:br/>
      </w:r>
      <w:r>
        <w:t xml:space="preserve">верстныхь же денегь по прежнимь указамъ не </w:t>
      </w:r>
      <w:r>
        <w:br/>
      </w:r>
      <w:r>
        <w:t xml:space="preserve">брать. 2604.</w:t>
      </w:r>
    </w:p>
    <w:p>
      <w:pPr>
        <w:pStyle w:val="Normal"/>
      </w:pPr>
      <w:r>
        <w:t xml:space="preserve">Т. У. (1715 —1719) Опредфлеше прогоновъ по</w:t>
      </w:r>
    </w:p>
    <w:p>
      <w:pPr>
        <w:pStyle w:val="Normal"/>
      </w:pPr>
      <w:r>
        <w:t xml:space="preserve">разнымь трактамъ. 2759. — Посылаемымъ по </w:t>
      </w:r>
      <w:r>
        <w:br/>
      </w:r>
      <w:r>
        <w:t xml:space="preserve">двламь службы давать прогонныя деньги изъ </w:t>
      </w:r>
      <w:r>
        <w:br/>
      </w:r>
      <w:r>
        <w:t xml:space="preserve">неокладныхь денегь; не получающимь жало- </w:t>
      </w:r>
      <w:r>
        <w:br/>
      </w:r>
      <w:r>
        <w:t xml:space="preserve">ванья давать еще на кормъ. 2770. — Опре- </w:t>
      </w:r>
      <w:r>
        <w:br/>
      </w:r>
      <w:r>
        <w:t xml:space="preserve">дълеше, сколько пзатить прогоновъ за ямск!я </w:t>
      </w:r>
      <w:r>
        <w:br/>
      </w:r>
      <w:r>
        <w:t xml:space="preserve">и почтовыя подводы. 5075.— Торговымъ лю- </w:t>
      </w:r>
      <w:r>
        <w:br/>
      </w:r>
      <w:r>
        <w:t xml:space="preserve">дямъ, Здушимъ изъ Архангельска, платить про- </w:t>
      </w:r>
      <w:r>
        <w:br/>
      </w:r>
      <w:r>
        <w:t xml:space="preserve">тоновъ по 2 деньги за версту. 5095. — По- </w:t>
      </w:r>
      <w:r>
        <w:br/>
      </w:r>
      <w:r>
        <w:t xml:space="preserve">сылаемымь изъ Кабинета, безъь Именныхъ ука- </w:t>
      </w:r>
      <w:r>
        <w:br/>
      </w:r>
      <w:r>
        <w:t xml:space="preserve">зовъ не давать изь Канцеляр!и Сената про- </w:t>
      </w:r>
      <w:r>
        <w:br/>
      </w:r>
      <w:r>
        <w:t xml:space="preserve">гонныхъ и путевыхъ денегъ. 5278.— 0 доста- </w:t>
      </w:r>
      <w:r>
        <w:br/>
      </w:r>
      <w:r>
        <w:t xml:space="preserve">влеши въ Штатсъ-Конторъ-Коллегио ежемф- </w:t>
      </w:r>
      <w:r>
        <w:br/>
      </w:r>
      <w:r>
        <w:t xml:space="preserve">сячныхь вфдомостей о выданныхъ прогонахъ </w:t>
      </w:r>
      <w:r>
        <w:br/>
      </w:r>
      <w:r>
        <w:t xml:space="preserve">посылаемымъ по казенной надобности. 5501.</w:t>
      </w:r>
    </w:p>
    <w:p>
      <w:pPr>
        <w:pStyle w:val="Normal"/>
      </w:pPr>
      <w:r>
        <w:t xml:space="preserve">Т. \1. (1720 — 1722) Никому подь образомь </w:t>
      </w:r>
      <w:r>
        <w:br/>
      </w:r>
      <w:r>
        <w:t xml:space="preserve">курьеровъ, посылаемыхь для Государевыхъ </w:t>
      </w:r>
      <w:r>
        <w:br/>
      </w:r>
      <w:r>
        <w:t xml:space="preserve">дфль, за малые прогоны не профзжать. 5458. </w:t>
      </w:r>
      <w:r>
        <w:br/>
      </w:r>
      <w:r>
        <w:t xml:space="preserve">4075, п. %.— Опредфлене прогоновъ по раз- </w:t>
      </w:r>
      <w:r>
        <w:br/>
      </w:r>
      <w:r>
        <w:t xml:space="preserve">нымъ трактамъ. 5591. 5805. 4075, п. 5. — </w:t>
      </w:r>
      <w:r>
        <w:br/>
      </w:r>
      <w:r>
        <w:t xml:space="preserve">Прогонныя деньги за уфздные прогоны да- </w:t>
      </w:r>
      <w:r>
        <w:br/>
      </w:r>
      <w:r>
        <w:t xml:space="preserve">вать въ руки самимъ подводчикамъ, и пла- </w:t>
      </w:r>
      <w:r>
        <w:br/>
      </w:r>
      <w:r>
        <w:t xml:space="preserve">тить прогонныхь денегь профзжающимь по </w:t>
      </w:r>
      <w:r>
        <w:br/>
      </w:r>
      <w:r>
        <w:t xml:space="preserve">казеннымь дфламъ по два алтына на 10 верстъ, </w:t>
      </w:r>
      <w:r>
        <w:br/>
      </w:r>
      <w:r>
        <w:t xml:space="preserve">а по частнымь надобностямь противъ того </w:t>
      </w:r>
      <w:r>
        <w:br/>
      </w:r>
      <w:r>
        <w:t xml:space="preserve">вдвое. 5805. 4075, п. 6.</w:t>
      </w:r>
    </w:p>
    <w:p>
      <w:pPr>
        <w:pStyle w:val="Normal"/>
      </w:pPr>
      <w:r>
        <w:t xml:space="preserve">Т. УП. (4725—1727) Прогоппыя деньги вы- </w:t>
      </w:r>
      <w:r>
        <w:br/>
      </w:r>
      <w:r>
        <w:t xml:space="preserve">давать ямщикамь и почтарямъ безъ задержа- </w:t>
      </w:r>
      <w:r>
        <w:br/>
      </w:r>
      <w:r>
        <w:t xml:space="preserve">ня. 4400. — Опредфлеше прогоновъ за взи- </w:t>
      </w:r>
      <w:r>
        <w:br/>
      </w:r>
      <w:r>
        <w:t xml:space="preserve">маемыя по наряду подводы. 4425. 4555, Ила- </w:t>
      </w:r>
      <w:r>
        <w:br/>
      </w:r>
      <w:r>
        <w:t xml:space="preserve">‚ кат. о Зем. Коммис. ст. 7.</w:t>
      </w:r>
    </w:p>
    <w:p>
      <w:pPr>
        <w:pStyle w:val="Normal"/>
      </w:pPr>
      <w:r>
        <w:t xml:space="preserve">Т. УШ. (1728 — 1752) О выдачб изъ вазвы </w:t>
      </w:r>
      <w:r>
        <w:br/>
      </w:r>
      <w:r>
        <w:t xml:space="preserve">прогоновъ для пересылки колодниковъ по дф- </w:t>
      </w:r>
      <w:r>
        <w:br/>
      </w:r>
      <w:r>
        <w:t xml:space="preserve">ламъ челобитчиковымь. 5617, 2. #.— О при- </w:t>
      </w:r>
      <w:r>
        <w:br/>
      </w:r>
      <w:r>
        <w:t xml:space="preserve">нят1и казенныхь пакетовь на обыкновенную </w:t>
      </w:r>
      <w:r>
        <w:br/>
      </w:r>
      <w:r>
        <w:t xml:space="preserve">почту безь прогоновь и о взяти прогонныхъ </w:t>
      </w:r>
      <w:r>
        <w:br/>
      </w:r>
      <w:r>
        <w:t xml:space="preserve">денегь въ случаЪ посылки парочныхь съ ну- </w:t>
      </w:r>
      <w:r>
        <w:br/>
      </w:r>
      <w:r>
        <w:t xml:space="preserve">жнфИшими дфлами. 6059. —©О платежф про-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 е </w:t>
      </w:r>
      <w:r>
        <w:br/>
      </w:r>
      <w:r>
        <w:t xml:space="preserve">гоновь за подставныя лошади въ Лифлянди </w:t>
      </w:r>
      <w:r>
        <w:br/>
      </w:r>
      <w:r>
        <w:t xml:space="preserve">и Эсгляндйт. 6124. — Для перевоза изъ Сиби- </w:t>
      </w:r>
      <w:r>
        <w:br/>
      </w:r>
      <w:r>
        <w:t xml:space="preserve">ри денежной и товарной казны и мягкой ру- </w:t>
      </w:r>
      <w:r>
        <w:br/>
      </w:r>
      <w:r>
        <w:t xml:space="preserve">хляди давать прогоны. 6224.</w:t>
      </w:r>
    </w:p>
    <w:p>
      <w:pPr>
        <w:pStyle w:val="Normal"/>
      </w:pPr>
      <w:r>
        <w:t xml:space="preserve">Т. ГХ. (1755—1756) Изь какихъ суммъ давать </w:t>
      </w:r>
      <w:r>
        <w:br/>
      </w:r>
      <w:r>
        <w:t xml:space="preserve">прогоны для препровождешя ссылаемыхь въ </w:t>
      </w:r>
      <w:r>
        <w:br/>
      </w:r>
      <w:r>
        <w:t xml:space="preserve">Сибирь и на Астраханск!е селитренные заво- </w:t>
      </w:r>
      <w:r>
        <w:br/>
      </w:r>
      <w:r>
        <w:t xml:space="preserve">ды. 6542.— Для препровожденя ссылаемыхъ </w:t>
      </w:r>
      <w:r>
        <w:br/>
      </w:r>
      <w:r>
        <w:t xml:space="preserve">колодниковъ прогоны давать изъ т$хъ мфстъ, </w:t>
      </w:r>
      <w:r>
        <w:br/>
      </w:r>
      <w:r>
        <w:t xml:space="preserve">откуда они отправляемы будуть. 6929. — </w:t>
      </w:r>
      <w:r>
        <w:br/>
      </w:r>
      <w:r>
        <w:t xml:space="preserve">Въ указахь и доношеняхъ, отправляемыхъ съ </w:t>
      </w:r>
      <w:r>
        <w:br/>
      </w:r>
      <w:r>
        <w:t xml:space="preserve">курьерами, означать число выданныхь имъ на </w:t>
      </w:r>
      <w:r>
        <w:br/>
      </w:r>
      <w:r>
        <w:t xml:space="preserve">профздь прогонныхъ денегь. 6955.</w:t>
      </w:r>
    </w:p>
    <w:p>
      <w:pPr>
        <w:pStyle w:val="Normal"/>
      </w:pPr>
      <w:r>
        <w:t xml:space="preserve">Т. Х. (1757—1759) Подтверждеше о платежь </w:t>
      </w:r>
      <w:r>
        <w:br/>
      </w:r>
      <w:r>
        <w:t xml:space="preserve">за обывательск!я подводы прогоновъ по сил </w:t>
      </w:r>
      <w:r>
        <w:br/>
      </w:r>
      <w:r>
        <w:t xml:space="preserve">плаката. 7440.—На учрежденныхь въ Дон- </w:t>
      </w:r>
      <w:r>
        <w:br/>
      </w:r>
      <w:r>
        <w:t xml:space="preserve">скихь городкахъ почтовыхь станахъ, брать </w:t>
      </w:r>
      <w:r>
        <w:br/>
      </w:r>
      <w:r>
        <w:t xml:space="preserve">лошадей съ платою прогоновь по деньгв за </w:t>
      </w:r>
      <w:r>
        <w:br/>
      </w:r>
      <w:r>
        <w:t xml:space="preserve">версту. 7926.</w:t>
      </w:r>
    </w:p>
    <w:p>
      <w:pPr>
        <w:pStyle w:val="Normal"/>
      </w:pPr>
      <w:r>
        <w:t xml:space="preserve">Т. Х1. (1740 — 1745) Опредфлеше прогоновъ </w:t>
      </w:r>
      <w:r>
        <w:br/>
      </w:r>
      <w:r>
        <w:t xml:space="preserve">за ямсшя подводы. 8518. — Медицинскаго </w:t>
      </w:r>
      <w:r>
        <w:br/>
      </w:r>
      <w:r>
        <w:t xml:space="preserve">Факультета чинамъ прогонныя деньги произ- </w:t>
      </w:r>
      <w:r>
        <w:br/>
      </w:r>
      <w:r>
        <w:t xml:space="preserve">водить изь Штатсъ-Конторы изъ нештатных </w:t>
      </w:r>
      <w:r>
        <w:br/>
      </w:r>
      <w:r>
        <w:t xml:space="preserve">доходовъ. 8755.</w:t>
      </w:r>
    </w:p>
    <w:p>
      <w:pPr>
        <w:pStyle w:val="Normal"/>
      </w:pPr>
      <w:r>
        <w:t xml:space="preserve">Т. ХИ. (1744—1748) Опредфлеше, сколько пла- </w:t>
      </w:r>
      <w:r>
        <w:br/>
      </w:r>
      <w:r>
        <w:t xml:space="preserve">тить прогоновь въ новозавоеванной «Финлянд- </w:t>
      </w:r>
      <w:r>
        <w:br/>
      </w:r>
      <w:r>
        <w:t xml:space="preserve">ской Области. 8860. — Изь жакихъ суммъ </w:t>
      </w:r>
      <w:r>
        <w:br/>
      </w:r>
      <w:r>
        <w:t xml:space="preserve">отпускать прогонныя деньги для препровож- </w:t>
      </w:r>
      <w:r>
        <w:br/>
      </w:r>
      <w:r>
        <w:t xml:space="preserve">деня колодниковъ военнаго вфдомства. 9159. </w:t>
      </w:r>
      <w:r>
        <w:br/>
      </w:r>
      <w:r>
        <w:t xml:space="preserve">— По трактамъ Казанскому и Е1евскому </w:t>
      </w:r>
      <w:r>
        <w:br/>
      </w:r>
      <w:r>
        <w:t xml:space="preserve">платить прогонныя деньги по числу верстъ, </w:t>
      </w:r>
      <w:r>
        <w:br/>
      </w:r>
      <w:r>
        <w:t xml:space="preserve">оказавшемуся по новому измёрению. 9544. — </w:t>
      </w:r>
      <w:r>
        <w:br/>
      </w:r>
      <w:r>
        <w:t xml:space="preserve">Находящимся у сыска воровъ и разбойниковъ </w:t>
      </w:r>
      <w:r>
        <w:br/>
      </w:r>
      <w:r>
        <w:t xml:space="preserve">Сыщикамъ платить прогоны изъ нуБощихся </w:t>
      </w:r>
      <w:r>
        <w:br/>
      </w:r>
      <w:r>
        <w:t xml:space="preserve">у нихь воровскихъ пожитковъ. 9450.</w:t>
      </w:r>
    </w:p>
    <w:p>
      <w:pPr>
        <w:pStyle w:val="Normal"/>
      </w:pPr>
      <w:r>
        <w:t xml:space="preserve">Т. ХИ. (1749—1755) Подтверждеше, дабы </w:t>
      </w:r>
      <w:r>
        <w:br/>
      </w:r>
      <w:r>
        <w:t xml:space="preserve">курьеры по К1евскому тракту исправно пла- </w:t>
      </w:r>
      <w:r>
        <w:br/>
      </w:r>
      <w:r>
        <w:t xml:space="preserve">тили прогоны. 9627. — Посылаемымъ отъ </w:t>
      </w:r>
      <w:r>
        <w:br/>
      </w:r>
      <w:r>
        <w:t xml:space="preserve">Гребенскаго войска въ Военную Коллегюо Ата- </w:t>
      </w:r>
      <w:r>
        <w:br/>
      </w:r>
      <w:r>
        <w:t xml:space="preserve">ману, Есаулу ипигарю производить изъ Штатсъ- </w:t>
      </w:r>
      <w:r>
        <w:br/>
      </w:r>
      <w:r>
        <w:t xml:space="preserve">Конторы прогонныя деньги. 9642.— Подтвер- </w:t>
      </w:r>
      <w:r>
        <w:br/>
      </w:r>
      <w:r>
        <w:t xml:space="preserve">ждеше платежа въ Лифляими и Эстляндии </w:t>
      </w:r>
      <w:r>
        <w:br/>
      </w:r>
      <w:r>
        <w:t xml:space="preserve">прогоновь по сил указа 175% Поля 11 </w:t>
      </w:r>
      <w:r>
        <w:br/>
      </w:r>
      <w:r>
        <w:t xml:space="preserve">(6124). 9969, п. 5-</w:t>
      </w:r>
    </w:p>
    <w:p>
      <w:pPr>
        <w:pStyle w:val="Normal"/>
      </w:pPr>
      <w:r>
        <w:t xml:space="preserve">Т. ХМУ. (1754 —1757) Московскимъ купцамъ, </w:t>
      </w:r>
      <w:r>
        <w:br/>
      </w:r>
      <w:r>
        <w:t xml:space="preserve">опредфляемымъ въ Кяхтиискую Таможню, да- </w:t>
      </w:r>
      <w:r>
        <w:br/>
      </w:r>
      <w:r>
        <w:t xml:space="preserve">вать прогоны на двё подводы при отиравле-</w:t>
      </w:r>
    </w:p>
    <w:p>
      <w:pPr>
        <w:pStyle w:val="Normal"/>
      </w:pPr>
      <w:r>
        <w:t xml:space="preserve">РЕЭСТРЪ АЛФАВИТНЫЙ 699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н1и къ должности и при’смфнв для обратна- </w:t>
      </w:r>
      <w:r>
        <w:br/>
      </w:r>
      <w:r>
        <w:t xml:space="preserve">го пути. 10281, п. &amp;. — По случаю скот- </w:t>
      </w:r>
      <w:r>
        <w:br/>
      </w:r>
      <w:r>
        <w:t xml:space="preserve">скаго падежа ‘платить за почтовыя и ямсмя </w:t>
      </w:r>
      <w:r>
        <w:br/>
      </w:r>
      <w:r>
        <w:t xml:space="preserve">подводы отъ С. Петербурга до Москвы и о- </w:t>
      </w:r>
      <w:r>
        <w:br/>
      </w:r>
      <w:r>
        <w:t xml:space="preserve">братно прогонныя деньги противъ указа </w:t>
      </w:r>
      <w:r>
        <w:br/>
      </w:r>
      <w:r>
        <w:t xml:space="preserve">вдвое. 10595.— Командамъ, посланнымъ для </w:t>
      </w:r>
      <w:r>
        <w:br/>
      </w:r>
      <w:r>
        <w:t xml:space="preserve">поимки воровъ и разбойникогь, давать ямсвя, </w:t>
      </w:r>
      <w:r>
        <w:br/>
      </w:r>
      <w:r>
        <w:t xml:space="preserve">а гдБ оныхъ нётъ, обывательскл подводы </w:t>
      </w:r>
      <w:r>
        <w:br/>
      </w:r>
      <w:r>
        <w:t xml:space="preserve">съ платежемъь прогоновъ. 10650, п. 2.— Вы- </w:t>
      </w:r>
      <w:r>
        <w:br/>
      </w:r>
      <w:r>
        <w:t xml:space="preserve">давать прогоны Членамъ Бергь-Коллеги, по- </w:t>
      </w:r>
      <w:r>
        <w:br/>
      </w:r>
      <w:r>
        <w:t xml:space="preserve">сылаемымь для освид®тельствованя частныхъ </w:t>
      </w:r>
      <w:r>
        <w:br/>
      </w:r>
      <w:r>
        <w:t xml:space="preserve">заводовъ, на счеть заводчиковъ. 10655.— По </w:t>
      </w:r>
      <w:r>
        <w:br/>
      </w:r>
      <w:r>
        <w:t xml:space="preserve">тракту отъ Новагорода чрезь Исковъ до Ли- </w:t>
      </w:r>
      <w:r>
        <w:br/>
      </w:r>
      <w:r>
        <w:t xml:space="preserve">флянадской границы платить прогоновъ по 12 </w:t>
      </w:r>
      <w:r>
        <w:br/>
      </w:r>
      <w:r>
        <w:t xml:space="preserve">копфекъ на 10 верстъ. 10697.</w:t>
      </w:r>
    </w:p>
    <w:p>
      <w:pPr>
        <w:pStyle w:val="Normal"/>
      </w:pPr>
      <w:r>
        <w:t xml:space="preserve">Т. ХУ. (1758 — 1762) О суммахь, изъ коихъ </w:t>
      </w:r>
      <w:r>
        <w:br/>
      </w:r>
      <w:r>
        <w:t xml:space="preserve">производить прогонныя деньги по Пров1антско- </w:t>
      </w:r>
      <w:r>
        <w:br/>
      </w:r>
      <w:r>
        <w:t xml:space="preserve">му вфдомству. 10788, Гл. Г. п. 9. Сколько </w:t>
      </w:r>
      <w:r>
        <w:br/>
      </w:r>
      <w:r>
        <w:t xml:space="preserve">отпускать прогоновъ Генераль - Пров1антмей- </w:t>
      </w:r>
      <w:r>
        <w:br/>
      </w:r>
      <w:r>
        <w:t xml:space="preserve">стеру-Лейтенаиту. п. 70. Объ отпуск про- </w:t>
      </w:r>
      <w:r>
        <w:br/>
      </w:r>
      <w:r>
        <w:t xml:space="preserve">тонныхъ денегь отправляемымъ въ ссылку воин- </w:t>
      </w:r>
      <w:r>
        <w:br/>
      </w:r>
      <w:r>
        <w:t xml:space="preserve">скимъ чинамъ. #0789 7). 77. п.11.—Изъ какой </w:t>
      </w:r>
      <w:r>
        <w:br/>
      </w:r>
      <w:r>
        <w:t xml:space="preserve">суммы отпускать прогонныя деньги воинскимъ </w:t>
      </w:r>
      <w:r>
        <w:br/>
      </w:r>
      <w:r>
        <w:t xml:space="preserve">чинамъ, отправляемымь въ командировки. </w:t>
      </w:r>
      <w:r>
        <w:br/>
      </w:r>
      <w:r>
        <w:t xml:space="preserve">п. 19. Препровождающимь денежную казну </w:t>
      </w:r>
      <w:r>
        <w:br/>
      </w:r>
      <w:r>
        <w:t xml:space="preserve">конвойнымь Офицерамь и нижнимъ чинамъ </w:t>
      </w:r>
      <w:r>
        <w:br/>
      </w:r>
      <w:r>
        <w:t xml:space="preserve">давать на обратный путь указныя прогонныя </w:t>
      </w:r>
      <w:r>
        <w:br/>
      </w:r>
      <w:r>
        <w:t xml:space="preserve">деньги. 10814.— Предоставлеше нЪвоторымъ </w:t>
      </w:r>
      <w:r>
        <w:br/>
      </w:r>
      <w:r>
        <w:t xml:space="preserve">лыщикамъ, для вспоможен1я отъ пожарнаго ра- </w:t>
      </w:r>
      <w:r>
        <w:br/>
      </w:r>
      <w:r>
        <w:t xml:space="preserve">зорен!я, брать въ теченти опредфленнаго сро- </w:t>
      </w:r>
      <w:r>
        <w:br/>
      </w:r>
      <w:r>
        <w:t xml:space="preserve">ва двойные прогоны. 10864.—Увеличен1е пла- </w:t>
      </w:r>
      <w:r>
        <w:br/>
      </w:r>
      <w:r>
        <w:t xml:space="preserve">ты за почтовыхъь лошадей по Выборгскому </w:t>
      </w:r>
      <w:r>
        <w:br/>
      </w:r>
      <w:r>
        <w:t xml:space="preserve">тракту. 10875. — "Тосненскимь и С. Петер- </w:t>
      </w:r>
      <w:r>
        <w:br/>
      </w:r>
      <w:r>
        <w:t xml:space="preserve">бургскимь ямщикамъ брать двойные прогоны. </w:t>
      </w:r>
      <w:r>
        <w:br/>
      </w:r>
      <w:r>
        <w:t xml:space="preserve">10970.—Возвышене прогоновъ по всей доро- </w:t>
      </w:r>
      <w:r>
        <w:br/>
      </w:r>
      <w:r>
        <w:t xml:space="preserve">г5 между С. Петербургомь и Москвою.11056.— </w:t>
      </w:r>
      <w:r>
        <w:br/>
      </w:r>
      <w:r>
        <w:t xml:space="preserve">Отмфна всфхъ прибавокъ, сдфланныхь въ про- </w:t>
      </w:r>
      <w:r>
        <w:br/>
      </w:r>
      <w:r>
        <w:t xml:space="preserve">тонахъ Сенатскими указами, съ возстановлен- </w:t>
      </w:r>
      <w:r>
        <w:br/>
      </w:r>
      <w:r>
        <w:t xml:space="preserve">емъ прежняго платежа. 11176. — Временная </w:t>
      </w:r>
      <w:r>
        <w:br/>
      </w:r>
      <w:r>
        <w:t xml:space="preserve">прибавка опыхъ нфкоторымь ямщикамъ въ Си- </w:t>
      </w:r>
      <w:r>
        <w:br/>
      </w:r>
      <w:r>
        <w:t xml:space="preserve">бири. 11185, п. 8.-— Посылаемымь для опре- </w:t>
      </w:r>
      <w:r>
        <w:br/>
      </w:r>
      <w:r>
        <w:t xml:space="preserve">дфлешя въ друмя мфста ЧиНОвНиКамь давать </w:t>
      </w:r>
      <w:r>
        <w:br/>
      </w:r>
      <w:r>
        <w:t xml:space="preserve">прогоны изъ Шталеъ-К овторы; распоряженя </w:t>
      </w:r>
      <w:r>
        <w:br/>
      </w:r>
      <w:r>
        <w:t xml:space="preserve">по. сему предмету. 11265.— Увеличене плате- </w:t>
      </w:r>
      <w:r>
        <w:br/>
      </w:r>
      <w:r>
        <w:t xml:space="preserve">жа прогоновъ, по военнымь обстоятельствамъ, </w:t>
      </w:r>
      <w:r>
        <w:br/>
      </w:r>
      <w:r>
        <w:t xml:space="preserve">на Рижскомъ оть Новагорода трактв. #1525. </w:t>
      </w:r>
      <w:r>
        <w:br/>
      </w:r>
      <w:r>
        <w:t xml:space="preserve">Т. Х\1. (1762—1764) Платить прогонныя день-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ги оть С. Петербурга до Москвывпредь до указа. </w:t>
      </w:r>
      <w:r>
        <w:br/>
      </w:r>
      <w:r>
        <w:t xml:space="preserve">вдвое противъ прежняго; за пойводы, наряжае- </w:t>
      </w:r>
      <w:r>
        <w:br/>
      </w:r>
      <w:r>
        <w:t xml:space="preserve">мыя для шеств?я Ея Величества въ Москву, пла-. </w:t>
      </w:r>
      <w:r>
        <w:br/>
      </w:r>
      <w:r>
        <w:t xml:space="preserve">тить прогоны танже вдвое. 11605.—За приво- </w:t>
      </w:r>
      <w:r>
        <w:br/>
      </w:r>
      <w:r>
        <w:t xml:space="preserve">зимый прованть изъ Якутска въ Охотскъ пла- </w:t>
      </w:r>
      <w:r>
        <w:br/>
      </w:r>
      <w:r>
        <w:t xml:space="preserve">тить прогоны по плакату, и для платы оныхъ </w:t>
      </w:r>
      <w:r>
        <w:br/>
      </w:r>
      <w:r>
        <w:t xml:space="preserve">посылать надежныхъ людей. 11827.—Штабъи </w:t>
      </w:r>
      <w:r>
        <w:br/>
      </w:r>
      <w:r>
        <w:t xml:space="preserve">Оберъ-Офицерамъ, отправляющимся наслужбу </w:t>
      </w:r>
      <w:r>
        <w:br/>
      </w:r>
      <w:r>
        <w:t xml:space="preserve">въ Сибирск и Оренбургсвзи Корпусы, выда- </w:t>
      </w:r>
      <w:r>
        <w:br/>
      </w:r>
      <w:r>
        <w:t xml:space="preserve">вать прогонпыя деньги. 11899. 12028.—Ге- </w:t>
      </w:r>
      <w:r>
        <w:br/>
      </w:r>
      <w:r>
        <w:t xml:space="preserve">нералитету, отправляющемуся къ командамь </w:t>
      </w:r>
      <w:r>
        <w:br/>
      </w:r>
      <w:r>
        <w:t xml:space="preserve">своимъ, прогонныхъ денегь безь доклада Ея </w:t>
      </w:r>
      <w:r>
        <w:br/>
      </w:r>
      <w:r>
        <w:t xml:space="preserve">Величеству не выдавать. 11920. — Платить </w:t>
      </w:r>
      <w:r>
        <w:br/>
      </w:r>
      <w:r>
        <w:t xml:space="preserve">ямщикамь отъ С. Петербурга до Москвы, вм$- </w:t>
      </w:r>
      <w:r>
        <w:br/>
      </w:r>
      <w:r>
        <w:t xml:space="preserve">сто двойныхъ, одпнакя прогоны. 12091.</w:t>
      </w:r>
    </w:p>
    <w:p>
      <w:pPr>
        <w:pStyle w:val="Normal"/>
      </w:pPr>
      <w:r>
        <w:t xml:space="preserve">Т. ХУН. (1765 —4766) О платежф прогоновъь</w:t>
      </w:r>
    </w:p>
    <w:p>
      <w:pPr>
        <w:pStyle w:val="Normal"/>
      </w:pPr>
      <w:r>
        <w:t xml:space="preserve">за отправляемыхь вь Сибирь на поселеше </w:t>
      </w:r>
      <w:r>
        <w:br/>
      </w:r>
      <w:r>
        <w:t xml:space="preserve">помфщичьихь людей, 12519. Правила овы- </w:t>
      </w:r>
      <w:r>
        <w:br/>
      </w:r>
      <w:r>
        <w:t xml:space="preserve">дач прогонныхъ денегь Чиновникамь, отпра- </w:t>
      </w:r>
      <w:r>
        <w:br/>
      </w:r>
      <w:r>
        <w:t xml:space="preserve">вляющимся по казеннымь дфламъ. 12559.— </w:t>
      </w:r>
      <w:r>
        <w:br/>
      </w:r>
      <w:r>
        <w:t xml:space="preserve">Посылаемымъ отъ Адмиралтейской Коллеги </w:t>
      </w:r>
      <w:r>
        <w:br/>
      </w:r>
      <w:r>
        <w:t xml:space="preserve">давать прогонныя деньги на ямемя подводы, </w:t>
      </w:r>
      <w:r>
        <w:br/>
      </w:r>
      <w:r>
        <w:t xml:space="preserve">а гдф оныхь ифть, на уфздныя. 12459, Регл. </w:t>
      </w:r>
      <w:r>
        <w:br/>
      </w:r>
      <w:r>
        <w:t xml:space="preserve">о Управ. Адмир. ш Фл. Ч. 1. Гл: ТЫ, п. </w:t>
      </w:r>
      <w:r>
        <w:br/>
      </w:r>
      <w:r>
        <w:t xml:space="preserve">20. — О включеши Герольдмейстерской Кон- </w:t>
      </w:r>
      <w:r>
        <w:br/>
      </w:r>
      <w:r>
        <w:t xml:space="preserve">тор въ протоволы опредфленя о выдачь </w:t>
      </w:r>
      <w:r>
        <w:br/>
      </w:r>
      <w:r>
        <w:t xml:space="preserve">прогоновъ Чиновникамъ, назначаемымь въ даль- </w:t>
      </w:r>
      <w:r>
        <w:br/>
      </w:r>
      <w:r>
        <w:t xml:space="preserve">ныя мфста къ должностямъ. 12750.</w:t>
      </w:r>
    </w:p>
    <w:p>
      <w:pPr>
        <w:pStyle w:val="Normal"/>
      </w:pPr>
      <w:r>
        <w:t xml:space="preserve">Т. ХУ. (1767—1769) Финляндскимъ обыва-</w:t>
      </w:r>
    </w:p>
    <w:p>
      <w:pPr>
        <w:pStyle w:val="Normal"/>
      </w:pPr>
      <w:r>
        <w:t xml:space="preserve">телямъ, за перевозку проманта изъ магази- </w:t>
      </w:r>
      <w:r>
        <w:br/>
      </w:r>
      <w:r>
        <w:t xml:space="preserve">новъ, платить прогоновъ по 8 коп. на 10 </w:t>
      </w:r>
      <w:r>
        <w:br/>
      </w:r>
      <w:r>
        <w:t xml:space="preserve">верстъ. 12854.—О выдачь прогоновъ чинов- </w:t>
      </w:r>
      <w:r>
        <w:br/>
      </w:r>
      <w:r>
        <w:t xml:space="preserve">никамъ, $здивигимь въ Москву по случаю ше- </w:t>
      </w:r>
      <w:r>
        <w:br/>
      </w:r>
      <w:r>
        <w:t xml:space="preserve">ствыя Государыни на обратный въ С. Петер- </w:t>
      </w:r>
      <w:r>
        <w:br/>
      </w:r>
      <w:r>
        <w:t xml:space="preserve">бургь путь. 15057.— Посылаемымь для опи- </w:t>
      </w:r>
      <w:r>
        <w:br/>
      </w:r>
      <w:r>
        <w:t xml:space="preserve">си и осмотра порубки лфсовъ выдавать про- </w:t>
      </w:r>
      <w:r>
        <w:br/>
      </w:r>
      <w:r>
        <w:t xml:space="preserve">тоны изъ штрафной порубочной, а за не- </w:t>
      </w:r>
      <w:r>
        <w:br/>
      </w:r>
      <w:r>
        <w:t xml:space="preserve">достаткомь оной, изъ Адмиралтейской суммы. </w:t>
      </w:r>
      <w:r>
        <w:br/>
      </w:r>
      <w:r>
        <w:t xml:space="preserve">15179.</w:t>
      </w:r>
    </w:p>
    <w:p>
      <w:pPr>
        <w:pStyle w:val="Normal"/>
      </w:pPr>
      <w:r>
        <w:t xml:space="preserve">Т. ХГХ. (1770—1774) Возвышеше по нЪфкото-</w:t>
      </w:r>
    </w:p>
    <w:p>
      <w:pPr>
        <w:pStyle w:val="Normal"/>
      </w:pPr>
      <w:r>
        <w:t xml:space="preserve">рымь трактамь платежа прогоповь по случаю </w:t>
      </w:r>
      <w:r>
        <w:br/>
      </w:r>
      <w:r>
        <w:t xml:space="preserve">войны. 15785. 15955.—Отправляющимся на </w:t>
      </w:r>
      <w:r>
        <w:br/>
      </w:r>
      <w:r>
        <w:t xml:space="preserve">службу далфе 1500 ъерсть отъ Москвы от- </w:t>
      </w:r>
      <w:r>
        <w:br/>
      </w:r>
      <w:r>
        <w:t xml:space="preserve">пускать изъ Шутатсъ-Конторы прогонныя </w:t>
      </w:r>
      <w:r>
        <w:br/>
      </w:r>
      <w:r>
        <w:t xml:space="preserve">деньги, не ожидая ва ассигноваше суммы </w:t>
      </w:r>
      <w:r>
        <w:br/>
      </w:r>
      <w:r>
        <w:t xml:space="preserve">особливаго указа. 15852.—На станшахъ отъ</w:t>
      </w:r>
    </w:p>
    <w:p>
      <w:pPr>
        <w:pStyle w:val="Normal"/>
      </w:pPr>
      <w:r>
        <w:t xml:space="preserve">ГорБлаго ‘кабачка до Нарвы платить за каж- </w:t>
      </w:r>
      <w:r>
        <w:br/>
      </w:r>
      <w:r>
        <w:t xml:space="preserve">®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дую почтовую лошадь по двБ коп. на вер- </w:t>
      </w:r>
      <w:r>
        <w:br/>
      </w:r>
      <w:r>
        <w:t xml:space="preserve">сту. 15925.— При отправлен Насторовъ по </w:t>
      </w:r>
      <w:r>
        <w:br/>
      </w:r>
      <w:r>
        <w:t xml:space="preserve">службВ въ дальные полки, выдавать прогоны </w:t>
      </w:r>
      <w:r>
        <w:br/>
      </w:r>
      <w:r>
        <w:t xml:space="preserve">на три лошади изъ зоннской остаточной сум- </w:t>
      </w:r>
      <w:r>
        <w:br/>
      </w:r>
      <w:r>
        <w:t xml:space="preserve">мы. 14194.—Гарнизоннымь Офицерамъ, при </w:t>
      </w:r>
      <w:r>
        <w:br/>
      </w:r>
      <w:r>
        <w:t xml:space="preserve">отправлеши ихъ въ камандировки по тра- </w:t>
      </w:r>
      <w:r>
        <w:br/>
      </w:r>
      <w:r>
        <w:t xml:space="preserve">жданскимъ дфламъ, отпускать прогоны изъ до- </w:t>
      </w:r>
      <w:r>
        <w:br/>
      </w:r>
      <w:r>
        <w:t xml:space="preserve">ходовъ Штатсъ-Конторы. 14199.— Въ Губер- </w:t>
      </w:r>
      <w:r>
        <w:br/>
      </w:r>
      <w:r>
        <w:t xml:space="preserve">няхъ: Казанской, Нижегородской и Оренбург- </w:t>
      </w:r>
      <w:r>
        <w:br/>
      </w:r>
      <w:r>
        <w:t xml:space="preserve">ской платить до 1776 года прогоновь по ко- </w:t>
      </w:r>
      <w:r>
        <w:br/>
      </w:r>
      <w:r>
        <w:t xml:space="preserve">пикЪ на лошадь. 14252.</w:t>
      </w:r>
    </w:p>
    <w:p>
      <w:pPr>
        <w:pStyle w:val="Normal"/>
      </w:pPr>
      <w:r>
        <w:t xml:space="preserve">Т. ХХ. (1775—1750) По трактамъ отъ Москвы </w:t>
      </w:r>
      <w:r>
        <w:br/>
      </w:r>
      <w:r>
        <w:t xml:space="preserve">къ Ё!еву, Воронежу, Смоленску п до Наже- </w:t>
      </w:r>
      <w:r>
        <w:br/>
      </w:r>
      <w:r>
        <w:t xml:space="preserve">городской Губернйи платить двойные прого- </w:t>
      </w:r>
      <w:r>
        <w:br/>
      </w:r>
      <w:r>
        <w:t xml:space="preserve">ны. 14555.—Шо трактамь Астраханскому и </w:t>
      </w:r>
      <w:r>
        <w:br/>
      </w:r>
      <w:r>
        <w:t xml:space="preserve">Архангельскому платить ямщикамъ и Узд- </w:t>
      </w:r>
      <w:r>
        <w:br/>
      </w:r>
      <w:r>
        <w:t xml:space="preserve">нымъ жителямь ‘двойные прогоны. 44562. </w:t>
      </w:r>
      <w:r>
        <w:br/>
      </w:r>
      <w:r>
        <w:t xml:space="preserve">14480.—Въ Провинцяхъ Елисаветградской и </w:t>
      </w:r>
      <w:r>
        <w:br/>
      </w:r>
      <w:r>
        <w:t xml:space="preserve">Славяпской прогонныхъ денегь платить, сколь- </w:t>
      </w:r>
      <w:r>
        <w:br/>
      </w:r>
      <w:r>
        <w:t xml:space="preserve">ко ихъ платилось во время войны. 14595.— </w:t>
      </w:r>
      <w:r>
        <w:br/>
      </w:r>
      <w:r>
        <w:t xml:space="preserve">Въ Азовской Губерн!и платить прогоны двой- </w:t>
      </w:r>
      <w:r>
        <w:br/>
      </w:r>
      <w:r>
        <w:t xml:space="preserve">ные. 14645. — Повсемфстно удвоить плату </w:t>
      </w:r>
      <w:r>
        <w:br/>
      </w:r>
      <w:r>
        <w:t xml:space="preserve">прогоновъ, изключая Сибири и тЬхъ мёстъ, </w:t>
      </w:r>
      <w:r>
        <w:br/>
      </w:r>
      <w:r>
        <w:t xml:space="preserve">гдЪ опи уже возвышены свыше двойнаго, ко- </w:t>
      </w:r>
      <w:r>
        <w:br/>
      </w:r>
      <w:r>
        <w:t xml:space="preserve">личества. 14744. с:</w:t>
      </w:r>
    </w:p>
    <w:p>
      <w:pPr>
        <w:pStyle w:val="Normal"/>
      </w:pPr>
      <w:r>
        <w:t xml:space="preserve">Т. ХХ (1781—1785) Чиновникамь К азеннаго </w:t>
      </w:r>
      <w:r>
        <w:br/>
      </w:r>
      <w:r>
        <w:t xml:space="preserve">Управлентя, командируемымъ по дфламъ служ- </w:t>
      </w:r>
      <w:r>
        <w:br/>
      </w:r>
      <w:r>
        <w:t xml:space="preserve">бы, выдавать прогоны изъ суммы, назначенной </w:t>
      </w:r>
      <w:r>
        <w:br/>
      </w:r>
      <w:r>
        <w:t xml:space="preserve">поГубернш нанепредведимые расходы. 15418. </w:t>
      </w:r>
      <w:r>
        <w:br/>
      </w:r>
      <w:r>
        <w:t xml:space="preserve">— ОпредЪляемымь на мфста, отстоянйя отъ </w:t>
      </w:r>
      <w:r>
        <w:br/>
      </w:r>
      <w:r>
        <w:t xml:space="preserve">Москвы  далфе 1500 верстъ, давать прогоны не </w:t>
      </w:r>
      <w:r>
        <w:br/>
      </w:r>
      <w:r>
        <w:t xml:space="preserve">по м5сту, на которое они опредфляются, но по </w:t>
      </w:r>
      <w:r>
        <w:br/>
      </w:r>
      <w:r>
        <w:t xml:space="preserve">настоящимь чинамъ. 15597. — Платить про- </w:t>
      </w:r>
      <w:r>
        <w:br/>
      </w:r>
      <w:r>
        <w:t xml:space="preserve">тоновъ во всбхъ Губерняхъ до городовъ Нер- </w:t>
      </w:r>
      <w:r>
        <w:br/>
      </w:r>
      <w:r>
        <w:t xml:space="preserve">ми и Уфы по 2 коп., а на первыхъ станцт- </w:t>
      </w:r>
      <w:r>
        <w:br/>
      </w:r>
      <w:r>
        <w:t xml:space="preserve">яхъ отъ Столиць по 4 коп. за каждую лошадь </w:t>
      </w:r>
      <w:r>
        <w:br/>
      </w:r>
      <w:r>
        <w:t xml:space="preserve">почтовую, ямскую’или обывательскую. 15705. </w:t>
      </w:r>
      <w:r>
        <w:br/>
      </w:r>
      <w:r>
        <w:t xml:space="preserve">— О прогонахъ парочнымь, посылаемымь съ </w:t>
      </w:r>
      <w:r>
        <w:br/>
      </w:r>
      <w:r>
        <w:t xml:space="preserve">гербовою бумагою. 15858.</w:t>
      </w:r>
    </w:p>
    <w:p>
      <w:pPr>
        <w:pStyle w:val="Normal"/>
      </w:pPr>
      <w:r>
        <w:t xml:space="preserve">Т. ХХИ. (1784—1788) Священникамь и пер- </w:t>
      </w:r>
      <w:r>
        <w:br/>
      </w:r>
      <w:r>
        <w:t xml:space="preserve">ховнымь причетникамъ, отправляющимсл изъ</w:t>
      </w:r>
    </w:p>
    <w:p>
      <w:pPr>
        <w:pStyle w:val="Normal"/>
      </w:pPr>
      <w:r>
        <w:t xml:space="preserve">- Иркутска въ Камчатку и въ прошя отдален- </w:t>
      </w:r>
      <w:r>
        <w:br/>
      </w:r>
      <w:r>
        <w:t xml:space="preserve">ныя сей Губернши мфста, выдавать прогоны </w:t>
      </w:r>
      <w:r>
        <w:br/>
      </w:r>
      <w:r>
        <w:t xml:space="preserve">изь энстраординарной суммы. 16277. — Но </w:t>
      </w:r>
      <w:r>
        <w:br/>
      </w:r>
      <w:r>
        <w:t xml:space="preserve">случаю войны со Швец!ею платить въ С. </w:t>
      </w:r>
      <w:r>
        <w:br/>
      </w:r>
      <w:r>
        <w:t xml:space="preserve">Петербургской и Выборгской Губерняхъ про- </w:t>
      </w:r>
      <w:r>
        <w:br/>
      </w:r>
      <w:r>
        <w:t xml:space="preserve">гоновь по 4 коп. на версту. 16685.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ХХ. (1789—1796) Возстанозвлеше платежа </w:t>
      </w:r>
      <w:r>
        <w:br/>
      </w:r>
      <w:r>
        <w:t xml:space="preserve">въ Выборгской Губерни прогоновъ по’ 9 коп. </w:t>
      </w:r>
      <w:r>
        <w:br/>
      </w:r>
      <w:r>
        <w:t xml:space="preserve">на версту. 16956.—Изь какихъ суммь выда- </w:t>
      </w:r>
      <w:r>
        <w:br/>
      </w:r>
      <w:r>
        <w:t xml:space="preserve">вать прогоны  отправляемымъ въ’ разныя м$- </w:t>
      </w:r>
      <w:r>
        <w:br/>
      </w:r>
      <w:r>
        <w:t xml:space="preserve">ста вопискимъ чинамъ. 16942. — Ямщикамъ, </w:t>
      </w:r>
      <w:r>
        <w:br/>
      </w:r>
      <w:r>
        <w:t xml:space="preserve">везущимъ тяжелую почту, платить прогоповъ </w:t>
      </w:r>
      <w:r>
        <w:br/>
      </w:r>
      <w:r>
        <w:t xml:space="preserve">не на одну, а на четыре лошади. 16997.</w:t>
      </w:r>
    </w:p>
    <w:p>
      <w:pPr>
        <w:pStyle w:val="Normal"/>
      </w:pPr>
      <w:r>
        <w:t xml:space="preserve">Т. ХХМ. (1796—1797) Въ Пермской. Губер- </w:t>
      </w:r>
      <w:r>
        <w:br/>
      </w:r>
      <w:r>
        <w:t xml:space="preserve">вы: за почтовыя подводы платить ‘вдвое про- </w:t>
      </w:r>
      <w:r>
        <w:br/>
      </w:r>
      <w:r>
        <w:t xml:space="preserve">тивъ прежняго. 17794.</w:t>
      </w:r>
    </w:p>
    <w:p>
      <w:pPr>
        <w:pStyle w:val="Normal"/>
      </w:pPr>
      <w:r>
        <w:t xml:space="preserve">Т. ХХУ. (1798—1799) Изъ какихъ суммъ выда- </w:t>
      </w:r>
      <w:r>
        <w:br/>
      </w:r>
      <w:r>
        <w:t xml:space="preserve">вать прогоны Коммиесаратскимъ и Провант- </w:t>
      </w:r>
      <w:r>
        <w:br/>
      </w:r>
      <w:r>
        <w:t xml:space="preserve">скимъ Чиновникамъ, отправляемымъ въ команди- </w:t>
      </w:r>
      <w:r>
        <w:br/>
      </w:r>
      <w:r>
        <w:t xml:space="preserve">ровки. 18508; 2. 9; стр. 12.—Какою монетою </w:t>
      </w:r>
      <w:r>
        <w:br/>
      </w:r>
      <w:r>
        <w:t xml:space="preserve">платить куръерамъ прогоны. 18552.—Выда- </w:t>
      </w:r>
      <w:r>
        <w:br/>
      </w:r>
      <w:r>
        <w:t xml:space="preserve">вать прогоны Чиновникамъ, опредфляющимся </w:t>
      </w:r>
      <w:r>
        <w:br/>
      </w:r>
      <w:r>
        <w:t xml:space="preserve">въ Иркутсвую Губернио; Медицинским чи- </w:t>
      </w:r>
      <w:r>
        <w:br/>
      </w:r>
      <w:r>
        <w:t xml:space="preserve">намь, опредъляемымь въ армно или флотъ, вы- </w:t>
      </w:r>
      <w:r>
        <w:br/>
      </w:r>
      <w:r>
        <w:t xml:space="preserve">давать прогоны, хотябы отправлялись пе да- </w:t>
      </w:r>
      <w:r>
        <w:br/>
      </w:r>
      <w:r>
        <w:t xml:space="preserve">лфе4500 перстъ. 15851.—Офицерамъ, перево- </w:t>
      </w:r>
      <w:r>
        <w:br/>
      </w:r>
      <w:r>
        <w:t xml:space="preserve">димымь изъ полевых, полковъ въ гарнизонные, </w:t>
      </w:r>
      <w:r>
        <w:br/>
      </w:r>
      <w:r>
        <w:t xml:space="preserve">выдавать на профздъ прогоны изъ общей вонн- </w:t>
      </w:r>
      <w:r>
        <w:br/>
      </w:r>
      <w:r>
        <w:t xml:space="preserve">ской суммы. 18942. — По требовантамь пол- </w:t>
      </w:r>
      <w:r>
        <w:br/>
      </w:r>
      <w:r>
        <w:t xml:space="preserve">ковь и батамюновъ, ежели они должны бу- </w:t>
      </w:r>
      <w:r>
        <w:br/>
      </w:r>
      <w:r>
        <w:t xml:space="preserve">дутъ отправлять чиновъ и команды дла према </w:t>
      </w:r>
      <w:r>
        <w:br/>
      </w:r>
      <w:r>
        <w:t xml:space="preserve">вещей и медикаментовь отЪ мфста пребыван!я </w:t>
      </w:r>
      <w:r>
        <w:br/>
      </w:r>
      <w:r>
        <w:t xml:space="preserve">ихь далфе 200 верстъ, выдавать прогонныя </w:t>
      </w:r>
      <w:r>
        <w:br/>
      </w:r>
      <w:r>
        <w:t xml:space="preserve">деньги на все разстояше. 19062.—Уъвзднымъ </w:t>
      </w:r>
      <w:r>
        <w:br/>
      </w:r>
      <w:r>
        <w:t xml:space="preserve">Врачамъ для объфзда ‘селеши“ выдавать ‘иро- </w:t>
      </w:r>
      <w:r>
        <w:br/>
      </w:r>
      <w:r>
        <w:t xml:space="preserve">гонныя деньги изъ’суммв, отпускаемыхъ въ </w:t>
      </w:r>
      <w:r>
        <w:br/>
      </w:r>
      <w:r>
        <w:t xml:space="preserve">Казенпыя Палаты на непредвидимые расхо- </w:t>
      </w:r>
      <w:r>
        <w:br/>
      </w:r>
      <w:r>
        <w:t xml:space="preserve">ды. 18094. — Потребныя на Губернаторсше </w:t>
      </w:r>
      <w:r>
        <w:br/>
      </w:r>
      <w:r>
        <w:t xml:space="preserve">объзды прогопныя деньги производить по чи- </w:t>
      </w:r>
      <w:r>
        <w:br/>
      </w:r>
      <w:r>
        <w:t xml:space="preserve">ну изъ суммъ, ассвгнуемыхь но Губершамъ на </w:t>
      </w:r>
      <w:r>
        <w:br/>
      </w:r>
      <w:r>
        <w:t xml:space="preserve">чрезвычайные расходы. 49118. — О. прогои- </w:t>
      </w:r>
      <w:r>
        <w:br/>
      </w:r>
      <w:r>
        <w:t xml:space="preserve">ныхъ деньгахъ Вице-Губернаторамь ‹на про- </w:t>
      </w:r>
      <w:r>
        <w:br/>
      </w:r>
      <w:r>
        <w:t xml:space="preserve">здъ для-пр!ема: рекрутъ. 49499.</w:t>
      </w:r>
    </w:p>
    <w:p>
      <w:pPr>
        <w:pStyle w:val="Normal"/>
      </w:pPr>
      <w:r>
        <w:t xml:space="preserve">Т. ХХУ1. (1800—1804) О прогопахъ’ Чинов- </w:t>
      </w:r>
      <w:r>
        <w:br/>
      </w:r>
      <w:r>
        <w:t xml:space="preserve">ни камъ-Палать, командируемымь для пр1ема </w:t>
      </w:r>
      <w:r>
        <w:br/>
      </w:r>
      <w:r>
        <w:t xml:space="preserve">рекруть. 19627.—0О прогонахъ за эстафеты, </w:t>
      </w:r>
      <w:r>
        <w:br/>
      </w:r>
      <w:r>
        <w:t xml:space="preserve">отправляемыя  оть Особъ Императорской «Ра- </w:t>
      </w:r>
      <w:r>
        <w:br/>
      </w:r>
      <w:r>
        <w:t xml:space="preserve">мили: 49917.</w:t>
      </w:r>
    </w:p>
    <w:p>
      <w:pPr>
        <w:pStyle w:val="Normal"/>
      </w:pPr>
      <w:r>
        <w:t xml:space="preserve">Т. ХХУИ. (1802—1805) Росписаше, на сколько </w:t>
      </w:r>
      <w:r>
        <w:br/>
      </w:r>
      <w:r>
        <w:t xml:space="preserve">лошадей давать прогоновъ духовнымъ чинамъ. </w:t>
      </w:r>
      <w:r>
        <w:br/>
      </w:r>
      <w:r>
        <w:t xml:space="preserve">20568. —Отправляющимся въ разныя м$ста </w:t>
      </w:r>
      <w:r>
        <w:br/>
      </w:r>
      <w:r>
        <w:t xml:space="preserve">чиновникамъ, выдавать прогоны, если фдуть </w:t>
      </w:r>
      <w:r>
        <w:br/>
      </w:r>
      <w:r>
        <w:t xml:space="preserve">далфе 1500 версть, считая не оть Москвы,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а оть места ихъ отправлешя. 20559. — По-</w:t>
      </w:r>
    </w:p>
    <w:p>
      <w:pPr>
        <w:pStyle w:val="Normal"/>
      </w:pPr>
      <w:r>
        <w:t xml:space="preserve">ложеше о производствв прогонныхъ денегь </w:t>
      </w:r>
      <w:r>
        <w:br/>
      </w:r>
      <w:r>
        <w:t xml:space="preserve">чиновникамь , отправляющимся по службЪ. </w:t>
      </w:r>
      <w:r>
        <w:br/>
      </w:r>
      <w:r>
        <w:t xml:space="preserve">20580.—Командируемымъь изъ мБста въ мф- </w:t>
      </w:r>
      <w:r>
        <w:br/>
      </w:r>
      <w:r>
        <w:t xml:space="preserve">сто Инженернымь чинамъ производить про- </w:t>
      </w:r>
      <w:r>
        <w:br/>
      </w:r>
      <w:r>
        <w:t xml:space="preserve">тоны на всякое разстолн!е. 20648. — При </w:t>
      </w:r>
      <w:r>
        <w:br/>
      </w:r>
      <w:r>
        <w:t xml:space="preserve">перемвщении чиновниковъ изъ мфста въ мф- </w:t>
      </w:r>
      <w:r>
        <w:br/>
      </w:r>
      <w:r>
        <w:t xml:space="preserve">сто, вь одно и тоже время, опредфлять и о </w:t>
      </w:r>
      <w:r>
        <w:br/>
      </w:r>
      <w:r>
        <w:t xml:space="preserve">прогонахъ, кому они по закопамъ въ выдачу </w:t>
      </w:r>
      <w:r>
        <w:br/>
      </w:r>
      <w:r>
        <w:t xml:space="preserve">слфдовать будуть. 20797.— Правила взимантя </w:t>
      </w:r>
      <w:r>
        <w:br/>
      </w:r>
      <w:r>
        <w:t xml:space="preserve">прогонныхъ денегь въ Губершяхъ Лифлянд- </w:t>
      </w:r>
      <w:r>
        <w:br/>
      </w:r>
      <w:r>
        <w:t xml:space="preserve">ской и Эстляндской. 21059.</w:t>
      </w:r>
    </w:p>
    <w:p>
      <w:pPr>
        <w:pStyle w:val="Normal"/>
      </w:pPr>
      <w:r>
        <w:t xml:space="preserve">Т. ХХУШ. (1504—1805) Не производить про- </w:t>
      </w:r>
      <w:r>
        <w:br/>
      </w:r>
      <w:r>
        <w:t xml:space="preserve">гопвыхь денегь Дворанскимь Предводителямь </w:t>
      </w:r>
      <w:r>
        <w:br/>
      </w:r>
      <w:r>
        <w:t xml:space="preserve">на профздъ по ихъ должности. 21511.—Ирн </w:t>
      </w:r>
      <w:r>
        <w:br/>
      </w:r>
      <w:r>
        <w:t xml:space="preserve">употребленйи, въ случав надобности обыва- </w:t>
      </w:r>
      <w:r>
        <w:br/>
      </w:r>
      <w:r>
        <w:t xml:space="preserve">тельскихъ подводъ, платьть прогоны по об- </w:t>
      </w:r>
      <w:r>
        <w:br/>
      </w:r>
      <w:r>
        <w:t xml:space="preserve">щему положению. 21482.—Прогоны коман- </w:t>
      </w:r>
      <w:r>
        <w:br/>
      </w:r>
      <w:r>
        <w:t xml:space="preserve">дируемымь по суднымь дфламъ и для изслф- </w:t>
      </w:r>
      <w:r>
        <w:br/>
      </w:r>
      <w:r>
        <w:t xml:space="preserve">дован1я , если виновными ‘окажутся ниж- </w:t>
      </w:r>
      <w:r>
        <w:br/>
      </w:r>
      <w:r>
        <w:t xml:space="preserve">н1е воинсые чины, ставить ‘на счетъ остаю- </w:t>
      </w:r>
      <w:r>
        <w:br/>
      </w:r>
      <w:r>
        <w:t xml:space="preserve">щихся отъ некомплекта Коммиссар1атскихь </w:t>
      </w:r>
      <w:r>
        <w:br/>
      </w:r>
      <w:r>
        <w:t xml:space="preserve">суммъ. 21518. ——Ревизорамь Межевой Канце- </w:t>
      </w:r>
      <w:r>
        <w:br/>
      </w:r>
      <w:r>
        <w:t xml:space="preserve">лярти давать прогоны’ изъ межевыхь дохо- </w:t>
      </w:r>
      <w:r>
        <w:br/>
      </w:r>
      <w:r>
        <w:t xml:space="preserve">довъ. 21650.— Правила выдачи прогоновъ Ар- </w:t>
      </w:r>
      <w:r>
        <w:br/>
      </w:r>
      <w:r>
        <w:t xml:space="preserve">тиллерн Юнкерамь и Фейергеркерамъ, выпу- </w:t>
      </w:r>
      <w:r>
        <w:br/>
      </w:r>
      <w:r>
        <w:t xml:space="preserve">скаемымъь въ Офицеры: 21754.—О прогопахъ </w:t>
      </w:r>
      <w:r>
        <w:br/>
      </w:r>
      <w:r>
        <w:t xml:space="preserve">Кименегородскому и Выборгско-Кексгольмско- </w:t>
      </w:r>
      <w:r>
        <w:br/>
      </w:r>
      <w:r>
        <w:t xml:space="preserve">му Штатгалтерамь Финляндской Губерши на </w:t>
      </w:r>
      <w:r>
        <w:br/>
      </w:r>
      <w:r>
        <w:t xml:space="preserve">необходимые по должности разъфзды.21845.— </w:t>
      </w:r>
      <w:r>
        <w:br/>
      </w:r>
      <w:r>
        <w:t xml:space="preserve">Распространене положеня о прогонахъ отъ </w:t>
      </w:r>
      <w:r>
        <w:br/>
      </w:r>
      <w:r>
        <w:t xml:space="preserve">4 Генваря 1805 года на канцелярских слу- </w:t>
      </w:r>
      <w:r>
        <w:br/>
      </w:r>
      <w:r>
        <w:t xml:space="preserve">жителей, опредфляемыхь къ должности Св. </w:t>
      </w:r>
      <w:r>
        <w:br/>
      </w:r>
      <w:r>
        <w:t xml:space="preserve">Синодомъ. 21865.</w:t>
      </w:r>
    </w:p>
    <w:p>
      <w:pPr>
        <w:pStyle w:val="Normal"/>
      </w:pPr>
      <w:r>
        <w:t xml:space="preserve">Т. ХХХ. (1806—1807) О прогопахъ Коммис- </w:t>
      </w:r>
      <w:r>
        <w:br/>
      </w:r>
      <w:r>
        <w:t xml:space="preserve">саратскимь и Провантскимь  чиновникамъ, </w:t>
      </w:r>
      <w:r>
        <w:br/>
      </w:r>
      <w:r>
        <w:t xml:space="preserve">отправляемымь изъ Иркутска въ Якутекъ, </w:t>
      </w:r>
      <w:r>
        <w:br/>
      </w:r>
      <w:r>
        <w:t xml:space="preserve">Охотскь и Удинсвй острогь. 22187.—Диви- </w:t>
      </w:r>
      <w:r>
        <w:br/>
      </w:r>
      <w:r>
        <w:t xml:space="preserve">зоннымь Командирамъ, отправляющимся для </w:t>
      </w:r>
      <w:r>
        <w:br/>
      </w:r>
      <w:r>
        <w:t xml:space="preserve">учинешя инспекторскаго смотра, производить </w:t>
      </w:r>
      <w:r>
        <w:br/>
      </w:r>
      <w:r>
        <w:t xml:space="preserve">прогоновъ на шесть лошадей. 22225.—Артил- </w:t>
      </w:r>
      <w:r>
        <w:br/>
      </w:r>
      <w:r>
        <w:t xml:space="preserve">лер!йскимъ бригаднымь Командирамьъ, отпра- </w:t>
      </w:r>
      <w:r>
        <w:br/>
      </w:r>
      <w:r>
        <w:t xml:space="preserve">влающимся для осмотра Артиллерш, произво- </w:t>
      </w:r>
      <w:r>
        <w:br/>
      </w:r>
      <w:r>
        <w:t xml:space="preserve">дить прогоновв, Генераламь на шесть, а Штабт- </w:t>
      </w:r>
      <w:r>
        <w:br/>
      </w:r>
      <w:r>
        <w:t xml:space="preserve">Офицерамъ на’три лошади. 22291.— Возвы- </w:t>
      </w:r>
      <w:r>
        <w:br/>
      </w:r>
      <w:r>
        <w:t xml:space="preserve">шеше одною копзикою прогопы, платимые пе </w:t>
      </w:r>
      <w:r>
        <w:br/>
      </w:r>
      <w:r>
        <w:t xml:space="preserve">Бфлорусскому -оть @. Петербурга до грани</w:t>
      </w:r>
    </w:p>
    <w:p>
      <w:pPr>
        <w:pStyle w:val="Normal"/>
      </w:pPr>
      <w:r>
        <w:t xml:space="preserve">701 </w:t>
      </w:r>
      <w:r>
        <w:br/>
      </w:r>
      <w:r>
        <w:t xml:space="preserve">п.</w:t>
      </w:r>
    </w:p>
    <w:p>
      <w:pPr>
        <w:pStyle w:val="Normal"/>
      </w:pPr>
      <w:r>
        <w:t xml:space="preserve">цы тракту. 22550. — Возвышеше одною ко- </w:t>
      </w:r>
      <w:r>
        <w:br/>
      </w:r>
      <w:r>
        <w:t xml:space="preserve">пЪйкою прогоновъ по тракту между обфихъ </w:t>
      </w:r>
      <w:r>
        <w:br/>
      </w:r>
      <w:r>
        <w:t xml:space="preserve">Столиць, въ Губерыяхъ Лифляндской и Эст- </w:t>
      </w:r>
      <w:r>
        <w:br/>
      </w:r>
      <w:r>
        <w:t xml:space="preserve">ляндской и на первыхъ сташшяхъ, вокругъ </w:t>
      </w:r>
      <w:r>
        <w:br/>
      </w:r>
      <w:r>
        <w:t xml:space="preserve">Столиць; возстановлеше платежа прогоновъ за. </w:t>
      </w:r>
      <w:r>
        <w:br/>
      </w:r>
      <w:r>
        <w:t xml:space="preserve">возку почты. 22415.—Возвышенае копфикою </w:t>
      </w:r>
      <w:r>
        <w:br/>
      </w:r>
      <w:r>
        <w:t xml:space="preserve">прогоповъ по тракту оть С. Петербурга къ </w:t>
      </w:r>
      <w:r>
        <w:br/>
      </w:r>
      <w:r>
        <w:t xml:space="preserve">Нарвё; на подорожныхь линцамъ, об цаю- </w:t>
      </w:r>
      <w:r>
        <w:br/>
      </w:r>
      <w:r>
        <w:t xml:space="preserve">щимея съ Рижскаго тракта на Бфлорусский, </w:t>
      </w:r>
      <w:r>
        <w:br/>
      </w:r>
      <w:r>
        <w:t xml:space="preserve">означать настояний трактъ ихъ словами: по </w:t>
      </w:r>
      <w:r>
        <w:br/>
      </w:r>
      <w:r>
        <w:t xml:space="preserve">Бфлорусскому тракту. 22499.— Чиповиикамъ </w:t>
      </w:r>
      <w:r>
        <w:br/>
      </w:r>
      <w:r>
        <w:t xml:space="preserve">Провлантскаго и Коммиссар!атскаго Департа- </w:t>
      </w:r>
      <w:r>
        <w:br/>
      </w:r>
      <w:r>
        <w:t xml:space="preserve">ментовъ, отправляющимся изъ ФОхотска въ </w:t>
      </w:r>
      <w:r>
        <w:br/>
      </w:r>
      <w:r>
        <w:t xml:space="preserve">Удинсв остротъ, отпускать на каждую лошадь </w:t>
      </w:r>
      <w:r>
        <w:br/>
      </w:r>
      <w:r>
        <w:t xml:space="preserve">по дв копфИики на версту. 22566. — О. про- </w:t>
      </w:r>
      <w:r>
        <w:br/>
      </w:r>
      <w:r>
        <w:t xml:space="preserve">тонахъ канцелярскимь служителямь, ве им с- </w:t>
      </w:r>
      <w:r>
        <w:br/>
      </w:r>
      <w:r>
        <w:t xml:space="preserve">щимь классныхь чиновъ, при отправлен </w:t>
      </w:r>
      <w:r>
        <w:br/>
      </w:r>
      <w:r>
        <w:t xml:space="preserve">ихъ по должностямъ. 22610. — Чиновиивамъ, </w:t>
      </w:r>
      <w:r>
        <w:br/>
      </w:r>
      <w:r>
        <w:t xml:space="preserve">служащимь въ Грузи, въ случа ихъ коман- </w:t>
      </w:r>
      <w:r>
        <w:br/>
      </w:r>
      <w:r>
        <w:t xml:space="preserve">дированя, производить прогоны не по ихъ </w:t>
      </w:r>
      <w:r>
        <w:br/>
      </w:r>
      <w:r>
        <w:t xml:space="preserve">чинамъ, а по классу занимаемыхъ ими дол- </w:t>
      </w:r>
      <w:r>
        <w:br/>
      </w:r>
      <w:r>
        <w:t xml:space="preserve">жностей. 22651.</w:t>
      </w:r>
    </w:p>
    <w:p>
      <w:pPr>
        <w:pStyle w:val="Normal"/>
      </w:pPr>
      <w:r>
        <w:t xml:space="preserve">Т. ХХХ. (1808 — 1809) Возвышеше 2 копй- </w:t>
      </w:r>
      <w:r>
        <w:br/>
      </w:r>
      <w:r>
        <w:t xml:space="preserve">вами прогоновъ по тракту оть С. Петербур- </w:t>
      </w:r>
      <w:r>
        <w:br/>
      </w:r>
      <w:r>
        <w:t xml:space="preserve">га къ Абборфорсу. 22819. — О прогопахъ </w:t>
      </w:r>
      <w:r>
        <w:br/>
      </w:r>
      <w:r>
        <w:t xml:space="preserve">Фенерверкерамъ, опредёляемымъ въ должность </w:t>
      </w:r>
      <w:r>
        <w:br/>
      </w:r>
      <w:r>
        <w:t xml:space="preserve">Унтеръ-Пейхвартеровт. 25052.0 прогонахъ </w:t>
      </w:r>
      <w:r>
        <w:br/>
      </w:r>
      <w:r>
        <w:t xml:space="preserve">Офицерамь, препровождающимь рекрутсыя </w:t>
      </w:r>
      <w:r>
        <w:br/>
      </w:r>
      <w:r>
        <w:t xml:space="preserve">парт. 25082.—О прибавкБ прогонныхъ де- </w:t>
      </w:r>
      <w:r>
        <w:br/>
      </w:r>
      <w:r>
        <w:t xml:space="preserve">негь Дивизюннымь Вомандирамъ, отправаяю- </w:t>
      </w:r>
      <w:r>
        <w:br/>
      </w:r>
      <w:r>
        <w:t xml:space="preserve">щимся для инснекторскихъ смотровъ, если при </w:t>
      </w:r>
      <w:r>
        <w:br/>
      </w:r>
      <w:r>
        <w:t xml:space="preserve">нихъ будуть находиться Дивизонный Лекарь </w:t>
      </w:r>
      <w:r>
        <w:br/>
      </w:r>
      <w:r>
        <w:t xml:space="preserve">и Аудиторъ. 25089.-—О прогонахъь Инспек- </w:t>
      </w:r>
      <w:r>
        <w:br/>
      </w:r>
      <w:r>
        <w:t xml:space="preserve">тору Артиллерми, Генералъ= ровантмейсте- </w:t>
      </w:r>
      <w:r>
        <w:br/>
      </w:r>
      <w:r>
        <w:t xml:space="preserve">ру и Генералъ-Кригеъ-Коммиссару во время </w:t>
      </w:r>
      <w:r>
        <w:br/>
      </w:r>
      <w:r>
        <w:t xml:space="preserve">Разъфздовь ихъ по служб. 25116.—О доста- </w:t>
      </w:r>
      <w:r>
        <w:br/>
      </w:r>
      <w:r>
        <w:t xml:space="preserve">влеши Промантсекимь Коммисс1ямъ къ Воен- </w:t>
      </w:r>
      <w:r>
        <w:br/>
      </w:r>
      <w:r>
        <w:t xml:space="preserve">ному Министру при третныхь вфдомостяхъ </w:t>
      </w:r>
      <w:r>
        <w:br/>
      </w:r>
      <w:r>
        <w:t xml:space="preserve">о суммахъ, па каждую треть впередь по из- </w:t>
      </w:r>
      <w:r>
        <w:br/>
      </w:r>
      <w:r>
        <w:t xml:space="preserve">численно сл5дующихь, особливыхъ вфдомостей </w:t>
      </w:r>
      <w:r>
        <w:br/>
      </w:r>
      <w:r>
        <w:t xml:space="preserve">о сумм, на прогоны, эстафеты и друше не- </w:t>
      </w:r>
      <w:r>
        <w:br/>
      </w:r>
      <w:r>
        <w:t xml:space="preserve">предвидимые расходы зв прошедшей трети </w:t>
      </w:r>
      <w:r>
        <w:br/>
      </w:r>
      <w:r>
        <w:t xml:space="preserve">издержанной. 25674.—Выдачу прогонныхъ де- </w:t>
      </w:r>
      <w:r>
        <w:br/>
      </w:r>
      <w:r>
        <w:t xml:space="preserve">негь изь Коммиссар!ата и другихъ военных </w:t>
      </w:r>
      <w:r>
        <w:br/>
      </w:r>
      <w:r>
        <w:t xml:space="preserve">м5сть производить на точномъ основани по- </w:t>
      </w:r>
      <w:r>
        <w:br/>
      </w:r>
      <w:r>
        <w:t xml:space="preserve">ложеня отъ 4 Генваря 1805 года; о. снабже- </w:t>
      </w:r>
      <w:r>
        <w:br/>
      </w:r>
      <w:r>
        <w:t xml:space="preserve">ши отправляемыхь свидфтельствами о выда-</w:t>
      </w:r>
    </w:p>
    <w:p>
      <w:pPr>
        <w:pStyle w:val="Normal"/>
      </w:pPr>
      <w:r>
        <w:t xml:space="preserve">027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95 имь прогоновъ. 25785.—0Объ отпуск про- </w:t>
      </w:r>
      <w:r>
        <w:br/>
      </w:r>
      <w:r>
        <w:t xml:space="preserve">тонныхь денегь при отправлени Кавалери- </w:t>
      </w:r>
      <w:r>
        <w:br/>
      </w:r>
      <w:r>
        <w:t xml:space="preserve">скихь командь въ запасныя рекрутсвя депо. </w:t>
      </w:r>
      <w:r>
        <w:br/>
      </w:r>
      <w:r>
        <w:t xml:space="preserve">25845.—Правила о дач прогонныхъ денегъ </w:t>
      </w:r>
      <w:r>
        <w:br/>
      </w:r>
      <w:r>
        <w:t xml:space="preserve">отправляющимея по службЪ Медицинскимь </w:t>
      </w:r>
      <w:r>
        <w:br/>
      </w:r>
      <w:r>
        <w:t xml:space="preserve">чиновникамъ. 24052.</w:t>
      </w:r>
    </w:p>
    <w:p>
      <w:pPr>
        <w:pStyle w:val="Normal"/>
      </w:pPr>
      <w:r>
        <w:t xml:space="preserve">Т. ххх. (1810—1811) О выдачЪ прогонныхъ </w:t>
      </w:r>
      <w:r>
        <w:br/>
      </w:r>
      <w:r>
        <w:t xml:space="preserve">денегь Уфзднымъ Стряпчкмъ, отиравляющим- </w:t>
      </w:r>
      <w:r>
        <w:br/>
      </w:r>
      <w:r>
        <w:t xml:space="preserve">ся въ Уфзды по дБламъ уголовнымъ. 24094. </w:t>
      </w:r>
      <w:r>
        <w:br/>
      </w:r>
      <w:r>
        <w:t xml:space="preserve">— О взимаши по Московскому тракту про- </w:t>
      </w:r>
      <w:r>
        <w:br/>
      </w:r>
      <w:r>
        <w:t xml:space="preserve">тонныхъ денегь, сверхъ платимыхъ до сего, </w:t>
      </w:r>
      <w:r>
        <w:br/>
      </w:r>
      <w:r>
        <w:t xml:space="preserve">еще по двБ копфИки на версту. 24212. — (6) </w:t>
      </w:r>
      <w:r>
        <w:br/>
      </w:r>
      <w:r>
        <w:t xml:space="preserve">прибавкф прогонныхь денегь по двё копЪй- </w:t>
      </w:r>
      <w:r>
        <w:br/>
      </w:r>
      <w:r>
        <w:t xml:space="preserve">ки на версту на всбхъ первыхь оть С. Пе- </w:t>
      </w:r>
      <w:r>
        <w:br/>
      </w:r>
      <w:r>
        <w:t xml:space="preserve">тербурга станшях». 24575.—О платежё про- </w:t>
      </w:r>
      <w:r>
        <w:br/>
      </w:r>
      <w:r>
        <w:t xml:space="preserve">тоновъ въ Новой Финляндш Росс йскою мФд- </w:t>
      </w:r>
      <w:r>
        <w:br/>
      </w:r>
      <w:r>
        <w:t xml:space="preserve">ною и серебряною монетою. 24506.—О вы- </w:t>
      </w:r>
      <w:r>
        <w:br/>
      </w:r>
      <w:r>
        <w:t xml:space="preserve">дачь прогонныхь денегь Канитанамь Квар- </w:t>
      </w:r>
      <w:r>
        <w:br/>
      </w:r>
      <w:r>
        <w:t xml:space="preserve">тирмейстерской частн и прочимь, по дфяамъ </w:t>
      </w:r>
      <w:r>
        <w:br/>
      </w:r>
      <w:r>
        <w:t xml:space="preserve">службы командируемымь, на три лошади </w:t>
      </w:r>
      <w:r>
        <w:br/>
      </w:r>
      <w:r>
        <w:t xml:space="preserve">каждому. 24892.</w:t>
      </w:r>
    </w:p>
    <w:p>
      <w:pPr>
        <w:pStyle w:val="Normal"/>
      </w:pPr>
      <w:r>
        <w:t xml:space="preserve">Т. ХХХИ. (1312—1814) Обь отпускВ прогон- </w:t>
      </w:r>
      <w:r>
        <w:br/>
      </w:r>
      <w:r>
        <w:t xml:space="preserve">ныхь денегъ Фаущимь по казенной надобно- </w:t>
      </w:r>
      <w:r>
        <w:br/>
      </w:r>
      <w:r>
        <w:t xml:space="preserve">сти Офицерамъ, сообразно съ почтовым». ро- </w:t>
      </w:r>
      <w:r>
        <w:br/>
      </w:r>
      <w:r>
        <w:t xml:space="preserve">списашемьъ. 24995. — О платеж прогоновъ </w:t>
      </w:r>
      <w:r>
        <w:br/>
      </w:r>
      <w:r>
        <w:t xml:space="preserve">въ Выборгской Губерни по Финландскимь </w:t>
      </w:r>
      <w:r>
        <w:br/>
      </w:r>
      <w:r>
        <w:t xml:space="preserve">постановленямъ. 25091.—0О взимаши прого- </w:t>
      </w:r>
      <w:r>
        <w:br/>
      </w:r>
      <w:r>
        <w:t xml:space="preserve">новъ по 5 копфекъ на версту по трактамъ: </w:t>
      </w:r>
      <w:r>
        <w:br/>
      </w:r>
      <w:r>
        <w:t xml:space="preserve">Бълорусскому, Лифляндскому, Ярославскому, </w:t>
      </w:r>
      <w:r>
        <w:br/>
      </w:r>
      <w:r>
        <w:t xml:space="preserve">ивъ Губершяхъ: Екатеринославской, Херсон- </w:t>
      </w:r>
      <w:r>
        <w:br/>
      </w:r>
      <w:r>
        <w:t xml:space="preserve">ской и Таврической; а по прочимъ по 5 коп. </w:t>
      </w:r>
      <w:r>
        <w:br/>
      </w:r>
      <w:r>
        <w:t xml:space="preserve">на версту за лошадь. 25101. — О платежь </w:t>
      </w:r>
      <w:r>
        <w:br/>
      </w:r>
      <w:r>
        <w:t xml:space="preserve">прогоновь за возку почть и эстафетовъ оть </w:t>
      </w:r>
      <w:r>
        <w:br/>
      </w:r>
      <w:r>
        <w:t xml:space="preserve">казны по прежнему. 25462. —О нетребованйи </w:t>
      </w:r>
      <w:r>
        <w:br/>
      </w:r>
      <w:r>
        <w:t xml:space="preserve">отчетовь Эвспединлями ревими Государствен- </w:t>
      </w:r>
      <w:r>
        <w:br/>
      </w:r>
      <w:r>
        <w:t xml:space="preserve">ныхь счетовъ оть чиновниковъ, коимъ выда- </w:t>
      </w:r>
      <w:r>
        <w:br/>
      </w:r>
      <w:r>
        <w:t xml:space="preserve">ны суммы на прогоны, эстафеты и мелочные </w:t>
      </w:r>
      <w:r>
        <w:br/>
      </w:r>
      <w:r>
        <w:t xml:space="preserve">расходы. 25474. — О дач прогоновъ Бух- </w:t>
      </w:r>
      <w:r>
        <w:br/>
      </w:r>
      <w:r>
        <w:t xml:space="preserve">галтерамъ, отправляющимся въ армпю. 25571, </w:t>
      </w:r>
      <w:r>
        <w:br/>
      </w:r>
      <w:r>
        <w:t xml:space="preserve">—=О дач прогоновъ присяжнымь, отправляе- </w:t>
      </w:r>
      <w:r>
        <w:br/>
      </w:r>
      <w:r>
        <w:t xml:space="preserve">мымь въ Губерши. 25654,</w:t>
      </w:r>
    </w:p>
    <w:p>
      <w:pPr>
        <w:pStyle w:val="Normal"/>
      </w:pPr>
      <w:r>
        <w:t xml:space="preserve">Т. ХХХИ. (1815 -— 1816) О дач прогоновъ </w:t>
      </w:r>
      <w:r>
        <w:br/>
      </w:r>
      <w:r>
        <w:t xml:space="preserve">на дв лошади Леварямъ, опредфляемымь въ </w:t>
      </w:r>
      <w:r>
        <w:br/>
      </w:r>
      <w:r>
        <w:t xml:space="preserve">Сибирь изъ воспитанниковъ учебныхь заведе- </w:t>
      </w:r>
      <w:r>
        <w:br/>
      </w:r>
      <w:r>
        <w:t xml:space="preserve">наи. 25794, п. 5. — О дачв прогоновъ до </w:t>
      </w:r>
      <w:r>
        <w:br/>
      </w:r>
      <w:r>
        <w:t xml:space="preserve">траницы иностранцамь, служившимь въ Рос- </w:t>
      </w:r>
      <w:r>
        <w:br/>
      </w:r>
      <w:r>
        <w:t xml:space="preserve">сзиской ари Офицерами и отставленнымь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за ранами. 25919.—О дачБ прогонныхъ де- </w:t>
      </w:r>
      <w:r>
        <w:br/>
      </w:r>
      <w:r>
        <w:t xml:space="preserve">негь чиновникамъ и канцелярскимъ служите- </w:t>
      </w:r>
      <w:r>
        <w:br/>
      </w:r>
      <w:r>
        <w:t xml:space="preserve">аямь, отправляющимся па службу въ Кав- </w:t>
      </w:r>
      <w:r>
        <w:br/>
      </w:r>
      <w:r>
        <w:t xml:space="preserve">казскую Губерн!ю. 25926.—О дачЪ прогон- </w:t>
      </w:r>
      <w:r>
        <w:br/>
      </w:r>
      <w:r>
        <w:t xml:space="preserve">ныхъ денегъ опредзляемымъ въ статскую служ- </w:t>
      </w:r>
      <w:r>
        <w:br/>
      </w:r>
      <w:r>
        <w:t xml:space="preserve">бу раненымь Штабь и Оберъь - Офицерамъ. </w:t>
      </w:r>
      <w:r>
        <w:br/>
      </w:r>
      <w:r>
        <w:t xml:space="preserve">26167. — О платежф за обывательскихъ ло- </w:t>
      </w:r>
      <w:r>
        <w:br/>
      </w:r>
      <w:r>
        <w:t xml:space="preserve">шадей тфхъ же прогоновъ, какъ и за ямскихъ </w:t>
      </w:r>
      <w:r>
        <w:br/>
      </w:r>
      <w:r>
        <w:t xml:space="preserve">и почтовыхъ. 26245. — О прогопныхъ день- </w:t>
      </w:r>
      <w:r>
        <w:br/>
      </w:r>
      <w:r>
        <w:t xml:space="preserve">тахъ полнымъь Генераламь на объфзды для </w:t>
      </w:r>
      <w:r>
        <w:br/>
      </w:r>
      <w:r>
        <w:t xml:space="preserve">осмотра войскъ. 26270. а. (См. Общ, Грил. </w:t>
      </w:r>
      <w:r>
        <w:br/>
      </w:r>
      <w:r>
        <w:t xml:space="preserve">пз Т. ХД.) — О прогонныхъ и кормовыхъ </w:t>
      </w:r>
      <w:r>
        <w:br/>
      </w:r>
      <w:r>
        <w:t xml:space="preserve">деньгахъ фельдьегерямъ. 264.76. а.</w:t>
      </w:r>
    </w:p>
    <w:p>
      <w:pPr>
        <w:pStyle w:val="Normal"/>
      </w:pPr>
      <w:r>
        <w:t xml:space="preserve">Т. ХХХМУ. (1817) Положеше о прогонныхъ </w:t>
      </w:r>
      <w:r>
        <w:br/>
      </w:r>
      <w:r>
        <w:t xml:space="preserve">деньгахъь для военныхъ чиновъ. 26695. — О </w:t>
      </w:r>
      <w:r>
        <w:br/>
      </w:r>
      <w:r>
        <w:t xml:space="preserve">платежь прогоновь по Бфлостокской Обла- </w:t>
      </w:r>
      <w:r>
        <w:br/>
      </w:r>
      <w:r>
        <w:t xml:space="preserve">сти за обывательскихь лошадей по 141 коп. </w:t>
      </w:r>
      <w:r>
        <w:br/>
      </w:r>
      <w:r>
        <w:t xml:space="preserve">серебромь на милю. 26748.—О выдачв про- </w:t>
      </w:r>
      <w:r>
        <w:br/>
      </w:r>
      <w:r>
        <w:t xml:space="preserve">гонныхь денегь въ неслужащихь Инвалид- </w:t>
      </w:r>
      <w:r>
        <w:br/>
      </w:r>
      <w:r>
        <w:t xml:space="preserve">ныхь командахъ на томъ основан, какъ </w:t>
      </w:r>
      <w:r>
        <w:br/>
      </w:r>
      <w:r>
        <w:t xml:space="preserve">предписано выдавать оныя по прочимъ ча- </w:t>
      </w:r>
      <w:r>
        <w:br/>
      </w:r>
      <w:r>
        <w:t xml:space="preserve">стямь гарнизона. 26829.— Положеше о про- </w:t>
      </w:r>
      <w:r>
        <w:br/>
      </w:r>
      <w:r>
        <w:t xml:space="preserve">гопныхь и кормовыхь деньгахъ, выдаваемыхъ </w:t>
      </w:r>
      <w:r>
        <w:br/>
      </w:r>
      <w:r>
        <w:t xml:space="preserve">фельдьегерямь, отправляемымъ въ чуже кран. </w:t>
      </w:r>
      <w:r>
        <w:br/>
      </w:r>
      <w:r>
        <w:t xml:space="preserve">26849. — О воспрещени давать прогонныя </w:t>
      </w:r>
      <w:r>
        <w:br/>
      </w:r>
      <w:r>
        <w:t xml:space="preserve">деньги Землемфрамъ, командируемымь къ от- </w:t>
      </w:r>
      <w:r>
        <w:br/>
      </w:r>
      <w:r>
        <w:t xml:space="preserve">воду Всемилостивьйше пожалованныхь земель. </w:t>
      </w:r>
      <w:r>
        <w:br/>
      </w:r>
      <w:r>
        <w:t xml:space="preserve">26881.—0 птатежё прогоновь по Курлянд- </w:t>
      </w:r>
      <w:r>
        <w:br/>
      </w:r>
      <w:r>
        <w:t xml:space="preserve">ской Губерних за обывательскихь лошадей, </w:t>
      </w:r>
      <w:r>
        <w:br/>
      </w:r>
      <w:r>
        <w:t xml:space="preserve">по 111 коп, серебромъ на милю. 26954.—О </w:t>
      </w:r>
      <w:r>
        <w:br/>
      </w:r>
      <w:r>
        <w:t xml:space="preserve">выдачЪ прогонныхъ денегь командируемымъ </w:t>
      </w:r>
      <w:r>
        <w:br/>
      </w:r>
      <w:r>
        <w:t xml:space="preserve">въ Межевые Суды Губернскимъ чиновникамъ. </w:t>
      </w:r>
      <w:r>
        <w:br/>
      </w:r>
      <w:r>
        <w:t xml:space="preserve">26965. — О прогонныхь деньгахъ Штабъ и </w:t>
      </w:r>
      <w:r>
        <w:br/>
      </w:r>
      <w:r>
        <w:t xml:space="preserve">Оберъ- Офицерамъ, переводимымь въ гарни- </w:t>
      </w:r>
      <w:r>
        <w:br/>
      </w:r>
      <w:r>
        <w:t xml:space="preserve">зонъ. 27069.</w:t>
      </w:r>
    </w:p>
    <w:p>
      <w:pPr>
        <w:pStyle w:val="Normal"/>
      </w:pPr>
      <w:r>
        <w:t xml:space="preserve">Т. ХХХУ. (1818) О прогонныхь деньгахъ на </w:t>
      </w:r>
      <w:r>
        <w:br/>
      </w:r>
      <w:r>
        <w:t xml:space="preserve">всякое разстояне Штабъ и Оберъ-Офицерамъ, </w:t>
      </w:r>
      <w:r>
        <w:br/>
      </w:r>
      <w:r>
        <w:t xml:space="preserve">опредфляемымь оть Комитета 18 Августа. </w:t>
      </w:r>
      <w:r>
        <w:br/>
      </w:r>
      <w:r>
        <w:t xml:space="preserve">1814 года. 27222. — О выдачв прогонныхъ </w:t>
      </w:r>
      <w:r>
        <w:br/>
      </w:r>
      <w:r>
        <w:t xml:space="preserve">денегь Оберъ-Офицерамъ, во время распутицы, </w:t>
      </w:r>
      <w:r>
        <w:br/>
      </w:r>
      <w:r>
        <w:t xml:space="preserve">цаждому па три лошади. 27575. — О при- </w:t>
      </w:r>
      <w:r>
        <w:br/>
      </w:r>
      <w:r>
        <w:t xml:space="preserve">бавкЪ платежа прогонныхъ денегь. 27589.— </w:t>
      </w:r>
      <w:r>
        <w:br/>
      </w:r>
      <w:r>
        <w:t xml:space="preserve">О распространени прибавки на прогоны и за </w:t>
      </w:r>
      <w:r>
        <w:br/>
      </w:r>
      <w:r>
        <w:t xml:space="preserve">возку почтъ отъ казны. 27591.—О прибавкв </w:t>
      </w:r>
      <w:r>
        <w:br/>
      </w:r>
      <w:r>
        <w:t xml:space="preserve">прогонныхь денегь по тракту’ оть Моздока </w:t>
      </w:r>
      <w:r>
        <w:br/>
      </w:r>
      <w:r>
        <w:t xml:space="preserve">до Тифлиса. 27419.—О прогонныхъ и кор- </w:t>
      </w:r>
      <w:r>
        <w:br/>
      </w:r>
      <w:r>
        <w:t xml:space="preserve">мовыхь даньгахъ фельдьегерямь. 27481. —О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распространеши сдвланной по главнымъ трак- </w:t>
      </w:r>
      <w:r>
        <w:br/>
      </w:r>
      <w:r>
        <w:t xml:space="preserve">тамъь прибавки прогоновь и на Выборгский </w:t>
      </w:r>
      <w:r>
        <w:br/>
      </w:r>
      <w:r>
        <w:t xml:space="preserve">трактъ. 24565. — О платеж прогоновъ за </w:t>
      </w:r>
      <w:r>
        <w:br/>
      </w:r>
      <w:r>
        <w:t xml:space="preserve">возку почть и эстафеть по новой такс, до </w:t>
      </w:r>
      <w:r>
        <w:br/>
      </w:r>
      <w:r>
        <w:t xml:space="preserve">истечешя коптрактовъ съ содержателями почтъ, </w:t>
      </w:r>
      <w:r>
        <w:br/>
      </w:r>
      <w:r>
        <w:t xml:space="preserve">однимъ только тёмъ, кои исправляютъ поч- </w:t>
      </w:r>
      <w:r>
        <w:br/>
      </w:r>
      <w:r>
        <w:t xml:space="preserve">товую гоньбу натурою. 27597.</w:t>
      </w:r>
    </w:p>
    <w:p>
      <w:pPr>
        <w:pStyle w:val="Normal"/>
      </w:pPr>
      <w:r>
        <w:t xml:space="preserve">ХХХУ!. (1819) О выдачв прогонныхь де- </w:t>
      </w:r>
      <w:r>
        <w:br/>
      </w:r>
      <w:r>
        <w:t xml:space="preserve">пегь посылаемымъ чрезь Кавказъ въ Грузию </w:t>
      </w:r>
      <w:r>
        <w:br/>
      </w:r>
      <w:r>
        <w:t xml:space="preserve">по дфламь службы Генераламь, Штабъ и О- </w:t>
      </w:r>
      <w:r>
        <w:br/>
      </w:r>
      <w:r>
        <w:t xml:space="preserve">беръ-Офицерамь. 27827. — О выдачё пови- </w:t>
      </w:r>
      <w:r>
        <w:br/>
      </w:r>
      <w:r>
        <w:t xml:space="preserve">вальнымь бабкамъ, отправляемымъ къ дол- </w:t>
      </w:r>
      <w:r>
        <w:br/>
      </w:r>
      <w:r>
        <w:t xml:space="preserve">жностямъ, прогоновъ и денегь на путевыя из- </w:t>
      </w:r>
      <w:r>
        <w:br/>
      </w:r>
      <w:r>
        <w:t xml:space="preserve">держки. 27844. — Объ отпуск прогонныхь </w:t>
      </w:r>
      <w:r>
        <w:br/>
      </w:r>
      <w:r>
        <w:t xml:space="preserve">денегь на отправлеше въ Военно - Сиротск1я </w:t>
      </w:r>
      <w:r>
        <w:br/>
      </w:r>
      <w:r>
        <w:t xml:space="preserve">Отдьлешя малолфтныхь крестьянскихь маль- </w:t>
      </w:r>
      <w:r>
        <w:br/>
      </w:r>
      <w:r>
        <w:t xml:space="preserve">чиковъ, взятыхь вмфсто недоимочныхь ре- </w:t>
      </w:r>
      <w:r>
        <w:br/>
      </w:r>
      <w:r>
        <w:t xml:space="preserve">круть. 27898.— О платежф прогонныхь де- </w:t>
      </w:r>
      <w:r>
        <w:br/>
      </w:r>
      <w:r>
        <w:t xml:space="preserve">негъ по дорогамъ, пролегающимъ чрезъ Окру-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чиновникам, опредфляемымь на службу въ </w:t>
      </w:r>
      <w:r>
        <w:br/>
      </w:r>
      <w:r>
        <w:t xml:space="preserve">Грузно. 29569.—О сокращеши расходовъ на </w:t>
      </w:r>
      <w:r>
        <w:br/>
      </w:r>
      <w:r>
        <w:t xml:space="preserve">выдачу прогонныхь денегь по военному в5- </w:t>
      </w:r>
      <w:r>
        <w:br/>
      </w:r>
      <w:r>
        <w:t xml:space="preserve">домству. 29600.— О выдачЪ прогонныхь де- </w:t>
      </w:r>
      <w:r>
        <w:br/>
      </w:r>
      <w:r>
        <w:t xml:space="preserve">негъ чиновникамь, опредфляемымь на службу </w:t>
      </w:r>
      <w:r>
        <w:br/>
      </w:r>
      <w:r>
        <w:t xml:space="preserve">въ Межевыя Конторы. 29651. — О выдачв </w:t>
      </w:r>
      <w:r>
        <w:br/>
      </w:r>
      <w:r>
        <w:t xml:space="preserve">прогоновь Землемфрамъ, отправляемымъ для </w:t>
      </w:r>
      <w:r>
        <w:br/>
      </w:r>
      <w:r>
        <w:t xml:space="preserve">исполнен!я рёшени ло межевымь дфламъ на </w:t>
      </w:r>
      <w:r>
        <w:br/>
      </w:r>
      <w:r>
        <w:t xml:space="preserve">мЬстф. 29652.</w:t>
      </w:r>
    </w:p>
    <w:p>
      <w:pPr>
        <w:pStyle w:val="Normal"/>
      </w:pPr>
      <w:r>
        <w:t xml:space="preserve">Т. ХХХ[Х. (1824) О платеж прогоновъ отъ</w:t>
      </w:r>
    </w:p>
    <w:p>
      <w:pPr>
        <w:pStyle w:val="Normal"/>
      </w:pPr>
      <w:r>
        <w:t xml:space="preserve">Вильны чтрезъ Ковно до Митавы, по 8 коп. </w:t>
      </w:r>
      <w:r>
        <w:br/>
      </w:r>
      <w:r>
        <w:t xml:space="preserve">на версту. 29794. — О прогонныхъ деньгахъ </w:t>
      </w:r>
      <w:r>
        <w:br/>
      </w:r>
      <w:r>
        <w:t xml:space="preserve">чиновникамь, опредбляемымъ въ Межевыя К.он- </w:t>
      </w:r>
      <w:r>
        <w:br/>
      </w:r>
      <w:r>
        <w:t xml:space="preserve">торы оть Казенныхь Палатъ. 29847. О вы- </w:t>
      </w:r>
      <w:r>
        <w:br/>
      </w:r>
      <w:r>
        <w:t xml:space="preserve">дач прогонныхъ денегь Учителямь Духов- </w:t>
      </w:r>
      <w:r>
        <w:br/>
      </w:r>
      <w:r>
        <w:t xml:space="preserve">ныхъ Училищь въ Груз, при отправлен </w:t>
      </w:r>
      <w:r>
        <w:br/>
      </w:r>
      <w:r>
        <w:t xml:space="preserve">ихъь туда. 50096. а. — Правила о выдачь </w:t>
      </w:r>
      <w:r>
        <w:br/>
      </w:r>
      <w:r>
        <w:t xml:space="preserve">прогонныхь денегь изь Казениыхь Палать </w:t>
      </w:r>
      <w:r>
        <w:br/>
      </w:r>
      <w:r>
        <w:t xml:space="preserve">лицамъ, посылаемымъ па слфдствя. 50158.</w:t>
      </w:r>
    </w:p>
    <w:p>
      <w:pPr>
        <w:pStyle w:val="Normal"/>
      </w:pPr>
      <w:r>
        <w:t xml:space="preserve">ги Военныхь поселенти, наравнф съ платимы- </w:t>
      </w:r>
      <w:r>
        <w:br/>
      </w:r>
      <w:r>
        <w:t xml:space="preserve">ми по большимъ почтовымь трактамъ. 27985. </w:t>
      </w:r>
      <w:r>
        <w:br/>
      </w:r>
      <w:r>
        <w:t xml:space="preserve">Т. ХХХУИ. (1820 — 1821) О производств </w:t>
      </w:r>
      <w:r>
        <w:br/>
      </w:r>
      <w:r>
        <w:t xml:space="preserve">прогонныхь денегь переводимымь изъ войскъ</w:t>
      </w:r>
    </w:p>
    <w:p>
      <w:pPr>
        <w:pStyle w:val="Normal"/>
      </w:pPr>
      <w:r>
        <w:t xml:space="preserve">См. также: Подорожныя. Подводы. </w:t>
      </w:r>
      <w:r>
        <w:br/>
      </w:r>
      <w:r>
        <w:t xml:space="preserve">ПРОДАЖА. С.м. Кунля и ПРОДАЖА. </w:t>
      </w:r>
      <w:r>
        <w:br/>
      </w:r>
      <w:r>
        <w:t xml:space="preserve">ПРОДАЖА КАЗЕННЫХЪ ЗЕМЕЛЬ. С.м.Земли- </w:t>
      </w:r>
      <w:r>
        <w:br/>
      </w:r>
      <w:r>
        <w:t xml:space="preserve">ПРОДАЖА съ ПУБЛИЧНАГО ТОРГА ИМЗ-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Сибирскаго Отдфльнаге Корпуса въ армей- </w:t>
      </w:r>
      <w:r>
        <w:br/>
      </w:r>
      <w:r>
        <w:t xml:space="preserve">сме полки унтеръ-офицерамъ изъ Дворянъ. </w:t>
      </w:r>
      <w:r>
        <w:br/>
      </w:r>
      <w:r>
        <w:t xml:space="preserve">28118.—Объ отпускЪ прогонныхь денегь Гу- </w:t>
      </w:r>
      <w:r>
        <w:br/>
      </w:r>
      <w:r>
        <w:t xml:space="preserve">бернаторамь на всякую пофздку по Губер- </w:t>
      </w:r>
      <w:r>
        <w:br/>
      </w:r>
      <w:r>
        <w:t xml:space="preserve">и, предпринимаемую по дфламв службы. </w:t>
      </w:r>
      <w:r>
        <w:br/>
      </w:r>
      <w:r>
        <w:t xml:space="preserve">28487. :</w:t>
      </w:r>
    </w:p>
    <w:p>
      <w:pPr>
        <w:pStyle w:val="Normal"/>
      </w:pPr>
      <w:r>
        <w:t xml:space="preserve">ХХХУШ. (1822—1825) О прогонахъ Еван- </w:t>
      </w:r>
      <w:r>
        <w:br/>
      </w:r>
      <w:r>
        <w:t xml:space="preserve">гелическому Проповфднику Военныхь поселеши </w:t>
      </w:r>
      <w:r>
        <w:br/>
      </w:r>
      <w:r>
        <w:t xml:space="preserve">Новгородской Губерши. 29277.—О выдач% </w:t>
      </w:r>
      <w:r>
        <w:br/>
      </w:r>
      <w:r>
        <w:t xml:space="preserve">прогонныхъ денегъ престарфлымъ вдовамь сол- </w:t>
      </w:r>
      <w:r>
        <w:br/>
      </w:r>
      <w:r>
        <w:t xml:space="preserve">датъ Кавказскаго Отдфльнаго Корпуса, при от- </w:t>
      </w:r>
      <w:r>
        <w:br/>
      </w:r>
      <w:r>
        <w:t xml:space="preserve">правленн ихъ изъ Грузи въ Росс!ю. 29501.— </w:t>
      </w:r>
      <w:r>
        <w:br/>
      </w:r>
      <w:r>
        <w:t xml:space="preserve">О порядк$ донесешя Св. Синоду о выдаваемыхъ </w:t>
      </w:r>
      <w:r>
        <w:br/>
      </w:r>
      <w:r>
        <w:t xml:space="preserve">духовнымъ лицамь и Консисторскимь Секре- </w:t>
      </w:r>
      <w:r>
        <w:br/>
      </w:r>
      <w:r>
        <w:t xml:space="preserve">тарямъь прогопныхь деньгахъ. 29489.—Иро- </w:t>
      </w:r>
      <w:r>
        <w:br/>
      </w:r>
      <w:r>
        <w:t xml:space="preserve">гонныя деньси канцелярскимь чиновникамъ въ </w:t>
      </w:r>
      <w:r>
        <w:br/>
      </w:r>
      <w:r>
        <w:t xml:space="preserve">Сибири, при переводв ихъ, по распоряжению </w:t>
      </w:r>
      <w:r>
        <w:br/>
      </w:r>
      <w:r>
        <w:t xml:space="preserve">Начальства, изъ одной Сибирской Губерши или </w:t>
      </w:r>
      <w:r>
        <w:br/>
      </w:r>
      <w:r>
        <w:t xml:space="preserve">Области въ другую, или въ одной и той же </w:t>
      </w:r>
      <w:r>
        <w:br/>
      </w:r>
      <w:r>
        <w:t xml:space="preserve">Сибирской Губерши изъ одного Округа въ </w:t>
      </w:r>
      <w:r>
        <w:br/>
      </w:r>
      <w:r>
        <w:t xml:space="preserve">другой, выдавать ‘по чинамъ, на всякое разсто- </w:t>
      </w:r>
      <w:r>
        <w:br/>
      </w:r>
      <w:r>
        <w:t xml:space="preserve">ан!е. 29515. —О количеетвв платежа прого- </w:t>
      </w:r>
      <w:r>
        <w:br/>
      </w:r>
      <w:r>
        <w:t xml:space="preserve">новъ въ Бфлостокской Области. 29542. — О </w:t>
      </w:r>
      <w:r>
        <w:br/>
      </w:r>
      <w:r>
        <w:t xml:space="preserve">выдачв двойныхь прогоновь Медицинскимь</w:t>
      </w:r>
    </w:p>
    <w:p>
      <w:pPr>
        <w:pStyle w:val="Normal"/>
      </w:pPr>
      <w:r>
        <w:t xml:space="preserve">НЙ ДВИЖИМЫХЪ (длукцтон?).</w:t>
      </w:r>
    </w:p>
    <w:p>
      <w:pPr>
        <w:pStyle w:val="Normal"/>
      </w:pPr>
      <w:r>
        <w:t xml:space="preserve">Т. У. (1715—1719) О продаж чего-либо изъ</w:t>
      </w:r>
    </w:p>
    <w:p>
      <w:pPr>
        <w:pStyle w:val="Normal"/>
      </w:pPr>
      <w:r>
        <w:t xml:space="preserve">Присутственныхь мфсть чинить предваритель- </w:t>
      </w:r>
      <w:r>
        <w:br/>
      </w:r>
      <w:r>
        <w:t xml:space="preserve">ныя публикаши и о совершен иродажи до- </w:t>
      </w:r>
      <w:r>
        <w:br/>
      </w:r>
      <w:r>
        <w:t xml:space="preserve">носить Сенату. 2822</w:t>
      </w:r>
    </w:p>
    <w:p>
      <w:pPr>
        <w:pStyle w:val="Normal"/>
      </w:pPr>
      <w:r>
        <w:t xml:space="preserve">Т. УТ. (1720— 1722) в лать матераалы ие-</w:t>
      </w:r>
    </w:p>
    <w:p>
      <w:pPr>
        <w:pStyle w:val="Normal"/>
      </w:pPr>
      <w:r>
        <w:t xml:space="preserve">состоятельныхь Адмиралтейскихъ должниковъ </w:t>
      </w:r>
      <w:r>
        <w:br/>
      </w:r>
      <w:r>
        <w:t xml:space="preserve">для публичной продажи въ Магистратъ. 5957, </w:t>
      </w:r>
      <w:r>
        <w:br/>
      </w:r>
      <w:r>
        <w:t xml:space="preserve">Регл. Адм. и Верф. Гл. Г. ст. 53.—Сь пу- </w:t>
      </w:r>
      <w:r>
        <w:br/>
      </w:r>
      <w:r>
        <w:t xml:space="preserve">бличнаго торга въ долгь ничего не прода- </w:t>
      </w:r>
      <w:r>
        <w:br/>
      </w:r>
      <w:r>
        <w:t xml:space="preserve">вать. 77%. 95.</w:t>
      </w:r>
    </w:p>
    <w:p>
      <w:pPr>
        <w:pStyle w:val="Normal"/>
      </w:pPr>
      <w:r>
        <w:t xml:space="preserve">Т. УИ. (1725 — 14727) Описные за вины по-</w:t>
      </w:r>
    </w:p>
    <w:p>
      <w:pPr>
        <w:pStyle w:val="Normal"/>
      </w:pPr>
      <w:r>
        <w:t xml:space="preserve">житки отсылать изь Коллейи и Канцеларй </w:t>
      </w:r>
      <w:r>
        <w:br/>
      </w:r>
      <w:r>
        <w:t xml:space="preserve">въ Магистрать, для продажи ©ь публичнаго </w:t>
      </w:r>
      <w:r>
        <w:br/>
      </w:r>
      <w:r>
        <w:t xml:space="preserve">торга. 4262.— Правила продажи съ публична- </w:t>
      </w:r>
      <w:r>
        <w:br/>
      </w:r>
      <w:r>
        <w:t xml:space="preserve">то торга движимыхь имуществт- 4558. — О </w:t>
      </w:r>
      <w:r>
        <w:br/>
      </w:r>
      <w:r>
        <w:t xml:space="preserve">подчинеши Аукцонной Конторы, по упраздие- </w:t>
      </w:r>
      <w:r>
        <w:br/>
      </w:r>
      <w:r>
        <w:t xml:space="preserve">пш Главнаго Магистрата, Ратушф. 5212, п. 5.</w:t>
      </w:r>
    </w:p>
    <w:p>
      <w:pPr>
        <w:pStyle w:val="Normal"/>
      </w:pPr>
      <w:r>
        <w:t xml:space="preserve">Т. УЕ (1728 — 1752) Правила продажи съ</w:t>
      </w:r>
    </w:p>
    <w:p>
      <w:pPr>
        <w:pStyle w:val="Normal"/>
      </w:pPr>
      <w:r>
        <w:t xml:space="preserve">публичнаго торга отписанныхъ за казенные </w:t>
      </w:r>
      <w:r>
        <w:br/>
      </w:r>
      <w:r>
        <w:t xml:space="preserve">долги и начеты вещей. 5601, Инетр- </w:t>
      </w:r>
      <w:r>
        <w:br/>
      </w:r>
      <w:r>
        <w:t xml:space="preserve">Канц. Копф. ст 26. УПравиль аля про- </w:t>
      </w:r>
      <w:r>
        <w:br/>
      </w:r>
      <w:r>
        <w:t xml:space="preserve">дажи казенныхь вещей изъ Камеръ -Кол- </w:t>
      </w:r>
      <w:r>
        <w:br/>
      </w:r>
      <w:r>
        <w:t xml:space="preserve">леги. 5789, Регл. Кам. Кол. ет. 18. —</w:t>
      </w:r>
    </w:p>
    <w:p>
      <w:pPr>
        <w:pStyle w:val="Normal"/>
      </w:pPr>
      <w:r>
        <w:t xml:space="preserve">704 </w:t>
      </w:r>
      <w:r>
        <w:br/>
      </w:r>
      <w:r>
        <w:t xml:space="preserve">п.</w:t>
      </w:r>
    </w:p>
    <w:p>
      <w:pPr>
        <w:pStyle w:val="Normal"/>
      </w:pPr>
      <w:r>
        <w:t xml:space="preserve">Публичную продажу дворовъ и лавокъ, цЪ- </w:t>
      </w:r>
      <w:r>
        <w:br/>
      </w:r>
      <w:r>
        <w:t xml:space="preserve">ною не свыше 50 руб., чинить Маклерамъ съ </w:t>
      </w:r>
      <w:r>
        <w:br/>
      </w:r>
      <w:r>
        <w:t xml:space="preserve">молотка; въ публикащахъ о продаж оныхъ </w:t>
      </w:r>
      <w:r>
        <w:br/>
      </w:r>
      <w:r>
        <w:t xml:space="preserve">объявлять съ точностно время, въ которое она </w:t>
      </w:r>
      <w:r>
        <w:br/>
      </w:r>
      <w:r>
        <w:t xml:space="preserve">будетъ учинена. 5858.</w:t>
      </w:r>
    </w:p>
    <w:p>
      <w:pPr>
        <w:pStyle w:val="Normal"/>
      </w:pPr>
      <w:r>
        <w:t xml:space="preserve">Т. [Х. (1755—1756) Аукшюонной Камерь быть </w:t>
      </w:r>
      <w:r>
        <w:br/>
      </w:r>
      <w:r>
        <w:t xml:space="preserve">подъ вфдомствомь Конторы Канцеляри Кон- </w:t>
      </w:r>
      <w:r>
        <w:br/>
      </w:r>
      <w:r>
        <w:t xml:space="preserve">фискаши, а продажу производить въ оной </w:t>
      </w:r>
      <w:r>
        <w:br/>
      </w:r>
      <w:r>
        <w:t xml:space="preserve">публичному Маклеру. 6555. — Продавать съ </w:t>
      </w:r>
      <w:r>
        <w:br/>
      </w:r>
      <w:r>
        <w:t xml:space="preserve">аукитона товары, невзлтые вупцамн въ срокъ </w:t>
      </w:r>
      <w:r>
        <w:br/>
      </w:r>
      <w:r>
        <w:t xml:space="preserve">изъ пакгаузовъ. 6516. — Товары сн сь аук- </w:t>
      </w:r>
      <w:r>
        <w:br/>
      </w:r>
      <w:r>
        <w:t xml:space="preserve">тона не продавать, а брать съ нихъ посль </w:t>
      </w:r>
      <w:r>
        <w:br/>
      </w:r>
      <w:r>
        <w:t xml:space="preserve">срока 103. 6956. —Опредфлеше особаго при- </w:t>
      </w:r>
      <w:r>
        <w:br/>
      </w:r>
      <w:r>
        <w:t xml:space="preserve">сяжнаго аувщониста, для продажи повреж- </w:t>
      </w:r>
      <w:r>
        <w:br/>
      </w:r>
      <w:r>
        <w:t xml:space="preserve">денныхъ товаровъ, пожитковъ умершихъ, ч т. </w:t>
      </w:r>
      <w:r>
        <w:br/>
      </w:r>
      <w:r>
        <w:t xml:space="preserve">п. вещей. 7075. -</w:t>
      </w:r>
    </w:p>
    <w:p>
      <w:pPr>
        <w:pStyle w:val="Normal"/>
      </w:pPr>
      <w:r>
        <w:t xml:space="preserve">Т. Х. (1757—1759) Канцелярт Конфискатия </w:t>
      </w:r>
      <w:r>
        <w:br/>
      </w:r>
      <w:r>
        <w:t xml:space="preserve">быть въ С. ПетербургЬ, а ея КонторЪ въ </w:t>
      </w:r>
      <w:r>
        <w:br/>
      </w:r>
      <w:r>
        <w:t xml:space="preserve">МосквЪ; порядокъ публикати о продаж съ </w:t>
      </w:r>
      <w:r>
        <w:br/>
      </w:r>
      <w:r>
        <w:t xml:space="preserve">публичнаго торга конфисковаппыхь пожит- </w:t>
      </w:r>
      <w:r>
        <w:br/>
      </w:r>
      <w:r>
        <w:t xml:space="preserve">ковъ и подтверждене производить смо про- </w:t>
      </w:r>
      <w:r>
        <w:br/>
      </w:r>
      <w:r>
        <w:t xml:space="preserve">дажу надлежащимъ порядкомъ и доносить объ </w:t>
      </w:r>
      <w:r>
        <w:br/>
      </w:r>
      <w:r>
        <w:t xml:space="preserve">оказывающихся при’ оной подлогахъ. 7572.—- </w:t>
      </w:r>
      <w:r>
        <w:br/>
      </w:r>
      <w:r>
        <w:t xml:space="preserve">Каыя изь отписныхь вещей не продавать съ </w:t>
      </w:r>
      <w:r>
        <w:br/>
      </w:r>
      <w:r>
        <w:t xml:space="preserve">публичнаго торга, но’ оставлять, по оцфи- </w:t>
      </w:r>
      <w:r>
        <w:br/>
      </w:r>
      <w:r>
        <w:t xml:space="preserve">кф, въ казиф. 7470. — Конфискованные въ </w:t>
      </w:r>
      <w:r>
        <w:br/>
      </w:r>
      <w:r>
        <w:t xml:space="preserve">'Таможняхь товары продавать при Тамож- </w:t>
      </w:r>
      <w:r>
        <w:br/>
      </w:r>
      <w:r>
        <w:t xml:space="preserve">пяхь порядкомъ, опредъленнымъ въ Инструк- </w:t>
      </w:r>
      <w:r>
        <w:br/>
      </w:r>
      <w:r>
        <w:t xml:space="preserve">шли Канцеляри Конфисвани, при Членф сей </w:t>
      </w:r>
      <w:r>
        <w:br/>
      </w:r>
      <w:r>
        <w:t xml:space="preserve">Каннелаярш. 7550. — Дополвительныя къ Ин- </w:t>
      </w:r>
      <w:r>
        <w:br/>
      </w:r>
      <w:r>
        <w:t xml:space="preserve">струкши Ванцеляри Конфискацти правила </w:t>
      </w:r>
      <w:r>
        <w:br/>
      </w:r>
      <w:r>
        <w:t xml:space="preserve">1758 Апрбля 8. 7556.</w:t>
      </w:r>
    </w:p>
    <w:p>
      <w:pPr>
        <w:pStyle w:val="Normal"/>
      </w:pPr>
      <w:r>
        <w:t xml:space="preserve">Т. ХГ. (1740—1745) Дополнительвыя праввла </w:t>
      </w:r>
      <w:r>
        <w:br/>
      </w:r>
      <w:r>
        <w:t xml:space="preserve">о продаж съ публичнаго торга конфиско- </w:t>
      </w:r>
      <w:r>
        <w:br/>
      </w:r>
      <w:r>
        <w:t xml:space="preserve">ванныхъ и въ иски отписанныхь движимыхъ </w:t>
      </w:r>
      <w:r>
        <w:br/>
      </w:r>
      <w:r>
        <w:t xml:space="preserve">ниши. 8282, п. 6, 7, 8.—Мъаную иоловлн- </w:t>
      </w:r>
      <w:r>
        <w:br/>
      </w:r>
      <w:r>
        <w:t xml:space="preserve">вую посуду отсылать изъ Канцелари Кон- </w:t>
      </w:r>
      <w:r>
        <w:br/>
      </w:r>
      <w:r>
        <w:t xml:space="preserve">фисват и въ Артиллерно только тогда, когда </w:t>
      </w:r>
      <w:r>
        <w:br/>
      </w:r>
      <w:r>
        <w:t xml:space="preserve">съ аукниона будуть давать за оную лишнее </w:t>
      </w:r>
      <w:r>
        <w:br/>
      </w:r>
      <w:r>
        <w:t xml:space="preserve">противъ того, что будетъ слфдовать за оную </w:t>
      </w:r>
      <w:r>
        <w:br/>
      </w:r>
      <w:r>
        <w:t xml:space="preserve">оть Артиллерскаго вфдомства. 8591.—Кон- </w:t>
      </w:r>
      <w:r>
        <w:br/>
      </w:r>
      <w:r>
        <w:t xml:space="preserve">Фискозанныя веши, за которыя не дадут цфны </w:t>
      </w:r>
      <w:r>
        <w:br/>
      </w:r>
      <w:r>
        <w:t xml:space="preserve">противъ оцфнки и переоцфнки, переоц®нивать </w:t>
      </w:r>
      <w:r>
        <w:br/>
      </w:r>
      <w:r>
        <w:t xml:space="preserve">БновЬ и потомъ продавать, избъгая по возмож- </w:t>
      </w:r>
      <w:r>
        <w:br/>
      </w:r>
      <w:r>
        <w:t xml:space="preserve">ности казенныхъ убытковъ. #592.</w:t>
      </w:r>
    </w:p>
    <w:p>
      <w:pPr>
        <w:pStyle w:val="Normal"/>
      </w:pPr>
      <w:r>
        <w:t xml:space="preserve">Т. ХИ. (174% — 1748) У публичной прода- </w:t>
      </w:r>
      <w:r>
        <w:br/>
      </w:r>
      <w:r>
        <w:t xml:space="preserve">жа всакихь казенныхь копфискованнныхъ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 партикулярныхь вещей быть въ Москвв аук- </w:t>
      </w:r>
      <w:r>
        <w:br/>
      </w:r>
      <w:r>
        <w:t xml:space="preserve">ц1онистамь; въ должность спо не употреблять </w:t>
      </w:r>
      <w:r>
        <w:br/>
      </w:r>
      <w:r>
        <w:t xml:space="preserve">Маклеровъ. 9555. Г’. ХМ. 9660.</w:t>
      </w:r>
    </w:p>
    <w:p>
      <w:pPr>
        <w:pStyle w:val="Normal"/>
      </w:pPr>
      <w:r>
        <w:t xml:space="preserve">Т. ХИ. (1749—1755) Сь покупающихь съаук-</w:t>
      </w:r>
    </w:p>
    <w:p>
      <w:pPr>
        <w:pStyle w:val="Normal"/>
      </w:pPr>
      <w:r>
        <w:t xml:space="preserve">ц!она взимать при платежь ими денегь за ку- </w:t>
      </w:r>
      <w:r>
        <w:br/>
      </w:r>
      <w:r>
        <w:t xml:space="preserve">пленныя ‘ими вещи сверхъ того по 28 въ поль- </w:t>
      </w:r>
      <w:r>
        <w:br/>
      </w:r>
      <w:r>
        <w:t xml:space="preserve">зу аукцюнистовъ. 9684. — Продажа конфи- </w:t>
      </w:r>
      <w:r>
        <w:br/>
      </w:r>
      <w:r>
        <w:t xml:space="preserve">скованпыхь за корчемство пожитковъ. 9858. </w:t>
      </w:r>
      <w:r>
        <w:br/>
      </w:r>
      <w:r>
        <w:t xml:space="preserve">10072, п. 10. —Товары, взятые подъ закладъ </w:t>
      </w:r>
      <w:r>
        <w:br/>
      </w:r>
      <w:r>
        <w:t xml:space="preserve">за пезаплату при Оренбург и Троицкой кр$- </w:t>
      </w:r>
      <w:r>
        <w:br/>
      </w:r>
      <w:r>
        <w:t xml:space="preserve">пости пошлины, продавать съ публичнаго тор- </w:t>
      </w:r>
      <w:r>
        <w:br/>
      </w:r>
      <w:r>
        <w:t xml:space="preserve">га. 10156, п. 5.</w:t>
      </w:r>
    </w:p>
    <w:p>
      <w:pPr>
        <w:pStyle w:val="Normal"/>
      </w:pPr>
      <w:r>
        <w:t xml:space="preserve">Т. ХГУ. (1754— 1757)Инструвя Коммиссару</w:t>
      </w:r>
    </w:p>
    <w:p>
      <w:pPr>
        <w:pStyle w:val="Normal"/>
      </w:pPr>
      <w:r>
        <w:t xml:space="preserve">Капцеляр1и Конфискаци о томъ, что ему на- </w:t>
      </w:r>
      <w:r>
        <w:br/>
      </w:r>
      <w:r>
        <w:t xml:space="preserve">блюдать при ир1емв конфискованныхъ вещей, </w:t>
      </w:r>
      <w:r>
        <w:br/>
      </w:r>
      <w:r>
        <w:t xml:space="preserve">ихъ хранеши н продажб. 10255. — О про- </w:t>
      </w:r>
      <w:r>
        <w:br/>
      </w:r>
      <w:r>
        <w:t xml:space="preserve">дажф сь публичнаго торга отобранныхъ оть </w:t>
      </w:r>
      <w:r>
        <w:br/>
      </w:r>
      <w:r>
        <w:t xml:space="preserve">воровъ и разбойниковъ вещей и пожитковъ, ес- </w:t>
      </w:r>
      <w:r>
        <w:br/>
      </w:r>
      <w:r>
        <w:t xml:space="preserve">ли ихъ хозяева не отыщутся. 10650, инст. </w:t>
      </w:r>
      <w:r>
        <w:br/>
      </w:r>
      <w:r>
        <w:t xml:space="preserve">Глав. Сыш. п. 9.—С. Нетербургскимь аук- </w:t>
      </w:r>
      <w:r>
        <w:br/>
      </w:r>
      <w:r>
        <w:t xml:space="preserve">т1опистамъ имфть одну общую Камеру и Кон- </w:t>
      </w:r>
      <w:r>
        <w:br/>
      </w:r>
      <w:r>
        <w:t xml:space="preserve">тору, мимо которой аукцюнной продажи не </w:t>
      </w:r>
      <w:r>
        <w:br/>
      </w:r>
      <w:r>
        <w:t xml:space="preserve">производить. 10778.</w:t>
      </w:r>
    </w:p>
    <w:p>
      <w:pPr>
        <w:pStyle w:val="Normal"/>
      </w:pPr>
      <w:r>
        <w:t xml:space="preserve">Т. ХУ. (1758—1762) Дозволеше компаш и, ком-</w:t>
      </w:r>
    </w:p>
    <w:p>
      <w:pPr>
        <w:pStyle w:val="Normal"/>
      </w:pPr>
      <w:r>
        <w:t xml:space="preserve">мерчествующей въ Бухары и Хиву, учреждать </w:t>
      </w:r>
      <w:r>
        <w:br/>
      </w:r>
      <w:r>
        <w:t xml:space="preserve">аукцоны. 11046, п. 6.</w:t>
      </w:r>
    </w:p>
    <w:p>
      <w:pPr>
        <w:pStyle w:val="Normal"/>
      </w:pPr>
      <w:r>
        <w:t xml:space="preserve">т. ХУ. (0062. — 1764) Подтверждеше ука-</w:t>
      </w:r>
    </w:p>
    <w:p>
      <w:pPr>
        <w:pStyle w:val="Normal"/>
      </w:pPr>
      <w:r>
        <w:t xml:space="preserve">зовъ о продаж вещей съ аукцюна 1725 Но- </w:t>
      </w:r>
      <w:r>
        <w:br/>
      </w:r>
      <w:r>
        <w:t xml:space="preserve">ября 42 (4558), 1748 Декабря 2 “(9555) и </w:t>
      </w:r>
      <w:r>
        <w:br/>
      </w:r>
      <w:r>
        <w:t xml:space="preserve">1757 Ноября 44 (10778.) 11779. — О бытш </w:t>
      </w:r>
      <w:r>
        <w:br/>
      </w:r>
      <w:r>
        <w:t xml:space="preserve">въ МосквЪ при продажЪ казенныхъ и парти- </w:t>
      </w:r>
      <w:r>
        <w:br/>
      </w:r>
      <w:r>
        <w:t xml:space="preserve">кулярныхъ товаровъ только аукшонистамъ Лу- </w:t>
      </w:r>
      <w:r>
        <w:br/>
      </w:r>
      <w:r>
        <w:t xml:space="preserve">кину и Шапопшикову, которымь акциденцио </w:t>
      </w:r>
      <w:r>
        <w:br/>
      </w:r>
      <w:r>
        <w:t xml:space="preserve">раздфлять пополамъ. 11955. — За просроч- </w:t>
      </w:r>
      <w:r>
        <w:br/>
      </w:r>
      <w:r>
        <w:t xml:space="preserve">ку въ платеж пошлинъ съ привозныхъ то- </w:t>
      </w:r>
      <w:r>
        <w:br/>
      </w:r>
      <w:r>
        <w:t xml:space="preserve">варовъ, продавать оныя аукцюнвымъ поряд- </w:t>
      </w:r>
      <w:r>
        <w:br/>
      </w:r>
      <w:r>
        <w:t xml:space="preserve">комъ. 12015, п. 5. — Запрещается разыгры- </w:t>
      </w:r>
      <w:r>
        <w:br/>
      </w:r>
      <w:r>
        <w:t xml:space="preserve">вать лоттерли изъ отпинсанныхь въ вазну то- </w:t>
      </w:r>
      <w:r>
        <w:br/>
      </w:r>
      <w:r>
        <w:t xml:space="preserve">варовъ и вешен. 12062.</w:t>
      </w:r>
    </w:p>
    <w:p>
      <w:pPr>
        <w:pStyle w:val="Normal"/>
      </w:pPr>
      <w:r>
        <w:t xml:space="preserve">Т. ХУН. (1765 — 1766) Сь аукщюна въ долгь</w:t>
      </w:r>
    </w:p>
    <w:p>
      <w:pPr>
        <w:pStyle w:val="Normal"/>
      </w:pPr>
      <w:r>
        <w:t xml:space="preserve">не продавать. ‘42459, Регл. для Упр. Адм. </w:t>
      </w:r>
      <w:r>
        <w:br/>
      </w:r>
      <w:r>
        <w:t xml:space="preserve">2 Флот. Ч: 2 Гл, И, ст. 18.</w:t>
      </w:r>
    </w:p>
    <w:p>
      <w:pPr>
        <w:pStyle w:val="Normal"/>
      </w:pPr>
      <w:r>
        <w:t xml:space="preserve">Т, ХХ. (1770 — 1774) На аукшюонахь людей</w:t>
      </w:r>
    </w:p>
    <w:p>
      <w:pPr>
        <w:pStyle w:val="Normal"/>
      </w:pPr>
      <w:r>
        <w:t xml:space="preserve">безь земли не продавать. 15654. — Прода- </w:t>
      </w:r>
      <w:r>
        <w:br/>
      </w:r>
      <w:r>
        <w:t xml:space="preserve">жу вещей производить въ Аукшонной Камерв </w:t>
      </w:r>
      <w:r>
        <w:br/>
      </w:r>
      <w:r>
        <w:t xml:space="preserve">въ присутстйи Члена того мфста, откуда </w:t>
      </w:r>
      <w:r>
        <w:br/>
      </w:r>
      <w:r>
        <w:t xml:space="preserve">опыя присланы; ему же, а не аукцаони-</w:t>
      </w:r>
    </w:p>
    <w:p>
      <w:pPr>
        <w:pStyle w:val="Normal"/>
      </w:pPr>
      <w:r>
        <w:t xml:space="preserve">РЕЭСТРЪ АЛФАВИТНЫЙ 705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стамъ, получать вырученныя деньги. 15810.— </w:t>
      </w:r>
      <w:r>
        <w:br/>
      </w:r>
      <w:r>
        <w:t xml:space="preserve">Обь отыфн8 постоянныхь цновщиковъ вещей. </w:t>
      </w:r>
      <w:r>
        <w:br/>
      </w:r>
      <w:r>
        <w:t xml:space="preserve">15811.— Казенные и конфискованные товары </w:t>
      </w:r>
      <w:r>
        <w:br/>
      </w:r>
      <w:r>
        <w:t xml:space="preserve">публично продавать не иначе, какъ съаукц1о- </w:t>
      </w:r>
      <w:r>
        <w:br/>
      </w:r>
      <w:r>
        <w:t xml:space="preserve">на и при аукцпонист$. 14124. — Вмфнено въ </w:t>
      </w:r>
      <w:r>
        <w:br/>
      </w:r>
      <w:r>
        <w:t xml:space="preserve">обязанность С. Петербургской Магистратской </w:t>
      </w:r>
      <w:r>
        <w:br/>
      </w:r>
      <w:r>
        <w:t xml:space="preserve">Контор$ сочинить инструкцию аукшонистамь. </w:t>
      </w:r>
      <w:r>
        <w:br/>
      </w:r>
      <w:r>
        <w:t xml:space="preserve">44161, ст. 6.— Канцелярии Конфискаши не </w:t>
      </w:r>
      <w:r>
        <w:br/>
      </w:r>
      <w:r>
        <w:t xml:space="preserve">участвовать въ производимой Главнымь Ма- </w:t>
      </w:r>
      <w:r>
        <w:br/>
      </w:r>
      <w:r>
        <w:t xml:space="preserve">тистратомь продажи движимыхь и недвижи- </w:t>
      </w:r>
      <w:r>
        <w:br/>
      </w:r>
      <w:r>
        <w:t xml:space="preserve">мыхв имфнш, описанныхь по частнымь ис- </w:t>
      </w:r>
      <w:r>
        <w:br/>
      </w:r>
      <w:r>
        <w:t xml:space="preserve">камъ. 14220. :</w:t>
      </w:r>
    </w:p>
    <w:p>
      <w:pPr>
        <w:pStyle w:val="Normal"/>
      </w:pPr>
      <w:r>
        <w:t xml:space="preserve">Т. ХХ. (1781 — 1785) Принадлежаниял част </w:t>
      </w:r>
      <w:r>
        <w:br/>
      </w:r>
      <w:r>
        <w:t xml:space="preserve">вымь людамъ вещи продавать съ аукц1оннаго </w:t>
      </w:r>
      <w:r>
        <w:br/>
      </w:r>
      <w:r>
        <w:t xml:space="preserve">торга не иначе, какъ чрезь выбираемыхь отъ </w:t>
      </w:r>
      <w:r>
        <w:br/>
      </w:r>
      <w:r>
        <w:t xml:space="preserve">купечества аукц!онистовъ. 15785.</w:t>
      </w:r>
    </w:p>
    <w:p>
      <w:pPr>
        <w:pStyle w:val="Normal"/>
      </w:pPr>
      <w:r>
        <w:t xml:space="preserve">Т. ХХМ. (1796—1797) Сборъ двухъ-процент- </w:t>
      </w:r>
      <w:r>
        <w:br/>
      </w:r>
      <w:r>
        <w:t xml:space="preserve">ныхъ денегь, при Московскомь аукшон$ взи- </w:t>
      </w:r>
      <w:r>
        <w:br/>
      </w:r>
      <w:r>
        <w:t xml:space="preserve">маемый, употреблять на исправлене тамъ мо- </w:t>
      </w:r>
      <w:r>
        <w:br/>
      </w:r>
      <w:r>
        <w:t xml:space="preserve">стовъ и на прочёя починки. 18002. :</w:t>
      </w:r>
    </w:p>
    <w:p>
      <w:pPr>
        <w:pStyle w:val="Normal"/>
      </w:pPr>
      <w:r>
        <w:t xml:space="preserve">Т. ХХУ. (1798 — 1799) Правила о продаж </w:t>
      </w:r>
      <w:r>
        <w:br/>
      </w:r>
      <w:r>
        <w:t xml:space="preserve">движимыхь и педвижимыхь имбыйй съ публич- </w:t>
      </w:r>
      <w:r>
        <w:br/>
      </w:r>
      <w:r>
        <w:t xml:space="preserve">наго торга. 18952, сто. 6.</w:t>
      </w:r>
    </w:p>
    <w:p>
      <w:pPr>
        <w:pStyle w:val="Normal"/>
      </w:pPr>
      <w:r>
        <w:t xml:space="preserve">Т. ХХУи. (1800—1804) Подтверждеше о на- </w:t>
      </w:r>
      <w:r>
        <w:br/>
      </w:r>
      <w:r>
        <w:t xml:space="preserve">блюдеши установленныхь правиль для пу- </w:t>
      </w:r>
      <w:r>
        <w:br/>
      </w:r>
      <w:r>
        <w:t xml:space="preserve">бликаций о вызов желающих къ публичной </w:t>
      </w:r>
      <w:r>
        <w:br/>
      </w:r>
      <w:r>
        <w:t xml:space="preserve">продажь. 19772.</w:t>
      </w:r>
    </w:p>
    <w:p>
      <w:pPr>
        <w:pStyle w:val="Normal"/>
      </w:pPr>
      <w:r>
        <w:t xml:space="preserve">Т. ХХуШ. (1804—1805) Движимыя имя, въ </w:t>
      </w:r>
      <w:r>
        <w:br/>
      </w:r>
      <w:r>
        <w:t xml:space="preserve">опекахь состояния и отписныя за вазенныя и </w:t>
      </w:r>
      <w:r>
        <w:br/>
      </w:r>
      <w:r>
        <w:t xml:space="preserve">частныя взыскашя, продавать опекунамь по </w:t>
      </w:r>
      <w:r>
        <w:br/>
      </w:r>
      <w:r>
        <w:t xml:space="preserve">получеши дозволевшя повольною цфною, подъ </w:t>
      </w:r>
      <w:r>
        <w:br/>
      </w:r>
      <w:r>
        <w:t xml:space="preserve">наблюденземъ Дворянскихъ Опекъ и Сиротскихъ</w:t>
      </w:r>
    </w:p>
    <w:p>
      <w:pPr>
        <w:pStyle w:val="Normal"/>
      </w:pPr>
      <w:r>
        <w:t xml:space="preserve">.  Судовъ. 24296. : </w:t>
      </w:r>
      <w:r>
        <w:br/>
      </w:r>
      <w:r>
        <w:t xml:space="preserve">Т. ХХХ. (1806—1807) О сборБ съ ауктоновь </w:t>
      </w:r>
      <w:r>
        <w:br/>
      </w:r>
      <w:r>
        <w:t xml:space="preserve">`вь пользу ‘тородскихь доходовъ въ Москвф. </w:t>
      </w:r>
      <w:r>
        <w:br/>
      </w:r>
      <w:r>
        <w:t xml:space="preserve">22050, Отд. ХА.</w:t>
      </w:r>
    </w:p>
    <w:p>
      <w:pPr>
        <w:pStyle w:val="Normal"/>
      </w:pPr>
      <w:r>
        <w:t xml:space="preserve">Т. ХХХ. (1808 — 1809) Положене о порядкё </w:t>
      </w:r>
      <w:r>
        <w:br/>
      </w:r>
      <w:r>
        <w:t xml:space="preserve">аукшонной продажи. 25589.</w:t>
      </w:r>
    </w:p>
    <w:p>
      <w:pPr>
        <w:pStyle w:val="Normal"/>
      </w:pPr>
      <w:r>
        <w:t xml:space="preserve">Т. ХХХ. (1810 — 1811) Дфла по аукцонамь </w:t>
      </w:r>
      <w:r>
        <w:br/>
      </w:r>
      <w:r>
        <w:t xml:space="preserve">относятся до вфдомства Министерства Поли- </w:t>
      </w:r>
      <w:r>
        <w:br/>
      </w:r>
      <w:r>
        <w:t xml:space="preserve">ци. 24526, Отд. 11, ст. 2.</w:t>
      </w:r>
    </w:p>
    <w:p>
      <w:pPr>
        <w:pStyle w:val="Normal"/>
      </w:pPr>
      <w:r>
        <w:t xml:space="preserve">т. хххи.: (1812—1814) О правилахь прода- </w:t>
      </w:r>
      <w:r>
        <w:br/>
      </w:r>
      <w:r>
        <w:t xml:space="preserve">жи товаровъ съ публичныхь торговь въ Та- </w:t>
      </w:r>
      <w:r>
        <w:br/>
      </w:r>
      <w:r>
        <w:t xml:space="preserve">можнф. 25495. Е</w:t>
      </w:r>
    </w:p>
    <w:p>
      <w:pPr>
        <w:pStyle w:val="Normal"/>
      </w:pPr>
      <w:r>
        <w:t xml:space="preserve">Т. ХХХ. (1815—1816) Установленные сро- </w:t>
      </w:r>
      <w:r>
        <w:br/>
      </w:r>
      <w:r>
        <w:t xml:space="preserve">ки для публичныхь продажь считать отъзвре- </w:t>
      </w:r>
      <w:r>
        <w:br/>
      </w:r>
      <w:r>
        <w:t xml:space="preserve">мени посльдняго припечатая объявлешй въ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С. Петербургскихь или Московскихь вфдомо- </w:t>
      </w:r>
      <w:r>
        <w:br/>
      </w:r>
      <w:r>
        <w:t xml:space="preserve">стяхв. 25746.</w:t>
      </w:r>
    </w:p>
    <w:p>
      <w:pPr>
        <w:pStyle w:val="Normal"/>
      </w:pPr>
      <w:r>
        <w:t xml:space="preserve">Т. ХХХМ. (1817) Обь оцфнкф и продажБ им$- </w:t>
      </w:r>
      <w:r>
        <w:br/>
      </w:r>
      <w:r>
        <w:t xml:space="preserve">зи съ аукц!оннаго торга. 26652.</w:t>
      </w:r>
    </w:p>
    <w:p>
      <w:pPr>
        <w:pStyle w:val="Normal"/>
      </w:pPr>
      <w:r>
        <w:t xml:space="preserve">Т. ХХХУ. (1818) О продажф съ публичнаго тор- </w:t>
      </w:r>
      <w:r>
        <w:br/>
      </w:r>
      <w:r>
        <w:t xml:space="preserve">га заложенныхъ въ Коммерческомъ Банк$ и про- </w:t>
      </w:r>
      <w:r>
        <w:br/>
      </w:r>
      <w:r>
        <w:t xml:space="preserve">сроченныхъ товаровъ, присамомъ Банкф. 27441.</w:t>
      </w:r>
    </w:p>
    <w:p>
      <w:pPr>
        <w:pStyle w:val="Normal"/>
      </w:pPr>
      <w:r>
        <w:t xml:space="preserve">Т. ХХХУИ. (1820—1821) Запрещене. остана- </w:t>
      </w:r>
      <w:r>
        <w:br/>
      </w:r>
      <w:r>
        <w:t xml:space="preserve">вливать продажу имфы!йя сь ауки1она, если </w:t>
      </w:r>
      <w:r>
        <w:br/>
      </w:r>
      <w:r>
        <w:t xml:space="preserve">должникъ будетъ представлять платежь долга. </w:t>
      </w:r>
      <w:r>
        <w:br/>
      </w:r>
      <w:r>
        <w:t xml:space="preserve">по частямь. 28179.</w:t>
      </w:r>
    </w:p>
    <w:p>
      <w:pPr>
        <w:pStyle w:val="Normal"/>
      </w:pPr>
      <w:r>
        <w:t xml:space="preserve">Т. ХХХХ. (1824) Обь увеличени числа. аук- </w:t>
      </w:r>
      <w:r>
        <w:br/>
      </w:r>
      <w:r>
        <w:t xml:space="preserve">тонистовь въ С. Петербургф. ‘29799.</w:t>
      </w:r>
    </w:p>
    <w:p>
      <w:pPr>
        <w:pStyle w:val="Normal"/>
      </w:pPr>
      <w:r>
        <w:t xml:space="preserve">Т. ХГ. (1825) Сь сумм, выручаемыхь въ Ка- </w:t>
      </w:r>
      <w:r>
        <w:br/>
      </w:r>
      <w:r>
        <w:t xml:space="preserve">зани съаукнлонной продажи, взимать два про- </w:t>
      </w:r>
      <w:r>
        <w:br/>
      </w:r>
      <w:r>
        <w:t xml:space="preserve">цента въ пользу аукцтонистовь и два же въ </w:t>
      </w:r>
      <w:r>
        <w:br/>
      </w:r>
      <w:r>
        <w:t xml:space="preserve">пользу городскихъ доходовъ. 50552, 7 55.</w:t>
      </w:r>
    </w:p>
    <w:p>
      <w:pPr>
        <w:pStyle w:val="Normal"/>
      </w:pPr>
      <w:r>
        <w:t xml:space="preserve">ПРОДАЖА СЪ ПУБЛИЧНАГО ТОРГА ИМБ- </w:t>
      </w:r>
      <w:r>
        <w:br/>
      </w:r>
      <w:r>
        <w:t xml:space="preserve">НШ НЕДВИЖИМЫХЪ.</w:t>
      </w:r>
    </w:p>
    <w:p>
      <w:pPr>
        <w:pStyle w:val="Normal"/>
      </w:pPr>
      <w:r>
        <w:t xml:space="preserve">Т. 1. (4649—1675) Продажа въ искъ вотчинъ </w:t>
      </w:r>
      <w:r>
        <w:br/>
      </w:r>
      <w:r>
        <w:t xml:space="preserve">и право вотчичей взять по оцфни$ -вотчину, </w:t>
      </w:r>
      <w:r>
        <w:br/>
      </w:r>
      <w:r>
        <w:t xml:space="preserve">продаваемую въ искъ. Ул. Х. 265.</w:t>
      </w:r>
    </w:p>
    <w:p>
      <w:pPr>
        <w:pStyle w:val="Normal"/>
      </w:pPr>
      <w:r>
        <w:t xml:space="preserve">Т. Г. (1700 — 1712) У неплатящихь по по- </w:t>
      </w:r>
      <w:r>
        <w:br/>
      </w:r>
      <w:r>
        <w:t xml:space="preserve">мфстнымь дфламъ присужденныя с нихь </w:t>
      </w:r>
      <w:r>
        <w:br/>
      </w:r>
      <w:r>
        <w:t xml:space="preserve">пошлины, отписывать деревни съ дБловыми </w:t>
      </w:r>
      <w:r>
        <w:br/>
      </w:r>
      <w:r>
        <w:t xml:space="preserve">людьми и крестьянами, и продавать охочимъ </w:t>
      </w:r>
      <w:r>
        <w:br/>
      </w:r>
      <w:r>
        <w:t xml:space="preserve">людямъ, кто купить похочеть, по опёнкБ изъ </w:t>
      </w:r>
      <w:r>
        <w:br/>
      </w:r>
      <w:r>
        <w:t xml:space="preserve">наддачи; деньги принимать и купч!йя давать </w:t>
      </w:r>
      <w:r>
        <w:br/>
      </w:r>
      <w:r>
        <w:t xml:space="preserve">Помфстному Приказу. 2008. — Опись имфый </w:t>
      </w:r>
      <w:r>
        <w:br/>
      </w:r>
      <w:r>
        <w:t xml:space="preserve">въ казну и оцфику оныхъ производить при </w:t>
      </w:r>
      <w:r>
        <w:br/>
      </w:r>
      <w:r>
        <w:t xml:space="preserve">Фискалахъ. 2564.</w:t>
      </w:r>
    </w:p>
    <w:p>
      <w:pPr>
        <w:pStyle w:val="Normal"/>
      </w:pPr>
      <w:r>
        <w:t xml:space="preserve">Т. У. (1715—1719) О продажф чего либо изъ </w:t>
      </w:r>
      <w:r>
        <w:br/>
      </w:r>
      <w:r>
        <w:t xml:space="preserve">Присутственных» мфсть чинить предваритель-</w:t>
      </w:r>
    </w:p>
    <w:p>
      <w:pPr>
        <w:pStyle w:val="Normal"/>
      </w:pPr>
      <w:r>
        <w:t xml:space="preserve">ныя публикащи, а о совершеши продажи д0- </w:t>
      </w:r>
      <w:r>
        <w:br/>
      </w:r>
      <w:r>
        <w:t xml:space="preserve">носить Сенату. 2822.——Указь по дфлу о взы- </w:t>
      </w:r>
      <w:r>
        <w:br/>
      </w:r>
      <w:r>
        <w:t xml:space="preserve">скан1и иска Грека Юрья Константинова, въко- </w:t>
      </w:r>
      <w:r>
        <w:br/>
      </w:r>
      <w:r>
        <w:t xml:space="preserve">торомь описано производство публичной про- </w:t>
      </w:r>
      <w:r>
        <w:br/>
      </w:r>
      <w:r>
        <w:t xml:space="preserve">дажи деревень. 5105.</w:t>
      </w:r>
    </w:p>
    <w:p>
      <w:pPr>
        <w:pStyle w:val="Normal"/>
      </w:pPr>
      <w:r>
        <w:t xml:space="preserve">Т. УТ. (1720 —1722) Сь публичнаго торга въ </w:t>
      </w:r>
      <w:r>
        <w:br/>
      </w:r>
      <w:r>
        <w:t xml:space="preserve">долгъ ничего пе продавать. 5957, Регл. Адм. </w:t>
      </w:r>
      <w:r>
        <w:br/>
      </w:r>
      <w:r>
        <w:t xml:space="preserve">2 Верф. Гл. Г.Ф 95. ^</w:t>
      </w:r>
    </w:p>
    <w:p>
      <w:pPr>
        <w:pStyle w:val="Normal"/>
      </w:pPr>
      <w:r>
        <w:t xml:space="preserve">Т. Уи. (1725—1727) Правила продажи въ Ма- </w:t>
      </w:r>
      <w:r>
        <w:br/>
      </w:r>
      <w:r>
        <w:t xml:space="preserve">тистрать имуществь съ публичнато торга; пре- </w:t>
      </w:r>
      <w:r>
        <w:br/>
      </w:r>
      <w:r>
        <w:t xml:space="preserve">доставлеше каждому просить Магистрать про- </w:t>
      </w:r>
      <w:r>
        <w:br/>
      </w:r>
      <w:r>
        <w:t xml:space="preserve">дать съ публичнаго торга его недвижимое им$- </w:t>
      </w:r>
      <w:r>
        <w:br/>
      </w:r>
      <w:r>
        <w:t xml:space="preserve">ше. 4558.</w:t>
      </w:r>
    </w:p>
    <w:p>
      <w:pPr>
        <w:pStyle w:val="Normal"/>
      </w:pPr>
      <w:r>
        <w:t xml:space="preserve">Т. УШ. (1728—1755) Правила о продажф въ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706 </w:t>
      </w:r>
      <w:r>
        <w:br/>
      </w:r>
      <w:r>
        <w:t xml:space="preserve">п.</w:t>
      </w:r>
    </w:p>
    <w:p>
      <w:pPr>
        <w:pStyle w:val="Normal"/>
      </w:pPr>
      <w:r>
        <w:t xml:space="preserve">Канцеляри Конфискащи съ публичнаго тор- </w:t>
      </w:r>
      <w:r>
        <w:br/>
      </w:r>
      <w:r>
        <w:t xml:space="preserve">та отписныхъ въ казну недвижимыхь имфшй. </w:t>
      </w:r>
      <w:r>
        <w:br/>
      </w:r>
      <w:r>
        <w:t xml:space="preserve">5601, Инстр- Кан. Конф.—Объ отписныхь </w:t>
      </w:r>
      <w:r>
        <w:br/>
      </w:r>
      <w:r>
        <w:t xml:space="preserve">за вины и доимки дворахъ, лавках и деревняхъ </w:t>
      </w:r>
      <w:r>
        <w:br/>
      </w:r>
      <w:r>
        <w:t xml:space="preserve">давать изъ Камеръ-Коллег1и знать Канцеля- </w:t>
      </w:r>
      <w:r>
        <w:br/>
      </w:r>
      <w:r>
        <w:t xml:space="preserve">ри Конфискаци. 5789, Регл. Кам. Колл. </w:t>
      </w:r>
      <w:r>
        <w:br/>
      </w:r>
      <w:r>
        <w:t xml:space="preserve">п. 26.—Публичную продажу дворовъ и лавокъ, </w:t>
      </w:r>
      <w:r>
        <w:br/>
      </w:r>
      <w:r>
        <w:t xml:space="preserve">цфною не свыше 50 руб., чинить Маклерамь </w:t>
      </w:r>
      <w:r>
        <w:br/>
      </w:r>
      <w:r>
        <w:t xml:space="preserve">съ молотка; въ публикатщяхь о продаж оныхъ </w:t>
      </w:r>
      <w:r>
        <w:br/>
      </w:r>
      <w:r>
        <w:t xml:space="preserve">объявлять съ точностйо время, въ которое она </w:t>
      </w:r>
      <w:r>
        <w:br/>
      </w:r>
      <w:r>
        <w:t xml:space="preserve">будетъ учинена. 5858.—Въ случаяхь надоб- </w:t>
      </w:r>
      <w:r>
        <w:br/>
      </w:r>
      <w:r>
        <w:t xml:space="preserve">ности требовать Канцелар!и Конфискаши кр$- </w:t>
      </w:r>
      <w:r>
        <w:br/>
      </w:r>
      <w:r>
        <w:t xml:space="preserve">пости на отписные дворы и лавки у хозлевъ_о- </w:t>
      </w:r>
      <w:r>
        <w:br/>
      </w:r>
      <w:r>
        <w:t xml:space="preserve">ныхъ. 6005.—Правила для продажи съ публич- </w:t>
      </w:r>
      <w:r>
        <w:br/>
      </w:r>
      <w:r>
        <w:t xml:space="preserve">наго торга изъ Канцеларш Конфискащи ма- </w:t>
      </w:r>
      <w:r>
        <w:br/>
      </w:r>
      <w:r>
        <w:t xml:space="preserve">лыхъ отписныхь и выморочных деревень и по- </w:t>
      </w:r>
      <w:r>
        <w:br/>
      </w:r>
      <w:r>
        <w:t xml:space="preserve">розжихъ земель. 6026.</w:t>
      </w:r>
    </w:p>
    <w:p>
      <w:pPr>
        <w:pStyle w:val="Normal"/>
      </w:pPr>
      <w:r>
        <w:t xml:space="preserve">Т. [Х. (1755—1756) Правила относительно до- </w:t>
      </w:r>
      <w:r>
        <w:br/>
      </w:r>
      <w:r>
        <w:t xml:space="preserve">имокъ, числящихся на домахъ, продаваемыхъ </w:t>
      </w:r>
      <w:r>
        <w:br/>
      </w:r>
      <w:r>
        <w:t xml:space="preserve">съ публичнаго торга. 6297.—Запрещенае про- </w:t>
      </w:r>
      <w:r>
        <w:br/>
      </w:r>
      <w:r>
        <w:t xml:space="preserve">давать сь публичныхь торговъь недвижимыя </w:t>
      </w:r>
      <w:r>
        <w:br/>
      </w:r>
      <w:r>
        <w:t xml:space="preserve">имфн1я за партикулярные долги, безъь сноше- </w:t>
      </w:r>
      <w:r>
        <w:br/>
      </w:r>
      <w:r>
        <w:t xml:space="preserve">щя съ Канцеляр1ею Конфискацш. 6650.</w:t>
      </w:r>
    </w:p>
    <w:p>
      <w:pPr>
        <w:pStyle w:val="Normal"/>
      </w:pPr>
      <w:r>
        <w:t xml:space="preserve">Т. Х. (1757—1759) Недвижимыя имфнйя въ </w:t>
      </w:r>
      <w:r>
        <w:br/>
      </w:r>
      <w:r>
        <w:t xml:space="preserve">удовлетвореве частныхь лицъ продавать по </w:t>
      </w:r>
      <w:r>
        <w:br/>
      </w:r>
      <w:r>
        <w:t xml:space="preserve">10-лЬтней сложности дохода порядкомъ, опре- </w:t>
      </w:r>
      <w:r>
        <w:br/>
      </w:r>
      <w:r>
        <w:t xml:space="preserve">дъленнымъ въ Инструкции Канцеляри Конфи- </w:t>
      </w:r>
      <w:r>
        <w:br/>
      </w:r>
      <w:r>
        <w:t xml:space="preserve">сваши. 7559, п.б.—Казеннаго должника высы- </w:t>
      </w:r>
      <w:r>
        <w:br/>
      </w:r>
      <w:r>
        <w:t xml:space="preserve">лать изъ отписнаго у него имфнйя, и по незапла- </w:t>
      </w:r>
      <w:r>
        <w:br/>
      </w:r>
      <w:r>
        <w:t xml:space="preserve">тЬвь годь доимки продавать оное съ публич- </w:t>
      </w:r>
      <w:r>
        <w:br/>
      </w:r>
      <w:r>
        <w:t xml:space="preserve">наго торга. 7572, п. 1. Правила о составле- </w:t>
      </w:r>
      <w:r>
        <w:br/>
      </w:r>
      <w:r>
        <w:t xml:space="preserve">ви описи имфийо, назначенному въ продажу. </w:t>
      </w:r>
      <w:r>
        <w:br/>
      </w:r>
      <w:r>
        <w:t xml:space="preserve">п. 2. Объ учрежден1и въ С. Петербург Банце- </w:t>
      </w:r>
      <w:r>
        <w:br/>
      </w:r>
      <w:r>
        <w:t xml:space="preserve">лари, а въ Москвь Конторы Конфискаци; </w:t>
      </w:r>
      <w:r>
        <w:br/>
      </w:r>
      <w:r>
        <w:t xml:space="preserve">о продажь имфнйй публиковать изъ оныхъ пе- </w:t>
      </w:r>
      <w:r>
        <w:br/>
      </w:r>
      <w:r>
        <w:t xml:space="preserve">чатными листами, 22. 3. Подтвержденше о не- </w:t>
      </w:r>
      <w:r>
        <w:br/>
      </w:r>
      <w:r>
        <w:t xml:space="preserve">чиненши при продажахь съ публичнаго торга. </w:t>
      </w:r>
      <w:r>
        <w:br/>
      </w:r>
      <w:r>
        <w:t xml:space="preserve">никакихь подлоговъ. 1. &amp;.—Дополиительныя </w:t>
      </w:r>
      <w:r>
        <w:br/>
      </w:r>
      <w:r>
        <w:t xml:space="preserve">правила объ описи имфнЁИ за’ недоимки. 7470. </w:t>
      </w:r>
      <w:r>
        <w:br/>
      </w:r>
      <w:r>
        <w:t xml:space="preserve">— Правила о, продажф имфн съ публичнаго </w:t>
      </w:r>
      <w:r>
        <w:br/>
      </w:r>
      <w:r>
        <w:t xml:space="preserve">торга въ дополнене къ Инструкши Канцеля-</w:t>
      </w:r>
    </w:p>
    <w:p>
      <w:pPr>
        <w:pStyle w:val="Normal"/>
      </w:pPr>
      <w:r>
        <w:t xml:space="preserve">ри Конфискани. 7556. — Дополнительный"</w:t>
      </w:r>
    </w:p>
    <w:p>
      <w:pPr>
        <w:pStyle w:val="Normal"/>
      </w:pPr>
      <w:r>
        <w:t xml:space="preserve">штать Канцеляр1и Конфискати. 7557.—И- </w:t>
      </w:r>
      <w:r>
        <w:br/>
      </w:r>
      <w:r>
        <w:t xml:space="preserve">мфвдя, отнисныя за частные иски, продавать </w:t>
      </w:r>
      <w:r>
        <w:br/>
      </w:r>
      <w:r>
        <w:t xml:space="preserve">&lt;ъ публичнаго торга въ Губернскихь Кание- </w:t>
      </w:r>
      <w:r>
        <w:br/>
      </w:r>
      <w:r>
        <w:t xml:space="preserve">ляр!яхъ порядкомь, предписаннымь Канцеля- </w:t>
      </w:r>
      <w:r>
        <w:br/>
      </w:r>
      <w:r>
        <w:t xml:space="preserve">ри Конфискаюи. 7864,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Т. Х1. (1740 — 1745) Дополнительныя ‘прави-</w:t>
      </w:r>
    </w:p>
    <w:p>
      <w:pPr>
        <w:pStyle w:val="Normal"/>
      </w:pPr>
      <w:r>
        <w:t xml:space="preserve">ла о порадкБ оцфики и продажи конфис- </w:t>
      </w:r>
      <w:r>
        <w:br/>
      </w:r>
      <w:r>
        <w:t xml:space="preserve">кованныхь и въ искь отинсанныхь цмышй. </w:t>
      </w:r>
      <w:r>
        <w:br/>
      </w:r>
      <w:r>
        <w:t xml:space="preserve">8282</w:t>
      </w:r>
    </w:p>
    <w:p>
      <w:pPr>
        <w:pStyle w:val="Normal"/>
      </w:pPr>
      <w:r>
        <w:t xml:space="preserve">Т. ХИ. (1744—1748) Безъ Высочайшаго указа. </w:t>
      </w:r>
      <w:r>
        <w:br/>
      </w:r>
      <w:r>
        <w:t xml:space="preserve">никакихь деревень, вступившихь въ Каице- </w:t>
      </w:r>
      <w:r>
        <w:br/>
      </w:r>
      <w:r>
        <w:t xml:space="preserve">ляршо Конфискацио, не продавать. 9559.</w:t>
      </w:r>
    </w:p>
    <w:p>
      <w:pPr>
        <w:pStyle w:val="Normal"/>
      </w:pPr>
      <w:r>
        <w:t xml:space="preserve">Т. ХШ. (1749—1755) Отписныя за корчемство </w:t>
      </w:r>
      <w:r>
        <w:br/>
      </w:r>
      <w:r>
        <w:t xml:space="preserve">имфня продавать съ публичнаго’ торга поряд- </w:t>
      </w:r>
      <w:r>
        <w:br/>
      </w:r>
      <w:r>
        <w:t xml:space="preserve">комъ, опредфленнымь въ Инструкции Канцеля- </w:t>
      </w:r>
      <w:r>
        <w:br/>
      </w:r>
      <w:r>
        <w:t xml:space="preserve">ри Конфискаци. 9858. 40072, ле. 20.</w:t>
      </w:r>
    </w:p>
    <w:p>
      <w:pPr>
        <w:pStyle w:val="Normal"/>
      </w:pPr>
      <w:r>
        <w:t xml:space="preserve">Т. ХУ. (1754—1757) О надзорь за отписными </w:t>
      </w:r>
      <w:r>
        <w:br/>
      </w:r>
      <w:r>
        <w:t xml:space="preserve">и назначенными въ публичную продажу двора- </w:t>
      </w:r>
      <w:r>
        <w:br/>
      </w:r>
      <w:r>
        <w:t xml:space="preserve">ми и лавками. #0255, п. 11, 18.</w:t>
      </w:r>
    </w:p>
    <w:p>
      <w:pPr>
        <w:pStyle w:val="Normal"/>
      </w:pPr>
      <w:r>
        <w:t xml:space="preserve">Т. ХУ!. (1762—1764) Подтверждеще о наблю- </w:t>
      </w:r>
      <w:r>
        <w:br/>
      </w:r>
      <w:r>
        <w:t xml:space="preserve">денш при продажахь съ публичнаго торга. </w:t>
      </w:r>
      <w:r>
        <w:br/>
      </w:r>
      <w:r>
        <w:t xml:space="preserve">узаконеннаго порядка. 11779.</w:t>
      </w:r>
    </w:p>
    <w:p>
      <w:pPr>
        <w:pStyle w:val="Normal"/>
      </w:pPr>
      <w:r>
        <w:t xml:space="preserve">Т. ХГХ. (1770—1774) На аукшонахь съ мо-</w:t>
      </w:r>
    </w:p>
    <w:p>
      <w:pPr>
        <w:pStyle w:val="Normal"/>
      </w:pPr>
      <w:r>
        <w:t xml:space="preserve">лотка людей безъ земли не продавать. 15654. </w:t>
      </w:r>
      <w:r>
        <w:br/>
      </w:r>
      <w:r>
        <w:t xml:space="preserve">— 0Объ отмБиБ. постоянныхь цфновщиковъ </w:t>
      </w:r>
      <w:r>
        <w:br/>
      </w:r>
      <w:r>
        <w:t xml:space="preserve">недвижимыхь имфийи. 15841. — Данных на </w:t>
      </w:r>
      <w:r>
        <w:br/>
      </w:r>
      <w:r>
        <w:t xml:space="preserve">проданвыя съ публичнаго торга имфая пи- </w:t>
      </w:r>
      <w:r>
        <w:br/>
      </w:r>
      <w:r>
        <w:t xml:space="preserve">сать на гербовой бумаг и брать пошлины, </w:t>
      </w:r>
      <w:r>
        <w:br/>
      </w:r>
      <w:r>
        <w:t xml:space="preserve">какъ опредфлено съ кр5постей. 14109.</w:t>
      </w:r>
    </w:p>
    <w:p>
      <w:pPr>
        <w:pStyle w:val="Normal"/>
      </w:pPr>
      <w:r>
        <w:t xml:space="preserve">Т. ХХШ. (1789—1796) Порядокъ описи, оцфн- </w:t>
      </w:r>
      <w:r>
        <w:br/>
      </w:r>
      <w:r>
        <w:t xml:space="preserve">ки и продажи съ публичнаго торга имей въ </w:t>
      </w:r>
      <w:r>
        <w:br/>
      </w:r>
      <w:r>
        <w:t xml:space="preserve">Малоросош во взыскаше частныхь исковъ. </w:t>
      </w:r>
      <w:r>
        <w:br/>
      </w:r>
      <w:r>
        <w:t xml:space="preserve">17005.—Даля взыскан:я долга продавать лю- </w:t>
      </w:r>
      <w:r>
        <w:br/>
      </w:r>
      <w:r>
        <w:t xml:space="preserve">дей и безь земли, но безь употреблешя мо- </w:t>
      </w:r>
      <w:r>
        <w:br/>
      </w:r>
      <w:r>
        <w:t xml:space="preserve">лотка. 17076.</w:t>
      </w:r>
    </w:p>
    <w:p>
      <w:pPr>
        <w:pStyle w:val="Normal"/>
      </w:pPr>
      <w:r>
        <w:t xml:space="preserve">Т. ХХУ. (1798—1799) За имёи!я, покупаемыя </w:t>
      </w:r>
      <w:r>
        <w:br/>
      </w:r>
      <w:r>
        <w:t xml:space="preserve">съ публичнаго торга, платить не билетами За- </w:t>
      </w:r>
      <w:r>
        <w:br/>
      </w:r>
      <w:r>
        <w:t xml:space="preserve">емнаго Банка, а наличными деньгами. 18788, </w:t>
      </w:r>
      <w:r>
        <w:br/>
      </w:r>
      <w:r>
        <w:t xml:space="preserve">п. и.— Продажа движимыхь и недвижимыхъ </w:t>
      </w:r>
      <w:r>
        <w:br/>
      </w:r>
      <w:r>
        <w:t xml:space="preserve">имфн!и съ публичнаго торга по взыскващамь </w:t>
      </w:r>
      <w:r>
        <w:br/>
      </w:r>
      <w:r>
        <w:t xml:space="preserve">принадлежитъ до Губернскихъ Правлен; пра- </w:t>
      </w:r>
      <w:r>
        <w:br/>
      </w:r>
      <w:r>
        <w:t xml:space="preserve">вила о производств$ сей продажи. 18952, п. б.</w:t>
      </w:r>
    </w:p>
    <w:p>
      <w:pPr>
        <w:pStyle w:val="Normal"/>
      </w:pPr>
      <w:r>
        <w:t xml:space="preserve">Т. хху!. (1800—1801) Покупающаго съ пуб- </w:t>
      </w:r>
      <w:r>
        <w:br/>
      </w:r>
      <w:r>
        <w:t xml:space="preserve">личнаго торга имфе снабжать наоное данною; </w:t>
      </w:r>
      <w:r>
        <w:br/>
      </w:r>
      <w:r>
        <w:t xml:space="preserve">опошлинахь съ даниыхь. 19692, Уста. о Бан. </w:t>
      </w:r>
      <w:r>
        <w:br/>
      </w:r>
      <w:r>
        <w:t xml:space="preserve">Ч. ГГ. 47 46, #1. — Подтверждене о наблю- </w:t>
      </w:r>
      <w:r>
        <w:br/>
      </w:r>
      <w:r>
        <w:t xml:space="preserve">денши правилъ, издаиныхь для публикаци о </w:t>
      </w:r>
      <w:r>
        <w:br/>
      </w:r>
      <w:r>
        <w:t xml:space="preserve">вызовв желающихь къ покупкБ ими съ пу- </w:t>
      </w:r>
      <w:r>
        <w:br/>
      </w:r>
      <w:r>
        <w:t xml:space="preserve">бличнаго торга. 19772.</w:t>
      </w:r>
    </w:p>
    <w:p>
      <w:pPr>
        <w:pStyle w:val="Normal"/>
      </w:pPr>
      <w:r>
        <w:t xml:space="preserve">Т. ХХУН. (1802—1805) Упичтожеше публич- </w:t>
      </w:r>
      <w:r>
        <w:br/>
      </w:r>
      <w:r>
        <w:t xml:space="preserve">ной продажи имбыйя, по несоблюдении правилъ </w:t>
      </w:r>
      <w:r>
        <w:br/>
      </w:r>
      <w:r>
        <w:t xml:space="preserve">относительно описи имфшя, назначен и сроковъ</w:t>
      </w:r>
    </w:p>
    <w:p>
      <w:pPr>
        <w:pStyle w:val="Normal"/>
      </w:pPr>
      <w:r>
        <w:t xml:space="preserve">`РЕЭСТРЪ АЛФАВИТНЫЙ 707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торгамв и публикаци, а также потому, что </w:t>
      </w:r>
      <w:r>
        <w:br/>
      </w:r>
      <w:r>
        <w:t xml:space="preserve">имфше оказалось въ спорф; подтверждене о </w:t>
      </w:r>
      <w:r>
        <w:br/>
      </w:r>
      <w:r>
        <w:t xml:space="preserve">соблюдеши при продажБ имбшя установлен- </w:t>
      </w:r>
      <w:r>
        <w:br/>
      </w:r>
      <w:r>
        <w:t xml:space="preserve">ныхъ правилъ. 24697.—Какъ поступать, ког- </w:t>
      </w:r>
      <w:r>
        <w:br/>
      </w:r>
      <w:r>
        <w:t xml:space="preserve">да съ торговь дано будеть менфе 10-лфтней </w:t>
      </w:r>
      <w:r>
        <w:br/>
      </w:r>
      <w:r>
        <w:t xml:space="preserve">сложности дохода. 20955.—Ни подъ какимъ </w:t>
      </w:r>
      <w:r>
        <w:br/>
      </w:r>
      <w:r>
        <w:t xml:space="preserve">видомъ за постороннйя взыскан1я ие продавать </w:t>
      </w:r>
      <w:r>
        <w:br/>
      </w:r>
      <w:r>
        <w:t xml:space="preserve">им, заложенныхь въ Опекунскихь Совф- </w:t>
      </w:r>
      <w:r>
        <w:br/>
      </w:r>
      <w:r>
        <w:t xml:space="preserve">тахъ. 21059.</w:t>
      </w:r>
    </w:p>
    <w:p>
      <w:pPr>
        <w:pStyle w:val="Normal"/>
      </w:pPr>
      <w:r>
        <w:t xml:space="preserve">Т. ХХУШ. (1804—1805) Недвижимыя имфшя, </w:t>
      </w:r>
      <w:r>
        <w:br/>
      </w:r>
      <w:r>
        <w:t xml:space="preserve">описанныя за казенныя и частныя взыскан!л, </w:t>
      </w:r>
      <w:r>
        <w:br/>
      </w:r>
      <w:r>
        <w:t xml:space="preserve">продавать съ трехъ публичныхь торговъ безъ </w:t>
      </w:r>
      <w:r>
        <w:br/>
      </w:r>
      <w:r>
        <w:t xml:space="preserve">аукитона, а состояция въ опекахъь какъ не- </w:t>
      </w:r>
      <w:r>
        <w:br/>
      </w:r>
      <w:r>
        <w:t xml:space="preserve">движимыл, такъ и движимыя, по получеши </w:t>
      </w:r>
      <w:r>
        <w:br/>
      </w:r>
      <w:r>
        <w:t xml:space="preserve">дозволешя, продавать опекунамъ повольною </w:t>
      </w:r>
      <w:r>
        <w:br/>
      </w:r>
      <w:r>
        <w:t xml:space="preserve">цфною, подъ наблюдешемь Дворянскихъ Опекъ </w:t>
      </w:r>
      <w:r>
        <w:br/>
      </w:r>
      <w:r>
        <w:t xml:space="preserve">и Сиротскихъ Судовъ. 21296.</w:t>
      </w:r>
    </w:p>
    <w:p>
      <w:pPr>
        <w:pStyle w:val="Normal"/>
      </w:pPr>
      <w:r>
        <w:t xml:space="preserve">Т. ХХГХ. (1806—1807) Покупщикамъ, за кои- </w:t>
      </w:r>
      <w:r>
        <w:br/>
      </w:r>
      <w:r>
        <w:t xml:space="preserve">ми состоится съ публичнаго торга высшая за. </w:t>
      </w:r>
      <w:r>
        <w:br/>
      </w:r>
      <w:r>
        <w:t xml:space="preserve">продаваемое имфн!е цфна, взносить десятую </w:t>
      </w:r>
      <w:r>
        <w:br/>
      </w:r>
      <w:r>
        <w:t xml:space="preserve">часть оной немедленно, а прочую сумму</w:t>
      </w:r>
    </w:p>
    <w:p>
      <w:pPr>
        <w:pStyle w:val="Normal"/>
      </w:pPr>
      <w:r>
        <w:t xml:space="preserve">въ течеше недфли; какъ поступать въ случа -</w:t>
      </w:r>
    </w:p>
    <w:p>
      <w:pPr>
        <w:pStyle w:val="Normal"/>
      </w:pPr>
      <w:r>
        <w:t xml:space="preserve">неисполнения сего. 22055.—Публичную про- </w:t>
      </w:r>
      <w:r>
        <w:br/>
      </w:r>
      <w:r>
        <w:t xml:space="preserve">дажу казенныхь ныфн производить поряд- </w:t>
      </w:r>
      <w:r>
        <w:br/>
      </w:r>
      <w:r>
        <w:t xml:space="preserve">комъ, установленнымь въ указ 1799 Апрбля </w:t>
      </w:r>
      <w:r>
        <w:br/>
      </w:r>
      <w:r>
        <w:t xml:space="preserve">15 (15952), при депутатв отъ того м$ста, въ </w:t>
      </w:r>
      <w:r>
        <w:br/>
      </w:r>
      <w:r>
        <w:t xml:space="preserve">вЪдомствв коего то имбее состоитъ. 22299. </w:t>
      </w:r>
      <w:r>
        <w:br/>
      </w:r>
      <w:r>
        <w:t xml:space="preserve">—О переводь въ Столицы торговъ на прода- </w:t>
      </w:r>
      <w:r>
        <w:br/>
      </w:r>
      <w:r>
        <w:t xml:space="preserve">ваемыя за долги Дворянсмя имфшя, буде въ </w:t>
      </w:r>
      <w:r>
        <w:br/>
      </w:r>
      <w:r>
        <w:t xml:space="preserve">тБхь Губершяхъ, гдВ имфие состоить, не я- </w:t>
      </w:r>
      <w:r>
        <w:br/>
      </w:r>
      <w:r>
        <w:t xml:space="preserve">вится къ покупк желающихъ. 22488.— Въ ка- </w:t>
      </w:r>
      <w:r>
        <w:br/>
      </w:r>
      <w:r>
        <w:t xml:space="preserve">кихъ случаяхъ дозволяется покупающимь им- </w:t>
      </w:r>
      <w:r>
        <w:br/>
      </w:r>
      <w:r>
        <w:t xml:space="preserve">я съ публичныхь торговь вносить за оныя, </w:t>
      </w:r>
      <w:r>
        <w:br/>
      </w:r>
      <w:r>
        <w:t xml:space="preserve">выфсто наличныхъ денегь, долговые акты. </w:t>
      </w:r>
      <w:r>
        <w:br/>
      </w:r>
      <w:r>
        <w:t xml:space="preserve">22669.</w:t>
      </w:r>
    </w:p>
    <w:p>
      <w:pPr>
        <w:pStyle w:val="Normal"/>
      </w:pPr>
      <w:r>
        <w:t xml:space="preserve">Т. ХХХ. (1808—1809) О продаж за долги </w:t>
      </w:r>
      <w:r>
        <w:br/>
      </w:r>
      <w:r>
        <w:t xml:space="preserve">домовъ, оцфиенныхь не свыше 500 руб., не </w:t>
      </w:r>
      <w:r>
        <w:br/>
      </w:r>
      <w:r>
        <w:t xml:space="preserve">производить чрезъ газеты вызова. 256526.</w:t>
      </w:r>
    </w:p>
    <w:p>
      <w:pPr>
        <w:pStyle w:val="Normal"/>
      </w:pPr>
      <w:r>
        <w:t xml:space="preserve">Т. ХХХ1. (1810—1811) О пошлинахъ, взимае- </w:t>
      </w:r>
      <w:r>
        <w:br/>
      </w:r>
      <w:r>
        <w:t xml:space="preserve">мыхъ съ просроченныхь по закладнымь имф- </w:t>
      </w:r>
      <w:r>
        <w:br/>
      </w:r>
      <w:r>
        <w:t xml:space="preserve">вш, покупаемыхъ съ публичнаго торга заимо- </w:t>
      </w:r>
      <w:r>
        <w:br/>
      </w:r>
      <w:r>
        <w:t xml:space="preserve">давцами. 24556.</w:t>
      </w:r>
    </w:p>
    <w:p>
      <w:pPr>
        <w:pStyle w:val="Normal"/>
      </w:pPr>
      <w:r>
        <w:t xml:space="preserve">Т, ХХХИ. (1812 —1814) О представления Се- </w:t>
      </w:r>
      <w:r>
        <w:br/>
      </w:r>
      <w:r>
        <w:t xml:space="preserve">нату, если за продаваемое съ публичнаго, тор- </w:t>
      </w:r>
      <w:r>
        <w:br/>
      </w:r>
      <w:r>
        <w:t xml:space="preserve">га имбе состоится цЪна ниже 10-лтней сло- </w:t>
      </w:r>
      <w:r>
        <w:br/>
      </w:r>
      <w:r>
        <w:t xml:space="preserve">жности доходовъ. 25566.—Сроки для публич- </w:t>
      </w:r>
      <w:r>
        <w:br/>
      </w:r>
      <w:r>
        <w:t xml:space="preserve">ныхъ продаяхь считать оть времени позднзйша-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то припечатанйя объявлений въ С. Петербург- </w:t>
      </w:r>
      <w:r>
        <w:br/>
      </w:r>
      <w:r>
        <w:t xml:space="preserve">скихъ или Московскихъ вфдомостяхъ. 25746.</w:t>
      </w:r>
    </w:p>
    <w:p>
      <w:pPr>
        <w:pStyle w:val="Normal"/>
      </w:pPr>
      <w:r>
        <w:t xml:space="preserve">Т. ХХХ Ш. (1815—1816) 0Объ утверждеши за</w:t>
      </w:r>
    </w:p>
    <w:p>
      <w:pPr>
        <w:pStyle w:val="Normal"/>
      </w:pPr>
      <w:r>
        <w:t xml:space="preserve">покупщиками имфыйй, продаваемых съ публич- </w:t>
      </w:r>
      <w:r>
        <w:br/>
      </w:r>
      <w:r>
        <w:t xml:space="preserve">ныхь торговъь въ трет! срокъ, хотя бы въ </w:t>
      </w:r>
      <w:r>
        <w:br/>
      </w:r>
      <w:r>
        <w:t xml:space="preserve">первые два срока и не было на покупку же- </w:t>
      </w:r>
      <w:r>
        <w:br/>
      </w:r>
      <w:r>
        <w:t xml:space="preserve">лающихъ. 25852.—0 дозволени Таганрогской</w:t>
      </w:r>
    </w:p>
    <w:p>
      <w:pPr>
        <w:pStyle w:val="Normal"/>
      </w:pPr>
      <w:r>
        <w:t xml:space="preserve">`Учетной Конторв заложенныя въ овой и про-</w:t>
      </w:r>
    </w:p>
    <w:p>
      <w:pPr>
        <w:pStyle w:val="Normal"/>
      </w:pPr>
      <w:r>
        <w:t xml:space="preserve">сроченныя имфшя продавать въ ’аганро- </w:t>
      </w:r>
      <w:r>
        <w:br/>
      </w:r>
      <w:r>
        <w:t xml:space="preserve">т5. 25859. — О неотдачв на выкутв имбн!й, </w:t>
      </w:r>
      <w:r>
        <w:br/>
      </w:r>
      <w:r>
        <w:t xml:space="preserve">проданныхь съ публичныхь_ торговъ. 25950. </w:t>
      </w:r>
      <w:r>
        <w:br/>
      </w:r>
      <w:r>
        <w:t xml:space="preserve">26017.—Дома, состоящие въ залог по отку- </w:t>
      </w:r>
      <w:r>
        <w:br/>
      </w:r>
      <w:r>
        <w:t xml:space="preserve">памъ, продавать съ публичнаго торга по той </w:t>
      </w:r>
      <w:r>
        <w:br/>
      </w:r>
      <w:r>
        <w:t xml:space="preserve">оцфнкв, по которой приняты въ залогь; если </w:t>
      </w:r>
      <w:r>
        <w:br/>
      </w:r>
      <w:r>
        <w:t xml:space="preserve">дается съ торговь цфна менфе оной, то недо- </w:t>
      </w:r>
      <w:r>
        <w:br/>
      </w:r>
      <w:r>
        <w:t xml:space="preserve">стающее количество взыскивать съ цфновщи- </w:t>
      </w:r>
      <w:r>
        <w:br/>
      </w:r>
      <w:r>
        <w:t xml:space="preserve">ковъ. 26494.</w:t>
      </w:r>
    </w:p>
    <w:p>
      <w:pPr>
        <w:pStyle w:val="Normal"/>
      </w:pPr>
      <w:r>
        <w:t xml:space="preserve">Т. ХХХМ. (1817) О звозвращеши прежнимь</w:t>
      </w:r>
    </w:p>
    <w:p>
      <w:pPr>
        <w:pStyle w:val="Normal"/>
      </w:pPr>
      <w:r>
        <w:t xml:space="preserve">владфльцамъ имфн!и, неправильно проданныхь </w:t>
      </w:r>
      <w:r>
        <w:br/>
      </w:r>
      <w:r>
        <w:t xml:space="preserve">съ публичнаго торга, и объ ответственности </w:t>
      </w:r>
      <w:r>
        <w:br/>
      </w:r>
      <w:r>
        <w:t xml:space="preserve">Членовъ и Секретарей Присутственныхьм$сть, </w:t>
      </w:r>
      <w:r>
        <w:br/>
      </w:r>
      <w:r>
        <w:t xml:space="preserve">производившихъ продажу, за убытки, отъ сего </w:t>
      </w:r>
      <w:r>
        <w:br/>
      </w:r>
      <w:r>
        <w:t xml:space="preserve">происшедние. 26811.</w:t>
      </w:r>
    </w:p>
    <w:p>
      <w:pPr>
        <w:pStyle w:val="Normal"/>
      </w:pPr>
      <w:r>
        <w:t xml:space="preserve">Т. ХХХУ. (1818) О распространени указа.</w:t>
      </w:r>
    </w:p>
    <w:p>
      <w:pPr>
        <w:pStyle w:val="Normal"/>
      </w:pPr>
      <w:r>
        <w:t xml:space="preserve">1807 Марта 42 (22488) на купеческя имф- </w:t>
      </w:r>
      <w:r>
        <w:br/>
      </w:r>
      <w:r>
        <w:t xml:space="preserve">я, продаваемыя съ публичныхв торговъ по </w:t>
      </w:r>
      <w:r>
        <w:br/>
      </w:r>
      <w:r>
        <w:t xml:space="preserve">казеннымь или частнымь взыскашямъ. 27288.” </w:t>
      </w:r>
      <w:r>
        <w:br/>
      </w:r>
      <w:r>
        <w:t xml:space="preserve">— Правила продажи суконныхь фабрикъ за </w:t>
      </w:r>
      <w:r>
        <w:br/>
      </w:r>
      <w:r>
        <w:t xml:space="preserve">казенныя или частныя взысканля. ‘27410, Л </w:t>
      </w:r>
      <w:r>
        <w:br/>
      </w:r>
      <w:r>
        <w:t xml:space="preserve">5.— Объ отвЬтственности цЪновщиковъ за </w:t>
      </w:r>
      <w:r>
        <w:br/>
      </w:r>
      <w:r>
        <w:t xml:space="preserve">недовыручву на публичныхь торгахъ суммы, </w:t>
      </w:r>
      <w:r>
        <w:br/>
      </w:r>
      <w:r>
        <w:t xml:space="preserve">въ которую они цфнили имфшя. 27466.</w:t>
      </w:r>
    </w:p>
    <w:p>
      <w:pPr>
        <w:pStyle w:val="Normal"/>
      </w:pPr>
      <w:r>
        <w:t xml:space="preserve">Т. ХХХУ!. (1819) О взяти въ казенный при-</w:t>
      </w:r>
    </w:p>
    <w:p>
      <w:pPr>
        <w:pStyle w:val="Normal"/>
      </w:pPr>
      <w:r>
        <w:t xml:space="preserve">смотръ имфийй, представленныхь въ залогь по </w:t>
      </w:r>
      <w:r>
        <w:br/>
      </w:r>
      <w:r>
        <w:t xml:space="preserve">обязательствамь съ казною, если для покупки </w:t>
      </w:r>
      <w:r>
        <w:br/>
      </w:r>
      <w:r>
        <w:t xml:space="preserve">оныхь ‘сь публичнаго торга, никто не явит- </w:t>
      </w:r>
      <w:r>
        <w:br/>
      </w:r>
      <w:r>
        <w:t xml:space="preserve">сл, и о пополнеши казенныхь взыскан! И дохо- </w:t>
      </w:r>
      <w:r>
        <w:br/>
      </w:r>
      <w:r>
        <w:t xml:space="preserve">дами съ опыхъ. 27 790.—Подтверждене о не- </w:t>
      </w:r>
      <w:r>
        <w:br/>
      </w:r>
      <w:r>
        <w:t xml:space="preserve">медленномь выполнен!и Губернскими Правле- </w:t>
      </w:r>
      <w:r>
        <w:br/>
      </w:r>
      <w:r>
        <w:t xml:space="preserve">зиями ‘гребованй Опекунскихь СовЪтовъ, отно- </w:t>
      </w:r>
      <w:r>
        <w:br/>
      </w:r>
      <w:r>
        <w:t xml:space="preserve">сительно доставлешя описей имфшямъ, зало- </w:t>
      </w:r>
      <w:r>
        <w:br/>
      </w:r>
      <w:r>
        <w:t xml:space="preserve">женнымъ въ опыхъ Совфтахъ и назначеннымь </w:t>
      </w:r>
      <w:r>
        <w:br/>
      </w:r>
      <w:r>
        <w:t xml:space="preserve">въ продажу. 27954. —Имн1я, принадлежация </w:t>
      </w:r>
      <w:r>
        <w:br/>
      </w:r>
      <w:r>
        <w:t xml:space="preserve">малолётнымь, продавать по просроченнымъ </w:t>
      </w:r>
      <w:r>
        <w:br/>
      </w:r>
      <w:r>
        <w:t xml:space="preserve">закладнымь не иначе, какъ съ разрёшеня Се- </w:t>
      </w:r>
      <w:r>
        <w:br/>
      </w:r>
      <w:r>
        <w:t xml:space="preserve">ната. 28058.</w:t>
      </w:r>
    </w:p>
    <w:p>
      <w:pPr>
        <w:pStyle w:val="Normal"/>
      </w:pPr>
      <w:r>
        <w:t xml:space="preserve">Т, ХХХУИ. (1820—1821) Запрещенйе остана-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вливать продажу имфн1И сь публичнаго торга </w:t>
      </w:r>
      <w:r>
        <w:br/>
      </w:r>
      <w:r>
        <w:t xml:space="preserve">за вносимыми должникомъ частными уплата- </w:t>
      </w:r>
      <w:r>
        <w:br/>
      </w:r>
      <w:r>
        <w:t xml:space="preserve">ми, 28172.— Запрещение чиновникамь, кото- </w:t>
      </w:r>
      <w:r>
        <w:br/>
      </w:r>
      <w:r>
        <w:t xml:space="preserve">рымъ поручается отъ Правительства произво- </w:t>
      </w:r>
      <w:r>
        <w:br/>
      </w:r>
      <w:r>
        <w:t xml:space="preserve">дить продажу какихъ либо имуществъ, участво- </w:t>
      </w:r>
      <w:r>
        <w:br/>
      </w:r>
      <w:r>
        <w:t xml:space="preserve">вать самимь въ пр1обрётеши оныхъ. 28177. </w:t>
      </w:r>
      <w:r>
        <w:br/>
      </w:r>
      <w:r>
        <w:t xml:space="preserve">Т.хХххХУШ. (1822—1825) Имыыя, принадлежа- </w:t>
      </w:r>
      <w:r>
        <w:br/>
      </w:r>
      <w:r>
        <w:t xml:space="preserve">ния чинамь Черноморекаго войска и поселен- </w:t>
      </w:r>
      <w:r>
        <w:br/>
      </w:r>
      <w:r>
        <w:t xml:space="preserve">ныхь въ Кавказской Губернтиказачьихь полковъ, </w:t>
      </w:r>
      <w:r>
        <w:br/>
      </w:r>
      <w:r>
        <w:t xml:space="preserve">продавать за долги первыхъ, въ Войсковой Кан- </w:t>
      </w:r>
      <w:r>
        <w:br/>
      </w:r>
      <w:r>
        <w:t xml:space="preserve">целярит, а послфднихь въ Губернскомь Правле- </w:t>
      </w:r>
      <w:r>
        <w:br/>
      </w:r>
      <w:r>
        <w:t xml:space="preserve">наш, безъ учинешл вызова чрезъ газеты. 28941. </w:t>
      </w:r>
      <w:r>
        <w:br/>
      </w:r>
      <w:r>
        <w:t xml:space="preserve">— О продажб сь публичныхь торговъ за- </w:t>
      </w:r>
      <w:r>
        <w:br/>
      </w:r>
      <w:r>
        <w:t xml:space="preserve">ложенныхъ въ Коммерческомь Банк недвижи- </w:t>
      </w:r>
      <w:r>
        <w:br/>
      </w:r>
      <w:r>
        <w:t xml:space="preserve">мыхь пмьши безъ назначения новыхъ торговъ, </w:t>
      </w:r>
      <w:r>
        <w:br/>
      </w:r>
      <w:r>
        <w:t xml:space="preserve">хотя бы послфдне-дёванная цЪфна и не равня- </w:t>
      </w:r>
      <w:r>
        <w:br/>
      </w:r>
      <w:r>
        <w:t xml:space="preserve">лась десятилфтней сложности дохода, и о </w:t>
      </w:r>
      <w:r>
        <w:br/>
      </w:r>
      <w:r>
        <w:t xml:space="preserve">продажф на семь же основан и секвестрован- </w:t>
      </w:r>
      <w:r>
        <w:br/>
      </w:r>
      <w:r>
        <w:t xml:space="preserve">пыхь по требованию Одесской Коммерческой </w:t>
      </w:r>
      <w:r>
        <w:br/>
      </w:r>
      <w:r>
        <w:t xml:space="preserve">Конторы недвижимыхь имуществь вь Одес- </w:t>
      </w:r>
      <w:r>
        <w:br/>
      </w:r>
      <w:r>
        <w:t xml:space="preserve">скомь Коммерческомь Суд$. 29142.—О цънЪ, </w:t>
      </w:r>
      <w:r>
        <w:br/>
      </w:r>
      <w:r>
        <w:t xml:space="preserve">каковую должно означать въ крфпостяхь на </w:t>
      </w:r>
      <w:r>
        <w:br/>
      </w:r>
      <w:r>
        <w:t xml:space="preserve">имфнЁя, проданныя съ публичнаго торга, и о </w:t>
      </w:r>
      <w:r>
        <w:br/>
      </w:r>
      <w:r>
        <w:t xml:space="preserve">взимаши крёпостныхь пошлинъ на основанш </w:t>
      </w:r>
      <w:r>
        <w:br/>
      </w:r>
      <w:r>
        <w:t xml:space="preserve">Указа 1821 Ноября 24 (28814). 29245. — </w:t>
      </w:r>
      <w:r>
        <w:br/>
      </w:r>
      <w:r>
        <w:t xml:space="preserve">О продажь имбшйЙ въ случав неуплаты по- </w:t>
      </w:r>
      <w:r>
        <w:br/>
      </w:r>
      <w:r>
        <w:t xml:space="preserve">мфщикомь ссуды, данной ему на продоволь- </w:t>
      </w:r>
      <w:r>
        <w:br/>
      </w:r>
      <w:r>
        <w:t xml:space="preserve">стые крестьянь по Калужской Губерши.</w:t>
      </w:r>
    </w:p>
    <w:p>
      <w:pPr>
        <w:pStyle w:val="Normal"/>
      </w:pPr>
      <w:r>
        <w:t xml:space="preserve">29272. — О продаж недвижимыхь имфшй </w:t>
      </w:r>
      <w:r>
        <w:br/>
      </w:r>
      <w:r>
        <w:t xml:space="preserve">за долги бывшимь Учетнымь Конторамъ. </w:t>
      </w:r>
      <w:r>
        <w:br/>
      </w:r>
      <w:r>
        <w:t xml:space="preserve">29275. — Разрёшеше продавать во взыска-</w:t>
      </w:r>
    </w:p>
    <w:p>
      <w:pPr>
        <w:pStyle w:val="Normal"/>
      </w:pPr>
      <w:r>
        <w:t xml:space="preserve">ше партикулярныхь долговъ съ публичнаго </w:t>
      </w:r>
      <w:r>
        <w:br/>
      </w:r>
      <w:r>
        <w:t xml:space="preserve">торга крыпостныхь людей безъ земли, безъ у- </w:t>
      </w:r>
      <w:r>
        <w:br/>
      </w:r>
      <w:r>
        <w:t xml:space="preserve">чиненя публикаций въ вфдомостяхь. 29595. </w:t>
      </w:r>
      <w:r>
        <w:br/>
      </w:r>
      <w:r>
        <w:t xml:space="preserve">Т. ХХХХ. (1824) О продаж имнйй св пуб- </w:t>
      </w:r>
      <w:r>
        <w:br/>
      </w:r>
      <w:r>
        <w:t xml:space="preserve">личнаго торга за долги Одесскимь Коммер- </w:t>
      </w:r>
      <w:r>
        <w:br/>
      </w:r>
      <w:r>
        <w:t xml:space="preserve">ческимь Судом. 29789, ст. 18. —О дозво- </w:t>
      </w:r>
      <w:r>
        <w:br/>
      </w:r>
      <w:r>
        <w:t xml:space="preserve">леши въ Грузи крестьянамь, продаваемымъ </w:t>
      </w:r>
      <w:r>
        <w:br/>
      </w:r>
      <w:r>
        <w:t xml:space="preserve">съ публичныхь торговъ, торговаться самим </w:t>
      </w:r>
      <w:r>
        <w:br/>
      </w:r>
      <w:r>
        <w:t xml:space="preserve">за себя. 29806. — О взяти по казеннымъ </w:t>
      </w:r>
      <w:r>
        <w:br/>
      </w:r>
      <w:r>
        <w:t xml:space="preserve">взыскашямь въ секвестрь заложенныхь въ </w:t>
      </w:r>
      <w:r>
        <w:br/>
      </w:r>
      <w:r>
        <w:t xml:space="preserve">казну имвы, если продажа ихъ сь публич- </w:t>
      </w:r>
      <w:r>
        <w:br/>
      </w:r>
      <w:r>
        <w:t xml:space="preserve">наго, торга не состоится. 29871. — Правила </w:t>
      </w:r>
      <w:r>
        <w:br/>
      </w:r>
      <w:r>
        <w:t xml:space="preserve">© возвращеши залогодателю представленныхь </w:t>
      </w:r>
      <w:r>
        <w:br/>
      </w:r>
      <w:r>
        <w:t xml:space="preserve">имъ залоговъ, когда по назначено ихь вь </w:t>
      </w:r>
      <w:r>
        <w:br/>
      </w:r>
      <w:r>
        <w:t xml:space="preserve">продажу внесена сумма, въ коей они были </w:t>
      </w:r>
      <w:r>
        <w:br/>
      </w:r>
      <w:r>
        <w:t xml:space="preserve">заложены. 29908. — Правила продажи про-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сроченныхъь имбн, заложенныхь въ Заемномь </w:t>
      </w:r>
      <w:r>
        <w:br/>
      </w:r>
      <w:r>
        <w:t xml:space="preserve">Баньф. 29940, Л 75.— 12%.</w:t>
      </w:r>
    </w:p>
    <w:p>
      <w:pPr>
        <w:pStyle w:val="Normal"/>
      </w:pPr>
      <w:r>
        <w:t xml:space="preserve">Т. ХГ. (1825) О пошлинахь, взыскиваемыхь съ </w:t>
      </w:r>
      <w:r>
        <w:br/>
      </w:r>
      <w:r>
        <w:t xml:space="preserve">данныхъ, совершаемыхъь на дома, проданные </w:t>
      </w:r>
      <w:r>
        <w:br/>
      </w:r>
      <w:r>
        <w:t xml:space="preserve">съ публичнаго торга. 50504. — Опублико- </w:t>
      </w:r>
      <w:r>
        <w:br/>
      </w:r>
      <w:r>
        <w:t xml:space="preserve">ваше Московскаго Губернекаго Правленйя, за </w:t>
      </w:r>
      <w:r>
        <w:br/>
      </w:r>
      <w:r>
        <w:t xml:space="preserve">Утверждеше публичной продажи дома, за ко- </w:t>
      </w:r>
      <w:r>
        <w:br/>
      </w:r>
      <w:r>
        <w:t xml:space="preserve">торый послфдне- данная цфна была менфе </w:t>
      </w:r>
      <w:r>
        <w:br/>
      </w:r>
      <w:r>
        <w:t xml:space="preserve">сыты и оцфнки. 50540.</w:t>
      </w:r>
    </w:p>
    <w:p>
      <w:pPr>
        <w:pStyle w:val="Normal"/>
      </w:pPr>
      <w:r>
        <w:t xml:space="preserve">Си. также: О цьнкл. Продажл съ пувлич- </w:t>
      </w:r>
      <w:r>
        <w:br/>
      </w:r>
      <w:r>
        <w:t xml:space="preserve">НАГО ТОРГА ИМВНТЯ ДВИЖИМАГО.</w:t>
      </w:r>
    </w:p>
    <w:p>
      <w:pPr>
        <w:pStyle w:val="Normal"/>
      </w:pPr>
      <w:r>
        <w:t xml:space="preserve">ПРОДОВОЛЬСТВ!Е ВОЙСКЪ ВЪ МИРНОЕ и </w:t>
      </w:r>
      <w:r>
        <w:br/>
      </w:r>
      <w:r>
        <w:t xml:space="preserve">БОЕННОЕ ВРЕМЯ.</w:t>
      </w:r>
    </w:p>
    <w:p>
      <w:pPr>
        <w:pStyle w:val="Normal"/>
      </w:pPr>
      <w:r>
        <w:t xml:space="preserve">ТЕ. (4649, — 1675) Ратнымь людамь, ндучи </w:t>
      </w:r>
      <w:r>
        <w:br/>
      </w:r>
      <w:r>
        <w:t xml:space="preserve">на Государеву службу, кормовъь ни. себъ, </w:t>
      </w:r>
      <w:r>
        <w:br/>
      </w:r>
      <w:r>
        <w:t xml:space="preserve">ни лошадямь безденежно ни у кого не </w:t>
      </w:r>
      <w:r>
        <w:br/>
      </w:r>
      <w:r>
        <w:t xml:space="preserve">брать. Ул. ИЛЕ 2. Ратнымъь людямь по- </w:t>
      </w:r>
      <w:r>
        <w:br/>
      </w:r>
      <w:r>
        <w:t xml:space="preserve">купать кормы прямою цфною и сь нихъ за </w:t>
      </w:r>
      <w:r>
        <w:br/>
      </w:r>
      <w:r>
        <w:t xml:space="preserve">оныя лишнихъ денегь не брать, И. 5, 5, </w:t>
      </w:r>
      <w:r>
        <w:br/>
      </w:r>
      <w:r>
        <w:t xml:space="preserve">7. Средства снабженя ратныхь людей хлф- </w:t>
      </w:r>
      <w:r>
        <w:br/>
      </w:r>
      <w:r>
        <w:t xml:space="preserve">бомь и конскими кормами въ случа дорого- </w:t>
      </w:r>
      <w:r>
        <w:br/>
      </w:r>
      <w:r>
        <w:t xml:space="preserve">визны оныхъ. 711. 21, 25.— Продовольстые </w:t>
      </w:r>
      <w:r>
        <w:br/>
      </w:r>
      <w:r>
        <w:t xml:space="preserve">войскъ сборомь хлфба и конскихъ кормовъ съ </w:t>
      </w:r>
      <w:r>
        <w:br/>
      </w:r>
      <w:r>
        <w:t xml:space="preserve">посадскихь людей, съ платежемь за оныя </w:t>
      </w:r>
      <w:r>
        <w:br/>
      </w:r>
      <w:r>
        <w:t xml:space="preserve">указныхъ цфнъ. 510. 511. 514. 517, 524. </w:t>
      </w:r>
      <w:r>
        <w:br/>
      </w:r>
      <w:r>
        <w:t xml:space="preserve">565.</w:t>
      </w:r>
    </w:p>
    <w:p>
      <w:pPr>
        <w:pStyle w:val="Normal"/>
      </w:pPr>
      <w:r>
        <w:t xml:space="preserve">Т. ТУ. (1700 — 1712) Во вобхь дблахъ, до </w:t>
      </w:r>
      <w:r>
        <w:br/>
      </w:r>
      <w:r>
        <w:t xml:space="preserve">пров!анта касающихся, Воеводамъ, Приказ- </w:t>
      </w:r>
      <w:r>
        <w:br/>
      </w:r>
      <w:r>
        <w:t xml:space="preserve">нымъ людамъ, Полковникамь и Бурмистрамъ </w:t>
      </w:r>
      <w:r>
        <w:br/>
      </w:r>
      <w:r>
        <w:t xml:space="preserve">исполнять предписашя Пров1антскаго Прика- </w:t>
      </w:r>
      <w:r>
        <w:br/>
      </w:r>
      <w:r>
        <w:t xml:space="preserve">за. 1992, — Конвенция съ Рёчью Посполи- </w:t>
      </w:r>
      <w:r>
        <w:br/>
      </w:r>
      <w:r>
        <w:t xml:space="preserve">тою Польскою о сборБ со всей Польши на </w:t>
      </w:r>
      <w:r>
        <w:br/>
      </w:r>
      <w:r>
        <w:t xml:space="preserve">квартируюния въ оной Русск1я войска хлЪб- </w:t>
      </w:r>
      <w:r>
        <w:br/>
      </w:r>
      <w:r>
        <w:t xml:space="preserve">наго проманта. 2145. — Условя, заклточен- </w:t>
      </w:r>
      <w:r>
        <w:br/>
      </w:r>
      <w:r>
        <w:t xml:space="preserve">ныя съ Польскимъ и Датскимь Дворами, о по- </w:t>
      </w:r>
      <w:r>
        <w:br/>
      </w:r>
      <w:r>
        <w:t xml:space="preserve">рядк фуражированйя войскъ. 2495.—0 сда- </w:t>
      </w:r>
      <w:r>
        <w:br/>
      </w:r>
      <w:r>
        <w:t xml:space="preserve">ч5 полковъ Коммиссарамь для расположеня </w:t>
      </w:r>
      <w:r>
        <w:br/>
      </w:r>
      <w:r>
        <w:t xml:space="preserve">ихъ по Губершямъ. 2445</w:t>
      </w:r>
    </w:p>
    <w:p>
      <w:pPr>
        <w:pStyle w:val="Normal"/>
      </w:pPr>
      <w:r>
        <w:t xml:space="preserve">Т. У. (1715 — 1714) О назначеши жалованья </w:t>
      </w:r>
      <w:r>
        <w:br/>
      </w:r>
      <w:r>
        <w:t xml:space="preserve">на мясо солдатамъ и драгунамъ. 26521. 2642, </w:t>
      </w:r>
      <w:r>
        <w:br/>
      </w:r>
      <w:r>
        <w:t xml:space="preserve">— (Сборь прованта для продовольствя сто- </w:t>
      </w:r>
      <w:r>
        <w:br/>
      </w:r>
      <w:r>
        <w:t xml:space="preserve">ящихъ въ В1евской Губерши полковъ. 2651. </w:t>
      </w:r>
      <w:r>
        <w:br/>
      </w:r>
      <w:r>
        <w:t xml:space="preserve">2655. — Порядокъ продовольствя полков, </w:t>
      </w:r>
      <w:r>
        <w:br/>
      </w:r>
      <w:r>
        <w:t xml:space="preserve">положенныхь на Санктиетербургскую Губер- </w:t>
      </w:r>
      <w:r>
        <w:br/>
      </w:r>
      <w:r>
        <w:t xml:space="preserve">нию. 2671, п, 1%.—Опредвлеше содержан!я </w:t>
      </w:r>
      <w:r>
        <w:br/>
      </w:r>
      <w:r>
        <w:t xml:space="preserve">полка, сформированнаго изъ недорослей. 2699. </w:t>
      </w:r>
      <w:r>
        <w:br/>
      </w:r>
      <w:r>
        <w:t xml:space="preserve">—Порядокъ продовольствия полковъ, въ С. Пе-</w:t>
      </w:r>
    </w:p>
    <w:p>
      <w:pPr>
        <w:pStyle w:val="Normal"/>
      </w:pPr>
      <w:r>
        <w:t xml:space="preserve">РЕЭСТРЪ АЛФАВИТНЫЙ - 709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тербургВ расположенныхь. 2844. — Обизан- </w:t>
      </w:r>
      <w:r>
        <w:br/>
      </w:r>
      <w:r>
        <w:t xml:space="preserve">ность Полеваго Коммиссар!ата пелись о про- </w:t>
      </w:r>
      <w:r>
        <w:br/>
      </w:r>
      <w:r>
        <w:t xml:space="preserve">довольств!и войскь. 5006, Воми. Уст. Гл. </w:t>
      </w:r>
      <w:r>
        <w:br/>
      </w:r>
      <w:r>
        <w:t xml:space="preserve">ГДЕ. ‘ст. 9. и фуражированшя </w:t>
      </w:r>
      <w:r>
        <w:br/>
      </w:r>
      <w:r>
        <w:t xml:space="preserve">войскъ въ военное время. 1'л. 27: ст. 1— </w:t>
      </w:r>
      <w:r>
        <w:br/>
      </w:r>
      <w:r>
        <w:t xml:space="preserve">10. Порцлоны давать только въ чужой зем- </w:t>
      </w:r>
      <w:r>
        <w:br/>
      </w:r>
      <w:r>
        <w:t xml:space="preserve">лв; а рацшоны и въ своей; опредБлеше, сколь- </w:t>
      </w:r>
      <w:r>
        <w:br/>
      </w:r>
      <w:r>
        <w:t xml:space="preserve">ко давать тфхь и другихъь нижнимь чи- </w:t>
      </w:r>
      <w:r>
        <w:br/>
      </w:r>
      <w:r>
        <w:t xml:space="preserve">намв. Гл. АХРИХ. — Распоряжеше о’ до- </w:t>
      </w:r>
      <w:r>
        <w:br/>
      </w:r>
      <w:r>
        <w:t xml:space="preserve">ставкВ въ полки прованта. 5040.—Прованть </w:t>
      </w:r>
      <w:r>
        <w:br/>
      </w:r>
      <w:r>
        <w:t xml:space="preserve">отпускать изь Промантской Канцеляри по </w:t>
      </w:r>
      <w:r>
        <w:br/>
      </w:r>
      <w:r>
        <w:t xml:space="preserve">требовавямь Командировъ. 5090. — Распре- </w:t>
      </w:r>
      <w:r>
        <w:br/>
      </w:r>
      <w:r>
        <w:t xml:space="preserve">ДБлеше содержашя полковъ по числу душъь </w:t>
      </w:r>
      <w:r>
        <w:br/>
      </w:r>
      <w:r>
        <w:t xml:space="preserve">жителей. 5245. — О довольствованйи полковъ, </w:t>
      </w:r>
      <w:r>
        <w:br/>
      </w:r>
      <w:r>
        <w:t xml:space="preserve">расположенныхь по Губернямъ, провантомъ </w:t>
      </w:r>
      <w:r>
        <w:br/>
      </w:r>
      <w:r>
        <w:t xml:space="preserve">и фуражемь оть мфотныхь обывателей, и о </w:t>
      </w:r>
      <w:r>
        <w:br/>
      </w:r>
      <w:r>
        <w:t xml:space="preserve">сбор на сей предметъ денегь со вобхъ Гу- </w:t>
      </w:r>
      <w:r>
        <w:br/>
      </w:r>
      <w:r>
        <w:t xml:space="preserve">берыи. 5289. — Порядокъ довольствованзя </w:t>
      </w:r>
      <w:r>
        <w:br/>
      </w:r>
      <w:r>
        <w:t xml:space="preserve">провантомъь ифуражемь полковъ, находящих- </w:t>
      </w:r>
      <w:r>
        <w:br/>
      </w:r>
      <w:r>
        <w:t xml:space="preserve">ся въ провинщяхь н Губерняхъ, или за грани- </w:t>
      </w:r>
      <w:r>
        <w:br/>
      </w:r>
      <w:r>
        <w:t xml:space="preserve">нею. 5505, п. 12. — Порядокъ довольство- </w:t>
      </w:r>
      <w:r>
        <w:br/>
      </w:r>
      <w:r>
        <w:t xml:space="preserve">вашя войскъ на маршф внутри Государства, </w:t>
      </w:r>
      <w:r>
        <w:br/>
      </w:r>
      <w:r>
        <w:t xml:space="preserve">при недостаткв прованта и фуража. 5444</w:t>
      </w:r>
    </w:p>
    <w:p>
      <w:pPr>
        <w:pStyle w:val="Normal"/>
      </w:pPr>
      <w:r>
        <w:t xml:space="preserve">Т. У!. (1720 — 1722) Штать всему’ войску, </w:t>
      </w:r>
      <w:r>
        <w:br/>
      </w:r>
      <w:r>
        <w:t xml:space="preserve">завлючаюний въ себ и положеше о прован- </w:t>
      </w:r>
      <w:r>
        <w:br/>
      </w:r>
      <w:r>
        <w:t xml:space="preserve">т и рацонахь. 5511. — Правила” для ра- </w:t>
      </w:r>
      <w:r>
        <w:br/>
      </w:r>
      <w:r>
        <w:t xml:space="preserve">складки содержан!я полковъ, расположенныхъ </w:t>
      </w:r>
      <w:r>
        <w:br/>
      </w:r>
      <w:r>
        <w:t xml:space="preserve">въ Новгородской Губерши по душамъ. 5720. </w:t>
      </w:r>
      <w:r>
        <w:br/>
      </w:r>
      <w:r>
        <w:t xml:space="preserve">5755. 5802. — Продолжен1е правиль для </w:t>
      </w:r>
      <w:r>
        <w:br/>
      </w:r>
      <w:r>
        <w:t xml:space="preserve">распредфлентя содержан1я ихъ на землю. 5901, </w:t>
      </w:r>
      <w:r>
        <w:br/>
      </w:r>
      <w:r>
        <w:t xml:space="preserve">стр. 505, п. 1, #, 19. 5985. 4000. 4025. </w:t>
      </w:r>
      <w:r>
        <w:br/>
      </w:r>
      <w:r>
        <w:t xml:space="preserve">4068. 4086.</w:t>
      </w:r>
    </w:p>
    <w:p>
      <w:pPr>
        <w:pStyle w:val="Normal"/>
      </w:pPr>
      <w:r>
        <w:t xml:space="preserve">Т. УП. (1725 — 1727) Порядокъ довольство- </w:t>
      </w:r>
      <w:r>
        <w:br/>
      </w:r>
      <w:r>
        <w:t xml:space="preserve">вашя войскъ, расположенныхь въ Азовской </w:t>
      </w:r>
      <w:r>
        <w:br/>
      </w:r>
      <w:r>
        <w:t xml:space="preserve">Губерни и въ Слободскихь полкахъ. 4287.— </w:t>
      </w:r>
      <w:r>
        <w:br/>
      </w:r>
      <w:r>
        <w:t xml:space="preserve">О взиманш прованта и фуража на армей- </w:t>
      </w:r>
      <w:r>
        <w:br/>
      </w:r>
      <w:r>
        <w:t xml:space="preserve">све полки, когда они будуть на своихъ мф- </w:t>
      </w:r>
      <w:r>
        <w:br/>
      </w:r>
      <w:r>
        <w:t xml:space="preserve">стахъ, натурою, съ зачетомъ въ подушный сборъ, </w:t>
      </w:r>
      <w:r>
        <w:br/>
      </w:r>
      <w:r>
        <w:t xml:space="preserve">и опроизводствв сего сбора въ случаь отлуч- </w:t>
      </w:r>
      <w:r>
        <w:br/>
      </w:r>
      <w:r>
        <w:t xml:space="preserve">ки полковь съ квартиръь деньгами. 4450, Л.Л </w:t>
      </w:r>
      <w:r>
        <w:br/>
      </w:r>
      <w:r>
        <w:t xml:space="preserve">5 — 6. Военной Коллеги, при выступлении </w:t>
      </w:r>
      <w:r>
        <w:br/>
      </w:r>
      <w:r>
        <w:t xml:space="preserve">полковъ; давать о семъ знать Генералъ-Про- </w:t>
      </w:r>
      <w:r>
        <w:br/>
      </w:r>
      <w:r>
        <w:t xml:space="preserve">вантмейстеру; порядокъ заготовленя въ та- </w:t>
      </w:r>
      <w:r>
        <w:br/>
      </w:r>
      <w:r>
        <w:t xml:space="preserve">комь случа прованта и фуража, и снабже- </w:t>
      </w:r>
      <w:r>
        <w:br/>
      </w:r>
      <w:r>
        <w:t xml:space="preserve">ве онымь войскъ въ поход внутри Госу- </w:t>
      </w:r>
      <w:r>
        <w:br/>
      </w:r>
      <w:r>
        <w:t xml:space="preserve">дарства и внф онаго. ГЛ 7, 16, 20. — </w:t>
      </w:r>
      <w:r>
        <w:br/>
      </w:r>
      <w:r>
        <w:t xml:space="preserve">Плакать о повинностяхъ обывателей, въ отно-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. П.</w:t>
      </w:r>
    </w:p>
    <w:p>
      <w:pPr>
        <w:pStyle w:val="Normal"/>
      </w:pPr>
      <w:r>
        <w:t xml:space="preserve">шенш къ продовольствию’ расположенных по </w:t>
      </w:r>
      <w:r>
        <w:br/>
      </w:r>
      <w:r>
        <w:t xml:space="preserve">квартирамь войскъ. 4555.—0 взяти войскамь, </w:t>
      </w:r>
      <w:r>
        <w:br/>
      </w:r>
      <w:r>
        <w:t xml:space="preserve">находящимся въ походЪ, гдБ ить магази- </w:t>
      </w:r>
      <w:r>
        <w:br/>
      </w:r>
      <w:r>
        <w:t xml:space="preserve">новь, прованта и фуража отъ обывателей. </w:t>
      </w:r>
      <w:r>
        <w:br/>
      </w:r>
      <w:r>
        <w:t xml:space="preserve">4555, Л 6. — Порядокь выдачи полковымъ </w:t>
      </w:r>
      <w:r>
        <w:br/>
      </w:r>
      <w:r>
        <w:t xml:space="preserve">чинамъ мясныхъ денегъ. 4554, с7т. ‘528. п. </w:t>
      </w:r>
      <w:r>
        <w:br/>
      </w:r>
      <w:r>
        <w:t xml:space="preserve">1. — Военнымъ командамь покупать про- </w:t>
      </w:r>
      <w:r>
        <w:br/>
      </w:r>
      <w:r>
        <w:t xml:space="preserve">з1антъь и фуражь у обывателей по доброволь- </w:t>
      </w:r>
      <w:r>
        <w:br/>
      </w:r>
      <w:r>
        <w:t xml:space="preserve">ному съ ними согласпо, безь мальйшаго при- </w:t>
      </w:r>
      <w:r>
        <w:br/>
      </w:r>
      <w:r>
        <w:t xml:space="preserve">нужденя. 4840. — О фуражномь и травя- </w:t>
      </w:r>
      <w:r>
        <w:br/>
      </w:r>
      <w:r>
        <w:t xml:space="preserve">номъ продовольств!и полковыхь лошадей. 5018- </w:t>
      </w:r>
      <w:r>
        <w:br/>
      </w:r>
      <w:r>
        <w:t xml:space="preserve">— Полкамъ, стоящимь въ казачьихь городахъ, </w:t>
      </w:r>
      <w:r>
        <w:br/>
      </w:r>
      <w:r>
        <w:t xml:space="preserve">прованта силою не брать, а заготовлять </w:t>
      </w:r>
      <w:r>
        <w:br/>
      </w:r>
      <w:r>
        <w:t xml:space="preserve">оный заблаговременно подрядомъ. 5092.</w:t>
      </w:r>
    </w:p>
    <w:p>
      <w:pPr>
        <w:pStyle w:val="Normal"/>
      </w:pPr>
      <w:r>
        <w:t xml:space="preserve">УПТ. (1728 — 1752) Табель производству </w:t>
      </w:r>
      <w:r>
        <w:br/>
      </w:r>
      <w:r>
        <w:t xml:space="preserve">прованта въ полки; и правила о заготовлени </w:t>
      </w:r>
      <w:r>
        <w:br/>
      </w:r>
      <w:r>
        <w:t xml:space="preserve">для нихъ фуража. 5804. — Для сбережешя </w:t>
      </w:r>
      <w:r>
        <w:br/>
      </w:r>
      <w:r>
        <w:t xml:space="preserve">полковой фуражной суммы, продавать къ зи- </w:t>
      </w:r>
      <w:r>
        <w:br/>
      </w:r>
      <w:r>
        <w:t xml:space="preserve">м5 худыхь лошадей, а заводныхь довольство- </w:t>
      </w:r>
      <w:r>
        <w:br/>
      </w:r>
      <w:r>
        <w:t xml:space="preserve">вать соломой и сбчкою; опредфлене количе- </w:t>
      </w:r>
      <w:r>
        <w:br/>
      </w:r>
      <w:r>
        <w:t xml:space="preserve">ства выдачи овса, сЪна и прованта въ пол- </w:t>
      </w:r>
      <w:r>
        <w:br/>
      </w:r>
      <w:r>
        <w:t xml:space="preserve">ки. 5804. ЛУ 11. 22.—Порядокъ продоволь- </w:t>
      </w:r>
      <w:r>
        <w:br/>
      </w:r>
      <w:r>
        <w:t xml:space="preserve">стыя войскь, марширующихь и остающихся </w:t>
      </w:r>
      <w:r>
        <w:br/>
      </w:r>
      <w:r>
        <w:t xml:space="preserve">на квартирахъ. 5819, ст. 1 — 3. 28. — </w:t>
      </w:r>
      <w:r>
        <w:br/>
      </w:r>
      <w:r>
        <w:t xml:space="preserve">Кто завфдываеть въ полкахь приготовлешемь </w:t>
      </w:r>
      <w:r>
        <w:br/>
      </w:r>
      <w:r>
        <w:t xml:space="preserve">проманта. п. 2%. Сумму, остающуюся въ </w:t>
      </w:r>
      <w:r>
        <w:br/>
      </w:r>
      <w:r>
        <w:t xml:space="preserve">полкахь оть проманта, обращать въ Коммис- </w:t>
      </w:r>
      <w:r>
        <w:br/>
      </w:r>
      <w:r>
        <w:t xml:space="preserve">сар!ать, а остающуюся отъ фуража хранить </w:t>
      </w:r>
      <w:r>
        <w:br/>
      </w:r>
      <w:r>
        <w:t xml:space="preserve">въ полкахь на покупку лошадей. 7. 2%. О </w:t>
      </w:r>
      <w:r>
        <w:br/>
      </w:r>
      <w:r>
        <w:t xml:space="preserve">сообщеши полковымъ Командирамьо справоч- </w:t>
      </w:r>
      <w:r>
        <w:br/>
      </w:r>
      <w:r>
        <w:t xml:space="preserve">ныхь цфнахъ на провантъь и фуражъ. 7. 26. </w:t>
      </w:r>
      <w:r>
        <w:br/>
      </w:r>
      <w:r>
        <w:t xml:space="preserve">О порядкь ир1ема въ полки проманта, и объ </w:t>
      </w:r>
      <w:r>
        <w:br/>
      </w:r>
      <w:r>
        <w:t xml:space="preserve">отчетности полковыхь Ввартирмейстеровъ по </w:t>
      </w:r>
      <w:r>
        <w:br/>
      </w:r>
      <w:r>
        <w:t xml:space="preserve">употреблено онаго. 2. 28, 29. Рашоны </w:t>
      </w:r>
      <w:r>
        <w:br/>
      </w:r>
      <w:r>
        <w:t xml:space="preserve">Офицерамь отпускать или деньгами по тор- </w:t>
      </w:r>
      <w:r>
        <w:br/>
      </w:r>
      <w:r>
        <w:t xml:space="preserve">товой цфнф, или натурою, не вычитая и за тре- </w:t>
      </w:r>
      <w:r>
        <w:br/>
      </w:r>
      <w:r>
        <w:t xml:space="preserve">мя отпуска. 2. 50, 31. О продовольствш про- </w:t>
      </w:r>
      <w:r>
        <w:br/>
      </w:r>
      <w:r>
        <w:t xml:space="preserve">в1антомь и фуражемь Артнллерскихь и Ин- </w:t>
      </w:r>
      <w:r>
        <w:br/>
      </w:r>
      <w:r>
        <w:t xml:space="preserve">женерныхь командъ. 72. 55. Въ военное время </w:t>
      </w:r>
      <w:r>
        <w:br/>
      </w:r>
      <w:r>
        <w:t xml:space="preserve">заготовлять прованть и Ффуражь Ёригеъ- </w:t>
      </w:r>
      <w:r>
        <w:br/>
      </w:r>
      <w:r>
        <w:t xml:space="preserve">Коммиссару подрядомъ, учреждая за грани- </w:t>
      </w:r>
      <w:r>
        <w:br/>
      </w:r>
      <w:r>
        <w:t xml:space="preserve">цею магазины; въ непр1ятельской же земль</w:t>
      </w:r>
    </w:p>
    <w:p>
      <w:pPr>
        <w:pStyle w:val="Normal"/>
      </w:pPr>
      <w:r>
        <w:t xml:space="preserve">‚ продовольствовать войска по положению Глав-</w:t>
      </w:r>
    </w:p>
    <w:p>
      <w:pPr>
        <w:pStyle w:val="Normal"/>
      </w:pPr>
      <w:r>
        <w:t xml:space="preserve">покомандующаго. п. 36. Табель о количествв </w:t>
      </w:r>
      <w:r>
        <w:br/>
      </w:r>
      <w:r>
        <w:t xml:space="preserve">прованта и фуража, слфдующаго къ заго- </w:t>
      </w:r>
      <w:r>
        <w:br/>
      </w:r>
      <w:r>
        <w:t xml:space="preserve">товленио въ военное и мирное время. 5819. </w:t>
      </w:r>
      <w:r>
        <w:br/>
      </w:r>
      <w:r>
        <w:t xml:space="preserve">Прим. 1, Кн. Шт. стр. 99—107. Рос-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писан:е о довольствовани войскь провгантомъ </w:t>
      </w:r>
      <w:r>
        <w:br/>
      </w:r>
      <w:r>
        <w:t xml:space="preserve">п Фуражемь. Иржи. 2; Ин. ИПи. стр. 107. </w:t>
      </w:r>
      <w:r>
        <w:br/>
      </w:r>
      <w:r>
        <w:t xml:space="preserve">Росписаве, сколько слфдуетъ проманта виж- </w:t>
      </w:r>
      <w:r>
        <w:br/>
      </w:r>
      <w:r>
        <w:t xml:space="preserve">нимъ чинамъ и деньщикамъ и рацтоновъ Гене- </w:t>
      </w:r>
      <w:r>
        <w:br/>
      </w:r>
      <w:r>
        <w:t xml:space="preserve">раламь и полковымъь чинамь. рим. &amp;—6, </w:t>
      </w:r>
      <w:r>
        <w:br/>
      </w:r>
      <w:r>
        <w:t xml:space="preserve">стр. 111—115.—Порядокъ продовольствя </w:t>
      </w:r>
      <w:r>
        <w:br/>
      </w:r>
      <w:r>
        <w:t xml:space="preserve">войскь въ мфстахь, гдБ нЪть магазиновъ. 6115, </w:t>
      </w:r>
      <w:r>
        <w:br/>
      </w:r>
      <w:r>
        <w:t xml:space="preserve">п. 2. По требовашю полковыхъь Команди- </w:t>
      </w:r>
      <w:r>
        <w:br/>
      </w:r>
      <w:r>
        <w:t xml:space="preserve">ровъ сообщать свъдешя о цфнахъ на проманть </w:t>
      </w:r>
      <w:r>
        <w:br/>
      </w:r>
      <w:r>
        <w:t xml:space="preserve">и фуражъ. п. 5.</w:t>
      </w:r>
    </w:p>
    <w:p>
      <w:pPr>
        <w:pStyle w:val="Normal"/>
      </w:pPr>
      <w:r>
        <w:t xml:space="preserve">Т. [Х. (1755—1756) О заготовлени прованта </w:t>
      </w:r>
      <w:r>
        <w:br/>
      </w:r>
      <w:r>
        <w:t xml:space="preserve">для Низоваго Корпуса. 6482. — Порядокь </w:t>
      </w:r>
      <w:r>
        <w:br/>
      </w:r>
      <w:r>
        <w:t xml:space="preserve">довольствован1я провтантомъ. и фуражемъ Ге- </w:t>
      </w:r>
      <w:r>
        <w:br/>
      </w:r>
      <w:r>
        <w:t xml:space="preserve">нераловь и Офицеровъ войскъ, въ Польш$ на- </w:t>
      </w:r>
      <w:r>
        <w:br/>
      </w:r>
      <w:r>
        <w:t xml:space="preserve">ходящихся. 6671. — Обязанность Генералъ- </w:t>
      </w:r>
      <w:r>
        <w:br/>
      </w:r>
      <w:r>
        <w:t xml:space="preserve">Пров1антмейстера: заготовлять на полки про- </w:t>
      </w:r>
      <w:r>
        <w:br/>
      </w:r>
      <w:r>
        <w:t xml:space="preserve">ванть и фуражь, дабы въ оныхъ никогда </w:t>
      </w:r>
      <w:r>
        <w:br/>
      </w:r>
      <w:r>
        <w:t xml:space="preserve">не было недостатка. 6872, Г 9. — О сборь </w:t>
      </w:r>
      <w:r>
        <w:br/>
      </w:r>
      <w:r>
        <w:t xml:space="preserve">съ земли проманта и фуража для Арми, съ </w:t>
      </w:r>
      <w:r>
        <w:br/>
      </w:r>
      <w:r>
        <w:t xml:space="preserve">заплатою по существующимь цфнамъ. 6945. </w:t>
      </w:r>
      <w:r>
        <w:br/>
      </w:r>
      <w:r>
        <w:t xml:space="preserve">Т. ХЕ. (1740—4745) Полки, расположенные въ </w:t>
      </w:r>
      <w:r>
        <w:br/>
      </w:r>
      <w:r>
        <w:t xml:space="preserve">Слободскихь полкахъ, довольствовать отъ каз- </w:t>
      </w:r>
      <w:r>
        <w:br/>
      </w:r>
      <w:r>
        <w:t xml:space="preserve">ны. 8061.</w:t>
      </w:r>
    </w:p>
    <w:p>
      <w:pPr>
        <w:pStyle w:val="Normal"/>
      </w:pPr>
      <w:r>
        <w:t xml:space="preserve">Т. ХЦ. (1749 — 1755) Порядокъ заготовлешя </w:t>
      </w:r>
      <w:r>
        <w:br/>
      </w:r>
      <w:r>
        <w:t xml:space="preserve">продовольств!я для Армш, въ походЪ находя- </w:t>
      </w:r>
      <w:r>
        <w:br/>
      </w:r>
      <w:r>
        <w:t xml:space="preserve">щейся, и озпачене чиновь, къ сему опре- </w:t>
      </w:r>
      <w:r>
        <w:br/>
      </w:r>
      <w:r>
        <w:t xml:space="preserve">дфленныхь. 9752. 9755.</w:t>
      </w:r>
    </w:p>
    <w:p>
      <w:pPr>
        <w:pStyle w:val="Normal"/>
      </w:pPr>
      <w:r>
        <w:t xml:space="preserve">Т. ХУ. (1758 — 1762 ) Порядокъ доволь- </w:t>
      </w:r>
      <w:r>
        <w:br/>
      </w:r>
      <w:r>
        <w:t xml:space="preserve">ствован!я полковъ на квартирахв и въ по- </w:t>
      </w:r>
      <w:r>
        <w:br/>
      </w:r>
      <w:r>
        <w:t xml:space="preserve">ходв, гдв вблизости нёть запасныхь мага- </w:t>
      </w:r>
      <w:r>
        <w:br/>
      </w:r>
      <w:r>
        <w:t xml:space="preserve">зиновъ. 10788, Иров. Рег. Гл.) ИШ. О </w:t>
      </w:r>
      <w:r>
        <w:br/>
      </w:r>
      <w:r>
        <w:t xml:space="preserve">довольстыи вновь собираемыхь рекрутъ съ </w:t>
      </w:r>
      <w:r>
        <w:br/>
      </w:r>
      <w:r>
        <w:t xml:space="preserve">начала принатя ихъ на мфстахъ и въ мар- </w:t>
      </w:r>
      <w:r>
        <w:br/>
      </w:r>
      <w:r>
        <w:t xml:space="preserve">шв до полковъ. Гл. /Х. О подвижныхь ма- </w:t>
      </w:r>
      <w:r>
        <w:br/>
      </w:r>
      <w:r>
        <w:t xml:space="preserve">тазинахь во время движеня войскъ. Г’л. Х, </w:t>
      </w:r>
      <w:r>
        <w:br/>
      </w:r>
      <w:r>
        <w:t xml:space="preserve">Порядокъ заготовлешя проманта и фуража, </w:t>
      </w:r>
      <w:r>
        <w:br/>
      </w:r>
      <w:r>
        <w:t xml:space="preserve">и довольствовашя войскь въ военное время, </w:t>
      </w:r>
      <w:r>
        <w:br/>
      </w:r>
      <w:r>
        <w:t xml:space="preserve">въ своей,  неутральной и непрлятельской </w:t>
      </w:r>
      <w:r>
        <w:br/>
      </w:r>
      <w:r>
        <w:t xml:space="preserve">землф, во время движеня полковъ и при оса- </w:t>
      </w:r>
      <w:r>
        <w:br/>
      </w:r>
      <w:r>
        <w:t xml:space="preserve">ДВ крЪпостей. Гл. ХЛ ХИ, ХИ,, ХГ.</w:t>
      </w:r>
    </w:p>
    <w:p>
      <w:pPr>
        <w:pStyle w:val="Normal"/>
      </w:pPr>
      <w:r>
        <w:t xml:space="preserve">Т. ХУИ. (1765—1766) О довольствован! и ло- </w:t>
      </w:r>
      <w:r>
        <w:br/>
      </w:r>
      <w:r>
        <w:t xml:space="preserve">шадей фуражемь во время квартированя и </w:t>
      </w:r>
      <w:r>
        <w:br/>
      </w:r>
      <w:r>
        <w:t xml:space="preserve">переходовь. 12545. Инстр. Кон. полка </w:t>
      </w:r>
      <w:r>
        <w:br/>
      </w:r>
      <w:r>
        <w:t xml:space="preserve">Полков. Гл. ХУГ ХУЦП. О препоручени </w:t>
      </w:r>
      <w:r>
        <w:br/>
      </w:r>
      <w:r>
        <w:t xml:space="preserve">полковъ, по возвращеши въ настояния квар- </w:t>
      </w:r>
      <w:r>
        <w:br/>
      </w:r>
      <w:r>
        <w:t xml:space="preserve">тиры, по прежнему на полковое эксномиче- </w:t>
      </w:r>
      <w:r>
        <w:br/>
      </w:r>
      <w:r>
        <w:t xml:space="preserve">ское содержаше. 1'л. ХХ.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ХУШ. (1767—1769) Порлдокъ перевоза въ </w:t>
      </w:r>
      <w:r>
        <w:br/>
      </w:r>
      <w:r>
        <w:t xml:space="preserve">полки проманта и фуража. 12952.</w:t>
      </w:r>
    </w:p>
    <w:p>
      <w:pPr>
        <w:pStyle w:val="Normal"/>
      </w:pPr>
      <w:r>
        <w:t xml:space="preserve">Т. ХХ. (1775—1780) Требован1я на проманть </w:t>
      </w:r>
      <w:r>
        <w:br/>
      </w:r>
      <w:r>
        <w:t xml:space="preserve">производить сколь возможно взрнфе, не при- </w:t>
      </w:r>
      <w:r>
        <w:br/>
      </w:r>
      <w:r>
        <w:t xml:space="preserve">бавляя лишняго и не уменьшая числа лю- </w:t>
      </w:r>
      <w:r>
        <w:br/>
      </w:r>
      <w:r>
        <w:t xml:space="preserve">дей. 14482.</w:t>
      </w:r>
    </w:p>
    <w:p>
      <w:pPr>
        <w:pStyle w:val="Normal"/>
      </w:pPr>
      <w:r>
        <w:t xml:space="preserve">Т. ХХ! (17841 — 1785) Порядокъ продоволь- </w:t>
      </w:r>
      <w:r>
        <w:br/>
      </w:r>
      <w:r>
        <w:t xml:space="preserve">стыя войскь при слёдоваши ихъ вь друйя </w:t>
      </w:r>
      <w:r>
        <w:br/>
      </w:r>
      <w:r>
        <w:t xml:space="preserve">мфста. 15511.</w:t>
      </w:r>
    </w:p>
    <w:p>
      <w:pPr>
        <w:pStyle w:val="Normal"/>
      </w:pPr>
      <w:r>
        <w:t xml:space="preserve">Т. ХХГИ. (1789 — 1796) Для перевозки про- </w:t>
      </w:r>
      <w:r>
        <w:br/>
      </w:r>
      <w:r>
        <w:t xml:space="preserve">ванта въ полки наряжать обывательсвйя под- </w:t>
      </w:r>
      <w:r>
        <w:br/>
      </w:r>
      <w:r>
        <w:t xml:space="preserve">воды только тогда, когда магазины далфе 50 </w:t>
      </w:r>
      <w:r>
        <w:br/>
      </w:r>
      <w:r>
        <w:t xml:space="preserve">версть оть ихъ квартиръ. 17015.—О достав- </w:t>
      </w:r>
      <w:r>
        <w:br/>
      </w:r>
      <w:r>
        <w:t xml:space="preserve">лени въ Военную Коллемю при мёфсячныхь </w:t>
      </w:r>
      <w:r>
        <w:br/>
      </w:r>
      <w:r>
        <w:t xml:space="preserve">полковыхь рапортахъ вфдомостей о ци фу- </w:t>
      </w:r>
      <w:r>
        <w:br/>
      </w:r>
      <w:r>
        <w:t xml:space="preserve">ража. 17277. — ПШолкамъ присылать въ Ин- </w:t>
      </w:r>
      <w:r>
        <w:br/>
      </w:r>
      <w:r>
        <w:t xml:space="preserve">спекторскую Экспедицию вфдомости о суммахъ, </w:t>
      </w:r>
      <w:r>
        <w:br/>
      </w:r>
      <w:r>
        <w:t xml:space="preserve">употребленныхь на продовольствие прошан- </w:t>
      </w:r>
      <w:r>
        <w:br/>
      </w:r>
      <w:r>
        <w:t xml:space="preserve">томь и фуражемь. 17551. — Опредфлеше </w:t>
      </w:r>
      <w:r>
        <w:br/>
      </w:r>
      <w:r>
        <w:t xml:space="preserve">цфнъ, свыше которыхъ команды не могутъ </w:t>
      </w:r>
      <w:r>
        <w:br/>
      </w:r>
      <w:r>
        <w:t xml:space="preserve">заготовлять продовольствя. 17405. — О ско- </w:t>
      </w:r>
      <w:r>
        <w:br/>
      </w:r>
      <w:r>
        <w:t xml:space="preserve">р»йшемь доставлеши. требуемыхъ. воинскими </w:t>
      </w:r>
      <w:r>
        <w:br/>
      </w:r>
      <w:r>
        <w:t xml:space="preserve">начальниками свфдени о цфнахъ на фуражъ. </w:t>
      </w:r>
      <w:r>
        <w:br/>
      </w:r>
      <w:r>
        <w:t xml:space="preserve">17455. — Распоряжешя касательно перевоза за. </w:t>
      </w:r>
      <w:r>
        <w:br/>
      </w:r>
      <w:r>
        <w:t xml:space="preserve">границу сборнаго для продовольствя  войскъ </w:t>
      </w:r>
      <w:r>
        <w:br/>
      </w:r>
      <w:r>
        <w:t xml:space="preserve">пров1анта. 17454.</w:t>
      </w:r>
    </w:p>
    <w:p>
      <w:pPr>
        <w:pStyle w:val="Normal"/>
      </w:pPr>
      <w:r>
        <w:t xml:space="preserve">Т. ХХМ. (1796 — 1797) Правила для фура- </w:t>
      </w:r>
      <w:r>
        <w:br/>
      </w:r>
      <w:r>
        <w:t xml:space="preserve">жировашя войскъь въ военное время. 17588, </w:t>
      </w:r>
      <w:r>
        <w:br/>
      </w:r>
      <w:r>
        <w:t xml:space="preserve">Воинск. Уст. Пъжотн. Ч. ХИ. Гл. ХИИИ. </w:t>
      </w:r>
      <w:r>
        <w:br/>
      </w:r>
      <w:r>
        <w:t xml:space="preserve">— Перевозку прованта и фуража изъ мага- </w:t>
      </w:r>
      <w:r>
        <w:br/>
      </w:r>
      <w:r>
        <w:t xml:space="preserve">зиновъ &amp;ъ полки производить обывателямь </w:t>
      </w:r>
      <w:r>
        <w:br/>
      </w:r>
      <w:r>
        <w:t xml:space="preserve">ближе 54 версть безъ платежа, а далфе за </w:t>
      </w:r>
      <w:r>
        <w:br/>
      </w:r>
      <w:r>
        <w:t xml:space="preserve">плакатную плату. 17855. — О фуражномъ </w:t>
      </w:r>
      <w:r>
        <w:br/>
      </w:r>
      <w:r>
        <w:t xml:space="preserve">продовольств!и кавалер йскихъ полковь. 17962. </w:t>
      </w:r>
      <w:r>
        <w:br/>
      </w:r>
      <w:r>
        <w:t xml:space="preserve">— При заготовленит сфннаго фуража нани- </w:t>
      </w:r>
      <w:r>
        <w:br/>
      </w:r>
      <w:r>
        <w:t xml:space="preserve">мать людей для кошеня, по вольнымъ цф- </w:t>
      </w:r>
      <w:r>
        <w:br/>
      </w:r>
      <w:r>
        <w:t xml:space="preserve">намъ. 18018.—Опредфлеше суммы: на продо- </w:t>
      </w:r>
      <w:r>
        <w:br/>
      </w:r>
      <w:r>
        <w:t xml:space="preserve">вольсте полковыхъ подъемныхь лошадей, </w:t>
      </w:r>
      <w:r>
        <w:br/>
      </w:r>
      <w:r>
        <w:t xml:space="preserve">18445.—Не требовать прованта на нижнихъ </w:t>
      </w:r>
      <w:r>
        <w:br/>
      </w:r>
      <w:r>
        <w:t xml:space="preserve">чиновъ, въ отпуску находящихся. 18167. — </w:t>
      </w:r>
      <w:r>
        <w:br/>
      </w:r>
      <w:r>
        <w:t xml:space="preserve">Отывна повинности доставлешя къ полкамъ </w:t>
      </w:r>
      <w:r>
        <w:br/>
      </w:r>
      <w:r>
        <w:t xml:space="preserve">изъ магазиновъ прованта, съ увеличешемь де- </w:t>
      </w:r>
      <w:r>
        <w:br/>
      </w:r>
      <w:r>
        <w:t xml:space="preserve">нежнатго на сей предметь сбора. 182178, п. 5.</w:t>
      </w:r>
    </w:p>
    <w:p>
      <w:pPr>
        <w:pStyle w:val="Normal"/>
      </w:pPr>
      <w:r>
        <w:t xml:space="preserve">Т. ХХУ (1798—1799) По принят полковы- </w:t>
      </w:r>
      <w:r>
        <w:br/>
      </w:r>
      <w:r>
        <w:t xml:space="preserve">ми Шефами на себя продовольствя полковъ, </w:t>
      </w:r>
      <w:r>
        <w:br/>
      </w:r>
      <w:r>
        <w:t xml:space="preserve">не возвышать цфиъ заготовлешя, единожды </w:t>
      </w:r>
      <w:r>
        <w:br/>
      </w:r>
      <w:r>
        <w:t xml:space="preserve">установленных», развё полки перемфнять квар-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тиры или выступять въ походъ. 18504. — </w:t>
      </w:r>
      <w:r>
        <w:br/>
      </w:r>
      <w:r>
        <w:t xml:space="preserve">Предоставлене полкамъ брать слёдующий на </w:t>
      </w:r>
      <w:r>
        <w:br/>
      </w:r>
      <w:r>
        <w:t xml:space="preserve">больныхь прованть деньгами или натурою. </w:t>
      </w:r>
      <w:r>
        <w:br/>
      </w:r>
      <w:r>
        <w:t xml:space="preserve">18859. — О потребныхь на полки для заге- </w:t>
      </w:r>
      <w:r>
        <w:br/>
      </w:r>
      <w:r>
        <w:t xml:space="preserve">товлеш!я прованта и фуража суммахъ, от- </w:t>
      </w:r>
      <w:r>
        <w:br/>
      </w:r>
      <w:r>
        <w:t xml:space="preserve">носиться заблаговременно въ Провантсвя </w:t>
      </w:r>
      <w:r>
        <w:br/>
      </w:r>
      <w:r>
        <w:t xml:space="preserve">Коммисси, не заимствуя для сего изъ полко- </w:t>
      </w:r>
      <w:r>
        <w:br/>
      </w:r>
      <w:r>
        <w:t xml:space="preserve">выхьъ артельныхь денегь, безь особаго раз- </w:t>
      </w:r>
      <w:r>
        <w:br/>
      </w:r>
      <w:r>
        <w:t xml:space="preserve">рёшевшя Промантской Коммисйи или Ком- </w:t>
      </w:r>
      <w:r>
        <w:br/>
      </w:r>
      <w:r>
        <w:t xml:space="preserve">миссопера. 19025. — Мфры къ отвращенно </w:t>
      </w:r>
      <w:r>
        <w:br/>
      </w:r>
      <w:r>
        <w:t xml:space="preserve">требовантя войсками‘во время ихъ переходовъ </w:t>
      </w:r>
      <w:r>
        <w:br/>
      </w:r>
      <w:r>
        <w:t xml:space="preserve">излишнихь оть Казенныхь Палать и Казна- </w:t>
      </w:r>
      <w:r>
        <w:br/>
      </w:r>
      <w:r>
        <w:t xml:space="preserve">чействь суммъ; порядок» продовольст!я ихъ въ </w:t>
      </w:r>
      <w:r>
        <w:br/>
      </w:r>
      <w:r>
        <w:t xml:space="preserve">случав переходовъ, когда они выйдуть изъ круга </w:t>
      </w:r>
      <w:r>
        <w:br/>
      </w:r>
      <w:r>
        <w:t xml:space="preserve">продовольств!я Провантскихъ Дено. 19179.</w:t>
      </w:r>
    </w:p>
    <w:p>
      <w:pPr>
        <w:pStyle w:val="Normal"/>
      </w:pPr>
      <w:r>
        <w:t xml:space="preserve">Т. ХХУ. (1800 — 1804) Полковымь Шефамъ, </w:t>
      </w:r>
      <w:r>
        <w:br/>
      </w:r>
      <w:r>
        <w:t xml:space="preserve">при взяти продовольствя на свое попечен1е, </w:t>
      </w:r>
      <w:r>
        <w:br/>
      </w:r>
      <w:r>
        <w:t xml:space="preserve">не запрашивать неумфренныхь ифвъ. 19261.</w:t>
      </w:r>
    </w:p>
    <w:p>
      <w:pPr>
        <w:pStyle w:val="Normal"/>
      </w:pPr>
      <w:r>
        <w:t xml:space="preserve">‚Т. ХХУИ. (1802—1805) Подтверждеше, дабы</w:t>
      </w:r>
    </w:p>
    <w:p>
      <w:pPr>
        <w:pStyle w:val="Normal"/>
      </w:pPr>
      <w:r>
        <w:t xml:space="preserve">при опредфлеши справочныхв цфнъ на фу- </w:t>
      </w:r>
      <w:r>
        <w:br/>
      </w:r>
      <w:r>
        <w:t xml:space="preserve">ражь и проманть не происходило злоупо- </w:t>
      </w:r>
      <w:r>
        <w:br/>
      </w:r>
      <w:r>
        <w:t xml:space="preserve">треблени. 20120. —Правила для снабженя </w:t>
      </w:r>
      <w:r>
        <w:br/>
      </w:r>
      <w:r>
        <w:t xml:space="preserve">полковъ провантомъ и фуражемъ и для обра- </w:t>
      </w:r>
      <w:r>
        <w:br/>
      </w:r>
      <w:r>
        <w:t xml:space="preserve">ковашя оныхъ. 20224. — Порядокъ записки </w:t>
      </w:r>
      <w:r>
        <w:br/>
      </w:r>
      <w:r>
        <w:t xml:space="preserve">расхода фуражаи отчетности по сему пред- </w:t>
      </w:r>
      <w:r>
        <w:br/>
      </w:r>
      <w:r>
        <w:t xml:space="preserve">мету. 20441. —О сложныхь по уфздамъ и </w:t>
      </w:r>
      <w:r>
        <w:br/>
      </w:r>
      <w:r>
        <w:t xml:space="preserve">Губернямь цфнахъ на прованть и фуражъ </w:t>
      </w:r>
      <w:r>
        <w:br/>
      </w:r>
      <w:r>
        <w:t xml:space="preserve">для войскь; правила заготовлешя  она- </w:t>
      </w:r>
      <w:r>
        <w:br/>
      </w:r>
      <w:r>
        <w:t xml:space="preserve">го и случаи, въ коихъ предоставляется с1е на </w:t>
      </w:r>
      <w:r>
        <w:br/>
      </w:r>
      <w:r>
        <w:t xml:space="preserve">попечеше полковь и батал\оновъ. 20484. а.— </w:t>
      </w:r>
      <w:r>
        <w:br/>
      </w:r>
      <w:r>
        <w:t xml:space="preserve">О цфнахъ, состоявшихся на промантт ифуражь </w:t>
      </w:r>
      <w:r>
        <w:br/>
      </w:r>
      <w:r>
        <w:t xml:space="preserve">при торгахъ давать знать полкамъ, съ тТЬмъ, </w:t>
      </w:r>
      <w:r>
        <w:br/>
      </w:r>
      <w:r>
        <w:t xml:space="preserve">не пожелають ли они взять покупку сего на </w:t>
      </w:r>
      <w:r>
        <w:br/>
      </w:r>
      <w:r>
        <w:t xml:space="preserve">себя за дешевфиния цфны. 20575. — При </w:t>
      </w:r>
      <w:r>
        <w:br/>
      </w:r>
      <w:r>
        <w:t xml:space="preserve">перемёнв въ квартирован!и войскь давать </w:t>
      </w:r>
      <w:r>
        <w:br/>
      </w:r>
      <w:r>
        <w:t xml:space="preserve">знать Коммиссюнерамь о м$стВ заготовле- </w:t>
      </w:r>
      <w:r>
        <w:br/>
      </w:r>
      <w:r>
        <w:t xml:space="preserve">ня, продовольств:я, о перевозь проманта и </w:t>
      </w:r>
      <w:r>
        <w:br/>
      </w:r>
      <w:r>
        <w:t xml:space="preserve">фуража для кавалерискихь полковъ. 20582. </w:t>
      </w:r>
      <w:r>
        <w:br/>
      </w:r>
      <w:r>
        <w:t xml:space="preserve">—-Воспрещене полковымь, батамоннымь и </w:t>
      </w:r>
      <w:r>
        <w:br/>
      </w:r>
      <w:r>
        <w:t xml:space="preserve">другимъ командирамь входить въ подряды </w:t>
      </w:r>
      <w:r>
        <w:br/>
      </w:r>
      <w:r>
        <w:t xml:space="preserve">аля продовольствя промантомь и фуражемь </w:t>
      </w:r>
      <w:r>
        <w:br/>
      </w:r>
      <w:r>
        <w:t xml:space="preserve">ввфренныхь имъ войскъ, и изъязт!е изъ сего </w:t>
      </w:r>
      <w:r>
        <w:br/>
      </w:r>
      <w:r>
        <w:t xml:space="preserve">правила. 20986. -—Правила снабженя войскъ </w:t>
      </w:r>
      <w:r>
        <w:br/>
      </w:r>
      <w:r>
        <w:t xml:space="preserve">въ Финаяид репартишонным» хлЬбомъ. 21004. </w:t>
      </w:r>
      <w:r>
        <w:br/>
      </w:r>
      <w:r>
        <w:t xml:space="preserve">Т. ХХУШ. (4804—1805) О предоставлеши въ </w:t>
      </w:r>
      <w:r>
        <w:br/>
      </w:r>
      <w:r>
        <w:t xml:space="preserve">Грузи и на Кавказской лини продовольствая </w:t>
      </w:r>
      <w:r>
        <w:br/>
      </w:r>
      <w:r>
        <w:t xml:space="preserve">полковъ фуражемь Шефамь оныхь. 21241,—</w:t>
      </w:r>
    </w:p>
    <w:p>
      <w:pPr>
        <w:pStyle w:val="Normal"/>
      </w:pPr>
      <w:r>
        <w:t xml:space="preserve">714 </w:t>
      </w:r>
      <w:r>
        <w:br/>
      </w:r>
      <w:r>
        <w:t xml:space="preserve">п.</w:t>
      </w:r>
    </w:p>
    <w:p>
      <w:pPr>
        <w:pStyle w:val="Normal"/>
      </w:pPr>
      <w:r>
        <w:t xml:space="preserve">По истеченти каждой трети доносить Госуда- </w:t>
      </w:r>
      <w:r>
        <w:br/>
      </w:r>
      <w:r>
        <w:t xml:space="preserve">рю Императору © довольствован1и полковъ </w:t>
      </w:r>
      <w:r>
        <w:br/>
      </w:r>
      <w:r>
        <w:t xml:space="preserve">и батамоновь. фуражемь и провантомъ. </w:t>
      </w:r>
      <w:r>
        <w:br/>
      </w:r>
      <w:r>
        <w:t xml:space="preserve">21415.—0О принятш полкамъ ячменя при не- </w:t>
      </w:r>
      <w:r>
        <w:br/>
      </w:r>
      <w:r>
        <w:t xml:space="preserve">имфши овса. 24475. — Правила свабженя </w:t>
      </w:r>
      <w:r>
        <w:br/>
      </w:r>
      <w:r>
        <w:t xml:space="preserve">полковь промантомъ и фуражемь оть Граж- </w:t>
      </w:r>
      <w:r>
        <w:br/>
      </w:r>
      <w:r>
        <w:t xml:space="preserve">данскихъ Губернаторовь и при переходЪ ихъ </w:t>
      </w:r>
      <w:r>
        <w:br/>
      </w:r>
      <w:r>
        <w:t xml:space="preserve">изъ одной Губерни въ другую; означене слу- </w:t>
      </w:r>
      <w:r>
        <w:br/>
      </w:r>
      <w:r>
        <w:t xml:space="preserve">чаевь, въ коихъ с1е предоставляется на соб- </w:t>
      </w:r>
      <w:r>
        <w:br/>
      </w:r>
      <w:r>
        <w:t xml:space="preserve">ственное ихь попечене. 21620.—Распоряже- </w:t>
      </w:r>
      <w:r>
        <w:br/>
      </w:r>
      <w:r>
        <w:t xml:space="preserve">н1е о заготовлени Начальниками Губернай про- </w:t>
      </w:r>
      <w:r>
        <w:br/>
      </w:r>
      <w:r>
        <w:t xml:space="preserve">довольств1я для войскъ. 24876.</w:t>
      </w:r>
    </w:p>
    <w:p>
      <w:pPr>
        <w:pStyle w:val="Normal"/>
      </w:pPr>
      <w:r>
        <w:t xml:space="preserve">п ХК (1806—1807). О снятш заготовле-</w:t>
      </w:r>
    </w:p>
    <w:p>
      <w:pPr>
        <w:pStyle w:val="Normal"/>
      </w:pPr>
      <w:r>
        <w:t xml:space="preserve">изя продовольствя для войскъ съ Губернато- </w:t>
      </w:r>
      <w:r>
        <w:br/>
      </w:r>
      <w:r>
        <w:t xml:space="preserve">ровъ, и о возложенйи онаго по прежнему на </w:t>
      </w:r>
      <w:r>
        <w:br/>
      </w:r>
      <w:r>
        <w:t xml:space="preserve">Провантскй Департаментъ. 22175.—0 наря- </w:t>
      </w:r>
      <w:r>
        <w:br/>
      </w:r>
      <w:r>
        <w:t xml:space="preserve">АВ для подвижныхь магазиновь фуръ, воловъ </w:t>
      </w:r>
      <w:r>
        <w:br/>
      </w:r>
      <w:r>
        <w:t xml:space="preserve">и погонщиковъ. 22261, см. также Погон- </w:t>
      </w:r>
      <w:r>
        <w:br/>
      </w:r>
      <w:r>
        <w:t xml:space="preserve">шики.——О фуражномъ продовольстьи войскъ, </w:t>
      </w:r>
      <w:r>
        <w:br/>
      </w:r>
      <w:r>
        <w:t xml:space="preserve">слЪдующихь отъ Моздока до Тифлиса. 22425. </w:t>
      </w:r>
      <w:r>
        <w:br/>
      </w:r>
      <w:r>
        <w:t xml:space="preserve">—СБно въ Грузии далфе 7 верстъ отъ квартиръ </w:t>
      </w:r>
      <w:r>
        <w:br/>
      </w:r>
      <w:r>
        <w:t xml:space="preserve">перевозить на счеть Провшантскаго Департа- </w:t>
      </w:r>
      <w:r>
        <w:br/>
      </w:r>
      <w:r>
        <w:t xml:space="preserve">мента. 22525. -</w:t>
      </w:r>
    </w:p>
    <w:p>
      <w:pPr>
        <w:pStyle w:val="Normal"/>
      </w:pPr>
      <w:r>
        <w:t xml:space="preserve">Т. ХХХ. (1808—1809) Правила о продоволь-</w:t>
      </w:r>
    </w:p>
    <w:p>
      <w:pPr>
        <w:pStyle w:val="Normal"/>
      </w:pPr>
      <w:r>
        <w:t xml:space="preserve">стыи войскъ корпуса ввфреннаго Графу Букс- </w:t>
      </w:r>
      <w:r>
        <w:br/>
      </w:r>
      <w:r>
        <w:t xml:space="preserve">гевдену. 22/775.— Предоставлен!е продоволь- </w:t>
      </w:r>
      <w:r>
        <w:br/>
      </w:r>
      <w:r>
        <w:t xml:space="preserve">ств!я войскъ въ Сибири тамошнему Генералъ- </w:t>
      </w:r>
      <w:r>
        <w:br/>
      </w:r>
      <w:r>
        <w:t xml:space="preserve">Губернатору. 22825.— О наряд въ Финлан- </w:t>
      </w:r>
      <w:r>
        <w:br/>
      </w:r>
      <w:r>
        <w:t xml:space="preserve">ди обывательскихь ’подводъ къ перевозкВ </w:t>
      </w:r>
      <w:r>
        <w:br/>
      </w:r>
      <w:r>
        <w:t xml:space="preserve">прованта и фуража для войскъ. 22828. — </w:t>
      </w:r>
      <w:r>
        <w:br/>
      </w:r>
      <w:r>
        <w:t xml:space="preserve">У чреждене подвижныхъ магазнновь для про- </w:t>
      </w:r>
      <w:r>
        <w:br/>
      </w:r>
      <w:r>
        <w:t xml:space="preserve">довольствя войскь въ Финляндш. 22855 </w:t>
      </w:r>
      <w:r>
        <w:br/>
      </w:r>
      <w:r>
        <w:t xml:space="preserve">25496.—Форма рапортовь Императорскому </w:t>
      </w:r>
      <w:r>
        <w:br/>
      </w:r>
      <w:r>
        <w:t xml:space="preserve">Величеству о довольствоваши полковь про- </w:t>
      </w:r>
      <w:r>
        <w:br/>
      </w:r>
      <w:r>
        <w:t xml:space="preserve">вантомъ и фуражемь. 22946.—Порлдокъ сви- </w:t>
      </w:r>
      <w:r>
        <w:br/>
      </w:r>
      <w:r>
        <w:t xml:space="preserve">дЬтельствования доброты прошанта, отпускае- </w:t>
      </w:r>
      <w:r>
        <w:br/>
      </w:r>
      <w:r>
        <w:t xml:space="preserve">маго нижнимь чинамъ. 22994.—Какъ доволь- </w:t>
      </w:r>
      <w:r>
        <w:br/>
      </w:r>
      <w:r>
        <w:t xml:space="preserve">ствовать въ Финлянд!и строевыхъ и подъемныхъ </w:t>
      </w:r>
      <w:r>
        <w:br/>
      </w:r>
      <w:r>
        <w:t xml:space="preserve">лошадей. 22995. 25608. — Распоряжене о </w:t>
      </w:r>
      <w:r>
        <w:br/>
      </w:r>
      <w:r>
        <w:t xml:space="preserve">` перевоз$ проманта для войск Кавказской ли- </w:t>
      </w:r>
      <w:r>
        <w:br/>
      </w:r>
      <w:r>
        <w:t xml:space="preserve">ни. 25007.—О имфыи въ полкахъ запаснаго </w:t>
      </w:r>
      <w:r>
        <w:br/>
      </w:r>
      <w:r>
        <w:t xml:space="preserve">пров1анта на 10 дней. 25195, п. 53.—Войскамъ, </w:t>
      </w:r>
      <w:r>
        <w:br/>
      </w:r>
      <w:r>
        <w:t xml:space="preserve">находящимся въ Финлянаш, производить вм$- </w:t>
      </w:r>
      <w:r>
        <w:br/>
      </w:r>
      <w:r>
        <w:t xml:space="preserve">сто мясной и винной порц1и, жалованье сереб- </w:t>
      </w:r>
      <w:r>
        <w:br/>
      </w:r>
      <w:r>
        <w:t xml:space="preserve">ромъ. 25267.—Суммы, отпускаемыя въ пол- </w:t>
      </w:r>
      <w:r>
        <w:br/>
      </w:r>
      <w:r>
        <w:t xml:space="preserve">ки для продовольствя войскъ, не употреблять </w:t>
      </w:r>
      <w:r>
        <w:br/>
      </w:r>
      <w:r>
        <w:t xml:space="preserve">ци ца каше расходы. 25656.—Опредфлеше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свидфтельствь, как1я должны быть предста- </w:t>
      </w:r>
      <w:r>
        <w:br/>
      </w:r>
      <w:r>
        <w:t xml:space="preserve">ваяемы отъ полковь въ случа необходимо- </w:t>
      </w:r>
      <w:r>
        <w:br/>
      </w:r>
      <w:r>
        <w:t xml:space="preserve">сти, вынудившей ихъ купить прованть, вм- </w:t>
      </w:r>
      <w:r>
        <w:br/>
      </w:r>
      <w:r>
        <w:t xml:space="preserve">сто получешя онаго изъ магазина натурою. </w:t>
      </w:r>
      <w:r>
        <w:br/>
      </w:r>
      <w:r>
        <w:t xml:space="preserve">25678. — Объ уплатВ солдатскихь артель- </w:t>
      </w:r>
      <w:r>
        <w:br/>
      </w:r>
      <w:r>
        <w:t xml:space="preserve">ныхь денегь, употребленныхь па покупку про- </w:t>
      </w:r>
      <w:r>
        <w:br/>
      </w:r>
      <w:r>
        <w:t xml:space="preserve">ванта въ Арми, находившейся въ Прусеш, </w:t>
      </w:r>
      <w:r>
        <w:br/>
      </w:r>
      <w:r>
        <w:t xml:space="preserve">не ожндая расчета вь Коммиссш, для сего </w:t>
      </w:r>
      <w:r>
        <w:br/>
      </w:r>
      <w:r>
        <w:t xml:space="preserve">учрежденной. 25698.—Кавалер!искимь пол- </w:t>
      </w:r>
      <w:r>
        <w:br/>
      </w:r>
      <w:r>
        <w:t xml:space="preserve">вамь регулярнымь и иррегулярнымь на Кав- </w:t>
      </w:r>
      <w:r>
        <w:br/>
      </w:r>
      <w:r>
        <w:t xml:space="preserve">каз отпускать на покупку сна деньги, за </w:t>
      </w:r>
      <w:r>
        <w:br/>
      </w:r>
      <w:r>
        <w:t xml:space="preserve">цБлый годъ впередъ, въ Понф м$сяцЪ. 25761. </w:t>
      </w:r>
      <w:r>
        <w:br/>
      </w:r>
      <w:r>
        <w:t xml:space="preserve">— Правила для довольствованя полковъ фу- </w:t>
      </w:r>
      <w:r>
        <w:br/>
      </w:r>
      <w:r>
        <w:t xml:space="preserve">ражемъь по различ!ю климата въ разныхъ ча- </w:t>
      </w:r>
      <w:r>
        <w:br/>
      </w:r>
      <w:r>
        <w:t xml:space="preserve">стяхь Импер!и. 25784.— Правила для доволь- </w:t>
      </w:r>
      <w:r>
        <w:br/>
      </w:r>
      <w:r>
        <w:t xml:space="preserve">ствовашя фуражемъ войскъ Финляндии. 25854. </w:t>
      </w:r>
      <w:r>
        <w:br/>
      </w:r>
      <w:r>
        <w:t xml:space="preserve">— Заготовлеше овса для войскъ, расположен- </w:t>
      </w:r>
      <w:r>
        <w:br/>
      </w:r>
      <w:r>
        <w:t xml:space="preserve">ныхь на Кавказской линии, предоставить на по- </w:t>
      </w:r>
      <w:r>
        <w:br/>
      </w:r>
      <w:r>
        <w:t xml:space="preserve">печен1е полковъ. 25895.—0 вычет$ у полковъ </w:t>
      </w:r>
      <w:r>
        <w:br/>
      </w:r>
      <w:r>
        <w:t xml:space="preserve">за снабжене фуражемь приводимыхь къ иимъ </w:t>
      </w:r>
      <w:r>
        <w:br/>
      </w:r>
      <w:r>
        <w:t xml:space="preserve">ремонтныхь лошадей. 25946.—Объ остано- </w:t>
      </w:r>
      <w:r>
        <w:br/>
      </w:r>
      <w:r>
        <w:t xml:space="preserve">влеши производства войскамь Финляндской </w:t>
      </w:r>
      <w:r>
        <w:br/>
      </w:r>
      <w:r>
        <w:t xml:space="preserve">Арми денежнаго жалованья, опредфленнаго </w:t>
      </w:r>
      <w:r>
        <w:br/>
      </w:r>
      <w:r>
        <w:t xml:space="preserve">вмфсто мясной и винной порцш. 25978.—0О </w:t>
      </w:r>
      <w:r>
        <w:br/>
      </w:r>
      <w:r>
        <w:t xml:space="preserve">сушен!и въ полкахь сухарей, и объ обращенит </w:t>
      </w:r>
      <w:r>
        <w:br/>
      </w:r>
      <w:r>
        <w:t xml:space="preserve">въ пользу солдать остающагосл оть сего </w:t>
      </w:r>
      <w:r>
        <w:br/>
      </w:r>
      <w:r>
        <w:t xml:space="preserve">проз!анта. 24015.</w:t>
      </w:r>
    </w:p>
    <w:p>
      <w:pPr>
        <w:pStyle w:val="Normal"/>
      </w:pPr>
      <w:r>
        <w:t xml:space="preserve">т. ххху. (1810 — 1811) Правила для веде-</w:t>
      </w:r>
    </w:p>
    <w:p>
      <w:pPr>
        <w:pStyle w:val="Normal"/>
      </w:pPr>
      <w:r>
        <w:t xml:space="preserve">н1я книгь по расходу проманта и фуража. </w:t>
      </w:r>
      <w:r>
        <w:br/>
      </w:r>
      <w:r>
        <w:t xml:space="preserve">24209.—О фуражномь продовольстви лоша- </w:t>
      </w:r>
      <w:r>
        <w:br/>
      </w:r>
      <w:r>
        <w:t xml:space="preserve">дей Финлянасвихъ войскъ. 24262.— Обь от- </w:t>
      </w:r>
      <w:r>
        <w:br/>
      </w:r>
      <w:r>
        <w:t xml:space="preserve">пуск войскамь вмфсто фуража натурою де- </w:t>
      </w:r>
      <w:r>
        <w:br/>
      </w:r>
      <w:r>
        <w:t xml:space="preserve">негь на оный по цфнамъ, установленнымь </w:t>
      </w:r>
      <w:r>
        <w:br/>
      </w:r>
      <w:r>
        <w:t xml:space="preserve">главнымь ихъ начальствомь, и о нфкото- </w:t>
      </w:r>
      <w:r>
        <w:br/>
      </w:r>
      <w:r>
        <w:t xml:space="preserve">рыхь изъятяхь изъ сего правила. 24420. </w:t>
      </w:r>
      <w:r>
        <w:br/>
      </w:r>
      <w:r>
        <w:t xml:space="preserve">— О наблюдеши вофмь воинскимъ началь- </w:t>
      </w:r>
      <w:r>
        <w:br/>
      </w:r>
      <w:r>
        <w:t xml:space="preserve">ствамъ, чтобы во всякое время имфлся при </w:t>
      </w:r>
      <w:r>
        <w:br/>
      </w:r>
      <w:r>
        <w:t xml:space="preserve">войскахъь 10 -дневный запась прошанта въ </w:t>
      </w:r>
      <w:r>
        <w:br/>
      </w:r>
      <w:r>
        <w:t xml:space="preserve">сухаряхъ. 24479.—При недостаткв . ржаной </w:t>
      </w:r>
      <w:r>
        <w:br/>
      </w:r>
      <w:r>
        <w:t xml:space="preserve">муки и при заготовлен!и вмфсто оной пше- </w:t>
      </w:r>
      <w:r>
        <w:br/>
      </w:r>
      <w:r>
        <w:t xml:space="preserve">ничной, полкамъ принимать пополамь ту и </w:t>
      </w:r>
      <w:r>
        <w:br/>
      </w:r>
      <w:r>
        <w:t xml:space="preserve">другую. 24816.— Войска Резервнаго Корпуса. </w:t>
      </w:r>
      <w:r>
        <w:br/>
      </w:r>
      <w:r>
        <w:t xml:space="preserve">продовольствовать провантомь и фуражемь </w:t>
      </w:r>
      <w:r>
        <w:br/>
      </w:r>
      <w:r>
        <w:t xml:space="preserve">отъ провантскаго вфдомства. 24889, 2. 2.</w:t>
      </w:r>
    </w:p>
    <w:p>
      <w:pPr>
        <w:pStyle w:val="Normal"/>
      </w:pPr>
      <w:r>
        <w:t xml:space="preserve">Т. ХХХИ. (1812—1814) Должность Генералъ-</w:t>
      </w:r>
    </w:p>
    <w:p>
      <w:pPr>
        <w:pStyle w:val="Normal"/>
      </w:pPr>
      <w:r>
        <w:t xml:space="preserve">Интенданта дЬиствующей Аруйи, относитель- </w:t>
      </w:r>
      <w:r>
        <w:br/>
      </w:r>
      <w:r>
        <w:t xml:space="preserve">но мфръ продовольствя войскъ, за границею 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предблахь Импер!и. 24975, Ухрежд. бол. </w:t>
      </w:r>
      <w:r>
        <w:br/>
      </w:r>
      <w:r>
        <w:t xml:space="preserve">Эъйств. Арм. Ч. 1. п. &amp;. Образоваше Ин- </w:t>
      </w:r>
      <w:r>
        <w:br/>
      </w:r>
      <w:r>
        <w:t xml:space="preserve">тендантскаго Управлешя въ дфйствующей ар- </w:t>
      </w:r>
      <w:r>
        <w:br/>
      </w:r>
      <w:r>
        <w:t xml:space="preserve">ми, со всБми принадлежащими къ нему ча- </w:t>
      </w:r>
      <w:r>
        <w:br/>
      </w:r>
      <w:r>
        <w:t xml:space="preserve">стлми, 9. .717.—Порядокъ учрежден1я магази- </w:t>
      </w:r>
      <w:r>
        <w:br/>
      </w:r>
      <w:r>
        <w:t xml:space="preserve">новь по военнымъ дорогамъ. 25550.</w:t>
      </w:r>
    </w:p>
    <w:p>
      <w:pPr>
        <w:pStyle w:val="Normal"/>
      </w:pPr>
      <w:r>
        <w:t xml:space="preserve">Т. ХхХШ. (4815 — 1816) О продовольстыи </w:t>
      </w:r>
      <w:r>
        <w:br/>
      </w:r>
      <w:r>
        <w:t xml:space="preserve">войскъ въ походб па 51 числа мЬсяцовъ, на </w:t>
      </w:r>
      <w:r>
        <w:br/>
      </w:r>
      <w:r>
        <w:t xml:space="preserve">счеть экстраординарныхъ полковыхъ суммъ. </w:t>
      </w:r>
      <w:r>
        <w:br/>
      </w:r>
      <w:r>
        <w:t xml:space="preserve">25197.— Порядокъ продовольствя войскъ въ </w:t>
      </w:r>
      <w:r>
        <w:br/>
      </w:r>
      <w:r>
        <w:t xml:space="preserve">мирное время, Главнокомандующимь аршею и </w:t>
      </w:r>
      <w:r>
        <w:br/>
      </w:r>
      <w:r>
        <w:t xml:space="preserve">Начальниками отдфльныхъ корпусовъ, позначе- </w:t>
      </w:r>
      <w:r>
        <w:br/>
      </w:r>
      <w:r>
        <w:t xml:space="preserve">не тБхь командъ, коихъ продовольстые при- </w:t>
      </w:r>
      <w:r>
        <w:br/>
      </w:r>
      <w:r>
        <w:t xml:space="preserve">надлежить Военному Мипиетру. 26206, Л 1, </w:t>
      </w:r>
      <w:r>
        <w:br/>
      </w:r>
      <w:r>
        <w:t xml:space="preserve">1, 7, 90 — 95. Ноложеше о промантокомъ</w:t>
      </w:r>
    </w:p>
    <w:p>
      <w:pPr>
        <w:pStyle w:val="Normal"/>
      </w:pPr>
      <w:r>
        <w:t xml:space="preserve">‚ управлени Армш па мирномь положеши, и </w:t>
      </w:r>
      <w:r>
        <w:br/>
      </w:r>
      <w:r>
        <w:t xml:space="preserve">обязанности Генералъ-Интенданта оной. /`л. </w:t>
      </w:r>
      <w:r>
        <w:br/>
      </w:r>
      <w:r>
        <w:t xml:space="preserve">1. Способы продовольстыя и распоряже- </w:t>
      </w:r>
      <w:r>
        <w:br/>
      </w:r>
      <w:r>
        <w:t xml:space="preserve">шя па случай выступлешя Армт въ походъ. </w:t>
      </w:r>
      <w:r>
        <w:br/>
      </w:r>
      <w:r>
        <w:t xml:space="preserve">Гл. ИГ. Отчеты по продовольствию. л. </w:t>
      </w:r>
      <w:r>
        <w:br/>
      </w:r>
      <w:r>
        <w:t xml:space="preserve">УГ. — О довольствованйи войскъ, въ Цар- </w:t>
      </w:r>
      <w:r>
        <w:br/>
      </w:r>
      <w:r>
        <w:t xml:space="preserve">ствЪ Польскомъ находящихся, по заграничному </w:t>
      </w:r>
      <w:r>
        <w:br/>
      </w:r>
      <w:r>
        <w:t xml:space="preserve">положению. 26512.—Вефмь полковымь ко- </w:t>
      </w:r>
      <w:r>
        <w:br/>
      </w:r>
      <w:r>
        <w:t xml:space="preserve">мандирамь доносить Государю Императору </w:t>
      </w:r>
      <w:r>
        <w:br/>
      </w:r>
      <w:r>
        <w:t xml:space="preserve">каждую ‘треть о довольствовани нижних’ чи- </w:t>
      </w:r>
      <w:r>
        <w:br/>
      </w:r>
      <w:r>
        <w:t xml:space="preserve">новъ провантомъ. 26487.—0О времени доволь- </w:t>
      </w:r>
      <w:r>
        <w:br/>
      </w:r>
      <w:r>
        <w:t xml:space="preserve">ствован!я `фуражемь вохъ строевыхъ Кава- </w:t>
      </w:r>
      <w:r>
        <w:br/>
      </w:r>
      <w:r>
        <w:t xml:space="preserve">лер!Искихь и Конно -Артиллербкихь  лоша- </w:t>
      </w:r>
      <w:r>
        <w:br/>
      </w:r>
      <w:r>
        <w:t xml:space="preserve">ден. 26586.</w:t>
      </w:r>
    </w:p>
    <w:p>
      <w:pPr>
        <w:pStyle w:val="Normal"/>
      </w:pPr>
      <w:r>
        <w:t xml:space="preserve">Т. ХХХЫУ. (1817) Положене о фуражномъ </w:t>
      </w:r>
      <w:r>
        <w:br/>
      </w:r>
      <w:r>
        <w:t xml:space="preserve">продовольстви Гвараейской Кавалер и Гвар- </w:t>
      </w:r>
      <w:r>
        <w:br/>
      </w:r>
      <w:r>
        <w:t xml:space="preserve">дейской Артиллери, армейской Кавалер ской </w:t>
      </w:r>
      <w:r>
        <w:br/>
      </w:r>
      <w:r>
        <w:t xml:space="preserve">Артиллер и прочихь войскъ. 26845.</w:t>
      </w:r>
    </w:p>
    <w:p>
      <w:pPr>
        <w:pStyle w:val="Normal"/>
      </w:pPr>
      <w:r>
        <w:t xml:space="preserve">Т. ХХХУ!. (1819) О производствв войскамь </w:t>
      </w:r>
      <w:r>
        <w:br/>
      </w:r>
      <w:r>
        <w:t xml:space="preserve">дачи печенаго хлЪба и внутри Имперш, ко- </w:t>
      </w:r>
      <w:r>
        <w:br/>
      </w:r>
      <w:r>
        <w:t xml:space="preserve">гда. необходимость того потребуетъ. 27765. </w:t>
      </w:r>
      <w:r>
        <w:br/>
      </w:r>
      <w:r>
        <w:t xml:space="preserve">— Обь удвоени мясной порши нижнимь  чи- </w:t>
      </w:r>
      <w:r>
        <w:br/>
      </w:r>
      <w:r>
        <w:t xml:space="preserve">памь нфкоторыхь войскь. 27944.</w:t>
      </w:r>
    </w:p>
    <w:p>
      <w:pPr>
        <w:pStyle w:val="Normal"/>
      </w:pPr>
      <w:r>
        <w:t xml:space="preserve">Т. ХХХУШ. (1822— 1825). О ‘певзыскиваши </w:t>
      </w:r>
      <w:r>
        <w:br/>
      </w:r>
      <w:r>
        <w:t xml:space="preserve">денегъ, употребленныхь па покупку для войскь </w:t>
      </w:r>
      <w:r>
        <w:br/>
      </w:r>
      <w:r>
        <w:t xml:space="preserve">проваита и фуража въ5{ число мёсаца. </w:t>
      </w:r>
      <w:r>
        <w:br/>
      </w:r>
      <w:r>
        <w:t xml:space="preserve">29596.</w:t>
      </w:r>
    </w:p>
    <w:p>
      <w:pPr>
        <w:pStyle w:val="Normal"/>
      </w:pPr>
      <w:r>
        <w:t xml:space="preserve">Т. ХХХ. (1824) Правьла опроизводетвв: ни- </w:t>
      </w:r>
      <w:r>
        <w:br/>
      </w:r>
      <w:r>
        <w:t xml:space="preserve">жинмь чинамъ кормовыхъ денегъ. 29844;—0О </w:t>
      </w:r>
      <w:r>
        <w:br/>
      </w:r>
      <w:r>
        <w:t xml:space="preserve">распространенигна Интёндантства обзихъ Ар- </w:t>
      </w:r>
      <w:r>
        <w:br/>
      </w:r>
      <w:r>
        <w:t xml:space="preserve">м правилъ, обязывающихь Гражданскихь Гу- </w:t>
      </w:r>
      <w:r>
        <w:br/>
      </w:r>
      <w:r>
        <w:t xml:space="preserve">бернаторовъ доставлять въ Провантекюи Депар-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таментъ свфдензи о ифнахъ, по коимъ прихо- </w:t>
      </w:r>
      <w:r>
        <w:br/>
      </w:r>
      <w:r>
        <w:t xml:space="preserve">дящти полкъ покупаль продовольстве, и о при- </w:t>
      </w:r>
      <w:r>
        <w:br/>
      </w:r>
      <w:r>
        <w:t xml:space="preserve">чинахъ, по коимъ бывають разрьшаемь покуп- </w:t>
      </w:r>
      <w:r>
        <w:br/>
      </w:r>
      <w:r>
        <w:t xml:space="preserve">ки онаго выше установленныхь цфиъ. 50174. </w:t>
      </w:r>
      <w:r>
        <w:br/>
      </w:r>
      <w:r>
        <w:t xml:space="preserve">См. танже; ПровтАНТСкоЕ ВЪДОМСТВО. </w:t>
      </w:r>
      <w:r>
        <w:br/>
      </w:r>
      <w:r>
        <w:t xml:space="preserve">ПРОДОВОЛЬСТВ НАРОДНОЕ, ГОЛОДЪ и </w:t>
      </w:r>
      <w:r>
        <w:br/>
      </w:r>
      <w:r>
        <w:t xml:space="preserve">НЕУРОЖАИ.</w:t>
      </w:r>
    </w:p>
    <w:p>
      <w:pPr>
        <w:pStyle w:val="Normal"/>
      </w:pPr>
      <w:r>
        <w:t xml:space="preserve">Т. 1. (1649—1675) Холопамъ, сосланнымь го- </w:t>
      </w:r>
      <w:r>
        <w:br/>
      </w:r>
      <w:r>
        <w:t xml:space="preserve">сподами въ голодное время со`двора, давать </w:t>
      </w:r>
      <w:r>
        <w:br/>
      </w:r>
      <w:r>
        <w:t xml:space="preserve">отпускныя. Ул. ХХ. #1, 42. Опредфлеше </w:t>
      </w:r>
      <w:r>
        <w:br/>
      </w:r>
      <w:r>
        <w:t xml:space="preserve">срока служеня тЬмъ, кои отдали себя на </w:t>
      </w:r>
      <w:r>
        <w:br/>
      </w:r>
      <w:r>
        <w:t xml:space="preserve">прокормлензе въ голодное время. ХХ. 45.— </w:t>
      </w:r>
      <w:r>
        <w:br/>
      </w:r>
      <w:r>
        <w:t xml:space="preserve">Мвры къ прекращентю дороговизны’ хлЪба. </w:t>
      </w:r>
      <w:r>
        <w:br/>
      </w:r>
      <w:r>
        <w:t xml:space="preserve">286.—0О дачБ Валуйскимь жителямъ, по слу- </w:t>
      </w:r>
      <w:r>
        <w:br/>
      </w:r>
      <w:r>
        <w:t xml:space="preserve">чаю хлЬбнаго неурожая, изъ Государствен- </w:t>
      </w:r>
      <w:r>
        <w:br/>
      </w:r>
      <w:r>
        <w:t xml:space="preserve">ныхъ житниць хльбныхь запасовъ. 577.</w:t>
      </w:r>
    </w:p>
    <w:p>
      <w:pPr>
        <w:pStyle w:val="Normal"/>
      </w:pPr>
      <w:r>
        <w:t xml:space="preserve">Т. УИ. (1725—1727) Въ случаь голода опи- </w:t>
      </w:r>
      <w:r>
        <w:br/>
      </w:r>
      <w:r>
        <w:t xml:space="preserve">сывать у всякихъ чиновъ излише!й хлЬбъ, для </w:t>
      </w:r>
      <w:r>
        <w:br/>
      </w:r>
      <w:r>
        <w:t xml:space="preserve">раздачи онаго заимообразно ‘неимущим; изъ </w:t>
      </w:r>
      <w:r>
        <w:br/>
      </w:r>
      <w:r>
        <w:t xml:space="preserve">сего ‘исключать тфхъ, кои подрядились ста- </w:t>
      </w:r>
      <w:r>
        <w:br/>
      </w:r>
      <w:r>
        <w:t xml:space="preserve">вить хлЬбъ въ казну. 4168.— Учреждеше въ </w:t>
      </w:r>
      <w:r>
        <w:br/>
      </w:r>
      <w:r>
        <w:t xml:space="preserve">Камеръ-Коллегш особой Конторы для про- </w:t>
      </w:r>
      <w:r>
        <w:br/>
      </w:r>
      <w:r>
        <w:t xml:space="preserve">довольствованя народа хлЬбомь во время </w:t>
      </w:r>
      <w:r>
        <w:br/>
      </w:r>
      <w:r>
        <w:t xml:space="preserve">неурожая. 4175.— Дозволеше иноземцамъ при- </w:t>
      </w:r>
      <w:r>
        <w:br/>
      </w:r>
      <w:r>
        <w:t xml:space="preserve">возить хлЪфбъ изь-за границы безпошлинно </w:t>
      </w:r>
      <w:r>
        <w:br/>
      </w:r>
      <w:r>
        <w:t xml:space="preserve">по причин неурожая. 4195, сте. 9.— О при- </w:t>
      </w:r>
      <w:r>
        <w:br/>
      </w:r>
      <w:r>
        <w:t xml:space="preserve">сылкф въ Камеръ-Коллегю еженедфльно в5- </w:t>
      </w:r>
      <w:r>
        <w:br/>
      </w:r>
      <w:r>
        <w:t xml:space="preserve">домостей о урожаф. 4272.—0О присыльВ изъ </w:t>
      </w:r>
      <w:r>
        <w:br/>
      </w:r>
      <w:r>
        <w:t xml:space="preserve">дальнихь мфсть вфдомости объ урожаб еже- </w:t>
      </w:r>
      <w:r>
        <w:br/>
      </w:r>
      <w:r>
        <w:t xml:space="preserve">мфсячно, 4295.— Дозволеше, по причин неу- </w:t>
      </w:r>
      <w:r>
        <w:br/>
      </w:r>
      <w:r>
        <w:t xml:space="preserve">рожал, привозить изъ-за границы хлфбъ со </w:t>
      </w:r>
      <w:r>
        <w:br/>
      </w:r>
      <w:r>
        <w:t xml:space="preserve">взыскантемь положенной пошлины, 4411.— </w:t>
      </w:r>
      <w:r>
        <w:br/>
      </w:r>
      <w:r>
        <w:t xml:space="preserve">Предноложене объ установлении особаго на- </w:t>
      </w:r>
      <w:r>
        <w:br/>
      </w:r>
      <w:r>
        <w:t xml:space="preserve">чальства по экономи и возложеши на него </w:t>
      </w:r>
      <w:r>
        <w:br/>
      </w:r>
      <w:r>
        <w:t xml:space="preserve">обязанности наблюдать, чтобы въ случа не- </w:t>
      </w:r>
      <w:r>
        <w:br/>
      </w:r>
      <w:r>
        <w:t xml:space="preserve">урожая, вездЪ были достаточные запасы хл$- </w:t>
      </w:r>
      <w:r>
        <w:br/>
      </w:r>
      <w:r>
        <w:t xml:space="preserve">ба, для продовольствя народнаго. 4420.— </w:t>
      </w:r>
      <w:r>
        <w:br/>
      </w:r>
      <w:r>
        <w:t xml:space="preserve">Дозволене привозить изъ за границы хлфбъ </w:t>
      </w:r>
      <w:r>
        <w:br/>
      </w:r>
      <w:r>
        <w:t xml:space="preserve">попричинв неурожая, съ платежемь пошлинъ </w:t>
      </w:r>
      <w:r>
        <w:br/>
      </w:r>
      <w:r>
        <w:t xml:space="preserve">по 5 к. сь рубля. 4454.— О продаж ино- </w:t>
      </w:r>
      <w:r>
        <w:br/>
      </w:r>
      <w:r>
        <w:t xml:space="preserve">странцамъ, по случаю неурожая, призознаго </w:t>
      </w:r>
      <w:r>
        <w:br/>
      </w:r>
      <w:r>
        <w:t xml:space="preserve">ими хлфба, оптомь, и о незапрещен и имъ </w:t>
      </w:r>
      <w:r>
        <w:br/>
      </w:r>
      <w:r>
        <w:t xml:space="preserve">продажи онаго и въ разницу. 4544.— ХлЬбъ </w:t>
      </w:r>
      <w:r>
        <w:br/>
      </w:r>
      <w:r>
        <w:t xml:space="preserve">вывозить из-за гранивы въ С. Петербург </w:t>
      </w:r>
      <w:r>
        <w:br/>
      </w:r>
      <w:r>
        <w:t xml:space="preserve">и продавать оный, по причин$ неурожая, безъ </w:t>
      </w:r>
      <w:r>
        <w:br/>
      </w:r>
      <w:r>
        <w:t xml:space="preserve">платежа пошлинъ, 4558.</w:t>
      </w:r>
    </w:p>
    <w:p>
      <w:pPr>
        <w:pStyle w:val="Normal"/>
      </w:pPr>
      <w:r>
        <w:t xml:space="preserve">Т. 1Х. (1755—1756) Мфры, принятыя для пре-</w:t>
      </w:r>
    </w:p>
    <w:p>
      <w:pPr>
        <w:pStyle w:val="Normal"/>
      </w:pPr>
      <w:r>
        <w:t xml:space="preserve">Отд. 11,</w:t>
      </w:r>
    </w:p>
    <w:p>
      <w:pPr>
        <w:pStyle w:val="Normal"/>
      </w:pPr>
      <w:r>
        <w:t xml:space="preserve">715 </w:t>
      </w:r>
      <w:r>
        <w:br/>
      </w:r>
      <w:r>
        <w:t xml:space="preserve">п.</w:t>
      </w:r>
    </w:p>
    <w:p>
      <w:pPr>
        <w:pStyle w:val="Normal"/>
      </w:pPr>
      <w:r>
        <w:t xml:space="preserve">кращеная народной скудости, происшедшей </w:t>
      </w:r>
      <w:r>
        <w:br/>
      </w:r>
      <w:r>
        <w:t xml:space="preserve">отъ хлфбнаго неурожая. 6569. — Во время </w:t>
      </w:r>
      <w:r>
        <w:br/>
      </w:r>
      <w:r>
        <w:t xml:space="preserve">неурожая, помёщикамь и Дворцовымь и Си- </w:t>
      </w:r>
      <w:r>
        <w:br/>
      </w:r>
      <w:r>
        <w:t xml:space="preserve">нодальнымъ управителямь крестьянъ и людей </w:t>
      </w:r>
      <w:r>
        <w:br/>
      </w:r>
      <w:r>
        <w:t xml:space="preserve">своихъ ходить по мру не допускать, но кор- </w:t>
      </w:r>
      <w:r>
        <w:br/>
      </w:r>
      <w:r>
        <w:t xml:space="preserve">мить ихъ на свой счетъ. 6570. — Мёры кь </w:t>
      </w:r>
      <w:r>
        <w:br/>
      </w:r>
      <w:r>
        <w:t xml:space="preserve">продовольствию народа въ случав неурожая. ' </w:t>
      </w:r>
      <w:r>
        <w:br/>
      </w:r>
      <w:r>
        <w:t xml:space="preserve">6609.— Обязанность помфщиковъ, въ голод- </w:t>
      </w:r>
      <w:r>
        <w:br/>
      </w:r>
      <w:r>
        <w:t xml:space="preserve">ное время доставлять ихъ крестьянамь про- </w:t>
      </w:r>
      <w:r>
        <w:br/>
      </w:r>
      <w:r>
        <w:t xml:space="preserve">питаше, и для будущаго ихъ поправленйя, </w:t>
      </w:r>
      <w:r>
        <w:br/>
      </w:r>
      <w:r>
        <w:t xml:space="preserve">ссужать сфменами; взысканйе за неисполнеше </w:t>
      </w:r>
      <w:r>
        <w:br/>
      </w:r>
      <w:r>
        <w:t xml:space="preserve">сего. 6655. — Дозволить, по причинь неуро- </w:t>
      </w:r>
      <w:r>
        <w:br/>
      </w:r>
      <w:r>
        <w:t xml:space="preserve">жая, привозить хлфбъ изъ-за рубежа, также </w:t>
      </w:r>
      <w:r>
        <w:br/>
      </w:r>
      <w:r>
        <w:t xml:space="preserve">изъ Лифлянри и Эстлянали безь пошлинъ. </w:t>
      </w:r>
      <w:r>
        <w:br/>
      </w:r>
      <w:r>
        <w:t xml:space="preserve">6674, т. 10. 6680. — Помвщикамь во время </w:t>
      </w:r>
      <w:r>
        <w:br/>
      </w:r>
      <w:r>
        <w:t xml:space="preserve">неурожая доставлять крестьянамъ  своимъ </w:t>
      </w:r>
      <w:r>
        <w:br/>
      </w:r>
      <w:r>
        <w:t xml:space="preserve">пропитанле, въ случав же бЪфдности ихъ са- </w:t>
      </w:r>
      <w:r>
        <w:br/>
      </w:r>
      <w:r>
        <w:t xml:space="preserve">михь, давать крестьянамь изъ магазиновь про- </w:t>
      </w:r>
      <w:r>
        <w:br/>
      </w:r>
      <w:r>
        <w:t xml:space="preserve">мантъ съ росписками въ займы, мо усмотрф- </w:t>
      </w:r>
      <w:r>
        <w:br/>
      </w:r>
      <w:r>
        <w:t xml:space="preserve">но Губернаторовь. 6682.—О’имфеи Сенат- </w:t>
      </w:r>
      <w:r>
        <w:br/>
      </w:r>
      <w:r>
        <w:t xml:space="preserve">ской КонторБ старашя въ заготовленйи про- </w:t>
      </w:r>
      <w:r>
        <w:br/>
      </w:r>
      <w:r>
        <w:t xml:space="preserve">ванта, для прокормленая неимущихь, по слу- </w:t>
      </w:r>
      <w:r>
        <w:br/>
      </w:r>
      <w:r>
        <w:t xml:space="preserve">чаю голода. 6747.—Губернаторамь и Воево- </w:t>
      </w:r>
      <w:r>
        <w:br/>
      </w:r>
      <w:r>
        <w:t xml:space="preserve">дамъ присылать ежегодно въ Сенать рапорты </w:t>
      </w:r>
      <w:r>
        <w:br/>
      </w:r>
      <w:r>
        <w:t xml:space="preserve">о урожаЪ хлЬба. 6859, п. 5.</w:t>
      </w:r>
    </w:p>
    <w:p>
      <w:pPr>
        <w:pStyle w:val="Normal"/>
      </w:pPr>
      <w:r>
        <w:t xml:space="preserve">Т. Х. (4757—1759) Присылать въ Кабинеть </w:t>
      </w:r>
      <w:r>
        <w:br/>
      </w:r>
      <w:r>
        <w:t xml:space="preserve">Ея Величества изъ Камеръ-Коллегги ежемф- </w:t>
      </w:r>
      <w:r>
        <w:br/>
      </w:r>
      <w:r>
        <w:t xml:space="preserve">сячныя вфдомости о пфнф хлфба. 7258. 7596. </w:t>
      </w:r>
      <w:r>
        <w:br/>
      </w:r>
      <w:r>
        <w:t xml:space="preserve">— Не возвышать цфны на хлфбъ, по случаю </w:t>
      </w:r>
      <w:r>
        <w:br/>
      </w:r>
      <w:r>
        <w:t xml:space="preserve">бывшаго пожара въ Москвф. 7267.</w:t>
      </w:r>
    </w:p>
    <w:p>
      <w:pPr>
        <w:pStyle w:val="Normal"/>
      </w:pPr>
      <w:r>
        <w:t xml:space="preserve">Т. ХЕ. (1740 —1745), Продавать въ С. Петер- </w:t>
      </w:r>
      <w:r>
        <w:br/>
      </w:r>
      <w:r>
        <w:t xml:space="preserve">бургБ хл5бъ на извфстныхь мфстахь не вы- </w:t>
      </w:r>
      <w:r>
        <w:br/>
      </w:r>
      <w:r>
        <w:t xml:space="preserve">ше установлеяныхь цфнь. 8505.—Мфры для </w:t>
      </w:r>
      <w:r>
        <w:br/>
      </w:r>
      <w:r>
        <w:t xml:space="preserve">отвращен1я недостатка хлфба, по случаю не- </w:t>
      </w:r>
      <w:r>
        <w:br/>
      </w:r>
      <w:r>
        <w:t xml:space="preserve">Урожая. $580. .</w:t>
      </w:r>
    </w:p>
    <w:p>
      <w:pPr>
        <w:pStyle w:val="Normal"/>
      </w:pPr>
      <w:r>
        <w:t xml:space="preserve">Т. ХИ. (1749—1755) Мьры для прекращеня </w:t>
      </w:r>
      <w:r>
        <w:br/>
      </w:r>
      <w:r>
        <w:t xml:space="preserve">голода въ Бфлогородской Губерни. 9590.9652. </w:t>
      </w:r>
      <w:r>
        <w:br/>
      </w:r>
      <w:r>
        <w:t xml:space="preserve">О раздач крестьянамь Архангельской Гу- </w:t>
      </w:r>
      <w:r>
        <w:br/>
      </w:r>
      <w:r>
        <w:t xml:space="preserve">берни, Мезенскаго у%зда, по случаю неуро- </w:t>
      </w:r>
      <w:r>
        <w:br/>
      </w:r>
      <w:r>
        <w:t xml:space="preserve">жая хлба на посфвъ, и о продаж изъ Про- </w:t>
      </w:r>
      <w:r>
        <w:br/>
      </w:r>
      <w:r>
        <w:t xml:space="preserve">з1антскихь магазиновь въ случав неурожая </w:t>
      </w:r>
      <w:r>
        <w:br/>
      </w:r>
      <w:r>
        <w:t xml:space="preserve">запаснаго хлфба. 9615. — Мфры къ пре- </w:t>
      </w:r>
      <w:r>
        <w:br/>
      </w:r>
      <w:r>
        <w:t xml:space="preserve">кращен!ю голода въ Рижской Губерши. 9668. </w:t>
      </w:r>
      <w:r>
        <w:br/>
      </w:r>
      <w:r>
        <w:t xml:space="preserve">— Мьры для прекращенйя голода. 9709. — </w:t>
      </w:r>
      <w:r>
        <w:br/>
      </w:r>
      <w:r>
        <w:t xml:space="preserve">О невозвышени цфны’ на хлфбъ по случаю </w:t>
      </w:r>
      <w:r>
        <w:br/>
      </w:r>
      <w:r>
        <w:t xml:space="preserve">бывшаго въ МосквЪ пожара; о продажё она- </w:t>
      </w:r>
      <w:r>
        <w:br/>
      </w:r>
      <w:r>
        <w:t xml:space="preserve">го по установленной таксЪ. 10000. —`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714 </w:t>
      </w:r>
      <w:r>
        <w:br/>
      </w:r>
      <w:r>
        <w:t xml:space="preserve">п.</w:t>
      </w:r>
    </w:p>
    <w:p>
      <w:pPr>
        <w:pStyle w:val="Normal"/>
      </w:pPr>
      <w:r>
        <w:t xml:space="preserve">Т. ХТУ. (1754 — 1757) О распоряжешяхв по </w:t>
      </w:r>
      <w:r>
        <w:br/>
      </w:r>
      <w:r>
        <w:t xml:space="preserve">прокормленио крестьянъ ‘и по засфву ихъ по- </w:t>
      </w:r>
      <w:r>
        <w:br/>
      </w:r>
      <w:r>
        <w:t xml:space="preserve">лей, по случаю неурожая. 10299. у</w:t>
      </w:r>
    </w:p>
    <w:p>
      <w:pPr>
        <w:pStyle w:val="Normal"/>
      </w:pPr>
      <w:r>
        <w:t xml:space="preserve">Т. ХУ. (1758—1762) О представлени въ Се- </w:t>
      </w:r>
      <w:r>
        <w:br/>
      </w:r>
      <w:r>
        <w:t xml:space="preserve">натъ ежегодно вфдомостей объ урожаф хлЪба </w:t>
      </w:r>
      <w:r>
        <w:br/>
      </w:r>
      <w:r>
        <w:t xml:space="preserve">и м5сячныхъ вфдомостей о цфн$ хл5ба. 11095. </w:t>
      </w:r>
      <w:r>
        <w:br/>
      </w:r>
      <w:r>
        <w:t xml:space="preserve">—О содержаши хлфбныхъ запасовь во всъхъ </w:t>
      </w:r>
      <w:r>
        <w:br/>
      </w:r>
      <w:r>
        <w:t xml:space="preserve">вообще селешяхь не менфе, какъ на годовое </w:t>
      </w:r>
      <w:r>
        <w:br/>
      </w:r>
      <w:r>
        <w:t xml:space="preserve">продовольствие. 11205.</w:t>
      </w:r>
    </w:p>
    <w:p>
      <w:pPr>
        <w:pStyle w:val="Normal"/>
      </w:pPr>
      <w:r>
        <w:t xml:space="preserve">Т, ХУ! (1762—1764) О представлеши Ел Ве- </w:t>
      </w:r>
      <w:r>
        <w:br/>
      </w:r>
      <w:r>
        <w:t xml:space="preserve">личеству ежемфсячныхь вфдомостей о цБнЪ </w:t>
      </w:r>
      <w:r>
        <w:br/>
      </w:r>
      <w:r>
        <w:t xml:space="preserve">припасовъ съфстныхъ, въ Москву привозимыхъ. </w:t>
      </w:r>
      <w:r>
        <w:br/>
      </w:r>
      <w:r>
        <w:t xml:space="preserve">11701. — О наблюдени, дабы за отнускомъ </w:t>
      </w:r>
      <w:r>
        <w:br/>
      </w:r>
      <w:r>
        <w:t xml:space="preserve">за границу хлба не произошло недостатка </w:t>
      </w:r>
      <w:r>
        <w:br/>
      </w:r>
      <w:r>
        <w:t xml:space="preserve">въ продовольстви народномъ. 12247.</w:t>
      </w:r>
    </w:p>
    <w:p>
      <w:pPr>
        <w:pStyle w:val="Normal"/>
      </w:pPr>
      <w:r>
        <w:t xml:space="preserve">Т. ХУП. (1765 —1766) О размножешши расте- </w:t>
      </w:r>
      <w:r>
        <w:br/>
      </w:r>
      <w:r>
        <w:t xml:space="preserve">ни, употребляемыхь въ Сибири въ пищу, за </w:t>
      </w:r>
      <w:r>
        <w:br/>
      </w:r>
      <w:r>
        <w:t xml:space="preserve">недостаткомь хлфба. 12552. — О присыльф </w:t>
      </w:r>
      <w:r>
        <w:br/>
      </w:r>
      <w:r>
        <w:t xml:space="preserve">въ Сенать изъ вобхь городовъ вфдомостей о </w:t>
      </w:r>
      <w:r>
        <w:br/>
      </w:r>
      <w:r>
        <w:t xml:space="preserve">посфвахъь и урожаяхъ хлфба и другихъ про- </w:t>
      </w:r>
      <w:r>
        <w:br/>
      </w:r>
      <w:r>
        <w:t xml:space="preserve">дуктовъ, въ пищу употребляемыхъ. 12545. — </w:t>
      </w:r>
      <w:r>
        <w:br/>
      </w:r>
      <w:r>
        <w:t xml:space="preserve">О заимообразной выдач» экономическимь кре- </w:t>
      </w:r>
      <w:r>
        <w:br/>
      </w:r>
      <w:r>
        <w:t xml:space="preserve">стьянамъ, во время неурожая, хлфба изъ ка- </w:t>
      </w:r>
      <w:r>
        <w:br/>
      </w:r>
      <w:r>
        <w:t xml:space="preserve">зенныхъ магазиновъ, для прокормлешя и по- </w:t>
      </w:r>
      <w:r>
        <w:br/>
      </w:r>
      <w:r>
        <w:t xml:space="preserve">сБва. 12562. ——Воспрещене отпускать хлЬбъ </w:t>
      </w:r>
      <w:r>
        <w:br/>
      </w:r>
      <w:r>
        <w:t xml:space="preserve">изъ С. Петербурга въ уфздъ, дабы сами кре- </w:t>
      </w:r>
      <w:r>
        <w:br/>
      </w:r>
      <w:r>
        <w:t xml:space="preserve">стьяне осфян1и полей своихъ старались. 12.790.</w:t>
      </w:r>
    </w:p>
    <w:p>
      <w:pPr>
        <w:pStyle w:val="Normal"/>
      </w:pPr>
      <w:r>
        <w:t xml:space="preserve">Т. ХУИ. (1767—1769) О подач еженедфль- </w:t>
      </w:r>
      <w:r>
        <w:br/>
      </w:r>
      <w:r>
        <w:t xml:space="preserve">ных вЪдомостей изь Полиц1и въ Сенать о </w:t>
      </w:r>
      <w:r>
        <w:br/>
      </w:r>
      <w:r>
        <w:t xml:space="preserve">числ приходящихь со съфстными припаса- </w:t>
      </w:r>
      <w:r>
        <w:br/>
      </w:r>
      <w:r>
        <w:t xml:space="preserve">ми барокь въ С. Петербургь. 12900,</w:t>
      </w:r>
    </w:p>
    <w:p>
      <w:pPr>
        <w:pStyle w:val="Normal"/>
      </w:pPr>
      <w:r>
        <w:t xml:space="preserve">Т. ХИХ. (1770—1774) Мьры къ уменьшеню </w:t>
      </w:r>
      <w:r>
        <w:br/>
      </w:r>
      <w:r>
        <w:t xml:space="preserve">дороговизны на съфстные припасы въ С. Пе- </w:t>
      </w:r>
      <w:r>
        <w:br/>
      </w:r>
      <w:r>
        <w:t xml:space="preserve">тербургв. 15856. — Мьры къ прокормленю </w:t>
      </w:r>
      <w:r>
        <w:br/>
      </w:r>
      <w:r>
        <w:t xml:space="preserve">жителей Воронежской Губернш, по случаю не- </w:t>
      </w:r>
      <w:r>
        <w:br/>
      </w:r>
      <w:r>
        <w:t xml:space="preserve">урожая. 14222.</w:t>
      </w:r>
    </w:p>
    <w:p>
      <w:pPr>
        <w:pStyle w:val="Normal"/>
      </w:pPr>
      <w:r>
        <w:t xml:space="preserve">Т. ХХ. (4775—1780) Государевь Намфстникъ </w:t>
      </w:r>
      <w:r>
        <w:br/>
      </w:r>
      <w:r>
        <w:t xml:space="preserve">обязань предупреждать могуший быть въ На- </w:t>
      </w:r>
      <w:r>
        <w:br/>
      </w:r>
      <w:r>
        <w:t xml:space="preserve">м5стпичеств$ недостатокъ въ продовольстви. </w:t>
      </w:r>
      <w:r>
        <w:br/>
      </w:r>
      <w:r>
        <w:t xml:space="preserve">14592, Узр. о Гб: ст.87.—0 выдачв обы- </w:t>
      </w:r>
      <w:r>
        <w:br/>
      </w:r>
      <w:r>
        <w:t xml:space="preserve">вателямь С. Петербургской Губерни ‘заимо- </w:t>
      </w:r>
      <w:r>
        <w:br/>
      </w:r>
      <w:r>
        <w:t xml:space="preserve">образно ежегодно до 10000 четвертей хлЪба </w:t>
      </w:r>
      <w:r>
        <w:br/>
      </w:r>
      <w:r>
        <w:t xml:space="preserve">на сфмена. 14416. — Объ открыт!’ вазен- </w:t>
      </w:r>
      <w:r>
        <w:br/>
      </w:r>
      <w:r>
        <w:t xml:space="preserve">ныхъ работь во время неурожайныхь лётъ, </w:t>
      </w:r>
      <w:r>
        <w:br/>
      </w:r>
      <w:r>
        <w:t xml:space="preserve">для доставленля скуднымъ людямъ способа къ </w:t>
      </w:r>
      <w:r>
        <w:br/>
      </w:r>
      <w:r>
        <w:t xml:space="preserve">пропитанию. 14418.</w:t>
      </w:r>
    </w:p>
    <w:p>
      <w:pPr>
        <w:pStyle w:val="Normal"/>
      </w:pPr>
      <w:r>
        <w:t xml:space="preserve">Т, ХХ!. (1781—1785) О худомь урожав хлё-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ба доставлять свфдешя въ Главную Пров!- </w:t>
      </w:r>
      <w:r>
        <w:br/>
      </w:r>
      <w:r>
        <w:t xml:space="preserve">антскую Канцелярно не позже половины Аз- </w:t>
      </w:r>
      <w:r>
        <w:br/>
      </w:r>
      <w:r>
        <w:t xml:space="preserve">густа. 15877.</w:t>
      </w:r>
    </w:p>
    <w:p>
      <w:pPr>
        <w:pStyle w:val="Normal"/>
      </w:pPr>
      <w:r>
        <w:t xml:space="preserve">Т. ХХИ. (1784—1788) Иркутскому Намфст- </w:t>
      </w:r>
      <w:r>
        <w:br/>
      </w:r>
      <w:r>
        <w:t xml:space="preserve">ническому Правлению присылать въ Сенать </w:t>
      </w:r>
      <w:r>
        <w:br/>
      </w:r>
      <w:r>
        <w:t xml:space="preserve">вЪдомости объ урожав хлфба. 16041. — О </w:t>
      </w:r>
      <w:r>
        <w:br/>
      </w:r>
      <w:r>
        <w:t xml:space="preserve">заготовлеши для переселяющихся въ Кав- </w:t>
      </w:r>
      <w:r>
        <w:br/>
      </w:r>
      <w:r>
        <w:t xml:space="preserve">казское Намфстничество на посфвь зернова- </w:t>
      </w:r>
      <w:r>
        <w:br/>
      </w:r>
      <w:r>
        <w:t xml:space="preserve">го хлЬба, 16429.—Объ урожаф доносить Ея </w:t>
      </w:r>
      <w:r>
        <w:br/>
      </w:r>
      <w:r>
        <w:t xml:space="preserve">Величеству изъ Губерый не позже Ноября. </w:t>
      </w:r>
      <w:r>
        <w:br/>
      </w:r>
      <w:r>
        <w:t xml:space="preserve">16665.</w:t>
      </w:r>
    </w:p>
    <w:p>
      <w:pPr>
        <w:pStyle w:val="Normal"/>
      </w:pPr>
      <w:r>
        <w:t xml:space="preserve">Т. ХХ. (1789—1796) О раздач въ помощь </w:t>
      </w:r>
      <w:r>
        <w:br/>
      </w:r>
      <w:r>
        <w:t xml:space="preserve">ненмущимь въ Литовскомь Великомвь Княже- </w:t>
      </w:r>
      <w:r>
        <w:br/>
      </w:r>
      <w:r>
        <w:t xml:space="preserve">ши хлфба. 17264, ст. ХЛ. — Разрьшеше </w:t>
      </w:r>
      <w:r>
        <w:br/>
      </w:r>
      <w:r>
        <w:t xml:space="preserve">выпуска всякаго рода хлфба въ Пруссио, съ </w:t>
      </w:r>
      <w:r>
        <w:br/>
      </w:r>
      <w:r>
        <w:t xml:space="preserve">тЬмъ, чтобы годовое продовольстве жителей </w:t>
      </w:r>
      <w:r>
        <w:br/>
      </w:r>
      <w:r>
        <w:t xml:space="preserve">и смена на слфдуюний посфвъ были обезие- </w:t>
      </w:r>
      <w:r>
        <w:br/>
      </w:r>
      <w:r>
        <w:t xml:space="preserve">чены. 17450. :</w:t>
      </w:r>
    </w:p>
    <w:p>
      <w:pPr>
        <w:pStyle w:val="Normal"/>
      </w:pPr>
      <w:r>
        <w:t xml:space="preserve">Т. ХХМУ. (1796—1797) О м6рахъ къ снабже- </w:t>
      </w:r>
      <w:r>
        <w:br/>
      </w:r>
      <w:r>
        <w:t xml:space="preserve">но С. Петербурга продовольстйемъ; учреж- </w:t>
      </w:r>
      <w:r>
        <w:br/>
      </w:r>
      <w:r>
        <w:t xml:space="preserve">деше для сего Коммиссли. 17992. Предпи- </w:t>
      </w:r>
      <w:r>
        <w:br/>
      </w:r>
      <w:r>
        <w:t xml:space="preserve">сане вфдать сей Коммисс!и всяке запасные </w:t>
      </w:r>
      <w:r>
        <w:br/>
      </w:r>
      <w:r>
        <w:t xml:space="preserve">магазины. 18025.— Предписане Сенату, об- </w:t>
      </w:r>
      <w:r>
        <w:br/>
      </w:r>
      <w:r>
        <w:t xml:space="preserve">ращать вниман!е на продовольсте С. Пе- </w:t>
      </w:r>
      <w:r>
        <w:br/>
      </w:r>
      <w:r>
        <w:t xml:space="preserve">тербурга. 18157. 18158. ^</w:t>
      </w:r>
    </w:p>
    <w:p>
      <w:pPr>
        <w:pStyle w:val="Normal"/>
      </w:pPr>
      <w:r>
        <w:t xml:space="preserve">Т. ХХУ. (1798—1799) О Коммисаи снабже- </w:t>
      </w:r>
      <w:r>
        <w:br/>
      </w:r>
      <w:r>
        <w:t xml:space="preserve">н!я С. Петербурга припасами. 18665, Уст. </w:t>
      </w:r>
      <w:r>
        <w:br/>
      </w:r>
      <w:r>
        <w:t xml:space="preserve">С. Пет. Гл. Г. — ‘О Коммиссш снабженя </w:t>
      </w:r>
      <w:r>
        <w:br/>
      </w:r>
      <w:r>
        <w:t xml:space="preserve">припасами Москвы. 18822, Уот. Моск. Гал. </w:t>
      </w:r>
      <w:r>
        <w:br/>
      </w:r>
      <w:r>
        <w:t xml:space="preserve">'.—Открыт!е Департамента о снабжеши при- </w:t>
      </w:r>
      <w:r>
        <w:br/>
      </w:r>
      <w:r>
        <w:t xml:space="preserve">пасами Москвы. 18891.</w:t>
      </w:r>
    </w:p>
    <w:p>
      <w:pPr>
        <w:pStyle w:val="Normal"/>
      </w:pPr>
      <w:r>
        <w:t xml:space="preserve">Т. ХХУ1. (1800—1804) Губернаторамь доно- </w:t>
      </w:r>
      <w:r>
        <w:br/>
      </w:r>
      <w:r>
        <w:t xml:space="preserve">сить ежегодно Его Величеству о всходф озими </w:t>
      </w:r>
      <w:r>
        <w:br/>
      </w:r>
      <w:r>
        <w:t xml:space="preserve">и состоянш хлЪба. 19242.— О доставлени </w:t>
      </w:r>
      <w:r>
        <w:br/>
      </w:r>
      <w:r>
        <w:t xml:space="preserve">ежегодно въ Сенать въ Ноябрф мфсяцв вфдо- </w:t>
      </w:r>
      <w:r>
        <w:br/>
      </w:r>
      <w:r>
        <w:t xml:space="preserve">мостей о посбвё и урожаЪф. 19595.</w:t>
      </w:r>
    </w:p>
    <w:p>
      <w:pPr>
        <w:pStyle w:val="Normal"/>
      </w:pPr>
      <w:r>
        <w:t xml:space="preserve">Т. ХХУИ. (1802—1805) Упразднеше Коммис- </w:t>
      </w:r>
      <w:r>
        <w:br/>
      </w:r>
      <w:r>
        <w:t xml:space="preserve">с\и и Департамента о снабжеши столицъ при- </w:t>
      </w:r>
      <w:r>
        <w:br/>
      </w:r>
      <w:r>
        <w:t xml:space="preserve">пасами. 20145, п. 1.—О м5рахъ предохране- </w:t>
      </w:r>
      <w:r>
        <w:br/>
      </w:r>
      <w:r>
        <w:t xml:space="preserve">з1я Нерчинскаго края отъ недостатка въ хлф- </w:t>
      </w:r>
      <w:r>
        <w:br/>
      </w:r>
      <w:r>
        <w:t xml:space="preserve">6$. 20459.—0О снабжеши хлЬбомъ нуждаю- </w:t>
      </w:r>
      <w:r>
        <w:br/>
      </w:r>
      <w:r>
        <w:t xml:space="preserve">щихся крестьянъ Смоленской Губерни. 20645. </w:t>
      </w:r>
      <w:r>
        <w:br/>
      </w:r>
      <w:r>
        <w:t xml:space="preserve">—0О м5рахь обезпеченя продовольствя кре- </w:t>
      </w:r>
      <w:r>
        <w:br/>
      </w:r>
      <w:r>
        <w:t xml:space="preserve">стьянь Гжатскаго и Сычевскаго уфздовъ. </w:t>
      </w:r>
      <w:r>
        <w:br/>
      </w:r>
      <w:r>
        <w:t xml:space="preserve">20661. — Правила объ отпускв хлфба изъ </w:t>
      </w:r>
      <w:r>
        <w:br/>
      </w:r>
      <w:r>
        <w:t xml:space="preserve">Архангельска на продовольстые жителей той</w:t>
      </w:r>
    </w:p>
    <w:p>
      <w:pPr>
        <w:pStyle w:val="Normal"/>
      </w:pPr>
      <w:r>
        <w:t xml:space="preserve">- Губернйи: 21107, п. 1, 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ХХУ. (1804—1805) О мёрахъ кь про- </w:t>
      </w:r>
      <w:r>
        <w:br/>
      </w:r>
      <w:r>
        <w:t xml:space="preserve">довольстию Нерчинскихь заводовь. 21590. </w:t>
      </w:r>
      <w:r>
        <w:br/>
      </w:r>
      <w:r>
        <w:t xml:space="preserve">21779. а. — О сложени недонмокъ сь роз- </w:t>
      </w:r>
      <w:r>
        <w:br/>
      </w:r>
      <w:r>
        <w:t xml:space="preserve">даннаго заимообразно хлфба. 21612.</w:t>
      </w:r>
    </w:p>
    <w:p>
      <w:pPr>
        <w:pStyle w:val="Normal"/>
      </w:pPr>
      <w:r>
        <w:t xml:space="preserve">Т. ХХХ. (1808—1809) О мБрахъ для продо- </w:t>
      </w:r>
      <w:r>
        <w:br/>
      </w:r>
      <w:r>
        <w:t xml:space="preserve">вольствля жителей Лифлянаской и Эстлянд- </w:t>
      </w:r>
      <w:r>
        <w:br/>
      </w:r>
      <w:r>
        <w:t xml:space="preserve">ской Губерши хлфбомъ. 22952. 22955. — </w:t>
      </w:r>
      <w:r>
        <w:br/>
      </w:r>
      <w:r>
        <w:t xml:space="preserve">Мьры для пособ1я нуждающимся въ хлБбь </w:t>
      </w:r>
      <w:r>
        <w:br/>
      </w:r>
      <w:r>
        <w:t xml:space="preserve">казеннымъ крестьянамъ Исковской Губернаи. </w:t>
      </w:r>
      <w:r>
        <w:br/>
      </w:r>
      <w:r>
        <w:t xml:space="preserve">25000.—О бережеши Эстляндскими помфщи- </w:t>
      </w:r>
      <w:r>
        <w:br/>
      </w:r>
      <w:r>
        <w:t xml:space="preserve">ками части хлфба, для обезнечешя продоволь- </w:t>
      </w:r>
      <w:r>
        <w:br/>
      </w:r>
      <w:r>
        <w:t xml:space="preserve">стыя крестьянъ. 25006. — О продовольств!и </w:t>
      </w:r>
      <w:r>
        <w:br/>
      </w:r>
      <w:r>
        <w:t xml:space="preserve">хльбомъ уфздныхь жителей С. Петербургской </w:t>
      </w:r>
      <w:r>
        <w:br/>
      </w:r>
      <w:r>
        <w:t xml:space="preserve">и Финляндской Губернй; о вывоз помфщи- </w:t>
      </w:r>
      <w:r>
        <w:br/>
      </w:r>
      <w:r>
        <w:t xml:space="preserve">ками или торгующими изъ Санктпетербурга. </w:t>
      </w:r>
      <w:r>
        <w:br/>
      </w:r>
      <w:r>
        <w:t xml:space="preserve">хлфба большимъ количествомъ, и объ отпускв </w:t>
      </w:r>
      <w:r>
        <w:br/>
      </w:r>
      <w:r>
        <w:t xml:space="preserve">хлфба въ Финляндию моремъ. 25055. — О </w:t>
      </w:r>
      <w:r>
        <w:br/>
      </w:r>
      <w:r>
        <w:t xml:space="preserve">скорфйшемь доставлеши въ С. Петербургь </w:t>
      </w:r>
      <w:r>
        <w:br/>
      </w:r>
      <w:r>
        <w:t xml:space="preserve">судовъ съ хлфбомь, солью, виномъ и сь дру- </w:t>
      </w:r>
      <w:r>
        <w:br/>
      </w:r>
      <w:r>
        <w:t xml:space="preserve">гими жизненными потребностями. 25197. — </w:t>
      </w:r>
      <w:r>
        <w:br/>
      </w:r>
      <w:r>
        <w:t xml:space="preserve">Мёры къ обезпеченю продовольствя кресть- </w:t>
      </w:r>
      <w:r>
        <w:br/>
      </w:r>
      <w:r>
        <w:t xml:space="preserve">янь въ Лифляндш. 25454.—Объ учреждени </w:t>
      </w:r>
      <w:r>
        <w:br/>
      </w:r>
      <w:r>
        <w:t xml:space="preserve">особаго Комитета для продовольствованя </w:t>
      </w:r>
      <w:r>
        <w:br/>
      </w:r>
      <w:r>
        <w:t xml:space="preserve">обывателей С. Петербурга. 25688:</w:t>
      </w:r>
    </w:p>
    <w:p>
      <w:pPr>
        <w:pStyle w:val="Normal"/>
      </w:pPr>
      <w:r>
        <w:t xml:space="preserve">Т. ХХХ. (1810 — 1811) Объ удобнъйшемъ </w:t>
      </w:r>
      <w:r>
        <w:br/>
      </w:r>
      <w:r>
        <w:t xml:space="preserve">продовольствованш С. Петербурга. 24125.— </w:t>
      </w:r>
      <w:r>
        <w:br/>
      </w:r>
      <w:r>
        <w:t xml:space="preserve">Обязанность Министерства Полищи къ обез- </w:t>
      </w:r>
      <w:r>
        <w:br/>
      </w:r>
      <w:r>
        <w:t xml:space="preserve">печенно внутренняго продовольствия. 24687, </w:t>
      </w:r>
      <w:r>
        <w:br/>
      </w:r>
      <w:r>
        <w:t xml:space="preserve">Ур. Мин. Пол. Гл. 41. Ч] 5, 6, 7.</w:t>
      </w:r>
    </w:p>
    <w:p>
      <w:pPr>
        <w:pStyle w:val="Normal"/>
      </w:pPr>
      <w:r>
        <w:t xml:space="preserve">Т. ХХХИ. (1812 — 1814) О продовольстви </w:t>
      </w:r>
      <w:r>
        <w:br/>
      </w:r>
      <w:r>
        <w:t xml:space="preserve">хлфбомь жителей Архангельской Губерши. </w:t>
      </w:r>
      <w:r>
        <w:br/>
      </w:r>
      <w:r>
        <w:t xml:space="preserve">24955. — О учреждеши при Архангельскомъ </w:t>
      </w:r>
      <w:r>
        <w:br/>
      </w:r>
      <w:r>
        <w:t xml:space="preserve">Губернскомь Правлении Комитета о продо- </w:t>
      </w:r>
      <w:r>
        <w:br/>
      </w:r>
      <w:r>
        <w:t xml:space="preserve">вольств и тамошней Губерши; и штатъ оному. </w:t>
      </w:r>
      <w:r>
        <w:br/>
      </w:r>
      <w:r>
        <w:t xml:space="preserve">25077.—0 продовольств!и жителей и устрой- </w:t>
      </w:r>
      <w:r>
        <w:br/>
      </w:r>
      <w:r>
        <w:t xml:space="preserve">ств Смоленской и Калужской Губерни. </w:t>
      </w:r>
      <w:r>
        <w:br/>
      </w:r>
      <w:r>
        <w:t xml:space="preserve">25288.—О пособ въ продовольств!и ‘обы- </w:t>
      </w:r>
      <w:r>
        <w:br/>
      </w:r>
      <w:r>
        <w:t xml:space="preserve">вателямъ, оть войны разореннымъ. 25515.— </w:t>
      </w:r>
      <w:r>
        <w:br/>
      </w:r>
      <w:r>
        <w:t xml:space="preserve">О мБрахъ продовольствая хлфбомъ ясачныхь</w:t>
      </w:r>
    </w:p>
    <w:p>
      <w:pPr>
        <w:pStyle w:val="Normal"/>
      </w:pPr>
      <w:r>
        <w:t xml:space="preserve">.. народовъ. 25494, ст. 16.—0О м5рахь кь о- </w:t>
      </w:r>
      <w:r>
        <w:br/>
      </w:r>
      <w:r>
        <w:t xml:space="preserve">безпечениюо народнаго продовольствя въ. Ир- </w:t>
      </w:r>
      <w:r>
        <w:br/>
      </w:r>
      <w:r>
        <w:t xml:space="preserve">кутской Губерыи, по случаю неурожая. </w:t>
      </w:r>
      <w:r>
        <w:br/>
      </w:r>
      <w:r>
        <w:t xml:space="preserve">25519.</w:t>
      </w:r>
    </w:p>
    <w:p>
      <w:pPr>
        <w:pStyle w:val="Normal"/>
      </w:pPr>
      <w:r>
        <w:t xml:space="preserve">Т. ХХХШ. (1815—4816) Объ учрежден въ </w:t>
      </w:r>
      <w:r>
        <w:br/>
      </w:r>
      <w:r>
        <w:t xml:space="preserve">Губершяхь Комитета для народнаго продо- </w:t>
      </w:r>
      <w:r>
        <w:br/>
      </w:r>
      <w:r>
        <w:t xml:space="preserve">вольств!я. 264.06.</w:t>
      </w:r>
    </w:p>
    <w:p>
      <w:pPr>
        <w:pStyle w:val="Normal"/>
      </w:pPr>
      <w:r>
        <w:t xml:space="preserve">-Т. ХХХ. (1817) 0бъ исключен и изъ счета</w:t>
      </w:r>
    </w:p>
    <w:p>
      <w:pPr>
        <w:pStyle w:val="Normal"/>
      </w:pPr>
      <w:r>
        <w:t xml:space="preserve">715 </w:t>
      </w:r>
      <w:r>
        <w:br/>
      </w:r>
      <w:r>
        <w:t xml:space="preserve">п.</w:t>
      </w:r>
    </w:p>
    <w:p>
      <w:pPr>
        <w:pStyle w:val="Normal"/>
      </w:pPr>
      <w:r>
        <w:t xml:space="preserve">розданнаго въ 1788 году хлЪфба поселянамъ </w:t>
      </w:r>
      <w:r>
        <w:br/>
      </w:r>
      <w:r>
        <w:t xml:space="preserve">Орловской Губерши. 26794. — О выдачз, по </w:t>
      </w:r>
      <w:r>
        <w:br/>
      </w:r>
      <w:r>
        <w:t xml:space="preserve">случаю недостатка въ продовольстыи у </w:t>
      </w:r>
      <w:r>
        <w:br/>
      </w:r>
      <w:r>
        <w:t xml:space="preserve">жителей Зашиверскаго края, казеннаго хлба </w:t>
      </w:r>
      <w:r>
        <w:br/>
      </w:r>
      <w:r>
        <w:t xml:space="preserve">безденежно, или за умёреннЪйпия цфны. 26906. </w:t>
      </w:r>
      <w:r>
        <w:br/>
      </w:r>
      <w:r>
        <w:t xml:space="preserve">— О распоряжешяхь къ продовольствю Ги- </w:t>
      </w:r>
      <w:r>
        <w:br/>
      </w:r>
      <w:r>
        <w:t xml:space="preserve">жигинскихь жителей. 26954.—Распоряжеше о’ </w:t>
      </w:r>
      <w:r>
        <w:br/>
      </w:r>
      <w:r>
        <w:t xml:space="preserve">выпускв хлфба изъ запасныхь магазиновъ, </w:t>
      </w:r>
      <w:r>
        <w:br/>
      </w:r>
      <w:r>
        <w:t xml:space="preserve">для отврашенйя недостатка въ ономъ въ С. </w:t>
      </w:r>
      <w:r>
        <w:br/>
      </w:r>
      <w:r>
        <w:t xml:space="preserve">Петербург$. 27159.</w:t>
      </w:r>
    </w:p>
    <w:p>
      <w:pPr>
        <w:pStyle w:val="Normal"/>
      </w:pPr>
      <w:r>
        <w:t xml:space="preserve">Т. ХХХУ. (1818) Правила отпуска казеннаго </w:t>
      </w:r>
      <w:r>
        <w:br/>
      </w:r>
      <w:r>
        <w:t xml:space="preserve">хлфба жителямь Якутской, Охотской и Кам- </w:t>
      </w:r>
      <w:r>
        <w:br/>
      </w:r>
      <w:r>
        <w:t xml:space="preserve">чатской областей, во время худыхъ звфриныхъ </w:t>
      </w:r>
      <w:r>
        <w:br/>
      </w:r>
      <w:r>
        <w:t xml:space="preserve">и рыбныхь промысловъ. 27575.</w:t>
      </w:r>
    </w:p>
    <w:p>
      <w:pPr>
        <w:pStyle w:val="Normal"/>
      </w:pPr>
      <w:r>
        <w:t xml:space="preserve">Т. ххху!. (1819) Объ отмфнё пошлинъ съ </w:t>
      </w:r>
      <w:r>
        <w:br/>
      </w:r>
      <w:r>
        <w:t xml:space="preserve">проходящихь судовь къ городу Архангель- </w:t>
      </w:r>
      <w:r>
        <w:br/>
      </w:r>
      <w:r>
        <w:t xml:space="preserve">ску со всякимь продовольств!емъ жизненнымь. </w:t>
      </w:r>
      <w:r>
        <w:br/>
      </w:r>
      <w:r>
        <w:t xml:space="preserve">27879.</w:t>
      </w:r>
    </w:p>
    <w:p>
      <w:pPr>
        <w:pStyle w:val="Normal"/>
      </w:pPr>
      <w:r>
        <w:t xml:space="preserve">Т. ХХХУИ. (1820 —1821) О мБрахь кь от- </w:t>
      </w:r>
      <w:r>
        <w:br/>
      </w:r>
      <w:r>
        <w:t xml:space="preserve">вращению недостатка въ продовольств!и по </w:t>
      </w:r>
      <w:r>
        <w:br/>
      </w:r>
      <w:r>
        <w:t xml:space="preserve">Витебской и Могилевской Губерн1ямъ. 28827. </w:t>
      </w:r>
      <w:r>
        <w:br/>
      </w:r>
      <w:r>
        <w:t xml:space="preserve">а. (См. Общ. прил. кв Т. ХР.)</w:t>
      </w:r>
    </w:p>
    <w:p>
      <w:pPr>
        <w:pStyle w:val="Normal"/>
      </w:pPr>
      <w:r>
        <w:t xml:space="preserve">Т. ХХХУИ. (1822—1825) Объ учреждеши </w:t>
      </w:r>
      <w:r>
        <w:br/>
      </w:r>
      <w:r>
        <w:t xml:space="preserve">въ каждой Губерни ШКоммиссти для продо- </w:t>
      </w:r>
      <w:r>
        <w:br/>
      </w:r>
      <w:r>
        <w:t xml:space="preserve">вольствя въ неурожайные годы жителей хлф- </w:t>
      </w:r>
      <w:r>
        <w:br/>
      </w:r>
      <w:r>
        <w:t xml:space="preserve">бомъ и денежными пособ1ями. 29000. — Рас- </w:t>
      </w:r>
      <w:r>
        <w:br/>
      </w:r>
      <w:r>
        <w:t xml:space="preserve">поряженая, относящтяся къ исполнентю сего </w:t>
      </w:r>
      <w:r>
        <w:br/>
      </w:r>
      <w:r>
        <w:t xml:space="preserve">указа, и кавкя свфденя доставлять объ уро- </w:t>
      </w:r>
      <w:r>
        <w:br/>
      </w:r>
      <w:r>
        <w:t xml:space="preserve">жаф. 29025.— Въ стран Сибирскихъ Киргиз- </w:t>
      </w:r>
      <w:r>
        <w:br/>
      </w:r>
      <w:r>
        <w:t xml:space="preserve">цевь имфть казенную продажу хлЪба; пра- </w:t>
      </w:r>
      <w:r>
        <w:br/>
      </w:r>
      <w:r>
        <w:t xml:space="preserve">вила заготовлен1яи доставленля онаго. 29127, </w:t>
      </w:r>
      <w:r>
        <w:br/>
      </w:r>
      <w:r>
        <w:t xml:space="preserve">Уст. о Сиб. Кирг. Л] 150—16%.—0 соста- </w:t>
      </w:r>
      <w:r>
        <w:br/>
      </w:r>
      <w:r>
        <w:t xml:space="preserve">влени въ Калужской Губерни, сверхъ запас- </w:t>
      </w:r>
      <w:r>
        <w:br/>
      </w:r>
      <w:r>
        <w:t xml:space="preserve">ныхь магазиновъ, капитала для’ обезпечешя </w:t>
      </w:r>
      <w:r>
        <w:br/>
      </w:r>
      <w:r>
        <w:t xml:space="preserve">народнаго продовольств!я; и правила ссуды </w:t>
      </w:r>
      <w:r>
        <w:br/>
      </w:r>
      <w:r>
        <w:t xml:space="preserve">изь оныхъ. 29272. — Правила. о ссуд кре- </w:t>
      </w:r>
      <w:r>
        <w:br/>
      </w:r>
      <w:r>
        <w:t xml:space="preserve">стьянъ Эзеля острова. 29275, ста. 6, 8. 29276, </w:t>
      </w:r>
      <w:r>
        <w:br/>
      </w:r>
      <w:r>
        <w:t xml:space="preserve">Пол. Эзел. крест. ГЛ 79—96.—Осоставле- </w:t>
      </w:r>
      <w:r>
        <w:br/>
      </w:r>
      <w:r>
        <w:t xml:space="preserve">ни Комитета для опредвленя мфръ къ обез- </w:t>
      </w:r>
      <w:r>
        <w:br/>
      </w:r>
      <w:r>
        <w:t xml:space="preserve">печенно продовельствя Витебской, Могилев- </w:t>
      </w:r>
      <w:r>
        <w:br/>
      </w:r>
      <w:r>
        <w:t xml:space="preserve">ской -и Псковской Губернаи. 29502.—0Объ от- </w:t>
      </w:r>
      <w:r>
        <w:br/>
      </w:r>
      <w:r>
        <w:t xml:space="preserve">правлеши молебствий объ отвращеш!и голода. </w:t>
      </w:r>
      <w:r>
        <w:br/>
      </w:r>
      <w:r>
        <w:t xml:space="preserve">29490.—Празила для заготоваеная хлфба въ </w:t>
      </w:r>
      <w:r>
        <w:br/>
      </w:r>
      <w:r>
        <w:t xml:space="preserve">Сибирскихь Губершяхъ. 29542.—О заблаго- </w:t>
      </w:r>
      <w:r>
        <w:br/>
      </w:r>
      <w:r>
        <w:t xml:space="preserve">временных донесешяхъ Гражданскими Губер- </w:t>
      </w:r>
      <w:r>
        <w:br/>
      </w:r>
      <w:r>
        <w:t xml:space="preserve">наторами, въ случа$ недостатка въ продоволь- </w:t>
      </w:r>
      <w:r>
        <w:br/>
      </w:r>
      <w:r>
        <w:t xml:space="preserve">стаи. 29551.—О обезпеченни продовольствя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716- </w:t>
      </w:r>
      <w:r>
        <w:br/>
      </w:r>
      <w:r>
        <w:t xml:space="preserve">п.</w:t>
      </w:r>
    </w:p>
    <w:p>
      <w:pPr>
        <w:pStyle w:val="Normal"/>
      </w:pPr>
      <w:r>
        <w:t xml:space="preserve">обитающихъ въ Оренбургской Губерн1и кочую- </w:t>
      </w:r>
      <w:r>
        <w:br/>
      </w:r>
      <w:r>
        <w:t xml:space="preserve">щихь народовъ и людей военнаго зван1я, кро- </w:t>
      </w:r>
      <w:r>
        <w:br/>
      </w:r>
      <w:r>
        <w:t xml:space="preserve">мф Уральскихь казаковъ. 29572.—О мврахъ къ </w:t>
      </w:r>
      <w:r>
        <w:br/>
      </w:r>
      <w:r>
        <w:t xml:space="preserve">отвращенио недостатка въ продовольстви въ </w:t>
      </w:r>
      <w:r>
        <w:br/>
      </w:r>
      <w:r>
        <w:t xml:space="preserve">Новороссуйскомъ краю. 29577.</w:t>
      </w:r>
    </w:p>
    <w:p>
      <w:pPr>
        <w:pStyle w:val="Normal"/>
      </w:pPr>
      <w:r>
        <w:t xml:space="preserve">Т. ХХХИХ. (1824) О пособ1и казеннымь кре- </w:t>
      </w:r>
      <w:r>
        <w:br/>
      </w:r>
      <w:r>
        <w:t xml:space="preserve">стьянамь хлфбомъ вообще изь казенныхъ </w:t>
      </w:r>
      <w:r>
        <w:br/>
      </w:r>
      <w:r>
        <w:t xml:space="preserve">сельскихъ магазиновь, и о подтверждеши </w:t>
      </w:r>
      <w:r>
        <w:br/>
      </w:r>
      <w:r>
        <w:t xml:space="preserve">Гражданскимъ Губернаторамъ, чтобъ они вхо- </w:t>
      </w:r>
      <w:r>
        <w:br/>
      </w:r>
      <w:r>
        <w:t xml:space="preserve">дили съ требованями о пособфи крестьянам </w:t>
      </w:r>
      <w:r>
        <w:br/>
      </w:r>
      <w:r>
        <w:t xml:space="preserve">не позже Декабря м$сяца. 50055.</w:t>
      </w:r>
    </w:p>
    <w:p>
      <w:pPr>
        <w:pStyle w:val="Normal"/>
      </w:pPr>
      <w:r>
        <w:t xml:space="preserve">См. также: ХлъвБные ЗАНАСНЫЕ МАГАЗИ- </w:t>
      </w:r>
      <w:r>
        <w:br/>
      </w:r>
      <w:r>
        <w:t xml:space="preserve">ны. СЪБСТНЫЕ ПРИПАСЫ.</w:t>
      </w:r>
    </w:p>
    <w:p>
      <w:pPr>
        <w:pStyle w:val="Normal"/>
      </w:pPr>
      <w:r>
        <w:t xml:space="preserve">ПРОЗВАНГЯ, ПРОЗВИЩА и ИМЕНА.</w:t>
      </w:r>
    </w:p>
    <w:p>
      <w:pPr>
        <w:pStyle w:val="Normal"/>
      </w:pPr>
      <w:r>
        <w:t xml:space="preserve">Т. 1. (4649 —1675) О наказати тфхъ, кои во </w:t>
      </w:r>
      <w:r>
        <w:br/>
      </w:r>
      <w:r>
        <w:t xml:space="preserve">избъжане платежа пошлинъ, пролыгаются на </w:t>
      </w:r>
      <w:r>
        <w:br/>
      </w:r>
      <w:r>
        <w:t xml:space="preserve">мытахъ‘и перевозахь именами служилыхъ лю- </w:t>
      </w:r>
      <w:r>
        <w:br/>
      </w:r>
      <w:r>
        <w:t xml:space="preserve">дей. Ул. Гл. [Х. 5. О холопахъ, которые </w:t>
      </w:r>
      <w:r>
        <w:br/>
      </w:r>
      <w:r>
        <w:t xml:space="preserve">перемёнивь себф имена, стануть отбывать </w:t>
      </w:r>
      <w:r>
        <w:br/>
      </w:r>
      <w:r>
        <w:t xml:space="preserve">холопства. Гл. ХХ. 25.</w:t>
      </w:r>
    </w:p>
    <w:p>
      <w:pPr>
        <w:pStyle w:val="Normal"/>
      </w:pPr>
      <w:r>
        <w:t xml:space="preserve">Т. М. (1700 — 1712) Запрещеюе именоваться </w:t>
      </w:r>
      <w:r>
        <w:br/>
      </w:r>
      <w:r>
        <w:t xml:space="preserve">въ привазныхь буматахъ полуименами. 1884.</w:t>
      </w:r>
    </w:p>
    <w:p>
      <w:pPr>
        <w:pStyle w:val="Normal"/>
      </w:pPr>
      <w:r>
        <w:t xml:space="preserve">Т.У. (1715—1719) и Т. УЕ. (1720—1722) На- </w:t>
      </w:r>
      <w:r>
        <w:br/>
      </w:r>
      <w:r>
        <w:t xml:space="preserve">казанзе за принят!е лживаго прозвища. Т. У, </w:t>
      </w:r>
      <w:r>
        <w:br/>
      </w:r>
      <w:r>
        <w:t xml:space="preserve">5006, Воинск. Арт. 202: Т. УБ 5485, </w:t>
      </w:r>
      <w:r>
        <w:br/>
      </w:r>
      <w:r>
        <w:t xml:space="preserve">Морск: Уст. Ки. Г. Гл. ХИИТ, спь.157.</w:t>
      </w:r>
    </w:p>
    <w:p>
      <w:pPr>
        <w:pStyle w:val="Normal"/>
      </w:pPr>
      <w:r>
        <w:t xml:space="preserve">Т. ХХХУ. (1818) Опредфлеше точнаго зна- </w:t>
      </w:r>
      <w:r>
        <w:br/>
      </w:r>
      <w:r>
        <w:t xml:space="preserve">ченя слова: фамилля, въ отношеши къ праву </w:t>
      </w:r>
      <w:r>
        <w:br/>
      </w:r>
      <w:r>
        <w:t xml:space="preserve">наслфдства. 27468.</w:t>
      </w:r>
    </w:p>
    <w:p>
      <w:pPr>
        <w:pStyle w:val="Normal"/>
      </w:pPr>
      <w:r>
        <w:t xml:space="preserve">Т. ХЕ. (1825) О перемён непристойныхь на- </w:t>
      </w:r>
      <w:r>
        <w:br/>
      </w:r>
      <w:r>
        <w:t xml:space="preserve">званши у нижнихь чиновъ. 50578.</w:t>
      </w:r>
    </w:p>
    <w:p>
      <w:pPr>
        <w:pStyle w:val="Normal"/>
      </w:pPr>
      <w:r>
        <w:t xml:space="preserve">ПРОИЗШЕСТЕЯ.</w:t>
      </w:r>
    </w:p>
    <w:p>
      <w:pPr>
        <w:pStyle w:val="Normal"/>
      </w:pPr>
      <w:r>
        <w:t xml:space="preserve">Т. ХХ. (1770—1774) О вевхь чрезвычайныхь </w:t>
      </w:r>
      <w:r>
        <w:br/>
      </w:r>
      <w:r>
        <w:t xml:space="preserve">происшестняхь, случающихся въ селешяхъ, </w:t>
      </w:r>
      <w:r>
        <w:br/>
      </w:r>
      <w:r>
        <w:t xml:space="preserve">какъ то: о’скотскомь падеж о пожарь, о</w:t>
      </w:r>
    </w:p>
    <w:p>
      <w:pPr>
        <w:pStyle w:val="Normal"/>
      </w:pPr>
      <w:r>
        <w:t xml:space="preserve">`великомъ градь и прочихь необыкновенныхь </w:t>
      </w:r>
      <w:r>
        <w:br/>
      </w:r>
      <w:r>
        <w:t xml:space="preserve">событ1яхъ,‘отъ сельскаго начальства доносить </w:t>
      </w:r>
      <w:r>
        <w:br/>
      </w:r>
      <w:r>
        <w:t xml:space="preserve">не медля въ Воеводскую Канцелярию. 14251, </w:t>
      </w:r>
      <w:r>
        <w:br/>
      </w:r>
      <w:r>
        <w:t xml:space="preserve">Иинст. п. 7,8.</w:t>
      </w:r>
    </w:p>
    <w:p>
      <w:pPr>
        <w:pStyle w:val="Normal"/>
      </w:pPr>
      <w:r>
        <w:t xml:space="preserve">Т. ХХ. (1775— 1780). Межевой Канцеляр!и о </w:t>
      </w:r>
      <w:r>
        <w:br/>
      </w:r>
      <w:r>
        <w:t xml:space="preserve">всбхь чрезвычайныхь происшестияхъ доно- </w:t>
      </w:r>
      <w:r>
        <w:br/>
      </w:r>
      <w:r>
        <w:t xml:space="preserve">сить вь Межевую Экспедицию. 14864.</w:t>
      </w:r>
    </w:p>
    <w:p>
      <w:pPr>
        <w:pStyle w:val="Normal"/>
      </w:pPr>
      <w:r>
        <w:t xml:space="preserve">Т. ХХГ. (1781 — 1785) Выборгскому Губерна- </w:t>
      </w:r>
      <w:r>
        <w:br/>
      </w:r>
      <w:r>
        <w:t xml:space="preserve">тору представлять еженедёльно Император- </w:t>
      </w:r>
      <w:r>
        <w:br/>
      </w:r>
      <w:r>
        <w:t xml:space="preserve">скому. Величеству вфдомости о чрезвычайныхь</w:t>
      </w:r>
    </w:p>
    <w:p>
      <w:pPr>
        <w:pStyle w:val="Normal"/>
      </w:pPr>
      <w:r>
        <w:t xml:space="preserve">‚ происшестйяхь во ввфренной ему Губерни. </w:t>
      </w:r>
      <w:r>
        <w:br/>
      </w:r>
      <w:r>
        <w:t xml:space="preserve">15182.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ХХЦУ. (1796 — 1797) О случающихся въ </w:t>
      </w:r>
      <w:r>
        <w:br/>
      </w:r>
      <w:r>
        <w:t xml:space="preserve">Москвв пожарахь и другихъ` происшествяхь </w:t>
      </w:r>
      <w:r>
        <w:br/>
      </w:r>
      <w:r>
        <w:t xml:space="preserve">доносить Его Величеству. 17569.</w:t>
      </w:r>
    </w:p>
    <w:p>
      <w:pPr>
        <w:pStyle w:val="Normal"/>
      </w:pPr>
      <w:r>
        <w:t xml:space="preserve">Т. ХХУИ. (1802—1805) Вфдомости о проис- </w:t>
      </w:r>
      <w:r>
        <w:br/>
      </w:r>
      <w:r>
        <w:t xml:space="preserve">шеств1яхъ, на имя Его Величества представ- </w:t>
      </w:r>
      <w:r>
        <w:br/>
      </w:r>
      <w:r>
        <w:t xml:space="preserve">лять только оть главныхь Начальниковъ Гу- </w:t>
      </w:r>
      <w:r>
        <w:br/>
      </w:r>
      <w:r>
        <w:t xml:space="preserve">бери. 20258.</w:t>
      </w:r>
    </w:p>
    <w:p>
      <w:pPr>
        <w:pStyle w:val="Normal"/>
      </w:pPr>
      <w:r>
        <w:t xml:space="preserve">Т. ХХХ. (1808 — 1809) Подтверждеше, взно- </w:t>
      </w:r>
      <w:r>
        <w:br/>
      </w:r>
      <w:r>
        <w:t xml:space="preserve">сить на ревизно Уголовныхь Палатъ всв дф- </w:t>
      </w:r>
      <w:r>
        <w:br/>
      </w:r>
      <w:r>
        <w:t xml:space="preserve">ла о происшествяхъ, хотябы никто по нимь </w:t>
      </w:r>
      <w:r>
        <w:br/>
      </w:r>
      <w:r>
        <w:t xml:space="preserve">виновнымъ не оказался. 25546.</w:t>
      </w:r>
    </w:p>
    <w:p>
      <w:pPr>
        <w:pStyle w:val="Normal"/>
      </w:pPr>
      <w:r>
        <w:t xml:space="preserve">Т. ХХХЕ. (1810—1811) Дзла о чрезвычайныхь </w:t>
      </w:r>
      <w:r>
        <w:br/>
      </w:r>
      <w:r>
        <w:t xml:space="preserve">происшествяхь вфдать вь Министерствв По- </w:t>
      </w:r>
      <w:r>
        <w:br/>
      </w:r>
      <w:r>
        <w:t xml:space="preserve">лицш. 24596, ст. 2.—Полицеймёйстеры, Го- </w:t>
      </w:r>
      <w:r>
        <w:br/>
      </w:r>
      <w:r>
        <w:t xml:space="preserve">роднише и Земсве Исправники обязаны не </w:t>
      </w:r>
      <w:r>
        <w:br/>
      </w:r>
      <w:r>
        <w:t xml:space="preserve">только о важныхь происшестияхъ, но но </w:t>
      </w:r>
      <w:r>
        <w:br/>
      </w:r>
      <w:r>
        <w:t xml:space="preserve">всякомь необыкновенномь случав, доносить </w:t>
      </w:r>
      <w:r>
        <w:br/>
      </w:r>
      <w:r>
        <w:t xml:space="preserve">прямо Министру Полиции съ первою почтою. </w:t>
      </w:r>
      <w:r>
        <w:br/>
      </w:r>
      <w:r>
        <w:t xml:space="preserve">24625. а. —Возложеше таковой же обязанно- </w:t>
      </w:r>
      <w:r>
        <w:br/>
      </w:r>
      <w:r>
        <w:t xml:space="preserve">сти и на Коммендантовь, управляющихь Го- </w:t>
      </w:r>
      <w:r>
        <w:br/>
      </w:r>
      <w:r>
        <w:t xml:space="preserve">родскими Полищаями. 24679.</w:t>
      </w:r>
    </w:p>
    <w:p>
      <w:pPr>
        <w:pStyle w:val="Normal"/>
      </w:pPr>
      <w:r>
        <w:t xml:space="preserve">Т. ХХХШ. (1815—1816) Обязанность Губерн- </w:t>
      </w:r>
      <w:r>
        <w:br/>
      </w:r>
      <w:r>
        <w:t xml:space="preserve">скихь Правленшй и Правительствь о вевхъ </w:t>
      </w:r>
      <w:r>
        <w:br/>
      </w:r>
      <w:r>
        <w:t xml:space="preserve">зрезвычайныхь происшестваяхь доносить не- </w:t>
      </w:r>
      <w:r>
        <w:br/>
      </w:r>
      <w:r>
        <w:t xml:space="preserve">медленно Правительствующему Сенату: 26058.</w:t>
      </w:r>
    </w:p>
    <w:p>
      <w:pPr>
        <w:pStyle w:val="Normal"/>
      </w:pPr>
      <w:r>
        <w:t xml:space="preserve">Т. ХХХМ. (1817) По происшестьямь въ цер- </w:t>
      </w:r>
      <w:r>
        <w:br/>
      </w:r>
      <w:r>
        <w:t xml:space="preserve">квахъ, относящимся единственно до людей ду- </w:t>
      </w:r>
      <w:r>
        <w:br/>
      </w:r>
      <w:r>
        <w:t xml:space="preserve">ховнаго зван1я, производить начальныя изслф- </w:t>
      </w:r>
      <w:r>
        <w:br/>
      </w:r>
      <w:r>
        <w:t xml:space="preserve">дованя Духовному Начальству, и когда ока- </w:t>
      </w:r>
      <w:r>
        <w:br/>
      </w:r>
      <w:r>
        <w:t xml:space="preserve">жется кто виновнымь н подлежащимь суду, </w:t>
      </w:r>
      <w:r>
        <w:br/>
      </w:r>
      <w:r>
        <w:t xml:space="preserve">таковаго для сужденя отсылать уже въ </w:t>
      </w:r>
      <w:r>
        <w:br/>
      </w:r>
      <w:r>
        <w:t xml:space="preserve">Гражданское вфдомство. 26929. — О произ- </w:t>
      </w:r>
      <w:r>
        <w:br/>
      </w:r>
      <w:r>
        <w:t xml:space="preserve">водств$ начальныхь изслбдовашй по проис- </w:t>
      </w:r>
      <w:r>
        <w:br/>
      </w:r>
      <w:r>
        <w:t xml:space="preserve">шествямь въ церквахъ, относящимся до лю- </w:t>
      </w:r>
      <w:r>
        <w:br/>
      </w:r>
      <w:r>
        <w:t xml:space="preserve">дей Духовнаго звашя, Духовному Начальству. </w:t>
      </w:r>
      <w:r>
        <w:br/>
      </w:r>
      <w:r>
        <w:t xml:space="preserve">26957.—0О составлеши для Государя Импе- </w:t>
      </w:r>
      <w:r>
        <w:br/>
      </w:r>
      <w:r>
        <w:t xml:space="preserve">ратора еженедьльныхь таблицъ главнфйшимъ </w:t>
      </w:r>
      <w:r>
        <w:br/>
      </w:r>
      <w:r>
        <w:t xml:space="preserve">въ Импер!и происшеств1ямъ. 27115. а. (См. </w:t>
      </w:r>
      <w:r>
        <w:br/>
      </w:r>
      <w:r>
        <w:t xml:space="preserve">Общ. прил. кв ТГ. ХПГ).</w:t>
      </w:r>
    </w:p>
    <w:p>
      <w:pPr>
        <w:pStyle w:val="Normal"/>
      </w:pPr>
      <w:r>
        <w:t xml:space="preserve">Т. ХХХУ!. (1819) Полковымь командирамъ въ </w:t>
      </w:r>
      <w:r>
        <w:br/>
      </w:r>
      <w:r>
        <w:t xml:space="preserve">донесеняхъь Государю Императору ©’ про- </w:t>
      </w:r>
      <w:r>
        <w:br/>
      </w:r>
      <w:r>
        <w:t xml:space="preserve">исшестйяхъ, случающихся съ рядовыми, объ- </w:t>
      </w:r>
      <w:r>
        <w:br/>
      </w:r>
      <w:r>
        <w:t xml:space="preserve">яенять: въ чьемь баталонв и рот рядовой </w:t>
      </w:r>
      <w:r>
        <w:br/>
      </w:r>
      <w:r>
        <w:t xml:space="preserve">состоить и кто командиры оныхъ. 27795.— </w:t>
      </w:r>
      <w:r>
        <w:br/>
      </w:r>
      <w:r>
        <w:t xml:space="preserve">Воспрещен!е Полицеймейстерамь, Городни- </w:t>
      </w:r>
      <w:r>
        <w:br/>
      </w:r>
      <w:r>
        <w:t xml:space="preserve">чимъ и Земскимь Исправникамь доносить о </w:t>
      </w:r>
      <w:r>
        <w:br/>
      </w:r>
      <w:r>
        <w:t xml:space="preserve">происшеств1яхь, Министру Внутреннихь дфлъ</w:t>
      </w:r>
    </w:p>
    <w:p>
      <w:pPr>
        <w:pStyle w:val="Normal"/>
      </w:pPr>
      <w:r>
        <w:t xml:space="preserve">РЕЭСТРЪ АЛФАВИТНЫЙ | 717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мимо Главнаго мьстнаго Начальства. 28005.</w:t>
      </w:r>
    </w:p>
    <w:p>
      <w:pPr>
        <w:pStyle w:val="Normal"/>
      </w:pPr>
      <w:r>
        <w:t xml:space="preserve">Т. ХХХУИ. (1820—1821) Обь отмфнё доне- </w:t>
      </w:r>
      <w:r>
        <w:br/>
      </w:r>
      <w:r>
        <w:t xml:space="preserve">сеши въ 1 Отдвлеше 6 Департамента Сена- </w:t>
      </w:r>
      <w:r>
        <w:br/>
      </w:r>
      <w:r>
        <w:t xml:space="preserve">та о случающихся въ Губернйяхь ‘происше- </w:t>
      </w:r>
      <w:r>
        <w:br/>
      </w:r>
      <w:r>
        <w:t xml:space="preserve">стыяхь. 28846.—О рьшени дфль по проис- </w:t>
      </w:r>
      <w:r>
        <w:br/>
      </w:r>
      <w:r>
        <w:t xml:space="preserve">шествямь вь нижнихь инстаншяхь Суда. </w:t>
      </w:r>
      <w:r>
        <w:br/>
      </w:r>
      <w:r>
        <w:t xml:space="preserve">28852.</w:t>
      </w:r>
    </w:p>
    <w:p>
      <w:pPr>
        <w:pStyle w:val="Normal"/>
      </w:pPr>
      <w:r>
        <w:t xml:space="preserve">Т. ХХХУШ. (1822—1825) Дфла о пронеше- </w:t>
      </w:r>
      <w:r>
        <w:br/>
      </w:r>
      <w:r>
        <w:t xml:space="preserve">стыяхъ, по коимь откроются на кого-либо </w:t>
      </w:r>
      <w:r>
        <w:br/>
      </w:r>
      <w:r>
        <w:t xml:space="preserve">подозрёшя, вносить на ревизпо въ Утоловныя </w:t>
      </w:r>
      <w:r>
        <w:br/>
      </w:r>
      <w:r>
        <w:t xml:space="preserve">Палаты; дёла же о происшеств!яхь, по коимъ </w:t>
      </w:r>
      <w:r>
        <w:br/>
      </w:r>
      <w:r>
        <w:t xml:space="preserve">нЪть вь виду ни преступлешя, ни преступника, </w:t>
      </w:r>
      <w:r>
        <w:br/>
      </w:r>
      <w:r>
        <w:t xml:space="preserve">вносить къ Начальнику Губерши. 29599.</w:t>
      </w:r>
    </w:p>
    <w:p>
      <w:pPr>
        <w:pStyle w:val="Normal"/>
      </w:pPr>
      <w:r>
        <w:t xml:space="preserve">Т. ХГ. (1825) ДБла о такихъ происшествяхъ, </w:t>
      </w:r>
      <w:r>
        <w:br/>
      </w:r>
      <w:r>
        <w:t xml:space="preserve">по которымъ долженствоваль быть преступ- </w:t>
      </w:r>
      <w:r>
        <w:br/>
      </w:r>
      <w:r>
        <w:t xml:space="preserve">никъ, вносить на ревизио въ Уголовныя На- </w:t>
      </w:r>
      <w:r>
        <w:br/>
      </w:r>
      <w:r>
        <w:t xml:space="preserve">латы, хотя бы виновный и не былъ открыть. </w:t>
      </w:r>
      <w:r>
        <w:br/>
      </w:r>
      <w:r>
        <w:t xml:space="preserve">50591.</w:t>
      </w:r>
    </w:p>
    <w:p>
      <w:pPr>
        <w:pStyle w:val="Normal"/>
      </w:pPr>
      <w:r>
        <w:t xml:space="preserve">Т. хШ. (1749—1175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 въ Генеральной Кригсь - Коммиссарлатъ. </w:t>
      </w:r>
      <w:r>
        <w:br/>
      </w:r>
      <w:r>
        <w:t xml:space="preserve">6299.—Должность Прокуроровъ. 6475.</w:t>
      </w:r>
    </w:p>
    <w:p>
      <w:pPr>
        <w:pStyle w:val="Normal"/>
      </w:pPr>
      <w:r>
        <w:t xml:space="preserve">Т. Х. (1757 — 1759) О произвожденйи Проку-</w:t>
      </w:r>
    </w:p>
    <w:p>
      <w:pPr>
        <w:pStyle w:val="Normal"/>
      </w:pPr>
      <w:r>
        <w:t xml:space="preserve">рору Юстинъ-Коллеми жалованья изъ соби- </w:t>
      </w:r>
      <w:r>
        <w:br/>
      </w:r>
      <w:r>
        <w:t xml:space="preserve">раем ыхъ съ дфлъ пошлинныхъ денегъ. 7402.</w:t>
      </w:r>
    </w:p>
    <w:p>
      <w:pPr>
        <w:pStyle w:val="Normal"/>
      </w:pPr>
      <w:r>
        <w:t xml:space="preserve">Т. Х!. (1740 —1745) Противу пеправильныхъ</w:t>
      </w:r>
    </w:p>
    <w:p>
      <w:pPr>
        <w:pStyle w:val="Normal"/>
      </w:pPr>
      <w:r>
        <w:t xml:space="preserve">постан овлеши Присутственныхь мфстъ проте- </w:t>
      </w:r>
      <w:r>
        <w:br/>
      </w:r>
      <w:r>
        <w:t xml:space="preserve">стовать, гдф нфть Прокуроровь, Оберъ-Секре- </w:t>
      </w:r>
      <w:r>
        <w:br/>
      </w:r>
      <w:r>
        <w:t xml:space="preserve">тарямъь и Секретарямь. 8098.—Прокурорамь </w:t>
      </w:r>
      <w:r>
        <w:br/>
      </w:r>
      <w:r>
        <w:t xml:space="preserve">дфлать предложеня Ирнесутственнымь мёстамъ </w:t>
      </w:r>
      <w:r>
        <w:br/>
      </w:r>
      <w:r>
        <w:t xml:space="preserve">и представлять Сенату осмотрительно; въ </w:t>
      </w:r>
      <w:r>
        <w:br/>
      </w:r>
      <w:r>
        <w:t xml:space="preserve">представленяхь же о противузаконныхь рёше- </w:t>
      </w:r>
      <w:r>
        <w:br/>
      </w:r>
      <w:r>
        <w:t xml:space="preserve">нНяхъ, изъяснять именно предметъ дфль, законъ </w:t>
      </w:r>
      <w:r>
        <w:br/>
      </w:r>
      <w:r>
        <w:t xml:space="preserve">и вь чемъ заключается неправильность. 8258, </w:t>
      </w:r>
      <w:r>
        <w:br/>
      </w:r>
      <w:r>
        <w:t xml:space="preserve">5) Штатсь- Контор$ безъ </w:t>
      </w:r>
      <w:r>
        <w:br/>
      </w:r>
      <w:r>
        <w:t xml:space="preserve">разръшеная Сената не удерживать у Проку- </w:t>
      </w:r>
      <w:r>
        <w:br/>
      </w:r>
      <w:r>
        <w:t xml:space="preserve">роровъ жалованья. 99 06.—Прокурору Адми- </w:t>
      </w:r>
      <w:r>
        <w:br/>
      </w:r>
      <w:r>
        <w:t xml:space="preserve">ралтейской Коллеши производить равное съ</w:t>
      </w:r>
    </w:p>
    <w:p>
      <w:pPr>
        <w:pStyle w:val="Normal"/>
      </w:pPr>
      <w:r>
        <w:t xml:space="preserve">ПРОКЛЯТИЕ. См. ЦЕрковныя нАКАЗАНТЯ. </w:t>
      </w:r>
      <w:r>
        <w:br/>
      </w:r>
      <w:r>
        <w:t xml:space="preserve">ПРОКУРОРЫ и СТРЯПЧ!Е. </w:t>
      </w:r>
      <w:r>
        <w:br/>
      </w:r>
      <w:r>
        <w:t xml:space="preserve">Т. УТ. (720—1722) Резолющи Синодскаго О-</w:t>
      </w:r>
    </w:p>
    <w:p>
      <w:pPr>
        <w:pStyle w:val="Normal"/>
      </w:pPr>
      <w:r>
        <w:t xml:space="preserve">Капитанами 1 ранга жалованье. 10058. </w:t>
      </w:r>
      <w:r>
        <w:br/>
      </w:r>
      <w:r>
        <w:t xml:space="preserve">Т. ХМ. (1754 —1757) Обязанность Прокуро- </w:t>
      </w:r>
      <w:r>
        <w:br/>
      </w:r>
      <w:r>
        <w:t xml:space="preserve">ровъ наблюдать за временемь прихода и вы-</w:t>
      </w:r>
    </w:p>
    <w:p>
      <w:pPr>
        <w:pStyle w:val="Normal"/>
      </w:pPr>
      <w:r>
        <w:t xml:space="preserve">беръ-Прокурора на допросы Прокурора Мо- </w:t>
      </w:r>
      <w:r>
        <w:br/>
      </w:r>
      <w:r>
        <w:t xml:space="preserve">пастырскаго Приказа о разныхъ статьяхъ, ка- </w:t>
      </w:r>
      <w:r>
        <w:br/>
      </w:r>
      <w:r>
        <w:t xml:space="preserve">сающихся до его должности. 5769. — Учре- </w:t>
      </w:r>
      <w:r>
        <w:br/>
      </w:r>
      <w:r>
        <w:t xml:space="preserve">ждеше при Коллемяхь Прокуроровь и по- </w:t>
      </w:r>
      <w:r>
        <w:br/>
      </w:r>
      <w:r>
        <w:t xml:space="preserve">рядокъ ихъ выбора. 5877, ст. &amp; в 5. — </w:t>
      </w:r>
      <w:r>
        <w:br/>
      </w:r>
      <w:r>
        <w:t xml:space="preserve">Учреждене оныхъ при Надворныхь Судахъ. </w:t>
      </w:r>
      <w:r>
        <w:br/>
      </w:r>
      <w:r>
        <w:t xml:space="preserve">5880.—Прокурорь Адмиралтействъ- К оллеги </w:t>
      </w:r>
      <w:r>
        <w:br/>
      </w:r>
      <w:r>
        <w:t xml:space="preserve">въ преступленяхъ должности подлежить суду </w:t>
      </w:r>
      <w:r>
        <w:br/>
      </w:r>
      <w:r>
        <w:t xml:space="preserve">Сената. 5957, Регл. Адм. г Верфи Гл. Г. </w:t>
      </w:r>
      <w:r>
        <w:br/>
      </w:r>
      <w:r>
        <w:t xml:space="preserve">ст. 109. Должность его. Г'л. 17. — Долж- </w:t>
      </w:r>
      <w:r>
        <w:br/>
      </w:r>
      <w:r>
        <w:t xml:space="preserve">ность Прокуроровъ въ Коллегяхь и прочихъ </w:t>
      </w:r>
      <w:r>
        <w:br/>
      </w:r>
      <w:r>
        <w:t xml:space="preserve">Присутственныхь м5стахь. 5981.</w:t>
      </w:r>
    </w:p>
    <w:p>
      <w:pPr>
        <w:pStyle w:val="Normal"/>
      </w:pPr>
      <w:r>
        <w:t xml:space="preserve">Т. УП. (1725 — 1727) Подтверждеве Проку- </w:t>
      </w:r>
      <w:r>
        <w:br/>
      </w:r>
      <w:r>
        <w:t xml:space="preserve">рорамъ о бдительномъ надзор за своими Кон- </w:t>
      </w:r>
      <w:r>
        <w:br/>
      </w:r>
      <w:r>
        <w:t xml:space="preserve">торами. 4507. — О жалованьБ Прокурорам. </w:t>
      </w:r>
      <w:r>
        <w:br/>
      </w:r>
      <w:r>
        <w:t xml:space="preserve">4681.</w:t>
      </w:r>
    </w:p>
    <w:p>
      <w:pPr>
        <w:pStyle w:val="Normal"/>
      </w:pPr>
      <w:r>
        <w:t xml:space="preserve">Т. УШ. (1728 — 1752) Опредфлен!е во всёхъ </w:t>
      </w:r>
      <w:r>
        <w:br/>
      </w:r>
      <w:r>
        <w:t xml:space="preserve">Коллемяхь и Судебныхь мфстахъь вновь Про- </w:t>
      </w:r>
      <w:r>
        <w:br/>
      </w:r>
      <w:r>
        <w:t xml:space="preserve">куроровь. 5625. 5756. — О жалованьБ Про- </w:t>
      </w:r>
      <w:r>
        <w:br/>
      </w:r>
      <w:r>
        <w:t xml:space="preserve">курорамъ. 5926.—Прокурору, опредфленному </w:t>
      </w:r>
      <w:r>
        <w:br/>
      </w:r>
      <w:r>
        <w:t xml:space="preserve">въ МосквЪ при Юстицъ-Коллеи и ея Кон- </w:t>
      </w:r>
      <w:r>
        <w:br/>
      </w:r>
      <w:r>
        <w:t xml:space="preserve">торЪ, смотрфть за Суднымь Приказомъ только </w:t>
      </w:r>
      <w:r>
        <w:br/>
      </w:r>
      <w:r>
        <w:t xml:space="preserve">по жалобамь въ волокитахъ и неправомъ про- </w:t>
      </w:r>
      <w:r>
        <w:br/>
      </w:r>
      <w:r>
        <w:t xml:space="preserve">изводствв дВлъ. 6138.</w:t>
      </w:r>
    </w:p>
    <w:p>
      <w:pPr>
        <w:pStyle w:val="Normal"/>
      </w:pPr>
      <w:r>
        <w:t xml:space="preserve">Т. 1Х. (1755—1756) О опредфлеши Прокуро- </w:t>
      </w:r>
      <w:r>
        <w:br/>
      </w:r>
      <w:r>
        <w:t xml:space="preserve">ровъ въ Коллеми Военную и Адмиралтейскую</w:t>
      </w:r>
    </w:p>
    <w:p>
      <w:pPr>
        <w:pStyle w:val="Normal"/>
      </w:pPr>
      <w:r>
        <w:t xml:space="preserve">Т. ХУ!.</w:t>
      </w:r>
    </w:p>
    <w:p>
      <w:pPr>
        <w:pStyle w:val="Normal"/>
      </w:pPr>
      <w:r>
        <w:t xml:space="preserve">хода Присутствующихь и за скорЪйшими рф- </w:t>
      </w:r>
      <w:r>
        <w:br/>
      </w:r>
      <w:r>
        <w:t xml:space="preserve">шенями дфлъ; и подавать о томъ вфдомости. </w:t>
      </w:r>
      <w:r>
        <w:br/>
      </w:r>
      <w:r>
        <w:t xml:space="preserve">10657.</w:t>
      </w:r>
    </w:p>
    <w:p>
      <w:pPr>
        <w:pStyle w:val="Normal"/>
      </w:pPr>
      <w:r>
        <w:t xml:space="preserve">Т. ХУ. (1758 — 1762) О жалованьБ Прокуро-</w:t>
      </w:r>
    </w:p>
    <w:p>
      <w:pPr>
        <w:pStyle w:val="Normal"/>
      </w:pPr>
      <w:r>
        <w:t xml:space="preserve">рамъ, опредфленнымь изъ Губернскихь въ </w:t>
      </w:r>
      <w:r>
        <w:br/>
      </w:r>
      <w:r>
        <w:t xml:space="preserve">Коллежене. 10995. — Правила объ устране- </w:t>
      </w:r>
      <w:r>
        <w:br/>
      </w:r>
      <w:r>
        <w:t xml:space="preserve">ни Прокуроровь, по подозрён1ямъ тлжущих- </w:t>
      </w:r>
      <w:r>
        <w:br/>
      </w:r>
      <w:r>
        <w:t xml:space="preserve">ся и оть надзора за дВлами, съ прикоманаиро- </w:t>
      </w:r>
      <w:r>
        <w:br/>
      </w:r>
      <w:r>
        <w:t xml:space="preserve">ванемь на ихъ мБста другихъ. 11246.</w:t>
      </w:r>
    </w:p>
    <w:p>
      <w:pPr>
        <w:pStyle w:val="Normal"/>
      </w:pPr>
      <w:r>
        <w:t xml:space="preserve">(1762—1764) Въ Коллемяхъ, раздБ- </w:t>
      </w:r>
      <w:r>
        <w:br/>
      </w:r>
      <w:r>
        <w:t xml:space="preserve">ленныхь на Департаменты и въ Судномь </w:t>
      </w:r>
      <w:r>
        <w:br/>
      </w:r>
      <w:r>
        <w:t xml:space="preserve">Приказв смотрёше за дфлами имфть въ пер- </w:t>
      </w:r>
      <w:r>
        <w:br/>
      </w:r>
      <w:r>
        <w:t xml:space="preserve">выхъ Департаментахь Прокурорамъ, а въ </w:t>
      </w:r>
      <w:r>
        <w:br/>
      </w:r>
      <w:r>
        <w:t xml:space="preserve">другихь Секретарямъ, которымъ доносить о </w:t>
      </w:r>
      <w:r>
        <w:br/>
      </w:r>
      <w:r>
        <w:t xml:space="preserve">незаконныхь двйстыяхь Прокурора. 11989.</w:t>
      </w:r>
    </w:p>
    <w:p>
      <w:pPr>
        <w:pStyle w:val="Normal"/>
      </w:pPr>
      <w:r>
        <w:t xml:space="preserve">Т. ХУИ. (1765—1766) Подверждеше Проку-</w:t>
      </w:r>
    </w:p>
    <w:p>
      <w:pPr>
        <w:pStyle w:val="Normal"/>
      </w:pPr>
      <w:r>
        <w:t xml:space="preserve">рорамь существенной ихъ обязанности, наблю- </w:t>
      </w:r>
      <w:r>
        <w:br/>
      </w:r>
      <w:r>
        <w:t xml:space="preserve">дать за скорымь рёшенемъ дфлъь и за дЪи- </w:t>
      </w:r>
      <w:r>
        <w:br/>
      </w:r>
      <w:r>
        <w:t xml:space="preserve">ствительнымь исполнешемь по рфшенйямъ. </w:t>
      </w:r>
      <w:r>
        <w:br/>
      </w:r>
      <w:r>
        <w:t xml:space="preserve">12557.—Къ Прокурорскимъ дфламъ опредф- </w:t>
      </w:r>
      <w:r>
        <w:br/>
      </w:r>
      <w:r>
        <w:t xml:space="preserve">лять изъ Присутственныхь мфсть по одному </w:t>
      </w:r>
      <w:r>
        <w:br/>
      </w:r>
      <w:r>
        <w:t xml:space="preserve">канцеляристу и по одному кошшисту, кото- </w:t>
      </w:r>
      <w:r>
        <w:br/>
      </w:r>
      <w:r>
        <w:t xml:space="preserve">рымь оставаться у сихъ дёль безсмфнно. </w:t>
      </w:r>
      <w:r>
        <w:br/>
      </w:r>
      <w:r>
        <w:t xml:space="preserve">12565.— Въ Провантмейстерской Канцеля- </w:t>
      </w:r>
      <w:r>
        <w:br/>
      </w:r>
      <w:r>
        <w:t xml:space="preserve">ран быть Прокурору ©ь жалованьемь противу </w:t>
      </w:r>
      <w:r>
        <w:br/>
      </w:r>
      <w:r>
        <w:t xml:space="preserve">прочихь Коллеги. 12612, ст. 6.</w:t>
      </w:r>
    </w:p>
    <w:p>
      <w:pPr>
        <w:pStyle w:val="Normal"/>
      </w:pPr>
      <w:r>
        <w:t xml:space="preserve">715 </w:t>
      </w:r>
      <w:r>
        <w:br/>
      </w:r>
      <w:r>
        <w:t xml:space="preserve">Е</w:t>
      </w:r>
    </w:p>
    <w:p>
      <w:pPr>
        <w:pStyle w:val="Normal"/>
      </w:pPr>
      <w:r>
        <w:t xml:space="preserve">Т. ХУШ. (1767 — 1769) О. недъйствительно- </w:t>
      </w:r>
      <w:r>
        <w:br/>
      </w:r>
      <w:r>
        <w:t xml:space="preserve">сти опредфлеши, если оныя не были на про- </w:t>
      </w:r>
      <w:r>
        <w:br/>
      </w:r>
      <w:r>
        <w:t xml:space="preserve">смотр Прокуроровъ. 12867.—Прокурорамъ </w:t>
      </w:r>
      <w:r>
        <w:br/>
      </w:r>
      <w:r>
        <w:t xml:space="preserve">Коллеши имфть равное наблюдене за всфми </w:t>
      </w:r>
      <w:r>
        <w:br/>
      </w:r>
      <w:r>
        <w:t xml:space="preserve">оныхь Денартаментами; обязанность Секре- </w:t>
      </w:r>
      <w:r>
        <w:br/>
      </w:r>
      <w:r>
        <w:t xml:space="preserve">тарей давать имъ во всемъ отчетъ. 12955.</w:t>
      </w:r>
    </w:p>
    <w:p>
      <w:pPr>
        <w:pStyle w:val="Normal"/>
      </w:pPr>
      <w:r>
        <w:t xml:space="preserve">Т. ХХ. (1770—1774) Такь какь Прокуроры </w:t>
      </w:r>
      <w:r>
        <w:br/>
      </w:r>
      <w:r>
        <w:t xml:space="preserve">состоять единственно въ команд Генералъ- </w:t>
      </w:r>
      <w:r>
        <w:br/>
      </w:r>
      <w:r>
        <w:t xml:space="preserve">Прокурора, то Губернаторамь о опредфлеши </w:t>
      </w:r>
      <w:r>
        <w:br/>
      </w:r>
      <w:r>
        <w:t xml:space="preserve">нхъ въ Воеводы и Товарищи не представлять. </w:t>
      </w:r>
      <w:r>
        <w:br/>
      </w:r>
      <w:r>
        <w:t xml:space="preserve">15708. — Обь опредълени Прокуроровъ въ </w:t>
      </w:r>
      <w:r>
        <w:br/>
      </w:r>
      <w:r>
        <w:t xml:space="preserve">Провинтяхь, присоединенныхь оть Польши. </w:t>
      </w:r>
      <w:r>
        <w:br/>
      </w:r>
      <w:r>
        <w:t xml:space="preserve">15920.—Прокурорамь, опредфленнымъ въГу- </w:t>
      </w:r>
      <w:r>
        <w:br/>
      </w:r>
      <w:r>
        <w:t xml:space="preserve">бершяхь Псковской и Могилевской, наблю- </w:t>
      </w:r>
      <w:r>
        <w:br/>
      </w:r>
      <w:r>
        <w:t xml:space="preserve">дать только за тёми дфлами, которыя дон- </w:t>
      </w:r>
      <w:r>
        <w:br/>
      </w:r>
      <w:r>
        <w:t xml:space="preserve">дуть до Губернскихь Канцеляр!и. 15989.— </w:t>
      </w:r>
      <w:r>
        <w:br/>
      </w:r>
      <w:r>
        <w:t xml:space="preserve">Прокуроры наравнЪ съ Членами Присутствен- </w:t>
      </w:r>
      <w:r>
        <w:br/>
      </w:r>
      <w:r>
        <w:t xml:space="preserve">ныхь мфсть отвфтствують и штрафуются за </w:t>
      </w:r>
      <w:r>
        <w:br/>
      </w:r>
      <w:r>
        <w:t xml:space="preserve">медленное исполнеше по дфламъ, касающимся </w:t>
      </w:r>
      <w:r>
        <w:br/>
      </w:r>
      <w:r>
        <w:t xml:space="preserve">до казеннаго интереса. 14056, п. 8.</w:t>
      </w:r>
    </w:p>
    <w:p>
      <w:pPr>
        <w:pStyle w:val="Normal"/>
      </w:pPr>
      <w:r>
        <w:t xml:space="preserve">Т ХХ. (1775—1780) Означеше Прокуроровъ </w:t>
      </w:r>
      <w:r>
        <w:br/>
      </w:r>
      <w:r>
        <w:t xml:space="preserve">и Стряпчихъ, имбющихъбыть въ Губернйяхъ и </w:t>
      </w:r>
      <w:r>
        <w:br/>
      </w:r>
      <w:r>
        <w:t xml:space="preserve">у%здахь. 14592, Узр. для упр. Г’уб.ст. #2 </w:t>
      </w:r>
      <w:r>
        <w:br/>
      </w:r>
      <w:r>
        <w:t xml:space="preserve">—416, 192, #1. Порядокъ опредфлензя Проку- </w:t>
      </w:r>
      <w:r>
        <w:br/>
      </w:r>
      <w:r>
        <w:t xml:space="preserve">роровъ и Сирничихе. ст. 77—80. Въ какихъ </w:t>
      </w:r>
      <w:r>
        <w:br/>
      </w:r>
      <w:r>
        <w:t xml:space="preserve">классахъ за урядъ числятся Прокуроры Стряп- </w:t>
      </w:r>
      <w:r>
        <w:br/>
      </w:r>
      <w:r>
        <w:t xml:space="preserve">чпе.ст. 50. 51.53. 54. 458. О Прокурорской </w:t>
      </w:r>
      <w:r>
        <w:br/>
      </w:r>
      <w:r>
        <w:t xml:space="preserve">Стряпческой должности вообще. .Г 20%. О долж- </w:t>
      </w:r>
      <w:r>
        <w:br/>
      </w:r>
      <w:r>
        <w:t xml:space="preserve">ности Губернскаго Прокурора. .7 205. О долж- </w:t>
      </w:r>
      <w:r>
        <w:br/>
      </w:r>
      <w:r>
        <w:t xml:space="preserve">ности Губернскихъ Стряпчихъ казенныхь и уго- </w:t>
      </w:r>
      <w:r>
        <w:br/>
      </w:r>
      <w:r>
        <w:t xml:space="preserve">ловныхь дфлъ. Л 206. О должности Прокуро- </w:t>
      </w:r>
      <w:r>
        <w:br/>
      </w:r>
      <w:r>
        <w:t xml:space="preserve">ровъ и Страпчихь при Верхнемъ Земскомь Су- </w:t>
      </w:r>
      <w:r>
        <w:br/>
      </w:r>
      <w:r>
        <w:t xml:space="preserve">аъ, Губернскомь Магистратв и Верхней Рас- </w:t>
      </w:r>
      <w:r>
        <w:br/>
      </w:r>
      <w:r>
        <w:t xml:space="preserve">прав вообще. Г 207. О должности Проку- </w:t>
      </w:r>
      <w:r>
        <w:br/>
      </w:r>
      <w:r>
        <w:t xml:space="preserve">рора при Верхнемъ Земскомь Судф, Губерн- </w:t>
      </w:r>
      <w:r>
        <w:br/>
      </w:r>
      <w:r>
        <w:t xml:space="preserve">скомъ Магистрать и Верхней РасправЪ. Л </w:t>
      </w:r>
      <w:r>
        <w:br/>
      </w:r>
      <w:r>
        <w:t xml:space="preserve">#08. О должности Страпчихь казенныхь и </w:t>
      </w:r>
      <w:r>
        <w:br/>
      </w:r>
      <w:r>
        <w:t xml:space="preserve">Уголовныхь дфль при Верхнемь Земскомъ Су- </w:t>
      </w:r>
      <w:r>
        <w:br/>
      </w:r>
      <w:r>
        <w:t xml:space="preserve">дф, Губернскомь Магистрат и Верхней Рас- </w:t>
      </w:r>
      <w:r>
        <w:br/>
      </w:r>
      <w:r>
        <w:t xml:space="preserve">прав$. .Л 409. Должность У%зднаго Стряпча- </w:t>
      </w:r>
      <w:r>
        <w:br/>
      </w:r>
      <w:r>
        <w:t xml:space="preserve">то. Г 410. Означеше мфстопребывашя Про- </w:t>
      </w:r>
      <w:r>
        <w:br/>
      </w:r>
      <w:r>
        <w:t xml:space="preserve">куроровъ и Стряпчихъ. „Л.Л #11, 412.0 долж-</w:t>
      </w:r>
    </w:p>
    <w:p>
      <w:pPr>
        <w:pStyle w:val="Normal"/>
      </w:pPr>
      <w:r>
        <w:t xml:space="preserve">_ ности Прокурора и (Стряпчихь при Верх- </w:t>
      </w:r>
      <w:r>
        <w:br/>
      </w:r>
      <w:r>
        <w:t xml:space="preserve">немь Надворномъ Суд вообще. Л 4266. О </w:t>
      </w:r>
      <w:r>
        <w:br/>
      </w:r>
      <w:r>
        <w:t xml:space="preserve">должности Прокурора при Верхнемъ Надвор- </w:t>
      </w:r>
      <w:r>
        <w:br/>
      </w:r>
      <w:r>
        <w:t xml:space="preserve">номь Суд. Л 267. О должности Стряпчихъ </w:t>
      </w:r>
      <w:r>
        <w:br/>
      </w:r>
      <w:r>
        <w:t xml:space="preserve">казенныхь и уголовныхь дфль при Верхнемъ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Надворномь СудЪ. Г 468.—0О жалованьь Про- </w:t>
      </w:r>
      <w:r>
        <w:br/>
      </w:r>
      <w:r>
        <w:t xml:space="preserve">курору Синодальной Конторы. 14688.</w:t>
      </w:r>
    </w:p>
    <w:p>
      <w:pPr>
        <w:pStyle w:val="Normal"/>
      </w:pPr>
      <w:r>
        <w:t xml:space="preserve">Т. ХХ. (1781—1785) Губернскимь Правален1-</w:t>
      </w:r>
    </w:p>
    <w:p>
      <w:pPr>
        <w:pStyle w:val="Normal"/>
      </w:pPr>
      <w:r>
        <w:t xml:space="preserve">ямъ не возлагать на Страпчихь исправлешя </w:t>
      </w:r>
      <w:r>
        <w:br/>
      </w:r>
      <w:r>
        <w:t xml:space="preserve">Секретарской и другихъ должностей. Проку- </w:t>
      </w:r>
      <w:r>
        <w:br/>
      </w:r>
      <w:r>
        <w:t xml:space="preserve">рорамь Уфздныхь (Стряпчихъ въ Губернсми </w:t>
      </w:r>
      <w:r>
        <w:br/>
      </w:r>
      <w:r>
        <w:t xml:space="preserve">городь не призывать, а требовать.оть нихъ </w:t>
      </w:r>
      <w:r>
        <w:br/>
      </w:r>
      <w:r>
        <w:t xml:space="preserve">въ нужныхь случаявь письменныя объясне- </w:t>
      </w:r>
      <w:r>
        <w:br/>
      </w:r>
      <w:r>
        <w:t xml:space="preserve">н1я; для наложеня же на нихъ пени пред- </w:t>
      </w:r>
      <w:r>
        <w:br/>
      </w:r>
      <w:r>
        <w:t xml:space="preserve">ставлять Намфстническому Правленно. 45501. </w:t>
      </w:r>
      <w:r>
        <w:br/>
      </w:r>
      <w:r>
        <w:t xml:space="preserve">—О наблюдеши со стороны Прокуроровъ и </w:t>
      </w:r>
      <w:r>
        <w:br/>
      </w:r>
      <w:r>
        <w:t xml:space="preserve">Стряпчихь за исправностию почтовыхь отпра-</w:t>
      </w:r>
    </w:p>
    <w:p>
      <w:pPr>
        <w:pStyle w:val="Normal"/>
      </w:pPr>
      <w:r>
        <w:t xml:space="preserve">вленш. 15517. — Объ увольнешяхъ Губерн- </w:t>
      </w:r>
      <w:r>
        <w:br/>
      </w:r>
      <w:r>
        <w:t xml:space="preserve">скихъ Стряпчихъ въ отпускъ, представлять Се- </w:t>
      </w:r>
      <w:r>
        <w:br/>
      </w:r>
      <w:r>
        <w:t xml:space="preserve">нату. 15464. — Прокурорамь и Стряпчимъ</w:t>
      </w:r>
    </w:p>
    <w:p>
      <w:pPr>
        <w:pStyle w:val="Normal"/>
      </w:pPr>
      <w:r>
        <w:t xml:space="preserve">должны быть открыты реэстры, дфла и те- </w:t>
      </w:r>
      <w:r>
        <w:br/>
      </w:r>
      <w:r>
        <w:t xml:space="preserve">чеше оныхъ въ Присутственныхъ м$фетахъ, но </w:t>
      </w:r>
      <w:r>
        <w:br/>
      </w:r>
      <w:r>
        <w:t xml:space="preserve">требовать себф коши и реэстровъ они не въ </w:t>
      </w:r>
      <w:r>
        <w:br/>
      </w:r>
      <w:r>
        <w:t xml:space="preserve">правЪ. 15568, п. 2. О доставлеши къ Про» </w:t>
      </w:r>
      <w:r>
        <w:br/>
      </w:r>
      <w:r>
        <w:t xml:space="preserve">курору опредБлеши къ отмётк$. п 3.— Въ ва- </w:t>
      </w:r>
      <w:r>
        <w:br/>
      </w:r>
      <w:r>
        <w:t xml:space="preserve">кихь случаяхь требовать заключешя Проку- </w:t>
      </w:r>
      <w:r>
        <w:br/>
      </w:r>
      <w:r>
        <w:t xml:space="preserve">роровъ. 15612.</w:t>
      </w:r>
    </w:p>
    <w:p>
      <w:pPr>
        <w:pStyle w:val="Normal"/>
      </w:pPr>
      <w:r>
        <w:t xml:space="preserve">т. ХХИ. (1784 —1788) Опредьлеше случаевъ,</w:t>
      </w:r>
    </w:p>
    <w:p>
      <w:pPr>
        <w:pStyle w:val="Normal"/>
      </w:pPr>
      <w:r>
        <w:t xml:space="preserve">въ коихъ призывать лично Стряпчихь въ. дЪ- </w:t>
      </w:r>
      <w:r>
        <w:br/>
      </w:r>
      <w:r>
        <w:t xml:space="preserve">лахъ, производимыхь по ихъ доносамъ. 15916. </w:t>
      </w:r>
      <w:r>
        <w:br/>
      </w:r>
      <w:r>
        <w:t xml:space="preserve">— Стряпчихь казенныхь дфлъ, когда они бы- </w:t>
      </w:r>
      <w:r>
        <w:br/>
      </w:r>
      <w:r>
        <w:t xml:space="preserve">ваютъ истцами или отвфтчиками, допускать въ </w:t>
      </w:r>
      <w:r>
        <w:br/>
      </w:r>
      <w:r>
        <w:t xml:space="preserve">присутстве при чинимыхь свидфтелямъ допро- </w:t>
      </w:r>
      <w:r>
        <w:br/>
      </w:r>
      <w:r>
        <w:t xml:space="preserve">сахъ. 15959.—Обязанность Губерискаго Про- </w:t>
      </w:r>
      <w:r>
        <w:br/>
      </w:r>
      <w:r>
        <w:t xml:space="preserve">курора о всемъ, гдз онъ встрфтить несходство </w:t>
      </w:r>
      <w:r>
        <w:br/>
      </w:r>
      <w:r>
        <w:t xml:space="preserve">съ закономь, увБдомлять Генералъ-Прокурора. </w:t>
      </w:r>
      <w:r>
        <w:br/>
      </w:r>
      <w:r>
        <w:t xml:space="preserve">15979.—При слфдствяхь, производимыхъ въ </w:t>
      </w:r>
      <w:r>
        <w:br/>
      </w:r>
      <w:r>
        <w:t xml:space="preserve">Уфздахъ о коронныхь имфшяхь, для наблю- </w:t>
      </w:r>
      <w:r>
        <w:br/>
      </w:r>
      <w:r>
        <w:t xml:space="preserve">денйя и защищен казеннаго права, быть у- </w:t>
      </w:r>
      <w:r>
        <w:br/>
      </w:r>
      <w:r>
        <w:t xml:space="preserve">Ъзднымь Стряпчимь подъ наблюдешемь и ру- </w:t>
      </w:r>
      <w:r>
        <w:br/>
      </w:r>
      <w:r>
        <w:t xml:space="preserve">ководствомь Губернскаго Прокурора. 15996. </w:t>
      </w:r>
      <w:r>
        <w:br/>
      </w:r>
      <w:r>
        <w:t xml:space="preserve">— При увольнении Прокуроровъ въ отпуски, </w:t>
      </w:r>
      <w:r>
        <w:br/>
      </w:r>
      <w:r>
        <w:t xml:space="preserve">препоручать имъ должность свою старшему </w:t>
      </w:r>
      <w:r>
        <w:br/>
      </w:r>
      <w:r>
        <w:t xml:space="preserve">изъ Стряпчихъ. 16155. —Запрещене Проку- </w:t>
      </w:r>
      <w:r>
        <w:br/>
      </w:r>
      <w:r>
        <w:t xml:space="preserve">рорамъ задерживать доставленныя къ ихъ про- </w:t>
      </w:r>
      <w:r>
        <w:br/>
      </w:r>
      <w:r>
        <w:t xml:space="preserve">смотру опредфленя и журналы; подтвержде- </w:t>
      </w:r>
      <w:r>
        <w:br/>
      </w:r>
      <w:r>
        <w:t xml:space="preserve">не имъ, не присвоивать себф непринадлежа- </w:t>
      </w:r>
      <w:r>
        <w:br/>
      </w:r>
      <w:r>
        <w:t xml:space="preserve">щей власти и дфлать о замфченныхь непоряд- </w:t>
      </w:r>
      <w:r>
        <w:br/>
      </w:r>
      <w:r>
        <w:t xml:space="preserve">кахъ представлене; обязанность Стряпчихь </w:t>
      </w:r>
      <w:r>
        <w:br/>
      </w:r>
      <w:r>
        <w:t xml:space="preserve">доносить, кому слфдуеть, о замбчаемыхь по </w:t>
      </w:r>
      <w:r>
        <w:br/>
      </w:r>
      <w:r>
        <w:t xml:space="preserve">дБламъ безпорядкахъ, и отвфтствовать за неис- </w:t>
      </w:r>
      <w:r>
        <w:br/>
      </w:r>
      <w:r>
        <w:t xml:space="preserve">полнее сего. 16456.—Губернскимь Проку-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рорамъ и Стряпчимъ ходатайствовать въ Гу- </w:t>
      </w:r>
      <w:r>
        <w:br/>
      </w:r>
      <w:r>
        <w:t xml:space="preserve">бернскихъ Присутственныхь мфстахъ о ско- </w:t>
      </w:r>
      <w:r>
        <w:br/>
      </w:r>
      <w:r>
        <w:t xml:space="preserve">рЬйшемь исполнени по дфламъ, касающимся </w:t>
      </w:r>
      <w:r>
        <w:br/>
      </w:r>
      <w:r>
        <w:t xml:space="preserve">Заемнаго Банка. 16481, ст. 9.—О производ- </w:t>
      </w:r>
      <w:r>
        <w:br/>
      </w:r>
      <w:r>
        <w:t xml:space="preserve">ств дфль по искамъь между казаками и чи- </w:t>
      </w:r>
      <w:r>
        <w:br/>
      </w:r>
      <w:r>
        <w:t xml:space="preserve">новниками, подъ ваблюденлемъ казенныхъ дфль </w:t>
      </w:r>
      <w:r>
        <w:br/>
      </w:r>
      <w:r>
        <w:t xml:space="preserve">Стряпчихъ. 16720.</w:t>
      </w:r>
    </w:p>
    <w:p>
      <w:pPr>
        <w:pStyle w:val="Normal"/>
      </w:pPr>
      <w:r>
        <w:t xml:space="preserve">Т. ХХШ, (1789—1796) Губернсвй Прокуроръ и </w:t>
      </w:r>
      <w:r>
        <w:br/>
      </w:r>
      <w:r>
        <w:t xml:space="preserve">Стряпчй сидять въ Рекрутскомъ Присутстаи, </w:t>
      </w:r>
      <w:r>
        <w:br/>
      </w:r>
      <w:r>
        <w:t xml:space="preserve">но не какъ Члены онаго, а для наблюденйя по </w:t>
      </w:r>
      <w:r>
        <w:br/>
      </w:r>
      <w:r>
        <w:t xml:space="preserve">Прокурорской и Стряпческой ихъ должности </w:t>
      </w:r>
      <w:r>
        <w:br/>
      </w:r>
      <w:r>
        <w:t xml:space="preserve">за сохранешемь порядка. 16751. — Губерн- </w:t>
      </w:r>
      <w:r>
        <w:br/>
      </w:r>
      <w:r>
        <w:t xml:space="preserve">скимь Прокурорамь и Стряпчимъ смотреть въ </w:t>
      </w:r>
      <w:r>
        <w:br/>
      </w:r>
      <w:r>
        <w:t xml:space="preserve">особенности за ‘точнымь исполнешемь требо- </w:t>
      </w:r>
      <w:r>
        <w:br/>
      </w:r>
      <w:r>
        <w:t xml:space="preserve">ван! о взыскаши должныхь Заемному Банку </w:t>
      </w:r>
      <w:r>
        <w:br/>
      </w:r>
      <w:r>
        <w:t xml:space="preserve">денегь. 16851. — Камера Прокурорская при </w:t>
      </w:r>
      <w:r>
        <w:br/>
      </w:r>
      <w:r>
        <w:t xml:space="preserve">Губернскомь Правленйи есть какь бы Присут- </w:t>
      </w:r>
      <w:r>
        <w:br/>
      </w:r>
      <w:r>
        <w:t xml:space="preserve">ственное Прокурора и Стряпчихь мфсто, въ </w:t>
      </w:r>
      <w:r>
        <w:br/>
      </w:r>
      <w:r>
        <w:t xml:space="preserve">которое они могутъ требовать относяцйася до </w:t>
      </w:r>
      <w:r>
        <w:br/>
      </w:r>
      <w:r>
        <w:t xml:space="preserve">ихь должности дфла. 16948.— Подтверждеше </w:t>
      </w:r>
      <w:r>
        <w:br/>
      </w:r>
      <w:r>
        <w:t xml:space="preserve">Прокурорамь и Стряпчимъ, наблюдать за ско- </w:t>
      </w:r>
      <w:r>
        <w:br/>
      </w:r>
      <w:r>
        <w:t xml:space="preserve">рымъ и законнымъ производствомь дфлъ. 17210. </w:t>
      </w:r>
      <w:r>
        <w:br/>
      </w:r>
      <w:r>
        <w:t xml:space="preserve">— Вь С. Петербургв быть двумь Уфзднымь </w:t>
      </w:r>
      <w:r>
        <w:br/>
      </w:r>
      <w:r>
        <w:t xml:space="preserve">Стряпчимъ. 17428.</w:t>
      </w:r>
    </w:p>
    <w:p>
      <w:pPr>
        <w:pStyle w:val="Normal"/>
      </w:pPr>
      <w:r>
        <w:t xml:space="preserve">Т. ХХМ. (1796—1797) Въ Лифлянми не быть </w:t>
      </w:r>
      <w:r>
        <w:br/>
      </w:r>
      <w:r>
        <w:t xml:space="preserve">Стряпчимъ, а только одному Губернскому </w:t>
      </w:r>
      <w:r>
        <w:br/>
      </w:r>
      <w:r>
        <w:t xml:space="preserve">Прокурору. 17584. Распространене сего же </w:t>
      </w:r>
      <w:r>
        <w:br/>
      </w:r>
      <w:r>
        <w:t xml:space="preserve">на Губернйи Малоросстйевя: 17594.—Выборг- </w:t>
      </w:r>
      <w:r>
        <w:br/>
      </w:r>
      <w:r>
        <w:t xml:space="preserve">скую: 17657.— Курляндскую: 17681. — Гу- </w:t>
      </w:r>
      <w:r>
        <w:br/>
      </w:r>
      <w:r>
        <w:t xml:space="preserve">бернсве штаты, по силЪ коихъ оставлены въ </w:t>
      </w:r>
      <w:r>
        <w:br/>
      </w:r>
      <w:r>
        <w:t xml:space="preserve">Губерняхъ одни Губернсше Прокуроры, вс </w:t>
      </w:r>
      <w:r>
        <w:br/>
      </w:r>
      <w:r>
        <w:t xml:space="preserve">же прое Прокуроры и Стряпчие отмфнены. </w:t>
      </w:r>
      <w:r>
        <w:br/>
      </w:r>
      <w:r>
        <w:t xml:space="preserve">17702.—Прокуроровъ Военной и Адмиралтей- </w:t>
      </w:r>
      <w:r>
        <w:br/>
      </w:r>
      <w:r>
        <w:t xml:space="preserve">ской Коллеги оставить по прежнему; при </w:t>
      </w:r>
      <w:r>
        <w:br/>
      </w:r>
      <w:r>
        <w:t xml:space="preserve">Экспедишаяхъ же Провантской и Коммиссарт- </w:t>
      </w:r>
      <w:r>
        <w:br/>
      </w:r>
      <w:r>
        <w:t xml:space="preserve">атской п при Черноморскомь Адмиралтействь </w:t>
      </w:r>
      <w:r>
        <w:br/>
      </w:r>
      <w:r>
        <w:t xml:space="preserve">опыхъ не имфть. 17808.—0О доставлеши Пра- </w:t>
      </w:r>
      <w:r>
        <w:br/>
      </w:r>
      <w:r>
        <w:t xml:space="preserve">влешями и Палатами Прокурорамъь по ихъ </w:t>
      </w:r>
      <w:r>
        <w:br/>
      </w:r>
      <w:r>
        <w:t xml:space="preserve">требовашямъ вЪдомостей о рёшеныхъ и нерф- </w:t>
      </w:r>
      <w:r>
        <w:br/>
      </w:r>
      <w:r>
        <w:t xml:space="preserve">шеныхъ дфлахъ; отъ прочихь Присутствен- </w:t>
      </w:r>
      <w:r>
        <w:br/>
      </w:r>
      <w:r>
        <w:t xml:space="preserve">ныхъ мБсть доставлять си вфдомости чрезъ </w:t>
      </w:r>
      <w:r>
        <w:br/>
      </w:r>
      <w:r>
        <w:t xml:space="preserve">Секретарей, хкоторымь исполнять требоване </w:t>
      </w:r>
      <w:r>
        <w:br/>
      </w:r>
      <w:r>
        <w:t xml:space="preserve">Прокуроровъ. 17957.—Опредфлеше Прокуро- </w:t>
      </w:r>
      <w:r>
        <w:br/>
      </w:r>
      <w:r>
        <w:t xml:space="preserve">ровъ ири Межевыхь Канцеларш и Конторахъ, </w:t>
      </w:r>
      <w:r>
        <w:br/>
      </w:r>
      <w:r>
        <w:t xml:space="preserve">ихь Инструкщя и окладь жалованья, 17998. </w:t>
      </w:r>
      <w:r>
        <w:br/>
      </w:r>
      <w:r>
        <w:t xml:space="preserve">18119. 18258.</w:t>
      </w:r>
    </w:p>
    <w:p>
      <w:pPr>
        <w:pStyle w:val="Normal"/>
      </w:pPr>
      <w:r>
        <w:t xml:space="preserve">Т. ХХУ. (1798—1799) Подтверждеше, дабы Се-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кретари доставляли Прокурорамъ требуемыя </w:t>
      </w:r>
      <w:r>
        <w:br/>
      </w:r>
      <w:r>
        <w:t xml:space="preserve">ими вБдомости и свфденйя, безъ малфишаго </w:t>
      </w:r>
      <w:r>
        <w:br/>
      </w:r>
      <w:r>
        <w:t xml:space="preserve">промедлешя. 18542.— О доставлеши къ Гу- </w:t>
      </w:r>
      <w:r>
        <w:br/>
      </w:r>
      <w:r>
        <w:t xml:space="preserve">бернскому Прокурору на просмотрьше жур- </w:t>
      </w:r>
      <w:r>
        <w:br/>
      </w:r>
      <w:r>
        <w:t xml:space="preserve">наловъ и протоколовъ по камернымь частямъ. </w:t>
      </w:r>
      <w:r>
        <w:br/>
      </w:r>
      <w:r>
        <w:t xml:space="preserve">18420.—0О присылани Секретарямъ уфздныхъ </w:t>
      </w:r>
      <w:r>
        <w:br/>
      </w:r>
      <w:r>
        <w:t xml:space="preserve">Присутственныхь мёстъ къ Губернскому Про- </w:t>
      </w:r>
      <w:r>
        <w:br/>
      </w:r>
      <w:r>
        <w:t xml:space="preserve">курору вфдомостей о дфлахъ людей, отыски- </w:t>
      </w:r>
      <w:r>
        <w:br/>
      </w:r>
      <w:r>
        <w:t xml:space="preserve">вающихь свободы. 19011.</w:t>
      </w:r>
    </w:p>
    <w:p>
      <w:pPr>
        <w:pStyle w:val="Normal"/>
      </w:pPr>
      <w:r>
        <w:t xml:space="preserve">Т. ХХУИ. (1800—1804) Опредвлене Стряпчихь </w:t>
      </w:r>
      <w:r>
        <w:br/>
      </w:r>
      <w:r>
        <w:t xml:space="preserve">при удльныхь Экспедишяхъ, и Инструкшя </w:t>
      </w:r>
      <w:r>
        <w:br/>
      </w:r>
      <w:r>
        <w:t xml:space="preserve">имъ. 19400.—0Объ опредвлени Прокурора въ </w:t>
      </w:r>
      <w:r>
        <w:br/>
      </w:r>
      <w:r>
        <w:t xml:space="preserve">Донской Войсковой Канцелярш. 19447.—Воз- </w:t>
      </w:r>
      <w:r>
        <w:br/>
      </w:r>
      <w:r>
        <w:t xml:space="preserve">становлене повсемфотно должностей Губерн- </w:t>
      </w:r>
      <w:r>
        <w:br/>
      </w:r>
      <w:r>
        <w:t xml:space="preserve">скихь Стряпчихь. 20004.</w:t>
      </w:r>
    </w:p>
    <w:p>
      <w:pPr>
        <w:pStyle w:val="Normal"/>
      </w:pPr>
      <w:r>
        <w:t xml:space="preserve">Т. ХХУИ. (1802 — 1805) При С. Петербург- </w:t>
      </w:r>
      <w:r>
        <w:br/>
      </w:r>
      <w:r>
        <w:t xml:space="preserve">скомь Магистрать и Надворномь СудЪ быть </w:t>
      </w:r>
      <w:r>
        <w:br/>
      </w:r>
      <w:r>
        <w:t xml:space="preserve">особенному Стряпчему на основани У%зд- </w:t>
      </w:r>
      <w:r>
        <w:br/>
      </w:r>
      <w:r>
        <w:t xml:space="preserve">ныхь Стряпчихь. 20445, п. 13.—Въ долж- </w:t>
      </w:r>
      <w:r>
        <w:br/>
      </w:r>
      <w:r>
        <w:t xml:space="preserve">ности Уфздныхь Стряпчихь могуть быть о- </w:t>
      </w:r>
      <w:r>
        <w:br/>
      </w:r>
      <w:r>
        <w:t xml:space="preserve">предфляемы Коллежске Регистраторы, Кол- </w:t>
      </w:r>
      <w:r>
        <w:br/>
      </w:r>
      <w:r>
        <w:t xml:space="preserve">лежсв!е Секретари и Титулярные Совфтники. </w:t>
      </w:r>
      <w:r>
        <w:br/>
      </w:r>
      <w:r>
        <w:t xml:space="preserve">20178. —Обязанность Стряпчихь, наблюдать </w:t>
      </w:r>
      <w:r>
        <w:br/>
      </w:r>
      <w:r>
        <w:t xml:space="preserve">за исполнешемь въ каждомъ Присутственномъ </w:t>
      </w:r>
      <w:r>
        <w:br/>
      </w:r>
      <w:r>
        <w:t xml:space="preserve">м$фстф установленнаго канцелярскаго порядка, </w:t>
      </w:r>
      <w:r>
        <w:br/>
      </w:r>
      <w:r>
        <w:t xml:space="preserve">съ донесенемъ, въ противномъ случаф, кому </w:t>
      </w:r>
      <w:r>
        <w:br/>
      </w:r>
      <w:r>
        <w:t xml:space="preserve">сльдуетъ. 20251.—Губернеше Прокуроры от- </w:t>
      </w:r>
      <w:r>
        <w:br/>
      </w:r>
      <w:r>
        <w:t xml:space="preserve">нюдь не должны ослабъвать въ исполнен </w:t>
      </w:r>
      <w:r>
        <w:br/>
      </w:r>
      <w:r>
        <w:t xml:space="preserve">своей обязанности, но поступать по_ точной </w:t>
      </w:r>
      <w:r>
        <w:br/>
      </w:r>
      <w:r>
        <w:t xml:space="preserve">сиаф Учреждейй, Г'л. ХХУ И. 20572, п. 18. </w:t>
      </w:r>
      <w:r>
        <w:br/>
      </w:r>
      <w:r>
        <w:t xml:space="preserve">— Высочайше утвержденный циркулярный ор- </w:t>
      </w:r>
      <w:r>
        <w:br/>
      </w:r>
      <w:r>
        <w:t xml:space="preserve">деръ Министра Юстиши Губериекимь Про- </w:t>
      </w:r>
      <w:r>
        <w:br/>
      </w:r>
      <w:r>
        <w:t xml:space="preserve">курорамъ, содержании наставлене о ихь дол- </w:t>
      </w:r>
      <w:r>
        <w:br/>
      </w:r>
      <w:r>
        <w:t xml:space="preserve">жности: 20555. — Прокуроры и Губернсые </w:t>
      </w:r>
      <w:r>
        <w:br/>
      </w:r>
      <w:r>
        <w:t xml:space="preserve">Стряпче опредфляются Сенатомь по пред- </w:t>
      </w:r>
      <w:r>
        <w:br/>
      </w:r>
      <w:r>
        <w:t xml:space="preserve">ставленю Министра Юстицш. 20608, 2. 6. </w:t>
      </w:r>
      <w:r>
        <w:br/>
      </w:r>
      <w:r>
        <w:t xml:space="preserve">Уъздные Стряпчне опредфляются Губернскимь </w:t>
      </w:r>
      <w:r>
        <w:br/>
      </w:r>
      <w:r>
        <w:t xml:space="preserve">Правлешемь, по представлению Губернскихъ </w:t>
      </w:r>
      <w:r>
        <w:br/>
      </w:r>
      <w:r>
        <w:t xml:space="preserve">Прокуроровз. п. 7. — Обь опредвлеши при </w:t>
      </w:r>
      <w:r>
        <w:br/>
      </w:r>
      <w:r>
        <w:t xml:space="preserve">Верховномь Грузинскомъ Правительствь Про- </w:t>
      </w:r>
      <w:r>
        <w:br/>
      </w:r>
      <w:r>
        <w:t xml:space="preserve">курора. 20854.—О жалованьв Прокурорамъ </w:t>
      </w:r>
      <w:r>
        <w:br/>
      </w:r>
      <w:r>
        <w:t xml:space="preserve">Военной, Адмпразтействь и Юстиць-Колле- </w:t>
      </w:r>
      <w:r>
        <w:br/>
      </w:r>
      <w:r>
        <w:t xml:space="preserve">т1й. 20990. — Въ Государственныхь Колле- </w:t>
      </w:r>
      <w:r>
        <w:br/>
      </w:r>
      <w:r>
        <w:t xml:space="preserve">гяхъ, по Прокурорскимъ несогласямъ, опре- </w:t>
      </w:r>
      <w:r>
        <w:br/>
      </w:r>
      <w:r>
        <w:t xml:space="preserve">дфлеши не останавливать. 24069.</w:t>
      </w:r>
    </w:p>
    <w:p>
      <w:pPr>
        <w:pStyle w:val="Normal"/>
      </w:pPr>
      <w:r>
        <w:t xml:space="preserve">Т. ХХУИ. (1804—1805) Губерискихь Стряп- </w:t>
      </w:r>
      <w:r>
        <w:br/>
      </w:r>
      <w:r>
        <w:t xml:space="preserve">чихъ, безь сношешя съ Министромъ ТОстици,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въ отпуски не увольнять. 21159.—Отношешя </w:t>
      </w:r>
      <w:r>
        <w:br/>
      </w:r>
      <w:r>
        <w:t xml:space="preserve">Уфздныхь Страпчихъ къ Прокурорамъ; поря- </w:t>
      </w:r>
      <w:r>
        <w:br/>
      </w:r>
      <w:r>
        <w:t xml:space="preserve">докъ опредфленя ихъ и отрёшеня отъ должно- </w:t>
      </w:r>
      <w:r>
        <w:br/>
      </w:r>
      <w:r>
        <w:t xml:space="preserve">сти. 21189.—Губернскимь Начальствамъ при- </w:t>
      </w:r>
      <w:r>
        <w:br/>
      </w:r>
      <w:r>
        <w:t xml:space="preserve">нимать представления Прокуроровъ въ долж- </w:t>
      </w:r>
      <w:r>
        <w:br/>
      </w:r>
      <w:r>
        <w:t xml:space="preserve">ное и законное уваженте, и стараться о прекра- </w:t>
      </w:r>
      <w:r>
        <w:br/>
      </w:r>
      <w:r>
        <w:t xml:space="preserve">щен!и обнаруженныхъ ими непорядковъ. 21215. </w:t>
      </w:r>
      <w:r>
        <w:br/>
      </w:r>
      <w:r>
        <w:t xml:space="preserve">—Губернскимь Прокурорамь объ удален1и отъ </w:t>
      </w:r>
      <w:r>
        <w:br/>
      </w:r>
      <w:r>
        <w:t xml:space="preserve">должности Уфздныхь Стряпчихь, за ихъ не- </w:t>
      </w:r>
      <w:r>
        <w:br/>
      </w:r>
      <w:r>
        <w:t xml:space="preserve">способностию, представлять Министру Юсти- </w:t>
      </w:r>
      <w:r>
        <w:br/>
      </w:r>
      <w:r>
        <w:t xml:space="preserve">и, а объ отсылк$ къ суду за преступлешя </w:t>
      </w:r>
      <w:r>
        <w:br/>
      </w:r>
      <w:r>
        <w:t xml:space="preserve">представлять прямо Губернскому Начальству. </w:t>
      </w:r>
      <w:r>
        <w:br/>
      </w:r>
      <w:r>
        <w:t xml:space="preserve">21520. — О непосылкь Казенными Палата- </w:t>
      </w:r>
      <w:r>
        <w:br/>
      </w:r>
      <w:r>
        <w:t xml:space="preserve">ми указовъ къ Губернскимъ Стряпчимъ. 21525. </w:t>
      </w:r>
      <w:r>
        <w:br/>
      </w:r>
      <w:r>
        <w:t xml:space="preserve">—Дозволеше Губернскимь Прокурорамъ, осма- </w:t>
      </w:r>
      <w:r>
        <w:br/>
      </w:r>
      <w:r>
        <w:t xml:space="preserve">тривать волостныя приходныя и расходныя </w:t>
      </w:r>
      <w:r>
        <w:br/>
      </w:r>
      <w:r>
        <w:t xml:space="preserve">ъниги, и представлять о непозволнтельныхь </w:t>
      </w:r>
      <w:r>
        <w:br/>
      </w:r>
      <w:r>
        <w:t xml:space="preserve">расходахъ Начальнику Губерни и Министру </w:t>
      </w:r>
      <w:r>
        <w:br/>
      </w:r>
      <w:r>
        <w:t xml:space="preserve">Юстиции. 24611.—Губернаторамь не давать </w:t>
      </w:r>
      <w:r>
        <w:br/>
      </w:r>
      <w:r>
        <w:t xml:space="preserve">Тубернскимь Прокурорамъ ордеровъ. 21925. </w:t>
      </w:r>
      <w:r>
        <w:br/>
      </w:r>
      <w:r>
        <w:t xml:space="preserve">—Сомнительныя дфла сообщать Губерискимъ </w:t>
      </w:r>
      <w:r>
        <w:br/>
      </w:r>
      <w:r>
        <w:t xml:space="preserve">Прокурорамъ на заключене не изъ Уфздныхь»› </w:t>
      </w:r>
      <w:r>
        <w:br/>
      </w:r>
      <w:r>
        <w:t xml:space="preserve">а только изъ Губернскихь мёсть. 21957.</w:t>
      </w:r>
    </w:p>
    <w:p>
      <w:pPr>
        <w:pStyle w:val="Normal"/>
      </w:pPr>
      <w:r>
        <w:t xml:space="preserve">Т. ХХХ. (1808—1809) О ходатайствовани Гу- </w:t>
      </w:r>
      <w:r>
        <w:br/>
      </w:r>
      <w:r>
        <w:t xml:space="preserve">бернскимъ казенныхь дфлъ Стрличимь за ищу- </w:t>
      </w:r>
      <w:r>
        <w:br/>
      </w:r>
      <w:r>
        <w:t xml:space="preserve">щихь изь владфн!я помБщиковъ вольности. </w:t>
      </w:r>
      <w:r>
        <w:br/>
      </w:r>
      <w:r>
        <w:t xml:space="preserve">22840.—Опредфлеше въ Одесский Коммерче- </w:t>
      </w:r>
      <w:r>
        <w:br/>
      </w:r>
      <w:r>
        <w:t xml:space="preserve">сви Судъ Стряпчихь или Консулентовъ, для </w:t>
      </w:r>
      <w:r>
        <w:br/>
      </w:r>
      <w:r>
        <w:t xml:space="preserve">хожденя по дБламъ. 22886, ст. 16.—О по- </w:t>
      </w:r>
      <w:r>
        <w:br/>
      </w:r>
      <w:r>
        <w:t xml:space="preserve">рядкф опредвлешя и о жажованьв удфльныхь </w:t>
      </w:r>
      <w:r>
        <w:br/>
      </w:r>
      <w:r>
        <w:t xml:space="preserve">Стряпчихъ. 25020, „Л.Л 39, 40. Должность </w:t>
      </w:r>
      <w:r>
        <w:br/>
      </w:r>
      <w:r>
        <w:t xml:space="preserve">Удьльныхь Стряичихь. ЛГ #8, 162, 167, </w:t>
      </w:r>
      <w:r>
        <w:br/>
      </w:r>
      <w:r>
        <w:t xml:space="preserve">168, 172 — 180. Обязанности Губернска- </w:t>
      </w:r>
      <w:r>
        <w:br/>
      </w:r>
      <w:r>
        <w:t xml:space="preserve">го Прокурора и У5здныхь Стряпчихъ по </w:t>
      </w:r>
      <w:r>
        <w:br/>
      </w:r>
      <w:r>
        <w:t xml:space="preserve">дБламъ и слфдстмямв, до удБльныхь кре- </w:t>
      </w:r>
      <w:r>
        <w:br/>
      </w:r>
      <w:r>
        <w:t xml:space="preserve">стьянъ касающихся. ГЛ 165, 16% ш 169. </w:t>
      </w:r>
      <w:r>
        <w:br/>
      </w:r>
      <w:r>
        <w:t xml:space="preserve">— Уголовнымь Палатамъ рьшен!я свои объ </w:t>
      </w:r>
      <w:r>
        <w:br/>
      </w:r>
      <w:r>
        <w:t xml:space="preserve">удалеши уфзаныхь Стрянчихъ, по суду най- </w:t>
      </w:r>
      <w:r>
        <w:br/>
      </w:r>
      <w:r>
        <w:t xml:space="preserve">денныхь виновными, приводить въ исполнеше, </w:t>
      </w:r>
      <w:r>
        <w:br/>
      </w:r>
      <w:r>
        <w:t xml:space="preserve">не доводя объ оныхъ предварительно до’ свф- </w:t>
      </w:r>
      <w:r>
        <w:br/>
      </w:r>
      <w:r>
        <w:t xml:space="preserve">дензя Министра Юстици. 25401.—0О наблю- </w:t>
      </w:r>
      <w:r>
        <w:br/>
      </w:r>
      <w:r>
        <w:t xml:space="preserve">денйи со стороны У$здныхь Стряпчихъ и Гу- </w:t>
      </w:r>
      <w:r>
        <w:br/>
      </w:r>
      <w:r>
        <w:t xml:space="preserve">бернскато Стряпчаго казенныхь дблъ, за от- </w:t>
      </w:r>
      <w:r>
        <w:br/>
      </w:r>
      <w:r>
        <w:t xml:space="preserve">‘вращешемь подлоговь въ припискь купцовъ </w:t>
      </w:r>
      <w:r>
        <w:br/>
      </w:r>
      <w:r>
        <w:t xml:space="preserve">къ семейнымь капиталамь. 25505, п. 10. — </w:t>
      </w:r>
      <w:r>
        <w:br/>
      </w:r>
      <w:r>
        <w:t xml:space="preserve">Объ участвовани уфздныхь Стряпчихь въ еже- </w:t>
      </w:r>
      <w:r>
        <w:br/>
      </w:r>
      <w:r>
        <w:t xml:space="preserve">мфсячномь свидфтельствовави Казначействъ.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25682.—Губернскимь Прокурорамъь и Стряп- </w:t>
      </w:r>
      <w:r>
        <w:br/>
      </w:r>
      <w:r>
        <w:t xml:space="preserve">чимъ на журналахъ иприговорахь Присутствен- </w:t>
      </w:r>
      <w:r>
        <w:br/>
      </w:r>
      <w:r>
        <w:t xml:space="preserve">ныхь месть не писать ничего, означающаго </w:t>
      </w:r>
      <w:r>
        <w:br/>
      </w:r>
      <w:r>
        <w:t xml:space="preserve">соглашешя или несоглася ихъ, адля удосто- </w:t>
      </w:r>
      <w:r>
        <w:br/>
      </w:r>
      <w:r>
        <w:t xml:space="preserve">вфрешл, что журнал или приговорь быль </w:t>
      </w:r>
      <w:r>
        <w:br/>
      </w:r>
      <w:r>
        <w:t xml:space="preserve">у нихъь на просмотрьши, писать только: чи- </w:t>
      </w:r>
      <w:r>
        <w:br/>
      </w:r>
      <w:r>
        <w:t xml:space="preserve">талъ, и отмфчать число. 25729. — Прокурору </w:t>
      </w:r>
      <w:r>
        <w:br/>
      </w:r>
      <w:r>
        <w:t xml:space="preserve">Таганрогскаго Коммерческаго Суда наблюдать </w:t>
      </w:r>
      <w:r>
        <w:br/>
      </w:r>
      <w:r>
        <w:t xml:space="preserve">и за другими Присутственными мфстами Та- </w:t>
      </w:r>
      <w:r>
        <w:br/>
      </w:r>
      <w:r>
        <w:t xml:space="preserve">танрогскаго Градоначальства. 24024.—Жур- </w:t>
      </w:r>
      <w:r>
        <w:br/>
      </w:r>
      <w:r>
        <w:t xml:space="preserve">налы посылать къ Прокурорамь и Стряпчимь </w:t>
      </w:r>
      <w:r>
        <w:br/>
      </w:r>
      <w:r>
        <w:t xml:space="preserve">для просмотра тотчась по подписанйи, а имъ </w:t>
      </w:r>
      <w:r>
        <w:br/>
      </w:r>
      <w:r>
        <w:t xml:space="preserve">продолжать просмотрь не боле одного дня. </w:t>
      </w:r>
      <w:r>
        <w:br/>
      </w:r>
      <w:r>
        <w:t xml:space="preserve">25061.</w:t>
      </w:r>
    </w:p>
    <w:p>
      <w:pPr>
        <w:pStyle w:val="Normal"/>
      </w:pPr>
      <w:r>
        <w:t xml:space="preserve">Т. ХХХу. (1810—1811) Губернскихь Прокуро-</w:t>
      </w:r>
    </w:p>
    <w:p>
      <w:pPr>
        <w:pStyle w:val="Normal"/>
      </w:pPr>
      <w:r>
        <w:t xml:space="preserve">ровъ безпрепятственно допускать къ осмотру </w:t>
      </w:r>
      <w:r>
        <w:br/>
      </w:r>
      <w:r>
        <w:t xml:space="preserve">содержащихся въ смирительныхь и рабочихь </w:t>
      </w:r>
      <w:r>
        <w:br/>
      </w:r>
      <w:r>
        <w:t xml:space="preserve">домахъ. 24086. — О выдачь прогонныхъ </w:t>
      </w:r>
      <w:r>
        <w:br/>
      </w:r>
      <w:r>
        <w:t xml:space="preserve">денегь Уфзднымь Стряпчимъ, посылаемымъ </w:t>
      </w:r>
      <w:r>
        <w:br/>
      </w:r>
      <w:r>
        <w:t xml:space="preserve">по уголовнымь дфламь и для свидфтельства </w:t>
      </w:r>
      <w:r>
        <w:br/>
      </w:r>
      <w:r>
        <w:t xml:space="preserve">мертвыхъ тёль по узду. 24094.— Прокуро- </w:t>
      </w:r>
      <w:r>
        <w:br/>
      </w:r>
      <w:r>
        <w:t xml:space="preserve">ру Одесскаго Коммерческаго Суда наблюдать, </w:t>
      </w:r>
      <w:r>
        <w:br/>
      </w:r>
      <w:r>
        <w:t xml:space="preserve">за течешемь дфлъ и въ прочихъ Присутствен- </w:t>
      </w:r>
      <w:r>
        <w:br/>
      </w:r>
      <w:r>
        <w:t xml:space="preserve">ных мЬстахъ, особенныхъь Контролеровъ не- </w:t>
      </w:r>
      <w:r>
        <w:br/>
      </w:r>
      <w:r>
        <w:t xml:space="preserve">имфющихъ. 24108.—0 произвождеши въ уфз- </w:t>
      </w:r>
      <w:r>
        <w:br/>
      </w:r>
      <w:r>
        <w:t xml:space="preserve">дахъ свидфтельства промантскихь магазиновъ </w:t>
      </w:r>
      <w:r>
        <w:br/>
      </w:r>
      <w:r>
        <w:t xml:space="preserve">У$зднымв Стряпчимъ. 24572.—Губерискимь </w:t>
      </w:r>
      <w:r>
        <w:br/>
      </w:r>
      <w:r>
        <w:t xml:space="preserve">Прокурорамъ, имфющимь помфостья въ мфстахъ </w:t>
      </w:r>
      <w:r>
        <w:br/>
      </w:r>
      <w:r>
        <w:t xml:space="preserve">служеня, во время дворянскихь выборовъ </w:t>
      </w:r>
      <w:r>
        <w:br/>
      </w:r>
      <w:r>
        <w:t xml:space="preserve">дЪиствовать единственно по своей должности. </w:t>
      </w:r>
      <w:r>
        <w:br/>
      </w:r>
      <w:r>
        <w:t xml:space="preserve">24559.—О мундирахъ для Губернскихъ Нро- </w:t>
      </w:r>
      <w:r>
        <w:br/>
      </w:r>
      <w:r>
        <w:t xml:space="preserve">куроровъ. 24651.</w:t>
      </w:r>
    </w:p>
    <w:p>
      <w:pPr>
        <w:pStyle w:val="Normal"/>
      </w:pPr>
      <w:r>
        <w:t xml:space="preserve">Т. ХХХИ. (1812—1815) Прокуроры и Стряп-</w:t>
      </w:r>
    </w:p>
    <w:p>
      <w:pPr>
        <w:pStyle w:val="Normal"/>
      </w:pPr>
      <w:r>
        <w:t xml:space="preserve">Не должны строго наблюдать, чтобы дЪ- </w:t>
      </w:r>
      <w:r>
        <w:br/>
      </w:r>
      <w:r>
        <w:t xml:space="preserve">ла производились на гербовой бумаг (особен- </w:t>
      </w:r>
      <w:r>
        <w:br/>
      </w:r>
      <w:r>
        <w:t xml:space="preserve">ное положеше о гербовой бумагв при Мани- </w:t>
      </w:r>
      <w:r>
        <w:br/>
      </w:r>
      <w:r>
        <w:t xml:space="preserve">феств объ учреждеши Коммиссйи погашеня </w:t>
      </w:r>
      <w:r>
        <w:br/>
      </w:r>
      <w:r>
        <w:t xml:space="preserve">долговъ). 24992, стр. 187. 5. — Губерн- </w:t>
      </w:r>
      <w:r>
        <w:br/>
      </w:r>
      <w:r>
        <w:t xml:space="preserve">сше Прокуроры и Стряпче имфють засфдать </w:t>
      </w:r>
      <w:r>
        <w:br/>
      </w:r>
      <w:r>
        <w:t xml:space="preserve">въ Рекрутскомь Присутстви за особымь сто- </w:t>
      </w:r>
      <w:r>
        <w:br/>
      </w:r>
      <w:r>
        <w:t xml:space="preserve">‚ ломъ. 25095.—0 правахъ УдБльныхъ Страп- </w:t>
      </w:r>
      <w:r>
        <w:br/>
      </w:r>
      <w:r>
        <w:t xml:space="preserve">чихъ въ хожден!и по дфламъ удфльныхъ имф- </w:t>
      </w:r>
      <w:r>
        <w:br/>
      </w:r>
      <w:r>
        <w:t xml:space="preserve">и и крестьянъ. 25560. — Губернсше Про- </w:t>
      </w:r>
      <w:r>
        <w:br/>
      </w:r>
      <w:r>
        <w:t xml:space="preserve">куроры и казенныхь двлъь Стряпче обязаны </w:t>
      </w:r>
      <w:r>
        <w:br/>
      </w:r>
      <w:r>
        <w:t xml:space="preserve">увфдомлять Губернское Правлеше объ ущер- </w:t>
      </w:r>
      <w:r>
        <w:br/>
      </w:r>
      <w:r>
        <w:t xml:space="preserve">`бЪ казеннаго интереса. 25589. — Уъздные </w:t>
      </w:r>
      <w:r>
        <w:br/>
      </w:r>
      <w:r>
        <w:t xml:space="preserve">Стряпче не имбютъ права входить въ дла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Т. ХХХИУ.</w:t>
      </w:r>
    </w:p>
    <w:p>
      <w:pPr>
        <w:pStyle w:val="Normal"/>
      </w:pPr>
      <w:r>
        <w:t xml:space="preserve">РЕЭСТРЪ АЛФАВИТНЫЙ 781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Конкурсовъ. 25504. — О производствв тор- </w:t>
      </w:r>
      <w:r>
        <w:br/>
      </w:r>
      <w:r>
        <w:t xml:space="preserve">говъ па отдачу сфнокосныхь полянъ, въ ка- </w:t>
      </w:r>
      <w:r>
        <w:br/>
      </w:r>
      <w:r>
        <w:t xml:space="preserve">зенныхъ лфсахъ состоящихь, въ присутстьи </w:t>
      </w:r>
      <w:r>
        <w:br/>
      </w:r>
      <w:r>
        <w:t xml:space="preserve">Убздпыхь Стряпчихъ. 25608.</w:t>
      </w:r>
    </w:p>
    <w:p>
      <w:pPr>
        <w:pStyle w:val="Normal"/>
      </w:pPr>
      <w:r>
        <w:t xml:space="preserve">Т. ХХХ. (1815—1816) Въ Якутской Обла-</w:t>
      </w:r>
    </w:p>
    <w:p>
      <w:pPr>
        <w:pStyle w:val="Normal"/>
      </w:pPr>
      <w:r>
        <w:t xml:space="preserve">сти Прокурору не быть, а исправлять: со </w:t>
      </w:r>
      <w:r>
        <w:br/>
      </w:r>
      <w:r>
        <w:t xml:space="preserve">должность Уфздному Стряпчему подъ именемъ </w:t>
      </w:r>
      <w:r>
        <w:br/>
      </w:r>
      <w:r>
        <w:t xml:space="preserve">ОбластнагоСтряпчаго,съ дачею ему Прокурор- </w:t>
      </w:r>
      <w:r>
        <w:br/>
      </w:r>
      <w:r>
        <w:t xml:space="preserve">скаго жалованья. 25785.—Объ освидфтель- </w:t>
      </w:r>
      <w:r>
        <w:br/>
      </w:r>
      <w:r>
        <w:t xml:space="preserve">ствовани сумасшедшихъ установленным для </w:t>
      </w:r>
      <w:r>
        <w:br/>
      </w:r>
      <w:r>
        <w:t xml:space="preserve">сего порядкомъ, въ присутствьи Губернскаго </w:t>
      </w:r>
      <w:r>
        <w:br/>
      </w:r>
      <w:r>
        <w:t xml:space="preserve">Прокурора. 25876.—-У%здные Стряпие суть </w:t>
      </w:r>
      <w:r>
        <w:br/>
      </w:r>
      <w:r>
        <w:t xml:space="preserve">Члены Ревизскихъ Коммисс!й, на время прбиз- </w:t>
      </w:r>
      <w:r>
        <w:br/>
      </w:r>
      <w:r>
        <w:t xml:space="preserve">водства ревизи учреж даемыхъ. 25882, Л 9.— </w:t>
      </w:r>
      <w:r>
        <w:br/>
      </w:r>
      <w:r>
        <w:t xml:space="preserve">Обязанность У$здныхъь и Губернскихь Стряп- </w:t>
      </w:r>
      <w:r>
        <w:br/>
      </w:r>
      <w:r>
        <w:t xml:space="preserve">чихъ, по переносу дБлъ о людяхь, ищущихь </w:t>
      </w:r>
      <w:r>
        <w:br/>
      </w:r>
      <w:r>
        <w:t xml:space="preserve">свободы, изъ У%здныхь Судовъ въ Граждан- </w:t>
      </w:r>
      <w:r>
        <w:br/>
      </w:r>
      <w:r>
        <w:t xml:space="preserve">смя Палаты. 25909. — Слфдующую `Увзд- </w:t>
      </w:r>
      <w:r>
        <w:br/>
      </w:r>
      <w:r>
        <w:t xml:space="preserve">вымъ Стряпчимъ третью часть изъ полагае- </w:t>
      </w:r>
      <w:r>
        <w:br/>
      </w:r>
      <w:r>
        <w:t xml:space="preserve">мыхь пеней тогда только выдавать имъ, ког- </w:t>
      </w:r>
      <w:r>
        <w:br/>
      </w:r>
      <w:r>
        <w:t xml:space="preserve">да пеня дфиствительно ихъ старашемъь взы- </w:t>
      </w:r>
      <w:r>
        <w:br/>
      </w:r>
      <w:r>
        <w:t xml:space="preserve">скана. 25920. — Присутственнымь мфстамъ </w:t>
      </w:r>
      <w:r>
        <w:br/>
      </w:r>
      <w:r>
        <w:t xml:space="preserve">оговаривать почистки и поправки въ своихъ </w:t>
      </w:r>
      <w:r>
        <w:br/>
      </w:r>
      <w:r>
        <w:t xml:space="preserve">журналахъь до просмотра оныхъ Прокуроромъ. </w:t>
      </w:r>
      <w:r>
        <w:br/>
      </w:r>
      <w:r>
        <w:t xml:space="preserve">25955.—0О свидтельствоваши суммъ, принад- </w:t>
      </w:r>
      <w:r>
        <w:br/>
      </w:r>
      <w:r>
        <w:t xml:space="preserve">лежащихь Приказамь Общественнаго При- </w:t>
      </w:r>
      <w:r>
        <w:br/>
      </w:r>
      <w:r>
        <w:t xml:space="preserve">зрфн1я, въ присутстви Губернскаго Прокуро-</w:t>
      </w:r>
    </w:p>
    <w:p>
      <w:pPr>
        <w:pStyle w:val="Normal"/>
      </w:pPr>
      <w:r>
        <w:t xml:space="preserve">ра. 25967. — При удалеши или перевода У-!</w:t>
      </w:r>
    </w:p>
    <w:p>
      <w:pPr>
        <w:pStyle w:val="Normal"/>
      </w:pPr>
      <w:r>
        <w:t xml:space="preserve">Фздныхъ Стрянчихь Губернскимъ Правлешемъ, </w:t>
      </w:r>
      <w:r>
        <w:br/>
      </w:r>
      <w:r>
        <w:t xml:space="preserve">Прокурору предварительно доносить Мини- </w:t>
      </w:r>
      <w:r>
        <w:br/>
      </w:r>
      <w:r>
        <w:t xml:space="preserve">стру Юстицш о причивахъь того, изключая </w:t>
      </w:r>
      <w:r>
        <w:br/>
      </w:r>
      <w:r>
        <w:t xml:space="preserve">случан, когда удалене совершается по приго- </w:t>
      </w:r>
      <w:r>
        <w:br/>
      </w:r>
      <w:r>
        <w:t xml:space="preserve">ворамъ. Уголовныхь Палать. 26151. — Иро- </w:t>
      </w:r>
      <w:r>
        <w:br/>
      </w:r>
      <w:r>
        <w:t xml:space="preserve">курорамъ, при открыт и узнанн о злоупо- </w:t>
      </w:r>
      <w:r>
        <w:br/>
      </w:r>
      <w:r>
        <w:t xml:space="preserve">треблешахь Чиновниковъ Внутренней Стражи, </w:t>
      </w:r>
      <w:r>
        <w:br/>
      </w:r>
      <w:r>
        <w:t xml:space="preserve">доносить своему начальству, подъ опасешемъ </w:t>
      </w:r>
      <w:r>
        <w:br/>
      </w:r>
      <w:r>
        <w:t xml:space="preserve">отвфтственности за молчане. 26240.—0О при- </w:t>
      </w:r>
      <w:r>
        <w:br/>
      </w:r>
      <w:r>
        <w:t xml:space="preserve">сылкф журналовъ изъ Приказовь Обществен- </w:t>
      </w:r>
      <w:r>
        <w:br/>
      </w:r>
      <w:r>
        <w:t xml:space="preserve">наго Призрфнйя къ Губернскимь Прокурорамъ </w:t>
      </w:r>
      <w:r>
        <w:br/>
      </w:r>
      <w:r>
        <w:t xml:space="preserve">на разсмотрьше. 26265. — О мундирз Иро- </w:t>
      </w:r>
      <w:r>
        <w:br/>
      </w:r>
      <w:r>
        <w:t xml:space="preserve">курора Канцелярзи войска Доискаго. 26546. </w:t>
      </w:r>
      <w:r>
        <w:br/>
      </w:r>
      <w:r>
        <w:t xml:space="preserve">— Губериеюи Ирокуроръ въ сомнительныхь </w:t>
      </w:r>
      <w:r>
        <w:br/>
      </w:r>
      <w:r>
        <w:t xml:space="preserve">уголовныхь дЪлахъ, гдВ полагается наказаше, </w:t>
      </w:r>
      <w:r>
        <w:br/>
      </w:r>
      <w:r>
        <w:t xml:space="preserve">несоразмрное съ преступлешемъ, обязывается </w:t>
      </w:r>
      <w:r>
        <w:br/>
      </w:r>
      <w:r>
        <w:t xml:space="preserve">предлагать о семъ Чалатв и доносить немед- </w:t>
      </w:r>
      <w:r>
        <w:br/>
      </w:r>
      <w:r>
        <w:t xml:space="preserve">ленно Министру Юстицш. 26555..</w:t>
      </w:r>
    </w:p>
    <w:p>
      <w:pPr>
        <w:pStyle w:val="Normal"/>
      </w:pPr>
      <w:r>
        <w:t xml:space="preserve">(1817) Дозволеме Губерискому </w:t>
      </w:r>
      <w:r>
        <w:br/>
      </w:r>
      <w:r>
        <w:t xml:space="preserve">Отд. 11. :</w:t>
      </w:r>
    </w:p>
    <w:p>
      <w:pPr>
        <w:pStyle w:val="Normal"/>
      </w:pPr>
      <w:r>
        <w:t xml:space="preserve">Т. ХХХУ.</w:t>
      </w:r>
    </w:p>
    <w:p>
      <w:pPr>
        <w:pStyle w:val="Normal"/>
      </w:pPr>
      <w:r>
        <w:t xml:space="preserve">т. ХХХ.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Прокурору вь сношеняхъ съ Присутственны- </w:t>
      </w:r>
      <w:r>
        <w:br/>
      </w:r>
      <w:r>
        <w:t xml:space="preserve">ми мфстами употреблять слово: предлагаю. </w:t>
      </w:r>
      <w:r>
        <w:br/>
      </w:r>
      <w:r>
        <w:t xml:space="preserve">26604. — Губернсюй Прокурорь не можеть </w:t>
      </w:r>
      <w:r>
        <w:br/>
      </w:r>
      <w:r>
        <w:t xml:space="preserve">давать предварительныхъ заключенй по дф- </w:t>
      </w:r>
      <w:r>
        <w:br/>
      </w:r>
      <w:r>
        <w:t xml:space="preserve">ламъ о людяхъ, отъискивающихъь свободы ИЗЪ </w:t>
      </w:r>
      <w:r>
        <w:br/>
      </w:r>
      <w:r>
        <w:t xml:space="preserve">помфщичьяго владфн1я; но въ дфлахъ, по коиМЪ </w:t>
      </w:r>
      <w:r>
        <w:br/>
      </w:r>
      <w:r>
        <w:t xml:space="preserve">помфщики отъискивають въ свою принадлеж- </w:t>
      </w:r>
      <w:r>
        <w:br/>
      </w:r>
      <w:r>
        <w:t xml:space="preserve">ность людей казеннаго вфдомства, Прокуроръ </w:t>
      </w:r>
      <w:r>
        <w:br/>
      </w:r>
      <w:r>
        <w:t xml:space="preserve">обязывается подавать свое заключеше предва- </w:t>
      </w:r>
      <w:r>
        <w:br/>
      </w:r>
      <w:r>
        <w:t xml:space="preserve">рительно ршеню дфла. 26641.</w:t>
      </w:r>
    </w:p>
    <w:p>
      <w:pPr>
        <w:pStyle w:val="Normal"/>
      </w:pPr>
      <w:r>
        <w:t xml:space="preserve">‚ Т. ХХХУ. (1818) О правахь, преимуществахь</w:t>
      </w:r>
    </w:p>
    <w:p>
      <w:pPr>
        <w:pStyle w:val="Normal"/>
      </w:pPr>
      <w:r>
        <w:t xml:space="preserve">и обязанностяхь Областнаго и Пынутныхь </w:t>
      </w:r>
      <w:r>
        <w:br/>
      </w:r>
      <w:r>
        <w:t xml:space="preserve">Прокуроровь Бессарабской Области. 27557. </w:t>
      </w:r>
      <w:r>
        <w:br/>
      </w:r>
      <w:r>
        <w:t xml:space="preserve">Угреж. Б’ессараб. Обл. стр. 227, 212, </w:t>
      </w:r>
      <w:r>
        <w:br/>
      </w:r>
      <w:r>
        <w:t xml:space="preserve">215. — О присылаши къ Губернскимъ Про- </w:t>
      </w:r>
      <w:r>
        <w:br/>
      </w:r>
      <w:r>
        <w:t xml:space="preserve">курорамъ на просмотрёве ЕВЕ Совфст- </w:t>
      </w:r>
      <w:r>
        <w:br/>
      </w:r>
      <w:r>
        <w:t xml:space="preserve">ныхъ Судовъ. 27455.</w:t>
      </w:r>
    </w:p>
    <w:p>
      <w:pPr>
        <w:pStyle w:val="Normal"/>
      </w:pPr>
      <w:r>
        <w:t xml:space="preserve">(1819) Обь изъяти рёшенй Поль- </w:t>
      </w:r>
      <w:r>
        <w:br/>
      </w:r>
      <w:r>
        <w:t xml:space="preserve">скихъ Губернскихь Межевыхь Судовь отъ </w:t>
      </w:r>
      <w:r>
        <w:br/>
      </w:r>
      <w:r>
        <w:t xml:space="preserve">просмотра Губернскихь Прокуроровъ. 27751. </w:t>
      </w:r>
      <w:r>
        <w:br/>
      </w:r>
      <w:r>
        <w:t xml:space="preserve">— Запрещене У%занымь Стряпчимь всту- </w:t>
      </w:r>
      <w:r>
        <w:br/>
      </w:r>
      <w:r>
        <w:t xml:space="preserve">паться въ дфла по казенной питейной прода- </w:t>
      </w:r>
      <w:r>
        <w:br/>
      </w:r>
      <w:r>
        <w:t xml:space="preserve">жф., 27831.</w:t>
      </w:r>
    </w:p>
    <w:p>
      <w:pPr>
        <w:pStyle w:val="Normal"/>
      </w:pPr>
      <w:r>
        <w:t xml:space="preserve">Т. ХХХУИ. (1820—1821) Губернокихь Стряп-</w:t>
      </w:r>
    </w:p>
    <w:p>
      <w:pPr>
        <w:pStyle w:val="Normal"/>
      </w:pPr>
      <w:r>
        <w:t xml:space="preserve">чихъ вазенныхь дфль не употреблять въ ко- </w:t>
      </w:r>
      <w:r>
        <w:br/>
      </w:r>
      <w:r>
        <w:t xml:space="preserve">мандировки ни по какимъ дфламь, кром$ касаю- </w:t>
      </w:r>
      <w:r>
        <w:br/>
      </w:r>
      <w:r>
        <w:t xml:space="preserve">щихся Государственныхь имуществь. 28624.</w:t>
      </w:r>
    </w:p>
    <w:p>
      <w:pPr>
        <w:pStyle w:val="Normal"/>
      </w:pPr>
      <w:r>
        <w:t xml:space="preserve">Т. ХХХУИ. (1822—1825) Объ опредълен!и въ</w:t>
      </w:r>
    </w:p>
    <w:p>
      <w:pPr>
        <w:pStyle w:val="Normal"/>
      </w:pPr>
      <w:r>
        <w:t xml:space="preserve">Канцелярйо Войска Донскаго двухъ казенныхь </w:t>
      </w:r>
      <w:r>
        <w:br/>
      </w:r>
      <w:r>
        <w:t xml:space="preserve">и уголовныхь дфль исеми Окружныхъ Стряп- </w:t>
      </w:r>
      <w:r>
        <w:br/>
      </w:r>
      <w:r>
        <w:t xml:space="preserve">чихъ ио производств$ Прокурору, сверхъ жа- </w:t>
      </w:r>
      <w:r>
        <w:br/>
      </w:r>
      <w:r>
        <w:t xml:space="preserve">лованья, квартирныхь и стеловыхь денегь. </w:t>
      </w:r>
      <w:r>
        <w:br/>
      </w:r>
      <w:r>
        <w:t xml:space="preserve">-29094.—Объ опредфлени въ Грузио двухь Гу- </w:t>
      </w:r>
      <w:r>
        <w:br/>
      </w:r>
      <w:r>
        <w:t xml:space="preserve">бернскихъ и шести УфздныхьСтряпчихъ.29095. </w:t>
      </w:r>
      <w:r>
        <w:br/>
      </w:r>
      <w:r>
        <w:t xml:space="preserve">— О Губерискихь, Областныхь и Окружныхь </w:t>
      </w:r>
      <w:r>
        <w:br/>
      </w:r>
      <w:r>
        <w:t xml:space="preserve">Стряпчихь въ Губершяхь и Областяхь Си- </w:t>
      </w:r>
      <w:r>
        <w:br/>
      </w:r>
      <w:r>
        <w:t xml:space="preserve">бирскихъ. 29125. Утреж. для управ. Сиб. </w:t>
      </w:r>
      <w:r>
        <w:br/>
      </w:r>
      <w:r>
        <w:t xml:space="preserve">Л 3%, 65, 68, 179, 182, 196, 230, 236, </w:t>
      </w:r>
      <w:r>
        <w:br/>
      </w:r>
      <w:r>
        <w:t xml:space="preserve">258, 393, 597. 435, #59, 529, 550, 555, </w:t>
      </w:r>
      <w:r>
        <w:br/>
      </w:r>
      <w:r>
        <w:t xml:space="preserve">565, 581, 612, 613.—О предоставлен Гу- </w:t>
      </w:r>
      <w:r>
        <w:br/>
      </w:r>
      <w:r>
        <w:t xml:space="preserve">бернскимь Прокурорамъ заимствовать для се- </w:t>
      </w:r>
      <w:r>
        <w:br/>
      </w:r>
      <w:r>
        <w:t xml:space="preserve">бл Чиновниковъ изъ Канцелярии Губернскаго </w:t>
      </w:r>
      <w:r>
        <w:br/>
      </w:r>
      <w:r>
        <w:t xml:space="preserve">Правлешя и Казенной Палаты. 29575.</w:t>
      </w:r>
    </w:p>
    <w:p>
      <w:pPr>
        <w:pStyle w:val="Normal"/>
      </w:pPr>
      <w:r>
        <w:t xml:space="preserve">(1824) О мЬрБ вознаграждешя </w:t>
      </w:r>
      <w:r>
        <w:br/>
      </w:r>
      <w:r>
        <w:t xml:space="preserve">Стряпчихь Одесскаго Коммерческаго Суда. </w:t>
      </w:r>
      <w:r>
        <w:br/>
      </w:r>
      <w:r>
        <w:t xml:space="preserve">29789. Л 15. — Объ опредфлени, въ по- </w:t>
      </w:r>
      <w:r>
        <w:br/>
      </w:r>
      <w:r>
        <w:t xml:space="preserve">мощь Нрокурору Одесскаго Коммерческаго</w:t>
      </w:r>
    </w:p>
    <w:p>
      <w:pPr>
        <w:pStyle w:val="Normal"/>
      </w:pPr>
      <w:r>
        <w:t xml:space="preserve">: 91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Суда, одного Стряпчаго и одного. Письмого-</w:t>
      </w:r>
    </w:p>
    <w:p>
      <w:pPr>
        <w:pStyle w:val="Normal"/>
      </w:pPr>
      <w:r>
        <w:t xml:space="preserve">дителя съ жалованьемъ. 29800. —О объявле- </w:t>
      </w:r>
      <w:r>
        <w:br/>
      </w:r>
      <w:r>
        <w:t xml:space="preserve">ви оть Уголовныхь Палать Губернскимь </w:t>
      </w:r>
      <w:r>
        <w:br/>
      </w:r>
      <w:r>
        <w:t xml:space="preserve">Стряпчимь рфшени своихъ по такимъ дфламъ, </w:t>
      </w:r>
      <w:r>
        <w:br/>
      </w:r>
      <w:r>
        <w:t xml:space="preserve">вЪ коихъ обпаружень ущербъ Государствен- </w:t>
      </w:r>
      <w:r>
        <w:br/>
      </w:r>
      <w:r>
        <w:t xml:space="preserve">ныхь доходовъ. 29879.—О сообщение Про- </w:t>
      </w:r>
      <w:r>
        <w:br/>
      </w:r>
      <w:r>
        <w:t xml:space="preserve">вуровамьяжурналевыо для прочтения. 50096. </w:t>
      </w:r>
      <w:r>
        <w:br/>
      </w:r>
      <w:r>
        <w:t xml:space="preserve">— Обь увеличени Губерискимь Прокурорамъ </w:t>
      </w:r>
      <w:r>
        <w:br/>
      </w:r>
      <w:r>
        <w:t xml:space="preserve">срока; положеннаго на просмотръ, журналовъ </w:t>
      </w:r>
      <w:r>
        <w:br/>
      </w:r>
      <w:r>
        <w:t xml:space="preserve">и протоколовк, до трехъ дней. 50076.</w:t>
      </w:r>
    </w:p>
    <w:p>
      <w:pPr>
        <w:pStyle w:val="Normal"/>
      </w:pPr>
      <w:r>
        <w:t xml:space="preserve">Т. Хи. (1825) О распространен на Губерн- </w:t>
      </w:r>
      <w:r>
        <w:br/>
      </w:r>
      <w:r>
        <w:t xml:space="preserve">скихъ и Уфздныхь Стряпчихь въ Груз1и пре- </w:t>
      </w:r>
      <w:r>
        <w:br/>
      </w:r>
      <w:r>
        <w:t xml:space="preserve">пмуществь, кашя предоставлены другимь, </w:t>
      </w:r>
      <w:r>
        <w:br/>
      </w:r>
      <w:r>
        <w:t xml:space="preserve">опредзляющимся въ тоть край, чиновникамъ. </w:t>
      </w:r>
      <w:r>
        <w:br/>
      </w:r>
      <w:r>
        <w:t xml:space="preserve">50215.—0 присутствованйи въ Межевыхъ Су- </w:t>
      </w:r>
      <w:r>
        <w:br/>
      </w:r>
      <w:r>
        <w:t xml:space="preserve">дахъ по казеннымь дБламъ Повфтовымъ Стряп- </w:t>
      </w:r>
      <w:r>
        <w:br/>
      </w:r>
      <w:r>
        <w:t xml:space="preserve">чимъ. 50228.—Объ устранеши влляша У%зд- </w:t>
      </w:r>
      <w:r>
        <w:br/>
      </w:r>
      <w:r>
        <w:t xml:space="preserve">ныхъ Стрянчихь на м!рсые приговоры объ </w:t>
      </w:r>
      <w:r>
        <w:br/>
      </w:r>
      <w:r>
        <w:t xml:space="preserve">отдачь казенныхь крестьянъ въ рекруты. </w:t>
      </w:r>
      <w:r>
        <w:br/>
      </w:r>
      <w:r>
        <w:t xml:space="preserve">50265.—0 наблюдение Губернскимь Проку- </w:t>
      </w:r>
      <w:r>
        <w:br/>
      </w:r>
      <w:r>
        <w:t xml:space="preserve">рорамь и Уфзднымь Стряпчимъ за рьшешемъ </w:t>
      </w:r>
      <w:r>
        <w:br/>
      </w:r>
      <w:r>
        <w:t xml:space="preserve">дфль военныхъ поселянъ. 50294. — Обязан- </w:t>
      </w:r>
      <w:r>
        <w:br/>
      </w:r>
      <w:r>
        <w:t xml:space="preserve">ность Прокуроровъ и Страпчихъ наблюдать </w:t>
      </w:r>
      <w:r>
        <w:br/>
      </w:r>
      <w:r>
        <w:t xml:space="preserve">за внутреннимъь порядкомь отчетности При- </w:t>
      </w:r>
      <w:r>
        <w:br/>
      </w:r>
      <w:r>
        <w:t xml:space="preserve">сутственныхь м5сть въ употреблен!а тгербо- </w:t>
      </w:r>
      <w:r>
        <w:br/>
      </w:r>
      <w:r>
        <w:t xml:space="preserve">вой бумаги. 50408, п. 10. — О жалованьв </w:t>
      </w:r>
      <w:r>
        <w:br/>
      </w:r>
      <w:r>
        <w:t xml:space="preserve">Стряпчему и Письмоводителю при Прокуро- </w:t>
      </w:r>
      <w:r>
        <w:br/>
      </w:r>
      <w:r>
        <w:t xml:space="preserve">рз Коммерческато Суда. 50511.</w:t>
      </w:r>
    </w:p>
    <w:p>
      <w:pPr>
        <w:pStyle w:val="Normal"/>
      </w:pPr>
      <w:r>
        <w:t xml:space="preserve">См. также. Фискалы.</w:t>
      </w:r>
    </w:p>
    <w:p>
      <w:pPr>
        <w:pStyle w:val="Normal"/>
      </w:pPr>
      <w:r>
        <w:t xml:space="preserve">ПРОПОВЪДИ и ПРОПОВБАНИКИ.</w:t>
      </w:r>
    </w:p>
    <w:p>
      <w:pPr>
        <w:pStyle w:val="Normal"/>
      </w:pPr>
      <w:r>
        <w:t xml:space="preserve">Т. У1. (1720 — 1722\ Правила о проповфдни- </w:t>
      </w:r>
      <w:r>
        <w:br/>
      </w:r>
      <w:r>
        <w:t xml:space="preserve">вахь и о сочинешши проповфдей. 5718. Дух. </w:t>
      </w:r>
      <w:r>
        <w:br/>
      </w:r>
      <w:r>
        <w:t xml:space="preserve">„Регл. Ч, ЛГ. ГЛ 1—10. —Чему подвергать </w:t>
      </w:r>
      <w:r>
        <w:br/>
      </w:r>
      <w:r>
        <w:t xml:space="preserve">того, кто вознегодуетъ на Священника за про- </w:t>
      </w:r>
      <w:r>
        <w:br/>
      </w:r>
      <w:r>
        <w:t xml:space="preserve">повфдь. 5965, п. 2%. Резол. на докл. 11.</w:t>
      </w:r>
    </w:p>
    <w:p>
      <w:pPr>
        <w:pStyle w:val="Normal"/>
      </w:pPr>
      <w:r>
        <w:t xml:space="preserve">Т. Х!. (1740—1745) О печаташи проповфдей, </w:t>
      </w:r>
      <w:r>
        <w:br/>
      </w:r>
      <w:r>
        <w:t xml:space="preserve">произносимыхъ въ присутстыи Император- </w:t>
      </w:r>
      <w:r>
        <w:br/>
      </w:r>
      <w:r>
        <w:t xml:space="preserve">сваго Величества. 8554. а. (См. Общ. прил. </w:t>
      </w:r>
      <w:r>
        <w:br/>
      </w:r>
      <w:r>
        <w:t xml:space="preserve">в 7. ХА.)</w:t>
      </w:r>
    </w:p>
    <w:p>
      <w:pPr>
        <w:pStyle w:val="Normal"/>
      </w:pPr>
      <w:r>
        <w:t xml:space="preserve">Т. ХХИ. (1784—1788) Подтверждене о еже- </w:t>
      </w:r>
      <w:r>
        <w:br/>
      </w:r>
      <w:r>
        <w:t xml:space="preserve">дневномь чтени въ приходскихь церквахь </w:t>
      </w:r>
      <w:r>
        <w:br/>
      </w:r>
      <w:r>
        <w:t xml:space="preserve">поучений. 16261.</w:t>
      </w:r>
    </w:p>
    <w:p>
      <w:pPr>
        <w:pStyle w:val="Normal"/>
      </w:pPr>
      <w:r>
        <w:t xml:space="preserve">Т. ХХХ. (1808 —1809) О присылкв въ Синодъ </w:t>
      </w:r>
      <w:r>
        <w:br/>
      </w:r>
      <w:r>
        <w:t xml:space="preserve">для разсмотрЬн1я и напечатаня отличныхъ </w:t>
      </w:r>
      <w:r>
        <w:br/>
      </w:r>
      <w:r>
        <w:t xml:space="preserve">проповфаей, говоренныхь духовными лицами. </w:t>
      </w:r>
      <w:r>
        <w:br/>
      </w:r>
      <w:r>
        <w:t xml:space="preserve">22906.</w:t>
      </w:r>
    </w:p>
    <w:p>
      <w:pPr>
        <w:pStyle w:val="Normal"/>
      </w:pPr>
      <w:r>
        <w:t xml:space="preserve">Т. ХХХГУ. (1817) Запрещене Священно-слу-</w:t>
      </w:r>
    </w:p>
    <w:p>
      <w:pPr>
        <w:pStyle w:val="Normal"/>
      </w:pPr>
      <w:r>
        <w:t xml:space="preserve">РЕЭСТРЪ АЛФВИХНЫЙ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жителямъ, въ произносимыхъ ими рёчахь от-</w:t>
      </w:r>
    </w:p>
    <w:p>
      <w:pPr>
        <w:pStyle w:val="Normal"/>
      </w:pPr>
      <w:r>
        <w:t xml:space="preserve">посить ‘къ лицу® Государя такая похвалы, ка-`</w:t>
      </w:r>
    </w:p>
    <w:p>
      <w:pPr>
        <w:pStyle w:val="Normal"/>
      </w:pPr>
      <w:r>
        <w:t xml:space="preserve">в1я принадлежать единому Богу. 27115.</w:t>
      </w:r>
    </w:p>
    <w:p>
      <w:pPr>
        <w:pStyle w:val="Normal"/>
      </w:pPr>
      <w:r>
        <w:t xml:space="preserve">ПРОПИСКА ДУШЪ и ПРОПИСНЫЕ. Ом. Рв- </w:t>
      </w:r>
      <w:r>
        <w:br/>
      </w:r>
      <w:r>
        <w:t xml:space="preserve">ВИЗГЯ ДУШ.</w:t>
      </w:r>
    </w:p>
    <w:p>
      <w:pPr>
        <w:pStyle w:val="Normal"/>
      </w:pPr>
      <w:r>
        <w:t xml:space="preserve">ПРОПУСКНЫЯ ПИСЬМА. См. Плсепорты. '</w:t>
      </w:r>
    </w:p>
    <w:p>
      <w:pPr>
        <w:pStyle w:val="Normal"/>
      </w:pPr>
      <w:r>
        <w:t xml:space="preserve">ПРОТЕСТАНТСКЯ ЦЕРКВИ, ЕВАНГЕЛИЧЕ- </w:t>
      </w:r>
      <w:r>
        <w:br/>
      </w:r>
      <w:r>
        <w:t xml:space="preserve">СЕТЯ КОНСИСТОРШИ и ДУХОВЕНСТВО. </w:t>
      </w:r>
      <w:r>
        <w:br/>
      </w:r>
      <w:r>
        <w:t xml:space="preserve">С.м. ЕВАНГЕЛИЧЕСКТЯ ЦЕРКВИ.</w:t>
      </w:r>
    </w:p>
    <w:p>
      <w:pPr>
        <w:pStyle w:val="Normal"/>
      </w:pPr>
      <w:r>
        <w:t xml:space="preserve">ПРОТЕСТЪ ВЕКСЕЛЕЙ. См. Вексели.</w:t>
      </w:r>
    </w:p>
    <w:p>
      <w:pPr>
        <w:pStyle w:val="Normal"/>
      </w:pPr>
      <w:r>
        <w:t xml:space="preserve">ПРОТЕСТЫ .ПРОКУРОРСЬИЕ. С.м. ^ ГвиЕ- </w:t>
      </w:r>
      <w:r>
        <w:br/>
      </w:r>
      <w:r>
        <w:t xml:space="preserve">РАЛЪ-ПРОКУРОРЪ. ОБЕРЪ-ПРОКУРОРы.ПЬО- </w:t>
      </w:r>
      <w:r>
        <w:br/>
      </w:r>
      <w:r>
        <w:t xml:space="preserve">КУРОРЫ и СтряпчтЕ.</w:t>
      </w:r>
    </w:p>
    <w:p>
      <w:pPr>
        <w:pStyle w:val="Normal"/>
      </w:pPr>
      <w:r>
        <w:t xml:space="preserve">ПРОТОКОЛЬТ, ПРОТОКОЛИСТЫ, ОПРЕДЪ- </w:t>
      </w:r>
      <w:r>
        <w:br/>
      </w:r>
      <w:r>
        <w:t xml:space="preserve">ЛЕШЯ и ЖУРНАЛЫ.</w:t>
      </w:r>
    </w:p>
    <w:p>
      <w:pPr>
        <w:pStyle w:val="Normal"/>
      </w:pPr>
      <w:r>
        <w:t xml:space="preserve">Т. У. (1715—1719) О заведен и во вевхъ При-</w:t>
      </w:r>
    </w:p>
    <w:p>
      <w:pPr>
        <w:pStyle w:val="Normal"/>
      </w:pPr>
      <w:r>
        <w:t xml:space="preserve">сутственныхь мфстахъ и въ Сенат протоко- </w:t>
      </w:r>
      <w:r>
        <w:br/>
      </w:r>
      <w:r>
        <w:t xml:space="preserve">ловъ, для внесешя состоявшихся по дфламь</w:t>
      </w:r>
    </w:p>
    <w:p>
      <w:pPr>
        <w:pStyle w:val="Normal"/>
      </w:pPr>
      <w:r>
        <w:t xml:space="preserve">опредфленли. 2791, 5546.—МнЪне или голоса, ^</w:t>
      </w:r>
    </w:p>
    <w:p>
      <w:pPr>
        <w:pStyle w:val="Normal"/>
      </w:pPr>
      <w:r>
        <w:t xml:space="preserve">несогласныя съ общимь рёшешемъ, вносить </w:t>
      </w:r>
      <w:r>
        <w:br/>
      </w:r>
      <w:r>
        <w:t xml:space="preserve">въ протоколъ. 2791. —О рЬшеныхъ дфлахъ </w:t>
      </w:r>
      <w:r>
        <w:br/>
      </w:r>
      <w:r>
        <w:t xml:space="preserve">вносить въ протоколъ. 5264, п. 6, 10.—Вно- </w:t>
      </w:r>
      <w:r>
        <w:br/>
      </w:r>
      <w:r>
        <w:t xml:space="preserve">сить въ протоколъо присутствующихъ, не быв- </w:t>
      </w:r>
      <w:r>
        <w:br/>
      </w:r>
      <w:r>
        <w:t xml:space="preserve">шихъ при ‘рёшени по болфзни или иной при- </w:t>
      </w:r>
      <w:r>
        <w:br/>
      </w:r>
      <w:r>
        <w:t xml:space="preserve">чинф. 5264, п. 10.— Постановлеше подроб- </w:t>
      </w:r>
      <w:r>
        <w:br/>
      </w:r>
      <w:r>
        <w:t xml:space="preserve">ныхъ правилъ для веденйя протоколовъ. 2791. </w:t>
      </w:r>
      <w:r>
        <w:br/>
      </w:r>
      <w:r>
        <w:t xml:space="preserve">У1. (1720—1722) О представлен и корабель- </w:t>
      </w:r>
      <w:r>
        <w:br/>
      </w:r>
      <w:r>
        <w:t xml:space="preserve">выхъ протоколовъ и журналовъ вт, Адмирал- </w:t>
      </w:r>
      <w:r>
        <w:br/>
      </w:r>
      <w:r>
        <w:t xml:space="preserve">тействъ-Колегио. 5485, юр. Уст. Ён. Г. </w:t>
      </w:r>
      <w:r>
        <w:br/>
      </w:r>
      <w:r>
        <w:t xml:space="preserve">Гл. Г. Х 35.—0 судейскомь протоколв на </w:t>
      </w:r>
      <w:r>
        <w:br/>
      </w:r>
      <w:r>
        <w:t xml:space="preserve">корабль и о внось въ оный всбхъ заключае- </w:t>
      </w:r>
      <w:r>
        <w:br/>
      </w:r>
      <w:r>
        <w:t xml:space="preserve">мыхъ на кораблЬ контрактовъ и завьщани. </w:t>
      </w:r>
      <w:r>
        <w:br/>
      </w:r>
      <w:r>
        <w:t xml:space="preserve">Ки. ИШ[. Гл. Г. Г 2.—Вь протоколы вно- </w:t>
      </w:r>
      <w:r>
        <w:br/>
      </w:r>
      <w:r>
        <w:t xml:space="preserve">сить какъ поданное челобитье, такъ равно </w:t>
      </w:r>
      <w:r>
        <w:br/>
      </w:r>
      <w:r>
        <w:t xml:space="preserve">содержаше дфла и данную но оному резолю- </w:t>
      </w:r>
      <w:r>
        <w:br/>
      </w:r>
      <w:r>
        <w:t xml:space="preserve">по. 5554, Генер. Регл. Гл. ТГ.Въ про- </w:t>
      </w:r>
      <w:r>
        <w:br/>
      </w:r>
      <w:r>
        <w:t xml:space="preserve">токолы же вносить и голоса присутствую- </w:t>
      </w:r>
      <w:r>
        <w:br/>
      </w:r>
      <w:r>
        <w:t xml:space="preserve">щихь въ случав разноглася. ам же, </w:t>
      </w:r>
      <w:r>
        <w:br/>
      </w:r>
      <w:r>
        <w:t xml:space="preserve">Объ опредвлеши протоколистовь въ Код- </w:t>
      </w:r>
      <w:r>
        <w:br/>
      </w:r>
      <w:r>
        <w:t xml:space="preserve">лемахъ. Гл. ХА Запрещеше сочипять въ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Президентскомъ домф протокол. 2'л. ХИ711,.</w:t>
      </w:r>
    </w:p>
    <w:p>
      <w:pPr>
        <w:pStyle w:val="Normal"/>
      </w:pPr>
      <w:r>
        <w:t xml:space="preserve">Должность Протоколиста и правила для ве- </w:t>
      </w:r>
      <w:r>
        <w:br/>
      </w:r>
      <w:r>
        <w:t xml:space="preserve">дешя протоколовъ, записки въ оные дблъ, </w:t>
      </w:r>
      <w:r>
        <w:br/>
      </w:r>
      <w:r>
        <w:t xml:space="preserve">указовъ, требован!и, мнЫШи и голосовъ. Гл. </w:t>
      </w:r>
      <w:r>
        <w:br/>
      </w:r>
      <w:r>
        <w:t xml:space="preserve">ХХХ. О положенныхь въ Присутствениыхь </w:t>
      </w:r>
      <w:r>
        <w:br/>
      </w:r>
      <w:r>
        <w:t xml:space="preserve">мфотахь на сохранене деньгахь и докумен- </w:t>
      </w:r>
      <w:r>
        <w:br/>
      </w:r>
      <w:r>
        <w:t xml:space="preserve">тахъ означать въ протоколахъ. Гл. ХХХУИ.</w:t>
      </w:r>
    </w:p>
    <w:p>
      <w:pPr>
        <w:pStyle w:val="Normal"/>
      </w:pPr>
      <w:r>
        <w:t xml:space="preserve">РЕЭСТРЪ АЛФАВИТНЫЙ 725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Наказане за преждевременное объявлеше и </w:t>
      </w:r>
      <w:r>
        <w:br/>
      </w:r>
      <w:r>
        <w:t xml:space="preserve">умьишаленную переправку протоколовъ. л. Ё </w:t>
      </w:r>
      <w:r>
        <w:br/>
      </w:r>
      <w:r>
        <w:t xml:space="preserve">\ЛЛ 3,4. — О вершенныхь дфлахъ вносить въ </w:t>
      </w:r>
      <w:r>
        <w:br/>
      </w:r>
      <w:r>
        <w:t xml:space="preserve">протоколыь;оные въ Сенат подписывать всмъ </w:t>
      </w:r>
      <w:r>
        <w:br/>
      </w:r>
      <w:r>
        <w:t xml:space="preserve">Членамъ. 35978, п. 9. ^</w:t>
      </w:r>
    </w:p>
    <w:p>
      <w:pPr>
        <w:pStyle w:val="Normal"/>
      </w:pPr>
      <w:r>
        <w:t xml:space="preserve">Т, УП. (1725—1727) О записываши въ прото- </w:t>
      </w:r>
      <w:r>
        <w:br/>
      </w:r>
      <w:r>
        <w:t xml:space="preserve">коль текущихъ, дфль посылаемыхь по онымъ </w:t>
      </w:r>
      <w:r>
        <w:br/>
      </w:r>
      <w:r>
        <w:t xml:space="preserve">доношенй , промемор ‘и указовъ; о слуша- </w:t>
      </w:r>
      <w:r>
        <w:br/>
      </w:r>
      <w:r>
        <w:t xml:space="preserve">нш протоколовъ и скрфиф оныхъ самимъ Судь- </w:t>
      </w:r>
      <w:r>
        <w:br/>
      </w:r>
      <w:r>
        <w:t xml:space="preserve">ямъ. 4142, 4462. — Протоколы подписывать </w:t>
      </w:r>
      <w:r>
        <w:br/>
      </w:r>
      <w:r>
        <w:t xml:space="preserve">во вбфхь Ирисутственныхь мёстахь па дру- </w:t>
      </w:r>
      <w:r>
        <w:br/>
      </w:r>
      <w:r>
        <w:t xml:space="preserve">гой день засфдашя и ни какъ не далфе третья- </w:t>
      </w:r>
      <w:r>
        <w:br/>
      </w:r>
      <w:r>
        <w:t xml:space="preserve">то. 4424. — Спрфпу протоколовъ въ Сенат </w:t>
      </w:r>
      <w:r>
        <w:br/>
      </w:r>
      <w:r>
        <w:t xml:space="preserve">чинить всфмъ Членамъ. 4847, ГЛ в, 49.</w:t>
      </w:r>
    </w:p>
    <w:p>
      <w:pPr>
        <w:pStyle w:val="Normal"/>
      </w:pPr>
      <w:r>
        <w:t xml:space="preserve">Т. УШ. (1728—1752) О запискЪ въ журналы </w:t>
      </w:r>
      <w:r>
        <w:br/>
      </w:r>
      <w:r>
        <w:t xml:space="preserve">Сената данныхь по производству дфлъ резо- </w:t>
      </w:r>
      <w:r>
        <w:br/>
      </w:r>
      <w:r>
        <w:t xml:space="preserve">лющ!; о сочинеши изъ нихъ Секретарю про- </w:t>
      </w:r>
      <w:r>
        <w:br/>
      </w:r>
      <w:r>
        <w:t xml:space="preserve">токоловъ и о представлеши оныхь для скрЪ- </w:t>
      </w:r>
      <w:r>
        <w:br/>
      </w:r>
      <w:r>
        <w:t xml:space="preserve">пы. 5606, п. 2. Порядокъ содержашя про- </w:t>
      </w:r>
      <w:r>
        <w:br/>
      </w:r>
      <w:r>
        <w:t xml:space="preserve">токоловь въ Сенат, по учннеши на оныхъ </w:t>
      </w:r>
      <w:r>
        <w:br/>
      </w:r>
      <w:r>
        <w:t xml:space="preserve">сврЪпы. п. 5.— Обязанность Секретаря отм$- </w:t>
      </w:r>
      <w:r>
        <w:br/>
      </w:r>
      <w:r>
        <w:t xml:space="preserve">чать въ протоколё, когда присутствующие </w:t>
      </w:r>
      <w:r>
        <w:br/>
      </w:r>
      <w:r>
        <w:t xml:space="preserve">при рёшени дфла, не смотря на.представле- </w:t>
      </w:r>
      <w:r>
        <w:br/>
      </w:r>
      <w:r>
        <w:t xml:space="preserve">шя его, остапутся при противныхь законамъ </w:t>
      </w:r>
      <w:r>
        <w:br/>
      </w:r>
      <w:r>
        <w:t xml:space="preserve">разсуждешяхъ. 5640.—0О подписан Сенат- </w:t>
      </w:r>
      <w:r>
        <w:br/>
      </w:r>
      <w:r>
        <w:t xml:space="preserve">скихъ протоколовъ не далфе какъ на треши </w:t>
      </w:r>
      <w:r>
        <w:br/>
      </w:r>
      <w:r>
        <w:t xml:space="preserve">день посл засбдашя и объ отвфтственности </w:t>
      </w:r>
      <w:r>
        <w:br/>
      </w:r>
      <w:r>
        <w:t xml:space="preserve">за промедлеше Оберъ-Секретарей и Севрета- </w:t>
      </w:r>
      <w:r>
        <w:br/>
      </w:r>
      <w:r>
        <w:t xml:space="preserve">рей. 6259.</w:t>
      </w:r>
    </w:p>
    <w:p>
      <w:pPr>
        <w:pStyle w:val="Normal"/>
      </w:pPr>
      <w:r>
        <w:t xml:space="preserve">Т. Х. (1757—1759) О порядьф означеня ну= </w:t>
      </w:r>
      <w:r>
        <w:br/>
      </w:r>
      <w:r>
        <w:t xml:space="preserve">меровъ на Сенатскихь журналахъ и протоко- </w:t>
      </w:r>
      <w:r>
        <w:br/>
      </w:r>
      <w:r>
        <w:t xml:space="preserve">лахъ; объ отмётьф времени подписашя про- </w:t>
      </w:r>
      <w:r>
        <w:br/>
      </w:r>
      <w:r>
        <w:t xml:space="preserve">токоловъ и отправления указовъ. 7256. — О </w:t>
      </w:r>
      <w:r>
        <w:br/>
      </w:r>
      <w:r>
        <w:t xml:space="preserve">порядк$' производства въ чинъ Протоколиста. </w:t>
      </w:r>
      <w:r>
        <w:br/>
      </w:r>
      <w:r>
        <w:t xml:space="preserve">7280.—0О составленли въ Сенат протоколовъ </w:t>
      </w:r>
      <w:r>
        <w:br/>
      </w:r>
      <w:r>
        <w:t xml:space="preserve">по Именнымъ указамь и сообщешямь Каби- </w:t>
      </w:r>
      <w:r>
        <w:br/>
      </w:r>
      <w:r>
        <w:t xml:space="preserve">нета Министровъ. 7508.—0 нечиненйи испол- </w:t>
      </w:r>
      <w:r>
        <w:br/>
      </w:r>
      <w:r>
        <w:t xml:space="preserve">нешя по протоколамъ, не подписаннымь всбми </w:t>
      </w:r>
      <w:r>
        <w:br/>
      </w:r>
      <w:r>
        <w:t xml:space="preserve">Сенаторами. 7859. 7957.—Въ протоколахъ и </w:t>
      </w:r>
      <w:r>
        <w:br/>
      </w:r>
      <w:r>
        <w:t xml:space="preserve">журналахь Сената о производствв въ чины, </w:t>
      </w:r>
      <w:r>
        <w:br/>
      </w:r>
      <w:r>
        <w:t xml:space="preserve">упоминать и.о дач патентовъ. 8547.—Озна- </w:t>
      </w:r>
      <w:r>
        <w:br/>
      </w:r>
      <w:r>
        <w:t xml:space="preserve">чен!е дфль, по коимъ, Президенты первыхъ </w:t>
      </w:r>
      <w:r>
        <w:br/>
      </w:r>
      <w:r>
        <w:t xml:space="preserve">трехь Коллеги должны подписывать прото- </w:t>
      </w:r>
      <w:r>
        <w:br/>
      </w:r>
      <w:r>
        <w:t xml:space="preserve">лы и журналы Сената. 8697.</w:t>
      </w:r>
    </w:p>
    <w:p>
      <w:pPr>
        <w:pStyle w:val="Normal"/>
      </w:pPr>
      <w:r>
        <w:t xml:space="preserve">Т. ХИП. (1744—1748) Объ отрьшенши въ Гу- </w:t>
      </w:r>
      <w:r>
        <w:br/>
      </w:r>
      <w:r>
        <w:t xml:space="preserve">бершяхъ и Провинцияхъ Протоколистовъ, во-</w:t>
      </w:r>
    </w:p>
    <w:p>
      <w:pPr>
        <w:pStyle w:val="Normal"/>
      </w:pPr>
      <w:r>
        <w:t xml:space="preserve">торые въ тв чины опредфлены ость Губерна- |}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торовь и Воеводъ, въ противность Генераль- </w:t>
      </w:r>
      <w:r>
        <w:br/>
      </w:r>
      <w:r>
        <w:t xml:space="preserve">наго Регламента, и о представлеши Сенату </w:t>
      </w:r>
      <w:r>
        <w:br/>
      </w:r>
      <w:r>
        <w:t xml:space="preserve">Кандидатовь для опредзлешя въ сш чипы. </w:t>
      </w:r>
      <w:r>
        <w:br/>
      </w:r>
      <w:r>
        <w:t xml:space="preserve">8956.</w:t>
      </w:r>
    </w:p>
    <w:p>
      <w:pPr>
        <w:pStyle w:val="Normal"/>
      </w:pPr>
      <w:r>
        <w:t xml:space="preserve">Т. хи. (4749—1753) О составлени и испол-</w:t>
      </w:r>
    </w:p>
    <w:p>
      <w:pPr>
        <w:pStyle w:val="Normal"/>
      </w:pPr>
      <w:r>
        <w:t xml:space="preserve">нениг журналовь и резолюций по Сенатской </w:t>
      </w:r>
      <w:r>
        <w:br/>
      </w:r>
      <w:r>
        <w:t xml:space="preserve">КонторБ. 9595. 9669. — О. непроизволедени </w:t>
      </w:r>
      <w:r>
        <w:br/>
      </w:r>
      <w:r>
        <w:t xml:space="preserve">въ Протоколисты до будущаго впредь о томъ </w:t>
      </w:r>
      <w:r>
        <w:br/>
      </w:r>
      <w:r>
        <w:t xml:space="preserve">разсмотрьшя. 9819.</w:t>
      </w:r>
    </w:p>
    <w:p>
      <w:pPr>
        <w:pStyle w:val="Normal"/>
      </w:pPr>
      <w:r>
        <w:t xml:space="preserve">Т. Ху. (1 1758—1762) Запрещене Секретарямъ</w:t>
      </w:r>
    </w:p>
    <w:p>
      <w:pPr>
        <w:pStyle w:val="Normal"/>
      </w:pPr>
      <w:r>
        <w:t xml:space="preserve">брать къ себф на домъ подписанные протоко- </w:t>
      </w:r>
      <w:r>
        <w:br/>
      </w:r>
      <w:r>
        <w:t xml:space="preserve">лы. 11505.</w:t>
      </w:r>
    </w:p>
    <w:p>
      <w:pPr>
        <w:pStyle w:val="Normal"/>
      </w:pPr>
      <w:r>
        <w:t xml:space="preserve">Т. ХУ/. (1762—1764) О приведени въ испол=</w:t>
      </w:r>
    </w:p>
    <w:p>
      <w:pPr>
        <w:pStyle w:val="Normal"/>
      </w:pPr>
      <w:r>
        <w:t xml:space="preserve">неше протоколовъ, подписанныхь четырьмя </w:t>
      </w:r>
      <w:r>
        <w:br/>
      </w:r>
      <w:r>
        <w:t xml:space="preserve">Сенаторами по дфламь текущимь, кои требу- </w:t>
      </w:r>
      <w:r>
        <w:br/>
      </w:r>
      <w:r>
        <w:t xml:space="preserve">ютъ скораго исполненя, но незаключаютъ въ </w:t>
      </w:r>
      <w:r>
        <w:br/>
      </w:r>
      <w:r>
        <w:t xml:space="preserve">себЪ отмфны закона или новаго постановяе- </w:t>
      </w:r>
      <w:r>
        <w:br/>
      </w:r>
      <w:r>
        <w:t xml:space="preserve">я. 11559.—О скрёплени журналовъ, вмф- </w:t>
      </w:r>
      <w:r>
        <w:br/>
      </w:r>
      <w:r>
        <w:t xml:space="preserve">сто подписи Сенаторовь, Оберъ-Секретарямь </w:t>
      </w:r>
      <w:r>
        <w:br/>
      </w:r>
      <w:r>
        <w:t xml:space="preserve">и Секретарямъ, и о ‘составлени по текущимь </w:t>
      </w:r>
      <w:r>
        <w:br/>
      </w:r>
      <w:r>
        <w:t xml:space="preserve">дфламъ протоколовъ сколь возможно краткихъ; </w:t>
      </w:r>
      <w:r>
        <w:br/>
      </w:r>
      <w:r>
        <w:t xml:space="preserve">порядокъ записки въ оные важныхъ, маловаж- </w:t>
      </w:r>
      <w:r>
        <w:br/>
      </w:r>
      <w:r>
        <w:t xml:space="preserve">ныхь и апеллящ1онныхЪ дфль. 11596. — По </w:t>
      </w:r>
      <w:r>
        <w:br/>
      </w:r>
      <w:r>
        <w:t xml:space="preserve">протоколамъ, которые всёми Сенаторами под- </w:t>
      </w:r>
      <w:r>
        <w:br/>
      </w:r>
      <w:r>
        <w:t xml:space="preserve">писаны быть имвють единогласно, подносить </w:t>
      </w:r>
      <w:r>
        <w:br/>
      </w:r>
      <w:r>
        <w:t xml:space="preserve">всеподданнфиние доклады, хотя бы опые и </w:t>
      </w:r>
      <w:r>
        <w:br/>
      </w:r>
      <w:r>
        <w:t xml:space="preserve">не всфми еше’ были подписаны. 11808. — Въ </w:t>
      </w:r>
      <w:r>
        <w:br/>
      </w:r>
      <w:r>
        <w:t xml:space="preserve">Сенатф имфть вседневные жу рналы по преж- </w:t>
      </w:r>
      <w:r>
        <w:br/>
      </w:r>
      <w:r>
        <w:t xml:space="preserve">нему, за подписавемь однихь присутствую- </w:t>
      </w:r>
      <w:r>
        <w:br/>
      </w:r>
      <w:r>
        <w:t xml:space="preserve">щихв Сенаторовъ, отправляя указы по о подпи- </w:t>
      </w:r>
      <w:r>
        <w:br/>
      </w:r>
      <w:r>
        <w:t xml:space="preserve">санти протоколовъ. 12056.</w:t>
      </w:r>
    </w:p>
    <w:p>
      <w:pPr>
        <w:pStyle w:val="Normal"/>
      </w:pPr>
      <w:r>
        <w:t xml:space="preserve">Т. ХУП. (1765 —1766) Присутственнымь мё-</w:t>
      </w:r>
    </w:p>
    <w:p>
      <w:pPr>
        <w:pStyle w:val="Normal"/>
      </w:pPr>
      <w:r>
        <w:t xml:space="preserve">стамъ не увольнять отъ службы Иротоколи- </w:t>
      </w:r>
      <w:r>
        <w:br/>
      </w:r>
      <w:r>
        <w:t xml:space="preserve">стовъ, кои не изь’дворянъ, но представлять </w:t>
      </w:r>
      <w:r>
        <w:br/>
      </w:r>
      <w:r>
        <w:t xml:space="preserve">© томь Сенату. 12665.</w:t>
      </w:r>
    </w:p>
    <w:p>
      <w:pPr>
        <w:pStyle w:val="Normal"/>
      </w:pPr>
      <w:r>
        <w:t xml:space="preserve">Т. ХУ. (1767—1769) О записыванйи резолю-</w:t>
      </w:r>
    </w:p>
    <w:p>
      <w:pPr>
        <w:pStyle w:val="Normal"/>
      </w:pPr>
      <w:r>
        <w:t xml:space="preserve">тий въ журналахъ и въ докладныхь реэстрахъ </w:t>
      </w:r>
      <w:r>
        <w:br/>
      </w:r>
      <w:r>
        <w:t xml:space="preserve">явственно, дабы при составлеши приговоровъ </w:t>
      </w:r>
      <w:r>
        <w:br/>
      </w:r>
      <w:r>
        <w:t xml:space="preserve">оставалось только подкрёпить силу приказа- </w:t>
      </w:r>
      <w:r>
        <w:br/>
      </w:r>
      <w:r>
        <w:t xml:space="preserve">в1л обстоятельствами дфла’и законами; о под- </w:t>
      </w:r>
      <w:r>
        <w:br/>
      </w:r>
      <w:r>
        <w:t xml:space="preserve">писи журналовь и Форм опыхъ. ‘Прото- </w:t>
      </w:r>
      <w:r>
        <w:br/>
      </w:r>
      <w:r>
        <w:t xml:space="preserve">колы подписывать всфмъ Членамь, 15059. </w:t>
      </w:r>
      <w:r>
        <w:br/>
      </w:r>
      <w:r>
        <w:t xml:space="preserve">Подтверждеше прежнихь постаповлеши о </w:t>
      </w:r>
      <w:r>
        <w:br/>
      </w:r>
      <w:r>
        <w:t xml:space="preserve">подписи’ журналовъ, протоколовь и доклад- </w:t>
      </w:r>
      <w:r>
        <w:br/>
      </w:r>
      <w:r>
        <w:t xml:space="preserve">ныхь реэстровъ. 15582.</w:t>
      </w:r>
    </w:p>
    <w:p>
      <w:pPr>
        <w:pStyle w:val="Normal"/>
      </w:pPr>
      <w:r>
        <w:t xml:space="preserve">Т. ХХ. (1770—1774) Запрешеше Лифляндской</w:t>
      </w:r>
    </w:p>
    <w:p>
      <w:pPr>
        <w:pStyle w:val="Normal"/>
      </w:pPr>
      <w:r>
        <w:t xml:space="preserve">Камеры -КонторБ чинить исполнене по од- </w:t>
      </w:r>
      <w:r>
        <w:br/>
      </w:r>
      <w:r>
        <w:t xml:space="preserve">*</w:t>
      </w:r>
    </w:p>
    <w:p>
      <w:pPr>
        <w:pStyle w:val="Normal"/>
      </w:pPr>
      <w:r>
        <w:t xml:space="preserve">724 </w:t>
      </w:r>
      <w:r>
        <w:br/>
      </w:r>
      <w:r>
        <w:t xml:space="preserve">6</w:t>
      </w:r>
    </w:p>
    <w:p>
      <w:pPr>
        <w:pStyle w:val="Normal"/>
      </w:pPr>
      <w:r>
        <w:t xml:space="preserve">нимъ журналамъ, безъ протоколовъ и безъ под- </w:t>
      </w:r>
      <w:r>
        <w:br/>
      </w:r>
      <w:r>
        <w:t xml:space="preserve">писания дфлъ всфми Членами. 15698.</w:t>
      </w:r>
    </w:p>
    <w:p>
      <w:pPr>
        <w:pStyle w:val="Normal"/>
      </w:pPr>
      <w:r>
        <w:t xml:space="preserve">Т. ХХМ. (1796—1797) О испознеши по про- </w:t>
      </w:r>
      <w:r>
        <w:br/>
      </w:r>
      <w:r>
        <w:t xml:space="preserve">токоламъ, подписаннымъ тремя Сенататорами </w:t>
      </w:r>
      <w:r>
        <w:br/>
      </w:r>
      <w:r>
        <w:t xml:space="preserve">и о неношени оныхъ для подписан!я по до- </w:t>
      </w:r>
      <w:r>
        <w:br/>
      </w:r>
      <w:r>
        <w:t xml:space="preserve">мамъ. 17600. —О ношенш протоколовъ для </w:t>
      </w:r>
      <w:r>
        <w:br/>
      </w:r>
      <w:r>
        <w:t xml:space="preserve">подписавя на домь къ третьему Сенатору, </w:t>
      </w:r>
      <w:r>
        <w:br/>
      </w:r>
      <w:r>
        <w:t xml:space="preserve">когда въ присутствн Сената, за болёзн!ю </w:t>
      </w:r>
      <w:r>
        <w:br/>
      </w:r>
      <w:r>
        <w:t xml:space="preserve">прочихъ, будеть не болфе двухъ Сенато- </w:t>
      </w:r>
      <w:r>
        <w:br/>
      </w:r>
      <w:r>
        <w:t xml:space="preserve">ровъ. 17615.</w:t>
      </w:r>
    </w:p>
    <w:p>
      <w:pPr>
        <w:pStyle w:val="Normal"/>
      </w:pPr>
      <w:r>
        <w:t xml:space="preserve">Т. ХХ\У1. (1800—1804) Голоса Сенаторовв, вы- |</w:t>
      </w:r>
    </w:p>
    <w:p>
      <w:pPr>
        <w:pStyle w:val="Normal"/>
      </w:pPr>
      <w:r>
        <w:t xml:space="preserve">бывшихь до общаго всёми подписаня про- </w:t>
      </w:r>
      <w:r>
        <w:br/>
      </w:r>
      <w:r>
        <w:t xml:space="preserve">токола, считать не дфиетвительными. 19558. </w:t>
      </w:r>
      <w:r>
        <w:br/>
      </w:r>
      <w:r>
        <w:t xml:space="preserve">— О внесеви въ журналь Земскаго Суда, кто </w:t>
      </w:r>
      <w:r>
        <w:br/>
      </w:r>
      <w:r>
        <w:t xml:space="preserve">изв присутствующихь въ ономь по какимъ </w:t>
      </w:r>
      <w:r>
        <w:br/>
      </w:r>
      <w:r>
        <w:t xml:space="preserve">дФламъ въ уфздъ` отпускается. 19465.</w:t>
      </w:r>
    </w:p>
    <w:p>
      <w:pPr>
        <w:pStyle w:val="Normal"/>
      </w:pPr>
      <w:r>
        <w:t xml:space="preserve">Т. ХХУП. (1802—1805) О запискЪ въ жур- </w:t>
      </w:r>
      <w:r>
        <w:br/>
      </w:r>
      <w:r>
        <w:t xml:space="preserve">наль слушанныхь въ СенатБ записокъ; въ </w:t>
      </w:r>
      <w:r>
        <w:br/>
      </w:r>
      <w:r>
        <w:t xml:space="preserve">случа$ согласныхъ мнфн!И, подписывать жур- </w:t>
      </w:r>
      <w:r>
        <w:br/>
      </w:r>
      <w:r>
        <w:t xml:space="preserve">валь на другой день; въ случаб же несогла- </w:t>
      </w:r>
      <w:r>
        <w:br/>
      </w:r>
      <w:r>
        <w:t xml:space="preserve">ая, записывать спорныя мнфшя въ протоколъ. </w:t>
      </w:r>
      <w:r>
        <w:br/>
      </w:r>
      <w:r>
        <w:t xml:space="preserve">20478, п. 5. — О увольнении Министровъ </w:t>
      </w:r>
      <w:r>
        <w:br/>
      </w:r>
      <w:r>
        <w:t xml:space="preserve">оть подписанйя протоколовь въ Сенатф по </w:t>
      </w:r>
      <w:r>
        <w:br/>
      </w:r>
      <w:r>
        <w:t xml:space="preserve">тЬмь тажебнымь дфламъ, при слушанш кото- </w:t>
      </w:r>
      <w:r>
        <w:br/>
      </w:r>
      <w:r>
        <w:t xml:space="preserve">рыхъ они не были и мнфв!И своихъ не давали. </w:t>
      </w:r>
      <w:r>
        <w:br/>
      </w:r>
      <w:r>
        <w:t xml:space="preserve">20579.</w:t>
      </w:r>
    </w:p>
    <w:p>
      <w:pPr>
        <w:pStyle w:val="Normal"/>
      </w:pPr>
      <w:r>
        <w:t xml:space="preserve">Т. ХХХН. (1842 — 1814) О записывави въ </w:t>
      </w:r>
      <w:r>
        <w:br/>
      </w:r>
      <w:r>
        <w:t xml:space="preserve">журналахь Земскаго Суда времени явки въ </w:t>
      </w:r>
      <w:r>
        <w:br/>
      </w:r>
      <w:r>
        <w:t xml:space="preserve">оный, по его требованю, Лфсныхъ Чиновни- </w:t>
      </w:r>
      <w:r>
        <w:br/>
      </w:r>
      <w:r>
        <w:t xml:space="preserve">ковъ и предметовъ требовашя. 25175.</w:t>
      </w:r>
    </w:p>
    <w:p>
      <w:pPr>
        <w:pStyle w:val="Normal"/>
      </w:pPr>
      <w:r>
        <w:t xml:space="preserve">-Т. ХХХШ. (1815 —1816) О ведензн Членамъ </w:t>
      </w:r>
      <w:r>
        <w:br/>
      </w:r>
      <w:r>
        <w:t xml:space="preserve">Земскихъ Судовъ путевых журчаловз. 2.5905. </w:t>
      </w:r>
      <w:r>
        <w:br/>
      </w:r>
      <w:r>
        <w:t xml:space="preserve">— О. наблюдени всфмь Присутственнымь и </w:t>
      </w:r>
      <w:r>
        <w:br/>
      </w:r>
      <w:r>
        <w:t xml:space="preserve">Судебвыхъ м5стамь за исправностно своихъ </w:t>
      </w:r>
      <w:r>
        <w:br/>
      </w:r>
      <w:r>
        <w:t xml:space="preserve">журналовъ и объ оговариванйи встрёчающихся:</w:t>
      </w:r>
    </w:p>
    <w:p>
      <w:pPr>
        <w:pStyle w:val="Normal"/>
      </w:pPr>
      <w:r>
        <w:t xml:space="preserve">р </w:t>
      </w:r>
      <w:r>
        <w:br/>
      </w:r>
      <w:r>
        <w:t xml:space="preserve">вЪ нихь какихь либо почистокъ или попра- </w:t>
      </w:r>
      <w:r>
        <w:br/>
      </w:r>
      <w:r>
        <w:t xml:space="preserve">вокъ, до, просмотра того журнала Ирокуро- </w:t>
      </w:r>
      <w:r>
        <w:br/>
      </w:r>
      <w:r>
        <w:t xml:space="preserve">ромъ и подписашя Членами. 25955.</w:t>
      </w:r>
    </w:p>
    <w:p>
      <w:pPr>
        <w:pStyle w:val="Normal"/>
      </w:pPr>
      <w:r>
        <w:t xml:space="preserve">Т. ХХХУН. (1820—1821) Объ исполнение су- </w:t>
      </w:r>
      <w:r>
        <w:br/>
      </w:r>
      <w:r>
        <w:t xml:space="preserve">дебныхь рьшен!и, смотря по. роду дЪлъ, или </w:t>
      </w:r>
      <w:r>
        <w:br/>
      </w:r>
      <w:r>
        <w:t xml:space="preserve">по однимь журналамъ, подписаинымь Членами </w:t>
      </w:r>
      <w:r>
        <w:br/>
      </w:r>
      <w:r>
        <w:t xml:space="preserve">или по сочиненнымъ, сверхъ. того протоколамъ. </w:t>
      </w:r>
      <w:r>
        <w:br/>
      </w:r>
      <w:r>
        <w:t xml:space="preserve">28504.</w:t>
      </w:r>
    </w:p>
    <w:p>
      <w:pPr>
        <w:pStyle w:val="Normal"/>
      </w:pPr>
      <w:r>
        <w:t xml:space="preserve">Т. ХХХУ. (1822 —1895), О записыванйт въ |</w:t>
      </w:r>
    </w:p>
    <w:p>
      <w:pPr>
        <w:pStyle w:val="Normal"/>
      </w:pPr>
      <w:r>
        <w:t xml:space="preserve">журналы Рекрутскихь Присутстый допросовъ </w:t>
      </w:r>
      <w:r>
        <w:br/>
      </w:r>
      <w:r>
        <w:t xml:space="preserve">людей, объявлающихь желаше вступить въ</w:t>
      </w:r>
    </w:p>
    <w:p>
      <w:pPr>
        <w:pStyle w:val="Normal"/>
      </w:pPr>
      <w:r>
        <w:t xml:space="preserve">рекруты за чуяйл семейства. 29440. </w:t>
      </w:r>
      <w:r>
        <w:br/>
      </w:r>
      <w:r>
        <w:t xml:space="preserve">3 ыы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бл. также: ПрокуРОРЫ и СтрянчгеЕ. </w:t>
      </w:r>
      <w:r>
        <w:br/>
      </w:r>
      <w:r>
        <w:t xml:space="preserve">Реэстры въ ПрисутствЕННЫХЬ мъстАхЪ. </w:t>
      </w:r>
      <w:r>
        <w:br/>
      </w:r>
      <w:r>
        <w:t xml:space="preserve">ПРОЦЕНТЫ.</w:t>
      </w:r>
    </w:p>
    <w:p>
      <w:pPr>
        <w:pStyle w:val="Normal"/>
      </w:pPr>
      <w:r>
        <w:t xml:space="preserve">Т. Г. (1649—1675) За заемпыя деньги не брать </w:t>
      </w:r>
      <w:r>
        <w:br/>
      </w:r>
      <w:r>
        <w:t xml:space="preserve">и не править росту. Х, 255, 258. 112.</w:t>
      </w:r>
    </w:p>
    <w:p>
      <w:pPr>
        <w:pStyle w:val="Normal"/>
      </w:pPr>
      <w:r>
        <w:t xml:space="preserve">Т. УП. (1725—1727) Съ тбхъ, кто у себя про- </w:t>
      </w:r>
      <w:r>
        <w:br/>
      </w:r>
      <w:r>
        <w:t xml:space="preserve">держить за срокъ деньги, взыскивать, сверхЪ </w:t>
      </w:r>
      <w:r>
        <w:br/>
      </w:r>
      <w:r>
        <w:t xml:space="preserve">профети и волокитъ, цо 6 процентовъ на годъ. </w:t>
      </w:r>
      <w:r>
        <w:br/>
      </w:r>
      <w:r>
        <w:t xml:space="preserve">5145.</w:t>
      </w:r>
    </w:p>
    <w:p>
      <w:pPr>
        <w:pStyle w:val="Normal"/>
      </w:pPr>
      <w:r>
        <w:t xml:space="preserve">Т. ХГУ. (1754—1757) Установлеше во всемь </w:t>
      </w:r>
      <w:r>
        <w:br/>
      </w:r>
      <w:r>
        <w:t xml:space="preserve">Государств шести процентовъь одинаковою </w:t>
      </w:r>
      <w:r>
        <w:br/>
      </w:r>
      <w:r>
        <w:t xml:space="preserve">и равною мфрою роста. Въ закладныхъ опи- </w:t>
      </w:r>
      <w:r>
        <w:br/>
      </w:r>
      <w:r>
        <w:t xml:space="preserve">сывать 0с0бо сколько взято процентовъ, не </w:t>
      </w:r>
      <w:r>
        <w:br/>
      </w:r>
      <w:r>
        <w:t xml:space="preserve">причитая оныхъ къ капитальной суммБ. На- </w:t>
      </w:r>
      <w:r>
        <w:br/>
      </w:r>
      <w:r>
        <w:t xml:space="preserve">казаше за взимаше процентовъ ‘выше’ указ- </w:t>
      </w:r>
      <w:r>
        <w:br/>
      </w:r>
      <w:r>
        <w:t xml:space="preserve">ныхъ. 10255.</w:t>
      </w:r>
    </w:p>
    <w:p>
      <w:pPr>
        <w:pStyle w:val="Normal"/>
      </w:pPr>
      <w:r>
        <w:t xml:space="preserve">Т. ХУГ. (1762 Поня 28 1764) Подтверждеше </w:t>
      </w:r>
      <w:r>
        <w:br/>
      </w:r>
      <w:r>
        <w:t xml:space="preserve">о невзиманя процентовъ свыше указныхъ. </w:t>
      </w:r>
      <w:r>
        <w:br/>
      </w:r>
      <w:r>
        <w:t xml:space="preserve">12124.</w:t>
      </w:r>
    </w:p>
    <w:p>
      <w:pPr>
        <w:pStyle w:val="Normal"/>
      </w:pPr>
      <w:r>
        <w:t xml:space="preserve">Т. ХУИЕ. (+767—1769) Но поступающимь въ </w:t>
      </w:r>
      <w:r>
        <w:br/>
      </w:r>
      <w:r>
        <w:t xml:space="preserve">Севать дфламъ о суммахъ, взыскиваемыхъ каз- </w:t>
      </w:r>
      <w:r>
        <w:br/>
      </w:r>
      <w:r>
        <w:t xml:space="preserve">иою съ частных лицъ, считать проценты толь- </w:t>
      </w:r>
      <w:r>
        <w:br/>
      </w:r>
      <w:r>
        <w:t xml:space="preserve">ко по’число внесешя дфла въ Сенать. 15014.— </w:t>
      </w:r>
      <w:r>
        <w:br/>
      </w:r>
      <w:r>
        <w:t xml:space="preserve">'Разрьшен Банку брать по выданнымъ изъ она- </w:t>
      </w:r>
      <w:r>
        <w:br/>
      </w:r>
      <w:r>
        <w:t xml:space="preserve">го ссудамъ проценты на проценты. 45147.</w:t>
      </w:r>
    </w:p>
    <w:p>
      <w:pPr>
        <w:pStyle w:val="Normal"/>
      </w:pPr>
      <w:r>
        <w:t xml:space="preserve">Т. ХХЕ (1781—1785) Буде процентами капи- </w:t>
      </w:r>
      <w:r>
        <w:br/>
      </w:r>
      <w:r>
        <w:t xml:space="preserve">талъ вырученъь, тогда проценты  пресбкают- </w:t>
      </w:r>
      <w:r>
        <w:br/>
      </w:r>
      <w:r>
        <w:t xml:space="preserve">ея, 15579, Уст. Благоз. сть. #9. Запрещеше </w:t>
      </w:r>
      <w:r>
        <w:br/>
      </w:r>
      <w:r>
        <w:t xml:space="preserve">лихвы и взыскане за оную. с7ё. 23, 275.</w:t>
      </w:r>
    </w:p>
    <w:p>
      <w:pPr>
        <w:pStyle w:val="Normal"/>
      </w:pPr>
      <w:r>
        <w:t xml:space="preserve">Т. ХХН. (1784 — +1788) Какь казнЪ, такъ и </w:t>
      </w:r>
      <w:r>
        <w:br/>
      </w:r>
      <w:r>
        <w:t xml:space="preserve">частным людямь не взимать болбе пяти </w:t>
      </w:r>
      <w:r>
        <w:br/>
      </w:r>
      <w:r>
        <w:t xml:space="preserve">процентовъ; взыюкане за взят!е лихвенныхъ </w:t>
      </w:r>
      <w:r>
        <w:br/>
      </w:r>
      <w:r>
        <w:t xml:space="preserve">процентовъ. 16407.</w:t>
      </w:r>
    </w:p>
    <w:p>
      <w:pPr>
        <w:pStyle w:val="Normal"/>
      </w:pPr>
      <w:r>
        <w:t xml:space="preserve">Т. ХХУИ. (1800—180#) О процентахъ сь заем- </w:t>
      </w:r>
      <w:r>
        <w:br/>
      </w:r>
      <w:r>
        <w:t xml:space="preserve">ныхъ обязательствъ несостоятельныхъ. 19692. </w:t>
      </w:r>
      <w:r>
        <w:br/>
      </w:r>
      <w:r>
        <w:t xml:space="preserve">Уст. о банкр. Ч. Ё, ст. 101, 102, Ч. 1Г, </w:t>
      </w:r>
      <w:r>
        <w:br/>
      </w:r>
      <w:r>
        <w:t xml:space="preserve">вт. 35, 36, 57, 358.</w:t>
      </w:r>
    </w:p>
    <w:p>
      <w:pPr>
        <w:pStyle w:val="Normal"/>
      </w:pPr>
      <w:r>
        <w:t xml:space="preserve">Т. ХХХ. (1808 — 1809) Дозволеше брать съ </w:t>
      </w:r>
      <w:r>
        <w:br/>
      </w:r>
      <w:r>
        <w:t xml:space="preserve">суммъ, отдаваемыхь въ займы, но шести про- </w:t>
      </w:r>
      <w:r>
        <w:br/>
      </w:r>
      <w:r>
        <w:t xml:space="preserve">центовъ. 25517, ст. 6.</w:t>
      </w:r>
    </w:p>
    <w:p>
      <w:pPr>
        <w:pStyle w:val="Normal"/>
      </w:pPr>
      <w:r>
        <w:t xml:space="preserve">Т. ХХХЕ. (1810—1814) Мвры въ прекращению </w:t>
      </w:r>
      <w:r>
        <w:br/>
      </w:r>
      <w:r>
        <w:t xml:space="preserve">взимани неномфрныхь процентовъ, относятся </w:t>
      </w:r>
      <w:r>
        <w:br/>
      </w:r>
      <w:r>
        <w:t xml:space="preserve">кь вБдомству Министерства Полиции. 24687, </w:t>
      </w:r>
      <w:r>
        <w:br/>
      </w:r>
      <w:r>
        <w:t xml:space="preserve">7 16.—О взыскаши процентовь по казенпымъ </w:t>
      </w:r>
      <w:r>
        <w:br/>
      </w:r>
      <w:r>
        <w:t xml:space="preserve">искамъ согласно, 49 стать Устава Благочи- </w:t>
      </w:r>
      <w:r>
        <w:br/>
      </w:r>
      <w:r>
        <w:t xml:space="preserve">ня. 24959.</w:t>
      </w:r>
    </w:p>
    <w:p>
      <w:pPr>
        <w:pStyle w:val="Normal"/>
      </w:pPr>
      <w:r>
        <w:t xml:space="preserve">Т: ХХХИЕ (1845 — 1816) Ростовщиковь или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лихоимцевь предавать, по обличени, суду. </w:t>
      </w:r>
      <w:r>
        <w:br/>
      </w:r>
      <w:r>
        <w:t xml:space="preserve">25997.</w:t>
      </w:r>
    </w:p>
    <w:p>
      <w:pPr>
        <w:pStyle w:val="Normal"/>
      </w:pPr>
      <w:r>
        <w:t xml:space="preserve">Т. ХХХМУ. (1817) Правила, какъ поступать </w:t>
      </w:r>
      <w:r>
        <w:br/>
      </w:r>
      <w:r>
        <w:t xml:space="preserve">при нраем доносовь о лихвениыхъ процен- </w:t>
      </w:r>
      <w:r>
        <w:br/>
      </w:r>
      <w:r>
        <w:t xml:space="preserve">тахъ. 26759.</w:t>
      </w:r>
    </w:p>
    <w:p>
      <w:pPr>
        <w:pStyle w:val="Normal"/>
      </w:pPr>
      <w:r>
        <w:t xml:space="preserve">Т. ХХХУ!И. (1822 — 1825) О правилахъ из- </w:t>
      </w:r>
      <w:r>
        <w:br/>
      </w:r>
      <w:r>
        <w:t xml:space="preserve">числен1я процентовъ съ выдаваемыхь подряд- </w:t>
      </w:r>
      <w:r>
        <w:br/>
      </w:r>
      <w:r>
        <w:t xml:space="preserve">чикамъ денегъ. 29527.</w:t>
      </w:r>
    </w:p>
    <w:p>
      <w:pPr>
        <w:pStyle w:val="Normal"/>
      </w:pPr>
      <w:r>
        <w:t xml:space="preserve">См. также: Бланки. ОпикунсктЕ Совъты. </w:t>
      </w:r>
      <w:r>
        <w:br/>
      </w:r>
      <w:r>
        <w:t xml:space="preserve">Подряды.</w:t>
      </w:r>
    </w:p>
    <w:p>
      <w:pPr>
        <w:pStyle w:val="Normal"/>
      </w:pPr>
      <w:r>
        <w:t xml:space="preserve">ПРОШЕНЛЯ.</w:t>
      </w:r>
    </w:p>
    <w:p>
      <w:pPr>
        <w:pStyle w:val="Normal"/>
      </w:pPr>
      <w:r>
        <w:t xml:space="preserve">Т. Е (1649—1675) Въ церкви, во время Бого-</w:t>
      </w:r>
    </w:p>
    <w:p>
      <w:pPr>
        <w:pStyle w:val="Normal"/>
      </w:pPr>
      <w:r>
        <w:t xml:space="preserve">служешя, Государю и Духовнымъ властямь</w:t>
      </w:r>
    </w:p>
    <w:p>
      <w:pPr>
        <w:pStyle w:val="Normal"/>
      </w:pPr>
      <w:r>
        <w:t xml:space="preserve">челобитенъь не подавать. Ул. Г, 8, 9. Че- </w:t>
      </w:r>
      <w:r>
        <w:br/>
      </w:r>
      <w:r>
        <w:t xml:space="preserve">лобитныя подавать въ надлежащихь При- </w:t>
      </w:r>
      <w:r>
        <w:br/>
      </w:r>
      <w:r>
        <w:t xml:space="preserve">сутственныхъ м$стахъ; наказане за подачу </w:t>
      </w:r>
      <w:r>
        <w:br/>
      </w:r>
      <w:r>
        <w:t xml:space="preserve">челобитенъ Государю, мимо Присутственныхь </w:t>
      </w:r>
      <w:r>
        <w:br/>
      </w:r>
      <w:r>
        <w:t xml:space="preserve">мфстъ. Х. 20. Въ исковой челобитной озна- </w:t>
      </w:r>
      <w:r>
        <w:br/>
      </w:r>
      <w:r>
        <w:t xml:space="preserve">чать цфну иска. 700, 101, 102. Не роспи- </w:t>
      </w:r>
      <w:r>
        <w:br/>
      </w:r>
      <w:r>
        <w:t xml:space="preserve">сывать въ челобитныхь цфны иска, выше цф- </w:t>
      </w:r>
      <w:r>
        <w:br/>
      </w:r>
      <w:r>
        <w:t xml:space="preserve">ны, означенной въ приставной памяти. 703, </w:t>
      </w:r>
      <w:r>
        <w:br/>
      </w:r>
      <w:r>
        <w:t xml:space="preserve">10%. По двламъь о займъ, свудЪ, отдачБ на </w:t>
      </w:r>
      <w:r>
        <w:br/>
      </w:r>
      <w:r>
        <w:t xml:space="preserve">сохранене означать въ челобитныхъ доказа- </w:t>
      </w:r>
      <w:r>
        <w:br/>
      </w:r>
      <w:r>
        <w:t xml:space="preserve">тельства, на которыхъ искъ основанъ. 189, </w:t>
      </w:r>
      <w:r>
        <w:br/>
      </w:r>
      <w:r>
        <w:t xml:space="preserve">190. Стрьльцамь давать судъ лишь по че- </w:t>
      </w:r>
      <w:r>
        <w:br/>
      </w:r>
      <w:r>
        <w:t xml:space="preserve">лобитвымь за подписью Стр5лецкаго Прика- </w:t>
      </w:r>
      <w:r>
        <w:br/>
      </w:r>
      <w:r>
        <w:t xml:space="preserve">за. ХХ/ГГ 2. — Иски въ челобитныхь озна- </w:t>
      </w:r>
      <w:r>
        <w:br/>
      </w:r>
      <w:r>
        <w:t xml:space="preserve">чать по правдф, не приписывая ничего лиш- </w:t>
      </w:r>
      <w:r>
        <w:br/>
      </w:r>
      <w:r>
        <w:t xml:space="preserve">няго, подъ опасемемъь вь противномъ случаб </w:t>
      </w:r>
      <w:r>
        <w:br/>
      </w:r>
      <w:r>
        <w:t xml:space="preserve">наказания. 27.</w:t>
      </w:r>
    </w:p>
    <w:p>
      <w:pPr>
        <w:pStyle w:val="Normal"/>
      </w:pPr>
      <w:r>
        <w:t xml:space="preserve">Т. П. (1676—1688) Формы челобитень; запре- </w:t>
      </w:r>
      <w:r>
        <w:br/>
      </w:r>
      <w:r>
        <w:t xml:space="preserve">щене употреблять въ оныхъ выражеше: что- </w:t>
      </w:r>
      <w:r>
        <w:br/>
      </w:r>
      <w:r>
        <w:t xml:space="preserve">бы Велики Государь пожаловалт, умилосер- </w:t>
      </w:r>
      <w:r>
        <w:br/>
      </w:r>
      <w:r>
        <w:t xml:space="preserve">дился какъ Богъ. 826.—Опредфлене, что въ </w:t>
      </w:r>
      <w:r>
        <w:br/>
      </w:r>
      <w:r>
        <w:t xml:space="preserve">полюбовныхь отерочныхь челобитньыхь над- </w:t>
      </w:r>
      <w:r>
        <w:br/>
      </w:r>
      <w:r>
        <w:t xml:space="preserve">лежить означать. #172.—О внесени отероч- </w:t>
      </w:r>
      <w:r>
        <w:br/>
      </w:r>
      <w:r>
        <w:t xml:space="preserve">ныхь и ставочныхь челобитень въ книгу.</w:t>
      </w:r>
    </w:p>
    <w:p>
      <w:pPr>
        <w:pStyle w:val="Normal"/>
      </w:pPr>
      <w:r>
        <w:t xml:space="preserve">1185. —О дачБ суда только по подписнымъ ||</w:t>
      </w:r>
    </w:p>
    <w:p>
      <w:pPr>
        <w:pStyle w:val="Normal"/>
      </w:pPr>
      <w:r>
        <w:t xml:space="preserve">челобитнымь. #241.</w:t>
      </w:r>
    </w:p>
    <w:p>
      <w:pPr>
        <w:pStyle w:val="Normal"/>
      </w:pPr>
      <w:r>
        <w:t xml:space="preserve">Т. 11. (1689—1699) Подтвержденте сего. 1565. || </w:t>
      </w:r>
      <w:r>
        <w:br/>
      </w:r>
      <w:r>
        <w:t xml:space="preserve">176 —Исковыхь чёлобитень, въ свободные ||</w:t>
      </w:r>
    </w:p>
    <w:p>
      <w:pPr>
        <w:pStyle w:val="Normal"/>
      </w:pPr>
      <w:r>
        <w:t xml:space="preserve">отъ Присутстыя дни, не принимать. 1569. </w:t>
      </w:r>
      <w:r>
        <w:br/>
      </w:r>
      <w:r>
        <w:t xml:space="preserve">1595. Челобитныя нисать на гербовой бу- </w:t>
      </w:r>
      <w:r>
        <w:br/>
      </w:r>
      <w:r>
        <w:t xml:space="preserve">маг. 1675. 1705.—Подтверждеше запреще- </w:t>
      </w:r>
      <w:r>
        <w:br/>
      </w:r>
      <w:r>
        <w:t xml:space="preserve">ня подавать челобитныя Государе, мимо Гри- </w:t>
      </w:r>
      <w:r>
        <w:br/>
      </w:r>
      <w:r>
        <w:t xml:space="preserve">сутственныхь мфсть. 1707.</w:t>
      </w:r>
    </w:p>
    <w:p>
      <w:pPr>
        <w:pStyle w:val="Normal"/>
      </w:pPr>
      <w:r>
        <w:t xml:space="preserve">Т. ТУ. (1700—1712) Подтверждене сего вновь.</w:t>
      </w:r>
    </w:p>
    <w:p>
      <w:pPr>
        <w:pStyle w:val="Normal"/>
      </w:pPr>
      <w:r>
        <w:t xml:space="preserve">- п.</w:t>
      </w:r>
    </w:p>
    <w:p>
      <w:pPr>
        <w:pStyle w:val="Normal"/>
      </w:pPr>
      <w:r>
        <w:t xml:space="preserve">1748. — Въ челобитныхь писать прямое дф- </w:t>
      </w:r>
      <w:r>
        <w:br/>
      </w:r>
      <w:r>
        <w:t xml:space="preserve">ло, а посторонняго отнюдь не писать; въ </w:t>
      </w:r>
      <w:r>
        <w:br/>
      </w:r>
      <w:r>
        <w:t xml:space="preserve">случа» нескораго отысканйя отвфтчика, над- </w:t>
      </w:r>
      <w:r>
        <w:br/>
      </w:r>
      <w:r>
        <w:t xml:space="preserve">лежить иековыя челобитныя запечатывать. </w:t>
      </w:r>
      <w:r>
        <w:br/>
      </w:r>
      <w:r>
        <w:t xml:space="preserve">1806. — Подтвержденле о подачв челобитень </w:t>
      </w:r>
      <w:r>
        <w:br/>
      </w:r>
      <w:r>
        <w:t xml:space="preserve">за ноднисью просителя. 1856, п. 7.—Вь че- </w:t>
      </w:r>
      <w:r>
        <w:br/>
      </w:r>
      <w:r>
        <w:t xml:space="preserve">` лобитныхъ надлежитъ всякаго званшя лю- </w:t>
      </w:r>
      <w:r>
        <w:br/>
      </w:r>
      <w:r>
        <w:t xml:space="preserve">дямъ прописывать вполнё имена свои, по- </w:t>
      </w:r>
      <w:r>
        <w:br/>
      </w:r>
      <w:r>
        <w:t xml:space="preserve">луименами` же не подписываться. 1884. — </w:t>
      </w:r>
      <w:r>
        <w:br/>
      </w:r>
      <w:r>
        <w:t xml:space="preserve">Формы челобитенъ. 1899. — Челобитных пи- </w:t>
      </w:r>
      <w:r>
        <w:br/>
      </w:r>
      <w:r>
        <w:t xml:space="preserve">сать не на столбцахъ, а вь тетрадяхь, на </w:t>
      </w:r>
      <w:r>
        <w:br/>
      </w:r>
      <w:r>
        <w:t xml:space="preserve">тербовой бумагБ. 1901. 1904. 2405.</w:t>
      </w:r>
    </w:p>
    <w:p>
      <w:pPr>
        <w:pStyle w:val="Normal"/>
      </w:pPr>
      <w:r>
        <w:t xml:space="preserve">Т. У. (1715—1719) Подтверждеве запрещеня </w:t>
      </w:r>
      <w:r>
        <w:br/>
      </w:r>
      <w:r>
        <w:t xml:space="preserve">подавать челобитныя Государю, мимо При- </w:t>
      </w:r>
      <w:r>
        <w:br/>
      </w:r>
      <w:r>
        <w:t xml:space="preserve">сутственныхъ мфетъ. 2787. 2865. —Площад- </w:t>
      </w:r>
      <w:r>
        <w:br/>
      </w:r>
      <w:r>
        <w:t xml:space="preserve">нымъ подъячимь и другихъ чиновь людямъ, </w:t>
      </w:r>
      <w:r>
        <w:br/>
      </w:r>
      <w:r>
        <w:t xml:space="preserve">въ сочиняемыхь ими для просителей челобит- </w:t>
      </w:r>
      <w:r>
        <w:br/>
      </w:r>
      <w:r>
        <w:t xml:space="preserve">ныхь, надлежить прописывать ныена свои. </w:t>
      </w:r>
      <w:r>
        <w:br/>
      </w:r>
      <w:r>
        <w:t xml:space="preserve">и означать Присутственное мфсто, въ которое. </w:t>
      </w:r>
      <w:r>
        <w:br/>
      </w:r>
      <w:r>
        <w:t xml:space="preserve">проситель долженъ подать челобитную. 2865. </w:t>
      </w:r>
      <w:r>
        <w:br/>
      </w:r>
      <w:r>
        <w:t xml:space="preserve">— Въ челобитныхь означать годъ, мфсяцъ и </w:t>
      </w:r>
      <w:r>
        <w:br/>
      </w:r>
      <w:r>
        <w:t xml:space="preserve">число. 5068.—Запрещен1е принимать челобит- </w:t>
      </w:r>
      <w:r>
        <w:br/>
      </w:r>
      <w:r>
        <w:t xml:space="preserve">ныя внё Присутетвенныхь м5сть. 5154. — </w:t>
      </w:r>
      <w:r>
        <w:br/>
      </w:r>
      <w:r>
        <w:t xml:space="preserve">Въ челобнтныхь писать самую иетину; под- </w:t>
      </w:r>
      <w:r>
        <w:br/>
      </w:r>
      <w:r>
        <w:t xml:space="preserve">тверждене о подач челобитень пе порядку </w:t>
      </w:r>
      <w:r>
        <w:br/>
      </w:r>
      <w:r>
        <w:t xml:space="preserve">подчиненности, а не прямо. Говударю. 5143. </w:t>
      </w:r>
      <w:r>
        <w:br/>
      </w:r>
      <w:r>
        <w:t xml:space="preserve">5251. 5261, п. 1,32 85. 5405. 5417. На- </w:t>
      </w:r>
      <w:r>
        <w:br/>
      </w:r>
      <w:r>
        <w:t xml:space="preserve">казане за лживые иски. 5251. 5261, п. 5.— </w:t>
      </w:r>
      <w:r>
        <w:br/>
      </w:r>
      <w:r>
        <w:t xml:space="preserve">О подпиеи челобитенъь истцомъ; обязанность. </w:t>
      </w:r>
      <w:r>
        <w:br/>
      </w:r>
      <w:r>
        <w:t xml:space="preserve">его, въ случа не знанёя грамоты, отдать. </w:t>
      </w:r>
      <w:r>
        <w:br/>
      </w:r>
      <w:r>
        <w:t xml:space="preserve">нодписать челобитную тому, кому онъ вф- </w:t>
      </w:r>
      <w:r>
        <w:br/>
      </w:r>
      <w:r>
        <w:t xml:space="preserve">ритъ; о помёт Дьякомъь поданныхъ челоби- </w:t>
      </w:r>
      <w:r>
        <w:br/>
      </w:r>
      <w:r>
        <w:t xml:space="preserve">тенъ. 52.54.— Въ челобитныхъ означать ясныя </w:t>
      </w:r>
      <w:r>
        <w:br/>
      </w:r>
      <w:r>
        <w:t xml:space="preserve">доказательства, иритворныхь же нричинь не </w:t>
      </w:r>
      <w:r>
        <w:br/>
      </w:r>
      <w:r>
        <w:t xml:space="preserve">представлять. 5261. п. 3, %. 5417. Т. У.</w:t>
      </w:r>
    </w:p>
    <w:p>
      <w:pPr>
        <w:pStyle w:val="Normal"/>
      </w:pPr>
      <w:r>
        <w:t xml:space="preserve">- 5577. —Подтверждене сего. 5285. 5297. — </w:t>
      </w:r>
      <w:r>
        <w:br/>
      </w:r>
      <w:r>
        <w:t xml:space="preserve">Безчестныхь и укорительныхь словъ въ про- </w:t>
      </w:r>
      <w:r>
        <w:br/>
      </w:r>
      <w:r>
        <w:t xml:space="preserve">этенгяхь не употреблять. 5417.</w:t>
      </w:r>
    </w:p>
    <w:p>
      <w:pPr>
        <w:pStyle w:val="Normal"/>
      </w:pPr>
      <w:r>
        <w:t xml:space="preserve">Т. \1. (+1720 — 1722) Подтверждеше объ </w:t>
      </w:r>
      <w:r>
        <w:br/>
      </w:r>
      <w:r>
        <w:t xml:space="preserve">означены въ челобитныхь одной лишь исти- </w:t>
      </w:r>
      <w:r>
        <w:br/>
      </w:r>
      <w:r>
        <w:t xml:space="preserve">ны. 5485, Мор. Усть. Кн. И. Гл. ХИЕ. </w:t>
      </w:r>
      <w:r>
        <w:br/>
      </w:r>
      <w:r>
        <w:t xml:space="preserve">п. 102. —0: подачБ челобитень въ указное </w:t>
      </w:r>
      <w:r>
        <w:br/>
      </w:r>
      <w:r>
        <w:t xml:space="preserve">время и © неутруждени Присутствующихь. </w:t>
      </w:r>
      <w:r>
        <w:br/>
      </w:r>
      <w:r>
        <w:t xml:space="preserve">подачею оныхъ на пути, при выход изъ Кол- </w:t>
      </w:r>
      <w:r>
        <w:br/>
      </w:r>
      <w:r>
        <w:t xml:space="preserve">леший и Канцеляр. 5495.-Челобитныя по- </w:t>
      </w:r>
      <w:r>
        <w:br/>
      </w:r>
      <w:r>
        <w:t xml:space="preserve">давать въ Судебныхь м6стахъ и принимать </w:t>
      </w:r>
      <w:r>
        <w:br/>
      </w:r>
      <w:r>
        <w:t xml:space="preserve">Сехретарю при прочихъ Членахь; запрещене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принимать челобитныя безъ означеня въ. оныхъ </w:t>
      </w:r>
      <w:r>
        <w:br/>
      </w:r>
      <w:r>
        <w:t xml:space="preserve">доказательствь. 5554, ’енер. `Регл. Га. </w:t>
      </w:r>
      <w:r>
        <w:br/>
      </w:r>
      <w:r>
        <w:t xml:space="preserve">ХХ. ХХ. Опредьлеше, какъ поступать </w:t>
      </w:r>
      <w:r>
        <w:br/>
      </w:r>
      <w:r>
        <w:t xml:space="preserve">въ Присутственныхь. мёстахь съ просите- </w:t>
      </w:r>
      <w:r>
        <w:br/>
      </w:r>
      <w:r>
        <w:t xml:space="preserve">лями, подающими челобитныя, Гл. ХХА </w:t>
      </w:r>
      <w:r>
        <w:br/>
      </w:r>
      <w:r>
        <w:t xml:space="preserve">ХХ И. —Челобитныя подавать по порядку </w:t>
      </w:r>
      <w:r>
        <w:br/>
      </w:r>
      <w:r>
        <w:t xml:space="preserve">подчиненности Судебныхь мфеть и писать съ </w:t>
      </w:r>
      <w:r>
        <w:br/>
      </w:r>
      <w:r>
        <w:t xml:space="preserve">ясными доводами и уликами, не приписывая </w:t>
      </w:r>
      <w:r>
        <w:br/>
      </w:r>
      <w:r>
        <w:t xml:space="preserve">ничего лишняго. .5577.. 5645, п. 7. — О </w:t>
      </w:r>
      <w:r>
        <w:br/>
      </w:r>
      <w:r>
        <w:t xml:space="preserve">ставочныхь челобитныхь. 5645, п. 6. — </w:t>
      </w:r>
      <w:r>
        <w:br/>
      </w:r>
      <w:r>
        <w:t xml:space="preserve">Запрешеше подавать Царскому Величеству </w:t>
      </w:r>
      <w:r>
        <w:br/>
      </w:r>
      <w:r>
        <w:t xml:space="preserve">челобитныя, мимо Присутственныхь эфстъ. </w:t>
      </w:r>
      <w:r>
        <w:br/>
      </w:r>
      <w:r>
        <w:t xml:space="preserve">5858. 5904. 5947.— Челобитень отъборода- </w:t>
      </w:r>
      <w:r>
        <w:br/>
      </w:r>
      <w:r>
        <w:t xml:space="preserve">чей въ неуказномъ платьб не принимать. 5944. </w:t>
      </w:r>
      <w:r>
        <w:br/>
      </w:r>
      <w:r>
        <w:t xml:space="preserve">Т. УП. (1725—1727) Запрещене принимать </w:t>
      </w:r>
      <w:r>
        <w:br/>
      </w:r>
      <w:r>
        <w:t xml:space="preserve">челобитныя во время Богослуженя. 4169.— </w:t>
      </w:r>
      <w:r>
        <w:br/>
      </w:r>
      <w:r>
        <w:t xml:space="preserve">Челобитныя © заслуженномь жалованьф: пи- </w:t>
      </w:r>
      <w:r>
        <w:br/>
      </w:r>
      <w:r>
        <w:t xml:space="preserve">сать на простой бумагЪ; о назначения же но- </w:t>
      </w:r>
      <w:r>
        <w:br/>
      </w:r>
      <w:r>
        <w:t xml:space="preserve">ваго оклада или увеличен  ‘онаго; подавать </w:t>
      </w:r>
      <w:r>
        <w:br/>
      </w:r>
      <w:r>
        <w:t xml:space="preserve">на тербовой бумаг$. 4529.— Челобитныя пи- </w:t>
      </w:r>
      <w:r>
        <w:br/>
      </w:r>
      <w:r>
        <w:t xml:space="preserve">сать пунктами. 4544, спе. 1. Копию съ че- </w:t>
      </w:r>
      <w:r>
        <w:br/>
      </w:r>
      <w:r>
        <w:t xml:space="preserve">лобитной сообщать отвфтчику по всёмъ дф- </w:t>
      </w:r>
      <w:r>
        <w:br/>
      </w:r>
      <w:r>
        <w:t xml:space="preserve">‚ламь, кромф преступлеши по первымъ двумь </w:t>
      </w:r>
      <w:r>
        <w:br/>
      </w:r>
      <w:r>
        <w:t xml:space="preserve">пунктамъ. ст. 5.—Форма  челобитенъ. 4544. </w:t>
      </w:r>
      <w:r>
        <w:br/>
      </w:r>
      <w:r>
        <w:t xml:space="preserve">— Запрещене Придворнымъ служителям при- </w:t>
      </w:r>
      <w:r>
        <w:br/>
      </w:r>
      <w:r>
        <w:t xml:space="preserve">нимать просительныя письма ‘для подачи Го- </w:t>
      </w:r>
      <w:r>
        <w:br/>
      </w:r>
      <w:r>
        <w:t xml:space="preserve">сударю. 4597.—Форма челобитенъ, установ- </w:t>
      </w:r>
      <w:r>
        <w:br/>
      </w:r>
      <w:r>
        <w:t xml:space="preserve">ленная про вступлениг на Престолъ Импера- </w:t>
      </w:r>
      <w:r>
        <w:br/>
      </w:r>
      <w:r>
        <w:t xml:space="preserve">трицы Екатерины: 1. 4755.—Запрещеше -при+ </w:t>
      </w:r>
      <w:r>
        <w:br/>
      </w:r>
      <w:r>
        <w:t xml:space="preserve">нимать челобитныя безъ подписи чина и име- </w:t>
      </w:r>
      <w:r>
        <w:br/>
      </w:r>
      <w:r>
        <w:t xml:space="preserve">ни, и безь означенйя, кто челобитныя писаль </w:t>
      </w:r>
      <w:r>
        <w:br/>
      </w:r>
      <w:r>
        <w:t xml:space="preserve">и гад надлежить оныя подать. 4769.—Про- </w:t>
      </w:r>
      <w:r>
        <w:br/>
      </w:r>
      <w:r>
        <w:t xml:space="preserve">шен1я подавать по порядку подчиненности. </w:t>
      </w:r>
      <w:r>
        <w:br/>
      </w:r>
      <w:r>
        <w:t xml:space="preserve">4785.—Въ Малоросс1и челобитныя писать на </w:t>
      </w:r>
      <w:r>
        <w:br/>
      </w:r>
      <w:r>
        <w:t xml:space="preserve">гербовой бумаг. 4904,2. 2. — Форма чело- </w:t>
      </w:r>
      <w:r>
        <w:br/>
      </w:r>
      <w:r>
        <w:t xml:space="preserve">„‘битенъ, установленная. при вступленш на Пре- </w:t>
      </w:r>
      <w:r>
        <w:br/>
      </w:r>
      <w:r>
        <w:t xml:space="preserve">столь Императора Петра И. 5674. </w:t>
      </w:r>
      <w:r>
        <w:br/>
      </w:r>
      <w:r>
        <w:t xml:space="preserve">Т. УШ. (1728—1752) Форма челобитенъ, у- </w:t>
      </w:r>
      <w:r>
        <w:br/>
      </w:r>
      <w:r>
        <w:t xml:space="preserve">становленная при вступлеши па Престолъ </w:t>
      </w:r>
      <w:r>
        <w:br/>
      </w:r>
      <w:r>
        <w:t xml:space="preserve">Императрицы Анны Танновны. 5501.—Под- </w:t>
      </w:r>
      <w:r>
        <w:br/>
      </w:r>
      <w:r>
        <w:t xml:space="preserve">тверждене запрещен1я ‘подавать челобитныя </w:t>
      </w:r>
      <w:r>
        <w:br/>
      </w:r>
      <w:r>
        <w:t xml:space="preserve">Ея Императорскому Величеству, мимо Нри- </w:t>
      </w:r>
      <w:r>
        <w:br/>
      </w:r>
      <w:r>
        <w:t xml:space="preserve">сутственныхъ мфстъ.+5546.—Запрещен1е по- </w:t>
      </w:r>
      <w:r>
        <w:br/>
      </w:r>
      <w:r>
        <w:t xml:space="preserve">давать Ел Императорскому Величеству чело- </w:t>
      </w:r>
      <w:r>
        <w:br/>
      </w:r>
      <w:r>
        <w:t xml:space="preserve">битныя въ праздничные дни и во время курта- </w:t>
      </w:r>
      <w:r>
        <w:br/>
      </w:r>
      <w:r>
        <w:t xml:space="preserve">говъ. 5965.</w:t>
      </w:r>
    </w:p>
    <w:p>
      <w:pPr>
        <w:pStyle w:val="Normal"/>
      </w:pPr>
      <w:r>
        <w:t xml:space="preserve">т. АХ. (1755—1756) Челобитный писать пунк-|</w:t>
      </w:r>
    </w:p>
    <w:p>
      <w:pPr>
        <w:pStyle w:val="Normal"/>
      </w:pPr>
      <w:r>
        <w:t xml:space="preserve">Т, Х1. (1740—1745)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тами, не смёшивая одного пункта сь дру- </w:t>
      </w:r>
      <w:r>
        <w:br/>
      </w:r>
      <w:r>
        <w:t xml:space="preserve">гимь. 7159.</w:t>
      </w:r>
    </w:p>
    <w:p>
      <w:pPr>
        <w:pStyle w:val="Normal"/>
      </w:pPr>
      <w:r>
        <w:t xml:space="preserve">Т. Х. (1757—1759) Порядокъ према челоби-</w:t>
      </w:r>
    </w:p>
    <w:p>
      <w:pPr>
        <w:pStyle w:val="Normal"/>
      </w:pPr>
      <w:r>
        <w:t xml:space="preserve">тень въ СенатВ; запрещене подавать оныя </w:t>
      </w:r>
      <w:r>
        <w:br/>
      </w:r>
      <w:r>
        <w:t xml:space="preserve">Сенаторамъ на пути и мимо Оберъ-Секрета- </w:t>
      </w:r>
      <w:r>
        <w:br/>
      </w:r>
      <w:r>
        <w:t xml:space="preserve">рей. 7556.—Въ составлеши челобитень и по- </w:t>
      </w:r>
      <w:r>
        <w:br/>
      </w:r>
      <w:r>
        <w:t xml:space="preserve">дачВ оныхъ поступать на основаши существую- </w:t>
      </w:r>
      <w:r>
        <w:br/>
      </w:r>
      <w:r>
        <w:t xml:space="preserve">щихъ указовъ. 7599. 7951.</w:t>
      </w:r>
    </w:p>
    <w:p>
      <w:pPr>
        <w:pStyle w:val="Normal"/>
      </w:pPr>
      <w:r>
        <w:t xml:space="preserve">Форма челолобитенъ, у- </w:t>
      </w:r>
      <w:r>
        <w:br/>
      </w:r>
      <w:r>
        <w:t xml:space="preserve">становленная при`вступлен!и на Престолъ Им- </w:t>
      </w:r>
      <w:r>
        <w:br/>
      </w:r>
      <w:r>
        <w:t xml:space="preserve">ператрицы Елисаветы Петровны. 8475.</w:t>
      </w:r>
    </w:p>
    <w:p>
      <w:pPr>
        <w:pStyle w:val="Normal"/>
      </w:pPr>
      <w:r>
        <w:t xml:space="preserve">Т. ХШ. (1749—1755) Подтверждеше запре-</w:t>
      </w:r>
    </w:p>
    <w:p>
      <w:pPr>
        <w:pStyle w:val="Normal"/>
      </w:pPr>
      <w:r>
        <w:t xml:space="preserve">щеня подавать Ея Императорскому Величеству </w:t>
      </w:r>
      <w:r>
        <w:br/>
      </w:r>
      <w:r>
        <w:t xml:space="preserve">челобитныя, мимо Присутствённыхь мфеть. </w:t>
      </w:r>
      <w:r>
        <w:br/>
      </w:r>
      <w:r>
        <w:t xml:space="preserve">9612.9951. 10156.— Запрещене подавать Ея </w:t>
      </w:r>
      <w:r>
        <w:br/>
      </w:r>
      <w:r>
        <w:t xml:space="preserve">Императорскому Величеству челобитныя, на </w:t>
      </w:r>
      <w:r>
        <w:br/>
      </w:r>
      <w:r>
        <w:t xml:space="preserve">куртагахъ. 9951.—Просителямъ не возвращать </w:t>
      </w:r>
      <w:r>
        <w:br/>
      </w:r>
      <w:r>
        <w:t xml:space="preserve">челобитенъ безъ означешя на нихъ, почему он </w:t>
      </w:r>
      <w:r>
        <w:br/>
      </w:r>
      <w:r>
        <w:t xml:space="preserve">къ принятно пе слфдулотъ. 410149— Подтверж- </w:t>
      </w:r>
      <w:r>
        <w:br/>
      </w:r>
      <w:r>
        <w:t xml:space="preserve">деше запрещешя употреблять въ челобитныхъ </w:t>
      </w:r>
      <w:r>
        <w:br/>
      </w:r>
      <w:r>
        <w:t xml:space="preserve">безчестныя и укорительныя слова. 19155.</w:t>
      </w:r>
    </w:p>
    <w:p>
      <w:pPr>
        <w:pStyle w:val="Normal"/>
      </w:pPr>
      <w:r>
        <w:t xml:space="preserve">Т. ХР. (1754—1757) Подтверждене о’ невоз-</w:t>
      </w:r>
    </w:p>
    <w:p>
      <w:pPr>
        <w:pStyle w:val="Normal"/>
      </w:pPr>
      <w:r>
        <w:t xml:space="preserve">вращеши просителямъ челобитенъ безъ озна- </w:t>
      </w:r>
      <w:r>
        <w:br/>
      </w:r>
      <w:r>
        <w:t xml:space="preserve">чешя, по какой причинф оныл приняты: быть </w:t>
      </w:r>
      <w:r>
        <w:br/>
      </w:r>
      <w:r>
        <w:t xml:space="preserve">не могутъ 10597. $</w:t>
      </w:r>
    </w:p>
    <w:p>
      <w:pPr>
        <w:pStyle w:val="Normal"/>
      </w:pPr>
      <w:r>
        <w:t xml:space="preserve">Т. ХУ. (1758—1762) Объ означени въ челобит-</w:t>
      </w:r>
    </w:p>
    <w:p>
      <w:pPr>
        <w:pStyle w:val="Normal"/>
      </w:pPr>
      <w:r>
        <w:t xml:space="preserve">ныхъ имени и чинаписца, танже мфста, тдф над- </w:t>
      </w:r>
      <w:r>
        <w:br/>
      </w:r>
      <w:r>
        <w:t xml:space="preserve">лежить ‘подать и о неутруждени Ея Им- </w:t>
      </w:r>
      <w:r>
        <w:br/>
      </w:r>
      <w:r>
        <w:t xml:space="preserve">ператорскаго Величества просьбами, минуя </w:t>
      </w:r>
      <w:r>
        <w:br/>
      </w:r>
      <w:r>
        <w:t xml:space="preserve">Присутственныя мфста» 10980. 11459. — </w:t>
      </w:r>
      <w:r>
        <w:br/>
      </w:r>
      <w:r>
        <w:t xml:space="preserve">Форма. прошешй, установленная при вступле- </w:t>
      </w:r>
      <w:r>
        <w:br/>
      </w:r>
      <w:r>
        <w:t xml:space="preserve">н1и на Престолъ Императора Петра 11.41592.</w:t>
      </w:r>
    </w:p>
    <w:p>
      <w:pPr>
        <w:pStyle w:val="Normal"/>
      </w:pPr>
      <w:r>
        <w:t xml:space="preserve">Т. ХУ. (1762—1764) Форма прошешй, установ-</w:t>
      </w:r>
    </w:p>
    <w:p>
      <w:pPr>
        <w:pStyle w:val="Normal"/>
      </w:pPr>
      <w:r>
        <w:t xml:space="preserve">ленная при вступлени на Престоль Импера- </w:t>
      </w:r>
      <w:r>
        <w:br/>
      </w:r>
      <w:r>
        <w:t xml:space="preserve">трицы Екатерины 1.11590.—Нодтверждеше о </w:t>
      </w:r>
      <w:r>
        <w:br/>
      </w:r>
      <w:r>
        <w:t xml:space="preserve">неподачь на Высочайшее имя челобитенъ, минуа </w:t>
      </w:r>
      <w:r>
        <w:br/>
      </w:r>
      <w:r>
        <w:t xml:space="preserve">надлежания Судебныя мфста. 11606. 11718. </w:t>
      </w:r>
      <w:r>
        <w:br/>
      </w:r>
      <w:r>
        <w:t xml:space="preserve">11774.11858. 11867. 12117.—ВсеподданнЪй- </w:t>
      </w:r>
      <w:r>
        <w:br/>
      </w:r>
      <w:r>
        <w:t xml:space="preserve">пия прошеня подавать лицамъ, нарочно къ </w:t>
      </w:r>
      <w:r>
        <w:br/>
      </w:r>
      <w:r>
        <w:t xml:space="preserve">тому опредфленнымъ. 11558. 11867. 12117.— </w:t>
      </w:r>
      <w:r>
        <w:br/>
      </w:r>
      <w:r>
        <w:t xml:space="preserve">Дозволеше подавать челобитныл прямо па Вы- </w:t>
      </w:r>
      <w:r>
        <w:br/>
      </w:r>
      <w:r>
        <w:t xml:space="preserve">сочайшее имя, если кто либо имфетъ что  дене- </w:t>
      </w:r>
      <w:r>
        <w:br/>
      </w:r>
      <w:r>
        <w:t xml:space="preserve">сти, относящееся къ собственному Высочайше- </w:t>
      </w:r>
      <w:r>
        <w:br/>
      </w:r>
      <w:r>
        <w:t xml:space="preserve">му свфденио, надписывая въ семь ‘случаф на </w:t>
      </w:r>
      <w:r>
        <w:br/>
      </w:r>
      <w:r>
        <w:t xml:space="preserve">конвертахь: 6% собствениыл рупи. 11867. </w:t>
      </w:r>
      <w:r>
        <w:br/>
      </w:r>
      <w:r>
        <w:t xml:space="preserve">12117.— Правила для према челобитень, ‘по- </w:t>
      </w:r>
      <w:r>
        <w:br/>
      </w:r>
      <w:r>
        <w:t xml:space="preserve">даваемыхь, на Высочайшее ‘имя. 11868, — Съ</w:t>
      </w:r>
    </w:p>
    <w:p>
      <w:pPr>
        <w:pStyle w:val="Normal"/>
      </w:pPr>
      <w:r>
        <w:t xml:space="preserve">РЕЭСТРЪ АЛФАВИТНЫЙ | 727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псковыхь челобитель взыскивать пошлинъ по </w:t>
      </w:r>
      <w:r>
        <w:br/>
      </w:r>
      <w:r>
        <w:t xml:space="preserve">5 рубля. 1198$. л.6.—Съ исковыхъ челобитенъ</w:t>
      </w:r>
    </w:p>
    <w:p>
      <w:pPr>
        <w:pStyle w:val="Normal"/>
      </w:pPr>
      <w:r>
        <w:t xml:space="preserve">Дворцовыхъ врествянъ пошлинъ не взыскивать. |</w:t>
      </w:r>
    </w:p>
    <w:p>
      <w:pPr>
        <w:pStyle w:val="Normal"/>
      </w:pPr>
      <w:r>
        <w:t xml:space="preserve">12016.—(Сь исковыхь челобитенъ экопомиче- </w:t>
      </w:r>
      <w:r>
        <w:br/>
      </w:r>
      <w:r>
        <w:t xml:space="preserve">скихъ крестьянъ, по взаимнымь ихъ искамъ по- </w:t>
      </w:r>
      <w:r>
        <w:br/>
      </w:r>
      <w:r>
        <w:t xml:space="preserve">шлинъ равномфрио не взыскивать. 12078 — </w:t>
      </w:r>
      <w:r>
        <w:br/>
      </w:r>
      <w:r>
        <w:t xml:space="preserve">Въ Сенат челобитныя принимать Оберъ-Се- </w:t>
      </w:r>
      <w:r>
        <w:br/>
      </w:r>
      <w:r>
        <w:t xml:space="preserve">кретарямъ; Генералъ-Рекехмейстеру же въ </w:t>
      </w:r>
      <w:r>
        <w:br/>
      </w:r>
      <w:r>
        <w:t xml:space="preserve">пр!емБ челобитенъ поступать по дапной Ин- </w:t>
      </w:r>
      <w:r>
        <w:br/>
      </w:r>
      <w:r>
        <w:t xml:space="preserve">струвши. 42474. — Запрещеше- принимать </w:t>
      </w:r>
      <w:r>
        <w:br/>
      </w:r>
      <w:r>
        <w:t xml:space="preserve">челобитныя съ поносительными и_къ дБлу не </w:t>
      </w:r>
      <w:r>
        <w:br/>
      </w:r>
      <w:r>
        <w:t xml:space="preserve">припадлежащими словами. 12246.</w:t>
      </w:r>
    </w:p>
    <w:p>
      <w:pPr>
        <w:pStyle w:val="Normal"/>
      </w:pPr>
      <w:r>
        <w:t xml:space="preserve">ТТ. ХУП. (1765—1766) Штрафы, опредфлен- </w:t>
      </w:r>
      <w:r>
        <w:br/>
      </w:r>
      <w:r>
        <w:t xml:space="preserve">ные за подачу челобитенъ на Высочайшее имя, </w:t>
      </w:r>
      <w:r>
        <w:br/>
      </w:r>
      <w:r>
        <w:t xml:space="preserve">минуя Присутственпыя мфста. 12516. — О </w:t>
      </w:r>
      <w:r>
        <w:br/>
      </w:r>
      <w:r>
        <w:t xml:space="preserve">подачф Сенату челобитенъ по порядку под-</w:t>
      </w:r>
    </w:p>
    <w:p>
      <w:pPr>
        <w:pStyle w:val="Normal"/>
      </w:pPr>
      <w:r>
        <w:t xml:space="preserve">чиненности. 12447.—Нижнимъ канцелярскимъ.</w:t>
      </w:r>
    </w:p>
    <w:p>
      <w:pPr>
        <w:pStyle w:val="Normal"/>
      </w:pPr>
      <w:r>
        <w:t xml:space="preserve">служителямъ, безь вБдома и позволешя Се- </w:t>
      </w:r>
      <w:r>
        <w:br/>
      </w:r>
      <w:r>
        <w:t xml:space="preserve">кретарей, никакихъ челобитень не писать. </w:t>
      </w:r>
      <w:r>
        <w:br/>
      </w:r>
      <w:r>
        <w:t xml:space="preserve">12648.—Запрещеше утруждать Ея Импера- </w:t>
      </w:r>
      <w:r>
        <w:br/>
      </w:r>
      <w:r>
        <w:t xml:space="preserve">торское Величество недфльными просьбами. </w:t>
      </w:r>
      <w:r>
        <w:br/>
      </w:r>
      <w:r>
        <w:t xml:space="preserve">12675: 12775:</w:t>
      </w:r>
    </w:p>
    <w:p>
      <w:pPr>
        <w:pStyle w:val="Normal"/>
      </w:pPr>
      <w:r>
        <w:t xml:space="preserve">Т. ХУШ. (1767 — 1769) Подтвержденте: сего- </w:t>
      </w:r>
      <w:r>
        <w:br/>
      </w:r>
      <w:r>
        <w:t xml:space="preserve">12905. 12966.—Челобитныя, получаемыя на </w:t>
      </w:r>
      <w:r>
        <w:br/>
      </w:r>
      <w:r>
        <w:t xml:space="preserve">почтф, на имя Сената, отсылать въ оный безь </w:t>
      </w:r>
      <w:r>
        <w:br/>
      </w:r>
      <w:r>
        <w:t xml:space="preserve">мальишаго задержанйя. 12946. '</w:t>
      </w:r>
    </w:p>
    <w:p>
      <w:pPr>
        <w:pStyle w:val="Normal"/>
      </w:pPr>
      <w:r>
        <w:t xml:space="preserve">Т. $Х. (1770—1774) На возвращаемыхь изъ </w:t>
      </w:r>
      <w:r>
        <w:br/>
      </w:r>
      <w:r>
        <w:t xml:space="preserve">Межевой Канцелярии челобитныхъ означать, </w:t>
      </w:r>
      <w:r>
        <w:br/>
      </w:r>
      <w:r>
        <w:t xml:space="preserve">по какой причинив оныя приняты быть немо- </w:t>
      </w:r>
      <w:r>
        <w:br/>
      </w:r>
      <w:r>
        <w:t xml:space="preserve">гуть. 45444;45551.</w:t>
      </w:r>
    </w:p>
    <w:p>
      <w:pPr>
        <w:pStyle w:val="Normal"/>
      </w:pPr>
      <w:r>
        <w:t xml:space="preserve">Т. ХХ. (1775—1780) Подтверждеше запрещеня </w:t>
      </w:r>
      <w:r>
        <w:br/>
      </w:r>
      <w:r>
        <w:t xml:space="preserve">подавать Ея Величеству челобитныя, минуя </w:t>
      </w:r>
      <w:r>
        <w:br/>
      </w:r>
      <w:r>
        <w:t xml:space="preserve">Судебныя мфста; о представлеши въ Сенатъ </w:t>
      </w:r>
      <w:r>
        <w:br/>
      </w:r>
      <w:r>
        <w:t xml:space="preserve">тьхъ просителей, коибудутъ на улиц утруж- </w:t>
      </w:r>
      <w:r>
        <w:br/>
      </w:r>
      <w:r>
        <w:t xml:space="preserve">дать Ея Величество. 14288. — О подтверж- </w:t>
      </w:r>
      <w:r>
        <w:br/>
      </w:r>
      <w:r>
        <w:t xml:space="preserve">деи’ жителямь Ревельской Провинц1и, что- </w:t>
      </w:r>
      <w:r>
        <w:br/>
      </w:r>
      <w:r>
        <w:t xml:space="preserve">бы они въ дБлахъ; частно до одного лицаот- </w:t>
      </w:r>
      <w:r>
        <w:br/>
      </w:r>
      <w:r>
        <w:t xml:space="preserve">носящихся, не подавали прошенти въ Присут- </w:t>
      </w:r>
      <w:r>
        <w:br/>
      </w:r>
      <w:r>
        <w:t xml:space="preserve">ственныя м$ста, отъ имени Рыцарства. 15057.</w:t>
      </w:r>
    </w:p>
    <w:p>
      <w:pPr>
        <w:pStyle w:val="Normal"/>
      </w:pPr>
      <w:r>
        <w:t xml:space="preserve">Т. ХХЕ. (1784 — 1785) Запрещешя подавать </w:t>
      </w:r>
      <w:r>
        <w:br/>
      </w:r>
      <w:r>
        <w:t xml:space="preserve">челобитныя скопомъ и заговоромъ: 15579, </w:t>
      </w:r>
      <w:r>
        <w:br/>
      </w:r>
      <w:r>
        <w:t xml:space="preserve">Уст. Благ. ГЛ. 250,273.</w:t>
      </w:r>
    </w:p>
    <w:p>
      <w:pPr>
        <w:pStyle w:val="Normal"/>
      </w:pPr>
      <w:r>
        <w:t xml:space="preserve">Т. ХХИ.: (1784—1788) Вмфсто челобитент ‘по- </w:t>
      </w:r>
      <w:r>
        <w:br/>
      </w:r>
      <w:r>
        <w:t xml:space="preserve">давать жалобницы или прошевя, въ ‘воихъ, </w:t>
      </w:r>
      <w:r>
        <w:br/>
      </w:r>
      <w:r>
        <w:t xml:space="preserve">выБето всеподданифинии рабъ, подписывать </w:t>
      </w:r>
      <w:r>
        <w:br/>
      </w:r>
      <w:r>
        <w:t xml:space="preserve">просто: всеподданн ции или вфрноподданнёи- </w:t>
      </w:r>
      <w:r>
        <w:br/>
      </w:r>
      <w:r>
        <w:t xml:space="preserve">ий: 16529. — Сь прошеши, подаваемыхь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экономическими крестьянами, попглинъ не взы- </w:t>
      </w:r>
      <w:r>
        <w:br/>
      </w:r>
      <w:r>
        <w:t xml:space="preserve">скивать, изключая, если они будуть имфть д$- </w:t>
      </w:r>
      <w:r>
        <w:br/>
      </w:r>
      <w:r>
        <w:t xml:space="preserve">ло съ посторонними. 16475.</w:t>
      </w:r>
    </w:p>
    <w:p>
      <w:pPr>
        <w:pStyle w:val="Normal"/>
      </w:pPr>
      <w:r>
        <w:t xml:space="preserve">Т. ХХИЕ, (1759 — 1796) Пошлины съ иско-</w:t>
      </w:r>
    </w:p>
    <w:p>
      <w:pPr>
        <w:pStyle w:val="Normal"/>
      </w:pPr>
      <w:r>
        <w:t xml:space="preserve">выхъ прошений взимать вдвое. 17226.</w:t>
      </w:r>
    </w:p>
    <w:p>
      <w:pPr>
        <w:pStyle w:val="Normal"/>
      </w:pPr>
      <w:r>
        <w:t xml:space="preserve">Т. ХХГУ. (1796 — 1797) Форма прошен!й,</w:t>
      </w:r>
    </w:p>
    <w:p>
      <w:pPr>
        <w:pStyle w:val="Normal"/>
      </w:pPr>
      <w:r>
        <w:t xml:space="preserve">установленная ‘при вступлени на Престолъ </w:t>
      </w:r>
      <w:r>
        <w:br/>
      </w:r>
      <w:r>
        <w:t xml:space="preserve">Императора Павла Т. 17655. — Прошешя </w:t>
      </w:r>
      <w:r>
        <w:br/>
      </w:r>
      <w:r>
        <w:t xml:space="preserve">подавать надлежить каждому оть себя въ </w:t>
      </w:r>
      <w:r>
        <w:br/>
      </w:r>
      <w:r>
        <w:t xml:space="preserve">особенности; за подписашемь же боле одно- </w:t>
      </w:r>
      <w:r>
        <w:br/>
      </w:r>
      <w:r>
        <w:t xml:space="preserve">то, прошений не ‘принимать. 17656. 17955— </w:t>
      </w:r>
      <w:r>
        <w:br/>
      </w:r>
      <w:r>
        <w:t xml:space="preserve">Запрещев1е Свяшенко. и церковнослужителямь </w:t>
      </w:r>
      <w:r>
        <w:br/>
      </w:r>
      <w:r>
        <w:t xml:space="preserve">подписывать просьбы, подаваемыя отъ имени </w:t>
      </w:r>
      <w:r>
        <w:br/>
      </w:r>
      <w:r>
        <w:t xml:space="preserve">крестьянъ. 17958, 72. 12. — Въ прошешяхъ, </w:t>
      </w:r>
      <w:r>
        <w:br/>
      </w:r>
      <w:r>
        <w:t xml:space="preserve">подаваемыхъ Его Императорскому Величест- </w:t>
      </w:r>
      <w:r>
        <w:br/>
      </w:r>
      <w:r>
        <w:t xml:space="preserve">ву, означать чинъ и мото пребыванзя, над- </w:t>
      </w:r>
      <w:r>
        <w:br/>
      </w:r>
      <w:r>
        <w:t xml:space="preserve">писывая также и на панетахъ, откуда и оть </w:t>
      </w:r>
      <w:r>
        <w:br/>
      </w:r>
      <w:r>
        <w:t xml:space="preserve">кого, 18020.</w:t>
      </w:r>
    </w:p>
    <w:p>
      <w:pPr>
        <w:pStyle w:val="Normal"/>
      </w:pPr>
      <w:r>
        <w:t xml:space="preserve">Т. ХХУ. (1798 — 1799) Прошенйя съ поноси-</w:t>
      </w:r>
    </w:p>
    <w:p>
      <w:pPr>
        <w:pStyle w:val="Normal"/>
      </w:pPr>
      <w:r>
        <w:t xml:space="preserve">тельными словами возврашать съ надписыс, </w:t>
      </w:r>
      <w:r>
        <w:br/>
      </w:r>
      <w:r>
        <w:t xml:space="preserve">просителей же, подающихь опыл, къ Уголов-</w:t>
      </w:r>
    </w:p>
    <w:p>
      <w:pPr>
        <w:pStyle w:val="Normal"/>
      </w:pPr>
      <w:r>
        <w:t xml:space="preserve">_ ному Суду не отсылать. 18468.—Опред$ле-</w:t>
      </w:r>
    </w:p>
    <w:p>
      <w:pPr>
        <w:pStyle w:val="Normal"/>
      </w:pPr>
      <w:r>
        <w:t xml:space="preserve">н1е, на накой бумаг писать прошеня о жа- </w:t>
      </w:r>
      <w:r>
        <w:br/>
      </w:r>
      <w:r>
        <w:t xml:space="preserve">лозаньБ. 18656.— Подтверждене запрещеня </w:t>
      </w:r>
      <w:r>
        <w:br/>
      </w:r>
      <w:r>
        <w:t xml:space="preserve">утруждать Его Императорское Величество </w:t>
      </w:r>
      <w:r>
        <w:br/>
      </w:r>
      <w:r>
        <w:t xml:space="preserve">недьльними просьбами. 18957. — Порядокъ </w:t>
      </w:r>
      <w:r>
        <w:br/>
      </w:r>
      <w:r>
        <w:t xml:space="preserve">присылки чрезъ потту прошенй на Высочай- </w:t>
      </w:r>
      <w:r>
        <w:br/>
      </w:r>
      <w:r>
        <w:t xml:space="preserve">шее имя; о возвращен1и недфльныхь проше- </w:t>
      </w:r>
      <w:r>
        <w:br/>
      </w:r>
      <w:r>
        <w:t xml:space="preserve">И и взысканиг съ подателей оныхъ, вфсо- </w:t>
      </w:r>
      <w:r>
        <w:br/>
      </w:r>
      <w:r>
        <w:t xml:space="preserve">выхъ денегъ. 18976. {</w:t>
      </w:r>
    </w:p>
    <w:p>
      <w:pPr>
        <w:pStyle w:val="Normal"/>
      </w:pPr>
      <w:r>
        <w:t xml:space="preserve">Т. ХХ. (1800—1801) Форма прошен!й, уста-</w:t>
      </w:r>
    </w:p>
    <w:p>
      <w:pPr>
        <w:pStyle w:val="Normal"/>
      </w:pPr>
      <w:r>
        <w:t xml:space="preserve">новленная при вступлени на престоль Им- </w:t>
      </w:r>
      <w:r>
        <w:br/>
      </w:r>
      <w:r>
        <w:t xml:space="preserve">ператора Александра Т. 19841.—0 затрудне- </w:t>
      </w:r>
      <w:r>
        <w:br/>
      </w:r>
      <w:r>
        <w:t xml:space="preserve">вчхъ, происшедшихъ оть заирешеня прини- </w:t>
      </w:r>
      <w:r>
        <w:br/>
      </w:r>
      <w:r>
        <w:t xml:space="preserve">мать. прошешя, многими ‘подписанныя, и объ </w:t>
      </w:r>
      <w:r>
        <w:br/>
      </w:r>
      <w:r>
        <w:t xml:space="preserve">отвращеши оныхь. 19856, п. б.— Обывате- </w:t>
      </w:r>
      <w:r>
        <w:br/>
      </w:r>
      <w:r>
        <w:t xml:space="preserve">ламъ`Грузш подавать вееподданнфйция прось- </w:t>
      </w:r>
      <w:r>
        <w:br/>
      </w:r>
      <w:r>
        <w:t xml:space="preserve">бы чрезь Главпокомандующаго въ Грузи. </w:t>
      </w:r>
      <w:r>
        <w:br/>
      </w:r>
      <w:r>
        <w:t xml:space="preserve">20008.</w:t>
      </w:r>
    </w:p>
    <w:p>
      <w:pPr>
        <w:pStyle w:val="Normal"/>
      </w:pPr>
      <w:r>
        <w:t xml:space="preserve">` ежжуи. (4802—1805) @ пеозначен!и въ прось-</w:t>
      </w:r>
    </w:p>
    <w:p>
      <w:pPr>
        <w:pStyle w:val="Normal"/>
      </w:pPr>
      <w:r>
        <w:t xml:space="preserve">бахь по дфламь вотчиннымь цфны иска п </w:t>
      </w:r>
      <w:r>
        <w:br/>
      </w:r>
      <w:r>
        <w:t xml:space="preserve">объ означени оной по дфламъ суднымъ. 20127, </w:t>
      </w:r>
      <w:r>
        <w:br/>
      </w:r>
      <w:r>
        <w:t xml:space="preserve">п. 1, 5—Запрещене Духовнымъ лицамь по- </w:t>
      </w:r>
      <w:r>
        <w:br/>
      </w:r>
      <w:r>
        <w:t xml:space="preserve">давать о монастырскихь и церковныхь нуж- </w:t>
      </w:r>
      <w:r>
        <w:br/>
      </w:r>
      <w:r>
        <w:t xml:space="preserve">дахъ прошеня Его Императорскому Величе- </w:t>
      </w:r>
      <w:r>
        <w:br/>
      </w:r>
      <w:r>
        <w:t xml:space="preserve">ству, мимо Присутственныхь мфетъ. 20564.</w:t>
      </w:r>
    </w:p>
    <w:p>
      <w:pPr>
        <w:pStyle w:val="Normal"/>
      </w:pPr>
      <w:r>
        <w:t xml:space="preserve">‚ Т. ХХУШ. (1804—1805) Дозволеше‘обывате-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лямъ Грузфи подавать прошешя не по фор- </w:t>
      </w:r>
      <w:r>
        <w:br/>
      </w:r>
      <w:r>
        <w:t xml:space="preserve">мБ и на природномъ ихъ языкф, безъ плате- </w:t>
      </w:r>
      <w:r>
        <w:br/>
      </w:r>
      <w:r>
        <w:t xml:space="preserve">жа денегь за гербовую бумагу. 21607, пл. 3. </w:t>
      </w:r>
      <w:r>
        <w:br/>
      </w:r>
      <w:r>
        <w:t xml:space="preserve">21755, п. 9.</w:t>
      </w:r>
    </w:p>
    <w:p>
      <w:pPr>
        <w:pStyle w:val="Normal"/>
      </w:pPr>
      <w:r>
        <w:t xml:space="preserve">Т. ХХХ. (1806 —1807) Прошеня надлежить </w:t>
      </w:r>
      <w:r>
        <w:br/>
      </w:r>
      <w:r>
        <w:t xml:space="preserve">писать на гербовой бумаг, съ означенемъ въ </w:t>
      </w:r>
      <w:r>
        <w:br/>
      </w:r>
      <w:r>
        <w:t xml:space="preserve">-опыхъ именъсочинителя и писца. 22076. 22404.</w:t>
      </w:r>
    </w:p>
    <w:p>
      <w:pPr>
        <w:pStyle w:val="Normal"/>
      </w:pPr>
      <w:r>
        <w:t xml:space="preserve">Т. ХХХ. (1808 — 1809) Правила для подачи </w:t>
      </w:r>
      <w:r>
        <w:br/>
      </w:r>
      <w:r>
        <w:t xml:space="preserve">повфренными обществъ просьбъ на Высочай- </w:t>
      </w:r>
      <w:r>
        <w:br/>
      </w:r>
      <w:r>
        <w:t xml:space="preserve">шее имя. 22958,</w:t>
      </w:r>
    </w:p>
    <w:p>
      <w:pPr>
        <w:pStyle w:val="Normal"/>
      </w:pPr>
      <w:r>
        <w:t xml:space="preserve">Т. ХХХГ. (1810 — 1811) О новомъ ‘распоряд- </w:t>
      </w:r>
      <w:r>
        <w:br/>
      </w:r>
      <w:r>
        <w:t xml:space="preserve">кБ для подачи прошенаи Государю Импера- </w:t>
      </w:r>
      <w:r>
        <w:br/>
      </w:r>
      <w:r>
        <w:t xml:space="preserve">тору, объ опредфлеи для принятЁя оныхъ </w:t>
      </w:r>
      <w:r>
        <w:br/>
      </w:r>
      <w:r>
        <w:t xml:space="preserve">особаго Статсь-Секретаря и объ учреждения </w:t>
      </w:r>
      <w:r>
        <w:br/>
      </w:r>
      <w:r>
        <w:t xml:space="preserve">для разсмотрёшя таковыхъ просьбъ особой </w:t>
      </w:r>
      <w:r>
        <w:br/>
      </w:r>
      <w:r>
        <w:t xml:space="preserve">Коммиссш прошен!и. 24064, ГЛ 80, 88 — </w:t>
      </w:r>
      <w:r>
        <w:br/>
      </w:r>
      <w:r>
        <w:t xml:space="preserve">115.—Подтверждеше въ отношении просьбъ, </w:t>
      </w:r>
      <w:r>
        <w:br/>
      </w:r>
      <w:r>
        <w:t xml:space="preserve">подаваемыхъ съ укорительными и къ дёлу </w:t>
      </w:r>
      <w:r>
        <w:br/>
      </w:r>
      <w:r>
        <w:t xml:space="preserve">непринадлежащими словами, поступать по </w:t>
      </w:r>
      <w:r>
        <w:br/>
      </w:r>
      <w:r>
        <w:t xml:space="preserve">существующимь узаконешямъ. 24195.</w:t>
      </w:r>
    </w:p>
    <w:p>
      <w:pPr>
        <w:pStyle w:val="Normal"/>
      </w:pPr>
      <w:r>
        <w:t xml:space="preserve">Т. ХХХИ. (1812 — 1814) Обязанность Судеб- </w:t>
      </w:r>
      <w:r>
        <w:br/>
      </w:r>
      <w:r>
        <w:t xml:space="preserve">ныхъ мфсть, въслучаф, когда изъ числа мно- </w:t>
      </w:r>
      <w:r>
        <w:br/>
      </w:r>
      <w:r>
        <w:t xml:space="preserve">гихь лицъ, участвующихь въ тяжбф, каждое </w:t>
      </w:r>
      <w:r>
        <w:br/>
      </w:r>
      <w:r>
        <w:t xml:space="preserve">изъ нихъ присвоиваеть себф одну и ту же </w:t>
      </w:r>
      <w:r>
        <w:br/>
      </w:r>
      <w:r>
        <w:t xml:space="preserve">вешь въ особенности, принимать и прошешя </w:t>
      </w:r>
      <w:r>
        <w:br/>
      </w:r>
      <w:r>
        <w:t xml:space="preserve">оть каждаго лица особо. 25180. — Въ пода- </w:t>
      </w:r>
      <w:r>
        <w:br/>
      </w:r>
      <w:r>
        <w:t xml:space="preserve">ваемыхъ прошенйяхъ, какъ о движимомъ, такъ </w:t>
      </w:r>
      <w:r>
        <w:br/>
      </w:r>
      <w:r>
        <w:t xml:space="preserve">и недвижимомь имфн!и, означать цфну иска; </w:t>
      </w:r>
      <w:r>
        <w:br/>
      </w:r>
      <w:r>
        <w:t xml:space="preserve">порядокъ удостовфревя въ дьйствительности </w:t>
      </w:r>
      <w:r>
        <w:br/>
      </w:r>
      <w:r>
        <w:t xml:space="preserve">оной. 25242.</w:t>
      </w:r>
    </w:p>
    <w:p>
      <w:pPr>
        <w:pStyle w:val="Normal"/>
      </w:pPr>
      <w:r>
        <w:t xml:space="preserve">Т. ХХХУ1, (1819) О подтверждени Полицей- </w:t>
      </w:r>
      <w:r>
        <w:br/>
      </w:r>
      <w:r>
        <w:t xml:space="preserve">скимъ Начазьствамь, чтобы они отиюдь пе </w:t>
      </w:r>
      <w:r>
        <w:br/>
      </w:r>
      <w:r>
        <w:t xml:space="preserve">возбраняли подавать Государю Императору </w:t>
      </w:r>
      <w:r>
        <w:br/>
      </w:r>
      <w:r>
        <w:t xml:space="preserve">прошенйя во время его путешествя, 27618, </w:t>
      </w:r>
      <w:r>
        <w:br/>
      </w:r>
      <w:r>
        <w:t xml:space="preserve">— Прошеня и приложетя въ онымъ пивать </w:t>
      </w:r>
      <w:r>
        <w:br/>
      </w:r>
      <w:r>
        <w:t xml:space="preserve">па гербовой бумзг$. 27724.</w:t>
      </w:r>
    </w:p>
    <w:p>
      <w:pPr>
        <w:pStyle w:val="Normal"/>
      </w:pPr>
      <w:r>
        <w:t xml:space="preserve">Т. ХХХУИ. (1820 — 1821) Объ освобождент </w:t>
      </w:r>
      <w:r>
        <w:br/>
      </w:r>
      <w:r>
        <w:t xml:space="preserve">людей, ищущихь свободы, отъ платежа вфсо- </w:t>
      </w:r>
      <w:r>
        <w:br/>
      </w:r>
      <w:r>
        <w:t xml:space="preserve">выхъ денегь за пересылку подаваемыхь ими </w:t>
      </w:r>
      <w:r>
        <w:br/>
      </w:r>
      <w:r>
        <w:t xml:space="preserve">прошений. 28084.—Прошен!я всикаго рода п </w:t>
      </w:r>
      <w:r>
        <w:br/>
      </w:r>
      <w:r>
        <w:t xml:space="preserve">приложения писать на гербовой бумаг; въ </w:t>
      </w:r>
      <w:r>
        <w:br/>
      </w:r>
      <w:r>
        <w:t xml:space="preserve">отеращене затруднении дозволяется представ- </w:t>
      </w:r>
      <w:r>
        <w:br/>
      </w:r>
      <w:r>
        <w:t xml:space="preserve">лять приложешя и въ томь самомъ видЪ, въ </w:t>
      </w:r>
      <w:r>
        <w:br/>
      </w:r>
      <w:r>
        <w:t xml:space="preserve">хакомъ он написаны, но не иначе, вакъ вмф- </w:t>
      </w:r>
      <w:r>
        <w:br/>
      </w:r>
      <w:r>
        <w:t xml:space="preserve">стф с кошями на такой гербовой бумагЪ, па </w:t>
      </w:r>
      <w:r>
        <w:br/>
      </w:r>
      <w:r>
        <w:t xml:space="preserve">какой просьба написана. 28814, Л.Л 55, 3%, </w:t>
      </w:r>
      <w:r>
        <w:br/>
      </w:r>
      <w:r>
        <w:t xml:space="preserve">55, 56.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ХХХУПИ. (1822—1825) Проснтелямъ над- </w:t>
      </w:r>
      <w:r>
        <w:br/>
      </w:r>
      <w:r>
        <w:t xml:space="preserve">лежить представлять переводы съ докумен- </w:t>
      </w:r>
      <w:r>
        <w:br/>
      </w:r>
      <w:r>
        <w:t xml:space="preserve">товъ и другихъ бумагь, на иностранномъ </w:t>
      </w:r>
      <w:r>
        <w:br/>
      </w:r>
      <w:r>
        <w:t xml:space="preserve">язык$ писанныхъ, на гербовой бумаг одина- </w:t>
      </w:r>
      <w:r>
        <w:br/>
      </w:r>
      <w:r>
        <w:t xml:space="preserve">коваго съ просьбою достоинства. 29447. — </w:t>
      </w:r>
      <w:r>
        <w:br/>
      </w:r>
      <w:r>
        <w:t xml:space="preserve">Дозволене принимать прошеншя на простой </w:t>
      </w:r>
      <w:r>
        <w:br/>
      </w:r>
      <w:r>
        <w:t xml:space="preserve">бумаг, въ случаф приложешя денегъ за гер- </w:t>
      </w:r>
      <w:r>
        <w:br/>
      </w:r>
      <w:r>
        <w:t xml:space="preserve">бовую бумагу и свидьтельства о ненмфши </w:t>
      </w:r>
      <w:r>
        <w:br/>
      </w:r>
      <w:r>
        <w:t xml:space="preserve">оной въ Уъздномъь Казначейств$. 29656.</w:t>
      </w:r>
    </w:p>
    <w:p>
      <w:pPr>
        <w:pStyle w:val="Normal"/>
      </w:pPr>
      <w:r>
        <w:t xml:space="preserve">Т. ХХХГХ. (1824) Запрещеше принимать про- </w:t>
      </w:r>
      <w:r>
        <w:br/>
      </w:r>
      <w:r>
        <w:t xml:space="preserve">шеня безъ показаня въ нихъ мфста житель- </w:t>
      </w:r>
      <w:r>
        <w:br/>
      </w:r>
      <w:r>
        <w:t xml:space="preserve">ства. 29747, п. 1.</w:t>
      </w:r>
    </w:p>
    <w:p>
      <w:pPr>
        <w:pStyle w:val="Normal"/>
      </w:pPr>
      <w:r>
        <w:t xml:space="preserve">Т. ХЦ. (1825) Подтверждеше сего. 50590.</w:t>
      </w:r>
    </w:p>
    <w:p>
      <w:pPr>
        <w:pStyle w:val="Normal"/>
      </w:pPr>
      <w:r>
        <w:t xml:space="preserve">См. также: ИмпЕРАТОРСКОЕ ВЕЛИЧЕСТВО. </w:t>
      </w:r>
      <w:r>
        <w:br/>
      </w:r>
      <w:r>
        <w:t xml:space="preserve">ет</w:t>
      </w:r>
    </w:p>
    <w:p>
      <w:pPr>
        <w:pStyle w:val="Normal"/>
      </w:pPr>
      <w:r>
        <w:t xml:space="preserve">ПРОЪЗЯМЯ ГРАМОТЫ. См. Плспорты. </w:t>
      </w:r>
      <w:r>
        <w:br/>
      </w:r>
      <w:r>
        <w:t xml:space="preserve">ПРОБСТИ и ВОЛОКИТЫ.</w:t>
      </w:r>
    </w:p>
    <w:p>
      <w:pPr>
        <w:pStyle w:val="Normal"/>
      </w:pPr>
      <w:r>
        <w:t xml:space="preserve">Т. Г. (1649 — 1675) О взыскаши профстей и </w:t>
      </w:r>
      <w:r>
        <w:br/>
      </w:r>
      <w:r>
        <w:t xml:space="preserve">волокить съ Дьяковъ и подъячихъ за медлен- </w:t>
      </w:r>
      <w:r>
        <w:br/>
      </w:r>
      <w:r>
        <w:t xml:space="preserve">ное производство суднаго дла, по двё грив- </w:t>
      </w:r>
      <w:r>
        <w:br/>
      </w:r>
      <w:r>
        <w:t xml:space="preserve">ны за день. Ул. Х, 16. За несправедливую </w:t>
      </w:r>
      <w:r>
        <w:br/>
      </w:r>
      <w:r>
        <w:t xml:space="preserve">жалобу въ медленномъ производствф, взыски- </w:t>
      </w:r>
      <w:r>
        <w:br/>
      </w:r>
      <w:r>
        <w:t xml:space="preserve">вать съ челобитчиковъ, въ пользу Дьяковъ и </w:t>
      </w:r>
      <w:r>
        <w:br/>
      </w:r>
      <w:r>
        <w:t xml:space="preserve">подъячихь по дв гривны за день. 77. За </w:t>
      </w:r>
      <w:r>
        <w:br/>
      </w:r>
      <w:r>
        <w:t xml:space="preserve">несправедливый искъ по гривнЪ за день со </w:t>
      </w:r>
      <w:r>
        <w:br/>
      </w:r>
      <w:r>
        <w:t xml:space="preserve">времени зачалйя судпаго дла и по день вер- </w:t>
      </w:r>
      <w:r>
        <w:br/>
      </w:r>
      <w:r>
        <w:t xml:space="preserve">шеве опаго. 78. Съ поручителей по тяжу- </w:t>
      </w:r>
      <w:r>
        <w:br/>
      </w:r>
      <w:r>
        <w:t xml:space="preserve">щихся, коимъ отсрочено за службою, взы- </w:t>
      </w:r>
      <w:r>
        <w:br/>
      </w:r>
      <w:r>
        <w:t xml:space="preserve">скивать за съфздъ, въ пользу истцевъ, по гри- </w:t>
      </w:r>
      <w:r>
        <w:br/>
      </w:r>
      <w:r>
        <w:t xml:space="preserve">виф за день. 115. Сь пеявившихся къ Су-</w:t>
      </w:r>
    </w:p>
    <w:p>
      <w:pPr>
        <w:pStyle w:val="Normal"/>
      </w:pPr>
      <w:r>
        <w:t xml:space="preserve">`ду по три руб. за мЪеяць. 11%, 115, 117 </w:t>
      </w:r>
      <w:r>
        <w:br/>
      </w:r>
      <w:r>
        <w:t xml:space="preserve">2 118. Сь тяжущихся, кои добровольно не </w:t>
      </w:r>
      <w:r>
        <w:br/>
      </w:r>
      <w:r>
        <w:t xml:space="preserve">дадутъ по себ порукъ и учинятся сильны. </w:t>
      </w:r>
      <w:r>
        <w:br/>
      </w:r>
      <w:r>
        <w:t xml:space="preserve">119. Сь Судей, приславшихь заслушенныя </w:t>
      </w:r>
      <w:r>
        <w:br/>
      </w:r>
      <w:r>
        <w:t xml:space="preserve">ими дла для вершен!я въ высшее место, безь </w:t>
      </w:r>
      <w:r>
        <w:br/>
      </w:r>
      <w:r>
        <w:t xml:space="preserve">поручпыхъ записей. 150 151. Сь отвфт- </w:t>
      </w:r>
      <w:r>
        <w:br/>
      </w:r>
      <w:r>
        <w:t xml:space="preserve">чика за непослушаше предписашямъ Суда и </w:t>
      </w:r>
      <w:r>
        <w:br/>
      </w:r>
      <w:r>
        <w:t xml:space="preserve">за укрывательство отъ Пристава по гривиЪ </w:t>
      </w:r>
      <w:r>
        <w:br/>
      </w:r>
      <w:r>
        <w:t xml:space="preserve">на день. 739, 140 м 11. По стольку же на </w:t>
      </w:r>
      <w:r>
        <w:br/>
      </w:r>
      <w:r>
        <w:t xml:space="preserve">день съ приставившихь къ кому-либо по д%- </w:t>
      </w:r>
      <w:r>
        <w:br/>
      </w:r>
      <w:r>
        <w:t xml:space="preserve">лу, уже окончательно вершенному или пре- </w:t>
      </w:r>
      <w:r>
        <w:br/>
      </w:r>
      <w:r>
        <w:t xml:space="preserve">кращениому миромъ. 25%. Съ тажущихся въ </w:t>
      </w:r>
      <w:r>
        <w:br/>
      </w:r>
      <w:r>
        <w:t xml:space="preserve">пользу ихъ поручителей, если’ онн ихъ вы- </w:t>
      </w:r>
      <w:r>
        <w:br/>
      </w:r>
      <w:r>
        <w:t xml:space="preserve">дали въ порукф. 155. Съ обыскныхь лю- </w:t>
      </w:r>
      <w:r>
        <w:br/>
      </w:r>
      <w:r>
        <w:t xml:space="preserve">дей взыскивать причиненные лживыми ихъ </w:t>
      </w:r>
      <w:r>
        <w:br/>
      </w:r>
      <w:r>
        <w:t xml:space="preserve">показашями убытки, профсти и волокиты. </w:t>
      </w:r>
      <w:r>
        <w:br/>
      </w:r>
      <w:r>
        <w:t xml:space="preserve">162. 166. 441, ст. 28. Сь отвфтчива за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, п.</w:t>
      </w:r>
    </w:p>
    <w:p>
      <w:pPr>
        <w:pStyle w:val="Normal"/>
      </w:pPr>
      <w:r>
        <w:t xml:space="preserve">неявку на данный ему для развБдыванля о | </w:t>
      </w:r>
      <w:r>
        <w:br/>
      </w:r>
      <w:r>
        <w:t xml:space="preserve">обстоятельствахь спора срокъ. 229. Сь </w:t>
      </w:r>
      <w:r>
        <w:br/>
      </w:r>
      <w:r>
        <w:t xml:space="preserve">третьяго въ пользу того, кого онь Третей- </w:t>
      </w:r>
      <w:r>
        <w:br/>
      </w:r>
      <w:r>
        <w:t xml:space="preserve">скимь своимь приговоромъ неправо обвинилъ. </w:t>
      </w:r>
      <w:r>
        <w:br/>
      </w:r>
      <w:r>
        <w:t xml:space="preserve">ХУ, 5. За ложное на кого либо челобитье </w:t>
      </w:r>
      <w:r>
        <w:br/>
      </w:r>
      <w:r>
        <w:t xml:space="preserve">объ утайкф за собою помфетья, по двф грив- </w:t>
      </w:r>
      <w:r>
        <w:br/>
      </w:r>
      <w:r>
        <w:t xml:space="preserve">ны на день. ХУД, 26. — Сь обвиненныхъ </w:t>
      </w:r>
      <w:r>
        <w:br/>
      </w:r>
      <w:r>
        <w:t xml:space="preserve">истцевъ править въ пользу. отвзтчиковъ проф- </w:t>
      </w:r>
      <w:r>
        <w:br/>
      </w:r>
      <w:r>
        <w:t xml:space="preserve">стей по гривнф на день, со дня началая суд- </w:t>
      </w:r>
      <w:r>
        <w:br/>
      </w:r>
      <w:r>
        <w:t xml:space="preserve">наго дЪла по. день верщешя онаго; въ кавихъ </w:t>
      </w:r>
      <w:r>
        <w:br/>
      </w:r>
      <w:r>
        <w:t xml:space="preserve">случаяхь производить взысванеоныхъ сь обви- </w:t>
      </w:r>
      <w:r>
        <w:br/>
      </w:r>
      <w:r>
        <w:t xml:space="preserve">непныхь отвфтчиковъ. 55.—За прощедшее до </w:t>
      </w:r>
      <w:r>
        <w:br/>
      </w:r>
      <w:r>
        <w:t xml:space="preserve">Уложешя время профстей не править. 55.— </w:t>
      </w:r>
      <w:r>
        <w:br/>
      </w:r>
      <w:r>
        <w:t xml:space="preserve">Въ случаЪ неявки истцевь и отвфтчиковъ къ </w:t>
      </w:r>
      <w:r>
        <w:br/>
      </w:r>
      <w:r>
        <w:t xml:space="preserve">суду на срокъ, взыскивать съ нихъ за про- </w:t>
      </w:r>
      <w:r>
        <w:br/>
      </w:r>
      <w:r>
        <w:t xml:space="preserve">сроченные дни провсть и волокиту. 109. — </w:t>
      </w:r>
      <w:r>
        <w:br/>
      </w:r>
      <w:r>
        <w:t xml:space="preserve">По искамъ о снось, учиненномъ людьми 6Ъ- </w:t>
      </w:r>
      <w:r>
        <w:br/>
      </w:r>
      <w:r>
        <w:t xml:space="preserve">жавшими до Уложенья, не править профстей </w:t>
      </w:r>
      <w:r>
        <w:br/>
      </w:r>
      <w:r>
        <w:t xml:space="preserve">и волокитъ. 575.</w:t>
      </w:r>
    </w:p>
    <w:p>
      <w:pPr>
        <w:pStyle w:val="Normal"/>
      </w:pPr>
      <w:r>
        <w:t xml:space="preserve">Т. П. (1676 — 1688) О профсти и волокитв по </w:t>
      </w:r>
      <w:r>
        <w:br/>
      </w:r>
      <w:r>
        <w:t xml:space="preserve">двламъ помфетнымь, чинить указъ въ Пом$- </w:t>
      </w:r>
      <w:r>
        <w:br/>
      </w:r>
      <w:r>
        <w:t xml:space="preserve">стномь ПриказБ, не обращая исковь о нихъ </w:t>
      </w:r>
      <w:r>
        <w:br/>
      </w:r>
      <w:r>
        <w:t xml:space="preserve">въ Приказы Судные. 655, сте. 6. 700, п. 9: </w:t>
      </w:r>
      <w:r>
        <w:br/>
      </w:r>
      <w:r>
        <w:t xml:space="preserve">—Сь другаго и третьяго спора по дфлу, уже </w:t>
      </w:r>
      <w:r>
        <w:br/>
      </w:r>
      <w:r>
        <w:t xml:space="preserve">вершенному, править профсти и волокиты по</w:t>
      </w:r>
    </w:p>
    <w:p>
      <w:pPr>
        <w:pStyle w:val="Normal"/>
      </w:pPr>
      <w:r>
        <w:t xml:space="preserve">ав$ гривны на день. 655.687. 700, ст. 9, </w:t>
      </w:r>
      <w:r>
        <w:br/>
      </w:r>
      <w:r>
        <w:t xml:space="preserve">10.—Случай взыскамя профстей съ Судей за </w:t>
      </w:r>
      <w:r>
        <w:br/>
      </w:r>
      <w:r>
        <w:t xml:space="preserve">неправильныя по дВламь дфиствя. 700, 2. 76. </w:t>
      </w:r>
      <w:r>
        <w:br/>
      </w:r>
      <w:r>
        <w:t xml:space="preserve">— Профсть и волокиту не править за время, </w:t>
      </w:r>
      <w:r>
        <w:br/>
      </w:r>
      <w:r>
        <w:t xml:space="preserve">проведенное обзвиненнымь на службЪ. 687. </w:t>
      </w:r>
      <w:r>
        <w:br/>
      </w:r>
      <w:r>
        <w:t xml:space="preserve">700, ст, 9, 10. 760. —Взыскаше профстей </w:t>
      </w:r>
      <w:r>
        <w:br/>
      </w:r>
      <w:r>
        <w:t xml:space="preserve">сь тяжущихся за неявку къ суду. 740.— За </w:t>
      </w:r>
      <w:r>
        <w:br/>
      </w:r>
      <w:r>
        <w:t xml:space="preserve">держаше бфглыхь править съ держателей </w:t>
      </w:r>
      <w:r>
        <w:br/>
      </w:r>
      <w:r>
        <w:t xml:space="preserve">по гривн$ на день съ начала иска по день </w:t>
      </w:r>
      <w:r>
        <w:br/>
      </w:r>
      <w:r>
        <w:t xml:space="preserve">выдачи оныхъ господину. 894. — Шра- </w:t>
      </w:r>
      <w:r>
        <w:br/>
      </w:r>
      <w:r>
        <w:t xml:space="preserve">вить профстей по двф гривны на день за </w:t>
      </w:r>
      <w:r>
        <w:br/>
      </w:r>
      <w:r>
        <w:t xml:space="preserve">ложное челобитье о дачф въ помфстье, или о </w:t>
      </w:r>
      <w:r>
        <w:br/>
      </w:r>
      <w:r>
        <w:t xml:space="preserve">продаж въ вотчину земель, будто-бы пороз- </w:t>
      </w:r>
      <w:r>
        <w:br/>
      </w:r>
      <w:r>
        <w:t xml:space="preserve">жихь съ утайкою ихъ владфльцевъ. 966.—О </w:t>
      </w:r>
      <w:r>
        <w:br/>
      </w:r>
      <w:r>
        <w:t xml:space="preserve">взыскани профстей и волокиты по дфламъ </w:t>
      </w:r>
      <w:r>
        <w:br/>
      </w:r>
      <w:r>
        <w:t xml:space="preserve">о бфглыхь съ тЪхъ, кои давши подписку </w:t>
      </w:r>
      <w:r>
        <w:br/>
      </w:r>
      <w:r>
        <w:t xml:space="preserve">въ срокь сами не стануть, или не поста- </w:t>
      </w:r>
      <w:r>
        <w:br/>
      </w:r>
      <w:r>
        <w:t xml:space="preserve">вять бфглаго. 998, спе. 17, 25. За крестьянъ </w:t>
      </w:r>
      <w:r>
        <w:br/>
      </w:r>
      <w:r>
        <w:t xml:space="preserve">и холопей, бЪжавшихъ до Уложенья, не пра- </w:t>
      </w:r>
      <w:r>
        <w:br/>
      </w:r>
      <w:r>
        <w:t xml:space="preserve">вить съ держателей профстей и волокитъ. </w:t>
      </w:r>
      <w:r>
        <w:br/>
      </w:r>
      <w:r>
        <w:t xml:space="preserve">ст. 27.—Править съ обвиненныхь по вот-</w:t>
      </w:r>
    </w:p>
    <w:p>
      <w:pPr>
        <w:pStyle w:val="Normal"/>
      </w:pPr>
      <w:r>
        <w:t xml:space="preserve">чиннымь и помфетнымь дфламъ профстей </w:t>
      </w:r>
      <w:r>
        <w:br/>
      </w:r>
      <w:r>
        <w:t xml:space="preserve">Отд. 1.</w:t>
      </w:r>
    </w:p>
    <w:p>
      <w:pPr>
        <w:pStyle w:val="Normal"/>
      </w:pPr>
      <w:r>
        <w:t xml:space="preserve">729. </w:t>
      </w:r>
      <w:r>
        <w:br/>
      </w:r>
      <w:r>
        <w:t xml:space="preserve">п.</w:t>
      </w:r>
    </w:p>
    <w:p>
      <w:pPr>
        <w:pStyle w:val="Normal"/>
      </w:pPr>
      <w:r>
        <w:t xml:space="preserve">по дв гривны на день, и сверхъ того про- </w:t>
      </w:r>
      <w:r>
        <w:br/>
      </w:r>
      <w:r>
        <w:t xml:space="preserve">сти, положенныя по симь дфламъь за лож- </w:t>
      </w:r>
      <w:r>
        <w:br/>
      </w:r>
      <w:r>
        <w:t xml:space="preserve">ное съ утайкою челобитье и вторичные итре-</w:t>
      </w:r>
    </w:p>
    <w:p>
      <w:pPr>
        <w:pStyle w:val="Normal"/>
      </w:pPr>
      <w:r>
        <w:t xml:space="preserve">‚ Тичные споры. 1029. — Взыскаше оныхь съ </w:t>
      </w:r>
      <w:r>
        <w:br/>
      </w:r>
      <w:r>
        <w:t xml:space="preserve">истца за неявку къ суду въ течени одного </w:t>
      </w:r>
      <w:r>
        <w:br/>
      </w:r>
      <w:r>
        <w:t xml:space="preserve">мфсяца, 1140, ст. 1. Взыскаше оныхъ съ </w:t>
      </w:r>
      <w:r>
        <w:br/>
      </w:r>
      <w:r>
        <w:t xml:space="preserve">отвфтчика, неставшато къ суду на срокъ, на- </w:t>
      </w:r>
      <w:r>
        <w:br/>
      </w:r>
      <w:r>
        <w:t xml:space="preserve">писанный въ поручной по немъ записи. сте. </w:t>
      </w:r>
      <w:r>
        <w:br/>
      </w:r>
      <w:r>
        <w:t xml:space="preserve">5. Профсти и волокиты взыскивать со дня </w:t>
      </w:r>
      <w:r>
        <w:br/>
      </w:r>
      <w:r>
        <w:t xml:space="preserve">начатя суднаго дла по день вершешя </w:t>
      </w:r>
      <w:r>
        <w:br/>
      </w:r>
      <w:r>
        <w:t xml:space="preserve">онаго; за воскресные и праздничные дни</w:t>
      </w:r>
    </w:p>
    <w:p>
      <w:pPr>
        <w:pStyle w:val="Normal"/>
      </w:pPr>
      <w:r>
        <w:t xml:space="preserve">не производить вычета изь суммы проф- </w:t>
      </w:r>
      <w:r>
        <w:br/>
      </w:r>
      <w:r>
        <w:t xml:space="preserve">стей и волокитъ. ст. 8. 9.— О взыскиваши </w:t>
      </w:r>
      <w:r>
        <w:br/>
      </w:r>
      <w:r>
        <w:t xml:space="preserve">на общемь основав профстей и волокитъь по </w:t>
      </w:r>
      <w:r>
        <w:br/>
      </w:r>
      <w:r>
        <w:t xml:space="preserve">двламь о дворахъ. 1457. 11, 16. — По дё- </w:t>
      </w:r>
      <w:r>
        <w:br/>
      </w:r>
      <w:r>
        <w:t xml:space="preserve">ламъ землянымь, крфпостнымь и о кресть- </w:t>
      </w:r>
      <w:r>
        <w:br/>
      </w:r>
      <w:r>
        <w:t xml:space="preserve">янствф профстей и волокиты какъ сь посад- </w:t>
      </w:r>
      <w:r>
        <w:br/>
      </w:r>
      <w:r>
        <w:t xml:space="preserve">скихъ людей и крестьянъ, такъ и въ поль- </w:t>
      </w:r>
      <w:r>
        <w:br/>
      </w:r>
      <w:r>
        <w:t xml:space="preserve">зу ихь съ тяжущихся другихъ вфдомствь не </w:t>
      </w:r>
      <w:r>
        <w:br/>
      </w:r>
      <w:r>
        <w:t xml:space="preserve">взыскивать. 1175. 1180.—Взыскивать проф- </w:t>
      </w:r>
      <w:r>
        <w:br/>
      </w:r>
      <w:r>
        <w:t xml:space="preserve">сти иволокиты правому на виноватомъ и по </w:t>
      </w:r>
      <w:r>
        <w:br/>
      </w:r>
      <w:r>
        <w:t xml:space="preserve">дЪламъ татинымъ, разбойнымь и уб\етвен- </w:t>
      </w:r>
      <w:r>
        <w:br/>
      </w:r>
      <w:r>
        <w:t xml:space="preserve">нымъ. 1177. — Распространеше указа 194 </w:t>
      </w:r>
      <w:r>
        <w:br/>
      </w:r>
      <w:r>
        <w:t xml:space="preserve">Марта 5 ( 4175) на Мурзъ, Татарь, Морд- </w:t>
      </w:r>
      <w:r>
        <w:br/>
      </w:r>
      <w:r>
        <w:t xml:space="preserve">ву, Чувашь и Черемись съ тёмъ, чтобы и по-</w:t>
      </w:r>
    </w:p>
    <w:p>
      <w:pPr>
        <w:pStyle w:val="Normal"/>
      </w:pPr>
      <w:r>
        <w:t xml:space="preserve">‚ слЪ суда не править съ нихъ профстен. 1180.</w:t>
      </w:r>
    </w:p>
    <w:p>
      <w:pPr>
        <w:pStyle w:val="Normal"/>
      </w:pPr>
      <w:r>
        <w:t xml:space="preserve">Т. Ш. (1689—1699) По дьламь гражданскимь, </w:t>
      </w:r>
      <w:r>
        <w:br/>
      </w:r>
      <w:r>
        <w:t xml:space="preserve">производимымъ розыскомь, взимать профсти </w:t>
      </w:r>
      <w:r>
        <w:br/>
      </w:r>
      <w:r>
        <w:t xml:space="preserve">и волокиты по’прежнему. 1576.—О взыска- </w:t>
      </w:r>
      <w:r>
        <w:br/>
      </w:r>
      <w:r>
        <w:t xml:space="preserve">ни профстей и. волокитъ въ Судахъ духовна- </w:t>
      </w:r>
      <w:r>
        <w:br/>
      </w:r>
      <w:r>
        <w:t xml:space="preserve">го вфдомства. 1612, Допол. п. 13.</w:t>
      </w:r>
    </w:p>
    <w:p>
      <w:pPr>
        <w:pStyle w:val="Normal"/>
      </w:pPr>
      <w:r>
        <w:t xml:space="preserve">Т. У. (1715 — 1719) О взысканш профстей и </w:t>
      </w:r>
      <w:r>
        <w:br/>
      </w:r>
      <w:r>
        <w:t xml:space="preserve">волокить вдвое съ помфщика за непоставку </w:t>
      </w:r>
      <w:r>
        <w:br/>
      </w:r>
      <w:r>
        <w:t xml:space="preserve">оговорнаго человЪка своего къ сроку, означен- </w:t>
      </w:r>
      <w:r>
        <w:br/>
      </w:r>
      <w:r>
        <w:t xml:space="preserve">ному въ данной имь подпискф. 2670.</w:t>
      </w:r>
    </w:p>
    <w:p>
      <w:pPr>
        <w:pStyle w:val="Normal"/>
      </w:pPr>
      <w:r>
        <w:t xml:space="preserve">Т. УП. (1725—1727) О взысканйт св обвинен- </w:t>
      </w:r>
      <w:r>
        <w:br/>
      </w:r>
      <w:r>
        <w:t xml:space="preserve">ныхь сверхъ профстей и волокить по шести </w:t>
      </w:r>
      <w:r>
        <w:br/>
      </w:r>
      <w:r>
        <w:t xml:space="preserve">коп. на годъ сь присужденной съ нихъ сум- </w:t>
      </w:r>
      <w:r>
        <w:br/>
      </w:r>
      <w:r>
        <w:t xml:space="preserve">мы. 5145, стр. 850. ы</w:t>
      </w:r>
    </w:p>
    <w:p>
      <w:pPr>
        <w:pStyle w:val="Normal"/>
      </w:pPr>
      <w:r>
        <w:t xml:space="preserve">Т. Х. (1757—1759) Профсти и волокиту пра- </w:t>
      </w:r>
      <w:r>
        <w:br/>
      </w:r>
      <w:r>
        <w:t xml:space="preserve">вить съ начала суда по самое послфднее рф- </w:t>
      </w:r>
      <w:r>
        <w:br/>
      </w:r>
      <w:r>
        <w:t xml:space="preserve">шен!е. 7785.</w:t>
      </w:r>
    </w:p>
    <w:p>
      <w:pPr>
        <w:pStyle w:val="Normal"/>
      </w:pPr>
      <w:r>
        <w:t xml:space="preserve">Т. ХГ. (1740—1745) Подтверждение о невзы- </w:t>
      </w:r>
      <w:r>
        <w:br/>
      </w:r>
      <w:r>
        <w:t xml:space="preserve">скиван1и профстей и волокить съ Мурзь, Та- </w:t>
      </w:r>
      <w:r>
        <w:br/>
      </w:r>
      <w:r>
        <w:t xml:space="preserve">таръ, Мордвы, Чувашь и Черемись; съ про- </w:t>
      </w:r>
      <w:r>
        <w:br/>
      </w:r>
      <w:r>
        <w:t xml:space="preserve">Ъстей и волокить пошлинъ не берется. 8245. </w:t>
      </w:r>
      <w:r>
        <w:br/>
      </w:r>
      <w:r>
        <w:t xml:space="preserve">— О неизъятзи оть взыскашя профстей тя-</w:t>
      </w:r>
    </w:p>
    <w:p>
      <w:pPr>
        <w:pStyle w:val="Normal"/>
      </w:pPr>
      <w:r>
        <w:t xml:space="preserve">: 92</w:t>
      </w:r>
    </w:p>
    <w:p>
      <w:pPr>
        <w:pStyle w:val="Normal"/>
      </w:pPr>
      <w:r>
        <w:t xml:space="preserve">750. </w:t>
      </w:r>
      <w:r>
        <w:br/>
      </w:r>
      <w:r>
        <w:t xml:space="preserve">п.</w:t>
      </w:r>
    </w:p>
    <w:p>
      <w:pPr>
        <w:pStyle w:val="Normal"/>
      </w:pPr>
      <w:r>
        <w:t xml:space="preserve">жущихся обвиненныхт не во всемъ иск. 3624.</w:t>
      </w:r>
    </w:p>
    <w:p>
      <w:pPr>
        <w:pStyle w:val="Normal"/>
      </w:pPr>
      <w:r>
        <w:t xml:space="preserve">Т. ХХУ. (1800—1801) До того времени; пока </w:t>
      </w:r>
      <w:r>
        <w:br/>
      </w:r>
      <w:r>
        <w:t xml:space="preserve">воспослфдуеть постановлеше, какимъ образомъ</w:t>
      </w:r>
    </w:p>
    <w:p>
      <w:pPr>
        <w:pStyle w:val="Normal"/>
      </w:pPr>
      <w:r>
        <w:t xml:space="preserve">`полагать взыскаше профстейи волокитъ, по- </w:t>
      </w:r>
      <w:r>
        <w:br/>
      </w:r>
      <w:r>
        <w:t xml:space="preserve">ступать по прежде изданнымъ законамъ, пола- </w:t>
      </w:r>
      <w:r>
        <w:br/>
      </w:r>
      <w:r>
        <w:t xml:space="preserve">тгающимь взыскане профстей и волокить по </w:t>
      </w:r>
      <w:r>
        <w:br/>
      </w:r>
      <w:r>
        <w:t xml:space="preserve">день вершен!я дфла. 19712. 1</w:t>
      </w:r>
    </w:p>
    <w:p>
      <w:pPr>
        <w:pStyle w:val="Normal"/>
      </w:pPr>
      <w:r>
        <w:t xml:space="preserve">Т. ХХхХУи. (1820—1821) Людей, отыскиваю- </w:t>
      </w:r>
      <w:r>
        <w:br/>
      </w:r>
      <w:r>
        <w:t xml:space="preserve">щих вольности изъ владфшя помфщиковъ, </w:t>
      </w:r>
      <w:r>
        <w:br/>
      </w:r>
      <w:r>
        <w:t xml:space="preserve">когда они будуть отсуждены на свободу, у- </w:t>
      </w:r>
      <w:r>
        <w:br/>
      </w:r>
      <w:r>
        <w:t xml:space="preserve">довлетворять за профсти и волокиту не слЪ- </w:t>
      </w:r>
      <w:r>
        <w:br/>
      </w:r>
      <w:r>
        <w:t xml:space="preserve">дуеть. 28567.</w:t>
      </w:r>
    </w:p>
    <w:p>
      <w:pPr>
        <w:pStyle w:val="Normal"/>
      </w:pPr>
      <w:r>
        <w:t xml:space="preserve">ПРЯДИЛЬНЫЙ  ДВОРЪ. См. СмирРитЕльныЕ </w:t>
      </w:r>
      <w:r>
        <w:br/>
      </w:r>
      <w:r>
        <w:t xml:space="preserve">домы.</w:t>
      </w:r>
    </w:p>
    <w:p>
      <w:pPr>
        <w:pStyle w:val="Normal"/>
      </w:pPr>
      <w:r>
        <w:t xml:space="preserve">ПТИНЕЛОВСТВО. См. Охотл.</w:t>
      </w:r>
    </w:p>
    <w:p>
      <w:pPr>
        <w:pStyle w:val="Normal"/>
      </w:pPr>
      <w:r>
        <w:t xml:space="preserve">ПУБЛИКАЦИ ПРИСУТСТВЕННЫХЪ МФСТЪ</w:t>
      </w:r>
    </w:p>
    <w:p>
      <w:pPr>
        <w:pStyle w:val="Normal"/>
      </w:pPr>
      <w:r>
        <w:t xml:space="preserve">` въ ВЪДОМОСТЯХЪ. См. Газеты.</w:t>
      </w:r>
    </w:p>
    <w:p>
      <w:pPr>
        <w:pStyle w:val="Normal"/>
      </w:pPr>
      <w:r>
        <w:t xml:space="preserve">ПУСТОШИ. См. Земли, ст. ТУ.</w:t>
      </w:r>
    </w:p>
    <w:p>
      <w:pPr>
        <w:pStyle w:val="Normal"/>
      </w:pPr>
      <w:r>
        <w:t xml:space="preserve">ПУСТЫНИ. См. Мондстыти.</w:t>
      </w:r>
    </w:p>
    <w:p>
      <w:pPr>
        <w:pStyle w:val="Normal"/>
      </w:pPr>
      <w:r>
        <w:t xml:space="preserve">ПУТЕВЫЕ ДВОРЦЫ. С.и. Дворцы, ст. Ш.</w:t>
      </w:r>
    </w:p>
    <w:p>
      <w:pPr>
        <w:pStyle w:val="Normal"/>
      </w:pPr>
      <w:r>
        <w:t xml:space="preserve">ПУТИ СООБЩЕНГЯ.</w:t>
      </w:r>
    </w:p>
    <w:p>
      <w:pPr>
        <w:pStyle w:val="Normal"/>
      </w:pPr>
      <w:r>
        <w:t xml:space="preserve">Т. ХГХ. (1770—1774) Вевмь водянымь с00б- </w:t>
      </w:r>
      <w:r>
        <w:br/>
      </w:r>
      <w:r>
        <w:t xml:space="preserve">щенамь въ Новгородской Губерши быть въ </w:t>
      </w:r>
      <w:r>
        <w:br/>
      </w:r>
      <w:r>
        <w:t xml:space="preserve">въдени Новгородскаго Губернатора. 14070.</w:t>
      </w:r>
    </w:p>
    <w:p>
      <w:pPr>
        <w:pStyle w:val="Normal"/>
      </w:pPr>
      <w:r>
        <w:t xml:space="preserve">Т. ХХ. (1775—1780) Штатъ водяной коммуни- </w:t>
      </w:r>
      <w:r>
        <w:br/>
      </w:r>
      <w:r>
        <w:t xml:space="preserve">кации,сь раздЪлешемь оной на 5 части: Вышне- </w:t>
      </w:r>
      <w:r>
        <w:br/>
      </w:r>
      <w:r>
        <w:t xml:space="preserve">волоцкую, Метинскую и Волховскую. 14809.</w:t>
      </w:r>
    </w:p>
    <w:p>
      <w:pPr>
        <w:pStyle w:val="Normal"/>
      </w:pPr>
      <w:r>
        <w:t xml:space="preserve">Т ХХ. (17841 — 1785) Окончанныя воданыя </w:t>
      </w:r>
      <w:r>
        <w:br/>
      </w:r>
      <w:r>
        <w:t xml:space="preserve">коммуникаци оставить въ вздени Новгород- </w:t>
      </w:r>
      <w:r>
        <w:br/>
      </w:r>
      <w:r>
        <w:t xml:space="preserve">скаго и Тверскаго Генералъ-Губернатора; для </w:t>
      </w:r>
      <w:r>
        <w:br/>
      </w:r>
      <w:r>
        <w:t xml:space="preserve">неокончанной же’части сихъ коммуниващи у- </w:t>
      </w:r>
      <w:r>
        <w:br/>
      </w:r>
      <w:r>
        <w:t xml:space="preserve">предить особый Корпусь водяных Архитекто- </w:t>
      </w:r>
      <w:r>
        <w:br/>
      </w:r>
      <w:r>
        <w:t xml:space="preserve">ровъ или Гидравликовъ. 15562.— Объ учре- </w:t>
      </w:r>
      <w:r>
        <w:br/>
      </w:r>
      <w:r>
        <w:t xml:space="preserve">ждениг и устройствЪ Гидравлическаго Корпу- </w:t>
      </w:r>
      <w:r>
        <w:br/>
      </w:r>
      <w:r>
        <w:t xml:space="preserve">са. 15565. —Объ отпуск ежегодно по 20,750 </w:t>
      </w:r>
      <w:r>
        <w:br/>
      </w:r>
      <w:r>
        <w:t xml:space="preserve">руб. аля работъ то водянымъ коммуникащямъ. </w:t>
      </w:r>
      <w:r>
        <w:br/>
      </w:r>
      <w:r>
        <w:t xml:space="preserve">15594. Дозволене Новгородсвому и Твер- </w:t>
      </w:r>
      <w:r>
        <w:br/>
      </w:r>
      <w:r>
        <w:t xml:space="preserve">скому Генераль-Губернатору имфть при себъ </w:t>
      </w:r>
      <w:r>
        <w:br/>
      </w:r>
      <w:r>
        <w:t xml:space="preserve">особую Канцелярно, для исправлен1я дфль по </w:t>
      </w:r>
      <w:r>
        <w:br/>
      </w:r>
      <w:r>
        <w:t xml:space="preserve">водянымъ коммуникаттямь. 15628.</w:t>
      </w:r>
    </w:p>
    <w:p>
      <w:pPr>
        <w:pStyle w:val="Normal"/>
      </w:pPr>
      <w:r>
        <w:t xml:space="preserve">-Т. ХХИ. (1784—1788) Смотрителямь приста- </w:t>
      </w:r>
      <w:r>
        <w:br/>
      </w:r>
      <w:r>
        <w:t xml:space="preserve">ней Холмской и Бадожской быть въ вфдомствь </w:t>
      </w:r>
      <w:r>
        <w:br/>
      </w:r>
      <w:r>
        <w:t xml:space="preserve">Генералъ-Губернаторовъ. 16540. — Учрежде- </w:t>
      </w:r>
      <w:r>
        <w:br/>
      </w:r>
      <w:r>
        <w:t xml:space="preserve">не больницы при Вышневолонкой и’ Боро- </w:t>
      </w:r>
      <w:r>
        <w:br/>
      </w:r>
      <w:r>
        <w:t xml:space="preserve">вицкой Конторахъ; прибавка’ чиновниковъ и </w:t>
      </w:r>
      <w:r>
        <w:br/>
      </w:r>
      <w:r>
        <w:t xml:space="preserve">‘мастеровыхь кв симъь Конторамъ. 16544. — </w:t>
      </w:r>
      <w:r>
        <w:br/>
      </w:r>
      <w:r>
        <w:t xml:space="preserve">Бечевники ' содержать’ каждому“ Губернскому </w:t>
      </w:r>
      <w:r>
        <w:br/>
      </w:r>
      <w:r>
        <w:t xml:space="preserve">Начальству въ своемъь вфдомств$. 16579.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ТххХ. (1796—1797) Отдать водяныя ком- </w:t>
      </w:r>
      <w:r>
        <w:br/>
      </w:r>
      <w:r>
        <w:t xml:space="preserve">муникации во всей Имперми въ управлене </w:t>
      </w:r>
      <w:r>
        <w:br/>
      </w:r>
      <w:r>
        <w:t xml:space="preserve">Дъйствительному Тайному Совфтнику Сивер- </w:t>
      </w:r>
      <w:r>
        <w:br/>
      </w:r>
      <w:r>
        <w:t xml:space="preserve">су; Тверской и Новгородской дирекции оста- </w:t>
      </w:r>
      <w:r>
        <w:br/>
      </w:r>
      <w:r>
        <w:t xml:space="preserve">ваться подъ вЪденемь Генерала Архарова съ </w:t>
      </w:r>
      <w:r>
        <w:br/>
      </w:r>
      <w:r>
        <w:t xml:space="preserve">тЬмь, чтобы по двламъ, требующимь общаго со- </w:t>
      </w:r>
      <w:r>
        <w:br/>
      </w:r>
      <w:r>
        <w:t xml:space="preserve">ображеня, сноситься ему’ съ Сиверсомъ. 17848.</w:t>
      </w:r>
    </w:p>
    <w:p>
      <w:pPr>
        <w:pStyle w:val="Normal"/>
      </w:pPr>
      <w:r>
        <w:t xml:space="preserve">Т. ХХУ. (1798 — 1799) Учреждене Департа- </w:t>
      </w:r>
      <w:r>
        <w:br/>
      </w:r>
      <w:r>
        <w:t xml:space="preserve">мента воданыхь коммуникацш для главнаго </w:t>
      </w:r>
      <w:r>
        <w:br/>
      </w:r>
      <w:r>
        <w:t xml:space="preserve">управлешя симв’ вфдомствомъ; сравнеше она- </w:t>
      </w:r>
      <w:r>
        <w:br/>
      </w:r>
      <w:r>
        <w:t xml:space="preserve">го съ Коллемями; подчинене Сенату; заве- </w:t>
      </w:r>
      <w:r>
        <w:br/>
      </w:r>
      <w:r>
        <w:t xml:space="preserve">дешя, при немъ состояцщия, и штать онаго. </w:t>
      </w:r>
      <w:r>
        <w:br/>
      </w:r>
      <w:r>
        <w:t xml:space="preserve">18405.—Прибавочный штатъ вфдомства Выш- </w:t>
      </w:r>
      <w:r>
        <w:br/>
      </w:r>
      <w:r>
        <w:t xml:space="preserve">неволоцкой Конторы водяной коммуникаци </w:t>
      </w:r>
      <w:r>
        <w:br/>
      </w:r>
      <w:r>
        <w:t xml:space="preserve">и Конторы Боровицкихь пороговъ; Смотри- </w:t>
      </w:r>
      <w:r>
        <w:br/>
      </w:r>
      <w:r>
        <w:t xml:space="preserve">телямь судоходства не мфшаться въ дБла </w:t>
      </w:r>
      <w:r>
        <w:br/>
      </w:r>
      <w:r>
        <w:t xml:space="preserve">земскаго управлешя. 18425. — Объ откры- </w:t>
      </w:r>
      <w:r>
        <w:br/>
      </w:r>
      <w:r>
        <w:t xml:space="preserve">ты Департамента водяныхь коммуникации. </w:t>
      </w:r>
      <w:r>
        <w:br/>
      </w:r>
      <w:r>
        <w:t xml:space="preserve">18456. — О жалованьБ Директорамь Кон- </w:t>
      </w:r>
      <w:r>
        <w:br/>
      </w:r>
      <w:r>
        <w:t xml:space="preserve">торь Боровицкихь пороговь и Вышневолоц- </w:t>
      </w:r>
      <w:r>
        <w:br/>
      </w:r>
      <w:r>
        <w:t xml:space="preserve">кой водяной коммуникаци. 18774. — По </w:t>
      </w:r>
      <w:r>
        <w:br/>
      </w:r>
      <w:r>
        <w:t xml:space="preserve">отношенямъ' Департамента водяныхъ комму- </w:t>
      </w:r>
      <w:r>
        <w:br/>
      </w:r>
      <w:r>
        <w:t xml:space="preserve">пикац!и и Смотрителей чинить законное ис- </w:t>
      </w:r>
      <w:r>
        <w:br/>
      </w:r>
      <w:r>
        <w:t xml:space="preserve">полнеше. 18985.</w:t>
      </w:r>
    </w:p>
    <w:p>
      <w:pPr>
        <w:pStyle w:val="Normal"/>
      </w:pPr>
      <w:r>
        <w:t xml:space="preserve">Т. хху!. (1800—1801) О позволеши Департа- </w:t>
      </w:r>
      <w:r>
        <w:br/>
      </w:r>
      <w:r>
        <w:t xml:space="preserve">менту водяныхь коммуникаци заготовлять </w:t>
      </w:r>
      <w:r>
        <w:br/>
      </w:r>
      <w:r>
        <w:t xml:space="preserve">потребный для онаго лЪфеъь изъ казенныхь </w:t>
      </w:r>
      <w:r>
        <w:br/>
      </w:r>
      <w:r>
        <w:t xml:space="preserve">дачъ, безъ` взимавя попенныхъ денегъ. 20075. </w:t>
      </w:r>
      <w:r>
        <w:br/>
      </w:r>
      <w:r>
        <w:t xml:space="preserve">=—Поручеше Лиговскаго канала въ вБдомство </w:t>
      </w:r>
      <w:r>
        <w:br/>
      </w:r>
      <w:r>
        <w:t xml:space="preserve">Департамента водяныхъ коммуникации, 20077.</w:t>
      </w:r>
    </w:p>
    <w:p>
      <w:pPr>
        <w:pStyle w:val="Normal"/>
      </w:pPr>
      <w:r>
        <w:t xml:space="preserve">Т. ХХУИ. (1802—1805) О раздьлеши работь </w:t>
      </w:r>
      <w:r>
        <w:br/>
      </w:r>
      <w:r>
        <w:t xml:space="preserve">зодяныхь сообщении на инспекц?и. 20168.— </w:t>
      </w:r>
      <w:r>
        <w:br/>
      </w:r>
      <w:r>
        <w:t xml:space="preserve">Объ очищеши рфки Суры; штатъ чиновни- </w:t>
      </w:r>
      <w:r>
        <w:br/>
      </w:r>
      <w:r>
        <w:t xml:space="preserve">ковъ для надзиран!я за. судоходствомь по </w:t>
      </w:r>
      <w:r>
        <w:br/>
      </w:r>
      <w:r>
        <w:t xml:space="preserve">сей `рфкф. 20585. — Объ оставлеши дфтей </w:t>
      </w:r>
      <w:r>
        <w:br/>
      </w:r>
      <w:r>
        <w:t xml:space="preserve">нижнихъ чинов5 Департамента водяныхь ком- </w:t>
      </w:r>
      <w:r>
        <w:br/>
      </w:r>
      <w:r>
        <w:t xml:space="preserve">муникац!и въ вфдомствв онаго. 20792. — </w:t>
      </w:r>
      <w:r>
        <w:br/>
      </w:r>
      <w:r>
        <w:t xml:space="preserve">Опредвлене въ Канцелярно Департамента </w:t>
      </w:r>
      <w:r>
        <w:br/>
      </w:r>
      <w:r>
        <w:t xml:space="preserve">водяныхь коммуникаци двухъ чиновниковъ </w:t>
      </w:r>
      <w:r>
        <w:br/>
      </w:r>
      <w:r>
        <w:t xml:space="preserve">съ звашемь Экспедиторовъ. 20995.</w:t>
      </w:r>
    </w:p>
    <w:p>
      <w:pPr>
        <w:pStyle w:val="Normal"/>
      </w:pPr>
      <w:r>
        <w:t xml:space="preserve">Т. ХХУШ. (1804—1805) Объ учреждеши въ </w:t>
      </w:r>
      <w:r>
        <w:br/>
      </w:r>
      <w:r>
        <w:t xml:space="preserve">тородз Рыбинскв Конторы водяной комму-</w:t>
      </w:r>
    </w:p>
    <w:p>
      <w:pPr>
        <w:pStyle w:val="Normal"/>
      </w:pPr>
      <w:r>
        <w:t xml:space="preserve">‘никарли. 21740.</w:t>
      </w:r>
    </w:p>
    <w:p>
      <w:pPr>
        <w:pStyle w:val="Normal"/>
      </w:pPr>
      <w:r>
        <w:t xml:space="preserve">Т. ХХХ. (1806 —1807) О прибавочной сум- </w:t>
      </w:r>
      <w:r>
        <w:br/>
      </w:r>
      <w:r>
        <w:t xml:space="preserve">мф на Членовь Департамента водлныхъ ком- </w:t>
      </w:r>
      <w:r>
        <w:br/>
      </w:r>
      <w:r>
        <w:t xml:space="preserve">муникаши, имбющихь особыя надъ ‘работами </w:t>
      </w:r>
      <w:r>
        <w:br/>
      </w:r>
      <w:r>
        <w:t xml:space="preserve">инсмектии. 22490. — О жалованьё курье- </w:t>
      </w:r>
      <w:r>
        <w:br/>
      </w:r>
      <w:r>
        <w:t xml:space="preserve">рамъ сего Департамента. 22205.—О мунди-</w:t>
      </w:r>
    </w:p>
    <w:p>
      <w:pPr>
        <w:pStyle w:val="Normal"/>
      </w:pPr>
      <w:r>
        <w:t xml:space="preserve">РЕЭСТРЪ АЛФАВИТНЫЙ 781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РВ для онаго, 22415. —Губернокимь Началь- </w:t>
      </w:r>
      <w:r>
        <w:br/>
      </w:r>
      <w:r>
        <w:t xml:space="preserve">ствамъ, безь сношеня съ симъь Департамен- </w:t>
      </w:r>
      <w:r>
        <w:br/>
      </w:r>
      <w:r>
        <w:t xml:space="preserve">томъ, не чинить никакихъь распоряжений о </w:t>
      </w:r>
      <w:r>
        <w:br/>
      </w:r>
      <w:r>
        <w:t xml:space="preserve">лЪсахъ, прогоняемыхь для постройки на про- </w:t>
      </w:r>
      <w:r>
        <w:br/>
      </w:r>
      <w:r>
        <w:t xml:space="preserve">дажу барокъ и лодокь. 22521.</w:t>
      </w:r>
    </w:p>
    <w:p>
      <w:pPr>
        <w:pStyle w:val="Normal"/>
      </w:pPr>
      <w:r>
        <w:t xml:space="preserve">Т. ХХХ. (1808—1809) О производствв чинамъ </w:t>
      </w:r>
      <w:r>
        <w:br/>
      </w:r>
      <w:r>
        <w:t xml:space="preserve">Департамента водяныхь коммуникаци квар- </w:t>
      </w:r>
      <w:r>
        <w:br/>
      </w:r>
      <w:r>
        <w:t xml:space="preserve">тирныхъ денегъ. 22815. — О произведеши </w:t>
      </w:r>
      <w:r>
        <w:br/>
      </w:r>
      <w:r>
        <w:t xml:space="preserve">разныхъ работъь и исправленш по тремъ во- </w:t>
      </w:r>
      <w:r>
        <w:br/>
      </w:r>
      <w:r>
        <w:t xml:space="preserve">дянымь мутямъь къ С. Петербургу для облег- </w:t>
      </w:r>
      <w:r>
        <w:br/>
      </w:r>
      <w:r>
        <w:t xml:space="preserve">чентя судоходства, 25554, — О возложен </w:t>
      </w:r>
      <w:r>
        <w:br/>
      </w:r>
      <w:r>
        <w:t xml:space="preserve">главнаго управлешя симь Департаментомь на </w:t>
      </w:r>
      <w:r>
        <w:br/>
      </w:r>
      <w:r>
        <w:t xml:space="preserve">Принца Георгя Ольденбургскаго. 25592. — </w:t>
      </w:r>
      <w:r>
        <w:br/>
      </w:r>
      <w:r>
        <w:t xml:space="preserve">Преобразоване Департамента водяныхъ ком- </w:t>
      </w:r>
      <w:r>
        <w:br/>
      </w:r>
      <w:r>
        <w:t xml:space="preserve">муникацй, и перенменоване онаго въ Эк- </w:t>
      </w:r>
      <w:r>
        <w:br/>
      </w:r>
      <w:r>
        <w:t xml:space="preserve">снедицио водяныхъ коммуникации. 25745. — </w:t>
      </w:r>
      <w:r>
        <w:br/>
      </w:r>
      <w:r>
        <w:t xml:space="preserve">О присоединенш Экспедици о устроеши до- </w:t>
      </w:r>
      <w:r>
        <w:br/>
      </w:r>
      <w:r>
        <w:t xml:space="preserve">рогь въ Государств въ управленю водя- </w:t>
      </w:r>
      <w:r>
        <w:br/>
      </w:r>
      <w:r>
        <w:t xml:space="preserve">ныхь коммуникаци. 25816.— Учреждеше для </w:t>
      </w:r>
      <w:r>
        <w:br/>
      </w:r>
      <w:r>
        <w:t xml:space="preserve">управлешя сухопутными и водяными с00б- </w:t>
      </w:r>
      <w:r>
        <w:br/>
      </w:r>
      <w:r>
        <w:t xml:space="preserve">щентями. 25996. — Общая Инструкцйя при- </w:t>
      </w:r>
      <w:r>
        <w:br/>
      </w:r>
      <w:r>
        <w:t xml:space="preserve">станнымь смотрителямь по системф рЪки Вол- </w:t>
      </w:r>
      <w:r>
        <w:br/>
      </w:r>
      <w:r>
        <w:t xml:space="preserve">ги, вБдомства Рыбннской Конторы водяной </w:t>
      </w:r>
      <w:r>
        <w:br/>
      </w:r>
      <w:r>
        <w:t xml:space="preserve">коммуникаци. 24065.а. Г. Частныя инструк- </w:t>
      </w:r>
      <w:r>
        <w:br/>
      </w:r>
      <w:r>
        <w:t xml:space="preserve">ци Маршанскому пристанному Смотрителю. </w:t>
      </w:r>
      <w:r>
        <w:br/>
      </w:r>
      <w:r>
        <w:t xml:space="preserve">И. Инструкщя Смотрителямь Орзовскому </w:t>
      </w:r>
      <w:r>
        <w:br/>
      </w:r>
      <w:r>
        <w:t xml:space="preserve">и находящимся по рЬкв ОкЪ, въ дополне- </w:t>
      </w:r>
      <w:r>
        <w:br/>
      </w:r>
      <w:r>
        <w:t xml:space="preserve">ше обшей Инструкции 117. Дополнительныя </w:t>
      </w:r>
      <w:r>
        <w:br/>
      </w:r>
      <w:r>
        <w:t xml:space="preserve">статьи къ вышеозначеннымь инструкщямъ. 17. </w:t>
      </w:r>
      <w:r>
        <w:br/>
      </w:r>
      <w:r>
        <w:t xml:space="preserve">Т. ХХХ!. (1810—1811) Объ оставлени сборовъ </w:t>
      </w:r>
      <w:r>
        <w:br/>
      </w:r>
      <w:r>
        <w:t xml:space="preserve">по Двинскому судоходству по прежнему, до </w:t>
      </w:r>
      <w:r>
        <w:br/>
      </w:r>
      <w:r>
        <w:t xml:space="preserve">сдачи сборовь въ вБдомство Министерства </w:t>
      </w:r>
      <w:r>
        <w:br/>
      </w:r>
      <w:r>
        <w:t xml:space="preserve">Финансовъ. 24210.—0О обращенти въ вфдеше </w:t>
      </w:r>
      <w:r>
        <w:br/>
      </w:r>
      <w:r>
        <w:t xml:space="preserve">Государственнаго Казначея Счетной Экспеди- </w:t>
      </w:r>
      <w:r>
        <w:br/>
      </w:r>
      <w:r>
        <w:t xml:space="preserve">ци, учрежденной при бывшемь Департа- </w:t>
      </w:r>
      <w:r>
        <w:br/>
      </w:r>
      <w:r>
        <w:t xml:space="preserve">ментв водяныхь коммуникации. 24257. — </w:t>
      </w:r>
      <w:r>
        <w:br/>
      </w:r>
      <w:r>
        <w:t xml:space="preserve">Объ оставлеши Главнаго Управлешя, Путей </w:t>
      </w:r>
      <w:r>
        <w:br/>
      </w:r>
      <w:r>
        <w:t xml:space="preserve">Сообщеня въ томь порлдкБ, какой Учре- </w:t>
      </w:r>
      <w:r>
        <w:br/>
      </w:r>
      <w:r>
        <w:t xml:space="preserve">ждешемь его 20 Ноября 1809 опредф- </w:t>
      </w:r>
      <w:r>
        <w:br/>
      </w:r>
      <w:r>
        <w:t xml:space="preserve">ленъ. 24507,..Г 11. — Образоваше Корпуса </w:t>
      </w:r>
      <w:r>
        <w:br/>
      </w:r>
      <w:r>
        <w:t xml:space="preserve">Инженеровь Путей Сообщеня. 24556. — </w:t>
      </w:r>
      <w:r>
        <w:br/>
      </w:r>
      <w:r>
        <w:t xml:space="preserve">Учрежаеше о судоходств$ относительно систе- </w:t>
      </w:r>
      <w:r>
        <w:br/>
      </w:r>
      <w:r>
        <w:t xml:space="preserve">мы водь рБки Волги чрезь Вышневолоц- </w:t>
      </w:r>
      <w:r>
        <w:br/>
      </w:r>
      <w:r>
        <w:t xml:space="preserve">ки каналь до С. Петербурга. 24591. — </w:t>
      </w:r>
      <w:r>
        <w:br/>
      </w:r>
      <w:r>
        <w:t xml:space="preserve">Объ отводв квартиръ чиновникамь Корпуса</w:t>
      </w:r>
    </w:p>
    <w:p>
      <w:pPr>
        <w:pStyle w:val="Normal"/>
      </w:pPr>
      <w:r>
        <w:t xml:space="preserve">Инженеровь Путей Сообщешя. 24511. ы </w:t>
      </w:r>
      <w:r>
        <w:br/>
      </w:r>
      <w:r>
        <w:t xml:space="preserve">(См. Общ, прил. кв Т. ХГ)— Дополнитель-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ныя правила къ образованю Корпуса Инже- </w:t>
      </w:r>
      <w:r>
        <w:br/>
      </w:r>
      <w:r>
        <w:t xml:space="preserve">неровъ Путей Сообщения. 24.560. а.—0 вёдом- </w:t>
      </w:r>
      <w:r>
        <w:br/>
      </w:r>
      <w:r>
        <w:t xml:space="preserve">ств$ Главнаго Управленля Путей Сообщентя. </w:t>
      </w:r>
      <w:r>
        <w:br/>
      </w:r>
      <w:r>
        <w:t xml:space="preserve">24686, 06щ. Укр. Минист. Ч. 1. Л 12.— </w:t>
      </w:r>
      <w:r>
        <w:br/>
      </w:r>
      <w:r>
        <w:t xml:space="preserve">Объ увфдомлеши Присутственными мфетами </w:t>
      </w:r>
      <w:r>
        <w:br/>
      </w:r>
      <w:r>
        <w:t xml:space="preserve">Главнаго, Директора Путей Сообщенля, когда </w:t>
      </w:r>
      <w:r>
        <w:br/>
      </w:r>
      <w:r>
        <w:t xml:space="preserve">подрядчики при испрашивани непомфрныхь </w:t>
      </w:r>
      <w:r>
        <w:br/>
      </w:r>
      <w:r>
        <w:t xml:space="preserve">инъ поставляють причиною тому кавя ли- </w:t>
      </w:r>
      <w:r>
        <w:br/>
      </w:r>
      <w:r>
        <w:t xml:space="preserve">бо по водяному сообщеню остановки или </w:t>
      </w:r>
      <w:r>
        <w:br/>
      </w:r>
      <w:r>
        <w:t xml:space="preserve">препятствя. 24.768. — назначени къ Глав- </w:t>
      </w:r>
      <w:r>
        <w:br/>
      </w:r>
      <w:r>
        <w:t xml:space="preserve">ному Директору Путей Сообщеня Оберъ-Ау- </w:t>
      </w:r>
      <w:r>
        <w:br/>
      </w:r>
      <w:r>
        <w:t xml:space="preserve">дитора. 24915. а. —0 предварительномъ со- </w:t>
      </w:r>
      <w:r>
        <w:br/>
      </w:r>
      <w:r>
        <w:t xml:space="preserve">общенйи изъ каждаго, казеннаго мфста Глав- </w:t>
      </w:r>
      <w:r>
        <w:br/>
      </w:r>
      <w:r>
        <w:t xml:space="preserve">ному Директору Путей Сообщеня о вехь </w:t>
      </w:r>
      <w:r>
        <w:br/>
      </w:r>
      <w:r>
        <w:t xml:space="preserve">подрядахъ, дБлаемыхь на поставку водою ка- </w:t>
      </w:r>
      <w:r>
        <w:br/>
      </w:r>
      <w:r>
        <w:t xml:space="preserve">кихъ либо припасовъ. 24.929.</w:t>
      </w:r>
    </w:p>
    <w:p>
      <w:pPr>
        <w:pStyle w:val="Normal"/>
      </w:pPr>
      <w:r>
        <w:t xml:space="preserve">Т. ХХХИ. (1812 —1814) О нарядЪ воинскихь </w:t>
      </w:r>
      <w:r>
        <w:br/>
      </w:r>
      <w:r>
        <w:t xml:space="preserve">командъ для обряда при погребенти Офице- </w:t>
      </w:r>
      <w:r>
        <w:br/>
      </w:r>
      <w:r>
        <w:t xml:space="preserve">ровъ Корпуса Путей Сообщенля. 25047.—О </w:t>
      </w:r>
      <w:r>
        <w:br/>
      </w:r>
      <w:r>
        <w:t xml:space="preserve">поручен!и должности Главнаго Директора Пу- </w:t>
      </w:r>
      <w:r>
        <w:br/>
      </w:r>
      <w:r>
        <w:t xml:space="preserve">тей Сообщешя Генералу де-Воланту. 25296. </w:t>
      </w:r>
      <w:r>
        <w:br/>
      </w:r>
      <w:r>
        <w:t xml:space="preserve">а.—О быти въ вфдомствз Путей Сообщеня </w:t>
      </w:r>
      <w:r>
        <w:br/>
      </w:r>
      <w:r>
        <w:t xml:space="preserve">переправъ въ Твери чрезъ Волгу и Тверцу. </w:t>
      </w:r>
      <w:r>
        <w:br/>
      </w:r>
      <w:r>
        <w:t xml:space="preserve">25646.—О присутствовав!н Главному Дирек- </w:t>
      </w:r>
      <w:r>
        <w:br/>
      </w:r>
      <w:r>
        <w:t xml:space="preserve">тору Путей Сообщеня въ Комитеть Мини- </w:t>
      </w:r>
      <w:r>
        <w:br/>
      </w:r>
      <w:r>
        <w:t xml:space="preserve">стровъ. 25635.—0бъ извьщеши предварителе- </w:t>
      </w:r>
      <w:r>
        <w:br/>
      </w:r>
      <w:r>
        <w:t xml:space="preserve">но Главнаго Директора Путей Сообщенйя о </w:t>
      </w:r>
      <w:r>
        <w:br/>
      </w:r>
      <w:r>
        <w:t xml:space="preserve">контрактахь на перевозку водою казенныхъ </w:t>
      </w:r>
      <w:r>
        <w:br/>
      </w:r>
      <w:r>
        <w:t xml:space="preserve">вещей. 25690.</w:t>
      </w:r>
    </w:p>
    <w:p>
      <w:pPr>
        <w:pStyle w:val="Normal"/>
      </w:pPr>
      <w:r>
        <w:t xml:space="preserve">Т. ХХХ. (1845—1816) Объ учреждеши въ </w:t>
      </w:r>
      <w:r>
        <w:br/>
      </w:r>
      <w:r>
        <w:t xml:space="preserve">Моршанск при Главномъ СмотрителЪ судоход- </w:t>
      </w:r>
      <w:r>
        <w:br/>
      </w:r>
      <w:r>
        <w:t xml:space="preserve">ства Депутаци отъ купечества; инструкция </w:t>
      </w:r>
      <w:r>
        <w:br/>
      </w:r>
      <w:r>
        <w:t xml:space="preserve">оной. 26215. а.—О выдаванйи квитанцти На- </w:t>
      </w:r>
      <w:r>
        <w:br/>
      </w:r>
      <w:r>
        <w:t xml:space="preserve">чальствомь Путей Сообщевя за фашинный </w:t>
      </w:r>
      <w:r>
        <w:br/>
      </w:r>
      <w:r>
        <w:t xml:space="preserve">лев, изъ казенныхь дачь отпускаемый, для </w:t>
      </w:r>
      <w:r>
        <w:br/>
      </w:r>
      <w:r>
        <w:t xml:space="preserve">взаимныхь расчетовъ. 26215. 6.— О состав- </w:t>
      </w:r>
      <w:r>
        <w:br/>
      </w:r>
      <w:r>
        <w:t xml:space="preserve">лени особато Комитета для разсмотрёня </w:t>
      </w:r>
      <w:r>
        <w:br/>
      </w:r>
      <w:r>
        <w:t xml:space="preserve">представлешй Начальства Путей Сообщеня </w:t>
      </w:r>
      <w:r>
        <w:br/>
      </w:r>
      <w:r>
        <w:t xml:space="preserve">относительно ‘устройства дорожной части. </w:t>
      </w:r>
      <w:r>
        <w:br/>
      </w:r>
      <w:r>
        <w:t xml:space="preserve">26246. — Объ установлеши сбора съ от- </w:t>
      </w:r>
      <w:r>
        <w:br/>
      </w:r>
      <w:r>
        <w:t xml:space="preserve">правллемаго съ Цнинскихь пристаней хл5- </w:t>
      </w:r>
      <w:r>
        <w:br/>
      </w:r>
      <w:r>
        <w:t xml:space="preserve">ба по одной копфикВ съ рубля на содержа-</w:t>
      </w:r>
    </w:p>
    <w:p>
      <w:pPr>
        <w:pStyle w:val="Normal"/>
      </w:pPr>
      <w:r>
        <w:t xml:space="preserve">_ ше Моршанской Депуташи и объ улучшени </w:t>
      </w:r>
      <w:r>
        <w:br/>
      </w:r>
      <w:r>
        <w:t xml:space="preserve">по Цнинскому судоходству. 26246. а. — </w:t>
      </w:r>
      <w:r>
        <w:br/>
      </w:r>
      <w:r>
        <w:t xml:space="preserve">О замбщеши ваканшй по вЪдомству Пу- </w:t>
      </w:r>
      <w:r>
        <w:br/>
      </w:r>
      <w:r>
        <w:t xml:space="preserve">тей Сообщешя ранеными Офицерами. 26955.</w:t>
      </w:r>
    </w:p>
    <w:p>
      <w:pPr>
        <w:pStyle w:val="Normal"/>
      </w:pPr>
      <w:r>
        <w:t xml:space="preserve">— О. переводь Главнаго Управлешя Путей </w:t>
      </w:r>
      <w:r>
        <w:br/>
      </w:r>
      <w:r>
        <w:t xml:space="preserve">*</w:t>
      </w:r>
    </w:p>
    <w:p>
      <w:pPr>
        <w:pStyle w:val="Normal"/>
      </w:pPr>
      <w:r>
        <w:t xml:space="preserve">752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Сообщеня изъ Твери въ Санктпетербурге. </w:t>
      </w:r>
      <w:r>
        <w:br/>
      </w:r>
      <w:r>
        <w:t xml:space="preserve">26265. — Объ опредфлеши отставныхъ за </w:t>
      </w:r>
      <w:r>
        <w:br/>
      </w:r>
      <w:r>
        <w:t xml:space="preserve">ранами Офицеровь по вдомству Путей Со- </w:t>
      </w:r>
      <w:r>
        <w:br/>
      </w:r>
      <w:r>
        <w:t xml:space="preserve">общешя на Полицеймейстерсыя и Смотри- </w:t>
      </w:r>
      <w:r>
        <w:br/>
      </w:r>
      <w:r>
        <w:t xml:space="preserve">тельскя мфста, на томъ же основаши, какъ </w:t>
      </w:r>
      <w:r>
        <w:br/>
      </w:r>
      <w:r>
        <w:t xml:space="preserve">опредфляются Городниче и Полицеймейстеры </w:t>
      </w:r>
      <w:r>
        <w:br/>
      </w:r>
      <w:r>
        <w:t xml:space="preserve">по Гражданской части. 26275.—Объ учреж- </w:t>
      </w:r>
      <w:r>
        <w:br/>
      </w:r>
      <w:r>
        <w:t xml:space="preserve">деши по Государственнымь дорогамъ рабо- </w:t>
      </w:r>
      <w:r>
        <w:br/>
      </w:r>
      <w:r>
        <w:t xml:space="preserve">чихь бригадъ. 26561.—О производств$ пен- </w:t>
      </w:r>
      <w:r>
        <w:br/>
      </w:r>
      <w:r>
        <w:t xml:space="preserve">стоновь и единовременныхь выдачь вдовамъ </w:t>
      </w:r>
      <w:r>
        <w:br/>
      </w:r>
      <w:r>
        <w:t xml:space="preserve">нижнихь чиновь и мастеровыхь вфдомства </w:t>
      </w:r>
      <w:r>
        <w:br/>
      </w:r>
      <w:r>
        <w:t xml:space="preserve">Путей Сообщешя. 26466. — О бытм при </w:t>
      </w:r>
      <w:r>
        <w:br/>
      </w:r>
      <w:r>
        <w:t xml:space="preserve">Директорь, управляющемь Путями Сообще- </w:t>
      </w:r>
      <w:r>
        <w:br/>
      </w:r>
      <w:r>
        <w:t xml:space="preserve">шя въ Вышнемъ Волочкф, непремфнному По- </w:t>
      </w:r>
      <w:r>
        <w:br/>
      </w:r>
      <w:r>
        <w:t xml:space="preserve">мощнику. 26512.</w:t>
      </w:r>
    </w:p>
    <w:p>
      <w:pPr>
        <w:pStyle w:val="Normal"/>
      </w:pPr>
      <w:r>
        <w:t xml:space="preserve">Т. ХХХМ. (1817) О составлен1и дорожнаго ка- </w:t>
      </w:r>
      <w:r>
        <w:br/>
      </w:r>
      <w:r>
        <w:t xml:space="preserve">питала и объ устройствВ дорогъ. 26654. — </w:t>
      </w:r>
      <w:r>
        <w:br/>
      </w:r>
      <w:r>
        <w:t xml:space="preserve">О раздфлеши 4 Округа Путей Сообщешя на </w:t>
      </w:r>
      <w:r>
        <w:br/>
      </w:r>
      <w:r>
        <w:t xml:space="preserve">дДвЪ части. 26655. — О доставлеши по в$- </w:t>
      </w:r>
      <w:r>
        <w:br/>
      </w:r>
      <w:r>
        <w:t xml:space="preserve">домству Путей Сообщенйя отчетовь къ Го- </w:t>
      </w:r>
      <w:r>
        <w:br/>
      </w:r>
      <w:r>
        <w:t xml:space="preserve">сударственному К бнтролеру. 26686.— О пре- </w:t>
      </w:r>
      <w:r>
        <w:br/>
      </w:r>
      <w:r>
        <w:t xml:space="preserve">доставленши въ полное распоряжеше исправ- </w:t>
      </w:r>
      <w:r>
        <w:br/>
      </w:r>
      <w:r>
        <w:t xml:space="preserve">ляющему должность Главнаго Директора Пу- </w:t>
      </w:r>
      <w:r>
        <w:br/>
      </w:r>
      <w:r>
        <w:t xml:space="preserve">тей Сообщеня, двухъ рабочихъ бригадъ, фор- </w:t>
      </w:r>
      <w:r>
        <w:br/>
      </w:r>
      <w:r>
        <w:t xml:space="preserve">мируемыхь для ностроешя и содержашя боль- </w:t>
      </w:r>
      <w:r>
        <w:br/>
      </w:r>
      <w:r>
        <w:t xml:space="preserve">шихъ дорогъ. 26750.—Положеше о военно-ра- </w:t>
      </w:r>
      <w:r>
        <w:br/>
      </w:r>
      <w:r>
        <w:t xml:space="preserve">бочихь баталонахъ Путей Сообщен:я. 26785. </w:t>
      </w:r>
      <w:r>
        <w:br/>
      </w:r>
      <w:r>
        <w:t xml:space="preserve">— О дозволени чиновникамъ Чутей Сообще- </w:t>
      </w:r>
      <w:r>
        <w:br/>
      </w:r>
      <w:r>
        <w:t xml:space="preserve">н1я нанимать лошадей по проселочнымь до- </w:t>
      </w:r>
      <w:r>
        <w:br/>
      </w:r>
      <w:r>
        <w:t xml:space="preserve">рогамъ по вольной инф. 26952.—0 назначе- </w:t>
      </w:r>
      <w:r>
        <w:br/>
      </w:r>
      <w:r>
        <w:t xml:space="preserve">н1и обязанности Главнаго Медика по вфдом- </w:t>
      </w:r>
      <w:r>
        <w:br/>
      </w:r>
      <w:r>
        <w:t xml:space="preserve">ству Путей Сообщешя. 26984.—О производ- </w:t>
      </w:r>
      <w:r>
        <w:br/>
      </w:r>
      <w:r>
        <w:t xml:space="preserve">ствБ квартирныхь денегь Генераламь Путей </w:t>
      </w:r>
      <w:r>
        <w:br/>
      </w:r>
      <w:r>
        <w:t xml:space="preserve">Сообщения, когда они будуть находиться въ </w:t>
      </w:r>
      <w:r>
        <w:br/>
      </w:r>
      <w:r>
        <w:t xml:space="preserve">Столицф. 27095.—0О составлени особой Ком- </w:t>
      </w:r>
      <w:r>
        <w:br/>
      </w:r>
      <w:r>
        <w:t xml:space="preserve">миссш для разсмотрёв1я предположени пра- </w:t>
      </w:r>
      <w:r>
        <w:br/>
      </w:r>
      <w:r>
        <w:t xml:space="preserve">вящаго должность Главнаго Директора Пу- </w:t>
      </w:r>
      <w:r>
        <w:br/>
      </w:r>
      <w:r>
        <w:t xml:space="preserve">тей Сообщеня по улучшенио судоходства. </w:t>
      </w:r>
      <w:r>
        <w:br/>
      </w:r>
      <w:r>
        <w:t xml:space="preserve">27189. — О образовант писарей и чертеж- </w:t>
      </w:r>
      <w:r>
        <w:br/>
      </w:r>
      <w:r>
        <w:t xml:space="preserve">ниБовЪ изъ солдатскихь дфтей вфдомства Пу- </w:t>
      </w:r>
      <w:r>
        <w:br/>
      </w:r>
      <w:r>
        <w:t xml:space="preserve">тей Сообщения. 27195. — О табели для про- </w:t>
      </w:r>
      <w:r>
        <w:br/>
      </w:r>
      <w:r>
        <w:t xml:space="preserve">довольств!я солдатскихъ дфтей вздомства Му- </w:t>
      </w:r>
      <w:r>
        <w:br/>
      </w:r>
      <w:r>
        <w:t xml:space="preserve">тей Сообщеня. 27194.</w:t>
      </w:r>
    </w:p>
    <w:p>
      <w:pPr>
        <w:pStyle w:val="Normal"/>
      </w:pPr>
      <w:r>
        <w:t xml:space="preserve">Т. ХХХУ. (1818) О средствахъ къ улучшено </w:t>
      </w:r>
      <w:r>
        <w:br/>
      </w:r>
      <w:r>
        <w:t xml:space="preserve">внутреннихъ воданыхъ сообщений. 27515. — </w:t>
      </w:r>
      <w:r>
        <w:br/>
      </w:r>
      <w:r>
        <w:t xml:space="preserve">О порядки сношеши Главнаго Управлентя Пу- </w:t>
      </w:r>
      <w:r>
        <w:br/>
      </w:r>
      <w:r>
        <w:t xml:space="preserve">тей Сообщеня ‘съ Министерствами касатель- </w:t>
      </w:r>
      <w:r>
        <w:br/>
      </w:r>
      <w:r>
        <w:t xml:space="preserve">но требовашя свёдешй по дфламь. 27527.—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О производствв квартирныхь денегь Инже- </w:t>
      </w:r>
      <w:r>
        <w:br/>
      </w:r>
      <w:r>
        <w:t xml:space="preserve">нерамь Путей Сообщешя во время команди- </w:t>
      </w:r>
      <w:r>
        <w:br/>
      </w:r>
      <w:r>
        <w:t xml:space="preserve">ровокъ, продолжающихся не болфе 28 дней. </w:t>
      </w:r>
      <w:r>
        <w:br/>
      </w:r>
      <w:r>
        <w:t xml:space="preserve">27558.—0О раздьлеши 1У Округа Путей Со- </w:t>
      </w:r>
      <w:r>
        <w:br/>
      </w:r>
      <w:r>
        <w:t xml:space="preserve">общеня на два отдфленйя, для Грузи и Кав- </w:t>
      </w:r>
      <w:r>
        <w:br/>
      </w:r>
      <w:r>
        <w:t xml:space="preserve">казской Губернаш. 27450.</w:t>
      </w:r>
    </w:p>
    <w:p>
      <w:pPr>
        <w:pStyle w:val="Normal"/>
      </w:pPr>
      <w:r>
        <w:t xml:space="preserve">Т. ххху!. (1819) О передач дфлъ о мостахъ </w:t>
      </w:r>
      <w:r>
        <w:br/>
      </w:r>
      <w:r>
        <w:t xml:space="preserve">и перевозахь изъ Министерства Внутреннихъ </w:t>
      </w:r>
      <w:r>
        <w:br/>
      </w:r>
      <w:r>
        <w:t xml:space="preserve">дзль въ Министерство Полиц1и и въ Главное </w:t>
      </w:r>
      <w:r>
        <w:br/>
      </w:r>
      <w:r>
        <w:t xml:space="preserve">Управлеше Путей Сообщешя. 27652.—О не- </w:t>
      </w:r>
      <w:r>
        <w:br/>
      </w:r>
      <w:r>
        <w:t xml:space="preserve">возобновлен?и строен ина бечевник в поберегамь </w:t>
      </w:r>
      <w:r>
        <w:br/>
      </w:r>
      <w:r>
        <w:t xml:space="preserve">рёкъ Невы и 'Тосны, безъ разсмотрфшя и дозво- </w:t>
      </w:r>
      <w:r>
        <w:br/>
      </w:r>
      <w:r>
        <w:t xml:space="preserve">лешя Главнаго Управленя` Путей Сообщешя, </w:t>
      </w:r>
      <w:r>
        <w:br/>
      </w:r>
      <w:r>
        <w:t xml:space="preserve">27702.—0Объ учреждении Строительнаго отря- </w:t>
      </w:r>
      <w:r>
        <w:br/>
      </w:r>
      <w:r>
        <w:t xml:space="preserve">да военно-рабочей бригады Путей Сообщешя. </w:t>
      </w:r>
      <w:r>
        <w:br/>
      </w:r>
      <w:r>
        <w:t xml:space="preserve">27759.—0 порядкВ производства дълъ въ Со- </w:t>
      </w:r>
      <w:r>
        <w:br/>
      </w:r>
      <w:r>
        <w:t xml:space="preserve">вфтф Путей Сообщеня во время отлучекъ Глав- </w:t>
      </w:r>
      <w:r>
        <w:br/>
      </w:r>
      <w:r>
        <w:t xml:space="preserve">наго Директора. 27789.—=0Объ употреблен!и де- </w:t>
      </w:r>
      <w:r>
        <w:br/>
      </w:r>
      <w:r>
        <w:t xml:space="preserve">негь на покупку дровъ и соломы для военнора- </w:t>
      </w:r>
      <w:r>
        <w:br/>
      </w:r>
      <w:r>
        <w:t xml:space="preserve">бочей бригады въ лагервое время изъ суммъ </w:t>
      </w:r>
      <w:r>
        <w:br/>
      </w:r>
      <w:r>
        <w:t xml:space="preserve">Главнаго Управлен!я Путей Сообщения. 27817. </w:t>
      </w:r>
      <w:r>
        <w:br/>
      </w:r>
      <w:r>
        <w:t xml:space="preserve">—0О столовыхь деньгахъ Офицерамь, нахо- </w:t>
      </w:r>
      <w:r>
        <w:br/>
      </w:r>
      <w:r>
        <w:t xml:space="preserve">дящимся при Гидравлическихь работахь въ </w:t>
      </w:r>
      <w:r>
        <w:br/>
      </w:r>
      <w:r>
        <w:t xml:space="preserve">`Москв$. 27942.— Обь отставкф нижнихь чи- </w:t>
      </w:r>
      <w:r>
        <w:br/>
      </w:r>
      <w:r>
        <w:t xml:space="preserve">новъ вфдомства Путей Сообщеня, съ награ- </w:t>
      </w:r>
      <w:r>
        <w:br/>
      </w:r>
      <w:r>
        <w:t xml:space="preserve">ждешемъ за‘выслугу лфтъ чинами и пенс1о- </w:t>
      </w:r>
      <w:r>
        <w:br/>
      </w:r>
      <w:r>
        <w:t xml:space="preserve">нами. 28017.—О взнос суммъ по вфдомству </w:t>
      </w:r>
      <w:r>
        <w:br/>
      </w:r>
      <w:r>
        <w:t xml:space="preserve">Путей Сообщешя въ Банкь для приращешя </w:t>
      </w:r>
      <w:r>
        <w:br/>
      </w:r>
      <w:r>
        <w:t xml:space="preserve">процентами. 28059.</w:t>
      </w:r>
    </w:p>
    <w:p>
      <w:pPr>
        <w:pStyle w:val="Normal"/>
      </w:pPr>
      <w:r>
        <w:t xml:space="preserve">Т. ХХХУИ. (1820—1821) Объ исправленти зим- </w:t>
      </w:r>
      <w:r>
        <w:br/>
      </w:r>
      <w:r>
        <w:t xml:space="preserve">няго пути по дорогамъ, находящимся въ за- </w:t>
      </w:r>
      <w:r>
        <w:br/>
      </w:r>
      <w:r>
        <w:t xml:space="preserve">ввдыванти Главнаго Управленшя Путей Сооб- </w:t>
      </w:r>
      <w:r>
        <w:br/>
      </w:r>
      <w:r>
        <w:t xml:space="preserve">щеня. 28157. —О жалованьб и столовыхъ </w:t>
      </w:r>
      <w:r>
        <w:br/>
      </w:r>
      <w:r>
        <w:t xml:space="preserve">деньгахъ Инженерамъ Путей Сообщеня. 28261. </w:t>
      </w:r>
      <w:r>
        <w:br/>
      </w:r>
      <w:r>
        <w:t xml:space="preserve">— Новое образоваше Главнаго Управлешя </w:t>
      </w:r>
      <w:r>
        <w:br/>
      </w:r>
      <w:r>
        <w:t xml:space="preserve">Путей Сообщеня. 28294. — Объ освобожде- </w:t>
      </w:r>
      <w:r>
        <w:br/>
      </w:r>
      <w:r>
        <w:t xml:space="preserve">зи крестьянъ Эглинской вотчины, принадле- </w:t>
      </w:r>
      <w:r>
        <w:br/>
      </w:r>
      <w:r>
        <w:t xml:space="preserve">жащей вфдомству Путей Сообщенйя, оть ис- </w:t>
      </w:r>
      <w:r>
        <w:br/>
      </w:r>
      <w:r>
        <w:t xml:space="preserve">правленая дорогъ. 28557.</w:t>
      </w:r>
    </w:p>
    <w:p>
      <w:pPr>
        <w:pStyle w:val="Normal"/>
      </w:pPr>
      <w:r>
        <w:t xml:space="preserve">Т. ХХХУ. (1822—1825) О содержании до- </w:t>
      </w:r>
      <w:r>
        <w:br/>
      </w:r>
      <w:r>
        <w:t xml:space="preserve">рогь въ Губершяхъ: С. Петербургской, Исков- </w:t>
      </w:r>
      <w:r>
        <w:br/>
      </w:r>
      <w:r>
        <w:t xml:space="preserve">скойи Новгородской на счетъ обывателей, за </w:t>
      </w:r>
      <w:r>
        <w:br/>
      </w:r>
      <w:r>
        <w:t xml:space="preserve">исключенемъ тфхъ только мфстъ, кои состоять </w:t>
      </w:r>
      <w:r>
        <w:br/>
      </w:r>
      <w:r>
        <w:t xml:space="preserve">въ завёдываши Управлен!я Путей Сообщеня. </w:t>
      </w:r>
      <w:r>
        <w:br/>
      </w:r>
      <w:r>
        <w:t xml:space="preserve">28961.—Уставъь о сухопутныхъ сообщеняхъ </w:t>
      </w:r>
      <w:r>
        <w:br/>
      </w:r>
      <w:r>
        <w:t xml:space="preserve">въ Сибири. 29150.—О приведеши Устава се- </w:t>
      </w:r>
      <w:r>
        <w:br/>
      </w:r>
      <w:r>
        <w:t xml:space="preserve">го вь исполнене. 29156. — О производствв </w:t>
      </w:r>
      <w:r>
        <w:br/>
      </w:r>
      <w:r>
        <w:t xml:space="preserve">Генераламь Корпуса Путей Сообщеня, въ С.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Петербургв пребывающимь, квартирныхь де- </w:t>
      </w:r>
      <w:r>
        <w:br/>
      </w:r>
      <w:r>
        <w:t xml:space="preserve">негь. 29295.—О дозволени обращать въ по- </w:t>
      </w:r>
      <w:r>
        <w:br/>
      </w:r>
      <w:r>
        <w:t xml:space="preserve">соб1е чиновникамь вфдомства Путей Сообщения </w:t>
      </w:r>
      <w:r>
        <w:br/>
      </w:r>
      <w:r>
        <w:t xml:space="preserve">процентную сумму съ капитала его, въ Бан- </w:t>
      </w:r>
      <w:r>
        <w:br/>
      </w:r>
      <w:r>
        <w:t xml:space="preserve">к находящагося. 29296. —О бродягахъ, об- </w:t>
      </w:r>
      <w:r>
        <w:br/>
      </w:r>
      <w:r>
        <w:t xml:space="preserve">ращаемыхь на работы вфдешя Путей Сооб- </w:t>
      </w:r>
      <w:r>
        <w:br/>
      </w:r>
      <w:r>
        <w:t xml:space="preserve">щеня. 29528. — О дозволеши принимать въ </w:t>
      </w:r>
      <w:r>
        <w:br/>
      </w:r>
      <w:r>
        <w:t xml:space="preserve">залогь при поставкахь и подрядахь по в$- </w:t>
      </w:r>
      <w:r>
        <w:br/>
      </w:r>
      <w:r>
        <w:t xml:space="preserve">домству Управлешая Путей Сообщешя, камен- </w:t>
      </w:r>
      <w:r>
        <w:br/>
      </w:r>
      <w:r>
        <w:t xml:space="preserve">ныл строевя въ уёздныхъ городахъ. 29405. </w:t>
      </w:r>
      <w:r>
        <w:br/>
      </w:r>
      <w:r>
        <w:t xml:space="preserve">—О дозволеши помфщать Смотрителей судо- </w:t>
      </w:r>
      <w:r>
        <w:br/>
      </w:r>
      <w:r>
        <w:t xml:space="preserve">ходства Главноуправляющему Путями Сооб- </w:t>
      </w:r>
      <w:r>
        <w:br/>
      </w:r>
      <w:r>
        <w:t xml:space="preserve">щеня. 29606.—0Объ издаши журнала Путей </w:t>
      </w:r>
      <w:r>
        <w:br/>
      </w:r>
      <w:r>
        <w:t xml:space="preserve">Сообщен1я. 29609. — О выдачв Офицерамъ </w:t>
      </w:r>
      <w:r>
        <w:br/>
      </w:r>
      <w:r>
        <w:t xml:space="preserve">Путей Сообщеня при опредфлени въ Сибир- </w:t>
      </w:r>
      <w:r>
        <w:br/>
      </w:r>
      <w:r>
        <w:t xml:space="preserve">свя Отдьлешя не въ зачетъ годоваго жало- </w:t>
      </w:r>
      <w:r>
        <w:br/>
      </w:r>
      <w:r>
        <w:t xml:space="preserve">ванья. 29679. — Объ учреждеши при Глав- </w:t>
      </w:r>
      <w:r>
        <w:br/>
      </w:r>
      <w:r>
        <w:t xml:space="preserve">номъ Управлеши Путей Сообщеня временна- </w:t>
      </w:r>
      <w:r>
        <w:br/>
      </w:r>
      <w:r>
        <w:t xml:space="preserve">го Счетнаго Комитета. 29685. — О непере- </w:t>
      </w:r>
      <w:r>
        <w:br/>
      </w:r>
      <w:r>
        <w:t xml:space="preserve">именоваши изъ военныхь чиновъ въ статские </w:t>
      </w:r>
      <w:r>
        <w:br/>
      </w:r>
      <w:r>
        <w:t xml:space="preserve">опредфляемыхъ въ Полицейскую бригаду Пу- </w:t>
      </w:r>
      <w:r>
        <w:br/>
      </w:r>
      <w:r>
        <w:t xml:space="preserve">тей Сообщеня, Полицеймейстерами и Смотри- </w:t>
      </w:r>
      <w:r>
        <w:br/>
      </w:r>
      <w:r>
        <w:t xml:space="preserve">телями. 29720.</w:t>
      </w:r>
    </w:p>
    <w:p>
      <w:pPr>
        <w:pStyle w:val="Normal"/>
      </w:pPr>
      <w:r>
        <w:t xml:space="preserve">Т. ХХХХ. (1824) Объ учрежден Экономи- </w:t>
      </w:r>
      <w:r>
        <w:br/>
      </w:r>
      <w:r>
        <w:t xml:space="preserve">ческихъ Комитетовъ по вфдомству Путей Сооб- </w:t>
      </w:r>
      <w:r>
        <w:br/>
      </w:r>
      <w:r>
        <w:t xml:space="preserve">щен!я. 29765. —О содержанш Типографи </w:t>
      </w:r>
      <w:r>
        <w:br/>
      </w:r>
      <w:r>
        <w:t xml:space="preserve">Главнаго Управлешя Путей Сообщешя на </w:t>
      </w:r>
      <w:r>
        <w:br/>
      </w:r>
      <w:r>
        <w:t xml:space="preserve">Коммерческомь основан1и. 29995.</w:t>
      </w:r>
    </w:p>
    <w:p>
      <w:pPr>
        <w:pStyle w:val="Normal"/>
      </w:pPr>
      <w:r>
        <w:t xml:space="preserve">Т. ХГ. (1825) О покупкВ въ вфдомство Путей </w:t>
      </w:r>
      <w:r>
        <w:br/>
      </w:r>
      <w:r>
        <w:t xml:space="preserve">Сообщешя у Боровицкой помбщицы Жуковой </w:t>
      </w:r>
      <w:r>
        <w:br/>
      </w:r>
      <w:r>
        <w:t xml:space="preserve">крестьянь, для употребленя ихъ къ проводу </w:t>
      </w:r>
      <w:r>
        <w:br/>
      </w:r>
      <w:r>
        <w:t xml:space="preserve">судовъ порфкв Мст5. 50204.—0 неупичтоже- </w:t>
      </w:r>
      <w:r>
        <w:br/>
      </w:r>
      <w:r>
        <w:t xml:space="preserve">пш м5стъь Смотрителей судоходства на при- </w:t>
      </w:r>
      <w:r>
        <w:br/>
      </w:r>
      <w:r>
        <w:t xml:space="preserve">станяхъ, рёчкахъ и каналахъ, опредфленныхь </w:t>
      </w:r>
      <w:r>
        <w:br/>
      </w:r>
      <w:r>
        <w:t xml:space="preserve">по снл Высочайше утвержденнаго (20 Но- </w:t>
      </w:r>
      <w:r>
        <w:br/>
      </w:r>
      <w:r>
        <w:t xml:space="preserve">ября 1809) Учреждешя объ управлеши су- </w:t>
      </w:r>
      <w:r>
        <w:br/>
      </w:r>
      <w:r>
        <w:t xml:space="preserve">хопутными сообщенями. 50558. — О нетре- </w:t>
      </w:r>
      <w:r>
        <w:br/>
      </w:r>
      <w:r>
        <w:t xml:space="preserve">боваши отъ военныхь поселянъ, вступающихь </w:t>
      </w:r>
      <w:r>
        <w:br/>
      </w:r>
      <w:r>
        <w:t xml:space="preserve">въ подряды по вёдомству Путей Сообщеня, </w:t>
      </w:r>
      <w:r>
        <w:br/>
      </w:r>
      <w:r>
        <w:t xml:space="preserve">свидфтельствь на право ‘торговли. 50541. —</w:t>
      </w:r>
    </w:p>
    <w:p>
      <w:pPr>
        <w:pStyle w:val="Normal"/>
      </w:pPr>
      <w:r>
        <w:t xml:space="preserve">См. также: Дороги. Каналы. Судоходство. </w:t>
      </w:r>
      <w:r>
        <w:br/>
      </w:r>
      <w:r>
        <w:t xml:space="preserve">Институть Путей СооБщенгя.</w:t>
      </w:r>
    </w:p>
    <w:p>
      <w:pPr>
        <w:pStyle w:val="Normal"/>
      </w:pPr>
      <w:r>
        <w:t xml:space="preserve">ПУШКИ. См. АртиллЕрга, ст. У.</w:t>
      </w:r>
    </w:p>
    <w:p>
      <w:pPr>
        <w:pStyle w:val="Normal"/>
      </w:pPr>
      <w:r>
        <w:t xml:space="preserve">ПЧЕЛОВОДСТВО.</w:t>
      </w:r>
    </w:p>
    <w:p>
      <w:pPr>
        <w:pStyle w:val="Normal"/>
      </w:pPr>
      <w:r>
        <w:t xml:space="preserve">Т. 1. (1649 — 1675) Взыскаше за повреждене </w:t>
      </w:r>
      <w:r>
        <w:br/>
      </w:r>
      <w:r>
        <w:t xml:space="preserve">чужихь бортныхь деревь и за похищеше ме-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да или пчель. Ул. Х. 218, 219. О поль- </w:t>
      </w:r>
      <w:r>
        <w:br/>
      </w:r>
      <w:r>
        <w:t xml:space="preserve">зовани бортными ухожьями, находящимися въ </w:t>
      </w:r>
      <w:r>
        <w:br/>
      </w:r>
      <w:r>
        <w:t xml:space="preserve">чужомь лфсф. 289. ХИ. 22. При раз- </w:t>
      </w:r>
      <w:r>
        <w:br/>
      </w:r>
      <w:r>
        <w:t xml:space="preserve">чисткБ лфса не портить въ ономъ чужихь </w:t>
      </w:r>
      <w:r>
        <w:br/>
      </w:r>
      <w:r>
        <w:t xml:space="preserve">бортныхьъ деревъ. Х. 240. Владфльцу воль- </w:t>
      </w:r>
      <w:r>
        <w:br/>
      </w:r>
      <w:r>
        <w:t xml:space="preserve">но расчищать бортныя ухожья въ своихь ме- </w:t>
      </w:r>
      <w:r>
        <w:br/>
      </w:r>
      <w:r>
        <w:t xml:space="preserve">жахь и хряняхь. 245. ХУРГ 21. Отказы- </w:t>
      </w:r>
      <w:r>
        <w:br/>
      </w:r>
      <w:r>
        <w:t xml:space="preserve">вать въ приплод отъ завладфиныхъь ичелъ, </w:t>
      </w:r>
      <w:r>
        <w:br/>
      </w:r>
      <w:r>
        <w:t xml:space="preserve">‘если челобитчикъ начать искать по проше- </w:t>
      </w:r>
      <w:r>
        <w:br/>
      </w:r>
      <w:r>
        <w:t xml:space="preserve">стви болфе года посл завладьшя. Х. 285. </w:t>
      </w:r>
      <w:r>
        <w:br/>
      </w:r>
      <w:r>
        <w:t xml:space="preserve">Оброчныхь бортныхь ухожьевь никому въ </w:t>
      </w:r>
      <w:r>
        <w:br/>
      </w:r>
      <w:r>
        <w:t xml:space="preserve">помфстье не давать. ХУД. 35.</w:t>
      </w:r>
    </w:p>
    <w:p>
      <w:pPr>
        <w:pStyle w:val="Normal"/>
      </w:pPr>
      <w:r>
        <w:t xml:space="preserve">Т. П. (1676 — 1688) Правила объ означени </w:t>
      </w:r>
      <w:r>
        <w:br/>
      </w:r>
      <w:r>
        <w:t xml:space="preserve">бортныхь уходи ве писцовыхь книгахъ и </w:t>
      </w:r>
      <w:r>
        <w:br/>
      </w:r>
      <w:r>
        <w:t xml:space="preserve">объ отдач оныхъ въ оброкъ. 855, п. 2. 1074, </w:t>
      </w:r>
      <w:r>
        <w:br/>
      </w:r>
      <w:r>
        <w:t xml:space="preserve">п. 58. 1111. Взыскаше за порчу бортныхъ </w:t>
      </w:r>
      <w:r>
        <w:br/>
      </w:r>
      <w:r>
        <w:t xml:space="preserve">деревъ. 890, т. 2. 1074, п. 20. 111.</w:t>
      </w:r>
    </w:p>
    <w:p>
      <w:pPr>
        <w:pStyle w:val="Normal"/>
      </w:pPr>
      <w:r>
        <w:t xml:space="preserve">Т. ГУ. (1700—1712) О переоброчкф ичелиныхь </w:t>
      </w:r>
      <w:r>
        <w:br/>
      </w:r>
      <w:r>
        <w:t xml:space="preserve">заводовъ, и о вфдомствв сбора сь оныхъ въ </w:t>
      </w:r>
      <w:r>
        <w:br/>
      </w:r>
      <w:r>
        <w:t xml:space="preserve">(Ссменовской Канцелярш. 1961. — Обь описи </w:t>
      </w:r>
      <w:r>
        <w:br/>
      </w:r>
      <w:r>
        <w:t xml:space="preserve">всфхъ находящихся у частных людей ичель- </w:t>
      </w:r>
      <w:r>
        <w:br/>
      </w:r>
      <w:r>
        <w:t xml:space="preserve">ныхьзаводовь и бортныхь ухожьевь и соби- </w:t>
      </w:r>
      <w:r>
        <w:br/>
      </w:r>
      <w:r>
        <w:t xml:space="preserve">раемыхъ съ'ульевъ въ казну доходовъ. 2222.</w:t>
      </w:r>
    </w:p>
    <w:p>
      <w:pPr>
        <w:pStyle w:val="Normal"/>
      </w:pPr>
      <w:r>
        <w:t xml:space="preserve">Т. УИ. (1725 — 1727) Обь отмвиЪ: сбора съ </w:t>
      </w:r>
      <w:r>
        <w:br/>
      </w:r>
      <w:r>
        <w:t xml:space="preserve">ульевъ въ Малороссш. 4515, п. 1%.</w:t>
      </w:r>
    </w:p>
    <w:p>
      <w:pPr>
        <w:pStyle w:val="Normal"/>
      </w:pPr>
      <w:r>
        <w:t xml:space="preserve">Т. ХУП. (1765—1766) По бортнымъь ухожьямь </w:t>
      </w:r>
      <w:r>
        <w:br/>
      </w:r>
      <w:r>
        <w:t xml:space="preserve">земель въ собственность не отдавать, не пре- </w:t>
      </w:r>
      <w:r>
        <w:br/>
      </w:r>
      <w:r>
        <w:t xml:space="preserve">пятствуя промышляющему пчелами и ме- </w:t>
      </w:r>
      <w:r>
        <w:br/>
      </w:r>
      <w:r>
        <w:t xml:space="preserve">домь пользоваться своимъ правомъ. 12474, </w:t>
      </w:r>
      <w:r>
        <w:br/>
      </w:r>
      <w:r>
        <w:t xml:space="preserve">п. 21. 12659, Межев. Инстр. Гл. ХХУ. </w:t>
      </w:r>
      <w:r>
        <w:br/>
      </w:r>
      <w:r>
        <w:t xml:space="preserve">п. 6, 7. — Бортпыя ухожья, находящ!я- </w:t>
      </w:r>
      <w:r>
        <w:br/>
      </w:r>
      <w:r>
        <w:t xml:space="preserve">ся въ постороннихъ дачахъ, класть на планы </w:t>
      </w:r>
      <w:r>
        <w:br/>
      </w:r>
      <w:r>
        <w:t xml:space="preserve">и описывать съ показашемь м5ры. 12570, </w:t>
      </w:r>
      <w:r>
        <w:br/>
      </w:r>
      <w:r>
        <w:t xml:space="preserve">Зем. Иностр. п. 105. — Кому бортное </w:t>
      </w:r>
      <w:r>
        <w:br/>
      </w:r>
      <w:r>
        <w:t xml:space="preserve">ухожье пожаловано въ вотчину со всёми зем- </w:t>
      </w:r>
      <w:r>
        <w:br/>
      </w:r>
      <w:r>
        <w:t xml:space="preserve">лями, тому отводить и межевать овыя въ </w:t>
      </w:r>
      <w:r>
        <w:br/>
      </w:r>
      <w:r>
        <w:t xml:space="preserve">собственность. 12659, Меж. Инстр. Гл. </w:t>
      </w:r>
      <w:r>
        <w:br/>
      </w:r>
      <w:r>
        <w:t xml:space="preserve">ХХЮ. п. 10. Владфльцамь земель и борт- </w:t>
      </w:r>
      <w:r>
        <w:br/>
      </w:r>
      <w:r>
        <w:t xml:space="preserve">никамъ ссорь между собою не заводить 2. 11. </w:t>
      </w:r>
      <w:r>
        <w:br/>
      </w:r>
      <w:r>
        <w:t xml:space="preserve">Кому бортныя ухожья даны вмБето пом$- </w:t>
      </w:r>
      <w:r>
        <w:br/>
      </w:r>
      <w:r>
        <w:t xml:space="preserve">стнаго оклада,’ 'тфмь отводить двойное число </w:t>
      </w:r>
      <w:r>
        <w:br/>
      </w:r>
      <w:r>
        <w:t xml:space="preserve">земли противу онаго оклада въ другомъ м$- </w:t>
      </w:r>
      <w:r>
        <w:br/>
      </w:r>
      <w:r>
        <w:t xml:space="preserve">ст$. п. 12.</w:t>
      </w:r>
    </w:p>
    <w:p>
      <w:pPr>
        <w:pStyle w:val="Normal"/>
      </w:pPr>
      <w:r>
        <w:t xml:space="preserve">Т. ХХ. (1775 — 41780) Отрьшеше сборовь съ</w:t>
      </w:r>
    </w:p>
    <w:p>
      <w:pPr>
        <w:pStyle w:val="Normal"/>
      </w:pPr>
      <w:r>
        <w:t xml:space="preserve">бортныхъь ипчелиныхь угодьевъ. 14275, сте. 27. </w:t>
      </w:r>
      <w:r>
        <w:br/>
      </w:r>
      <w:r>
        <w:t xml:space="preserve">Т. ХХУИ. (1802 — 1805) Объ отводв’близь </w:t>
      </w:r>
      <w:r>
        <w:br/>
      </w:r>
      <w:r>
        <w:t xml:space="preserve">Томска земель желающимь заниматься пчело-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 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водствомь, ин о м5фрахъь для поощрешя сей </w:t>
      </w:r>
      <w:r>
        <w:br/>
      </w:r>
      <w:r>
        <w:t xml:space="preserve">отрасли хозяйства. 20976.</w:t>
      </w:r>
    </w:p>
    <w:p>
      <w:pPr>
        <w:pStyle w:val="Normal"/>
      </w:pPr>
      <w:r>
        <w:t xml:space="preserve">ПЫТКА и ПРИСТРАСТНЫЙ ДОПРОСЪ.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Т. (1649 — 1675) Если нчемъ сыскать, </w:t>
      </w:r>
      <w:r>
        <w:br/>
      </w:r>
      <w:r>
        <w:t xml:space="preserve">кто изь противурфчящихь обыскныхь лю- </w:t>
      </w:r>
      <w:r>
        <w:br/>
      </w:r>
      <w:r>
        <w:t xml:space="preserve">дей сказаль правду, то разнимать ихъ пыт- </w:t>
      </w:r>
      <w:r>
        <w:br/>
      </w:r>
      <w:r>
        <w:t xml:space="preserve">кою. Ул. Х. 162, 163. Въ пользу невин- </w:t>
      </w:r>
      <w:r>
        <w:br/>
      </w:r>
      <w:r>
        <w:t xml:space="preserve">но пытанныхь взыскивать безчестье и увфчье </w:t>
      </w:r>
      <w:r>
        <w:br/>
      </w:r>
      <w:r>
        <w:t xml:space="preserve">вчетверо: 765. 441, п. 25. Пытать въ за- </w:t>
      </w:r>
      <w:r>
        <w:br/>
      </w:r>
      <w:r>
        <w:t xml:space="preserve">жигательствь того, кто похвалится учинен!- </w:t>
      </w:r>
      <w:r>
        <w:br/>
      </w:r>
      <w:r>
        <w:t xml:space="preserve">емъ онаго. Ул. Х. 202. При изсл$доваши о </w:t>
      </w:r>
      <w:r>
        <w:br/>
      </w:r>
      <w:r>
        <w:t xml:space="preserve">насильномъ взяти крфпости употреблять пыт- </w:t>
      </w:r>
      <w:r>
        <w:br/>
      </w:r>
      <w:r>
        <w:t xml:space="preserve">ку, буде дойдеть до оной. 257. Пытать </w:t>
      </w:r>
      <w:r>
        <w:br/>
      </w:r>
      <w:r>
        <w:t xml:space="preserve">крестьянскихь дфтейи холопей, отпирающих- </w:t>
      </w:r>
      <w:r>
        <w:br/>
      </w:r>
      <w:r>
        <w:t xml:space="preserve">ся оть родителей свонхъ. ХИ. 22. ХХ. 25 </w:t>
      </w:r>
      <w:r>
        <w:br/>
      </w:r>
      <w:r>
        <w:t xml:space="preserve">26. Уличенныхь въ одной или нфеколькихь </w:t>
      </w:r>
      <w:r>
        <w:br/>
      </w:r>
      <w:r>
        <w:t xml:space="preserve">татьбахь и убшствахъ пытать въ иныхъ тать- </w:t>
      </w:r>
      <w:r>
        <w:br/>
      </w:r>
      <w:r>
        <w:t xml:space="preserve">бахь и убиствахь. ХХЛ. 9, 10,12, 58, 6%. </w:t>
      </w:r>
      <w:r>
        <w:br/>
      </w:r>
      <w:r>
        <w:t xml:space="preserve">Уличенныхь въ разбоф пытать въ иныхъ </w:t>
      </w:r>
      <w:r>
        <w:br/>
      </w:r>
      <w:r>
        <w:t xml:space="preserve">разбояхъ. 16, 17, 18, 55, 6%. О запираю- </w:t>
      </w:r>
      <w:r>
        <w:br/>
      </w:r>
      <w:r>
        <w:t xml:space="preserve">щихся въ пыткахь дфлать повальный обыскъ; </w:t>
      </w:r>
      <w:r>
        <w:br/>
      </w:r>
      <w:r>
        <w:t xml:space="preserve">облихованныхь обыскомь, пытать въ дру- </w:t>
      </w:r>
      <w:r>
        <w:br/>
      </w:r>
      <w:r>
        <w:t xml:space="preserve">той разъ. 28. 441, ст. 2%. Пытку произ- </w:t>
      </w:r>
      <w:r>
        <w:br/>
      </w:r>
      <w:r>
        <w:t xml:space="preserve">водить и въ праздничные дни. Ул. ХХА </w:t>
      </w:r>
      <w:r>
        <w:br/>
      </w:r>
      <w:r>
        <w:t xml:space="preserve">32. 441, ст. 67. Опредфлеше, въ какихъ </w:t>
      </w:r>
      <w:r>
        <w:br/>
      </w:r>
      <w:r>
        <w:t xml:space="preserve">случаяхъ пытать оговорныхъ. ХХА 55—44. </w:t>
      </w:r>
      <w:r>
        <w:br/>
      </w:r>
      <w:r>
        <w:t xml:space="preserve">441, ст. 26, 30, 51, 5%, 57, 58. Изъ под- </w:t>
      </w:r>
      <w:r>
        <w:br/>
      </w:r>
      <w:r>
        <w:t xml:space="preserve">судимыхь пытать прежде крёпостныхъ лю- </w:t>
      </w:r>
      <w:r>
        <w:br/>
      </w:r>
      <w:r>
        <w:t xml:space="preserve">дей, дворниковъ и крестьянъ, а потомъ гос- </w:t>
      </w:r>
      <w:r>
        <w:br/>
      </w:r>
      <w:r>
        <w:t xml:space="preserve">подь ихъ. ХХД. 47. 441, сть. #1. ИрБпост- </w:t>
      </w:r>
      <w:r>
        <w:br/>
      </w:r>
      <w:r>
        <w:t xml:space="preserve">ныхьъ людей и дворниковъ пытать и по од- </w:t>
      </w:r>
      <w:r>
        <w:br/>
      </w:r>
      <w:r>
        <w:t xml:space="preserve">вому обвинешю со стороны ихъ господь. </w:t>
      </w:r>
      <w:r>
        <w:br/>
      </w:r>
      <w:r>
        <w:t xml:space="preserve">ХХГ. 48. Безь поличнаго , язычной молв- </w:t>
      </w:r>
      <w:r>
        <w:br/>
      </w:r>
      <w:r>
        <w:t xml:space="preserve">ки и лихованныхь обысковь не подвергать </w:t>
      </w:r>
      <w:r>
        <w:br/>
      </w:r>
      <w:r>
        <w:t xml:space="preserve">пыткф, а отсылать подсудимаго въ Граждан- </w:t>
      </w:r>
      <w:r>
        <w:br/>
      </w:r>
      <w:r>
        <w:t xml:space="preserve">ское Судебное мфсто. #9. 444, ст. 72. О </w:t>
      </w:r>
      <w:r>
        <w:br/>
      </w:r>
      <w:r>
        <w:t xml:space="preserve">пыткф по неочищенному поличному. ХХЛ. 50, </w:t>
      </w:r>
      <w:r>
        <w:br/>
      </w:r>
      <w:r>
        <w:t xml:space="preserve">51, 57, 58, 7%. 4й1, ст. 50— 5%. Пытать </w:t>
      </w:r>
      <w:r>
        <w:br/>
      </w:r>
      <w:r>
        <w:t xml:space="preserve">тьхъ, кои не отведуть оть себя слфда раз- </w:t>
      </w:r>
      <w:r>
        <w:br/>
      </w:r>
      <w:r>
        <w:t xml:space="preserve">бойпиковь. ХХЛ. 60. О пыткБ учипившихь </w:t>
      </w:r>
      <w:r>
        <w:br/>
      </w:r>
      <w:r>
        <w:t xml:space="preserve">уб\йство. 69 — 73. 441. сть. 76, 82. Взы- </w:t>
      </w:r>
      <w:r>
        <w:br/>
      </w:r>
      <w:r>
        <w:t xml:space="preserve">скаше за учинеше пытки ворамь на дому, </w:t>
      </w:r>
      <w:r>
        <w:br/>
      </w:r>
      <w:r>
        <w:t xml:space="preserve">не водя въ Привазь. ХХХ. 58. О пыткБ по </w:t>
      </w:r>
      <w:r>
        <w:br/>
      </w:r>
      <w:r>
        <w:t xml:space="preserve">двламь о корчемствф. ХХУ. 5,5, 9, 12— </w:t>
      </w:r>
      <w:r>
        <w:br/>
      </w:r>
      <w:r>
        <w:t xml:space="preserve">16, 21. — Если преступники, пытанные въ </w:t>
      </w:r>
      <w:r>
        <w:br/>
      </w:r>
      <w:r>
        <w:t xml:space="preserve">городахь Губными старостами , сознались </w:t>
      </w:r>
      <w:r>
        <w:br/>
      </w:r>
      <w:r>
        <w:t xml:space="preserve">въ своихъ винахъ, но будучи вытребованы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въ Москву, запрутся и потребують очныхь </w:t>
      </w:r>
      <w:r>
        <w:br/>
      </w:r>
      <w:r>
        <w:t xml:space="preserve">ставокъ съ Губными старостами, то сихъ по- </w:t>
      </w:r>
      <w:r>
        <w:br/>
      </w:r>
      <w:r>
        <w:t xml:space="preserve">слфднихь для очныхь ставокь въ Москву </w:t>
      </w:r>
      <w:r>
        <w:br/>
      </w:r>
      <w:r>
        <w:t xml:space="preserve">не вызывать, а преступниковь пытать до </w:t>
      </w:r>
      <w:r>
        <w:br/>
      </w:r>
      <w:r>
        <w:t xml:space="preserve">трехъ разъ. 195. — Повинившихся безь </w:t>
      </w:r>
      <w:r>
        <w:br/>
      </w:r>
      <w:r>
        <w:t xml:space="preserve">пытки въ одной или двухъь татьбахъь пе </w:t>
      </w:r>
      <w:r>
        <w:br/>
      </w:r>
      <w:r>
        <w:t xml:space="preserve">пытать, а распрашивать въ другихь тать- </w:t>
      </w:r>
      <w:r>
        <w:br/>
      </w:r>
      <w:r>
        <w:t xml:space="preserve">бахъ подъ пристрастчемъ. 441, сте. 8, 9, 55, </w:t>
      </w:r>
      <w:r>
        <w:br/>
      </w:r>
      <w:r>
        <w:t xml:space="preserve">61, 11%. Безъ явныхъ уликь не пытать. ст. </w:t>
      </w:r>
      <w:r>
        <w:br/>
      </w:r>
      <w:r>
        <w:t xml:space="preserve">8, 11%. Повинивншхся въ одномъ разбоф, не </w:t>
      </w:r>
      <w:r>
        <w:br/>
      </w:r>
      <w:r>
        <w:t xml:space="preserve">пытать въ иныхь разболхъ, а распрашивать </w:t>
      </w:r>
      <w:r>
        <w:br/>
      </w:r>
      <w:r>
        <w:t xml:space="preserve">подъ пристрастлемъ. спе. 17. ШПойманнаго </w:t>
      </w:r>
      <w:r>
        <w:br/>
      </w:r>
      <w:r>
        <w:t xml:space="preserve">во вторичномь разбоё пытать и въ иныхъ </w:t>
      </w:r>
      <w:r>
        <w:br/>
      </w:r>
      <w:r>
        <w:t xml:space="preserve">разбояхъ. сле. 78. По доносу господь о яв- </w:t>
      </w:r>
      <w:r>
        <w:br/>
      </w:r>
      <w:r>
        <w:t xml:space="preserve">номъ воровствф крфпостныхь ихъ людей и </w:t>
      </w:r>
      <w:r>
        <w:br/>
      </w:r>
      <w:r>
        <w:t xml:space="preserve">крестьянъ, пытать сихъ послфднихь неме- </w:t>
      </w:r>
      <w:r>
        <w:br/>
      </w:r>
      <w:r>
        <w:t xml:space="preserve">дленно. сть. 25, 42. Наемныхь же двор- </w:t>
      </w:r>
      <w:r>
        <w:br/>
      </w:r>
      <w:r>
        <w:t xml:space="preserve">никовъ не пытать по доносу, господъ, а чинить </w:t>
      </w:r>
      <w:r>
        <w:br/>
      </w:r>
      <w:r>
        <w:t xml:space="preserve">предварительно о нихъ обыски. сие. 42. — </w:t>
      </w:r>
      <w:r>
        <w:br/>
      </w:r>
      <w:r>
        <w:t xml:space="preserve">Подсудимыхь священнаго и монашескаго чи- </w:t>
      </w:r>
      <w:r>
        <w:br/>
      </w:r>
      <w:r>
        <w:t xml:space="preserve">на, доходящихь до пытки, отсылать къ Ар- </w:t>
      </w:r>
      <w:r>
        <w:br/>
      </w:r>
      <w:r>
        <w:t xml:space="preserve">х1ереямъ, и пытать уже по снят1и чина. 442, </w:t>
      </w:r>
      <w:r>
        <w:br/>
      </w:r>
      <w:r>
        <w:t xml:space="preserve">ст 5, 6. — Воровъ и разбойниковъ, кото- </w:t>
      </w:r>
      <w:r>
        <w:br/>
      </w:r>
      <w:r>
        <w:t xml:space="preserve">рые повинившись при допросб въ городахъ, </w:t>
      </w:r>
      <w:r>
        <w:br/>
      </w:r>
      <w:r>
        <w:t xml:space="preserve">станутъ запираться въ Москвф въ Разбойномъ </w:t>
      </w:r>
      <w:r>
        <w:br/>
      </w:r>
      <w:r>
        <w:t xml:space="preserve">Приказв, пытать трижды и жечь огнемъ. </w:t>
      </w:r>
      <w:r>
        <w:br/>
      </w:r>
      <w:r>
        <w:t xml:space="preserve">Число ударовъ при учинеши пытокь. 561.</w:t>
      </w:r>
    </w:p>
    <w:p>
      <w:pPr>
        <w:pStyle w:val="Normal"/>
      </w:pPr>
      <w:r>
        <w:t xml:space="preserve">Т. П. (1676 —1688) Подсудимыхь пытать въ </w:t>
      </w:r>
      <w:r>
        <w:br/>
      </w:r>
      <w:r>
        <w:t xml:space="preserve">присутствии челобитчиковъ. Если же по по- </w:t>
      </w:r>
      <w:r>
        <w:br/>
      </w:r>
      <w:r>
        <w:t xml:space="preserve">зыву они въ Приказь не явятся, то пытки </w:t>
      </w:r>
      <w:r>
        <w:br/>
      </w:r>
      <w:r>
        <w:t xml:space="preserve">не отлагать, а производить оную и безъ </w:t>
      </w:r>
      <w:r>
        <w:br/>
      </w:r>
      <w:r>
        <w:t xml:space="preserve">нихъ, 1052.—По доносамъь помфщиковъ о кра- </w:t>
      </w:r>
      <w:r>
        <w:br/>
      </w:r>
      <w:r>
        <w:t xml:space="preserve">ЖФ подвергать обвиняемаго пыткф по удо- </w:t>
      </w:r>
      <w:r>
        <w:br/>
      </w:r>
      <w:r>
        <w:t xml:space="preserve">стовфреши лишь въ томъ, что онъ доносите- </w:t>
      </w:r>
      <w:r>
        <w:br/>
      </w:r>
      <w:r>
        <w:t xml:space="preserve">лю крпостной человфкъ. 1521.</w:t>
      </w:r>
    </w:p>
    <w:p>
      <w:pPr>
        <w:pStyle w:val="Normal"/>
      </w:pPr>
      <w:r>
        <w:t xml:space="preserve">Т. ПИ. (1689 —1699) По дБламъь объ утайкв </w:t>
      </w:r>
      <w:r>
        <w:br/>
      </w:r>
      <w:r>
        <w:t xml:space="preserve">товаровъь подвергать пытк$. 1474, п. 22.— </w:t>
      </w:r>
      <w:r>
        <w:br/>
      </w:r>
      <w:r>
        <w:t xml:space="preserve">Подтверждеше Сибирскимь Воеводамь произ- </w:t>
      </w:r>
      <w:r>
        <w:br/>
      </w:r>
      <w:r>
        <w:t xml:space="preserve">водить пытку только въ тЬхъ дфлахъ, кото- </w:t>
      </w:r>
      <w:r>
        <w:br/>
      </w:r>
      <w:r>
        <w:t xml:space="preserve">рыя по Уложенио подлежать оной. 1526.</w:t>
      </w:r>
    </w:p>
    <w:p>
      <w:pPr>
        <w:pStyle w:val="Normal"/>
      </w:pPr>
      <w:r>
        <w:t xml:space="preserve">Т. Гу. (1700 — 1712) Предосторожность при </w:t>
      </w:r>
      <w:r>
        <w:br/>
      </w:r>
      <w:r>
        <w:t xml:space="preserve">подвержеши пыткБ Астраханскихъ Мурзь и’ </w:t>
      </w:r>
      <w:r>
        <w:br/>
      </w:r>
      <w:r>
        <w:t xml:space="preserve">'Татаръ, обвиняемыхъ въ измфн$. 1792, 2. 25, </w:t>
      </w:r>
      <w:r>
        <w:br/>
      </w:r>
      <w:r>
        <w:t xml:space="preserve">27. — Правила, на оспованйи которыхъ под- </w:t>
      </w:r>
      <w:r>
        <w:br/>
      </w:r>
      <w:r>
        <w:t xml:space="preserve">вергать пыткв воровъ и разбойниковъ. 2510. </w:t>
      </w:r>
      <w:r>
        <w:br/>
      </w:r>
      <w:r>
        <w:t xml:space="preserve">— Людей духовнаго званя по оговору пре-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ступниковъ не пытать, а писать о нихь въ </w:t>
      </w:r>
      <w:r>
        <w:br/>
      </w:r>
      <w:r>
        <w:t xml:space="preserve">Москв$. 2510. (стр. 586. столб. 2.)</w:t>
      </w:r>
    </w:p>
    <w:p>
      <w:pPr>
        <w:pStyle w:val="Normal"/>
      </w:pPr>
      <w:r>
        <w:t xml:space="preserve">Т. У. (1715— 1719) Офицеровъ и солдатъ пы- </w:t>
      </w:r>
      <w:r>
        <w:br/>
      </w:r>
      <w:r>
        <w:t xml:space="preserve">тать только въ великихъ преступлешяхъ; не- </w:t>
      </w:r>
      <w:r>
        <w:br/>
      </w:r>
      <w:r>
        <w:t xml:space="preserve">вфрно пытанныхь ие почитать за безчестныхъ, </w:t>
      </w:r>
      <w:r>
        <w:br/>
      </w:r>
      <w:r>
        <w:t xml:space="preserve">и въ удостоврене сопричтеня ихъ къ чест- </w:t>
      </w:r>
      <w:r>
        <w:br/>
      </w:r>
      <w:r>
        <w:t xml:space="preserve">нымъ, возлагать на нихъ знамя. 5006, Воин, </w:t>
      </w:r>
      <w:r>
        <w:br/>
      </w:r>
      <w:r>
        <w:t xml:space="preserve">Арт. 209. толков. О распросб съ прист- </w:t>
      </w:r>
      <w:r>
        <w:br/>
      </w:r>
      <w:r>
        <w:t xml:space="preserve">растемъ и о пытк5; случаи, въ коихъ подвер- </w:t>
      </w:r>
      <w:r>
        <w:br/>
      </w:r>
      <w:r>
        <w:t xml:space="preserve">гать пыткб; обязанности при семь Судей; </w:t>
      </w:r>
      <w:r>
        <w:br/>
      </w:r>
      <w:r>
        <w:t xml:space="preserve">кто оть пытки освобождается. 5006, Воин. </w:t>
      </w:r>
      <w:r>
        <w:br/>
      </w:r>
      <w:r>
        <w:t xml:space="preserve">Пре. Га ИЕ</w:t>
      </w:r>
    </w:p>
    <w:p>
      <w:pPr>
        <w:pStyle w:val="Normal"/>
      </w:pPr>
      <w:r>
        <w:t xml:space="preserve">Т, \1. (1720 — 1722) Подтверждение невинно </w:t>
      </w:r>
      <w:r>
        <w:br/>
      </w:r>
      <w:r>
        <w:t xml:space="preserve">пытанныхь не почитать за безчестныхь; въ </w:t>
      </w:r>
      <w:r>
        <w:br/>
      </w:r>
      <w:r>
        <w:t xml:space="preserve">удостовзреше сопричтеня ихъ къ обществу </w:t>
      </w:r>
      <w:r>
        <w:br/>
      </w:r>
      <w:r>
        <w:t xml:space="preserve">честныхь давать имъ письменное свидЪтель- </w:t>
      </w:r>
      <w:r>
        <w:br/>
      </w:r>
      <w:r>
        <w:t xml:space="preserve">ство, а на ‘морскихъ возлагать флагъ. 5485, </w:t>
      </w:r>
      <w:r>
        <w:br/>
      </w:r>
      <w:r>
        <w:t xml:space="preserve">Морск. Уст. Кн. Т. Гл. ХХ. Л 12 </w:t>
      </w:r>
      <w:r>
        <w:br/>
      </w:r>
      <w:r>
        <w:t xml:space="preserve">5890, п. 18. толков.—Употреблене пытки въ </w:t>
      </w:r>
      <w:r>
        <w:br/>
      </w:r>
      <w:r>
        <w:t xml:space="preserve">ДБлахъь малыхъ унять, не производя оной по </w:t>
      </w:r>
      <w:r>
        <w:br/>
      </w:r>
      <w:r>
        <w:t xml:space="preserve">однфмь лишь догадкамъь въ преступленш. </w:t>
      </w:r>
      <w:r>
        <w:br/>
      </w:r>
      <w:r>
        <w:t xml:space="preserve">5955.—Въ какихь случаяхъ при слфдстыяхъ </w:t>
      </w:r>
      <w:r>
        <w:br/>
      </w:r>
      <w:r>
        <w:t xml:space="preserve">о пропискв душъ употреблять пытку. 4096.</w:t>
      </w:r>
    </w:p>
    <w:p>
      <w:pPr>
        <w:pStyle w:val="Normal"/>
      </w:pPr>
      <w:r>
        <w:t xml:space="preserve">Т. УП. (1725—1727) Впредь до указа. не под- </w:t>
      </w:r>
      <w:r>
        <w:br/>
      </w:r>
      <w:r>
        <w:t xml:space="preserve">вергать пыткв по дфламь о порубкахъ, учи- </w:t>
      </w:r>
      <w:r>
        <w:br/>
      </w:r>
      <w:r>
        <w:t xml:space="preserve">ненныхъ въ прежнихъ годахъ. 4574.</w:t>
      </w:r>
    </w:p>
    <w:p>
      <w:pPr>
        <w:pStyle w:val="Normal"/>
      </w:pPr>
      <w:r>
        <w:t xml:space="preserve">Т. УШ. (1728 — 1752) Присутственнымь мф- </w:t>
      </w:r>
      <w:r>
        <w:br/>
      </w:r>
      <w:r>
        <w:t xml:space="preserve">стамъ отсылать въ Сыскной Приказъь колод- </w:t>
      </w:r>
      <w:r>
        <w:br/>
      </w:r>
      <w:r>
        <w:t xml:space="preserve">никовъ, подлежащихь кь розыску съ подлин- </w:t>
      </w:r>
      <w:r>
        <w:br/>
      </w:r>
      <w:r>
        <w:t xml:space="preserve">ными дБлами, или же точною выпискою изъ </w:t>
      </w:r>
      <w:r>
        <w:br/>
      </w:r>
      <w:r>
        <w:t xml:space="preserve">дЪлъ того, что до пихъ касается. 5819.</w:t>
      </w:r>
    </w:p>
    <w:p>
      <w:pPr>
        <w:pStyle w:val="Normal"/>
      </w:pPr>
      <w:r>
        <w:t xml:space="preserve">Т. 1Х. (1755 —1756\ Для учинешя пытки по </w:t>
      </w:r>
      <w:r>
        <w:br/>
      </w:r>
      <w:r>
        <w:t xml:space="preserve">дЪламъь розыскнымъ отсылать колодниковъ </w:t>
      </w:r>
      <w:r>
        <w:br/>
      </w:r>
      <w:r>
        <w:t xml:space="preserve">изв Юстиць-Коллеми въ С. Петербургскую </w:t>
      </w:r>
      <w:r>
        <w:br/>
      </w:r>
      <w:r>
        <w:t xml:space="preserve">Воеводскую Канцеляр!ю. 6970.</w:t>
      </w:r>
    </w:p>
    <w:p>
      <w:pPr>
        <w:pStyle w:val="Normal"/>
      </w:pPr>
      <w:r>
        <w:t xml:space="preserve">Т. ХЕ. (1740—1745) ПытёБ подвергать толь- </w:t>
      </w:r>
      <w:r>
        <w:br/>
      </w:r>
      <w:r>
        <w:t xml:space="preserve">во тЬхъ, кои дойдутъ до оной по явнымъ </w:t>
      </w:r>
      <w:r>
        <w:br/>
      </w:r>
      <w:r>
        <w:t xml:space="preserve">доказательствамь въ важныхъ винахъ; въ </w:t>
      </w:r>
      <w:r>
        <w:br/>
      </w:r>
      <w:r>
        <w:t xml:space="preserve">маловажныхь же винахь пытки отнюдь не </w:t>
      </w:r>
      <w:r>
        <w:br/>
      </w:r>
      <w:r>
        <w:t xml:space="preserve">чинить. 8017, м. %. 8127, п. 15. — Осво- </w:t>
      </w:r>
      <w:r>
        <w:br/>
      </w:r>
      <w:r>
        <w:t xml:space="preserve">бождеше отъ пытки малолтныхь ниже 15 </w:t>
      </w:r>
      <w:r>
        <w:br/>
      </w:r>
      <w:r>
        <w:t xml:space="preserve">лътъ. 8601. — Судьямъ, находящимся при </w:t>
      </w:r>
      <w:r>
        <w:br/>
      </w:r>
      <w:r>
        <w:t xml:space="preserve">пыткахъь, подписывать черцовыя пыточныя </w:t>
      </w:r>
      <w:r>
        <w:br/>
      </w:r>
      <w:r>
        <w:t xml:space="preserve">рёчи, не выходя изъ застьнка. $611.</w:t>
      </w:r>
    </w:p>
    <w:p>
      <w:pPr>
        <w:pStyle w:val="Normal"/>
      </w:pPr>
      <w:r>
        <w:t xml:space="preserve">Т. ХИ. (1744—1748) Малольтныхь, недостиг- </w:t>
      </w:r>
      <w:r>
        <w:br/>
      </w:r>
      <w:r>
        <w:t xml:space="preserve">шихь 17 лёть, не подвергать пыть$. 5996.</w:t>
      </w:r>
    </w:p>
    <w:p>
      <w:pPr>
        <w:pStyle w:val="Normal"/>
      </w:pPr>
      <w:r>
        <w:t xml:space="preserve">Т. ХШ. (1749 — 1755) По корчемнымь дфламь</w:t>
      </w:r>
    </w:p>
    <w:p>
      <w:pPr>
        <w:pStyle w:val="Normal"/>
      </w:pPr>
      <w:r>
        <w:t xml:space="preserve">755 </w:t>
      </w:r>
      <w:r>
        <w:br/>
      </w:r>
      <w:r>
        <w:t xml:space="preserve">п.</w:t>
      </w:r>
    </w:p>
    <w:p>
      <w:pPr>
        <w:pStyle w:val="Normal"/>
      </w:pPr>
      <w:r>
        <w:t xml:space="preserve">чинить подсудимымъ пристрастные допросы. </w:t>
      </w:r>
      <w:r>
        <w:br/>
      </w:r>
      <w:r>
        <w:t xml:space="preserve">9746. 10158.—Запрещеве чинить пытку по </w:t>
      </w:r>
      <w:r>
        <w:br/>
      </w:r>
      <w:r>
        <w:t xml:space="preserve">дВламь о корчемствв. 9912. 9920, п. 8. </w:t>
      </w:r>
      <w:r>
        <w:br/>
      </w:r>
      <w:r>
        <w:t xml:space="preserve">10072, п. 8. 10075, п. 7.—Вь Остзейскихь </w:t>
      </w:r>
      <w:r>
        <w:br/>
      </w:r>
      <w:r>
        <w:t xml:space="preserve">Провиншяхь пытки не чинить. 9925.—Безъ </w:t>
      </w:r>
      <w:r>
        <w:br/>
      </w:r>
      <w:r>
        <w:t xml:space="preserve">‚разрьшешя Оренбургской Губернской Кан- </w:t>
      </w:r>
      <w:r>
        <w:br/>
      </w:r>
      <w:r>
        <w:t xml:space="preserve">целярш, капитальныхь вупцовь въ Оренбур- </w:t>
      </w:r>
      <w:r>
        <w:br/>
      </w:r>
      <w:r>
        <w:t xml:space="preserve">г и Троицкой вкрЬпости розыску не подвер- </w:t>
      </w:r>
      <w:r>
        <w:br/>
      </w:r>
      <w:r>
        <w:t xml:space="preserve">тать. 10156, п. 12.</w:t>
      </w:r>
    </w:p>
    <w:p>
      <w:pPr>
        <w:pStyle w:val="Normal"/>
      </w:pPr>
      <w:r>
        <w:t xml:space="preserve">Т. ХМУ. (1754 — 1757) Смоленскихь Шляхти- </w:t>
      </w:r>
      <w:r>
        <w:br/>
      </w:r>
      <w:r>
        <w:t xml:space="preserve">чей не подзергать по уголовныма дфламъ </w:t>
      </w:r>
      <w:r>
        <w:br/>
      </w:r>
      <w:r>
        <w:t xml:space="preserve">пыткв, но допрашивать въ застБнкВ и увЪ- </w:t>
      </w:r>
      <w:r>
        <w:br/>
      </w:r>
      <w:r>
        <w:t xml:space="preserve">щевать при пыткь другихь колодниковъ. </w:t>
      </w:r>
      <w:r>
        <w:br/>
      </w:r>
      <w:r>
        <w:t xml:space="preserve">10608.—0 дворянахь и отставныхь Офице- </w:t>
      </w:r>
      <w:r>
        <w:br/>
      </w:r>
      <w:r>
        <w:t xml:space="preserve">рахъ, доходящихь до пытки, представлять </w:t>
      </w:r>
      <w:r>
        <w:br/>
      </w:r>
      <w:r>
        <w:t xml:space="preserve">предварительно Сенату. 10650, п. 3.</w:t>
      </w:r>
    </w:p>
    <w:p>
      <w:pPr>
        <w:pStyle w:val="Normal"/>
      </w:pPr>
      <w:r>
        <w:t xml:space="preserve">Т. ХУ. (1758 — 1762) Судебнымь мфстамь по </w:t>
      </w:r>
      <w:r>
        <w:br/>
      </w:r>
      <w:r>
        <w:t xml:space="preserve">возможности избфгать употреблешя пытки при </w:t>
      </w:r>
      <w:r>
        <w:br/>
      </w:r>
      <w:r>
        <w:t xml:space="preserve">производствЪ уголовныхъ дфлъ. 11445, п. 5. </w:t>
      </w:r>
      <w:r>
        <w:br/>
      </w:r>
      <w:r>
        <w:t xml:space="preserve">— Подтверждене осторожности въ употреб- </w:t>
      </w:r>
      <w:r>
        <w:br/>
      </w:r>
      <w:r>
        <w:t xml:space="preserve">лени пытки. 11717,</w:t>
      </w:r>
    </w:p>
    <w:p>
      <w:pPr>
        <w:pStyle w:val="Normal"/>
      </w:pPr>
      <w:r>
        <w:t xml:space="preserve">Т. ХУТ. (1762—1764) Подсудимыхъ, которые </w:t>
      </w:r>
      <w:r>
        <w:br/>
      </w:r>
      <w:r>
        <w:t xml:space="preserve">дойдуть до пытокъ, не подвергать оной до </w:t>
      </w:r>
      <w:r>
        <w:br/>
      </w:r>
      <w:r>
        <w:t xml:space="preserve">увфщан:я Священникомъ; для сего увфщаная со- </w:t>
      </w:r>
      <w:r>
        <w:br/>
      </w:r>
      <w:r>
        <w:t xml:space="preserve">чинить Синоду особое руководство. 11744.—</w:t>
      </w:r>
    </w:p>
    <w:p>
      <w:pPr>
        <w:pStyle w:val="Normal"/>
      </w:pPr>
      <w:r>
        <w:t xml:space="preserve">" Приводныхъ въ необходимомъ лишь случаЪ рас- </w:t>
      </w:r>
      <w:r>
        <w:br/>
      </w:r>
      <w:r>
        <w:t xml:space="preserve">прашивать подъ пристраст1емъ, пытку же про- </w:t>
      </w:r>
      <w:r>
        <w:br/>
      </w:r>
      <w:r>
        <w:t xml:space="preserve">изводить сь крайнею осторожностие и раземо- </w:t>
      </w:r>
      <w:r>
        <w:br/>
      </w:r>
      <w:r>
        <w:t xml:space="preserve">трёшемь. 14750, п. 1.11759. —Пытокъ и при- </w:t>
      </w:r>
      <w:r>
        <w:br/>
      </w:r>
      <w:r>
        <w:t xml:space="preserve">страстныхь допросовъ, въ случа$ добровольна- </w:t>
      </w:r>
      <w:r>
        <w:br/>
      </w:r>
      <w:r>
        <w:t xml:space="preserve">го признанная не производить. 11750, п. 2. </w:t>
      </w:r>
      <w:r>
        <w:br/>
      </w:r>
      <w:r>
        <w:t xml:space="preserve">Опредфлеше, по какимъ подозрышямъь под- </w:t>
      </w:r>
      <w:r>
        <w:br/>
      </w:r>
      <w:r>
        <w:t xml:space="preserve">вергать приводныхь и оговорныхь пытЕф. п. </w:t>
      </w:r>
      <w:r>
        <w:br/>
      </w:r>
      <w:r>
        <w:t xml:space="preserve">5.—Пытку въ случаяхь, въ воихъ она дозво- </w:t>
      </w:r>
      <w:r>
        <w:br/>
      </w:r>
      <w:r>
        <w:t xml:space="preserve">лена закономъ, производить только тогда, ког- </w:t>
      </w:r>
      <w:r>
        <w:br/>
      </w:r>
      <w:r>
        <w:t xml:space="preserve">да увъщан:я останутся безуспфшны и не ина- </w:t>
      </w:r>
      <w:r>
        <w:br/>
      </w:r>
      <w:r>
        <w:t xml:space="preserve">че, какъ въ Провини!альныхь или Губерн- </w:t>
      </w:r>
      <w:r>
        <w:br/>
      </w:r>
      <w:r>
        <w:t xml:space="preserve">скихь Канцеляршмхъ. 11759. — За неимЪ- </w:t>
      </w:r>
      <w:r>
        <w:br/>
      </w:r>
      <w:r>
        <w:t xml:space="preserve">в1емь другихъ доказательствь распрашивать </w:t>
      </w:r>
      <w:r>
        <w:br/>
      </w:r>
      <w:r>
        <w:t xml:space="preserve">подъ плетьми и батогами подозрительныхь </w:t>
      </w:r>
      <w:r>
        <w:br/>
      </w:r>
      <w:r>
        <w:t xml:space="preserve">Сибирскихь нежалованныхъ дворянъ, дфтей </w:t>
      </w:r>
      <w:r>
        <w:br/>
      </w:r>
      <w:r>
        <w:t xml:space="preserve">Боярскихь и другихъ разночинцевь, обвиняе- </w:t>
      </w:r>
      <w:r>
        <w:br/>
      </w:r>
      <w:r>
        <w:t xml:space="preserve">мыхь во взятвахъ съ Сибирскихъ ясашныхь </w:t>
      </w:r>
      <w:r>
        <w:br/>
      </w:r>
      <w:r>
        <w:t xml:space="preserve">людей. 12041.</w:t>
      </w:r>
    </w:p>
    <w:p>
      <w:pPr>
        <w:pStyle w:val="Normal"/>
      </w:pPr>
      <w:r>
        <w:t xml:space="preserve">Т. ХУИ. (1765—1766) Изъ отдаленныхъ горо- </w:t>
      </w:r>
      <w:r>
        <w:br/>
      </w:r>
      <w:r>
        <w:t xml:space="preserve">довъ Иркутской Губерн!и колодниковъ въ Ир- </w:t>
      </w:r>
      <w:r>
        <w:br/>
      </w:r>
      <w:r>
        <w:t xml:space="preserve">путскъ для произведеня пытки не возить, а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стараться оканчивать дфла безь изтязания.</w:t>
      </w:r>
    </w:p>
    <w:p>
      <w:pPr>
        <w:pStyle w:val="Normal"/>
      </w:pPr>
      <w:r>
        <w:t xml:space="preserve">- 12545. &gt;</w:t>
      </w:r>
    </w:p>
    <w:p>
      <w:pPr>
        <w:pStyle w:val="Normal"/>
      </w:pPr>
      <w:r>
        <w:t xml:space="preserve">Т. ХУШ. (1767—1769) О случалхь, въ ‘хоихь </w:t>
      </w:r>
      <w:r>
        <w:br/>
      </w:r>
      <w:r>
        <w:t xml:space="preserve">производить пытку и о тёхъ, кон очистятся </w:t>
      </w:r>
      <w:r>
        <w:br/>
      </w:r>
      <w:r>
        <w:t xml:space="preserve">пыткою. 12894.—_Сващенникамь и Геромона- </w:t>
      </w:r>
      <w:r>
        <w:br/>
      </w:r>
      <w:r>
        <w:t xml:space="preserve">хамь въ духовныхь Начальствахь отнюдь не </w:t>
      </w:r>
      <w:r>
        <w:br/>
      </w:r>
      <w:r>
        <w:t xml:space="preserve">чинить пристрастныхь допросовъ. 12909.— </w:t>
      </w:r>
      <w:r>
        <w:br/>
      </w:r>
      <w:r>
        <w:t xml:space="preserve">Разсуждеше отомъ, справедливо ли и полезно ли </w:t>
      </w:r>
      <w:r>
        <w:br/>
      </w:r>
      <w:r>
        <w:t xml:space="preserve">употреблеше пытки. 12949, Наказ. ст. 123, </w:t>
      </w:r>
      <w:r>
        <w:br/>
      </w:r>
      <w:r>
        <w:t xml:space="preserve">12%, 192.—Губернаторамь въ дЪлахъ, доходя- </w:t>
      </w:r>
      <w:r>
        <w:br/>
      </w:r>
      <w:r>
        <w:t xml:space="preserve">щих до пытки, основывать свои резолюцти о </w:t>
      </w:r>
      <w:r>
        <w:br/>
      </w:r>
      <w:r>
        <w:t xml:space="preserve">изыскван!и доказательства на правилахъ, изло- </w:t>
      </w:r>
      <w:r>
        <w:br/>
      </w:r>
      <w:r>
        <w:t xml:space="preserve">женныхь въ Наказ, данномъь Коммиссёи для </w:t>
      </w:r>
      <w:r>
        <w:br/>
      </w:r>
      <w:r>
        <w:t xml:space="preserve">сочинен1я проэкта новаго Уложешя въ 7’. Х. </w:t>
      </w:r>
      <w:r>
        <w:br/>
      </w:r>
      <w:r>
        <w:t xml:space="preserve">Указъ 1767 Ноября 15 (См. Г’. ХХ1. 15513.) </w:t>
      </w:r>
      <w:r>
        <w:br/>
      </w:r>
      <w:r>
        <w:t xml:space="preserve">—Подтверждеше, дабы колодниковъ, доходя- </w:t>
      </w:r>
      <w:r>
        <w:br/>
      </w:r>
      <w:r>
        <w:t xml:space="preserve">щихь до пристрасныхъ распросовъ, сперва </w:t>
      </w:r>
      <w:r>
        <w:br/>
      </w:r>
      <w:r>
        <w:t xml:space="preserve">увьщевать чрезь Священниковъ. 15154.</w:t>
      </w:r>
    </w:p>
    <w:p>
      <w:pPr>
        <w:pStyle w:val="Normal"/>
      </w:pPr>
      <w:r>
        <w:t xml:space="preserve">Т. ХХ. (1770—1774) (Священнослужителямь </w:t>
      </w:r>
      <w:r>
        <w:br/>
      </w:r>
      <w:r>
        <w:t xml:space="preserve">не чинить пристрастныхь допросовъ. 15609.</w:t>
      </w:r>
    </w:p>
    <w:p>
      <w:pPr>
        <w:pStyle w:val="Normal"/>
      </w:pPr>
      <w:r>
        <w:t xml:space="preserve">Т. ХХ. (1781—1785) Опредфлеше, какъ посту- </w:t>
      </w:r>
      <w:r>
        <w:br/>
      </w:r>
      <w:r>
        <w:t xml:space="preserve">пать военнымъ Начальствамь въ Кригсрехтахъ, </w:t>
      </w:r>
      <w:r>
        <w:br/>
      </w:r>
      <w:r>
        <w:t xml:space="preserve">когда подсудимые доходятъ до пытки. 15515.</w:t>
      </w:r>
    </w:p>
    <w:p>
      <w:pPr>
        <w:pStyle w:val="Normal"/>
      </w:pPr>
      <w:r>
        <w:t xml:space="preserve">Т. ХХШ. (1789—1796) Отмьнеше пытки въ </w:t>
      </w:r>
      <w:r>
        <w:br/>
      </w:r>
      <w:r>
        <w:t xml:space="preserve">Великомь Ёняжествь Литовскомь. 17264, </w:t>
      </w:r>
      <w:r>
        <w:br/>
      </w:r>
      <w:r>
        <w:t xml:space="preserve">ст. 576.</w:t>
      </w:r>
    </w:p>
    <w:p>
      <w:pPr>
        <w:pStyle w:val="Normal"/>
      </w:pPr>
      <w:r>
        <w:t xml:space="preserve">Т. ХХ\. (1800—1804) Присутственнымь м$- </w:t>
      </w:r>
      <w:r>
        <w:br/>
      </w:r>
      <w:r>
        <w:t xml:space="preserve">стамъ, коимъь предоставлена ревизйя уголов- </w:t>
      </w:r>
      <w:r>
        <w:br/>
      </w:r>
      <w:r>
        <w:t xml:space="preserve">ныхъ дфлъ, полагать въ основан!е своихъ суж- </w:t>
      </w:r>
      <w:r>
        <w:br/>
      </w:r>
      <w:r>
        <w:t xml:space="preserve">ден!й и приговоровъ личное обвиняемых предъ </w:t>
      </w:r>
      <w:r>
        <w:br/>
      </w:r>
      <w:r>
        <w:t xml:space="preserve">судомь сознан!е, наблюдая, чтобы въ течеши </w:t>
      </w:r>
      <w:r>
        <w:br/>
      </w:r>
      <w:r>
        <w:t xml:space="preserve">слфдстыя не были подвержены они какимъ </w:t>
      </w:r>
      <w:r>
        <w:br/>
      </w:r>
      <w:r>
        <w:t xml:space="preserve">либо пристрастнымь допросамъ, и чтобы са- </w:t>
      </w:r>
      <w:r>
        <w:br/>
      </w:r>
      <w:r>
        <w:t xml:space="preserve">мое’ назваше пытки изглажено было изъ па- </w:t>
      </w:r>
      <w:r>
        <w:br/>
      </w:r>
      <w:r>
        <w:t xml:space="preserve">мяти народной. 20022.</w:t>
      </w:r>
    </w:p>
    <w:p>
      <w:pPr>
        <w:pStyle w:val="Normal"/>
      </w:pPr>
      <w:r>
        <w:t xml:space="preserve">Т. ХХУШ!. (1805—1804) Подтверждеше о не- </w:t>
      </w:r>
      <w:r>
        <w:br/>
      </w:r>
      <w:r>
        <w:t xml:space="preserve">вынужден и у подсудимыхь признашя истя- </w:t>
      </w:r>
      <w:r>
        <w:br/>
      </w:r>
      <w:r>
        <w:t xml:space="preserve">занями. 21516. :</w:t>
      </w:r>
    </w:p>
    <w:p>
      <w:pPr>
        <w:pStyle w:val="Normal"/>
      </w:pPr>
      <w:r>
        <w:t xml:space="preserve">ИЪВУЧЕ ПРИДВОРНЫЕ. См. Прлидворнля </w:t>
      </w:r>
      <w:r>
        <w:br/>
      </w:r>
      <w:r>
        <w:t xml:space="preserve">Клиель. -</w:t>
      </w:r>
    </w:p>
    <w:p>
      <w:pPr>
        <w:pStyle w:val="Normal"/>
      </w:pPr>
      <w:r>
        <w:t xml:space="preserve">ПЬЯНСТВО.</w:t>
      </w:r>
    </w:p>
    <w:p>
      <w:pPr>
        <w:pStyle w:val="Normal"/>
      </w:pPr>
      <w:r>
        <w:t xml:space="preserve">Т. 1. (4649—1675) Наказаше за убшство, учи- </w:t>
      </w:r>
      <w:r>
        <w:br/>
      </w:r>
      <w:r>
        <w:t xml:space="preserve">ненное кфмь либо въ иьяномь умБ, а не съ </w:t>
      </w:r>
      <w:r>
        <w:br/>
      </w:r>
      <w:r>
        <w:t xml:space="preserve">умысла. Ул. ХХА. 71, 73. 441, ст.771, 81,82.</w:t>
      </w:r>
    </w:p>
    <w:p>
      <w:pPr>
        <w:pStyle w:val="Normal"/>
      </w:pPr>
      <w:r>
        <w:t xml:space="preserve">Т. И. (1676—1688) Занрещеве людямъ, оказав- </w:t>
      </w:r>
      <w:r>
        <w:br/>
      </w:r>
      <w:r>
        <w:t xml:space="preserve">шимся порозыску пьяницами, мВнятьи сдавать </w:t>
      </w:r>
      <w:r>
        <w:br/>
      </w:r>
      <w:r>
        <w:t xml:space="preserve">свои помфстья. 700, ст. 5, 97.</w:t>
      </w:r>
    </w:p>
    <w:p>
      <w:pPr>
        <w:pStyle w:val="Normal"/>
      </w:pPr>
      <w:r>
        <w:t xml:space="preserve">РЕЭСТРЪ АЛФАВИТНЫЙ д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Т. Ш. (1689—1699) О крёпостяхь, данныхь въ </w:t>
      </w:r>
      <w:r>
        <w:br/>
      </w:r>
      <w:r>
        <w:t xml:space="preserve">иъяномь умв. 1464. — Воеводамъ стараться </w:t>
      </w:r>
      <w:r>
        <w:br/>
      </w:r>
      <w:r>
        <w:t xml:space="preserve">объ искорененйи пьянства. 1542, 2. 29.—На- </w:t>
      </w:r>
      <w:r>
        <w:br/>
      </w:r>
      <w:r>
        <w:t xml:space="preserve">ставлен!е винопродавцамв о томъ, какъ они </w:t>
      </w:r>
      <w:r>
        <w:br/>
      </w:r>
      <w:r>
        <w:t xml:space="preserve">обязаны поступать съ напившимися до пьяна; </w:t>
      </w:r>
      <w:r>
        <w:br/>
      </w:r>
      <w:r>
        <w:t xml:space="preserve">отвфтственность ихъ въ случаф, если кто ум- </w:t>
      </w:r>
      <w:r>
        <w:br/>
      </w:r>
      <w:r>
        <w:t xml:space="preserve">ретъ отъ одного пьянства. 1655. п.`3, дал.</w:t>
      </w:r>
    </w:p>
    <w:p>
      <w:pPr>
        <w:pStyle w:val="Normal"/>
      </w:pPr>
      <w:r>
        <w:t xml:space="preserve">Т. Ту. (1700 — 1712) Солдать, уличенныхь въ </w:t>
      </w:r>
      <w:r>
        <w:br/>
      </w:r>
      <w:r>
        <w:t xml:space="preserve">‘трет1И разъ въ пьянств$, наказывать кнутомъ; </w:t>
      </w:r>
      <w:r>
        <w:br/>
      </w:r>
      <w:r>
        <w:t xml:space="preserve">вовсе же подверженныхъ оному отставлять отъ </w:t>
      </w:r>
      <w:r>
        <w:br/>
      </w:r>
      <w:r>
        <w:t xml:space="preserve">службы. 1820, ст. 6,21.—Наказаше морскихъ </w:t>
      </w:r>
      <w:r>
        <w:br/>
      </w:r>
      <w:r>
        <w:t xml:space="preserve">служителей за пьянство. 2267, Артик. 55.</w:t>
      </w:r>
    </w:p>
    <w:p>
      <w:pPr>
        <w:pStyle w:val="Normal"/>
      </w:pPr>
      <w:r>
        <w:t xml:space="preserve">Т. У. (1715—1719) и Т. УТ. (1720—1722) На-</w:t>
      </w:r>
    </w:p>
    <w:p>
      <w:pPr>
        <w:pStyle w:val="Normal"/>
      </w:pPr>
      <w:r>
        <w:t xml:space="preserve">- казаше премлющаго въ пьянствБ имя Болие </w:t>
      </w:r>
      <w:r>
        <w:br/>
      </w:r>
      <w:r>
        <w:t xml:space="preserve">всуе. 5006, Воин. Арт. п. 7. 5485, Мор. </w:t>
      </w:r>
      <w:r>
        <w:br/>
      </w:r>
      <w:r>
        <w:t xml:space="preserve">Уст. Кн. 7. Га. Г. п. 7.Наказаше тфхъ, </w:t>
      </w:r>
      <w:r>
        <w:br/>
      </w:r>
      <w:r>
        <w:t xml:space="preserve">кои при молитвЪ будуть пьяны. 5006, Вомн. </w:t>
      </w:r>
      <w:r>
        <w:br/>
      </w:r>
      <w:r>
        <w:t xml:space="preserve">арт.п.11,12. 5485, Мор.Уст. Кн.ЛУ. Гал. </w:t>
      </w:r>
      <w:r>
        <w:br/>
      </w:r>
      <w:r>
        <w:t xml:space="preserve">1, п. 10. Наказаше Священника за отиравле- </w:t>
      </w:r>
      <w:r>
        <w:br/>
      </w:r>
      <w:r>
        <w:t xml:space="preserve">ве Богослужешя въ пьяномъ- видЪ. 5006, </w:t>
      </w:r>
      <w:r>
        <w:br/>
      </w:r>
      <w:r>
        <w:t xml:space="preserve">Воин. Арт. п. 15. 5485, Мор. Усть. Кн. </w:t>
      </w:r>
      <w:r>
        <w:br/>
      </w:r>
      <w:r>
        <w:t xml:space="preserve">ТИ. Гоа. 1. п.1%. Наказане, кто стоя на ка- </w:t>
      </w:r>
      <w:r>
        <w:br/>
      </w:r>
      <w:r>
        <w:t xml:space="preserve">раулБ илинавахтф, нацьется пьянъ. 5006, </w:t>
      </w:r>
      <w:r>
        <w:br/>
      </w:r>
      <w:r>
        <w:t xml:space="preserve">Воин. Арт. п. #1. 5485, Мор. Уст. Кн. У. </w:t>
      </w:r>
      <w:r>
        <w:br/>
      </w:r>
      <w:r>
        <w:t xml:space="preserve">Гал. И. п. 26. Наказаше Офицера за пьян- </w:t>
      </w:r>
      <w:r>
        <w:br/>
      </w:r>
      <w:r>
        <w:t xml:space="preserve">ство. 5006, Вомн. Арт. п. 42. 5485, Мор. </w:t>
      </w:r>
      <w:r>
        <w:br/>
      </w:r>
      <w:r>
        <w:t xml:space="preserve">Уст. Кн. У. Гл. Ш. п. 350. Пьянство не </w:t>
      </w:r>
      <w:r>
        <w:br/>
      </w:r>
      <w:r>
        <w:t xml:space="preserve">извинлеть учиненнаго въ ономъ преступлешя. </w:t>
      </w:r>
      <w:r>
        <w:br/>
      </w:r>
      <w:r>
        <w:t xml:space="preserve">5006, Воин. Арт. п. 45. м толк. 5485, </w:t>
      </w:r>
      <w:r>
        <w:br/>
      </w:r>
      <w:r>
        <w:t xml:space="preserve">Мор. Уст. Кн. Г. Гл. Ш. п. 31.—Какъ </w:t>
      </w:r>
      <w:r>
        <w:br/>
      </w:r>
      <w:r>
        <w:t xml:space="preserve">поступать Полиш!и съ пьяными, шатающимися </w:t>
      </w:r>
      <w:r>
        <w:br/>
      </w:r>
      <w:r>
        <w:t xml:space="preserve">по улицамь. 4047, п. 29. 4150, п. 25.</w:t>
      </w:r>
    </w:p>
    <w:p>
      <w:pPr>
        <w:pStyle w:val="Normal"/>
      </w:pPr>
      <w:r>
        <w:t xml:space="preserve">Т. Х. (1757—1759) Пъьяныхъ, которые на ули- </w:t>
      </w:r>
      <w:r>
        <w:br/>
      </w:r>
      <w:r>
        <w:t xml:space="preserve">цахъ вздорять и поють пфсни, ловить и при- </w:t>
      </w:r>
      <w:r>
        <w:br/>
      </w:r>
      <w:r>
        <w:t xml:space="preserve">водить въ Полиц!ю. 7508.</w:t>
      </w:r>
    </w:p>
    <w:p>
      <w:pPr>
        <w:pStyle w:val="Normal"/>
      </w:pPr>
      <w:r>
        <w:t xml:space="preserve">Т. ХУ!. (1762 —1764) Адмиралтейской Кол- </w:t>
      </w:r>
      <w:r>
        <w:br/>
      </w:r>
      <w:r>
        <w:t xml:space="preserve">леми увольнять морскихъ чиновниковъ за </w:t>
      </w:r>
      <w:r>
        <w:br/>
      </w:r>
      <w:r>
        <w:t xml:space="preserve">пьянство, безъ представленя о томъ Сенату </w:t>
      </w:r>
      <w:r>
        <w:br/>
      </w:r>
      <w:r>
        <w:t xml:space="preserve">и Герольди. 14486. .</w:t>
      </w:r>
    </w:p>
    <w:p>
      <w:pPr>
        <w:pStyle w:val="Normal"/>
      </w:pPr>
      <w:r>
        <w:t xml:space="preserve">Т. ХХ. (1775—1780) О высылкв изъ С. Пе- </w:t>
      </w:r>
      <w:r>
        <w:br/>
      </w:r>
      <w:r>
        <w:t xml:space="preserve">тербурга пьяницъ. 14958.</w:t>
      </w:r>
    </w:p>
    <w:p>
      <w:pPr>
        <w:pStyle w:val="Normal"/>
      </w:pPr>
      <w:r>
        <w:t xml:space="preserve">Т. ХХ!. (1781—1785) Запрещене пьянства, и </w:t>
      </w:r>
      <w:r>
        <w:br/>
      </w:r>
      <w:r>
        <w:t xml:space="preserve">взыскан!е за оное. 15579, Уст. Благое. </w:t>
      </w:r>
      <w:r>
        <w:br/>
      </w:r>
      <w:r>
        <w:t xml:space="preserve">ст. 24%, 256.</w:t>
      </w:r>
    </w:p>
    <w:p>
      <w:pPr>
        <w:pStyle w:val="Normal"/>
      </w:pPr>
      <w:r>
        <w:t xml:space="preserve">Т. ХХХУ(. (1819) Дворянъ за пьянство пре- </w:t>
      </w:r>
      <w:r>
        <w:br/>
      </w:r>
      <w:r>
        <w:t xml:space="preserve">давать суду; для поступленая по законамъ. </w:t>
      </w:r>
      <w:r>
        <w:br/>
      </w:r>
      <w:r>
        <w:t xml:space="preserve">2784.9.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 -</w:t>
      </w:r>
    </w:p>
    <w:p>
      <w:pPr>
        <w:pStyle w:val="Normal"/>
      </w:pPr>
      <w:r>
        <w:t xml:space="preserve">РАБОТЫ и РАБОТНИКИ.</w:t>
      </w:r>
    </w:p>
    <w:p>
      <w:pPr>
        <w:pStyle w:val="Normal"/>
      </w:pPr>
      <w:r>
        <w:t xml:space="preserve">7. Работы Казенныя. См. Клзвнпыя РА- </w:t>
      </w:r>
      <w:r>
        <w:br/>
      </w:r>
      <w:r>
        <w:t xml:space="preserve">БОТЫ.</w:t>
      </w:r>
    </w:p>
    <w:p>
      <w:pPr>
        <w:pStyle w:val="Normal"/>
      </w:pPr>
      <w:r>
        <w:t xml:space="preserve">И. Работы Господстя. См. Дворовые и </w:t>
      </w:r>
      <w:r>
        <w:br/>
      </w:r>
      <w:r>
        <w:t xml:space="preserve">КРЕПОСТНЫЕ ЛЮДИ.</w:t>
      </w:r>
    </w:p>
    <w:p>
      <w:pPr>
        <w:pStyle w:val="Normal"/>
      </w:pPr>
      <w:r>
        <w:t xml:space="preserve">2И. Работы и работники у састиые </w:t>
      </w:r>
      <w:r>
        <w:br/>
      </w:r>
      <w:r>
        <w:t xml:space="preserve">лиц. См. НаЕмъ личный. Слуги. АдРЕСЪ- </w:t>
      </w:r>
      <w:r>
        <w:br/>
      </w:r>
      <w:r>
        <w:t xml:space="preserve">Конторы.</w:t>
      </w:r>
    </w:p>
    <w:p>
      <w:pPr>
        <w:pStyle w:val="Normal"/>
      </w:pPr>
      <w:r>
        <w:t xml:space="preserve">РАБОЧ!Е ДОМЫ. Ом. Смирит,вльныхх, РАБО-</w:t>
      </w:r>
    </w:p>
    <w:p>
      <w:pPr>
        <w:pStyle w:val="Normal"/>
      </w:pPr>
      <w:r>
        <w:t xml:space="preserve">ЧТЕ И ПРЯДИЛЬНЫЕ ДОМЫ.</w:t>
      </w:r>
    </w:p>
    <w:p>
      <w:pPr>
        <w:pStyle w:val="Normal"/>
      </w:pPr>
      <w:r>
        <w:t xml:space="preserve">РАБЪ.</w:t>
      </w:r>
    </w:p>
    <w:p>
      <w:pPr>
        <w:pStyle w:val="Normal"/>
      </w:pPr>
      <w:r>
        <w:t xml:space="preserve">Т. ХХИ. (1784—1788) Въ прошешяхъ и. тому</w:t>
      </w:r>
    </w:p>
    <w:p>
      <w:pPr>
        <w:pStyle w:val="Normal"/>
      </w:pPr>
      <w:r>
        <w:t xml:space="preserve">`° подобныхъ буматахъ подписываться не рабомъ, </w:t>
      </w:r>
      <w:r>
        <w:br/>
      </w:r>
      <w:r>
        <w:t xml:space="preserve">а вБрноподданнымь или всеподданнфйпимъ; </w:t>
      </w:r>
      <w:r>
        <w:br/>
      </w:r>
      <w:r>
        <w:t xml:space="preserve">въ патентахъ же употреблять, вмзсто онаго </w:t>
      </w:r>
      <w:r>
        <w:br/>
      </w:r>
      <w:r>
        <w:t xml:space="preserve">выражен1я, слово: подданный. 16529.</w:t>
      </w:r>
    </w:p>
    <w:p>
      <w:pPr>
        <w:pStyle w:val="Normal"/>
      </w:pPr>
      <w:r>
        <w:t xml:space="preserve">РАЗБОЙ и ГРАБЕЖЪ.</w:t>
      </w:r>
    </w:p>
    <w:p>
      <w:pPr>
        <w:pStyle w:val="Normal"/>
      </w:pPr>
      <w:r>
        <w:t xml:space="preserve">Т. Г. (4649 — 1675) Навазаме, опредфляемое </w:t>
      </w:r>
      <w:r>
        <w:br/>
      </w:r>
      <w:r>
        <w:t xml:space="preserve">ратнымь людямь за насильство и грабежи. </w:t>
      </w:r>
      <w:r>
        <w:br/>
      </w:r>
      <w:r>
        <w:t xml:space="preserve">Ул. УШ. 2, 5, 6, 21, 22, 30, 32. Въ на- </w:t>
      </w:r>
      <w:r>
        <w:br/>
      </w:r>
      <w:r>
        <w:t xml:space="preserve">сильств$ или грабеж, учиненныхъ ратными </w:t>
      </w:r>
      <w:r>
        <w:br/>
      </w:r>
      <w:r>
        <w:t xml:space="preserve">людьми, давать судъ только тогда, когда сы- </w:t>
      </w:r>
      <w:r>
        <w:br/>
      </w:r>
      <w:r>
        <w:t xml:space="preserve">скать о нихь безь опаго не чём. РУХ. 50. </w:t>
      </w:r>
      <w:r>
        <w:br/>
      </w:r>
      <w:r>
        <w:t xml:space="preserve">Наказан1е за повлепный донось на ратныхъ </w:t>
      </w:r>
      <w:r>
        <w:br/>
      </w:r>
      <w:r>
        <w:t xml:space="preserve">людей въ насильствь и грабежь. ИР. 31. </w:t>
      </w:r>
      <w:r>
        <w:br/>
      </w:r>
      <w:r>
        <w:t xml:space="preserve">Наказан!е за грабежь, учиненный людьми вся- </w:t>
      </w:r>
      <w:r>
        <w:br/>
      </w:r>
      <w:r>
        <w:t xml:space="preserve">ваго звашя. Х. 1756. Наказаше за пасильное </w:t>
      </w:r>
      <w:r>
        <w:br/>
      </w:r>
      <w:r>
        <w:t xml:space="preserve">присвоен!е чужой собственности. Х. 198, 199, </w:t>
      </w:r>
      <w:r>
        <w:br/>
      </w:r>
      <w:r>
        <w:t xml:space="preserve">208,210, 215—219, 255. Наказаше за гра- </w:t>
      </w:r>
      <w:r>
        <w:br/>
      </w:r>
      <w:r>
        <w:t xml:space="preserve">бежь на улицахъ. ХХИ. 15. 444, п. 1%. На- </w:t>
      </w:r>
      <w:r>
        <w:br/>
      </w:r>
      <w:r>
        <w:t xml:space="preserve">казаше за первый разбой. ХХЛ. 16. 444, 17. </w:t>
      </w:r>
      <w:r>
        <w:br/>
      </w:r>
      <w:r>
        <w:t xml:space="preserve">Наказаше за вторый разбой. ХХА. 17. 441, </w:t>
      </w:r>
      <w:r>
        <w:br/>
      </w:r>
      <w:r>
        <w:t xml:space="preserve">18. Наказаше за разбой, на которомъ учи- </w:t>
      </w:r>
      <w:r>
        <w:br/>
      </w:r>
      <w:r>
        <w:t xml:space="preserve">нено уб1иство или пожегь. ХХГ. 18. 441, </w:t>
      </w:r>
      <w:r>
        <w:br/>
      </w:r>
      <w:r>
        <w:t xml:space="preserve">19. Наказане, опредБляемое тфмъ, которые </w:t>
      </w:r>
      <w:r>
        <w:br/>
      </w:r>
      <w:r>
        <w:t xml:space="preserve">слышавъ крикъ разбиваемыхь людей, не по- </w:t>
      </w:r>
      <w:r>
        <w:br/>
      </w:r>
      <w:r>
        <w:t xml:space="preserve">дадутъ имъ помощи. ХХ ЛД. 59. 441, ст. 57. На- </w:t>
      </w:r>
      <w:r>
        <w:br/>
      </w:r>
      <w:r>
        <w:t xml:space="preserve">казаше, опредфляемое тВмъ, которые не отве- </w:t>
      </w:r>
      <w:r>
        <w:br/>
      </w:r>
      <w:r>
        <w:t xml:space="preserve">дуть отъ себя разбойнаго слфда. ХХА 60. </w:t>
      </w:r>
      <w:r>
        <w:br/>
      </w:r>
      <w:r>
        <w:t xml:space="preserve">44-1. ст. 56. Наказане за укрывательство раз- </w:t>
      </w:r>
      <w:r>
        <w:br/>
      </w:r>
      <w:r>
        <w:t xml:space="preserve">бойниковъ. ХХ. Л. 61,62. 441, ст. 58, 59. На- </w:t>
      </w:r>
      <w:r>
        <w:br/>
      </w:r>
      <w:r>
        <w:t xml:space="preserve">казане за пристанодержательство разбойни- </w:t>
      </w:r>
      <w:r>
        <w:br/>
      </w:r>
      <w:r>
        <w:t xml:space="preserve">ковъ. ХХ. 61, 62.441, спа. 58,59. Наказаше </w:t>
      </w:r>
      <w:r>
        <w:br/>
      </w:r>
      <w:r>
        <w:t xml:space="preserve">за поклажу, продажу и покупку пограбленнаго </w:t>
      </w:r>
      <w:r>
        <w:br/>
      </w:r>
      <w:r>
        <w:t xml:space="preserve">имущества (разбойной рухляди). ХХ Л. 6%, 65, </w:t>
      </w:r>
      <w:r>
        <w:br/>
      </w:r>
      <w:r>
        <w:t xml:space="preserve">75.441, ст. 49, 61,62. Наказаше за укрыза- </w:t>
      </w:r>
      <w:r>
        <w:br/>
      </w:r>
      <w:r>
        <w:t xml:space="preserve">тельство людей, отоворенныхь въ разбо$. ХХ 7,</w:t>
      </w:r>
    </w:p>
    <w:p>
      <w:pPr>
        <w:pStyle w:val="Normal"/>
      </w:pPr>
      <w:r>
        <w:t xml:space="preserve">Отд. 41.</w:t>
      </w:r>
    </w:p>
    <w:p>
      <w:pPr>
        <w:pStyle w:val="Normal"/>
      </w:pPr>
      <w:r>
        <w:t xml:space="preserve">5] </w:t>
      </w:r>
      <w:r>
        <w:br/>
      </w:r>
      <w:r>
        <w:t xml:space="preserve">4] </w:t>
      </w:r>
      <w:r>
        <w:br/>
      </w:r>
      <w:r>
        <w:t xml:space="preserve">&lt;</w:t>
      </w:r>
    </w:p>
    <w:p>
      <w:pPr>
        <w:pStyle w:val="Normal"/>
      </w:pPr>
      <w:r>
        <w:t xml:space="preserve">77,78.44.1, ста. 5, #б.—Паказашезаграбежь, </w:t>
      </w:r>
      <w:r>
        <w:br/>
      </w:r>
      <w:r>
        <w:t xml:space="preserve">производимый ратными людьми надъ крестья- </w:t>
      </w:r>
      <w:r>
        <w:br/>
      </w:r>
      <w:r>
        <w:t xml:space="preserve">нами, Фдущими съ хлфбомт. 151.—За раз- </w:t>
      </w:r>
      <w:r>
        <w:br/>
      </w:r>
      <w:r>
        <w:t xml:space="preserve">бой въ помфстьяхь и вотчинахъ служилыхъ </w:t>
      </w:r>
      <w:r>
        <w:br/>
      </w:r>
      <w:r>
        <w:t xml:space="preserve">людей Понизовыхъ городовъ, хотя бы и не </w:t>
      </w:r>
      <w:r>
        <w:br/>
      </w:r>
      <w:r>
        <w:t xml:space="preserve">учинено было притомъ уб1йства, казнить смер- </w:t>
      </w:r>
      <w:r>
        <w:br/>
      </w:r>
      <w:r>
        <w:t xml:space="preserve">то. 255.— Наказывать кнутомъ воровъ, ко- </w:t>
      </w:r>
      <w:r>
        <w:br/>
      </w:r>
      <w:r>
        <w:t xml:space="preserve">торые грабятъ по дорогамъ и разоряють де- </w:t>
      </w:r>
      <w:r>
        <w:br/>
      </w:r>
      <w:r>
        <w:t xml:space="preserve">ревни, а главныхъ заводчиковъ казнить смер- </w:t>
      </w:r>
      <w:r>
        <w:br/>
      </w:r>
      <w:r>
        <w:t xml:space="preserve">то. 256.—Разбойниковъ, которые по преж- </w:t>
      </w:r>
      <w:r>
        <w:br/>
      </w:r>
      <w:r>
        <w:t xml:space="preserve">нимь указамъ подлежать смертной казни, вмф- </w:t>
      </w:r>
      <w:r>
        <w:br/>
      </w:r>
      <w:r>
        <w:t xml:space="preserve">сто оной, наказывать отсфченемъ ногь и л- </w:t>
      </w:r>
      <w:r>
        <w:br/>
      </w:r>
      <w:r>
        <w:t xml:space="preserve">вой руки. 554. —Разбойниковъ не наказывать. </w:t>
      </w:r>
      <w:r>
        <w:br/>
      </w:r>
      <w:r>
        <w:t xml:space="preserve">отсфчешемъ ногф и руки, а вЪшать на осно- </w:t>
      </w:r>
      <w:r>
        <w:br/>
      </w:r>
      <w:r>
        <w:t xml:space="preserve">ван прежняхь указовт. 585.— Наказане за. </w:t>
      </w:r>
      <w:r>
        <w:br/>
      </w:r>
      <w:r>
        <w:t xml:space="preserve">прЕздъь кь кому-либо на дворъ насильствомъ, </w:t>
      </w:r>
      <w:r>
        <w:br/>
      </w:r>
      <w:r>
        <w:t xml:space="preserve">скопомь и заговоромь для смертоуб?иства и </w:t>
      </w:r>
      <w:r>
        <w:br/>
      </w:r>
      <w:r>
        <w:t xml:space="preserve">воровства. 441.</w:t>
      </w:r>
    </w:p>
    <w:p>
      <w:pPr>
        <w:pStyle w:val="Normal"/>
      </w:pPr>
      <w:r>
        <w:t xml:space="preserve">Т. П. (1676—1688) За первый разбой, если при^ </w:t>
      </w:r>
      <w:r>
        <w:br/>
      </w:r>
      <w:r>
        <w:t xml:space="preserve">ономъ не учинено убийства или пожега, нака- </w:t>
      </w:r>
      <w:r>
        <w:br/>
      </w:r>
      <w:r>
        <w:t xml:space="preserve">зывать кнутомъ, и, отрфзавъ л$вое ухо и у </w:t>
      </w:r>
      <w:r>
        <w:br/>
      </w:r>
      <w:r>
        <w:t xml:space="preserve">афвой руки два меныше пальца, селить въ Си- </w:t>
      </w:r>
      <w:r>
        <w:br/>
      </w:r>
      <w:r>
        <w:t xml:space="preserve">бирь на вЪчное житье съ женою и дфтьми. 870.</w:t>
      </w:r>
    </w:p>
    <w:p>
      <w:pPr>
        <w:pStyle w:val="Normal"/>
      </w:pPr>
      <w:r>
        <w:t xml:space="preserve">Т. Ш. (1689 —1699) Наказанте за отгопъ та- </w:t>
      </w:r>
      <w:r>
        <w:br/>
      </w:r>
      <w:r>
        <w:t xml:space="preserve">буновь’ Мужальскими улусными людьми, у </w:t>
      </w:r>
      <w:r>
        <w:br/>
      </w:r>
      <w:r>
        <w:t xml:space="preserve">Русскихъ людей и ясачныхъ иноземцевъ. 1523, </w:t>
      </w:r>
      <w:r>
        <w:br/>
      </w:r>
      <w:r>
        <w:t xml:space="preserve">ст. ИТ.-Наказаше за разбой, за участе и </w:t>
      </w:r>
      <w:r>
        <w:br/>
      </w:r>
      <w:r>
        <w:t xml:space="preserve">за неизвёщене объ ономъ. 1510.—Наказанае, </w:t>
      </w:r>
      <w:r>
        <w:br/>
      </w:r>
      <w:r>
        <w:t xml:space="preserve">опредфляемое Русскимь людямь за отгонъ </w:t>
      </w:r>
      <w:r>
        <w:br/>
      </w:r>
      <w:r>
        <w:t xml:space="preserve">скота у Черкассъ, Калмыковъ и Татаръ. 1585, </w:t>
      </w:r>
      <w:r>
        <w:br/>
      </w:r>
      <w:r>
        <w:t xml:space="preserve">п. &amp;. — Наказане за укрывательство разбой- </w:t>
      </w:r>
      <w:r>
        <w:br/>
      </w:r>
      <w:r>
        <w:t xml:space="preserve">никовъ. 1678. — Наказаше за грабежь на по- </w:t>
      </w:r>
      <w:r>
        <w:br/>
      </w:r>
      <w:r>
        <w:t xml:space="preserve">жар. 1695.</w:t>
      </w:r>
    </w:p>
    <w:p>
      <w:pPr>
        <w:pStyle w:val="Normal"/>
      </w:pPr>
      <w:r>
        <w:t xml:space="preserve">Т. Бу. (1700. — 1712) Наказаше крфпостныхъ </w:t>
      </w:r>
      <w:r>
        <w:br/>
      </w:r>
      <w:r>
        <w:t xml:space="preserve">людей, которые, пограбивь своихъ господъ, </w:t>
      </w:r>
      <w:r>
        <w:br/>
      </w:r>
      <w:r>
        <w:t xml:space="preserve">поступили въ солдаты. 1820, с77е. 11, 12, 20. </w:t>
      </w:r>
      <w:r>
        <w:br/>
      </w:r>
      <w:r>
        <w:t xml:space="preserve">— Разбойниковъ, не приличившихся въ смерто- </w:t>
      </w:r>
      <w:r>
        <w:br/>
      </w:r>
      <w:r>
        <w:t xml:space="preserve">уб1иствв, по наказаши кнутомъ и заплтнани </w:t>
      </w:r>
      <w:r>
        <w:br/>
      </w:r>
      <w:r>
        <w:t xml:space="preserve">въ щеку, ссылать въ Азовъ на каторгу; ули- </w:t>
      </w:r>
      <w:r>
        <w:br/>
      </w:r>
      <w:r>
        <w:t xml:space="preserve">ченныхъ же хотя въ одномъ ублйствЪ, казнить </w:t>
      </w:r>
      <w:r>
        <w:br/>
      </w:r>
      <w:r>
        <w:t xml:space="preserve">смертно. 1924. 1957. — Разбойниковъ п во- </w:t>
      </w:r>
      <w:r>
        <w:br/>
      </w:r>
      <w:r>
        <w:t xml:space="preserve">ровъ поймапныхъ, сыщикамъ въшать гдф пой- </w:t>
      </w:r>
      <w:r>
        <w:br/>
      </w:r>
      <w:r>
        <w:t xml:space="preserve">мають. 2575.</w:t>
      </w:r>
    </w:p>
    <w:p>
      <w:pPr>
        <w:pStyle w:val="Normal"/>
      </w:pPr>
      <w:r>
        <w:t xml:space="preserve">Т. У. (1715—1719) Наказане за первый разбой </w:t>
      </w:r>
      <w:r>
        <w:br/>
      </w:r>
      <w:r>
        <w:t xml:space="preserve">безъ убшства. 2855, п. 1.—Наказаше за два </w:t>
      </w:r>
      <w:r>
        <w:br/>
      </w:r>
      <w:r>
        <w:t xml:space="preserve">разбоя. 22. 3. Наказаше за неизвфщене о раз- </w:t>
      </w:r>
      <w:r>
        <w:br/>
      </w:r>
      <w:r>
        <w:t xml:space="preserve">бо% и за пристанодержательство разбойниковъъ.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758 </w:t>
      </w:r>
      <w:r>
        <w:br/>
      </w:r>
      <w:r>
        <w:t xml:space="preserve">р.</w:t>
      </w:r>
    </w:p>
    <w:p>
      <w:pPr>
        <w:pStyle w:val="Normal"/>
      </w:pPr>
      <w:r>
        <w:t xml:space="preserve">п. #, 5. Солдатъ, пойманныхь внБ обоза въ </w:t>
      </w:r>
      <w:r>
        <w:br/>
      </w:r>
      <w:r>
        <w:t xml:space="preserve">грабежф, вЪшать. 5006, Воин. Усть. Арт. </w:t>
      </w:r>
      <w:r>
        <w:br/>
      </w:r>
      <w:r>
        <w:t xml:space="preserve">83. Наказаше за грабежь въ непраятель- </w:t>
      </w:r>
      <w:r>
        <w:br/>
      </w:r>
      <w:r>
        <w:t xml:space="preserve">скихъ городахъ, безь дозволеша Начальства.</w:t>
      </w:r>
    </w:p>
    <w:p>
      <w:pPr>
        <w:pStyle w:val="Normal"/>
      </w:pPr>
      <w:r>
        <w:t xml:space="preserve">Арт. 10#—109. Наказаше за грабежъ, про-</w:t>
      </w:r>
    </w:p>
    <w:p>
      <w:pPr>
        <w:pStyle w:val="Normal"/>
      </w:pPr>
      <w:r>
        <w:t xml:space="preserve">изводимый военнослужащими не вооруженною</w:t>
      </w:r>
    </w:p>
    <w:p>
      <w:pPr>
        <w:pStyle w:val="Normal"/>
      </w:pPr>
      <w:r>
        <w:t xml:space="preserve">рукою. Ариа. 182,185. Наказане за грабежь </w:t>
      </w:r>
      <w:r>
        <w:br/>
      </w:r>
      <w:r>
        <w:t xml:space="preserve">вооруженною рукою. Ари. 185.—Награжде- </w:t>
      </w:r>
      <w:r>
        <w:br/>
      </w:r>
      <w:r>
        <w:t xml:space="preserve">ше за приводъ бглаго солдата, матроса или</w:t>
      </w:r>
    </w:p>
    <w:p>
      <w:pPr>
        <w:pStyle w:val="Normal"/>
      </w:pPr>
      <w:r>
        <w:t xml:space="preserve">рекрута, учинившаго разбой. 5445.</w:t>
      </w:r>
    </w:p>
    <w:p>
      <w:pPr>
        <w:pStyle w:val="Normal"/>
      </w:pPr>
      <w:r>
        <w:t xml:space="preserve">Т. УП. (1725—1727) За знаше и недонесеше </w:t>
      </w:r>
      <w:r>
        <w:br/>
      </w:r>
      <w:r>
        <w:t xml:space="preserve">о разбоф и за невспомоществоваше въ поим- </w:t>
      </w:r>
      <w:r>
        <w:br/>
      </w:r>
      <w:r>
        <w:t xml:space="preserve">ЕБ разбойниковъ, наказывать жестоко, ссы- </w:t>
      </w:r>
      <w:r>
        <w:br/>
      </w:r>
      <w:r>
        <w:t xml:space="preserve">лать въ вчную каторгу и отписывать въ </w:t>
      </w:r>
      <w:r>
        <w:br/>
      </w:r>
      <w:r>
        <w:t xml:space="preserve">цазну движамое и недвижимое имъше. 4555, </w:t>
      </w:r>
      <w:r>
        <w:br/>
      </w:r>
      <w:r>
        <w:t xml:space="preserve">ст. В: п. 11.</w:t>
      </w:r>
    </w:p>
    <w:p>
      <w:pPr>
        <w:pStyle w:val="Normal"/>
      </w:pPr>
      <w:r>
        <w:t xml:space="preserve">т. УШ. 1728 — 1752) Наказаве за недонесе- </w:t>
      </w:r>
      <w:r>
        <w:br/>
      </w:r>
      <w:r>
        <w:t xml:space="preserve">ше о разбов низа невспомоществоваше въ по- </w:t>
      </w:r>
      <w:r>
        <w:br/>
      </w:r>
      <w:r>
        <w:t xml:space="preserve">имкБ разбойниковъ. 5555, п. 15.— Наказаше, </w:t>
      </w:r>
      <w:r>
        <w:br/>
      </w:r>
      <w:r>
        <w:t xml:space="preserve">опредфллемое Губернаторамъ, Воеводамь и </w:t>
      </w:r>
      <w:r>
        <w:br/>
      </w:r>
      <w:r>
        <w:t xml:space="preserve">полковымъ Начальникамь за упущеше дол- </w:t>
      </w:r>
      <w:r>
        <w:br/>
      </w:r>
      <w:r>
        <w:t xml:space="preserve">жности относительно искоренензя разбоевъ.</w:t>
      </w:r>
    </w:p>
    <w:p>
      <w:pPr>
        <w:pStyle w:val="Normal"/>
      </w:pPr>
      <w:r>
        <w:t xml:space="preserve">5555.'п. 15.) 5774.</w:t>
      </w:r>
    </w:p>
    <w:p>
      <w:pPr>
        <w:pStyle w:val="Normal"/>
      </w:pPr>
      <w:r>
        <w:t xml:space="preserve">Т. ХЕ (1740—1745) Наказане за насил1я, при- </w:t>
      </w:r>
      <w:r>
        <w:br/>
      </w:r>
      <w:r>
        <w:t xml:space="preserve">чинлемыя Малоросс!искимъ и Слободскимъ обы- </w:t>
      </w:r>
      <w:r>
        <w:br/>
      </w:r>
      <w:r>
        <w:t xml:space="preserve">зателямъ. 8055. 8145. 8600.</w:t>
      </w:r>
    </w:p>
    <w:p>
      <w:pPr>
        <w:pStyle w:val="Normal"/>
      </w:pPr>
      <w:r>
        <w:t xml:space="preserve">Т. ХИ. (1744—1748) За недонесеше о разбоф </w:t>
      </w:r>
      <w:r>
        <w:br/>
      </w:r>
      <w:r>
        <w:t xml:space="preserve">и за пристанодержательство наказывать смер- </w:t>
      </w:r>
      <w:r>
        <w:br/>
      </w:r>
      <w:r>
        <w:t xml:space="preserve">тно. 9025.</w:t>
      </w:r>
    </w:p>
    <w:p>
      <w:pPr>
        <w:pStyle w:val="Normal"/>
      </w:pPr>
      <w:r>
        <w:t xml:space="preserve">Т. ХП.. (1749—1755) Наказаше, опредфаяемое </w:t>
      </w:r>
      <w:r>
        <w:br/>
      </w:r>
      <w:r>
        <w:t xml:space="preserve">за неподачу разбиваемымь людамь помощи. </w:t>
      </w:r>
      <w:r>
        <w:br/>
      </w:r>
      <w:r>
        <w:t xml:space="preserve">9574.</w:t>
      </w:r>
    </w:p>
    <w:p>
      <w:pPr>
        <w:pStyle w:val="Normal"/>
      </w:pPr>
      <w:r>
        <w:t xml:space="preserve">Т. ХУ. (1758 — 1762) За невспомоществова- </w:t>
      </w:r>
      <w:r>
        <w:br/>
      </w:r>
      <w:r>
        <w:t xml:space="preserve">ве въ поимвв разбойниковъ, простолюдимовъ </w:t>
      </w:r>
      <w:r>
        <w:br/>
      </w:r>
      <w:r>
        <w:t xml:space="preserve">не изъ Дворянъ, ине имфющихь Оберъ-Офи- </w:t>
      </w:r>
      <w:r>
        <w:br/>
      </w:r>
      <w:r>
        <w:t xml:space="preserve">церспихь чиновъ, наказывать плетьми, а о </w:t>
      </w:r>
      <w:r>
        <w:br/>
      </w:r>
      <w:r>
        <w:t xml:space="preserve">дворянахъ и состоящихь въ рангахъ писать </w:t>
      </w:r>
      <w:r>
        <w:br/>
      </w:r>
      <w:r>
        <w:t xml:space="preserve">зъ Сепатъ. 10650.—Наказаше, опредъляемое </w:t>
      </w:r>
      <w:r>
        <w:br/>
      </w:r>
      <w:r>
        <w:t xml:space="preserve">приващикамъ, старостамь и управителямъ за </w:t>
      </w:r>
      <w:r>
        <w:br/>
      </w:r>
      <w:r>
        <w:t xml:space="preserve">пристанодержательство и другя понаровки </w:t>
      </w:r>
      <w:r>
        <w:br/>
      </w:r>
      <w:r>
        <w:t xml:space="preserve">разбойникамь. 11001.</w:t>
      </w:r>
    </w:p>
    <w:p>
      <w:pPr>
        <w:pStyle w:val="Normal"/>
      </w:pPr>
      <w:r>
        <w:t xml:space="preserve">Т. ХУ!. (1762—1764) Какь поступать сь раз- </w:t>
      </w:r>
      <w:r>
        <w:br/>
      </w:r>
      <w:r>
        <w:t xml:space="preserve">бойниками, являющимися сами собою съ по- </w:t>
      </w:r>
      <w:r>
        <w:br/>
      </w:r>
      <w:r>
        <w:t xml:space="preserve">винною. 11750, п. #.</w:t>
      </w:r>
    </w:p>
    <w:p>
      <w:pPr>
        <w:pStyle w:val="Normal"/>
      </w:pPr>
      <w:r>
        <w:t xml:space="preserve">Т. ХУШ. (1767—1769) Лишеше чиновъ По- </w:t>
      </w:r>
      <w:r>
        <w:br/>
      </w:r>
      <w:r>
        <w:t xml:space="preserve">ручива Озерова за насильное отнят1е у куп- </w:t>
      </w:r>
      <w:r>
        <w:br/>
      </w:r>
      <w:r>
        <w:t xml:space="preserve">ца товаровъ. 12906.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Т. ХХ. (1775—1780) Взыскаше, опредфляемое </w:t>
      </w:r>
      <w:r>
        <w:br/>
      </w:r>
      <w:r>
        <w:t xml:space="preserve">градскимъ и сельскимь обывателямъ за невспо- </w:t>
      </w:r>
      <w:r>
        <w:br/>
      </w:r>
      <w:r>
        <w:t xml:space="preserve">моществоваше Полшйи въ поимк$ воровъ и </w:t>
      </w:r>
      <w:r>
        <w:br/>
      </w:r>
      <w:r>
        <w:t xml:space="preserve">разбойниковъ, 14592, Ур. о Гб. ст. 2, </w:t>
      </w:r>
      <w:r>
        <w:br/>
      </w:r>
      <w:r>
        <w:t xml:space="preserve">267.</w:t>
      </w:r>
    </w:p>
    <w:p>
      <w:pPr>
        <w:pStyle w:val="Normal"/>
      </w:pPr>
      <w:r>
        <w:t xml:space="preserve">Т хх. (1781—1785) Кая преступления ра- </w:t>
      </w:r>
      <w:r>
        <w:br/>
      </w:r>
      <w:r>
        <w:t xml:space="preserve">зумфются подъ словомъ грабежь. 15147, л. 5.</w:t>
      </w:r>
    </w:p>
    <w:p>
      <w:pPr>
        <w:pStyle w:val="Normal"/>
      </w:pPr>
      <w:r>
        <w:t xml:space="preserve">Т. ХХИ. (1784—1788) Лишеше Дворянскаго </w:t>
      </w:r>
      <w:r>
        <w:br/>
      </w:r>
      <w:r>
        <w:t xml:space="preserve">достоинства за разбой и воровство взякаго </w:t>
      </w:r>
      <w:r>
        <w:br/>
      </w:r>
      <w:r>
        <w:t xml:space="preserve">рода. 16187, Двор. Грам. ст. 6.</w:t>
      </w:r>
    </w:p>
    <w:p>
      <w:pPr>
        <w:pStyle w:val="Normal"/>
      </w:pPr>
      <w:r>
        <w:t xml:space="preserve">Т. ХХУ. (179$ — 1799) Учинивиие грабежъ </w:t>
      </w:r>
      <w:r>
        <w:br/>
      </w:r>
      <w:r>
        <w:t xml:space="preserve">подлежать каторжной казни. 19059.</w:t>
      </w:r>
    </w:p>
    <w:p>
      <w:pPr>
        <w:pStyle w:val="Normal"/>
      </w:pPr>
      <w:r>
        <w:t xml:space="preserve">Т. ХХХИ. (1812—1814) Наказаше, опредфляе- </w:t>
      </w:r>
      <w:r>
        <w:br/>
      </w:r>
      <w:r>
        <w:t xml:space="preserve">мое за разбой, грабежь и насиме, чинимыл </w:t>
      </w:r>
      <w:r>
        <w:br/>
      </w:r>
      <w:r>
        <w:t xml:space="preserve">военнослужащими въ военное время. 24975, </w:t>
      </w:r>
      <w:r>
        <w:br/>
      </w:r>
      <w:r>
        <w:t xml:space="preserve">Полевое Угол. Пол. для дльйспо. арм. Гл, </w:t>
      </w:r>
      <w:r>
        <w:br/>
      </w:r>
      <w:r>
        <w:t xml:space="preserve">У11.. стр. 85.</w:t>
      </w:r>
    </w:p>
    <w:p>
      <w:pPr>
        <w:pStyle w:val="Normal"/>
      </w:pPr>
      <w:r>
        <w:t xml:space="preserve">Т. ХХХУ!. (1819) О наказываши Дворянъ за </w:t>
      </w:r>
      <w:r>
        <w:br/>
      </w:r>
      <w:r>
        <w:t xml:space="preserve">разбой и грабежь на основави Дворянской </w:t>
      </w:r>
      <w:r>
        <w:br/>
      </w:r>
      <w:r>
        <w:t xml:space="preserve">грамоты. (16187 ст. 6. 15) 27849.</w:t>
      </w:r>
    </w:p>
    <w:p>
      <w:pPr>
        <w:pStyle w:val="Normal"/>
      </w:pPr>
      <w:r>
        <w:t xml:space="preserve">РАЗБОЙНИКИ С.м. Воры и РАЗБОЙНИКИ, </w:t>
      </w:r>
      <w:r>
        <w:br/>
      </w:r>
      <w:r>
        <w:t xml:space="preserve">РАЗВОДЫ БРАЧНЫЕ. См. БрАкъ.</w:t>
      </w:r>
    </w:p>
    <w:p>
      <w:pPr>
        <w:pStyle w:val="Normal"/>
      </w:pPr>
      <w:r>
        <w:t xml:space="preserve">РАЗВОДЫ ПОЛЮБОВНЫЕ. См. Межевание, </w:t>
      </w:r>
      <w:r>
        <w:br/>
      </w:r>
      <w:r>
        <w:t xml:space="preserve">с.</w:t>
      </w:r>
    </w:p>
    <w:p>
      <w:pPr>
        <w:pStyle w:val="Normal"/>
      </w:pPr>
      <w:r>
        <w:t xml:space="preserve">РАЗГЛАШЕШЯ ЛОЖНЫЯ и ЗЛОВРЕДНЫЕ </w:t>
      </w:r>
      <w:r>
        <w:br/>
      </w:r>
      <w:r>
        <w:t xml:space="preserve">толки.</w:t>
      </w:r>
    </w:p>
    <w:p>
      <w:pPr>
        <w:pStyle w:val="Normal"/>
      </w:pPr>
      <w:r>
        <w:t xml:space="preserve">Т. п. (1676—1688) О принят?и строгихъ мфръ </w:t>
      </w:r>
      <w:r>
        <w:br/>
      </w:r>
      <w:r>
        <w:t xml:space="preserve">противу крамольциковъ, разглашающихь зло- </w:t>
      </w:r>
      <w:r>
        <w:br/>
      </w:r>
      <w:r>
        <w:t xml:space="preserve">вредные толки по случаю Стрфлецкаго воз- </w:t>
      </w:r>
      <w:r>
        <w:br/>
      </w:r>
      <w:r>
        <w:t xml:space="preserve">мущеня. 1014.— Духовнаго и мЕрскаго чи- </w:t>
      </w:r>
      <w:r>
        <w:br/>
      </w:r>
      <w:r>
        <w:t xml:space="preserve">на людей-ве пропускать въ Малороссио безъ </w:t>
      </w:r>
      <w:r>
        <w:br/>
      </w:r>
      <w:r>
        <w:t xml:space="preserve">профзжихь грамотв, дабы они возмутитель- </w:t>
      </w:r>
      <w:r>
        <w:br/>
      </w:r>
      <w:r>
        <w:t xml:space="preserve">ныхЪ слуховъ между Малороссянами не рас- </w:t>
      </w:r>
      <w:r>
        <w:br/>
      </w:r>
      <w:r>
        <w:t xml:space="preserve">пространяли. 1055.</w:t>
      </w:r>
    </w:p>
    <w:p>
      <w:pPr>
        <w:pStyle w:val="Normal"/>
      </w:pPr>
      <w:r>
        <w:t xml:space="preserve">Т. У. (1745—1719) ит. У". (1720—1722) На- </w:t>
      </w:r>
      <w:r>
        <w:br/>
      </w:r>
      <w:r>
        <w:t xml:space="preserve">казаше за разглашенае фальшивыхь и измЪн- </w:t>
      </w:r>
      <w:r>
        <w:br/>
      </w:r>
      <w:r>
        <w:t xml:space="preserve">ническихь слуховъ. 5006, Воин. Арт. 130, </w:t>
      </w:r>
      <w:r>
        <w:br/>
      </w:r>
      <w:r>
        <w:t xml:space="preserve">131. 5485, Мор.У. Кн. И. Гл. ХИ. 4 88.</w:t>
      </w:r>
    </w:p>
    <w:p>
      <w:pPr>
        <w:pStyle w:val="Normal"/>
      </w:pPr>
      <w:r>
        <w:t xml:space="preserve">Т. ХИ. (1744—1748) Наказаше за ложное раз- </w:t>
      </w:r>
      <w:r>
        <w:br/>
      </w:r>
      <w:r>
        <w:t xml:space="preserve">глашене о педостаткВ въ казиё соли. 8870.</w:t>
      </w:r>
    </w:p>
    <w:p>
      <w:pPr>
        <w:pStyle w:val="Normal"/>
      </w:pPr>
      <w:r>
        <w:t xml:space="preserve">Т. ХМ. (175% — 1757) Запрещеше. ложныхь </w:t>
      </w:r>
      <w:r>
        <w:br/>
      </w:r>
      <w:r>
        <w:t xml:space="preserve">разглашенйй и превратныхь толковъ © по- </w:t>
      </w:r>
      <w:r>
        <w:br/>
      </w:r>
      <w:r>
        <w:t xml:space="preserve">литическихь дфлахь. 10755.— Незвфрить слу- </w:t>
      </w:r>
      <w:r>
        <w:br/>
      </w:r>
      <w:r>
        <w:t xml:space="preserve">ху, будто въ Астраханскимь винограднымь </w:t>
      </w:r>
      <w:r>
        <w:br/>
      </w:r>
      <w:r>
        <w:t xml:space="preserve">садамъ велфно принимать всякаго звашя лю- </w:t>
      </w:r>
      <w:r>
        <w:br/>
      </w:r>
      <w:r>
        <w:t xml:space="preserve">дей, и наказанте за с1е разглашеше. 10760.</w:t>
      </w:r>
    </w:p>
    <w:p>
      <w:pPr>
        <w:pStyle w:val="Normal"/>
      </w:pPr>
      <w:r>
        <w:t xml:space="preserve">’ Т. ХУЕ. (1762—1764) За‘разовевалие ложныхь</w:t>
      </w:r>
    </w:p>
    <w:p>
      <w:pPr>
        <w:pStyle w:val="Normal"/>
      </w:pPr>
      <w:r>
        <w:t xml:space="preserve">РЕЭСТРЪ АЛФАВИТНЫЙ 759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вредпыхь слуховъ паказывать какъ за воз- </w:t>
      </w:r>
      <w:r>
        <w:br/>
      </w:r>
      <w:r>
        <w:t xml:space="preserve">мущеше Государственнаго покоя, 11595, п. </w:t>
      </w:r>
      <w:r>
        <w:br/>
      </w:r>
      <w:r>
        <w:t xml:space="preserve">4. — Воспрещеше непристойныхь разсуж- </w:t>
      </w:r>
      <w:r>
        <w:br/>
      </w:r>
      <w:r>
        <w:t xml:space="preserve">деши и толковъ по дфламъ, до Правительства </w:t>
      </w:r>
      <w:r>
        <w:br/>
      </w:r>
      <w:r>
        <w:t xml:space="preserve">относящимся. 11845.—0 подтвержден и куръе- </w:t>
      </w:r>
      <w:r>
        <w:br/>
      </w:r>
      <w:r>
        <w:t xml:space="preserve">рамъ, посылаемымь въ Губерни, чтобы они </w:t>
      </w:r>
      <w:r>
        <w:br/>
      </w:r>
      <w:r>
        <w:t xml:space="preserve">пеосповательныхь  слуховь не разглашали. </w:t>
      </w:r>
      <w:r>
        <w:br/>
      </w:r>
      <w:r>
        <w:t xml:space="preserve">12075.— О поимк$в и содержан!и подъ крфп- </w:t>
      </w:r>
      <w:r>
        <w:br/>
      </w:r>
      <w:r>
        <w:t xml:space="preserve">кимь карауломь ложныхь разгласителей о сво- </w:t>
      </w:r>
      <w:r>
        <w:br/>
      </w:r>
      <w:r>
        <w:t xml:space="preserve">бодномъ переселен!и крестьянь изъ одного </w:t>
      </w:r>
      <w:r>
        <w:br/>
      </w:r>
      <w:r>
        <w:t xml:space="preserve">мЪфста въ другое. 12251,</w:t>
      </w:r>
    </w:p>
    <w:p>
      <w:pPr>
        <w:pStyle w:val="Normal"/>
      </w:pPr>
      <w:r>
        <w:t xml:space="preserve">Т. ХУИ, (1765 — 1766) Не вфрить ложнымъ </w:t>
      </w:r>
      <w:r>
        <w:br/>
      </w:r>
      <w:r>
        <w:t xml:space="preserve">разглашешямъ о вновь будто бы состоявшихся </w:t>
      </w:r>
      <w:r>
        <w:br/>
      </w:r>
      <w:r>
        <w:t xml:space="preserve">указахь и приводить разгласителей въ Судъ. </w:t>
      </w:r>
      <w:r>
        <w:br/>
      </w:r>
      <w:r>
        <w:t xml:space="preserve">12655.</w:t>
      </w:r>
    </w:p>
    <w:p>
      <w:pPr>
        <w:pStyle w:val="Normal"/>
      </w:pPr>
      <w:r>
        <w:t xml:space="preserve">ТТ. ХУ. (1767—1769) Не вЪрить разсфевае- </w:t>
      </w:r>
      <w:r>
        <w:br/>
      </w:r>
      <w:r>
        <w:t xml:space="preserve">мымъ въ Слободской Уграйнф зловреднымъ </w:t>
      </w:r>
      <w:r>
        <w:br/>
      </w:r>
      <w:r>
        <w:t xml:space="preserve">слухамъ. 15059.</w:t>
      </w:r>
    </w:p>
    <w:p>
      <w:pPr>
        <w:pStyle w:val="Normal"/>
      </w:pPr>
      <w:r>
        <w:t xml:space="preserve">ТТ, ХХ. (1770—1774) Не в5рить ложнымъ раз- </w:t>
      </w:r>
      <w:r>
        <w:br/>
      </w:r>
      <w:r>
        <w:t xml:space="preserve">глашешямь мятежниковъ, удалившихся изъ </w:t>
      </w:r>
      <w:r>
        <w:br/>
      </w:r>
      <w:r>
        <w:t xml:space="preserve">Москвы оть законнаго ихъ преслфдовашя. </w:t>
      </w:r>
      <w:r>
        <w:br/>
      </w:r>
      <w:r>
        <w:t xml:space="preserve">15659. — Подтверждене прежнихь укакове- </w:t>
      </w:r>
      <w:r>
        <w:br/>
      </w:r>
      <w:r>
        <w:t xml:space="preserve">ни, запрещающихь ложныя разглашешя и </w:t>
      </w:r>
      <w:r>
        <w:br/>
      </w:r>
      <w:r>
        <w:t xml:space="preserve">толки. 15752.</w:t>
      </w:r>
    </w:p>
    <w:p>
      <w:pPr>
        <w:pStyle w:val="Normal"/>
      </w:pPr>
      <w:r>
        <w:t xml:space="preserve">Т. ХХГ, (1781 — 1785) Не чинить въ город </w:t>
      </w:r>
      <w:r>
        <w:br/>
      </w:r>
      <w:r>
        <w:t xml:space="preserve">обнародован1я или объявлен1я во всенародное </w:t>
      </w:r>
      <w:r>
        <w:br/>
      </w:r>
      <w:r>
        <w:t xml:space="preserve">извфст1е безъ вБдома, позволеная или согла- </w:t>
      </w:r>
      <w:r>
        <w:br/>
      </w:r>
      <w:r>
        <w:t xml:space="preserve">с1я Управы Благочиня. 15579, Усть. Благ. </w:t>
      </w:r>
      <w:r>
        <w:br/>
      </w:r>
      <w:r>
        <w:t xml:space="preserve">п. 191, 235. — Не чинить лжепредсказани </w:t>
      </w:r>
      <w:r>
        <w:br/>
      </w:r>
      <w:r>
        <w:t xml:space="preserve">пли предзнаменованш. 2. 212, 25%. Под- </w:t>
      </w:r>
      <w:r>
        <w:br/>
      </w:r>
      <w:r>
        <w:t xml:space="preserve">тверждене не чинить разсфевашя лжи и кле- </w:t>
      </w:r>
      <w:r>
        <w:br/>
      </w:r>
      <w:r>
        <w:t xml:space="preserve">веть. 2. 250, 272,</w:t>
      </w:r>
    </w:p>
    <w:p>
      <w:pPr>
        <w:pStyle w:val="Normal"/>
      </w:pPr>
      <w:r>
        <w:t xml:space="preserve">Т. ХХХ. (1796—1797) Наказате Подпору- </w:t>
      </w:r>
      <w:r>
        <w:br/>
      </w:r>
      <w:r>
        <w:t xml:space="preserve">чика Федосеева за разглашене, будто помф- </w:t>
      </w:r>
      <w:r>
        <w:br/>
      </w:r>
      <w:r>
        <w:t xml:space="preserve">щичьн крестьяне будуть обращены въ казен- </w:t>
      </w:r>
      <w:r>
        <w:br/>
      </w:r>
      <w:r>
        <w:t xml:space="preserve">ные. 17776,</w:t>
      </w:r>
    </w:p>
    <w:p>
      <w:pPr>
        <w:pStyle w:val="Normal"/>
      </w:pPr>
      <w:r>
        <w:t xml:space="preserve">Т. ХХУИ. (1802—1805) О поступлеши по за- </w:t>
      </w:r>
      <w:r>
        <w:br/>
      </w:r>
      <w:r>
        <w:t xml:space="preserve">конамь со Ксендзами Освейскаго монастыря, </w:t>
      </w:r>
      <w:r>
        <w:br/>
      </w:r>
      <w:r>
        <w:t xml:space="preserve">пропускающими слухъ, лкобы Правительство </w:t>
      </w:r>
      <w:r>
        <w:br/>
      </w:r>
      <w:r>
        <w:t xml:space="preserve">памБрено обращать Ушатовь къ Греческой </w:t>
      </w:r>
      <w:r>
        <w:br/>
      </w:r>
      <w:r>
        <w:t xml:space="preserve">церкви: силою. 20748. — Предписаше, чтобы </w:t>
      </w:r>
      <w:r>
        <w:br/>
      </w:r>
      <w:r>
        <w:t xml:space="preserve">Католическое духовенство не дозволяло себф </w:t>
      </w:r>
      <w:r>
        <w:br/>
      </w:r>
      <w:r>
        <w:t xml:space="preserve">дълать впушешя, будто бы Правительство </w:t>
      </w:r>
      <w:r>
        <w:br/>
      </w:r>
      <w:r>
        <w:t xml:space="preserve">имфеть намфреше обращать силою къ Грече- </w:t>
      </w:r>
      <w:r>
        <w:br/>
      </w:r>
      <w:r>
        <w:t xml:space="preserve">ской церкви Ушатовь, кои къ Римско-Като- </w:t>
      </w:r>
      <w:r>
        <w:br/>
      </w:r>
      <w:r>
        <w:t xml:space="preserve">лической не пристанутъ. 20749.</w:t>
      </w:r>
    </w:p>
    <w:p>
      <w:pPr>
        <w:pStyle w:val="Normal"/>
      </w:pPr>
      <w:r>
        <w:t xml:space="preserve">Т. ХХХ. (1806—1807) О прекращенщ, зло-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вредныхъ и лживыхъ слуховъ, распространя- </w:t>
      </w:r>
      <w:r>
        <w:br/>
      </w:r>
      <w:r>
        <w:t xml:space="preserve">емыхъ въ народ по дфламь политическимъи </w:t>
      </w:r>
      <w:r>
        <w:br/>
      </w:r>
      <w:r>
        <w:t xml:space="preserve">военнымь. 22502. См. также; Пасквили.</w:t>
      </w:r>
    </w:p>
    <w:p>
      <w:pPr>
        <w:pStyle w:val="Normal"/>
      </w:pPr>
      <w:r>
        <w:t xml:space="preserve">РАЗДАБЛЪ НАСЛЬДСТВА. См. НАсльдство,</w:t>
      </w:r>
    </w:p>
    <w:p>
      <w:pPr>
        <w:pStyle w:val="Normal"/>
      </w:pPr>
      <w:r>
        <w:t xml:space="preserve">ст. ТУ.</w:t>
      </w:r>
    </w:p>
    <w:p>
      <w:pPr>
        <w:pStyle w:val="Normal"/>
      </w:pPr>
      <w:r>
        <w:t xml:space="preserve">РАЗОРЕННЫЕ ВЪ 1812 ГОДУ оть НЕНРТЯ-</w:t>
      </w:r>
    </w:p>
    <w:p>
      <w:pPr>
        <w:pStyle w:val="Normal"/>
      </w:pPr>
      <w:r>
        <w:t xml:space="preserve">ТЕЛлЯ,</w:t>
      </w:r>
    </w:p>
    <w:p>
      <w:pPr>
        <w:pStyle w:val="Normal"/>
      </w:pPr>
      <w:r>
        <w:t xml:space="preserve">Т. ХХХИ. (1812—1814) О довольствовани</w:t>
      </w:r>
    </w:p>
    <w:p>
      <w:pPr>
        <w:pStyle w:val="Normal"/>
      </w:pPr>
      <w:r>
        <w:t xml:space="preserve">жалованьемь чиновниковъ, удалившихся изь </w:t>
      </w:r>
      <w:r>
        <w:br/>
      </w:r>
      <w:r>
        <w:t xml:space="preserve">Губершй, запятыхъ непрлятелемъ и о распре- </w:t>
      </w:r>
      <w:r>
        <w:br/>
      </w:r>
      <w:r>
        <w:t xml:space="preserve">дЪлени ихь ва открыважнияся вакансш, со- </w:t>
      </w:r>
      <w:r>
        <w:br/>
      </w:r>
      <w:r>
        <w:t xml:space="preserve">отвфтственныя зван!ю ихъ. 25227.—Узрежде- </w:t>
      </w:r>
      <w:r>
        <w:br/>
      </w:r>
      <w:r>
        <w:t xml:space="preserve">н1е въ МосивБ общества, подъ назвашемь Со- </w:t>
      </w:r>
      <w:r>
        <w:br/>
      </w:r>
      <w:r>
        <w:t xml:space="preserve">слов1е призрышя разоренныхъ. 25269.—Рас- </w:t>
      </w:r>
      <w:r>
        <w:br/>
      </w:r>
      <w:r>
        <w:t xml:space="preserve">предфлеше Синодомь суммы, пожертвованной </w:t>
      </w:r>
      <w:r>
        <w:br/>
      </w:r>
      <w:r>
        <w:t xml:space="preserve">Коммиссею Духовлыхъ Училинуь на исирав- </w:t>
      </w:r>
      <w:r>
        <w:br/>
      </w:r>
      <w:r>
        <w:t xml:space="preserve">ленте разоренныхь непрлятелемь перквей, мо= </w:t>
      </w:r>
      <w:r>
        <w:br/>
      </w:r>
      <w:r>
        <w:t xml:space="preserve">пастырей, училищныхь здашй и на обзаведеше </w:t>
      </w:r>
      <w:r>
        <w:br/>
      </w:r>
      <w:r>
        <w:t xml:space="preserve">Священо и церковно-служителей, 25275. — </w:t>
      </w:r>
      <w:r>
        <w:br/>
      </w:r>
      <w:r>
        <w:t xml:space="preserve">Освобождеше отъ рекрутскаго набора селений, </w:t>
      </w:r>
      <w:r>
        <w:br/>
      </w:r>
      <w:r>
        <w:t xml:space="preserve">Губерни, потерившихь разорене от» непр1- </w:t>
      </w:r>
      <w:r>
        <w:br/>
      </w:r>
      <w:r>
        <w:t xml:space="preserve">лтеля. 25280, „Г7.—О вспоможенти разорен- </w:t>
      </w:r>
      <w:r>
        <w:br/>
      </w:r>
      <w:r>
        <w:t xml:space="preserve">нымъ поселянамъ и гражданамъ Смоленской и </w:t>
      </w:r>
      <w:r>
        <w:br/>
      </w:r>
      <w:r>
        <w:t xml:space="preserve">Калужской Гиберши; объ учреждени для </w:t>
      </w:r>
      <w:r>
        <w:br/>
      </w:r>
      <w:r>
        <w:t xml:space="preserve">сего въ Калугв и Смоленскф Коммисс1и и- объ </w:t>
      </w:r>
      <w:r>
        <w:br/>
      </w:r>
      <w:r>
        <w:t xml:space="preserve">устройств® тфхь Губерши. 25288. —Правила </w:t>
      </w:r>
      <w:r>
        <w:br/>
      </w:r>
      <w:r>
        <w:t xml:space="preserve">для пособ1я въ продовольстви разореннымъ </w:t>
      </w:r>
      <w:r>
        <w:br/>
      </w:r>
      <w:r>
        <w:t xml:space="preserve">отъ войны. 25515. — Освобождее оть ре- </w:t>
      </w:r>
      <w:r>
        <w:br/>
      </w:r>
      <w:r>
        <w:t xml:space="preserve">крутскаго набора Московской Губерши съ </w:t>
      </w:r>
      <w:r>
        <w:br/>
      </w:r>
      <w:r>
        <w:t xml:space="preserve">дарованемъ ей льготы. 25514.—Учреждене </w:t>
      </w:r>
      <w:r>
        <w:br/>
      </w:r>
      <w:r>
        <w:t xml:space="preserve">въ Москв$ Коммисаи для преподавя помо- </w:t>
      </w:r>
      <w:r>
        <w:br/>
      </w:r>
      <w:r>
        <w:t xml:space="preserve">щи въ построении домовъ разореннымь, съ </w:t>
      </w:r>
      <w:r>
        <w:br/>
      </w:r>
      <w:r>
        <w:t xml:space="preserve">наименованемь оной Коммисс1ею для строе- </w:t>
      </w:r>
      <w:r>
        <w:br/>
      </w:r>
      <w:r>
        <w:t xml:space="preserve">ни въ Москвф, 25557. —Учреждене въ Мо- </w:t>
      </w:r>
      <w:r>
        <w:br/>
      </w:r>
      <w:r>
        <w:t xml:space="preserve">сквф Коммисс?и для разсматривашя прошений </w:t>
      </w:r>
      <w:r>
        <w:br/>
      </w:r>
      <w:r>
        <w:t xml:space="preserve">потерифвшихь разореше, 25540.—Объ учре- </w:t>
      </w:r>
      <w:r>
        <w:br/>
      </w:r>
      <w:r>
        <w:t xml:space="preserve">жденш въ Губершяхъ Коммисс!й для попеченя </w:t>
      </w:r>
      <w:r>
        <w:br/>
      </w:r>
      <w:r>
        <w:t xml:space="preserve">о жителяхь, вышедшихь изь мфетъ, занятыхьъ </w:t>
      </w:r>
      <w:r>
        <w:br/>
      </w:r>
      <w:r>
        <w:t xml:space="preserve">непр!ятелемь, и при церквахъ кружевъ для </w:t>
      </w:r>
      <w:r>
        <w:br/>
      </w:r>
      <w:r>
        <w:t xml:space="preserve">добровольнаго подаяв1я въ пользу разорен- </w:t>
      </w:r>
      <w:r>
        <w:br/>
      </w:r>
      <w:r>
        <w:t xml:space="preserve">ныхъ. 25565. а. (См. Общ. Прил. кз Т. </w:t>
      </w:r>
      <w:r>
        <w:br/>
      </w:r>
      <w:r>
        <w:t xml:space="preserve">ХЕ. /—Образоваше Коммиссш для строенёи </w:t>
      </w:r>
      <w:r>
        <w:br/>
      </w:r>
      <w:r>
        <w:t xml:space="preserve">въ Москьф. 25577. —Образоваше Коммисс}и, </w:t>
      </w:r>
      <w:r>
        <w:br/>
      </w:r>
      <w:r>
        <w:t xml:space="preserve">учрежденной въ МосквВ для разматриваня </w:t>
      </w:r>
      <w:r>
        <w:br/>
      </w:r>
      <w:r>
        <w:t xml:space="preserve">прошений, и правила, которыми она должна </w:t>
      </w:r>
      <w:r>
        <w:br/>
      </w:r>
      <w:r>
        <w:t xml:space="preserve">руководствоваться при разсматривани овыхъ. </w:t>
      </w:r>
      <w:r>
        <w:br/>
      </w:r>
      <w:r>
        <w:t xml:space="preserve">25578.—Льгота оть платежа. податей: и: не- </w:t>
      </w:r>
      <w:r>
        <w:br/>
      </w:r>
      <w:r>
        <w:t xml:space="preserve">®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доимокъ разореннымь помфщичьимь крестья- </w:t>
      </w:r>
      <w:r>
        <w:br/>
      </w:r>
      <w:r>
        <w:t xml:space="preserve">намъ. 25406.— Открыте Коммисс!и для строе- </w:t>
      </w:r>
      <w:r>
        <w:br/>
      </w:r>
      <w:r>
        <w:t xml:space="preserve">ши въ МосквБ. 25407. — О принятш на счетъ </w:t>
      </w:r>
      <w:r>
        <w:br/>
      </w:r>
      <w:r>
        <w:t xml:space="preserve">казны отправлен1я ямской-гоньбы въ Смолен- </w:t>
      </w:r>
      <w:r>
        <w:br/>
      </w:r>
      <w:r>
        <w:t xml:space="preserve">ской Губернш, по случаю разорешя ямщи- </w:t>
      </w:r>
      <w:r>
        <w:br/>
      </w:r>
      <w:r>
        <w:t xml:space="preserve">ковъ. 25557.</w:t>
      </w:r>
    </w:p>
    <w:p>
      <w:pPr>
        <w:pStyle w:val="Normal"/>
      </w:pPr>
      <w:r>
        <w:t xml:space="preserve">Т. ХХХГИ. (1815—1816) Наборь рекруть въ </w:t>
      </w:r>
      <w:r>
        <w:br/>
      </w:r>
      <w:r>
        <w:t xml:space="preserve">Губерняхъ, разоренныхъ отъ непраятеля, про- </w:t>
      </w:r>
      <w:r>
        <w:br/>
      </w:r>
      <w:r>
        <w:t xml:space="preserve">изводить по наличному числу душъ. 25949.— </w:t>
      </w:r>
      <w:r>
        <w:br/>
      </w:r>
      <w:r>
        <w:t xml:space="preserve">Объ отсрочкв взыскашя денегь съ разорен- </w:t>
      </w:r>
      <w:r>
        <w:br/>
      </w:r>
      <w:r>
        <w:t xml:space="preserve">ныхв мелкопомфстныхь Дворянъ Смоленской </w:t>
      </w:r>
      <w:r>
        <w:br/>
      </w:r>
      <w:r>
        <w:t xml:space="preserve">Губернш, выданныхь имъ въ пособ1е, но про- </w:t>
      </w:r>
      <w:r>
        <w:br/>
      </w:r>
      <w:r>
        <w:t xml:space="preserve">щеши недонмокъ, состоящихь на нихъ по ре-</w:t>
      </w:r>
    </w:p>
    <w:p>
      <w:pPr>
        <w:pStyle w:val="Normal"/>
      </w:pPr>
      <w:r>
        <w:t xml:space="preserve">крутской повинности. 26458.—0 произведеши.</w:t>
      </w:r>
    </w:p>
    <w:p>
      <w:pPr>
        <w:pStyle w:val="Normal"/>
      </w:pPr>
      <w:r>
        <w:t xml:space="preserve">новой переписи въ Бфлостокской Области, по </w:t>
      </w:r>
      <w:r>
        <w:br/>
      </w:r>
      <w:r>
        <w:t xml:space="preserve">случаю сожжешя непраятелемь въ Бфлосток$ </w:t>
      </w:r>
      <w:r>
        <w:br/>
      </w:r>
      <w:r>
        <w:t xml:space="preserve">архива, въ которой хранились всБ дла. </w:t>
      </w:r>
      <w:r>
        <w:br/>
      </w:r>
      <w:r>
        <w:t xml:space="preserve">26455. — О неосвобождеши отъ взыскашя </w:t>
      </w:r>
      <w:r>
        <w:br/>
      </w:r>
      <w:r>
        <w:t xml:space="preserve">недонмочныхь рекрутъ селений, разоренныхъ </w:t>
      </w:r>
      <w:r>
        <w:br/>
      </w:r>
      <w:r>
        <w:t xml:space="preserve">отъ неприятеля. 26527.—Объ учреждени Ко- </w:t>
      </w:r>
      <w:r>
        <w:br/>
      </w:r>
      <w:r>
        <w:t xml:space="preserve">митета для размотрфня недоимокъ по Губер- </w:t>
      </w:r>
      <w:r>
        <w:br/>
      </w:r>
      <w:r>
        <w:t xml:space="preserve">в1ямъ; потерифвшимь оть непр1ятеля разо- </w:t>
      </w:r>
      <w:r>
        <w:br/>
      </w:r>
      <w:r>
        <w:t xml:space="preserve">реше: (Указв сей приводится в% указ. </w:t>
      </w:r>
      <w:r>
        <w:br/>
      </w:r>
      <w:r>
        <w:t xml:space="preserve">1819 Нояб. 28. Г. ХХХРГ. 28007./</w:t>
      </w:r>
    </w:p>
    <w:p>
      <w:pPr>
        <w:pStyle w:val="Normal"/>
      </w:pPr>
      <w:r>
        <w:t xml:space="preserve">Т. ХХХМ. (1817) О закрытш Сослов!я’ по- </w:t>
      </w:r>
      <w:r>
        <w:br/>
      </w:r>
      <w:r>
        <w:t xml:space="preserve">печителей призрён!:я разоренныхь и о пере- </w:t>
      </w:r>
      <w:r>
        <w:br/>
      </w:r>
      <w:r>
        <w:t xml:space="preserve">дач дфль онаго въ Государственный Архивъ. </w:t>
      </w:r>
      <w:r>
        <w:br/>
      </w:r>
      <w:r>
        <w:t xml:space="preserve">27056.</w:t>
      </w:r>
    </w:p>
    <w:p>
      <w:pPr>
        <w:pStyle w:val="Normal"/>
      </w:pPr>
      <w:r>
        <w:t xml:space="preserve">Т. ХХХУ. (1818) О распредленш суммъ, отпу- </w:t>
      </w:r>
      <w:r>
        <w:br/>
      </w:r>
      <w:r>
        <w:t xml:space="preserve">щенныхь изъ казны и собранныхъ чрезь до- </w:t>
      </w:r>
      <w:r>
        <w:br/>
      </w:r>
      <w:r>
        <w:t xml:space="preserve">бровольныя подаяшя для разоренныхъ; о за- </w:t>
      </w:r>
      <w:r>
        <w:br/>
      </w:r>
      <w:r>
        <w:t xml:space="preserve">крыт и Коммиссй учрежденныхь въ Губерн1- </w:t>
      </w:r>
      <w:r>
        <w:br/>
      </w:r>
      <w:r>
        <w:t xml:space="preserve">ахъ для вспоможешя разореннымь и объ уни- </w:t>
      </w:r>
      <w:r>
        <w:br/>
      </w:r>
      <w:r>
        <w:t xml:space="preserve">чтожен!и кружекъ, поставленныхь въ перквахь </w:t>
      </w:r>
      <w:r>
        <w:br/>
      </w:r>
      <w:r>
        <w:t xml:space="preserve">для сбора въ пользу разоренныхъ. 27588.</w:t>
      </w:r>
    </w:p>
    <w:p>
      <w:pPr>
        <w:pStyle w:val="Normal"/>
      </w:pPr>
      <w:r>
        <w:t xml:space="preserve">т. ххХХУ|.. (1819) Возобновлене кружекъ въ цер- </w:t>
      </w:r>
      <w:r>
        <w:br/>
      </w:r>
      <w:r>
        <w:t xml:space="preserve">ввахъ и распредвленя суммъ, собранныхь для </w:t>
      </w:r>
      <w:r>
        <w:br/>
      </w:r>
      <w:r>
        <w:t xml:space="preserve">вспоможен!я разореннымъ. 27657.—0 закры- </w:t>
      </w:r>
      <w:r>
        <w:br/>
      </w:r>
      <w:r>
        <w:t xml:space="preserve">ти Комитета, учрежденнаго для разсмотрф- </w:t>
      </w:r>
      <w:r>
        <w:br/>
      </w:r>
      <w:r>
        <w:t xml:space="preserve">в недоимокъ по Губернйямь, потерифвшимь </w:t>
      </w:r>
      <w:r>
        <w:br/>
      </w:r>
      <w:r>
        <w:t xml:space="preserve">отъ непраятеля разореше. 28007.</w:t>
      </w:r>
    </w:p>
    <w:p>
      <w:pPr>
        <w:pStyle w:val="Normal"/>
      </w:pPr>
      <w:r>
        <w:t xml:space="preserve">Т. ХХХУИ. (1820—1821) 0 взнесени въ Лом- </w:t>
      </w:r>
      <w:r>
        <w:br/>
      </w:r>
      <w:r>
        <w:t xml:space="preserve">„ бардъ суммъ, собранныхь отъ добровольныхь </w:t>
      </w:r>
      <w:r>
        <w:br/>
      </w:r>
      <w:r>
        <w:t xml:space="preserve">дателей на вспоможеше разореннымь отъ не- </w:t>
      </w:r>
      <w:r>
        <w:br/>
      </w:r>
      <w:r>
        <w:t xml:space="preserve">приятеля, съ наименовашемь оныхъ суммою на </w:t>
      </w:r>
      <w:r>
        <w:br/>
      </w:r>
      <w:r>
        <w:t xml:space="preserve">вспоможене разореннымь жителямь отъ раз- </w:t>
      </w:r>
      <w:r>
        <w:br/>
      </w:r>
      <w:r>
        <w:t xml:space="preserve">ныхъ случаевъ; о закрыли Коммисаи, учре-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жденныхь въ Губершяхъ для пособ1я разореп- </w:t>
      </w:r>
      <w:r>
        <w:br/>
      </w:r>
      <w:r>
        <w:t xml:space="preserve">нымъ оть непрлятеля и о перемфнЪ надписей </w:t>
      </w:r>
      <w:r>
        <w:br/>
      </w:r>
      <w:r>
        <w:t xml:space="preserve">на кружкахъь, поставленныхь въ церквахъ для </w:t>
      </w:r>
      <w:r>
        <w:br/>
      </w:r>
      <w:r>
        <w:t xml:space="preserve">сбора въ пользу разоренныхъ. 28651.</w:t>
      </w:r>
    </w:p>
    <w:p>
      <w:pPr>
        <w:pStyle w:val="Normal"/>
      </w:pPr>
      <w:r>
        <w:t xml:space="preserve">Т. ХХХГХ. (1824) Прекращенъ расчеть по </w:t>
      </w:r>
      <w:r>
        <w:br/>
      </w:r>
      <w:r>
        <w:t xml:space="preserve">предмету взысканшя недонятыхь рекруть и </w:t>
      </w:r>
      <w:r>
        <w:br/>
      </w:r>
      <w:r>
        <w:t xml:space="preserve">складочныхь денегь по 86 набору въ Губер- </w:t>
      </w:r>
      <w:r>
        <w:br/>
      </w:r>
      <w:r>
        <w:t xml:space="preserve">нияхъ, отъ непраятеля разоренныхъ. 29972.</w:t>
      </w:r>
    </w:p>
    <w:p>
      <w:pPr>
        <w:pStyle w:val="Normal"/>
      </w:pPr>
      <w:r>
        <w:t xml:space="preserve">РАЗОРЕННЫЕ ОТЪ РАЗНЫХЪ СЛУЧАЕВЪ.</w:t>
      </w:r>
    </w:p>
    <w:p>
      <w:pPr>
        <w:pStyle w:val="Normal"/>
      </w:pPr>
      <w:r>
        <w:t xml:space="preserve">Т. ХХХУИ. (1820—1821) О внесеши въ Лом- </w:t>
      </w:r>
      <w:r>
        <w:br/>
      </w:r>
      <w:r>
        <w:t xml:space="preserve">бардъ суммы съ наименовашемь: сумма па </w:t>
      </w:r>
      <w:r>
        <w:br/>
      </w:r>
      <w:r>
        <w:t xml:space="preserve">вспоможен!е разореннымъ жителлмь отЪъ раз- </w:t>
      </w:r>
      <w:r>
        <w:br/>
      </w:r>
      <w:r>
        <w:t xml:space="preserve">ныхъ случаевь и о сдБлаши таковаго же на- </w:t>
      </w:r>
      <w:r>
        <w:br/>
      </w:r>
      <w:r>
        <w:t xml:space="preserve">именованя надписей на кружкахъ, поставлен- </w:t>
      </w:r>
      <w:r>
        <w:br/>
      </w:r>
      <w:r>
        <w:t xml:space="preserve">ныхъ въ церквахь для сбора въ пользу ра- </w:t>
      </w:r>
      <w:r>
        <w:br/>
      </w:r>
      <w:r>
        <w:t xml:space="preserve">зоренныхь отъ непр1ятеля. 28651.</w:t>
      </w:r>
    </w:p>
    <w:p>
      <w:pPr>
        <w:pStyle w:val="Normal"/>
      </w:pPr>
      <w:r>
        <w:t xml:space="preserve">Т. ХХХХ. (1824) О доставлеши Министер- </w:t>
      </w:r>
      <w:r>
        <w:br/>
      </w:r>
      <w:r>
        <w:t xml:space="preserve">ству Внутренпихь дфлъ годовыхь вфдомостей </w:t>
      </w:r>
      <w:r>
        <w:br/>
      </w:r>
      <w:r>
        <w:t xml:space="preserve">о деньгахь, собираемыхь въ учрежденныя при </w:t>
      </w:r>
      <w:r>
        <w:br/>
      </w:r>
      <w:r>
        <w:t xml:space="preserve">церквахъ кружки на вспоможен1е` разорившим- </w:t>
      </w:r>
      <w:r>
        <w:br/>
      </w:r>
      <w:r>
        <w:t xml:space="preserve">ся оть разныхъ случаевъ. 29796.</w:t>
      </w:r>
    </w:p>
    <w:p>
      <w:pPr>
        <w:pStyle w:val="Normal"/>
      </w:pPr>
      <w:r>
        <w:t xml:space="preserve">РАЗНИЧНАЯ ТОРГОВЛЯ. См. </w:t>
      </w:r>
      <w:r>
        <w:br/>
      </w:r>
      <w:r>
        <w:t xml:space="preserve">ВНУТРЕННЯЯ.</w:t>
      </w:r>
    </w:p>
    <w:p>
      <w:pPr>
        <w:pStyle w:val="Normal"/>
      </w:pPr>
      <w:r>
        <w:t xml:space="preserve">РАЗНОЧИНЦЫ.</w:t>
      </w:r>
    </w:p>
    <w:p>
      <w:pPr>
        <w:pStyle w:val="Normal"/>
      </w:pPr>
      <w:r>
        <w:t xml:space="preserve">Т. Ш. (1689—1699) Разночинцевь, имфющихь </w:t>
      </w:r>
      <w:r>
        <w:br/>
      </w:r>
      <w:r>
        <w:t xml:space="preserve">торги и лавки, записывать въ слободы, 1706. </w:t>
      </w:r>
      <w:r>
        <w:br/>
      </w:r>
      <w:r>
        <w:t xml:space="preserve">1725. 1</w:t>
      </w:r>
    </w:p>
    <w:p>
      <w:pPr>
        <w:pStyle w:val="Normal"/>
      </w:pPr>
      <w:r>
        <w:t xml:space="preserve">Т. У1. (1720—1722) О сборБ сь разночинцевъ </w:t>
      </w:r>
      <w:r>
        <w:br/>
      </w:r>
      <w:r>
        <w:t xml:space="preserve">гривенной подати и прованта для войскъ. </w:t>
      </w:r>
      <w:r>
        <w:br/>
      </w:r>
      <w:r>
        <w:t xml:space="preserve">5624.—0О составлени живущимъ на посадахъ </w:t>
      </w:r>
      <w:r>
        <w:br/>
      </w:r>
      <w:r>
        <w:t xml:space="preserve">и въ городахъ ревизскихъ сказокъ. 5747.—О </w:t>
      </w:r>
      <w:r>
        <w:br/>
      </w:r>
      <w:r>
        <w:t xml:space="preserve">переписи живущихь въ МосквВ на бфлыхъ зем- </w:t>
      </w:r>
      <w:r>
        <w:br/>
      </w:r>
      <w:r>
        <w:t xml:space="preserve">ляхъ и въ слободахъ, ‘и не влюченныхь въ </w:t>
      </w:r>
      <w:r>
        <w:br/>
      </w:r>
      <w:r>
        <w:t xml:space="preserve">ревизскля сказки. 5817.</w:t>
      </w:r>
    </w:p>
    <w:p>
      <w:pPr>
        <w:pStyle w:val="Normal"/>
      </w:pPr>
      <w:r>
        <w:t xml:space="preserve">Т. УП. (1725—1727) О количествЪ сборовъ съ </w:t>
      </w:r>
      <w:r>
        <w:br/>
      </w:r>
      <w:r>
        <w:t xml:space="preserve">разночинцевь, написанныхь въ цехи, но не- </w:t>
      </w:r>
      <w:r>
        <w:br/>
      </w:r>
      <w:r>
        <w:t xml:space="preserve">положенныхъ въ раскладку. 4565.—(Съ Воло- </w:t>
      </w:r>
      <w:r>
        <w:br/>
      </w:r>
      <w:r>
        <w:t xml:space="preserve">годскихъ разночинцевь собирать подушныя </w:t>
      </w:r>
      <w:r>
        <w:br/>
      </w:r>
      <w:r>
        <w:t xml:space="preserve">деньги по прежнему и употреблять ихь въ </w:t>
      </w:r>
      <w:r>
        <w:br/>
      </w:r>
      <w:r>
        <w:t xml:space="preserve">казенныя работы. 5005.</w:t>
      </w:r>
    </w:p>
    <w:p>
      <w:pPr>
        <w:pStyle w:val="Normal"/>
      </w:pPr>
      <w:r>
        <w:t xml:space="preserve">Т. УШ. (1728—1752) Объ участ1и разночинцевь </w:t>
      </w:r>
      <w:r>
        <w:br/>
      </w:r>
      <w:r>
        <w:t xml:space="preserve">въ исправлен!и городскихъ повинностей. 5519. </w:t>
      </w:r>
      <w:r>
        <w:br/>
      </w:r>
      <w:r>
        <w:t xml:space="preserve">—0 разбор разночинцевь и помфщеши год- </w:t>
      </w:r>
      <w:r>
        <w:br/>
      </w:r>
      <w:r>
        <w:t xml:space="preserve">ныхъ въ воинскую службу. 6245.</w:t>
      </w:r>
    </w:p>
    <w:p>
      <w:pPr>
        <w:pStyle w:val="Normal"/>
      </w:pPr>
      <w:r>
        <w:t xml:space="preserve">Т. [Х. (1755—1756) Разночинцамь въ С. Пе- </w:t>
      </w:r>
      <w:r>
        <w:br/>
      </w:r>
      <w:r>
        <w:t xml:space="preserve">тербургв дозволить заниматься торгомь впредь</w:t>
      </w:r>
    </w:p>
    <w:p>
      <w:pPr>
        <w:pStyle w:val="Normal"/>
      </w:pPr>
      <w:r>
        <w:t xml:space="preserve">‚ до указа. 6727, п. 3.—Сь приписанныхь къ</w:t>
      </w:r>
    </w:p>
    <w:p>
      <w:pPr>
        <w:pStyle w:val="Normal"/>
      </w:pPr>
      <w:r>
        <w:t xml:space="preserve">Торговля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городу Ладогё разночинцевъь взимать подати </w:t>
      </w:r>
      <w:r>
        <w:br/>
      </w:r>
      <w:r>
        <w:t xml:space="preserve">противъ купечества. 7006.</w:t>
      </w:r>
    </w:p>
    <w:p>
      <w:pPr>
        <w:pStyle w:val="Normal"/>
      </w:pPr>
      <w:r>
        <w:t xml:space="preserve">Т. Х. (1737—1759) Порядокъ према въ воен-</w:t>
      </w:r>
    </w:p>
    <w:p>
      <w:pPr>
        <w:pStyle w:val="Normal"/>
      </w:pPr>
      <w:r>
        <w:t xml:space="preserve">ную службу неположенныхь въ подушный </w:t>
      </w:r>
      <w:r>
        <w:br/>
      </w:r>
      <w:r>
        <w:t xml:space="preserve">окладъ разночинцевъ. 7589.</w:t>
      </w:r>
    </w:p>
    <w:p>
      <w:pPr>
        <w:pStyle w:val="Normal"/>
      </w:pPr>
      <w:r>
        <w:t xml:space="preserve">Т. ХИ. (1744 — 1748) Запрещене Сибирской </w:t>
      </w:r>
      <w:r>
        <w:br/>
      </w:r>
      <w:r>
        <w:t xml:space="preserve">Губернской Канцеляр опредфлять разночин- </w:t>
      </w:r>
      <w:r>
        <w:br/>
      </w:r>
      <w:r>
        <w:t xml:space="preserve">цевъ безъ указа въ Дворяне и дБти Боярске. </w:t>
      </w:r>
      <w:r>
        <w:br/>
      </w:r>
      <w:r>
        <w:t xml:space="preserve">9256. — Запрещеше разночинцамъ, состоя- </w:t>
      </w:r>
      <w:r>
        <w:br/>
      </w:r>
      <w:r>
        <w:t xml:space="preserve">щимъ въ подушномъ окладф, покупать крф- </w:t>
      </w:r>
      <w:r>
        <w:br/>
      </w:r>
      <w:r>
        <w:t xml:space="preserve">постныхь людей. 9267. — О запискв разно- </w:t>
      </w:r>
      <w:r>
        <w:br/>
      </w:r>
      <w:r>
        <w:t xml:space="preserve">чинцевъ въ ревиз1ю при городахъ и по реме- </w:t>
      </w:r>
      <w:r>
        <w:br/>
      </w:r>
      <w:r>
        <w:t xml:space="preserve">сламъ въ цехи. 9585.</w:t>
      </w:r>
    </w:p>
    <w:p>
      <w:pPr>
        <w:pStyle w:val="Normal"/>
      </w:pPr>
      <w:r>
        <w:t xml:space="preserve">Т. ХМ. (175% — 1757) Запрещеше разночин- </w:t>
      </w:r>
      <w:r>
        <w:br/>
      </w:r>
      <w:r>
        <w:t xml:space="preserve">цамъ возить на мореходныхъь лихтерахь и </w:t>
      </w:r>
      <w:r>
        <w:br/>
      </w:r>
      <w:r>
        <w:t xml:space="preserve">ластовыхъ судахъ товары отъ С. Петербур- </w:t>
      </w:r>
      <w:r>
        <w:br/>
      </w:r>
      <w:r>
        <w:t xml:space="preserve">га до Кронштадта. 10242. Увольнен!е раз- </w:t>
      </w:r>
      <w:r>
        <w:br/>
      </w:r>
      <w:r>
        <w:t xml:space="preserve">починцевь С. Петербургской Губерши отъ </w:t>
      </w:r>
      <w:r>
        <w:br/>
      </w:r>
      <w:r>
        <w:t xml:space="preserve">исправлен!я ямской и почтолой гоньбы. 10449.</w:t>
      </w:r>
    </w:p>
    <w:p>
      <w:pPr>
        <w:pStyle w:val="Normal"/>
      </w:pPr>
      <w:r>
        <w:t xml:space="preserve">Т. ХУШ. (1767 — 1769) О включеши въ по- </w:t>
      </w:r>
      <w:r>
        <w:br/>
      </w:r>
      <w:r>
        <w:t xml:space="preserve">душный окладъ разночинцевь, въ Слободско- </w:t>
      </w:r>
      <w:r>
        <w:br/>
      </w:r>
      <w:r>
        <w:t xml:space="preserve">Украинской Губернх оказавшихся. 12987.</w:t>
      </w:r>
    </w:p>
    <w:p>
      <w:pPr>
        <w:pStyle w:val="Normal"/>
      </w:pPr>
      <w:r>
        <w:t xml:space="preserve">Т. ХХГ. (1781—1785) Въ военную службу изъ </w:t>
      </w:r>
      <w:r>
        <w:br/>
      </w:r>
      <w:r>
        <w:t xml:space="preserve">разночинцевь безь надлежащихь справокъ </w:t>
      </w:r>
      <w:r>
        <w:br/>
      </w:r>
      <w:r>
        <w:t xml:space="preserve">никого не принимать. 15500.</w:t>
      </w:r>
    </w:p>
    <w:p>
      <w:pPr>
        <w:pStyle w:val="Normal"/>
      </w:pPr>
      <w:r>
        <w:t xml:space="preserve">Т. ХХУ1. (1800 — 1801) Опредфлеве звашя </w:t>
      </w:r>
      <w:r>
        <w:br/>
      </w:r>
      <w:r>
        <w:t xml:space="preserve">разночинцевь и дозволяемыхь имъ заемныхъ </w:t>
      </w:r>
      <w:r>
        <w:br/>
      </w:r>
      <w:r>
        <w:t xml:space="preserve">обязательствъ. 19692, Ч. 11. ст. 111.</w:t>
      </w:r>
    </w:p>
    <w:p>
      <w:pPr>
        <w:pStyle w:val="Normal"/>
      </w:pPr>
      <w:r>
        <w:t xml:space="preserve">Т. ХХУИЦ. (1802 — 1805) Кого изъ разночин- </w:t>
      </w:r>
      <w:r>
        <w:br/>
      </w:r>
      <w:r>
        <w:t xml:space="preserve">цевъ, при поступлении въ военную службу, счи- </w:t>
      </w:r>
      <w:r>
        <w:br/>
      </w:r>
      <w:r>
        <w:t xml:space="preserve">тать вольноопредфляющимися, и какимь обра- </w:t>
      </w:r>
      <w:r>
        <w:br/>
      </w:r>
      <w:r>
        <w:t xml:space="preserve">зомБ ихъ отъ оной увольнять. 20542, по. 1, 2.</w:t>
      </w:r>
    </w:p>
    <w:p>
      <w:pPr>
        <w:pStyle w:val="Normal"/>
      </w:pPr>
      <w:r>
        <w:t xml:space="preserve">Т. ХХХУ. (1818) Дьти личныхь Дворянь при- </w:t>
      </w:r>
      <w:r>
        <w:br/>
      </w:r>
      <w:r>
        <w:t xml:space="preserve">надлежать къ классу разночннцевъ. 27556.</w:t>
      </w:r>
    </w:p>
    <w:p>
      <w:pPr>
        <w:pStyle w:val="Normal"/>
      </w:pPr>
      <w:r>
        <w:t xml:space="preserve">Т. ХХХУШ. (1822—1825) О взысканяхь съ </w:t>
      </w:r>
      <w:r>
        <w:br/>
      </w:r>
      <w:r>
        <w:t xml:space="preserve">разночинцевь за державе у себя по вБрю- </w:t>
      </w:r>
      <w:r>
        <w:br/>
      </w:r>
      <w:r>
        <w:t xml:space="preserve">щим письмамь, контрактамь или другимъ </w:t>
      </w:r>
      <w:r>
        <w:br/>
      </w:r>
      <w:r>
        <w:t xml:space="preserve">сдфлкамъ крфпостныхь людей и крестьянъ. </w:t>
      </w:r>
      <w:r>
        <w:br/>
      </w:r>
      <w:r>
        <w:t xml:space="preserve">29416.</w:t>
      </w:r>
    </w:p>
    <w:p>
      <w:pPr>
        <w:pStyle w:val="Normal"/>
      </w:pPr>
      <w:r>
        <w:t xml:space="preserve">Т. ХХХ. (1824) Основаня, на коихъ дозво- </w:t>
      </w:r>
      <w:r>
        <w:br/>
      </w:r>
      <w:r>
        <w:t xml:space="preserve">ляется вдовамъ разночинцевь торговый про- </w:t>
      </w:r>
      <w:r>
        <w:br/>
      </w:r>
      <w:r>
        <w:t xml:space="preserve">мыселъ. 50115, Л 11%,</w:t>
      </w:r>
    </w:p>
    <w:p>
      <w:pPr>
        <w:pStyle w:val="Normal"/>
      </w:pPr>
      <w:r>
        <w:t xml:space="preserve">РАЗНОЩИКИ. См. Торговля ВНУТРЕННЯЯ. </w:t>
      </w:r>
      <w:r>
        <w:br/>
      </w:r>
      <w:r>
        <w:t xml:space="preserve">"ТОРГУЮЩЕЕ КРЕСТЬЯНЕ.</w:t>
      </w:r>
    </w:p>
    <w:p>
      <w:pPr>
        <w:pStyle w:val="Normal"/>
      </w:pPr>
      <w:r>
        <w:t xml:space="preserve">РАЗРЬШЕНЕ ЗАПРЕЩЕШЙ. См. ЗАпрвщЕ-</w:t>
      </w:r>
    </w:p>
    <w:p>
      <w:pPr>
        <w:pStyle w:val="Normal"/>
      </w:pPr>
      <w:r>
        <w:t xml:space="preserve">НЯ НА ИМЗНТА.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РАЗРЯДЪ.</w:t>
      </w:r>
    </w:p>
    <w:p>
      <w:pPr>
        <w:pStyle w:val="Normal"/>
      </w:pPr>
      <w:r>
        <w:t xml:space="preserve">Т. Г. (1649—1675) О запись въ рая аль </w:t>
      </w:r>
      <w:r>
        <w:br/>
      </w:r>
      <w:r>
        <w:t xml:space="preserve">о мёстничеств$. 12.—Въ РазрядЪь сидёть Дья- </w:t>
      </w:r>
      <w:r>
        <w:br/>
      </w:r>
      <w:r>
        <w:t xml:space="preserve">вамъ и подъячимь и по Субботамь посл, обЪ- </w:t>
      </w:r>
      <w:r>
        <w:br/>
      </w:r>
      <w:r>
        <w:t xml:space="preserve">да и по Воскресеньямь до обфда. 21.—При- </w:t>
      </w:r>
      <w:r>
        <w:br/>
      </w:r>
      <w:r>
        <w:t xml:space="preserve">сылать въ Разрядъ списки выбраннымъ въ го- </w:t>
      </w:r>
      <w:r>
        <w:br/>
      </w:r>
      <w:r>
        <w:t xml:space="preserve">родахъ подъячимъ. 215.—Вфдать въ Разрядв </w:t>
      </w:r>
      <w:r>
        <w:br/>
      </w:r>
      <w:r>
        <w:t xml:space="preserve">Полковниковь и Начальныхь людей полковъ </w:t>
      </w:r>
      <w:r>
        <w:br/>
      </w:r>
      <w:r>
        <w:t xml:space="preserve">Бълогородскаго, СЪвскаго и Новгородскаго и </w:t>
      </w:r>
      <w:r>
        <w:br/>
      </w:r>
      <w:r>
        <w:t xml:space="preserve">строевь Гусарскаго; Рейтарскаго и Драгун- </w:t>
      </w:r>
      <w:r>
        <w:br/>
      </w:r>
      <w:r>
        <w:t xml:space="preserve">скаго солдатскаго; Разряду завфдывать тамо- </w:t>
      </w:r>
      <w:r>
        <w:br/>
      </w:r>
      <w:r>
        <w:t xml:space="preserve">‚ женными и кабацкими сборами и откупами го- </w:t>
      </w:r>
      <w:r>
        <w:br/>
      </w:r>
      <w:r>
        <w:t xml:space="preserve">'родовъБфлогородскагои Сфвскаго полковъ, быв- </w:t>
      </w:r>
      <w:r>
        <w:br/>
      </w:r>
      <w:r>
        <w:t xml:space="preserve">шими въ вфдомствь Приказа Большаго При- </w:t>
      </w:r>
      <w:r>
        <w:br/>
      </w:r>
      <w:r>
        <w:t xml:space="preserve">хода и Новой Чети. 570.— Новую Нфмецкую </w:t>
      </w:r>
      <w:r>
        <w:br/>
      </w:r>
      <w:r>
        <w:t xml:space="preserve">слободу вфдать не вь Иноземскомъь Приказё, </w:t>
      </w:r>
      <w:r>
        <w:br/>
      </w:r>
      <w:r>
        <w:t xml:space="preserve">а въ Разрядё. 586. ——Означене городовъ, ко- </w:t>
      </w:r>
      <w:r>
        <w:br/>
      </w:r>
      <w:r>
        <w:t xml:space="preserve">торые землями вфдомы въ РазрядЪ. 516.</w:t>
      </w:r>
    </w:p>
    <w:p>
      <w:pPr>
        <w:pStyle w:val="Normal"/>
      </w:pPr>
      <w:r>
        <w:t xml:space="preserve">Т. П. (1676—1688) Во вов тв Приказы, въ ко- </w:t>
      </w:r>
      <w:r>
        <w:br/>
      </w:r>
      <w:r>
        <w:t xml:space="preserve">торыхьъ сидять Думные Дъяки, посылать изъ </w:t>
      </w:r>
      <w:r>
        <w:br/>
      </w:r>
      <w:r>
        <w:t xml:space="preserve">Разряда не памяти, а указы. 677. — Означе- </w:t>
      </w:r>
      <w:r>
        <w:br/>
      </w:r>
      <w:r>
        <w:t xml:space="preserve">ше какая войска, служилые люди, города ин </w:t>
      </w:r>
      <w:r>
        <w:br/>
      </w:r>
      <w:r>
        <w:t xml:space="preserve">у5зды: состоять въ вфдомствь Разряда; учре- </w:t>
      </w:r>
      <w:r>
        <w:br/>
      </w:r>
      <w:r>
        <w:t xml:space="preserve">ждеше въ ономь (Смоленскаго и Казанскаго </w:t>
      </w:r>
      <w:r>
        <w:br/>
      </w:r>
      <w:r>
        <w:t xml:space="preserve">стола для завфдыван!я Казанскаго и Смолен- </w:t>
      </w:r>
      <w:r>
        <w:br/>
      </w:r>
      <w:r>
        <w:t xml:space="preserve">скаго [Разрядовъ полковой службы. 844.—О </w:t>
      </w:r>
      <w:r>
        <w:br/>
      </w:r>
      <w:r>
        <w:t xml:space="preserve">предан огню разрядныхь книгь и о заведеши </w:t>
      </w:r>
      <w:r>
        <w:br/>
      </w:r>
      <w:r>
        <w:t xml:space="preserve">выБсто того въ Разрядф родословной книги. </w:t>
      </w:r>
      <w:r>
        <w:br/>
      </w:r>
      <w:r>
        <w:t xml:space="preserve">905. 1051- 1207. 1219.</w:t>
      </w:r>
    </w:p>
    <w:p>
      <w:pPr>
        <w:pStyle w:val="Normal"/>
      </w:pPr>
      <w:r>
        <w:t xml:space="preserve">Т. Ш. (1689 — 1699) Подъячимь Разряднаго </w:t>
      </w:r>
      <w:r>
        <w:br/>
      </w:r>
      <w:r>
        <w:t xml:space="preserve">Приказа искать и отвфчать только въ Разря- </w:t>
      </w:r>
      <w:r>
        <w:br/>
      </w:r>
      <w:r>
        <w:t xml:space="preserve">дБ. 1554. — Города Утгличь и Романовъ в$- </w:t>
      </w:r>
      <w:r>
        <w:br/>
      </w:r>
      <w:r>
        <w:t xml:space="preserve">дать въ РазрядЪ; Приказу же Большаго Двор- </w:t>
      </w:r>
      <w:r>
        <w:br/>
      </w:r>
      <w:r>
        <w:t xml:space="preserve">ца вБдать въ нихъ только слободскихъ и по- </w:t>
      </w:r>
      <w:r>
        <w:br/>
      </w:r>
      <w:r>
        <w:t xml:space="preserve">садскихъ людей. 1481. Отписныя солдатсвя </w:t>
      </w:r>
      <w:r>
        <w:br/>
      </w:r>
      <w:r>
        <w:t xml:space="preserve">земли отдавать въ оброкъ и учинить имь книги, </w:t>
      </w:r>
      <w:r>
        <w:br/>
      </w:r>
      <w:r>
        <w:t xml:space="preserve">которыя прислать сь оброчными деньгами въ </w:t>
      </w:r>
      <w:r>
        <w:br/>
      </w:r>
      <w:r>
        <w:t xml:space="preserve">Разрядъ. 1544. —Помфстный Приказъ обязанъ </w:t>
      </w:r>
      <w:r>
        <w:br/>
      </w:r>
      <w:r>
        <w:t xml:space="preserve">увзаомлять Разрядъ объ умершихъ служилыхъ </w:t>
      </w:r>
      <w:r>
        <w:br/>
      </w:r>
      <w:r>
        <w:t xml:space="preserve">людяхь помфщикахъ для ноключеня ихъ изъ </w:t>
      </w:r>
      <w:r>
        <w:br/>
      </w:r>
      <w:r>
        <w:t xml:space="preserve">списковъ; о роздачь же помет умершихъ, </w:t>
      </w:r>
      <w:r>
        <w:br/>
      </w:r>
      <w:r>
        <w:t xml:space="preserve">присылать ежегодно книги. 1550.— Ратнымь </w:t>
      </w:r>
      <w:r>
        <w:br/>
      </w:r>
      <w:r>
        <w:t xml:space="preserve">людямъ, назначеннымь на Воеводства и дру- </w:t>
      </w:r>
      <w:r>
        <w:br/>
      </w:r>
      <w:r>
        <w:t xml:space="preserve">пя должности, или произведеннымь въ чины, </w:t>
      </w:r>
      <w:r>
        <w:br/>
      </w:r>
      <w:r>
        <w:t xml:space="preserve">вносить указы отомь для вБдома въ Разрядъ; </w:t>
      </w:r>
      <w:r>
        <w:br/>
      </w:r>
      <w:r>
        <w:t xml:space="preserve">тфмъ, кон получили помфстья умершаго помЪ- </w:t>
      </w:r>
      <w:r>
        <w:br/>
      </w:r>
      <w:r>
        <w:t xml:space="preserve">щика, доносить Разряду оего смерти. 1554.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1657.— ВоеводЪ при вступлеши въ управле- </w:t>
      </w:r>
      <w:r>
        <w:br/>
      </w:r>
      <w:r>
        <w:t xml:space="preserve">не прислать въ Разрядъ росписпый списокъ </w:t>
      </w:r>
      <w:r>
        <w:br/>
      </w:r>
      <w:r>
        <w:t xml:space="preserve">о премБ города и роспись принадлежащимь </w:t>
      </w:r>
      <w:r>
        <w:br/>
      </w:r>
      <w:r>
        <w:t xml:space="preserve">въ оному служилымь и всаБихь чиновь лю- </w:t>
      </w:r>
      <w:r>
        <w:br/>
      </w:r>
      <w:r>
        <w:t xml:space="preserve">дямъ. 1650.</w:t>
      </w:r>
    </w:p>
    <w:p>
      <w:pPr>
        <w:pStyle w:val="Normal"/>
      </w:pPr>
      <w:r>
        <w:t xml:space="preserve">Т. ГУ. (1700 — 1712) Новозавоеванные города </w:t>
      </w:r>
      <w:r>
        <w:br/>
      </w:r>
      <w:r>
        <w:t xml:space="preserve">Азовъ и проч. вфдать въ Разряд$. 1755. — </w:t>
      </w:r>
      <w:r>
        <w:br/>
      </w:r>
      <w:r>
        <w:t xml:space="preserve">Болодим1рскому Воеводь о вступлени въ дол- </w:t>
      </w:r>
      <w:r>
        <w:br/>
      </w:r>
      <w:r>
        <w:t xml:space="preserve">жность донести Разряду н послать въоный ро- </w:t>
      </w:r>
      <w:r>
        <w:br/>
      </w:r>
      <w:r>
        <w:t xml:space="preserve">списный списокъ. 1856, ло. 2.— Безъ грамотъ </w:t>
      </w:r>
      <w:r>
        <w:br/>
      </w:r>
      <w:r>
        <w:t xml:space="preserve">изъ Разряда подъячихь Приказпыхь Избъ Вое- </w:t>
      </w:r>
      <w:r>
        <w:br/>
      </w:r>
      <w:r>
        <w:t xml:space="preserve">водамъ не опредфаять и не отставлять, и пе </w:t>
      </w:r>
      <w:r>
        <w:br/>
      </w:r>
      <w:r>
        <w:t xml:space="preserve">измфнять ихъ жалованья. п. 1%. елаю- </w:t>
      </w:r>
      <w:r>
        <w:br/>
      </w:r>
      <w:r>
        <w:t xml:space="preserve">щим опредзлиться въ Бомбардирскую ро- </w:t>
      </w:r>
      <w:r>
        <w:br/>
      </w:r>
      <w:r>
        <w:t xml:space="preserve">ту Преображенскатго нолка являться. для за- </w:t>
      </w:r>
      <w:r>
        <w:br/>
      </w:r>
      <w:r>
        <w:t xml:space="preserve">писки въ Разрядъ. 1875. — Изь Иомфстнаго </w:t>
      </w:r>
      <w:r>
        <w:br/>
      </w:r>
      <w:r>
        <w:t xml:space="preserve">Приказа доставлять въ Разрядъ ежегодный в%- </w:t>
      </w:r>
      <w:r>
        <w:br/>
      </w:r>
      <w:r>
        <w:t xml:space="preserve">домости, о справкЪ послф смерти служилыхь </w:t>
      </w:r>
      <w:r>
        <w:br/>
      </w:r>
      <w:r>
        <w:t xml:space="preserve">люден вотчинъ и помфст!и ихь за другими ли- </w:t>
      </w:r>
      <w:r>
        <w:br/>
      </w:r>
      <w:r>
        <w:t xml:space="preserve">цами, для исключентя т5хъ умершихъ изъ спи- </w:t>
      </w:r>
      <w:r>
        <w:br/>
      </w:r>
      <w:r>
        <w:t xml:space="preserve">сковъ. 1958.—Безъ сношешя съ Разрядомъ и </w:t>
      </w:r>
      <w:r>
        <w:br/>
      </w:r>
      <w:r>
        <w:t xml:space="preserve">безъ его освидфтельствованя, служилых людей </w:t>
      </w:r>
      <w:r>
        <w:br/>
      </w:r>
      <w:r>
        <w:t xml:space="preserve">и Дьячьихь дЪтей въ подьячше ке писать. 2055. </w:t>
      </w:r>
      <w:r>
        <w:br/>
      </w:r>
      <w:r>
        <w:t xml:space="preserve">— О присылкЪ въ Разрядъ росписей о всфхъ </w:t>
      </w:r>
      <w:r>
        <w:br/>
      </w:r>
      <w:r>
        <w:t xml:space="preserve">подъячихъ, не бывшихъ на смотрё у Госуда- </w:t>
      </w:r>
      <w:r>
        <w:br/>
      </w:r>
      <w:r>
        <w:t xml:space="preserve">ря, для опредфлешя годныхь въ военную служ- </w:t>
      </w:r>
      <w:r>
        <w:br/>
      </w:r>
      <w:r>
        <w:t xml:space="preserve">бу. 2185, — Присылать въ Приказъ третпыя </w:t>
      </w:r>
      <w:r>
        <w:br/>
      </w:r>
      <w:r>
        <w:t xml:space="preserve">вЪдомости о сборБ вновь положенныхьъ про= </w:t>
      </w:r>
      <w:r>
        <w:br/>
      </w:r>
      <w:r>
        <w:t xml:space="preserve">гопныхъ денегь; не взимать сихъь прогоновъ </w:t>
      </w:r>
      <w:r>
        <w:br/>
      </w:r>
      <w:r>
        <w:t xml:space="preserve">съ курьеровъ, посылаемыхъ изъ Разряда. 2294, </w:t>
      </w:r>
      <w:r>
        <w:br/>
      </w:r>
      <w:r>
        <w:t xml:space="preserve">—Вмфсто: Приказа: Разряднато быть при Се- </w:t>
      </w:r>
      <w:r>
        <w:br/>
      </w:r>
      <w:r>
        <w:t xml:space="preserve">натф Разрядному столу. 2521. 2548,</w:t>
      </w:r>
    </w:p>
    <w:p>
      <w:pPr>
        <w:pStyle w:val="Normal"/>
      </w:pPr>
      <w:r>
        <w:t xml:space="preserve">Т. У|. (1720. — 1722) Оставшиеся въ Разряд </w:t>
      </w:r>
      <w:r>
        <w:br/>
      </w:r>
      <w:r>
        <w:t xml:space="preserve">шляхетсве списки отдать Герольдмейстеру, </w:t>
      </w:r>
      <w:r>
        <w:br/>
      </w:r>
      <w:r>
        <w:t xml:space="preserve">5896.—О передач оному и всБхъ прежнихь </w:t>
      </w:r>
      <w:r>
        <w:br/>
      </w:r>
      <w:r>
        <w:t xml:space="preserve">Разрядныхь дфль. 4114.</w:t>
      </w:r>
    </w:p>
    <w:p>
      <w:pPr>
        <w:pStyle w:val="Normal"/>
      </w:pPr>
      <w:r>
        <w:t xml:space="preserve">См. также: Архивы. ГЕРОЛЬДГЯ.</w:t>
      </w:r>
    </w:p>
    <w:p>
      <w:pPr>
        <w:pStyle w:val="Normal"/>
      </w:pPr>
      <w:r>
        <w:t xml:space="preserve">РАЗСЫЛЬШИКИ,</w:t>
      </w:r>
    </w:p>
    <w:p>
      <w:pPr>
        <w:pStyle w:val="Normal"/>
      </w:pPr>
      <w:r>
        <w:t xml:space="preserve">Т. М. (1700—1712) Для посылки изъ Прика- </w:t>
      </w:r>
      <w:r>
        <w:br/>
      </w:r>
      <w:r>
        <w:t xml:space="preserve">зовъ за разными людьми, нужными по дфламъ, </w:t>
      </w:r>
      <w:r>
        <w:br/>
      </w:r>
      <w:r>
        <w:t xml:space="preserve">давать съ К раснаго крыльца. съ стннаго кара- </w:t>
      </w:r>
      <w:r>
        <w:br/>
      </w:r>
      <w:r>
        <w:t xml:space="preserve">ула солдатъ. 1790.</w:t>
      </w:r>
    </w:p>
    <w:p>
      <w:pPr>
        <w:pStyle w:val="Normal"/>
      </w:pPr>
      <w:r>
        <w:t xml:space="preserve">Т. УП. (1725 — 1727) Вь Провиншяхъь быть </w:t>
      </w:r>
      <w:r>
        <w:br/>
      </w:r>
      <w:r>
        <w:t xml:space="preserve">штатному числу. разсыльшиковъ; правила о </w:t>
      </w:r>
      <w:r>
        <w:br/>
      </w:r>
      <w:r>
        <w:t xml:space="preserve">Бомплектован!и и службЪ ихь. 4865, — Раз- </w:t>
      </w:r>
      <w:r>
        <w:br/>
      </w:r>
      <w:r>
        <w:t xml:space="preserve">сыльшикамъ жалованья не давать, а доволь- </w:t>
      </w:r>
      <w:r>
        <w:br/>
      </w:r>
      <w:r>
        <w:t xml:space="preserve">ствоваться имъ по прежнимь обывновешямь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Ве.</w:t>
      </w:r>
    </w:p>
    <w:p>
      <w:pPr>
        <w:pStyle w:val="Normal"/>
      </w:pPr>
      <w:r>
        <w:t xml:space="preserve">взятьемь за Фздь и коженье; въ случа по- </w:t>
      </w:r>
      <w:r>
        <w:br/>
      </w:r>
      <w:r>
        <w:t xml:space="preserve">сылки ихъ не по челобитчикову дфлу, давать </w:t>
      </w:r>
      <w:r>
        <w:br/>
      </w:r>
      <w:r>
        <w:t xml:space="preserve">имъ кормовыхъ по алтыну на день. 4.971,</w:t>
      </w:r>
    </w:p>
    <w:p>
      <w:pPr>
        <w:pStyle w:val="Normal"/>
      </w:pPr>
      <w:r>
        <w:t xml:space="preserve">Т. УШ. (1728—1752) ВмБсто жалованья,  да- </w:t>
      </w:r>
      <w:r>
        <w:br/>
      </w:r>
      <w:r>
        <w:t xml:space="preserve">вать разсыльщикамь паходяшияся при горо- </w:t>
      </w:r>
      <w:r>
        <w:br/>
      </w:r>
      <w:r>
        <w:t xml:space="preserve">дахъ прежнихь служилыхь людей земли; па </w:t>
      </w:r>
      <w:r>
        <w:br/>
      </w:r>
      <w:r>
        <w:t xml:space="preserve">места престарзлыхъ и умершихь опредфлять </w:t>
      </w:r>
      <w:r>
        <w:br/>
      </w:r>
      <w:r>
        <w:t xml:space="preserve">ихь дьтей, а на места бездфтныхь отставныхь </w:t>
      </w:r>
      <w:r>
        <w:br/>
      </w:r>
      <w:r>
        <w:t xml:space="preserve">солдатъ, не имфющихь пропиташя. 5801.— </w:t>
      </w:r>
      <w:r>
        <w:br/>
      </w:r>
      <w:r>
        <w:t xml:space="preserve">Гдь нЪфть земель, тамъ довольствоваться имъ </w:t>
      </w:r>
      <w:r>
        <w:br/>
      </w:r>
      <w:r>
        <w:t xml:space="preserve">хоженымь и кормовыми деньгами на основа- </w:t>
      </w:r>
      <w:r>
        <w:br/>
      </w:r>
      <w:r>
        <w:t xml:space="preserve">нш указа 1726 Октября 26 (4971). 6090.— </w:t>
      </w:r>
      <w:r>
        <w:br/>
      </w:r>
      <w:r>
        <w:t xml:space="preserve">О прибавь штата разсыльщиковъ; жало- </w:t>
      </w:r>
      <w:r>
        <w:br/>
      </w:r>
      <w:r>
        <w:t xml:space="preserve">ванья имъ не производить, а надфлить зем- </w:t>
      </w:r>
      <w:r>
        <w:br/>
      </w:r>
      <w:r>
        <w:t xml:space="preserve">лею; дётей. ихъ опредфлять на ихъ мета; </w:t>
      </w:r>
      <w:r>
        <w:br/>
      </w:r>
      <w:r>
        <w:t xml:space="preserve">дачь свопхъ имъ никому не продавать, пено- </w:t>
      </w:r>
      <w:r>
        <w:br/>
      </w:r>
      <w:r>
        <w:t xml:space="preserve">ступаться, ни въ какя кр$пости не врфпить </w:t>
      </w:r>
      <w:r>
        <w:br/>
      </w:r>
      <w:r>
        <w:t xml:space="preserve">и одному двухъ участвовъ не имфть и не ску- </w:t>
      </w:r>
      <w:r>
        <w:br/>
      </w:r>
      <w:r>
        <w:t xml:space="preserve">пать. 6255,</w:t>
      </w:r>
    </w:p>
    <w:p>
      <w:pPr>
        <w:pStyle w:val="Normal"/>
      </w:pPr>
      <w:r>
        <w:t xml:space="preserve">Т. 1Х. (1755 —14756) Распоряжешя объ отво- </w:t>
      </w:r>
      <w:r>
        <w:br/>
      </w:r>
      <w:r>
        <w:t xml:space="preserve">ДБ разсыльщикамь земель. 6466. —Кормовыя </w:t>
      </w:r>
      <w:r>
        <w:br/>
      </w:r>
      <w:r>
        <w:t xml:space="preserve">деньги давать только тфмъ разсыльщикамъ, </w:t>
      </w:r>
      <w:r>
        <w:br/>
      </w:r>
      <w:r>
        <w:t xml:space="preserve">кои пе имёють земель. 6741; — О прибавкЪ </w:t>
      </w:r>
      <w:r>
        <w:br/>
      </w:r>
      <w:r>
        <w:t xml:space="preserve">разсыльщиковъ. 6872, ста. 7,</w:t>
      </w:r>
    </w:p>
    <w:p>
      <w:pPr>
        <w:pStyle w:val="Normal"/>
      </w:pPr>
      <w:r>
        <w:t xml:space="preserve">Т. Х. (1757—1759) Безмёстныхь церковниче- </w:t>
      </w:r>
      <w:r>
        <w:br/>
      </w:r>
      <w:r>
        <w:t xml:space="preserve">скихь дьтей и монастырских слугъ, въ служ- </w:t>
      </w:r>
      <w:r>
        <w:br/>
      </w:r>
      <w:r>
        <w:t xml:space="preserve">бу негодныхь и денегь за себя не платл- </w:t>
      </w:r>
      <w:r>
        <w:br/>
      </w:r>
      <w:r>
        <w:t xml:space="preserve">щихъ, писать въ разсыльщики въ тфхъ горо- </w:t>
      </w:r>
      <w:r>
        <w:br/>
      </w:r>
      <w:r>
        <w:t xml:space="preserve">дахъ, гдЬ они жительство имфютъ, 7490.</w:t>
      </w:r>
    </w:p>
    <w:p>
      <w:pPr>
        <w:pStyle w:val="Normal"/>
      </w:pPr>
      <w:r>
        <w:t xml:space="preserve">АГ: (1740— 1745) О переписи при учинеши </w:t>
      </w:r>
      <w:r>
        <w:br/>
      </w:r>
      <w:r>
        <w:t xml:space="preserve">2-й ревизи разсыльшиковъ для Ад 8556, </w:t>
      </w:r>
      <w:r>
        <w:br/>
      </w:r>
      <w:r>
        <w:t xml:space="preserve">7. 25,</w:t>
      </w:r>
    </w:p>
    <w:p>
      <w:pPr>
        <w:pStyle w:val="Normal"/>
      </w:pPr>
      <w:r>
        <w:t xml:space="preserve">Т. ХМ. (1754—1757) Не писать въ солдаты </w:t>
      </w:r>
      <w:r>
        <w:br/>
      </w:r>
      <w:r>
        <w:t xml:space="preserve">т5хъ отставныхъ разсыльщиковь и ихъ дЬтей, </w:t>
      </w:r>
      <w:r>
        <w:br/>
      </w:r>
      <w:r>
        <w:t xml:space="preserve">кои положены въ подушный окладъ. 10425, </w:t>
      </w:r>
      <w:r>
        <w:br/>
      </w:r>
      <w:r>
        <w:t xml:space="preserve">— За обратнымъ востребовашемь Офицеровъ, </w:t>
      </w:r>
      <w:r>
        <w:br/>
      </w:r>
      <w:r>
        <w:t xml:space="preserve">носланныхъ для разбора разсыльщиковъ, возло- </w:t>
      </w:r>
      <w:r>
        <w:br/>
      </w:r>
      <w:r>
        <w:t xml:space="preserve">жить овончан!е сего разбора ва Губернаторовъ </w:t>
      </w:r>
      <w:r>
        <w:br/>
      </w:r>
      <w:r>
        <w:t xml:space="preserve">Воеводъ. 10707.</w:t>
      </w:r>
    </w:p>
    <w:p>
      <w:pPr>
        <w:pStyle w:val="Normal"/>
      </w:pPr>
      <w:r>
        <w:t xml:space="preserve">Т. МХ. (1770—1774) Прислать въ Сенатъ св- </w:t>
      </w:r>
      <w:r>
        <w:br/>
      </w:r>
      <w:r>
        <w:t xml:space="preserve">деше о томъ, при какихъ ИПрисутственныхь </w:t>
      </w:r>
      <w:r>
        <w:br/>
      </w:r>
      <w:r>
        <w:t xml:space="preserve">м5стахъ имбются еще разсыльщики и на ка- </w:t>
      </w:r>
      <w:r>
        <w:br/>
      </w:r>
      <w:r>
        <w:t xml:space="preserve">комъ они состоять основаны, 15444.</w:t>
      </w:r>
    </w:p>
    <w:p>
      <w:pPr>
        <w:pStyle w:val="Normal"/>
      </w:pPr>
      <w:r>
        <w:t xml:space="preserve">Т. ХХЕ!. (1781—1785) Разсыльщиковъ, накмо </w:t>
      </w:r>
      <w:r>
        <w:br/>
      </w:r>
      <w:r>
        <w:t xml:space="preserve">гд$ найдутся, написать въ купечество, мЬщане, </w:t>
      </w:r>
      <w:r>
        <w:br/>
      </w:r>
      <w:r>
        <w:t xml:space="preserve">пеховые или въ Государственные рее </w:t>
      </w:r>
      <w:r>
        <w:br/>
      </w:r>
      <w:r>
        <w:t xml:space="preserve">15555.</w:t>
      </w:r>
    </w:p>
    <w:p>
      <w:pPr>
        <w:pStyle w:val="Normal"/>
      </w:pPr>
      <w:r>
        <w:t xml:space="preserve">РЕЭСТРЪ АЛФАВИТНЫЙ 785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См. также: ПристАвы и недъльщики. Слу-</w:t>
      </w:r>
    </w:p>
    <w:p>
      <w:pPr>
        <w:pStyle w:val="Normal"/>
      </w:pPr>
      <w:r>
        <w:t xml:space="preserve">ЖИЛЫЕ ПРЕЖНИХЪСЛУЖЕБЪ ЛЮДИ, Фздъи </w:t>
      </w:r>
      <w:r>
        <w:br/>
      </w:r>
      <w:r>
        <w:t xml:space="preserve">ХОЖЕНОЕ,</w:t>
      </w:r>
    </w:p>
    <w:p>
      <w:pPr>
        <w:pStyle w:val="Normal"/>
      </w:pPr>
      <w:r>
        <w:t xml:space="preserve">РАНГИ. См. Чины. ыы </w:t>
      </w:r>
      <w:r>
        <w:br/>
      </w:r>
      <w:r>
        <w:t xml:space="preserve">РАСКОЛЫ и ЕРЕСИ РАЗНЫХЪ НАЗВАШИ. </w:t>
      </w:r>
      <w:r>
        <w:br/>
      </w:r>
      <w:r>
        <w:t xml:space="preserve">-Т. 1. (1649—1675) Раскольниковь подвергать</w:t>
      </w:r>
    </w:p>
    <w:p>
      <w:pPr>
        <w:pStyle w:val="Normal"/>
      </w:pPr>
      <w:r>
        <w:t xml:space="preserve">не только церковному, но и граждансному па- </w:t>
      </w:r>
      <w:r>
        <w:br/>
      </w:r>
      <w:r>
        <w:t xml:space="preserve">казаню. 412, Гл. УЕ. стр. 706.</w:t>
      </w:r>
    </w:p>
    <w:p>
      <w:pPr>
        <w:pStyle w:val="Normal"/>
      </w:pPr>
      <w:r>
        <w:t xml:space="preserve">Т. П. (1676—1688) Порядокъ сльдотыя о лю- </w:t>
      </w:r>
      <w:r>
        <w:br/>
      </w:r>
      <w:r>
        <w:t xml:space="preserve">дяхъ, обвиняемых въраскол$ или въпотворствв </w:t>
      </w:r>
      <w:r>
        <w:br/>
      </w:r>
      <w:r>
        <w:t xml:space="preserve">раскольникамъ; наказане за раскол, ереси и </w:t>
      </w:r>
      <w:r>
        <w:br/>
      </w:r>
      <w:r>
        <w:t xml:space="preserve">за содЪйсте онымъ. 1102.—Предписаше Дон- </w:t>
      </w:r>
      <w:r>
        <w:br/>
      </w:r>
      <w:r>
        <w:t xml:space="preserve">скимъ казакамь преслфдовать раскольническя </w:t>
      </w:r>
      <w:r>
        <w:br/>
      </w:r>
      <w:r>
        <w:t xml:space="preserve">парти, собравшияся при рЪкахъ Медвфдиць и </w:t>
      </w:r>
      <w:r>
        <w:br/>
      </w:r>
      <w:r>
        <w:t xml:space="preserve">Кум. 1510.</w:t>
      </w:r>
    </w:p>
    <w:p>
      <w:pPr>
        <w:pStyle w:val="Normal"/>
      </w:pPr>
      <w:r>
        <w:t xml:space="preserve">Т. Ш. (1659—1699) Сожжеше иноземца Куль- </w:t>
      </w:r>
      <w:r>
        <w:br/>
      </w:r>
      <w:r>
        <w:t xml:space="preserve">мина за распространене ереси; предосторож- </w:t>
      </w:r>
      <w:r>
        <w:br/>
      </w:r>
      <w:r>
        <w:t xml:space="preserve">ности при пропускв нноземцевь въ Росс!о. </w:t>
      </w:r>
      <w:r>
        <w:br/>
      </w:r>
      <w:r>
        <w:t xml:space="preserve">1558.—Какъ производить слфдств!е о черн- </w:t>
      </w:r>
      <w:r>
        <w:br/>
      </w:r>
      <w:r>
        <w:t xml:space="preserve">цахъь и бЪльцахь изъ раскольниковъ. 1612, </w:t>
      </w:r>
      <w:r>
        <w:br/>
      </w:r>
      <w:r>
        <w:t xml:space="preserve">п. 18.</w:t>
      </w:r>
    </w:p>
    <w:p>
      <w:pPr>
        <w:pStyle w:val="Normal"/>
      </w:pPr>
      <w:r>
        <w:t xml:space="preserve">Т.. ГУ. (1700 — 1742) Бывшия въ уничтожае- </w:t>
      </w:r>
      <w:r>
        <w:br/>
      </w:r>
      <w:r>
        <w:t xml:space="preserve">момь Патраршемь ИрнказВ дфла о расколЪ, </w:t>
      </w:r>
      <w:r>
        <w:br/>
      </w:r>
      <w:r>
        <w:t xml:space="preserve">противностяхь церкви Божей ин ересяхъь вЪ- </w:t>
      </w:r>
      <w:r>
        <w:br/>
      </w:r>
      <w:r>
        <w:t xml:space="preserve">дать Митрополиту Рязанскому. 1818.</w:t>
      </w:r>
    </w:p>
    <w:p>
      <w:pPr>
        <w:pStyle w:val="Normal"/>
      </w:pPr>
      <w:r>
        <w:t xml:space="preserve">Т.У. (1715—1719) Раскольпиковъ, поселивших- </w:t>
      </w:r>
      <w:r>
        <w:br/>
      </w:r>
      <w:r>
        <w:t xml:space="preserve">ся въ Стародубовскомъ уфздф, положить въ о- </w:t>
      </w:r>
      <w:r>
        <w:br/>
      </w:r>
      <w:r>
        <w:t xml:space="preserve">кладь. 2889. — Обязанность Архерел пос$- </w:t>
      </w:r>
      <w:r>
        <w:br/>
      </w:r>
      <w:r>
        <w:t xml:space="preserve">щать и учить свою паству, дабы ие было въ </w:t>
      </w:r>
      <w:r>
        <w:br/>
      </w:r>
      <w:r>
        <w:t xml:space="preserve">ней  расколовъ. 2985, п..6. — Установлеше </w:t>
      </w:r>
      <w:r>
        <w:br/>
      </w:r>
      <w:r>
        <w:t xml:space="preserve">штрафа за небые ‘у исповфди; обложеше </w:t>
      </w:r>
      <w:r>
        <w:br/>
      </w:r>
      <w:r>
        <w:t xml:space="preserve">раскольниковь двойнымь ‘податнымъ  окла- </w:t>
      </w:r>
      <w:r>
        <w:br/>
      </w:r>
      <w:r>
        <w:t xml:space="preserve">домъ. 2991, 9996. 5252, — Жаловапная </w:t>
      </w:r>
      <w:r>
        <w:br/>
      </w:r>
      <w:r>
        <w:t xml:space="preserve">грамота обратившемуся отъ раскола Констан- </w:t>
      </w:r>
      <w:r>
        <w:br/>
      </w:r>
      <w:r>
        <w:t xml:space="preserve">тину Оеодорову и другимъ” раскольннкамъ, </w:t>
      </w:r>
      <w:r>
        <w:br/>
      </w:r>
      <w:r>
        <w:t xml:space="preserve">которые возвратятся’ въ Православной церкви. </w:t>
      </w:r>
      <w:r>
        <w:br/>
      </w:r>
      <w:r>
        <w:t xml:space="preserve">5161. —Увольнене обращающихся раскольни- </w:t>
      </w:r>
      <w:r>
        <w:br/>
      </w:r>
      <w:r>
        <w:t xml:space="preserve">ковъ отъ наложеннаго на нихъ поборау па- </w:t>
      </w:r>
      <w:r>
        <w:br/>
      </w:r>
      <w:r>
        <w:t xml:space="preserve">ложен1е особаго сбора съ раскольниковъ, всту- </w:t>
      </w:r>
      <w:r>
        <w:br/>
      </w:r>
      <w:r>
        <w:t xml:space="preserve">пающихь въ бракъ тайно ше у церкви и безъ </w:t>
      </w:r>
      <w:r>
        <w:br/>
      </w:r>
      <w:r>
        <w:t xml:space="preserve">въиечныхь памятей. 5540.</w:t>
      </w:r>
    </w:p>
    <w:p>
      <w:pPr>
        <w:pStyle w:val="Normal"/>
      </w:pPr>
      <w:r>
        <w:t xml:space="preserve">Т. У! (1720—1722) Наказаше раскольническа- </w:t>
      </w:r>
      <w:r>
        <w:br/>
      </w:r>
      <w:r>
        <w:t xml:space="preserve">го старца Александра за то; что признавъ съ </w:t>
      </w:r>
      <w:r>
        <w:br/>
      </w:r>
      <w:r>
        <w:t xml:space="preserve">каятвою неосновательность отвфтовъ, данныхь </w:t>
      </w:r>
      <w:r>
        <w:br/>
      </w:r>
      <w:r>
        <w:t xml:space="preserve">раскольниками Епископу Нитириму, въ по- </w:t>
      </w:r>
      <w:r>
        <w:br/>
      </w:r>
      <w:r>
        <w:t xml:space="preserve">слёдстви началъ вновь склонять народъ въ рас- </w:t>
      </w:r>
      <w:r>
        <w:br/>
      </w:r>
      <w:r>
        <w:t xml:space="preserve">колу и распрострапать‘опые ‘отвфты. 5522.—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Какь обращающимел къ Православию, такъ и </w:t>
      </w:r>
      <w:r>
        <w:br/>
      </w:r>
      <w:r>
        <w:t xml:space="preserve">остающимея въ расколь объявлять о себф въ </w:t>
      </w:r>
      <w:r>
        <w:br/>
      </w:r>
      <w:r>
        <w:t xml:space="preserve">ПриказБ церковныхь дфлъ..5547.—Подтвер- </w:t>
      </w:r>
      <w:r>
        <w:br/>
      </w:r>
      <w:r>
        <w:t xml:space="preserve">жреше о сбор съ раскольниковъ податей </w:t>
      </w:r>
      <w:r>
        <w:br/>
      </w:r>
      <w:r>
        <w:t xml:space="preserve">вдвое. 5662. — Признаки, по коимъ узна- </w:t>
      </w:r>
      <w:r>
        <w:br/>
      </w:r>
      <w:r>
        <w:t xml:space="preserve">вать раскольниковъ. 5748, Дуг. Регл. </w:t>
      </w:r>
      <w:r>
        <w:br/>
      </w:r>
      <w:r>
        <w:t xml:space="preserve">Лрск. особы, п. 2. стр. 31. Расколь- </w:t>
      </w:r>
      <w:r>
        <w:br/>
      </w:r>
      <w:r>
        <w:t xml:space="preserve">никовъ отсылать въ Духовную Коллегию. п. </w:t>
      </w:r>
      <w:r>
        <w:br/>
      </w:r>
      <w:r>
        <w:t xml:space="preserve">5. Въ Духовной Коллеши имфть свфдеше ‘о </w:t>
      </w:r>
      <w:r>
        <w:br/>
      </w:r>
      <w:r>
        <w:t xml:space="preserve">числ всфхъ раскольниковъ. п. &amp;. Преда- </w:t>
      </w:r>
      <w:r>
        <w:br/>
      </w:r>
      <w:r>
        <w:t xml:space="preserve">вать анаоемф господъ, скрывающихь у се- </w:t>
      </w:r>
      <w:r>
        <w:br/>
      </w:r>
      <w:r>
        <w:t xml:space="preserve">бя расвольниковъ. 7. 65. Запрещене давать </w:t>
      </w:r>
      <w:r>
        <w:br/>
      </w:r>
      <w:r>
        <w:t xml:space="preserve">раскольникамъ начальство надъ другими, какъ </w:t>
      </w:r>
      <w:r>
        <w:br/>
      </w:r>
      <w:r>
        <w:t xml:space="preserve">по духовной, такь и по гражданской ча- </w:t>
      </w:r>
      <w:r>
        <w:br/>
      </w:r>
      <w:r>
        <w:t xml:space="preserve">сти; канъ поступать съ подозрфваемыми въ </w:t>
      </w:r>
      <w:r>
        <w:br/>
      </w:r>
      <w:r>
        <w:t xml:space="preserve">расколв. п. 6. Марскихь Судей, опредЪ- </w:t>
      </w:r>
      <w:r>
        <w:br/>
      </w:r>
      <w:r>
        <w:t xml:space="preserve">ленныхь при дфлахьъ раскольническихь, безъ’ </w:t>
      </w:r>
      <w:r>
        <w:br/>
      </w:r>
      <w:r>
        <w:t xml:space="preserve">Высочайшаго указа пе перемёнять. 5754, </w:t>
      </w:r>
      <w:r>
        <w:br/>
      </w:r>
      <w:r>
        <w:t xml:space="preserve">докл. 3. —Объ отобраши у частныхь липцъ </w:t>
      </w:r>
      <w:r>
        <w:br/>
      </w:r>
      <w:r>
        <w:t xml:space="preserve">харатейныхь и старопечатныхъ книгъ. 5784. </w:t>
      </w:r>
      <w:r>
        <w:br/>
      </w:r>
      <w:r>
        <w:t xml:space="preserve">— 06бъ оказываши должнаго послушаня </w:t>
      </w:r>
      <w:r>
        <w:br/>
      </w:r>
      <w:r>
        <w:t xml:space="preserve">мтрокимь Судьямъ, опредфленнымь въ дЬ- </w:t>
      </w:r>
      <w:r>
        <w:br/>
      </w:r>
      <w:r>
        <w:t xml:space="preserve">ламъ раскольпическимь; сбираемыя съ рас- </w:t>
      </w:r>
      <w:r>
        <w:br/>
      </w:r>
      <w:r>
        <w:t xml:space="preserve">кольниковь  двойныя подати отсылать въ </w:t>
      </w:r>
      <w:r>
        <w:br/>
      </w:r>
      <w:r>
        <w:t xml:space="preserve">Штатсь - Колтору, а штрафныя деньги по </w:t>
      </w:r>
      <w:r>
        <w:br/>
      </w:r>
      <w:r>
        <w:t xml:space="preserve">Духовнымъ ‘дБламь въ Синодъ. 5785. — Сби- </w:t>
      </w:r>
      <w:r>
        <w:br/>
      </w:r>
      <w:r>
        <w:t xml:space="preserve">раемый’съ раскольниковъ двойный окладъ при- </w:t>
      </w:r>
      <w:r>
        <w:br/>
      </w:r>
      <w:r>
        <w:t xml:space="preserve">сылать въ Синодъ. 5854, Резол. на п. 18. </w:t>
      </w:r>
      <w:r>
        <w:br/>
      </w:r>
      <w:r>
        <w:t xml:space="preserve">Какь поступать при арестоваши расколь- </w:t>
      </w:r>
      <w:r>
        <w:br/>
      </w:r>
      <w:r>
        <w:t xml:space="preserve">ническихь учителей. Резол. на п. 15. </w:t>
      </w:r>
      <w:r>
        <w:br/>
      </w:r>
      <w:r>
        <w:t xml:space="preserve">Какъ поступать, когда при выбор кого-либо </w:t>
      </w:r>
      <w:r>
        <w:br/>
      </w:r>
      <w:r>
        <w:t xml:space="preserve">въ должность, Духовное Начальство предъ- </w:t>
      </w:r>
      <w:r>
        <w:br/>
      </w:r>
      <w:r>
        <w:t xml:space="preserve">явить, что выбираемый есть раскольникъ. </w:t>
      </w:r>
      <w:r>
        <w:br/>
      </w:r>
      <w:r>
        <w:t xml:space="preserve">Резол. на п. 15, — Инквизиторамь наблю- </w:t>
      </w:r>
      <w:r>
        <w:br/>
      </w:r>
      <w:r>
        <w:t xml:space="preserve">дать за дфистыями противу раскольниковъ. </w:t>
      </w:r>
      <w:r>
        <w:br/>
      </w:r>
      <w:r>
        <w:t xml:space="preserve">5870, п. 9. м 10.—Увфщане Св. Синода о </w:t>
      </w:r>
      <w:r>
        <w:br/>
      </w:r>
      <w:r>
        <w:t xml:space="preserve">обращении раскольников» ‘въ ифдра Православ- </w:t>
      </w:r>
      <w:r>
        <w:br/>
      </w:r>
      <w:r>
        <w:t xml:space="preserve">ной церкви. 5894.—О присыльв въ Сиподь </w:t>
      </w:r>
      <w:r>
        <w:br/>
      </w:r>
      <w:r>
        <w:t xml:space="preserve">вфдомостей о раскольникахь и о поступлеши </w:t>
      </w:r>
      <w:r>
        <w:br/>
      </w:r>
      <w:r>
        <w:t xml:space="preserve">положеннаго съ нихъ двойнаго оклада. 5914. </w:t>
      </w:r>
      <w:r>
        <w:br/>
      </w:r>
      <w:r>
        <w:t xml:space="preserve">—Приглашеше учителей раскольническихь на </w:t>
      </w:r>
      <w:r>
        <w:br/>
      </w:r>
      <w:r>
        <w:t xml:space="preserve">разглагольстве въ Св. Синодъ. 5925.—Конфи: </w:t>
      </w:r>
      <w:r>
        <w:br/>
      </w:r>
      <w:r>
        <w:t xml:space="preserve">скованное у раскольишовь имфше продавать, </w:t>
      </w:r>
      <w:r>
        <w:br/>
      </w:r>
      <w:r>
        <w:t xml:space="preserve">а вырученныя деньги обращать’ на содержаше </w:t>
      </w:r>
      <w:r>
        <w:br/>
      </w:r>
      <w:r>
        <w:t xml:space="preserve">госпиталей. 5952, п. 35. Установлене для </w:t>
      </w:r>
      <w:r>
        <w:br/>
      </w:r>
      <w:r>
        <w:t xml:space="preserve">раскольниковъ ‘особаго платья, п... (5944).— </w:t>
      </w:r>
      <w:r>
        <w:br/>
      </w:r>
      <w:r>
        <w:t xml:space="preserve">За укрыване раскольниковъ наказывать, какъ</w:t>
      </w:r>
    </w:p>
    <w:p>
      <w:pPr>
        <w:pStyle w:val="Normal"/>
      </w:pPr>
      <w:r>
        <w:t xml:space="preserve">744</w:t>
      </w:r>
    </w:p>
    <w:p>
      <w:pPr>
        <w:pStyle w:val="Normal"/>
      </w:pPr>
      <w:r>
        <w:t xml:space="preserve">Р: .</w:t>
      </w:r>
    </w:p>
    <w:p>
      <w:pPr>
        <w:pStyle w:val="Normal"/>
      </w:pPr>
      <w:r>
        <w:t xml:space="preserve">за сопротивлеше власти. 5965, Регол. на’</w:t>
      </w:r>
    </w:p>
    <w:p>
      <w:pPr>
        <w:pStyle w:val="Normal"/>
      </w:pPr>
      <w:r>
        <w:t xml:space="preserve">докл. 6.—Обращающихся раскольникоеъ кре- </w:t>
      </w:r>
      <w:r>
        <w:br/>
      </w:r>
      <w:r>
        <w:t xml:space="preserve">стать, когда неизвфстно, были ли они когда </w:t>
      </w:r>
      <w:r>
        <w:br/>
      </w:r>
      <w:r>
        <w:t xml:space="preserve">либо крещены. 4009, п. 7.—О раскольниче- </w:t>
      </w:r>
      <w:r>
        <w:br/>
      </w:r>
      <w:r>
        <w:t xml:space="preserve">скихъ монахахз и монахиняхъ, обращающихся </w:t>
      </w:r>
      <w:r>
        <w:br/>
      </w:r>
      <w:r>
        <w:t xml:space="preserve">къ Православно. 7. 2. Дтей отъ браковъ рас- </w:t>
      </w:r>
      <w:r>
        <w:br/>
      </w:r>
      <w:r>
        <w:t xml:space="preserve">кольниковъ съ правовёрными крестить въ цер- </w:t>
      </w:r>
      <w:r>
        <w:br/>
      </w:r>
      <w:r>
        <w:t xml:space="preserve">кви Православной. 2.5 №6. При крещеши </w:t>
      </w:r>
      <w:r>
        <w:br/>
      </w:r>
      <w:r>
        <w:t xml:space="preserve">раскольничьихь дьтей быть воспраемникама </w:t>
      </w:r>
      <w:r>
        <w:br/>
      </w:r>
      <w:r>
        <w:t xml:space="preserve">однимь Православнымъ. п. &amp;, 5. Обязывать </w:t>
      </w:r>
      <w:r>
        <w:br/>
      </w:r>
      <w:r>
        <w:t xml:space="preserve">раскольниковъ, чтобы дфтей своихъ, крещен- </w:t>
      </w:r>
      <w:r>
        <w:br/>
      </w:r>
      <w:r>
        <w:t xml:space="preserve">ныхь въ Правовфр1е, не учили раскольничес- </w:t>
      </w:r>
      <w:r>
        <w:br/>
      </w:r>
      <w:r>
        <w:t xml:space="preserve">кимь предавямь и двоеперстному сложен!ю. </w:t>
      </w:r>
      <w:r>
        <w:br/>
      </w:r>
      <w:r>
        <w:t xml:space="preserve">п. 6. Раскольники, сочетаваюниеся съ Пра- </w:t>
      </w:r>
      <w:r>
        <w:br/>
      </w:r>
      <w:r>
        <w:t xml:space="preserve">вовфрными, обязаны предварительно отрещись </w:t>
      </w:r>
      <w:r>
        <w:br/>
      </w:r>
      <w:r>
        <w:t xml:space="preserve">отъ раскола. 22. 7. Невфнчать раскольшиковъ; </w:t>
      </w:r>
      <w:r>
        <w:br/>
      </w:r>
      <w:r>
        <w:t xml:space="preserve">преданйе суду раскольниковъ за брачное со- </w:t>
      </w:r>
      <w:r>
        <w:br/>
      </w:r>
      <w:r>
        <w:t xml:space="preserve">жит!е безъ вфнчашя. п.5. На раскольниковъ, </w:t>
      </w:r>
      <w:r>
        <w:br/>
      </w:r>
      <w:r>
        <w:t xml:space="preserve">возбраняющихь Православнымъ дфтямъ свонмъ </w:t>
      </w:r>
      <w:r>
        <w:br/>
      </w:r>
      <w:r>
        <w:t xml:space="preserve">вступать въ бракъ, править вЪно вдвое. 2. 9. </w:t>
      </w:r>
      <w:r>
        <w:br/>
      </w:r>
      <w:r>
        <w:t xml:space="preserve">Кающихся въ грфхахъ свонхъ допускать къ </w:t>
      </w:r>
      <w:r>
        <w:br/>
      </w:r>
      <w:r>
        <w:t xml:space="preserve">причастю, каше бы ни были грфхи ихъ. п. 10. </w:t>
      </w:r>
      <w:r>
        <w:br/>
      </w:r>
      <w:r>
        <w:t xml:space="preserve">Изображающихь кресть двумя перстами ни- </w:t>
      </w:r>
      <w:r>
        <w:br/>
      </w:r>
      <w:r>
        <w:t xml:space="preserve">сать въ расколь. п. 11, Не принимать отъ </w:t>
      </w:r>
      <w:r>
        <w:br/>
      </w:r>
      <w:r>
        <w:t xml:space="preserve">раскольниковь свидфтельства противу лиць </w:t>
      </w:r>
      <w:r>
        <w:br/>
      </w:r>
      <w:r>
        <w:t xml:space="preserve">Правовфрныхь. 2. 72. Возвратившихся паки </w:t>
      </w:r>
      <w:r>
        <w:br/>
      </w:r>
      <w:r>
        <w:t xml:space="preserve">въ расколъь предавать Гражданскому Суду, </w:t>
      </w:r>
      <w:r>
        <w:br/>
      </w:r>
      <w:r>
        <w:t xml:space="preserve">п. 13. Казнить раскольника, развратившаго </w:t>
      </w:r>
      <w:r>
        <w:br/>
      </w:r>
      <w:r>
        <w:t xml:space="preserve">хотя одного изъ Правов5рныхъ; обрядъ при- </w:t>
      </w:r>
      <w:r>
        <w:br/>
      </w:r>
      <w:r>
        <w:t xml:space="preserve">нат я обращающихся изь раскола. п. 1%.Какъ </w:t>
      </w:r>
      <w:r>
        <w:br/>
      </w:r>
      <w:r>
        <w:t xml:space="preserve">поступать сь тёми, кои таять у себя рас- </w:t>
      </w:r>
      <w:r>
        <w:br/>
      </w:r>
      <w:r>
        <w:t xml:space="preserve">вольническихь учителей. п. 15. Потаенныхь </w:t>
      </w:r>
      <w:r>
        <w:br/>
      </w:r>
      <w:r>
        <w:t xml:space="preserve">незаписныхь раскольниковъ отсылать на ка- </w:t>
      </w:r>
      <w:r>
        <w:br/>
      </w:r>
      <w:r>
        <w:t xml:space="preserve">торгу, а монашествующихь въ монастыри. </w:t>
      </w:r>
      <w:r>
        <w:br/>
      </w:r>
      <w:r>
        <w:t xml:space="preserve">п. 16. Не записныхь раскольниковъ предать </w:t>
      </w:r>
      <w:r>
        <w:br/>
      </w:r>
      <w:r>
        <w:t xml:space="preserve">суду и взыскивать съ нихъ за прошедшее </w:t>
      </w:r>
      <w:r>
        <w:br/>
      </w:r>
      <w:r>
        <w:t xml:space="preserve">время двойную подать, изключая, когда они </w:t>
      </w:r>
      <w:r>
        <w:br/>
      </w:r>
      <w:r>
        <w:t xml:space="preserve">обратятся. п. 17, 18, 20.Наказашетфхъ, кои за - </w:t>
      </w:r>
      <w:r>
        <w:br/>
      </w:r>
      <w:r>
        <w:t xml:space="preserve">вфдомо держать незанисныхь раскольниковъ. </w:t>
      </w:r>
      <w:r>
        <w:br/>
      </w:r>
      <w:r>
        <w:t xml:space="preserve">п. 19. Наказаше тфхъ, кои принудятъ кого </w:t>
      </w:r>
      <w:r>
        <w:br/>
      </w:r>
      <w:r>
        <w:t xml:space="preserve">записаться въ расколъ. п. 21. Съ неиспов$- </w:t>
      </w:r>
      <w:r>
        <w:br/>
      </w:r>
      <w:r>
        <w:t xml:space="preserve">давшихся раскольниковъ править съ 1716. го- </w:t>
      </w:r>
      <w:r>
        <w:br/>
      </w:r>
      <w:r>
        <w:t xml:space="preserve">да двойвый окладъ. п. 22. Сколько брать при- </w:t>
      </w:r>
      <w:r>
        <w:br/>
      </w:r>
      <w:r>
        <w:t xml:space="preserve">четникамь съ живущихь въ ихъ приходахъ </w:t>
      </w:r>
      <w:r>
        <w:br/>
      </w:r>
      <w:r>
        <w:t xml:space="preserve">раскольниковъ. 2, 25. На иконахъ не писать </w:t>
      </w:r>
      <w:r>
        <w:br/>
      </w:r>
      <w:r>
        <w:t xml:space="preserve">раскольническаго перстосложешя. п. 2%. За </w:t>
      </w:r>
      <w:r>
        <w:br/>
      </w:r>
      <w:r>
        <w:t xml:space="preserve">Сващеннодфистие по раскольническому об-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ряду лишать Священства и предавать Суду </w:t>
      </w:r>
      <w:r>
        <w:br/>
      </w:r>
      <w:r>
        <w:t xml:space="preserve">Гражданскому. 7. 25. За справедливые до» </w:t>
      </w:r>
      <w:r>
        <w:br/>
      </w:r>
      <w:r>
        <w:t xml:space="preserve">носы па Священниковъ въ раскол производить </w:t>
      </w:r>
      <w:r>
        <w:br/>
      </w:r>
      <w:r>
        <w:t xml:space="preserve">церковниковъ, если они того достойны, на ихЪ </w:t>
      </w:r>
      <w:r>
        <w:br/>
      </w:r>
      <w:r>
        <w:t xml:space="preserve">м5ста. п. 26. Оставлать въ СвященствВ до- </w:t>
      </w:r>
      <w:r>
        <w:br/>
      </w:r>
      <w:r>
        <w:t xml:space="preserve">стойныхь раскольническихь поповз, обратив- </w:t>
      </w:r>
      <w:r>
        <w:br/>
      </w:r>
      <w:r>
        <w:t xml:space="preserve">шихся къ Православно. 22. 27. О Выборв изъ </w:t>
      </w:r>
      <w:r>
        <w:br/>
      </w:r>
      <w:r>
        <w:t xml:space="preserve">раскольниковь старость и сборщиковь для </w:t>
      </w:r>
      <w:r>
        <w:br/>
      </w:r>
      <w:r>
        <w:t xml:space="preserve">сбора штрафовъ за расколъ. 2. 28.-_Наказа- </w:t>
      </w:r>
      <w:r>
        <w:br/>
      </w:r>
      <w:r>
        <w:t xml:space="preserve">не Свлщенниковь за притворное прюбщеше </w:t>
      </w:r>
      <w:r>
        <w:br/>
      </w:r>
      <w:r>
        <w:t xml:space="preserve">раскольниковь и крещеше дтей ихъ. 4022, </w:t>
      </w:r>
      <w:r>
        <w:br/>
      </w:r>
      <w:r>
        <w:t xml:space="preserve">п. 15,16, 17.—Священникамь наблюдать, не </w:t>
      </w:r>
      <w:r>
        <w:br/>
      </w:r>
      <w:r>
        <w:t xml:space="preserve">ходять ли къ ихъ прихожанамъ раскольни- </w:t>
      </w:r>
      <w:r>
        <w:br/>
      </w:r>
      <w:r>
        <w:t xml:space="preserve">ческ!е учители; усмотрённыхь же ловить иот- </w:t>
      </w:r>
      <w:r>
        <w:br/>
      </w:r>
      <w:r>
        <w:t xml:space="preserve">сылать вь домъ Арх1ерейскш. п. 20. За- </w:t>
      </w:r>
      <w:r>
        <w:br/>
      </w:r>
      <w:r>
        <w:t xml:space="preserve">прещенйя раскольникамь строить скиты. п. 22. </w:t>
      </w:r>
      <w:r>
        <w:br/>
      </w:r>
      <w:r>
        <w:t xml:space="preserve">Какь поступать съ т5ми, кои въ избЪжане </w:t>
      </w:r>
      <w:r>
        <w:br/>
      </w:r>
      <w:r>
        <w:t xml:space="preserve">ношен1я указнаго платья, не брфють, но под- </w:t>
      </w:r>
      <w:r>
        <w:br/>
      </w:r>
      <w:r>
        <w:t xml:space="preserve">стригають бороды. 4054.—Возобновлеше пре- </w:t>
      </w:r>
      <w:r>
        <w:br/>
      </w:r>
      <w:r>
        <w:t xml:space="preserve">ЖНИХЪ узаконеши о раскол$; подтверждеше </w:t>
      </w:r>
      <w:r>
        <w:br/>
      </w:r>
      <w:r>
        <w:t xml:space="preserve">хождентя въ церковь, повсягодной исповфди; </w:t>
      </w:r>
      <w:r>
        <w:br/>
      </w:r>
      <w:r>
        <w:t xml:space="preserve">ведеши въ приходахъ нсповфдныхь книг и </w:t>
      </w:r>
      <w:r>
        <w:br/>
      </w:r>
      <w:r>
        <w:t xml:space="preserve">списковъ раскольникамъ; запрещеше расколь- </w:t>
      </w:r>
      <w:r>
        <w:br/>
      </w:r>
      <w:r>
        <w:t xml:space="preserve">ническишь попамъ исправлевя требъ;. пред- </w:t>
      </w:r>
      <w:r>
        <w:br/>
      </w:r>
      <w:r>
        <w:t xml:space="preserve">писан! е раскольникамъ обращаться для ‘гребъ </w:t>
      </w:r>
      <w:r>
        <w:br/>
      </w:r>
      <w:r>
        <w:t xml:space="preserve">въ Православнымъ Тереямъ, и изъяснеше, что </w:t>
      </w:r>
      <w:r>
        <w:br/>
      </w:r>
      <w:r>
        <w:t xml:space="preserve">записка въ раскольничесв! окладъ не даеть ра- </w:t>
      </w:r>
      <w:r>
        <w:br/>
      </w:r>
      <w:r>
        <w:t xml:space="preserve">скольнику права обращать къ расколу домацт- </w:t>
      </w:r>
      <w:r>
        <w:br/>
      </w:r>
      <w:r>
        <w:t xml:space="preserve">нихь своихъ и другихь людей. 4052.—Всяшя </w:t>
      </w:r>
      <w:r>
        <w:br/>
      </w:r>
      <w:r>
        <w:t xml:space="preserve">о раск®льникахъ дфла нопредфлепные съ пихъ </w:t>
      </w:r>
      <w:r>
        <w:br/>
      </w:r>
      <w:r>
        <w:t xml:space="preserve">сборы вфдаются въ МосивБ въ подчиненномъ </w:t>
      </w:r>
      <w:r>
        <w:br/>
      </w:r>
      <w:r>
        <w:t xml:space="preserve">Синоду Московскомъ Приказь. 4081, л. 2, стр- </w:t>
      </w:r>
      <w:r>
        <w:br/>
      </w:r>
      <w:r>
        <w:t xml:space="preserve">767. — Раскольниковь посылать къ вфчную </w:t>
      </w:r>
      <w:r>
        <w:br/>
      </w:r>
      <w:r>
        <w:t xml:space="preserve">работу, вмфсто Сибири, въ Рогервикъ. 4109. </w:t>
      </w:r>
      <w:r>
        <w:br/>
      </w:r>
      <w:r>
        <w:t xml:space="preserve">—Сь обратившихся къ Православию сложить </w:t>
      </w:r>
      <w:r>
        <w:br/>
      </w:r>
      <w:r>
        <w:t xml:space="preserve">окладъ, положенный съ бородъ.. 41241.</w:t>
      </w:r>
    </w:p>
    <w:p>
      <w:pPr>
        <w:pStyle w:val="Normal"/>
      </w:pPr>
      <w:r>
        <w:t xml:space="preserve">. УП. (1725—1727) Для взят1я п сыска ра- </w:t>
      </w:r>
      <w:r>
        <w:br/>
      </w:r>
      <w:r>
        <w:t xml:space="preserve">скольниковь по указамь Синода немедленно </w:t>
      </w:r>
      <w:r>
        <w:br/>
      </w:r>
      <w:r>
        <w:t xml:space="preserve">давать военныя комапды. 4144. — Раскволь- </w:t>
      </w:r>
      <w:r>
        <w:br/>
      </w:r>
      <w:r>
        <w:t xml:space="preserve">ническихвь монаховъ и монахинь содержать </w:t>
      </w:r>
      <w:r>
        <w:br/>
      </w:r>
      <w:r>
        <w:t xml:space="preserve">подъ надзоромъ въ крфикихь монастыряхъ. </w:t>
      </w:r>
      <w:r>
        <w:br/>
      </w:r>
      <w:r>
        <w:t xml:space="preserve">4155.—Сь раскольниковь брать двойный о- </w:t>
      </w:r>
      <w:r>
        <w:br/>
      </w:r>
      <w:r>
        <w:t xml:space="preserve">кладъ‘особо, не взимая съ нихь подушной по- </w:t>
      </w:r>
      <w:r>
        <w:br/>
      </w:r>
      <w:r>
        <w:t xml:space="preserve">дати. 4162, сл. 1.—Мёры для предупреж- </w:t>
      </w:r>
      <w:r>
        <w:br/>
      </w:r>
      <w:r>
        <w:t xml:space="preserve">денйя отлучекь Шовфнецкихь раскольниковъ </w:t>
      </w:r>
      <w:r>
        <w:br/>
      </w:r>
      <w:r>
        <w:t xml:space="preserve">въ другя мъота. 4467.—Подтверждене овзи- </w:t>
      </w:r>
      <w:r>
        <w:br/>
      </w:r>
      <w:r>
        <w:t xml:space="preserve">мап1и съ раскольниковъ податей вдвое; ра-</w:t>
      </w:r>
    </w:p>
    <w:p>
      <w:pPr>
        <w:pStyle w:val="Normal"/>
      </w:pPr>
      <w:r>
        <w:t xml:space="preserve">РЕЭСТРЪ АЛФАВИТНЫЙ _ 245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свольникамь нигдБ ие быть начальняка- </w:t>
      </w:r>
      <w:r>
        <w:br/>
      </w:r>
      <w:r>
        <w:t xml:space="preserve">ми; въ свидфтели принимать ихъ только въ </w:t>
      </w:r>
      <w:r>
        <w:br/>
      </w:r>
      <w:r>
        <w:t xml:space="preserve">ДЪлахъ между самими ими. 4526. — Деойно- </w:t>
      </w:r>
      <w:r>
        <w:br/>
      </w:r>
      <w:r>
        <w:t xml:space="preserve">му сбору податей съ раскольпиковт быть въ </w:t>
      </w:r>
      <w:r>
        <w:br/>
      </w:r>
      <w:r>
        <w:t xml:space="preserve">вфдензи Сената. 4555. — Спредфлеше того, </w:t>
      </w:r>
      <w:r>
        <w:br/>
      </w:r>
      <w:r>
        <w:t xml:space="preserve">сколько взыскивать ‘съ раскольпиковъ подуш- </w:t>
      </w:r>
      <w:r>
        <w:br/>
      </w:r>
      <w:r>
        <w:t xml:space="preserve">ной подати. 4575.— Отобрать и прислать въ </w:t>
      </w:r>
      <w:r>
        <w:br/>
      </w:r>
      <w:r>
        <w:t xml:space="preserve">Синодъ раскольничесыя книги. 4578. — Ра- </w:t>
      </w:r>
      <w:r>
        <w:br/>
      </w:r>
      <w:r>
        <w:t xml:space="preserve">скольникамъ носить сверхь платья особые </w:t>
      </w:r>
      <w:r>
        <w:br/>
      </w:r>
      <w:r>
        <w:t xml:space="preserve">знаки; установлеше особаго платья для ихъ </w:t>
      </w:r>
      <w:r>
        <w:br/>
      </w:r>
      <w:r>
        <w:t xml:space="preserve">женъ; учреждеше при Сенат для ‘расколь- </w:t>
      </w:r>
      <w:r>
        <w:br/>
      </w:r>
      <w:r>
        <w:t xml:space="preserve">пическихь дфлЪъ особаго стола. 4596. — </w:t>
      </w:r>
      <w:r>
        <w:br/>
      </w:r>
      <w:r>
        <w:t xml:space="preserve">Подтверждеше о скорфйшей присылк въ </w:t>
      </w:r>
      <w:r>
        <w:br/>
      </w:r>
      <w:r>
        <w:t xml:space="preserve">Сиподъ вБдомостей о раскольникахь и о по- </w:t>
      </w:r>
      <w:r>
        <w:br/>
      </w:r>
      <w:r>
        <w:t xml:space="preserve">ступающемъ съ пихъ сборф. 4601. — Распо- </w:t>
      </w:r>
      <w:r>
        <w:br/>
      </w:r>
      <w:r>
        <w:t xml:space="preserve">ряженя о положеши въ дройный окладъ ра- </w:t>
      </w:r>
      <w:r>
        <w:br/>
      </w:r>
      <w:r>
        <w:t xml:space="preserve">скольшиковь Галицкаго уфзда Лапшанскаго </w:t>
      </w:r>
      <w:r>
        <w:br/>
      </w:r>
      <w:r>
        <w:t xml:space="preserve">дистрикта. 4655.— Пастырское увфщане отъ </w:t>
      </w:r>
      <w:r>
        <w:br/>
      </w:r>
      <w:r>
        <w:t xml:space="preserve">Св. Синода въ Правослатнымь Христзапамъ </w:t>
      </w:r>
      <w:r>
        <w:br/>
      </w:r>
      <w:r>
        <w:t xml:space="preserve">противу лжеучителей и распростравителей суе- </w:t>
      </w:r>
      <w:r>
        <w:br/>
      </w:r>
      <w:r>
        <w:t xml:space="preserve">вфрая. 4655. — О приводф раскольниксвъ 5Ъ </w:t>
      </w:r>
      <w:r>
        <w:br/>
      </w:r>
      <w:r>
        <w:t xml:space="preserve">присяг$ на БЪрность подданства. 4676. — (6) </w:t>
      </w:r>
      <w:r>
        <w:br/>
      </w:r>
      <w:r>
        <w:t xml:space="preserve">количестьВ сбора съ раскольниковъ, неослаб- </w:t>
      </w:r>
      <w:r>
        <w:br/>
      </w:r>
      <w:r>
        <w:t xml:space="preserve">номЪъ взысван;и онаго и доставлеш и: собранных </w:t>
      </w:r>
      <w:r>
        <w:br/>
      </w:r>
      <w:r>
        <w:t xml:space="preserve">денегь въ Розысьную Раскольничесвую Кап- </w:t>
      </w:r>
      <w:r>
        <w:br/>
      </w:r>
      <w:r>
        <w:t xml:space="preserve">целярно. 4688.—Выгорфцкимъ раскольникамт. </w:t>
      </w:r>
      <w:r>
        <w:br/>
      </w:r>
      <w:r>
        <w:t xml:space="preserve">при Повфиецкихь заводахъь быть по прежие- </w:t>
      </w:r>
      <w:r>
        <w:br/>
      </w:r>
      <w:r>
        <w:t xml:space="preserve">му при заводской работф; подати за ‘пихь </w:t>
      </w:r>
      <w:r>
        <w:br/>
      </w:r>
      <w:r>
        <w:t xml:space="preserve">платить Адмиралтейству; подтверждеше че </w:t>
      </w:r>
      <w:r>
        <w:br/>
      </w:r>
      <w:r>
        <w:t xml:space="preserve">производить безъ Сенатскаго указа расходовъ </w:t>
      </w:r>
      <w:r>
        <w:br/>
      </w:r>
      <w:r>
        <w:t xml:space="preserve">изъ сборвыхъ съ раскольниковъ денетъ. 4765. </w:t>
      </w:r>
      <w:r>
        <w:br/>
      </w:r>
      <w:r>
        <w:t xml:space="preserve">— Правила о производств дфла о расколь- </w:t>
      </w:r>
      <w:r>
        <w:br/>
      </w:r>
      <w:r>
        <w:t xml:space="preserve">никахъ. 4715.— Раскольниковъ ни къ какимъ </w:t>
      </w:r>
      <w:r>
        <w:br/>
      </w:r>
      <w:r>
        <w:t xml:space="preserve">сборамъ и въ купчины отнюдь ве выбирать </w:t>
      </w:r>
      <w:r>
        <w:br/>
      </w:r>
      <w:r>
        <w:t xml:space="preserve">и не спредфлять, а выбирать ихъ только вЪ </w:t>
      </w:r>
      <w:r>
        <w:br/>
      </w:r>
      <w:r>
        <w:t xml:space="preserve">счетчики по прему и стдач денежной каз- </w:t>
      </w:r>
      <w:r>
        <w:br/>
      </w:r>
      <w:r>
        <w:t xml:space="preserve">ны. 4750. — Въдать раскольничесый сборъу- </w:t>
      </w:r>
      <w:r>
        <w:br/>
      </w:r>
      <w:r>
        <w:t xml:space="preserve">чреждепной при Сенатф Раскольнической Коп- </w:t>
      </w:r>
      <w:r>
        <w:br/>
      </w:r>
      <w:r>
        <w:t xml:space="preserve">торЪ, Синоду же въ сей сборъ не вмфшивать- </w:t>
      </w:r>
      <w:r>
        <w:br/>
      </w:r>
      <w:r>
        <w:t xml:space="preserve">ся. 4851.— О присыльЪ въ Расксльничесвую </w:t>
      </w:r>
      <w:r>
        <w:br/>
      </w:r>
      <w:r>
        <w:t xml:space="preserve">Контору, въ Стольшку Савелову, вфдомостей </w:t>
      </w:r>
      <w:r>
        <w:br/>
      </w:r>
      <w:r>
        <w:t xml:space="preserve">о раскольникахъ, бородачахъ, м осбо].$ съ ниху </w:t>
      </w:r>
      <w:r>
        <w:br/>
      </w:r>
      <w:r>
        <w:t xml:space="preserve">денегъ. 4875. — Сь Выгорфцьихь гаскольии- </w:t>
      </w:r>
      <w:r>
        <w:br/>
      </w:r>
      <w:r>
        <w:t xml:space="preserve">ковъ сбирать подати Земскимь Коммиссарамъ, </w:t>
      </w:r>
      <w:r>
        <w:br/>
      </w:r>
      <w:r>
        <w:t xml:space="preserve">которымь отсылать подушиыя въ Шаатсъ- </w:t>
      </w:r>
      <w:r>
        <w:br/>
      </w:r>
      <w:r>
        <w:t xml:space="preserve">Коиптору, а за расколъ ин за бороды въ Мо-</w:t>
      </w:r>
    </w:p>
    <w:p>
      <w:pPr>
        <w:pStyle w:val="Normal"/>
      </w:pPr>
      <w:r>
        <w:t xml:space="preserve">скву къ Стольниву Савелову. 4906.—Расколь- ||</w:t>
      </w:r>
    </w:p>
    <w:p>
      <w:pPr>
        <w:pStyle w:val="Normal"/>
      </w:pPr>
      <w:r>
        <w:t xml:space="preserve">Отд. И.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никовъ, немсгущихь уплатить положенныхь </w:t>
      </w:r>
      <w:r>
        <w:br/>
      </w:r>
      <w:r>
        <w:t xml:space="preserve">па вихъ сборовъ, ссылать для заработыванйя </w:t>
      </w:r>
      <w:r>
        <w:br/>
      </w:r>
      <w:r>
        <w:t xml:space="preserve">въ Рогервикъ. 4985, п. 1. — Въ уплату по- </w:t>
      </w:r>
      <w:r>
        <w:br/>
      </w:r>
      <w:r>
        <w:t xml:space="preserve">датей за бфглыхъ раскольниковъь продавать </w:t>
      </w:r>
      <w:r>
        <w:br/>
      </w:r>
      <w:r>
        <w:t xml:space="preserve">имущество ихъ. и. 2. Съ семейства умерша- </w:t>
      </w:r>
      <w:r>
        <w:br/>
      </w:r>
      <w:r>
        <w:t xml:space="preserve">го раскольнива не взыскивать ссстоящихь за. </w:t>
      </w:r>
      <w:r>
        <w:br/>
      </w:r>
      <w:r>
        <w:t xml:space="preserve">нимъ въ недоимк податей. п. 5. Желаю- </w:t>
      </w:r>
      <w:r>
        <w:br/>
      </w:r>
      <w:r>
        <w:t xml:space="preserve">щихъ обратиться отсылать въ Контору Си- </w:t>
      </w:r>
      <w:r>
        <w:br/>
      </w:r>
      <w:r>
        <w:t xml:space="preserve">нода, и по свидфтельству оной выключать </w:t>
      </w:r>
      <w:r>
        <w:br/>
      </w:r>
      <w:r>
        <w:t xml:space="preserve">изъ рвойнаго оклада. п. &amp; 7. Какь посту- </w:t>
      </w:r>
      <w:r>
        <w:br/>
      </w:r>
      <w:r>
        <w:t xml:space="preserve">пать съ тфын, которые будуть просить о </w:t>
      </w:r>
      <w:r>
        <w:br/>
      </w:r>
      <w:r>
        <w:t xml:space="preserve">запискЪ ихъ съ семействомъь въ расколъ. п. </w:t>
      </w:r>
      <w:r>
        <w:br/>
      </w:r>
      <w:r>
        <w:t xml:space="preserve">5. Слфдстьля о потаенномъ раскол$. п. 6. У- </w:t>
      </w:r>
      <w:r>
        <w:br/>
      </w:r>
      <w:r>
        <w:t xml:space="preserve">мерших»ь раскольниковъ отдавать для зары- </w:t>
      </w:r>
      <w:r>
        <w:br/>
      </w:r>
      <w:r>
        <w:t xml:space="preserve">тя ихъ же брать, рапортовавь о томъ Ра- </w:t>
      </w:r>
      <w:r>
        <w:br/>
      </w:r>
      <w:r>
        <w:t xml:space="preserve">скольнической Конторф. п. 8. Подтвержде- </w:t>
      </w:r>
      <w:r>
        <w:br/>
      </w:r>
      <w:r>
        <w:t xml:space="preserve">не о выборЪ расгольниксвъ только въ счет- </w:t>
      </w:r>
      <w:r>
        <w:br/>
      </w:r>
      <w:r>
        <w:t xml:space="preserve">чики. п. 9. Изъ Сизода передать въ Расколь- </w:t>
      </w:r>
      <w:r>
        <w:br/>
      </w:r>
      <w:r>
        <w:t xml:space="preserve">ническую Контору только т дфла бывшей </w:t>
      </w:r>
      <w:r>
        <w:br/>
      </w:r>
      <w:r>
        <w:t xml:space="preserve">Раскольнической Канцелярии, котбрыя касают- </w:t>
      </w:r>
      <w:r>
        <w:br/>
      </w:r>
      <w:r>
        <w:t xml:space="preserve">ся записки въ расколъ, и сборъ раскольниче- </w:t>
      </w:r>
      <w:r>
        <w:br/>
      </w:r>
      <w:r>
        <w:t xml:space="preserve">скихъ податей. 5205.</w:t>
      </w:r>
    </w:p>
    <w:p>
      <w:pPr>
        <w:pStyle w:val="Normal"/>
      </w:pPr>
      <w:r>
        <w:t xml:space="preserve">Т. УШ. (1728 — 1752) Съ таскольпиковъ’ взи-</w:t>
      </w:r>
    </w:p>
    <w:p>
      <w:pPr>
        <w:pStyle w:val="Normal"/>
      </w:pPr>
      <w:r>
        <w:t xml:space="preserve">мать вдвойвЪ однф подушныя, а не оброчныя </w:t>
      </w:r>
      <w:r>
        <w:br/>
      </w:r>
      <w:r>
        <w:t xml:space="preserve">деньги, съ женшинъ же взюмать половинной </w:t>
      </w:r>
      <w:r>
        <w:br/>
      </w:r>
      <w:r>
        <w:t xml:space="preserve">подуннтлый окладт. 5508. — Не пахатныхъь</w:t>
      </w:r>
    </w:p>
    <w:p>
      <w:pPr>
        <w:pStyle w:val="Normal"/>
      </w:pPr>
      <w:r>
        <w:t xml:space="preserve">‚ людей, не б]кщихъ бороды, писать всфхЪ въ</w:t>
      </w:r>
    </w:p>
    <w:p>
      <w:pPr>
        <w:pStyle w:val="Normal"/>
      </w:pPr>
      <w:r>
        <w:t xml:space="preserve">расколь и взыскивать съ нихъь двойной о- </w:t>
      </w:r>
      <w:r>
        <w:br/>
      </w:r>
      <w:r>
        <w:t xml:space="preserve">кладъ, а за бороду по 50: рублей. 5549.— </w:t>
      </w:r>
      <w:r>
        <w:br/>
      </w:r>
      <w:r>
        <w:t xml:space="preserve">Взимать съ Вязниковськихъ раскольниковъ въ </w:t>
      </w:r>
      <w:r>
        <w:br/>
      </w:r>
      <w:r>
        <w:t xml:space="preserve">пользу тамошняго правеславнаго Духовенства </w:t>
      </w:r>
      <w:r>
        <w:br/>
      </w:r>
      <w:r>
        <w:t xml:space="preserve">гривенпыя деньги. 5429. — О наказаши за </w:t>
      </w:r>
      <w:r>
        <w:br/>
      </w:r>
      <w:r>
        <w:t xml:space="preserve">совращен1е въ расколъ. 5554. — Нодчинить </w:t>
      </w:r>
      <w:r>
        <w:br/>
      </w:r>
      <w:r>
        <w:t xml:space="preserve">ЕЪдомству Нижегородскато Архтерея Балахну, </w:t>
      </w:r>
      <w:r>
        <w:br/>
      </w:r>
      <w:r>
        <w:t xml:space="preserve">Юрьевецъ Поволи:сви и часть Галицкаго у%з- </w:t>
      </w:r>
      <w:r>
        <w:br/>
      </w:r>
      <w:r>
        <w:t xml:space="preserve">да, п города: Ярополчь, Гороховець, Арзамасъ </w:t>
      </w:r>
      <w:r>
        <w:br/>
      </w:r>
      <w:r>
        <w:t xml:space="preserve">и Вязниковскую слободу, для успливфйша- </w:t>
      </w:r>
      <w:r>
        <w:br/>
      </w:r>
      <w:r>
        <w:t xml:space="preserve">то’ исворенешя въ оныхъ раскола. 5564. — </w:t>
      </w:r>
      <w:r>
        <w:br/>
      </w:r>
      <w:r>
        <w:t xml:space="preserve">Сь Олонецкихъ раскольниковь и пустынно- </w:t>
      </w:r>
      <w:r>
        <w:br/>
      </w:r>
      <w:r>
        <w:t xml:space="preserve">жителей, платяшихъ двойной окладъь податей, </w:t>
      </w:r>
      <w:r>
        <w:br/>
      </w:r>
      <w:r>
        <w:t xml:space="preserve">реврузтъ не брать. 5650. — Освобождене отъ </w:t>
      </w:r>
      <w:r>
        <w:br/>
      </w:r>
      <w:r>
        <w:t xml:space="preserve">ьзысвав1я недонмокъ раскольниковъ, обратих- </w:t>
      </w:r>
      <w:r>
        <w:br/>
      </w:r>
      <w:r>
        <w:t xml:space="preserve">шихся къ правсславию; какъ удостовфряться </w:t>
      </w:r>
      <w:r>
        <w:br/>
      </w:r>
      <w:r>
        <w:t xml:space="preserve">въ истинф обращешя раскольниковъ. 5998.— </w:t>
      </w:r>
      <w:r>
        <w:br/>
      </w:r>
      <w:r>
        <w:t xml:space="preserve">Раскольникамъ, живущимь въ скитахъ, не да- </w:t>
      </w:r>
      <w:r>
        <w:br/>
      </w:r>
      <w:r>
        <w:t xml:space="preserve">вать печатныхъ паспортовъ. 6154. — О ко- </w:t>
      </w:r>
      <w:r>
        <w:br/>
      </w:r>
      <w:r>
        <w:t xml:space="preserve">личестьф раскольническаго оклада, и о невзы- </w:t>
      </w:r>
      <w:r>
        <w:br/>
      </w:r>
      <w:r>
        <w:t xml:space="preserve">, 94</w:t>
      </w:r>
    </w:p>
    <w:p>
      <w:pPr>
        <w:pStyle w:val="Normal"/>
      </w:pPr>
      <w:r>
        <w:t xml:space="preserve">746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скиванфи онаго съ обращающихся къ право-“ </w:t>
      </w:r>
      <w:r>
        <w:br/>
      </w:r>
      <w:r>
        <w:t xml:space="preserve">славою. 6149, п. 7. Въдомость о расколь- </w:t>
      </w:r>
      <w:r>
        <w:br/>
      </w:r>
      <w:r>
        <w:t xml:space="preserve">ническихь дфтяхъ. п. 2, Переписать расколь- </w:t>
      </w:r>
      <w:r>
        <w:br/>
      </w:r>
      <w:r>
        <w:t xml:space="preserve">никовъ изъ дворцовыхъ крестьянь Городенкой. </w:t>
      </w:r>
      <w:r>
        <w:br/>
      </w:r>
      <w:r>
        <w:t xml:space="preserve">волости. п. 5. Сборныя съ раскольниковъ день- </w:t>
      </w:r>
      <w:r>
        <w:br/>
      </w:r>
      <w:r>
        <w:t xml:space="preserve">ги присылать въ Раскольническую Контору </w:t>
      </w:r>
      <w:r>
        <w:br/>
      </w:r>
      <w:r>
        <w:t xml:space="preserve">по третямь года съ обстоятельными вфдомо- </w:t>
      </w:r>
      <w:r>
        <w:br/>
      </w:r>
      <w:r>
        <w:t xml:space="preserve">стями. 7. &amp;. Раскольнической КонторБ пи- </w:t>
      </w:r>
      <w:r>
        <w:br/>
      </w:r>
      <w:r>
        <w:t xml:space="preserve">сать въ Губерши и провиши промеморш, по </w:t>
      </w:r>
      <w:r>
        <w:br/>
      </w:r>
      <w:r>
        <w:t xml:space="preserve">которымь чинить исполнеше безъь замедленшя, </w:t>
      </w:r>
      <w:r>
        <w:br/>
      </w:r>
      <w:r>
        <w:t xml:space="preserve">п. 7. Отставить произвольно наложенный на </w:t>
      </w:r>
      <w:r>
        <w:br/>
      </w:r>
      <w:r>
        <w:t xml:space="preserve">раскольниковъ прибавочный сборъ по 5 день- </w:t>
      </w:r>
      <w:r>
        <w:br/>
      </w:r>
      <w:r>
        <w:t xml:space="preserve">ти сь рубля. п. 85. Кь увьщанио и обраще- </w:t>
      </w:r>
      <w:r>
        <w:br/>
      </w:r>
      <w:r>
        <w:t xml:space="preserve">но раскольниковъ опредзлить знатную и въ </w:t>
      </w:r>
      <w:r>
        <w:br/>
      </w:r>
      <w:r>
        <w:t xml:space="preserve">Св. Писанти свфдущую особу. 2. 9. Расколь- </w:t>
      </w:r>
      <w:r>
        <w:br/>
      </w:r>
      <w:r>
        <w:t xml:space="preserve">нической КонторВ сборныхъ денегь безъ ука- </w:t>
      </w:r>
      <w:r>
        <w:br/>
      </w:r>
      <w:r>
        <w:t xml:space="preserve">за Сената не держать ни на как1е расходы, </w:t>
      </w:r>
      <w:r>
        <w:br/>
      </w:r>
      <w:r>
        <w:t xml:space="preserve">кромБ мелочныхь канцелярскихъ. 72. 10.</w:t>
      </w:r>
    </w:p>
    <w:p>
      <w:pPr>
        <w:pStyle w:val="Normal"/>
      </w:pPr>
      <w:r>
        <w:t xml:space="preserve">Т. 1Х. (1755 — 1756) Раскольниковъ, дерзаю-</w:t>
      </w:r>
    </w:p>
    <w:p>
      <w:pPr>
        <w:pStyle w:val="Normal"/>
      </w:pPr>
      <w:r>
        <w:t xml:space="preserve">щихь священнодфиствовать безь посвящешя, </w:t>
      </w:r>
      <w:r>
        <w:br/>
      </w:r>
      <w:r>
        <w:t xml:space="preserve">сыскивать чрезь Полицшо и отсылать подъ</w:t>
      </w:r>
    </w:p>
    <w:p>
      <w:pPr>
        <w:pStyle w:val="Normal"/>
      </w:pPr>
      <w:r>
        <w:t xml:space="preserve">`карауломъ въ Синодъ. 6415. — Обративших-</w:t>
      </w:r>
    </w:p>
    <w:p>
      <w:pPr>
        <w:pStyle w:val="Normal"/>
      </w:pPr>
      <w:r>
        <w:t xml:space="preserve">ся въ провославю отсылать въ Синодъ для </w:t>
      </w:r>
      <w:r>
        <w:br/>
      </w:r>
      <w:r>
        <w:t xml:space="preserve">размёщеня по монастырямь 6421. —Сь обра- </w:t>
      </w:r>
      <w:r>
        <w:br/>
      </w:r>
      <w:r>
        <w:t xml:space="preserve">тившихся не взыскивать никакихь денежныхь </w:t>
      </w:r>
      <w:r>
        <w:br/>
      </w:r>
      <w:r>
        <w:t xml:space="preserve">поборовъ, а о числящихся на нихь недоим- </w:t>
      </w:r>
      <w:r>
        <w:br/>
      </w:r>
      <w:r>
        <w:t xml:space="preserve">кахъ доложить Ея Величеству. 6442. — Объ </w:t>
      </w:r>
      <w:r>
        <w:br/>
      </w:r>
      <w:r>
        <w:t xml:space="preserve">открывшейся новой ереси; назначеме посл$- </w:t>
      </w:r>
      <w:r>
        <w:br/>
      </w:r>
      <w:r>
        <w:t xml:space="preserve">дователямъ оной срока для принесен1я духов- </w:t>
      </w:r>
      <w:r>
        <w:br/>
      </w:r>
      <w:r>
        <w:t xml:space="preserve">нымь властямь повинной. 6615. —Ирисылать </w:t>
      </w:r>
      <w:r>
        <w:br/>
      </w:r>
      <w:r>
        <w:t xml:space="preserve">зъ Раскольническую Контору вдомости о рас- </w:t>
      </w:r>
      <w:r>
        <w:br/>
      </w:r>
      <w:r>
        <w:t xml:space="preserve">кольникахь и бородачахь въ началь каждаго </w:t>
      </w:r>
      <w:r>
        <w:br/>
      </w:r>
      <w:r>
        <w:t xml:space="preserve">тода. 6780. — О порядкЪ разсылки бЪглыхъ </w:t>
      </w:r>
      <w:r>
        <w:br/>
      </w:r>
      <w:r>
        <w:t xml:space="preserve">раскольниковъ, и о поселенйи ихъ въ прежнихъ </w:t>
      </w:r>
      <w:r>
        <w:br/>
      </w:r>
      <w:r>
        <w:t xml:space="preserve">ифстахь, откуда кто бфжалъ. 6802, п. 1, 2, </w:t>
      </w:r>
      <w:r>
        <w:br/>
      </w:r>
      <w:r>
        <w:t xml:space="preserve">3. — Раскольническихь мопаховъ и мона- </w:t>
      </w:r>
      <w:r>
        <w:br/>
      </w:r>
      <w:r>
        <w:t xml:space="preserve">хинь, живущихь възаводскихь деревняхъь Де- </w:t>
      </w:r>
      <w:r>
        <w:br/>
      </w:r>
      <w:r>
        <w:t xml:space="preserve">мндова, ‘послать въ Сибирскле монастыри. </w:t>
      </w:r>
      <w:r>
        <w:br/>
      </w:r>
      <w:r>
        <w:t xml:space="preserve">6855. — Распоряжешя о жительств и пе- </w:t>
      </w:r>
      <w:r>
        <w:br/>
      </w:r>
      <w:r>
        <w:t xml:space="preserve">риписи раскольниковь, вышедшихь изъ - за </w:t>
      </w:r>
      <w:r>
        <w:br/>
      </w:r>
      <w:r>
        <w:t xml:space="preserve">границы; стараться, чтобы между ими не </w:t>
      </w:r>
      <w:r>
        <w:br/>
      </w:r>
      <w:r>
        <w:t xml:space="preserve">было раскольническихь ‘учителей. 6885. — </w:t>
      </w:r>
      <w:r>
        <w:br/>
      </w:r>
      <w:r>
        <w:t xml:space="preserve">Наказаше за распространене раскола; рас- </w:t>
      </w:r>
      <w:r>
        <w:br/>
      </w:r>
      <w:r>
        <w:t xml:space="preserve">кольниковь; при крещен и дфтей ихь, обязы- </w:t>
      </w:r>
      <w:r>
        <w:br/>
      </w:r>
      <w:r>
        <w:t xml:space="preserve">вать не учить ихь расколу, вВичающихся же </w:t>
      </w:r>
      <w:r>
        <w:br/>
      </w:r>
      <w:r>
        <w:t xml:space="preserve">раскольниковъ` обязывать не содержать рас- </w:t>
      </w:r>
      <w:r>
        <w:br/>
      </w:r>
      <w:r>
        <w:t xml:space="preserve">колъ. 6928. — Раскольниковъ, поселенныхь </w:t>
      </w:r>
      <w:r>
        <w:br/>
      </w:r>
      <w:r>
        <w:t xml:space="preserve">въ Малоросои и въ Слободскихь полкахъ,</w:t>
      </w:r>
    </w:p>
    <w:p>
      <w:pPr>
        <w:pStyle w:val="Normal"/>
      </w:pPr>
      <w:r>
        <w:t xml:space="preserve">Т. ХЕ. (1740—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сравнить въ платежё подушныхь денегь съ </w:t>
      </w:r>
      <w:r>
        <w:br/>
      </w:r>
      <w:r>
        <w:t xml:space="preserve">прочими раскольниками. 7100.</w:t>
      </w:r>
    </w:p>
    <w:p>
      <w:pPr>
        <w:pStyle w:val="Normal"/>
      </w:pPr>
      <w:r>
        <w:t xml:space="preserve">Т. Х. (1757 — 1759.) Губернаторамь брать</w:t>
      </w:r>
    </w:p>
    <w:p>
      <w:pPr>
        <w:pStyle w:val="Normal"/>
      </w:pPr>
      <w:r>
        <w:t xml:space="preserve">людей, совращающихь отъ православя и вво- </w:t>
      </w:r>
      <w:r>
        <w:br/>
      </w:r>
      <w:r>
        <w:t xml:space="preserve">дящихь ереси и расколы, и отсылать ихЪъ въ </w:t>
      </w:r>
      <w:r>
        <w:br/>
      </w:r>
      <w:r>
        <w:t xml:space="preserve">Синодъ. 7161, п. 25. — Раскольническихь </w:t>
      </w:r>
      <w:r>
        <w:br/>
      </w:r>
      <w:r>
        <w:t xml:space="preserve">монаховъ н монахинь, посланныхъ съ’ Демидов- </w:t>
      </w:r>
      <w:r>
        <w:br/>
      </w:r>
      <w:r>
        <w:t xml:space="preserve">скихъ заводовъ въ Сибирск!е монастыри, при- </w:t>
      </w:r>
      <w:r>
        <w:br/>
      </w:r>
      <w:r>
        <w:t xml:space="preserve">слать въ Екатеринбургъ, гдф употреблять ихъ </w:t>
      </w:r>
      <w:r>
        <w:br/>
      </w:r>
      <w:r>
        <w:t xml:space="preserve">на горныхзъ заводахъ, подъ крфикимь карау- </w:t>
      </w:r>
      <w:r>
        <w:br/>
      </w:r>
      <w:r>
        <w:t xml:space="preserve">ломь. 7172. — Исповфдывающихся спраши- </w:t>
      </w:r>
      <w:r>
        <w:br/>
      </w:r>
      <w:r>
        <w:t xml:space="preserve">вать, не изображають ли они крестнато зна- </w:t>
      </w:r>
      <w:r>
        <w:br/>
      </w:r>
      <w:r>
        <w:t xml:space="preserve">менйя двуперестнымъ сложешемъ. 7226, п. 2.— </w:t>
      </w:r>
      <w:r>
        <w:br/>
      </w:r>
      <w:r>
        <w:t xml:space="preserve">Подтверждеше не выбирать записных расколь- </w:t>
      </w:r>
      <w:r>
        <w:br/>
      </w:r>
      <w:r>
        <w:t xml:space="preserve">никовь ни въ каыя друтя службы, кромф въ </w:t>
      </w:r>
      <w:r>
        <w:br/>
      </w:r>
      <w:r>
        <w:t xml:space="preserve">счетчики. 7450. — О размёщени раскольни- </w:t>
      </w:r>
      <w:r>
        <w:br/>
      </w:r>
      <w:r>
        <w:t xml:space="preserve">ковъ, вышедшихь изь-за Польскато рубежа; </w:t>
      </w:r>
      <w:r>
        <w:br/>
      </w:r>
      <w:r>
        <w:t xml:space="preserve">м5ры для предупреждеши распространен!я </w:t>
      </w:r>
      <w:r>
        <w:br/>
      </w:r>
      <w:r>
        <w:t xml:space="preserve">раскола. 7521. — О наказани флота Ка- </w:t>
      </w:r>
      <w:r>
        <w:br/>
      </w:r>
      <w:r>
        <w:t xml:space="preserve">питана Возницына за приняте Еврейской </w:t>
      </w:r>
      <w:r>
        <w:br/>
      </w:r>
      <w:r>
        <w:t xml:space="preserve">в5ры. 7612.—О переписи раскольниковъ, на- </w:t>
      </w:r>
      <w:r>
        <w:br/>
      </w:r>
      <w:r>
        <w:t xml:space="preserve">ходящихся на `Демидовскихь заводахъ ио сбо- </w:t>
      </w:r>
      <w:r>
        <w:br/>
      </w:r>
      <w:r>
        <w:t xml:space="preserve">РВ съ нихъ двойнаго подушнаго оклада.7665.— </w:t>
      </w:r>
      <w:r>
        <w:br/>
      </w:r>
      <w:r>
        <w:t xml:space="preserve">О наборБ сь 50 душь раскольниковь по 1 </w:t>
      </w:r>
      <w:r>
        <w:br/>
      </w:r>
      <w:r>
        <w:t xml:space="preserve">рекруту, а со 160 душь по одной лошади. </w:t>
      </w:r>
      <w:r>
        <w:br/>
      </w:r>
      <w:r>
        <w:t xml:space="preserve">7702.—Изъяте изъ набора раскольниковъ, за- </w:t>
      </w:r>
      <w:r>
        <w:br/>
      </w:r>
      <w:r>
        <w:t xml:space="preserve">писанныхь въ подушную перепись и участ- </w:t>
      </w:r>
      <w:r>
        <w:br/>
      </w:r>
      <w:r>
        <w:t xml:space="preserve">вовавшихь въ прежнихъ реврутскихъ набо- </w:t>
      </w:r>
      <w:r>
        <w:br/>
      </w:r>
      <w:r>
        <w:t xml:space="preserve">рахъ и лошадиныхь поставкахъ. 7762.—До- </w:t>
      </w:r>
      <w:r>
        <w:br/>
      </w:r>
      <w:r>
        <w:t xml:space="preserve">полнительный штать Раскольнической Кон- </w:t>
      </w:r>
      <w:r>
        <w:br/>
      </w:r>
      <w:r>
        <w:t xml:space="preserve">торы. 7824.</w:t>
      </w:r>
    </w:p>
    <w:p>
      <w:pPr>
        <w:pStyle w:val="Normal"/>
      </w:pPr>
      <w:r>
        <w:t xml:space="preserve">(1745) Раскольникамь, находя- </w:t>
      </w:r>
      <w:r>
        <w:br/>
      </w:r>
      <w:r>
        <w:t xml:space="preserve">щимся въ Малороссит, дозволить отлучаться за </w:t>
      </w:r>
      <w:r>
        <w:br/>
      </w:r>
      <w:r>
        <w:t xml:space="preserve">границу для промысловъ; предосторожности </w:t>
      </w:r>
      <w:r>
        <w:br/>
      </w:r>
      <w:r>
        <w:t xml:space="preserve">при выдачь имъ паспортовъ. 8158, п. 5.—Съ </w:t>
      </w:r>
      <w:r>
        <w:br/>
      </w:r>
      <w:r>
        <w:t xml:space="preserve">раскольниковъ, живущихь въ кельяхъь изпачу- </w:t>
      </w:r>
      <w:r>
        <w:br/>
      </w:r>
      <w:r>
        <w:t xml:space="preserve">щихся въ прежней переписи, брать вмфето ре- </w:t>
      </w:r>
      <w:r>
        <w:br/>
      </w:r>
      <w:r>
        <w:t xml:space="preserve">крута, цфну складочнаго рекрута; съ прибыв- </w:t>
      </w:r>
      <w:r>
        <w:br/>
      </w:r>
      <w:r>
        <w:t xml:space="preserve">шихъ жепослф переписи, брать деньгами только </w:t>
      </w:r>
      <w:r>
        <w:br/>
      </w:r>
      <w:r>
        <w:t xml:space="preserve">за неимфшемь годныхъ въ службу. 8175.—Рас- </w:t>
      </w:r>
      <w:r>
        <w:br/>
      </w:r>
      <w:r>
        <w:t xml:space="preserve">кольниковъ изъ дворцовыхь крестьянъ въ счет- </w:t>
      </w:r>
      <w:r>
        <w:br/>
      </w:r>
      <w:r>
        <w:t xml:space="preserve">чики не опредфлять. 8226. — Подтверждеше </w:t>
      </w:r>
      <w:r>
        <w:br/>
      </w:r>
      <w:r>
        <w:t xml:space="preserve">Синоду пешись о возвращении раскольниковъ </w:t>
      </w:r>
      <w:r>
        <w:br/>
      </w:r>
      <w:r>
        <w:t xml:space="preserve">къ провослав!ю: 8291. — Поселившимся на </w:t>
      </w:r>
      <w:r>
        <w:br/>
      </w:r>
      <w:r>
        <w:t xml:space="preserve">земляхь ВЛевопечерской Лавры, положеннымь </w:t>
      </w:r>
      <w:r>
        <w:br/>
      </w:r>
      <w:r>
        <w:t xml:space="preserve">по переписи 1755 года въ окладъь, быть въ </w:t>
      </w:r>
      <w:r>
        <w:br/>
      </w:r>
      <w:r>
        <w:t xml:space="preserve">подданствЪ той Лавры; прибывшихь же посль </w:t>
      </w:r>
      <w:r>
        <w:br/>
      </w:r>
      <w:r>
        <w:t xml:space="preserve">того высылать въ тф мфста, откудаони пришаи,</w:t>
      </w:r>
    </w:p>
    <w:p>
      <w:pPr>
        <w:pStyle w:val="Normal"/>
      </w:pPr>
      <w:r>
        <w:t xml:space="preserve">РЕЭСТРЪ АЛФАВИТНЫЙ 7а9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8565. — Не зысылать Малороссянъ, найден- </w:t>
      </w:r>
      <w:r>
        <w:br/>
      </w:r>
      <w:r>
        <w:t xml:space="preserve">ныхъ въ раскольническихь слободахъ Ё1ево- </w:t>
      </w:r>
      <w:r>
        <w:br/>
      </w:r>
      <w:r>
        <w:t xml:space="preserve">печерской Лавры, впредь же не принимать </w:t>
      </w:r>
      <w:r>
        <w:br/>
      </w:r>
      <w:r>
        <w:t xml:space="preserve">въоныхъ ни Русскихъ, ни Малоросслянъ, ниже </w:t>
      </w:r>
      <w:r>
        <w:br/>
      </w:r>
      <w:r>
        <w:t xml:space="preserve">Поляковъ. 8466. — Подтверждеше узаконени </w:t>
      </w:r>
      <w:r>
        <w:br/>
      </w:r>
      <w:r>
        <w:t xml:space="preserve">о надзор за ними и о взыскаши сь нихъ </w:t>
      </w:r>
      <w:r>
        <w:br/>
      </w:r>
      <w:r>
        <w:t xml:space="preserve">установленныхь за расколь сборовъ; Расколь- </w:t>
      </w:r>
      <w:r>
        <w:br/>
      </w:r>
      <w:r>
        <w:t xml:space="preserve">нической Контор быть на прежнемь осно- </w:t>
      </w:r>
      <w:r>
        <w:br/>
      </w:r>
      <w:r>
        <w:t xml:space="preserve">ван1и. 8644. — Взыскаше съ раскольников и </w:t>
      </w:r>
      <w:r>
        <w:br/>
      </w:r>
      <w:r>
        <w:t xml:space="preserve">бородачей, пойманныхь въ неуказномъ платьф. </w:t>
      </w:r>
      <w:r>
        <w:br/>
      </w:r>
      <w:r>
        <w:t xml:space="preserve">8707. — Подтверждеше`(по случаю самосож- </w:t>
      </w:r>
      <w:r>
        <w:br/>
      </w:r>
      <w:r>
        <w:t xml:space="preserve">‚ жешя нфкоторыхъ раскольниковъ) Сибирскимъ </w:t>
      </w:r>
      <w:r>
        <w:br/>
      </w:r>
      <w:r>
        <w:t xml:space="preserve">свЪтскимь и духовнымь начальствамь наблю- </w:t>
      </w:r>
      <w:r>
        <w:br/>
      </w:r>
      <w:r>
        <w:t xml:space="preserve">дать за нераспространешемъ раскола. 8786. </w:t>
      </w:r>
      <w:r>
        <w:br/>
      </w:r>
      <w:r>
        <w:t xml:space="preserve">— Подтверждене поступать осмотрительно </w:t>
      </w:r>
      <w:r>
        <w:br/>
      </w:r>
      <w:r>
        <w:t xml:space="preserve">при взяти раскольниковъ. 8845.</w:t>
      </w:r>
    </w:p>
    <w:p>
      <w:pPr>
        <w:pStyle w:val="Normal"/>
      </w:pPr>
      <w:r>
        <w:t xml:space="preserve">Т. ХИ. (1744 — 1748) Раскольникамъ подать </w:t>
      </w:r>
      <w:r>
        <w:br/>
      </w:r>
      <w:r>
        <w:t xml:space="preserve">о себЪ въ новую ревизно сказки; отставить </w:t>
      </w:r>
      <w:r>
        <w:br/>
      </w:r>
      <w:r>
        <w:t xml:space="preserve">вс существующия о раскольникахь коммис- </w:t>
      </w:r>
      <w:r>
        <w:br/>
      </w:r>
      <w:r>
        <w:t xml:space="preserve">си и садстыя. 90241. — О напечатан </w:t>
      </w:r>
      <w:r>
        <w:br/>
      </w:r>
      <w:r>
        <w:t xml:space="preserve">инигь, сочиненныхь Митрополитомь Ростов- </w:t>
      </w:r>
      <w:r>
        <w:br/>
      </w:r>
      <w:r>
        <w:t xml:space="preserve">скимь Димитраемь и Арх1епископомь @Феофя- </w:t>
      </w:r>
      <w:r>
        <w:br/>
      </w:r>
      <w:r>
        <w:t xml:space="preserve">лактомъ въ`опровержене лжеучешя расколь- </w:t>
      </w:r>
      <w:r>
        <w:br/>
      </w:r>
      <w:r>
        <w:t xml:space="preserve">никовъ. 9046. — Раскольникамъ не называть </w:t>
      </w:r>
      <w:r>
        <w:br/>
      </w:r>
      <w:r>
        <w:t xml:space="preserve">себя старовфрцами, скитскими общежителями </w:t>
      </w:r>
      <w:r>
        <w:br/>
      </w:r>
      <w:r>
        <w:t xml:space="preserve">и пустынножителями, не совращать. право-</w:t>
      </w:r>
    </w:p>
    <w:p>
      <w:pPr>
        <w:pStyle w:val="Normal"/>
      </w:pPr>
      <w:r>
        <w:t xml:space="preserve">славныхъ въ расколъ, для отлучекъ своихъ.</w:t>
      </w:r>
    </w:p>
    <w:p>
      <w:pPr>
        <w:pStyle w:val="Normal"/>
      </w:pPr>
      <w:r>
        <w:t xml:space="preserve">брать мадлежацшае паспорты, и ходить въ </w:t>
      </w:r>
      <w:r>
        <w:br/>
      </w:r>
      <w:r>
        <w:t xml:space="preserve">указномъ платьб. 9155. — Подтверждеше за- </w:t>
      </w:r>
      <w:r>
        <w:br/>
      </w:r>
      <w:r>
        <w:t xml:space="preserve">вона о недопущеши раскольниковъ и неиспо- </w:t>
      </w:r>
      <w:r>
        <w:br/>
      </w:r>
      <w:r>
        <w:t xml:space="preserve">въдывающихся иъ свидфтельству. 9257.—0бъ </w:t>
      </w:r>
      <w:r>
        <w:br/>
      </w:r>
      <w:r>
        <w:t xml:space="preserve">учрежден и въ Москвь Коммисен для изслЪ- </w:t>
      </w:r>
      <w:r>
        <w:br/>
      </w:r>
      <w:r>
        <w:t xml:space="preserve">довашя вновь открывшейся ереси; предписа- </w:t>
      </w:r>
      <w:r>
        <w:br/>
      </w:r>
      <w:r>
        <w:t xml:space="preserve">не о взяти имфбющихся въ виду распростра- </w:t>
      </w:r>
      <w:r>
        <w:br/>
      </w:r>
      <w:r>
        <w:t xml:space="preserve">пителей сей ереси, и представленя ихъ въ </w:t>
      </w:r>
      <w:r>
        <w:br/>
      </w:r>
      <w:r>
        <w:t xml:space="preserve">оную Коммисс!о. 9254.—0О причислеши ока- </w:t>
      </w:r>
      <w:r>
        <w:br/>
      </w:r>
      <w:r>
        <w:t xml:space="preserve">завшихся между раскольниками разнаго зва- </w:t>
      </w:r>
      <w:r>
        <w:br/>
      </w:r>
      <w:r>
        <w:t xml:space="preserve">п1я бфглыхь людей и крестьянъ для платежа </w:t>
      </w:r>
      <w:r>
        <w:br/>
      </w:r>
      <w:r>
        <w:t xml:space="preserve">подушныхь денегь къ тому мфсту, тдф они </w:t>
      </w:r>
      <w:r>
        <w:br/>
      </w:r>
      <w:r>
        <w:t xml:space="preserve">по сказкамь написаны и при свидётельств$ </w:t>
      </w:r>
      <w:r>
        <w:br/>
      </w:r>
      <w:r>
        <w:t xml:space="preserve">явились на лицо. 9516.</w:t>
      </w:r>
    </w:p>
    <w:p>
      <w:pPr>
        <w:pStyle w:val="Normal"/>
      </w:pPr>
      <w:r>
        <w:t xml:space="preserve">Т. ХШ. (4749 — 1755) Подтверждеше прини- </w:t>
      </w:r>
      <w:r>
        <w:br/>
      </w:r>
      <w:r>
        <w:t xml:space="preserve">мать дЪятельнфиция мфры для предупрежде- </w:t>
      </w:r>
      <w:r>
        <w:br/>
      </w:r>
      <w:r>
        <w:t xml:space="preserve">ня самосожигательства раскольниковь. 9579. </w:t>
      </w:r>
      <w:r>
        <w:br/>
      </w:r>
      <w:r>
        <w:t xml:space="preserve">— На прогоны и прокормлеше ссылаемыхь </w:t>
      </w:r>
      <w:r>
        <w:br/>
      </w:r>
      <w:r>
        <w:t xml:space="preserve">раскольниковь употреблять деньги изъ рас- </w:t>
      </w:r>
      <w:r>
        <w:br/>
      </w:r>
      <w:r>
        <w:t xml:space="preserve">хольническаго сбора, но токмо поассигнащямь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Штатсь-Конторы. 9582,— Умершихъ расколь- </w:t>
      </w:r>
      <w:r>
        <w:br/>
      </w:r>
      <w:r>
        <w:t xml:space="preserve">никовъ не исключать изь раскольническаго </w:t>
      </w:r>
      <w:r>
        <w:br/>
      </w:r>
      <w:r>
        <w:t xml:space="preserve">оклада, а тавже и отданныхь въ рекруты, </w:t>
      </w:r>
      <w:r>
        <w:br/>
      </w:r>
      <w:r>
        <w:t xml:space="preserve">разв они обратятся къ православю. 9620. </w:t>
      </w:r>
      <w:r>
        <w:br/>
      </w:r>
      <w:r>
        <w:t xml:space="preserve">— О выдачЬ раскольникамъь изь крестьянъ </w:t>
      </w:r>
      <w:r>
        <w:br/>
      </w:r>
      <w:r>
        <w:t xml:space="preserve">печатныхь паспортовъ; какя наблюдать при </w:t>
      </w:r>
      <w:r>
        <w:br/>
      </w:r>
      <w:r>
        <w:t xml:space="preserve">томь предосторожности, 9678.— Нижегород- </w:t>
      </w:r>
      <w:r>
        <w:br/>
      </w:r>
      <w:r>
        <w:t xml:space="preserve">скихъ келейныхъ жителей, неимфющихь меж- </w:t>
      </w:r>
      <w:r>
        <w:br/>
      </w:r>
      <w:r>
        <w:t xml:space="preserve">ду собою тодныхъ въ службу, совокупить </w:t>
      </w:r>
      <w:r>
        <w:br/>
      </w:r>
      <w:r>
        <w:t xml:space="preserve">для поставки рекрутъ съ прочими раскольни- </w:t>
      </w:r>
      <w:r>
        <w:br/>
      </w:r>
      <w:r>
        <w:t xml:space="preserve">ками той же Губернш. 9745— Шо требова- </w:t>
      </w:r>
      <w:r>
        <w:br/>
      </w:r>
      <w:r>
        <w:t xml:space="preserve">шямь Духовныхь Правлени, отсылать въ </w:t>
      </w:r>
      <w:r>
        <w:br/>
      </w:r>
      <w:r>
        <w:t xml:space="preserve">оныя новозаписавшихся въ расколъь для над- </w:t>
      </w:r>
      <w:r>
        <w:br/>
      </w:r>
      <w:r>
        <w:t xml:space="preserve">лежащаго изслфдования о совращени ихъ въ </w:t>
      </w:r>
      <w:r>
        <w:br/>
      </w:r>
      <w:r>
        <w:t xml:space="preserve">расколь. 9745. — Отдача раскольниковъ, на- </w:t>
      </w:r>
      <w:r>
        <w:br/>
      </w:r>
      <w:r>
        <w:t xml:space="preserve">ходящихся въ Малороссли, въ вБдомство К1ев- </w:t>
      </w:r>
      <w:r>
        <w:br/>
      </w:r>
      <w:r>
        <w:t xml:space="preserve">скойГубернской Канцелярли. 9775.—Подтвер- </w:t>
      </w:r>
      <w:r>
        <w:br/>
      </w:r>
      <w:r>
        <w:t xml:space="preserve">ждене раскольникамъ носить установленные </w:t>
      </w:r>
      <w:r>
        <w:br/>
      </w:r>
      <w:r>
        <w:t xml:space="preserve">Аля нихъ и знаки платье. 10055.— Донскихъ </w:t>
      </w:r>
      <w:r>
        <w:br/>
      </w:r>
      <w:r>
        <w:t xml:space="preserve">казаковъ, обличенныхъ въ расколф, отсылать </w:t>
      </w:r>
      <w:r>
        <w:br/>
      </w:r>
      <w:r>
        <w:t xml:space="preserve">для изслдовашя въ Епархзальному Архерею. </w:t>
      </w:r>
      <w:r>
        <w:br/>
      </w:r>
      <w:r>
        <w:t xml:space="preserve">10118.—Мъфры для предупрежденая въ Сибири </w:t>
      </w:r>
      <w:r>
        <w:br/>
      </w:r>
      <w:r>
        <w:t xml:space="preserve">самосожигательства. 10158.</w:t>
      </w:r>
    </w:p>
    <w:p>
      <w:pPr>
        <w:pStyle w:val="Normal"/>
      </w:pPr>
      <w:r>
        <w:t xml:space="preserve">Т. ХМУ. (1754 —1757) Подтверждене, чтобы</w:t>
      </w:r>
    </w:p>
    <w:p>
      <w:pPr>
        <w:pStyle w:val="Normal"/>
      </w:pPr>
      <w:r>
        <w:t xml:space="preserve">свЪтсвя начальства посылаемымъ отъ Духов- </w:t>
      </w:r>
      <w:r>
        <w:br/>
      </w:r>
      <w:r>
        <w:t xml:space="preserve">наго Правительства людямъ чинили вспомо- </w:t>
      </w:r>
      <w:r>
        <w:br/>
      </w:r>
      <w:r>
        <w:t xml:space="preserve">жен1а въ -поимкф раскольническихь учителей. </w:t>
      </w:r>
      <w:r>
        <w:br/>
      </w:r>
      <w:r>
        <w:t xml:space="preserve">16555.— Для предосторожности отъ самосож- </w:t>
      </w:r>
      <w:r>
        <w:br/>
      </w:r>
      <w:r>
        <w:t xml:space="preserve">жешя запрешается раскольникамь строиться </w:t>
      </w:r>
      <w:r>
        <w:br/>
      </w:r>
      <w:r>
        <w:t xml:space="preserve">въ особливыхъ отдаленныхъ мфстахъ. 10585. </w:t>
      </w:r>
      <w:r>
        <w:br/>
      </w:r>
      <w:r>
        <w:t xml:space="preserve">— Остающееся посл бфжавшихь раскольни- </w:t>
      </w:r>
      <w:r>
        <w:br/>
      </w:r>
      <w:r>
        <w:t xml:space="preserve">ковъ имфн!е отдавать въ госпиталь. 10588.— </w:t>
      </w:r>
      <w:r>
        <w:br/>
      </w:r>
      <w:r>
        <w:t xml:space="preserve">Мбры кънедопущениюо раскольниковь Сибирской </w:t>
      </w:r>
      <w:r>
        <w:br/>
      </w:r>
      <w:r>
        <w:t xml:space="preserve">Губерши до самосожигательства. 10644.—На- </w:t>
      </w:r>
      <w:r>
        <w:br/>
      </w:r>
      <w:r>
        <w:t xml:space="preserve">хазаше за квакерскую ересь, и освобождене </w:t>
      </w:r>
      <w:r>
        <w:br/>
      </w:r>
      <w:r>
        <w:t xml:space="preserve">отъ онаго тЪхь, кои.въ полгода съ публико- </w:t>
      </w:r>
      <w:r>
        <w:br/>
      </w:r>
      <w:r>
        <w:t xml:space="preserve">занзя указа сами объявять свою вину. 10 664.</w:t>
      </w:r>
    </w:p>
    <w:p>
      <w:pPr>
        <w:pStyle w:val="Normal"/>
      </w:pPr>
      <w:r>
        <w:t xml:space="preserve">Т. ХУ. (1758 —1762) Подсудность расколь-</w:t>
      </w:r>
    </w:p>
    <w:p>
      <w:pPr>
        <w:pStyle w:val="Normal"/>
      </w:pPr>
      <w:r>
        <w:t xml:space="preserve">никовь въ Малороссш Ёлевской Губери- </w:t>
      </w:r>
      <w:r>
        <w:br/>
      </w:r>
      <w:r>
        <w:t xml:space="preserve">ской Канцеляр1и при Депутат® сь Малорос- </w:t>
      </w:r>
      <w:r>
        <w:br/>
      </w:r>
      <w:r>
        <w:t xml:space="preserve">с1иской стороны. 14152. — Подтверждеше </w:t>
      </w:r>
      <w:r>
        <w:br/>
      </w:r>
      <w:r>
        <w:t xml:space="preserve">о прёсфчети незаконныхь сборищь расколь- </w:t>
      </w:r>
      <w:r>
        <w:br/>
      </w:r>
      <w:r>
        <w:t xml:space="preserve">никовъ. 11147.— Учинить въ Малороссйискихь </w:t>
      </w:r>
      <w:r>
        <w:br/>
      </w:r>
      <w:r>
        <w:t xml:space="preserve">раскольническихь слободахъ новую перепись. </w:t>
      </w:r>
      <w:r>
        <w:br/>
      </w:r>
      <w:r>
        <w:t xml:space="preserve">11205. —Какимъ образомь поступать при- </w:t>
      </w:r>
      <w:r>
        <w:br/>
      </w:r>
      <w:r>
        <w:t xml:space="preserve">обращении заблуждшихся ипредзлы властипри</w:t>
      </w:r>
    </w:p>
    <w:p>
      <w:pPr>
        <w:pStyle w:val="Normal"/>
      </w:pPr>
      <w:r>
        <w:t xml:space="preserve">семь духовнаго начальства, 11277. 14505. </w:t>
      </w:r>
      <w:r>
        <w:br/>
      </w:r>
      <w:r>
        <w:t xml:space="preserve">ка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748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—Поручене ‘Сенлту сочинить общее. поло- </w:t>
      </w:r>
      <w:r>
        <w:br/>
      </w:r>
      <w:r>
        <w:t xml:space="preserve">жене о раскольникахь. 11420.—Объявлеше </w:t>
      </w:r>
      <w:r>
        <w:br/>
      </w:r>
      <w:r>
        <w:t xml:space="preserve">раскольникамъ о прекращеши производимыхь </w:t>
      </w:r>
      <w:r>
        <w:br/>
      </w:r>
      <w:r>
        <w:t xml:space="preserve">относительно къ нимъ изслбдован и, и мёры </w:t>
      </w:r>
      <w:r>
        <w:br/>
      </w:r>
      <w:r>
        <w:t xml:space="preserve">для предупреждешя между ими самосожи- </w:t>
      </w:r>
      <w:r>
        <w:br/>
      </w:r>
      <w:r>
        <w:t xml:space="preserve">гательства. 11454. Опредфлене въ Ниже- </w:t>
      </w:r>
      <w:r>
        <w:br/>
      </w:r>
      <w:r>
        <w:t xml:space="preserve">городскую Губернию чиновника для опекун- </w:t>
      </w:r>
      <w:r>
        <w:br/>
      </w:r>
      <w:r>
        <w:t xml:space="preserve">ства надъ раскольниками и вносъ ими опре- </w:t>
      </w:r>
      <w:r>
        <w:br/>
      </w:r>
      <w:r>
        <w:t xml:space="preserve">АБленныхь за расколъ денегь въ Раскольни- </w:t>
      </w:r>
      <w:r>
        <w:br/>
      </w:r>
      <w:r>
        <w:t xml:space="preserve">ческую Контору. 11455.</w:t>
      </w:r>
    </w:p>
    <w:p>
      <w:pPr>
        <w:pStyle w:val="Normal"/>
      </w:pPr>
      <w:r>
        <w:t xml:space="preserve">Т. ХУ. (1752 — 1764) О правахь расколь-</w:t>
      </w:r>
    </w:p>
    <w:p>
      <w:pPr>
        <w:pStyle w:val="Normal"/>
      </w:pPr>
      <w:r>
        <w:t xml:space="preserve">ников, поселившихся при крёпости Св. Ели- </w:t>
      </w:r>
      <w:r>
        <w:br/>
      </w:r>
      <w:r>
        <w:t xml:space="preserve">саветы; о вёдомствБ нхъ и торговлф. 11655. </w:t>
      </w:r>
      <w:r>
        <w:br/>
      </w:r>
      <w:r>
        <w:t xml:space="preserve">— Прощенйе ‘раскольниковь, возвращаю- </w:t>
      </w:r>
      <w:r>
        <w:br/>
      </w:r>
      <w:r>
        <w:t xml:space="preserve">щихся изъ бфговъ; предоставлеше имь но- </w:t>
      </w:r>
      <w:r>
        <w:br/>
      </w:r>
      <w:r>
        <w:t xml:space="preserve">сить бороды, ходить въ неуказномь платьб </w:t>
      </w:r>
      <w:r>
        <w:br/>
      </w:r>
      <w:r>
        <w:t xml:space="preserve">и избрать родъ жизни, какой они пожелаютьъ, </w:t>
      </w:r>
      <w:r>
        <w:br/>
      </w:r>
      <w:r>
        <w:t xml:space="preserve">дароваше имь льготы и назначен!е мфста </w:t>
      </w:r>
      <w:r>
        <w:br/>
      </w:r>
      <w:r>
        <w:t xml:space="preserve">для ихъ поселения. 11725. —Распоряженя о </w:t>
      </w:r>
      <w:r>
        <w:br/>
      </w:r>
      <w:r>
        <w:t xml:space="preserve">поселен1и возвращающихся изъ Польши </w:t>
      </w:r>
      <w:r>
        <w:br/>
      </w:r>
      <w:r>
        <w:t xml:space="preserve">бъглыхъ раскольниковъ. 11758.—Упразднеше </w:t>
      </w:r>
      <w:r>
        <w:br/>
      </w:r>
      <w:r>
        <w:t xml:space="preserve">Раскольнической Конторы; вфдать расколь- </w:t>
      </w:r>
      <w:r>
        <w:br/>
      </w:r>
      <w:r>
        <w:t xml:space="preserve">никовъ въ общихь Присутственныхь м5стахъ </w:t>
      </w:r>
      <w:r>
        <w:br/>
      </w:r>
      <w:r>
        <w:t xml:space="preserve">безъ притфенешя. 11989, п. 19. Явно въ </w:t>
      </w:r>
      <w:r>
        <w:br/>
      </w:r>
      <w:r>
        <w:t xml:space="preserve">течен!е опредвленнаго срока записывающихся </w:t>
      </w:r>
      <w:r>
        <w:br/>
      </w:r>
      <w:r>
        <w:t xml:space="preserve">въ расколъ полагать въ двойной окладъ, не </w:t>
      </w:r>
      <w:r>
        <w:br/>
      </w:r>
      <w:r>
        <w:t xml:space="preserve">принуждая брить бороды и носить указное </w:t>
      </w:r>
      <w:r>
        <w:br/>
      </w:r>
      <w:r>
        <w:t xml:space="preserve">платье; не чуждающихся Православной Церк- </w:t>
      </w:r>
      <w:r>
        <w:br/>
      </w:r>
      <w:r>
        <w:t xml:space="preserve">ви, по однимъ застарблымь суевър!ямъь и </w:t>
      </w:r>
      <w:r>
        <w:br/>
      </w:r>
      <w:r>
        <w:t xml:space="preserve">обычаямъ ‘не почитать за раскольниковъ; съ </w:t>
      </w:r>
      <w:r>
        <w:br/>
      </w:r>
      <w:r>
        <w:t xml:space="preserve">потаенными раскольниками поступать но всей </w:t>
      </w:r>
      <w:r>
        <w:br/>
      </w:r>
      <w:r>
        <w:t xml:space="preserve">‚строгости законовъ. 12067.—0 присылкв въ </w:t>
      </w:r>
      <w:r>
        <w:br/>
      </w:r>
      <w:r>
        <w:t xml:space="preserve">Сенать вфдомостей о раскольникахъ, съ пока- </w:t>
      </w:r>
      <w:r>
        <w:br/>
      </w:r>
      <w:r>
        <w:t xml:space="preserve">зашемъ количества сбора за расколъ. 12215. </w:t>
      </w:r>
      <w:r>
        <w:br/>
      </w:r>
      <w:r>
        <w:t xml:space="preserve">— Жнвущимь: въ Литвь, въ слободв ВеткБ </w:t>
      </w:r>
      <w:r>
        <w:br/>
      </w:r>
      <w:r>
        <w:t xml:space="preserve">жидамъ и нноземцаиъ, принявшим крещеше по </w:t>
      </w:r>
      <w:r>
        <w:br/>
      </w:r>
      <w:r>
        <w:t xml:space="preserve">старообрядческому обычаю, дозволить выхо- </w:t>
      </w:r>
      <w:r>
        <w:br/>
      </w:r>
      <w:r>
        <w:t xml:space="preserve">дить въ Росспо ва поселеше. 12260. — Для </w:t>
      </w:r>
      <w:r>
        <w:br/>
      </w:r>
      <w:r>
        <w:t xml:space="preserve">уговаривашя собирающихся для самосожжен1я </w:t>
      </w:r>
      <w:r>
        <w:br/>
      </w:r>
      <w:r>
        <w:t xml:space="preserve">посылать умных» и благонравныхь раскольни- </w:t>
      </w:r>
      <w:r>
        <w:br/>
      </w:r>
      <w:r>
        <w:t xml:space="preserve">ковъ, а за неусившностью сего ссылать ихъ </w:t>
      </w:r>
      <w:r>
        <w:br/>
      </w:r>
      <w:r>
        <w:t xml:space="preserve">въ Нерчинсвме заводы. 12272.—Подтвержде- </w:t>
      </w:r>
      <w:r>
        <w:br/>
      </w:r>
      <w:r>
        <w:t xml:space="preserve">ше взыокашя двойнаго. оклада съ потаен- </w:t>
      </w:r>
      <w:r>
        <w:br/>
      </w:r>
      <w:r>
        <w:t xml:space="preserve">ныхъ раскольниковъ. 12281. '— Опредфае- </w:t>
      </w:r>
      <w:r>
        <w:br/>
      </w:r>
      <w:r>
        <w:t xml:space="preserve">ве количества двойнаго раскольническаго </w:t>
      </w:r>
      <w:r>
        <w:br/>
      </w:r>
      <w:r>
        <w:t xml:space="preserve">оклада; не исключать изъ онаго умирающихъ </w:t>
      </w:r>
      <w:r>
        <w:br/>
      </w:r>
      <w:r>
        <w:t xml:space="preserve">послв ревизли. 12501.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Т. ХУИ. (1765—1766) Къ сроку па подачу</w:t>
      </w:r>
    </w:p>
    <w:p>
      <w:pPr>
        <w:pStyle w:val="Normal"/>
      </w:pPr>
      <w:r>
        <w:t xml:space="preserve">отъ потаенныхь раскольииковъ сказокъ при- </w:t>
      </w:r>
      <w:r>
        <w:br/>
      </w:r>
      <w:r>
        <w:t xml:space="preserve">бавить еще три мфсяца. 12515.—Подтвер- </w:t>
      </w:r>
      <w:r>
        <w:br/>
      </w:r>
      <w:r>
        <w:t xml:space="preserve">ждене поступать въ увфщеван собираю- </w:t>
      </w:r>
      <w:r>
        <w:br/>
      </w:r>
      <w:r>
        <w:t xml:space="preserve">щихся къ самосожжению по указу 1764 Ок- </w:t>
      </w:r>
      <w:r>
        <w:br/>
      </w:r>
      <w:r>
        <w:t xml:space="preserve">тября 29 (12272) и доносить Сенату ©бъ </w:t>
      </w:r>
      <w:r>
        <w:br/>
      </w:r>
      <w:r>
        <w:t xml:space="preserve">усиёхв. 12526. — (Сь раскольниковъ вся- </w:t>
      </w:r>
      <w:r>
        <w:br/>
      </w:r>
      <w:r>
        <w:t xml:space="preserve">каго звашя, не исключая келейныхь  жите- </w:t>
      </w:r>
      <w:r>
        <w:br/>
      </w:r>
      <w:r>
        <w:t xml:space="preserve">лей и живущихь въ скитахъ и лЬсахъ, брать </w:t>
      </w:r>
      <w:r>
        <w:br/>
      </w:r>
      <w:r>
        <w:t xml:space="preserve">рекрукъ натурою; мфры противу самосож-' </w:t>
      </w:r>
      <w:r>
        <w:br/>
      </w:r>
      <w:r>
        <w:t xml:space="preserve">женя. 12422. — Объ отсыльф въ Штатст- </w:t>
      </w:r>
      <w:r>
        <w:br/>
      </w:r>
      <w:r>
        <w:t xml:space="preserve">Контору собираемыхь за расколъь депегъ, </w:t>
      </w:r>
      <w:r>
        <w:br/>
      </w:r>
      <w:r>
        <w:t xml:space="preserve">12425.</w:t>
      </w:r>
    </w:p>
    <w:p>
      <w:pPr>
        <w:pStyle w:val="Normal"/>
      </w:pPr>
      <w:r>
        <w:t xml:space="preserve">Т. ХУГИ. (1767—1769) Живущихь въ Мало-</w:t>
      </w:r>
    </w:p>
    <w:p>
      <w:pPr>
        <w:pStyle w:val="Normal"/>
      </w:pPr>
      <w:r>
        <w:t xml:space="preserve">росе!йскихь слободахъ раскольниковъ не от- </w:t>
      </w:r>
      <w:r>
        <w:br/>
      </w:r>
      <w:r>
        <w:t xml:space="preserve">пускать на поселеше въ друмйя мфста; о </w:t>
      </w:r>
      <w:r>
        <w:br/>
      </w:r>
      <w:r>
        <w:t xml:space="preserve">снабженш ихъ въ случав педостатка землями. </w:t>
      </w:r>
      <w:r>
        <w:br/>
      </w:r>
      <w:r>
        <w:t xml:space="preserve">12996.—Во взяти рекрутъ съ раскольциковъ, </w:t>
      </w:r>
      <w:r>
        <w:br/>
      </w:r>
      <w:r>
        <w:t xml:space="preserve">живущихь съ Малоросс1йскихь и Новоросан. </w:t>
      </w:r>
      <w:r>
        <w:br/>
      </w:r>
      <w:r>
        <w:t xml:space="preserve">скихь раскольническихь слободахъ, поступать </w:t>
      </w:r>
      <w:r>
        <w:br/>
      </w:r>
      <w:r>
        <w:t xml:space="preserve">по общимъ узаконен!ямь о рекрутскомъ набо- </w:t>
      </w:r>
      <w:r>
        <w:br/>
      </w:r>
      <w:r>
        <w:t xml:space="preserve">р$ и по манифесту 1762 Декабря 14 (11725) </w:t>
      </w:r>
      <w:r>
        <w:br/>
      </w:r>
      <w:r>
        <w:t xml:space="preserve">о возвращен!и раскольниковъ. 12997.—0 взя- </w:t>
      </w:r>
      <w:r>
        <w:br/>
      </w:r>
      <w:r>
        <w:t xml:space="preserve">тш на общемь основани рекрутъ со всёхъ </w:t>
      </w:r>
      <w:r>
        <w:br/>
      </w:r>
      <w:r>
        <w:t xml:space="preserve">раскольниковъ, за исключен1емь тфхЪ, вон </w:t>
      </w:r>
      <w:r>
        <w:br/>
      </w:r>
      <w:r>
        <w:t xml:space="preserve">возвратившись по приглашеню правительства, </w:t>
      </w:r>
      <w:r>
        <w:br/>
      </w:r>
      <w:r>
        <w:t xml:space="preserve">пользуются льготою. 15025.—0 собираши съ </w:t>
      </w:r>
      <w:r>
        <w:br/>
      </w:r>
      <w:r>
        <w:t xml:space="preserve">записавшихся въ расколъ купцовъ, двойной </w:t>
      </w:r>
      <w:r>
        <w:br/>
      </w:r>
      <w:r>
        <w:t xml:space="preserve">подати по сложности платимыхъ ими въ по- </w:t>
      </w:r>
      <w:r>
        <w:br/>
      </w:r>
      <w:r>
        <w:t xml:space="preserve">сады сборовь съ торговь и промысловъ. </w:t>
      </w:r>
      <w:r>
        <w:br/>
      </w:r>
      <w:r>
        <w:t xml:space="preserve">15055.—Льготу оть рекрутской повинности </w:t>
      </w:r>
      <w:r>
        <w:br/>
      </w:r>
      <w:r>
        <w:t xml:space="preserve">не распространать на раскольниковь, выхо- </w:t>
      </w:r>
      <w:r>
        <w:br/>
      </w:r>
      <w:r>
        <w:t xml:space="preserve">дящихь въ Новороссйскую Губернию изъ Гу- </w:t>
      </w:r>
      <w:r>
        <w:br/>
      </w:r>
      <w:r>
        <w:t xml:space="preserve">бернйй внутреннихь. 15076.—За неимьшемъ </w:t>
      </w:r>
      <w:r>
        <w:br/>
      </w:r>
      <w:r>
        <w:t xml:space="preserve">другихъ доказательствь допускать раскольни- </w:t>
      </w:r>
      <w:r>
        <w:br/>
      </w:r>
      <w:r>
        <w:t xml:space="preserve">ковъ по тяжебнымъ дфламъь къ присягВ и свн- </w:t>
      </w:r>
      <w:r>
        <w:br/>
      </w:r>
      <w:r>
        <w:t xml:space="preserve">аътельству, буде они впрочемъ люди неподо- </w:t>
      </w:r>
      <w:r>
        <w:br/>
      </w:r>
      <w:r>
        <w:t xml:space="preserve">зрительные. 15255.—0 предоставлен права </w:t>
      </w:r>
      <w:r>
        <w:br/>
      </w:r>
      <w:r>
        <w:t xml:space="preserve">прислантымь въ Куевъ изъ дфиствующей арм! </w:t>
      </w:r>
      <w:r>
        <w:br/>
      </w:r>
      <w:r>
        <w:t xml:space="preserve">раскольникамъ по ихъ желая мъ, избрать м5сто </w:t>
      </w:r>
      <w:r>
        <w:br/>
      </w:r>
      <w:r>
        <w:t xml:space="preserve">для жительства или вступить въслужбу. 15555.</w:t>
      </w:r>
    </w:p>
    <w:p>
      <w:pPr>
        <w:pStyle w:val="Normal"/>
      </w:pPr>
      <w:r>
        <w:t xml:space="preserve">Т. МХ. (1770 — 1774) Мьры для пресьченя</w:t>
      </w:r>
    </w:p>
    <w:p>
      <w:pPr>
        <w:pStyle w:val="Normal"/>
      </w:pPr>
      <w:r>
        <w:t xml:space="preserve">вновь возникшей въ Орловскомъ уфздЬ ереси, </w:t>
      </w:r>
      <w:r>
        <w:br/>
      </w:r>
      <w:r>
        <w:t xml:space="preserve">и правила о степени наказашя оказавшихся въ` </w:t>
      </w:r>
      <w:r>
        <w:br/>
      </w:r>
      <w:r>
        <w:t xml:space="preserve">оной. 15858.—Какъ увфщевать оказывающих- </w:t>
      </w:r>
      <w:r>
        <w:br/>
      </w:r>
      <w:r>
        <w:t xml:space="preserve">ся въ заблуждешихъ пъ возвращенно яъ право- </w:t>
      </w:r>
      <w:r>
        <w:br/>
      </w:r>
      <w:r>
        <w:t xml:space="preserve">въре и какъ поступать съ тфми, на которыхъ</w:t>
      </w:r>
    </w:p>
    <w:p>
      <w:pPr>
        <w:pStyle w:val="Normal"/>
      </w:pPr>
      <w:r>
        <w:t xml:space="preserve">РЕЭСТРЪ АЛФАВИТНЫЙ 749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увфщаше пе подфиствуеть. 15948. а. (См. </w:t>
      </w:r>
      <w:r>
        <w:br/>
      </w:r>
      <w:r>
        <w:t xml:space="preserve">Общ, прил. кз Г. ХЁ./—Подтверждеше сот- </w:t>
      </w:r>
      <w:r>
        <w:br/>
      </w:r>
      <w:r>
        <w:t xml:space="preserve">Сдимъ съ товарищи наблюдать, дабы въ селе- </w:t>
      </w:r>
      <w:r>
        <w:br/>
      </w:r>
      <w:r>
        <w:t xml:space="preserve">н!яхъ небыло раскольническихъ ересей и раз- </w:t>
      </w:r>
      <w:r>
        <w:br/>
      </w:r>
      <w:r>
        <w:t xml:space="preserve">вратниковъ оть православ:я. 14251, п. 2.</w:t>
      </w:r>
    </w:p>
    <w:p>
      <w:pPr>
        <w:pStyle w:val="Normal"/>
      </w:pPr>
      <w:r>
        <w:t xml:space="preserve">Т, ХХ. (1775—1780) Обывателей Малоросси- </w:t>
      </w:r>
      <w:r>
        <w:br/>
      </w:r>
      <w:r>
        <w:t xml:space="preserve">скихъ раскольническихь слободъ писать въ </w:t>
      </w:r>
      <w:r>
        <w:br/>
      </w:r>
      <w:r>
        <w:t xml:space="preserve">посады на такомъ же осповаши, какъ и Вели- </w:t>
      </w:r>
      <w:r>
        <w:br/>
      </w:r>
      <w:r>
        <w:t xml:space="preserve">коросс\йск1е купцы состоятъ. 14817.</w:t>
      </w:r>
    </w:p>
    <w:p>
      <w:pPr>
        <w:pStyle w:val="Normal"/>
      </w:pPr>
      <w:r>
        <w:t xml:space="preserve">Т. ХХ. (1781—1785) Подтверждается запре- </w:t>
      </w:r>
      <w:r>
        <w:br/>
      </w:r>
      <w:r>
        <w:t xml:space="preserve">щен!е пачитать и возобновлять споры проти- </w:t>
      </w:r>
      <w:r>
        <w:br/>
      </w:r>
      <w:r>
        <w:t xml:space="preserve">ву православя. 15579, Усль. Благо%®. ст. </w:t>
      </w:r>
      <w:r>
        <w:br/>
      </w:r>
      <w:r>
        <w:t xml:space="preserve">199, 241.— Увольнене милостивымъ указомъ </w:t>
      </w:r>
      <w:r>
        <w:br/>
      </w:r>
      <w:r>
        <w:t xml:space="preserve">оть двойнаго оклада городскихъ и сельскихъ </w:t>
      </w:r>
      <w:r>
        <w:br/>
      </w:r>
      <w:r>
        <w:t xml:space="preserve">жителей, простирается единственно ‘на расколь- </w:t>
      </w:r>
      <w:r>
        <w:br/>
      </w:r>
      <w:r>
        <w:t xml:space="preserve">ниговЪ. 15581.</w:t>
      </w:r>
    </w:p>
    <w:p>
      <w:pPr>
        <w:pStyle w:val="Normal"/>
      </w:pPr>
      <w:r>
        <w:t xml:space="preserve">Т. ХХИ. (1784—1788) Разрьшеше выбирать ра- </w:t>
      </w:r>
      <w:r>
        <w:br/>
      </w:r>
      <w:r>
        <w:t xml:space="preserve">скольниковъ въ общественный службы. 16258. </w:t>
      </w:r>
      <w:r>
        <w:br/>
      </w:r>
      <w:r>
        <w:t xml:space="preserve">— Назначеше между Днфпромь и Переко- </w:t>
      </w:r>
      <w:r>
        <w:br/>
      </w:r>
      <w:r>
        <w:t xml:space="preserve">помъ мфсть для поселеня старообрядцевь; опи </w:t>
      </w:r>
      <w:r>
        <w:br/>
      </w:r>
      <w:r>
        <w:t xml:space="preserve">получають поповъ отъ Епарх1альнаго Арх!е- </w:t>
      </w:r>
      <w:r>
        <w:br/>
      </w:r>
      <w:r>
        <w:t xml:space="preserve">рея и могутъ отправлять богослужене по ста- </w:t>
      </w:r>
      <w:r>
        <w:br/>
      </w:r>
      <w:r>
        <w:t xml:space="preserve">ропечатнымъ книгамъ. 16259, п. 9.— Жителей </w:t>
      </w:r>
      <w:r>
        <w:br/>
      </w:r>
      <w:r>
        <w:t xml:space="preserve">раскольническихь слободъ Екатеринославской </w:t>
      </w:r>
      <w:r>
        <w:br/>
      </w:r>
      <w:r>
        <w:t xml:space="preserve">Губериы устроить казаками, по прим5ру Дон- </w:t>
      </w:r>
      <w:r>
        <w:br/>
      </w:r>
      <w:r>
        <w:t xml:space="preserve">скихт, позволяя умножать ихъ титло выхо- </w:t>
      </w:r>
      <w:r>
        <w:br/>
      </w:r>
      <w:r>
        <w:t xml:space="preserve">адящими изъ Польши. 16605.</w:t>
      </w:r>
    </w:p>
    <w:p>
      <w:pPr>
        <w:pStyle w:val="Normal"/>
      </w:pPr>
      <w:r>
        <w:t xml:space="preserve">Т. ХХШ. (1789—1796) Правило о томъ, кому </w:t>
      </w:r>
      <w:r>
        <w:br/>
      </w:r>
      <w:r>
        <w:t xml:space="preserve">принадлежить церковь старообрядческаго об- </w:t>
      </w:r>
      <w:r>
        <w:br/>
      </w:r>
      <w:r>
        <w:t xml:space="preserve">щества и построенныя въ оную вещи, когда </w:t>
      </w:r>
      <w:r>
        <w:br/>
      </w:r>
      <w:r>
        <w:t xml:space="preserve">часть тфхъ старообрядцевъ присоединится къ </w:t>
      </w:r>
      <w:r>
        <w:br/>
      </w:r>
      <w:r>
        <w:t xml:space="preserve">православию. 17456, п. 2.</w:t>
      </w:r>
    </w:p>
    <w:p>
      <w:pPr>
        <w:pStyle w:val="Normal"/>
      </w:pPr>
      <w:r>
        <w:t xml:space="preserve">Т. ХХУ. (1798 — 1799) Дозволяется старо- </w:t>
      </w:r>
      <w:r>
        <w:br/>
      </w:r>
      <w:r>
        <w:t xml:space="preserve">обрядцамъ имёть церкви и особенных священ- </w:t>
      </w:r>
      <w:r>
        <w:br/>
      </w:r>
      <w:r>
        <w:t xml:space="preserve">никовъ рукоположенныхъ оть Епарх!альныхъ </w:t>
      </w:r>
      <w:r>
        <w:br/>
      </w:r>
      <w:r>
        <w:t xml:space="preserve">Арх1ереевь, для отправленя службы по ста- </w:t>
      </w:r>
      <w:r>
        <w:br/>
      </w:r>
      <w:r>
        <w:t xml:space="preserve">ропечатнымь книгамъ; исправлене сихъ свя- </w:t>
      </w:r>
      <w:r>
        <w:br/>
      </w:r>
      <w:r>
        <w:t xml:space="preserve">щенниковъ въ случалхъ, подлежащихь епити- </w:t>
      </w:r>
      <w:r>
        <w:br/>
      </w:r>
      <w:r>
        <w:t xml:space="preserve">м! ямъ, предоставляется собственному усмотр- </w:t>
      </w:r>
      <w:r>
        <w:br/>
      </w:r>
      <w:r>
        <w:t xml:space="preserve">нио Архерея. 88428. — Сослать въ вфчную </w:t>
      </w:r>
      <w:r>
        <w:br/>
      </w:r>
      <w:r>
        <w:t xml:space="preserve">каторжную работу изобличепиыхь въ Духо- </w:t>
      </w:r>
      <w:r>
        <w:br/>
      </w:r>
      <w:r>
        <w:t xml:space="preserve">борской ереси, отвергающихъь высшую власть </w:t>
      </w:r>
      <w:r>
        <w:br/>
      </w:r>
      <w:r>
        <w:t xml:space="preserve">па землБ. 19097.</w:t>
      </w:r>
    </w:p>
    <w:p>
      <w:pPr>
        <w:pStyle w:val="Normal"/>
      </w:pPr>
      <w:r>
        <w:t xml:space="preserve">Т. ХХУ!. (1500—1801} О предави граждан- </w:t>
      </w:r>
      <w:r>
        <w:br/>
      </w:r>
      <w:r>
        <w:t xml:space="preserve">скому суду отвергающихся Церкви пепри- </w:t>
      </w:r>
      <w:r>
        <w:br/>
      </w:r>
      <w:r>
        <w:t xml:space="preserve">знающихь Государя и предпоставленной вла- </w:t>
      </w:r>
      <w:r>
        <w:br/>
      </w:r>
      <w:r>
        <w:t xml:space="preserve">сти, и о строгомь наказан и закоснфлыхь и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упорныхъ. 19552. — Дозволеше Московскимь </w:t>
      </w:r>
      <w:r>
        <w:br/>
      </w:r>
      <w:r>
        <w:t xml:space="preserve">старообрядцамъ, желающим» принять едино- </w:t>
      </w:r>
      <w:r>
        <w:br/>
      </w:r>
      <w:r>
        <w:t xml:space="preserve">вър!е, имбть церковь, и Высочайшее утвержден!е </w:t>
      </w:r>
      <w:r>
        <w:br/>
      </w:r>
      <w:r>
        <w:t xml:space="preserve">представлемя Московскаго Митрополита по </w:t>
      </w:r>
      <w:r>
        <w:br/>
      </w:r>
      <w:r>
        <w:t xml:space="preserve">ихъ просительнымь иунктамъ. 19621, (С рав- </w:t>
      </w:r>
      <w:r>
        <w:br/>
      </w:r>
      <w:r>
        <w:t xml:space="preserve">ни ссылку на ешё пунктьыз вв №0 19715 </w:t>
      </w:r>
      <w:r>
        <w:br/>
      </w:r>
      <w:r>
        <w:t xml:space="preserve">вв доклад (в. Синода Выс. утвер. 1829 </w:t>
      </w:r>
      <w:r>
        <w:br/>
      </w:r>
      <w:r>
        <w:t xml:space="preserve">Лоля 27 о Воскресенском единовъьржеском </w:t>
      </w:r>
      <w:r>
        <w:br/>
      </w:r>
      <w:r>
        <w:t xml:space="preserve">мопастырть. См. ГТ.бобр. № 302.) Старо- </w:t>
      </w:r>
      <w:r>
        <w:br/>
      </w:r>
      <w:r>
        <w:t xml:space="preserve">обрядцевъ за небыте у исповёди и Св. нри- </w:t>
      </w:r>
      <w:r>
        <w:br/>
      </w:r>
      <w:r>
        <w:t xml:space="preserve">част1я, наказывать не денежною пенею, а </w:t>
      </w:r>
      <w:r>
        <w:br/>
      </w:r>
      <w:r>
        <w:t xml:space="preserve">духозвнымм епитимями. 19621. 19745.</w:t>
      </w:r>
    </w:p>
    <w:p>
      <w:pPr>
        <w:pStyle w:val="Normal"/>
      </w:pPr>
      <w:r>
        <w:t xml:space="preserve">Т. ХХУИ. (1802—4805) О переселенйи духо- </w:t>
      </w:r>
      <w:r>
        <w:br/>
      </w:r>
      <w:r>
        <w:t xml:space="preserve">борцевь въ Маргупольстти уфздъь по теченю </w:t>
      </w:r>
      <w:r>
        <w:br/>
      </w:r>
      <w:r>
        <w:t xml:space="preserve">рёки Моелочныхь водъ. 20125.—Наставлене </w:t>
      </w:r>
      <w:r>
        <w:br/>
      </w:r>
      <w:r>
        <w:t xml:space="preserve">Губернскимь Начальствамь, какъ поступать </w:t>
      </w:r>
      <w:r>
        <w:br/>
      </w:r>
      <w:r>
        <w:t xml:space="preserve">съ Духоборцами. 20629. 20904.</w:t>
      </w:r>
    </w:p>
    <w:p>
      <w:pPr>
        <w:pStyle w:val="Normal"/>
      </w:pPr>
      <w:r>
        <w:t xml:space="preserve">Т. ХХУШ. (1804 —1805) О дозволенш духо- </w:t>
      </w:r>
      <w:r>
        <w:br/>
      </w:r>
      <w:r>
        <w:t xml:space="preserve">борцамъ переселиться изъ Тамбовской въ Та- </w:t>
      </w:r>
      <w:r>
        <w:br/>
      </w:r>
      <w:r>
        <w:t xml:space="preserve">врическую Губерню, со льготою отъ плате- </w:t>
      </w:r>
      <w:r>
        <w:br/>
      </w:r>
      <w:r>
        <w:t xml:space="preserve">жа податей на 5 лЬётъ, и правила сего пере- </w:t>
      </w:r>
      <w:r>
        <w:br/>
      </w:r>
      <w:r>
        <w:t xml:space="preserve">лен1я. 21556.— Предоставить сосланнымъ въ </w:t>
      </w:r>
      <w:r>
        <w:br/>
      </w:r>
      <w:r>
        <w:t xml:space="preserve">Сибирь на поселеше духоборцамъ права, ду- </w:t>
      </w:r>
      <w:r>
        <w:br/>
      </w:r>
      <w:r>
        <w:t xml:space="preserve">хоборцевъ, поселенныхь въ Мар!упольскомъ </w:t>
      </w:r>
      <w:r>
        <w:br/>
      </w:r>
      <w:r>
        <w:t xml:space="preserve">Уфздв, не возвращая ихъ изъ Сибири въ Рос- </w:t>
      </w:r>
      <w:r>
        <w:br/>
      </w:r>
      <w:r>
        <w:t xml:space="preserve">со. 21845. }</w:t>
      </w:r>
    </w:p>
    <w:p>
      <w:pPr>
        <w:pStyle w:val="Normal"/>
      </w:pPr>
      <w:r>
        <w:t xml:space="preserve">Т. ХХХ. (1806—1807) Правила о водворив- </w:t>
      </w:r>
      <w:r>
        <w:br/>
      </w:r>
      <w:r>
        <w:t xml:space="preserve">шихсл въ разныя времена въ Нольскихъ Гу- </w:t>
      </w:r>
      <w:r>
        <w:br/>
      </w:r>
      <w:r>
        <w:t xml:space="preserve">бершяхъ старообрядцахъ, извёстныхъ подъ на- </w:t>
      </w:r>
      <w:r>
        <w:br/>
      </w:r>
      <w:r>
        <w:t xml:space="preserve">звашемь Шилипоновъ. 22085.—Духоборцевъ </w:t>
      </w:r>
      <w:r>
        <w:br/>
      </w:r>
      <w:r>
        <w:t xml:space="preserve">и всфхъ отщепенцовь отъ православя, кон ра- </w:t>
      </w:r>
      <w:r>
        <w:br/>
      </w:r>
      <w:r>
        <w:t xml:space="preserve">скаявшись въ своихь заблуждешяхв, обратят- </w:t>
      </w:r>
      <w:r>
        <w:br/>
      </w:r>
      <w:r>
        <w:t xml:space="preserve">ся въ православе, возвращать изъ ссылки .на </w:t>
      </w:r>
      <w:r>
        <w:br/>
      </w:r>
      <w:r>
        <w:t xml:space="preserve">прежнее жилище, гдз надъ поведешемь ихъ </w:t>
      </w:r>
      <w:r>
        <w:br/>
      </w:r>
      <w:r>
        <w:t xml:space="preserve">имьть съ духовной стороны наблюдене. 22092. </w:t>
      </w:r>
      <w:r>
        <w:br/>
      </w:r>
      <w:r>
        <w:t xml:space="preserve">— Духоборцевь, приличившихся въ Сибири, </w:t>
      </w:r>
      <w:r>
        <w:br/>
      </w:r>
      <w:r>
        <w:t xml:space="preserve">годныхъ отдавать въ военную службу, а пе- </w:t>
      </w:r>
      <w:r>
        <w:br/>
      </w:r>
      <w:r>
        <w:t xml:space="preserve">годныхь къ оной разослать въ работу. 22571. </w:t>
      </w:r>
      <w:r>
        <w:br/>
      </w:r>
      <w:r>
        <w:t xml:space="preserve">—Дозволить старообрядцамъ устроивать одно- </w:t>
      </w:r>
      <w:r>
        <w:br/>
      </w:r>
      <w:r>
        <w:t xml:space="preserve">комилектныя церкви, хотя бы число ихъ и </w:t>
      </w:r>
      <w:r>
        <w:br/>
      </w:r>
      <w:r>
        <w:t xml:space="preserve">не соотвфтетвало опредфлительному ноложе- </w:t>
      </w:r>
      <w:r>
        <w:br/>
      </w:r>
      <w:r>
        <w:t xml:space="preserve">по. 22646..а. (См. Общ. прил. кв Т. </w:t>
      </w:r>
      <w:r>
        <w:br/>
      </w:r>
      <w:r>
        <w:t xml:space="preserve">ХА/—О духоборцахъ, возвранающихся къ </w:t>
      </w:r>
      <w:r>
        <w:br/>
      </w:r>
      <w:r>
        <w:t xml:space="preserve">православю, доносить всякой разь Его Ве- </w:t>
      </w:r>
      <w:r>
        <w:br/>
      </w:r>
      <w:r>
        <w:t xml:space="preserve">личеству. 22752.</w:t>
      </w:r>
    </w:p>
    <w:p>
      <w:pPr>
        <w:pStyle w:val="Normal"/>
      </w:pPr>
      <w:r>
        <w:t xml:space="preserve">Т. ХХХ. (4808—1808) Наказаше духоборцевъ </w:t>
      </w:r>
      <w:r>
        <w:br/>
      </w:r>
      <w:r>
        <w:t xml:space="preserve">за отбывательство оть службы и упорное со-</w:t>
      </w:r>
    </w:p>
    <w:p>
      <w:pPr>
        <w:pStyle w:val="Normal"/>
      </w:pPr>
      <w:r>
        <w:t xml:space="preserve">750 </w:t>
      </w:r>
      <w:r>
        <w:br/>
      </w:r>
      <w:r>
        <w:t xml:space="preserve">Р,</w:t>
      </w:r>
    </w:p>
    <w:p>
      <w:pPr>
        <w:pStyle w:val="Normal"/>
      </w:pPr>
      <w:r>
        <w:t xml:space="preserve">противлеше власти. 25856.— Дфла о. пилино- </w:t>
      </w:r>
      <w:r>
        <w:br/>
      </w:r>
      <w:r>
        <w:t xml:space="preserve">‚нахъ въ. Губершяхъ, сть. Польши чтрисоединен- </w:t>
      </w:r>
      <w:r>
        <w:br/>
      </w:r>
      <w:r>
        <w:t xml:space="preserve">ныхь, производить и р$ёшить немедленно по </w:t>
      </w:r>
      <w:r>
        <w:br/>
      </w:r>
      <w:r>
        <w:t xml:space="preserve">точнымь словамь указа 1806 Апрёля 5 (22085). </w:t>
      </w:r>
      <w:r>
        <w:br/>
      </w:r>
      <w:r>
        <w:t xml:space="preserve">25986.</w:t>
      </w:r>
    </w:p>
    <w:p>
      <w:pPr>
        <w:pStyle w:val="Normal"/>
      </w:pPr>
      <w:r>
        <w:t xml:space="preserve">Т; ХХХГ. (1840 — 1811) Объ отсыль$ духо- </w:t>
      </w:r>
      <w:r>
        <w:br/>
      </w:r>
      <w:r>
        <w:t xml:space="preserve">борцевь, нераскаявшихся въ своемъ заблуж- </w:t>
      </w:r>
      <w:r>
        <w:br/>
      </w:r>
      <w:r>
        <w:t xml:space="preserve">деши, въ Кольскую' округу и на Молочныя </w:t>
      </w:r>
      <w:r>
        <w:br/>
      </w:r>
      <w:r>
        <w:t xml:space="preserve">воды. 24590.—ДЪла о раскольникахь отне-</w:t>
      </w:r>
    </w:p>
    <w:p>
      <w:pPr>
        <w:pStyle w:val="Normal"/>
      </w:pPr>
      <w:r>
        <w:t xml:space="preserve">‚ сены къ предметамь Министерства Полици. </w:t>
      </w:r>
      <w:r>
        <w:br/>
      </w:r>
      <w:r>
        <w:t xml:space="preserve">24687, Л 16.</w:t>
      </w:r>
    </w:p>
    <w:p>
      <w:pPr>
        <w:pStyle w:val="Normal"/>
      </w:pPr>
      <w:r>
        <w:t xml:space="preserve">Т. ХХХИ. (1812—1844) О нензбиранш моло- </w:t>
      </w:r>
      <w:r>
        <w:br/>
      </w:r>
      <w:r>
        <w:t xml:space="preserve">кановъ въ должности отъ купечества и мёщан- </w:t>
      </w:r>
      <w:r>
        <w:br/>
      </w:r>
      <w:r>
        <w:t xml:space="preserve">ства. 25529. -— Блуждаюние въ духоборче- </w:t>
      </w:r>
      <w:r>
        <w:br/>
      </w:r>
      <w:r>
        <w:t xml:space="preserve">скомъ расколв не принадлежать къ числу </w:t>
      </w:r>
      <w:r>
        <w:br/>
      </w:r>
      <w:r>
        <w:t xml:space="preserve">истинныхь чадъ православной Церкви. 25610. </w:t>
      </w:r>
      <w:r>
        <w:br/>
      </w:r>
      <w:r>
        <w:t xml:space="preserve">— О разсмотрёни въ С. Петербургской Уго- </w:t>
      </w:r>
      <w:r>
        <w:br/>
      </w:r>
      <w:r>
        <w:t xml:space="preserve">ловной Палат открывающихся въ Финляндт </w:t>
      </w:r>
      <w:r>
        <w:br/>
      </w:r>
      <w:r>
        <w:t xml:space="preserve">случаевъ: относительно отклоненя оть Пра- </w:t>
      </w:r>
      <w:r>
        <w:br/>
      </w:r>
      <w:r>
        <w:t xml:space="preserve">вославной Греко-Россйской в5ры. 25718.</w:t>
      </w:r>
    </w:p>
    <w:p>
      <w:pPr>
        <w:pStyle w:val="Normal"/>
      </w:pPr>
      <w:r>
        <w:t xml:space="preserve">Т. ХхХШ. (1815 -— 1816) О поселеши ду- </w:t>
      </w:r>
      <w:r>
        <w:br/>
      </w:r>
      <w:r>
        <w:t xml:space="preserve">хоборцевъ: Таврической Губерни, Мелито- </w:t>
      </w:r>
      <w:r>
        <w:br/>
      </w:r>
      <w:r>
        <w:t xml:space="preserve">польскаго уфзда на Молочныхъ водахъ. 26549. </w:t>
      </w:r>
      <w:r>
        <w:br/>
      </w:r>
      <w:r>
        <w:t xml:space="preserve">— Предписан!е, какъ обращаться съ людьми </w:t>
      </w:r>
      <w:r>
        <w:br/>
      </w:r>
      <w:r>
        <w:t xml:space="preserve">сего ‘рода’ м8стному начальству. 26550.— О </w:t>
      </w:r>
      <w:r>
        <w:br/>
      </w:r>
      <w:r>
        <w:t xml:space="preserve">неименованш Мелитопольскихь поселенцовь </w:t>
      </w:r>
      <w:r>
        <w:br/>
      </w:r>
      <w:r>
        <w:t xml:space="preserve">духоборцами, и о передач всёхь дБль, до </w:t>
      </w:r>
      <w:r>
        <w:br/>
      </w:r>
      <w:r>
        <w:t xml:space="preserve">‘нихъ касающихся, вь Министерство Внутрен- </w:t>
      </w:r>
      <w:r>
        <w:br/>
      </w:r>
      <w:r>
        <w:t xml:space="preserve">‘нихь дфль. 26551.</w:t>
      </w:r>
    </w:p>
    <w:p>
      <w:pPr>
        <w:pStyle w:val="Normal"/>
      </w:pPr>
      <w:r>
        <w:t xml:space="preserve">Т. ХХХУ. (1818) О производствв Утоловнаго</w:t>
      </w:r>
    </w:p>
    <w:p>
      <w:pPr>
        <w:pStyle w:val="Normal"/>
      </w:pPr>
      <w:r>
        <w:t xml:space="preserve">- Судавъ Бессарабли: 27557. (стр. 226 ).—0Объ </w:t>
      </w:r>
      <w:r>
        <w:br/>
      </w:r>
      <w:r>
        <w:t xml:space="preserve">уничтожении  раскольническихь “Типографии, </w:t>
      </w:r>
      <w:r>
        <w:br/>
      </w:r>
      <w:r>
        <w:t xml:space="preserve">кромё одной, существующей въ Москвв; и о </w:t>
      </w:r>
      <w:r>
        <w:br/>
      </w:r>
      <w:r>
        <w:t xml:space="preserve">хонфискаши какъ печатанныхь въ оныхъ, такъ </w:t>
      </w:r>
      <w:r>
        <w:br/>
      </w:r>
      <w:r>
        <w:t xml:space="preserve">и привозимыхь изъ. -за границы сторообряд- </w:t>
      </w:r>
      <w:r>
        <w:br/>
      </w:r>
      <w:r>
        <w:t xml:space="preserve">ческихъ книгь. 27611.</w:t>
      </w:r>
    </w:p>
    <w:p>
      <w:pPr>
        <w:pStyle w:val="Normal"/>
      </w:pPr>
      <w:r>
        <w:t xml:space="preserve">Т: ХХХУИ. (1820 — 1821) О неосвобождени </w:t>
      </w:r>
      <w:r>
        <w:br/>
      </w:r>
      <w:r>
        <w:t xml:space="preserve">духоборцевь оть Государственныхь обязан- </w:t>
      </w:r>
      <w:r>
        <w:br/>
      </w:r>
      <w:r>
        <w:t xml:space="preserve">ностей, и о пепринуждени ихъ къ совершен1ю </w:t>
      </w:r>
      <w:r>
        <w:br/>
      </w:r>
      <w:r>
        <w:t xml:space="preserve">присяги. 28086.—О падфлен!и землями Мели- </w:t>
      </w:r>
      <w:r>
        <w:br/>
      </w:r>
      <w:r>
        <w:t xml:space="preserve">топольскихь духоборцевъ, перешедштихъ въ Но- </w:t>
      </w:r>
      <w:r>
        <w:br/>
      </w:r>
      <w:r>
        <w:t xml:space="preserve">` воросс1йск1й край молокановъ.. 28254. — Объ </w:t>
      </w:r>
      <w:r>
        <w:br/>
      </w:r>
      <w:r>
        <w:t xml:space="preserve">учреждени изъ состоящаго Костромской Гу- </w:t>
      </w:r>
      <w:r>
        <w:br/>
      </w:r>
      <w:r>
        <w:t xml:space="preserve">-берши въ Макарьевской округ Высоковскаго </w:t>
      </w:r>
      <w:r>
        <w:br/>
      </w:r>
      <w:r>
        <w:t xml:space="preserve">скита единовфрческой общежительной пусты- </w:t>
      </w:r>
      <w:r>
        <w:br/>
      </w:r>
      <w:r>
        <w:t xml:space="preserve">ни, ‘съ поименовавемь Высоковскою ‘Успен-</w:t>
      </w:r>
    </w:p>
    <w:p>
      <w:pPr>
        <w:pStyle w:val="Normal"/>
      </w:pPr>
      <w:r>
        <w:t xml:space="preserve">скою. 28345.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Т. ХГ. (1825) О нензбавленит отъ рекрутскихь </w:t>
      </w:r>
      <w:r>
        <w:br/>
      </w:r>
      <w:r>
        <w:t xml:space="preserve">повинностей духоборцевь Таврической убер- </w:t>
      </w:r>
      <w:r>
        <w:br/>
      </w:r>
      <w:r>
        <w:t xml:space="preserve">нш. 50520.—Мфры къ отвращешю распро- </w:t>
      </w:r>
      <w:r>
        <w:br/>
      </w:r>
      <w:r>
        <w:t xml:space="preserve">страненя секты, подъ назван1емъ субботниковъ. </w:t>
      </w:r>
      <w:r>
        <w:br/>
      </w:r>
      <w:r>
        <w:t xml:space="preserve">50456. а.—Дополнительныя постановлен!я о </w:t>
      </w:r>
      <w:r>
        <w:br/>
      </w:r>
      <w:r>
        <w:t xml:space="preserve">мБрахъ къ отвращеню распространен я сек- </w:t>
      </w:r>
      <w:r>
        <w:br/>
      </w:r>
      <w:r>
        <w:t xml:space="preserve">зы субботниковъ. 50485.</w:t>
      </w:r>
    </w:p>
    <w:p>
      <w:pPr>
        <w:pStyle w:val="Normal"/>
      </w:pPr>
      <w:r>
        <w:t xml:space="preserve">РАСКОЛЬНИЧЕСКАЯ КОНТОРА. См. РА-</w:t>
      </w:r>
    </w:p>
    <w:p>
      <w:pPr>
        <w:pStyle w:val="Normal"/>
      </w:pPr>
      <w:r>
        <w:t xml:space="preserve">сколы,</w:t>
      </w:r>
    </w:p>
    <w:p>
      <w:pPr>
        <w:pStyle w:val="Normal"/>
      </w:pPr>
      <w:r>
        <w:t xml:space="preserve">РАСПРАВА ВЕРХНЯЯ и НИЖНЯЯ.</w:t>
      </w:r>
    </w:p>
    <w:p>
      <w:pPr>
        <w:pStyle w:val="Normal"/>
      </w:pPr>
      <w:r>
        <w:t xml:space="preserve">Т. ХХ. (1775 — 1780) Дозволене учредить въ </w:t>
      </w:r>
      <w:r>
        <w:br/>
      </w:r>
      <w:r>
        <w:t xml:space="preserve">Губершяхъ для однодворцевъ и другихъ раз- </w:t>
      </w:r>
      <w:r>
        <w:br/>
      </w:r>
      <w:r>
        <w:t xml:space="preserve">ныхъ вфдомствъ казенныхъ поселянъ, по мфръ </w:t>
      </w:r>
      <w:r>
        <w:br/>
      </w:r>
      <w:r>
        <w:t xml:space="preserve">надобности и. усмотрьнно Генералъ - Губерна- </w:t>
      </w:r>
      <w:r>
        <w:br/>
      </w:r>
      <w:r>
        <w:t xml:space="preserve">тора, особенныя Судебныя мфста, подъ назва- </w:t>
      </w:r>
      <w:r>
        <w:br/>
      </w:r>
      <w:r>
        <w:t xml:space="preserve">шемъ Верхнихъь к Нижнихъ Расправъ. 14599, </w:t>
      </w:r>
      <w:r>
        <w:br/>
      </w:r>
      <w:r>
        <w:t xml:space="preserve">Угр. Губ. ст. 51—57, 555, 550. Собтавъ </w:t>
      </w:r>
      <w:r>
        <w:br/>
      </w:r>
      <w:r>
        <w:t xml:space="preserve">сихъ мфсть. ‘ам же. Опредфлеще при Верх- </w:t>
      </w:r>
      <w:r>
        <w:br/>
      </w:r>
      <w:r>
        <w:t xml:space="preserve">ней Расправз Прокурора и ’Стряпчихъ. сл. </w:t>
      </w:r>
      <w:r>
        <w:br/>
      </w:r>
      <w:r>
        <w:t xml:space="preserve">#5. Порядокъ опредлешя въ Расправы Пред- </w:t>
      </w:r>
      <w:r>
        <w:br/>
      </w:r>
      <w:r>
        <w:t xml:space="preserve">СБдателей и Засбдателен. с72. 62,7% м слъд. </w:t>
      </w:r>
      <w:r>
        <w:br/>
      </w:r>
      <w:r>
        <w:t xml:space="preserve">Расправы обязаны исполнять предписаня Гу </w:t>
      </w:r>
      <w:r>
        <w:br/>
      </w:r>
      <w:r>
        <w:t xml:space="preserve">бернскаго Правлен!я, сз. 99. Правила одод- </w:t>
      </w:r>
      <w:r>
        <w:br/>
      </w:r>
      <w:r>
        <w:t xml:space="preserve">жности верхнихь инижнихь Расправъуо под- </w:t>
      </w:r>
      <w:r>
        <w:br/>
      </w:r>
      <w:r>
        <w:t xml:space="preserve">ченеши ихъ въ порядкБ апелляцш, и о произ- </w:t>
      </w:r>
      <w:r>
        <w:br/>
      </w:r>
      <w:r>
        <w:t xml:space="preserve">водств$ въ оныхъ дЪлЪ. ст. 555—577. О дол- </w:t>
      </w:r>
      <w:r>
        <w:br/>
      </w:r>
      <w:r>
        <w:t xml:space="preserve">жности Прокурора при Верхней Гасиравз. </w:t>
      </w:r>
      <w:r>
        <w:br/>
      </w:r>
      <w:r>
        <w:t xml:space="preserve">ст. #08.—0О должности Страичихъ при Верх- </w:t>
      </w:r>
      <w:r>
        <w:br/>
      </w:r>
      <w:r>
        <w:t xml:space="preserve">ней РасправЪ. спа. #09. О сношешаяхь Ра- </w:t>
      </w:r>
      <w:r>
        <w:br/>
      </w:r>
      <w:r>
        <w:t xml:space="preserve">справъ съ другими Присутственными мфстами. </w:t>
      </w:r>
      <w:r>
        <w:br/>
      </w:r>
      <w:r>
        <w:t xml:space="preserve">#18. #2#.—О общихъ присутствяхъ Нижнихь </w:t>
      </w:r>
      <w:r>
        <w:br/>
      </w:r>
      <w:r>
        <w:t xml:space="preserve">Расправъ съ Уфздными Судами и Городовыми </w:t>
      </w:r>
      <w:r>
        <w:br/>
      </w:r>
      <w:r>
        <w:t xml:space="preserve">Магистратами. 14829, п. 7.</w:t>
      </w:r>
    </w:p>
    <w:p>
      <w:pPr>
        <w:pStyle w:val="Normal"/>
      </w:pPr>
      <w:r>
        <w:t xml:space="preserve">Т. ХХ! (1781—4785) О переводь состоящей </w:t>
      </w:r>
      <w:r>
        <w:br/>
      </w:r>
      <w:r>
        <w:t xml:space="preserve">въ Рязанскомъ Намфстничествь Печерников- </w:t>
      </w:r>
      <w:r>
        <w:br/>
      </w:r>
      <w:r>
        <w:t xml:space="preserve">ской Нижней Расправы въ Михайловъ. 15567.</w:t>
      </w:r>
    </w:p>
    <w:p>
      <w:pPr>
        <w:pStyle w:val="Normal"/>
      </w:pPr>
      <w:r>
        <w:t xml:space="preserve">Т. ХХИ. (1784—1788) О подсудности каза- </w:t>
      </w:r>
      <w:r>
        <w:br/>
      </w:r>
      <w:r>
        <w:t xml:space="preserve">ковъ Нижнимь Расправамъ. 16082,—0О вфде- </w:t>
      </w:r>
      <w:r>
        <w:br/>
      </w:r>
      <w:r>
        <w:t xml:space="preserve">ни судомъ въ Нижней РасправЪ жительству= </w:t>
      </w:r>
      <w:r>
        <w:br/>
      </w:r>
      <w:r>
        <w:t xml:space="preserve">ющихъ въ Иркутской Губернш па казенныхъ </w:t>
      </w:r>
      <w:r>
        <w:br/>
      </w:r>
      <w:r>
        <w:t xml:space="preserve">земляхъ, несостоящихь вь службф Дворанъ, </w:t>
      </w:r>
      <w:r>
        <w:br/>
      </w:r>
      <w:r>
        <w:t xml:space="preserve">дьтей Боярскихъь и казаковъ, хотя бы кто </w:t>
      </w:r>
      <w:r>
        <w:br/>
      </w:r>
      <w:r>
        <w:t xml:space="preserve">изъ нихь дослужился до Офицерскаго чина. </w:t>
      </w:r>
      <w:r>
        <w:br/>
      </w:r>
      <w:r>
        <w:t xml:space="preserve">16165.—0Объ умножеши числа Нижнихь Ра- </w:t>
      </w:r>
      <w:r>
        <w:br/>
      </w:r>
      <w:r>
        <w:t xml:space="preserve">справь въ Губершяхь: Черниговской, Е1ев- </w:t>
      </w:r>
      <w:r>
        <w:br/>
      </w:r>
      <w:r>
        <w:t xml:space="preserve">ской и Новгородско-СЪверской. 16274.—Объ </w:t>
      </w:r>
      <w:r>
        <w:br/>
      </w:r>
      <w:r>
        <w:t xml:space="preserve">учреждеши Нижнихъ Расправь въ городахь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Ямбургв и Новой Ладог®, и о перевод Лугской </w:t>
      </w:r>
      <w:r>
        <w:br/>
      </w:r>
      <w:r>
        <w:t xml:space="preserve">въ Гдовъ. #6297, п.%.—О переводф Нижней </w:t>
      </w:r>
      <w:r>
        <w:br/>
      </w:r>
      <w:r>
        <w:t xml:space="preserve">Расправы изъ Зарайска въ Рязань. 16510.</w:t>
      </w:r>
    </w:p>
    <w:p>
      <w:pPr>
        <w:pStyle w:val="Normal"/>
      </w:pPr>
      <w:r>
        <w:t xml:space="preserve">Т. ХХ. (1789—1796) Крестьянамь казенных, </w:t>
      </w:r>
      <w:r>
        <w:br/>
      </w:r>
      <w:r>
        <w:t xml:space="preserve">старостинскихъарендныхъи духовныхь имвийй </w:t>
      </w:r>
      <w:r>
        <w:br/>
      </w:r>
      <w:r>
        <w:t xml:space="preserve">въ Губершяхь Минской, `Изяславской и Брац- </w:t>
      </w:r>
      <w:r>
        <w:br/>
      </w:r>
      <w:r>
        <w:t xml:space="preserve">лавской участвовать въ избран и Засфдателей </w:t>
      </w:r>
      <w:r>
        <w:br/>
      </w:r>
      <w:r>
        <w:t xml:space="preserve">въ Верхшя и Нижшя Расправы. 17527, п. 7.</w:t>
      </w:r>
    </w:p>
    <w:p>
      <w:pPr>
        <w:pStyle w:val="Normal"/>
      </w:pPr>
      <w:r>
        <w:t xml:space="preserve">Т. ХХМ. (1796—1797) Упразднеше Верхнихь </w:t>
      </w:r>
      <w:r>
        <w:br/>
      </w:r>
      <w:r>
        <w:t xml:space="preserve">и Нижнихь Расправь въ Лифляндш и Эст- </w:t>
      </w:r>
      <w:r>
        <w:br/>
      </w:r>
      <w:r>
        <w:t xml:space="preserve">ляндш. 17584.—Въ Малоросси. 17594, п. 5. </w:t>
      </w:r>
      <w:r>
        <w:br/>
      </w:r>
      <w:r>
        <w:t xml:space="preserve">— Повсемфстное упразднеше Расправъ Берх- </w:t>
      </w:r>
      <w:r>
        <w:br/>
      </w:r>
      <w:r>
        <w:t xml:space="preserve">нихь и Нижнихь по новымъ Губернокимь </w:t>
      </w:r>
      <w:r>
        <w:br/>
      </w:r>
      <w:r>
        <w:t xml:space="preserve">штатамь. 17702:</w:t>
      </w:r>
    </w:p>
    <w:p>
      <w:pPr>
        <w:pStyle w:val="Normal"/>
      </w:pPr>
      <w:r>
        <w:t xml:space="preserve">-Т.ХХ\1. (1800—1801) О пазначеши въ Уфздные </w:t>
      </w:r>
      <w:r>
        <w:br/>
      </w:r>
      <w:r>
        <w:t xml:space="preserve">Суды, въ замфнь Нижнихъ Расправъ, по два. </w:t>
      </w:r>
      <w:r>
        <w:br/>
      </w:r>
      <w:r>
        <w:t xml:space="preserve">Засфдателя отъ поселянъ. 20004, с27%. 7, п. 6.</w:t>
      </w:r>
    </w:p>
    <w:p>
      <w:pPr>
        <w:pStyle w:val="Normal"/>
      </w:pPr>
      <w:r>
        <w:t xml:space="preserve">РАСПРАВА СУДОХОДНАЯ. См. Судоходндя </w:t>
      </w:r>
      <w:r>
        <w:br/>
      </w:r>
      <w:r>
        <w:t xml:space="preserve">РаспрАВА. </w:t>
      </w:r>
      <w:r>
        <w:br/>
      </w:r>
      <w:r>
        <w:t xml:space="preserve">РАСПРАВНАЯ ПАЛАТА. Се. Палата Бояр- </w:t>
      </w:r>
      <w:r>
        <w:br/>
      </w:r>
      <w:r>
        <w:t xml:space="preserve">скля, Золотля и РАСПРАВНАЯ. </w:t>
      </w:r>
      <w:r>
        <w:br/>
      </w:r>
      <w:r>
        <w:t xml:space="preserve">РАСПУТСТВО. См. Блудъ и дРУГГЯ ПЛОТ- </w:t>
      </w:r>
      <w:r>
        <w:br/>
      </w:r>
      <w:r>
        <w:t xml:space="preserve">СКТЯ ПРЕСТУПЛЕНТЯ. </w:t>
      </w:r>
      <w:r>
        <w:br/>
      </w:r>
      <w:r>
        <w:t xml:space="preserve">РАСТЛЬНЕ. См. ИзнАсилованле. </w:t>
      </w:r>
      <w:r>
        <w:br/>
      </w:r>
      <w:r>
        <w:t xml:space="preserve">РАСТОЧИТЕЛЬНОСТЬ. См. Роскошь рАсто- </w:t>
      </w:r>
      <w:r>
        <w:br/>
      </w:r>
      <w:r>
        <w:t xml:space="preserve">ЧИТЕЛЬНОСТЬ И МОТОВСТВО. </w:t>
      </w:r>
      <w:r>
        <w:br/>
      </w:r>
      <w:r>
        <w:t xml:space="preserve">РАСХОДЫ ГОСУДАРСТВЕННЫЕ. С.м. Дохо- </w:t>
      </w:r>
      <w:r>
        <w:br/>
      </w:r>
      <w:r>
        <w:t xml:space="preserve">ды и РАСХОДЫ ГОСУДАРСТВЕННЫЕ. </w:t>
      </w:r>
      <w:r>
        <w:br/>
      </w:r>
      <w:r>
        <w:t xml:space="preserve">РАТГАУЗЫ. Ом. Говродактя ПрРАВЛЕНГЯ И </w:t>
      </w:r>
      <w:r>
        <w:br/>
      </w:r>
      <w:r>
        <w:t xml:space="preserve">РАТГАУЗЫ. </w:t>
      </w:r>
      <w:r>
        <w:br/>
      </w:r>
      <w:r>
        <w:t xml:space="preserve">РАТМАНЬ. См. МагисттРАТЫы и Ратуши. </w:t>
      </w:r>
      <w:r>
        <w:br/>
      </w:r>
      <w:r>
        <w:t xml:space="preserve">Управа БлагоЧИНГя. </w:t>
      </w:r>
      <w:r>
        <w:br/>
      </w:r>
      <w:r>
        <w:t xml:space="preserve">РАТНИКИ. См. Милицгя и ополченте. </w:t>
      </w:r>
      <w:r>
        <w:br/>
      </w:r>
      <w:r>
        <w:t xml:space="preserve">РАТУША. (вывшля БургомистЕРСКАЯ ПА- </w:t>
      </w:r>
      <w:r>
        <w:br/>
      </w:r>
      <w:r>
        <w:t xml:space="preserve">АТА.)</w:t>
      </w:r>
    </w:p>
    <w:p>
      <w:pPr>
        <w:pStyle w:val="Normal"/>
      </w:pPr>
      <w:r>
        <w:t xml:space="preserve">Т. 1. (1689 — 1699) Бурмистерскую Палату </w:t>
      </w:r>
      <w:r>
        <w:br/>
      </w:r>
      <w:r>
        <w:t xml:space="preserve">писать Ратушею и Бурмистровъ и Бургоми- </w:t>
      </w:r>
      <w:r>
        <w:br/>
      </w:r>
      <w:r>
        <w:t xml:space="preserve">страми. 1718.— О сдБланш въ Ратушв 060- </w:t>
      </w:r>
      <w:r>
        <w:br/>
      </w:r>
      <w:r>
        <w:t xml:space="preserve">бой печати, съ прикладываня коей къ ука- </w:t>
      </w:r>
      <w:r>
        <w:br/>
      </w:r>
      <w:r>
        <w:t xml:space="preserve">замъ взимать печатную пошлину. 1719.,</w:t>
      </w:r>
    </w:p>
    <w:p>
      <w:pPr>
        <w:pStyle w:val="Normal"/>
      </w:pPr>
      <w:r>
        <w:t xml:space="preserve">Т. ТУ. (1700—1742) Означеше крфпостей, ко- </w:t>
      </w:r>
      <w:r>
        <w:br/>
      </w:r>
      <w:r>
        <w:t xml:space="preserve">торыя должны быть писаны въ Ратуш6 и </w:t>
      </w:r>
      <w:r>
        <w:br/>
      </w:r>
      <w:r>
        <w:t xml:space="preserve">мфстахъ, подвфдомыхь оной: 1740. — Пр1- </w:t>
      </w:r>
      <w:r>
        <w:br/>
      </w:r>
      <w:r>
        <w:t xml:space="preserve">Фздъь ин отьБздъь въ Москву торговыхь ино- </w:t>
      </w:r>
      <w:r>
        <w:br/>
      </w:r>
      <w:r>
        <w:t xml:space="preserve">земцевь вфдать въ Ратушв Бургомистрамъ, </w:t>
      </w:r>
      <w:r>
        <w:br/>
      </w:r>
      <w:r>
        <w:t xml:space="preserve">которымь и выдавать имь профзайе листы.</w:t>
      </w:r>
    </w:p>
    <w:p>
      <w:pPr>
        <w:pStyle w:val="Normal"/>
      </w:pPr>
      <w:r>
        <w:t xml:space="preserve">1745. — Во‘всякомъ торговомь дфлБ кунец- 4“</w:t>
      </w:r>
    </w:p>
    <w:p>
      <w:pPr>
        <w:pStyle w:val="Normal"/>
      </w:pPr>
      <w:r>
        <w:t xml:space="preserve">ие </w:t>
      </w:r>
      <w:r>
        <w:br/>
      </w:r>
      <w:r>
        <w:t xml:space="preserve">&lt; </w:t>
      </w:r>
      <w:r>
        <w:br/>
      </w:r>
      <w:r>
        <w:t xml:space="preserve">—^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кимъ людямъ на бБломфстцевь бить челомъ </w:t>
      </w:r>
      <w:r>
        <w:br/>
      </w:r>
      <w:r>
        <w:t xml:space="preserve">въ Ратушь. 1808. — На ВагБ и въ Помор- </w:t>
      </w:r>
      <w:r>
        <w:br/>
      </w:r>
      <w:r>
        <w:t xml:space="preserve">скихъ городахъ подводы выдавать только по </w:t>
      </w:r>
      <w:r>
        <w:br/>
      </w:r>
      <w:r>
        <w:t xml:space="preserve">подорожнымъ изъ Ратуши и отъ городовых </w:t>
      </w:r>
      <w:r>
        <w:br/>
      </w:r>
      <w:r>
        <w:t xml:space="preserve">Бурмистровъ; книги о прогонномь и подоро- </w:t>
      </w:r>
      <w:r>
        <w:br/>
      </w:r>
      <w:r>
        <w:t xml:space="preserve">жномь сборБ присылать каждогодно въ Ра- </w:t>
      </w:r>
      <w:r>
        <w:br/>
      </w:r>
      <w:r>
        <w:t xml:space="preserve">тушу. 1844. — Память изь Ратуши Земскимь </w:t>
      </w:r>
      <w:r>
        <w:br/>
      </w:r>
      <w:r>
        <w:t xml:space="preserve">Бурмистрамь съ правилами въ руководство </w:t>
      </w:r>
      <w:r>
        <w:br/>
      </w:r>
      <w:r>
        <w:t xml:space="preserve">при сборБ казениыхь доходовъ. 1846.—-Пра- </w:t>
      </w:r>
      <w:r>
        <w:br/>
      </w:r>
      <w:r>
        <w:t xml:space="preserve">вила о разныхь предметахъь, порученныхь в$-^ </w:t>
      </w:r>
      <w:r>
        <w:br/>
      </w:r>
      <w:r>
        <w:t xml:space="preserve">домству Ратуши. 1819.—Въ Рахушф и дру- </w:t>
      </w:r>
      <w:r>
        <w:br/>
      </w:r>
      <w:r>
        <w:t xml:space="preserve">тихь Приказахь крёпостей не писать, а пи- </w:t>
      </w:r>
      <w:r>
        <w:br/>
      </w:r>
      <w:r>
        <w:t xml:space="preserve">сать ихъь особливо прибраннымь подьячимь </w:t>
      </w:r>
      <w:r>
        <w:br/>
      </w:r>
      <w:r>
        <w:t xml:space="preserve">крфпостныхь дфль. 1855. 1858. — Печать </w:t>
      </w:r>
      <w:r>
        <w:br/>
      </w:r>
      <w:r>
        <w:t xml:space="preserve">Ратушскую взять въ Печатный Приказь, </w:t>
      </w:r>
      <w:r>
        <w:br/>
      </w:r>
      <w:r>
        <w:t xml:space="preserve">чтобъ пошлинный сборъ, быль въ одномъ </w:t>
      </w:r>
      <w:r>
        <w:br/>
      </w:r>
      <w:r>
        <w:t xml:space="preserve">томъ Приказ$. 1875.— Наказныя статьи Ин- </w:t>
      </w:r>
      <w:r>
        <w:br/>
      </w:r>
      <w:r>
        <w:t xml:space="preserve">спекторамь Ратушскаго Правленя. 2028.— </w:t>
      </w:r>
      <w:r>
        <w:br/>
      </w:r>
      <w:r>
        <w:t xml:space="preserve">По извьтамь въ Государевомъ словБ и дБлф, </w:t>
      </w:r>
      <w:r>
        <w:br/>
      </w:r>
      <w:r>
        <w:t xml:space="preserve">Ратушф только удостовБряться, знають ли </w:t>
      </w:r>
      <w:r>
        <w:br/>
      </w:r>
      <w:r>
        <w:t xml:space="preserve">извЪтчики значен1е таковыхь доносовъ, и по- </w:t>
      </w:r>
      <w:r>
        <w:br/>
      </w:r>
      <w:r>
        <w:t xml:space="preserve">томъ отсылать ихь въ Преображенсяй При- </w:t>
      </w:r>
      <w:r>
        <w:br/>
      </w:r>
      <w:r>
        <w:t xml:space="preserve">казъ. 2029.—Наказь Инспектору Ратушска- </w:t>
      </w:r>
      <w:r>
        <w:br/>
      </w:r>
      <w:r>
        <w:t xml:space="preserve">то Правлен1я Леонтьеву, о сборё пошлинь </w:t>
      </w:r>
      <w:r>
        <w:br/>
      </w:r>
      <w:r>
        <w:t xml:space="preserve">въ город Архангельскв. 2050. — Выемку </w:t>
      </w:r>
      <w:r>
        <w:br/>
      </w:r>
      <w:r>
        <w:t xml:space="preserve">корчемныхь питей ‘производить Ратуш в безъ </w:t>
      </w:r>
      <w:r>
        <w:br/>
      </w:r>
      <w:r>
        <w:t xml:space="preserve">сношен!я съ другими мфстами. 2055. — Безъ </w:t>
      </w:r>
      <w:r>
        <w:br/>
      </w:r>
      <w:r>
        <w:t xml:space="preserve">послушныхъ указовь изъ Ратуши’ никого ни </w:t>
      </w:r>
      <w:r>
        <w:br/>
      </w:r>
      <w:r>
        <w:t xml:space="preserve">откуда по дБламь Ратушскимь не посылать. </w:t>
      </w:r>
      <w:r>
        <w:br/>
      </w:r>
      <w:r>
        <w:t xml:space="preserve">2066. — Правила о завфдывани въ Ратушв </w:t>
      </w:r>
      <w:r>
        <w:br/>
      </w:r>
      <w:r>
        <w:t xml:space="preserve">корчемныхь дфлъ. 2074.—_Поручеше крфпост- </w:t>
      </w:r>
      <w:r>
        <w:br/>
      </w:r>
      <w:r>
        <w:t xml:space="preserve">ныхъ дфль въ вфдомство Ратуши. 2087. 2099. </w:t>
      </w:r>
      <w:r>
        <w:br/>
      </w:r>
      <w:r>
        <w:t xml:space="preserve">— Передача нфкоторыхъ сборовь изъ Ингер- </w:t>
      </w:r>
      <w:r>
        <w:br/>
      </w:r>
      <w:r>
        <w:t xml:space="preserve">манландской Канцеляр!и въ вфдомство Рату- </w:t>
      </w:r>
      <w:r>
        <w:br/>
      </w:r>
      <w:r>
        <w:t xml:space="preserve">ши. 2128.—О записк$ въ Ратуш крёпостей </w:t>
      </w:r>
      <w:r>
        <w:br/>
      </w:r>
      <w:r>
        <w:t xml:space="preserve">на ‘лавки и иныя для торговаго промысла </w:t>
      </w:r>
      <w:r>
        <w:br/>
      </w:r>
      <w:r>
        <w:t xml:space="preserve">мфста и строешя. 2129.—0О возвращен ВЪ </w:t>
      </w:r>
      <w:r>
        <w:br/>
      </w:r>
      <w:r>
        <w:t xml:space="preserve">купечество выбывшихь изъ онаго людей и </w:t>
      </w:r>
      <w:r>
        <w:br/>
      </w:r>
      <w:r>
        <w:t xml:space="preserve">объ исключительномь завёдываи ихъ въ Ра- </w:t>
      </w:r>
      <w:r>
        <w:br/>
      </w:r>
      <w:r>
        <w:t xml:space="preserve">тушф. 2220. — Обь отдачЪ на откупъ изъ </w:t>
      </w:r>
      <w:r>
        <w:br/>
      </w:r>
      <w:r>
        <w:t xml:space="preserve">Ратуши сборовъ ея вфдомства. 2610. 2611.</w:t>
      </w:r>
    </w:p>
    <w:p>
      <w:pPr>
        <w:pStyle w:val="Normal"/>
      </w:pPr>
      <w:r>
        <w:t xml:space="preserve">Т. У. (1715—1719) О ревизш счетовь Ратуши. </w:t>
      </w:r>
      <w:r>
        <w:br/>
      </w:r>
      <w:r>
        <w:t xml:space="preserve">2672, п. 2.</w:t>
      </w:r>
    </w:p>
    <w:p>
      <w:pPr>
        <w:pStyle w:val="Normal"/>
      </w:pPr>
      <w:r>
        <w:t xml:space="preserve">См. также: Бурмистерская Пллата, Мла- </w:t>
      </w:r>
      <w:r>
        <w:br/>
      </w:r>
      <w:r>
        <w:t xml:space="preserve">ГИСТРАТЫ.</w:t>
      </w:r>
    </w:p>
    <w:p>
      <w:pPr>
        <w:pStyle w:val="Normal"/>
      </w:pPr>
      <w:r>
        <w:t xml:space="preserve">РАТУШИ ГОРОДОВЫЯ: Се. МлтистрАТы</w:t>
      </w:r>
    </w:p>
    <w:p>
      <w:pPr>
        <w:pStyle w:val="Normal"/>
      </w:pPr>
      <w:r>
        <w:t xml:space="preserve">и Ратуши =</w:t>
      </w:r>
    </w:p>
    <w:p>
      <w:pPr>
        <w:pStyle w:val="Normal"/>
      </w:pPr>
      <w:r>
        <w:t xml:space="preserve">а </w:t>
      </w:r>
      <w:r>
        <w:br/>
      </w:r>
      <w:r>
        <w:t xml:space="preserve">© </w:t>
      </w:r>
      <w:r>
        <w:br/>
      </w:r>
      <w:r>
        <w:t xml:space="preserve">19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РАЦТОНЫ. См, ПровтаАптскоЕ въдомство.</w:t>
      </w:r>
    </w:p>
    <w:p>
      <w:pPr>
        <w:pStyle w:val="Normal"/>
      </w:pPr>
      <w:r>
        <w:t xml:space="preserve">РЕВЕНЬ.</w:t>
      </w:r>
    </w:p>
    <w:p>
      <w:pPr>
        <w:pStyle w:val="Normal"/>
      </w:pPr>
      <w:r>
        <w:t xml:space="preserve">Т. 1: (1649—1675) Запрещеше частнымъ’ лю- </w:t>
      </w:r>
      <w:r>
        <w:br/>
      </w:r>
      <w:r>
        <w:t xml:space="preserve">дамъ торговать онымт. 215.</w:t>
      </w:r>
    </w:p>
    <w:p>
      <w:pPr>
        <w:pStyle w:val="Normal"/>
      </w:pPr>
      <w:r>
        <w:t xml:space="preserve">Т. Ш. (1689—1699) Бъ Россшеве города ре- </w:t>
      </w:r>
      <w:r>
        <w:br/>
      </w:r>
      <w:r>
        <w:t xml:space="preserve">геню пнкому не возить и не пропускать безъ </w:t>
      </w:r>
      <w:r>
        <w:br/>
      </w:r>
      <w:r>
        <w:t xml:space="preserve">особаго повелфшя, подъ онасешемъ смертной </w:t>
      </w:r>
      <w:r>
        <w:br/>
      </w:r>
      <w:r>
        <w:t xml:space="preserve">казни; привознмый же въ Сибирь иноземцами </w:t>
      </w:r>
      <w:r>
        <w:br/>
      </w:r>
      <w:r>
        <w:t xml:space="preserve">покупать въ казну. 1594, п. 57.— Весь вы- </w:t>
      </w:r>
      <w:r>
        <w:br/>
      </w:r>
      <w:r>
        <w:t xml:space="preserve">возимый изъ Китая ревень продавать въ казну. </w:t>
      </w:r>
      <w:r>
        <w:br/>
      </w:r>
      <w:r>
        <w:t xml:space="preserve">1654, п. 10, 12.</w:t>
      </w:r>
    </w:p>
    <w:p>
      <w:pPr>
        <w:pStyle w:val="Normal"/>
      </w:pPr>
      <w:r>
        <w:t xml:space="preserve">Т. М. (1700—1712) Нерчинскому Воевод$ ста- </w:t>
      </w:r>
      <w:r>
        <w:br/>
      </w:r>
      <w:r>
        <w:t xml:space="preserve">раться отыскать его въ Сибири или покупать </w:t>
      </w:r>
      <w:r>
        <w:br/>
      </w:r>
      <w:r>
        <w:t xml:space="preserve">у Бухарцевь, и доставлять съ осторожно- </w:t>
      </w:r>
      <w:r>
        <w:br/>
      </w:r>
      <w:r>
        <w:t xml:space="preserve">стью въ Москву. 1855, п.4.—Въ Сибирскихъ </w:t>
      </w:r>
      <w:r>
        <w:br/>
      </w:r>
      <w:r>
        <w:t xml:space="preserve">городахъ покупать по 500 -пудъ ревеня въ </w:t>
      </w:r>
      <w:r>
        <w:br/>
      </w:r>
      <w:r>
        <w:t xml:space="preserve">казну и присылать оный въ Москву; подтвер- </w:t>
      </w:r>
      <w:r>
        <w:br/>
      </w:r>
      <w:r>
        <w:t xml:space="preserve">ждеше частнымь людямъ пе торговать ре- </w:t>
      </w:r>
      <w:r>
        <w:br/>
      </w:r>
      <w:r>
        <w:t xml:space="preserve">вепемъ. 1967.</w:t>
      </w:r>
    </w:p>
    <w:p>
      <w:pPr>
        <w:pStyle w:val="Normal"/>
      </w:pPr>
      <w:r>
        <w:t xml:space="preserve">Т. У. (1745—1719) Позволене свободной тор- </w:t>
      </w:r>
      <w:r>
        <w:br/>
      </w:r>
      <w:r>
        <w:t xml:space="preserve">говли ревепемь, съ уплатою съ пуда онаго по</w:t>
      </w:r>
    </w:p>
    <w:p>
      <w:pPr>
        <w:pStyle w:val="Normal"/>
      </w:pPr>
      <w:r>
        <w:t xml:space="preserve">_5 ефимковь пошлины; взыскале за тайную </w:t>
      </w:r>
      <w:r>
        <w:br/>
      </w:r>
      <w:r>
        <w:t xml:space="preserve">безпошлинную опымъ торговлю. 5428.</w:t>
      </w:r>
    </w:p>
    <w:p>
      <w:pPr>
        <w:pStyle w:val="Normal"/>
      </w:pPr>
      <w:r>
        <w:t xml:space="preserve">Т. УИ. (1725—1727) Позволеше свободной тор- </w:t>
      </w:r>
      <w:r>
        <w:br/>
      </w:r>
      <w:r>
        <w:t xml:space="preserve">говли ревенемь только въ Сибири; въ Тоболь- </w:t>
      </w:r>
      <w:r>
        <w:br/>
      </w:r>
      <w:r>
        <w:t xml:space="preserve">сиь принимать въ вазну количество онаго для </w:t>
      </w:r>
      <w:r>
        <w:br/>
      </w:r>
      <w:r>
        <w:t xml:space="preserve">снабжешя имъ аптекъ; употреблеше ревеня </w:t>
      </w:r>
      <w:r>
        <w:br/>
      </w:r>
      <w:r>
        <w:t xml:space="preserve">внутри Росс и отпускъ за море; вывозъ она- </w:t>
      </w:r>
      <w:r>
        <w:br/>
      </w:r>
      <w:r>
        <w:t xml:space="preserve">го изь Сибири отдать въ компанмо или на </w:t>
      </w:r>
      <w:r>
        <w:br/>
      </w:r>
      <w:r>
        <w:t xml:space="preserve">откупъ. 5110, п. 9.</w:t>
      </w:r>
    </w:p>
    <w:p>
      <w:pPr>
        <w:pStyle w:val="Normal"/>
      </w:pPr>
      <w:r>
        <w:t xml:space="preserve">т. УЦ. (1728—1752) О возстаповлеши казен- </w:t>
      </w:r>
      <w:r>
        <w:br/>
      </w:r>
      <w:r>
        <w:t xml:space="preserve">наго торга ревенемъ. 5741.</w:t>
      </w:r>
    </w:p>
    <w:p>
      <w:pPr>
        <w:pStyle w:val="Normal"/>
      </w:pPr>
      <w:r>
        <w:t xml:space="preserve">Т. [Х. (1755—1 756) Заготевлять копытчатаго </w:t>
      </w:r>
      <w:r>
        <w:br/>
      </w:r>
      <w:r>
        <w:t xml:space="preserve">бракованнаго ревеня, для высылки въ Москву, </w:t>
      </w:r>
      <w:r>
        <w:br/>
      </w:r>
      <w:r>
        <w:t xml:space="preserve">до 1660 пудъ; подтверждеше партикулярн- </w:t>
      </w:r>
      <w:r>
        <w:br/>
      </w:r>
      <w:r>
        <w:t xml:space="preserve">вымь людамъ покупать, мфиять и вывозить </w:t>
      </w:r>
      <w:r>
        <w:br/>
      </w:r>
      <w:r>
        <w:t xml:space="preserve">ревень. 6651. 7658. 7695.— Усломя, па ко- </w:t>
      </w:r>
      <w:r>
        <w:br/>
      </w:r>
      <w:r>
        <w:t xml:space="preserve">ихъ заключать Рессйскому Иослу въ Лондо- </w:t>
      </w:r>
      <w:r>
        <w:br/>
      </w:r>
      <w:r>
        <w:t xml:space="preserve">инф коштравты съ тамошиимь купечествомъ, о </w:t>
      </w:r>
      <w:r>
        <w:br/>
      </w:r>
      <w:r>
        <w:t xml:space="preserve">продажф опому ревеня. 6565. — Не разгла- </w:t>
      </w:r>
      <w:r>
        <w:br/>
      </w:r>
      <w:r>
        <w:t xml:space="preserve">шать о количеств запасовъ ‘ревеня въ Мо- </w:t>
      </w:r>
      <w:r>
        <w:br/>
      </w:r>
      <w:r>
        <w:t xml:space="preserve">сквЪ и въ Тобольск, и ие прежде посылать </w:t>
      </w:r>
      <w:r>
        <w:br/>
      </w:r>
      <w:r>
        <w:t xml:space="preserve">оной въ С. Петербургь, кавъ по совершен- </w:t>
      </w:r>
      <w:r>
        <w:br/>
      </w:r>
      <w:r>
        <w:t xml:space="preserve">ной распродажф тамошнихь запасовъ. 6714. </w:t>
      </w:r>
      <w:r>
        <w:br/>
      </w:r>
      <w:r>
        <w:t xml:space="preserve">— Строжайшее запрешеше частнымъь людамъ </w:t>
      </w:r>
      <w:r>
        <w:br/>
      </w:r>
      <w:r>
        <w:t xml:space="preserve">вывозить изъ Сибири и отпускать за море </w:t>
      </w:r>
      <w:r>
        <w:br/>
      </w:r>
      <w:r>
        <w:t xml:space="preserve">ревень. 6749. 6750.—О опредфлеши въ Ир-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кутскъ Аптекаря для браковашя ревеня. 7058. </w:t>
      </w:r>
      <w:r>
        <w:br/>
      </w:r>
      <w:r>
        <w:t xml:space="preserve">709&amp;. — Въ Медицицскую Канцелярню отпу-_ </w:t>
      </w:r>
      <w:r>
        <w:br/>
      </w:r>
      <w:r>
        <w:t xml:space="preserve">скать онаго ежегодно до 50 пудъ; вмъств съ </w:t>
      </w:r>
      <w:r>
        <w:br/>
      </w:r>
      <w:r>
        <w:t xml:space="preserve">ревенемь покупать въ Сибири и присылать </w:t>
      </w:r>
      <w:r>
        <w:br/>
      </w:r>
      <w:r>
        <w:t xml:space="preserve">ежегодно по 20 пудовъ рапонтику. 7076. — </w:t>
      </w:r>
      <w:r>
        <w:br/>
      </w:r>
      <w:r>
        <w:t xml:space="preserve">Инструкцы, данная отъ Медицинской Кан- </w:t>
      </w:r>
      <w:r>
        <w:br/>
      </w:r>
      <w:r>
        <w:t xml:space="preserve">целярш Аптекарю, опредфленному въ Ир- </w:t>
      </w:r>
      <w:r>
        <w:br/>
      </w:r>
      <w:r>
        <w:t xml:space="preserve">кутскъ для покупки и браковашя ревеня. </w:t>
      </w:r>
      <w:r>
        <w:br/>
      </w:r>
      <w:r>
        <w:t xml:space="preserve">7112.</w:t>
      </w:r>
    </w:p>
    <w:p>
      <w:pPr>
        <w:pStyle w:val="Normal"/>
      </w:pPr>
      <w:r>
        <w:t xml:space="preserve">Т. Х. (1757 — 1759) Опредфлеше на Кяхть </w:t>
      </w:r>
      <w:r>
        <w:br/>
      </w:r>
      <w:r>
        <w:t xml:space="preserve">Коммиссара для покупки ревеня; преимуще- </w:t>
      </w:r>
      <w:r>
        <w:br/>
      </w:r>
      <w:r>
        <w:t xml:space="preserve">ство его. 7181. — Ревень, по желавио ино- </w:t>
      </w:r>
      <w:r>
        <w:br/>
      </w:r>
      <w:r>
        <w:t xml:space="preserve">земныхъ поставщиковъ, вымфнивать на това- </w:t>
      </w:r>
      <w:r>
        <w:br/>
      </w:r>
      <w:r>
        <w:t xml:space="preserve">ры, и постановить съ ними о томъ контрак- </w:t>
      </w:r>
      <w:r>
        <w:br/>
      </w:r>
      <w:r>
        <w:t xml:space="preserve">ты. 7524. — Привозным къ С. Петербург- </w:t>
      </w:r>
      <w:r>
        <w:br/>
      </w:r>
      <w:r>
        <w:t xml:space="preserve">скому порту ревень пропускать, и осмотря, </w:t>
      </w:r>
      <w:r>
        <w:br/>
      </w:r>
      <w:r>
        <w:t xml:space="preserve">брать въ казну. 7557.—Отпускать въ Меди- </w:t>
      </w:r>
      <w:r>
        <w:br/>
      </w:r>
      <w:r>
        <w:t xml:space="preserve">цинскую Канцелярно для казенныхъ аптекъ </w:t>
      </w:r>
      <w:r>
        <w:br/>
      </w:r>
      <w:r>
        <w:t xml:space="preserve">до 100 пудъ онаго. 7465. Опредфлить, па </w:t>
      </w:r>
      <w:r>
        <w:br/>
      </w:r>
      <w:r>
        <w:t xml:space="preserve">каке товары вымфнивать ревень между тфяъ </w:t>
      </w:r>
      <w:r>
        <w:br/>
      </w:r>
      <w:r>
        <w:t xml:space="preserve">для вымфна онаго покупать таше ‘товары, </w:t>
      </w:r>
      <w:r>
        <w:br/>
      </w:r>
      <w:r>
        <w:t xml:space="preserve">отъ коихъь караванному торгу предосужденя </w:t>
      </w:r>
      <w:r>
        <w:br/>
      </w:r>
      <w:r>
        <w:t xml:space="preserve">быть не можетъ. 7498. — Въ аптеки прода- </w:t>
      </w:r>
      <w:r>
        <w:br/>
      </w:r>
      <w:r>
        <w:t xml:space="preserve">вать ревеня не болфе 10 фунтобъ вь каж- </w:t>
      </w:r>
      <w:r>
        <w:br/>
      </w:r>
      <w:r>
        <w:t xml:space="preserve">дую; частпымъ людямъ продавать опой фун- </w:t>
      </w:r>
      <w:r>
        <w:br/>
      </w:r>
      <w:r>
        <w:t xml:space="preserve">тами только при отЪ$здф ихъ въ мфста, тдЪ </w:t>
      </w:r>
      <w:r>
        <w:br/>
      </w:r>
      <w:r>
        <w:t xml:space="preserve">ифтъ аптекъ. 7555.—Каменпаго ревеня безъ </w:t>
      </w:r>
      <w:r>
        <w:br/>
      </w:r>
      <w:r>
        <w:t xml:space="preserve">особливаго разрфшешя не покупать. 7785.</w:t>
      </w:r>
    </w:p>
    <w:p>
      <w:pPr>
        <w:pStyle w:val="Normal"/>
      </w:pPr>
      <w:r>
        <w:t xml:space="preserve">Т. ХЕ. (1740 — 1745) Покупку ревеня пронз- </w:t>
      </w:r>
      <w:r>
        <w:br/>
      </w:r>
      <w:r>
        <w:t xml:space="preserve">водить подъ главнымъ падзпрашемь Иркут- </w:t>
      </w:r>
      <w:r>
        <w:br/>
      </w:r>
      <w:r>
        <w:t xml:space="preserve">скаго Вице-Губернатора. 8254, п. 4.—О ц4- </w:t>
      </w:r>
      <w:r>
        <w:br/>
      </w:r>
      <w:r>
        <w:t xml:space="preserve">и, платимой за ревень, поставляемый въ каз- </w:t>
      </w:r>
      <w:r>
        <w:br/>
      </w:r>
      <w:r>
        <w:t xml:space="preserve">пу па КяхтЪ. 8655. -</w:t>
      </w:r>
    </w:p>
    <w:p>
      <w:pPr>
        <w:pStyle w:val="Normal"/>
      </w:pPr>
      <w:r>
        <w:t xml:space="preserve">Т. ХИ. (1744—1747) Строжайшее подтвержде- </w:t>
      </w:r>
      <w:r>
        <w:br/>
      </w:r>
      <w:r>
        <w:t xml:space="preserve">н1е запрещен1я гывознть ревень за границу. </w:t>
      </w:r>
      <w:r>
        <w:br/>
      </w:r>
      <w:r>
        <w:t xml:space="preserve">9495.—Правила о производств$ ‘дфлъ о тай- </w:t>
      </w:r>
      <w:r>
        <w:br/>
      </w:r>
      <w:r>
        <w:t xml:space="preserve">номъ провоз ревеня. 9551.</w:t>
      </w:r>
    </w:p>
    <w:p>
      <w:pPr>
        <w:pStyle w:val="Normal"/>
      </w:pPr>
      <w:r>
        <w:t xml:space="preserve">Т. ХШ. ‘(1748 — 1755) Запрещеше вывозить </w:t>
      </w:r>
      <w:r>
        <w:br/>
      </w:r>
      <w:r>
        <w:t xml:space="preserve">ревень изъ Сибири; награждеше за поимку </w:t>
      </w:r>
      <w:r>
        <w:br/>
      </w:r>
      <w:r>
        <w:t xml:space="preserve">съ онымъ. 9875.</w:t>
      </w:r>
    </w:p>
    <w:p>
      <w:pPr>
        <w:pStyle w:val="Normal"/>
      </w:pPr>
      <w:r>
        <w:t xml:space="preserve">Т.ХМ. (1754—1757) Дозволяется отпускъ ре- </w:t>
      </w:r>
      <w:r>
        <w:br/>
      </w:r>
      <w:r>
        <w:t xml:space="preserve">вень за грапицу отъ всфхъ портовъ и погра- </w:t>
      </w:r>
      <w:r>
        <w:br/>
      </w:r>
      <w:r>
        <w:t xml:space="preserve">ничвыхь Таможенъ. 10525.— Дозволеня сего </w:t>
      </w:r>
      <w:r>
        <w:br/>
      </w:r>
      <w:r>
        <w:t xml:space="preserve">впредь до разрёшешя въ исполиеше пе приво- </w:t>
      </w:r>
      <w:r>
        <w:br/>
      </w:r>
      <w:r>
        <w:t xml:space="preserve">дить. 10555.</w:t>
      </w:r>
    </w:p>
    <w:p>
      <w:pPr>
        <w:pStyle w:val="Normal"/>
      </w:pPr>
      <w:r>
        <w:t xml:space="preserve">Т. ХУ. (1758 — 1762) О непричислеши вазен- </w:t>
      </w:r>
      <w:r>
        <w:br/>
      </w:r>
      <w:r>
        <w:t xml:space="preserve">наго торга ревенемь къ откупной суму та-</w:t>
      </w:r>
    </w:p>
    <w:p>
      <w:pPr>
        <w:pStyle w:val="Normal"/>
      </w:pPr>
      <w:r>
        <w:t xml:space="preserve">РЕЭСТРЪ АЛФАВИТНЫЙ 755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ы </w:t>
      </w:r>
      <w:r>
        <w:br/>
      </w:r>
      <w:r>
        <w:t xml:space="preserve">моженныхь сборовъ. 10857, п. 6. —Продажа </w:t>
      </w:r>
      <w:r>
        <w:br/>
      </w:r>
      <w:r>
        <w:t xml:space="preserve">всего наличнаго въ вазнЪ ревепя съ публичнаго </w:t>
      </w:r>
      <w:r>
        <w:br/>
      </w:r>
      <w:r>
        <w:t xml:space="preserve">торга. 11118.— Возложеше па Медициискую </w:t>
      </w:r>
      <w:r>
        <w:br/>
      </w:r>
      <w:r>
        <w:t xml:space="preserve">Коллегио сочинешя, для пароднаго извфетйл, </w:t>
      </w:r>
      <w:r>
        <w:br/>
      </w:r>
      <w:r>
        <w:t xml:space="preserve">описаншя о польз и употреблени ревепя; про- </w:t>
      </w:r>
      <w:r>
        <w:br/>
      </w:r>
      <w:r>
        <w:t xml:space="preserve">дажная цфна оному, снабжен!е ревенемъ ап- </w:t>
      </w:r>
      <w:r>
        <w:br/>
      </w:r>
      <w:r>
        <w:t xml:space="preserve">текъ, съ правомъ продавать по требованямь </w:t>
      </w:r>
      <w:r>
        <w:br/>
      </w:r>
      <w:r>
        <w:t xml:space="preserve">безъ рецептовъ. 11199.— Конфискашя тайно </w:t>
      </w:r>
      <w:r>
        <w:br/>
      </w:r>
      <w:r>
        <w:t xml:space="preserve">провозимаго ревеня, со взятьемъ сверхь того </w:t>
      </w:r>
      <w:r>
        <w:br/>
      </w:r>
      <w:r>
        <w:t xml:space="preserve">таможенвыхь пошлинъ. 11201.—Отпускная </w:t>
      </w:r>
      <w:r>
        <w:br/>
      </w:r>
      <w:r>
        <w:t xml:space="preserve">цфна ревеню въ Остзейск1я м5ста, и запреще- </w:t>
      </w:r>
      <w:r>
        <w:br/>
      </w:r>
      <w:r>
        <w:t xml:space="preserve">ше ввоза онаго изъ-за границы. 11255.—о- </w:t>
      </w:r>
      <w:r>
        <w:br/>
      </w:r>
      <w:r>
        <w:t xml:space="preserve">купка опаго для Придворной Аптеки па Ки- </w:t>
      </w:r>
      <w:r>
        <w:br/>
      </w:r>
      <w:r>
        <w:t xml:space="preserve">тайской границф. 11254. — Опредфлеше къ </w:t>
      </w:r>
      <w:r>
        <w:br/>
      </w:r>
      <w:r>
        <w:t xml:space="preserve">продажь казенпаго ревеня на Кяхть, браков- </w:t>
      </w:r>
      <w:r>
        <w:br/>
      </w:r>
      <w:r>
        <w:t xml:space="preserve">щика изъ купечества. 11554.</w:t>
      </w:r>
    </w:p>
    <w:p>
      <w:pPr>
        <w:pStyle w:val="Normal"/>
      </w:pPr>
      <w:r>
        <w:t xml:space="preserve">Т. ХУ!. (1762 — 1764) По распродажф ка- </w:t>
      </w:r>
      <w:r>
        <w:br/>
      </w:r>
      <w:r>
        <w:t xml:space="preserve">зеннаго наличнаго ревеня, предоставить оной </w:t>
      </w:r>
      <w:r>
        <w:br/>
      </w:r>
      <w:r>
        <w:t xml:space="preserve">вольной торговлф. 11650, п. 6.— Сь упи- </w:t>
      </w:r>
      <w:r>
        <w:br/>
      </w:r>
      <w:r>
        <w:t xml:space="preserve">чтоженемъь Московскаго Коммисарства Ком- </w:t>
      </w:r>
      <w:r>
        <w:br/>
      </w:r>
      <w:r>
        <w:t xml:space="preserve">мерцъ-Коллеги, передать въ Московсши Ма- </w:t>
      </w:r>
      <w:r>
        <w:br/>
      </w:r>
      <w:r>
        <w:t xml:space="preserve">гистрать для продажи имфвнийся въ опомъ за- </w:t>
      </w:r>
      <w:r>
        <w:br/>
      </w:r>
      <w:r>
        <w:t xml:space="preserve">пась ревеня. 12082.— О пифнЪ, по коей про- </w:t>
      </w:r>
      <w:r>
        <w:br/>
      </w:r>
      <w:r>
        <w:t xml:space="preserve">давать казенный ревень иностраннымъ куп- </w:t>
      </w:r>
      <w:r>
        <w:br/>
      </w:r>
      <w:r>
        <w:t xml:space="preserve">цамь. 12144.—О продажф онаго Новоросст- </w:t>
      </w:r>
      <w:r>
        <w:br/>
      </w:r>
      <w:r>
        <w:t xml:space="preserve">скими купцами, и заключенные съ ними посему </w:t>
      </w:r>
      <w:r>
        <w:br/>
      </w:r>
      <w:r>
        <w:t xml:space="preserve">предмету контракты. 12162.</w:t>
      </w:r>
    </w:p>
    <w:p>
      <w:pPr>
        <w:pStyle w:val="Normal"/>
      </w:pPr>
      <w:r>
        <w:t xml:space="preserve">Т. Х\И. (1765—1766) О пошлин$ съ ревеня, </w:t>
      </w:r>
      <w:r>
        <w:br/>
      </w:r>
      <w:r>
        <w:t xml:space="preserve">вывознмаго изъ Рижскаго порта. 12620.</w:t>
      </w:r>
    </w:p>
    <w:p>
      <w:pPr>
        <w:pStyle w:val="Normal"/>
      </w:pPr>
      <w:r>
        <w:t xml:space="preserve">Т. ХУШ. (1767—1769) Озаготовлеши Сибир- </w:t>
      </w:r>
      <w:r>
        <w:br/>
      </w:r>
      <w:r>
        <w:t xml:space="preserve">скаго черенковаго ревеня или рапонтика, и мф- </w:t>
      </w:r>
      <w:r>
        <w:br/>
      </w:r>
      <w:r>
        <w:t xml:space="preserve">ры для разведешя въ Сибири настоящаго Ки- </w:t>
      </w:r>
      <w:r>
        <w:br/>
      </w:r>
      <w:r>
        <w:t xml:space="preserve">тайскваго. 15081.</w:t>
      </w:r>
    </w:p>
    <w:p>
      <w:pPr>
        <w:pStyle w:val="Normal"/>
      </w:pPr>
      <w:r>
        <w:t xml:space="preserve">Т. ХГХ. (1770 — 1774) Ревень отпускать въ </w:t>
      </w:r>
      <w:r>
        <w:br/>
      </w:r>
      <w:r>
        <w:t xml:space="preserve">Медицинскую Коллегио по той цфн$, по ко- </w:t>
      </w:r>
      <w:r>
        <w:br/>
      </w:r>
      <w:r>
        <w:t xml:space="preserve">торой обходится кази$. 15525.</w:t>
      </w:r>
    </w:p>
    <w:p>
      <w:pPr>
        <w:pStyle w:val="Normal"/>
      </w:pPr>
      <w:r>
        <w:t xml:space="preserve">Т. ХХЕ. (1784 — 1785) Разрьшеве свободной </w:t>
      </w:r>
      <w:r>
        <w:br/>
      </w:r>
      <w:r>
        <w:t xml:space="preserve">торговли ревенемъ повсему Государству. 15169. </w:t>
      </w:r>
      <w:r>
        <w:br/>
      </w:r>
      <w:r>
        <w:t xml:space="preserve">— Счеты о ревепф, хотябы опи были секрет- </w:t>
      </w:r>
      <w:r>
        <w:br/>
      </w:r>
      <w:r>
        <w:t xml:space="preserve">ные, не исключать отъ доставлешя на ревизий. </w:t>
      </w:r>
      <w:r>
        <w:br/>
      </w:r>
      <w:r>
        <w:t xml:space="preserve">15457. — Казеппый ревень употреблять на </w:t>
      </w:r>
      <w:r>
        <w:br/>
      </w:r>
      <w:r>
        <w:t xml:space="preserve">случаюнщеся расходы, а остальный продавать </w:t>
      </w:r>
      <w:r>
        <w:br/>
      </w:r>
      <w:r>
        <w:t xml:space="preserve">вн Государства. 15555,</w:t>
      </w:r>
    </w:p>
    <w:p>
      <w:pPr>
        <w:pStyle w:val="Normal"/>
      </w:pPr>
      <w:r>
        <w:t xml:space="preserve">Т. Хх. (1789—1796) МБры для поошрешя </w:t>
      </w:r>
      <w:r>
        <w:br/>
      </w:r>
      <w:r>
        <w:t xml:space="preserve">разведешя ревеня. 16308.</w:t>
      </w:r>
    </w:p>
    <w:p>
      <w:pPr>
        <w:pStyle w:val="Normal"/>
      </w:pPr>
      <w:r>
        <w:t xml:space="preserve">Т. ХХХУИИ. (1822 — 1825) Запрещеше ввоза </w:t>
      </w:r>
      <w:r>
        <w:br/>
      </w:r>
      <w:r>
        <w:t xml:space="preserve">въ Росспо ‘ревеня въ корнв, порошив и дру-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тих видахъ, изключая Кяхтинской Таможни. </w:t>
      </w:r>
      <w:r>
        <w:br/>
      </w:r>
      <w:r>
        <w:t xml:space="preserve">29247. </w:t>
      </w:r>
      <w:r>
        <w:br/>
      </w:r>
      <w:r>
        <w:t xml:space="preserve">См. также: ТоргЪ КАЗЕННЫМИ ТОВАРАМИ. </w:t>
      </w:r>
      <w:r>
        <w:br/>
      </w:r>
      <w:r>
        <w:t xml:space="preserve">РЕВИЗТОНЪ-КОЛЛЕГИЯ и РЕВИЗОНЪ-КОН- </w:t>
      </w:r>
      <w:r>
        <w:br/>
      </w:r>
      <w:r>
        <w:t xml:space="preserve">ТОРА. 3 &lt;</w:t>
      </w:r>
    </w:p>
    <w:p>
      <w:pPr>
        <w:pStyle w:val="Normal"/>
      </w:pPr>
      <w:r>
        <w:t xml:space="preserve">Т. У. (1715—1719) Въ Ревизонъ-Коллегиг в$- </w:t>
      </w:r>
      <w:r>
        <w:br/>
      </w:r>
      <w:r>
        <w:t xml:space="preserve">дать счеть всфхь Государственныхь прихо- </w:t>
      </w:r>
      <w:r>
        <w:br/>
      </w:r>
      <w:r>
        <w:t xml:space="preserve">довъ и расходовъ. 5255, п. #.</w:t>
      </w:r>
    </w:p>
    <w:p>
      <w:pPr>
        <w:pStyle w:val="Normal"/>
      </w:pPr>
      <w:r>
        <w:t xml:space="preserve">Т. УТ. (1720 — 1722) Преступленйя по дохо- </w:t>
      </w:r>
      <w:r>
        <w:br/>
      </w:r>
      <w:r>
        <w:t xml:space="preserve">дамь и счетамь Коллежскихь чиновниковъ су- </w:t>
      </w:r>
      <w:r>
        <w:br/>
      </w:r>
      <w:r>
        <w:t xml:space="preserve">димы и наказаны быть имфютъ въ Ревизонъ- </w:t>
      </w:r>
      <w:r>
        <w:br/>
      </w:r>
      <w:r>
        <w:t xml:space="preserve">Коллеши. 5554, Генер. Регл. Гл. Ш. — </w:t>
      </w:r>
      <w:r>
        <w:br/>
      </w:r>
      <w:r>
        <w:t xml:space="preserve">Присоединеше оной къ Сепату. 5877, п. 5. </w:t>
      </w:r>
      <w:r>
        <w:br/>
      </w:r>
      <w:r>
        <w:t xml:space="preserve">— Для взыскашя недоимокъ учредить въ Ре- </w:t>
      </w:r>
      <w:r>
        <w:br/>
      </w:r>
      <w:r>
        <w:t xml:space="preserve">виз1спъ-КонторБ особой столъ. 5928. — Ин- </w:t>
      </w:r>
      <w:r>
        <w:br/>
      </w:r>
      <w:r>
        <w:t xml:space="preserve">струкщя находящейся при Сенатз Ревиз1юнъ- </w:t>
      </w:r>
      <w:r>
        <w:br/>
      </w:r>
      <w:r>
        <w:t xml:space="preserve">КонторЪ; 4127.</w:t>
      </w:r>
    </w:p>
    <w:p>
      <w:pPr>
        <w:pStyle w:val="Normal"/>
      </w:pPr>
      <w:r>
        <w:t xml:space="preserve">Т. УИ. (1725—1727) Ревизюнъ-Контору имено- </w:t>
      </w:r>
      <w:r>
        <w:br/>
      </w:r>
      <w:r>
        <w:t xml:space="preserve">вать по прежнему Коллемею. 4755.—О быти </w:t>
      </w:r>
      <w:r>
        <w:br/>
      </w:r>
      <w:r>
        <w:t xml:space="preserve">оной въ полномъ вБдеши Сената. 4847, ст. </w:t>
      </w:r>
      <w:r>
        <w:br/>
      </w:r>
      <w:r>
        <w:t xml:space="preserve">13. — Опредфлеше въ Ревизлонъ - Коллег!ю </w:t>
      </w:r>
      <w:r>
        <w:br/>
      </w:r>
      <w:r>
        <w:t xml:space="preserve">Президента. 5047, п. 9.</w:t>
      </w:r>
    </w:p>
    <w:p>
      <w:pPr>
        <w:pStyle w:val="Normal"/>
      </w:pPr>
      <w:r>
        <w:t xml:space="preserve">Т. УШ. (1728 — 1752) При временномъ пере- </w:t>
      </w:r>
      <w:r>
        <w:br/>
      </w:r>
      <w:r>
        <w:t xml:space="preserve">мфщеши Коллеги въ Москву, въ Санктнетер- </w:t>
      </w:r>
      <w:r>
        <w:br/>
      </w:r>
      <w:r>
        <w:t xml:space="preserve">бургф Конторы отъ Ревизюнъ - Коллеги не </w:t>
      </w:r>
      <w:r>
        <w:br/>
      </w:r>
      <w:r>
        <w:t xml:space="preserve">учреждать. 5281.</w:t>
      </w:r>
    </w:p>
    <w:p>
      <w:pPr>
        <w:pStyle w:val="Normal"/>
      </w:pPr>
      <w:r>
        <w:t xml:space="preserve">Т. [Х. (1755 — 1756) Регламенть Ревизюонъ- </w:t>
      </w:r>
      <w:r>
        <w:br/>
      </w:r>
      <w:r>
        <w:t xml:space="preserve">Коллеми; обревизовать въ онойсчеты съ 175% </w:t>
      </w:r>
      <w:r>
        <w:br/>
      </w:r>
      <w:r>
        <w:t xml:space="preserve">тода, счеты же сь 1719 по 1752 годъ об- </w:t>
      </w:r>
      <w:r>
        <w:br/>
      </w:r>
      <w:r>
        <w:t xml:space="preserve">ревизовать въ Генеральной Счетной Коммис- </w:t>
      </w:r>
      <w:r>
        <w:br/>
      </w:r>
      <w:r>
        <w:t xml:space="preserve">сш. 6591. 6592. — Учреждеше при Реви- </w:t>
      </w:r>
      <w:r>
        <w:br/>
      </w:r>
      <w:r>
        <w:t xml:space="preserve">зтонъ- Коллети особеяной Конторы для взы- </w:t>
      </w:r>
      <w:r>
        <w:br/>
      </w:r>
      <w:r>
        <w:t xml:space="preserve">скашя доимокъ съ 1759; составъ оной. 6591, </w:t>
      </w:r>
      <w:r>
        <w:br/>
      </w:r>
      <w:r>
        <w:t xml:space="preserve">ст. ХИ.—Вмфсто Генеральной Счетной Ком- </w:t>
      </w:r>
      <w:r>
        <w:br/>
      </w:r>
      <w:r>
        <w:t xml:space="preserve">миссш, быть при Ревиз!онъ-Коллеги особой </w:t>
      </w:r>
      <w:r>
        <w:br/>
      </w:r>
      <w:r>
        <w:t xml:space="preserve">Коптор$; составь сей Конторы. 6865.—-Кок- </w:t>
      </w:r>
      <w:r>
        <w:br/>
      </w:r>
      <w:r>
        <w:t xml:space="preserve">мис ши, учрежденныя для разсмотрёшя. сче- </w:t>
      </w:r>
      <w:r>
        <w:br/>
      </w:r>
      <w:r>
        <w:t xml:space="preserve">товъ: по Капцеляри оть строен, по пар- </w:t>
      </w:r>
      <w:r>
        <w:br/>
      </w:r>
      <w:r>
        <w:t xml:space="preserve">тикуларной верфи, по Сестрорёцкимъ заво- </w:t>
      </w:r>
      <w:r>
        <w:br/>
      </w:r>
      <w:r>
        <w:t xml:space="preserve">дамъ и по Кропштатскимь дфламъ, и бывия </w:t>
      </w:r>
      <w:r>
        <w:br/>
      </w:r>
      <w:r>
        <w:t xml:space="preserve">въ вфдонш Генеральной Счетной Коммиссш, </w:t>
      </w:r>
      <w:r>
        <w:br/>
      </w:r>
      <w:r>
        <w:t xml:space="preserve">соедипить въ одно мфсто, которому’ состоять </w:t>
      </w:r>
      <w:r>
        <w:br/>
      </w:r>
      <w:r>
        <w:t xml:space="preserve">подъ вфдомствомь Ревизюнъ-Коллеми. 6897.</w:t>
      </w:r>
    </w:p>
    <w:p>
      <w:pPr>
        <w:pStyle w:val="Normal"/>
      </w:pPr>
      <w:r>
        <w:t xml:space="preserve">Т. Х. (1757 — 1759) Ревизонъ-Коллеги быть </w:t>
      </w:r>
      <w:r>
        <w:br/>
      </w:r>
      <w:r>
        <w:t xml:space="preserve">въ С. Петербург; въ МосквЪ же учредить </w:t>
      </w:r>
      <w:r>
        <w:br/>
      </w:r>
      <w:r>
        <w:t xml:space="preserve">Ревизюпъ-Контору. 7510. — Счеты полковъ </w:t>
      </w:r>
      <w:r>
        <w:br/>
      </w:r>
      <w:r>
        <w:t xml:space="preserve">Ленбъ-Гварди ревизовать въ Ревизонь- Кол-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754 </w:t>
      </w:r>
      <w:r>
        <w:br/>
      </w:r>
      <w:r>
        <w:t xml:space="preserve">15</w:t>
      </w:r>
    </w:p>
    <w:p>
      <w:pPr>
        <w:pStyle w:val="Normal"/>
      </w:pPr>
      <w:r>
        <w:t xml:space="preserve">легш. 7417. — Распредьлеве, изъ которыхъ </w:t>
      </w:r>
      <w:r>
        <w:br/>
      </w:r>
      <w:r>
        <w:t xml:space="preserve">мБеть посылать счеты въ Ревизонъ-Колле- </w:t>
      </w:r>
      <w:r>
        <w:br/>
      </w:r>
      <w:r>
        <w:t xml:space="preserve">г1ю, и изь которымъ въ Ревизюонъ - Контору. </w:t>
      </w:r>
      <w:r>
        <w:br/>
      </w:r>
      <w:r>
        <w:t xml:space="preserve">7459, 7476, 7478. — Дляобревизованйя сче- </w:t>
      </w:r>
      <w:r>
        <w:br/>
      </w:r>
      <w:r>
        <w:t xml:space="preserve">товъ съ 1719 по 1752 годъ, н взысканя до- </w:t>
      </w:r>
      <w:r>
        <w:br/>
      </w:r>
      <w:r>
        <w:t xml:space="preserve">имокь съ 175 года взять въ Ревизюнъ-Кол- </w:t>
      </w:r>
      <w:r>
        <w:br/>
      </w:r>
      <w:r>
        <w:t xml:space="preserve">лего изь Счетной н Доимочной Конторы </w:t>
      </w:r>
      <w:r>
        <w:br/>
      </w:r>
      <w:r>
        <w:t xml:space="preserve">одного Ассессора и приказныхь служителей. </w:t>
      </w:r>
      <w:r>
        <w:br/>
      </w:r>
      <w:r>
        <w:t xml:space="preserve">7459, п. 5- -</w:t>
      </w:r>
    </w:p>
    <w:p>
      <w:pPr>
        <w:pStyle w:val="Normal"/>
      </w:pPr>
      <w:r>
        <w:t xml:space="preserve">Т. х1. (1740 — 1745) Упраздневе Донмочной </w:t>
      </w:r>
      <w:r>
        <w:br/>
      </w:r>
      <w:r>
        <w:t xml:space="preserve">Коммисс1и; дфла о недоимкахь съ 1750 го- </w:t>
      </w:r>
      <w:r>
        <w:br/>
      </w:r>
      <w:r>
        <w:t xml:space="preserve">да, вфдать въ Ревизюнъ - Коллеги. 849%, п. </w:t>
      </w:r>
      <w:r>
        <w:br/>
      </w:r>
      <w:r>
        <w:t xml:space="preserve">2, 5. —Объ уничтожеши Счетныхь Кенторъ </w:t>
      </w:r>
      <w:r>
        <w:br/>
      </w:r>
      <w:r>
        <w:t xml:space="preserve">при Военной Коллеши и при КоммисаратЪ, </w:t>
      </w:r>
      <w:r>
        <w:br/>
      </w:r>
      <w:r>
        <w:t xml:space="preserve">и объ отсылкВ счетовь по военному вфдом- </w:t>
      </w:r>
      <w:r>
        <w:br/>
      </w:r>
      <w:r>
        <w:t xml:space="preserve">ству для ревиши прямо въ Ревизонъ - Кол- </w:t>
      </w:r>
      <w:r>
        <w:br/>
      </w:r>
      <w:r>
        <w:t xml:space="preserve">лег1ю. 8676. — О доимкахъ по всфмъ мЪ- </w:t>
      </w:r>
      <w:r>
        <w:br/>
      </w:r>
      <w:r>
        <w:t xml:space="preserve">стамь разсмотрёше имфть Рэвизюнъ-Коллеги </w:t>
      </w:r>
      <w:r>
        <w:br/>
      </w:r>
      <w:r>
        <w:t xml:space="preserve">по прежнему. 8729.—Опредфлеше, каше сче- </w:t>
      </w:r>
      <w:r>
        <w:br/>
      </w:r>
      <w:r>
        <w:t xml:space="preserve">ты посылать изъ Ревизонъ-Коллеми въ Кон- </w:t>
      </w:r>
      <w:r>
        <w:br/>
      </w:r>
      <w:r>
        <w:t xml:space="preserve">тору, для освидфтельствоваея. 8729.</w:t>
      </w:r>
    </w:p>
    <w:p>
      <w:pPr>
        <w:pStyle w:val="Normal"/>
      </w:pPr>
      <w:r>
        <w:t xml:space="preserve">Т. ХГУ. (1754—1757) Членамъ, Секретарямъ и </w:t>
      </w:r>
      <w:r>
        <w:br/>
      </w:r>
      <w:r>
        <w:t xml:space="preserve">привазныхь служителямь Ревизюнъ-Коллегт </w:t>
      </w:r>
      <w:r>
        <w:br/>
      </w:r>
      <w:r>
        <w:t xml:space="preserve">и ея Конторы производить . жалованье изъ </w:t>
      </w:r>
      <w:r>
        <w:br/>
      </w:r>
      <w:r>
        <w:t xml:space="preserve">взысканныхь по счетамъ начетныхь денегь, а </w:t>
      </w:r>
      <w:r>
        <w:br/>
      </w:r>
      <w:r>
        <w:t xml:space="preserve">изъ Штатеъ-Конторы не производить. 10651.</w:t>
      </w:r>
    </w:p>
    <w:p>
      <w:pPr>
        <w:pStyle w:val="Normal"/>
      </w:pPr>
      <w:r>
        <w:t xml:space="preserve">Т. ХУ. (1758—1762) Счетовь Дворцовой Кан- </w:t>
      </w:r>
      <w:r>
        <w:br/>
      </w:r>
      <w:r>
        <w:t xml:space="preserve">целяр!и въ Ревиз!онъ-Коллеми не ревизовать. </w:t>
      </w:r>
      <w:r>
        <w:br/>
      </w:r>
      <w:r>
        <w:t xml:space="preserve">11445.</w:t>
      </w:r>
    </w:p>
    <w:p>
      <w:pPr>
        <w:pStyle w:val="Normal"/>
      </w:pPr>
      <w:r>
        <w:t xml:space="preserve">Т. ХУ. (1762 —176%) Объ отсылкв тамо- </w:t>
      </w:r>
      <w:r>
        <w:br/>
      </w:r>
      <w:r>
        <w:t xml:space="preserve">женныхь счетовъ въ Ревиз1онъ - Коллегию и </w:t>
      </w:r>
      <w:r>
        <w:br/>
      </w:r>
      <w:r>
        <w:t xml:space="preserve">ея Контору, смотря потому, куда способифе. </w:t>
      </w:r>
      <w:r>
        <w:br/>
      </w:r>
      <w:r>
        <w:t xml:space="preserve">11909. — Раздфлеше Ревизюнъ-Коллени на </w:t>
      </w:r>
      <w:r>
        <w:br/>
      </w:r>
      <w:r>
        <w:t xml:space="preserve">5 Департаментовь, и присоединеше къ Реви- </w:t>
      </w:r>
      <w:r>
        <w:br/>
      </w:r>
      <w:r>
        <w:t xml:space="preserve">з1онъ-Конторь 6-го Департамента. 141989, </w:t>
      </w:r>
      <w:r>
        <w:br/>
      </w:r>
      <w:r>
        <w:t xml:space="preserve">п. 7, 16. Распредълеме въ оныхъ дфлъ. п. </w:t>
      </w:r>
      <w:r>
        <w:br/>
      </w:r>
      <w:r>
        <w:t xml:space="preserve">8. Рьшеше одного Департамента почитать </w:t>
      </w:r>
      <w:r>
        <w:br/>
      </w:r>
      <w:r>
        <w:t xml:space="preserve">какъ бы всею Коллегею учнненнымь. #. 9. </w:t>
      </w:r>
      <w:r>
        <w:br/>
      </w:r>
      <w:r>
        <w:t xml:space="preserve">Дфла о взаткахь рьшать въ общемь при- </w:t>
      </w:r>
      <w:r>
        <w:br/>
      </w:r>
      <w:r>
        <w:t xml:space="preserve">сутстви Коллегш. п. 10. Ревизюнъ-Колле- </w:t>
      </w:r>
      <w:r>
        <w:br/>
      </w:r>
      <w:r>
        <w:t xml:space="preserve">пи и ел КонторБ состоять подъ особою ди- </w:t>
      </w:r>
      <w:r>
        <w:br/>
      </w:r>
      <w:r>
        <w:t xml:space="preserve">рекцтею/одного изъ Сенаторовъ, которымъ пере- </w:t>
      </w:r>
      <w:r>
        <w:br/>
      </w:r>
      <w:r>
        <w:t xml:space="preserve">мБняться погодно. 7. 16.—Штать РевизюнЪъ- </w:t>
      </w:r>
      <w:r>
        <w:br/>
      </w:r>
      <w:r>
        <w:t xml:space="preserve">Коллени и-ея Конторы. 11991.</w:t>
      </w:r>
    </w:p>
    <w:p>
      <w:pPr>
        <w:pStyle w:val="Normal"/>
      </w:pPr>
      <w:r>
        <w:t xml:space="preserve">Т. ХУШ. (1767—1769) О непосыланш. сче- </w:t>
      </w:r>
      <w:r>
        <w:br/>
      </w:r>
      <w:r>
        <w:t xml:space="preserve">товъ изь Канцеляр1и Опекунства въ Ревиз!- </w:t>
      </w:r>
      <w:r>
        <w:br/>
      </w:r>
      <w:r>
        <w:t xml:space="preserve">олъ-Коллегио. 12829.</w:t>
      </w:r>
    </w:p>
    <w:p>
      <w:pPr>
        <w:pStyle w:val="Normal"/>
      </w:pPr>
      <w:r>
        <w:t xml:space="preserve">РЕЭСТРЪ АЛФАВИТЦЫЙ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Т. ХГХ. (1770—1774) Порядокв сношешя. Ре- </w:t>
      </w:r>
      <w:r>
        <w:br/>
      </w:r>
      <w:r>
        <w:t xml:space="preserve">виз1онъ - Коллеи 6-го Департамента, учре- </w:t>
      </w:r>
      <w:r>
        <w:br/>
      </w:r>
      <w:r>
        <w:t xml:space="preserve">жденнаго при Ревизонъ-Конторв, съ Колле- </w:t>
      </w:r>
      <w:r>
        <w:br/>
      </w:r>
      <w:r>
        <w:t xml:space="preserve">тямн и разными Присутетвенными местами. </w:t>
      </w:r>
      <w:r>
        <w:br/>
      </w:r>
      <w:r>
        <w:t xml:space="preserve">14010.</w:t>
      </w:r>
    </w:p>
    <w:p>
      <w:pPr>
        <w:pStyle w:val="Normal"/>
      </w:pPr>
      <w:r>
        <w:t xml:space="preserve">Т. ХХ. (1775 —1780) Учреждеше Казенных» </w:t>
      </w:r>
      <w:r>
        <w:br/>
      </w:r>
      <w:r>
        <w:t xml:space="preserve">Палать, воторыя ие что иное суть, какъ </w:t>
      </w:r>
      <w:r>
        <w:br/>
      </w:r>
      <w:r>
        <w:t xml:space="preserve">создиненный Департаменть Каммеръ-и Ре- </w:t>
      </w:r>
      <w:r>
        <w:br/>
      </w:r>
      <w:r>
        <w:t xml:space="preserve">визюнь - Коллеги; имь поручается между </w:t>
      </w:r>
      <w:r>
        <w:br/>
      </w:r>
      <w:r>
        <w:t xml:space="preserve">прочимь ревизя счетовъ Губерви. 14592, </w:t>
      </w:r>
      <w:r>
        <w:br/>
      </w:r>
      <w:r>
        <w:t xml:space="preserve">Угр. Гуд. Л 118. — Изь обревизованныхъ </w:t>
      </w:r>
      <w:r>
        <w:br/>
      </w:r>
      <w:r>
        <w:t xml:space="preserve">по Учрежденю Губерши мфстъ посылать въ </w:t>
      </w:r>
      <w:r>
        <w:br/>
      </w:r>
      <w:r>
        <w:t xml:space="preserve">Казенныя Палаты т вЪдомости, которыя </w:t>
      </w:r>
      <w:r>
        <w:br/>
      </w:r>
      <w:r>
        <w:t xml:space="preserve">прежде посылались въ Ревизмонь - Колле- </w:t>
      </w:r>
      <w:r>
        <w:br/>
      </w:r>
      <w:r>
        <w:t xml:space="preserve">го. 14505. — Казенпымь Палатамь реви- </w:t>
      </w:r>
      <w:r>
        <w:br/>
      </w:r>
      <w:r>
        <w:t xml:space="preserve">зовать счеты всфхъ состоащихь подъ вфдом- </w:t>
      </w:r>
      <w:r>
        <w:br/>
      </w:r>
      <w:r>
        <w:t xml:space="preserve">ствомь Губернскаго Правлешя мЪстъ; учре- </w:t>
      </w:r>
      <w:r>
        <w:br/>
      </w:r>
      <w:r>
        <w:t xml:space="preserve">ждеше особой Экспедиши для ревизш счетовъ </w:t>
      </w:r>
      <w:r>
        <w:br/>
      </w:r>
      <w:r>
        <w:t xml:space="preserve">разныхь мфсть, Правленямъ и Палатамъ не- </w:t>
      </w:r>
      <w:r>
        <w:br/>
      </w:r>
      <w:r>
        <w:t xml:space="preserve">подчиненныхь; учреждене особыхь Экспеди- </w:t>
      </w:r>
      <w:r>
        <w:br/>
      </w:r>
      <w:r>
        <w:t xml:space="preserve">ции для ревизти счетовъ Военнаго и Адмирал- </w:t>
      </w:r>
      <w:r>
        <w:br/>
      </w:r>
      <w:r>
        <w:t xml:space="preserve">тейскаго вфдомства. 14957, п. &amp;.— До всту- </w:t>
      </w:r>
      <w:r>
        <w:br/>
      </w:r>
      <w:r>
        <w:t xml:space="preserve">плешя въ дфистве учрежденной для ревизши </w:t>
      </w:r>
      <w:r>
        <w:br/>
      </w:r>
      <w:r>
        <w:t xml:space="preserve">счетовь Экспедиции и до окончашя старыхъ </w:t>
      </w:r>
      <w:r>
        <w:br/>
      </w:r>
      <w:r>
        <w:t xml:space="preserve">счетовъ оставить Ревиз1онъ-Контору съел Де- </w:t>
      </w:r>
      <w:r>
        <w:br/>
      </w:r>
      <w:r>
        <w:t xml:space="preserve">-партаментомъ. 15074, п. 72. — `Ревизюнъ- </w:t>
      </w:r>
      <w:r>
        <w:br/>
      </w:r>
      <w:r>
        <w:t xml:space="preserve">Коллегш, подлежащей упразднению, сдфлать </w:t>
      </w:r>
      <w:r>
        <w:br/>
      </w:r>
      <w:r>
        <w:t xml:space="preserve">о дБлахъ своихъ заблаговременно распоряже- </w:t>
      </w:r>
      <w:r>
        <w:br/>
      </w:r>
      <w:r>
        <w:t xml:space="preserve">н1е, дабы ни малБишей пи въ чемъ остановки </w:t>
      </w:r>
      <w:r>
        <w:br/>
      </w:r>
      <w:r>
        <w:t xml:space="preserve">произойти не могло. 15099.</w:t>
      </w:r>
    </w:p>
    <w:p>
      <w:pPr>
        <w:pStyle w:val="Normal"/>
      </w:pPr>
      <w:r>
        <w:t xml:space="preserve">Т. ХХИ. (1784 — 1788) Объ уничтожении Ре- </w:t>
      </w:r>
      <w:r>
        <w:br/>
      </w:r>
      <w:r>
        <w:t xml:space="preserve">виз1онъ-Коллети и объ оставлени для оконча- </w:t>
      </w:r>
      <w:r>
        <w:br/>
      </w:r>
      <w:r>
        <w:t xml:space="preserve">ня прежнихь счетовь 4 Департамента; штать </w:t>
      </w:r>
      <w:r>
        <w:br/>
      </w:r>
      <w:r>
        <w:t xml:space="preserve">оному Департаменту. 16629.</w:t>
      </w:r>
    </w:p>
    <w:p>
      <w:pPr>
        <w:pStyle w:val="Normal"/>
      </w:pPr>
      <w:r>
        <w:t xml:space="preserve">Т. ХХХ. (1808 —1809) Уничтожеше Депар- </w:t>
      </w:r>
      <w:r>
        <w:br/>
      </w:r>
      <w:r>
        <w:t xml:space="preserve">тамента Ревизюнъ-Коллешин. 25858.</w:t>
      </w:r>
    </w:p>
    <w:p>
      <w:pPr>
        <w:pStyle w:val="Normal"/>
      </w:pPr>
      <w:r>
        <w:t xml:space="preserve">Т. ХХХХ. (1824) Назначеше Архиву Ревиз!- </w:t>
      </w:r>
      <w:r>
        <w:br/>
      </w:r>
      <w:r>
        <w:t xml:space="preserve">ояъ-Коллеми 7-ми лфтъ срока на сдачу дфлъ; </w:t>
      </w:r>
      <w:r>
        <w:br/>
      </w:r>
      <w:r>
        <w:t xml:space="preserve">ассигноваше оному по 5000 рублей въ годъ. </w:t>
      </w:r>
      <w:r>
        <w:br/>
      </w:r>
      <w:r>
        <w:t xml:space="preserve">29808.</w:t>
      </w:r>
    </w:p>
    <w:p>
      <w:pPr>
        <w:pStyle w:val="Normal"/>
      </w:pPr>
      <w:r>
        <w:t xml:space="preserve">РЕВИЗ1Я ГРАЖДАНСКИХЪ ДЪЛЪ. См. А пка- </w:t>
      </w:r>
      <w:r>
        <w:br/>
      </w:r>
      <w:r>
        <w:t xml:space="preserve">ляцтя,, ст. По, </w:t>
      </w:r>
      <w:r>
        <w:br/>
      </w:r>
      <w:r>
        <w:t xml:space="preserve">РЕВИЗТЯ ГУБЕРНИИ СЕНАТОРАМИ.</w:t>
      </w:r>
    </w:p>
    <w:p>
      <w:pPr>
        <w:pStyle w:val="Normal"/>
      </w:pPr>
      <w:r>
        <w:t xml:space="preserve">Т. УТ. (1720—1722) О ежегодномъ отправления </w:t>
      </w:r>
      <w:r>
        <w:br/>
      </w:r>
      <w:r>
        <w:t xml:space="preserve">одного изъ Сенаторовъ ревизоромъ въ Губер- </w:t>
      </w:r>
      <w:r>
        <w:br/>
      </w:r>
      <w:r>
        <w:t xml:space="preserve">нш. 5951.</w:t>
      </w:r>
    </w:p>
    <w:p>
      <w:pPr>
        <w:pStyle w:val="Normal"/>
      </w:pPr>
      <w:r>
        <w:t xml:space="preserve">Т. УП. (1725—1727) Инструкция Члену Ком»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мерцъ-Коллеми, слфдующему при ревизую- </w:t>
      </w:r>
      <w:r>
        <w:br/>
      </w:r>
      <w:r>
        <w:t xml:space="preserve">шемъ Губерши Сепаторз, для обозрёнйя ка- </w:t>
      </w:r>
      <w:r>
        <w:br/>
      </w:r>
      <w:r>
        <w:t xml:space="preserve">сающихся до коммерни дфлъ. 4404. — Объ </w:t>
      </w:r>
      <w:r>
        <w:br/>
      </w:r>
      <w:r>
        <w:t xml:space="preserve">отправлеши Сенатора Графа Матвзева для </w:t>
      </w:r>
      <w:r>
        <w:br/>
      </w:r>
      <w:r>
        <w:t xml:space="preserve">обревизованя Московской Губернши; обязан- </w:t>
      </w:r>
      <w:r>
        <w:br/>
      </w:r>
      <w:r>
        <w:t xml:space="preserve">ности его. 4886.</w:t>
      </w:r>
    </w:p>
    <w:p>
      <w:pPr>
        <w:pStyle w:val="Normal"/>
      </w:pPr>
      <w:r>
        <w:t xml:space="preserve">Т. ХХШ. (1789—1796) О обревизоваши С. Пе- </w:t>
      </w:r>
      <w:r>
        <w:br/>
      </w:r>
      <w:r>
        <w:t xml:space="preserve">тербургской Губерши, и о наблюдеши за по- </w:t>
      </w:r>
      <w:r>
        <w:br/>
      </w:r>
      <w:r>
        <w:t xml:space="preserve">рядкомь течешя дфль въ Присутственныхъ </w:t>
      </w:r>
      <w:r>
        <w:br/>
      </w:r>
      <w:r>
        <w:t xml:space="preserve">мфстахъ. 17414. —О обревизоваши Вятской </w:t>
      </w:r>
      <w:r>
        <w:br/>
      </w:r>
      <w:r>
        <w:t xml:space="preserve">Губернёи, и произведены па мфст$ слЗдстыя </w:t>
      </w:r>
      <w:r>
        <w:br/>
      </w:r>
      <w:r>
        <w:t xml:space="preserve">по злоупотреблешямь, открытымъь Ея Вели- </w:t>
      </w:r>
      <w:r>
        <w:br/>
      </w:r>
      <w:r>
        <w:t xml:space="preserve">честву частными жалобами. 17416.</w:t>
      </w:r>
    </w:p>
    <w:p>
      <w:pPr>
        <w:pStyle w:val="Normal"/>
      </w:pPr>
      <w:r>
        <w:t xml:space="preserve">Т. ХХУ. (1798—1799) О пазначеши Сенато- </w:t>
      </w:r>
      <w:r>
        <w:br/>
      </w:r>
      <w:r>
        <w:t xml:space="preserve">ровъ для объфзда и осмотра по всей Импери </w:t>
      </w:r>
      <w:r>
        <w:br/>
      </w:r>
      <w:r>
        <w:t xml:space="preserve">всего принадяежащаго до Гражданской части. </w:t>
      </w:r>
      <w:r>
        <w:br/>
      </w:r>
      <w:r>
        <w:t xml:space="preserve">19159. — О распредфлеши всъхъ Губернш, </w:t>
      </w:r>
      <w:r>
        <w:br/>
      </w:r>
      <w:r>
        <w:t xml:space="preserve">для удобаишаго со стороны Сенаторовъ объ- </w:t>
      </w:r>
      <w:r>
        <w:br/>
      </w:r>
      <w:r>
        <w:t xml:space="preserve">Фзда и осмотра оныхъ, на 8 частей, и о путе- </w:t>
      </w:r>
      <w:r>
        <w:br/>
      </w:r>
      <w:r>
        <w:t xml:space="preserve">вомъ пособ и Канцелярии для Сепаторовъ, </w:t>
      </w:r>
      <w:r>
        <w:br/>
      </w:r>
      <w:r>
        <w:t xml:space="preserve">въ кажлую часть командируемыхъ. 419214.— </w:t>
      </w:r>
      <w:r>
        <w:br/>
      </w:r>
      <w:r>
        <w:t xml:space="preserve">Наставлеше Сепаторамъ, избраннымъ для объ- </w:t>
      </w:r>
      <w:r>
        <w:br/>
      </w:r>
      <w:r>
        <w:t xml:space="preserve">Фзда и осмотра Губернй. 19242.</w:t>
      </w:r>
    </w:p>
    <w:p>
      <w:pPr>
        <w:pStyle w:val="Normal"/>
      </w:pPr>
      <w:r>
        <w:t xml:space="preserve">Т. ХХУ. (1804—1805) Новая Инструкшя Се- </w:t>
      </w:r>
      <w:r>
        <w:br/>
      </w:r>
      <w:r>
        <w:t xml:space="preserve">паторамъ, назначениымь для осмотра Губер- </w:t>
      </w:r>
      <w:r>
        <w:br/>
      </w:r>
      <w:r>
        <w:t xml:space="preserve">пи: 21861.</w:t>
      </w:r>
    </w:p>
    <w:p>
      <w:pPr>
        <w:pStyle w:val="Normal"/>
      </w:pPr>
      <w:r>
        <w:t xml:space="preserve">Т. ХХХШ. (18315 — 1816) О положени: пре- </w:t>
      </w:r>
      <w:r>
        <w:br/>
      </w:r>
      <w:r>
        <w:t xml:space="preserve">градъ неосновательнымь донесешямь ревизут- </w:t>
      </w:r>
      <w:r>
        <w:br/>
      </w:r>
      <w:r>
        <w:t xml:space="preserve">щихь Губерши Севаторовъ, содфлывантемь </w:t>
      </w:r>
      <w:r>
        <w:br/>
      </w:r>
      <w:r>
        <w:t xml:space="preserve">оныхъ гласными чрезь публикацию, обще съ </w:t>
      </w:r>
      <w:r>
        <w:br/>
      </w:r>
      <w:r>
        <w:t xml:space="preserve">оправдашемъ удаленныхь по ихъ представле- </w:t>
      </w:r>
      <w:r>
        <w:br/>
      </w:r>
      <w:r>
        <w:t xml:space="preserve">шямъ отъ должностей. 26025.</w:t>
      </w:r>
    </w:p>
    <w:p>
      <w:pPr>
        <w:pStyle w:val="Normal"/>
      </w:pPr>
      <w:r>
        <w:t xml:space="preserve">Т. ХХХМ. (1817) О пересмотр вновь прежней </w:t>
      </w:r>
      <w:r>
        <w:br/>
      </w:r>
      <w:r>
        <w:t xml:space="preserve">инструкщи для ревизш  Сенаторами Губерый, </w:t>
      </w:r>
      <w:r>
        <w:br/>
      </w:r>
      <w:r>
        <w:t xml:space="preserve">я о томъ, что назначене для сего Сенаторовъ </w:t>
      </w:r>
      <w:r>
        <w:br/>
      </w:r>
      <w:r>
        <w:t xml:space="preserve">Государь: предоставляеть Высочайшему Своему </w:t>
      </w:r>
      <w:r>
        <w:br/>
      </w:r>
      <w:r>
        <w:t xml:space="preserve">усмотрёнию. 26728.</w:t>
      </w:r>
    </w:p>
    <w:p>
      <w:pPr>
        <w:pStyle w:val="Normal"/>
      </w:pPr>
      <w:r>
        <w:t xml:space="preserve">Т. ХХХУ!. (1819) ВсБ дБла, производимыя въ </w:t>
      </w:r>
      <w:r>
        <w:br/>
      </w:r>
      <w:r>
        <w:t xml:space="preserve">учрежденныхь по слАдствямъь (Сенаторовъ, </w:t>
      </w:r>
      <w:r>
        <w:br/>
      </w:r>
      <w:r>
        <w:t xml:space="preserve">ревизующихь Губернйи, Коммисбяхъ, по всту- </w:t>
      </w:r>
      <w:r>
        <w:br/>
      </w:r>
      <w:r>
        <w:t xml:space="preserve">плен ихъ въ Сенать, рЬшать безь очереди. </w:t>
      </w:r>
      <w:r>
        <w:br/>
      </w:r>
      <w:r>
        <w:t xml:space="preserve">27716. —Инструклия Сенаторамъ, посылае- </w:t>
      </w:r>
      <w:r>
        <w:br/>
      </w:r>
      <w:r>
        <w:t xml:space="preserve">мымъ для обозрьшя Губернаи. 27722.</w:t>
      </w:r>
    </w:p>
    <w:p>
      <w:pPr>
        <w:pStyle w:val="Normal"/>
      </w:pPr>
      <w:r>
        <w:t xml:space="preserve">т. ХХХУПЕ (1822—1825) Запрещене Сена- </w:t>
      </w:r>
      <w:r>
        <w:br/>
      </w:r>
      <w:r>
        <w:t xml:space="preserve">торамъ, исполнившимь возложенныя на нихъ </w:t>
      </w:r>
      <w:r>
        <w:br/>
      </w:r>
      <w:r>
        <w:t xml:space="preserve">порученя, возвращаться изъ Губерийй, пока </w:t>
      </w:r>
      <w:r>
        <w:br/>
      </w:r>
      <w:r>
        <w:t xml:space="preserve">пе получать разрьшешй по своимъ донесен-</w:t>
      </w:r>
    </w:p>
    <w:p>
      <w:pPr>
        <w:pStyle w:val="Normal"/>
      </w:pPr>
      <w:r>
        <w:t xml:space="preserve">753 </w:t>
      </w:r>
      <w:r>
        <w:br/>
      </w:r>
      <w:r>
        <w:t xml:space="preserve">Р.</w:t>
      </w:r>
    </w:p>
    <w:p>
      <w:pPr>
        <w:pStyle w:val="Normal"/>
      </w:pPr>
      <w:r>
        <w:t xml:space="preserve">ямъ. 28977. — Объ отправлен въ Казань </w:t>
      </w:r>
      <w:r>
        <w:br/>
      </w:r>
      <w:r>
        <w:t xml:space="preserve">Сенатора для прекращешя злоупотреблен!й </w:t>
      </w:r>
      <w:r>
        <w:br/>
      </w:r>
      <w:r>
        <w:t xml:space="preserve">и безпорядковь, и о быти ему тамъ, до со- </w:t>
      </w:r>
      <w:r>
        <w:br/>
      </w:r>
      <w:r>
        <w:t xml:space="preserve">вершеннато устройства сей Губернйи ‚ на пра- </w:t>
      </w:r>
      <w:r>
        <w:br/>
      </w:r>
      <w:r>
        <w:t xml:space="preserve">вахъ Генералъ-Губернатора. 29098.</w:t>
      </w:r>
    </w:p>
    <w:p>
      <w:pPr>
        <w:pStyle w:val="Normal"/>
      </w:pPr>
      <w:r>
        <w:t xml:space="preserve">РЕВИЗТЯ ДУШЪ.</w:t>
      </w:r>
    </w:p>
    <w:p>
      <w:pPr>
        <w:pStyle w:val="Normal"/>
      </w:pPr>
      <w:r>
        <w:t xml:space="preserve">Т. У. (1715—1719) О введенли ревизш, и о рао- </w:t>
      </w:r>
      <w:r>
        <w:br/>
      </w:r>
      <w:r>
        <w:t xml:space="preserve">предфленти содержания войска по числу ре- </w:t>
      </w:r>
      <w:r>
        <w:br/>
      </w:r>
      <w:r>
        <w:t xml:space="preserve">визскихь душь. 5245.—0Объ учинеши общей </w:t>
      </w:r>
      <w:r>
        <w:br/>
      </w:r>
      <w:r>
        <w:t xml:space="preserve">переписи людей податнаго состояшя, © по- </w:t>
      </w:r>
      <w:r>
        <w:br/>
      </w:r>
      <w:r>
        <w:t xml:space="preserve">дач ревизскихъ сказокъ, и © взыскании за </w:t>
      </w:r>
      <w:r>
        <w:br/>
      </w:r>
      <w:r>
        <w:t xml:space="preserve">утайку душь. 5287. 5555. 5460. 5470. 5474. </w:t>
      </w:r>
      <w:r>
        <w:br/>
      </w:r>
      <w:r>
        <w:t xml:space="preserve">— О сочинения Земскому Камериру’ перепи- </w:t>
      </w:r>
      <w:r>
        <w:br/>
      </w:r>
      <w:r>
        <w:t xml:space="preserve">спой книги всбмь податнаго состояня лю- </w:t>
      </w:r>
      <w:r>
        <w:br/>
      </w:r>
      <w:r>
        <w:t xml:space="preserve">дямъ. 5296, ст. 5. — О дБлаши перечне- </w:t>
      </w:r>
      <w:r>
        <w:br/>
      </w:r>
      <w:r>
        <w:t xml:space="preserve">зыхъ выписокъ изъ присланныхь ревизскихь </w:t>
      </w:r>
      <w:r>
        <w:br/>
      </w:r>
      <w:r>
        <w:t xml:space="preserve">сказокъ о душахь мужескаго пола, и о срав-</w:t>
      </w:r>
    </w:p>
    <w:p>
      <w:pPr>
        <w:pStyle w:val="Normal"/>
      </w:pPr>
      <w:r>
        <w:t xml:space="preserve">неши оныхъ съ ‘переписными книгами 186 го- ©</w:t>
      </w:r>
    </w:p>
    <w:p>
      <w:pPr>
        <w:pStyle w:val="Normal"/>
      </w:pPr>
      <w:r>
        <w:t xml:space="preserve">да, для опредзлешя прибыли и ‘убыли людей, </w:t>
      </w:r>
      <w:r>
        <w:br/>
      </w:r>
      <w:r>
        <w:t xml:space="preserve">5458.</w:t>
      </w:r>
    </w:p>
    <w:p>
      <w:pPr>
        <w:pStyle w:val="Normal"/>
      </w:pPr>
      <w:r>
        <w:t xml:space="preserve">Т. УИ. (1720—1722) О помбщени въ ревиз- </w:t>
      </w:r>
      <w:r>
        <w:br/>
      </w:r>
      <w:r>
        <w:t xml:space="preserve">скихъ сказкахъ не однихъ ‘крестьян, но так- </w:t>
      </w:r>
      <w:r>
        <w:br/>
      </w:r>
      <w:r>
        <w:t xml:space="preserve">же дворовыхъ людей и перковныхъ причетни- </w:t>
      </w:r>
      <w:r>
        <w:br/>
      </w:r>
      <w:r>
        <w:t xml:space="preserve">ковъ. 5481.— О пополнительныхзв ревизскихъ </w:t>
      </w:r>
      <w:r>
        <w:br/>
      </w:r>
      <w:r>
        <w:t xml:space="preserve">сказкахъ. 5499.—О принимаши отъ помфиуи- </w:t>
      </w:r>
      <w:r>
        <w:br/>
      </w:r>
      <w:r>
        <w:t xml:space="preserve">ковъ именныхь росписей о прониспыхъь ду- </w:t>
      </w:r>
      <w:r>
        <w:br/>
      </w:r>
      <w:r>
        <w:t xml:space="preserve">шахъ, и о внось оныхъ ‘въ ревизсыя сказки. </w:t>
      </w:r>
      <w:r>
        <w:br/>
      </w:r>
      <w:r>
        <w:t xml:space="preserve">3550.— Подтверждеше о доставлен попол- </w:t>
      </w:r>
      <w:r>
        <w:br/>
      </w:r>
      <w:r>
        <w:t xml:space="preserve">нительныхъ ревизскихь сказокъ. 5657. 5707. </w:t>
      </w:r>
      <w:r>
        <w:br/>
      </w:r>
      <w:r>
        <w:t xml:space="preserve">— О розыск по утайкв душь. 5660. 5675, </w:t>
      </w:r>
      <w:r>
        <w:br/>
      </w:r>
      <w:r>
        <w:t xml:space="preserve">— За неподачу сказокъ описывать въ казну </w:t>
      </w:r>
      <w:r>
        <w:br/>
      </w:r>
      <w:r>
        <w:t xml:space="preserve">деревни. 5687. — С составлеши сказокъ о </w:t>
      </w:r>
      <w:r>
        <w:br/>
      </w:r>
      <w:r>
        <w:t xml:space="preserve">посадскихь и разночинцахъ, живущихь на </w:t>
      </w:r>
      <w:r>
        <w:br/>
      </w:r>
      <w:r>
        <w:t xml:space="preserve">посадахъ и слободахъ. 5747. — Срокъ для </w:t>
      </w:r>
      <w:r>
        <w:br/>
      </w:r>
      <w:r>
        <w:t xml:space="preserve">объявленя прописныхь въ сказкахь душь </w:t>
      </w:r>
      <w:r>
        <w:br/>
      </w:r>
      <w:r>
        <w:t xml:space="preserve">мужескаго пола. 3762. —Въ Губерняхь и </w:t>
      </w:r>
      <w:r>
        <w:br/>
      </w:r>
      <w:r>
        <w:t xml:space="preserve">Провиншяхь повфрять сказки самимь Губер- </w:t>
      </w:r>
      <w:r>
        <w:br/>
      </w:r>
      <w:r>
        <w:t xml:space="preserve">наторамь и Воеводамь. 5789. — Объ освид= </w:t>
      </w:r>
      <w:r>
        <w:br/>
      </w:r>
      <w:r>
        <w:t xml:space="preserve">тельствоваши прописныхь и утаенныхь душь </w:t>
      </w:r>
      <w:r>
        <w:br/>
      </w:r>
      <w:r>
        <w:t xml:space="preserve">въ монастырскихь и церковныхь вотчинахь. </w:t>
      </w:r>
      <w:r>
        <w:br/>
      </w:r>
      <w:r>
        <w:t xml:space="preserve">5787.—= О паблюдени, дабы посланные въ </w:t>
      </w:r>
      <w:r>
        <w:br/>
      </w:r>
      <w:r>
        <w:t xml:space="preserve">духовныя вотчины, для повфрки ревизскихь </w:t>
      </w:r>
      <w:r>
        <w:br/>
      </w:r>
      <w:r>
        <w:t xml:space="preserve">сказокъ, не дфлали никакихъ обидь и притф- </w:t>
      </w:r>
      <w:r>
        <w:br/>
      </w:r>
      <w:r>
        <w:t xml:space="preserve">сненй обывателямъ. 5796.—Въ число ревиз- </w:t>
      </w:r>
      <w:r>
        <w:br/>
      </w:r>
      <w:r>
        <w:t xml:space="preserve">скихЪ душъ пе включать духовенства, дворянЪ </w:t>
      </w:r>
      <w:r>
        <w:br/>
      </w:r>
      <w:r>
        <w:t xml:space="preserve">и отставныхь солдать и драгунъ, при распо- </w:t>
      </w:r>
      <w:r>
        <w:br/>
      </w:r>
      <w:r>
        <w:t xml:space="preserve">ложеши полковь въ Новгородской Губерви.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756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5802.—0О переписн ненаписанныхв въ ревиз- </w:t>
      </w:r>
      <w:r>
        <w:br/>
      </w:r>
      <w:r>
        <w:t xml:space="preserve">свя сказки разночинцовь, живущихь въ Мос- </w:t>
      </w:r>
      <w:r>
        <w:br/>
      </w:r>
      <w:r>
        <w:t xml:space="preserve">ъв$ на бвлыхъ землях ивъ другихъ слободахъ. </w:t>
      </w:r>
      <w:r>
        <w:br/>
      </w:r>
      <w:r>
        <w:t xml:space="preserve">5817. — Правила для записки въ ревизсмя </w:t>
      </w:r>
      <w:r>
        <w:br/>
      </w:r>
      <w:r>
        <w:t xml:space="preserve">сказки явившихся послё ревизии изъ бЪговъ, и </w:t>
      </w:r>
      <w:r>
        <w:br/>
      </w:r>
      <w:r>
        <w:t xml:space="preserve">для выключки написанныхъ вдвойнф. 5848. </w:t>
      </w:r>
      <w:r>
        <w:br/>
      </w:r>
      <w:r>
        <w:t xml:space="preserve">5857.—0 переписи посадскихъ. 5898.— Ин- </w:t>
      </w:r>
      <w:r>
        <w:br/>
      </w:r>
      <w:r>
        <w:t xml:space="preserve">струкшя Генераль-Ма1ору Чернышеву объ </w:t>
      </w:r>
      <w:r>
        <w:br/>
      </w:r>
      <w:r>
        <w:t xml:space="preserve">учинеши вновь ревизи вт, Правнищяхь С. Пе- </w:t>
      </w:r>
      <w:r>
        <w:br/>
      </w:r>
      <w:r>
        <w:t xml:space="preserve">тербургской Губерни. 5901.— Правила для </w:t>
      </w:r>
      <w:r>
        <w:br/>
      </w:r>
      <w:r>
        <w:t xml:space="preserve">записки въ ревизсыз сказки рабочихь людей, </w:t>
      </w:r>
      <w:r>
        <w:br/>
      </w:r>
      <w:r>
        <w:t xml:space="preserve">находящихся на заводахъ, судахъ и прочихь </w:t>
      </w:r>
      <w:r>
        <w:br/>
      </w:r>
      <w:r>
        <w:t xml:space="preserve">тому подобныхъ работахъ. 5919.—Дъфйстви- </w:t>
      </w:r>
      <w:r>
        <w:br/>
      </w:r>
      <w:r>
        <w:t xml:space="preserve">тельно служащихь нри церквахъ священно </w:t>
      </w:r>
      <w:r>
        <w:br/>
      </w:r>
      <w:r>
        <w:t xml:space="preserve">и церковно-служителей, вь подушный окладъ </w:t>
      </w:r>
      <w:r>
        <w:br/>
      </w:r>
      <w:r>
        <w:t xml:space="preserve">не класть, а записывать въ ревизек1я сказки, </w:t>
      </w:r>
      <w:r>
        <w:br/>
      </w:r>
      <w:r>
        <w:t xml:space="preserve">безмёстныхь и отставныхь на тЬхЪ земляхъ, </w:t>
      </w:r>
      <w:r>
        <w:br/>
      </w:r>
      <w:r>
        <w:t xml:space="preserve">тдф они живутъ. 5952.—Вь ревизсьйя сказки </w:t>
      </w:r>
      <w:r>
        <w:br/>
      </w:r>
      <w:r>
        <w:t xml:space="preserve">писагь дворовыхъ людей безь раскладки на </w:t>
      </w:r>
      <w:r>
        <w:br/>
      </w:r>
      <w:r>
        <w:t xml:space="preserve">полки. 5999. — Какого звавя людей пе </w:t>
      </w:r>
      <w:r>
        <w:br/>
      </w:r>
      <w:r>
        <w:t xml:space="preserve">включать въ число ревизскыхь душь, назна- </w:t>
      </w:r>
      <w:r>
        <w:br/>
      </w:r>
      <w:r>
        <w:t xml:space="preserve">ченныхь для содержанёя полковъ, но зависы- </w:t>
      </w:r>
      <w:r>
        <w:br/>
      </w:r>
      <w:r>
        <w:t xml:space="preserve">вать. особо. 4000. 4025. 4026.—Правила для </w:t>
      </w:r>
      <w:r>
        <w:br/>
      </w:r>
      <w:r>
        <w:t xml:space="preserve">записаны въ ревизскля сказки Малороссёянъ, по- </w:t>
      </w:r>
      <w:r>
        <w:br/>
      </w:r>
      <w:r>
        <w:t xml:space="preserve">селившихея на Великоросе1искихъ земляхъ, так- </w:t>
      </w:r>
      <w:r>
        <w:br/>
      </w:r>
      <w:r>
        <w:t xml:space="preserve">же Русскихъ, живущихь въ Слободекихь. пол- </w:t>
      </w:r>
      <w:r>
        <w:br/>
      </w:r>
      <w:r>
        <w:t xml:space="preserve">кахъ, въ помфщичьихт деревияхъ. 4000. 40990. </w:t>
      </w:r>
      <w:r>
        <w:br/>
      </w:r>
      <w:r>
        <w:t xml:space="preserve">—О запиекЪ въ ревизпо безифстныхь церковно- </w:t>
      </w:r>
      <w:r>
        <w:br/>
      </w:r>
      <w:r>
        <w:t xml:space="preserve">служителей, для платежа подушнаго. оклада. </w:t>
      </w:r>
      <w:r>
        <w:br/>
      </w:r>
      <w:r>
        <w:t xml:space="preserve">4055.—О написан1и въ ревизсыя сказки ямщи- </w:t>
      </w:r>
      <w:r>
        <w:br/>
      </w:r>
      <w:r>
        <w:t xml:space="preserve">ковъ. 4042. —Въ сказки писать иновбрцевъ,</w:t>
      </w:r>
    </w:p>
    <w:p>
      <w:pPr>
        <w:pStyle w:val="Normal"/>
      </w:pPr>
      <w:r>
        <w:t xml:space="preserve">; опредфленныхь ЕЪ отправлению корабельных,</w:t>
      </w:r>
    </w:p>
    <w:p>
      <w:pPr>
        <w:pStyle w:val="Normal"/>
      </w:pPr>
      <w:r>
        <w:t xml:space="preserve">лсовъ, наравнв еъ прочими. 4065.—Въ ре- </w:t>
      </w:r>
      <w:r>
        <w:br/>
      </w:r>
      <w:r>
        <w:t xml:space="preserve">визию писать слёпыхь, дряхлыхъ, увфчвыхъ. </w:t>
      </w:r>
      <w:r>
        <w:br/>
      </w:r>
      <w:r>
        <w:t xml:space="preserve">и дураковъ, наравнф еъ прочими. 4068. — </w:t>
      </w:r>
      <w:r>
        <w:br/>
      </w:r>
      <w:r>
        <w:t xml:space="preserve">Правила для написапя въ сказки дворо- </w:t>
      </w:r>
      <w:r>
        <w:br/>
      </w:r>
      <w:r>
        <w:t xml:space="preserve">выхъ людей, взятыхь во’ аворы до поголовной </w:t>
      </w:r>
      <w:r>
        <w:br/>
      </w:r>
      <w:r>
        <w:t xml:space="preserve">переписи 1749 кода, и посл ‘оной. 4069. — </w:t>
      </w:r>
      <w:r>
        <w:br/>
      </w:r>
      <w:r>
        <w:t xml:space="preserve">Въ ревизно писать дьтен отетавныхь солдатъ </w:t>
      </w:r>
      <w:r>
        <w:br/>
      </w:r>
      <w:r>
        <w:t xml:space="preserve">и матросовъ» живуниьхъ. въ деревняхь’ на. ста-. </w:t>
      </w:r>
      <w:r>
        <w:br/>
      </w:r>
      <w:r>
        <w:t xml:space="preserve">рыхь жеребьяхь, для положешя ихъ въ поду- </w:t>
      </w:r>
      <w:r>
        <w:br/>
      </w:r>
      <w:r>
        <w:t xml:space="preserve">шный овладь; а однодворцевъ, копёйщиковь и. </w:t>
      </w:r>
      <w:r>
        <w:br/>
      </w:r>
      <w:r>
        <w:t xml:space="preserve">рейтаръ Заоцкихъ городовь вь оный не класть,</w:t>
      </w:r>
    </w:p>
    <w:p>
      <w:pPr>
        <w:pStyle w:val="Normal"/>
      </w:pPr>
      <w:r>
        <w:t xml:space="preserve">` во переписать особо, 4086. — О розысьВ за</w:t>
      </w:r>
    </w:p>
    <w:p>
      <w:pPr>
        <w:pStyle w:val="Normal"/>
      </w:pPr>
      <w:r>
        <w:t xml:space="preserve">прописку и утайку душь при ревизаи. 4096.</w:t>
      </w:r>
    </w:p>
    <w:p>
      <w:pPr>
        <w:pStyle w:val="Normal"/>
      </w:pPr>
      <w:r>
        <w:t xml:space="preserve">Т. УП. (1725 — 1727) О повфрив переписи</w:t>
      </w:r>
    </w:p>
    <w:p>
      <w:pPr>
        <w:pStyle w:val="Normal"/>
      </w:pPr>
      <w:r>
        <w:t xml:space="preserve">душь и расположен я полковь на Губерши.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4159.—Выксочайния резолюцщйн на докладные </w:t>
      </w:r>
      <w:r>
        <w:br/>
      </w:r>
      <w:r>
        <w:t xml:space="preserve">пункты Генералъ-Ма!ора Черньипева о пере- </w:t>
      </w:r>
      <w:r>
        <w:br/>
      </w:r>
      <w:r>
        <w:t xml:space="preserve">ниси душъ. 4145.—0О распредвлени перепис- </w:t>
      </w:r>
      <w:r>
        <w:br/>
      </w:r>
      <w:r>
        <w:t xml:space="preserve">чикамъ пришлыхъ людей. 4162. п.2, 5.—О </w:t>
      </w:r>
      <w:r>
        <w:br/>
      </w:r>
      <w:r>
        <w:t xml:space="preserve">писани возвращенныхь бфглыхь крестьянь </w:t>
      </w:r>
      <w:r>
        <w:br/>
      </w:r>
      <w:r>
        <w:t xml:space="preserve">въ расположеши душьъ за тфми, кому отда- </w:t>
      </w:r>
      <w:r>
        <w:br/>
      </w:r>
      <w:r>
        <w:t xml:space="preserve">ны будуть, н о изслёдовани о нрописныхъ </w:t>
      </w:r>
      <w:r>
        <w:br/>
      </w:r>
      <w:r>
        <w:t xml:space="preserve">в утаенныхь душахъ. 4192.— О писан въ </w:t>
      </w:r>
      <w:r>
        <w:br/>
      </w:r>
      <w:r>
        <w:t xml:space="preserve">чериосошныхь волостяхъ пришлыхъ изъ дру- </w:t>
      </w:r>
      <w:r>
        <w:br/>
      </w:r>
      <w:r>
        <w:t xml:space="preserve">гихъ городовъ черносошныхв же крестьянъ, на </w:t>
      </w:r>
      <w:r>
        <w:br/>
      </w:r>
      <w:r>
        <w:t xml:space="preserve">месть ихъ жительства, и © невозвращешш </w:t>
      </w:r>
      <w:r>
        <w:br/>
      </w:r>
      <w:r>
        <w:t xml:space="preserve">ихъ на прежнйя мфста. 4194.—Штабъ, Оберъ и </w:t>
      </w:r>
      <w:r>
        <w:br/>
      </w:r>
      <w:r>
        <w:t xml:space="preserve">учтерт-офицеровъ, пазначенныхь для перепи- </w:t>
      </w:r>
      <w:r>
        <w:br/>
      </w:r>
      <w:r>
        <w:t xml:space="preserve">си душь, въ полки не высылать, а быть имь у </w:t>
      </w:r>
      <w:r>
        <w:br/>
      </w:r>
      <w:r>
        <w:t xml:space="preserve">сего дла до указа. 4207. — О взысканш съ </w:t>
      </w:r>
      <w:r>
        <w:br/>
      </w:r>
      <w:r>
        <w:t xml:space="preserve">помщиковъ, которые купили деревни съ про- </w:t>
      </w:r>
      <w:r>
        <w:br/>
      </w:r>
      <w:r>
        <w:t xml:space="preserve">писными душами, и въ указные сроки о томъ </w:t>
      </w:r>
      <w:r>
        <w:br/>
      </w:r>
      <w:r>
        <w:t xml:space="preserve">необъявили. 4211.—Черемисамъ, явившимся въ </w:t>
      </w:r>
      <w:r>
        <w:br/>
      </w:r>
      <w:r>
        <w:t xml:space="preserve">утайкв душъ, если пожелаютъ креститься, на- </w:t>
      </w:r>
      <w:r>
        <w:br/>
      </w:r>
      <w:r>
        <w:t xml:space="preserve">казаня за утайку не чинить. 4254.—Объ от- </w:t>
      </w:r>
      <w:r>
        <w:br/>
      </w:r>
      <w:r>
        <w:t xml:space="preserve">пиекф у помбщиковь токмо тЬхь сель и де- </w:t>
      </w:r>
      <w:r>
        <w:br/>
      </w:r>
      <w:r>
        <w:t xml:space="preserve">ревень, въ которыхъ утайка душь явилась; о не- </w:t>
      </w:r>
      <w:r>
        <w:br/>
      </w:r>
      <w:r>
        <w:t xml:space="preserve">чинени:никакаго наказашя за являющуюся при</w:t>
      </w:r>
    </w:p>
    <w:p>
      <w:pPr>
        <w:pStyle w:val="Normal"/>
      </w:pPr>
      <w:r>
        <w:t xml:space="preserve">‚ зодачф сказокъ въ душахъ прописку офицер-</w:t>
      </w:r>
    </w:p>
    <w:p>
      <w:pPr>
        <w:pStyle w:val="Normal"/>
      </w:pPr>
      <w:r>
        <w:t xml:space="preserve">&lt;вимъ и другихъ чиновЪ женамь, коихъ мужья </w:t>
      </w:r>
      <w:r>
        <w:br/>
      </w:r>
      <w:r>
        <w:t xml:space="preserve">были въ то время на службЪ, и о невысылкв </w:t>
      </w:r>
      <w:r>
        <w:br/>
      </w:r>
      <w:r>
        <w:t xml:space="preserve">изъ опиеныхв деревень помЧацичьихь женъ и </w:t>
      </w:r>
      <w:r>
        <w:br/>
      </w:r>
      <w:r>
        <w:t xml:space="preserve">дЪтей до указа. 4267.—0 переписи и распре- </w:t>
      </w:r>
      <w:r>
        <w:br/>
      </w:r>
      <w:r>
        <w:t xml:space="preserve">дБлешши пришлыхь людей изь разпыхъ гопо- </w:t>
      </w:r>
      <w:r>
        <w:br/>
      </w:r>
      <w:r>
        <w:t xml:space="preserve">довъ и уБздовь явившихся въ Казанской Гу- </w:t>
      </w:r>
      <w:r>
        <w:br/>
      </w:r>
      <w:r>
        <w:t xml:space="preserve">бернш, также въ дворцовыхь и ясачныхъ во- </w:t>
      </w:r>
      <w:r>
        <w:br/>
      </w:r>
      <w:r>
        <w:t xml:space="preserve">лостахъ. 4507. — О неписани въ подуш- </w:t>
      </w:r>
      <w:r>
        <w:br/>
      </w:r>
      <w:r>
        <w:t xml:space="preserve">ный овладь вышедшихъ изъ-за рубежа послв </w:t>
      </w:r>
      <w:r>
        <w:br/>
      </w:r>
      <w:r>
        <w:t xml:space="preserve">переписи; о записавшихея дворовыхъ людяхъ </w:t>
      </w:r>
      <w:r>
        <w:br/>
      </w:r>
      <w:r>
        <w:t xml:space="preserve">въ посадъ. 4518.—Переписчивамь присылать </w:t>
      </w:r>
      <w:r>
        <w:br/>
      </w:r>
      <w:r>
        <w:t xml:space="preserve">въ Сенать вфдомости, сколько у пихъ по пере- </w:t>
      </w:r>
      <w:r>
        <w:br/>
      </w:r>
      <w:r>
        <w:t xml:space="preserve">писи явилось душъ. 4552, п. 5. — Половни- </w:t>
      </w:r>
      <w:r>
        <w:br/>
      </w:r>
      <w:r>
        <w:t xml:space="preserve">ковъ иисать тамъ, гдв они по свидфтельству </w:t>
      </w:r>
      <w:r>
        <w:br/>
      </w:r>
      <w:r>
        <w:t xml:space="preserve">явились, о ‘учиненной же ими прописки у- </w:t>
      </w:r>
      <w:r>
        <w:br/>
      </w:r>
      <w:r>
        <w:t xml:space="preserve">тайкв не разыекивать. 4552, п. 5.—О пере- </w:t>
      </w:r>
      <w:r>
        <w:br/>
      </w:r>
      <w:r>
        <w:t xml:space="preserve">писи вв Сибири ямщиковъ. 4555.—0О распре- </w:t>
      </w:r>
      <w:r>
        <w:br/>
      </w:r>
      <w:r>
        <w:t xml:space="preserve">дЬлеши выходцевъ изъ-за Нольсваго! рубежа. </w:t>
      </w:r>
      <w:r>
        <w:br/>
      </w:r>
      <w:r>
        <w:t xml:space="preserve">и недорослей, кои служатъ еъ Смоленекою </w:t>
      </w:r>
      <w:r>
        <w:br/>
      </w:r>
      <w:r>
        <w:t xml:space="preserve">шляхтою. 4554. —Объ отдачЪ въ богадфль- </w:t>
      </w:r>
      <w:r>
        <w:br/>
      </w:r>
      <w:r>
        <w:t xml:space="preserve">ниелфпыхь и престарфлыхъ, и при </w:t>
      </w:r>
      <w:r>
        <w:br/>
      </w:r>
      <w:r>
        <w:t xml:space="preserve">нереписш, и о взысканйи рекруть за‘ утайку </w:t>
      </w:r>
      <w:r>
        <w:br/>
      </w:r>
      <w:r>
        <w:t xml:space="preserve">аушь при ревизи. 4555.—Объ окончашши: Ге-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нералитету переписи и свидфтельства душьъ, </w:t>
      </w:r>
      <w:r>
        <w:br/>
      </w:r>
      <w:r>
        <w:t xml:space="preserve">въ 1725 году. 4540.—О наказайи и штра- </w:t>
      </w:r>
      <w:r>
        <w:br/>
      </w:r>
      <w:r>
        <w:t xml:space="preserve">фованши помфщиковъ, прикащиковъ и етаростъ </w:t>
      </w:r>
      <w:r>
        <w:br/>
      </w:r>
      <w:r>
        <w:t xml:space="preserve">за утайку душъ. 4545. — Въ Азовской Гу- </w:t>
      </w:r>
      <w:r>
        <w:br/>
      </w:r>
      <w:r>
        <w:t xml:space="preserve">берши СтрБлецкихъ дьтей и внучать, подъя- </w:t>
      </w:r>
      <w:r>
        <w:br/>
      </w:r>
      <w:r>
        <w:t xml:space="preserve">‚ чихь, дфтей и людей ихъ, также разночин- </w:t>
      </w:r>
      <w:r>
        <w:br/>
      </w:r>
      <w:r>
        <w:t xml:space="preserve">цевъ и Поповь переписать. 4572, и. 2.—Пе- </w:t>
      </w:r>
      <w:r>
        <w:br/>
      </w:r>
      <w:r>
        <w:t xml:space="preserve">реведенныхъ изъ Азова посадскихь и дворо- </w:t>
      </w:r>
      <w:r>
        <w:br/>
      </w:r>
      <w:r>
        <w:t xml:space="preserve">выхь ихь людей переписать въ тьхъ мфстахъ, </w:t>
      </w:r>
      <w:r>
        <w:br/>
      </w:r>
      <w:r>
        <w:t xml:space="preserve">га находятся. 4575, п.1 ›2.—О скоръйшемь </w:t>
      </w:r>
      <w:r>
        <w:br/>
      </w:r>
      <w:r>
        <w:t xml:space="preserve">окончани переписи душь, и объ учиненйи та- </w:t>
      </w:r>
      <w:r>
        <w:br/>
      </w:r>
      <w:r>
        <w:t xml:space="preserve">белей съ обозначеншемь порознь по статьямъ </w:t>
      </w:r>
      <w:r>
        <w:br/>
      </w:r>
      <w:r>
        <w:t xml:space="preserve">людей всякаго состояшя. 4415. — О сочине- </w:t>
      </w:r>
      <w:r>
        <w:br/>
      </w:r>
      <w:r>
        <w:t xml:space="preserve">ви переписныхь ревизскихъ книгъ по алфа- </w:t>
      </w:r>
      <w:r>
        <w:br/>
      </w:r>
      <w:r>
        <w:t xml:space="preserve">зиту. 4508. — О писаши въ службу состоя- </w:t>
      </w:r>
      <w:r>
        <w:br/>
      </w:r>
      <w:r>
        <w:t xml:space="preserve">щихь за штатомъ солдатъ; о безмфстныхъ </w:t>
      </w:r>
      <w:r>
        <w:br/>
      </w:r>
      <w:r>
        <w:t xml:space="preserve">церковникахь; о взыскаши штрафа за про- </w:t>
      </w:r>
      <w:r>
        <w:br/>
      </w:r>
      <w:r>
        <w:t xml:space="preserve">писку и утайву душь, и о назначеши суммъ </w:t>
      </w:r>
      <w:r>
        <w:br/>
      </w:r>
      <w:r>
        <w:t xml:space="preserve">на расходы Офицерамъ, обрётающимся у сви- </w:t>
      </w:r>
      <w:r>
        <w:br/>
      </w:r>
      <w:r>
        <w:t xml:space="preserve">дЪтельства душъ. 4515.—0О взимаши штрафа </w:t>
      </w:r>
      <w:r>
        <w:br/>
      </w:r>
      <w:r>
        <w:t xml:space="preserve">за прониску и утайку душъ, съ Ноповъ и цер- </w:t>
      </w:r>
      <w:r>
        <w:br/>
      </w:r>
      <w:r>
        <w:t xml:space="preserve">ковныхъ причетниковъ. 4519. п. 5. Съ одно- </w:t>
      </w:r>
      <w:r>
        <w:br/>
      </w:r>
      <w:r>
        <w:t xml:space="preserve">дворцевъ. 2. &amp;. О перениск дворцовыхъ кре- </w:t>
      </w:r>
      <w:r>
        <w:br/>
      </w:r>
      <w:r>
        <w:t xml:space="preserve">стьяньи однодворцевъ въ Тамбовскомъ у%здф. </w:t>
      </w:r>
      <w:r>
        <w:br/>
      </w:r>
      <w:r>
        <w:t xml:space="preserve">7.16, 17.—Объ оказавшемея несходств$ именъ. </w:t>
      </w:r>
      <w:r>
        <w:br/>
      </w:r>
      <w:r>
        <w:t xml:space="preserve">въ поданиыхь ревизскихъ сказкахъ, при свидф- </w:t>
      </w:r>
      <w:r>
        <w:br/>
      </w:r>
      <w:r>
        <w:t xml:space="preserve">тельствЪ душъ; о разбор старых служебъ сол- </w:t>
      </w:r>
      <w:r>
        <w:br/>
      </w:r>
      <w:r>
        <w:t xml:space="preserve">дать; о явившихся вь дворцовыхъ волостяхъ,</w:t>
      </w:r>
    </w:p>
    <w:p>
      <w:pPr>
        <w:pStyle w:val="Normal"/>
      </w:pPr>
      <w:r>
        <w:t xml:space="preserve">сверхъ свидфтельетва, утаенныхъ душахъ; о.</w:t>
      </w:r>
    </w:p>
    <w:p>
      <w:pPr>
        <w:pStyle w:val="Normal"/>
      </w:pPr>
      <w:r>
        <w:t xml:space="preserve">невыключкв изъ ревиз сыскапныхъ при сви- </w:t>
      </w:r>
      <w:r>
        <w:br/>
      </w:r>
      <w:r>
        <w:t xml:space="preserve">дЪтельствь бфглыхъ, и ©: штрафахъ и наказа- </w:t>
      </w:r>
      <w:r>
        <w:br/>
      </w:r>
      <w:r>
        <w:t xml:space="preserve">шахъ за необъявлеме бфглыхь крестьянъ. </w:t>
      </w:r>
      <w:r>
        <w:br/>
      </w:r>
      <w:r>
        <w:t xml:space="preserve">4520. — Во всёхь городахъ, вромф Сибири, </w:t>
      </w:r>
      <w:r>
        <w:br/>
      </w:r>
      <w:r>
        <w:t xml:space="preserve">переписать мужескато и женскаго пола, ста- </w:t>
      </w:r>
      <w:r>
        <w:br/>
      </w:r>
      <w:r>
        <w:t xml:space="preserve">рыхъ, больныхь и ‘узёчныхь нищих, также </w:t>
      </w:r>
      <w:r>
        <w:br/>
      </w:r>
      <w:r>
        <w:t xml:space="preserve">сироть, которые проепитать себя не могутъ </w:t>
      </w:r>
      <w:r>
        <w:br/>
      </w:r>
      <w:r>
        <w:t xml:space="preserve">н въ подушный окладъ ве положены. 4522. </w:t>
      </w:r>
      <w:r>
        <w:br/>
      </w:r>
      <w:r>
        <w:t xml:space="preserve">— О штрафахъ, взыскиваемыхь при подач </w:t>
      </w:r>
      <w:r>
        <w:br/>
      </w:r>
      <w:r>
        <w:t xml:space="preserve">сгазокъ съ духовныхь управителей, съ помф- </w:t>
      </w:r>
      <w:r>
        <w:br/>
      </w:r>
      <w:r>
        <w:t xml:space="preserve">ацнковъ и ихь прикащиковъ. 4528.—0 премЪ </w:t>
      </w:r>
      <w:r>
        <w:br/>
      </w:r>
      <w:r>
        <w:t xml:space="preserve">Полковнику книг и росписей у главнаго пере- </w:t>
      </w:r>
      <w:r>
        <w:br/>
      </w:r>
      <w:r>
        <w:t xml:space="preserve">писчика, 4555, п. &amp;—©О премБ Земекому Ком- </w:t>
      </w:r>
      <w:r>
        <w:br/>
      </w:r>
      <w:r>
        <w:t xml:space="preserve">миссару книгъ у’ переписчиковъ. 4556, 7. 7. </w:t>
      </w:r>
      <w:r>
        <w:br/>
      </w:r>
      <w:r>
        <w:t xml:space="preserve">— О пепричислеши къ прописнымь душамъ </w:t>
      </w:r>
      <w:r>
        <w:br/>
      </w:r>
      <w:r>
        <w:t xml:space="preserve">врфпостныхь людей, бывшихь съ господами </w:t>
      </w:r>
      <w:r>
        <w:br/>
      </w:r>
      <w:r>
        <w:t xml:space="preserve">въ походахъ. 4619.—Дфтей и братьевъ обрЪ- </w:t>
      </w:r>
      <w:r>
        <w:br/>
      </w:r>
      <w:r>
        <w:t xml:space="preserve">тающихся на фабрикахь. въ подати не класть,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а только переписать. 4622, п. 1.— О нака- </w:t>
      </w:r>
      <w:r>
        <w:br/>
      </w:r>
      <w:r>
        <w:t xml:space="preserve">заши за прониску и утайку душь по указу </w:t>
      </w:r>
      <w:r>
        <w:br/>
      </w:r>
      <w:r>
        <w:t xml:space="preserve">1725 Ноября 5. 4626.—О скорзйшемъ окон- </w:t>
      </w:r>
      <w:r>
        <w:br/>
      </w:r>
      <w:r>
        <w:t xml:space="preserve">чанихг переписи душь въ Сибири. 4628. —О </w:t>
      </w:r>
      <w:r>
        <w:br/>
      </w:r>
      <w:r>
        <w:t xml:space="preserve">ВсемилостивфЙшемъ прошенйи за утайку душь. </w:t>
      </w:r>
      <w:r>
        <w:br/>
      </w:r>
      <w:r>
        <w:t xml:space="preserve">4655. 4701, п. 1.—Офицеровъ, находящих- </w:t>
      </w:r>
      <w:r>
        <w:br/>
      </w:r>
      <w:r>
        <w:t xml:space="preserve">ся при переписи душъ, возвратить въ полки, </w:t>
      </w:r>
      <w:r>
        <w:br/>
      </w:r>
      <w:r>
        <w:t xml:space="preserve">еь оставлешемь изъ`нихъь по два человЪка </w:t>
      </w:r>
      <w:r>
        <w:br/>
      </w:r>
      <w:r>
        <w:t xml:space="preserve">для окончаная нерьшевыхь дЪфлъ. 4675. — </w:t>
      </w:r>
      <w:r>
        <w:br/>
      </w:r>
      <w:r>
        <w:t xml:space="preserve">1Штрафныя деньги за утаенныя и прописныя </w:t>
      </w:r>
      <w:r>
        <w:br/>
      </w:r>
      <w:r>
        <w:t xml:space="preserve">души ебирать вм5стф съ подушными. 4691. </w:t>
      </w:r>
      <w:r>
        <w:br/>
      </w:r>
      <w:r>
        <w:t xml:space="preserve">`— О выключкБ нанисанныхь въ свазкахь </w:t>
      </w:r>
      <w:r>
        <w:br/>
      </w:r>
      <w:r>
        <w:t xml:space="preserve">вдвойн$, и о написан1и вмЪсто ихь явивших- </w:t>
      </w:r>
      <w:r>
        <w:br/>
      </w:r>
      <w:r>
        <w:t xml:space="preserve">ся изъ бъговъ. 4715.—0О учинен1и ревизЁи въ </w:t>
      </w:r>
      <w:r>
        <w:br/>
      </w:r>
      <w:r>
        <w:t xml:space="preserve">Ревельской Губерши. 4765.—0 снят! штра- </w:t>
      </w:r>
      <w:r>
        <w:br/>
      </w:r>
      <w:r>
        <w:t xml:space="preserve">фовъ съ пытанвыхь и публично наказан- </w:t>
      </w:r>
      <w:r>
        <w:br/>
      </w:r>
      <w:r>
        <w:t xml:space="preserve">ныхъ за утайку душь. 4767. — Сроки для </w:t>
      </w:r>
      <w:r>
        <w:br/>
      </w:r>
      <w:r>
        <w:t xml:space="preserve">нодачи помбщикамь объявлеши о записан- </w:t>
      </w:r>
      <w:r>
        <w:br/>
      </w:r>
      <w:r>
        <w:t xml:space="preserve">ныхь въ ревизсыя сказки душахъ, вдвойнБ </w:t>
      </w:r>
      <w:r>
        <w:br/>
      </w:r>
      <w:r>
        <w:t xml:space="preserve">и втройнЪ. 4777.— Находящихся при перепи- </w:t>
      </w:r>
      <w:r>
        <w:br/>
      </w:r>
      <w:r>
        <w:t xml:space="preserve">си душь Штабъ и Оберъ-Офицеровъ, до о- </w:t>
      </w:r>
      <w:r>
        <w:br/>
      </w:r>
      <w:r>
        <w:t xml:space="preserve">кончаня оной въ полки не требовать. 4858, </w:t>
      </w:r>
      <w:r>
        <w:br/>
      </w:r>
      <w:r>
        <w:t xml:space="preserve">п. 53.—О выключкв изь подушвой переписи </w:t>
      </w:r>
      <w:r>
        <w:br/>
      </w:r>
      <w:r>
        <w:t xml:space="preserve">врестившихся въ Грекороссйскую вру Си- </w:t>
      </w:r>
      <w:r>
        <w:br/>
      </w:r>
      <w:r>
        <w:t xml:space="preserve">бирскихь ясачныхь нновфрцевъ; и о собира- </w:t>
      </w:r>
      <w:r>
        <w:br/>
      </w:r>
      <w:r>
        <w:t xml:space="preserve">зи съ нихъ ясака по прежнему. 4860.—06ъ. </w:t>
      </w:r>
      <w:r>
        <w:br/>
      </w:r>
      <w:r>
        <w:t xml:space="preserve">увольненш крестьянъь оть помфщиковь ихъ </w:t>
      </w:r>
      <w:r>
        <w:br/>
      </w:r>
      <w:r>
        <w:t xml:space="preserve">за справедливый на нихъ доносв, объ утайкв </w:t>
      </w:r>
      <w:r>
        <w:br/>
      </w:r>
      <w:r>
        <w:t xml:space="preserve">и прописк® душъ. 4965. — Штрафныя день- </w:t>
      </w:r>
      <w:r>
        <w:br/>
      </w:r>
      <w:r>
        <w:t xml:space="preserve">ти за прописку душь, кромв необходимыхь </w:t>
      </w:r>
      <w:r>
        <w:br/>
      </w:r>
      <w:r>
        <w:t xml:space="preserve">ханцелярскихь расходовъ и прогоновъ, ни на </w:t>
      </w:r>
      <w:r>
        <w:br/>
      </w:r>
      <w:r>
        <w:t xml:space="preserve">хак!е расходы не употреблять, а отсылать на </w:t>
      </w:r>
      <w:r>
        <w:br/>
      </w:r>
      <w:r>
        <w:t xml:space="preserve">работы Ладожскаго канала. 4977. —Объ окон- </w:t>
      </w:r>
      <w:r>
        <w:br/>
      </w:r>
      <w:r>
        <w:t xml:space="preserve">чан" переписи душьъ въ положенный срокт. - </w:t>
      </w:r>
      <w:r>
        <w:br/>
      </w:r>
      <w:r>
        <w:t xml:space="preserve">5010, я. 2. —Объ учиненш ревиззи въ Выборг- </w:t>
      </w:r>
      <w:r>
        <w:br/>
      </w:r>
      <w:r>
        <w:t xml:space="preserve">ской провишши. 5051. — О присыль6 вЪдо- </w:t>
      </w:r>
      <w:r>
        <w:br/>
      </w:r>
      <w:r>
        <w:t xml:space="preserve">мостей очислё податныхь ревизскихь душь </w:t>
      </w:r>
      <w:r>
        <w:br/>
      </w:r>
      <w:r>
        <w:t xml:space="preserve">въ учрежденную Коммисно для разсмотрфния </w:t>
      </w:r>
      <w:r>
        <w:br/>
      </w:r>
      <w:r>
        <w:t xml:space="preserve">нодушнаго сбора. 5099. — О неправежЪь за </w:t>
      </w:r>
      <w:r>
        <w:br/>
      </w:r>
      <w:r>
        <w:t xml:space="preserve">прописку и утайку дуть. доимочныхь штраф- </w:t>
      </w:r>
      <w:r>
        <w:br/>
      </w:r>
      <w:r>
        <w:t xml:space="preserve">ныхъ денегь. 5107.</w:t>
      </w:r>
    </w:p>
    <w:p>
      <w:pPr>
        <w:pStyle w:val="Normal"/>
      </w:pPr>
      <w:r>
        <w:t xml:space="preserve">т. УШ. (1728—1752) О переписи Малоросслянъ </w:t>
      </w:r>
      <w:r>
        <w:br/>
      </w:r>
      <w:r>
        <w:t xml:space="preserve">и Слободскихъ полковъ въ Бфлогородской. Гу- </w:t>
      </w:r>
      <w:r>
        <w:br/>
      </w:r>
      <w:r>
        <w:t xml:space="preserve">бернш. 6099. — Инструкшя о сей перениси. </w:t>
      </w:r>
      <w:r>
        <w:br/>
      </w:r>
      <w:r>
        <w:t xml:space="preserve">6105.—О производств переписи въ Интер- </w:t>
      </w:r>
      <w:r>
        <w:br/>
      </w:r>
      <w:r>
        <w:t xml:space="preserve">манландит. 6426. 6194. 6258. — О премё </w:t>
      </w:r>
      <w:r>
        <w:br/>
      </w:r>
      <w:r>
        <w:t xml:space="preserve">сказокь о прописныхъ душахь, если оным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 </w:t>
      </w:r>
      <w:r>
        <w:br/>
      </w:r>
      <w:r>
        <w:t xml:space="preserve">155</w:t>
      </w:r>
    </w:p>
    <w:p>
      <w:pPr>
        <w:pStyle w:val="Normal"/>
      </w:pPr>
      <w:r>
        <w:t xml:space="preserve">поданы будутъ прежде свидфтельства. 6259. </w:t>
      </w:r>
      <w:r>
        <w:br/>
      </w:r>
      <w:r>
        <w:t xml:space="preserve">— О учннени переписи въ Бълогородской Гу- </w:t>
      </w:r>
      <w:r>
        <w:br/>
      </w:r>
      <w:r>
        <w:t xml:space="preserve">берн!и. 6258.</w:t>
      </w:r>
    </w:p>
    <w:p>
      <w:pPr>
        <w:pStyle w:val="Normal"/>
      </w:pPr>
      <w:r>
        <w:t xml:space="preserve">Т. 1Х. (1755—1756) Разночинцевь и бфглыхъ,</w:t>
      </w:r>
    </w:p>
    <w:p>
      <w:pPr>
        <w:pStyle w:val="Normal"/>
      </w:pPr>
      <w:r>
        <w:t xml:space="preserve">кои показали, что въ подушный складъ вапи- </w:t>
      </w:r>
      <w:r>
        <w:br/>
      </w:r>
      <w:r>
        <w:t xml:space="preserve">-саны въ Велникороссшекихь городахъ, писать </w:t>
      </w:r>
      <w:r>
        <w:br/>
      </w:r>
      <w:r>
        <w:t xml:space="preserve">въ переписныхь книгахъ особо, а не обще </w:t>
      </w:r>
      <w:r>
        <w:br/>
      </w:r>
      <w:r>
        <w:t xml:space="preserve">съ старожнаами. 6565. — О объявлеши при </w:t>
      </w:r>
      <w:r>
        <w:br/>
      </w:r>
      <w:r>
        <w:t xml:space="preserve">переписи душъ о крестьанахъ, возвратившихся </w:t>
      </w:r>
      <w:r>
        <w:br/>
      </w:r>
      <w:r>
        <w:t xml:space="preserve">изъ бъговъ, подь штрафом. 6574. — О наз- </w:t>
      </w:r>
      <w:r>
        <w:br/>
      </w:r>
      <w:r>
        <w:t xml:space="preserve">начеши въ Ингерманландии мёсачнаго срока </w:t>
      </w:r>
      <w:r>
        <w:br/>
      </w:r>
      <w:r>
        <w:t xml:space="preserve">для объявлешя утаенныхь при ревизш душт, и </w:t>
      </w:r>
      <w:r>
        <w:br/>
      </w:r>
      <w:r>
        <w:t xml:space="preserve">о наказани посл опредБленнаго срока вн- </w:t>
      </w:r>
      <w:r>
        <w:br/>
      </w:r>
      <w:r>
        <w:t xml:space="preserve">новныхъ по указу ‘725 года. 645%.—Пере- </w:t>
      </w:r>
      <w:r>
        <w:br/>
      </w:r>
      <w:r>
        <w:t xml:space="preserve">писать въ Выгорфцкихь лфсахв и въ другнихь </w:t>
      </w:r>
      <w:r>
        <w:br/>
      </w:r>
      <w:r>
        <w:t xml:space="preserve">раскольническихь мфстахъ бфглыхь помфщи- </w:t>
      </w:r>
      <w:r>
        <w:br/>
      </w:r>
      <w:r>
        <w:t xml:space="preserve">чБихъ крестьянъ. 6464.—= Включить въ по- </w:t>
      </w:r>
      <w:r>
        <w:br/>
      </w:r>
      <w:r>
        <w:t xml:space="preserve">душную перепись Цыганъ, поселившихся въ </w:t>
      </w:r>
      <w:r>
        <w:br/>
      </w:r>
      <w:r>
        <w:t xml:space="preserve">Ингерманланд1и. 6481. — Переписать въ У- </w:t>
      </w:r>
      <w:r>
        <w:br/>
      </w:r>
      <w:r>
        <w:t xml:space="preserve">фимской Канцеляр!и Тептерей, сдфлавь для </w:t>
      </w:r>
      <w:r>
        <w:br/>
      </w:r>
      <w:r>
        <w:t xml:space="preserve">нихъ особыя книги. 6581, п. 6.—0 производ- </w:t>
      </w:r>
      <w:r>
        <w:br/>
      </w:r>
      <w:r>
        <w:t xml:space="preserve">ств ревизи въ Малоросси, съ означешемъ </w:t>
      </w:r>
      <w:r>
        <w:br/>
      </w:r>
      <w:r>
        <w:t xml:space="preserve">звашя людей, которыхъ вновь слфдуеть по- </w:t>
      </w:r>
      <w:r>
        <w:br/>
      </w:r>
      <w:r>
        <w:t xml:space="preserve">ложить въ окладъ. 6614, п. 5, 6, 7.— Объ </w:t>
      </w:r>
      <w:r>
        <w:br/>
      </w:r>
      <w:r>
        <w:t xml:space="preserve">оштрафоваши Малороссинъ за утайку душь, </w:t>
      </w:r>
      <w:r>
        <w:br/>
      </w:r>
      <w:r>
        <w:t xml:space="preserve">или за неподачу въ срокъ сказовъ. 6891.— </w:t>
      </w:r>
      <w:r>
        <w:br/>
      </w:r>
      <w:r>
        <w:t xml:space="preserve">Разыскать уклонившихся при переписи раз- </w:t>
      </w:r>
      <w:r>
        <w:br/>
      </w:r>
      <w:r>
        <w:t xml:space="preserve">наго звашя людей отъ записки въ подушный </w:t>
      </w:r>
      <w:r>
        <w:br/>
      </w:r>
      <w:r>
        <w:t xml:space="preserve">окладъ, и переписать снова. 7064.</w:t>
      </w:r>
    </w:p>
    <w:p>
      <w:pPr>
        <w:pStyle w:val="Normal"/>
      </w:pPr>
      <w:r>
        <w:t xml:space="preserve">Т. Х. (1757—4759) О невключени въ перепись</w:t>
      </w:r>
    </w:p>
    <w:p>
      <w:pPr>
        <w:pStyle w:val="Normal"/>
      </w:pPr>
      <w:r>
        <w:t xml:space="preserve">служителей Арх!ерейскихь и монастырскихь </w:t>
      </w:r>
      <w:r>
        <w:br/>
      </w:r>
      <w:r>
        <w:t xml:space="preserve">домовъ, равно какъ и дфтей священно и цер- </w:t>
      </w:r>
      <w:r>
        <w:br/>
      </w:r>
      <w:r>
        <w:t xml:space="preserve">ковно-служительскихь въ Малоросан, п о кере- </w:t>
      </w:r>
      <w:r>
        <w:br/>
      </w:r>
      <w:r>
        <w:t xml:space="preserve">писи оныхъ въ С. Петербург въ Ингерманлан- </w:t>
      </w:r>
      <w:r>
        <w:br/>
      </w:r>
      <w:r>
        <w:t xml:space="preserve">ди и въ Выборгскомь и Кегсгольмскомь у- </w:t>
      </w:r>
      <w:r>
        <w:br/>
      </w:r>
      <w:r>
        <w:t xml:space="preserve">Ъздахъ. 7444.— Разобрать и переписать Си- </w:t>
      </w:r>
      <w:r>
        <w:br/>
      </w:r>
      <w:r>
        <w:t xml:space="preserve">подёальныхь дворянв и духовнаго вБдомства </w:t>
      </w:r>
      <w:r>
        <w:br/>
      </w:r>
      <w:r>
        <w:t xml:space="preserve">янцъ, по указу 1756 Сент. 2$. 716%. — Пе- </w:t>
      </w:r>
      <w:r>
        <w:br/>
      </w:r>
      <w:r>
        <w:t xml:space="preserve">`реписать обывателей въ С. Петербург$. 7272. </w:t>
      </w:r>
      <w:r>
        <w:br/>
      </w:r>
      <w:r>
        <w:t xml:space="preserve">— При ревизи мызь въ Лифлаяндли Ландра- </w:t>
      </w:r>
      <w:r>
        <w:br/>
      </w:r>
      <w:r>
        <w:t xml:space="preserve">тамъ не участвовать. 7279. — Переписать во </w:t>
      </w:r>
      <w:r>
        <w:br/>
      </w:r>
      <w:r>
        <w:t xml:space="preserve">всбхь Губершяхь и городахъ Секретарей п </w:t>
      </w:r>
      <w:r>
        <w:br/>
      </w:r>
      <w:r>
        <w:t xml:space="preserve">подъячихь для опредБлешя въ т мфста, гдь </w:t>
      </w:r>
      <w:r>
        <w:br/>
      </w:r>
      <w:r>
        <w:t xml:space="preserve">ихь недостаетъ. 7298. — Священно ‘и церков- </w:t>
      </w:r>
      <w:r>
        <w:br/>
      </w:r>
      <w:r>
        <w:t xml:space="preserve">нослужителей и дфтей ихъ, находящихся въ </w:t>
      </w:r>
      <w:r>
        <w:br/>
      </w:r>
      <w:r>
        <w:t xml:space="preserve">Донскихъ казачьихь городкахь, не переписы- </w:t>
      </w:r>
      <w:r>
        <w:br/>
      </w:r>
      <w:r>
        <w:t xml:space="preserve">вать. 7551.— Объ окончан1и переписи Сино-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дальнымъ, Арх1ерейскимъ, Боярокимъ, мона- </w:t>
      </w:r>
      <w:r>
        <w:br/>
      </w:r>
      <w:r>
        <w:t xml:space="preserve">стырсвимь, священническимь и церковнопри- </w:t>
      </w:r>
      <w:r>
        <w:br/>
      </w:r>
      <w:r>
        <w:t xml:space="preserve">четническимь дфтямь и разночинцамь, непо- </w:t>
      </w:r>
      <w:r>
        <w:br/>
      </w:r>
      <w:r>
        <w:t xml:space="preserve">ложеннымъ въ подушный окладъ, 7564. — О </w:t>
      </w:r>
      <w:r>
        <w:br/>
      </w:r>
      <w:r>
        <w:t xml:space="preserve">правилахъ переписи крестьян п разночиицевъ, </w:t>
      </w:r>
      <w:r>
        <w:br/>
      </w:r>
      <w:r>
        <w:t xml:space="preserve">неположенлыхь въ подушшый окладъ, для вне- </w:t>
      </w:r>
      <w:r>
        <w:br/>
      </w:r>
      <w:r>
        <w:t xml:space="preserve">сешя въ оный, и о штрафахъь съ помфщиковъ </w:t>
      </w:r>
      <w:r>
        <w:br/>
      </w:r>
      <w:r>
        <w:t xml:space="preserve">за необъявлеше прописпыхъ душь. 7458.— О </w:t>
      </w:r>
      <w:r>
        <w:br/>
      </w:r>
      <w:r>
        <w:t xml:space="preserve">присылкв въ Всенную Коллегию въ мВсяць </w:t>
      </w:r>
      <w:r>
        <w:br/>
      </w:r>
      <w:r>
        <w:t xml:space="preserve">по окончаши рекрутскихъ наборовъ, подлин- </w:t>
      </w:r>
      <w:r>
        <w:br/>
      </w:r>
      <w:r>
        <w:t xml:space="preserve">ных сказокъ и вфдомостей о числф душъ, </w:t>
      </w:r>
      <w:r>
        <w:br/>
      </w:r>
      <w:r>
        <w:t xml:space="preserve">показанныхь по генеральной переписи, и о </w:t>
      </w:r>
      <w:r>
        <w:br/>
      </w:r>
      <w:r>
        <w:t xml:space="preserve">прибылыхь. 7596.—Объ учинеши достовфр- </w:t>
      </w:r>
      <w:r>
        <w:br/>
      </w:r>
      <w:r>
        <w:t xml:space="preserve">ной переписи Стрфлецкимь и Слободскимъ </w:t>
      </w:r>
      <w:r>
        <w:br/>
      </w:r>
      <w:r>
        <w:t xml:space="preserve">землямъ. 78145, п. 2. За прописныя дулш </w:t>
      </w:r>
      <w:r>
        <w:br/>
      </w:r>
      <w:r>
        <w:t xml:space="preserve">взыскивать по указу 1757 Поября’16. п. </w:t>
      </w:r>
      <w:r>
        <w:br/>
      </w:r>
      <w:r>
        <w:t xml:space="preserve">#, 5.— Объ учинеши ревизи въ Ревельской </w:t>
      </w:r>
      <w:r>
        <w:br/>
      </w:r>
      <w:r>
        <w:t xml:space="preserve">Губерни мо тамошнимъ земскимъь правамъ, </w:t>
      </w:r>
      <w:r>
        <w:br/>
      </w:r>
      <w:r>
        <w:t xml:space="preserve">обыкновешямъ и привиллег1ямъ. 7554&amp;.— Объ </w:t>
      </w:r>
      <w:r>
        <w:br/>
      </w:r>
      <w:r>
        <w:t xml:space="preserve">учинени ревиз?н въ Эзельской Провинции. </w:t>
      </w:r>
      <w:r>
        <w:br/>
      </w:r>
      <w:r>
        <w:t xml:space="preserve">7856.—О переписи С. Петербургскаго купе- </w:t>
      </w:r>
      <w:r>
        <w:br/>
      </w:r>
      <w:r>
        <w:t xml:space="preserve">чества. 7984. 1</w:t>
      </w:r>
    </w:p>
    <w:p>
      <w:pPr>
        <w:pStyle w:val="Normal"/>
      </w:pPr>
      <w:r>
        <w:t xml:space="preserve">ХИ. (1740—1745\ Объ учипен!и на островв </w:t>
      </w:r>
      <w:r>
        <w:br/>
      </w:r>
      <w:r>
        <w:t xml:space="preserve">Эзель новой ревизиг недвижимыхь имфнй. </w:t>
      </w:r>
      <w:r>
        <w:br/>
      </w:r>
      <w:r>
        <w:t xml:space="preserve">8057, *. 7.—Всефхъ владфтелей приватныхъ ма- </w:t>
      </w:r>
      <w:r>
        <w:br/>
      </w:r>
      <w:r>
        <w:t xml:space="preserve">етностей въ Выборгской Провинши обязать </w:t>
      </w:r>
      <w:r>
        <w:br/>
      </w:r>
      <w:r>
        <w:t xml:space="preserve">владьть оными и сбврать съ крестьянь до- </w:t>
      </w:r>
      <w:r>
        <w:br/>
      </w:r>
      <w:r>
        <w:t xml:space="preserve">ходы по ревизи, безъ вслкаго ихъ отягоще- </w:t>
      </w:r>
      <w:r>
        <w:br/>
      </w:r>
      <w:r>
        <w:t xml:space="preserve">ня. 8165. — Обь обнаружени въ тородахъ </w:t>
      </w:r>
      <w:r>
        <w:br/>
      </w:r>
      <w:r>
        <w:t xml:space="preserve">прописныхъ. 8504, п. 1%, 15. — Объ учи- </w:t>
      </w:r>
      <w:r>
        <w:br/>
      </w:r>
      <w:r>
        <w:t xml:space="preserve">неши второй ревизи по всему Государству, </w:t>
      </w:r>
      <w:r>
        <w:br/>
      </w:r>
      <w:r>
        <w:t xml:space="preserve">и о производств впредь оной чрезъ каждыя </w:t>
      </w:r>
      <w:r>
        <w:br/>
      </w:r>
      <w:r>
        <w:t xml:space="preserve">15 льтъ. 8619.— О внесенти въ ревизпо людей </w:t>
      </w:r>
      <w:r>
        <w:br/>
      </w:r>
      <w:r>
        <w:t xml:space="preserve">находившихся на казенныхь работахъ. 8655. </w:t>
      </w:r>
      <w:r>
        <w:br/>
      </w:r>
      <w:r>
        <w:t xml:space="preserve">— Въ учинешю ревизиг опредблить ‘особъ </w:t>
      </w:r>
      <w:r>
        <w:br/>
      </w:r>
      <w:r>
        <w:t xml:space="preserve">изъ находящагося въ дЪиствительной службь </w:t>
      </w:r>
      <w:r>
        <w:br/>
      </w:r>
      <w:r>
        <w:t xml:space="preserve">Генералитета. 8797. — Срокъ для явки къ </w:t>
      </w:r>
      <w:r>
        <w:br/>
      </w:r>
      <w:r>
        <w:t xml:space="preserve">запискв въ ревизно. 8811. — Правила для </w:t>
      </w:r>
      <w:r>
        <w:br/>
      </w:r>
      <w:r>
        <w:t xml:space="preserve">учиненя ревизии. 5855. — Инструкщя по- </w:t>
      </w:r>
      <w:r>
        <w:br/>
      </w:r>
      <w:r>
        <w:t xml:space="preserve">сланнымь для ‘учинешя второй ревизш. </w:t>
      </w:r>
      <w:r>
        <w:br/>
      </w:r>
      <w:r>
        <w:t xml:space="preserve">$856.</w:t>
      </w:r>
    </w:p>
    <w:p>
      <w:pPr>
        <w:pStyle w:val="Normal"/>
      </w:pPr>
      <w:r>
        <w:t xml:space="preserve">ХИП. (1744—1748) Рабочихъ и промышлен- </w:t>
      </w:r>
      <w:r>
        <w:br/>
      </w:r>
      <w:r>
        <w:t xml:space="preserve">выхь людей, по причинв ревиз!и, пе задер- </w:t>
      </w:r>
      <w:r>
        <w:br/>
      </w:r>
      <w:r>
        <w:t xml:space="preserve">живать, изатруднешя въ выдачахъ имъ пас- </w:t>
      </w:r>
      <w:r>
        <w:br/>
      </w:r>
      <w:r>
        <w:t xml:space="preserve">портовъ не чинить. 8875. — Сказки ревизск1я </w:t>
      </w:r>
      <w:r>
        <w:br/>
      </w:r>
      <w:r>
        <w:t xml:space="preserve">подавать по уставленной формЪ. 8884. — О </w:t>
      </w:r>
      <w:r>
        <w:br/>
      </w:r>
      <w:r>
        <w:t xml:space="preserve">переписи дфтей, находящихся въ Москов-</w:t>
      </w:r>
    </w:p>
    <w:p>
      <w:pPr>
        <w:pStyle w:val="Normal"/>
      </w:pPr>
      <w:r>
        <w:t xml:space="preserve">РЕЭСТРЪ АЛФАВИТНЫЙ 759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свой Грекороссиской Академии въ Семипа- </w:t>
      </w:r>
      <w:r>
        <w:br/>
      </w:r>
      <w:r>
        <w:t xml:space="preserve">рияхъ, съ показанемь, изъ какого оци званйя, </w:t>
      </w:r>
      <w:r>
        <w:br/>
      </w:r>
      <w:r>
        <w:t xml:space="preserve">и о непомфбшеши ихъ въ подушный окладъ. </w:t>
      </w:r>
      <w:r>
        <w:br/>
      </w:r>
      <w:r>
        <w:t xml:space="preserve">8904.—Священпо и церковнослужительскихь </w:t>
      </w:r>
      <w:r>
        <w:br/>
      </w:r>
      <w:r>
        <w:t xml:space="preserve">дьтей, записанныхь въ (Семинаряхь и въ </w:t>
      </w:r>
      <w:r>
        <w:br/>
      </w:r>
      <w:r>
        <w:t xml:space="preserve">школах, переписать особо.8914.—Для взы- </w:t>
      </w:r>
      <w:r>
        <w:br/>
      </w:r>
      <w:r>
        <w:t xml:space="preserve">скани постановлепныхь правилами ревизии </w:t>
      </w:r>
      <w:r>
        <w:br/>
      </w:r>
      <w:r>
        <w:t xml:space="preserve">питрафовъ, отсылать виповныхъ чрезъ ихъ на- </w:t>
      </w:r>
      <w:r>
        <w:br/>
      </w:r>
      <w:r>
        <w:t xml:space="preserve">чальство въ Канцелярно о ревизш. 8925.— </w:t>
      </w:r>
      <w:r>
        <w:br/>
      </w:r>
      <w:r>
        <w:t xml:space="preserve">Сь производства по частнымь ‘просьбамъ </w:t>
      </w:r>
      <w:r>
        <w:br/>
      </w:r>
      <w:r>
        <w:t xml:space="preserve">даль, касающихся до ревизи, брать указныя </w:t>
      </w:r>
      <w:r>
        <w:br/>
      </w:r>
      <w:r>
        <w:t xml:space="preserve">пошлины. 8927. — Иноземцевь разныхъ па- </w:t>
      </w:r>
      <w:r>
        <w:br/>
      </w:r>
      <w:r>
        <w:t xml:space="preserve">ци, воспрявшихь в5ру Греческаго исповЪ- </w:t>
      </w:r>
      <w:r>
        <w:br/>
      </w:r>
      <w:r>
        <w:t xml:space="preserve">дашя писать за тзми помфшиками, за кото- </w:t>
      </w:r>
      <w:r>
        <w:br/>
      </w:r>
      <w:r>
        <w:t xml:space="preserve">рыми въ прежней переписи положены въ по- </w:t>
      </w:r>
      <w:r>
        <w:br/>
      </w:r>
      <w:r>
        <w:t xml:space="preserve">душный окладъ. 8928. — Понуждене обыва- </w:t>
      </w:r>
      <w:r>
        <w:br/>
      </w:r>
      <w:r>
        <w:t xml:space="preserve">телей къ подач ревизскихъ сказокъ. 8957.— </w:t>
      </w:r>
      <w:r>
        <w:br/>
      </w:r>
      <w:r>
        <w:t xml:space="preserve">О переписи рабочихъь людей, находящихся </w:t>
      </w:r>
      <w:r>
        <w:br/>
      </w:r>
      <w:r>
        <w:t xml:space="preserve">на фабрикахъ и мануфактурахъ. 8969. —0О </w:t>
      </w:r>
      <w:r>
        <w:br/>
      </w:r>
      <w:r>
        <w:t xml:space="preserve">содержаши ревизскихь книгь въ Каммеръ- </w:t>
      </w:r>
      <w:r>
        <w:br/>
      </w:r>
      <w:r>
        <w:t xml:space="preserve">Коллег1н во всякой цфлости и въ крБикомь </w:t>
      </w:r>
      <w:r>
        <w:br/>
      </w:r>
      <w:r>
        <w:t xml:space="preserve">смотрёши; о неотсылкф оныхъ къ опредфлен- </w:t>
      </w:r>
      <w:r>
        <w:br/>
      </w:r>
      <w:r>
        <w:t xml:space="preserve">ному для свидфтельства ревизш Генералите- </w:t>
      </w:r>
      <w:r>
        <w:br/>
      </w:r>
      <w:r>
        <w:t xml:space="preserve">ту въ подлинникахь, и объ употреблеши при </w:t>
      </w:r>
      <w:r>
        <w:br/>
      </w:r>
      <w:r>
        <w:t xml:space="preserve">семь случав засвидьтельствованныхь оть Ка- </w:t>
      </w:r>
      <w:r>
        <w:br/>
      </w:r>
      <w:r>
        <w:t xml:space="preserve">меръ -Коллеми точныхъ коши. 8970.—Пра- </w:t>
      </w:r>
      <w:r>
        <w:br/>
      </w:r>
      <w:r>
        <w:t xml:space="preserve">вила для переписи сходцевь и верхотяглыхь </w:t>
      </w:r>
      <w:r>
        <w:br/>
      </w:r>
      <w:r>
        <w:t xml:space="preserve">людей. 5975. — Правила‘ для переписи ино- </w:t>
      </w:r>
      <w:r>
        <w:br/>
      </w:r>
      <w:r>
        <w:t xml:space="preserve">земцевъ. 8974. — О неписаши въ подушный </w:t>
      </w:r>
      <w:r>
        <w:br/>
      </w:r>
      <w:r>
        <w:t xml:space="preserve">окладъ, выбывшихь нослф прежней ревизаи въ </w:t>
      </w:r>
      <w:r>
        <w:br/>
      </w:r>
      <w:r>
        <w:t xml:space="preserve">духовное зваше; объ оставлеши въ податномь </w:t>
      </w:r>
      <w:r>
        <w:br/>
      </w:r>
      <w:r>
        <w:t xml:space="preserve">состолши дфтей ихъ, родившихся на преж- </w:t>
      </w:r>
      <w:r>
        <w:br/>
      </w:r>
      <w:r>
        <w:t xml:space="preserve">нихъ жилищахъ до вступлешя отцевъ въ ду- </w:t>
      </w:r>
      <w:r>
        <w:br/>
      </w:r>
      <w:r>
        <w:t xml:space="preserve">ховное зваше. 8984. — О являющемся при </w:t>
      </w:r>
      <w:r>
        <w:br/>
      </w:r>
      <w:r>
        <w:t xml:space="preserve">повфркЪ переписи несходств$ именъ и отчествъ, </w:t>
      </w:r>
      <w:r>
        <w:br/>
      </w:r>
      <w:r>
        <w:t xml:space="preserve">справляться съ метрическими книгами и ста- </w:t>
      </w:r>
      <w:r>
        <w:br/>
      </w:r>
      <w:r>
        <w:t xml:space="preserve">рожилыми людьми. 8985.— Правила для пе- </w:t>
      </w:r>
      <w:r>
        <w:br/>
      </w:r>
      <w:r>
        <w:t xml:space="preserve">реписн отставныхъ солдатъ и дътей ихъ. 8986. </w:t>
      </w:r>
      <w:r>
        <w:br/>
      </w:r>
      <w:r>
        <w:t xml:space="preserve">— О переписи незаконнорожденныхь солдат- </w:t>
      </w:r>
      <w:r>
        <w:br/>
      </w:r>
      <w:r>
        <w:t xml:space="preserve">скихь дфтей, съ показавемь ихъ льть. 8989. </w:t>
      </w:r>
      <w:r>
        <w:br/>
      </w:r>
      <w:r>
        <w:t xml:space="preserve">— Записавшихся въ однодворцы служащихъ, </w:t>
      </w:r>
      <w:r>
        <w:br/>
      </w:r>
      <w:r>
        <w:t xml:space="preserve">хотя бы нфеколько за собою и нрестьянъ им$- </w:t>
      </w:r>
      <w:r>
        <w:br/>
      </w:r>
      <w:r>
        <w:t xml:space="preserve">аи, писать наряду съ прочими одиодворцами. </w:t>
      </w:r>
      <w:r>
        <w:br/>
      </w:r>
      <w:r>
        <w:t xml:space="preserve">9000.—Кулцовъ, перешедшихь изъ одного по- </w:t>
      </w:r>
      <w:r>
        <w:br/>
      </w:r>
      <w:r>
        <w:t xml:space="preserve">сада въ другой, писать по сношению съ Главнымь </w:t>
      </w:r>
      <w:r>
        <w:br/>
      </w:r>
      <w:r>
        <w:t xml:space="preserve">Магистратомъ. 9001. — Сказывающихся при </w:t>
      </w:r>
      <w:r>
        <w:br/>
      </w:r>
      <w:r>
        <w:t xml:space="preserve">переписи Поляками, распразаивать, и буде 1о-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го пе донажутъ, то поступать съ ними, кап </w:t>
      </w:r>
      <w:r>
        <w:br/>
      </w:r>
      <w:r>
        <w:t xml:space="preserve">съ людьми непомнящими родства. 99002.—Кань </w:t>
      </w:r>
      <w:r>
        <w:br/>
      </w:r>
      <w:r>
        <w:t xml:space="preserve">поступать при переписи людей, объявляющихь </w:t>
      </w:r>
      <w:r>
        <w:br/>
      </w:r>
      <w:r>
        <w:t xml:space="preserve">себя Малоросаянами. 9005. —О запискБ въ </w:t>
      </w:r>
      <w:r>
        <w:br/>
      </w:r>
      <w:r>
        <w:t xml:space="preserve">ревизно на прежнихъь жилищахъ помьшщичь- </w:t>
      </w:r>
      <w:r>
        <w:br/>
      </w:r>
      <w:r>
        <w:t xml:space="preserve">ихь и другихь податнаго состоянйя людей, </w:t>
      </w:r>
      <w:r>
        <w:br/>
      </w:r>
      <w:r>
        <w:t xml:space="preserve">вотупившихь въ приказную службу, безъ </w:t>
      </w:r>
      <w:r>
        <w:br/>
      </w:r>
      <w:r>
        <w:t xml:space="preserve">увольнительныхъ зидовъ. 9008.—Наказаше за </w:t>
      </w:r>
      <w:r>
        <w:br/>
      </w:r>
      <w:r>
        <w:t xml:space="preserve">утайну душъ. 9010.—О записк® незаконно- </w:t>
      </w:r>
      <w:r>
        <w:br/>
      </w:r>
      <w:r>
        <w:t xml:space="preserve">рожденных въ одномь зваши съ ихь воспи- </w:t>
      </w:r>
      <w:r>
        <w:br/>
      </w:r>
      <w:r>
        <w:t xml:space="preserve">тателями, если сли послфдше не изъ дворянъ. </w:t>
      </w:r>
      <w:r>
        <w:br/>
      </w:r>
      <w:r>
        <w:t xml:space="preserve">9011.—О записаши въ ревизНо выведенныхь </w:t>
      </w:r>
      <w:r>
        <w:br/>
      </w:r>
      <w:r>
        <w:t xml:space="preserve">въ Россю иновфрцевь. 9012. Правила для </w:t>
      </w:r>
      <w:r>
        <w:br/>
      </w:r>
      <w:r>
        <w:t xml:space="preserve">переписи отставныхь и являющихся подъ ихъ </w:t>
      </w:r>
      <w:r>
        <w:br/>
      </w:r>
      <w:r>
        <w:t xml:space="preserve">именемъ безпаспортвыхь , праздноживущихъ, </w:t>
      </w:r>
      <w:r>
        <w:br/>
      </w:r>
      <w:r>
        <w:t xml:space="preserve">малольтныхь и бфдныхь дворянъ. 9015.—0О </w:t>
      </w:r>
      <w:r>
        <w:br/>
      </w:r>
      <w:r>
        <w:t xml:space="preserve">переписи людей, непомнящихь родства и не- </w:t>
      </w:r>
      <w:r>
        <w:br/>
      </w:r>
      <w:r>
        <w:t xml:space="preserve">знающихь своихь помфщиковъ. 9015.—0 пе- </w:t>
      </w:r>
      <w:r>
        <w:br/>
      </w:r>
      <w:r>
        <w:t xml:space="preserve">реписн въ оную раскольниковъ. 9021. — О </w:t>
      </w:r>
      <w:r>
        <w:br/>
      </w:r>
      <w:r>
        <w:t xml:space="preserve">свидфтельствоваи малольтныхь незаконно- </w:t>
      </w:r>
      <w:r>
        <w:br/>
      </w:r>
      <w:r>
        <w:t xml:space="preserve">рожденныхъ, кон не мотутъ сами явиться для </w:t>
      </w:r>
      <w:r>
        <w:br/>
      </w:r>
      <w:r>
        <w:t xml:space="preserve">ревиз!и, на мфстахъ. 9056.—О подач ревиз- </w:t>
      </w:r>
      <w:r>
        <w:br/>
      </w:r>
      <w:r>
        <w:t xml:space="preserve">скихъ сказокъ о помфщичьихь крестьянахь </w:t>
      </w:r>
      <w:r>
        <w:br/>
      </w:r>
      <w:r>
        <w:t xml:space="preserve">самимъ помфщикамъ, а о посадевихъ Магистра- </w:t>
      </w:r>
      <w:r>
        <w:br/>
      </w:r>
      <w:r>
        <w:t xml:space="preserve">ту, иоштраф$ за неисполнеше сего. 9059.— </w:t>
      </w:r>
      <w:r>
        <w:br/>
      </w:r>
      <w:r>
        <w:t xml:space="preserve">О взыскаши подушныхъи рекрутскихъ денегь </w:t>
      </w:r>
      <w:r>
        <w:br/>
      </w:r>
      <w:r>
        <w:t xml:space="preserve">за прописныхъ людей. 9050.—0 распредфлени </w:t>
      </w:r>
      <w:r>
        <w:br/>
      </w:r>
      <w:r>
        <w:t xml:space="preserve">людей, сказывающихся при переписи бобыля- </w:t>
      </w:r>
      <w:r>
        <w:br/>
      </w:r>
      <w:r>
        <w:t xml:space="preserve">ми и непомнящими родства. 90614.—Лтодей, яв- </w:t>
      </w:r>
      <w:r>
        <w:br/>
      </w:r>
      <w:r>
        <w:t xml:space="preserve">ляющихся при переписи непомнящими родства, </w:t>
      </w:r>
      <w:r>
        <w:br/>
      </w:r>
      <w:r>
        <w:t xml:space="preserve">называющихъ себя Поляками, и незаконнорож- </w:t>
      </w:r>
      <w:r>
        <w:br/>
      </w:r>
      <w:r>
        <w:t xml:space="preserve">денными, отправлять въ С. Нетербургъ для по- </w:t>
      </w:r>
      <w:r>
        <w:br/>
      </w:r>
      <w:r>
        <w:t xml:space="preserve">селен1я. 9065.—О ваказани ослушникозъ въ </w:t>
      </w:r>
      <w:r>
        <w:br/>
      </w:r>
      <w:r>
        <w:t xml:space="preserve">подач ревизснихъ сказокъ. 9088.—0 предста- </w:t>
      </w:r>
      <w:r>
        <w:br/>
      </w:r>
      <w:r>
        <w:t xml:space="preserve">влени Ревизорамь рапортовъ въ Сенать, о.0б- </w:t>
      </w:r>
      <w:r>
        <w:br/>
      </w:r>
      <w:r>
        <w:t xml:space="preserve">ревизованпыхь ими и убылыхь противъ пре- </w:t>
      </w:r>
      <w:r>
        <w:br/>
      </w:r>
      <w:r>
        <w:t xml:space="preserve">жней переписи мужескаго пола душахъ. 9101. </w:t>
      </w:r>
      <w:r>
        <w:br/>
      </w:r>
      <w:r>
        <w:t xml:space="preserve">—О всемилостивфйшемь облегчени наказаний </w:t>
      </w:r>
      <w:r>
        <w:br/>
      </w:r>
      <w:r>
        <w:t xml:space="preserve">за прописку и утайку ревизскихь душь. 9444. </w:t>
      </w:r>
      <w:r>
        <w:br/>
      </w:r>
      <w:r>
        <w:t xml:space="preserve">—0бъ оставлен1и на мфстф впредь до указа, </w:t>
      </w:r>
      <w:r>
        <w:br/>
      </w:r>
      <w:r>
        <w:t xml:space="preserve">излишне оказавшихся въ Астраханской Губер- </w:t>
      </w:r>
      <w:r>
        <w:br/>
      </w:r>
      <w:r>
        <w:t xml:space="preserve">нш, противу послфдней ревизйи, разнаго зва- </w:t>
      </w:r>
      <w:r>
        <w:br/>
      </w:r>
      <w:r>
        <w:t xml:space="preserve">шя людей. 9125.—О пересылкЪ безъ всдка- </w:t>
      </w:r>
      <w:r>
        <w:br/>
      </w:r>
      <w:r>
        <w:t xml:space="preserve">го задержашя пневменныхь сношений по ре- </w:t>
      </w:r>
      <w:r>
        <w:br/>
      </w:r>
      <w:r>
        <w:t xml:space="preserve">визш. 9154.—Объ оставленти бродягъ и непо- </w:t>
      </w:r>
      <w:r>
        <w:br/>
      </w:r>
      <w:r>
        <w:t xml:space="preserve">мнящихъ родства при настолщей переписн въ </w:t>
      </w:r>
      <w:r>
        <w:br/>
      </w:r>
      <w:r>
        <w:t xml:space="preserve">тЬхь м5стахъ, гдф кто находится, 9156.—0 за-</w:t>
      </w:r>
    </w:p>
    <w:p>
      <w:pPr>
        <w:pStyle w:val="Normal"/>
      </w:pPr>
      <w:r>
        <w:t xml:space="preserve">760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прещени Ревнзорамь употреблять для пись- </w:t>
      </w:r>
      <w:r>
        <w:br/>
      </w:r>
      <w:r>
        <w:t xml:space="preserve">мениыхь дЪлъ канцелярскихъ чиновниковъ изъ </w:t>
      </w:r>
      <w:r>
        <w:br/>
      </w:r>
      <w:r>
        <w:t xml:space="preserve">Губернскихь и Воеводскихъь Канцелярии. 9158. </w:t>
      </w:r>
      <w:r>
        <w:br/>
      </w:r>
      <w:r>
        <w:t xml:space="preserve">—О составлеши особыхь переписныхь книгъ </w:t>
      </w:r>
      <w:r>
        <w:br/>
      </w:r>
      <w:r>
        <w:t xml:space="preserve">кр$ёпостнымь людямъ тьхъ чиновь, кои не </w:t>
      </w:r>
      <w:r>
        <w:br/>
      </w:r>
      <w:r>
        <w:t xml:space="preserve">имоть деревень, и обязаши ихъ въ платежф </w:t>
      </w:r>
      <w:r>
        <w:br/>
      </w:r>
      <w:r>
        <w:t xml:space="preserve">за сихъ людей подушныхъ денегъ. 9159. — </w:t>
      </w:r>
      <w:r>
        <w:br/>
      </w:r>
      <w:r>
        <w:t xml:space="preserve">О наказави крестьянъь ‘плетьми за согласе </w:t>
      </w:r>
      <w:r>
        <w:br/>
      </w:r>
      <w:r>
        <w:t xml:space="preserve">въ утанкв и пропискБ душъ. 9140. — Сь </w:t>
      </w:r>
      <w:r>
        <w:br/>
      </w:r>
      <w:r>
        <w:t xml:space="preserve">тьхъ одподворцевь, кои содержать Ландми- </w:t>
      </w:r>
      <w:r>
        <w:br/>
      </w:r>
      <w:r>
        <w:t xml:space="preserve">лицые полки, за прописку и ‘утайку душъ, </w:t>
      </w:r>
      <w:r>
        <w:br/>
      </w:r>
      <w:r>
        <w:t xml:space="preserve">двойныхь штрафныхъ денегь не взыскивать, а </w:t>
      </w:r>
      <w:r>
        <w:br/>
      </w:r>
      <w:r>
        <w:t xml:space="preserve">паказывать ихъ за с1е по Ипструкши о реви- </w:t>
      </w:r>
      <w:r>
        <w:br/>
      </w:r>
      <w:r>
        <w:t xml:space="preserve">зи, 9144.— О неотчислеши при переписи ста- </w:t>
      </w:r>
      <w:r>
        <w:br/>
      </w:r>
      <w:r>
        <w:t xml:space="preserve">тыхь и увфчныхь отъ ихъ помфщиковъ. 9154. </w:t>
      </w:r>
      <w:r>
        <w:br/>
      </w:r>
      <w:r>
        <w:t xml:space="preserve">— Наквазане старость за умышленную утай- </w:t>
      </w:r>
      <w:r>
        <w:br/>
      </w:r>
      <w:r>
        <w:t xml:space="preserve">ку душь. 9156.—Объ отсылкф изъ Сената въ </w:t>
      </w:r>
      <w:r>
        <w:br/>
      </w:r>
      <w:r>
        <w:t xml:space="preserve">Контору Кронштатскихь строевзи, собирае- </w:t>
      </w:r>
      <w:r>
        <w:br/>
      </w:r>
      <w:r>
        <w:t xml:space="preserve">мыхъ доимочныхь прошлыхъ лфть денегь за </w:t>
      </w:r>
      <w:r>
        <w:br/>
      </w:r>
      <w:r>
        <w:t xml:space="preserve">утайку и прописку душь. 9169. — ©бъ о- </w:t>
      </w:r>
      <w:r>
        <w:br/>
      </w:r>
      <w:r>
        <w:t xml:space="preserve">ставлени людей и крестьянъ, записавитихся </w:t>
      </w:r>
      <w:r>
        <w:br/>
      </w:r>
      <w:r>
        <w:t xml:space="preserve">до начала послфдней ревизиг, за настоящими </w:t>
      </w:r>
      <w:r>
        <w:br/>
      </w:r>
      <w:r>
        <w:t xml:space="preserve">ихъ владфльцами, и о взыскани съ нихъь по- </w:t>
      </w:r>
      <w:r>
        <w:br/>
      </w:r>
      <w:r>
        <w:t xml:space="preserve">душпыхъ денегъ. 9188.— О высылк Офице- </w:t>
      </w:r>
      <w:r>
        <w:br/>
      </w:r>
      <w:r>
        <w:t xml:space="preserve">ровъ по окончаниг ревиз!и къ ихъ командамъ. </w:t>
      </w:r>
      <w:r>
        <w:br/>
      </w:r>
      <w:r>
        <w:t xml:space="preserve">9190.— О положеши въ подушную перепись </w:t>
      </w:r>
      <w:r>
        <w:br/>
      </w:r>
      <w:r>
        <w:t xml:space="preserve">зрещеных»ь Калмыкъ и дфтей другихъ наци, </w:t>
      </w:r>
      <w:r>
        <w:br/>
      </w:r>
      <w:r>
        <w:t xml:space="preserve">родившихся за помфщиками, а прописныхь къ </w:t>
      </w:r>
      <w:r>
        <w:br/>
      </w:r>
      <w:r>
        <w:t xml:space="preserve">Магистратамь и Ратушамь наравн со всеми </w:t>
      </w:r>
      <w:r>
        <w:br/>
      </w:r>
      <w:r>
        <w:t xml:space="preserve">прочими, кв нимъ приписанными. 9195.—0 не- </w:t>
      </w:r>
      <w:r>
        <w:br/>
      </w:r>
      <w:r>
        <w:t xml:space="preserve">высылкв на прежн!я мфста, поселившихся до </w:t>
      </w:r>
      <w:r>
        <w:br/>
      </w:r>
      <w:r>
        <w:t xml:space="preserve">ревизшна Арх1ерейскихъ и монастырскихъ зем- </w:t>
      </w:r>
      <w:r>
        <w:br/>
      </w:r>
      <w:r>
        <w:t xml:space="preserve">ляхь черносошныхъ крестьянъ, и о пясаши ихъ </w:t>
      </w:r>
      <w:r>
        <w:br/>
      </w:r>
      <w:r>
        <w:t xml:space="preserve">Государственными крестьянами. 9212. —Объ </w:t>
      </w:r>
      <w:r>
        <w:br/>
      </w:r>
      <w:r>
        <w:t xml:space="preserve">оставлеши записанныхь до ревизи въ купече- </w:t>
      </w:r>
      <w:r>
        <w:br/>
      </w:r>
      <w:r>
        <w:t xml:space="preserve">ство людей разнаго звашя, и крестьянъ за номф- </w:t>
      </w:r>
      <w:r>
        <w:br/>
      </w:r>
      <w:r>
        <w:t xml:space="preserve">уивами на прежнемь мфстф жительства, впредь </w:t>
      </w:r>
      <w:r>
        <w:br/>
      </w:r>
      <w:r>
        <w:t xml:space="preserve">до разсмотрвня.9216.—0 понуждеши завод- </w:t>
      </w:r>
      <w:r>
        <w:br/>
      </w:r>
      <w:r>
        <w:t xml:space="preserve">скихъ управителей къ подач ревизских ска- </w:t>
      </w:r>
      <w:r>
        <w:br/>
      </w:r>
      <w:r>
        <w:t xml:space="preserve">зокъ, не прямо отъ Ревизоровъ, а отъ Бергъ- </w:t>
      </w:r>
      <w:r>
        <w:br/>
      </w:r>
      <w:r>
        <w:t xml:space="preserve">Коллеги. 9228.—О паказаши за прописку и </w:t>
      </w:r>
      <w:r>
        <w:br/>
      </w:r>
      <w:r>
        <w:t xml:space="preserve">утайку душъ; о награждении допосителей, и о </w:t>
      </w:r>
      <w:r>
        <w:br/>
      </w:r>
      <w:r>
        <w:t xml:space="preserve">даровании свободы кр5постнымь людямъ за </w:t>
      </w:r>
      <w:r>
        <w:br/>
      </w:r>
      <w:r>
        <w:t xml:space="preserve">справедливый доносъ на помфшика по сему </w:t>
      </w:r>
      <w:r>
        <w:br/>
      </w:r>
      <w:r>
        <w:t xml:space="preserve">предмету. 9229. — О писаши въ подушный </w:t>
      </w:r>
      <w:r>
        <w:br/>
      </w:r>
      <w:r>
        <w:t xml:space="preserve">окладъ бфглыхь солдать и матросов», негод- </w:t>
      </w:r>
      <w:r>
        <w:br/>
      </w:r>
      <w:r>
        <w:t xml:space="preserve">пыхъ въ службу, сь дЬтьми ими прижитыми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въ тЬхь мЬстахъ, гдф они въ рекруты отданы. </w:t>
      </w:r>
      <w:r>
        <w:br/>
      </w:r>
      <w:r>
        <w:t xml:space="preserve">9251.—Правила распредфлев1я во времл ревизти </w:t>
      </w:r>
      <w:r>
        <w:br/>
      </w:r>
      <w:r>
        <w:t xml:space="preserve">людей, непомнящихъ родства п своихъ помфщи- </w:t>
      </w:r>
      <w:r>
        <w:br/>
      </w:r>
      <w:r>
        <w:t xml:space="preserve">ковъ. 9250. 9592.—0 неослабиомъ взыскаши </w:t>
      </w:r>
      <w:r>
        <w:br/>
      </w:r>
      <w:r>
        <w:t xml:space="preserve">подушныхь денегь съ купечества, за пропис- </w:t>
      </w:r>
      <w:r>
        <w:br/>
      </w:r>
      <w:r>
        <w:t xml:space="preserve">ныя души. 9265.— ‘немедленномь доставле- </w:t>
      </w:r>
      <w:r>
        <w:br/>
      </w:r>
      <w:r>
        <w:t xml:space="preserve">зи требуемыхъ Генералитетомь оть Губер- </w:t>
      </w:r>
      <w:r>
        <w:br/>
      </w:r>
      <w:r>
        <w:t xml:space="preserve">паторовъ и Воеводъ свБдеши, касательно ре- </w:t>
      </w:r>
      <w:r>
        <w:br/>
      </w:r>
      <w:r>
        <w:t xml:space="preserve">внуи. 9268.— О составлени, по окончан!и въ </w:t>
      </w:r>
      <w:r>
        <w:br/>
      </w:r>
      <w:r>
        <w:t xml:space="preserve">Губерн!яхъ ревизи, книгь и краткихъ вфдо- </w:t>
      </w:r>
      <w:r>
        <w:br/>
      </w:r>
      <w:r>
        <w:t xml:space="preserve">мостей о положенныхь въ подушной окладъ </w:t>
      </w:r>
      <w:r>
        <w:br/>
      </w:r>
      <w:r>
        <w:t xml:space="preserve">людяхъ, по изданнымъ формамъ. 9275. — О </w:t>
      </w:r>
      <w:r>
        <w:br/>
      </w:r>
      <w:r>
        <w:t xml:space="preserve">скорБишемь сборЪ денегь за прописныя души, </w:t>
      </w:r>
      <w:r>
        <w:br/>
      </w:r>
      <w:r>
        <w:t xml:space="preserve">аля представлешя въ Сенать. 9281.— Пере- </w:t>
      </w:r>
      <w:r>
        <w:br/>
      </w:r>
      <w:r>
        <w:t xml:space="preserve">писи священно и церковно-служительскихъ дф- </w:t>
      </w:r>
      <w:r>
        <w:br/>
      </w:r>
      <w:r>
        <w:t xml:space="preserve">тей въ Донскомъь войскВ не дфлать. 9299. </w:t>
      </w:r>
      <w:r>
        <w:br/>
      </w:r>
      <w:r>
        <w:t xml:space="preserve">9529.—0 командирован1и къ Ревизорамъ, для </w:t>
      </w:r>
      <w:r>
        <w:br/>
      </w:r>
      <w:r>
        <w:t xml:space="preserve">&lt;ворфишаго составлешя перепиеныхъ ревиз- </w:t>
      </w:r>
      <w:r>
        <w:br/>
      </w:r>
      <w:r>
        <w:t xml:space="preserve">скихъ киигъ, приказныхъ служителей изъ Ма- </w:t>
      </w:r>
      <w:r>
        <w:br/>
      </w:r>
      <w:r>
        <w:t xml:space="preserve">гистратовъ и Ратушь. 9528.—0 запискф въ по- </w:t>
      </w:r>
      <w:r>
        <w:br/>
      </w:r>
      <w:r>
        <w:t xml:space="preserve">душвый окладъ дьтей, прижитьхъ въ Росси </w:t>
      </w:r>
      <w:r>
        <w:br/>
      </w:r>
      <w:r>
        <w:t xml:space="preserve">выходцами изъ -за Польскаго рубежа, и кре- </w:t>
      </w:r>
      <w:r>
        <w:br/>
      </w:r>
      <w:r>
        <w:t xml:space="preserve">щеныхъ въ Грекоросс!искую вру, въ томъ м5- </w:t>
      </w:r>
      <w:r>
        <w:br/>
      </w:r>
      <w:r>
        <w:t xml:space="preserve">ств, гдБ они при ревими окажутся. 9559. — </w:t>
      </w:r>
      <w:r>
        <w:br/>
      </w:r>
      <w:r>
        <w:t xml:space="preserve">Записывать въ ревизию за священио и церков- </w:t>
      </w:r>
      <w:r>
        <w:br/>
      </w:r>
      <w:r>
        <w:t xml:space="preserve">нослужителями воспитанныхъ ими незаконио- </w:t>
      </w:r>
      <w:r>
        <w:br/>
      </w:r>
      <w:r>
        <w:t xml:space="preserve">рождеппыхь дфтей, и зачислать снхъ премы- </w:t>
      </w:r>
      <w:r>
        <w:br/>
      </w:r>
      <w:r>
        <w:t xml:space="preserve">шевъ по смертн воспитателей ихъ, за тЪми, </w:t>
      </w:r>
      <w:r>
        <w:br/>
      </w:r>
      <w:r>
        <w:t xml:space="preserve">кто изъ платежа подушпыхь денегь взять ихъ </w:t>
      </w:r>
      <w:r>
        <w:br/>
      </w:r>
      <w:r>
        <w:t xml:space="preserve">пожелаеть. 9545.—0О подач Ревизорамъ пе- </w:t>
      </w:r>
      <w:r>
        <w:br/>
      </w:r>
      <w:r>
        <w:t xml:space="preserve">речйевыхь вБдомостей о числ мужескаго по- </w:t>
      </w:r>
      <w:r>
        <w:br/>
      </w:r>
      <w:r>
        <w:t xml:space="preserve">ла душь Губерпаторамъ, Воеводамь и опредз- </w:t>
      </w:r>
      <w:r>
        <w:br/>
      </w:r>
      <w:r>
        <w:t xml:space="preserve">денпымь къ подушиому сбору Офицерамъ, </w:t>
      </w:r>
      <w:r>
        <w:br/>
      </w:r>
      <w:r>
        <w:t xml:space="preserve">безъ дальнфИшаго отлагательства. 9575. — </w:t>
      </w:r>
      <w:r>
        <w:br/>
      </w:r>
      <w:r>
        <w:t xml:space="preserve">Разночинцевь записывать въ ревизно при го- </w:t>
      </w:r>
      <w:r>
        <w:br/>
      </w:r>
      <w:r>
        <w:t xml:space="preserve">родахъ, а по ремесламъ и промысламъ въ це- </w:t>
      </w:r>
      <w:r>
        <w:br/>
      </w:r>
      <w:r>
        <w:t xml:space="preserve">хи. 9585.—Объ опредфлеши отставныхъ Офи- </w:t>
      </w:r>
      <w:r>
        <w:br/>
      </w:r>
      <w:r>
        <w:t xml:space="preserve">церовъ и статскихь чиновниковъ па мфето о- </w:t>
      </w:r>
      <w:r>
        <w:br/>
      </w:r>
      <w:r>
        <w:t xml:space="preserve">брётающихся въ Губерняхъ, при ревизаи Ар- </w:t>
      </w:r>
      <w:r>
        <w:br/>
      </w:r>
      <w:r>
        <w:t xml:space="preserve">мейскихъ, Гарнизонныхъ и Ландмилицкихь пол- </w:t>
      </w:r>
      <w:r>
        <w:br/>
      </w:r>
      <w:r>
        <w:t xml:space="preserve">ковъ, Штабъ, Оберъ и унтеръ-офицеровъ. 9587. </w:t>
      </w:r>
      <w:r>
        <w:br/>
      </w:r>
      <w:r>
        <w:t xml:space="preserve">— О дБлаши надлежащихъ справокъ о лю- </w:t>
      </w:r>
      <w:r>
        <w:br/>
      </w:r>
      <w:r>
        <w:t xml:space="preserve">дяхъ, объявляющихъ себя при ревизйи вольно- </w:t>
      </w:r>
      <w:r>
        <w:br/>
      </w:r>
      <w:r>
        <w:t xml:space="preserve">рожденными. 9592. — О немедленном до- </w:t>
      </w:r>
      <w:r>
        <w:br/>
      </w:r>
      <w:r>
        <w:t xml:space="preserve">ставлеши требуемыхъ Ревизорами справокъ и </w:t>
      </w:r>
      <w:r>
        <w:br/>
      </w:r>
      <w:r>
        <w:t xml:space="preserve">вЪдомостей, по дЪламъ до переписи душь ка- </w:t>
      </w:r>
      <w:r>
        <w:br/>
      </w:r>
      <w:r>
        <w:t xml:space="preserve">сающимся. 9595.— О выдачв выписей съ пе-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реписныхь ревизскихь книгь на гербовой бу- </w:t>
      </w:r>
      <w:r>
        <w:br/>
      </w:r>
      <w:r>
        <w:t xml:space="preserve">маг, за свидьтельствомъ и скрёпою и со взы- </w:t>
      </w:r>
      <w:r>
        <w:br/>
      </w:r>
      <w:r>
        <w:t xml:space="preserve">скашемъ указныхь пошлинъ. 9485.—0 вклю- </w:t>
      </w:r>
      <w:r>
        <w:br/>
      </w:r>
      <w:r>
        <w:t xml:space="preserve">чеши въ особливыя вдомости взятыхьъ въ ре- </w:t>
      </w:r>
      <w:r>
        <w:br/>
      </w:r>
      <w:r>
        <w:t xml:space="preserve">круты людей, которые въ оригинальныя пере- </w:t>
      </w:r>
      <w:r>
        <w:br/>
      </w:r>
      <w:r>
        <w:t xml:space="preserve">писныя книги уже внесены. 9495.—0 причи- </w:t>
      </w:r>
      <w:r>
        <w:br/>
      </w:r>
      <w:r>
        <w:t xml:space="preserve">слени спорныхъ деревень по ревими къ тфмь </w:t>
      </w:r>
      <w:r>
        <w:br/>
      </w:r>
      <w:r>
        <w:t xml:space="preserve">владъльцамъ, закоторыми быль послфднйй от- </w:t>
      </w:r>
      <w:r>
        <w:br/>
      </w:r>
      <w:r>
        <w:t xml:space="preserve">вазъ, и о предоставлен!и права на оныя, имъю- </w:t>
      </w:r>
      <w:r>
        <w:br/>
      </w:r>
      <w:r>
        <w:t xml:space="preserve">щимь законныя доказательства на владфне </w:t>
      </w:r>
      <w:r>
        <w:br/>
      </w:r>
      <w:r>
        <w:t xml:space="preserve">отчисленнаго у нихъ имфня. 9499.—0 непере- </w:t>
      </w:r>
      <w:r>
        <w:br/>
      </w:r>
      <w:r>
        <w:t xml:space="preserve">числеши церковниковъ за другихъ помфщиковъ </w:t>
      </w:r>
      <w:r>
        <w:br/>
      </w:r>
      <w:r>
        <w:t xml:space="preserve">отъ владфльцевь, за которыми положены они </w:t>
      </w:r>
      <w:r>
        <w:br/>
      </w:r>
      <w:r>
        <w:t xml:space="preserve">по прежней переписи и по послфдней ревизи </w:t>
      </w:r>
      <w:r>
        <w:br/>
      </w:r>
      <w:r>
        <w:t xml:space="preserve">въ подушный окладъ. 9548.—О припискЪ въ </w:t>
      </w:r>
      <w:r>
        <w:br/>
      </w:r>
      <w:r>
        <w:t xml:space="preserve">Казанской, Нижегородской и Воронежской Гу- </w:t>
      </w:r>
      <w:r>
        <w:br/>
      </w:r>
      <w:r>
        <w:t xml:space="preserve">бершяхь прописныхъ иутаенныхь иновфрцевъ </w:t>
      </w:r>
      <w:r>
        <w:br/>
      </w:r>
      <w:r>
        <w:t xml:space="preserve">въ Адмиралтейству, для заготовленля корабель- </w:t>
      </w:r>
      <w:r>
        <w:br/>
      </w:r>
      <w:r>
        <w:t xml:space="preserve">ныхь лфсовъ, и объ освобождении изъ нихъ </w:t>
      </w:r>
      <w:r>
        <w:br/>
      </w:r>
      <w:r>
        <w:t xml:space="preserve">отъ корабельной работы тфхъ, кои воспряли </w:t>
      </w:r>
      <w:r>
        <w:br/>
      </w:r>
      <w:r>
        <w:t xml:space="preserve">вфру Греческую. 9556.</w:t>
      </w:r>
    </w:p>
    <w:p>
      <w:pPr>
        <w:pStyle w:val="Normal"/>
      </w:pPr>
      <w:r>
        <w:t xml:space="preserve">Т. ХШ. (1749—1755) О сочинеши въ Новго- </w:t>
      </w:r>
      <w:r>
        <w:br/>
      </w:r>
      <w:r>
        <w:t xml:space="preserve">родскомъ уфздЪ ревизскихь книгь по каждой </w:t>
      </w:r>
      <w:r>
        <w:br/>
      </w:r>
      <w:r>
        <w:t xml:space="preserve">патинБ особо. 9585.—0Объ учинени въ Лиф- </w:t>
      </w:r>
      <w:r>
        <w:br/>
      </w:r>
      <w:r>
        <w:t xml:space="preserve">ляндш, Эстляндии па островф ЭзелЪ ревизн </w:t>
      </w:r>
      <w:r>
        <w:br/>
      </w:r>
      <w:r>
        <w:t xml:space="preserve">на прежнемъь основав. 9759. — Сенатской </w:t>
      </w:r>
      <w:r>
        <w:br/>
      </w:r>
      <w:r>
        <w:t xml:space="preserve">Контор$ не удерживать присылаемыхъ за про- </w:t>
      </w:r>
      <w:r>
        <w:br/>
      </w:r>
      <w:r>
        <w:t xml:space="preserve">писныя души денегъ, а отсылать оныя немед- </w:t>
      </w:r>
      <w:r>
        <w:br/>
      </w:r>
      <w:r>
        <w:t xml:space="preserve">ленно въ Сенатъ. 9748.</w:t>
      </w:r>
    </w:p>
    <w:p>
      <w:pPr>
        <w:pStyle w:val="Normal"/>
      </w:pPr>
      <w:r>
        <w:t xml:space="preserve">Т. ХМ. (1754 — 1757) Записку въ ревизию въ </w:t>
      </w:r>
      <w:r>
        <w:br/>
      </w:r>
      <w:r>
        <w:t xml:space="preserve">врЬпость не ставить. 10255 п. 52.—Ири бу- </w:t>
      </w:r>
      <w:r>
        <w:br/>
      </w:r>
      <w:r>
        <w:t xml:space="preserve">дущей ревимн ‘переписать и женсви полъ, </w:t>
      </w:r>
      <w:r>
        <w:br/>
      </w:r>
      <w:r>
        <w:t xml:space="preserve">не обходя ни еднной души. п. 355. — О </w:t>
      </w:r>
      <w:r>
        <w:br/>
      </w:r>
      <w:r>
        <w:t xml:space="preserve">Всемилостивфишемь прощени прописавшихь </w:t>
      </w:r>
      <w:r>
        <w:br/>
      </w:r>
      <w:r>
        <w:t xml:space="preserve">и утаившихъь души при ревиз:н и о назна- </w:t>
      </w:r>
      <w:r>
        <w:br/>
      </w:r>
      <w:r>
        <w:t xml:space="preserve">чеши окончательнаго срока для подачи до- </w:t>
      </w:r>
      <w:r>
        <w:br/>
      </w:r>
      <w:r>
        <w:t xml:space="preserve">полнительныхь сказокъ объ утаенныхь ду- </w:t>
      </w:r>
      <w:r>
        <w:br/>
      </w:r>
      <w:r>
        <w:t xml:space="preserve">шахъ и о навазани за просрочку. 10254. л. </w:t>
      </w:r>
      <w:r>
        <w:br/>
      </w:r>
      <w:r>
        <w:t xml:space="preserve">2.—0О производствз новой переписи въ Лиф- </w:t>
      </w:r>
      <w:r>
        <w:br/>
      </w:r>
      <w:r>
        <w:t xml:space="preserve">лянд и Эстланд1и, 10677. — Объ учинеши </w:t>
      </w:r>
      <w:r>
        <w:br/>
      </w:r>
      <w:r>
        <w:t xml:space="preserve">переписи на остров Эзел$. 10757.</w:t>
      </w:r>
    </w:p>
    <w:p>
      <w:pPr>
        <w:pStyle w:val="Normal"/>
      </w:pPr>
      <w:r>
        <w:t xml:space="preserve">Т. ХУ. (1758 — 1762) Учинеше вновь ревизи </w:t>
      </w:r>
      <w:r>
        <w:br/>
      </w:r>
      <w:r>
        <w:t xml:space="preserve">ясачнымь въ Сибири. 11191. — Произведене </w:t>
      </w:r>
      <w:r>
        <w:br/>
      </w:r>
      <w:r>
        <w:t xml:space="preserve">новой ревизии въ Малороссййскихъ раскольничь- </w:t>
      </w:r>
      <w:r>
        <w:br/>
      </w:r>
      <w:r>
        <w:t xml:space="preserve">ихъ слободахь. 11205.— Учинеше переписи </w:t>
      </w:r>
      <w:r>
        <w:br/>
      </w:r>
      <w:r>
        <w:t xml:space="preserve">всфмъ Русскимъ и иностраннымь мастеровымъ </w:t>
      </w:r>
      <w:r>
        <w:br/>
      </w:r>
      <w:r>
        <w:t xml:space="preserve">въ С. Петербург для раздфлена нхъь на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761 </w:t>
      </w:r>
      <w:r>
        <w:br/>
      </w:r>
      <w:r>
        <w:t xml:space="preserve">В</w:t>
      </w:r>
    </w:p>
    <w:p>
      <w:pPr>
        <w:pStyle w:val="Normal"/>
      </w:pPr>
      <w:r>
        <w:t xml:space="preserve">цехи. 11508. — О произведени вновь ревизи </w:t>
      </w:r>
      <w:r>
        <w:br/>
      </w:r>
      <w:r>
        <w:t xml:space="preserve">во всемъ Государств, съ подачею сказокъ оть </w:t>
      </w:r>
      <w:r>
        <w:br/>
      </w:r>
      <w:r>
        <w:t xml:space="preserve">самихъ обществъ, властей и владфльцевъ, безъ </w:t>
      </w:r>
      <w:r>
        <w:br/>
      </w:r>
      <w:r>
        <w:t xml:space="preserve">посылки особыхъ ревизоровъ; срокъ и поря- </w:t>
      </w:r>
      <w:r>
        <w:br/>
      </w:r>
      <w:r>
        <w:t xml:space="preserve">докъ подачи сказокъ и формы оныхъ. 11564.— </w:t>
      </w:r>
      <w:r>
        <w:br/>
      </w:r>
      <w:r>
        <w:t xml:space="preserve">Изчислеше званий, о коихъ должны быть по- </w:t>
      </w:r>
      <w:r>
        <w:br/>
      </w:r>
      <w:r>
        <w:t xml:space="preserve">даны ревизсюя сказки (‘въ форм вБдомо- </w:t>
      </w:r>
      <w:r>
        <w:br/>
      </w:r>
      <w:r>
        <w:t xml:space="preserve">стей). 14565. — О нетребоваши на женсый </w:t>
      </w:r>
      <w:r>
        <w:br/>
      </w:r>
      <w:r>
        <w:t xml:space="preserve">полъ при подач къ сей ревизи сказокъ, ни- </w:t>
      </w:r>
      <w:r>
        <w:br/>
      </w:r>
      <w:r>
        <w:t xml:space="preserve">какихь кр$постей. 14515. — О включеши въ </w:t>
      </w:r>
      <w:r>
        <w:br/>
      </w:r>
      <w:r>
        <w:t xml:space="preserve">ревизно ЁМевскихъь мщанъ наравнф съ про- </w:t>
      </w:r>
      <w:r>
        <w:br/>
      </w:r>
      <w:r>
        <w:t xml:space="preserve">чими. 11541.</w:t>
      </w:r>
    </w:p>
    <w:p>
      <w:pPr>
        <w:pStyle w:val="Normal"/>
      </w:pPr>
      <w:r>
        <w:t xml:space="preserve">Т. ХУ!. (1762—1764) О нетребоваши въ Уфим- </w:t>
      </w:r>
      <w:r>
        <w:br/>
      </w:r>
      <w:r>
        <w:t xml:space="preserve">ской и Исетской Провиншяхъ оть тептерей </w:t>
      </w:r>
      <w:r>
        <w:br/>
      </w:r>
      <w:r>
        <w:t xml:space="preserve">и бобылей подачи сказокъ о женскомъ полЪ, </w:t>
      </w:r>
      <w:r>
        <w:br/>
      </w:r>
      <w:r>
        <w:t xml:space="preserve">а отъ мешеряковъ и о мужскомъ. 11615.—Не </w:t>
      </w:r>
      <w:r>
        <w:br/>
      </w:r>
      <w:r>
        <w:t xml:space="preserve">требовать сказокъ о числ ревижекихь душь </w:t>
      </w:r>
      <w:r>
        <w:br/>
      </w:r>
      <w:r>
        <w:t xml:space="preserve">впредь до указа. 11652.—Объ окончательной </w:t>
      </w:r>
      <w:r>
        <w:br/>
      </w:r>
      <w:r>
        <w:t xml:space="preserve">подач ревизскихь сказокъ; съ приложешемь </w:t>
      </w:r>
      <w:r>
        <w:br/>
      </w:r>
      <w:r>
        <w:t xml:space="preserve">формы оныхъ. 11755.—Объ учинени вновь пе- </w:t>
      </w:r>
      <w:r>
        <w:br/>
      </w:r>
      <w:r>
        <w:t xml:space="preserve">реписи не записавшимся потаеннымъ расколь-. </w:t>
      </w:r>
      <w:r>
        <w:br/>
      </w:r>
      <w:r>
        <w:t xml:space="preserve">нивамъ и оположени ихъ въ окладъ. 12067. </w:t>
      </w:r>
      <w:r>
        <w:br/>
      </w:r>
      <w:r>
        <w:t xml:space="preserve">— О скорфишемъ окончаши начатой въ 1761 </w:t>
      </w:r>
      <w:r>
        <w:br/>
      </w:r>
      <w:r>
        <w:t xml:space="preserve">году ревизи, о сбор подушныхь денегь по </w:t>
      </w:r>
      <w:r>
        <w:br/>
      </w:r>
      <w:r>
        <w:t xml:space="preserve">поданнымь вновь сказкам и о взыскивани въ </w:t>
      </w:r>
      <w:r>
        <w:br/>
      </w:r>
      <w:r>
        <w:t xml:space="preserve">штрафъ по 5 коп. съ души за непредстав- </w:t>
      </w:r>
      <w:r>
        <w:br/>
      </w:r>
      <w:r>
        <w:t xml:space="preserve">леше въ срокъ сказокъ. 121441.</w:t>
      </w:r>
    </w:p>
    <w:p>
      <w:pPr>
        <w:pStyle w:val="Normal"/>
      </w:pPr>
      <w:r>
        <w:t xml:space="preserve">Т. ХУИ. (1765 — 1766) О прибавьЪ срока </w:t>
      </w:r>
      <w:r>
        <w:br/>
      </w:r>
      <w:r>
        <w:t xml:space="preserve">потаеннымъ раскольникамь для представле- </w:t>
      </w:r>
      <w:r>
        <w:br/>
      </w:r>
      <w:r>
        <w:t xml:space="preserve">ная сказокъ. 12515. — Объ учинеши ревизи </w:t>
      </w:r>
      <w:r>
        <w:br/>
      </w:r>
      <w:r>
        <w:t xml:space="preserve">въ Эзельской Провивцш!и. 12555. —Наказаше </w:t>
      </w:r>
      <w:r>
        <w:br/>
      </w:r>
      <w:r>
        <w:t xml:space="preserve">помфщиковъ, приказчиковъ и старостъ за утай- </w:t>
      </w:r>
      <w:r>
        <w:br/>
      </w:r>
      <w:r>
        <w:t xml:space="preserve">ку душъ. 12450..7 3.—Объучиненти новой рё- </w:t>
      </w:r>
      <w:r>
        <w:br/>
      </w:r>
      <w:r>
        <w:t xml:space="preserve">визи въ Финляндш. 12445.— Правила о про- </w:t>
      </w:r>
      <w:r>
        <w:br/>
      </w:r>
      <w:r>
        <w:t xml:space="preserve">изведеши ревиши на остров ЭзелБ. 12658. </w:t>
      </w:r>
      <w:r>
        <w:br/>
      </w:r>
      <w:r>
        <w:t xml:space="preserve">—Гдь слфдуеть отмфрять землю по числу ре- </w:t>
      </w:r>
      <w:r>
        <w:br/>
      </w:r>
      <w:r>
        <w:t xml:space="preserve">визскихь душь, тамъ принимать’ за основа- </w:t>
      </w:r>
      <w:r>
        <w:br/>
      </w:r>
      <w:r>
        <w:t xml:space="preserve">ше послёднюю ревизю. 12659, //истр. ЛИе- </w:t>
      </w:r>
      <w:r>
        <w:br/>
      </w:r>
      <w:r>
        <w:t xml:space="preserve">пев. Гб. Канц. и Провинц. Конт. Га. </w:t>
      </w:r>
      <w:r>
        <w:br/>
      </w:r>
      <w:r>
        <w:t xml:space="preserve">ДУ. Л 62,—О средствахъ къ ускорешю реви- </w:t>
      </w:r>
      <w:r>
        <w:br/>
      </w:r>
      <w:r>
        <w:t xml:space="preserve">з1и земель въ Финлянд!и. 12666.— Подлин- </w:t>
      </w:r>
      <w:r>
        <w:br/>
      </w:r>
      <w:r>
        <w:t xml:space="preserve">ныя ревизская сказки хранить въ 'тЬхъ м%- </w:t>
      </w:r>
      <w:r>
        <w:br/>
      </w:r>
      <w:r>
        <w:t xml:space="preserve">стахъ, куда онф вступили, а коши съ оныхъ </w:t>
      </w:r>
      <w:r>
        <w:br/>
      </w:r>
      <w:r>
        <w:t xml:space="preserve">отсылать въ Камеръ-Коллемю. 12677.</w:t>
      </w:r>
    </w:p>
    <w:p>
      <w:pPr>
        <w:pStyle w:val="Normal"/>
      </w:pPr>
      <w:r>
        <w:t xml:space="preserve">Т. ХУ. (1767—1769) О штрафЪ сь экопо- </w:t>
      </w:r>
      <w:r>
        <w:br/>
      </w:r>
      <w:r>
        <w:t xml:space="preserve">мическихъ крестьянъ и ихъ старостъ, за утай- </w:t>
      </w:r>
      <w:r>
        <w:br/>
      </w:r>
      <w:r>
        <w:t xml:space="preserve">ку душъ при ревизш, ио награжденти за до-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76% </w:t>
      </w:r>
      <w:r>
        <w:br/>
      </w:r>
      <w:r>
        <w:t xml:space="preserve">а</w:t>
      </w:r>
    </w:p>
    <w:p>
      <w:pPr>
        <w:pStyle w:val="Normal"/>
      </w:pPr>
      <w:r>
        <w:t xml:space="preserve">пось по сему предмету. 12865. — О взыска- </w:t>
      </w:r>
      <w:r>
        <w:br/>
      </w:r>
      <w:r>
        <w:t xml:space="preserve">ни за неподачу ревизскихь свазокъ, съ каж- </w:t>
      </w:r>
      <w:r>
        <w:br/>
      </w:r>
      <w:r>
        <w:t xml:space="preserve">дой души штрафа по 5 копфекъ и объ от- </w:t>
      </w:r>
      <w:r>
        <w:br/>
      </w:r>
      <w:r>
        <w:t xml:space="preserve">сылк$ сихъ денегь въ Ванцеларио Конфиска- </w:t>
      </w:r>
      <w:r>
        <w:br/>
      </w:r>
      <w:r>
        <w:t xml:space="preserve">ции. 12955.—Объ учинеши вновь ревиз1и па </w:t>
      </w:r>
      <w:r>
        <w:br/>
      </w:r>
      <w:r>
        <w:t xml:space="preserve">островЪ Эзелф. 15529,</w:t>
      </w:r>
    </w:p>
    <w:p>
      <w:pPr>
        <w:pStyle w:val="Normal"/>
      </w:pPr>
      <w:r>
        <w:t xml:space="preserve">Т. ХХ. (1770—1774) Доставлать въ Сенать </w:t>
      </w:r>
      <w:r>
        <w:br/>
      </w:r>
      <w:r>
        <w:t xml:space="preserve">ежегодно вфдомости о Черкасахь и другихъ </w:t>
      </w:r>
      <w:r>
        <w:br/>
      </w:r>
      <w:r>
        <w:t xml:space="preserve">людахъ, обложенныхь податьми. 15459.— 0 со- </w:t>
      </w:r>
      <w:r>
        <w:br/>
      </w:r>
      <w:r>
        <w:t xml:space="preserve">брани: Камеръ-Коллеми изъ вобхъ мфств ко- </w:t>
      </w:r>
      <w:r>
        <w:br/>
      </w:r>
      <w:r>
        <w:t xml:space="preserve">тИй съ подлинныхь сБазовь о числ душь по </w:t>
      </w:r>
      <w:r>
        <w:br/>
      </w:r>
      <w:r>
        <w:t xml:space="preserve">прошедшей ревизит. 15587.—О присыль$ отъ </w:t>
      </w:r>
      <w:r>
        <w:br/>
      </w:r>
      <w:r>
        <w:t xml:space="preserve">Малороссййской Коллеги, по окончан!т каж- </w:t>
      </w:r>
      <w:r>
        <w:br/>
      </w:r>
      <w:r>
        <w:t xml:space="preserve">дой ревизш, вБдомостей въ Сепать о Войско- </w:t>
      </w:r>
      <w:r>
        <w:br/>
      </w:r>
      <w:r>
        <w:t xml:space="preserve">выхъ свободныхь и ранговыхъ маетностяхъ. </w:t>
      </w:r>
      <w:r>
        <w:br/>
      </w:r>
      <w:r>
        <w:t xml:space="preserve">15687. — О учинеши переписи въ Провин- </w:t>
      </w:r>
      <w:r>
        <w:br/>
      </w:r>
      <w:r>
        <w:t xml:space="preserve">щяхь Бфлорусскихъ. 15850. 15865.—Пред- </w:t>
      </w:r>
      <w:r>
        <w:br/>
      </w:r>
      <w:r>
        <w:t xml:space="preserve">ставить въ Сенатъ изъ всхь мфсть, гдБ бы- </w:t>
      </w:r>
      <w:r>
        <w:br/>
      </w:r>
      <w:r>
        <w:t xml:space="preserve">ла заразительнал болфзнь, о наличныхь лю- </w:t>
      </w:r>
      <w:r>
        <w:br/>
      </w:r>
      <w:r>
        <w:t xml:space="preserve">дяхъ сказки. 15899. —О имфши Городовымь </w:t>
      </w:r>
      <w:r>
        <w:br/>
      </w:r>
      <w:r>
        <w:t xml:space="preserve">Канцелярйямь и заводскимь комапдамь вЪфдо- </w:t>
      </w:r>
      <w:r>
        <w:br/>
      </w:r>
      <w:r>
        <w:t xml:space="preserve">мости о числ дупеь, сколько въ какомъ окла- </w:t>
      </w:r>
      <w:r>
        <w:br/>
      </w:r>
      <w:r>
        <w:t xml:space="preserve">ДЪ порознь состоитъ. 14201.</w:t>
      </w:r>
    </w:p>
    <w:p>
      <w:pPr>
        <w:pStyle w:val="Normal"/>
      </w:pPr>
      <w:r>
        <w:t xml:space="preserve">о Т. ХХ. (1775—1780) Вфдомости о числБ на-</w:t>
      </w:r>
    </w:p>
    <w:p>
      <w:pPr>
        <w:pStyle w:val="Normal"/>
      </w:pPr>
      <w:r>
        <w:t xml:space="preserve">рода и ревизюнныя сказки поручаются Казен- </w:t>
      </w:r>
      <w:r>
        <w:br/>
      </w:r>
      <w:r>
        <w:t xml:space="preserve">ной Налать. 14592, Узр.о Г'уб. ст. 118.— </w:t>
      </w:r>
      <w:r>
        <w:br/>
      </w:r>
      <w:r>
        <w:t xml:space="preserve">Въ подаваемыхь ревизскихь сказкахь пока- </w:t>
      </w:r>
      <w:r>
        <w:br/>
      </w:r>
      <w:r>
        <w:t xml:space="preserve">зывать число душь мужеска и женска пола </w:t>
      </w:r>
      <w:r>
        <w:br/>
      </w:r>
      <w:r>
        <w:t xml:space="preserve">по послфдней ревизш. 14610.—О присылкЬ </w:t>
      </w:r>
      <w:r>
        <w:br/>
      </w:r>
      <w:r>
        <w:t xml:space="preserve">Губернаторамь и Намфстническимь Правле- </w:t>
      </w:r>
      <w:r>
        <w:br/>
      </w:r>
      <w:r>
        <w:t xml:space="preserve">шямъ ежегодно въ Сенатъ вБдомостей о числь </w:t>
      </w:r>
      <w:r>
        <w:br/>
      </w:r>
      <w:r>
        <w:t xml:space="preserve">душь въ городахъ по Губернамь, въ ихъ вБ- </w:t>
      </w:r>
      <w:r>
        <w:br/>
      </w:r>
      <w:r>
        <w:t xml:space="preserve">домств5 состолщимъ. 14755. — О присылкЪ </w:t>
      </w:r>
      <w:r>
        <w:br/>
      </w:r>
      <w:r>
        <w:t xml:space="preserve">ЕЪломостей изъ Губерый въ Военную Колле- </w:t>
      </w:r>
      <w:r>
        <w:br/>
      </w:r>
      <w:r>
        <w:t xml:space="preserve">гно о числ ревизскихь душь. 15049.</w:t>
      </w:r>
    </w:p>
    <w:p>
      <w:pPr>
        <w:pStyle w:val="Normal"/>
      </w:pPr>
      <w:r>
        <w:t xml:space="preserve">© Т. ХХЕ. (1784 — 1785) Ревизюнныя книги о </w:t>
      </w:r>
      <w:r>
        <w:br/>
      </w:r>
      <w:r>
        <w:t xml:space="preserve">числ душь поручаются пятой Экспедини </w:t>
      </w:r>
      <w:r>
        <w:br/>
      </w:r>
      <w:r>
        <w:t xml:space="preserve">Казенной Палаты. 15141, Отд. РИ. ФР 56.— </w:t>
      </w:r>
      <w:r>
        <w:br/>
      </w:r>
      <w:r>
        <w:t xml:space="preserve">Объ учинении во всей Имнер!и новой ревизш. </w:t>
      </w:r>
      <w:r>
        <w:br/>
      </w:r>
      <w:r>
        <w:t xml:space="preserve">15278. — О распоряжен1яхь касательно. по- </w:t>
      </w:r>
      <w:r>
        <w:br/>
      </w:r>
      <w:r>
        <w:t xml:space="preserve">дача ревизскихь сказокь по данной форм5. </w:t>
      </w:r>
      <w:r>
        <w:br/>
      </w:r>
      <w:r>
        <w:t xml:space="preserve">15296.— О присылкЪ перечневыхь вБдомо- </w:t>
      </w:r>
      <w:r>
        <w:br/>
      </w:r>
      <w:r>
        <w:t xml:space="preserve">стей изъ подаваемыхь въ нынфшней ревиз!и </w:t>
      </w:r>
      <w:r>
        <w:br/>
      </w:r>
      <w:r>
        <w:t xml:space="preserve">сказокъ по приложенной форыё. 15506. — </w:t>
      </w:r>
      <w:r>
        <w:br/>
      </w:r>
      <w:r>
        <w:t xml:space="preserve">О сочинеши ‘перечневыхь вфдомостей о чи- </w:t>
      </w:r>
      <w:r>
        <w:br/>
      </w:r>
      <w:r>
        <w:t xml:space="preserve">сл душь мужеска пола въ Бфлоруссвихъ </w:t>
      </w:r>
      <w:r>
        <w:br/>
      </w:r>
      <w:r>
        <w:t xml:space="preserve">Губершяхь по ‘данной форм6. 15565. — 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собираши ревижекихь сказокъ о Священио и </w:t>
      </w:r>
      <w:r>
        <w:br/>
      </w:r>
      <w:r>
        <w:t xml:space="preserve">церковно - служителахь пе по генеральной </w:t>
      </w:r>
      <w:r>
        <w:br/>
      </w:r>
      <w:r>
        <w:t xml:space="preserve">формф, но по особой, составленной для Ма- </w:t>
      </w:r>
      <w:r>
        <w:br/>
      </w:r>
      <w:r>
        <w:t xml:space="preserve">лороссш, Лифляндш, Эстлянаи и другнхь </w:t>
      </w:r>
      <w:r>
        <w:br/>
      </w:r>
      <w:r>
        <w:t xml:space="preserve">Губершй объ однихь ‘только наличныхь. </w:t>
      </w:r>
      <w:r>
        <w:br/>
      </w:r>
      <w:r>
        <w:t xml:space="preserve">15574. — О записаши ‘въ ревизскихь сказ- </w:t>
      </w:r>
      <w:r>
        <w:br/>
      </w:r>
      <w:r>
        <w:t xml:space="preserve">кахъ крестьянь, отданныхь для отсылки въ </w:t>
      </w:r>
      <w:r>
        <w:br/>
      </w:r>
      <w:r>
        <w:t xml:space="preserve">Свбирь на поселеше, но посл возвращен- </w:t>
      </w:r>
      <w:r>
        <w:br/>
      </w:r>
      <w:r>
        <w:t xml:space="preserve">ныхъ, въ тЬхъ самыхъ селешяхь, изъ коихъ </w:t>
      </w:r>
      <w:r>
        <w:br/>
      </w:r>
      <w:r>
        <w:t xml:space="preserve">они были отданы. 15414.—0Объ истребовани </w:t>
      </w:r>
      <w:r>
        <w:br/>
      </w:r>
      <w:r>
        <w:t xml:space="preserve">сказонъ о числ душь мужескаго и женскаго по- </w:t>
      </w:r>
      <w:r>
        <w:br/>
      </w:r>
      <w:r>
        <w:t xml:space="preserve">ла отъ кочующихь въ ‘Тобольской Губерии </w:t>
      </w:r>
      <w:r>
        <w:br/>
      </w:r>
      <w:r>
        <w:t xml:space="preserve">лсачныхъ пнародовь. 15415.— О показываши </w:t>
      </w:r>
      <w:r>
        <w:br/>
      </w:r>
      <w:r>
        <w:t xml:space="preserve">при ревиз!н состолщихь въ вфдомств5 При- </w:t>
      </w:r>
      <w:r>
        <w:br/>
      </w:r>
      <w:r>
        <w:t xml:space="preserve">каза Общественнаго Призрышя малолфтныхъ </w:t>
      </w:r>
      <w:r>
        <w:br/>
      </w:r>
      <w:r>
        <w:t xml:space="preserve">сирот, въ вфдомствв Приказа. 15417.—Объ </w:t>
      </w:r>
      <w:r>
        <w:br/>
      </w:r>
      <w:r>
        <w:t xml:space="preserve">ускоренш., сбора ревизскихь сказокъ въ То- </w:t>
      </w:r>
      <w:r>
        <w:br/>
      </w:r>
      <w:r>
        <w:t xml:space="preserve">больской и Иркутской Губерняйхъ и о штра- </w:t>
      </w:r>
      <w:r>
        <w:br/>
      </w:r>
      <w:r>
        <w:t xml:space="preserve">фахъ за ненодату сказокъ въ положенный но- </w:t>
      </w:r>
      <w:r>
        <w:br/>
      </w:r>
      <w:r>
        <w:t xml:space="preserve">вый срокъ. 15550.—Запрещене владфльцамъ </w:t>
      </w:r>
      <w:r>
        <w:br/>
      </w:r>
      <w:r>
        <w:t xml:space="preserve">раздроблять въ ревизскихь сказкахъ число </w:t>
      </w:r>
      <w:r>
        <w:br/>
      </w:r>
      <w:r>
        <w:t xml:space="preserve">душьъ на разныя части во избъжане постав- </w:t>
      </w:r>
      <w:r>
        <w:br/>
      </w:r>
      <w:r>
        <w:t xml:space="preserve">ки рекрутъ. 15598.</w:t>
      </w:r>
    </w:p>
    <w:p>
      <w:pPr>
        <w:pStyle w:val="Normal"/>
      </w:pPr>
      <w:r>
        <w:t xml:space="preserve">Т. ХХП. (1784—1758) Подтвержден!е о при- </w:t>
      </w:r>
      <w:r>
        <w:br/>
      </w:r>
      <w:r>
        <w:t xml:space="preserve">писк оказавшихся при ревизйи, вольных лю- </w:t>
      </w:r>
      <w:r>
        <w:br/>
      </w:r>
      <w:r>
        <w:t xml:space="preserve">дей, въ, купечество, мЬщанство, или въ служ- </w:t>
      </w:r>
      <w:r>
        <w:br/>
      </w:r>
      <w:r>
        <w:t xml:space="preserve">бу Государственную, по ихъ желашю. 15995. </w:t>
      </w:r>
      <w:r>
        <w:br/>
      </w:r>
      <w:r>
        <w:t xml:space="preserve">—О причислеши прописныхъ при ревизи и </w:t>
      </w:r>
      <w:r>
        <w:br/>
      </w:r>
      <w:r>
        <w:t xml:space="preserve">въ подушный окладъ неположенныхъ людей, </w:t>
      </w:r>
      <w:r>
        <w:br/>
      </w:r>
      <w:r>
        <w:t xml:space="preserve">късбору податей съ начала ревизш и объ из- </w:t>
      </w:r>
      <w:r>
        <w:br/>
      </w:r>
      <w:r>
        <w:t xml:space="preserve">ключенш излишне написанныхь, о коихъ </w:t>
      </w:r>
      <w:r>
        <w:br/>
      </w:r>
      <w:r>
        <w:t xml:space="preserve">впредь никакихь объявлеши не принимать; </w:t>
      </w:r>
      <w:r>
        <w:br/>
      </w:r>
      <w:r>
        <w:t xml:space="preserve">показанныхь же въ сказкахъ отъ двухъ или </w:t>
      </w:r>
      <w:r>
        <w:br/>
      </w:r>
      <w:r>
        <w:t xml:space="preserve">трехъ владфльцевъ въ числБ спорныхъ душъ, </w:t>
      </w:r>
      <w:r>
        <w:br/>
      </w:r>
      <w:r>
        <w:t xml:space="preserve">конхъ каждый изъ нихъ себ присвоиваетъ, </w:t>
      </w:r>
      <w:r>
        <w:br/>
      </w:r>
      <w:r>
        <w:t xml:space="preserve">оставить до будушей ревиз!и безъ выключки. </w:t>
      </w:r>
      <w:r>
        <w:br/>
      </w:r>
      <w:r>
        <w:t xml:space="preserve">16265. — Всвхь зашедипихь самовольно въ </w:t>
      </w:r>
      <w:r>
        <w:br/>
      </w:r>
      <w:r>
        <w:t xml:space="preserve">'Тобольскую, Иркутскую и Колывансвую Гу- </w:t>
      </w:r>
      <w:r>
        <w:br/>
      </w:r>
      <w:r>
        <w:t xml:space="preserve">бернёг посл ревизш Великороссййсвихь вре- </w:t>
      </w:r>
      <w:r>
        <w:br/>
      </w:r>
      <w:r>
        <w:t xml:space="preserve">стьянъ, пи въ какое зваше по тфмь Губерш- </w:t>
      </w:r>
      <w:r>
        <w:br/>
      </w:r>
      <w:r>
        <w:t xml:space="preserve">дыъ не записывать. 16558.—0О присылив въ </w:t>
      </w:r>
      <w:r>
        <w:br/>
      </w:r>
      <w:r>
        <w:t xml:space="preserve">Сенатъ изъ Намбстническихь и Губерискихь </w:t>
      </w:r>
      <w:r>
        <w:br/>
      </w:r>
      <w:r>
        <w:t xml:space="preserve">Правленйй вфрныхъ вфдомостей, сколько въ </w:t>
      </w:r>
      <w:r>
        <w:br/>
      </w:r>
      <w:r>
        <w:t xml:space="preserve">каждой состоить ревизскихь душь, и сколь- </w:t>
      </w:r>
      <w:r>
        <w:br/>
      </w:r>
      <w:r>
        <w:t xml:space="preserve">ко-въ которой Губерни прибылыхъ или убы- </w:t>
      </w:r>
      <w:r>
        <w:br/>
      </w:r>
      <w:r>
        <w:t xml:space="preserve">лыхъ. 16585.</w:t>
      </w:r>
    </w:p>
    <w:p>
      <w:pPr>
        <w:pStyle w:val="Normal"/>
      </w:pPr>
      <w:r>
        <w:t xml:space="preserve">Т. ХХШ. (1789—1796) Упразднее Коммис--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сли, учрежденной для производства ревизи на </w:t>
      </w:r>
      <w:r>
        <w:br/>
      </w:r>
      <w:r>
        <w:t xml:space="preserve">островв Эзелф, и возложен1е окопчаня того </w:t>
      </w:r>
      <w:r>
        <w:br/>
      </w:r>
      <w:r>
        <w:t xml:space="preserve">дла па Рижскаго Вице-Губернатора и ‘па </w:t>
      </w:r>
      <w:r>
        <w:br/>
      </w:r>
      <w:r>
        <w:t xml:space="preserve">Казенную Палату. 16758.—0Объ учинени но- </w:t>
      </w:r>
      <w:r>
        <w:br/>
      </w:r>
      <w:r>
        <w:t xml:space="preserve">вой въ Государствь генеральной ревизи па </w:t>
      </w:r>
      <w:r>
        <w:br/>
      </w:r>
      <w:r>
        <w:t xml:space="preserve">основанти Манифеста 1781 года Ноября 16, </w:t>
      </w:r>
      <w:r>
        <w:br/>
      </w:r>
      <w:r>
        <w:t xml:space="preserve">17221. — О напечатанйи формы ревизскихь </w:t>
      </w:r>
      <w:r>
        <w:br/>
      </w:r>
      <w:r>
        <w:t xml:space="preserve">сказокъ и перечневой вфдомости, и оразсыл- </w:t>
      </w:r>
      <w:r>
        <w:br/>
      </w:r>
      <w:r>
        <w:t xml:space="preserve">к5 оныхь во всв Губерши для продажи </w:t>
      </w:r>
      <w:r>
        <w:br/>
      </w:r>
      <w:r>
        <w:t xml:space="preserve">сказкоподателамь: 17255. — Писать въ ре- </w:t>
      </w:r>
      <w:r>
        <w:br/>
      </w:r>
      <w:r>
        <w:t xml:space="preserve">визскихь сказкахьъ и означать въ вфдомо- </w:t>
      </w:r>
      <w:r>
        <w:br/>
      </w:r>
      <w:r>
        <w:t xml:space="preserve">стлхъ толко тЪхъь Священо и церковно-слу- </w:t>
      </w:r>
      <w:r>
        <w:br/>
      </w:r>
      <w:r>
        <w:t xml:space="preserve">жителей, которые при церквахъ состоять на </w:t>
      </w:r>
      <w:r>
        <w:br/>
      </w:r>
      <w:r>
        <w:t xml:space="preserve">лицо. 17509. . 5. Ревизшю въ Губершяхъ, </w:t>
      </w:r>
      <w:r>
        <w:br/>
      </w:r>
      <w:r>
        <w:t xml:space="preserve">отъ Польши присоединенвыхъ, производить на </w:t>
      </w:r>
      <w:r>
        <w:br/>
      </w:r>
      <w:r>
        <w:t xml:space="preserve">основан указа 1785 года Майя 5, съ тфмъ, </w:t>
      </w:r>
      <w:r>
        <w:br/>
      </w:r>
      <w:r>
        <w:t xml:space="preserve">что каждый долженъ быть записапъ въ зваши, </w:t>
      </w:r>
      <w:r>
        <w:br/>
      </w:r>
      <w:r>
        <w:t xml:space="preserve">сму свойственномъ, и остаться тамъ, гдЪ онъ </w:t>
      </w:r>
      <w:r>
        <w:br/>
      </w:r>
      <w:r>
        <w:t xml:space="preserve">поревизш внесень. 17527.—п. 6,7.—© про- </w:t>
      </w:r>
      <w:r>
        <w:br/>
      </w:r>
      <w:r>
        <w:t xml:space="preserve">изведени ревизии въ бывшемъ Великомъ, Кия- </w:t>
      </w:r>
      <w:r>
        <w:br/>
      </w:r>
      <w:r>
        <w:t xml:space="preserve">жествв Литовскомь. 17417. п. &amp;.—О скоръи- </w:t>
      </w:r>
      <w:r>
        <w:br/>
      </w:r>
      <w:r>
        <w:t xml:space="preserve">шемъ окончан!и ревизи, и о взыскани за не- </w:t>
      </w:r>
      <w:r>
        <w:br/>
      </w:r>
      <w:r>
        <w:t xml:space="preserve">подачу въ срокъ сказокъ по 5 коп. съ важ- </w:t>
      </w:r>
      <w:r>
        <w:br/>
      </w:r>
      <w:r>
        <w:t xml:space="preserve">дой души мужеска пола, сверхъ подушнаго </w:t>
      </w:r>
      <w:r>
        <w:br/>
      </w:r>
      <w:r>
        <w:t xml:space="preserve">сбора, кромф Губершй, отъ Иолыши. присо- </w:t>
      </w:r>
      <w:r>
        <w:br/>
      </w:r>
      <w:r>
        <w:t xml:space="preserve">единенныхъ. 17425. — Во вебхъ Губерняхъ </w:t>
      </w:r>
      <w:r>
        <w:br/>
      </w:r>
      <w:r>
        <w:t xml:space="preserve">при настоящей 5 ревизш составить на осно- </w:t>
      </w:r>
      <w:r>
        <w:br/>
      </w:r>
      <w:r>
        <w:t xml:space="preserve">ваши указа 1785 года повыя со. сказокъ вфдо- </w:t>
      </w:r>
      <w:r>
        <w:br/>
      </w:r>
      <w:r>
        <w:t xml:space="preserve">мостн, съ показашемъ числа душъ въ каждомъ </w:t>
      </w:r>
      <w:r>
        <w:br/>
      </w:r>
      <w:r>
        <w:t xml:space="preserve">казеннымь селеши; Мурзь же и Татаръ, до- </w:t>
      </w:r>
      <w:r>
        <w:br/>
      </w:r>
      <w:r>
        <w:t xml:space="preserve">хказывающихъ благородное свое происхождеше, </w:t>
      </w:r>
      <w:r>
        <w:br/>
      </w:r>
      <w:r>
        <w:t xml:space="preserve">включать въ особенные списки. 17446,</w:t>
      </w:r>
    </w:p>
    <w:p>
      <w:pPr>
        <w:pStyle w:val="Normal"/>
      </w:pPr>
      <w:r>
        <w:t xml:space="preserve">Т. ХХУ. (1798—1799) Учинить Калмыцкой </w:t>
      </w:r>
      <w:r>
        <w:br/>
      </w:r>
      <w:r>
        <w:t xml:space="preserve">Большаго Дербета Ордф поголовную перепись, </w:t>
      </w:r>
      <w:r>
        <w:br/>
      </w:r>
      <w:r>
        <w:t xml:space="preserve">съ означешемь по кибитвамъ или по селен1- </w:t>
      </w:r>
      <w:r>
        <w:br/>
      </w:r>
      <w:r>
        <w:t xml:space="preserve">ямъ всьхъ Калмыхь и показашемь лфтъ. </w:t>
      </w:r>
      <w:r>
        <w:br/>
      </w:r>
      <w:r>
        <w:t xml:space="preserve">18860.—0 внесеши въ окладъ прописвыхъ, </w:t>
      </w:r>
      <w:r>
        <w:br/>
      </w:r>
      <w:r>
        <w:t xml:space="preserve">по подаваемымъ въ Градск!я и Земская Поли- </w:t>
      </w:r>
      <w:r>
        <w:br/>
      </w:r>
      <w:r>
        <w:t xml:space="preserve">п росписямь въ течеше 1800 года, и объ </w:t>
      </w:r>
      <w:r>
        <w:br/>
      </w:r>
      <w:r>
        <w:t xml:space="preserve">изключени изъ опаго излишне н вдойнв па- </w:t>
      </w:r>
      <w:r>
        <w:br/>
      </w:r>
      <w:r>
        <w:t xml:space="preserve">писанныхъ. 192 10.</w:t>
      </w:r>
    </w:p>
    <w:p>
      <w:pPr>
        <w:pStyle w:val="Normal"/>
      </w:pPr>
      <w:r>
        <w:t xml:space="preserve">Т. ХХУ!. (1800—1801) О причислен пронис- </w:t>
      </w:r>
      <w:r>
        <w:br/>
      </w:r>
      <w:r>
        <w:t xml:space="preserve">ныхъ душь по пожалованнымь деревнямъ. </w:t>
      </w:r>
      <w:r>
        <w:br/>
      </w:r>
      <w:r>
        <w:t xml:space="preserve">19860:</w:t>
      </w:r>
    </w:p>
    <w:p>
      <w:pPr>
        <w:pStyle w:val="Normal"/>
      </w:pPr>
      <w:r>
        <w:t xml:space="preserve">Т. ХХУИ. (1862—1805) Объ учиневш повой </w:t>
      </w:r>
      <w:r>
        <w:br/>
      </w:r>
      <w:r>
        <w:t xml:space="preserve">ревизии въ Курляндсвой Губерни. 20565. </w:t>
      </w:r>
      <w:r>
        <w:br/>
      </w:r>
      <w:r>
        <w:t xml:space="preserve">— Правила записываны въ ревизию Вотя-</w:t>
      </w:r>
    </w:p>
    <w:p>
      <w:pPr>
        <w:pStyle w:val="Normal"/>
      </w:pPr>
      <w:r>
        <w:t xml:space="preserve">765 </w:t>
      </w:r>
      <w:r>
        <w:br/>
      </w:r>
      <w:r>
        <w:t xml:space="preserve">р.</w:t>
      </w:r>
    </w:p>
    <w:p>
      <w:pPr>
        <w:pStyle w:val="Normal"/>
      </w:pPr>
      <w:r>
        <w:t xml:space="preserve">ховъ’ Вятской Губернаи. 20761. — Вебхь </w:t>
      </w:r>
      <w:r>
        <w:br/>
      </w:r>
      <w:r>
        <w:t xml:space="preserve">жителей Вятской Губерши записывать въ ре- </w:t>
      </w:r>
      <w:r>
        <w:br/>
      </w:r>
      <w:r>
        <w:t xml:space="preserve">визно безь штрафа и наказатя. 20970.</w:t>
      </w:r>
    </w:p>
    <w:p>
      <w:pPr>
        <w:pStyle w:val="Normal"/>
      </w:pPr>
      <w:r>
        <w:t xml:space="preserve">Т. ХХУШ. (1804—1805) О наказаши н5- </w:t>
      </w:r>
      <w:r>
        <w:br/>
      </w:r>
      <w:r>
        <w:t xml:space="preserve">которыхь Губернскихь Чиновниковь Тамбов- </w:t>
      </w:r>
      <w:r>
        <w:br/>
      </w:r>
      <w:r>
        <w:t xml:space="preserve">ской‹ Губерши за злоупотреблешя при на- </w:t>
      </w:r>
      <w:r>
        <w:br/>
      </w:r>
      <w:r>
        <w:t xml:space="preserve">писани ревизскихь сказокъ. 24120. — Объ </w:t>
      </w:r>
      <w:r>
        <w:br/>
      </w:r>
      <w:r>
        <w:t xml:space="preserve">учинени ревизии вольнымь людямь по Во- </w:t>
      </w:r>
      <w:r>
        <w:br/>
      </w:r>
      <w:r>
        <w:t xml:space="preserve">лынской Губерни. 24268.—0 распростране- </w:t>
      </w:r>
      <w:r>
        <w:br/>
      </w:r>
      <w:r>
        <w:t xml:space="preserve">н10 на ифкоторые Малоросс1исве повфты у- </w:t>
      </w:r>
      <w:r>
        <w:br/>
      </w:r>
      <w:r>
        <w:t xml:space="preserve">каза 12 Декабря 1796 года; объ оставлеши </w:t>
      </w:r>
      <w:r>
        <w:br/>
      </w:r>
      <w:r>
        <w:t xml:space="preserve">поселянъ навсегда въ томь мфеть и звани, </w:t>
      </w:r>
      <w:r>
        <w:br/>
      </w:r>
      <w:r>
        <w:t xml:space="preserve">тд кто по ревими 1795 года занписанъ. </w:t>
      </w:r>
      <w:r>
        <w:br/>
      </w:r>
      <w:r>
        <w:t xml:space="preserve">21477.—0 переписи выходцевъь въ Лифлянд- </w:t>
      </w:r>
      <w:r>
        <w:br/>
      </w:r>
      <w:r>
        <w:t xml:space="preserve">ской и Эстляндской Губершяхъ, подъ име- </w:t>
      </w:r>
      <w:r>
        <w:br/>
      </w:r>
      <w:r>
        <w:t xml:space="preserve">немъ вольныхь людей. 21850. — Объ учреж- </w:t>
      </w:r>
      <w:r>
        <w:br/>
      </w:r>
      <w:r>
        <w:t xml:space="preserve">ден!и новой ревиз!н вольнымъ людямъ по Ё1- </w:t>
      </w:r>
      <w:r>
        <w:br/>
      </w:r>
      <w:r>
        <w:t xml:space="preserve">евской Губерни. 21950.</w:t>
      </w:r>
    </w:p>
    <w:p>
      <w:pPr>
        <w:pStyle w:val="Normal"/>
      </w:pPr>
      <w:r>
        <w:t xml:space="preserve">Т. ХХХ. (1808—1809) О прописныхъ ревиз- </w:t>
      </w:r>
      <w:r>
        <w:br/>
      </w:r>
      <w:r>
        <w:t xml:space="preserve">скихь душахъ въ удБльныхь селешяхъ Шен- </w:t>
      </w:r>
      <w:r>
        <w:br/>
      </w:r>
      <w:r>
        <w:t xml:space="preserve">зенской Губерн!и, и о возобновлен дЪйствя </w:t>
      </w:r>
      <w:r>
        <w:br/>
      </w:r>
      <w:r>
        <w:t xml:space="preserve">указа 1799 года Декабря 1, о назначени го- </w:t>
      </w:r>
      <w:r>
        <w:br/>
      </w:r>
      <w:r>
        <w:t xml:space="preserve">доваго срока для объявления прописныхъ душь.</w:t>
      </w:r>
    </w:p>
    <w:p>
      <w:pPr>
        <w:pStyle w:val="Normal"/>
      </w:pPr>
      <w:r>
        <w:t xml:space="preserve">22854. — О переписи Евреевь и о включе- </w:t>
      </w:r>
      <w:r>
        <w:br/>
      </w:r>
      <w:r>
        <w:t xml:space="preserve">з1и всфхъ ихъ въ опладъ по званцо каждаго. </w:t>
      </w:r>
      <w:r>
        <w:br/>
      </w:r>
      <w:r>
        <w:t xml:space="preserve">22857. — О распространеши положешя 22</w:t>
      </w:r>
    </w:p>
    <w:p>
      <w:pPr>
        <w:pStyle w:val="Normal"/>
      </w:pPr>
      <w:r>
        <w:t xml:space="preserve">Февраля 1808 года объ Уудзльныхь и казеннаго </w:t>
      </w:r>
      <w:r>
        <w:br/>
      </w:r>
      <w:r>
        <w:t xml:space="preserve">вЪфдомства селенляхь и па помфшичьихь про- </w:t>
      </w:r>
      <w:r>
        <w:br/>
      </w:r>
      <w:r>
        <w:t xml:space="preserve">писпихь, излишие и вавойнф въ ревизию на- </w:t>
      </w:r>
      <w:r>
        <w:br/>
      </w:r>
      <w:r>
        <w:t xml:space="preserve">писанныхъ. 25017.—О подач вфдомостей въ </w:t>
      </w:r>
      <w:r>
        <w:br/>
      </w:r>
      <w:r>
        <w:t xml:space="preserve">теч ши года о прописныхь душахь и д взы- </w:t>
      </w:r>
      <w:r>
        <w:br/>
      </w:r>
      <w:r>
        <w:t xml:space="preserve">сканти съ помфщичьихь прописныхъ душь ка- </w:t>
      </w:r>
      <w:r>
        <w:br/>
      </w:r>
      <w:r>
        <w:t xml:space="preserve">зенныхь податен сполна, освобождал отъ сего </w:t>
      </w:r>
      <w:r>
        <w:br/>
      </w:r>
      <w:r>
        <w:t xml:space="preserve">платежа удфльныя и казенпыя селеня: 25044. </w:t>
      </w:r>
      <w:r>
        <w:br/>
      </w:r>
      <w:r>
        <w:t xml:space="preserve">—Форма вфаомостей для доставлешя Губер- </w:t>
      </w:r>
      <w:r>
        <w:br/>
      </w:r>
      <w:r>
        <w:t xml:space="preserve">паторамъь въ Сепатъ свфдеШи о числб жите- </w:t>
      </w:r>
      <w:r>
        <w:br/>
      </w:r>
      <w:r>
        <w:t xml:space="preserve">лей въ Губерняхъ. 25291.</w:t>
      </w:r>
    </w:p>
    <w:p>
      <w:pPr>
        <w:pStyle w:val="Normal"/>
      </w:pPr>
      <w:r>
        <w:t xml:space="preserve">Т. ХХХГ. (1810—1811) О учинени новой пс </w:t>
      </w:r>
      <w:r>
        <w:br/>
      </w:r>
      <w:r>
        <w:t xml:space="preserve">всему Государству ревизии. 24655.— О вос- </w:t>
      </w:r>
      <w:r>
        <w:br/>
      </w:r>
      <w:r>
        <w:t xml:space="preserve">прещен!и поселянамъ переписываться въ граж- </w:t>
      </w:r>
      <w:r>
        <w:br/>
      </w:r>
      <w:r>
        <w:t xml:space="preserve">данство, а мьщанамъ въ купечество, до окон- </w:t>
      </w:r>
      <w:r>
        <w:br/>
      </w:r>
      <w:r>
        <w:t xml:space="preserve">чашя ревизии. 24680.—Ревизя душь входить </w:t>
      </w:r>
      <w:r>
        <w:br/>
      </w:r>
      <w:r>
        <w:t xml:space="preserve">въ составъ правлешя Министерства Полацти. </w:t>
      </w:r>
      <w:r>
        <w:br/>
      </w:r>
      <w:r>
        <w:t xml:space="preserve">24687, Г 19.—0О приписк$ дворовыхь людей </w:t>
      </w:r>
      <w:r>
        <w:br/>
      </w:r>
      <w:r>
        <w:t xml:space="preserve">къ домамв и селешямъ для платежа податей. </w:t>
      </w:r>
      <w:r>
        <w:br/>
      </w:r>
      <w:r>
        <w:t xml:space="preserve">21.746. — О произведеши ревизской переписи </w:t>
      </w:r>
      <w:r>
        <w:br/>
      </w:r>
      <w:r>
        <w:t xml:space="preserve">обитающихь въ Литовскихь Губершяхь Евре-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ое] </w:t>
      </w:r>
      <w:r>
        <w:br/>
      </w:r>
      <w:r>
        <w:t xml:space="preserve">[2 </w:t>
      </w:r>
      <w:r>
        <w:br/>
      </w:r>
      <w:r>
        <w:t xml:space="preserve">=&gt;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евъ обоего пола. 24751. — Людей, отнущен- </w:t>
      </w:r>
      <w:r>
        <w:br/>
      </w:r>
      <w:r>
        <w:t xml:space="preserve">ныхъ на волю, по издании Манвфеста о реви- </w:t>
      </w:r>
      <w:r>
        <w:br/>
      </w:r>
      <w:r>
        <w:t xml:space="preserve">зи, показывать помфщикамь въ спискахъ, при </w:t>
      </w:r>
      <w:r>
        <w:br/>
      </w:r>
      <w:r>
        <w:t xml:space="preserve">оной подаваемыхъ. 24788. — О внесение по </w:t>
      </w:r>
      <w:r>
        <w:br/>
      </w:r>
      <w:r>
        <w:t xml:space="preserve">настоящей ревиз!н въ сказки отдаваемыхъ </w:t>
      </w:r>
      <w:r>
        <w:br/>
      </w:r>
      <w:r>
        <w:t xml:space="preserve">по ныншнему набору рекрутъ, кромё Сибир- </w:t>
      </w:r>
      <w:r>
        <w:br/>
      </w:r>
      <w:r>
        <w:t xml:space="preserve">скихъ Губерни. 24904.—Объ изключеши по- </w:t>
      </w:r>
      <w:r>
        <w:br/>
      </w:r>
      <w:r>
        <w:t xml:space="preserve">ступившихь въ настоящий наборъь рекруть </w:t>
      </w:r>
      <w:r>
        <w:br/>
      </w:r>
      <w:r>
        <w:t xml:space="preserve">изь новой ревизи. 24926.</w:t>
      </w:r>
    </w:p>
    <w:p>
      <w:pPr>
        <w:pStyle w:val="Normal"/>
      </w:pPr>
      <w:r>
        <w:t xml:space="preserve">Т. ХХХИ. (1812—1814) О недержанш воин- </w:t>
      </w:r>
      <w:r>
        <w:br/>
      </w:r>
      <w:r>
        <w:t xml:space="preserve">скимь Чиновникамь при себф людей, незапи- </w:t>
      </w:r>
      <w:r>
        <w:br/>
      </w:r>
      <w:r>
        <w:t xml:space="preserve">санныхь въ ревизию. 24981.—О предоставле- </w:t>
      </w:r>
      <w:r>
        <w:br/>
      </w:r>
      <w:r>
        <w:t xml:space="preserve">н1и дворянамъ на волю подавать посемейные </w:t>
      </w:r>
      <w:r>
        <w:br/>
      </w:r>
      <w:r>
        <w:t xml:space="preserve">о крестьянахъ обоего пола списки. 25050.— </w:t>
      </w:r>
      <w:r>
        <w:br/>
      </w:r>
      <w:r>
        <w:t xml:space="preserve">О причислени въ окладъь непоказанныхь въ </w:t>
      </w:r>
      <w:r>
        <w:br/>
      </w:r>
      <w:r>
        <w:t xml:space="preserve">ревизи душъ и послф оной объявленныхъ и </w:t>
      </w:r>
      <w:r>
        <w:br/>
      </w:r>
      <w:r>
        <w:t xml:space="preserve">о взыскайн за нихъ въ казну двойныхъ по- </w:t>
      </w:r>
      <w:r>
        <w:br/>
      </w:r>
      <w:r>
        <w:t xml:space="preserve">датей. 25206.—О выдачь просителямь коши </w:t>
      </w:r>
      <w:r>
        <w:br/>
      </w:r>
      <w:r>
        <w:t xml:space="preserve">съ ревизскихь сказокъ на гербовой бумаг$ 1 </w:t>
      </w:r>
      <w:r>
        <w:br/>
      </w:r>
      <w:r>
        <w:t xml:space="preserve">разбора, цвною въ 50 копфекъ лист. 25551. </w:t>
      </w:r>
      <w:r>
        <w:br/>
      </w:r>
      <w:r>
        <w:t xml:space="preserve">—0бъ изключенши изъ оклада вдвойнё и из- </w:t>
      </w:r>
      <w:r>
        <w:br/>
      </w:r>
      <w:r>
        <w:t xml:space="preserve">лишне_написанныхъ людей по ревиз!н. 25445. </w:t>
      </w:r>
      <w:r>
        <w:br/>
      </w:r>
      <w:r>
        <w:t xml:space="preserve">— О произведенной ревизи въ БЪлостокской </w:t>
      </w:r>
      <w:r>
        <w:br/>
      </w:r>
      <w:r>
        <w:t xml:space="preserve">Области. 25594. а.—/С.м. Общ. Прилолж. кб </w:t>
      </w:r>
      <w:r>
        <w:br/>
      </w:r>
      <w:r>
        <w:t xml:space="preserve">1: ХР./25712.—О заготовлешивъ Государ- </w:t>
      </w:r>
      <w:r>
        <w:br/>
      </w:r>
      <w:r>
        <w:t xml:space="preserve">ственномь Совфтв къ подписанию указа о про- </w:t>
      </w:r>
      <w:r>
        <w:br/>
      </w:r>
      <w:r>
        <w:t xml:space="preserve">изведен!и новой во всей Имперши переписи. </w:t>
      </w:r>
      <w:r>
        <w:br/>
      </w:r>
      <w:r>
        <w:t xml:space="preserve">25671, Лил. Ман. п. 1.</w:t>
      </w:r>
    </w:p>
    <w:p>
      <w:pPr>
        <w:pStyle w:val="Normal"/>
      </w:pPr>
      <w:r>
        <w:t xml:space="preserve">Т. ХХХШ. (1815—1816) О невзимав!и окла- </w:t>
      </w:r>
      <w:r>
        <w:br/>
      </w:r>
      <w:r>
        <w:t xml:space="preserve">довъ по земскимъ повинностамъ вдвойн$ за </w:t>
      </w:r>
      <w:r>
        <w:br/>
      </w:r>
      <w:r>
        <w:t xml:space="preserve">прописку душъ въ ревизскихъ сказкахъ. 25815. </w:t>
      </w:r>
      <w:r>
        <w:br/>
      </w:r>
      <w:r>
        <w:t xml:space="preserve">—0Объ учинени новой ревизш; съ приложен- </w:t>
      </w:r>
      <w:r>
        <w:br/>
      </w:r>
      <w:r>
        <w:t xml:space="preserve">емъ наставленя о сочинен!и ревизскихь ска- </w:t>
      </w:r>
      <w:r>
        <w:br/>
      </w:r>
      <w:r>
        <w:t xml:space="preserve">зокъ и формь онымъ. 25882. 25912.— О рас- </w:t>
      </w:r>
      <w:r>
        <w:br/>
      </w:r>
      <w:r>
        <w:t xml:space="preserve">поряжен!яхъ и правилахъ на произведеше и </w:t>
      </w:r>
      <w:r>
        <w:br/>
      </w:r>
      <w:r>
        <w:t xml:space="preserve">совершене новой ревизи. 25924.— Распоря- </w:t>
      </w:r>
      <w:r>
        <w:br/>
      </w:r>
      <w:r>
        <w:t xml:space="preserve">жене о вольноотпущенныхь людяхъ, незапи- </w:t>
      </w:r>
      <w:r>
        <w:br/>
      </w:r>
      <w:r>
        <w:t xml:space="preserve">савшихся въ ревизно. 25998.— Правила для </w:t>
      </w:r>
      <w:r>
        <w:br/>
      </w:r>
      <w:r>
        <w:t xml:space="preserve">разбора въ Польскихъь Губерн1яхъ . неизвфет- </w:t>
      </w:r>
      <w:r>
        <w:br/>
      </w:r>
      <w:r>
        <w:t xml:space="preserve">ныхь людей, вписавшихся при 6 ревизи въ </w:t>
      </w:r>
      <w:r>
        <w:br/>
      </w:r>
      <w:r>
        <w:t xml:space="preserve">классъ старой Шляхты. 26108.—Объ остав- </w:t>
      </w:r>
      <w:r>
        <w:br/>
      </w:r>
      <w:r>
        <w:t xml:space="preserve">леши записанпыхь въ прежшя ревизш сол- </w:t>
      </w:r>
      <w:r>
        <w:br/>
      </w:r>
      <w:r>
        <w:t xml:space="preserve">датскихь дфтей въ настоящемь ихъ положе- </w:t>
      </w:r>
      <w:r>
        <w:br/>
      </w:r>
      <w:r>
        <w:t xml:space="preserve">нш. 26576.—О произведеши новой народной </w:t>
      </w:r>
      <w:r>
        <w:br/>
      </w:r>
      <w:r>
        <w:t xml:space="preserve">переписи въ Блостокской Области. 264.55.— </w:t>
      </w:r>
      <w:r>
        <w:br/>
      </w:r>
      <w:r>
        <w:t xml:space="preserve">Правила, какъ взыскивать двойную подать съ </w:t>
      </w:r>
      <w:r>
        <w:br/>
      </w:r>
      <w:r>
        <w:t xml:space="preserve">такихъ людей, кои внослтся въ ревизио по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\Р.</w:t>
      </w:r>
    </w:p>
    <w:p>
      <w:pPr>
        <w:pStyle w:val="Normal"/>
      </w:pPr>
      <w:r>
        <w:t xml:space="preserve">истечени послфдняго </w:t>
      </w:r>
      <w:r>
        <w:br/>
      </w:r>
      <w:r>
        <w:t xml:space="preserve">сказокъ срока. 26572.</w:t>
      </w:r>
    </w:p>
    <w:p>
      <w:pPr>
        <w:pStyle w:val="Normal"/>
      </w:pPr>
      <w:r>
        <w:t xml:space="preserve">на подачу ревизекихъ</w:t>
      </w:r>
    </w:p>
    <w:p>
      <w:pPr>
        <w:pStyle w:val="Normal"/>
      </w:pPr>
      <w:r>
        <w:t xml:space="preserve">Т. ХХХМ. (1817) Объучинеши повфран при-</w:t>
      </w:r>
    </w:p>
    <w:p>
      <w:pPr>
        <w:pStyle w:val="Normal"/>
      </w:pPr>
      <w:r>
        <w:t xml:space="preserve">писныхь Евреевь по всёмь тфмъ Губершямьъ, </w:t>
      </w:r>
      <w:r>
        <w:br/>
      </w:r>
      <w:r>
        <w:t xml:space="preserve">гдф имь жить дозволено и о невзыскиван!и съ </w:t>
      </w:r>
      <w:r>
        <w:br/>
      </w:r>
      <w:r>
        <w:t xml:space="preserve">нихь пени и штрафной подати за открытыя </w:t>
      </w:r>
      <w:r>
        <w:br/>
      </w:r>
      <w:r>
        <w:t xml:space="preserve">прописныя души. 26805.—О скорфйшемь о- </w:t>
      </w:r>
      <w:r>
        <w:br/>
      </w:r>
      <w:r>
        <w:t xml:space="preserve">кончаши 7 ревизш и о доставлени вЪфдомо- </w:t>
      </w:r>
      <w:r>
        <w:br/>
      </w:r>
      <w:r>
        <w:t xml:space="preserve">стей о народонаселеши. 26852.— Форма та- </w:t>
      </w:r>
      <w:r>
        <w:br/>
      </w:r>
      <w:r>
        <w:t xml:space="preserve">белей для единообразнаго изложеня свздени </w:t>
      </w:r>
      <w:r>
        <w:br/>
      </w:r>
      <w:r>
        <w:t xml:space="preserve">о народосчислени. 26897.— О взыскани по </w:t>
      </w:r>
      <w:r>
        <w:br/>
      </w:r>
      <w:r>
        <w:t xml:space="preserve">Бфлостокской Области за неподачу въ срокъ </w:t>
      </w:r>
      <w:r>
        <w:br/>
      </w:r>
      <w:r>
        <w:t xml:space="preserve">ревизскихь сказокъ. 26959.—О прекращен </w:t>
      </w:r>
      <w:r>
        <w:br/>
      </w:r>
      <w:r>
        <w:t xml:space="preserve">производимыхь по Губершямь изслбдован!й </w:t>
      </w:r>
      <w:r>
        <w:br/>
      </w:r>
      <w:r>
        <w:t xml:space="preserve">объ утайкб и о пропискЪ душь по ревиз!и, </w:t>
      </w:r>
      <w:r>
        <w:br/>
      </w:r>
      <w:r>
        <w:t xml:space="preserve">о подачБ пополнительныхъ сказокъ о пропис- </w:t>
      </w:r>
      <w:r>
        <w:br/>
      </w:r>
      <w:r>
        <w:t xml:space="preserve">ныхъ и явившихся изъ бфговъ людяхь по 1 </w:t>
      </w:r>
      <w:r>
        <w:br/>
      </w:r>
      <w:r>
        <w:t xml:space="preserve">Голя 1818 года и объ избавлен!и отъ плате- </w:t>
      </w:r>
      <w:r>
        <w:br/>
      </w:r>
      <w:r>
        <w:t xml:space="preserve">жа пени тфхъ, кои оной подвержены за про- </w:t>
      </w:r>
      <w:r>
        <w:br/>
      </w:r>
      <w:r>
        <w:t xml:space="preserve">писныя души. 27155.— Объ изключеши изъ </w:t>
      </w:r>
      <w:r>
        <w:br/>
      </w:r>
      <w:r>
        <w:t xml:space="preserve">двойнаго счета и оклада излишне по 7 реви- </w:t>
      </w:r>
      <w:r>
        <w:br/>
      </w:r>
      <w:r>
        <w:t xml:space="preserve">зи написанныхь душь. 27182.</w:t>
      </w:r>
    </w:p>
    <w:p>
      <w:pPr>
        <w:pStyle w:val="Normal"/>
      </w:pPr>
      <w:r>
        <w:t xml:space="preserve">Т. ХХХУ. (1818) При ревизяхъ не изключать </w:t>
      </w:r>
      <w:r>
        <w:br/>
      </w:r>
      <w:r>
        <w:t xml:space="preserve">воспитанниковъ `Коммерческаго Училища изъ </w:t>
      </w:r>
      <w:r>
        <w:br/>
      </w:r>
      <w:r>
        <w:t xml:space="preserve">того состоянйя, изъ какаго кто поступиль въ </w:t>
      </w:r>
      <w:r>
        <w:br/>
      </w:r>
      <w:r>
        <w:t xml:space="preserve">оное. 27564. — О невозвращеши изь Военно- </w:t>
      </w:r>
      <w:r>
        <w:br/>
      </w:r>
      <w:r>
        <w:t xml:space="preserve">Спротскаго Отдфлен1я солдатскихь дЪтей, за- </w:t>
      </w:r>
      <w:r>
        <w:br/>
      </w:r>
      <w:r>
        <w:t xml:space="preserve">писанныхь по ревишямь за обществами и по- </w:t>
      </w:r>
      <w:r>
        <w:br/>
      </w:r>
      <w:r>
        <w:t xml:space="preserve">мщиками. 27594.</w:t>
      </w:r>
    </w:p>
    <w:p>
      <w:pPr>
        <w:pStyle w:val="Normal"/>
      </w:pPr>
      <w:r>
        <w:t xml:space="preserve">Т. ХХХУ1. (1519) О обращени въ военное в$-</w:t>
      </w:r>
    </w:p>
    <w:p>
      <w:pPr>
        <w:pStyle w:val="Normal"/>
      </w:pPr>
      <w:r>
        <w:t xml:space="preserve">домство` солдатскихь дьтей, состоящихь въ </w:t>
      </w:r>
      <w:r>
        <w:br/>
      </w:r>
      <w:r>
        <w:t xml:space="preserve">помфщичьемь владфни, но по ревиз:и за ними </w:t>
      </w:r>
      <w:r>
        <w:br/>
      </w:r>
      <w:r>
        <w:t xml:space="preserve">незаписаиныхь. 27725.—О взнос въ ревизию </w:t>
      </w:r>
      <w:r>
        <w:br/>
      </w:r>
      <w:r>
        <w:t xml:space="preserve">прописныхь душъ, объявленныхъ самими по- </w:t>
      </w:r>
      <w:r>
        <w:br/>
      </w:r>
      <w:r>
        <w:t xml:space="preserve">мьщиками и селенями, съ платежемь двойныхъ </w:t>
      </w:r>
      <w:r>
        <w:br/>
      </w:r>
      <w:r>
        <w:t xml:space="preserve">податей. 27757.—0 возложенивзыскан1я штра- </w:t>
      </w:r>
      <w:r>
        <w:br/>
      </w:r>
      <w:r>
        <w:t xml:space="preserve">фаза прописныхъ Евреевъ на Военныхь иГраж- </w:t>
      </w:r>
      <w:r>
        <w:br/>
      </w:r>
      <w:r>
        <w:t xml:space="preserve">данскихь Губернаторовъ. 27855. а. — © не- </w:t>
      </w:r>
      <w:r>
        <w:br/>
      </w:r>
      <w:r>
        <w:t xml:space="preserve">причислеши къ имфшямъ помфщиковъ, незапи- </w:t>
      </w:r>
      <w:r>
        <w:br/>
      </w:r>
      <w:r>
        <w:t xml:space="preserve">санныхь ни въ которую ревизйю, незаконно- </w:t>
      </w:r>
      <w:r>
        <w:br/>
      </w:r>
      <w:r>
        <w:t xml:space="preserve">рожденныхъ солдатскихь дётей. 27972.</w:t>
      </w:r>
    </w:p>
    <w:p>
      <w:pPr>
        <w:pStyle w:val="Normal"/>
      </w:pPr>
      <w:r>
        <w:t xml:space="preserve">Т. ХХХУИ. (1820—1821) Дополнительных ре-</w:t>
      </w:r>
    </w:p>
    <w:p>
      <w:pPr>
        <w:pStyle w:val="Normal"/>
      </w:pPr>
      <w:r>
        <w:t xml:space="preserve">визсы!я сказки о прописныхь людяхъ, писать </w:t>
      </w:r>
      <w:r>
        <w:br/>
      </w:r>
      <w:r>
        <w:t xml:space="preserve">на гербовой бумаг 50 коп. клейма. 28178. </w:t>
      </w:r>
      <w:r>
        <w:br/>
      </w:r>
      <w:r>
        <w:t xml:space="preserve">—О взимани съ прописныхь душь рекрут- </w:t>
      </w:r>
      <w:r>
        <w:br/>
      </w:r>
      <w:r>
        <w:t xml:space="preserve">скихъ складочныхь денегь въ одпомъ ‘токмо </w:t>
      </w:r>
      <w:r>
        <w:br/>
      </w:r>
      <w:r>
        <w:t xml:space="preserve">числ, съ начала 7 ревизш, 28681.— Прави-</w:t>
      </w:r>
    </w:p>
    <w:p>
      <w:pPr>
        <w:pStyle w:val="Normal"/>
      </w:pPr>
      <w:r>
        <w:t xml:space="preserve">РЕЭСТРЪ. АЛФАВИТНЫЙ ;</w:t>
      </w:r>
    </w:p>
    <w:p>
      <w:pPr>
        <w:pStyle w:val="Normal"/>
      </w:pPr>
      <w:r>
        <w:t xml:space="preserve">$15</w:t>
      </w:r>
    </w:p>
    <w:p>
      <w:pPr>
        <w:pStyle w:val="Normal"/>
      </w:pPr>
      <w:r>
        <w:t xml:space="preserve">ла причисленя явившихся ‘изъ бфговъ людей. </w:t>
      </w:r>
      <w:r>
        <w:br/>
      </w:r>
      <w:r>
        <w:t xml:space="preserve">28741.</w:t>
      </w:r>
    </w:p>
    <w:p>
      <w:pPr>
        <w:pStyle w:val="Normal"/>
      </w:pPr>
      <w:r>
        <w:t xml:space="preserve">Т. ХХХУШ. (1822—1825) О взыскивани по- </w:t>
      </w:r>
      <w:r>
        <w:br/>
      </w:r>
      <w:r>
        <w:t xml:space="preserve">датей съ прописныхъ въ 7-ю ревизло Евре- </w:t>
      </w:r>
      <w:r>
        <w:br/>
      </w:r>
      <w:r>
        <w:t xml:space="preserve">евъ, объявленныхь въ опредфленный срокъ. </w:t>
      </w:r>
      <w:r>
        <w:br/>
      </w:r>
      <w:r>
        <w:t xml:space="preserve">23951.—О приведеши къ скорёйшему окон- </w:t>
      </w:r>
      <w:r>
        <w:br/>
      </w:r>
      <w:r>
        <w:t xml:space="preserve">чашю производи аго изыскашя о прописныхъ </w:t>
      </w:r>
      <w:r>
        <w:br/>
      </w:r>
      <w:r>
        <w:t xml:space="preserve">въ ревизпо людяхъ, и о неотсылкв въ Судеб- </w:t>
      </w:r>
      <w:r>
        <w:br/>
      </w:r>
      <w:r>
        <w:t xml:space="preserve">ныл мфста слфдстый объ опыхъ. 29007. — </w:t>
      </w:r>
      <w:r>
        <w:br/>
      </w:r>
      <w:r>
        <w:t xml:space="preserve">Правила о пародосчислени инородцевь въ </w:t>
      </w:r>
      <w:r>
        <w:br/>
      </w:r>
      <w:r>
        <w:t xml:space="preserve">Сибири. 29126, Г 262, 269. — Мфры взы- </w:t>
      </w:r>
      <w:r>
        <w:br/>
      </w:r>
      <w:r>
        <w:t xml:space="preserve">сканйя съ ямщиковъ за прописку при ревизш </w:t>
      </w:r>
      <w:r>
        <w:br/>
      </w:r>
      <w:r>
        <w:t xml:space="preserve">душъ. 29141. — О непринужденш отпущен- </w:t>
      </w:r>
      <w:r>
        <w:br/>
      </w:r>
      <w:r>
        <w:t xml:space="preserve">ныхъ помбщивами людей на волю, посл Ма- </w:t>
      </w:r>
      <w:r>
        <w:br/>
      </w:r>
      <w:r>
        <w:t xml:space="preserve">нифеста о ревизш, избирать родъ жизни до </w:t>
      </w:r>
      <w:r>
        <w:br/>
      </w:r>
      <w:r>
        <w:t xml:space="preserve">слфдующей ревизш. 29485.— О внесеши въ </w:t>
      </w:r>
      <w:r>
        <w:br/>
      </w:r>
      <w:r>
        <w:t xml:space="preserve">ревизю всёхъ Русскихъь крфпостныхь людей, </w:t>
      </w:r>
      <w:r>
        <w:br/>
      </w:r>
      <w:r>
        <w:t xml:space="preserve">въ Бессараб1и находящихся. 29665.</w:t>
      </w:r>
    </w:p>
    <w:p>
      <w:pPr>
        <w:pStyle w:val="Normal"/>
      </w:pPr>
      <w:r>
        <w:t xml:space="preserve">Т. ХХХШХ. (1824) О невзысвивани 500 руб-- </w:t>
      </w:r>
      <w:r>
        <w:br/>
      </w:r>
      <w:r>
        <w:t xml:space="preserve">левой пени за прописку въ ревизо душе, объя- </w:t>
      </w:r>
      <w:r>
        <w:br/>
      </w:r>
      <w:r>
        <w:t xml:space="preserve">вленныхъ поселянскими обществами, до прибы- </w:t>
      </w:r>
      <w:r>
        <w:br/>
      </w:r>
      <w:r>
        <w:t xml:space="preserve">т1я на мфста чиновниковъ, для повфрки реви- </w:t>
      </w:r>
      <w:r>
        <w:br/>
      </w:r>
      <w:r>
        <w:t xml:space="preserve">зи командированныхь. 29777.—0О причисле- </w:t>
      </w:r>
      <w:r>
        <w:br/>
      </w:r>
      <w:r>
        <w:t xml:space="preserve">ши въ общимь суммамь земскаго сбора, взы- </w:t>
      </w:r>
      <w:r>
        <w:br/>
      </w:r>
      <w:r>
        <w:t xml:space="preserve">скиваемыхъ съ прописныхь ямщиковъ денегь </w:t>
      </w:r>
      <w:r>
        <w:br/>
      </w:r>
      <w:r>
        <w:t xml:space="preserve">въ почтовую повинность. 29900.-О назначе- </w:t>
      </w:r>
      <w:r>
        <w:br/>
      </w:r>
      <w:r>
        <w:t xml:space="preserve">нш 6 м5сячнаго срока для окончашя повфр- </w:t>
      </w:r>
      <w:r>
        <w:br/>
      </w:r>
      <w:r>
        <w:t xml:space="preserve">ки ревизскихь сказокъ. 50189.</w:t>
      </w:r>
    </w:p>
    <w:p>
      <w:pPr>
        <w:pStyle w:val="Normal"/>
      </w:pPr>
      <w:r>
        <w:t xml:space="preserve">Т. ХГ. (1825) О предоставлеши Гражданскимъ </w:t>
      </w:r>
      <w:r>
        <w:br/>
      </w:r>
      <w:r>
        <w:t xml:space="preserve">Губернаторамъ права ‘отрьшать отъ должио- </w:t>
      </w:r>
      <w:r>
        <w:br/>
      </w:r>
      <w:r>
        <w:t xml:space="preserve">стей и предавать суду чиновниковъ, замфчен- </w:t>
      </w:r>
      <w:r>
        <w:br/>
      </w:r>
      <w:r>
        <w:t xml:space="preserve">ныхь въ медленномъ исполнеши порученш, </w:t>
      </w:r>
      <w:r>
        <w:br/>
      </w:r>
      <w:r>
        <w:t xml:space="preserve">дБлаемыхъ имъ по повфркф ревизи. 50275. </w:t>
      </w:r>
      <w:r>
        <w:br/>
      </w:r>
      <w:r>
        <w:t xml:space="preserve">— О взыскаши штрафа св прописныхъ куп- </w:t>
      </w:r>
      <w:r>
        <w:br/>
      </w:r>
      <w:r>
        <w:t xml:space="preserve">цовъ. 50505.</w:t>
      </w:r>
    </w:p>
    <w:p>
      <w:pPr>
        <w:pStyle w:val="Normal"/>
      </w:pPr>
      <w:r>
        <w:t xml:space="preserve">См. также: ПЕРЕПИСЬ ПОДВОРНАЯ.</w:t>
      </w:r>
    </w:p>
    <w:p>
      <w:pPr>
        <w:pStyle w:val="Normal"/>
      </w:pPr>
      <w:r>
        <w:t xml:space="preserve">РЕВИЗГЯ ЗЕМСКАЯ ВЪ ОСТЗЕЙСКИХЪ ГУ-</w:t>
      </w:r>
    </w:p>
    <w:p>
      <w:pPr>
        <w:pStyle w:val="Normal"/>
      </w:pPr>
      <w:r>
        <w:t xml:space="preserve">БЕРШЯХЪ. Ом. Межеваниев, ст. ХГХ.</w:t>
      </w:r>
    </w:p>
    <w:p>
      <w:pPr>
        <w:pStyle w:val="Normal"/>
      </w:pPr>
      <w:r>
        <w:t xml:space="preserve">РЕВИЗТЯ СЧЕТОВЪ.</w:t>
      </w:r>
    </w:p>
    <w:p>
      <w:pPr>
        <w:pStyle w:val="Normal"/>
      </w:pPr>
      <w:r>
        <w:t xml:space="preserve">Т. 1. (1649—1675) Дьякамь считать помфсячно </w:t>
      </w:r>
      <w:r>
        <w:br/>
      </w:r>
      <w:r>
        <w:t xml:space="preserve">подъячихь, находящихся у денежной казны </w:t>
      </w:r>
      <w:r>
        <w:br/>
      </w:r>
      <w:r>
        <w:t xml:space="preserve">въ Приказахъ. 454.</w:t>
      </w:r>
    </w:p>
    <w:p>
      <w:pPr>
        <w:pStyle w:val="Normal"/>
      </w:pPr>
      <w:r>
        <w:t xml:space="preserve">Т. П. (1676 — 1688) О считашш подъячихъ, </w:t>
      </w:r>
      <w:r>
        <w:br/>
      </w:r>
      <w:r>
        <w:t xml:space="preserve">‚ бывшихь у прихода и расхода денежной казны. </w:t>
      </w:r>
      <w:r>
        <w:br/>
      </w:r>
      <w:r>
        <w:t xml:space="preserve">802.—_Воеводамъ присылать приходныя кни- </w:t>
      </w:r>
      <w:r>
        <w:br/>
      </w:r>
      <w:r>
        <w:t xml:space="preserve">ги погодво въ Московсьти Разрядъ. 1122. —Та-</w:t>
      </w:r>
    </w:p>
    <w:p>
      <w:pPr>
        <w:pStyle w:val="Normal"/>
      </w:pPr>
      <w:r>
        <w:t xml:space="preserve">можепныя впиги представлять въ отчету въ.</w:t>
      </w:r>
    </w:p>
    <w:p>
      <w:pPr>
        <w:pStyle w:val="Normal"/>
      </w:pPr>
      <w:r>
        <w:t xml:space="preserve">а </w:t>
      </w:r>
      <w:r>
        <w:br/>
      </w:r>
      <w:r>
        <w:t xml:space="preserve">&gt; </w:t>
      </w:r>
      <w:r>
        <w:br/>
      </w:r>
      <w:r>
        <w:t xml:space="preserve">С°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Приказъ Большия Казны, а коши съ онпыхъ, </w:t>
      </w:r>
      <w:r>
        <w:br/>
      </w:r>
      <w:r>
        <w:t xml:space="preserve">за подписантемь Головъ, ларечныхь и ц$ло- </w:t>
      </w:r>
      <w:r>
        <w:br/>
      </w:r>
      <w:r>
        <w:t xml:space="preserve">вальниковъ, доставлять въ ШПривазпую Из- </w:t>
      </w:r>
      <w:r>
        <w:br/>
      </w:r>
      <w:r>
        <w:t xml:space="preserve">бу. 882.</w:t>
      </w:r>
    </w:p>
    <w:p>
      <w:pPr>
        <w:pStyle w:val="Normal"/>
      </w:pPr>
      <w:r>
        <w:t xml:space="preserve">Т. Ш. (1689—1699) Изъ всъхъ Судебпыхь мфстъ</w:t>
      </w:r>
    </w:p>
    <w:p>
      <w:pPr>
        <w:pStyle w:val="Normal"/>
      </w:pPr>
      <w:r>
        <w:t xml:space="preserve">присылать въ Московск!й Судный Ириказь </w:t>
      </w:r>
      <w:r>
        <w:br/>
      </w:r>
      <w:r>
        <w:t xml:space="preserve">книги о сбор$ и расход судныхъ пошлинъ. </w:t>
      </w:r>
      <w:r>
        <w:br/>
      </w:r>
      <w:r>
        <w:t xml:space="preserve">1494. —Верхотурскому Таможенному Голов$ </w:t>
      </w:r>
      <w:r>
        <w:br/>
      </w:r>
      <w:r>
        <w:t xml:space="preserve">таможеннаго сбора книги, за своею рукою и </w:t>
      </w:r>
      <w:r>
        <w:br/>
      </w:r>
      <w:r>
        <w:t xml:space="preserve">за руками двухъ или трехъ человЪкъ лучшихъ </w:t>
      </w:r>
      <w:r>
        <w:br/>
      </w:r>
      <w:r>
        <w:t xml:space="preserve">людей пфловальниковъ, для отчета привозить </w:t>
      </w:r>
      <w:r>
        <w:br/>
      </w:r>
      <w:r>
        <w:t xml:space="preserve">въ Сибирсми Приказь. 1529.—Нерчинскому</w:t>
      </w:r>
    </w:p>
    <w:p>
      <w:pPr>
        <w:pStyle w:val="Normal"/>
      </w:pPr>
      <w:r>
        <w:t xml:space="preserve">Воеводф присылать въ Москву книги, въ кото-</w:t>
      </w:r>
    </w:p>
    <w:p>
      <w:pPr>
        <w:pStyle w:val="Normal"/>
      </w:pPr>
      <w:r>
        <w:t xml:space="preserve">рыя записаны всяв1е казенные сборы съ очист-</w:t>
      </w:r>
    </w:p>
    <w:p>
      <w:pPr>
        <w:pStyle w:val="Normal"/>
      </w:pPr>
      <w:r>
        <w:t xml:space="preserve">кою, перечнямии росписками. 1542, п. 16—25.</w:t>
      </w:r>
    </w:p>
    <w:p>
      <w:pPr>
        <w:pStyle w:val="Normal"/>
      </w:pPr>
      <w:r>
        <w:t xml:space="preserve">Нерчинскому Всеводф помфсячно считать Та- </w:t>
      </w:r>
      <w:r>
        <w:br/>
      </w:r>
      <w:r>
        <w:t xml:space="preserve">женныхь Голову и цфловальниковъь по кни-‘ </w:t>
      </w:r>
      <w:r>
        <w:br/>
      </w:r>
      <w:r>
        <w:t xml:space="preserve">там® ихъ; взыскан!е за оказываюпияся неис- </w:t>
      </w:r>
      <w:r>
        <w:br/>
      </w:r>
      <w:r>
        <w:t xml:space="preserve">правпости. 1542, 71. 18. 1605. — Головв</w:t>
      </w:r>
    </w:p>
    <w:p>
      <w:pPr>
        <w:pStyle w:val="Normal"/>
      </w:pPr>
      <w:r>
        <w:t xml:space="preserve">приходныя и расходныя своему сбору книги </w:t>
      </w:r>
      <w:r>
        <w:br/>
      </w:r>
      <w:r>
        <w:t xml:space="preserve">подавать съ подлинною очисткою въ Приказь </w:t>
      </w:r>
      <w:r>
        <w:br/>
      </w:r>
      <w:r>
        <w:t xml:space="preserve">Больш1я Казны. 1548. Тобольскому Воево- </w:t>
      </w:r>
      <w:r>
        <w:br/>
      </w:r>
      <w:r>
        <w:t xml:space="preserve">дз присылать въ Сибирский Приказъ каждо- </w:t>
      </w:r>
      <w:r>
        <w:br/>
      </w:r>
      <w:r>
        <w:t xml:space="preserve">тодно къ 1-му Сентября списки со смётныхь</w:t>
      </w:r>
    </w:p>
    <w:p>
      <w:pPr>
        <w:pStyle w:val="Normal"/>
      </w:pPr>
      <w:r>
        <w:t xml:space="preserve">приходныхь и расходныхъ книгъ. 1594, п.</w:t>
      </w:r>
    </w:p>
    <w:p>
      <w:pPr>
        <w:pStyle w:val="Normal"/>
      </w:pPr>
      <w:r>
        <w:t xml:space="preserve">37.—См$фненныхъ Сибирскихъ Воеводъ, до вы-</w:t>
      </w:r>
    </w:p>
    <w:p>
      <w:pPr>
        <w:pStyle w:val="Normal"/>
      </w:pPr>
      <w:r>
        <w:t xml:space="preserve">Фзда ихъизь городовъ, считать въ приходф и</w:t>
      </w:r>
    </w:p>
    <w:p>
      <w:pPr>
        <w:pStyle w:val="Normal"/>
      </w:pPr>
      <w:r>
        <w:t xml:space="preserve">расход казны. 1596.—Сибирскимв Таможен-</w:t>
      </w:r>
    </w:p>
    <w:p>
      <w:pPr>
        <w:pStyle w:val="Normal"/>
      </w:pPr>
      <w:r>
        <w:t xml:space="preserve">нымъ Головамъ каждогодно. присылать въ Мо-</w:t>
      </w:r>
    </w:p>
    <w:p>
      <w:pPr>
        <w:pStyle w:val="Normal"/>
      </w:pPr>
      <w:r>
        <w:t xml:space="preserve">скву счетныя книги со всякою очисткою, что-</w:t>
      </w:r>
    </w:p>
    <w:p>
      <w:pPr>
        <w:pStyle w:val="Normal"/>
      </w:pPr>
      <w:r>
        <w:t xml:space="preserve">бы возможно было счесть; глухихъ статей въ</w:t>
      </w:r>
    </w:p>
    <w:p>
      <w:pPr>
        <w:pStyle w:val="Normal"/>
      </w:pPr>
      <w:r>
        <w:t xml:space="preserve">книгахъ не писать; по см$н$ же ихъ для</w:t>
      </w:r>
    </w:p>
    <w:p>
      <w:pPr>
        <w:pStyle w:val="Normal"/>
      </w:pPr>
      <w:r>
        <w:t xml:space="preserve">счета пруБзжать имь самимь къ Москв$. 1654,</w:t>
      </w:r>
    </w:p>
    <w:p>
      <w:pPr>
        <w:pStyle w:val="Normal"/>
      </w:pPr>
      <w:r>
        <w:t xml:space="preserve">п. 28. (стр. 515.)</w:t>
      </w:r>
    </w:p>
    <w:p>
      <w:pPr>
        <w:pStyle w:val="Normal"/>
      </w:pPr>
      <w:r>
        <w:t xml:space="preserve">Т. ШУ. (1770—1712) Сроки, на которые дол-</w:t>
      </w:r>
    </w:p>
    <w:p>
      <w:pPr>
        <w:pStyle w:val="Normal"/>
      </w:pPr>
      <w:r>
        <w:t xml:space="preserve">жны быть приносимы въ Приказную Па- </w:t>
      </w:r>
      <w:r>
        <w:br/>
      </w:r>
      <w:r>
        <w:t xml:space="preserve">лату сборныя книги Астраханскато Тамо- </w:t>
      </w:r>
      <w:r>
        <w:br/>
      </w:r>
      <w:r>
        <w:t xml:space="preserve">женнаго Двора. 1792, спе. 29. — Память </w:t>
      </w:r>
      <w:r>
        <w:br/>
      </w:r>
      <w:r>
        <w:t xml:space="preserve">изъ Ратуши Земскимъь Бурмистрамь о раз- </w:t>
      </w:r>
      <w:r>
        <w:br/>
      </w:r>
      <w:r>
        <w:t xml:space="preserve">ныхь неисправностяхъ, оказавшихся въ сче- </w:t>
      </w:r>
      <w:r>
        <w:br/>
      </w:r>
      <w:r>
        <w:t xml:space="preserve">тахъ при ревизш оныхъ. 1816. — Нерчин= </w:t>
      </w:r>
      <w:r>
        <w:br/>
      </w:r>
      <w:r>
        <w:t xml:space="preserve">скому Воеводф присылать въ Сибирсыи При- </w:t>
      </w:r>
      <w:r>
        <w:br/>
      </w:r>
      <w:r>
        <w:t xml:space="preserve">казъ ежегодно смётные списки, которые писать </w:t>
      </w:r>
      <w:r>
        <w:br/>
      </w:r>
      <w:r>
        <w:t xml:space="preserve">противь прежняго вразумительнфе, дабы при </w:t>
      </w:r>
      <w:r>
        <w:br/>
      </w:r>
      <w:r>
        <w:t xml:space="preserve">повфркВ ихь не было надобности въ продол-’ </w:t>
      </w:r>
      <w:r>
        <w:br/>
      </w:r>
      <w:r>
        <w:t xml:space="preserve">жительной перепискф. 1822, п. 9. Нерчин- </w:t>
      </w:r>
      <w:r>
        <w:br/>
      </w:r>
      <w:r>
        <w:t xml:space="preserve">скому Воеводф считать Таможенныхь Головъ</w:t>
      </w:r>
    </w:p>
    <w:p>
      <w:pPr>
        <w:pStyle w:val="Normal"/>
      </w:pPr>
      <w:r>
        <w:t xml:space="preserve">86 РЕЭСТРЪ АЛФАВИТНЫЙ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помфсячно и открытые и взысканные съ нихъ </w:t>
      </w:r>
      <w:r>
        <w:br/>
      </w:r>
      <w:r>
        <w:t xml:space="preserve">начеты писать вь смётныхъ спискахь особою </w:t>
      </w:r>
      <w:r>
        <w:br/>
      </w:r>
      <w:r>
        <w:t xml:space="preserve">статьею. п. 50, 59. Нерчинскому Воеводф </w:t>
      </w:r>
      <w:r>
        <w:br/>
      </w:r>
      <w:r>
        <w:t xml:space="preserve">каждогодно присылать въ Сибирсви Приказь </w:t>
      </w:r>
      <w:r>
        <w:br/>
      </w:r>
      <w:r>
        <w:t xml:space="preserve">списки съ приходныхь и расходныхь книгъ, </w:t>
      </w:r>
      <w:r>
        <w:br/>
      </w:r>
      <w:r>
        <w:t xml:space="preserve">п. 51.— Володим!рскому Воеводё присылать </w:t>
      </w:r>
      <w:r>
        <w:br/>
      </w:r>
      <w:r>
        <w:t xml:space="preserve">въ Разрядь каждогодно въ 1-му Сентябрю, </w:t>
      </w:r>
      <w:r>
        <w:br/>
      </w:r>
      <w:r>
        <w:t xml:space="preserve">сыфтную роспись съ перечнемъ, со всякимъ </w:t>
      </w:r>
      <w:r>
        <w:br/>
      </w:r>
      <w:r>
        <w:t xml:space="preserve">подланнымь очищешемь и за своею рукою. </w:t>
      </w:r>
      <w:r>
        <w:br/>
      </w:r>
      <w:r>
        <w:t xml:space="preserve">1856, п. 12, 15 Пени за неприсылку сихъ </w:t>
      </w:r>
      <w:r>
        <w:br/>
      </w:r>
      <w:r>
        <w:t xml:space="preserve">росписей. п. 75. Въ казенныхь неокладныхъ </w:t>
      </w:r>
      <w:r>
        <w:br/>
      </w:r>
      <w:r>
        <w:t xml:space="preserve">доходахъ, сбираемыхъ съ Судебныхъ длъ, счи- </w:t>
      </w:r>
      <w:r>
        <w:br/>
      </w:r>
      <w:r>
        <w:t xml:space="preserve">тать по записнымъ книгамь, а буде оныхъ </w:t>
      </w:r>
      <w:r>
        <w:br/>
      </w:r>
      <w:r>
        <w:t xml:space="preserve">пЪть, по подлиннымъ дфламъ и по показан- </w:t>
      </w:r>
      <w:r>
        <w:br/>
      </w:r>
      <w:r>
        <w:t xml:space="preserve">ныъ подъячихь. 72. 77.—Земскимъ Бурмистрамъ </w:t>
      </w:r>
      <w:r>
        <w:br/>
      </w:r>
      <w:r>
        <w:t xml:space="preserve">ежемфсячно осматривать и свидфтельствовать </w:t>
      </w:r>
      <w:r>
        <w:br/>
      </w:r>
      <w:r>
        <w:t xml:space="preserve">записныя кпиги таможенныхь и кабацкихь </w:t>
      </w:r>
      <w:r>
        <w:br/>
      </w:r>
      <w:r>
        <w:t xml:space="preserve">Бурмистровъ. 1922. Записпыя книги сборамъ </w:t>
      </w:r>
      <w:r>
        <w:br/>
      </w:r>
      <w:r>
        <w:t xml:space="preserve">присылать въ Москву для отчета съ тЬми, кто </w:t>
      </w:r>
      <w:r>
        <w:br/>
      </w:r>
      <w:r>
        <w:t xml:space="preserve">У према ихъ былъ, если они вновь не выбра- </w:t>
      </w:r>
      <w:r>
        <w:br/>
      </w:r>
      <w:r>
        <w:t xml:space="preserve">ны къ сборамъ. 2000. — О повфркБ счетовъ </w:t>
      </w:r>
      <w:r>
        <w:br/>
      </w:r>
      <w:r>
        <w:t xml:space="preserve">м!рекихь расходовъ. 2127. — О срокБ для </w:t>
      </w:r>
      <w:r>
        <w:br/>
      </w:r>
      <w:r>
        <w:t xml:space="preserve">присылкф въ Москву отчетовъ по сбору соля- </w:t>
      </w:r>
      <w:r>
        <w:br/>
      </w:r>
      <w:r>
        <w:t xml:space="preserve">паго дохода. 2146.—Ирислать изъ воБхъ Гу- </w:t>
      </w:r>
      <w:r>
        <w:br/>
      </w:r>
      <w:r>
        <w:t xml:space="preserve">бернй въ Сепатъ подлинныя приходныя и </w:t>
      </w:r>
      <w:r>
        <w:br/>
      </w:r>
      <w:r>
        <w:t xml:space="preserve">= </w:t>
      </w:r>
      <w:r>
        <w:br/>
      </w:r>
      <w:r>
        <w:t xml:space="preserve">Тасходныя книги за руками самихъ сборщиковъ </w:t>
      </w:r>
      <w:r>
        <w:br/>
      </w:r>
      <w:r>
        <w:t xml:space="preserve">и расходчиковъ, также и изъ нихъ подлинныя </w:t>
      </w:r>
      <w:r>
        <w:br/>
      </w:r>
      <w:r>
        <w:t xml:space="preserve">и перечневыя выписки съ надлежащею очи- </w:t>
      </w:r>
      <w:r>
        <w:br/>
      </w:r>
      <w:r>
        <w:t xml:space="preserve">ствою за руками Ландрихтеровъ и Коммендан- </w:t>
      </w:r>
      <w:r>
        <w:br/>
      </w:r>
      <w:r>
        <w:t xml:space="preserve">тозъ, сь людьми, которые бы могли подать о </w:t>
      </w:r>
      <w:r>
        <w:br/>
      </w:r>
      <w:r>
        <w:t xml:space="preserve">пихь объяснеше. 2549, п. 2. — Подтвер- </w:t>
      </w:r>
      <w:r>
        <w:br/>
      </w:r>
      <w:r>
        <w:t xml:space="preserve">жденше о скорфишей высылк$ тфхъ ипигъ. </w:t>
      </w:r>
      <w:r>
        <w:br/>
      </w:r>
      <w:r>
        <w:t xml:space="preserve">2425.—О считаши Оберъ-Кригсъ -Коммисса- </w:t>
      </w:r>
      <w:r>
        <w:br/>
      </w:r>
      <w:r>
        <w:t xml:space="preserve">рамъ Губернаторскихь Коммиссаровъ въ при- </w:t>
      </w:r>
      <w:r>
        <w:br/>
      </w:r>
      <w:r>
        <w:t xml:space="preserve">ход и расходь данныхъ имъ для полковъ </w:t>
      </w:r>
      <w:r>
        <w:br/>
      </w:r>
      <w:r>
        <w:t xml:space="preserve">денегь; и о свабженти оныхъ квитаншями въ </w:t>
      </w:r>
      <w:r>
        <w:br/>
      </w:r>
      <w:r>
        <w:t xml:space="preserve">вфрпости счета. 2456, п. 5, 21, 2%. — Ин- </w:t>
      </w:r>
      <w:r>
        <w:br/>
      </w:r>
      <w:r>
        <w:t xml:space="preserve">струвшя Оберъ-Боммиссару Внязю Водболь- </w:t>
      </w:r>
      <w:r>
        <w:br/>
      </w:r>
      <w:r>
        <w:t xml:space="preserve">спому-пазначенному дла обревизованя прислан- </w:t>
      </w:r>
      <w:r>
        <w:br/>
      </w:r>
      <w:r>
        <w:t xml:space="preserve">’выхъ въ Сенать подлинныхь приходныхъ и </w:t>
      </w:r>
      <w:r>
        <w:br/>
      </w:r>
      <w:r>
        <w:t xml:space="preserve">расходныхь книгъ. 2481.</w:t>
      </w:r>
    </w:p>
    <w:p>
      <w:pPr>
        <w:pStyle w:val="Normal"/>
      </w:pPr>
      <w:r>
        <w:t xml:space="preserve">Т. У. (1715—1719) О ревизш счетовъ Ратуши </w:t>
      </w:r>
      <w:r>
        <w:br/>
      </w:r>
      <w:r>
        <w:t xml:space="preserve">и Московской Большой Таможни съ 1710 го- </w:t>
      </w:r>
      <w:r>
        <w:br/>
      </w:r>
      <w:r>
        <w:t xml:space="preserve">да. 2672, п. &amp;. — ИШослать Офицеровь для </w:t>
      </w:r>
      <w:r>
        <w:br/>
      </w:r>
      <w:r>
        <w:t xml:space="preserve">освидфтельствовая, сколько въ Приказахъ </w:t>
      </w:r>
      <w:r>
        <w:br/>
      </w:r>
      <w:r>
        <w:t xml:space="preserve">слфдуеть. бытв денежныхь расходовъ. 2699. </w:t>
      </w:r>
      <w:r>
        <w:br/>
      </w:r>
      <w:r>
        <w:t xml:space="preserve">— Вс Губерши, Канцеляр1и, Приказы, Де-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нежные дворы и соляной сборъ въ приходь и </w:t>
      </w:r>
      <w:r>
        <w:br/>
      </w:r>
      <w:r>
        <w:t xml:space="preserve">расход считать въ Ближней Канцелярщ; </w:t>
      </w:r>
      <w:r>
        <w:br/>
      </w:r>
      <w:r>
        <w:t xml:space="preserve">правила для сей ревизи. 2765.—У прихода </w:t>
      </w:r>
      <w:r>
        <w:br/>
      </w:r>
      <w:r>
        <w:t xml:space="preserve">и расхода быть въ каждомь Приказ особому </w:t>
      </w:r>
      <w:r>
        <w:br/>
      </w:r>
      <w:r>
        <w:t xml:space="preserve">Дьяку и подъячему, которыхъ, на основаши </w:t>
      </w:r>
      <w:r>
        <w:br/>
      </w:r>
      <w:r>
        <w:t xml:space="preserve">прежнаго наряда, считать ежегодно другьмъ </w:t>
      </w:r>
      <w:r>
        <w:br/>
      </w:r>
      <w:r>
        <w:t xml:space="preserve">Дьякамь и подъячимъ; безъ счета къ другимъ </w:t>
      </w:r>
      <w:r>
        <w:br/>
      </w:r>
      <w:r>
        <w:t xml:space="preserve">дДЪламь ихъ не опредфлять. Штрафъ за не- </w:t>
      </w:r>
      <w:r>
        <w:br/>
      </w:r>
      <w:r>
        <w:t xml:space="preserve">учинеше  годовато счета. п. 9. — Годо- </w:t>
      </w:r>
      <w:r>
        <w:br/>
      </w:r>
      <w:r>
        <w:t xml:space="preserve">вой счеть присылать въ Ближнюю Канце- </w:t>
      </w:r>
      <w:r>
        <w:br/>
      </w:r>
      <w:r>
        <w:t xml:space="preserve">лярно въ Генварё и не далфе Февраля </w:t>
      </w:r>
      <w:r>
        <w:br/>
      </w:r>
      <w:r>
        <w:t xml:space="preserve">мЪсяцевъ. п. 10. — О передачв въ Бли- </w:t>
      </w:r>
      <w:r>
        <w:br/>
      </w:r>
      <w:r>
        <w:t xml:space="preserve">жиюю Канцелярно бывшихь въ Сенать у </w:t>
      </w:r>
      <w:r>
        <w:br/>
      </w:r>
      <w:r>
        <w:t xml:space="preserve">Князя Вадбольскаго для счета приходныхь и </w:t>
      </w:r>
      <w:r>
        <w:br/>
      </w:r>
      <w:r>
        <w:t xml:space="preserve">расходныхь книгь и высылкф въ опую изъ </w:t>
      </w:r>
      <w:r>
        <w:br/>
      </w:r>
      <w:r>
        <w:t xml:space="preserve">Губерши Дьяковъ и подъячихъ. 2851.—При- </w:t>
      </w:r>
      <w:r>
        <w:br/>
      </w:r>
      <w:r>
        <w:t xml:space="preserve">ходныя и расходныя книги и изъ нихь счет- </w:t>
      </w:r>
      <w:r>
        <w:br/>
      </w:r>
      <w:r>
        <w:t xml:space="preserve">ные списки и подлинные документы, по ко- </w:t>
      </w:r>
      <w:r>
        <w:br/>
      </w:r>
      <w:r>
        <w:t xml:space="preserve">торымъ деньги въ приходъ и расходъ записы- </w:t>
      </w:r>
      <w:r>
        <w:br/>
      </w:r>
      <w:r>
        <w:t xml:space="preserve">ваны, присылать въ Ближнюю Канцеляр!ю со </w:t>
      </w:r>
      <w:r>
        <w:br/>
      </w:r>
      <w:r>
        <w:t xml:space="preserve">всякимъ осмотр5в1емъ, съ тБмъ, чтобы неза-</w:t>
      </w:r>
    </w:p>
    <w:p>
      <w:pPr>
        <w:pStyle w:val="Normal"/>
      </w:pPr>
      <w:r>
        <w:t xml:space="preserve">‚ м5ченныхь мЪсть въ хпигахъ, а въ счетпыхъ</w:t>
      </w:r>
    </w:p>
    <w:p>
      <w:pPr>
        <w:pStyle w:val="Normal"/>
      </w:pPr>
      <w:r>
        <w:t xml:space="preserve">спискахъ какого либо неисправлен1я отнюдь </w:t>
      </w:r>
      <w:r>
        <w:br/>
      </w:r>
      <w:r>
        <w:t xml:space="preserve">не было. 2912. — Подтверждеше о высылиЪ </w:t>
      </w:r>
      <w:r>
        <w:br/>
      </w:r>
      <w:r>
        <w:t xml:space="preserve">въ Ближнюю Канцеляр!ю счетныхъ книтъ и вы- </w:t>
      </w:r>
      <w:r>
        <w:br/>
      </w:r>
      <w:r>
        <w:t xml:space="preserve">писокъ. 2995. — Счеть всёхъ Государствен- </w:t>
      </w:r>
      <w:r>
        <w:br/>
      </w:r>
      <w:r>
        <w:t xml:space="preserve">ныхъ приходовъ и расходовъ вфдать въ Реви- </w:t>
      </w:r>
      <w:r>
        <w:br/>
      </w:r>
      <w:r>
        <w:t xml:space="preserve">э1онъ-Коллеги. 5255, п. ©. — Правила для </w:t>
      </w:r>
      <w:r>
        <w:br/>
      </w:r>
      <w:r>
        <w:t xml:space="preserve">ревизти счетовъ Земскаго Коммиссара, о еже- </w:t>
      </w:r>
      <w:r>
        <w:br/>
      </w:r>
      <w:r>
        <w:t xml:space="preserve">мфслчныхь смфтахъ, валовомъ и годовомъ глав- </w:t>
      </w:r>
      <w:r>
        <w:br/>
      </w:r>
      <w:r>
        <w:t xml:space="preserve">ныхъ счетахъ. 5295, 72.14.—О объяснешяхь </w:t>
      </w:r>
      <w:r>
        <w:br/>
      </w:r>
      <w:r>
        <w:t xml:space="preserve">по сомнительнымь въ счетахъ статьямъ, 72. 76. </w:t>
      </w:r>
      <w:r>
        <w:br/>
      </w:r>
      <w:r>
        <w:t xml:space="preserve">— Ол свидтельствь Земскимь Камерирамъ </w:t>
      </w:r>
      <w:r>
        <w:br/>
      </w:r>
      <w:r>
        <w:t xml:space="preserve">счетовъ Земскихь Коммиссаровь; и о достав- </w:t>
      </w:r>
      <w:r>
        <w:br/>
      </w:r>
      <w:r>
        <w:t xml:space="preserve">лени въ Ревиз1онъ-Коллеги объяснений на </w:t>
      </w:r>
      <w:r>
        <w:br/>
      </w:r>
      <w:r>
        <w:t xml:space="preserve">сомнительныя въ счетахъ статьи. 5296, п. 14. </w:t>
      </w:r>
      <w:r>
        <w:br/>
      </w:r>
      <w:r>
        <w:t xml:space="preserve">— Въ указахъь и опредфлешяхь о чрезвычай- </w:t>
      </w:r>
      <w:r>
        <w:br/>
      </w:r>
      <w:r>
        <w:t xml:space="preserve">ныхъ сверхъ росписи расходахъ объяснять всф </w:t>
      </w:r>
      <w:r>
        <w:br/>
      </w:r>
      <w:r>
        <w:t xml:space="preserve">обстоятельства, дабы при ревизи они имф- </w:t>
      </w:r>
      <w:r>
        <w:br/>
      </w:r>
      <w:r>
        <w:t xml:space="preserve">лись въ виду. 5505, п. 10. О ревизи сче- </w:t>
      </w:r>
      <w:r>
        <w:br/>
      </w:r>
      <w:r>
        <w:t xml:space="preserve">товъ въ ассигнашяхь на отпускь депег. 72. </w:t>
      </w:r>
      <w:r>
        <w:br/>
      </w:r>
      <w:r>
        <w:t xml:space="preserve">11.—Счеты Воепнаго и Адмиралтейскаго вф- </w:t>
      </w:r>
      <w:r>
        <w:br/>
      </w:r>
      <w:r>
        <w:t xml:space="preserve">домства, до отсылки ихъ въ Ревизонъ-Колле- </w:t>
      </w:r>
      <w:r>
        <w:br/>
      </w:r>
      <w:r>
        <w:t xml:space="preserve">гио,, свидфтельствовать Военной и А дмиралтей- </w:t>
      </w:r>
      <w:r>
        <w:br/>
      </w:r>
      <w:r>
        <w:t xml:space="preserve">ской Конторамъ. 72. 75. — Въ Земскомь ВКа- </w:t>
      </w:r>
      <w:r>
        <w:br/>
      </w:r>
      <w:r>
        <w:t xml:space="preserve">зпачействВ окладныя и смфтныя кпиги имъть </w:t>
      </w:r>
      <w:r>
        <w:br/>
      </w:r>
      <w:r>
        <w:t xml:space="preserve">въ двухь экземплярахь, ивъ коихъ одинъ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отсылатьвъ Камеръ-Коллегно, а другой остав- </w:t>
      </w:r>
      <w:r>
        <w:br/>
      </w:r>
      <w:r>
        <w:t xml:space="preserve">аять въ Губерши для извфстя Надзирате- </w:t>
      </w:r>
      <w:r>
        <w:br/>
      </w:r>
      <w:r>
        <w:t xml:space="preserve">ля сборовь при повфркф и осмотр счетовъ. </w:t>
      </w:r>
      <w:r>
        <w:br/>
      </w:r>
      <w:r>
        <w:t xml:space="preserve">3504, п. 2. -О м5сячныхь и годовыхъ от- </w:t>
      </w:r>
      <w:r>
        <w:br/>
      </w:r>
      <w:r>
        <w:t xml:space="preserve">четахъ Земевихь Казначеевь и о повфркф каз- </w:t>
      </w:r>
      <w:r>
        <w:br/>
      </w:r>
      <w:r>
        <w:t xml:space="preserve">ны. п. 17, 189.— На неисправности въ счетв </w:t>
      </w:r>
      <w:r>
        <w:br/>
      </w:r>
      <w:r>
        <w:t xml:space="preserve">доходовь доносить отъ Камеръ - Коллеги, </w:t>
      </w:r>
      <w:r>
        <w:br/>
      </w:r>
      <w:r>
        <w:t xml:space="preserve">въ Ревиз1оцъ - Коллегио. 5466. п. 11.</w:t>
      </w:r>
    </w:p>
    <w:p>
      <w:pPr>
        <w:pStyle w:val="Normal"/>
      </w:pPr>
      <w:r>
        <w:t xml:space="preserve">Т. УГ. (1720—1722) Камя на корабль имфть </w:t>
      </w:r>
      <w:r>
        <w:br/>
      </w:r>
      <w:r>
        <w:t xml:space="preserve">расходныя книги; и куда представлять оныя. </w:t>
      </w:r>
      <w:r>
        <w:br/>
      </w:r>
      <w:r>
        <w:t xml:space="preserve">5485, Мор. Уст. Ки. РМ, 11, 16, 18. </w:t>
      </w:r>
      <w:r>
        <w:br/>
      </w:r>
      <w:r>
        <w:t xml:space="preserve">Наказаше за выведеше фальшиваго расхода. </w:t>
      </w:r>
      <w:r>
        <w:br/>
      </w:r>
      <w:r>
        <w:t xml:space="preserve">Ен. Г. п. 136.—Архиву дБламъ, касающим- </w:t>
      </w:r>
      <w:r>
        <w:br/>
      </w:r>
      <w:r>
        <w:t xml:space="preserve">ся прихода и расхода, быть подъ надзиран!- </w:t>
      </w:r>
      <w:r>
        <w:br/>
      </w:r>
      <w:r>
        <w:t xml:space="preserve">емъ Ревизюнъ-Коллени. 5554, Генер. Рег.</w:t>
      </w:r>
    </w:p>
    <w:p>
      <w:pPr>
        <w:pStyle w:val="Normal"/>
      </w:pPr>
      <w:r>
        <w:t xml:space="preserve">‘я. ХШУИ. Объ отчетности въ деньгахт, </w:t>
      </w:r>
      <w:r>
        <w:br/>
      </w:r>
      <w:r>
        <w:t xml:space="preserve">отпускаемымь Присутственнымь мфстамъ на </w:t>
      </w:r>
      <w:r>
        <w:br/>
      </w:r>
      <w:r>
        <w:t xml:space="preserve">мелые расходы. 7л. ХРЕГХ. За погрыше- </w:t>
      </w:r>
      <w:r>
        <w:br/>
      </w:r>
      <w:r>
        <w:t xml:space="preserve">шя въ дБлахъ о счетахь и расходахъ судить </w:t>
      </w:r>
      <w:r>
        <w:br/>
      </w:r>
      <w:r>
        <w:t xml:space="preserve">и наказывать въ Ревизонъ-Коллегми. я. 2. </w:t>
      </w:r>
      <w:r>
        <w:br/>
      </w:r>
      <w:r>
        <w:t xml:space="preserve">—Ревиз!олъ-Коллеги быть въ Сенат. 5877, </w:t>
      </w:r>
      <w:r>
        <w:br/>
      </w:r>
      <w:r>
        <w:t xml:space="preserve">п.5.— Правила для свидфтельствовашя въ Ад- </w:t>
      </w:r>
      <w:r>
        <w:br/>
      </w:r>
      <w:r>
        <w:t xml:space="preserve">миралтейской Коллеги книгь ин счетовь вф- </w:t>
      </w:r>
      <w:r>
        <w:br/>
      </w:r>
      <w:r>
        <w:t xml:space="preserve">домства сей Колленш, п взыскавя за найден- </w:t>
      </w:r>
      <w:r>
        <w:br/>
      </w:r>
      <w:r>
        <w:t xml:space="preserve">выя въ нихъ неисправности. 5957, Рел. Адм. </w:t>
      </w:r>
      <w:r>
        <w:br/>
      </w:r>
      <w:r>
        <w:t xml:space="preserve">г Верф. Ч. Г. Гл.Г. 7] 46—18. Уничто- </w:t>
      </w:r>
      <w:r>
        <w:br/>
      </w:r>
      <w:r>
        <w:t xml:space="preserve">жать вслыя расписки, или съ нихь списки и </w:t>
      </w:r>
      <w:r>
        <w:br/>
      </w:r>
      <w:r>
        <w:t xml:space="preserve">цертификаты, которые не такимъ порядкомъ </w:t>
      </w:r>
      <w:r>
        <w:br/>
      </w:r>
      <w:r>
        <w:t xml:space="preserve">сдфланы, какъ въ Регламент положено. “49. </w:t>
      </w:r>
      <w:r>
        <w:br/>
      </w:r>
      <w:r>
        <w:t xml:space="preserve">На требовашя Коптролеровъ доставлять от- </w:t>
      </w:r>
      <w:r>
        <w:br/>
      </w:r>
      <w:r>
        <w:t xml:space="preserve">въты пемедленно. Г 67, 68. Контролера `Ад- </w:t>
      </w:r>
      <w:r>
        <w:br/>
      </w:r>
      <w:r>
        <w:t xml:space="preserve">миралтействъ-Коллегш судить за преступле- </w:t>
      </w:r>
      <w:r>
        <w:br/>
      </w:r>
      <w:r>
        <w:t xml:space="preserve">з1я въ Сенатф. /` 709. О должности Контро- </w:t>
      </w:r>
      <w:r>
        <w:br/>
      </w:r>
      <w:r>
        <w:t xml:space="preserve">лера Адмиралтействъ-Коллеми. Гл. Я, ГЛ </w:t>
      </w:r>
      <w:r>
        <w:br/>
      </w:r>
      <w:r>
        <w:t xml:space="preserve">1—20. О свидфтельствоваши въ окончаши </w:t>
      </w:r>
      <w:r>
        <w:br/>
      </w:r>
      <w:r>
        <w:t xml:space="preserve">года Казначейскихь и Цалмейстерскихь книгъ. </w:t>
      </w:r>
      <w:r>
        <w:br/>
      </w:r>
      <w:r>
        <w:t xml:space="preserve">Гл. ТИТ, ЗФ 3. Гал. 4Х. Г 3. Директору </w:t>
      </w:r>
      <w:r>
        <w:br/>
      </w:r>
      <w:r>
        <w:t xml:space="preserve">Верфи свидфтельствовать книги матер!аловъ п </w:t>
      </w:r>
      <w:r>
        <w:br/>
      </w:r>
      <w:r>
        <w:t xml:space="preserve">вещей по окопчаши года. Ил. ХИ. Л 5— </w:t>
      </w:r>
      <w:r>
        <w:br/>
      </w:r>
      <w:r>
        <w:t xml:space="preserve">Взысвашя за иедоставлен!е по требованамъ </w:t>
      </w:r>
      <w:r>
        <w:br/>
      </w:r>
      <w:r>
        <w:t xml:space="preserve">Сспата и Ревизюопъ-Коллегиг отчетовъ и в5- </w:t>
      </w:r>
      <w:r>
        <w:br/>
      </w:r>
      <w:r>
        <w:t xml:space="preserve">домостей о приходб и расходф. 5948.—Ин- </w:t>
      </w:r>
      <w:r>
        <w:br/>
      </w:r>
      <w:r>
        <w:t xml:space="preserve">струкщя Ревизонъ-Конторф. 4127.</w:t>
      </w:r>
    </w:p>
    <w:p>
      <w:pPr>
        <w:pStyle w:val="Normal"/>
      </w:pPr>
      <w:r>
        <w:t xml:space="preserve">Т. УИ. (1725—1727) Въ свидфтельствЪ прихо- </w:t>
      </w:r>
      <w:r>
        <w:br/>
      </w:r>
      <w:r>
        <w:t xml:space="preserve">допь и расходовь поступать, Военной Колле- </w:t>
      </w:r>
      <w:r>
        <w:br/>
      </w:r>
      <w:r>
        <w:t xml:space="preserve">ти по Регламенту, который Именнымь ука- </w:t>
      </w:r>
      <w:r>
        <w:br/>
      </w:r>
      <w:r>
        <w:t xml:space="preserve">зомь 1722 Апрфлл 7, велфно во всёхъ Кол-</w:t>
      </w:r>
    </w:p>
    <w:p>
      <w:pPr>
        <w:pStyle w:val="Normal"/>
      </w:pPr>
      <w:r>
        <w:t xml:space="preserve">787 </w:t>
      </w:r>
      <w:r>
        <w:br/>
      </w:r>
      <w:r>
        <w:t xml:space="preserve">Р.</w:t>
      </w:r>
    </w:p>
    <w:p>
      <w:pPr>
        <w:pStyle w:val="Normal"/>
      </w:pPr>
      <w:r>
        <w:t xml:space="preserve">лемяхъ сочинить по примфру Адмпралтейсква- </w:t>
      </w:r>
      <w:r>
        <w:br/>
      </w:r>
      <w:r>
        <w:t xml:space="preserve">го Регламента. 4294.—Подтвержден1е закона </w:t>
      </w:r>
      <w:r>
        <w:br/>
      </w:r>
      <w:r>
        <w:t xml:space="preserve">о взыскаши за неприсылку на срокь счетовъ. </w:t>
      </w:r>
      <w:r>
        <w:br/>
      </w:r>
      <w:r>
        <w:t xml:space="preserve">4546. 4580. —Оберъ-Ревизюнъ-Коптору учи- </w:t>
      </w:r>
      <w:r>
        <w:br/>
      </w:r>
      <w:r>
        <w:t xml:space="preserve">пить по прежнему Коллемею, дабы крфикое </w:t>
      </w:r>
      <w:r>
        <w:br/>
      </w:r>
      <w:r>
        <w:t xml:space="preserve">смотрьше было за приходами и расходами- </w:t>
      </w:r>
      <w:r>
        <w:br/>
      </w:r>
      <w:r>
        <w:t xml:space="preserve">4555.—Вевхъ, которые у прихода и расхода </w:t>
      </w:r>
      <w:r>
        <w:br/>
      </w:r>
      <w:r>
        <w:t xml:space="preserve">денегь и прованта, а также и Ревиз1опъ-Коп- </w:t>
      </w:r>
      <w:r>
        <w:br/>
      </w:r>
      <w:r>
        <w:t xml:space="preserve">тору имть счетомъ въ полномъ вфдеши Се- </w:t>
      </w:r>
      <w:r>
        <w:br/>
      </w:r>
      <w:r>
        <w:t xml:space="preserve">ната, дабы никто въ счетныхь дфлахъ ни- </w:t>
      </w:r>
      <w:r>
        <w:br/>
      </w:r>
      <w:r>
        <w:t xml:space="preserve">чЪмъ не могь отговариваться. 4847, п. 15.— </w:t>
      </w:r>
      <w:r>
        <w:br/>
      </w:r>
      <w:r>
        <w:t xml:space="preserve">Подтверждене, дабы неисправпыхь книгъ и </w:t>
      </w:r>
      <w:r>
        <w:br/>
      </w:r>
      <w:r>
        <w:t xml:space="preserve">счетныхь выписокъ въ Ревизонъ-Контору пе </w:t>
      </w:r>
      <w:r>
        <w:br/>
      </w:r>
      <w:r>
        <w:t xml:space="preserve">присылали. 4898.—Полковыя и Коммиссар- </w:t>
      </w:r>
      <w:r>
        <w:br/>
      </w:r>
      <w:r>
        <w:t xml:space="preserve">свя книги погодно высылать для ревизи вм$- </w:t>
      </w:r>
      <w:r>
        <w:br/>
      </w:r>
      <w:r>
        <w:t xml:space="preserve">стЪ, а не порознь. 4898.—Книги и счеты Зем- </w:t>
      </w:r>
      <w:r>
        <w:br/>
      </w:r>
      <w:r>
        <w:t xml:space="preserve">скихъ Коммиссаровъь выслать въ Камеръ-Вол- </w:t>
      </w:r>
      <w:r>
        <w:br/>
      </w:r>
      <w:r>
        <w:t xml:space="preserve">лего, гдБ оные конфирмовавъ, отсылать </w:t>
      </w:r>
      <w:r>
        <w:br/>
      </w:r>
      <w:r>
        <w:t xml:space="preserve">для свидфтельства въ Ревизонъ - Контору. </w:t>
      </w:r>
      <w:r>
        <w:br/>
      </w:r>
      <w:r>
        <w:t xml:space="preserve">4990.—Ревизюнъ-Коллег!и помфсячно рапор- </w:t>
      </w:r>
      <w:r>
        <w:br/>
      </w:r>
      <w:r>
        <w:t xml:space="preserve">товать въ Верховный ‘Тайный совфть о со- </w:t>
      </w:r>
      <w:r>
        <w:br/>
      </w:r>
      <w:r>
        <w:t xml:space="preserve">стояши вя двлъ. 5017, п. 9.—Подтверждеше </w:t>
      </w:r>
      <w:r>
        <w:br/>
      </w:r>
      <w:r>
        <w:t xml:space="preserve">Ревиз!онъ - Коллеги оканчивать ревизтю сче- </w:t>
      </w:r>
      <w:r>
        <w:br/>
      </w:r>
      <w:r>
        <w:t xml:space="preserve">товъ одного года въ течеши слфдующаго. </w:t>
      </w:r>
      <w:r>
        <w:br/>
      </w:r>
      <w:r>
        <w:t xml:space="preserve">5124.</w:t>
      </w:r>
    </w:p>
    <w:p>
      <w:pPr>
        <w:pStyle w:val="Normal"/>
      </w:pPr>
      <w:r>
        <w:t xml:space="preserve">Т. УНИ. (1728 — 1752) Вычеть изь жалованья </w:t>
      </w:r>
      <w:r>
        <w:br/>
      </w:r>
      <w:r>
        <w:t xml:space="preserve">за неприсылку къ сродъ отчетовъ на ревиз!н. </w:t>
      </w:r>
      <w:r>
        <w:br/>
      </w:r>
      <w:r>
        <w:t xml:space="preserve">5265.— До отсылки счетовъ изъ Губерви и </w:t>
      </w:r>
      <w:r>
        <w:br/>
      </w:r>
      <w:r>
        <w:t xml:space="preserve">Провиннй въ Москву свидфтельствовать ихъ </w:t>
      </w:r>
      <w:r>
        <w:br/>
      </w:r>
      <w:r>
        <w:t xml:space="preserve">Губернаторамъ. 5507.— Правила для свидЪ- </w:t>
      </w:r>
      <w:r>
        <w:br/>
      </w:r>
      <w:r>
        <w:t xml:space="preserve">тельствованзя Воеводами счетовь приходамь </w:t>
      </w:r>
      <w:r>
        <w:br/>
      </w:r>
      <w:r>
        <w:t xml:space="preserve">и расходамъ, составлешя изъ пихъ счетныхь </w:t>
      </w:r>
      <w:r>
        <w:br/>
      </w:r>
      <w:r>
        <w:t xml:space="preserve">списковъь потсылки сихъ списковъ и книгъ на </w:t>
      </w:r>
      <w:r>
        <w:br/>
      </w:r>
      <w:r>
        <w:t xml:space="preserve">ревизию къ Губернатору. 5555, Инет. Руб. и </w:t>
      </w:r>
      <w:r>
        <w:br/>
      </w:r>
      <w:r>
        <w:t xml:space="preserve">Воев. п.52. По окончании счета документы вм$- </w:t>
      </w:r>
      <w:r>
        <w:br/>
      </w:r>
      <w:r>
        <w:t xml:space="preserve">стБсь приходными и расходными книгами от- </w:t>
      </w:r>
      <w:r>
        <w:br/>
      </w:r>
      <w:r>
        <w:t xml:space="preserve">давать Воеводамъ въ Архивъ, оставя въ горо- </w:t>
      </w:r>
      <w:r>
        <w:br/>
      </w:r>
      <w:r>
        <w:t xml:space="preserve">дахь вфрныйя коши при себЪ. там же.—Выв- </w:t>
      </w:r>
      <w:r>
        <w:br/>
      </w:r>
      <w:r>
        <w:t xml:space="preserve">шихь у прихода и расхода, пока въ томъ со- </w:t>
      </w:r>
      <w:r>
        <w:br/>
      </w:r>
      <w:r>
        <w:t xml:space="preserve">чтены небудутъ, къ другимъ дзламъ не опре- </w:t>
      </w:r>
      <w:r>
        <w:br/>
      </w:r>
      <w:r>
        <w:t xml:space="preserve">дфлать. п. 5%. О дач счетныхъ выписей </w:t>
      </w:r>
      <w:r>
        <w:br/>
      </w:r>
      <w:r>
        <w:t xml:space="preserve">или квитанций. 7. 535.—0О представле пол- </w:t>
      </w:r>
      <w:r>
        <w:br/>
      </w:r>
      <w:r>
        <w:t xml:space="preserve">ковыхъ счетовъ для повбрки въ Коммиссар1- </w:t>
      </w:r>
      <w:r>
        <w:br/>
      </w:r>
      <w:r>
        <w:t xml:space="preserve">атъ. 5575.0 присылкв изъ Губерийй въ Ре- </w:t>
      </w:r>
      <w:r>
        <w:br/>
      </w:r>
      <w:r>
        <w:t xml:space="preserve">виз!онъ-Коллегию съ доставляемыми счетами </w:t>
      </w:r>
      <w:r>
        <w:br/>
      </w:r>
      <w:r>
        <w:t xml:space="preserve">подъячихь для объяснешя оныхъ. 5487. — </w:t>
      </w:r>
      <w:r>
        <w:br/>
      </w:r>
      <w:r>
        <w:t xml:space="preserve">Воеводамь но смфнф прёзжать съ росписны-</w:t>
      </w:r>
    </w:p>
    <w:p>
      <w:pPr>
        <w:pStyle w:val="Normal"/>
      </w:pPr>
      <w:r>
        <w:t xml:space="preserve">:68_ РЕЭСТРЪ АЛФАВИТНЫЙ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ми и счетпыми спискамн приходу и расходу </w:t>
      </w:r>
      <w:r>
        <w:br/>
      </w:r>
      <w:r>
        <w:t xml:space="preserve">и сь вздомостями о донмкахъ въ Сенатъ. 5522. </w:t>
      </w:r>
      <w:r>
        <w:br/>
      </w:r>
      <w:r>
        <w:t xml:space="preserve">—Учреждеше въ Камеръ-Коллегш особаго стго- </w:t>
      </w:r>
      <w:r>
        <w:br/>
      </w:r>
      <w:r>
        <w:t xml:space="preserve">ла для ревизш стетовъ гражданскихь Присут- </w:t>
      </w:r>
      <w:r>
        <w:br/>
      </w:r>
      <w:r>
        <w:t xml:space="preserve">ственныхъ м5еть; счеты же в5домствъвоеннаго </w:t>
      </w:r>
      <w:r>
        <w:br/>
      </w:r>
      <w:r>
        <w:t xml:space="preserve">и морскаго ревизовать въ Коллегяхъ Военной </w:t>
      </w:r>
      <w:r>
        <w:br/>
      </w:r>
      <w:r>
        <w:t xml:space="preserve">и Адмиралтейской, и доносить Сенату ежемЪ- </w:t>
      </w:r>
      <w:r>
        <w:br/>
      </w:r>
      <w:r>
        <w:t xml:space="preserve">сячно объ открываемыхь начетахъ. 5545. — </w:t>
      </w:r>
      <w:r>
        <w:br/>
      </w:r>
      <w:r>
        <w:t xml:space="preserve">Объ отсылкф изь Академн Наукъ счетовъ въ </w:t>
      </w:r>
      <w:r>
        <w:br/>
      </w:r>
      <w:r>
        <w:t xml:space="preserve">Ревиз!онъ-Коллегио. 5548.— 0 свидьтельство- </w:t>
      </w:r>
      <w:r>
        <w:br/>
      </w:r>
      <w:r>
        <w:t xml:space="preserve">ваши счетовь Военной и Адмиралтейской Кол- </w:t>
      </w:r>
      <w:r>
        <w:br/>
      </w:r>
      <w:r>
        <w:t xml:space="preserve">леши. 5685.— О обревизовани вфдомостей и </w:t>
      </w:r>
      <w:r>
        <w:br/>
      </w:r>
      <w:r>
        <w:t xml:space="preserve">счетовъ Воеводъ при смфн$ ихъ. 5725. — О </w:t>
      </w:r>
      <w:r>
        <w:br/>
      </w:r>
      <w:r>
        <w:t xml:space="preserve">приняти въ Ревизюнъ - Коллеглю почтовыхъ </w:t>
      </w:r>
      <w:r>
        <w:br/>
      </w:r>
      <w:r>
        <w:t xml:space="preserve">счетовь на Нфмецкомъ языкБ. 5771. —О со- </w:t>
      </w:r>
      <w:r>
        <w:br/>
      </w:r>
      <w:r>
        <w:t xml:space="preserve">чинени въ Губершяхъ о приход$ и расходЪ </w:t>
      </w:r>
      <w:r>
        <w:br/>
      </w:r>
      <w:r>
        <w:t xml:space="preserve">счетныхь книгъ, и объ отсыльф оныхъ на </w:t>
      </w:r>
      <w:r>
        <w:br/>
      </w:r>
      <w:r>
        <w:t xml:space="preserve">свидфтельство на ревизию. 5789. п. 7.—О сно- </w:t>
      </w:r>
      <w:r>
        <w:br/>
      </w:r>
      <w:r>
        <w:t xml:space="preserve">шешяхъ Камеръ-Коллеми съ Ревизонъ-Колле- </w:t>
      </w:r>
      <w:r>
        <w:br/>
      </w:r>
      <w:r>
        <w:t xml:space="preserve">гтею по неисправности въ счетахъ. и. 12.—Объ </w:t>
      </w:r>
      <w:r>
        <w:br/>
      </w:r>
      <w:r>
        <w:t xml:space="preserve">отчетности полковыхь Швартермистровъ въ </w:t>
      </w:r>
      <w:r>
        <w:br/>
      </w:r>
      <w:r>
        <w:t xml:space="preserve">приход и расход$ денегъ, прованта и фуража. </w:t>
      </w:r>
      <w:r>
        <w:br/>
      </w:r>
      <w:r>
        <w:t xml:space="preserve">5819, п. 29. (См. Ен. ИГп./)-—Адмиралтей- </w:t>
      </w:r>
      <w:r>
        <w:br/>
      </w:r>
      <w:r>
        <w:t xml:space="preserve">ск!е счеты свидфтельствовать въ Канцеляри </w:t>
      </w:r>
      <w:r>
        <w:br/>
      </w:r>
      <w:r>
        <w:t xml:space="preserve">Главной Артиллери и Фортифиваши. 5554. </w:t>
      </w:r>
      <w:r>
        <w:br/>
      </w:r>
      <w:r>
        <w:t xml:space="preserve">—О свидьтельствован!и счетовъ и счетныхь </w:t>
      </w:r>
      <w:r>
        <w:br/>
      </w:r>
      <w:r>
        <w:t xml:space="preserve">списковъ, присылаемыхъ оть Губернаторовъ и </w:t>
      </w:r>
      <w:r>
        <w:br/>
      </w:r>
      <w:r>
        <w:t xml:space="preserve">Восводъ. 6009.—О повфркф всфхъ счетовъ о </w:t>
      </w:r>
      <w:r>
        <w:br/>
      </w:r>
      <w:r>
        <w:t xml:space="preserve">приходь и расход денежной казны и о на- </w:t>
      </w:r>
      <w:r>
        <w:br/>
      </w:r>
      <w:r>
        <w:t xml:space="preserve">казаши за фальшивые. 6012.—0 свидфтель- </w:t>
      </w:r>
      <w:r>
        <w:br/>
      </w:r>
      <w:r>
        <w:t xml:space="preserve">ствовани и утверждени Военной Контор$ </w:t>
      </w:r>
      <w:r>
        <w:br/>
      </w:r>
      <w:r>
        <w:t xml:space="preserve">счетовъ бывшаго Кригсъ-Коммиссар1ата. 6019. </w:t>
      </w:r>
      <w:r>
        <w:br/>
      </w:r>
      <w:r>
        <w:t xml:space="preserve">— Учреждене Коммисш для счета бывшихь </w:t>
      </w:r>
      <w:r>
        <w:br/>
      </w:r>
      <w:r>
        <w:t xml:space="preserve">Кригсь-Коммиссар1ата и Промантской Канце- </w:t>
      </w:r>
      <w:r>
        <w:br/>
      </w:r>
      <w:r>
        <w:t xml:space="preserve">ляри. 6058.—Инструкиая симъ Коммиссямъ. </w:t>
      </w:r>
      <w:r>
        <w:br/>
      </w:r>
      <w:r>
        <w:t xml:space="preserve">6061. 6065.—0О вфдомостяхъ и счетахь при </w:t>
      </w:r>
      <w:r>
        <w:br/>
      </w:r>
      <w:r>
        <w:t xml:space="preserve">смфнЪ Губернаторовь и Вице-Губернаторовъь, </w:t>
      </w:r>
      <w:r>
        <w:br/>
      </w:r>
      <w:r>
        <w:t xml:space="preserve">6104, — О сочинении въ Нечатной Вонторз</w:t>
      </w:r>
    </w:p>
    <w:p>
      <w:pPr>
        <w:pStyle w:val="Normal"/>
      </w:pPr>
      <w:r>
        <w:t xml:space="preserve">. помесячно перечневыхь приходу и расходу </w:t>
      </w:r>
      <w:r>
        <w:br/>
      </w:r>
      <w:r>
        <w:t xml:space="preserve">счетовь и объ отсылк$ оныхъ въ Ревизюинъ- </w:t>
      </w:r>
      <w:r>
        <w:br/>
      </w:r>
      <w:r>
        <w:t xml:space="preserve">Коллегио, 6158. ,</w:t>
      </w:r>
    </w:p>
    <w:p>
      <w:pPr>
        <w:pStyle w:val="Normal"/>
      </w:pPr>
      <w:r>
        <w:t xml:space="preserve">Т. [х. (1755—1756) Вебмъь Присутственнымъ </w:t>
      </w:r>
      <w:r>
        <w:br/>
      </w:r>
      <w:r>
        <w:t xml:space="preserve">мъстамь и Начальствамъь изготовлять и при- </w:t>
      </w:r>
      <w:r>
        <w:br/>
      </w:r>
      <w:r>
        <w:t xml:space="preserve">сылать на ревизно счеты прошлаго года въ </w:t>
      </w:r>
      <w:r>
        <w:br/>
      </w:r>
      <w:r>
        <w:t xml:space="preserve">первой половинф текущаго года. 6512.—Рег- </w:t>
      </w:r>
      <w:r>
        <w:br/>
      </w:r>
      <w:r>
        <w:t xml:space="preserve">ламентъь или Инструкнтя Ревиз1онъ-Коллеги. </w:t>
      </w:r>
      <w:r>
        <w:br/>
      </w:r>
      <w:r>
        <w:t xml:space="preserve">6594.— Учреждене и Инструвия Генераль-</w:t>
      </w:r>
    </w:p>
    <w:p>
      <w:pPr>
        <w:pStyle w:val="Normal"/>
      </w:pPr>
      <w:r>
        <w:t xml:space="preserve">1:5</w:t>
      </w:r>
    </w:p>
    <w:p>
      <w:pPr>
        <w:pStyle w:val="Normal"/>
      </w:pPr>
      <w:r>
        <w:t xml:space="preserve">ной Счетной Коммиссит. 6592.—Кпиги и сче- </w:t>
      </w:r>
      <w:r>
        <w:br/>
      </w:r>
      <w:r>
        <w:t xml:space="preserve">ты Сибирскихю таможенныхь и кабацкихь </w:t>
      </w:r>
      <w:r>
        <w:br/>
      </w:r>
      <w:r>
        <w:t xml:space="preserve">сборщиковъ присылать прежде въ ’Тобольскъ, </w:t>
      </w:r>
      <w:r>
        <w:br/>
      </w:r>
      <w:r>
        <w:t xml:space="preserve">а по освидьтельствован!и въ ономь въ Сибир- </w:t>
      </w:r>
      <w:r>
        <w:br/>
      </w:r>
      <w:r>
        <w:t xml:space="preserve">ский Приказь. 6594.—Инструкшя Коммиссш </w:t>
      </w:r>
      <w:r>
        <w:br/>
      </w:r>
      <w:r>
        <w:t xml:space="preserve">о счетв въ Новгородской Губерыш вбрныхъ </w:t>
      </w:r>
      <w:r>
        <w:br/>
      </w:r>
      <w:r>
        <w:t xml:space="preserve">сборщиковъ. 6486.—ОтмЪна указа 1750 Мар- </w:t>
      </w:r>
      <w:r>
        <w:br/>
      </w:r>
      <w:r>
        <w:t xml:space="preserve">та20 (5522) и послфдовавшихъ по оному рас- </w:t>
      </w:r>
      <w:r>
        <w:br/>
      </w:r>
      <w:r>
        <w:t xml:space="preserve">поряженаи о ревизия Воеводскихъ счетовъ, съ </w:t>
      </w:r>
      <w:r>
        <w:br/>
      </w:r>
      <w:r>
        <w:t xml:space="preserve">тфмъ, чтобы Губернаторы и Воеводы въ сче- </w:t>
      </w:r>
      <w:r>
        <w:br/>
      </w:r>
      <w:r>
        <w:t xml:space="preserve">тахъ поступали по новой Инструкцш Ревиз!- </w:t>
      </w:r>
      <w:r>
        <w:br/>
      </w:r>
      <w:r>
        <w:t xml:space="preserve">онт-Коллеми. 6555. — Сибирскому Приказу </w:t>
      </w:r>
      <w:r>
        <w:br/>
      </w:r>
      <w:r>
        <w:t xml:space="preserve">требовать счеты отъ Сибирскихь Воеводъ и </w:t>
      </w:r>
      <w:r>
        <w:br/>
      </w:r>
      <w:r>
        <w:t xml:space="preserve">по обревизовати отсылать оные въ Ревиз1- </w:t>
      </w:r>
      <w:r>
        <w:br/>
      </w:r>
      <w:r>
        <w:t xml:space="preserve">опъ-Коллегю, 6617.— Генеральной Счетной </w:t>
      </w:r>
      <w:r>
        <w:br/>
      </w:r>
      <w:r>
        <w:t xml:space="preserve">Коммисси быть въ МосквЪ, а учрежденнымь </w:t>
      </w:r>
      <w:r>
        <w:br/>
      </w:r>
      <w:r>
        <w:t xml:space="preserve">въ С. Петербург Счетнымъ Коммисс1ямь быть </w:t>
      </w:r>
      <w:r>
        <w:br/>
      </w:r>
      <w:r>
        <w:t xml:space="preserve">по прежнему въ С. ПетербургВ и состоять въ </w:t>
      </w:r>
      <w:r>
        <w:br/>
      </w:r>
      <w:r>
        <w:t xml:space="preserve">вЪдомствв Генеральной Счетной Коммисам. </w:t>
      </w:r>
      <w:r>
        <w:br/>
      </w:r>
      <w:r>
        <w:t xml:space="preserve">6615.—Счетыо подушномъ сбор$ представлять </w:t>
      </w:r>
      <w:r>
        <w:br/>
      </w:r>
      <w:r>
        <w:t xml:space="preserve">въ Ревиз1онъ-Коллегио безъ тфхъ Офицеровъ, </w:t>
      </w:r>
      <w:r>
        <w:br/>
      </w:r>
      <w:r>
        <w:t xml:space="preserve">кои были у того сбора; отсылая сихъ послфднихь </w:t>
      </w:r>
      <w:r>
        <w:br/>
      </w:r>
      <w:r>
        <w:t xml:space="preserve">въ Коллегио для объяснений только въ случаяхъ </w:t>
      </w:r>
      <w:r>
        <w:br/>
      </w:r>
      <w:r>
        <w:t xml:space="preserve">особенной надобности. 6625. — Присылаемые </w:t>
      </w:r>
      <w:r>
        <w:br/>
      </w:r>
      <w:r>
        <w:t xml:space="preserve">въ Печатную Контору изъ Губершй и Про- </w:t>
      </w:r>
      <w:r>
        <w:br/>
      </w:r>
      <w:r>
        <w:t xml:space="preserve">винцАИ счеты опечатныхь пошлинахъ, отправ- </w:t>
      </w:r>
      <w:r>
        <w:br/>
      </w:r>
      <w:r>
        <w:t xml:space="preserve">лать изъ оной на ревизно прямо въ Ревизюнъ- </w:t>
      </w:r>
      <w:r>
        <w:br/>
      </w:r>
      <w:r>
        <w:t xml:space="preserve">Коллегю. 6655. — Подтверждеше Юстиць- </w:t>
      </w:r>
      <w:r>
        <w:br/>
      </w:r>
      <w:r>
        <w:t xml:space="preserve">Коллеги о своевременномъ доставлен! сче- </w:t>
      </w:r>
      <w:r>
        <w:br/>
      </w:r>
      <w:r>
        <w:t xml:space="preserve">товъ на ревизно. 6656, п. 6. — Ревизлонъ- </w:t>
      </w:r>
      <w:r>
        <w:br/>
      </w:r>
      <w:r>
        <w:t xml:space="preserve">Коллеши и Генеральной Счетной Коммиссш, </w:t>
      </w:r>
      <w:r>
        <w:br/>
      </w:r>
      <w:r>
        <w:t xml:space="preserve">безъ Именнаго указа, не требовать счетовъ оть </w:t>
      </w:r>
      <w:r>
        <w:br/>
      </w:r>
      <w:r>
        <w:t xml:space="preserve">Соляной Конторы, состоящей ‘подъ вбденемъ </w:t>
      </w:r>
      <w:r>
        <w:br/>
      </w:r>
      <w:r>
        <w:t xml:space="preserve">Кабинета. 6701. —Ревизню счетовъь Гвардей- </w:t>
      </w:r>
      <w:r>
        <w:br/>
      </w:r>
      <w:r>
        <w:t xml:space="preserve">скихъ полковъ производить выбраннымь изъ </w:t>
      </w:r>
      <w:r>
        <w:br/>
      </w:r>
      <w:r>
        <w:t xml:space="preserve">тьхъ же полковъ Офицерамъ, которымъ, по об- </w:t>
      </w:r>
      <w:r>
        <w:br/>
      </w:r>
      <w:r>
        <w:t xml:space="preserve">ревизованш, представлять оные Императорско- </w:t>
      </w:r>
      <w:r>
        <w:br/>
      </w:r>
      <w:r>
        <w:t xml:space="preserve">му Величеству. 6709.— Генеральной Счетной </w:t>
      </w:r>
      <w:r>
        <w:br/>
      </w:r>
      <w:r>
        <w:t xml:space="preserve">Коммисош пе требовать отъ Придворной Кон- </w:t>
      </w:r>
      <w:r>
        <w:br/>
      </w:r>
      <w:r>
        <w:t xml:space="preserve">торы счетовъ на ревизию. 6710.—Строжайшее </w:t>
      </w:r>
      <w:r>
        <w:br/>
      </w:r>
      <w:r>
        <w:t xml:space="preserve">подтверждене о присылкь изо всёхъ мЪеть </w:t>
      </w:r>
      <w:r>
        <w:br/>
      </w:r>
      <w:r>
        <w:t xml:space="preserve">счетовь на ревизпо въ установленные сроки. </w:t>
      </w:r>
      <w:r>
        <w:br/>
      </w:r>
      <w:r>
        <w:t xml:space="preserve">6715.—Московскую Печатную Контору реви- </w:t>
      </w:r>
      <w:r>
        <w:br/>
      </w:r>
      <w:r>
        <w:t xml:space="preserve">зоватьпо перечиевымъ счетамь. 6769.— Гепе- </w:t>
      </w:r>
      <w:r>
        <w:br/>
      </w:r>
      <w:r>
        <w:t xml:space="preserve">ральной Счетной Коммисс!и при ревизи сче- </w:t>
      </w:r>
      <w:r>
        <w:br/>
      </w:r>
      <w:r>
        <w:t xml:space="preserve">товъ Рижской Экономической Конторы не тре- </w:t>
      </w:r>
      <w:r>
        <w:br/>
      </w:r>
      <w:r>
        <w:t xml:space="preserve">бовать изъ оной Секретарей. 6785. — Гена-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ральной Счетной Коммисс!и не требовать па </w:t>
      </w:r>
      <w:r>
        <w:br/>
      </w:r>
      <w:r>
        <w:t xml:space="preserve">ревизпо счетовъ Медицинской Канцелярии, вакъ </w:t>
      </w:r>
      <w:r>
        <w:br/>
      </w:r>
      <w:r>
        <w:t xml:space="preserve">состоящей подъ особливымъ въдешемь Каби- </w:t>
      </w:r>
      <w:r>
        <w:br/>
      </w:r>
      <w:r>
        <w:t xml:space="preserve">нета. 6808.—Экономичесве счеты въ Губер- </w:t>
      </w:r>
      <w:r>
        <w:br/>
      </w:r>
      <w:r>
        <w:t xml:space="preserve">шяхь, Лифландской, Эстлянаской и Вы- </w:t>
      </w:r>
      <w:r>
        <w:br/>
      </w:r>
      <w:r>
        <w:t xml:space="preserve">боргской игорода Нарвы свидётельствогать </w:t>
      </w:r>
      <w:r>
        <w:br/>
      </w:r>
      <w:r>
        <w:t xml:space="preserve">Камерирамь по Шведскому обыкиовешю, и </w:t>
      </w:r>
      <w:r>
        <w:br/>
      </w:r>
      <w:r>
        <w:t xml:space="preserve">по освидфтельствован1и отсылать въ Камеръ, </w:t>
      </w:r>
      <w:r>
        <w:br/>
      </w:r>
      <w:r>
        <w:t xml:space="preserve">а изь оной въ Ревизонъ - Коллегио. 6846. </w:t>
      </w:r>
      <w:r>
        <w:br/>
      </w:r>
      <w:r>
        <w:t xml:space="preserve">— О прибавлеши сроковъ на присылку сче- </w:t>
      </w:r>
      <w:r>
        <w:br/>
      </w:r>
      <w:r>
        <w:t xml:space="preserve">товь въ Ревизонъ-Коллегно; о штрафахъ </w:t>
      </w:r>
      <w:r>
        <w:br/>
      </w:r>
      <w:r>
        <w:t xml:space="preserve">за неприсылву на срокъ, и формы, по коимъ </w:t>
      </w:r>
      <w:r>
        <w:br/>
      </w:r>
      <w:r>
        <w:t xml:space="preserve">составлять отчеты. 6855.— Уничтожеше Ге- </w:t>
      </w:r>
      <w:r>
        <w:br/>
      </w:r>
      <w:r>
        <w:t xml:space="preserve">неральной Счетной Коммиссшн, и учреждеше </w:t>
      </w:r>
      <w:r>
        <w:br/>
      </w:r>
      <w:r>
        <w:t xml:space="preserve">при Ревизюнъ-Коллеми Конторы для обреви- </w:t>
      </w:r>
      <w:r>
        <w:br/>
      </w:r>
      <w:r>
        <w:t xml:space="preserve">зовашя счетовъ прошлыхъ лЪтъ. 6865.—Учре- </w:t>
      </w:r>
      <w:r>
        <w:br/>
      </w:r>
      <w:r>
        <w:t xml:space="preserve">жден!е при Военной Коллеши особой Счет- </w:t>
      </w:r>
      <w:r>
        <w:br/>
      </w:r>
      <w:r>
        <w:t xml:space="preserve">ной Конторы, для свидьтельства счетовъ о до- </w:t>
      </w:r>
      <w:r>
        <w:br/>
      </w:r>
      <w:r>
        <w:t xml:space="preserve">ходахъ и расходахъ военнаго вздомства. 6872. </w:t>
      </w:r>
      <w:r>
        <w:br/>
      </w:r>
      <w:r>
        <w:t xml:space="preserve">—Зависьвиия отъ Генеральной Счетной Ком- </w:t>
      </w:r>
      <w:r>
        <w:br/>
      </w:r>
      <w:r>
        <w:t xml:space="preserve">миссти частныя Счетпыя Коммисс!и совокупить </w:t>
      </w:r>
      <w:r>
        <w:br/>
      </w:r>
      <w:r>
        <w:t xml:space="preserve">въ одну Коммисспо подъ вфдешемъь Ревиз1опъ- </w:t>
      </w:r>
      <w:r>
        <w:br/>
      </w:r>
      <w:r>
        <w:t xml:space="preserve">Коллегш. 6897.—Учреждеше Счетной Конто- </w:t>
      </w:r>
      <w:r>
        <w:br/>
      </w:r>
      <w:r>
        <w:t xml:space="preserve">ры въ Москв$ при Коммиссарат$. 6944.—Сче- </w:t>
      </w:r>
      <w:r>
        <w:br/>
      </w:r>
      <w:r>
        <w:t xml:space="preserve">ты осумм5, отпускаемой на Тульсме заводы, </w:t>
      </w:r>
      <w:r>
        <w:br/>
      </w:r>
      <w:r>
        <w:t xml:space="preserve">представлять на ревизно въ Счетиую при Во- </w:t>
      </w:r>
      <w:r>
        <w:br/>
      </w:r>
      <w:r>
        <w:t xml:space="preserve">енной Коллеги Контору. 6989.</w:t>
      </w:r>
    </w:p>
    <w:p>
      <w:pPr>
        <w:pStyle w:val="Normal"/>
      </w:pPr>
      <w:r>
        <w:t xml:space="preserve">Т. Х. (1757—1759) О повфрк&amp; приходныхь н </w:t>
      </w:r>
      <w:r>
        <w:br/>
      </w:r>
      <w:r>
        <w:t xml:space="preserve">расходныхъ книгь Конюшенной Конторы въ </w:t>
      </w:r>
      <w:r>
        <w:br/>
      </w:r>
      <w:r>
        <w:t xml:space="preserve">Ревнзюнь-Коллеги. 7174.—Ревиз!онъ-Колле- </w:t>
      </w:r>
      <w:r>
        <w:br/>
      </w:r>
      <w:r>
        <w:t xml:space="preserve">ги быть въ С. Петербург$, въ Мосьв® же у- </w:t>
      </w:r>
      <w:r>
        <w:br/>
      </w:r>
      <w:r>
        <w:t xml:space="preserve">чредить Ревизопъ-Ковтору. 7510. — Счеты </w:t>
      </w:r>
      <w:r>
        <w:br/>
      </w:r>
      <w:r>
        <w:t xml:space="preserve">Гвардейскихь полковъ отсылать для ревизш въ </w:t>
      </w:r>
      <w:r>
        <w:br/>
      </w:r>
      <w:r>
        <w:t xml:space="preserve">Ревизонъ-К оллег!ю. 7417.—Озпачеше, изъ ка- </w:t>
      </w:r>
      <w:r>
        <w:br/>
      </w:r>
      <w:r>
        <w:t xml:space="preserve">кихъ мБсть посылать счеты на ревизию въ Ре- </w:t>
      </w:r>
      <w:r>
        <w:br/>
      </w:r>
      <w:r>
        <w:t xml:space="preserve">внзонъ-Коллегио и изъ какихъ въ Ревиз!опз- </w:t>
      </w:r>
      <w:r>
        <w:br/>
      </w:r>
      <w:r>
        <w:t xml:space="preserve">Контору. 7459.— Для обревизованя счетовъ </w:t>
      </w:r>
      <w:r>
        <w:br/>
      </w:r>
      <w:r>
        <w:t xml:space="preserve">съ 1719 по 1752 годъ и взысканя доимокъ </w:t>
      </w:r>
      <w:r>
        <w:br/>
      </w:r>
      <w:r>
        <w:t xml:space="preserve">съ 1759 года взять въ Ревиз1онъ-Коллегно изъ </w:t>
      </w:r>
      <w:r>
        <w:br/>
      </w:r>
      <w:r>
        <w:t xml:space="preserve">Счетной и Доимочной Конторы одного Ассесора </w:t>
      </w:r>
      <w:r>
        <w:br/>
      </w:r>
      <w:r>
        <w:t xml:space="preserve">н приказныхь служителей. 7459, п. 5.—Сче- </w:t>
      </w:r>
      <w:r>
        <w:br/>
      </w:r>
      <w:r>
        <w:t xml:space="preserve">ты Кадетскаго Корпуса свидЪтельствовать въ </w:t>
      </w:r>
      <w:r>
        <w:br/>
      </w:r>
      <w:r>
        <w:t xml:space="preserve">Счетной Копторв Военной Коллеги. 7441.— </w:t>
      </w:r>
      <w:r>
        <w:br/>
      </w:r>
      <w:r>
        <w:t xml:space="preserve">Распредфлеше, какимъ Губершямъ счеты вно- </w:t>
      </w:r>
      <w:r>
        <w:br/>
      </w:r>
      <w:r>
        <w:t xml:space="preserve">сить па ревизно въ Счетную Контору Воен- </w:t>
      </w:r>
      <w:r>
        <w:br/>
      </w:r>
      <w:r>
        <w:t xml:space="preserve">пой Коллегиг и вакимъ въ Ревизопъ-Коллегию. </w:t>
      </w:r>
      <w:r>
        <w:br/>
      </w:r>
      <w:r>
        <w:t xml:space="preserve">7476.— Счегы по вобыъ сборамъ, кромф опре-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769 </w:t>
      </w:r>
      <w:r>
        <w:br/>
      </w:r>
      <w:r>
        <w:t xml:space="preserve">р.</w:t>
      </w:r>
    </w:p>
    <w:p>
      <w:pPr>
        <w:pStyle w:val="Normal"/>
      </w:pPr>
      <w:r>
        <w:t xml:space="preserve">дфлевныхь на содержаше полковъ, посылать </w:t>
      </w:r>
      <w:r>
        <w:br/>
      </w:r>
      <w:r>
        <w:t xml:space="preserve">изъ Новгородской, Архангелогородской и Ост- </w:t>
      </w:r>
      <w:r>
        <w:br/>
      </w:r>
      <w:r>
        <w:t xml:space="preserve">зейскихь Губерьаи въ Ревизюнъ-Коллегю, а </w:t>
      </w:r>
      <w:r>
        <w:br/>
      </w:r>
      <w:r>
        <w:t xml:space="preserve">изъ Московсвихь Присутственпыхь мфетъь и </w:t>
      </w:r>
      <w:r>
        <w:br/>
      </w:r>
      <w:r>
        <w:t xml:space="preserve">`прочихъ Губерши въРевизюонъ-Контору. 7478. </w:t>
      </w:r>
      <w:r>
        <w:br/>
      </w:r>
      <w:r>
        <w:t xml:space="preserve">— Распорядокъ въ пересылкв въ Счетную Кон- </w:t>
      </w:r>
      <w:r>
        <w:br/>
      </w:r>
      <w:r>
        <w:t xml:space="preserve">тору Военной Коллеги счетовъ о подушныхъ </w:t>
      </w:r>
      <w:r>
        <w:br/>
      </w:r>
      <w:r>
        <w:t xml:space="preserve">деньгахь, а изъ полковъ счетовь о полковой </w:t>
      </w:r>
      <w:r>
        <w:br/>
      </w:r>
      <w:r>
        <w:t xml:space="preserve">казн$. 7649.—Изъ походной Счетной Коммис- </w:t>
      </w:r>
      <w:r>
        <w:br/>
      </w:r>
      <w:r>
        <w:t xml:space="preserve">си всф освидфтельствованные счеты отсылать </w:t>
      </w:r>
      <w:r>
        <w:br/>
      </w:r>
      <w:r>
        <w:t xml:space="preserve">въ Счетную Контору, гдф паки разсмотрфть </w:t>
      </w:r>
      <w:r>
        <w:br/>
      </w:r>
      <w:r>
        <w:t xml:space="preserve">п освидфтельствовать и потомъ уже на ревизно </w:t>
      </w:r>
      <w:r>
        <w:br/>
      </w:r>
      <w:r>
        <w:t xml:space="preserve">отсылать. 7699.—Въ свидЪтельствв и подпи- </w:t>
      </w:r>
      <w:r>
        <w:br/>
      </w:r>
      <w:r>
        <w:t xml:space="preserve">сыван!и счетовь Канцелярш Мопетнаго Праз- </w:t>
      </w:r>
      <w:r>
        <w:br/>
      </w:r>
      <w:r>
        <w:t xml:space="preserve">леня поступать па фравномь основании съ </w:t>
      </w:r>
      <w:r>
        <w:br/>
      </w:r>
      <w:r>
        <w:t xml:space="preserve">Канцеляр!ею Конфискаюи. 7945. =</w:t>
      </w:r>
    </w:p>
    <w:p>
      <w:pPr>
        <w:pStyle w:val="Normal"/>
      </w:pPr>
      <w:r>
        <w:t xml:space="preserve">Т. Х|. (1740 — 1745) Въ Дворцовую Счетную</w:t>
      </w:r>
    </w:p>
    <w:p>
      <w:pPr>
        <w:pStyle w:val="Normal"/>
      </w:pPr>
      <w:r>
        <w:t xml:space="preserve">Коммисспо опредфлить особливыхь Членовъ </w:t>
      </w:r>
      <w:r>
        <w:br/>
      </w:r>
      <w:r>
        <w:t xml:space="preserve">изъ отставныхь Штабъ-Офицеровъ. 8051. — </w:t>
      </w:r>
      <w:r>
        <w:br/>
      </w:r>
      <w:r>
        <w:t xml:space="preserve">Бывшаго при строеши дороги между С. Пе- </w:t>
      </w:r>
      <w:r>
        <w:br/>
      </w:r>
      <w:r>
        <w:t xml:space="preserve">тербургомь и Москвою Поручика Лаптева </w:t>
      </w:r>
      <w:r>
        <w:br/>
      </w:r>
      <w:r>
        <w:t xml:space="preserve">счесть, и счеть за свидфтельствомъ Губериской </w:t>
      </w:r>
      <w:r>
        <w:br/>
      </w:r>
      <w:r>
        <w:t xml:space="preserve">Канцеляр1и отослать въ Ревиз1юнъ-Коллегю. </w:t>
      </w:r>
      <w:r>
        <w:br/>
      </w:r>
      <w:r>
        <w:t xml:space="preserve">8069. — Счетной Конторф Военной Коллени </w:t>
      </w:r>
      <w:r>
        <w:br/>
      </w:r>
      <w:r>
        <w:t xml:space="preserve">поспфшнфе свидфтельствовать счеты полковъ, </w:t>
      </w:r>
      <w:r>
        <w:br/>
      </w:r>
      <w:r>
        <w:t xml:space="preserve">и, по освидтельствовани, отсылать въ Реви- </w:t>
      </w:r>
      <w:r>
        <w:br/>
      </w:r>
      <w:r>
        <w:t xml:space="preserve">зонъ-Коллегно, которой не отказываться оть </w:t>
      </w:r>
      <w:r>
        <w:br/>
      </w:r>
      <w:r>
        <w:t xml:space="preserve">према оныхъь за неприсылкою счетовь отъ </w:t>
      </w:r>
      <w:r>
        <w:br/>
      </w:r>
      <w:r>
        <w:t xml:space="preserve">ифкоторыхъ полковь. 8075. — Прекращене </w:t>
      </w:r>
      <w:r>
        <w:br/>
      </w:r>
      <w:r>
        <w:t xml:space="preserve">ревизги счетовъ съ 1719 по 1750 годъ, и у- </w:t>
      </w:r>
      <w:r>
        <w:br/>
      </w:r>
      <w:r>
        <w:t xml:space="preserve">ничтожение Счетной, Новгородской Губерни, </w:t>
      </w:r>
      <w:r>
        <w:br/>
      </w:r>
      <w:r>
        <w:t xml:space="preserve">Коммисси. 8481, п. 6: — За упразднешемъ </w:t>
      </w:r>
      <w:r>
        <w:br/>
      </w:r>
      <w:r>
        <w:t xml:space="preserve">въ слдстве милостиваго указа 1741 Декаб- </w:t>
      </w:r>
      <w:r>
        <w:br/>
      </w:r>
      <w:r>
        <w:t xml:space="preserve">ря 15 Доимочной Коммисйи, возложить раз- </w:t>
      </w:r>
      <w:r>
        <w:br/>
      </w:r>
      <w:r>
        <w:t xml:space="preserve">смотрше дфлъ о недоимкахъь съ 1750 по </w:t>
      </w:r>
      <w:r>
        <w:br/>
      </w:r>
      <w:r>
        <w:t xml:space="preserve">1752 годъ на Ревизонъ-Коллегю. 8492. — </w:t>
      </w:r>
      <w:r>
        <w:br/>
      </w:r>
      <w:r>
        <w:t xml:space="preserve">По уничтожен Счетной Конторы при Воен- </w:t>
      </w:r>
      <w:r>
        <w:br/>
      </w:r>
      <w:r>
        <w:t xml:space="preserve">пой Коллеми, всЪ счеты по военному вфдом- </w:t>
      </w:r>
      <w:r>
        <w:br/>
      </w:r>
      <w:r>
        <w:t xml:space="preserve">ству отсылать для ревизи прямо въ Ревиз1- </w:t>
      </w:r>
      <w:r>
        <w:br/>
      </w:r>
      <w:r>
        <w:t xml:space="preserve">онъ-Коллегю. 8676. — Каме счеты ревизо- </w:t>
      </w:r>
      <w:r>
        <w:br/>
      </w:r>
      <w:r>
        <w:t xml:space="preserve">вать въ Ревизюнъ- КонторБ и какъ предста- </w:t>
      </w:r>
      <w:r>
        <w:br/>
      </w:r>
      <w:r>
        <w:t xml:space="preserve">влять о нихъ на утверждене. 8729.—Счет- </w:t>
      </w:r>
      <w:r>
        <w:br/>
      </w:r>
      <w:r>
        <w:t xml:space="preserve">ную Экспедицию Коммерць- Коллеги отста- </w:t>
      </w:r>
      <w:r>
        <w:br/>
      </w:r>
      <w:r>
        <w:t xml:space="preserve">вить, съ тмъ, чтобы предварительная повЪр- </w:t>
      </w:r>
      <w:r>
        <w:br/>
      </w:r>
      <w:r>
        <w:t xml:space="preserve">ка счетовъ сей Коллеши производима была </w:t>
      </w:r>
      <w:r>
        <w:br/>
      </w:r>
      <w:r>
        <w:t xml:space="preserve">въ ней же. 8751, п. 1.</w:t>
      </w:r>
    </w:p>
    <w:p>
      <w:pPr>
        <w:pStyle w:val="Normal"/>
      </w:pPr>
      <w:r>
        <w:t xml:space="preserve">Т, ХУ. (1754—1757) О наложеши штрафовъ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770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за неприсылку счетовъ къ положеннымь сро- </w:t>
      </w:r>
      <w:r>
        <w:br/>
      </w:r>
      <w:r>
        <w:t xml:space="preserve">камъ. 10275. 10278.—О сыбнившихся Воево- </w:t>
      </w:r>
      <w:r>
        <w:br/>
      </w:r>
      <w:r>
        <w:t xml:space="preserve">дахъ, убхавшихь безь составлешя счетовъ. </w:t>
      </w:r>
      <w:r>
        <w:br/>
      </w:r>
      <w:r>
        <w:t xml:space="preserve">10278. — За неприсылку счетовъ отъ Маги- </w:t>
      </w:r>
      <w:r>
        <w:br/>
      </w:r>
      <w:r>
        <w:t xml:space="preserve">стратовъ, налагать штрафы нена Воеводъ, а. </w:t>
      </w:r>
      <w:r>
        <w:br/>
      </w:r>
      <w:r>
        <w:t xml:space="preserve">на Магистраты. ’а.лев же, — О считанши При- </w:t>
      </w:r>
      <w:r>
        <w:br/>
      </w:r>
      <w:r>
        <w:t xml:space="preserve">сутствующихь Астраханской Рыбной Конто- </w:t>
      </w:r>
      <w:r>
        <w:br/>
      </w:r>
      <w:r>
        <w:t xml:space="preserve">ры по ихь смфн$ф. 10450.—Объ отвфтетвен- </w:t>
      </w:r>
      <w:r>
        <w:br/>
      </w:r>
      <w:r>
        <w:t xml:space="preserve">ности Губернаторовь, Воеводъ и Членовь Ма- </w:t>
      </w:r>
      <w:r>
        <w:br/>
      </w:r>
      <w:r>
        <w:t xml:space="preserve">гистратскихь и Ратушскихь за неприсылку </w:t>
      </w:r>
      <w:r>
        <w:br/>
      </w:r>
      <w:r>
        <w:t xml:space="preserve">отчетовь отъ Магистратовь н Ратуше. 10544.</w:t>
      </w:r>
    </w:p>
    <w:p>
      <w:pPr>
        <w:pStyle w:val="Normal"/>
      </w:pPr>
      <w:r>
        <w:t xml:space="preserve">Т. ХУ. (1758 — 1762) Увольнеше Таможен- </w:t>
      </w:r>
      <w:r>
        <w:br/>
      </w:r>
      <w:r>
        <w:t xml:space="preserve">ной откупной компашн оть всякаго рода </w:t>
      </w:r>
      <w:r>
        <w:br/>
      </w:r>
      <w:r>
        <w:t xml:space="preserve">отчетности. 10857, а. 22. — О предста- </w:t>
      </w:r>
      <w:r>
        <w:br/>
      </w:r>
      <w:r>
        <w:t xml:space="preserve">влен1и отчетовъ Московскаго Университета въ </w:t>
      </w:r>
      <w:r>
        <w:br/>
      </w:r>
      <w:r>
        <w:t xml:space="preserve">отпускаемой наего содержаше сумм$. 10545. </w:t>
      </w:r>
      <w:r>
        <w:br/>
      </w:r>
      <w:r>
        <w:t xml:space="preserve">—= Доставлеше въ Ревизонъ-Коллегю отче- </w:t>
      </w:r>
      <w:r>
        <w:br/>
      </w:r>
      <w:r>
        <w:t xml:space="preserve">товь отъ монастырей. 10925.—0О свидЪтель- </w:t>
      </w:r>
      <w:r>
        <w:br/>
      </w:r>
      <w:r>
        <w:t xml:space="preserve">ствовани Таможенныхь счетовъ въ Коммерцъ- </w:t>
      </w:r>
      <w:r>
        <w:br/>
      </w:r>
      <w:r>
        <w:t xml:space="preserve">Коллеги. 11049.— Счеты Оружейной Кон- </w:t>
      </w:r>
      <w:r>
        <w:br/>
      </w:r>
      <w:r>
        <w:t xml:space="preserve">торы отсылать въ Ревизюнъ-Коллегию на об- </w:t>
      </w:r>
      <w:r>
        <w:br/>
      </w:r>
      <w:r>
        <w:t xml:space="preserve">щемъ основанёи. 11250. — Объ отсылкв въ </w:t>
      </w:r>
      <w:r>
        <w:br/>
      </w:r>
      <w:r>
        <w:t xml:space="preserve">Ревизонь -Контору счетовъ въ указные сро- </w:t>
      </w:r>
      <w:r>
        <w:br/>
      </w:r>
      <w:r>
        <w:t xml:space="preserve">ки, по скорЪйшемь ревизоваши оныхъ въ Кон- </w:t>
      </w:r>
      <w:r>
        <w:br/>
      </w:r>
      <w:r>
        <w:t xml:space="preserve">тор и Ревиз1онъ-Коллеми. 11542. — О сви- </w:t>
      </w:r>
      <w:r>
        <w:br/>
      </w:r>
      <w:r>
        <w:t xml:space="preserve">дьтельствовани счетовъ солянаго сбора. </w:t>
      </w:r>
      <w:r>
        <w:br/>
      </w:r>
      <w:r>
        <w:t xml:space="preserve">11545. — Срокъ на присылку изъ Астрахан= </w:t>
      </w:r>
      <w:r>
        <w:br/>
      </w:r>
      <w:r>
        <w:t xml:space="preserve">ской Губерыи въ Ревизюнъ-Коллегио счетовъ </w:t>
      </w:r>
      <w:r>
        <w:br/>
      </w:r>
      <w:r>
        <w:t xml:space="preserve">для освидфтельствованя. 11582.—Подтверж- </w:t>
      </w:r>
      <w:r>
        <w:br/>
      </w:r>
      <w:r>
        <w:t xml:space="preserve">деше объ изъят!и оть свидфтельствованя Ре- </w:t>
      </w:r>
      <w:r>
        <w:br/>
      </w:r>
      <w:r>
        <w:t xml:space="preserve">виз1онъ-Коллегею счетовь Дворцовой Канце- </w:t>
      </w:r>
      <w:r>
        <w:br/>
      </w:r>
      <w:r>
        <w:t xml:space="preserve">ляри. 11448.</w:t>
      </w:r>
    </w:p>
    <w:p>
      <w:pPr>
        <w:pStyle w:val="Normal"/>
      </w:pPr>
      <w:r>
        <w:t xml:space="preserve">Т. ХУ. (1762—1764) Учрежденной при Ком- </w:t>
      </w:r>
      <w:r>
        <w:br/>
      </w:r>
      <w:r>
        <w:t xml:space="preserve">миссш о церковныхь имфызяхь Счетной Эк- </w:t>
      </w:r>
      <w:r>
        <w:br/>
      </w:r>
      <w:r>
        <w:t xml:space="preserve">спедиц!и состоять въ вфдени Коллеми Эко- </w:t>
      </w:r>
      <w:r>
        <w:br/>
      </w:r>
      <w:r>
        <w:t xml:space="preserve">ном. 11864. _Счеты Адмиралтейской Кол- </w:t>
      </w:r>
      <w:r>
        <w:br/>
      </w:r>
      <w:r>
        <w:t xml:space="preserve">леши присылать на ревизно по миновани го- </w:t>
      </w:r>
      <w:r>
        <w:br/>
      </w:r>
      <w:r>
        <w:t xml:space="preserve">да чрезь 10 мБсяцовь. #1885. — Таможенные </w:t>
      </w:r>
      <w:r>
        <w:br/>
      </w:r>
      <w:r>
        <w:t xml:space="preserve">счеты за свидфтельствомь таможенныхь упра- </w:t>
      </w:r>
      <w:r>
        <w:br/>
      </w:r>
      <w:r>
        <w:t xml:space="preserve">вителей отсылать для обревизоватя прямо </w:t>
      </w:r>
      <w:r>
        <w:br/>
      </w:r>
      <w:r>
        <w:t xml:space="preserve">изъ Таможень въ Ревизмюнь - Коллегию и ел </w:t>
      </w:r>
      <w:r>
        <w:br/>
      </w:r>
      <w:r>
        <w:t xml:space="preserve">Контору. 11909.—Раздълеше Ревиз!онъ-Кол- </w:t>
      </w:r>
      <w:r>
        <w:br/>
      </w:r>
      <w:r>
        <w:t xml:space="preserve">леги и ея Конторы на шесть Департамен- </w:t>
      </w:r>
      <w:r>
        <w:br/>
      </w:r>
      <w:r>
        <w:t xml:space="preserve">_товъ. 11994, 2. 16.—О наблюдени присви- </w:t>
      </w:r>
      <w:r>
        <w:br/>
      </w:r>
      <w:r>
        <w:t xml:space="preserve">ДБтельств$ счетовъ, всБ ли денежныя и про-</w:t>
      </w:r>
    </w:p>
    <w:p>
      <w:pPr>
        <w:pStyle w:val="Normal"/>
      </w:pPr>
      <w:r>
        <w:t xml:space="preserve">я выдачи произведены по силф законовъ. </w:t>
      </w:r>
      <w:r>
        <w:br/>
      </w:r>
      <w:r>
        <w:t xml:space="preserve">11994, п. 16. _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Т. ХУП. (1765 — 1766) Посланные изъ Адми-. </w:t>
      </w:r>
      <w:r>
        <w:br/>
      </w:r>
      <w:r>
        <w:t xml:space="preserve">ралтействъ-Коллегие и Казначейской Экспе- </w:t>
      </w:r>
      <w:r>
        <w:br/>
      </w:r>
      <w:r>
        <w:t xml:space="preserve">диши указы и ассигнащи о приходв и рас- </w:t>
      </w:r>
      <w:r>
        <w:br/>
      </w:r>
      <w:r>
        <w:t xml:space="preserve">ход денегь, прованта и матер1аловь, запи- </w:t>
      </w:r>
      <w:r>
        <w:br/>
      </w:r>
      <w:r>
        <w:t xml:space="preserve">сывать въ Счетной Экспедиции. 12459, Регл. </w:t>
      </w:r>
      <w:r>
        <w:br/>
      </w:r>
      <w:r>
        <w:t xml:space="preserve">для управл. Адм. и Флоть. Ч. Г.Г. ЛУ. </w:t>
      </w:r>
      <w:r>
        <w:br/>
      </w:r>
      <w:r>
        <w:t xml:space="preserve">Л 23. Правила ревизи счетовъ по Адмирал-” </w:t>
      </w:r>
      <w:r>
        <w:br/>
      </w:r>
      <w:r>
        <w:t xml:space="preserve">тейскому вфдомству. 9: 17. Гл. Г. Долж- </w:t>
      </w:r>
      <w:r>
        <w:br/>
      </w:r>
      <w:r>
        <w:t xml:space="preserve">ность Счетной Экспедиция. Гл. 77.—О при- </w:t>
      </w:r>
      <w:r>
        <w:br/>
      </w:r>
      <w:r>
        <w:t xml:space="preserve">сылкВ счетовь въ Ревизонъ-Коллегио изъ Кол- </w:t>
      </w:r>
      <w:r>
        <w:br/>
      </w:r>
      <w:r>
        <w:t xml:space="preserve">лен Экономи въ срокъ, назначенный для се- </w:t>
      </w:r>
      <w:r>
        <w:br/>
      </w:r>
      <w:r>
        <w:t xml:space="preserve">го Юстиць и Камерь-Коллегямь. 12520. — </w:t>
      </w:r>
      <w:r>
        <w:br/>
      </w:r>
      <w:r>
        <w:t xml:space="preserve">О присылкв въ Ревиз1онъ-Коллегию изъ веб хъ </w:t>
      </w:r>
      <w:r>
        <w:br/>
      </w:r>
      <w:r>
        <w:t xml:space="preserve">Канцелярй и Конторъ годовыхь вБдомостей </w:t>
      </w:r>
      <w:r>
        <w:br/>
      </w:r>
      <w:r>
        <w:t xml:space="preserve">о денежныхъ суммахъ. 12625.</w:t>
      </w:r>
    </w:p>
    <w:p>
      <w:pPr>
        <w:pStyle w:val="Normal"/>
      </w:pPr>
      <w:r>
        <w:t xml:space="preserve">Т. ХУШ. (1767—1769) Изь Канцелярш Опе- </w:t>
      </w:r>
      <w:r>
        <w:br/>
      </w:r>
      <w:r>
        <w:t xml:space="preserve">кунства Иностранныхь счетовъ на ревизию не </w:t>
      </w:r>
      <w:r>
        <w:br/>
      </w:r>
      <w:r>
        <w:t xml:space="preserve">`посылать, а представлять ежегодно Ея Ве- </w:t>
      </w:r>
      <w:r>
        <w:br/>
      </w:r>
      <w:r>
        <w:t xml:space="preserve">личеству рапорты © издержанныхь суммахъ. </w:t>
      </w:r>
      <w:r>
        <w:br/>
      </w:r>
      <w:r>
        <w:t xml:space="preserve">12829.—Объ уничтожении предаши вфчно- </w:t>
      </w:r>
      <w:r>
        <w:br/>
      </w:r>
      <w:r>
        <w:t xml:space="preserve">му забвенно счетовь бывшей Тайной Канце- </w:t>
      </w:r>
      <w:r>
        <w:br/>
      </w:r>
      <w:r>
        <w:t xml:space="preserve">ляр1и о денежныхь суммахз, въ оную отпу- </w:t>
      </w:r>
      <w:r>
        <w:br/>
      </w:r>
      <w:r>
        <w:t xml:space="preserve">щенныхь на жалованье и друме расходы. </w:t>
      </w:r>
      <w:r>
        <w:br/>
      </w:r>
      <w:r>
        <w:t xml:space="preserve">15012. — Подтвержденше о точифишемв взы- </w:t>
      </w:r>
      <w:r>
        <w:br/>
      </w:r>
      <w:r>
        <w:t xml:space="preserve">скаши открываемыхь при ревизи начетовъ. </w:t>
      </w:r>
      <w:r>
        <w:br/>
      </w:r>
      <w:r>
        <w:t xml:space="preserve">15267.</w:t>
      </w:r>
    </w:p>
    <w:p>
      <w:pPr>
        <w:pStyle w:val="Normal"/>
      </w:pPr>
      <w:r>
        <w:t xml:space="preserve">Т. ХХ. (1770—1774) Форма сношеня. шеста- </w:t>
      </w:r>
      <w:r>
        <w:br/>
      </w:r>
      <w:r>
        <w:t xml:space="preserve">го Департамента Ревиз1онъ-Коллеги сь про- </w:t>
      </w:r>
      <w:r>
        <w:br/>
      </w:r>
      <w:r>
        <w:t xml:space="preserve">чими Департаментами сей Коллеги, и други- </w:t>
      </w:r>
      <w:r>
        <w:br/>
      </w:r>
      <w:r>
        <w:t xml:space="preserve">ми Присутственными мфстами. 14010.</w:t>
      </w:r>
    </w:p>
    <w:p>
      <w:pPr>
        <w:pStyle w:val="Normal"/>
      </w:pPr>
      <w:r>
        <w:t xml:space="preserve">Т. ХХ. (1775 — 1780) О представлено въ </w:t>
      </w:r>
      <w:r>
        <w:br/>
      </w:r>
      <w:r>
        <w:t xml:space="preserve">Ревиз1онь - Коллегно и ея Контору шну- </w:t>
      </w:r>
      <w:r>
        <w:br/>
      </w:r>
      <w:r>
        <w:t xml:space="preserve">ровыхъ книгь о суммахъ, отпускаемыхь пол- </w:t>
      </w:r>
      <w:r>
        <w:br/>
      </w:r>
      <w:r>
        <w:t xml:space="preserve">ковымь Командирамь на закупку лошадей. </w:t>
      </w:r>
      <w:r>
        <w:br/>
      </w:r>
      <w:r>
        <w:t xml:space="preserve">14575. — Казенная Палата есть соединен- </w:t>
      </w:r>
      <w:r>
        <w:br/>
      </w:r>
      <w:r>
        <w:t xml:space="preserve">ный Департаменть Камеръ и Ревизюнъ-Кол- </w:t>
      </w:r>
      <w:r>
        <w:br/>
      </w:r>
      <w:r>
        <w:t xml:space="preserve">легш, которому поручается между прочимъ </w:t>
      </w:r>
      <w:r>
        <w:br/>
      </w:r>
      <w:r>
        <w:t xml:space="preserve">ревиз1я счетовь той Губерни. 14592, Угрежд. </w:t>
      </w:r>
      <w:r>
        <w:br/>
      </w:r>
      <w:r>
        <w:t xml:space="preserve">для упр. Губ. ст. 118. Казенной Пала- </w:t>
      </w:r>
      <w:r>
        <w:br/>
      </w:r>
      <w:r>
        <w:t xml:space="preserve">тЬ сочинять погодно вбрный реэстръ. дохо- </w:t>
      </w:r>
      <w:r>
        <w:br/>
      </w:r>
      <w:r>
        <w:t xml:space="preserve">дамъ и расходамъ Губернйй и доставлять оный </w:t>
      </w:r>
      <w:r>
        <w:br/>
      </w:r>
      <w:r>
        <w:t xml:space="preserve">къ Государственному Казначею. с77. 121. Па- </w:t>
      </w:r>
      <w:r>
        <w:br/>
      </w:r>
      <w:r>
        <w:t xml:space="preserve">латф считать Уфздныхь Казначеевь погод- </w:t>
      </w:r>
      <w:r>
        <w:br/>
      </w:r>
      <w:r>
        <w:t xml:space="preserve">нои при смёнВ. сте. 122.0 въдомостяхь, до- </w:t>
      </w:r>
      <w:r>
        <w:br/>
      </w:r>
      <w:r>
        <w:t xml:space="preserve">ставляемыхь УЪфздными Казначеями въ Пала- </w:t>
      </w:r>
      <w:r>
        <w:br/>
      </w:r>
      <w:r>
        <w:t xml:space="preserve">ту.ст. 125. По ‚окончаши важдаго полугода </w:t>
      </w:r>
      <w:r>
        <w:br/>
      </w:r>
      <w:r>
        <w:t xml:space="preserve">присылать счеты для ревизовавия ‘въ Казен-</w:t>
      </w:r>
    </w:p>
    <w:p>
      <w:pPr>
        <w:pStyle w:val="Normal"/>
      </w:pPr>
      <w:r>
        <w:t xml:space="preserve">РЕЭСТРЪ АЛФАВИТНЫЙ 771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пую Палату той Губерыи. си. 167.—Изь об- </w:t>
      </w:r>
      <w:r>
        <w:br/>
      </w:r>
      <w:r>
        <w:t xml:space="preserve">разованныхь по Учрежденно ПМамфстпичествъ </w:t>
      </w:r>
      <w:r>
        <w:br/>
      </w:r>
      <w:r>
        <w:t xml:space="preserve">посылать въ Казенныя Палаты тв вЪдомости, </w:t>
      </w:r>
      <w:r>
        <w:br/>
      </w:r>
      <w:r>
        <w:t xml:space="preserve">которыя прежде посылались въ Ревизюнъ- </w:t>
      </w:r>
      <w:r>
        <w:br/>
      </w:r>
      <w:r>
        <w:t xml:space="preserve">Коллегио. 44505. — Объ отсылкЪ счетовь </w:t>
      </w:r>
      <w:r>
        <w:br/>
      </w:r>
      <w:r>
        <w:t xml:space="preserve">Канцелярш Опекунства Иностранныхъ въ Ре- </w:t>
      </w:r>
      <w:r>
        <w:br/>
      </w:r>
      <w:r>
        <w:t xml:space="preserve">визонъ-Коллег1ю. 14540.—О ежегодной от- </w:t>
      </w:r>
      <w:r>
        <w:br/>
      </w:r>
      <w:r>
        <w:t xml:space="preserve">сылкф въ Ревизонъ-Коллегю изъ Канцеля- </w:t>
      </w:r>
      <w:r>
        <w:br/>
      </w:r>
      <w:r>
        <w:t xml:space="preserve">ри поселения отставныхь Казанской и Орен- </w:t>
      </w:r>
      <w:r>
        <w:br/>
      </w:r>
      <w:r>
        <w:t xml:space="preserve">бургской Губернйи счетовь. о приходахъ п </w:t>
      </w:r>
      <w:r>
        <w:br/>
      </w:r>
      <w:r>
        <w:t xml:space="preserve">Расходахъ денежной суммы. 14621.— Ревиз1- </w:t>
      </w:r>
      <w:r>
        <w:br/>
      </w:r>
      <w:r>
        <w:t xml:space="preserve">онъ-Коллеги не слфдуеть вступать въ раз- </w:t>
      </w:r>
      <w:r>
        <w:br/>
      </w:r>
      <w:r>
        <w:t xml:space="preserve">смотр5ше объ утрат казенной собственности </w:t>
      </w:r>
      <w:r>
        <w:br/>
      </w:r>
      <w:r>
        <w:t xml:space="preserve">воинскими К ригсрехтами. 1475%.—Учреждене </w:t>
      </w:r>
      <w:r>
        <w:br/>
      </w:r>
      <w:r>
        <w:t xml:space="preserve">при Кабинет$ Экспедиши для свидЪтельства </w:t>
      </w:r>
      <w:r>
        <w:br/>
      </w:r>
      <w:r>
        <w:t xml:space="preserve">счетовъ. 14888. —Форма отчета присылаемаго </w:t>
      </w:r>
      <w:r>
        <w:br/>
      </w:r>
      <w:r>
        <w:t xml:space="preserve">въ Экспедицию для свидфтельства счетовь </w:t>
      </w:r>
      <w:r>
        <w:br/>
      </w:r>
      <w:r>
        <w:t xml:space="preserve">изъ всфхъь Казенныхь Шалать и Губерн- </w:t>
      </w:r>
      <w:r>
        <w:br/>
      </w:r>
      <w:r>
        <w:t xml:space="preserve">скихь Канцелярй о Государственныхь до- </w:t>
      </w:r>
      <w:r>
        <w:br/>
      </w:r>
      <w:r>
        <w:t xml:space="preserve">ходахъ и остаткахъ. 14957. — Казеннымь </w:t>
      </w:r>
      <w:r>
        <w:br/>
      </w:r>
      <w:r>
        <w:t xml:space="preserve">Палатамъ ревизовать счеты вофхъ состоящихь </w:t>
      </w:r>
      <w:r>
        <w:br/>
      </w:r>
      <w:r>
        <w:t xml:space="preserve">подъ вБдомствомь Губернскаго Правлешя </w:t>
      </w:r>
      <w:r>
        <w:br/>
      </w:r>
      <w:r>
        <w:t xml:space="preserve">мфсть. 14957, ста. #. п. 1. Учреждеше особой </w:t>
      </w:r>
      <w:r>
        <w:br/>
      </w:r>
      <w:r>
        <w:t xml:space="preserve">Экспедити для ревизш счетовъ разныхь мёстъ, </w:t>
      </w:r>
      <w:r>
        <w:br/>
      </w:r>
      <w:r>
        <w:t xml:space="preserve">Провиншямь и Палатамь неподчиненных </w:t>
      </w:r>
      <w:r>
        <w:br/>
      </w:r>
      <w:r>
        <w:t xml:space="preserve">доставлене въ смо Экспедицио изъ Казен- </w:t>
      </w:r>
      <w:r>
        <w:br/>
      </w:r>
      <w:r>
        <w:t xml:space="preserve">ныхъ Палатъ отчетовъь и выписокъ;. учреж- </w:t>
      </w:r>
      <w:r>
        <w:br/>
      </w:r>
      <w:r>
        <w:t xml:space="preserve">деше особыхъ Экспедиши для ревваи сче- </w:t>
      </w:r>
      <w:r>
        <w:br/>
      </w:r>
      <w:r>
        <w:t xml:space="preserve">товъ Военнаго и Адмиралтейскато вфдомствъ. </w:t>
      </w:r>
      <w:r>
        <w:br/>
      </w:r>
      <w:r>
        <w:t xml:space="preserve">ст. #4. п. 5.—ЧИШтать Экспедицли для свидф- </w:t>
      </w:r>
      <w:r>
        <w:br/>
      </w:r>
      <w:r>
        <w:t xml:space="preserve">тельства счетовъ. 15040. — Учрежде * при </w:t>
      </w:r>
      <w:r>
        <w:br/>
      </w:r>
      <w:r>
        <w:t xml:space="preserve">Военной Коллеми Экспедни!и для свидфтель- </w:t>
      </w:r>
      <w:r>
        <w:br/>
      </w:r>
      <w:r>
        <w:t xml:space="preserve">ства счетовъ. 15041.—Объ оставленит Реви- </w:t>
      </w:r>
      <w:r>
        <w:br/>
      </w:r>
      <w:r>
        <w:t xml:space="preserve">зонъ-Конторы на прежнемь основаши до </w:t>
      </w:r>
      <w:r>
        <w:br/>
      </w:r>
      <w:r>
        <w:t xml:space="preserve">вступленя въ дьистие Экспедиши для реви- </w:t>
      </w:r>
      <w:r>
        <w:br/>
      </w:r>
      <w:r>
        <w:t xml:space="preserve">з1и счетовъ. 15074, и. 12. — Преобразоваше </w:t>
      </w:r>
      <w:r>
        <w:br/>
      </w:r>
      <w:r>
        <w:t xml:space="preserve">Экспедитйи для свидфтельства счетовъвъ третью </w:t>
      </w:r>
      <w:r>
        <w:br/>
      </w:r>
      <w:r>
        <w:t xml:space="preserve">Экспедишю о Государственныхь доходахъ. </w:t>
      </w:r>
      <w:r>
        <w:br/>
      </w:r>
      <w:r>
        <w:t xml:space="preserve">15076.</w:t>
      </w:r>
    </w:p>
    <w:p>
      <w:pPr>
        <w:pStyle w:val="Normal"/>
      </w:pPr>
      <w:r>
        <w:t xml:space="preserve">Т. ХХ1. (1781 — 1785) Правила о ревизш въ </w:t>
      </w:r>
      <w:r>
        <w:br/>
      </w:r>
      <w:r>
        <w:t xml:space="preserve">Казенныхь Палатахь счетовь о доходах, и </w:t>
      </w:r>
      <w:r>
        <w:br/>
      </w:r>
      <w:r>
        <w:t xml:space="preserve">о ревизи счетовъ по Областямъь, въ которыхъ </w:t>
      </w:r>
      <w:r>
        <w:br/>
      </w:r>
      <w:r>
        <w:t xml:space="preserve">еще не учреждены Губерыи. 15118.—Опре- </w:t>
      </w:r>
      <w:r>
        <w:br/>
      </w:r>
      <w:r>
        <w:t xml:space="preserve">дБлеше сроковь, въ которые заключать счеты, </w:t>
      </w:r>
      <w:r>
        <w:br/>
      </w:r>
      <w:r>
        <w:t xml:space="preserve">присылать оные къ ревизшг и оканчивать спо </w:t>
      </w:r>
      <w:r>
        <w:br/>
      </w:r>
      <w:r>
        <w:t xml:space="preserve">послднюю. 15118, п. 7 — 1%. Изьяте изъ </w:t>
      </w:r>
      <w:r>
        <w:br/>
      </w:r>
      <w:r>
        <w:t xml:space="preserve">общей ревиз1и счетовь особыхъ установлен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15118. л. 5. Начерташе должности, учрежден- </w:t>
      </w:r>
      <w:r>
        <w:br/>
      </w:r>
      <w:r>
        <w:t xml:space="preserve">ной при Правителествующемь Сенат третьей </w:t>
      </w:r>
      <w:r>
        <w:br/>
      </w:r>
      <w:r>
        <w:t xml:space="preserve">Эпспедиши о Государственныхъ доходахъ, на </w:t>
      </w:r>
      <w:r>
        <w:br/>
      </w:r>
      <w:r>
        <w:t xml:space="preserve">которую возложено свидфтельство Государ- </w:t>
      </w:r>
      <w:r>
        <w:br/>
      </w:r>
      <w:r>
        <w:t xml:space="preserve">ственныхь счетовъ. 15190, Отд. И. — </w:t>
      </w:r>
      <w:r>
        <w:br/>
      </w:r>
      <w:r>
        <w:t xml:space="preserve">Должность Казенной Палаты относитель- </w:t>
      </w:r>
      <w:r>
        <w:br/>
      </w:r>
      <w:r>
        <w:t xml:space="preserve">во ревизи счетовъ. 15141, ГЛ © 5, 5. </w:t>
      </w:r>
      <w:r>
        <w:br/>
      </w:r>
      <w:r>
        <w:t xml:space="preserve">66. м сл. — Губернскимь Присутственнымь </w:t>
      </w:r>
      <w:r>
        <w:br/>
      </w:r>
      <w:r>
        <w:t xml:space="preserve">мфстамъ доставлять отчеты исвфдевная о спра- </w:t>
      </w:r>
      <w:r>
        <w:br/>
      </w:r>
      <w:r>
        <w:t xml:space="preserve">вочныхь цфнахь не въ Экспедицию ревиз!и </w:t>
      </w:r>
      <w:r>
        <w:br/>
      </w:r>
      <w:r>
        <w:t xml:space="preserve">счетовъ, а въ Казенныя Палаты. 15194. — </w:t>
      </w:r>
      <w:r>
        <w:br/>
      </w:r>
      <w:r>
        <w:t xml:space="preserve">Счеты и вфдомости Канцеляри Ладожскаго </w:t>
      </w:r>
      <w:r>
        <w:br/>
      </w:r>
      <w:r>
        <w:t xml:space="preserve">канала доставлять на ревизю въ С. Петер- </w:t>
      </w:r>
      <w:r>
        <w:br/>
      </w:r>
      <w:r>
        <w:t xml:space="preserve">бургскую Казенную Палату. 15197.— Фор- </w:t>
      </w:r>
      <w:r>
        <w:br/>
      </w:r>
      <w:r>
        <w:t xml:space="preserve">ма сношений Счетной Экспедити, учрежденной </w:t>
      </w:r>
      <w:r>
        <w:br/>
      </w:r>
      <w:r>
        <w:t xml:space="preserve">при Военной Коллеми, сь другими мфстамя. </w:t>
      </w:r>
      <w:r>
        <w:br/>
      </w:r>
      <w:r>
        <w:t xml:space="preserve">15292.— Учрежденае при Казенныхь Пала- </w:t>
      </w:r>
      <w:r>
        <w:br/>
      </w:r>
      <w:r>
        <w:t xml:space="preserve">тахъ для свидфтельствован!я счетовъ особыхЪь </w:t>
      </w:r>
      <w:r>
        <w:br/>
      </w:r>
      <w:r>
        <w:t xml:space="preserve">Экспедитии. 15518. — четы Гвардейскихъ </w:t>
      </w:r>
      <w:r>
        <w:br/>
      </w:r>
      <w:r>
        <w:t xml:space="preserve">полковъ ревизовать въ Экспедиц1и Для сви- </w:t>
      </w:r>
      <w:r>
        <w:br/>
      </w:r>
      <w:r>
        <w:t xml:space="preserve">дДЬтельства счетовъ. 15549. — Означать въ. </w:t>
      </w:r>
      <w:r>
        <w:br/>
      </w:r>
      <w:r>
        <w:t xml:space="preserve">мбсячныхь вфдомостяхъ, присылаемыхъ въ Эк- </w:t>
      </w:r>
      <w:r>
        <w:br/>
      </w:r>
      <w:r>
        <w:t xml:space="preserve">спедицаю Государственныхъ доходовъ, свидф- </w:t>
      </w:r>
      <w:r>
        <w:br/>
      </w:r>
      <w:r>
        <w:t xml:space="preserve">тельствованы ли ‚счеты Уфздныхь Казначе- </w:t>
      </w:r>
      <w:r>
        <w:br/>
      </w:r>
      <w:r>
        <w:t xml:space="preserve">евъ. 15584. 15759. — Учреждеше при Глав- </w:t>
      </w:r>
      <w:r>
        <w:br/>
      </w:r>
      <w:r>
        <w:t xml:space="preserve">номь почтовыхь дфль Правлеви Экспедии </w:t>
      </w:r>
      <w:r>
        <w:br/>
      </w:r>
      <w:r>
        <w:t xml:space="preserve">для ревизти очетовъ, оть Почтамтовъ присы- </w:t>
      </w:r>
      <w:r>
        <w:br/>
      </w:r>
      <w:r>
        <w:t xml:space="preserve">лаемыхъ. 15400.— Наставлене Уфзднымъ Каз- </w:t>
      </w:r>
      <w:r>
        <w:br/>
      </w:r>
      <w:r>
        <w:t xml:space="preserve">начеямъ. 15405.— Счеты о ревенЪ и вс по- </w:t>
      </w:r>
      <w:r>
        <w:br/>
      </w:r>
      <w:r>
        <w:t xml:space="preserve">добные, хотя бы они секретные были, отсы- </w:t>
      </w:r>
      <w:r>
        <w:br/>
      </w:r>
      <w:r>
        <w:t xml:space="preserve">лать на ревизию въ Экспедицию, учрежденную </w:t>
      </w:r>
      <w:r>
        <w:br/>
      </w:r>
      <w:r>
        <w:t xml:space="preserve">для ревиззи счетовъ. 15457. — Палатамъ и </w:t>
      </w:r>
      <w:r>
        <w:br/>
      </w:r>
      <w:r>
        <w:t xml:space="preserve">Губернскимь Канцеляр1ямъ доставлять въ Эк- </w:t>
      </w:r>
      <w:r>
        <w:br/>
      </w:r>
      <w:r>
        <w:t xml:space="preserve">спедишю о Государственныхь доходахь в$- </w:t>
      </w:r>
      <w:r>
        <w:br/>
      </w:r>
      <w:r>
        <w:t xml:space="preserve">домости сходственно сдфланному предписано </w:t>
      </w:r>
      <w:r>
        <w:br/>
      </w:r>
      <w:r>
        <w:t xml:space="preserve">въ форм отчетамь, отъ Сената утвержденной. </w:t>
      </w:r>
      <w:r>
        <w:br/>
      </w:r>
      <w:r>
        <w:t xml:space="preserve">15608. — Объ освидфтельствовани въ Счет- </w:t>
      </w:r>
      <w:r>
        <w:br/>
      </w:r>
      <w:r>
        <w:t xml:space="preserve">ной Экспедиши однхь только приходвыхъ </w:t>
      </w:r>
      <w:r>
        <w:br/>
      </w:r>
      <w:r>
        <w:t xml:space="preserve">цнигь Гвардейскихь полковъ, не входя въ раз- </w:t>
      </w:r>
      <w:r>
        <w:br/>
      </w:r>
      <w:r>
        <w:t xml:space="preserve">смотрне расходовъ. 15651. — Вздомости и </w:t>
      </w:r>
      <w:r>
        <w:br/>
      </w:r>
      <w:r>
        <w:t xml:space="preserve">счеты о денежной казнё изь С. Петербург- </w:t>
      </w:r>
      <w:r>
        <w:br/>
      </w:r>
      <w:r>
        <w:t xml:space="preserve">ской Академи Наукъ доставлять на’ ревизию</w:t>
      </w:r>
    </w:p>
    <w:p>
      <w:pPr>
        <w:pStyle w:val="Normal"/>
      </w:pPr>
      <w:r>
        <w:t xml:space="preserve">„въ учрежденныя по должности Государствен-</w:t>
      </w:r>
    </w:p>
    <w:p>
      <w:pPr>
        <w:pStyle w:val="Normal"/>
      </w:pPr>
      <w:r>
        <w:t xml:space="preserve">наго Казначея Экспедитии. 15647. 15701.— </w:t>
      </w:r>
      <w:r>
        <w:br/>
      </w:r>
      <w:r>
        <w:t xml:space="preserve">Палатамь и Губернскимъ Канцеляр1ямъ озна- </w:t>
      </w:r>
      <w:r>
        <w:br/>
      </w:r>
      <w:r>
        <w:t xml:space="preserve">чать въ годовыхь отчетахь въ Экспедицию </w:t>
      </w:r>
      <w:r>
        <w:br/>
      </w:r>
      <w:r>
        <w:t xml:space="preserve">для свидфтельства счетовь посылаемыхь, 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772 РЕЭСТРЪ АЛФАВИТНЫЙ</w:t>
      </w:r>
    </w:p>
    <w:p>
      <w:pPr>
        <w:pStyle w:val="Normal"/>
      </w:pPr>
      <w:r>
        <w:t xml:space="preserve">Р. В: </w:t>
      </w:r>
      <w:r>
        <w:br/>
      </w:r>
      <w:r>
        <w:t xml:space="preserve">особой граф доимки прежнихь лфтъ. 15661. ской Коллеми въ Экспедицию резиз!и счетовъ </w:t>
      </w:r>
      <w:r>
        <w:br/>
      </w:r>
      <w:r>
        <w:t xml:space="preserve">—Академи Наукъ, вмсто отсылки вфдомо- обстоятельныхь и деныхъ счеговь о суммахъ. </w:t>
      </w:r>
      <w:r>
        <w:br/>
      </w:r>
      <w:r>
        <w:t xml:space="preserve">стей ин счетовъ въ Экспедиции, по должности 16656. </w:t>
      </w:r>
      <w:r>
        <w:br/>
      </w:r>
      <w:r>
        <w:t xml:space="preserve">Государственнаго Казначея учрежденных, по- || Т. ХХШ, (1789—1796) Опредвлеше въ соста- </w:t>
      </w:r>
      <w:r>
        <w:br/>
      </w:r>
      <w:r>
        <w:t xml:space="preserve">давать Ея Величеству ежемфсячныя вфдомо- в5 Военной Коллеги Генералъ - Контролера. </w:t>
      </w:r>
      <w:r>
        <w:br/>
      </w:r>
      <w:r>
        <w:t xml:space="preserve">сти о экономической суммф. 15729. — Казен- 16959.— Учреждеше при третьей Экспедиш и </w:t>
      </w:r>
      <w:r>
        <w:br/>
      </w:r>
      <w:r>
        <w:t xml:space="preserve">нымъ Палатамь и Губернскимъ Канцеляранмъ о Государственныхь доходахъ особой Экспе- </w:t>
      </w:r>
      <w:r>
        <w:br/>
      </w:r>
      <w:r>
        <w:t xml:space="preserve">свидфтельствовать счеты Казначейске ежемь- диши хлфбнаго сбора. 17412. </w:t>
      </w:r>
      <w:r>
        <w:br/>
      </w:r>
      <w:r>
        <w:t xml:space="preserve">сячно. 15752. Т. ХХМУ. (1796 — 1797) Переименование быз- </w:t>
      </w:r>
      <w:r>
        <w:br/>
      </w:r>
      <w:r>
        <w:t xml:space="preserve">Т. ХХИ. (1784—1788) Книги для записки со- шей въ вБден!и Комитета при Дворв Его Ве- </w:t>
      </w:r>
      <w:r>
        <w:br/>
      </w:r>
      <w:r>
        <w:t xml:space="preserve">бнраемыхь за письма вфсовыхъ денегь реви- личества Счетной Экспедищи въ Экспедин!ю, </w:t>
      </w:r>
      <w:r>
        <w:br/>
      </w:r>
      <w:r>
        <w:t xml:space="preserve">зовать С. Нетербургскому Почтамту. 15977. учрежденную для разбора долговъ. 17614.— </w:t>
      </w:r>
      <w:r>
        <w:br/>
      </w:r>
      <w:r>
        <w:t xml:space="preserve">—Изъ Казенныхь Шалатъ посылать въ Эк- Отчеты о экстраординарныхь суммахъ, упо- </w:t>
      </w:r>
      <w:r>
        <w:br/>
      </w:r>
      <w:r>
        <w:t xml:space="preserve">спедицию о Государственныхь доходахь вЪр- требленныхь военными чинами и мфотами, </w:t>
      </w:r>
      <w:r>
        <w:br/>
      </w:r>
      <w:r>
        <w:t xml:space="preserve">ные отчеты о суммахь, ассигнованныхь на обращать для ревизи въ Счетныя Экспеди- </w:t>
      </w:r>
      <w:r>
        <w:br/>
      </w:r>
      <w:r>
        <w:t xml:space="preserve">чрезвычайные расходы и на содержаше ко- ци, учрежденный при Военной и Адмирал- </w:t>
      </w:r>
      <w:r>
        <w:br/>
      </w:r>
      <w:r>
        <w:t xml:space="preserve">лодниковъ. 16040. — Счетныя книги С. Це- тейской Коллемяхь. 17727. — Уничтожить </w:t>
      </w:r>
      <w:r>
        <w:br/>
      </w:r>
      <w:r>
        <w:t xml:space="preserve">тербургсваго Горнаго Училища доставлять въ Коммиссно свидфтельства счетовь по бытно- </w:t>
      </w:r>
      <w:r>
        <w:br/>
      </w:r>
      <w:r>
        <w:t xml:space="preserve">учрежденную при Кабинетв Экспедицию для сти Домашнева Директоромь Академ!и, а д- </w:t>
      </w:r>
      <w:r>
        <w:br/>
      </w:r>
      <w:r>
        <w:t xml:space="preserve">свидЪтельства счетовъ. 16105.— О доходахъ ла ея кончить Конторё Академ. 17750. — </w:t>
      </w:r>
      <w:r>
        <w:br/>
      </w:r>
      <w:r>
        <w:t xml:space="preserve">и расходахъ Городовыхь Обществъ подавать 'Учреждене при Коммерцъ-Коллеги Экспеди- </w:t>
      </w:r>
      <w:r>
        <w:br/>
      </w:r>
      <w:r>
        <w:t xml:space="preserve">вфдомости Губернатору, въ Казенныя же Па- ции для ревиз1и тамошнихь счетов. 18075. = </w:t>
      </w:r>
      <w:r>
        <w:br/>
      </w:r>
      <w:r>
        <w:t xml:space="preserve">латы посылать счеты. 16188, Город. Пол. || Т. ХХУ. (1798—1799) О присылкё для реви- </w:t>
      </w:r>
      <w:r>
        <w:br/>
      </w:r>
      <w:r>
        <w:t xml:space="preserve">п. 155. — О показыванзи въ присылаемыхъ за въ Счетную Экспедицию Военной Колле- </w:t>
      </w:r>
      <w:r>
        <w:br/>
      </w:r>
      <w:r>
        <w:t xml:space="preserve">въ Экспедицю о Государственныхъ доходахъ ги полковыхь шпуровыхъ приходо-расход- </w:t>
      </w:r>
      <w:r>
        <w:br/>
      </w:r>
      <w:r>
        <w:t xml:space="preserve">тодовыхь отчетахъ штатных суммъ и о выч- ныхъ книгь съ документами. 18508, п. 15. </w:t>
      </w:r>
      <w:r>
        <w:br/>
      </w:r>
      <w:r>
        <w:t xml:space="preserve">тенныхь или взысканныхь за повышене чи- — Устаповлене Контролера для наблюдешя </w:t>
      </w:r>
      <w:r>
        <w:br/>
      </w:r>
      <w:r>
        <w:t xml:space="preserve">новь и на госпиталь деньгахь. 16416, п. 1. за дъйств!ями Придворныхъ Банкировъ. 18412. </w:t>
      </w:r>
      <w:r>
        <w:br/>
      </w:r>
      <w:r>
        <w:t xml:space="preserve">— Изь Привазовь Общественнаго ПризрЪ- 18415.— Закрыть Коммиссио счетовъ ипре- </w:t>
      </w:r>
      <w:r>
        <w:br/>
      </w:r>
      <w:r>
        <w:t xml:space="preserve">з1я присылать ежегодно въ Генварё подроб- тензи Средиземной флотили и передать дф- </w:t>
      </w:r>
      <w:r>
        <w:br/>
      </w:r>
      <w:r>
        <w:t xml:space="preserve">ный счетъ всфмъь приходамь и расходамъ, до ль оной въ Государственный Архивъ. 18459. </w:t>
      </w:r>
      <w:r>
        <w:br/>
      </w:r>
      <w:r>
        <w:t xml:space="preserve">пародныхь Училищь касающимся. 16424.|| Т. ХХУ. (1800 — 1801) Возложеше ревизи </w:t>
      </w:r>
      <w:r>
        <w:br/>
      </w:r>
      <w:r>
        <w:t xml:space="preserve">Л 106. — ВсБ счеты Придворной Конторы счетовь по запаснымь хлфбнымъ магазинамъ </w:t>
      </w:r>
      <w:r>
        <w:br/>
      </w:r>
      <w:r>
        <w:t xml:space="preserve">препровождать въ Кабинетъ для ревиз!и въ на Гражданскихь Губернаторовъ. 19425. — </w:t>
      </w:r>
      <w:r>
        <w:br/>
      </w:r>
      <w:r>
        <w:t xml:space="preserve">Уупрежденной при ономъ Экспедиц1и. 16452, Учреждеше при Экспедишяхь  Государствен- </w:t>
      </w:r>
      <w:r>
        <w:br/>
      </w:r>
      <w:r>
        <w:t xml:space="preserve">7 11. — О счетв книгь Экспедиши и Кон- наго Казначейства особой Экспедиции для о- </w:t>
      </w:r>
      <w:r>
        <w:br/>
      </w:r>
      <w:r>
        <w:t xml:space="preserve">торы Государственнаго Ассигнацтоннаго Бан- кончан!я неосвидётельствованныхь по '1797 </w:t>
      </w:r>
      <w:r>
        <w:br/>
      </w:r>
      <w:r>
        <w:t xml:space="preserve">ка. 16479, п. 11.—© счетф Бухгалтерскихь || ‚ годъ счетовъ. 193850.— Мфры къ облегченно </w:t>
      </w:r>
      <w:r>
        <w:br/>
      </w:r>
      <w:r>
        <w:t xml:space="preserve">и Касснроких»ь книгь Государственнаго Заем- ревизш счетовъ. 19888. — Отчеты винныхъ </w:t>
      </w:r>
      <w:r>
        <w:br/>
      </w:r>
      <w:r>
        <w:t xml:space="preserve">паго Банка. 16481, п. 1%, 81. — Ревизпо н соляныхъ Приставовь должно разсматри- </w:t>
      </w:r>
      <w:r>
        <w:br/>
      </w:r>
      <w:r>
        <w:t xml:space="preserve">счетовъ С. Петербургскаго запаснаго хлЪбна- вать и повфрять первоначально въ Счетной </w:t>
      </w:r>
      <w:r>
        <w:br/>
      </w:r>
      <w:r>
        <w:t xml:space="preserve">го магазина поручить третьей Экспедиши о Экспедици. 19946. — Уничтожеше Экспеди- </w:t>
      </w:r>
      <w:r>
        <w:br/>
      </w:r>
      <w:r>
        <w:t xml:space="preserve">Государственныхь доходахъ. 16625. — Объ цш хлЬбнаго сбора. 19975. </w:t>
      </w:r>
      <w:r>
        <w:br/>
      </w:r>
      <w:r>
        <w:t xml:space="preserve">упразднении Ревиз1онъ-Коллейи и объ оста- || Т. ХХУИ. (1802—1805) Объ отчетахь, пред-</w:t>
      </w:r>
    </w:p>
    <w:p>
      <w:pPr>
        <w:pStyle w:val="Normal"/>
      </w:pPr>
      <w:r>
        <w:t xml:space="preserve">то Департамента; штатъ сего Департамента. суммахь, отпускаемыхт на содержаше ввфрен-</w:t>
      </w:r>
    </w:p>
    <w:p>
      <w:pPr>
        <w:pStyle w:val="Normal"/>
      </w:pPr>
      <w:r>
        <w:t xml:space="preserve">влеши для окончаюшя прежнихъ счетовъ одно- ставляемыхь Министрами Его Величеству о </w:t>
      </w:r>
      <w:r>
        <w:br/>
      </w:r>
      <w:r>
        <w:t xml:space="preserve">16629. — О представлен1и изъ рома ныхъ имъ частей. 20406, ХИ. —Учреждеше</w:t>
      </w:r>
    </w:p>
    <w:p>
      <w:pPr>
        <w:pStyle w:val="Normal"/>
      </w:pPr>
      <w:r>
        <w:t xml:space="preserve">РЕЭСТРЪ АЛФАВИТНЫЙ 7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въ мБстахъ, зависящихь отъ Морскаго Депар- </w:t>
      </w:r>
      <w:r>
        <w:br/>
      </w:r>
      <w:r>
        <w:t xml:space="preserve">тамента, Контрольныхъ Экспедиши и долж- </w:t>
      </w:r>
      <w:r>
        <w:br/>
      </w:r>
      <w:r>
        <w:t xml:space="preserve">пость оныхъ. 20505.— Объ открытйи Глав- </w:t>
      </w:r>
      <w:r>
        <w:br/>
      </w:r>
      <w:r>
        <w:t xml:space="preserve">ной Контрольной Экспедиши, при флотв у- </w:t>
      </w:r>
      <w:r>
        <w:br/>
      </w:r>
      <w:r>
        <w:t xml:space="preserve">чреждениой. 20682. — Казеннымь Палатамъ, </w:t>
      </w:r>
      <w:r>
        <w:br/>
      </w:r>
      <w:r>
        <w:t xml:space="preserve">присылаемыя имъ на ревизно счетныя книги </w:t>
      </w:r>
      <w:r>
        <w:br/>
      </w:r>
      <w:r>
        <w:t xml:space="preserve">Губерискихь Присутственных мфсть. по обре- </w:t>
      </w:r>
      <w:r>
        <w:br/>
      </w:r>
      <w:r>
        <w:t xml:space="preserve">визоваши отсылать обратно въ тБ мфота, о- </w:t>
      </w:r>
      <w:r>
        <w:br/>
      </w:r>
      <w:r>
        <w:t xml:space="preserve">ставляя у себя один выписки. 20872. — [6] </w:t>
      </w:r>
      <w:r>
        <w:br/>
      </w:r>
      <w:r>
        <w:t xml:space="preserve">повфрк счетозь Иркутской казенной сукон- </w:t>
      </w:r>
      <w:r>
        <w:br/>
      </w:r>
      <w:r>
        <w:t xml:space="preserve">ной фабрики. 20880. — Назначеве третьяго </w:t>
      </w:r>
      <w:r>
        <w:br/>
      </w:r>
      <w:r>
        <w:t xml:space="preserve">Контролера въ Счетную Экспедицию Военной </w:t>
      </w:r>
      <w:r>
        <w:br/>
      </w:r>
      <w:r>
        <w:t xml:space="preserve">Коллеги. 20974. — Объ отчетахь въ обще- </w:t>
      </w:r>
      <w:r>
        <w:br/>
      </w:r>
      <w:r>
        <w:t xml:space="preserve">ственныхъ суммахъ Уральскаго войска и реви- </w:t>
      </w:r>
      <w:r>
        <w:br/>
      </w:r>
      <w:r>
        <w:t xml:space="preserve">зи оныхъ. 21101.</w:t>
      </w:r>
    </w:p>
    <w:p>
      <w:pPr>
        <w:pStyle w:val="Normal"/>
      </w:pPr>
      <w:r>
        <w:t xml:space="preserve">Т. ХХУШ. (1804—1805) Изь Казенныхь Па- </w:t>
      </w:r>
      <w:r>
        <w:br/>
      </w:r>
      <w:r>
        <w:t xml:space="preserve">латъ доставлять по прошествйи каждаго года </w:t>
      </w:r>
      <w:r>
        <w:br/>
      </w:r>
      <w:r>
        <w:t xml:space="preserve">въ Экспедицио о свидётельствЪ Государствен- </w:t>
      </w:r>
      <w:r>
        <w:br/>
      </w:r>
      <w:r>
        <w:t xml:space="preserve">ныхъ счетовь отчеты по денежному сбору съ </w:t>
      </w:r>
      <w:r>
        <w:br/>
      </w:r>
      <w:r>
        <w:t xml:space="preserve">подорожныхь. 24574.— Министрамъ предста- </w:t>
      </w:r>
      <w:r>
        <w:br/>
      </w:r>
      <w:r>
        <w:t xml:space="preserve">влять отчеты за каждый истекпий годъ въ Де- </w:t>
      </w:r>
      <w:r>
        <w:br/>
      </w:r>
      <w:r>
        <w:t xml:space="preserve">кабрь мёсяцф наступающаго. 24495.— О ре- </w:t>
      </w:r>
      <w:r>
        <w:br/>
      </w:r>
      <w:r>
        <w:t xml:space="preserve">визовани въ Саратовской Казенной Палать </w:t>
      </w:r>
      <w:r>
        <w:br/>
      </w:r>
      <w:r>
        <w:t xml:space="preserve">счетовь Экспедици Елтонскаго солянаго иро- </w:t>
      </w:r>
      <w:r>
        <w:br/>
      </w:r>
      <w:r>
        <w:t xml:space="preserve">мысла. 21657, Отд. М, Г.Л 17, 18, 19.-—Дол- </w:t>
      </w:r>
      <w:r>
        <w:br/>
      </w:r>
      <w:r>
        <w:t xml:space="preserve">жность Счетной Экспедиши Адмиралтейской </w:t>
      </w:r>
      <w:r>
        <w:br/>
      </w:r>
      <w:r>
        <w:t xml:space="preserve">Коллеми: 21699, Ч. 7. Отд. 1Г.ст.Г, стр. </w:t>
      </w:r>
      <w:r>
        <w:br/>
      </w:r>
      <w:r>
        <w:t xml:space="preserve">955, 956.—О ревизовани въ Нижегородской </w:t>
      </w:r>
      <w:r>
        <w:br/>
      </w:r>
      <w:r>
        <w:t xml:space="preserve">Казенной Малать книгь и счетовъ Нижего- </w:t>
      </w:r>
      <w:r>
        <w:br/>
      </w:r>
      <w:r>
        <w:t xml:space="preserve">родской Экспедиши соляныхъ промысловъ. </w:t>
      </w:r>
      <w:r>
        <w:br/>
      </w:r>
      <w:r>
        <w:t xml:space="preserve">21749, Отд. Т.Г 15, 16, 17.— Учреждеше </w:t>
      </w:r>
      <w:r>
        <w:br/>
      </w:r>
      <w:r>
        <w:t xml:space="preserve">при Экспедищи о Государственныхь доходахъ </w:t>
      </w:r>
      <w:r>
        <w:br/>
      </w:r>
      <w:r>
        <w:t xml:space="preserve">пятой Временной” Экспедиши для свидфтель- </w:t>
      </w:r>
      <w:r>
        <w:br/>
      </w:r>
      <w:r>
        <w:t xml:space="preserve">ства старыхъ счетовъ; обязанности и штать </w:t>
      </w:r>
      <w:r>
        <w:br/>
      </w:r>
      <w:r>
        <w:t xml:space="preserve">сей Экспедиции. 1781.</w:t>
      </w:r>
    </w:p>
    <w:p>
      <w:pPr>
        <w:pStyle w:val="Normal"/>
      </w:pPr>
      <w:r>
        <w:t xml:space="preserve">Т. ХХХ. (1806—1307) Упразднеше состоящей </w:t>
      </w:r>
      <w:r>
        <w:br/>
      </w:r>
      <w:r>
        <w:t xml:space="preserve">въ Москвф Адмиралтейской Конторы и ея Кон- </w:t>
      </w:r>
      <w:r>
        <w:br/>
      </w:r>
      <w:r>
        <w:t xml:space="preserve">трольной Экспедиции. 22048. — Остатки </w:t>
      </w:r>
      <w:r>
        <w:br/>
      </w:r>
      <w:r>
        <w:t xml:space="preserve">штатной суммы въ Контрольныхь Экспеди- </w:t>
      </w:r>
      <w:r>
        <w:br/>
      </w:r>
      <w:r>
        <w:t xml:space="preserve">цпахъ Морскаго вфдомства обращать на прибаз- </w:t>
      </w:r>
      <w:r>
        <w:br/>
      </w:r>
      <w:r>
        <w:t xml:space="preserve">ку жалованья отличившимся чиновникамь и на </w:t>
      </w:r>
      <w:r>
        <w:br/>
      </w:r>
      <w:r>
        <w:t xml:space="preserve">необходимыя падобности. 22098.— Возложе- </w:t>
      </w:r>
      <w:r>
        <w:br/>
      </w:r>
      <w:r>
        <w:t xml:space="preserve">ше на Казеиныя Палаты вновь ревизш сче- </w:t>
      </w:r>
      <w:r>
        <w:br/>
      </w:r>
      <w:r>
        <w:t xml:space="preserve">‘товъ о партикулаярныхь вуммахъ, паходящих- </w:t>
      </w:r>
      <w:r>
        <w:br/>
      </w:r>
      <w:r>
        <w:t xml:space="preserve">ся въ храненш Присутственныхь мфстъ, и </w:t>
      </w:r>
      <w:r>
        <w:br/>
      </w:r>
      <w:r>
        <w:t xml:space="preserve">кавъ о нихъ шредставлять въ Экспедицию для </w:t>
      </w:r>
      <w:r>
        <w:br/>
      </w:r>
      <w:r>
        <w:t xml:space="preserve">резиззи Государственных счетовъ. 22480.—</w:t>
      </w:r>
    </w:p>
    <w:p>
      <w:pPr>
        <w:pStyle w:val="Normal"/>
      </w:pPr>
      <w:r>
        <w:t xml:space="preserve">а </w:t>
      </w:r>
      <w:r>
        <w:br/>
      </w:r>
      <w:r>
        <w:t xml:space="preserve">Г</w:t>
      </w:r>
    </w:p>
    <w:p>
      <w:pPr>
        <w:pStyle w:val="Normal"/>
      </w:pPr>
      <w:r>
        <w:t xml:space="preserve">Р. -</w:t>
      </w:r>
    </w:p>
    <w:p>
      <w:pPr>
        <w:pStyle w:val="Normal"/>
      </w:pPr>
      <w:r>
        <w:t xml:space="preserve">Образовашен правила для д®йствЁи Военной Су- </w:t>
      </w:r>
      <w:r>
        <w:br/>
      </w:r>
      <w:r>
        <w:t xml:space="preserve">хопутной Счетной Экспедицли. 22220. 22221. </w:t>
      </w:r>
      <w:r>
        <w:br/>
      </w:r>
      <w:r>
        <w:t xml:space="preserve">— О порядкв свошенй Временной Счетной </w:t>
      </w:r>
      <w:r>
        <w:br/>
      </w:r>
      <w:r>
        <w:t xml:space="preserve">Коммиссш съ Экспедишями Военной Коллеги, </w:t>
      </w:r>
      <w:r>
        <w:br/>
      </w:r>
      <w:r>
        <w:t xml:space="preserve">полками, батал1онами и Губерискими мфота- </w:t>
      </w:r>
      <w:r>
        <w:br/>
      </w:r>
      <w:r>
        <w:t xml:space="preserve">мии лицами. 22502. —Образоваше при Глав- </w:t>
      </w:r>
      <w:r>
        <w:br/>
      </w:r>
      <w:r>
        <w:t xml:space="preserve">номъ Почтовомь Правлени Счетной Экспедишии. </w:t>
      </w:r>
      <w:r>
        <w:br/>
      </w:r>
      <w:r>
        <w:t xml:space="preserve">22452. — Въ Счетную Экспедишю Военной </w:t>
      </w:r>
      <w:r>
        <w:br/>
      </w:r>
      <w:r>
        <w:t xml:space="preserve">Коллеги доставлять вфдомости изь Губерн- </w:t>
      </w:r>
      <w:r>
        <w:br/>
      </w:r>
      <w:r>
        <w:t xml:space="preserve">скихъ Правлемй о торговыхь и провозныхь </w:t>
      </w:r>
      <w:r>
        <w:br/>
      </w:r>
      <w:r>
        <w:t xml:space="preserve">прованту ифнахъ. 22648.</w:t>
      </w:r>
    </w:p>
    <w:p>
      <w:pPr>
        <w:pStyle w:val="Normal"/>
      </w:pPr>
      <w:r>
        <w:t xml:space="preserve">Т. ХХХ. (1808—1809) О доставлениевъ Счет-</w:t>
      </w:r>
    </w:p>
    <w:p>
      <w:pPr>
        <w:pStyle w:val="Normal"/>
      </w:pPr>
      <w:r>
        <w:t xml:space="preserve">ную Экспедицию Военной Коллеги книгъ пар- </w:t>
      </w:r>
      <w:r>
        <w:br/>
      </w:r>
      <w:r>
        <w:t xml:space="preserve">т1онныхь Офицеровь. 22805. — Учреждеше </w:t>
      </w:r>
      <w:r>
        <w:br/>
      </w:r>
      <w:r>
        <w:t xml:space="preserve">пяти ревиззонныхь столовъ для обревизован!я </w:t>
      </w:r>
      <w:r>
        <w:br/>
      </w:r>
      <w:r>
        <w:t xml:space="preserve">по казеннымь Горнымь заводамь книгъ съ #797 </w:t>
      </w:r>
      <w:r>
        <w:br/>
      </w:r>
      <w:r>
        <w:t xml:space="preserve">по 1806 годъ. 22940.— Представлеше Про- </w:t>
      </w:r>
      <w:r>
        <w:br/>
      </w:r>
      <w:r>
        <w:t xml:space="preserve">змантекимь и Коммисар!атскимь Коммиссюне- </w:t>
      </w:r>
      <w:r>
        <w:br/>
      </w:r>
      <w:r>
        <w:t xml:space="preserve">рамь отчетовъ по заграничному продовольств!ю </w:t>
      </w:r>
      <w:r>
        <w:br/>
      </w:r>
      <w:r>
        <w:t xml:space="preserve">въ учрежденную въ Мемелв Счетную Коммис- </w:t>
      </w:r>
      <w:r>
        <w:br/>
      </w:r>
      <w:r>
        <w:t xml:space="preserve">спо. 22966.— Учреждеше при Министерств® </w:t>
      </w:r>
      <w:r>
        <w:br/>
      </w:r>
      <w:r>
        <w:t xml:space="preserve">Внутреннихь а$лъСчетнаго Отдфлешя. 25099. </w:t>
      </w:r>
      <w:r>
        <w:br/>
      </w:r>
      <w:r>
        <w:t xml:space="preserve">— О подчинен заграничной Провзантской </w:t>
      </w:r>
      <w:r>
        <w:br/>
      </w:r>
      <w:r>
        <w:t xml:space="preserve">&lt; Коммисс!и вфдомству учрежденней въ Мемель </w:t>
      </w:r>
      <w:r>
        <w:br/>
      </w:r>
      <w:r>
        <w:t xml:space="preserve">Счетной по армейскимь расходамъ Коммиссит. </w:t>
      </w:r>
      <w:r>
        <w:br/>
      </w:r>
      <w:r>
        <w:t xml:space="preserve">25241. — Чиновники, занимаюпиеся поруче- </w:t>
      </w:r>
      <w:r>
        <w:br/>
      </w:r>
      <w:r>
        <w:t xml:space="preserve">шями оть казны, должны по окончаши оныхЪ </w:t>
      </w:r>
      <w:r>
        <w:br/>
      </w:r>
      <w:r>
        <w:t xml:space="preserve">отчеты свои представлять въ мфсяць, подъ </w:t>
      </w:r>
      <w:r>
        <w:br/>
      </w:r>
      <w:r>
        <w:t xml:space="preserve">опасешемъ удержашя половиннаго жалованья, </w:t>
      </w:r>
      <w:r>
        <w:br/>
      </w:r>
      <w:r>
        <w:t xml:space="preserve">а за неотданный остатокв казенныхь денегь </w:t>
      </w:r>
      <w:r>
        <w:br/>
      </w:r>
      <w:r>
        <w:t xml:space="preserve">за каждую недлю по 19. 25952. —Упразд- </w:t>
      </w:r>
      <w:r>
        <w:br/>
      </w:r>
      <w:r>
        <w:t xml:space="preserve">ненше ‘Таганрогской Портовой Контрольной </w:t>
      </w:r>
      <w:r>
        <w:br/>
      </w:r>
      <w:r>
        <w:t xml:space="preserve">Экспедитии. 25555. — Образовае Государ- </w:t>
      </w:r>
      <w:r>
        <w:br/>
      </w:r>
      <w:r>
        <w:t xml:space="preserve">ственной Экспедиши для ревизи ечетовъ. изъ </w:t>
      </w:r>
      <w:r>
        <w:br/>
      </w:r>
      <w:r>
        <w:t xml:space="preserve">Экспеднши о Государственныхь доходахъ </w:t>
      </w:r>
      <w:r>
        <w:br/>
      </w:r>
      <w:r>
        <w:t xml:space="preserve">третьей и пятой; правила для производетва</w:t>
      </w:r>
    </w:p>
    <w:p>
      <w:pPr>
        <w:pStyle w:val="Normal"/>
      </w:pPr>
      <w:r>
        <w:t xml:space="preserve">въ оной ревизйт счетовъ. 25494.— О перево- ^</w:t>
      </w:r>
    </w:p>
    <w:p>
      <w:pPr>
        <w:pStyle w:val="Normal"/>
      </w:pPr>
      <w:r>
        <w:t xml:space="preserve">дДЪ изъ Мемеля въ С. Петербург бывшей тамь </w:t>
      </w:r>
      <w:r>
        <w:br/>
      </w:r>
      <w:r>
        <w:t xml:space="preserve">Счетной Коммиссиг, и о скорфйшем» окончанйт </w:t>
      </w:r>
      <w:r>
        <w:br/>
      </w:r>
      <w:r>
        <w:t xml:space="preserve">возложеннаго на нее дла. 25574.—О нерево- </w:t>
      </w:r>
      <w:r>
        <w:br/>
      </w:r>
      <w:r>
        <w:t xml:space="preserve">ДЪ состоящихь въ Резельскомьи Роченсальм- </w:t>
      </w:r>
      <w:r>
        <w:br/>
      </w:r>
      <w:r>
        <w:t xml:space="preserve">скомъ портахъ Контрольныхъь Экспедиции, пер- </w:t>
      </w:r>
      <w:r>
        <w:br/>
      </w:r>
      <w:r>
        <w:t xml:space="preserve">вой въ Свеаборгъ, а второй вь Ревель. 25750.— </w:t>
      </w:r>
      <w:r>
        <w:br/>
      </w:r>
      <w:r>
        <w:t xml:space="preserve">Уничтожене Департамента Ревизюнъ-Колле- </w:t>
      </w:r>
      <w:r>
        <w:br/>
      </w:r>
      <w:r>
        <w:t xml:space="preserve">ги. 25858.—рибавкачиновниковь въ Счет- </w:t>
      </w:r>
      <w:r>
        <w:br/>
      </w:r>
      <w:r>
        <w:t xml:space="preserve">ную Экспедиц!ю Военной Коллеми. 25918.—</w:t>
      </w:r>
    </w:p>
    <w:p>
      <w:pPr>
        <w:pStyle w:val="Normal"/>
      </w:pPr>
      <w:r>
        <w:t xml:space="preserve">С составлеши изъ Временныхь Провантской </w:t>
      </w:r>
      <w:r>
        <w:br/>
      </w:r>
      <w:r>
        <w:t xml:space="preserve">*</w:t>
      </w:r>
    </w:p>
    <w:p>
      <w:pPr>
        <w:pStyle w:val="Normal"/>
      </w:pPr>
      <w:r>
        <w:t xml:space="preserve">/)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 Счетной Коммисс!М особаго при Счетной </w:t>
      </w:r>
      <w:r>
        <w:br/>
      </w:r>
      <w:r>
        <w:t xml:space="preserve">Экспедшии Военной Коллеги Временнаго От- </w:t>
      </w:r>
      <w:r>
        <w:br/>
      </w:r>
      <w:r>
        <w:t xml:space="preserve">двленгя, для окончашя счетовъ прежнихъ лфть </w:t>
      </w:r>
      <w:r>
        <w:br/>
      </w:r>
      <w:r>
        <w:t xml:space="preserve">и дБаь Прошантскихь. 25998. — Правила </w:t>
      </w:r>
      <w:r>
        <w:br/>
      </w:r>
      <w:r>
        <w:t xml:space="preserve">аля производства ревиз!м счетовъ въ Счетной </w:t>
      </w:r>
      <w:r>
        <w:br/>
      </w:r>
      <w:r>
        <w:t xml:space="preserve">Экспедищи Военной Коллемн. 25999.</w:t>
      </w:r>
    </w:p>
    <w:p>
      <w:pPr>
        <w:pStyle w:val="Normal"/>
      </w:pPr>
      <w:r>
        <w:t xml:space="preserve">Т. ХХХЕ. (1840—1811) О ежегодной присыл-</w:t>
      </w:r>
    </w:p>
    <w:p>
      <w:pPr>
        <w:pStyle w:val="Normal"/>
      </w:pPr>
      <w:r>
        <w:t xml:space="preserve">кв въ Счетную Военной Коллеми Экспедицию </w:t>
      </w:r>
      <w:r>
        <w:br/>
      </w:r>
      <w:r>
        <w:t xml:space="preserve">отъ полковъ и командъ приходныхъ и расход- </w:t>
      </w:r>
      <w:r>
        <w:br/>
      </w:r>
      <w:r>
        <w:t xml:space="preserve">ныхь вфдомостей. 24208. — Обращене Счет- </w:t>
      </w:r>
      <w:r>
        <w:br/>
      </w:r>
      <w:r>
        <w:t xml:space="preserve">ной Экспедицш, при бывшемь Департаментъ, </w:t>
      </w:r>
      <w:r>
        <w:br/>
      </w:r>
      <w:r>
        <w:t xml:space="preserve">Водяныхъ Коммуникаций учрежденной, въ вЪ- </w:t>
      </w:r>
      <w:r>
        <w:br/>
      </w:r>
      <w:r>
        <w:t xml:space="preserve">деше Государственнаго Казначея. 24257. — </w:t>
      </w:r>
      <w:r>
        <w:br/>
      </w:r>
      <w:r>
        <w:t xml:space="preserve">О установлеши звашя Государственнато Кон- </w:t>
      </w:r>
      <w:r>
        <w:br/>
      </w:r>
      <w:r>
        <w:t xml:space="preserve">тролера, съ оставлешемь управленйя ревизия </w:t>
      </w:r>
      <w:r>
        <w:br/>
      </w:r>
      <w:r>
        <w:t xml:space="preserve">счетовь въ одномь состав съ Министер- </w:t>
      </w:r>
      <w:r>
        <w:br/>
      </w:r>
      <w:r>
        <w:t xml:space="preserve">ствомь Финансовъ. 24507, ЛУ $, 9 м 10.— </w:t>
      </w:r>
      <w:r>
        <w:br/>
      </w:r>
      <w:r>
        <w:t xml:space="preserve">О доставлеши свзаешя изъ Присутственныхь </w:t>
      </w:r>
      <w:r>
        <w:br/>
      </w:r>
      <w:r>
        <w:t xml:space="preserve">мбстъ въ Экспедицию для ревизфи счетовъ о </w:t>
      </w:r>
      <w:r>
        <w:br/>
      </w:r>
      <w:r>
        <w:t xml:space="preserve">получаемыхв изь Казначейства и Казенныхь </w:t>
      </w:r>
      <w:r>
        <w:br/>
      </w:r>
      <w:r>
        <w:t xml:space="preserve">Палатъ суммахъ. 24494.—О устройств. Глав- </w:t>
      </w:r>
      <w:r>
        <w:br/>
      </w:r>
      <w:r>
        <w:t xml:space="preserve">наго Управлешя ревиз счетовь. 24502. — </w:t>
      </w:r>
      <w:r>
        <w:br/>
      </w:r>
      <w:r>
        <w:t xml:space="preserve">Губерискимь Правленямь и Присутственнымь, </w:t>
      </w:r>
      <w:r>
        <w:br/>
      </w:r>
      <w:r>
        <w:t xml:space="preserve">мфстамь доставлять въ Государственную Экс- </w:t>
      </w:r>
      <w:r>
        <w:br/>
      </w:r>
      <w:r>
        <w:t xml:space="preserve">педишю для ревиз!1и счетовъ вфдомости о при- </w:t>
      </w:r>
      <w:r>
        <w:br/>
      </w:r>
      <w:r>
        <w:t xml:space="preserve">ход% и расходф неокладныхь доходовъ по про-</w:t>
      </w:r>
    </w:p>
    <w:p>
      <w:pPr>
        <w:pStyle w:val="Normal"/>
      </w:pPr>
      <w:r>
        <w:t xml:space="preserve">1 шестын каждаго года. 24560, —Подь именемъ</w:t>
      </w:r>
    </w:p>
    <w:p>
      <w:pPr>
        <w:pStyle w:val="Normal"/>
      </w:pPr>
      <w:r>
        <w:t xml:space="preserve">ревиз1и Государственныхь счетовъ производит- </w:t>
      </w:r>
      <w:r>
        <w:br/>
      </w:r>
      <w:r>
        <w:t xml:space="preserve">ся повьрка счетовь по всёмь Департамен- </w:t>
      </w:r>
      <w:r>
        <w:br/>
      </w:r>
      <w:r>
        <w:t xml:space="preserve">тазъ Военнымъ и Гражданскимь. 24676, Общ. </w:t>
      </w:r>
      <w:r>
        <w:br/>
      </w:r>
      <w:r>
        <w:t xml:space="preserve">Ур. Мин. Л 9.—06ъ устройств Счетныхъ </w:t>
      </w:r>
      <w:r>
        <w:br/>
      </w:r>
      <w:r>
        <w:t xml:space="preserve">Экспедицй, постунившихъвь вфдомство Госу- </w:t>
      </w:r>
      <w:r>
        <w:br/>
      </w:r>
      <w:r>
        <w:t xml:space="preserve">дарственнаго Контролера, на правилахъ Обща- </w:t>
      </w:r>
      <w:r>
        <w:br/>
      </w:r>
      <w:r>
        <w:t xml:space="preserve">го Учрежден1я Министерствъ, поколику правила </w:t>
      </w:r>
      <w:r>
        <w:br/>
      </w:r>
      <w:r>
        <w:t xml:space="preserve">сти незавиенмо отъ окончательнаго образова я </w:t>
      </w:r>
      <w:r>
        <w:br/>
      </w:r>
      <w:r>
        <w:t xml:space="preserve">ревизоннойчасти приняты быть могутъ. 24758. </w:t>
      </w:r>
      <w:r>
        <w:br/>
      </w:r>
      <w:r>
        <w:t xml:space="preserve">—Подтверждеше, чтобы Губернская и Уфздныя </w:t>
      </w:r>
      <w:r>
        <w:br/>
      </w:r>
      <w:r>
        <w:t xml:space="preserve">Присутственныя мфста доставляли отчеты въ </w:t>
      </w:r>
      <w:r>
        <w:br/>
      </w:r>
      <w:r>
        <w:t xml:space="preserve">Казенныя Палаты непремфнно въ установлен- </w:t>
      </w:r>
      <w:r>
        <w:br/>
      </w:r>
      <w:r>
        <w:t xml:space="preserve">ный срокъ. 24750.—Постановлене о пеняхъ, </w:t>
      </w:r>
      <w:r>
        <w:br/>
      </w:r>
      <w:r>
        <w:t xml:space="preserve">начетахь ‘и сложени взысванй, при ‘ревизи </w:t>
      </w:r>
      <w:r>
        <w:br/>
      </w:r>
      <w:r>
        <w:t xml:space="preserve">счетовь встр5чающихся. 24776.</w:t>
      </w:r>
    </w:p>
    <w:p>
      <w:pPr>
        <w:pStyle w:val="Normal"/>
      </w:pPr>
      <w:r>
        <w:t xml:space="preserve">Т. ХХХИ: (1812—1814) Повелфне Главному</w:t>
      </w:r>
    </w:p>
    <w:p>
      <w:pPr>
        <w:pStyle w:val="Normal"/>
      </w:pPr>
      <w:r>
        <w:t xml:space="preserve">Управлению ревизи ‘счетовь, въ наложен!и </w:t>
      </w:r>
      <w:r>
        <w:br/>
      </w:r>
      <w:r>
        <w:t xml:space="preserve">пени за непредставлене‘книгъ или годовыхъ </w:t>
      </w:r>
      <w:r>
        <w:br/>
      </w:r>
      <w:r>
        <w:t xml:space="preserve">счетовъ поступать, по Высочайше‘утвержден- </w:t>
      </w:r>
      <w:r>
        <w:br/>
      </w:r>
      <w:r>
        <w:t xml:space="preserve">ному докладу 19 Толл 1806 года; (22220).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25152.—0 дозволенш Государственному Коп- ^ </w:t>
      </w:r>
      <w:r>
        <w:br/>
      </w:r>
      <w:r>
        <w:t xml:space="preserve">тролеру входить въ Сенать сь представлен1- </w:t>
      </w:r>
      <w:r>
        <w:br/>
      </w:r>
      <w:r>
        <w:t xml:space="preserve">ями о наложени запрещеня на ныфайя ви- </w:t>
      </w:r>
      <w:r>
        <w:br/>
      </w:r>
      <w:r>
        <w:t xml:space="preserve">новныхь по дЪламь, производящимся въ Экс-</w:t>
      </w:r>
    </w:p>
    <w:p>
      <w:pPr>
        <w:pStyle w:val="Normal"/>
      </w:pPr>
      <w:r>
        <w:t xml:space="preserve">педишяхъ, ему подвфдомыхъ. 25268. — Вз- /</w:t>
      </w:r>
    </w:p>
    <w:p>
      <w:pPr>
        <w:pStyle w:val="Normal"/>
      </w:pPr>
      <w:r>
        <w:t xml:space="preserve">домости о справочныхъь цфнахъ хлЪба доста- </w:t>
      </w:r>
      <w:r>
        <w:br/>
      </w:r>
      <w:r>
        <w:t xml:space="preserve">влять Губернскимь Правленямъ въ Счетную </w:t>
      </w:r>
      <w:r>
        <w:br/>
      </w:r>
      <w:r>
        <w:t xml:space="preserve">Военную Экспедицию въ надлежащее время. </w:t>
      </w:r>
      <w:r>
        <w:br/>
      </w:r>
      <w:r>
        <w:t xml:space="preserve">25522.—0О нетребованйи отчетовъ Экспедиц1- </w:t>
      </w:r>
      <w:r>
        <w:br/>
      </w:r>
      <w:r>
        <w:t xml:space="preserve">ями ревизии счетовъь отъ Чиновниковъ, копмъ </w:t>
      </w:r>
      <w:r>
        <w:br/>
      </w:r>
      <w:r>
        <w:t xml:space="preserve">выданы суммы на прогоны, эстафеты и мелоч- </w:t>
      </w:r>
      <w:r>
        <w:br/>
      </w:r>
      <w:r>
        <w:t xml:space="preserve">ные расходы. 254&amp;74.—О доставлени въ Эк- </w:t>
      </w:r>
      <w:r>
        <w:br/>
      </w:r>
      <w:r>
        <w:t xml:space="preserve">спедицию для ревиз!и счетовъ требуемыхъ свЪ- </w:t>
      </w:r>
      <w:r>
        <w:br/>
      </w:r>
      <w:r>
        <w:t xml:space="preserve">ден. 25706.—Изъь подчиненныхь Министер- </w:t>
      </w:r>
      <w:r>
        <w:br/>
      </w:r>
      <w:r>
        <w:t xml:space="preserve">ствамъ мфсть доставлатьвь Государственную </w:t>
      </w:r>
      <w:r>
        <w:br/>
      </w:r>
      <w:r>
        <w:t xml:space="preserve">Экспедицию для ревизи счетовь отчеты за </w:t>
      </w:r>
      <w:r>
        <w:br/>
      </w:r>
      <w:r>
        <w:t xml:space="preserve">прошлые годы. 25725.</w:t>
      </w:r>
    </w:p>
    <w:p>
      <w:pPr>
        <w:pStyle w:val="Normal"/>
      </w:pPr>
      <w:r>
        <w:t xml:space="preserve">Т. хХХИ. (1815 — 1846) О доставлеви от-</w:t>
      </w:r>
    </w:p>
    <w:p>
      <w:pPr>
        <w:pStyle w:val="Normal"/>
      </w:pPr>
      <w:r>
        <w:t xml:space="preserve">четовъ изъ всфхъ Казенныхь Палатъ въ Экс- </w:t>
      </w:r>
      <w:r>
        <w:br/>
      </w:r>
      <w:r>
        <w:t xml:space="preserve">педицию ревизш счетовь въ годовой, а изъ </w:t>
      </w:r>
      <w:r>
        <w:br/>
      </w:r>
      <w:r>
        <w:t xml:space="preserve">Грузи въ двугодовой срокъ. 25765.— Учре- </w:t>
      </w:r>
      <w:r>
        <w:br/>
      </w:r>
      <w:r>
        <w:t xml:space="preserve">ждеше при Кавказской Казенной Палать </w:t>
      </w:r>
      <w:r>
        <w:br/>
      </w:r>
      <w:r>
        <w:t xml:space="preserve">Экспедиши о ревизи счетовъ. 25769.—0 по- </w:t>
      </w:r>
      <w:r>
        <w:br/>
      </w:r>
      <w:r>
        <w:t xml:space="preserve">вфркЪ отчетовь Департаментовь и Главныхъ </w:t>
      </w:r>
      <w:r>
        <w:br/>
      </w:r>
      <w:r>
        <w:t xml:space="preserve">мфсть Военнаго Министерства’ по денежнымь </w:t>
      </w:r>
      <w:r>
        <w:br/>
      </w:r>
      <w:r>
        <w:t xml:space="preserve">оборотамъ, съ 1812 года совершившимсл. 25880. </w:t>
      </w:r>
      <w:r>
        <w:br/>
      </w:r>
      <w:r>
        <w:t xml:space="preserve">— О разрзшени выдачи жалованья, остано- </w:t>
      </w:r>
      <w:r>
        <w:br/>
      </w:r>
      <w:r>
        <w:t xml:space="preserve">вленнаго у Членовъ и Секретарей Казенныхь </w:t>
      </w:r>
      <w:r>
        <w:br/>
      </w:r>
      <w:r>
        <w:t xml:space="preserve">Палать, недоставившихъ въ Экспедицию для ре- </w:t>
      </w:r>
      <w:r>
        <w:br/>
      </w:r>
      <w:r>
        <w:t xml:space="preserve">визи счетовь требуемыхъ ею отчетовь, и о </w:t>
      </w:r>
      <w:r>
        <w:br/>
      </w:r>
      <w:r>
        <w:t xml:space="preserve">представленти впредь опыхъ непремфино въ </w:t>
      </w:r>
      <w:r>
        <w:br/>
      </w:r>
      <w:r>
        <w:t xml:space="preserve">опредфленный сровъ. 25966. — Дворянскимъ </w:t>
      </w:r>
      <w:r>
        <w:br/>
      </w:r>
      <w:r>
        <w:t xml:space="preserve">Опекамъ и Сиротскимь Судамъ подавать от- </w:t>
      </w:r>
      <w:r>
        <w:br/>
      </w:r>
      <w:r>
        <w:t xml:space="preserve">четы на ревизно вЪ Граждансшя Палаты, Ге- </w:t>
      </w:r>
      <w:r>
        <w:br/>
      </w:r>
      <w:r>
        <w:t xml:space="preserve">неральные и Главные Суды. 26107. — О </w:t>
      </w:r>
      <w:r>
        <w:br/>
      </w:r>
      <w:r>
        <w:t xml:space="preserve">представленйи отчетовь по Провантскому у- </w:t>
      </w:r>
      <w:r>
        <w:br/>
      </w:r>
      <w:r>
        <w:t xml:space="preserve">правленно на ревизшо па общихь правилахъ. </w:t>
      </w:r>
      <w:r>
        <w:br/>
      </w:r>
      <w:r>
        <w:t xml:space="preserve">26206, Г 89.—0О должностяхъ по вфдомству </w:t>
      </w:r>
      <w:r>
        <w:br/>
      </w:r>
      <w:r>
        <w:t xml:space="preserve">Главнаго’ Управлешя ‘ревизми Государствен- </w:t>
      </w:r>
      <w:r>
        <w:br/>
      </w:r>
      <w:r>
        <w:t xml:space="preserve">ныхь счетовъ, къ коимь могуть быть опред$- </w:t>
      </w:r>
      <w:r>
        <w:br/>
      </w:r>
      <w:r>
        <w:t xml:space="preserve">лляемы раненые Офицеры. 26255, Отд. И 21.</w:t>
      </w:r>
    </w:p>
    <w:p>
      <w:pPr>
        <w:pStyle w:val="Normal"/>
      </w:pPr>
      <w:r>
        <w:t xml:space="preserve">Т. ХХХМУ. (1817) Озакрыти Мемельской Счет-</w:t>
      </w:r>
    </w:p>
    <w:p>
      <w:pPr>
        <w:pStyle w:val="Normal"/>
      </w:pPr>
      <w:r>
        <w:t xml:space="preserve">пой Коммиссли. 26659.—0О доставлеши отче-” </w:t>
      </w:r>
      <w:r>
        <w:br/>
      </w:r>
      <w:r>
        <w:t xml:space="preserve">товь по вфдомству Путей Сообщешя въ Го- </w:t>
      </w:r>
      <w:r>
        <w:br/>
      </w:r>
      <w:r>
        <w:t xml:space="preserve">сударственному Контролеру. 26686.— Госу- </w:t>
      </w:r>
      <w:r>
        <w:br/>
      </w:r>
      <w:r>
        <w:t xml:space="preserve">дарственный Контролеръ есть непремфиный </w:t>
      </w:r>
      <w:r>
        <w:br/>
      </w:r>
      <w:r>
        <w:t xml:space="preserve">Членъ Совьта Государственныхь кредитныхъ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РЕЭСТРЪ АЛФАВИТНЫЙ 775</w:t>
      </w:r>
    </w:p>
    <w:p>
      <w:pPr>
        <w:pStyle w:val="Normal"/>
      </w:pPr>
      <w:r>
        <w:t xml:space="preserve">о 15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установлеши. 26854. — О распространенш </w:t>
      </w:r>
      <w:r>
        <w:br/>
      </w:r>
      <w:r>
        <w:t xml:space="preserve">указа 5 Февраля 4847 (26659) на претензи </w:t>
      </w:r>
      <w:r>
        <w:br/>
      </w:r>
      <w:r>
        <w:t xml:space="preserve">полковъ за время съ 1785 по 1806 годь. </w:t>
      </w:r>
      <w:r>
        <w:br/>
      </w:r>
      <w:r>
        <w:t xml:space="preserve">27196.</w:t>
      </w:r>
    </w:p>
    <w:p>
      <w:pPr>
        <w:pStyle w:val="Normal"/>
      </w:pPr>
      <w:r>
        <w:t xml:space="preserve">Т, ХХХУ. (1818) Объ учрежден при Военно-</w:t>
      </w:r>
    </w:p>
    <w:p>
      <w:pPr>
        <w:pStyle w:val="Normal"/>
      </w:pPr>
      <w:r>
        <w:t xml:space="preserve">Счетной Экспедиши Отдфлешя для ревизш </w:t>
      </w:r>
      <w:r>
        <w:br/>
      </w:r>
      <w:r>
        <w:t xml:space="preserve">счетовь. 27476.— О взыскании слфёдующихь </w:t>
      </w:r>
      <w:r>
        <w:br/>
      </w:r>
      <w:r>
        <w:t xml:space="preserve">казнв суммь независимо ‚оть обревизовашя </w:t>
      </w:r>
      <w:r>
        <w:br/>
      </w:r>
      <w:r>
        <w:t xml:space="preserve">счетовъ, 27566.—О немедлепномъ доставлен </w:t>
      </w:r>
      <w:r>
        <w:br/>
      </w:r>
      <w:r>
        <w:t xml:space="preserve">изъ Губернскихь Правлеши и Казенныхь Па- </w:t>
      </w:r>
      <w:r>
        <w:br/>
      </w:r>
      <w:r>
        <w:t xml:space="preserve">лать свфденйи,. требуемыхъ Энспедишею ре- </w:t>
      </w:r>
      <w:r>
        <w:br/>
      </w:r>
      <w:r>
        <w:t xml:space="preserve">виз!и счетовъ. 27584.</w:t>
      </w:r>
    </w:p>
    <w:p>
      <w:pPr>
        <w:pStyle w:val="Normal"/>
      </w:pPr>
      <w:r>
        <w:t xml:space="preserve">Т. ХХХУ. (1819) О неприсылк® въ Экспеди- </w:t>
      </w:r>
      <w:r>
        <w:br/>
      </w:r>
      <w:r>
        <w:t xml:space="preserve">цно ревизи счетовь увфдомленш о пересы- </w:t>
      </w:r>
      <w:r>
        <w:br/>
      </w:r>
      <w:r>
        <w:t xml:space="preserve">лаемыхь суммахъ оть тфхъ мфсть и лицъ, </w:t>
      </w:r>
      <w:r>
        <w:br/>
      </w:r>
      <w:r>
        <w:t xml:space="preserve">кои отсылаютъ отчеты на ревизно въ Казен- </w:t>
      </w:r>
      <w:r>
        <w:br/>
      </w:r>
      <w:r>
        <w:t xml:space="preserve">ныя Палаты. 27647. — Объ удерживанш у </w:t>
      </w:r>
      <w:r>
        <w:br/>
      </w:r>
      <w:r>
        <w:t xml:space="preserve">Чиновниковъ половины жалованья за непред- </w:t>
      </w:r>
      <w:r>
        <w:br/>
      </w:r>
      <w:r>
        <w:t xml:space="preserve">ставлеше отчетовъ въ срокъ, назначенный у- </w:t>
      </w:r>
      <w:r>
        <w:br/>
      </w:r>
      <w:r>
        <w:t xml:space="preserve">вазомь 1808 года (25252). 27655. — О до- </w:t>
      </w:r>
      <w:r>
        <w:br/>
      </w:r>
      <w:r>
        <w:t xml:space="preserve">ставлеши Начальниками Губернш и Градона-</w:t>
      </w:r>
    </w:p>
    <w:p>
      <w:pPr>
        <w:pStyle w:val="Normal"/>
      </w:pPr>
      <w:r>
        <w:t xml:space="preserve">чальниками въ Экспедицию ревизн счетовъ,</w:t>
      </w:r>
    </w:p>
    <w:p>
      <w:pPr>
        <w:pStyle w:val="Normal"/>
      </w:pPr>
      <w:r>
        <w:t xml:space="preserve">вфдомостей о сборахъ съ подорожень въ од- </w:t>
      </w:r>
      <w:r>
        <w:br/>
      </w:r>
      <w:r>
        <w:t xml:space="preserve">но время съ Губернскими отчетами. 27726. </w:t>
      </w:r>
      <w:r>
        <w:br/>
      </w:r>
      <w:r>
        <w:t xml:space="preserve">— О составлеши въ Государственномь Кон- </w:t>
      </w:r>
      <w:r>
        <w:br/>
      </w:r>
      <w:r>
        <w:t xml:space="preserve">тролв правиль и формв для счетныхь по </w:t>
      </w:r>
      <w:r>
        <w:br/>
      </w:r>
      <w:r>
        <w:t xml:space="preserve">Министерствамь установлений. 27825.— По- </w:t>
      </w:r>
      <w:r>
        <w:br/>
      </w:r>
      <w:r>
        <w:t xml:space="preserve">рядокъ присылки на ревизшо въ Палату от- </w:t>
      </w:r>
      <w:r>
        <w:br/>
      </w:r>
      <w:r>
        <w:t xml:space="preserve">четовъ по управлен!ю Архангельскимь обще- </w:t>
      </w:r>
      <w:r>
        <w:br/>
      </w:r>
      <w:r>
        <w:t xml:space="preserve">ственнымь магазиномь. 27857, {Г 22. — О </w:t>
      </w:r>
      <w:r>
        <w:br/>
      </w:r>
      <w:r>
        <w:t xml:space="preserve">точномь выполненш Губернаторами и Казен- </w:t>
      </w:r>
      <w:r>
        <w:br/>
      </w:r>
      <w:r>
        <w:t xml:space="preserve">выми Палатами сдфланнаго Министромь По- </w:t>
      </w:r>
      <w:r>
        <w:br/>
      </w:r>
      <w:r>
        <w:t xml:space="preserve">лини распоряжешя по предмету обревизова- </w:t>
      </w:r>
      <w:r>
        <w:br/>
      </w:r>
      <w:r>
        <w:t xml:space="preserve">шя книгь Приказовь Общественнаго ПризрЪ- </w:t>
      </w:r>
      <w:r>
        <w:br/>
      </w:r>
      <w:r>
        <w:t xml:space="preserve">я и хл6бныхь запаспыхь магазиновъ. 27878</w:t>
      </w:r>
    </w:p>
    <w:p>
      <w:pPr>
        <w:pStyle w:val="Normal"/>
      </w:pPr>
      <w:r>
        <w:t xml:space="preserve">\ — Учреждеше Временной Коммпеснг для раз- </w:t>
      </w:r>
      <w:r>
        <w:br/>
      </w:r>
      <w:r>
        <w:t xml:space="preserve">смотрьв я счетовь и рЬшенйя счетныхь дБль </w:t>
      </w:r>
      <w:r>
        <w:br/>
      </w:r>
      <w:r>
        <w:t xml:space="preserve">прежнаго времени. 27890.</w:t>
      </w:r>
    </w:p>
    <w:p>
      <w:pPr>
        <w:pStyle w:val="Normal"/>
      </w:pPr>
      <w:r>
        <w:t xml:space="preserve">‘т. ХХХУИ. (1820—1821) Объ удерживанйх по- </w:t>
      </w:r>
      <w:r>
        <w:br/>
      </w:r>
      <w:r>
        <w:t xml:space="preserve">ловины жалованья у Чиновниковъ за непредста- </w:t>
      </w:r>
      <w:r>
        <w:br/>
      </w:r>
      <w:r>
        <w:t xml:space="preserve">влене въ срокъ отчетове въ денежныхь сум- </w:t>
      </w:r>
      <w:r>
        <w:br/>
      </w:r>
      <w:r>
        <w:t xml:space="preserve">махъ, по окончаши поручений. 28117. — О </w:t>
      </w:r>
      <w:r>
        <w:br/>
      </w:r>
      <w:r>
        <w:t xml:space="preserve">повБркВ книгь и счетовь полеваго Провант- </w:t>
      </w:r>
      <w:r>
        <w:br/>
      </w:r>
      <w:r>
        <w:t xml:space="preserve">скаго вЪдомства. 28146. — О производ- </w:t>
      </w:r>
      <w:r>
        <w:br/>
      </w:r>
      <w:r>
        <w:t xml:space="preserve">ствБ дль по Контрольной части въ Де- </w:t>
      </w:r>
      <w:r>
        <w:br/>
      </w:r>
      <w:r>
        <w:t xml:space="preserve">партаменть. Государственнаго Казначейства, </w:t>
      </w:r>
      <w:r>
        <w:br/>
      </w:r>
      <w:r>
        <w:t xml:space="preserve">а также въ. Главномь: Казначействь, 28542,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р®</w:t>
      </w:r>
    </w:p>
    <w:p>
      <w:pPr>
        <w:pStyle w:val="Normal"/>
      </w:pPr>
      <w:r>
        <w:t xml:space="preserve">ЛЛ 38—40, 28544, ГЛ 12 5—1 и 185 </w:t>
      </w:r>
      <w:r>
        <w:br/>
      </w:r>
      <w:r>
        <w:t xml:space="preserve">—1789.—0 необрашеши въ Государственный </w:t>
      </w:r>
      <w:r>
        <w:br/>
      </w:r>
      <w:r>
        <w:t xml:space="preserve">Контроль дфль изъ Военныхь Департамен-</w:t>
      </w:r>
    </w:p>
    <w:p>
      <w:pPr>
        <w:pStyle w:val="Normal"/>
      </w:pPr>
      <w:r>
        <w:t xml:space="preserve">товъ ло такимъ претенз!ямъ, ‚кои до его раз- .</w:t>
      </w:r>
    </w:p>
    <w:p>
      <w:pPr>
        <w:pStyle w:val="Normal"/>
      </w:pPr>
      <w:r>
        <w:t xml:space="preserve">смотря не принадлежать. 28615. — Объ› </w:t>
      </w:r>
      <w:r>
        <w:br/>
      </w:r>
      <w:r>
        <w:t xml:space="preserve">опредфлени особыхъ Бухгалтеровъ, ихь по- </w:t>
      </w:r>
      <w:r>
        <w:br/>
      </w:r>
      <w:r>
        <w:t xml:space="preserve">мощниковъ и писцовъ для предварительной </w:t>
      </w:r>
      <w:r>
        <w:br/>
      </w:r>
      <w:r>
        <w:t xml:space="preserve">повфрки книгь и отчетовь по Морскому вЪф- </w:t>
      </w:r>
      <w:r>
        <w:br/>
      </w:r>
      <w:r>
        <w:t xml:space="preserve">домству. 25598. — Объ открыз1и Коммис- </w:t>
      </w:r>
      <w:r>
        <w:br/>
      </w:r>
      <w:r>
        <w:t xml:space="preserve">сш, учрежденной для ршешя счетовъ и счет- </w:t>
      </w:r>
      <w:r>
        <w:br/>
      </w:r>
      <w:r>
        <w:t xml:space="preserve">ныхь дфль прежняго времени. 28749. — </w:t>
      </w:r>
      <w:r>
        <w:br/>
      </w:r>
      <w:r>
        <w:t xml:space="preserve">Штать Временнаго `Отдфлешя, учрежденнаго </w:t>
      </w:r>
      <w:r>
        <w:br/>
      </w:r>
      <w:r>
        <w:t xml:space="preserve">при Военной Счетной Экспедиши. 288359.</w:t>
      </w:r>
    </w:p>
    <w:p>
      <w:pPr>
        <w:pStyle w:val="Normal"/>
      </w:pPr>
      <w:r>
        <w:t xml:space="preserve">Т. ХХХУШ (1822—1825) О прибавкв суммы</w:t>
      </w:r>
    </w:p>
    <w:p>
      <w:pPr>
        <w:pStyle w:val="Normal"/>
      </w:pPr>
      <w:r>
        <w:t xml:space="preserve">на жалованье Чиновникамъ разныхь мфсть </w:t>
      </w:r>
      <w:r>
        <w:br/>
      </w:r>
      <w:r>
        <w:t xml:space="preserve">Государственнаго Контроля. 28872.—О рас- </w:t>
      </w:r>
      <w:r>
        <w:br/>
      </w:r>
      <w:r>
        <w:t xml:space="preserve">пространен!и правилъ Временной Счетной </w:t>
      </w:r>
      <w:r>
        <w:br/>
      </w:r>
      <w:r>
        <w:t xml:space="preserve">Коммисс на Экспедиши Государственнаго </w:t>
      </w:r>
      <w:r>
        <w:br/>
      </w:r>
      <w:r>
        <w:t xml:space="preserve">Контроля по вобмь счетнымь дфламь, до </w:t>
      </w:r>
      <w:r>
        <w:br/>
      </w:r>
      <w:r>
        <w:t xml:space="preserve">1817 года. 28899. —О дозволени чинить </w:t>
      </w:r>
      <w:r>
        <w:br/>
      </w:r>
      <w:r>
        <w:t xml:space="preserve">прибавку окладовь Чиновникамь Государ- </w:t>
      </w:r>
      <w:r>
        <w:br/>
      </w:r>
      <w:r>
        <w:t xml:space="preserve">ственпаго Контроля по. мёрё трудовъ ихь и </w:t>
      </w:r>
      <w:r>
        <w:br/>
      </w:r>
      <w:r>
        <w:t xml:space="preserve">способностей. 28975. — О неревизованйи въ </w:t>
      </w:r>
      <w:r>
        <w:br/>
      </w:r>
      <w:r>
        <w:t xml:space="preserve">Контрол6 денежныхъ отчетов Росс1йской Ака- </w:t>
      </w:r>
      <w:r>
        <w:br/>
      </w:r>
      <w:r>
        <w:t xml:space="preserve">деми съ #818 года. 29058.—© перевизоваши </w:t>
      </w:r>
      <w:r>
        <w:br/>
      </w:r>
      <w:r>
        <w:t xml:space="preserve">Контролю расходовь Коммиссш_ Прошенй. </w:t>
      </w:r>
      <w:r>
        <w:br/>
      </w:r>
      <w:r>
        <w:t xml:space="preserve">29104.—О нетребоваши отчетовъ о. суммахъ </w:t>
      </w:r>
      <w:r>
        <w:br/>
      </w:r>
      <w:r>
        <w:t xml:space="preserve">изъ Комитета Общества Израильскихь Хри- </w:t>
      </w:r>
      <w:r>
        <w:br/>
      </w:r>
      <w:r>
        <w:t xml:space="preserve">стань въ Государственную Экспедицио реви- </w:t>
      </w:r>
      <w:r>
        <w:br/>
      </w:r>
      <w:r>
        <w:t xml:space="preserve">1 счетовъ, 29178.—Объ учреждеши при Ад- </w:t>
      </w:r>
      <w:r>
        <w:br/>
      </w:r>
      <w:r>
        <w:t xml:space="preserve">миралтействь-Коллейи и Черноморскомъ Де- </w:t>
      </w:r>
      <w:r>
        <w:br/>
      </w:r>
      <w:r>
        <w:t xml:space="preserve">партаментв, для разсмотрфная и рЬшентя счет- </w:t>
      </w:r>
      <w:r>
        <w:br/>
      </w:r>
      <w:r>
        <w:t xml:space="preserve">цыхь дфль прежняго времени, особыхъ Времен- </w:t>
      </w:r>
      <w:r>
        <w:br/>
      </w:r>
      <w:r>
        <w:t xml:space="preserve">ныхь Коммиссш, со штатами онымъ. 29225. — </w:t>
      </w:r>
      <w:r>
        <w:br/>
      </w:r>
      <w:r>
        <w:t xml:space="preserve">О неревизоваши Государственному Контролю </w:t>
      </w:r>
      <w:r>
        <w:br/>
      </w:r>
      <w:r>
        <w:t xml:space="preserve">расходовъ по Паркосельскому дворцу. 29224. </w:t>
      </w:r>
      <w:r>
        <w:br/>
      </w:r>
      <w:r>
        <w:t xml:space="preserve">— Обь опредфлеши при Департаментахь Во- </w:t>
      </w:r>
      <w:r>
        <w:br/>
      </w:r>
      <w:r>
        <w:t xml:space="preserve">еннаго Министерства Оберь-Контролеровь съ </w:t>
      </w:r>
      <w:r>
        <w:br/>
      </w:r>
      <w:r>
        <w:t xml:space="preserve">Помощниками отъ Государственнаго Контроля, </w:t>
      </w:r>
      <w:r>
        <w:br/>
      </w:r>
      <w:r>
        <w:t xml:space="preserve">для повфрки счетовъ. 29225.—О доставленш </w:t>
      </w:r>
      <w:r>
        <w:br/>
      </w:r>
      <w:r>
        <w:t xml:space="preserve">изъ Губернскихь Правлеши и другихъь месть </w:t>
      </w:r>
      <w:r>
        <w:br/>
      </w:r>
      <w:r>
        <w:t xml:space="preserve">ВЪ Экспедицио ревими счетовъ, по окончани </w:t>
      </w:r>
      <w:r>
        <w:br/>
      </w:r>
      <w:r>
        <w:t xml:space="preserve">каждой трети года, увёдомлен:и о причинахь </w:t>
      </w:r>
      <w:r>
        <w:br/>
      </w:r>
      <w:r>
        <w:t xml:space="preserve">невзысканя открытыхь ею начетовъ, и о не- </w:t>
      </w:r>
      <w:r>
        <w:br/>
      </w:r>
      <w:r>
        <w:t xml:space="preserve">медленномь извьщеши о произведенномь взы- </w:t>
      </w:r>
      <w:r>
        <w:br/>
      </w:r>
      <w:r>
        <w:t xml:space="preserve">скаши. 29254.—Казеннымь Палатамь и Эк- </w:t>
      </w:r>
      <w:r>
        <w:br/>
      </w:r>
      <w:r>
        <w:t xml:space="preserve">спедишямь при отчетахь свопхь о пошли-</w:t>
      </w:r>
    </w:p>
    <w:p>
      <w:pPr>
        <w:pStyle w:val="Normal"/>
      </w:pPr>
      <w:r>
        <w:t xml:space="preserve">776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нахъ съ купеческихъ и маклерскихъ квигь при- </w:t>
      </w:r>
      <w:r>
        <w:br/>
      </w:r>
      <w:r>
        <w:t xml:space="preserve">лагать особыя  вфдомости.” 29242. — О не- </w:t>
      </w:r>
      <w:r>
        <w:br/>
      </w:r>
      <w:r>
        <w:t xml:space="preserve">‘требовашн въ Государственный Коптроль па </w:t>
      </w:r>
      <w:r>
        <w:br/>
      </w:r>
      <w:r>
        <w:t xml:space="preserve">ревизно отчетовь въ суммахъ, отпускаемыхъ </w:t>
      </w:r>
      <w:r>
        <w:br/>
      </w:r>
      <w:r>
        <w:t xml:space="preserve">на содержане Римско-Католическихъ церквей </w:t>
      </w:r>
      <w:r>
        <w:br/>
      </w:r>
      <w:r>
        <w:t xml:space="preserve">ордена Св. Тоанна Терусалимскаго. 29255.— </w:t>
      </w:r>
      <w:r>
        <w:br/>
      </w:r>
      <w:r>
        <w:t xml:space="preserve">Губерискимь Правлентямъ доставлять въ Во- </w:t>
      </w:r>
      <w:r>
        <w:br/>
      </w:r>
      <w:r>
        <w:t xml:space="preserve">епно - Счетную Экспедацио вфдомости о цф- </w:t>
      </w:r>
      <w:r>
        <w:br/>
      </w:r>
      <w:r>
        <w:t xml:space="preserve">нахь на проманть и фуражъ. 29265.—При- </w:t>
      </w:r>
      <w:r>
        <w:br/>
      </w:r>
      <w:r>
        <w:t xml:space="preserve">сутственнымь мфетамъ увфдомлять Казенныя </w:t>
      </w:r>
      <w:r>
        <w:br/>
      </w:r>
      <w:r>
        <w:t xml:space="preserve">Палаты объ открываемыхь ими начетахъ или </w:t>
      </w:r>
      <w:r>
        <w:br/>
      </w:r>
      <w:r>
        <w:t xml:space="preserve">налагаемыхь въ пользу казны штрафахъ. </w:t>
      </w:r>
      <w:r>
        <w:br/>
      </w:r>
      <w:r>
        <w:t xml:space="preserve">д 29269.—0О невозлагаши на Государственный </w:t>
      </w:r>
      <w:r>
        <w:br/>
      </w:r>
      <w:r>
        <w:t xml:space="preserve">Контроль разсмотрфшя счетныхь и хозяй- </w:t>
      </w:r>
      <w:r>
        <w:br/>
      </w:r>
      <w:r>
        <w:t xml:space="preserve">ственныхь дфлъ, невознившихь изь самой </w:t>
      </w:r>
      <w:r>
        <w:br/>
      </w:r>
      <w:r>
        <w:t xml:space="preserve">ревизи счетовъ. 29509.—0О введене по все- </w:t>
      </w:r>
      <w:r>
        <w:br/>
      </w:r>
      <w:r>
        <w:t xml:space="preserve">`ыу вфдомству Государственнаго Контроля </w:t>
      </w:r>
      <w:r>
        <w:br/>
      </w:r>
      <w:r>
        <w:t xml:space="preserve">единообразваго порядка представлений по об- </w:t>
      </w:r>
      <w:r>
        <w:br/>
      </w:r>
      <w:r>
        <w:t xml:space="preserve">‚/ ревизованнымъ отчетамь и книгамъ. 29518. </w:t>
      </w:r>
      <w:r>
        <w:br/>
      </w:r>
      <w:r>
        <w:t xml:space="preserve">—0бъ отчегахъ въ суммахъ, употребляемыхь </w:t>
      </w:r>
      <w:r>
        <w:br/>
      </w:r>
      <w:r>
        <w:t xml:space="preserve">Англичаниномь Виллеромъь по части осушешя </w:t>
      </w:r>
      <w:r>
        <w:br/>
      </w:r>
      <w:r>
        <w:t xml:space="preserve">и воздфлавя болотистыхъ мфсть около С. </w:t>
      </w:r>
      <w:r>
        <w:br/>
      </w:r>
      <w:r>
        <w:t xml:space="preserve">Петербурга. 29552.—О расчисленйи пеней за </w:t>
      </w:r>
      <w:r>
        <w:br/>
      </w:r>
      <w:r>
        <w:t xml:space="preserve">несрочную присылку на ревизно книгь и сче- </w:t>
      </w:r>
      <w:r>
        <w:br/>
      </w:r>
      <w:r>
        <w:t xml:space="preserve">товъ по числу просроченныхь м5сяцевъ и дней. </w:t>
      </w:r>
      <w:r>
        <w:br/>
      </w:r>
      <w:r>
        <w:t xml:space="preserve">д 29548.—0О нетребовани въ Государственный </w:t>
      </w:r>
      <w:r>
        <w:br/>
      </w:r>
      <w:r>
        <w:t xml:space="preserve">Контроль отчетовъ въ суммахъ, отпускаемыхъ </w:t>
      </w:r>
      <w:r>
        <w:br/>
      </w:r>
      <w:r>
        <w:t xml:space="preserve">‚ па Капцелярно Комитета Министровъ. 29579. </w:t>
      </w:r>
      <w:r>
        <w:br/>
      </w:r>
      <w:r>
        <w:t xml:space="preserve">`-Гражданскимь Палатамъ, Главнымь и Ге- </w:t>
      </w:r>
      <w:r>
        <w:br/>
      </w:r>
      <w:r>
        <w:t xml:space="preserve">неральнымъ Судамъ доставлять въ ФКазенныя </w:t>
      </w:r>
      <w:r>
        <w:br/>
      </w:r>
      <w:r>
        <w:t xml:space="preserve">Палаты всь пужные документы для повфрки </w:t>
      </w:r>
      <w:r>
        <w:br/>
      </w:r>
      <w:r>
        <w:t xml:space="preserve">поступившихь въ казпу съ крфпостныхъ ак- </w:t>
      </w:r>
      <w:r>
        <w:br/>
      </w:r>
      <w:r>
        <w:t xml:space="preserve">товъ пошлинъ. 29595.—0 производств Ка- </w:t>
      </w:r>
      <w:r>
        <w:br/>
      </w:r>
      <w:r>
        <w:t xml:space="preserve">`зеннымъ Палатамъ ревизш о суммахъ’ под- </w:t>
      </w:r>
      <w:r>
        <w:br/>
      </w:r>
      <w:r>
        <w:t xml:space="preserve">эфдомыхъ имъ Присутственныхь мфсть, на </w:t>
      </w:r>
      <w:r>
        <w:br/>
      </w:r>
      <w:r>
        <w:t xml:space="preserve">точномь осповатзи законовъ. 29459./— Объ </w:t>
      </w:r>
      <w:r>
        <w:br/>
      </w:r>
      <w:r>
        <w:t xml:space="preserve">изъят отъ ревизш Государственпаго Кон- </w:t>
      </w:r>
      <w:r>
        <w:br/>
      </w:r>
      <w:r>
        <w:t xml:space="preserve">троля суммь, отпускаемыхь на перестройки </w:t>
      </w:r>
      <w:r>
        <w:br/>
      </w:r>
      <w:r>
        <w:t xml:space="preserve">но Зимнему дворцу. 29444. — О певенмено- </w:t>
      </w:r>
      <w:r>
        <w:br/>
      </w:r>
      <w:r>
        <w:t xml:space="preserve">‚ван Контролеровъ и Бухгалтеровь Ввенной </w:t>
      </w:r>
      <w:r>
        <w:br/>
      </w:r>
      <w:r>
        <w:t xml:space="preserve">Счетной Экспедиции, первыхъ Оберз-Коитро- </w:t>
      </w:r>
      <w:r>
        <w:br/>
      </w:r>
      <w:r>
        <w:t xml:space="preserve">лерами, а послфдпихъ Коптролерами. 29556. </w:t>
      </w:r>
      <w:r>
        <w:br/>
      </w:r>
      <w:r>
        <w:t xml:space="preserve">—Объ изъяз!и капиталовъ. Коммиссши Духов- </w:t>
      </w:r>
      <w:r>
        <w:br/>
      </w:r>
      <w:r>
        <w:t xml:space="preserve">ныхь Узилинь оть ревизи Государственнаго </w:t>
      </w:r>
      <w:r>
        <w:br/>
      </w:r>
      <w:r>
        <w:t xml:space="preserve">Контроля. 29618.—0О допущенйи нфкоторыхь </w:t>
      </w:r>
      <w:r>
        <w:br/>
      </w:r>
      <w:r>
        <w:t xml:space="preserve">ототуплеши отъ правилъ, постаповленныхъ </w:t>
      </w:r>
      <w:r>
        <w:br/>
      </w:r>
      <w:r>
        <w:t xml:space="preserve">для ревизии счетовь въ Военно-Счетной Эк-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спедиц!и ин во Временной Счетной Коммисс!и. </w:t>
      </w:r>
      <w:r>
        <w:br/>
      </w:r>
      <w:r>
        <w:t xml:space="preserve">29628. — О предоставленш Сепату власти </w:t>
      </w:r>
      <w:r>
        <w:br/>
      </w:r>
      <w:r>
        <w:t xml:space="preserve">разсматривать и рфшать дфла, представляе- </w:t>
      </w:r>
      <w:r>
        <w:br/>
      </w:r>
      <w:r>
        <w:t xml:space="preserve">мыя Совфтомъ Государственнаго Контроля, </w:t>
      </w:r>
      <w:r>
        <w:br/>
      </w:r>
      <w:r>
        <w:t xml:space="preserve">п слагать безвадежныя недоимки до 10.000</w:t>
      </w:r>
    </w:p>
    <w:p>
      <w:pPr>
        <w:pStyle w:val="Normal"/>
      </w:pPr>
      <w:r>
        <w:t xml:space="preserve">рублей. 29640.—0 ревизйн отчетовъ въ сум“</w:t>
      </w:r>
    </w:p>
    <w:p>
      <w:pPr>
        <w:pStyle w:val="Normal"/>
      </w:pPr>
      <w:r>
        <w:t xml:space="preserve">мБ земскаго сбора, 29678.—Объ учреждешь</w:t>
      </w:r>
    </w:p>
    <w:p>
      <w:pPr>
        <w:pStyle w:val="Normal"/>
      </w:pPr>
      <w:r>
        <w:t xml:space="preserve">при Главномъ Управлени Путей Сообщешя</w:t>
      </w:r>
    </w:p>
    <w:p>
      <w:pPr>
        <w:pStyle w:val="Normal"/>
      </w:pPr>
      <w:r>
        <w:t xml:space="preserve">Временнаго Счетнаго Комитета, со штатомъь</w:t>
      </w:r>
    </w:p>
    <w:p>
      <w:pPr>
        <w:pStyle w:val="Normal"/>
      </w:pPr>
      <w:r>
        <w:t xml:space="preserve">оному. 29685.</w:t>
      </w:r>
    </w:p>
    <w:p>
      <w:pPr>
        <w:pStyle w:val="Normal"/>
      </w:pPr>
      <w:r>
        <w:t xml:space="preserve">Т. ХХХГХ. (1824) Правила взыскан!я съ рас- </w:t>
      </w:r>
      <w:r>
        <w:br/>
      </w:r>
      <w:r>
        <w:t xml:space="preserve">ходчиковь казенныхь суммъ, матерталовъ и </w:t>
      </w:r>
      <w:r>
        <w:br/>
      </w:r>
      <w:r>
        <w:t xml:space="preserve">вещей, за произведене расходовъ безъ роспи- </w:t>
      </w:r>
      <w:r>
        <w:br/>
      </w:r>
      <w:r>
        <w:t xml:space="preserve">сокъ. 29758.—О мфрахъ успфшнфишаго про- </w:t>
      </w:r>
      <w:r>
        <w:br/>
      </w:r>
      <w:r>
        <w:t xml:space="preserve">изводства по Департаменту Вншней Торго- </w:t>
      </w:r>
      <w:r>
        <w:br/>
      </w:r>
      <w:r>
        <w:t xml:space="preserve">вли ревизйи таможенныхт книгь и докумен- </w:t>
      </w:r>
      <w:r>
        <w:br/>
      </w:r>
      <w:r>
        <w:t xml:space="preserve">товь о привозныхъ по Европейской торговлЬ </w:t>
      </w:r>
      <w:r>
        <w:br/>
      </w:r>
      <w:r>
        <w:t xml:space="preserve">товарахъ. 29787. — Объ отмфнф подробной </w:t>
      </w:r>
      <w:r>
        <w:br/>
      </w:r>
      <w:r>
        <w:t xml:space="preserve">ревизи счетовь и документовь по горнымъ </w:t>
      </w:r>
      <w:r>
        <w:br/>
      </w:r>
      <w:r>
        <w:t xml:space="preserve">заводамъ съ 1797 по 1806 годъ. 29802. — </w:t>
      </w:r>
      <w:r>
        <w:br/>
      </w:r>
      <w:r>
        <w:t xml:space="preserve">О порядкЪ представленя въ Казенныя Па- </w:t>
      </w:r>
      <w:r>
        <w:br/>
      </w:r>
      <w:r>
        <w:t xml:space="preserve">латы отчетовъ с суммахъ, принадлежащихь </w:t>
      </w:r>
      <w:r>
        <w:br/>
      </w:r>
      <w:r>
        <w:t xml:space="preserve">частнымь лицамъ. 29998.—Объ означени въ </w:t>
      </w:r>
      <w:r>
        <w:br/>
      </w:r>
      <w:r>
        <w:t xml:space="preserve">отчетахъь о денежныхь суммахъ чиновъ, и- </w:t>
      </w:r>
      <w:r>
        <w:br/>
      </w:r>
      <w:r>
        <w:t xml:space="preserve">менъ, прозваши казенвыхь Коммиссонеровъ </w:t>
      </w:r>
      <w:r>
        <w:br/>
      </w:r>
      <w:r>
        <w:t xml:space="preserve">и самыхъ вЪфдомствъ ихъ, при распоряжени </w:t>
      </w:r>
      <w:r>
        <w:br/>
      </w:r>
      <w:r>
        <w:t xml:space="preserve">принадлежащими вазнф суммами. 50009. — </w:t>
      </w:r>
      <w:r>
        <w:br/>
      </w:r>
      <w:r>
        <w:t xml:space="preserve">Отчеты о городскихъ доходахъ и расходахъ </w:t>
      </w:r>
      <w:r>
        <w:br/>
      </w:r>
      <w:r>
        <w:t xml:space="preserve">доставлять, оть кого слфдуетъ, въ свое время </w:t>
      </w:r>
      <w:r>
        <w:br/>
      </w:r>
      <w:r>
        <w:t xml:space="preserve">и съ надлежащею подробностио Казеннымъ </w:t>
      </w:r>
      <w:r>
        <w:br/>
      </w:r>
      <w:r>
        <w:t xml:space="preserve">Палатамъ. 50128.—Объ отчетности въ день- </w:t>
      </w:r>
      <w:r>
        <w:br/>
      </w:r>
      <w:r>
        <w:t xml:space="preserve">гахъ, выдаваемыхъь на препровождеше ре- </w:t>
      </w:r>
      <w:r>
        <w:br/>
      </w:r>
      <w:r>
        <w:t xml:space="preserve">„врутъ. 50154.— О взыскиван!и штрафовъ за </w:t>
      </w:r>
      <w:r>
        <w:br/>
      </w:r>
      <w:r>
        <w:t xml:space="preserve">несрочное представлеше шнуровыхъ книгь </w:t>
      </w:r>
      <w:r>
        <w:br/>
      </w:r>
      <w:r>
        <w:t xml:space="preserve">на ревизю каждымъ Департаментомъ Воен- </w:t>
      </w:r>
      <w:r>
        <w:br/>
      </w:r>
      <w:r>
        <w:t xml:space="preserve">наго Министерства отдфльно. 50152,</w:t>
      </w:r>
    </w:p>
    <w:p>
      <w:pPr>
        <w:pStyle w:val="Normal"/>
      </w:pPr>
      <w:r>
        <w:t xml:space="preserve">Т. ХГ. (1825) О наложен запрещевай по от- </w:t>
      </w:r>
      <w:r>
        <w:br/>
      </w:r>
      <w:r>
        <w:t xml:space="preserve">крывающимся въ Государственномь Контро- </w:t>
      </w:r>
      <w:r>
        <w:br/>
      </w:r>
      <w:r>
        <w:t xml:space="preserve">л$ пачетамъ. 50529.—О денежныхъ взыска- </w:t>
      </w:r>
      <w:r>
        <w:br/>
      </w:r>
      <w:r>
        <w:t xml:space="preserve">зяхъ съ Контрольныхъ чиновъ по Морскому </w:t>
      </w:r>
      <w:r>
        <w:br/>
      </w:r>
      <w:r>
        <w:t xml:space="preserve">вфдомству, и объ учреждеши особаго Комите- </w:t>
      </w:r>
      <w:r>
        <w:br/>
      </w:r>
      <w:r>
        <w:t xml:space="preserve">та для преобразовашя Контрольной части </w:t>
      </w:r>
      <w:r>
        <w:br/>
      </w:r>
      <w:r>
        <w:t xml:space="preserve">сего вфдомства. 50552. — О доставаеши въ </w:t>
      </w:r>
      <w:r>
        <w:br/>
      </w:r>
      <w:r>
        <w:t xml:space="preserve">Государственный Контроль свъден1и о блан- </w:t>
      </w:r>
      <w:r>
        <w:br/>
      </w:r>
      <w:r>
        <w:t xml:space="preserve">кетахъ для подорожень. 50410.—0О присыл- </w:t>
      </w:r>
      <w:r>
        <w:br/>
      </w:r>
      <w:r>
        <w:t xml:space="preserve">#5 въ Государствениую Экспедицию ревизш </w:t>
      </w:r>
      <w:r>
        <w:br/>
      </w:r>
      <w:r>
        <w:t xml:space="preserve">счетовъь вфдомостей о страховыхь деньгахъ,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платимыхъ въ пользу почтъ за пересылку ка- </w:t>
      </w:r>
      <w:r>
        <w:br/>
      </w:r>
      <w:r>
        <w:t xml:space="preserve">\/  зенныхь суммъ. 50454.</w:t>
      </w:r>
    </w:p>
    <w:p>
      <w:pPr>
        <w:pStyle w:val="Normal"/>
      </w:pPr>
      <w:r>
        <w:t xml:space="preserve">См. также: Счетоводство.</w:t>
      </w:r>
    </w:p>
    <w:p>
      <w:pPr>
        <w:pStyle w:val="Normal"/>
      </w:pPr>
      <w:r>
        <w:t xml:space="preserve">РЕВИЗТЯ УГОЛОВНЫХЪ ДЪЛЪ.</w:t>
      </w:r>
    </w:p>
    <w:p>
      <w:pPr>
        <w:pStyle w:val="Normal"/>
      </w:pPr>
      <w:r>
        <w:t xml:space="preserve">1. Порядокь ревизии до уреждешя Гу- </w:t>
      </w:r>
      <w:r>
        <w:br/>
      </w:r>
      <w:r>
        <w:t xml:space="preserve">бершй 1775 Ноября 7.</w:t>
      </w:r>
    </w:p>
    <w:p>
      <w:pPr>
        <w:pStyle w:val="Normal"/>
      </w:pPr>
      <w:r>
        <w:t xml:space="preserve">Т. 1. (1649—1675) Приводнымь людямь по ихъ </w:t>
      </w:r>
      <w:r>
        <w:br/>
      </w:r>
      <w:r>
        <w:t xml:space="preserve">винамь указь чинить въ городахъ; по чело- </w:t>
      </w:r>
      <w:r>
        <w:br/>
      </w:r>
      <w:r>
        <w:t xml:space="preserve">битью же на городскихь Судей брать дфла </w:t>
      </w:r>
      <w:r>
        <w:br/>
      </w:r>
      <w:r>
        <w:t xml:space="preserve">въ Москву, самихъь же колодниковь не при-</w:t>
      </w:r>
    </w:p>
    <w:p>
      <w:pPr>
        <w:pStyle w:val="Normal"/>
      </w:pPr>
      <w:r>
        <w:t xml:space="preserve">‚ сылать. 527. 561.</w:t>
      </w:r>
    </w:p>
    <w:p>
      <w:pPr>
        <w:pStyle w:val="Normal"/>
      </w:pPr>
      <w:r>
        <w:t xml:space="preserve">Т. П. (1676 — 1688) О важныхь преступни- </w:t>
      </w:r>
      <w:r>
        <w:br/>
      </w:r>
      <w:r>
        <w:t xml:space="preserve">кахь докладывать Государю. 626. — О кре- </w:t>
      </w:r>
      <w:r>
        <w:br/>
      </w:r>
      <w:r>
        <w:t xml:space="preserve">стьянахь и людяхъ, виновныхъ въ уб1Иствахь </w:t>
      </w:r>
      <w:r>
        <w:br/>
      </w:r>
      <w:r>
        <w:t xml:space="preserve">учиненвыхь на межахъ, чинить указъ самимь </w:t>
      </w:r>
      <w:r>
        <w:br/>
      </w:r>
      <w:r>
        <w:t xml:space="preserve">межевщикамъ; о помфщикахь же и вотчин- </w:t>
      </w:r>
      <w:r>
        <w:br/>
      </w:r>
      <w:r>
        <w:t xml:space="preserve">никахъ писать въ Помфстный Приказъ. 1074, </w:t>
      </w:r>
      <w:r>
        <w:br/>
      </w:r>
      <w:r>
        <w:t xml:space="preserve">Г 68 ш 69.</w:t>
      </w:r>
    </w:p>
    <w:p>
      <w:pPr>
        <w:pStyle w:val="Normal"/>
      </w:pPr>
      <w:r>
        <w:t xml:space="preserve">Т. Ш. (4689 — 1699) Сибирскимъь Воеводамъ, </w:t>
      </w:r>
      <w:r>
        <w:br/>
      </w:r>
      <w:r>
        <w:t xml:space="preserve">не описався въ Москву, смертвыхъ казней не </w:t>
      </w:r>
      <w:r>
        <w:br/>
      </w:r>
      <w:r>
        <w:t xml:space="preserve">чинить. 1526.—Въ Казанскихъ пригородкахъ </w:t>
      </w:r>
      <w:r>
        <w:br/>
      </w:r>
      <w:r>
        <w:t xml:space="preserve">и селахь, не описався въ Казань, смертной </w:t>
      </w:r>
      <w:r>
        <w:br/>
      </w:r>
      <w:r>
        <w:t xml:space="preserve">казни не чинить; изъ Казани же доносить о </w:t>
      </w:r>
      <w:r>
        <w:br/>
      </w:r>
      <w:r>
        <w:t xml:space="preserve">учиненномъ въ Москву. 1579, Л 27.—Ярослав- </w:t>
      </w:r>
      <w:r>
        <w:br/>
      </w:r>
      <w:r>
        <w:t xml:space="preserve">скому Воеводф о рьшенляхъ по дфламъ уголов- </w:t>
      </w:r>
      <w:r>
        <w:br/>
      </w:r>
      <w:r>
        <w:t xml:space="preserve">нымъ писать къ Москвф въ Разрядъ. 1650.</w:t>
      </w:r>
    </w:p>
    <w:p>
      <w:pPr>
        <w:pStyle w:val="Normal"/>
      </w:pPr>
      <w:r>
        <w:t xml:space="preserve">Т. ТУ. (1700—1712) Астраханскому ВоеводЪ </w:t>
      </w:r>
      <w:r>
        <w:br/>
      </w:r>
      <w:r>
        <w:t xml:space="preserve">чинить указь надъ тюремными сидфльцами, </w:t>
      </w:r>
      <w:r>
        <w:br/>
      </w:r>
      <w:r>
        <w:t xml:space="preserve">не описываясь въ Москву. 1792, 2. 27.—Во- </w:t>
      </w:r>
      <w:r>
        <w:br/>
      </w:r>
      <w:r>
        <w:t xml:space="preserve">лодимрскому Воеводфз о важныхъ преступле- </w:t>
      </w:r>
      <w:r>
        <w:br/>
      </w:r>
      <w:r>
        <w:t xml:space="preserve">н1яхь и о такихь, по которымь наказаня </w:t>
      </w:r>
      <w:r>
        <w:br/>
      </w:r>
      <w:r>
        <w:t xml:space="preserve">учинить не можеть, доносить въ Москву. </w:t>
      </w:r>
      <w:r>
        <w:br/>
      </w:r>
      <w:r>
        <w:t xml:space="preserve">1856, п. 6. — О присыяькв вь Преображен- </w:t>
      </w:r>
      <w:r>
        <w:br/>
      </w:r>
      <w:r>
        <w:t xml:space="preserve">сыи Приказь статейныхь о преступникахь </w:t>
      </w:r>
      <w:r>
        <w:br/>
      </w:r>
      <w:r>
        <w:t xml:space="preserve">списковъ и о нечинеши имь казни безъ вфдо- </w:t>
      </w:r>
      <w:r>
        <w:br/>
      </w:r>
      <w:r>
        <w:t xml:space="preserve">ма сего Приказа. 1945. — Случаи, въ коихъ </w:t>
      </w:r>
      <w:r>
        <w:br/>
      </w:r>
      <w:r>
        <w:t xml:space="preserve">сыщикамъ писать въ Москву о преступни- </w:t>
      </w:r>
      <w:r>
        <w:br/>
      </w:r>
      <w:r>
        <w:t xml:space="preserve">кахъ приговариваемыхь ими къ смертной ка- </w:t>
      </w:r>
      <w:r>
        <w:br/>
      </w:r>
      <w:r>
        <w:t xml:space="preserve">зни. 2510.</w:t>
      </w:r>
    </w:p>
    <w:p>
      <w:pPr>
        <w:pStyle w:val="Normal"/>
      </w:pPr>
      <w:r>
        <w:t xml:space="preserve">Т. У. (1715 — 1719) Объ учреждени Нижнихь </w:t>
      </w:r>
      <w:r>
        <w:br/>
      </w:r>
      <w:r>
        <w:t xml:space="preserve">Судовь по городамъ, а Главныхь Надворныхъ </w:t>
      </w:r>
      <w:r>
        <w:br/>
      </w:r>
      <w:r>
        <w:t xml:space="preserve">Судовъвъ каждой Губернйи по одному, и о со- </w:t>
      </w:r>
      <w:r>
        <w:br/>
      </w:r>
      <w:r>
        <w:t xml:space="preserve">стоянш имъ подъ вфдомствомь ТЮстицз-Кол- </w:t>
      </w:r>
      <w:r>
        <w:br/>
      </w:r>
      <w:r>
        <w:t xml:space="preserve">леги. 5209. 5227. 5261. 5269. 5282. 5405.— </w:t>
      </w:r>
      <w:r>
        <w:br/>
      </w:r>
      <w:r>
        <w:t xml:space="preserve">Рьшешя Нижнихъ Судовъ, коими подсудимые </w:t>
      </w:r>
      <w:r>
        <w:br/>
      </w:r>
      <w:r>
        <w:t xml:space="preserve">осуждаются къ смерти, приводить въ испол- </w:t>
      </w:r>
      <w:r>
        <w:br/>
      </w:r>
      <w:r>
        <w:t xml:space="preserve">пене по утверждеши ихъ. Надворными Су-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777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дами. 5294, п. 6. — Губернаторамь имфть </w:t>
      </w:r>
      <w:r>
        <w:br/>
      </w:r>
      <w:r>
        <w:t xml:space="preserve">наблюдение за правымь и безволокитнымъ вер- </w:t>
      </w:r>
      <w:r>
        <w:br/>
      </w:r>
      <w:r>
        <w:t xml:space="preserve">шенемъ дфль. 5298.</w:t>
      </w:r>
    </w:p>
    <w:p>
      <w:pPr>
        <w:pStyle w:val="Normal"/>
      </w:pPr>
      <w:r>
        <w:t xml:space="preserve">Т. \1. (4720—1722] Дфла уголовныя вносить </w:t>
      </w:r>
      <w:r>
        <w:br/>
      </w:r>
      <w:r>
        <w:t xml:space="preserve">изъ Нижнихь Судовъ въ Надворные, а’изъ </w:t>
      </w:r>
      <w:r>
        <w:br/>
      </w:r>
      <w:r>
        <w:t xml:space="preserve">Надворныхь въ Юстицъ-Коллегю. 5556.— </w:t>
      </w:r>
      <w:r>
        <w:br/>
      </w:r>
      <w:r>
        <w:t xml:space="preserve">Городовымъ Магистратамъ вносить приговоры </w:t>
      </w:r>
      <w:r>
        <w:br/>
      </w:r>
      <w:r>
        <w:t xml:space="preserve">объ осужденныхь къ смертной казни, на ре- </w:t>
      </w:r>
      <w:r>
        <w:br/>
      </w:r>
      <w:r>
        <w:t xml:space="preserve">виз!ю въ Главный Магистратъ. 5708, /'л. 7Х. </w:t>
      </w:r>
      <w:r>
        <w:br/>
      </w:r>
      <w:r>
        <w:t xml:space="preserve">—Подтверждеше, вь Нижнихь Судахъ не чи- </w:t>
      </w:r>
      <w:r>
        <w:br/>
      </w:r>
      <w:r>
        <w:t xml:space="preserve">нить надь виновными экзекутии безь апроба- </w:t>
      </w:r>
      <w:r>
        <w:br/>
      </w:r>
      <w:r>
        <w:t xml:space="preserve">ши Надворныхъ Судовъ. 5847.—Предоставле- </w:t>
      </w:r>
      <w:r>
        <w:br/>
      </w:r>
      <w:r>
        <w:t xml:space="preserve">ше Губернаторамь и Воеводамь суда и ра- </w:t>
      </w:r>
      <w:r>
        <w:br/>
      </w:r>
      <w:r>
        <w:t xml:space="preserve">справы, искллочая въ тфхъ городахъ, тдё у- </w:t>
      </w:r>
      <w:r>
        <w:br/>
      </w:r>
      <w:r>
        <w:t xml:space="preserve">чреждены Надворные Суды. 5955.</w:t>
      </w:r>
    </w:p>
    <w:p>
      <w:pPr>
        <w:pStyle w:val="Normal"/>
      </w:pPr>
      <w:r>
        <w:t xml:space="preserve">Т. УП. (1725—1727) Уголовныя дфла, кото- </w:t>
      </w:r>
      <w:r>
        <w:br/>
      </w:r>
      <w:r>
        <w:t xml:space="preserve">рыя но приказному порядку окажутся чисты, </w:t>
      </w:r>
      <w:r>
        <w:br/>
      </w:r>
      <w:r>
        <w:t xml:space="preserve">но по которымь подсудимый окажется подо- </w:t>
      </w:r>
      <w:r>
        <w:br/>
      </w:r>
      <w:r>
        <w:t xml:space="preserve">зрительнымь по другимъ обсгоятельствамь, </w:t>
      </w:r>
      <w:r>
        <w:br/>
      </w:r>
      <w:r>
        <w:t xml:space="preserve">вносить на разсмотрёве въ высшее мфсто. </w:t>
      </w:r>
      <w:r>
        <w:br/>
      </w:r>
      <w:r>
        <w:t xml:space="preserve">4455. — Въ Верховный Тайный Совфтъ вно- </w:t>
      </w:r>
      <w:r>
        <w:br/>
      </w:r>
      <w:r>
        <w:t xml:space="preserve">сить экстракты изъ уголовныхь дфль о пре- </w:t>
      </w:r>
      <w:r>
        <w:br/>
      </w:r>
      <w:r>
        <w:t xml:space="preserve">ступникахъ, приговоренныхь къ смерти, для </w:t>
      </w:r>
      <w:r>
        <w:br/>
      </w:r>
      <w:r>
        <w:t xml:space="preserve">доклада Государю. 4964.—Объ уничтожеши </w:t>
      </w:r>
      <w:r>
        <w:br/>
      </w:r>
      <w:r>
        <w:t xml:space="preserve">Надворныхъ Судовъ; о возложеши суда и </w:t>
      </w:r>
      <w:r>
        <w:br/>
      </w:r>
      <w:r>
        <w:t xml:space="preserve">расправы на Губернаторовь и Воеводъ; о </w:t>
      </w:r>
      <w:r>
        <w:br/>
      </w:r>
      <w:r>
        <w:t xml:space="preserve">подчинении Магистратовъ Губернаторамъ и о </w:t>
      </w:r>
      <w:r>
        <w:br/>
      </w:r>
      <w:r>
        <w:t xml:space="preserve">внос$ приговоровь по уголовнымъ дфламь </w:t>
      </w:r>
      <w:r>
        <w:br/>
      </w:r>
      <w:r>
        <w:t xml:space="preserve">оть Воеводь къ Губернаторамъ для утвержде- </w:t>
      </w:r>
      <w:r>
        <w:br/>
      </w:r>
      <w:r>
        <w:t xml:space="preserve">ня. 5017, п. 5. 5055. 5069. — По статеи- </w:t>
      </w:r>
      <w:r>
        <w:br/>
      </w:r>
      <w:r>
        <w:t xml:space="preserve">нымь спискамь и приговорамъ Московской По- </w:t>
      </w:r>
      <w:r>
        <w:br/>
      </w:r>
      <w:r>
        <w:t xml:space="preserve">лиши конфирмащи чинить Сенатской Конто- </w:t>
      </w:r>
      <w:r>
        <w:br/>
      </w:r>
      <w:r>
        <w:t xml:space="preserve">рв. 5058.— Шо дзламъ важныхь преступни- </w:t>
      </w:r>
      <w:r>
        <w:br/>
      </w:r>
      <w:r>
        <w:t xml:space="preserve">ховъ, о которыхъ Сенать рвшенйя чинить немо- </w:t>
      </w:r>
      <w:r>
        <w:br/>
      </w:r>
      <w:r>
        <w:t xml:space="preserve">жетъ, чинить докладъ въ Верховный Тайный Со- </w:t>
      </w:r>
      <w:r>
        <w:br/>
      </w:r>
      <w:r>
        <w:t xml:space="preserve">вть. 5059.—По дБламъ подсудимыхъ, осуж- </w:t>
      </w:r>
      <w:r>
        <w:br/>
      </w:r>
      <w:r>
        <w:t xml:space="preserve">денныхь къ лишенню жизни и политической </w:t>
      </w:r>
      <w:r>
        <w:br/>
      </w:r>
      <w:r>
        <w:t xml:space="preserve">смерти, подавать изъ Коллеми и Канцелярйи | </w:t>
      </w:r>
      <w:r>
        <w:br/>
      </w:r>
      <w:r>
        <w:t xml:space="preserve">для разсмотрфвя кратк1я выписки въ Сенатъ; </w:t>
      </w:r>
      <w:r>
        <w:br/>
      </w:r>
      <w:r>
        <w:t xml:space="preserve">въ Губервяхь же ташя дфла разсматривать </w:t>
      </w:r>
      <w:r>
        <w:br/>
      </w:r>
      <w:r>
        <w:t xml:space="preserve">Губернаторамъ съ товарищами. 5218.</w:t>
      </w:r>
    </w:p>
    <w:p>
      <w:pPr>
        <w:pStyle w:val="Normal"/>
      </w:pPr>
      <w:r>
        <w:t xml:space="preserve">Т. УШ. (1728—1752) Приговоры Воеводъ объ </w:t>
      </w:r>
      <w:r>
        <w:br/>
      </w:r>
      <w:r>
        <w:t xml:space="preserve">осужденш къ ссылкф на галеры и къ смертной </w:t>
      </w:r>
      <w:r>
        <w:br/>
      </w:r>
      <w:r>
        <w:t xml:space="preserve">казни вносить на ревизно къ Губернаторамъ; </w:t>
      </w:r>
      <w:r>
        <w:br/>
      </w:r>
      <w:r>
        <w:t xml:space="preserve">Губернаторамь разсматривать и рЬшить си </w:t>
      </w:r>
      <w:r>
        <w:br/>
      </w:r>
      <w:r>
        <w:t xml:space="preserve">дла не далфе 2-хъ недьльнаго срока. 5555, </w:t>
      </w:r>
      <w:r>
        <w:br/>
      </w:r>
      <w:r>
        <w:t xml:space="preserve">Наказ. Губерн. ш Воев. п. 16.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775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Х. (1757—1759) Сыщикамъ, посланнымъ для </w:t>
      </w:r>
      <w:r>
        <w:br/>
      </w:r>
      <w:r>
        <w:t xml:space="preserve">сыска воровь и разбойниковь, безь конфир- </w:t>
      </w:r>
      <w:r>
        <w:br/>
      </w:r>
      <w:r>
        <w:t xml:space="preserve">маши высшихъ мфстъ не приводить въ испол- </w:t>
      </w:r>
      <w:r>
        <w:br/>
      </w:r>
      <w:r>
        <w:t xml:space="preserve">неше приговоров своихъ объ осужденш къ </w:t>
      </w:r>
      <w:r>
        <w:br/>
      </w:r>
      <w:r>
        <w:t xml:space="preserve">смертной казни. 7512.—Приговоры объ осуж- </w:t>
      </w:r>
      <w:r>
        <w:br/>
      </w:r>
      <w:r>
        <w:t xml:space="preserve">денныхз. къ смерти колодникахъ вносить изъ С. </w:t>
      </w:r>
      <w:r>
        <w:br/>
      </w:r>
      <w:r>
        <w:t xml:space="preserve">Петербургской Губернской Канцеляр!и не въ </w:t>
      </w:r>
      <w:r>
        <w:br/>
      </w:r>
      <w:r>
        <w:t xml:space="preserve">Юстиць-Коллегию, а прямо въ Сенатъ. 7688. </w:t>
      </w:r>
      <w:r>
        <w:br/>
      </w:r>
      <w:r>
        <w:t xml:space="preserve">Х1. (1740 — 1745) Преступниковь иновЪр- </w:t>
      </w:r>
      <w:r>
        <w:br/>
      </w:r>
      <w:r>
        <w:t xml:space="preserve">цевъ, принявнтихъ Христанскую вфру, емер- </w:t>
      </w:r>
      <w:r>
        <w:br/>
      </w:r>
      <w:r>
        <w:t xml:space="preserve">тю не казнить и въ ссылку не’ посылать, а </w:t>
      </w:r>
      <w:r>
        <w:br/>
      </w:r>
      <w:r>
        <w:t xml:space="preserve">требовать указа изъ Кабинета. 8549. — От- </w:t>
      </w:r>
      <w:r>
        <w:br/>
      </w:r>
      <w:r>
        <w:t xml:space="preserve">мфнеше сего. 8482.—0 возстаповлеши Маги- </w:t>
      </w:r>
      <w:r>
        <w:br/>
      </w:r>
      <w:r>
        <w:t xml:space="preserve">стратовъ на прежнемъь основанш. 8754.</w:t>
      </w:r>
    </w:p>
    <w:p>
      <w:pPr>
        <w:pStyle w:val="Normal"/>
      </w:pPr>
      <w:r>
        <w:t xml:space="preserve">ХИ. (1744—1747) Объ осуждаемыхъ къ ли- </w:t>
      </w:r>
      <w:r>
        <w:br/>
      </w:r>
      <w:r>
        <w:t xml:space="preserve">шенио жизни или политической смерти присыт- </w:t>
      </w:r>
      <w:r>
        <w:br/>
      </w:r>
      <w:r>
        <w:t xml:space="preserve">латьвъ Сенатъ обстоятельныя и неречневыя вы- </w:t>
      </w:r>
      <w:r>
        <w:br/>
      </w:r>
      <w:r>
        <w:t xml:space="preserve">писки, и до получентя по онымъ указовъ, испол- </w:t>
      </w:r>
      <w:r>
        <w:br/>
      </w:r>
      <w:r>
        <w:t xml:space="preserve">нен1я не чинить. 8944. 9512.—0 скорфишемъ </w:t>
      </w:r>
      <w:r>
        <w:br/>
      </w:r>
      <w:r>
        <w:t xml:space="preserve">переносв изъ Нижнихъ Судебныхь месть въ </w:t>
      </w:r>
      <w:r>
        <w:br/>
      </w:r>
      <w:r>
        <w:t xml:space="preserve">высния и разсмотрфши въ оныхъ приговоровъ, </w:t>
      </w:r>
      <w:r>
        <w:br/>
      </w:r>
      <w:r>
        <w:t xml:space="preserve">дЪль и экстрактовь о судимыхь въ уголов- </w:t>
      </w:r>
      <w:r>
        <w:br/>
      </w:r>
      <w:r>
        <w:t xml:space="preserve">ныхь преступленяхъ. 8980.</w:t>
      </w:r>
    </w:p>
    <w:p>
      <w:pPr>
        <w:pStyle w:val="Normal"/>
      </w:pPr>
      <w:r>
        <w:t xml:space="preserve">Хх. (1749 — 1755) Подтверждеше, дабы </w:t>
      </w:r>
      <w:r>
        <w:br/>
      </w:r>
      <w:r>
        <w:t xml:space="preserve">безь указа Сената приговоровь о лишеши </w:t>
      </w:r>
      <w:r>
        <w:br/>
      </w:r>
      <w:r>
        <w:t xml:space="preserve">жизни и присужденти къ политической смерти </w:t>
      </w:r>
      <w:r>
        <w:br/>
      </w:r>
      <w:r>
        <w:t xml:space="preserve">въ исполнеше не приводили. `9556.— Воевод- </w:t>
      </w:r>
      <w:r>
        <w:br/>
      </w:r>
      <w:r>
        <w:t xml:space="preserve">скимъ и Губернскимь Канцелярямъ не посы- </w:t>
      </w:r>
      <w:r>
        <w:br/>
      </w:r>
      <w:r>
        <w:t xml:space="preserve">лать въ Сенать слЬдствй, безь утвержден:я </w:t>
      </w:r>
      <w:r>
        <w:br/>
      </w:r>
      <w:r>
        <w:t xml:space="preserve">Губернаторовъ. 9685. — Приговоры объ осу- </w:t>
      </w:r>
      <w:r>
        <w:br/>
      </w:r>
      <w:r>
        <w:t xml:space="preserve">ждеши за воровство и разбой къ наказанию кну- </w:t>
      </w:r>
      <w:r>
        <w:br/>
      </w:r>
      <w:r>
        <w:t xml:space="preserve">томъ, вырфзанйю ноздрей и къ вБчной ссылкЪ, </w:t>
      </w:r>
      <w:r>
        <w:br/>
      </w:r>
      <w:r>
        <w:t xml:space="preserve">не представлять Сенату,а приводить въ испол- </w:t>
      </w:r>
      <w:r>
        <w:br/>
      </w:r>
      <w:r>
        <w:t xml:space="preserve">неше съ утверждешя Губернаторовъ. 10037. </w:t>
      </w:r>
      <w:r>
        <w:br/>
      </w:r>
      <w:r>
        <w:t xml:space="preserve">10101.</w:t>
      </w:r>
    </w:p>
    <w:p>
      <w:pPr>
        <w:pStyle w:val="Normal"/>
      </w:pPr>
      <w:r>
        <w:t xml:space="preserve">Т. ХГУ. (1754—1757) Приговоры объ осужде-</w:t>
      </w:r>
    </w:p>
    <w:p>
      <w:pPr>
        <w:pStyle w:val="Normal"/>
      </w:pPr>
      <w:r>
        <w:t xml:space="preserve">вши въ натуральной или политической смерти </w:t>
      </w:r>
      <w:r>
        <w:br/>
      </w:r>
      <w:r>
        <w:t xml:space="preserve">взносить на ревизию изъ Губерши къ Губер- </w:t>
      </w:r>
      <w:r>
        <w:br/>
      </w:r>
      <w:r>
        <w:t xml:space="preserve">наторамъ, изъ Сыскнаго Приказа въ Юстицъ- </w:t>
      </w:r>
      <w:r>
        <w:br/>
      </w:r>
      <w:r>
        <w:t xml:space="preserve">Коллегно, изъ Полищи въ Главную Полицей- </w:t>
      </w:r>
      <w:r>
        <w:br/>
      </w:r>
      <w:r>
        <w:t xml:space="preserve">мейстерскую Канцеляр!ю; по Ёригерехтамь же </w:t>
      </w:r>
      <w:r>
        <w:br/>
      </w:r>
      <w:r>
        <w:t xml:space="preserve">хь Командующимь Генераламъ, докладывая </w:t>
      </w:r>
      <w:r>
        <w:br/>
      </w:r>
      <w:r>
        <w:t xml:space="preserve">о Офицерахь въ Военную и Адмиралтейскую </w:t>
      </w:r>
      <w:r>
        <w:br/>
      </w:r>
      <w:r>
        <w:t xml:space="preserve">Коллегно. 10506. — Для наблюденя за ско- </w:t>
      </w:r>
      <w:r>
        <w:br/>
      </w:r>
      <w:r>
        <w:t xml:space="preserve">РЬйшимъ рьшешемь дьль о колоднивахь пред- </w:t>
      </w:r>
      <w:r>
        <w:br/>
      </w:r>
      <w:r>
        <w:t xml:space="preserve">ставлять о них статейные списки изъ С. Пе- </w:t>
      </w:r>
      <w:r>
        <w:br/>
      </w:r>
      <w:r>
        <w:t xml:space="preserve">тербургскихь Судебныхъ мфстъ въ Сенатъ, изъ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Московскихь въ Сенатскую Контору, а изъ </w:t>
      </w:r>
      <w:r>
        <w:br/>
      </w:r>
      <w:r>
        <w:t xml:space="preserve">Губернскихь въ Юстицъ-Коллегию. 10558.— </w:t>
      </w:r>
      <w:r>
        <w:br/>
      </w:r>
      <w:r>
        <w:t xml:space="preserve">Порядокъ конфирмащи приговоровъ сыщиковъ </w:t>
      </w:r>
      <w:r>
        <w:br/>
      </w:r>
      <w:r>
        <w:t xml:space="preserve">надъ ворами и разбойниками. 10650, п. 8.</w:t>
      </w:r>
    </w:p>
    <w:p>
      <w:pPr>
        <w:pStyle w:val="Normal"/>
      </w:pPr>
      <w:r>
        <w:t xml:space="preserve">Т. ХУ. (1758—1762) Возложеше, вмфсто сыщи-</w:t>
      </w:r>
    </w:p>
    <w:p>
      <w:pPr>
        <w:pStyle w:val="Normal"/>
      </w:pPr>
      <w:r>
        <w:t xml:space="preserve">ковъ, на Губернаторовъ обязанности искорене- </w:t>
      </w:r>
      <w:r>
        <w:br/>
      </w:r>
      <w:r>
        <w:t xml:space="preserve">ня воровъ и разбойниковъ. 11552. 11672.</w:t>
      </w:r>
    </w:p>
    <w:p>
      <w:pPr>
        <w:pStyle w:val="Normal"/>
      </w:pPr>
      <w:r>
        <w:t xml:space="preserve">Т. ХХ. (1775 — 1780) Уничтожене Губерн-</w:t>
      </w:r>
    </w:p>
    <w:p>
      <w:pPr>
        <w:pStyle w:val="Normal"/>
      </w:pPr>
      <w:r>
        <w:t xml:space="preserve">скихъ, Провинцлальныхъ и Городовыхъ Кан- </w:t>
      </w:r>
      <w:r>
        <w:br/>
      </w:r>
      <w:r>
        <w:t xml:space="preserve">целяр1й; установленше новаго устройства Су- </w:t>
      </w:r>
      <w:r>
        <w:br/>
      </w:r>
      <w:r>
        <w:t xml:space="preserve">дебныхь месть и перехода уголовных дфль </w:t>
      </w:r>
      <w:r>
        <w:br/>
      </w:r>
      <w:r>
        <w:t xml:space="preserve">на ревизпо въ выспйя инстанши. 14599, </w:t>
      </w:r>
      <w:r>
        <w:br/>
      </w:r>
      <w:r>
        <w:t xml:space="preserve">Узрелд. Губерн.</w:t>
      </w:r>
    </w:p>
    <w:p>
      <w:pPr>
        <w:pStyle w:val="Normal"/>
      </w:pPr>
      <w:r>
        <w:t xml:space="preserve">71. Порядок ревизии св усреждешя т</w:t>
      </w:r>
    </w:p>
    <w:p>
      <w:pPr>
        <w:pStyle w:val="Normal"/>
      </w:pPr>
      <w:r>
        <w:t xml:space="preserve">бершй 1775 Ноября 7.</w:t>
      </w:r>
    </w:p>
    <w:p>
      <w:pPr>
        <w:pStyle w:val="Normal"/>
      </w:pPr>
      <w:r>
        <w:t xml:space="preserve">1. РЕВИЗТЯ УГОЛОВНЫХЪ ДБЛЪ ВЪ СРЕДНИХ Ъ</w:t>
      </w:r>
    </w:p>
    <w:p>
      <w:pPr>
        <w:pStyle w:val="Normal"/>
      </w:pPr>
      <w:r>
        <w:t xml:space="preserve">ГУБЕРНСКИХЪ МЪСТАХЪ ИВЪ ПАлАТЬ Уго- </w:t>
      </w:r>
      <w:r>
        <w:br/>
      </w:r>
      <w:r>
        <w:t xml:space="preserve">ловнАгО Суда.</w:t>
      </w:r>
    </w:p>
    <w:p>
      <w:pPr>
        <w:pStyle w:val="Normal"/>
      </w:pPr>
      <w:r>
        <w:t xml:space="preserve">Т. ХХ. (1775—1780) Опредьлеше въ чемъ со-</w:t>
      </w:r>
    </w:p>
    <w:p>
      <w:pPr>
        <w:pStyle w:val="Normal"/>
      </w:pPr>
      <w:r>
        <w:t xml:space="preserve">стоить ревизая уголовныхь дфлъ. 14592, Уёр. </w:t>
      </w:r>
      <w:r>
        <w:br/>
      </w:r>
      <w:r>
        <w:t xml:space="preserve">оГубер. сто. 108.0 случзяхъ, въ коихъ Судеб- </w:t>
      </w:r>
      <w:r>
        <w:br/>
      </w:r>
      <w:r>
        <w:t xml:space="preserve">ныя мфста первой степени могутъ приводить рф- </w:t>
      </w:r>
      <w:r>
        <w:br/>
      </w:r>
      <w:r>
        <w:t xml:space="preserve">шеня свои по уголовнымв дфламъ въ испол- </w:t>
      </w:r>
      <w:r>
        <w:br/>
      </w:r>
      <w:r>
        <w:t xml:space="preserve">нев1е безь представленая на ревизию. с77з. 110. </w:t>
      </w:r>
      <w:r>
        <w:br/>
      </w:r>
      <w:r>
        <w:t xml:space="preserve">О обвиняемыхь къ лишению жизни, чести или </w:t>
      </w:r>
      <w:r>
        <w:br/>
      </w:r>
      <w:r>
        <w:t xml:space="preserve">торговой казни, представлять изъ Нижнихъ </w:t>
      </w:r>
      <w:r>
        <w:br/>
      </w:r>
      <w:r>
        <w:t xml:space="preserve">Судебныхь мфеть въ средшя Губернсшя ин- </w:t>
      </w:r>
      <w:r>
        <w:br/>
      </w:r>
      <w:r>
        <w:t xml:space="preserve">станции для приговора. с17%. 111. Порядокъ про- </w:t>
      </w:r>
      <w:r>
        <w:br/>
      </w:r>
      <w:r>
        <w:t xml:space="preserve">изводства уголовныхъ дфль въ среднихъ Гу- </w:t>
      </w:r>
      <w:r>
        <w:br/>
      </w:r>
      <w:r>
        <w:t xml:space="preserve">бернскихъ Судахъ. ст 181, 525, 567, #60. </w:t>
      </w:r>
      <w:r>
        <w:br/>
      </w:r>
      <w:r>
        <w:t xml:space="preserve">Изъ среднихъ мфетъ вносить въ Уголовную </w:t>
      </w:r>
      <w:r>
        <w:br/>
      </w:r>
      <w:r>
        <w:t xml:space="preserve">Палату на ревизло ивершеше дфла, кои подвер- </w:t>
      </w:r>
      <w:r>
        <w:br/>
      </w:r>
      <w:r>
        <w:t xml:space="preserve">гають обвиняемаго лишен1ю жизни или чести, </w:t>
      </w:r>
      <w:r>
        <w:br/>
      </w:r>
      <w:r>
        <w:t xml:space="preserve">или торговой казни с. 107, 112, 180, 322, </w:t>
      </w:r>
      <w:r>
        <w:br/>
      </w:r>
      <w:r>
        <w:t xml:space="preserve">566. Уголовная Палата, по рьшительномъ вер- </w:t>
      </w:r>
      <w:r>
        <w:br/>
      </w:r>
      <w:r>
        <w:t xml:space="preserve">шен1и, взноситъ дЪло къ Начальнику Губерши, </w:t>
      </w:r>
      <w:r>
        <w:br/>
      </w:r>
      <w:r>
        <w:t xml:space="preserve">дабы повелн1емъ его преступникъ въ страхъ </w:t>
      </w:r>
      <w:r>
        <w:br/>
      </w:r>
      <w:r>
        <w:t xml:space="preserve">злымъ наказанъ былъ въ томъ уфздв или горо- </w:t>
      </w:r>
      <w:r>
        <w:br/>
      </w:r>
      <w:r>
        <w:t xml:space="preserve">ДВ, тдБ учиниль злое дфло. сть. 115,</w:t>
      </w:r>
    </w:p>
    <w:p>
      <w:pPr>
        <w:pStyle w:val="Normal"/>
      </w:pPr>
      <w:r>
        <w:t xml:space="preserve">Ех (1731 — 1785) Уголовныхь дЪлЪ, въ</w:t>
      </w:r>
    </w:p>
    <w:p>
      <w:pPr>
        <w:pStyle w:val="Normal"/>
      </w:pPr>
      <w:r>
        <w:t xml:space="preserve">производствь коихъ усмотрятся недостатки, </w:t>
      </w:r>
      <w:r>
        <w:br/>
      </w:r>
      <w:r>
        <w:t xml:space="preserve">препятетвуюние рышенйю, изъ Верхнихъ Су- </w:t>
      </w:r>
      <w:r>
        <w:br/>
      </w:r>
      <w:r>
        <w:t xml:space="preserve">довъ вь Нижнше обратно не отсылать. 15519. </w:t>
      </w:r>
      <w:r>
        <w:br/>
      </w:r>
      <w:r>
        <w:t xml:space="preserve">—Приговоры среднихь Судебныхъ мфсть взно- </w:t>
      </w:r>
      <w:r>
        <w:br/>
      </w:r>
      <w:r>
        <w:t xml:space="preserve">сить па ревизпо въ Палаты, хотя бы оные </w:t>
      </w:r>
      <w:r>
        <w:br/>
      </w:r>
      <w:r>
        <w:t xml:space="preserve">Суды признавали ‘подсудимыхь невинными,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или же менфе виновными нежели Нижние Су-</w:t>
      </w:r>
    </w:p>
    <w:p>
      <w:pPr>
        <w:pStyle w:val="Normal"/>
      </w:pPr>
      <w:r>
        <w:t xml:space="preserve">ды. 15539. — Вь производств$ и теченли | </w:t>
      </w:r>
      <w:r>
        <w:br/>
      </w:r>
      <w:r>
        <w:t xml:space="preserve">уголовныхь дфлъ поступать въ Малоросели по | </w:t>
      </w:r>
      <w:r>
        <w:br/>
      </w:r>
      <w:r>
        <w:t xml:space="preserve">порядку, опредьленному въ Учреждени Гу-</w:t>
      </w:r>
    </w:p>
    <w:p>
      <w:pPr>
        <w:pStyle w:val="Normal"/>
      </w:pPr>
      <w:r>
        <w:t xml:space="preserve">бершёй. 15645.</w:t>
      </w:r>
    </w:p>
    <w:p>
      <w:pPr>
        <w:pStyle w:val="Normal"/>
      </w:pPr>
      <w:r>
        <w:t xml:space="preserve">Т. ххШ. (1789—1796) При отсылкв на ре- </w:t>
      </w:r>
      <w:r>
        <w:br/>
      </w:r>
      <w:r>
        <w:t xml:space="preserve">визию дфль изъ среднихь Судовь въ Уголов- </w:t>
      </w:r>
      <w:r>
        <w:br/>
      </w:r>
      <w:r>
        <w:t xml:space="preserve">ныя Малаты, отправлять и самихъ подсуди- </w:t>
      </w:r>
      <w:r>
        <w:br/>
      </w:r>
      <w:r>
        <w:t xml:space="preserve">мыхъ. 16765.— Порядокъ теченля уголовныхъ </w:t>
      </w:r>
      <w:r>
        <w:br/>
      </w:r>
      <w:r>
        <w:t xml:space="preserve">двль во вновь пробртенныхь Литовскихь </w:t>
      </w:r>
      <w:r>
        <w:br/>
      </w:r>
      <w:r>
        <w:t xml:space="preserve">Областяхь. 17264. — Подтверждене, дабы </w:t>
      </w:r>
      <w:r>
        <w:br/>
      </w:r>
      <w:r>
        <w:t xml:space="preserve">Нижшя Судебныя мфста приговоры © прису- </w:t>
      </w:r>
      <w:r>
        <w:br/>
      </w:r>
      <w:r>
        <w:t xml:space="preserve">жденти къ какому-либо роду казни вносили </w:t>
      </w:r>
      <w:r>
        <w:br/>
      </w:r>
      <w:r>
        <w:t xml:space="preserve">на ревизю высшихь мфсть, не чиня по онымь </w:t>
      </w:r>
      <w:r>
        <w:br/>
      </w:r>
      <w:r>
        <w:t xml:space="preserve">исполненя, и дабы въ течен{и уголовныхь афлъ </w:t>
      </w:r>
      <w:r>
        <w:br/>
      </w:r>
      <w:r>
        <w:t xml:space="preserve">наблюдаемь быль порядокь, опредфленный </w:t>
      </w:r>
      <w:r>
        <w:br/>
      </w:r>
      <w:r>
        <w:t xml:space="preserve">Учреждешемь о Губерийяхъ. 17587.</w:t>
      </w:r>
    </w:p>
    <w:p>
      <w:pPr>
        <w:pStyle w:val="Normal"/>
      </w:pPr>
      <w:r>
        <w:t xml:space="preserve">Т. ХХУ. (1798—1799) Изолфдовашя о такихъ </w:t>
      </w:r>
      <w:r>
        <w:br/>
      </w:r>
      <w:r>
        <w:t xml:space="preserve">преступлешяхь, за которыя подсудимый под- </w:t>
      </w:r>
      <w:r>
        <w:br/>
      </w:r>
      <w:r>
        <w:t xml:space="preserve">лежитъ лишению жизни, чести, или торговой </w:t>
      </w:r>
      <w:r>
        <w:br/>
      </w:r>
      <w:r>
        <w:t xml:space="preserve">казни, отсылать изъ Полиции въ Нижная Су- </w:t>
      </w:r>
      <w:r>
        <w:br/>
      </w:r>
      <w:r>
        <w:t xml:space="preserve">дебныя мфста, а изъ оныхъ и въ Палату, </w:t>
      </w:r>
      <w:r>
        <w:br/>
      </w:r>
      <w:r>
        <w:t xml:space="preserve">хотя бы и ‘преступника ‘обличено не было. </w:t>
      </w:r>
      <w:r>
        <w:br/>
      </w:r>
      <w:r>
        <w:t xml:space="preserve">18586. — Слвдующия въ высшия мфота уго- </w:t>
      </w:r>
      <w:r>
        <w:br/>
      </w:r>
      <w:r>
        <w:t xml:space="preserve">ловныя дфла отправлять по почт$ безъ малЪи- </w:t>
      </w:r>
      <w:r>
        <w:br/>
      </w:r>
      <w:r>
        <w:t xml:space="preserve">шаго замедлешя, такъ, чтобъ могли быть полу- </w:t>
      </w:r>
      <w:r>
        <w:br/>
      </w:r>
      <w:r>
        <w:t xml:space="preserve">чены прежде прихода колодниковъ. 18794. — </w:t>
      </w:r>
      <w:r>
        <w:br/>
      </w:r>
      <w:r>
        <w:t xml:space="preserve">Объ оставленти въ уфздныхь городахъ подсуди- </w:t>
      </w:r>
      <w:r>
        <w:br/>
      </w:r>
      <w:r>
        <w:t xml:space="preserve">мыхъ, о конхъ дла отправлены на ревизию </w:t>
      </w:r>
      <w:r>
        <w:br/>
      </w:r>
      <w:r>
        <w:t xml:space="preserve">въ Палаты, если с1и торода отстоять отъ Гу- </w:t>
      </w:r>
      <w:r>
        <w:br/>
      </w:r>
      <w:r>
        <w:t xml:space="preserve">бернскихь далфе 500 верст; о дополнитель- </w:t>
      </w:r>
      <w:r>
        <w:br/>
      </w:r>
      <w:r>
        <w:t xml:space="preserve">номъ допрос таковыхъ нодсудимыхъ. 18955.</w:t>
      </w:r>
    </w:p>
    <w:p>
      <w:pPr>
        <w:pStyle w:val="Normal"/>
      </w:pPr>
      <w:r>
        <w:t xml:space="preserve">Т. ХХ\и. (1800—1801) Правила о сочинеши </w:t>
      </w:r>
      <w:r>
        <w:br/>
      </w:r>
      <w:r>
        <w:t xml:space="preserve">въ Палатахъ экстрактовъ; сверхь экстрак- </w:t>
      </w:r>
      <w:r>
        <w:br/>
      </w:r>
      <w:r>
        <w:t xml:space="preserve">товъ прилагать къ дфламъ, вносимымь въ Се- </w:t>
      </w:r>
      <w:r>
        <w:br/>
      </w:r>
      <w:r>
        <w:t xml:space="preserve">натъ, кратк1я записки. 19622, л. 2. Предста- </w:t>
      </w:r>
      <w:r>
        <w:br/>
      </w:r>
      <w:r>
        <w:t xml:space="preserve">влять дБла въ Сенатъ не отъ Палать, а оть </w:t>
      </w:r>
      <w:r>
        <w:br/>
      </w:r>
      <w:r>
        <w:t xml:space="preserve">Губернаторовъ. 2. &amp;. Присутственнымь м$- </w:t>
      </w:r>
      <w:r>
        <w:br/>
      </w:r>
      <w:r>
        <w:t xml:space="preserve">стамь, коимь поручена ревиз!я уголовныхъ </w:t>
      </w:r>
      <w:r>
        <w:br/>
      </w:r>
      <w:r>
        <w:t xml:space="preserve">двлъ, принимать въ основан!е своихъ сужде- </w:t>
      </w:r>
      <w:r>
        <w:br/>
      </w:r>
      <w:r>
        <w:t xml:space="preserve">ши и приговоровь личное обвиняемыхь предъ </w:t>
      </w:r>
      <w:r>
        <w:br/>
      </w:r>
      <w:r>
        <w:t xml:space="preserve">судомъ сознаше ‘и наблюдать, ве были лиони </w:t>
      </w:r>
      <w:r>
        <w:br/>
      </w:r>
      <w:r>
        <w:t xml:space="preserve">во время слфдетв подвержены истязан!ямъ. </w:t>
      </w:r>
      <w:r>
        <w:br/>
      </w:r>
      <w:r>
        <w:t xml:space="preserve">20022.</w:t>
      </w:r>
    </w:p>
    <w:p>
      <w:pPr>
        <w:pStyle w:val="Normal"/>
      </w:pPr>
      <w:r>
        <w:t xml:space="preserve">Т. ХХУИ. (1802 —14805) Подсудимымь обтъя- </w:t>
      </w:r>
      <w:r>
        <w:br/>
      </w:r>
      <w:r>
        <w:t xml:space="preserve">влять приговоры Уголовныхь Налать при от- </w:t>
      </w:r>
      <w:r>
        <w:br/>
      </w:r>
      <w:r>
        <w:t xml:space="preserve">крытыхь дверяхъ. 20561.—Утоловныя дла</w:t>
      </w:r>
    </w:p>
    <w:p>
      <w:pPr>
        <w:pStyle w:val="Normal"/>
      </w:pPr>
      <w:r>
        <w:t xml:space="preserve">779 </w:t>
      </w:r>
      <w:r>
        <w:br/>
      </w:r>
      <w:r>
        <w:t xml:space="preserve">Р. :</w:t>
      </w:r>
    </w:p>
    <w:p>
      <w:pPr>
        <w:pStyle w:val="Normal"/>
      </w:pPr>
      <w:r>
        <w:t xml:space="preserve">изъ Камчатскаго Областнаго Правленая пе- </w:t>
      </w:r>
      <w:r>
        <w:br/>
      </w:r>
      <w:r>
        <w:t xml:space="preserve">реносить на ревизю Иркутской Утоловной </w:t>
      </w:r>
      <w:r>
        <w:br/>
      </w:r>
      <w:r>
        <w:t xml:space="preserve">Налаты. 20889.—Изъ Уральской Войсковой </w:t>
      </w:r>
      <w:r>
        <w:br/>
      </w:r>
      <w:r>
        <w:t xml:space="preserve">Канцеляр!и уголовныя дфла вносить на ре- </w:t>
      </w:r>
      <w:r>
        <w:br/>
      </w:r>
      <w:r>
        <w:t xml:space="preserve">визмо въ Утоловную Малату тфмъ же поряд- </w:t>
      </w:r>
      <w:r>
        <w:br/>
      </w:r>
      <w:r>
        <w:t xml:space="preserve">комъ, какъь изъ Судовъ Уфздныхь. 21101, спе, </w:t>
      </w:r>
      <w:r>
        <w:br/>
      </w:r>
      <w:r>
        <w:t xml:space="preserve">ТГ, п. 10.</w:t>
      </w:r>
    </w:p>
    <w:p>
      <w:pPr>
        <w:pStyle w:val="Normal"/>
      </w:pPr>
      <w:r>
        <w:t xml:space="preserve">Т. ХХУШ. (1804 — 1805) При отправленйи </w:t>
      </w:r>
      <w:r>
        <w:br/>
      </w:r>
      <w:r>
        <w:t xml:space="preserve">колодпичьихь ‘дфль на ревизно въ Уголов- </w:t>
      </w:r>
      <w:r>
        <w:br/>
      </w:r>
      <w:r>
        <w:t xml:space="preserve">ныя Палаты, отбирать отъ подсудимыхь под- </w:t>
      </w:r>
      <w:r>
        <w:br/>
      </w:r>
      <w:r>
        <w:t xml:space="preserve">писки въ томъ, что имъ не было чинимо при- </w:t>
      </w:r>
      <w:r>
        <w:br/>
      </w:r>
      <w:r>
        <w:t xml:space="preserve">страстныхь допросовъ. 21507.</w:t>
      </w:r>
    </w:p>
    <w:p>
      <w:pPr>
        <w:pStyle w:val="Normal"/>
      </w:pPr>
      <w:r>
        <w:t xml:space="preserve">Т. ХХХ. (1808 — 1809) На ревизю Уголов- </w:t>
      </w:r>
      <w:r>
        <w:br/>
      </w:r>
      <w:r>
        <w:t xml:space="preserve">ныхъ Палать вносить вс дфла ‘о произше- </w:t>
      </w:r>
      <w:r>
        <w:br/>
      </w:r>
      <w:r>
        <w:t xml:space="preserve">стняхъ, нензключая и тфхь, по поимь бы ни- </w:t>
      </w:r>
      <w:r>
        <w:br/>
      </w:r>
      <w:r>
        <w:t xml:space="preserve">кто виновнымъ не оказался. 25546.— Уголов- </w:t>
      </w:r>
      <w:r>
        <w:br/>
      </w:r>
      <w:r>
        <w:t xml:space="preserve">нымъ Палатамь, прежде рьшительнато заклю- </w:t>
      </w:r>
      <w:r>
        <w:br/>
      </w:r>
      <w:r>
        <w:t xml:space="preserve">ченя, дфлать надлежащая справки о лФтахъ, </w:t>
      </w:r>
      <w:r>
        <w:br/>
      </w:r>
      <w:r>
        <w:t xml:space="preserve">дворянствв и службф подсудимыхъ. 25652.— </w:t>
      </w:r>
      <w:r>
        <w:br/>
      </w:r>
      <w:r>
        <w:t xml:space="preserve">О выговорахъ Уголовнымъ Чалатамъ и Губер- </w:t>
      </w:r>
      <w:r>
        <w:br/>
      </w:r>
      <w:r>
        <w:t xml:space="preserve">наторамъ за незаконныя рьшен1я. 25855. — </w:t>
      </w:r>
      <w:r>
        <w:br/>
      </w:r>
      <w:r>
        <w:t xml:space="preserve">Подсудимымь находящимся въ уфздныхь го- </w:t>
      </w:r>
      <w:r>
        <w:br/>
      </w:r>
      <w:r>
        <w:t xml:space="preserve">родахъ, объявлять въ сихь же городахь со- </w:t>
      </w:r>
      <w:r>
        <w:br/>
      </w:r>
      <w:r>
        <w:t xml:space="preserve">стоявниеся 'о нихъ пряговоры Уголовныхь Па- </w:t>
      </w:r>
      <w:r>
        <w:br/>
      </w:r>
      <w:r>
        <w:t xml:space="preserve">латъ. 24042.</w:t>
      </w:r>
    </w:p>
    <w:p>
      <w:pPr>
        <w:pStyle w:val="Normal"/>
      </w:pPr>
      <w:r>
        <w:t xml:space="preserve">Т. ХХХЕ (1810—1811) Отеченш уголовныхь </w:t>
      </w:r>
      <w:r>
        <w:br/>
      </w:r>
      <w:r>
        <w:t xml:space="preserve">дълъ въ Имеретинской Области. 24597, ЛХ</w:t>
      </w:r>
    </w:p>
    <w:p>
      <w:pPr>
        <w:pStyle w:val="Normal"/>
      </w:pPr>
      <w:r>
        <w:t xml:space="preserve">3, 1%, 6.—Оподнесеши всеподданнфишихь </w:t>
      </w:r>
      <w:r>
        <w:br/>
      </w:r>
      <w:r>
        <w:t xml:space="preserve">рапортовъ оть 'Сепата о ршени тфхь дфлъ, </w:t>
      </w:r>
      <w:r>
        <w:br/>
      </w:r>
      <w:r>
        <w:t xml:space="preserve">которыя производились въ Малатахъ по Вы- </w:t>
      </w:r>
      <w:r>
        <w:br/>
      </w:r>
      <w:r>
        <w:t xml:space="preserve">сочайшимъ указамь. 24741.</w:t>
      </w:r>
    </w:p>
    <w:p>
      <w:pPr>
        <w:pStyle w:val="Normal"/>
      </w:pPr>
      <w:r>
        <w:t xml:space="preserve">Т. ХХХУ. (41818) Уголовнымъь Палатамъ рБ- </w:t>
      </w:r>
      <w:r>
        <w:br/>
      </w:r>
      <w:r>
        <w:t xml:space="preserve">шензя свон, по утвержден Начальниками </w:t>
      </w:r>
      <w:r>
        <w:br/>
      </w:r>
      <w:r>
        <w:t xml:space="preserve">Губернйи, не приводя въ исполнеше, объя- </w:t>
      </w:r>
      <w:r>
        <w:br/>
      </w:r>
      <w:r>
        <w:t xml:space="preserve">влять участвующимь въ оныхъ лицамъ. 27510. </w:t>
      </w:r>
      <w:r>
        <w:br/>
      </w:r>
      <w:r>
        <w:t xml:space="preserve">—0Объ отсылкё въ Московское Горное Прав- </w:t>
      </w:r>
      <w:r>
        <w:br/>
      </w:r>
      <w:r>
        <w:t xml:space="preserve">леше на ревизно дфль о преступлешяхь лю- </w:t>
      </w:r>
      <w:r>
        <w:br/>
      </w:r>
      <w:r>
        <w:t xml:space="preserve">дей, при Замосковныхь Горныхъ заводахъ на- </w:t>
      </w:r>
      <w:r>
        <w:br/>
      </w:r>
      <w:r>
        <w:t xml:space="preserve">ходящихся. 27528. — Течеше уголовныхъ </w:t>
      </w:r>
      <w:r>
        <w:br/>
      </w:r>
      <w:r>
        <w:t xml:space="preserve">даль въ Грузш, Мингрели и Имерети имфеть </w:t>
      </w:r>
      <w:r>
        <w:br/>
      </w:r>
      <w:r>
        <w:t xml:space="preserve">быть на общемъ основавн. 27755. 25059.</w:t>
      </w:r>
    </w:p>
    <w:p>
      <w:pPr>
        <w:pStyle w:val="Normal"/>
      </w:pPr>
      <w:r>
        <w:t xml:space="preserve">Т. ХХХУИ. (1820—1821) О приведенйи въ ис- </w:t>
      </w:r>
      <w:r>
        <w:br/>
      </w:r>
      <w:r>
        <w:t xml:space="preserve">полневе приговоровь Уголовныхь Палатъ по </w:t>
      </w:r>
      <w:r>
        <w:br/>
      </w:r>
      <w:r>
        <w:t xml:space="preserve">дфламъ ‘о ссыльныхь ‘неводворенныхь, хотя </w:t>
      </w:r>
      <w:r>
        <w:br/>
      </w:r>
      <w:r>
        <w:t xml:space="preserve">бы осуждалось ихъ болфе 9 человфкъ. 28585. </w:t>
      </w:r>
      <w:r>
        <w:br/>
      </w:r>
      <w:r>
        <w:t xml:space="preserve">— Рьшешя Нижнихь Судебныхь мфеть о</w:t>
      </w:r>
    </w:p>
    <w:p>
      <w:pPr>
        <w:pStyle w:val="Normal"/>
      </w:pPr>
      <w:r>
        <w:t xml:space="preserve">произшестваяхь, по коимъь никого виновнаго </w:t>
      </w:r>
      <w:r>
        <w:br/>
      </w:r>
      <w:r>
        <w:t xml:space="preserve">%</w:t>
      </w:r>
    </w:p>
    <w:p>
      <w:pPr>
        <w:pStyle w:val="Normal"/>
      </w:pPr>
      <w:r>
        <w:t xml:space="preserve">780 </w:t>
      </w:r>
      <w:r>
        <w:br/>
      </w:r>
      <w:r>
        <w:t xml:space="preserve">р.</w:t>
      </w:r>
    </w:p>
    <w:p>
      <w:pPr>
        <w:pStyle w:val="Normal"/>
      </w:pPr>
      <w:r>
        <w:t xml:space="preserve">‘не найдено, взносить не въ Палаты, а прямо </w:t>
      </w:r>
      <w:r>
        <w:br/>
      </w:r>
      <w:r>
        <w:t xml:space="preserve">къ Начальнику Губерши. 288592.</w:t>
      </w:r>
    </w:p>
    <w:p>
      <w:pPr>
        <w:pStyle w:val="Normal"/>
      </w:pPr>
      <w:r>
        <w:t xml:space="preserve">Т. ХХХУШ. (1822 — 1825) Дъла о произше- </w:t>
      </w:r>
      <w:r>
        <w:br/>
      </w:r>
      <w:r>
        <w:t xml:space="preserve">ствяхв, по коимь откроются на кого либо </w:t>
      </w:r>
      <w:r>
        <w:br/>
      </w:r>
      <w:r>
        <w:t xml:space="preserve">подозрфн1я, вносить на ревизно въ Уголовныя </w:t>
      </w:r>
      <w:r>
        <w:br/>
      </w:r>
      <w:r>
        <w:t xml:space="preserve">Палаты; дБла жео произшестыяхь, по коимъ </w:t>
      </w:r>
      <w:r>
        <w:br/>
      </w:r>
      <w:r>
        <w:t xml:space="preserve">нфть вь виду ни преступленя, ни преступни- </w:t>
      </w:r>
      <w:r>
        <w:br/>
      </w:r>
      <w:r>
        <w:t xml:space="preserve">ка, вносить къ Начальнику Губерши. 29599.</w:t>
      </w:r>
    </w:p>
    <w:p>
      <w:pPr>
        <w:pStyle w:val="Normal"/>
      </w:pPr>
      <w:r>
        <w:t xml:space="preserve">См. также: Подозьън1Е и отводъ Судей, </w:t>
      </w:r>
      <w:r>
        <w:br/>
      </w:r>
      <w:r>
        <w:t xml:space="preserve">ДокАзАТЕЛЬСТВА. Выписки. Справки. Рз- </w:t>
      </w:r>
      <w:r>
        <w:br/>
      </w:r>
      <w:r>
        <w:t xml:space="preserve">ШЕН1Е. Протоколы. ГуБЕРНСКТЕ ПРоку- </w:t>
      </w:r>
      <w:r>
        <w:br/>
      </w:r>
      <w:r>
        <w:t xml:space="preserve">РОРЫ.</w:t>
      </w:r>
    </w:p>
    <w:p>
      <w:pPr>
        <w:pStyle w:val="Normal"/>
      </w:pPr>
      <w:r>
        <w:t xml:space="preserve">2. ВНЕСЕНГЕ УГОЛОБНЫХЬ ДЪЛЬ НА УТВЕР- </w:t>
      </w:r>
      <w:r>
        <w:br/>
      </w:r>
      <w:r>
        <w:t xml:space="preserve">ЖДЕНТЕ НачаЛЬНИкОВЬ ГУБЕРНГИ.</w:t>
      </w:r>
    </w:p>
    <w:p>
      <w:pPr>
        <w:pStyle w:val="Normal"/>
      </w:pPr>
      <w:r>
        <w:t xml:space="preserve">Т. ХХ. (1775—1780) Приговоры объ отнятш </w:t>
      </w:r>
      <w:r>
        <w:br/>
      </w:r>
      <w:r>
        <w:t xml:space="preserve">У кого жизни или чести не приводить въ ис- </w:t>
      </w:r>
      <w:r>
        <w:br/>
      </w:r>
      <w:r>
        <w:t xml:space="preserve">полнеше, не донеся Генералъ - Губернатору. </w:t>
      </w:r>
      <w:r>
        <w:br/>
      </w:r>
      <w:r>
        <w:t xml:space="preserve">14592, Ур. о Губ. ст. 86. Облзанность </w:t>
      </w:r>
      <w:r>
        <w:br/>
      </w:r>
      <w:r>
        <w:t xml:space="preserve">Уголовныхъ Цалатъ, но рьшительномь верше- </w:t>
      </w:r>
      <w:r>
        <w:br/>
      </w:r>
      <w:r>
        <w:t xml:space="preserve">зи. дфла, вносить оное къ Начальнику Гу- </w:t>
      </w:r>
      <w:r>
        <w:br/>
      </w:r>
      <w:r>
        <w:t xml:space="preserve">бернш. си. 115.</w:t>
      </w:r>
    </w:p>
    <w:p>
      <w:pPr>
        <w:pStyle w:val="Normal"/>
      </w:pPr>
      <w:r>
        <w:t xml:space="preserve">Т. ХХГ. (1781 —1785) Въ случаз отсутстыя </w:t>
      </w:r>
      <w:r>
        <w:br/>
      </w:r>
      <w:r>
        <w:t xml:space="preserve">Генералъ-Губернаторовь, рьшительныя опре- </w:t>
      </w:r>
      <w:r>
        <w:br/>
      </w:r>
      <w:r>
        <w:t xml:space="preserve">дБлешя по уголовнымь дфламъ` вносить къ </w:t>
      </w:r>
      <w:r>
        <w:br/>
      </w:r>
      <w:r>
        <w:t xml:space="preserve">Правителю Губерши. 15204.</w:t>
      </w:r>
    </w:p>
    <w:p>
      <w:pPr>
        <w:pStyle w:val="Normal"/>
      </w:pPr>
      <w:r>
        <w:t xml:space="preserve">Т. ХХНИ. (1784 — 1788) Къ Правителямъ Гу- </w:t>
      </w:r>
      <w:r>
        <w:br/>
      </w:r>
      <w:r>
        <w:t xml:space="preserve">берйй вносить приговоры объ осуждени ко- </w:t>
      </w:r>
      <w:r>
        <w:br/>
      </w:r>
      <w:r>
        <w:t xml:space="preserve">го либо за преступлеше должности къ ли- </w:t>
      </w:r>
      <w:r>
        <w:br/>
      </w:r>
      <w:r>
        <w:t xml:space="preserve">шенню жизни, чести или торговой казни. </w:t>
      </w:r>
      <w:r>
        <w:br/>
      </w:r>
      <w:r>
        <w:t xml:space="preserve">16022.— Уголовнымь Палатамь приговоровъ </w:t>
      </w:r>
      <w:r>
        <w:br/>
      </w:r>
      <w:r>
        <w:t xml:space="preserve">своихъ по уголовнымь дфламъ не приводить </w:t>
      </w:r>
      <w:r>
        <w:br/>
      </w:r>
      <w:r>
        <w:t xml:space="preserve">въ исполнеше безъ предварительнаго соглас1я </w:t>
      </w:r>
      <w:r>
        <w:br/>
      </w:r>
      <w:r>
        <w:t xml:space="preserve">Государева Намфстника, а въ небытность его, </w:t>
      </w:r>
      <w:r>
        <w:br/>
      </w:r>
      <w:r>
        <w:t xml:space="preserve">управляющаго Губернлею. 16276. — Дфла о </w:t>
      </w:r>
      <w:r>
        <w:br/>
      </w:r>
      <w:r>
        <w:t xml:space="preserve">подсудимыхь, осуждаемыхь къ наказаню </w:t>
      </w:r>
      <w:r>
        <w:br/>
      </w:r>
      <w:r>
        <w:t xml:space="preserve">плетьми или батогами, вносить на утвержде- </w:t>
      </w:r>
      <w:r>
        <w:br/>
      </w:r>
      <w:r>
        <w:t xml:space="preserve">ше Генераль-Губернаторовъ. 16515.</w:t>
      </w:r>
    </w:p>
    <w:p>
      <w:pPr>
        <w:pStyle w:val="Normal"/>
      </w:pPr>
      <w:r>
        <w:t xml:space="preserve">Т. ХХШ. (1789 —1796) Выборгской Уголов- </w:t>
      </w:r>
      <w:r>
        <w:br/>
      </w:r>
      <w:r>
        <w:t xml:space="preserve">ной ПалатЬ коши сь своихъ рьшеши вно- </w:t>
      </w:r>
      <w:r>
        <w:br/>
      </w:r>
      <w:r>
        <w:t xml:space="preserve">сить къ Намфстнику Губернти сь Россшскими </w:t>
      </w:r>
      <w:r>
        <w:br/>
      </w:r>
      <w:r>
        <w:t xml:space="preserve">переводами. 17516.</w:t>
      </w:r>
    </w:p>
    <w:p>
      <w:pPr>
        <w:pStyle w:val="Normal"/>
      </w:pPr>
      <w:r>
        <w:t xml:space="preserve">Т. ХХГУ. (1796 — 1797) Обязанность Губер- </w:t>
      </w:r>
      <w:r>
        <w:br/>
      </w:r>
      <w:r>
        <w:t xml:space="preserve">наторовъ вносить въ Сенатъ всБ тв рьшешя </w:t>
      </w:r>
      <w:r>
        <w:br/>
      </w:r>
      <w:r>
        <w:t xml:space="preserve">Уголовныхь Палать, въ которыхь полагають </w:t>
      </w:r>
      <w:r>
        <w:br/>
      </w:r>
      <w:r>
        <w:t xml:space="preserve">они сдфлать нфиоторую отмфну. 17900.</w:t>
      </w:r>
    </w:p>
    <w:p>
      <w:pPr>
        <w:pStyle w:val="Normal"/>
      </w:pPr>
      <w:r>
        <w:t xml:space="preserve">Т. ХХУ. (1798—1799) Во время отлучки Гу- </w:t>
      </w:r>
      <w:r>
        <w:br/>
      </w:r>
      <w:r>
        <w:t xml:space="preserve">бернаторовь  изь Губернскихь тородовь по-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сылать Уголовныя дфла на ревизно къ намъ, </w:t>
      </w:r>
      <w:r>
        <w:br/>
      </w:r>
      <w:r>
        <w:t xml:space="preserve">а не къ заступающимь ихъ мфсто. 18756.</w:t>
      </w:r>
    </w:p>
    <w:p>
      <w:pPr>
        <w:pStyle w:val="Normal"/>
      </w:pPr>
      <w:r>
        <w:t xml:space="preserve">Т. ХХУ1. (1800—1801) Въ случаь отсутетйя </w:t>
      </w:r>
      <w:r>
        <w:br/>
      </w:r>
      <w:r>
        <w:t xml:space="preserve">Военныхъ Губернаторовъ, управляющихь и </w:t>
      </w:r>
      <w:r>
        <w:br/>
      </w:r>
      <w:r>
        <w:t xml:space="preserve">тражданскою частно, вносить приговоры на </w:t>
      </w:r>
      <w:r>
        <w:br/>
      </w:r>
      <w:r>
        <w:t xml:space="preserve">разсмотрфн1е и утверждене къ Губернато- </w:t>
      </w:r>
      <w:r>
        <w:br/>
      </w:r>
      <w:r>
        <w:t xml:space="preserve">рамъ Гражданскимъ. 19609.—Въ Сенатъ пред- </w:t>
      </w:r>
      <w:r>
        <w:br/>
      </w:r>
      <w:r>
        <w:t xml:space="preserve">ставлять дла не отъ Палать, а оть Губер- </w:t>
      </w:r>
      <w:r>
        <w:br/>
      </w:r>
      <w:r>
        <w:t xml:space="preserve">наторовь съ точными ихъ мыфыйями. 19622, </w:t>
      </w:r>
      <w:r>
        <w:br/>
      </w:r>
      <w:r>
        <w:t xml:space="preserve">п. &amp;.—Приговоры Рижскаго Магистрата по </w:t>
      </w:r>
      <w:r>
        <w:br/>
      </w:r>
      <w:r>
        <w:t xml:space="preserve">дВламь уголовнымь вносить на утверждеше </w:t>
      </w:r>
      <w:r>
        <w:br/>
      </w:r>
      <w:r>
        <w:t xml:space="preserve">Начальника Губернш. 19707.</w:t>
      </w:r>
    </w:p>
    <w:p>
      <w:pPr>
        <w:pStyle w:val="Normal"/>
      </w:pPr>
      <w:r>
        <w:t xml:space="preserve">Т. ХХУИ. (1802 — 1805) Запрещеше Началь- </w:t>
      </w:r>
      <w:r>
        <w:br/>
      </w:r>
      <w:r>
        <w:t xml:space="preserve">никамъь Губерши преждевременно вмфшивать- </w:t>
      </w:r>
      <w:r>
        <w:br/>
      </w:r>
      <w:r>
        <w:t xml:space="preserve">ся въ производство уголовных и слфдетвен- </w:t>
      </w:r>
      <w:r>
        <w:br/>
      </w:r>
      <w:r>
        <w:t xml:space="preserve">ныхь дфлъ. 20572, п. 2, 5.— Уголовнымь </w:t>
      </w:r>
      <w:r>
        <w:br/>
      </w:r>
      <w:r>
        <w:t xml:space="preserve">Палатамь вносить къ Начальникамь Губерши </w:t>
      </w:r>
      <w:r>
        <w:br/>
      </w:r>
      <w:r>
        <w:t xml:space="preserve">всв безь изъят!я слфдственныя и уголовныя </w:t>
      </w:r>
      <w:r>
        <w:br/>
      </w:r>
      <w:r>
        <w:t xml:space="preserve">дла, поступивиия къ нимь на ревиз!ю изъ </w:t>
      </w:r>
      <w:r>
        <w:br/>
      </w:r>
      <w:r>
        <w:t xml:space="preserve">Нижнихь Судебныхъ мфстъ. 20745.</w:t>
      </w:r>
    </w:p>
    <w:p>
      <w:pPr>
        <w:pStyle w:val="Normal"/>
      </w:pPr>
      <w:r>
        <w:t xml:space="preserve">Т. ХХУШ. (1804—1805) О распространении </w:t>
      </w:r>
      <w:r>
        <w:br/>
      </w:r>
      <w:r>
        <w:t xml:space="preserve">силы сего указа и на Губерши, подвфдомыя </w:t>
      </w:r>
      <w:r>
        <w:br/>
      </w:r>
      <w:r>
        <w:t xml:space="preserve">третьему Сената Департаменту. 21414. —Въ </w:t>
      </w:r>
      <w:r>
        <w:br/>
      </w:r>
      <w:r>
        <w:t xml:space="preserve">Губервйяхъь Малороссискихь въ отсутстые </w:t>
      </w:r>
      <w:r>
        <w:br/>
      </w:r>
      <w:r>
        <w:t xml:space="preserve">Генералъ- Губернатора отсылать уголовныя </w:t>
      </w:r>
      <w:r>
        <w:br/>
      </w:r>
      <w:r>
        <w:t xml:space="preserve">дла для разсмотрёшя къ Гражданскимъ Губер- </w:t>
      </w:r>
      <w:r>
        <w:br/>
      </w:r>
      <w:r>
        <w:t xml:space="preserve">наторамъ. 21765.—Совбстнымь Судамь вно- </w:t>
      </w:r>
      <w:r>
        <w:br/>
      </w:r>
      <w:r>
        <w:t xml:space="preserve">сить рёшеня свои по дфламъ уголовнымь къ </w:t>
      </w:r>
      <w:r>
        <w:br/>
      </w:r>
      <w:r>
        <w:t xml:space="preserve">Начальникамь Губерн!и, а симъ послфднимъ, </w:t>
      </w:r>
      <w:r>
        <w:br/>
      </w:r>
      <w:r>
        <w:t xml:space="preserve">въ случав несогласйя съ оными, доносить Го- </w:t>
      </w:r>
      <w:r>
        <w:br/>
      </w:r>
      <w:r>
        <w:t xml:space="preserve">сударю Императору. 21777.</w:t>
      </w:r>
    </w:p>
    <w:p>
      <w:pPr>
        <w:pStyle w:val="Normal"/>
      </w:pPr>
      <w:r>
        <w:t xml:space="preserve">Т. ХХХ. (1806 —1807) Вносимыя къ Губер- </w:t>
      </w:r>
      <w:r>
        <w:br/>
      </w:r>
      <w:r>
        <w:t xml:space="preserve">наторамъ дфла о колодникахъ `разсматривать </w:t>
      </w:r>
      <w:r>
        <w:br/>
      </w:r>
      <w:r>
        <w:t xml:space="preserve">имъ предпочтительнфе предъ другими и при </w:t>
      </w:r>
      <w:r>
        <w:br/>
      </w:r>
      <w:r>
        <w:t xml:space="preserve">представлен!и оныхъ въ Сенатъ означать вре- </w:t>
      </w:r>
      <w:r>
        <w:br/>
      </w:r>
      <w:r>
        <w:t xml:space="preserve">мя получена и отправленя. 22545.</w:t>
      </w:r>
    </w:p>
    <w:p>
      <w:pPr>
        <w:pStyle w:val="Normal"/>
      </w:pPr>
      <w:r>
        <w:t xml:space="preserve">Т. ХХХ. (1808 — 1809) О поручени ‘Таган- </w:t>
      </w:r>
      <w:r>
        <w:br/>
      </w:r>
      <w:r>
        <w:t xml:space="preserve">рогскому Градоначальнику и @еодосйскому </w:t>
      </w:r>
      <w:r>
        <w:br/>
      </w:r>
      <w:r>
        <w:t xml:space="preserve">Военному Губернатору ревизш уголовныхь </w:t>
      </w:r>
      <w:r>
        <w:br/>
      </w:r>
      <w:r>
        <w:t xml:space="preserve">дфлъь о Чиноввикахъ, къ ихъ вЪдомству при- </w:t>
      </w:r>
      <w:r>
        <w:br/>
      </w:r>
      <w:r>
        <w:t xml:space="preserve">надлежащихь. 25084. 25604.—О выговорахъ </w:t>
      </w:r>
      <w:r>
        <w:br/>
      </w:r>
      <w:r>
        <w:t xml:space="preserve">Уголовнымь Палатамь и Губернаторамъ за </w:t>
      </w:r>
      <w:r>
        <w:br/>
      </w:r>
      <w:r>
        <w:t xml:space="preserve">незаконныя рфшеня. 25855.</w:t>
      </w:r>
    </w:p>
    <w:p>
      <w:pPr>
        <w:pStyle w:val="Normal"/>
      </w:pPr>
      <w:r>
        <w:t xml:space="preserve">Т. ХХХЕ!. (1810—1811) Начальникамь Губер- </w:t>
      </w:r>
      <w:r>
        <w:br/>
      </w:r>
      <w:r>
        <w:t xml:space="preserve">ши при представлени оуголовныхь дЪль въ </w:t>
      </w:r>
      <w:r>
        <w:br/>
      </w:r>
      <w:r>
        <w:t xml:space="preserve">Сенатъ, означать въ рапортахъ, содержатся </w:t>
      </w:r>
      <w:r>
        <w:br/>
      </w:r>
      <w:r>
        <w:t xml:space="preserve">ли подсудимые подъ стражею и приведены</w:t>
      </w:r>
    </w:p>
    <w:p>
      <w:pPr>
        <w:pStyle w:val="Normal"/>
      </w:pPr>
      <w:r>
        <w:t xml:space="preserve">РЕЭСТРЪЬ АЛФАВИТНЫЙ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лирЪфшен!я въ исполнеше, относительно тфхъ </w:t>
      </w:r>
      <w:r>
        <w:br/>
      </w:r>
      <w:r>
        <w:t xml:space="preserve">подсудимыхь, по коимъ дфла ревизли Сената </w:t>
      </w:r>
      <w:r>
        <w:br/>
      </w:r>
      <w:r>
        <w:t xml:space="preserve">не подлежать. 24545.</w:t>
      </w:r>
    </w:p>
    <w:p>
      <w:pPr>
        <w:pStyle w:val="Normal"/>
      </w:pPr>
      <w:r>
        <w:t xml:space="preserve">Т. ХХХИ. (1812—1814) Назначеше мфры на- </w:t>
      </w:r>
      <w:r>
        <w:br/>
      </w:r>
      <w:r>
        <w:t xml:space="preserve">казани плетьми нижнихъ воинскихъ чиновъ, </w:t>
      </w:r>
      <w:r>
        <w:br/>
      </w:r>
      <w:r>
        <w:t xml:space="preserve">сужденныхь вь Гражданскихь Судебныхъ мЪ- </w:t>
      </w:r>
      <w:r>
        <w:br/>
      </w:r>
      <w:r>
        <w:t xml:space="preserve">стахъ, чинить съ утвержденя Гражданскихь </w:t>
      </w:r>
      <w:r>
        <w:br/>
      </w:r>
      <w:r>
        <w:t xml:space="preserve">Губернаторовъ. 25195.</w:t>
      </w:r>
    </w:p>
    <w:p>
      <w:pPr>
        <w:pStyle w:val="Normal"/>
      </w:pPr>
      <w:r>
        <w:t xml:space="preserve">Т. хххШ. (1815 — 1816) О представленш </w:t>
      </w:r>
      <w:r>
        <w:br/>
      </w:r>
      <w:r>
        <w:t xml:space="preserve">Иркутскимь Гражданскимь Губернаторомъ </w:t>
      </w:r>
      <w:r>
        <w:br/>
      </w:r>
      <w:r>
        <w:t xml:space="preserve">дьль Уголовной Палаты, подлежащихь окон- </w:t>
      </w:r>
      <w:r>
        <w:br/>
      </w:r>
      <w:r>
        <w:t xml:space="preserve">чательному ршеншо, съ мифшемъ своимъ не- </w:t>
      </w:r>
      <w:r>
        <w:br/>
      </w:r>
      <w:r>
        <w:t xml:space="preserve">посредственно въ Сенатъ. 26282.</w:t>
      </w:r>
    </w:p>
    <w:p>
      <w:pPr>
        <w:pStyle w:val="Normal"/>
      </w:pPr>
      <w:r>
        <w:t xml:space="preserve">Т. ХХХУ. (1818) Къ Херсонскому Военному </w:t>
      </w:r>
      <w:r>
        <w:br/>
      </w:r>
      <w:r>
        <w:t xml:space="preserve">Губернатору вносить только тф уголовныя </w:t>
      </w:r>
      <w:r>
        <w:br/>
      </w:r>
      <w:r>
        <w:t xml:space="preserve">афла изь подвфдомственныхь ему Губерни, </w:t>
      </w:r>
      <w:r>
        <w:br/>
      </w:r>
      <w:r>
        <w:t xml:space="preserve">которыя онъ самь потребуеть, проч я же от- </w:t>
      </w:r>
      <w:r>
        <w:br/>
      </w:r>
      <w:r>
        <w:t xml:space="preserve">сылать на разсмотрёше къ Гражданскимь </w:t>
      </w:r>
      <w:r>
        <w:br/>
      </w:r>
      <w:r>
        <w:t xml:space="preserve">Губернаторамъ. 27255. — Рушен!я по уго- </w:t>
      </w:r>
      <w:r>
        <w:br/>
      </w:r>
      <w:r>
        <w:t xml:space="preserve">ловнымъ дфламь въ отсутстве Губернаторовь </w:t>
      </w:r>
      <w:r>
        <w:br/>
      </w:r>
      <w:r>
        <w:t xml:space="preserve">отсылать на утверждеше къ Вице-Губерна- </w:t>
      </w:r>
      <w:r>
        <w:br/>
      </w:r>
      <w:r>
        <w:t xml:space="preserve">торамъ. 27568, п. #.</w:t>
      </w:r>
    </w:p>
    <w:p>
      <w:pPr>
        <w:pStyle w:val="Normal"/>
      </w:pPr>
      <w:r>
        <w:t xml:space="preserve">Т. ХХХУИ. (1820 — 1821) Рышенгя Нижнихъ </w:t>
      </w:r>
      <w:r>
        <w:br/>
      </w:r>
      <w:r>
        <w:t xml:space="preserve">Судебныхь мфстъ о произшествтяхь вносить </w:t>
      </w:r>
      <w:r>
        <w:br/>
      </w:r>
      <w:r>
        <w:t xml:space="preserve">прямо на разсмотрёшеГубернаторовъ. 28852.</w:t>
      </w:r>
    </w:p>
    <w:p>
      <w:pPr>
        <w:pStyle w:val="Normal"/>
      </w:pPr>
      <w:r>
        <w:t xml:space="preserve">Т. ХХХУШ. (1822 — 1825) Дфла о произше- </w:t>
      </w:r>
      <w:r>
        <w:br/>
      </w:r>
      <w:r>
        <w:t xml:space="preserve">стылхь, по коимь откроются на кого либо </w:t>
      </w:r>
      <w:r>
        <w:br/>
      </w:r>
      <w:r>
        <w:t xml:space="preserve">подозрфня, вносить на ревизно въ Уголов- </w:t>
      </w:r>
      <w:r>
        <w:br/>
      </w:r>
      <w:r>
        <w:t xml:space="preserve">ныя Палаты; дфла же о произшествяхь, по </w:t>
      </w:r>
      <w:r>
        <w:br/>
      </w:r>
      <w:r>
        <w:t xml:space="preserve">коимь ныть въ виду ни преступленя, ви пре- </w:t>
      </w:r>
      <w:r>
        <w:br/>
      </w:r>
      <w:r>
        <w:t xml:space="preserve">ступника вносить къ Начальнику Губернии. </w:t>
      </w:r>
      <w:r>
        <w:br/>
      </w:r>
      <w:r>
        <w:t xml:space="preserve">29599. 50594.—Предоставленле всёмъ Гене- </w:t>
      </w:r>
      <w:r>
        <w:br/>
      </w:r>
      <w:r>
        <w:t xml:space="preserve">ралъ-Губернаторамъ права требовать къ раз- </w:t>
      </w:r>
      <w:r>
        <w:br/>
      </w:r>
      <w:r>
        <w:t xml:space="preserve">смотрфню своему только т$ уголовныя дфла, </w:t>
      </w:r>
      <w:r>
        <w:br/>
      </w:r>
      <w:r>
        <w:t xml:space="preserve">которыя обратять на себя особенное ихъ </w:t>
      </w:r>
      <w:r>
        <w:br/>
      </w:r>
      <w:r>
        <w:t xml:space="preserve">внимане; по прочимь дфламъ вносить рёше- </w:t>
      </w:r>
      <w:r>
        <w:br/>
      </w:r>
      <w:r>
        <w:t xml:space="preserve">шя на утверждеше къ Гражданскимь Губер- </w:t>
      </w:r>
      <w:r>
        <w:br/>
      </w:r>
      <w:r>
        <w:t xml:space="preserve">наторамъ. 29610.</w:t>
      </w:r>
    </w:p>
    <w:p>
      <w:pPr>
        <w:pStyle w:val="Normal"/>
      </w:pPr>
      <w:r>
        <w:t xml:space="preserve">Т. ХХХ[Х. (1824) Губернаторамь уголовныхъ </w:t>
      </w:r>
      <w:r>
        <w:br/>
      </w:r>
      <w:r>
        <w:t xml:space="preserve">дёль долфе 6 недфль у себяне держать. 50028.</w:t>
      </w:r>
    </w:p>
    <w:p>
      <w:pPr>
        <w:pStyle w:val="Normal"/>
      </w:pPr>
      <w:r>
        <w:t xml:space="preserve">Т. ХГ. (1825) Обязанность Гражданскихь Гу- </w:t>
      </w:r>
      <w:r>
        <w:br/>
      </w:r>
      <w:r>
        <w:t xml:space="preserve">бернаторовь приговоры Утоловныхь Палать, </w:t>
      </w:r>
      <w:r>
        <w:br/>
      </w:r>
      <w:r>
        <w:t xml:space="preserve">касательно скопцовъ, не приводя ихъ въ ис- </w:t>
      </w:r>
      <w:r>
        <w:br/>
      </w:r>
      <w:r>
        <w:t xml:space="preserve">полнен1е, представлять Управляющему Ми- </w:t>
      </w:r>
      <w:r>
        <w:br/>
      </w:r>
      <w:r>
        <w:t xml:space="preserve">нистерствомъ Внутреннихь дфль. 50481.</w:t>
      </w:r>
    </w:p>
    <w:p>
      <w:pPr>
        <w:pStyle w:val="Normal"/>
      </w:pPr>
      <w:r>
        <w:t xml:space="preserve">5. Ревизтя уголовныхь дълъ въ Сенат.</w:t>
      </w:r>
    </w:p>
    <w:p>
      <w:pPr>
        <w:pStyle w:val="Normal"/>
      </w:pPr>
      <w:r>
        <w:t xml:space="preserve">Т, ХХГ. (1781—1785) Дьла уголовных, каса-</w:t>
      </w:r>
    </w:p>
    <w:p>
      <w:pPr>
        <w:pStyle w:val="Normal"/>
      </w:pPr>
      <w:r>
        <w:t xml:space="preserve">781 </w:t>
      </w:r>
      <w:r>
        <w:br/>
      </w:r>
      <w:r>
        <w:t xml:space="preserve">Р:</w:t>
      </w:r>
    </w:p>
    <w:p>
      <w:pPr>
        <w:pStyle w:val="Normal"/>
      </w:pPr>
      <w:r>
        <w:t xml:space="preserve">ющуяся до Дворянь ‘и чиновныхь лицъ, вно- </w:t>
      </w:r>
      <w:r>
        <w:br/>
      </w:r>
      <w:r>
        <w:t xml:space="preserve">сить на ревизпо Сената по прежпимъ узако- </w:t>
      </w:r>
      <w:r>
        <w:br/>
      </w:r>
      <w:r>
        <w:t xml:space="preserve">нен1ямъ. 15204. :</w:t>
      </w:r>
    </w:p>
    <w:p>
      <w:pPr>
        <w:pStyle w:val="Normal"/>
      </w:pPr>
      <w:r>
        <w:t xml:space="preserve">Т. ХХИ. (1784—1789) Приговоры объ осуж- </w:t>
      </w:r>
      <w:r>
        <w:br/>
      </w:r>
      <w:r>
        <w:t xml:space="preserve">деи кого’ либо за преступлеше должности </w:t>
      </w:r>
      <w:r>
        <w:br/>
      </w:r>
      <w:r>
        <w:t xml:space="preserve">къ лишенио жизни, чести, или торговой каз- </w:t>
      </w:r>
      <w:r>
        <w:br/>
      </w:r>
      <w:r>
        <w:t xml:space="preserve">ни, вносить въ Сенатъ. 16022. — По д5- </w:t>
      </w:r>
      <w:r>
        <w:br/>
      </w:r>
      <w:r>
        <w:t xml:space="preserve">ламь слфаственнымь въ преступлении дол- </w:t>
      </w:r>
      <w:r>
        <w:br/>
      </w:r>
      <w:r>
        <w:t xml:space="preserve">жности, вносимыхъ въ Сенатъ на ревизию, </w:t>
      </w:r>
      <w:r>
        <w:br/>
      </w:r>
      <w:r>
        <w:t xml:space="preserve">прилагать экстракты, въ коихь прописывать </w:t>
      </w:r>
      <w:r>
        <w:br/>
      </w:r>
      <w:r>
        <w:t xml:space="preserve">вс приличные законы. 16045.—Приговоровъ </w:t>
      </w:r>
      <w:r>
        <w:br/>
      </w:r>
      <w:r>
        <w:t xml:space="preserve">о лишеви благороднаго дворянства, чести </w:t>
      </w:r>
      <w:r>
        <w:br/>
      </w:r>
      <w:r>
        <w:t xml:space="preserve">или жизни не приводить въ исполнеше безъ </w:t>
      </w:r>
      <w:r>
        <w:br/>
      </w:r>
      <w:r>
        <w:t xml:space="preserve">внесеня въ Сенать и Высочайшей конфирма- </w:t>
      </w:r>
      <w:r>
        <w:br/>
      </w:r>
      <w:r>
        <w:t xml:space="preserve">ши. 16187, Л 15. — Вь присылаемыхь на </w:t>
      </w:r>
      <w:r>
        <w:br/>
      </w:r>
      <w:r>
        <w:t xml:space="preserve">разсмотрёве (Сената уголовныхь дфлахъ и </w:t>
      </w:r>
      <w:r>
        <w:br/>
      </w:r>
      <w:r>
        <w:t xml:space="preserve">экстрактахъь означать мфста преступлении, </w:t>
      </w:r>
      <w:r>
        <w:br/>
      </w:r>
      <w:r>
        <w:t xml:space="preserve">время содфяшя оныхъ, время вступлешя въ </w:t>
      </w:r>
      <w:r>
        <w:br/>
      </w:r>
      <w:r>
        <w:t xml:space="preserve">первоначальные суды, прехожденйя ревизею </w:t>
      </w:r>
      <w:r>
        <w:br/>
      </w:r>
      <w:r>
        <w:t xml:space="preserve">и рьшевя въ мфстахь, гдЪ производилась </w:t>
      </w:r>
      <w:r>
        <w:br/>
      </w:r>
      <w:r>
        <w:t xml:space="preserve">оная. 16597. г</w:t>
      </w:r>
    </w:p>
    <w:p>
      <w:pPr>
        <w:pStyle w:val="Normal"/>
      </w:pPr>
      <w:r>
        <w:t xml:space="preserve">Т. ХХГУ. (41796 — 1797) Губернаторамь вно- </w:t>
      </w:r>
      <w:r>
        <w:br/>
      </w:r>
      <w:r>
        <w:t xml:space="preserve">спть въ Сенать всё ть рышеня Утголовныхь </w:t>
      </w:r>
      <w:r>
        <w:br/>
      </w:r>
      <w:r>
        <w:t xml:space="preserve">Палатъ, въ которыхь* полагають сдфлать они </w:t>
      </w:r>
      <w:r>
        <w:br/>
      </w:r>
      <w:r>
        <w:t xml:space="preserve">нкоторую отмБну. 17900.—Уголовныя дла, </w:t>
      </w:r>
      <w:r>
        <w:br/>
      </w:r>
      <w:r>
        <w:t xml:space="preserve">подлежания разсмотрёнио. Сената, вносить </w:t>
      </w:r>
      <w:r>
        <w:br/>
      </w:r>
      <w:r>
        <w:t xml:space="preserve">въ 4-й онаго Департаменть. 18177.</w:t>
      </w:r>
    </w:p>
    <w:p>
      <w:pPr>
        <w:pStyle w:val="Normal"/>
      </w:pPr>
      <w:r>
        <w:t xml:space="preserve">Т. ХХУ. (1800 — 1801) Сверхъ экстрактовъ </w:t>
      </w:r>
      <w:r>
        <w:br/>
      </w:r>
      <w:r>
        <w:t xml:space="preserve">прилагать къ дфламь, вносимымь въ Сенать </w:t>
      </w:r>
      <w:r>
        <w:br/>
      </w:r>
      <w:r>
        <w:t xml:space="preserve">на ревиз!1о, кратвя записки. 19622, п. 2.— </w:t>
      </w:r>
      <w:r>
        <w:br/>
      </w:r>
      <w:r>
        <w:t xml:space="preserve">Въ Сенатъ представлять дфла неоть Палать, </w:t>
      </w:r>
      <w:r>
        <w:br/>
      </w:r>
      <w:r>
        <w:t xml:space="preserve">а оть Губернаторовь съ ихъ мнфн1ями. 17. &amp;.</w:t>
      </w:r>
    </w:p>
    <w:p>
      <w:pPr>
        <w:pStyle w:val="Normal"/>
      </w:pPr>
      <w:r>
        <w:t xml:space="preserve">Т. ХХУИП. (1802—1805) Дфла о преступлеш- </w:t>
      </w:r>
      <w:r>
        <w:br/>
      </w:r>
      <w:r>
        <w:t xml:space="preserve">яхъ противу первыхь двухъ пунктовъ взно- </w:t>
      </w:r>
      <w:r>
        <w:br/>
      </w:r>
      <w:r>
        <w:t xml:space="preserve">сить изъ ПШалать въ Сенать, а изь Сената на </w:t>
      </w:r>
      <w:r>
        <w:br/>
      </w:r>
      <w:r>
        <w:t xml:space="preserve">Высочайшее усмотрЬше. 20115. — Сенатскя </w:t>
      </w:r>
      <w:r>
        <w:br/>
      </w:r>
      <w:r>
        <w:t xml:space="preserve">записки изъ дфль уголовныхз и слфдственныхъ </w:t>
      </w:r>
      <w:r>
        <w:br/>
      </w:r>
      <w:r>
        <w:t xml:space="preserve">показывать наличнымь въ таковыхь дфлахь </w:t>
      </w:r>
      <w:r>
        <w:br/>
      </w:r>
      <w:r>
        <w:t xml:space="preserve">участникамъ. 20566.</w:t>
      </w:r>
    </w:p>
    <w:p>
      <w:pPr>
        <w:pStyle w:val="Normal"/>
      </w:pPr>
      <w:r>
        <w:t xml:space="preserve">Т. ХХХ. (1806—1807) Въ Сенать не присы- </w:t>
      </w:r>
      <w:r>
        <w:br/>
      </w:r>
      <w:r>
        <w:t xml:space="preserve">лать экстрактовь о преступникахъь не изъ </w:t>
      </w:r>
      <w:r>
        <w:br/>
      </w:r>
      <w:r>
        <w:t xml:space="preserve">Дворянь, осужденныхь къ смертной или по- </w:t>
      </w:r>
      <w:r>
        <w:br/>
      </w:r>
      <w:r>
        <w:t xml:space="preserve">литической казни. 24985. — О взнесенйи въ </w:t>
      </w:r>
      <w:r>
        <w:br/>
      </w:r>
      <w:r>
        <w:t xml:space="preserve">Сенать рЬшенш Совфстныхь Судовъь о мало- </w:t>
      </w:r>
      <w:r>
        <w:br/>
      </w:r>
      <w:r>
        <w:t xml:space="preserve">льтныхь преступникахь. 22144. — Въ Се- </w:t>
      </w:r>
      <w:r>
        <w:br/>
      </w:r>
      <w:r>
        <w:t xml:space="preserve">нать присылать изъ Совфстныхь Судовъ не </w:t>
      </w:r>
      <w:r>
        <w:br/>
      </w:r>
      <w:r>
        <w:t xml:space="preserve">одни лишь приговоры, но и подлинныя дфла,</w:t>
      </w:r>
    </w:p>
    <w:p>
      <w:pPr>
        <w:pStyle w:val="Normal"/>
      </w:pPr>
      <w:r>
        <w:t xml:space="preserve">782 </w:t>
      </w:r>
      <w:r>
        <w:br/>
      </w:r>
      <w:r>
        <w:t xml:space="preserve">РВ;</w:t>
      </w:r>
    </w:p>
    <w:p>
      <w:pPr>
        <w:pStyle w:val="Normal"/>
      </w:pPr>
      <w:r>
        <w:t xml:space="preserve">22279. — При взнесени въ Сенать на реви- </w:t>
      </w:r>
      <w:r>
        <w:br/>
      </w:r>
      <w:r>
        <w:t xml:space="preserve">зно уголовныхь дфль, доносить оному, въ ка- </w:t>
      </w:r>
      <w:r>
        <w:br/>
      </w:r>
      <w:r>
        <w:t xml:space="preserve">кихъ именно частяхъь ршешя Палать о при- </w:t>
      </w:r>
      <w:r>
        <w:br/>
      </w:r>
      <w:r>
        <w:t xml:space="preserve">косновенныхь къ тЬмъ дфламь подсудимыхь </w:t>
      </w:r>
      <w:r>
        <w:br/>
      </w:r>
      <w:r>
        <w:t xml:space="preserve">не изъ Дворянъ исполнены, или по вакимъ </w:t>
      </w:r>
      <w:r>
        <w:br/>
      </w:r>
      <w:r>
        <w:t xml:space="preserve">причинамъ они не исполнены. 22529. 22540. </w:t>
      </w:r>
      <w:r>
        <w:br/>
      </w:r>
      <w:r>
        <w:t xml:space="preserve">Губернаторамь, при представлеши уголовныхь </w:t>
      </w:r>
      <w:r>
        <w:br/>
      </w:r>
      <w:r>
        <w:t xml:space="preserve">дЪль въ Сенать, доносить о времени получе- </w:t>
      </w:r>
      <w:r>
        <w:br/>
      </w:r>
      <w:r>
        <w:t xml:space="preserve">ня изъ Пазать и отправления оных. 22545. </w:t>
      </w:r>
      <w:r>
        <w:br/>
      </w:r>
      <w:r>
        <w:t xml:space="preserve">Т. ХХХ. (1808 — 1809) Уголовныя дла </w:t>
      </w:r>
      <w:r>
        <w:br/>
      </w:r>
      <w:r>
        <w:t xml:space="preserve">по Б5лостокской Области предварительно </w:t>
      </w:r>
      <w:r>
        <w:br/>
      </w:r>
      <w:r>
        <w:t xml:space="preserve">разсматривать въ Сенатф, а потомь представ-</w:t>
      </w:r>
    </w:p>
    <w:p>
      <w:pPr>
        <w:pStyle w:val="Normal"/>
      </w:pPr>
      <w:r>
        <w:t xml:space="preserve">лять на Высочайшее разр5шеше. 22764.— |</w:t>
      </w:r>
    </w:p>
    <w:p>
      <w:pPr>
        <w:pStyle w:val="Normal"/>
      </w:pPr>
      <w:r>
        <w:t xml:space="preserve">Въ Сенать присылать уголовныя и слфдетвен- </w:t>
      </w:r>
      <w:r>
        <w:br/>
      </w:r>
      <w:r>
        <w:t xml:space="preserve">ныя дла съ достовфрными о состоянйи, дво- </w:t>
      </w:r>
      <w:r>
        <w:br/>
      </w:r>
      <w:r>
        <w:t xml:space="preserve">рянствз, служб и лЬтахъ подсудимыхь свф- </w:t>
      </w:r>
      <w:r>
        <w:br/>
      </w:r>
      <w:r>
        <w:t xml:space="preserve">денями, а изъ Губерни, на особыхь правахъ </w:t>
      </w:r>
      <w:r>
        <w:br/>
      </w:r>
      <w:r>
        <w:t xml:space="preserve">состоящихъ, съ переводами имфющихся въ дф- </w:t>
      </w:r>
      <w:r>
        <w:br/>
      </w:r>
      <w:r>
        <w:t xml:space="preserve">лЪ документовъ. 25410. —Иъ прочтению до- </w:t>
      </w:r>
      <w:r>
        <w:br/>
      </w:r>
      <w:r>
        <w:t xml:space="preserve">кладныхь записокъ, допускать подсудимыхь </w:t>
      </w:r>
      <w:r>
        <w:br/>
      </w:r>
      <w:r>
        <w:t xml:space="preserve">въ Сенат до слушан!я дфла. 25586.</w:t>
      </w:r>
    </w:p>
    <w:p>
      <w:pPr>
        <w:pStyle w:val="Normal"/>
      </w:pPr>
      <w:r>
        <w:t xml:space="preserve">Т. ХХХИ. (1810—1811) О пренмущественномь </w:t>
      </w:r>
      <w:r>
        <w:br/>
      </w:r>
      <w:r>
        <w:t xml:space="preserve">рьшени въ (Сенат тфхь уголовныхь дфль, </w:t>
      </w:r>
      <w:r>
        <w:br/>
      </w:r>
      <w:r>
        <w:t xml:space="preserve">по коимь подсудимые содержатся подъ стра- </w:t>
      </w:r>
      <w:r>
        <w:br/>
      </w:r>
      <w:r>
        <w:t xml:space="preserve">жею и объ означен1и въ рапортахъ, при пред- </w:t>
      </w:r>
      <w:r>
        <w:br/>
      </w:r>
      <w:r>
        <w:t xml:space="preserve">ставлеши дфлъь на ревизно Сената, кто изъ </w:t>
      </w:r>
      <w:r>
        <w:br/>
      </w:r>
      <w:r>
        <w:t xml:space="preserve">подсудимыхь содержится подъ стражею и </w:t>
      </w:r>
      <w:r>
        <w:br/>
      </w:r>
      <w:r>
        <w:t xml:space="preserve">кто состоить на свободЪ. 24272. — О дачъ </w:t>
      </w:r>
      <w:r>
        <w:br/>
      </w:r>
      <w:r>
        <w:t xml:space="preserve">просителямъ коши съ опредфлени Сената по </w:t>
      </w:r>
      <w:r>
        <w:br/>
      </w:r>
      <w:r>
        <w:t xml:space="preserve">уголовнымь дфламъ, если они подвергаются </w:t>
      </w:r>
      <w:r>
        <w:br/>
      </w:r>
      <w:r>
        <w:t xml:space="preserve">такимь взысканямь, по коимъ могли бы при- </w:t>
      </w:r>
      <w:r>
        <w:br/>
      </w:r>
      <w:r>
        <w:t xml:space="preserve">несть жалобы въ Уголовныя Палаты. 24516. </w:t>
      </w:r>
      <w:r>
        <w:br/>
      </w:r>
      <w:r>
        <w:t xml:space="preserve">— О внесен на ревизто Сената приговоровъ </w:t>
      </w:r>
      <w:r>
        <w:br/>
      </w:r>
      <w:r>
        <w:t xml:space="preserve">Уголовныхь Палать о лишени добраго име- </w:t>
      </w:r>
      <w:r>
        <w:br/>
      </w:r>
      <w:r>
        <w:t xml:space="preserve">ни подсудимыхьъ, украшенныхь медалями съ </w:t>
      </w:r>
      <w:r>
        <w:br/>
      </w:r>
      <w:r>
        <w:t xml:space="preserve">изображенемь ‘портрета Его Величества. </w:t>
      </w:r>
      <w:r>
        <w:br/>
      </w:r>
      <w:r>
        <w:t xml:space="preserve">24522. —Начальникамь Губерий, при пред- </w:t>
      </w:r>
      <w:r>
        <w:br/>
      </w:r>
      <w:r>
        <w:t xml:space="preserve">ставлени ‘утоловныхъь дфлъ въ Сенатъ, озна- </w:t>
      </w:r>
      <w:r>
        <w:br/>
      </w:r>
      <w:r>
        <w:t xml:space="preserve">чать въ своихъ рапортахъ, содержатся ли’‘под- </w:t>
      </w:r>
      <w:r>
        <w:br/>
      </w:r>
      <w:r>
        <w:t xml:space="preserve">судимые подъь стражею и приведены ли рЪ- </w:t>
      </w:r>
      <w:r>
        <w:br/>
      </w:r>
      <w:r>
        <w:t xml:space="preserve">шен!я въ ‘исполнен!е, относительно къ тмъ </w:t>
      </w:r>
      <w:r>
        <w:br/>
      </w:r>
      <w:r>
        <w:t xml:space="preserve">подсудимымъ, по коимь дБла ревизйн Сената </w:t>
      </w:r>
      <w:r>
        <w:br/>
      </w:r>
      <w:r>
        <w:t xml:space="preserve">не подлежатъ. 24545.—0О поднесенти всепод- </w:t>
      </w:r>
      <w:r>
        <w:br/>
      </w:r>
      <w:r>
        <w:t xml:space="preserve">даннзйшихь рапортовъ отъь Сената ‘о рфше- </w:t>
      </w:r>
      <w:r>
        <w:br/>
      </w:r>
      <w:r>
        <w:t xml:space="preserve">ши тфхь дфль, которыя производились въ </w:t>
      </w:r>
      <w:r>
        <w:br/>
      </w:r>
      <w:r>
        <w:t xml:space="preserve">ЛЛалатахь по Высочайшимь указамь. 24.711.</w:t>
      </w:r>
    </w:p>
    <w:p>
      <w:pPr>
        <w:pStyle w:val="Normal"/>
      </w:pPr>
      <w:r>
        <w:t xml:space="preserve">Т. ХХХИ. (1812—1814) О представлени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Сенать дфлъ о порубщикахь лфсовъ, не огра- </w:t>
      </w:r>
      <w:r>
        <w:br/>
      </w:r>
      <w:r>
        <w:t xml:space="preserve">ничиваясь числомь людей, учинившихь поруб- </w:t>
      </w:r>
      <w:r>
        <w:br/>
      </w:r>
      <w:r>
        <w:t xml:space="preserve">ку. 24942. —Означене, как1я дла почитать </w:t>
      </w:r>
      <w:r>
        <w:br/>
      </w:r>
      <w:r>
        <w:t xml:space="preserve">уголовными и какая слфдственными, и роспи- </w:t>
      </w:r>
      <w:r>
        <w:br/>
      </w:r>
      <w:r>
        <w:t xml:space="preserve">сане ихъ по сему ‘раздфлению между 1 и 2 </w:t>
      </w:r>
      <w:r>
        <w:br/>
      </w:r>
      <w:r>
        <w:t xml:space="preserve">Этавленями 6 Департамента Сената. 25451,</w:t>
      </w:r>
    </w:p>
    <w:p>
      <w:pPr>
        <w:pStyle w:val="Normal"/>
      </w:pPr>
      <w:r>
        <w:t xml:space="preserve">Т. ХХХ. (1815 — 1816) Слфдственныя дфла </w:t>
      </w:r>
      <w:r>
        <w:br/>
      </w:r>
      <w:r>
        <w:t xml:space="preserve">о преступлеши должности по’ Бессарабской </w:t>
      </w:r>
      <w:r>
        <w:br/>
      </w:r>
      <w:r>
        <w:t xml:space="preserve">Области ‘разсматривать по роду ихъ вь 5 </w:t>
      </w:r>
      <w:r>
        <w:br/>
      </w:r>
      <w:r>
        <w:t xml:space="preserve">Департамент$ Сената. 25850.—0 доставлеши </w:t>
      </w:r>
      <w:r>
        <w:br/>
      </w:r>
      <w:r>
        <w:t xml:space="preserve">изъ Уголовныхь Палать въ Сенать ежемфсяч- </w:t>
      </w:r>
      <w:r>
        <w:br/>
      </w:r>
      <w:r>
        <w:t xml:space="preserve">ныхь вфдомостей о колодникахъ па основаши </w:t>
      </w:r>
      <w:r>
        <w:br/>
      </w:r>
      <w:r>
        <w:t xml:space="preserve">указовъ 1765 ‘и 41769 годовь. 25945. — О </w:t>
      </w:r>
      <w:r>
        <w:br/>
      </w:r>
      <w:r>
        <w:t xml:space="preserve">представлени ‘на ревиззю въ Сенать даль о </w:t>
      </w:r>
      <w:r>
        <w:br/>
      </w:r>
      <w:r>
        <w:t xml:space="preserve">подсудимыхъ, если они доказывають, что они </w:t>
      </w:r>
      <w:r>
        <w:br/>
      </w:r>
      <w:r>
        <w:t xml:space="preserve">Дворяне. 25917. — О представлеши Иркут- </w:t>
      </w:r>
      <w:r>
        <w:br/>
      </w:r>
      <w:r>
        <w:t xml:space="preserve">скимь Гражданскимь Губернаторомь дБлъ </w:t>
      </w:r>
      <w:r>
        <w:br/>
      </w:r>
      <w:r>
        <w:t xml:space="preserve">Утоловной Палаты, подлежащихь окончатель- </w:t>
      </w:r>
      <w:r>
        <w:br/>
      </w:r>
      <w:r>
        <w:t xml:space="preserve">ному рЬшеню, съ мнышШемь свонмъ непосред- </w:t>
      </w:r>
      <w:r>
        <w:br/>
      </w:r>
      <w:r>
        <w:t xml:space="preserve">ственно въ Сенать. 26282.</w:t>
      </w:r>
    </w:p>
    <w:p>
      <w:pPr>
        <w:pStyle w:val="Normal"/>
      </w:pPr>
      <w:r>
        <w:t xml:space="preserve">Т. ХХХУ. (1818) На разсмотрьше Сената вио- </w:t>
      </w:r>
      <w:r>
        <w:br/>
      </w:r>
      <w:r>
        <w:t xml:space="preserve">сить приговоры, коими многое число людей </w:t>
      </w:r>
      <w:r>
        <w:br/>
      </w:r>
      <w:r>
        <w:t xml:space="preserve">осуждается къ наказанцо. 27220, —Пригово- </w:t>
      </w:r>
      <w:r>
        <w:br/>
      </w:r>
      <w:r>
        <w:t xml:space="preserve">ровъ, коими осуждается къ тфлесному нака- </w:t>
      </w:r>
      <w:r>
        <w:br/>
      </w:r>
      <w:r>
        <w:t xml:space="preserve">зан1ю болфе 9 человфкъ, неприводить въ ис- </w:t>
      </w:r>
      <w:r>
        <w:br/>
      </w:r>
      <w:r>
        <w:t xml:space="preserve">полнеше безь представленшя въ 'Сенать и безь </w:t>
      </w:r>
      <w:r>
        <w:br/>
      </w:r>
      <w:r>
        <w:t xml:space="preserve">Высочайшаго соизволеня. 27284.—Въ рапор- </w:t>
      </w:r>
      <w:r>
        <w:br/>
      </w:r>
      <w:r>
        <w:t xml:space="preserve">тахъ, присылаемыхь въ Сенатъ съ уголовны- </w:t>
      </w:r>
      <w:r>
        <w:br/>
      </w:r>
      <w:r>
        <w:t xml:space="preserve">ми дфлами, прописывать, содержатся ли под- </w:t>
      </w:r>
      <w:r>
        <w:br/>
      </w:r>
      <w:r>
        <w:t xml:space="preserve">судимые подъ стражею, или нфтъ. 27529.— </w:t>
      </w:r>
      <w:r>
        <w:br/>
      </w:r>
      <w:r>
        <w:t xml:space="preserve">Въ Сенать приговоры ‘по дфламъ о престу- </w:t>
      </w:r>
      <w:r>
        <w:br/>
      </w:r>
      <w:r>
        <w:t xml:space="preserve">плевяхь крестьянъ, въ которыхъ открыто бу- </w:t>
      </w:r>
      <w:r>
        <w:br/>
      </w:r>
      <w:r>
        <w:t xml:space="preserve">детъ участ1е ‘ихъ помфщиковъ. 27457.</w:t>
      </w:r>
    </w:p>
    <w:p>
      <w:pPr>
        <w:pStyle w:val="Normal"/>
      </w:pPr>
      <w:r>
        <w:t xml:space="preserve">Т. ХХХУИ. (1820 — 1824) Дфла о дворянахъ </w:t>
      </w:r>
      <w:r>
        <w:br/>
      </w:r>
      <w:r>
        <w:t xml:space="preserve">и Чиновникахь, судимыхъ по ‘смертоубй- </w:t>
      </w:r>
      <w:r>
        <w:br/>
      </w:r>
      <w:r>
        <w:t xml:space="preserve">ствамъ, хотя бы они признаны были незаслу- </w:t>
      </w:r>
      <w:r>
        <w:br/>
      </w:r>
      <w:r>
        <w:t xml:space="preserve">вающими ‘наказанйя, вносить прежде испол- </w:t>
      </w:r>
      <w:r>
        <w:br/>
      </w:r>
      <w:r>
        <w:t xml:space="preserve">неня приговоровъ, съ минями Начальниковъ </w:t>
      </w:r>
      <w:r>
        <w:br/>
      </w:r>
      <w:r>
        <w:t xml:space="preserve">Губершй, на разсмотрёше "Сената. 28558.— </w:t>
      </w:r>
      <w:r>
        <w:br/>
      </w:r>
      <w:r>
        <w:t xml:space="preserve">Ириговоры Утоловныхь Малать по дламь о </w:t>
      </w:r>
      <w:r>
        <w:br/>
      </w:r>
      <w:r>
        <w:t xml:space="preserve">ссыльныхь неводворенныхь, хотя бы ихъ </w:t>
      </w:r>
      <w:r>
        <w:br/>
      </w:r>
      <w:r>
        <w:t xml:space="preserve">осуждалось къ наказанио болфе 9 человфиъ, </w:t>
      </w:r>
      <w:r>
        <w:br/>
      </w:r>
      <w:r>
        <w:t xml:space="preserve">приводить въ исполнен!е безъ представленя </w:t>
      </w:r>
      <w:r>
        <w:br/>
      </w:r>
      <w:r>
        <w:t xml:space="preserve">Сенату. 28585.—0 внесеши въ Сенать при- </w:t>
      </w:r>
      <w:r>
        <w:br/>
      </w:r>
      <w:r>
        <w:t xml:space="preserve">говоровь Уголовныхъ Палать о Чиновиикахъ, </w:t>
      </w:r>
      <w:r>
        <w:br/>
      </w:r>
      <w:r>
        <w:t xml:space="preserve">предаваемыхь суду Сенаторами, ревизующими </w:t>
      </w:r>
      <w:r>
        <w:br/>
      </w:r>
      <w:r>
        <w:t xml:space="preserve">Губерни. 28825,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Т. ХХХиХ. (1824) Приговоры по двламь уго- </w:t>
      </w:r>
      <w:r>
        <w:br/>
      </w:r>
      <w:r>
        <w:t xml:space="preserve">ловнымь о Дворянахъ и Чиновникахь Бесса- </w:t>
      </w:r>
      <w:r>
        <w:br/>
      </w:r>
      <w:r>
        <w:t xml:space="preserve">‹рабской Области, вносить на разсмотруше въ </w:t>
      </w:r>
      <w:r>
        <w:br/>
      </w:r>
      <w:r>
        <w:t xml:space="preserve">Сенать. 29869.</w:t>
      </w:r>
    </w:p>
    <w:p>
      <w:pPr>
        <w:pStyle w:val="Normal"/>
      </w:pPr>
      <w:r>
        <w:t xml:space="preserve">Т. ХГ. (1825) Рьшене объ иновфрцахъ, суж- </w:t>
      </w:r>
      <w:r>
        <w:br/>
      </w:r>
      <w:r>
        <w:t xml:space="preserve">денныхь за тяжшя преступленя, когда пре- </w:t>
      </w:r>
      <w:r>
        <w:br/>
      </w:r>
      <w:r>
        <w:t xml:space="preserve">ступники примуть вфру Греческаго. исповфда- </w:t>
      </w:r>
      <w:r>
        <w:br/>
      </w:r>
      <w:r>
        <w:t xml:space="preserve">ня, представлять Сенату. 50584.</w:t>
      </w:r>
    </w:p>
    <w:p>
      <w:pPr>
        <w:pStyle w:val="Normal"/>
      </w:pPr>
      <w:r>
        <w:t xml:space="preserve">См. также: Сендтъ. Выниски. Рьшенгя и </w:t>
      </w:r>
      <w:r>
        <w:br/>
      </w:r>
      <w:r>
        <w:t xml:space="preserve">ПРИГОВОРЫ.</w:t>
      </w:r>
    </w:p>
    <w:p>
      <w:pPr>
        <w:pStyle w:val="Normal"/>
      </w:pPr>
      <w:r>
        <w:t xml:space="preserve">4. ВнЕСЕНТЕ ПРИГОВОРОВ НА ВЫСОЧАЙШУЮ </w:t>
      </w:r>
      <w:r>
        <w:br/>
      </w:r>
      <w:r>
        <w:t xml:space="preserve">КОНФИРМАЦТЮ.</w:t>
      </w:r>
    </w:p>
    <w:p>
      <w:pPr>
        <w:pStyle w:val="Normal"/>
      </w:pPr>
      <w:r>
        <w:t xml:space="preserve">Т.ХХИ. (1784—1788) Приговоры о лишен! и бла- </w:t>
      </w:r>
      <w:r>
        <w:br/>
      </w:r>
      <w:r>
        <w:t xml:space="preserve">городнаго дворянства чести или жизни, вносить </w:t>
      </w:r>
      <w:r>
        <w:br/>
      </w:r>
      <w:r>
        <w:t xml:space="preserve">на Высочайшую конфирмацю. 16187, Л 153.</w:t>
      </w:r>
    </w:p>
    <w:p>
      <w:pPr>
        <w:pStyle w:val="Normal"/>
      </w:pPr>
      <w:r>
        <w:t xml:space="preserve">Т. ХхИ. (1789—1796) Правила о составле- </w:t>
      </w:r>
      <w:r>
        <w:br/>
      </w:r>
      <w:r>
        <w:t xml:space="preserve">ти по дфламъ уголовнымь всеподданнфИшихь </w:t>
      </w:r>
      <w:r>
        <w:br/>
      </w:r>
      <w:r>
        <w:t xml:space="preserve">докладовъ. 17166. о</w:t>
      </w:r>
    </w:p>
    <w:p>
      <w:pPr>
        <w:pStyle w:val="Normal"/>
      </w:pPr>
      <w:r>
        <w:t xml:space="preserve">Т. ХХУ. (1798—1799) Приговоры о снят чи- </w:t>
      </w:r>
      <w:r>
        <w:br/>
      </w:r>
      <w:r>
        <w:t xml:space="preserve">новъ съ лицъ, состоящихь въ классахъ, не </w:t>
      </w:r>
      <w:r>
        <w:br/>
      </w:r>
      <w:r>
        <w:t xml:space="preserve">приводить въ исполнене безь Высочайшей </w:t>
      </w:r>
      <w:r>
        <w:br/>
      </w:r>
      <w:r>
        <w:t xml:space="preserve">конфирманцш. 18894.</w:t>
      </w:r>
    </w:p>
    <w:p>
      <w:pPr>
        <w:pStyle w:val="Normal"/>
      </w:pPr>
      <w:r>
        <w:t xml:space="preserve">Т. ХХУИ. (1802—1805) Двла о преступлен1- </w:t>
      </w:r>
      <w:r>
        <w:br/>
      </w:r>
      <w:r>
        <w:t xml:space="preserve">яхъ противу первыхъ двухь пунктовь вно- </w:t>
      </w:r>
      <w:r>
        <w:br/>
      </w:r>
      <w:r>
        <w:t xml:space="preserve">сить на Высочайшее усмотрьше. 20115.</w:t>
      </w:r>
    </w:p>
    <w:p>
      <w:pPr>
        <w:pStyle w:val="Normal"/>
      </w:pPr>
      <w:r>
        <w:t xml:space="preserve">Т. ХХУШ. (1804—1805) Совфстнымь Судамъ </w:t>
      </w:r>
      <w:r>
        <w:br/>
      </w:r>
      <w:r>
        <w:t xml:space="preserve">вносить рёшешя свои по дфламъ уголовнымь </w:t>
      </w:r>
      <w:r>
        <w:br/>
      </w:r>
      <w:r>
        <w:t xml:space="preserve">къ Начальникамь Губерни, а симь послфд-</w:t>
      </w:r>
    </w:p>
    <w:p>
      <w:pPr>
        <w:pStyle w:val="Normal"/>
      </w:pPr>
      <w:r>
        <w:t xml:space="preserve">нимъ, въ случав несогламя съ оными, доно- | </w:t>
      </w:r>
      <w:r>
        <w:br/>
      </w:r>
      <w:r>
        <w:t xml:space="preserve">я уч &gt;</w:t>
      </w:r>
    </w:p>
    <w:p>
      <w:pPr>
        <w:pStyle w:val="Normal"/>
      </w:pPr>
      <w:r>
        <w:t xml:space="preserve">сить Государю Императору. 21777.</w:t>
      </w:r>
    </w:p>
    <w:p>
      <w:pPr>
        <w:pStyle w:val="Normal"/>
      </w:pPr>
      <w:r>
        <w:t xml:space="preserve">Т. ХХХ. (1806 — 1807) О представлеши изъ </w:t>
      </w:r>
      <w:r>
        <w:br/>
      </w:r>
      <w:r>
        <w:t xml:space="preserve">Сената на Высочайшее усмотрёне пригово- </w:t>
      </w:r>
      <w:r>
        <w:br/>
      </w:r>
      <w:r>
        <w:t xml:space="preserve">ровъ о Дворянахъ и Чиновникахь, сужденныхь </w:t>
      </w:r>
      <w:r>
        <w:br/>
      </w:r>
      <w:r>
        <w:t xml:space="preserve">въ смертоубфйствЪ, но признанныхь не за- </w:t>
      </w:r>
      <w:r>
        <w:br/>
      </w:r>
      <w:r>
        <w:t xml:space="preserve">служивающими наказашя. 21991.</w:t>
      </w:r>
    </w:p>
    <w:p>
      <w:pPr>
        <w:pStyle w:val="Normal"/>
      </w:pPr>
      <w:r>
        <w:t xml:space="preserve">Т. ХХХ. (1808 — 1809) Уголовныя дфла изъ </w:t>
      </w:r>
      <w:r>
        <w:br/>
      </w:r>
      <w:r>
        <w:t xml:space="preserve">Бъфлостокской Области предварительно раз- </w:t>
      </w:r>
      <w:r>
        <w:br/>
      </w:r>
      <w:r>
        <w:t xml:space="preserve">сматривать въ Сенат, а потомъ предотав- </w:t>
      </w:r>
      <w:r>
        <w:br/>
      </w:r>
      <w:r>
        <w:t xml:space="preserve">лять на Высочайшее разрьшеше. 22764.</w:t>
      </w:r>
    </w:p>
    <w:p>
      <w:pPr>
        <w:pStyle w:val="Normal"/>
      </w:pPr>
      <w:r>
        <w:t xml:space="preserve">Т. ХХХ1. (1810—1811) Правила о. составлеши </w:t>
      </w:r>
      <w:r>
        <w:br/>
      </w:r>
      <w:r>
        <w:t xml:space="preserve">всеподданньйшихь докладовь по дфламъ уго- </w:t>
      </w:r>
      <w:r>
        <w:br/>
      </w:r>
      <w:r>
        <w:t xml:space="preserve">ловнымъ. 24644. — О поднесеши отъ Сената </w:t>
      </w:r>
      <w:r>
        <w:br/>
      </w:r>
      <w:r>
        <w:t xml:space="preserve">всеподданнфйшихь рапортовъ о’рфшеши тфхь </w:t>
      </w:r>
      <w:r>
        <w:br/>
      </w:r>
      <w:r>
        <w:t xml:space="preserve">дваъ, которыя производились въ Пазлатахь по </w:t>
      </w:r>
      <w:r>
        <w:br/>
      </w:r>
      <w:r>
        <w:t xml:space="preserve">Высочайшимь указамь. 24741.</w:t>
      </w:r>
    </w:p>
    <w:p>
      <w:pPr>
        <w:pStyle w:val="Normal"/>
      </w:pPr>
      <w:r>
        <w:t xml:space="preserve">Т. ХХХГУ, (1817) Съ нижними чинами, впад- </w:t>
      </w:r>
      <w:r>
        <w:br/>
      </w:r>
      <w:r>
        <w:t xml:space="preserve">шими въ преступлене, коимь ножаловапы</w:t>
      </w:r>
    </w:p>
    <w:p>
      <w:pPr>
        <w:pStyle w:val="Normal"/>
      </w:pPr>
      <w:r>
        <w:t xml:space="preserve">785 </w:t>
      </w:r>
      <w:r>
        <w:br/>
      </w:r>
      <w:r>
        <w:t xml:space="preserve">р.</w:t>
      </w:r>
    </w:p>
    <w:p>
      <w:pPr>
        <w:pStyle w:val="Normal"/>
      </w:pPr>
      <w:r>
        <w:t xml:space="preserve">Прусеве кресты, поступать такъ, какъ съ </w:t>
      </w:r>
      <w:r>
        <w:br/>
      </w:r>
      <w:r>
        <w:t xml:space="preserve">имёющими знаки отлич1я Россскаго Военна- </w:t>
      </w:r>
      <w:r>
        <w:br/>
      </w:r>
      <w:r>
        <w:t xml:space="preserve">го Ордена. 26787.—На Высочайшее усмотрё- </w:t>
      </w:r>
      <w:r>
        <w:br/>
      </w:r>
      <w:r>
        <w:t xml:space="preserve">в! представлять рёшеня по дфламъ уголов- </w:t>
      </w:r>
      <w:r>
        <w:br/>
      </w:r>
      <w:r>
        <w:t xml:space="preserve">нымъ, по коимь послфдовали Высочайпия по- </w:t>
      </w:r>
      <w:r>
        <w:br/>
      </w:r>
      <w:r>
        <w:t xml:space="preserve">велёшя. 27005.</w:t>
      </w:r>
    </w:p>
    <w:p>
      <w:pPr>
        <w:pStyle w:val="Normal"/>
      </w:pPr>
      <w:r>
        <w:t xml:space="preserve">Т. ХХХУ. (1818) Приговоровъ, коими прису- </w:t>
      </w:r>
      <w:r>
        <w:br/>
      </w:r>
      <w:r>
        <w:t xml:space="preserve">ждается къ твлесному наказан!ю болфе 9 че- </w:t>
      </w:r>
      <w:r>
        <w:br/>
      </w:r>
      <w:r>
        <w:t xml:space="preserve">ловфкъ, не приводить въ исполнеше безъ пред- </w:t>
      </w:r>
      <w:r>
        <w:br/>
      </w:r>
      <w:r>
        <w:t xml:space="preserve">ставлен!я въ Сенать и безъ Высочайшаго со- </w:t>
      </w:r>
      <w:r>
        <w:br/>
      </w:r>
      <w:r>
        <w:t xml:space="preserve">изволеня. 27281.</w:t>
      </w:r>
    </w:p>
    <w:p>
      <w:pPr>
        <w:pStyle w:val="Normal"/>
      </w:pPr>
      <w:r>
        <w:t xml:space="preserve">Т. ХХХУ1. (1819) О исполнен безъ Высочай- </w:t>
      </w:r>
      <w:r>
        <w:br/>
      </w:r>
      <w:r>
        <w:t xml:space="preserve">шаго утверждентя приговоровь по уголовнымь </w:t>
      </w:r>
      <w:r>
        <w:br/>
      </w:r>
      <w:r>
        <w:t xml:space="preserve">ДЪламь, по которымь осуждается болбе 9 </w:t>
      </w:r>
      <w:r>
        <w:br/>
      </w:r>
      <w:r>
        <w:t xml:space="preserve">человЪкь не къ тфлесному наказанию. 27657. </w:t>
      </w:r>
      <w:r>
        <w:br/>
      </w:r>
      <w:r>
        <w:t xml:space="preserve">— Рьшене Коммисай Военнаго Суда о Гру= </w:t>
      </w:r>
      <w:r>
        <w:br/>
      </w:r>
      <w:r>
        <w:t xml:space="preserve">зинскихь Дворянахь, изобличенныхь въ измЪ- </w:t>
      </w:r>
      <w:r>
        <w:br/>
      </w:r>
      <w:r>
        <w:t xml:space="preserve">нЪ, представлять Главнокомандующимь ‚въ </w:t>
      </w:r>
      <w:r>
        <w:br/>
      </w:r>
      <w:r>
        <w:t xml:space="preserve">Грузи, съ своимь мн-шемь, на Высочайшее </w:t>
      </w:r>
      <w:r>
        <w:br/>
      </w:r>
      <w:r>
        <w:t xml:space="preserve">утверждене чрезь Министра Юстици. 27864.</w:t>
      </w:r>
    </w:p>
    <w:p>
      <w:pPr>
        <w:pStyle w:val="Normal"/>
      </w:pPr>
      <w:r>
        <w:t xml:space="preserve">Т. ХХХУИ. (1820 — 1821) Имвюние знаки </w:t>
      </w:r>
      <w:r>
        <w:br/>
      </w:r>
      <w:r>
        <w:t xml:space="preserve">отличя, какихь бы то ни было Росайскихь </w:t>
      </w:r>
      <w:r>
        <w:br/>
      </w:r>
      <w:r>
        <w:t xml:space="preserve">орденовь, не иначе могуть быть лишаемы о- </w:t>
      </w:r>
      <w:r>
        <w:br/>
      </w:r>
      <w:r>
        <w:t xml:space="preserve">ныхъ, какъ по представлеви сперва о ‘томь </w:t>
      </w:r>
      <w:r>
        <w:br/>
      </w:r>
      <w:r>
        <w:t xml:space="preserve">на Высочайше усмотрёше. 28625.—О пред- </w:t>
      </w:r>
      <w:r>
        <w:br/>
      </w:r>
      <w:r>
        <w:t xml:space="preserve">ставлеши Начальниками Губершй пригово- </w:t>
      </w:r>
      <w:r>
        <w:br/>
      </w:r>
      <w:r>
        <w:t xml:space="preserve">ровъ Уголовныхь Палать о сняти съ под- </w:t>
      </w:r>
      <w:r>
        <w:br/>
      </w:r>
      <w:r>
        <w:t xml:space="preserve">судимыхь нижнихь чиновъ знаковъ отличя </w:t>
      </w:r>
      <w:r>
        <w:br/>
      </w:r>
      <w:r>
        <w:t xml:space="preserve">прямо отъ себя Министру Юстии, для ис- </w:t>
      </w:r>
      <w:r>
        <w:br/>
      </w:r>
      <w:r>
        <w:t xml:space="preserve">прашиваня на то Высочайшаго повелфшя </w:t>
      </w:r>
      <w:r>
        <w:br/>
      </w:r>
      <w:r>
        <w:t xml:space="preserve">чрезь Комитеть Министровь. 28666.</w:t>
      </w:r>
    </w:p>
    <w:p>
      <w:pPr>
        <w:pStyle w:val="Normal"/>
      </w:pPr>
      <w:r>
        <w:t xml:space="preserve">Т, ХХХУШ. (1822 —1825) Комитету Мини- </w:t>
      </w:r>
      <w:r>
        <w:br/>
      </w:r>
      <w:r>
        <w:t xml:space="preserve">стровь не разрышать окончательно дфлъ объ </w:t>
      </w:r>
      <w:r>
        <w:br/>
      </w:r>
      <w:r>
        <w:t xml:space="preserve">оскорблен!и Величества. 29245.</w:t>
      </w:r>
    </w:p>
    <w:p>
      <w:pPr>
        <w:pStyle w:val="Normal"/>
      </w:pPr>
      <w:r>
        <w:t xml:space="preserve">РЕГАЛМ. ИМПЕРАТОРСКТЯ. С.%. ИмиврА- </w:t>
      </w:r>
      <w:r>
        <w:br/>
      </w:r>
      <w:r>
        <w:t xml:space="preserve">торсктя РЕГАЛЕИ.</w:t>
      </w:r>
    </w:p>
    <w:p>
      <w:pPr>
        <w:pStyle w:val="Normal"/>
      </w:pPr>
      <w:r>
        <w:t xml:space="preserve">РИГЕНТЫ или ПРАВИТЕЛИ ГОСУДАРСТВА. </w:t>
      </w:r>
      <w:r>
        <w:br/>
      </w:r>
      <w:r>
        <w:t xml:space="preserve">См. ИмиррАТОРОкТИ и Царскти ВоЕРос- </w:t>
      </w:r>
      <w:r>
        <w:br/>
      </w:r>
      <w:r>
        <w:t xml:space="preserve">стйскай Домъ, ст. Х.</w:t>
      </w:r>
    </w:p>
    <w:p>
      <w:pPr>
        <w:pStyle w:val="Normal"/>
      </w:pPr>
      <w:r>
        <w:t xml:space="preserve">РЕЗИДЕНТЫ. См. Послы.</w:t>
      </w:r>
    </w:p>
    <w:p>
      <w:pPr>
        <w:pStyle w:val="Normal"/>
      </w:pPr>
      <w:r>
        <w:t xml:space="preserve">РЕЙТАРСКИЯ ЗЕМЛИ и ДАЧИ, См. Номзотья,</w:t>
      </w:r>
    </w:p>
    <w:p>
      <w:pPr>
        <w:pStyle w:val="Normal"/>
      </w:pPr>
      <w:r>
        <w:t xml:space="preserve">ст. У. Смоленскля шляхтА.</w:t>
      </w:r>
    </w:p>
    <w:p>
      <w:pPr>
        <w:pStyle w:val="Normal"/>
      </w:pPr>
      <w:r>
        <w:t xml:space="preserve">РЕКЕТМЕЙСТЕРЫ ‚ РЕКЕТМЕЙСТЕРСКАЯ</w:t>
      </w:r>
    </w:p>
    <w:p>
      <w:pPr>
        <w:pStyle w:val="Normal"/>
      </w:pPr>
      <w:r>
        <w:t xml:space="preserve">КОНТОРА и РЕКЕТМЕИСТЕРСКТЯ ДЪЛА. </w:t>
      </w:r>
      <w:r>
        <w:br/>
      </w:r>
      <w:r>
        <w:t xml:space="preserve">Т. УТ. (1720—1722) Означене челобитенъ, под- </w:t>
      </w:r>
      <w:r>
        <w:br/>
      </w:r>
      <w:r>
        <w:t xml:space="preserve">‘лежануихь вфдомству Рекетмейстера; обязан-</w:t>
      </w:r>
    </w:p>
    <w:p>
      <w:pPr>
        <w:pStyle w:val="Normal"/>
      </w:pPr>
      <w:r>
        <w:t xml:space="preserve">781 </w:t>
      </w:r>
      <w:r>
        <w:br/>
      </w:r>
      <w:r>
        <w:t xml:space="preserve">В</w:t>
      </w:r>
    </w:p>
    <w:p>
      <w:pPr>
        <w:pStyle w:val="Normal"/>
      </w:pPr>
      <w:r>
        <w:t xml:space="preserve">ность его докладывать по тфмъ, изъ нихъ, </w:t>
      </w:r>
      <w:r>
        <w:br/>
      </w:r>
      <w:r>
        <w:t xml:space="preserve">кои превышаютьъ его власть, Сенату и опре- </w:t>
      </w:r>
      <w:r>
        <w:br/>
      </w:r>
      <w:r>
        <w:t xml:space="preserve">дфлеше при немъ особаго Секретаря. 5581.— </w:t>
      </w:r>
      <w:r>
        <w:br/>
      </w:r>
      <w:r>
        <w:t xml:space="preserve">Назначене при Сенат Рекетмейстера и по- </w:t>
      </w:r>
      <w:r>
        <w:br/>
      </w:r>
      <w:r>
        <w:t xml:space="preserve">рядокъ его опредБлешя. 5877, п. %, 5.—На- </w:t>
      </w:r>
      <w:r>
        <w:br/>
      </w:r>
      <w:r>
        <w:t xml:space="preserve">казъ о исправлени должности Рекетмейсте- </w:t>
      </w:r>
      <w:r>
        <w:br/>
      </w:r>
      <w:r>
        <w:t xml:space="preserve">ра. 5900. -—— Генералъ-Рекетмейстеру о че- </w:t>
      </w:r>
      <w:r>
        <w:br/>
      </w:r>
      <w:r>
        <w:t xml:space="preserve">лобитчикахь, не получающихь никакого рф- </w:t>
      </w:r>
      <w:r>
        <w:br/>
      </w:r>
      <w:r>
        <w:t xml:space="preserve">шен1я по ихь просьбамь, доносить Импера- </w:t>
      </w:r>
      <w:r>
        <w:br/>
      </w:r>
      <w:r>
        <w:t xml:space="preserve">торскому Величеству. 5968. — О ходатай- </w:t>
      </w:r>
      <w:r>
        <w:br/>
      </w:r>
      <w:r>
        <w:t xml:space="preserve">ствф Рекетменстера по жалобамъ, приносимымъ </w:t>
      </w:r>
      <w:r>
        <w:br/>
      </w:r>
      <w:r>
        <w:t xml:space="preserve">на помфщиковъ въ помфшательствь отыскан!я </w:t>
      </w:r>
      <w:r>
        <w:br/>
      </w:r>
      <w:r>
        <w:t xml:space="preserve">Руд. 5972. —О исполнеши всфми мфстами </w:t>
      </w:r>
      <w:r>
        <w:br/>
      </w:r>
      <w:r>
        <w:t xml:space="preserve">указовь Рекетмейстерской Конторы. 408$. </w:t>
      </w:r>
      <w:r>
        <w:br/>
      </w:r>
      <w:r>
        <w:t xml:space="preserve">Т. УЦ. (1725 — 1727) Прошенйя, подлежания </w:t>
      </w:r>
      <w:r>
        <w:br/>
      </w:r>
      <w:r>
        <w:t xml:space="preserve">рЬшению Сената, Рекетмейстеру докладывать </w:t>
      </w:r>
      <w:r>
        <w:br/>
      </w:r>
      <w:r>
        <w:t xml:space="preserve">въ Сенатв; а подлежашия Высочайшему раз- </w:t>
      </w:r>
      <w:r>
        <w:br/>
      </w:r>
      <w:r>
        <w:t xml:space="preserve">смотрфнио, вносить въ Кабинеть. 4765. — </w:t>
      </w:r>
      <w:r>
        <w:br/>
      </w:r>
      <w:r>
        <w:t xml:space="preserve">Порядокъ представленя Генералъ-Рекетмей- </w:t>
      </w:r>
      <w:r>
        <w:br/>
      </w:r>
      <w:r>
        <w:t xml:space="preserve">стеромъ въ Сенать дфлъ по жалобамь на не- </w:t>
      </w:r>
      <w:r>
        <w:br/>
      </w:r>
      <w:r>
        <w:t xml:space="preserve">правый судъ. 4847, п. #.—Порядокъ вызова </w:t>
      </w:r>
      <w:r>
        <w:br/>
      </w:r>
      <w:r>
        <w:t xml:space="preserve">челобитчиковь къ рукоприкладству по дфламъ </w:t>
      </w:r>
      <w:r>
        <w:br/>
      </w:r>
      <w:r>
        <w:t xml:space="preserve">перенесеннымь имивъ Рекетмейстерскую Конто- </w:t>
      </w:r>
      <w:r>
        <w:br/>
      </w:r>
      <w:r>
        <w:t xml:space="preserve">ру и о свидфтельств$ выписокъ, за нелвкою ихъ, </w:t>
      </w:r>
      <w:r>
        <w:br/>
      </w:r>
      <w:r>
        <w:t xml:space="preserve">Секретарямъ. 4974.—Объ уничтожен Рекет- </w:t>
      </w:r>
      <w:r>
        <w:br/>
      </w:r>
      <w:r>
        <w:t xml:space="preserve">мейстерской Конторы и объ исправлеши дол- </w:t>
      </w:r>
      <w:r>
        <w:br/>
      </w:r>
      <w:r>
        <w:t xml:space="preserve">жности Генралъ - Рекетмейстера Сенатскому </w:t>
      </w:r>
      <w:r>
        <w:br/>
      </w:r>
      <w:r>
        <w:t xml:space="preserve">Оберъ-Прокурору. 5025. </w:t>
      </w:r>
      <w:r>
        <w:br/>
      </w:r>
      <w:r>
        <w:t xml:space="preserve">Т. У. (1728—1752) Возобновлене при Сена- </w:t>
      </w:r>
      <w:r>
        <w:br/>
      </w:r>
      <w:r>
        <w:t xml:space="preserve">°— ТВ должности Генералъ - Рекетмейстера на </w:t>
      </w:r>
      <w:r>
        <w:br/>
      </w:r>
      <w:r>
        <w:t xml:space="preserve">прежнемь основани. 5554.</w:t>
      </w:r>
    </w:p>
    <w:p>
      <w:pPr>
        <w:pStyle w:val="Normal"/>
      </w:pPr>
      <w:r>
        <w:t xml:space="preserve">Т. ХЕ. (1740—1745) Опредфлене особаго Ре- </w:t>
      </w:r>
      <w:r>
        <w:br/>
      </w:r>
      <w:r>
        <w:t xml:space="preserve">кетмейстера‘ при Высочайшемь ДворЪ для раз- </w:t>
      </w:r>
      <w:r>
        <w:br/>
      </w:r>
      <w:r>
        <w:t xml:space="preserve">смотрён1я челобитенъ, подаваемыхъ на Высо- </w:t>
      </w:r>
      <w:r>
        <w:br/>
      </w:r>
      <w:r>
        <w:t xml:space="preserve">чайшее имя и инструкцйя о его должности. </w:t>
      </w:r>
      <w:r>
        <w:br/>
      </w:r>
      <w:r>
        <w:t xml:space="preserve">8288.— Дозволеше приносить ему жалобы на </w:t>
      </w:r>
      <w:r>
        <w:br/>
      </w:r>
      <w:r>
        <w:t xml:space="preserve">Высочайшее имя въ случа медленности по </w:t>
      </w:r>
      <w:r>
        <w:br/>
      </w:r>
      <w:r>
        <w:t xml:space="preserve">дъламь Присутственныхь мфсть, не исключая </w:t>
      </w:r>
      <w:r>
        <w:br/>
      </w:r>
      <w:r>
        <w:t xml:space="preserve">и Сената. 8295. — Уничтожене сей должно- </w:t>
      </w:r>
      <w:r>
        <w:br/>
      </w:r>
      <w:r>
        <w:t xml:space="preserve">сти;усь тёмъ, чтобы жаждымъ подаваемы бы-</w:t>
      </w:r>
    </w:p>
    <w:p>
      <w:pPr>
        <w:pStyle w:val="Normal"/>
      </w:pPr>
      <w:r>
        <w:t xml:space="preserve">ли прошенйя въ надлежация мьста. 8545. —</w:t>
      </w:r>
    </w:p>
    <w:p>
      <w:pPr>
        <w:pStyle w:val="Normal"/>
      </w:pPr>
      <w:r>
        <w:t xml:space="preserve">Нрошеня, подаваемыя Генералъ-Рекетмейсте-</w:t>
      </w:r>
    </w:p>
    <w:p>
      <w:pPr>
        <w:pStyle w:val="Normal"/>
      </w:pPr>
      <w:r>
        <w:t xml:space="preserve">ру, вь Сенат писать на. гербовой бумагф.</w:t>
      </w:r>
    </w:p>
    <w:p>
      <w:pPr>
        <w:pStyle w:val="Normal"/>
      </w:pPr>
      <w:r>
        <w:t xml:space="preserve">8502.—0 разсмотрёши и производств$ по че-</w:t>
      </w:r>
    </w:p>
    <w:p>
      <w:pPr>
        <w:pStyle w:val="Normal"/>
      </w:pPr>
      <w:r>
        <w:t xml:space="preserve">лобитнымь, поступающимь къ ТГенераль-Ре-</w:t>
      </w:r>
    </w:p>
    <w:p>
      <w:pPr>
        <w:pStyle w:val="Normal"/>
      </w:pPr>
      <w:r>
        <w:t xml:space="preserve">кетмейстеру. 8575.</w:t>
      </w:r>
    </w:p>
    <w:p>
      <w:pPr>
        <w:pStyle w:val="Normal"/>
      </w:pPr>
      <w:r>
        <w:t xml:space="preserve">Т. ХП, (1744—1748) Генераль-Рекетмейстеру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принимать для доклада Сенату жалобы, по- </w:t>
      </w:r>
      <w:r>
        <w:br/>
      </w:r>
      <w:r>
        <w:t xml:space="preserve">ступаюция отъ Малоросаянь на Генеральную </w:t>
      </w:r>
      <w:r>
        <w:br/>
      </w:r>
      <w:r>
        <w:t xml:space="preserve">Войсковую и Министерскую Канцелярии, 9285.</w:t>
      </w:r>
    </w:p>
    <w:p>
      <w:pPr>
        <w:pStyle w:val="Normal"/>
      </w:pPr>
      <w:r>
        <w:t xml:space="preserve">Т. ХМ. (1754—1757) Жалобы на Малороссй- </w:t>
      </w:r>
      <w:r>
        <w:br/>
      </w:r>
      <w:r>
        <w:t xml:space="preserve">скаго Гетмана въ волокитв или подозрёши и </w:t>
      </w:r>
      <w:r>
        <w:br/>
      </w:r>
      <w:r>
        <w:t xml:space="preserve">на рьшешя Сената по’ неправильнымь пред- </w:t>
      </w:r>
      <w:r>
        <w:br/>
      </w:r>
      <w:r>
        <w:t xml:space="preserve">ставленямьъ Гетмана или Судебныхь мфсть, </w:t>
      </w:r>
      <w:r>
        <w:br/>
      </w:r>
      <w:r>
        <w:t xml:space="preserve">принимать Генераль-Рекетмейстеру въ Эксие- </w:t>
      </w:r>
      <w:r>
        <w:br/>
      </w:r>
      <w:r>
        <w:t xml:space="preserve">диц!ю Малороссошекихь дбль. 10616.</w:t>
      </w:r>
    </w:p>
    <w:p>
      <w:pPr>
        <w:pStyle w:val="Normal"/>
      </w:pPr>
      <w:r>
        <w:t xml:space="preserve">Т. ХУ!. (1762—1765) Право Генералъ-Рекет- </w:t>
      </w:r>
      <w:r>
        <w:br/>
      </w:r>
      <w:r>
        <w:t xml:space="preserve">мейстера объявлять словесныя Высочайшия </w:t>
      </w:r>
      <w:r>
        <w:br/>
      </w:r>
      <w:r>
        <w:t xml:space="preserve">повелфшя. 11759.—Генералъ - Рекетмейстеру </w:t>
      </w:r>
      <w:r>
        <w:br/>
      </w:r>
      <w:r>
        <w:t xml:space="preserve">приговоровь по ‘апеллящоннымь дфламъ не </w:t>
      </w:r>
      <w:r>
        <w:br/>
      </w:r>
      <w:r>
        <w:t xml:space="preserve">крЬпить, 41817.—0О упразднениг при преоб- </w:t>
      </w:r>
      <w:r>
        <w:br/>
      </w:r>
      <w:r>
        <w:t xml:space="preserve">разованти Сената, Рекетмейстерской Конторы, </w:t>
      </w:r>
      <w:r>
        <w:br/>
      </w:r>
      <w:r>
        <w:t xml:space="preserve">съ оставлешемь однако же при ономь Гене- </w:t>
      </w:r>
      <w:r>
        <w:br/>
      </w:r>
      <w:r>
        <w:t xml:space="preserve">ралъ-Рекетмейстера по прежнему. 14989, п. </w:t>
      </w:r>
      <w:r>
        <w:br/>
      </w:r>
      <w:r>
        <w:t xml:space="preserve">1.— Отношеня Генералъ- Рекетмейстера къ </w:t>
      </w:r>
      <w:r>
        <w:br/>
      </w:r>
      <w:r>
        <w:t xml:space="preserve">Сенату при новомь образоваши онаго и по- </w:t>
      </w:r>
      <w:r>
        <w:br/>
      </w:r>
      <w:r>
        <w:t xml:space="preserve">рядокъ доклада жалобъ на Сенатъ и по апел- </w:t>
      </w:r>
      <w:r>
        <w:br/>
      </w:r>
      <w:r>
        <w:t xml:space="preserve">ляцтоннымь дфламъ за уничтоженемъ Рекет- </w:t>
      </w:r>
      <w:r>
        <w:br/>
      </w:r>
      <w:r>
        <w:t xml:space="preserve">мейстерской Конторы. 12025, т. 2, 5, #.— </w:t>
      </w:r>
      <w:r>
        <w:br/>
      </w:r>
      <w:r>
        <w:t xml:space="preserve">Генералъ-Рекетмейстеру въ принят!и прошенй </w:t>
      </w:r>
      <w:r>
        <w:br/>
      </w:r>
      <w:r>
        <w:t xml:space="preserve">поступать по его инструкщи. 12174.</w:t>
      </w:r>
    </w:p>
    <w:p>
      <w:pPr>
        <w:pStyle w:val="Normal"/>
      </w:pPr>
      <w:r>
        <w:t xml:space="preserve">Т, ХХШУ. (1796 —1797) Штать Генераль-Ре- </w:t>
      </w:r>
      <w:r>
        <w:br/>
      </w:r>
      <w:r>
        <w:t xml:space="preserve">кетмейстерскихь дфль. 17990, — Слфдовавийя </w:t>
      </w:r>
      <w:r>
        <w:br/>
      </w:r>
      <w:r>
        <w:t xml:space="preserve">къ Рекетмейстерскимь дфламь въ Москву </w:t>
      </w:r>
      <w:r>
        <w:br/>
      </w:r>
      <w:r>
        <w:t xml:space="preserve">апелляшонныя жалобы присылать впредь къ </w:t>
      </w:r>
      <w:r>
        <w:br/>
      </w:r>
      <w:r>
        <w:t xml:space="preserve">Тенераль-Рекетмейстерскимь дфламь вь С. Пе- </w:t>
      </w:r>
      <w:r>
        <w:br/>
      </w:r>
      <w:r>
        <w:t xml:space="preserve">тербургь: 18065.</w:t>
      </w:r>
    </w:p>
    <w:p>
      <w:pPr>
        <w:pStyle w:val="Normal"/>
      </w:pPr>
      <w:r>
        <w:t xml:space="preserve">Т, ХХУИ, (1802—1805) О публиковани въ </w:t>
      </w:r>
      <w:r>
        <w:br/>
      </w:r>
      <w:r>
        <w:t xml:space="preserve">газетахь, о дфлахъ вступившихь оть Гене- </w:t>
      </w:r>
      <w:r>
        <w:br/>
      </w:r>
      <w:r>
        <w:t xml:space="preserve">нералъ-Рекетмейстера вь Общее Собраве Вре- </w:t>
      </w:r>
      <w:r>
        <w:br/>
      </w:r>
      <w:r>
        <w:t xml:space="preserve">менныхъ Сената Департаментовъ. 21048.</w:t>
      </w:r>
    </w:p>
    <w:p>
      <w:pPr>
        <w:pStyle w:val="Normal"/>
      </w:pPr>
      <w:r>
        <w:t xml:space="preserve">Т. ххх. (1815—1816) Объ окончании Гене- </w:t>
      </w:r>
      <w:r>
        <w:br/>
      </w:r>
      <w:r>
        <w:t xml:space="preserve">ралъ - Рекетмейстерскихь дБль и о передачь </w:t>
      </w:r>
      <w:r>
        <w:br/>
      </w:r>
      <w:r>
        <w:t xml:space="preserve">оныхь въ Архивъ Кабинета Его Император- </w:t>
      </w:r>
      <w:r>
        <w:br/>
      </w:r>
      <w:r>
        <w:t xml:space="preserve">скаго Величества. 26141,</w:t>
      </w:r>
    </w:p>
    <w:p>
      <w:pPr>
        <w:pStyle w:val="Normal"/>
      </w:pPr>
      <w:r>
        <w:t xml:space="preserve">См. также: Коммисстя прОШЕНЕЙ.</w:t>
      </w:r>
    </w:p>
    <w:p>
      <w:pPr>
        <w:pStyle w:val="Normal"/>
      </w:pPr>
      <w:r>
        <w:t xml:space="preserve">РЕКРУТЫ.</w:t>
      </w:r>
    </w:p>
    <w:p>
      <w:pPr>
        <w:pStyle w:val="Normal"/>
      </w:pPr>
      <w:r>
        <w:t xml:space="preserve">1. Указы и. Манифесть, о бывших на- </w:t>
      </w:r>
      <w:r>
        <w:br/>
      </w:r>
      <w:r>
        <w:t xml:space="preserve">боралв.</w:t>
      </w:r>
    </w:p>
    <w:p>
      <w:pPr>
        <w:pStyle w:val="Normal"/>
      </w:pPr>
      <w:r>
        <w:t xml:space="preserve">Т. 1, (1649 — 1675) Съ дворянь бывшихь. на </w:t>
      </w:r>
      <w:r>
        <w:br/>
      </w:r>
      <w:r>
        <w:t xml:space="preserve">смотру и за болзнио непринятыхъ въ службу, </w:t>
      </w:r>
      <w:r>
        <w:br/>
      </w:r>
      <w:r>
        <w:t xml:space="preserve">взять даточныхь съ 50 дворовъ по человфку, </w:t>
      </w:r>
      <w:r>
        <w:br/>
      </w:r>
      <w:r>
        <w:t xml:space="preserve">или деньгами по 40 рублей за человька. </w:t>
      </w:r>
      <w:r>
        <w:br/>
      </w:r>
      <w:r>
        <w:t xml:space="preserve">186,—О набор для охраненя границъ: оть</w:t>
      </w:r>
    </w:p>
    <w:p>
      <w:pPr>
        <w:pStyle w:val="Normal"/>
      </w:pPr>
      <w:r>
        <w:t xml:space="preserve">РЕЭСТРЪ АЛФАВИТНЫЙ 785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Шведовъ 2000 человфкъ въ близкихь отъ гра- </w:t>
      </w:r>
      <w:r>
        <w:br/>
      </w:r>
      <w:r>
        <w:t xml:space="preserve">ницъ мфстахъ, и о взяти изъ крестьянъ мо- </w:t>
      </w:r>
      <w:r>
        <w:br/>
      </w:r>
      <w:r>
        <w:t xml:space="preserve">пастырскихь и церковныхъ вотчинъ Новго- </w:t>
      </w:r>
      <w:r>
        <w:br/>
      </w:r>
      <w:r>
        <w:t xml:space="preserve">родскаго и Старорусскаго уфздовъ съ пяти </w:t>
      </w:r>
      <w:r>
        <w:br/>
      </w:r>
      <w:r>
        <w:t xml:space="preserve">человфкъ по одному. 208.—Наборъ копныхъ </w:t>
      </w:r>
      <w:r>
        <w:br/>
      </w:r>
      <w:r>
        <w:t xml:space="preserve">даточныхъь людей съ помфст!й и вотчинъ съ </w:t>
      </w:r>
      <w:r>
        <w:br/>
      </w:r>
      <w:r>
        <w:t xml:space="preserve">20 дворовь по человБну, съ платежемъ за ка- </w:t>
      </w:r>
      <w:r>
        <w:br/>
      </w:r>
      <w:r>
        <w:t xml:space="preserve">ждый перехожйй дворъ по одному рублю. </w:t>
      </w:r>
      <w:r>
        <w:br/>
      </w:r>
      <w:r>
        <w:t xml:space="preserve">280. — Наборь въ стрфлецкую и солдатскую </w:t>
      </w:r>
      <w:r>
        <w:br/>
      </w:r>
      <w:r>
        <w:t xml:space="preserve">службу дЬтей Болрскихъ и недорослей, ко- </w:t>
      </w:r>
      <w:r>
        <w:br/>
      </w:r>
      <w:r>
        <w:t xml:space="preserve">торые въ службу тодны изъ лишнихь, пе- </w:t>
      </w:r>
      <w:r>
        <w:br/>
      </w:r>
      <w:r>
        <w:t xml:space="preserve">умБющихьв грамот священнослужительскихь </w:t>
      </w:r>
      <w:r>
        <w:br/>
      </w:r>
      <w:r>
        <w:t xml:space="preserve">дБтей, съ трехъ одного, а съ четырехь </w:t>
      </w:r>
      <w:r>
        <w:br/>
      </w:r>
      <w:r>
        <w:t xml:space="preserve">двухъ. 288. 289.—О сборЪ въ Перьми, Чер- </w:t>
      </w:r>
      <w:r>
        <w:br/>
      </w:r>
      <w:r>
        <w:t xml:space="preserve">дыви и Соликамской, для усмирешя  возму- </w:t>
      </w:r>
      <w:r>
        <w:br/>
      </w:r>
      <w:r>
        <w:t xml:space="preserve">тившихся Татаръ и Уфимскихъ Башкирцевъ, </w:t>
      </w:r>
      <w:r>
        <w:br/>
      </w:r>
      <w:r>
        <w:t xml:space="preserve">съ 5 дворовъ по одному даточному человЪку, </w:t>
      </w:r>
      <w:r>
        <w:br/>
      </w:r>
      <w:r>
        <w:t xml:space="preserve">и о снабжени ихъ хлфбными запасами. 527. </w:t>
      </w:r>
      <w:r>
        <w:br/>
      </w:r>
      <w:r>
        <w:t xml:space="preserve">— Сь помои п вотчинъ, оставшихся въ Мо- </w:t>
      </w:r>
      <w:r>
        <w:br/>
      </w:r>
      <w:r>
        <w:t xml:space="preserve">сквЪ за молодостью 162 Стряпчихъ и Жиль- </w:t>
      </w:r>
      <w:r>
        <w:br/>
      </w:r>
      <w:r>
        <w:t xml:space="preserve">невъ, взять даточныхь конныхъ со 100 дво- </w:t>
      </w:r>
      <w:r>
        <w:br/>
      </w:r>
      <w:r>
        <w:t xml:space="preserve">ровъ по человфку; помфщикамъ, у конхъ мень- </w:t>
      </w:r>
      <w:r>
        <w:br/>
      </w:r>
      <w:r>
        <w:t xml:space="preserve">ше 100 дворовъ, поставить даточныхьъ склад- </w:t>
      </w:r>
      <w:r>
        <w:br/>
      </w:r>
      <w:r>
        <w:t xml:space="preserve">кою, или же внести по рублю съ двора. 451. </w:t>
      </w:r>
      <w:r>
        <w:br/>
      </w:r>
      <w:r>
        <w:t xml:space="preserve">Т. Г. (1700—1712) О подачЪ всякихъ чиновъ </w:t>
      </w:r>
      <w:r>
        <w:br/>
      </w:r>
      <w:r>
        <w:t xml:space="preserve">служилымъ и торговымъ людямъ сказокъ о </w:t>
      </w:r>
      <w:r>
        <w:br/>
      </w:r>
      <w:r>
        <w:t xml:space="preserve">дворовыхъ и двловыхъ людяхЪ, для взятья въ </w:t>
      </w:r>
      <w:r>
        <w:br/>
      </w:r>
      <w:r>
        <w:t xml:space="preserve">военную службу изъ дворовыхъ пятаго, а изу, </w:t>
      </w:r>
      <w:r>
        <w:br/>
      </w:r>
      <w:r>
        <w:t xml:space="preserve">Дфловыхъ седьмаго человфка. 1944.—Съ Мо- </w:t>
      </w:r>
      <w:r>
        <w:br/>
      </w:r>
      <w:r>
        <w:t xml:space="preserve">СКОВСкИХЪ ЯМСКИХЪ слободъ взять въ солдаты </w:t>
      </w:r>
      <w:r>
        <w:br/>
      </w:r>
      <w:r>
        <w:t xml:space="preserve">съ двухь дворовъ по одному человфку. 1995. </w:t>
      </w:r>
      <w:r>
        <w:br/>
      </w:r>
      <w:r>
        <w:t xml:space="preserve">— Для походной артиллер!и взять сь 20 дво- </w:t>
      </w:r>
      <w:r>
        <w:br/>
      </w:r>
      <w:r>
        <w:t xml:space="preserve">ровъ по человфку оть 20 до 50 лЪтъ. 2920. </w:t>
      </w:r>
      <w:r>
        <w:br/>
      </w:r>
      <w:r>
        <w:t xml:space="preserve">— Набрать рекрутъ со. всего Государства съ </w:t>
      </w:r>
      <w:r>
        <w:br/>
      </w:r>
      <w:r>
        <w:t xml:space="preserve">20 дворовъ по человфку отъ 15 до 20 лЬть, </w:t>
      </w:r>
      <w:r>
        <w:br/>
      </w:r>
      <w:r>
        <w:t xml:space="preserve">съ полною одеждою, обувью и кормомъ; по- </w:t>
      </w:r>
      <w:r>
        <w:br/>
      </w:r>
      <w:r>
        <w:t xml:space="preserve">дробныя правила сего набора. 2056.—0О на- </w:t>
      </w:r>
      <w:r>
        <w:br/>
      </w:r>
      <w:r>
        <w:t xml:space="preserve">борЪ рекрутъ въ окрестностяхъ Москвы. 2049. </w:t>
      </w:r>
      <w:r>
        <w:br/>
      </w:r>
      <w:r>
        <w:t xml:space="preserve">— О набор конных» рекруть съ &amp;0 дворовъ </w:t>
      </w:r>
      <w:r>
        <w:br/>
      </w:r>
      <w:r>
        <w:t xml:space="preserve">по человфку. 2065. —О набор рекрутъ съ </w:t>
      </w:r>
      <w:r>
        <w:br/>
      </w:r>
      <w:r>
        <w:t xml:space="preserve">20 дворовъ по человфку. 2068: — О наборЪ </w:t>
      </w:r>
      <w:r>
        <w:br/>
      </w:r>
      <w:r>
        <w:t xml:space="preserve">рекруть съ 20 дворовъ по человфку. 2082.— </w:t>
      </w:r>
      <w:r>
        <w:br/>
      </w:r>
      <w:r>
        <w:t xml:space="preserve">Паборъ съ помфщичьихь крестьянскихь дво- </w:t>
      </w:r>
      <w:r>
        <w:br/>
      </w:r>
      <w:r>
        <w:t xml:space="preserve">ровъ съ 500 по одному рекруту; съ преста- </w:t>
      </w:r>
      <w:r>
        <w:br/>
      </w:r>
      <w:r>
        <w:t xml:space="preserve">рфлыхь же, увзчпыхь и отставныхь помфщи- </w:t>
      </w:r>
      <w:r>
        <w:br/>
      </w:r>
      <w:r>
        <w:t xml:space="preserve">ковъ, съ дворяяскихь вдовъ, недорослей и съ </w:t>
      </w:r>
      <w:r>
        <w:br/>
      </w:r>
      <w:r>
        <w:t xml:space="preserve">купецкихь людей со 100 дворовь по челов{- </w:t>
      </w:r>
      <w:r>
        <w:br/>
      </w:r>
      <w:r>
        <w:t xml:space="preserve">Отд. Л,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ку, п о взяти деньгами съ мелкопомфстныхъ, </w:t>
      </w:r>
      <w:r>
        <w:br/>
      </w:r>
      <w:r>
        <w:t xml:space="preserve">за которыми менфе 20 дворовъ. 2095. — О </w:t>
      </w:r>
      <w:r>
        <w:br/>
      </w:r>
      <w:r>
        <w:t xml:space="preserve">паборф сь 20 дворовь по рекруту въ тБхъ </w:t>
      </w:r>
      <w:r>
        <w:br/>
      </w:r>
      <w:r>
        <w:t xml:space="preserve">же округахъ и на томь же основан!и, какъ </w:t>
      </w:r>
      <w:r>
        <w:br/>
      </w:r>
      <w:r>
        <w:t xml:space="preserve">постановлено въ указБ 1705 Декабря 14 </w:t>
      </w:r>
      <w:r>
        <w:br/>
      </w:r>
      <w:r>
        <w:t xml:space="preserve">(2082). 2096.— Съ Стольвиковъ, Дьяковъ и </w:t>
      </w:r>
      <w:r>
        <w:br/>
      </w:r>
      <w:r>
        <w:t xml:space="preserve">Подьячихь взять со 100 дворовъ по человЪку. </w:t>
      </w:r>
      <w:r>
        <w:br/>
      </w:r>
      <w:r>
        <w:t xml:space="preserve">2105. 2104. —Объ освобождени отъ постав- </w:t>
      </w:r>
      <w:r>
        <w:br/>
      </w:r>
      <w:r>
        <w:t xml:space="preserve">ки репруть по набору 1706 года (2095) тъхъ </w:t>
      </w:r>
      <w:r>
        <w:br/>
      </w:r>
      <w:r>
        <w:t xml:space="preserve">помщиковъ, вои зимовали въ поход. 2115. </w:t>
      </w:r>
      <w:r>
        <w:br/>
      </w:r>
      <w:r>
        <w:t xml:space="preserve">— О сбор съ Московскихъ и городовыхъ дво- </w:t>
      </w:r>
      <w:r>
        <w:br/>
      </w:r>
      <w:r>
        <w:t xml:space="preserve">ранъ третьей статьи, сь 50 дворовъ по ре- </w:t>
      </w:r>
      <w:r>
        <w:br/>
      </w:r>
      <w:r>
        <w:t xml:space="preserve">пруту. 2114.—У помфщикойъ, неспособныхь </w:t>
      </w:r>
      <w:r>
        <w:br/>
      </w:r>
      <w:r>
        <w:t xml:space="preserve">къ службЪ, взять изъ дворовыхъ людей пятаго </w:t>
      </w:r>
      <w:r>
        <w:br/>
      </w:r>
      <w:r>
        <w:t xml:space="preserve">человфка, а съ непоставевшихъ въ срокъ брать </w:t>
      </w:r>
      <w:r>
        <w:br/>
      </w:r>
      <w:r>
        <w:t xml:space="preserve">вавое. 2158.—Вмфсто сихъ даточныхь людей </w:t>
      </w:r>
      <w:r>
        <w:br/>
      </w:r>
      <w:r>
        <w:t xml:space="preserve">взять за каждаго по 15 рублей. 2145.—Наборъ </w:t>
      </w:r>
      <w:r>
        <w:br/>
      </w:r>
      <w:r>
        <w:t xml:space="preserve">съ 20 дворовъ по человЪку, со взносомъ одежды, </w:t>
      </w:r>
      <w:r>
        <w:br/>
      </w:r>
      <w:r>
        <w:t xml:space="preserve">хл6ба и денегь. 2161. —Распоряженя о чре- </w:t>
      </w:r>
      <w:r>
        <w:br/>
      </w:r>
      <w:r>
        <w:t xml:space="preserve">звычайномъ набор и о всеобщемь, въ случаь </w:t>
      </w:r>
      <w:r>
        <w:br/>
      </w:r>
      <w:r>
        <w:t xml:space="preserve">нужды, вооружеши. 2171.—Наборъ (4-й) съ </w:t>
      </w:r>
      <w:r>
        <w:br/>
      </w:r>
      <w:r>
        <w:t xml:space="preserve">20 дворовъ по человфку отъ 20 до 30 лфтъ, со </w:t>
      </w:r>
      <w:r>
        <w:br/>
      </w:r>
      <w:r>
        <w:t xml:space="preserve">спабжешемъь ихъ на прежнемь основан!и; под- </w:t>
      </w:r>
      <w:r>
        <w:br/>
      </w:r>
      <w:r>
        <w:t xml:space="preserve">тверждене о скорзишемь сбор рекруть не- </w:t>
      </w:r>
      <w:r>
        <w:br/>
      </w:r>
      <w:r>
        <w:t xml:space="preserve">донмочныхъ. 2214. — Въ дополнев1е къ сему </w:t>
      </w:r>
      <w:r>
        <w:br/>
      </w:r>
      <w:r>
        <w:t xml:space="preserve">набору, собрать съ окружности Москвы на </w:t>
      </w:r>
      <w:r>
        <w:br/>
      </w:r>
      <w:r>
        <w:t xml:space="preserve">сто версть 4000 рекрутъ, полагая на 10 </w:t>
      </w:r>
      <w:r>
        <w:br/>
      </w:r>
      <w:r>
        <w:t xml:space="preserve">крестьянскихъь дворовъ по одному. 2217.— </w:t>
      </w:r>
      <w:r>
        <w:br/>
      </w:r>
      <w:r>
        <w:t xml:space="preserve">Наборъ (5-й) сь 20 дворовъ по человфку, кро- </w:t>
      </w:r>
      <w:r>
        <w:br/>
      </w:r>
      <w:r>
        <w:t xml:space="preserve">мБ городовъ Московскаго округа, съ обмунди- </w:t>
      </w:r>
      <w:r>
        <w:br/>
      </w:r>
      <w:r>
        <w:t xml:space="preserve">ровашемь н деньгами; вмБсто хлфба, брать </w:t>
      </w:r>
      <w:r>
        <w:br/>
      </w:r>
      <w:r>
        <w:t xml:space="preserve">также депьги; недопмочныхь рекрутъь со- </w:t>
      </w:r>
      <w:r>
        <w:br/>
      </w:r>
      <w:r>
        <w:t xml:space="preserve">брать сполна. 2258. — Паборь въ окруж- </w:t>
      </w:r>
      <w:r>
        <w:br/>
      </w:r>
      <w:r>
        <w:t xml:space="preserve">ныхъ около Москвы мфстахъ 1200 молодыхъ </w:t>
      </w:r>
      <w:r>
        <w:br/>
      </w:r>
      <w:r>
        <w:t xml:space="preserve">рекруть въ матросы. 2275. — Наборъ въ Си- </w:t>
      </w:r>
      <w:r>
        <w:br/>
      </w:r>
      <w:r>
        <w:t xml:space="preserve">бири 758 рекрутъ. 2295.—Сборъь 4200 ре- </w:t>
      </w:r>
      <w:r>
        <w:br/>
      </w:r>
      <w:r>
        <w:t xml:space="preserve">круть изъ подьячихь, ямщиковъ и служекъ </w:t>
      </w:r>
      <w:r>
        <w:br/>
      </w:r>
      <w:r>
        <w:t xml:space="preserve">монастырскихь. 2525.—Наборъ, по случаю </w:t>
      </w:r>
      <w:r>
        <w:br/>
      </w:r>
      <w:r>
        <w:t xml:space="preserve">войны съ Турщею, со всБхъ Губершй, кро- </w:t>
      </w:r>
      <w:r>
        <w:br/>
      </w:r>
      <w:r>
        <w:t xml:space="preserve">мБ С. Петербургской, изъ трехъ дворовыхъ </w:t>
      </w:r>
      <w:r>
        <w:br/>
      </w:r>
      <w:r>
        <w:t xml:space="preserve">одного человфка; сборъ съ ямщиковъ всфхь Гу- </w:t>
      </w:r>
      <w:r>
        <w:br/>
      </w:r>
      <w:r>
        <w:t xml:space="preserve">берий, пром С. Петербургской, по’ одвому </w:t>
      </w:r>
      <w:r>
        <w:br/>
      </w:r>
      <w:r>
        <w:t xml:space="preserve">конному рекруту съ двухъ вытей. 2526. — </w:t>
      </w:r>
      <w:r>
        <w:br/>
      </w:r>
      <w:r>
        <w:t xml:space="preserve">Сборъ со всфхъ Губерюи въ запасъ 25.000 </w:t>
      </w:r>
      <w:r>
        <w:br/>
      </w:r>
      <w:r>
        <w:t xml:space="preserve">рекрутъ. 2558. 2541.— Распоряжене о взя- </w:t>
      </w:r>
      <w:r>
        <w:br/>
      </w:r>
      <w:r>
        <w:t xml:space="preserve">ты даточныхь третныхь изъ дворовыхь лю- </w:t>
      </w:r>
      <w:r>
        <w:br/>
      </w:r>
      <w:r>
        <w:t xml:space="preserve">дем. 2555, — Наборь дворовыхъ людей отъ </w:t>
      </w:r>
      <w:r>
        <w:br/>
      </w:r>
      <w:r>
        <w:t xml:space="preserve">99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трехъь одного, на основаши прежнихь ука- </w:t>
      </w:r>
      <w:r>
        <w:br/>
      </w:r>
      <w:r>
        <w:t xml:space="preserve">зовЪ. 2584.—_Наборъ 20.000 рекрутъ со вобхъ </w:t>
      </w:r>
      <w:r>
        <w:br/>
      </w:r>
      <w:r>
        <w:t xml:space="preserve">Губершй, кромБ С. Петербургской. 2590. — </w:t>
      </w:r>
      <w:r>
        <w:br/>
      </w:r>
      <w:r>
        <w:t xml:space="preserve">О зачеть К1евской Губерши по новому набо- </w:t>
      </w:r>
      <w:r>
        <w:br/>
      </w:r>
      <w:r>
        <w:t xml:space="preserve">ру 2500 рекруть, въ число причитающихся </w:t>
      </w:r>
      <w:r>
        <w:br/>
      </w:r>
      <w:r>
        <w:t xml:space="preserve">сь оной трехь тысячь. 2597.—Сборъ съ 50 </w:t>
      </w:r>
      <w:r>
        <w:br/>
      </w:r>
      <w:r>
        <w:t xml:space="preserve">дворов по одному конному вооруженному че- </w:t>
      </w:r>
      <w:r>
        <w:br/>
      </w:r>
      <w:r>
        <w:t xml:space="preserve">ловфку: 2515. —О безотлагательномь сборь </w:t>
      </w:r>
      <w:r>
        <w:br/>
      </w:r>
      <w:r>
        <w:t xml:space="preserve">рекрутъ, и о томь, дабы въ каждой Губер- </w:t>
      </w:r>
      <w:r>
        <w:br/>
      </w:r>
      <w:r>
        <w:t xml:space="preserve">вши было ихъ въ запасв на лицо противъ </w:t>
      </w:r>
      <w:r>
        <w:br/>
      </w:r>
      <w:r>
        <w:t xml:space="preserve">положенныхь па Губернию полковъ въ поло- </w:t>
      </w:r>
      <w:r>
        <w:br/>
      </w:r>
      <w:r>
        <w:t xml:space="preserve">вину. 2520. 2555.</w:t>
      </w:r>
    </w:p>
    <w:p>
      <w:pPr>
        <w:pStyle w:val="Normal"/>
      </w:pPr>
      <w:r>
        <w:t xml:space="preserve">Т. У. (1715 —1719) Нарядъ на службу дво- </w:t>
      </w:r>
      <w:r>
        <w:br/>
      </w:r>
      <w:r>
        <w:t xml:space="preserve">рянъ; взат!е у немогущихь быть на службЪ </w:t>
      </w:r>
      <w:r>
        <w:br/>
      </w:r>
      <w:r>
        <w:t xml:space="preserve">съ 50 дворовъ по ‘конному вооруженному че- </w:t>
      </w:r>
      <w:r>
        <w:br/>
      </w:r>
      <w:r>
        <w:t xml:space="preserve">ловфку, а съ посадскихъ примфняясь къ то- </w:t>
      </w:r>
      <w:r>
        <w:br/>
      </w:r>
      <w:r>
        <w:t xml:space="preserve">му по раскладьБ десятыя деньги. 2627. — </w:t>
      </w:r>
      <w:r>
        <w:br/>
      </w:r>
      <w:r>
        <w:t xml:space="preserve">Подтверждене о сборф педоимочныхь рекрутъ; </w:t>
      </w:r>
      <w:r>
        <w:br/>
      </w:r>
      <w:r>
        <w:t xml:space="preserve">произвести новый наборъ во всьхъ Губерн!- </w:t>
      </w:r>
      <w:r>
        <w:br/>
      </w:r>
      <w:r>
        <w:t xml:space="preserve">лхъ, кром5 приписанной ко флоту С. Петер- </w:t>
      </w:r>
      <w:r>
        <w:br/>
      </w:r>
      <w:r>
        <w:t xml:space="preserve">бургской, съ 40 дворовъ по рекруту. 2629.— </w:t>
      </w:r>
      <w:r>
        <w:br/>
      </w:r>
      <w:r>
        <w:t xml:space="preserve">Сь 50 дворовъ взять по даточному конному </w:t>
      </w:r>
      <w:r>
        <w:br/>
      </w:r>
      <w:r>
        <w:t xml:space="preserve">человёку; помфщикамъ, у коихъ менфе 50 </w:t>
      </w:r>
      <w:r>
        <w:br/>
      </w:r>
      <w:r>
        <w:t xml:space="preserve">дворовъ, быть самимь на службЪ; престарБ- </w:t>
      </w:r>
      <w:r>
        <w:br/>
      </w:r>
      <w:r>
        <w:t xml:space="preserve">лымъ ни проч. поставить вмфсто себя даточ- </w:t>
      </w:r>
      <w:r>
        <w:br/>
      </w:r>
      <w:r>
        <w:t xml:space="preserve">пыхз и внести съ двора по полтинф. 2650. </w:t>
      </w:r>
      <w:r>
        <w:br/>
      </w:r>
      <w:r>
        <w:t xml:space="preserve">— Наборь съ 50 дворовъ одного рекрута. </w:t>
      </w:r>
      <w:r>
        <w:br/>
      </w:r>
      <w:r>
        <w:t xml:space="preserve">2758.— Наборъ 560 человфкь въ матросы, и </w:t>
      </w:r>
      <w:r>
        <w:br/>
      </w:r>
      <w:r>
        <w:t xml:space="preserve">привылка ихъ въ С. Петербургь. 2849. — </w:t>
      </w:r>
      <w:r>
        <w:br/>
      </w:r>
      <w:r>
        <w:t xml:space="preserve">Подтверждеше о сбор недоимочныхь рек- </w:t>
      </w:r>
      <w:r>
        <w:br/>
      </w:r>
      <w:r>
        <w:t xml:space="preserve">руть. Дополнительный наборь съ 75 дво- </w:t>
      </w:r>
      <w:r>
        <w:br/>
      </w:r>
      <w:r>
        <w:t xml:space="preserve">ровъ по рекруту. 2884.—Наборъ съ 75 дво- </w:t>
      </w:r>
      <w:r>
        <w:br/>
      </w:r>
      <w:r>
        <w:t xml:space="preserve">ровъ по рекруту. 2951.—Наборъ рекруть въ </w:t>
      </w:r>
      <w:r>
        <w:br/>
      </w:r>
      <w:r>
        <w:t xml:space="preserve">матросы изъ людей, живущихь въ Сибири </w:t>
      </w:r>
      <w:r>
        <w:br/>
      </w:r>
      <w:r>
        <w:t xml:space="preserve">около рЬкъ, озеръ, и занимающихся рыбнымъ </w:t>
      </w:r>
      <w:r>
        <w:br/>
      </w:r>
      <w:r>
        <w:t xml:space="preserve">и звфринымь морскимь промысломъ. 2940.— </w:t>
      </w:r>
      <w:r>
        <w:br/>
      </w:r>
      <w:r>
        <w:t xml:space="preserve">Наборь разнаго сосломя людей вт, матросы. </w:t>
      </w:r>
      <w:r>
        <w:br/>
      </w:r>
      <w:r>
        <w:t xml:space="preserve">2945. — Наборь для Пруссваго Короля 200 </w:t>
      </w:r>
      <w:r>
        <w:br/>
      </w:r>
      <w:r>
        <w:t xml:space="preserve">великорослыхъ рекрутъ въ гренадеры. 5050. </w:t>
      </w:r>
      <w:r>
        <w:br/>
      </w:r>
      <w:r>
        <w:t xml:space="preserve">—Наборъ съ Губерви Казанской и Нижего- </w:t>
      </w:r>
      <w:r>
        <w:br/>
      </w:r>
      <w:r>
        <w:t xml:space="preserve">родской рекрутъ для Астраханскаго гарнизо- </w:t>
      </w:r>
      <w:r>
        <w:br/>
      </w:r>
      <w:r>
        <w:t xml:space="preserve">на. 5116, п. 7. — Людей, взятыхь въ ма- </w:t>
      </w:r>
      <w:r>
        <w:br/>
      </w:r>
      <w:r>
        <w:t xml:space="preserve">тросы, зачесть Московской и С. Петербургской </w:t>
      </w:r>
      <w:r>
        <w:br/>
      </w:r>
      <w:r>
        <w:t xml:space="preserve">ТГубершямь за доимочныхь рёкруть; под- </w:t>
      </w:r>
      <w:r>
        <w:br/>
      </w:r>
      <w:r>
        <w:t xml:space="preserve">тверждене о скорьйшемь сборф недоимоч- </w:t>
      </w:r>
      <w:r>
        <w:br/>
      </w:r>
      <w:r>
        <w:t xml:space="preserve">ныхъ. Наборъ сь 50 дворовь по человфку. </w:t>
      </w:r>
      <w:r>
        <w:br/>
      </w:r>
      <w:r>
        <w:t xml:space="preserve">5240. — Наборь 10.000 рекруть, полагая съ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89 дворовь одного, и сверхъь того 4000 съ </w:t>
      </w:r>
      <w:r>
        <w:br/>
      </w:r>
      <w:r>
        <w:t xml:space="preserve">Сибирскихъ, Арх1ерейскихъ, дьтей Боярекихъ, </w:t>
      </w:r>
      <w:r>
        <w:br/>
      </w:r>
      <w:r>
        <w:t xml:space="preserve">монастырскихь слугъ, служебниковь, дворян- </w:t>
      </w:r>
      <w:r>
        <w:br/>
      </w:r>
      <w:r>
        <w:t xml:space="preserve">скихъ и казачьихь дьтей и ямщиковъ. 5419. </w:t>
      </w:r>
      <w:r>
        <w:br/>
      </w:r>
      <w:r>
        <w:t xml:space="preserve">5426.</w:t>
      </w:r>
    </w:p>
    <w:p>
      <w:pPr>
        <w:pStyle w:val="Normal"/>
      </w:pPr>
      <w:r>
        <w:t xml:space="preserve">Т. У1. (1720—1722) Мвры для собирани въ</w:t>
      </w:r>
    </w:p>
    <w:p>
      <w:pPr>
        <w:pStyle w:val="Normal"/>
      </w:pPr>
      <w:r>
        <w:t xml:space="preserve">Сибири по преждепредписанному набору 4000 </w:t>
      </w:r>
      <w:r>
        <w:br/>
      </w:r>
      <w:r>
        <w:t xml:space="preserve">рекрутъ. 5480.—Набрать вь МосквЪ и окру- </w:t>
      </w:r>
      <w:r>
        <w:br/>
      </w:r>
      <w:r>
        <w:t xml:space="preserve">жныхь мфстахъ 2000 матросовъ отъ 15 до </w:t>
      </w:r>
      <w:r>
        <w:br/>
      </w:r>
      <w:r>
        <w:t xml:space="preserve">20 лЬтъ. 5561.—Наборь 15.000 человфкъ къ </w:t>
      </w:r>
      <w:r>
        <w:br/>
      </w:r>
      <w:r>
        <w:t xml:space="preserve">канальному дфлу. 5780. — Наборъ рекрутъ </w:t>
      </w:r>
      <w:r>
        <w:br/>
      </w:r>
      <w:r>
        <w:t xml:space="preserve">для укомплевтованя Сухопутныхь и Морскихъ </w:t>
      </w:r>
      <w:r>
        <w:br/>
      </w:r>
      <w:r>
        <w:t xml:space="preserve">силъ. 5856.—Наборъ великорослыхъ людей. </w:t>
      </w:r>
      <w:r>
        <w:br/>
      </w:r>
      <w:r>
        <w:t xml:space="preserve">4014.</w:t>
      </w:r>
    </w:p>
    <w:p>
      <w:pPr>
        <w:pStyle w:val="Normal"/>
      </w:pPr>
      <w:r>
        <w:t xml:space="preserve">Т. УП. (1725—1727) О сборЬ съ однодворцевъ,</w:t>
      </w:r>
    </w:p>
    <w:p>
      <w:pPr>
        <w:pStyle w:val="Normal"/>
      </w:pPr>
      <w:r>
        <w:t xml:space="preserve">вмфсто ландмилицш, гусаръ. 4158.— Наборъ </w:t>
      </w:r>
      <w:r>
        <w:br/>
      </w:r>
      <w:r>
        <w:t xml:space="preserve">10.107 рекруть. 4184. — Подтверждеше о </w:t>
      </w:r>
      <w:r>
        <w:br/>
      </w:r>
      <w:r>
        <w:t xml:space="preserve">сбор недонмочныхь рекруть. 4744. — На- </w:t>
      </w:r>
      <w:r>
        <w:br/>
      </w:r>
      <w:r>
        <w:t xml:space="preserve">боръ сь 250 душь по рекруту, и распоря- </w:t>
      </w:r>
      <w:r>
        <w:br/>
      </w:r>
      <w:r>
        <w:t xml:space="preserve">женя по оному. 4845. — Подтверждеше о </w:t>
      </w:r>
      <w:r>
        <w:br/>
      </w:r>
      <w:r>
        <w:t xml:space="preserve">сборё недоимочныхь рекрутскихь  денегъ. </w:t>
      </w:r>
      <w:r>
        <w:br/>
      </w:r>
      <w:r>
        <w:t xml:space="preserve">4846.— О набор сь 200 душь по рекруту, </w:t>
      </w:r>
      <w:r>
        <w:br/>
      </w:r>
      <w:r>
        <w:t xml:space="preserve">вмфсто прежняго, положеннаго съ 250, и рас- </w:t>
      </w:r>
      <w:r>
        <w:br/>
      </w:r>
      <w:r>
        <w:t xml:space="preserve">‘поряжешя по сему набору. 4859.—Подроб- </w:t>
      </w:r>
      <w:r>
        <w:br/>
      </w:r>
      <w:r>
        <w:t xml:space="preserve">ныя распоряжешя о сборф недоимочныхъ ре- </w:t>
      </w:r>
      <w:r>
        <w:br/>
      </w:r>
      <w:r>
        <w:t xml:space="preserve">круть. 4868.—Наборь 16.640 рекрутъ по од- </w:t>
      </w:r>
      <w:r>
        <w:br/>
      </w:r>
      <w:r>
        <w:t xml:space="preserve">ному съ 505 душъ. 5169. 5195.</w:t>
      </w:r>
    </w:p>
    <w:p>
      <w:pPr>
        <w:pStyle w:val="Normal"/>
      </w:pPr>
      <w:r>
        <w:t xml:space="preserve">Т. УШ. (4728 —1752) Наборъ со 170 душь</w:t>
      </w:r>
    </w:p>
    <w:p>
      <w:pPr>
        <w:pStyle w:val="Normal"/>
      </w:pPr>
      <w:r>
        <w:t xml:space="preserve">одного рекрута, за исключешемь однодвор- </w:t>
      </w:r>
      <w:r>
        <w:br/>
      </w:r>
      <w:r>
        <w:t xml:space="preserve">цевь Воронежской и Клевской Губернйй, со- </w:t>
      </w:r>
      <w:r>
        <w:br/>
      </w:r>
      <w:r>
        <w:t xml:space="preserve">держащихь Ландмилиц!ю. 5605.—Наборь съ </w:t>
      </w:r>
      <w:r>
        <w:br/>
      </w:r>
      <w:r>
        <w:t xml:space="preserve">520 душъ одного рекрута, и расноряже- </w:t>
      </w:r>
      <w:r>
        <w:br/>
      </w:r>
      <w:r>
        <w:t xml:space="preserve">шя по сему набору. 5645. — Распоряже- </w:t>
      </w:r>
      <w:r>
        <w:br/>
      </w:r>
      <w:r>
        <w:t xml:space="preserve">ня ко взыскано  недоимочныхь рекрутъ. </w:t>
      </w:r>
      <w:r>
        <w:br/>
      </w:r>
      <w:r>
        <w:t xml:space="preserve">5749. 5750.—О сборБ, для укомплектован1я </w:t>
      </w:r>
      <w:r>
        <w:br/>
      </w:r>
      <w:r>
        <w:t xml:space="preserve">флота, недоимочныхь рекрутъ. 5857. — На- </w:t>
      </w:r>
      <w:r>
        <w:br/>
      </w:r>
      <w:r>
        <w:t xml:space="preserve">боръ, кромф недоимочныхь, вновь 18.654 ре- </w:t>
      </w:r>
      <w:r>
        <w:br/>
      </w:r>
      <w:r>
        <w:t xml:space="preserve">круть. 6010.</w:t>
      </w:r>
    </w:p>
    <w:p>
      <w:pPr>
        <w:pStyle w:val="Normal"/>
      </w:pPr>
      <w:r>
        <w:t xml:space="preserve">Т. 1Х. (1755—1756) Наборъ со 102 душь по </w:t>
      </w:r>
      <w:r>
        <w:br/>
      </w:r>
      <w:r>
        <w:t xml:space="preserve">рекруту, и распоряжешя по сему набору. </w:t>
      </w:r>
      <w:r>
        <w:br/>
      </w:r>
      <w:r>
        <w:t xml:space="preserve">6490. —Наборь со 169 душь по рекруту; </w:t>
      </w:r>
      <w:r>
        <w:br/>
      </w:r>
      <w:r>
        <w:t xml:space="preserve">правила и распоряжешя для производства. се- </w:t>
      </w:r>
      <w:r>
        <w:br/>
      </w:r>
      <w:r>
        <w:t xml:space="preserve">го набора. 6657.—0 сбор въ Сибири педо- </w:t>
      </w:r>
      <w:r>
        <w:br/>
      </w:r>
      <w:r>
        <w:t xml:space="preserve">бранныхь по прежнимь наборамь рекрутъ. </w:t>
      </w:r>
      <w:r>
        <w:br/>
      </w:r>
      <w:r>
        <w:t xml:space="preserve">6850, п. 1. — Наборь со 125 ревизскихь </w:t>
      </w:r>
      <w:r>
        <w:br/>
      </w:r>
      <w:r>
        <w:t xml:space="preserve">йушь по рекруту; правила и распоряжешя </w:t>
      </w:r>
      <w:r>
        <w:br/>
      </w:r>
      <w:r>
        <w:t xml:space="preserve">для производства сего набора. 7046.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Т. Х. (1757—1739) Наборь съ 98 человёкь по </w:t>
      </w:r>
      <w:r>
        <w:br/>
      </w:r>
      <w:r>
        <w:t xml:space="preserve">рекруту; правила и распорляжешя для сего </w:t>
      </w:r>
      <w:r>
        <w:br/>
      </w:r>
      <w:r>
        <w:t xml:space="preserve">набора. 7578. 7579. — Наборъь со 120 </w:t>
      </w:r>
      <w:r>
        <w:br/>
      </w:r>
      <w:r>
        <w:t xml:space="preserve">душь по рекруту; правила и распоряженшя </w:t>
      </w:r>
      <w:r>
        <w:br/>
      </w:r>
      <w:r>
        <w:t xml:space="preserve">для сего набора. 7610. 7611.—Сборъ съ рас- </w:t>
      </w:r>
      <w:r>
        <w:br/>
      </w:r>
      <w:r>
        <w:t xml:space="preserve">кольниковъ съ 60 душь по рекруту. 7702. </w:t>
      </w:r>
      <w:r>
        <w:br/>
      </w:r>
      <w:r>
        <w:t xml:space="preserve">—0О сборЬ по указу 1758 Поля 5 (7610) съ </w:t>
      </w:r>
      <w:r>
        <w:br/>
      </w:r>
      <w:r>
        <w:t xml:space="preserve">ямскихъ слободъ рекруть и лошадей. 7722.— </w:t>
      </w:r>
      <w:r>
        <w:br/>
      </w:r>
      <w:r>
        <w:t xml:space="preserve">Изьят1е изь пабора по указу 1758 Декабря </w:t>
      </w:r>
      <w:r>
        <w:br/>
      </w:r>
      <w:r>
        <w:t xml:space="preserve">11 (7702) тьхъ раскольниковъ, кои, будучи </w:t>
      </w:r>
      <w:r>
        <w:br/>
      </w:r>
      <w:r>
        <w:t xml:space="preserve">написаны въ подушшную перепись, участвовали </w:t>
      </w:r>
      <w:r>
        <w:br/>
      </w:r>
      <w:r>
        <w:t xml:space="preserve">въ общихь рехрутскихь наборахь и лошади- </w:t>
      </w:r>
      <w:r>
        <w:br/>
      </w:r>
      <w:r>
        <w:t xml:space="preserve">ныхь поставкахъ. 7762.—Наборъ рекрутъ и </w:t>
      </w:r>
      <w:r>
        <w:br/>
      </w:r>
      <w:r>
        <w:t xml:space="preserve">сборъ лошадей съ приписныхь въ Казанскому </w:t>
      </w:r>
      <w:r>
        <w:br/>
      </w:r>
      <w:r>
        <w:t xml:space="preserve">Адмиралтейству Мурзъ и Татаръ. 7841. — </w:t>
      </w:r>
      <w:r>
        <w:br/>
      </w:r>
      <w:r>
        <w:t xml:space="preserve">Наборъ со 120 душь одного рекрута, кром$ </w:t>
      </w:r>
      <w:r>
        <w:br/>
      </w:r>
      <w:r>
        <w:t xml:space="preserve">Провиний, съ коихъ набираются работники </w:t>
      </w:r>
      <w:r>
        <w:br/>
      </w:r>
      <w:r>
        <w:t xml:space="preserve">зъ Донскую и Днпровевую’ Эвспедини. </w:t>
      </w:r>
      <w:r>
        <w:br/>
      </w:r>
      <w:r>
        <w:t xml:space="preserve">— Наборь въ Ололецкомь УфздЬ съ 240 </w:t>
      </w:r>
      <w:r>
        <w:br/>
      </w:r>
      <w:r>
        <w:t xml:space="preserve">душь одного плотника для Адмиралтейства; </w:t>
      </w:r>
      <w:r>
        <w:br/>
      </w:r>
      <w:r>
        <w:t xml:space="preserve">а въ Сибири съ 240 душь одного человфка </w:t>
      </w:r>
      <w:r>
        <w:br/>
      </w:r>
      <w:r>
        <w:t xml:space="preserve">для поселешя въ новостроащихся Янцикихь </w:t>
      </w:r>
      <w:r>
        <w:br/>
      </w:r>
      <w:r>
        <w:t xml:space="preserve">ирЪфностяхь; распоряженя по сему набору: </w:t>
      </w:r>
      <w:r>
        <w:br/>
      </w:r>
      <w:r>
        <w:t xml:space="preserve">7561. 7872.</w:t>
      </w:r>
    </w:p>
    <w:p>
      <w:pPr>
        <w:pStyle w:val="Normal"/>
      </w:pPr>
      <w:r>
        <w:t xml:space="preserve">Т. ХЕ. (1740—1745) Набор. 50.000. рекрутъ. </w:t>
      </w:r>
      <w:r>
        <w:br/>
      </w:r>
      <w:r>
        <w:t xml:space="preserve">8284.—Наборъ 20.000 рекрут. 8506, п. 7. </w:t>
      </w:r>
      <w:r>
        <w:br/>
      </w:r>
      <w:r>
        <w:t xml:space="preserve">— Распорядительный о немъ указь. 8520. — </w:t>
      </w:r>
      <w:r>
        <w:br/>
      </w:r>
      <w:r>
        <w:t xml:space="preserve">Назначеше поваго рекрутскаго набора со 160 </w:t>
      </w:r>
      <w:r>
        <w:br/>
      </w:r>
      <w:r>
        <w:t xml:space="preserve">душь, а сь помфщичьихь крестьяне, съ при- </w:t>
      </w:r>
      <w:r>
        <w:br/>
      </w:r>
      <w:r>
        <w:t xml:space="preserve">писныхь къ госинталю, Адмиралтейству и къ </w:t>
      </w:r>
      <w:r>
        <w:br/>
      </w:r>
      <w:r>
        <w:t xml:space="preserve">казенным заводамь, также и сь ямщиковъ съ </w:t>
      </w:r>
      <w:r>
        <w:br/>
      </w:r>
      <w:r>
        <w:t xml:space="preserve">240 душь но рекруту, и распоряженя по </w:t>
      </w:r>
      <w:r>
        <w:br/>
      </w:r>
      <w:r>
        <w:t xml:space="preserve">сему набору. 84&amp;%6.—Назначеше поваго набо- </w:t>
      </w:r>
      <w:r>
        <w:br/>
      </w:r>
      <w:r>
        <w:t xml:space="preserve">ра во всемъ на основан предъидущаго. 8692. </w:t>
      </w:r>
      <w:r>
        <w:br/>
      </w:r>
      <w:r>
        <w:t xml:space="preserve">—Наборъ сь 550 душь по ревруту, и распо- </w:t>
      </w:r>
      <w:r>
        <w:br/>
      </w:r>
      <w:r>
        <w:t xml:space="preserve">ряжешя о семь набор. 8705. — Наборь въ </w:t>
      </w:r>
      <w:r>
        <w:br/>
      </w:r>
      <w:r>
        <w:t xml:space="preserve">новозавоеванной Финлянди! рекрутъ для фло- </w:t>
      </w:r>
      <w:r>
        <w:br/>
      </w:r>
      <w:r>
        <w:t xml:space="preserve">та. 8715.</w:t>
      </w:r>
    </w:p>
    <w:p>
      <w:pPr>
        <w:pStyle w:val="Normal"/>
      </w:pPr>
      <w:r>
        <w:t xml:space="preserve">Т. ХП. (1744—1748) Наборь со 170 душь по </w:t>
      </w:r>
      <w:r>
        <w:br/>
      </w:r>
      <w:r>
        <w:t xml:space="preserve">рекруту; распоряженя по сему набору. 9242. </w:t>
      </w:r>
      <w:r>
        <w:br/>
      </w:r>
      <w:r>
        <w:t xml:space="preserve">—Мьры для ускорешя сбора недонмочныхь </w:t>
      </w:r>
      <w:r>
        <w:br/>
      </w:r>
      <w:r>
        <w:t xml:space="preserve">рекрутъ. 9284. — Наборъ со 124 души по </w:t>
      </w:r>
      <w:r>
        <w:br/>
      </w:r>
      <w:r>
        <w:t xml:space="preserve">рекруту, распоряжешя по сему набору. 9566. </w:t>
      </w:r>
      <w:r>
        <w:br/>
      </w:r>
      <w:r>
        <w:t xml:space="preserve">—Наборь со 190 дуть по рекруту. 9562.</w:t>
      </w:r>
    </w:p>
    <w:p>
      <w:pPr>
        <w:pStyle w:val="Normal"/>
      </w:pPr>
      <w:r>
        <w:t xml:space="preserve">Т. ХМ. (1754—1757) Наборь со 100 душь по </w:t>
      </w:r>
      <w:r>
        <w:br/>
      </w:r>
      <w:r>
        <w:t xml:space="preserve">рекруту, и распоряжешя по сему набору. </w:t>
      </w:r>
      <w:r>
        <w:br/>
      </w:r>
      <w:r>
        <w:t xml:space="preserve">10525.—0О сбор рекрутъ съ прилисныхь къ</w:t>
      </w:r>
    </w:p>
    <w:p>
      <w:pPr>
        <w:pStyle w:val="Normal"/>
      </w:pPr>
      <w:r>
        <w:t xml:space="preserve">787 </w:t>
      </w:r>
      <w:r>
        <w:br/>
      </w:r>
      <w:r>
        <w:t xml:space="preserve">В:</w:t>
      </w:r>
    </w:p>
    <w:p>
      <w:pPr>
        <w:pStyle w:val="Normal"/>
      </w:pPr>
      <w:r>
        <w:t xml:space="preserve">казеннымь заводамъ крестьянъ. 10455.— На- </w:t>
      </w:r>
      <w:r>
        <w:br/>
      </w:r>
      <w:r>
        <w:t xml:space="preserve">боръ со 155 душь по рекруту, и распоря- </w:t>
      </w:r>
      <w:r>
        <w:br/>
      </w:r>
      <w:r>
        <w:t xml:space="preserve">жения по сему набору. 10615.—О немедлен- </w:t>
      </w:r>
      <w:r>
        <w:br/>
      </w:r>
      <w:r>
        <w:t xml:space="preserve">ной поставкв недобранпыхь рекрутъ. #0752. </w:t>
      </w:r>
      <w:r>
        <w:br/>
      </w:r>
      <w:r>
        <w:t xml:space="preserve">—Наборъ со 49% душь по рекруту; прави- </w:t>
      </w:r>
      <w:r>
        <w:br/>
      </w:r>
      <w:r>
        <w:t xml:space="preserve">ла для производства сего набора. 10785.</w:t>
      </w:r>
    </w:p>
    <w:p>
      <w:pPr>
        <w:pStyle w:val="Normal"/>
      </w:pPr>
      <w:r>
        <w:t xml:space="preserve">Т. ХУ. (41758 — 1762) О сборё недоимочныхь</w:t>
      </w:r>
    </w:p>
    <w:p>
      <w:pPr>
        <w:pStyle w:val="Normal"/>
      </w:pPr>
      <w:r>
        <w:t xml:space="preserve">рекруть. 10794. 10797. 10826. — Наборъ </w:t>
      </w:r>
      <w:r>
        <w:br/>
      </w:r>
      <w:r>
        <w:t xml:space="preserve">со 116 душь по рекруту›и распоряжешя по </w:t>
      </w:r>
      <w:r>
        <w:br/>
      </w:r>
      <w:r>
        <w:t xml:space="preserve">сему пабору. 10874. — Наборъ со 128 душь </w:t>
      </w:r>
      <w:r>
        <w:br/>
      </w:r>
      <w:r>
        <w:t xml:space="preserve">по рекруту. 16990.—Подтверждеше овзы- </w:t>
      </w:r>
      <w:r>
        <w:br/>
      </w:r>
      <w:r>
        <w:t xml:space="preserve">скаши рекрутской педонмки. 41497.</w:t>
      </w:r>
    </w:p>
    <w:p>
      <w:pPr>
        <w:pStyle w:val="Normal"/>
      </w:pPr>
      <w:r>
        <w:t xml:space="preserve">Т. ХУИ. (1767—1769) Наборь съ 500 душь</w:t>
      </w:r>
    </w:p>
    <w:p>
      <w:pPr>
        <w:pStyle w:val="Normal"/>
      </w:pPr>
      <w:r>
        <w:t xml:space="preserve">по рекруту. 12985. — О. ©борф рэкруть съ </w:t>
      </w:r>
      <w:r>
        <w:br/>
      </w:r>
      <w:r>
        <w:t xml:space="preserve">однодворцевь для укомплектования Украин- </w:t>
      </w:r>
      <w:r>
        <w:br/>
      </w:r>
      <w:r>
        <w:t xml:space="preserve">скихь Ландмилицкихь полковъ. 15175.—На- </w:t>
      </w:r>
      <w:r>
        <w:br/>
      </w:r>
      <w:r>
        <w:t xml:space="preserve">боръ сь 500 душь по рекруту. 45181.—На- </w:t>
      </w:r>
      <w:r>
        <w:br/>
      </w:r>
      <w:r>
        <w:t xml:space="preserve">боръь сей распространить и на Сибирских </w:t>
      </w:r>
      <w:r>
        <w:br/>
      </w:r>
      <w:r>
        <w:t xml:space="preserve">купцовъ, крестьянъ и ямщиковъ, съ обращеш- </w:t>
      </w:r>
      <w:r>
        <w:br/>
      </w:r>
      <w:r>
        <w:t xml:space="preserve">емъ ихъ па укомлектоваше тамошшихь пол- </w:t>
      </w:r>
      <w:r>
        <w:br/>
      </w:r>
      <w:r>
        <w:t xml:space="preserve">ковъ. 15190.—Наборь сь 500 душь по рек- </w:t>
      </w:r>
      <w:r>
        <w:br/>
      </w:r>
      <w:r>
        <w:t xml:space="preserve">руту: 15195.—Наборъ ревруть съ однодвор- </w:t>
      </w:r>
      <w:r>
        <w:br/>
      </w:r>
      <w:r>
        <w:t xml:space="preserve">цевь для укомплектованя Ландмилицкихь </w:t>
      </w:r>
      <w:r>
        <w:br/>
      </w:r>
      <w:r>
        <w:t xml:space="preserve">полковь. 15205.— Наборъь со 459 душь по </w:t>
      </w:r>
      <w:r>
        <w:br/>
      </w:r>
      <w:r>
        <w:t xml:space="preserve">рекруту. 15549. ]</w:t>
      </w:r>
    </w:p>
    <w:p>
      <w:pPr>
        <w:pStyle w:val="Normal"/>
      </w:pPr>
      <w:r>
        <w:t xml:space="preserve">Т. ХГХ. (1770—1774) Наборъ со 150 душь </w:t>
      </w:r>
      <w:r>
        <w:br/>
      </w:r>
      <w:r>
        <w:t xml:space="preserve">по рекруту и распоряжентя по сему набору. </w:t>
      </w:r>
      <w:r>
        <w:br/>
      </w:r>
      <w:r>
        <w:t xml:space="preserve">15485.—Наборь ©0 100 душь по рекруту, </w:t>
      </w:r>
      <w:r>
        <w:br/>
      </w:r>
      <w:r>
        <w:t xml:space="preserve">и распоряжешя по сему набору. 15651. — </w:t>
      </w:r>
      <w:r>
        <w:br/>
      </w:r>
      <w:r>
        <w:t xml:space="preserve">Отсрочка въ наборБ; отмфна набора вь мф- </w:t>
      </w:r>
      <w:r>
        <w:br/>
      </w:r>
      <w:r>
        <w:t xml:space="preserve">стахъ, гда открылась зараза. 15725. 15727. </w:t>
      </w:r>
      <w:r>
        <w:br/>
      </w:r>
      <w:r>
        <w:t xml:space="preserve">—Наборъ со 150 душь по рекруту. 45871. </w:t>
      </w:r>
      <w:r>
        <w:br/>
      </w:r>
      <w:r>
        <w:t xml:space="preserve">— Наборь со 1900 душъ по рекруту. 14096.</w:t>
      </w:r>
    </w:p>
    <w:p>
      <w:pPr>
        <w:pStyle w:val="Normal"/>
      </w:pPr>
      <w:r>
        <w:t xml:space="preserve">Т. ХХ. (1775 — 1780) Наборь с» 500 душь </w:t>
      </w:r>
      <w:r>
        <w:br/>
      </w:r>
      <w:r>
        <w:t xml:space="preserve">одного рекрута. 14569.—Наборъ сь 500 душь </w:t>
      </w:r>
      <w:r>
        <w:br/>
      </w:r>
      <w:r>
        <w:t xml:space="preserve">одного рекрута. 14650. — Распоряжешя по </w:t>
      </w:r>
      <w:r>
        <w:br/>
      </w:r>
      <w:r>
        <w:t xml:space="preserve">сему набору. 14651. — Подтверждеше о не- </w:t>
      </w:r>
      <w:r>
        <w:br/>
      </w:r>
      <w:r>
        <w:t xml:space="preserve">медленномь взыскании рекрутевихъ недолмокъ. </w:t>
      </w:r>
      <w:r>
        <w:br/>
      </w:r>
      <w:r>
        <w:t xml:space="preserve">14705. — Наборъ сь 500 душъ одного рек- </w:t>
      </w:r>
      <w:r>
        <w:br/>
      </w:r>
      <w:r>
        <w:t xml:space="preserve">рута. 14799.—Наборь св 530 душь одного </w:t>
      </w:r>
      <w:r>
        <w:br/>
      </w:r>
      <w:r>
        <w:t xml:space="preserve">рекрута. 14910.—НМаборь съ 500 душъ од- </w:t>
      </w:r>
      <w:r>
        <w:br/>
      </w:r>
      <w:r>
        <w:t xml:space="preserve">пого рекрута; распоряжешя по сему набору </w:t>
      </w:r>
      <w:r>
        <w:br/>
      </w:r>
      <w:r>
        <w:t xml:space="preserve">Сената и Военной Коллеги. 15054.</w:t>
      </w:r>
    </w:p>
    <w:p>
      <w:pPr>
        <w:pStyle w:val="Normal"/>
      </w:pPr>
      <w:r>
        <w:t xml:space="preserve">Т. ХХЕ. (1781—1785) Наборь съ 500 душь</w:t>
      </w:r>
    </w:p>
    <w:p>
      <w:pPr>
        <w:pStyle w:val="Normal"/>
      </w:pPr>
      <w:r>
        <w:t xml:space="preserve">одного рекрута. 15925. — Наборь сь 200</w:t>
      </w:r>
    </w:p>
    <w:p>
      <w:pPr>
        <w:pStyle w:val="Normal"/>
      </w:pPr>
      <w:r>
        <w:t xml:space="preserve">душь,; а съ однодворцевь для укомплектова--</w:t>
      </w:r>
    </w:p>
    <w:p>
      <w:pPr>
        <w:pStyle w:val="Normal"/>
      </w:pPr>
      <w:r>
        <w:t xml:space="preserve">шя бывшихь Ландмилинкихь полковъ со’ 100 </w:t>
      </w:r>
      <w:r>
        <w:br/>
      </w:r>
      <w:r>
        <w:t xml:space="preserve">х 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душъ по одному рекруту. 15505. — Наборъ </w:t>
      </w:r>
      <w:r>
        <w:br/>
      </w:r>
      <w:r>
        <w:t xml:space="preserve">съ 500 душь двухъ рекрутъ. 15852.</w:t>
      </w:r>
    </w:p>
    <w:p>
      <w:pPr>
        <w:pStyle w:val="Normal"/>
      </w:pPr>
      <w:r>
        <w:t xml:space="preserve">Т. ХХИ. (1754—1788) Наббръ сь 500 душь </w:t>
      </w:r>
      <w:r>
        <w:br/>
      </w:r>
      <w:r>
        <w:t xml:space="preserve">одного рекрута. 16064. — О сбор рекруть </w:t>
      </w:r>
      <w:r>
        <w:br/>
      </w:r>
      <w:r>
        <w:t xml:space="preserve">съ однодворцевь Курскаго Намфстничества. </w:t>
      </w:r>
      <w:r>
        <w:br/>
      </w:r>
      <w:r>
        <w:t xml:space="preserve">16071.—Наборь съ 500 душь по два ре- </w:t>
      </w:r>
      <w:r>
        <w:br/>
      </w:r>
      <w:r>
        <w:t xml:space="preserve">крута. 16255.—Наборь съ 500 душь одного </w:t>
      </w:r>
      <w:r>
        <w:br/>
      </w:r>
      <w:r>
        <w:t xml:space="preserve">рекрута. 16457. — Подтверждеше о скорфй- </w:t>
      </w:r>
      <w:r>
        <w:br/>
      </w:r>
      <w:r>
        <w:t xml:space="preserve">шемь взыскаши денегь, слфдующихъ вь казпу, </w:t>
      </w:r>
      <w:r>
        <w:br/>
      </w:r>
      <w:r>
        <w:t xml:space="preserve">вмЪсто рекрутъ. 16449. — Наборь съ 500 </w:t>
      </w:r>
      <w:r>
        <w:br/>
      </w:r>
      <w:r>
        <w:t xml:space="preserve">душь по два рекрута. 16565.—Наборъ сверхъ </w:t>
      </w:r>
      <w:r>
        <w:br/>
      </w:r>
      <w:r>
        <w:t xml:space="preserve">2, еще 5 человфкь съ 500 душь. 16579.— О </w:t>
      </w:r>
      <w:r>
        <w:br/>
      </w:r>
      <w:r>
        <w:t xml:space="preserve">праемБ рекруть, поставляемыхь помбщиками </w:t>
      </w:r>
      <w:r>
        <w:br/>
      </w:r>
      <w:r>
        <w:t xml:space="preserve">добровольно, по случаю вторжешя Шведовъ. </w:t>
      </w:r>
      <w:r>
        <w:br/>
      </w:r>
      <w:r>
        <w:t xml:space="preserve">16681. — Наборь съ 500 душь по пяти ре- </w:t>
      </w:r>
      <w:r>
        <w:br/>
      </w:r>
      <w:r>
        <w:t xml:space="preserve">крутъ. 16705.</w:t>
      </w:r>
    </w:p>
    <w:p>
      <w:pPr>
        <w:pStyle w:val="Normal"/>
      </w:pPr>
      <w:r>
        <w:t xml:space="preserve">Т. ХХШ. (1789—1796) Наборь съ 500 душь </w:t>
      </w:r>
      <w:r>
        <w:br/>
      </w:r>
      <w:r>
        <w:t xml:space="preserve">по 4 рекрута. 16796.—Наборъ съ 500 душь </w:t>
      </w:r>
      <w:r>
        <w:br/>
      </w:r>
      <w:r>
        <w:t xml:space="preserve">по 5 рекруть. 16905.—Наборь съ 500 душъ </w:t>
      </w:r>
      <w:r>
        <w:br/>
      </w:r>
      <w:r>
        <w:t xml:space="preserve">одного рекрута. 17154.—Наборъ съ 500 душь </w:t>
      </w:r>
      <w:r>
        <w:br/>
      </w:r>
      <w:r>
        <w:t xml:space="preserve">по 5 рекруть. 17247. — Наборъ съ 500 </w:t>
      </w:r>
      <w:r>
        <w:br/>
      </w:r>
      <w:r>
        <w:t xml:space="preserve">душь одного рекрута. 17594. — Правила о </w:t>
      </w:r>
      <w:r>
        <w:br/>
      </w:r>
      <w:r>
        <w:t xml:space="preserve">произведеши сего набора въ мфстахъ, состо- </w:t>
      </w:r>
      <w:r>
        <w:br/>
      </w:r>
      <w:r>
        <w:t xml:space="preserve">ящихь относительно рекрутской повинности </w:t>
      </w:r>
      <w:r>
        <w:br/>
      </w:r>
      <w:r>
        <w:t xml:space="preserve">на особомь положеши. 17599. — Наборь сь </w:t>
      </w:r>
      <w:r>
        <w:br/>
      </w:r>
      <w:r>
        <w:t xml:space="preserve">500 душь по 5 рекруть. 17507.</w:t>
      </w:r>
    </w:p>
    <w:p>
      <w:pPr>
        <w:pStyle w:val="Normal"/>
      </w:pPr>
      <w:r>
        <w:t xml:space="preserve">Т. ХХ. (1796—1797) Отмфна набора (17507). </w:t>
      </w:r>
      <w:r>
        <w:br/>
      </w:r>
      <w:r>
        <w:t xml:space="preserve">17558.—Наборь съ 500 душь по 5 рекру- </w:t>
      </w:r>
      <w:r>
        <w:br/>
      </w:r>
      <w:r>
        <w:t xml:space="preserve">та. 18125.</w:t>
      </w:r>
    </w:p>
    <w:p>
      <w:pPr>
        <w:pStyle w:val="Normal"/>
      </w:pPr>
      <w:r>
        <w:t xml:space="preserve">Т. ХХУ. (1798—1799) Наборъ сь 500 душь </w:t>
      </w:r>
      <w:r>
        <w:br/>
      </w:r>
      <w:r>
        <w:t xml:space="preserve">одного рекрута, и распоряженшя по сему па- </w:t>
      </w:r>
      <w:r>
        <w:br/>
      </w:r>
      <w:r>
        <w:t xml:space="preserve">бору. 18646.—Наборь съ 550 душь одного </w:t>
      </w:r>
      <w:r>
        <w:br/>
      </w:r>
      <w:r>
        <w:t xml:space="preserve">рекрута. 19045.</w:t>
      </w:r>
    </w:p>
    <w:p>
      <w:pPr>
        <w:pStyle w:val="Normal"/>
      </w:pPr>
      <w:r>
        <w:t xml:space="preserve">Т. ХХУ!. (1800 — 1801) Объ отмфнь рекрут- </w:t>
      </w:r>
      <w:r>
        <w:br/>
      </w:r>
      <w:r>
        <w:t xml:space="preserve">сваго набора на 1800 годъ. 19518. — Под- </w:t>
      </w:r>
      <w:r>
        <w:br/>
      </w:r>
      <w:r>
        <w:t xml:space="preserve">тверждеше о скорфйшемьъ взыскаши рекрут- </w:t>
      </w:r>
      <w:r>
        <w:br/>
      </w:r>
      <w:r>
        <w:t xml:space="preserve">скихъ складочныхъ денегъ. 20085.</w:t>
      </w:r>
    </w:p>
    <w:p>
      <w:pPr>
        <w:pStyle w:val="Normal"/>
      </w:pPr>
      <w:r>
        <w:t xml:space="preserve">Т. ХХУИ. (1802 — 1805) Наборь сь 500 </w:t>
      </w:r>
      <w:r>
        <w:br/>
      </w:r>
      <w:r>
        <w:t xml:space="preserve">душъ по 2 рекрута. 20411.—Наборъ съ 500</w:t>
      </w:r>
    </w:p>
    <w:p>
      <w:pPr>
        <w:pStyle w:val="Normal"/>
      </w:pPr>
      <w:r>
        <w:t xml:space="preserve">‚ душь по 2 рекрута, и распоряжен!я по сему </w:t>
      </w:r>
      <w:r>
        <w:br/>
      </w:r>
      <w:r>
        <w:t xml:space="preserve">набору. 20994. — Распоряжеше по сему па- </w:t>
      </w:r>
      <w:r>
        <w:br/>
      </w:r>
      <w:r>
        <w:t xml:space="preserve">бору въ Финлянаш. 21015.</w:t>
      </w:r>
    </w:p>
    <w:p>
      <w:pPr>
        <w:pStyle w:val="Normal"/>
      </w:pPr>
      <w:r>
        <w:t xml:space="preserve">Т. ХХУШ. (1804—1805) Наборь съ 500 душь </w:t>
      </w:r>
      <w:r>
        <w:br/>
      </w:r>
      <w:r>
        <w:t xml:space="preserve">одного рекрута. 21441.—Наборъ съ 500 душъ </w:t>
      </w:r>
      <w:r>
        <w:br/>
      </w:r>
      <w:r>
        <w:t xml:space="preserve">по 4 рекрута. 21891.—Распоряжешя о про- | </w:t>
      </w:r>
      <w:r>
        <w:br/>
      </w:r>
      <w:r>
        <w:t xml:space="preserve">изводствф сего набора въ Астраханской Гу- </w:t>
      </w:r>
      <w:r>
        <w:br/>
      </w:r>
      <w:r>
        <w:t xml:space="preserve">бери для укомплектования флота. 21892.</w:t>
      </w:r>
    </w:p>
    <w:p>
      <w:pPr>
        <w:pStyle w:val="Normal"/>
      </w:pPr>
      <w:r>
        <w:t xml:space="preserve">е-]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Т. ХМХ. (1806 — 1807) Наборъ съ 500 че- </w:t>
      </w:r>
      <w:r>
        <w:br/>
      </w:r>
      <w:r>
        <w:t xml:space="preserve">тырехъ. 22275.—Распоряжеше о произведе- </w:t>
      </w:r>
      <w:r>
        <w:br/>
      </w:r>
      <w:r>
        <w:t xml:space="preserve">шш сего набора въ Губернш Выборгской для </w:t>
      </w:r>
      <w:r>
        <w:br/>
      </w:r>
      <w:r>
        <w:t xml:space="preserve">флота. 22276.— Сверхъ 4 набрать съ 500 </w:t>
      </w:r>
      <w:r>
        <w:br/>
      </w:r>
      <w:r>
        <w:t xml:space="preserve">еще по 1 рекруту. 22548.</w:t>
      </w:r>
    </w:p>
    <w:p>
      <w:pPr>
        <w:pStyle w:val="Normal"/>
      </w:pPr>
      <w:r>
        <w:t xml:space="preserve">Т. ХХХ. (1808 — 1809) Наборъ.сь 500 по 5 </w:t>
      </w:r>
      <w:r>
        <w:br/>
      </w:r>
      <w:r>
        <w:t xml:space="preserve">рекрутъ, и распоряжешя по оному. 25265.— </w:t>
      </w:r>
      <w:r>
        <w:br/>
      </w:r>
      <w:r>
        <w:t xml:space="preserve">Наборъ съ 500 душь по 5 рекрутъ, правила </w:t>
      </w:r>
      <w:r>
        <w:br/>
      </w:r>
      <w:r>
        <w:t xml:space="preserve">и распоряжешя о произведени сего набора, </w:t>
      </w:r>
      <w:r>
        <w:br/>
      </w:r>
      <w:r>
        <w:t xml:space="preserve">25848. 25849.</w:t>
      </w:r>
    </w:p>
    <w:p>
      <w:pPr>
        <w:pStyle w:val="Normal"/>
      </w:pPr>
      <w:r>
        <w:t xml:space="preserve">Т. ХХХ. (1510—1811) О скорБйшемь взыски-</w:t>
      </w:r>
    </w:p>
    <w:p>
      <w:pPr>
        <w:pStyle w:val="Normal"/>
      </w:pPr>
      <w:r>
        <w:t xml:space="preserve">ваши рекрутской недонмки. 24090.—Наборъ съ</w:t>
      </w:r>
    </w:p>
    <w:p>
      <w:pPr>
        <w:pStyle w:val="Normal"/>
      </w:pPr>
      <w:r>
        <w:t xml:space="preserve">500 душъ по три рекрута. 24569.— Наборъ</w:t>
      </w:r>
    </w:p>
    <w:p>
      <w:pPr>
        <w:pStyle w:val="Normal"/>
      </w:pPr>
      <w:r>
        <w:t xml:space="preserve">съ 500 душъ по 4 рекрута. 24772.—Распо-</w:t>
      </w:r>
    </w:p>
    <w:p>
      <w:pPr>
        <w:pStyle w:val="Normal"/>
      </w:pPr>
      <w:r>
        <w:t xml:space="preserve">ряжешя ло оному. 24775.</w:t>
      </w:r>
    </w:p>
    <w:p>
      <w:pPr>
        <w:pStyle w:val="Normal"/>
      </w:pPr>
      <w:r>
        <w:t xml:space="preserve">ХХХИ. (1812—1814) Наборъ съ 500 двухъ.</w:t>
      </w:r>
    </w:p>
    <w:p>
      <w:pPr>
        <w:pStyle w:val="Normal"/>
      </w:pPr>
      <w:r>
        <w:t xml:space="preserve">25051. — Правила для производства сего</w:t>
      </w:r>
    </w:p>
    <w:p>
      <w:pPr>
        <w:pStyle w:val="Normal"/>
      </w:pPr>
      <w:r>
        <w:t xml:space="preserve">набора. 25052 О сборБ съ ЕК евской</w:t>
      </w:r>
    </w:p>
    <w:p>
      <w:pPr>
        <w:pStyle w:val="Normal"/>
      </w:pPr>
      <w:r>
        <w:t xml:space="preserve">Губерми, вмфсто опредБленныхь  манифе-</w:t>
      </w:r>
    </w:p>
    <w:p>
      <w:pPr>
        <w:pStyle w:val="Normal"/>
      </w:pPr>
      <w:r>
        <w:t xml:space="preserve">стомь 25 Марта (25051) съ 500 авухъ, по</w:t>
      </w:r>
    </w:p>
    <w:p>
      <w:pPr>
        <w:pStyle w:val="Normal"/>
      </w:pPr>
      <w:r>
        <w:t xml:space="preserve">одному рекруту, и о таковомъ же сборВ въ</w:t>
      </w:r>
    </w:p>
    <w:p>
      <w:pPr>
        <w:pStyle w:val="Normal"/>
      </w:pPr>
      <w:r>
        <w:t xml:space="preserve">Волынской Губерши и въ Лифляндш. 25092.</w:t>
      </w:r>
    </w:p>
    <w:p>
      <w:pPr>
        <w:pStyle w:val="Normal"/>
      </w:pPr>
      <w:r>
        <w:t xml:space="preserve">— Наборъ въдвухъ Бфлорусскихъ Губерняхъ,</w:t>
      </w:r>
    </w:p>
    <w:p>
      <w:pPr>
        <w:pStyle w:val="Normal"/>
      </w:pPr>
      <w:r>
        <w:t xml:space="preserve">а также въ Подольской, Волынской, Лифлянд-</w:t>
      </w:r>
    </w:p>
    <w:p>
      <w:pPr>
        <w:pStyle w:val="Normal"/>
      </w:pPr>
      <w:r>
        <w:t xml:space="preserve">ской и Эстляндской съ 500 душь по 5</w:t>
      </w:r>
    </w:p>
    <w:p>
      <w:pPr>
        <w:pStyle w:val="Normal"/>
      </w:pPr>
      <w:r>
        <w:t xml:space="preserve">ревруть. 25172.—О набор съ казенныхь и</w:t>
      </w:r>
    </w:p>
    <w:p>
      <w:pPr>
        <w:pStyle w:val="Normal"/>
      </w:pPr>
      <w:r>
        <w:t xml:space="preserve">удъльныхъ крестьянъ повсемфстно, а съ по-</w:t>
      </w:r>
    </w:p>
    <w:p>
      <w:pPr>
        <w:pStyle w:val="Normal"/>
      </w:pPr>
      <w:r>
        <w:t xml:space="preserve">мфщичьихь въ т6хъ только Губерняхь, гдф</w:t>
      </w:r>
    </w:p>
    <w:p>
      <w:pPr>
        <w:pStyle w:val="Normal"/>
      </w:pPr>
      <w:r>
        <w:t xml:space="preserve">ие назпачено ополченя, со 100 душъ по 2</w:t>
      </w:r>
    </w:p>
    <w:p>
      <w:pPr>
        <w:pStyle w:val="Normal"/>
      </w:pPr>
      <w:r>
        <w:t xml:space="preserve">рекрута, съ исключешемь Губернш, на воен-</w:t>
      </w:r>
    </w:p>
    <w:p>
      <w:pPr>
        <w:pStyle w:val="Normal"/>
      </w:pPr>
      <w:r>
        <w:t xml:space="preserve">номт положени состояшихъ, также Псковской</w:t>
      </w:r>
    </w:p>
    <w:p>
      <w:pPr>
        <w:pStyle w:val="Normal"/>
      </w:pPr>
      <w:r>
        <w:t xml:space="preserve">и Эстляндской. 25198. — О порядкЪ набора</w:t>
      </w:r>
    </w:p>
    <w:p>
      <w:pPr>
        <w:pStyle w:val="Normal"/>
      </w:pPr>
      <w:r>
        <w:t xml:space="preserve">въ Сибири, и объ освобождеши отъ онаго Гру-</w:t>
      </w:r>
    </w:p>
    <w:p>
      <w:pPr>
        <w:pStyle w:val="Normal"/>
      </w:pPr>
      <w:r>
        <w:t xml:space="preserve">з11. 25200. — Наборь въ удьльномь ими</w:t>
      </w:r>
    </w:p>
    <w:p>
      <w:pPr>
        <w:pStyle w:val="Normal"/>
      </w:pPr>
      <w:r>
        <w:t xml:space="preserve">Великой Княгини Екатерины Павловны со</w:t>
      </w:r>
    </w:p>
    <w:p>
      <w:pPr>
        <w:pStyle w:val="Normal"/>
      </w:pPr>
      <w:r>
        <w:t xml:space="preserve">100 душь по рекруту. 25201. — Наборъ въ</w:t>
      </w:r>
    </w:p>
    <w:p>
      <w:pPr>
        <w:pStyle w:val="Normal"/>
      </w:pPr>
      <w:r>
        <w:t xml:space="preserve">Волынской и Подольской Губершияхъ со 100</w:t>
      </w:r>
    </w:p>
    <w:p>
      <w:pPr>
        <w:pStyle w:val="Normal"/>
      </w:pPr>
      <w:r>
        <w:t xml:space="preserve">душь по рекруту. 25211.—Наборъ съ помё-</w:t>
      </w:r>
    </w:p>
    <w:p>
      <w:pPr>
        <w:pStyle w:val="Normal"/>
      </w:pPr>
      <w:r>
        <w:t xml:space="preserve">стёй Дерптскаго и Перновскаго уфздовъ до</w:t>
      </w:r>
    </w:p>
    <w:p>
      <w:pPr>
        <w:pStyle w:val="Normal"/>
      </w:pPr>
      <w:r>
        <w:t xml:space="preserve">200 человфкъ стрёлковъ. 25218.— Наборъ въ</w:t>
      </w:r>
    </w:p>
    <w:p>
      <w:pPr>
        <w:pStyle w:val="Normal"/>
      </w:pPr>
      <w:r>
        <w:t xml:space="preserve">ЕИевской Губерни со 100 душь по 2 рекру-</w:t>
      </w:r>
    </w:p>
    <w:p>
      <w:pPr>
        <w:pStyle w:val="Normal"/>
      </w:pPr>
      <w:r>
        <w:t xml:space="preserve">та. 25220. — Наборь въ Лифлянди 65 50</w:t>
      </w:r>
    </w:p>
    <w:p>
      <w:pPr>
        <w:pStyle w:val="Normal"/>
      </w:pPr>
      <w:r>
        <w:t xml:space="preserve">душъ по рекруту. 25261.— Наборъ съ 500</w:t>
      </w:r>
    </w:p>
    <w:p>
      <w:pPr>
        <w:pStyle w:val="Normal"/>
      </w:pPr>
      <w:r>
        <w:t xml:space="preserve">душь по 8 рекрутъ, за исключешемь нфко-</w:t>
      </w:r>
    </w:p>
    <w:p>
      <w:pPr>
        <w:pStyle w:val="Normal"/>
      </w:pPr>
      <w:r>
        <w:t xml:space="preserve">торыхъ Губерши и дворянскихь нмфшИ, ста- </w:t>
      </w:r>
      <w:r>
        <w:br/>
      </w:r>
      <w:r>
        <w:t xml:space="preserve">вившихъ ополченте. 25279.— Правила для сего </w:t>
      </w:r>
      <w:r>
        <w:br/>
      </w:r>
      <w:r>
        <w:t xml:space="preserve">набора. 25280.—Избавлен1е мьщань Москов-</w:t>
      </w:r>
    </w:p>
    <w:p>
      <w:pPr>
        <w:pStyle w:val="Normal"/>
      </w:pPr>
      <w:r>
        <w:t xml:space="preserve">РЕЭСТРЪ АЛФАВИТНЫЙ - 789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ской Губернйи отъ рекрутскаго набора. 25514. ]</w:t>
      </w:r>
    </w:p>
    <w:p>
      <w:pPr>
        <w:pStyle w:val="Normal"/>
      </w:pPr>
      <w:r>
        <w:t xml:space="preserve">—О сбор рекруть съ Эстляндской Губернаи. </w:t>
      </w:r>
      <w:r>
        <w:br/>
      </w:r>
      <w:r>
        <w:t xml:space="preserve">25417.—0 сбор рекрутъ съ Губернйй: Сибир- </w:t>
      </w:r>
      <w:r>
        <w:br/>
      </w:r>
      <w:r>
        <w:t xml:space="preserve">скихъ, исключая Иркутской; 25418.—Съ смо- </w:t>
      </w:r>
      <w:r>
        <w:br/>
      </w:r>
      <w:r>
        <w:t xml:space="preserve">ленской; 25419.—съ Курляндской и Лифляна- </w:t>
      </w:r>
      <w:r>
        <w:br/>
      </w:r>
      <w:r>
        <w:t xml:space="preserve">ской; 25421.—©ъ Псковской. 25422.—О на- </w:t>
      </w:r>
      <w:r>
        <w:br/>
      </w:r>
      <w:r>
        <w:t xml:space="preserve">борь съ 500 душь по 8 рекруть, исключая </w:t>
      </w:r>
      <w:r>
        <w:br/>
      </w:r>
      <w:r>
        <w:t xml:space="preserve">казаковь Полтавской и Черниговской Губер- </w:t>
      </w:r>
      <w:r>
        <w:br/>
      </w:r>
      <w:r>
        <w:t xml:space="preserve">н1И. 25458. — Объ освобождени Грузи отъ </w:t>
      </w:r>
      <w:r>
        <w:br/>
      </w:r>
      <w:r>
        <w:t xml:space="preserve">сего набора. 25459.— О правнлахъ для про- </w:t>
      </w:r>
      <w:r>
        <w:br/>
      </w:r>
      <w:r>
        <w:t xml:space="preserve">изводства сего набора. 25440. — Наборъ сь </w:t>
      </w:r>
      <w:r>
        <w:br/>
      </w:r>
      <w:r>
        <w:t xml:space="preserve">Лифляпдш и Курлянд1и, вмфсто положенныхъ </w:t>
      </w:r>
      <w:r>
        <w:br/>
      </w:r>
      <w:r>
        <w:t xml:space="preserve">8, только 5 рекрутъь съ 500 душь. 25500.</w:t>
      </w:r>
    </w:p>
    <w:p>
      <w:pPr>
        <w:pStyle w:val="Normal"/>
      </w:pPr>
      <w:r>
        <w:t xml:space="preserve">Т. ХХХ. (1815 — 1816) Сь Губерн!й, ста- </w:t>
      </w:r>
      <w:r>
        <w:br/>
      </w:r>
      <w:r>
        <w:t xml:space="preserve">вившихъ ополчеше, рекрутъ не сбирать; до- </w:t>
      </w:r>
      <w:r>
        <w:br/>
      </w:r>
      <w:r>
        <w:t xml:space="preserve">нести о недоборБ въ прочихъ Губерняхъ. </w:t>
      </w:r>
      <w:r>
        <w:br/>
      </w:r>
      <w:r>
        <w:t xml:space="preserve">25779.—Наборъ съ 500 душь одного рекру- </w:t>
      </w:r>
      <w:r>
        <w:br/>
      </w:r>
      <w:r>
        <w:t xml:space="preserve">та, за исключенемъ Малоросс!искихъ казаковъ, </w:t>
      </w:r>
      <w:r>
        <w:br/>
      </w:r>
      <w:r>
        <w:t xml:space="preserve">Грузи и Бессараб1и. 25942.—Наборъ съ Гу- </w:t>
      </w:r>
      <w:r>
        <w:br/>
      </w:r>
      <w:r>
        <w:t xml:space="preserve">берши, ставившихъ ополчеше. 25955.— 0 сбо- </w:t>
      </w:r>
      <w:r>
        <w:br/>
      </w:r>
      <w:r>
        <w:t xml:space="preserve">РФ рекрутъ; слБдующихь ко взысканю, за </w:t>
      </w:r>
      <w:r>
        <w:br/>
      </w:r>
      <w:r>
        <w:t xml:space="preserve">зачетомь убылыхъ изъ ополчен1я воиновъ, въ </w:t>
      </w:r>
      <w:r>
        <w:br/>
      </w:r>
      <w:r>
        <w:t xml:space="preserve">уравненше съ другими Губершями, и о сборб </w:t>
      </w:r>
      <w:r>
        <w:br/>
      </w:r>
      <w:r>
        <w:t xml:space="preserve">недонмочныхь рекруть прежних, наборовъ. </w:t>
      </w:r>
      <w:r>
        <w:br/>
      </w:r>
      <w:r>
        <w:t xml:space="preserve">25961.а. (См. Общ. прил. в Т. ХЕ.)— </w:t>
      </w:r>
      <w:r>
        <w:br/>
      </w:r>
      <w:r>
        <w:t xml:space="preserve">Разрьшеше затруднеши, встрЬтившихся по </w:t>
      </w:r>
      <w:r>
        <w:br/>
      </w:r>
      <w:r>
        <w:t xml:space="preserve">уравнительному набору, вмёсто распущеннаго </w:t>
      </w:r>
      <w:r>
        <w:br/>
      </w:r>
      <w:r>
        <w:t xml:space="preserve">ополчешя. 25985. —Объ отмфнЪ на текупий </w:t>
      </w:r>
      <w:r>
        <w:br/>
      </w:r>
      <w:r>
        <w:t xml:space="preserve">тодъ общаго рекрутскаго набора. 26425. — </w:t>
      </w:r>
      <w:r>
        <w:br/>
      </w:r>
      <w:r>
        <w:t xml:space="preserve">Правила для окончашя набора уравнитель- </w:t>
      </w:r>
      <w:r>
        <w:br/>
      </w:r>
      <w:r>
        <w:t xml:space="preserve">наго въ Губершяхъ, ставившихь ополчеше. </w:t>
      </w:r>
      <w:r>
        <w:br/>
      </w:r>
      <w:r>
        <w:t xml:space="preserve">26424. 26529. Е</w:t>
      </w:r>
    </w:p>
    <w:p>
      <w:pPr>
        <w:pStyle w:val="Normal"/>
      </w:pPr>
      <w:r>
        <w:t xml:space="preserve">Т, ХХХМ. (1817) Правила вербовашя людей </w:t>
      </w:r>
      <w:r>
        <w:br/>
      </w:r>
      <w:r>
        <w:t xml:space="preserve">въ Улансвые полки. 26882.— Объ отмфн$ въ </w:t>
      </w:r>
      <w:r>
        <w:br/>
      </w:r>
      <w:r>
        <w:t xml:space="preserve">1817 году набора во ‘всемъ Государств. </w:t>
      </w:r>
      <w:r>
        <w:br/>
      </w:r>
      <w:r>
        <w:t xml:space="preserve">27018.</w:t>
      </w:r>
    </w:p>
    <w:p>
      <w:pPr>
        <w:pStyle w:val="Normal"/>
      </w:pPr>
      <w:r>
        <w:t xml:space="preserve">Т. ХХХУ. (1818) Наборъ съ 500 душь по два </w:t>
      </w:r>
      <w:r>
        <w:br/>
      </w:r>
      <w:r>
        <w:t xml:space="preserve">рекрута, и правила для сего набора. 27508.</w:t>
      </w:r>
    </w:p>
    <w:p>
      <w:pPr>
        <w:pStyle w:val="Normal"/>
      </w:pPr>
      <w:r>
        <w:t xml:space="preserve">Т. ХХХУ!. (1819) Наборь съ 50 душьъ по два </w:t>
      </w:r>
      <w:r>
        <w:br/>
      </w:r>
      <w:r>
        <w:t xml:space="preserve">рекрута. 27905.</w:t>
      </w:r>
    </w:p>
    <w:p>
      <w:pPr>
        <w:pStyle w:val="Normal"/>
      </w:pPr>
      <w:r>
        <w:t xml:space="preserve">Т. ХХХУИ. (1820—1821) Наборь съ 500 душъ </w:t>
      </w:r>
      <w:r>
        <w:br/>
      </w:r>
      <w:r>
        <w:t xml:space="preserve">по 4 рекрута. 28405.</w:t>
      </w:r>
    </w:p>
    <w:p>
      <w:pPr>
        <w:pStyle w:val="Normal"/>
      </w:pPr>
      <w:r>
        <w:t xml:space="preserve">Т. ХХХГХ. (1824) Наборь сь 500 душь по </w:t>
      </w:r>
      <w:r>
        <w:br/>
      </w:r>
      <w:r>
        <w:t xml:space="preserve">два рекрута. 50024.</w:t>
      </w:r>
    </w:p>
    <w:p>
      <w:pPr>
        <w:pStyle w:val="Normal"/>
      </w:pPr>
      <w:r>
        <w:t xml:space="preserve">Т. ХГ. (1825) Подтверждеше о скорфйшемъ </w:t>
      </w:r>
      <w:r>
        <w:br/>
      </w:r>
      <w:r>
        <w:t xml:space="preserve">сборв малолётныхь рекруть, назначенпыхь </w:t>
      </w:r>
      <w:r>
        <w:br/>
      </w:r>
      <w:r>
        <w:t xml:space="preserve">по 90 набору во флоть. 50524.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ТЕ Лица обязаниыя отправлять ре- </w:t>
      </w:r>
      <w:r>
        <w:br/>
      </w:r>
      <w:r>
        <w:t xml:space="preserve">врутск)у1о повинИоСть патурою ил </w:t>
      </w:r>
      <w:r>
        <w:br/>
      </w:r>
      <w:r>
        <w:t xml:space="preserve">‚деньгами.</w:t>
      </w:r>
    </w:p>
    <w:p>
      <w:pPr>
        <w:pStyle w:val="Normal"/>
      </w:pPr>
      <w:r>
        <w:t xml:space="preserve">Т. 1. (1649—1675) Съ престарфлыхь ‘помбщи- </w:t>
      </w:r>
      <w:r>
        <w:br/>
      </w:r>
      <w:r>
        <w:t xml:space="preserve">ковъ, кои не могуть сами нести службы, брать </w:t>
      </w:r>
      <w:r>
        <w:br/>
      </w:r>
      <w:r>
        <w:t xml:space="preserve">даточныхь людей, или же, вмфсто ихъ, день- </w:t>
      </w:r>
      <w:r>
        <w:br/>
      </w:r>
      <w:r>
        <w:t xml:space="preserve">ги. Ул. ИМ. 17. ХУЕ. 61.—Правила набора </w:t>
      </w:r>
      <w:r>
        <w:br/>
      </w:r>
      <w:r>
        <w:t xml:space="preserve">даточныхь людей сь находящихся у всякихъ </w:t>
      </w:r>
      <w:r>
        <w:br/>
      </w:r>
      <w:r>
        <w:t xml:space="preserve">Государевыхь дьлъь и съ отставленныхь за </w:t>
      </w:r>
      <w:r>
        <w:br/>
      </w:r>
      <w:r>
        <w:t xml:space="preserve">старостшю и увфчьемь Бояръ, Окольничихь, </w:t>
      </w:r>
      <w:r>
        <w:br/>
      </w:r>
      <w:r>
        <w:t xml:space="preserve">Думвыхь людей, Стольниковъи Дворянъ. 177. </w:t>
      </w:r>
      <w:r>
        <w:br/>
      </w:r>
      <w:r>
        <w:t xml:space="preserve">— Наборъ вь Стрфлецкую службу излиш- </w:t>
      </w:r>
      <w:r>
        <w:br/>
      </w:r>
      <w:r>
        <w:t xml:space="preserve">нихъ, неумБющихь грамотБ священнослужн- </w:t>
      </w:r>
      <w:r>
        <w:br/>
      </w:r>
      <w:r>
        <w:t xml:space="preserve">тельскихъ дфтей. 288. 289.—0 незаписк$ свя- </w:t>
      </w:r>
      <w:r>
        <w:br/>
      </w:r>
      <w:r>
        <w:t xml:space="preserve">щеннослужительскихь дфтей неволею въ дра- </w:t>
      </w:r>
      <w:r>
        <w:br/>
      </w:r>
      <w:r>
        <w:t xml:space="preserve">туны и солдаты. 291.— О взяти даточныхъ </w:t>
      </w:r>
      <w:r>
        <w:br/>
      </w:r>
      <w:r>
        <w:t xml:space="preserve">У всякихь служилыхъь людей, неназначен- </w:t>
      </w:r>
      <w:r>
        <w:br/>
      </w:r>
      <w:r>
        <w:t xml:space="preserve">ныхъ въ походъ, у вдовъи у недорослей. 547. </w:t>
      </w:r>
      <w:r>
        <w:br/>
      </w:r>
      <w:r>
        <w:t xml:space="preserve">— Отставленные отъ службы за ранами’ осво- </w:t>
      </w:r>
      <w:r>
        <w:br/>
      </w:r>
      <w:r>
        <w:t xml:space="preserve">бождаются отъ поставки даточныхь людей. </w:t>
      </w:r>
      <w:r>
        <w:br/>
      </w:r>
      <w:r>
        <w:t xml:space="preserve">555.</w:t>
      </w:r>
    </w:p>
    <w:p>
      <w:pPr>
        <w:pStyle w:val="Normal"/>
      </w:pPr>
      <w:r>
        <w:t xml:space="preserve">Т. ТУ. (1700—1712) О подачь всякихь чиновъ </w:t>
      </w:r>
      <w:r>
        <w:br/>
      </w:r>
      <w:r>
        <w:t xml:space="preserve">служилымъ и торговымь людямъ сказокъ о </w:t>
      </w:r>
      <w:r>
        <w:br/>
      </w:r>
      <w:r>
        <w:t xml:space="preserve">дворовыхъ и дфловыхь людахъ, для взатя изь </w:t>
      </w:r>
      <w:r>
        <w:br/>
      </w:r>
      <w:r>
        <w:t xml:space="preserve">нихь нфсколькихь въ военную службу. 1944. </w:t>
      </w:r>
      <w:r>
        <w:br/>
      </w:r>
      <w:r>
        <w:t xml:space="preserve">—Сь запуствлыхъ дворовъ въ вотчинахъ ду- </w:t>
      </w:r>
      <w:r>
        <w:br/>
      </w:r>
      <w:r>
        <w:t xml:space="preserve">ховнаго вфдомства не сбирать рекрутъ. 2252. </w:t>
      </w:r>
      <w:r>
        <w:br/>
      </w:r>
      <w:r>
        <w:t xml:space="preserve">— Подьячихъ записывать съ службу на томъ </w:t>
      </w:r>
      <w:r>
        <w:br/>
      </w:r>
      <w:r>
        <w:t xml:space="preserve">же основан, какъ и дворовыхъ служителей. </w:t>
      </w:r>
      <w:r>
        <w:br/>
      </w:r>
      <w:r>
        <w:t xml:space="preserve">2584. — За Сибирскую Губернио не брать </w:t>
      </w:r>
      <w:r>
        <w:br/>
      </w:r>
      <w:r>
        <w:t xml:space="preserve">тяглыхь людей Архантельской Губернаи, ко- </w:t>
      </w:r>
      <w:r>
        <w:br/>
      </w:r>
      <w:r>
        <w:t xml:space="preserve">торые находятся въ Сибири по торговымъ </w:t>
      </w:r>
      <w:r>
        <w:br/>
      </w:r>
      <w:r>
        <w:t xml:space="preserve">промысламь. 2402.—О томъ, чтобы въ каж- </w:t>
      </w:r>
      <w:r>
        <w:br/>
      </w:r>
      <w:r>
        <w:t xml:space="preserve">дой Губернаи было рекрутъ въ запас на лн- </w:t>
      </w:r>
      <w:r>
        <w:br/>
      </w:r>
      <w:r>
        <w:t xml:space="preserve">цо прогивь положенныхь на Губернйю пол- </w:t>
      </w:r>
      <w:r>
        <w:br/>
      </w:r>
      <w:r>
        <w:t xml:space="preserve">ковъ въ половину. 2520. 2555.</w:t>
      </w:r>
    </w:p>
    <w:p>
      <w:pPr>
        <w:pStyle w:val="Normal"/>
      </w:pPr>
      <w:r>
        <w:t xml:space="preserve">Т.У. (1715—1719) Нарядъ на службу Дворянъ. </w:t>
      </w:r>
      <w:r>
        <w:br/>
      </w:r>
      <w:r>
        <w:t xml:space="preserve">26527.—Помфщикамь, у коихъ менфе 50 дво- </w:t>
      </w:r>
      <w:r>
        <w:br/>
      </w:r>
      <w:r>
        <w:t xml:space="preserve">ровъ, быть самимь на служб; престар$лымъ </w:t>
      </w:r>
      <w:r>
        <w:br/>
      </w:r>
      <w:r>
        <w:t xml:space="preserve">и проч. поставить вмёсто себя даточныхь и </w:t>
      </w:r>
      <w:r>
        <w:br/>
      </w:r>
      <w:r>
        <w:t xml:space="preserve">внести съ двора по полтин$. 9650.—Въ Ар- </w:t>
      </w:r>
      <w:r>
        <w:br/>
      </w:r>
      <w:r>
        <w:t xml:space="preserve">хангельской Губерши запаспаго половиннаго </w:t>
      </w:r>
      <w:r>
        <w:br/>
      </w:r>
      <w:r>
        <w:t xml:space="preserve">числа рекрутъ не сбпрать, а собранныхъ за- </w:t>
      </w:r>
      <w:r>
        <w:br/>
      </w:r>
      <w:r>
        <w:t xml:space="preserve">честь въ послфдши парадъ даточныхъ людей, </w:t>
      </w:r>
      <w:r>
        <w:br/>
      </w:r>
      <w:r>
        <w:t xml:space="preserve">2658.—Сборъ рекруть п укомплектоваше ар- </w:t>
      </w:r>
      <w:r>
        <w:br/>
      </w:r>
      <w:r>
        <w:t xml:space="preserve">зи располагается уравпительно на все Государ- </w:t>
      </w:r>
      <w:r>
        <w:br/>
      </w:r>
      <w:r>
        <w:t xml:space="preserve">ство. 2658. — Правила для расположешя на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Дьяковъ и другихъ гражданскихъ. чиновниковъ </w:t>
      </w:r>
      <w:r>
        <w:br/>
      </w:r>
      <w:r>
        <w:t xml:space="preserve">рекрутскаго. денежнаго оклада. 26$0.— Пра- </w:t>
      </w:r>
      <w:r>
        <w:br/>
      </w:r>
      <w:r>
        <w:t xml:space="preserve">вила о.взяз?и съ мелкопомфстныхь царедвор- </w:t>
      </w:r>
      <w:r>
        <w:br/>
      </w:r>
      <w:r>
        <w:t xml:space="preserve">цевь, пе могущихь быть на службЪ, даточ-</w:t>
      </w:r>
    </w:p>
    <w:p>
      <w:pPr>
        <w:pStyle w:val="Normal"/>
      </w:pPr>
      <w:r>
        <w:t xml:space="preserve">пыхь людей, или же денегь. 9695.— Съ дво- |</w:t>
      </w:r>
    </w:p>
    <w:p>
      <w:pPr>
        <w:pStyle w:val="Normal"/>
      </w:pPr>
      <w:r>
        <w:t xml:space="preserve">ровъ опустфвшихь рекруть не брать; прибы- </w:t>
      </w:r>
      <w:r>
        <w:br/>
      </w:r>
      <w:r>
        <w:t xml:space="preserve">лые же посл переписи прибавить къ окладу. </w:t>
      </w:r>
      <w:r>
        <w:br/>
      </w:r>
      <w:r>
        <w:t xml:space="preserve">2807. — Набрать 4000. рекруть. сь Сыбар- </w:t>
      </w:r>
      <w:r>
        <w:br/>
      </w:r>
      <w:r>
        <w:t xml:space="preserve">скихь Арх!ерейскихь, дЪтей Боярскихъ, мона- </w:t>
      </w:r>
      <w:r>
        <w:br/>
      </w:r>
      <w:r>
        <w:t xml:space="preserve">стырскихь слугь, служебниковъ, Дворянскихъ </w:t>
      </w:r>
      <w:r>
        <w:br/>
      </w:r>
      <w:r>
        <w:t xml:space="preserve">н казачьихь дьтей и ямщиковъ. 5419. 5426. </w:t>
      </w:r>
      <w:r>
        <w:br/>
      </w:r>
      <w:r>
        <w:t xml:space="preserve">—Освобождее отъ солдатской и матросской </w:t>
      </w:r>
      <w:r>
        <w:br/>
      </w:r>
      <w:r>
        <w:t xml:space="preserve">службы мастеровыхъ людей горныхъ заводовъ, </w:t>
      </w:r>
      <w:r>
        <w:br/>
      </w:r>
      <w:r>
        <w:t xml:space="preserve">вступившихь въ дфистые. 5464, п. 10.</w:t>
      </w:r>
    </w:p>
    <w:p>
      <w:pPr>
        <w:pStyle w:val="Normal"/>
      </w:pPr>
      <w:r>
        <w:t xml:space="preserve">Т. УИ. (1720—1722) Недонмочныхь рекрутъ, по </w:t>
      </w:r>
      <w:r>
        <w:br/>
      </w:r>
      <w:r>
        <w:t xml:space="preserve">взнос за. нихъ денегь, выкллочать изъ. недонм- </w:t>
      </w:r>
      <w:r>
        <w:br/>
      </w:r>
      <w:r>
        <w:t xml:space="preserve">ки. 5680. — Войско комплектовать наборомъ </w:t>
      </w:r>
      <w:r>
        <w:br/>
      </w:r>
      <w:r>
        <w:t xml:space="preserve">недонмочныхъ. рекрутъ. 5780.—Мордву и Че- </w:t>
      </w:r>
      <w:r>
        <w:br/>
      </w:r>
      <w:r>
        <w:t xml:space="preserve">ремису брать въ рекруты паразнв сь Рус- </w:t>
      </w:r>
      <w:r>
        <w:br/>
      </w:r>
      <w:r>
        <w:t xml:space="preserve">скими; съ Татаръ набирать малол5тныхь въ </w:t>
      </w:r>
      <w:r>
        <w:br/>
      </w:r>
      <w:r>
        <w:t xml:space="preserve">деньщики и матросы. 5882. — Освобождеше </w:t>
      </w:r>
      <w:r>
        <w:br/>
      </w:r>
      <w:r>
        <w:t xml:space="preserve">крестившихся иновфрневь оть реврутской по- </w:t>
      </w:r>
      <w:r>
        <w:br/>
      </w:r>
      <w:r>
        <w:t xml:space="preserve">винности. 41925.</w:t>
      </w:r>
    </w:p>
    <w:p>
      <w:pPr>
        <w:pStyle w:val="Normal"/>
      </w:pPr>
      <w:r>
        <w:t xml:space="preserve">Т. УП. (1725 — 1727) О рекрутской повипно- </w:t>
      </w:r>
      <w:r>
        <w:br/>
      </w:r>
      <w:r>
        <w:t xml:space="preserve">сти Астраханскихь гражданъ. 4504.—Съ Бу- </w:t>
      </w:r>
      <w:r>
        <w:br/>
      </w:r>
      <w:r>
        <w:t xml:space="preserve">Харцевъ Сибирской Губерши. и служнлыхь Си- </w:t>
      </w:r>
      <w:r>
        <w:br/>
      </w:r>
      <w:r>
        <w:t xml:space="preserve">бирсьнхь Татарь рекруть не брать. 4486.— </w:t>
      </w:r>
      <w:r>
        <w:br/>
      </w:r>
      <w:r>
        <w:t xml:space="preserve">О сбор сь купечества, вмфсто рекрутъ, по </w:t>
      </w:r>
      <w:r>
        <w:br/>
      </w:r>
      <w:r>
        <w:t xml:space="preserve">160 рублей за человфка. 4550. — Распро- </w:t>
      </w:r>
      <w:r>
        <w:br/>
      </w:r>
      <w:r>
        <w:t xml:space="preserve">страненесего ‘указана Тульскихь оружейни- </w:t>
      </w:r>
      <w:r>
        <w:br/>
      </w:r>
      <w:r>
        <w:t xml:space="preserve">ковъ. 4587.—Сь Сибирскихь заводовь и при- </w:t>
      </w:r>
      <w:r>
        <w:br/>
      </w:r>
      <w:r>
        <w:t xml:space="preserve">писныхь въ овымь. слободърекрутъ не брать, </w:t>
      </w:r>
      <w:r>
        <w:br/>
      </w:r>
      <w:r>
        <w:t xml:space="preserve">а оставлять ихъ при заводахь. для защище- </w:t>
      </w:r>
      <w:r>
        <w:br/>
      </w:r>
      <w:r>
        <w:t xml:space="preserve">шяоныхь оть нападен!и. 4756, . 7.—Сь куп- </w:t>
      </w:r>
      <w:r>
        <w:br/>
      </w:r>
      <w:r>
        <w:t xml:space="preserve">цовъ, не платящихъ денегь за ревруть, брать </w:t>
      </w:r>
      <w:r>
        <w:br/>
      </w:r>
      <w:r>
        <w:t xml:space="preserve">ихъ натурою. 4645. 4859.</w:t>
      </w:r>
    </w:p>
    <w:p>
      <w:pPr>
        <w:pStyle w:val="Normal"/>
      </w:pPr>
      <w:r>
        <w:t xml:space="preserve">„т. УН1. (1728—4759) Освобождеше отъ’ ре-</w:t>
      </w:r>
    </w:p>
    <w:p>
      <w:pPr>
        <w:pStyle w:val="Normal"/>
      </w:pPr>
      <w:r>
        <w:t xml:space="preserve">крутской повинности Уфихсвихъясачныхь ино- </w:t>
      </w:r>
      <w:r>
        <w:br/>
      </w:r>
      <w:r>
        <w:t xml:space="preserve">вфрцевь. 5427, — О взатли рекруть съ вот- </w:t>
      </w:r>
      <w:r>
        <w:br/>
      </w:r>
      <w:r>
        <w:t xml:space="preserve">чинъ Песаревны Елисаветы Петровны. 5544. </w:t>
      </w:r>
      <w:r>
        <w:br/>
      </w:r>
      <w:r>
        <w:t xml:space="preserve">—Исключенае изъ набора со 170 душь од- </w:t>
      </w:r>
      <w:r>
        <w:br/>
      </w:r>
      <w:r>
        <w:t xml:space="preserve">погорекрута однодворцевь Воронежской и В1- </w:t>
      </w:r>
      <w:r>
        <w:br/>
      </w:r>
      <w:r>
        <w:t xml:space="preserve">евской Губерши, содержащихь Ландмилилию. </w:t>
      </w:r>
      <w:r>
        <w:br/>
      </w:r>
      <w:r>
        <w:t xml:space="preserve">5605. — О взязли съ Астрахансваго. купече- </w:t>
      </w:r>
      <w:r>
        <w:br/>
      </w:r>
      <w:r>
        <w:t xml:space="preserve">ства за реврутъ по 190 руб. за человфка. </w:t>
      </w:r>
      <w:r>
        <w:br/>
      </w:r>
      <w:r>
        <w:t xml:space="preserve">-5858.—Освобождеше отъ ‘общаго набора пре- </w:t>
      </w:r>
      <w:r>
        <w:br/>
      </w:r>
      <w:r>
        <w:t xml:space="preserve">жнихь служебъ служилыхь людей Губернаи: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Казанской и Астрахапской, изъ коихъ паби- </w:t>
      </w:r>
      <w:r>
        <w:br/>
      </w:r>
      <w:r>
        <w:t xml:space="preserve">раются два. Ландмилицые полка. 6010.—Увф- </w:t>
      </w:r>
      <w:r>
        <w:br/>
      </w:r>
      <w:r>
        <w:t xml:space="preserve">щане къ народу о пеотбывательствв оть ре- </w:t>
      </w:r>
      <w:r>
        <w:br/>
      </w:r>
      <w:r>
        <w:t xml:space="preserve">крутской повииности. 6024.</w:t>
      </w:r>
    </w:p>
    <w:p>
      <w:pPr>
        <w:pStyle w:val="Normal"/>
      </w:pPr>
      <w:r>
        <w:t xml:space="preserve">Т. 1Х. (1755 — 1756) Освобождеше мастеро-</w:t>
      </w:r>
    </w:p>
    <w:p>
      <w:pPr>
        <w:pStyle w:val="Normal"/>
      </w:pPr>
      <w:r>
        <w:t xml:space="preserve">выхъ на Сибирскихь Демидовскихь заводахъ </w:t>
      </w:r>
      <w:r>
        <w:br/>
      </w:r>
      <w:r>
        <w:t xml:space="preserve">‚ отъ рекрутской повинпости. 6440.—Сь Туль- </w:t>
      </w:r>
      <w:r>
        <w:br/>
      </w:r>
      <w:r>
        <w:t xml:space="preserve">скихь оружейниковь брать, высто рекруть, </w:t>
      </w:r>
      <w:r>
        <w:br/>
      </w:r>
      <w:r>
        <w:t xml:space="preserve">деньгами. 6651. —Освобожден!е Астраханскихь </w:t>
      </w:r>
      <w:r>
        <w:br/>
      </w:r>
      <w:r>
        <w:t xml:space="preserve">посадскихь людей, по причин свир5иствовав- </w:t>
      </w:r>
      <w:r>
        <w:br/>
      </w:r>
      <w:r>
        <w:t xml:space="preserve">шей въ Астрахани болфзни, отЪъ поставки </w:t>
      </w:r>
      <w:r>
        <w:br/>
      </w:r>
      <w:r>
        <w:t xml:space="preserve">рекруть. натурою.6745:—Съ Тульскихь ору- </w:t>
      </w:r>
      <w:r>
        <w:br/>
      </w:r>
      <w:r>
        <w:t xml:space="preserve">жейниковь рекруть не сбирать, а употреб- </w:t>
      </w:r>
      <w:r>
        <w:br/>
      </w:r>
      <w:r>
        <w:t xml:space="preserve">бить оныхь, чтобы надлежало собрать въ уче- </w:t>
      </w:r>
      <w:r>
        <w:br/>
      </w:r>
      <w:r>
        <w:t xml:space="preserve">ники. 7099, п. &amp;.—Мъры для ускорешя ре- </w:t>
      </w:r>
      <w:r>
        <w:br/>
      </w:r>
      <w:r>
        <w:t xml:space="preserve">прутскаго набора. 7158.—Съь Тульскихъ ору- </w:t>
      </w:r>
      <w:r>
        <w:br/>
      </w:r>
      <w:r>
        <w:t xml:space="preserve">жейниковь рекруть въ патурф не брать, а </w:t>
      </w:r>
      <w:r>
        <w:br/>
      </w:r>
      <w:r>
        <w:t xml:space="preserve">собирать съ пихь деньги паравнф съ купече- </w:t>
      </w:r>
      <w:r>
        <w:br/>
      </w:r>
      <w:r>
        <w:t xml:space="preserve">ствомъ. 7141.— Сь Дворянъ, которые въ во- </w:t>
      </w:r>
      <w:r>
        <w:br/>
      </w:r>
      <w:r>
        <w:t xml:space="preserve">енную службу употреблены не будутъ, брать </w:t>
      </w:r>
      <w:r>
        <w:br/>
      </w:r>
      <w:r>
        <w:t xml:space="preserve">с0:100 душь по рекруту. 7142, п. #, 5.</w:t>
      </w:r>
    </w:p>
    <w:p>
      <w:pPr>
        <w:pStyle w:val="Normal"/>
      </w:pPr>
      <w:r>
        <w:t xml:space="preserve">Т. Х. (1757—1759) О взятш служителей Си-</w:t>
      </w:r>
    </w:p>
    <w:p>
      <w:pPr>
        <w:pStyle w:val="Normal"/>
      </w:pPr>
      <w:r>
        <w:t xml:space="preserve">нодальпаго вфдомства, Арх1ерейскихь и мопа- </w:t>
      </w:r>
      <w:r>
        <w:br/>
      </w:r>
      <w:r>
        <w:t xml:space="preserve">стырскихъ, тавже церковныхъ причетниковь </w:t>
      </w:r>
      <w:r>
        <w:br/>
      </w:r>
      <w:r>
        <w:t xml:space="preserve">и дьтей ихъ, небывшихт, у присяги, въ воен- </w:t>
      </w:r>
      <w:r>
        <w:br/>
      </w:r>
      <w:r>
        <w:t xml:space="preserve">ную службу. 7158.— Правила о взимаши съ </w:t>
      </w:r>
      <w:r>
        <w:br/>
      </w:r>
      <w:r>
        <w:t xml:space="preserve">малопомфстныхь, вмфсто натуральныхь ре- </w:t>
      </w:r>
      <w:r>
        <w:br/>
      </w:r>
      <w:r>
        <w:t xml:space="preserve">круть, денегь. 7282.—Вевхъ Сиподальныхъ и </w:t>
      </w:r>
      <w:r>
        <w:br/>
      </w:r>
      <w:r>
        <w:t xml:space="preserve">Архерейскихь дътей Боярскихъ и монастыр- </w:t>
      </w:r>
      <w:r>
        <w:br/>
      </w:r>
      <w:r>
        <w:t xml:space="preserve">скихъ слугь, сващенно и церковнослужитель- </w:t>
      </w:r>
      <w:r>
        <w:br/>
      </w:r>
      <w:r>
        <w:t xml:space="preserve">скихъ дьтей и Московскихъ разночинцевь, не- </w:t>
      </w:r>
      <w:r>
        <w:br/>
      </w:r>
      <w:r>
        <w:t xml:space="preserve">положенныхь въ’окладъ, имбющихь оть 15 </w:t>
      </w:r>
      <w:r>
        <w:br/>
      </w:r>
      <w:r>
        <w:t xml:space="preserve">до 40 льтъ, взять, буде годны, въ военную </w:t>
      </w:r>
      <w:r>
        <w:br/>
      </w:r>
      <w:r>
        <w:t xml:space="preserve">службу. 7564. — Со. вобхъ мастеровыхь лю- </w:t>
      </w:r>
      <w:r>
        <w:br/>
      </w:r>
      <w:r>
        <w:t xml:space="preserve">дей, которые будучи положены въ окладъ, </w:t>
      </w:r>
      <w:r>
        <w:br/>
      </w:r>
      <w:r>
        <w:t xml:space="preserve">опредфлены будутъ къ оружейпому дфлу, ре- </w:t>
      </w:r>
      <w:r>
        <w:br/>
      </w:r>
      <w:r>
        <w:t xml:space="preserve">круть не сбирать; а вмфсто того` въ каждый </w:t>
      </w:r>
      <w:r>
        <w:br/>
      </w:r>
      <w:r>
        <w:t xml:space="preserve">паборъ со сколько душъ опредфлено будетъ, </w:t>
      </w:r>
      <w:r>
        <w:br/>
      </w:r>
      <w:r>
        <w:t xml:space="preserve">брать. съ нихъ, къ оружениому дфлу въ уче- </w:t>
      </w:r>
      <w:r>
        <w:br/>
      </w:r>
      <w:r>
        <w:t xml:space="preserve">пики. 7580, л. 9.—Небрать въ ревруты Ар- </w:t>
      </w:r>
      <w:r>
        <w:br/>
      </w:r>
      <w:r>
        <w:t xml:space="preserve">хЧерейскихь и’ монастырскихъ служителей, </w:t>
      </w:r>
      <w:r>
        <w:br/>
      </w:r>
      <w:r>
        <w:t xml:space="preserve">взятыхь изъ крестьяскихь дьтей и положен- </w:t>
      </w:r>
      <w:r>
        <w:br/>
      </w:r>
      <w:r>
        <w:t xml:space="preserve">пыхь съ отцами въ подушиый, окладъ. 7551. </w:t>
      </w:r>
      <w:r>
        <w:br/>
      </w:r>
      <w:r>
        <w:t xml:space="preserve">— Для флота вабрать. реврутъ, половину изъ </w:t>
      </w:r>
      <w:r>
        <w:br/>
      </w:r>
      <w:r>
        <w:t xml:space="preserve">иновфрцевъ, а другую изъ Архангелогородцевъ. </w:t>
      </w:r>
      <w:r>
        <w:br/>
      </w:r>
      <w:r>
        <w:t xml:space="preserve">7585.-—Освобождеше отъ рекрутской повин- </w:t>
      </w:r>
      <w:r>
        <w:br/>
      </w:r>
      <w:r>
        <w:t xml:space="preserve">ности припислыхь къ Сибирснимь Демидов-</w:t>
      </w:r>
    </w:p>
    <w:p>
      <w:pPr>
        <w:pStyle w:val="Normal"/>
      </w:pPr>
      <w:r>
        <w:t xml:space="preserve">РЕЭСТРЪ АЛФАВИТНЫЙ 791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скимв заводамь крестьянь, обучеиныхь раз- </w:t>
      </w:r>
      <w:r>
        <w:br/>
      </w:r>
      <w:r>
        <w:t xml:space="preserve">ныть мастерствамь. 7684.— Це брать рекрутъ </w:t>
      </w:r>
      <w:r>
        <w:br/>
      </w:r>
      <w:r>
        <w:t xml:space="preserve">съ Сибирскихъ иновёрцевъ, неположенныхъ въ </w:t>
      </w:r>
      <w:r>
        <w:br/>
      </w:r>
      <w:r>
        <w:t xml:space="preserve">подушный окладь. 7698.—Сборь ревруть съ </w:t>
      </w:r>
      <w:r>
        <w:br/>
      </w:r>
      <w:r>
        <w:t xml:space="preserve">раскольниковь. 7709.—Изъял1е изъ сего сбо- </w:t>
      </w:r>
      <w:r>
        <w:br/>
      </w:r>
      <w:r>
        <w:t xml:space="preserve">ра ‘тьхъ расвольниковъ, кои, будучи написаны </w:t>
      </w:r>
      <w:r>
        <w:br/>
      </w:r>
      <w:r>
        <w:t xml:space="preserve">въ подушную перепись, участвовали въ об- </w:t>
      </w:r>
      <w:r>
        <w:br/>
      </w:r>
      <w:r>
        <w:t xml:space="preserve">щшихь наборах и лошадиныхь поставкахъ. </w:t>
      </w:r>
      <w:r>
        <w:br/>
      </w:r>
      <w:r>
        <w:t xml:space="preserve">7762.—Сборъ рекрут и лошадей съ припис- </w:t>
      </w:r>
      <w:r>
        <w:br/>
      </w:r>
      <w:r>
        <w:t xml:space="preserve">:пожыхз къ Казанскому Адмиралтейству Мурзь </w:t>
      </w:r>
      <w:r>
        <w:br/>
      </w:r>
      <w:r>
        <w:t xml:space="preserve">‚› и Татаръ. 7844.</w:t>
      </w:r>
    </w:p>
    <w:p>
      <w:pPr>
        <w:pStyle w:val="Normal"/>
      </w:pPr>
      <w:r>
        <w:t xml:space="preserve">Т. Хх. (1740—1745) Съ раскольниковъ, знача- </w:t>
      </w:r>
      <w:r>
        <w:br/>
      </w:r>
      <w:r>
        <w:t xml:space="preserve">щихся въ прежней переписи, жнвущихь въ </w:t>
      </w:r>
      <w:r>
        <w:br/>
      </w:r>
      <w:r>
        <w:t xml:space="preserve">кельяхъ, брать, выфсто рекрутъ, цфну складо- </w:t>
      </w:r>
      <w:r>
        <w:br/>
      </w:r>
      <w:r>
        <w:t xml:space="preserve">чнаго рекрута; съ прибывшихь же посл пе- </w:t>
      </w:r>
      <w:r>
        <w:br/>
      </w:r>
      <w:r>
        <w:t xml:space="preserve">реписи брать деньгами только за ненифилемъ </w:t>
      </w:r>
      <w:r>
        <w:br/>
      </w:r>
      <w:r>
        <w:t xml:space="preserve">тодныхь въ службу. 8175.—Новокрещенные </w:t>
      </w:r>
      <w:r>
        <w:br/>
      </w:r>
      <w:r>
        <w:t xml:space="preserve">избавляются вовсе оть рекрутской повинно- </w:t>
      </w:r>
      <w:r>
        <w:br/>
      </w:r>
      <w:r>
        <w:t xml:space="preserve">сти; а за нихъ исправлять оную тфмъ ино- </w:t>
      </w:r>
      <w:r>
        <w:br/>
      </w:r>
      <w:r>
        <w:t xml:space="preserve">вфрцамъ, съ коими они состолли. въ одномъ </w:t>
      </w:r>
      <w:r>
        <w:br/>
      </w:r>
      <w:r>
        <w:t xml:space="preserve">обществ. 8256, 22. 1%.—Ири отставкЪ Дво- </w:t>
      </w:r>
      <w:r>
        <w:br/>
      </w:r>
      <w:r>
        <w:t xml:space="preserve">рянь изъ воннской службы брать оть нихь </w:t>
      </w:r>
      <w:r>
        <w:br/>
      </w:r>
      <w:r>
        <w:t xml:space="preserve">положенныхь рекрутъь только ‘тогда, когда </w:t>
      </w:r>
      <w:r>
        <w:br/>
      </w:r>
      <w:r>
        <w:t xml:space="preserve">они сами способны еще къ службЪ. 8551. — </w:t>
      </w:r>
      <w:r>
        <w:br/>
      </w:r>
      <w:r>
        <w:t xml:space="preserve">Грамота на освобождеше оть рекрутской по- </w:t>
      </w:r>
      <w:r>
        <w:br/>
      </w:r>
      <w:r>
        <w:t xml:space="preserve">винности, данная крестьянамь Собининымъ. </w:t>
      </w:r>
      <w:r>
        <w:br/>
      </w:r>
      <w:r>
        <w:t xml:space="preserve">8448. — Сь Архангельскихь лоцмановь ие </w:t>
      </w:r>
      <w:r>
        <w:br/>
      </w:r>
      <w:r>
        <w:t xml:space="preserve">брать рекрутъ, а только складочныя деньги. </w:t>
      </w:r>
      <w:r>
        <w:br/>
      </w:r>
      <w:r>
        <w:t xml:space="preserve">5488. — Гильдеискимъ старшинамъ не допу- </w:t>
      </w:r>
      <w:r>
        <w:br/>
      </w:r>
      <w:r>
        <w:t xml:space="preserve">скать посадскихъь жителей до праздности и </w:t>
      </w:r>
      <w:r>
        <w:br/>
      </w:r>
      <w:r>
        <w:t xml:space="preserve">бродяжества, и отдавать гулякъ въ солдаты. </w:t>
      </w:r>
      <w:r>
        <w:br/>
      </w:r>
      <w:r>
        <w:t xml:space="preserve">8504, п. 12.—Пятильтняя льгота повозасе- </w:t>
      </w:r>
      <w:r>
        <w:br/>
      </w:r>
      <w:r>
        <w:t xml:space="preserve">ляемому Кяхтинскому посаду отъ рекрутства. </w:t>
      </w:r>
      <w:r>
        <w:br/>
      </w:r>
      <w:r>
        <w:t xml:space="preserve">8855.</w:t>
      </w:r>
    </w:p>
    <w:p>
      <w:pPr>
        <w:pStyle w:val="Normal"/>
      </w:pPr>
      <w:r>
        <w:t xml:space="preserve">Т. ХИ. (1744 — 1748) Жепы отданныхь въ </w:t>
      </w:r>
      <w:r>
        <w:br/>
      </w:r>
      <w:r>
        <w:t xml:space="preserve">рекруты слфдують за мужьями и свободны </w:t>
      </w:r>
      <w:r>
        <w:br/>
      </w:r>
      <w:r>
        <w:t xml:space="preserve">отъ помфщиковъ; дёти, прижитыя рекрутами </w:t>
      </w:r>
      <w:r>
        <w:br/>
      </w:r>
      <w:r>
        <w:t xml:space="preserve">до отдачи въ службу, остаются за помфщи- </w:t>
      </w:r>
      <w:r>
        <w:br/>
      </w:r>
      <w:r>
        <w:t xml:space="preserve">ками. 9019. — Освобождеше Сокольихь Шо- </w:t>
      </w:r>
      <w:r>
        <w:br/>
      </w:r>
      <w:r>
        <w:t xml:space="preserve">мытчиковь оть поставки рекрутк натурою. </w:t>
      </w:r>
      <w:r>
        <w:br/>
      </w:r>
      <w:r>
        <w:t xml:space="preserve">9075. .</w:t>
      </w:r>
    </w:p>
    <w:p>
      <w:pPr>
        <w:pStyle w:val="Normal"/>
      </w:pPr>
      <w:r>
        <w:t xml:space="preserve">Т. ХШ. (1749—1755) Освобождеше пришлыхь </w:t>
      </w:r>
      <w:r>
        <w:br/>
      </w:r>
      <w:r>
        <w:t xml:space="preserve">въ Астрахань разнаго звашя людей оть по- </w:t>
      </w:r>
      <w:r>
        <w:br/>
      </w:r>
      <w:r>
        <w:t xml:space="preserve">ставки рекруть натурою, и взысван!е съ пихь </w:t>
      </w:r>
      <w:r>
        <w:br/>
      </w:r>
      <w:r>
        <w:t xml:space="preserve">за спо повинность деньгами. 9618.—Подтвер- </w:t>
      </w:r>
      <w:r>
        <w:br/>
      </w:r>
      <w:r>
        <w:t xml:space="preserve">ждене брать съ раскольниковь рекруть па- </w:t>
      </w:r>
      <w:r>
        <w:br/>
      </w:r>
      <w:r>
        <w:t xml:space="preserve">турою; отданныхъ въ рекруты пе исключать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изъ раскольничьяго оклада, разв обратятся </w:t>
      </w:r>
      <w:r>
        <w:br/>
      </w:r>
      <w:r>
        <w:t xml:space="preserve">-къ православию. 9529.</w:t>
      </w:r>
    </w:p>
    <w:p>
      <w:pPr>
        <w:pStyle w:val="Normal"/>
      </w:pPr>
      <w:r>
        <w:t xml:space="preserve">Т. ХГУ. (1754 —1757) Дьтей отстазныхь сол- </w:t>
      </w:r>
      <w:r>
        <w:br/>
      </w:r>
      <w:r>
        <w:t xml:space="preserve">дать, разсыльциковь и ихъ дфтей, положен- </w:t>
      </w:r>
      <w:r>
        <w:br/>
      </w:r>
      <w:r>
        <w:t xml:space="preserve">ныхь въ подушный окладъ, въ солдаты не </w:t>
      </w:r>
      <w:r>
        <w:br/>
      </w:r>
      <w:r>
        <w:t xml:space="preserve">писать. 16425. —О сборБ рекрутъ сь при-</w:t>
      </w:r>
    </w:p>
    <w:p>
      <w:pPr>
        <w:pStyle w:val="Normal"/>
      </w:pPr>
      <w:r>
        <w:t xml:space="preserve">.писныхь вв казеннымь заводамь крестьлиъ. </w:t>
      </w:r>
      <w:r>
        <w:br/>
      </w:r>
      <w:r>
        <w:t xml:space="preserve">10455. — Сь иновфрневь за новокрещеныхь </w:t>
      </w:r>
      <w:r>
        <w:br/>
      </w:r>
      <w:r>
        <w:t xml:space="preserve">пи рекрутъ, ни складочныхь денегь не брать. </w:t>
      </w:r>
      <w:r>
        <w:br/>
      </w:r>
      <w:r>
        <w:t xml:space="preserve">10666. — Подтверждеше Тульскимь оружей- </w:t>
      </w:r>
      <w:r>
        <w:br/>
      </w:r>
      <w:r>
        <w:t xml:space="preserve">никамъ права ставить не рекруть, а учени- </w:t>
      </w:r>
      <w:r>
        <w:br/>
      </w:r>
      <w:r>
        <w:t xml:space="preserve">ковъ къ заводу, и повельне съ приписанныхь </w:t>
      </w:r>
      <w:r>
        <w:br/>
      </w:r>
      <w:r>
        <w:t xml:space="preserve">къ заводу кирничниковъ, камельшиковъ, засфч- </w:t>
      </w:r>
      <w:r>
        <w:br/>
      </w:r>
      <w:r>
        <w:t xml:space="preserve">ныхь сторожей и Дфдиловскихь крестьянъ </w:t>
      </w:r>
      <w:r>
        <w:br/>
      </w:r>
      <w:r>
        <w:t xml:space="preserve">брать рекруть на общемь основаши. 40670. </w:t>
      </w:r>
      <w:r>
        <w:br/>
      </w:r>
      <w:r>
        <w:t xml:space="preserve">Освобождеше оть поставки рекруть иновЪр- </w:t>
      </w:r>
      <w:r>
        <w:br/>
      </w:r>
      <w:r>
        <w:t xml:space="preserve">цевъ, содержащихь почту по большой \\осков- </w:t>
      </w:r>
      <w:r>
        <w:br/>
      </w:r>
      <w:r>
        <w:t xml:space="preserve">ской дорог оть Оренбурга до Кочевскаго </w:t>
      </w:r>
      <w:r>
        <w:br/>
      </w:r>
      <w:r>
        <w:t xml:space="preserve">фельдшанца. 10755. —Сьъ мелкопомфетных». </w:t>
      </w:r>
      <w:r>
        <w:br/>
      </w:r>
      <w:r>
        <w:t xml:space="preserve">помфщиковъ, съ койхъ по складкь полнаго </w:t>
      </w:r>
      <w:r>
        <w:br/>
      </w:r>
      <w:r>
        <w:t xml:space="preserve">чнсла рекрутъ пабрать пельзя, взыскивать за. </w:t>
      </w:r>
      <w:r>
        <w:br/>
      </w:r>
      <w:r>
        <w:t xml:space="preserve">недоимочныхь рекрутъ деньгами; съ тьхь же, </w:t>
      </w:r>
      <w:r>
        <w:br/>
      </w:r>
      <w:r>
        <w:t xml:space="preserve">за коими мужеска пола душь состоить бо- </w:t>
      </w:r>
      <w:r>
        <w:br/>
      </w:r>
      <w:r>
        <w:t xml:space="preserve">лфе двухъ долей, взыскивать натурою. 10775. </w:t>
      </w:r>
      <w:r>
        <w:br/>
      </w:r>
      <w:r>
        <w:t xml:space="preserve">— Генеральное Учреждене о ежегодномь сбо- </w:t>
      </w:r>
      <w:r>
        <w:br/>
      </w:r>
      <w:r>
        <w:t xml:space="preserve">РЬ рекруть. 10786. Какимъ образомь ежегод- </w:t>
      </w:r>
      <w:r>
        <w:br/>
      </w:r>
      <w:r>
        <w:t xml:space="preserve">ный рекрутамь сборъ чинить. &amp;; 7. О конво- </w:t>
      </w:r>
      <w:r>
        <w:br/>
      </w:r>
      <w:r>
        <w:t xml:space="preserve">яхъ, каке за рекрутами отправлять; въ вото- </w:t>
      </w:r>
      <w:r>
        <w:br/>
      </w:r>
      <w:r>
        <w:t xml:space="preserve">рое время оное чинить, и что притомь какъ </w:t>
      </w:r>
      <w:r>
        <w:br/>
      </w:r>
      <w:r>
        <w:t xml:space="preserve">въ сбережен1и людей, такъ и кь приведеню </w:t>
      </w:r>
      <w:r>
        <w:br/>
      </w:r>
      <w:r>
        <w:t xml:space="preserve">оныхь въ порядкБ наблюдать. Ч. 17. О штра- </w:t>
      </w:r>
      <w:r>
        <w:br/>
      </w:r>
      <w:r>
        <w:t xml:space="preserve">фахъ и наказашлхь къ отвращенио отдатти- </w:t>
      </w:r>
      <w:r>
        <w:br/>
      </w:r>
      <w:r>
        <w:t xml:space="preserve">ковъ, наборитиковь и отводцевь оть всякихь </w:t>
      </w:r>
      <w:r>
        <w:br/>
      </w:r>
      <w:r>
        <w:t xml:space="preserve">противныхь должности и присягё непоряд- </w:t>
      </w:r>
      <w:r>
        <w:br/>
      </w:r>
      <w:r>
        <w:t xml:space="preserve">ковъ. 9. 1.</w:t>
      </w:r>
    </w:p>
    <w:p>
      <w:pPr>
        <w:pStyle w:val="Normal"/>
      </w:pPr>
      <w:r>
        <w:t xml:space="preserve">Т. ХУ. (1758 — 1762) Рекрутстя деньги сь </w:t>
      </w:r>
      <w:r>
        <w:br/>
      </w:r>
      <w:r>
        <w:t xml:space="preserve">прнинсныхь къ суконнымь фабрикамь людей </w:t>
      </w:r>
      <w:r>
        <w:br/>
      </w:r>
      <w:r>
        <w:t xml:space="preserve">вычитать изь суммъ, слёдующихь фабрикан- </w:t>
      </w:r>
      <w:r>
        <w:br/>
      </w:r>
      <w:r>
        <w:t xml:space="preserve">тамъ за суконный поставки. 10945. — 06- </w:t>
      </w:r>
      <w:r>
        <w:br/>
      </w:r>
      <w:r>
        <w:t xml:space="preserve">разъь отдачи въ рекруты состоящихъ въ ра- </w:t>
      </w:r>
      <w:r>
        <w:br/>
      </w:r>
      <w:r>
        <w:t xml:space="preserve">ботахъь на Фабрикахъь купновъь по пригово- </w:t>
      </w:r>
      <w:r>
        <w:br/>
      </w:r>
      <w:r>
        <w:t xml:space="preserve">рамь ихь обществъ. 10950. — Замфнь нату- </w:t>
      </w:r>
      <w:r>
        <w:br/>
      </w:r>
      <w:r>
        <w:t xml:space="preserve">ральной поставки рекрутъ ©ъ Астраханскихь </w:t>
      </w:r>
      <w:r>
        <w:br/>
      </w:r>
      <w:r>
        <w:t xml:space="preserve">и Кизлярсвихь Татаръ денежнымь сборомъ. </w:t>
      </w:r>
      <w:r>
        <w:br/>
      </w:r>
      <w:r>
        <w:t xml:space="preserve">10985. (Сравни № 21577). Сь разночинцевъ, </w:t>
      </w:r>
      <w:r>
        <w:br/>
      </w:r>
      <w:r>
        <w:t xml:space="preserve">переселившихся въ Астрахань изъ верховыхъ </w:t>
      </w:r>
      <w:r>
        <w:br/>
      </w:r>
      <w:r>
        <w:t xml:space="preserve">городозъ, сбирать рекрутовь по наличному ихъ</w:t>
      </w:r>
    </w:p>
    <w:p>
      <w:pPr>
        <w:pStyle w:val="Normal"/>
      </w:pPr>
      <w:r>
        <w:t xml:space="preserve">Т. ХА. (176% — 1764)</w:t>
      </w:r>
    </w:p>
    <w:p>
      <w:pPr>
        <w:pStyle w:val="Normal"/>
      </w:pPr>
      <w:r>
        <w:t xml:space="preserve">Т.ХУИ. (1765—1766) Бъглыхъ не по собствен-</w:t>
      </w:r>
    </w:p>
    <w:p>
      <w:pPr>
        <w:pStyle w:val="Normal"/>
      </w:pPr>
      <w:r>
        <w:t xml:space="preserve">Т. ХУШ. (1767—1769) Во взят1и рекрутъь съ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числу. 11095.— Изъяснене правиль о свобо-} </w:t>
      </w:r>
      <w:r>
        <w:br/>
      </w:r>
      <w:r>
        <w:t xml:space="preserve">дЪ новокрещенцевь отъ рекрутства. 11099.— </w:t>
      </w:r>
      <w:r>
        <w:br/>
      </w:r>
      <w:r>
        <w:t xml:space="preserve">Изъялле оть рекруства мастеровыхъ, работ- </w:t>
      </w:r>
      <w:r>
        <w:br/>
      </w:r>
      <w:r>
        <w:t xml:space="preserve">чихь людей и ихъ дфтей на Колывано-Воскре- </w:t>
      </w:r>
      <w:r>
        <w:br/>
      </w:r>
      <w:r>
        <w:t xml:space="preserve">сенсвихъ заводахъ. 11185, п. 6.</w:t>
      </w:r>
    </w:p>
    <w:p>
      <w:pPr>
        <w:pStyle w:val="Normal"/>
      </w:pPr>
      <w:r>
        <w:t xml:space="preserve">Сь поселенцевъ Си- </w:t>
      </w:r>
      <w:r>
        <w:br/>
      </w:r>
      <w:r>
        <w:t xml:space="preserve">бирской Губери впредь до указа рек- </w:t>
      </w:r>
      <w:r>
        <w:br/>
      </w:r>
      <w:r>
        <w:t xml:space="preserve">руть не брать; съ (Сибирскаго купечества </w:t>
      </w:r>
      <w:r>
        <w:br/>
      </w:r>
      <w:r>
        <w:t xml:space="preserve">рекруть сбирать для поселешя въ Сибири, </w:t>
      </w:r>
      <w:r>
        <w:br/>
      </w:r>
      <w:r>
        <w:t xml:space="preserve">гдБ наиболфе нужно. 11860. — Освобождеше </w:t>
      </w:r>
      <w:r>
        <w:br/>
      </w:r>
      <w:r>
        <w:t xml:space="preserve">поселяющихся въ Росси нностранцевь отъ </w:t>
      </w:r>
      <w:r>
        <w:br/>
      </w:r>
      <w:r>
        <w:t xml:space="preserve">воинской службы. 11880, сте. 6. п. 7. — </w:t>
      </w:r>
      <w:r>
        <w:br/>
      </w:r>
      <w:r>
        <w:t xml:space="preserve">Дозволеше принимать въ рекруты иностран- </w:t>
      </w:r>
      <w:r>
        <w:br/>
      </w:r>
      <w:r>
        <w:t xml:space="preserve">цевь, представляемыхь помфщиками вмфсто </w:t>
      </w:r>
      <w:r>
        <w:br/>
      </w:r>
      <w:r>
        <w:t xml:space="preserve">собственныхъ людей. 12212.</w:t>
      </w:r>
    </w:p>
    <w:p>
      <w:pPr>
        <w:pStyle w:val="Normal"/>
      </w:pPr>
      <w:r>
        <w:t xml:space="preserve">пой вол возвращающихся изъ Литвы и Поль- </w:t>
      </w:r>
      <w:r>
        <w:br/>
      </w:r>
      <w:r>
        <w:t xml:space="preserve">ши, отдавать въ службу или ссылать въ Си- </w:t>
      </w:r>
      <w:r>
        <w:br/>
      </w:r>
      <w:r>
        <w:t xml:space="preserve">бирь на повелеше. 12595.—Сь раскольннковъ </w:t>
      </w:r>
      <w:r>
        <w:br/>
      </w:r>
      <w:r>
        <w:t xml:space="preserve">всякаго звашя, не исключая келейныхъ жите- </w:t>
      </w:r>
      <w:r>
        <w:br/>
      </w:r>
      <w:r>
        <w:t xml:space="preserve">лей п живущихь въ скитахъ и лёсахъ, брать </w:t>
      </w:r>
      <w:r>
        <w:br/>
      </w:r>
      <w:r>
        <w:t xml:space="preserve">рекрутъ натурою, 12422.—Пойманныхъ бЪг- </w:t>
      </w:r>
      <w:r>
        <w:br/>
      </w:r>
      <w:r>
        <w:t xml:space="preserve">лыхь, коихь помфщики обратно взять не за- </w:t>
      </w:r>
      <w:r>
        <w:br/>
      </w:r>
      <w:r>
        <w:t xml:space="preserve">хотлть, отдавать въ солдаты. 12506.—Гене- </w:t>
      </w:r>
      <w:r>
        <w:br/>
      </w:r>
      <w:r>
        <w:t xml:space="preserve">ральное Учреждене о сбор вь ГосударствЪ </w:t>
      </w:r>
      <w:r>
        <w:br/>
      </w:r>
      <w:r>
        <w:t xml:space="preserve">реврутъь и о порядкахъ, ваве при наборахъ </w:t>
      </w:r>
      <w:r>
        <w:br/>
      </w:r>
      <w:r>
        <w:t xml:space="preserve">исполнять должно, также о штрафахъ и на- </w:t>
      </w:r>
      <w:r>
        <w:br/>
      </w:r>
      <w:r>
        <w:t xml:space="preserve">цазашяхъ, кто въ премв или въ отдачё не </w:t>
      </w:r>
      <w:r>
        <w:br/>
      </w:r>
      <w:r>
        <w:t xml:space="preserve">истипою поступать будетъ. 12748.</w:t>
      </w:r>
    </w:p>
    <w:p>
      <w:pPr>
        <w:pStyle w:val="Normal"/>
      </w:pPr>
      <w:r>
        <w:t xml:space="preserve">раскольниковъ, живущихь въ Малороссйскихъ </w:t>
      </w:r>
      <w:r>
        <w:br/>
      </w:r>
      <w:r>
        <w:t xml:space="preserve">и Новороссйскихъ раскольнически хъ слободахъ, </w:t>
      </w:r>
      <w:r>
        <w:br/>
      </w:r>
      <w:r>
        <w:t xml:space="preserve">поступать по общимъ узаконентямъ о рекрут- </w:t>
      </w:r>
      <w:r>
        <w:br/>
      </w:r>
      <w:r>
        <w:t xml:space="preserve">скомъ пабор$ и по манифесту о. возвраще- </w:t>
      </w:r>
      <w:r>
        <w:br/>
      </w:r>
      <w:r>
        <w:t xml:space="preserve">нш раскольниковь 1762 Декабря 44 (11725) </w:t>
      </w:r>
      <w:r>
        <w:br/>
      </w:r>
      <w:r>
        <w:t xml:space="preserve">12997.—Не изьемлются отъ рекрутеваго на- </w:t>
      </w:r>
      <w:r>
        <w:br/>
      </w:r>
      <w:r>
        <w:t xml:space="preserve">бора Великоросыяне, поселивииеся въ Ново- </w:t>
      </w:r>
      <w:r>
        <w:br/>
      </w:r>
      <w:r>
        <w:t xml:space="preserve">росешекой Губерн!и, и раскольникн, кромф вы- </w:t>
      </w:r>
      <w:r>
        <w:br/>
      </w:r>
      <w:r>
        <w:t xml:space="preserve">шедшихъ изъ-за границы, воимъ еще не мино- </w:t>
      </w:r>
      <w:r>
        <w:br/>
      </w:r>
      <w:r>
        <w:t xml:space="preserve">вали льготныя лфта. 15025.— Дозволеше по- </w:t>
      </w:r>
      <w:r>
        <w:br/>
      </w:r>
      <w:r>
        <w:t xml:space="preserve">мфщивамъ писать, во время рекрутсвихь набо- </w:t>
      </w:r>
      <w:r>
        <w:br/>
      </w:r>
      <w:r>
        <w:t xml:space="preserve">ровъ, пуп я врфпости па малольтныхъ и пре- </w:t>
      </w:r>
      <w:r>
        <w:br/>
      </w:r>
      <w:r>
        <w:t xml:space="preserve">старфзыхжь ляюдей въ своихъ уЪздахъ съ до- </w:t>
      </w:r>
      <w:r>
        <w:br/>
      </w:r>
      <w:r>
        <w:t xml:space="preserve">стовфрнымь свидфтельствомь одфтахь. 15074. </w:t>
      </w:r>
      <w:r>
        <w:br/>
      </w:r>
      <w:r>
        <w:t xml:space="preserve">Шестияьтною отъ рекрутства льготу, даро- </w:t>
      </w:r>
      <w:r>
        <w:br/>
      </w:r>
      <w:r>
        <w:t xml:space="preserve">заитую распольпивамъ, выходящимь въ Но- </w:t>
      </w:r>
      <w:r>
        <w:br/>
      </w:r>
      <w:r>
        <w:t xml:space="preserve">воросслискую Губерицо изъ-за границы, пе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распространять на тфхъ, кои переселяются </w:t>
      </w:r>
      <w:r>
        <w:br/>
      </w:r>
      <w:r>
        <w:t xml:space="preserve">въ оную изъ внутреннихь Губерий. 15076. </w:t>
      </w:r>
      <w:r>
        <w:br/>
      </w:r>
      <w:r>
        <w:t xml:space="preserve">—Сь каменьщиковь и кирпичниковъ Тульска- </w:t>
      </w:r>
      <w:r>
        <w:br/>
      </w:r>
      <w:r>
        <w:t xml:space="preserve">го оружейнаго завода брать, вмсто рекрутъ, </w:t>
      </w:r>
      <w:r>
        <w:br/>
      </w:r>
      <w:r>
        <w:t xml:space="preserve">учениковъ къ оружейному или къ тому же </w:t>
      </w:r>
      <w:r>
        <w:br/>
      </w:r>
      <w:r>
        <w:t xml:space="preserve">самому дЪлу, не увольняя отъ поставки рек- </w:t>
      </w:r>
      <w:r>
        <w:br/>
      </w:r>
      <w:r>
        <w:t xml:space="preserve">рутъ состоящихь при сихъ же заводахъ Дф- </w:t>
      </w:r>
      <w:r>
        <w:br/>
      </w:r>
      <w:r>
        <w:t xml:space="preserve">диловскихь крестьянъ. 15099.—Подтвержде- </w:t>
      </w:r>
      <w:r>
        <w:br/>
      </w:r>
      <w:r>
        <w:t xml:space="preserve">не поступать при набор рекруть по точ- </w:t>
      </w:r>
      <w:r>
        <w:br/>
      </w:r>
      <w:r>
        <w:t xml:space="preserve">ному содержанию Учреждешя о рекрутскомъ </w:t>
      </w:r>
      <w:r>
        <w:br/>
      </w:r>
      <w:r>
        <w:t xml:space="preserve">набор$. 15229.— Дозволеше помфщикамъ’ со- </w:t>
      </w:r>
      <w:r>
        <w:br/>
      </w:r>
      <w:r>
        <w:t xml:space="preserve">вершать купчя крфпости на людей по окон- </w:t>
      </w:r>
      <w:r>
        <w:br/>
      </w:r>
      <w:r>
        <w:t xml:space="preserve">чанти рекрутскаго набора, съ тБмъ, чтобы </w:t>
      </w:r>
      <w:r>
        <w:br/>
      </w:r>
      <w:r>
        <w:t xml:space="preserve">с1ш новокупленные люди не были отдаваелия за </w:t>
      </w:r>
      <w:r>
        <w:br/>
      </w:r>
      <w:r>
        <w:t xml:space="preserve">доимочныхъ рекрутъ. 155287.</w:t>
      </w:r>
    </w:p>
    <w:p>
      <w:pPr>
        <w:pStyle w:val="Normal"/>
      </w:pPr>
      <w:r>
        <w:t xml:space="preserve">Т, ХХ. (1770-—1774) Отдаваемыхь въ рекру-</w:t>
      </w:r>
    </w:p>
    <w:p>
      <w:pPr>
        <w:pStyle w:val="Normal"/>
      </w:pPr>
      <w:r>
        <w:t xml:space="preserve">ты, будто бы спорныхъ людей, не принимать въ </w:t>
      </w:r>
      <w:r>
        <w:br/>
      </w:r>
      <w:r>
        <w:t xml:space="preserve">такомъ тольво случаЪ, когда спорщикъ на при- </w:t>
      </w:r>
      <w:r>
        <w:br/>
      </w:r>
      <w:r>
        <w:t xml:space="preserve">падлежность ему человфка представить яеныя </w:t>
      </w:r>
      <w:r>
        <w:br/>
      </w:r>
      <w:r>
        <w:t xml:space="preserve">и никакому сомифи1ю неподлежания доказатель- </w:t>
      </w:r>
      <w:r>
        <w:br/>
      </w:r>
      <w:r>
        <w:t xml:space="preserve">ства, по конмъ не потребуется слфдств и </w:t>
      </w:r>
      <w:r>
        <w:br/>
      </w:r>
      <w:r>
        <w:t xml:space="preserve">заковныхъ справокъ. 15455. 15485, п. 7.— </w:t>
      </w:r>
      <w:r>
        <w:br/>
      </w:r>
      <w:r>
        <w:t xml:space="preserve">`Увольнеше па 20 лЬтъ оть рекрутской по- </w:t>
      </w:r>
      <w:r>
        <w:br/>
      </w:r>
      <w:r>
        <w:t xml:space="preserve">винности тЪхъ, кои будутъ присланы или пе- </w:t>
      </w:r>
      <w:r>
        <w:br/>
      </w:r>
      <w:r>
        <w:t xml:space="preserve">реведены па’ поселеше въ Сибирь. 15475. </w:t>
      </w:r>
      <w:r>
        <w:br/>
      </w:r>
      <w:r>
        <w:t xml:space="preserve">15485, п. 1.— Подтверждене запрещешя пи- </w:t>
      </w:r>
      <w:r>
        <w:br/>
      </w:r>
      <w:r>
        <w:t xml:space="preserve">сать вупу!я кр5посги на людей въ течеши </w:t>
      </w:r>
      <w:r>
        <w:br/>
      </w:r>
      <w:r>
        <w:t xml:space="preserve">трехъ мёсяцовъ съ публиковашя указа о набо- </w:t>
      </w:r>
      <w:r>
        <w:br/>
      </w:r>
      <w:r>
        <w:t xml:space="preserve">рф. 15485, п. 6.—Невозбранно принимать въ </w:t>
      </w:r>
      <w:r>
        <w:br/>
      </w:r>
      <w:r>
        <w:t xml:space="preserve">рекруты помфщичьихт людей и крестьяиъ, вы- </w:t>
      </w:r>
      <w:r>
        <w:br/>
      </w:r>
      <w:r>
        <w:t xml:space="preserve">водимыхъ изь Польши. 15517.— Увольнеше </w:t>
      </w:r>
      <w:r>
        <w:br/>
      </w:r>
      <w:r>
        <w:t xml:space="preserve">кречетьихь  помытчивовь Двиискаго уфзда </w:t>
      </w:r>
      <w:r>
        <w:br/>
      </w:r>
      <w:r>
        <w:t xml:space="preserve">отъ поставки рекрутъ натурою. 15518.—Сь </w:t>
      </w:r>
      <w:r>
        <w:br/>
      </w:r>
      <w:r>
        <w:t xml:space="preserve">купцовт и цеховыхъ , пряписаиныхъ къ Бар- </w:t>
      </w:r>
      <w:r>
        <w:br/>
      </w:r>
      <w:r>
        <w:t xml:space="preserve">наульскимь заводамь въ нослфдиюю ревизию </w:t>
      </w:r>
      <w:r>
        <w:br/>
      </w:r>
      <w:r>
        <w:t xml:space="preserve">Аля отправлешя различныхъ служебъь и ра- </w:t>
      </w:r>
      <w:r>
        <w:br/>
      </w:r>
      <w:r>
        <w:t xml:space="preserve">ботъ ревруть не взыскивать; но облагать сею </w:t>
      </w:r>
      <w:r>
        <w:br/>
      </w:r>
      <w:r>
        <w:t xml:space="preserve">повинностНо всфхъ тфхъ, кои поселились при </w:t>
      </w:r>
      <w:r>
        <w:br/>
      </w:r>
      <w:r>
        <w:t xml:space="preserve">сихъ заводахъ послф сей ревизи, ие сбирая </w:t>
      </w:r>
      <w:r>
        <w:br/>
      </w:r>
      <w:r>
        <w:t xml:space="preserve">уже съ нихъ заводскихь работниковъ. 15605. </w:t>
      </w:r>
      <w:r>
        <w:br/>
      </w:r>
      <w:r>
        <w:t xml:space="preserve">— О взимаши рекруть съ половниковъ. 15651, </w:t>
      </w:r>
      <w:r>
        <w:br/>
      </w:r>
      <w:r>
        <w:t xml:space="preserve">п. 10. Снять реврутскую недоимку съ селени, </w:t>
      </w:r>
      <w:r>
        <w:br/>
      </w:r>
      <w:r>
        <w:t xml:space="preserve">въ коихъ была зараза, и впредь въ сихъ селен- </w:t>
      </w:r>
      <w:r>
        <w:br/>
      </w:r>
      <w:r>
        <w:t xml:space="preserve">ахъ брать рекрутъ. съ наличнаго числа душъ. </w:t>
      </w:r>
      <w:r>
        <w:br/>
      </w:r>
      <w:r>
        <w:t xml:space="preserve">15898.—Перковииковъ, взятыхь въ военную </w:t>
      </w:r>
      <w:r>
        <w:br/>
      </w:r>
      <w:r>
        <w:t xml:space="preserve">службу, но кь опой вовсе неспособныхъ, </w:t>
      </w:r>
      <w:r>
        <w:br/>
      </w:r>
      <w:r>
        <w:t xml:space="preserve">возвращать изъ оной съ тфмъ, чтобъ они пра-</w:t>
      </w:r>
    </w:p>
    <w:p>
      <w:pPr>
        <w:pStyle w:val="Normal"/>
      </w:pPr>
      <w:r>
        <w:t xml:space="preserve">РЕЭСТРЪ АЛФАВИТНЫЙ 795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здно не шатались и непремфнно избрали себ </w:t>
      </w:r>
      <w:r>
        <w:br/>
      </w:r>
      <w:r>
        <w:t xml:space="preserve">родъ жизни. 14182. </w:t>
      </w:r>
      <w:r>
        <w:br/>
      </w:r>
      <w:r>
        <w:t xml:space="preserve">Т. ХХ. (1775—1780) Купечеству рекрутъ не </w:t>
      </w:r>
      <w:r>
        <w:br/>
      </w:r>
      <w:r>
        <w:t xml:space="preserve">ставить, а платить за каждаго по 560 рублей. </w:t>
      </w:r>
      <w:r>
        <w:br/>
      </w:r>
      <w:r>
        <w:t xml:space="preserve">14509. —На укомплектоване Украинскихь </w:t>
      </w:r>
      <w:r>
        <w:br/>
      </w:r>
      <w:r>
        <w:t xml:space="preserve">Ландмилицкихь полковъ, обращенных въ по- </w:t>
      </w:r>
      <w:r>
        <w:br/>
      </w:r>
      <w:r>
        <w:t xml:space="preserve">левые, брать съ однодворцевъь рекруть уже </w:t>
      </w:r>
      <w:r>
        <w:br/>
      </w:r>
      <w:r>
        <w:t xml:space="preserve">не по очереди, а съ-числа душь. 14651, п. </w:t>
      </w:r>
      <w:r>
        <w:br/>
      </w:r>
      <w:r>
        <w:t xml:space="preserve">7. —Дворовыхь людейи крестьянъ, приводи- </w:t>
      </w:r>
      <w:r>
        <w:br/>
      </w:r>
      <w:r>
        <w:t xml:space="preserve">мыхъ въ Главную Полицю въ продерзостяхъ, </w:t>
      </w:r>
      <w:r>
        <w:br/>
      </w:r>
      <w:r>
        <w:t xml:space="preserve">отдавать въ солдаты. 14754.— Освобождене </w:t>
      </w:r>
      <w:r>
        <w:br/>
      </w:r>
      <w:r>
        <w:t xml:space="preserve">отъ рекрутской повинности С. Петербургскихъ </w:t>
      </w:r>
      <w:r>
        <w:br/>
      </w:r>
      <w:r>
        <w:t xml:space="preserve">и Тоснинскихь ямщиковъ. 14925. — Соснин- </w:t>
      </w:r>
      <w:r>
        <w:br/>
      </w:r>
      <w:r>
        <w:t xml:space="preserve">скихъ ямщиковъ отъ поставки рекруть не у- </w:t>
      </w:r>
      <w:r>
        <w:br/>
      </w:r>
      <w:r>
        <w:t xml:space="preserve">вольнять. 15079. </w:t>
      </w:r>
      <w:r>
        <w:br/>
      </w:r>
      <w:r>
        <w:t xml:space="preserve">Т. ХХ!. (1781—1785) Освобождеше Турухан- </w:t>
      </w:r>
      <w:r>
        <w:br/>
      </w:r>
      <w:r>
        <w:t xml:space="preserve">скихъ жителей отъ поставки рекруть нату- </w:t>
      </w:r>
      <w:r>
        <w:br/>
      </w:r>
      <w:r>
        <w:t xml:space="preserve">рою, со взыскашемъ за каждаго по 120 руб. </w:t>
      </w:r>
      <w:r>
        <w:br/>
      </w:r>
      <w:r>
        <w:t xml:space="preserve">15545.—Пъну за рекрута, вносимую купече- </w:t>
      </w:r>
      <w:r>
        <w:br/>
      </w:r>
      <w:r>
        <w:t xml:space="preserve">ствомъ, вмфсто поставки натурою, возвысить </w:t>
      </w:r>
      <w:r>
        <w:br/>
      </w:r>
      <w:r>
        <w:t xml:space="preserve">до 500 руб. 15721.—Однодворцамь ставить </w:t>
      </w:r>
      <w:r>
        <w:br/>
      </w:r>
      <w:r>
        <w:t xml:space="preserve">рекрутъь паравнё сь прочими поселянами. </w:t>
      </w:r>
      <w:r>
        <w:br/>
      </w:r>
      <w:r>
        <w:t xml:space="preserve">15725.— Подтверждеше свободности Лифлян- </w:t>
      </w:r>
      <w:r>
        <w:br/>
      </w:r>
      <w:r>
        <w:t xml:space="preserve">д и Эстаяндш оть рекрутской поставки. </w:t>
      </w:r>
      <w:r>
        <w:br/>
      </w:r>
      <w:r>
        <w:t xml:space="preserve">15846. : </w:t>
      </w:r>
      <w:r>
        <w:br/>
      </w:r>
      <w:r>
        <w:t xml:space="preserve">Т. ХХИ. (1784—1783) Записавшимся въ тиль- </w:t>
      </w:r>
      <w:r>
        <w:br/>
      </w:r>
      <w:r>
        <w:t xml:space="preserve">ди, дозволяется при рекрутскомъ наборЪ, вм$- </w:t>
      </w:r>
      <w:r>
        <w:br/>
      </w:r>
      <w:r>
        <w:t xml:space="preserve">сто наличнаго рекрута, платить опредфлен- </w:t>
      </w:r>
      <w:r>
        <w:br/>
      </w:r>
      <w:r>
        <w:t xml:space="preserve">ную за него цфну. 16188, Горсд. Полож.ст. </w:t>
      </w:r>
      <w:r>
        <w:br/>
      </w:r>
      <w:r>
        <w:t xml:space="preserve">99, стр. 368.—Щфну складочнаго рекрута </w:t>
      </w:r>
      <w:r>
        <w:br/>
      </w:r>
      <w:r>
        <w:t xml:space="preserve">постановить въ 560 руб. 16547.— Семейство, </w:t>
      </w:r>
      <w:r>
        <w:br/>
      </w:r>
      <w:r>
        <w:t xml:space="preserve">состоящее на рекрутской очереди, не освобо- </w:t>
      </w:r>
      <w:r>
        <w:br/>
      </w:r>
      <w:r>
        <w:t xml:space="preserve">ждается оть оной выбытемь изъ него кого- </w:t>
      </w:r>
      <w:r>
        <w:br/>
      </w:r>
      <w:r>
        <w:t xml:space="preserve">либо на поселене въ Кавказское Намфстниче- </w:t>
      </w:r>
      <w:r>
        <w:br/>
      </w:r>
      <w:r>
        <w:t xml:space="preserve">ство. 16429, п. 6.—Брать рекруть съ дфтей </w:t>
      </w:r>
      <w:r>
        <w:br/>
      </w:r>
      <w:r>
        <w:t xml:space="preserve">отставныхь нижнихь чиновъ, поселенныхь въ </w:t>
      </w:r>
      <w:r>
        <w:br/>
      </w:r>
      <w:r>
        <w:t xml:space="preserve">Уфимской Губерн!и. 46467.—Сь солдатскихь </w:t>
      </w:r>
      <w:r>
        <w:br/>
      </w:r>
      <w:r>
        <w:t xml:space="preserve">дЪтей, поселенныхь въ Казанской и другихь </w:t>
      </w:r>
      <w:r>
        <w:br/>
      </w:r>
      <w:r>
        <w:t xml:space="preserve">Губершяхъ, брать рекрутъ на ряду съ прочи- </w:t>
      </w:r>
      <w:r>
        <w:br/>
      </w:r>
      <w:r>
        <w:t xml:space="preserve">ми поселянами съ начала ®-и половины 1785 </w:t>
      </w:r>
      <w:r>
        <w:br/>
      </w:r>
      <w:r>
        <w:t xml:space="preserve">года. 16546.—Рекрутсыя деньги взыскивать съ </w:t>
      </w:r>
      <w:r>
        <w:br/>
      </w:r>
      <w:r>
        <w:t xml:space="preserve">купцовъ по числу ревизскихь душь, не при- </w:t>
      </w:r>
      <w:r>
        <w:br/>
      </w:r>
      <w:r>
        <w:t xml:space="preserve">совокупляя рожденныхъ посл$ ревизи. 16552. </w:t>
      </w:r>
      <w:r>
        <w:br/>
      </w:r>
      <w:r>
        <w:t xml:space="preserve">— Подробныя правила о производствв рек- </w:t>
      </w:r>
      <w:r>
        <w:br/>
      </w:r>
      <w:r>
        <w:t xml:space="preserve">рутскаго набора въ, казенныхь селешяхъ Ека- </w:t>
      </w:r>
      <w:r>
        <w:br/>
      </w:r>
      <w:r>
        <w:t xml:space="preserve">'теринославскаго Намфстничества. 16605, Отт. </w:t>
      </w:r>
      <w:r>
        <w:br/>
      </w:r>
      <w:r>
        <w:t xml:space="preserve">ГИГ. .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Т. ХХИЦ. (1789—1796) Сь дётей Малоросслянъ,</w:t>
      </w:r>
    </w:p>
    <w:p>
      <w:pPr>
        <w:pStyle w:val="Normal"/>
      </w:pPr>
      <w:r>
        <w:t xml:space="preserve">поселенныхь въ Черниговской Губерни, не </w:t>
      </w:r>
      <w:r>
        <w:br/>
      </w:r>
      <w:r>
        <w:t xml:space="preserve">брать рекрутъ на укомплектоваше Гвардей- </w:t>
      </w:r>
      <w:r>
        <w:br/>
      </w:r>
      <w:r>
        <w:t xml:space="preserve">скихъ полковъ. 16775. — Подтверждене, не </w:t>
      </w:r>
      <w:r>
        <w:br/>
      </w:r>
      <w:r>
        <w:t xml:space="preserve">совершать во время ьаборозъ купчихъ крЪпо- </w:t>
      </w:r>
      <w:r>
        <w:br/>
      </w:r>
      <w:r>
        <w:t xml:space="preserve">стей на людей. 16818.—Не запрещать воль- </w:t>
      </w:r>
      <w:r>
        <w:br/>
      </w:r>
      <w:r>
        <w:t xml:space="preserve">отпущеннымь и иностранцамъ по доброволь- </w:t>
      </w:r>
      <w:r>
        <w:br/>
      </w:r>
      <w:r>
        <w:t xml:space="preserve">ному ихъ согласно приписываться къ казен- </w:t>
      </w:r>
      <w:r>
        <w:br/>
      </w:r>
      <w:r>
        <w:t xml:space="preserve">нымь селенямъ, отъ коихъ и могутъ они быть </w:t>
      </w:r>
      <w:r>
        <w:br/>
      </w:r>
      <w:r>
        <w:t xml:space="preserve">отдаваемы въ рекруты. 17022. (Сравпш /Уо </w:t>
      </w:r>
      <w:r>
        <w:br/>
      </w:r>
      <w:r>
        <w:t xml:space="preserve">17449. )--Освобождене отъ рекрутской повин- </w:t>
      </w:r>
      <w:r>
        <w:br/>
      </w:r>
      <w:r>
        <w:t xml:space="preserve">ности Турокъ, поселившихся въ Николаев$. </w:t>
      </w:r>
      <w:r>
        <w:br/>
      </w:r>
      <w:r>
        <w:t xml:space="preserve">17#9.— Правила набора рекрутъ въ Губер- </w:t>
      </w:r>
      <w:r>
        <w:br/>
      </w:r>
      <w:r>
        <w:t xml:space="preserve">шяхъ Бфлорусскихь н Польскихъ для полковъ, </w:t>
      </w:r>
      <w:r>
        <w:br/>
      </w:r>
      <w:r>
        <w:t xml:space="preserve">коимъ назначено комплектоваться людьми изъ </w:t>
      </w:r>
      <w:r>
        <w:br/>
      </w:r>
      <w:r>
        <w:t xml:space="preserve">сихъ Губерн!й; съ купечества и съ Евреевъ </w:t>
      </w:r>
      <w:r>
        <w:br/>
      </w:r>
      <w:r>
        <w:t xml:space="preserve">взимать по указу 5 Мая 1785 (15721), </w:t>
      </w:r>
      <w:r>
        <w:br/>
      </w:r>
      <w:r>
        <w:t xml:space="preserve">вмЪсто поставки рекруть натурою, по 500 </w:t>
      </w:r>
      <w:r>
        <w:br/>
      </w:r>
      <w:r>
        <w:t xml:space="preserve">р. за рекрута, 17249. — Распространеше ре- </w:t>
      </w:r>
      <w:r>
        <w:br/>
      </w:r>
      <w:r>
        <w:t xml:space="preserve">крутской повинности на Губерни: Клевскую, </w:t>
      </w:r>
      <w:r>
        <w:br/>
      </w:r>
      <w:r>
        <w:t xml:space="preserve">Черниговскую, Новгородъ - Сфверскую, Харь- </w:t>
      </w:r>
      <w:r>
        <w:br/>
      </w:r>
      <w:r>
        <w:t xml:space="preserve">ковскую, Воронежскую, Тамбовскую, Саратов- </w:t>
      </w:r>
      <w:r>
        <w:br/>
      </w:r>
      <w:r>
        <w:t xml:space="preserve">скую, Екатеринославскую, Вознесенскую и </w:t>
      </w:r>
      <w:r>
        <w:br/>
      </w:r>
      <w:r>
        <w:t xml:space="preserve">Таврическую область; набраннымь изъ сихъ </w:t>
      </w:r>
      <w:r>
        <w:br/>
      </w:r>
      <w:r>
        <w:t xml:space="preserve">Губерншй рекрутамъ назначить 15 -лётви </w:t>
      </w:r>
      <w:r>
        <w:br/>
      </w:r>
      <w:r>
        <w:t xml:space="preserve">срокъ. службы. 17595. — Подтверждеше, </w:t>
      </w:r>
      <w:r>
        <w:br/>
      </w:r>
      <w:r>
        <w:t xml:space="preserve">взимать съ Евреевъ, состоящихь въ купече- </w:t>
      </w:r>
      <w:r>
        <w:br/>
      </w:r>
      <w:r>
        <w:t xml:space="preserve">ств$ и мЬщанствв, по 500 руб. за рекрута. </w:t>
      </w:r>
      <w:r>
        <w:br/>
      </w:r>
      <w:r>
        <w:t xml:space="preserve">17452, — Вольноотпущенные и иностранцы, </w:t>
      </w:r>
      <w:r>
        <w:br/>
      </w:r>
      <w:r>
        <w:t xml:space="preserve">приписавииеся къ казеннымъ селенямъ, или </w:t>
      </w:r>
      <w:r>
        <w:br/>
      </w:r>
      <w:r>
        <w:t xml:space="preserve">мЬщанскимь обществамъ, могуть быть отда- </w:t>
      </w:r>
      <w:r>
        <w:br/>
      </w:r>
      <w:r>
        <w:t xml:space="preserve">ваемы въ рекруты безсрочно. 17449. — Под- </w:t>
      </w:r>
      <w:r>
        <w:br/>
      </w:r>
      <w:r>
        <w:t xml:space="preserve">тверждеше Ку1евскимъ мфщанамъ свободы отъ </w:t>
      </w:r>
      <w:r>
        <w:br/>
      </w:r>
      <w:r>
        <w:t xml:space="preserve">рекрутской повинности. 17472.</w:t>
      </w:r>
    </w:p>
    <w:p>
      <w:pPr>
        <w:pStyle w:val="Normal"/>
      </w:pPr>
      <w:r>
        <w:t xml:space="preserve">Т. ХХМ. (1796—1797) Распространеше рек-</w:t>
      </w:r>
    </w:p>
    <w:p>
      <w:pPr>
        <w:pStyle w:val="Normal"/>
      </w:pPr>
      <w:r>
        <w:t xml:space="preserve">рутской повинности на Лифляндио и Эстлян- </w:t>
      </w:r>
      <w:r>
        <w:br/>
      </w:r>
      <w:r>
        <w:t xml:space="preserve">дно. 17584.— Относительно дачи рекрутъ въ </w:t>
      </w:r>
      <w:r>
        <w:br/>
      </w:r>
      <w:r>
        <w:t xml:space="preserve">Малоросс1и, поступать по изданным и впредь </w:t>
      </w:r>
      <w:r>
        <w:br/>
      </w:r>
      <w:r>
        <w:t xml:space="preserve">издаваемымъ указамъ. 17594, п. 6.— Распро- </w:t>
      </w:r>
      <w:r>
        <w:br/>
      </w:r>
      <w:r>
        <w:t xml:space="preserve">странене рекрутской повинности на Выборг- </w:t>
      </w:r>
      <w:r>
        <w:br/>
      </w:r>
      <w:r>
        <w:t xml:space="preserve">скую Губернио. 17657.—ЕКрестьяиь запнсы- </w:t>
      </w:r>
      <w:r>
        <w:br/>
      </w:r>
      <w:r>
        <w:t xml:space="preserve">вать въ купечество не прежде, какъ по исправ- </w:t>
      </w:r>
      <w:r>
        <w:br/>
      </w:r>
      <w:r>
        <w:t xml:space="preserve">леши ихъ семействами рекрутской очереди. </w:t>
      </w:r>
      <w:r>
        <w:br/>
      </w:r>
      <w:r>
        <w:t xml:space="preserve">17695.—Исключенныхь изъ общества купцовъ, </w:t>
      </w:r>
      <w:r>
        <w:br/>
      </w:r>
      <w:r>
        <w:t xml:space="preserve">годныхъ къ службЪ, отдавать въ рекруты, съ </w:t>
      </w:r>
      <w:r>
        <w:br/>
      </w:r>
      <w:r>
        <w:t xml:space="preserve">зачетомъ обществу складочныхъ денегъ. 18106. </w:t>
      </w:r>
      <w:r>
        <w:br/>
      </w:r>
      <w:r>
        <w:t xml:space="preserve">— Правила о наборЪ рекруть въ Выборгской </w:t>
      </w:r>
      <w:r>
        <w:br/>
      </w:r>
      <w:r>
        <w:t xml:space="preserve">100</w:t>
      </w:r>
    </w:p>
    <w:p>
      <w:pPr>
        <w:pStyle w:val="Normal"/>
      </w:pPr>
      <w:r>
        <w:t xml:space="preserve">794 </w:t>
      </w:r>
      <w:r>
        <w:br/>
      </w:r>
      <w:r>
        <w:t xml:space="preserve">Р.</w:t>
      </w:r>
    </w:p>
    <w:p>
      <w:pPr>
        <w:pStyle w:val="Normal"/>
      </w:pPr>
      <w:r>
        <w:t xml:space="preserve">Губерн. 18264.—Съ ремесленниковъ въ Ост- </w:t>
      </w:r>
      <w:r>
        <w:br/>
      </w:r>
      <w:r>
        <w:t xml:space="preserve">зейскихь Губершяхь бра» выбсто рекрутъ </w:t>
      </w:r>
      <w:r>
        <w:br/>
      </w:r>
      <w:r>
        <w:t xml:space="preserve">деньги. 18501. </w:t>
      </w:r>
      <w:r>
        <w:br/>
      </w:r>
      <w:r>
        <w:t xml:space="preserve">Т. ХХУ. (1798—1799) Объ нЕ отъ </w:t>
      </w:r>
      <w:r>
        <w:br/>
      </w:r>
      <w:r>
        <w:t xml:space="preserve">рекрутской повинности только того числа В1- </w:t>
      </w:r>
      <w:r>
        <w:br/>
      </w:r>
      <w:r>
        <w:t xml:space="preserve">евскихь купцовь и мфщанъ, какое было въ </w:t>
      </w:r>
      <w:r>
        <w:br/>
      </w:r>
      <w:r>
        <w:t xml:space="preserve">Е1евь въ 1762 году, при увольнеши сего го- </w:t>
      </w:r>
      <w:r>
        <w:br/>
      </w:r>
      <w:r>
        <w:t xml:space="preserve">рода оть ратной службы. 18556. /Сравии </w:t>
      </w:r>
      <w:r>
        <w:br/>
      </w:r>
      <w:r>
        <w:t xml:space="preserve">То. 1921&amp;).—Увольнеше поселяющихся на </w:t>
      </w:r>
      <w:r>
        <w:br/>
      </w:r>
      <w:r>
        <w:t xml:space="preserve">'Таврическомь полуостровь иностранцевъ съ </w:t>
      </w:r>
      <w:r>
        <w:br/>
      </w:r>
      <w:r>
        <w:t xml:space="preserve">ихъ потомствомь оть рекрутской повинности. </w:t>
      </w:r>
      <w:r>
        <w:br/>
      </w:r>
      <w:r>
        <w:t xml:space="preserve">18575.-—О премв вь рекруты однихъ при- </w:t>
      </w:r>
      <w:r>
        <w:br/>
      </w:r>
      <w:r>
        <w:t xml:space="preserve">Родныхъь Русских, илн жителей прнсоединен- </w:t>
      </w:r>
      <w:r>
        <w:br/>
      </w:r>
      <w:r>
        <w:t xml:space="preserve">ныхь къ Россш провнищй. 18525. — Пред- </w:t>
      </w:r>
      <w:r>
        <w:br/>
      </w:r>
      <w:r>
        <w:t xml:space="preserve">ставляемыхь вт рекруты бродагъ изь. иност- </w:t>
      </w:r>
      <w:r>
        <w:br/>
      </w:r>
      <w:r>
        <w:t xml:space="preserve">ранныхь подданныхъ, высылать за границу. </w:t>
      </w:r>
      <w:r>
        <w:br/>
      </w:r>
      <w:r>
        <w:t xml:space="preserve">15526. — Объ освобожденти Елтонскихъ со- </w:t>
      </w:r>
      <w:r>
        <w:br/>
      </w:r>
      <w:r>
        <w:t xml:space="preserve">левозцевь и работниковь отъ рекрутской по- </w:t>
      </w:r>
      <w:r>
        <w:br/>
      </w:r>
      <w:r>
        <w:t xml:space="preserve">винности. 18678. — Съ вольныхъ людей, по- </w:t>
      </w:r>
      <w:r>
        <w:br/>
      </w:r>
      <w:r>
        <w:t xml:space="preserve">селившихся въ Курляндской Губерниг, соби- </w:t>
      </w:r>
      <w:r>
        <w:br/>
      </w:r>
      <w:r>
        <w:t xml:space="preserve">рать деньги, вмфсто рекрутъ. 18825. — Ма- </w:t>
      </w:r>
      <w:r>
        <w:br/>
      </w:r>
      <w:r>
        <w:t xml:space="preserve">стеровъ, выпущенныхь изь Училища земля- </w:t>
      </w:r>
      <w:r>
        <w:br/>
      </w:r>
      <w:r>
        <w:t xml:space="preserve">наго битаго строеня съ аттестатами, не от- </w:t>
      </w:r>
      <w:r>
        <w:br/>
      </w:r>
      <w:r>
        <w:t xml:space="preserve">давать въ солдаты. 19129. — Освобождеше </w:t>
      </w:r>
      <w:r>
        <w:br/>
      </w:r>
      <w:r>
        <w:t xml:space="preserve">отъ рекрутской повинности Армянъ: Дербент- </w:t>
      </w:r>
      <w:r>
        <w:br/>
      </w:r>
      <w:r>
        <w:t xml:space="preserve">скихь и Маскурскихь; 19166, п. б.Григо- </w:t>
      </w:r>
      <w:r>
        <w:br/>
      </w:r>
      <w:r>
        <w:t xml:space="preserve">рлопольскихъ: 19167, п. 7. — Города Стараго </w:t>
      </w:r>
      <w:r>
        <w:br/>
      </w:r>
      <w:r>
        <w:t xml:space="preserve">Крыма: 19168, п. = Освобождеше К1ев- </w:t>
      </w:r>
      <w:r>
        <w:br/>
      </w:r>
      <w:r>
        <w:t xml:space="preserve">скихъ старожиловъ изъ купцовь и мфщанъ </w:t>
      </w:r>
      <w:r>
        <w:br/>
      </w:r>
      <w:r>
        <w:t xml:space="preserve">всего 5782 душь, означенныхь въ ревизш </w:t>
      </w:r>
      <w:r>
        <w:br/>
      </w:r>
      <w:r>
        <w:t xml:space="preserve">1782 года, отъ рекрутской повинности. 19214. </w:t>
      </w:r>
      <w:r>
        <w:br/>
      </w:r>
      <w:r>
        <w:t xml:space="preserve">Т. ХХУ!. (1800—1801) Освобождеще отъ ис- </w:t>
      </w:r>
      <w:r>
        <w:br/>
      </w:r>
      <w:r>
        <w:t xml:space="preserve">правления ренрутской повинности натурою </w:t>
      </w:r>
      <w:r>
        <w:br/>
      </w:r>
      <w:r>
        <w:t xml:space="preserve">жителей мфстт, прилегающихь въ Европей- </w:t>
      </w:r>
      <w:r>
        <w:br/>
      </w:r>
      <w:r>
        <w:t xml:space="preserve">спой границ на сто-верстномь въ ширину </w:t>
      </w:r>
      <w:r>
        <w:br/>
      </w:r>
      <w:r>
        <w:t xml:space="preserve">оть оной разстоянш. 20049.</w:t>
      </w:r>
    </w:p>
    <w:p>
      <w:pPr>
        <w:pStyle w:val="Normal"/>
      </w:pPr>
      <w:r>
        <w:t xml:space="preserve">Т. ХХУИ. (1802—1805) Освобождеше лоцма- </w:t>
      </w:r>
      <w:r>
        <w:br/>
      </w:r>
      <w:r>
        <w:t xml:space="preserve">новь Выборгской Губерши отъ исправлен1я </w:t>
      </w:r>
      <w:r>
        <w:br/>
      </w:r>
      <w:r>
        <w:t xml:space="preserve">рекрутской повинности натурою. 96222. — </w:t>
      </w:r>
      <w:r>
        <w:br/>
      </w:r>
      <w:r>
        <w:t xml:space="preserve">Взимать рекрутскихь денегь съ купечества, </w:t>
      </w:r>
      <w:r>
        <w:br/>
      </w:r>
      <w:r>
        <w:t xml:space="preserve">мастеровыхь и Евреевь Минской Губерши, </w:t>
      </w:r>
      <w:r>
        <w:br/>
      </w:r>
      <w:r>
        <w:t xml:space="preserve">вмфото 500 рублей ассигнашями, по 560 руб- </w:t>
      </w:r>
      <w:r>
        <w:br/>
      </w:r>
      <w:r>
        <w:t xml:space="preserve">лей серебромь за, реврута, предоставляя впро- </w:t>
      </w:r>
      <w:r>
        <w:br/>
      </w:r>
      <w:r>
        <w:t xml:space="preserve">_чемъ на волю ихъ платить и ассигнаиями по </w:t>
      </w:r>
      <w:r>
        <w:br/>
      </w:r>
      <w:r>
        <w:t xml:space="preserve">500 рублей. 20496. — Свободнымъ хлфбо- </w:t>
      </w:r>
      <w:r>
        <w:br/>
      </w:r>
      <w:r>
        <w:t xml:space="preserve">пашцамъ отправлять рекрутскую повинность </w:t>
      </w:r>
      <w:r>
        <w:br/>
      </w:r>
      <w:r>
        <w:t xml:space="preserve">натурою. 20620, п. 6. — Освобождеше Чу-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` гуевскихъ и Доломановскихъ Калмыковь отъ </w:t>
      </w:r>
      <w:r>
        <w:br/>
      </w:r>
      <w:r>
        <w:t xml:space="preserve">рекрутской повинпости. 20718. — Освобож- </w:t>
      </w:r>
      <w:r>
        <w:br/>
      </w:r>
      <w:r>
        <w:t xml:space="preserve">деше шелкомотальщиковь отъ рехрутской по- </w:t>
      </w:r>
      <w:r>
        <w:br/>
      </w:r>
      <w:r>
        <w:t xml:space="preserve">винности. 20746, ле. &amp;.—Освобождеше отъ рек- </w:t>
      </w:r>
      <w:r>
        <w:br/>
      </w:r>
      <w:r>
        <w:t xml:space="preserve">рутской повинности непремвнныхъ работни- </w:t>
      </w:r>
      <w:r>
        <w:br/>
      </w:r>
      <w:r>
        <w:t xml:space="preserve">ковъ на заводахь хребта Уральскаго. 20815, </w:t>
      </w:r>
      <w:r>
        <w:br/>
      </w:r>
      <w:r>
        <w:t xml:space="preserve">п.6.—Приписаннымь къ Купавииской фабрик® </w:t>
      </w:r>
      <w:r>
        <w:br/>
      </w:r>
      <w:r>
        <w:t xml:space="preserve">людамь отправлать рекрутскую повинность </w:t>
      </w:r>
      <w:r>
        <w:br/>
      </w:r>
      <w:r>
        <w:t xml:space="preserve">натурою па общемь основан. 21076, п. 9. </w:t>
      </w:r>
      <w:r>
        <w:br/>
      </w:r>
      <w:r>
        <w:t xml:space="preserve">Т. ХХУуш. (1804—1805) Вновь приписываю- </w:t>
      </w:r>
      <w:r>
        <w:br/>
      </w:r>
      <w:r>
        <w:t xml:space="preserve">щихся въ мфщацское звавше, или къ казен- </w:t>
      </w:r>
      <w:r>
        <w:br/>
      </w:r>
      <w:r>
        <w:t xml:space="preserve">нымь селешямъ, и дётей ихъ, прижитыхь до </w:t>
      </w:r>
      <w:r>
        <w:br/>
      </w:r>
      <w:r>
        <w:t xml:space="preserve">приписки, не отдавать и не принимать въ </w:t>
      </w:r>
      <w:r>
        <w:br/>
      </w:r>
      <w:r>
        <w:t xml:space="preserve">Редруты до слБдующей ревизш. 21442, п. </w:t>
      </w:r>
      <w:r>
        <w:br/>
      </w:r>
      <w:r>
        <w:t xml:space="preserve">1. Дъьтей же ихъ, рожденныхь посл припи- </w:t>
      </w:r>
      <w:r>
        <w:br/>
      </w:r>
      <w:r>
        <w:t xml:space="preserve">ски, отдавать не иначе, какъ по дошедшей </w:t>
      </w:r>
      <w:r>
        <w:br/>
      </w:r>
      <w:r>
        <w:t xml:space="preserve">до семействь ихъ очереди. п. 2. Купленныхъ </w:t>
      </w:r>
      <w:r>
        <w:br/>
      </w:r>
      <w:r>
        <w:t xml:space="preserve">безъ земли крёпостныхь людей отдавать не </w:t>
      </w:r>
      <w:r>
        <w:br/>
      </w:r>
      <w:r>
        <w:t xml:space="preserve">прежде 5-хъь льтъ по совершени купчей. п. </w:t>
      </w:r>
      <w:r>
        <w:br/>
      </w:r>
      <w:r>
        <w:t xml:space="preserve">5. — Правила отправленя рекрутсвой по- </w:t>
      </w:r>
      <w:r>
        <w:br/>
      </w:r>
      <w:r>
        <w:t xml:space="preserve">винности купцами и мЬщанами, живущими въ </w:t>
      </w:r>
      <w:r>
        <w:br/>
      </w:r>
      <w:r>
        <w:t xml:space="preserve">казенныхь селешяхь. 21479. — Не брать ре- </w:t>
      </w:r>
      <w:r>
        <w:br/>
      </w:r>
      <w:r>
        <w:t xml:space="preserve">круть съ нностранцевь, живущихь ЕКевской </w:t>
      </w:r>
      <w:r>
        <w:br/>
      </w:r>
      <w:r>
        <w:t xml:space="preserve">Губерни въ город Махновкф. 21569. — За </w:t>
      </w:r>
      <w:r>
        <w:br/>
      </w:r>
      <w:r>
        <w:t xml:space="preserve">крестьянь, приписанныхь кь Пермскимь со- </w:t>
      </w:r>
      <w:r>
        <w:br/>
      </w:r>
      <w:r>
        <w:t xml:space="preserve">лянымъ заводамъ, платить рекрутск!а деньги </w:t>
      </w:r>
      <w:r>
        <w:br/>
      </w:r>
      <w:r>
        <w:t xml:space="preserve">изъ заводской суммы. 21809. — Объ остав- </w:t>
      </w:r>
      <w:r>
        <w:br/>
      </w:r>
      <w:r>
        <w:t xml:space="preserve">лени Астраханскихъ 'Татаръ Казапскаго Об- </w:t>
      </w:r>
      <w:r>
        <w:br/>
      </w:r>
      <w:r>
        <w:t xml:space="preserve">щества, относительно рекрутской повинности, </w:t>
      </w:r>
      <w:r>
        <w:br/>
      </w:r>
      <w:r>
        <w:t xml:space="preserve">на положен!и, изданномь о нихъ въ 1759 го- </w:t>
      </w:r>
      <w:r>
        <w:br/>
      </w:r>
      <w:r>
        <w:t xml:space="preserve">ду (10985). 21877. (Сравни № 29%5%./ </w:t>
      </w:r>
      <w:r>
        <w:br/>
      </w:r>
      <w:r>
        <w:t xml:space="preserve">Т. ХХХ. (1806 — 1807) О распростране- </w:t>
      </w:r>
      <w:r>
        <w:br/>
      </w:r>
      <w:r>
        <w:t xml:space="preserve">ши привилечи, данной мастерамь земляна- </w:t>
      </w:r>
      <w:r>
        <w:br/>
      </w:r>
      <w:r>
        <w:t xml:space="preserve">го битаго строешя касательно рекрутства </w:t>
      </w:r>
      <w:r>
        <w:br/>
      </w:r>
      <w:r>
        <w:t xml:space="preserve">(19129), на тфхъ только крестьянъ, коихъ оче- </w:t>
      </w:r>
      <w:r>
        <w:br/>
      </w:r>
      <w:r>
        <w:t xml:space="preserve">редь предлежить къ отдач въ. ревруты. </w:t>
      </w:r>
      <w:r>
        <w:br/>
      </w:r>
      <w:r>
        <w:t xml:space="preserve">22012. — Мьщцанамъ, перечисляющимся въ </w:t>
      </w:r>
      <w:r>
        <w:br/>
      </w:r>
      <w:r>
        <w:t xml:space="preserve">купеческое зваше другой Губерши, илатить </w:t>
      </w:r>
      <w:r>
        <w:br/>
      </w:r>
      <w:r>
        <w:t xml:space="preserve">до новой ревизш подати по мёщанству, ис- </w:t>
      </w:r>
      <w:r>
        <w:br/>
      </w:r>
      <w:r>
        <w:t xml:space="preserve">ключая рекрутскую повинность. 22278.—Ос- </w:t>
      </w:r>
      <w:r>
        <w:br/>
      </w:r>
      <w:r>
        <w:t xml:space="preserve">вобождеше купцовъ всфхь трехь гильдШ на </w:t>
      </w:r>
      <w:r>
        <w:br/>
      </w:r>
      <w:r>
        <w:t xml:space="preserve">вфчныя времена оть рекрутской повинности, </w:t>
      </w:r>
      <w:r>
        <w:br/>
      </w:r>
      <w:r>
        <w:t xml:space="preserve">22418, Отд. ДИ. ст. 17. — Людей, въ ре- </w:t>
      </w:r>
      <w:r>
        <w:br/>
      </w:r>
      <w:r>
        <w:t xml:space="preserve">визйо незаписанныхь, въ ревруты не прини- </w:t>
      </w:r>
      <w:r>
        <w:br/>
      </w:r>
      <w:r>
        <w:t xml:space="preserve">мать. 22444. — Дозволеше взимать въ Кур- </w:t>
      </w:r>
      <w:r>
        <w:br/>
      </w:r>
      <w:r>
        <w:t xml:space="preserve">аянаш рекрутсвя деньги Албертовыми тале-. </w:t>
      </w:r>
      <w:r>
        <w:br/>
      </w:r>
      <w:r>
        <w:t xml:space="preserve">рами. 22657.</w:t>
      </w:r>
    </w:p>
    <w:p>
      <w:pPr>
        <w:pStyle w:val="Normal"/>
      </w:pPr>
      <w:r>
        <w:t xml:space="preserve">РЕЭСТРЪ АЛФАВИТНЫЙ 795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Т. ХХХ. (1808—1809) `Удьльный крестьяпииъ, </w:t>
      </w:r>
      <w:r>
        <w:br/>
      </w:r>
      <w:r>
        <w:t xml:space="preserve">удостоенный медали, освобождается лично оть </w:t>
      </w:r>
      <w:r>
        <w:br/>
      </w:r>
      <w:r>
        <w:t xml:space="preserve">рекрутства. 25020, Иолож. Департ. Удь- </w:t>
      </w:r>
      <w:r>
        <w:br/>
      </w:r>
      <w:r>
        <w:t xml:space="preserve">пов%.  79.. — Освобождеше Краспоярскихъ </w:t>
      </w:r>
      <w:r>
        <w:br/>
      </w:r>
      <w:r>
        <w:t xml:space="preserve">и Песчанскихь соляныхъ вбзчиковь оть рек- </w:t>
      </w:r>
      <w:r>
        <w:br/>
      </w:r>
      <w:r>
        <w:t xml:space="preserve">рутской повинности. 25245. — Мфры къ </w:t>
      </w:r>
      <w:r>
        <w:br/>
      </w:r>
      <w:r>
        <w:t xml:space="preserve">пресфчешю  отбывательства мфщаль и по- </w:t>
      </w:r>
      <w:r>
        <w:br/>
      </w:r>
      <w:r>
        <w:t xml:space="preserve">селянъ отъ’ рекрутской повинности припискою </w:t>
      </w:r>
      <w:r>
        <w:br/>
      </w:r>
      <w:r>
        <w:t xml:space="preserve">многихь семействь къ одному гильдейскому </w:t>
      </w:r>
      <w:r>
        <w:br/>
      </w:r>
      <w:r>
        <w:t xml:space="preserve">капиталу. 25505. — О возвращении дфтей </w:t>
      </w:r>
      <w:r>
        <w:br/>
      </w:r>
      <w:r>
        <w:t xml:space="preserve">ратниковъ, поступившихь Лейбъ-Гварди въ </w:t>
      </w:r>
      <w:r>
        <w:br/>
      </w:r>
      <w:r>
        <w:t xml:space="preserve">Финляндсь полкь изъ вотчипь Император- </w:t>
      </w:r>
      <w:r>
        <w:br/>
      </w:r>
      <w:r>
        <w:t xml:space="preserve">ской фамилии, какъ донын$ рожденныхъ, такъ </w:t>
      </w:r>
      <w:r>
        <w:br/>
      </w:r>
      <w:r>
        <w:t xml:space="preserve">и впредь раждаемыхь въ течеши пяти лфть, </w:t>
      </w:r>
      <w:r>
        <w:br/>
      </w:r>
      <w:r>
        <w:t xml:space="preserve">въ первобытное крестьянское состолне, со </w:t>
      </w:r>
      <w:r>
        <w:br/>
      </w:r>
      <w:r>
        <w:t xml:space="preserve">взиманемь съ нихъ рекрутъ на общемь ос- </w:t>
      </w:r>
      <w:r>
        <w:br/>
      </w:r>
      <w:r>
        <w:t xml:space="preserve">новаши. 25862. — Ифну рекрута постано- </w:t>
      </w:r>
      <w:r>
        <w:br/>
      </w:r>
      <w:r>
        <w:t xml:space="preserve">вить, вмфсто 560, по 500 рублей. 25926.— </w:t>
      </w:r>
      <w:r>
        <w:br/>
      </w:r>
      <w:r>
        <w:t xml:space="preserve">Охотскимь мЫщанамъь и крестьяпамь отправ- </w:t>
      </w:r>
      <w:r>
        <w:br/>
      </w:r>
      <w:r>
        <w:t xml:space="preserve">лять рекрутскую повинность деньгами. 24044. </w:t>
      </w:r>
      <w:r>
        <w:br/>
      </w:r>
      <w:r>
        <w:t xml:space="preserve">а. (См. Общ. прил. вв Т. ХЁ.) — </w:t>
      </w:r>
      <w:r>
        <w:br/>
      </w:r>
      <w:r>
        <w:t xml:space="preserve">Подтверждеше не совершать во время набора</w:t>
      </w:r>
    </w:p>
    <w:p>
      <w:pPr>
        <w:pStyle w:val="Normal"/>
      </w:pPr>
      <w:r>
        <w:t xml:space="preserve">пкупчихъ на врЪпостныхь людей и крестьянъ. |</w:t>
      </w:r>
    </w:p>
    <w:p>
      <w:pPr>
        <w:pStyle w:val="Normal"/>
      </w:pPr>
      <w:r>
        <w:t xml:space="preserve">24059. — О удовлетворен1и складочными день- </w:t>
      </w:r>
      <w:r>
        <w:br/>
      </w:r>
      <w:r>
        <w:t xml:space="preserve">гами ставящихь рекрутъ за друтихъ. 24061. </w:t>
      </w:r>
      <w:r>
        <w:br/>
      </w:r>
      <w:r>
        <w:t xml:space="preserve">Ь. (бль. Общ. прил. кв Г. ХЕЛ</w:t>
      </w:r>
    </w:p>
    <w:p>
      <w:pPr>
        <w:pStyle w:val="Normal"/>
      </w:pPr>
      <w:r>
        <w:t xml:space="preserve">Т. ХХхЕ. (1810—1811) Людей, вповь причи- </w:t>
      </w:r>
      <w:r>
        <w:br/>
      </w:r>
      <w:r>
        <w:t xml:space="preserve">сленныхь въ крестьянскимь и мЬщанскимъ </w:t>
      </w:r>
      <w:r>
        <w:br/>
      </w:r>
      <w:r>
        <w:t xml:space="preserve">обществамъ, принимать въ зачеть будущихь </w:t>
      </w:r>
      <w:r>
        <w:br/>
      </w:r>
      <w:r>
        <w:t xml:space="preserve">наборовь не прежде, какъ чрезь три года по </w:t>
      </w:r>
      <w:r>
        <w:br/>
      </w:r>
      <w:r>
        <w:t xml:space="preserve">причисленти. 24097.—Съ пограничныхъ кре- </w:t>
      </w:r>
      <w:r>
        <w:br/>
      </w:r>
      <w:r>
        <w:t xml:space="preserve">стъянъ деньги, вубсто рекрутъ, взимать сереб- </w:t>
      </w:r>
      <w:r>
        <w:br/>
      </w:r>
      <w:r>
        <w:t xml:space="preserve">ромъ, а ие ассигнашями. 24101. — Сь ма- </w:t>
      </w:r>
      <w:r>
        <w:br/>
      </w:r>
      <w:r>
        <w:t xml:space="preserve">стеровыхъ, состоящихь на казенныхь и ча- </w:t>
      </w:r>
      <w:r>
        <w:br/>
      </w:r>
      <w:r>
        <w:t xml:space="preserve">стныхь фабрикахь и заводахъ, и съ реме- </w:t>
      </w:r>
      <w:r>
        <w:br/>
      </w:r>
      <w:r>
        <w:t xml:space="preserve">сленниковь всякаго рода, живущихь въ Гу- </w:t>
      </w:r>
      <w:r>
        <w:br/>
      </w:r>
      <w:r>
        <w:t xml:space="preserve">берняхь: Лифляндской, Эстляндской, Кур- </w:t>
      </w:r>
      <w:r>
        <w:br/>
      </w:r>
      <w:r>
        <w:t xml:space="preserve">ляндской и Финляндской, такъ же въ город </w:t>
      </w:r>
      <w:r>
        <w:br/>
      </w:r>
      <w:r>
        <w:t xml:space="preserve">НарвЪ съ записанныхь въ тамошн!я ремеслен- </w:t>
      </w:r>
      <w:r>
        <w:br/>
      </w:r>
      <w:r>
        <w:t xml:space="preserve">ныя гильдш, собирать складочнутю за рекру- </w:t>
      </w:r>
      <w:r>
        <w:br/>
      </w:r>
      <w:r>
        <w:t xml:space="preserve">та цфиу одинаково по 500 рублей. 24149. </w:t>
      </w:r>
      <w:r>
        <w:br/>
      </w:r>
      <w:r>
        <w:t xml:space="preserve">— О увольшент Якутскихь и Камчатскихь </w:t>
      </w:r>
      <w:r>
        <w:br/>
      </w:r>
      <w:r>
        <w:t xml:space="preserve">жителей  отъ поставки фекруть натурою. </w:t>
      </w:r>
      <w:r>
        <w:br/>
      </w:r>
      <w:r>
        <w:t xml:space="preserve">24200. 6. (См. Общ. прил. кв Т. ЖЕ). </w:t>
      </w:r>
      <w:r>
        <w:br/>
      </w:r>
      <w:r>
        <w:t xml:space="preserve">— Не принимать отъ помфщиковъ въ рекру- </w:t>
      </w:r>
      <w:r>
        <w:br/>
      </w:r>
      <w:r>
        <w:t xml:space="preserve">ты людей, купленныхь ими семьями, или по </w:t>
      </w:r>
      <w:r>
        <w:br/>
      </w:r>
      <w:r>
        <w:t xml:space="preserve">одиначьв, прежде истечейя трехъ лфтЪ оть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покупки. 24220. — О увольнени жителей </w:t>
      </w:r>
      <w:r>
        <w:br/>
      </w:r>
      <w:r>
        <w:t xml:space="preserve">Якутскаго у$зда ‘въ городомв и всей Кам- </w:t>
      </w:r>
      <w:r>
        <w:br/>
      </w:r>
      <w:r>
        <w:t xml:space="preserve">чатки оть поставки рекрутъ натурою, ио </w:t>
      </w:r>
      <w:r>
        <w:br/>
      </w:r>
      <w:r>
        <w:t xml:space="preserve">взимани, вакъ съ нихъ, такъ и съ жителей </w:t>
      </w:r>
      <w:r>
        <w:br/>
      </w:r>
      <w:r>
        <w:t xml:space="preserve">Охотскаго края, по 500 рублей за рекрута. </w:t>
      </w:r>
      <w:r>
        <w:br/>
      </w:r>
      <w:r>
        <w:t xml:space="preserve">24942. — Членовредителей въ `рекруты не </w:t>
      </w:r>
      <w:r>
        <w:br/>
      </w:r>
      <w:r>
        <w:t xml:space="preserve">принимать, замфняя ихъ другими къ служб </w:t>
      </w:r>
      <w:r>
        <w:br/>
      </w:r>
      <w:r>
        <w:t xml:space="preserve">годными. 24251. — Освобождеше Евреевъ, </w:t>
      </w:r>
      <w:r>
        <w:br/>
      </w:r>
      <w:r>
        <w:t xml:space="preserve">принявшихь Св. Крещене, оть отправлешя </w:t>
      </w:r>
      <w:r>
        <w:br/>
      </w:r>
      <w:r>
        <w:t xml:space="preserve">рекрутской повинности натурою. 24599. — </w:t>
      </w:r>
      <w:r>
        <w:br/>
      </w:r>
      <w:r>
        <w:t xml:space="preserve">Рекрутся деньги за мастеровыхь и рабо- </w:t>
      </w:r>
      <w:r>
        <w:br/>
      </w:r>
      <w:r>
        <w:t xml:space="preserve">чихь людей казенной лосинной фабрики, пла- </w:t>
      </w:r>
      <w:r>
        <w:br/>
      </w:r>
      <w:r>
        <w:t xml:space="preserve">тить оть казны на счеть вещей, на оной за- </w:t>
      </w:r>
      <w:r>
        <w:br/>
      </w:r>
      <w:r>
        <w:t xml:space="preserve">тотовляемыхь. 24648. — Рекрутъ, отдан- </w:t>
      </w:r>
      <w:r>
        <w:br/>
      </w:r>
      <w:r>
        <w:t xml:space="preserve">выхъ въ наборъ 1814 года, написать въ ре- </w:t>
      </w:r>
      <w:r>
        <w:br/>
      </w:r>
      <w:r>
        <w:t xml:space="preserve">‚визню сего года, исключая Сибиремя Гу- </w:t>
      </w:r>
      <w:r>
        <w:br/>
      </w:r>
      <w:r>
        <w:t xml:space="preserve">берши. 24904. — Рекруть, отданныхЪь въ </w:t>
      </w:r>
      <w:r>
        <w:br/>
      </w:r>
      <w:r>
        <w:t xml:space="preserve">наборъ 18414 тода, изъ новой (шестой) реви- </w:t>
      </w:r>
      <w:r>
        <w:br/>
      </w:r>
      <w:r>
        <w:t xml:space="preserve">з1и изключать. 24926.</w:t>
      </w:r>
    </w:p>
    <w:p>
      <w:pPr>
        <w:pStyle w:val="Normal"/>
      </w:pPr>
      <w:r>
        <w:t xml:space="preserve">Т. ХХХИ. (1812—1814) Порядокъ взыскашя</w:t>
      </w:r>
    </w:p>
    <w:p>
      <w:pPr>
        <w:pStyle w:val="Normal"/>
      </w:pPr>
      <w:r>
        <w:t xml:space="preserve">рекруть-сь помфщиковъ въ случаБ перекри- </w:t>
      </w:r>
      <w:r>
        <w:br/>
      </w:r>
      <w:r>
        <w:t xml:space="preserve">лешя имБн!я за дфтей, женъ и родственниковъ. </w:t>
      </w:r>
      <w:r>
        <w:br/>
      </w:r>
      <w:r>
        <w:t xml:space="preserve">25184.—0 пр1ем$ съ Олонецкой и Вологодской </w:t>
      </w:r>
      <w:r>
        <w:br/>
      </w:r>
      <w:r>
        <w:t xml:space="preserve">Губерши стрьлковь на томь же основаши, </w:t>
      </w:r>
      <w:r>
        <w:br/>
      </w:r>
      <w:r>
        <w:t xml:space="preserve">вакъ поступаютъ люди въ ополчене. 25200. </w:t>
      </w:r>
      <w:r>
        <w:br/>
      </w:r>
      <w:r>
        <w:t xml:space="preserve">— Людей, поступившихь по набору 1811 го- </w:t>
      </w:r>
      <w:r>
        <w:br/>
      </w:r>
      <w:r>
        <w:t xml:space="preserve">да въеронъ, изъ шестой ревизш искллочать, не </w:t>
      </w:r>
      <w:r>
        <w:br/>
      </w:r>
      <w:r>
        <w:t xml:space="preserve">исключая изъ оной отданпыхь посл срока. </w:t>
      </w:r>
      <w:r>
        <w:br/>
      </w:r>
      <w:r>
        <w:t xml:space="preserve">25204.— Военныхь дезертировъ, приписавших- </w:t>
      </w:r>
      <w:r>
        <w:br/>
      </w:r>
      <w:r>
        <w:t xml:space="preserve">ся къ казеннымьъ селенлямь, въ рекруты не </w:t>
      </w:r>
      <w:r>
        <w:br/>
      </w:r>
      <w:r>
        <w:t xml:space="preserve">принимать. 25480. — Предоставлеше Каев- </w:t>
      </w:r>
      <w:r>
        <w:br/>
      </w:r>
      <w:r>
        <w:t xml:space="preserve">ской фалнсозвой фабрикф права отправлять </w:t>
      </w:r>
      <w:r>
        <w:br/>
      </w:r>
      <w:r>
        <w:t xml:space="preserve">рекрутскую повинность деньгами. 25495. — </w:t>
      </w:r>
      <w:r>
        <w:br/>
      </w:r>
      <w:r>
        <w:t xml:space="preserve">Людей, состоящихь въ подушномъ окладф, </w:t>
      </w:r>
      <w:r>
        <w:br/>
      </w:r>
      <w:r>
        <w:t xml:space="preserve">и доказывающихь дворянское пронсхожде- </w:t>
      </w:r>
      <w:r>
        <w:br/>
      </w:r>
      <w:r>
        <w:t xml:space="preserve">не, по въ ономъь Высочайшею властно пеут- </w:t>
      </w:r>
      <w:r>
        <w:br/>
      </w:r>
      <w:r>
        <w:t xml:space="preserve">вержденныхь, не освобождать оть реврутст- </w:t>
      </w:r>
      <w:r>
        <w:br/>
      </w:r>
      <w:r>
        <w:t xml:space="preserve">ва. 25595.</w:t>
      </w:r>
    </w:p>
    <w:p>
      <w:pPr>
        <w:pStyle w:val="Normal"/>
      </w:pPr>
      <w:r>
        <w:t xml:space="preserve">Т. ХХХИ.. (1815—1816) Подтвержадеше о про-</w:t>
      </w:r>
    </w:p>
    <w:p>
      <w:pPr>
        <w:pStyle w:val="Normal"/>
      </w:pPr>
      <w:r>
        <w:t xml:space="preserve">изводствВ рекрутскихь наборовь на точномъ </w:t>
      </w:r>
      <w:r>
        <w:br/>
      </w:r>
      <w:r>
        <w:t xml:space="preserve">основаши изданныхь о нихъ правилъ. 25980. </w:t>
      </w:r>
      <w:r>
        <w:br/>
      </w:r>
      <w:r>
        <w:t xml:space="preserve">—= Подтверждеше о несовершенаи купчихъ </w:t>
      </w:r>
      <w:r>
        <w:br/>
      </w:r>
      <w:r>
        <w:t xml:space="preserve">крЬпостей на людей во время рекрутскихъ на- </w:t>
      </w:r>
      <w:r>
        <w:br/>
      </w:r>
      <w:r>
        <w:t xml:space="preserve">боровъ. 26046. — Увольнен1е отъ поставки. </w:t>
      </w:r>
      <w:r>
        <w:br/>
      </w:r>
      <w:r>
        <w:t xml:space="preserve">рекруть по тремь уравнительнымь наборамъ </w:t>
      </w:r>
      <w:r>
        <w:br/>
      </w:r>
      <w:r>
        <w:t xml:space="preserve">ямшиковъ и приписныхъ къ нимь людей, по-</w:t>
      </w:r>
    </w:p>
    <w:p>
      <w:pPr>
        <w:pStyle w:val="Normal"/>
      </w:pPr>
      <w:r>
        <w:t xml:space="preserve">селенныхь между Москвою и Вышнимь Во- </w:t>
      </w:r>
      <w:r>
        <w:br/>
      </w:r>
      <w:r>
        <w:t xml:space="preserve">%+</w:t>
      </w:r>
    </w:p>
    <w:p>
      <w:pPr>
        <w:pStyle w:val="Normal"/>
      </w:pPr>
      <w:r>
        <w:t xml:space="preserve">796</w:t>
      </w:r>
    </w:p>
    <w:p>
      <w:pPr>
        <w:pStyle w:val="Normal"/>
      </w:pPr>
      <w:r>
        <w:t xml:space="preserve">Ба</w:t>
      </w:r>
    </w:p>
    <w:p>
      <w:pPr>
        <w:pStyle w:val="Normal"/>
      </w:pPr>
      <w:r>
        <w:t xml:space="preserve">лочкомъ. 26050. — Сь заводскихь мастеро- </w:t>
      </w:r>
      <w:r>
        <w:br/>
      </w:r>
      <w:r>
        <w:t xml:space="preserve">выхъ сбирать, вмфсто рекруть, деньги по 500 </w:t>
      </w:r>
      <w:r>
        <w:br/>
      </w:r>
      <w:r>
        <w:t xml:space="preserve">рублей за каждаго. 26086. — Дозволеше во-, </w:t>
      </w:r>
      <w:r>
        <w:br/>
      </w:r>
      <w:r>
        <w:t xml:space="preserve">енно-плфннымь Полякамъ поступать въ воен- </w:t>
      </w:r>
      <w:r>
        <w:br/>
      </w:r>
      <w:r>
        <w:t xml:space="preserve">ную службу. 26140. — О рекрутекой повин- </w:t>
      </w:r>
      <w:r>
        <w:br/>
      </w:r>
      <w:r>
        <w:t xml:space="preserve">ности Эстлянаскихь крестьянъ. 26279, 7567 </w:t>
      </w:r>
      <w:r>
        <w:br/>
      </w:r>
      <w:r>
        <w:t xml:space="preserve">2 сльд. — Съ именуемыхь пахатными солда- </w:t>
      </w:r>
      <w:r>
        <w:br/>
      </w:r>
      <w:r>
        <w:t xml:space="preserve">тами и дьтей ихь, живущихь въ Казанской, | </w:t>
      </w:r>
      <w:r>
        <w:br/>
      </w:r>
      <w:r>
        <w:t xml:space="preserve">Симбирской и Оренбургской Губерн!яхь, брать </w:t>
      </w:r>
      <w:r>
        <w:br/>
      </w:r>
      <w:r>
        <w:t xml:space="preserve">рекрутъ наравнф съ казенными крестьянами. </w:t>
      </w:r>
      <w:r>
        <w:br/>
      </w:r>
      <w:r>
        <w:t xml:space="preserve">26576, ст. 1Г. Тоже самое чинить съ </w:t>
      </w:r>
      <w:r>
        <w:br/>
      </w:r>
      <w:r>
        <w:t xml:space="preserve">такъ называемыми отставными солдатами и </w:t>
      </w:r>
      <w:r>
        <w:br/>
      </w:r>
      <w:r>
        <w:t xml:space="preserve">ихь дЬтьми, поселенными въ полуденномъ </w:t>
      </w:r>
      <w:r>
        <w:br/>
      </w:r>
      <w:r>
        <w:t xml:space="preserve">краю, Сибирскихь Губершяхь и другихъ въ </w:t>
      </w:r>
      <w:r>
        <w:br/>
      </w:r>
      <w:r>
        <w:t xml:space="preserve">Государств мфстахъ, и съ дётьми, именуе- </w:t>
      </w:r>
      <w:r>
        <w:br/>
      </w:r>
      <w:r>
        <w:t xml:space="preserve">мыми Пушкарскими. си. 71/, ГИ. — О наб- </w:t>
      </w:r>
      <w:r>
        <w:br/>
      </w:r>
      <w:r>
        <w:t xml:space="preserve">людени при праемф рекрутъ установленныхь </w:t>
      </w:r>
      <w:r>
        <w:br/>
      </w:r>
      <w:r>
        <w:t xml:space="preserve">законами правилъ. 26421. — Сложеше ре- </w:t>
      </w:r>
      <w:r>
        <w:br/>
      </w:r>
      <w:r>
        <w:t xml:space="preserve">крутской недоимки съ мелкопомёстныхь дво- </w:t>
      </w:r>
      <w:r>
        <w:br/>
      </w:r>
      <w:r>
        <w:t xml:space="preserve">рянъ, разоренныхъ непраятелемъ. 26458. </w:t>
      </w:r>
      <w:r>
        <w:br/>
      </w:r>
      <w:r>
        <w:t xml:space="preserve">Т. ХХХМ. (1817) Воспрещенйе брать Вышне- </w:t>
      </w:r>
      <w:r>
        <w:br/>
      </w:r>
      <w:r>
        <w:t xml:space="preserve">волоцкихь лоцмановь въ рекруты безь сно- </w:t>
      </w:r>
      <w:r>
        <w:br/>
      </w:r>
      <w:r>
        <w:t xml:space="preserve">шензя съ управлешемъ Путей Сообщеня, по- </w:t>
      </w:r>
      <w:r>
        <w:br/>
      </w:r>
      <w:r>
        <w:t xml:space="preserve">добно тому, какъ с1е изстари касательно Бо- </w:t>
      </w:r>
      <w:r>
        <w:br/>
      </w:r>
      <w:r>
        <w:t xml:space="preserve">ровицкихь лоцмановъ наблюдается. 26797, 2. </w:t>
      </w:r>
      <w:r>
        <w:br/>
      </w:r>
      <w:r>
        <w:t xml:space="preserve">8.—Освобождене Рижскихь мфщанъ, мастеро- </w:t>
      </w:r>
      <w:r>
        <w:br/>
      </w:r>
      <w:r>
        <w:t xml:space="preserve">выхь и ремесленниковъ оть исправлешя рек- </w:t>
      </w:r>
      <w:r>
        <w:br/>
      </w:r>
      <w:r>
        <w:t xml:space="preserve">_рутской повинности натурою. 26902. </w:t>
      </w:r>
      <w:r>
        <w:br/>
      </w:r>
      <w:r>
        <w:t xml:space="preserve">Т. ХХХУ. (1818) Военные поселяне Новгородской </w:t>
      </w:r>
      <w:r>
        <w:br/>
      </w:r>
      <w:r>
        <w:t xml:space="preserve">Губерви освобождены отъ общихъ рекрут- </w:t>
      </w:r>
      <w:r>
        <w:br/>
      </w:r>
      <w:r>
        <w:t xml:space="preserve">скихъ наборовъ, съ обязанностию комплектовать </w:t>
      </w:r>
      <w:r>
        <w:br/>
      </w:r>
      <w:r>
        <w:t xml:space="preserve">поселенные полки. 27266, п. 2.—Правила от- </w:t>
      </w:r>
      <w:r>
        <w:br/>
      </w:r>
      <w:r>
        <w:t xml:space="preserve">правленйя рекрутской повинности людьми, со- </w:t>
      </w:r>
      <w:r>
        <w:br/>
      </w:r>
      <w:r>
        <w:t xml:space="preserve">стоящими при фабрикахъ. 27277.—Правило </w:t>
      </w:r>
      <w:r>
        <w:br/>
      </w:r>
      <w:r>
        <w:t xml:space="preserve">касательно отдачи въ рекруты людей, отыски- </w:t>
      </w:r>
      <w:r>
        <w:br/>
      </w:r>
      <w:r>
        <w:t xml:space="preserve">вающихъ свободы. 27278.—Освобождеше Ло- </w:t>
      </w:r>
      <w:r>
        <w:br/>
      </w:r>
      <w:r>
        <w:t xml:space="preserve">парей Кольской округи отъ поставки рекруть </w:t>
      </w:r>
      <w:r>
        <w:br/>
      </w:r>
      <w:r>
        <w:t xml:space="preserve">натурсю. 27581.—Малороссийскихь вазаковъ </w:t>
      </w:r>
      <w:r>
        <w:br/>
      </w:r>
      <w:r>
        <w:t xml:space="preserve">ввести въ рекрутскую повинность. 27505.— </w:t>
      </w:r>
      <w:r>
        <w:br/>
      </w:r>
      <w:r>
        <w:t xml:space="preserve">Правила, на коихъ освобождаются въ мирное </w:t>
      </w:r>
      <w:r>
        <w:br/>
      </w:r>
      <w:r>
        <w:t xml:space="preserve">время оть рекрутскихъь наборовь крестьяне </w:t>
      </w:r>
      <w:r>
        <w:br/>
      </w:r>
      <w:r>
        <w:t xml:space="preserve">тьхь уфздовъ, въ коихъ состолтъ военныя по- </w:t>
      </w:r>
      <w:r>
        <w:br/>
      </w:r>
      <w:r>
        <w:t xml:space="preserve">селения. 27512.—Пояснеше правила, въ предъ- </w:t>
      </w:r>
      <w:r>
        <w:br/>
      </w:r>
      <w:r>
        <w:t xml:space="preserve">идущей статьБ изложеннаго. 27514.—Предо- </w:t>
      </w:r>
      <w:r>
        <w:br/>
      </w:r>
      <w:r>
        <w:t xml:space="preserve">ставдеше Эстляндскимъь крестьянамь права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Т. хХХУ!. (1819) О рекрутской повинности </w:t>
      </w:r>
      <w:r>
        <w:br/>
      </w:r>
      <w:r>
        <w:t xml:space="preserve">Лифляндскихь крестьянъ. 27755, ЛГ #98— </w:t>
      </w:r>
      <w:r>
        <w:br/>
      </w:r>
      <w:r>
        <w:t xml:space="preserve">$515.—Прекращене выдачи однодворцамь отъ </w:t>
      </w:r>
      <w:r>
        <w:br/>
      </w:r>
      <w:r>
        <w:t xml:space="preserve">Дворянскихъ Собранай свидфтельствь. на опре- </w:t>
      </w:r>
      <w:r>
        <w:br/>
      </w:r>
      <w:r>
        <w:t xml:space="preserve">дБлеше въ службу, и запрещене увольнять </w:t>
      </w:r>
      <w:r>
        <w:br/>
      </w:r>
      <w:r>
        <w:t xml:space="preserve">отъ очереди тфхъ изъ нихъ, кон хотя свидЪ- </w:t>
      </w:r>
      <w:r>
        <w:br/>
      </w:r>
      <w:r>
        <w:t xml:space="preserve">тельства таковыя и получили, но въ дВистви- </w:t>
      </w:r>
      <w:r>
        <w:br/>
      </w:r>
      <w:r>
        <w:t xml:space="preserve">тельную службу еще не опредфлились. 27741. </w:t>
      </w:r>
      <w:r>
        <w:br/>
      </w:r>
      <w:r>
        <w:t xml:space="preserve">—Избавлеше навсегда отъ рекрутской повин- </w:t>
      </w:r>
      <w:r>
        <w:br/>
      </w:r>
      <w:r>
        <w:t xml:space="preserve">ности поселенцевъ въ Енисейскомъ уЪздВ 'Том- </w:t>
      </w:r>
      <w:r>
        <w:br/>
      </w:r>
      <w:r>
        <w:t xml:space="preserve">ской Губерши. 27805.</w:t>
      </w:r>
    </w:p>
    <w:p>
      <w:pPr>
        <w:pStyle w:val="Normal"/>
      </w:pPr>
      <w:r>
        <w:t xml:space="preserve">Т. ХХХУИ. (1820—1821) Предоставлене по- </w:t>
      </w:r>
      <w:r>
        <w:br/>
      </w:r>
      <w:r>
        <w:t xml:space="preserve">мщикамъ уЪздовъ: Херсонскаго, Ользюполь- </w:t>
      </w:r>
      <w:r>
        <w:br/>
      </w:r>
      <w:r>
        <w:t xml:space="preserve">скаго, АлександрАйскаго и Елисаветградскаго </w:t>
      </w:r>
      <w:r>
        <w:br/>
      </w:r>
      <w:r>
        <w:t xml:space="preserve">права вносить за рекрутъ деньги или ставить </w:t>
      </w:r>
      <w:r>
        <w:br/>
      </w:r>
      <w:r>
        <w:t xml:space="preserve">ихь натурою. 28506, л. 1.—Освобождеше жи- </w:t>
      </w:r>
      <w:r>
        <w:br/>
      </w:r>
      <w:r>
        <w:t xml:space="preserve">телей Архангельской Губерни оть поставки </w:t>
      </w:r>
      <w:r>
        <w:br/>
      </w:r>
      <w:r>
        <w:t xml:space="preserve">реврутъ натурою. 28409.—Освобождеше оть </w:t>
      </w:r>
      <w:r>
        <w:br/>
      </w:r>
      <w:r>
        <w:t xml:space="preserve">рекрутской повинности впредь до указа па- </w:t>
      </w:r>
      <w:r>
        <w:br/>
      </w:r>
      <w:r>
        <w:t xml:space="preserve">хатныхь солдатъ Казанской и Екатеринослав- </w:t>
      </w:r>
      <w:r>
        <w:br/>
      </w:r>
      <w:r>
        <w:t xml:space="preserve">ской Губерни, причисленныхь въ обладъ по </w:t>
      </w:r>
      <w:r>
        <w:br/>
      </w:r>
      <w:r>
        <w:t xml:space="preserve">мифино Государственнаго Совфта, въ 15 день </w:t>
      </w:r>
      <w:r>
        <w:br/>
      </w:r>
      <w:r>
        <w:t xml:space="preserve">Тюня 1816 года (26576)` Высочайше утвер- </w:t>
      </w:r>
      <w:r>
        <w:br/>
      </w:r>
      <w:r>
        <w:t xml:space="preserve">жденному. 28511.—Правила отправлешя ре- </w:t>
      </w:r>
      <w:r>
        <w:br/>
      </w:r>
      <w:r>
        <w:t xml:space="preserve">крутской повинности помфшичьими имфшами, </w:t>
      </w:r>
      <w:r>
        <w:br/>
      </w:r>
      <w:r>
        <w:t xml:space="preserve">въ округахъ военныхъ поселеши находящи- </w:t>
      </w:r>
      <w:r>
        <w:br/>
      </w:r>
      <w:r>
        <w:t xml:space="preserve">мися. 28579. — Сь прописныхъ въ ревизио </w:t>
      </w:r>
      <w:r>
        <w:br/>
      </w:r>
      <w:r>
        <w:t xml:space="preserve">душь взимать складочныя: деньги въ одномь </w:t>
      </w:r>
      <w:r>
        <w:br/>
      </w:r>
      <w:r>
        <w:t xml:space="preserve">только числЬ, съ начала 7-й ревизш. 28681. </w:t>
      </w:r>
      <w:r>
        <w:br/>
      </w:r>
      <w:r>
        <w:t xml:space="preserve">— О передач въ вапиталъ военнаго поселе- </w:t>
      </w:r>
      <w:r>
        <w:br/>
      </w:r>
      <w:r>
        <w:t xml:space="preserve">ня суммь, вносимыхъь вмфсто рекруть въ </w:t>
      </w:r>
      <w:r>
        <w:br/>
      </w:r>
      <w:r>
        <w:t xml:space="preserve">тьхь округахъ, гдф с1ш поселенл находятся, </w:t>
      </w:r>
      <w:r>
        <w:br/>
      </w:r>
      <w:r>
        <w:t xml:space="preserve">и собпраемыхъ за рекрутсмя квитанции. </w:t>
      </w:r>
      <w:r>
        <w:br/>
      </w:r>
      <w:r>
        <w:t xml:space="preserve">25810. / Сравни У\о 2512, 277514, 28056.)</w:t>
      </w:r>
    </w:p>
    <w:p>
      <w:pPr>
        <w:pStyle w:val="Normal"/>
      </w:pPr>
      <w:r>
        <w:t xml:space="preserve">Т. хххуш. (1822— 1825) Освобождеше пи- </w:t>
      </w:r>
      <w:r>
        <w:br/>
      </w:r>
      <w:r>
        <w:t xml:space="preserve">томцевь Воспитательнаго Дома, поселяемыхъ </w:t>
      </w:r>
      <w:r>
        <w:br/>
      </w:r>
      <w:r>
        <w:t xml:space="preserve">въ Смоленской Губерши, отъ рекрутской по- </w:t>
      </w:r>
      <w:r>
        <w:br/>
      </w:r>
      <w:r>
        <w:t xml:space="preserve">винности въ теченйи 40 лётъ. 28922. —Захва- </w:t>
      </w:r>
      <w:r>
        <w:br/>
      </w:r>
      <w:r>
        <w:t xml:space="preserve">ченныхъ въ плфнъ Горцевъь отдавать въ ре- </w:t>
      </w:r>
      <w:r>
        <w:br/>
      </w:r>
      <w:r>
        <w:t xml:space="preserve">круты въ возмездие за убиваемыхъ или уводи- </w:t>
      </w:r>
      <w:r>
        <w:br/>
      </w:r>
      <w:r>
        <w:t xml:space="preserve">мыхъ ими людей. 28970.—Освобождене отъ </w:t>
      </w:r>
      <w:r>
        <w:br/>
      </w:r>
      <w:r>
        <w:t xml:space="preserve">рекрутской повинности Сибирскихъ инород- </w:t>
      </w:r>
      <w:r>
        <w:br/>
      </w:r>
      <w:r>
        <w:t xml:space="preserve">цевъ. 29126, Г/Л 18. 42.—Освобождеше отъ </w:t>
      </w:r>
      <w:r>
        <w:br/>
      </w:r>
      <w:r>
        <w:t xml:space="preserve">рекрутской повинности Русскихъ обывателей </w:t>
      </w:r>
      <w:r>
        <w:br/>
      </w:r>
      <w:r>
        <w:t xml:space="preserve">Якутской области, Охотска и Камчатки, и</w:t>
      </w:r>
    </w:p>
    <w:p>
      <w:pPr>
        <w:pStyle w:val="Normal"/>
      </w:pPr>
      <w:r>
        <w:t xml:space="preserve">представлять людей за дурное поведенше въ </w:t>
      </w:r>
      <w:r>
        <w:br/>
      </w:r>
      <w:r>
        <w:t xml:space="preserve">рекруты или къ отсылк$ на поселенуе. 27607.</w:t>
      </w:r>
    </w:p>
    <w:p>
      <w:pPr>
        <w:pStyle w:val="Normal"/>
      </w:pPr>
      <w:r>
        <w:t xml:space="preserve">жителей уфздовь Киренскаго, Туруханскаго, </w:t>
      </w:r>
      <w:r>
        <w:br/>
      </w:r>
      <w:r>
        <w:t xml:space="preserve">Нарымскаго и Березовскаго. 29457.—- Астра-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ханскимъ Татарамь, извёстнымь подъ назва- </w:t>
      </w:r>
      <w:r>
        <w:br/>
      </w:r>
      <w:r>
        <w:t xml:space="preserve">пемь Казапскаго Общества, отправлять ре- </w:t>
      </w:r>
      <w:r>
        <w:br/>
      </w:r>
      <w:r>
        <w:t xml:space="preserve">крутскую повинность наравнё съ прочими. </w:t>
      </w:r>
      <w:r>
        <w:br/>
      </w:r>
      <w:r>
        <w:t xml:space="preserve">294.54. (Сравиш № 21577.) — Мъщанамъ, </w:t>
      </w:r>
      <w:r>
        <w:br/>
      </w:r>
      <w:r>
        <w:t xml:space="preserve">перечисляемымь изъ города въ городъ, от- </w:t>
      </w:r>
      <w:r>
        <w:br/>
      </w:r>
      <w:r>
        <w:t xml:space="preserve">правлять рекрутскую. повинность въ новыхь </w:t>
      </w:r>
      <w:r>
        <w:br/>
      </w:r>
      <w:r>
        <w:t xml:space="preserve">ихь обществахъ. 2964.8.</w:t>
      </w:r>
    </w:p>
    <w:p>
      <w:pPr>
        <w:pStyle w:val="Normal"/>
      </w:pPr>
      <w:r>
        <w:t xml:space="preserve">Т. ХХХХ. (1824) Срокь освобождетшя отъ ре- </w:t>
      </w:r>
      <w:r>
        <w:br/>
      </w:r>
      <w:r>
        <w:t xml:space="preserve">крутсвой повинности казенныхь крестьянъ </w:t>
      </w:r>
      <w:r>
        <w:br/>
      </w:r>
      <w:r>
        <w:t xml:space="preserve">при переселеши ихъ съ одного мёста на дру- </w:t>
      </w:r>
      <w:r>
        <w:br/>
      </w:r>
      <w:r>
        <w:t xml:space="preserve">гое по распоряженио Начальства. 29848, Л.Л </w:t>
      </w:r>
      <w:r>
        <w:br/>
      </w:r>
      <w:r>
        <w:t xml:space="preserve">23. 2%.</w:t>
      </w:r>
    </w:p>
    <w:p>
      <w:pPr>
        <w:pStyle w:val="Normal"/>
      </w:pPr>
      <w:r>
        <w:t xml:space="preserve">Т., ХЬ. (1825) Освобождеше помбщиковь Кав- </w:t>
      </w:r>
      <w:r>
        <w:br/>
      </w:r>
      <w:r>
        <w:t xml:space="preserve">казской Области отъ поставки рекрутъ нату- </w:t>
      </w:r>
      <w:r>
        <w:br/>
      </w:r>
      <w:r>
        <w:t xml:space="preserve">рою. 50229. — Обращеше казенныхь селенй </w:t>
      </w:r>
      <w:r>
        <w:br/>
      </w:r>
      <w:r>
        <w:t xml:space="preserve">увздовъ: Купянскаго, Старобфльскаго и Изюм- </w:t>
      </w:r>
      <w:r>
        <w:br/>
      </w:r>
      <w:r>
        <w:t xml:space="preserve">скаго вь составъ военныхь поселений, и’ доз- </w:t>
      </w:r>
      <w:r>
        <w:br/>
      </w:r>
      <w:r>
        <w:t xml:space="preserve">волене помбщикамь сихъ уфздовъ отправлять </w:t>
      </w:r>
      <w:r>
        <w:br/>
      </w:r>
      <w:r>
        <w:t xml:space="preserve">рекрутскую повинность деньгами. 50250. — </w:t>
      </w:r>
      <w:r>
        <w:br/>
      </w:r>
      <w:r>
        <w:t xml:space="preserve">Объ отправлении рекрутской повинности Ду- </w:t>
      </w:r>
      <w:r>
        <w:br/>
      </w:r>
      <w:r>
        <w:t xml:space="preserve">хоборческими селенаями 'Таврической Губер- </w:t>
      </w:r>
      <w:r>
        <w:br/>
      </w:r>
      <w:r>
        <w:t xml:space="preserve">ни. 50520.</w:t>
      </w:r>
    </w:p>
    <w:p>
      <w:pPr>
        <w:pStyle w:val="Normal"/>
      </w:pPr>
      <w:r>
        <w:t xml:space="preserve">ИГ. Раскладка рекрутской повииности;</w:t>
      </w:r>
    </w:p>
    <w:p>
      <w:pPr>
        <w:pStyle w:val="Normal"/>
      </w:pPr>
      <w:r>
        <w:t xml:space="preserve">озереди; отдажа вить оные.</w:t>
      </w:r>
    </w:p>
    <w:p>
      <w:pPr>
        <w:pStyle w:val="Normal"/>
      </w:pPr>
      <w:r>
        <w:t xml:space="preserve">Т. У: (1715—1719) Сборь рекруть. и укомпле- </w:t>
      </w:r>
      <w:r>
        <w:br/>
      </w:r>
      <w:r>
        <w:t xml:space="preserve">ктоваше арм!и располагается уравнительно на </w:t>
      </w:r>
      <w:r>
        <w:br/>
      </w:r>
      <w:r>
        <w:t xml:space="preserve">все Государство. 2658.</w:t>
      </w:r>
    </w:p>
    <w:p>
      <w:pPr>
        <w:pStyle w:val="Normal"/>
      </w:pPr>
      <w:r>
        <w:t xml:space="preserve">Т. УШ. (1728 — 1752) О расписаши душь въ </w:t>
      </w:r>
      <w:r>
        <w:br/>
      </w:r>
      <w:r>
        <w:t xml:space="preserve">Московскомъ у$здф на рекрутсыя компан; </w:t>
      </w:r>
      <w:r>
        <w:br/>
      </w:r>
      <w:r>
        <w:t xml:space="preserve">о составлеши окладныхь рекрутскихъ книть; </w:t>
      </w:r>
      <w:r>
        <w:br/>
      </w:r>
      <w:r>
        <w:t xml:space="preserve">Инструвшя Офицерамъ, отправленнымь въ </w:t>
      </w:r>
      <w:r>
        <w:br/>
      </w:r>
      <w:r>
        <w:t xml:space="preserve">Московский уфздъ для составлешя 500-ныхъ </w:t>
      </w:r>
      <w:r>
        <w:br/>
      </w:r>
      <w:r>
        <w:t xml:space="preserve">рекрутскихъ участковъ. 5762. — О расписа- </w:t>
      </w:r>
      <w:r>
        <w:br/>
      </w:r>
      <w:r>
        <w:t xml:space="preserve">ни душь Московскаго убзда на рекрутсыя </w:t>
      </w:r>
      <w:r>
        <w:br/>
      </w:r>
      <w:r>
        <w:t xml:space="preserve">компанш, по смежности земель. 5859.</w:t>
      </w:r>
    </w:p>
    <w:p>
      <w:pPr>
        <w:pStyle w:val="Normal"/>
      </w:pPr>
      <w:r>
        <w:t xml:space="preserve">ФТ. 9х. (1755—4756) Правила раскладки рек- </w:t>
      </w:r>
      <w:r>
        <w:br/>
      </w:r>
      <w:r>
        <w:t xml:space="preserve">рутской повинности между мелкопомфетными. </w:t>
      </w:r>
      <w:r>
        <w:br/>
      </w:r>
      <w:r>
        <w:t xml:space="preserve">6490.</w:t>
      </w:r>
    </w:p>
    <w:p>
      <w:pPr>
        <w:pStyle w:val="Normal"/>
      </w:pPr>
      <w:r>
        <w:t xml:space="preserve">Т. ХШ. (1749—1755) Нижегородскихь келей- </w:t>
      </w:r>
      <w:r>
        <w:br/>
      </w:r>
      <w:r>
        <w:t xml:space="preserve">ныхъ жителей, неимьющихь годныхь въ рек- </w:t>
      </w:r>
      <w:r>
        <w:br/>
      </w:r>
      <w:r>
        <w:t xml:space="preserve">руты, соединять для поставки оныхъ съ про- </w:t>
      </w:r>
      <w:r>
        <w:br/>
      </w:r>
      <w:r>
        <w:t xml:space="preserve">чими раскольниками той Губернш. 9715.</w:t>
      </w:r>
    </w:p>
    <w:p>
      <w:pPr>
        <w:pStyle w:val="Normal"/>
      </w:pPr>
      <w:r>
        <w:t xml:space="preserve">Т. ХУ. (1758 —1762) Случаи приписки Си- </w:t>
      </w:r>
      <w:r>
        <w:br/>
      </w:r>
      <w:r>
        <w:t xml:space="preserve">бирскихъ и Свлжекихь ясачныхь Татаръь въ </w:t>
      </w:r>
      <w:r>
        <w:br/>
      </w:r>
      <w:r>
        <w:t xml:space="preserve">рекрутскую складку къ другимь деревнямъ, </w:t>
      </w:r>
      <w:r>
        <w:br/>
      </w:r>
      <w:r>
        <w:t xml:space="preserve">11100.</w:t>
      </w:r>
    </w:p>
    <w:p>
      <w:pPr>
        <w:pStyle w:val="Normal"/>
      </w:pPr>
      <w:r>
        <w:t xml:space="preserve">Т. ХУИ. (1765 — 1766) Какимъ образомь въ</w:t>
      </w:r>
    </w:p>
    <w:p>
      <w:pPr>
        <w:pStyle w:val="Normal"/>
      </w:pPr>
      <w:r>
        <w:t xml:space="preserve">797 </w:t>
      </w:r>
      <w:r>
        <w:br/>
      </w:r>
      <w:r>
        <w:t xml:space="preserve">В</w:t>
      </w:r>
    </w:p>
    <w:p>
      <w:pPr>
        <w:pStyle w:val="Normal"/>
      </w:pPr>
      <w:r>
        <w:t xml:space="preserve">рекрутскомь наборз въ свладкахь и жеребф- </w:t>
      </w:r>
      <w:r>
        <w:br/>
      </w:r>
      <w:r>
        <w:t xml:space="preserve">ЯхЪ с: 12748, енер: Узр. о сбор. </w:t>
      </w:r>
      <w:r>
        <w:br/>
      </w:r>
      <w:r>
        <w:t xml:space="preserve">‘рекр: Гл. [.</w:t>
      </w:r>
    </w:p>
    <w:p>
      <w:pPr>
        <w:pStyle w:val="Normal"/>
      </w:pPr>
      <w:r>
        <w:t xml:space="preserve">Т. МХ. (1770—1774) Предоставлеше помфщи- </w:t>
      </w:r>
      <w:r>
        <w:br/>
      </w:r>
      <w:r>
        <w:t xml:space="preserve">камь чинить самимъ. полюбовно раскладку ре- </w:t>
      </w:r>
      <w:r>
        <w:br/>
      </w:r>
      <w:r>
        <w:t xml:space="preserve">врутской повинности и чтозгри томъ наблюдать. </w:t>
      </w:r>
      <w:r>
        <w:br/>
      </w:r>
      <w:r>
        <w:t xml:space="preserve">15485, п. 2. О взиманш рекрутъ св двор- </w:t>
      </w:r>
      <w:r>
        <w:br/>
      </w:r>
      <w:r>
        <w:t xml:space="preserve">цовыхъ, Государственныхь и Экономическихь </w:t>
      </w:r>
      <w:r>
        <w:br/>
      </w:r>
      <w:r>
        <w:t xml:space="preserve">ирестьянь съ каждыхь 06060. п. 5. — Пра- </w:t>
      </w:r>
      <w:r>
        <w:br/>
      </w:r>
      <w:r>
        <w:t xml:space="preserve">вила о раскладкь рекрутской повинности; </w:t>
      </w:r>
      <w:r>
        <w:br/>
      </w:r>
      <w:r>
        <w:t xml:space="preserve">мфры противу укрывающихся. 45651. —По- </w:t>
      </w:r>
      <w:r>
        <w:br/>
      </w:r>
      <w:r>
        <w:t xml:space="preserve">мфшикамь, до коихь дошла очередь ставить </w:t>
      </w:r>
      <w:r>
        <w:br/>
      </w:r>
      <w:r>
        <w:t xml:space="preserve">Складочнаго рекрута, не перечислять до сей </w:t>
      </w:r>
      <w:r>
        <w:br/>
      </w:r>
      <w:r>
        <w:t xml:space="preserve">поставки крестьянь своихъ въ друшя Губер- </w:t>
      </w:r>
      <w:r>
        <w:br/>
      </w:r>
      <w:r>
        <w:t xml:space="preserve">нш и не приписывать въ складку въ другимъ </w:t>
      </w:r>
      <w:r>
        <w:br/>
      </w:r>
      <w:r>
        <w:t xml:space="preserve">деревнямь. 15984. Ч</w:t>
      </w:r>
    </w:p>
    <w:p>
      <w:pPr>
        <w:pStyle w:val="Normal"/>
      </w:pPr>
      <w:r>
        <w:t xml:space="preserve">Т. ХХ. (4775—1780) Раскладку между помф- </w:t>
      </w:r>
      <w:r>
        <w:br/>
      </w:r>
      <w:r>
        <w:t xml:space="preserve">щивами рекрутской повинности производить </w:t>
      </w:r>
      <w:r>
        <w:br/>
      </w:r>
      <w:r>
        <w:t xml:space="preserve">Дворянскимь Предводителямь. 14509.</w:t>
      </w:r>
    </w:p>
    <w:p>
      <w:pPr>
        <w:pStyle w:val="Normal"/>
      </w:pPr>
      <w:r>
        <w:t xml:space="preserve">Т. ХХИ. (1784—1788) Доставлать въ Сенатъ </w:t>
      </w:r>
      <w:r>
        <w:br/>
      </w:r>
      <w:r>
        <w:t xml:space="preserve">изъ Губернскихь Правленй вфдомости съ по- </w:t>
      </w:r>
      <w:r>
        <w:br/>
      </w:r>
      <w:r>
        <w:t xml:space="preserve">казашемъ, которое селеше за которымъ дол- </w:t>
      </w:r>
      <w:r>
        <w:br/>
      </w:r>
      <w:r>
        <w:t xml:space="preserve">жно ставить по очереди рекрутъ. 16279.</w:t>
      </w:r>
    </w:p>
    <w:p>
      <w:pPr>
        <w:pStyle w:val="Normal"/>
      </w:pPr>
      <w:r>
        <w:t xml:space="preserve">Т. ХХШ. (1789—1796) Дозволеше Бфлерус- </w:t>
      </w:r>
      <w:r>
        <w:br/>
      </w:r>
      <w:r>
        <w:t xml:space="preserve">скимь помфщикамь ставить рекрутъ изъ тамо- </w:t>
      </w:r>
      <w:r>
        <w:br/>
      </w:r>
      <w:r>
        <w:t xml:space="preserve">шнихъ ихъ деревеньза Великоросслисвя ихъ</w:t>
      </w:r>
    </w:p>
    <w:p>
      <w:pPr>
        <w:pStyle w:val="Normal"/>
      </w:pPr>
      <w:r>
        <w:t xml:space="preserve">- вотчины въ зачеть будущихъ наборовъ. 17268.</w:t>
      </w:r>
    </w:p>
    <w:p>
      <w:pPr>
        <w:pStyle w:val="Normal"/>
      </w:pPr>
      <w:r>
        <w:t xml:space="preserve">Т. ХХМ. (1796 — 1797) Не допускать раздф- </w:t>
      </w:r>
      <w:r>
        <w:br/>
      </w:r>
      <w:r>
        <w:t xml:space="preserve">лен!я пятисотвыхь участковь на десятки. </w:t>
      </w:r>
      <w:r>
        <w:br/>
      </w:r>
      <w:r>
        <w:t xml:space="preserve">47655: 550</w:t>
      </w:r>
    </w:p>
    <w:p>
      <w:pPr>
        <w:pStyle w:val="Normal"/>
      </w:pPr>
      <w:r>
        <w:t xml:space="preserve">Т. ХХУ. (1798—1799) апрещенте принисы- </w:t>
      </w:r>
      <w:r>
        <w:br/>
      </w:r>
      <w:r>
        <w:t xml:space="preserve">вать къ квитанцямъь души изь другихъ Гу- </w:t>
      </w:r>
      <w:r>
        <w:br/>
      </w:r>
      <w:r>
        <w:t xml:space="preserve">бершй. 19190.</w:t>
      </w:r>
    </w:p>
    <w:p>
      <w:pPr>
        <w:pStyle w:val="Normal"/>
      </w:pPr>
      <w:r>
        <w:t xml:space="preserve">Т. ХХУЦ. (4802—1805) Удьльнымь крествя- </w:t>
      </w:r>
      <w:r>
        <w:br/>
      </w:r>
      <w:r>
        <w:t xml:space="preserve">намъ отправлять рекрутскулю повинность 0со- </w:t>
      </w:r>
      <w:r>
        <w:br/>
      </w:r>
      <w:r>
        <w:t xml:space="preserve">бо отъ прочихь. 20870.</w:t>
      </w:r>
    </w:p>
    <w:p>
      <w:pPr>
        <w:pStyle w:val="Normal"/>
      </w:pPr>
      <w:r>
        <w:t xml:space="preserve">Т. ХХУПЦ. (1804—1805) Открыте Коммисош </w:t>
      </w:r>
      <w:r>
        <w:br/>
      </w:r>
      <w:r>
        <w:t xml:space="preserve">о раскладк5 рекрутской повинности. Примфр- </w:t>
      </w:r>
      <w:r>
        <w:br/>
      </w:r>
      <w:r>
        <w:t xml:space="preserve">ное положене о составлеши рекрутскихь </w:t>
      </w:r>
      <w:r>
        <w:br/>
      </w:r>
      <w:r>
        <w:t xml:space="preserve">участковъ. 21906.</w:t>
      </w:r>
    </w:p>
    <w:p>
      <w:pPr>
        <w:pStyle w:val="Normal"/>
      </w:pPr>
      <w:r>
        <w:t xml:space="preserve">Т. ХХХ. (1806—1807) Состоящихь на оче- </w:t>
      </w:r>
      <w:r>
        <w:br/>
      </w:r>
      <w:r>
        <w:t xml:space="preserve">реди отдавать въ рекруты, не смотря на по- </w:t>
      </w:r>
      <w:r>
        <w:br/>
      </w:r>
      <w:r>
        <w:t xml:space="preserve">ступившия на нихъ долговыя претеваш. </w:t>
      </w:r>
      <w:r>
        <w:br/>
      </w:r>
      <w:r>
        <w:t xml:space="preserve">22486.— Мъстному Начальству не входить во </w:t>
      </w:r>
      <w:r>
        <w:br/>
      </w:r>
      <w:r>
        <w:t xml:space="preserve">внутрений между УдБлЬьНыми. крестьянами </w:t>
      </w:r>
      <w:r>
        <w:br/>
      </w:r>
      <w:r>
        <w:t xml:space="preserve">разборъ касательно реврутской повинности. </w:t>
      </w:r>
      <w:r>
        <w:br/>
      </w:r>
      <w:r>
        <w:t xml:space="preserve">22668.</w:t>
      </w:r>
    </w:p>
    <w:p>
      <w:pPr>
        <w:pStyle w:val="Normal"/>
      </w:pPr>
      <w:r>
        <w:t xml:space="preserve">798 РЕЭСТРЪ АЛФАВИТНЫЙ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Т. ХХХ. (1808—1809) Объ отдачВ казенныхь </w:t>
      </w:r>
      <w:r>
        <w:br/>
      </w:r>
      <w:r>
        <w:t xml:space="preserve">крестьянъ върекруты за дурное поведеше со- </w:t>
      </w:r>
      <w:r>
        <w:br/>
      </w:r>
      <w:r>
        <w:t xml:space="preserve">ставлять въ Волостныхъь Правленяхьъ приго- </w:t>
      </w:r>
      <w:r>
        <w:br/>
      </w:r>
      <w:r>
        <w:t xml:space="preserve">воры подъ присягою не менфе 24 человфкъ.</w:t>
      </w:r>
    </w:p>
    <w:p>
      <w:pPr>
        <w:pStyle w:val="Normal"/>
      </w:pPr>
      <w:r>
        <w:t xml:space="preserve">22982. —Къ предметамь И-го Отдфлешя Де- </w:t>
      </w:r>
      <w:r>
        <w:br/>
      </w:r>
      <w:r>
        <w:t xml:space="preserve">партамента Удфловъ относится составлеше </w:t>
      </w:r>
      <w:r>
        <w:br/>
      </w:r>
      <w:r>
        <w:t xml:space="preserve">500-ныхь участковь и очередныхь списковъ </w:t>
      </w:r>
      <w:r>
        <w:br/>
      </w:r>
      <w:r>
        <w:t xml:space="preserve">для рекрутскаго набора. 25620, ол, Деп. </w:t>
      </w:r>
      <w:r>
        <w:br/>
      </w:r>
      <w:r>
        <w:t xml:space="preserve">Удьл. Л 5, п. 3. — Правила о поставкф ре- </w:t>
      </w:r>
      <w:r>
        <w:br/>
      </w:r>
      <w:r>
        <w:t xml:space="preserve">круть изъ удБльныхь имфнй. ЛУ 758—155. </w:t>
      </w:r>
      <w:r>
        <w:br/>
      </w:r>
      <w:r>
        <w:t xml:space="preserve">— 06бъ отдачф мфщанъ за распутное поведе- </w:t>
      </w:r>
      <w:r>
        <w:br/>
      </w:r>
      <w:r>
        <w:t xml:space="preserve">ше въ рекруты составлять приговоры, внося </w:t>
      </w:r>
      <w:r>
        <w:br/>
      </w:r>
      <w:r>
        <w:t xml:space="preserve">оные въ Казенные Палаты на основаши пра- </w:t>
      </w:r>
      <w:r>
        <w:br/>
      </w:r>
      <w:r>
        <w:t xml:space="preserve">вилъ 1808 Апрфля 28 (22982). 25872. — </w:t>
      </w:r>
      <w:r>
        <w:br/>
      </w:r>
      <w:r>
        <w:t xml:space="preserve">Правила о назначен въ Финляндскихъ част- </w:t>
      </w:r>
      <w:r>
        <w:br/>
      </w:r>
      <w:r>
        <w:t xml:space="preserve">ныхъ помфстьяхъ крестьянъ въ рекруты.25927. </w:t>
      </w:r>
      <w:r>
        <w:br/>
      </w:r>
      <w:r>
        <w:t xml:space="preserve">— О удовлетворензи складочвыми деньгами</w:t>
      </w:r>
    </w:p>
    <w:p>
      <w:pPr>
        <w:pStyle w:val="Normal"/>
      </w:pPr>
      <w:r>
        <w:t xml:space="preserve">- ставящихь рекруть за другихъ. 24061. 6. </w:t>
      </w:r>
      <w:r>
        <w:br/>
      </w:r>
      <w:r>
        <w:t xml:space="preserve">(См. Общ. прил. кз ТГ. ХЁ.)</w:t>
      </w:r>
    </w:p>
    <w:p>
      <w:pPr>
        <w:pStyle w:val="Normal"/>
      </w:pPr>
      <w:r>
        <w:t xml:space="preserve">Т. ХХХТ. (1810—1811) Людей, вновь причис- </w:t>
      </w:r>
      <w:r>
        <w:br/>
      </w:r>
      <w:r>
        <w:t xml:space="preserve">ленныхь къ крестьянскимь и мёщанскимь об- </w:t>
      </w:r>
      <w:r>
        <w:br/>
      </w:r>
      <w:r>
        <w:t xml:space="preserve">ществамъ, принимать въ зачеть будущихь на- </w:t>
      </w:r>
      <w:r>
        <w:br/>
      </w:r>
      <w:r>
        <w:t xml:space="preserve">боровь не прежде, какъ чрезь 5 года по при- </w:t>
      </w:r>
      <w:r>
        <w:br/>
      </w:r>
      <w:r>
        <w:t xml:space="preserve">числени. 24097. — Собираемыя при реврут- </w:t>
      </w:r>
      <w:r>
        <w:br/>
      </w:r>
      <w:r>
        <w:t xml:space="preserve">скихь наборахъ складочныя деньги отдавать </w:t>
      </w:r>
      <w:r>
        <w:br/>
      </w:r>
      <w:r>
        <w:t xml:space="preserve">по принадлежности въ одно время съ пре- </w:t>
      </w:r>
      <w:r>
        <w:br/>
      </w:r>
      <w:r>
        <w:t xml:space="preserve">момъ рекрута. 24295.</w:t>
      </w:r>
    </w:p>
    <w:p>
      <w:pPr>
        <w:pStyle w:val="Normal"/>
      </w:pPr>
      <w:r>
        <w:t xml:space="preserve">Т. ХХХИ. (1812—1814) Дозволене принимать </w:t>
      </w:r>
      <w:r>
        <w:br/>
      </w:r>
      <w:r>
        <w:t xml:space="preserve">мфщанъ и казенныхъ врестьянъ задурное по- </w:t>
      </w:r>
      <w:r>
        <w:br/>
      </w:r>
      <w:r>
        <w:t xml:space="preserve">зедеше въ рекруты; а въ случа негодности </w:t>
      </w:r>
      <w:r>
        <w:br/>
      </w:r>
      <w:r>
        <w:t xml:space="preserve">ссылать на поселен1е. 25170. — Таковое же </w:t>
      </w:r>
      <w:r>
        <w:br/>
      </w:r>
      <w:r>
        <w:t xml:space="preserve">дозволене касательно крестьянъ удфльныхъ.</w:t>
      </w:r>
    </w:p>
    <w:p>
      <w:pPr>
        <w:pStyle w:val="Normal"/>
      </w:pPr>
      <w:r>
        <w:t xml:space="preserve">‚ 95959.</w:t>
      </w:r>
    </w:p>
    <w:p>
      <w:pPr>
        <w:pStyle w:val="Normal"/>
      </w:pPr>
      <w:r>
        <w:t xml:space="preserve">Т. ХХХ. (1815 — 1816) Дозволеше прини- </w:t>
      </w:r>
      <w:r>
        <w:br/>
      </w:r>
      <w:r>
        <w:t xml:space="preserve">мать въ рекруты вупцовъ, въинедигихь въ мф- </w:t>
      </w:r>
      <w:r>
        <w:br/>
      </w:r>
      <w:r>
        <w:t xml:space="preserve">щане, прежде истечетя трехъ лфть отъ при- </w:t>
      </w:r>
      <w:r>
        <w:br/>
      </w:r>
      <w:r>
        <w:t xml:space="preserve">числешя въ’ с1е послфднее зван1е. 26515.</w:t>
      </w:r>
    </w:p>
    <w:p>
      <w:pPr>
        <w:pStyle w:val="Normal"/>
      </w:pPr>
      <w:r>
        <w:t xml:space="preserve">Т. ХХХМУ. (1817) О неотдачф въ рекруты по </w:t>
      </w:r>
      <w:r>
        <w:br/>
      </w:r>
      <w:r>
        <w:t xml:space="preserve">м!рокимь приговорамь за дурное поведение </w:t>
      </w:r>
      <w:r>
        <w:br/>
      </w:r>
      <w:r>
        <w:t xml:space="preserve">людей, причисленныхь вновь къ обществамъ. </w:t>
      </w:r>
      <w:r>
        <w:br/>
      </w:r>
      <w:r>
        <w:t xml:space="preserve">26597. х</w:t>
      </w:r>
    </w:p>
    <w:p>
      <w:pPr>
        <w:pStyle w:val="Normal"/>
      </w:pPr>
      <w:r>
        <w:t xml:space="preserve">Т. ХХХУ. (1818) Предоставлеще Эстляндекимъ </w:t>
      </w:r>
      <w:r>
        <w:br/>
      </w:r>
      <w:r>
        <w:t xml:space="preserve">престьянамь права представлять людей за </w:t>
      </w:r>
      <w:r>
        <w:br/>
      </w:r>
      <w:r>
        <w:t xml:space="preserve">дурное погедеше къ отдачБ въ рекруты, или </w:t>
      </w:r>
      <w:r>
        <w:br/>
      </w:r>
      <w:r>
        <w:t xml:space="preserve">&amp;5 отсылкВ на поселеше. 27607.</w:t>
      </w:r>
    </w:p>
    <w:p>
      <w:pPr>
        <w:pStyle w:val="Normal"/>
      </w:pPr>
      <w:r>
        <w:t xml:space="preserve">Т. ххХУШ. (1822 — 1825) Вольнымъ хлфбо- </w:t>
      </w:r>
      <w:r>
        <w:br/>
      </w:r>
      <w:r>
        <w:t xml:space="preserve">пашцамъ отправлять рекрутскую повинность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отдБльно отъь прочихъ казенныхь поселянъ; </w:t>
      </w:r>
      <w:r>
        <w:br/>
      </w:r>
      <w:r>
        <w:t xml:space="preserve">въ случаб же неполпаго въ селешяхь ихъ </w:t>
      </w:r>
      <w:r>
        <w:br/>
      </w:r>
      <w:r>
        <w:t xml:space="preserve">рекрутскаго участка причислять ихъ въ рас- </w:t>
      </w:r>
      <w:r>
        <w:br/>
      </w:r>
      <w:r>
        <w:t xml:space="preserve">кладку кь помбщичьимь селенямъ. 28909.</w:t>
      </w:r>
    </w:p>
    <w:p>
      <w:pPr>
        <w:pStyle w:val="Normal"/>
      </w:pPr>
      <w:r>
        <w:t xml:space="preserve">77. Рекрутсия Присутствя. </w:t>
      </w:r>
      <w:r>
        <w:br/>
      </w:r>
      <w:r>
        <w:t xml:space="preserve">Т. И. (1676—1688) Учипить выписку, сколько</w:t>
      </w:r>
    </w:p>
    <w:p>
      <w:pPr>
        <w:pStyle w:val="Normal"/>
      </w:pPr>
      <w:r>
        <w:t xml:space="preserve">было взято даточныхь людей съ посадовъ, съ </w:t>
      </w:r>
      <w:r>
        <w:br/>
      </w:r>
      <w:r>
        <w:t xml:space="preserve">дворцовыхв волостей, съ монастырскихь и </w:t>
      </w:r>
      <w:r>
        <w:br/>
      </w:r>
      <w:r>
        <w:t xml:space="preserve">помфщичьихь крестьянъ, начиная съ 162 по </w:t>
      </w:r>
      <w:r>
        <w:br/>
      </w:r>
      <w:r>
        <w:t xml:space="preserve">487 годъ. 755.</w:t>
      </w:r>
    </w:p>
    <w:p>
      <w:pPr>
        <w:pStyle w:val="Normal"/>
      </w:pPr>
      <w:r>
        <w:t xml:space="preserve">Т. Гу. (1700—1712) Дъла о наборБ рекруть</w:t>
      </w:r>
    </w:p>
    <w:p>
      <w:pPr>
        <w:pStyle w:val="Normal"/>
      </w:pPr>
      <w:r>
        <w:t xml:space="preserve">вЪфдать не Помфстному Приказу, а Воеводамъ. </w:t>
      </w:r>
      <w:r>
        <w:br/>
      </w:r>
      <w:r>
        <w:t xml:space="preserve">2130.—Рекруть по Губернямъ собирать Гу- </w:t>
      </w:r>
      <w:r>
        <w:br/>
      </w:r>
      <w:r>
        <w:t xml:space="preserve">бернаторамь, въ Московской Губерши завф- </w:t>
      </w:r>
      <w:r>
        <w:br/>
      </w:r>
      <w:r>
        <w:t xml:space="preserve">дывать рекрутскимъ наборомь Военному При- </w:t>
      </w:r>
      <w:r>
        <w:br/>
      </w:r>
      <w:r>
        <w:t xml:space="preserve">казу. 2251. — Губернаторамь при наборахъ </w:t>
      </w:r>
      <w:r>
        <w:br/>
      </w:r>
      <w:r>
        <w:t xml:space="preserve">осматривать рекруть самимь и присылать ихъ </w:t>
      </w:r>
      <w:r>
        <w:br/>
      </w:r>
      <w:r>
        <w:t xml:space="preserve">при спискахъ за своею скр$пою, 2577.— Ре- </w:t>
      </w:r>
      <w:r>
        <w:br/>
      </w:r>
      <w:r>
        <w:t xml:space="preserve">крутове наборы вфдать въ Помфстномъ При- </w:t>
      </w:r>
      <w:r>
        <w:br/>
      </w:r>
      <w:r>
        <w:t xml:space="preserve">каз. 2421. — О передач дъль по рекрут- </w:t>
      </w:r>
      <w:r>
        <w:br/>
      </w:r>
      <w:r>
        <w:t xml:space="preserve">скимь наборам изъ Помфстнаго Приказа въ </w:t>
      </w:r>
      <w:r>
        <w:br/>
      </w:r>
      <w:r>
        <w:t xml:space="preserve">Московскую Губернскую Канцелярню. 2570.</w:t>
      </w:r>
    </w:p>
    <w:p>
      <w:pPr>
        <w:pStyle w:val="Normal"/>
      </w:pPr>
      <w:r>
        <w:t xml:space="preserve">Т. У. (1715—1749) Въ Москвф сборъ рекрутъ</w:t>
      </w:r>
    </w:p>
    <w:p>
      <w:pPr>
        <w:pStyle w:val="Normal"/>
      </w:pPr>
      <w:r>
        <w:t xml:space="preserve">и работныхь людей вфдать по прежнему Ви- </w:t>
      </w:r>
      <w:r>
        <w:br/>
      </w:r>
      <w:r>
        <w:t xml:space="preserve">це-Губернатору Ершову. 2659.—Списки ре- </w:t>
      </w:r>
      <w:r>
        <w:br/>
      </w:r>
      <w:r>
        <w:t xml:space="preserve">крутеые закрфилять и сборщикамъ вмфет съ </w:t>
      </w:r>
      <w:r>
        <w:br/>
      </w:r>
      <w:r>
        <w:t xml:space="preserve">Губернаторами. 5000. 5445. — Должность </w:t>
      </w:r>
      <w:r>
        <w:br/>
      </w:r>
      <w:r>
        <w:t xml:space="preserve">Земскаго Коммиссара ‘при набор рекрутз. </w:t>
      </w:r>
      <w:r>
        <w:br/>
      </w:r>
      <w:r>
        <w:t xml:space="preserve">5295, Ииструк. Зем. Ком. ст. 18. — О </w:t>
      </w:r>
      <w:r>
        <w:br/>
      </w:r>
      <w:r>
        <w:t xml:space="preserve">распределении доимочныхь рекрутъ предста- </w:t>
      </w:r>
      <w:r>
        <w:br/>
      </w:r>
      <w:r>
        <w:t xml:space="preserve">влять въ Сенать изь Военной Коллеми вф- </w:t>
      </w:r>
      <w:r>
        <w:br/>
      </w:r>
      <w:r>
        <w:t xml:space="preserve">домости понедфльно. 5426.</w:t>
      </w:r>
    </w:p>
    <w:p>
      <w:pPr>
        <w:pStyle w:val="Normal"/>
      </w:pPr>
      <w:r>
        <w:t xml:space="preserve">Т. УИ. (1725—1727) Недоимочныхь рекруть</w:t>
      </w:r>
    </w:p>
    <w:p>
      <w:pPr>
        <w:pStyle w:val="Normal"/>
      </w:pPr>
      <w:r>
        <w:t xml:space="preserve">набирать Земскимь Коммиссарамь подъ па- </w:t>
      </w:r>
      <w:r>
        <w:br/>
      </w:r>
      <w:r>
        <w:t xml:space="preserve">блюдешемъ стоящихь на вфчныхь ввартирахъ </w:t>
      </w:r>
      <w:r>
        <w:br/>
      </w:r>
      <w:r>
        <w:t xml:space="preserve">Полковниковь, а также Губернаторовь и </w:t>
      </w:r>
      <w:r>
        <w:br/>
      </w:r>
      <w:r>
        <w:t xml:space="preserve">Воеводъ; впредь же производить наборы и </w:t>
      </w:r>
      <w:r>
        <w:br/>
      </w:r>
      <w:r>
        <w:t xml:space="preserve">сбирать рекрутскйя деньги Коммиссарамъ безъ </w:t>
      </w:r>
      <w:r>
        <w:br/>
      </w:r>
      <w:r>
        <w:t xml:space="preserve">всякаго вмфитиванья Губернаторовъ и Воеводъ. </w:t>
      </w:r>
      <w:r>
        <w:br/>
      </w:r>
      <w:r>
        <w:t xml:space="preserve">4656. 4714. — По будущимь наборамъ ре- </w:t>
      </w:r>
      <w:r>
        <w:br/>
      </w:r>
      <w:r>
        <w:t xml:space="preserve">крутск!я росписи заврБилять’ Земскимь Ком- </w:t>
      </w:r>
      <w:r>
        <w:br/>
      </w:r>
      <w:r>
        <w:t xml:space="preserve">мисарамь обще съ Полковникомь и Офице- </w:t>
      </w:r>
      <w:r>
        <w:br/>
      </w:r>
      <w:r>
        <w:t xml:space="preserve">рами. 4714. — Извьщеше Адмиралтейскою </w:t>
      </w:r>
      <w:r>
        <w:br/>
      </w:r>
      <w:r>
        <w:t xml:space="preserve">Коллегею Военной Коллеги о потребномъ </w:t>
      </w:r>
      <w:r>
        <w:br/>
      </w:r>
      <w:r>
        <w:t xml:space="preserve">для нея числф рекрутз, для включешя ихъ въ </w:t>
      </w:r>
      <w:r>
        <w:br/>
      </w:r>
      <w:r>
        <w:t xml:space="preserve">обиий наборь. 4726.—Правила о пр!емв рек- </w:t>
      </w:r>
      <w:r>
        <w:br/>
      </w:r>
      <w:r>
        <w:t xml:space="preserve">рутъ и дачф въ нихъ отписей. 4845. 4859.—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‚ Офицерамъ, посланнымь для према и отвода </w:t>
      </w:r>
      <w:r>
        <w:br/>
      </w:r>
      <w:r>
        <w:t xml:space="preserve">рекруть, оставаться въ городахъ до окончан1я </w:t>
      </w:r>
      <w:r>
        <w:br/>
      </w:r>
      <w:r>
        <w:t xml:space="preserve">набора, и понуждать Губернаторовь и’ Вое- </w:t>
      </w:r>
      <w:r>
        <w:br/>
      </w:r>
      <w:r>
        <w:t xml:space="preserve">водъ къ скорфишему производству онаго. 5010, </w:t>
      </w:r>
      <w:r>
        <w:br/>
      </w:r>
      <w:r>
        <w:t xml:space="preserve">7. 5.</w:t>
      </w:r>
    </w:p>
    <w:p>
      <w:pPr>
        <w:pStyle w:val="Normal"/>
      </w:pPr>
      <w:r>
        <w:t xml:space="preserve">Т. УЦ. (1728 — 1752) Паборь со 170 душь </w:t>
      </w:r>
      <w:r>
        <w:br/>
      </w:r>
      <w:r>
        <w:t xml:space="preserve">одного рекрута произвесть Губернаторамь и </w:t>
      </w:r>
      <w:r>
        <w:br/>
      </w:r>
      <w:r>
        <w:t xml:space="preserve">Воеводамъ. 5605.—Посылка Штабъ - Офице- </w:t>
      </w:r>
      <w:r>
        <w:br/>
      </w:r>
      <w:r>
        <w:t xml:space="preserve">ровъ для ускорешя набора и для наблюден!я </w:t>
      </w:r>
      <w:r>
        <w:br/>
      </w:r>
      <w:r>
        <w:t xml:space="preserve">за порядочнымъ производствомъ онаго. 5622. </w:t>
      </w:r>
      <w:r>
        <w:br/>
      </w:r>
      <w:r>
        <w:t xml:space="preserve">— Наборъ 18654 рекруть произвесть Штабъ- </w:t>
      </w:r>
      <w:r>
        <w:br/>
      </w:r>
      <w:r>
        <w:t xml:space="preserve">Офицерамь, безь посредства Губернаторовъ и </w:t>
      </w:r>
      <w:r>
        <w:br/>
      </w:r>
      <w:r>
        <w:t xml:space="preserve">Воеводъ. 6010.</w:t>
      </w:r>
    </w:p>
    <w:p>
      <w:pPr>
        <w:pStyle w:val="Normal"/>
      </w:pPr>
      <w:r>
        <w:t xml:space="preserve">Т. [Х. (1755—4756) Наборщикамь не вмёши- </w:t>
      </w:r>
      <w:r>
        <w:br/>
      </w:r>
      <w:r>
        <w:t xml:space="preserve">ваться въ назначене людей къ отдачь въ ре- </w:t>
      </w:r>
      <w:r>
        <w:br/>
      </w:r>
      <w:r>
        <w:t xml:space="preserve">круты. 6490, п. 9. — Губернаторамъ ‘наблю- </w:t>
      </w:r>
      <w:r>
        <w:br/>
      </w:r>
      <w:r>
        <w:t xml:space="preserve">дать, дабы не происходило отъ набирающихь </w:t>
      </w:r>
      <w:r>
        <w:br/>
      </w:r>
      <w:r>
        <w:t xml:space="preserve">Офицеровъ злоупотреблений. 6490.—Присы- </w:t>
      </w:r>
      <w:r>
        <w:br/>
      </w:r>
      <w:r>
        <w:t xml:space="preserve">лать въ Сенать рапорты о сборф донмочныхь </w:t>
      </w:r>
      <w:r>
        <w:br/>
      </w:r>
      <w:r>
        <w:t xml:space="preserve">рекруть. 6505.</w:t>
      </w:r>
    </w:p>
    <w:p>
      <w:pPr>
        <w:pStyle w:val="Normal"/>
      </w:pPr>
      <w:r>
        <w:t xml:space="preserve">Т. Х. (1757 — 1759) Инструвщя Офицерамъ, </w:t>
      </w:r>
      <w:r>
        <w:br/>
      </w:r>
      <w:r>
        <w:t xml:space="preserve">посланнымь для пабора рекрутъ. 7587.—Со- </w:t>
      </w:r>
      <w:r>
        <w:br/>
      </w:r>
      <w:r>
        <w:t xml:space="preserve">ставлеше по окончан!и набора вдомостей и </w:t>
      </w:r>
      <w:r>
        <w:br/>
      </w:r>
      <w:r>
        <w:t xml:space="preserve">присылка оныхъ въ Сенатъ и Военную Кол- </w:t>
      </w:r>
      <w:r>
        <w:br/>
      </w:r>
      <w:r>
        <w:t xml:space="preserve">легло. 7596.—Рапорты о рекрутскомъ набо- </w:t>
      </w:r>
      <w:r>
        <w:br/>
      </w:r>
      <w:r>
        <w:t xml:space="preserve">р посылать не въ Сенать, а въ Военную </w:t>
      </w:r>
      <w:r>
        <w:br/>
      </w:r>
      <w:r>
        <w:t xml:space="preserve">Коллегию. 7924. —Помфщикамъ, ставящныь ре- </w:t>
      </w:r>
      <w:r>
        <w:br/>
      </w:r>
      <w:r>
        <w:t xml:space="preserve">врутъ за свои деревни въ С. Петербург, вы- </w:t>
      </w:r>
      <w:r>
        <w:br/>
      </w:r>
      <w:r>
        <w:t xml:space="preserve">давать квитанции поспфшифе, дабы овыя бла- </w:t>
      </w:r>
      <w:r>
        <w:br/>
      </w:r>
      <w:r>
        <w:t xml:space="preserve">говременно могли быть пересланы въ ихъ де- </w:t>
      </w:r>
      <w:r>
        <w:br/>
      </w:r>
      <w:r>
        <w:t xml:space="preserve">ревни къ зачету. 7956.</w:t>
      </w:r>
    </w:p>
    <w:p>
      <w:pPr>
        <w:pStyle w:val="Normal"/>
      </w:pPr>
      <w:r>
        <w:t xml:space="preserve">Т. Х1. (1740—1745) Рекрутсьй наборъ въ Смо- </w:t>
      </w:r>
      <w:r>
        <w:br/>
      </w:r>
      <w:r>
        <w:t xml:space="preserve">ленской Губерши производить при Губерн- </w:t>
      </w:r>
      <w:r>
        <w:br/>
      </w:r>
      <w:r>
        <w:t xml:space="preserve">ской Канцелярш, или на казенныхь дворахъ. </w:t>
      </w:r>
      <w:r>
        <w:br/>
      </w:r>
      <w:r>
        <w:t xml:space="preserve">8114, п. 9.</w:t>
      </w:r>
    </w:p>
    <w:p>
      <w:pPr>
        <w:pStyle w:val="Normal"/>
      </w:pPr>
      <w:r>
        <w:t xml:space="preserve">Т. ХИ. (1744 — 1748) д ревизн составить </w:t>
      </w:r>
      <w:r>
        <w:br/>
      </w:r>
      <w:r>
        <w:t xml:space="preserve">особливыя вфдомости о людяхъ, взятыхь въ ре- </w:t>
      </w:r>
      <w:r>
        <w:br/>
      </w:r>
      <w:r>
        <w:t xml:space="preserve">вруты и означенныхъ въ сказкахъ, съ отмфт- </w:t>
      </w:r>
      <w:r>
        <w:br/>
      </w:r>
      <w:r>
        <w:t xml:space="preserve">кою нхъ отдачи. 9495.</w:t>
      </w:r>
    </w:p>
    <w:p>
      <w:pPr>
        <w:pStyle w:val="Normal"/>
      </w:pPr>
      <w:r>
        <w:t xml:space="preserve">Т. ХУ. (1754—1757) Для према рекрутъ, от-</w:t>
      </w:r>
    </w:p>
    <w:p>
      <w:pPr>
        <w:pStyle w:val="Normal"/>
      </w:pPr>
      <w:r>
        <w:t xml:space="preserve">даваемыхь въ слБдств!е указа 1757 Нопя 6,</w:t>
      </w:r>
    </w:p>
    <w:p>
      <w:pPr>
        <w:pStyle w:val="Normal"/>
      </w:pPr>
      <w:r>
        <w:t xml:space="preserve">(10756) въ зачеть будущихь наборовъ, опре-</w:t>
      </w:r>
    </w:p>
    <w:p>
      <w:pPr>
        <w:pStyle w:val="Normal"/>
      </w:pPr>
      <w:r>
        <w:t xml:space="preserve">АЪлить при’ Военной Коллеги н Конторь оной </w:t>
      </w:r>
      <w:r>
        <w:br/>
      </w:r>
      <w:r>
        <w:t xml:space="preserve">нарочныхь Офицеровъ. 10758.</w:t>
      </w:r>
    </w:p>
    <w:p>
      <w:pPr>
        <w:pStyle w:val="Normal"/>
      </w:pPr>
      <w:r>
        <w:t xml:space="preserve">Т. ХУ. (1758 — 1762) О чиненыт сбора ре- ||</w:t>
      </w:r>
    </w:p>
    <w:p>
      <w:pPr>
        <w:pStyle w:val="Normal"/>
      </w:pPr>
      <w:r>
        <w:t xml:space="preserve">круть чрезь Губернсюя и Провинцяльныя </w:t>
      </w:r>
      <w:r>
        <w:br/>
      </w:r>
      <w:r>
        <w:t xml:space="preserve">Канцелярш. 10822. — О сдфлаша для пр-</w:t>
      </w:r>
    </w:p>
    <w:p>
      <w:pPr>
        <w:pStyle w:val="Normal"/>
      </w:pPr>
      <w:r>
        <w:t xml:space="preserve">799 </w:t>
      </w:r>
      <w:r>
        <w:br/>
      </w:r>
      <w:r>
        <w:t xml:space="preserve">р.</w:t>
      </w:r>
    </w:p>
    <w:p>
      <w:pPr>
        <w:pStyle w:val="Normal"/>
      </w:pPr>
      <w:r>
        <w:t xml:space="preserve">ема рекруть, новыхъ мёръ. 10891. — Форма </w:t>
      </w:r>
      <w:r>
        <w:br/>
      </w:r>
      <w:r>
        <w:t xml:space="preserve">рапортовъ въ Сенать о. сбор рекрут и сда- </w:t>
      </w:r>
      <w:r>
        <w:br/>
      </w:r>
      <w:r>
        <w:t xml:space="preserve">$ ихъ въ команды. 10897. — Рекрутсюя </w:t>
      </w:r>
      <w:r>
        <w:br/>
      </w:r>
      <w:r>
        <w:t xml:space="preserve">деньги съ фабричныхъ и другихъ людей и за. </w:t>
      </w:r>
      <w:r>
        <w:br/>
      </w:r>
      <w:r>
        <w:t xml:space="preserve">рекрутскую недоимку съ мелкопомфстныхъ </w:t>
      </w:r>
      <w:r>
        <w:br/>
      </w:r>
      <w:r>
        <w:t xml:space="preserve">сбирать Главному Коммиссарлату. 10905.— </w:t>
      </w:r>
      <w:r>
        <w:br/>
      </w:r>
      <w:r>
        <w:t xml:space="preserve">О возвращеши рекрутскихь наборщиковь въ </w:t>
      </w:r>
      <w:r>
        <w:br/>
      </w:r>
      <w:r>
        <w:t xml:space="preserve">С. Петербуревь изъ тБхъ Губервй, тдв ре- </w:t>
      </w:r>
      <w:r>
        <w:br/>
      </w:r>
      <w:r>
        <w:t xml:space="preserve">крутъ въ педоимкВ менфе 50 человфкъ, ио </w:t>
      </w:r>
      <w:r>
        <w:br/>
      </w:r>
      <w:r>
        <w:t xml:space="preserve">возложенши добора ихъ на мёстное Нэчаль- </w:t>
      </w:r>
      <w:r>
        <w:br/>
      </w:r>
      <w:r>
        <w:t xml:space="preserve">ство. 10964. — Отстранеше при набор вся- </w:t>
      </w:r>
      <w:r>
        <w:br/>
      </w:r>
      <w:r>
        <w:t xml:space="preserve">вихъ излишнихъ письменныхь производствъ. </w:t>
      </w:r>
      <w:r>
        <w:br/>
      </w:r>
      <w:r>
        <w:t xml:space="preserve">10990.— Кому и когда требовать отъ отдат- </w:t>
      </w:r>
      <w:r>
        <w:br/>
      </w:r>
      <w:r>
        <w:t xml:space="preserve">чиковь денегь на рекруть. 11006.—Рекврут- </w:t>
      </w:r>
      <w:r>
        <w:br/>
      </w:r>
      <w:r>
        <w:t xml:space="preserve">свя квитаннйи подписывать однимъ налич- </w:t>
      </w:r>
      <w:r>
        <w:br/>
      </w:r>
      <w:r>
        <w:t xml:space="preserve">нымъ Присутствующимь. 11020.</w:t>
      </w:r>
    </w:p>
    <w:p>
      <w:pPr>
        <w:pStyle w:val="Normal"/>
      </w:pPr>
      <w:r>
        <w:t xml:space="preserve">Т. ХУИ. (1765—1766) Какимь образомъ сборъ </w:t>
      </w:r>
      <w:r>
        <w:br/>
      </w:r>
      <w:r>
        <w:t xml:space="preserve">рекрутамъ чинить. 12748, Г’енер. Утрежд. </w:t>
      </w:r>
      <w:r>
        <w:br/>
      </w:r>
      <w:r>
        <w:t xml:space="preserve">о сборть рекр. Гл. Т.—Изготовлеше рекрут- </w:t>
      </w:r>
      <w:r>
        <w:br/>
      </w:r>
      <w:r>
        <w:t xml:space="preserve">скихъ мфръ и печатане квитантй, указовьи </w:t>
      </w:r>
      <w:r>
        <w:br/>
      </w:r>
      <w:r>
        <w:t xml:space="preserve">промемор!й на счетъь рекрутской суммы воз- </w:t>
      </w:r>
      <w:r>
        <w:br/>
      </w:r>
      <w:r>
        <w:t xml:space="preserve">ложено на Военную Коллегию. 12809.</w:t>
      </w:r>
    </w:p>
    <w:p>
      <w:pPr>
        <w:pStyle w:val="Normal"/>
      </w:pPr>
      <w:r>
        <w:t xml:space="preserve">Т. ХУШ. (1767 — 1769) Въ робписяхь, пода- </w:t>
      </w:r>
      <w:r>
        <w:br/>
      </w:r>
      <w:r>
        <w:t xml:space="preserve">ваемыхъ отъ отдатчиковъ, означать и дфтей </w:t>
      </w:r>
      <w:r>
        <w:br/>
      </w:r>
      <w:r>
        <w:t xml:space="preserve">рекрута. 15056. — Явку отдатчиковъ въ по- </w:t>
      </w:r>
      <w:r>
        <w:br/>
      </w:r>
      <w:r>
        <w:t xml:space="preserve">ставкф записывать, и буде рекрутъ не могъ </w:t>
      </w:r>
      <w:r>
        <w:br/>
      </w:r>
      <w:r>
        <w:t xml:space="preserve">быть принять въ тоть же день, то давать имъ </w:t>
      </w:r>
      <w:r>
        <w:br/>
      </w:r>
      <w:r>
        <w:t xml:space="preserve">въ явк билеть. 15591. Т. ХХ. 15483, п. </w:t>
      </w:r>
      <w:r>
        <w:br/>
      </w:r>
      <w:r>
        <w:t xml:space="preserve">11—13.</w:t>
      </w:r>
    </w:p>
    <w:p>
      <w:pPr>
        <w:pStyle w:val="Normal"/>
      </w:pPr>
      <w:r>
        <w:t xml:space="preserve">Т. ХХ. (1770 — 1774) Въудомости о сбор </w:t>
      </w:r>
      <w:r>
        <w:br/>
      </w:r>
      <w:r>
        <w:t xml:space="preserve">штрафныхъ денегь за непоставку рекрутъ на </w:t>
      </w:r>
      <w:r>
        <w:br/>
      </w:r>
      <w:r>
        <w:t xml:space="preserve">указный срокъ, присылать въ Сенать съ изъя- </w:t>
      </w:r>
      <w:r>
        <w:br/>
      </w:r>
      <w:r>
        <w:t xml:space="preserve">сненемъ, кто иза что именно подвергся штра- </w:t>
      </w:r>
      <w:r>
        <w:br/>
      </w:r>
      <w:r>
        <w:t xml:space="preserve">фу: 15567.—Дворянскимъ Предводителямъ жа- </w:t>
      </w:r>
      <w:r>
        <w:br/>
      </w:r>
      <w:r>
        <w:t xml:space="preserve">ловаться на: Городовыя Каннеляре по рекрут- </w:t>
      </w:r>
      <w:r>
        <w:br/>
      </w:r>
      <w:r>
        <w:t xml:space="preserve">скимъ дБламь въ Канцеляряхь Провинияль- </w:t>
      </w:r>
      <w:r>
        <w:br/>
      </w:r>
      <w:r>
        <w:t xml:space="preserve">ныхъ и Губернискихъ. 15757.—м1рисылать въ </w:t>
      </w:r>
      <w:r>
        <w:br/>
      </w:r>
      <w:r>
        <w:t xml:space="preserve">Сенатъ в5домости о штрафахъ, взысванныхъ за. </w:t>
      </w:r>
      <w:r>
        <w:br/>
      </w:r>
      <w:r>
        <w:t xml:space="preserve">непоставку рекруть въ срокъ. 15818.— Под- </w:t>
      </w:r>
      <w:r>
        <w:br/>
      </w:r>
      <w:r>
        <w:t xml:space="preserve">тверждеше Губерискимь и ИПровинцяльнымъ </w:t>
      </w:r>
      <w:r>
        <w:br/>
      </w:r>
      <w:r>
        <w:t xml:space="preserve">Начальствамвь доносить Сенату о налагае- </w:t>
      </w:r>
      <w:r>
        <w:br/>
      </w:r>
      <w:r>
        <w:t xml:space="preserve">мыхь по рекрутскимъ дфламъ штрафахъ, и </w:t>
      </w:r>
      <w:r>
        <w:br/>
      </w:r>
      <w:r>
        <w:t xml:space="preserve">о причинахъ недобора рекрутъ въ срокъ.15874. </w:t>
      </w:r>
      <w:r>
        <w:br/>
      </w:r>
      <w:r>
        <w:t xml:space="preserve">—(Съ однодворцевъь вфдомства Военной Кол- </w:t>
      </w:r>
      <w:r>
        <w:br/>
      </w:r>
      <w:r>
        <w:t xml:space="preserve">лети наборы на’ укомплектоваше ландмияиц- </w:t>
      </w:r>
      <w:r>
        <w:br/>
      </w:r>
      <w:r>
        <w:t xml:space="preserve">хихъ полковъ чинить по одиимъ расписанямъ </w:t>
      </w:r>
      <w:r>
        <w:br/>
      </w:r>
      <w:r>
        <w:t xml:space="preserve">сей Коллеги. 15926.—Не ирисылать въ: Се-</w:t>
      </w:r>
    </w:p>
    <w:p>
      <w:pPr>
        <w:pStyle w:val="Normal"/>
      </w:pPr>
      <w:r>
        <w:t xml:space="preserve">$00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нать вфдомостей о числ набранныхъ рекрутъ, </w:t>
      </w:r>
      <w:r>
        <w:br/>
      </w:r>
      <w:r>
        <w:t xml:space="preserve">а рапортовать только о продолжени набора </w:t>
      </w:r>
      <w:r>
        <w:br/>
      </w:r>
      <w:r>
        <w:t xml:space="preserve">за опредфленный срокъ. 15957.—Подтверж- </w:t>
      </w:r>
      <w:r>
        <w:br/>
      </w:r>
      <w:r>
        <w:t xml:space="preserve">ден находящимся при набор$ Медицинсвимъ </w:t>
      </w:r>
      <w:r>
        <w:br/>
      </w:r>
      <w:r>
        <w:t xml:space="preserve">чинамъ поступать въ семь дёлЪ съ крайнею </w:t>
      </w:r>
      <w:r>
        <w:br/>
      </w:r>
      <w:r>
        <w:t xml:space="preserve">осторожностно. 15947.—Губернаторамь пре- </w:t>
      </w:r>
      <w:r>
        <w:br/>
      </w:r>
      <w:r>
        <w:t xml:space="preserve">пращать уходъ новокрещеныхъ, въ избфжа- </w:t>
      </w:r>
      <w:r>
        <w:br/>
      </w:r>
      <w:r>
        <w:t xml:space="preserve">н!е отъ рекрутства, и полагать штрафъ за </w:t>
      </w:r>
      <w:r>
        <w:br/>
      </w:r>
      <w:r>
        <w:t xml:space="preserve">несрочную поставку. Вебмъ Канцелярлямъ до- </w:t>
      </w:r>
      <w:r>
        <w:br/>
      </w:r>
      <w:r>
        <w:t xml:space="preserve">ставлять къ нимъ вфдомости о количествь </w:t>
      </w:r>
      <w:r>
        <w:br/>
      </w:r>
      <w:r>
        <w:t xml:space="preserve">взысканныхь сего рода птрафовъ. 14657.— </w:t>
      </w:r>
      <w:r>
        <w:br/>
      </w:r>
      <w:r>
        <w:t xml:space="preserve">НаиприлёжнЪфйше осматривать, годны ли ре- </w:t>
      </w:r>
      <w:r>
        <w:br/>
      </w:r>
      <w:r>
        <w:t xml:space="preserve">круты; во время набора, Губернаторамъ объ- </w:t>
      </w:r>
      <w:r>
        <w:br/>
      </w:r>
      <w:r>
        <w:t xml:space="preserve">Ъзжать Губерншю для развфдыван1я о злоу- </w:t>
      </w:r>
      <w:r>
        <w:br/>
      </w:r>
      <w:r>
        <w:t xml:space="preserve">потреблешяхь и для прекращешя  оныхъ. </w:t>
      </w:r>
      <w:r>
        <w:br/>
      </w:r>
      <w:r>
        <w:t xml:space="preserve">14078.— Правила о хранениг и расходоваши </w:t>
      </w:r>
      <w:r>
        <w:br/>
      </w:r>
      <w:r>
        <w:t xml:space="preserve">рекрутскихь складочныхь и штрафныхь де- </w:t>
      </w:r>
      <w:r>
        <w:br/>
      </w:r>
      <w:r>
        <w:t xml:space="preserve">неге.Губернаторамъ послф каждаго набора при- </w:t>
      </w:r>
      <w:r>
        <w:br/>
      </w:r>
      <w:r>
        <w:t xml:space="preserve">сылать въ Сенать вфдомости о сихъ денъгахъ. </w:t>
      </w:r>
      <w:r>
        <w:br/>
      </w:r>
      <w:r>
        <w:t xml:space="preserve">14115. — Рекрутсвя складочныя и штраф- </w:t>
      </w:r>
      <w:r>
        <w:br/>
      </w:r>
      <w:r>
        <w:t xml:space="preserve">ныя деньги отсылать въ Штатсъ-Контору: </w:t>
      </w:r>
      <w:r>
        <w:br/>
      </w:r>
      <w:r>
        <w:t xml:space="preserve">14162.</w:t>
      </w:r>
    </w:p>
    <w:p>
      <w:pPr>
        <w:pStyle w:val="Normal"/>
      </w:pPr>
      <w:r>
        <w:t xml:space="preserve">Т. ХХ. (41775 — 1780) Отдачв рекруть быть </w:t>
      </w:r>
      <w:r>
        <w:br/>
      </w:r>
      <w:r>
        <w:t xml:space="preserve">подъ рачительныхмь надзоромъ Генералъ-Губер- </w:t>
      </w:r>
      <w:r>
        <w:br/>
      </w:r>
      <w:r>
        <w:t xml:space="preserve">патора. 14592, Ур. для упр. Губ. 3 68. </w:t>
      </w:r>
      <w:r>
        <w:br/>
      </w:r>
      <w:r>
        <w:t xml:space="preserve">—-Вь новоучрежденныхь Губерняхь наборъ </w:t>
      </w:r>
      <w:r>
        <w:br/>
      </w:r>
      <w:r>
        <w:t xml:space="preserve">производить въ учреждаемомъь при Казенной </w:t>
      </w:r>
      <w:r>
        <w:br/>
      </w:r>
      <w:r>
        <w:t xml:space="preserve">ПалатЪ особомь Присутств!и, Составь сего </w:t>
      </w:r>
      <w:r>
        <w:br/>
      </w:r>
      <w:r>
        <w:t xml:space="preserve">Присутствя. 14509.— Въ полугодовыхь вф- </w:t>
      </w:r>
      <w:r>
        <w:br/>
      </w:r>
      <w:r>
        <w:t xml:space="preserve">домостяхъ Губерчекихь и Провиншяльныхь </w:t>
      </w:r>
      <w:r>
        <w:br/>
      </w:r>
      <w:r>
        <w:t xml:space="preserve">Канцеляр!И показывать рекрутскую. недоим- </w:t>
      </w:r>
      <w:r>
        <w:br/>
      </w:r>
      <w:r>
        <w:t xml:space="preserve">ку: 14645.—О доставлени изъ вофхъ мфстъ </w:t>
      </w:r>
      <w:r>
        <w:br/>
      </w:r>
      <w:r>
        <w:t xml:space="preserve">въ Штатсъ-Контору взысканныхь съ купцовъ </w:t>
      </w:r>
      <w:r>
        <w:br/>
      </w:r>
      <w:r>
        <w:t xml:space="preserve">рекрутскихъ денегъ. 14702.—Въ вфдомосгяхъ, </w:t>
      </w:r>
      <w:r>
        <w:br/>
      </w:r>
      <w:r>
        <w:t xml:space="preserve">присылаемыхь въ Военную Коллегию о набо- </w:t>
      </w:r>
      <w:r>
        <w:br/>
      </w:r>
      <w:r>
        <w:t xml:space="preserve">рЪ рекрутъ, показывать, если изъ одного На- </w:t>
      </w:r>
      <w:r>
        <w:br/>
      </w:r>
      <w:r>
        <w:t xml:space="preserve">мфотничесва въ’ другое отойдеть въ. припи- </w:t>
      </w:r>
      <w:r>
        <w:br/>
      </w:r>
      <w:r>
        <w:t xml:space="preserve">ску душь болфе нежели на половину рекру- </w:t>
      </w:r>
      <w:r>
        <w:br/>
      </w:r>
      <w:r>
        <w:t xml:space="preserve">та, 14845. — Для према’ рекруть въ зачеть </w:t>
      </w:r>
      <w:r>
        <w:br/>
      </w:r>
      <w:r>
        <w:t xml:space="preserve">составлять каждой разъ особое при Казенныхь </w:t>
      </w:r>
      <w:r>
        <w:br/>
      </w:r>
      <w:r>
        <w:t xml:space="preserve">Палатахъ рекрутское Присутстве. 14859.</w:t>
      </w:r>
    </w:p>
    <w:p>
      <w:pPr>
        <w:pStyle w:val="Normal"/>
      </w:pPr>
      <w:r>
        <w:t xml:space="preserve">Т. ХХ!. (1781 — 1785) Дьлами о рекрутскомь </w:t>
      </w:r>
      <w:r>
        <w:br/>
      </w:r>
      <w:r>
        <w:t xml:space="preserve">набор завфдывать 5 Экспедицли Казенной </w:t>
      </w:r>
      <w:r>
        <w:br/>
      </w:r>
      <w:r>
        <w:t xml:space="preserve">Палаты. 15141, Г 56. Что наблюдать, </w:t>
      </w:r>
      <w:r>
        <w:br/>
      </w:r>
      <w:r>
        <w:t xml:space="preserve">при рекрутскомь наборБ. Л58 ш слъд. — </w:t>
      </w:r>
      <w:r>
        <w:br/>
      </w:r>
      <w:r>
        <w:t xml:space="preserve">Въ Областяхь принимать рекрутъ въ учре- </w:t>
      </w:r>
      <w:r>
        <w:br/>
      </w:r>
      <w:r>
        <w:t xml:space="preserve">ждаемомъ въ областномь городь Рекрутскомь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Присутстви. Составъ опаго. (Для  сочине- </w:t>
      </w:r>
      <w:r>
        <w:br/>
      </w:r>
      <w:r>
        <w:t xml:space="preserve">я по селешямь помфщичьихь ‘раскладоч- </w:t>
      </w:r>
      <w:r>
        <w:br/>
      </w:r>
      <w:r>
        <w:t xml:space="preserve">ныхъ списковъ, за мфсяць до началя  на- </w:t>
      </w:r>
      <w:r>
        <w:br/>
      </w:r>
      <w:r>
        <w:t xml:space="preserve">бора собираться Дворянскимъ Предводителямь </w:t>
      </w:r>
      <w:r>
        <w:br/>
      </w:r>
      <w:r>
        <w:t xml:space="preserve">въ областпый городъ. 15551. — Вфдомости о </w:t>
      </w:r>
      <w:r>
        <w:br/>
      </w:r>
      <w:r>
        <w:t xml:space="preserve">сбор рекруть присылать изъ Намфстниче- </w:t>
      </w:r>
      <w:r>
        <w:br/>
      </w:r>
      <w:r>
        <w:t xml:space="preserve">скихь и Губернскихь Правлеши въ Сенать </w:t>
      </w:r>
      <w:r>
        <w:br/>
      </w:r>
      <w:r>
        <w:t xml:space="preserve">и Военную Коллегию по уетановленнымь фор- </w:t>
      </w:r>
      <w:r>
        <w:br/>
      </w:r>
      <w:r>
        <w:t xml:space="preserve">мамъ, 15655. Е</w:t>
      </w:r>
    </w:p>
    <w:p>
      <w:pPr>
        <w:pStyle w:val="Normal"/>
      </w:pPr>
      <w:r>
        <w:t xml:space="preserve">Т, ХХЦ. (1784—1788) Формы, по коимъ при- </w:t>
      </w:r>
      <w:r>
        <w:br/>
      </w:r>
      <w:r>
        <w:t xml:space="preserve">сылать въ Сенатъь ежемфсячныя вфдомости о </w:t>
      </w:r>
      <w:r>
        <w:br/>
      </w:r>
      <w:r>
        <w:t xml:space="preserve">сбор рекруть и рекрутскихъ денегь. 16199. </w:t>
      </w:r>
      <w:r>
        <w:br/>
      </w:r>
      <w:r>
        <w:t xml:space="preserve">— Доставлять въ Сенать изъ Правлени вфдо- </w:t>
      </w:r>
      <w:r>
        <w:br/>
      </w:r>
      <w:r>
        <w:t xml:space="preserve">мости, съ показашемь, которое селене за ко- </w:t>
      </w:r>
      <w:r>
        <w:br/>
      </w:r>
      <w:r>
        <w:t xml:space="preserve">торымъ должно ставить по очереди’ рекрута. </w:t>
      </w:r>
      <w:r>
        <w:br/>
      </w:r>
      <w:r>
        <w:t xml:space="preserve">16279.—Подтверждене о доставлен въ над- </w:t>
      </w:r>
      <w:r>
        <w:br/>
      </w:r>
      <w:r>
        <w:t xml:space="preserve">лежащее время вфдомостей о рекрутскихъ день- </w:t>
      </w:r>
      <w:r>
        <w:br/>
      </w:r>
      <w:r>
        <w:t xml:space="preserve">гахъ въ Главный Коммиссар!атъ, а о пров1ан- </w:t>
      </w:r>
      <w:r>
        <w:br/>
      </w:r>
      <w:r>
        <w:t xml:space="preserve">тв въ Провантскую Канцелярно. 16521.—В$- </w:t>
      </w:r>
      <w:r>
        <w:br/>
      </w:r>
      <w:r>
        <w:t xml:space="preserve">домости о сбор рекрутскихъ денегь писать </w:t>
      </w:r>
      <w:r>
        <w:br/>
      </w:r>
      <w:r>
        <w:t xml:space="preserve">по изданной формБ, не показывая въ нихъ </w:t>
      </w:r>
      <w:r>
        <w:br/>
      </w:r>
      <w:r>
        <w:t xml:space="preserve">денегь свладочныхь, слфдующихьъ частнымъ </w:t>
      </w:r>
      <w:r>
        <w:br/>
      </w:r>
      <w:r>
        <w:t xml:space="preserve">лицамъ. 16449.</w:t>
      </w:r>
    </w:p>
    <w:p>
      <w:pPr>
        <w:pStyle w:val="Normal"/>
      </w:pPr>
      <w:r>
        <w:t xml:space="preserve">Т, ХХ. (1789 — 1796) Губернский Проку- </w:t>
      </w:r>
      <w:r>
        <w:br/>
      </w:r>
      <w:r>
        <w:t xml:space="preserve">роръ и Стряпчй не суть Члены Рекрутска- </w:t>
      </w:r>
      <w:r>
        <w:br/>
      </w:r>
      <w:r>
        <w:t xml:space="preserve">го Присутств!я, а по званйо своему только </w:t>
      </w:r>
      <w:r>
        <w:br/>
      </w:r>
      <w:r>
        <w:t xml:space="preserve">блюстители порядка. 16751.</w:t>
      </w:r>
    </w:p>
    <w:p>
      <w:pPr>
        <w:pStyle w:val="Normal"/>
      </w:pPr>
      <w:r>
        <w:t xml:space="preserve">Т. ХХУ. (1798—1799) Дворянскимъ Предводите-</w:t>
      </w:r>
    </w:p>
    <w:p>
      <w:pPr>
        <w:pStyle w:val="Normal"/>
      </w:pPr>
      <w:r>
        <w:t xml:space="preserve">лямъ при каждомъ наборЪ доставлять въ Ре- </w:t>
      </w:r>
      <w:r>
        <w:br/>
      </w:r>
      <w:r>
        <w:t xml:space="preserve">врутсмя Присутстыя вфдомости о слфдую- </w:t>
      </w:r>
      <w:r>
        <w:br/>
      </w:r>
      <w:r>
        <w:t xml:space="preserve">щихъ къ поставкЪ съ помрщичьихь имёши пол- </w:t>
      </w:r>
      <w:r>
        <w:br/>
      </w:r>
      <w:r>
        <w:t xml:space="preserve">ныхь и жеребъевыхь рекрутахъ; такъ же по- </w:t>
      </w:r>
      <w:r>
        <w:br/>
      </w:r>
      <w:r>
        <w:t xml:space="preserve">казывать, ьто къ жеребъевымъ рекрутамъь въ </w:t>
      </w:r>
      <w:r>
        <w:br/>
      </w:r>
      <w:r>
        <w:t xml:space="preserve">складку приписанъ, кому и куда слфду- </w:t>
      </w:r>
      <w:r>
        <w:br/>
      </w:r>
      <w:r>
        <w:t xml:space="preserve">ють складочныя деньги. Вфдомости” сш по- </w:t>
      </w:r>
      <w:r>
        <w:br/>
      </w:r>
      <w:r>
        <w:t xml:space="preserve">вфрять въ Рекрутскихь Присутстйяхь съ </w:t>
      </w:r>
      <w:r>
        <w:br/>
      </w:r>
      <w:r>
        <w:t xml:space="preserve">ревизскими сказками. 18686. — Губернскимъ </w:t>
      </w:r>
      <w:r>
        <w:br/>
      </w:r>
      <w:r>
        <w:t xml:space="preserve">Правлешямъь присылать вфдомости о’ зачет- </w:t>
      </w:r>
      <w:r>
        <w:br/>
      </w:r>
      <w:r>
        <w:t xml:space="preserve">ныхъ квитаиняхь въ Инспевторскую Экспе- </w:t>
      </w:r>
      <w:r>
        <w:br/>
      </w:r>
      <w:r>
        <w:t xml:space="preserve">дицио; а о принятыхь на содержаше рекрутъ </w:t>
      </w:r>
      <w:r>
        <w:br/>
      </w:r>
      <w:r>
        <w:t xml:space="preserve">деньгахь и промантЪ доставлять, ежемфслчно </w:t>
      </w:r>
      <w:r>
        <w:br/>
      </w:r>
      <w:r>
        <w:t xml:space="preserve">свфденя въ Экспедицио Прошантскую и Ком- </w:t>
      </w:r>
      <w:r>
        <w:br/>
      </w:r>
      <w:r>
        <w:t xml:space="preserve">миссар!атскую. 18697. — Гражданскимь Гу- </w:t>
      </w:r>
      <w:r>
        <w:br/>
      </w:r>
      <w:r>
        <w:t xml:space="preserve">бернаторамъь присылать въ Сенать ежемфсяч- </w:t>
      </w:r>
      <w:r>
        <w:br/>
      </w:r>
      <w:r>
        <w:t xml:space="preserve">но вБдомости о числ пабранныхъ рекрутъ. </w:t>
      </w:r>
      <w:r>
        <w:br/>
      </w:r>
      <w:r>
        <w:t xml:space="preserve">18698. — Людей, наказанныхъ за бЪтство, </w:t>
      </w:r>
      <w:r>
        <w:br/>
      </w:r>
      <w:r>
        <w:t xml:space="preserve">принимать въ рекруты невозбранно, 18884.</w:t>
      </w:r>
    </w:p>
    <w:p>
      <w:pPr>
        <w:pStyle w:val="Normal"/>
      </w:pPr>
      <w:r>
        <w:t xml:space="preserve">РЕЭСТРЪ АЛФАВИТНЫЙ Е з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Инслекторамъ войскъ доставить въ Коммисса- </w:t>
      </w:r>
      <w:r>
        <w:br/>
      </w:r>
      <w:r>
        <w:t xml:space="preserve">р1атскую Экспедицию свфдешя о тьхъ Офи- </w:t>
      </w:r>
      <w:r>
        <w:br/>
      </w:r>
      <w:r>
        <w:t xml:space="preserve">церахъ, у конхъ надлежить произвесть вы- </w:t>
      </w:r>
      <w:r>
        <w:br/>
      </w:r>
      <w:r>
        <w:t xml:space="preserve">четь изъ жалованья за бфжавшихь и умер- </w:t>
      </w:r>
      <w:r>
        <w:br/>
      </w:r>
      <w:r>
        <w:t xml:space="preserve">шихъ рекрутъ. 18987.—Переименовывать ре- </w:t>
      </w:r>
      <w:r>
        <w:br/>
      </w:r>
      <w:r>
        <w:t xml:space="preserve">круть, имбющихь дворянсвя прозваня, или </w:t>
      </w:r>
      <w:r>
        <w:br/>
      </w:r>
      <w:r>
        <w:t xml:space="preserve">прозвавйя непристойныя, означая се въ спи- </w:t>
      </w:r>
      <w:r>
        <w:br/>
      </w:r>
      <w:r>
        <w:t xml:space="preserve">скахъ, посылаемыхь въ Инспекторскую Экс- </w:t>
      </w:r>
      <w:r>
        <w:br/>
      </w:r>
      <w:r>
        <w:t xml:space="preserve">педицию. 19208.</w:t>
      </w:r>
    </w:p>
    <w:p>
      <w:pPr>
        <w:pStyle w:val="Normal"/>
      </w:pPr>
      <w:r>
        <w:t xml:space="preserve">Т. ХХ\. (1800—1801) Вдомости о набран- </w:t>
      </w:r>
      <w:r>
        <w:br/>
      </w:r>
      <w:r>
        <w:t xml:space="preserve">ныхъ рекрутахъ посылать въ Инспекторскую </w:t>
      </w:r>
      <w:r>
        <w:br/>
      </w:r>
      <w:r>
        <w:t xml:space="preserve">Экспедицию Военной Коллеги въ назначен- </w:t>
      </w:r>
      <w:r>
        <w:br/>
      </w:r>
      <w:r>
        <w:t xml:space="preserve">ное время. 19248. — Съ указами о рекрут- </w:t>
      </w:r>
      <w:r>
        <w:br/>
      </w:r>
      <w:r>
        <w:t xml:space="preserve">скомъ наборЪ не посылать въ уззды нарочныхъ. </w:t>
      </w:r>
      <w:r>
        <w:br/>
      </w:r>
      <w:r>
        <w:t xml:space="preserve">19558.—Кому и гдВ свидфтельствовать пре- </w:t>
      </w:r>
      <w:r>
        <w:br/>
      </w:r>
      <w:r>
        <w:t xml:space="preserve">ступниковъ, отдаваемыхь въ рекруты. 19501. </w:t>
      </w:r>
      <w:r>
        <w:br/>
      </w:r>
      <w:r>
        <w:t xml:space="preserve">—0 прогонахъ чиновникамъ, командируемымъ </w:t>
      </w:r>
      <w:r>
        <w:br/>
      </w:r>
      <w:r>
        <w:t xml:space="preserve">для прйема рекруть. 19627. — Помфщичьихь </w:t>
      </w:r>
      <w:r>
        <w:br/>
      </w:r>
      <w:r>
        <w:t xml:space="preserve">людей и крестьян, посылаемыхь въ Сибирь </w:t>
      </w:r>
      <w:r>
        <w:br/>
      </w:r>
      <w:r>
        <w:t xml:space="preserve">на поселене, свидфтельствовать въ томъ, мож- </w:t>
      </w:r>
      <w:r>
        <w:br/>
      </w:r>
      <w:r>
        <w:t xml:space="preserve">но ли зачитывать ихъ за рекрутъ. 19740. — </w:t>
      </w:r>
      <w:r>
        <w:br/>
      </w:r>
      <w:r>
        <w:t xml:space="preserve">Взысванныя въ пользу частныхь людей скла- </w:t>
      </w:r>
      <w:r>
        <w:br/>
      </w:r>
      <w:r>
        <w:t xml:space="preserve">дочныя деньги, отдавать до востребован1я въ </w:t>
      </w:r>
      <w:r>
        <w:br/>
      </w:r>
      <w:r>
        <w:t xml:space="preserve">Приказъ Общественнаго Призрфная. 19971.</w:t>
      </w:r>
    </w:p>
    <w:p>
      <w:pPr>
        <w:pStyle w:val="Normal"/>
      </w:pPr>
      <w:r>
        <w:t xml:space="preserve">Т. ХХУИ. (1802—1805) Казеннымь Палатамъ </w:t>
      </w:r>
      <w:r>
        <w:br/>
      </w:r>
      <w:r>
        <w:t xml:space="preserve">къ 1 числу Августа присылать въ Военную </w:t>
      </w:r>
      <w:r>
        <w:br/>
      </w:r>
      <w:r>
        <w:t xml:space="preserve">Коллемю вфдомости о числВ душъ, обязан- </w:t>
      </w:r>
      <w:r>
        <w:br/>
      </w:r>
      <w:r>
        <w:t xml:space="preserve">ныхь рекрутскою повинностио; Губернскимь </w:t>
      </w:r>
      <w:r>
        <w:br/>
      </w:r>
      <w:r>
        <w:t xml:space="preserve">же Правлешямъ во время паборовъ присылать </w:t>
      </w:r>
      <w:r>
        <w:br/>
      </w:r>
      <w:r>
        <w:t xml:space="preserve">вь оную же ежемфсячно вфдомости о числЪ </w:t>
      </w:r>
      <w:r>
        <w:br/>
      </w:r>
      <w:r>
        <w:t xml:space="preserve">набранныхъ. 20502.</w:t>
      </w:r>
    </w:p>
    <w:p>
      <w:pPr>
        <w:pStyle w:val="Normal"/>
      </w:pPr>
      <w:r>
        <w:t xml:space="preserve">Т. ХХГХ. (1806 — 1807) Рекрутскимь При- </w:t>
      </w:r>
      <w:r>
        <w:br/>
      </w:r>
      <w:r>
        <w:t xml:space="preserve">сутстыямь не входить ни въ сборъ, ни въ </w:t>
      </w:r>
      <w:r>
        <w:br/>
      </w:r>
      <w:r>
        <w:t xml:space="preserve">употреблеше денегъ, платимыхъ въ казну от- </w:t>
      </w:r>
      <w:r>
        <w:br/>
      </w:r>
      <w:r>
        <w:t xml:space="preserve">датчиками. 22957.—Подтверждеше Граждан- </w:t>
      </w:r>
      <w:r>
        <w:br/>
      </w:r>
      <w:r>
        <w:t xml:space="preserve">скнимь Губернаторамъ засфдать въ Рекрут- </w:t>
      </w:r>
      <w:r>
        <w:br/>
      </w:r>
      <w:r>
        <w:t xml:space="preserve">скомъ Присутстви. 22258.—Наставлеше Вра- </w:t>
      </w:r>
      <w:r>
        <w:br/>
      </w:r>
      <w:r>
        <w:t xml:space="preserve">чамъ, у према рекрутъ находящимся. 22282.</w:t>
      </w:r>
    </w:p>
    <w:p>
      <w:pPr>
        <w:pStyle w:val="Normal"/>
      </w:pPr>
      <w:r>
        <w:t xml:space="preserve">Т. ХХХ. (1808—1509) Старшее мфето въ Ре- </w:t>
      </w:r>
      <w:r>
        <w:br/>
      </w:r>
      <w:r>
        <w:t xml:space="preserve">крутскомь Присутстви занимать Губервато- </w:t>
      </w:r>
      <w:r>
        <w:br/>
      </w:r>
      <w:r>
        <w:t xml:space="preserve">ру, а по пемь Вице-Губернатору или Ком- </w:t>
      </w:r>
      <w:r>
        <w:br/>
      </w:r>
      <w:r>
        <w:t xml:space="preserve">менданту по старшинству чина. 22821. — </w:t>
      </w:r>
      <w:r>
        <w:br/>
      </w:r>
      <w:r>
        <w:t xml:space="preserve">Молодыхь и неопытныхь Офицеровъ въ пр!1- </w:t>
      </w:r>
      <w:r>
        <w:br/>
      </w:r>
      <w:r>
        <w:t xml:space="preserve">ему рекруть не командировать. 22905. — Въ </w:t>
      </w:r>
      <w:r>
        <w:br/>
      </w:r>
      <w:r>
        <w:t xml:space="preserve">Военной Коллеги рекруть не принимать. </w:t>
      </w:r>
      <w:r>
        <w:br/>
      </w:r>
      <w:r>
        <w:t xml:space="preserve">25515. — Къ прему вь С. Петербургской </w:t>
      </w:r>
      <w:r>
        <w:br/>
      </w:r>
      <w:r>
        <w:t xml:space="preserve">Казенной НПалат зачетныхь рекруть при-</w:t>
      </w:r>
    </w:p>
    <w:p>
      <w:pPr>
        <w:pStyle w:val="Normal"/>
      </w:pPr>
      <w:r>
        <w:t xml:space="preserve">Отд. Г.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глашать С. Петербургскаго Комменранта. </w:t>
      </w:r>
      <w:r>
        <w:br/>
      </w:r>
      <w:r>
        <w:t xml:space="preserve">Повфрить въ сей Палатв рекрутскую м$- </w:t>
      </w:r>
      <w:r>
        <w:br/>
      </w:r>
      <w:r>
        <w:t xml:space="preserve">ру сь находящеюся вь Военной Коллеги. </w:t>
      </w:r>
      <w:r>
        <w:br/>
      </w:r>
      <w:r>
        <w:t xml:space="preserve">25529.—Рекрутсйя мфры дфлать при Воен- </w:t>
      </w:r>
      <w:r>
        <w:br/>
      </w:r>
      <w:r>
        <w:t xml:space="preserve">ной Коллеми, и розсылать за печатьми къ </w:t>
      </w:r>
      <w:r>
        <w:br/>
      </w:r>
      <w:r>
        <w:t xml:space="preserve">Гражданскимъ Губенаторамъ. 25409.—Пом$- </w:t>
      </w:r>
      <w:r>
        <w:br/>
      </w:r>
      <w:r>
        <w:t xml:space="preserve">щичьихь людей и крестьянъ, осуждаемыхь </w:t>
      </w:r>
      <w:r>
        <w:br/>
      </w:r>
      <w:r>
        <w:t xml:space="preserve">цъ ссылкф на поселеше съ зачетомь за ре- </w:t>
      </w:r>
      <w:r>
        <w:br/>
      </w:r>
      <w:r>
        <w:t xml:space="preserve">круть, свидтельствовать въ Рекрутскомь При- </w:t>
      </w:r>
      <w:r>
        <w:br/>
      </w:r>
      <w:r>
        <w:t xml:space="preserve">сутстыи, и вь случаЪ негодности къ службб, </w:t>
      </w:r>
      <w:r>
        <w:br/>
      </w:r>
      <w:r>
        <w:t xml:space="preserve">за рекруть не зачитать. 25668. — Наставле- </w:t>
      </w:r>
      <w:r>
        <w:br/>
      </w:r>
      <w:r>
        <w:t xml:space="preserve">не воинскимь премщикамъ, для према рек- </w:t>
      </w:r>
      <w:r>
        <w:br/>
      </w:r>
      <w:r>
        <w:t xml:space="preserve">руть въ Губерши посылаемымь, съ приложе- </w:t>
      </w:r>
      <w:r>
        <w:br/>
      </w:r>
      <w:r>
        <w:t xml:space="preserve">з1емъ формулярнаго списка рекрутской пар- </w:t>
      </w:r>
      <w:r>
        <w:br/>
      </w:r>
      <w:r>
        <w:t xml:space="preserve">ти. 25859—Правила браковавя рекрутъ по </w:t>
      </w:r>
      <w:r>
        <w:br/>
      </w:r>
      <w:r>
        <w:t xml:space="preserve">совершенномь ихъ пр!ем$. 25880.—Инвалид- </w:t>
      </w:r>
      <w:r>
        <w:br/>
      </w:r>
      <w:r>
        <w:t xml:space="preserve">нымь Офицерамь при праемв рекруть непри- </w:t>
      </w:r>
      <w:r>
        <w:br/>
      </w:r>
      <w:r>
        <w:t xml:space="preserve">сутствовать. 24018.</w:t>
      </w:r>
    </w:p>
    <w:p>
      <w:pPr>
        <w:pStyle w:val="Normal"/>
      </w:pPr>
      <w:r>
        <w:t xml:space="preserve">Т. ХХХ/. (1810 — 1841) Воинскимь чиновни- </w:t>
      </w:r>
      <w:r>
        <w:br/>
      </w:r>
      <w:r>
        <w:t xml:space="preserve">камъ разрфшен!и по набору рекруть требо- </w:t>
      </w:r>
      <w:r>
        <w:br/>
      </w:r>
      <w:r>
        <w:t xml:space="preserve">вать отъ Главнаго Командира рекрутскаго </w:t>
      </w:r>
      <w:r>
        <w:br/>
      </w:r>
      <w:r>
        <w:t xml:space="preserve">депо. 24142.—Подтвержденше Штабъ иОберъ- </w:t>
      </w:r>
      <w:r>
        <w:br/>
      </w:r>
      <w:r>
        <w:t xml:space="preserve">Офицерамь; у према рекрутъь находящимся, ‚ </w:t>
      </w:r>
      <w:r>
        <w:br/>
      </w:r>
      <w:r>
        <w:t xml:space="preserve">быть въ.ономь острожнфе. 24159.—Собирае- </w:t>
      </w:r>
      <w:r>
        <w:br/>
      </w:r>
      <w:r>
        <w:t xml:space="preserve">мыя при наборахъ складочныя деньги отда- </w:t>
      </w:r>
      <w:r>
        <w:br/>
      </w:r>
      <w:r>
        <w:t xml:space="preserve">вать по принадлежности въ одно время съ </w:t>
      </w:r>
      <w:r>
        <w:br/>
      </w:r>
      <w:r>
        <w:t xml:space="preserve">прИемомъ рекрута. 24295. — Рекрутсмя дфла </w:t>
      </w:r>
      <w:r>
        <w:br/>
      </w:r>
      <w:r>
        <w:t xml:space="preserve">отнесены къ вфдомству Министерства  Поли- </w:t>
      </w:r>
      <w:r>
        <w:br/>
      </w:r>
      <w:r>
        <w:t xml:space="preserve">ти. 24526, 17. (стр. 525). — Пояснене </w:t>
      </w:r>
      <w:r>
        <w:br/>
      </w:r>
      <w:r>
        <w:t xml:space="preserve">правилъ о праемф рекруть, въ случаь брако- </w:t>
      </w:r>
      <w:r>
        <w:br/>
      </w:r>
      <w:r>
        <w:t xml:space="preserve">вашя ихъ партюннымь Офицеромь. 24452. </w:t>
      </w:r>
      <w:r>
        <w:br/>
      </w:r>
      <w:r>
        <w:t xml:space="preserve">(Ср. 25880). — Рекрутеыя дфла причи- </w:t>
      </w:r>
      <w:r>
        <w:br/>
      </w:r>
      <w:r>
        <w:t xml:space="preserve">слены къ предметамь Министерства Полиши. </w:t>
      </w:r>
      <w:r>
        <w:br/>
      </w:r>
      <w:r>
        <w:t xml:space="preserve">24687, Ч. Г. Гл. И. Д` 20. — Сум- </w:t>
      </w:r>
      <w:r>
        <w:br/>
      </w:r>
      <w:r>
        <w:t xml:space="preserve">мые, поступаюния въ замфнъ рекрутъ, хранить </w:t>
      </w:r>
      <w:r>
        <w:br/>
      </w:r>
      <w:r>
        <w:t xml:space="preserve">особою статьею. 24852.—Запрещеше прини- </w:t>
      </w:r>
      <w:r>
        <w:br/>
      </w:r>
      <w:r>
        <w:t xml:space="preserve">мать полкамъ помфщичьихь людей вь рекру- </w:t>
      </w:r>
      <w:r>
        <w:br/>
      </w:r>
      <w:r>
        <w:t xml:space="preserve">ты въ зачеть будущихь наборовъ. 24896.</w:t>
      </w:r>
    </w:p>
    <w:p>
      <w:pPr>
        <w:pStyle w:val="Normal"/>
      </w:pPr>
      <w:r>
        <w:t xml:space="preserve">Т. ХХХИ. (1812—1814) Вице-Губернаторамъ</w:t>
      </w:r>
    </w:p>
    <w:p>
      <w:pPr>
        <w:pStyle w:val="Normal"/>
      </w:pPr>
      <w:r>
        <w:t xml:space="preserve">засъдать въ Рекрутскомь Присутсти при </w:t>
      </w:r>
      <w:r>
        <w:br/>
      </w:r>
      <w:r>
        <w:t xml:space="preserve">премф недоимочныхь рекрутъ. 2.5007. — Се- </w:t>
      </w:r>
      <w:r>
        <w:br/>
      </w:r>
      <w:r>
        <w:t xml:space="preserve">крегарей и повытчижовь въ Рекрутекая При- </w:t>
      </w:r>
      <w:r>
        <w:br/>
      </w:r>
      <w:r>
        <w:t xml:space="preserve">сутстыя опредфлять непосредственно Казен- </w:t>
      </w:r>
      <w:r>
        <w:br/>
      </w:r>
      <w:r>
        <w:t xml:space="preserve">нымъ Палатамъ. 25545.</w:t>
      </w:r>
    </w:p>
    <w:p>
      <w:pPr>
        <w:pStyle w:val="Normal"/>
      </w:pPr>
      <w:r>
        <w:t xml:space="preserve">Т. ХХХ. (1815—1816) На ввитаншяхь, вы- </w:t>
      </w:r>
      <w:r>
        <w:br/>
      </w:r>
      <w:r>
        <w:t xml:space="preserve">даваемыхь въ пр1емф рекрута, означать рас-_ </w:t>
      </w:r>
      <w:r>
        <w:br/>
      </w:r>
      <w:r>
        <w:t xml:space="preserve">ходы, на сдачу употреблешные. 25980. —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$02 </w:t>
      </w:r>
      <w:r>
        <w:br/>
      </w:r>
      <w:r>
        <w:t xml:space="preserve">р:</w:t>
      </w:r>
    </w:p>
    <w:p>
      <w:pPr>
        <w:pStyle w:val="Normal"/>
      </w:pPr>
      <w:r>
        <w:t xml:space="preserve">Обязанность Казенныхъ Палатахъ доставлять </w:t>
      </w:r>
      <w:r>
        <w:br/>
      </w:r>
      <w:r>
        <w:t xml:space="preserve">въ Военное Министерство подлинныя книги о </w:t>
      </w:r>
      <w:r>
        <w:br/>
      </w:r>
      <w:r>
        <w:t xml:space="preserve">суммахъ, собираемыхь на рекрутскую одеж- </w:t>
      </w:r>
      <w:r>
        <w:br/>
      </w:r>
      <w:r>
        <w:t xml:space="preserve">ду: 26474. 26595. — Оть отдатчиковь, не </w:t>
      </w:r>
      <w:r>
        <w:br/>
      </w:r>
      <w:r>
        <w:t xml:space="preserve">знесшихъ полной суммы на реврутскую оде- </w:t>
      </w:r>
      <w:r>
        <w:br/>
      </w:r>
      <w:r>
        <w:t xml:space="preserve">жду, рекруть не привимать. 26474. — Виды </w:t>
      </w:r>
      <w:r>
        <w:br/>
      </w:r>
      <w:r>
        <w:t xml:space="preserve">рекрутскамъ жепамъь выдавать отъ Рекрут- </w:t>
      </w:r>
      <w:r>
        <w:br/>
      </w:r>
      <w:r>
        <w:t xml:space="preserve">скаго Присутствя тфхъ ГубернЁ, гдЪ рекру-</w:t>
      </w:r>
    </w:p>
    <w:p>
      <w:pPr>
        <w:pStyle w:val="Normal"/>
      </w:pPr>
      <w:r>
        <w:t xml:space="preserve">- Ты записаны по ревизш. Виды с1и писать </w:t>
      </w:r>
      <w:r>
        <w:br/>
      </w:r>
      <w:r>
        <w:t xml:space="preserve">на гербовой бумагЪ. 26524.</w:t>
      </w:r>
    </w:p>
    <w:p>
      <w:pPr>
        <w:pStyle w:val="Normal"/>
      </w:pPr>
      <w:r>
        <w:t xml:space="preserve">Т. ХХХУ. (1818) Вице-Губернаторы не осво- </w:t>
      </w:r>
      <w:r>
        <w:br/>
      </w:r>
      <w:r>
        <w:t xml:space="preserve">бождаются отъ засфдашя въ Рекрутекомъ Ирн- </w:t>
      </w:r>
      <w:r>
        <w:br/>
      </w:r>
      <w:r>
        <w:t xml:space="preserve">сутстыи. 27552. — На принимаемыхь въ ре- </w:t>
      </w:r>
      <w:r>
        <w:br/>
      </w:r>
      <w:r>
        <w:t xml:space="preserve">круты людей по приговорамь Судебвыхъ </w:t>
      </w:r>
      <w:r>
        <w:br/>
      </w:r>
      <w:r>
        <w:t xml:space="preserve">мфсть выдавать изъ Казенныхъ Палатьъ толь- </w:t>
      </w:r>
      <w:r>
        <w:br/>
      </w:r>
      <w:r>
        <w:t xml:space="preserve">ко свидфтельства, впредь до особаго © семъ </w:t>
      </w:r>
      <w:r>
        <w:br/>
      </w:r>
      <w:r>
        <w:t xml:space="preserve">положеная. 27541. — Освобождене отъ заня-</w:t>
      </w:r>
    </w:p>
    <w:p>
      <w:pPr>
        <w:pStyle w:val="Normal"/>
      </w:pPr>
      <w:r>
        <w:t xml:space="preserve">ти по рекрутскому набору Вице-Рубернато- |</w:t>
      </w:r>
    </w:p>
    <w:p>
      <w:pPr>
        <w:pStyle w:val="Normal"/>
      </w:pPr>
      <w:r>
        <w:t xml:space="preserve">ровъ тьхъ Губерши; въ коихъ приводится въ </w:t>
      </w:r>
      <w:r>
        <w:br/>
      </w:r>
      <w:r>
        <w:t xml:space="preserve">исполнеше Уставъ о питейномъ оборЪ. 27551. </w:t>
      </w:r>
      <w:r>
        <w:br/>
      </w:r>
      <w:r>
        <w:t xml:space="preserve">— Порядокъ према рекрутъь и учреждене </w:t>
      </w:r>
      <w:r>
        <w:br/>
      </w:r>
      <w:r>
        <w:t xml:space="preserve">Рекрутскихь Присутств!! въ Губершяхъ: Гро- </w:t>
      </w:r>
      <w:r>
        <w:br/>
      </w:r>
      <w:r>
        <w:t xml:space="preserve">дненской и Олонецкой. 27575. —Въ Предс$- </w:t>
      </w:r>
      <w:r>
        <w:br/>
      </w:r>
      <w:r>
        <w:t xml:space="preserve">датели Уфздныхь Реврутскихь Ирисутстви </w:t>
      </w:r>
      <w:r>
        <w:br/>
      </w:r>
      <w:r>
        <w:t xml:space="preserve">не назначать Совфтнивковь Губернскаго Нрав- </w:t>
      </w:r>
      <w:r>
        <w:br/>
      </w:r>
      <w:r>
        <w:t xml:space="preserve">лен1я. 27575.</w:t>
      </w:r>
    </w:p>
    <w:p>
      <w:pPr>
        <w:pStyle w:val="Normal"/>
      </w:pPr>
      <w:r>
        <w:t xml:space="preserve">Т. хххуЕ. (1819) Принятыхъ рекрутъ, хотя </w:t>
      </w:r>
      <w:r>
        <w:br/>
      </w:r>
      <w:r>
        <w:t xml:space="preserve">бы послБ према и оказались они неспособ- </w:t>
      </w:r>
      <w:r>
        <w:br/>
      </w:r>
      <w:r>
        <w:t xml:space="preserve">ными, отдатчикамь не возвращать и другихъ </w:t>
      </w:r>
      <w:r>
        <w:br/>
      </w:r>
      <w:r>
        <w:t xml:space="preserve">выфсто ихъ пе требовать. 27665.</w:t>
      </w:r>
    </w:p>
    <w:p>
      <w:pPr>
        <w:pStyle w:val="Normal"/>
      </w:pPr>
      <w:r>
        <w:t xml:space="preserve">Т. ХХХУИ. (1820—1821) О доставленйи въ Се- </w:t>
      </w:r>
      <w:r>
        <w:br/>
      </w:r>
      <w:r>
        <w:t xml:space="preserve">натъ донесенш, въ какихъ городахъ н изъ ка- </w:t>
      </w:r>
      <w:r>
        <w:br/>
      </w:r>
      <w:r>
        <w:t xml:space="preserve">кихъ Членовъ утверждаемы были Рекрутстя </w:t>
      </w:r>
      <w:r>
        <w:br/>
      </w:r>
      <w:r>
        <w:t xml:space="preserve">Присутств!я. 28162.—0О Высочайше утверж- </w:t>
      </w:r>
      <w:r>
        <w:br/>
      </w:r>
      <w:r>
        <w:t xml:space="preserve">денныхь образцахь рекрутсвихь м6ръ. 28569. </w:t>
      </w:r>
      <w:r>
        <w:br/>
      </w:r>
      <w:r>
        <w:t xml:space="preserve">— Место Губернскаго Нредводителя, въ слу- </w:t>
      </w:r>
      <w:r>
        <w:br/>
      </w:r>
      <w:r>
        <w:t xml:space="preserve">чаЪ его болфзни, заступать въ Уфздномъ Ре- </w:t>
      </w:r>
      <w:r>
        <w:br/>
      </w:r>
      <w:r>
        <w:t xml:space="preserve">крутскомь Нрисутствыи старшему по немъ </w:t>
      </w:r>
      <w:r>
        <w:br/>
      </w:r>
      <w:r>
        <w:t xml:space="preserve">Кандидату. 28650. — Порядокъ раземотрышя </w:t>
      </w:r>
      <w:r>
        <w:br/>
      </w:r>
      <w:r>
        <w:t xml:space="preserve">жалобъ, поступающихь отъ владфльцевь на </w:t>
      </w:r>
      <w:r>
        <w:br/>
      </w:r>
      <w:r>
        <w:t xml:space="preserve">Уфздныхь Предводиталей въ неправильномъ </w:t>
      </w:r>
      <w:r>
        <w:br/>
      </w:r>
      <w:r>
        <w:t xml:space="preserve">назначенит рекрутъ. 28656. — Обязанность </w:t>
      </w:r>
      <w:r>
        <w:br/>
      </w:r>
      <w:r>
        <w:t xml:space="preserve">Казенныхь Палать вести по каждому набо- </w:t>
      </w:r>
      <w:r>
        <w:br/>
      </w:r>
      <w:r>
        <w:t xml:space="preserve">ру особыя о денежныхь суммах книги. 28745. </w:t>
      </w:r>
      <w:r>
        <w:br/>
      </w:r>
      <w:r>
        <w:t xml:space="preserve">— Правила свидфтельствовашя и према лю- </w:t>
      </w:r>
      <w:r>
        <w:br/>
      </w:r>
      <w:r>
        <w:t xml:space="preserve">дей, отдаваемыхь по суду въ погоныцики. </w:t>
      </w:r>
      <w:r>
        <w:br/>
      </w:r>
      <w:r>
        <w:t xml:space="preserve">28762. — Обязанность Гражданскихь Губер-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наторовь, въ случаБ невозможности взыскать </w:t>
      </w:r>
      <w:r>
        <w:br/>
      </w:r>
      <w:r>
        <w:t xml:space="preserve">рекруть съ селенёи казенныхъ или помфщичь- </w:t>
      </w:r>
      <w:r>
        <w:br/>
      </w:r>
      <w:r>
        <w:t xml:space="preserve">ихь, представлять Министру Внутреннихь </w:t>
      </w:r>
      <w:r>
        <w:br/>
      </w:r>
      <w:r>
        <w:t xml:space="preserve">дфлъ. 25765.</w:t>
      </w:r>
    </w:p>
    <w:p>
      <w:pPr>
        <w:pStyle w:val="Normal"/>
      </w:pPr>
      <w:r>
        <w:t xml:space="preserve">Т. ХХХУШ. (1822—1825) Правила, какъ ве- </w:t>
      </w:r>
      <w:r>
        <w:br/>
      </w:r>
      <w:r>
        <w:t xml:space="preserve">сти Казензымь Палатамъ книги о суммахъ, </w:t>
      </w:r>
      <w:r>
        <w:br/>
      </w:r>
      <w:r>
        <w:t xml:space="preserve">поступающих» на рекрутскую одежду. 29166. </w:t>
      </w:r>
      <w:r>
        <w:br/>
      </w:r>
      <w:r>
        <w:t xml:space="preserve">— Обязанность Вице-Рубернаторовъ засфдать </w:t>
      </w:r>
      <w:r>
        <w:br/>
      </w:r>
      <w:r>
        <w:t xml:space="preserve">въ Рекрутскомь Присутствит. 29205. —Пра- </w:t>
      </w:r>
      <w:r>
        <w:br/>
      </w:r>
      <w:r>
        <w:t xml:space="preserve">вила према людей, поступающихъ въ рекру- </w:t>
      </w:r>
      <w:r>
        <w:br/>
      </w:r>
      <w:r>
        <w:t xml:space="preserve">ты по желанию зачужля семейства. 29440.— </w:t>
      </w:r>
      <w:r>
        <w:br/>
      </w:r>
      <w:r>
        <w:t xml:space="preserve">Подтвержден1е Дворянскимъ Собранямъ имфть </w:t>
      </w:r>
      <w:r>
        <w:br/>
      </w:r>
      <w:r>
        <w:t xml:space="preserve">достовфрное свфдеше о числ состоящихь въ </w:t>
      </w:r>
      <w:r>
        <w:br/>
      </w:r>
      <w:r>
        <w:t xml:space="preserve">Губерши за иомфщиками душъ. 29592. —</w:t>
      </w:r>
    </w:p>
    <w:p>
      <w:pPr>
        <w:pStyle w:val="Normal"/>
      </w:pPr>
      <w:r>
        <w:t xml:space="preserve">Т. ХххХих. (1824) Освобождене Вице-Губер- </w:t>
      </w:r>
      <w:r>
        <w:br/>
      </w:r>
      <w:r>
        <w:t xml:space="preserve">наторовь Великороссййскихъь ГубернИЕ отъ </w:t>
      </w:r>
      <w:r>
        <w:br/>
      </w:r>
      <w:r>
        <w:t xml:space="preserve">према рекрутъ въ уфздахъ. 50087.</w:t>
      </w:r>
    </w:p>
    <w:p>
      <w:pPr>
        <w:pStyle w:val="Normal"/>
      </w:pPr>
      <w:r>
        <w:t xml:space="preserve">Т. ХЬ. (1825) Порядокъ свидфтельствовашя </w:t>
      </w:r>
      <w:r>
        <w:br/>
      </w:r>
      <w:r>
        <w:t xml:space="preserve">людей въ помьщичьихь имфшяхь, въ случав </w:t>
      </w:r>
      <w:r>
        <w:br/>
      </w:r>
      <w:r>
        <w:t xml:space="preserve">объявленнаго недостатка годныхъ на службу. </w:t>
      </w:r>
      <w:r>
        <w:br/>
      </w:r>
      <w:r>
        <w:t xml:space="preserve">50225. — Устраневе Земскихь Полищй и </w:t>
      </w:r>
      <w:r>
        <w:br/>
      </w:r>
      <w:r>
        <w:t xml:space="preserve">Уъфзиныхь Стрянчихь отъ вляня на назначе- </w:t>
      </w:r>
      <w:r>
        <w:br/>
      </w:r>
      <w:r>
        <w:t xml:space="preserve">нте рекрутъ въ казеиныхь селешяхъ. 50265. </w:t>
      </w:r>
      <w:r>
        <w:br/>
      </w:r>
      <w:r>
        <w:t xml:space="preserve">— Ала но прему рекруть производить на </w:t>
      </w:r>
      <w:r>
        <w:br/>
      </w:r>
      <w:r>
        <w:t xml:space="preserve">гербовой бумаг$ рублеваго достоннства.50298.</w:t>
      </w:r>
    </w:p>
    <w:p>
      <w:pPr>
        <w:pStyle w:val="Normal"/>
      </w:pPr>
      <w:r>
        <w:t xml:space="preserve">У. Время и иъсто према рекрут.</w:t>
      </w:r>
    </w:p>
    <w:p>
      <w:pPr>
        <w:pStyle w:val="Normal"/>
      </w:pPr>
      <w:r>
        <w:t xml:space="preserve">Т. ПУ. (1700—1742) Сроки для сбора вь Ка- </w:t>
      </w:r>
      <w:r>
        <w:br/>
      </w:r>
      <w:r>
        <w:t xml:space="preserve">зани и Низовых» городахъ недонмочныхъ ре- </w:t>
      </w:r>
      <w:r>
        <w:br/>
      </w:r>
      <w:r>
        <w:t xml:space="preserve">круть по первымъ 5 наборамъ. 2482.</w:t>
      </w:r>
    </w:p>
    <w:p>
      <w:pPr>
        <w:pStyle w:val="Normal"/>
      </w:pPr>
      <w:r>
        <w:t xml:space="preserve">Т. У. (1715 —1719) Сровъ для набора съ 40 </w:t>
      </w:r>
      <w:r>
        <w:br/>
      </w:r>
      <w:r>
        <w:t xml:space="preserve">дворовъ по человфку 2629. 2652. 2690.</w:t>
      </w:r>
    </w:p>
    <w:p>
      <w:pPr>
        <w:pStyle w:val="Normal"/>
      </w:pPr>
      <w:r>
        <w:t xml:space="preserve">Т. УН. (1725 — 1727) Припимать рекруть у </w:t>
      </w:r>
      <w:r>
        <w:br/>
      </w:r>
      <w:r>
        <w:t xml:space="preserve">отдатчиковь не въ Губернскомъ город, а по </w:t>
      </w:r>
      <w:r>
        <w:br/>
      </w:r>
      <w:r>
        <w:t xml:space="preserve">Провиншямь. 4714. :</w:t>
      </w:r>
    </w:p>
    <w:p>
      <w:pPr>
        <w:pStyle w:val="Normal"/>
      </w:pPr>
      <w:r>
        <w:t xml:space="preserve">Т. Х. (1757—1759) Дозволеше принимать отъ </w:t>
      </w:r>
      <w:r>
        <w:br/>
      </w:r>
      <w:r>
        <w:t xml:space="preserve">людей, пребывающихь въ ©. Шетербург$ ре- </w:t>
      </w:r>
      <w:r>
        <w:br/>
      </w:r>
      <w:r>
        <w:t xml:space="preserve">круть, за свои деревни или общества. 7594. </w:t>
      </w:r>
      <w:r>
        <w:br/>
      </w:r>
      <w:r>
        <w:t xml:space="preserve">7455. 7455.— Дозволене принимать у пом$- </w:t>
      </w:r>
      <w:r>
        <w:br/>
      </w:r>
      <w:r>
        <w:t xml:space="preserve">щиковъ, живущихь въ С. Нетербургв, рекрутъ </w:t>
      </w:r>
      <w:r>
        <w:br/>
      </w:r>
      <w:r>
        <w:t xml:space="preserve">въ семь же город. 7956.</w:t>
      </w:r>
    </w:p>
    <w:p>
      <w:pPr>
        <w:pStyle w:val="Normal"/>
      </w:pPr>
      <w:r>
        <w:t xml:space="preserve">Т. ХМ. (1754—1757) Объ окончаши рекрут- </w:t>
      </w:r>
      <w:r>
        <w:br/>
      </w:r>
      <w:r>
        <w:t xml:space="preserve">скаго набора со 100 душъ одного рекрута. </w:t>
      </w:r>
      <w:r>
        <w:br/>
      </w:r>
      <w:r>
        <w:t xml:space="preserve">(10526) къ + АпрБаля 1755 года. 40550.— </w:t>
      </w:r>
      <w:r>
        <w:br/>
      </w:r>
      <w:r>
        <w:t xml:space="preserve">— Дозволенйе ставить годныхъ рекруть во </w:t>
      </w:r>
      <w:r>
        <w:br/>
      </w:r>
      <w:r>
        <w:t xml:space="preserve">всякое время, съ зачетом» при общихь рекрут- </w:t>
      </w:r>
      <w:r>
        <w:br/>
      </w:r>
      <w:r>
        <w:t xml:space="preserve">скихъ наборахъ. 10756.</w:t>
      </w:r>
    </w:p>
    <w:p>
      <w:pPr>
        <w:pStyle w:val="Normal"/>
      </w:pPr>
      <w:r>
        <w:t xml:space="preserve">Т. ХУШ. (1767—1769) По минованйи времени,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опредфленнаго для окончавя набора, прини- </w:t>
      </w:r>
      <w:r>
        <w:br/>
      </w:r>
      <w:r>
        <w:t xml:space="preserve">мать представляемыхь въ зачеть будущихъ </w:t>
      </w:r>
      <w:r>
        <w:br/>
      </w:r>
      <w:r>
        <w:t xml:space="preserve">наборовъ, хотя бы въ ифкоторыхь мфстахъ </w:t>
      </w:r>
      <w:r>
        <w:br/>
      </w:r>
      <w:r>
        <w:t xml:space="preserve">и числилась еще недоимка. 15152.</w:t>
      </w:r>
    </w:p>
    <w:p>
      <w:pPr>
        <w:pStyle w:val="Normal"/>
      </w:pPr>
      <w:r>
        <w:t xml:space="preserve">Т. ХХ. (1775—1780) Отдаваемыхь въ зачеть </w:t>
      </w:r>
      <w:r>
        <w:br/>
      </w:r>
      <w:r>
        <w:t xml:space="preserve">принимать во всякое время. 14852,</w:t>
      </w:r>
    </w:p>
    <w:p>
      <w:pPr>
        <w:pStyle w:val="Normal"/>
      </w:pPr>
      <w:r>
        <w:t xml:space="preserve">Т. ХХ!. (1781—1785) Въ Областяхъ принимать </w:t>
      </w:r>
      <w:r>
        <w:br/>
      </w:r>
      <w:r>
        <w:t xml:space="preserve">рекруть въ Областномъ город. 15551.— Сь </w:t>
      </w:r>
      <w:r>
        <w:br/>
      </w:r>
      <w:r>
        <w:t xml:space="preserve">Уфздовь Лугскаго и Гдовсваго отдавать ре- </w:t>
      </w:r>
      <w:r>
        <w:br/>
      </w:r>
      <w:r>
        <w:t xml:space="preserve">круть въ Псков, а съ уфзда Новоладожекаго </w:t>
      </w:r>
      <w:r>
        <w:br/>
      </w:r>
      <w:r>
        <w:t xml:space="preserve">вмфсть с уфздами Области Олонецкой въ </w:t>
      </w:r>
      <w:r>
        <w:br/>
      </w:r>
      <w:r>
        <w:t xml:space="preserve">Областномь городф. 15585.</w:t>
      </w:r>
    </w:p>
    <w:p>
      <w:pPr>
        <w:pStyle w:val="Normal"/>
      </w:pPr>
      <w:r>
        <w:t xml:space="preserve">Т. ХХ. (1789—1796) По Бфлорусскимь Гу- </w:t>
      </w:r>
      <w:r>
        <w:br/>
      </w:r>
      <w:r>
        <w:t xml:space="preserve">бернтямъ годныхь къ служб ревруть, пред- </w:t>
      </w:r>
      <w:r>
        <w:br/>
      </w:r>
      <w:r>
        <w:t xml:space="preserve">ставляемыхь въ зачеть будущихь наборовъ, </w:t>
      </w:r>
      <w:r>
        <w:br/>
      </w:r>
      <w:r>
        <w:t xml:space="preserve">(17268) принимать -во всякое время. 17454.</w:t>
      </w:r>
    </w:p>
    <w:p>
      <w:pPr>
        <w:pStyle w:val="Normal"/>
      </w:pPr>
      <w:r>
        <w:t xml:space="preserve">Т. ХХМ. (1796—1797) Представляемыхь въ </w:t>
      </w:r>
      <w:r>
        <w:br/>
      </w:r>
      <w:r>
        <w:t xml:space="preserve">Московскую Казенную Палату отъ помфщи- </w:t>
      </w:r>
      <w:r>
        <w:br/>
      </w:r>
      <w:r>
        <w:t xml:space="preserve">ковъ разныхь Губернай рекрутъ, принимать въ </w:t>
      </w:r>
      <w:r>
        <w:br/>
      </w:r>
      <w:r>
        <w:t xml:space="preserve">зачеть будущихь наборовъ. 17882. — Пра- </w:t>
      </w:r>
      <w:r>
        <w:br/>
      </w:r>
      <w:r>
        <w:t xml:space="preserve">вила о праем$ рекруть въ у5здныхь городахъ. </w:t>
      </w:r>
      <w:r>
        <w:br/>
      </w:r>
      <w:r>
        <w:t xml:space="preserve">18126. 18215.—Недоимочныхь реврутъ прн- </w:t>
      </w:r>
      <w:r>
        <w:br/>
      </w:r>
      <w:r>
        <w:t xml:space="preserve">нимать въ Губернскихъ городахъ. 18215.</w:t>
      </w:r>
    </w:p>
    <w:p>
      <w:pPr>
        <w:pStyle w:val="Normal"/>
      </w:pPr>
      <w:r>
        <w:t xml:space="preserve">Т. ХХУ. (1798—1799) Бродягъь принимать въ </w:t>
      </w:r>
      <w:r>
        <w:br/>
      </w:r>
      <w:r>
        <w:t xml:space="preserve">рекруты въ тёхъ Губерняхъь, откуда они </w:t>
      </w:r>
      <w:r>
        <w:br/>
      </w:r>
      <w:r>
        <w:t xml:space="preserve">родомъ. #85926.</w:t>
      </w:r>
    </w:p>
    <w:p>
      <w:pPr>
        <w:pStyle w:val="Normal"/>
      </w:pPr>
      <w:r>
        <w:t xml:space="preserve">Т. хх. (1806—1807) О прем рекруть въ </w:t>
      </w:r>
      <w:r>
        <w:br/>
      </w:r>
      <w:r>
        <w:t xml:space="preserve">Дерптв изъ Округовь Деритсваго и Шернов- </w:t>
      </w:r>
      <w:r>
        <w:br/>
      </w:r>
      <w:r>
        <w:t xml:space="preserve">скаго. 22519.</w:t>
      </w:r>
    </w:p>
    <w:p>
      <w:pPr>
        <w:pStyle w:val="Normal"/>
      </w:pPr>
      <w:r>
        <w:t xml:space="preserve">Т. ХХХИ. (1810—1811) О производствЪ набо- </w:t>
      </w:r>
      <w:r>
        <w:br/>
      </w:r>
      <w:r>
        <w:t xml:space="preserve">ра въ нЪкоторыхъ Губернтяхъ, кром Губерн- </w:t>
      </w:r>
      <w:r>
        <w:br/>
      </w:r>
      <w:r>
        <w:t xml:space="preserve">скаго города, въ одномъ изъ уфздныхь. 24792.</w:t>
      </w:r>
    </w:p>
    <w:p>
      <w:pPr>
        <w:pStyle w:val="Normal"/>
      </w:pPr>
      <w:r>
        <w:t xml:space="preserve">Т. ХХХМ. ( 1817) Уравнительный наборь, </w:t>
      </w:r>
      <w:r>
        <w:br/>
      </w:r>
      <w:r>
        <w:t xml:space="preserve">объявленный вь 1816 году, кончить къ 1 </w:t>
      </w:r>
      <w:r>
        <w:br/>
      </w:r>
      <w:r>
        <w:t xml:space="preserve">Февраля 1817 года. 26601.</w:t>
      </w:r>
    </w:p>
    <w:p>
      <w:pPr>
        <w:pStyle w:val="Normal"/>
      </w:pPr>
      <w:r>
        <w:t xml:space="preserve">Т. ХХХУИ. (1820—1821) Малольтныхь ре- </w:t>
      </w:r>
      <w:r>
        <w:br/>
      </w:r>
      <w:r>
        <w:t xml:space="preserve">круть во флоть набирать не ранфе, какъ въ </w:t>
      </w:r>
      <w:r>
        <w:br/>
      </w:r>
      <w:r>
        <w:t xml:space="preserve">Апр$л$. 28467.</w:t>
      </w:r>
    </w:p>
    <w:p>
      <w:pPr>
        <w:pStyle w:val="Normal"/>
      </w:pPr>
      <w:r>
        <w:t xml:space="preserve">РГ. Свойства, кош требуются от лю- </w:t>
      </w:r>
      <w:r>
        <w:br/>
      </w:r>
      <w:r>
        <w:t xml:space="preserve">дей, представляемые в% рекруты.</w:t>
      </w:r>
    </w:p>
    <w:p>
      <w:pPr>
        <w:pStyle w:val="Normal"/>
      </w:pPr>
      <w:r>
        <w:t xml:space="preserve">Т. 1. (1649—1675) Вмфето старыхъ и увёчныхь </w:t>
      </w:r>
      <w:r>
        <w:br/>
      </w:r>
      <w:r>
        <w:t xml:space="preserve">даточныхь, брать здоровыхъ; раненых ь же для </w:t>
      </w:r>
      <w:r>
        <w:br/>
      </w:r>
      <w:r>
        <w:t xml:space="preserve">досмотра выслать къ Москвф. 269.</w:t>
      </w:r>
    </w:p>
    <w:p>
      <w:pPr>
        <w:pStyle w:val="Normal"/>
      </w:pPr>
      <w:r>
        <w:t xml:space="preserve">Т. ТУ. (1700—1742) Для походной Артиллер!и </w:t>
      </w:r>
      <w:r>
        <w:br/>
      </w:r>
      <w:r>
        <w:t xml:space="preserve">взять съ дворовъ по человфку отъ 20 до 50 </w:t>
      </w:r>
      <w:r>
        <w:br/>
      </w:r>
      <w:r>
        <w:t xml:space="preserve">льть. 2020.—Набрать рекрут со всего Го- </w:t>
      </w:r>
      <w:r>
        <w:br/>
      </w:r>
      <w:r>
        <w:t xml:space="preserve">сударства съ дворовь по человфку оть 15 до</w:t>
      </w:r>
    </w:p>
    <w:p>
      <w:pPr>
        <w:pStyle w:val="Normal"/>
      </w:pPr>
      <w:r>
        <w:t xml:space="preserve">805 </w:t>
      </w:r>
      <w:r>
        <w:br/>
      </w:r>
      <w:r>
        <w:t xml:space="preserve">В.</w:t>
      </w:r>
    </w:p>
    <w:p>
      <w:pPr>
        <w:pStyle w:val="Normal"/>
      </w:pPr>
      <w:r>
        <w:t xml:space="preserve">20 лЬть. 2056.— Наборъ рекруть съ 20 дво- </w:t>
      </w:r>
      <w:r>
        <w:br/>
      </w:r>
      <w:r>
        <w:t xml:space="preserve">ровъ по человфку отъ 20 до 50 лётъ. 2214.</w:t>
      </w:r>
    </w:p>
    <w:p>
      <w:pPr>
        <w:pStyle w:val="Normal"/>
      </w:pPr>
      <w:r>
        <w:t xml:space="preserve">Т. У1. (1720 — 1722) Наборь въ Москвё и </w:t>
      </w:r>
      <w:r>
        <w:br/>
      </w:r>
      <w:r>
        <w:t xml:space="preserve">окружныхъ мёстахъ 2000 матросовъ оть 15 до </w:t>
      </w:r>
      <w:r>
        <w:br/>
      </w:r>
      <w:r>
        <w:t xml:space="preserve">20 льть. 5561.—Наборь великорослыхв лю- </w:t>
      </w:r>
      <w:r>
        <w:br/>
      </w:r>
      <w:r>
        <w:t xml:space="preserve">дей. 4014.</w:t>
      </w:r>
    </w:p>
    <w:p>
      <w:pPr>
        <w:pStyle w:val="Normal"/>
      </w:pPr>
      <w:r>
        <w:t xml:space="preserve">Т. УП. (1725—1727) Маловозрастныхь въ ре- </w:t>
      </w:r>
      <w:r>
        <w:br/>
      </w:r>
      <w:r>
        <w:t xml:space="preserve">вруты отнюдь не принимать. 4250.—0 мёрё </w:t>
      </w:r>
      <w:r>
        <w:br/>
      </w:r>
      <w:r>
        <w:t xml:space="preserve">рекрутъ. 4845. 4559.</w:t>
      </w:r>
    </w:p>
    <w:p>
      <w:pPr>
        <w:pStyle w:val="Normal"/>
      </w:pPr>
      <w:r>
        <w:t xml:space="preserve">Т. УИ. (1728—1752) Принимать въ рекруты </w:t>
      </w:r>
      <w:r>
        <w:br/>
      </w:r>
      <w:r>
        <w:t xml:space="preserve">не моложе 15 и не старфе 50 лфтъ; мфрою </w:t>
      </w:r>
      <w:r>
        <w:br/>
      </w:r>
      <w:r>
        <w:t xml:space="preserve">же безъ обуви не мене 2 аршинъ съ четвер- </w:t>
      </w:r>
      <w:r>
        <w:br/>
      </w:r>
      <w:r>
        <w:t xml:space="preserve">тью; 5582. 5622. 5914. —Молодыхъ рекруть </w:t>
      </w:r>
      <w:r>
        <w:br/>
      </w:r>
      <w:r>
        <w:t xml:space="preserve">принимать на службу, хотя бы они были и </w:t>
      </w:r>
      <w:r>
        <w:br/>
      </w:r>
      <w:r>
        <w:t xml:space="preserve">ниже указной мвры. 5768.—Рекрутъ прини- </w:t>
      </w:r>
      <w:r>
        <w:br/>
      </w:r>
      <w:r>
        <w:t xml:space="preserve">мать годныхь, здоровыхь, въ увазныя лёта </w:t>
      </w:r>
      <w:r>
        <w:br/>
      </w:r>
      <w:r>
        <w:t xml:space="preserve">и м6Бру. 5944. — Для флота набирать и </w:t>
      </w:r>
      <w:r>
        <w:br/>
      </w:r>
      <w:r>
        <w:t xml:space="preserve">малорослыхъ, только бы были молоды и </w:t>
      </w:r>
      <w:r>
        <w:br/>
      </w:r>
      <w:r>
        <w:t xml:space="preserve">здоровы. 6004. — Сказывающихь за собою </w:t>
      </w:r>
      <w:r>
        <w:br/>
      </w:r>
      <w:r>
        <w:t xml:space="preserve">внутреншя болфзни, принимать въ рекруты, </w:t>
      </w:r>
      <w:r>
        <w:br/>
      </w:r>
      <w:r>
        <w:t xml:space="preserve">буде отдатчики дадуть подписку, что они </w:t>
      </w:r>
      <w:r>
        <w:br/>
      </w:r>
      <w:r>
        <w:t xml:space="preserve">здоровы; возвращать таковыхъ рекрут толь- </w:t>
      </w:r>
      <w:r>
        <w:br/>
      </w:r>
      <w:r>
        <w:t xml:space="preserve">ко тогда, вогда бользни см окажутся не да- </w:t>
      </w:r>
      <w:r>
        <w:br/>
      </w:r>
      <w:r>
        <w:t xml:space="preserve">лфе полугода посл према. 6155.</w:t>
      </w:r>
    </w:p>
    <w:p>
      <w:pPr>
        <w:pStyle w:val="Normal"/>
      </w:pPr>
      <w:r>
        <w:t xml:space="preserve">Т. 1Х. (1755—1756) Принимать въ рекруты </w:t>
      </w:r>
      <w:r>
        <w:br/>
      </w:r>
      <w:r>
        <w:t xml:space="preserve">имБющихь мёры 2 арнт. 5 вершка, буде они </w:t>
      </w:r>
      <w:r>
        <w:br/>
      </w:r>
      <w:r>
        <w:t xml:space="preserve">не старфе 20 лБть, и имфющихь 2 арш. 5% </w:t>
      </w:r>
      <w:r>
        <w:br/>
      </w:r>
      <w:r>
        <w:t xml:space="preserve">вершка, если они не старфе 50 лЬтт. 6495. </w:t>
      </w:r>
      <w:r>
        <w:br/>
      </w:r>
      <w:r>
        <w:t xml:space="preserve">7046, п. 3.</w:t>
      </w:r>
    </w:p>
    <w:p>
      <w:pPr>
        <w:pStyle w:val="Normal"/>
      </w:pPr>
      <w:r>
        <w:t xml:space="preserve">Т. Х. (1757—1759) Дозволеше принимать ре- </w:t>
      </w:r>
      <w:r>
        <w:br/>
      </w:r>
      <w:r>
        <w:t xml:space="preserve">круть ниже указной мфры, съ опредфлешемь </w:t>
      </w:r>
      <w:r>
        <w:br/>
      </w:r>
      <w:r>
        <w:t xml:space="preserve">ихъ въ Гарнизонные полки. 7464.</w:t>
      </w:r>
    </w:p>
    <w:p>
      <w:pPr>
        <w:pStyle w:val="Normal"/>
      </w:pPr>
      <w:r>
        <w:t xml:space="preserve">Т. ХУ. (1758—1762) Разрышеше принимать въ </w:t>
      </w:r>
      <w:r>
        <w:br/>
      </w:r>
      <w:r>
        <w:t xml:space="preserve">рекруты не имБющихь двухъ или трехь ко- </w:t>
      </w:r>
      <w:r>
        <w:br/>
      </w:r>
      <w:r>
        <w:t xml:space="preserve">ренныхь зубовъ. 10795.—Разрьшеше пр!е- </w:t>
      </w:r>
      <w:r>
        <w:br/>
      </w:r>
      <w:r>
        <w:t xml:space="preserve">ма въ рекруты рфдковолосыхъ. 19996.</w:t>
      </w:r>
    </w:p>
    <w:p>
      <w:pPr>
        <w:pStyle w:val="Normal"/>
      </w:pPr>
      <w:r>
        <w:t xml:space="preserve">Т. ХУШ. (1767—1769) Потверждеше о непри- </w:t>
      </w:r>
      <w:r>
        <w:br/>
      </w:r>
      <w:r>
        <w:t xml:space="preserve">пимави въ рекруты неспособных». 415024.— </w:t>
      </w:r>
      <w:r>
        <w:br/>
      </w:r>
      <w:r>
        <w:t xml:space="preserve">—Лопарей принимать въ рекруты вершкомъ </w:t>
      </w:r>
      <w:r>
        <w:br/>
      </w:r>
      <w:r>
        <w:t xml:space="preserve">‘ниже указной мры. 15510.</w:t>
      </w:r>
    </w:p>
    <w:p>
      <w:pPr>
        <w:pStyle w:val="Normal"/>
      </w:pPr>
      <w:r>
        <w:t xml:space="preserve">Т. ХХ. (1770—17 74) О подтверждеши приво- </w:t>
      </w:r>
      <w:r>
        <w:br/>
      </w:r>
      <w:r>
        <w:t xml:space="preserve">дить къ отдачё только годныхь с5 тфмъ, что </w:t>
      </w:r>
      <w:r>
        <w:br/>
      </w:r>
      <w:r>
        <w:t xml:space="preserve">приводъ въ срокъ человька, неприпятаго за. </w:t>
      </w:r>
      <w:r>
        <w:br/>
      </w:r>
      <w:r>
        <w:t xml:space="preserve">какими либо явными недостатками, не послу- </w:t>
      </w:r>
      <w:r>
        <w:br/>
      </w:r>
      <w:r>
        <w:t xml:space="preserve">жить къ избавлешю оть штрафа. 15470. </w:t>
      </w:r>
      <w:r>
        <w:br/>
      </w:r>
      <w:r>
        <w:t xml:space="preserve">15485, п. 10.—О принимани у малопомфст- </w:t>
      </w:r>
      <w:r>
        <w:br/>
      </w:r>
      <w:r>
        <w:t xml:space="preserve">ныхь рекруть, за неимыпемь других, молу-</w:t>
      </w:r>
    </w:p>
    <w:p>
      <w:pPr>
        <w:pStyle w:val="Normal"/>
      </w:pPr>
      <w:r>
        <w:t xml:space="preserve">а %</w:t>
      </w:r>
    </w:p>
    <w:p>
      <w:pPr>
        <w:pStyle w:val="Normal"/>
      </w:pPr>
      <w:r>
        <w:t xml:space="preserve">$04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3;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вершкомь ниже узаконенной мёры, во всемъ </w:t>
      </w:r>
      <w:r>
        <w:br/>
      </w:r>
      <w:r>
        <w:t xml:space="preserve">прочемь годныхъ. 15485, п. 75.—Убавка при </w:t>
      </w:r>
      <w:r>
        <w:br/>
      </w:r>
      <w:r>
        <w:t xml:space="preserve">наборв со 150 душъ рекрута въ мфр$ роста. </w:t>
      </w:r>
      <w:r>
        <w:br/>
      </w:r>
      <w:r>
        <w:t xml:space="preserve">четверти вершка. 15874.—Таковая же убав- </w:t>
      </w:r>
      <w:r>
        <w:br/>
      </w:r>
      <w:r>
        <w:t xml:space="preserve">ка при наборф со 100 дупть по рекруту. 14026. </w:t>
      </w:r>
      <w:r>
        <w:br/>
      </w:r>
      <w:r>
        <w:t xml:space="preserve">`ХХУ. (1798—1799) Строжайшее подтверж- </w:t>
      </w:r>
      <w:r>
        <w:br/>
      </w:r>
      <w:r>
        <w:t xml:space="preserve">деше принимать въ рекруты только способ- </w:t>
      </w:r>
      <w:r>
        <w:br/>
      </w:r>
      <w:r>
        <w:t xml:space="preserve">ныхъ. 18660.—О немедленномъь вовращенш </w:t>
      </w:r>
      <w:r>
        <w:br/>
      </w:r>
      <w:r>
        <w:t xml:space="preserve">изъ парти и командъь для замфна другими </w:t>
      </w:r>
      <w:r>
        <w:br/>
      </w:r>
      <w:r>
        <w:t xml:space="preserve">тЬхь изъ оказавшихся неспособными рекрутъ, </w:t>
      </w:r>
      <w:r>
        <w:br/>
      </w:r>
      <w:r>
        <w:t xml:space="preserve">кои взяты на основанйи Рекрутскаго Учрежде- </w:t>
      </w:r>
      <w:r>
        <w:br/>
      </w:r>
      <w:r>
        <w:t xml:space="preserve">я Гл. Г, Г 18 сь подписками. 18685.— </w:t>
      </w:r>
      <w:r>
        <w:br/>
      </w:r>
      <w:r>
        <w:t xml:space="preserve">Людей, наказанныхь за бЪфгство, принимать въ </w:t>
      </w:r>
      <w:r>
        <w:br/>
      </w:r>
      <w:r>
        <w:t xml:space="preserve">ревруты невозбранно. 18884.-</w:t>
      </w:r>
    </w:p>
    <w:p>
      <w:pPr>
        <w:pStyle w:val="Normal"/>
      </w:pPr>
      <w:r>
        <w:t xml:space="preserve">ХХУИ. (1802 — 1805) Людей, по указу </w:t>
      </w:r>
      <w:r>
        <w:br/>
      </w:r>
      <w:r>
        <w:t xml:space="preserve">14800 Маля 19 (49424) отдаваемыхь въ за- </w:t>
      </w:r>
      <w:r>
        <w:br/>
      </w:r>
      <w:r>
        <w:t xml:space="preserve">четь, принимать сь наблюдешемь общихъ </w:t>
      </w:r>
      <w:r>
        <w:br/>
      </w:r>
      <w:r>
        <w:t xml:space="preserve">правилъ о мфрф. 20212.</w:t>
      </w:r>
    </w:p>
    <w:p>
      <w:pPr>
        <w:pStyle w:val="Normal"/>
      </w:pPr>
      <w:r>
        <w:t xml:space="preserve">ххуш. (1804 — 1805) Начальникамь Гу- </w:t>
      </w:r>
      <w:r>
        <w:br/>
      </w:r>
      <w:r>
        <w:t xml:space="preserve">берн!и обращать внимаше, чтобы принимае- </w:t>
      </w:r>
      <w:r>
        <w:br/>
      </w:r>
      <w:r>
        <w:t xml:space="preserve">мые въ службу люди были здороваго икрфи- </w:t>
      </w:r>
      <w:r>
        <w:br/>
      </w:r>
      <w:r>
        <w:t xml:space="preserve">каго сложешя. 24412. — Для укомилекто- </w:t>
      </w:r>
      <w:r>
        <w:br/>
      </w:r>
      <w:r>
        <w:t xml:space="preserve">вашя батамоновь Оренбургской лин, при- </w:t>
      </w:r>
      <w:r>
        <w:br/>
      </w:r>
      <w:r>
        <w:t xml:space="preserve">нимать рекруть и ниже указнаго роста по- </w:t>
      </w:r>
      <w:r>
        <w:br/>
      </w:r>
      <w:r>
        <w:t xml:space="preserve">лувершкомь, только бъ были женаты. 21426.— </w:t>
      </w:r>
      <w:r>
        <w:br/>
      </w:r>
      <w:r>
        <w:t xml:space="preserve">ХХХ. (1806 — 1807) Рекруть съ под- </w:t>
      </w:r>
      <w:r>
        <w:br/>
      </w:r>
      <w:r>
        <w:t xml:space="preserve">писками не принимать, и впредь приня- </w:t>
      </w:r>
      <w:r>
        <w:br/>
      </w:r>
      <w:r>
        <w:t xml:space="preserve">тыхь, оказавшихся неспособными, для замф- </w:t>
      </w:r>
      <w:r>
        <w:br/>
      </w:r>
      <w:r>
        <w:t xml:space="preserve">на другими, не возвращать. 22277.—Настав- </w:t>
      </w:r>
      <w:r>
        <w:br/>
      </w:r>
      <w:r>
        <w:t xml:space="preserve">леше Врачамъ, при пр!емв рекруть находя- </w:t>
      </w:r>
      <w:r>
        <w:br/>
      </w:r>
      <w:r>
        <w:t xml:space="preserve">щимся, съ изъяснешемь болфзней и недостат- </w:t>
      </w:r>
      <w:r>
        <w:br/>
      </w:r>
      <w:r>
        <w:t xml:space="preserve">ковъ, препатствующихь приему въ рекруты. </w:t>
      </w:r>
      <w:r>
        <w:br/>
      </w:r>
      <w:r>
        <w:t xml:space="preserve">22282.</w:t>
      </w:r>
    </w:p>
    <w:p>
      <w:pPr>
        <w:pStyle w:val="Normal"/>
      </w:pPr>
      <w:r>
        <w:t xml:space="preserve">Т. ХХХ. (1808 — 1809) Отдаваемыхь помф-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шиками людей, кои по лфтамь хотя и годны </w:t>
      </w:r>
      <w:r>
        <w:br/>
      </w:r>
      <w:r>
        <w:t xml:space="preserve">къ служб, но неспособны къ оной по ма- </w:t>
      </w:r>
      <w:r>
        <w:br/>
      </w:r>
      <w:r>
        <w:t xml:space="preserve">лому росту или по другимъ недостаткамъ, въ </w:t>
      </w:r>
      <w:r>
        <w:br/>
      </w:r>
      <w:r>
        <w:t xml:space="preserve">рекруты принимать, но безь зачета. 25274. — </w:t>
      </w:r>
      <w:r>
        <w:br/>
      </w:r>
      <w:r>
        <w:t xml:space="preserve">Людей, отдаваемыхь помфщиками безь заче- </w:t>
      </w:r>
      <w:r>
        <w:br/>
      </w:r>
      <w:r>
        <w:t xml:space="preserve">та, принимать и свыше узаконенныхъ, но не </w:t>
      </w:r>
      <w:r>
        <w:br/>
      </w:r>
      <w:r>
        <w:t xml:space="preserve">старфе 45 лЬть. 25657. — Подтверждене </w:t>
      </w:r>
      <w:r>
        <w:br/>
      </w:r>
      <w:r>
        <w:t xml:space="preserve">Начальникамь Губерый о премё рекруть съ </w:t>
      </w:r>
      <w:r>
        <w:br/>
      </w:r>
      <w:r>
        <w:t xml:space="preserve">лучшимь осмотромь способности ихъ къ служ- </w:t>
      </w:r>
      <w:r>
        <w:br/>
      </w:r>
      <w:r>
        <w:t xml:space="preserve">65. 24005.</w:t>
      </w:r>
    </w:p>
    <w:p>
      <w:pPr>
        <w:pStyle w:val="Normal"/>
      </w:pPr>
      <w:r>
        <w:t xml:space="preserve">ХХХИ. (1812 — 1814) Дозволеше прини- </w:t>
      </w:r>
      <w:r>
        <w:br/>
      </w:r>
      <w:r>
        <w:t xml:space="preserve">мать недоимочныхь рекруть по 1 Ноля 1812 </w:t>
      </w:r>
      <w:r>
        <w:br/>
      </w:r>
      <w:r>
        <w:t xml:space="preserve">года не по Генеральному о нихь Учреждению,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но на основани 2-й статьи указа 18141 года </w:t>
      </w:r>
      <w:r>
        <w:br/>
      </w:r>
      <w:r>
        <w:t xml:space="preserve">(24775) ростомъ въ 2 арш. 5 вершка, а лф- </w:t>
      </w:r>
      <w:r>
        <w:br/>
      </w:r>
      <w:r>
        <w:t xml:space="preserve">тами не моложе 18 и не старзе 57 лЬёть. </w:t>
      </w:r>
      <w:r>
        <w:br/>
      </w:r>
      <w:r>
        <w:t xml:space="preserve">24968. — Таковое же дозволене принять </w:t>
      </w:r>
      <w:r>
        <w:br/>
      </w:r>
      <w:r>
        <w:t xml:space="preserve">недоимочныхь рекруть съ казенныхь, удФль- </w:t>
      </w:r>
      <w:r>
        <w:br/>
      </w:r>
      <w:r>
        <w:t xml:space="preserve">ныхь и помфщичьихь селений, съ добавлешемъ: </w:t>
      </w:r>
      <w:r>
        <w:br/>
      </w:r>
      <w:r>
        <w:t xml:space="preserve">1) если по освидтельствоваши не окажется </w:t>
      </w:r>
      <w:r>
        <w:br/>
      </w:r>
      <w:r>
        <w:t xml:space="preserve">людей и въ вышеозначенный рост: то брать </w:t>
      </w:r>
      <w:r>
        <w:br/>
      </w:r>
      <w:r>
        <w:t xml:space="preserve">полувершкомь и ааже вершкомь ниже; 2) если </w:t>
      </w:r>
      <w:r>
        <w:br/>
      </w:r>
      <w:r>
        <w:t xml:space="preserve">и таковыхь не будетъ: то брать малолфт- </w:t>
      </w:r>
      <w:r>
        <w:br/>
      </w:r>
      <w:r>
        <w:t xml:space="preserve">ныхь оть 1% лёть и выше, здоровыхъ и кр5и- </w:t>
      </w:r>
      <w:r>
        <w:br/>
      </w:r>
      <w:r>
        <w:t xml:space="preserve">каго сложешя, отсылая въ Военно-Сиротск!я </w:t>
      </w:r>
      <w:r>
        <w:br/>
      </w:r>
      <w:r>
        <w:t xml:space="preserve">Отдфлешя. 25021.</w:t>
      </w:r>
    </w:p>
    <w:p>
      <w:pPr>
        <w:pStyle w:val="Normal"/>
      </w:pPr>
      <w:r>
        <w:t xml:space="preserve">Т. ХХХШ. (1815 — 1816) Дозволеше недон-</w:t>
      </w:r>
    </w:p>
    <w:p>
      <w:pPr>
        <w:pStyle w:val="Normal"/>
      </w:pPr>
      <w:r>
        <w:t xml:space="preserve">мочныхь рекруть съ Лопарей Архангельской </w:t>
      </w:r>
      <w:r>
        <w:br/>
      </w:r>
      <w:r>
        <w:t xml:space="preserve">Губернк принять ростомъ въ 2 аршина съ по- </w:t>
      </w:r>
      <w:r>
        <w:br/>
      </w:r>
      <w:r>
        <w:t xml:space="preserve">лувершкомъ. 25945.</w:t>
      </w:r>
    </w:p>
    <w:p>
      <w:pPr>
        <w:pStyle w:val="Normal"/>
      </w:pPr>
      <w:r>
        <w:t xml:space="preserve">Т. ХХХМ.. (1817) При пр:емБ рекруть наблю-</w:t>
      </w:r>
    </w:p>
    <w:p>
      <w:pPr>
        <w:pStyle w:val="Normal"/>
      </w:pPr>
      <w:r>
        <w:t xml:space="preserve">дать прежн!я правила, касательно ихь роста </w:t>
      </w:r>
      <w:r>
        <w:br/>
      </w:r>
      <w:r>
        <w:t xml:space="preserve">и лть. 26601.</w:t>
      </w:r>
    </w:p>
    <w:p>
      <w:pPr>
        <w:pStyle w:val="Normal"/>
      </w:pPr>
      <w:r>
        <w:t xml:space="preserve">Т. ХХХУИ. (1820— 1821) Рекрутъ, набирае-</w:t>
      </w:r>
    </w:p>
    <w:p>
      <w:pPr>
        <w:pStyle w:val="Normal"/>
      </w:pPr>
      <w:r>
        <w:t xml:space="preserve">мыхъ вь Чердынскомь УфздБ Пермской Гу- </w:t>
      </w:r>
      <w:r>
        <w:br/>
      </w:r>
      <w:r>
        <w:t xml:space="preserve">бернш, принимать съ уменьшенемь узаконен- </w:t>
      </w:r>
      <w:r>
        <w:br/>
      </w:r>
      <w:r>
        <w:t xml:space="preserve">наго роста. 28555. — Дозволеше въ наборь </w:t>
      </w:r>
      <w:r>
        <w:br/>
      </w:r>
      <w:r>
        <w:t xml:space="preserve">1820 года принимать въ рекруты людей, не </w:t>
      </w:r>
      <w:r>
        <w:br/>
      </w:r>
      <w:r>
        <w:t xml:space="preserve">имбющихь одного передняго зуба. 28505.</w:t>
      </w:r>
    </w:p>
    <w:p>
      <w:pPr>
        <w:pStyle w:val="Normal"/>
      </w:pPr>
      <w:r>
        <w:t xml:space="preserve">У. Сборь деньгами или вещами, бываю-</w:t>
      </w:r>
    </w:p>
    <w:p>
      <w:pPr>
        <w:pStyle w:val="Normal"/>
      </w:pPr>
      <w:r>
        <w:t xml:space="preserve">ший при преемь рекрут. </w:t>
      </w:r>
      <w:r>
        <w:br/>
      </w:r>
      <w:r>
        <w:t xml:space="preserve">Т. ГУ. (1700 — 1742) Набрать со всего Го- </w:t>
      </w:r>
      <w:r>
        <w:br/>
      </w:r>
      <w:r>
        <w:t xml:space="preserve">дарства рекрутъ съ 20 дворовъ по челов$ку, </w:t>
      </w:r>
      <w:r>
        <w:br/>
      </w:r>
      <w:r>
        <w:t xml:space="preserve">съ полною одеждою, обувью и кормомъ. 2056. </w:t>
      </w:r>
      <w:r>
        <w:br/>
      </w:r>
      <w:r>
        <w:t xml:space="preserve">—О томъ, сколько давать рекрутамъ отъ по- </w:t>
      </w:r>
      <w:r>
        <w:br/>
      </w:r>
      <w:r>
        <w:t xml:space="preserve">ставщиковъ одежды, обуви и корма. 2058.— </w:t>
      </w:r>
      <w:r>
        <w:br/>
      </w:r>
      <w:r>
        <w:t xml:space="preserve">Сколько собирать для конныхъ рекрутъ запа- </w:t>
      </w:r>
      <w:r>
        <w:br/>
      </w:r>
      <w:r>
        <w:t xml:space="preserve">совъ и денегъ на дорогу кьъмфстамъ ихъ назначе- </w:t>
      </w:r>
      <w:r>
        <w:br/>
      </w:r>
      <w:r>
        <w:t xml:space="preserve">ня. 2065.—0 наборв рекрутъ съ 20 дворовь </w:t>
      </w:r>
      <w:r>
        <w:br/>
      </w:r>
      <w:r>
        <w:t xml:space="preserve">по человфку, съ хлЬбными запасами, одеж- </w:t>
      </w:r>
      <w:r>
        <w:br/>
      </w:r>
      <w:r>
        <w:t xml:space="preserve">дою, обувью и деньгами на подъемъ. 2082.— </w:t>
      </w:r>
      <w:r>
        <w:br/>
      </w:r>
      <w:r>
        <w:t xml:space="preserve">Ревруть въ объявленный предъ симь (2095) </w:t>
      </w:r>
      <w:r>
        <w:br/>
      </w:r>
      <w:r>
        <w:t xml:space="preserve">наборъ, поставить съ лошадьми, конскою </w:t>
      </w:r>
      <w:r>
        <w:br/>
      </w:r>
      <w:r>
        <w:t xml:space="preserve">сбруею, съ платьемь и орулемъ. 2106.— </w:t>
      </w:r>
      <w:r>
        <w:br/>
      </w:r>
      <w:r>
        <w:t xml:space="preserve">Помфщиаки обязаны дать поставленнымь отъ </w:t>
      </w:r>
      <w:r>
        <w:br/>
      </w:r>
      <w:r>
        <w:t xml:space="preserve">нихь рекрутамь по полтора рубля на годъ, </w:t>
      </w:r>
      <w:r>
        <w:br/>
      </w:r>
      <w:r>
        <w:t xml:space="preserve">и сверхь того производить имъ кормъ. 2440. </w:t>
      </w:r>
      <w:r>
        <w:br/>
      </w:r>
      <w:r>
        <w:t xml:space="preserve">— На производство рекрутамъ жалованья, со- </w:t>
      </w:r>
      <w:r>
        <w:br/>
      </w:r>
      <w:r>
        <w:t xml:space="preserve">брать въ Сибири съ посадскихъ людей по 8 </w:t>
      </w:r>
      <w:r>
        <w:br/>
      </w:r>
      <w:r>
        <w:t xml:space="preserve">денегь со двора. 2124. — Наборъ съ-20 дво-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' р.</w:t>
      </w:r>
    </w:p>
    <w:p>
      <w:pPr>
        <w:pStyle w:val="Normal"/>
      </w:pPr>
      <w:r>
        <w:t xml:space="preserve">ровъ по одному человфку, со взносомь одеж- </w:t>
      </w:r>
      <w:r>
        <w:br/>
      </w:r>
      <w:r>
        <w:t xml:space="preserve">ды, хлфба и денегь. 2161. — Наборъ сь </w:t>
      </w:r>
      <w:r>
        <w:br/>
      </w:r>
      <w:r>
        <w:t xml:space="preserve">20 дворовъь по человфку, со снабжешемь ихь </w:t>
      </w:r>
      <w:r>
        <w:br/>
      </w:r>
      <w:r>
        <w:t xml:space="preserve">на прежнемъ основанйи. 2214. — Наборь съ </w:t>
      </w:r>
      <w:r>
        <w:br/>
      </w:r>
      <w:r>
        <w:t xml:space="preserve">20 дворовъ по человфку съ обмундировашемь </w:t>
      </w:r>
      <w:r>
        <w:br/>
      </w:r>
      <w:r>
        <w:t xml:space="preserve">и деньгами; вмсто хлфба брать также день- </w:t>
      </w:r>
      <w:r>
        <w:br/>
      </w:r>
      <w:r>
        <w:t xml:space="preserve">ги. 2258. — (Сборъ со всбхь Губершй въ </w:t>
      </w:r>
      <w:r>
        <w:br/>
      </w:r>
      <w:r>
        <w:t xml:space="preserve">запась 25,000 рекруть, со снабжешемь ихъ </w:t>
      </w:r>
      <w:r>
        <w:br/>
      </w:r>
      <w:r>
        <w:t xml:space="preserve">отъ подставщиковъ запасами, одеждою, обувью </w:t>
      </w:r>
      <w:r>
        <w:br/>
      </w:r>
      <w:r>
        <w:t xml:space="preserve">и деньгами. 2541.</w:t>
      </w:r>
    </w:p>
    <w:p>
      <w:pPr>
        <w:pStyle w:val="Normal"/>
      </w:pPr>
      <w:r>
        <w:t xml:space="preserve">Т. У. (1715 — 1719) Наборь со вебхь Гу- </w:t>
      </w:r>
      <w:r>
        <w:br/>
      </w:r>
      <w:r>
        <w:t xml:space="preserve">бернй, кромф С. Петербургской, съ 40 дво- </w:t>
      </w:r>
      <w:r>
        <w:br/>
      </w:r>
      <w:r>
        <w:t xml:space="preserve">ровъ по человфку. Распоряжение о снабжен </w:t>
      </w:r>
      <w:r>
        <w:br/>
      </w:r>
      <w:r>
        <w:t xml:space="preserve">рекруть. 2629. — (Сборь на рекрутъ денегь </w:t>
      </w:r>
      <w:r>
        <w:br/>
      </w:r>
      <w:r>
        <w:t xml:space="preserve">съ народа сложить. 5425.</w:t>
      </w:r>
    </w:p>
    <w:p>
      <w:pPr>
        <w:pStyle w:val="Normal"/>
      </w:pPr>
      <w:r>
        <w:t xml:space="preserve">Т. Х. (1757 — 1759) Не требовать денегъ сь </w:t>
      </w:r>
      <w:r>
        <w:br/>
      </w:r>
      <w:r>
        <w:t xml:space="preserve">крестьянъ и купечества на содержаше отдан- </w:t>
      </w:r>
      <w:r>
        <w:br/>
      </w:r>
      <w:r>
        <w:t xml:space="preserve">ныхъ ими вмфсто себя въ рекруты куплен- </w:t>
      </w:r>
      <w:r>
        <w:br/>
      </w:r>
      <w:r>
        <w:t xml:space="preserve">ныхь людей. 7481.</w:t>
      </w:r>
    </w:p>
    <w:p>
      <w:pPr>
        <w:pStyle w:val="Normal"/>
      </w:pPr>
      <w:r>
        <w:t xml:space="preserve">Т. ХУ. (1758—1762) Обязанность отдатчиковъ </w:t>
      </w:r>
      <w:r>
        <w:br/>
      </w:r>
      <w:r>
        <w:t xml:space="preserve">снабжать рекруть при отдачБ проыантомь и </w:t>
      </w:r>
      <w:r>
        <w:br/>
      </w:r>
      <w:r>
        <w:t xml:space="preserve">солью. 10788, 17 ров. Рег. Гл. [Х. п. 1, </w:t>
      </w:r>
      <w:r>
        <w:br/>
      </w:r>
      <w:r>
        <w:t xml:space="preserve">5. — Кому и когда требовать отъ отдатчи- </w:t>
      </w:r>
      <w:r>
        <w:br/>
      </w:r>
      <w:r>
        <w:t xml:space="preserve">ковъ денегь на рекрутъ. 11006.</w:t>
      </w:r>
    </w:p>
    <w:p>
      <w:pPr>
        <w:pStyle w:val="Normal"/>
      </w:pPr>
      <w:r>
        <w:t xml:space="preserve">Т. ХУТ. (1762 — 1764) Подтверждеше, чтобъ </w:t>
      </w:r>
      <w:r>
        <w:br/>
      </w:r>
      <w:r>
        <w:t xml:space="preserve">при отдачв рекруть брать сь отдатчиковь </w:t>
      </w:r>
      <w:r>
        <w:br/>
      </w:r>
      <w:r>
        <w:t xml:space="preserve">одежду и полтора рубля имь на жалованье. </w:t>
      </w:r>
      <w:r>
        <w:br/>
      </w:r>
      <w:r>
        <w:t xml:space="preserve">12165.</w:t>
      </w:r>
    </w:p>
    <w:p>
      <w:pPr>
        <w:pStyle w:val="Normal"/>
      </w:pPr>
      <w:r>
        <w:t xml:space="preserve">Т. ХХ. (1775 — 1780) При пр!ем$. рекруть </w:t>
      </w:r>
      <w:r>
        <w:br/>
      </w:r>
      <w:r>
        <w:t xml:space="preserve">взыскивать крупъь противу прежней дачи въ </w:t>
      </w:r>
      <w:r>
        <w:br/>
      </w:r>
      <w:r>
        <w:t xml:space="preserve">полтора, т.е.’‘по 1* гарнца на м5сяцъ. 14518. </w:t>
      </w:r>
      <w:r>
        <w:br/>
      </w:r>
      <w:r>
        <w:t xml:space="preserve">— Штрафной прованть за непоставку ре- </w:t>
      </w:r>
      <w:r>
        <w:br/>
      </w:r>
      <w:r>
        <w:t xml:space="preserve">круть въ срокъ, причислить къ провантской </w:t>
      </w:r>
      <w:r>
        <w:br/>
      </w:r>
      <w:r>
        <w:t xml:space="preserve">сумм$. 14598, п. 7. — При зачетв рекруть </w:t>
      </w:r>
      <w:r>
        <w:br/>
      </w:r>
      <w:r>
        <w:t xml:space="preserve">взимать рекрутсви провантъ. 7. 2.—Рекрут- </w:t>
      </w:r>
      <w:r>
        <w:br/>
      </w:r>
      <w:r>
        <w:t xml:space="preserve">ск прованть принимать отъ отдатчиковь на </w:t>
      </w:r>
      <w:r>
        <w:br/>
      </w:r>
      <w:r>
        <w:t xml:space="preserve">весь. 14659. — Прибавочнаго полугарнца </w:t>
      </w:r>
      <w:r>
        <w:br/>
      </w:r>
      <w:r>
        <w:t xml:space="preserve">крупъ не требовать. 14715. (Ср. 14318). и</w:t>
      </w:r>
    </w:p>
    <w:p>
      <w:pPr>
        <w:pStyle w:val="Normal"/>
      </w:pPr>
      <w:r>
        <w:t xml:space="preserve">Т. ХХИ. (1784 — 1788) При зачетВ за ре- </w:t>
      </w:r>
      <w:r>
        <w:br/>
      </w:r>
      <w:r>
        <w:t xml:space="preserve">круть, вышедшихъ изъ-за границы и причи- </w:t>
      </w:r>
      <w:r>
        <w:br/>
      </w:r>
      <w:r>
        <w:t xml:space="preserve">сленныхь въ разныя званшя бфглыхь крЬпост- </w:t>
      </w:r>
      <w:r>
        <w:br/>
      </w:r>
      <w:r>
        <w:t xml:space="preserve">ныхь людей, не взыскивать съ помфщиковъ </w:t>
      </w:r>
      <w:r>
        <w:br/>
      </w:r>
      <w:r>
        <w:t xml:space="preserve">жалованья и денегь за прошантъ. 16504. </w:t>
      </w:r>
      <w:r>
        <w:br/>
      </w:r>
      <w:r>
        <w:t xml:space="preserve">16706.</w:t>
      </w:r>
    </w:p>
    <w:p>
      <w:pPr>
        <w:pStyle w:val="Normal"/>
      </w:pPr>
      <w:r>
        <w:t xml:space="preserve">Т, ХХ. (1789 —1796) Подтверждеше о взы- </w:t>
      </w:r>
      <w:r>
        <w:br/>
      </w:r>
      <w:r>
        <w:t xml:space="preserve">скаши недоимочнаго на рекруть прованта, и </w:t>
      </w:r>
      <w:r>
        <w:br/>
      </w:r>
      <w:r>
        <w:t xml:space="preserve">о непр1ем рекруть безъ онаго. 16759.</w:t>
      </w:r>
    </w:p>
    <w:p>
      <w:pPr>
        <w:pStyle w:val="Normal"/>
      </w:pPr>
      <w:r>
        <w:t xml:space="preserve">$05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Т. ХХИХ. (1806 — 1807) Рекрутскимь При- </w:t>
      </w:r>
      <w:r>
        <w:br/>
      </w:r>
      <w:r>
        <w:t xml:space="preserve">стустыямъ не входить ни въ сборъ, ни въ упо- </w:t>
      </w:r>
      <w:r>
        <w:br/>
      </w:r>
      <w:r>
        <w:t xml:space="preserve">треблене денегь, платимыхь отдатчинами. </w:t>
      </w:r>
      <w:r>
        <w:br/>
      </w:r>
      <w:r>
        <w:t xml:space="preserve">22257.</w:t>
      </w:r>
    </w:p>
    <w:p>
      <w:pPr>
        <w:pStyle w:val="Normal"/>
      </w:pPr>
      <w:r>
        <w:t xml:space="preserve">Т. ХХХ. (1808 — 1809) Правила о снабжени </w:t>
      </w:r>
      <w:r>
        <w:br/>
      </w:r>
      <w:r>
        <w:t xml:space="preserve">рекруть одеждою при отдачф. 25056. — За </w:t>
      </w:r>
      <w:r>
        <w:br/>
      </w:r>
      <w:r>
        <w:t xml:space="preserve">прованть и соль взимать съ поставщиковъ </w:t>
      </w:r>
      <w:r>
        <w:br/>
      </w:r>
      <w:r>
        <w:t xml:space="preserve">деньгами по справочнымв пфнамъ. 25056, п. </w:t>
      </w:r>
      <w:r>
        <w:br/>
      </w:r>
      <w:r>
        <w:t xml:space="preserve">9. — Распоряжене относительно суммъ, по- </w:t>
      </w:r>
      <w:r>
        <w:br/>
      </w:r>
      <w:r>
        <w:t xml:space="preserve">ступающихь при отдачв рекрутъ. 25082. — </w:t>
      </w:r>
      <w:r>
        <w:br/>
      </w:r>
      <w:r>
        <w:t xml:space="preserve">Отдатчики должны давать рекрутамь зе полу- </w:t>
      </w:r>
      <w:r>
        <w:br/>
      </w:r>
      <w:r>
        <w:t xml:space="preserve">шубки, а новыя шубы и рукавицы. 25756.— </w:t>
      </w:r>
      <w:r>
        <w:br/>
      </w:r>
      <w:r>
        <w:t xml:space="preserve">При выдачв рекрутскихь квитанши на за- </w:t>
      </w:r>
      <w:r>
        <w:br/>
      </w:r>
      <w:r>
        <w:t xml:space="preserve">шедшихь въ Астраханскую Губершю и по </w:t>
      </w:r>
      <w:r>
        <w:br/>
      </w:r>
      <w:r>
        <w:t xml:space="preserve">другимъь случаямь причисленныхь въ казенное </w:t>
      </w:r>
      <w:r>
        <w:br/>
      </w:r>
      <w:r>
        <w:t xml:space="preserve">вЪдомство крестьянъ, взыскивать ‘установлен- </w:t>
      </w:r>
      <w:r>
        <w:br/>
      </w:r>
      <w:r>
        <w:t xml:space="preserve">ныя по Рекрутскому Учреждению деньги на </w:t>
      </w:r>
      <w:r>
        <w:br/>
      </w:r>
      <w:r>
        <w:t xml:space="preserve">жалованье, за соль и пров1антъ. 25758.—При. </w:t>
      </w:r>
      <w:r>
        <w:br/>
      </w:r>
      <w:r>
        <w:t xml:space="preserve">отдачф врестьянь и дворовыхъ людей безъ за- </w:t>
      </w:r>
      <w:r>
        <w:br/>
      </w:r>
      <w:r>
        <w:t xml:space="preserve">чета, взимать съ отдатчиковъ все ‘то, что взи- </w:t>
      </w:r>
      <w:r>
        <w:br/>
      </w:r>
      <w:r>
        <w:t xml:space="preserve">мается при обыкновенномь пр1емё рекрутъ. </w:t>
      </w:r>
      <w:r>
        <w:br/>
      </w:r>
      <w:r>
        <w:t xml:space="preserve">25828. — Табель, показывающая сколько въ </w:t>
      </w:r>
      <w:r>
        <w:br/>
      </w:r>
      <w:r>
        <w:t xml:space="preserve">каждой Губернйи слбдуеть взимать отъ от- </w:t>
      </w:r>
      <w:r>
        <w:br/>
      </w:r>
      <w:r>
        <w:t xml:space="preserve">датчиковъ денегь, вмфсто прованта. 25951.— </w:t>
      </w:r>
      <w:r>
        <w:br/>
      </w:r>
      <w:r>
        <w:t xml:space="preserve">При премВ людей безь зачета, не взимать </w:t>
      </w:r>
      <w:r>
        <w:br/>
      </w:r>
      <w:r>
        <w:t xml:space="preserve">ничего, что при обыкновенномъь пруемв съ от- </w:t>
      </w:r>
      <w:r>
        <w:br/>
      </w:r>
      <w:r>
        <w:t xml:space="preserve">датчиковъ взимается. 24029.</w:t>
      </w:r>
    </w:p>
    <w:p>
      <w:pPr>
        <w:pStyle w:val="Normal"/>
      </w:pPr>
      <w:r>
        <w:t xml:space="preserve">Т. ХХХ1. (1810 — 1811) При выдачё кви- </w:t>
      </w:r>
      <w:r>
        <w:br/>
      </w:r>
      <w:r>
        <w:t xml:space="preserve">танши за ратниковъ, оставленныхь на служ- </w:t>
      </w:r>
      <w:r>
        <w:br/>
      </w:r>
      <w:r>
        <w:t xml:space="preserve">6%, не взыскивать проманта ни натурою, ни </w:t>
      </w:r>
      <w:r>
        <w:br/>
      </w:r>
      <w:r>
        <w:t xml:space="preserve">деньгами. 24065.</w:t>
      </w:r>
    </w:p>
    <w:p>
      <w:pPr>
        <w:pStyle w:val="Normal"/>
      </w:pPr>
      <w:r>
        <w:t xml:space="preserve">Т. ХХХИ. (1812 — 1844) Рекрутскую одеж- </w:t>
      </w:r>
      <w:r>
        <w:br/>
      </w:r>
      <w:r>
        <w:t xml:space="preserve">ау принимать оть отдатчиковь натурою. </w:t>
      </w:r>
      <w:r>
        <w:br/>
      </w:r>
      <w:r>
        <w:t xml:space="preserve">25179. — О сокращение издержекъ на сда- </w:t>
      </w:r>
      <w:r>
        <w:br/>
      </w:r>
      <w:r>
        <w:t xml:space="preserve">чу рекрутъ по казеннымь селешямъ. 25511. </w:t>
      </w:r>
      <w:r>
        <w:br/>
      </w:r>
      <w:r>
        <w:t xml:space="preserve">а. (См. Общ. Прил. вв Т. ХЕ).</w:t>
      </w:r>
    </w:p>
    <w:p>
      <w:pPr>
        <w:pStyle w:val="Normal"/>
      </w:pPr>
      <w:r>
        <w:t xml:space="preserve">Т. ХХХ. (1815 — 1846) Сборъ денегь при </w:t>
      </w:r>
      <w:r>
        <w:br/>
      </w:r>
      <w:r>
        <w:t xml:space="preserve">выдачв квитанций на людей, бывшихь въ </w:t>
      </w:r>
      <w:r>
        <w:br/>
      </w:r>
      <w:r>
        <w:t xml:space="preserve">ополчент и принятыхъ за увфчьемъ на ка- </w:t>
      </w:r>
      <w:r>
        <w:br/>
      </w:r>
      <w:r>
        <w:t xml:space="preserve">зенное содержаше. 26012. — О взыскаши </w:t>
      </w:r>
      <w:r>
        <w:br/>
      </w:r>
      <w:r>
        <w:t xml:space="preserve">рекрутскихь денегь съ помфщиковь при вы- </w:t>
      </w:r>
      <w:r>
        <w:br/>
      </w:r>
      <w:r>
        <w:t xml:space="preserve">дачб имъ квиташий на людей ихъ, бывшихь </w:t>
      </w:r>
      <w:r>
        <w:br/>
      </w:r>
      <w:r>
        <w:t xml:space="preserve">въ ополчени и принимаемыхъ за увфчьемъ на </w:t>
      </w:r>
      <w:r>
        <w:br/>
      </w:r>
      <w:r>
        <w:t xml:space="preserve">казенное содержаше. 26085. — При зачет </w:t>
      </w:r>
      <w:r>
        <w:br/>
      </w:r>
      <w:r>
        <w:t xml:space="preserve">за рекруть убылыхъь въ походахъ людей изъ </w:t>
      </w:r>
      <w:r>
        <w:br/>
      </w:r>
      <w:r>
        <w:t xml:space="preserve">ополчешя, не взыскивать денегь на обмунди- </w:t>
      </w:r>
      <w:r>
        <w:br/>
      </w:r>
      <w:r>
        <w:t xml:space="preserve">роваше, промаить и жалованье. 26229. — О</w:t>
      </w:r>
    </w:p>
    <w:p>
      <w:pPr>
        <w:pStyle w:val="Normal"/>
      </w:pPr>
      <w:r>
        <w:t xml:space="preserve">$06 </w:t>
      </w:r>
      <w:r>
        <w:br/>
      </w:r>
      <w:r>
        <w:t xml:space="preserve">р.</w:t>
      </w:r>
    </w:p>
    <w:p>
      <w:pPr>
        <w:pStyle w:val="Normal"/>
      </w:pPr>
      <w:r>
        <w:t xml:space="preserve">сборё на рекрутскую одежду съ отдатчиковь </w:t>
      </w:r>
      <w:r>
        <w:br/>
      </w:r>
      <w:r>
        <w:t xml:space="preserve">деньгами. 26501. — Послв каждаго набора </w:t>
      </w:r>
      <w:r>
        <w:br/>
      </w:r>
      <w:r>
        <w:t xml:space="preserve">представлять на Высочайшее усмотрьше по </w:t>
      </w:r>
      <w:r>
        <w:br/>
      </w:r>
      <w:r>
        <w:t xml:space="preserve">приложенной Форм отчеть о суммахъ, со- </w:t>
      </w:r>
      <w:r>
        <w:br/>
      </w:r>
      <w:r>
        <w:t xml:space="preserve">бранныхъ на рекрутскую одежду. 26505. — </w:t>
      </w:r>
      <w:r>
        <w:br/>
      </w:r>
      <w:r>
        <w:t xml:space="preserve">Обязанность Казенныхь Шалатъ доставлять </w:t>
      </w:r>
      <w:r>
        <w:br/>
      </w:r>
      <w:r>
        <w:t xml:space="preserve">въ Военное Министерство подлинныя книги о </w:t>
      </w:r>
      <w:r>
        <w:br/>
      </w:r>
      <w:r>
        <w:t xml:space="preserve">суммахь, собираемыхь на рекрутскую одеж- </w:t>
      </w:r>
      <w:r>
        <w:br/>
      </w:r>
      <w:r>
        <w:t xml:space="preserve">ду. 26474. 26525, — Оть отдатчиковь, не </w:t>
      </w:r>
      <w:r>
        <w:br/>
      </w:r>
      <w:r>
        <w:t xml:space="preserve">внесшихь полной суммы на рекрутскую оде- </w:t>
      </w:r>
      <w:r>
        <w:br/>
      </w:r>
      <w:r>
        <w:t xml:space="preserve">жду, рекруть не принимать. 26474,</w:t>
      </w:r>
    </w:p>
    <w:p>
      <w:pPr>
        <w:pStyle w:val="Normal"/>
      </w:pPr>
      <w:r>
        <w:t xml:space="preserve">Т. ХХХМ. (1817) О взыскашш денегь на жа- </w:t>
      </w:r>
      <w:r>
        <w:br/>
      </w:r>
      <w:r>
        <w:t xml:space="preserve">лованье, прошантъь и одежду за принятыхъ </w:t>
      </w:r>
      <w:r>
        <w:br/>
      </w:r>
      <w:r>
        <w:t xml:space="preserve">по увфчьямь на казенное содержаше, бывшихь </w:t>
      </w:r>
      <w:r>
        <w:br/>
      </w:r>
      <w:r>
        <w:t xml:space="preserve">въ ополчеши людей, на коихъ помфщики по- </w:t>
      </w:r>
      <w:r>
        <w:br/>
      </w:r>
      <w:r>
        <w:t xml:space="preserve">лучили квитанци. 26749.</w:t>
      </w:r>
    </w:p>
    <w:p>
      <w:pPr>
        <w:pStyle w:val="Normal"/>
      </w:pPr>
      <w:r>
        <w:t xml:space="preserve">Т. ХХХ\. (1819) При выдачб зачетныхь кви- </w:t>
      </w:r>
      <w:r>
        <w:br/>
      </w:r>
      <w:r>
        <w:t xml:space="preserve">танций на бродягъ, престунниковъ и другихъ, </w:t>
      </w:r>
      <w:r>
        <w:br/>
      </w:r>
      <w:r>
        <w:t xml:space="preserve">взыскивать все то, что при прем$ рекрутъ </w:t>
      </w:r>
      <w:r>
        <w:br/>
      </w:r>
      <w:r>
        <w:t xml:space="preserve">взимается. 27955. — Подтверждене Казен- </w:t>
      </w:r>
      <w:r>
        <w:br/>
      </w:r>
      <w:r>
        <w:t xml:space="preserve">нымь Палатамь отправлять по окончанйи на- </w:t>
      </w:r>
      <w:r>
        <w:br/>
      </w:r>
      <w:r>
        <w:t xml:space="preserve">бора въ Военное Министерство приходныя и </w:t>
      </w:r>
      <w:r>
        <w:br/>
      </w:r>
      <w:r>
        <w:t xml:space="preserve">раходныя книги о суммахъ, собираемыхь на </w:t>
      </w:r>
      <w:r>
        <w:br/>
      </w:r>
      <w:r>
        <w:t xml:space="preserve">рекрутскую одежду, и всю остающуюся за </w:t>
      </w:r>
      <w:r>
        <w:br/>
      </w:r>
      <w:r>
        <w:t xml:space="preserve">расходами сего рода сумму, передавать по на- </w:t>
      </w:r>
      <w:r>
        <w:br/>
      </w:r>
      <w:r>
        <w:t xml:space="preserve">значению Министерства непремфнно къ 4 Майя. </w:t>
      </w:r>
      <w:r>
        <w:br/>
      </w:r>
      <w:r>
        <w:t xml:space="preserve">27992. — О распредфлеши суммы, собирае- </w:t>
      </w:r>
      <w:r>
        <w:br/>
      </w:r>
      <w:r>
        <w:t xml:space="preserve">мой на обмундироваше. 27995. — О обра- </w:t>
      </w:r>
      <w:r>
        <w:br/>
      </w:r>
      <w:r>
        <w:t xml:space="preserve">щени въ распоряжеше Военно-Конно-Завод- </w:t>
      </w:r>
      <w:r>
        <w:br/>
      </w:r>
      <w:r>
        <w:t xml:space="preserve">скаго Управлеш!я суммы за обмундироване </w:t>
      </w:r>
      <w:r>
        <w:br/>
      </w:r>
      <w:r>
        <w:t xml:space="preserve">рекрутъ, поступившихь изъ волостей, къ </w:t>
      </w:r>
      <w:r>
        <w:br/>
      </w:r>
      <w:r>
        <w:t xml:space="preserve">симъ заводамь приписанныхъ. 28049.</w:t>
      </w:r>
    </w:p>
    <w:p>
      <w:pPr>
        <w:pStyle w:val="Normal"/>
      </w:pPr>
      <w:r>
        <w:t xml:space="preserve">`Т. ХХХУИ. (1820 — 1821) Взимать деньги за </w:t>
      </w:r>
      <w:r>
        <w:br/>
      </w:r>
      <w:r>
        <w:t xml:space="preserve">проыанть на рекрутъ, отдаваемыхь изъ не-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Т. УП. (1725—1727) О зачетб вабранныхъ</w:t>
      </w:r>
    </w:p>
    <w:p>
      <w:pPr>
        <w:pStyle w:val="Normal"/>
      </w:pPr>
      <w:r>
        <w:t xml:space="preserve">великорослыхь мужиковь въ наборы рекрут- </w:t>
      </w:r>
      <w:r>
        <w:br/>
      </w:r>
      <w:r>
        <w:t xml:space="preserve">сме. 4145. Резол. на п. 9. — Людей, взя- </w:t>
      </w:r>
      <w:r>
        <w:br/>
      </w:r>
      <w:r>
        <w:t xml:space="preserve">тыхь въ службу поголовно и въ работники на. </w:t>
      </w:r>
      <w:r>
        <w:br/>
      </w:r>
      <w:r>
        <w:t xml:space="preserve">болверки, зачесть за рекруть. 4154. — За- </w:t>
      </w:r>
      <w:r>
        <w:br/>
      </w:r>
      <w:r>
        <w:t xml:space="preserve">четъ принятой вольницы за рекрутъ, и за- </w:t>
      </w:r>
      <w:r>
        <w:br/>
      </w:r>
      <w:r>
        <w:t xml:space="preserve">прещене принимать впредь людей въ воль- </w:t>
      </w:r>
      <w:r>
        <w:br/>
      </w:r>
      <w:r>
        <w:t xml:space="preserve">ницу. 4845. 4859. — Плательщивамь за чле- </w:t>
      </w:r>
      <w:r>
        <w:br/>
      </w:r>
      <w:r>
        <w:t xml:space="preserve">новредителей зачитывать ихъ за рекруть. </w:t>
      </w:r>
      <w:r>
        <w:br/>
      </w:r>
      <w:r>
        <w:t xml:space="preserve">5050. р</w:t>
      </w:r>
    </w:p>
    <w:p>
      <w:pPr>
        <w:pStyle w:val="Normal"/>
      </w:pPr>
      <w:r>
        <w:t xml:space="preserve">Т, УШ. (1728 — 1752) О зачетв помфщикамь</w:t>
      </w:r>
    </w:p>
    <w:p>
      <w:pPr>
        <w:pStyle w:val="Normal"/>
      </w:pPr>
      <w:r>
        <w:t xml:space="preserve">за рекрутъ иностранцевъ, принявщихъ Греко- </w:t>
      </w:r>
      <w:r>
        <w:br/>
      </w:r>
      <w:r>
        <w:t xml:space="preserve">росс!иское исповфдан1е, записанныхь за ними </w:t>
      </w:r>
      <w:r>
        <w:br/>
      </w:r>
      <w:r>
        <w:t xml:space="preserve">въ окладъ и потомъ поступившихь въ воль- </w:t>
      </w:r>
      <w:r>
        <w:br/>
      </w:r>
      <w:r>
        <w:t xml:space="preserve">ницу. 5458. — Членовредителей, ссылаемыхъ </w:t>
      </w:r>
      <w:r>
        <w:br/>
      </w:r>
      <w:r>
        <w:t xml:space="preserve">въ Сибирь, зачитать помфщикамь за рекрутъ. </w:t>
      </w:r>
      <w:r>
        <w:br/>
      </w:r>
      <w:r>
        <w:t xml:space="preserve">5652. — О зачет помбщичьихь людей, взя- </w:t>
      </w:r>
      <w:r>
        <w:br/>
      </w:r>
      <w:r>
        <w:t xml:space="preserve">тыхь въ поголовные солдаты изъ болверковъ, </w:t>
      </w:r>
      <w:r>
        <w:br/>
      </w:r>
      <w:r>
        <w:t xml:space="preserve">5879. 5972. — Рекрутъ, учинившихь до ихъ </w:t>
      </w:r>
      <w:r>
        <w:br/>
      </w:r>
      <w:r>
        <w:t xml:space="preserve">пр!ема уб1ство и за то казненныхь, пе за- </w:t>
      </w:r>
      <w:r>
        <w:br/>
      </w:r>
      <w:r>
        <w:t xml:space="preserve">читывать. 5986. (Ср. 6095). — Такихъ, </w:t>
      </w:r>
      <w:r>
        <w:br/>
      </w:r>
      <w:r>
        <w:t xml:space="preserve">кои при поимкЪ ихъ для отдачи въ рекруты, </w:t>
      </w:r>
      <w:r>
        <w:br/>
      </w:r>
      <w:r>
        <w:t xml:space="preserve">учинять смертоуб ство, и за то будуть ка- </w:t>
      </w:r>
      <w:r>
        <w:br/>
      </w:r>
      <w:r>
        <w:t xml:space="preserve">знены, зачитывать за рекрутъ. 6045.</w:t>
      </w:r>
    </w:p>
    <w:p>
      <w:pPr>
        <w:pStyle w:val="Normal"/>
      </w:pPr>
      <w:r>
        <w:t xml:space="preserve">Т. Х. (1757—1759) Помфщичьихь людей, опре-</w:t>
      </w:r>
    </w:p>
    <w:p>
      <w:pPr>
        <w:pStyle w:val="Normal"/>
      </w:pPr>
      <w:r>
        <w:t xml:space="preserve">дфлившихся въ Ладожский баталюнъ и потомъ </w:t>
      </w:r>
      <w:r>
        <w:br/>
      </w:r>
      <w:r>
        <w:t xml:space="preserve">бъжавшихь или умершихъ, зачитывать за </w:t>
      </w:r>
      <w:r>
        <w:br/>
      </w:r>
      <w:r>
        <w:t xml:space="preserve">рекрутъ. 7180.</w:t>
      </w:r>
    </w:p>
    <w:p>
      <w:pPr>
        <w:pStyle w:val="Normal"/>
      </w:pPr>
      <w:r>
        <w:t xml:space="preserve">Т. Ху. (1740 — 1745) Конюховъ, взятыхь изъ</w:t>
      </w:r>
    </w:p>
    <w:p>
      <w:pPr>
        <w:pStyle w:val="Normal"/>
      </w:pPr>
      <w:r>
        <w:t xml:space="preserve">конюшенныхь волостей, зачесть за рекрутъ; </w:t>
      </w:r>
      <w:r>
        <w:br/>
      </w:r>
      <w:r>
        <w:t xml:space="preserve">впредь же недостатокь конюховъь замфНять </w:t>
      </w:r>
      <w:r>
        <w:br/>
      </w:r>
      <w:r>
        <w:t xml:space="preserve">дЬтьми конюшенныхъ служителей. 8605.</w:t>
      </w:r>
    </w:p>
    <w:p>
      <w:pPr>
        <w:pStyle w:val="Normal"/>
      </w:pPr>
      <w:r>
        <w:t xml:space="preserve">Т. ХШ. (1749—1755) Шатающихся и бродя-</w:t>
      </w:r>
    </w:p>
    <w:p>
      <w:pPr>
        <w:pStyle w:val="Normal"/>
      </w:pPr>
      <w:r>
        <w:t xml:space="preserve">щихъ по мфу годныхь въ службу, отдавать </w:t>
      </w:r>
      <w:r>
        <w:br/>
      </w:r>
      <w:r>
        <w:t xml:space="preserve">въ солдаты съ зачетомъ. 10095,</w:t>
      </w:r>
    </w:p>
    <w:p>
      <w:pPr>
        <w:pStyle w:val="Normal"/>
      </w:pPr>
      <w:r>
        <w:t xml:space="preserve">доимки и въ зачеть будущихь наборовъ. </w:t>
      </w:r>
      <w:r>
        <w:br/>
      </w:r>
      <w:r>
        <w:t xml:space="preserve">28691.</w:t>
      </w:r>
    </w:p>
    <w:p>
      <w:pPr>
        <w:pStyle w:val="Normal"/>
      </w:pPr>
      <w:r>
        <w:t xml:space="preserve">Т. ХХХУШИ. (1822 — 1825) Правила, какъ </w:t>
      </w:r>
      <w:r>
        <w:br/>
      </w:r>
      <w:r>
        <w:t xml:space="preserve">вести Казеннымь Палатамь книги о суммахъ, </w:t>
      </w:r>
      <w:r>
        <w:br/>
      </w:r>
      <w:r>
        <w:t xml:space="preserve">поступающихъ на рекрутскую одежду. 291466.</w:t>
      </w:r>
    </w:p>
    <w:p>
      <w:pPr>
        <w:pStyle w:val="Normal"/>
      </w:pPr>
      <w:r>
        <w:t xml:space="preserve">ГИЕ Зажетиа, за рекрут. </w:t>
      </w:r>
      <w:r>
        <w:br/>
      </w:r>
      <w:r>
        <w:t xml:space="preserve">1. Лицл, ПОДЛЕЖАЩТЯ ЗАЧЕТУ.</w:t>
      </w:r>
    </w:p>
    <w:p>
      <w:pPr>
        <w:pStyle w:val="Normal"/>
      </w:pPr>
      <w:r>
        <w:t xml:space="preserve">Т. У. (1715 — 1719) О зачетв за ревруть </w:t>
      </w:r>
      <w:r>
        <w:br/>
      </w:r>
      <w:r>
        <w:t xml:space="preserve">крестьянъ. и посадскихь, взатыхь на поселе- </w:t>
      </w:r>
      <w:r>
        <w:br/>
      </w:r>
      <w:r>
        <w:t xml:space="preserve">не въ С. Петербургъ. 2858.</w:t>
      </w:r>
    </w:p>
    <w:p>
      <w:pPr>
        <w:pStyle w:val="Normal"/>
      </w:pPr>
      <w:r>
        <w:t xml:space="preserve">Т. \1. (1720 — 1722) Рекруть излишне. взя- </w:t>
      </w:r>
      <w:r>
        <w:br/>
      </w:r>
      <w:r>
        <w:t xml:space="preserve">тыхь въ прежийе годы въ поголовный наборъ, </w:t>
      </w:r>
      <w:r>
        <w:br/>
      </w:r>
      <w:r>
        <w:t xml:space="preserve">зачитать въ друме наборы. 5542. 5667.</w:t>
      </w:r>
    </w:p>
    <w:p>
      <w:pPr>
        <w:pStyle w:val="Normal"/>
      </w:pPr>
      <w:r>
        <w:t xml:space="preserve">Т. ХУ. (1758—1762) Крестьянъ помбщичьихъ, </w:t>
      </w:r>
      <w:r>
        <w:br/>
      </w:r>
      <w:r>
        <w:t xml:space="preserve">Дворцовыхъ, Сиподальныхъь, Архлерейскихъ, </w:t>
      </w:r>
      <w:r>
        <w:br/>
      </w:r>
      <w:r>
        <w:t xml:space="preserve">монастырскихь, купеческихь и Государствен </w:t>
      </w:r>
      <w:r>
        <w:br/>
      </w:r>
      <w:r>
        <w:t xml:space="preserve">ныхь принимать въ Сибирь на поселеше съ </w:t>
      </w:r>
      <w:r>
        <w:br/>
      </w:r>
      <w:r>
        <w:t xml:space="preserve">зачетомь за рекрутъ. 11166.</w:t>
      </w:r>
    </w:p>
    <w:p>
      <w:pPr>
        <w:pStyle w:val="Normal"/>
      </w:pPr>
      <w:r>
        <w:t xml:space="preserve">Т. ХУ. (1762 — 176%) Помьщичьихь людей </w:t>
      </w:r>
      <w:r>
        <w:br/>
      </w:r>
      <w:r>
        <w:t xml:space="preserve">из раскольниковъ, возвратившихся изъ-за гра- </w:t>
      </w:r>
      <w:r>
        <w:br/>
      </w:r>
      <w:r>
        <w:t xml:space="preserve">ницы и записавшихся въ другое зване, зачи- </w:t>
      </w:r>
      <w:r>
        <w:br/>
      </w:r>
      <w:r>
        <w:t xml:space="preserve">тать помбщикамь за рекрутъ. 117925, и. 5.</w:t>
      </w:r>
    </w:p>
    <w:p>
      <w:pPr>
        <w:pStyle w:val="Normal"/>
      </w:pPr>
      <w:r>
        <w:t xml:space="preserve">Т. ХУИ. (1765 — 1766) Бёглыхь, ие по соб- </w:t>
      </w:r>
      <w:r>
        <w:br/>
      </w:r>
      <w:r>
        <w:t xml:space="preserve">ственной волф возвращающихся изъ Литвы и </w:t>
      </w:r>
      <w:r>
        <w:br/>
      </w:r>
      <w:r>
        <w:t xml:space="preserve">Волыци, по отдачв въ службу или по ссыл-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кё въ Сибирь, зачитать за рекруть помфщи- </w:t>
      </w:r>
      <w:r>
        <w:br/>
      </w:r>
      <w:r>
        <w:t xml:space="preserve">камъ. 12596. — Пойманныхь бфглыхъ, коихъ </w:t>
      </w:r>
      <w:r>
        <w:br/>
      </w:r>
      <w:r>
        <w:t xml:space="preserve">помфщики обратно взять не захотять, от- </w:t>
      </w:r>
      <w:r>
        <w:br/>
      </w:r>
      <w:r>
        <w:t xml:space="preserve">давать въ солдаты съ зачетомъ за рекрутъ. </w:t>
      </w:r>
      <w:r>
        <w:br/>
      </w:r>
      <w:r>
        <w:t xml:space="preserve">12506. — О зачеть помфщикамь за рекруть </w:t>
      </w:r>
      <w:r>
        <w:br/>
      </w:r>
      <w:r>
        <w:t xml:space="preserve">бфглыхь людей, поселенныхь на рфкф Ирги- </w:t>
      </w:r>
      <w:r>
        <w:br/>
      </w:r>
      <w:r>
        <w:t xml:space="preserve">3$. 12558.</w:t>
      </w:r>
    </w:p>
    <w:p>
      <w:pPr>
        <w:pStyle w:val="Normal"/>
      </w:pPr>
      <w:r>
        <w:t xml:space="preserve">Т. ХУ. (1767—1769) О зачеть выходящихь </w:t>
      </w:r>
      <w:r>
        <w:br/>
      </w:r>
      <w:r>
        <w:t xml:space="preserve">изъ-за границы бфглыхъ крестьянъ за рекрутъ- </w:t>
      </w:r>
      <w:r>
        <w:br/>
      </w:r>
      <w:r>
        <w:t xml:space="preserve">12857. `</w:t>
      </w:r>
    </w:p>
    <w:p>
      <w:pPr>
        <w:pStyle w:val="Normal"/>
      </w:pPr>
      <w:r>
        <w:t xml:space="preserve">Т. ХХ. (1770 — 1774) О выдачЪ зачетныхь </w:t>
      </w:r>
      <w:r>
        <w:br/>
      </w:r>
      <w:r>
        <w:t xml:space="preserve">квитанцти за невозвратившихся въ домы ра- </w:t>
      </w:r>
      <w:r>
        <w:br/>
      </w:r>
      <w:r>
        <w:t xml:space="preserve">ботниковъ, наряженныхь въ Азовв, ‘Таган- </w:t>
      </w:r>
      <w:r>
        <w:br/>
      </w:r>
      <w:r>
        <w:t xml:space="preserve">рогь и въ крёпость Св. Димитр!я. 15424.</w:t>
      </w:r>
    </w:p>
    <w:p>
      <w:pPr>
        <w:pStyle w:val="Normal"/>
      </w:pPr>
      <w:r>
        <w:t xml:space="preserve">Т. ХХ. (1775 — 1780) Дворовыхъ людей и </w:t>
      </w:r>
      <w:r>
        <w:br/>
      </w:r>
      <w:r>
        <w:t xml:space="preserve">крествянъ, приводимыхь въ Главную Поли- </w:t>
      </w:r>
      <w:r>
        <w:br/>
      </w:r>
      <w:r>
        <w:t xml:space="preserve">цю въ продерзостяхь, отдавать въ солдаты </w:t>
      </w:r>
      <w:r>
        <w:br/>
      </w:r>
      <w:r>
        <w:t xml:space="preserve">съ зачетомъь за рекрутъ. 14774. — Выходя- </w:t>
      </w:r>
      <w:r>
        <w:br/>
      </w:r>
      <w:r>
        <w:t xml:space="preserve">щихъ изъ-за границы бфглыхь помфщичьихь </w:t>
      </w:r>
      <w:r>
        <w:br/>
      </w:r>
      <w:r>
        <w:t xml:space="preserve">людей, зачитать помфшикамь за рекрутъ. </w:t>
      </w:r>
      <w:r>
        <w:br/>
      </w:r>
      <w:r>
        <w:t xml:space="preserve">14957. — Зачитать помфщикамъ за рекруть </w:t>
      </w:r>
      <w:r>
        <w:br/>
      </w:r>
      <w:r>
        <w:t xml:space="preserve">бъглыхь людей ихъ и крестьянъ, возвращаю- </w:t>
      </w:r>
      <w:r>
        <w:br/>
      </w:r>
      <w:r>
        <w:t xml:space="preserve">щихся по Манифесту изъ-за границы и иду- </w:t>
      </w:r>
      <w:r>
        <w:br/>
      </w:r>
      <w:r>
        <w:t xml:space="preserve">щихь въ службу или на поселеше. 15006, </w:t>
      </w:r>
      <w:r>
        <w:br/>
      </w:r>
      <w:r>
        <w:t xml:space="preserve">п. 6.</w:t>
      </w:r>
    </w:p>
    <w:p>
      <w:pPr>
        <w:pStyle w:val="Normal"/>
      </w:pPr>
      <w:r>
        <w:t xml:space="preserve">Т. ХХИ. (1784 — 1788) Добровольно вступив-</w:t>
      </w:r>
    </w:p>
    <w:p>
      <w:pPr>
        <w:pStyle w:val="Normal"/>
      </w:pPr>
      <w:r>
        <w:t xml:space="preserve">шихь въ военную службу изъ принадлежа- </w:t>
      </w:r>
      <w:r>
        <w:br/>
      </w:r>
      <w:r>
        <w:t xml:space="preserve">щихъ къ градскимь обществамь, зачитать за </w:t>
      </w:r>
      <w:r>
        <w:br/>
      </w:r>
      <w:r>
        <w:t xml:space="preserve">рекруть при первомь наборф. 16488, /’ород.</w:t>
      </w:r>
    </w:p>
    <w:p>
      <w:pPr>
        <w:pStyle w:val="Normal"/>
      </w:pPr>
      <w:r>
        <w:t xml:space="preserve">Полож. ст. 99.—О зачет умершихь при </w:t>
      </w:r>
      <w:r>
        <w:br/>
      </w:r>
      <w:r>
        <w:t xml:space="preserve">крёпостныхь работахъ въ Турецкую войну </w:t>
      </w:r>
      <w:r>
        <w:br/>
      </w:r>
      <w:r>
        <w:t xml:space="preserve">крестьянъ. 16298. — Изь наряженныхъ къ </w:t>
      </w:r>
      <w:r>
        <w:br/>
      </w:r>
      <w:r>
        <w:t xml:space="preserve">крёпостнымь работамъ людей умершихь, за- </w:t>
      </w:r>
      <w:r>
        <w:br/>
      </w:r>
      <w:r>
        <w:t xml:space="preserve">честь за рекрутъ. 16465. — Изь рекруть до- </w:t>
      </w:r>
      <w:r>
        <w:br/>
      </w:r>
      <w:r>
        <w:t xml:space="preserve">бровольно поставленныхь помфщиками по </w:t>
      </w:r>
      <w:r>
        <w:br/>
      </w:r>
      <w:r>
        <w:t xml:space="preserve">случаю вторжешя Шведовъ, умершихв или </w:t>
      </w:r>
      <w:r>
        <w:br/>
      </w:r>
      <w:r>
        <w:t xml:space="preserve">убитыхв па войн, зачитать помфщикамь въ </w:t>
      </w:r>
      <w:r>
        <w:br/>
      </w:r>
      <w:r>
        <w:t xml:space="preserve">будущие наборы. 16681. — Разрьшеше при- </w:t>
      </w:r>
      <w:r>
        <w:br/>
      </w:r>
      <w:r>
        <w:t xml:space="preserve">пимать однодворцевь въ рекруты въ зачетъ </w:t>
      </w:r>
      <w:r>
        <w:br/>
      </w:r>
      <w:r>
        <w:t xml:space="preserve">будущихь наборовъ. 16707.</w:t>
      </w:r>
    </w:p>
    <w:p>
      <w:pPr>
        <w:pStyle w:val="Normal"/>
      </w:pPr>
      <w:r>
        <w:t xml:space="preserve">. ХХ. (1789 — 1796) О зачетв за рекрутъ </w:t>
      </w:r>
      <w:r>
        <w:br/>
      </w:r>
      <w:r>
        <w:t xml:space="preserve">невозвратившихся въ домы людей изъ отдан- </w:t>
      </w:r>
      <w:r>
        <w:br/>
      </w:r>
      <w:r>
        <w:t xml:space="preserve">ныхь помьщиками и обществами на службу </w:t>
      </w:r>
      <w:r>
        <w:br/>
      </w:r>
      <w:r>
        <w:t xml:space="preserve">добровольно, по случаю воины съ Швешею. </w:t>
      </w:r>
      <w:r>
        <w:br/>
      </w:r>
      <w:r>
        <w:t xml:space="preserve">16905, п. 1, 2. — Мьщанамь и казеннымь </w:t>
      </w:r>
      <w:r>
        <w:br/>
      </w:r>
      <w:r>
        <w:t xml:space="preserve">селенямь Московской Губерши зачитать 6Ъг- </w:t>
      </w:r>
      <w:r>
        <w:br/>
      </w:r>
      <w:r>
        <w:t xml:space="preserve">лыхъ и праздношатающихся, въ воинскую</w:t>
      </w:r>
    </w:p>
    <w:p>
      <w:pPr>
        <w:pStyle w:val="Normal"/>
      </w:pPr>
      <w:r>
        <w:t xml:space="preserve">807 </w:t>
      </w:r>
      <w:r>
        <w:br/>
      </w:r>
      <w:r>
        <w:t xml:space="preserve">|</w:t>
      </w:r>
    </w:p>
    <w:p>
      <w:pPr>
        <w:pStyle w:val="Normal"/>
      </w:pPr>
      <w:r>
        <w:t xml:space="preserve">службу взятых, и вь купечество и мыщанство </w:t>
      </w:r>
      <w:r>
        <w:br/>
      </w:r>
      <w:r>
        <w:t xml:space="preserve">по городамъ записанныхъ. 16999, п. б. — </w:t>
      </w:r>
      <w:r>
        <w:br/>
      </w:r>
      <w:r>
        <w:t xml:space="preserve">Бфтглыхь казенныхь и экономическихь кресть- </w:t>
      </w:r>
      <w:r>
        <w:br/>
      </w:r>
      <w:r>
        <w:t xml:space="preserve">янъ, вышедшихь по. Манифестамь изъ - за. </w:t>
      </w:r>
      <w:r>
        <w:br/>
      </w:r>
      <w:r>
        <w:t xml:space="preserve">гравицы и избравшихь другой родъ жизни, </w:t>
      </w:r>
      <w:r>
        <w:br/>
      </w:r>
      <w:r>
        <w:t xml:space="preserve">прежнимъ обществамь за рекруть не зачиты-</w:t>
      </w:r>
    </w:p>
    <w:p>
      <w:pPr>
        <w:pStyle w:val="Normal"/>
      </w:pPr>
      <w:r>
        <w:t xml:space="preserve">вать. 17085. — О зачетв за рекрутк людей, </w:t>
      </w:r>
      <w:r>
        <w:br/>
      </w:r>
      <w:r>
        <w:t xml:space="preserve">отданныхь изъ усермя и со службы бжав- </w:t>
      </w:r>
      <w:r>
        <w:br/>
      </w:r>
      <w:r>
        <w:t xml:space="preserve">шихЪ. 17205. у</w:t>
      </w:r>
    </w:p>
    <w:p>
      <w:pPr>
        <w:pStyle w:val="Normal"/>
      </w:pPr>
      <w:r>
        <w:t xml:space="preserve">Т. ХХМ. (1796 — 1797) Бжавшихь въ Кав-</w:t>
      </w:r>
    </w:p>
    <w:p>
      <w:pPr>
        <w:pStyle w:val="Normal"/>
      </w:pPr>
      <w:r>
        <w:t xml:space="preserve">|  казскую Губернио людей до состоямя указа. </w:t>
      </w:r>
      <w:r>
        <w:br/>
      </w:r>
      <w:r>
        <w:t xml:space="preserve">15 Генваря 1789 года (16745) зачесть за </w:t>
      </w:r>
      <w:r>
        <w:br/>
      </w:r>
      <w:r>
        <w:t xml:space="preserve">рекруть. 17625.</w:t>
      </w:r>
    </w:p>
    <w:p>
      <w:pPr>
        <w:pStyle w:val="Normal"/>
      </w:pPr>
      <w:r>
        <w:t xml:space="preserve">'Т. ХХУ. (1798 — 1799) Принимать оть помф- </w:t>
      </w:r>
      <w:r>
        <w:br/>
      </w:r>
      <w:r>
        <w:t xml:space="preserve">щиковь крестьянъ для поселеня въ Сибири </w:t>
      </w:r>
      <w:r>
        <w:br/>
      </w:r>
      <w:r>
        <w:t xml:space="preserve">на Китайской границ съ зачетомв за ре- </w:t>
      </w:r>
      <w:r>
        <w:br/>
      </w:r>
      <w:r>
        <w:t xml:space="preserve">крутъ. 19157, п. &amp;.</w:t>
      </w:r>
    </w:p>
    <w:p>
      <w:pPr>
        <w:pStyle w:val="Normal"/>
      </w:pPr>
      <w:r>
        <w:t xml:space="preserve">Т. ХХУ!. (1800 — 1801) Зачесть помфщикамь </w:t>
      </w:r>
      <w:r>
        <w:br/>
      </w:r>
      <w:r>
        <w:t xml:space="preserve">за рекруть крестьянь ихъ, зашедшихь въ </w:t>
      </w:r>
      <w:r>
        <w:br/>
      </w:r>
      <w:r>
        <w:t xml:space="preserve">Астраханскую Губернаю и тамъоставленныхъ. </w:t>
      </w:r>
      <w:r>
        <w:br/>
      </w:r>
      <w:r>
        <w:t xml:space="preserve">19979.—0 зачетв казеннымь крестьянамь Ко- </w:t>
      </w:r>
      <w:r>
        <w:br/>
      </w:r>
      <w:r>
        <w:t xml:space="preserve">стромской Губерни и у%зда за рекруть цер- </w:t>
      </w:r>
      <w:r>
        <w:br/>
      </w:r>
      <w:r>
        <w:t xml:space="preserve">ковниковъ, приписавшихся къ ихъ селенмямь</w:t>
      </w:r>
    </w:p>
    <w:p>
      <w:pPr>
        <w:pStyle w:val="Normal"/>
      </w:pPr>
      <w:r>
        <w:t xml:space="preserve">‚ и отданныхь за опыя въ рекруты. 20028.</w:t>
      </w:r>
    </w:p>
    <w:p>
      <w:pPr>
        <w:pStyle w:val="Normal"/>
      </w:pPr>
      <w:r>
        <w:t xml:space="preserve">Т. ХХХ. (1806—1807) О зачетв помфщивамь </w:t>
      </w:r>
      <w:r>
        <w:br/>
      </w:r>
      <w:r>
        <w:t xml:space="preserve">поселившихся въ Астраханской Губерши- нхъ </w:t>
      </w:r>
      <w:r>
        <w:br/>
      </w:r>
      <w:r>
        <w:t xml:space="preserve">крестьянъ. 22244. — Распространеше на ка- </w:t>
      </w:r>
      <w:r>
        <w:br/>
      </w:r>
      <w:r>
        <w:t xml:space="preserve">зенныхь крестьянъь и мщанъ права получать </w:t>
      </w:r>
      <w:r>
        <w:br/>
      </w:r>
      <w:r>
        <w:t xml:space="preserve">зачетныя квитанц!и за преступниковь. 22429.</w:t>
      </w:r>
    </w:p>
    <w:p>
      <w:pPr>
        <w:pStyle w:val="Normal"/>
      </w:pPr>
      <w:r>
        <w:t xml:space="preserve">Т. ХХХ. (1808 — 1509) Скопцовъ отдавать въ </w:t>
      </w:r>
      <w:r>
        <w:br/>
      </w:r>
      <w:r>
        <w:t xml:space="preserve">военную службу сь зачетомь за рекрут. </w:t>
      </w:r>
      <w:r>
        <w:br/>
      </w:r>
      <w:r>
        <w:t xml:space="preserve">25294.— Изъ помфщичьихь людей и кресть- </w:t>
      </w:r>
      <w:r>
        <w:br/>
      </w:r>
      <w:r>
        <w:t xml:space="preserve">янъ, осуждаемыхьв къ ссылкф на поселен!е съ </w:t>
      </w:r>
      <w:r>
        <w:br/>
      </w:r>
      <w:r>
        <w:t xml:space="preserve">зачетомъ за рекрутв, по освидётельствовани </w:t>
      </w:r>
      <w:r>
        <w:br/>
      </w:r>
      <w:r>
        <w:t xml:space="preserve">въ Рекрутекомь Присутств!и, зачитать только </w:t>
      </w:r>
      <w:r>
        <w:br/>
      </w:r>
      <w:r>
        <w:t xml:space="preserve">тхъ, кои окажутся кь службЪ годными. </w:t>
      </w:r>
      <w:r>
        <w:br/>
      </w:r>
      <w:r>
        <w:t xml:space="preserve">25668.</w:t>
      </w:r>
    </w:p>
    <w:p>
      <w:pPr>
        <w:pStyle w:val="Normal"/>
      </w:pPr>
      <w:r>
        <w:t xml:space="preserve">Т. ХХХ. (1810—1811) Людей, возвративших- </w:t>
      </w:r>
      <w:r>
        <w:br/>
      </w:r>
      <w:r>
        <w:t xml:space="preserve">ся изъ-за границы, которые по запискь въ </w:t>
      </w:r>
      <w:r>
        <w:br/>
      </w:r>
      <w:r>
        <w:t xml:space="preserve">мыщанство приговорены къ отдачв въ рекру- </w:t>
      </w:r>
      <w:r>
        <w:br/>
      </w:r>
      <w:r>
        <w:t xml:space="preserve">ты за преступлене, обществамь за рекруть </w:t>
      </w:r>
      <w:r>
        <w:br/>
      </w:r>
      <w:r>
        <w:t xml:space="preserve">не зачитать. 24156.—При изключензи людей </w:t>
      </w:r>
      <w:r>
        <w:br/>
      </w:r>
      <w:r>
        <w:t xml:space="preserve">духовиаго званйя изъ помёщичьяго владфния, </w:t>
      </w:r>
      <w:r>
        <w:br/>
      </w:r>
      <w:r>
        <w:t xml:space="preserve">зачитать ихъ помфщикамъ за рекрутъ. 24207. </w:t>
      </w:r>
      <w:r>
        <w:br/>
      </w:r>
      <w:r>
        <w:t xml:space="preserve">6. — Уничтожевнте опредфленныхь нфкоторы- </w:t>
      </w:r>
      <w:r>
        <w:br/>
      </w:r>
      <w:r>
        <w:t xml:space="preserve">ми указами зачетовь за рекруть. 24296.</w:t>
      </w:r>
    </w:p>
    <w:p>
      <w:pPr>
        <w:pStyle w:val="Normal"/>
      </w:pPr>
      <w:r>
        <w:t xml:space="preserve">й Т. ХХХИИ. (1815 —18+16) Доставить свБдешя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о числЬ убылыхь въ походахь ополченныхъ, </w:t>
      </w:r>
      <w:r>
        <w:br/>
      </w:r>
      <w:r>
        <w:t xml:space="preserve">для зачета ихъ за рекруть. 25779. — О вы- </w:t>
      </w:r>
      <w:r>
        <w:br/>
      </w:r>
      <w:r>
        <w:t xml:space="preserve">дач квитанции за погоньщиковъ, взятыхь для </w:t>
      </w:r>
      <w:r>
        <w:br/>
      </w:r>
      <w:r>
        <w:t xml:space="preserve">Молдавской арми. 25866.—Правила о зачеть </w:t>
      </w:r>
      <w:r>
        <w:br/>
      </w:r>
      <w:r>
        <w:t xml:space="preserve">людей, невозвратившихся въ домы изъ опол- </w:t>
      </w:r>
      <w:r>
        <w:br/>
      </w:r>
      <w:r>
        <w:t xml:space="preserve">чения. 925868, Отд. 1, 11, Г. — Военно- </w:t>
      </w:r>
      <w:r>
        <w:br/>
      </w:r>
      <w:r>
        <w:t xml:space="preserve">пафнныхь Поляковъ изь помбщичьихь кресть- </w:t>
      </w:r>
      <w:r>
        <w:br/>
      </w:r>
      <w:r>
        <w:t xml:space="preserve">лнъ, коимь дозволено поступать въ военную </w:t>
      </w:r>
      <w:r>
        <w:br/>
      </w:r>
      <w:r>
        <w:t xml:space="preserve">службу, зачитать помфщикамь за рекрут. </w:t>
      </w:r>
      <w:r>
        <w:br/>
      </w:r>
      <w:r>
        <w:t xml:space="preserve">26140. (Ср. 28559).</w:t>
      </w:r>
    </w:p>
    <w:p>
      <w:pPr>
        <w:pStyle w:val="Normal"/>
      </w:pPr>
      <w:r>
        <w:t xml:space="preserve">Т. ХХХМУ. (1817) Членовредителей, при обра- </w:t>
      </w:r>
      <w:r>
        <w:br/>
      </w:r>
      <w:r>
        <w:t xml:space="preserve">щени въ военную службу или отсылк въ </w:t>
      </w:r>
      <w:r>
        <w:br/>
      </w:r>
      <w:r>
        <w:t xml:space="preserve">работу, за рекруть не зачитать. 26899. — </w:t>
      </w:r>
      <w:r>
        <w:br/>
      </w:r>
      <w:r>
        <w:t xml:space="preserve">Изь солдатскихъ дфтей, слБдующихь къ воз- </w:t>
      </w:r>
      <w:r>
        <w:br/>
      </w:r>
      <w:r>
        <w:t xml:space="preserve">вращению въ гражданское вБдомство, по миф-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ино Государственнаго СовБта 28 Тюля 1816, </w:t>
      </w:r>
      <w:r>
        <w:br/>
      </w:r>
      <w:r>
        <w:t xml:space="preserve">(26576) тьхь, кои умерли на службЪ, зачи- </w:t>
      </w:r>
      <w:r>
        <w:br/>
      </w:r>
      <w:r>
        <w:t xml:space="preserve">тать за рекрутъ. 26947.</w:t>
      </w:r>
    </w:p>
    <w:p>
      <w:pPr>
        <w:pStyle w:val="Normal"/>
      </w:pPr>
      <w:r>
        <w:t xml:space="preserve">Т. ХХХУ. (1818) Не зачитать за ревруть сол- </w:t>
      </w:r>
      <w:r>
        <w:br/>
      </w:r>
      <w:r>
        <w:t xml:space="preserve">датскихь дфтей, находящихся въ Военно-Си- </w:t>
      </w:r>
      <w:r>
        <w:br/>
      </w:r>
      <w:r>
        <w:t xml:space="preserve">ротскихъ Отдфлешяхь изъ записанныхь по </w:t>
      </w:r>
      <w:r>
        <w:br/>
      </w:r>
      <w:r>
        <w:t xml:space="preserve">ревизш за обществами ин помфщиками. 27594. </w:t>
      </w:r>
      <w:r>
        <w:br/>
      </w:r>
      <w:r>
        <w:t xml:space="preserve">(Ср. 26376, 26497).</w:t>
      </w:r>
    </w:p>
    <w:p>
      <w:pPr>
        <w:pStyle w:val="Normal"/>
      </w:pPr>
      <w:r>
        <w:t xml:space="preserve">Т. ХХХУИ. (1820 — 1821) Преступниковъ, </w:t>
      </w:r>
      <w:r>
        <w:br/>
      </w:r>
      <w:r>
        <w:t xml:space="preserve">ссылаемыхь по негодности къ военной службЪ </w:t>
      </w:r>
      <w:r>
        <w:br/>
      </w:r>
      <w:r>
        <w:t xml:space="preserve">на поселеше, за рекрутъ не зачитать. 282/71. </w:t>
      </w:r>
      <w:r>
        <w:br/>
      </w:r>
      <w:r>
        <w:t xml:space="preserve">— Помфбщичьихь врестьянъ, состоявшихь въ </w:t>
      </w:r>
      <w:r>
        <w:br/>
      </w:r>
      <w:r>
        <w:t xml:space="preserve">Польскомь войскф, кои по взяти ихъ въ илфнЪ </w:t>
      </w:r>
      <w:r>
        <w:br/>
      </w:r>
      <w:r>
        <w:t xml:space="preserve">завербовались въ Татарский Улансыи польъ, не </w:t>
      </w:r>
      <w:r>
        <w:br/>
      </w:r>
      <w:r>
        <w:t xml:space="preserve">зачитать за рекрутъ.28559.— Людей солдатска- </w:t>
      </w:r>
      <w:r>
        <w:br/>
      </w:r>
      <w:r>
        <w:t xml:space="preserve">го происхождентя, овазывающихся въ Всемило- </w:t>
      </w:r>
      <w:r>
        <w:br/>
      </w:r>
      <w:r>
        <w:t xml:space="preserve">стивЪйше пожалованныхь имфшяхъ, зачитать </w:t>
      </w:r>
      <w:r>
        <w:br/>
      </w:r>
      <w:r>
        <w:t xml:space="preserve">за рекрутъ. 28447. — О зачеть за рекруть </w:t>
      </w:r>
      <w:r>
        <w:br/>
      </w:r>
      <w:r>
        <w:t xml:space="preserve">воиновъ бывшаго Ополчен!я, кои не бывъ въ </w:t>
      </w:r>
      <w:r>
        <w:br/>
      </w:r>
      <w:r>
        <w:t xml:space="preserve">походахъ, умерли. 28556. — Погоньщиковъ, </w:t>
      </w:r>
      <w:r>
        <w:br/>
      </w:r>
      <w:r>
        <w:t xml:space="preserve">взятыхъ въ 1842 тоду къ армши и вь до- </w:t>
      </w:r>
      <w:r>
        <w:br/>
      </w:r>
      <w:r>
        <w:t xml:space="preserve">мы невозвратившихся, зачесть за рекрутъ. </w:t>
      </w:r>
      <w:r>
        <w:br/>
      </w:r>
      <w:r>
        <w:t xml:space="preserve">25755.</w:t>
      </w:r>
    </w:p>
    <w:p>
      <w:pPr>
        <w:pStyle w:val="Normal"/>
      </w:pPr>
      <w:r>
        <w:t xml:space="preserve">Т. ХХХУШ. (1822—1825) Ерьпостныхь лю- </w:t>
      </w:r>
      <w:r>
        <w:br/>
      </w:r>
      <w:r>
        <w:t xml:space="preserve">дей, отсылаемыхь по вол помбщиковь на </w:t>
      </w:r>
      <w:r>
        <w:br/>
      </w:r>
      <w:r>
        <w:t xml:space="preserve">поселен1е, за рекрутъ пе зачатать. 28954.— </w:t>
      </w:r>
      <w:r>
        <w:br/>
      </w:r>
      <w:r>
        <w:t xml:space="preserve">Помфщичьихв крестьянъ, поступившихь въ </w:t>
      </w:r>
      <w:r>
        <w:br/>
      </w:r>
      <w:r>
        <w:t xml:space="preserve">Ополчеше и изъ онаго бЪжавшихь, зачесть за </w:t>
      </w:r>
      <w:r>
        <w:br/>
      </w:r>
      <w:r>
        <w:t xml:space="preserve">реврутъ. 29020. — За дьтей военныхь посе- </w:t>
      </w:r>
      <w:r>
        <w:br/>
      </w:r>
      <w:r>
        <w:t xml:space="preserve">лянъ, поступившихь въ рекруты изъ помф- </w:t>
      </w:r>
      <w:r>
        <w:br/>
      </w:r>
      <w:r>
        <w:t xml:space="preserve">щичьихь ими, выдавать зачетныя квитан- </w:t>
      </w:r>
      <w:r>
        <w:br/>
      </w:r>
      <w:r>
        <w:t xml:space="preserve">ци. 29512, Л.Л 3—6.— Людей одподворческа-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то происхождешя, отсуждаемыхь изъ помф- </w:t>
      </w:r>
      <w:r>
        <w:br/>
      </w:r>
      <w:r>
        <w:t xml:space="preserve">щичьяго владфшя, зачитать за рекрутъ. 29619.</w:t>
      </w:r>
    </w:p>
    <w:p>
      <w:pPr>
        <w:pStyle w:val="Normal"/>
      </w:pPr>
      <w:r>
        <w:t xml:space="preserve">2. Порядокъ ЗАЧЕТОВЬ, ЗАЧЕТНЫХ КВИТАН- </w:t>
      </w:r>
      <w:r>
        <w:br/>
      </w:r>
      <w:r>
        <w:t xml:space="preserve">цти. :</w:t>
      </w:r>
    </w:p>
    <w:p>
      <w:pPr>
        <w:pStyle w:val="Normal"/>
      </w:pPr>
      <w:r>
        <w:t xml:space="preserve">Т. УТ. (1720—1722) Бёглыхь рекруть, за ко- </w:t>
      </w:r>
      <w:r>
        <w:br/>
      </w:r>
      <w:r>
        <w:t xml:space="preserve">ихь внесены ‘уже деньги, принимать въ за= </w:t>
      </w:r>
      <w:r>
        <w:br/>
      </w:r>
      <w:r>
        <w:t xml:space="preserve">четь будущихь наборовь. 5680.</w:t>
      </w:r>
    </w:p>
    <w:p>
      <w:pPr>
        <w:pStyle w:val="Normal"/>
      </w:pPr>
      <w:r>
        <w:t xml:space="preserve">Т. УП. (1725—1727) Людей дворовыхъ по на- </w:t>
      </w:r>
      <w:r>
        <w:br/>
      </w:r>
      <w:r>
        <w:t xml:space="preserve">борамь за крестьянъ не зачитать; но крестьянъ </w:t>
      </w:r>
      <w:r>
        <w:br/>
      </w:r>
      <w:r>
        <w:t xml:space="preserve">за крестьянъ. 4145. Резол. на п. 10.</w:t>
      </w:r>
    </w:p>
    <w:p>
      <w:pPr>
        <w:pStyle w:val="Normal"/>
      </w:pPr>
      <w:r>
        <w:t xml:space="preserve">Т. Х. (1757—4759) Во время рекрутскихь па-</w:t>
      </w:r>
    </w:p>
    <w:p>
      <w:pPr>
        <w:pStyle w:val="Normal"/>
      </w:pPr>
      <w:r>
        <w:t xml:space="preserve">боровь никакихь зачетовь не чинить. 7177. </w:t>
      </w:r>
      <w:r>
        <w:br/>
      </w:r>
      <w:r>
        <w:t xml:space="preserve">(Сравны 10756).</w:t>
      </w:r>
    </w:p>
    <w:p>
      <w:pPr>
        <w:pStyle w:val="Normal"/>
      </w:pPr>
      <w:r>
        <w:t xml:space="preserve">Т. ХГУ. (1754—1757) Поставленныхь въ ре- </w:t>
      </w:r>
      <w:r>
        <w:br/>
      </w:r>
      <w:r>
        <w:t xml:space="preserve">круты не въ паборъ, зачитать при общихь </w:t>
      </w:r>
      <w:r>
        <w:br/>
      </w:r>
      <w:r>
        <w:t xml:space="preserve">поборахь. 10756.</w:t>
      </w:r>
    </w:p>
    <w:p>
      <w:pPr>
        <w:pStyle w:val="Normal"/>
      </w:pPr>
      <w:r>
        <w:t xml:space="preserve">Т. ХУ. (1758 —1762) Запрещеше допускать </w:t>
      </w:r>
      <w:r>
        <w:br/>
      </w:r>
      <w:r>
        <w:t xml:space="preserve">реврутской зачеть, безъ сношения съ Военною . </w:t>
      </w:r>
      <w:r>
        <w:br/>
      </w:r>
      <w:r>
        <w:t xml:space="preserve">Коллечею. 10892. — Правила о зачет за </w:t>
      </w:r>
      <w:r>
        <w:br/>
      </w:r>
      <w:r>
        <w:t xml:space="preserve">рекрутъ людей, отдаваемыхь помфщиками на </w:t>
      </w:r>
      <w:r>
        <w:br/>
      </w:r>
      <w:r>
        <w:t xml:space="preserve">поселеше съ Сибирь. 11166.</w:t>
      </w:r>
    </w:p>
    <w:p>
      <w:pPr>
        <w:pStyle w:val="Normal"/>
      </w:pPr>
      <w:r>
        <w:t xml:space="preserve">Т. ХУП. (1765 — 1766) Правила зачета по- </w:t>
      </w:r>
      <w:r>
        <w:br/>
      </w:r>
      <w:r>
        <w:t xml:space="preserve">‚мфщикамь бглыхь людей, поселенныхъь на </w:t>
      </w:r>
      <w:r>
        <w:br/>
      </w:r>
      <w:r>
        <w:t xml:space="preserve">р5вБ ИргизБ. 12558:</w:t>
      </w:r>
    </w:p>
    <w:p>
      <w:pPr>
        <w:pStyle w:val="Normal"/>
      </w:pPr>
      <w:r>
        <w:t xml:space="preserve">Т. ХУШ. (1767—1769) Правила. о зачет ссы- </w:t>
      </w:r>
      <w:r>
        <w:br/>
      </w:r>
      <w:r>
        <w:t xml:space="preserve">лаемыхь въ Сибирь на поселеше за невоз- </w:t>
      </w:r>
      <w:r>
        <w:br/>
      </w:r>
      <w:r>
        <w:t xml:space="preserve">держность. 15019.</w:t>
      </w:r>
    </w:p>
    <w:p>
      <w:pPr>
        <w:pStyle w:val="Normal"/>
      </w:pPr>
      <w:r>
        <w:t xml:space="preserve">Т. МХ. (1770—1774) По прошестыи двухь </w:t>
      </w:r>
      <w:r>
        <w:br/>
      </w:r>
      <w:r>
        <w:t xml:space="preserve">мфеяцевь со дня публиковашя указа о на- </w:t>
      </w:r>
      <w:r>
        <w:br/>
      </w:r>
      <w:r>
        <w:t xml:space="preserve">борЪ, болфе по тому набору‘ зачетныхь квие </w:t>
      </w:r>
      <w:r>
        <w:br/>
      </w:r>
      <w:r>
        <w:t xml:space="preserve">тапци не принимать. 15420. 15485, п. #.</w:t>
      </w:r>
    </w:p>
    <w:p>
      <w:pPr>
        <w:pStyle w:val="Normal"/>
      </w:pPr>
      <w:r>
        <w:t xml:space="preserve">Т. ХХШ. (1789—1796) Воспрещеше прини- </w:t>
      </w:r>
      <w:r>
        <w:br/>
      </w:r>
      <w:r>
        <w:t xml:space="preserve">мать въ объявленный паборъ зачетныя кви- </w:t>
      </w:r>
      <w:r>
        <w:br/>
      </w:r>
      <w:r>
        <w:t xml:space="preserve">танцши. 17454.—О зачетв рекрутскихь кви- </w:t>
      </w:r>
      <w:r>
        <w:br/>
      </w:r>
      <w:r>
        <w:t xml:space="preserve">танци. 17250.—Зачетныя квитанцш на вы- </w:t>
      </w:r>
      <w:r>
        <w:br/>
      </w:r>
      <w:r>
        <w:t xml:space="preserve">ходцевь изъ-за границы выдавать не Рекрут- </w:t>
      </w:r>
      <w:r>
        <w:br/>
      </w:r>
      <w:r>
        <w:t xml:space="preserve">скимъь Присутстыямь, а Казеннымь Пала- </w:t>
      </w:r>
      <w:r>
        <w:br/>
      </w:r>
      <w:r>
        <w:t xml:space="preserve">тамъ, по предварительйомъ сношени съ Воеи- </w:t>
      </w:r>
      <w:r>
        <w:br/>
      </w:r>
      <w:r>
        <w:t xml:space="preserve">пою Коллемею. 17985.</w:t>
      </w:r>
    </w:p>
    <w:p>
      <w:pPr>
        <w:pStyle w:val="Normal"/>
      </w:pPr>
      <w:r>
        <w:t xml:space="preserve">Т. ХХУ. (1798—1799) Подтверждене </w:t>
      </w:r>
      <w:r>
        <w:br/>
      </w:r>
      <w:r>
        <w:t xml:space="preserve">мать въ зачеть только способныхъь людей. </w:t>
      </w:r>
      <w:r>
        <w:br/>
      </w:r>
      <w:r>
        <w:t xml:space="preserve">18840.—Правила о зачеть бфглыхъ, ссыла- </w:t>
      </w:r>
      <w:r>
        <w:br/>
      </w:r>
      <w:r>
        <w:t xml:space="preserve">емыхъ въ работу. 18866.—По набору (19045), </w:t>
      </w:r>
      <w:r>
        <w:br/>
      </w:r>
      <w:r>
        <w:t xml:space="preserve">предъь симь объявленпому, допускать зачеть </w:t>
      </w:r>
      <w:r>
        <w:br/>
      </w:r>
      <w:r>
        <w:t xml:space="preserve">только тхъ квитанций, кои даны за отдан- </w:t>
      </w:r>
      <w:r>
        <w:br/>
      </w:r>
      <w:r>
        <w:t xml:space="preserve">пыхь въ ревруты патурою и за лопатниковъ. </w:t>
      </w:r>
      <w:r>
        <w:br/>
      </w:r>
      <w:r>
        <w:t xml:space="preserve">19058.</w:t>
      </w:r>
    </w:p>
    <w:p>
      <w:pPr>
        <w:pStyle w:val="Normal"/>
      </w:pPr>
      <w:r>
        <w:t xml:space="preserve">припн-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Т. ХХУ1. (1800 —1801) 'Зачитывать позйщи- </w:t>
      </w:r>
      <w:r>
        <w:br/>
      </w:r>
      <w:r>
        <w:t xml:space="preserve">камъ за рекрутъь. только тёхъ ‘изв бфжав- </w:t>
      </w:r>
      <w:r>
        <w:br/>
      </w:r>
      <w:r>
        <w:t xml:space="preserve">шихъ съ подложпыми отпусками и пепови- </w:t>
      </w:r>
      <w:r>
        <w:br/>
      </w:r>
      <w:r>
        <w:t xml:space="preserve">нпующихся крестьянъ, которые окажутся уваз- </w:t>
      </w:r>
      <w:r>
        <w:br/>
      </w:r>
      <w:r>
        <w:t xml:space="preserve">ныхъ лЬть и во. всемь прочемь способными, </w:t>
      </w:r>
      <w:r>
        <w:br/>
      </w:r>
      <w:r>
        <w:t xml:space="preserve">хотя бы ростомъ и были они пибеколько” ни- </w:t>
      </w:r>
      <w:r>
        <w:br/>
      </w:r>
      <w:r>
        <w:t xml:space="preserve">же установленной мфры; 19424. (Сравни </w:t>
      </w:r>
      <w:r>
        <w:br/>
      </w:r>
      <w:r>
        <w:t xml:space="preserve">20212). — Квитанцй, данныхъ на людей и </w:t>
      </w:r>
      <w:r>
        <w:br/>
      </w:r>
      <w:r>
        <w:t xml:space="preserve">крестьянъ, представленныхъ помфщивами для </w:t>
      </w:r>
      <w:r>
        <w:br/>
      </w:r>
      <w:r>
        <w:t xml:space="preserve">отсылки въ Сибирь на’ ‘поселен1е, не прода- </w:t>
      </w:r>
      <w:r>
        <w:br/>
      </w:r>
      <w:r>
        <w:t xml:space="preserve">зать, а зачитать только за имя тЬхь по- </w:t>
      </w:r>
      <w:r>
        <w:br/>
      </w:r>
      <w:r>
        <w:t xml:space="preserve">мфщиковь. 19598.</w:t>
      </w:r>
    </w:p>
    <w:p>
      <w:pPr>
        <w:pStyle w:val="Normal"/>
      </w:pPr>
      <w:r>
        <w:t xml:space="preserve">Т. ХХУИП. (1802—1805) Отдазаемыхь помф- </w:t>
      </w:r>
      <w:r>
        <w:br/>
      </w:r>
      <w:r>
        <w:t xml:space="preserve">щиками въ рекруты неспособныхъ, принимая </w:t>
      </w:r>
      <w:r>
        <w:br/>
      </w:r>
      <w:r>
        <w:t xml:space="preserve">безъ зачета, отсылать въ крёпостныя работы. </w:t>
      </w:r>
      <w:r>
        <w:br/>
      </w:r>
      <w:r>
        <w:t xml:space="preserve">20265.—Квитанши на поголовныхь солдатв </w:t>
      </w:r>
      <w:r>
        <w:br/>
      </w:r>
      <w:r>
        <w:t xml:space="preserve">и болверочныхь работниковъ ,'(552.3667. </w:t>
      </w:r>
      <w:r>
        <w:br/>
      </w:r>
      <w:r>
        <w:t xml:space="preserve">#151. 5679. 5972.) взатыхъ въ 1704 и 1705 </w:t>
      </w:r>
      <w:r>
        <w:br/>
      </w:r>
      <w:r>
        <w:t xml:space="preserve">годахъ, зачитать пе иначе, какъ по предва- </w:t>
      </w:r>
      <w:r>
        <w:br/>
      </w:r>
      <w:r>
        <w:t xml:space="preserve">рительномъ сношени съ Казенными Налатами. </w:t>
      </w:r>
      <w:r>
        <w:br/>
      </w:r>
      <w:r>
        <w:t xml:space="preserve">20484.— Правила о принят? иъ зачету ‘иви- </w:t>
      </w:r>
      <w:r>
        <w:br/>
      </w:r>
      <w:r>
        <w:t xml:space="preserve">танцти на поступившихь въ рекруты нату- </w:t>
      </w:r>
      <w:r>
        <w:br/>
      </w:r>
      <w:r>
        <w:t xml:space="preserve">Гою, сосланныхъ на поселене въ’ Сибирь и </w:t>
      </w:r>
      <w:r>
        <w:br/>
      </w:r>
      <w:r>
        <w:t xml:space="preserve">выходцевъ изъ-за границы. 20574.— Правила </w:t>
      </w:r>
      <w:r>
        <w:br/>
      </w:r>
      <w:r>
        <w:t xml:space="preserve">о зачетф помфщикамъ и селешямъ за рекрутъ </w:t>
      </w:r>
      <w:r>
        <w:br/>
      </w:r>
      <w:r>
        <w:t xml:space="preserve">бЪглыхъ, поселившихся въ Астраханской Гу- </w:t>
      </w:r>
      <w:r>
        <w:br/>
      </w:r>
      <w:r>
        <w:t xml:space="preserve">берши и обращенныхь тамъ въ” казенные </w:t>
      </w:r>
      <w:r>
        <w:br/>
      </w:r>
      <w:r>
        <w:t xml:space="preserve">крестьяне. 20702.—Вь кулчихъ крБпостяхъ </w:t>
      </w:r>
      <w:r>
        <w:br/>
      </w:r>
      <w:r>
        <w:t xml:space="preserve">па зачетныя квитанции означать имъ цну </w:t>
      </w:r>
      <w:r>
        <w:br/>
      </w:r>
      <w:r>
        <w:t xml:space="preserve">не ниже 560. рублей. 20776.</w:t>
      </w:r>
    </w:p>
    <w:p>
      <w:pPr>
        <w:pStyle w:val="Normal"/>
      </w:pPr>
      <w:r>
        <w:t xml:space="preserve">Т. ХХУШ. (1804—1505) Помьщикамь рек- </w:t>
      </w:r>
      <w:r>
        <w:br/>
      </w:r>
      <w:r>
        <w:t xml:space="preserve">рутскихъ квитанции! не продавать. 24442, п. </w:t>
      </w:r>
      <w:r>
        <w:br/>
      </w:r>
      <w:r>
        <w:t xml:space="preserve">&amp;; а представлять ихъ, если пожелаютъ, </w:t>
      </w:r>
      <w:r>
        <w:br/>
      </w:r>
      <w:r>
        <w:t xml:space="preserve">въ казну съ. получешемъ: за важдую по 560 </w:t>
      </w:r>
      <w:r>
        <w:br/>
      </w:r>
      <w:r>
        <w:t xml:space="preserve">рублен. п, 5. Казеннымь крестьанамь и мф- </w:t>
      </w:r>
      <w:r>
        <w:br/>
      </w:r>
      <w:r>
        <w:t xml:space="preserve">щанамь, безъ вфдома своихъ начальствъ, рек- </w:t>
      </w:r>
      <w:r>
        <w:br/>
      </w:r>
      <w:r>
        <w:t xml:space="preserve">рутскими квитаншями не располагать. 72. б. </w:t>
      </w:r>
      <w:r>
        <w:br/>
      </w:r>
      <w:r>
        <w:t xml:space="preserve">— На рекрутсмя квитанши купчихъ не со- </w:t>
      </w:r>
      <w:r>
        <w:br/>
      </w:r>
      <w:r>
        <w:t xml:space="preserve">вершать. 21519.—На покупку въ казну рек- </w:t>
      </w:r>
      <w:r>
        <w:br/>
      </w:r>
      <w:r>
        <w:t xml:space="preserve">рутекихъ квитанции обращать деньги, взимае- </w:t>
      </w:r>
      <w:r>
        <w:br/>
      </w:r>
      <w:r>
        <w:t xml:space="preserve">мыя вместо рекрутъ съ пограличныхь жжите- </w:t>
      </w:r>
      <w:r>
        <w:br/>
      </w:r>
      <w:r>
        <w:t xml:space="preserve">лей. 215926. — Квитанцй, купленныхъ. по- </w:t>
      </w:r>
      <w:r>
        <w:br/>
      </w:r>
      <w:r>
        <w:t xml:space="preserve">сл запретительныхь указовъ, къ зачету пе </w:t>
      </w:r>
      <w:r>
        <w:br/>
      </w:r>
      <w:r>
        <w:t xml:space="preserve">прицимать. 21545.—Съ выдаваемых ‹зачет- </w:t>
      </w:r>
      <w:r>
        <w:br/>
      </w:r>
      <w:r>
        <w:t xml:space="preserve">пыхъ квитанц!и. взимать печатныя пошлины. </w:t>
      </w:r>
      <w:r>
        <w:br/>
      </w:r>
      <w:r>
        <w:t xml:space="preserve">21655.— Ма купленныхь въ казну квитанц- </w:t>
      </w:r>
      <w:r>
        <w:br/>
      </w:r>
      <w:r>
        <w:t xml:space="preserve">яхъ дфлать Казенпымь,Шалатамъ ‘уничтожи-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809 </w:t>
      </w:r>
      <w:r>
        <w:br/>
      </w:r>
      <w:r>
        <w:t xml:space="preserve">Р.</w:t>
      </w:r>
    </w:p>
    <w:p>
      <w:pPr>
        <w:pStyle w:val="Normal"/>
      </w:pPr>
      <w:r>
        <w:t xml:space="preserve">тельныя ‘подписи, ‘и хранязихь у себя, увф- </w:t>
      </w:r>
      <w:r>
        <w:br/>
      </w:r>
      <w:r>
        <w:t xml:space="preserve">| . </w:t>
      </w:r>
      <w:r>
        <w:br/>
      </w:r>
      <w:r>
        <w:t xml:space="preserve">домлять Военную Коллегию. 21774.</w:t>
      </w:r>
    </w:p>
    <w:p>
      <w:pPr>
        <w:pStyle w:val="Normal"/>
      </w:pPr>
      <w:r>
        <w:t xml:space="preserve">Т. ХХХ. (1806—1807). Помфщиковъ, купив-</w:t>
      </w:r>
    </w:p>
    <w:p>
      <w:pPr>
        <w:pStyle w:val="Normal"/>
      </w:pPr>
      <w:r>
        <w:t xml:space="preserve">шихъ квитанци послЪ запретительныхь ука- </w:t>
      </w:r>
      <w:r>
        <w:br/>
      </w:r>
      <w:r>
        <w:t xml:space="preserve">зовъ, удовлетворить установленнымъ изъ ка- </w:t>
      </w:r>
      <w:r>
        <w:br/>
      </w:r>
      <w:r>
        <w:t xml:space="preserve">зпы платежемь. 21988.— Квитанши па`вы- </w:t>
      </w:r>
      <w:r>
        <w:br/>
      </w:r>
      <w:r>
        <w:t xml:space="preserve">ходцевъ изъ-заграницьх на преступниковъ, со- </w:t>
      </w:r>
      <w:r>
        <w:br/>
      </w:r>
      <w:r>
        <w:t xml:space="preserve">сланныхъ на поселене и набродягъ, постутив- </w:t>
      </w:r>
      <w:r>
        <w:br/>
      </w:r>
      <w:r>
        <w:t xml:space="preserve">шихъ въ военную:службу, невыдавать безъ ут- </w:t>
      </w:r>
      <w:r>
        <w:br/>
      </w:r>
      <w:r>
        <w:t xml:space="preserve">вержден1я зачета Военною Коллемею.22577.— </w:t>
      </w:r>
      <w:r>
        <w:br/>
      </w:r>
      <w:r>
        <w:t xml:space="preserve">За предетавляемыя: въ казну рёекрутекя кви- </w:t>
      </w:r>
      <w:r>
        <w:br/>
      </w:r>
      <w:r>
        <w:t xml:space="preserve">танцли пе выдавать болфе. 560 руб: за важ- </w:t>
      </w:r>
      <w:r>
        <w:br/>
      </w:r>
      <w:r>
        <w:t xml:space="preserve">дую. 22444.—Не покупать въ казну зачет- </w:t>
      </w:r>
      <w:r>
        <w:br/>
      </w:r>
      <w:r>
        <w:t xml:space="preserve">ныхь квитанцйй отъ временныхъ и дожизнен- </w:t>
      </w:r>
      <w:r>
        <w:br/>
      </w:r>
      <w:r>
        <w:t xml:space="preserve">ныхь владфльцевь казенныхь имфши; но </w:t>
      </w:r>
      <w:r>
        <w:br/>
      </w:r>
      <w:r>
        <w:t xml:space="preserve">хвитанциг на крестьянъ, отданныхь въ ре- </w:t>
      </w:r>
      <w:r>
        <w:br/>
      </w:r>
      <w:r>
        <w:t xml:space="preserve">круты изъ ныфи Католическихь монастырей </w:t>
      </w:r>
      <w:r>
        <w:br/>
      </w:r>
      <w:r>
        <w:t xml:space="preserve">и церквей; покупать въ казну не воспре- </w:t>
      </w:r>
      <w:r>
        <w:br/>
      </w:r>
      <w:r>
        <w:t xml:space="preserve">щается. 22444. — Допускать пруемь зачет- </w:t>
      </w:r>
      <w:r>
        <w:br/>
      </w:r>
      <w:r>
        <w:t xml:space="preserve">пыхъ квитанцтй оть мьщань на правилахъ </w:t>
      </w:r>
      <w:r>
        <w:br/>
      </w:r>
      <w:r>
        <w:t xml:space="preserve">1804 Сентября 7. (21442). 22462.</w:t>
      </w:r>
    </w:p>
    <w:p>
      <w:pPr>
        <w:pStyle w:val="Normal"/>
      </w:pPr>
      <w:r>
        <w:t xml:space="preserve">Т. ХХХ. (1808—1809). Дозволеше ямскимь об-</w:t>
      </w:r>
    </w:p>
    <w:p>
      <w:pPr>
        <w:pStyle w:val="Normal"/>
      </w:pPr>
      <w:r>
        <w:t xml:space="preserve">ществамъ, необязапнымь рекрутекою повинно- </w:t>
      </w:r>
      <w:r>
        <w:br/>
      </w:r>
      <w:r>
        <w:t xml:space="preserve">стио; продавать ивитанши, выданныя имъ </w:t>
      </w:r>
      <w:r>
        <w:br/>
      </w:r>
      <w:r>
        <w:t xml:space="preserve">за взатыхъ съ нихь погонщиковъ, въ домы </w:t>
      </w:r>
      <w:r>
        <w:br/>
      </w:r>
      <w:r>
        <w:t xml:space="preserve">невозвратившихся. 22888.—О прем$ отъ по- </w:t>
      </w:r>
      <w:r>
        <w:br/>
      </w:r>
      <w:r>
        <w:t xml:space="preserve">мциковъ безъь зачета людей; кои по лЬтамъ </w:t>
      </w:r>
      <w:r>
        <w:br/>
      </w:r>
      <w:r>
        <w:t xml:space="preserve">хотя и годны "къ службЪ, но по малому росту </w:t>
      </w:r>
      <w:r>
        <w:br/>
      </w:r>
      <w:r>
        <w:t xml:space="preserve">пли друтимъ недостатвамъ: въ оной неспособ- </w:t>
      </w:r>
      <w:r>
        <w:br/>
      </w:r>
      <w:r>
        <w:t xml:space="preserve">ны. 25271. —О зачетв помфщикамь за рек- </w:t>
      </w:r>
      <w:r>
        <w:br/>
      </w:r>
      <w:r>
        <w:t xml:space="preserve">руть людей сихъ, бЪжавшихь за границу н </w:t>
      </w:r>
      <w:r>
        <w:br/>
      </w:r>
      <w:r>
        <w:t xml:space="preserve">о ‘возврашеши  записанныхь въ м5щанство, </w:t>
      </w:r>
      <w:r>
        <w:br/>
      </w:r>
      <w:r>
        <w:t xml:space="preserve">представлять каждый разъ Сенату. 25512. </w:t>
      </w:r>
      <w:r>
        <w:br/>
      </w:r>
      <w:r>
        <w:t xml:space="preserve">— Дозволене. зачитать: за‘ недонмочныхь ре- </w:t>
      </w:r>
      <w:r>
        <w:br/>
      </w:r>
      <w:r>
        <w:t xml:space="preserve">круть ратничьи квитанции, ‘и разрьшешепр1- </w:t>
      </w:r>
      <w:r>
        <w:br/>
      </w:r>
      <w:r>
        <w:t xml:space="preserve">обрьтатьчоныя налсей только. конецъ покуп- </w:t>
      </w:r>
      <w:r>
        <w:br/>
      </w:r>
      <w:r>
        <w:t xml:space="preserve">кою. 25556.</w:t>
      </w:r>
    </w:p>
    <w:p>
      <w:pPr>
        <w:pStyle w:val="Normal"/>
      </w:pPr>
      <w:r>
        <w:t xml:space="preserve">Т. ХХХ. (1810—1814) Людей, вновь припи-</w:t>
      </w:r>
    </w:p>
    <w:p>
      <w:pPr>
        <w:pStyle w:val="Normal"/>
      </w:pPr>
      <w:r>
        <w:t xml:space="preserve">санныхь въ обществам: крестьянскимь и м$- </w:t>
      </w:r>
      <w:r>
        <w:br/>
      </w:r>
      <w:r>
        <w:t xml:space="preserve">щапскдыь, принимать”въ о зачеть ‘будущихъ </w:t>
      </w:r>
      <w:r>
        <w:br/>
      </w:r>
      <w:r>
        <w:t xml:space="preserve">наборовъ пе прежде ‘какъочрезь три года по </w:t>
      </w:r>
      <w:r>
        <w:br/>
      </w:r>
      <w:r>
        <w:t xml:space="preserve">н причисленйни 24097.—За тиредставляемыя в </w:t>
      </w:r>
      <w:r>
        <w:br/>
      </w:r>
      <w:r>
        <w:t xml:space="preserve">казну рекрутекя» квитанции; платить по’ 500 </w:t>
      </w:r>
      <w:r>
        <w:br/>
      </w:r>
      <w:r>
        <w:t xml:space="preserve">руб. 24120. (23926/. — Уничтожеше! опре-</w:t>
      </w:r>
    </w:p>
    <w:p>
      <w:pPr>
        <w:pStyle w:val="Normal"/>
      </w:pPr>
      <w:r>
        <w:t xml:space="preserve">`игдъленныхть нъкоторыми у указами. зачетовъ. за.</w:t>
      </w:r>
    </w:p>
    <w:p>
      <w:pPr>
        <w:pStyle w:val="Normal"/>
      </w:pPr>
      <w:r>
        <w:t xml:space="preserve">‚ рекрут: съсприложевемы описаня свфде- </w:t>
      </w:r>
      <w:r>
        <w:br/>
      </w:r>
      <w:r>
        <w:t xml:space="preserve">о мамь кая потребиы здлях Военной Колле- </w:t>
      </w:r>
      <w:r>
        <w:br/>
      </w:r>
      <w:r>
        <w:t xml:space="preserve">Е 102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огне къ р5шенно ‘просьбъ озачетахъ.24296.— </w:t>
      </w:r>
      <w:r>
        <w:br/>
      </w:r>
      <w:r>
        <w:t xml:space="preserve">Дозволене ‘зачитать выданных за ратников </w:t>
      </w:r>
      <w:r>
        <w:br/>
      </w:r>
      <w:r>
        <w:t xml:space="preserve">квитанциг за недоимочныхь рекрутъ.. 24551. </w:t>
      </w:r>
      <w:r>
        <w:br/>
      </w:r>
      <w:r>
        <w:t xml:space="preserve">—Вь зачетё ‘рекрутскихъ квитанции! ‘посту= </w:t>
      </w:r>
      <w:r>
        <w:br/>
      </w:r>
      <w:r>
        <w:t xml:space="preserve">пать по точной’ сил ‘указа 1770 Поля 20. </w:t>
      </w:r>
      <w:r>
        <w:br/>
      </w:r>
      <w:r>
        <w:t xml:space="preserve">{{5485, п. 4.) 24658.—Дозволеше совершать </w:t>
      </w:r>
      <w:r>
        <w:br/>
      </w:r>
      <w:r>
        <w:t xml:space="preserve">купя только на тф ратничесыя квитанции, </w:t>
      </w:r>
      <w:r>
        <w:br/>
      </w:r>
      <w:r>
        <w:t xml:space="preserve">кои покупаться ‘будуть ` (25556) для пред- </w:t>
      </w:r>
      <w:r>
        <w:br/>
      </w:r>
      <w:r>
        <w:t xml:space="preserve">ставлешя по 80-му и. по прошедшимъ ‘набо- </w:t>
      </w:r>
      <w:r>
        <w:br/>
      </w:r>
      <w:r>
        <w:t xml:space="preserve">рамъь для зачета за недоимочныхь’ реврутъ. </w:t>
      </w:r>
      <w:r>
        <w:br/>
      </w:r>
      <w:r>
        <w:t xml:space="preserve">24690.—Запрещене: полкамь принимать по- </w:t>
      </w:r>
      <w:r>
        <w:br/>
      </w:r>
      <w:r>
        <w:t xml:space="preserve">мЬЫщичьихь людей въ зачеть будущихь набо- </w:t>
      </w:r>
      <w:r>
        <w:br/>
      </w:r>
      <w:r>
        <w:t xml:space="preserve">ровъ. 24896. </w:t>
      </w:r>
      <w:r>
        <w:br/>
      </w:r>
      <w:r>
        <w:t xml:space="preserve">Т. ХХХИ. (1812—4814) Изь ссылаемыхь въ </w:t>
      </w:r>
      <w:r>
        <w:br/>
      </w:r>
      <w:r>
        <w:t xml:space="preserve">наказане за дурное поведеше мфщанъ и ка- </w:t>
      </w:r>
      <w:r>
        <w:br/>
      </w:r>
      <w:r>
        <w:t xml:space="preserve">зенныхь крестьянь на поселеше за ‘негодио- </w:t>
      </w:r>
      <w:r>
        <w:br/>
      </w:r>
      <w:r>
        <w:t xml:space="preserve">сто въ рекруты, зачитать только тфхь, кон </w:t>
      </w:r>
      <w:r>
        <w:br/>
      </w:r>
      <w:r>
        <w:t xml:space="preserve">отъ роду будуть имфть отъ 17 4055 лЬтъ, </w:t>
      </w:r>
      <w:r>
        <w:br/>
      </w:r>
      <w:r>
        <w:t xml:space="preserve">‘а рость въ 2 аршина -&amp; вершка. 25470. — </w:t>
      </w:r>
      <w:r>
        <w:br/>
      </w:r>
      <w:r>
        <w:t xml:space="preserve">‚Дозволеще. зачитать за недонмочныхъ рек- </w:t>
      </w:r>
      <w:r>
        <w:br/>
      </w:r>
      <w:r>
        <w:t xml:space="preserve">рутъ вупленныя ратничьи квитанции. 2.5647. </w:t>
      </w:r>
      <w:r>
        <w:br/>
      </w:r>
      <w:r>
        <w:t xml:space="preserve">Т. ХХХ. (1815—1816) О выдачв квитаншй </w:t>
      </w:r>
      <w:r>
        <w:br/>
      </w:r>
      <w:r>
        <w:t xml:space="preserve">за погонщиковъ, взятыхь для Молдавской ар- </w:t>
      </w:r>
      <w:r>
        <w:br/>
      </w:r>
      <w:r>
        <w:t xml:space="preserve">ми. 25866. — Правила о зачет людей, не- </w:t>
      </w:r>
      <w:r>
        <w:br/>
      </w:r>
      <w:r>
        <w:t xml:space="preserve">возвратившихся изъ Ополченя. 25868, Отд. </w:t>
      </w:r>
      <w:r>
        <w:br/>
      </w:r>
      <w:r>
        <w:t xml:space="preserve">1, 2, 5. — О заготовлени зачетныхъ кви- </w:t>
      </w:r>
      <w:r>
        <w:br/>
      </w:r>
      <w:r>
        <w:t xml:space="preserve">тантай на воиновъ, невозвратившихся изъ </w:t>
      </w:r>
      <w:r>
        <w:br/>
      </w:r>
      <w:r>
        <w:t xml:space="preserve">Ополчешя, и объ отсылк® оныхъ къ Губерн- </w:t>
      </w:r>
      <w:r>
        <w:br/>
      </w:r>
      <w:r>
        <w:t xml:space="preserve">скимь Предводителямь для отдачи по при- </w:t>
      </w:r>
      <w:r>
        <w:br/>
      </w:r>
      <w:r>
        <w:t xml:space="preserve">надлежности. 25996.— Дозволеше казенным</w:t>
      </w:r>
    </w:p>
    <w:p>
      <w:pPr>
        <w:pStyle w:val="Normal"/>
      </w:pPr>
      <w:r>
        <w:t xml:space="preserve">крестьянамъ покупать у мелкопомфстныхъ'</w:t>
      </w:r>
    </w:p>
    <w:p>
      <w:pPr>
        <w:pStyle w:val="Normal"/>
      </w:pPr>
      <w:r>
        <w:t xml:space="preserve">владфльцевъ квитанции на’бывшихь въ Опол- </w:t>
      </w:r>
      <w:r>
        <w:br/>
      </w:r>
      <w:r>
        <w:t xml:space="preserve">чеши воиновъ. 26047. — Вмфсто зачетныхь </w:t>
      </w:r>
      <w:r>
        <w:br/>
      </w:r>
      <w:r>
        <w:t xml:space="preserve">квитани на припимаемыхь въ рекруты по </w:t>
      </w:r>
      <w:r>
        <w:br/>
      </w:r>
      <w:r>
        <w:t xml:space="preserve">приговорамъ Судебныхь мфсть бродагъ и пре- </w:t>
      </w:r>
      <w:r>
        <w:br/>
      </w:r>
      <w:r>
        <w:t xml:space="preserve">ступниковъ, выдавать изъ Казенныхъ Палатъ </w:t>
      </w:r>
      <w:r>
        <w:br/>
      </w:r>
      <w:r>
        <w:t xml:space="preserve">свидфтельства, впредь до особаго о порядк$ </w:t>
      </w:r>
      <w:r>
        <w:br/>
      </w:r>
      <w:r>
        <w:t xml:space="preserve">выдачи’ квитанций положення. 26524.—Иви- </w:t>
      </w:r>
      <w:r>
        <w:br/>
      </w:r>
      <w:r>
        <w:t xml:space="preserve">танши, выдача коихъ непосредственно’ оть </w:t>
      </w:r>
      <w:r>
        <w:br/>
      </w:r>
      <w:r>
        <w:t xml:space="preserve">Казенныхь, Палатъ’ зависить, выдавать. па </w:t>
      </w:r>
      <w:r>
        <w:br/>
      </w:r>
      <w:r>
        <w:t xml:space="preserve">прежнемъ основан!и. 26524.</w:t>
      </w:r>
    </w:p>
    <w:p>
      <w:pPr>
        <w:pStyle w:val="Normal"/>
      </w:pPr>
      <w:r>
        <w:t xml:space="preserve">Т.ХХХМУ: (1817) Дозволене' принимать’за не- </w:t>
      </w:r>
      <w:r>
        <w:br/>
      </w:r>
      <w:r>
        <w:t xml:space="preserve">доимочныхь › рекрутъ”зачетныя’ › квитанц!и. </w:t>
      </w:r>
      <w:r>
        <w:br/>
      </w:r>
      <w:r>
        <w:t xml:space="preserve">26914.</w:t>
      </w:r>
    </w:p>
    <w:p>
      <w:pPr>
        <w:pStyle w:val="Normal"/>
      </w:pPr>
      <w:r>
        <w:t xml:space="preserve">Т. ХХХУ. (1818) Дозволеше мелвопомфстнымь </w:t>
      </w:r>
      <w:r>
        <w:br/>
      </w:r>
      <w:r>
        <w:t xml:space="preserve">10 щикамъ продавать ‘квитанцие она: людей </w:t>
      </w:r>
      <w:r>
        <w:br/>
      </w:r>
      <w:r>
        <w:t xml:space="preserve">их, отданныхь’ въ Ополченте.т 27506;—0 за-</w:t>
      </w:r>
    </w:p>
    <w:p>
      <w:pPr>
        <w:pStyle w:val="Normal"/>
      </w:pPr>
      <w:r>
        <w:t xml:space="preserve">РЕБСТРУЪ' АЛФАВИТНЫЙ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четных» -квитантляхь на бродягь, преступ- </w:t>
      </w:r>
      <w:r>
        <w:br/>
      </w:r>
      <w:r>
        <w:t xml:space="preserve">никовь и выходцевь; съ правилами и форма- </w:t>
      </w:r>
      <w:r>
        <w:br/>
      </w:r>
      <w:r>
        <w:t xml:space="preserve">мн запросныхь статей. 27492.</w:t>
      </w:r>
    </w:p>
    <w:p>
      <w:pPr>
        <w:pStyle w:val="Normal"/>
      </w:pPr>
      <w:r>
        <w:t xml:space="preserve">Т. ХХХУ!. (1819) Казеннымь Палатамъ ‘при</w:t>
      </w:r>
    </w:p>
    <w:p>
      <w:pPr>
        <w:pStyle w:val="Normal"/>
      </w:pPr>
      <w:r>
        <w:t xml:space="preserve">выдачь квитанци предварительно сноситься </w:t>
      </w:r>
      <w:r>
        <w:br/>
      </w:r>
      <w:r>
        <w:t xml:space="preserve">съ Инспекторевимь Департаментомъ. 28069. </w:t>
      </w:r>
      <w:r>
        <w:br/>
      </w:r>
      <w:r>
        <w:t xml:space="preserve">— Правила обращенйя въ пользу Херсонскато </w:t>
      </w:r>
      <w:r>
        <w:br/>
      </w:r>
      <w:r>
        <w:t xml:space="preserve">Приказа Общественнаго Призрня квитанций </w:t>
      </w:r>
      <w:r>
        <w:br/>
      </w:r>
      <w:r>
        <w:t xml:space="preserve">которыя выдаются за реврутъ, ставимыхъ по- </w:t>
      </w:r>
      <w:r>
        <w:br/>
      </w:r>
      <w:r>
        <w:t xml:space="preserve">мфщиками уфздовъ, гдф находятся военныя </w:t>
      </w:r>
      <w:r>
        <w:br/>
      </w:r>
      <w:r>
        <w:t xml:space="preserve">поселен1я. 28506. — Помфщивамь за отсуж- </w:t>
      </w:r>
      <w:r>
        <w:br/>
      </w:r>
      <w:r>
        <w:t xml:space="preserve">даемыхъ изъ ихъ владьша, по произхожде- </w:t>
      </w:r>
      <w:r>
        <w:br/>
      </w:r>
      <w:r>
        <w:t xml:space="preserve">н!ю изъ духовнаго зван1я, людей, выдавать </w:t>
      </w:r>
      <w:r>
        <w:br/>
      </w:r>
      <w:r>
        <w:t xml:space="preserve">по одной квитанщи за цфлую семью, а не за </w:t>
      </w:r>
      <w:r>
        <w:br/>
      </w:r>
      <w:r>
        <w:t xml:space="preserve">каждую душу. 28555.</w:t>
      </w:r>
    </w:p>
    <w:p>
      <w:pPr>
        <w:pStyle w:val="Normal"/>
      </w:pPr>
      <w:r>
        <w:t xml:space="preserve">Т. ХХХУИ. (1820—4821) Правила продажи</w:t>
      </w:r>
    </w:p>
    <w:p>
      <w:pPr>
        <w:pStyle w:val="Normal"/>
      </w:pPr>
      <w:r>
        <w:t xml:space="preserve">изъ С. Петербургскаго Приказа Обществен- </w:t>
      </w:r>
      <w:r>
        <w:br/>
      </w:r>
      <w:r>
        <w:t xml:space="preserve">наго Призрёв1я рекрутскихъ кватанци. 28522. </w:t>
      </w:r>
      <w:r>
        <w:br/>
      </w:r>
      <w:r>
        <w:t xml:space="preserve">— Дозволеше принимать зачетныя квитанши </w:t>
      </w:r>
      <w:r>
        <w:br/>
      </w:r>
      <w:r>
        <w:t xml:space="preserve">за помфщичьи имфня, входящя въ округъ </w:t>
      </w:r>
      <w:r>
        <w:br/>
      </w:r>
      <w:r>
        <w:t xml:space="preserve">военныхъ поселений. 28696.—Сроки на про- </w:t>
      </w:r>
      <w:r>
        <w:br/>
      </w:r>
      <w:r>
        <w:t xml:space="preserve">дажу квитанши изъ Приказовъ Общественна- </w:t>
      </w:r>
      <w:r>
        <w:br/>
      </w:r>
      <w:r>
        <w:t xml:space="preserve">го Нризрьшя. 28720. — Суммы, собираемыя </w:t>
      </w:r>
      <w:r>
        <w:br/>
      </w:r>
      <w:r>
        <w:t xml:space="preserve">продажею кватанци изъ Приказовь Общест- </w:t>
      </w:r>
      <w:r>
        <w:br/>
      </w:r>
      <w:r>
        <w:t xml:space="preserve">веннаго Призрфня, передавать въ капиталь </w:t>
      </w:r>
      <w:r>
        <w:br/>
      </w:r>
      <w:r>
        <w:t xml:space="preserve">военныхъ поселений. 28810,—Казеннымъ Па- </w:t>
      </w:r>
      <w:r>
        <w:br/>
      </w:r>
      <w:r>
        <w:t xml:space="preserve">латамъ не выдавать зачетныхъ квитанций и де- </w:t>
      </w:r>
      <w:r>
        <w:br/>
      </w:r>
      <w:r>
        <w:t xml:space="preserve">негь по онымъ, безъ сношешя сь Инспектор- </w:t>
      </w:r>
      <w:r>
        <w:br/>
      </w:r>
      <w:r>
        <w:t xml:space="preserve">скимъ Департаментомъ. 28822.</w:t>
      </w:r>
    </w:p>
    <w:p>
      <w:pPr>
        <w:pStyle w:val="Normal"/>
      </w:pPr>
      <w:r>
        <w:t xml:space="preserve">Т. хххуШ. (1822—1825) Дозволеше ВОлЬНЫМЪ</w:t>
      </w:r>
    </w:p>
    <w:p>
      <w:pPr>
        <w:pStyle w:val="Normal"/>
      </w:pPr>
      <w:r>
        <w:t xml:space="preserve">хлёбопашцамъ покупать зачетныя квитанц1и. </w:t>
      </w:r>
      <w:r>
        <w:br/>
      </w:r>
      <w:r>
        <w:t xml:space="preserve">28909.—По отдачф кого-либо изъ питомцевь </w:t>
      </w:r>
      <w:r>
        <w:br/>
      </w:r>
      <w:r>
        <w:t xml:space="preserve">Роспитательнаго Дома, поселяемыхъ въ Смо- </w:t>
      </w:r>
      <w:r>
        <w:br/>
      </w:r>
      <w:r>
        <w:t xml:space="preserve">ленской Губерши, за дурное поведеше въ ре- </w:t>
      </w:r>
      <w:r>
        <w:br/>
      </w:r>
      <w:r>
        <w:t xml:space="preserve">круты въ зачеть будущихь наборовъ, квитан- </w:t>
      </w:r>
      <w:r>
        <w:br/>
      </w:r>
      <w:r>
        <w:t xml:space="preserve">и зачитать обществу ихъ не прежде’ исте- </w:t>
      </w:r>
      <w:r>
        <w:br/>
      </w:r>
      <w:r>
        <w:t xml:space="preserve">чешя дарованныхъ оному льготныхъ (40) отъ </w:t>
      </w:r>
      <w:r>
        <w:br/>
      </w:r>
      <w:r>
        <w:t xml:space="preserve">рекрутской повинности лбтъ. 28922.— Бос- </w:t>
      </w:r>
      <w:r>
        <w:br/>
      </w:r>
      <w:r>
        <w:t xml:space="preserve">прещеве совершать купчя вр5пости на рат- </w:t>
      </w:r>
      <w:r>
        <w:br/>
      </w:r>
      <w:r>
        <w:t xml:space="preserve">ничесвя ‘квитанци. 29070.— Правила выда- </w:t>
      </w:r>
      <w:r>
        <w:br/>
      </w:r>
      <w:r>
        <w:t xml:space="preserve">чи зачетныхь квитанций за дфтей военныхъ</w:t>
      </w:r>
    </w:p>
    <w:p>
      <w:pPr>
        <w:pStyle w:val="Normal"/>
      </w:pPr>
      <w:r>
        <w:t xml:space="preserve">‘поселянъ, поступившихъ въ рекруты изъ по-</w:t>
      </w:r>
    </w:p>
    <w:p>
      <w:pPr>
        <w:pStyle w:val="Normal"/>
      </w:pPr>
      <w:r>
        <w:t xml:space="preserve">мщичьихь имфиш, и права помфщиковь ‘ра- </w:t>
      </w:r>
      <w:r>
        <w:br/>
      </w:r>
      <w:r>
        <w:t xml:space="preserve">сполагать сими квитаншями, 29512, ЛУ 3</w:t>
      </w:r>
    </w:p>
    <w:p>
      <w:pPr>
        <w:pStyle w:val="Normal"/>
      </w:pPr>
      <w:r>
        <w:t xml:space="preserve">6.— О раздачь изъ Казенныхь Палать въ </w:t>
      </w:r>
      <w:r>
        <w:br/>
      </w:r>
      <w:r>
        <w:t xml:space="preserve">течене 1824 года 5.500 рекрутскихъ квиташий, </w:t>
      </w:r>
      <w:r>
        <w:br/>
      </w:r>
      <w:r>
        <w:t xml:space="preserve">со взносомьза‘ каждую по’ 2.000’`руб. 29689,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Т. ХХХХ. (1824). О праемВ назначенныхь въ </w:t>
      </w:r>
      <w:r>
        <w:br/>
      </w:r>
      <w:r>
        <w:t xml:space="preserve">продажу 5,500 квитанши (29689) зазнедоимоч- </w:t>
      </w:r>
      <w:r>
        <w:br/>
      </w:r>
      <w:r>
        <w:t xml:space="preserve">ныхъ рекрутъ. 29758.—Правила ‘вознаграж- </w:t>
      </w:r>
      <w:r>
        <w:br/>
      </w:r>
      <w:r>
        <w:t xml:space="preserve">дея рекрутскими квитанцйями помБщиковъ </w:t>
      </w:r>
      <w:r>
        <w:br/>
      </w:r>
      <w:r>
        <w:t xml:space="preserve">заг отбираемыхъ отъ.нихъ, дьтей военныхъ по- </w:t>
      </w:r>
      <w:r>
        <w:br/>
      </w:r>
      <w:r>
        <w:t xml:space="preserve">селянъ; права помбщиковъ располагать сими </w:t>
      </w:r>
      <w:r>
        <w:br/>
      </w:r>
      <w:r>
        <w:t xml:space="preserve">квитанцями, и обязанность предъявлять оныл </w:t>
      </w:r>
      <w:r>
        <w:br/>
      </w:r>
      <w:r>
        <w:t xml:space="preserve">въ Казенныя Палаты для засвидьтельствова- </w:t>
      </w:r>
      <w:r>
        <w:br/>
      </w:r>
      <w:r>
        <w:t xml:space="preserve">ня. 29797, Л/Л.63, 6%; 81, 82; 92—95.— </w:t>
      </w:r>
      <w:r>
        <w:br/>
      </w:r>
      <w:r>
        <w:t xml:space="preserve">О продажБ квитанций въ пользу военныхь </w:t>
      </w:r>
      <w:r>
        <w:br/>
      </w:r>
      <w:r>
        <w:t xml:space="preserve">поселении. 50025.</w:t>
      </w:r>
    </w:p>
    <w:p>
      <w:pPr>
        <w:pStyle w:val="Normal"/>
      </w:pPr>
      <w:r>
        <w:t xml:space="preserve">Т. УГ. (1825) Дозволеше вазеннымь крестья- </w:t>
      </w:r>
      <w:r>
        <w:br/>
      </w:r>
      <w:r>
        <w:t xml:space="preserve">намь Кавказской Области, обращеннымъ въ </w:t>
      </w:r>
      <w:r>
        <w:br/>
      </w:r>
      <w:r>
        <w:t xml:space="preserve">казачье зван!е, продать имфюнияся у нихъ за- </w:t>
      </w:r>
      <w:r>
        <w:br/>
      </w:r>
      <w:r>
        <w:t xml:space="preserve">четныя квитанции. 56555. Правила: прода- </w:t>
      </w:r>
      <w:r>
        <w:br/>
      </w:r>
      <w:r>
        <w:t xml:space="preserve">жи изъ С. Петербургскаго Приказа Обще- </w:t>
      </w:r>
      <w:r>
        <w:br/>
      </w:r>
      <w:r>
        <w:t xml:space="preserve">ственнаго Призрфн!я рек] рутскихъ квитавиий. </w:t>
      </w:r>
      <w:r>
        <w:br/>
      </w:r>
      <w:r>
        <w:t xml:space="preserve">50584.—Сь имьющаго квитанцию на полови- </w:t>
      </w:r>
      <w:r>
        <w:br/>
      </w:r>
      <w:r>
        <w:t xml:space="preserve">ну рекрута взимать, для выдачи полной кви- </w:t>
      </w:r>
      <w:r>
        <w:br/>
      </w:r>
      <w:r>
        <w:t xml:space="preserve">тан, за другую ‘половину деньгами. 50551.</w:t>
      </w:r>
    </w:p>
    <w:p>
      <w:pPr>
        <w:pStyle w:val="Normal"/>
      </w:pPr>
      <w:r>
        <w:t xml:space="preserve">1Х. Замвны рекрутеше.</w:t>
      </w:r>
    </w:p>
    <w:p>
      <w:pPr>
        <w:pStyle w:val="Normal"/>
      </w:pPr>
      <w:r>
        <w:t xml:space="preserve">1) НлЕмъ или ПОКУПКА ЛЮДЕЙ ВЪ РЕКРУТЫ.</w:t>
      </w:r>
    </w:p>
    <w:p>
      <w:pPr>
        <w:pStyle w:val="Normal"/>
      </w:pPr>
      <w:r>
        <w:t xml:space="preserve">Т. ГУ. (1760—1712) Дозволеше посадекимь лю- </w:t>
      </w:r>
      <w:r>
        <w:br/>
      </w:r>
      <w:r>
        <w:t xml:space="preserve">дямъ нанимать вмфсто себя для поступленя </w:t>
      </w:r>
      <w:r>
        <w:br/>
      </w:r>
      <w:r>
        <w:t xml:space="preserve">въ рекруты другихъ, къ службЪ годныхъ, съ </w:t>
      </w:r>
      <w:r>
        <w:br/>
      </w:r>
      <w:r>
        <w:t xml:space="preserve">поручными записями. 2050.— Дозволеше по- </w:t>
      </w:r>
      <w:r>
        <w:br/>
      </w:r>
      <w:r>
        <w:t xml:space="preserve">ставлять въ рекруты вмБсто себя свободныхъ </w:t>
      </w:r>
      <w:r>
        <w:br/>
      </w:r>
      <w:r>
        <w:t xml:space="preserve">людей. Если панятой убфжитъ съ дороги, то </w:t>
      </w:r>
      <w:r>
        <w:br/>
      </w:r>
      <w:r>
        <w:t xml:space="preserve">въ рекруты долженъ итти самь тотъ, за кого </w:t>
      </w:r>
      <w:r>
        <w:br/>
      </w:r>
      <w:r>
        <w:t xml:space="preserve">онъ нанялся. 2526. — Дозволеше замфнять </w:t>
      </w:r>
      <w:r>
        <w:br/>
      </w:r>
      <w:r>
        <w:t xml:space="preserve">женатыхь даточныхь холостыми, къ службЬ </w:t>
      </w:r>
      <w:r>
        <w:br/>
      </w:r>
      <w:r>
        <w:t xml:space="preserve">годнымк. 2404. .</w:t>
      </w:r>
    </w:p>
    <w:p>
      <w:pPr>
        <w:pStyle w:val="Normal"/>
      </w:pPr>
      <w:r>
        <w:t xml:space="preserve">Т. У. (1745 — 1719) Дозволеве представлять </w:t>
      </w:r>
      <w:r>
        <w:br/>
      </w:r>
      <w:r>
        <w:t xml:space="preserve">выфсто рекрутъ наемпыхъ людей; взят!е дру- </w:t>
      </w:r>
      <w:r>
        <w:br/>
      </w:r>
      <w:r>
        <w:t xml:space="preserve">таго въ случа побфга нанятаго. 5155.</w:t>
      </w:r>
    </w:p>
    <w:p>
      <w:pPr>
        <w:pStyle w:val="Normal"/>
      </w:pPr>
      <w:r>
        <w:t xml:space="preserve">Т. \. (1720 — 1722) О замфнь Сибирскихь </w:t>
      </w:r>
      <w:r>
        <w:br/>
      </w:r>
      <w:r>
        <w:t xml:space="preserve">рекруть нанатыми или купленными людьми. </w:t>
      </w:r>
      <w:r>
        <w:br/>
      </w:r>
      <w:r>
        <w:t xml:space="preserve">5659. у</w:t>
      </w:r>
    </w:p>
    <w:p>
      <w:pPr>
        <w:pStyle w:val="Normal"/>
      </w:pPr>
      <w:r>
        <w:t xml:space="preserve">Т. УП. (1725—1727) Дозволять обмёнъ отдан- </w:t>
      </w:r>
      <w:r>
        <w:br/>
      </w:r>
      <w:r>
        <w:t xml:space="preserve">ныхъ въ рекруты однимъ. настоящимь хозяе- </w:t>
      </w:r>
      <w:r>
        <w:br/>
      </w:r>
      <w:r>
        <w:t xml:space="preserve">вамъ ихъ. 4145, п. 10.</w:t>
      </w:r>
    </w:p>
    <w:p>
      <w:pPr>
        <w:pStyle w:val="Normal"/>
      </w:pPr>
      <w:r>
        <w:t xml:space="preserve">Т. Х. (1757 — 1759) Дозволеше. церковнослу- </w:t>
      </w:r>
      <w:r>
        <w:br/>
      </w:r>
      <w:r>
        <w:t xml:space="preserve">жителямъ вмфсто дьтей своихъ, обучающих- </w:t>
      </w:r>
      <w:r>
        <w:br/>
      </w:r>
      <w:r>
        <w:t xml:space="preserve">ся наукамь, поставить въ рекруты вупленныхъ </w:t>
      </w:r>
      <w:r>
        <w:br/>
      </w:r>
      <w:r>
        <w:t xml:space="preserve">людей, или внести деньги. 7169. 7176.—Пре- </w:t>
      </w:r>
      <w:r>
        <w:br/>
      </w:r>
      <w:r>
        <w:t xml:space="preserve">доставлене Ярославскимь купцамь права ста- </w:t>
      </w:r>
      <w:r>
        <w:br/>
      </w:r>
      <w:r>
        <w:t xml:space="preserve">вить выфсто себя на службу кр5постныхь ихъ</w:t>
      </w:r>
    </w:p>
    <w:p>
      <w:pPr>
        <w:pStyle w:val="Normal"/>
      </w:pPr>
      <w:r>
        <w:t xml:space="preserve">811 </w:t>
      </w:r>
      <w:r>
        <w:br/>
      </w:r>
      <w:r>
        <w:t xml:space="preserve">1.2 </w:t>
      </w:r>
      <w:r>
        <w:br/>
      </w:r>
      <w:r>
        <w:t xml:space="preserve">людей, 7466.— Дозволеше купечеству‘ поку-</w:t>
      </w:r>
    </w:p>
    <w:p>
      <w:pPr>
        <w:pStyle w:val="Normal"/>
      </w:pPr>
      <w:r>
        <w:t xml:space="preserve">_пать людей для отдачитза себя въ: рекруты. </w:t>
      </w:r>
      <w:r>
        <w:br/>
      </w:r>
      <w:r>
        <w:t xml:space="preserve">Правила сей покупки. 7975.</w:t>
      </w:r>
    </w:p>
    <w:p>
      <w:pPr>
        <w:pStyle w:val="Normal"/>
      </w:pPr>
      <w:r>
        <w:t xml:space="preserve">Т. Х1. (1740—1745) Крестьянамь дворцовымъ,</w:t>
      </w:r>
    </w:p>
    <w:p>
      <w:pPr>
        <w:pStyle w:val="Normal"/>
      </w:pPr>
      <w:r>
        <w:t xml:space="preserve">Синодальнымь, монастырскимыи Аржерей- </w:t>
      </w:r>
      <w:r>
        <w:br/>
      </w:r>
      <w:r>
        <w:t xml:space="preserve">скимь не покупать людей, дляотрачи: въ. ре- </w:t>
      </w:r>
      <w:r>
        <w:br/>
      </w:r>
      <w:r>
        <w:t xml:space="preserve">круты. 7997.</w:t>
      </w:r>
    </w:p>
    <w:p>
      <w:pPr>
        <w:pStyle w:val="Normal"/>
      </w:pPr>
      <w:r>
        <w:t xml:space="preserve">Т. ХН. (1744—1748) О невыключий ‘изъ поду-</w:t>
      </w:r>
    </w:p>
    <w:p>
      <w:pPr>
        <w:pStyle w:val="Normal"/>
      </w:pPr>
      <w:r>
        <w:t xml:space="preserve">шнаго оклада крестьянъ, проданныхъ. отъ.по- </w:t>
      </w:r>
      <w:r>
        <w:br/>
      </w:r>
      <w:r>
        <w:t xml:space="preserve">мышиковъ другимъ, помфщикамъ и купечеству </w:t>
      </w:r>
      <w:r>
        <w:br/>
      </w:r>
      <w:r>
        <w:t xml:space="preserve">для отдачи въ рекруты, изъ-заг тфхъ продав- </w:t>
      </w:r>
      <w:r>
        <w:br/>
      </w:r>
      <w:r>
        <w:t xml:space="preserve">цовъ, за коими они по ревизии: написаны. 9456.</w:t>
      </w:r>
    </w:p>
    <w:p>
      <w:pPr>
        <w:pStyle w:val="Normal"/>
      </w:pPr>
      <w:r>
        <w:t xml:space="preserve">Т. ХИ. (1749—1755) Предоставлеше Астра-</w:t>
      </w:r>
    </w:p>
    <w:p>
      <w:pPr>
        <w:pStyle w:val="Normal"/>
      </w:pPr>
      <w:r>
        <w:t xml:space="preserve">ханскому купечеству. права покупать изъ дру- </w:t>
      </w:r>
      <w:r>
        <w:br/>
      </w:r>
      <w:r>
        <w:t xml:space="preserve">гихъ Губернай людей, для’ отдачи въ рекруты. </w:t>
      </w:r>
      <w:r>
        <w:br/>
      </w:r>
      <w:r>
        <w:t xml:space="preserve">96148.</w:t>
      </w:r>
    </w:p>
    <w:p>
      <w:pPr>
        <w:pStyle w:val="Normal"/>
      </w:pPr>
      <w:r>
        <w:t xml:space="preserve">Т. ХУ. (1758 — 1762) Срокь на замфнъ взя-</w:t>
      </w:r>
    </w:p>
    <w:p>
      <w:pPr>
        <w:pStyle w:val="Normal"/>
      </w:pPr>
      <w:r>
        <w:t xml:space="preserve">тыхь въ рекруты другими, по вол. помбщи- </w:t>
      </w:r>
      <w:r>
        <w:br/>
      </w:r>
      <w:r>
        <w:t xml:space="preserve">ковъ. 10794. — Разрьшеше: према: оть Госу- </w:t>
      </w:r>
      <w:r>
        <w:br/>
      </w:r>
      <w:r>
        <w:t xml:space="preserve">дарственныхь крестьянь въ рекруты людей </w:t>
      </w:r>
      <w:r>
        <w:br/>
      </w:r>
      <w:r>
        <w:t xml:space="preserve">вольнонаемныхь. 41415.</w:t>
      </w:r>
    </w:p>
    <w:p>
      <w:pPr>
        <w:pStyle w:val="Normal"/>
      </w:pPr>
      <w:r>
        <w:t xml:space="preserve">Т. ХУШ. (1767—1769) Запрещене принимать </w:t>
      </w:r>
      <w:r>
        <w:br/>
      </w:r>
      <w:r>
        <w:t xml:space="preserve">въ рекруты во время набора вольнонаемныхъ </w:t>
      </w:r>
      <w:r>
        <w:br/>
      </w:r>
      <w:r>
        <w:t xml:space="preserve">людей за Двориевыхъ,`Государственныхь, а </w:t>
      </w:r>
      <w:r>
        <w:br/>
      </w:r>
      <w:r>
        <w:t xml:space="preserve">равно и за помфщичьихь крестьянъ. 15105.</w:t>
      </w:r>
    </w:p>
    <w:p>
      <w:pPr>
        <w:pStyle w:val="Normal"/>
      </w:pPr>
      <w:r>
        <w:t xml:space="preserve">Т. ХГХ. (1770 — 1774) Возвращене церковни-</w:t>
      </w:r>
    </w:p>
    <w:p>
      <w:pPr>
        <w:pStyle w:val="Normal"/>
      </w:pPr>
      <w:r>
        <w:t xml:space="preserve">ка, взатаго въ военную службу, къ матери, </w:t>
      </w:r>
      <w:r>
        <w:br/>
      </w:r>
      <w:r>
        <w:t xml:space="preserve">которая поставила за него наемнаго рекрута. </w:t>
      </w:r>
      <w:r>
        <w:br/>
      </w:r>
      <w:r>
        <w:t xml:space="preserve">14182.</w:t>
      </w:r>
    </w:p>
    <w:p>
      <w:pPr>
        <w:pStyle w:val="Normal"/>
      </w:pPr>
      <w:r>
        <w:t xml:space="preserve">Т. ХХ. (4796—1797) Дозволеше Литовскимъ</w:t>
      </w:r>
    </w:p>
    <w:p>
      <w:pPr>
        <w:pStyle w:val="Normal"/>
      </w:pPr>
      <w:r>
        <w:t xml:space="preserve">помфщикамь вмфсто реврутъ ставить воль- </w:t>
      </w:r>
      <w:r>
        <w:br/>
      </w:r>
      <w:r>
        <w:t xml:space="preserve">ныхь вербованныхь людей, конмъ служить не </w:t>
      </w:r>
      <w:r>
        <w:br/>
      </w:r>
      <w:r>
        <w:t xml:space="preserve">боле 8 льтъ. 18041.</w:t>
      </w:r>
    </w:p>
    <w:p>
      <w:pPr>
        <w:pStyle w:val="Normal"/>
      </w:pPr>
      <w:r>
        <w:t xml:space="preserve">Т. ХХХ. (1808—1809) Правила поставки въ </w:t>
      </w:r>
      <w:r>
        <w:br/>
      </w:r>
      <w:r>
        <w:t xml:space="preserve">Курляндш вольнонаемныхь людей въ рекруты. </w:t>
      </w:r>
      <w:r>
        <w:br/>
      </w:r>
      <w:r>
        <w:t xml:space="preserve">22924. — О распространение на Эстландю </w:t>
      </w:r>
      <w:r>
        <w:br/>
      </w:r>
      <w:r>
        <w:t xml:space="preserve">права, дарованнаго Губершамъ Лифляндегой </w:t>
      </w:r>
      <w:r>
        <w:br/>
      </w:r>
      <w:r>
        <w:t xml:space="preserve">и Курляндской, отдавать въ рекруты вольно- </w:t>
      </w:r>
      <w:r>
        <w:br/>
      </w:r>
      <w:r>
        <w:t xml:space="preserve">наемных» людей. 25165. — Правила о пре- </w:t>
      </w:r>
      <w:r>
        <w:br/>
      </w:r>
      <w:r>
        <w:t xml:space="preserve">мВ за чулыя семейства въ рекруты людей, къ </w:t>
      </w:r>
      <w:r>
        <w:br/>
      </w:r>
      <w:r>
        <w:t xml:space="preserve">селенямъ вновь приписавшихся. 25556. — </w:t>
      </w:r>
      <w:r>
        <w:br/>
      </w:r>
      <w:r>
        <w:t xml:space="preserve">Пояснене распорядительнаго о наборь указа </w:t>
      </w:r>
      <w:r>
        <w:br/>
      </w:r>
      <w:r>
        <w:t xml:space="preserve">(25849), относительно према за чуяця семей- </w:t>
      </w:r>
      <w:r>
        <w:br/>
      </w:r>
      <w:r>
        <w:t xml:space="preserve">ства ‘людей, вновь къ обществамъ приписав- </w:t>
      </w:r>
      <w:r>
        <w:br/>
      </w:r>
      <w:r>
        <w:t xml:space="preserve">шихся. 25965.</w:t>
      </w:r>
    </w:p>
    <w:p>
      <w:pPr>
        <w:pStyle w:val="Normal"/>
      </w:pPr>
      <w:r>
        <w:t xml:space="preserve">Т. ХХХЕ. (1840—1811) Дозполеше принимать</w:t>
      </w:r>
    </w:p>
    <w:p>
      <w:pPr>
        <w:pStyle w:val="Normal"/>
      </w:pPr>
      <w:r>
        <w:t xml:space="preserve">въ рекруты за чужя и людей вольно- </w:t>
      </w:r>
      <w:r>
        <w:br/>
      </w:r>
      <w:r>
        <w:t xml:space="preserve">*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отпущенныхь, приписавшихся къ вотчинамъ </w:t>
      </w:r>
      <w:r>
        <w:br/>
      </w:r>
      <w:r>
        <w:t xml:space="preserve">Ярославскаго ' Демидовскаго Училища. 24122.</w:t>
      </w:r>
    </w:p>
    <w:p>
      <w:pPr>
        <w:pStyle w:val="Normal"/>
      </w:pPr>
      <w:r>
        <w:t xml:space="preserve">Т. ХХХУ!. (1819) Запрещене заводосодержа-</w:t>
      </w:r>
    </w:p>
    <w:p>
      <w:pPr>
        <w:pStyle w:val="Normal"/>
      </w:pPr>
      <w:r>
        <w:t xml:space="preserve">‚ телямъ, неимфющиемъ правъ дворянства, за- </w:t>
      </w:r>
      <w:r>
        <w:br/>
      </w:r>
      <w:r>
        <w:t xml:space="preserve">мнять фекрутами людей, купленныхь ими </w:t>
      </w:r>
      <w:r>
        <w:br/>
      </w:r>
      <w:r>
        <w:t xml:space="preserve">къ заводамъ въ штатное число. 27690.</w:t>
      </w:r>
    </w:p>
    <w:p>
      <w:pPr>
        <w:pStyle w:val="Normal"/>
      </w:pPr>
      <w:r>
        <w:t xml:space="preserve">т. хххуш. (1822—1825) Людей, идущих въ</w:t>
      </w:r>
    </w:p>
    <w:p>
      <w:pPr>
        <w:pStyle w:val="Normal"/>
      </w:pPr>
      <w:r>
        <w:t xml:space="preserve">рекруты по добровольнымь условзямъ за чу- </w:t>
      </w:r>
      <w:r>
        <w:br/>
      </w:r>
      <w:r>
        <w:t xml:space="preserve">яя семейства, ие принимать въ зачеть буду- </w:t>
      </w:r>
      <w:r>
        <w:br/>
      </w:r>
      <w:r>
        <w:t xml:space="preserve">щихъ наборовъ. 29070. — Воспрещене м!р- </w:t>
      </w:r>
      <w:r>
        <w:br/>
      </w:r>
      <w:r>
        <w:t xml:space="preserve">скихъ приговоровъ на покупку людей въ ре- </w:t>
      </w:r>
      <w:r>
        <w:br/>
      </w:r>
      <w:r>
        <w:t xml:space="preserve">круты. 29186. — Правила према людей, по- </w:t>
      </w:r>
      <w:r>
        <w:br/>
      </w:r>
      <w:r>
        <w:t xml:space="preserve">ступазющихь въ рекруты по желанию за чу- </w:t>
      </w:r>
      <w:r>
        <w:br/>
      </w:r>
      <w:r>
        <w:t xml:space="preserve">я семейства. 29440. — Воспрещеше одно- </w:t>
      </w:r>
      <w:r>
        <w:br/>
      </w:r>
      <w:r>
        <w:t xml:space="preserve">дворческимъ крестьянамъ поступать въ рекру- </w:t>
      </w:r>
      <w:r>
        <w:br/>
      </w:r>
      <w:r>
        <w:t xml:space="preserve">ты за семейства однодворцевь и другихъ кре- </w:t>
      </w:r>
      <w:r>
        <w:br/>
      </w:r>
      <w:r>
        <w:t xml:space="preserve">стьявЪ. 29476. </w:t>
      </w:r>
      <w:r>
        <w:br/>
      </w:r>
      <w:r>
        <w:t xml:space="preserve">2) Взносъ дЕНЕГЬ ВМЕСТО ПОСТАВКИ РЕ- </w:t>
      </w:r>
      <w:r>
        <w:br/>
      </w:r>
      <w:r>
        <w:t xml:space="preserve">КРУТА НАТУРОЮ, И ОБРАТНО. </w:t>
      </w:r>
      <w:r>
        <w:br/>
      </w:r>
      <w:r>
        <w:t xml:space="preserve">Т. ТУ. (4700—4712) Сь помфщиковв, неспо- </w:t>
      </w:r>
      <w:r>
        <w:br/>
      </w:r>
      <w:r>
        <w:t xml:space="preserve">собныхь къ службЪ, взать за пятаго челов$- </w:t>
      </w:r>
      <w:r>
        <w:br/>
      </w:r>
      <w:r>
        <w:t xml:space="preserve">ка изъ дворовыхь людей деньгами по 15 руб-</w:t>
      </w:r>
    </w:p>
    <w:p>
      <w:pPr>
        <w:pStyle w:val="Normal"/>
      </w:pPr>
      <w:r>
        <w:t xml:space="preserve">лей. 2145. — У кого не будеть годныхъ въ</w:t>
      </w:r>
    </w:p>
    <w:p>
      <w:pPr>
        <w:pStyle w:val="Normal"/>
      </w:pPr>
      <w:r>
        <w:t xml:space="preserve">рекруты, съ тзхъ брать по 50 рублей съ че- </w:t>
      </w:r>
      <w:r>
        <w:br/>
      </w:r>
      <w:r>
        <w:t xml:space="preserve">ловфка. ‘2555, ст. 5.</w:t>
      </w:r>
    </w:p>
    <w:p>
      <w:pPr>
        <w:pStyle w:val="Normal"/>
      </w:pPr>
      <w:r>
        <w:t xml:space="preserve">Т. У. (1745 — 1719) Сь Сыоленской шляхты </w:t>
      </w:r>
      <w:r>
        <w:br/>
      </w:r>
      <w:r>
        <w:t xml:space="preserve">взять выбсто даточныхь ‘людей деньги съ на- </w:t>
      </w:r>
      <w:r>
        <w:br/>
      </w:r>
      <w:r>
        <w:t xml:space="preserve">личнаго числа душь. 2696.</w:t>
      </w:r>
    </w:p>
    <w:p>
      <w:pPr>
        <w:pStyle w:val="Normal"/>
      </w:pPr>
      <w:r>
        <w:t xml:space="preserve">Т. УТ. (1720 — 1722) Вместо рекрутъ, состоя- </w:t>
      </w:r>
      <w:r>
        <w:br/>
      </w:r>
      <w:r>
        <w:t xml:space="preserve">щихъ за посадскими вЪ недоимкф, взять день- </w:t>
      </w:r>
      <w:r>
        <w:br/>
      </w:r>
      <w:r>
        <w:t xml:space="preserve">тами. 5667.</w:t>
      </w:r>
    </w:p>
    <w:p>
      <w:pPr>
        <w:pStyle w:val="Normal"/>
      </w:pPr>
      <w:r>
        <w:t xml:space="preserve">Т. [Х. (1755—1756) Правила о сборЪ недои- </w:t>
      </w:r>
      <w:r>
        <w:br/>
      </w:r>
      <w:r>
        <w:t xml:space="preserve">мочныхь рекруть и вмфсто ихъ денегъ. 6579.</w:t>
      </w:r>
    </w:p>
    <w:p>
      <w:pPr>
        <w:pStyle w:val="Normal"/>
      </w:pPr>
      <w:r>
        <w:t xml:space="preserve">Т. ХМУ. (1754 — 1757) Взыскивать складочныя </w:t>
      </w:r>
      <w:r>
        <w:br/>
      </w:r>
      <w:r>
        <w:t xml:space="preserve">деньги ‘выфсто рекруть только въ такомъ слу-</w:t>
      </w:r>
    </w:p>
    <w:p>
      <w:pPr>
        <w:pStyle w:val="Normal"/>
      </w:pPr>
      <w:r>
        <w:t xml:space="preserve">чав, когда въ. цфлой Провини!и останется </w:t>
      </w:r>
      <w:r>
        <w:br/>
      </w:r>
      <w:r>
        <w:t xml:space="preserve">менфе 100. душь, съ конхъ нельзя взять ре-</w:t>
      </w:r>
    </w:p>
    <w:p>
      <w:pPr>
        <w:pStyle w:val="Normal"/>
      </w:pPr>
      <w:r>
        <w:t xml:space="preserve">круть. натурою. 40407. — Дозволеше ‘очи- </w:t>
      </w:r>
      <w:r>
        <w:br/>
      </w:r>
      <w:r>
        <w:t xml:space="preserve">` щать рекрутскую недоимку деньгами, 10756.— </w:t>
      </w:r>
      <w:r>
        <w:br/>
      </w:r>
      <w:r>
        <w:t xml:space="preserve">Денегь сихь ни въ каше ‘расходы ‘не упо- </w:t>
      </w:r>
      <w:r>
        <w:br/>
      </w:r>
      <w:r>
        <w:t xml:space="preserve">треблять, ‘а ‘отсылать въ Коммиссаратъ. </w:t>
      </w:r>
      <w:r>
        <w:br/>
      </w:r>
      <w:r>
        <w:t xml:space="preserve">107358. . ;</w:t>
      </w:r>
    </w:p>
    <w:p>
      <w:pPr>
        <w:pStyle w:val="Normal"/>
      </w:pPr>
      <w:r>
        <w:t xml:space="preserve">Т. ХУ. (1758—1762), Замфнъ натуральной по- </w:t>
      </w:r>
      <w:r>
        <w:br/>
      </w:r>
      <w:r>
        <w:t xml:space="preserve">ставки рекруть съ Астраханскихь и Кизяяр- </w:t>
      </w:r>
      <w:r>
        <w:br/>
      </w:r>
      <w:r>
        <w:t xml:space="preserve">скихъ “Гатарь денежнымь сборомъ. 10955 </w:t>
      </w:r>
      <w:r>
        <w:br/>
      </w:r>
      <w:r>
        <w:t xml:space="preserve">(21878).</w:t>
      </w:r>
    </w:p>
    <w:p>
      <w:pPr>
        <w:pStyle w:val="Normal"/>
      </w:pPr>
      <w:r>
        <w:t xml:space="preserve">Т. ХЕХ. (1770-4774) Въ случав совершениа-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го’ недостатка“у малопомфстныхь тодныхь въ </w:t>
      </w:r>
      <w:r>
        <w:br/>
      </w:r>
      <w:r>
        <w:t xml:space="preserve">рекруты, вносить имъ‘складочную за рекру- </w:t>
      </w:r>
      <w:r>
        <w:br/>
      </w:r>
      <w:r>
        <w:t xml:space="preserve">та цфну. 15485, п. 15.</w:t>
      </w:r>
    </w:p>
    <w:p>
      <w:pPr>
        <w:pStyle w:val="Normal"/>
      </w:pPr>
      <w:r>
        <w:t xml:space="preserve">Т. ХХ. (1789—1796) Дозволеше (при набо-. </w:t>
      </w:r>
      <w:r>
        <w:br/>
      </w:r>
      <w:r>
        <w:t xml:space="preserve">р съ 500 душъ одного рекрута), вмфсто по- </w:t>
      </w:r>
      <w:r>
        <w:br/>
      </w:r>
      <w:r>
        <w:t xml:space="preserve">ставки рекрута натурою, внесть деньгами </w:t>
      </w:r>
      <w:r>
        <w:br/>
      </w:r>
      <w:r>
        <w:t xml:space="preserve">400 руб. 17154.</w:t>
      </w:r>
    </w:p>
    <w:p>
      <w:pPr>
        <w:pStyle w:val="Normal"/>
      </w:pPr>
      <w:r>
        <w:t xml:space="preserve">Т. ХХХЕ. (1810—1811) Запрещеше принимать</w:t>
      </w:r>
    </w:p>
    <w:p>
      <w:pPr>
        <w:pStyle w:val="Normal"/>
      </w:pPr>
      <w:r>
        <w:t xml:space="preserve">. депьги: вместо’ взатыхь въ рекруты людей, и </w:t>
      </w:r>
      <w:r>
        <w:br/>
      </w:r>
      <w:r>
        <w:t xml:space="preserve">о пеобращенти ихъ въ прежнее состоянше. </w:t>
      </w:r>
      <w:r>
        <w:br/>
      </w:r>
      <w:r>
        <w:t xml:space="preserve">21127.—Суммы, поступаюния въ замфиъ ре- </w:t>
      </w:r>
      <w:r>
        <w:br/>
      </w:r>
      <w:r>
        <w:t xml:space="preserve">круть, хранить особою ‘статьею. 24852.— До- </w:t>
      </w:r>
      <w:r>
        <w:br/>
      </w:r>
      <w:r>
        <w:t xml:space="preserve">зволеше всЪмъ состоян!ямъ, рекрутской повин- </w:t>
      </w:r>
      <w:r>
        <w:br/>
      </w:r>
      <w:r>
        <w:t xml:space="preserve">ности подлежащимь, вносить вмфсто постав-</w:t>
      </w:r>
    </w:p>
    <w:p>
      <w:pPr>
        <w:pStyle w:val="Normal"/>
      </w:pPr>
      <w:r>
        <w:t xml:space="preserve">° ки рекруть, натурою по 2000 руб. за каж- </w:t>
      </w:r>
      <w:r>
        <w:br/>
      </w:r>
      <w:r>
        <w:t xml:space="preserve">даго. 24855. —Сроки для представленя вф- </w:t>
      </w:r>
      <w:r>
        <w:br/>
      </w:r>
      <w:r>
        <w:t xml:space="preserve">домостей о числ5. прошенш о замБив рекруть. </w:t>
      </w:r>
      <w:r>
        <w:br/>
      </w:r>
      <w:r>
        <w:t xml:space="preserve">24854.</w:t>
      </w:r>
    </w:p>
    <w:p>
      <w:pPr>
        <w:pStyle w:val="Normal"/>
      </w:pPr>
      <w:r>
        <w:t xml:space="preserve">Т. ХХХИ. (1812—1814) О сбор въ Сибир- </w:t>
      </w:r>
      <w:r>
        <w:br/>
      </w:r>
      <w:r>
        <w:t xml:space="preserve">скихъ Губершяхъ, вмфсго ‘патуральныхь ре- </w:t>
      </w:r>
      <w:r>
        <w:br/>
      </w:r>
      <w:r>
        <w:t xml:space="preserve">круть, по 2000 руб. за важдаго. 25179.</w:t>
      </w:r>
    </w:p>
    <w:p>
      <w:pPr>
        <w:pStyle w:val="Normal"/>
      </w:pPr>
      <w:r>
        <w:t xml:space="preserve">Т. ХХХИ. (1815—1816) Дозволеше при урав- </w:t>
      </w:r>
      <w:r>
        <w:br/>
      </w:r>
      <w:r>
        <w:t xml:space="preserve">нительномъ наборь 1816 года принимать за </w:t>
      </w:r>
      <w:r>
        <w:br/>
      </w:r>
      <w:r>
        <w:t xml:space="preserve">недонмочныхь рекруть деньгами по 2000 р. </w:t>
      </w:r>
      <w:r>
        <w:br/>
      </w:r>
      <w:r>
        <w:t xml:space="preserve">за ‘каждаго. 26527.</w:t>
      </w:r>
    </w:p>
    <w:p>
      <w:pPr>
        <w:pStyle w:val="Normal"/>
      </w:pPr>
      <w:r>
        <w:t xml:space="preserve">Т. ХХХ. (1817) О праемБ денегъ за педои- </w:t>
      </w:r>
      <w:r>
        <w:br/>
      </w:r>
      <w:r>
        <w:t xml:space="preserve">мочныхъ рекрутъ въ течеше 1817 года. 26747. </w:t>
      </w:r>
      <w:r>
        <w:br/>
      </w:r>
      <w:r>
        <w:t xml:space="preserve">26911. — Деньгамь симъ, при поступлеши </w:t>
      </w:r>
      <w:r>
        <w:br/>
      </w:r>
      <w:r>
        <w:t xml:space="preserve">ихь въ военное вфдомство, вести особый </w:t>
      </w:r>
      <w:r>
        <w:br/>
      </w:r>
      <w:r>
        <w:t xml:space="preserve">счеть. 26911.</w:t>
      </w:r>
    </w:p>
    <w:p>
      <w:pPr>
        <w:pStyle w:val="Normal"/>
      </w:pPr>
      <w:r>
        <w:t xml:space="preserve">Т. ХХХУИ. (1820 — 1821) О взыскаши съ </w:t>
      </w:r>
      <w:r>
        <w:br/>
      </w:r>
      <w:r>
        <w:t xml:space="preserve">Лифляндскихъ крестьянъ, вмфсто недоимочныхь </w:t>
      </w:r>
      <w:r>
        <w:br/>
      </w:r>
      <w:r>
        <w:t xml:space="preserve">рекрутъ, деньгами по 1060’ руб. за важдаго. </w:t>
      </w:r>
      <w:r>
        <w:br/>
      </w:r>
      <w:r>
        <w:t xml:space="preserve">28565.</w:t>
      </w:r>
    </w:p>
    <w:p>
      <w:pPr>
        <w:pStyle w:val="Normal"/>
      </w:pPr>
      <w:r>
        <w:t xml:space="preserve">Т. ХХХУИЕ (1322—1825) Воспрещеше ка- </w:t>
      </w:r>
      <w:r>
        <w:br/>
      </w:r>
      <w:r>
        <w:t xml:space="preserve">зеннымъ крестьянамъ вносить” въ м?ръ деньги</w:t>
      </w:r>
    </w:p>
    <w:p>
      <w:pPr>
        <w:pStyle w:val="Normal"/>
      </w:pPr>
      <w:r>
        <w:t xml:space="preserve">__ вы замбнъ поставки рекрутъ натурою. 29091.</w:t>
      </w:r>
    </w:p>
    <w:p>
      <w:pPr>
        <w:pStyle w:val="Normal"/>
      </w:pPr>
      <w:r>
        <w:t xml:space="preserve">Х. Содерлаше ‘рекрутв послль пргема, </w:t>
      </w:r>
      <w:r>
        <w:br/>
      </w:r>
      <w:r>
        <w:t xml:space="preserve">обэилиди ‚роваше», преп ‚ровотдеше 65 </w:t>
      </w:r>
      <w:r>
        <w:br/>
      </w:r>
      <w:r>
        <w:t xml:space="preserve">полки в растредтьлене. Шены и дети </w:t>
      </w:r>
      <w:r>
        <w:br/>
      </w:r>
      <w:r>
        <w:t xml:space="preserve">рекрут.</w:t>
      </w:r>
    </w:p>
    <w:p>
      <w:pPr>
        <w:pStyle w:val="Normal"/>
      </w:pPr>
      <w:r>
        <w:t xml:space="preserve">Т. РУ. (1700 — 1712), Рекруть по Губершямъ </w:t>
      </w:r>
      <w:r>
        <w:br/>
      </w:r>
      <w:r>
        <w:t xml:space="preserve">ставить поставитямъ, 2251.—Новонабранныхь </w:t>
      </w:r>
      <w:r>
        <w:br/>
      </w:r>
      <w:r>
        <w:t xml:space="preserve">рекруть облзывать круговою порукою чело- </w:t>
      </w:r>
      <w:r>
        <w:br/>
      </w:r>
      <w:r>
        <w:t xml:space="preserve">вфкъ но 20 иболфе другь по другв въ томъ, </w:t>
      </w:r>
      <w:r>
        <w:br/>
      </w:r>
      <w:r>
        <w:t xml:space="preserve">что никто изъ ‘нихъ пе убьжить. 2281.—Не- </w:t>
      </w:r>
      <w:r>
        <w:br/>
      </w:r>
      <w:r>
        <w:t xml:space="preserve">престанио учить рекрутъ солдатскому строю.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2541.— Правила о премв Оберъ-Кригеъ-Ком- </w:t>
      </w:r>
      <w:r>
        <w:br/>
      </w:r>
      <w:r>
        <w:t xml:space="preserve">миссарами рекрутскихь партШу о’размёще- </w:t>
      </w:r>
      <w:r>
        <w:br/>
      </w:r>
      <w:r>
        <w:t xml:space="preserve">н1и ихъ въ войскё и дач приводчикамъ вви- </w:t>
      </w:r>
      <w:r>
        <w:br/>
      </w:r>
      <w:r>
        <w:t xml:space="preserve">танц!й; о томъ, какъ розыскивать о поб- </w:t>
      </w:r>
      <w:r>
        <w:br/>
      </w:r>
      <w:r>
        <w:t xml:space="preserve">ть рекруть съ пути, и о неотлгощеши ихъ </w:t>
      </w:r>
      <w:r>
        <w:br/>
      </w:r>
      <w:r>
        <w:t xml:space="preserve">трудными работами. 2456, Регл. Кригсз- </w:t>
      </w:r>
      <w:r>
        <w:br/>
      </w:r>
      <w:r>
        <w:t xml:space="preserve">Комм. п. 19. — Рекрутамъ пакалывать </w:t>
      </w:r>
      <w:r>
        <w:br/>
      </w:r>
      <w:r>
        <w:t xml:space="preserve">на рукВ кресть, прижигая оный порохомъ. </w:t>
      </w:r>
      <w:r>
        <w:br/>
      </w:r>
      <w:r>
        <w:t xml:space="preserve">2467, п. 8. 2552. —О выбор изъ рекруть </w:t>
      </w:r>
      <w:r>
        <w:br/>
      </w:r>
      <w:r>
        <w:t xml:space="preserve">Московской Губерши 500 человфкъ для содер- </w:t>
      </w:r>
      <w:r>
        <w:br/>
      </w:r>
      <w:r>
        <w:t xml:space="preserve">жашя въ оной карауловъ. 2498.—0О раепре- </w:t>
      </w:r>
      <w:r>
        <w:br/>
      </w:r>
      <w:r>
        <w:t xml:space="preserve">дБленш собранныхъ рекрутъ по станщямъ, и </w:t>
      </w:r>
      <w:r>
        <w:br/>
      </w:r>
      <w:r>
        <w:t xml:space="preserve">объ опредфлеши къ нимъ Офицеровъ для над- </w:t>
      </w:r>
      <w:r>
        <w:br/>
      </w:r>
      <w:r>
        <w:t xml:space="preserve">зора и для обучешя ихъ военному артикулу. </w:t>
      </w:r>
      <w:r>
        <w:br/>
      </w:r>
      <w:r>
        <w:t xml:space="preserve">2520.2555.—0О довольствованеи рекрутъ про- </w:t>
      </w:r>
      <w:r>
        <w:br/>
      </w:r>
      <w:r>
        <w:t xml:space="preserve">вантомъ и кормовыми деньгами. 2555.</w:t>
      </w:r>
    </w:p>
    <w:p>
      <w:pPr>
        <w:pStyle w:val="Normal"/>
      </w:pPr>
      <w:r>
        <w:t xml:space="preserve">-Т. У. (4715—1719) Распоряжеше о препрово- </w:t>
      </w:r>
      <w:r>
        <w:br/>
      </w:r>
      <w:r>
        <w:t xml:space="preserve">ждеши рекрутъ. 2629. 2652. 2690.—Прави- </w:t>
      </w:r>
      <w:r>
        <w:br/>
      </w:r>
      <w:r>
        <w:t xml:space="preserve">ла для продовольствя, содержаная и препро- </w:t>
      </w:r>
      <w:r>
        <w:br/>
      </w:r>
      <w:r>
        <w:t xml:space="preserve">вожденЕз рекрутъ. 2678. — Объ осмотр ‘ре- </w:t>
      </w:r>
      <w:r>
        <w:br/>
      </w:r>
      <w:r>
        <w:t xml:space="preserve">круть, работниковъ и мастеровыхь, отпра- </w:t>
      </w:r>
      <w:r>
        <w:br/>
      </w:r>
      <w:r>
        <w:t xml:space="preserve">вляемыхь въ С. Петербургъ, самимь Губерна- </w:t>
      </w:r>
      <w:r>
        <w:br/>
      </w:r>
      <w:r>
        <w:t xml:space="preserve">торамъ, и о закрБплени снисковъ объ нихъ </w:t>
      </w:r>
      <w:r>
        <w:br/>
      </w:r>
      <w:r>
        <w:t xml:space="preserve">своеручно. 2755.—О дач отправляемымъ въ </w:t>
      </w:r>
      <w:r>
        <w:br/>
      </w:r>
      <w:r>
        <w:t xml:space="preserve">С. Иетербургь 500 человфкамъ матросовъ изъ </w:t>
      </w:r>
      <w:r>
        <w:br/>
      </w:r>
      <w:r>
        <w:t xml:space="preserve">рекруть па дорогу проманта и денег. 2849. </w:t>
      </w:r>
      <w:r>
        <w:br/>
      </w:r>
      <w:r>
        <w:t xml:space="preserve">— Деньги, остаюцияся за мундирами, давать </w:t>
      </w:r>
      <w:r>
        <w:br/>
      </w:r>
      <w:r>
        <w:t xml:space="preserve">солдатамъ. 2876. —Накалывать рекрутамъ на </w:t>
      </w:r>
      <w:r>
        <w:br/>
      </w:r>
      <w:r>
        <w:t xml:space="preserve">лфвой рукЪ кребть, прижигая оный порохомъ. </w:t>
      </w:r>
      <w:r>
        <w:br/>
      </w:r>
      <w:r>
        <w:t xml:space="preserve">2876. — Распредфлеше новонабранныхъь рек- </w:t>
      </w:r>
      <w:r>
        <w:br/>
      </w:r>
      <w:r>
        <w:t xml:space="preserve">рутъ. 2884.—Изь набранныхъ рекрутъ часть </w:t>
      </w:r>
      <w:r>
        <w:br/>
      </w:r>
      <w:r>
        <w:t xml:space="preserve">оставить въ гарпизонахъ, и вмфсто ихъ брать </w:t>
      </w:r>
      <w:r>
        <w:br/>
      </w:r>
      <w:r>
        <w:t xml:space="preserve">столько же человфиь изъ гарнизона. Раздвле- </w:t>
      </w:r>
      <w:r>
        <w:br/>
      </w:r>
      <w:r>
        <w:t xml:space="preserve">ше повонабранныхъ рекруть по ихъ каче- </w:t>
      </w:r>
      <w:r>
        <w:br/>
      </w:r>
      <w:r>
        <w:t xml:space="preserve">ствамь на три статьи, и уравнительное рас- </w:t>
      </w:r>
      <w:r>
        <w:br/>
      </w:r>
      <w:r>
        <w:t xml:space="preserve">предфлеше ихъ по полкамъ. 5000. 5445.— </w:t>
      </w:r>
      <w:r>
        <w:br/>
      </w:r>
      <w:r>
        <w:t xml:space="preserve">О смотр нововабранныхь солдатъ. 5006, </w:t>
      </w:r>
      <w:r>
        <w:br/>
      </w:r>
      <w:r>
        <w:t xml:space="preserve">Воин, Уст. Гл. ХЕ. $ 1.—Заболфвшихь </w:t>
      </w:r>
      <w:r>
        <w:br/>
      </w:r>
      <w:r>
        <w:t xml:space="preserve">рекрутъ отдавать въ лазареты въ томъь платьв </w:t>
      </w:r>
      <w:r>
        <w:br/>
      </w:r>
      <w:r>
        <w:t xml:space="preserve">и обуви, кая они съ собою принесутъ. 5091.— </w:t>
      </w:r>
      <w:r>
        <w:br/>
      </w:r>
      <w:r>
        <w:t xml:space="preserve">Рекрутамъ производить полное солдатское жа- </w:t>
      </w:r>
      <w:r>
        <w:br/>
      </w:r>
      <w:r>
        <w:t xml:space="preserve">лованье. 5425.—Присылать въ Военную Кол- </w:t>
      </w:r>
      <w:r>
        <w:br/>
      </w:r>
      <w:r>
        <w:t xml:space="preserve">легио о о распредфлен!и набнраемыхь </w:t>
      </w:r>
      <w:r>
        <w:br/>
      </w:r>
      <w:r>
        <w:t xml:space="preserve">рекрутъ. 5426.—0 сдач® рекрутъ командируе- </w:t>
      </w:r>
      <w:r>
        <w:br/>
      </w:r>
      <w:r>
        <w:t xml:space="preserve">мымъ для того Офнцерамь, о содержаши п </w:t>
      </w:r>
      <w:r>
        <w:br/>
      </w:r>
      <w:r>
        <w:t xml:space="preserve">проводф ихъ къ полкамъ. 5426.— О препро- </w:t>
      </w:r>
      <w:r>
        <w:br/>
      </w:r>
      <w:r>
        <w:t xml:space="preserve">вождеши рекрутъ. 5445.—0 посылк ихъ вь</w:t>
      </w:r>
    </w:p>
    <w:p>
      <w:pPr>
        <w:pStyle w:val="Normal"/>
      </w:pPr>
      <w:r>
        <w:t xml:space="preserve">РЕЭСТРЪ АЛФАВИТНЫЙ 845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полки съ частйо тарнизонныхь солдать, и о </w:t>
      </w:r>
      <w:r>
        <w:br/>
      </w:r>
      <w:r>
        <w:t xml:space="preserve">выдачв имъ со дия ир1ема полнаго солдатска- </w:t>
      </w:r>
      <w:r>
        <w:br/>
      </w:r>
      <w:r>
        <w:t xml:space="preserve">го оклада. 5445.</w:t>
      </w:r>
    </w:p>
    <w:p>
      <w:pPr>
        <w:pStyle w:val="Normal"/>
      </w:pPr>
      <w:r>
        <w:t xml:space="preserve">Т. УТ. (1720—1722) Раздьлеше негодныхь ре- </w:t>
      </w:r>
      <w:r>
        <w:br/>
      </w:r>
      <w:r>
        <w:t xml:space="preserve">круть на весьма негодпыхь и на плохихъ. </w:t>
      </w:r>
      <w:r>
        <w:br/>
      </w:r>
      <w:r>
        <w:t xml:space="preserve">5587.— Раепредзлене рекрутъ, набранныхь </w:t>
      </w:r>
      <w:r>
        <w:br/>
      </w:r>
      <w:r>
        <w:t xml:space="preserve">для укомплектованйя сухопутныхь и морскихъ </w:t>
      </w:r>
      <w:r>
        <w:br/>
      </w:r>
      <w:r>
        <w:t xml:space="preserve">силъ. 5856.</w:t>
      </w:r>
    </w:p>
    <w:p>
      <w:pPr>
        <w:pStyle w:val="Normal"/>
      </w:pPr>
      <w:r>
        <w:t xml:space="preserve">Т. УИ. (1725—1727) Содержаше и жалованье </w:t>
      </w:r>
      <w:r>
        <w:br/>
      </w:r>
      <w:r>
        <w:t xml:space="preserve">рекрутамь производить изъ подушныхъ денегъ, </w:t>
      </w:r>
      <w:r>
        <w:br/>
      </w:r>
      <w:r>
        <w:t xml:space="preserve">остающихся за некомплектомь людей; изъ сихь </w:t>
      </w:r>
      <w:r>
        <w:br/>
      </w:r>
      <w:r>
        <w:t xml:space="preserve">же денегь платить за подводы, взимаемыя для </w:t>
      </w:r>
      <w:r>
        <w:br/>
      </w:r>
      <w:r>
        <w:t xml:space="preserve">препровождешя ихъ. 4714.— Военной Колле- </w:t>
      </w:r>
      <w:r>
        <w:br/>
      </w:r>
      <w:r>
        <w:t xml:space="preserve">хш, по в5домостямь Адмиралтейской, отсылать </w:t>
      </w:r>
      <w:r>
        <w:br/>
      </w:r>
      <w:r>
        <w:t xml:space="preserve">въ морское вфдомство потребное число рекрутъ, </w:t>
      </w:r>
      <w:r>
        <w:br/>
      </w:r>
      <w:r>
        <w:t xml:space="preserve">для опредБлешя въ матросы на купечесвая су- </w:t>
      </w:r>
      <w:r>
        <w:br/>
      </w:r>
      <w:r>
        <w:t xml:space="preserve">да. 4774.—Сибирскими рекрутами и недоро- </w:t>
      </w:r>
      <w:r>
        <w:br/>
      </w:r>
      <w:r>
        <w:t xml:space="preserve">слями укомплектовывать тамошие гариизонные </w:t>
      </w:r>
      <w:r>
        <w:br/>
      </w:r>
      <w:r>
        <w:t xml:space="preserve">полки. 4801.—Правила препровождещя рек- </w:t>
      </w:r>
      <w:r>
        <w:br/>
      </w:r>
      <w:r>
        <w:t xml:space="preserve">рут ъи снабжен1я ихь одеждою. 4845. 4859.</w:t>
      </w:r>
    </w:p>
    <w:p>
      <w:pPr>
        <w:pStyle w:val="Normal"/>
      </w:pPr>
      <w:r>
        <w:t xml:space="preserve">Т. УШ. (4728—1752) О дач рекрутамъ про- </w:t>
      </w:r>
      <w:r>
        <w:br/>
      </w:r>
      <w:r>
        <w:t xml:space="preserve">ванта. 5819, п. 25. (См. Кн. Штат. </w:t>
      </w:r>
      <w:r>
        <w:br/>
      </w:r>
      <w:r>
        <w:t xml:space="preserve">стр. 25.)</w:t>
      </w:r>
    </w:p>
    <w:p>
      <w:pPr>
        <w:pStyle w:val="Normal"/>
      </w:pPr>
      <w:r>
        <w:t xml:space="preserve">Т. ГХ. (1755—1756) Правила о содернави ре- </w:t>
      </w:r>
      <w:r>
        <w:br/>
      </w:r>
      <w:r>
        <w:t xml:space="preserve">крутъ. 6645, п. 1 м 2. О продовольстви ихъ </w:t>
      </w:r>
      <w:r>
        <w:br/>
      </w:r>
      <w:r>
        <w:t xml:space="preserve">въ пути. и. 5—6. Объ отправлен и ихъ въ </w:t>
      </w:r>
      <w:r>
        <w:br/>
      </w:r>
      <w:r>
        <w:t xml:space="preserve">низовый корпусъ. п. /—71. — О обращен </w:t>
      </w:r>
      <w:r>
        <w:br/>
      </w:r>
      <w:r>
        <w:t xml:space="preserve">изъ добраиныхь въ Сибири по прежнимь на- </w:t>
      </w:r>
      <w:r>
        <w:br/>
      </w:r>
      <w:r>
        <w:t xml:space="preserve">борамъ рекрутъ, остающихся за укомплекто- </w:t>
      </w:r>
      <w:r>
        <w:br/>
      </w:r>
      <w:r>
        <w:t xml:space="preserve">вашемь Сибирскихь полвовъ, на Сибирсше ка- </w:t>
      </w:r>
      <w:r>
        <w:br/>
      </w:r>
      <w:r>
        <w:t xml:space="preserve">зенные заводы. 6850, п. 1.—© поселенш при </w:t>
      </w:r>
      <w:r>
        <w:br/>
      </w:r>
      <w:r>
        <w:t xml:space="preserve">заводахь присылаемыхъ наопые рекрутъ.6851.</w:t>
      </w:r>
    </w:p>
    <w:p>
      <w:pPr>
        <w:pStyle w:val="Normal"/>
      </w:pPr>
      <w:r>
        <w:t xml:space="preserve">Т. Х. (1757—1759) Подтверждеше производить </w:t>
      </w:r>
      <w:r>
        <w:br/>
      </w:r>
      <w:r>
        <w:t xml:space="preserve">рекрутамъ жалованье и прошантъ въ указное </w:t>
      </w:r>
      <w:r>
        <w:br/>
      </w:r>
      <w:r>
        <w:t xml:space="preserve">время, не продолжая за срокъ ни одного дня. </w:t>
      </w:r>
      <w:r>
        <w:br/>
      </w:r>
      <w:r>
        <w:t xml:space="preserve">7482.—0 сформироваш изъ рекрутъ до еда- </w:t>
      </w:r>
      <w:r>
        <w:br/>
      </w:r>
      <w:r>
        <w:t xml:space="preserve">чи ихь въ армпо отрядовь, и обучеши ихъ </w:t>
      </w:r>
      <w:r>
        <w:br/>
      </w:r>
      <w:r>
        <w:t xml:space="preserve">ружейнымь премамъ. 7659.—Сбирать въ Лиф- </w:t>
      </w:r>
      <w:r>
        <w:br/>
      </w:r>
      <w:r>
        <w:t xml:space="preserve">лянаш и Эстланд!и подъ отправаляемыхь ту- </w:t>
      </w:r>
      <w:r>
        <w:br/>
      </w:r>
      <w:r>
        <w:t xml:space="preserve">да рекрутъ по двф подводы на каждое капраль- </w:t>
      </w:r>
      <w:r>
        <w:br/>
      </w:r>
      <w:r>
        <w:t xml:space="preserve">ство, съ платежемъ поверстныхъ денегъ. 7675. </w:t>
      </w:r>
      <w:r>
        <w:br/>
      </w:r>
      <w:r>
        <w:t xml:space="preserve">— Молодыхъ рекрутъ, опредфленныхь въ гар- </w:t>
      </w:r>
      <w:r>
        <w:br/>
      </w:r>
      <w:r>
        <w:t xml:space="preserve">пизонные полки, въ первый годъ службы не </w:t>
      </w:r>
      <w:r>
        <w:br/>
      </w:r>
      <w:r>
        <w:t xml:space="preserve">употреблять на работы, а упражнать ихъ въ </w:t>
      </w:r>
      <w:r>
        <w:br/>
      </w:r>
      <w:r>
        <w:t xml:space="preserve">военной экзерцици. 7729. 7920.—Негодныхь </w:t>
      </w:r>
      <w:r>
        <w:br/>
      </w:r>
      <w:r>
        <w:t xml:space="preserve">рекрутъ опредблить въ извощики. 7748.</w:t>
      </w:r>
    </w:p>
    <w:p>
      <w:pPr>
        <w:pStyle w:val="Normal"/>
      </w:pPr>
      <w:r>
        <w:t xml:space="preserve">Т. ХИ. (1744—1748) Жепы отданшыхь върекру-</w:t>
      </w:r>
    </w:p>
    <w:p>
      <w:pPr>
        <w:pStyle w:val="Normal"/>
      </w:pPr>
      <w:r>
        <w:t xml:space="preserve">514 </w:t>
      </w:r>
      <w:r>
        <w:br/>
      </w:r>
      <w:r>
        <w:t xml:space="preserve">В</w:t>
      </w:r>
    </w:p>
    <w:p>
      <w:pPr>
        <w:pStyle w:val="Normal"/>
      </w:pPr>
      <w:r>
        <w:t xml:space="preserve">ты слБдують за мужьями и свободны отъ помф-</w:t>
      </w:r>
    </w:p>
    <w:p>
      <w:pPr>
        <w:pStyle w:val="Normal"/>
      </w:pPr>
      <w:r>
        <w:t xml:space="preserve">` щиковъ; дфти, прижитыерекрутами до-отдачи </w:t>
      </w:r>
      <w:r>
        <w:br/>
      </w:r>
      <w:r>
        <w:t xml:space="preserve">въ службу, остаются за помбщиками. 9019.</w:t>
      </w:r>
    </w:p>
    <w:p>
      <w:pPr>
        <w:pStyle w:val="Normal"/>
      </w:pPr>
      <w:r>
        <w:t xml:space="preserve">Т. ХМУ. (1754—1757) Рекрутовъ, кон окажут- </w:t>
      </w:r>
      <w:r>
        <w:br/>
      </w:r>
      <w:r>
        <w:t xml:space="preserve">ся подложно ‘отданными, въ дальше гарнизо- </w:t>
      </w:r>
      <w:r>
        <w:br/>
      </w:r>
      <w:r>
        <w:t xml:space="preserve">ны не посылать, дабы ири разбирательств объ </w:t>
      </w:r>
      <w:r>
        <w:br/>
      </w:r>
      <w:r>
        <w:t xml:space="preserve">нихь споровъ можно имь было дать очныя </w:t>
      </w:r>
      <w:r>
        <w:br/>
      </w:r>
      <w:r>
        <w:t xml:space="preserve">ставки. 10608.—0 скорфёшей высыльф въ на- </w:t>
      </w:r>
      <w:r>
        <w:br/>
      </w:r>
      <w:r>
        <w:t xml:space="preserve">значенныя мфста недосланныхь рекруть; по- </w:t>
      </w:r>
      <w:r>
        <w:br/>
      </w:r>
      <w:r>
        <w:t xml:space="preserve">рядокъ ихъ препровождешя. 10695.</w:t>
      </w:r>
    </w:p>
    <w:p>
      <w:pPr>
        <w:pStyle w:val="Normal"/>
      </w:pPr>
      <w:r>
        <w:t xml:space="preserve">Т. ХУ. (1758 — 1762) Довольствовать рек- </w:t>
      </w:r>
      <w:r>
        <w:br/>
      </w:r>
      <w:r>
        <w:t xml:space="preserve">руть до поступлевя въ полки провантомъ. </w:t>
      </w:r>
      <w:r>
        <w:br/>
      </w:r>
      <w:r>
        <w:t xml:space="preserve">10788, ров. Рег. Гал. АХ. п. 1 — 5. </w:t>
      </w:r>
      <w:r>
        <w:br/>
      </w:r>
      <w:r>
        <w:t xml:space="preserve">— Пользоваше больныхь рекрутъ городо- </w:t>
      </w:r>
      <w:r>
        <w:br/>
      </w:r>
      <w:r>
        <w:t xml:space="preserve">вымъ Лекарлмъ. 10795. — Порядокъ препро- </w:t>
      </w:r>
      <w:r>
        <w:br/>
      </w:r>
      <w:r>
        <w:t xml:space="preserve">вождешя рекрутъ къ м5стамь ихъ назна- </w:t>
      </w:r>
      <w:r>
        <w:br/>
      </w:r>
      <w:r>
        <w:t xml:space="preserve">ченшя. 10921. — Довольстйе ихъ въ пути. </w:t>
      </w:r>
      <w:r>
        <w:br/>
      </w:r>
      <w:r>
        <w:t xml:space="preserve">10928. — Назначене для рекрутъ въ С. Пе- </w:t>
      </w:r>
      <w:r>
        <w:br/>
      </w:r>
      <w:r>
        <w:t xml:space="preserve">тербургф сухихъ и просторныхь у обывате- </w:t>
      </w:r>
      <w:r>
        <w:br/>
      </w:r>
      <w:r>
        <w:t xml:space="preserve">лей квартирь. 10958.</w:t>
      </w:r>
    </w:p>
    <w:p>
      <w:pPr>
        <w:pStyle w:val="Normal"/>
      </w:pPr>
      <w:r>
        <w:t xml:space="preserve">Т. ХМ (1762 — 1764) О содержаши рекрут- </w:t>
      </w:r>
      <w:r>
        <w:br/>
      </w:r>
      <w:r>
        <w:t xml:space="preserve">скихъ женъ и дфтей. 12165.—0О обучеши рек- </w:t>
      </w:r>
      <w:r>
        <w:br/>
      </w:r>
      <w:r>
        <w:t xml:space="preserve">рутъ. 12289, Инстр. Полкови. Гал. У.</w:t>
      </w:r>
    </w:p>
    <w:p>
      <w:pPr>
        <w:pStyle w:val="Normal"/>
      </w:pPr>
      <w:r>
        <w:t xml:space="preserve">Т. ХУН. (1765—1766) О премф назначаемыхь </w:t>
      </w:r>
      <w:r>
        <w:br/>
      </w:r>
      <w:r>
        <w:t xml:space="preserve">въ морское вфдомство рекрутъ; внесеве вхъ </w:t>
      </w:r>
      <w:r>
        <w:br/>
      </w:r>
      <w:r>
        <w:t xml:space="preserve">вт генеральныя и форменныя книги, и распре- </w:t>
      </w:r>
      <w:r>
        <w:br/>
      </w:r>
      <w:r>
        <w:t xml:space="preserve">дфлеше ихъ по Адмиралтействамь, дивныамъ </w:t>
      </w:r>
      <w:r>
        <w:br/>
      </w:r>
      <w:r>
        <w:t xml:space="preserve">и командамъ. 12459, Регл. Упр. Адм. и фл. </w:t>
      </w:r>
      <w:r>
        <w:br/>
      </w:r>
      <w:r>
        <w:t xml:space="preserve">Должн. Коммис. Экспед. Гл. Г. 47. </w:t>
      </w:r>
      <w:r>
        <w:br/>
      </w:r>
      <w:r>
        <w:t xml:space="preserve">(стр. 1118./—0 распредфлеши пойманныхъ </w:t>
      </w:r>
      <w:r>
        <w:br/>
      </w:r>
      <w:r>
        <w:t xml:space="preserve">въ Польшф бфглыхь воинскихь чиновъ въ пол- </w:t>
      </w:r>
      <w:r>
        <w:br/>
      </w:r>
      <w:r>
        <w:t xml:space="preserve">ки. 12507—0 томь, чему новоприверстанна- </w:t>
      </w:r>
      <w:r>
        <w:br/>
      </w:r>
      <w:r>
        <w:t xml:space="preserve">го рекрута въ конномъ полку обучать надле- </w:t>
      </w:r>
      <w:r>
        <w:br/>
      </w:r>
      <w:r>
        <w:t xml:space="preserve">жить. 12545, Иистр. кон. пол. Полкови. </w:t>
      </w:r>
      <w:r>
        <w:br/>
      </w:r>
      <w:r>
        <w:t xml:space="preserve">Гл. У. — Всьхь людей и крестьянь, отда- </w:t>
      </w:r>
      <w:r>
        <w:br/>
      </w:r>
      <w:r>
        <w:t xml:space="preserve">_ваемыхь оть помфщиковь въ зачеть за рек- </w:t>
      </w:r>
      <w:r>
        <w:br/>
      </w:r>
      <w:r>
        <w:t xml:space="preserve">рутъ, обращать въ Адмиралтейское вфдом- </w:t>
      </w:r>
      <w:r>
        <w:br/>
      </w:r>
      <w:r>
        <w:t xml:space="preserve">ство. 12557. — Каыя Губернш, Провин- </w:t>
      </w:r>
      <w:r>
        <w:br/>
      </w:r>
      <w:r>
        <w:t xml:space="preserve">три, города и уёзды при тенеральныхъ рек- </w:t>
      </w:r>
      <w:r>
        <w:br/>
      </w:r>
      <w:r>
        <w:t xml:space="preserve">рутскихъ наборахъ опредфляются во флоть; </w:t>
      </w:r>
      <w:r>
        <w:br/>
      </w:r>
      <w:r>
        <w:t xml:space="preserve">о конволхъ, каше за реврутами отправлять, </w:t>
      </w:r>
      <w:r>
        <w:br/>
      </w:r>
      <w:r>
        <w:t xml:space="preserve">въ которое время оное чинить, и что при </w:t>
      </w:r>
      <w:r>
        <w:br/>
      </w:r>
      <w:r>
        <w:t xml:space="preserve">томъ наблюдать. 12748, Г’енвр. Ухрежд. о </w:t>
      </w:r>
      <w:r>
        <w:br/>
      </w:r>
      <w:r>
        <w:t xml:space="preserve">сбортъь рекр. Гл. ШГ.</w:t>
      </w:r>
    </w:p>
    <w:p>
      <w:pPr>
        <w:pStyle w:val="Normal"/>
      </w:pPr>
      <w:r>
        <w:t xml:space="preserve">Т. #Х. (1770—1774) Репрутскихь женъ при </w:t>
      </w:r>
      <w:r>
        <w:br/>
      </w:r>
      <w:r>
        <w:t xml:space="preserve">первомъ встуилеши мужей ихъ въ службу изъ </w:t>
      </w:r>
      <w:r>
        <w:br/>
      </w:r>
      <w:r>
        <w:t xml:space="preserve">жилищь не отпускать и паспортовь пе давать,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а отпускать тогда, когда мужья’ вступять въ </w:t>
      </w:r>
      <w:r>
        <w:br/>
      </w:r>
      <w:r>
        <w:t xml:space="preserve">кантониръ-квартиры, и не иначе, какъ по </w:t>
      </w:r>
      <w:r>
        <w:br/>
      </w:r>
      <w:r>
        <w:t xml:space="preserve">требоваио полковъ. 15816. +</w:t>
      </w:r>
    </w:p>
    <w:p>
      <w:pPr>
        <w:pStyle w:val="Normal"/>
      </w:pPr>
      <w:r>
        <w:t xml:space="preserve">Т. ХХ. (1775—1780) Отдаваемыхь въ. зачетъ </w:t>
      </w:r>
      <w:r>
        <w:br/>
      </w:r>
      <w:r>
        <w:t xml:space="preserve">будущихь наборовь препровождать къ воин- </w:t>
      </w:r>
      <w:r>
        <w:br/>
      </w:r>
      <w:r>
        <w:t xml:space="preserve">скимь командамъ вмфст5 съ рекрутами, на- </w:t>
      </w:r>
      <w:r>
        <w:br/>
      </w:r>
      <w:r>
        <w:t xml:space="preserve">бранными изъ недоимки. 14900. — Отдавае- </w:t>
      </w:r>
      <w:r>
        <w:br/>
      </w:r>
      <w:r>
        <w:t xml:space="preserve">мыхъ посл пабора помфщать въ ближайшие </w:t>
      </w:r>
      <w:r>
        <w:br/>
      </w:r>
      <w:r>
        <w:t xml:space="preserve">полки. 14992.</w:t>
      </w:r>
    </w:p>
    <w:p>
      <w:pPr>
        <w:pStyle w:val="Normal"/>
      </w:pPr>
      <w:r>
        <w:t xml:space="preserve">Т. ХХИ. (1784 — 1788) Жень рекруть, рас- </w:t>
      </w:r>
      <w:r>
        <w:br/>
      </w:r>
      <w:r>
        <w:t xml:space="preserve">предфленныхъ въ полкн, состояние подъ на- </w:t>
      </w:r>
      <w:r>
        <w:br/>
      </w:r>
      <w:r>
        <w:t xml:space="preserve">чальствомь Князя Потемкина - 'Таврическаго, </w:t>
      </w:r>
      <w:r>
        <w:br/>
      </w:r>
      <w:r>
        <w:t xml:space="preserve">отправить въ Екатеринославское Намфстниче- </w:t>
      </w:r>
      <w:r>
        <w:br/>
      </w:r>
      <w:r>
        <w:t xml:space="preserve">ство и Таврическую Область. 16150. — Рек- </w:t>
      </w:r>
      <w:r>
        <w:br/>
      </w:r>
      <w:r>
        <w:t xml:space="preserve">рутсвимь женамъ, отправляемымь къ ихъ </w:t>
      </w:r>
      <w:r>
        <w:br/>
      </w:r>
      <w:r>
        <w:t xml:space="preserve">мужьямъ, давать для двухъ одну подводу, а </w:t>
      </w:r>
      <w:r>
        <w:br/>
      </w:r>
      <w:r>
        <w:t xml:space="preserve">на пропитане каждой по 5 коп. въ сутки, </w:t>
      </w:r>
      <w:r>
        <w:br/>
      </w:r>
      <w:r>
        <w:t xml:space="preserve">16167.</w:t>
      </w:r>
    </w:p>
    <w:p>
      <w:pPr>
        <w:pStyle w:val="Normal"/>
      </w:pPr>
      <w:r>
        <w:t xml:space="preserve">Т. ХхгИ, (1789—1796) При недостатк воин- </w:t>
      </w:r>
      <w:r>
        <w:br/>
      </w:r>
      <w:r>
        <w:t xml:space="preserve">скаго конвоя для препровождеша рекрутъ, за- </w:t>
      </w:r>
      <w:r>
        <w:br/>
      </w:r>
      <w:r>
        <w:t xml:space="preserve">мфнять оный крестьянами. Обязанность Ис- </w:t>
      </w:r>
      <w:r>
        <w:br/>
      </w:r>
      <w:r>
        <w:t xml:space="preserve">правнива провожать въ сихъ случаяхь ре- </w:t>
      </w:r>
      <w:r>
        <w:br/>
      </w:r>
      <w:r>
        <w:t xml:space="preserve">врутсвя парти. 16805.—Мфры для удержа- </w:t>
      </w:r>
      <w:r>
        <w:br/>
      </w:r>
      <w:r>
        <w:t xml:space="preserve">шя парз1онныхь Офицеровь отъ требовашя </w:t>
      </w:r>
      <w:r>
        <w:br/>
      </w:r>
      <w:r>
        <w:t xml:space="preserve">лишнихъ подводъ. 16559.— СмотрЪть, чтобъ </w:t>
      </w:r>
      <w:r>
        <w:br/>
      </w:r>
      <w:r>
        <w:t xml:space="preserve">рекруты по маловажнымь болЪфзнамъ не оста- </w:t>
      </w:r>
      <w:r>
        <w:br/>
      </w:r>
      <w:r>
        <w:t xml:space="preserve">вались въ госпиталяхъ въ отбывательство отъ </w:t>
      </w:r>
      <w:r>
        <w:br/>
      </w:r>
      <w:r>
        <w:t xml:space="preserve">службы. 16859.—О суммахъ, иа счетъ коихь </w:t>
      </w:r>
      <w:r>
        <w:br/>
      </w:r>
      <w:r>
        <w:t xml:space="preserve">пользовать больныхъ рекрутъ. 16942. —Ири- </w:t>
      </w:r>
      <w:r>
        <w:br/>
      </w:r>
      <w:r>
        <w:t xml:space="preserve">нятыхъ въ службу иностраицевь изъ припи- </w:t>
      </w:r>
      <w:r>
        <w:br/>
      </w:r>
      <w:r>
        <w:t xml:space="preserve">санныхъ къ казеннымь селемамъ опредфлять </w:t>
      </w:r>
      <w:r>
        <w:br/>
      </w:r>
      <w:r>
        <w:t xml:space="preserve">ВЪ команды, находанияся внутри Импер!т. </w:t>
      </w:r>
      <w:r>
        <w:br/>
      </w:r>
      <w:r>
        <w:t xml:space="preserve">17025. — Назначеше полковъ, кои должны </w:t>
      </w:r>
      <w:r>
        <w:br/>
      </w:r>
      <w:r>
        <w:t xml:space="preserve">комплектоваться людьми, набираемыми въ Гу- </w:t>
      </w:r>
      <w:r>
        <w:br/>
      </w:r>
      <w:r>
        <w:t xml:space="preserve">бернзяхъ Бфлорусскнхь и Польскихъ. 17249. </w:t>
      </w:r>
      <w:r>
        <w:br/>
      </w:r>
      <w:r>
        <w:t xml:space="preserve">—Рекруть Екатеринославской Губернши пре- </w:t>
      </w:r>
      <w:r>
        <w:br/>
      </w:r>
      <w:r>
        <w:t xml:space="preserve">проводить въ полки, вн оной расположенные, </w:t>
      </w:r>
      <w:r>
        <w:br/>
      </w:r>
      <w:r>
        <w:t xml:space="preserve">на счеть Коммиссарата. 17499.</w:t>
      </w:r>
    </w:p>
    <w:p>
      <w:pPr>
        <w:pStyle w:val="Normal"/>
      </w:pPr>
      <w:r>
        <w:t xml:space="preserve">Т. ХХЦУ. (1796—1797) О обучеши рекруть. </w:t>
      </w:r>
      <w:r>
        <w:br/>
      </w:r>
      <w:r>
        <w:t xml:space="preserve">17588, Вошн. Уст. Ч. ЧТ. Гл. 1.—Началь- </w:t>
      </w:r>
      <w:r>
        <w:br/>
      </w:r>
      <w:r>
        <w:t xml:space="preserve">нивамъ приходящихь въ С. Иетербургъ рек- </w:t>
      </w:r>
      <w:r>
        <w:br/>
      </w:r>
      <w:r>
        <w:t xml:space="preserve">рутскихъ парт являться немедленно въ Во- </w:t>
      </w:r>
      <w:r>
        <w:br/>
      </w:r>
      <w:r>
        <w:t xml:space="preserve">еиную Коллегио. 147599.—Рекрутъ, набирае- </w:t>
      </w:r>
      <w:r>
        <w:br/>
      </w:r>
      <w:r>
        <w:t xml:space="preserve">мыхъ изъ Зырянъ Вологодской Губернёи, обра- </w:t>
      </w:r>
      <w:r>
        <w:br/>
      </w:r>
      <w:r>
        <w:t xml:space="preserve">шать въ Финляндсве Егерсме батамоны. </w:t>
      </w:r>
      <w:r>
        <w:br/>
      </w:r>
      <w:r>
        <w:t xml:space="preserve">15080.—О распредфлеши рекруть. 18214.— </w:t>
      </w:r>
      <w:r>
        <w:br/>
      </w:r>
      <w:r>
        <w:t xml:space="preserve">Рекрутскимь партамь при проход зрезь</w:t>
      </w:r>
    </w:p>
    <w:p>
      <w:pPr>
        <w:pStyle w:val="Normal"/>
      </w:pPr>
      <w:r>
        <w:t xml:space="preserve">РЕЭСТРЪ АЛФАВИТНЫЙ 815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м6ета, гдВ нёть казенныхь аптекъ, брать ле- </w:t>
      </w:r>
      <w:r>
        <w:br/>
      </w:r>
      <w:r>
        <w:t xml:space="preserve">карства изъ вольныхь съ платою изъ Госу- </w:t>
      </w:r>
      <w:r>
        <w:br/>
      </w:r>
      <w:r>
        <w:t xml:space="preserve">дарственныхь доходовъ. 18218. — Въ полки, </w:t>
      </w:r>
      <w:r>
        <w:br/>
      </w:r>
      <w:r>
        <w:t xml:space="preserve">укомплектованные рекрутами изъ Губернй </w:t>
      </w:r>
      <w:r>
        <w:br/>
      </w:r>
      <w:r>
        <w:t xml:space="preserve">Польскихь и Остзейскихь, назначить Священ- </w:t>
      </w:r>
      <w:r>
        <w:br/>
      </w:r>
      <w:r>
        <w:t xml:space="preserve">никовъ ихфЪ исповбдантя. 18418.—Мфры для </w:t>
      </w:r>
      <w:r>
        <w:br/>
      </w:r>
      <w:r>
        <w:t xml:space="preserve">пресёчения рекрутскихъ побфговъ. 18481.</w:t>
      </w:r>
    </w:p>
    <w:p>
      <w:pPr>
        <w:pStyle w:val="Normal"/>
      </w:pPr>
      <w:r>
        <w:t xml:space="preserve">Т. ХХУ1. (1800 — 1801) Подтверждене пол- </w:t>
      </w:r>
      <w:r>
        <w:br/>
      </w:r>
      <w:r>
        <w:t xml:space="preserve">камь о строжайшемъ освидфтельствоваши ири- </w:t>
      </w:r>
      <w:r>
        <w:br/>
      </w:r>
      <w:r>
        <w:t xml:space="preserve">сылаемыхьъ въ оные рекруть. 19299.—Права </w:t>
      </w:r>
      <w:r>
        <w:br/>
      </w:r>
      <w:r>
        <w:t xml:space="preserve">Офицеровъ, принимающихь рекруть для пре- </w:t>
      </w:r>
      <w:r>
        <w:br/>
      </w:r>
      <w:r>
        <w:t xml:space="preserve">провождешя, представлять Рекрутскому Ири- </w:t>
      </w:r>
      <w:r>
        <w:br/>
      </w:r>
      <w:r>
        <w:t xml:space="preserve">сутствшю о найденныхъь между рекрутами не- </w:t>
      </w:r>
      <w:r>
        <w:br/>
      </w:r>
      <w:r>
        <w:t xml:space="preserve">способныхь. 194.07.</w:t>
      </w:r>
    </w:p>
    <w:p>
      <w:pPr>
        <w:pStyle w:val="Normal"/>
      </w:pPr>
      <w:r>
        <w:t xml:space="preserve">Т. ХХУН. (1802—1805) Правила о срок слу- </w:t>
      </w:r>
      <w:r>
        <w:br/>
      </w:r>
      <w:r>
        <w:t xml:space="preserve">жЖбы и объ увольиен!и нижнихъ чиновъ, по- </w:t>
      </w:r>
      <w:r>
        <w:br/>
      </w:r>
      <w:r>
        <w:t xml:space="preserve">ступившихь изъ рекрутъ. 20542.а. (стр. 587.)</w:t>
      </w:r>
    </w:p>
    <w:p>
      <w:pPr>
        <w:pStyle w:val="Normal"/>
      </w:pPr>
      <w:r>
        <w:t xml:space="preserve">Т. ХХУШ. (1804—1805) Обращать во флоть </w:t>
      </w:r>
      <w:r>
        <w:br/>
      </w:r>
      <w:r>
        <w:t xml:space="preserve">рекруть, набираемыхь въ. Губершяхъ: Новго- </w:t>
      </w:r>
      <w:r>
        <w:br/>
      </w:r>
      <w:r>
        <w:t xml:space="preserve">родской, Костромской, Вологодской, Астра- </w:t>
      </w:r>
      <w:r>
        <w:br/>
      </w:r>
      <w:r>
        <w:t xml:space="preserve">ханской, Архангельской и Херсонской. 21465. </w:t>
      </w:r>
      <w:r>
        <w:br/>
      </w:r>
      <w:r>
        <w:t xml:space="preserve">— Наставлене Офицерамъ, комавдируемымъ </w:t>
      </w:r>
      <w:r>
        <w:br/>
      </w:r>
      <w:r>
        <w:t xml:space="preserve">для према и отвода рекруть. 21490.</w:t>
      </w:r>
    </w:p>
    <w:p>
      <w:pPr>
        <w:pStyle w:val="Normal"/>
      </w:pPr>
      <w:r>
        <w:t xml:space="preserve">Т. ХХХ. (1806—1807) О обучен рекруть </w:t>
      </w:r>
      <w:r>
        <w:br/>
      </w:r>
      <w:r>
        <w:t xml:space="preserve">въ полкахъ. 22066. Правила о пр1ем® и со- </w:t>
      </w:r>
      <w:r>
        <w:br/>
      </w:r>
      <w:r>
        <w:t xml:space="preserve">держави молодыхъ рекрутъвъ полкахъ. 22207. </w:t>
      </w:r>
      <w:r>
        <w:br/>
      </w:r>
      <w:r>
        <w:t xml:space="preserve">—Рекруть и конвойныхъ, у коихъ откроются </w:t>
      </w:r>
      <w:r>
        <w:br/>
      </w:r>
      <w:r>
        <w:t xml:space="preserve">признаки болзнен, отнюдь далфе не пересы- </w:t>
      </w:r>
      <w:r>
        <w:br/>
      </w:r>
      <w:r>
        <w:t xml:space="preserve">лать, а отдавать въ присмотрь гражданскому </w:t>
      </w:r>
      <w:r>
        <w:br/>
      </w:r>
      <w:r>
        <w:t xml:space="preserve">Начальству. 22556. — Пармоннымь Началь- </w:t>
      </w:r>
      <w:r>
        <w:br/>
      </w:r>
      <w:r>
        <w:t xml:space="preserve">никамъ предварять Земсме Суды о ирибли- </w:t>
      </w:r>
      <w:r>
        <w:br/>
      </w:r>
      <w:r>
        <w:t xml:space="preserve">жеши парти къ уфздамъ, увбдомлля вмфсть </w:t>
      </w:r>
      <w:r>
        <w:br/>
      </w:r>
      <w:r>
        <w:t xml:space="preserve">съ т5мь и о трактф, по коему партая долж- </w:t>
      </w:r>
      <w:r>
        <w:br/>
      </w:r>
      <w:r>
        <w:t xml:space="preserve">на слфдовать. Подтверждение имъ, дабы день- </w:t>
      </w:r>
      <w:r>
        <w:br/>
      </w:r>
      <w:r>
        <w:t xml:space="preserve">ти, слБдуюция обывателямь, платили исправ- </w:t>
      </w:r>
      <w:r>
        <w:br/>
      </w:r>
      <w:r>
        <w:t xml:space="preserve">но: 22577.—Незаконнорожденныхт дфтей ре- </w:t>
      </w:r>
      <w:r>
        <w:br/>
      </w:r>
      <w:r>
        <w:t xml:space="preserve">крутскихъ жень отдавать въ военное вфдом- </w:t>
      </w:r>
      <w:r>
        <w:br/>
      </w:r>
      <w:r>
        <w:t xml:space="preserve">ство: 22611: :</w:t>
      </w:r>
    </w:p>
    <w:p>
      <w:pPr>
        <w:pStyle w:val="Normal"/>
      </w:pPr>
      <w:r>
        <w:t xml:space="preserve">Т. ХХХ. (1808 — 1809) Молодыхъ и неопыт- </w:t>
      </w:r>
      <w:r>
        <w:br/>
      </w:r>
      <w:r>
        <w:t xml:space="preserve">ныхъ Офицеровъ къ отводу рекруть не ко- </w:t>
      </w:r>
      <w:r>
        <w:br/>
      </w:r>
      <w:r>
        <w:t xml:space="preserve">мандировать. 22905.—Правила, койми руко- </w:t>
      </w:r>
      <w:r>
        <w:br/>
      </w:r>
      <w:r>
        <w:t xml:space="preserve">водствоваться Губернаторамь при заготовле- </w:t>
      </w:r>
      <w:r>
        <w:br/>
      </w:r>
      <w:r>
        <w:t xml:space="preserve">ни для рекрутъ одежды. 25057.—0О суммахь </w:t>
      </w:r>
      <w:r>
        <w:br/>
      </w:r>
      <w:r>
        <w:t xml:space="preserve">па препровождене рекрутскихь партШ, на </w:t>
      </w:r>
      <w:r>
        <w:br/>
      </w:r>
      <w:r>
        <w:t xml:space="preserve">продовольстве, лечеше и содержаше рекрутъ </w:t>
      </w:r>
      <w:r>
        <w:br/>
      </w:r>
      <w:r>
        <w:t xml:space="preserve">въ запасныхь депо. 23082.—Отданныхь въ </w:t>
      </w:r>
      <w:r>
        <w:br/>
      </w:r>
      <w:r>
        <w:t xml:space="preserve">цолки рекруть но прошестви 6 мёсяцевь 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вфдомостяхь рекрутами уже не показывать. </w:t>
      </w:r>
      <w:r>
        <w:br/>
      </w:r>
      <w:r>
        <w:t xml:space="preserve">25195, п. 1. — Рекруть, посгупающихь изъ </w:t>
      </w:r>
      <w:r>
        <w:br/>
      </w:r>
      <w:r>
        <w:t xml:space="preserve">Губернйи Новгородской, обращать во флотъ. </w:t>
      </w:r>
      <w:r>
        <w:br/>
      </w:r>
      <w:r>
        <w:t xml:space="preserve">25264.—Правила въ разрышене нфкоторыхъ </w:t>
      </w:r>
      <w:r>
        <w:br/>
      </w:r>
      <w:r>
        <w:t xml:space="preserve">недоумьши при заготовлен!и рекрутской оде- </w:t>
      </w:r>
      <w:r>
        <w:br/>
      </w:r>
      <w:r>
        <w:t xml:space="preserve">жды. 25275. — О цфнахъ хлфба, по коимъ </w:t>
      </w:r>
      <w:r>
        <w:br/>
      </w:r>
      <w:r>
        <w:t xml:space="preserve">воинскя команды должны платить обывате- </w:t>
      </w:r>
      <w:r>
        <w:br/>
      </w:r>
      <w:r>
        <w:t xml:space="preserve">лямъ деньги. 25277.—Положеше объ учреж- </w:t>
      </w:r>
      <w:r>
        <w:br/>
      </w:r>
      <w:r>
        <w:t xml:space="preserve">дев запасныхь рекрутскихь депо. 235297. </w:t>
      </w:r>
      <w:r>
        <w:br/>
      </w:r>
      <w:r>
        <w:t xml:space="preserve">— Дополнеше къ росписи, по коей воинсвя </w:t>
      </w:r>
      <w:r>
        <w:br/>
      </w:r>
      <w:r>
        <w:t xml:space="preserve">команды должны платить обывателямъ деньги </w:t>
      </w:r>
      <w:r>
        <w:br/>
      </w:r>
      <w:r>
        <w:t xml:space="preserve">за продовольстве. 25515.—Распоряжешя о </w:t>
      </w:r>
      <w:r>
        <w:br/>
      </w:r>
      <w:r>
        <w:t xml:space="preserve">обученаи рекруть въ ихъ депо. 25415.—Во- </w:t>
      </w:r>
      <w:r>
        <w:br/>
      </w:r>
      <w:r>
        <w:t xml:space="preserve">еннорабочихъ, назначаемыхь въ друмя мФста, </w:t>
      </w:r>
      <w:r>
        <w:br/>
      </w:r>
      <w:r>
        <w:t xml:space="preserve">довольствовать въ пути по Положенйо о ре- </w:t>
      </w:r>
      <w:r>
        <w:br/>
      </w:r>
      <w:r>
        <w:t xml:space="preserve">крутахъ. 25506.—Не останавливать на мф- </w:t>
      </w:r>
      <w:r>
        <w:br/>
      </w:r>
      <w:r>
        <w:t xml:space="preserve">стБ набора рекрутскихъ’ парт, готовых къ </w:t>
      </w:r>
      <w:r>
        <w:br/>
      </w:r>
      <w:r>
        <w:t xml:space="preserve">выступлению въ депо, въ ожидан1и малаго чи- </w:t>
      </w:r>
      <w:r>
        <w:br/>
      </w:r>
      <w:r>
        <w:t xml:space="preserve">сла`рекруть, оставшихся въ недобор$. 256821. </w:t>
      </w:r>
      <w:r>
        <w:br/>
      </w:r>
      <w:r>
        <w:t xml:space="preserve">— Людей, отдаваемыхъ помфщиками безъ за- </w:t>
      </w:r>
      <w:r>
        <w:br/>
      </w:r>
      <w:r>
        <w:t xml:space="preserve">‚чета старфе узаконенныхь лЬтъ, не отсылать </w:t>
      </w:r>
      <w:r>
        <w:br/>
      </w:r>
      <w:r>
        <w:t xml:space="preserve">въ полки, а употреблять въ рекрутскихъ де- </w:t>
      </w:r>
      <w:r>
        <w:br/>
      </w:r>
      <w:r>
        <w:t xml:space="preserve">‘по. 25657. — Поймапныхь бглыхь рекрутъ </w:t>
      </w:r>
      <w:r>
        <w:br/>
      </w:r>
      <w:r>
        <w:t xml:space="preserve">отеылать въ ближайния воинск!я команды, а </w:t>
      </w:r>
      <w:r>
        <w:br/>
      </w:r>
      <w:r>
        <w:t xml:space="preserve">не вь рекрутсв!я депо. 25671.—О наблюде- </w:t>
      </w:r>
      <w:r>
        <w:br/>
      </w:r>
      <w:r>
        <w:t xml:space="preserve">ни, чтобъ не было вдвойн5 донесенй о смер- </w:t>
      </w:r>
      <w:r>
        <w:br/>
      </w:r>
      <w:r>
        <w:t xml:space="preserve">ти Офицеровъ, командированпыхь въ запасные </w:t>
      </w:r>
      <w:r>
        <w:br/>
      </w:r>
      <w:r>
        <w:t xml:space="preserve">рекрутсые депо. 25675.—Нлату за содержа- </w:t>
      </w:r>
      <w:r>
        <w:br/>
      </w:r>
      <w:r>
        <w:t xml:space="preserve">не и леченйе больныхь военнослужителей въ </w:t>
      </w:r>
      <w:r>
        <w:br/>
      </w:r>
      <w:r>
        <w:t xml:space="preserve">больницахъ, оть Приказовъ Общественнаго При- </w:t>
      </w:r>
      <w:r>
        <w:br/>
      </w:r>
      <w:r>
        <w:t xml:space="preserve">зрьшя учрежденныхь, или въ городскихь ла- </w:t>
      </w:r>
      <w:r>
        <w:br/>
      </w:r>
      <w:r>
        <w:t xml:space="preserve">заретахъ, производить не по рекрутскому У- </w:t>
      </w:r>
      <w:r>
        <w:br/>
      </w:r>
      <w:r>
        <w:t xml:space="preserve">чреждентю, а по Иоложешю о тгоспиталяхъ. </w:t>
      </w:r>
      <w:r>
        <w:br/>
      </w:r>
      <w:r>
        <w:t xml:space="preserve">25765.—Вторая часть Ноложен!я о запасныхъ </w:t>
      </w:r>
      <w:r>
        <w:br/>
      </w:r>
      <w:r>
        <w:t xml:space="preserve">рекрутекихь депо, заключающая порядокъ </w:t>
      </w:r>
      <w:r>
        <w:br/>
      </w:r>
      <w:r>
        <w:t xml:space="preserve">отправленя рекруть къ полкамь и распредф- </w:t>
      </w:r>
      <w:r>
        <w:br/>
      </w:r>
      <w:r>
        <w:t xml:space="preserve">леше ихъ па службу. 25787. — О строеши </w:t>
      </w:r>
      <w:r>
        <w:br/>
      </w:r>
      <w:r>
        <w:t xml:space="preserve">рекрутской одежды изъ добротныхь суконъ. </w:t>
      </w:r>
      <w:r>
        <w:br/>
      </w:r>
      <w:r>
        <w:t xml:space="preserve">25796. а. (См. Общ. прил. кв Т. ХЕ.) </w:t>
      </w:r>
      <w:r>
        <w:br/>
      </w:r>
      <w:r>
        <w:t xml:space="preserve">—Формулярный списокь рекрутской парт!и. </w:t>
      </w:r>
      <w:r>
        <w:br/>
      </w:r>
      <w:r>
        <w:t xml:space="preserve">25859.—0 прогонахъ Офицерамв и ‘коман- </w:t>
      </w:r>
      <w:r>
        <w:br/>
      </w:r>
      <w:r>
        <w:t xml:space="preserve">дамъ, отправляемымь въ рекрутеме депо и </w:t>
      </w:r>
      <w:r>
        <w:br/>
      </w:r>
      <w:r>
        <w:t xml:space="preserve">изъ оныхь въ полки. 25845.—За продоволь- </w:t>
      </w:r>
      <w:r>
        <w:br/>
      </w:r>
      <w:r>
        <w:t xml:space="preserve">стве рекруть и конвойныхь въ Губершяхь: </w:t>
      </w:r>
      <w:r>
        <w:br/>
      </w:r>
      <w:r>
        <w:t xml:space="preserve">Гродненской, Виленской, Минской, Волынской </w:t>
      </w:r>
      <w:r>
        <w:br/>
      </w:r>
      <w:r>
        <w:t xml:space="preserve">и Подольской, платить обывателямь ассигна- </w:t>
      </w:r>
      <w:r>
        <w:br/>
      </w:r>
      <w:r>
        <w:t xml:space="preserve">ями. 25947. — Табель цфнамъ, по коимь</w:t>
      </w:r>
    </w:p>
    <w:p>
      <w:pPr>
        <w:pStyle w:val="Normal"/>
      </w:pPr>
      <w:r>
        <w:t xml:space="preserve">816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слфдуеть платить обывателям за продоволь- </w:t>
      </w:r>
      <w:r>
        <w:br/>
      </w:r>
      <w:r>
        <w:t xml:space="preserve">стве рекрутъь и конвойныхъ. 25961.—Овну- </w:t>
      </w:r>
      <w:r>
        <w:br/>
      </w:r>
      <w:r>
        <w:t xml:space="preserve">шеши рекрутамь о томъ, что за побфгъ . опи </w:t>
      </w:r>
      <w:r>
        <w:br/>
      </w:r>
      <w:r>
        <w:t xml:space="preserve">лишаются права на отставку по выслуг$ уза- </w:t>
      </w:r>
      <w:r>
        <w:br/>
      </w:r>
      <w:r>
        <w:t xml:space="preserve">коненныхь лфть, и о томъ, катя выгоды пре- </w:t>
      </w:r>
      <w:r>
        <w:br/>
      </w:r>
      <w:r>
        <w:t xml:space="preserve">доставляются при отставкф доброму солдату. </w:t>
      </w:r>
      <w:r>
        <w:br/>
      </w:r>
      <w:r>
        <w:t xml:space="preserve">24006.—Распоряженая въ случаф болЪфзни чи- </w:t>
      </w:r>
      <w:r>
        <w:br/>
      </w:r>
      <w:r>
        <w:t xml:space="preserve">новниковъ, наряжаемыхъ дворянствомъ къ пре- </w:t>
      </w:r>
      <w:r>
        <w:br/>
      </w:r>
      <w:r>
        <w:t xml:space="preserve">провождение рекрутъ. 24061, а. (См, Общ, </w:t>
      </w:r>
      <w:r>
        <w:br/>
      </w:r>
      <w:r>
        <w:t xml:space="preserve">прил. кз Г. ХР.)</w:t>
      </w:r>
    </w:p>
    <w:p>
      <w:pPr>
        <w:pStyle w:val="Normal"/>
      </w:pPr>
      <w:r>
        <w:t xml:space="preserve">Т. ХХХГ. (1816—1811) Офицеровъ, кои вие- </w:t>
      </w:r>
      <w:r>
        <w:br/>
      </w:r>
      <w:r>
        <w:t xml:space="preserve">суть въ меячный сровъ растраченныя ими </w:t>
      </w:r>
      <w:r>
        <w:br/>
      </w:r>
      <w:r>
        <w:t xml:space="preserve">реврутсыя деньги, суду не предавать. 24105. </w:t>
      </w:r>
      <w:r>
        <w:br/>
      </w:r>
      <w:r>
        <w:t xml:space="preserve">— Прибавка жалованья находящимся въ ре- </w:t>
      </w:r>
      <w:r>
        <w:br/>
      </w:r>
      <w:r>
        <w:t xml:space="preserve">крутскихь депо Ипвалиднымь Офицерамъ. </w:t>
      </w:r>
      <w:r>
        <w:br/>
      </w:r>
      <w:r>
        <w:t xml:space="preserve">24185. Подтверждеше парт1оннымъ Офице- </w:t>
      </w:r>
      <w:r>
        <w:br/>
      </w:r>
      <w:r>
        <w:t xml:space="preserve">рамъ о платеж издержекъ по препровожденю </w:t>
      </w:r>
      <w:r>
        <w:br/>
      </w:r>
      <w:r>
        <w:t xml:space="preserve">парти. 24215.—Реврутся!я парти препрово- </w:t>
      </w:r>
      <w:r>
        <w:br/>
      </w:r>
      <w:r>
        <w:t xml:space="preserve">ждать чиновникамь отъ дворянства или отъ </w:t>
      </w:r>
      <w:r>
        <w:br/>
      </w:r>
      <w:r>
        <w:t xml:space="preserve">Земскихь Судовъ поуфздно, или чрезъ всю Гу- </w:t>
      </w:r>
      <w:r>
        <w:br/>
      </w:r>
      <w:r>
        <w:t xml:space="preserve">бернцю. 24215, — О распубликовании: Высо- </w:t>
      </w:r>
      <w:r>
        <w:br/>
      </w:r>
      <w:r>
        <w:t xml:space="preserve">чайше утверждениой табели; по коей обыва- </w:t>
      </w:r>
      <w:r>
        <w:br/>
      </w:r>
      <w:r>
        <w:t xml:space="preserve">тели должны получать плату за продоволь- </w:t>
      </w:r>
      <w:r>
        <w:br/>
      </w:r>
      <w:r>
        <w:t xml:space="preserve">стве рекруть и конвойпыхъ командъ. 24581. </w:t>
      </w:r>
      <w:r>
        <w:br/>
      </w:r>
      <w:r>
        <w:t xml:space="preserve">—Вь Шонерныя роты пазначать рекрутъ хо- </w:t>
      </w:r>
      <w:r>
        <w:br/>
      </w:r>
      <w:r>
        <w:t xml:space="preserve">тя не рослыхъ, но молодыхъ и расторопныхъ, </w:t>
      </w:r>
      <w:r>
        <w:br/>
      </w:r>
      <w:r>
        <w:t xml:space="preserve">а преимущественно грамотныхъ. 24445.—Объ </w:t>
      </w:r>
      <w:r>
        <w:br/>
      </w:r>
      <w:r>
        <w:t xml:space="preserve">уменывен1и по Виленской Губери?и платы за </w:t>
      </w:r>
      <w:r>
        <w:br/>
      </w:r>
      <w:r>
        <w:t xml:space="preserve">продовольствие реврутъ и копвойныхъ комапдъ. </w:t>
      </w:r>
      <w:r>
        <w:br/>
      </w:r>
      <w:r>
        <w:t xml:space="preserve">24472.—Рапорты къ Дежурному Генералу </w:t>
      </w:r>
      <w:r>
        <w:br/>
      </w:r>
      <w:r>
        <w:t xml:space="preserve">присылать Партюннымь Офицерамъ по уста- </w:t>
      </w:r>
      <w:r>
        <w:br/>
      </w:r>
      <w:r>
        <w:t xml:space="preserve">новленной форм$. 24476.—О смотрахъ ре- </w:t>
      </w:r>
      <w:r>
        <w:br/>
      </w:r>
      <w:r>
        <w:t xml:space="preserve">врутскихь депо, 24484. — Рекрутъ, пака- </w:t>
      </w:r>
      <w:r>
        <w:br/>
      </w:r>
      <w:r>
        <w:t xml:space="preserve">занпныхь по приговорамъ Судебныхъь мфстъ, </w:t>
      </w:r>
      <w:r>
        <w:br/>
      </w:r>
      <w:r>
        <w:t xml:space="preserve">въ строевую службу пе употреблять, а от- </w:t>
      </w:r>
      <w:r>
        <w:br/>
      </w:r>
      <w:r>
        <w:t xml:space="preserve">сылать ихъ на казенныя фабрики и въ во- </w:t>
      </w:r>
      <w:r>
        <w:br/>
      </w:r>
      <w:r>
        <w:t xml:space="preserve">еннорабо-йе по крфпостамъ. 2505. — О. пе- </w:t>
      </w:r>
      <w:r>
        <w:br/>
      </w:r>
      <w:r>
        <w:t xml:space="preserve">реводф нБкоторыхъ реврутсвихъ депо въ дру-</w:t>
      </w:r>
    </w:p>
    <w:p>
      <w:pPr>
        <w:pStyle w:val="Normal"/>
      </w:pPr>
      <w:r>
        <w:t xml:space="preserve">1я мфста, иобъ учреждениг для-артиллер!и </w:t>
      </w:r>
      <w:r>
        <w:br/>
      </w:r>
      <w:r>
        <w:t xml:space="preserve">четырех новыхъ депо. 24504.— Партонпымь </w:t>
      </w:r>
      <w:r>
        <w:br/>
      </w:r>
      <w:r>
        <w:t xml:space="preserve">Офицерамъ извфщать Земсше Суды заблаго- </w:t>
      </w:r>
      <w:r>
        <w:br/>
      </w:r>
      <w:r>
        <w:t xml:space="preserve">временно © слёдован!и парти. 24507. — Объ </w:t>
      </w:r>
      <w:r>
        <w:br/>
      </w:r>
      <w:r>
        <w:t xml:space="preserve">учреждени артиллершевихь депо. въ Брянск$ </w:t>
      </w:r>
      <w:r>
        <w:br/>
      </w:r>
      <w:r>
        <w:t xml:space="preserve">и Глухов, 24514, — Запасныя рекрутсмя </w:t>
      </w:r>
      <w:r>
        <w:br/>
      </w:r>
      <w:r>
        <w:t xml:space="preserve">дено именовать просто реврутскими, 24555. </w:t>
      </w:r>
      <w:r>
        <w:br/>
      </w:r>
      <w:r>
        <w:t xml:space="preserve">— Распредвлеше реврутскихъь депо по диви- </w:t>
      </w:r>
      <w:r>
        <w:br/>
      </w:r>
      <w:r>
        <w:t xml:space="preserve">з1ямь. 24559.—Рекруть въ артиллершеще де-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по пазпачать прямо изъ Губерии. 24565.— </w:t>
      </w:r>
      <w:r>
        <w:br/>
      </w:r>
      <w:r>
        <w:t xml:space="preserve">Отправлеше преёступниковъ, пазначаемыхь въ </w:t>
      </w:r>
      <w:r>
        <w:br/>
      </w:r>
      <w:r>
        <w:t xml:space="preserve">крпостныя работы, въ мфста, поименован- </w:t>
      </w:r>
      <w:r>
        <w:br/>
      </w:r>
      <w:r>
        <w:t xml:space="preserve">ныя въ изданной вмфств съ симъь вЪдомости, </w:t>
      </w:r>
      <w:r>
        <w:br/>
      </w:r>
      <w:r>
        <w:t xml:space="preserve">24577.—Одфяве ихъ оставить ‘па попечети </w:t>
      </w:r>
      <w:r>
        <w:br/>
      </w:r>
      <w:r>
        <w:t xml:space="preserve">Гражданскаго Намальства.. 24577. — Недо- </w:t>
      </w:r>
      <w:r>
        <w:br/>
      </w:r>
      <w:r>
        <w:t xml:space="preserve">имочныхь рекрутъ разсылать изъ Губерши </w:t>
      </w:r>
      <w:r>
        <w:br/>
      </w:r>
      <w:r>
        <w:t xml:space="preserve">прямо въ депо. 24618. Рекруть, бъжавшихъ </w:t>
      </w:r>
      <w:r>
        <w:br/>
      </w:r>
      <w:r>
        <w:t xml:space="preserve">изъ парти, отсылать по нопыкв въ ближай- </w:t>
      </w:r>
      <w:r>
        <w:br/>
      </w:r>
      <w:r>
        <w:t xml:space="preserve">пия вонискйя команды. 24656, — Препровож- </w:t>
      </w:r>
      <w:r>
        <w:br/>
      </w:r>
      <w:r>
        <w:t xml:space="preserve">деше рекрутъ возложено на Внутрениюю стра- </w:t>
      </w:r>
      <w:r>
        <w:br/>
      </w:r>
      <w:r>
        <w:t xml:space="preserve">жу. 24704, Л 15. — Объ отмфиБ присылки </w:t>
      </w:r>
      <w:r>
        <w:br/>
      </w:r>
      <w:r>
        <w:t xml:space="preserve">рекрутъ для укомплектованая Гвардёи. 24758. </w:t>
      </w:r>
      <w:r>
        <w:br/>
      </w:r>
      <w:r>
        <w:t xml:space="preserve">— О запасныхъ рекрутскихъ депо по 2 ли- </w:t>
      </w:r>
      <w:r>
        <w:br/>
      </w:r>
      <w:r>
        <w:t xml:space="preserve">пи. 24762. —О обращеши рекрутъ изъ Ар- </w:t>
      </w:r>
      <w:r>
        <w:br/>
      </w:r>
      <w:r>
        <w:t xml:space="preserve">` тиллершскихь депо въ бригады. 24765. — </w:t>
      </w:r>
      <w:r>
        <w:br/>
      </w:r>
      <w:r>
        <w:t xml:space="preserve">Раздьлеше рекрутскихъ депо на дивизи и </w:t>
      </w:r>
      <w:r>
        <w:br/>
      </w:r>
      <w:r>
        <w:t xml:space="preserve">бригады. 24764. —- Росписаше, изъ вакнхъ </w:t>
      </w:r>
      <w:r>
        <w:br/>
      </w:r>
      <w:r>
        <w:t xml:space="preserve">Артиллерискихь депо въ кая бригады раз- </w:t>
      </w:r>
      <w:r>
        <w:br/>
      </w:r>
      <w:r>
        <w:t xml:space="preserve">сылать рекрутъ. 24785.—Перенменоваше ре- </w:t>
      </w:r>
      <w:r>
        <w:br/>
      </w:r>
      <w:r>
        <w:t xml:space="preserve">крутскихъь дивиз!и въ резервные корпусы, съ </w:t>
      </w:r>
      <w:r>
        <w:br/>
      </w:r>
      <w:r>
        <w:t xml:space="preserve">раздълешемъ ихъ на дивизии и бригады. 24884. </w:t>
      </w:r>
      <w:r>
        <w:br/>
      </w:r>
      <w:r>
        <w:t xml:space="preserve">— Учреждене лазарегозъ въ запасвыхъ депо </w:t>
      </w:r>
      <w:r>
        <w:br/>
      </w:r>
      <w:r>
        <w:t xml:space="preserve">2 лини. 24941. .</w:t>
      </w:r>
    </w:p>
    <w:p>
      <w:pPr>
        <w:pStyle w:val="Normal"/>
      </w:pPr>
      <w:r>
        <w:t xml:space="preserve">Т. ХХХИ. (1812 — 1814) Правила продоволь- </w:t>
      </w:r>
      <w:r>
        <w:br/>
      </w:r>
      <w:r>
        <w:t xml:space="preserve">ствыя рекрутъ въ пути, съ приложешемъ та- </w:t>
      </w:r>
      <w:r>
        <w:br/>
      </w:r>
      <w:r>
        <w:t xml:space="preserve">бели о платф за опое. 25565. — Наставлеше </w:t>
      </w:r>
      <w:r>
        <w:br/>
      </w:r>
      <w:r>
        <w:t xml:space="preserve">партюннымъь Офицерамъ, для от вода рекруть </w:t>
      </w:r>
      <w:r>
        <w:br/>
      </w:r>
      <w:r>
        <w:t xml:space="preserve">наряжаемымь. 25477.</w:t>
      </w:r>
    </w:p>
    <w:p>
      <w:pPr>
        <w:pStyle w:val="Normal"/>
      </w:pPr>
      <w:r>
        <w:t xml:space="preserve">Т. ХХХии. (1815—1816) Правила о распре- </w:t>
      </w:r>
      <w:r>
        <w:br/>
      </w:r>
      <w:r>
        <w:t xml:space="preserve">дълеши людей, бывшихъ въ Ополчеши. 25868, </w:t>
      </w:r>
      <w:r>
        <w:br/>
      </w:r>
      <w:r>
        <w:t xml:space="preserve">Отд. 1, 2, 5. — Положеше о постройк® </w:t>
      </w:r>
      <w:r>
        <w:br/>
      </w:r>
      <w:r>
        <w:t xml:space="preserve">рекрутской одежды от казны. 26501.—Обя- </w:t>
      </w:r>
      <w:r>
        <w:br/>
      </w:r>
      <w:r>
        <w:t xml:space="preserve">занность Морсваго Министра, по окончаши </w:t>
      </w:r>
      <w:r>
        <w:br/>
      </w:r>
      <w:r>
        <w:t xml:space="preserve">каждаго набора, доносить Государю! Импера- </w:t>
      </w:r>
      <w:r>
        <w:br/>
      </w:r>
      <w:r>
        <w:t xml:space="preserve">тору о суммБ, какая употребится Военнымъ </w:t>
      </w:r>
      <w:r>
        <w:br/>
      </w:r>
      <w:r>
        <w:t xml:space="preserve">Министерствомь па обмупдироваше флотскихъ </w:t>
      </w:r>
      <w:r>
        <w:br/>
      </w:r>
      <w:r>
        <w:t xml:space="preserve">рекруть. 26504. — Дополнеше къ положению </w:t>
      </w:r>
      <w:r>
        <w:br/>
      </w:r>
      <w:r>
        <w:t xml:space="preserve">8 Поня 1816 года (26501) о рекрутской </w:t>
      </w:r>
      <w:r>
        <w:br/>
      </w:r>
      <w:r>
        <w:t xml:space="preserve">одеждЪ. 26565, — Правила рекрутскаго об- </w:t>
      </w:r>
      <w:r>
        <w:br/>
      </w:r>
      <w:r>
        <w:t xml:space="preserve">мунанрованля. 26566.-—Возложеше обязанно- </w:t>
      </w:r>
      <w:r>
        <w:br/>
      </w:r>
      <w:r>
        <w:t xml:space="preserve">сти препровождать рекруть па внутреннюю </w:t>
      </w:r>
      <w:r>
        <w:br/>
      </w:r>
      <w:r>
        <w:t xml:space="preserve">стражу. 26426, ЛГ 11.— О ЗАхАВозВут- </w:t>
      </w:r>
      <w:r>
        <w:br/>
      </w:r>
      <w:r>
        <w:t xml:space="preserve">скимъ женамъ, 26524.</w:t>
      </w:r>
    </w:p>
    <w:p>
      <w:pPr>
        <w:pStyle w:val="Normal"/>
      </w:pPr>
      <w:r>
        <w:t xml:space="preserve">Т. ХХХМУ. (1817) Рекруть изъ Зырянъ Воло- </w:t>
      </w:r>
      <w:r>
        <w:br/>
      </w:r>
      <w:r>
        <w:t xml:space="preserve">годской Губерши, по искуству- ихъ вв стр$ль- </w:t>
      </w:r>
      <w:r>
        <w:br/>
      </w:r>
      <w:r>
        <w:t xml:space="preserve">6%, назначать въ пфхоту. 26656.</w:t>
      </w:r>
    </w:p>
    <w:p>
      <w:pPr>
        <w:pStyle w:val="Normal"/>
      </w:pPr>
      <w:r>
        <w:t xml:space="preserve">т. ххху.</w:t>
      </w:r>
    </w:p>
    <w:p>
      <w:pPr>
        <w:pStyle w:val="Normal"/>
      </w:pPr>
      <w:r>
        <w:t xml:space="preserve">Т. ХХХУ!.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(1818) О распредфлеши рекрутъ </w:t>
      </w:r>
      <w:r>
        <w:br/>
      </w:r>
      <w:r>
        <w:t xml:space="preserve">набора, объявленнаго Манифестомь 26 Авгу- </w:t>
      </w:r>
      <w:r>
        <w:br/>
      </w:r>
      <w:r>
        <w:t xml:space="preserve">ста 1818. 275 10.— Не возвращать изъ Военно- </w:t>
      </w:r>
      <w:r>
        <w:br/>
      </w:r>
      <w:r>
        <w:t xml:space="preserve">Сиротскихъ Отдфлеви солдатскихъ дфтей, за- </w:t>
      </w:r>
      <w:r>
        <w:br/>
      </w:r>
      <w:r>
        <w:t xml:space="preserve">писанныхъ по ревиз!и за обществами и пом$- </w:t>
      </w:r>
      <w:r>
        <w:br/>
      </w:r>
      <w:r>
        <w:t xml:space="preserve">щиками. 27594, (Сравни. 26576. 2697). </w:t>
      </w:r>
      <w:r>
        <w:br/>
      </w:r>
      <w:r>
        <w:t xml:space="preserve">(1819) Порядокъь препровожденя </w:t>
      </w:r>
      <w:r>
        <w:br/>
      </w:r>
      <w:r>
        <w:t xml:space="preserve">рекрутскихъ парти въ Сибири инвалидными </w:t>
      </w:r>
      <w:r>
        <w:br/>
      </w:r>
      <w:r>
        <w:t xml:space="preserve">командами. 27797, п. 6, 18. — Объ отпуск </w:t>
      </w:r>
      <w:r>
        <w:br/>
      </w:r>
      <w:r>
        <w:t xml:space="preserve">прогонныхъ денегь на отправлеше въ Военно- </w:t>
      </w:r>
      <w:r>
        <w:br/>
      </w:r>
      <w:r>
        <w:t xml:space="preserve">Сиротсекя Отдфленая малольтныхь крестьян- </w:t>
      </w:r>
      <w:r>
        <w:br/>
      </w:r>
      <w:r>
        <w:t xml:space="preserve">скихъ мальчиковъ, взятыхь вмфсто недон- </w:t>
      </w:r>
      <w:r>
        <w:br/>
      </w:r>
      <w:r>
        <w:t xml:space="preserve">мочныхь рекрутъ. 27898.</w:t>
      </w:r>
    </w:p>
    <w:p>
      <w:pPr>
        <w:pStyle w:val="Normal"/>
      </w:pPr>
      <w:r>
        <w:t xml:space="preserve">Т. ХХХУИ. (1820—1821) Рекруть, набпрае- </w:t>
      </w:r>
      <w:r>
        <w:br/>
      </w:r>
      <w:r>
        <w:t xml:space="preserve">мыхъ въ Чердынскомь уфздБ Пермской Гу- </w:t>
      </w:r>
      <w:r>
        <w:br/>
      </w:r>
      <w:r>
        <w:t xml:space="preserve">берни, обращать на Горные заводы. 28555. </w:t>
      </w:r>
      <w:r>
        <w:br/>
      </w:r>
      <w:r>
        <w:t xml:space="preserve">— Мьщань хорошаго поведенйя, отданныхъ въ </w:t>
      </w:r>
      <w:r>
        <w:br/>
      </w:r>
      <w:r>
        <w:t xml:space="preserve">рекруты, оставаять на родин$ въ гарнизонныхъ </w:t>
      </w:r>
      <w:r>
        <w:br/>
      </w:r>
      <w:r>
        <w:t xml:space="preserve">баталюонахъ; а тЪхъ изъ сего рода людей, кои </w:t>
      </w:r>
      <w:r>
        <w:br/>
      </w:r>
      <w:r>
        <w:t xml:space="preserve">отданы въ рекруты за дурное поведеше, рас- </w:t>
      </w:r>
      <w:r>
        <w:br/>
      </w:r>
      <w:r>
        <w:t xml:space="preserve">предълать въ армейсые полки. 28578.—Вь Ка- </w:t>
      </w:r>
      <w:r>
        <w:br/>
      </w:r>
      <w:r>
        <w:t xml:space="preserve">валер1ю выбирать рекрутъ изъ разныхъ Гу- </w:t>
      </w:r>
      <w:r>
        <w:br/>
      </w:r>
      <w:r>
        <w:t xml:space="preserve">бершй. 28194.—Малолфтныхь рекрутъ, на- </w:t>
      </w:r>
      <w:r>
        <w:br/>
      </w:r>
      <w:r>
        <w:t xml:space="preserve">бираемыхъ дла флота, отправаять по из- </w:t>
      </w:r>
      <w:r>
        <w:br/>
      </w:r>
      <w:r>
        <w:t xml:space="preserve">„значенио въ Ма! мфсяцЪ. 28467. — Коман- </w:t>
      </w:r>
      <w:r>
        <w:br/>
      </w:r>
      <w:r>
        <w:t xml:space="preserve">дировку за рекрутами не выключать изъ счета </w:t>
      </w:r>
      <w:r>
        <w:br/>
      </w:r>
      <w:r>
        <w:t xml:space="preserve">времени, положеннаго па получеше Военнаго </w:t>
      </w:r>
      <w:r>
        <w:br/>
      </w:r>
      <w:r>
        <w:t xml:space="preserve">Ордена. 28658. — О платЪ обывателямь за </w:t>
      </w:r>
      <w:r>
        <w:br/>
      </w:r>
      <w:r>
        <w:t xml:space="preserve">продовольстве воинскихь командъ и парт, </w:t>
      </w:r>
      <w:r>
        <w:br/>
      </w:r>
      <w:r>
        <w:t xml:space="preserve">съ табелью оной. 28644. —О платф за про- </w:t>
      </w:r>
      <w:r>
        <w:br/>
      </w:r>
      <w:r>
        <w:t xml:space="preserve">довольств!е вопискихъь командъ и реврутскихъ </w:t>
      </w:r>
      <w:r>
        <w:br/>
      </w:r>
      <w:r>
        <w:t xml:space="preserve">пари въ Виленской Губерши. 25767.</w:t>
      </w:r>
    </w:p>
    <w:p>
      <w:pPr>
        <w:pStyle w:val="Normal"/>
      </w:pPr>
      <w:r>
        <w:t xml:space="preserve">Т. ХХХУШ. (1822—1825) При Сестрорфцксмъ </w:t>
      </w:r>
      <w:r>
        <w:br/>
      </w:r>
      <w:r>
        <w:t xml:space="preserve">и Ижевскомъ оружейныхъ заводах содержать </w:t>
      </w:r>
      <w:r>
        <w:br/>
      </w:r>
      <w:r>
        <w:t xml:space="preserve">по 200 рекрутъ для обучешя оружейному ма- </w:t>
      </w:r>
      <w:r>
        <w:br/>
      </w:r>
      <w:r>
        <w:t xml:space="preserve">стерству. 28860.—Женъ тфхъ рекрутъ, ко-| </w:t>
      </w:r>
      <w:r>
        <w:br/>
      </w:r>
      <w:r>
        <w:t xml:space="preserve">торые назначаются въ морскую службу, от- </w:t>
      </w:r>
      <w:r>
        <w:br/>
      </w:r>
      <w:r>
        <w:t xml:space="preserve">правлять съ ихъ в жьями на казенный счетъ. </w:t>
      </w:r>
      <w:r>
        <w:br/>
      </w:r>
      <w:r>
        <w:t xml:space="preserve">29059.</w:t>
      </w:r>
    </w:p>
    <w:p>
      <w:pPr>
        <w:pStyle w:val="Normal"/>
      </w:pPr>
      <w:r>
        <w:t xml:space="preserve">т; ХХХ. (1824) Правила комплектоватя ре-! </w:t>
      </w:r>
      <w:r>
        <w:br/>
      </w:r>
      <w:r>
        <w:t xml:space="preserve">крутами артиллерии прочихь войскъ. 29780, </w:t>
      </w:r>
      <w:r>
        <w:br/>
      </w:r>
      <w:r>
        <w:t xml:space="preserve">Г 25. — Отчетность въ девьгахъ, выдавас- | </w:t>
      </w:r>
      <w:r>
        <w:br/>
      </w:r>
      <w:r>
        <w:t xml:space="preserve">мыхЪъ па препровождеше текрутъ. 50154. </w:t>
      </w:r>
      <w:r>
        <w:br/>
      </w:r>
      <w:r>
        <w:t xml:space="preserve">Т. ХГ. (1825) Правила перевода жень и дЪ- </w:t>
      </w:r>
      <w:r>
        <w:br/>
      </w:r>
      <w:r>
        <w:t xml:space="preserve">тей рекрутъь, поступающихь па Горпые за- </w:t>
      </w:r>
      <w:r>
        <w:br/>
      </w:r>
      <w:r>
        <w:t xml:space="preserve">воды. 50551. ) </w:t>
      </w:r>
      <w:r>
        <w:br/>
      </w:r>
      <w:r>
        <w:t xml:space="preserve">Отд. ГГ.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ХУ. Взыскаше ‚23а парушеше. законов о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-за побфгь смертной казни. 2526.</w:t>
      </w:r>
    </w:p>
    <w:p>
      <w:pPr>
        <w:pStyle w:val="Normal"/>
      </w:pPr>
      <w:r>
        <w:t xml:space="preserve">рекрутской повипности-</w:t>
      </w:r>
    </w:p>
    <w:p>
      <w:pPr>
        <w:pStyle w:val="Normal"/>
      </w:pPr>
      <w:r>
        <w:t xml:space="preserve">1, (1649 —1675) Наказаше даточныхь лю- </w:t>
      </w:r>
      <w:r>
        <w:br/>
      </w:r>
      <w:r>
        <w:t xml:space="preserve">дей за побъги изъ полковъ, и взыскане съ </w:t>
      </w:r>
      <w:r>
        <w:br/>
      </w:r>
      <w:r>
        <w:t xml:space="preserve">тфхь, чьи они, въ случа несыскашя ихъ. </w:t>
      </w:r>
      <w:r>
        <w:br/>
      </w:r>
      <w:r>
        <w:t xml:space="preserve">Ул. ГМ. 5.</w:t>
      </w:r>
    </w:p>
    <w:p>
      <w:pPr>
        <w:pStyle w:val="Normal"/>
      </w:pPr>
      <w:r>
        <w:t xml:space="preserve">И. (1676 — 1688) Даточныхь людей, кото- </w:t>
      </w:r>
      <w:r>
        <w:br/>
      </w:r>
      <w:r>
        <w:t xml:space="preserve">рые, бфжавъ со службы, возвратились на преж- </w:t>
      </w:r>
      <w:r>
        <w:br/>
      </w:r>
      <w:r>
        <w:t xml:space="preserve">н1я жилища, представлять помфщикамь въ </w:t>
      </w:r>
      <w:r>
        <w:br/>
      </w:r>
      <w:r>
        <w:t xml:space="preserve">Ямски Приказъ, а въ городахъ въ Сьфзяйя </w:t>
      </w:r>
      <w:r>
        <w:br/>
      </w:r>
      <w:r>
        <w:t xml:space="preserve">Избы. 756. 847. 1250.</w:t>
      </w:r>
    </w:p>
    <w:p>
      <w:pPr>
        <w:pStyle w:val="Normal"/>
      </w:pPr>
      <w:r>
        <w:t xml:space="preserve">ТУ. (1700 — 1712) За бой, грабежи, драки, </w:t>
      </w:r>
      <w:r>
        <w:br/>
      </w:r>
      <w:r>
        <w:t xml:space="preserve">обиды и друмя преступлешя наказывать ре- </w:t>
      </w:r>
      <w:r>
        <w:br/>
      </w:r>
      <w:r>
        <w:t xml:space="preserve">крутъ по разсмотрфи!ю. 2056, ст. 9, 175, 16. </w:t>
      </w:r>
      <w:r>
        <w:br/>
      </w:r>
      <w:r>
        <w:t xml:space="preserve">— На м5сто умершихъ и бЪжавшихъ рекрутъ </w:t>
      </w:r>
      <w:r>
        <w:br/>
      </w:r>
      <w:r>
        <w:t xml:space="preserve">взыскивать съ поставщиковъ другихъ. 2078. </w:t>
      </w:r>
      <w:r>
        <w:br/>
      </w:r>
      <w:r>
        <w:t xml:space="preserve">— За недоимочныхь рекрутъь по прежнимъ </w:t>
      </w:r>
      <w:r>
        <w:br/>
      </w:r>
      <w:r>
        <w:t xml:space="preserve">наборамъ взыскивать пенныя деньги вдвое. </w:t>
      </w:r>
      <w:r>
        <w:br/>
      </w:r>
      <w:r>
        <w:t xml:space="preserve">2082.—За непоставву рекрутъь къ сроку взы- </w:t>
      </w:r>
      <w:r>
        <w:br/>
      </w:r>
      <w:r>
        <w:t xml:space="preserve">скивать оныя вдвое. 2165. 2104. 2106. — </w:t>
      </w:r>
      <w:r>
        <w:br/>
      </w:r>
      <w:r>
        <w:t xml:space="preserve">Выфсто ведоимочныхъ рекрутъ ваборовь 1705 </w:t>
      </w:r>
      <w:r>
        <w:br/>
      </w:r>
      <w:r>
        <w:t xml:space="preserve">и 1706 годовъ, произвесть денежный съ дво- </w:t>
      </w:r>
      <w:r>
        <w:br/>
      </w:r>
      <w:r>
        <w:t xml:space="preserve">роваго числа сборъ; впредь же орать за каж- </w:t>
      </w:r>
      <w:r>
        <w:br/>
      </w:r>
      <w:r>
        <w:t xml:space="preserve">даго певыставленнаго по три рекрута. 2268. </w:t>
      </w:r>
      <w:r>
        <w:br/>
      </w:r>
      <w:r>
        <w:t xml:space="preserve">— За неисправность по рекрутскому пабору </w:t>
      </w:r>
      <w:r>
        <w:br/>
      </w:r>
      <w:r>
        <w:t xml:space="preserve">подлежать Губернатогы наказанию, какъ из- </w:t>
      </w:r>
      <w:r>
        <w:br/>
      </w:r>
      <w:r>
        <w:t xml:space="preserve">мфипики и предатели отечества. 2515. —На- </w:t>
      </w:r>
      <w:r>
        <w:br/>
      </w:r>
      <w:r>
        <w:t xml:space="preserve">нявииися за кого либо въ рекруты подлежитъ </w:t>
      </w:r>
      <w:r>
        <w:br/>
      </w:r>
      <w:r>
        <w:t xml:space="preserve">— Вмъсто </w:t>
      </w:r>
      <w:r>
        <w:br/>
      </w:r>
      <w:r>
        <w:t xml:space="preserve">даточпыхь людей, которые во время у- </w:t>
      </w:r>
      <w:r>
        <w:br/>
      </w:r>
      <w:r>
        <w:t xml:space="preserve">вольнешя ихъ въ отпускъ подлинно бЪжали </w:t>
      </w:r>
      <w:r>
        <w:br/>
      </w:r>
      <w:r>
        <w:t xml:space="preserve">или умерли, другихъ рекруть не требовать. </w:t>
      </w:r>
      <w:r>
        <w:br/>
      </w:r>
      <w:r>
        <w:t xml:space="preserve">2565.—ВмЪсто бфжавшихь рекруть спраши- </w:t>
      </w:r>
      <w:r>
        <w:br/>
      </w:r>
      <w:r>
        <w:t xml:space="preserve">вать съ поставщиковъ другихъь только въ та- </w:t>
      </w:r>
      <w:r>
        <w:br/>
      </w:r>
      <w:r>
        <w:t xml:space="preserve">комъ случаЪ, когда рекрутъ былъ наемный. </w:t>
      </w:r>
      <w:r>
        <w:br/>
      </w:r>
      <w:r>
        <w:t xml:space="preserve">2584. РВзыскаше съ Губернаторовъ за ме- </w:t>
      </w:r>
      <w:r>
        <w:br/>
      </w:r>
      <w:r>
        <w:t xml:space="preserve">дленпость въ сборф недоимочныхь рекрутъ и </w:t>
      </w:r>
      <w:r>
        <w:br/>
      </w:r>
      <w:r>
        <w:t xml:space="preserve">даточныхь людей. 2596. 2410.— Объ учинети </w:t>
      </w:r>
      <w:r>
        <w:br/>
      </w:r>
      <w:r>
        <w:t xml:space="preserve">смертной казни зачиниикамъ изъ рекрутъ Ка- </w:t>
      </w:r>
      <w:r>
        <w:br/>
      </w:r>
      <w:r>
        <w:t xml:space="preserve">запиской Губерийг за два побфга, а если опи </w:t>
      </w:r>
      <w:r>
        <w:br/>
      </w:r>
      <w:r>
        <w:t xml:space="preserve">будуть утверждать, что зачинщики въ 6%- </w:t>
      </w:r>
      <w:r>
        <w:br/>
      </w:r>
      <w:r>
        <w:t xml:space="preserve">гахъ, то казнить изъ пихъ десятаго человф- </w:t>
      </w:r>
      <w:r>
        <w:br/>
      </w:r>
      <w:r>
        <w:t xml:space="preserve">за по жеребтю; прочихъ же бглецееь нака- </w:t>
      </w:r>
      <w:r>
        <w:br/>
      </w:r>
      <w:r>
        <w:t xml:space="preserve">зать шпицъ-рутенами. 2566. —За паемъ въ ре- </w:t>
      </w:r>
      <w:r>
        <w:br/>
      </w:r>
      <w:r>
        <w:t xml:space="preserve">круты чужаго крБпостнагочеловЪ ка взыскивать </w:t>
      </w:r>
      <w:r>
        <w:br/>
      </w:r>
      <w:r>
        <w:t xml:space="preserve">съ помфщиковъ по 50 рублей штрафа. 2608 </w:t>
      </w:r>
      <w:r>
        <w:br/>
      </w:r>
      <w:r>
        <w:t xml:space="preserve">У. (1715 — 1719) Штрафы за медленны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818.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сборъ и непоставку рекруть въ срокъ. 2653. </w:t>
      </w:r>
      <w:r>
        <w:br/>
      </w:r>
      <w:r>
        <w:t xml:space="preserve">2690. — Наказаше людей, повреждающихь у </w:t>
      </w:r>
      <w:r>
        <w:br/>
      </w:r>
      <w:r>
        <w:t xml:space="preserve">себя члены во избжан1е оть рекрутства. </w:t>
      </w:r>
      <w:r>
        <w:br/>
      </w:r>
      <w:r>
        <w:t xml:space="preserve">2704. 2716.—Наказаше помфщиковъ, приво- </w:t>
      </w:r>
      <w:r>
        <w:br/>
      </w:r>
      <w:r>
        <w:t xml:space="preserve">дящихь для отдачи въ матросы чужихъ крё- </w:t>
      </w:r>
      <w:r>
        <w:br/>
      </w:r>
      <w:r>
        <w:t xml:space="preserve">постныхь людей, сь возвращенемь снихъ лю- </w:t>
      </w:r>
      <w:r>
        <w:br/>
      </w:r>
      <w:r>
        <w:t xml:space="preserve">дей, по наказаши ихь, тЬмь, кому они </w:t>
      </w:r>
      <w:r>
        <w:br/>
      </w:r>
      <w:r>
        <w:t xml:space="preserve">принадлежать. 2709. — Прощеше бфг- </w:t>
      </w:r>
      <w:r>
        <w:br/>
      </w:r>
      <w:r>
        <w:t xml:space="preserve">лыхь солдать, рекруть и матросовъ, кои </w:t>
      </w:r>
      <w:r>
        <w:br/>
      </w:r>
      <w:r>
        <w:t xml:space="preserve">сами явятся въ Военную Канцелярю. 2728. </w:t>
      </w:r>
      <w:r>
        <w:br/>
      </w:r>
      <w:r>
        <w:t xml:space="preserve">— Взыскать съ Губернаторовъ за каждаго! не- </w:t>
      </w:r>
      <w:r>
        <w:br/>
      </w:r>
      <w:r>
        <w:t xml:space="preserve">взятаго въ срокь реврута по рублю. 2758. </w:t>
      </w:r>
      <w:r>
        <w:br/>
      </w:r>
      <w:r>
        <w:t xml:space="preserve">— Взысканйе за медленную высылку рекрутъ. </w:t>
      </w:r>
      <w:r>
        <w:br/>
      </w:r>
      <w:r>
        <w:t xml:space="preserve">2749. — Мьры для взысканя недоимочныхь </w:t>
      </w:r>
      <w:r>
        <w:br/>
      </w:r>
      <w:r>
        <w:t xml:space="preserve">рекруть и штрафныхь за непоставку ихь </w:t>
      </w:r>
      <w:r>
        <w:br/>
      </w:r>
      <w:r>
        <w:t xml:space="preserve">денегъ. 2807.—Взыскать за невыставленныхь </w:t>
      </w:r>
      <w:r>
        <w:br/>
      </w:r>
      <w:r>
        <w:t xml:space="preserve">въ походы 1711 года даточныхь людей за </w:t>
      </w:r>
      <w:r>
        <w:br/>
      </w:r>
      <w:r>
        <w:t xml:space="preserve">каждаго по 50 руб. 2840.— Кто станеть </w:t>
      </w:r>
      <w:r>
        <w:br/>
      </w:r>
      <w:r>
        <w:t xml:space="preserve">принимать бфглыхь рекруть и солдатъ, тьхъ </w:t>
      </w:r>
      <w:r>
        <w:br/>
      </w:r>
      <w:r>
        <w:t xml:space="preserve">наказывая ссылать на галеры. 2876. — </w:t>
      </w:r>
      <w:r>
        <w:br/>
      </w:r>
      <w:r>
        <w:t xml:space="preserve">Объ отсрочкБ явки бЪглымь солдатамь и ре- </w:t>
      </w:r>
      <w:r>
        <w:br/>
      </w:r>
      <w:r>
        <w:t xml:space="preserve">крутамъ съ 1 Генваря 1715 года на годъ. </w:t>
      </w:r>
      <w:r>
        <w:br/>
      </w:r>
      <w:r>
        <w:t xml:space="preserve">2885.—За доносъ о бфгломъ рекрут давать по </w:t>
      </w:r>
      <w:r>
        <w:br/>
      </w:r>
      <w:r>
        <w:t xml:space="preserve">5 руб-; сь держателя взыскивать трехгодич- </w:t>
      </w:r>
      <w:r>
        <w:br/>
      </w:r>
      <w:r>
        <w:t xml:space="preserve">ное солдатское жалованье; взыскане за под- </w:t>
      </w:r>
      <w:r>
        <w:br/>
      </w:r>
      <w:r>
        <w:t xml:space="preserve">ставку, вмфсто принятаго рекрута, дру- </w:t>
      </w:r>
      <w:r>
        <w:br/>
      </w:r>
      <w:r>
        <w:t xml:space="preserve">гаго, н наказане допустившаго таковой по- </w:t>
      </w:r>
      <w:r>
        <w:br/>
      </w:r>
      <w:r>
        <w:t xml:space="preserve">длогъ; розыскъ по доносу рекрутъ на на- </w:t>
      </w:r>
      <w:r>
        <w:br/>
      </w:r>
      <w:r>
        <w:t xml:space="preserve">борщиковь во взяткахъ. 2885. — За не </w:t>
      </w:r>
      <w:r>
        <w:br/>
      </w:r>
      <w:r>
        <w:t xml:space="preserve">взносъ, вмфсто недоимочныхъ рекрутъ, денегь, </w:t>
      </w:r>
      <w:r>
        <w:br/>
      </w:r>
      <w:r>
        <w:t xml:space="preserve">взимать оныя вдвое; наказане рекруть за </w:t>
      </w:r>
      <w:r>
        <w:br/>
      </w:r>
      <w:r>
        <w:t xml:space="preserve">побъги. 2901.—0 доносахъ на переписчиковъ, </w:t>
      </w:r>
      <w:r>
        <w:br/>
      </w:r>
      <w:r>
        <w:t xml:space="preserve">сборщиковь и наборщиковъ во взяткахъ. 2915. </w:t>
      </w:r>
      <w:r>
        <w:br/>
      </w:r>
      <w:r>
        <w:t xml:space="preserve">—Штрафъ за державе белыхъ рекруть, и </w:t>
      </w:r>
      <w:r>
        <w:br/>
      </w:r>
      <w:r>
        <w:t xml:space="preserve">наказан1е ихъ за побфгъ. 5140. — Отсрочка </w:t>
      </w:r>
      <w:r>
        <w:br/>
      </w:r>
      <w:r>
        <w:t xml:space="preserve">явки бфглымь солдатамь и рекрутамъ на годъ. </w:t>
      </w:r>
      <w:r>
        <w:br/>
      </w:r>
      <w:r>
        <w:t xml:space="preserve">3154. —_Наказан1е рекруть за первый побъгь </w:t>
      </w:r>
      <w:r>
        <w:br/>
      </w:r>
      <w:r>
        <w:t xml:space="preserve">гонянемъ сквозь втрой; за второй кнутомь съ </w:t>
      </w:r>
      <w:r>
        <w:br/>
      </w:r>
      <w:r>
        <w:t xml:space="preserve">вырфзатемъ ноздрей и съ ссылкою на га- </w:t>
      </w:r>
      <w:r>
        <w:br/>
      </w:r>
      <w:r>
        <w:t xml:space="preserve">леры. 5156. 5425.—Наказаше рекруть, ока- </w:t>
      </w:r>
      <w:r>
        <w:br/>
      </w:r>
      <w:r>
        <w:t xml:space="preserve">зывающихь ослушане при отдачв, пр1емё и </w:t>
      </w:r>
      <w:r>
        <w:br/>
      </w:r>
      <w:r>
        <w:t xml:space="preserve">проводф, и наказаше рекрута за. побфгъ. 5425. </w:t>
      </w:r>
      <w:r>
        <w:br/>
      </w:r>
      <w:r>
        <w:t xml:space="preserve">—О прекращенйт злоупотреблений при набо- </w:t>
      </w:r>
      <w:r>
        <w:br/>
      </w:r>
      <w:r>
        <w:t xml:space="preserve">р рекрутъ. 5445.—О поимкб бЪглыхь сол- </w:t>
      </w:r>
      <w:r>
        <w:br/>
      </w:r>
      <w:r>
        <w:t xml:space="preserve">датъ и рекрутъ. 5445.— Инструкцая Офице- </w:t>
      </w:r>
      <w:r>
        <w:br/>
      </w:r>
      <w:r>
        <w:t xml:space="preserve">рамъ, отправляемымъ для сыска Ааа сол- </w:t>
      </w:r>
      <w:r>
        <w:br/>
      </w:r>
      <w:r>
        <w:t xml:space="preserve">дать и рекруть. 5477.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(1720 — 1722) Наказане матросовв, </w:t>
      </w:r>
      <w:r>
        <w:br/>
      </w:r>
      <w:r>
        <w:t xml:space="preserve">повреждающихь у себя члены для полу- </w:t>
      </w:r>
      <w:r>
        <w:br/>
      </w:r>
      <w:r>
        <w:t xml:space="preserve">чешя отставки оть ‘службы. 5485, Л№р. </w:t>
      </w:r>
      <w:r>
        <w:br/>
      </w:r>
      <w:r>
        <w:t xml:space="preserve">Уст, Ён. ТУ. Гал. Г. ст. 56. Наказазие </w:t>
      </w:r>
      <w:r>
        <w:br/>
      </w:r>
      <w:r>
        <w:t xml:space="preserve">рекруть за побфги. Гл. ИГ. — Взыска- </w:t>
      </w:r>
      <w:r>
        <w:br/>
      </w:r>
      <w:r>
        <w:t xml:space="preserve">ше за пр!емь и приводъ плохихь рекруть. </w:t>
      </w:r>
      <w:r>
        <w:br/>
      </w:r>
      <w:r>
        <w:t xml:space="preserve">5587. — За вторичный побфгь наказывать </w:t>
      </w:r>
      <w:r>
        <w:br/>
      </w:r>
      <w:r>
        <w:t xml:space="preserve">рекруть, безь суда, смертию. 5599. — Рас- </w:t>
      </w:r>
      <w:r>
        <w:br/>
      </w:r>
      <w:r>
        <w:t xml:space="preserve">поряженте ко взыскашю недоимочныхъ ре- </w:t>
      </w:r>
      <w:r>
        <w:br/>
      </w:r>
      <w:r>
        <w:t xml:space="preserve">крутскихь денегъ. 5625.—Бфглыхъ, къ служ- </w:t>
      </w:r>
      <w:r>
        <w:br/>
      </w:r>
      <w:r>
        <w:t xml:space="preserve">6% негодныхь солдатъ, отдать помфщикамъ, </w:t>
      </w:r>
      <w:r>
        <w:br/>
      </w:r>
      <w:r>
        <w:t xml:space="preserve">безъ взыскания денегъ, положенныхь за постав- </w:t>
      </w:r>
      <w:r>
        <w:br/>
      </w:r>
      <w:r>
        <w:t xml:space="preserve">ку въ рекруты таковыхь людей, если сш 6%- </w:t>
      </w:r>
      <w:r>
        <w:br/>
      </w:r>
      <w:r>
        <w:t xml:space="preserve">тлецы были приняты и находились въ служ- </w:t>
      </w:r>
      <w:r>
        <w:br/>
      </w:r>
      <w:r>
        <w:t xml:space="preserve">65. 5627. — Сложене сь тёхь, вои внесли </w:t>
      </w:r>
      <w:r>
        <w:br/>
      </w:r>
      <w:r>
        <w:t xml:space="preserve">половину рекрутской недоимки съ 1700 по </w:t>
      </w:r>
      <w:r>
        <w:br/>
      </w:r>
      <w:r>
        <w:t xml:space="preserve">1710 тоды, другой половины оной. 5927. — </w:t>
      </w:r>
      <w:r>
        <w:br/>
      </w:r>
      <w:r>
        <w:t xml:space="preserve">Правила. о бфглыхъ рекрутахъ, и мёры снисхо- </w:t>
      </w:r>
      <w:r>
        <w:br/>
      </w:r>
      <w:r>
        <w:t xml:space="preserve">ждешя въ дфлахь сихъ по случаю заключе- </w:t>
      </w:r>
      <w:r>
        <w:br/>
      </w:r>
      <w:r>
        <w:t xml:space="preserve">ня мира; о взятьь, выфсто распущенныхь не- </w:t>
      </w:r>
      <w:r>
        <w:br/>
      </w:r>
      <w:r>
        <w:t xml:space="preserve">годныхь рекрутъ, другихъ; о взнесени рекрут- </w:t>
      </w:r>
      <w:r>
        <w:br/>
      </w:r>
      <w:r>
        <w:t xml:space="preserve">скихь недонмочныхь денегь. 5996.</w:t>
      </w:r>
    </w:p>
    <w:p>
      <w:pPr>
        <w:pStyle w:val="Normal"/>
      </w:pPr>
      <w:r>
        <w:t xml:space="preserve">Т. УН. (1725—1727) Штрафъ за утайку ве- </w:t>
      </w:r>
      <w:r>
        <w:br/>
      </w:r>
      <w:r>
        <w:t xml:space="preserve">ликорослыхь людей. 4145, Резол. на п. </w:t>
      </w:r>
      <w:r>
        <w:br/>
      </w:r>
      <w:r>
        <w:t xml:space="preserve">9. Взыскаше за необъявлеше, гдв слфдуеть, </w:t>
      </w:r>
      <w:r>
        <w:br/>
      </w:r>
      <w:r>
        <w:t xml:space="preserve">о вольноотпущенныхъ, взят1емь ихъ самихь </w:t>
      </w:r>
      <w:r>
        <w:br/>
      </w:r>
      <w:r>
        <w:t xml:space="preserve">въ рекруты, или поставкою за нихъ другихъ. </w:t>
      </w:r>
      <w:r>
        <w:br/>
      </w:r>
      <w:r>
        <w:t xml:space="preserve">4145, п. 10. 4518, п. 5. 4555. — Штрафъ </w:t>
      </w:r>
      <w:r>
        <w:br/>
      </w:r>
      <w:r>
        <w:t xml:space="preserve">за недоборъ рекруть къ сроку. 4184. — </w:t>
      </w:r>
      <w:r>
        <w:br/>
      </w:r>
      <w:r>
        <w:t xml:space="preserve">Штрафъ сь заводчиковъ за держаше бЪглыхъ </w:t>
      </w:r>
      <w:r>
        <w:br/>
      </w:r>
      <w:r>
        <w:t xml:space="preserve">рекрутъ. 4505.—рафъ 100 руб. за пр!- </w:t>
      </w:r>
      <w:r>
        <w:br/>
      </w:r>
      <w:r>
        <w:t xml:space="preserve">емъ плохихъ рекрутъ взыскивать съ набор- </w:t>
      </w:r>
      <w:r>
        <w:br/>
      </w:r>
      <w:r>
        <w:t xml:space="preserve">шиковъ, Губернаторовъ, Воеводъ и проводцевъ </w:t>
      </w:r>
      <w:r>
        <w:br/>
      </w:r>
      <w:r>
        <w:t xml:space="preserve">одинаковымь числомъ; увольнять, оть сего </w:t>
      </w:r>
      <w:r>
        <w:br/>
      </w:r>
      <w:r>
        <w:t xml:space="preserve">штрафа проводцевъ, отправленныхь съ рекру- </w:t>
      </w:r>
      <w:r>
        <w:br/>
      </w:r>
      <w:r>
        <w:t xml:space="preserve">тами неволею. 4515.—Штрафъ съ помфщи- </w:t>
      </w:r>
      <w:r>
        <w:br/>
      </w:r>
      <w:r>
        <w:t xml:space="preserve">ковъ за держан!е бфглыхъ рекруть. 4402; — </w:t>
      </w:r>
      <w:r>
        <w:br/>
      </w:r>
      <w:r>
        <w:t xml:space="preserve">Штрафъ за премь рекрутъ весьма негодныхь </w:t>
      </w:r>
      <w:r>
        <w:br/>
      </w:r>
      <w:r>
        <w:t xml:space="preserve">и плохихъ. 4498, —За державе людей изъ‘ </w:t>
      </w:r>
      <w:r>
        <w:br/>
      </w:r>
      <w:r>
        <w:t xml:space="preserve">солдатъ взыскивать штрафъ вдвое противу </w:t>
      </w:r>
      <w:r>
        <w:br/>
      </w:r>
      <w:r>
        <w:t xml:space="preserve">держанья рекруть. 4515, п. 4. — Штрафъ </w:t>
      </w:r>
      <w:r>
        <w:br/>
      </w:r>
      <w:r>
        <w:t xml:space="preserve">за держаше бфглыхь рекруть и солдать съ </w:t>
      </w:r>
      <w:r>
        <w:br/>
      </w:r>
      <w:r>
        <w:t xml:space="preserve">тёхь, у кого жили они завфдомо. 4592. — </w:t>
      </w:r>
      <w:r>
        <w:br/>
      </w:r>
      <w:r>
        <w:t xml:space="preserve">Сложене недоимокъ за пустотою; взыскане </w:t>
      </w:r>
      <w:r>
        <w:br/>
      </w:r>
      <w:r>
        <w:t xml:space="preserve">съ помвщиковъ, получившихъ складочныя день- </w:t>
      </w:r>
      <w:r>
        <w:br/>
      </w:r>
      <w:r>
        <w:t xml:space="preserve">ти и не представившихь рекрутъ. 4845. </w:t>
      </w:r>
      <w:r>
        <w:br/>
      </w:r>
      <w:r>
        <w:t xml:space="preserve">4859.—Какъ свидфтельствовать пустоту зна-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чащихся по переписи дворовь, для сложеня </w:t>
      </w:r>
      <w:r>
        <w:br/>
      </w:r>
      <w:r>
        <w:t xml:space="preserve">По’ оной рекрутской недоимки. 4859.— За чле- </w:t>
      </w:r>
      <w:r>
        <w:br/>
      </w:r>
      <w:r>
        <w:t xml:space="preserve">новредительство повфсить десятаго, а про- </w:t>
      </w:r>
      <w:r>
        <w:br/>
      </w:r>
      <w:r>
        <w:t xml:space="preserve">чих по наказани кнутомъ, съ вырфзавшемь </w:t>
      </w:r>
      <w:r>
        <w:br/>
      </w:r>
      <w:r>
        <w:t xml:space="preserve">ноздрей, сослать на каторгу. 5050.</w:t>
      </w:r>
    </w:p>
    <w:p>
      <w:pPr>
        <w:pStyle w:val="Normal"/>
      </w:pPr>
      <w:r>
        <w:t xml:space="preserve">Т. УШ. (1728—1752) О дач Земскимь Ком- </w:t>
      </w:r>
      <w:r>
        <w:br/>
      </w:r>
      <w:r>
        <w:t xml:space="preserve">миссарам» командъ для вспоможен1я во взыска- </w:t>
      </w:r>
      <w:r>
        <w:br/>
      </w:r>
      <w:r>
        <w:t xml:space="preserve">н1и рекрутъ. 5294. — Взыскаше съ Губерна- </w:t>
      </w:r>
      <w:r>
        <w:br/>
      </w:r>
      <w:r>
        <w:t xml:space="preserve">торовь и Воеводъ за медленность въ набор и </w:t>
      </w:r>
      <w:r>
        <w:br/>
      </w:r>
      <w:r>
        <w:t xml:space="preserve">за взятки. 5605.—Наказан!е членовредителей </w:t>
      </w:r>
      <w:r>
        <w:br/>
      </w:r>
      <w:r>
        <w:t xml:space="preserve">и бсылка изь нихь неспособныхь къ службь </w:t>
      </w:r>
      <w:r>
        <w:br/>
      </w:r>
      <w:r>
        <w:t xml:space="preserve">въ Сибирь. 6659. — Инструкция Офицерамъ, </w:t>
      </w:r>
      <w:r>
        <w:br/>
      </w:r>
      <w:r>
        <w:t xml:space="preserve">отправленнымь для сыска бфглыхь рекрутъ </w:t>
      </w:r>
      <w:r>
        <w:br/>
      </w:r>
      <w:r>
        <w:t xml:space="preserve">и солдатъ. 5782.</w:t>
      </w:r>
    </w:p>
    <w:p>
      <w:pPr>
        <w:pStyle w:val="Normal"/>
      </w:pPr>
      <w:r>
        <w:t xml:space="preserve">Т. [Х. (1755 — 1756) Взыскане съ помфщи- </w:t>
      </w:r>
      <w:r>
        <w:br/>
      </w:r>
      <w:r>
        <w:t xml:space="preserve">ковз, не поставившихь рекрутв, за коихъ по- </w:t>
      </w:r>
      <w:r>
        <w:br/>
      </w:r>
      <w:r>
        <w:t xml:space="preserve">лучили они’ складочныя деньги. 6579. — </w:t>
      </w:r>
      <w:r>
        <w:br/>
      </w:r>
      <w:r>
        <w:t xml:space="preserve">Наказане наборщиковь за взятки и притф- </w:t>
      </w:r>
      <w:r>
        <w:br/>
      </w:r>
      <w:r>
        <w:t xml:space="preserve">сненя. 6490. — Подтверждене законовь о </w:t>
      </w:r>
      <w:r>
        <w:br/>
      </w:r>
      <w:r>
        <w:t xml:space="preserve">членовредителяхь. 6490. /(Срав. 6637. п. 15. </w:t>
      </w:r>
      <w:r>
        <w:br/>
      </w:r>
      <w:r>
        <w:t xml:space="preserve">706. п. 1%.). — Отсрочки явки б$глымъ ре- </w:t>
      </w:r>
      <w:r>
        <w:br/>
      </w:r>
      <w:r>
        <w:t xml:space="preserve">крутамъ до 1-го Гюня 1755 года. 6657. — </w:t>
      </w:r>
      <w:r>
        <w:br/>
      </w:r>
      <w:r>
        <w:t xml:space="preserve">Строжайшее подтверждене, о нетинеши при </w:t>
      </w:r>
      <w:r>
        <w:br/>
      </w:r>
      <w:r>
        <w:t xml:space="preserve">наборь никакихъ притфбнении. 7440.</w:t>
      </w:r>
    </w:p>
    <w:p>
      <w:pPr>
        <w:pStyle w:val="Normal"/>
      </w:pPr>
      <w:r>
        <w:t xml:space="preserve">Т. Х. (1757 — 14759) За учинензе зачета во </w:t>
      </w:r>
      <w:r>
        <w:br/>
      </w:r>
      <w:r>
        <w:t xml:space="preserve">время набора взыскивать съ Воеводъ и товари- </w:t>
      </w:r>
      <w:r>
        <w:br/>
      </w:r>
      <w:r>
        <w:t xml:space="preserve">щей, подписавшихь о ‘томь приговоры, въ </w:t>
      </w:r>
      <w:r>
        <w:br/>
      </w:r>
      <w:r>
        <w:t xml:space="preserve">штрафъ по 50' рублей съ каждаго. 7177.— </w:t>
      </w:r>
      <w:r>
        <w:br/>
      </w:r>
      <w:r>
        <w:t xml:space="preserve">Подтверждене прежнихь узаконений о нака- </w:t>
      </w:r>
      <w:r>
        <w:br/>
      </w:r>
      <w:r>
        <w:t xml:space="preserve">занти за членовреждеше. 7578, п. 15. —На- </w:t>
      </w:r>
      <w:r>
        <w:br/>
      </w:r>
      <w:r>
        <w:t xml:space="preserve">казане рекруть за побфги. 7740. — Вместо </w:t>
      </w:r>
      <w:r>
        <w:br/>
      </w:r>
      <w:r>
        <w:t xml:space="preserve">негодныхь рекрутъ, опредфленныхь въ ‘изво- </w:t>
      </w:r>
      <w:r>
        <w:br/>
      </w:r>
      <w:r>
        <w:t xml:space="preserve">щики, взять съ поставщиковь другихъ год- </w:t>
      </w:r>
      <w:r>
        <w:br/>
      </w:r>
      <w:r>
        <w:t xml:space="preserve">ных. 7748. — ОтвьБтетвенность праемщи- </w:t>
      </w:r>
      <w:r>
        <w:br/>
      </w:r>
      <w:r>
        <w:t xml:space="preserve">ковъ за праемь негодныхь рекрутъ. 7748. — </w:t>
      </w:r>
      <w:r>
        <w:br/>
      </w:r>
      <w:r>
        <w:t xml:space="preserve">Гарнизонные полки уномплектовывать рекру- </w:t>
      </w:r>
      <w:r>
        <w:br/>
      </w:r>
      <w:r>
        <w:t xml:space="preserve">тами уравнительно. 7820: — Взыскаше съ </w:t>
      </w:r>
      <w:r>
        <w:br/>
      </w:r>
      <w:r>
        <w:t xml:space="preserve">управителей, старость и выборныхь’ Дворцо- </w:t>
      </w:r>
      <w:r>
        <w:br/>
      </w:r>
      <w:r>
        <w:t xml:space="preserve">выхь деревень за запущене рекрутской до- </w:t>
      </w:r>
      <w:r>
        <w:br/>
      </w:r>
      <w:r>
        <w:t xml:space="preserve">имки. 7948.</w:t>
      </w:r>
    </w:p>
    <w:p>
      <w:pPr>
        <w:pStyle w:val="Normal"/>
      </w:pPr>
      <w:r>
        <w:t xml:space="preserve">Т. ХМ. (175% — 1757) Взыскаве за непо- </w:t>
      </w:r>
      <w:r>
        <w:br/>
      </w:r>
      <w:r>
        <w:t xml:space="preserve">ставку въ срокъ рекруть. 10550.—Наказаше </w:t>
      </w:r>
      <w:r>
        <w:br/>
      </w:r>
      <w:r>
        <w:t xml:space="preserve">за’ отдачу въ рекруты чужаго бфглаго. 10599. </w:t>
      </w:r>
      <w:r>
        <w:br/>
      </w:r>
      <w:r>
        <w:t xml:space="preserve">— (Сь непоставившяхь по 4 Генваря 1758 </w:t>
      </w:r>
      <w:r>
        <w:br/>
      </w:r>
      <w:r>
        <w:t xml:space="preserve">года недоимочныхь рекрутъ взыскивать, сверхь </w:t>
      </w:r>
      <w:r>
        <w:br/>
      </w:r>
      <w:r>
        <w:t xml:space="preserve">положенныхъ на'рекрута и за‘ промантъ де- </w:t>
      </w:r>
      <w:r>
        <w:br/>
      </w:r>
      <w:r>
        <w:t xml:space="preserve">негь, еще въ прибавку на полгода, 10756.</w:t>
      </w:r>
    </w:p>
    <w:p>
      <w:pPr>
        <w:pStyle w:val="Normal"/>
      </w:pPr>
      <w:r>
        <w:t xml:space="preserve">819 </w:t>
      </w:r>
      <w:r>
        <w:br/>
      </w:r>
      <w:r>
        <w:t xml:space="preserve">Р.</w:t>
      </w:r>
    </w:p>
    <w:p>
      <w:pPr>
        <w:pStyle w:val="Normal"/>
      </w:pPr>
      <w:r>
        <w:t xml:space="preserve">Т. ХУ. (1758 — 1762) Наказанйе выдерги- </w:t>
      </w:r>
      <w:r>
        <w:br/>
      </w:r>
      <w:r>
        <w:t xml:space="preserve">вающихь у себя зубы въ отбывательство </w:t>
      </w:r>
      <w:r>
        <w:br/>
      </w:r>
      <w:r>
        <w:t xml:space="preserve">ость службы. 10795. — Наказане сель </w:t>
      </w:r>
      <w:r>
        <w:br/>
      </w:r>
      <w:r>
        <w:t xml:space="preserve">скихь старшинв за рекрутскую недоимку. </w:t>
      </w:r>
      <w:r>
        <w:br/>
      </w:r>
      <w:r>
        <w:t xml:space="preserve">10794. 10797. 10826. — Штрафь за мед- </w:t>
      </w:r>
      <w:r>
        <w:br/>
      </w:r>
      <w:r>
        <w:t xml:space="preserve">ленноств въ паборф и отправленйи рекрутъ. </w:t>
      </w:r>
      <w:r>
        <w:br/>
      </w:r>
      <w:r>
        <w:t xml:space="preserve">10797. — Подтверждене прежнихъ правиль </w:t>
      </w:r>
      <w:r>
        <w:br/>
      </w:r>
      <w:r>
        <w:t xml:space="preserve">о наказан за подложную отдачу въ рекру- </w:t>
      </w:r>
      <w:r>
        <w:br/>
      </w:r>
      <w:r>
        <w:t xml:space="preserve">ты чужихь людей. 10947. — Штрафъ за </w:t>
      </w:r>
      <w:r>
        <w:br/>
      </w:r>
      <w:r>
        <w:t xml:space="preserve">излишнее письменное при наборф производ- </w:t>
      </w:r>
      <w:r>
        <w:br/>
      </w:r>
      <w:r>
        <w:t xml:space="preserve">ство, 10990.—Взыскане за прит$снеше отдат- </w:t>
      </w:r>
      <w:r>
        <w:br/>
      </w:r>
      <w:r>
        <w:t xml:space="preserve">чиковъ. 11006.—Взыскаве за проволочку въ </w:t>
      </w:r>
      <w:r>
        <w:br/>
      </w:r>
      <w:r>
        <w:t xml:space="preserve">выдачЪ реврутскихь квитанции. 11020. — </w:t>
      </w:r>
      <w:r>
        <w:br/>
      </w:r>
      <w:r>
        <w:t xml:space="preserve">Мрра наказаня повреждающимь члены у сы- </w:t>
      </w:r>
      <w:r>
        <w:br/>
      </w:r>
      <w:r>
        <w:t xml:space="preserve">новей своихъ вв отбывательство оть рекрут- </w:t>
      </w:r>
      <w:r>
        <w:br/>
      </w:r>
      <w:r>
        <w:t xml:space="preserve">ства. 11072. — Наказаше отставныхь, имф- </w:t>
      </w:r>
      <w:r>
        <w:br/>
      </w:r>
      <w:r>
        <w:t xml:space="preserve">ощихь = за подложную отдачу или про- </w:t>
      </w:r>
      <w:r>
        <w:br/>
      </w:r>
      <w:r>
        <w:t xml:space="preserve">дажу въ ревруты чужих людей. 11559. 11482.</w:t>
      </w:r>
    </w:p>
    <w:p>
      <w:pPr>
        <w:pStyle w:val="Normal"/>
      </w:pPr>
      <w:r>
        <w:t xml:space="preserve">Т. ХУП. (1765 — 1766) Рекрутскую недоим- </w:t>
      </w:r>
      <w:r>
        <w:br/>
      </w:r>
      <w:r>
        <w:t xml:space="preserve">ку взыскивать неупустительно посредствомъ </w:t>
      </w:r>
      <w:r>
        <w:br/>
      </w:r>
      <w:r>
        <w:t xml:space="preserve">мфръ, предписанныхь для взыскашя другихъ </w:t>
      </w:r>
      <w:r>
        <w:br/>
      </w:r>
      <w:r>
        <w:t xml:space="preserve">недоимокъ въ докладф, Высочайше утвержден- </w:t>
      </w:r>
      <w:r>
        <w:br/>
      </w:r>
      <w:r>
        <w:t xml:space="preserve">номъ 1765 Декабря 15 (12592). 12700. — </w:t>
      </w:r>
      <w:r>
        <w:br/>
      </w:r>
      <w:r>
        <w:t xml:space="preserve">О штрафахь и наказашяхь къ отвращенто </w:t>
      </w:r>
      <w:r>
        <w:br/>
      </w:r>
      <w:r>
        <w:t xml:space="preserve">отдатчиковъ, наборщиковь и отводцевь отъ </w:t>
      </w:r>
      <w:r>
        <w:br/>
      </w:r>
      <w:r>
        <w:t xml:space="preserve">всякихь противныхь должности и присягь </w:t>
      </w:r>
      <w:r>
        <w:br/>
      </w:r>
      <w:r>
        <w:t xml:space="preserve">а: 12748, Генер. Эзр. о сборъ</w:t>
      </w:r>
    </w:p>
    <w:p>
      <w:pPr>
        <w:pStyle w:val="Normal"/>
      </w:pPr>
      <w:r>
        <w:t xml:space="preserve">о ЧА</w:t>
      </w:r>
    </w:p>
    <w:p>
      <w:pPr>
        <w:pStyle w:val="Normal"/>
      </w:pPr>
      <w:r>
        <w:t xml:space="preserve">Ее И (1767 — 1769) Строжайшее под- </w:t>
      </w:r>
      <w:r>
        <w:br/>
      </w:r>
      <w:r>
        <w:t xml:space="preserve">твержденае поставлять рекрутъ въ опредф- </w:t>
      </w:r>
      <w:r>
        <w:br/>
      </w:r>
      <w:r>
        <w:t xml:space="preserve">ленный срокъ, подъ опасенемъь за противное </w:t>
      </w:r>
      <w:r>
        <w:br/>
      </w:r>
      <w:r>
        <w:t xml:space="preserve">тому взыскания экзекущею двойнаго числа ре- </w:t>
      </w:r>
      <w:r>
        <w:br/>
      </w:r>
      <w:r>
        <w:t xml:space="preserve">круть и складочныхь денегъ. 15254.— Мъры </w:t>
      </w:r>
      <w:r>
        <w:br/>
      </w:r>
      <w:r>
        <w:t xml:space="preserve">для взыскания недоимочныхь рекруть и штра- </w:t>
      </w:r>
      <w:r>
        <w:br/>
      </w:r>
      <w:r>
        <w:t xml:space="preserve">фа за непоставку на срокъ; взыскаше за про- </w:t>
      </w:r>
      <w:r>
        <w:br/>
      </w:r>
      <w:r>
        <w:t xml:space="preserve">должительный непремъ. 15591. Т. ХХ, </w:t>
      </w:r>
      <w:r>
        <w:br/>
      </w:r>
      <w:r>
        <w:t xml:space="preserve">45485; 2. 11773.</w:t>
      </w:r>
    </w:p>
    <w:p>
      <w:pPr>
        <w:pStyle w:val="Normal"/>
      </w:pPr>
      <w:r>
        <w:t xml:space="preserve">Т. ХтХ. (1770 — 1774) Законною причиною </w:t>
      </w:r>
      <w:r>
        <w:br/>
      </w:r>
      <w:r>
        <w:t xml:space="preserve">къ избавленю оть штрафовь за непоставку </w:t>
      </w:r>
      <w:r>
        <w:br/>
      </w:r>
      <w:r>
        <w:t xml:space="preserve">рекруть на срокъ, считать только происшед- </w:t>
      </w:r>
      <w:r>
        <w:br/>
      </w:r>
      <w:r>
        <w:t xml:space="preserve">шее ие оть умысла или нерадЪн:я упущенеу </w:t>
      </w:r>
      <w:r>
        <w:br/>
      </w:r>
      <w:r>
        <w:t xml:space="preserve">какую же именно причину признавать спра- </w:t>
      </w:r>
      <w:r>
        <w:br/>
      </w:r>
      <w:r>
        <w:t xml:space="preserve">ведливою, предоставляется благоразумному </w:t>
      </w:r>
      <w:r>
        <w:br/>
      </w:r>
      <w:r>
        <w:t xml:space="preserve">разсмотрёню и рфшенаю Начальствь, кото- </w:t>
      </w:r>
      <w:r>
        <w:br/>
      </w:r>
      <w:r>
        <w:t xml:space="preserve">рымъ однако жь сомнительные случаи пред- </w:t>
      </w:r>
      <w:r>
        <w:br/>
      </w:r>
      <w:r>
        <w:t xml:space="preserve">ставлять на разрышен!е Сенату. 15420. 15485,</w:t>
      </w:r>
    </w:p>
    <w:p>
      <w:pPr>
        <w:pStyle w:val="Normal"/>
      </w:pPr>
      <w:r>
        <w:t xml:space="preserve">п, 9. — Приводъ человзка, непринятаго въ </w:t>
      </w:r>
      <w:r>
        <w:br/>
      </w:r>
      <w:r>
        <w:t xml:space="preserve">УЕ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рекруты по вакимь либо явнымь недостат-! </w:t>
      </w:r>
      <w:r>
        <w:br/>
      </w:r>
      <w:r>
        <w:t xml:space="preserve">камь, не избавляеть отъ шграфа, положеннаго </w:t>
      </w:r>
      <w:r>
        <w:br/>
      </w:r>
      <w:r>
        <w:t xml:space="preserve">за непосгавку рекрута на срокъ. 15470. </w:t>
      </w:r>
      <w:r>
        <w:br/>
      </w:r>
      <w:r>
        <w:t xml:space="preserve">15185, п. 10. — Мьры противу членовре- </w:t>
      </w:r>
      <w:r>
        <w:br/>
      </w:r>
      <w:r>
        <w:t xml:space="preserve">дительства. 15651. — Исчислене случаевъ, </w:t>
      </w:r>
      <w:r>
        <w:br/>
      </w:r>
      <w:r>
        <w:t xml:space="preserve">въ коихь отдатчики не должны быть под- </w:t>
      </w:r>
      <w:r>
        <w:br/>
      </w:r>
      <w:r>
        <w:t xml:space="preserve">вергаемы штрафу за просрочку. 15714.</w:t>
      </w:r>
    </w:p>
    <w:p>
      <w:pPr>
        <w:pStyle w:val="Normal"/>
      </w:pPr>
      <w:r>
        <w:t xml:space="preserve">Т. ХХИ. (1784 — 1788) За членовредитель- </w:t>
      </w:r>
      <w:r>
        <w:br/>
      </w:r>
      <w:r>
        <w:t xml:space="preserve">ство въ отбывательство оть рекрутства от- </w:t>
      </w:r>
      <w:r>
        <w:br/>
      </w:r>
      <w:r>
        <w:t xml:space="preserve">сылать ца поселеше. 16525.</w:t>
      </w:r>
    </w:p>
    <w:p>
      <w:pPr>
        <w:pStyle w:val="Normal"/>
      </w:pPr>
      <w:r>
        <w:t xml:space="preserve">Т. ХХИИ. (1789 — 1796) Мёры для преду- </w:t>
      </w:r>
      <w:r>
        <w:br/>
      </w:r>
      <w:r>
        <w:t xml:space="preserve">преждешя между рекрутами членовредитель- </w:t>
      </w:r>
      <w:r>
        <w:br/>
      </w:r>
      <w:r>
        <w:t xml:space="preserve">-ства. 7500. :</w:t>
      </w:r>
    </w:p>
    <w:p>
      <w:pPr>
        <w:pStyle w:val="Normal"/>
      </w:pPr>
      <w:r>
        <w:t xml:space="preserve">Т. ХХУ. (1798—1799) Взыскаше съ парт!он- </w:t>
      </w:r>
      <w:r>
        <w:br/>
      </w:r>
      <w:r>
        <w:t xml:space="preserve">ныхъ Офицеровь за притфсневше рекрутъ, </w:t>
      </w:r>
      <w:r>
        <w:br/>
      </w:r>
      <w:r>
        <w:t xml:space="preserve">за побфгн ихъ и за несоразмёрную между </w:t>
      </w:r>
      <w:r>
        <w:br/>
      </w:r>
      <w:r>
        <w:t xml:space="preserve">ними смертность. 18519.—Членовредителей въ </w:t>
      </w:r>
      <w:r>
        <w:br/>
      </w:r>
      <w:r>
        <w:t xml:space="preserve">службу не принимать, а отправлять на посе- </w:t>
      </w:r>
      <w:r>
        <w:br/>
      </w:r>
      <w:r>
        <w:t xml:space="preserve">ленте, или по большому увфчью въ каторжную </w:t>
      </w:r>
      <w:r>
        <w:br/>
      </w:r>
      <w:r>
        <w:t xml:space="preserve">работу, съ зачетомь за рекрутъ; вмфсто нихъ, </w:t>
      </w:r>
      <w:r>
        <w:br/>
      </w:r>
      <w:r>
        <w:t xml:space="preserve">взыскивать другихъ. 18588.— О взят! имфн!й, </w:t>
      </w:r>
      <w:r>
        <w:br/>
      </w:r>
      <w:r>
        <w:t xml:space="preserve">не выполнившихъ рекрутской недоимки, въ се- </w:t>
      </w:r>
      <w:r>
        <w:br/>
      </w:r>
      <w:r>
        <w:t xml:space="preserve">квестръ. 18602.— Взыскаше съ Губернаторовъ </w:t>
      </w:r>
      <w:r>
        <w:br/>
      </w:r>
      <w:r>
        <w:t xml:space="preserve">и Казенныхъ Палать за медленное взыскаше </w:t>
      </w:r>
      <w:r>
        <w:br/>
      </w:r>
      <w:r>
        <w:t xml:space="preserve">рекрутской недоимки и за неприсылку вфдо- </w:t>
      </w:r>
      <w:r>
        <w:br/>
      </w:r>
      <w:r>
        <w:t xml:space="preserve">мостей. 18602. — Взыскаше за излишнй по- </w:t>
      </w:r>
      <w:r>
        <w:br/>
      </w:r>
      <w:r>
        <w:t xml:space="preserve">боръ при отправлени рекруть. 18650, п. #. </w:t>
      </w:r>
      <w:r>
        <w:br/>
      </w:r>
      <w:r>
        <w:t xml:space="preserve">—Отвфтственность праемщиковъ за пр!емъ въ </w:t>
      </w:r>
      <w:r>
        <w:br/>
      </w:r>
      <w:r>
        <w:t xml:space="preserve">рекруты неспособнаго. 1884.0.— За перевозъ </w:t>
      </w:r>
      <w:r>
        <w:br/>
      </w:r>
      <w:r>
        <w:t xml:space="preserve">бЪглаго за границу, сверхъ другихь наказа- </w:t>
      </w:r>
      <w:r>
        <w:br/>
      </w:r>
      <w:r>
        <w:t xml:space="preserve">в, брать съ селеншя, къ коему принадле- </w:t>
      </w:r>
      <w:r>
        <w:br/>
      </w:r>
      <w:r>
        <w:t xml:space="preserve">жить перевозитель, вмфсто одного двухъ ре- </w:t>
      </w:r>
      <w:r>
        <w:br/>
      </w:r>
      <w:r>
        <w:t xml:space="preserve">круть. 19014.</w:t>
      </w:r>
    </w:p>
    <w:p>
      <w:pPr>
        <w:pStyle w:val="Normal"/>
      </w:pPr>
      <w:r>
        <w:t xml:space="preserve">Т. ХХУШ. (1804—1805) Какъь поступать въ </w:t>
      </w:r>
      <w:r>
        <w:br/>
      </w:r>
      <w:r>
        <w:t xml:space="preserve">случав подложныхь увфч1, чинимыхь въ отбы- </w:t>
      </w:r>
      <w:r>
        <w:br/>
      </w:r>
      <w:r>
        <w:t xml:space="preserve">вательство отъ рекрутства. 21442, и.8—11.</w:t>
      </w:r>
    </w:p>
    <w:p>
      <w:pPr>
        <w:pStyle w:val="Normal"/>
      </w:pPr>
      <w:r>
        <w:t xml:space="preserve">Т. ХЖХ. (1806 — 1807) Губернскимъ Правле- </w:t>
      </w:r>
      <w:r>
        <w:br/>
      </w:r>
      <w:r>
        <w:t xml:space="preserve">нямь и Казеннымь Палатамь немедленно </w:t>
      </w:r>
      <w:r>
        <w:br/>
      </w:r>
      <w:r>
        <w:t xml:space="preserve">взыскать недоимочныя суммы по рекрутско- </w:t>
      </w:r>
      <w:r>
        <w:br/>
      </w:r>
      <w:r>
        <w:t xml:space="preserve">му набору, изыскавь тому причины; и буде </w:t>
      </w:r>
      <w:r>
        <w:br/>
      </w:r>
      <w:r>
        <w:t xml:space="preserve">откроется, что кто либо изъ сборщиков, </w:t>
      </w:r>
      <w:r>
        <w:br/>
      </w:r>
      <w:r>
        <w:t xml:space="preserve">взявь деньги, не внесъ ихъ въ казну, съ тёмъ </w:t>
      </w:r>
      <w:r>
        <w:br/>
      </w:r>
      <w:r>
        <w:t xml:space="preserve">поступать, какъ предписано объ издержи- </w:t>
      </w:r>
      <w:r>
        <w:br/>
      </w:r>
      <w:r>
        <w:t xml:space="preserve">вающихь казенныя деньги на свои надобности. </w:t>
      </w:r>
      <w:r>
        <w:br/>
      </w:r>
      <w:r>
        <w:t xml:space="preserve">22090.—Распространеше закона 7 Сентября. </w:t>
      </w:r>
      <w:r>
        <w:br/>
      </w:r>
      <w:r>
        <w:t xml:space="preserve">1804 (21442, п. 8—11) о зленовредительствь | </w:t>
      </w:r>
      <w:r>
        <w:br/>
      </w:r>
      <w:r>
        <w:t xml:space="preserve">и на мёщанъ. 22459.— По краткости зреме- |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ни для према пятаго съ 509 рекрута (22548) </w:t>
      </w:r>
      <w:r>
        <w:br/>
      </w:r>
      <w:r>
        <w:t xml:space="preserve">не взыскивать установленнаго за просрочку </w:t>
      </w:r>
      <w:r>
        <w:br/>
      </w:r>
      <w:r>
        <w:t xml:space="preserve">штрафа. 22484.</w:t>
      </w:r>
    </w:p>
    <w:p>
      <w:pPr>
        <w:pStyle w:val="Normal"/>
      </w:pPr>
      <w:r>
        <w:t xml:space="preserve">Т. ХХХ. (1808 — 1809) М5ры къ скоръйшему</w:t>
      </w:r>
    </w:p>
    <w:p>
      <w:pPr>
        <w:pStyle w:val="Normal"/>
      </w:pPr>
      <w:r>
        <w:t xml:space="preserve">взысканию недонмочныхь рекрутъ. 22981. — </w:t>
      </w:r>
      <w:r>
        <w:br/>
      </w:r>
      <w:r>
        <w:t xml:space="preserve">Дьйстие указа 7 Сентября 1804 (21442, п. </w:t>
      </w:r>
      <w:r>
        <w:br/>
      </w:r>
      <w:r>
        <w:t xml:space="preserve">8—11) распространить на всхъ членовреди- </w:t>
      </w:r>
      <w:r>
        <w:br/>
      </w:r>
      <w:r>
        <w:t xml:space="preserve">телей и отбывающих отъ рекрутства. 25286. </w:t>
      </w:r>
      <w:r>
        <w:br/>
      </w:r>
      <w:r>
        <w:t xml:space="preserve">—Скопцовъ отдавать въ военную службу. </w:t>
      </w:r>
      <w:r>
        <w:br/>
      </w:r>
      <w:r>
        <w:t xml:space="preserve">25294.—(Сь членовредителями во всёхъ Гу- </w:t>
      </w:r>
      <w:r>
        <w:br/>
      </w:r>
      <w:r>
        <w:t xml:space="preserve">бершяхь поступать на основан! указа 28 </w:t>
      </w:r>
      <w:r>
        <w:br/>
      </w:r>
      <w:r>
        <w:t xml:space="preserve">Сентября 1808 (25286). 25759.</w:t>
      </w:r>
    </w:p>
    <w:p>
      <w:pPr>
        <w:pStyle w:val="Normal"/>
      </w:pPr>
      <w:r>
        <w:t xml:space="preserve">Т. ХХХ (1810 — 1811) Членовредителей въ</w:t>
      </w:r>
    </w:p>
    <w:p>
      <w:pPr>
        <w:pStyle w:val="Normal"/>
      </w:pPr>
      <w:r>
        <w:t xml:space="preserve">рекруты не принимать, а замфнять ихъ дру- </w:t>
      </w:r>
      <w:r>
        <w:br/>
      </w:r>
      <w:r>
        <w:t xml:space="preserve">гими, къ службЪ годными. 24251.— Штрафьъ за </w:t>
      </w:r>
      <w:r>
        <w:br/>
      </w:r>
      <w:r>
        <w:t xml:space="preserve">пруемъ неспособных» къ службЪ рекрутъ.24291.</w:t>
      </w:r>
    </w:p>
    <w:p>
      <w:pPr>
        <w:pStyle w:val="Normal"/>
      </w:pPr>
      <w:r>
        <w:t xml:space="preserve">Т. ХХХИ. (1812—1814) Правила о пресфче-</w:t>
      </w:r>
    </w:p>
    <w:p>
      <w:pPr>
        <w:pStyle w:val="Normal"/>
      </w:pPr>
      <w:r>
        <w:t xml:space="preserve">ни членовредительства. 25021. — Возложеше </w:t>
      </w:r>
      <w:r>
        <w:br/>
      </w:r>
      <w:r>
        <w:t xml:space="preserve">на Губернаторовъь отвфтственности за не- </w:t>
      </w:r>
      <w:r>
        <w:br/>
      </w:r>
      <w:r>
        <w:t xml:space="preserve">исправную постройку и непрочность рекрут- </w:t>
      </w:r>
      <w:r>
        <w:br/>
      </w:r>
      <w:r>
        <w:t xml:space="preserve">ской одежды. 25209.— О взят въ Губер- </w:t>
      </w:r>
      <w:r>
        <w:br/>
      </w:r>
      <w:r>
        <w:t xml:space="preserve">вяхъ Волынской и Подольской въ опеку </w:t>
      </w:r>
      <w:r>
        <w:br/>
      </w:r>
      <w:r>
        <w:t xml:space="preserve">ныБши тЬхъ помбщиковь, кои не выставятъ </w:t>
      </w:r>
      <w:r>
        <w:br/>
      </w:r>
      <w:r>
        <w:t xml:space="preserve">въ сроки сл5дующаго съ нихъ, вмфсто ре- </w:t>
      </w:r>
      <w:r>
        <w:br/>
      </w:r>
      <w:r>
        <w:t xml:space="preserve">круть, числа лошадей. 25567.—Дъла о чле- </w:t>
      </w:r>
      <w:r>
        <w:br/>
      </w:r>
      <w:r>
        <w:t xml:space="preserve">новредителяхъь производить не суднымъ, а </w:t>
      </w:r>
      <w:r>
        <w:br/>
      </w:r>
      <w:r>
        <w:t xml:space="preserve">слфдственнымь порндкомъ. 25479. — Убытки, </w:t>
      </w:r>
      <w:r>
        <w:br/>
      </w:r>
      <w:r>
        <w:t xml:space="preserve">могушие послфдовать для казны отъ перемЪ- </w:t>
      </w:r>
      <w:r>
        <w:br/>
      </w:r>
      <w:r>
        <w:t xml:space="preserve">ны неспособныхь рекруть и рекрутской оде- </w:t>
      </w:r>
      <w:r>
        <w:br/>
      </w:r>
      <w:r>
        <w:t xml:space="preserve">жды, обращать на счетъ пр1емщиковъ. 257526.</w:t>
      </w:r>
    </w:p>
    <w:p>
      <w:pPr>
        <w:pStyle w:val="Normal"/>
      </w:pPr>
      <w:r>
        <w:t xml:space="preserve">Т. ХХХ. (1815 — 1816) Объ отмфнё взы-</w:t>
      </w:r>
    </w:p>
    <w:p>
      <w:pPr>
        <w:pStyle w:val="Normal"/>
      </w:pPr>
      <w:r>
        <w:t xml:space="preserve">скашя другаго рекрута съ тфхъ семействъ, </w:t>
      </w:r>
      <w:r>
        <w:br/>
      </w:r>
      <w:r>
        <w:t xml:space="preserve">въ коихь до издашя Всемилостивфйшаго Ма- </w:t>
      </w:r>
      <w:r>
        <w:br/>
      </w:r>
      <w:r>
        <w:t xml:space="preserve">нифеста оказались членовредители. 25845. — </w:t>
      </w:r>
      <w:r>
        <w:br/>
      </w:r>
      <w:r>
        <w:t xml:space="preserve">О томь, кого считать за членовредителя, и о </w:t>
      </w:r>
      <w:r>
        <w:br/>
      </w:r>
      <w:r>
        <w:t xml:space="preserve">нераспространенш на сихъ людей Всемило- </w:t>
      </w:r>
      <w:r>
        <w:br/>
      </w:r>
      <w:r>
        <w:t xml:space="preserve">стивфишаго Манифеста. 25981.</w:t>
      </w:r>
    </w:p>
    <w:p>
      <w:pPr>
        <w:pStyle w:val="Normal"/>
      </w:pPr>
      <w:r>
        <w:t xml:space="preserve">Т. ХХХГУ. (1817) О возврат неправильно</w:t>
      </w:r>
    </w:p>
    <w:p>
      <w:pPr>
        <w:pStyle w:val="Normal"/>
      </w:pPr>
      <w:r>
        <w:t xml:space="preserve">отданныхь ‘въ рекруты двухъ однодворцезъ, </w:t>
      </w:r>
      <w:r>
        <w:br/>
      </w:r>
      <w:r>
        <w:t xml:space="preserve">и о взыскании съ виновныхь еще_за одного </w:t>
      </w:r>
      <w:r>
        <w:br/>
      </w:r>
      <w:r>
        <w:t xml:space="preserve">2000 рублей, въ пользу его семейства, съ </w:t>
      </w:r>
      <w:r>
        <w:br/>
      </w:r>
      <w:r>
        <w:t xml:space="preserve">оставлешемь его самаго. на службЪ. 26855.— </w:t>
      </w:r>
      <w:r>
        <w:br/>
      </w:r>
      <w:r>
        <w:t xml:space="preserve">Членовредителей обращать въ военную служ- </w:t>
      </w:r>
      <w:r>
        <w:br/>
      </w:r>
      <w:r>
        <w:t xml:space="preserve">бу или въ работу, въ случа совершенной не- </w:t>
      </w:r>
      <w:r>
        <w:br/>
      </w:r>
      <w:r>
        <w:t xml:space="preserve">способности. 25899. — Дозволене принимать </w:t>
      </w:r>
      <w:r>
        <w:br/>
      </w:r>
      <w:r>
        <w:t xml:space="preserve">въ 1817 году недоимочныхь рекруть безъ </w:t>
      </w:r>
      <w:r>
        <w:br/>
      </w:r>
      <w:r>
        <w:t xml:space="preserve">взыскашя штрафныхъ денегь. 27062.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Рю.</w:t>
      </w:r>
    </w:p>
    <w:p>
      <w:pPr>
        <w:pStyle w:val="Normal"/>
      </w:pPr>
      <w:r>
        <w:t xml:space="preserve">Т. ХХХУ!. (1819) Взо отвЬтственность въ пр!- </w:t>
      </w:r>
      <w:r>
        <w:br/>
      </w:r>
      <w:r>
        <w:t xml:space="preserve">емБ рекруть, которые позл$ опаго оказались </w:t>
      </w:r>
      <w:r>
        <w:br/>
      </w:r>
      <w:r>
        <w:t xml:space="preserve">неспособными, возлагать на прАемщиковъ, не </w:t>
      </w:r>
      <w:r>
        <w:br/>
      </w:r>
      <w:r>
        <w:t xml:space="preserve">возвращая неспособныхь отдатчикамь и не </w:t>
      </w:r>
      <w:r>
        <w:br/>
      </w:r>
      <w:r>
        <w:t xml:space="preserve">требуя съ нихъ другихъ. 27665.</w:t>
      </w:r>
    </w:p>
    <w:p>
      <w:pPr>
        <w:pStyle w:val="Normal"/>
      </w:pPr>
      <w:r>
        <w:t xml:space="preserve">Т. ХХХУИ. (1820—1821) Пеня за неплатежь </w:t>
      </w:r>
      <w:r>
        <w:br/>
      </w:r>
      <w:r>
        <w:t xml:space="preserve">въ срокъ рекрутскихь денегь. 28686.</w:t>
      </w:r>
    </w:p>
    <w:p>
      <w:pPr>
        <w:pStyle w:val="Normal"/>
      </w:pPr>
      <w:r>
        <w:t xml:space="preserve">Т. ХХХУШ. (1822—1825) Сь денежныхь не- </w:t>
      </w:r>
      <w:r>
        <w:br/>
      </w:r>
      <w:r>
        <w:t xml:space="preserve">доимокъ по рекрутской повинности взыски- </w:t>
      </w:r>
      <w:r>
        <w:br/>
      </w:r>
      <w:r>
        <w:t xml:space="preserve">вать по одной копфйкВ съ рубля на мЪсяцъ, </w:t>
      </w:r>
      <w:r>
        <w:br/>
      </w:r>
      <w:r>
        <w:t xml:space="preserve">а равно и штрафъ по указу 1770 Гюля 25 </w:t>
      </w:r>
      <w:r>
        <w:br/>
      </w:r>
      <w:r>
        <w:t xml:space="preserve">{15420). 29015. — Исчислеше съ погранич- </w:t>
      </w:r>
      <w:r>
        <w:br/>
      </w:r>
      <w:r>
        <w:t xml:space="preserve">ныхь жителей пени за невзнось въ срокъ </w:t>
      </w:r>
      <w:r>
        <w:br/>
      </w:r>
      <w:r>
        <w:t xml:space="preserve">рекрутскихь денегь, и освобождене ихъ отъ </w:t>
      </w:r>
      <w:r>
        <w:br/>
      </w:r>
      <w:r>
        <w:t xml:space="preserve">штрафа за непоставку рекруть на срокъ. </w:t>
      </w:r>
      <w:r>
        <w:br/>
      </w:r>
      <w:r>
        <w:t xml:space="preserve">29441.</w:t>
      </w:r>
    </w:p>
    <w:p>
      <w:pPr>
        <w:pStyle w:val="Normal"/>
      </w:pPr>
      <w:r>
        <w:t xml:space="preserve">Т. ХХХМХ. (1824) Дозволеше возвращать </w:t>
      </w:r>
      <w:r>
        <w:br/>
      </w:r>
      <w:r>
        <w:t xml:space="preserve">рекрутъ изъ службы, незаконно въ оную по- </w:t>
      </w:r>
      <w:r>
        <w:br/>
      </w:r>
      <w:r>
        <w:t xml:space="preserve">ступившихь. 29801.—0 прекращеши расче- </w:t>
      </w:r>
      <w:r>
        <w:br/>
      </w:r>
      <w:r>
        <w:t xml:space="preserve">товъ по предмету взыскашя недонятыхь ре- </w:t>
      </w:r>
      <w:r>
        <w:br/>
      </w:r>
      <w:r>
        <w:t xml:space="preserve">круть и денегь по 86 набору въ Губерняхъ, </w:t>
      </w:r>
      <w:r>
        <w:br/>
      </w:r>
      <w:r>
        <w:t xml:space="preserve">отъ неприятеля разоренныхь. 29972.</w:t>
      </w:r>
    </w:p>
    <w:p>
      <w:pPr>
        <w:pStyle w:val="Normal"/>
      </w:pPr>
      <w:r>
        <w:t xml:space="preserve">РЕМЕСЛА.</w:t>
      </w:r>
    </w:p>
    <w:p>
      <w:pPr>
        <w:pStyle w:val="Normal"/>
      </w:pPr>
      <w:r>
        <w:t xml:space="preserve">Т. 1. (1649—1675) Паказаше золотыхь в се- </w:t>
      </w:r>
      <w:r>
        <w:br/>
      </w:r>
      <w:r>
        <w:t xml:space="preserve">ребряныхъ двлъ мастеровъ за непозволенное </w:t>
      </w:r>
      <w:r>
        <w:br/>
      </w:r>
      <w:r>
        <w:t xml:space="preserve">ыфшаш!е въ золото и серебро другихъ метал- </w:t>
      </w:r>
      <w:r>
        <w:br/>
      </w:r>
      <w:r>
        <w:t xml:space="preserve">ловъ. Ул. Г. 2. Разбирательство споровъ сь ма- </w:t>
      </w:r>
      <w:r>
        <w:br/>
      </w:r>
      <w:r>
        <w:t xml:space="preserve">стеровыми о заказанныхь имь работахъ. Х. </w:t>
      </w:r>
      <w:r>
        <w:br/>
      </w:r>
      <w:r>
        <w:t xml:space="preserve">195. Взыскаше съ мастероваго; отъ небреже- </w:t>
      </w:r>
      <w:r>
        <w:br/>
      </w:r>
      <w:r>
        <w:t xml:space="preserve">я испортившаго камень, данный ему для </w:t>
      </w:r>
      <w:r>
        <w:br/>
      </w:r>
      <w:r>
        <w:t xml:space="preserve">оглаженья, гранешя или вырфзанйя печати. Х. </w:t>
      </w:r>
      <w:r>
        <w:br/>
      </w:r>
      <w:r>
        <w:t xml:space="preserve">273. Взыскаше съ портнаго за испорчеше </w:t>
      </w:r>
      <w:r>
        <w:br/>
      </w:r>
      <w:r>
        <w:t xml:space="preserve">имъ платья. Х. 275. Не возбранять кресть- </w:t>
      </w:r>
      <w:r>
        <w:br/>
      </w:r>
      <w:r>
        <w:t xml:space="preserve">янамь для исправлешя ремесленныхь на ихъ </w:t>
      </w:r>
      <w:r>
        <w:br/>
      </w:r>
      <w:r>
        <w:t xml:space="preserve">господъ работъ, приходить на время въ го- </w:t>
      </w:r>
      <w:r>
        <w:br/>
      </w:r>
      <w:r>
        <w:t xml:space="preserve">рода. Х/Х. 14. Мастеровыхъ изъ тяглыхъ </w:t>
      </w:r>
      <w:r>
        <w:br/>
      </w:r>
      <w:r>
        <w:t xml:space="preserve">людей, перешедшихь въ вфдомство Дворца и </w:t>
      </w:r>
      <w:r>
        <w:br/>
      </w:r>
      <w:r>
        <w:t xml:space="preserve">разныхь Приказовъ, безъ доклада Государю </w:t>
      </w:r>
      <w:r>
        <w:br/>
      </w:r>
      <w:r>
        <w:t xml:space="preserve">не возвращать въ сотни. ХИХ. 2%.</w:t>
      </w:r>
    </w:p>
    <w:p>
      <w:pPr>
        <w:pStyle w:val="Normal"/>
      </w:pPr>
      <w:r>
        <w:t xml:space="preserve">Т. Ш. (1689 — 1699) О запрещен Череми- </w:t>
      </w:r>
      <w:r>
        <w:br/>
      </w:r>
      <w:r>
        <w:t xml:space="preserve">самъ, Чувашамъ и Вотлкамь заниматься куз- </w:t>
      </w:r>
      <w:r>
        <w:br/>
      </w:r>
      <w:r>
        <w:t xml:space="preserve">нечнымь исеребряныхъь двлъ мастерствомъ; </w:t>
      </w:r>
      <w:r>
        <w:br/>
      </w:r>
      <w:r>
        <w:t xml:space="preserve">объ отиятш у пихъ орудй, къ тому нуж- </w:t>
      </w:r>
      <w:r>
        <w:br/>
      </w:r>
      <w:r>
        <w:t xml:space="preserve">ныхъ, и наказании тьхъ, кто имь оныя давалъ. </w:t>
      </w:r>
      <w:r>
        <w:br/>
      </w:r>
      <w:r>
        <w:t xml:space="preserve">1579, п. 8. Возвращать въ посады реме- </w:t>
      </w:r>
      <w:r>
        <w:br/>
      </w:r>
      <w:r>
        <w:t xml:space="preserve">сленныхь людей, живущихь у кого либо въ </w:t>
      </w:r>
      <w:r>
        <w:br/>
      </w:r>
      <w:r>
        <w:t xml:space="preserve">закладЪ. п. 85.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ЕС.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821 </w:t>
      </w:r>
      <w:r>
        <w:br/>
      </w:r>
      <w:r>
        <w:t xml:space="preserve">р.</w:t>
      </w:r>
    </w:p>
    <w:p>
      <w:pPr>
        <w:pStyle w:val="Normal"/>
      </w:pPr>
      <w:r>
        <w:t xml:space="preserve">ТУ. (1700—1712) Нанимающимся мастеровымъ </w:t>
      </w:r>
      <w:r>
        <w:br/>
      </w:r>
      <w:r>
        <w:t xml:space="preserve">записываться погодно въ МосквЪ въ Семенов- </w:t>
      </w:r>
      <w:r>
        <w:br/>
      </w:r>
      <w:r>
        <w:t xml:space="preserve">ской Канцеляр!я медоваго сбора, а въ горо- </w:t>
      </w:r>
      <w:r>
        <w:br/>
      </w:r>
      <w:r>
        <w:t xml:space="preserve">дахъ у Воеводъ. 1972, п. 19, 20. За аю </w:t>
      </w:r>
      <w:r>
        <w:br/>
      </w:r>
      <w:r>
        <w:t xml:space="preserve">записку сбирать съ челов5ка по двБ гривны </w:t>
      </w:r>
      <w:r>
        <w:br/>
      </w:r>
      <w:r>
        <w:t xml:space="preserve">на годъ. п. 21. Взыскане за незаписку и за </w:t>
      </w:r>
      <w:r>
        <w:br/>
      </w:r>
      <w:r>
        <w:t xml:space="preserve">держание незаписныхъ мастеровъ. ст. 25, 26. </w:t>
      </w:r>
      <w:r>
        <w:br/>
      </w:r>
      <w:r>
        <w:t xml:space="preserve">—Распоряжеше о набор мастеровыхь людей </w:t>
      </w:r>
      <w:r>
        <w:br/>
      </w:r>
      <w:r>
        <w:t xml:space="preserve">для С. Петербургскаго Адмиралтейства. 2449. </w:t>
      </w:r>
      <w:r>
        <w:br/>
      </w:r>
      <w:r>
        <w:t xml:space="preserve">— Губернаторамь смотрфть, чтобъ въ числь </w:t>
      </w:r>
      <w:r>
        <w:br/>
      </w:r>
      <w:r>
        <w:t xml:space="preserve">высылаемыхъ изь Губерши въ С. Петербургь </w:t>
      </w:r>
      <w:r>
        <w:br/>
      </w:r>
      <w:r>
        <w:t xml:space="preserve">мастеровыхь людей не было дряхлыхь и у- </w:t>
      </w:r>
      <w:r>
        <w:br/>
      </w:r>
      <w:r>
        <w:t xml:space="preserve">вфчныхь. 2485.—О содержани мастеровыхъ </w:t>
      </w:r>
      <w:r>
        <w:br/>
      </w:r>
      <w:r>
        <w:t xml:space="preserve">людей, высланныхъ изъ Губерн!й на житье въ </w:t>
      </w:r>
      <w:r>
        <w:br/>
      </w:r>
      <w:r>
        <w:t xml:space="preserve">С. Петербургь. 2488.—0 выборв въ горо- </w:t>
      </w:r>
      <w:r>
        <w:br/>
      </w:r>
      <w:r>
        <w:t xml:space="preserve">дахъ молодыхь кузнецовъ и слесарей, для </w:t>
      </w:r>
      <w:r>
        <w:br/>
      </w:r>
      <w:r>
        <w:t xml:space="preserve">научешя оружейному мастерству и опредфле- </w:t>
      </w:r>
      <w:r>
        <w:br/>
      </w:r>
      <w:r>
        <w:t xml:space="preserve">ня потомь въ полки, 2575. 1</w:t>
      </w:r>
    </w:p>
    <w:p>
      <w:pPr>
        <w:pStyle w:val="Normal"/>
      </w:pPr>
      <w:r>
        <w:t xml:space="preserve">У. (1715 — 1749) О дазБ проманта масте- </w:t>
      </w:r>
      <w:r>
        <w:br/>
      </w:r>
      <w:r>
        <w:t xml:space="preserve">ровымъь людямь, поселеннымь въ С. Петер- </w:t>
      </w:r>
      <w:r>
        <w:br/>
      </w:r>
      <w:r>
        <w:t xml:space="preserve">бург$. 2626.—Мастеровыхь людей, безъ по- </w:t>
      </w:r>
      <w:r>
        <w:br/>
      </w:r>
      <w:r>
        <w:t xml:space="preserve">ручныхь записей, ни кому не держать. 2862. </w:t>
      </w:r>
      <w:r>
        <w:br/>
      </w:r>
      <w:r>
        <w:t xml:space="preserve">—Высылка изъ Губерый въ С. Петербургъ на. </w:t>
      </w:r>
      <w:r>
        <w:br/>
      </w:r>
      <w:r>
        <w:t xml:space="preserve">житье рукомесленныхь людей. 5016.—Лра- </w:t>
      </w:r>
      <w:r>
        <w:br/>
      </w:r>
      <w:r>
        <w:t xml:space="preserve">вила о запискв на мануфактуры въ зваше </w:t>
      </w:r>
      <w:r>
        <w:br/>
      </w:r>
      <w:r>
        <w:t xml:space="preserve">мастеровыхъ. 5142. — Наряду и высылкв </w:t>
      </w:r>
      <w:r>
        <w:br/>
      </w:r>
      <w:r>
        <w:t xml:space="preserve">въ С. Петербургь на житье ремесленныхъ, </w:t>
      </w:r>
      <w:r>
        <w:br/>
      </w:r>
      <w:r>
        <w:t xml:space="preserve">быть въ вфдени Бергь и Мануфактуръ Кол- </w:t>
      </w:r>
      <w:r>
        <w:br/>
      </w:r>
      <w:r>
        <w:t xml:space="preserve">леги. 5520, п. 2.</w:t>
      </w:r>
    </w:p>
    <w:p>
      <w:pPr>
        <w:pStyle w:val="Normal"/>
      </w:pPr>
      <w:r>
        <w:t xml:space="preserve">УТ. (1720 — 1722) О жалованьф мастерамъ </w:t>
      </w:r>
      <w:r>
        <w:br/>
      </w:r>
      <w:r>
        <w:t xml:space="preserve">на Петровскихъ оружейныхъ заводахъ. 5551. </w:t>
      </w:r>
      <w:r>
        <w:br/>
      </w:r>
      <w:r>
        <w:t xml:space="preserve">— Главный Магистрать обязанъ стараться о </w:t>
      </w:r>
      <w:r>
        <w:br/>
      </w:r>
      <w:r>
        <w:t xml:space="preserve">размножен!и ремесль и мастерствъ- 5708, н- </w:t>
      </w:r>
      <w:r>
        <w:br/>
      </w:r>
      <w:r>
        <w:t xml:space="preserve">стр. Гл. Магистр. Гл. И. т. 5. Гл. ХЕ. </w:t>
      </w:r>
      <w:r>
        <w:br/>
      </w:r>
      <w:r>
        <w:t xml:space="preserve">Возвратить въ посадь всфхь выбывпихъ изь </w:t>
      </w:r>
      <w:r>
        <w:br/>
      </w:r>
      <w:r>
        <w:t xml:space="preserve">онаго ремесленныхь людей. 1'л. 11. Озна- </w:t>
      </w:r>
      <w:r>
        <w:br/>
      </w:r>
      <w:r>
        <w:t xml:space="preserve">чеше художниковь, прннадлежащихь город- </w:t>
      </w:r>
      <w:r>
        <w:br/>
      </w:r>
      <w:r>
        <w:t xml:space="preserve">скимь жителямь первой и рукомесленныхъ </w:t>
      </w:r>
      <w:r>
        <w:br/>
      </w:r>
      <w:r>
        <w:t xml:space="preserve">принадлежащихь ко второй гильдш; объ у- </w:t>
      </w:r>
      <w:r>
        <w:br/>
      </w:r>
      <w:r>
        <w:t xml:space="preserve">чреждени для каждаго художества или реме- </w:t>
      </w:r>
      <w:r>
        <w:br/>
      </w:r>
      <w:r>
        <w:t xml:space="preserve">сла цеха; о цеховыхь старшинахъ пли ал- </w:t>
      </w:r>
      <w:r>
        <w:br/>
      </w:r>
      <w:r>
        <w:t xml:space="preserve">дерманахъ, и произведения оныхъ въ Ратма- </w:t>
      </w:r>
      <w:r>
        <w:br/>
      </w:r>
      <w:r>
        <w:t xml:space="preserve">цы и Бургомистры. Гл. Р//. Формуляръ къ </w:t>
      </w:r>
      <w:r>
        <w:br/>
      </w:r>
      <w:r>
        <w:t xml:space="preserve">описанию жителей въ городб и ихъ худо- </w:t>
      </w:r>
      <w:r>
        <w:br/>
      </w:r>
      <w:r>
        <w:t xml:space="preserve">жествъ. // ри. В. Правила о принят и въ цехи </w:t>
      </w:r>
      <w:r>
        <w:br/>
      </w:r>
      <w:r>
        <w:t xml:space="preserve">ремесленниковь; о клеймети мастерами и сгар- </w:t>
      </w:r>
      <w:r>
        <w:br/>
      </w:r>
      <w:r>
        <w:t xml:space="preserve">шинами ремесленныхь издёлй и объ отвфт-</w:t>
      </w:r>
    </w:p>
    <w:p>
      <w:pPr>
        <w:pStyle w:val="Normal"/>
      </w:pPr>
      <w:r>
        <w:t xml:space="preserve">Р..</w:t>
      </w:r>
    </w:p>
    <w:p>
      <w:pPr>
        <w:pStyle w:val="Normal"/>
      </w:pPr>
      <w:r>
        <w:t xml:space="preserve">ственности за худобу оныхъ; правила о при- </w:t>
      </w:r>
      <w:r>
        <w:br/>
      </w:r>
      <w:r>
        <w:t xml:space="preserve">няти учениковъ. 5980.— Правила о запискв </w:t>
      </w:r>
      <w:r>
        <w:br/>
      </w:r>
      <w:r>
        <w:t xml:space="preserve">въ цехи ремесленниковъ изъ крёпостныхь лю- </w:t>
      </w:r>
      <w:r>
        <w:br/>
      </w:r>
      <w:r>
        <w:t xml:space="preserve">дей и крестьянъ, и запрещене незаписан- </w:t>
      </w:r>
      <w:r>
        <w:br/>
      </w:r>
      <w:r>
        <w:t xml:space="preserve">нымь въ цехи работать на сторону. 4054. </w:t>
      </w:r>
      <w:r>
        <w:br/>
      </w:r>
      <w:r>
        <w:t xml:space="preserve">— Находящимся въ Москвв художникамь и </w:t>
      </w:r>
      <w:r>
        <w:br/>
      </w:r>
      <w:r>
        <w:t xml:space="preserve">ремесленникамь явиться въ Главномь Маги- </w:t>
      </w:r>
      <w:r>
        <w:br/>
      </w:r>
      <w:r>
        <w:t xml:space="preserve">страт5_ для записки въ цехи; неявившимся </w:t>
      </w:r>
      <w:r>
        <w:br/>
      </w:r>
      <w:r>
        <w:t xml:space="preserve">художествомь и ремесломь не промышлять, </w:t>
      </w:r>
      <w:r>
        <w:br/>
      </w:r>
      <w:r>
        <w:t xml:space="preserve">4102.</w:t>
      </w:r>
    </w:p>
    <w:p>
      <w:pPr>
        <w:pStyle w:val="Normal"/>
      </w:pPr>
      <w:r>
        <w:t xml:space="preserve">Т. УП. (4725—1727) Дозволен1е записывать въ</w:t>
      </w:r>
    </w:p>
    <w:p>
      <w:pPr>
        <w:pStyle w:val="Normal"/>
      </w:pPr>
      <w:r>
        <w:t xml:space="preserve">` цехи пришлыхь изъ-за границы мастеровыхъ </w:t>
      </w:r>
      <w:r>
        <w:br/>
      </w:r>
      <w:r>
        <w:t xml:space="preserve">людей. 4595. 1</w:t>
      </w:r>
    </w:p>
    <w:p>
      <w:pPr>
        <w:pStyle w:val="Normal"/>
      </w:pPr>
      <w:r>
        <w:t xml:space="preserve">Т. 1Х. (1755—1756) Предоставлеше Оренбург- </w:t>
      </w:r>
      <w:r>
        <w:br/>
      </w:r>
      <w:r>
        <w:t xml:space="preserve">скому Магистрату взимать нёкоторую пошли- </w:t>
      </w:r>
      <w:r>
        <w:br/>
      </w:r>
      <w:r>
        <w:t xml:space="preserve">ну съ записки въ цехи. 6584, п, 9. Въ О- </w:t>
      </w:r>
      <w:r>
        <w:br/>
      </w:r>
      <w:r>
        <w:t xml:space="preserve">ренбургв цеховымъ, не записаннымъ въ цехъ, </w:t>
      </w:r>
      <w:r>
        <w:br/>
      </w:r>
      <w:r>
        <w:t xml:space="preserve">на сторону и на продажу не работать. 22. 17.</w:t>
      </w:r>
    </w:p>
    <w:p>
      <w:pPr>
        <w:pStyle w:val="Normal"/>
      </w:pPr>
      <w:r>
        <w:t xml:space="preserve">Т. Х!. (1740—1745) Въ договорахъ, заключае- </w:t>
      </w:r>
      <w:r>
        <w:br/>
      </w:r>
      <w:r>
        <w:t xml:space="preserve">мыхь между Правительствомь: и ремесленни- </w:t>
      </w:r>
      <w:r>
        <w:br/>
      </w:r>
      <w:r>
        <w:t xml:space="preserve">ками, не тредоставлять имъ преимуществъ, при- </w:t>
      </w:r>
      <w:r>
        <w:br/>
      </w:r>
      <w:r>
        <w:t xml:space="preserve">своенныхь. фабрикантамь. 8122.</w:t>
      </w:r>
    </w:p>
    <w:p>
      <w:pPr>
        <w:pStyle w:val="Normal"/>
      </w:pPr>
      <w:r>
        <w:t xml:space="preserve">Т. ХИ. (1744—1748) Ремесленныхь людей за </w:t>
      </w:r>
      <w:r>
        <w:br/>
      </w:r>
      <w:r>
        <w:t xml:space="preserve">вины ссылать на житье въ Оренбургь. 8906. </w:t>
      </w:r>
      <w:r>
        <w:br/>
      </w:r>
      <w:r>
        <w:t xml:space="preserve">—=Иновфрцевь, не воспрявшихь Христанска- </w:t>
      </w:r>
      <w:r>
        <w:br/>
      </w:r>
      <w:r>
        <w:t xml:space="preserve">то закона, въ цехи не записывать. 9012.— Не </w:t>
      </w:r>
      <w:r>
        <w:br/>
      </w:r>
      <w:r>
        <w:t xml:space="preserve">исключать изь подушнаго оклада церковни- </w:t>
      </w:r>
      <w:r>
        <w:br/>
      </w:r>
      <w:r>
        <w:t xml:space="preserve">ковъ, записанныхь въ цехи. 9115.</w:t>
      </w:r>
    </w:p>
    <w:p>
      <w:pPr>
        <w:pStyle w:val="Normal"/>
      </w:pPr>
      <w:r>
        <w:t xml:space="preserve">Т. Хх. (1749—1755) Не дфлать золотыхь и </w:t>
      </w:r>
      <w:r>
        <w:br/>
      </w:r>
      <w:r>
        <w:t xml:space="preserve">серебряныхь вещей хастерамъ, не записаннымь</w:t>
      </w:r>
    </w:p>
    <w:p>
      <w:pPr>
        <w:pStyle w:val="Normal"/>
      </w:pPr>
      <w:r>
        <w:t xml:space="preserve">въ цехь. 9885.—Выписыване изъ иностран-</w:t>
      </w:r>
    </w:p>
    <w:p>
      <w:pPr>
        <w:pStyle w:val="Normal"/>
      </w:pPr>
      <w:r>
        <w:t xml:space="preserve">ныхь Государотвь для фабрикь рисоваль- </w:t>
      </w:r>
      <w:r>
        <w:br/>
      </w:r>
      <w:r>
        <w:t xml:space="preserve">ныхъ и красильныхь мастеровъ. 40129.</w:t>
      </w:r>
    </w:p>
    <w:p>
      <w:pPr>
        <w:pStyle w:val="Normal"/>
      </w:pPr>
      <w:r>
        <w:t xml:space="preserve">Т. ХУ. (1758 — 1762). Крестьянъ духовныхъ </w:t>
      </w:r>
      <w:r>
        <w:br/>
      </w:r>
      <w:r>
        <w:t xml:space="preserve">имфши и помфщичьихь записывать въ цехи </w:t>
      </w:r>
      <w:r>
        <w:br/>
      </w:r>
      <w:r>
        <w:t xml:space="preserve">не иначе, какъ по увольнении отъ властей </w:t>
      </w:r>
      <w:r>
        <w:br/>
      </w:r>
      <w:r>
        <w:t xml:space="preserve">и владфльцевь. 10974. — Опредфлеме въ </w:t>
      </w:r>
      <w:r>
        <w:br/>
      </w:r>
      <w:r>
        <w:t xml:space="preserve">Астрахани особаго Смотрителя надь цехо- </w:t>
      </w:r>
      <w:r>
        <w:br/>
      </w:r>
      <w:r>
        <w:t xml:space="preserve">выми. 11074. — Опредфлеве. числа реме- </w:t>
      </w:r>
      <w:r>
        <w:br/>
      </w:r>
      <w:r>
        <w:t xml:space="preserve">сленныхь торговъ и составъ оныхь вв горо- </w:t>
      </w:r>
      <w:r>
        <w:br/>
      </w:r>
      <w:r>
        <w:t xml:space="preserve">а5 РигБ зависятъ отъ Магистрата. 41084.— </w:t>
      </w:r>
      <w:r>
        <w:br/>
      </w:r>
      <w:r>
        <w:t xml:space="preserve">Подтвержден1е прежнихь законовь объ у- </w:t>
      </w:r>
      <w:r>
        <w:br/>
      </w:r>
      <w:r>
        <w:t xml:space="preserve">стройствф цеховъ. 11158.— Обязанность реме- </w:t>
      </w:r>
      <w:r>
        <w:br/>
      </w:r>
      <w:r>
        <w:t xml:space="preserve">сленныхь школьниковь Кадетскаго. Корпуса, </w:t>
      </w:r>
      <w:r>
        <w:br/>
      </w:r>
      <w:r>
        <w:t xml:space="preserve">по отставкф изъ воённой службы, записывать- </w:t>
      </w:r>
      <w:r>
        <w:br/>
      </w:r>
      <w:r>
        <w:t xml:space="preserve">ся въ цехи. 11224. Предположене объ у- </w:t>
      </w:r>
      <w:r>
        <w:br/>
      </w:r>
      <w:r>
        <w:t xml:space="preserve">стройствв цеховь вь С. ПетербургЬ. 14508.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Т. ХУ. (1762—1764) О запискв выходящихь </w:t>
      </w:r>
      <w:r>
        <w:br/>
      </w:r>
      <w:r>
        <w:t xml:space="preserve">въ Россо иностранныхъ ремесленниковъ въ </w:t>
      </w:r>
      <w:r>
        <w:br/>
      </w:r>
      <w:r>
        <w:t xml:space="preserve">Магистратской Конторф, и о выдачв имь въ </w:t>
      </w:r>
      <w:r>
        <w:br/>
      </w:r>
      <w:r>
        <w:t xml:space="preserve">ссуду денегь на обзаведене, 12290.</w:t>
      </w:r>
    </w:p>
    <w:p>
      <w:pPr>
        <w:pStyle w:val="Normal"/>
      </w:pPr>
      <w:r>
        <w:t xml:space="preserve">Т. ХУШ. (1767—1769) До. будущаго, разсмо- </w:t>
      </w:r>
      <w:r>
        <w:br/>
      </w:r>
      <w:r>
        <w:t xml:space="preserve">трьнйя, ни какое ремесло и рукодвл1е, вакимъ </w:t>
      </w:r>
      <w:r>
        <w:br/>
      </w:r>
      <w:r>
        <w:t xml:space="preserve">городсме жители безгрьшное пропиташе се- </w:t>
      </w:r>
      <w:r>
        <w:br/>
      </w:r>
      <w:r>
        <w:t xml:space="preserve">6$ промышлять могутъ, не запрещать. 12872. </w:t>
      </w:r>
      <w:r>
        <w:br/>
      </w:r>
      <w:r>
        <w:t xml:space="preserve">—Скольке производить платы казеннымь ма- </w:t>
      </w:r>
      <w:r>
        <w:br/>
      </w:r>
      <w:r>
        <w:t xml:space="preserve">стеровымь, находящимся въ ЕевЪ для испра- </w:t>
      </w:r>
      <w:r>
        <w:br/>
      </w:r>
      <w:r>
        <w:t xml:space="preserve">влешя артиллери. 45519.</w:t>
      </w:r>
    </w:p>
    <w:p>
      <w:pPr>
        <w:pStyle w:val="Normal"/>
      </w:pPr>
      <w:r>
        <w:t xml:space="preserve">Т. ®Х. (1770—1774) О вывьскахъ ремеслен- </w:t>
      </w:r>
      <w:r>
        <w:br/>
      </w:r>
      <w:r>
        <w:t xml:space="preserve">ныхь. 15491.—Наблюдать дабы незаписные </w:t>
      </w:r>
      <w:r>
        <w:br/>
      </w:r>
      <w:r>
        <w:t xml:space="preserve">мастера (бенгазы) купцамъ и ремесленникамь </w:t>
      </w:r>
      <w:r>
        <w:br/>
      </w:r>
      <w:r>
        <w:t xml:space="preserve">на островз Эзель подрыва. не чинили, 14154, </w:t>
      </w:r>
      <w:r>
        <w:br/>
      </w:r>
      <w:r>
        <w:t xml:space="preserve">У 2.</w:t>
      </w:r>
    </w:p>
    <w:p>
      <w:pPr>
        <w:pStyle w:val="Normal"/>
      </w:pPr>
      <w:r>
        <w:t xml:space="preserve">Т. ХХЕ. (1784—1785) Иностранныхь масте- </w:t>
      </w:r>
      <w:r>
        <w:br/>
      </w:r>
      <w:r>
        <w:t xml:space="preserve">ровъ, въ С. Петербург поселившихся, не при- </w:t>
      </w:r>
      <w:r>
        <w:br/>
      </w:r>
      <w:r>
        <w:t xml:space="preserve">нуждать записываться въ цехи. 15551.</w:t>
      </w:r>
    </w:p>
    <w:p>
      <w:pPr>
        <w:pStyle w:val="Normal"/>
      </w:pPr>
      <w:r>
        <w:t xml:space="preserve">Т. ХХИ. (1784—1788) Ремесленное Положенше. </w:t>
      </w:r>
      <w:r>
        <w:br/>
      </w:r>
      <w:r>
        <w:t xml:space="preserve">16188, Г’ород. Полож. сть 125.—Исклю- </w:t>
      </w:r>
      <w:r>
        <w:br/>
      </w:r>
      <w:r>
        <w:t xml:space="preserve">чен1е ваходящихся при Олонецкомъ пушеч- </w:t>
      </w:r>
      <w:r>
        <w:br/>
      </w:r>
      <w:r>
        <w:t xml:space="preserve">номь заводф ‘мастеровыхь и ихъ, дётей изъ </w:t>
      </w:r>
      <w:r>
        <w:br/>
      </w:r>
      <w:r>
        <w:t xml:space="preserve">подушнаго оклада. 16454, Л 1.—Цеховыхь, </w:t>
      </w:r>
      <w:r>
        <w:br/>
      </w:r>
      <w:r>
        <w:t xml:space="preserve">записавшихся въ гильдли, не принуждать вы- </w:t>
      </w:r>
      <w:r>
        <w:br/>
      </w:r>
      <w:r>
        <w:t xml:space="preserve">ходить изъ цеха, если они исправляютъь вс </w:t>
      </w:r>
      <w:r>
        <w:br/>
      </w:r>
      <w:r>
        <w:t xml:space="preserve">повинности и платять подати по обфимъ.со- </w:t>
      </w:r>
      <w:r>
        <w:br/>
      </w:r>
      <w:r>
        <w:t xml:space="preserve">стоянямъ, 16584,</w:t>
      </w:r>
    </w:p>
    <w:p>
      <w:pPr>
        <w:pStyle w:val="Normal"/>
      </w:pPr>
      <w:r>
        <w:t xml:space="preserve">Т. ХХШ. (1789—1796) Подтверждеше, чтобы</w:t>
      </w:r>
    </w:p>
    <w:p>
      <w:pPr>
        <w:pStyle w:val="Normal"/>
      </w:pPr>
      <w:r>
        <w:t xml:space="preserve">ремесленники, записавиеся въ купечество, пла-</w:t>
      </w:r>
    </w:p>
    <w:p>
      <w:pPr>
        <w:pStyle w:val="Normal"/>
      </w:pPr>
      <w:r>
        <w:t xml:space="preserve">тили податн по обоимь состояшямъ. 17157.</w:t>
      </w:r>
    </w:p>
    <w:p>
      <w:pPr>
        <w:pStyle w:val="Normal"/>
      </w:pPr>
      <w:r>
        <w:t xml:space="preserve">— Дозволеше. казеннымь. ипомфщичьимь кре-</w:t>
      </w:r>
    </w:p>
    <w:p>
      <w:pPr>
        <w:pStyle w:val="Normal"/>
      </w:pPr>
      <w:r>
        <w:t xml:space="preserve">стьянамь записываться въ цехи и произво-</w:t>
      </w:r>
    </w:p>
    <w:p>
      <w:pPr>
        <w:pStyle w:val="Normal"/>
      </w:pPr>
      <w:r>
        <w:t xml:space="preserve">дить въ городф ремесла. 17458.</w:t>
      </w:r>
    </w:p>
    <w:p>
      <w:pPr>
        <w:pStyle w:val="Normal"/>
      </w:pPr>
      <w:r>
        <w:t xml:space="preserve">Т. ХХЫ. (1796—1797) Сь ремесленниковъ Ли- </w:t>
      </w:r>
      <w:r>
        <w:br/>
      </w:r>
      <w:r>
        <w:t xml:space="preserve">фляндской, Эстляндской и Курляндской Гу- </w:t>
      </w:r>
      <w:r>
        <w:br/>
      </w:r>
      <w:r>
        <w:t xml:space="preserve">беряйй сбирать; вмфсто рекрутъ, деньгами, </w:t>
      </w:r>
      <w:r>
        <w:br/>
      </w:r>
      <w:r>
        <w:t xml:space="preserve">18501.</w:t>
      </w:r>
    </w:p>
    <w:p>
      <w:pPr>
        <w:pStyle w:val="Normal"/>
      </w:pPr>
      <w:r>
        <w:t xml:space="preserve">Т. ХХУ. (1798—1799) Образоваве въ_С. Пе-</w:t>
      </w:r>
    </w:p>
    <w:p>
      <w:pPr>
        <w:pStyle w:val="Normal"/>
      </w:pPr>
      <w:r>
        <w:t xml:space="preserve">тербургв и Москвв цеховь иправа цфховыхе.</w:t>
      </w:r>
    </w:p>
    <w:p>
      <w:pPr>
        <w:pStyle w:val="Normal"/>
      </w:pPr>
      <w:r>
        <w:t xml:space="preserve">18665, Уставз Стол. города б. Петер-</w:t>
      </w:r>
    </w:p>
    <w:p>
      <w:pPr>
        <w:pStyle w:val="Normal"/>
      </w:pPr>
      <w:r>
        <w:t xml:space="preserve">бургч.. Гл. Г. Л“ 98—19. 18822, Уст.</w:t>
      </w:r>
    </w:p>
    <w:p>
      <w:pPr>
        <w:pStyle w:val="Normal"/>
      </w:pPr>
      <w:r>
        <w:t xml:space="preserve">Стол. города Москвы. Гл. У ГЛ 9—19.—</w:t>
      </w:r>
    </w:p>
    <w:p>
      <w:pPr>
        <w:pStyle w:val="Normal"/>
      </w:pPr>
      <w:r>
        <w:t xml:space="preserve">Правила объ обучеши ремесламъ воспитан-</w:t>
      </w:r>
    </w:p>
    <w:p>
      <w:pPr>
        <w:pStyle w:val="Normal"/>
      </w:pPr>
      <w:r>
        <w:t xml:space="preserve">никовь Воспитательнаго Дома. 18804.— У-</w:t>
      </w:r>
    </w:p>
    <w:p>
      <w:pPr>
        <w:pStyle w:val="Normal"/>
      </w:pPr>
      <w:r>
        <w:t xml:space="preserve">ставъ цеховъ. 19487.</w:t>
      </w:r>
    </w:p>
    <w:p>
      <w:pPr>
        <w:pStyle w:val="Normal"/>
      </w:pPr>
      <w:r>
        <w:t xml:space="preserve">ХХУ1. (1800 — 1801) О. клейменит Росс1й-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скими мастерами своихъь издёлш, и о пред- </w:t>
      </w:r>
      <w:r>
        <w:br/>
      </w:r>
      <w:r>
        <w:t xml:space="preserve">ставлен1и ими образцовь оныхъ въ Мануфак- </w:t>
      </w:r>
      <w:r>
        <w:br/>
      </w:r>
      <w:r>
        <w:t xml:space="preserve">турь- Коллегию. 19758. — Не требовать оть </w:t>
      </w:r>
      <w:r>
        <w:br/>
      </w:r>
      <w:r>
        <w:t xml:space="preserve">мастеровъ образцовь ихь издвлй и не обя- </w:t>
      </w:r>
      <w:r>
        <w:br/>
      </w:r>
      <w:r>
        <w:t xml:space="preserve">зывать ихъ клеймить оныя. 19856.</w:t>
      </w:r>
    </w:p>
    <w:p>
      <w:pPr>
        <w:pStyle w:val="Normal"/>
      </w:pPr>
      <w:r>
        <w:t xml:space="preserve">Т. ХХУИ. (1802—1805) Обязанность Акаде- </w:t>
      </w:r>
      <w:r>
        <w:br/>
      </w:r>
      <w:r>
        <w:t xml:space="preserve">эй Наукъ обнародовать въ Росси” новьйпия </w:t>
      </w:r>
      <w:r>
        <w:br/>
      </w:r>
      <w:r>
        <w:t xml:space="preserve">въ ремеслахъ и художествахь открытия. </w:t>
      </w:r>
      <w:r>
        <w:br/>
      </w:r>
      <w:r>
        <w:t xml:space="preserve">20144.— Учрежден1е въ Чернигов ремеслен- </w:t>
      </w:r>
      <w:r>
        <w:br/>
      </w:r>
      <w:r>
        <w:t xml:space="preserve">наго училища. 20808, сто. 7.— О привлече- </w:t>
      </w:r>
      <w:r>
        <w:br/>
      </w:r>
      <w:r>
        <w:t xml:space="preserve">ниг въ Одессу мастеровыхь. 20840, п. 8.</w:t>
      </w:r>
    </w:p>
    <w:p>
      <w:pPr>
        <w:pStyle w:val="Normal"/>
      </w:pPr>
      <w:r>
        <w:t xml:space="preserve">Т. ХХУШ. (1804 -1305) Дозволеше иностран- </w:t>
      </w:r>
      <w:r>
        <w:br/>
      </w:r>
      <w:r>
        <w:t xml:space="preserve">пымъ колонистамъ записываться въ цехи. </w:t>
      </w:r>
      <w:r>
        <w:br/>
      </w:r>
      <w:r>
        <w:t xml:space="preserve">21165.— Евреямъ вольно записываться въцехи, </w:t>
      </w:r>
      <w:r>
        <w:br/>
      </w:r>
      <w:r>
        <w:t xml:space="preserve">если се не противно привиллегямъ, присво- </w:t>
      </w:r>
      <w:r>
        <w:br/>
      </w:r>
      <w:r>
        <w:t xml:space="preserve">еннымъ нфкоторымъ городамъ. 24547, ст. 25.</w:t>
      </w:r>
    </w:p>
    <w:p>
      <w:pPr>
        <w:pStyle w:val="Normal"/>
      </w:pPr>
      <w:r>
        <w:t xml:space="preserve">Т. ХХхЕ. (1810-1811) Объ отдфлени изъ о- </w:t>
      </w:r>
      <w:r>
        <w:br/>
      </w:r>
      <w:r>
        <w:t xml:space="preserve">ставляемыхь въ Перми ссыльныхь колодни- </w:t>
      </w:r>
      <w:r>
        <w:br/>
      </w:r>
      <w:r>
        <w:t xml:space="preserve">ковъ нфкотораго числа въ ремесленники для </w:t>
      </w:r>
      <w:r>
        <w:br/>
      </w:r>
      <w:r>
        <w:t xml:space="preserve">У5здныхъ городовъ. 24495.</w:t>
      </w:r>
    </w:p>
    <w:p>
      <w:pPr>
        <w:pStyle w:val="Normal"/>
      </w:pPr>
      <w:r>
        <w:t xml:space="preserve">*Т.ХХХШ. (1815—1816) Обь облегчени въ пла- </w:t>
      </w:r>
      <w:r>
        <w:br/>
      </w:r>
      <w:r>
        <w:t xml:space="preserve">теж податей ремесленниковъ, въ Россшсвый </w:t>
      </w:r>
      <w:r>
        <w:br/>
      </w:r>
      <w:r>
        <w:t xml:space="preserve">цехъ записанныхъ. 26594.</w:t>
      </w:r>
    </w:p>
    <w:p>
      <w:pPr>
        <w:pStyle w:val="Normal"/>
      </w:pPr>
      <w:r>
        <w:t xml:space="preserve">‚ Т. ХХХМ, (1817) Объ учреждеши ремеслен- </w:t>
      </w:r>
      <w:r>
        <w:br/>
      </w:r>
      <w:r>
        <w:t xml:space="preserve">ной школы къ Камчать$. 26698.</w:t>
      </w:r>
    </w:p>
    <w:p>
      <w:pPr>
        <w:pStyle w:val="Normal"/>
      </w:pPr>
      <w:r>
        <w:t xml:space="preserve">Т. ххХху. (1818) О подати съ иностранныхь </w:t>
      </w:r>
      <w:r>
        <w:br/>
      </w:r>
      <w:r>
        <w:t xml:space="preserve">ремесленниковъь въ Столицахъ. 27467. — О </w:t>
      </w:r>
      <w:r>
        <w:br/>
      </w:r>
      <w:r>
        <w:t xml:space="preserve">незаписывави Ффабрикантовь и вольнонаем- </w:t>
      </w:r>
      <w:r>
        <w:br/>
      </w:r>
      <w:r>
        <w:t xml:space="preserve">ныхъ на фабрикахъ людей въ цехи. 27596.</w:t>
      </w:r>
    </w:p>
    <w:p>
      <w:pPr>
        <w:pStyle w:val="Normal"/>
      </w:pPr>
      <w:r>
        <w:t xml:space="preserve">Т. ХХХУ!. (1819) Объ окончаши десяти-лфт- </w:t>
      </w:r>
      <w:r>
        <w:br/>
      </w:r>
      <w:r>
        <w:t xml:space="preserve">ней льготы иностраннымь ремесленникамь, </w:t>
      </w:r>
      <w:r>
        <w:br/>
      </w:r>
      <w:r>
        <w:t xml:space="preserve">поселеннымь въ Таганрог; о передачв ихъ </w:t>
      </w:r>
      <w:r>
        <w:br/>
      </w:r>
      <w:r>
        <w:t xml:space="preserve">въ вфденте городоваго Начальства, и о взысканти </w:t>
      </w:r>
      <w:r>
        <w:br/>
      </w:r>
      <w:r>
        <w:t xml:space="preserve">съ нихь денегь, на устройство ихъ казною </w:t>
      </w:r>
      <w:r>
        <w:br/>
      </w:r>
      <w:r>
        <w:t xml:space="preserve">употребленныхъ. 27995.</w:t>
      </w:r>
    </w:p>
    <w:p>
      <w:pPr>
        <w:pStyle w:val="Normal"/>
      </w:pPr>
      <w:r>
        <w:t xml:space="preserve">2% хххУушШ. (1822—1825) Условя владьль- </w:t>
      </w:r>
      <w:r>
        <w:br/>
      </w:r>
      <w:r>
        <w:t xml:space="preserve">цевь на отдачу въ учеше дворовыхъь людей </w:t>
      </w:r>
      <w:r>
        <w:br/>
      </w:r>
      <w:r>
        <w:t xml:space="preserve">мастеровымъ, не записаннымь въ цехь, уни- </w:t>
      </w:r>
      <w:r>
        <w:br/>
      </w:r>
      <w:r>
        <w:t xml:space="preserve">чтожать, а виновныхь подвергать узаконен- </w:t>
      </w:r>
      <w:r>
        <w:br/>
      </w:r>
      <w:r>
        <w:t xml:space="preserve">ямь о людяхь, жои производять ремесла, не </w:t>
      </w:r>
      <w:r>
        <w:br/>
      </w:r>
      <w:r>
        <w:t xml:space="preserve">бывъ записаны въ цехь. 29416, п. 2.</w:t>
      </w:r>
    </w:p>
    <w:p>
      <w:pPr>
        <w:pStyle w:val="Normal"/>
      </w:pPr>
      <w:r>
        <w:t xml:space="preserve">Т. ХХХХ. (1824) Правила записки въ цехи </w:t>
      </w:r>
      <w:r>
        <w:br/>
      </w:r>
      <w:r>
        <w:t xml:space="preserve">иностранцевь, принявшихь на подданство </w:t>
      </w:r>
      <w:r>
        <w:br/>
      </w:r>
      <w:r>
        <w:t xml:space="preserve">Росси присягу. 29940.—Объ облегченш ре- </w:t>
      </w:r>
      <w:r>
        <w:br/>
      </w:r>
      <w:r>
        <w:t xml:space="preserve">месленниковь въ платеж недоимокъ. 50414.</w:t>
      </w:r>
    </w:p>
    <w:p>
      <w:pPr>
        <w:pStyle w:val="Normal"/>
      </w:pPr>
      <w:r>
        <w:t xml:space="preserve">-Т. ХО. (1825) Порядокь управлешя реме- </w:t>
      </w:r>
      <w:r>
        <w:br/>
      </w:r>
      <w:r>
        <w:t xml:space="preserve">сленною частпо въ Астрахани. 50295, Г</w:t>
      </w:r>
    </w:p>
    <w:p>
      <w:pPr>
        <w:pStyle w:val="Normal"/>
      </w:pPr>
      <w:r>
        <w:t xml:space="preserve">825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17. — Объ основашяхъ, па коихъ город- , </w:t>
      </w:r>
      <w:r>
        <w:br/>
      </w:r>
      <w:r>
        <w:t xml:space="preserve">сме жители могуть производить ремесла </w:t>
      </w:r>
      <w:r>
        <w:br/>
      </w:r>
      <w:r>
        <w:t xml:space="preserve">внБ городовъ. 55468, п. #. — О дозволе-</w:t>
      </w:r>
    </w:p>
    <w:p>
      <w:pPr>
        <w:pStyle w:val="Normal"/>
      </w:pPr>
      <w:r>
        <w:t xml:space="preserve">нзи иностранцамь заниматься ремеслами по </w:t>
      </w:r>
      <w:r>
        <w:br/>
      </w:r>
      <w:r>
        <w:t xml:space="preserve">всей Импери. 50515.—0О сложен!и недоимки </w:t>
      </w:r>
      <w:r>
        <w:br/>
      </w:r>
      <w:r>
        <w:t xml:space="preserve">съ иностранныхь фремесленниковь въ С. Пе- </w:t>
      </w:r>
      <w:r>
        <w:br/>
      </w:r>
      <w:r>
        <w:t xml:space="preserve">тербургв. 50546.—0 ремесленникахь въ Ка- </w:t>
      </w:r>
      <w:r>
        <w:br/>
      </w:r>
      <w:r>
        <w:t xml:space="preserve">зани. 50552, ЛГ 37, 358, 39.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См. также: ФАБРИКИ и ЗАВОДЫ. </w:t>
      </w:r>
      <w:r>
        <w:br/>
      </w:r>
      <w:r>
        <w:t xml:space="preserve">РЕМОНТЫ. бм. Полки. Ст. 1. п. 2 </w:t>
      </w:r>
      <w:r>
        <w:br/>
      </w:r>
      <w:r>
        <w:t xml:space="preserve">РЕНТЕРЕИ и РЕНТМЕЙСТЕРЫ.</w:t>
      </w:r>
    </w:p>
    <w:p>
      <w:pPr>
        <w:pStyle w:val="Normal"/>
      </w:pPr>
      <w:r>
        <w:t xml:space="preserve">Т. 1. (1649—4675) Присяга Казначеевъ. 114.</w:t>
      </w:r>
    </w:p>
    <w:p>
      <w:pPr>
        <w:pStyle w:val="Normal"/>
      </w:pPr>
      <w:r>
        <w:t xml:space="preserve">Т. П. (1676—4688) Денежный овладъ Казна-</w:t>
      </w:r>
    </w:p>
    <w:p>
      <w:pPr>
        <w:pStyle w:val="Normal"/>
      </w:pPr>
      <w:r>
        <w:t xml:space="preserve">чею. 865. </w:t>
      </w:r>
      <w:r>
        <w:br/>
      </w:r>
      <w:r>
        <w:t xml:space="preserve">У. (1715—1719) Объ опредфлеши Рентмей- </w:t>
      </w:r>
      <w:r>
        <w:br/>
      </w:r>
      <w:r>
        <w:t xml:space="preserve">стеровь или Казначеевь въ Столиц$ оть Цар- </w:t>
      </w:r>
      <w:r>
        <w:br/>
      </w:r>
      <w:r>
        <w:t xml:space="preserve">скаго Величества, или отъ Сената, а въ Про- </w:t>
      </w:r>
      <w:r>
        <w:br/>
      </w:r>
      <w:r>
        <w:t xml:space="preserve">виншяхь оть Штатоь-Конторь Коллеми. </w:t>
      </w:r>
      <w:r>
        <w:br/>
      </w:r>
      <w:r>
        <w:t xml:space="preserve">5505, Регл. Шт. Конт. Кол. п. 8. </w:t>
      </w:r>
      <w:r>
        <w:br/>
      </w:r>
      <w:r>
        <w:t xml:space="preserve">Порядокъ, какимъ образомь вести Казначею </w:t>
      </w:r>
      <w:r>
        <w:br/>
      </w:r>
      <w:r>
        <w:t xml:space="preserve">книги прихода и расхода. т. 16.—Инструк- </w:t>
      </w:r>
      <w:r>
        <w:br/>
      </w:r>
      <w:r>
        <w:t xml:space="preserve">тля Земскимь Рентмейстерамь, или Казначе- </w:t>
      </w:r>
      <w:r>
        <w:br/>
      </w:r>
      <w:r>
        <w:t xml:space="preserve">ямъ. 5504.</w:t>
      </w:r>
    </w:p>
    <w:p>
      <w:pPr>
        <w:pStyle w:val="Normal"/>
      </w:pPr>
      <w:r>
        <w:t xml:space="preserve">Т. УТ. (1720 — 1722) Казначеевь судить и </w:t>
      </w:r>
      <w:r>
        <w:br/>
      </w:r>
      <w:r>
        <w:t xml:space="preserve">штрафовать въ Сенат. 5942.</w:t>
      </w:r>
    </w:p>
    <w:p>
      <w:pPr>
        <w:pStyle w:val="Normal"/>
      </w:pPr>
      <w:r>
        <w:t xml:space="preserve">Т. УП. (1725—1727) Сборную Синодскаго в$- </w:t>
      </w:r>
      <w:r>
        <w:br/>
      </w:r>
      <w:r>
        <w:t xml:space="preserve">домства денежную казну отдавать въ Ренте- </w:t>
      </w:r>
      <w:r>
        <w:br/>
      </w:r>
      <w:r>
        <w:t xml:space="preserve">рен. 4524.—О подписывани подаваемыхъ въ </w:t>
      </w:r>
      <w:r>
        <w:br/>
      </w:r>
      <w:r>
        <w:t xml:space="preserve">Камерь-Коллемю и Штатсь-Контору о де- </w:t>
      </w:r>
      <w:r>
        <w:br/>
      </w:r>
      <w:r>
        <w:t xml:space="preserve">нежной казн$ рапортовъ Камерирамь вмфст$ съ </w:t>
      </w:r>
      <w:r>
        <w:br/>
      </w:r>
      <w:r>
        <w:t xml:space="preserve">Рентмейстерами. 4588. — Въ Провинщяхъ, </w:t>
      </w:r>
      <w:r>
        <w:br/>
      </w:r>
      <w:r>
        <w:t xml:space="preserve">кром5 Санктпетербурга, Москвы и Тобольска, </w:t>
      </w:r>
      <w:r>
        <w:br/>
      </w:r>
      <w:r>
        <w:t xml:space="preserve">Рентмейстерамъ не. быть. 4928.</w:t>
      </w:r>
    </w:p>
    <w:p>
      <w:pPr>
        <w:pStyle w:val="Normal"/>
      </w:pPr>
      <w:r>
        <w:t xml:space="preserve">Т. УШ. (1728 — 1752) О быши въ Камеръ- </w:t>
      </w:r>
      <w:r>
        <w:br/>
      </w:r>
      <w:r>
        <w:t xml:space="preserve">Коллеши пяти Совзтникамь, и о назначени </w:t>
      </w:r>
      <w:r>
        <w:br/>
      </w:r>
      <w:r>
        <w:t xml:space="preserve">изъ нихь ежегодно одного въ Московскую </w:t>
      </w:r>
      <w:r>
        <w:br/>
      </w:r>
      <w:r>
        <w:t xml:space="preserve">Рентерею для исправлешя должности Оберз- </w:t>
      </w:r>
      <w:r>
        <w:br/>
      </w:r>
      <w:r>
        <w:t xml:space="preserve">Рентмейстера. 5564.</w:t>
      </w:r>
    </w:p>
    <w:p>
      <w:pPr>
        <w:pStyle w:val="Normal"/>
      </w:pPr>
      <w:r>
        <w:t xml:space="preserve">Т. [Х. (1755—1756) Собираемые доходы от- </w:t>
      </w:r>
      <w:r>
        <w:br/>
      </w:r>
      <w:r>
        <w:t xml:space="preserve">сылать изъ Акцизной Камеры въ С. Петер- </w:t>
      </w:r>
      <w:r>
        <w:br/>
      </w:r>
      <w:r>
        <w:t xml:space="preserve">бургскую Рентерею ежемфсячно. 540. — Со- </w:t>
      </w:r>
      <w:r>
        <w:br/>
      </w:r>
      <w:r>
        <w:t xml:space="preserve">бирающихся въ Рижской Рентерев казенныхь </w:t>
      </w:r>
      <w:r>
        <w:br/>
      </w:r>
      <w:r>
        <w:t xml:space="preserve">доходовь неупотреблять ни на каке расходы </w:t>
      </w:r>
      <w:r>
        <w:br/>
      </w:r>
      <w:r>
        <w:t xml:space="preserve">безъ Именнаго повелЬвя. 6550.— Въ праему п </w:t>
      </w:r>
      <w:r>
        <w:br/>
      </w:r>
      <w:r>
        <w:t xml:space="preserve">отвозу въ Москву на Монетные дворы ефим-</w:t>
      </w:r>
    </w:p>
    <w:p>
      <w:pPr>
        <w:pStyle w:val="Normal"/>
      </w:pPr>
      <w:r>
        <w:t xml:space="preserve">‚ ковь и серебра, опредфлить при ©. Петер-</w:t>
      </w:r>
    </w:p>
    <w:p>
      <w:pPr>
        <w:pStyle w:val="Normal"/>
      </w:pPr>
      <w:r>
        <w:t xml:space="preserve">824 РЕЭСТРЪ АЛФАВИТНЫЙ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бургской Рентерев особыхъ трехъ человфкЪ съ </w:t>
      </w:r>
      <w:r>
        <w:br/>
      </w:r>
      <w:r>
        <w:t xml:space="preserve">жалованьемъ. 6526.—Объ отдач$ сборныхъ та- </w:t>
      </w:r>
      <w:r>
        <w:br/>
      </w:r>
      <w:r>
        <w:t xml:space="preserve">моженпыхъь пошлинныхь суммь помфсячно въ </w:t>
      </w:r>
      <w:r>
        <w:br/>
      </w:r>
      <w:r>
        <w:t xml:space="preserve">Губернсыя Рентереи. 6588.—0Объ отдач$ по- </w:t>
      </w:r>
      <w:r>
        <w:br/>
      </w:r>
      <w:r>
        <w:t xml:space="preserve">ступающихь въ Раскольническую Контору въ </w:t>
      </w:r>
      <w:r>
        <w:br/>
      </w:r>
      <w:r>
        <w:t xml:space="preserve">приходъ денегь ежемфсячно въ Московскую </w:t>
      </w:r>
      <w:r>
        <w:br/>
      </w:r>
      <w:r>
        <w:t xml:space="preserve">Рентерсю. 6780. -</w:t>
      </w:r>
    </w:p>
    <w:p>
      <w:pPr>
        <w:pStyle w:val="Normal"/>
      </w:pPr>
      <w:r>
        <w:t xml:space="preserve">Т. ХГ. (1740—1745) Объ опредфлен1и въ Эзель-</w:t>
      </w:r>
    </w:p>
    <w:p>
      <w:pPr>
        <w:pStyle w:val="Normal"/>
      </w:pPr>
      <w:r>
        <w:t xml:space="preserve">` свой Провиишш [Рентмейстера для према </w:t>
      </w:r>
      <w:r>
        <w:br/>
      </w:r>
      <w:r>
        <w:t xml:space="preserve">сборнаго хлфба. 8057, п. 5. 8156.</w:t>
      </w:r>
    </w:p>
    <w:p>
      <w:pPr>
        <w:pStyle w:val="Normal"/>
      </w:pPr>
      <w:r>
        <w:t xml:space="preserve">Т. ХХ. (1770—1774) Въ Санктпетербургскую </w:t>
      </w:r>
      <w:r>
        <w:br/>
      </w:r>
      <w:r>
        <w:t xml:space="preserve">и Московскую Рентерен, къ четыремъ счетчи- </w:t>
      </w:r>
      <w:r>
        <w:br/>
      </w:r>
      <w:r>
        <w:t xml:space="preserve">камь прибавить еще 6 человфкъ, съ производ- </w:t>
      </w:r>
      <w:r>
        <w:br/>
      </w:r>
      <w:r>
        <w:t xml:space="preserve">ствомь имъ жалованья. 15406.</w:t>
      </w:r>
    </w:p>
    <w:p>
      <w:pPr>
        <w:pStyle w:val="Normal"/>
      </w:pPr>
      <w:r>
        <w:t xml:space="preserve">См. также: КАЗНАЧЕЙСТВА.</w:t>
      </w:r>
    </w:p>
    <w:p>
      <w:pPr>
        <w:pStyle w:val="Normal"/>
      </w:pPr>
      <w:r>
        <w:t xml:space="preserve">РЕСКРИПТЫ ВЫСОЧАИППЕ. См. Законы.</w:t>
      </w:r>
    </w:p>
    <w:p>
      <w:pPr>
        <w:pStyle w:val="Normal"/>
      </w:pPr>
      <w:r>
        <w:t xml:space="preserve">РЕСПОНСТЯ СЪ КОМАНДОРСТВЕННЫХЪ И- </w:t>
      </w:r>
      <w:r>
        <w:br/>
      </w:r>
      <w:r>
        <w:t xml:space="preserve">МЪНШИ См. Оьдень Св. Толннл ГЕРУ- </w:t>
      </w:r>
      <w:r>
        <w:br/>
      </w:r>
      <w:r>
        <w:t xml:space="preserve">САЛИМСКАГО.</w:t>
      </w:r>
    </w:p>
    <w:p>
      <w:pPr>
        <w:pStyle w:val="Normal"/>
      </w:pPr>
      <w:r>
        <w:t xml:space="preserve">РЕСТОРАЦШ. См. ТрактирНыЯ ЗАВЕДЕНТЯ,</w:t>
      </w:r>
    </w:p>
    <w:p>
      <w:pPr>
        <w:pStyle w:val="Normal"/>
      </w:pPr>
      <w:r>
        <w:t xml:space="preserve">РЕФОРМАТСКОЕ ВБРОИСПОВЬДАНТЕ и ДУ- </w:t>
      </w:r>
      <w:r>
        <w:br/>
      </w:r>
      <w:r>
        <w:t xml:space="preserve">ХОВЕНСТВО. См. ЕвангеЕЛИЧЕСКТЯ Кон- </w:t>
      </w:r>
      <w:r>
        <w:br/>
      </w:r>
      <w:r>
        <w:t xml:space="preserve">систовги и ДУХОВЕНСТВО. ЕВАНГЕЛИЧЕ- </w:t>
      </w:r>
      <w:r>
        <w:br/>
      </w:r>
      <w:r>
        <w:t xml:space="preserve">сктя ЦЕРКВИ.</w:t>
      </w:r>
    </w:p>
    <w:p>
      <w:pPr>
        <w:pStyle w:val="Normal"/>
      </w:pPr>
      <w:r>
        <w:t xml:space="preserve">РЕЭСТРЫ ВЪ. ПРИСУТСТВЕННЫХЪ М$-</w:t>
      </w:r>
    </w:p>
    <w:p>
      <w:pPr>
        <w:pStyle w:val="Normal"/>
      </w:pPr>
      <w:r>
        <w:t xml:space="preserve">СТАХЪ.</w:t>
      </w:r>
    </w:p>
    <w:p>
      <w:pPr>
        <w:pStyle w:val="Normal"/>
      </w:pPr>
      <w:r>
        <w:t xml:space="preserve">Т. \1. (1720—1722) Обязанность Регистратора </w:t>
      </w:r>
      <w:r>
        <w:br/>
      </w:r>
      <w:r>
        <w:t xml:space="preserve">въ Канцеляри Сепата вносить въ резстръ </w:t>
      </w:r>
      <w:r>
        <w:br/>
      </w:r>
      <w:r>
        <w:t xml:space="preserve">входяиия и исходяпия бумаги и отмфчать </w:t>
      </w:r>
      <w:r>
        <w:br/>
      </w:r>
      <w:r>
        <w:t xml:space="preserve">противу сихъ послднихь получаемыя объ ис- </w:t>
      </w:r>
      <w:r>
        <w:br/>
      </w:r>
      <w:r>
        <w:t xml:space="preserve">полнени по онымь донесеня. 5498. — Дьла</w:t>
      </w:r>
    </w:p>
    <w:p>
      <w:pPr>
        <w:pStyle w:val="Normal"/>
      </w:pPr>
      <w:r>
        <w:t xml:space="preserve">докладывать по старшинству внесевая ихъ въ</w:t>
      </w:r>
    </w:p>
    <w:p>
      <w:pPr>
        <w:pStyle w:val="Normal"/>
      </w:pPr>
      <w:r>
        <w:t xml:space="preserve">реэстрт. 5534, Геиер. Регл. Га. У. — </w:t>
      </w:r>
      <w:r>
        <w:br/>
      </w:r>
      <w:r>
        <w:t xml:space="preserve">Вершенымь дфламъ имфть въ Присутствеп- </w:t>
      </w:r>
      <w:r>
        <w:br/>
      </w:r>
      <w:r>
        <w:t xml:space="preserve">ныхь мфстахъ два реэстра: один  дЪ- </w:t>
      </w:r>
      <w:r>
        <w:br/>
      </w:r>
      <w:r>
        <w:t xml:space="preserve">ламъ исполненвымь, -а другой тфмь, кото- </w:t>
      </w:r>
      <w:r>
        <w:br/>
      </w:r>
      <w:r>
        <w:t xml:space="preserve">рыя дфиствомь не исполнены. Гл. ХХХ, </w:t>
      </w:r>
      <w:r>
        <w:br/>
      </w:r>
      <w:r>
        <w:t xml:space="preserve">ХХХ. Списки съ сихъ реэстровь прибить къ </w:t>
      </w:r>
      <w:r>
        <w:br/>
      </w:r>
      <w:r>
        <w:t xml:space="preserve">сти, дабы приходяше могли по онымъ </w:t>
      </w:r>
      <w:r>
        <w:br/>
      </w:r>
      <w:r>
        <w:t xml:space="preserve">справляться. 5559, Гл. ХХХ. — Но- </w:t>
      </w:r>
      <w:r>
        <w:br/>
      </w:r>
      <w:r>
        <w:t xml:space="preserve">тар!усу Присутствепваго мфста дфлать къ </w:t>
      </w:r>
      <w:r>
        <w:br/>
      </w:r>
      <w:r>
        <w:t xml:space="preserve">книг$ протоколовь алфавитный реэзетръ со- </w:t>
      </w:r>
      <w:r>
        <w:br/>
      </w:r>
      <w:r>
        <w:t xml:space="preserve">держанио опыхъ и лицамъ, о коихъ въ нихъ </w:t>
      </w:r>
      <w:r>
        <w:br/>
      </w:r>
      <w:r>
        <w:t xml:space="preserve">упоминается. 5554, Гл. ХХХ. — Имёть па </w:t>
      </w:r>
      <w:r>
        <w:br/>
      </w:r>
      <w:r>
        <w:t xml:space="preserve">столв предъ Президентомъ роспись дфламъ </w:t>
      </w:r>
      <w:r>
        <w:br/>
      </w:r>
      <w:r>
        <w:t xml:space="preserve">певершепымъ. 7`а2% же. Регистратору содер- </w:t>
      </w:r>
      <w:r>
        <w:br/>
      </w:r>
      <w:r>
        <w:t xml:space="preserve">жать журналь, въ который вписывать вкратцё</w:t>
      </w:r>
    </w:p>
    <w:p>
      <w:pPr>
        <w:pStyle w:val="Normal"/>
      </w:pPr>
      <w:r>
        <w:t xml:space="preserve">Р. </w:t>
      </w:r>
      <w:r>
        <w:br/>
      </w:r>
      <w:r>
        <w:t xml:space="preserve">по алфавиту, числу и мёсяцу содержаше каж- </w:t>
      </w:r>
      <w:r>
        <w:br/>
      </w:r>
      <w:r>
        <w:t xml:space="preserve">даго дфла и имя прикосновенныхь лицъ, и </w:t>
      </w:r>
      <w:r>
        <w:br/>
      </w:r>
      <w:r>
        <w:t xml:space="preserve">регистратуру, состоящую изъ двухъ книг для </w:t>
      </w:r>
      <w:r>
        <w:br/>
      </w:r>
      <w:r>
        <w:t xml:space="preserve">внесешя исходящихь, и двухъ же длл внесе- </w:t>
      </w:r>
      <w:r>
        <w:br/>
      </w:r>
      <w:r>
        <w:t xml:space="preserve">шя входящихь бумагъ. ’л. ХХХИЛ. Озна- </w:t>
      </w:r>
      <w:r>
        <w:br/>
      </w:r>
      <w:r>
        <w:t xml:space="preserve">чеше и описаше реэстровь и книгъ, должен- </w:t>
      </w:r>
      <w:r>
        <w:br/>
      </w:r>
      <w:r>
        <w:t xml:space="preserve">ствующихъ быть‘въ Коллежскихь Конторахь, </w:t>
      </w:r>
      <w:r>
        <w:br/>
      </w:r>
      <w:r>
        <w:t xml:space="preserve">Гал. ХГ111.—О всфхъ дфлахъ въ Сенат н- </w:t>
      </w:r>
      <w:r>
        <w:br/>
      </w:r>
      <w:r>
        <w:t xml:space="preserve">мфть подробный реэстръ съ описью, давно ли </w:t>
      </w:r>
      <w:r>
        <w:br/>
      </w:r>
      <w:r>
        <w:t xml:space="preserve">которыя дфла не вершены, и слушать и рёшить </w:t>
      </w:r>
      <w:r>
        <w:br/>
      </w:r>
      <w:r>
        <w:t xml:space="preserve">по опому реэстру, а не выборомъ. 5978, Л 9</w:t>
      </w:r>
    </w:p>
    <w:p>
      <w:pPr>
        <w:pStyle w:val="Normal"/>
      </w:pPr>
      <w:r>
        <w:t xml:space="preserve">Т. УШЕ (1728—1752) Въ Судебныхъ мфстахъ</w:t>
      </w:r>
    </w:p>
    <w:p>
      <w:pPr>
        <w:pStyle w:val="Normal"/>
      </w:pPr>
      <w:r>
        <w:t xml:space="preserve">имфть журналы и записныя настольныя кни- </w:t>
      </w:r>
      <w:r>
        <w:br/>
      </w:r>
      <w:r>
        <w:t xml:space="preserve">о</w:t>
      </w:r>
    </w:p>
    <w:p>
      <w:pPr>
        <w:pStyle w:val="Normal"/>
      </w:pPr>
      <w:r>
        <w:t xml:space="preserve">ги, въ которыя записывать въ который день ка-</w:t>
      </w:r>
    </w:p>
    <w:p>
      <w:pPr>
        <w:pStyle w:val="Normal"/>
      </w:pPr>
      <w:r>
        <w:t xml:space="preserve">кой указъ состоялся или по дфлу р5шеше</w:t>
      </w:r>
    </w:p>
    <w:p>
      <w:pPr>
        <w:pStyle w:val="Normal"/>
      </w:pPr>
      <w:r>
        <w:t xml:space="preserve">учинено, и когда что по опому указу испол-</w:t>
      </w:r>
    </w:p>
    <w:p>
      <w:pPr>
        <w:pStyle w:val="Normal"/>
      </w:pPr>
      <w:r>
        <w:t xml:space="preserve">нено или за чЪмъ не исполнено. 5515.</w:t>
      </w:r>
    </w:p>
    <w:p>
      <w:pPr>
        <w:pStyle w:val="Normal"/>
      </w:pPr>
      <w:r>
        <w:t xml:space="preserve">Т. ХУП. (1765 —1766) О содержанш въ Сло-</w:t>
      </w:r>
    </w:p>
    <w:p>
      <w:pPr>
        <w:pStyle w:val="Normal"/>
      </w:pPr>
      <w:r>
        <w:t xml:space="preserve">весныхъ Судахъ настольныхъ реэстровъ. 127241,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Т. ХУШ. (1767—1769) Во вседневныхъ жур-</w:t>
      </w:r>
    </w:p>
    <w:p>
      <w:pPr>
        <w:pStyle w:val="Normal"/>
      </w:pPr>
      <w:r>
        <w:t xml:space="preserve">налахъ и въ докладныхъ реэстрахъ, которые </w:t>
      </w:r>
      <w:r>
        <w:br/>
      </w:r>
      <w:r>
        <w:t xml:space="preserve">отм5чаются Судейскими руками, силу прика- </w:t>
      </w:r>
      <w:r>
        <w:br/>
      </w:r>
      <w:r>
        <w:t xml:space="preserve">заня писать именно, и такъ ясно, чтобъ при </w:t>
      </w:r>
      <w:r>
        <w:br/>
      </w:r>
      <w:r>
        <w:t xml:space="preserve">сочипеши приговора оставалось сочинителю </w:t>
      </w:r>
      <w:r>
        <w:br/>
      </w:r>
      <w:r>
        <w:t xml:space="preserve">подкрфпить только обстоятельствомь дфла и </w:t>
      </w:r>
      <w:r>
        <w:br/>
      </w:r>
      <w:r>
        <w:t xml:space="preserve">указпыми резопам и. Форма, какимъ порядкомъ </w:t>
      </w:r>
      <w:r>
        <w:br/>
      </w:r>
      <w:r>
        <w:t xml:space="preserve">падлежить вести журналы. 15059.</w:t>
      </w:r>
    </w:p>
    <w:p>
      <w:pPr>
        <w:pStyle w:val="Normal"/>
      </w:pPr>
      <w:r>
        <w:t xml:space="preserve">Т. МХ. (1770 — 1774) Въ докладпыхъ реэст- </w:t>
      </w:r>
      <w:r>
        <w:br/>
      </w:r>
      <w:r>
        <w:t xml:space="preserve">рахъ, журналахъ и реэстрахъ соблюдать съ </w:t>
      </w:r>
      <w:r>
        <w:br/>
      </w:r>
      <w:r>
        <w:t xml:space="preserve">точностйо предписанную указомъ 1767 Дека- </w:t>
      </w:r>
      <w:r>
        <w:br/>
      </w:r>
      <w:r>
        <w:t xml:space="preserve">бря 11 форму. 141590.</w:t>
      </w:r>
    </w:p>
    <w:p>
      <w:pPr>
        <w:pStyle w:val="Normal"/>
      </w:pPr>
      <w:r>
        <w:t xml:space="preserve">Т. ХХ. (1775—1780) ЗасБдашя Верхпяго Зем- </w:t>
      </w:r>
      <w:r>
        <w:br/>
      </w:r>
      <w:r>
        <w:t xml:space="preserve">скаго Сула и Губернскаго Магистрата начи- </w:t>
      </w:r>
      <w:r>
        <w:br/>
      </w:r>
      <w:r>
        <w:t xml:space="preserve">паются чтешемъ реэстра подлежащихь рЪше- </w:t>
      </w:r>
      <w:r>
        <w:br/>
      </w:r>
      <w:r>
        <w:t xml:space="preserve">ино дфлъ. 14592, Узр. о Гб. ет. 186, 528.</w:t>
      </w:r>
    </w:p>
    <w:p>
      <w:pPr>
        <w:pStyle w:val="Normal"/>
      </w:pPr>
      <w:r>
        <w:t xml:space="preserve">Т. ХХ. (1781—1785) Резстры Присутствен- </w:t>
      </w:r>
      <w:r>
        <w:br/>
      </w:r>
      <w:r>
        <w:t xml:space="preserve">пыхъ мфсть должны быть всегда открыты </w:t>
      </w:r>
      <w:r>
        <w:br/>
      </w:r>
      <w:r>
        <w:t xml:space="preserve">для Прокурора и Стряпчихъь; почему опи </w:t>
      </w:r>
      <w:r>
        <w:br/>
      </w:r>
      <w:r>
        <w:t xml:space="preserve">пе въ правф требовать себф коши съ оныхъ. </w:t>
      </w:r>
      <w:r>
        <w:br/>
      </w:r>
      <w:r>
        <w:t xml:space="preserve">15568, п. 1.</w:t>
      </w:r>
    </w:p>
    <w:p>
      <w:pPr>
        <w:pStyle w:val="Normal"/>
      </w:pPr>
      <w:r>
        <w:t xml:space="preserve">См. также: Протоколы.</w:t>
      </w:r>
    </w:p>
    <w:p>
      <w:pPr>
        <w:pStyle w:val="Normal"/>
      </w:pPr>
      <w:r>
        <w:t xml:space="preserve">РИМСКО-КАТОЛИЧЕСКАЯ ДУ ХОВНАЯ КОД-</w:t>
      </w:r>
    </w:p>
    <w:p>
      <w:pPr>
        <w:pStyle w:val="Normal"/>
      </w:pPr>
      <w:r>
        <w:t xml:space="preserve">ЛЕМЯ.</w:t>
      </w:r>
    </w:p>
    <w:p>
      <w:pPr>
        <w:pStyle w:val="Normal"/>
      </w:pPr>
      <w:r>
        <w:t xml:space="preserve">Т. ХХЫ. (1796—1797) Учреждеше при Кол-</w:t>
      </w:r>
    </w:p>
    <w:p>
      <w:pPr>
        <w:pStyle w:val="Normal"/>
      </w:pPr>
      <w:r>
        <w:t xml:space="preserve">легли Лифляндскихь, Эстляндевихь и Фии-</w:t>
      </w:r>
    </w:p>
    <w:p>
      <w:pPr>
        <w:pStyle w:val="Normal"/>
      </w:pPr>
      <w:r>
        <w:t xml:space="preserve">РЕЭСТРЪ АЛФАВИТНЫЙ 825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ляидскихь дфль Департамента Римеко-Като- </w:t>
      </w:r>
      <w:r>
        <w:br/>
      </w:r>
      <w:r>
        <w:t xml:space="preserve">лическихь Юстицкихь дфль. 17856.</w:t>
      </w:r>
    </w:p>
    <w:p>
      <w:pPr>
        <w:pStyle w:val="Normal"/>
      </w:pPr>
      <w:r>
        <w:t xml:space="preserve">Т. ХХУ, (1798 — 1799) Отдьлеше онаго отъ </w:t>
      </w:r>
      <w:r>
        <w:br/>
      </w:r>
      <w:r>
        <w:t xml:space="preserve">Коллеши подъ 0собое начальство Арх1епи- </w:t>
      </w:r>
      <w:r>
        <w:br/>
      </w:r>
      <w:r>
        <w:t xml:space="preserve">скопа Риускихъ церквей. 18545. — Штать </w:t>
      </w:r>
      <w:r>
        <w:br/>
      </w:r>
      <w:r>
        <w:t xml:space="preserve">онаго. 18577.—Представлять въ Римско-Ка- </w:t>
      </w:r>
      <w:r>
        <w:br/>
      </w:r>
      <w:r>
        <w:t xml:space="preserve">толичесяий Департаменть Архлереямь сего ис- </w:t>
      </w:r>
      <w:r>
        <w:br/>
      </w:r>
      <w:r>
        <w:t xml:space="preserve">повфдашя предположешя объ улучшенти или </w:t>
      </w:r>
      <w:r>
        <w:br/>
      </w:r>
      <w:r>
        <w:t xml:space="preserve">исправлении чего, въ случаяхъ, когда предф- </w:t>
      </w:r>
      <w:r>
        <w:br/>
      </w:r>
      <w:r>
        <w:t xml:space="preserve">лы власти, имъ данной, не дозволяютъ имь сдф- </w:t>
      </w:r>
      <w:r>
        <w:br/>
      </w:r>
      <w:r>
        <w:t xml:space="preserve">лать разрёшен1я. 18754, п. 25.</w:t>
      </w:r>
    </w:p>
    <w:p>
      <w:pPr>
        <w:pStyle w:val="Normal"/>
      </w:pPr>
      <w:r>
        <w:t xml:space="preserve">Т. ХХУ!. (1800—1804) О прибазкБ въ шта- </w:t>
      </w:r>
      <w:r>
        <w:br/>
      </w:r>
      <w:r>
        <w:t xml:space="preserve">ту Римско - Католическаго Департамента Се- </w:t>
      </w:r>
      <w:r>
        <w:br/>
      </w:r>
      <w:r>
        <w:t xml:space="preserve">кретаря, Переводчика и Экзекутора. 19255. </w:t>
      </w:r>
      <w:r>
        <w:br/>
      </w:r>
      <w:r>
        <w:t xml:space="preserve">— О избираши для присутстыл въ ономъ изъ </w:t>
      </w:r>
      <w:r>
        <w:br/>
      </w:r>
      <w:r>
        <w:t xml:space="preserve">Духовенства каждой Католической Епархш </w:t>
      </w:r>
      <w:r>
        <w:br/>
      </w:r>
      <w:r>
        <w:t xml:space="preserve">мо одному Засфдателю. 19595. — Въ ономь </w:t>
      </w:r>
      <w:r>
        <w:br/>
      </w:r>
      <w:r>
        <w:t xml:space="preserve">быть двумь свфтснимь Членамъ. 19706. — </w:t>
      </w:r>
      <w:r>
        <w:br/>
      </w:r>
      <w:r>
        <w:t xml:space="preserve">Положеше для Духовнаго и Церковнаго Пра- </w:t>
      </w:r>
      <w:r>
        <w:br/>
      </w:r>
      <w:r>
        <w:t xml:space="preserve">вительства Римско = Католическаго закона, и </w:t>
      </w:r>
      <w:r>
        <w:br/>
      </w:r>
      <w:r>
        <w:t xml:space="preserve">штатъ Римско-Католической Духовной Кол- </w:t>
      </w:r>
      <w:r>
        <w:br/>
      </w:r>
      <w:r>
        <w:t xml:space="preserve">легли. 20055, стр. 827.</w:t>
      </w:r>
    </w:p>
    <w:p>
      <w:pPr>
        <w:pStyle w:val="Normal"/>
      </w:pPr>
      <w:r>
        <w:t xml:space="preserve">Т. ХХУИ. (1802—1805) Опредфлеше, какими </w:t>
      </w:r>
      <w:r>
        <w:br/>
      </w:r>
      <w:r>
        <w:t xml:space="preserve">указами Римско-Католической Духовной Кол- </w:t>
      </w:r>
      <w:r>
        <w:br/>
      </w:r>
      <w:r>
        <w:t xml:space="preserve">легли руководствоваться въ отношени въ Уша- </w:t>
      </w:r>
      <w:r>
        <w:br/>
      </w:r>
      <w:r>
        <w:t xml:space="preserve">тамъ. 20905.</w:t>
      </w:r>
    </w:p>
    <w:p>
      <w:pPr>
        <w:pStyle w:val="Normal"/>
      </w:pPr>
      <w:r>
        <w:t xml:space="preserve">Т. ХХУШ. (1804 — 1805) О присутствовани </w:t>
      </w:r>
      <w:r>
        <w:br/>
      </w:r>
      <w:r>
        <w:t xml:space="preserve">Католическому Митрополиту въ Католиче- </w:t>
      </w:r>
      <w:r>
        <w:br/>
      </w:r>
      <w:r>
        <w:t xml:space="preserve">ской Духовной Коллеги по разводнымь его </w:t>
      </w:r>
      <w:r>
        <w:br/>
      </w:r>
      <w:r>
        <w:t xml:space="preserve">Епархи дфламъ. 21010.—0 предансаши оной </w:t>
      </w:r>
      <w:r>
        <w:br/>
      </w:r>
      <w:r>
        <w:t xml:space="preserve">Коллени, дабы она никакихь монашескихъ </w:t>
      </w:r>
      <w:r>
        <w:br/>
      </w:r>
      <w:r>
        <w:t xml:space="preserve">чиновъ вновь не установляла, и при избран </w:t>
      </w:r>
      <w:r>
        <w:br/>
      </w:r>
      <w:r>
        <w:t xml:space="preserve">монастырскихь начальниковъ поступала по </w:t>
      </w:r>
      <w:r>
        <w:br/>
      </w:r>
      <w:r>
        <w:t xml:space="preserve">силф изданныхь узаконений. 21055.—0 назна- </w:t>
      </w:r>
      <w:r>
        <w:br/>
      </w:r>
      <w:r>
        <w:t xml:space="preserve">чении Секретаря при ПредсБдательствующемь </w:t>
      </w:r>
      <w:r>
        <w:br/>
      </w:r>
      <w:r>
        <w:t xml:space="preserve">въ Римско - Католической Коллеги. 21255. </w:t>
      </w:r>
      <w:r>
        <w:br/>
      </w:r>
      <w:r>
        <w:t xml:space="preserve">— Обь учинеши Римско-Католической Духов- </w:t>
      </w:r>
      <w:r>
        <w:br/>
      </w:r>
      <w:r>
        <w:t xml:space="preserve">ной Коллеши положеня, каве ипзь Ушат- </w:t>
      </w:r>
      <w:r>
        <w:br/>
      </w:r>
      <w:r>
        <w:t xml:space="preserve">скихъ монастырей слёдуютъ къ упичтоженио </w:t>
      </w:r>
      <w:r>
        <w:br/>
      </w:r>
      <w:r>
        <w:t xml:space="preserve">и акте могутъ быть оставлены. 21294.—0бъ </w:t>
      </w:r>
      <w:r>
        <w:br/>
      </w:r>
      <w:r>
        <w:t xml:space="preserve">учинеши со стороны оной изыскашял о воёхь </w:t>
      </w:r>
      <w:r>
        <w:br/>
      </w:r>
      <w:r>
        <w:t xml:space="preserve">духовныхь лицахъ, кои имфють на духов- </w:t>
      </w:r>
      <w:r>
        <w:br/>
      </w:r>
      <w:r>
        <w:t xml:space="preserve">ныя достоинства привиллеги, Высочайшею </w:t>
      </w:r>
      <w:r>
        <w:br/>
      </w:r>
      <w:r>
        <w:t xml:space="preserve">властНо неутвержденныя. 24508.— О быти </w:t>
      </w:r>
      <w:r>
        <w:br/>
      </w:r>
      <w:r>
        <w:t xml:space="preserve">въ Римско - Католической Коллеги Членамъ </w:t>
      </w:r>
      <w:r>
        <w:br/>
      </w:r>
      <w:r>
        <w:t xml:space="preserve">Упатскаго Духовенства, 21595. — О раздф- </w:t>
      </w:r>
      <w:r>
        <w:br/>
      </w:r>
      <w:r>
        <w:t xml:space="preserve">леши Римско-Католической Духовной Колле-</w:t>
      </w:r>
    </w:p>
    <w:p>
      <w:pPr>
        <w:pStyle w:val="Normal"/>
      </w:pPr>
      <w:r>
        <w:t xml:space="preserve">Отд. ШГ.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гли на два Департамента: Римско-Католиче- </w:t>
      </w:r>
      <w:r>
        <w:br/>
      </w:r>
      <w:r>
        <w:t xml:space="preserve">сви и Греко-Уватск1и; о присвоети каждо- </w:t>
      </w:r>
      <w:r>
        <w:br/>
      </w:r>
      <w:r>
        <w:t xml:space="preserve">зу изъ нихъ особыхъ дфль, и о распредфле- </w:t>
      </w:r>
      <w:r>
        <w:br/>
      </w:r>
      <w:r>
        <w:t xml:space="preserve">зи канцелярскихь служителей. 21856.</w:t>
      </w:r>
    </w:p>
    <w:p>
      <w:pPr>
        <w:pStyle w:val="Normal"/>
      </w:pPr>
      <w:r>
        <w:t xml:space="preserve">Т. ххх. (1806—1807) Порядокъ разсмотр$-</w:t>
      </w:r>
    </w:p>
    <w:p>
      <w:pPr>
        <w:pStyle w:val="Normal"/>
      </w:pPr>
      <w:r>
        <w:t xml:space="preserve">ня ирёшеня дфлъ въ оной Коллеги. 22287.</w:t>
      </w:r>
    </w:p>
    <w:p>
      <w:pPr>
        <w:pStyle w:val="Normal"/>
      </w:pPr>
      <w:r>
        <w:t xml:space="preserve">Т. ХХХ. (1810—1811) О подтверждени Рим-</w:t>
      </w:r>
    </w:p>
    <w:p>
      <w:pPr>
        <w:pStyle w:val="Normal"/>
      </w:pPr>
      <w:r>
        <w:t xml:space="preserve">ско-Католическому. и Унзатскому Департамен= </w:t>
      </w:r>
      <w:r>
        <w:br/>
      </w:r>
      <w:r>
        <w:t xml:space="preserve">тамъ наблюдать, дабы изъ одного вфроиспо- </w:t>
      </w:r>
      <w:r>
        <w:br/>
      </w:r>
      <w:r>
        <w:t xml:space="preserve">вфдашя въ другое не привлекали, не преплте- </w:t>
      </w:r>
      <w:r>
        <w:br/>
      </w:r>
      <w:r>
        <w:t xml:space="preserve">ствул однако же перехожденая къ господствую- </w:t>
      </w:r>
      <w:r>
        <w:br/>
      </w:r>
      <w:r>
        <w:t xml:space="preserve">щей религ. 24505. — О предметахь, отдф- </w:t>
      </w:r>
      <w:r>
        <w:br/>
      </w:r>
      <w:r>
        <w:t xml:space="preserve">ллемыхь оть Католической Духовной Колле- </w:t>
      </w:r>
      <w:r>
        <w:br/>
      </w:r>
      <w:r>
        <w:t xml:space="preserve">тш въ составь Главнаго Управлешя Духов- </w:t>
      </w:r>
      <w:r>
        <w:br/>
      </w:r>
      <w:r>
        <w:t xml:space="preserve">ныхъ дфлъ Иностранныхъ исповфданйи. 24526, </w:t>
      </w:r>
      <w:r>
        <w:br/>
      </w:r>
      <w:r>
        <w:t xml:space="preserve">стр. 327.</w:t>
      </w:r>
    </w:p>
    <w:p>
      <w:pPr>
        <w:pStyle w:val="Normal"/>
      </w:pPr>
      <w:r>
        <w:t xml:space="preserve">Т. ХХХИ. (1812—1815) О предписани Вилен-</w:t>
      </w:r>
    </w:p>
    <w:p>
      <w:pPr>
        <w:pStyle w:val="Normal"/>
      </w:pPr>
      <w:r>
        <w:t xml:space="preserve">скому Губернскому Празленио сообщать оной </w:t>
      </w:r>
      <w:r>
        <w:br/>
      </w:r>
      <w:r>
        <w:t xml:space="preserve">Коллеги о предписашяхъ своихь подвфдом- </w:t>
      </w:r>
      <w:r>
        <w:br/>
      </w:r>
      <w:r>
        <w:t xml:space="preserve">ственнымь Присутственнымь мфстамъ, по со- </w:t>
      </w:r>
      <w:r>
        <w:br/>
      </w:r>
      <w:r>
        <w:t xml:space="preserve">общенямь оной же Коллеги. 25117.</w:t>
      </w:r>
    </w:p>
    <w:p>
      <w:pPr>
        <w:pStyle w:val="Normal"/>
      </w:pPr>
      <w:r>
        <w:t xml:space="preserve">Т. ХХХИ. (1815—1816) Объ опредблени опой</w:t>
      </w:r>
    </w:p>
    <w:p>
      <w:pPr>
        <w:pStyle w:val="Normal"/>
      </w:pPr>
      <w:r>
        <w:t xml:space="preserve">Коллеми во 2-й Департаменть изъ Литов- </w:t>
      </w:r>
      <w:r>
        <w:br/>
      </w:r>
      <w:r>
        <w:t xml:space="preserve">ской Митрополичьей Епарх!н Засфдателей, съ </w:t>
      </w:r>
      <w:r>
        <w:br/>
      </w:r>
      <w:r>
        <w:t xml:space="preserve">равнымъ противу прочихъ жалованьемъ.257 75. </w:t>
      </w:r>
      <w:r>
        <w:br/>
      </w:r>
      <w:r>
        <w:t xml:space="preserve">— Обь избиранйи для присутстыя въ Римско- </w:t>
      </w:r>
      <w:r>
        <w:br/>
      </w:r>
      <w:r>
        <w:t xml:space="preserve">Католической Духовной Коллемзи въ Засв- </w:t>
      </w:r>
      <w:r>
        <w:br/>
      </w:r>
      <w:r>
        <w:t xml:space="preserve">датели духовныхь 060бъ, соединяющихь съ </w:t>
      </w:r>
      <w:r>
        <w:br/>
      </w:r>
      <w:r>
        <w:t xml:space="preserve">познавемь церковныхь правилъ знашя Рое- </w:t>
      </w:r>
      <w:r>
        <w:br/>
      </w:r>
      <w:r>
        <w:t xml:space="preserve">стискаго и Польскаго языковъ. 25905. —- О </w:t>
      </w:r>
      <w:r>
        <w:br/>
      </w:r>
      <w:r>
        <w:t xml:space="preserve">правахь и круг дЪфиствыя оной Коллети. </w:t>
      </w:r>
      <w:r>
        <w:br/>
      </w:r>
      <w:r>
        <w:t xml:space="preserve">26564.—0 выборБ въ оную Коллемю Чле- </w:t>
      </w:r>
      <w:r>
        <w:br/>
      </w:r>
      <w:r>
        <w:t xml:space="preserve">новъ, на основаши положешя 1801 Ноября </w:t>
      </w:r>
      <w:r>
        <w:br/>
      </w:r>
      <w:r>
        <w:t xml:space="preserve">15 дня. 26408.</w:t>
      </w:r>
    </w:p>
    <w:p>
      <w:pPr>
        <w:pStyle w:val="Normal"/>
      </w:pPr>
      <w:r>
        <w:t xml:space="preserve">Т. ХХХМУ. (1817) О порядк® опредфленя Чле-</w:t>
      </w:r>
    </w:p>
    <w:p>
      <w:pPr>
        <w:pStyle w:val="Normal"/>
      </w:pPr>
      <w:r>
        <w:t xml:space="preserve">новъ въ оную Коллегю. 26606. — Объ обя- </w:t>
      </w:r>
      <w:r>
        <w:br/>
      </w:r>
      <w:r>
        <w:t xml:space="preserve">занности опой Коллеми требовать ежегодно </w:t>
      </w:r>
      <w:r>
        <w:br/>
      </w:r>
      <w:r>
        <w:t xml:space="preserve">присылки въ оную актовъ генеральныхь мо- </w:t>
      </w:r>
      <w:r>
        <w:br/>
      </w:r>
      <w:r>
        <w:t xml:space="preserve">настырскихь визить, дфлать по онымь рае- </w:t>
      </w:r>
      <w:r>
        <w:br/>
      </w:r>
      <w:r>
        <w:t xml:space="preserve">поряженя п доставлять ихъ въ Главное У- </w:t>
      </w:r>
      <w:r>
        <w:br/>
      </w:r>
      <w:r>
        <w:t xml:space="preserve">правлеше Духовныхъ дфлъ Ипостранныхъ Ив- </w:t>
      </w:r>
      <w:r>
        <w:br/>
      </w:r>
      <w:r>
        <w:t xml:space="preserve">повфдаши. 26660. — Объ обязанпости опой </w:t>
      </w:r>
      <w:r>
        <w:br/>
      </w:r>
      <w:r>
        <w:t xml:space="preserve">Коллеги представлять выбранныхъ Членовь </w:t>
      </w:r>
      <w:r>
        <w:br/>
      </w:r>
      <w:r>
        <w:t xml:space="preserve">па утверждеше не въ Сенатъ, но къ Главно- </w:t>
      </w:r>
      <w:r>
        <w:br/>
      </w:r>
      <w:r>
        <w:t xml:space="preserve">управляющему Духовными дБлами Иностран-</w:t>
      </w:r>
    </w:p>
    <w:p>
      <w:pPr>
        <w:pStyle w:val="Normal"/>
      </w:pPr>
      <w:r>
        <w:t xml:space="preserve">ныхъ Исповздаши. 26898. — Подтверждена </w:t>
      </w:r>
      <w:r>
        <w:br/>
      </w:r>
      <w:r>
        <w:t xml:space="preserve">оной Коллеми, о требовании оною присылки </w:t>
      </w:r>
      <w:r>
        <w:br/>
      </w:r>
      <w:r>
        <w:t xml:space="preserve">104</w:t>
      </w:r>
    </w:p>
    <w:p>
      <w:pPr>
        <w:pStyle w:val="Normal"/>
      </w:pPr>
      <w:r>
        <w:t xml:space="preserve">826 </w:t>
      </w:r>
      <w:r>
        <w:br/>
      </w:r>
      <w:r>
        <w:t xml:space="preserve">Р.</w:t>
      </w:r>
    </w:p>
    <w:p>
      <w:pPr>
        <w:pStyle w:val="Normal"/>
      </w:pPr>
      <w:r>
        <w:t xml:space="preserve">актовь сенеральныхь монастырскихь визитъ. </w:t>
      </w:r>
      <w:r>
        <w:br/>
      </w:r>
      <w:r>
        <w:t xml:space="preserve">27078.— Объ отношеняхъ оной Коллемн къ </w:t>
      </w:r>
      <w:r>
        <w:br/>
      </w:r>
      <w:r>
        <w:t xml:space="preserve">Сенату п Мннистрамь КЮстиц!а и Духовныхь </w:t>
      </w:r>
      <w:r>
        <w:br/>
      </w:r>
      <w:r>
        <w:t xml:space="preserve">дЪль и Народнаго Просвъщеня. 27406, Л.Л </w:t>
      </w:r>
      <w:r>
        <w:br/>
      </w:r>
      <w:r>
        <w:t xml:space="preserve">151 — 15%. О должности Ирокурора опой </w:t>
      </w:r>
      <w:r>
        <w:br/>
      </w:r>
      <w:r>
        <w:t xml:space="preserve">Коллеши. Г 1757. Митронолиты Римско-Ка- </w:t>
      </w:r>
      <w:r>
        <w:br/>
      </w:r>
      <w:r>
        <w:t xml:space="preserve">толически и Греко-Ушатсьй предсБдатель- </w:t>
      </w:r>
      <w:r>
        <w:br/>
      </w:r>
      <w:r>
        <w:t xml:space="preserve">ствують въ Департаментахь Римско-Ватоли- </w:t>
      </w:r>
      <w:r>
        <w:br/>
      </w:r>
      <w:r>
        <w:t xml:space="preserve">ческой Духовной Коллеги, каждый по свое- </w:t>
      </w:r>
      <w:r>
        <w:br/>
      </w:r>
      <w:r>
        <w:t xml:space="preserve">му вфронсповбданию. „Г 147. Порядокь о- </w:t>
      </w:r>
      <w:r>
        <w:br/>
      </w:r>
      <w:r>
        <w:t xml:space="preserve">предфлешя въ оную Коллегию Членовь. ГГ </w:t>
      </w:r>
      <w:r>
        <w:br/>
      </w:r>
      <w:r>
        <w:t xml:space="preserve">11, 182.</w:t>
      </w:r>
    </w:p>
    <w:p>
      <w:pPr>
        <w:pStyle w:val="Normal"/>
      </w:pPr>
      <w:r>
        <w:t xml:space="preserve">Т. ХХХУ. (1819) О выборь 2-му Департа- </w:t>
      </w:r>
      <w:r>
        <w:br/>
      </w:r>
      <w:r>
        <w:t xml:space="preserve">менту оной Коллейи изъ Архимандритовъ </w:t>
      </w:r>
      <w:r>
        <w:br/>
      </w:r>
      <w:r>
        <w:t xml:space="preserve">Базилланскаго Ордена двухъ кандидатовъ, для </w:t>
      </w:r>
      <w:r>
        <w:br/>
      </w:r>
      <w:r>
        <w:t xml:space="preserve">Высочайшаго утверждешя одного изъ нихь </w:t>
      </w:r>
      <w:r>
        <w:br/>
      </w:r>
      <w:r>
        <w:t xml:space="preserve">Членомь сего Департамента. 27620.—О жало- </w:t>
      </w:r>
      <w:r>
        <w:br/>
      </w:r>
      <w:r>
        <w:t xml:space="preserve">ваньБ Председателю 2-го Департамента Рим- </w:t>
      </w:r>
      <w:r>
        <w:br/>
      </w:r>
      <w:r>
        <w:t xml:space="preserve">ско-Католической Духовной Коллеги. 27625.</w:t>
      </w:r>
    </w:p>
    <w:p>
      <w:pPr>
        <w:pStyle w:val="Normal"/>
      </w:pPr>
      <w:r>
        <w:t xml:space="preserve">„РИМСКО-КАТОЛИЧЕСКГЕ И ГРЕКО-УШАТ- </w:t>
      </w:r>
      <w:r>
        <w:br/>
      </w:r>
      <w:r>
        <w:t xml:space="preserve">СЕТЕ МОНАСТЬГРИ. Е</w:t>
      </w:r>
    </w:p>
    <w:p>
      <w:pPr>
        <w:pStyle w:val="Normal"/>
      </w:pPr>
      <w:r>
        <w:t xml:space="preserve">Т. ХУШ. (1767—1769) ВсЁ монастыри и фуназ- </w:t>
      </w:r>
      <w:r>
        <w:br/>
      </w:r>
      <w:r>
        <w:t xml:space="preserve">ци Польсыя оставить въ томь состояли, въ </w:t>
      </w:r>
      <w:r>
        <w:br/>
      </w:r>
      <w:r>
        <w:t xml:space="preserve">которомв находятся. 15071, .7 15. стр. #61.</w:t>
      </w:r>
    </w:p>
    <w:p>
      <w:pPr>
        <w:pStyle w:val="Normal"/>
      </w:pPr>
      <w:r>
        <w:t xml:space="preserve">Т. ХГХ. (1770—1774) О приведен въ извъет- </w:t>
      </w:r>
      <w:r>
        <w:br/>
      </w:r>
      <w:r>
        <w:t xml:space="preserve">пость монастырей въ Губернаяхъ, отъ Поль- </w:t>
      </w:r>
      <w:r>
        <w:br/>
      </w:r>
      <w:r>
        <w:t xml:space="preserve">ши присоединенныхь; монастыри, оставлен- </w:t>
      </w:r>
      <w:r>
        <w:br/>
      </w:r>
      <w:r>
        <w:t xml:space="preserve">ные впустф, взять въ казенное управлеше; [е- </w:t>
      </w:r>
      <w:r>
        <w:br/>
      </w:r>
      <w:r>
        <w:t xml:space="preserve">зуитсвимь монастырямь садфлать особую. пе- </w:t>
      </w:r>
      <w:r>
        <w:br/>
      </w:r>
      <w:r>
        <w:t xml:space="preserve">репись. 15808, п. 19.— О невзимашш, впредь </w:t>
      </w:r>
      <w:r>
        <w:br/>
      </w:r>
      <w:r>
        <w:t xml:space="preserve">до указа, поголовныхь и за винную продажу </w:t>
      </w:r>
      <w:r>
        <w:br/>
      </w:r>
      <w:r>
        <w:t xml:space="preserve">денегь съ крестьянъ, состодщихь за Гезунт- </w:t>
      </w:r>
      <w:r>
        <w:br/>
      </w:r>
      <w:r>
        <w:t xml:space="preserve">скими монастырями въ Бфлорусскихъ Губер- </w:t>
      </w:r>
      <w:r>
        <w:br/>
      </w:r>
      <w:r>
        <w:t xml:space="preserve">ыяхъ. 14102.</w:t>
      </w:r>
    </w:p>
    <w:p>
      <w:pPr>
        <w:pStyle w:val="Normal"/>
      </w:pPr>
      <w:r>
        <w:t xml:space="preserve">Т. ХХ. (1775—1789) Объ учреждеши Тезуит- </w:t>
      </w:r>
      <w:r>
        <w:br/>
      </w:r>
      <w:r>
        <w:t xml:space="preserve">скаго Ордена Новизата. 14582. —О непро- </w:t>
      </w:r>
      <w:r>
        <w:br/>
      </w:r>
      <w:r>
        <w:t xml:space="preserve">пускБ духовныхь лицъ чрезь Россшекую </w:t>
      </w:r>
      <w:r>
        <w:br/>
      </w:r>
      <w:r>
        <w:t xml:space="preserve">границу, фдущихь для посфшешя и осмотра </w:t>
      </w:r>
      <w:r>
        <w:br/>
      </w:r>
      <w:r>
        <w:t xml:space="preserve">монастырей Римско-Католическихь и Ушат- </w:t>
      </w:r>
      <w:r>
        <w:br/>
      </w:r>
      <w:r>
        <w:t xml:space="preserve">скихъ, независимо отъ Епарх1альныхь Арх!е- </w:t>
      </w:r>
      <w:r>
        <w:br/>
      </w:r>
      <w:r>
        <w:t xml:space="preserve">реевь Бфлорусскаго и Шолоцкаго. 14894. </w:t>
      </w:r>
      <w:r>
        <w:br/>
      </w:r>
      <w:r>
        <w:t xml:space="preserve">14.966.—О должномъ повиновеши вобхъ мо- </w:t>
      </w:r>
      <w:r>
        <w:br/>
      </w:r>
      <w:r>
        <w:t xml:space="preserve">пастырей и церквей Римско - Католическаго </w:t>
      </w:r>
      <w:r>
        <w:br/>
      </w:r>
      <w:r>
        <w:t xml:space="preserve">исповфдашя въ Россш Епископу ББлорусско- </w:t>
      </w:r>
      <w:r>
        <w:br/>
      </w:r>
      <w:r>
        <w:t xml:space="preserve">му Сестренцевичу. 14966.</w:t>
      </w:r>
    </w:p>
    <w:p>
      <w:pPr>
        <w:pStyle w:val="Normal"/>
      </w:pPr>
      <w:r>
        <w:t xml:space="preserve">Т. ХХ!. (1781—1785) Подтверждене о зави- </w:t>
      </w:r>
      <w:r>
        <w:br/>
      </w:r>
      <w:r>
        <w:t xml:space="preserve">симости всвхъ монашескихь Орденовь Рим-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ской вёры единственно отъ Арх!елископа Мо- </w:t>
      </w:r>
      <w:r>
        <w:br/>
      </w:r>
      <w:r>
        <w:t xml:space="preserve">гилевскаго, его Коадъютора и Консистор!и. </w:t>
      </w:r>
      <w:r>
        <w:br/>
      </w:r>
      <w:r>
        <w:t xml:space="preserve">15526, п. 11/.—Объ охранеши правилъ 1езу- </w:t>
      </w:r>
      <w:r>
        <w:br/>
      </w:r>
      <w:r>
        <w:t xml:space="preserve">‚ итокаго Ордена; о дозволенш Тезунтамь из- </w:t>
      </w:r>
      <w:r>
        <w:br/>
      </w:r>
      <w:r>
        <w:t xml:space="preserve">брать Генеральнаго Викар изъ своего обще. </w:t>
      </w:r>
      <w:r>
        <w:br/>
      </w:r>
      <w:r>
        <w:t xml:space="preserve">ства, 15445.</w:t>
      </w:r>
    </w:p>
    <w:p>
      <w:pPr>
        <w:pStyle w:val="Normal"/>
      </w:pPr>
      <w:r>
        <w:t xml:space="preserve">Т. ХХИ. (1734—1788) О зависимости Узшат-</w:t>
      </w:r>
    </w:p>
    <w:p>
      <w:pPr>
        <w:pStyle w:val="Normal"/>
      </w:pPr>
      <w:r>
        <w:t xml:space="preserve">скихь мопастырей оть Полоцкаго Узшатска- </w:t>
      </w:r>
      <w:r>
        <w:br/>
      </w:r>
      <w:r>
        <w:t xml:space="preserve">го АрхТепископа. 16122. —Монаховъ Римской </w:t>
      </w:r>
      <w:r>
        <w:br/>
      </w:r>
      <w:r>
        <w:t xml:space="preserve">вБры, обращающихся въ праздпости или зани- </w:t>
      </w:r>
      <w:r>
        <w:br/>
      </w:r>
      <w:r>
        <w:t xml:space="preserve">маюшихся только прошешемъ милостыни, так- </w:t>
      </w:r>
      <w:r>
        <w:br/>
      </w:r>
      <w:r>
        <w:t xml:space="preserve">жен тЬхь, кои не причислены въ какому либо </w:t>
      </w:r>
      <w:r>
        <w:br/>
      </w:r>
      <w:r>
        <w:t xml:space="preserve">монастырю, высылать подъ стражею за гра- </w:t>
      </w:r>
      <w:r>
        <w:br/>
      </w:r>
      <w:r>
        <w:t xml:space="preserve">ницу; обращеше. всхь Армяно - Католиче- </w:t>
      </w:r>
      <w:r>
        <w:br/>
      </w:r>
      <w:r>
        <w:t xml:space="preserve">скихь церквей и монастырей въ зависи- </w:t>
      </w:r>
      <w:r>
        <w:br/>
      </w:r>
      <w:r>
        <w:t xml:space="preserve">мость Римско - Католическаго Арх1епископа, </w:t>
      </w:r>
      <w:r>
        <w:br/>
      </w:r>
      <w:r>
        <w:t xml:space="preserve">15945. —О несовершени крфпостей въ Бф- </w:t>
      </w:r>
      <w:r>
        <w:br/>
      </w:r>
      <w:r>
        <w:t xml:space="preserve">лорусон на передачу недвижимыхь имбий </w:t>
      </w:r>
      <w:r>
        <w:br/>
      </w:r>
      <w:r>
        <w:t xml:space="preserve">монастырямь и церквамь  Римско-Католиче- </w:t>
      </w:r>
      <w:r>
        <w:br/>
      </w:r>
      <w:r>
        <w:t xml:space="preserve">скаго исповёданя. 16555.</w:t>
      </w:r>
    </w:p>
    <w:p>
      <w:pPr>
        <w:pStyle w:val="Normal"/>
      </w:pPr>
      <w:r>
        <w:t xml:space="preserve">Т. ХХШ. (1789 — 1796) О строгомь под- </w:t>
      </w:r>
      <w:r>
        <w:br/>
      </w:r>
      <w:r>
        <w:t xml:space="preserve">твержденши, ‘дабы въ разсуждени монаше- </w:t>
      </w:r>
      <w:r>
        <w:br/>
      </w:r>
      <w:r>
        <w:t xml:space="preserve">ства Ушатскаго и власти Археписконской </w:t>
      </w:r>
      <w:r>
        <w:br/>
      </w:r>
      <w:r>
        <w:t xml:space="preserve">поступаемо было на основаши указовъ 1780 </w:t>
      </w:r>
      <w:r>
        <w:br/>
      </w:r>
      <w:r>
        <w:t xml:space="preserve">Толя ® и 1782 Генваря 47, состоявших- </w:t>
      </w:r>
      <w:r>
        <w:br/>
      </w:r>
      <w:r>
        <w:t xml:space="preserve">ся о церковномъ начальствв Римско - Като- </w:t>
      </w:r>
      <w:r>
        <w:br/>
      </w:r>
      <w:r>
        <w:t xml:space="preserve">лической вфры. 17468. — Монастырамъ и </w:t>
      </w:r>
      <w:r>
        <w:br/>
      </w:r>
      <w:r>
        <w:t xml:space="preserve">церквамь Римскаго исповфдашя въ Губерши </w:t>
      </w:r>
      <w:r>
        <w:br/>
      </w:r>
      <w:r>
        <w:t xml:space="preserve">Мннской и Волынской состолть подъ ввдом- </w:t>
      </w:r>
      <w:r>
        <w:br/>
      </w:r>
      <w:r>
        <w:t xml:space="preserve">ствомь Иинскаго Епископа, а въ Губершяхъ: </w:t>
      </w:r>
      <w:r>
        <w:br/>
      </w:r>
      <w:r>
        <w:t xml:space="preserve">Подольской, Брацлавской и Вознесенской подъ </w:t>
      </w:r>
      <w:r>
        <w:br/>
      </w:r>
      <w:r>
        <w:t xml:space="preserve">вфдомствомь Епископа Летичевскаго. 47579, </w:t>
      </w:r>
      <w:r>
        <w:br/>
      </w:r>
      <w:r>
        <w:t xml:space="preserve">п. 3. ВеБ монашескте Ордены имфютъ един- </w:t>
      </w:r>
      <w:r>
        <w:br/>
      </w:r>
      <w:r>
        <w:t xml:space="preserve">ственно зависфть оть ЕпарзЧальныхь своихъ </w:t>
      </w:r>
      <w:r>
        <w:br/>
      </w:r>
      <w:r>
        <w:t xml:space="preserve">Архереевъ. п. 7. — Учреждеше въ каждой </w:t>
      </w:r>
      <w:r>
        <w:br/>
      </w:r>
      <w:r>
        <w:t xml:space="preserve">изъ трехъ вновь присоединенныхь отъ Поль- </w:t>
      </w:r>
      <w:r>
        <w:br/>
      </w:r>
      <w:r>
        <w:t xml:space="preserve">ши Губерни и въ Области Каменецкой по </w:t>
      </w:r>
      <w:r>
        <w:br/>
      </w:r>
      <w:r>
        <w:t xml:space="preserve">одному мужескому первокласному монастырю </w:t>
      </w:r>
      <w:r>
        <w:br/>
      </w:r>
      <w:r>
        <w:t xml:space="preserve">изь лучшихь Ушатскихь мопастырей, съ о- </w:t>
      </w:r>
      <w:r>
        <w:br/>
      </w:r>
      <w:r>
        <w:t xml:space="preserve">ставлешемъ при оныхь принадлежащиахь къ </w:t>
      </w:r>
      <w:r>
        <w:br/>
      </w:r>
      <w:r>
        <w:t xml:space="preserve">нимъ угодий и доходовъ, помфстивь Ушатскихь </w:t>
      </w:r>
      <w:r>
        <w:br/>
      </w:r>
      <w:r>
        <w:t xml:space="preserve">монаховъ въ остающихся за тЪмъ ихъ монасты- </w:t>
      </w:r>
      <w:r>
        <w:br/>
      </w:r>
      <w:r>
        <w:t xml:space="preserve">ряхз.17518.—О нодчиненйи монастырей Рим- </w:t>
      </w:r>
      <w:r>
        <w:br/>
      </w:r>
      <w:r>
        <w:t xml:space="preserve">ско-Католическаго исповфдаша въ Великомь </w:t>
      </w:r>
      <w:r>
        <w:br/>
      </w:r>
      <w:r>
        <w:t xml:space="preserve">Килжествв Литовскомь Епископу Инфлянд- </w:t>
      </w:r>
      <w:r>
        <w:br/>
      </w:r>
      <w:r>
        <w:t xml:space="preserve">скому. 17580.— Ун!атсве монастыри и цер- </w:t>
      </w:r>
      <w:r>
        <w:br/>
      </w:r>
      <w:r>
        <w:t xml:space="preserve">кви, состояние въ Губершяхь: Минской, Во-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лынской, Подольской и Брацлавской, припи- </w:t>
      </w:r>
      <w:r>
        <w:br/>
      </w:r>
      <w:r>
        <w:t xml:space="preserve">сать къ Бфлорусской Епархии. 17584.</w:t>
      </w:r>
    </w:p>
    <w:p>
      <w:pPr>
        <w:pStyle w:val="Normal"/>
      </w:pPr>
      <w:r>
        <w:t xml:space="preserve">Т. ХХУ. (1798—1799] Оршанскй Бернардин- </w:t>
      </w:r>
      <w:r>
        <w:br/>
      </w:r>
      <w:r>
        <w:t xml:space="preserve">ск монастырь опредЪлить для монахозт Ор- </w:t>
      </w:r>
      <w:r>
        <w:br/>
      </w:r>
      <w:r>
        <w:t xml:space="preserve">депа Траппистовъ; Тринетарск!и. же мона- </w:t>
      </w:r>
      <w:r>
        <w:br/>
      </w:r>
      <w:r>
        <w:t xml:space="preserve">стырь имфеть принадлежать токмо иъ мона- </w:t>
      </w:r>
      <w:r>
        <w:br/>
      </w:r>
      <w:r>
        <w:t xml:space="preserve">ханямъ сего жь Ордена. 18414.— Объ, утвер- </w:t>
      </w:r>
      <w:r>
        <w:br/>
      </w:r>
      <w:r>
        <w:t xml:space="preserve">ждеши Ордена ’Гранпистовь или Картезаи- </w:t>
      </w:r>
      <w:r>
        <w:br/>
      </w:r>
      <w:r>
        <w:t xml:space="preserve">цевъ въ Областяхъ Росси. 18702.—Объ уни- </w:t>
      </w:r>
      <w:r>
        <w:br/>
      </w:r>
      <w:r>
        <w:t xml:space="preserve">чтожен1и съВздовъ монахавъ Римско-Католи- </w:t>
      </w:r>
      <w:r>
        <w:br/>
      </w:r>
      <w:r>
        <w:t xml:space="preserve">ческато исповёданя на капитуль для избра- </w:t>
      </w:r>
      <w:r>
        <w:br/>
      </w:r>
      <w:r>
        <w:t xml:space="preserve">ня чиновь въ разныя монастырскйя должно- </w:t>
      </w:r>
      <w:r>
        <w:br/>
      </w:r>
      <w:r>
        <w:t xml:space="preserve">сти; о предоставлени Арх1ереямъ права о- </w:t>
      </w:r>
      <w:r>
        <w:br/>
      </w:r>
      <w:r>
        <w:t xml:space="preserve">предфлять въ си должности и осматривать </w:t>
      </w:r>
      <w:r>
        <w:br/>
      </w:r>
      <w:r>
        <w:t xml:space="preserve">монастыри и церкви. 18755. — Регламенть </w:t>
      </w:r>
      <w:r>
        <w:br/>
      </w:r>
      <w:r>
        <w:t xml:space="preserve">для церквей и монастырей Римско-Католиче- </w:t>
      </w:r>
      <w:r>
        <w:br/>
      </w:r>
      <w:r>
        <w:t xml:space="preserve">скаго исповзёдашя въ Росайской Империл </w:t>
      </w:r>
      <w:r>
        <w:br/>
      </w:r>
      <w:r>
        <w:t xml:space="preserve">18754. —О дозволеши Бурбонской Принцессь </w:t>
      </w:r>
      <w:r>
        <w:br/>
      </w:r>
      <w:r>
        <w:t xml:space="preserve">быть Аббатиссою монахинь Транепскаго Ор- </w:t>
      </w:r>
      <w:r>
        <w:br/>
      </w:r>
      <w:r>
        <w:t xml:space="preserve">депа въ Оршанскомъ Базилланскомь монасты- </w:t>
      </w:r>
      <w:r>
        <w:br/>
      </w:r>
      <w:r>
        <w:t xml:space="preserve">рЪ. 18967.</w:t>
      </w:r>
    </w:p>
    <w:p>
      <w:pPr>
        <w:pStyle w:val="Normal"/>
      </w:pPr>
      <w:r>
        <w:t xml:space="preserve">Т. ХХУ!. (1800—1801) Объ управлен Бого- </w:t>
      </w:r>
      <w:r>
        <w:br/>
      </w:r>
      <w:r>
        <w:t xml:space="preserve">служешя въ Католической церкви Св. Петра </w:t>
      </w:r>
      <w:r>
        <w:br/>
      </w:r>
      <w:r>
        <w:t xml:space="preserve">одними Тезунтами. 19596. — Объ оставлен </w:t>
      </w:r>
      <w:r>
        <w:br/>
      </w:r>
      <w:r>
        <w:t xml:space="preserve">въ Полоцкв Гезувтскаго Новищанта. 19597.— </w:t>
      </w:r>
      <w:r>
        <w:br/>
      </w:r>
      <w:r>
        <w:t xml:space="preserve">Объ отдачё Католической церкви Св. Екате- </w:t>
      </w:r>
      <w:r>
        <w:br/>
      </w:r>
      <w:r>
        <w:t xml:space="preserve">рины съ принадлежанитиь въ ней домомъ въ </w:t>
      </w:r>
      <w:r>
        <w:br/>
      </w:r>
      <w:r>
        <w:t xml:space="preserve">управлеше монаховь Ордена Тезуитскаго. </w:t>
      </w:r>
      <w:r>
        <w:br/>
      </w:r>
      <w:r>
        <w:t xml:space="preserve">19608. 19865.— Имя и капиталы церквей </w:t>
      </w:r>
      <w:r>
        <w:br/>
      </w:r>
      <w:r>
        <w:t xml:space="preserve">и монастырен Римско-Католическаго испов}- </w:t>
      </w:r>
      <w:r>
        <w:br/>
      </w:r>
      <w:r>
        <w:t xml:space="preserve">дашя имфютъ сохраняться въ цфлости, на пра- </w:t>
      </w:r>
      <w:r>
        <w:br/>
      </w:r>
      <w:r>
        <w:t xml:space="preserve">в казенных имфи! и; принадлежащия къ цер- </w:t>
      </w:r>
      <w:r>
        <w:br/>
      </w:r>
      <w:r>
        <w:t xml:space="preserve">ивамь и монастырямь здашя и фундуши имф- </w:t>
      </w:r>
      <w:r>
        <w:br/>
      </w:r>
      <w:r>
        <w:t xml:space="preserve">ютъ оставаться для того только употребле- </w:t>
      </w:r>
      <w:r>
        <w:br/>
      </w:r>
      <w:r>
        <w:t xml:space="preserve">шя, къ коему предназначены; собственные до- </w:t>
      </w:r>
      <w:r>
        <w:br/>
      </w:r>
      <w:r>
        <w:t xml:space="preserve">мы духовныхь свободны отъ всякаго постоя. </w:t>
      </w:r>
      <w:r>
        <w:br/>
      </w:r>
      <w:r>
        <w:t xml:space="preserve">20055, п, 7. стр. 828.</w:t>
      </w:r>
    </w:p>
    <w:p>
      <w:pPr>
        <w:pStyle w:val="Normal"/>
      </w:pPr>
      <w:r>
        <w:t xml:space="preserve">Т. ХХУИ. (1802—1805) Объ опред лени Свя- </w:t>
      </w:r>
      <w:r>
        <w:br/>
      </w:r>
      <w:r>
        <w:t xml:space="preserve">щенниковь въ Саратовсвя колон: изъ мона- </w:t>
      </w:r>
      <w:r>
        <w:br/>
      </w:r>
      <w:r>
        <w:t xml:space="preserve">ховъ Гезуитскаго Ордена. 20550.—0. содер- </w:t>
      </w:r>
      <w:r>
        <w:br/>
      </w:r>
      <w:r>
        <w:t xml:space="preserve">жани Доминиканъ, состоящихь при Ватоли- </w:t>
      </w:r>
      <w:r>
        <w:br/>
      </w:r>
      <w:r>
        <w:t xml:space="preserve">ческой въ Выборгв церкви. 2064.1.— Дозволе- </w:t>
      </w:r>
      <w:r>
        <w:br/>
      </w:r>
      <w:r>
        <w:t xml:space="preserve">ше Католическому обществу, подъ пазван1- </w:t>
      </w:r>
      <w:r>
        <w:br/>
      </w:r>
      <w:r>
        <w:t xml:space="preserve">емъ: ]ез Густез 4е 1а тефетр@оп, водворить- </w:t>
      </w:r>
      <w:r>
        <w:br/>
      </w:r>
      <w:r>
        <w:t xml:space="preserve">ся на Крымскомь полуостровв, съ дарован1- </w:t>
      </w:r>
      <w:r>
        <w:br/>
      </w:r>
      <w:r>
        <w:t xml:space="preserve">емъ ему нфкоторыхъ выгодъ. 20646. — Под- </w:t>
      </w:r>
      <w:r>
        <w:br/>
      </w:r>
      <w:r>
        <w:t xml:space="preserve">тверждеше всфмъ.Енархальнымь Арх!реямъ</w:t>
      </w:r>
    </w:p>
    <w:p>
      <w:pPr>
        <w:pStyle w:val="Normal"/>
      </w:pPr>
      <w:r>
        <w:t xml:space="preserve">827</w:t>
      </w:r>
    </w:p>
    <w:p>
      <w:pPr>
        <w:pStyle w:val="Normal"/>
      </w:pPr>
      <w:r>
        <w:t xml:space="preserve">в. и </w:t>
      </w:r>
      <w:r>
        <w:br/>
      </w:r>
      <w:r>
        <w:t xml:space="preserve">Римско-Католическаго исповфдан1я, чтобы они </w:t>
      </w:r>
      <w:r>
        <w:br/>
      </w:r>
      <w:r>
        <w:t xml:space="preserve">въ избрании Провишиаловъ или другихь на- </w:t>
      </w:r>
      <w:r>
        <w:br/>
      </w:r>
      <w:r>
        <w:t xml:space="preserve">чальниковь монастырей, поступали по точной </w:t>
      </w:r>
      <w:r>
        <w:br/>
      </w:r>
      <w:r>
        <w:t xml:space="preserve">силз изданныхь узаконений. 21055. — О по- </w:t>
      </w:r>
      <w:r>
        <w:br/>
      </w:r>
      <w:r>
        <w:t xml:space="preserve">ради производства дъль по всёмъ искамъ </w:t>
      </w:r>
      <w:r>
        <w:br/>
      </w:r>
      <w:r>
        <w:t xml:space="preserve">частныхь людей къ духовнымв имБнЙямъ въ </w:t>
      </w:r>
      <w:r>
        <w:br/>
      </w:r>
      <w:r>
        <w:t xml:space="preserve">Курляндли. 24100.</w:t>
      </w:r>
    </w:p>
    <w:p>
      <w:pPr>
        <w:pStyle w:val="Normal"/>
      </w:pPr>
      <w:r>
        <w:t xml:space="preserve">Т. ХХУШ. (1804—1805) Подтверждеше ука- </w:t>
      </w:r>
      <w:r>
        <w:br/>
      </w:r>
      <w:r>
        <w:t xml:space="preserve">за 1805 Ноября 9 (21955), съ присовокупле- </w:t>
      </w:r>
      <w:r>
        <w:br/>
      </w:r>
      <w:r>
        <w:t xml:space="preserve">з1емъ, чтобы монахи Католическихь и Ба- </w:t>
      </w:r>
      <w:r>
        <w:br/>
      </w:r>
      <w:r>
        <w:t xml:space="preserve">зиманскихь Орденовь поступали по ихъ ор- </w:t>
      </w:r>
      <w:r>
        <w:br/>
      </w:r>
      <w:r>
        <w:t xml:space="preserve">денскимь правиламь и состояли въ должномъ </w:t>
      </w:r>
      <w:r>
        <w:br/>
      </w:r>
      <w:r>
        <w:t xml:space="preserve">повиновеии ихъ Начальниковъ нли Нровинцт- </w:t>
      </w:r>
      <w:r>
        <w:br/>
      </w:r>
      <w:r>
        <w:t xml:space="preserve">аловъ. 21160. 21195.— Учинить положене, </w:t>
      </w:r>
      <w:r>
        <w:br/>
      </w:r>
      <w:r>
        <w:t xml:space="preserve">хане изъ Унатскихь монастырей слёдують </w:t>
      </w:r>
      <w:r>
        <w:br/>
      </w:r>
      <w:r>
        <w:t xml:space="preserve">къ упразднению, икаюе могутъ быть оставле- </w:t>
      </w:r>
      <w:r>
        <w:br/>
      </w:r>
      <w:r>
        <w:t xml:space="preserve">ны. 21291. — О обращеши нфкоторой части </w:t>
      </w:r>
      <w:r>
        <w:br/>
      </w:r>
      <w:r>
        <w:t xml:space="preserve">доходовъ Греко - Ун!атскихь монастырей въ </w:t>
      </w:r>
      <w:r>
        <w:br/>
      </w:r>
      <w:r>
        <w:t xml:space="preserve">пользу публичныхь училищь. 24658. — Объ </w:t>
      </w:r>
      <w:r>
        <w:br/>
      </w:r>
      <w:r>
        <w:t xml:space="preserve">избрани Люстраторовь для точньйшаго вы- </w:t>
      </w:r>
      <w:r>
        <w:br/>
      </w:r>
      <w:r>
        <w:t xml:space="preserve">числен1я доходовъ, приносимыхъ духовными бе- </w:t>
      </w:r>
      <w:r>
        <w:br/>
      </w:r>
      <w:r>
        <w:t xml:space="preserve">нефитиями, состоящими въ училингномь окру- </w:t>
      </w:r>
      <w:r>
        <w:br/>
      </w:r>
      <w:r>
        <w:t xml:space="preserve">г Виленскаго Универептета. 21649.</w:t>
      </w:r>
    </w:p>
    <w:p>
      <w:pPr>
        <w:pStyle w:val="Normal"/>
      </w:pPr>
      <w:r>
        <w:t xml:space="preserve">ХХГХ. (1806—1807) О назначени Полонкаго </w:t>
      </w:r>
      <w:r>
        <w:br/>
      </w:r>
      <w:r>
        <w:t xml:space="preserve">Софйскаго Узматскаго монастыря мФстомъ </w:t>
      </w:r>
      <w:r>
        <w:br/>
      </w:r>
      <w:r>
        <w:t xml:space="preserve">Епархальной Семинарш, Соборнаго штата </w:t>
      </w:r>
      <w:r>
        <w:br/>
      </w:r>
      <w:r>
        <w:t xml:space="preserve">и Консистор1и, оставя въ ономъ то, же чи= </w:t>
      </w:r>
      <w:r>
        <w:br/>
      </w:r>
      <w:r>
        <w:t xml:space="preserve">сло монаховъ, какое и нынф въ немь нахо- </w:t>
      </w:r>
      <w:r>
        <w:br/>
      </w:r>
      <w:r>
        <w:t xml:space="preserve">дится, и не касаясь общаго монашествующихь </w:t>
      </w:r>
      <w:r>
        <w:br/>
      </w:r>
      <w:r>
        <w:t xml:space="preserve">достоян1я. 22597.</w:t>
      </w:r>
    </w:p>
    <w:p>
      <w:pPr>
        <w:pStyle w:val="Normal"/>
      </w:pPr>
      <w:r>
        <w:t xml:space="preserve">Т. ХХХ. (1808 — 1809) О принадлежности </w:t>
      </w:r>
      <w:r>
        <w:br/>
      </w:r>
      <w:r>
        <w:t xml:space="preserve">двль о пограничныхь спорахъ, между ду- </w:t>
      </w:r>
      <w:r>
        <w:br/>
      </w:r>
      <w:r>
        <w:t xml:space="preserve">ховными ин частными имфшями, разбирательству </w:t>
      </w:r>
      <w:r>
        <w:br/>
      </w:r>
      <w:r>
        <w:t xml:space="preserve">Нодкоморля. 25849.</w:t>
      </w:r>
    </w:p>
    <w:p>
      <w:pPr>
        <w:pStyle w:val="Normal"/>
      </w:pPr>
      <w:r>
        <w:t xml:space="preserve">Т. ХХХЕ. (1810—1811) Обь устройств5 Учи- </w:t>
      </w:r>
      <w:r>
        <w:br/>
      </w:r>
      <w:r>
        <w:t xml:space="preserve">лищь, состолщихь при монастыряхь Бази- </w:t>
      </w:r>
      <w:r>
        <w:br/>
      </w:r>
      <w:r>
        <w:t xml:space="preserve">м1анскаго Духовнато Ордена. 24566.</w:t>
      </w:r>
    </w:p>
    <w:p>
      <w:pPr>
        <w:pStyle w:val="Normal"/>
      </w:pPr>
      <w:r>
        <w:t xml:space="preserve">Т. ХХХИЦ. (1815 — 1816) О высылкв всЪхъ </w:t>
      </w:r>
      <w:r>
        <w:br/>
      </w:r>
      <w:r>
        <w:t xml:space="preserve">Тезунтскаго Ордена мопаховъ изъ С. Петер- </w:t>
      </w:r>
      <w:r>
        <w:br/>
      </w:r>
      <w:r>
        <w:t xml:space="preserve">бурга; о воспрещен имъ имфть въфздь въ </w:t>
      </w:r>
      <w:r>
        <w:br/>
      </w:r>
      <w:r>
        <w:t xml:space="preserve">06% Столицы, и о назначени монаховъ Като- </w:t>
      </w:r>
      <w:r>
        <w:br/>
      </w:r>
      <w:r>
        <w:t xml:space="preserve">лическаго Ордена для служетя въ Римско- </w:t>
      </w:r>
      <w:r>
        <w:br/>
      </w:r>
      <w:r>
        <w:t xml:space="preserve">Католической церкви, въ Санктпетербург$. </w:t>
      </w:r>
      <w:r>
        <w:br/>
      </w:r>
      <w:r>
        <w:t xml:space="preserve">26052. 26055,</w:t>
      </w:r>
    </w:p>
    <w:p>
      <w:pPr>
        <w:pStyle w:val="Normal"/>
      </w:pPr>
      <w:r>
        <w:t xml:space="preserve">Т. ХХЖХ, (1817) Акты генеральныхь вп- </w:t>
      </w:r>
      <w:r>
        <w:br/>
      </w:r>
      <w:r>
        <w:t xml:space="preserve">зить монастырей должны быть доставляемвт</w:t>
      </w:r>
    </w:p>
    <w:p>
      <w:pPr>
        <w:pStyle w:val="Normal"/>
      </w:pPr>
      <w:r>
        <w:t xml:space="preserve">ежегодно Римско - Католическою Коллегею </w:t>
      </w:r>
      <w:r>
        <w:br/>
      </w:r>
      <w:r>
        <w:t xml:space="preserve">®</w:t>
      </w:r>
    </w:p>
    <w:p>
      <w:pPr>
        <w:pStyle w:val="Normal"/>
      </w:pPr>
      <w:r>
        <w:t xml:space="preserve">$25 </w:t>
      </w:r>
      <w:r>
        <w:br/>
      </w:r>
      <w:r>
        <w:t xml:space="preserve">В:</w:t>
      </w:r>
    </w:p>
    <w:p>
      <w:pPr>
        <w:pStyle w:val="Normal"/>
      </w:pPr>
      <w:r>
        <w:t xml:space="preserve">въ Главное управлен!е Духовныхъ дфлъ. 26660.</w:t>
      </w:r>
    </w:p>
    <w:p>
      <w:pPr>
        <w:pStyle w:val="Normal"/>
      </w:pPr>
      <w:r>
        <w:t xml:space="preserve">Т. ХХХУ. (1818) Порядокъ производства дфлъ </w:t>
      </w:r>
      <w:r>
        <w:br/>
      </w:r>
      <w:r>
        <w:t xml:space="preserve">въ Межевыхь Судахъ Виленской Губерши о </w:t>
      </w:r>
      <w:r>
        <w:br/>
      </w:r>
      <w:r>
        <w:t xml:space="preserve">Духовныхь имБнихъ. 27555.</w:t>
      </w:r>
    </w:p>
    <w:p>
      <w:pPr>
        <w:pStyle w:val="Normal"/>
      </w:pPr>
      <w:r>
        <w:t xml:space="preserve">Т. ХХХУИ. (1520—1821) О высылкв Тезуп- </w:t>
      </w:r>
      <w:r>
        <w:br/>
      </w:r>
      <w:r>
        <w:t xml:space="preserve">товъ изь Россш. 25195. —О переводь Ун!- </w:t>
      </w:r>
      <w:r>
        <w:br/>
      </w:r>
      <w:r>
        <w:t xml:space="preserve">атскихъ монаховъ изъ Дерманскаго монастыря </w:t>
      </w:r>
      <w:r>
        <w:br/>
      </w:r>
      <w:r>
        <w:t xml:space="preserve">въ друге монастыри, ио обращенйи сего мо- </w:t>
      </w:r>
      <w:r>
        <w:br/>
      </w:r>
      <w:r>
        <w:t xml:space="preserve">настыря въ вБдене Греко-Россшсваго Духо- </w:t>
      </w:r>
      <w:r>
        <w:br/>
      </w:r>
      <w:r>
        <w:t xml:space="preserve">венства. 25812.</w:t>
      </w:r>
    </w:p>
    <w:p>
      <w:pPr>
        <w:pStyle w:val="Normal"/>
      </w:pPr>
      <w:r>
        <w:t xml:space="preserve">Т. ХХХУНИ. (1822 — 1525) Недвижимыя </w:t>
      </w:r>
      <w:r>
        <w:br/>
      </w:r>
      <w:r>
        <w:t xml:space="preserve">пУБия, принадлежания къ алтари, учрежден-</w:t>
      </w:r>
    </w:p>
    <w:p>
      <w:pPr>
        <w:pStyle w:val="Normal"/>
      </w:pPr>
      <w:r>
        <w:t xml:space="preserve">. ной въ Виленскомь Римско`- Католнческомь </w:t>
      </w:r>
      <w:r>
        <w:br/>
      </w:r>
      <w:r>
        <w:t xml:space="preserve">Каеедральномь Собор, причислить къ сто- </w:t>
      </w:r>
      <w:r>
        <w:br/>
      </w:r>
      <w:r>
        <w:t xml:space="preserve">ловымь имы!ямь сей каеедры, со взносомъ </w:t>
      </w:r>
      <w:r>
        <w:br/>
      </w:r>
      <w:r>
        <w:t xml:space="preserve">изъ доходовъ по 5000 руб. серебромъ въ со- </w:t>
      </w:r>
      <w:r>
        <w:br/>
      </w:r>
      <w:r>
        <w:t xml:space="preserve">ставъ вспомогательнаго капитала, учреждае- </w:t>
      </w:r>
      <w:r>
        <w:br/>
      </w:r>
      <w:r>
        <w:t xml:space="preserve">мато для Римско - Католическихь церквей и </w:t>
      </w:r>
      <w:r>
        <w:br/>
      </w:r>
      <w:r>
        <w:t xml:space="preserve">монастырей, неимфющихь достаточныхь фун- </w:t>
      </w:r>
      <w:r>
        <w:br/>
      </w:r>
      <w:r>
        <w:t xml:space="preserve">душей. 29227.— О приглашен духовныхь </w:t>
      </w:r>
      <w:r>
        <w:br/>
      </w:r>
      <w:r>
        <w:t xml:space="preserve">депутатовъ въ Новбтовые Межевые Суды по </w:t>
      </w:r>
      <w:r>
        <w:br/>
      </w:r>
      <w:r>
        <w:t xml:space="preserve">дБламъ о церковныхь имфнйяхь. 29605.</w:t>
      </w:r>
    </w:p>
    <w:p>
      <w:pPr>
        <w:pStyle w:val="Normal"/>
      </w:pPr>
      <w:r>
        <w:t xml:space="preserve">Т. ХХХ. (1824) С обращеши сбора съ Ба- </w:t>
      </w:r>
      <w:r>
        <w:br/>
      </w:r>
      <w:r>
        <w:t xml:space="preserve">знманскихь монастырей: Жидичинскаго, Ов- </w:t>
      </w:r>
      <w:r>
        <w:br/>
      </w:r>
      <w:r>
        <w:t xml:space="preserve">ручскаго и Мелецкаго въ пользу духовенства </w:t>
      </w:r>
      <w:r>
        <w:br/>
      </w:r>
      <w:r>
        <w:t xml:space="preserve">Луцкой Унатской Епархш. 29950.</w:t>
      </w:r>
    </w:p>
    <w:p>
      <w:pPr>
        <w:pStyle w:val="Normal"/>
      </w:pPr>
      <w:r>
        <w:t xml:space="preserve">РИМСКО-КАТОЛИЧЕСМТЯ ЕПАРЖМИ п ДУ-</w:t>
      </w:r>
    </w:p>
    <w:p>
      <w:pPr>
        <w:pStyle w:val="Normal"/>
      </w:pPr>
      <w:r>
        <w:t xml:space="preserve">ХОВЕНСТВО:</w:t>
      </w:r>
    </w:p>
    <w:p>
      <w:pPr>
        <w:pStyle w:val="Normal"/>
      </w:pPr>
      <w:r>
        <w:t xml:space="preserve">Т. 1. (1689—1699) О позволенфи быть въ </w:t>
      </w:r>
      <w:r>
        <w:br/>
      </w:r>
      <w:r>
        <w:t xml:space="preserve">МосквЪ при одномь КсендзЪ другому, съ усло- </w:t>
      </w:r>
      <w:r>
        <w:br/>
      </w:r>
      <w:r>
        <w:t xml:space="preserve">вемь, чтобы они были свфтсше плебане, а </w:t>
      </w:r>
      <w:r>
        <w:br/>
      </w:r>
      <w:r>
        <w:t xml:space="preserve">отнюдь не Тезуиты; чтобы не соврашали Вус- </w:t>
      </w:r>
      <w:r>
        <w:br/>
      </w:r>
      <w:r>
        <w:t xml:space="preserve">скихь въ свою вБруи вв дома къ нимь не </w:t>
      </w:r>
      <w:r>
        <w:br/>
      </w:r>
      <w:r>
        <w:t xml:space="preserve">ходилн и не вели никакой затфйной нерепи- </w:t>
      </w:r>
      <w:r>
        <w:br/>
      </w:r>
      <w:r>
        <w:t xml:space="preserve">ски за границу. 1588.</w:t>
      </w:r>
    </w:p>
    <w:p>
      <w:pPr>
        <w:pStyle w:val="Normal"/>
      </w:pPr>
      <w:r>
        <w:t xml:space="preserve">Т. УТ. (4720—1732) О доставлеши ъфдомостей </w:t>
      </w:r>
      <w:r>
        <w:br/>
      </w:r>
      <w:r>
        <w:t xml:space="preserve">изъ Иностраннон Коллеми въ Синодъ о ду- </w:t>
      </w:r>
      <w:r>
        <w:br/>
      </w:r>
      <w:r>
        <w:t xml:space="preserve">ховныхь лицахъ, находящихся при перквахъ </w:t>
      </w:r>
      <w:r>
        <w:br/>
      </w:r>
      <w:r>
        <w:t xml:space="preserve">иностранныхь исповдан!и. 5790.—На ка- </w:t>
      </w:r>
      <w:r>
        <w:br/>
      </w:r>
      <w:r>
        <w:t xml:space="preserve">вомь основании дозволяетсл держать въ част- </w:t>
      </w:r>
      <w:r>
        <w:br/>
      </w:r>
      <w:r>
        <w:t xml:space="preserve">ныхь домахь духовныхь особъ ниовёрныхъ </w:t>
      </w:r>
      <w:r>
        <w:br/>
      </w:r>
      <w:r>
        <w:t xml:space="preserve">исповфдашй. 5965, п. 2%, Регол. на докл. 13.</w:t>
      </w:r>
    </w:p>
    <w:p>
      <w:pPr>
        <w:pStyle w:val="Normal"/>
      </w:pPr>
      <w:r>
        <w:t xml:space="preserve">Т. УИ. (4725-1727) Находлщимся въ С. Пе- </w:t>
      </w:r>
      <w:r>
        <w:br/>
      </w:r>
      <w:r>
        <w:t xml:space="preserve">тербургв Римскаго исповфдашя жителямь </w:t>
      </w:r>
      <w:r>
        <w:br/>
      </w:r>
      <w:r>
        <w:t xml:space="preserve">требовать пасторовь токмо изъ Французовъ, </w:t>
      </w:r>
      <w:r>
        <w:br/>
      </w:r>
      <w:r>
        <w:t xml:space="preserve">а не изъ другой наши, 4576.</w:t>
      </w:r>
    </w:p>
    <w:p>
      <w:pPr>
        <w:pStyle w:val="Normal"/>
      </w:pPr>
      <w:r>
        <w:t xml:space="preserve">Т. УНУ. (1728—1752) Запрещен впускать въ</w:t>
      </w:r>
    </w:p>
    <w:p>
      <w:pPr>
        <w:pStyle w:val="Normal"/>
      </w:pPr>
      <w:r>
        <w:t xml:space="preserve">РЕЭСТРЪ АЛФАВИТНЫЙ ;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предфлы Россш Польскихъ Ксендзовъ и вся- </w:t>
      </w:r>
      <w:r>
        <w:br/>
      </w:r>
      <w:r>
        <w:t xml:space="preserve">кихь духовныхь особъ Римско - Католическа- </w:t>
      </w:r>
      <w:r>
        <w:br/>
      </w:r>
      <w:r>
        <w:t xml:space="preserve">го закона. 5258. 5251. 5522. — Запрещеше </w:t>
      </w:r>
      <w:r>
        <w:br/>
      </w:r>
      <w:r>
        <w:t xml:space="preserve">пропускать чрезь границу духовныхь Римско- </w:t>
      </w:r>
      <w:r>
        <w:br/>
      </w:r>
      <w:r>
        <w:t xml:space="preserve">Католической вфры, прЕБзжающихь для со- </w:t>
      </w:r>
      <w:r>
        <w:br/>
      </w:r>
      <w:r>
        <w:t xml:space="preserve">вращеня въ оную Росоайскихь подданныхъ. </w:t>
      </w:r>
      <w:r>
        <w:br/>
      </w:r>
      <w:r>
        <w:t xml:space="preserve">5558. \</w:t>
      </w:r>
    </w:p>
    <w:p>
      <w:pPr>
        <w:pStyle w:val="Normal"/>
      </w:pPr>
      <w:r>
        <w:t xml:space="preserve">Т. ХУИ. (1765—1766) Объ опредфлени двухъ </w:t>
      </w:r>
      <w:r>
        <w:br/>
      </w:r>
      <w:r>
        <w:t xml:space="preserve">патеровь къ Саратовскимь колонистамь Ка- </w:t>
      </w:r>
      <w:r>
        <w:br/>
      </w:r>
      <w:r>
        <w:t xml:space="preserve">толическаго исновфдан!я. 12505.—Объ опре- </w:t>
      </w:r>
      <w:r>
        <w:br/>
      </w:r>
      <w:r>
        <w:t xml:space="preserve">дБлеша патеровъ въ округи, заселяемые ко- </w:t>
      </w:r>
      <w:r>
        <w:br/>
      </w:r>
      <w:r>
        <w:t xml:space="preserve">лонистами. 12522.—0О сочинеши Регламента </w:t>
      </w:r>
      <w:r>
        <w:br/>
      </w:r>
      <w:r>
        <w:t xml:space="preserve">для С. Петербургской Католической церкви, </w:t>
      </w:r>
      <w:r>
        <w:br/>
      </w:r>
      <w:r>
        <w:t xml:space="preserve">и о подчинены оной съ прихожанами и ду- </w:t>
      </w:r>
      <w:r>
        <w:br/>
      </w:r>
      <w:r>
        <w:t xml:space="preserve">ховенствомь въ вЪдеше Юстиць-Коллеги Ли- </w:t>
      </w:r>
      <w:r>
        <w:br/>
      </w:r>
      <w:r>
        <w:t xml:space="preserve">фляндскихь, Эстланаскихь и Финляндскихъ </w:t>
      </w:r>
      <w:r>
        <w:br/>
      </w:r>
      <w:r>
        <w:t xml:space="preserve">дБаъ. 12776.—0О вызов Католнческихь па- </w:t>
      </w:r>
      <w:r>
        <w:br/>
      </w:r>
      <w:r>
        <w:t xml:space="preserve">теровъь Францискансваго Ордена изъ Импер- </w:t>
      </w:r>
      <w:r>
        <w:br/>
      </w:r>
      <w:r>
        <w:t xml:space="preserve">скихъ духовныхь округовь, для состоящей </w:t>
      </w:r>
      <w:r>
        <w:br/>
      </w:r>
      <w:r>
        <w:t xml:space="preserve">въ С. Петербургв Католической церкви. </w:t>
      </w:r>
      <w:r>
        <w:br/>
      </w:r>
      <w:r>
        <w:t xml:space="preserve">12776. 12777.</w:t>
      </w:r>
    </w:p>
    <w:p>
      <w:pPr>
        <w:pStyle w:val="Normal"/>
      </w:pPr>
      <w:r>
        <w:t xml:space="preserve">Т. ХУШ. (1767—1769) Жалованная грамота и </w:t>
      </w:r>
      <w:r>
        <w:br/>
      </w:r>
      <w:r>
        <w:t xml:space="preserve">Регламенть С. Петербургской Римско-Като- </w:t>
      </w:r>
      <w:r>
        <w:br/>
      </w:r>
      <w:r>
        <w:t xml:space="preserve">лической церкви. 15251. 15252.</w:t>
      </w:r>
    </w:p>
    <w:p>
      <w:pPr>
        <w:pStyle w:val="Normal"/>
      </w:pPr>
      <w:r>
        <w:t xml:space="preserve">Т. ХХ. (1770—1774) О подьфдомствв Рим- </w:t>
      </w:r>
      <w:r>
        <w:br/>
      </w:r>
      <w:r>
        <w:t xml:space="preserve">ско-Католнческихь церквей съ ихъ прихода- </w:t>
      </w:r>
      <w:r>
        <w:br/>
      </w:r>
      <w:r>
        <w:t xml:space="preserve">ми и монастырей накъ тъ присоединенныхъ </w:t>
      </w:r>
      <w:r>
        <w:br/>
      </w:r>
      <w:r>
        <w:t xml:space="preserve">оть Польши провиншяхъ, такъ и во нобхь </w:t>
      </w:r>
      <w:r>
        <w:br/>
      </w:r>
      <w:r>
        <w:t xml:space="preserve">городахъ находящихся, Римско-Католическому </w:t>
      </w:r>
      <w:r>
        <w:br/>
      </w:r>
      <w:r>
        <w:t xml:space="preserve">Епископу; о предоставлеши сему Епископу </w:t>
      </w:r>
      <w:r>
        <w:br/>
      </w:r>
      <w:r>
        <w:t xml:space="preserve">имфть, для отправлешя духовныхь ДБлЪ, </w:t>
      </w:r>
      <w:r>
        <w:br/>
      </w:r>
      <w:r>
        <w:t xml:space="preserve">Консисторио; объ управленйи ему церквами на </w:t>
      </w:r>
      <w:r>
        <w:br/>
      </w:r>
      <w:r>
        <w:t xml:space="preserve">осповаи Регламента, даннаго С. Петербург- </w:t>
      </w:r>
      <w:r>
        <w:br/>
      </w:r>
      <w:r>
        <w:t xml:space="preserve">ской Римско-Католической церкви, 15922. — </w:t>
      </w:r>
      <w:r>
        <w:br/>
      </w:r>
      <w:r>
        <w:t xml:space="preserve">Учреждеше Бълорусской Католичесхой Епар- </w:t>
      </w:r>
      <w:r>
        <w:br/>
      </w:r>
      <w:r>
        <w:t xml:space="preserve">хш. 14075.—Жалованная грамота на уста- </w:t>
      </w:r>
      <w:r>
        <w:br/>
      </w:r>
      <w:r>
        <w:t xml:space="preserve">повлен!е сей Епархи. 141922.</w:t>
      </w:r>
    </w:p>
    <w:p>
      <w:pPr>
        <w:pStyle w:val="Normal"/>
      </w:pPr>
      <w:r>
        <w:t xml:space="preserve">Т. ХХ. (1775—1780) Подтверждеше Блоруо- </w:t>
      </w:r>
      <w:r>
        <w:br/>
      </w:r>
      <w:r>
        <w:t xml:space="preserve">скому Епископу Католическихь церквей о </w:t>
      </w:r>
      <w:r>
        <w:br/>
      </w:r>
      <w:r>
        <w:t xml:space="preserve">строгомъ наблюден!и, дабы иностранные ду- </w:t>
      </w:r>
      <w:r>
        <w:br/>
      </w:r>
      <w:r>
        <w:t xml:space="preserve">ховные сего исновфданя ни подь кавимъ пред- </w:t>
      </w:r>
      <w:r>
        <w:br/>
      </w:r>
      <w:r>
        <w:t xml:space="preserve">логомъ не вмЬшивались въ церковное управ- </w:t>
      </w:r>
      <w:r>
        <w:br/>
      </w:r>
      <w:r>
        <w:t xml:space="preserve">лен; правила, какъ поступать съ своевольно </w:t>
      </w:r>
      <w:r>
        <w:br/>
      </w:r>
      <w:r>
        <w:t xml:space="preserve">прибзжающими. 14891. 14966.— Жалованная </w:t>
      </w:r>
      <w:r>
        <w:br/>
      </w:r>
      <w:r>
        <w:t xml:space="preserve">грамота вышедшимь изъ Крыма Христанамъ </w:t>
      </w:r>
      <w:r>
        <w:br/>
      </w:r>
      <w:r>
        <w:t xml:space="preserve">Рамско - Католическаго закона, поселеннымъ </w:t>
      </w:r>
      <w:r>
        <w:br/>
      </w:r>
      <w:r>
        <w:t xml:space="preserve">въ Азовской Губернш, 14945.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Т. ХХ. (1781—1785) Учреждеше въ Могиле- </w:t>
      </w:r>
      <w:r>
        <w:br/>
      </w:r>
      <w:r>
        <w:t xml:space="preserve">35 Арх1епископства Римско - Католическихь </w:t>
      </w:r>
      <w:r>
        <w:br/>
      </w:r>
      <w:r>
        <w:t xml:space="preserve">церквей въ Росс; власть его и отношеше. </w:t>
      </w:r>
      <w:r>
        <w:br/>
      </w:r>
      <w:r>
        <w:t xml:space="preserve">15526. 15546.—Объ учреждении въ Губер- </w:t>
      </w:r>
      <w:r>
        <w:br/>
      </w:r>
      <w:r>
        <w:t xml:space="preserve">шяхъ Консисторай для иностранныхъ исповф- </w:t>
      </w:r>
      <w:r>
        <w:br/>
      </w:r>
      <w:r>
        <w:t xml:space="preserve">дани, которыя по дфламь Римско-Католиче- </w:t>
      </w:r>
      <w:r>
        <w:br/>
      </w:r>
      <w:r>
        <w:t xml:space="preserve">скаго. исповздашя должны состоять подъ апел- </w:t>
      </w:r>
      <w:r>
        <w:br/>
      </w:r>
      <w:r>
        <w:t xml:space="preserve">лищею Могилевской Консисторш. 15556.—О </w:t>
      </w:r>
      <w:r>
        <w:br/>
      </w:r>
      <w:r>
        <w:t xml:space="preserve">поручеши надзора за выборомъ церковныхъ </w:t>
      </w:r>
      <w:r>
        <w:br/>
      </w:r>
      <w:r>
        <w:t xml:space="preserve">старшинъ и управлешемъ доходовь С. Петер- </w:t>
      </w:r>
      <w:r>
        <w:br/>
      </w:r>
      <w:r>
        <w:t xml:space="preserve">бургской Римско-Католической перкви въ в$- </w:t>
      </w:r>
      <w:r>
        <w:br/>
      </w:r>
      <w:r>
        <w:t xml:space="preserve">деше С. Петербургской Гражданской Нала- </w:t>
      </w:r>
      <w:r>
        <w:br/>
      </w:r>
      <w:r>
        <w:t xml:space="preserve">ты. 15566.—Грамота на установлеше въ Мо- </w:t>
      </w:r>
      <w:r>
        <w:br/>
      </w:r>
      <w:r>
        <w:t xml:space="preserve">гилевь Архленископства, Римско-Католическа- </w:t>
      </w:r>
      <w:r>
        <w:br/>
      </w:r>
      <w:r>
        <w:t xml:space="preserve">го нсповфдашя. 15876.</w:t>
      </w:r>
    </w:p>
    <w:p>
      <w:pPr>
        <w:pStyle w:val="Normal"/>
      </w:pPr>
      <w:r>
        <w:t xml:space="preserve">Т. ХХИ. (1784—1758) Подтверждене запре- </w:t>
      </w:r>
      <w:r>
        <w:br/>
      </w:r>
      <w:r>
        <w:t xml:space="preserve">щешя впускать въ Россо и принимать ино- </w:t>
      </w:r>
      <w:r>
        <w:br/>
      </w:r>
      <w:r>
        <w:t xml:space="preserve">странныхь духовныхь Римско-Католическа- </w:t>
      </w:r>
      <w:r>
        <w:br/>
      </w:r>
      <w:r>
        <w:t xml:space="preserve">то исповфдан1я; дозволеше Архепископу нпо- </w:t>
      </w:r>
      <w:r>
        <w:br/>
      </w:r>
      <w:r>
        <w:t xml:space="preserve">мфщать нхъ кБ должностямь пе иначе, какъ </w:t>
      </w:r>
      <w:r>
        <w:br/>
      </w:r>
      <w:r>
        <w:t xml:space="preserve">по принят?н отъ нихъ присаги на подданство; </w:t>
      </w:r>
      <w:r>
        <w:br/>
      </w:r>
      <w:r>
        <w:t xml:space="preserve">обращене въ его вБдеше всбхь Армяно-Ка- </w:t>
      </w:r>
      <w:r>
        <w:br/>
      </w:r>
      <w:r>
        <w:t xml:space="preserve">толическихь церквей и монастырей. 15945.— </w:t>
      </w:r>
      <w:r>
        <w:br/>
      </w:r>
      <w:r>
        <w:t xml:space="preserve">Латино-Римскимь церквамъ и патерамь быть </w:t>
      </w:r>
      <w:r>
        <w:br/>
      </w:r>
      <w:r>
        <w:t xml:space="preserve">подъ вфдешемь ББлорусскаго Архепископа. </w:t>
      </w:r>
      <w:r>
        <w:br/>
      </w:r>
      <w:r>
        <w:t xml:space="preserve">16188, сть. 125. — О несовершени крфпо- </w:t>
      </w:r>
      <w:r>
        <w:br/>
      </w:r>
      <w:r>
        <w:t xml:space="preserve">стей на передачу недвижимыхь имфнй въ </w:t>
      </w:r>
      <w:r>
        <w:br/>
      </w:r>
      <w:r>
        <w:t xml:space="preserve">пользу духовныхъ лицъ Римско-Католическа- </w:t>
      </w:r>
      <w:r>
        <w:br/>
      </w:r>
      <w:r>
        <w:t xml:space="preserve">го исповфданя. 16555.— Дозволеше Ениско- </w:t>
      </w:r>
      <w:r>
        <w:br/>
      </w:r>
      <w:r>
        <w:t xml:space="preserve">памъ, Баноникамь и другимь БЪльцамь, про- </w:t>
      </w:r>
      <w:r>
        <w:br/>
      </w:r>
      <w:r>
        <w:t xml:space="preserve">исходящимь отъ дворянства, покупать не- </w:t>
      </w:r>
      <w:r>
        <w:br/>
      </w:r>
      <w:r>
        <w:t xml:space="preserve">движимыя имфиая. 16616.</w:t>
      </w:r>
    </w:p>
    <w:p>
      <w:pPr>
        <w:pStyle w:val="Normal"/>
      </w:pPr>
      <w:r>
        <w:t xml:space="preserve">Т. ХХ. (1789—1796) О выпискЪ инострап- </w:t>
      </w:r>
      <w:r>
        <w:br/>
      </w:r>
      <w:r>
        <w:t xml:space="preserve">выхъ Исендзовъ на счетъ прихожанъ. и о по- </w:t>
      </w:r>
      <w:r>
        <w:br/>
      </w:r>
      <w:r>
        <w:t xml:space="preserve">еченйи, чтобы ваканши по приходамь Като- </w:t>
      </w:r>
      <w:r>
        <w:br/>
      </w:r>
      <w:r>
        <w:t xml:space="preserve">лическаго закона замбщаемы были изъ обу- </w:t>
      </w:r>
      <w:r>
        <w:br/>
      </w:r>
      <w:r>
        <w:t xml:space="preserve">чающихся въ Генеральной Семинарш. 16820. </w:t>
      </w:r>
      <w:r>
        <w:br/>
      </w:r>
      <w:r>
        <w:t xml:space="preserve">—0О обязанности Архлепископа Римско-Ка- </w:t>
      </w:r>
      <w:r>
        <w:br/>
      </w:r>
      <w:r>
        <w:t xml:space="preserve">толическихь церквей представлять Сенату </w:t>
      </w:r>
      <w:r>
        <w:br/>
      </w:r>
      <w:r>
        <w:t xml:space="preserve">всв получаемыя имъ отъ Папской Конгрега- </w:t>
      </w:r>
      <w:r>
        <w:br/>
      </w:r>
      <w:r>
        <w:t xml:space="preserve">щи послашя. 16935.—Нодтверждеше о стре- </w:t>
      </w:r>
      <w:r>
        <w:br/>
      </w:r>
      <w:r>
        <w:t xml:space="preserve">жайшемъ взыскаши за всякое покушеше, про- </w:t>
      </w:r>
      <w:r>
        <w:br/>
      </w:r>
      <w:r>
        <w:t xml:space="preserve">тиву гостодствующей взры въ Росс устрем- </w:t>
      </w:r>
      <w:r>
        <w:br/>
      </w:r>
      <w:r>
        <w:t xml:space="preserve">ленное. 17199. — Объ учреждеши въ Губер- </w:t>
      </w:r>
      <w:r>
        <w:br/>
      </w:r>
      <w:r>
        <w:t xml:space="preserve">шяхъ: Минской, Волынской, Подольской, Брац- </w:t>
      </w:r>
      <w:r>
        <w:br/>
      </w:r>
      <w:r>
        <w:t xml:space="preserve">лавской и Вознесенской двухъ Епархий Рим- </w:t>
      </w:r>
      <w:r>
        <w:br/>
      </w:r>
      <w:r>
        <w:t xml:space="preserve">ско-Католическихь, подъ назвашемь Цинской</w:t>
      </w:r>
    </w:p>
    <w:p>
      <w:pPr>
        <w:pStyle w:val="Normal"/>
      </w:pPr>
      <w:r>
        <w:t xml:space="preserve">829 </w:t>
      </w:r>
      <w:r>
        <w:br/>
      </w:r>
      <w:r>
        <w:t xml:space="preserve">р Р.</w:t>
      </w:r>
    </w:p>
    <w:p>
      <w:pPr>
        <w:pStyle w:val="Normal"/>
      </w:pPr>
      <w:r>
        <w:t xml:space="preserve">и Летичевской. 17579. — Объ отрёшени отъ </w:t>
      </w:r>
      <w:r>
        <w:br/>
      </w:r>
      <w:r>
        <w:t xml:space="preserve">месть духовныхь чиновъ Римскаго закона въ </w:t>
      </w:r>
      <w:r>
        <w:br/>
      </w:r>
      <w:r>
        <w:t xml:space="preserve">Губерюяхь отъь Польши присоединенныхъ, </w:t>
      </w:r>
      <w:r>
        <w:br/>
      </w:r>
      <w:r>
        <w:t xml:space="preserve">‚ кои ` не присягнуть на подданство; запреще- </w:t>
      </w:r>
      <w:r>
        <w:br/>
      </w:r>
      <w:r>
        <w:t xml:space="preserve">ше призывать изъ-за границы и впускать въ </w:t>
      </w:r>
      <w:r>
        <w:br/>
      </w:r>
      <w:r>
        <w:t xml:space="preserve">сш Губернй другихь духовныхь особъ сего </w:t>
      </w:r>
      <w:r>
        <w:br/>
      </w:r>
      <w:r>
        <w:t xml:space="preserve">исповфдан!я; духовенству сему не повиновать- </w:t>
      </w:r>
      <w:r>
        <w:br/>
      </w:r>
      <w:r>
        <w:t xml:space="preserve">сл никакой духовной власти, внф Имнерли </w:t>
      </w:r>
      <w:r>
        <w:br/>
      </w:r>
      <w:r>
        <w:t xml:space="preserve">существующей, и не обращать никого изъ </w:t>
      </w:r>
      <w:r>
        <w:br/>
      </w:r>
      <w:r>
        <w:t xml:space="preserve">Греческой въ Римскую вру, подъ опасешемъ </w:t>
      </w:r>
      <w:r>
        <w:br/>
      </w:r>
      <w:r>
        <w:t xml:space="preserve">суда и наказания Гражданскаго. 17579. 17580.</w:t>
      </w:r>
    </w:p>
    <w:p>
      <w:pPr>
        <w:pStyle w:val="Normal"/>
      </w:pPr>
      <w:r>
        <w:t xml:space="preserve">Т. ХХЫ. (1796—1797) Подтверждеше о стро-</w:t>
      </w:r>
    </w:p>
    <w:p>
      <w:pPr>
        <w:pStyle w:val="Normal"/>
      </w:pPr>
      <w:r>
        <w:t xml:space="preserve">жайшемь запрешешши Католикамь привле- </w:t>
      </w:r>
      <w:r>
        <w:br/>
      </w:r>
      <w:r>
        <w:t xml:space="preserve">кать въ свою вёру Православныхь и Ун1атовъ. </w:t>
      </w:r>
      <w:r>
        <w:br/>
      </w:r>
      <w:r>
        <w:t xml:space="preserve">17879. -</w:t>
      </w:r>
    </w:p>
    <w:p>
      <w:pPr>
        <w:pStyle w:val="Normal"/>
      </w:pPr>
      <w:r>
        <w:t xml:space="preserve">Т. ХХУ. (1798 — 1799) Утверждеше шести </w:t>
      </w:r>
      <w:r>
        <w:br/>
      </w:r>
      <w:r>
        <w:t xml:space="preserve">Ризско-Католическихь Дтоцезми или Эпархй; </w:t>
      </w:r>
      <w:r>
        <w:br/>
      </w:r>
      <w:r>
        <w:t xml:space="preserve">перенменоване Могилевскато Арх1епископа въ </w:t>
      </w:r>
      <w:r>
        <w:br/>
      </w:r>
      <w:r>
        <w:t xml:space="preserve">Митрополиты, и пазначеше ему содержания; </w:t>
      </w:r>
      <w:r>
        <w:br/>
      </w:r>
      <w:r>
        <w:t xml:space="preserve">власть Митрополита и подчинеше ему всфхъ </w:t>
      </w:r>
      <w:r>
        <w:br/>
      </w:r>
      <w:r>
        <w:t xml:space="preserve">духовныхь Орденовь Каноническихь и мона- </w:t>
      </w:r>
      <w:r>
        <w:br/>
      </w:r>
      <w:r>
        <w:t xml:space="preserve">шескихь обоего пола, и устройство Епарх!и. </w:t>
      </w:r>
      <w:r>
        <w:br/>
      </w:r>
      <w:r>
        <w:t xml:space="preserve">18504. — О апелляшлонномь порядкБ для </w:t>
      </w:r>
      <w:r>
        <w:br/>
      </w:r>
      <w:r>
        <w:t xml:space="preserve">нижнихь воинскихь служителей, Священни- </w:t>
      </w:r>
      <w:r>
        <w:br/>
      </w:r>
      <w:r>
        <w:t xml:space="preserve">ковъ и монаховъ Римско-Католическаго испо- </w:t>
      </w:r>
      <w:r>
        <w:br/>
      </w:r>
      <w:r>
        <w:t xml:space="preserve">вфдашя. 18560. — Объ уничтоженаи съфздовъ </w:t>
      </w:r>
      <w:r>
        <w:br/>
      </w:r>
      <w:r>
        <w:t xml:space="preserve">Римско-Католическихь монаховь на вапиту- </w:t>
      </w:r>
      <w:r>
        <w:br/>
      </w:r>
      <w:r>
        <w:t xml:space="preserve">лы для избравя орденскихъ и монастырскихъ </w:t>
      </w:r>
      <w:r>
        <w:br/>
      </w:r>
      <w:r>
        <w:t xml:space="preserve">начальников», и о представленши Архереямъ, </w:t>
      </w:r>
      <w:r>
        <w:br/>
      </w:r>
      <w:r>
        <w:t xml:space="preserve">какъ опредфленНя въ ©и должности, такъ и </w:t>
      </w:r>
      <w:r>
        <w:br/>
      </w:r>
      <w:r>
        <w:t xml:space="preserve">права осматривать монастьтри и церкви. 18755. </w:t>
      </w:r>
      <w:r>
        <w:br/>
      </w:r>
      <w:r>
        <w:t xml:space="preserve">—Регламенть для церквей и монастырей Рим- </w:t>
      </w:r>
      <w:r>
        <w:br/>
      </w:r>
      <w:r>
        <w:t xml:space="preserve">ско - Ватолическаго исповфдавшя въ Росси. </w:t>
      </w:r>
      <w:r>
        <w:br/>
      </w:r>
      <w:r>
        <w:t xml:space="preserve">15754.—Нодтверждене о непривлечени въ </w:t>
      </w:r>
      <w:r>
        <w:br/>
      </w:r>
      <w:r>
        <w:t xml:space="preserve">Римско - Католическую взру исповёдающихь </w:t>
      </w:r>
      <w:r>
        <w:br/>
      </w:r>
      <w:r>
        <w:t xml:space="preserve">друге Христансме законы. 18818.—Объ у- </w:t>
      </w:r>
      <w:r>
        <w:br/>
      </w:r>
      <w:r>
        <w:t xml:space="preserve">правлеши духовнымь Римско-Батолическимь </w:t>
      </w:r>
      <w:r>
        <w:br/>
      </w:r>
      <w:r>
        <w:t xml:space="preserve">властямъ ввъренными имъ паствами и дБлами </w:t>
      </w:r>
      <w:r>
        <w:br/>
      </w:r>
      <w:r>
        <w:t xml:space="preserve">на основан Россискихь узаконенли. 18899.— </w:t>
      </w:r>
      <w:r>
        <w:br/>
      </w:r>
      <w:r>
        <w:t xml:space="preserve">Объ учреждеши Католической церкви въ </w:t>
      </w:r>
      <w:r>
        <w:br/>
      </w:r>
      <w:r>
        <w:t xml:space="preserve">ЕК ев. 15940.</w:t>
      </w:r>
    </w:p>
    <w:p>
      <w:pPr>
        <w:pStyle w:val="Normal"/>
      </w:pPr>
      <w:r>
        <w:t xml:space="preserve">Т. ХХУГ. (1800—1804) Грамоты Римско-Ка-</w:t>
      </w:r>
    </w:p>
    <w:p>
      <w:pPr>
        <w:pStyle w:val="Normal"/>
      </w:pPr>
      <w:r>
        <w:t xml:space="preserve">толическому обществу Крымскихь Армянъ на </w:t>
      </w:r>
      <w:r>
        <w:br/>
      </w:r>
      <w:r>
        <w:t xml:space="preserve">переселеше въ. Екатеринославскую Губерн1ю и </w:t>
      </w:r>
      <w:r>
        <w:br/>
      </w:r>
      <w:r>
        <w:t xml:space="preserve">наобщия права Россскихь подданныхъ. 19589. </w:t>
      </w:r>
      <w:r>
        <w:br/>
      </w:r>
      <w:r>
        <w:t xml:space="preserve">—Порядокъ отлучекъ Римско-Ватолическаго </w:t>
      </w:r>
      <w:r>
        <w:br/>
      </w:r>
      <w:r>
        <w:t xml:space="preserve">духовенства изв Епархш. 49457.— Правила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управлеши Римско-Католическаго духовен-</w:t>
      </w:r>
    </w:p>
    <w:p>
      <w:pPr>
        <w:pStyle w:val="Normal"/>
      </w:pPr>
      <w:r>
        <w:t xml:space="preserve">ства въ Росси. 19684,— О содержании Патеровъ</w:t>
      </w:r>
    </w:p>
    <w:p>
      <w:pPr>
        <w:pStyle w:val="Normal"/>
      </w:pPr>
      <w:r>
        <w:t xml:space="preserve">въ Новороссскихь иностранныхъ колоняхъ.</w:t>
      </w:r>
    </w:p>
    <w:p>
      <w:pPr>
        <w:pStyle w:val="Normal"/>
      </w:pPr>
      <w:r>
        <w:t xml:space="preserve">19875, спе. 1. Подтверждеше запрещешя Рим-</w:t>
      </w:r>
    </w:p>
    <w:p>
      <w:pPr>
        <w:pStyle w:val="Normal"/>
      </w:pPr>
      <w:r>
        <w:t xml:space="preserve">ско-Католическому духовенству привлекать</w:t>
      </w:r>
    </w:p>
    <w:p>
      <w:pPr>
        <w:pStyle w:val="Normal"/>
      </w:pPr>
      <w:r>
        <w:t xml:space="preserve">въ свою вЪру иновфрцевъ. 19987.—0 возстано- </w:t>
      </w:r>
      <w:r>
        <w:br/>
      </w:r>
      <w:r>
        <w:t xml:space="preserve">влени духовнаго и церковнаго Правительствь</w:t>
      </w:r>
    </w:p>
    <w:p>
      <w:pPr>
        <w:pStyle w:val="Normal"/>
      </w:pPr>
      <w:r>
        <w:t xml:space="preserve">Римско-Католическаго п Ун!атекаго“ закона.</w:t>
      </w:r>
    </w:p>
    <w:p>
      <w:pPr>
        <w:pStyle w:val="Normal"/>
      </w:pPr>
      <w:r>
        <w:t xml:space="preserve">20055.</w:t>
      </w:r>
    </w:p>
    <w:p>
      <w:pPr>
        <w:pStyle w:val="Normal"/>
      </w:pPr>
      <w:r>
        <w:t xml:space="preserve">Т. ХХУП. (1802 — 1805) Объ опредфлеши въ </w:t>
      </w:r>
      <w:r>
        <w:br/>
      </w:r>
      <w:r>
        <w:t xml:space="preserve">Саратовск!я колонии Священииковь изъ мо- </w:t>
      </w:r>
      <w:r>
        <w:br/>
      </w:r>
      <w:r>
        <w:t xml:space="preserve">паховь Гезунтскаго Ордена, знающихь Нфмец- </w:t>
      </w:r>
      <w:r>
        <w:br/>
      </w:r>
      <w:r>
        <w:t xml:space="preserve">в языкъ. 20550. — О содержанйи находя- </w:t>
      </w:r>
      <w:r>
        <w:br/>
      </w:r>
      <w:r>
        <w:t xml:space="preserve">щихся въ ВыборгБ при Римско-Католиче- </w:t>
      </w:r>
      <w:r>
        <w:br/>
      </w:r>
      <w:r>
        <w:t xml:space="preserve">ской церкви Доминиканамъ. 20641.—© пре- </w:t>
      </w:r>
      <w:r>
        <w:br/>
      </w:r>
      <w:r>
        <w:t xml:space="preserve">доставлен Виленскому Университету права </w:t>
      </w:r>
      <w:r>
        <w:br/>
      </w:r>
      <w:r>
        <w:t xml:space="preserve">избирать и представлять Профессоровъ или</w:t>
      </w:r>
    </w:p>
    <w:p>
      <w:pPr>
        <w:pStyle w:val="Normal"/>
      </w:pPr>
      <w:r>
        <w:t xml:space="preserve">_ ученыхь духовныхь 0собъ къ заступлению </w:t>
      </w:r>
      <w:r>
        <w:br/>
      </w:r>
      <w:r>
        <w:t xml:space="preserve">месть Канониновь и церковныхь Бенефи-</w:t>
      </w:r>
    </w:p>
    <w:p>
      <w:pPr>
        <w:pStyle w:val="Normal"/>
      </w:pPr>
      <w:r>
        <w:t xml:space="preserve">_выь 20701, ст. ХХА — О строжайшемъ </w:t>
      </w:r>
      <w:r>
        <w:br/>
      </w:r>
      <w:r>
        <w:t xml:space="preserve">наблюденаи Римско-Католическому Митропо- </w:t>
      </w:r>
      <w:r>
        <w:br/>
      </w:r>
      <w:r>
        <w:t xml:space="preserve">диту, дабы духовенство сего исповфданя ни- </w:t>
      </w:r>
      <w:r>
        <w:br/>
      </w:r>
      <w:r>
        <w:t xml:space="preserve">какихь противузаконныхь поступковъ и вну- </w:t>
      </w:r>
      <w:r>
        <w:br/>
      </w:r>
      <w:r>
        <w:t xml:space="preserve">шен!и на счеть Уши не дфлало. 920748. </w:t>
      </w:r>
      <w:r>
        <w:br/>
      </w:r>
      <w:r>
        <w:t xml:space="preserve">— Учреждеве при Виленскомъ Университеть </w:t>
      </w:r>
      <w:r>
        <w:br/>
      </w:r>
      <w:r>
        <w:t xml:space="preserve">Главной Семинар!и для Католическаго духо- </w:t>
      </w:r>
      <w:r>
        <w:br/>
      </w:r>
      <w:r>
        <w:t xml:space="preserve">зенства. 20855. —Объ устранеши разныхъ </w:t>
      </w:r>
      <w:r>
        <w:br/>
      </w:r>
      <w:r>
        <w:t xml:space="preserve">безпорядковь въ управлени Католической </w:t>
      </w:r>
      <w:r>
        <w:br/>
      </w:r>
      <w:r>
        <w:t xml:space="preserve">церкви. 24055.—0 пожертвованяхь сего ду- </w:t>
      </w:r>
      <w:r>
        <w:br/>
      </w:r>
      <w:r>
        <w:t xml:space="preserve">ховенства для заведеня приходскихь Учи- </w:t>
      </w:r>
      <w:r>
        <w:br/>
      </w:r>
      <w:r>
        <w:t xml:space="preserve">лищь въ Губершяхъ: Волынской, Подольской </w:t>
      </w:r>
      <w:r>
        <w:br/>
      </w:r>
      <w:r>
        <w:t xml:space="preserve">и: Клевской. 241039.</w:t>
      </w:r>
    </w:p>
    <w:p>
      <w:pPr>
        <w:pStyle w:val="Normal"/>
      </w:pPr>
      <w:r>
        <w:t xml:space="preserve">Т. ХХУ. (1804— 1805) О доставлеши отъ</w:t>
      </w:r>
    </w:p>
    <w:p>
      <w:pPr>
        <w:pStyle w:val="Normal"/>
      </w:pPr>
      <w:r>
        <w:t xml:space="preserve">всвхъ Римско!- Католическихь Епископовъ къ</w:t>
      </w:r>
    </w:p>
    <w:p>
      <w:pPr>
        <w:pStyle w:val="Normal"/>
      </w:pPr>
      <w:r>
        <w:t xml:space="preserve">Епархлальнымь Архереямь требуемыхъ ными</w:t>
      </w:r>
    </w:p>
    <w:p>
      <w:pPr>
        <w:pStyle w:val="Normal"/>
      </w:pPr>
      <w:r>
        <w:t xml:space="preserve">справокь и свъдеши безь малфишаго замед-</w:t>
      </w:r>
    </w:p>
    <w:p>
      <w:pPr>
        <w:pStyle w:val="Normal"/>
      </w:pPr>
      <w:r>
        <w:t xml:space="preserve">леня. 24158.— Католическимь монахамъ по- </w:t>
      </w:r>
      <w:r>
        <w:br/>
      </w:r>
      <w:r>
        <w:t xml:space="preserve">ступать въ своихъ обязанностяхь по ихъ ор- </w:t>
      </w:r>
      <w:r>
        <w:br/>
      </w:r>
      <w:r>
        <w:t xml:space="preserve">денсвимь правиламь и пребывать въ долж- </w:t>
      </w:r>
      <w:r>
        <w:br/>
      </w:r>
      <w:r>
        <w:t xml:space="preserve">номь повиновеши’ монастырскимь  началь-</w:t>
      </w:r>
    </w:p>
    <w:p>
      <w:pPr>
        <w:pStyle w:val="Normal"/>
      </w:pPr>
      <w:r>
        <w:t xml:space="preserve">никамъ или `Провиншаламь, 24160. 21195.</w:t>
      </w:r>
    </w:p>
    <w:p>
      <w:pPr>
        <w:pStyle w:val="Normal"/>
      </w:pPr>
      <w:r>
        <w:t xml:space="preserve">—0 изысканли со стороны Римско-Католиче-</w:t>
      </w:r>
    </w:p>
    <w:p>
      <w:pPr>
        <w:pStyle w:val="Normal"/>
      </w:pPr>
      <w:r>
        <w:t xml:space="preserve">ской Духовной Коллеши о всфхъ духов-</w:t>
      </w:r>
    </w:p>
    <w:p>
      <w:pPr>
        <w:pStyle w:val="Normal"/>
      </w:pPr>
      <w:r>
        <w:t xml:space="preserve">ныхь лицахь, кои имфють па духовныя </w:t>
      </w:r>
      <w:r>
        <w:br/>
      </w:r>
      <w:r>
        <w:t xml:space="preserve">достоинства привиллеми, Высочайшею вла- </w:t>
      </w:r>
      <w:r>
        <w:br/>
      </w:r>
      <w:r>
        <w:t xml:space="preserve">стно не утвержденный. 21508. — Подтверж- </w:t>
      </w:r>
      <w:r>
        <w:br/>
      </w:r>
      <w:r>
        <w:t xml:space="preserve">деше о строжайшемь запрещеши Изтоликамь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дълать какая либо притязашя къ Уз1атаме, или </w:t>
      </w:r>
      <w:r>
        <w:br/>
      </w:r>
      <w:r>
        <w:t xml:space="preserve">внушать имъ соблазны. 21595, п.35. 21400. </w:t>
      </w:r>
      <w:r>
        <w:br/>
      </w:r>
      <w:r>
        <w:t xml:space="preserve">— О предоставлеши Римско - Католическому </w:t>
      </w:r>
      <w:r>
        <w:br/>
      </w:r>
      <w:r>
        <w:t xml:space="preserve">Митрополиту всхъ правъ и пренмуществъ, </w:t>
      </w:r>
      <w:r>
        <w:br/>
      </w:r>
      <w:r>
        <w:t xml:space="preserve">оть Папы Тя УГ ему дарованпыхь. 24494. </w:t>
      </w:r>
      <w:r>
        <w:br/>
      </w:r>
      <w:r>
        <w:t xml:space="preserve">—Штать Римско-Католическихь Епарх1аль- </w:t>
      </w:r>
      <w:r>
        <w:br/>
      </w:r>
      <w:r>
        <w:t xml:space="preserve">ныхь Консистор!. 21467. — О духовныхъ </w:t>
      </w:r>
      <w:r>
        <w:br/>
      </w:r>
      <w:r>
        <w:t xml:space="preserve">бенефишяхь, коихь выборъь предоставаевь </w:t>
      </w:r>
      <w:r>
        <w:br/>
      </w:r>
      <w:r>
        <w:t xml:space="preserve">Виленскому Университету. ‘21625.</w:t>
      </w:r>
    </w:p>
    <w:p>
      <w:pPr>
        <w:pStyle w:val="Normal"/>
      </w:pPr>
      <w:r>
        <w:t xml:space="preserve">Т. ххгх. (1806 — 1807) `Объ актахъ на пм#- </w:t>
      </w:r>
      <w:r>
        <w:br/>
      </w:r>
      <w:r>
        <w:t xml:space="preserve">не и капитальныя суммы Римско - Католиче- </w:t>
      </w:r>
      <w:r>
        <w:br/>
      </w:r>
      <w:r>
        <w:t xml:space="preserve">скаго духовенства. 22096, — Подтверждене_ </w:t>
      </w:r>
      <w:r>
        <w:br/>
      </w:r>
      <w:r>
        <w:t xml:space="preserve">запрещешя принимать въ Римскги обрядь Ун- </w:t>
      </w:r>
      <w:r>
        <w:br/>
      </w:r>
      <w:r>
        <w:t xml:space="preserve">атовъ. 22226. 22659.—Подсудность Римско- </w:t>
      </w:r>
      <w:r>
        <w:br/>
      </w:r>
      <w:r>
        <w:t xml:space="preserve">Католическаго духовенства по уголовным» </w:t>
      </w:r>
      <w:r>
        <w:br/>
      </w:r>
      <w:r>
        <w:t xml:space="preserve">преступленямъ. 22595. — О назпачени По- </w:t>
      </w:r>
      <w:r>
        <w:br/>
      </w:r>
      <w:r>
        <w:t xml:space="preserve">лоцкаго Софийсвато монастыря-м6стомъ Е- </w:t>
      </w:r>
      <w:r>
        <w:br/>
      </w:r>
      <w:r>
        <w:t xml:space="preserve">парх1альной Семинарш, соборнаго штата и </w:t>
      </w:r>
      <w:r>
        <w:br/>
      </w:r>
      <w:r>
        <w:t xml:space="preserve">Консистор; о соблюден въ семъ монасты- </w:t>
      </w:r>
      <w:r>
        <w:br/>
      </w:r>
      <w:r>
        <w:t xml:space="preserve">РВ клавзуры; о правё Полоцкэго Архепи- </w:t>
      </w:r>
      <w:r>
        <w:br/>
      </w:r>
      <w:r>
        <w:t xml:space="preserve">скопа избирать Ректора, и о помфщеши Свя- </w:t>
      </w:r>
      <w:r>
        <w:br/>
      </w:r>
      <w:r>
        <w:t xml:space="preserve">щенниковъ къ приходамъ. 22597.—0О депу- </w:t>
      </w:r>
      <w:r>
        <w:br/>
      </w:r>
      <w:r>
        <w:t xml:space="preserve">татахъ при слфдственныхь дБлахъ со сторо- </w:t>
      </w:r>
      <w:r>
        <w:br/>
      </w:r>
      <w:r>
        <w:t xml:space="preserve">ны Римско = Католическато ‘духовенства. . </w:t>
      </w:r>
      <w:r>
        <w:br/>
      </w:r>
      <w:r>
        <w:t xml:space="preserve">22528.—0О должности духовнаго Начальства, </w:t>
      </w:r>
      <w:r>
        <w:br/>
      </w:r>
      <w:r>
        <w:t xml:space="preserve">относительно приходскихь Училищь въ Гу- </w:t>
      </w:r>
      <w:r>
        <w:br/>
      </w:r>
      <w:r>
        <w:t xml:space="preserve">бершяхъ: Волынской, КЧевской и Подольской. </w:t>
      </w:r>
      <w:r>
        <w:br/>
      </w:r>
      <w:r>
        <w:t xml:space="preserve">22605, Сл. ХИГ.</w:t>
      </w:r>
    </w:p>
    <w:p>
      <w:pPr>
        <w:pStyle w:val="Normal"/>
      </w:pPr>
      <w:r>
        <w:t xml:space="preserve">Т, ХХХ. (1805—1809) О выдачф прогонныхь</w:t>
      </w:r>
    </w:p>
    <w:p>
      <w:pPr>
        <w:pStyle w:val="Normal"/>
      </w:pPr>
      <w:r>
        <w:t xml:space="preserve">денегь Патерамьъ, назначаемымь въ ` Тозеф- </w:t>
      </w:r>
      <w:r>
        <w:br/>
      </w:r>
      <w:r>
        <w:t xml:space="preserve">стальскую близъ Одессы колонию, 22955. </w:t>
      </w:r>
      <w:r>
        <w:br/>
      </w:r>
      <w:r>
        <w:t xml:space="preserve">Т. ХХХГ. (1810 — 1841) Обь избраниг сверхъ </w:t>
      </w:r>
      <w:r>
        <w:br/>
      </w:r>
      <w:r>
        <w:t xml:space="preserve">паходящихся при Могилевской каеедрв 12 </w:t>
      </w:r>
      <w:r>
        <w:br/>
      </w:r>
      <w:r>
        <w:t xml:space="preserve">Прелатовь и Канониковъ, еще изь приход- </w:t>
      </w:r>
      <w:r>
        <w:br/>
      </w:r>
      <w:r>
        <w:t xml:space="preserve">скихь Священниковъ 1% Титулярныхъ: Кано- </w:t>
      </w:r>
      <w:r>
        <w:br/>
      </w:r>
      <w:r>
        <w:t xml:space="preserve">никовъ, наименовавь ихъ Ё!евскими. 241455. </w:t>
      </w:r>
      <w:r>
        <w:br/>
      </w:r>
      <w:r>
        <w:t xml:space="preserve">—О количеств® суммы на путевыя издержки </w:t>
      </w:r>
      <w:r>
        <w:br/>
      </w:r>
      <w:r>
        <w:t xml:space="preserve">вызываемымъ изъ-за границы для иностран- </w:t>
      </w:r>
      <w:r>
        <w:br/>
      </w:r>
      <w:r>
        <w:t xml:space="preserve">выхъ колонистовь Патерамь и Пасторамъ. </w:t>
      </w:r>
      <w:r>
        <w:br/>
      </w:r>
      <w:r>
        <w:t xml:space="preserve">24166. 24198.— О выдачв имъ паспортовъ </w:t>
      </w:r>
      <w:r>
        <w:br/>
      </w:r>
      <w:r>
        <w:t xml:space="preserve">на томъ же основанти, вавъ выдатотся коло- </w:t>
      </w:r>
      <w:r>
        <w:br/>
      </w:r>
      <w:r>
        <w:t xml:space="preserve">пистамь. 24198. — О пазпачент депутатовъ </w:t>
      </w:r>
      <w:r>
        <w:br/>
      </w:r>
      <w:r>
        <w:t xml:space="preserve">оть Римско-Католическаго Духовенства для </w:t>
      </w:r>
      <w:r>
        <w:br/>
      </w:r>
      <w:r>
        <w:t xml:space="preserve">обслБдовашя ‘дфль о пасимяхь, ссорахъ и </w:t>
      </w:r>
      <w:r>
        <w:br/>
      </w:r>
      <w:r>
        <w:t xml:space="preserve">пракахъ, въ коихъ замфшаны люди духовнаго </w:t>
      </w:r>
      <w:r>
        <w:br/>
      </w:r>
      <w:r>
        <w:t xml:space="preserve">звашя, ‘24580. — О подчинени Тарнополь- </w:t>
      </w:r>
      <w:r>
        <w:br/>
      </w:r>
      <w:r>
        <w:t xml:space="preserve">скато Католическаго благо духовенства и</w:t>
      </w:r>
    </w:p>
    <w:p>
      <w:pPr>
        <w:pStyle w:val="Normal"/>
      </w:pPr>
      <w:r>
        <w:t xml:space="preserve">РЕЭСТРЪ АЛФАВИТНЫЙ В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мопашествующихь Митрополиту. Римско - </w:t>
      </w:r>
      <w:r>
        <w:br/>
      </w:r>
      <w:r>
        <w:t xml:space="preserve">Католическихь церквей въ Росси. 24594. </w:t>
      </w:r>
      <w:r>
        <w:br/>
      </w:r>
      <w:r>
        <w:t xml:space="preserve">24550.—О подчинеши кофхь живущихь въ </w:t>
      </w:r>
      <w:r>
        <w:br/>
      </w:r>
      <w:r>
        <w:t xml:space="preserve">Россеш Армянь Римско-Католическаго испов$- </w:t>
      </w:r>
      <w:r>
        <w:br/>
      </w:r>
      <w:r>
        <w:t xml:space="preserve">дашя особому Армяно- Католическому Епи- </w:t>
      </w:r>
      <w:r>
        <w:br/>
      </w:r>
      <w:r>
        <w:t xml:space="preserve">скопу. 24409. — О наблюдеши со стороны </w:t>
      </w:r>
      <w:r>
        <w:br/>
      </w:r>
      <w:r>
        <w:t xml:space="preserve">Римско - Католической Духовной Коллеги, </w:t>
      </w:r>
      <w:r>
        <w:br/>
      </w:r>
      <w:r>
        <w:t xml:space="preserve">чтобы повсюду»а наипаче по колон1ямъ опре- </w:t>
      </w:r>
      <w:r>
        <w:br/>
      </w:r>
      <w:r>
        <w:t xml:space="preserve">ляемы были въ Священническй. санъ. люди </w:t>
      </w:r>
      <w:r>
        <w:br/>
      </w:r>
      <w:r>
        <w:t xml:space="preserve">примБрнаго. позеденя. 24880.</w:t>
      </w:r>
    </w:p>
    <w:p>
      <w:pPr>
        <w:pStyle w:val="Normal"/>
      </w:pPr>
      <w:r>
        <w:t xml:space="preserve">Т. ХХХИ. (1812—1514) Римско-Католическое </w:t>
      </w:r>
      <w:r>
        <w:br/>
      </w:r>
      <w:r>
        <w:t xml:space="preserve">Духовенство не имфеть депутатовь въ Меже- </w:t>
      </w:r>
      <w:r>
        <w:br/>
      </w:r>
      <w:r>
        <w:t xml:space="preserve">выхь Судахъ. 25294. —Запрещене сему Ду- </w:t>
      </w:r>
      <w:r>
        <w:br/>
      </w:r>
      <w:r>
        <w:t xml:space="preserve">ховенству вфнчать православныхь съ Като- </w:t>
      </w:r>
      <w:r>
        <w:br/>
      </w:r>
      <w:r>
        <w:t xml:space="preserve">ликами, когда одинъ изъ пихъ посягаеть на </w:t>
      </w:r>
      <w:r>
        <w:br/>
      </w:r>
      <w:r>
        <w:t xml:space="preserve">4-й бракъ. 25545.—О прибавкф денегь. на </w:t>
      </w:r>
      <w:r>
        <w:br/>
      </w:r>
      <w:r>
        <w:t xml:space="preserve">профзаъ Католическимь Священникамъ отправ- </w:t>
      </w:r>
      <w:r>
        <w:br/>
      </w:r>
      <w:r>
        <w:t xml:space="preserve">ляющимсявь Иркутскъ. 25555.— О назначе- </w:t>
      </w:r>
      <w:r>
        <w:br/>
      </w:r>
      <w:r>
        <w:t xml:space="preserve">вн жалованья Католическому Духовенству </w:t>
      </w:r>
      <w:r>
        <w:br/>
      </w:r>
      <w:r>
        <w:t xml:space="preserve">въ Грузш. 25556.</w:t>
      </w:r>
    </w:p>
    <w:p>
      <w:pPr>
        <w:pStyle w:val="Normal"/>
      </w:pPr>
      <w:r>
        <w:t xml:space="preserve">Т. ХХХ. (1815—1816) Объ отсыльВ духов- </w:t>
      </w:r>
      <w:r>
        <w:br/>
      </w:r>
      <w:r>
        <w:t xml:space="preserve">ныхъ лиць всёхъ исповфдан!и, приличившихся </w:t>
      </w:r>
      <w:r>
        <w:br/>
      </w:r>
      <w:r>
        <w:t xml:space="preserve">въ уголовныхь преступлешяхъ, по окончания </w:t>
      </w:r>
      <w:r>
        <w:br/>
      </w:r>
      <w:r>
        <w:t xml:space="preserve">надъь ними духовнаго суда, къ суду граждан- </w:t>
      </w:r>
      <w:r>
        <w:br/>
      </w:r>
      <w:r>
        <w:t xml:space="preserve">скому. 25950.—Подтверждеше Римско-Като- </w:t>
      </w:r>
      <w:r>
        <w:br/>
      </w:r>
      <w:r>
        <w:t xml:space="preserve">лическому духовенству, дабы оно не внушало </w:t>
      </w:r>
      <w:r>
        <w:br/>
      </w:r>
      <w:r>
        <w:t xml:space="preserve">людамъ пе только господствующаго, но и дру- </w:t>
      </w:r>
      <w:r>
        <w:br/>
      </w:r>
      <w:r>
        <w:t xml:space="preserve">гихь ‘Христ1анскихь исповфдани правилъ, </w:t>
      </w:r>
      <w:r>
        <w:br/>
      </w:r>
      <w:r>
        <w:t xml:space="preserve">противныхь Государственнымь узаконешямъ, </w:t>
      </w:r>
      <w:r>
        <w:br/>
      </w:r>
      <w:r>
        <w:t xml:space="preserve">и не дерзало порицать или осмфивать испо- </w:t>
      </w:r>
      <w:r>
        <w:br/>
      </w:r>
      <w:r>
        <w:t xml:space="preserve">вЪдаемые ими догматы. 26045.</w:t>
      </w:r>
    </w:p>
    <w:p>
      <w:pPr>
        <w:pStyle w:val="Normal"/>
      </w:pPr>
      <w:r>
        <w:t xml:space="preserve">Т. ХХХМ. (1817) О образь приведеня въ </w:t>
      </w:r>
      <w:r>
        <w:br/>
      </w:r>
      <w:r>
        <w:t xml:space="preserve">дьйстые Паискихь булль па посвящеше въ </w:t>
      </w:r>
      <w:r>
        <w:br/>
      </w:r>
      <w:r>
        <w:t xml:space="preserve">Римско-Католическте Епископы. 26611.— О </w:t>
      </w:r>
      <w:r>
        <w:br/>
      </w:r>
      <w:r>
        <w:t xml:space="preserve">прибавкв жалованья Священникамь Католи- </w:t>
      </w:r>
      <w:r>
        <w:br/>
      </w:r>
      <w:r>
        <w:t xml:space="preserve">ческаго и Лютеранскаго исповфдазний при’ Но- </w:t>
      </w:r>
      <w:r>
        <w:br/>
      </w:r>
      <w:r>
        <w:t xml:space="preserve">воростискихь колошяхь. 27056. — Порядокь </w:t>
      </w:r>
      <w:r>
        <w:br/>
      </w:r>
      <w:r>
        <w:t xml:space="preserve">опредфлешя и увольнешя духовенства Рин- </w:t>
      </w:r>
      <w:r>
        <w:br/>
      </w:r>
      <w:r>
        <w:t xml:space="preserve">ско-Католическаго вБроисповфдашя. 27406, </w:t>
      </w:r>
      <w:r>
        <w:br/>
      </w:r>
      <w:r>
        <w:t xml:space="preserve">Ч. Н.Г. Отд. ГГ,</w:t>
      </w:r>
    </w:p>
    <w:p>
      <w:pPr>
        <w:pStyle w:val="Normal"/>
      </w:pPr>
      <w:r>
        <w:t xml:space="preserve">Т. ХХХУШ. (1822—1825) Запрещеше Римско-</w:t>
      </w:r>
    </w:p>
    <w:p>
      <w:pPr>
        <w:pStyle w:val="Normal"/>
      </w:pPr>
      <w:r>
        <w:t xml:space="preserve">Католическому и Греко-Ушатскому духовен-</w:t>
      </w:r>
    </w:p>
    <w:p>
      <w:pPr>
        <w:pStyle w:val="Normal"/>
      </w:pPr>
      <w:r>
        <w:t xml:space="preserve">ству производить займы на. счеть церквей безъ.</w:t>
      </w:r>
    </w:p>
    <w:p>
      <w:pPr>
        <w:pStyle w:val="Normal"/>
      </w:pPr>
      <w:r>
        <w:t xml:space="preserve">Высочайшаго на то соизволен!я. 29060.—10 </w:t>
      </w:r>
      <w:r>
        <w:br/>
      </w:r>
      <w:r>
        <w:t xml:space="preserve">дБламъ о церковныхь имбшяхь Римско-Като- </w:t>
      </w:r>
      <w:r>
        <w:br/>
      </w:r>
      <w:r>
        <w:t xml:space="preserve">лическаго духовенства’ приглашать въ Мовф- </w:t>
      </w:r>
      <w:r>
        <w:br/>
      </w:r>
      <w:r>
        <w:t xml:space="preserve">товые Межевые Суды депутатовъ. 29605. —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 допущен Евреевъ, принявшихь Жристап- </w:t>
      </w:r>
      <w:r>
        <w:br/>
      </w:r>
      <w:r>
        <w:t xml:space="preserve">скую вфру Римско-Католическаго исповфда- </w:t>
      </w:r>
      <w:r>
        <w:br/>
      </w:r>
      <w:r>
        <w:t xml:space="preserve">з1я, вступать въ духовное зваше. 29662.</w:t>
      </w:r>
    </w:p>
    <w:p>
      <w:pPr>
        <w:pStyle w:val="Normal"/>
      </w:pPr>
      <w:r>
        <w:t xml:space="preserve">Т. ХГ. (1825) Объ оставлен има прежнемь </w:t>
      </w:r>
      <w:r>
        <w:br/>
      </w:r>
      <w:r>
        <w:t xml:space="preserve">основания существующаго въ присоединен- </w:t>
      </w:r>
      <w:r>
        <w:br/>
      </w:r>
      <w:r>
        <w:t xml:space="preserve">ныхъ оть Польши Губертякь десатиннаго </w:t>
      </w:r>
      <w:r>
        <w:br/>
      </w:r>
      <w:r>
        <w:t xml:space="preserve">сбора. въ пользу Римско-Католическаго йу- </w:t>
      </w:r>
      <w:r>
        <w:br/>
      </w:r>
      <w:r>
        <w:t xml:space="preserve">ховенства. 50251.</w:t>
      </w:r>
    </w:p>
    <w:p>
      <w:pPr>
        <w:pStyle w:val="Normal"/>
      </w:pPr>
      <w:r>
        <w:t xml:space="preserve">См. также: Е иные Ду- </w:t>
      </w:r>
      <w:r>
        <w:br/>
      </w:r>
      <w:r>
        <w:t xml:space="preserve">ховнАя Коллегля.</w:t>
      </w:r>
    </w:p>
    <w:p>
      <w:pPr>
        <w:pStyle w:val="Normal"/>
      </w:pPr>
      <w:r>
        <w:t xml:space="preserve">РИМСКО-КАТОЛИЧЕСКТЯ ЦЕРКВИ.</w:t>
      </w:r>
    </w:p>
    <w:p>
      <w:pPr>
        <w:pStyle w:val="Normal"/>
      </w:pPr>
      <w:r>
        <w:t xml:space="preserve">Т. \1. (1720 — 1722) О доставлеши изь Ипо- </w:t>
      </w:r>
      <w:r>
        <w:br/>
      </w:r>
      <w:r>
        <w:t xml:space="preserve">странной Коллеги въ Синодъ вфдомостей о </w:t>
      </w:r>
      <w:r>
        <w:br/>
      </w:r>
      <w:r>
        <w:t xml:space="preserve">находящихся въ Россйн церквахь Риускаго, </w:t>
      </w:r>
      <w:r>
        <w:br/>
      </w:r>
      <w:r>
        <w:t xml:space="preserve">Лютеранскаго и Кальвинскаго исповфдашй. </w:t>
      </w:r>
      <w:r>
        <w:br/>
      </w:r>
      <w:r>
        <w:t xml:space="preserve">5790. ;</w:t>
      </w:r>
    </w:p>
    <w:p>
      <w:pPr>
        <w:pStyle w:val="Normal"/>
      </w:pPr>
      <w:r>
        <w:t xml:space="preserve">Т. ХУИ. (1765—1766) О построен церквей </w:t>
      </w:r>
      <w:r>
        <w:br/>
      </w:r>
      <w:r>
        <w:t xml:space="preserve">для Католиковъ, Лютерань и Кальвиновь 5Ъ </w:t>
      </w:r>
      <w:r>
        <w:br/>
      </w:r>
      <w:r>
        <w:t xml:space="preserve">округахъ, заселяющихся колонистами. 12529.</w:t>
      </w:r>
    </w:p>
    <w:p>
      <w:pPr>
        <w:pStyle w:val="Normal"/>
      </w:pPr>
      <w:r>
        <w:t xml:space="preserve">Т. ХУШ. (1767—1769) Жалованная грамота и </w:t>
      </w:r>
      <w:r>
        <w:br/>
      </w:r>
      <w:r>
        <w:t xml:space="preserve">регламенть Римско-Католической въ С. Пе- </w:t>
      </w:r>
      <w:r>
        <w:br/>
      </w:r>
      <w:r>
        <w:t xml:space="preserve">тербургв церкви. 15251. 15952.</w:t>
      </w:r>
    </w:p>
    <w:p>
      <w:pPr>
        <w:pStyle w:val="Normal"/>
      </w:pPr>
      <w:r>
        <w:t xml:space="preserve">Т. ХЕХ. (1770—1774) О подвБдомствв Рим- </w:t>
      </w:r>
      <w:r>
        <w:br/>
      </w:r>
      <w:r>
        <w:t xml:space="preserve">ско-Католическихь церквей въ присоединён- </w:t>
      </w:r>
      <w:r>
        <w:br/>
      </w:r>
      <w:r>
        <w:t xml:space="preserve">ныхь отъ Нольши Губершяхь Католическому </w:t>
      </w:r>
      <w:r>
        <w:br/>
      </w:r>
      <w:r>
        <w:t xml:space="preserve">Епископу. 15922.—0О подчинеши Римско-Ка- </w:t>
      </w:r>
      <w:r>
        <w:br/>
      </w:r>
      <w:r>
        <w:t xml:space="preserve">толическихь церквей въ Бвлорусси Ептиско- </w:t>
      </w:r>
      <w:r>
        <w:br/>
      </w:r>
      <w:r>
        <w:t xml:space="preserve">пу вновь установленной Бълорусской Епар- </w:t>
      </w:r>
      <w:r>
        <w:br/>
      </w:r>
      <w:r>
        <w:t xml:space="preserve">хш. 14122.</w:t>
      </w:r>
    </w:p>
    <w:p>
      <w:pPr>
        <w:pStyle w:val="Normal"/>
      </w:pPr>
      <w:r>
        <w:t xml:space="preserve">Т. ХХ. (1781—1785) О подчинен вовхь цер- </w:t>
      </w:r>
      <w:r>
        <w:br/>
      </w:r>
      <w:r>
        <w:t xml:space="preserve">квей и монастырей Римско-Католической вёры </w:t>
      </w:r>
      <w:r>
        <w:br/>
      </w:r>
      <w:r>
        <w:t xml:space="preserve">Архепископству сего исновфданя, учреждет- </w:t>
      </w:r>
      <w:r>
        <w:br/>
      </w:r>
      <w:r>
        <w:t xml:space="preserve">ному въ Могилевв; объ избрани старшинъ </w:t>
      </w:r>
      <w:r>
        <w:br/>
      </w:r>
      <w:r>
        <w:t xml:space="preserve">и управлеши церковными доходами на осно- </w:t>
      </w:r>
      <w:r>
        <w:br/>
      </w:r>
      <w:r>
        <w:t xml:space="preserve">ваши прежнихъ постановлений о Римско-Като- </w:t>
      </w:r>
      <w:r>
        <w:br/>
      </w:r>
      <w:r>
        <w:t xml:space="preserve">лической Церкви. +5526. 15546.— Все то, что </w:t>
      </w:r>
      <w:r>
        <w:br/>
      </w:r>
      <w:r>
        <w:t xml:space="preserve">относилось прежде до КОстицъ-Коллеми Лиф- </w:t>
      </w:r>
      <w:r>
        <w:br/>
      </w:r>
      <w:r>
        <w:t xml:space="preserve">ляндскихъ, Эстляндекихь и Финлядскихъ дфлъ, </w:t>
      </w:r>
      <w:r>
        <w:br/>
      </w:r>
      <w:r>
        <w:t xml:space="preserve">касательно обряда при выборЪ старшинъ Рим- </w:t>
      </w:r>
      <w:r>
        <w:br/>
      </w:r>
      <w:r>
        <w:t xml:space="preserve">ско-Католической Церкви, препоручить въ о- </w:t>
      </w:r>
      <w:r>
        <w:br/>
      </w:r>
      <w:r>
        <w:t xml:space="preserve">собенное наазнраве С. Петербургской Пала- </w:t>
      </w:r>
      <w:r>
        <w:br/>
      </w:r>
      <w:r>
        <w:t xml:space="preserve">ты Гражданскаго Суда, до дал льшишаго впредь </w:t>
      </w:r>
      <w:r>
        <w:br/>
      </w:r>
      <w:r>
        <w:t xml:space="preserve">повелфня. 15566. -</w:t>
      </w:r>
    </w:p>
    <w:p>
      <w:pPr>
        <w:pStyle w:val="Normal"/>
      </w:pPr>
      <w:r>
        <w:t xml:space="preserve">Т. ХХИ. (1784—1788) О подвБдомств$ Армя- </w:t>
      </w:r>
      <w:r>
        <w:br/>
      </w:r>
      <w:r>
        <w:t xml:space="preserve">но-Католическихь‘ церквей и монастырей Ар- </w:t>
      </w:r>
      <w:r>
        <w:br/>
      </w:r>
      <w:r>
        <w:t xml:space="preserve">епископу Римско-Католическихь въ Росои </w:t>
      </w:r>
      <w:r>
        <w:br/>
      </w:r>
      <w:r>
        <w:t xml:space="preserve">церквей. 45945.— Латино-Римскимъ церквамъ</w:t>
      </w:r>
    </w:p>
    <w:p>
      <w:pPr>
        <w:pStyle w:val="Normal"/>
      </w:pPr>
      <w:r>
        <w:t xml:space="preserve">$52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 Патерамь быть подъ взденшемъ Бфлорусска- </w:t>
      </w:r>
      <w:r>
        <w:br/>
      </w:r>
      <w:r>
        <w:t xml:space="preserve">го Архепископа. 1618$, се. 125.—О несо- </w:t>
      </w:r>
      <w:r>
        <w:br/>
      </w:r>
      <w:r>
        <w:t xml:space="preserve">зершени крпостей на передачу недвижимыхь</w:t>
      </w:r>
    </w:p>
    <w:p>
      <w:pPr>
        <w:pStyle w:val="Normal"/>
      </w:pPr>
      <w:r>
        <w:t xml:space="preserve">им въ пользу монастырей и церквей Рим-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ско-Католическато исповфдан1я. 16555.</w:t>
      </w:r>
    </w:p>
    <w:p>
      <w:pPr>
        <w:pStyle w:val="Normal"/>
      </w:pPr>
      <w:r>
        <w:t xml:space="preserve">Т. ХХИТ. (1789—1796) О дозволеши житель- </w:t>
      </w:r>
      <w:r>
        <w:br/>
      </w:r>
      <w:r>
        <w:t xml:space="preserve">ствующимь въ МосквЪ Французамь построить </w:t>
      </w:r>
      <w:r>
        <w:br/>
      </w:r>
      <w:r>
        <w:t xml:space="preserve">Римско-Католичесвую церковь. 16822. — О </w:t>
      </w:r>
      <w:r>
        <w:br/>
      </w:r>
      <w:r>
        <w:t xml:space="preserve">подвфдомствЪ церквей Римско- Католическаго </w:t>
      </w:r>
      <w:r>
        <w:br/>
      </w:r>
      <w:r>
        <w:t xml:space="preserve">нсповфданая вь Губершяхъ: Минской и Волы- </w:t>
      </w:r>
      <w:r>
        <w:br/>
      </w:r>
      <w:r>
        <w:t xml:space="preserve">ской Пинскому Епископу, а въ Губершяхъ: </w:t>
      </w:r>
      <w:r>
        <w:br/>
      </w:r>
      <w:r>
        <w:t xml:space="preserve">Подольской, Брацлавской и Вознесенской Епи- </w:t>
      </w:r>
      <w:r>
        <w:br/>
      </w:r>
      <w:r>
        <w:t xml:space="preserve">скопу Летичевскому. 17579, л. 5.—О лодчи- </w:t>
      </w:r>
      <w:r>
        <w:br/>
      </w:r>
      <w:r>
        <w:t xml:space="preserve">нени церквей Римско-Католическаго испсвф- </w:t>
      </w:r>
      <w:r>
        <w:br/>
      </w:r>
      <w:r>
        <w:t xml:space="preserve">дашя въ Литовской Губервн Епископу Ин- </w:t>
      </w:r>
      <w:r>
        <w:br/>
      </w:r>
      <w:r>
        <w:t xml:space="preserve">фляндскому. 17550.</w:t>
      </w:r>
    </w:p>
    <w:p>
      <w:pPr>
        <w:pStyle w:val="Normal"/>
      </w:pPr>
      <w:r>
        <w:t xml:space="preserve">Т. ХХУ. (1797—1799) Регламенть для церквей </w:t>
      </w:r>
      <w:r>
        <w:br/>
      </w:r>
      <w:r>
        <w:t xml:space="preserve">н монастырей Римско-Католическаго исновф- </w:t>
      </w:r>
      <w:r>
        <w:br/>
      </w:r>
      <w:r>
        <w:t xml:space="preserve">дашя. 18754. — Объ учрежден Римско-Ка- </w:t>
      </w:r>
      <w:r>
        <w:br/>
      </w:r>
      <w:r>
        <w:t xml:space="preserve">толической церкви въ городф Бевь. 18940, </w:t>
      </w:r>
      <w:r>
        <w:br/>
      </w:r>
      <w:r>
        <w:t xml:space="preserve">Т. ХХУ1. (1800 — 1801) Объ отправлени Бо- </w:t>
      </w:r>
      <w:r>
        <w:br/>
      </w:r>
      <w:r>
        <w:t xml:space="preserve">гослуженя въ Католической церкви Св. Пе- </w:t>
      </w:r>
      <w:r>
        <w:br/>
      </w:r>
      <w:r>
        <w:t xml:space="preserve">тра одними` Гезуитами. 19596. — Объ отдачь </w:t>
      </w:r>
      <w:r>
        <w:br/>
      </w:r>
      <w:r>
        <w:t xml:space="preserve">Католической перкви Св. Екатерины въ С. Пе- </w:t>
      </w:r>
      <w:r>
        <w:br/>
      </w:r>
      <w:r>
        <w:t xml:space="preserve">тербургв, съ принадлежащимъ къ пей домомъ, </w:t>
      </w:r>
      <w:r>
        <w:br/>
      </w:r>
      <w:r>
        <w:t xml:space="preserve">въ управлеше монаховъ Ордена Тезуитскаго. </w:t>
      </w:r>
      <w:r>
        <w:br/>
      </w:r>
      <w:r>
        <w:t xml:space="preserve">19608. 19865. ` </w:t>
      </w:r>
      <w:r>
        <w:br/>
      </w:r>
      <w:r>
        <w:t xml:space="preserve">Т. ХХУШ. (1804—1805) Объ отдачБ въ на- </w:t>
      </w:r>
      <w:r>
        <w:br/>
      </w:r>
      <w:r>
        <w:t xml:space="preserve">емъ домовъ С. Петербургской Римско - Като- </w:t>
      </w:r>
      <w:r>
        <w:br/>
      </w:r>
      <w:r>
        <w:t xml:space="preserve">лической церкви за выгоднфйния цфпы, и о </w:t>
      </w:r>
      <w:r>
        <w:br/>
      </w:r>
      <w:r>
        <w:t xml:space="preserve">ведении! приходныхь и расходныхь книгъ цер- </w:t>
      </w:r>
      <w:r>
        <w:br/>
      </w:r>
      <w:r>
        <w:t xml:space="preserve">ковнымь деньгамъь съ вадлежащею исправно- </w:t>
      </w:r>
      <w:r>
        <w:br/>
      </w:r>
      <w:r>
        <w:t xml:space="preserve">ст1ю. 21145.—0О мфрахь къ обезпечешю со- </w:t>
      </w:r>
      <w:r>
        <w:br/>
      </w:r>
      <w:r>
        <w:t xml:space="preserve">держаная Римско - Католичесвихь церквей и </w:t>
      </w:r>
      <w:r>
        <w:br/>
      </w:r>
      <w:r>
        <w:t xml:space="preserve">ихъ служителей, въ Виденскомъь округ состо- </w:t>
      </w:r>
      <w:r>
        <w:br/>
      </w:r>
      <w:r>
        <w:t xml:space="preserve">ящихъ. 21649, 2. 5.</w:t>
      </w:r>
    </w:p>
    <w:p>
      <w:pPr>
        <w:pStyle w:val="Normal"/>
      </w:pPr>
      <w:r>
        <w:t xml:space="preserve">Т. ХХХ. (1819—1811) О обрашеши Армано- </w:t>
      </w:r>
      <w:r>
        <w:br/>
      </w:r>
      <w:r>
        <w:t xml:space="preserve">Католическихь перивей въ вбдомство Армано- </w:t>
      </w:r>
      <w:r>
        <w:br/>
      </w:r>
      <w:r>
        <w:t xml:space="preserve">Католическаго Епископа. 24409.</w:t>
      </w:r>
    </w:p>
    <w:p>
      <w:pPr>
        <w:pStyle w:val="Normal"/>
      </w:pPr>
      <w:r>
        <w:t xml:space="preserve">Т, ХХХИ. (1812 — 1814) О подвБдомствЬ со- </w:t>
      </w:r>
      <w:r>
        <w:br/>
      </w:r>
      <w:r>
        <w:t xml:space="preserve">стоящей въ Выборг Католической церкви Ми- </w:t>
      </w:r>
      <w:r>
        <w:br/>
      </w:r>
      <w:r>
        <w:t xml:space="preserve">трополиту Римско-Католическнхъь церквей въ </w:t>
      </w:r>
      <w:r>
        <w:br/>
      </w:r>
      <w:r>
        <w:t xml:space="preserve">Росси. 25055.</w:t>
      </w:r>
    </w:p>
    <w:p>
      <w:pPr>
        <w:pStyle w:val="Normal"/>
      </w:pPr>
      <w:r>
        <w:t xml:space="preserve">Т. ХХХ, (1815—1816) Римсво-Католическую </w:t>
      </w:r>
      <w:r>
        <w:br/>
      </w:r>
      <w:r>
        <w:t xml:space="preserve">церковь, находящуюся въ С. Петербургв, по- </w:t>
      </w:r>
      <w:r>
        <w:br/>
      </w:r>
      <w:r>
        <w:t xml:space="preserve">ставить въ то устройство, въ коемъ она пре- </w:t>
      </w:r>
      <w:r>
        <w:br/>
      </w:r>
      <w:r>
        <w:t xml:space="preserve">бывала до 4800 тода; назначить въ оную для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р’</w:t>
      </w:r>
    </w:p>
    <w:p>
      <w:pPr>
        <w:pStyle w:val="Normal"/>
      </w:pPr>
      <w:r>
        <w:t xml:space="preserve">богослужения, вмфсто Тезуитовъ, монаховъ изъ </w:t>
      </w:r>
      <w:r>
        <w:br/>
      </w:r>
      <w:r>
        <w:t xml:space="preserve">другихт духовныхъ Орденовъ. 26052. 26055.</w:t>
      </w:r>
    </w:p>
    <w:p>
      <w:pPr>
        <w:pStyle w:val="Normal"/>
      </w:pPr>
      <w:r>
        <w:t xml:space="preserve">Т. ХХХМУ. (1817) О распространеши указовъ</w:t>
      </w:r>
    </w:p>
    <w:p>
      <w:pPr>
        <w:pStyle w:val="Normal"/>
      </w:pPr>
      <w:r>
        <w:t xml:space="preserve">-© строеши каменныхъ церквей, на ипостран- </w:t>
      </w:r>
      <w:r>
        <w:br/>
      </w:r>
      <w:r>
        <w:t xml:space="preserve">ныя исповфдашя Римско-Католическое, Гре- </w:t>
      </w:r>
      <w:r>
        <w:br/>
      </w:r>
      <w:r>
        <w:t xml:space="preserve">ко - Ушатское, Армянское и Протестантевя. </w:t>
      </w:r>
      <w:r>
        <w:br/>
      </w:r>
      <w:r>
        <w:t xml:space="preserve">26676.</w:t>
      </w:r>
    </w:p>
    <w:p>
      <w:pPr>
        <w:pStyle w:val="Normal"/>
      </w:pPr>
      <w:r>
        <w:t xml:space="preserve">Т. ХХХУ1, (1819) Подтвердить Губернскимъ </w:t>
      </w:r>
      <w:r>
        <w:br/>
      </w:r>
      <w:r>
        <w:t xml:space="preserve">начальствамь присоединенныхь оть Польши </w:t>
      </w:r>
      <w:r>
        <w:br/>
      </w:r>
      <w:r>
        <w:t xml:space="preserve">Губери, чтобъ они, сами собою, не дозволя- </w:t>
      </w:r>
      <w:r>
        <w:br/>
      </w:r>
      <w:r>
        <w:t xml:space="preserve">ли строить Римско-Католичесяя и Греко-Ун!- </w:t>
      </w:r>
      <w:r>
        <w:br/>
      </w:r>
      <w:r>
        <w:t xml:space="preserve">атсюя церкви; сдфлать надлежашее ‘распо- </w:t>
      </w:r>
      <w:r>
        <w:br/>
      </w:r>
      <w:r>
        <w:t xml:space="preserve">ряжеше оть Римеко - Католической Духовной </w:t>
      </w:r>
      <w:r>
        <w:br/>
      </w:r>
      <w:r>
        <w:t xml:space="preserve">Коллеми, чтобы церквей не умножать безъ </w:t>
      </w:r>
      <w:r>
        <w:br/>
      </w:r>
      <w:r>
        <w:t xml:space="preserve">надобности. 27880.</w:t>
      </w:r>
    </w:p>
    <w:p>
      <w:pPr>
        <w:pStyle w:val="Normal"/>
      </w:pPr>
      <w:r>
        <w:t xml:space="preserve">Т. ХХХУШ. (1522 — 1825) О петребоваши </w:t>
      </w:r>
      <w:r>
        <w:br/>
      </w:r>
      <w:r>
        <w:t xml:space="preserve">отчетовь въ Государственный Контроль на </w:t>
      </w:r>
      <w:r>
        <w:br/>
      </w:r>
      <w:r>
        <w:t xml:space="preserve">ревизио о суммахъ, отпускаемыхь на содер- </w:t>
      </w:r>
      <w:r>
        <w:br/>
      </w:r>
      <w:r>
        <w:t xml:space="preserve">жаше Римско-Католическихь перквей Ордена </w:t>
      </w:r>
      <w:r>
        <w:br/>
      </w:r>
      <w:r>
        <w:t xml:space="preserve">Св. Тоанпа Терусалимскаго. 292.58.—Порядокъ </w:t>
      </w:r>
      <w:r>
        <w:br/>
      </w:r>
      <w:r>
        <w:t xml:space="preserve">пзбравя Настолтелей и старость С. Петер- </w:t>
      </w:r>
      <w:r>
        <w:br/>
      </w:r>
      <w:r>
        <w:t xml:space="preserve">бургской Римско-Католической церкви; ихь </w:t>
      </w:r>
      <w:r>
        <w:br/>
      </w:r>
      <w:r>
        <w:t xml:space="preserve">обязанность. 29586. у</w:t>
      </w:r>
    </w:p>
    <w:p>
      <w:pPr>
        <w:pStyle w:val="Normal"/>
      </w:pPr>
      <w:r>
        <w:t xml:space="preserve">Т. ХГ. (1825) Десятинпый сборь въ пользу </w:t>
      </w:r>
      <w:r>
        <w:br/>
      </w:r>
      <w:r>
        <w:t xml:space="preserve">Римскво-Католической церкви и Духовенства </w:t>
      </w:r>
      <w:r>
        <w:br/>
      </w:r>
      <w:r>
        <w:t xml:space="preserve">въ присоединенныхь оть Польши Губерн!яхъ </w:t>
      </w:r>
      <w:r>
        <w:br/>
      </w:r>
      <w:r>
        <w:t xml:space="preserve">оставить на прежпемь осповаши, съ нфкото- </w:t>
      </w:r>
      <w:r>
        <w:br/>
      </w:r>
      <w:r>
        <w:t xml:space="preserve">рымъ ограничешемь въ имфияхт, гдф пахо- </w:t>
      </w:r>
      <w:r>
        <w:br/>
      </w:r>
      <w:r>
        <w:t xml:space="preserve">дятел прихожане Греко-Росслискаго исповф- </w:t>
      </w:r>
      <w:r>
        <w:br/>
      </w:r>
      <w:r>
        <w:t xml:space="preserve">даня, или гдФ всб безъ изъятя къ сему ие- </w:t>
      </w:r>
      <w:r>
        <w:br/>
      </w:r>
      <w:r>
        <w:t xml:space="preserve">повфданю принадлежать. 50251.</w:t>
      </w:r>
    </w:p>
    <w:p>
      <w:pPr>
        <w:pStyle w:val="Normal"/>
      </w:pPr>
      <w:r>
        <w:t xml:space="preserve">РОДИТЕЛИ и ДБТИ.</w:t>
      </w:r>
    </w:p>
    <w:p>
      <w:pPr>
        <w:pStyle w:val="Normal"/>
      </w:pPr>
      <w:r>
        <w:t xml:space="preserve">Т. 1. (1649—1675) Наказаюе дьтей измфиника, </w:t>
      </w:r>
      <w:r>
        <w:br/>
      </w:r>
      <w:r>
        <w:t xml:space="preserve">вфдавшихъь объ измфыб отца, за педонесене </w:t>
      </w:r>
      <w:r>
        <w:br/>
      </w:r>
      <w:r>
        <w:t xml:space="preserve">объ оной: Ул. 17. 6, 7, 8. Назначеше дЪтямъ </w:t>
      </w:r>
      <w:r>
        <w:br/>
      </w:r>
      <w:r>
        <w:t xml:space="preserve">измфииика, невфдавшихь о его измфн%, про- </w:t>
      </w:r>
      <w:r>
        <w:br/>
      </w:r>
      <w:r>
        <w:t xml:space="preserve">житка изъ его имбшя. №. 7. За безчесче </w:t>
      </w:r>
      <w:r>
        <w:br/>
      </w:r>
      <w:r>
        <w:t xml:space="preserve">платнть незамужией дочери пчетверо, ‘а не- </w:t>
      </w:r>
      <w:r>
        <w:br/>
      </w:r>
      <w:r>
        <w:t xml:space="preserve">верстаниому сыну въ половину противь от- </w:t>
      </w:r>
      <w:r>
        <w:br/>
      </w:r>
      <w:r>
        <w:t xml:space="preserve">‹цовскаго оклада. Х. 99. Родители могуттъ быть </w:t>
      </w:r>
      <w:r>
        <w:br/>
      </w:r>
      <w:r>
        <w:t xml:space="preserve">свидфтелями противъ дётей. Х. 176.0 пыт- </w:t>
      </w:r>
      <w:r>
        <w:br/>
      </w:r>
      <w:r>
        <w:t xml:space="preserve">ив ОЪглыхь крестьнискихь дЪтей, отпираю- </w:t>
      </w:r>
      <w:r>
        <w:br/>
      </w:r>
      <w:r>
        <w:t xml:space="preserve">щихся отъ своихь родителей. ХЛ. 22. О пыт- </w:t>
      </w:r>
      <w:r>
        <w:br/>
      </w:r>
      <w:r>
        <w:t xml:space="preserve">5 гр5постныхь и кабальныхь людей, отпи- </w:t>
      </w:r>
      <w:r>
        <w:br/>
      </w:r>
      <w:r>
        <w:t xml:space="preserve">рающихел отъ своихь отцовь и матерей во </w:t>
      </w:r>
      <w:r>
        <w:br/>
      </w:r>
      <w:r>
        <w:t xml:space="preserve">избфжате холопства ХХ, 25, 26. Права ро- </w:t>
      </w:r>
      <w:r>
        <w:br/>
      </w:r>
      <w:r>
        <w:t xml:space="preserve">дителей отдавать дьтей своихъ другимь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услужене. 25. Въ какихъ случаяхъ родители </w:t>
      </w:r>
      <w:r>
        <w:br/>
      </w:r>
      <w:r>
        <w:t xml:space="preserve">могуть давать служилыя кабалы на своихъ </w:t>
      </w:r>
      <w:r>
        <w:br/>
      </w:r>
      <w:r>
        <w:t xml:space="preserve">дьтей. 110. Съ дтей вора, в5давшихъь о его </w:t>
      </w:r>
      <w:r>
        <w:br/>
      </w:r>
      <w:r>
        <w:t xml:space="preserve">кражф, взыскивать выти. ХХЛ. 88. Наказаше </w:t>
      </w:r>
      <w:r>
        <w:br/>
      </w:r>
      <w:r>
        <w:t xml:space="preserve">за ублиство дётьми родителей. ХХ. 1, 2.— </w:t>
      </w:r>
      <w:r>
        <w:br/>
      </w:r>
      <w:r>
        <w:t xml:space="preserve">Наказане родителей за убство дфтей. 3.— </w:t>
      </w:r>
      <w:r>
        <w:br/>
      </w:r>
      <w:r>
        <w:t xml:space="preserve">Дътлмь быть у родителей во всякомь послу- </w:t>
      </w:r>
      <w:r>
        <w:br/>
      </w:r>
      <w:r>
        <w:t xml:space="preserve">шанш, не причинять имъ грубостей и имфть о </w:t>
      </w:r>
      <w:r>
        <w:br/>
      </w:r>
      <w:r>
        <w:t xml:space="preserve">нихъ попечен!е; наказашя за нарушеше сего. </w:t>
      </w:r>
      <w:r>
        <w:br/>
      </w:r>
      <w:r>
        <w:t xml:space="preserve">4.5. Извъту дфтей на родителей не вфрить. 5. </w:t>
      </w:r>
      <w:r>
        <w:br/>
      </w:r>
      <w:r>
        <w:t xml:space="preserve">Дътямь на родителей ни въ чемъ суда не </w:t>
      </w:r>
      <w:r>
        <w:br/>
      </w:r>
      <w:r>
        <w:t xml:space="preserve">давать, и за челобитье на нихъ наказывать. </w:t>
      </w:r>
      <w:r>
        <w:br/>
      </w:r>
      <w:r>
        <w:t xml:space="preserve">6. Наказане матери за умерщвлене пеза- </w:t>
      </w:r>
      <w:r>
        <w:br/>
      </w:r>
      <w:r>
        <w:t xml:space="preserve">коннорожденныхъ дьтей своихъ. 26.—0О не- </w:t>
      </w:r>
      <w:r>
        <w:br/>
      </w:r>
      <w:r>
        <w:t xml:space="preserve">взыскан!и отцовскихь долговь съ дфтей, ко- </w:t>
      </w:r>
      <w:r>
        <w:br/>
      </w:r>
      <w:r>
        <w:t xml:space="preserve">имъ послЪ него пожитковъ не осталось. 290. </w:t>
      </w:r>
      <w:r>
        <w:br/>
      </w:r>
      <w:r>
        <w:t xml:space="preserve">— Дьтей противь родителей въ свидфтель- </w:t>
      </w:r>
      <w:r>
        <w:br/>
      </w:r>
      <w:r>
        <w:t xml:space="preserve">ство не допускать. 441, п. 28. О наказани </w:t>
      </w:r>
      <w:r>
        <w:br/>
      </w:r>
      <w:r>
        <w:t xml:space="preserve">за убшство дфтьми родителей, или обратно. </w:t>
      </w:r>
      <w:r>
        <w:br/>
      </w:r>
      <w:r>
        <w:t xml:space="preserve">п. 88, 89. О наказанйт дфтей, не оказываю- </w:t>
      </w:r>
      <w:r>
        <w:br/>
      </w:r>
      <w:r>
        <w:t xml:space="preserve">щихъ родителямъ должнаго почтеня и попе- </w:t>
      </w:r>
      <w:r>
        <w:br/>
      </w:r>
      <w:r>
        <w:t xml:space="preserve">чения. п. 917. Матерей и дЬтей оговорныхъ </w:t>
      </w:r>
      <w:r>
        <w:br/>
      </w:r>
      <w:r>
        <w:t xml:space="preserve">людей, за побфтомь или укрывательствомъ </w:t>
      </w:r>
      <w:r>
        <w:br/>
      </w:r>
      <w:r>
        <w:t xml:space="preserve">спхь послфднихь подъ стражу не брать и не </w:t>
      </w:r>
      <w:r>
        <w:br/>
      </w:r>
      <w:r>
        <w:t xml:space="preserve">держать. 7. 113.</w:t>
      </w:r>
    </w:p>
    <w:p>
      <w:pPr>
        <w:pStyle w:val="Normal"/>
      </w:pPr>
      <w:r>
        <w:t xml:space="preserve">Т. П. (1676 — 1688) Наказание дфтей, совер- </w:t>
      </w:r>
      <w:r>
        <w:br/>
      </w:r>
      <w:r>
        <w:t xml:space="preserve">шившихь убиство по приказано ихъ отца. </w:t>
      </w:r>
      <w:r>
        <w:br/>
      </w:r>
      <w:r>
        <w:t xml:space="preserve">1154. —Подтверждеше ие взыскивать долговъ </w:t>
      </w:r>
      <w:r>
        <w:br/>
      </w:r>
      <w:r>
        <w:t xml:space="preserve">умершаго съ дтей его, если онъ не оставиль </w:t>
      </w:r>
      <w:r>
        <w:br/>
      </w:r>
      <w:r>
        <w:t xml:space="preserve">имъ наслфдства. 1298.</w:t>
      </w:r>
    </w:p>
    <w:p>
      <w:pPr>
        <w:pStyle w:val="Normal"/>
      </w:pPr>
      <w:r>
        <w:t xml:space="preserve">Т. ГУ. (1700 — 1712) Родителямь къ дфтямъ </w:t>
      </w:r>
      <w:r>
        <w:br/>
      </w:r>
      <w:r>
        <w:t xml:space="preserve">ихъ, обучающимся въ иностранныхъ земляхъ, </w:t>
      </w:r>
      <w:r>
        <w:br/>
      </w:r>
      <w:r>
        <w:t xml:space="preserve">векселей прямо отъ себя не посылать, а пре- </w:t>
      </w:r>
      <w:r>
        <w:br/>
      </w:r>
      <w:r>
        <w:t xml:space="preserve">провождать оные чрезъ ‘Адмиралтейской При- </w:t>
      </w:r>
      <w:r>
        <w:br/>
      </w:r>
      <w:r>
        <w:t xml:space="preserve">казъ. 2292.</w:t>
      </w:r>
    </w:p>
    <w:p>
      <w:pPr>
        <w:pStyle w:val="Normal"/>
      </w:pPr>
      <w:r>
        <w:t xml:space="preserve">Т. У. (1715 — 1719) Запрещене сыну тайной </w:t>
      </w:r>
      <w:r>
        <w:br/>
      </w:r>
      <w:r>
        <w:t xml:space="preserve">переписки съ отцомъ, находящимся у неприя- </w:t>
      </w:r>
      <w:r>
        <w:br/>
      </w:r>
      <w:r>
        <w:t xml:space="preserve">теля. 5006, Вошн. Уст. Арт. 12%. Нака- </w:t>
      </w:r>
      <w:r>
        <w:br/>
      </w:r>
      <w:r>
        <w:t xml:space="preserve">зан1е за уб1Иство родителями дфтей, и обрат- </w:t>
      </w:r>
      <w:r>
        <w:br/>
      </w:r>
      <w:r>
        <w:t xml:space="preserve">по. Арт. 165.</w:t>
      </w:r>
    </w:p>
    <w:p>
      <w:pPr>
        <w:pStyle w:val="Normal"/>
      </w:pPr>
      <w:r>
        <w:t xml:space="preserve">Т. УГ. (1720—1722) О наказаши отцеубшць. </w:t>
      </w:r>
      <w:r>
        <w:br/>
      </w:r>
      <w:r>
        <w:t xml:space="preserve">5485, Мор. Уст. Ки.Т. Гл. ХТ. 116.—Д5- </w:t>
      </w:r>
      <w:r>
        <w:br/>
      </w:r>
      <w:r>
        <w:t xml:space="preserve">тямъ каторжныхь невольников, сосланныхь </w:t>
      </w:r>
      <w:r>
        <w:br/>
      </w:r>
      <w:r>
        <w:t xml:space="preserve">въ ссылку, не запрещается слфдовать’ за сво- </w:t>
      </w:r>
      <w:r>
        <w:br/>
      </w:r>
      <w:r>
        <w:t xml:space="preserve">ими отцами. 5628, — Хотя дфти подлежать </w:t>
      </w:r>
      <w:r>
        <w:br/>
      </w:r>
      <w:r>
        <w:t xml:space="preserve">волЪ родительской, но некакъ скоты безсовфст- </w:t>
      </w:r>
      <w:r>
        <w:br/>
      </w:r>
      <w:r>
        <w:t xml:space="preserve">ные, особливо въ томъ, что требуеть собст-</w:t>
      </w:r>
    </w:p>
    <w:p>
      <w:pPr>
        <w:pStyle w:val="Normal"/>
      </w:pPr>
      <w:r>
        <w:t xml:space="preserve">Отд. 2. </w:t>
      </w:r>
      <w:r>
        <w:br/>
      </w:r>
      <w:r>
        <w:t xml:space="preserve">`</w:t>
      </w:r>
    </w:p>
    <w:p>
      <w:pPr>
        <w:pStyle w:val="Normal"/>
      </w:pPr>
      <w:r>
        <w:t xml:space="preserve">855 </w:t>
      </w:r>
      <w:r>
        <w:br/>
      </w:r>
      <w:r>
        <w:t xml:space="preserve">Р,</w:t>
      </w:r>
    </w:p>
    <w:p>
      <w:pPr>
        <w:pStyle w:val="Normal"/>
      </w:pPr>
      <w:r>
        <w:t xml:space="preserve">веннаго ихъ разсужденя и воли, 4022, Приб. </w:t>
      </w:r>
      <w:r>
        <w:br/>
      </w:r>
      <w:r>
        <w:t xml:space="preserve">кб дул. Регл. о монахаль, п. 9.</w:t>
      </w:r>
    </w:p>
    <w:p>
      <w:pPr>
        <w:pStyle w:val="Normal"/>
      </w:pPr>
      <w:r>
        <w:t xml:space="preserve">Т. ХТ. (1749—1755) О предоставлен и дьтямь </w:t>
      </w:r>
      <w:r>
        <w:br/>
      </w:r>
      <w:r>
        <w:t xml:space="preserve">осужденныхь въ’ вфчную работу, или въ </w:t>
      </w:r>
      <w:r>
        <w:br/>
      </w:r>
      <w:r>
        <w:t xml:space="preserve">ссылку и въ заточен!е, слфдовать за отцами, </w:t>
      </w:r>
      <w:r>
        <w:br/>
      </w:r>
      <w:r>
        <w:t xml:space="preserve">или оставатьсл въ домахъ по своему произво- </w:t>
      </w:r>
      <w:r>
        <w:br/>
      </w:r>
      <w:r>
        <w:t xml:space="preserve">лу, и о выдачё имъ изъ имбшя отновь указ- </w:t>
      </w:r>
      <w:r>
        <w:br/>
      </w:r>
      <w:r>
        <w:t xml:space="preserve">ной части. 10086. 10101.</w:t>
      </w:r>
    </w:p>
    <w:p>
      <w:pPr>
        <w:pStyle w:val="Normal"/>
      </w:pPr>
      <w:r>
        <w:t xml:space="preserve">Т. ХУ. (1758 — 1762) Опредфлеше, въ какой </w:t>
      </w:r>
      <w:r>
        <w:br/>
      </w:r>
      <w:r>
        <w:t xml:space="preserve">мфр производить‘ удовлетворене казеннаго </w:t>
      </w:r>
      <w:r>
        <w:br/>
      </w:r>
      <w:r>
        <w:t xml:space="preserve">взысканя, числящагося па дфтяхъ, изъ роди- </w:t>
      </w:r>
      <w:r>
        <w:br/>
      </w:r>
      <w:r>
        <w:t xml:space="preserve">тельскаго имфн!я. 10788, 1’.л. ХГУ, 6. 10789, </w:t>
      </w:r>
      <w:r>
        <w:br/>
      </w:r>
      <w:r>
        <w:t xml:space="preserve">Гл. ЛУ, 10. — На какомъ основаши до- </w:t>
      </w:r>
      <w:r>
        <w:br/>
      </w:r>
      <w:r>
        <w:t xml:space="preserve">зволяется неотдфленнымъ дфтямъ обязываться </w:t>
      </w:r>
      <w:r>
        <w:br/>
      </w:r>
      <w:r>
        <w:t xml:space="preserve">заемными и другими актами. 11272, п.'1, </w:t>
      </w:r>
      <w:r>
        <w:br/>
      </w:r>
      <w:r>
        <w:t xml:space="preserve">5. Право дфтей отдфленныхь, распоряжать </w:t>
      </w:r>
      <w:r>
        <w:br/>
      </w:r>
      <w:r>
        <w:t xml:space="preserve">собственнымь имбнлемь, независимо отъ ро- </w:t>
      </w:r>
      <w:r>
        <w:br/>
      </w:r>
      <w:r>
        <w:t xml:space="preserve">дителей. п. 2. Обязанность ихъ, въ случаь </w:t>
      </w:r>
      <w:r>
        <w:br/>
      </w:r>
      <w:r>
        <w:t xml:space="preserve">отлучекъ, испрашивать на денежные займы ^ </w:t>
      </w:r>
      <w:r>
        <w:br/>
      </w:r>
      <w:r>
        <w:t xml:space="preserve">дозволительные виды отъ родителей. по. #.</w:t>
      </w:r>
    </w:p>
    <w:p>
      <w:pPr>
        <w:pStyle w:val="Normal"/>
      </w:pPr>
      <w:r>
        <w:t xml:space="preserve">Т. ХУИ. (1765—1766) Подтверждене, чтобы </w:t>
      </w:r>
      <w:r>
        <w:br/>
      </w:r>
      <w:r>
        <w:t xml:space="preserve">неотдьленнымь дётямь при живомь отцф кре- </w:t>
      </w:r>
      <w:r>
        <w:br/>
      </w:r>
      <w:r>
        <w:t xml:space="preserve">дита не дфлать. 12595.——Обязанность роди- </w:t>
      </w:r>
      <w:r>
        <w:br/>
      </w:r>
      <w:r>
        <w:t xml:space="preserve">телей, обучать дфтей читать, писать и разу </w:t>
      </w:r>
      <w:r>
        <w:br/>
      </w:r>
      <w:r>
        <w:t xml:space="preserve">м5ть Христанской законъ. 12656, 7. 6. — </w:t>
      </w:r>
      <w:r>
        <w:br/>
      </w:r>
      <w:r>
        <w:t xml:space="preserve">Подтвержден1е того, что дфти не должны пла- </w:t>
      </w:r>
      <w:r>
        <w:br/>
      </w:r>
      <w:r>
        <w:t xml:space="preserve">тить долговь родителей, оть коихъ не полу- </w:t>
      </w:r>
      <w:r>
        <w:br/>
      </w:r>
      <w:r>
        <w:t xml:space="preserve">чили наслфдства. 12647.</w:t>
      </w:r>
    </w:p>
    <w:p>
      <w:pPr>
        <w:pStyle w:val="Normal"/>
      </w:pPr>
      <w:r>
        <w:t xml:space="preserve">Т. ХУШ. (1767—1769) Въ случав осужден!я </w:t>
      </w:r>
      <w:r>
        <w:br/>
      </w:r>
      <w:r>
        <w:t xml:space="preserve">матери къ ссылкв, дтей неучаствовавшихъ </w:t>
      </w:r>
      <w:r>
        <w:br/>
      </w:r>
      <w:r>
        <w:t xml:space="preserve">въ ея преступлении, оставлять на свобод$. </w:t>
      </w:r>
      <w:r>
        <w:br/>
      </w:r>
      <w:r>
        <w:t xml:space="preserve">15097.</w:t>
      </w:r>
    </w:p>
    <w:p>
      <w:pPr>
        <w:pStyle w:val="Normal"/>
      </w:pPr>
      <w:r>
        <w:t xml:space="preserve">Т. ХГХ. (1770—1774) У дьтей неотдБленныхъ, </w:t>
      </w:r>
      <w:r>
        <w:br/>
      </w:r>
      <w:r>
        <w:t xml:space="preserve">по долгамъ, совершеннымь безь уполномошя </w:t>
      </w:r>
      <w:r>
        <w:br/>
      </w:r>
      <w:r>
        <w:t xml:space="preserve">родителей, вычета изъ жалованья не произво- </w:t>
      </w:r>
      <w:r>
        <w:br/>
      </w:r>
      <w:r>
        <w:t xml:space="preserve">дить. 15741.— О невозвращеши родителямь </w:t>
      </w:r>
      <w:r>
        <w:br/>
      </w:r>
      <w:r>
        <w:t xml:space="preserve">имбнш, данныхь ими дфтямъ, послЪ смерти </w:t>
      </w:r>
      <w:r>
        <w:br/>
      </w:r>
      <w:r>
        <w:t xml:space="preserve">сихъ послфднихь, буде они оставили потом- </w:t>
      </w:r>
      <w:r>
        <w:br/>
      </w:r>
      <w:r>
        <w:t xml:space="preserve">ство. 14089.</w:t>
      </w:r>
    </w:p>
    <w:p>
      <w:pPr>
        <w:pStyle w:val="Normal"/>
      </w:pPr>
      <w:r>
        <w:t xml:space="preserve">Т. ХХ. (1775—1780) Незамужня дочери и ма- </w:t>
      </w:r>
      <w:r>
        <w:br/>
      </w:r>
      <w:r>
        <w:t xml:space="preserve">лолЪтные сыновья могуть употреблять эки- </w:t>
      </w:r>
      <w:r>
        <w:br/>
      </w:r>
      <w:r>
        <w:t xml:space="preserve">пажи и ливрею, присвоенныя чину ихь от- </w:t>
      </w:r>
      <w:r>
        <w:br/>
      </w:r>
      <w:r>
        <w:t xml:space="preserve">цовъ. 14290, п. 11.— Дьтей, неповинующих- </w:t>
      </w:r>
      <w:r>
        <w:br/>
      </w:r>
      <w:r>
        <w:t xml:space="preserve">сл родителямъ, сажать въ смирительный доме, </w:t>
      </w:r>
      <w:r>
        <w:br/>
      </w:r>
      <w:r>
        <w:t xml:space="preserve">14392, п. 591.</w:t>
      </w:r>
    </w:p>
    <w:p>
      <w:pPr>
        <w:pStyle w:val="Normal"/>
      </w:pPr>
      <w:r>
        <w:t xml:space="preserve">Т. ХХг. (1781—1785) Взаимныя отношеня и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$54 </w:t>
      </w:r>
      <w:r>
        <w:br/>
      </w:r>
      <w:r>
        <w:t xml:space="preserve">|Р</w:t>
      </w:r>
    </w:p>
    <w:p>
      <w:pPr>
        <w:pStyle w:val="Normal"/>
      </w:pPr>
      <w:r>
        <w:t xml:space="preserve">- обязанности родителей къ дфтямь и дБтей къ </w:t>
      </w:r>
      <w:r>
        <w:br/>
      </w:r>
      <w:r>
        <w:t xml:space="preserve">родителямв. 15579, п. #1, ст. Хи ХГ.</w:t>
      </w:r>
    </w:p>
    <w:p>
      <w:pPr>
        <w:pStyle w:val="Normal"/>
      </w:pPr>
      <w:r>
        <w:t xml:space="preserve">Т. ХХН. (1784—1788) Незамужней дочери м$-</w:t>
      </w:r>
    </w:p>
    <w:p>
      <w:pPr>
        <w:pStyle w:val="Normal"/>
      </w:pPr>
      <w:r>
        <w:t xml:space="preserve">‚ щаннна за безчесте платить въ четверо, а </w:t>
      </w:r>
      <w:r>
        <w:br/>
      </w:r>
      <w:r>
        <w:t xml:space="preserve">малолфтному сыну въ половину противъ то- </w:t>
      </w:r>
      <w:r>
        <w:br/>
      </w:r>
      <w:r>
        <w:t xml:space="preserve">го, что положено отцу. 16188, спе. 91. — </w:t>
      </w:r>
      <w:r>
        <w:br/>
      </w:r>
      <w:r>
        <w:t xml:space="preserve">Обида оть дБтей родителямъ, причисляется къ </w:t>
      </w:r>
      <w:r>
        <w:br/>
      </w:r>
      <w:r>
        <w:t xml:space="preserve">обидамъ тяжкимь. 16555, сп. 16, п. 8. Право </w:t>
      </w:r>
      <w:r>
        <w:br/>
      </w:r>
      <w:r>
        <w:t xml:space="preserve">Родителей производить искъ въ обидВ за ма- </w:t>
      </w:r>
      <w:r>
        <w:br/>
      </w:r>
      <w:r>
        <w:t xml:space="preserve">лолфтныхьв дфтей. п. 25.—Запрещеше купе- </w:t>
      </w:r>
      <w:r>
        <w:br/>
      </w:r>
      <w:r>
        <w:t xml:space="preserve">ческимь дЪтямъ, неотдфленнымь оть родите- </w:t>
      </w:r>
      <w:r>
        <w:br/>
      </w:r>
      <w:r>
        <w:t xml:space="preserve">лей, вступать прямо оть своего лица въ ка- </w:t>
      </w:r>
      <w:r>
        <w:br/>
      </w:r>
      <w:r>
        <w:t xml:space="preserve">я либо обязательства, и на какомъ основан!и </w:t>
      </w:r>
      <w:r>
        <w:br/>
      </w:r>
      <w:r>
        <w:t xml:space="preserve">отцы могутъ употреблятьнхь въсвоихъ дБлахъ. </w:t>
      </w:r>
      <w:r>
        <w:br/>
      </w:r>
      <w:r>
        <w:t xml:space="preserve">16717, 2. 1, 2.—За обманъ въ торговл, дф- </w:t>
      </w:r>
      <w:r>
        <w:br/>
      </w:r>
      <w:r>
        <w:t xml:space="preserve">ти отдфленныя и неотдфлешныя отвфтетвують </w:t>
      </w:r>
      <w:r>
        <w:br/>
      </w:r>
      <w:r>
        <w:t xml:space="preserve">наравнф, по общимь законамъ. 2. 5.</w:t>
      </w:r>
    </w:p>
    <w:p>
      <w:pPr>
        <w:pStyle w:val="Normal"/>
      </w:pPr>
      <w:r>
        <w:t xml:space="preserve">Т. ХХМ. (1796—1797) Акты о перекрёплени </w:t>
      </w:r>
      <w:r>
        <w:br/>
      </w:r>
      <w:r>
        <w:t xml:space="preserve">имфи!и оть родителей дфтямь, считать дЪй- </w:t>
      </w:r>
      <w:r>
        <w:br/>
      </w:r>
      <w:r>
        <w:t xml:space="preserve">ствительными только тф, ком совершены пре- </w:t>
      </w:r>
      <w:r>
        <w:br/>
      </w:r>
      <w:r>
        <w:t xml:space="preserve">жде числа данныхъ первыми векселей и обя- </w:t>
      </w:r>
      <w:r>
        <w:br/>
      </w:r>
      <w:r>
        <w:t xml:space="preserve">зательствъ. 18001.</w:t>
      </w:r>
    </w:p>
    <w:p>
      <w:pPr>
        <w:pStyle w:val="Normal"/>
      </w:pPr>
      <w:r>
        <w:t xml:space="preserve">Т. ХХУИ. (1800—1801) Какимь образомь по- </w:t>
      </w:r>
      <w:r>
        <w:br/>
      </w:r>
      <w:r>
        <w:t xml:space="preserve">ступать въ случаь конкурса, ежели у бан- </w:t>
      </w:r>
      <w:r>
        <w:br/>
      </w:r>
      <w:r>
        <w:t xml:space="preserve">крота окажутся имфшя, принадлежашия дЪ- </w:t>
      </w:r>
      <w:r>
        <w:br/>
      </w:r>
      <w:r>
        <w:t xml:space="preserve">тямъ прежпяго супружества. 19592, Ч. Г, п. </w:t>
      </w:r>
      <w:r>
        <w:br/>
      </w:r>
      <w:r>
        <w:t xml:space="preserve">#7. Какимь образомь поступать въ случа </w:t>
      </w:r>
      <w:r>
        <w:br/>
      </w:r>
      <w:r>
        <w:t xml:space="preserve">конкурса; относительно къ собственному имф- </w:t>
      </w:r>
      <w:r>
        <w:br/>
      </w:r>
      <w:r>
        <w:t xml:space="preserve">нио малольтвыхь дфтен, отданному родите- </w:t>
      </w:r>
      <w:r>
        <w:br/>
      </w:r>
      <w:r>
        <w:t xml:space="preserve">лями ихъ изь прибыли постороинимъ, или </w:t>
      </w:r>
      <w:r>
        <w:br/>
      </w:r>
      <w:r>
        <w:t xml:space="preserve">взятому родителями въ собственную свою Кон- </w:t>
      </w:r>
      <w:r>
        <w:br/>
      </w:r>
      <w:r>
        <w:t xml:space="preserve">тору или торговлю. Иримтье. кб п. #7.</w:t>
      </w:r>
    </w:p>
    <w:p>
      <w:pPr>
        <w:pStyle w:val="Normal"/>
      </w:pPr>
      <w:r>
        <w:t xml:space="preserve">Т. ХХУП. (1805 — 1805) Предоставлеше раз- </w:t>
      </w:r>
      <w:r>
        <w:br/>
      </w:r>
      <w:r>
        <w:t xml:space="preserve">бирательства дфль по преступлешямь дЪтей </w:t>
      </w:r>
      <w:r>
        <w:br/>
      </w:r>
      <w:r>
        <w:t xml:space="preserve">противъ родителей, Совъстлымъ Судамъ, съ </w:t>
      </w:r>
      <w:r>
        <w:br/>
      </w:r>
      <w:r>
        <w:t xml:space="preserve">ТЬмъ, чтобы въ случаз осуждешя лицъ Дво- </w:t>
      </w:r>
      <w:r>
        <w:br/>
      </w:r>
      <w:r>
        <w:t xml:space="preserve">рянскаго, или чиновнаго достоинства, пригово- </w:t>
      </w:r>
      <w:r>
        <w:br/>
      </w:r>
      <w:r>
        <w:t xml:space="preserve">ры вносимы были чрезь Сенатъ на Высочай- </w:t>
      </w:r>
      <w:r>
        <w:br/>
      </w:r>
      <w:r>
        <w:t xml:space="preserve">шее утверждене. 20519.</w:t>
      </w:r>
    </w:p>
    <w:p>
      <w:pPr>
        <w:pStyle w:val="Normal"/>
      </w:pPr>
      <w:r>
        <w:t xml:space="preserve">Т. ХХУИ! (1804 — 1805) Дозволеше дьтямъ </w:t>
      </w:r>
      <w:r>
        <w:br/>
      </w:r>
      <w:r>
        <w:t xml:space="preserve">Пепзенскаго Земскаго Исправника Молчанога, </w:t>
      </w:r>
      <w:r>
        <w:br/>
      </w:r>
      <w:r>
        <w:t xml:space="preserve">пожаловапнаго въ 8-й классъ посл приклю- </w:t>
      </w:r>
      <w:r>
        <w:br/>
      </w:r>
      <w:r>
        <w:t xml:space="preserve">чившейся ему отъ трудовъ смерти, пользовать- </w:t>
      </w:r>
      <w:r>
        <w:br/>
      </w:r>
      <w:r>
        <w:t xml:space="preserve">сл правами Штабъ-Офицерскихь дьтей какъ </w:t>
      </w:r>
      <w:r>
        <w:br/>
      </w:r>
      <w:r>
        <w:t xml:space="preserve">званшемь, которое заслужиль ихъ отецъ. 21257.</w:t>
      </w:r>
    </w:p>
    <w:p>
      <w:pPr>
        <w:pStyle w:val="Normal"/>
      </w:pPr>
      <w:r>
        <w:t xml:space="preserve">Т. ХХХ. (1808—1809) Подтверждеше о свобо- </w:t>
      </w:r>
      <w:r>
        <w:br/>
      </w:r>
      <w:r>
        <w:t xml:space="preserve">АБ дьтейоть платежа долговь отца ихъ, если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они’ не паслдовали его имьшя. 25780. — О </w:t>
      </w:r>
      <w:r>
        <w:br/>
      </w:r>
      <w:r>
        <w:t xml:space="preserve">наложеши запрещешя на имфше отцовъ, ко- </w:t>
      </w:r>
      <w:r>
        <w:br/>
      </w:r>
      <w:r>
        <w:t xml:space="preserve">нхв дБтн, оть нихъ неотдБленные, отлучают- </w:t>
      </w:r>
      <w:r>
        <w:br/>
      </w:r>
      <w:r>
        <w:t xml:space="preserve">ся безь вфдома Правительства за границу, съ </w:t>
      </w:r>
      <w:r>
        <w:br/>
      </w:r>
      <w:r>
        <w:t xml:space="preserve">тЪмъ, чтобы части, которыя посл ихъ смер- </w:t>
      </w:r>
      <w:r>
        <w:br/>
      </w:r>
      <w:r>
        <w:t xml:space="preserve">ти отлучившимея дЪтямъ слфдовать будуть, </w:t>
      </w:r>
      <w:r>
        <w:br/>
      </w:r>
      <w:r>
        <w:t xml:space="preserve">конфисковать въ казну. 25895.— Дфла о не- </w:t>
      </w:r>
      <w:r>
        <w:br/>
      </w:r>
      <w:r>
        <w:t xml:space="preserve">послушныхь замужнихь дочеряхв подлежать </w:t>
      </w:r>
      <w:r>
        <w:br/>
      </w:r>
      <w:r>
        <w:t xml:space="preserve">равномфрно разсмотрёнию Совфетныхь Судовъ, </w:t>
      </w:r>
      <w:r>
        <w:br/>
      </w:r>
      <w:r>
        <w:t xml:space="preserve">25960. у</w:t>
      </w:r>
    </w:p>
    <w:p>
      <w:pPr>
        <w:pStyle w:val="Normal"/>
      </w:pPr>
      <w:r>
        <w:t xml:space="preserve">Т. ХХХЕ (1810—4314) Опредфленную коифи- </w:t>
      </w:r>
      <w:r>
        <w:br/>
      </w:r>
      <w:r>
        <w:t xml:space="preserve">скацию имфшя’ за самоволеную отлучку за </w:t>
      </w:r>
      <w:r>
        <w:br/>
      </w:r>
      <w:r>
        <w:t xml:space="preserve">границу, въ случа таковой отлучки неотдф- </w:t>
      </w:r>
      <w:r>
        <w:br/>
      </w:r>
      <w:r>
        <w:t xml:space="preserve">ленныхъ дфтей, распространять не только на </w:t>
      </w:r>
      <w:r>
        <w:br/>
      </w:r>
      <w:r>
        <w:t xml:space="preserve">благопр!обртенное ихъ имфше, нои па ири- </w:t>
      </w:r>
      <w:r>
        <w:br/>
      </w:r>
      <w:r>
        <w:t xml:space="preserve">читающуюся ‘имъ часть родоваго. 24158.—О </w:t>
      </w:r>
      <w:r>
        <w:br/>
      </w:r>
      <w:r>
        <w:t xml:space="preserve">лишеши дворявства ссылкою въ Сибирь ма- </w:t>
      </w:r>
      <w:r>
        <w:br/>
      </w:r>
      <w:r>
        <w:t xml:space="preserve">тери, за продажу родной ея дочери, въ вид </w:t>
      </w:r>
      <w:r>
        <w:br/>
      </w:r>
      <w:r>
        <w:t xml:space="preserve">кр5постной. 24821.</w:t>
      </w:r>
    </w:p>
    <w:p>
      <w:pPr>
        <w:pStyle w:val="Normal"/>
      </w:pPr>
      <w:r>
        <w:t xml:space="preserve">Т. ХХхии. (1815—1816) Объ отвфтственности </w:t>
      </w:r>
      <w:r>
        <w:br/>
      </w:r>
      <w:r>
        <w:t xml:space="preserve">отца. въ управлеши имбщемъ, принадлежа- </w:t>
      </w:r>
      <w:r>
        <w:br/>
      </w:r>
      <w:r>
        <w:t xml:space="preserve">щимъ малолётнымъ его дфтлмъ. 25851.—ДЕ- </w:t>
      </w:r>
      <w:r>
        <w:br/>
      </w:r>
      <w:r>
        <w:t xml:space="preserve">ла о бравахъ дЪтей безъ воли родителей, раз- </w:t>
      </w:r>
      <w:r>
        <w:br/>
      </w:r>
      <w:r>
        <w:t xml:space="preserve">сматривать гражданскимъ судомъ. 25908. — </w:t>
      </w:r>
      <w:r>
        <w:br/>
      </w:r>
      <w:r>
        <w:t xml:space="preserve">0Объ отвётственности матери за управлеше </w:t>
      </w:r>
      <w:r>
        <w:br/>
      </w:r>
      <w:r>
        <w:t xml:space="preserve">имфшемъ, принадлежащимь малольтнымъ ея дЪ- </w:t>
      </w:r>
      <w:r>
        <w:br/>
      </w:r>
      <w:r>
        <w:t xml:space="preserve">тамъ. 25975. 26471.—Объ отсыльф спорныхъ </w:t>
      </w:r>
      <w:r>
        <w:br/>
      </w:r>
      <w:r>
        <w:t xml:space="preserve">дЪлъ между родителями и дьтьми о движимыхь </w:t>
      </w:r>
      <w:r>
        <w:br/>
      </w:r>
      <w:r>
        <w:t xml:space="preserve">и недвижимыхъ имфшяхъ, равно о капиталахъ</w:t>
      </w:r>
    </w:p>
    <w:p>
      <w:pPr>
        <w:pStyle w:val="Normal"/>
      </w:pPr>
      <w:r>
        <w:t xml:space="preserve">`и другихь интересныхь дфлахь къ разбира- </w:t>
      </w:r>
      <w:r>
        <w:br/>
      </w:r>
      <w:r>
        <w:t xml:space="preserve">тельству Совфстныхъ Судовъ. 25162.—Иму- </w:t>
      </w:r>
      <w:r>
        <w:br/>
      </w:r>
      <w:r>
        <w:t xml:space="preserve">щество, купленное отцомъ оть сына, признает </w:t>
      </w:r>
      <w:r>
        <w:br/>
      </w:r>
      <w:r>
        <w:t xml:space="preserve">ся имфшемъ благопрюбрьтеннымь. 26202. — </w:t>
      </w:r>
      <w:r>
        <w:br/>
      </w:r>
      <w:r>
        <w:t xml:space="preserve">‚ Въ случаф сепарашионнаго межлу супругами </w:t>
      </w:r>
      <w:r>
        <w:br/>
      </w:r>
      <w:r>
        <w:t xml:space="preserve">акта, дЪти ихъ мужескаго пола оставляются </w:t>
      </w:r>
      <w:r>
        <w:br/>
      </w:r>
      <w:r>
        <w:t xml:space="preserve">У отца, а женскаго у матери. 26499.</w:t>
      </w:r>
    </w:p>
    <w:p>
      <w:pPr>
        <w:pStyle w:val="Normal"/>
      </w:pPr>
      <w:r>
        <w:t xml:space="preserve">Т. ХХХУ. (1818) О признаши въ своей силф </w:t>
      </w:r>
      <w:r>
        <w:br/>
      </w:r>
      <w:r>
        <w:t xml:space="preserve">купчей, на землю дапной оть отца дочери, </w:t>
      </w:r>
      <w:r>
        <w:br/>
      </w:r>
      <w:r>
        <w:t xml:space="preserve">послё учипеннаго имь съ дьтьми раздфла. </w:t>
      </w:r>
      <w:r>
        <w:br/>
      </w:r>
      <w:r>
        <w:t xml:space="preserve">27240.</w:t>
      </w:r>
    </w:p>
    <w:p>
      <w:pPr>
        <w:pStyle w:val="Normal"/>
      </w:pPr>
      <w:r>
        <w:t xml:space="preserve">Т. ХХХУИ. (1820—1821) О наказанш Пору- </w:t>
      </w:r>
      <w:r>
        <w:br/>
      </w:r>
      <w:r>
        <w:t xml:space="preserve">чиковь фонъ - Курсовъ за причинеше: матери </w:t>
      </w:r>
      <w:r>
        <w:br/>
      </w:r>
      <w:r>
        <w:t xml:space="preserve">своей побоевь и ругательствь, и о поряди% </w:t>
      </w:r>
      <w:r>
        <w:br/>
      </w:r>
      <w:r>
        <w:t xml:space="preserve">производства подобныхъ дЪлъ. 28191.</w:t>
      </w:r>
    </w:p>
    <w:p>
      <w:pPr>
        <w:pStyle w:val="Normal"/>
      </w:pPr>
      <w:r>
        <w:t xml:space="preserve">Т. ХХХУШ. (1822 — 1825) О предаваши по </w:t>
      </w:r>
      <w:r>
        <w:br/>
      </w:r>
      <w:r>
        <w:t xml:space="preserve">волф родителей забвенио дёль о нанесенныхъ </w:t>
      </w:r>
      <w:r>
        <w:br/>
      </w:r>
      <w:r>
        <w:t xml:space="preserve">имъ отъ дьтей ихъ оскорблешяхь. 29411.—О</w:t>
      </w:r>
    </w:p>
    <w:p>
      <w:pPr>
        <w:pStyle w:val="Normal"/>
      </w:pPr>
      <w:r>
        <w:t xml:space="preserve">РЕЭСТРЪ АЛФАВИТНЫЙ 855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наслфдоваши родителямь послв дфтей ихъ, у- </w:t>
      </w:r>
      <w:r>
        <w:br/>
      </w:r>
      <w:r>
        <w:t xml:space="preserve">мершихьъ бездьтно. 29511.—0О. снабженйи пи- </w:t>
      </w:r>
      <w:r>
        <w:br/>
      </w:r>
      <w:r>
        <w:t xml:space="preserve">щею, одеждою и обувью’ дётей, отправляю- </w:t>
      </w:r>
      <w:r>
        <w:br/>
      </w:r>
      <w:r>
        <w:t xml:space="preserve">щихся ‚произвольно съ родителями, осужден- </w:t>
      </w:r>
      <w:r>
        <w:br/>
      </w:r>
      <w:r>
        <w:t xml:space="preserve">ными въ ссылку въ Сибирь. 29624.</w:t>
      </w:r>
    </w:p>
    <w:p>
      <w:pPr>
        <w:pStyle w:val="Normal"/>
      </w:pPr>
      <w:r>
        <w:t xml:space="preserve">Т. ХХХ. (1824). О снабжеши таковыхь дЪ- </w:t>
      </w:r>
      <w:r>
        <w:br/>
      </w:r>
      <w:r>
        <w:t xml:space="preserve">тей кормовыми деньгами: 29909.— рава ку- </w:t>
      </w:r>
      <w:r>
        <w:br/>
      </w:r>
      <w:r>
        <w:t xml:space="preserve">печескихь неотдфльныхь дфтей въ торговлф. </w:t>
      </w:r>
      <w:r>
        <w:br/>
      </w:r>
      <w:r>
        <w:t xml:space="preserve">50145, ЛЛ 50, 51, 52.</w:t>
      </w:r>
    </w:p>
    <w:p>
      <w:pPr>
        <w:pStyle w:val="Normal"/>
      </w:pPr>
      <w:r>
        <w:t xml:space="preserve">См. также: Возрастъ. Усыновленте.</w:t>
      </w:r>
    </w:p>
    <w:p>
      <w:pPr>
        <w:pStyle w:val="Normal"/>
      </w:pPr>
      <w:r>
        <w:t xml:space="preserve">РОДОВОЕ ИМБШЕ. См. Имущества. </w:t>
      </w:r>
      <w:r>
        <w:br/>
      </w:r>
      <w:r>
        <w:t xml:space="preserve">РОДОСЛОВНЫЯ КНИГИ.</w:t>
      </w:r>
    </w:p>
    <w:p>
      <w:pPr>
        <w:pStyle w:val="Normal"/>
      </w:pPr>
      <w:r>
        <w:t xml:space="preserve">Т. П. (4676—1688) О предан огню Разряд- </w:t>
      </w:r>
      <w:r>
        <w:br/>
      </w:r>
      <w:r>
        <w:t xml:space="preserve">ныхъ книгьуо заведен и, выъстооныхъ, въ Раз- </w:t>
      </w:r>
      <w:r>
        <w:br/>
      </w:r>
      <w:r>
        <w:t xml:space="preserve">рядЪ книги родословной, и о порядкф ведешя </w:t>
      </w:r>
      <w:r>
        <w:br/>
      </w:r>
      <w:r>
        <w:t xml:space="preserve">оной. 905. 1207. 1219.—Подтверждеше Дво- </w:t>
      </w:r>
      <w:r>
        <w:br/>
      </w:r>
      <w:r>
        <w:t xml:space="preserve">рянамь о перенесеши въ Разрядъ родослов- </w:t>
      </w:r>
      <w:r>
        <w:br/>
      </w:r>
      <w:r>
        <w:t xml:space="preserve">ныхъ росписей о родахъ своихь, для внесешя </w:t>
      </w:r>
      <w:r>
        <w:br/>
      </w:r>
      <w:r>
        <w:t xml:space="preserve">оныхь въ родословную книгу. 1054.</w:t>
      </w:r>
    </w:p>
    <w:p>
      <w:pPr>
        <w:pStyle w:val="Normal"/>
      </w:pPr>
      <w:r>
        <w:t xml:space="preserve">Т. Ш. (1659—1699) Имена Дьяковъ въ Бояр- </w:t>
      </w:r>
      <w:r>
        <w:br/>
      </w:r>
      <w:r>
        <w:t xml:space="preserve">скихъ книгахъ и спискахъ писать по прежне- </w:t>
      </w:r>
      <w:r>
        <w:br/>
      </w:r>
      <w:r>
        <w:t xml:space="preserve">му съ отечествами. 1456.</w:t>
      </w:r>
    </w:p>
    <w:p>
      <w:pPr>
        <w:pStyle w:val="Normal"/>
      </w:pPr>
      <w:r>
        <w:t xml:space="preserve">Т. ХИ. (1740 — 1745) О ведешш въ городахъ </w:t>
      </w:r>
      <w:r>
        <w:br/>
      </w:r>
      <w:r>
        <w:t xml:space="preserve">посадскихь записныхъ книгъ, съ раздфлешемъ </w:t>
      </w:r>
      <w:r>
        <w:br/>
      </w:r>
      <w:r>
        <w:t xml:space="preserve">въ оныхъ Слободскихъ людей на природныхъ </w:t>
      </w:r>
      <w:r>
        <w:br/>
      </w:r>
      <w:r>
        <w:t xml:space="preserve">и на приписныхь. 8504, пл. &amp;.</w:t>
      </w:r>
    </w:p>
    <w:p>
      <w:pPr>
        <w:pStyle w:val="Normal"/>
      </w:pPr>
      <w:r>
        <w:t xml:space="preserve">Т. ХУ. (1758—1762) О возложеши на чинов- </w:t>
      </w:r>
      <w:r>
        <w:br/>
      </w:r>
      <w:r>
        <w:t xml:space="preserve">ника Герольдмейстерской Конторы сочинения </w:t>
      </w:r>
      <w:r>
        <w:br/>
      </w:r>
      <w:r>
        <w:t xml:space="preserve">Дворянской' Родословной книги. 11540.</w:t>
      </w:r>
    </w:p>
    <w:p>
      <w:pPr>
        <w:pStyle w:val="Normal"/>
      </w:pPr>
      <w:r>
        <w:t xml:space="preserve">Т, ХХ. (1775—1780) Въ родословныхъ по вот- </w:t>
      </w:r>
      <w:r>
        <w:br/>
      </w:r>
      <w:r>
        <w:t xml:space="preserve">чиннымь дфламъь означать время смерти умер- </w:t>
      </w:r>
      <w:r>
        <w:br/>
      </w:r>
      <w:r>
        <w:t xml:space="preserve">шихъ родословныхъ. лиць. 14246.</w:t>
      </w:r>
    </w:p>
    <w:p>
      <w:pPr>
        <w:pStyle w:val="Normal"/>
      </w:pPr>
      <w:r>
        <w:t xml:space="preserve">Т. ХХИ. (1784—1788) Правнла о составлен и </w:t>
      </w:r>
      <w:r>
        <w:br/>
      </w:r>
      <w:r>
        <w:t xml:space="preserve">Дворянской Родословной книги, и форма опой. </w:t>
      </w:r>
      <w:r>
        <w:br/>
      </w:r>
      <w:r>
        <w:t xml:space="preserve">16187, /Ёалов. Двор. грам. ст: 66—90.— </w:t>
      </w:r>
      <w:r>
        <w:br/>
      </w:r>
      <w:r>
        <w:t xml:space="preserve">Наставление для сочиневя и продолженая го- </w:t>
      </w:r>
      <w:r>
        <w:br/>
      </w:r>
      <w:r>
        <w:t xml:space="preserve">родовой обывательской книги, и форма оной. </w:t>
      </w:r>
      <w:r>
        <w:br/>
      </w:r>
      <w:r>
        <w:t xml:space="preserve">16188, Г’ород. Полож. ст. 58—176.—Лич- </w:t>
      </w:r>
      <w:r>
        <w:br/>
      </w:r>
      <w:r>
        <w:t xml:space="preserve">ныхъ дворань въ Дворянсшя Редословныя </w:t>
      </w:r>
      <w:r>
        <w:br/>
      </w:r>
      <w:r>
        <w:t xml:space="preserve">книги не вносить. 16667, 2. 5.</w:t>
      </w:r>
    </w:p>
    <w:p>
      <w:pPr>
        <w:pStyle w:val="Normal"/>
      </w:pPr>
      <w:r>
        <w:t xml:space="preserve">Т. ХИ (1789—1796) Означеше лицъ, кото- </w:t>
      </w:r>
      <w:r>
        <w:br/>
      </w:r>
      <w:r>
        <w:t xml:space="preserve">рыя должны быть вносимы въ Дворянсшя Ро- </w:t>
      </w:r>
      <w:r>
        <w:br/>
      </w:r>
      <w:r>
        <w:t xml:space="preserve">дословный книги. 16968, л. 7, 2.— Достиешихъ </w:t>
      </w:r>
      <w:r>
        <w:br/>
      </w:r>
      <w:r>
        <w:t xml:space="preserve">дворянства собственною службою, вносить въ </w:t>
      </w:r>
      <w:r>
        <w:br/>
      </w:r>
      <w:r>
        <w:t xml:space="preserve">книгу той Губерши, гдБ они сами пожелають, </w:t>
      </w:r>
      <w:r>
        <w:br/>
      </w:r>
      <w:r>
        <w:t xml:space="preserve">хотя бы не имфли тамъ дворянской собствен-</w:t>
      </w:r>
    </w:p>
    <w:p>
      <w:pPr>
        <w:pStyle w:val="Normal"/>
      </w:pPr>
      <w:r>
        <w:t xml:space="preserve">ности, а доказавшихъ дворянство по происхож- |</w:t>
      </w:r>
    </w:p>
    <w:p>
      <w:pPr>
        <w:pStyle w:val="Normal"/>
      </w:pPr>
      <w:r>
        <w:t xml:space="preserve">Р..</w:t>
      </w:r>
    </w:p>
    <w:p>
      <w:pPr>
        <w:pStyle w:val="Normal"/>
      </w:pPr>
      <w:r>
        <w:t xml:space="preserve">дешю, въ книгу той Губерыи, гдф предки, </w:t>
      </w:r>
      <w:r>
        <w:br/>
      </w:r>
      <w:r>
        <w:t xml:space="preserve">ихъ прежде владфли имфшемъ. 2. 5.</w:t>
      </w:r>
    </w:p>
    <w:p>
      <w:pPr>
        <w:pStyle w:val="Normal"/>
      </w:pPr>
      <w:r>
        <w:t xml:space="preserve">Т. ХХУ1. (1800—1801) О перембнахъ въ фор-</w:t>
      </w:r>
    </w:p>
    <w:p>
      <w:pPr>
        <w:pStyle w:val="Normal"/>
      </w:pPr>
      <w:r>
        <w:t xml:space="preserve">м5 Дворянскихъ Родословныхь чнигъ. 19551. </w:t>
      </w:r>
      <w:r>
        <w:br/>
      </w:r>
      <w:r>
        <w:t xml:space="preserve">— О сборахь въ пользу Герольдри съ выдачи </w:t>
      </w:r>
      <w:r>
        <w:br/>
      </w:r>
      <w:r>
        <w:t xml:space="preserve">Дворянскихь Родословныхь на пергаментф. </w:t>
      </w:r>
      <w:r>
        <w:br/>
      </w:r>
      <w:r>
        <w:t xml:space="preserve">19548. — О ведеши Дворянскихь Родослов- </w:t>
      </w:r>
      <w:r>
        <w:br/>
      </w:r>
      <w:r>
        <w:t xml:space="preserve">ныхь книгь на точномь основаши Дворлн- </w:t>
      </w:r>
      <w:r>
        <w:br/>
      </w:r>
      <w:r>
        <w:t xml:space="preserve">ской Грамоты. 19856. — О доставлени въ </w:t>
      </w:r>
      <w:r>
        <w:br/>
      </w:r>
      <w:r>
        <w:t xml:space="preserve">Терольдио свфденй объ однодворческихь ро- </w:t>
      </w:r>
      <w:r>
        <w:br/>
      </w:r>
      <w:r>
        <w:t xml:space="preserve">дахъ. 19942.</w:t>
      </w:r>
    </w:p>
    <w:p>
      <w:pPr>
        <w:pStyle w:val="Normal"/>
      </w:pPr>
      <w:r>
        <w:t xml:space="preserve">Т. ХХУИ. (1802—1805) Дворянсь:я Собраня,</w:t>
      </w:r>
    </w:p>
    <w:p>
      <w:pPr>
        <w:pStyle w:val="Normal"/>
      </w:pPr>
      <w:r>
        <w:t xml:space="preserve">при внесен1и въ Дворянскуто Родословную ии- </w:t>
      </w:r>
      <w:r>
        <w:br/>
      </w:r>
      <w:r>
        <w:t xml:space="preserve">ту доказавшихь дворянство, обязаны упоми- </w:t>
      </w:r>
      <w:r>
        <w:br/>
      </w:r>
      <w:r>
        <w:t xml:space="preserve">нать всегда въ опредфленяхь своихь о томъ, </w:t>
      </w:r>
      <w:r>
        <w:br/>
      </w:r>
      <w:r>
        <w:t xml:space="preserve">состояли ли онивъ окладф, или по какому у- </w:t>
      </w:r>
      <w:r>
        <w:br/>
      </w:r>
      <w:r>
        <w:t xml:space="preserve">казу изъ онаго исключены. 20495. — О вы-</w:t>
      </w:r>
    </w:p>
    <w:p>
      <w:pPr>
        <w:pStyle w:val="Normal"/>
      </w:pPr>
      <w:r>
        <w:t xml:space="preserve">дачь Иворянамъ родословныхь изъ Героль- </w:t>
      </w:r>
      <w:r>
        <w:br/>
      </w:r>
      <w:r>
        <w:t xml:space="preserve">али. 20608, п. 1.</w:t>
      </w:r>
    </w:p>
    <w:p>
      <w:pPr>
        <w:pStyle w:val="Normal"/>
      </w:pPr>
      <w:r>
        <w:t xml:space="preserve">Т. ХХУИ. (1804—1805) Иностранныхь дво-</w:t>
      </w:r>
    </w:p>
    <w:p>
      <w:pPr>
        <w:pStyle w:val="Normal"/>
      </w:pPr>
      <w:r>
        <w:t xml:space="preserve">рянъ, безъ Высочайшаго въ семъ званЁи под- </w:t>
      </w:r>
      <w:r>
        <w:br/>
      </w:r>
      <w:r>
        <w:t xml:space="preserve">тверждешя, въ родословныя книги не вно- </w:t>
      </w:r>
      <w:r>
        <w:br/>
      </w:r>
      <w:r>
        <w:t xml:space="preserve">сить; подтвержденных въ ономъ, записывать </w:t>
      </w:r>
      <w:r>
        <w:br/>
      </w:r>
      <w:r>
        <w:t xml:space="preserve">въ книгу той Губерыш, гдз они сами поже- </w:t>
      </w:r>
      <w:r>
        <w:br/>
      </w:r>
      <w:r>
        <w:t xml:space="preserve">лаютъ. 21657.—О нарядф въ Выборгской Гу- </w:t>
      </w:r>
      <w:r>
        <w:br/>
      </w:r>
      <w:r>
        <w:t xml:space="preserve">берни Комитета для составленя Родослов- </w:t>
      </w:r>
      <w:r>
        <w:br/>
      </w:r>
      <w:r>
        <w:t xml:space="preserve">ной книги тамошнему дворянству. 21980.</w:t>
      </w:r>
    </w:p>
    <w:p>
      <w:pPr>
        <w:pStyle w:val="Normal"/>
      </w:pPr>
      <w:r>
        <w:t xml:space="preserve">Т. ХХХ. (1806—1807) Установлевше бархат-</w:t>
      </w:r>
    </w:p>
    <w:p>
      <w:pPr>
        <w:pStyle w:val="Normal"/>
      </w:pPr>
      <w:r>
        <w:t xml:space="preserve">ныхЪъ книгь купеческихь знатныхь родовь. </w:t>
      </w:r>
      <w:r>
        <w:br/>
      </w:r>
      <w:r>
        <w:t xml:space="preserve">22418, Отд. 17. ст. 17.— Имена Москов- </w:t>
      </w:r>
      <w:r>
        <w:br/>
      </w:r>
      <w:r>
        <w:t xml:space="preserve">скихъ дворянъ, сдфлавиихь пожертвоваше </w:t>
      </w:r>
      <w:r>
        <w:br/>
      </w:r>
      <w:r>
        <w:t xml:space="preserve">для Земскаго войска и начальствовавшихь </w:t>
      </w:r>
      <w:r>
        <w:br/>
      </w:r>
      <w:r>
        <w:t xml:space="preserve">онымв, внести въ особое отдфлеше Дворянской </w:t>
      </w:r>
      <w:r>
        <w:br/>
      </w:r>
      <w:r>
        <w:t xml:space="preserve">Родословной кпиги. 22419.</w:t>
      </w:r>
    </w:p>
    <w:p>
      <w:pPr>
        <w:pStyle w:val="Normal"/>
      </w:pPr>
      <w:r>
        <w:t xml:space="preserve">Т. ХХХИ. (1812—1814) О доставленти въ Ге-</w:t>
      </w:r>
    </w:p>
    <w:p>
      <w:pPr>
        <w:pStyle w:val="Normal"/>
      </w:pPr>
      <w:r>
        <w:t xml:space="preserve">рольдио коп еъ Дворянскихь Родословныхь </w:t>
      </w:r>
      <w:r>
        <w:br/>
      </w:r>
      <w:r>
        <w:t xml:space="preserve">киигъ. 25576.</w:t>
      </w:r>
    </w:p>
    <w:p>
      <w:pPr>
        <w:pStyle w:val="Normal"/>
      </w:pPr>
      <w:r>
        <w:t xml:space="preserve">Т. ХХХУИ. (1520—1821) О внесен въ Дво-</w:t>
      </w:r>
    </w:p>
    <w:p>
      <w:pPr>
        <w:pStyle w:val="Normal"/>
      </w:pPr>
      <w:r>
        <w:t xml:space="preserve">рянскую Родословную книгу изъ служившихь </w:t>
      </w:r>
      <w:r>
        <w:br/>
      </w:r>
      <w:r>
        <w:t xml:space="preserve">въ Ополченш статевихь чиповниковь тЪхь </w:t>
      </w:r>
      <w:r>
        <w:br/>
      </w:r>
      <w:r>
        <w:t xml:space="preserve">только, кои бывь въ ономь переименованы въ </w:t>
      </w:r>
      <w:r>
        <w:br/>
      </w:r>
      <w:r>
        <w:t xml:space="preserve">воинске чины, находились въ походахь и сра- </w:t>
      </w:r>
      <w:r>
        <w:br/>
      </w:r>
      <w:r>
        <w:t xml:space="preserve">жешяхъ. 28056.— Дополнительныя правила. </w:t>
      </w:r>
      <w:r>
        <w:br/>
      </w:r>
      <w:r>
        <w:t xml:space="preserve">о веденйи городовой обывательской книги по</w:t>
      </w:r>
    </w:p>
    <w:p>
      <w:pPr>
        <w:pStyle w:val="Normal"/>
      </w:pPr>
      <w:r>
        <w:t xml:space="preserve">С. Петербургской столиц. 28220, п. 16. </w:t>
      </w:r>
      <w:r>
        <w:br/>
      </w:r>
      <w:r>
        <w:t xml:space="preserve">28585.</w:t>
      </w:r>
    </w:p>
    <w:p>
      <w:pPr>
        <w:pStyle w:val="Normal"/>
      </w:pPr>
      <w:r>
        <w:t xml:space="preserve">Т. ХХХ. (1822 — 1825) Дополнительныя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правила о ведешн городовой обывательской </w:t>
      </w:r>
      <w:r>
        <w:br/>
      </w:r>
      <w:r>
        <w:t xml:space="preserve">книги въ Нижнемъ Новфгородь: 29568. п. 6. </w:t>
      </w:r>
      <w:r>
        <w:br/>
      </w:r>
      <w:r>
        <w:t xml:space="preserve">— Въ Московской столицф. 29425, п. 15, </w:t>
      </w:r>
      <w:r>
        <w:br/>
      </w:r>
      <w:r>
        <w:t xml:space="preserve">18.</w:t>
      </w:r>
    </w:p>
    <w:p>
      <w:pPr>
        <w:pStyle w:val="Normal"/>
      </w:pPr>
      <w:r>
        <w:t xml:space="preserve">РОЖ ДЕНТЕ.</w:t>
      </w:r>
    </w:p>
    <w:p>
      <w:pPr>
        <w:pStyle w:val="Normal"/>
      </w:pPr>
      <w:r>
        <w:t xml:space="preserve">Т. ХХ. (1775—1780) Послф смерти родителей</w:t>
      </w:r>
    </w:p>
    <w:p>
      <w:pPr>
        <w:pStyle w:val="Normal"/>
      </w:pPr>
      <w:r>
        <w:t xml:space="preserve">споровъ противу законнаго рождешя дфтей </w:t>
      </w:r>
      <w:r>
        <w:br/>
      </w:r>
      <w:r>
        <w:t xml:space="preserve">не допускать. 14778.</w:t>
      </w:r>
    </w:p>
    <w:p>
      <w:pPr>
        <w:pStyle w:val="Normal"/>
      </w:pPr>
      <w:r>
        <w:t xml:space="preserve">Т. ХХИ. (1784—1788) О томъ же. 16454...</w:t>
      </w:r>
    </w:p>
    <w:p>
      <w:pPr>
        <w:pStyle w:val="Normal"/>
      </w:pPr>
      <w:r>
        <w:t xml:space="preserve">Т. ХХУИ. (1802—1805) О томъ же. 20524.</w:t>
      </w:r>
    </w:p>
    <w:p>
      <w:pPr>
        <w:pStyle w:val="Normal"/>
      </w:pPr>
      <w:r>
        <w:t xml:space="preserve">Т. ХХХИ. (1812—1814) О признавани неза-</w:t>
      </w:r>
    </w:p>
    <w:p>
      <w:pPr>
        <w:pStyle w:val="Normal"/>
      </w:pPr>
      <w:r>
        <w:t xml:space="preserve">коннорожденными дЪтей солдатскихь женъ, </w:t>
      </w:r>
      <w:r>
        <w:br/>
      </w:r>
      <w:r>
        <w:t xml:space="preserve">вступившихь въ бракъ безь надлежащаго у-</w:t>
      </w:r>
    </w:p>
    <w:p>
      <w:pPr>
        <w:pStyle w:val="Normal"/>
      </w:pPr>
      <w:r>
        <w:t xml:space="preserve">‚ йостовфрен1я о смерти ихъ мужей. 25140.</w:t>
      </w:r>
    </w:p>
    <w:p>
      <w:pPr>
        <w:pStyle w:val="Normal"/>
      </w:pPr>
      <w:r>
        <w:t xml:space="preserve">РОЗЫСКЪ ПО ДБЛАМЪ УГОЛОВНЫМЪ. См. </w:t>
      </w:r>
      <w:r>
        <w:br/>
      </w:r>
      <w:r>
        <w:t xml:space="preserve">СлъдствтЕ и Судъ по дъламь Уголовнымъ.</w:t>
      </w:r>
    </w:p>
    <w:p>
      <w:pPr>
        <w:pStyle w:val="Normal"/>
      </w:pPr>
      <w:r>
        <w:t xml:space="preserve">РОМЪ. См. Водка Иностранная. Водка </w:t>
      </w:r>
      <w:r>
        <w:br/>
      </w:r>
      <w:r>
        <w:t xml:space="preserve">хльвнАЯ Росстиская. ВодкА РосстИскАЯ </w:t>
      </w:r>
      <w:r>
        <w:br/>
      </w:r>
      <w:r>
        <w:t xml:space="preserve">ВИНОГРАДНАЯ.</w:t>
      </w:r>
    </w:p>
    <w:p>
      <w:pPr>
        <w:pStyle w:val="Normal"/>
      </w:pPr>
      <w:r>
        <w:t xml:space="preserve">РОСКОШЬ, РАСТОЧИТЕЛЬНОСТЬ и МОТОВ-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Т. ХХ. (1775 — 1780) Обязанность начальни- </w:t>
      </w:r>
      <w:r>
        <w:br/>
      </w:r>
      <w:r>
        <w:t xml:space="preserve">ковъ Губернан пресъкать роскошь безмёрную </w:t>
      </w:r>
      <w:r>
        <w:br/>
      </w:r>
      <w:r>
        <w:t xml:space="preserve">и разорительную, и обуздывать излишества, </w:t>
      </w:r>
      <w:r>
        <w:br/>
      </w:r>
      <w:r>
        <w:t xml:space="preserve">безпутство и мотовство. 14592, Угрелд. о </w:t>
      </w:r>
      <w:r>
        <w:br/>
      </w:r>
      <w:r>
        <w:t xml:space="preserve">Губ- ст. 8. Обязанность Земскихъ Исправ- </w:t>
      </w:r>
      <w:r>
        <w:br/>
      </w:r>
      <w:r>
        <w:t xml:space="preserve">никовъ и Городничихъ блюсти за сохранешемъ </w:t>
      </w:r>
      <w:r>
        <w:br/>
      </w:r>
      <w:r>
        <w:t xml:space="preserve">въ ихъ вБдомствь добронравя. сте. 255, 25%. </w:t>
      </w:r>
      <w:r>
        <w:br/>
      </w:r>
      <w:r>
        <w:t xml:space="preserve">ХХ!. (1781—1785) Управа Благочиня пре- </w:t>
      </w:r>
      <w:r>
        <w:br/>
      </w:r>
      <w:r>
        <w:t xml:space="preserve">жде всего печется о сохранеши въ городЪ </w:t>
      </w:r>
      <w:r>
        <w:br/>
      </w:r>
      <w:r>
        <w:t xml:space="preserve">благочия и добронравя. 15579, Усть. Бла- </w:t>
      </w:r>
      <w:r>
        <w:br/>
      </w:r>
      <w:r>
        <w:t xml:space="preserve">20%. ст. 30. Управа Благочишя смотритъ за </w:t>
      </w:r>
      <w:r>
        <w:br/>
      </w:r>
      <w:r>
        <w:t xml:space="preserve">сохрапешемъь узаконен!и объ ограничеши ро- </w:t>
      </w:r>
      <w:r>
        <w:br/>
      </w:r>
      <w:r>
        <w:t xml:space="preserve">скоши. сле. 66.</w:t>
      </w:r>
    </w:p>
    <w:p>
      <w:pPr>
        <w:pStyle w:val="Normal"/>
      </w:pPr>
      <w:r>
        <w:t xml:space="preserve">Т. ХХ. (1800—1801) Опредфлеше, что ра- </w:t>
      </w:r>
      <w:r>
        <w:br/>
      </w:r>
      <w:r>
        <w:t xml:space="preserve">зумфть подъ роскошью и что подъ мотовствомъ. </w:t>
      </w:r>
      <w:r>
        <w:br/>
      </w:r>
      <w:r>
        <w:t xml:space="preserve">19875, Инстр. для управ. Новгор. ко- </w:t>
      </w:r>
      <w:r>
        <w:br/>
      </w:r>
      <w:r>
        <w:t xml:space="preserve">лон. п. 25 щ 49. $</w:t>
      </w:r>
    </w:p>
    <w:p>
      <w:pPr>
        <w:pStyle w:val="Normal"/>
      </w:pPr>
      <w:r>
        <w:t xml:space="preserve">Т. ХХХМ. (1817) О взятш имя, по при- </w:t>
      </w:r>
      <w:r>
        <w:br/>
      </w:r>
      <w:r>
        <w:t xml:space="preserve">чин расточительности и распутства владфль-</w:t>
      </w:r>
    </w:p>
    <w:p>
      <w:pPr>
        <w:pStyle w:val="Normal"/>
      </w:pPr>
      <w:r>
        <w:t xml:space="preserve">’ца, въ олеку, и о порядкБ наложеня оной.</w:t>
      </w:r>
    </w:p>
    <w:p>
      <w:pPr>
        <w:pStyle w:val="Normal"/>
      </w:pPr>
      <w:r>
        <w:t xml:space="preserve">26766.</w:t>
      </w:r>
    </w:p>
    <w:p>
      <w:pPr>
        <w:pStyle w:val="Normal"/>
      </w:pPr>
      <w:r>
        <w:t xml:space="preserve">Т. хг. (1825) Предоставлен!е Генералъ-Губер- </w:t>
      </w:r>
      <w:r>
        <w:br/>
      </w:r>
      <w:r>
        <w:t xml:space="preserve">наторамъ и Военнымь Губернаторамъ права </w:t>
      </w:r>
      <w:r>
        <w:br/>
      </w:r>
      <w:r>
        <w:t xml:space="preserve">во ввфренныхъь имъ Губери!яхь учреждать </w:t>
      </w:r>
      <w:r>
        <w:br/>
      </w:r>
      <w:r>
        <w:t xml:space="preserve">Опеки надь имфшемъ помфщиковъ за расто- </w:t>
      </w:r>
      <w:r>
        <w:br/>
      </w:r>
      <w:r>
        <w:t xml:space="preserve">чительность, 50297.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См. также: Ливрен. Платье. Экипажи.</w:t>
      </w:r>
    </w:p>
    <w:p>
      <w:pPr>
        <w:pStyle w:val="Normal"/>
      </w:pPr>
      <w:r>
        <w:t xml:space="preserve">Игрл № друхл назвалйя предметов </w:t>
      </w:r>
      <w:r>
        <w:br/>
      </w:r>
      <w:r>
        <w:t xml:space="preserve">роскоши. </w:t>
      </w:r>
      <w:r>
        <w:br/>
      </w:r>
      <w:r>
        <w:t xml:space="preserve">РОСПИСИ и КВИТАНШИ.</w:t>
      </w:r>
    </w:p>
    <w:p>
      <w:pPr>
        <w:pStyle w:val="Normal"/>
      </w:pPr>
      <w:r>
        <w:t xml:space="preserve">Т. Г. (1649—1675) Не вёрить отписи въ упла- </w:t>
      </w:r>
      <w:r>
        <w:br/>
      </w:r>
      <w:r>
        <w:t xml:space="preserve">тЪ денегъ, буде у ней нётъ руки получателя. </w:t>
      </w:r>
      <w:r>
        <w:br/>
      </w:r>
      <w:r>
        <w:t xml:space="preserve">Улож. Х.; 25%. О надписываши на заем- </w:t>
      </w:r>
      <w:r>
        <w:br/>
      </w:r>
      <w:r>
        <w:t xml:space="preserve">ныхь кабалахъ полученныхь по нимь уплатъ. </w:t>
      </w:r>
      <w:r>
        <w:br/>
      </w:r>
      <w:r>
        <w:t xml:space="preserve">257. Отписи въ принятйя бЪглыхъ писать </w:t>
      </w:r>
      <w:r>
        <w:br/>
      </w:r>
      <w:r>
        <w:t xml:space="preserve">въ городахь площаднымь подъячимь, а вь у- </w:t>
      </w:r>
      <w:r>
        <w:br/>
      </w:r>
      <w:r>
        <w:t xml:space="preserve">Ъздахъ Земскимь и церковнымь дьячкамъ, а </w:t>
      </w:r>
      <w:r>
        <w:br/>
      </w:r>
      <w:r>
        <w:t xml:space="preserve">не своимъ Попамъ, дьячкамь и людямъ. ХИ. 2,</w:t>
      </w:r>
    </w:p>
    <w:p>
      <w:pPr>
        <w:pStyle w:val="Normal"/>
      </w:pPr>
      <w:r>
        <w:t xml:space="preserve">Т. УТ. (1720—1722) Уничтожать всяк1я роспи- </w:t>
      </w:r>
      <w:r>
        <w:br/>
      </w:r>
      <w:r>
        <w:t xml:space="preserve">ски, или съ нихъ списки и цертификаты, ко- </w:t>
      </w:r>
      <w:r>
        <w:br/>
      </w:r>
      <w:r>
        <w:t xml:space="preserve">торые нетакимъ порядкомъ сдфланы, какъ въ </w:t>
      </w:r>
      <w:r>
        <w:br/>
      </w:r>
      <w:r>
        <w:t xml:space="preserve">Регламент$ положено. 5957, Регл. Адм. и В. </w:t>
      </w:r>
      <w:r>
        <w:br/>
      </w:r>
      <w:r>
        <w:t xml:space="preserve">Гл. Г. 9 99.</w:t>
      </w:r>
    </w:p>
    <w:p>
      <w:pPr>
        <w:pStyle w:val="Normal"/>
      </w:pPr>
      <w:r>
        <w:t xml:space="preserve">Т. УШ. (1728 —1752) Формы и правила для под- </w:t>
      </w:r>
      <w:r>
        <w:br/>
      </w:r>
      <w:r>
        <w:t xml:space="preserve">нисывания на векселяхъ получен1я по онымъ пла- </w:t>
      </w:r>
      <w:r>
        <w:br/>
      </w:r>
      <w:r>
        <w:t xml:space="preserve">тежа. 5410, Уст. Вексел. фор. 2. стр. 198.</w:t>
      </w:r>
    </w:p>
    <w:p>
      <w:pPr>
        <w:pStyle w:val="Normal"/>
      </w:pPr>
      <w:r>
        <w:t xml:space="preserve">Т. ХУ. (1758—1762) О взысканши за фальшивыя </w:t>
      </w:r>
      <w:r>
        <w:br/>
      </w:r>
      <w:r>
        <w:t xml:space="preserve">росписки въ книгахъ о денежной казнф. 10788, </w:t>
      </w:r>
      <w:r>
        <w:br/>
      </w:r>
      <w:r>
        <w:t xml:space="preserve">Пров, Регул. Гл. 11. $ 19.</w:t>
      </w:r>
    </w:p>
    <w:p>
      <w:pPr>
        <w:pStyle w:val="Normal"/>
      </w:pPr>
      <w:r>
        <w:t xml:space="preserve">Т. ХХУ. (1800—1801) На закладныя и крф- </w:t>
      </w:r>
      <w:r>
        <w:br/>
      </w:r>
      <w:r>
        <w:t xml:space="preserve">постныя заемныя письма не принимать ника- </w:t>
      </w:r>
      <w:r>
        <w:br/>
      </w:r>
      <w:r>
        <w:t xml:space="preserve">кихъ показуемыхь со стороны должника у&gt; </w:t>
      </w:r>
      <w:r>
        <w:br/>
      </w:r>
      <w:r>
        <w:t xml:space="preserve">плать, кромё тВхъ, о коихъ будуть на тфхъ </w:t>
      </w:r>
      <w:r>
        <w:br/>
      </w:r>
      <w:r>
        <w:t xml:space="preserve">облзательствахь платежныя надписи, или о </w:t>
      </w:r>
      <w:r>
        <w:br/>
      </w:r>
      <w:r>
        <w:t xml:space="preserve">коихъ представлены будуть ясныл по иимъ </w:t>
      </w:r>
      <w:r>
        <w:br/>
      </w:r>
      <w:r>
        <w:t xml:space="preserve">платежныя росписки, или подобныя облзатель- </w:t>
      </w:r>
      <w:r>
        <w:br/>
      </w:r>
      <w:r>
        <w:t xml:space="preserve">ства должнику отъ занмодавца, или же упла- </w:t>
      </w:r>
      <w:r>
        <w:br/>
      </w:r>
      <w:r>
        <w:t xml:space="preserve">ты, учиненныхя чрез посредство Присутствен- </w:t>
      </w:r>
      <w:r>
        <w:br/>
      </w:r>
      <w:r>
        <w:t xml:space="preserve">ныхъ мфстъ. 19692, Усле. о баикр. ЧИ, 65.</w:t>
      </w:r>
    </w:p>
    <w:p>
      <w:pPr>
        <w:pStyle w:val="Normal"/>
      </w:pPr>
      <w:r>
        <w:t xml:space="preserve">Т. ХХХ!. (1840—1811) О предъявлен утра- </w:t>
      </w:r>
      <w:r>
        <w:br/>
      </w:r>
      <w:r>
        <w:t xml:space="preserve">ченныхъ закладныхь къ крфпостнымъ дфламъ, </w:t>
      </w:r>
      <w:r>
        <w:br/>
      </w:r>
      <w:r>
        <w:t xml:space="preserve">для отмЬтки въ крёпостныхь книгахъ плате- </w:t>
      </w:r>
      <w:r>
        <w:br/>
      </w:r>
      <w:r>
        <w:t xml:space="preserve">жа, 24516.</w:t>
      </w:r>
    </w:p>
    <w:p>
      <w:pPr>
        <w:pStyle w:val="Normal"/>
      </w:pPr>
      <w:r>
        <w:t xml:space="preserve">Т. ХХХИХ. (1824) Росписки въ платеж дол- </w:t>
      </w:r>
      <w:r>
        <w:br/>
      </w:r>
      <w:r>
        <w:t xml:space="preserve">говъ конкурсомъ, должны быть на самихъ до- </w:t>
      </w:r>
      <w:r>
        <w:br/>
      </w:r>
      <w:r>
        <w:t xml:space="preserve">кументахъ, признанныхь къ платежу. 50006.</w:t>
      </w:r>
    </w:p>
    <w:p>
      <w:pPr>
        <w:pStyle w:val="Normal"/>
      </w:pPr>
      <w:r>
        <w:t xml:space="preserve">РОСТОВЩИКИ. См. Процеиты.</w:t>
      </w:r>
    </w:p>
    <w:p>
      <w:pPr>
        <w:pStyle w:val="Normal"/>
      </w:pPr>
      <w:r>
        <w:t xml:space="preserve">РУГА. См. Ивькви (ПрРАвоСлАвНЫЯ.) }</w:t>
      </w:r>
    </w:p>
    <w:p>
      <w:pPr>
        <w:pStyle w:val="Normal"/>
      </w:pPr>
      <w:r>
        <w:t xml:space="preserve">РУДЫ и РУДНИКИ. Се. Горные пРОМЫСлы </w:t>
      </w:r>
      <w:r>
        <w:br/>
      </w:r>
      <w:r>
        <w:t xml:space="preserve">и ЗАВОДЫ.</w:t>
      </w:r>
    </w:p>
    <w:p>
      <w:pPr>
        <w:pStyle w:val="Normal"/>
      </w:pPr>
      <w:r>
        <w:t xml:space="preserve">РУКОДБЬЛИЯ. См. Ремесла.</w:t>
      </w:r>
    </w:p>
    <w:p>
      <w:pPr>
        <w:pStyle w:val="Normal"/>
      </w:pPr>
      <w:r>
        <w:t xml:space="preserve">РУКОПИСИ.</w:t>
      </w:r>
    </w:p>
    <w:p>
      <w:pPr>
        <w:pStyle w:val="Normal"/>
      </w:pPr>
      <w:r>
        <w:t xml:space="preserve">Т. У1. (1720—1722) Въ мопастыряхъ осмотрьть</w:t>
      </w:r>
    </w:p>
    <w:p>
      <w:pPr>
        <w:pStyle w:val="Normal"/>
      </w:pPr>
      <w:r>
        <w:t xml:space="preserve">` 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и забрать древнйя жалованныя грамотьг и дру- </w:t>
      </w:r>
      <w:r>
        <w:br/>
      </w:r>
      <w:r>
        <w:t xml:space="preserve">г1я куръезныя письма оригинальныя, так- </w:t>
      </w:r>
      <w:r>
        <w:br/>
      </w:r>
      <w:r>
        <w:t xml:space="preserve">же книги историческйя, рукописныя и печат- </w:t>
      </w:r>
      <w:r>
        <w:br/>
      </w:r>
      <w:r>
        <w:t xml:space="preserve">пыя, потребныя къ извфстю. 5695. — Ото- </w:t>
      </w:r>
      <w:r>
        <w:br/>
      </w:r>
      <w:r>
        <w:t xml:space="preserve">брать у частныхь ‘лицъ харатейныя книги. </w:t>
      </w:r>
      <w:r>
        <w:br/>
      </w:r>
      <w:r>
        <w:t xml:space="preserve">5784. — О присылкБ изъ всбхь Епархии </w:t>
      </w:r>
      <w:r>
        <w:br/>
      </w:r>
      <w:r>
        <w:t xml:space="preserve">монастырей въ Синодъ древнихь историче- </w:t>
      </w:r>
      <w:r>
        <w:br/>
      </w:r>
      <w:r>
        <w:t xml:space="preserve">скихь рукописей. 5908.</w:t>
      </w:r>
    </w:p>
    <w:p>
      <w:pPr>
        <w:pStyle w:val="Normal"/>
      </w:pPr>
      <w:r>
        <w:t xml:space="preserve">Т. ХХУШ. (1804 —1805) Обь отсылкё древ- </w:t>
      </w:r>
      <w:r>
        <w:br/>
      </w:r>
      <w:r>
        <w:t xml:space="preserve">нихъ Русскихь льтописей въ учрежденное при </w:t>
      </w:r>
      <w:r>
        <w:br/>
      </w:r>
      <w:r>
        <w:t xml:space="preserve">Московскомь Университетв Общество Исторш </w:t>
      </w:r>
      <w:r>
        <w:br/>
      </w:r>
      <w:r>
        <w:t xml:space="preserve">и древностей Россскихъ, 21555.—Объ учре- </w:t>
      </w:r>
      <w:r>
        <w:br/>
      </w:r>
      <w:r>
        <w:t xml:space="preserve">ждени при Императорской Бибмотекв осо- </w:t>
      </w:r>
      <w:r>
        <w:br/>
      </w:r>
      <w:r>
        <w:t xml:space="preserve">баго Депо манускриптовъ. 24640.</w:t>
      </w:r>
    </w:p>
    <w:p>
      <w:pPr>
        <w:pStyle w:val="Normal"/>
      </w:pPr>
      <w:r>
        <w:t xml:space="preserve">Т. ХХХ. (1810—1811) О пробрьтени учре- </w:t>
      </w:r>
      <w:r>
        <w:br/>
      </w:r>
      <w:r>
        <w:t xml:space="preserve">жденнымь въ Москвё Обществомь Истори и </w:t>
      </w:r>
      <w:r>
        <w:br/>
      </w:r>
      <w:r>
        <w:t xml:space="preserve">древностей Россскихь древнихь рукописей </w:t>
      </w:r>
      <w:r>
        <w:br/>
      </w:r>
      <w:r>
        <w:t xml:space="preserve">и издаваши оныхъ. 24492. — Объ отпуск$. </w:t>
      </w:r>
      <w:r>
        <w:br/>
      </w:r>
      <w:r>
        <w:t xml:space="preserve">въ сме Общество изъ подвфдомственныхь Свя- </w:t>
      </w:r>
      <w:r>
        <w:br/>
      </w:r>
      <w:r>
        <w:t xml:space="preserve">тьйшему Синоду бибмотекь нужныхь для </w:t>
      </w:r>
      <w:r>
        <w:br/>
      </w:r>
      <w:r>
        <w:t xml:space="preserve">него свфден!И и матераловъ. 24720.</w:t>
      </w:r>
    </w:p>
    <w:p>
      <w:pPr>
        <w:pStyle w:val="Normal"/>
      </w:pPr>
      <w:r>
        <w:t xml:space="preserve">РУКОПРИКЛА ДСТВО. См. Выписки и экс- </w:t>
      </w:r>
      <w:r>
        <w:br/>
      </w:r>
      <w:r>
        <w:t xml:space="preserve">ТРАКТЫ. РУКОПРИКЛАДСТВО И ДОКЛАДЪ </w:t>
      </w:r>
      <w:r>
        <w:br/>
      </w:r>
      <w:r>
        <w:t xml:space="preserve">дзлъ. Подписи.</w:t>
      </w:r>
    </w:p>
    <w:p>
      <w:pPr>
        <w:pStyle w:val="Normal"/>
      </w:pPr>
      <w:r>
        <w:t xml:space="preserve">РЫБА. См. СъъстныЕ пРИПАСЫ.</w:t>
      </w:r>
    </w:p>
    <w:p>
      <w:pPr>
        <w:pStyle w:val="Normal"/>
      </w:pPr>
      <w:r>
        <w:t xml:space="preserve">РЫБНЫЯ ЛОВЛИ и ПРОМЫСЛЫ МОРСКИХЪ </w:t>
      </w:r>
      <w:r>
        <w:br/>
      </w:r>
      <w:r>
        <w:t xml:space="preserve">ЗВБРЕЙ.</w:t>
      </w:r>
    </w:p>
    <w:p>
      <w:pPr>
        <w:pStyle w:val="Normal"/>
      </w:pPr>
      <w:r>
        <w:t xml:space="preserve">Т. Г. (1649—1675) Запрещене лова рыбы въ </w:t>
      </w:r>
      <w:r>
        <w:br/>
      </w:r>
      <w:r>
        <w:t xml:space="preserve">Государевыхъ прудахъ и озерахъ. Ул. 111, 8. </w:t>
      </w:r>
      <w:r>
        <w:br/>
      </w:r>
      <w:r>
        <w:t xml:space="preserve">— На судоходныхь р$кахь не дфлать’ вновь </w:t>
      </w:r>
      <w:r>
        <w:br/>
      </w:r>
      <w:r>
        <w:t xml:space="preserve">езовъ для рыбной ловли. /Х, 18. —Рыбны- </w:t>
      </w:r>
      <w:r>
        <w:br/>
      </w:r>
      <w:r>
        <w:t xml:space="preserve">мн ловлями владьть по старымъ межамъ. Х. </w:t>
      </w:r>
      <w:r>
        <w:br/>
      </w:r>
      <w:r>
        <w:t xml:space="preserve">259.—Владфльцу лфса не препятствовать по- </w:t>
      </w:r>
      <w:r>
        <w:br/>
      </w:r>
      <w:r>
        <w:t xml:space="preserve">сторониимъ пользоваться принадлежащими имъ </w:t>
      </w:r>
      <w:r>
        <w:br/>
      </w:r>
      <w:r>
        <w:t xml:space="preserve">внутри его лфса рыбными ловлями. Х. 241. </w:t>
      </w:r>
      <w:r>
        <w:br/>
      </w:r>
      <w:r>
        <w:t xml:space="preserve">— Взыскане за ловлеше рыбы въ чужихь </w:t>
      </w:r>
      <w:r>
        <w:br/>
      </w:r>
      <w:r>
        <w:t xml:space="preserve">озерахь и прудахъ. Х. 242, ХХ/. 90.—О </w:t>
      </w:r>
      <w:r>
        <w:br/>
      </w:r>
      <w:r>
        <w:t xml:space="preserve">печатныхь пошлинахь съ отдачи на откупъ </w:t>
      </w:r>
      <w:r>
        <w:br/>
      </w:r>
      <w:r>
        <w:t xml:space="preserve">незначительныхь рыбныхъ ловель. ХИ, 50. </w:t>
      </w:r>
      <w:r>
        <w:br/>
      </w:r>
      <w:r>
        <w:t xml:space="preserve">— Пожаловаше Патраршему дому учуговъ </w:t>
      </w:r>
      <w:r>
        <w:br/>
      </w:r>
      <w:r>
        <w:t xml:space="preserve">Козымяка въ вфчпое владфше, а Челганчета </w:t>
      </w:r>
      <w:r>
        <w:br/>
      </w:r>
      <w:r>
        <w:t xml:space="preserve">въ оброчное содержаше без перекупки. 95. </w:t>
      </w:r>
      <w:r>
        <w:br/>
      </w:r>
      <w:r>
        <w:t xml:space="preserve">— Жалованная грамота Стравросскому мопа- </w:t>
      </w:r>
      <w:r>
        <w:br/>
      </w:r>
      <w:r>
        <w:t xml:space="preserve">стырю на рыбныя ловли въ рфкахъ Поноф и </w:t>
      </w:r>
      <w:r>
        <w:br/>
      </w:r>
      <w:r>
        <w:t xml:space="preserve">Лахтв и на погост Экошш. 224..—Отмфнеше </w:t>
      </w:r>
      <w:r>
        <w:br/>
      </w:r>
      <w:r>
        <w:t xml:space="preserve">Тарханныхь грамотъ, пожалованныхъ разным ь </w:t>
      </w:r>
      <w:r>
        <w:br/>
      </w:r>
      <w:r>
        <w:t xml:space="preserve">лицамъ, на низовыя рыбныя ловли. 507.</w:t>
      </w:r>
    </w:p>
    <w:p>
      <w:pPr>
        <w:pStyle w:val="Normal"/>
      </w:pPr>
      <w:r>
        <w:t xml:space="preserve">857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Т.П. (4676 —1688) Пожаловаве Астрахан-</w:t>
      </w:r>
    </w:p>
    <w:p>
      <w:pPr>
        <w:pStyle w:val="Normal"/>
      </w:pPr>
      <w:r>
        <w:t xml:space="preserve">скихь сртфльцовь рыбными ловлями въ рВЕБ </w:t>
      </w:r>
      <w:r>
        <w:br/>
      </w:r>
      <w:r>
        <w:t xml:space="preserve">ВолгБ. 1065.—Объ означеи въ писцовыхь </w:t>
      </w:r>
      <w:r>
        <w:br/>
      </w:r>
      <w:r>
        <w:t xml:space="preserve">книгахъ рыбныхъ ловель. 1074, Г 358.</w:t>
      </w:r>
    </w:p>
    <w:p>
      <w:pPr>
        <w:pStyle w:val="Normal"/>
      </w:pPr>
      <w:r>
        <w:t xml:space="preserve">Т. ТУ. (1700 —1712) Отобранйе вофхъ чает- </w:t>
      </w:r>
      <w:r>
        <w:br/>
      </w:r>
      <w:r>
        <w:t xml:space="preserve">ныхъ рыбныхь ловель въ казну, и правила, </w:t>
      </w:r>
      <w:r>
        <w:br/>
      </w:r>
      <w:r>
        <w:t xml:space="preserve">на коихъ отдавать ихъ въ оброчное содержа- </w:t>
      </w:r>
      <w:r>
        <w:br/>
      </w:r>
      <w:r>
        <w:t xml:space="preserve">н1е. 1956. 1958. 1959. — Отдача морскихъ </w:t>
      </w:r>
      <w:r>
        <w:br/>
      </w:r>
      <w:r>
        <w:t xml:space="preserve">промысловь на Бфломъ морБ въ исключитель- </w:t>
      </w:r>
      <w:r>
        <w:br/>
      </w:r>
      <w:r>
        <w:t xml:space="preserve">ное пользоваше Компани, 1988.—Поручныя </w:t>
      </w:r>
      <w:r>
        <w:br/>
      </w:r>
      <w:r>
        <w:t xml:space="preserve">записи по откупщикахь рыбныхь ловель, пи- </w:t>
      </w:r>
      <w:r>
        <w:br/>
      </w:r>
      <w:r>
        <w:t xml:space="preserve">сатьне у кр$постныхь дфлъ, а вь Ижерской </w:t>
      </w:r>
      <w:r>
        <w:br/>
      </w:r>
      <w:r>
        <w:t xml:space="preserve">Контор$. 1994. — Вь случав невзяшя рыб- </w:t>
      </w:r>
      <w:r>
        <w:br/>
      </w:r>
      <w:r>
        <w:t xml:space="preserve">ныхъ ловель въ оброкъ, оставить ихъ за преж- </w:t>
      </w:r>
      <w:r>
        <w:br/>
      </w:r>
      <w:r>
        <w:t xml:space="preserve">ними владфльцами съ наложенемь надлежа- </w:t>
      </w:r>
      <w:r>
        <w:br/>
      </w:r>
      <w:r>
        <w:t xml:space="preserve">щаго оброка. 1995.— Правила объ отдачв </w:t>
      </w:r>
      <w:r>
        <w:br/>
      </w:r>
      <w:r>
        <w:t xml:space="preserve">рыбныхь ловель въ оброчное содержаше, и о </w:t>
      </w:r>
      <w:r>
        <w:br/>
      </w:r>
      <w:r>
        <w:t xml:space="preserve">казенномь управлении оными, въ случаЪ если </w:t>
      </w:r>
      <w:r>
        <w:br/>
      </w:r>
      <w:r>
        <w:t xml:space="preserve">бы не явилось охотниковъ къ снятно их, 2007. </w:t>
      </w:r>
      <w:r>
        <w:br/>
      </w:r>
      <w:r>
        <w:t xml:space="preserve">—Запрещеше ловить рыбу самоловами. п. 5. </w:t>
      </w:r>
      <w:r>
        <w:br/>
      </w:r>
      <w:r>
        <w:t xml:space="preserve">— 0бъ описи и положеши въ оброкъ рыбныхъ </w:t>
      </w:r>
      <w:r>
        <w:br/>
      </w:r>
      <w:r>
        <w:t xml:space="preserve">садковъ. 2056.—Дозволен1е откупщикамь изъ </w:t>
      </w:r>
      <w:r>
        <w:br/>
      </w:r>
      <w:r>
        <w:t xml:space="preserve">платежа прибавочнаго оброка ловить рыбу </w:t>
      </w:r>
      <w:r>
        <w:br/>
      </w:r>
      <w:r>
        <w:t xml:space="preserve">самоловами. 2079.—Объ описи и отдач въ </w:t>
      </w:r>
      <w:r>
        <w:br/>
      </w:r>
      <w:r>
        <w:t xml:space="preserve">оброкъ рыбныхъ ловель дворноваго в$домства. </w:t>
      </w:r>
      <w:r>
        <w:br/>
      </w:r>
      <w:r>
        <w:t xml:space="preserve">2086.</w:t>
      </w:r>
    </w:p>
    <w:p>
      <w:pPr>
        <w:pStyle w:val="Normal"/>
      </w:pPr>
      <w:r>
        <w:t xml:space="preserve">Т. У. (1715 — 1719) Дозволеше всфмъ оть С. </w:t>
      </w:r>
      <w:r>
        <w:br/>
      </w:r>
      <w:r>
        <w:t xml:space="preserve">Петербурга до Шлюссельбурга и до Березо- </w:t>
      </w:r>
      <w:r>
        <w:br/>
      </w:r>
      <w:r>
        <w:t xml:space="preserve">выхъ острововъ въ морв, въ р5кахъ и въ дру- </w:t>
      </w:r>
      <w:r>
        <w:br/>
      </w:r>
      <w:r>
        <w:t xml:space="preserve">гихъ открытыхъ водахъ ловить рыбу невоз- </w:t>
      </w:r>
      <w:r>
        <w:br/>
      </w:r>
      <w:r>
        <w:t xml:space="preserve">бранно и безоброчно. 5465.</w:t>
      </w:r>
    </w:p>
    <w:p>
      <w:pPr>
        <w:pStyle w:val="Normal"/>
      </w:pPr>
      <w:r>
        <w:t xml:space="preserve">Т. У!. (1720—1721) О сдвлаи пробы, какимъ </w:t>
      </w:r>
      <w:r>
        <w:br/>
      </w:r>
      <w:r>
        <w:t xml:space="preserve">образомъ солить рыбу для заморскаго отпу- </w:t>
      </w:r>
      <w:r>
        <w:br/>
      </w:r>
      <w:r>
        <w:t xml:space="preserve">ска. 5668, Л 7. — Отдача`китовыхь и рыб- </w:t>
      </w:r>
      <w:r>
        <w:br/>
      </w:r>
      <w:r>
        <w:t xml:space="preserve">ныхъ промысловъ па Бфломъ морЪ въ содер- </w:t>
      </w:r>
      <w:r>
        <w:br/>
      </w:r>
      <w:r>
        <w:t xml:space="preserve">жаше купцу Ефремову. 5841.</w:t>
      </w:r>
    </w:p>
    <w:p>
      <w:pPr>
        <w:pStyle w:val="Normal"/>
      </w:pPr>
      <w:r>
        <w:t xml:space="preserve">Т. УП. (1725—1727) О певозбранени инозем- </w:t>
      </w:r>
      <w:r>
        <w:br/>
      </w:r>
      <w:r>
        <w:t xml:space="preserve">цамь устраивать около Колы заводы для со- </w:t>
      </w:r>
      <w:r>
        <w:br/>
      </w:r>
      <w:r>
        <w:t xml:space="preserve">лешя рыбы и привозить для сего свою соль. </w:t>
      </w:r>
      <w:r>
        <w:br/>
      </w:r>
      <w:r>
        <w:t xml:space="preserve">4217.—Объ учреждеши Компани для кито- </w:t>
      </w:r>
      <w:r>
        <w:br/>
      </w:r>
      <w:r>
        <w:t xml:space="preserve">ваго промысла. 4548. 4549.—О выпискф ма- </w:t>
      </w:r>
      <w:r>
        <w:br/>
      </w:r>
      <w:r>
        <w:t xml:space="preserve">стеровь, умвющихь бить китовъ, но посылк$ </w:t>
      </w:r>
      <w:r>
        <w:br/>
      </w:r>
      <w:r>
        <w:t xml:space="preserve">мастера для узнашя способовъ солешя тре- </w:t>
      </w:r>
      <w:r>
        <w:br/>
      </w:r>
      <w:r>
        <w:t xml:space="preserve">ски. 4420. — Стоящимъ на квартирахъ во- </w:t>
      </w:r>
      <w:r>
        <w:br/>
      </w:r>
      <w:r>
        <w:t xml:space="preserve">еннымъ чинамъ, безь письменнаго дозволеня </w:t>
      </w:r>
      <w:r>
        <w:br/>
      </w:r>
      <w:r>
        <w:t xml:space="preserve">оть помфщиковъ, рыбы въ ихъ угодьяхъь пе </w:t>
      </w:r>
      <w:r>
        <w:br/>
      </w:r>
      <w:r>
        <w:t xml:space="preserve">ловить. 4555, Илак. В. о Долк. { &amp;. 4555,</w:t>
      </w:r>
    </w:p>
    <w:p>
      <w:pPr>
        <w:pStyle w:val="Normal"/>
      </w:pPr>
      <w:r>
        <w:t xml:space="preserve">$58 </w:t>
      </w:r>
      <w:r>
        <w:br/>
      </w:r>
      <w:r>
        <w:t xml:space="preserve">х 15</w:t>
      </w:r>
    </w:p>
    <w:p>
      <w:pPr>
        <w:pStyle w:val="Normal"/>
      </w:pPr>
      <w:r>
        <w:t xml:space="preserve">п. 6.—Рыбныя ‘ловли вь дворцовыхь ‘воло- </w:t>
      </w:r>
      <w:r>
        <w:br/>
      </w:r>
      <w:r>
        <w:t xml:space="preserve">стяхь, Архерейскихъ, монастырскихь ипом$- </w:t>
      </w:r>
      <w:r>
        <w:br/>
      </w:r>
      <w:r>
        <w:t xml:space="preserve">щичьихь вотчинахь отдать владфльцамь изъ </w:t>
      </w:r>
      <w:r>
        <w:br/>
      </w:r>
      <w:r>
        <w:t xml:space="preserve">оброка, вфчно, безь перекупки. 5054.</w:t>
      </w:r>
    </w:p>
    <w:p>
      <w:pPr>
        <w:pStyle w:val="Normal"/>
      </w:pPr>
      <w:r>
        <w:t xml:space="preserve">Т. \1Ш. (1728 —1752) Распоряжешя. относи- </w:t>
      </w:r>
      <w:r>
        <w:br/>
      </w:r>
      <w:r>
        <w:t xml:space="preserve">тельно китоваго и тресковаго ‘промысловъ. </w:t>
      </w:r>
      <w:r>
        <w:br/>
      </w:r>
      <w:r>
        <w:t xml:space="preserve">5256.—Объ-отдачв заморскато отпуска сем- </w:t>
      </w:r>
      <w:r>
        <w:br/>
      </w:r>
      <w:r>
        <w:t xml:space="preserve">ти въ компаню Барону Шафирову. 5275.— </w:t>
      </w:r>
      <w:r>
        <w:br/>
      </w:r>
      <w:r>
        <w:t xml:space="preserve">Привналемя Архангелогородской компани</w:t>
      </w:r>
    </w:p>
    <w:p>
      <w:pPr>
        <w:pStyle w:val="Normal"/>
      </w:pPr>
      <w:r>
        <w:t xml:space="preserve">ловли семги. 5577. — Предоставлеше всъмъ |</w:t>
      </w:r>
    </w:p>
    <w:p>
      <w:pPr>
        <w:pStyle w:val="Normal"/>
      </w:pPr>
      <w:r>
        <w:t xml:space="preserve">свободьг заниматься тресковымь ‘промысломъ. </w:t>
      </w:r>
      <w:r>
        <w:br/>
      </w:r>
      <w:r>
        <w:t xml:space="preserve">5545. — Обь отдачв Андрею Евреннову въ </w:t>
      </w:r>
      <w:r>
        <w:br/>
      </w:r>
      <w:r>
        <w:t xml:space="preserve">компанно Архангельскихь и Кольскихъ мор- </w:t>
      </w:r>
      <w:r>
        <w:br/>
      </w:r>
      <w:r>
        <w:t xml:space="preserve">ских промысловъ. 5687.—О доставлена въ </w:t>
      </w:r>
      <w:r>
        <w:br/>
      </w:r>
      <w:r>
        <w:t xml:space="preserve">Сенать подробныхь свфденй с суммах, упо- </w:t>
      </w:r>
      <w:r>
        <w:br/>
      </w:r>
      <w:r>
        <w:t xml:space="preserve">требленныхь на Астрахансые рыбные про- </w:t>
      </w:r>
      <w:r>
        <w:br/>
      </w:r>
      <w:r>
        <w:t xml:space="preserve">`мыслы, и о полученныхь отъ нихь при- </w:t>
      </w:r>
      <w:r>
        <w:br/>
      </w:r>
      <w:r>
        <w:t xml:space="preserve">бьыляхъ. 5710.—Камеръ-Коллегиг имфть: смо- </w:t>
      </w:r>
      <w:r>
        <w:br/>
      </w:r>
      <w:r>
        <w:t xml:space="preserve">тре о казенныхь рыбныхъ ловляхъ. 5789, </w:t>
      </w:r>
      <w:r>
        <w:br/>
      </w:r>
      <w:r>
        <w:t xml:space="preserve">п. 28. :</w:t>
      </w:r>
    </w:p>
    <w:p>
      <w:pPr>
        <w:pStyle w:val="Normal"/>
      </w:pPr>
      <w:r>
        <w:t xml:space="preserve">Т.1Х. (1755—1 756) Кондицш, постановленныя </w:t>
      </w:r>
      <w:r>
        <w:br/>
      </w:r>
      <w:r>
        <w:t xml:space="preserve">съ Барономь Шафировымь объ отдачё ему на </w:t>
      </w:r>
      <w:r>
        <w:br/>
      </w:r>
      <w:r>
        <w:t xml:space="preserve">откупъ морскихь промысловъ на Бфломь мо- </w:t>
      </w:r>
      <w:r>
        <w:br/>
      </w:r>
      <w:r>
        <w:t xml:space="preserve">р и СБверномъь Океан. 6754.</w:t>
      </w:r>
    </w:p>
    <w:p>
      <w:pPr>
        <w:pStyle w:val="Normal"/>
      </w:pPr>
      <w:r>
        <w:t xml:space="preserve">Т. Х. (1757 — 1759) Объ отвод кочующимь </w:t>
      </w:r>
      <w:r>
        <w:br/>
      </w:r>
      <w:r>
        <w:t xml:space="preserve">при Астрахави Калмыкамь для лова рыбы</w:t>
      </w:r>
    </w:p>
    <w:p>
      <w:pPr>
        <w:pStyle w:val="Normal"/>
      </w:pPr>
      <w:r>
        <w:t xml:space="preserve">особыхь мфетьовъ казенныхь рыбныхъ лов-</w:t>
      </w:r>
    </w:p>
    <w:p>
      <w:pPr>
        <w:pStyle w:val="Normal"/>
      </w:pPr>
      <w:r>
        <w:t xml:space="preserve">ляхъ. 7559, — Дозволеше войску Донскому </w:t>
      </w:r>
      <w:r>
        <w:br/>
      </w:r>
      <w:r>
        <w:t xml:space="preserve">пользоваться безоброчно `рыбною ловлею въ </w:t>
      </w:r>
      <w:r>
        <w:br/>
      </w:r>
      <w:r>
        <w:t xml:space="preserve">‘морБ и на рфкахь Донё и Мертвомь Донцф. </w:t>
      </w:r>
      <w:r>
        <w:br/>
      </w:r>
      <w:r>
        <w:t xml:space="preserve">7525.</w:t>
      </w:r>
    </w:p>
    <w:p>
      <w:pPr>
        <w:pStyle w:val="Normal"/>
      </w:pPr>
      <w:r>
        <w:t xml:space="preserve">Т. ХЕ. (1740-1745) Отдача Астраханских® и</w:t>
      </w:r>
    </w:p>
    <w:p>
      <w:pPr>
        <w:pStyle w:val="Normal"/>
      </w:pPr>
      <w:r>
        <w:t xml:space="preserve">Саратовскихъ рыбныхь промысловъ на откупъ.</w:t>
      </w:r>
    </w:p>
    <w:p>
      <w:pPr>
        <w:pStyle w:val="Normal"/>
      </w:pPr>
      <w:r>
        <w:t xml:space="preserve">8151.—Объ отобран отъ Барона Шемберга </w:t>
      </w:r>
      <w:r>
        <w:br/>
      </w:r>
      <w:r>
        <w:t xml:space="preserve">содержимыхь имъ казенныхь рыбныхъ и ки- </w:t>
      </w:r>
      <w:r>
        <w:br/>
      </w:r>
      <w:r>
        <w:t xml:space="preserve">толовныхъ. промысловъ. 8571.—Предоставле- </w:t>
      </w:r>
      <w:r>
        <w:br/>
      </w:r>
      <w:r>
        <w:t xml:space="preserve">не Яннкому войску Гурьевсвихь учуговъ. </w:t>
      </w:r>
      <w:r>
        <w:br/>
      </w:r>
      <w:r>
        <w:t xml:space="preserve">8720.—Инструкшя для управления рыбвыхь </w:t>
      </w:r>
      <w:r>
        <w:br/>
      </w:r>
      <w:r>
        <w:t xml:space="preserve">промысловъ, находящихся въ казенномъ содер- </w:t>
      </w:r>
      <w:r>
        <w:br/>
      </w:r>
      <w:r>
        <w:t xml:space="preserve">жаши. 8750. — Для лучшаго устройства </w:t>
      </w:r>
      <w:r>
        <w:br/>
      </w:r>
      <w:r>
        <w:t xml:space="preserve">сальныхь и Гренлавдскихъ промысловъ, учре- </w:t>
      </w:r>
      <w:r>
        <w:br/>
      </w:r>
      <w:r>
        <w:t xml:space="preserve">дить въ Архангельскь ‘особливую Контору. </w:t>
      </w:r>
      <w:r>
        <w:br/>
      </w:r>
      <w:r>
        <w:t xml:space="preserve">8900.</w:t>
      </w:r>
    </w:p>
    <w:p>
      <w:pPr>
        <w:pStyle w:val="Normal"/>
      </w:pPr>
      <w:r>
        <w:t xml:space="preserve">Т. ХИ. (1744—1748) Опарядь работниковъ къ </w:t>
      </w:r>
      <w:r>
        <w:br/>
      </w:r>
      <w:r>
        <w:t xml:space="preserve">Астрахансвимь рыбнымь ловлямь. 8922.—0 </w:t>
      </w:r>
      <w:r>
        <w:br/>
      </w:r>
      <w:r>
        <w:t xml:space="preserve">строенйи Астраханскихь рыболовныхъ судовъ </w:t>
      </w:r>
      <w:r>
        <w:br/>
      </w:r>
      <w:r>
        <w:t xml:space="preserve">и клеймеши оныхъ. 9078. — Астрахансвя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рыбныя ловли содержать по прежнему част-</w:t>
      </w:r>
    </w:p>
    <w:p>
      <w:pPr>
        <w:pStyle w:val="Normal"/>
      </w:pPr>
      <w:r>
        <w:t xml:space="preserve">нымъ людамъ, впредь до указа. 9125.—0 не-</w:t>
      </w:r>
    </w:p>
    <w:p>
      <w:pPr>
        <w:pStyle w:val="Normal"/>
      </w:pPr>
      <w:r>
        <w:t xml:space="preserve">допущен Калмыковъ къ ‘ловлф рыбы на А-</w:t>
      </w:r>
    </w:p>
    <w:p>
      <w:pPr>
        <w:pStyle w:val="Normal"/>
      </w:pPr>
      <w:r>
        <w:t xml:space="preserve">страханскихь казенных рыбныхь промыслахъ.</w:t>
      </w:r>
    </w:p>
    <w:p>
      <w:pPr>
        <w:pStyle w:val="Normal"/>
      </w:pPr>
      <w:r>
        <w:t xml:space="preserve">9516.—Пожаловаше. сальныхъ промысловъ на</w:t>
      </w:r>
    </w:p>
    <w:p>
      <w:pPr>
        <w:pStyle w:val="Normal"/>
      </w:pPr>
      <w:r>
        <w:t xml:space="preserve">Брломь морБ и СБверномь Овеаыь` Графу . </w:t>
      </w:r>
      <w:r>
        <w:br/>
      </w:r>
      <w:r>
        <w:t xml:space="preserve">Шувалову ва 20 лфтъ; распоряженя. о казен-</w:t>
      </w:r>
    </w:p>
    <w:p>
      <w:pPr>
        <w:pStyle w:val="Normal"/>
      </w:pPr>
      <w:r>
        <w:t xml:space="preserve">номъ китовомъ промысл$. 9545. 5</w:t>
      </w:r>
    </w:p>
    <w:p>
      <w:pPr>
        <w:pStyle w:val="Normal"/>
      </w:pPr>
      <w:r>
        <w:t xml:space="preserve">Т. ХШ. (1749—1755) О дозволеши сальнымъ</w:t>
      </w:r>
    </w:p>
    <w:p>
      <w:pPr>
        <w:pStyle w:val="Normal"/>
      </w:pPr>
      <w:r>
        <w:t xml:space="preserve">Мезенскимъ и Волоконенежевимъ промьиплени- </w:t>
      </w:r>
      <w:r>
        <w:br/>
      </w:r>
      <w:r>
        <w:t xml:space="preserve">камь покупать безпошлинно хлфбные и дру- </w:t>
      </w:r>
      <w:r>
        <w:br/>
      </w:r>
      <w:r>
        <w:t xml:space="preserve">пе припасы, для собственнаго ‘ихъ продоволь- </w:t>
      </w:r>
      <w:r>
        <w:br/>
      </w:r>
      <w:r>
        <w:t xml:space="preserve">ствя. 9654. — Съ повупаемыхъ на сальные </w:t>
      </w:r>
      <w:r>
        <w:br/>
      </w:r>
      <w:r>
        <w:t xml:space="preserve">промыслы сала, кожъ и другихъ товаровъ </w:t>
      </w:r>
      <w:r>
        <w:br/>
      </w:r>
      <w:r>
        <w:t xml:space="preserve">взыскать одну настоящую пятикопфечную </w:t>
      </w:r>
      <w:r>
        <w:br/>
      </w:r>
      <w:r>
        <w:t xml:space="preserve">пошлину. 9704. — БЪломорскимь промышале- </w:t>
      </w:r>
      <w:r>
        <w:br/>
      </w:r>
      <w:r>
        <w:t xml:space="preserve">никамь, сала трески и разныхъ товаровъ, ми- </w:t>
      </w:r>
      <w:r>
        <w:br/>
      </w:r>
      <w:r>
        <w:t xml:space="preserve">мо промысловой Конторы н прикащиковь </w:t>
      </w:r>
      <w:r>
        <w:br/>
      </w:r>
      <w:r>
        <w:t xml:space="preserve">Графа Шувалова не продавать. 9705. 9725. </w:t>
      </w:r>
      <w:r>
        <w:br/>
      </w:r>
      <w:r>
        <w:t xml:space="preserve">—О невзиман въ Кизляр® никакихь сбо- </w:t>
      </w:r>
      <w:r>
        <w:br/>
      </w:r>
      <w:r>
        <w:t xml:space="preserve">ровъ.сь рыболовныхь мфстъ. 9744. — Отдача </w:t>
      </w:r>
      <w:r>
        <w:br/>
      </w:r>
      <w:r>
        <w:t xml:space="preserve">вновь учреждаемому Астраханскому казачьему </w:t>
      </w:r>
      <w:r>
        <w:br/>
      </w:r>
      <w:r>
        <w:t xml:space="preserve">полку прежнихь стр$флецкихь рыбныхъ ло- </w:t>
      </w:r>
      <w:r>
        <w:br/>
      </w:r>
      <w:r>
        <w:t xml:space="preserve">вель. 9727.—Объ отпусьф изъ заготовленныхь </w:t>
      </w:r>
      <w:r>
        <w:br/>
      </w:r>
      <w:r>
        <w:t xml:space="preserve">въ Астраханскихь и другнихъ магазинахъ соли </w:t>
      </w:r>
      <w:r>
        <w:br/>
      </w:r>
      <w:r>
        <w:t xml:space="preserve">на казенные рыбные промыслы для солешя </w:t>
      </w:r>
      <w:r>
        <w:br/>
      </w:r>
      <w:r>
        <w:t xml:space="preserve">Уловленной рыбы. 9787. — Дозволеше выпи- </w:t>
      </w:r>
      <w:r>
        <w:br/>
      </w:r>
      <w:r>
        <w:t xml:space="preserve">сывать иностранную соль дли соленйя лабар- </w:t>
      </w:r>
      <w:r>
        <w:br/>
      </w:r>
      <w:r>
        <w:t xml:space="preserve">дана. 9796. `— Промышляемое на Ладож- </w:t>
      </w:r>
      <w:r>
        <w:br/>
      </w:r>
      <w:r>
        <w:t xml:space="preserve">скомъ озерф сало продавать на сальные про- </w:t>
      </w:r>
      <w:r>
        <w:br/>
      </w:r>
      <w:r>
        <w:t xml:space="preserve">мыслы Графа Шувалова. 9804.—Отдача на </w:t>
      </w:r>
      <w:r>
        <w:br/>
      </w:r>
      <w:r>
        <w:t xml:space="preserve">откупь Графу Шувалову тюленьлго промы- </w:t>
      </w:r>
      <w:r>
        <w:br/>
      </w:r>
      <w:r>
        <w:t xml:space="preserve">сла на Каспийскомь мор. 9857.—0О зарядь </w:t>
      </w:r>
      <w:r>
        <w:br/>
      </w:r>
      <w:r>
        <w:t xml:space="preserve">работниковь на Астраханскихь рыбныхь про- </w:t>
      </w:r>
      <w:r>
        <w:br/>
      </w:r>
      <w:r>
        <w:t xml:space="preserve">мыслахъ. 9879. 40115.—О оброк съ принад= </w:t>
      </w:r>
      <w:r>
        <w:br/>
      </w:r>
      <w:r>
        <w:t xml:space="preserve">лежащихь Воскресенскому  Ново- Терусалим- </w:t>
      </w:r>
      <w:r>
        <w:br/>
      </w:r>
      <w:r>
        <w:t xml:space="preserve">скому монастырю на рёкв Волгё Колтовскихь </w:t>
      </w:r>
      <w:r>
        <w:br/>
      </w:r>
      <w:r>
        <w:t xml:space="preserve">и Черлитовскихь рыбвыхъ ловель. 9901.— </w:t>
      </w:r>
      <w:r>
        <w:br/>
      </w:r>
      <w:r>
        <w:t xml:space="preserve">Ряпуху ловить, только въ Август6 и Сентя- </w:t>
      </w:r>
      <w:r>
        <w:br/>
      </w:r>
      <w:r>
        <w:t xml:space="preserve">бр5. 9949.— Отдача Гурьевскихъ рыбныхь ло- </w:t>
      </w:r>
      <w:r>
        <w:br/>
      </w:r>
      <w:r>
        <w:t xml:space="preserve">веле въ содержане Яицкому войску изъ пла- </w:t>
      </w:r>
      <w:r>
        <w:br/>
      </w:r>
      <w:r>
        <w:t xml:space="preserve">тежа оброка. 9988.—Сальнымъ промышалени- </w:t>
      </w:r>
      <w:r>
        <w:br/>
      </w:r>
      <w:r>
        <w:t xml:space="preserve">вамь дозволлется приставать къ оброчнымъ </w:t>
      </w:r>
      <w:r>
        <w:br/>
      </w:r>
      <w:r>
        <w:t xml:space="preserve">берегамъ Мезенскаго иПустозерскаго, у’6здовъ </w:t>
      </w:r>
      <w:r>
        <w:br/>
      </w:r>
      <w:r>
        <w:t xml:space="preserve">и строить на оныхъ изъ наноснаго лфсу из- </w:t>
      </w:r>
      <w:r>
        <w:br/>
      </w:r>
      <w:r>
        <w:t xml:space="preserve">бы. 10012. — Разрьшеше ловить ряпуху въ </w:t>
      </w:r>
      <w:r>
        <w:br/>
      </w:r>
      <w:r>
        <w:t xml:space="preserve">Октябрв и до самыхь морозовь. 10024.—</w:t>
      </w:r>
    </w:p>
    <w:p>
      <w:pPr>
        <w:pStyle w:val="Normal"/>
      </w:pPr>
      <w:r>
        <w:t xml:space="preserve">РЕЭСТРЪ АЛФАВИТНЫЙ: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Дозволеше кормщикамъ и покружечникамъ про- </w:t>
      </w:r>
      <w:r>
        <w:br/>
      </w:r>
      <w:r>
        <w:t xml:space="preserve">мысловой Архангельской Конторы Графа Шу- </w:t>
      </w:r>
      <w:r>
        <w:br/>
      </w:r>
      <w:r>
        <w:t xml:space="preserve">валова Фздить на судахъ для промысла. въ </w:t>
      </w:r>
      <w:r>
        <w:br/>
      </w:r>
      <w:r>
        <w:t xml:space="preserve">Карское море, въ Обскую и Тазовскую губы, </w:t>
      </w:r>
      <w:r>
        <w:br/>
      </w:r>
      <w:r>
        <w:t xml:space="preserve">приставать къ Сибирскимь берегамь и строить </w:t>
      </w:r>
      <w:r>
        <w:br/>
      </w:r>
      <w:r>
        <w:t xml:space="preserve">зимовыя избы. 10085. |</w:t>
      </w:r>
    </w:p>
    <w:p>
      <w:pPr>
        <w:pStyle w:val="Normal"/>
      </w:pPr>
      <w:r>
        <w:t xml:space="preserve">Т. ХУ. (1754 — 1757) Обь отдачь рыбныхъ</w:t>
      </w:r>
    </w:p>
    <w:p>
      <w:pPr>
        <w:pStyle w:val="Normal"/>
      </w:pPr>
      <w:r>
        <w:t xml:space="preserve">ловель на Ильмен$ озер въотвуиъ, отдфльно </w:t>
      </w:r>
      <w:r>
        <w:br/>
      </w:r>
      <w:r>
        <w:t xml:space="preserve">оть сборовь Новгородской Ировинци. 10414. </w:t>
      </w:r>
      <w:r>
        <w:br/>
      </w:r>
      <w:r>
        <w:t xml:space="preserve">—0бъ опредзлеши въ Астрахансвую Рыбную </w:t>
      </w:r>
      <w:r>
        <w:br/>
      </w:r>
      <w:r>
        <w:t xml:space="preserve">Контору присутствующихь. 10450.— Уничто- </w:t>
      </w:r>
      <w:r>
        <w:br/>
      </w:r>
      <w:r>
        <w:t xml:space="preserve">жеше въ МосквБ и другихъ городахъ сбора </w:t>
      </w:r>
      <w:r>
        <w:br/>
      </w:r>
      <w:r>
        <w:t xml:space="preserve">съ рыболовныхь мфстъ. 10556.</w:t>
      </w:r>
    </w:p>
    <w:p>
      <w:pPr>
        <w:pStyle w:val="Normal"/>
      </w:pPr>
      <w:r>
        <w:t xml:space="preserve">Т. ХУ. (1758—1762) 0Объ уничтожен всвхе</w:t>
      </w:r>
    </w:p>
    <w:p>
      <w:pPr>
        <w:pStyle w:val="Normal"/>
      </w:pPr>
      <w:r>
        <w:t xml:space="preserve">запрещен!й, сдфланныхь въ Архангельской Гу- </w:t>
      </w:r>
      <w:r>
        <w:br/>
      </w:r>
      <w:r>
        <w:t xml:space="preserve">берши на кав!е либо’ товары, по причинЪ </w:t>
      </w:r>
      <w:r>
        <w:br/>
      </w:r>
      <w:r>
        <w:t xml:space="preserve">сальныхьъ промысловъ, н объ+оставлени сихъ </w:t>
      </w:r>
      <w:r>
        <w:br/>
      </w:r>
      <w:r>
        <w:t xml:space="preserve">промысловъ на такомъ основан, на какомъ </w:t>
      </w:r>
      <w:r>
        <w:br/>
      </w:r>
      <w:r>
        <w:t xml:space="preserve">оные были до 1748 года. 11489, т. #.</w:t>
      </w:r>
    </w:p>
    <w:p>
      <w:pPr>
        <w:pStyle w:val="Normal"/>
      </w:pPr>
      <w:r>
        <w:t xml:space="preserve">Т. ХУ. (1762—1764). Подтверждеше: различ-</w:t>
      </w:r>
    </w:p>
    <w:p>
      <w:pPr>
        <w:pStyle w:val="Normal"/>
      </w:pPr>
      <w:r>
        <w:t xml:space="preserve">ныхъ распоряжеши о сальныхь промыблахь </w:t>
      </w:r>
      <w:r>
        <w:br/>
      </w:r>
      <w:r>
        <w:t xml:space="preserve">на Бфломъ морф. 11650, п. 4.—Тюленьи на </w:t>
      </w:r>
      <w:r>
        <w:br/>
      </w:r>
      <w:r>
        <w:t xml:space="preserve">Каспшскомь морБ промыслы, равно какъ и </w:t>
      </w:r>
      <w:r>
        <w:br/>
      </w:r>
      <w:r>
        <w:t xml:space="preserve">Астраханская, ‘Саратовскя, Царницынскя` и </w:t>
      </w:r>
      <w:r>
        <w:br/>
      </w:r>
      <w:r>
        <w:t xml:space="preserve">Черноярская рыбныя ловли отдать’ въ: содер- </w:t>
      </w:r>
      <w:r>
        <w:br/>
      </w:r>
      <w:r>
        <w:t xml:space="preserve">жаше Астрахаискаго купечества. 14650, г. 78. </w:t>
      </w:r>
      <w:r>
        <w:br/>
      </w:r>
      <w:r>
        <w:t xml:space="preserve">— 0 ловлЪ стерлядей въ Невф, Ладожекомь </w:t>
      </w:r>
      <w:r>
        <w:br/>
      </w:r>
      <w:r>
        <w:t xml:space="preserve">озер и Волхов. 11969.—О ловлениг и со- </w:t>
      </w:r>
      <w:r>
        <w:br/>
      </w:r>
      <w:r>
        <w:t xml:space="preserve">леши  сельдей при городф Архантельск$. </w:t>
      </w:r>
      <w:r>
        <w:br/>
      </w:r>
      <w:r>
        <w:t xml:space="preserve">12008.—0Объ опредвлеши каждому Архерей- </w:t>
      </w:r>
      <w:r>
        <w:br/>
      </w:r>
      <w:r>
        <w:t xml:space="preserve">скому дому рыбныхъ ловлей. 12060.—0 возо- </w:t>
      </w:r>
      <w:r>
        <w:br/>
      </w:r>
      <w:r>
        <w:t xml:space="preserve">бновлен1и китоваго промысла у Шиицбергена. </w:t>
      </w:r>
      <w:r>
        <w:br/>
      </w:r>
      <w:r>
        <w:t xml:space="preserve">12158.—Низовымь рыбнымь ловлямъ остать- </w:t>
      </w:r>
      <w:r>
        <w:br/>
      </w:r>
      <w:r>
        <w:t xml:space="preserve">ся на прежнемъ основашт. 12195.—Военнымъ </w:t>
      </w:r>
      <w:r>
        <w:br/>
      </w:r>
      <w:r>
        <w:t xml:space="preserve">чинам, стоящимь на квартирахъ, не ловить </w:t>
      </w:r>
      <w:r>
        <w:br/>
      </w:r>
      <w:r>
        <w:t xml:space="preserve">рыбы въ прудахъ и озерахъ безъ дозволеня </w:t>
      </w:r>
      <w:r>
        <w:br/>
      </w:r>
      <w:r>
        <w:t xml:space="preserve">хозлевъ. 12289, Инстр. тльзот. </w:t>
      </w:r>
      <w:r>
        <w:br/>
      </w:r>
      <w:r>
        <w:t xml:space="preserve">Позковн. Гл. ДГ. п. 6:</w:t>
      </w:r>
    </w:p>
    <w:p>
      <w:pPr>
        <w:pStyle w:val="Normal"/>
      </w:pPr>
      <w:r>
        <w:t xml:space="preserve">поли@&amp;</w:t>
      </w:r>
    </w:p>
    <w:p>
      <w:pPr>
        <w:pStyle w:val="Normal"/>
      </w:pPr>
      <w:r>
        <w:t xml:space="preserve">Т. ХУП. (1765 — 1766) О приготовлен въ</w:t>
      </w:r>
    </w:p>
    <w:p>
      <w:pPr>
        <w:pStyle w:val="Normal"/>
      </w:pPr>
      <w:r>
        <w:t xml:space="preserve">прокъ и сохранеши пойманной въ низовыхъ </w:t>
      </w:r>
      <w:r>
        <w:br/>
      </w:r>
      <w:r>
        <w:t xml:space="preserve">промыслахь рыбы. 12565.—0 сборв съ тю- </w:t>
      </w:r>
      <w:r>
        <w:br/>
      </w:r>
      <w:r>
        <w:t xml:space="preserve">деньихъ ловель въ Финляндии. 12445, Мит. </w:t>
      </w:r>
      <w:r>
        <w:br/>
      </w:r>
      <w:r>
        <w:t xml:space="preserve">А. Л 5.—Условя объ отдачь Архангельска- </w:t>
      </w:r>
      <w:r>
        <w:br/>
      </w:r>
      <w:r>
        <w:t xml:space="preserve">го сельдянаго промысла въ компанию. 12516. </w:t>
      </w:r>
      <w:r>
        <w:br/>
      </w:r>
      <w:r>
        <w:t xml:space="preserve">—Рыбныя ловли, состояция па оброк въ р$- </w:t>
      </w:r>
      <w:r>
        <w:br/>
      </w:r>
      <w:r>
        <w:t xml:space="preserve">кахь и озерахъ между владвльческими дача- </w:t>
      </w:r>
      <w:r>
        <w:br/>
      </w:r>
      <w:r>
        <w:t xml:space="preserve">ми отдавать наоброкъ по прежнему. 12659,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$859 </w:t>
      </w:r>
      <w:r>
        <w:br/>
      </w:r>
      <w:r>
        <w:t xml:space="preserve">2%</w:t>
      </w:r>
    </w:p>
    <w:p>
      <w:pPr>
        <w:pStyle w:val="Normal"/>
      </w:pPr>
      <w:r>
        <w:t xml:space="preserve">Меж. Инстр. Гл. ХХУ. Л 5. Кому да- </w:t>
      </w:r>
      <w:r>
        <w:br/>
      </w:r>
      <w:r>
        <w:t xml:space="preserve">ны рыбныя ловли, тому прибережныхь, земель </w:t>
      </w:r>
      <w:r>
        <w:br/>
      </w:r>
      <w:r>
        <w:t xml:space="preserve">себ не присвоивать. Г/Л 6 №7. Межеваше </w:t>
      </w:r>
      <w:r>
        <w:br/>
      </w:r>
      <w:r>
        <w:t xml:space="preserve">рыбныхь ловель. 12.</w:t>
      </w:r>
    </w:p>
    <w:p>
      <w:pPr>
        <w:pStyle w:val="Normal"/>
      </w:pPr>
      <w:r>
        <w:t xml:space="preserve">Т. ХУШ. (1767—4769) Промысль сала, кожъ,</w:t>
      </w:r>
    </w:p>
    <w:p>
      <w:pPr>
        <w:pStyle w:val="Normal"/>
      </w:pPr>
      <w:r>
        <w:t xml:space="preserve">морскихь звфрей, моржоваго зуба и трески от- </w:t>
      </w:r>
      <w:r>
        <w:br/>
      </w:r>
      <w:r>
        <w:t xml:space="preserve">дать обывателямь Архангелогородской Губер- </w:t>
      </w:r>
      <w:r>
        <w:br/>
      </w:r>
      <w:r>
        <w:t xml:space="preserve">ши въ вольную и свободную куплю и прода- </w:t>
      </w:r>
      <w:r>
        <w:br/>
      </w:r>
      <w:r>
        <w:t xml:space="preserve">жу. 15141. — Объ описываши въ межевыхь </w:t>
      </w:r>
      <w:r>
        <w:br/>
      </w:r>
      <w:r>
        <w:t xml:space="preserve">инагахь и экономическихь журналах рыбныхь </w:t>
      </w:r>
      <w:r>
        <w:br/>
      </w:r>
      <w:r>
        <w:t xml:space="preserve">ловель. 15515. :</w:t>
      </w:r>
    </w:p>
    <w:p>
      <w:pPr>
        <w:pStyle w:val="Normal"/>
      </w:pPr>
      <w:r>
        <w:t xml:space="preserve">Т. МХ. (1770—1774) Запрещене ловить рыбу</w:t>
      </w:r>
    </w:p>
    <w:p>
      <w:pPr>
        <w:pStyle w:val="Normal"/>
      </w:pPr>
      <w:r>
        <w:t xml:space="preserve">ряпуху въ НевБ и въ морф, во всякое другое </w:t>
      </w:r>
      <w:r>
        <w:br/>
      </w:r>
      <w:r>
        <w:t xml:space="preserve">время, кромё Августа, Сентября и Октября </w:t>
      </w:r>
      <w:r>
        <w:br/>
      </w:r>
      <w:r>
        <w:t xml:space="preserve">мфсяцовъ. 15627.</w:t>
      </w:r>
    </w:p>
    <w:p>
      <w:pPr>
        <w:pStyle w:val="Normal"/>
      </w:pPr>
      <w:r>
        <w:t xml:space="preserve">Т. ХХ. (1775 —1780) Исключеше изъ оброва.</w:t>
      </w:r>
    </w:p>
    <w:p>
      <w:pPr>
        <w:pStyle w:val="Normal"/>
      </w:pPr>
      <w:r>
        <w:t xml:space="preserve">состоящих за владфльцами и разнаго зван!я </w:t>
      </w:r>
      <w:r>
        <w:br/>
      </w:r>
      <w:r>
        <w:t xml:space="preserve">крестьянами рыбныхь ловель. 44275, Лан. </w:t>
      </w:r>
      <w:r>
        <w:br/>
      </w:r>
      <w:r>
        <w:t xml:space="preserve">7:57. — Объ оставлен! по прежнему въ ка- </w:t>
      </w:r>
      <w:r>
        <w:br/>
      </w:r>
      <w:r>
        <w:t xml:space="preserve">зенномъ доход сборовь съ рыбныхь ловель на. </w:t>
      </w:r>
      <w:r>
        <w:br/>
      </w:r>
      <w:r>
        <w:t xml:space="preserve">казенных земляхъ, крестьянамъ неотданныхе. </w:t>
      </w:r>
      <w:r>
        <w:br/>
      </w:r>
      <w:r>
        <w:t xml:space="preserve">14.2.94.— Лозволене, всякому. невозбранно про- </w:t>
      </w:r>
      <w:r>
        <w:br/>
      </w:r>
      <w:r>
        <w:t xml:space="preserve">изводить сельдяной промыслъ по берегамь Б$- </w:t>
      </w:r>
      <w:r>
        <w:br/>
      </w:r>
      <w:r>
        <w:t xml:space="preserve">лаго моря и Сфвернаго Океана. 14461. — Болж- </w:t>
      </w:r>
      <w:r>
        <w:br/>
      </w:r>
      <w:r>
        <w:t xml:space="preserve">скнхь рыбныхъ ловель не отдавать прибереж- </w:t>
      </w:r>
      <w:r>
        <w:br/>
      </w:r>
      <w:r>
        <w:t xml:space="preserve">нымь владфльцамь, неимвющимъ” на оный осо- </w:t>
      </w:r>
      <w:r>
        <w:br/>
      </w:r>
      <w:r>
        <w:t xml:space="preserve">быхъ жалованныхь грамотъ, а обращать по </w:t>
      </w:r>
      <w:r>
        <w:br/>
      </w:r>
      <w:r>
        <w:t xml:space="preserve">прежнему въ оброчное содержаше. 145881.</w:t>
      </w:r>
    </w:p>
    <w:p>
      <w:pPr>
        <w:pStyle w:val="Normal"/>
      </w:pPr>
      <w:r>
        <w:t xml:space="preserve">Т. ХХЕ. (1781 — 1785) Презил за доставлене</w:t>
      </w:r>
    </w:p>
    <w:p>
      <w:pPr>
        <w:pStyle w:val="Normal"/>
      </w:pPr>
      <w:r>
        <w:t xml:space="preserve">въ С. Шетербургь изъ Колы лучшихъ сель- </w:t>
      </w:r>
      <w:r>
        <w:br/>
      </w:r>
      <w:r>
        <w:t xml:space="preserve">ден. 15298:</w:t>
      </w:r>
    </w:p>
    <w:p>
      <w:pPr>
        <w:pStyle w:val="Normal"/>
      </w:pPr>
      <w:r>
        <w:t xml:space="preserve">Т. ХХИ. (1784—1788) Подтверждеше Дворяц-</w:t>
      </w:r>
    </w:p>
    <w:p>
      <w:pPr>
        <w:pStyle w:val="Normal"/>
      </w:pPr>
      <w:r>
        <w:t xml:space="preserve">ству права собственности на принадлежания </w:t>
      </w:r>
      <w:r>
        <w:br/>
      </w:r>
      <w:r>
        <w:t xml:space="preserve">ему воды. 16187, Е алов. Двор. Грам. Л </w:t>
      </w:r>
      <w:r>
        <w:br/>
      </w:r>
      <w:r>
        <w:t xml:space="preserve">55. — Доходь съ рыбныхъ ловель въ дачахь </w:t>
      </w:r>
      <w:r>
        <w:br/>
      </w:r>
      <w:r>
        <w:t xml:space="preserve">городскихь принадлежить городу. 16188, 1'о- </w:t>
      </w:r>
      <w:r>
        <w:br/>
      </w:r>
      <w:r>
        <w:t xml:space="preserve">род. Пол. Г 119.—0бъ исключении изъ в$- </w:t>
      </w:r>
      <w:r>
        <w:br/>
      </w:r>
      <w:r>
        <w:t xml:space="preserve">домства Дворцовой Канцеларии состоящихъ въ </w:t>
      </w:r>
      <w:r>
        <w:br/>
      </w:r>
      <w:r>
        <w:t xml:space="preserve">Кексгольмскомь у6здё рыбныхь ловель, и объ </w:t>
      </w:r>
      <w:r>
        <w:br/>
      </w:r>
      <w:r>
        <w:t xml:space="preserve">отдачв въ завфаываше Выборгской Казенной </w:t>
      </w:r>
      <w:r>
        <w:br/>
      </w:r>
      <w:r>
        <w:t xml:space="preserve">Палаты: 162214. ——Предоставлеше городу Са- </w:t>
      </w:r>
      <w:r>
        <w:br/>
      </w:r>
      <w:r>
        <w:t xml:space="preserve">ратову рыбныхъ ловель, находящихся въ Вол- </w:t>
      </w:r>
      <w:r>
        <w:br/>
      </w:r>
      <w:r>
        <w:t xml:space="preserve">тБ при шелковомъ заводВ. 16225. —Объ от- </w:t>
      </w:r>
      <w:r>
        <w:br/>
      </w:r>
      <w:r>
        <w:t xml:space="preserve">дачь: рыбныхъ ловель въ Кавказской Губерни </w:t>
      </w:r>
      <w:r>
        <w:br/>
      </w:r>
      <w:r>
        <w:t xml:space="preserve">въ оброчное содержаше, и о наблюденш, чтобъ </w:t>
      </w:r>
      <w:r>
        <w:br/>
      </w:r>
      <w:r>
        <w:t xml:space="preserve">никто вь оброчныхъь м5стахьъ безъ платежа об- </w:t>
      </w:r>
      <w:r>
        <w:br/>
      </w:r>
      <w:r>
        <w:t xml:space="preserve">рока, рыбы не: ловилъ.. 16692.</w:t>
      </w:r>
    </w:p>
    <w:p>
      <w:pPr>
        <w:pStyle w:val="Normal"/>
      </w:pPr>
      <w:r>
        <w:t xml:space="preserve">$40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Т. ХХУ. (1798 — 1799) Обь утвержден и при </w:t>
      </w:r>
      <w:r>
        <w:br/>
      </w:r>
      <w:r>
        <w:t xml:space="preserve">тенеральномъ межевании за прибережными вла- </w:t>
      </w:r>
      <w:r>
        <w:br/>
      </w:r>
      <w:r>
        <w:t xml:space="preserve">дфльцами находящихся въ рёв Волг рыб- </w:t>
      </w:r>
      <w:r>
        <w:br/>
      </w:r>
      <w:r>
        <w:t xml:space="preserve">ныхь ловлей. 18625, Г 28. — Мфры для у- </w:t>
      </w:r>
      <w:r>
        <w:br/>
      </w:r>
      <w:r>
        <w:t xml:space="preserve">силен!я морскихь промысловь въ Кольскомъ </w:t>
      </w:r>
      <w:r>
        <w:br/>
      </w:r>
      <w:r>
        <w:t xml:space="preserve">крав. 18887. — Предоставлеше Кизлярскимь </w:t>
      </w:r>
      <w:r>
        <w:br/>
      </w:r>
      <w:r>
        <w:t xml:space="preserve">Арманамь рыбныхь въ рфкь Терек ловель. </w:t>
      </w:r>
      <w:r>
        <w:br/>
      </w:r>
      <w:r>
        <w:t xml:space="preserve">19169, п. 6.</w:t>
      </w:r>
    </w:p>
    <w:p>
      <w:pPr>
        <w:pStyle w:val="Normal"/>
      </w:pPr>
      <w:r>
        <w:t xml:space="preserve">Т. ХХУИ. (1802 — 1805) О свободности водъ </w:t>
      </w:r>
      <w:r>
        <w:br/>
      </w:r>
      <w:r>
        <w:t xml:space="preserve">морскихъ въ прежн!я и настояния времена отъ </w:t>
      </w:r>
      <w:r>
        <w:br/>
      </w:r>
      <w:r>
        <w:t xml:space="preserve">частнаго владфн1я, и объ обращении рыбныхъ </w:t>
      </w:r>
      <w:r>
        <w:br/>
      </w:r>
      <w:r>
        <w:t xml:space="preserve">ловель въ Астраханской Губерви въ прежнее </w:t>
      </w:r>
      <w:r>
        <w:br/>
      </w:r>
      <w:r>
        <w:t xml:space="preserve">общее употреблеше. 20588.—Предоставленле </w:t>
      </w:r>
      <w:r>
        <w:br/>
      </w:r>
      <w:r>
        <w:t xml:space="preserve">казеннымь селешямь находящихся внутри ихъ </w:t>
      </w:r>
      <w:r>
        <w:br/>
      </w:r>
      <w:r>
        <w:t xml:space="preserve">дачь оброчныхъ рыбныхъ ловель, съ исключе- </w:t>
      </w:r>
      <w:r>
        <w:br/>
      </w:r>
      <w:r>
        <w:t xml:space="preserve">шемъ таковыхъ ловель изъ оброка. 20492.— </w:t>
      </w:r>
      <w:r>
        <w:br/>
      </w:r>
      <w:r>
        <w:t xml:space="preserve">Предварительный положеня или генеральныя </w:t>
      </w:r>
      <w:r>
        <w:br/>
      </w:r>
      <w:r>
        <w:t xml:space="preserve">правила для основашя Астраханскаго рыбна- </w:t>
      </w:r>
      <w:r>
        <w:br/>
      </w:r>
      <w:r>
        <w:t xml:space="preserve">то и тюленяго промысловъ; объ Экспедицти </w:t>
      </w:r>
      <w:r>
        <w:br/>
      </w:r>
      <w:r>
        <w:t xml:space="preserve">рыбнаго промысла, учреждаемой при Ас- </w:t>
      </w:r>
      <w:r>
        <w:br/>
      </w:r>
      <w:r>
        <w:t xml:space="preserve">траханскомъ Губернскомь Правленши. 20851. </w:t>
      </w:r>
      <w:r>
        <w:br/>
      </w:r>
      <w:r>
        <w:t xml:space="preserve">— Учрежденае БЪломорской торговой компани, </w:t>
      </w:r>
      <w:r>
        <w:br/>
      </w:r>
      <w:r>
        <w:t xml:space="preserve">имфющей заниматься сельдянымь и другими </w:t>
      </w:r>
      <w:r>
        <w:br/>
      </w:r>
      <w:r>
        <w:t xml:space="preserve">промыслами. 20895. — Распоряжешя о рыб- </w:t>
      </w:r>
      <w:r>
        <w:br/>
      </w:r>
      <w:r>
        <w:t xml:space="preserve">ныхь ловляхь, въ устьяхъ Волги, находя- </w:t>
      </w:r>
      <w:r>
        <w:br/>
      </w:r>
      <w:r>
        <w:t xml:space="preserve">щихся въ частномь владфши; подтвержде- </w:t>
      </w:r>
      <w:r>
        <w:br/>
      </w:r>
      <w:r>
        <w:t xml:space="preserve">н!е запрещеня употреблять въ рыбной ловл </w:t>
      </w:r>
      <w:r>
        <w:br/>
      </w:r>
      <w:r>
        <w:t xml:space="preserve">самоловы и другя рыболовныл оруды и сна- </w:t>
      </w:r>
      <w:r>
        <w:br/>
      </w:r>
      <w:r>
        <w:t xml:space="preserve">сти, препятствующия свободному ходу рыбы. </w:t>
      </w:r>
      <w:r>
        <w:br/>
      </w:r>
      <w:r>
        <w:t xml:space="preserve">20955. — Дозволеше безпошлиннаго привоза </w:t>
      </w:r>
      <w:r>
        <w:br/>
      </w:r>
      <w:r>
        <w:t xml:space="preserve">аля Бъломорской компани тертой дубовой </w:t>
      </w:r>
      <w:r>
        <w:br/>
      </w:r>
      <w:r>
        <w:t xml:space="preserve">коры. 20985.</w:t>
      </w:r>
    </w:p>
    <w:p>
      <w:pPr>
        <w:pStyle w:val="Normal"/>
      </w:pPr>
      <w:r>
        <w:t xml:space="preserve">Т. ХХУПЕ. (1804—1805) Запрещеше частнымъ </w:t>
      </w:r>
      <w:r>
        <w:br/>
      </w:r>
      <w:r>
        <w:t xml:space="preserve">людямъ заводить на берегахъ Невы тони въ </w:t>
      </w:r>
      <w:r>
        <w:br/>
      </w:r>
      <w:r>
        <w:t xml:space="preserve">видБ исключительной и всегдашней собствен- </w:t>
      </w:r>
      <w:r>
        <w:br/>
      </w:r>
      <w:r>
        <w:t xml:space="preserve">ности. 21591, Г 7.—О флагё для Бфломор- </w:t>
      </w:r>
      <w:r>
        <w:br/>
      </w:r>
      <w:r>
        <w:t xml:space="preserve">ской компани. 21707. |</w:t>
      </w:r>
    </w:p>
    <w:p>
      <w:pPr>
        <w:pStyle w:val="Normal"/>
      </w:pPr>
      <w:r>
        <w:t xml:space="preserve">Т. ХХХ. (1806—1807) О предоставлеши ка- </w:t>
      </w:r>
      <w:r>
        <w:br/>
      </w:r>
      <w:r>
        <w:t xml:space="preserve">зепнымь крестьянамъ рыбныхъ ловель, въ да- </w:t>
      </w:r>
      <w:r>
        <w:br/>
      </w:r>
      <w:r>
        <w:t xml:space="preserve">чахъ ихъ состояшихъ, 22179.</w:t>
      </w:r>
    </w:p>
    <w:p>
      <w:pPr>
        <w:pStyle w:val="Normal"/>
      </w:pPr>
      <w:r>
        <w:t xml:space="preserve">Т. ХХХ! (1810—1811) О назначени земли къ </w:t>
      </w:r>
      <w:r>
        <w:br/>
      </w:r>
      <w:r>
        <w:t xml:space="preserve">устроеннымь Марлупольскими Греками по бе- </w:t>
      </w:r>
      <w:r>
        <w:br/>
      </w:r>
      <w:r>
        <w:t xml:space="preserve">регу Азовскаго моря рыболовнымъ заведен!- </w:t>
      </w:r>
      <w:r>
        <w:br/>
      </w:r>
      <w:r>
        <w:t xml:space="preserve">ямъ. 24207. а. — Дфла о рыбныхъ промы- </w:t>
      </w:r>
      <w:r>
        <w:br/>
      </w:r>
      <w:r>
        <w:t xml:space="preserve">слахъ на Касшискомь, Черпомъ и Ледовитомъ </w:t>
      </w:r>
      <w:r>
        <w:br/>
      </w:r>
      <w:r>
        <w:t xml:space="preserve">моряхъ принадлежать къ вздомству Министер-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Воспрещеше отдавать казенныя рыбныл лов- </w:t>
      </w:r>
      <w:r>
        <w:br/>
      </w:r>
      <w:r>
        <w:t xml:space="preserve">ли въ частное владфн:е. 24545.</w:t>
      </w:r>
    </w:p>
    <w:p>
      <w:pPr>
        <w:pStyle w:val="Normal"/>
      </w:pPr>
      <w:r>
        <w:t xml:space="preserve">Т. ХХХИ. (1812—1814) О прекращени дЪи-</w:t>
      </w:r>
    </w:p>
    <w:p>
      <w:pPr>
        <w:pStyle w:val="Normal"/>
      </w:pPr>
      <w:r>
        <w:t xml:space="preserve">стыя Бфломорской компанш. 25456.—Объ от- </w:t>
      </w:r>
      <w:r>
        <w:br/>
      </w:r>
      <w:r>
        <w:t xml:space="preserve">пускв въ долгь соли Астраханскимъ рыбопро- </w:t>
      </w:r>
      <w:r>
        <w:br/>
      </w:r>
      <w:r>
        <w:t xml:space="preserve">мышленикамъ. 25502. — Объ открыт и Ком- </w:t>
      </w:r>
      <w:r>
        <w:br/>
      </w:r>
      <w:r>
        <w:t xml:space="preserve">мисси для обревизовашя дфль Бфломорокой </w:t>
      </w:r>
      <w:r>
        <w:br/>
      </w:r>
      <w:r>
        <w:t xml:space="preserve">компани. 25510.</w:t>
      </w:r>
    </w:p>
    <w:p>
      <w:pPr>
        <w:pStyle w:val="Normal"/>
      </w:pPr>
      <w:r>
        <w:t xml:space="preserve">Т. ХХХШ. (1815—1816) О предоставлешш: я-</w:t>
      </w:r>
    </w:p>
    <w:p>
      <w:pPr>
        <w:pStyle w:val="Normal"/>
      </w:pPr>
      <w:r>
        <w:t xml:space="preserve">сачнымь Вогуламъ рыбной ловли. 25765.—О </w:t>
      </w:r>
      <w:r>
        <w:br/>
      </w:r>
      <w:r>
        <w:t xml:space="preserve">ловл6 рыбы и устрицъ въ дачахъ города @ео- </w:t>
      </w:r>
      <w:r>
        <w:br/>
      </w:r>
      <w:r>
        <w:t xml:space="preserve">дос. 25772.. — Объ устройств рыбвыхъ\и </w:t>
      </w:r>
      <w:r>
        <w:br/>
      </w:r>
      <w:r>
        <w:t xml:space="preserve">тюленьихь промысловъ по Васшискому морю. </w:t>
      </w:r>
      <w:r>
        <w:br/>
      </w:r>
      <w:r>
        <w:t xml:space="preserve">26195. 26264.</w:t>
      </w:r>
    </w:p>
    <w:p>
      <w:pPr>
        <w:pStyle w:val="Normal"/>
      </w:pPr>
      <w:r>
        <w:t xml:space="preserve">Т. ХХХМУ. (1817) Запрещеше устраивать на</w:t>
      </w:r>
    </w:p>
    <w:p>
      <w:pPr>
        <w:pStyle w:val="Normal"/>
      </w:pPr>
      <w:r>
        <w:t xml:space="preserve">Западной ДвинЪ рыболовные заколы изъ сваи. </w:t>
      </w:r>
      <w:r>
        <w:br/>
      </w:r>
      <w:r>
        <w:t xml:space="preserve">26876.—Правила рыбной ловли въ рёкё Не- </w:t>
      </w:r>
      <w:r>
        <w:br/>
      </w:r>
      <w:r>
        <w:t xml:space="preserve">вЪ. 27168.</w:t>
      </w:r>
    </w:p>
    <w:p>
      <w:pPr>
        <w:pStyle w:val="Normal"/>
      </w:pPr>
      <w:r>
        <w:t xml:space="preserve">Т. ХХХУ. (1818) Запрещене рыбной ловли въ</w:t>
      </w:r>
    </w:p>
    <w:p>
      <w:pPr>
        <w:pStyle w:val="Normal"/>
      </w:pPr>
      <w:r>
        <w:t xml:space="preserve">карантинномь вфдомствВ. 27490, Кар. Уст. </w:t>
      </w:r>
      <w:r>
        <w:br/>
      </w:r>
      <w:r>
        <w:t xml:space="preserve">7 102.</w:t>
      </w:r>
    </w:p>
    <w:p>
      <w:pPr>
        <w:pStyle w:val="Normal"/>
      </w:pPr>
      <w:r>
        <w:t xml:space="preserve">Т. ххху!. (1819) О рыбныхъ ловляхъ города</w:t>
      </w:r>
    </w:p>
    <w:p>
      <w:pPr>
        <w:pStyle w:val="Normal"/>
      </w:pPr>
      <w:r>
        <w:t xml:space="preserve">Царицына. 27775. — Предоставлеше ссыль- </w:t>
      </w:r>
      <w:r>
        <w:br/>
      </w:r>
      <w:r>
        <w:t xml:space="preserve">нымъ, поселяемымь въ Туруханскомъ краф, </w:t>
      </w:r>
      <w:r>
        <w:br/>
      </w:r>
      <w:r>
        <w:t xml:space="preserve">пользоваться рыбною ловлею по р5хф Енисею </w:t>
      </w:r>
      <w:r>
        <w:br/>
      </w:r>
      <w:r>
        <w:t xml:space="preserve">безъ соучастЁя промьпплениковъ. 27805.</w:t>
      </w:r>
    </w:p>
    <w:p>
      <w:pPr>
        <w:pStyle w:val="Normal"/>
      </w:pPr>
      <w:r>
        <w:t xml:space="preserve">Т. ХХХУШ. (1822 — 1825) Запрещеше ры-</w:t>
      </w:r>
    </w:p>
    <w:p>
      <w:pPr>
        <w:pStyle w:val="Normal"/>
      </w:pPr>
      <w:r>
        <w:t xml:space="preserve">боловли на большомъь корабельномь фарва- </w:t>
      </w:r>
      <w:r>
        <w:br/>
      </w:r>
      <w:r>
        <w:t xml:space="preserve">тер$. 29455.— Дозволене казакамъ, на Кав- </w:t>
      </w:r>
      <w:r>
        <w:br/>
      </w:r>
      <w:r>
        <w:t xml:space="preserve">казской лишш поселеннымь, пользоваться пра- </w:t>
      </w:r>
      <w:r>
        <w:br/>
      </w:r>
      <w:r>
        <w:t xml:space="preserve">вомь рыбной ловли на Касшискомь морф. </w:t>
      </w:r>
      <w:r>
        <w:br/>
      </w:r>
      <w:r>
        <w:t xml:space="preserve">296 $2.</w:t>
      </w:r>
    </w:p>
    <w:p>
      <w:pPr>
        <w:pStyle w:val="Normal"/>
      </w:pPr>
      <w:r>
        <w:t xml:space="preserve">Т. ХХХ[Х. (1824) О правахъ Башкирцевь на</w:t>
      </w:r>
    </w:p>
    <w:p>
      <w:pPr>
        <w:pStyle w:val="Normal"/>
      </w:pPr>
      <w:r>
        <w:t xml:space="preserve">рыбные промыслы въ Оренбургской Губерни. </w:t>
      </w:r>
      <w:r>
        <w:br/>
      </w:r>
      <w:r>
        <w:t xml:space="preserve">29870.— Дозволене Архангельскимь рыбопро- </w:t>
      </w:r>
      <w:r>
        <w:br/>
      </w:r>
      <w:r>
        <w:t xml:space="preserve">мышленикамь брать, вмфсто годовыхъ, полу- </w:t>
      </w:r>
      <w:r>
        <w:br/>
      </w:r>
      <w:r>
        <w:t xml:space="preserve">тодовые паспорты. 50110.</w:t>
      </w:r>
    </w:p>
    <w:p>
      <w:pPr>
        <w:pStyle w:val="Normal"/>
      </w:pPr>
      <w:r>
        <w:t xml:space="preserve">Т. ХГ. (1825) Конвенция Росси съ Англею, ка-</w:t>
      </w:r>
    </w:p>
    <w:p>
      <w:pPr>
        <w:pStyle w:val="Normal"/>
      </w:pPr>
      <w:r>
        <w:t xml:space="preserve">сательно торговаго мореплавашя и рыбныхъ </w:t>
      </w:r>
      <w:r>
        <w:br/>
      </w:r>
      <w:r>
        <w:t xml:space="preserve">промысловь па Тихомь Океанё,и до границъ </w:t>
      </w:r>
      <w:r>
        <w:br/>
      </w:r>
      <w:r>
        <w:t xml:space="preserve">обоюдныхъ владфн!и на сфверо-западномъ бе- </w:t>
      </w:r>
      <w:r>
        <w:br/>
      </w:r>
      <w:r>
        <w:t xml:space="preserve">регу Америки. 50255. а.—0О сборЪ съ работ- </w:t>
      </w:r>
      <w:r>
        <w:br/>
      </w:r>
      <w:r>
        <w:t xml:space="preserve">никовъ на рыбныхъ промыслахъ въ пользу го- </w:t>
      </w:r>
      <w:r>
        <w:br/>
      </w:r>
      <w:r>
        <w:t xml:space="preserve">рода Царицына. 50295, Л 15.—О прибавкф </w:t>
      </w:r>
      <w:r>
        <w:br/>
      </w:r>
      <w:r>
        <w:t xml:space="preserve">жалованья чиновникамъ Астраханской Экспеди- </w:t>
      </w:r>
      <w:r>
        <w:br/>
      </w:r>
      <w:r>
        <w:t xml:space="preserve">ши рыбныхъ и тюленьихъ промысловъ, 50452.</w:t>
      </w:r>
    </w:p>
    <w:p>
      <w:pPr>
        <w:pStyle w:val="Normal"/>
      </w:pPr>
      <w:r>
        <w:t xml:space="preserve">ства Внутреннихь дбль. 24526, Отд. 7. — || См. также: Амевиклискля Комплнгя.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Р,</w:t>
      </w:r>
    </w:p>
    <w:p>
      <w:pPr>
        <w:pStyle w:val="Normal"/>
      </w:pPr>
      <w:r>
        <w:t xml:space="preserve">РЪДКОСТИ. ‹</w:t>
      </w:r>
    </w:p>
    <w:p>
      <w:pPr>
        <w:pStyle w:val="Normal"/>
      </w:pPr>
      <w:r>
        <w:t xml:space="preserve">Т. У. (1745—1719) О присылкф въ С. Петер- </w:t>
      </w:r>
      <w:r>
        <w:br/>
      </w:r>
      <w:r>
        <w:t xml:space="preserve">бургь изъ каждой Губерни раковинь и раз- </w:t>
      </w:r>
      <w:r>
        <w:br/>
      </w:r>
      <w:r>
        <w:t xml:space="preserve">ноцвфтныхь камешковъ. 5054. — О приносф </w:t>
      </w:r>
      <w:r>
        <w:br/>
      </w:r>
      <w:r>
        <w:t xml:space="preserve">Уродовт, также найденныхь необыкновенныхь </w:t>
      </w:r>
      <w:r>
        <w:br/>
      </w:r>
      <w:r>
        <w:t xml:space="preserve">вещей, костей человфческихь пли жиготныхъ, </w:t>
      </w:r>
      <w:r>
        <w:br/>
      </w:r>
      <w:r>
        <w:t xml:space="preserve">-рыбъ иптиць къ Губернаторамъ и Комендан- </w:t>
      </w:r>
      <w:r>
        <w:br/>
      </w:r>
      <w:r>
        <w:t xml:space="preserve">тамъ, одачв за принось оныхъ награжденя, </w:t>
      </w:r>
      <w:r>
        <w:br/>
      </w:r>
      <w:r>
        <w:t xml:space="preserve">н о штрафф за утайку. 5159.—Порядокъ вы- </w:t>
      </w:r>
      <w:r>
        <w:br/>
      </w:r>
      <w:r>
        <w:t xml:space="preserve">дачи наградъ за приносимыхъ уродовъ изъ цар- </w:t>
      </w:r>
      <w:r>
        <w:br/>
      </w:r>
      <w:r>
        <w:t xml:space="preserve">ства животныхь. 5160.</w:t>
      </w:r>
    </w:p>
    <w:p>
      <w:pPr>
        <w:pStyle w:val="Normal"/>
      </w:pPr>
      <w:r>
        <w:t xml:space="preserve">Т. УТ. (1720 — 1722) О покупкЪ молодыхь </w:t>
      </w:r>
      <w:r>
        <w:br/>
      </w:r>
      <w:r>
        <w:t xml:space="preserve">барсовь и прочихъ звфрей, которые кур1оз- </w:t>
      </w:r>
      <w:r>
        <w:br/>
      </w:r>
      <w:r>
        <w:t xml:space="preserve">ны, и присылкв оныхъ вь С Петербургъ. </w:t>
      </w:r>
      <w:r>
        <w:br/>
      </w:r>
      <w:r>
        <w:t xml:space="preserve">5668, Л 5.—Курлозпыя золотыя и серебря- </w:t>
      </w:r>
      <w:r>
        <w:br/>
      </w:r>
      <w:r>
        <w:t xml:space="preserve">цыя вещи, которыя находятся въ Сибири, </w:t>
      </w:r>
      <w:r>
        <w:br/>
      </w:r>
      <w:r>
        <w:t xml:space="preserve">покупать и не переплавливая, присылать въ </w:t>
      </w:r>
      <w:r>
        <w:br/>
      </w:r>
      <w:r>
        <w:t xml:space="preserve">Бергь и Мануфактурь Коллечи. 5758.</w:t>
      </w:r>
    </w:p>
    <w:p>
      <w:pPr>
        <w:pStyle w:val="Normal"/>
      </w:pPr>
      <w:r>
        <w:t xml:space="preserve">Т. УИ. (1728—1752) Имьюлщеся въ Присут- </w:t>
      </w:r>
      <w:r>
        <w:br/>
      </w:r>
      <w:r>
        <w:t xml:space="preserve">ственпыхъ мфстахъ серебряныя и золотыя ку- </w:t>
      </w:r>
      <w:r>
        <w:br/>
      </w:r>
      <w:r>
        <w:t xml:space="preserve">р!озныя вещи присылать въ Мастерскую Па- </w:t>
      </w:r>
      <w:r>
        <w:br/>
      </w:r>
      <w:r>
        <w:t xml:space="preserve">лату, рапортуя о томъ Сенату. 6144.</w:t>
      </w:r>
    </w:p>
    <w:p>
      <w:pPr>
        <w:pStyle w:val="Normal"/>
      </w:pPr>
      <w:r>
        <w:t xml:space="preserve">Т. ХУ. (1758— 1762) О присылкЪ изь Сибири, </w:t>
      </w:r>
      <w:r>
        <w:br/>
      </w:r>
      <w:r>
        <w:t xml:space="preserve">Астрахани ин Кизляра курмозныхъь птицъ ко </w:t>
      </w:r>
      <w:r>
        <w:br/>
      </w:r>
      <w:r>
        <w:t xml:space="preserve">Двору. 11428.</w:t>
      </w:r>
    </w:p>
    <w:p>
      <w:pPr>
        <w:pStyle w:val="Normal"/>
      </w:pPr>
      <w:r>
        <w:t xml:space="preserve">Т. ХУ. (1762—1764) О всьхъ находящихся въ </w:t>
      </w:r>
      <w:r>
        <w:br/>
      </w:r>
      <w:r>
        <w:t xml:space="preserve">городахъ н уфздахъ курозныхъ родовъ звф- </w:t>
      </w:r>
      <w:r>
        <w:br/>
      </w:r>
      <w:r>
        <w:t xml:space="preserve">ряхъ н птицахъ прислать въ Сеназъ съ опи- </w:t>
      </w:r>
      <w:r>
        <w:br/>
      </w:r>
      <w:r>
        <w:t xml:space="preserve">сашемъ оныхъ вфдомости. 11669.</w:t>
      </w:r>
    </w:p>
    <w:p>
      <w:pPr>
        <w:pStyle w:val="Normal"/>
      </w:pPr>
      <w:r>
        <w:t xml:space="preserve">Т. ХХ. (1770—1774) Подтверждение сотскимъ </w:t>
      </w:r>
      <w:r>
        <w:br/>
      </w:r>
      <w:r>
        <w:t xml:space="preserve">н старостамъ допосить о монстрахъ и уро- </w:t>
      </w:r>
      <w:r>
        <w:br/>
      </w:r>
      <w:r>
        <w:t xml:space="preserve">дахъ всякаго рода. 14251, п. 22.</w:t>
      </w:r>
    </w:p>
    <w:p>
      <w:pPr>
        <w:pStyle w:val="Normal"/>
      </w:pPr>
      <w:r>
        <w:t xml:space="preserve">Т. ХХНЕ. (1789—1796) Когда родится стран- </w:t>
      </w:r>
      <w:r>
        <w:br/>
      </w:r>
      <w:r>
        <w:t xml:space="preserve">ный и необыкновенный уродъ, то повиваль- </w:t>
      </w:r>
      <w:r>
        <w:br/>
      </w:r>
      <w:r>
        <w:t xml:space="preserve">лая бабка объ опомъ немедленно и обстоятель- </w:t>
      </w:r>
      <w:r>
        <w:br/>
      </w:r>
      <w:r>
        <w:t xml:space="preserve">на рапортовать должна. 16804, Уст. Пов. </w:t>
      </w:r>
      <w:r>
        <w:br/>
      </w:r>
      <w:r>
        <w:t xml:space="preserve">Б’аб. п. 7.</w:t>
      </w:r>
    </w:p>
    <w:p>
      <w:pPr>
        <w:pStyle w:val="Normal"/>
      </w:pPr>
      <w:r>
        <w:t xml:space="preserve">Т. ХХХШ. (1815—1816) О выдачЪ суммъ изъ </w:t>
      </w:r>
      <w:r>
        <w:br/>
      </w:r>
      <w:r>
        <w:t xml:space="preserve">общаго училищнаго капитала на сохранене </w:t>
      </w:r>
      <w:r>
        <w:br/>
      </w:r>
      <w:r>
        <w:t xml:space="preserve">рождающихся уродовъ, и о доставлен оныхъ </w:t>
      </w:r>
      <w:r>
        <w:br/>
      </w:r>
      <w:r>
        <w:t xml:space="preserve">въ высийя Учебныя заведеня. 26056.</w:t>
      </w:r>
    </w:p>
    <w:p>
      <w:pPr>
        <w:pStyle w:val="Normal"/>
      </w:pPr>
      <w:r>
        <w:t xml:space="preserve">См. также: Мастерская и Оружейнлая Па- </w:t>
      </w:r>
      <w:r>
        <w:br/>
      </w:r>
      <w:r>
        <w:t xml:space="preserve">ЛАТА.</w:t>
      </w:r>
    </w:p>
    <w:p>
      <w:pPr>
        <w:pStyle w:val="Normal"/>
      </w:pPr>
      <w:r>
        <w:t xml:space="preserve">РЬШЕНТЕ и ПРИГОВОРЫ.</w:t>
      </w:r>
    </w:p>
    <w:p>
      <w:pPr>
        <w:pStyle w:val="Normal"/>
      </w:pPr>
      <w:r>
        <w:t xml:space="preserve">Т. 1. (1649—1675) Всямя дала рышать по Го-</w:t>
      </w:r>
    </w:p>
    <w:p>
      <w:pPr>
        <w:pStyle w:val="Normal"/>
      </w:pPr>
      <w:r>
        <w:t xml:space="preserve">судареву указу безъ пристрастая. Ул. Х. ||</w:t>
      </w:r>
    </w:p>
    <w:p>
      <w:pPr>
        <w:pStyle w:val="Normal"/>
      </w:pPr>
      <w:r>
        <w:t xml:space="preserve">Отд. И.</w:t>
      </w:r>
    </w:p>
    <w:p>
      <w:pPr>
        <w:pStyle w:val="Normal"/>
      </w:pPr>
      <w:r>
        <w:t xml:space="preserve">841 </w:t>
      </w:r>
      <w:r>
        <w:br/>
      </w:r>
      <w:r>
        <w:t xml:space="preserve">в</w:t>
      </w:r>
    </w:p>
    <w:p>
      <w:pPr>
        <w:pStyle w:val="Normal"/>
      </w:pPr>
      <w:r>
        <w:t xml:space="preserve">1. Спорпыя дфаа; которыхъ въ Приказахь </w:t>
      </w:r>
      <w:r>
        <w:br/>
      </w:r>
      <w:r>
        <w:t xml:space="preserve">рышить пельзя, докладывать Государю и Его </w:t>
      </w:r>
      <w:r>
        <w:br/>
      </w:r>
      <w:r>
        <w:t xml:space="preserve">Боярамъ, Окольничимь и Думпымь людям. </w:t>
      </w:r>
      <w:r>
        <w:br/>
      </w:r>
      <w:r>
        <w:t xml:space="preserve">2. Взыскашя за неправое ршен1е’ дфла по </w:t>
      </w:r>
      <w:r>
        <w:br/>
      </w:r>
      <w:r>
        <w:t xml:space="preserve">дружбф, непрйязни и лихоимству. 5, 6, 7, </w:t>
      </w:r>
      <w:r>
        <w:br/>
      </w:r>
      <w:r>
        <w:t xml:space="preserve">8. Наказанше за песправедливую жалобу на </w:t>
      </w:r>
      <w:r>
        <w:br/>
      </w:r>
      <w:r>
        <w:t xml:space="preserve">рфшенае Суда. 9. Рзыскаше за неправое рЪ- </w:t>
      </w:r>
      <w:r>
        <w:br/>
      </w:r>
      <w:r>
        <w:t xml:space="preserve">шее, учинениое Судьею безъ умысла. 10. </w:t>
      </w:r>
      <w:r>
        <w:br/>
      </w:r>
      <w:r>
        <w:t xml:space="preserve">Рушеше чинить безволокитно, основываясь </w:t>
      </w:r>
      <w:r>
        <w:br/>
      </w:r>
      <w:r>
        <w:t xml:space="preserve">на томъ, что въ Суд записано; старать- </w:t>
      </w:r>
      <w:r>
        <w:br/>
      </w:r>
      <w:r>
        <w:t xml:space="preserve">ся рышать. вскор5 и тб дфла, по которымъ </w:t>
      </w:r>
      <w:r>
        <w:br/>
      </w:r>
      <w:r>
        <w:t xml:space="preserve">составляются справки и изслфдованя въ от- </w:t>
      </w:r>
      <w:r>
        <w:br/>
      </w:r>
      <w:r>
        <w:t xml:space="preserve">далепныхь мфотахъ. Взыскаше за медленное </w:t>
      </w:r>
      <w:r>
        <w:br/>
      </w:r>
      <w:r>
        <w:t xml:space="preserve">Тфшеше дфлъ. 12, 15, 21, 22, 2% 1135. </w:t>
      </w:r>
      <w:r>
        <w:br/>
      </w:r>
      <w:r>
        <w:t xml:space="preserve">Рфшешя чинить всфыъ Судьямъь вмбстВ; от- </w:t>
      </w:r>
      <w:r>
        <w:br/>
      </w:r>
      <w:r>
        <w:t xml:space="preserve">сутствующимь за болфзнью или пужными ‘не- </w:t>
      </w:r>
      <w:r>
        <w:br/>
      </w:r>
      <w:r>
        <w:t xml:space="preserve">досутами рьшеши не подписывать; въ рЕше- </w:t>
      </w:r>
      <w:r>
        <w:br/>
      </w:r>
      <w:r>
        <w:t xml:space="preserve">тияхъ объяснять причину, по которой кто изъ </w:t>
      </w:r>
      <w:r>
        <w:br/>
      </w:r>
      <w:r>
        <w:t xml:space="preserve">Судей, въ присутстын не быль. 25. Рф- </w:t>
      </w:r>
      <w:r>
        <w:br/>
      </w:r>
      <w:r>
        <w:t xml:space="preserve">шеше дфла не останавливать, въ случаф ес- </w:t>
      </w:r>
      <w:r>
        <w:br/>
      </w:r>
      <w:r>
        <w:t xml:space="preserve">ли тяжущемуся данъ отсточпой срокъ по при- </w:t>
      </w:r>
      <w:r>
        <w:br/>
      </w:r>
      <w:r>
        <w:t xml:space="preserve">чин службы: 715. Опредфлеше въ какомъ </w:t>
      </w:r>
      <w:r>
        <w:br/>
      </w:r>
      <w:r>
        <w:t xml:space="preserve">случа объявлять рёшеше поручившимся за </w:t>
      </w:r>
      <w:r>
        <w:br/>
      </w:r>
      <w:r>
        <w:t xml:space="preserve">тяжущагося. 1718, 115. Запрещете вновь </w:t>
      </w:r>
      <w:r>
        <w:br/>
      </w:r>
      <w:r>
        <w:t xml:space="preserve">вчинать дфла окончательно рёшепныя судеб- </w:t>
      </w:r>
      <w:r>
        <w:br/>
      </w:r>
      <w:r>
        <w:t xml:space="preserve">пыми приговорами, крестнымь цфловашемъ, </w:t>
      </w:r>
      <w:r>
        <w:br/>
      </w:r>
      <w:r>
        <w:t xml:space="preserve">мировою сдфакою и Судомь Третейскимъ. </w:t>
      </w:r>
      <w:r>
        <w:br/>
      </w:r>
      <w:r>
        <w:t xml:space="preserve">15%, Х1, 8, ХИ, 1, 2, 3,4, 5. Дфат, рЪ- </w:t>
      </w:r>
      <w:r>
        <w:br/>
      </w:r>
      <w:r>
        <w:t xml:space="preserve">шепыхъ до Уложешя пе перевершивать. ХУ, </w:t>
      </w:r>
      <w:r>
        <w:br/>
      </w:r>
      <w:r>
        <w:t xml:space="preserve">#.—Росписн о рфшепыхь судебныхъ дфлахъ </w:t>
      </w:r>
      <w:r>
        <w:br/>
      </w:r>
      <w:r>
        <w:t xml:space="preserve">присылать въ Разрядъ. 66. — Рапеме по </w:t>
      </w:r>
      <w:r>
        <w:br/>
      </w:r>
      <w:r>
        <w:t xml:space="preserve">дФламъ, по которымъ кто либо содержится въ </w:t>
      </w:r>
      <w:r>
        <w:br/>
      </w:r>
      <w:r>
        <w:t xml:space="preserve">тюрьмв, постановлять немедленно. 441, п. </w:t>
      </w:r>
      <w:r>
        <w:br/>
      </w:r>
      <w:r>
        <w:t xml:space="preserve">125.—Ръшенпыя дфла въ впые Привазы’ пе </w:t>
      </w:r>
      <w:r>
        <w:br/>
      </w:r>
      <w:r>
        <w:t xml:space="preserve">переносить. 617.</w:t>
      </w:r>
    </w:p>
    <w:p>
      <w:pPr>
        <w:pStyle w:val="Normal"/>
      </w:pPr>
      <w:r>
        <w:t xml:space="preserve">Т. П. (1676—1688) ДЪла колодниковъ рфшать </w:t>
      </w:r>
      <w:r>
        <w:br/>
      </w:r>
      <w:r>
        <w:t xml:space="preserve">немедленио. 626.—Помфстныхъ дфалъ, рёше- </w:t>
      </w:r>
      <w:r>
        <w:br/>
      </w:r>
      <w:r>
        <w:t xml:space="preserve">ныхь при Царь АлевсЬЪ Михайлович, не </w:t>
      </w:r>
      <w:r>
        <w:br/>
      </w:r>
      <w:r>
        <w:t xml:space="preserve">перевершивать. 656. — Запрещене подавать </w:t>
      </w:r>
      <w:r>
        <w:br/>
      </w:r>
      <w:r>
        <w:t xml:space="preserve">прошешя о рёшениг дфль, вершенвыхь при </w:t>
      </w:r>
      <w:r>
        <w:br/>
      </w:r>
      <w:r>
        <w:t xml:space="preserve">Царяхь Алексфв Михайлович и @еодорб </w:t>
      </w:r>
      <w:r>
        <w:br/>
      </w:r>
      <w:r>
        <w:t xml:space="preserve">Алексфевичф. 1092. `</w:t>
      </w:r>
    </w:p>
    <w:p>
      <w:pPr>
        <w:pStyle w:val="Normal"/>
      </w:pPr>
      <w:r>
        <w:t xml:space="preserve">Т. ПЬ (1689—1899) Подтверждене сего. 1555.</w:t>
      </w:r>
    </w:p>
    <w:p>
      <w:pPr>
        <w:pStyle w:val="Normal"/>
      </w:pPr>
      <w:r>
        <w:t xml:space="preserve">‘’ — Ио дБламъ сомнительпымъ докладывать Го- </w:t>
      </w:r>
      <w:r>
        <w:br/>
      </w:r>
      <w:r>
        <w:t xml:space="preserve">суларю. Форма приговорамт, Передней Палаты. </w:t>
      </w:r>
      <w:r>
        <w:br/>
      </w:r>
      <w:r>
        <w:t xml:space="preserve">1491.—Вфдомости о ртшеныхъ дфлахъ при- </w:t>
      </w:r>
      <w:r>
        <w:br/>
      </w:r>
      <w:r>
        <w:t xml:space="preserve">сылать изъ всёхъ мс въ Московсми Суд-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&lt; вый Ириказь. 4494.— Рёшеше о содержа- </w:t>
      </w:r>
      <w:r>
        <w:br/>
      </w:r>
      <w:r>
        <w:t xml:space="preserve">пцихся подъ стражею чинить Воеводамъ, въ </w:t>
      </w:r>
      <w:r>
        <w:br/>
      </w:r>
      <w:r>
        <w:t xml:space="preserve">возможной скорости. 4594, 22. 50: 1610, по. 5.</w:t>
      </w:r>
    </w:p>
    <w:p>
      <w:pPr>
        <w:pStyle w:val="Normal"/>
      </w:pPr>
      <w:r>
        <w:t xml:space="preserve">Т. ГУ. (1200 — 1712) Вь Сенат подписывать </w:t>
      </w:r>
      <w:r>
        <w:br/>
      </w:r>
      <w:r>
        <w:t xml:space="preserve">приговоры ве5мъ; въ случаБ неподписаня </w:t>
      </w:r>
      <w:r>
        <w:br/>
      </w:r>
      <w:r>
        <w:t xml:space="preserve">однимь изъ Членовь, приговорь ночитать не- </w:t>
      </w:r>
      <w:r>
        <w:br/>
      </w:r>
      <w:r>
        <w:t xml:space="preserve">дБиствительнымь; обязанность учинившаго </w:t>
      </w:r>
      <w:r>
        <w:br/>
      </w:r>
      <w:r>
        <w:t xml:space="preserve">протестаню. 2551, п. 2.</w:t>
      </w:r>
    </w:p>
    <w:p>
      <w:pPr>
        <w:pStyle w:val="Normal"/>
      </w:pPr>
      <w:r>
        <w:t xml:space="preserve">Т. У. (1745—1719) Ршеше по дламь колод- </w:t>
      </w:r>
      <w:r>
        <w:br/>
      </w:r>
      <w:r>
        <w:t xml:space="preserve">никовъ чинить безь замедления; 2694.—Сек- </w:t>
      </w:r>
      <w:r>
        <w:br/>
      </w:r>
      <w:r>
        <w:t xml:space="preserve">ретарямь не скрфнлять указовь о рёшен1и </w:t>
      </w:r>
      <w:r>
        <w:br/>
      </w:r>
      <w:r>
        <w:t xml:space="preserve">дБль. Мнёшя и голоса собирать съ млад- </w:t>
      </w:r>
      <w:r>
        <w:br/>
      </w:r>
      <w:r>
        <w:t xml:space="preserve">шаго, постановляя рЬшеше по большин- </w:t>
      </w:r>
      <w:r>
        <w:br/>
      </w:r>
      <w:r>
        <w:t xml:space="preserve">ству голосовъ, Голоса, несогласные съ общимъ </w:t>
      </w:r>
      <w:r>
        <w:br/>
      </w:r>
      <w:r>
        <w:t xml:space="preserve">рьшешемъ, вносить въ протоколъ. 2794. — </w:t>
      </w:r>
      <w:r>
        <w:br/>
      </w:r>
      <w:r>
        <w:t xml:space="preserve">Всякя дла вершить по Уложеню, а не по </w:t>
      </w:r>
      <w:r>
        <w:br/>
      </w:r>
      <w:r>
        <w:t xml:space="preserve">новоуказнымь статьямь и сепаратнымь ‘ука- </w:t>
      </w:r>
      <w:r>
        <w:br/>
      </w:r>
      <w:r>
        <w:t xml:space="preserve">замь, исключая если оные изданы невъ отмЪ- </w:t>
      </w:r>
      <w:r>
        <w:br/>
      </w:r>
      <w:r>
        <w:t xml:space="preserve">ну, по въ дополнеше Уложеня. 2828. — Въ </w:t>
      </w:r>
      <w:r>
        <w:br/>
      </w:r>
      <w:r>
        <w:t xml:space="preserve">случаЪ когда рЬшенте въ полгода не послф- </w:t>
      </w:r>
      <w:r>
        <w:br/>
      </w:r>
      <w:r>
        <w:t xml:space="preserve">дуеть, просить о томь въ высшемь судф. </w:t>
      </w:r>
      <w:r>
        <w:br/>
      </w:r>
      <w:r>
        <w:t xml:space="preserve">2865.—0 пошалинахь, взимаемыхь при рфше- </w:t>
      </w:r>
      <w:r>
        <w:br/>
      </w:r>
      <w:r>
        <w:t xml:space="preserve">зи дфяь въ пользу Судей и Канцеларйи; взы- </w:t>
      </w:r>
      <w:r>
        <w:br/>
      </w:r>
      <w:r>
        <w:t xml:space="preserve">скаше съ Судей за неправыя р5шеня. 2876. </w:t>
      </w:r>
      <w:r>
        <w:br/>
      </w:r>
      <w:r>
        <w:t xml:space="preserve">—Приговоры по уголовнымь дфламь надле- </w:t>
      </w:r>
      <w:r>
        <w:br/>
      </w:r>
      <w:r>
        <w:t xml:space="preserve">жить чинить по прилежномь разсмотрёши </w:t>
      </w:r>
      <w:r>
        <w:br/>
      </w:r>
      <w:r>
        <w:t xml:space="preserve">всхъ обстоятельствь учиненнаго преступле- </w:t>
      </w:r>
      <w:r>
        <w:br/>
      </w:r>
      <w:r>
        <w:t xml:space="preserve">ия, 5006, Воин. Усть. Гл. ХХГУ. Срокъ </w:t>
      </w:r>
      <w:r>
        <w:br/>
      </w:r>
      <w:r>
        <w:t xml:space="preserve">для рёшеня дфль по личнымь обидамъ. Гл. </w:t>
      </w:r>
      <w:r>
        <w:br/>
      </w:r>
      <w:r>
        <w:t xml:space="preserve">ХЕХ. п. 6. Рыпене основывать на боль- </w:t>
      </w:r>
      <w:r>
        <w:br/>
      </w:r>
      <w:r>
        <w:t xml:space="preserve">шинствВ голосовъ; въ случа равенства голо- </w:t>
      </w:r>
      <w:r>
        <w:br/>
      </w:r>
      <w:r>
        <w:t xml:space="preserve">совъ, мне Председателя даеть перев$съ; </w:t>
      </w:r>
      <w:r>
        <w:br/>
      </w:r>
      <w:r>
        <w:t xml:space="preserve">право Судей перемфнять мнфне свое до объя- </w:t>
      </w:r>
      <w:r>
        <w:br/>
      </w:r>
      <w:r>
        <w:t xml:space="preserve">влешл рёшешя. Войн: Проц. Ч. ЕЕГ. Гл. 1. </w:t>
      </w:r>
      <w:r>
        <w:br/>
      </w:r>
      <w:r>
        <w:t xml:space="preserve">п. 1, 2. Объ изложеши приговора на пись- </w:t>
      </w:r>
      <w:r>
        <w:br/>
      </w:r>
      <w:r>
        <w:t xml:space="preserve">м, съ объясненемь обстоятельствь дфла и </w:t>
      </w:r>
      <w:r>
        <w:br/>
      </w:r>
      <w:r>
        <w:t xml:space="preserve">причинь по которымь приговоръ постаноя- </w:t>
      </w:r>
      <w:r>
        <w:br/>
      </w:r>
      <w:r>
        <w:t xml:space="preserve">лень. Порядокъ объявленя приговора. 12. 5. </w:t>
      </w:r>
      <w:r>
        <w:br/>
      </w:r>
      <w:r>
        <w:t xml:space="preserve">Въ приговорахь надлежить упомянуть ‘и о </w:t>
      </w:r>
      <w:r>
        <w:br/>
      </w:r>
      <w:r>
        <w:t xml:space="preserve">‚лицахъ, сверхъь истца, и отвфтчика, прича- </w:t>
      </w:r>
      <w:r>
        <w:br/>
      </w:r>
      <w:r>
        <w:t xml:space="preserve">стныхь къ дфлу. п.. Право недовольнаго рЪ- </w:t>
      </w:r>
      <w:r>
        <w:br/>
      </w:r>
      <w:r>
        <w:t xml:space="preserve">шешемъ подать апелляшюнную. жалобу. п. 5, </w:t>
      </w:r>
      <w:r>
        <w:br/>
      </w:r>
      <w:r>
        <w:t xml:space="preserve">-6. Означемеслучаевъ, нокоторымъ приговоръ </w:t>
      </w:r>
      <w:r>
        <w:br/>
      </w:r>
      <w:r>
        <w:t xml:space="preserve">уничтожается. 1”. 11. п:1,5.—Прежде слу- </w:t>
      </w:r>
      <w:r>
        <w:br/>
      </w:r>
      <w:r>
        <w:t xml:space="preserve">шаня -и поднисашя Сенатомь приговоровъ, </w:t>
      </w:r>
      <w:r>
        <w:br/>
      </w:r>
      <w:r>
        <w:t xml:space="preserve">надлежить оные сурфплять Дьякамъ. 5096.—0 </w:t>
      </w:r>
      <w:r>
        <w:br/>
      </w:r>
      <w:r>
        <w:t xml:space="preserve">сворфйшемь рьшеши въ Расправной Палат®</w:t>
      </w:r>
    </w:p>
    <w:p>
      <w:pPr>
        <w:pStyle w:val="Normal"/>
      </w:pPr>
      <w:r>
        <w:t xml:space="preserve">РЕЭСТРЪ АЛФАВИТНЫЙ 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тажебныхь дфль. 5227. —Опредвлеше; какъ </w:t>
      </w:r>
      <w:r>
        <w:br/>
      </w:r>
      <w:r>
        <w:t xml:space="preserve">поступать въ случав, когда тяжебнаго дфла, </w:t>
      </w:r>
      <w:r>
        <w:br/>
      </w:r>
      <w:r>
        <w:t xml:space="preserve">безь новаго Именнаго указа рёшить нельзя. </w:t>
      </w:r>
      <w:r>
        <w:br/>
      </w:r>
      <w:r>
        <w:t xml:space="preserve">5261, п. 6.—Подтверждеше, о безволокитно мъ </w:t>
      </w:r>
      <w:r>
        <w:br/>
      </w:r>
      <w:r>
        <w:t xml:space="preserve">рЬшени въ Расправной ПалатБ тяжебныхъ </w:t>
      </w:r>
      <w:r>
        <w:br/>
      </w:r>
      <w:r>
        <w:t xml:space="preserve">ДБлъ и о составленш въ оной по ‘тяжебны мъ </w:t>
      </w:r>
      <w:r>
        <w:br/>
      </w:r>
      <w:r>
        <w:t xml:space="preserve">дБламъ протоколовъ. 5279. 5290.—О объяв- </w:t>
      </w:r>
      <w:r>
        <w:br/>
      </w:r>
      <w:r>
        <w:t xml:space="preserve">лешн приговоровъ. по. окончания суда. 5294. </w:t>
      </w:r>
      <w:r>
        <w:br/>
      </w:r>
      <w:r>
        <w:t xml:space="preserve">Инстр. Воевод. т. 5, 6.— Рьшеше по. дф- </w:t>
      </w:r>
      <w:r>
        <w:br/>
      </w:r>
      <w:r>
        <w:t xml:space="preserve">ламь чинить безь замедлешя. 5282. 59285. </w:t>
      </w:r>
      <w:r>
        <w:br/>
      </w:r>
      <w:r>
        <w:t xml:space="preserve">5515. 5576.— Обязанность. Губернаторовь и </w:t>
      </w:r>
      <w:r>
        <w:br/>
      </w:r>
      <w:r>
        <w:t xml:space="preserve">Вице-Губернаторовь наблюдать за правьюгь и </w:t>
      </w:r>
      <w:r>
        <w:br/>
      </w:r>
      <w:r>
        <w:t xml:space="preserve">безволокитнымь рьшешемъь дфлъ и защищать </w:t>
      </w:r>
      <w:r>
        <w:br/>
      </w:r>
      <w:r>
        <w:t xml:space="preserve">вдовъ и сиротъ. 5298. — Президентамь Кол- </w:t>
      </w:r>
      <w:r>
        <w:br/>
      </w:r>
      <w:r>
        <w:t xml:space="preserve">лег и никакихь дьль, безь соглафя прочихь </w:t>
      </w:r>
      <w:r>
        <w:br/>
      </w:r>
      <w:r>
        <w:t xml:space="preserve">Членовь не рЬшать. 5568. л. 1. — Запре- </w:t>
      </w:r>
      <w:r>
        <w:br/>
      </w:r>
      <w:r>
        <w:t xml:space="preserve">щене брать изъ Судебныхь мфсть нерфше- </w:t>
      </w:r>
      <w:r>
        <w:br/>
      </w:r>
      <w:r>
        <w:t xml:space="preserve">ныя дБла. 5405.</w:t>
      </w:r>
    </w:p>
    <w:p>
      <w:pPr>
        <w:pStyle w:val="Normal"/>
      </w:pPr>
      <w:r>
        <w:t xml:space="preserve">Т. У!. (1720 — 1722) Порядокъ собран я голо- </w:t>
      </w:r>
      <w:r>
        <w:br/>
      </w:r>
      <w:r>
        <w:t xml:space="preserve">совъ при рЬшенёи дфль въ Сенат. 5519. — </w:t>
      </w:r>
      <w:r>
        <w:br/>
      </w:r>
      <w:r>
        <w:t xml:space="preserve">Порядокъ производства балотировашя при </w:t>
      </w:r>
      <w:r>
        <w:br/>
      </w:r>
      <w:r>
        <w:t xml:space="preserve">суждеши о какомь либо дфлВ. 5528.— Под- </w:t>
      </w:r>
      <w:r>
        <w:br/>
      </w:r>
      <w:r>
        <w:t xml:space="preserve">тверждене о рёшеши всякихь дфлъ безь за- </w:t>
      </w:r>
      <w:r>
        <w:br/>
      </w:r>
      <w:r>
        <w:t xml:space="preserve">медлешя, не продолжая производства опыхъ </w:t>
      </w:r>
      <w:r>
        <w:br/>
      </w:r>
      <w:r>
        <w:t xml:space="preserve">далфе шести мфсяцевъ. 5554, Ген. Рег, Га. </w:t>
      </w:r>
      <w:r>
        <w:br/>
      </w:r>
      <w:r>
        <w:t xml:space="preserve">ТИ. Объ очереди въ рёшенйи дфль. тд. И, </w:t>
      </w:r>
      <w:r>
        <w:br/>
      </w:r>
      <w:r>
        <w:t xml:space="preserve">Порядокъ собрашя голосовь и мнфши при </w:t>
      </w:r>
      <w:r>
        <w:br/>
      </w:r>
      <w:r>
        <w:t xml:space="preserve">рьшенши дфлъ; рёшешя въ Коллемяхь под- </w:t>
      </w:r>
      <w:r>
        <w:br/>
      </w:r>
      <w:r>
        <w:t xml:space="preserve">писывать всёмъ Членамь, и основывать на </w:t>
      </w:r>
      <w:r>
        <w:br/>
      </w:r>
      <w:r>
        <w:t xml:space="preserve">большинствв голосовъ. 7'л. ГГ, Опредфле- </w:t>
      </w:r>
      <w:r>
        <w:br/>
      </w:r>
      <w:r>
        <w:t xml:space="preserve">ше какъ Коллемямъ поступать, если они дф- </w:t>
      </w:r>
      <w:r>
        <w:br/>
      </w:r>
      <w:r>
        <w:t xml:space="preserve">ла рёшить не могутъ. 7'л. ХИГ.—Дфла о ко- </w:t>
      </w:r>
      <w:r>
        <w:br/>
      </w:r>
      <w:r>
        <w:t xml:space="preserve">лодникахь рёшать безволокитно. 5560.— Под- </w:t>
      </w:r>
      <w:r>
        <w:br/>
      </w:r>
      <w:r>
        <w:t xml:space="preserve">тверждене о скорфйшемь рёшени исковыхь </w:t>
      </w:r>
      <w:r>
        <w:br/>
      </w:r>
      <w:r>
        <w:t xml:space="preserve">дЪлъ, не продолжая производства оныхь’ да- </w:t>
      </w:r>
      <w:r>
        <w:br/>
      </w:r>
      <w:r>
        <w:t xml:space="preserve">лЪе узаконеннаго срока. 5581. 5645. 5947. </w:t>
      </w:r>
      <w:r>
        <w:br/>
      </w:r>
      <w:r>
        <w:t xml:space="preserve">Въ Юстицъ-Коллегию присылать изъ Надвор- </w:t>
      </w:r>
      <w:r>
        <w:br/>
      </w:r>
      <w:r>
        <w:t xml:space="preserve">ныхь Судовъ третныя вбдомости © дЁлахъ, </w:t>
      </w:r>
      <w:r>
        <w:br/>
      </w:r>
      <w:r>
        <w:t xml:space="preserve">рьшеныхь по доносамъ Фискаловь; 5502.—Вь </w:t>
      </w:r>
      <w:r>
        <w:br/>
      </w:r>
      <w:r>
        <w:t xml:space="preserve">Канцеларш Вотчинныхь дзлъ и въ Надвор- </w:t>
      </w:r>
      <w:r>
        <w:br/>
      </w:r>
      <w:r>
        <w:t xml:space="preserve">ныхъ Судахъ не перевергливать дфль, рёше- </w:t>
      </w:r>
      <w:r>
        <w:br/>
      </w:r>
      <w:r>
        <w:t xml:space="preserve">ныхъ Болрскими приговорами; безъ. предвари- </w:t>
      </w:r>
      <w:r>
        <w:br/>
      </w:r>
      <w:r>
        <w:t xml:space="preserve">тельнаго о томъ сношеня съ Юстицъ-Кол= </w:t>
      </w:r>
      <w:r>
        <w:br/>
      </w:r>
      <w:r>
        <w:t xml:space="preserve">лечею. 5606. — Дфла о содержащихея въ </w:t>
      </w:r>
      <w:r>
        <w:br/>
      </w:r>
      <w:r>
        <w:t xml:space="preserve">тюрьм6 рьшать безъ замедлейя. 5928. — </w:t>
      </w:r>
      <w:r>
        <w:br/>
      </w:r>
      <w:r>
        <w:t xml:space="preserve">Обязанность Президентовь Коллеги, когда </w:t>
      </w:r>
      <w:r>
        <w:br/>
      </w:r>
      <w:r>
        <w:t xml:space="preserve">они какихь либо дЪлъ рёшить не могутъ, вно-</w:t>
      </w:r>
    </w:p>
    <w:p>
      <w:pPr>
        <w:pStyle w:val="Normal"/>
      </w:pPr>
      <w:r>
        <w:t xml:space="preserve">РЕЭСТРЪ АЛФАВИТНЫЙ: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сить оныл въ Сенать; Сенату же чинить о*</w:t>
      </w:r>
    </w:p>
    <w:p>
      <w:pPr>
        <w:pStyle w:val="Normal"/>
      </w:pPr>
      <w:r>
        <w:t xml:space="preserve">‚дфлахъ, которыхъь рёшить не можеть, до-</w:t>
      </w:r>
    </w:p>
    <w:p>
      <w:pPr>
        <w:pStyle w:val="Normal"/>
      </w:pPr>
      <w:r>
        <w:t xml:space="preserve">владъ Государю. 5978, Дол. Сен. п. 2. </w:t>
      </w:r>
      <w:r>
        <w:br/>
      </w:r>
      <w:r>
        <w:t xml:space="preserve">Опредёлене кому подписывать резолюши въ </w:t>
      </w:r>
      <w:r>
        <w:br/>
      </w:r>
      <w:r>
        <w:t xml:space="preserve">Сенатф: л. 8. Порядокъ рЬшеня дЪль въ </w:t>
      </w:r>
      <w:r>
        <w:br/>
      </w:r>
      <w:r>
        <w:t xml:space="preserve">Сенатф. п. 9, 11.</w:t>
      </w:r>
    </w:p>
    <w:p>
      <w:pPr>
        <w:pStyle w:val="Normal"/>
      </w:pPr>
      <w:r>
        <w:t xml:space="preserve">Т. УИ. (4725 — 1727) Обязанность Коллени,</w:t>
      </w:r>
    </w:p>
    <w:p>
      <w:pPr>
        <w:pStyle w:val="Normal"/>
      </w:pPr>
      <w:r>
        <w:t xml:space="preserve">по двламъ,. которыхъ‘они рьшить не могуть и </w:t>
      </w:r>
      <w:r>
        <w:br/>
      </w:r>
      <w:r>
        <w:t xml:space="preserve">на которыя точныхьъ ‘указовъ неимфется, по- </w:t>
      </w:r>
      <w:r>
        <w:br/>
      </w:r>
      <w:r>
        <w:t xml:space="preserve">давать въ Сенатъ. доношеня съ мнфиаями. </w:t>
      </w:r>
      <w:r>
        <w:br/>
      </w:r>
      <w:r>
        <w:t xml:space="preserve">4279.4577.—Судъямъ, при рЬшени дфлъ род- </w:t>
      </w:r>
      <w:r>
        <w:br/>
      </w:r>
      <w:r>
        <w:t xml:space="preserve">‘ственниковъ, не быть. 4558. 4506.—Въ рф- </w:t>
      </w:r>
      <w:r>
        <w:br/>
      </w:r>
      <w:r>
        <w:t xml:space="preserve">шенляхъ приводить самые приличные указыу </w:t>
      </w:r>
      <w:r>
        <w:br/>
      </w:r>
      <w:r>
        <w:t xml:space="preserve">наказане за незаконное рёшеше. 4544, сть, </w:t>
      </w:r>
      <w:r>
        <w:br/>
      </w:r>
      <w:r>
        <w:t xml:space="preserve">8.—Запрещене Коллемямъ рьшать ‘афла, ко- </w:t>
      </w:r>
      <w:r>
        <w:br/>
      </w:r>
      <w:r>
        <w:t xml:space="preserve">торыя по судебнымъ формамъ окажутся чи- </w:t>
      </w:r>
      <w:r>
        <w:br/>
      </w:r>
      <w:r>
        <w:t xml:space="preserve">стыми, но по особеннымь побочвымь обстоя- </w:t>
      </w:r>
      <w:r>
        <w:br/>
      </w:r>
      <w:r>
        <w:t xml:space="preserve">тельствамь сомнительными; обязанность ихъ </w:t>
      </w:r>
      <w:r>
        <w:br/>
      </w:r>
      <w:r>
        <w:t xml:space="preserve">представлять о таковыхъ дфлахъ Сенату. 4455. </w:t>
      </w:r>
      <w:r>
        <w:br/>
      </w:r>
      <w:r>
        <w:t xml:space="preserve">—Дфла о колодникахъ рышать безъ замедлен1я. </w:t>
      </w:r>
      <w:r>
        <w:br/>
      </w:r>
      <w:r>
        <w:t xml:space="preserve">4550. — Форма притоворовъ, учиненная при </w:t>
      </w:r>
      <w:r>
        <w:br/>
      </w:r>
      <w:r>
        <w:t xml:space="preserve">вступлениг на престоль Екатерины 1. 4647. </w:t>
      </w:r>
      <w:r>
        <w:br/>
      </w:r>
      <w:r>
        <w:t xml:space="preserve">ст. #.—Подтвержден1е обязанности Колле- </w:t>
      </w:r>
      <w:r>
        <w:br/>
      </w:r>
      <w:r>
        <w:t xml:space="preserve">т представлять въ Сенатъ по ‘дфламъ» ко- </w:t>
      </w:r>
      <w:r>
        <w:br/>
      </w:r>
      <w:r>
        <w:t xml:space="preserve">торыхъ они рфшить не могутъ, мифитя, на осно- </w:t>
      </w:r>
      <w:r>
        <w:br/>
      </w:r>
      <w:r>
        <w:t xml:space="preserve">занти правилъ для сего постановленныхъ. 4847, </w:t>
      </w:r>
      <w:r>
        <w:br/>
      </w:r>
      <w:r>
        <w:t xml:space="preserve">ст. 3. Мнъшя и рёшевя Сенаторовъ запи- </w:t>
      </w:r>
      <w:r>
        <w:br/>
      </w:r>
      <w:r>
        <w:t xml:space="preserve">сывать въ протоколъ, сл. 8.—Запрещене чи- </w:t>
      </w:r>
      <w:r>
        <w:br/>
      </w:r>
      <w:r>
        <w:t xml:space="preserve">пить въ Сепатф рёшен!е безъ согласм всфхъ </w:t>
      </w:r>
      <w:r>
        <w:br/>
      </w:r>
      <w:r>
        <w:t xml:space="preserve">Сенаторовь; изъяч1е на случай болфзни кого </w:t>
      </w:r>
      <w:r>
        <w:br/>
      </w:r>
      <w:r>
        <w:t xml:space="preserve">‘либо изъ Членовъ. Въ Сенатъь присызать изъ </w:t>
      </w:r>
      <w:r>
        <w:br/>
      </w:r>
      <w:r>
        <w:t xml:space="preserve">Коллеги мфсячные рапорты о числв рёшен- </w:t>
      </w:r>
      <w:r>
        <w:br/>
      </w:r>
      <w:r>
        <w:t xml:space="preserve">ныхъ дфлъ. 4917, п. 5, 5.— Дъла‘колодниковъ </w:t>
      </w:r>
      <w:r>
        <w:br/>
      </w:r>
      <w:r>
        <w:t xml:space="preserve">рьшать Присутственнымъ мфстамь безь заме- </w:t>
      </w:r>
      <w:r>
        <w:br/>
      </w:r>
      <w:r>
        <w:t xml:space="preserve">дленя; которыхъ же они рёшить не могутъ, </w:t>
      </w:r>
      <w:r>
        <w:br/>
      </w:r>
      <w:r>
        <w:t xml:space="preserve">о тхь подавать особливыя. доношенля съ мн$- </w:t>
      </w:r>
      <w:r>
        <w:br/>
      </w:r>
      <w:r>
        <w:t xml:space="preserve">ями, 4970. 4989.— Сенату наблюдать за </w:t>
      </w:r>
      <w:r>
        <w:br/>
      </w:r>
      <w:r>
        <w:t xml:space="preserve">скорфишимь р5шенемь колодничьихь дфлъ. </w:t>
      </w:r>
      <w:r>
        <w:br/>
      </w:r>
      <w:r>
        <w:t xml:space="preserve">4989.—Подтверждеше о ршен1и дЪлъ колод- </w:t>
      </w:r>
      <w:r>
        <w:br/>
      </w:r>
      <w:r>
        <w:t xml:space="preserve">никовъ безь замедленя, и о пр1БздЪ Судьямь </w:t>
      </w:r>
      <w:r>
        <w:br/>
      </w:r>
      <w:r>
        <w:t xml:space="preserve">для рЬшешя имфющихсля колодничьихь дфлъ </w:t>
      </w:r>
      <w:r>
        <w:br/>
      </w:r>
      <w:r>
        <w:t xml:space="preserve">по ‘два раза въ день. 5059.—Форма. пригово- </w:t>
      </w:r>
      <w:r>
        <w:br/>
      </w:r>
      <w:r>
        <w:t xml:space="preserve">ровъ, опредфленная при вступленн на Пре- </w:t>
      </w:r>
      <w:r>
        <w:br/>
      </w:r>
      <w:r>
        <w:t xml:space="preserve">столъ Петра 1, 5071, 2. &amp;.— О штрафахь съ </w:t>
      </w:r>
      <w:r>
        <w:br/>
      </w:r>
      <w:r>
        <w:t xml:space="preserve">Судейза неправыя рфшешя по дфламъ вотчин-</w:t>
      </w:r>
    </w:p>
    <w:p>
      <w:pPr>
        <w:pStyle w:val="Normal"/>
      </w:pPr>
      <w:r>
        <w:t xml:space="preserve">'нымъ, а съ просителей за несправедливыя жа-</w:t>
      </w:r>
    </w:p>
    <w:p>
      <w:pPr>
        <w:pStyle w:val="Normal"/>
      </w:pPr>
      <w:r>
        <w:t xml:space="preserve">злобы. 5112.— Подтверждеше о справедливомъ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и скоромь рышениафль, 5157. —Дфла ко- </w:t>
      </w:r>
      <w:r>
        <w:br/>
      </w:r>
      <w:r>
        <w:t xml:space="preserve">лодниковъ, подлежашия рышентю Юстицъ Кол- </w:t>
      </w:r>
      <w:r>
        <w:br/>
      </w:r>
      <w:r>
        <w:t xml:space="preserve">лети, не отсылать въ Губерн!и для рЬшешя, </w:t>
      </w:r>
      <w:r>
        <w:br/>
      </w:r>
      <w:r>
        <w:t xml:space="preserve">а рышать оныя въ самой Коллеги. 5158.</w:t>
      </w:r>
    </w:p>
    <w:p>
      <w:pPr>
        <w:pStyle w:val="Normal"/>
      </w:pPr>
      <w:r>
        <w:t xml:space="preserve">Т. УП (1728—1752) Тяжебныя дфла, по ко- </w:t>
      </w:r>
      <w:r>
        <w:br/>
      </w:r>
      <w:r>
        <w:t xml:space="preserve">имъ собраны справки и къ выпискамъ руки </w:t>
      </w:r>
      <w:r>
        <w:br/>
      </w:r>
      <w:r>
        <w:t xml:space="preserve">приложены, рфшать безотлагательно, неот-^ </w:t>
      </w:r>
      <w:r>
        <w:br/>
      </w:r>
      <w:r>
        <w:t xml:space="preserve">сылая оныхъкъ рышешювъ друг!я мфста. 5515. </w:t>
      </w:r>
      <w:r>
        <w:br/>
      </w:r>
      <w:r>
        <w:t xml:space="preserve">—Губернаторамь ‘и Воеводамь стараться, дабы </w:t>
      </w:r>
      <w:r>
        <w:br/>
      </w:r>
      <w:r>
        <w:t xml:space="preserve">просители по ‘дфламъ своимъ получали право- </w:t>
      </w:r>
      <w:r>
        <w:br/>
      </w:r>
      <w:r>
        <w:t xml:space="preserve">судное рышенше. 5555, Нак. ’уберн. ш Вое- </w:t>
      </w:r>
      <w:r>
        <w:br/>
      </w:r>
      <w:r>
        <w:t xml:space="preserve">669. п. 9. Но дфламъ утоловнымь, по кото- </w:t>
      </w:r>
      <w:r>
        <w:br/>
      </w:r>
      <w:r>
        <w:t xml:space="preserve">рымъ нодсудимые подлежать ссыль на га- </w:t>
      </w:r>
      <w:r>
        <w:br/>
      </w:r>
      <w:r>
        <w:t xml:space="preserve">леры, или смертной казни, приговоры на у- </w:t>
      </w:r>
      <w:r>
        <w:br/>
      </w:r>
      <w:r>
        <w:t xml:space="preserve">твержденте. посылать къ Воеводамь ‘и Губерна- </w:t>
      </w:r>
      <w:r>
        <w:br/>
      </w:r>
      <w:r>
        <w:t xml:space="preserve">торамъ; срокъ для разсмотрфн1я и рьшентятако- </w:t>
      </w:r>
      <w:r>
        <w:br/>
      </w:r>
      <w:r>
        <w:t xml:space="preserve">выхъ дфаъ, 12. 25, 16.— Подтверждеше обезво- </w:t>
      </w:r>
      <w:r>
        <w:br/>
      </w:r>
      <w:r>
        <w:t xml:space="preserve">аовитномъ рышеши аль; ио подач рапортовъ </w:t>
      </w:r>
      <w:r>
        <w:br/>
      </w:r>
      <w:r>
        <w:t xml:space="preserve">подфламьрёшеннымъ, 5515.—О подач ЕяИм- </w:t>
      </w:r>
      <w:r>
        <w:br/>
      </w:r>
      <w:r>
        <w:t xml:space="preserve">ператорскому Величеству въ каждую Субботу </w:t>
      </w:r>
      <w:r>
        <w:br/>
      </w:r>
      <w:r>
        <w:t xml:space="preserve">двухъ рапортовъ, одного о рёшеныхъ дфлахъ, а. </w:t>
      </w:r>
      <w:r>
        <w:br/>
      </w:r>
      <w:r>
        <w:t xml:space="preserve">другаго, о тфхъ, которые безъ доклада Ея Ве- </w:t>
      </w:r>
      <w:r>
        <w:br/>
      </w:r>
      <w:r>
        <w:t xml:space="preserve">личеству ршены быть не могутъ. 5566.—0Обя- </w:t>
      </w:r>
      <w:r>
        <w:br/>
      </w:r>
      <w:r>
        <w:t xml:space="preserve">занность Судей рёшене чинить по чистой совф- </w:t>
      </w:r>
      <w:r>
        <w:br/>
      </w:r>
      <w:r>
        <w:t xml:space="preserve">‘сти; согласно съ данною имиприсягою, не емот- </w:t>
      </w:r>
      <w:r>
        <w:br/>
      </w:r>
      <w:r>
        <w:t xml:space="preserve">ря на лица сильныхъ. 5565. 5625.— О штра- </w:t>
      </w:r>
      <w:r>
        <w:br/>
      </w:r>
      <w:r>
        <w:t xml:space="preserve">фахь за неправое рьшеше дфлъ, иобъ обязанно- </w:t>
      </w:r>
      <w:r>
        <w:br/>
      </w:r>
      <w:r>
        <w:t xml:space="preserve">сти Секретаря припостановлени рьшешя.5640. </w:t>
      </w:r>
      <w:r>
        <w:br/>
      </w:r>
      <w:r>
        <w:t xml:space="preserve">—Дзла о спорныхь деревняхъ, рёшать неме- </w:t>
      </w:r>
      <w:r>
        <w:br/>
      </w:r>
      <w:r>
        <w:t xml:space="preserve">дленно, предлагая оныя въ Сенат къ слунган!ю </w:t>
      </w:r>
      <w:r>
        <w:br/>
      </w:r>
      <w:r>
        <w:t xml:space="preserve">безь очереди. 5665. — Рёшене по дфламь чи- </w:t>
      </w:r>
      <w:r>
        <w:br/>
      </w:r>
      <w:r>
        <w:t xml:space="preserve">пить ибезь присутствая тяжущихся. 5689.— </w:t>
      </w:r>
      <w:r>
        <w:br/>
      </w:r>
      <w:r>
        <w:t xml:space="preserve">Подтверждене ‘о скорфишемь рьшени коло- </w:t>
      </w:r>
      <w:r>
        <w:br/>
      </w:r>
      <w:r>
        <w:t xml:space="preserve">дничьихь дфль. 5709. 5966.—Подтверждене </w:t>
      </w:r>
      <w:r>
        <w:br/>
      </w:r>
      <w:r>
        <w:t xml:space="preserve">обязанности Судебныхъ мёсть поступать при </w:t>
      </w:r>
      <w:r>
        <w:br/>
      </w:r>
      <w:r>
        <w:t xml:space="preserve">рьшеви дфль по совфсти и учиненной при- </w:t>
      </w:r>
      <w:r>
        <w:br/>
      </w:r>
      <w:r>
        <w:t xml:space="preserve">сят$. 5872. 6286.—Порядокъ слушанля и р$- </w:t>
      </w:r>
      <w:r>
        <w:br/>
      </w:r>
      <w:r>
        <w:t xml:space="preserve">шеня дфль въ Сепатв и отобрашя толосовъ </w:t>
      </w:r>
      <w:r>
        <w:br/>
      </w:r>
      <w:r>
        <w:t xml:space="preserve">оть больныхь и неприсутствовавшихь Сена- </w:t>
      </w:r>
      <w:r>
        <w:br/>
      </w:r>
      <w:r>
        <w:t xml:space="preserve">торовъ. 6256.</w:t>
      </w:r>
    </w:p>
    <w:p>
      <w:pPr>
        <w:pStyle w:val="Normal"/>
      </w:pPr>
      <w:r>
        <w:t xml:space="preserve">Т. ГХ. (4755—1756) Подтвержденте о скор5и- </w:t>
      </w:r>
      <w:r>
        <w:br/>
      </w:r>
      <w:r>
        <w:t xml:space="preserve">зшемь рёшени дфлъ колодниковъ. 6410. 6475, </w:t>
      </w:r>
      <w:r>
        <w:br/>
      </w:r>
      <w:r>
        <w:t xml:space="preserve">п. 6. 6564. 6799. 7095. 7414, 7127. — </w:t>
      </w:r>
      <w:r>
        <w:br/>
      </w:r>
      <w:r>
        <w:t xml:space="preserve">Оберъ-Секретарямъ и Секретарямъ смотръть, </w:t>
      </w:r>
      <w:r>
        <w:br/>
      </w:r>
      <w:r>
        <w:t xml:space="preserve">дабы приговоры основавы были на законахъ; </w:t>
      </w:r>
      <w:r>
        <w:br/>
      </w:r>
      <w:r>
        <w:t xml:space="preserve">обязанность ихъ буде Президенты и Члены</w:t>
      </w:r>
    </w:p>
    <w:p>
      <w:pPr>
        <w:pStyle w:val="Normal"/>
      </w:pPr>
      <w:r>
        <w:t xml:space="preserve">поступять противно сему, и не согласдтся </w:t>
      </w:r>
      <w:r>
        <w:br/>
      </w:r>
      <w:r>
        <w:t xml:space="preserve">®</w:t>
      </w:r>
    </w:p>
    <w:p>
      <w:pPr>
        <w:pStyle w:val="Normal"/>
      </w:pPr>
      <w:r>
        <w:t xml:space="preserve">[9.6 </w:t>
      </w:r>
      <w:r>
        <w:br/>
      </w: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съ представлешемь ихъ. 6475, п. 8.—Презу- </w:t>
      </w:r>
      <w:r>
        <w:br/>
      </w:r>
      <w:r>
        <w:t xml:space="preserve">су и Ассессору Военнаго Суда приклады- </w:t>
      </w:r>
      <w:r>
        <w:br/>
      </w:r>
      <w:r>
        <w:t xml:space="preserve">вать къ допросамь и приговорамъ печати. </w:t>
      </w:r>
      <w:r>
        <w:br/>
      </w:r>
      <w:r>
        <w:t xml:space="preserve">6555.—Подтверждеше правилъ, постановлен- </w:t>
      </w:r>
      <w:r>
        <w:br/>
      </w:r>
      <w:r>
        <w:t xml:space="preserve">ныхь о рьшенш дЪлъ, на кон точныхъ указовъ </w:t>
      </w:r>
      <w:r>
        <w:br/>
      </w:r>
      <w:r>
        <w:t xml:space="preserve">ненмфется. 6751.—Рьшеше дБлъ, за небыт- </w:t>
      </w:r>
      <w:r>
        <w:br/>
      </w:r>
      <w:r>
        <w:t xml:space="preserve">ностно Членовъ по причин какихъ либо за- </w:t>
      </w:r>
      <w:r>
        <w:br/>
      </w:r>
      <w:r>
        <w:t xml:space="preserve">конныхъ препятств!и, не останавливать, и сооб- </w:t>
      </w:r>
      <w:r>
        <w:br/>
      </w:r>
      <w:r>
        <w:t xml:space="preserve">щать имъ оныя на домы. 6799.—Въ Сенатъ </w:t>
      </w:r>
      <w:r>
        <w:br/>
      </w:r>
      <w:r>
        <w:t xml:space="preserve">и Кабинегь присылать вбдомости о рёшен- </w:t>
      </w:r>
      <w:r>
        <w:br/>
      </w:r>
      <w:r>
        <w:t xml:space="preserve">выхъ дфлахъ. 6799. 7095. 7114. 7127. — </w:t>
      </w:r>
      <w:r>
        <w:br/>
      </w:r>
      <w:r>
        <w:t xml:space="preserve">Подтверждеше о наблюдени за скорёйшимъ </w:t>
      </w:r>
      <w:r>
        <w:br/>
      </w:r>
      <w:r>
        <w:t xml:space="preserve">`и безприетрастнымь рьшешемъ старыхъ дфлъ. </w:t>
      </w:r>
      <w:r>
        <w:br/>
      </w:r>
      <w:r>
        <w:t xml:space="preserve">6952.—Долговыя дфла, по коимъ содержатся</w:t>
      </w:r>
    </w:p>
    <w:p>
      <w:pPr>
        <w:pStyle w:val="Normal"/>
      </w:pPr>
      <w:r>
        <w:t xml:space="preserve">` разныхь чиновь люди подъ карауломъ, рё- </w:t>
      </w:r>
      <w:r>
        <w:br/>
      </w:r>
      <w:r>
        <w:t xml:space="preserve">шить въ мфсяцъ. 7015. 7127.</w:t>
      </w:r>
    </w:p>
    <w:p>
      <w:pPr>
        <w:pStyle w:val="Normal"/>
      </w:pPr>
      <w:r>
        <w:t xml:space="preserve">Т. Х. (1757—1759) О обязанности Секретаря </w:t>
      </w:r>
      <w:r>
        <w:br/>
      </w:r>
      <w:r>
        <w:t xml:space="preserve">при постановлени Присутствующими рЪшеня </w:t>
      </w:r>
      <w:r>
        <w:br/>
      </w:r>
      <w:r>
        <w:t xml:space="preserve">въ противность указовъ. 7145.— По пригово- </w:t>
      </w:r>
      <w:r>
        <w:br/>
      </w:r>
      <w:r>
        <w:t xml:space="preserve">рамъ Сената въ важныхь дБлахъ, неотправ- </w:t>
      </w:r>
      <w:r>
        <w:br/>
      </w:r>
      <w:r>
        <w:t xml:space="preserve">лять указовь, грамоть и сообщений, безъ апро- </w:t>
      </w:r>
      <w:r>
        <w:br/>
      </w:r>
      <w:r>
        <w:t xml:space="preserve">баци Присутствующихъ. 7192.—Формывфдо- </w:t>
      </w:r>
      <w:r>
        <w:br/>
      </w:r>
      <w:r>
        <w:t xml:space="preserve">мостямъ о рёшенныхъ дБлахъ. 7224.—0О взы- </w:t>
      </w:r>
      <w:r>
        <w:br/>
      </w:r>
      <w:r>
        <w:t xml:space="preserve">скани посилф указа 1715 года штрафовъ съ </w:t>
      </w:r>
      <w:r>
        <w:br/>
      </w:r>
      <w:r>
        <w:t xml:space="preserve">Судей за несправедливое рёшене, а съ проси- </w:t>
      </w:r>
      <w:r>
        <w:br/>
      </w:r>
      <w:r>
        <w:t xml:space="preserve">телей за несправедливыя жалобы. 7446. — </w:t>
      </w:r>
      <w:r>
        <w:br/>
      </w:r>
      <w:r>
        <w:t xml:space="preserve">Запрещене испрашивать отъ Сената разрьше- </w:t>
      </w:r>
      <w:r>
        <w:br/>
      </w:r>
      <w:r>
        <w:t xml:space="preserve">шя по дфламь, на которыя точные указы </w:t>
      </w:r>
      <w:r>
        <w:br/>
      </w:r>
      <w:r>
        <w:t xml:space="preserve">ныБются. 7485. — Подтверждеше о скорфи- </w:t>
      </w:r>
      <w:r>
        <w:br/>
      </w:r>
      <w:r>
        <w:t xml:space="preserve">шемъ рьшеши колодничьихь дфлъ. 7566.</w:t>
      </w:r>
    </w:p>
    <w:p>
      <w:pPr>
        <w:pStyle w:val="Normal"/>
      </w:pPr>
      <w:r>
        <w:t xml:space="preserve">Т. Х1. (1740—1745) Подтверждене обязанно- </w:t>
      </w:r>
      <w:r>
        <w:br/>
      </w:r>
      <w:r>
        <w:t xml:space="preserve">сти Сената наблюдать за скорфйшимь рёше- </w:t>
      </w:r>
      <w:r>
        <w:br/>
      </w:r>
      <w:r>
        <w:t xml:space="preserve">влемь дфль. 8186, п. %, 5. — Подтверждеше </w:t>
      </w:r>
      <w:r>
        <w:br/>
      </w:r>
      <w:r>
        <w:t xml:space="preserve">Присутственнымь мёстамъ рьшать дфла без- </w:t>
      </w:r>
      <w:r>
        <w:br/>
      </w:r>
      <w:r>
        <w:t xml:space="preserve">волокитио въ установленпые сроки. 8258. </w:t>
      </w:r>
      <w:r>
        <w:br/>
      </w:r>
      <w:r>
        <w:t xml:space="preserve">8239.—Въ случав медленнаго р®ёшенёЕ дфлъ </w:t>
      </w:r>
      <w:r>
        <w:br/>
      </w:r>
      <w:r>
        <w:t xml:space="preserve">приносить жалобы Рекетмейстеру. 8295. — </w:t>
      </w:r>
      <w:r>
        <w:br/>
      </w:r>
      <w:r>
        <w:t xml:space="preserve">Обязаипость Сената по полученнымь вдомо- </w:t>
      </w:r>
      <w:r>
        <w:br/>
      </w:r>
      <w:r>
        <w:t xml:space="preserve">стлмъь о ршешныхь и нерфшепныхь дфлахь </w:t>
      </w:r>
      <w:r>
        <w:br/>
      </w:r>
      <w:r>
        <w:t xml:space="preserve">сочинять еженедфльные генеральные рапорты, </w:t>
      </w:r>
      <w:r>
        <w:br/>
      </w:r>
      <w:r>
        <w:t xml:space="preserve">и подавать оные Ёя Императорскому Величе- </w:t>
      </w:r>
      <w:r>
        <w:br/>
      </w:r>
      <w:r>
        <w:t xml:space="preserve">ству. 8295: 8299.—Въ сихъ вфдомостяхъь озна- </w:t>
      </w:r>
      <w:r>
        <w:br/>
      </w:r>
      <w:r>
        <w:t xml:space="preserve">чать кавъ долго т$ дфла оставались не рёшен- </w:t>
      </w:r>
      <w:r>
        <w:br/>
      </w:r>
      <w:r>
        <w:t xml:space="preserve">ными, 5585. р</w:t>
      </w:r>
    </w:p>
    <w:p>
      <w:pPr>
        <w:pStyle w:val="Normal"/>
      </w:pPr>
      <w:r>
        <w:t xml:space="preserve">Т. ХИ. (1744—1748) Подтверждеше о скорфи- </w:t>
      </w:r>
      <w:r>
        <w:br/>
      </w:r>
      <w:r>
        <w:t xml:space="preserve">шемь р%8ёшенти колодничьихь дфлъ. 8980. — </w:t>
      </w:r>
      <w:r>
        <w:br/>
      </w:r>
      <w:r>
        <w:t xml:space="preserve">Запрещеше высшимь Присутственнымвь мф-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стамъ требовать изъ подвфдомственныхь имъ </w:t>
      </w:r>
      <w:r>
        <w:br/>
      </w:r>
      <w:r>
        <w:t xml:space="preserve">мБеть, нерьшенныя дла, 9055. 9107. — </w:t>
      </w:r>
      <w:r>
        <w:br/>
      </w:r>
      <w:r>
        <w:t xml:space="preserve">Духовнымь Правительствамъ, въ случаъ мед- </w:t>
      </w:r>
      <w:r>
        <w:br/>
      </w:r>
      <w:r>
        <w:t xml:space="preserve">ленности Свфтскато Начальства въ ршени </w:t>
      </w:r>
      <w:r>
        <w:br/>
      </w:r>
      <w:r>
        <w:t xml:space="preserve">касающихся до нихъ дфль доносить Сенату.</w:t>
      </w:r>
    </w:p>
    <w:p>
      <w:pPr>
        <w:pStyle w:val="Normal"/>
      </w:pPr>
      <w:r>
        <w:t xml:space="preserve">9277.</w:t>
      </w:r>
    </w:p>
    <w:p>
      <w:pPr>
        <w:pStyle w:val="Normal"/>
      </w:pPr>
      <w:r>
        <w:t xml:space="preserve">Т. ХШ. (1749—1755) Вь Сенатскую Контору</w:t>
      </w:r>
    </w:p>
    <w:p>
      <w:pPr>
        <w:pStyle w:val="Normal"/>
      </w:pPr>
      <w:r>
        <w:t xml:space="preserve">подавать изъ Коллеги, Канцелярии Конторъ </w:t>
      </w:r>
      <w:r>
        <w:br/>
      </w:r>
      <w:r>
        <w:t xml:space="preserve">рапорты о р5Ьшенныхь дфлахъ. 9585. = Въ </w:t>
      </w:r>
      <w:r>
        <w:br/>
      </w:r>
      <w:r>
        <w:t xml:space="preserve">Сенатф не останавливать доклада и ршешя </w:t>
      </w:r>
      <w:r>
        <w:br/>
      </w:r>
      <w:r>
        <w:t xml:space="preserve">дфлъ, въ случаб нехожден!я просителей. 9616. </w:t>
      </w:r>
      <w:r>
        <w:br/>
      </w:r>
      <w:r>
        <w:t xml:space="preserve">—Подтверждеше о скорфйшемь рёшеши ко- </w:t>
      </w:r>
      <w:r>
        <w:br/>
      </w:r>
      <w:r>
        <w:t xml:space="preserve">лодничьихь дфлъ. 9871. 9875, — Срокъ для </w:t>
      </w:r>
      <w:r>
        <w:br/>
      </w:r>
      <w:r>
        <w:t xml:space="preserve">рышенйя дфль, по коимъ кто либо изъ Сена- </w:t>
      </w:r>
      <w:r>
        <w:br/>
      </w:r>
      <w:r>
        <w:t xml:space="preserve">торовъ не будетъ согласенъь съ общимь миф- </w:t>
      </w:r>
      <w:r>
        <w:br/>
      </w:r>
      <w:r>
        <w:t xml:space="preserve">немъ. 10089.</w:t>
      </w:r>
    </w:p>
    <w:p>
      <w:pPr>
        <w:pStyle w:val="Normal"/>
      </w:pPr>
      <w:r>
        <w:t xml:space="preserve">Т. ХМ. (175% — 1757) Подтверждеше о ско-</w:t>
      </w:r>
    </w:p>
    <w:p>
      <w:pPr>
        <w:pStyle w:val="Normal"/>
      </w:pPr>
      <w:r>
        <w:t xml:space="preserve">рЬйшемъ рьшен!и колодничьихъ дфлъ. 10558.</w:t>
      </w:r>
    </w:p>
    <w:p>
      <w:pPr>
        <w:pStyle w:val="Normal"/>
      </w:pPr>
      <w:r>
        <w:t xml:space="preserve">Т. ХУ. (1758— 1752) Подтверждеше о скорЪй-</w:t>
      </w:r>
    </w:p>
    <w:p>
      <w:pPr>
        <w:pStyle w:val="Normal"/>
      </w:pPr>
      <w:r>
        <w:t xml:space="preserve">шемъ рёшени колодничьихь дфлъ. 11110.— </w:t>
      </w:r>
      <w:r>
        <w:br/>
      </w:r>
      <w:r>
        <w:t xml:space="preserve">Запрещен!е брать изъ Присутственныхъь мфстъ </w:t>
      </w:r>
      <w:r>
        <w:br/>
      </w:r>
      <w:r>
        <w:t xml:space="preserve">подлинныя нер$шенныя дфла. 11142.—Въ р$- </w:t>
      </w:r>
      <w:r>
        <w:br/>
      </w:r>
      <w:r>
        <w:t xml:space="preserve">шительныхь опредвлешяхъ по дфламъ суднымъ </w:t>
      </w:r>
      <w:r>
        <w:br/>
      </w:r>
      <w:r>
        <w:t xml:space="preserve">оговаривать о судныхъ рёчахъ тяжущихел, пе </w:t>
      </w:r>
      <w:r>
        <w:br/>
      </w:r>
      <w:r>
        <w:t xml:space="preserve">привадлежащихь въ дфлу. 11181. — Форма </w:t>
      </w:r>
      <w:r>
        <w:br/>
      </w:r>
      <w:r>
        <w:t xml:space="preserve">приговороьъ, опредфленная при вступлени! на </w:t>
      </w:r>
      <w:r>
        <w:br/>
      </w:r>
      <w:r>
        <w:t xml:space="preserve">Преестолъ Императора Петра НГ. 11592.—О </w:t>
      </w:r>
      <w:r>
        <w:br/>
      </w:r>
      <w:r>
        <w:t xml:space="preserve">разжаловаши Секретаря Устюжской Провии- </w:t>
      </w:r>
      <w:r>
        <w:br/>
      </w:r>
      <w:r>
        <w:t xml:space="preserve">цпальной Канцелярш за приписку словъ въ </w:t>
      </w:r>
      <w:r>
        <w:br/>
      </w:r>
      <w:r>
        <w:t xml:space="preserve">скрбиленномь опредълеши. 11505.</w:t>
      </w:r>
    </w:p>
    <w:p>
      <w:pPr>
        <w:pStyle w:val="Normal"/>
      </w:pPr>
      <w:r>
        <w:t xml:space="preserve">Т. ХУ. (1762—1764) Безь особлинаго Высо -</w:t>
      </w:r>
    </w:p>
    <w:p>
      <w:pPr>
        <w:pStyle w:val="Normal"/>
      </w:pPr>
      <w:r>
        <w:t xml:space="preserve">чайшаго повельн1я, ие разсматривать въ Сена- </w:t>
      </w:r>
      <w:r>
        <w:br/>
      </w:r>
      <w:r>
        <w:t xml:space="preserve">тБ вновь дБлъ имь уже рёшенныхь. 11625. </w:t>
      </w:r>
      <w:r>
        <w:br/>
      </w:r>
      <w:r>
        <w:t xml:space="preserve">—Порядокъ объявлен тяжущимея рышешй и </w:t>
      </w:r>
      <w:r>
        <w:br/>
      </w:r>
      <w:r>
        <w:t xml:space="preserve">выдачи имъ еь оныхъ коши. 11629.—Сепату </w:t>
      </w:r>
      <w:r>
        <w:br/>
      </w:r>
      <w:r>
        <w:t xml:space="preserve">наблюдать за скорфйшимь ршешемъ дфлъ ко- </w:t>
      </w:r>
      <w:r>
        <w:br/>
      </w:r>
      <w:r>
        <w:t xml:space="preserve">лодниковъ. 11709, п. 2. 11992.—Въ рЬше, </w:t>
      </w:r>
      <w:r>
        <w:br/>
      </w:r>
      <w:r>
        <w:t xml:space="preserve">ши дфль пыгкою поступать со всевозможною </w:t>
      </w:r>
      <w:r>
        <w:br/>
      </w:r>
      <w:r>
        <w:t xml:space="preserve">осмотрительностию. 11717.—ДБла о привод- </w:t>
      </w:r>
      <w:r>
        <w:br/>
      </w:r>
      <w:r>
        <w:t xml:space="preserve">ныхЪъ ворахъ и разбойникахъ рЬшать со дня </w:t>
      </w:r>
      <w:r>
        <w:br/>
      </w:r>
      <w:r>
        <w:t xml:space="preserve">привода въ мфсяцъ. 11750, п. 1.— Даа о </w:t>
      </w:r>
      <w:r>
        <w:br/>
      </w:r>
      <w:r>
        <w:t xml:space="preserve">прочихъ колодникахъ рЬшать въ срокъ, уста- </w:t>
      </w:r>
      <w:r>
        <w:br/>
      </w:r>
      <w:r>
        <w:t xml:space="preserve">новленный Генеральнымь Регламептомъ. п. 5. </w:t>
      </w:r>
      <w:r>
        <w:br/>
      </w:r>
      <w:r>
        <w:t xml:space="preserve">—Генераль Рекегмейстеру не крёпить при- </w:t>
      </w:r>
      <w:r>
        <w:br/>
      </w:r>
      <w:r>
        <w:t xml:space="preserve">говоровъ по- дфламь апеллящюннымъ. 11817. </w:t>
      </w:r>
      <w:r>
        <w:br/>
      </w:r>
      <w:r>
        <w:t xml:space="preserve">— Сенату представлять ЕяИмператорскому Ве- </w:t>
      </w:r>
      <w:r>
        <w:br/>
      </w:r>
      <w:r>
        <w:t xml:space="preserve">личеству еженедфльныя мемор1и о рышенныхъ 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ДЪлахъ, 11859.—Въ Департаментахь Сената п </w:t>
      </w:r>
      <w:r>
        <w:br/>
      </w:r>
      <w:r>
        <w:t xml:space="preserve">Коллеми рёшатгь дЪла единогласно, на точномъ </w:t>
      </w:r>
      <w:r>
        <w:br/>
      </w:r>
      <w:r>
        <w:t xml:space="preserve">разум законов. 11989, п. 4, 9. Ръшеше </w:t>
      </w:r>
      <w:r>
        <w:br/>
      </w:r>
      <w:r>
        <w:t xml:space="preserve">одного Департамента Коллеги почитать какъ </w:t>
      </w:r>
      <w:r>
        <w:br/>
      </w:r>
      <w:r>
        <w:t xml:space="preserve">бы всфмь собранемъ Коллеги учиненнымъ; о </w:t>
      </w:r>
      <w:r>
        <w:br/>
      </w:r>
      <w:r>
        <w:t xml:space="preserve">рьшен:и дфль, па которыя точныхь указовь </w:t>
      </w:r>
      <w:r>
        <w:br/>
      </w:r>
      <w:r>
        <w:t xml:space="preserve">ныть. п. 9, 11.—О дфлахъ, назначенныхъ къ </w:t>
      </w:r>
      <w:r>
        <w:br/>
      </w:r>
      <w:r>
        <w:t xml:space="preserve">слушанию въ Сенат, выставлять билеты; дф- </w:t>
      </w:r>
      <w:r>
        <w:br/>
      </w:r>
      <w:r>
        <w:t xml:space="preserve">ла таяжущихся рфшать и безъ присутствя </w:t>
      </w:r>
      <w:r>
        <w:br/>
      </w:r>
      <w:r>
        <w:t xml:space="preserve">ихъ, буде опи въ назначенное время пе явятся. </w:t>
      </w:r>
      <w:r>
        <w:br/>
      </w:r>
      <w:r>
        <w:t xml:space="preserve">12040.—Взыскаше въ случаф неучинен1я по</w:t>
      </w:r>
    </w:p>
    <w:p>
      <w:pPr>
        <w:pStyle w:val="Normal"/>
      </w:pPr>
      <w:r>
        <w:t xml:space="preserve">ДЪламъ колодниковъ рёшентя въ устаповлен- </w:t>
      </w:r>
      <w:r>
        <w:br/>
      </w:r>
      <w:r>
        <w:t xml:space="preserve">ные сроки. 12175.— Въ случаЪ неявки тяжу- </w:t>
      </w:r>
      <w:r>
        <w:br/>
      </w:r>
      <w:r>
        <w:t xml:space="preserve">щихся въ узаконенный срокъ; рЬшать дфла </w:t>
      </w:r>
      <w:r>
        <w:br/>
      </w:r>
      <w:r>
        <w:t xml:space="preserve">безь пихъ. 12189.</w:t>
      </w:r>
    </w:p>
    <w:p>
      <w:pPr>
        <w:pStyle w:val="Normal"/>
      </w:pPr>
      <w:r>
        <w:t xml:space="preserve">Т. ХУИ. (1765—1766) Обязанность Коллеги </w:t>
      </w:r>
      <w:r>
        <w:br/>
      </w:r>
      <w:r>
        <w:t xml:space="preserve">докладывать Сенату и Ея Императорскому Ве- </w:t>
      </w:r>
      <w:r>
        <w:br/>
      </w:r>
      <w:r>
        <w:t xml:space="preserve">личеству, если онн усмотрятъ въ двухъ рав- </w:t>
      </w:r>
      <w:r>
        <w:br/>
      </w:r>
      <w:r>
        <w:t xml:space="preserve">ныхъ дфлахь разныя Сената рьшеная. 12469. </w:t>
      </w:r>
      <w:r>
        <w:br/>
      </w:r>
      <w:r>
        <w:t xml:space="preserve">— О объявлеши рЪфшительныхь опредфлени! </w:t>
      </w:r>
      <w:r>
        <w:br/>
      </w:r>
      <w:r>
        <w:t xml:space="preserve">по дБламъь межевымъ. 12659, 1'л. 11,ст.7. </w:t>
      </w:r>
      <w:r>
        <w:br/>
      </w:r>
      <w:r>
        <w:t xml:space="preserve">—Подтверждеше о рёшени дфлъ въ узако- </w:t>
      </w:r>
      <w:r>
        <w:br/>
      </w:r>
      <w:r>
        <w:t xml:space="preserve">ненный Генеральнымь Регламентомь срокъ. </w:t>
      </w:r>
      <w:r>
        <w:br/>
      </w:r>
      <w:r>
        <w:t xml:space="preserve">12710, м. 6. Въ Сенать присылать кратые </w:t>
      </w:r>
      <w:r>
        <w:br/>
      </w:r>
      <w:r>
        <w:t xml:space="preserve">реэстры о рБшенныхь дфлахъ. п. 7.—Рёши- </w:t>
      </w:r>
      <w:r>
        <w:br/>
      </w:r>
      <w:r>
        <w:t xml:space="preserve">тельныя опредфлешя писать такъ ясно, дабы </w:t>
      </w:r>
      <w:r>
        <w:br/>
      </w:r>
      <w:r>
        <w:t xml:space="preserve">тяжупиеся пи въ чемьъ сомнфваться ие могли, </w:t>
      </w:r>
      <w:r>
        <w:br/>
      </w:r>
      <w:r>
        <w:t xml:space="preserve">означая по дфламъ вотчиннымъ число четвер- </w:t>
      </w:r>
      <w:r>
        <w:br/>
      </w:r>
      <w:r>
        <w:t xml:space="preserve">тей присуждаемаго и стсуждаемаго владьшя. </w:t>
      </w:r>
      <w:r>
        <w:br/>
      </w:r>
      <w:r>
        <w:t xml:space="preserve">12754.</w:t>
      </w:r>
    </w:p>
    <w:p>
      <w:pPr>
        <w:pStyle w:val="Normal"/>
      </w:pPr>
      <w:r>
        <w:t xml:space="preserve">Т. ХУШ. (1767—1769) О педфиствительности </w:t>
      </w:r>
      <w:r>
        <w:br/>
      </w:r>
      <w:r>
        <w:t xml:space="preserve">рышительныхь опредфлен!и, если оные не были </w:t>
      </w:r>
      <w:r>
        <w:br/>
      </w:r>
      <w:r>
        <w:t xml:space="preserve">на просмотр у Прокуроровъ. 12867.—Про- </w:t>
      </w:r>
      <w:r>
        <w:br/>
      </w:r>
      <w:r>
        <w:t xml:space="preserve">изводство и ршеше дБлъ отнюдь непродол- </w:t>
      </w:r>
      <w:r>
        <w:br/>
      </w:r>
      <w:r>
        <w:t xml:space="preserve">жать далЪе узаконеннаго срока. 12894. 42919. </w:t>
      </w:r>
      <w:r>
        <w:br/>
      </w:r>
      <w:r>
        <w:t xml:space="preserve">—0О рьшешяхь по спорнымъ межевымъ дф- </w:t>
      </w:r>
      <w:r>
        <w:br/>
      </w:r>
      <w:r>
        <w:t xml:space="preserve">ламъ. 12911.—Вь Сенатъ присылать изь При- </w:t>
      </w:r>
      <w:r>
        <w:br/>
      </w:r>
      <w:r>
        <w:t xml:space="preserve">сутственныхь мфсть, кратыя вфдомости о </w:t>
      </w:r>
      <w:r>
        <w:br/>
      </w:r>
      <w:r>
        <w:t xml:space="preserve">рЬшенныхъ и перфшенныхь дблахъ. 12925.— </w:t>
      </w:r>
      <w:r>
        <w:br/>
      </w:r>
      <w:r>
        <w:t xml:space="preserve">Рушенше дЪфлъ не останавливать за нехожде- </w:t>
      </w:r>
      <w:r>
        <w:br/>
      </w:r>
      <w:r>
        <w:t xml:space="preserve">шемъ тлжущихся и пепредставленемь ими </w:t>
      </w:r>
      <w:r>
        <w:br/>
      </w:r>
      <w:r>
        <w:t xml:space="preserve">гербовой бумаги 12986.—Резолющ!и записы- </w:t>
      </w:r>
      <w:r>
        <w:br/>
      </w:r>
      <w:r>
        <w:t xml:space="preserve">вать въ` журналахъ явственно, дабы при со- </w:t>
      </w:r>
      <w:r>
        <w:br/>
      </w:r>
      <w:r>
        <w:t xml:space="preserve">ставленти приговоровъ, оставалось ‘только под- </w:t>
      </w:r>
      <w:r>
        <w:br/>
      </w:r>
      <w:r>
        <w:t xml:space="preserve">крфиить силу оныхъ обстол:ельствами дфла </w:t>
      </w:r>
      <w:r>
        <w:br/>
      </w:r>
      <w:r>
        <w:t xml:space="preserve">и законами. 15052 —Порядокъ рёшенйя дфлъ </w:t>
      </w:r>
      <w:r>
        <w:br/>
      </w:r>
      <w:r>
        <w:t xml:space="preserve">въ случаь разпоглася присутствующихь и|</w:t>
      </w:r>
    </w:p>
    <w:p>
      <w:pPr>
        <w:pStyle w:val="Normal"/>
      </w:pPr>
      <w:r>
        <w:t xml:space="preserve">845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когда большинства голосовъ составить. нель- </w:t>
      </w:r>
      <w:r>
        <w:br/>
      </w:r>
      <w:r>
        <w:t xml:space="preserve">зя. 15172.—Въ рышительныхь опредфлешяхъ </w:t>
      </w:r>
      <w:r>
        <w:br/>
      </w:r>
      <w:r>
        <w:t xml:space="preserve">оговаривать, почему смежная со’спорною зем- </w:t>
      </w:r>
      <w:r>
        <w:br/>
      </w:r>
      <w:r>
        <w:t xml:space="preserve">лею дача, въ общее изчислеше пе положена. </w:t>
      </w:r>
      <w:r>
        <w:br/>
      </w:r>
      <w:r>
        <w:t xml:space="preserve">—15555.— Для сочинешя приговоровъ по ма- </w:t>
      </w:r>
      <w:r>
        <w:br/>
      </w:r>
      <w:r>
        <w:t xml:space="preserve">лымъ дфламъ, опредфляется недфльный срокъ, </w:t>
      </w:r>
      <w:r>
        <w:br/>
      </w:r>
      <w:r>
        <w:t xml:space="preserve">по обширнымь же шести-недфльпый, считая </w:t>
      </w:r>
      <w:r>
        <w:br/>
      </w:r>
      <w:r>
        <w:t xml:space="preserve">со дня дачи резолюпли. 15582.—(Сенату на- </w:t>
      </w:r>
      <w:r>
        <w:br/>
      </w:r>
      <w:r>
        <w:t xml:space="preserve">блюдать дабы дфла, скораго правосумя тре- </w:t>
      </w:r>
      <w:r>
        <w:br/>
      </w:r>
      <w:r>
        <w:t xml:space="preserve">буюния, долго безъ рёшенйя пе оставались. </w:t>
      </w:r>
      <w:r>
        <w:br/>
      </w:r>
      <w:r>
        <w:t xml:space="preserve">15395.</w:t>
      </w:r>
    </w:p>
    <w:p>
      <w:pPr>
        <w:pStyle w:val="Normal"/>
      </w:pPr>
      <w:r>
        <w:t xml:space="preserve">Т. ХХ. (1770—1774) Уголовныя дфла рышать </w:t>
      </w:r>
      <w:r>
        <w:br/>
      </w:r>
      <w:r>
        <w:t xml:space="preserve">прежде тяжебных»ь. 14155. :</w:t>
      </w:r>
    </w:p>
    <w:p>
      <w:pPr>
        <w:pStyle w:val="Normal"/>
      </w:pPr>
      <w:r>
        <w:t xml:space="preserve">Т. ХХ. (1775 — 1780) Тяжбы и иски между </w:t>
      </w:r>
      <w:r>
        <w:br/>
      </w:r>
      <w:r>
        <w:t xml:space="preserve">иностранцами р$шать по РосейИскимь зако- </w:t>
      </w:r>
      <w:r>
        <w:br/>
      </w:r>
      <w:r>
        <w:t xml:space="preserve">намъ. 14525,—Коши съ рьшительныхъ, опре- </w:t>
      </w:r>
      <w:r>
        <w:br/>
      </w:r>
      <w:r>
        <w:t xml:space="preserve">дЪлензй по дфламъ экономичеекихь крестьянъ, </w:t>
      </w:r>
      <w:r>
        <w:br/>
      </w:r>
      <w:r>
        <w:t xml:space="preserve">сообщать для объявлешия крестьявамъ въ Колле- </w:t>
      </w:r>
      <w:r>
        <w:br/>
      </w:r>
      <w:r>
        <w:t xml:space="preserve">гно Экономи иея Контору. 44579.—Обязан- </w:t>
      </w:r>
      <w:r>
        <w:br/>
      </w:r>
      <w:r>
        <w:t xml:space="preserve">ность Губернаторовъ вступаться за тфхъ, ко- </w:t>
      </w:r>
      <w:r>
        <w:br/>
      </w:r>
      <w:r>
        <w:t xml:space="preserve">торыхь по дфламъ волочать, и принуждать </w:t>
      </w:r>
      <w:r>
        <w:br/>
      </w:r>
      <w:r>
        <w:t xml:space="preserve">судебныя мфста къ скор$йшему рышению, не </w:t>
      </w:r>
      <w:r>
        <w:br/>
      </w:r>
      <w:r>
        <w:t xml:space="preserve">вмшиваясь однакожь въ самое производ - </w:t>
      </w:r>
      <w:r>
        <w:br/>
      </w:r>
      <w:r>
        <w:t xml:space="preserve">ство’ дьль. 14592, Узр. Г’уб. ст. 85. — </w:t>
      </w:r>
      <w:r>
        <w:br/>
      </w:r>
      <w:r>
        <w:t xml:space="preserve">Палатамь рЫпешя чинить по енлф зако- </w:t>
      </w:r>
      <w:r>
        <w:br/>
      </w:r>
      <w:r>
        <w:t xml:space="preserve">новъ, и объявлять еныя при открытыхь две- </w:t>
      </w:r>
      <w:r>
        <w:br/>
      </w:r>
      <w:r>
        <w:t xml:space="preserve">ряхъ. ет. 12%, 126. Рьшешя Палатъ, сл$- </w:t>
      </w:r>
      <w:r>
        <w:br/>
      </w:r>
      <w:r>
        <w:t xml:space="preserve">дуюнщия къ обнародованио въ Губерн!и, от- </w:t>
      </w:r>
      <w:r>
        <w:br/>
      </w:r>
      <w:r>
        <w:t xml:space="preserve">сылать въ Губернское Правлеше. ся. 127. </w:t>
      </w:r>
      <w:r>
        <w:br/>
      </w:r>
      <w:r>
        <w:t xml:space="preserve">Одна Палата не можеть отмёнить рЬшешя </w:t>
      </w:r>
      <w:r>
        <w:br/>
      </w:r>
      <w:r>
        <w:t xml:space="preserve">другой, ни собственныхь своихъ перевериии- </w:t>
      </w:r>
      <w:r>
        <w:br/>
      </w:r>
      <w:r>
        <w:t xml:space="preserve">вать. стз. 130. Объ исполнеши рышен Иа- </w:t>
      </w:r>
      <w:r>
        <w:br/>
      </w:r>
      <w:r>
        <w:t xml:space="preserve">латскихъ. с7з. 753. Порядокъ подачи мнёши и </w:t>
      </w:r>
      <w:r>
        <w:br/>
      </w:r>
      <w:r>
        <w:t xml:space="preserve">голосовъ ири постановлен!и рьшезня. ета. 181, </w:t>
      </w:r>
      <w:r>
        <w:br/>
      </w:r>
      <w:r>
        <w:t xml:space="preserve">182, 185, 18%, 525, 524,585, 326, 367, 568, </w:t>
      </w:r>
      <w:r>
        <w:br/>
      </w:r>
      <w:r>
        <w:t xml:space="preserve">569, 570. Объ очереди въ рышенши дфлъ. </w:t>
      </w:r>
      <w:r>
        <w:br/>
      </w:r>
      <w:r>
        <w:t xml:space="preserve">ст. 187, 829, 575. Срокъ для рьшев!я дфлъ </w:t>
      </w:r>
      <w:r>
        <w:br/>
      </w:r>
      <w:r>
        <w:t xml:space="preserve">© содержащихся подъ стражею. спе. 188, </w:t>
      </w:r>
      <w:r>
        <w:br/>
      </w:r>
      <w:r>
        <w:t xml:space="preserve">550, 37%. — Изь Межевыхь Конторъ присы- </w:t>
      </w:r>
      <w:r>
        <w:br/>
      </w:r>
      <w:r>
        <w:t xml:space="preserve">лать ежемфсячныя вфдомостн о рышенныхь н </w:t>
      </w:r>
      <w:r>
        <w:br/>
      </w:r>
      <w:r>
        <w:t xml:space="preserve">нерБшенныхь дфлахъ. 14505.—Порядокъ объ- </w:t>
      </w:r>
      <w:r>
        <w:br/>
      </w:r>
      <w:r>
        <w:t xml:space="preserve">явлен1я рёшешй по дфламъ межевымъ. 14558. </w:t>
      </w:r>
      <w:r>
        <w:br/>
      </w:r>
      <w:r>
        <w:t xml:space="preserve">— Новоросойской Губериской Канцелярт </w:t>
      </w:r>
      <w:r>
        <w:br/>
      </w:r>
      <w:r>
        <w:t xml:space="preserve">при рышени спорныхъ дфлъ ноступать по </w:t>
      </w:r>
      <w:r>
        <w:br/>
      </w:r>
      <w:r>
        <w:t xml:space="preserve">сил Малороссйскихь нравъ. 14609. —Под- </w:t>
      </w:r>
      <w:r>
        <w:br/>
      </w:r>
      <w:r>
        <w:t xml:space="preserve">тверждеше Астраханской Губернской Кан- </w:t>
      </w:r>
      <w:r>
        <w:br/>
      </w:r>
      <w:r>
        <w:t xml:space="preserve">‹целярш немедленно рёшать дфла, по кото-</w:t>
      </w:r>
    </w:p>
    <w:p>
      <w:pPr>
        <w:pStyle w:val="Normal"/>
      </w:pPr>
      <w:r>
        <w:t xml:space="preserve">886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‘рымь подсудимые содержатся: подъ стражею. </w:t>
      </w:r>
      <w:r>
        <w:br/>
      </w:r>
      <w:r>
        <w:t xml:space="preserve">14745. — О объявлени рЬшеши ин выдачь </w:t>
      </w:r>
      <w:r>
        <w:br/>
      </w:r>
      <w:r>
        <w:t xml:space="preserve">съ оныхь кони. 14829; п. 2. — О скорфи- </w:t>
      </w:r>
      <w:r>
        <w:br/>
      </w:r>
      <w:r>
        <w:t xml:space="preserve">немь рфшенши дфлъ; вь коихъ заключает- </w:t>
      </w:r>
      <w:r>
        <w:br/>
      </w:r>
      <w:r>
        <w:t xml:space="preserve">ся похищеве казенныхъ денегъ. 44977.— О </w:t>
      </w:r>
      <w:r>
        <w:br/>
      </w:r>
      <w:r>
        <w:t xml:space="preserve">рьшени уголовныхь дфлъ въ Сенатф; не ожи- </w:t>
      </w:r>
      <w:r>
        <w:br/>
      </w:r>
      <w:r>
        <w:t xml:space="preserve">дая апелляторовъ и ихъ повфренныхъ. 15056. </w:t>
      </w:r>
      <w:r>
        <w:br/>
      </w:r>
      <w:r>
        <w:t xml:space="preserve">== Подтверждене о соблюдеши въ ршенйт </w:t>
      </w:r>
      <w:r>
        <w:br/>
      </w:r>
      <w:r>
        <w:t xml:space="preserve">дзлъ установленнаго законами порядка. 15104.</w:t>
      </w:r>
    </w:p>
    <w:p>
      <w:pPr>
        <w:pStyle w:val="Normal"/>
      </w:pPr>
      <w:r>
        <w:t xml:space="preserve">Т. ХХЕ (1784 — 1785) Оть вобхъ новоутреж- </w:t>
      </w:r>
      <w:r>
        <w:br/>
      </w:r>
      <w:r>
        <w:t xml:space="preserve">денныхъ м$стъ, по дфламь которыхъ тяжу- </w:t>
      </w:r>
      <w:r>
        <w:br/>
      </w:r>
      <w:r>
        <w:t xml:space="preserve">пуеся не имфють хождешя, публиковать дабы </w:t>
      </w:r>
      <w:r>
        <w:br/>
      </w:r>
      <w:r>
        <w:t xml:space="preserve">участвуюние явились въ течении года; по про- </w:t>
      </w:r>
      <w:r>
        <w:br/>
      </w:r>
      <w:r>
        <w:t xml:space="preserve">знествш ‘котораго въ случаф неявки, прёда- </w:t>
      </w:r>
      <w:r>
        <w:br/>
      </w:r>
      <w:r>
        <w:t xml:space="preserve">зать дфла вЪчному забвеню. 45155.—Поря- </w:t>
      </w:r>
      <w:r>
        <w:br/>
      </w:r>
      <w:r>
        <w:t xml:space="preserve">докь рёшешя дфль о назенныхъ взыскан!яхъ. </w:t>
      </w:r>
      <w:r>
        <w:br/>
      </w:r>
      <w:r>
        <w:t xml:space="preserve">15167. — Опредфаене срока для рёшен1я</w:t>
      </w:r>
    </w:p>
    <w:p>
      <w:pPr>
        <w:pStyle w:val="Normal"/>
      </w:pPr>
      <w:r>
        <w:t xml:space="preserve">`АЪль въ Присутстенныхь мфстахъ, подлежа- </w:t>
      </w:r>
      <w:r>
        <w:br/>
      </w:r>
      <w:r>
        <w:t xml:space="preserve">жщихь на основании Учрежденя о Губершяхь </w:t>
      </w:r>
      <w:r>
        <w:br/>
      </w:r>
      <w:r>
        <w:t xml:space="preserve">къ упраздненшю, #5547. — Подтверждеше о </w:t>
      </w:r>
      <w:r>
        <w:br/>
      </w:r>
      <w:r>
        <w:t xml:space="preserve">скорфйшемъ рёшеши въ Московской Губерн!и </w:t>
      </w:r>
      <w:r>
        <w:br/>
      </w:r>
      <w:r>
        <w:t xml:space="preserve">дЪлъ о колодкикахъ. 15405:</w:t>
      </w:r>
    </w:p>
    <w:p>
      <w:pPr>
        <w:pStyle w:val="Normal"/>
      </w:pPr>
      <w:r>
        <w:t xml:space="preserve">Т ХХ И. (1784 — 1788) Подтверждеше Меже- </w:t>
      </w:r>
      <w:r>
        <w:br/>
      </w:r>
      <w:r>
        <w:t xml:space="preserve">зымь Канцеляр1ямъ. и Конторамъ, дабы они </w:t>
      </w:r>
      <w:r>
        <w:br/>
      </w:r>
      <w:r>
        <w:t xml:space="preserve">по р$5шеннымъ дфламъ посылали къ крестья- </w:t>
      </w:r>
      <w:r>
        <w:br/>
      </w:r>
      <w:r>
        <w:t xml:space="preserve">намъ копи съ рышительныхь опредфлеши, въ </w:t>
      </w:r>
      <w:r>
        <w:br/>
      </w:r>
      <w:r>
        <w:t xml:space="preserve">узаконенные сроки. 16425. — О скорвишемь </w:t>
      </w:r>
      <w:r>
        <w:br/>
      </w:r>
      <w:r>
        <w:t xml:space="preserve">рьшени Межевыми НКонторами старыхъ‘аЪлъ.</w:t>
      </w:r>
    </w:p>
    <w:p>
      <w:pPr>
        <w:pStyle w:val="Normal"/>
      </w:pPr>
      <w:r>
        <w:t xml:space="preserve">16587.-=Подтвержден!е о скорфйшемъ рфше-'</w:t>
      </w:r>
    </w:p>
    <w:p>
      <w:pPr>
        <w:pStyle w:val="Normal"/>
      </w:pPr>
      <w:r>
        <w:t xml:space="preserve">н1и дфлъ по казеннымь взысканямъ. 16666, </w:t>
      </w:r>
      <w:r>
        <w:br/>
      </w:r>
      <w:r>
        <w:t xml:space="preserve">Т. ХХИГ. (1789 — 1796) О объявлеши казен-</w:t>
      </w:r>
    </w:p>
    <w:p>
      <w:pPr>
        <w:pStyle w:val="Normal"/>
      </w:pPr>
      <w:r>
        <w:t xml:space="preserve">нымъ крестьянамь рёшеши Межевыхь Судеб-. </w:t>
      </w:r>
      <w:r>
        <w:br/>
      </w:r>
      <w:r>
        <w:t xml:space="preserve">ныхв м6сть. 16945.—ОприсылкВ изъ Меже-\</w:t>
      </w:r>
    </w:p>
    <w:p>
      <w:pPr>
        <w:pStyle w:val="Normal"/>
      </w:pPr>
      <w:r>
        <w:t xml:space="preserve">зыхь Каниеляри и Конторъ вБдомостей, съ </w:t>
      </w:r>
      <w:r>
        <w:br/>
      </w:r>
      <w:r>
        <w:t xml:space="preserve">означетемь въ оныхъ. когда опредфлен1е.под- </w:t>
      </w:r>
      <w:r>
        <w:br/>
      </w:r>
      <w:r>
        <w:t xml:space="preserve">писано’ и объявлено тяжущимся. 17460. — </w:t>
      </w:r>
      <w:r>
        <w:br/>
      </w:r>
      <w:r>
        <w:t xml:space="preserve">„Безь явныхъ убфжденши и точныхь доказа- </w:t>
      </w:r>
      <w:r>
        <w:br/>
      </w:r>
      <w:r>
        <w:t xml:space="preserve">тельствь никого не осуждать. 47466.— Се- </w:t>
      </w:r>
      <w:r>
        <w:br/>
      </w:r>
      <w:r>
        <w:t xml:space="preserve">пату старатвея рфшать дфла единогласно. </w:t>
      </w:r>
      <w:r>
        <w:br/>
      </w:r>
      <w:r>
        <w:t xml:space="preserve">17166, п. 15.— Въ рышени уголовныхъ, дфлъ </w:t>
      </w:r>
      <w:r>
        <w:br/>
      </w:r>
      <w:r>
        <w:t xml:space="preserve">поступать по силь Учрежденая о Губертяхъ, </w:t>
      </w:r>
      <w:r>
        <w:br/>
      </w:r>
      <w:r>
        <w:t xml:space="preserve">17587.—Утголовнымь Палатамъ въ объявлени </w:t>
      </w:r>
      <w:r>
        <w:br/>
      </w:r>
      <w:r>
        <w:t xml:space="preserve">зодсудимымь ‘приговоровь поступать по У- </w:t>
      </w:r>
      <w:r>
        <w:br/>
      </w:r>
      <w:r>
        <w:t xml:space="preserve">чреждению Губернй и ‘указу 4762 Поля 50. </w:t>
      </w:r>
      <w:r>
        <w:br/>
      </w:r>
      <w:r>
        <w:t xml:space="preserve">17465. — Обь отсылюф изь Межевыхь Кон- </w:t>
      </w:r>
      <w:r>
        <w:br/>
      </w:r>
      <w:r>
        <w:t xml:space="preserve">‘горъ’ въ: Казенныя Малаты, кошй съ рёши- </w:t>
      </w:r>
      <w:r>
        <w:br/>
      </w:r>
      <w:r>
        <w:t xml:space="preserve">телытыхь ‘опредфлешиу по дёламъ о земляхь</w:t>
      </w:r>
    </w:p>
    <w:p>
      <w:pPr>
        <w:pStyle w:val="Normal"/>
      </w:pPr>
      <w:r>
        <w:t xml:space="preserve">РЕЭСТРЪ АЛФАВИТНЫЙ ‹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казеннаго вфдомства, для объявленя казен- </w:t>
      </w:r>
      <w:r>
        <w:br/>
      </w:r>
      <w:r>
        <w:t xml:space="preserve">нымь поселянамъ, 17506. — О кошяхъ съ о- </w:t>
      </w:r>
      <w:r>
        <w:br/>
      </w:r>
      <w:r>
        <w:t xml:space="preserve">предфлеши, выдаваемыхь тяжущимся, пезнаю- </w:t>
      </w:r>
      <w:r>
        <w:br/>
      </w:r>
      <w:r>
        <w:t xml:space="preserve">щимь Нфмецкаго и Шведскаго языковъ, по </w:t>
      </w:r>
      <w:r>
        <w:br/>
      </w:r>
      <w:r>
        <w:t xml:space="preserve">дфламъ, производившимея въ Выборгскомь На- </w:t>
      </w:r>
      <w:r>
        <w:br/>
      </w:r>
      <w:r>
        <w:t xml:space="preserve">мфстничеств$. 17516.</w:t>
      </w:r>
    </w:p>
    <w:p>
      <w:pPr>
        <w:pStyle w:val="Normal"/>
      </w:pPr>
      <w:r>
        <w:t xml:space="preserve">ТХХМ. (1796—4797) Предоставаене Сена- </w:t>
      </w:r>
      <w:r>
        <w:br/>
      </w:r>
      <w:r>
        <w:t xml:space="preserve">ту права. опубликовывать  Присутственныя </w:t>
      </w:r>
      <w:r>
        <w:br/>
      </w:r>
      <w:r>
        <w:t xml:space="preserve">мЪста за‘неправильныя рЪшешя. 17744. — </w:t>
      </w:r>
      <w:r>
        <w:br/>
      </w:r>
      <w:r>
        <w:t xml:space="preserve">Порядокъ рышеня двлъ въ Департаментахь </w:t>
      </w:r>
      <w:r>
        <w:br/>
      </w:r>
      <w:r>
        <w:t xml:space="preserve">_Сената. 47760.—Сенаторамь не отступать въ </w:t>
      </w:r>
      <w:r>
        <w:br/>
      </w:r>
      <w:r>
        <w:t xml:space="preserve">Общемь Собранйи оть мнфый, объявленныхь </w:t>
      </w:r>
      <w:r>
        <w:br/>
      </w:r>
      <w:r>
        <w:t xml:space="preserve">ими вв Департамептахь Сената. 17762. —О </w:t>
      </w:r>
      <w:r>
        <w:br/>
      </w:r>
      <w:r>
        <w:t xml:space="preserve">немедленномъ рЫпенти дфль въ, Сенатв, и.о на- </w:t>
      </w:r>
      <w:r>
        <w:br/>
      </w:r>
      <w:r>
        <w:t xml:space="preserve">блюдени тогоже съ его стороны въ отношении </w:t>
      </w:r>
      <w:r>
        <w:br/>
      </w:r>
      <w:r>
        <w:t xml:space="preserve">къ подчиненнымь мёстамъ. 17884. — О бвро- </w:t>
      </w:r>
      <w:r>
        <w:br/>
      </w:r>
      <w:r>
        <w:t xml:space="preserve">нахв для явки тлжущихсл по афламъ, предо- </w:t>
      </w:r>
      <w:r>
        <w:br/>
      </w:r>
      <w:r>
        <w:t xml:space="preserve">ставленнымь рёшенИю временныхь Сената </w:t>
      </w:r>
      <w:r>
        <w:br/>
      </w:r>
      <w:r>
        <w:t xml:space="preserve">Департаментовь. 48184. — Мо вебмь дфламъ </w:t>
      </w:r>
      <w:r>
        <w:br/>
      </w:r>
      <w:r>
        <w:t xml:space="preserve">ршеннымь до 47 Августа. 1797 вызвать тя- </w:t>
      </w:r>
      <w:r>
        <w:br/>
      </w:r>
      <w:r>
        <w:t xml:space="preserve">жущихся въ выслушатю рышешя, неприводя </w:t>
      </w:r>
      <w:r>
        <w:br/>
      </w:r>
      <w:r>
        <w:t xml:space="preserve">оныхъ между тёмъ, въ течени чегырехь мф-</w:t>
      </w:r>
    </w:p>
    <w:p>
      <w:pPr>
        <w:pStyle w:val="Normal"/>
      </w:pPr>
      <w:r>
        <w:t xml:space="preserve">‚осяцовь: въ исполнен1е. 18190; — Губериекимьъ </w:t>
      </w:r>
      <w:r>
        <w:br/>
      </w:r>
      <w:r>
        <w:t xml:space="preserve">Правлешямъ: наблюдать за успфшнымь рфше- </w:t>
      </w:r>
      <w:r>
        <w:br/>
      </w:r>
      <w:r>
        <w:t xml:space="preserve">змемь дБлъ въ нижнихь Присутственныхь мф- </w:t>
      </w:r>
      <w:r>
        <w:br/>
      </w:r>
      <w:r>
        <w:t xml:space="preserve">стахь. 18294.</w:t>
      </w:r>
    </w:p>
    <w:p>
      <w:pPr>
        <w:pStyle w:val="Normal"/>
      </w:pPr>
      <w:r>
        <w:t xml:space="preserve">Т. ХХУ. (1798—1799) Ознемедлениомь-объяв- </w:t>
      </w:r>
      <w:r>
        <w:br/>
      </w:r>
      <w:r>
        <w:t xml:space="preserve">лени крестьянамъ ‘казеннаго въдомства, рьши- </w:t>
      </w:r>
      <w:r>
        <w:br/>
      </w:r>
      <w:r>
        <w:t xml:space="preserve">тельпыхь‘опредфлен и Межевыхь Канцелярии </w:t>
      </w:r>
      <w:r>
        <w:br/>
      </w:r>
      <w:r>
        <w:t xml:space="preserve">и Конторъ. 18522. 18510.— 0 сдачв рьшен- </w:t>
      </w:r>
      <w:r>
        <w:br/>
      </w:r>
      <w:r>
        <w:t xml:space="preserve">пыхъ дфлъ въ Архивъ. 18587; — О штра- </w:t>
      </w:r>
      <w:r>
        <w:br/>
      </w:r>
      <w:r>
        <w:t xml:space="preserve">фахъ сь Судей за незаконныя рфшешя по ме- </w:t>
      </w:r>
      <w:r>
        <w:br/>
      </w:r>
      <w:r>
        <w:t xml:space="preserve">жевымъ дфламь. 18426, — О рёшеши въ Се- </w:t>
      </w:r>
      <w:r>
        <w:br/>
      </w:r>
      <w:r>
        <w:t xml:space="preserve">ват дфлъ» но коимь тяжуниеся явились, не </w:t>
      </w:r>
      <w:r>
        <w:br/>
      </w:r>
      <w:r>
        <w:t xml:space="preserve">въ очередь съ остающимися безь хождешя. </w:t>
      </w:r>
      <w:r>
        <w:br/>
      </w:r>
      <w:r>
        <w:t xml:space="preserve">18489. — О скорфйшемь производетв®»и рф- </w:t>
      </w:r>
      <w:r>
        <w:br/>
      </w:r>
      <w:r>
        <w:t xml:space="preserve">шени дфль, по корчемству. 18557. 18640.— О </w:t>
      </w:r>
      <w:r>
        <w:br/>
      </w:r>
      <w:r>
        <w:t xml:space="preserve">скорфйшемь производствь и’ рьфшеюи дфль </w:t>
      </w:r>
      <w:r>
        <w:br/>
      </w:r>
      <w:r>
        <w:t xml:space="preserve">уголовныхь и о колодникахъ, 18618, 18745.— </w:t>
      </w:r>
      <w:r>
        <w:br/>
      </w:r>
      <w:r>
        <w:t xml:space="preserve">С вызов по дфламъ © казенныхь земляхъ </w:t>
      </w:r>
      <w:r>
        <w:br/>
      </w:r>
      <w:r>
        <w:t xml:space="preserve">владЪльцовъ или ихъ повфренныхъ, и о. объяв- </w:t>
      </w:r>
      <w:r>
        <w:br/>
      </w:r>
      <w:r>
        <w:t xml:space="preserve">леши имъ рышительныхь опредфлени, 18752. </w:t>
      </w:r>
      <w:r>
        <w:br/>
      </w:r>
      <w:r>
        <w:t xml:space="preserve">— 0 дачв тяжущимея съ рышительныхъ опре- </w:t>
      </w:r>
      <w:r>
        <w:br/>
      </w:r>
      <w:r>
        <w:t xml:space="preserve">дфлеши копи, 18780. — Порядокъ объявле- </w:t>
      </w:r>
      <w:r>
        <w:br/>
      </w:r>
      <w:r>
        <w:t xml:space="preserve">ня. рьшен!: однодворцамъ, 18857.—Объ:опу- </w:t>
      </w:r>
      <w:r>
        <w:br/>
      </w:r>
      <w:r>
        <w:t xml:space="preserve">бликованзи Присутственныхь мёоть. за: мед- </w:t>
      </w:r>
      <w:r>
        <w:br/>
      </w:r>
      <w:r>
        <w:t xml:space="preserve">ленность» по, дфламь, и о штрафовани оныхъ,</w:t>
      </w:r>
    </w:p>
    <w:p>
      <w:pPr>
        <w:pStyle w:val="Normal"/>
      </w:pPr>
      <w:r>
        <w:t xml:space="preserve">' РЕЭСТРЬ! АЛФАВИТНЫЙ | 847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18845. — Порядокъ. объявления рышени по </w:t>
      </w:r>
      <w:r>
        <w:br/>
      </w:r>
      <w:r>
        <w:t xml:space="preserve">дБламьгражданскимь. ислфдотвеннымь. 18873. </w:t>
      </w:r>
      <w:r>
        <w:br/>
      </w:r>
      <w:r>
        <w:t xml:space="preserve">—Рёшешя. Судебныхь мБотЪ ‘должны быть </w:t>
      </w:r>
      <w:r>
        <w:br/>
      </w:r>
      <w:r>
        <w:t xml:space="preserve">объявлены тяжущимся. 18925. — Запрещеше </w:t>
      </w:r>
      <w:r>
        <w:br/>
      </w:r>
      <w:r>
        <w:t xml:space="preserve">Губернаторамь разсматривать рышенля: Палать </w:t>
      </w:r>
      <w:r>
        <w:br/>
      </w:r>
      <w:r>
        <w:t xml:space="preserve">по тяжебнымь дфламь, и останавливать. ис- </w:t>
      </w:r>
      <w:r>
        <w:br/>
      </w:r>
      <w:r>
        <w:t xml:space="preserve">полнеше оныхь. 18966. — Въ сообщентяхь </w:t>
      </w:r>
      <w:r>
        <w:br/>
      </w:r>
      <w:r>
        <w:t xml:space="preserve">Уголовныхь Чалать въ Духовныя Консисто- </w:t>
      </w:r>
      <w:r>
        <w:br/>
      </w:r>
      <w:r>
        <w:t xml:space="preserve">ри по ‘дфламъ Священно и церковнослужите- </w:t>
      </w:r>
      <w:r>
        <w:br/>
      </w:r>
      <w:r>
        <w:t xml:space="preserve">лей, внадытихь въ преступлен я, прописывать </w:t>
      </w:r>
      <w:r>
        <w:br/>
      </w:r>
      <w:r>
        <w:t xml:space="preserve">рёшеше. съ такою, ясности, дабы не настоя- </w:t>
      </w:r>
      <w:r>
        <w:br/>
      </w:r>
      <w:r>
        <w:t xml:space="preserve">ло нималйшаго сомнфнйа въ точности оныхъ. </w:t>
      </w:r>
      <w:r>
        <w:br/>
      </w:r>
      <w:r>
        <w:t xml:space="preserve">19072.</w:t>
      </w:r>
    </w:p>
    <w:p>
      <w:pPr>
        <w:pStyle w:val="Normal"/>
      </w:pPr>
      <w:r>
        <w:t xml:space="preserve">Т. ХХУ!. (1300—1801) Рьшенныя дфла сдавать </w:t>
      </w:r>
      <w:r>
        <w:br/>
      </w:r>
      <w:r>
        <w:t xml:space="preserve">по прошеств!и трехъ лфть въ АрхивЪ. 19456. </w:t>
      </w:r>
      <w:r>
        <w:br/>
      </w:r>
      <w:r>
        <w:t xml:space="preserve">— Войсковой Канцелар1и Донскаго войска въ </w:t>
      </w:r>
      <w:r>
        <w:br/>
      </w:r>
      <w:r>
        <w:t xml:space="preserve">объявлении рёшены поступать на основан </w:t>
      </w:r>
      <w:r>
        <w:br/>
      </w:r>
      <w:r>
        <w:t xml:space="preserve">‘общихь узаконений. 19510. — Одной Палатф </w:t>
      </w:r>
      <w:r>
        <w:br/>
      </w:r>
      <w:r>
        <w:t xml:space="preserve">рьшен1я другой отнюдь не отмфнять. 19604, </w:t>
      </w:r>
      <w:r>
        <w:br/>
      </w:r>
      <w:r>
        <w:t xml:space="preserve">Приговоры составлять. безъ всякаго, излише- </w:t>
      </w:r>
      <w:r>
        <w:br/>
      </w:r>
      <w:r>
        <w:t xml:space="preserve">ства въ обстоятельствахь и законахъь, непо- </w:t>
      </w:r>
      <w:r>
        <w:br/>
      </w:r>
      <w:r>
        <w:t xml:space="preserve">вторяя въ послфдующихь пунктахь того, что </w:t>
      </w:r>
      <w:r>
        <w:br/>
      </w:r>
      <w:r>
        <w:t xml:space="preserve">заключается въ. предыдущихь. 19622. — </w:t>
      </w:r>
      <w:r>
        <w:br/>
      </w:r>
      <w:r>
        <w:t xml:space="preserve">Запрещеше ’Присутственнымь мфстамь вхо- </w:t>
      </w:r>
      <w:r>
        <w:br/>
      </w:r>
      <w:r>
        <w:t xml:space="preserve">дить въ перевершиваюе рЬшеные Коммис- </w:t>
      </w:r>
      <w:r>
        <w:br/>
      </w:r>
      <w:r>
        <w:t xml:space="preserve">сш, учрежденной въ. Варшавв для разбора </w:t>
      </w:r>
      <w:r>
        <w:br/>
      </w:r>
      <w:r>
        <w:t xml:space="preserve">дфлъ. упадшихь ‘тамь банкировъ. 19694. — </w:t>
      </w:r>
      <w:r>
        <w:br/>
      </w:r>
      <w:r>
        <w:t xml:space="preserve">Объ отрьшениг Судей отъ должностей за. яв- </w:t>
      </w:r>
      <w:r>
        <w:br/>
      </w:r>
      <w:r>
        <w:t xml:space="preserve">ное. -послаблеще: въ приговор’ къ наказан ю </w:t>
      </w:r>
      <w:r>
        <w:br/>
      </w:r>
      <w:r>
        <w:t xml:space="preserve">преступниковь, учинившихь разбой и уб1- </w:t>
      </w:r>
      <w:r>
        <w:br/>
      </w:r>
      <w:r>
        <w:t xml:space="preserve">ство. 19998.—О скорфйшемь рЬшенти сл$д- </w:t>
      </w:r>
      <w:r>
        <w:br/>
      </w:r>
      <w:r>
        <w:t xml:space="preserve">ственныхь и уголовныхь дфль. 20025. 20029. </w:t>
      </w:r>
      <w:r>
        <w:br/>
      </w:r>
      <w:r>
        <w:t xml:space="preserve">— О. скорБйшемь подписани Сенатскихь при- </w:t>
      </w:r>
      <w:r>
        <w:br/>
      </w:r>
      <w:r>
        <w:t xml:space="preserve">говоровъ. 20994.—0О пеупотреблеши въ при- </w:t>
      </w:r>
      <w:r>
        <w:br/>
      </w:r>
      <w:r>
        <w:t xml:space="preserve">говорахъ слова; нещадно. 20115. —О штра- </w:t>
      </w:r>
      <w:r>
        <w:br/>
      </w:r>
      <w:r>
        <w:t xml:space="preserve">фахъ съ Судей за’ неправое рёшеше. 20127. </w:t>
      </w:r>
      <w:r>
        <w:br/>
      </w:r>
      <w:r>
        <w:t xml:space="preserve">—Кош сь рёшешй по дфламь объ удфльныхь </w:t>
      </w:r>
      <w:r>
        <w:br/>
      </w:r>
      <w:r>
        <w:t xml:space="preserve">имфшяхь отсылать въ Удфльныя: Экспедиции. </w:t>
      </w:r>
      <w:r>
        <w:br/>
      </w:r>
      <w:r>
        <w:t xml:space="preserve">20449.</w:t>
      </w:r>
    </w:p>
    <w:p>
      <w:pPr>
        <w:pStyle w:val="Normal"/>
      </w:pPr>
      <w:r>
        <w:t xml:space="preserve">Т. ХХУИ. (1802—1805) Въ рышенв вексель-</w:t>
      </w:r>
    </w:p>
    <w:p>
      <w:pPr>
        <w:pStyle w:val="Normal"/>
      </w:pPr>
      <w:r>
        <w:t xml:space="preserve">ныхъ ДВлъ наблюдать преимущество предъ`</w:t>
      </w:r>
    </w:p>
    <w:p>
      <w:pPr>
        <w:pStyle w:val="Normal"/>
      </w:pPr>
      <w:r>
        <w:t xml:space="preserve">ъевми другими, 20550.—Обязанность Губер- </w:t>
      </w:r>
      <w:r>
        <w:br/>
      </w:r>
      <w:r>
        <w:t xml:space="preserve">цаторовь ‘наблюдать, дабы Присутственныя </w:t>
      </w:r>
      <w:r>
        <w:br/>
      </w:r>
      <w:r>
        <w:t xml:space="preserve">мфста въ рЬшениг дфлъ, не смотрфли ни на </w:t>
      </w:r>
      <w:r>
        <w:br/>
      </w:r>
      <w:r>
        <w:t xml:space="preserve">кая предложеняо ппартикулярныя письма, </w:t>
      </w:r>
      <w:r>
        <w:br/>
      </w:r>
      <w:r>
        <w:t xml:space="preserve">по. вовсемь поступали’ на’ основан ‘законовъ. </w:t>
      </w:r>
      <w:r>
        <w:br/>
      </w:r>
      <w:r>
        <w:t xml:space="preserve">20572, м. 12; 15. — Въ Общемъ Собрави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„Сената рфшать дфла по болышнииству голо- </w:t>
      </w:r>
      <w:r>
        <w:br/>
      </w:r>
      <w:r>
        <w:t xml:space="preserve">совъ; въ Департаментахь же по единоглас- </w:t>
      </w:r>
      <w:r>
        <w:br/>
      </w:r>
      <w:r>
        <w:t xml:space="preserve">ному мннию’ Сенаторовъ; въ, случав же не- </w:t>
      </w:r>
      <w:r>
        <w:br/>
      </w:r>
      <w:r>
        <w:t xml:space="preserve">соглас1я хотя одного Члена, переносить дф- </w:t>
      </w:r>
      <w:r>
        <w:br/>
      </w:r>
      <w:r>
        <w:t xml:space="preserve">ло въ Общее Собраше. 20405, п. 78, 1%. О </w:t>
      </w:r>
      <w:r>
        <w:br/>
      </w:r>
      <w:r>
        <w:t xml:space="preserve">несоглаеи Генераль и Оберъ Прокуроров съ </w:t>
      </w:r>
      <w:r>
        <w:br/>
      </w:r>
      <w:r>
        <w:t xml:space="preserve">рёшенями Сената. п. 76, 17, 18, 19. Р5- </w:t>
      </w:r>
      <w:r>
        <w:br/>
      </w:r>
      <w:r>
        <w:t xml:space="preserve">шеня по дфламь въ Сенать поступающимь, </w:t>
      </w:r>
      <w:r>
        <w:br/>
      </w:r>
      <w:r>
        <w:t xml:space="preserve">публиковать ежемфсячно, съ означешемъ вкрат- </w:t>
      </w:r>
      <w:r>
        <w:br/>
      </w:r>
      <w:r>
        <w:t xml:space="preserve">цв вв чью пользу рёшеня послфдовали. п. </w:t>
      </w:r>
      <w:r>
        <w:br/>
      </w:r>
      <w:r>
        <w:t xml:space="preserve">22. — О подачь Сенаторами голосовъ, и о </w:t>
      </w:r>
      <w:r>
        <w:br/>
      </w:r>
      <w:r>
        <w:t xml:space="preserve">соглашени ихъ. 20477. — Подтверждене о </w:t>
      </w:r>
      <w:r>
        <w:br/>
      </w:r>
      <w:r>
        <w:t xml:space="preserve">скорфйшемь рьшени дфль, цо воимъ. содер- </w:t>
      </w:r>
      <w:r>
        <w:br/>
      </w:r>
      <w:r>
        <w:t xml:space="preserve">жатсл колодники. 20521. а. 20948. — О </w:t>
      </w:r>
      <w:r>
        <w:br/>
      </w:r>
      <w:r>
        <w:t xml:space="preserve">скорБишемь рёшение дбль по. прошешямъ </w:t>
      </w:r>
      <w:r>
        <w:br/>
      </w:r>
      <w:r>
        <w:t xml:space="preserve">иностранцевь. 20524.—Въ Московскихь Де- </w:t>
      </w:r>
      <w:r>
        <w:br/>
      </w:r>
      <w:r>
        <w:t xml:space="preserve">партаментахь Сената рЬшать дфла. въ слу- </w:t>
      </w:r>
      <w:r>
        <w:br/>
      </w:r>
      <w:r>
        <w:t xml:space="preserve">ча разноглася, по большинсгву голосовъ, </w:t>
      </w:r>
      <w:r>
        <w:br/>
      </w:r>
      <w:r>
        <w:t xml:space="preserve">не перенося дла въ Общее Собраше, С. Пе- </w:t>
      </w:r>
      <w:r>
        <w:br/>
      </w:r>
      <w:r>
        <w:t xml:space="preserve">тербургскихь Департаментовъ. 20546.—Под- </w:t>
      </w:r>
      <w:r>
        <w:br/>
      </w:r>
      <w:r>
        <w:t xml:space="preserve">судимымь объявлять приговоры Уголовныхь </w:t>
      </w:r>
      <w:r>
        <w:br/>
      </w:r>
      <w:r>
        <w:t xml:space="preserve">„Палатъ при открытыхь дверяхъ. 20564.—</w:t>
      </w:r>
    </w:p>
    <w:p>
      <w:pPr>
        <w:pStyle w:val="Normal"/>
      </w:pPr>
      <w:r>
        <w:t xml:space="preserve">‚ вла остаюнияся нерБшенными по. причинв</w:t>
      </w:r>
    </w:p>
    <w:p>
      <w:pPr>
        <w:pStyle w:val="Normal"/>
      </w:pPr>
      <w:r>
        <w:t xml:space="preserve">нехождешя просителей п неподачи. въ течеши </w:t>
      </w:r>
      <w:r>
        <w:br/>
      </w:r>
      <w:r>
        <w:t xml:space="preserve">двухъ лЬть отзывовь, отбылать въ Архивъ. </w:t>
      </w:r>
      <w:r>
        <w:br/>
      </w:r>
      <w:r>
        <w:t xml:space="preserve">20605.—Въ Малоросойскихь Губершяхв вы- </w:t>
      </w:r>
      <w:r>
        <w:br/>
      </w:r>
      <w:r>
        <w:t xml:space="preserve">зывать тяжущихся къ слушанию рфшени, не </w:t>
      </w:r>
      <w:r>
        <w:br/>
      </w:r>
      <w:r>
        <w:t xml:space="preserve">чрезь тазеты, а. на основаши лтравилъ. поста- </w:t>
      </w:r>
      <w:r>
        <w:br/>
      </w:r>
      <w:r>
        <w:t xml:space="preserve">новленныхь въ Статутовомь. прав$. 20799.— </w:t>
      </w:r>
      <w:r>
        <w:br/>
      </w:r>
      <w:r>
        <w:t xml:space="preserve">Порядокь ‚рёшеня дфль о земляхъ,. принад- </w:t>
      </w:r>
      <w:r>
        <w:br/>
      </w:r>
      <w:r>
        <w:t xml:space="preserve">лежашихь Башкирцамь. 20867. — Порядок </w:t>
      </w:r>
      <w:r>
        <w:br/>
      </w:r>
      <w:r>
        <w:t xml:space="preserve">объявлещя,. рфшеши по. межевымь дфламъ. </w:t>
      </w:r>
      <w:r>
        <w:br/>
      </w:r>
      <w:r>
        <w:t xml:space="preserve">20884. — Порядокь рёшешя ‘дфль вь Кам- </w:t>
      </w:r>
      <w:r>
        <w:br/>
      </w:r>
      <w:r>
        <w:t xml:space="preserve">чатскомь, Областномь Правлени. 20889. — </w:t>
      </w:r>
      <w:r>
        <w:br/>
      </w:r>
      <w:r>
        <w:t xml:space="preserve">Окончательные . приговоры, состоявицеся о </w:t>
      </w:r>
      <w:r>
        <w:br/>
      </w:r>
      <w:r>
        <w:t xml:space="preserve">престунникахь, объявлять н. въ, селешяхъ. </w:t>
      </w:r>
      <w:r>
        <w:br/>
      </w:r>
      <w:r>
        <w:t xml:space="preserve">21060. —Публикацие, о вызов тлжущихся къ </w:t>
      </w:r>
      <w:r>
        <w:br/>
      </w:r>
      <w:r>
        <w:t xml:space="preserve">слушанно! рёшенйя, чинить. ясныя;. означая въ </w:t>
      </w:r>
      <w:r>
        <w:br/>
      </w:r>
      <w:r>
        <w:t xml:space="preserve">оныхь всфхь участвующихь въ дфл$. 21075.</w:t>
      </w:r>
    </w:p>
    <w:p>
      <w:pPr>
        <w:pStyle w:val="Normal"/>
      </w:pPr>
      <w:r>
        <w:t xml:space="preserve">Т. ХХУНЦ. (1804 — 18051. Порядокъ. ръше-</w:t>
      </w:r>
    </w:p>
    <w:p>
      <w:pPr>
        <w:pStyle w:val="Normal"/>
      </w:pPr>
      <w:r>
        <w:t xml:space="preserve">я въ Сенать дфль объ, удфльныхь имфн!- </w:t>
      </w:r>
      <w:r>
        <w:br/>
      </w:r>
      <w:r>
        <w:t xml:space="preserve">яхь. 21248. — Въ рьшеши дБль наблюдать </w:t>
      </w:r>
      <w:r>
        <w:br/>
      </w:r>
      <w:r>
        <w:t xml:space="preserve">очередь. по времени вступленя оныхъ; опре- </w:t>
      </w:r>
      <w:r>
        <w:br/>
      </w:r>
      <w:r>
        <w:t xml:space="preserve">дБлене, какъ поступать. въ Сенать, при рф- </w:t>
      </w:r>
      <w:r>
        <w:br/>
      </w:r>
      <w:r>
        <w:t xml:space="preserve">шени дфлъ, по которымь тяжупиеся  хожде- </w:t>
      </w:r>
      <w:r>
        <w:br/>
      </w:r>
      <w:r>
        <w:t xml:space="preserve">я имьть не будуть. 21600. — Въ вфдомо-</w:t>
      </w:r>
    </w:p>
    <w:p>
      <w:pPr>
        <w:pStyle w:val="Normal"/>
      </w:pPr>
      <w:r>
        <w:t xml:space="preserve">&gt; СТЯХЪ публиковать о рёшенихь, послфдовав-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шихъ в5 Межевыхь Правительствахь, по жа- </w:t>
      </w:r>
      <w:r>
        <w:br/>
      </w:r>
      <w:r>
        <w:t xml:space="preserve">лобамь на Землемфровъ. 21755.</w:t>
      </w:r>
    </w:p>
    <w:p>
      <w:pPr>
        <w:pStyle w:val="Normal"/>
      </w:pPr>
      <w:r>
        <w:t xml:space="preserve">Т. ХХХ. (1806—1807) Въ Московскихь и С. </w:t>
      </w:r>
      <w:r>
        <w:br/>
      </w:r>
      <w:r>
        <w:t xml:space="preserve">Петербургекихь вфдомостяхъь публиковать о </w:t>
      </w:r>
      <w:r>
        <w:br/>
      </w:r>
      <w:r>
        <w:t xml:space="preserve">вефхъ рышенныхъ дфлахъ. 22029.— Въ случаъ </w:t>
      </w:r>
      <w:r>
        <w:br/>
      </w:r>
      <w:r>
        <w:t xml:space="preserve">утраты подлинныхъ дфль, Сенату чинить </w:t>
      </w:r>
      <w:r>
        <w:br/>
      </w:r>
      <w:r>
        <w:t xml:space="preserve">раземотрёше о ршеши по экстрактамь и </w:t>
      </w:r>
      <w:r>
        <w:br/>
      </w:r>
      <w:r>
        <w:t xml:space="preserve">приговорамь Палатъ. 22614.</w:t>
      </w:r>
    </w:p>
    <w:p>
      <w:pPr>
        <w:pStyle w:val="Normal"/>
      </w:pPr>
      <w:r>
        <w:t xml:space="preserve">Т. ХХХ. (1808—1809) О приговорахъ по дф- </w:t>
      </w:r>
      <w:r>
        <w:br/>
      </w:r>
      <w:r>
        <w:t xml:space="preserve">ламъ, производимымь въ Судахь Коммерче- </w:t>
      </w:r>
      <w:r>
        <w:br/>
      </w:r>
      <w:r>
        <w:t xml:space="preserve">скихъ. 22586, Гл. 717. — Въ приговорахъ </w:t>
      </w:r>
      <w:r>
        <w:br/>
      </w:r>
      <w:r>
        <w:t xml:space="preserve">не употреблять рфчей: нещадно и жестоко. </w:t>
      </w:r>
      <w:r>
        <w:br/>
      </w:r>
      <w:r>
        <w:t xml:space="preserve">25279. — О рьшешяхь по межевымь дЪ- </w:t>
      </w:r>
      <w:r>
        <w:br/>
      </w:r>
      <w:r>
        <w:t xml:space="preserve">ламъ казенныхь крестьянъ. 25529. — Опре- </w:t>
      </w:r>
      <w:r>
        <w:br/>
      </w:r>
      <w:r>
        <w:t xml:space="preserve">дЬлене, какъ поступать въ Сенат при рё- </w:t>
      </w:r>
      <w:r>
        <w:br/>
      </w:r>
      <w:r>
        <w:t xml:space="preserve">шепи дфлъ, когда въ Департаментв раздф- </w:t>
      </w:r>
      <w:r>
        <w:br/>
      </w:r>
      <w:r>
        <w:t xml:space="preserve">ленномь на два Отдфлешя, встрётятся тавя </w:t>
      </w:r>
      <w:r>
        <w:br/>
      </w:r>
      <w:r>
        <w:t xml:space="preserve">двла, для окончантя коихъ число Сенаторовъ </w:t>
      </w:r>
      <w:r>
        <w:br/>
      </w:r>
      <w:r>
        <w:t xml:space="preserve">въ одномь Отдфлеши, будетъ недостаточно. </w:t>
      </w:r>
      <w:r>
        <w:br/>
      </w:r>
      <w:r>
        <w:t xml:space="preserve">25645. — О выговорахъ Уголовнымъ Пала- </w:t>
      </w:r>
      <w:r>
        <w:br/>
      </w:r>
      <w:r>
        <w:t xml:space="preserve">тамъ и Губернаторамъ, за незаконныя рфше- </w:t>
      </w:r>
      <w:r>
        <w:br/>
      </w:r>
      <w:r>
        <w:t xml:space="preserve">ия. 25855. —Порядокъ объявления пригово- </w:t>
      </w:r>
      <w:r>
        <w:br/>
      </w:r>
      <w:r>
        <w:t xml:space="preserve">ровъ подсудимымъ, находящимся въ уфздныхъ </w:t>
      </w:r>
      <w:r>
        <w:br/>
      </w:r>
      <w:r>
        <w:t xml:space="preserve">городахъ и подлежащихь лишен жизни, че- </w:t>
      </w:r>
      <w:r>
        <w:br/>
      </w:r>
      <w:r>
        <w:t xml:space="preserve">сти или торговой казни. 24042.</w:t>
      </w:r>
    </w:p>
    <w:p>
      <w:pPr>
        <w:pStyle w:val="Normal"/>
      </w:pPr>
      <w:r>
        <w:t xml:space="preserve">РЕЗСТРЪ АЛФАВИТНЫЙ</w:t>
      </w:r>
    </w:p>
    <w:p>
      <w:pPr>
        <w:pStyle w:val="Normal"/>
      </w:pPr>
      <w:r>
        <w:t xml:space="preserve">р. 1</w:t>
      </w:r>
    </w:p>
    <w:p>
      <w:pPr>
        <w:pStyle w:val="Normal"/>
      </w:pPr>
      <w:r>
        <w:t xml:space="preserve">яхъ Сената. 25475.—ДЪфла о преступлешяхь </w:t>
      </w:r>
      <w:r>
        <w:br/>
      </w:r>
      <w:r>
        <w:t xml:space="preserve">по карантинной части р5шать безъ очереди. </w:t>
      </w:r>
      <w:r>
        <w:br/>
      </w:r>
      <w:r>
        <w:t xml:space="preserve">25645.—О предоставлеши присутствующимь </w:t>
      </w:r>
      <w:r>
        <w:br/>
      </w:r>
      <w:r>
        <w:t xml:space="preserve">права, перемфнять свои голоса, до подниса- </w:t>
      </w:r>
      <w:r>
        <w:br/>
      </w:r>
      <w:r>
        <w:t xml:space="preserve">ня приговора, и о порядк% объявлешя рёши- </w:t>
      </w:r>
      <w:r>
        <w:br/>
      </w:r>
      <w:r>
        <w:t xml:space="preserve">тельныхь опредфлениг. 25757.</w:t>
      </w:r>
    </w:p>
    <w:p>
      <w:pPr>
        <w:pStyle w:val="Normal"/>
      </w:pPr>
      <w:r>
        <w:t xml:space="preserve">Т. ХхХхХШ. (1815 — 1816) Пояснеше правилъ</w:t>
      </w:r>
    </w:p>
    <w:p>
      <w:pPr>
        <w:pStyle w:val="Normal"/>
      </w:pPr>
      <w:r>
        <w:t xml:space="preserve">о выдачф тяжущимся коши съ рёшительныхъ </w:t>
      </w:r>
      <w:r>
        <w:br/>
      </w:r>
      <w:r>
        <w:t xml:space="preserve">опредфлеши Сената. 25916.—Коп!и съ опре- </w:t>
      </w:r>
      <w:r>
        <w:br/>
      </w:r>
      <w:r>
        <w:t xml:space="preserve">двленти Межевыхь Правительствъ по удфль- </w:t>
      </w:r>
      <w:r>
        <w:br/>
      </w:r>
      <w:r>
        <w:t xml:space="preserve">вымъ имфшямь, объявлять удфльшымъ Стряп- </w:t>
      </w:r>
      <w:r>
        <w:br/>
      </w:r>
      <w:r>
        <w:t xml:space="preserve">чимъ, безь замедленя. 25957. .— Дфла объ </w:t>
      </w:r>
      <w:r>
        <w:br/>
      </w:r>
      <w:r>
        <w:t xml:space="preserve">отыскивающихь свободу рфшать безъ очере- </w:t>
      </w:r>
      <w:r>
        <w:br/>
      </w:r>
      <w:r>
        <w:t xml:space="preserve">ди. 26081. — О паказаши Судей за неправое </w:t>
      </w:r>
      <w:r>
        <w:br/>
      </w:r>
      <w:r>
        <w:t xml:space="preserve">обвинеше подсудимыхь, и о взыскашяхь въ </w:t>
      </w:r>
      <w:r>
        <w:br/>
      </w:r>
      <w:r>
        <w:t xml:space="preserve">пользу певиннонаказанныхь. 26452.</w:t>
      </w:r>
    </w:p>
    <w:p>
      <w:pPr>
        <w:pStyle w:val="Normal"/>
      </w:pPr>
      <w:r>
        <w:t xml:space="preserve">Т. ХХХГУ. (1817) Производянняея` въ Сенать</w:t>
      </w:r>
    </w:p>
    <w:p>
      <w:pPr>
        <w:pStyle w:val="Normal"/>
      </w:pPr>
      <w:r>
        <w:t xml:space="preserve">дла, прикосновенныя до обществь Еврей- </w:t>
      </w:r>
      <w:r>
        <w:br/>
      </w:r>
      <w:r>
        <w:t xml:space="preserve">скихъ, препровождать къ Главноуправляюще- </w:t>
      </w:r>
      <w:r>
        <w:br/>
      </w:r>
      <w:r>
        <w:t xml:space="preserve">му Духовными дфлами, для положешя по </w:t>
      </w:r>
      <w:r>
        <w:br/>
      </w:r>
      <w:r>
        <w:t xml:space="preserve">онымъ мнифшя. 26624.— Дфла о колодникахъ </w:t>
      </w:r>
      <w:r>
        <w:br/>
      </w:r>
      <w:r>
        <w:t xml:space="preserve">рЬшать безъ замедлен1я. 26910.—При рфше- </w:t>
      </w:r>
      <w:r>
        <w:br/>
      </w:r>
      <w:r>
        <w:t xml:space="preserve">ти дфлъ о городскихъ земляхъ быть Губерн- </w:t>
      </w:r>
      <w:r>
        <w:br/>
      </w:r>
      <w:r>
        <w:t xml:space="preserve">скимъ чиновникамъ. 26965.—О немедленномъ </w:t>
      </w:r>
      <w:r>
        <w:br/>
      </w:r>
      <w:r>
        <w:t xml:space="preserve">рьшеши дЪфлъ въ Губернскихъ Присутствен- </w:t>
      </w:r>
      <w:r>
        <w:br/>
      </w:r>
      <w:r>
        <w:t xml:space="preserve">ныхъ мфстахъ. 27154.</w:t>
      </w:r>
    </w:p>
    <w:p>
      <w:pPr>
        <w:pStyle w:val="Normal"/>
      </w:pPr>
      <w:r>
        <w:t xml:space="preserve">Т. ХХХГ. (1840 — 1811) Правила для произ-</w:t>
      </w:r>
    </w:p>
    <w:p>
      <w:pPr>
        <w:pStyle w:val="Normal"/>
      </w:pPr>
      <w:r>
        <w:t xml:space="preserve">водства и рфшеншя дёль объ однодворческихь || Т. ХХХУ. (1818) О предписаши Уголовнымъ</w:t>
      </w:r>
    </w:p>
    <w:p>
      <w:pPr>
        <w:pStyle w:val="Normal"/>
      </w:pPr>
      <w:r>
        <w:t xml:space="preserve">* Палатамъ, дабы опыя рЪшеня свои по утвер-</w:t>
      </w:r>
    </w:p>
    <w:p>
      <w:pPr>
        <w:pStyle w:val="Normal"/>
      </w:pPr>
      <w:r>
        <w:t xml:space="preserve">земляхт. 24192. — О преимущественномъ рф- </w:t>
      </w:r>
      <w:r>
        <w:br/>
      </w:r>
      <w:r>
        <w:t xml:space="preserve">шени въ Сенат тфхь дфлъ, по коимъ под- </w:t>
      </w:r>
      <w:r>
        <w:br/>
      </w:r>
      <w:r>
        <w:t xml:space="preserve">судимые содержатся подъ стражею. 24272. </w:t>
      </w:r>
      <w:r>
        <w:br/>
      </w:r>
      <w:r>
        <w:t xml:space="preserve">24545. — Правила для ршешя уголовныхъ </w:t>
      </w:r>
      <w:r>
        <w:br/>
      </w:r>
      <w:r>
        <w:t xml:space="preserve">дФль, по которымь прикосновенны духовныя </w:t>
      </w:r>
      <w:r>
        <w:br/>
      </w:r>
      <w:r>
        <w:t xml:space="preserve">лица. 24555. — Присутственнымь мфстамъ о- </w:t>
      </w:r>
      <w:r>
        <w:br/>
      </w:r>
      <w:r>
        <w:t xml:space="preserve">предфлешя писать самыми ясными словами, </w:t>
      </w:r>
      <w:r>
        <w:br/>
      </w:r>
      <w:r>
        <w:t xml:space="preserve">означал какому именно наказанно подлежатъ </w:t>
      </w:r>
      <w:r>
        <w:br/>
      </w:r>
      <w:r>
        <w:t xml:space="preserve">преступники. 24654.—Сенату подавать все- </w:t>
      </w:r>
      <w:r>
        <w:br/>
      </w:r>
      <w:r>
        <w:t xml:space="preserve">подданнзиние рапорты о рёшени дфлъ, про- </w:t>
      </w:r>
      <w:r>
        <w:br/>
      </w:r>
      <w:r>
        <w:t xml:space="preserve">изводившихел въ Палатахъ по Высочайшимъ </w:t>
      </w:r>
      <w:r>
        <w:br/>
      </w:r>
      <w:r>
        <w:t xml:space="preserve">повельнямь. 24711.</w:t>
      </w:r>
    </w:p>
    <w:p>
      <w:pPr>
        <w:pStyle w:val="Normal"/>
      </w:pPr>
      <w:r>
        <w:t xml:space="preserve">Т. ХХХИ. (1812 —1814) Обязанность’ Сената |</w:t>
      </w:r>
    </w:p>
    <w:p>
      <w:pPr>
        <w:pStyle w:val="Normal"/>
      </w:pPr>
      <w:r>
        <w:t xml:space="preserve">увфаомлять Министра Удфловъ о рЬшеняхъ </w:t>
      </w:r>
      <w:r>
        <w:br/>
      </w:r>
      <w:r>
        <w:t xml:space="preserve">по двламь объ удфльныхъ имфшяхъ. 24972. </w:t>
      </w:r>
      <w:r>
        <w:br/>
      </w:r>
      <w:r>
        <w:t xml:space="preserve">— О гербовой бумаг$ для выдачи котйИ съ </w:t>
      </w:r>
      <w:r>
        <w:br/>
      </w:r>
      <w:r>
        <w:t xml:space="preserve">рышительныхь опредфлевши Сената. 24992, </w:t>
      </w:r>
      <w:r>
        <w:br/>
      </w:r>
      <w:r>
        <w:t xml:space="preserve">7 6, 137. — Дфла объ укрывательствВ  де- </w:t>
      </w:r>
      <w:r>
        <w:br/>
      </w:r>
      <w:r>
        <w:t xml:space="preserve">зертировъ рфшать безъь очереди. 25029. — </w:t>
      </w:r>
      <w:r>
        <w:br/>
      </w:r>
      <w:r>
        <w:t xml:space="preserve">О голосахъ Сенаторовь въ Общихь Собран!-</w:t>
      </w:r>
    </w:p>
    <w:p>
      <w:pPr>
        <w:pStyle w:val="Normal"/>
      </w:pPr>
      <w:r>
        <w:t xml:space="preserve">ждеши Начальниками Губерши, не приводя </w:t>
      </w:r>
      <w:r>
        <w:br/>
      </w:r>
      <w:r>
        <w:t xml:space="preserve">въ исполнеше, объяваяли участвующемь въ </w:t>
      </w:r>
      <w:r>
        <w:br/>
      </w:r>
      <w:r>
        <w:t xml:space="preserve">оныхъ лицамъ. 273510.</w:t>
      </w:r>
    </w:p>
    <w:p>
      <w:pPr>
        <w:pStyle w:val="Normal"/>
      </w:pPr>
      <w:r>
        <w:t xml:space="preserve">Т. ХХХУ. (1819) Поступающия въ Сенатъ</w:t>
      </w:r>
    </w:p>
    <w:p>
      <w:pPr>
        <w:pStyle w:val="Normal"/>
      </w:pPr>
      <w:r>
        <w:t xml:space="preserve">дДБла, производивийяся вь Коммисеяхъ, учре- </w:t>
      </w:r>
      <w:r>
        <w:br/>
      </w:r>
      <w:r>
        <w:t xml:space="preserve">- жденныхъ по слфдствлямъ Сенаторовъ Ревизо- </w:t>
      </w:r>
      <w:r>
        <w:br/>
      </w:r>
      <w:r>
        <w:t xml:space="preserve">розъ, рышать безъ очереди. 27716. — О до- </w:t>
      </w:r>
      <w:r>
        <w:br/>
      </w:r>
      <w:r>
        <w:t xml:space="preserve">ставлеши изъ Межевой Канцелярии въ Удфль- </w:t>
      </w:r>
      <w:r>
        <w:br/>
      </w:r>
      <w:r>
        <w:t xml:space="preserve">ныя Конторы копи съ рьшешй по дфламъ </w:t>
      </w:r>
      <w:r>
        <w:br/>
      </w:r>
      <w:r>
        <w:t xml:space="preserve">о удьльныхь имфняхь. 27804. — Рёши- </w:t>
      </w:r>
      <w:r>
        <w:br/>
      </w:r>
      <w:r>
        <w:t xml:space="preserve">тельныя опредфлешя, въ особенности по дф- </w:t>
      </w:r>
      <w:r>
        <w:br/>
      </w:r>
      <w:r>
        <w:t xml:space="preserve">ламъ уголовным, излагать съ такою полно- </w:t>
      </w:r>
      <w:r>
        <w:br/>
      </w:r>
      <w:r>
        <w:t xml:space="preserve">тою и яспостйо, чтобы о существ рлмешл </w:t>
      </w:r>
      <w:r>
        <w:br/>
      </w:r>
      <w:r>
        <w:t xml:space="preserve">не было никакого сомнфшя. 27841. 27861.</w:t>
      </w:r>
    </w:p>
    <w:p>
      <w:pPr>
        <w:pStyle w:val="Normal"/>
      </w:pPr>
      <w:r>
        <w:t xml:space="preserve">Т. ХХХУИ. (1820—1821) Означеше дЪлт, по</w:t>
      </w:r>
    </w:p>
    <w:p>
      <w:pPr>
        <w:pStyle w:val="Normal"/>
      </w:pPr>
      <w:r>
        <w:t xml:space="preserve">коимъ до рЬшеня опыхъ въ Сепалф, падле- </w:t>
      </w:r>
      <w:r>
        <w:br/>
      </w:r>
      <w:r>
        <w:t xml:space="preserve">житъ предварительно истребовать заключешя </w:t>
      </w:r>
      <w:r>
        <w:br/>
      </w:r>
      <w:r>
        <w:t xml:space="preserve">отъ Министра Финаисовъ. 28249. — Сепато- </w:t>
      </w:r>
      <w:r>
        <w:br/>
      </w:r>
      <w:r>
        <w:t xml:space="preserve">рамъ въ инфшяхь своих ие оговаривать пред-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ложешя Оберь-Прокурора и Министра ТОс- </w:t>
      </w:r>
      <w:r>
        <w:br/>
      </w:r>
      <w:r>
        <w:t xml:space="preserve">тицш. 28708.</w:t>
      </w:r>
    </w:p>
    <w:p>
      <w:pPr>
        <w:pStyle w:val="Normal"/>
      </w:pPr>
      <w:r>
        <w:t xml:space="preserve">Г. ХХХУуИ. (1822—1825) Въ. объявлеши р$- </w:t>
      </w:r>
      <w:r>
        <w:br/>
      </w:r>
      <w:r>
        <w:t xml:space="preserve">шени по дфламъ уголовнымь и слфдствен- </w:t>
      </w:r>
      <w:r>
        <w:br/>
      </w:r>
      <w:r>
        <w:t xml:space="preserve">нымъ поступать на основаши изданных» уза- </w:t>
      </w:r>
      <w:r>
        <w:br/>
      </w:r>
      <w:r>
        <w:t xml:space="preserve">копеши. 29170. — О срокахъ для вызова по </w:t>
      </w:r>
      <w:r>
        <w:br/>
      </w:r>
      <w:r>
        <w:t xml:space="preserve">дБламъ уголовнымв, къ выслушашю р5шенйя. </w:t>
      </w:r>
      <w:r>
        <w:br/>
      </w:r>
      <w:r>
        <w:t xml:space="preserve">29595. —О недфиствительности ариговоровъ, </w:t>
      </w:r>
      <w:r>
        <w:br/>
      </w:r>
      <w:r>
        <w:t xml:space="preserve">хогда въ производств дфла ие соблюдены </w:t>
      </w:r>
      <w:r>
        <w:br/>
      </w:r>
      <w:r>
        <w:t xml:space="preserve">установленные обряды. 29642</w:t>
      </w:r>
    </w:p>
    <w:p>
      <w:pPr>
        <w:pStyle w:val="Normal"/>
      </w:pPr>
      <w:r>
        <w:t xml:space="preserve">Т. ХХХИХ. (1824) О срокахъ для выслушан!а </w:t>
      </w:r>
      <w:r>
        <w:br/>
      </w:r>
      <w:r>
        <w:t xml:space="preserve">рЬшешя по дфламъ уголовнымъ. 29746, п. </w:t>
      </w:r>
      <w:r>
        <w:br/>
      </w:r>
      <w:r>
        <w:t xml:space="preserve">2, 3, 1, 5.— Въ (Сёнать пе считать нерфше- </w:t>
      </w:r>
      <w:r>
        <w:br/>
      </w:r>
      <w:r>
        <w:t xml:space="preserve">пыми дфла, въ случаБ неполучешя требуе- </w:t>
      </w:r>
      <w:r>
        <w:br/>
      </w:r>
      <w:r>
        <w:t xml:space="preserve">мыхъ ‚за гербовую бумагу пошлинъ. 29747. </w:t>
      </w:r>
      <w:r>
        <w:br/>
      </w:r>
      <w:r>
        <w:t xml:space="preserve">— Присутственнымь м6стамъ, въ случаф ка- </w:t>
      </w:r>
      <w:r>
        <w:br/>
      </w:r>
      <w:r>
        <w:t xml:space="preserve">пихъ либо всковъ на Членовь Грузинскаго и </w:t>
      </w:r>
      <w:r>
        <w:br/>
      </w:r>
      <w:r>
        <w:t xml:space="preserve">Имеретинскаго Парскихъ домовъ, давать знать </w:t>
      </w:r>
      <w:r>
        <w:br/>
      </w:r>
      <w:r>
        <w:t xml:space="preserve">прежде рьшешя оныхъ Министерству Вну- </w:t>
      </w:r>
      <w:r>
        <w:br/>
      </w:r>
      <w:r>
        <w:t xml:space="preserve">треннихъ дфлъ, для повфщеня Главнаго при </w:t>
      </w:r>
      <w:r>
        <w:br/>
      </w:r>
      <w:r>
        <w:t xml:space="preserve">нихь Пристава.. 29761. — Рьшеше Уголов- </w:t>
      </w:r>
      <w:r>
        <w:br/>
      </w:r>
      <w:r>
        <w:t xml:space="preserve">ныхъ Палать по преступленямь, въ конхъ </w:t>
      </w:r>
      <w:r>
        <w:br/>
      </w:r>
      <w:r>
        <w:t xml:space="preserve">послфдоваль убытовъ Государственныхь до- </w:t>
      </w:r>
      <w:r>
        <w:br/>
      </w:r>
      <w:r>
        <w:t xml:space="preserve">ходовъ, объявлять Губернскимь Стряпчимъ </w:t>
      </w:r>
      <w:r>
        <w:br/>
      </w:r>
      <w:r>
        <w:t xml:space="preserve">уголовныхь и казенных®. дфлъ. 29879.—Д- </w:t>
      </w:r>
      <w:r>
        <w:br/>
      </w:r>
      <w:r>
        <w:t xml:space="preserve">лао корчемсте&amp; рьшать безъ очереди. 50158.</w:t>
      </w:r>
    </w:p>
    <w:p>
      <w:pPr>
        <w:pStyle w:val="Normal"/>
      </w:pPr>
      <w:r>
        <w:t xml:space="preserve">Т. ХГ. (1825) Губерискимь Провурорамь н </w:t>
      </w:r>
      <w:r>
        <w:br/>
      </w:r>
      <w:r>
        <w:t xml:space="preserve">Узднымь Стрличимъ наблюдать за рёшен!- </w:t>
      </w:r>
      <w:r>
        <w:br/>
      </w:r>
      <w:r>
        <w:t xml:space="preserve">емъ дфль военныхь поселянъ. 50294. — Гу- </w:t>
      </w:r>
      <w:r>
        <w:br/>
      </w:r>
      <w:r>
        <w:t xml:space="preserve">бернсвимь Начальствамь пе приступать къ </w:t>
      </w:r>
      <w:r>
        <w:br/>
      </w:r>
      <w:r>
        <w:t xml:space="preserve">разсмотрфню дфлъ, прикссновенныхь къ нсс- </w:t>
      </w:r>
      <w:r>
        <w:br/>
      </w:r>
      <w:r>
        <w:t xml:space="preserve">сесс1оннымъ фабрикамъ и къ горнымъ заво- </w:t>
      </w:r>
      <w:r>
        <w:br/>
      </w:r>
      <w:r>
        <w:t xml:space="preserve">дамъ, безъ сношеня съ Департаментомъ Ма- </w:t>
      </w:r>
      <w:r>
        <w:br/>
      </w:r>
      <w:r>
        <w:t xml:space="preserve">нуфактуръ и Внутренней "Торговли и Депар- </w:t>
      </w:r>
      <w:r>
        <w:br/>
      </w:r>
      <w:r>
        <w:t xml:space="preserve">таментомъ Горныхъ и Соляныхь дфлъ. Сена- </w:t>
      </w:r>
      <w:r>
        <w:br/>
      </w:r>
      <w:r>
        <w:t xml:space="preserve">ту же требовать заключеня по таковымъ дф- </w:t>
      </w:r>
      <w:r>
        <w:br/>
      </w:r>
      <w:r>
        <w:t xml:space="preserve">ламъ оть Министра Фипансовъ. 50500. — О </w:t>
      </w:r>
      <w:r>
        <w:br/>
      </w:r>
      <w:r>
        <w:t xml:space="preserve">опубликовани Кавказской Палаты Утоловна-</w:t>
      </w:r>
    </w:p>
    <w:p>
      <w:pPr>
        <w:pStyle w:val="Normal"/>
      </w:pPr>
      <w:r>
        <w:t xml:space="preserve">849 </w:t>
      </w:r>
      <w:r>
        <w:br/>
      </w:r>
      <w:r>
        <w:t xml:space="preserve">Р.</w:t>
      </w:r>
    </w:p>
    <w:p>
      <w:pPr>
        <w:pStyle w:val="Normal"/>
      </w:pPr>
      <w:r>
        <w:t xml:space="preserve">то и Гражданскаго Суда за беззаконное р$- </w:t>
      </w:r>
      <w:r>
        <w:br/>
      </w:r>
      <w:r>
        <w:t xml:space="preserve">еше и постаповлеше наказашя выше мёры </w:t>
      </w:r>
      <w:r>
        <w:br/>
      </w:r>
      <w:r>
        <w:t xml:space="preserve">содфяннаго преступленя. 50422.—О рвшенти </w:t>
      </w:r>
      <w:r>
        <w:br/>
      </w:r>
      <w:r>
        <w:t xml:space="preserve">безъ очереди двлъ о взыскашяхъ по фальши- </w:t>
      </w:r>
      <w:r>
        <w:br/>
      </w:r>
      <w:r>
        <w:t xml:space="preserve">вымъ векселям, въ Коммерческомь Банк учи- </w:t>
      </w:r>
      <w:r>
        <w:br/>
      </w:r>
      <w:r>
        <w:t xml:space="preserve">пелнымь. 50482. — О опубликоваши Кав- </w:t>
      </w:r>
      <w:r>
        <w:br/>
      </w:r>
      <w:r>
        <w:t xml:space="preserve">зазской Палаты Уголовнаго и Граждансваго </w:t>
      </w:r>
      <w:r>
        <w:br/>
      </w:r>
      <w:r>
        <w:t xml:space="preserve">Суда за пристрастное суждене по дфлу Па- </w:t>
      </w:r>
      <w:r>
        <w:br/>
      </w:r>
      <w:r>
        <w:t xml:space="preserve">шевкиной. 50529. — Объ учинени строгаго </w:t>
      </w:r>
      <w:r>
        <w:br/>
      </w:r>
      <w:r>
        <w:t xml:space="preserve">выговора Херсонской Утоловной Палатв за </w:t>
      </w:r>
      <w:r>
        <w:br/>
      </w:r>
      <w:r>
        <w:t xml:space="preserve">учинеше неправильнаго опредфленшя по дфлу </w:t>
      </w:r>
      <w:r>
        <w:br/>
      </w:r>
      <w:r>
        <w:t xml:space="preserve">© наказаши крестьянина Чичочина. 50589.— </w:t>
      </w:r>
      <w:r>
        <w:br/>
      </w:r>
      <w:r>
        <w:t xml:space="preserve">О опубликоваши ‘Саратовской Утоловной </w:t>
      </w:r>
      <w:r>
        <w:br/>
      </w:r>
      <w:r>
        <w:t xml:space="preserve">Палаты за долговременное неоковчаше и не- </w:t>
      </w:r>
      <w:r>
        <w:br/>
      </w:r>
      <w:r>
        <w:t xml:space="preserve">представлеше въ Сенатъ дфла. 50599.</w:t>
      </w:r>
    </w:p>
    <w:p>
      <w:pPr>
        <w:pStyle w:val="Normal"/>
      </w:pPr>
      <w:r>
        <w:t xml:space="preserve">См. также: Плотоколы. Прокуроры и </w:t>
      </w:r>
      <w:r>
        <w:br/>
      </w:r>
      <w:r>
        <w:t xml:space="preserve">Стряпчте. Исполнен1Е ПРИГОВОРОВЪ и </w:t>
      </w:r>
      <w:r>
        <w:br/>
      </w:r>
      <w:r>
        <w:t xml:space="preserve">РЪШЕНГИ.</w:t>
      </w:r>
    </w:p>
    <w:p>
      <w:pPr>
        <w:pStyle w:val="Normal"/>
      </w:pPr>
      <w:r>
        <w:t xml:space="preserve">РЯДВЫЯ, СГОВОРНЫЯ и Е СВАДЕБНЫЯ ЗА- </w:t>
      </w:r>
      <w:r>
        <w:br/>
      </w:r>
      <w:r>
        <w:t xml:space="preserve">ПИСИ п ПРИДАНЫЯ РОСПИСИ.</w:t>
      </w:r>
    </w:p>
    <w:p>
      <w:pPr>
        <w:pStyle w:val="Normal"/>
      </w:pPr>
      <w:r>
        <w:t xml:space="preserve">Т. Г. (1649—1675) Сговорныя свадебныя запи- </w:t>
      </w:r>
      <w:r>
        <w:br/>
      </w:r>
      <w:r>
        <w:t xml:space="preserve">си могутъ быть писаны въ деревняхь и по </w:t>
      </w:r>
      <w:r>
        <w:br/>
      </w:r>
      <w:r>
        <w:t xml:space="preserve">подворьямъ. Ул. Х. 250.</w:t>
      </w:r>
    </w:p>
    <w:p>
      <w:pPr>
        <w:pStyle w:val="Normal"/>
      </w:pPr>
      <w:r>
        <w:t xml:space="preserve">Т. Шу. (1700—1712) Никакихь крфпостей ми- </w:t>
      </w:r>
      <w:r>
        <w:br/>
      </w:r>
      <w:r>
        <w:t xml:space="preserve">мо’Ерьпостныхь дфль не писать. 1855. 1858. </w:t>
      </w:r>
      <w:r>
        <w:br/>
      </w:r>
      <w:r>
        <w:t xml:space="preserve">1850. — Рядныя и сговорныя записи отста- </w:t>
      </w:r>
      <w:r>
        <w:br/>
      </w:r>
      <w:r>
        <w:t xml:space="preserve">вить, а вмфсто того приданому писать ро- </w:t>
      </w:r>
      <w:r>
        <w:br/>
      </w:r>
      <w:r>
        <w:t xml:space="preserve">списи, а заряду никакого вь тёхъ росписяхь </w:t>
      </w:r>
      <w:r>
        <w:br/>
      </w:r>
      <w:r>
        <w:t xml:space="preserve">не писать. 1907. 1927.</w:t>
      </w:r>
    </w:p>
    <w:p>
      <w:pPr>
        <w:pStyle w:val="Normal"/>
      </w:pPr>
      <w:r>
        <w:t xml:space="preserve">Т. УПИ. (1728—1752) Разрьшеве писать ро- </w:t>
      </w:r>
      <w:r>
        <w:br/>
      </w:r>
      <w:r>
        <w:t xml:space="preserve">©списи приданому не у Ёр5постныхь дфлъ. </w:t>
      </w:r>
      <w:r>
        <w:br/>
      </w:r>
      <w:r>
        <w:t xml:space="preserve">5785, п. 3.</w:t>
      </w:r>
    </w:p>
    <w:p>
      <w:pPr>
        <w:pStyle w:val="Normal"/>
      </w:pPr>
      <w:r>
        <w:t xml:space="preserve">Т. ХХИ. (1784—1788) Не дёлать публикаци </w:t>
      </w:r>
      <w:r>
        <w:br/>
      </w:r>
      <w:r>
        <w:t xml:space="preserve">о явленныхъ рядныхъ. 16460.—О допраши- </w:t>
      </w:r>
      <w:r>
        <w:br/>
      </w:r>
      <w:r>
        <w:t xml:space="preserve">ваши дающихь рядныя зациси. 16060, п. #.</w:t>
      </w:r>
    </w:p>
    <w:p>
      <w:pPr>
        <w:pStyle w:val="Normal"/>
      </w:pPr>
      <w:r>
        <w:t xml:space="preserve">См. также: Приданое.</w:t>
      </w:r>
    </w:p>
    <w:p>
      <w:pPr>
        <w:pStyle w:val="Normal"/>
      </w:pPr>
      <w:r>
        <w:t xml:space="preserve">РЯДЫ и РЯДСЕЕ СТАРОСТЫ. См. Гости-</w:t>
      </w:r>
    </w:p>
    <w:p>
      <w:pPr>
        <w:pStyle w:val="Normal"/>
      </w:pPr>
      <w:r>
        <w:t xml:space="preserve">НЫЕ ДВОРЫ.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Отд. 1Г.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_ 850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САДЫ.</w:t>
      </w:r>
    </w:p>
    <w:p>
      <w:pPr>
        <w:pStyle w:val="Normal"/>
      </w:pPr>
      <w:r>
        <w:t xml:space="preserve">Т. 1. (1649 — 1675) Наказаше за покражу изъ </w:t>
      </w:r>
      <w:r>
        <w:br/>
      </w:r>
      <w:r>
        <w:t xml:space="preserve">садовь и огородовъ плодовъь и овощей. Ул. </w:t>
      </w:r>
      <w:r>
        <w:br/>
      </w:r>
      <w:r>
        <w:t xml:space="preserve">Гл. Х, 221. 222.</w:t>
      </w:r>
    </w:p>
    <w:p>
      <w:pPr>
        <w:pStyle w:val="Normal"/>
      </w:pPr>
      <w:r>
        <w:t xml:space="preserve">Ч. УТ. (1720 —1722) О ‘разведеши въ Астра- </w:t>
      </w:r>
      <w:r>
        <w:br/>
      </w:r>
      <w:r>
        <w:t xml:space="preserve">хани Аптекарскаго огорода. 5668, 2. 1.</w:t>
      </w:r>
    </w:p>
    <w:p>
      <w:pPr>
        <w:pStyle w:val="Normal"/>
      </w:pPr>
      <w:r>
        <w:t xml:space="preserve">Т. УП. (1725 — 1727) Дозволеше выкапывать </w:t>
      </w:r>
      <w:r>
        <w:br/>
      </w:r>
      <w:r>
        <w:t xml:space="preserve">въ лбсахъ заповфдныя деревья для пересажи- </w:t>
      </w:r>
      <w:r>
        <w:br/>
      </w:r>
      <w:r>
        <w:t xml:space="preserve">зан я оныхь въ сады. 4579, ст. 15.</w:t>
      </w:r>
    </w:p>
    <w:p>
      <w:pPr>
        <w:pStyle w:val="Normal"/>
      </w:pPr>
      <w:r>
        <w:t xml:space="preserve">Т. ХУ1. (1762—1764) О разведеши въ Клевь ка- </w:t>
      </w:r>
      <w:r>
        <w:br/>
      </w:r>
      <w:r>
        <w:t xml:space="preserve">зенныхъ садовъ. 11857.</w:t>
      </w:r>
    </w:p>
    <w:p>
      <w:pPr>
        <w:pStyle w:val="Normal"/>
      </w:pPr>
      <w:r>
        <w:t xml:space="preserve">Т. ХХУ. (1798—1799) Назначене суммы па </w:t>
      </w:r>
      <w:r>
        <w:br/>
      </w:r>
      <w:r>
        <w:t xml:space="preserve">пр!умножене пособ1и къ Врачебной наукб п </w:t>
      </w:r>
      <w:r>
        <w:br/>
      </w:r>
      <w:r>
        <w:t xml:space="preserve">между прочими на Ботаничесяе сады. 18854, </w:t>
      </w:r>
      <w:r>
        <w:br/>
      </w:r>
      <w:r>
        <w:t xml:space="preserve">п. 8.</w:t>
      </w:r>
    </w:p>
    <w:p>
      <w:pPr>
        <w:pStyle w:val="Normal"/>
      </w:pPr>
      <w:r>
        <w:t xml:space="preserve">Т. ХХУИ. (1802—1$05) Мфры къ поошренно </w:t>
      </w:r>
      <w:r>
        <w:br/>
      </w:r>
      <w:r>
        <w:t xml:space="preserve">въ южныхь Областяхъ садоводства. 20746. </w:t>
      </w:r>
      <w:r>
        <w:br/>
      </w:r>
      <w:r>
        <w:t xml:space="preserve">— Мфры къ улучшению и распространению </w:t>
      </w:r>
      <w:r>
        <w:br/>
      </w:r>
      <w:r>
        <w:t xml:space="preserve">садоводства въ Новороссйскихь колон1яхъ. </w:t>
      </w:r>
      <w:r>
        <w:br/>
      </w:r>
      <w:r>
        <w:t xml:space="preserve">20841, Отд. [Г. — Мфры къ распростране- </w:t>
      </w:r>
      <w:r>
        <w:br/>
      </w:r>
      <w:r>
        <w:t xml:space="preserve">но одоводетай въ Губершяхъ: Подольской, </w:t>
      </w:r>
      <w:r>
        <w:br/>
      </w:r>
      <w:r>
        <w:t xml:space="preserve">Волынской и Куевской. 21089.</w:t>
      </w:r>
    </w:p>
    <w:p>
      <w:pPr>
        <w:pStyle w:val="Normal"/>
      </w:pPr>
      <w:r>
        <w:t xml:space="preserve">Т. ХХУШ. (1864—1805) О заведеши при Мо- </w:t>
      </w:r>
      <w:r>
        <w:br/>
      </w:r>
      <w:r>
        <w:t xml:space="preserve">сковскомъ Университет Ботаническаго сада. </w:t>
      </w:r>
      <w:r>
        <w:br/>
      </w:r>
      <w:r>
        <w:t xml:space="preserve">21696.</w:t>
      </w:r>
    </w:p>
    <w:p>
      <w:pPr>
        <w:pStyle w:val="Normal"/>
      </w:pPr>
      <w:r>
        <w:t xml:space="preserve">Т. ххх. (1806—1807) Обращеше сада Ека- </w:t>
      </w:r>
      <w:r>
        <w:br/>
      </w:r>
      <w:r>
        <w:t xml:space="preserve">теринославской фабрики на заведеше роз- </w:t>
      </w:r>
      <w:r>
        <w:br/>
      </w:r>
      <w:r>
        <w:t xml:space="preserve">садника тутовыхъ деревъь и акашй. 22009. </w:t>
      </w:r>
      <w:r>
        <w:br/>
      </w:r>
      <w:r>
        <w:t xml:space="preserve">а.—0О Екатеринославскихь садахь и разведе- </w:t>
      </w:r>
      <w:r>
        <w:br/>
      </w:r>
      <w:r>
        <w:t xml:space="preserve">ш въ оныхъ полезныхь деревъ. 22241.</w:t>
      </w:r>
    </w:p>
    <w:p>
      <w:pPr>
        <w:pStyle w:val="Normal"/>
      </w:pPr>
      <w:r>
        <w:t xml:space="preserve">Т. ХХХ. (1808—1869) Назначене въ Тифли- </w:t>
      </w:r>
      <w:r>
        <w:br/>
      </w:r>
      <w:r>
        <w:t xml:space="preserve">© сада для разведеня- Медицинскихь расте- </w:t>
      </w:r>
      <w:r>
        <w:br/>
      </w:r>
      <w:r>
        <w:t xml:space="preserve">ви. 25766.</w:t>
      </w:r>
    </w:p>
    <w:p>
      <w:pPr>
        <w:pStyle w:val="Normal"/>
      </w:pPr>
      <w:r>
        <w:t xml:space="preserve">Т. ХХХИ. (1812 — 1814) О обращени Кон- </w:t>
      </w:r>
      <w:r>
        <w:br/>
      </w:r>
      <w:r>
        <w:t xml:space="preserve">стантиноградскаго сада въ вБдомство Нолтав- </w:t>
      </w:r>
      <w:r>
        <w:br/>
      </w:r>
      <w:r>
        <w:t xml:space="preserve">сгаго Училиша садоводства. 25196.</w:t>
      </w:r>
    </w:p>
    <w:p>
      <w:pPr>
        <w:pStyle w:val="Normal"/>
      </w:pPr>
      <w:r>
        <w:t xml:space="preserve">Т. ХХХМ. (1817) Мвры къ приведенно Евате- </w:t>
      </w:r>
      <w:r>
        <w:br/>
      </w:r>
      <w:r>
        <w:t xml:space="preserve">ринославскихь садовъ въ возможность содер- </w:t>
      </w:r>
      <w:r>
        <w:br/>
      </w:r>
      <w:r>
        <w:t xml:space="preserve">жаться собственнымь доходомь. 27058. — </w:t>
      </w:r>
      <w:r>
        <w:br/>
      </w:r>
      <w:r>
        <w:t xml:space="preserve">О содержашш городскихь публичныхь садовъ </w:t>
      </w:r>
      <w:r>
        <w:br/>
      </w:r>
      <w:r>
        <w:t xml:space="preserve">въ чистотф. 27180, п. #7.</w:t>
      </w:r>
    </w:p>
    <w:p>
      <w:pPr>
        <w:pStyle w:val="Normal"/>
      </w:pPr>
      <w:r>
        <w:t xml:space="preserve">Т. ХХХУИ. (1820 — 1821) Обь устроен </w:t>
      </w:r>
      <w:r>
        <w:br/>
      </w:r>
      <w:r>
        <w:t xml:space="preserve">Одесскаго сада и о наименовании онаго и </w:t>
      </w:r>
      <w:r>
        <w:br/>
      </w:r>
      <w:r>
        <w:t xml:space="preserve">Никитскаго сада въ Таврической Губерши, </w:t>
      </w:r>
      <w:r>
        <w:br/>
      </w:r>
      <w:r>
        <w:t xml:space="preserve">Императорскими. 28168. — Учреждеше Учи- </w:t>
      </w:r>
      <w:r>
        <w:br/>
      </w:r>
      <w:r>
        <w:t xml:space="preserve">лищь садоводства въ Полтавь и Пеинзф. </w:t>
      </w:r>
      <w:r>
        <w:br/>
      </w:r>
      <w:r>
        <w:t xml:space="preserve">28258. — Упразднеше Московскаго Медицин- </w:t>
      </w:r>
      <w:r>
        <w:br/>
      </w:r>
      <w:r>
        <w:t xml:space="preserve">скаго сада. 25622.</w:t>
      </w:r>
    </w:p>
    <w:p>
      <w:pPr>
        <w:pStyle w:val="Normal"/>
      </w:pPr>
      <w:r>
        <w:t xml:space="preserve">Т. ХХХУПИ (1822 — 1825) Объ устроеши на</w:t>
      </w:r>
    </w:p>
    <w:p>
      <w:pPr>
        <w:pStyle w:val="Normal"/>
      </w:pPr>
      <w:r>
        <w:t xml:space="preserve">т. острову Ботаническаго сада, съ </w:t>
      </w:r>
      <w:r>
        <w:br/>
      </w:r>
      <w:r>
        <w:t xml:space="preserve">наименованемь онаго: Императорская. 29577. </w:t>
      </w:r>
      <w:r>
        <w:br/>
      </w:r>
      <w:r>
        <w:t xml:space="preserve">—Штать онаго. 29514.</w:t>
      </w:r>
    </w:p>
    <w:p>
      <w:pPr>
        <w:pStyle w:val="Normal"/>
      </w:pPr>
      <w:r>
        <w:t xml:space="preserve">Т. ХГ. (1825) О заведеши казеннаго сада въ </w:t>
      </w:r>
      <w:r>
        <w:br/>
      </w:r>
      <w:r>
        <w:t xml:space="preserve">'Таганрогв. 50552.</w:t>
      </w:r>
    </w:p>
    <w:p>
      <w:pPr>
        <w:pStyle w:val="Normal"/>
      </w:pPr>
      <w:r>
        <w:t xml:space="preserve">Сл. также: Дворцы. Виноджлте, </w:t>
      </w:r>
      <w:r>
        <w:br/>
      </w:r>
      <w:r>
        <w:t xml:space="preserve">САЖЕНЬ. С.м. Мъры протяж; Енгя, </w:t>
      </w:r>
      <w:r>
        <w:br/>
      </w:r>
      <w:r>
        <w:t xml:space="preserve">САЛЬВОГВАРДТЯ. См. Охранные листы. </w:t>
      </w:r>
      <w:r>
        <w:br/>
      </w:r>
      <w:r>
        <w:t xml:space="preserve">САЛЬВЪ-КОНДУКТЪ.</w:t>
      </w:r>
    </w:p>
    <w:p>
      <w:pPr>
        <w:pStyle w:val="Normal"/>
      </w:pPr>
      <w:r>
        <w:t xml:space="preserve">Т. У. (1715 — 1719) Опредфлеше, что есть </w:t>
      </w:r>
      <w:r>
        <w:br/>
      </w:r>
      <w:r>
        <w:t xml:space="preserve">Сальвъ - Кондукть; въ какомь случаБ оный </w:t>
      </w:r>
      <w:r>
        <w:br/>
      </w:r>
      <w:r>
        <w:t xml:space="preserve">давать и что въ таковой грамотВ означать. </w:t>
      </w:r>
      <w:r>
        <w:br/>
      </w:r>
      <w:r>
        <w:t xml:space="preserve">5006, Воинск. Ир. Ч. 1. Гал. Я.</w:t>
      </w:r>
    </w:p>
    <w:p>
      <w:pPr>
        <w:pStyle w:val="Normal"/>
      </w:pPr>
      <w:r>
        <w:t xml:space="preserve">САЛЮТАШЯ.</w:t>
      </w:r>
    </w:p>
    <w:p>
      <w:pPr>
        <w:pStyle w:val="Normal"/>
      </w:pPr>
      <w:r>
        <w:t xml:space="preserve">Т. Ту. (1700 —1712) Конвешия съ Дашею о </w:t>
      </w:r>
      <w:r>
        <w:br/>
      </w:r>
      <w:r>
        <w:t xml:space="preserve">взаимной салюташи Ффлотовъ и кораблей Рос- </w:t>
      </w:r>
      <w:r>
        <w:br/>
      </w:r>
      <w:r>
        <w:t xml:space="preserve">сшскихв и Датскихь. 2274. — Опредфлеше, </w:t>
      </w:r>
      <w:r>
        <w:br/>
      </w:r>
      <w:r>
        <w:t xml:space="preserve">учиненное Голландскими Статами, по которо- </w:t>
      </w:r>
      <w:r>
        <w:br/>
      </w:r>
      <w:r>
        <w:t xml:space="preserve">му Голландсве военные корабли, каперки и </w:t>
      </w:r>
      <w:r>
        <w:br/>
      </w:r>
      <w:r>
        <w:t xml:space="preserve">купеческя суда имфютъ отдавать честь Рос- </w:t>
      </w:r>
      <w:r>
        <w:br/>
      </w:r>
      <w:r>
        <w:t xml:space="preserve">СШскимь военнымь кораблямь, крёпостямъ и </w:t>
      </w:r>
      <w:r>
        <w:br/>
      </w:r>
      <w:r>
        <w:t xml:space="preserve">замкамъ. 2619.</w:t>
      </w:r>
    </w:p>
    <w:p>
      <w:pPr>
        <w:pStyle w:val="Normal"/>
      </w:pPr>
      <w:r>
        <w:t xml:space="preserve">Т. у. (1715—1719) О салютаци кораблей при </w:t>
      </w:r>
      <w:r>
        <w:br/>
      </w:r>
      <w:r>
        <w:t xml:space="preserve">городахъ и крфпостяхъ. 2790:</w:t>
      </w:r>
    </w:p>
    <w:p>
      <w:pPr>
        <w:pStyle w:val="Normal"/>
      </w:pPr>
      <w:r>
        <w:t xml:space="preserve">Т. УТ (1720 — 1722) Правила о салютащи во </w:t>
      </w:r>
      <w:r>
        <w:br/>
      </w:r>
      <w:r>
        <w:t xml:space="preserve">флот кораблямъ, крёпостямъ и начальствую- </w:t>
      </w:r>
      <w:r>
        <w:br/>
      </w:r>
      <w:r>
        <w:t xml:space="preserve">щимъ. 5455, Юр. Уст. Кн. И. Гл. ЛЬ, </w:t>
      </w:r>
      <w:r>
        <w:br/>
      </w:r>
      <w:r>
        <w:t xml:space="preserve"># Ин. НИЕ. Гл. ЧУ, У. 5957, Регл. </w:t>
      </w:r>
      <w:r>
        <w:br/>
      </w:r>
      <w:r>
        <w:t xml:space="preserve">„4дмир. м Верфи Ч. Ш. Гл. 1. 16. Га. </w:t>
      </w:r>
      <w:r>
        <w:br/>
      </w:r>
      <w:r>
        <w:t xml:space="preserve">ИА</w:t>
      </w:r>
    </w:p>
    <w:p>
      <w:pPr>
        <w:pStyle w:val="Normal"/>
      </w:pPr>
      <w:r>
        <w:t xml:space="preserve">Т. УШ. (1728 —1752) "Грактать о салютащи </w:t>
      </w:r>
      <w:r>
        <w:br/>
      </w:r>
      <w:r>
        <w:t xml:space="preserve">кораблей РоссЁйскихь и Датскихь. 5656.</w:t>
      </w:r>
    </w:p>
    <w:p>
      <w:pPr>
        <w:pStyle w:val="Normal"/>
      </w:pPr>
      <w:r>
        <w:t xml:space="preserve">Т. ХУ. (1758 — 1762) Правила о салютаци </w:t>
      </w:r>
      <w:r>
        <w:br/>
      </w:r>
      <w:r>
        <w:t xml:space="preserve">при встрёчЪ Шведскихь кораблей съ Россш- </w:t>
      </w:r>
      <w:r>
        <w:br/>
      </w:r>
      <w:r>
        <w:t xml:space="preserve">скими. 10852, п. 21.</w:t>
      </w:r>
    </w:p>
    <w:p>
      <w:pPr>
        <w:pStyle w:val="Normal"/>
      </w:pPr>
      <w:r>
        <w:t xml:space="preserve">Т. ХХИ. (178% — 1788) Взаимная отмфна си </w:t>
      </w:r>
      <w:r>
        <w:br/>
      </w:r>
      <w:r>
        <w:t xml:space="preserve">люташи между Россею и Францею. 16498, </w:t>
      </w:r>
      <w:r>
        <w:br/>
      </w:r>
      <w:r>
        <w:t xml:space="preserve">ст. Х. Услошя о салюта постановлен- </w:t>
      </w:r>
      <w:r>
        <w:br/>
      </w:r>
      <w:r>
        <w:t xml:space="preserve">ныя въ Договорф съ Неаполемъ. сле. Х. Съ </w:t>
      </w:r>
      <w:r>
        <w:br/>
      </w:r>
      <w:r>
        <w:t xml:space="preserve">Португамею. 16594, сть. ХИ.</w:t>
      </w:r>
    </w:p>
    <w:p>
      <w:pPr>
        <w:pStyle w:val="Normal"/>
      </w:pPr>
      <w:r>
        <w:t xml:space="preserve">Т. ХХМ. (1796—1797) Правила о салютова- </w:t>
      </w:r>
      <w:r>
        <w:br/>
      </w:r>
      <w:r>
        <w:t xml:space="preserve">ни пушечпою пальбою Высочайшим Особамь </w:t>
      </w:r>
      <w:r>
        <w:br/>
      </w:r>
      <w:r>
        <w:t xml:space="preserve">и Фельдмаршалу. 17645. —О почести, отда- </w:t>
      </w:r>
      <w:r>
        <w:br/>
      </w:r>
      <w:r>
        <w:t xml:space="preserve">ваемой развымъь особамь по прибытш ихъ </w:t>
      </w:r>
      <w:r>
        <w:br/>
      </w:r>
      <w:r>
        <w:t xml:space="preserve">ко флоту. 17855, Уст. Воен. Флот. Ч.Т. </w:t>
      </w:r>
      <w:r>
        <w:br/>
      </w:r>
      <w:r>
        <w:t xml:space="preserve">Гал. 11. О салют между Ффлотомь к крё-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постями; о салют съ иностранными; о поче-</w:t>
      </w:r>
    </w:p>
    <w:p>
      <w:pPr>
        <w:pStyle w:val="Normal"/>
      </w:pPr>
      <w:r>
        <w:t xml:space="preserve">сти, отдаваемой Флагмаискимъ кораблямъ, ко-</w:t>
      </w:r>
    </w:p>
    <w:p>
      <w:pPr>
        <w:pStyle w:val="Normal"/>
      </w:pPr>
      <w:r>
        <w:t xml:space="preserve">гда они проходять мимо партикулярныхъ.</w:t>
      </w:r>
    </w:p>
    <w:p>
      <w:pPr>
        <w:pStyle w:val="Normal"/>
      </w:pPr>
      <w:r>
        <w:t xml:space="preserve">Гл. ИГ. ЛУ и Т.—Сь приморскихъ крёпо-</w:t>
      </w:r>
    </w:p>
    <w:p>
      <w:pPr>
        <w:pStyle w:val="Normal"/>
      </w:pPr>
      <w:r>
        <w:t xml:space="preserve">стей салютовать иностранные корабли по у-</w:t>
      </w:r>
    </w:p>
    <w:p>
      <w:pPr>
        <w:pStyle w:val="Normal"/>
      </w:pPr>
      <w:r>
        <w:t xml:space="preserve">законешямь и трактатамъ. 18904, 2. 2. </w:t>
      </w:r>
      <w:r>
        <w:br/>
      </w:r>
      <w:r>
        <w:t xml:space="preserve">САМОЗВАНЦЫ.</w:t>
      </w:r>
    </w:p>
    <w:p>
      <w:pPr>
        <w:pStyle w:val="Normal"/>
      </w:pPr>
      <w:r>
        <w:t xml:space="preserve">Т. 1. (1649 — 1675) Кому изъ помбщиковъ и </w:t>
      </w:r>
      <w:r>
        <w:br/>
      </w:r>
      <w:r>
        <w:t xml:space="preserve">зотчинниковь, державшихь сторону “Тушин- </w:t>
      </w:r>
      <w:r>
        <w:br/>
      </w:r>
      <w:r>
        <w:t xml:space="preserve">скаго Самозваица, владть помфстьями и вот- </w:t>
      </w:r>
      <w:r>
        <w:br/>
      </w:r>
      <w:r>
        <w:t xml:space="preserve">чинами и кому не владьть оными. Ул. Га. </w:t>
      </w:r>
      <w:r>
        <w:br/>
      </w:r>
      <w:r>
        <w:t xml:space="preserve">ХУМ, 25. 26. — О явившемся въ Малорос- </w:t>
      </w:r>
      <w:r>
        <w:br/>
      </w:r>
      <w:r>
        <w:t xml:space="preserve">сли Самозванцф, называвшемь себя Цареви- </w:t>
      </w:r>
      <w:r>
        <w:br/>
      </w:r>
      <w:r>
        <w:t xml:space="preserve">чемь Семлономъь Алексфевичемь. 566. 567. </w:t>
      </w:r>
      <w:r>
        <w:br/>
      </w:r>
      <w:r>
        <w:t xml:space="preserve">578. 581. 589.</w:t>
      </w:r>
    </w:p>
    <w:p>
      <w:pPr>
        <w:pStyle w:val="Normal"/>
      </w:pPr>
      <w:r>
        <w:t xml:space="preserve">Т. Х. (1757 — 1759) О казни Самозванца Ми- </w:t>
      </w:r>
      <w:r>
        <w:br/>
      </w:r>
      <w:r>
        <w:t xml:space="preserve">ницкаго, называвшагося Наревичемь АлексЪ- </w:t>
      </w:r>
      <w:r>
        <w:br/>
      </w:r>
      <w:r>
        <w:t xml:space="preserve">емъ Нетровичемь. 7655,</w:t>
      </w:r>
    </w:p>
    <w:p>
      <w:pPr>
        <w:pStyle w:val="Normal"/>
      </w:pPr>
      <w:r>
        <w:t xml:space="preserve">См. также: ГосудАРСТВЕННЫЯ ПРЕСТУПЛЕ- </w:t>
      </w:r>
      <w:r>
        <w:br/>
      </w:r>
      <w:r>
        <w:t xml:space="preserve">НГ.</w:t>
      </w:r>
    </w:p>
    <w:p>
      <w:pPr>
        <w:pStyle w:val="Normal"/>
      </w:pPr>
      <w:r>
        <w:t xml:space="preserve">САМОСОЖИГАТЕЛИ. 6 РАСКОЛЫ И ЕРЕСИ. </w:t>
      </w:r>
      <w:r>
        <w:br/>
      </w:r>
      <w:r>
        <w:t xml:space="preserve">САМОУЫЙСТВО.</w:t>
      </w:r>
    </w:p>
    <w:p>
      <w:pPr>
        <w:pStyle w:val="Normal"/>
      </w:pPr>
      <w:r>
        <w:t xml:space="preserve">Т. У: (1715—1719) и Т. УТ. (4720—4722) </w:t>
      </w:r>
      <w:r>
        <w:br/>
      </w:r>
      <w:r>
        <w:t xml:space="preserve">Наказаше за памфреше въ ‘самоубйству; т$- </w:t>
      </w:r>
      <w:r>
        <w:br/>
      </w:r>
      <w:r>
        <w:t xml:space="preserve">ла самоубйць лишать честнаго погребевя. </w:t>
      </w:r>
      <w:r>
        <w:br/>
      </w:r>
      <w:r>
        <w:t xml:space="preserve">5006, Вомиск. Арт. 47 16%. 5485, Морев. </w:t>
      </w:r>
      <w:r>
        <w:br/>
      </w:r>
      <w:r>
        <w:t xml:space="preserve">ни Коры их С Л</w:t>
      </w:r>
    </w:p>
    <w:p>
      <w:pPr>
        <w:pStyle w:val="Normal"/>
      </w:pPr>
      <w:r>
        <w:t xml:space="preserve">Т. ХУИ. (1765—1766) О недфйствительности </w:t>
      </w:r>
      <w:r>
        <w:br/>
      </w:r>
      <w:r>
        <w:t xml:space="preserve">завфщан!и самоубиць. {22а</w:t>
      </w:r>
    </w:p>
    <w:p>
      <w:pPr>
        <w:pStyle w:val="Normal"/>
      </w:pPr>
      <w:r>
        <w:t xml:space="preserve">САМОУПРАВСТВО.</w:t>
      </w:r>
    </w:p>
    <w:p>
      <w:pPr>
        <w:pStyle w:val="Normal"/>
      </w:pPr>
      <w:r>
        <w:t xml:space="preserve">Т. Г. (1649 —1675) Завладьнной земли само- </w:t>
      </w:r>
      <w:r>
        <w:br/>
      </w:r>
      <w:r>
        <w:t xml:space="preserve">управствомь обратно не брать, а отыскивать </w:t>
      </w:r>
      <w:r>
        <w:br/>
      </w:r>
      <w:r>
        <w:t xml:space="preserve">судом. Ул. Х. 215. Пойманнаго бфглаго хо- </w:t>
      </w:r>
      <w:r>
        <w:br/>
      </w:r>
      <w:r>
        <w:t xml:space="preserve">лопа приводить въ Приказь и судомь оты- </w:t>
      </w:r>
      <w:r>
        <w:br/>
      </w:r>
      <w:r>
        <w:t xml:space="preserve">скивать, у кого онъ жилъ. ХХ. 88. Взыс- </w:t>
      </w:r>
      <w:r>
        <w:br/>
      </w:r>
      <w:r>
        <w:t xml:space="preserve">ваше съ того, кто, поймавъ татя, не водя </w:t>
      </w:r>
      <w:r>
        <w:br/>
      </w:r>
      <w:r>
        <w:t xml:space="preserve">его въ Приказъ, самь станеть его пытать. </w:t>
      </w:r>
      <w:r>
        <w:br/>
      </w:r>
      <w:r>
        <w:t xml:space="preserve">ХХГ, 88.</w:t>
      </w:r>
    </w:p>
    <w:p>
      <w:pPr>
        <w:pStyle w:val="Normal"/>
      </w:pPr>
      <w:r>
        <w:t xml:space="preserve">Т. У. (1745 — 1719) и Т. УТ. (4720 — 1722) </w:t>
      </w:r>
      <w:r>
        <w:br/>
      </w:r>
      <w:r>
        <w:t xml:space="preserve">Обиженному искать объ удовлетвореши су- </w:t>
      </w:r>
      <w:r>
        <w:br/>
      </w:r>
      <w:r>
        <w:t xml:space="preserve">домь, а самому не управляться. 5006, Во- </w:t>
      </w:r>
      <w:r>
        <w:br/>
      </w:r>
      <w:r>
        <w:t xml:space="preserve">инск. Арт. Л. 5485, Морск. Уст. Кн. </w:t>
      </w:r>
      <w:r>
        <w:br/>
      </w:r>
      <w:r>
        <w:t xml:space="preserve">РТ. Па. ИТУ 101 7</w:t>
      </w:r>
    </w:p>
    <w:p>
      <w:pPr>
        <w:pStyle w:val="Normal"/>
      </w:pPr>
      <w:r>
        <w:t xml:space="preserve">Т. ХИ. (1744—1748) Наказане за самоуправ- </w:t>
      </w:r>
      <w:r>
        <w:br/>
      </w:r>
      <w:r>
        <w:t xml:space="preserve">ство. 9468.</w:t>
      </w:r>
    </w:p>
    <w:p>
      <w:pPr>
        <w:pStyle w:val="Normal"/>
      </w:pPr>
      <w:r>
        <w:t xml:space="preserve">Т. ХХИ. (1784—1788) Подтверждеше не от- </w:t>
      </w:r>
      <w:r>
        <w:br/>
      </w:r>
      <w:r>
        <w:t xml:space="preserve">бирать безь судебнаго приговора у кого-либо</w:t>
      </w:r>
    </w:p>
    <w:p>
      <w:pPr>
        <w:pStyle w:val="Normal"/>
      </w:pPr>
      <w:r>
        <w:t xml:space="preserve">851 </w:t>
      </w:r>
      <w:r>
        <w:br/>
      </w:r>
      <w:r>
        <w:t xml:space="preserve">С.</w:t>
      </w:r>
    </w:p>
    <w:p>
      <w:pPr>
        <w:pStyle w:val="Normal"/>
      </w:pPr>
      <w:r>
        <w:t xml:space="preserve">состоящаго за нимь имфшя. 16187, ал.</w:t>
      </w:r>
    </w:p>
    <w:p>
      <w:pPr>
        <w:pStyle w:val="Normal"/>
      </w:pPr>
      <w:r>
        <w:t xml:space="preserve">Явор: Г’рам. п. 2%. 16188, Город. Лол. п.</w:t>
      </w:r>
    </w:p>
    <w:p>
      <w:pPr>
        <w:pStyle w:val="Normal"/>
      </w:pPr>
      <w:r>
        <w:t xml:space="preserve">57.—Подтверждеше запрешеня: въ собствен-</w:t>
      </w:r>
    </w:p>
    <w:p>
      <w:pPr>
        <w:pStyle w:val="Normal"/>
      </w:pPr>
      <w:r>
        <w:t xml:space="preserve">номв дл дБлаться судьею, обнажать оружие и</w:t>
      </w:r>
    </w:p>
    <w:p>
      <w:pPr>
        <w:pStyle w:val="Normal"/>
      </w:pPr>
      <w:r>
        <w:t xml:space="preserve">самоуправно доставлять себ удовлетвореше</w:t>
      </w:r>
    </w:p>
    <w:p>
      <w:pPr>
        <w:pStyle w:val="Normal"/>
      </w:pPr>
      <w:r>
        <w:t xml:space="preserve">за обиды. 46555, Л 1, 2, 3, 32. </w:t>
      </w:r>
      <w:r>
        <w:br/>
      </w:r>
      <w:r>
        <w:t xml:space="preserve">САМОБДЫ:.</w:t>
      </w:r>
    </w:p>
    <w:p>
      <w:pPr>
        <w:pStyle w:val="Normal"/>
      </w:pPr>
      <w:r>
        <w:t xml:space="preserve">Т. ТУ. (1700 — 1712) Пустозерскихь Самоф- </w:t>
      </w:r>
      <w:r>
        <w:br/>
      </w:r>
      <w:r>
        <w:t xml:space="preserve">довъ вфдать судомь и расправою: и сборомъ </w:t>
      </w:r>
      <w:r>
        <w:br/>
      </w:r>
      <w:r>
        <w:t xml:space="preserve">ясава по прежнему Шустозерскому Воевод$; </w:t>
      </w:r>
      <w:r>
        <w:br/>
      </w:r>
      <w:r>
        <w:t xml:space="preserve">ясака сбирать съ нихъ потри а съ чело- </w:t>
      </w:r>
      <w:r>
        <w:br/>
      </w:r>
      <w:r>
        <w:t xml:space="preserve">вЪка. 2159.</w:t>
      </w:r>
    </w:p>
    <w:p>
      <w:pPr>
        <w:pStyle w:val="Normal"/>
      </w:pPr>
      <w:r>
        <w:t xml:space="preserve">Т: ХХ|. (1781—1785) О сборь подушной по- </w:t>
      </w:r>
      <w:r>
        <w:br/>
      </w:r>
      <w:r>
        <w:t xml:space="preserve">дати съ Самофдовъ Кольской округи деньга- </w:t>
      </w:r>
      <w:r>
        <w:br/>
      </w:r>
      <w:r>
        <w:t xml:space="preserve">ми и ясакомъ, и о приносё оныхь въ Вазна- </w:t>
      </w:r>
      <w:r>
        <w:br/>
      </w:r>
      <w:r>
        <w:t xml:space="preserve">чейство ихъ старшинами во второй полови- </w:t>
      </w:r>
      <w:r>
        <w:br/>
      </w:r>
      <w:r>
        <w:t xml:space="preserve">нф года. 15405, Наст. Уъьздн. Казн. Г </w:t>
      </w:r>
      <w:r>
        <w:br/>
      </w:r>
      <w:r>
        <w:t xml:space="preserve">6, п. 31. м Я в, п. 6.</w:t>
      </w:r>
    </w:p>
    <w:p>
      <w:pPr>
        <w:pStyle w:val="Normal"/>
      </w:pPr>
      <w:r>
        <w:t xml:space="preserve">Т. ХХХИ. (1812 — 1814) О посылкб въ Пу- </w:t>
      </w:r>
      <w:r>
        <w:br/>
      </w:r>
      <w:r>
        <w:t xml:space="preserve">стозерскъ особаго праемщика дла сбора ясака </w:t>
      </w:r>
      <w:r>
        <w:br/>
      </w:r>
      <w:r>
        <w:t xml:space="preserve">съ Самофдовъ, кочующихь Архангельской </w:t>
      </w:r>
      <w:r>
        <w:br/>
      </w:r>
      <w:r>
        <w:t xml:space="preserve">Губерн1и по’ рёкь Печорф. 25022.</w:t>
      </w:r>
    </w:p>
    <w:p>
      <w:pPr>
        <w:pStyle w:val="Normal"/>
      </w:pPr>
      <w:r>
        <w:t xml:space="preserve">Т. ХХХУЩ. (1822—1825) О распространен1и </w:t>
      </w:r>
      <w:r>
        <w:br/>
      </w:r>
      <w:r>
        <w:t xml:space="preserve">на Обдорскихь Самофдовь общаго Устава о </w:t>
      </w:r>
      <w:r>
        <w:br/>
      </w:r>
      <w:r>
        <w:t xml:space="preserve">Сибирскихь инородцахъ, 2 Уст. 06% </w:t>
      </w:r>
      <w:r>
        <w:br/>
      </w:r>
      <w:r>
        <w:t xml:space="preserve">инор. Л &amp;.</w:t>
      </w:r>
    </w:p>
    <w:p>
      <w:pPr>
        <w:pStyle w:val="Normal"/>
      </w:pPr>
      <w:r>
        <w:t xml:space="preserve">Т. ХХХГХ. (1824) Правила а кочую- </w:t>
      </w:r>
      <w:r>
        <w:br/>
      </w:r>
      <w:r>
        <w:t xml:space="preserve">щихь въ Архангельской Губерни Самофдовъ </w:t>
      </w:r>
      <w:r>
        <w:br/>
      </w:r>
      <w:r>
        <w:t xml:space="preserve">въ Христанскую в5ру. 50011.</w:t>
      </w:r>
    </w:p>
    <w:p>
      <w:pPr>
        <w:pStyle w:val="Normal"/>
      </w:pPr>
      <w:r>
        <w:t xml:space="preserve">САПЕРЫ. Сб. ГвАрдая, ст. УГ. ИнженЕРЫ, </w:t>
      </w:r>
      <w:r>
        <w:br/>
      </w:r>
      <w:r>
        <w:t xml:space="preserve">ст: Ш. </w:t>
      </w:r>
      <w:r>
        <w:br/>
      </w:r>
      <w:r>
        <w:t xml:space="preserve">САРАНЧА:</w:t>
      </w:r>
    </w:p>
    <w:p>
      <w:pPr>
        <w:pStyle w:val="Normal"/>
      </w:pPr>
      <w:r>
        <w:t xml:space="preserve">Т. ХИ. (4744—1748) Мфры для истреблешя </w:t>
      </w:r>
      <w:r>
        <w:br/>
      </w:r>
      <w:r>
        <w:t xml:space="preserve">саранчи. 9507.</w:t>
      </w:r>
    </w:p>
    <w:p>
      <w:pPr>
        <w:pStyle w:val="Normal"/>
      </w:pPr>
      <w:r>
        <w:t xml:space="preserve">Т. ХИ. (1749 — 1755) Предписаше о томъь же </w:t>
      </w:r>
      <w:r>
        <w:br/>
      </w:r>
      <w:r>
        <w:t xml:space="preserve">предмет. 9624.</w:t>
      </w:r>
    </w:p>
    <w:p>
      <w:pPr>
        <w:pStyle w:val="Normal"/>
      </w:pPr>
      <w:r>
        <w:t xml:space="preserve">Т. ХХУЦ. (1802—1805) О плат за собира- </w:t>
      </w:r>
      <w:r>
        <w:br/>
      </w:r>
      <w:r>
        <w:t xml:space="preserve">н1е сБмень саранчи. 20555. 20592</w:t>
      </w:r>
    </w:p>
    <w:p>
      <w:pPr>
        <w:pStyle w:val="Normal"/>
      </w:pPr>
      <w:r>
        <w:t xml:space="preserve">Т.ХХХУ. (1822—1825) Мьры къ о </w:t>
      </w:r>
      <w:r>
        <w:br/>
      </w:r>
      <w:r>
        <w:t xml:space="preserve">шю въ Новоросеискомъ враЪ саранчи. 29577.</w:t>
      </w:r>
    </w:p>
    <w:p>
      <w:pPr>
        <w:pStyle w:val="Normal"/>
      </w:pPr>
      <w:r>
        <w:t xml:space="preserve">Т. ХХхХ. (182%) О способахь въ истре- </w:t>
      </w:r>
      <w:r>
        <w:br/>
      </w:r>
      <w:r>
        <w:t xml:space="preserve">бленно саранчи. 29754.</w:t>
      </w:r>
    </w:p>
    <w:p>
      <w:pPr>
        <w:pStyle w:val="Normal"/>
      </w:pPr>
      <w:r>
        <w:t xml:space="preserve">СБОРЫ, ПОБОРЫ и НАЛОГИ ВООБЩЕ.</w:t>
      </w:r>
    </w:p>
    <w:p>
      <w:pPr>
        <w:pStyle w:val="Normal"/>
      </w:pPr>
      <w:r>
        <w:t xml:space="preserve">Т. 1. (1649—1675) Уставная Грамота объ от- </w:t>
      </w:r>
      <w:r>
        <w:br/>
      </w:r>
      <w:r>
        <w:t xml:space="preserve">вращени злоупотребленй по сборамъ съ раз- </w:t>
      </w:r>
      <w:r>
        <w:br/>
      </w:r>
      <w:r>
        <w:t xml:space="preserve">ныхъ предмеговъ. 122. — Всф опредфленные </w:t>
      </w:r>
      <w:r>
        <w:br/>
      </w:r>
      <w:r>
        <w:t xml:space="preserve">сборы взимать въ казну серебряными деньга-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мн, а мёдныхь не принимать. 558. 559. 542.</w:t>
      </w:r>
    </w:p>
    <w:p>
      <w:pPr>
        <w:pStyle w:val="Normal"/>
      </w:pPr>
      <w:r>
        <w:t xml:space="preserve">Т. Ш. (1689—1699) Правила дая управлешя</w:t>
      </w:r>
    </w:p>
    <w:p>
      <w:pPr>
        <w:pStyle w:val="Normal"/>
      </w:pPr>
      <w:r>
        <w:t xml:space="preserve">Т. ТУ. (1700—1712)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казенными сборами въ разныхь Росс йскихьи</w:t>
      </w:r>
    </w:p>
    <w:p>
      <w:pPr>
        <w:pStyle w:val="Normal"/>
      </w:pPr>
      <w:r>
        <w:t xml:space="preserve">Сибирскихъ городахъ. 1540. 1542. 1545.</w:t>
      </w:r>
    </w:p>
    <w:p>
      <w:pPr>
        <w:pStyle w:val="Normal"/>
      </w:pPr>
      <w:r>
        <w:t xml:space="preserve">1547. 1579. 1585. 1594. 1595. 1596. 1605.</w:t>
      </w:r>
    </w:p>
    <w:p>
      <w:pPr>
        <w:pStyle w:val="Normal"/>
      </w:pPr>
      <w:r>
        <w:t xml:space="preserve">1650. 1670. — О выборь Земскихъь Бурми-</w:t>
      </w:r>
    </w:p>
    <w:p>
      <w:pPr>
        <w:pStyle w:val="Normal"/>
      </w:pPr>
      <w:r>
        <w:t xml:space="preserve">стровъ изо. всъхъ сотень и слободъ для упра-</w:t>
      </w:r>
    </w:p>
    <w:p>
      <w:pPr>
        <w:pStyle w:val="Normal"/>
      </w:pPr>
      <w:r>
        <w:t xml:space="preserve">влешя окладными и неокладными сборами въ </w:t>
      </w:r>
      <w:r>
        <w:br/>
      </w:r>
      <w:r>
        <w:t xml:space="preserve">городахъ и уфздахъ, и правила сего управле-</w:t>
      </w:r>
    </w:p>
    <w:p>
      <w:pPr>
        <w:pStyle w:val="Normal"/>
      </w:pPr>
      <w:r>
        <w:t xml:space="preserve">ня. 1674. 1675. 1685. 1685. 1686. 1697.</w:t>
      </w:r>
    </w:p>
    <w:p>
      <w:pPr>
        <w:pStyle w:val="Normal"/>
      </w:pPr>
      <w:r>
        <w:t xml:space="preserve">1704. 1708.</w:t>
      </w:r>
    </w:p>
    <w:p>
      <w:pPr>
        <w:pStyle w:val="Normal"/>
      </w:pPr>
      <w:r>
        <w:t xml:space="preserve">Правила но управлению </w:t>
      </w:r>
      <w:r>
        <w:br/>
      </w:r>
      <w:r>
        <w:t xml:space="preserve">сборовъ Земскими Бурмистрами. 1815. 1816. </w:t>
      </w:r>
      <w:r>
        <w:br/>
      </w:r>
      <w:r>
        <w:t xml:space="preserve">1819. 1822. 1855. 1856. —Объ отдачь сбо- </w:t>
      </w:r>
      <w:r>
        <w:br/>
      </w:r>
      <w:r>
        <w:t xml:space="preserve">ровъ, состолщихь въ вфдеши Земскихъ Бур- </w:t>
      </w:r>
      <w:r>
        <w:br/>
      </w:r>
      <w:r>
        <w:t xml:space="preserve">мистровъ, на откупь и объ опредфлени къ </w:t>
      </w:r>
      <w:r>
        <w:br/>
      </w:r>
      <w:r>
        <w:t xml:space="preserve">онымъ в5рныхъ Головъ. 1855. 2000. 2059. </w:t>
      </w:r>
      <w:r>
        <w:br/>
      </w:r>
      <w:r>
        <w:t xml:space="preserve">2610. 2611. —О выбор сборщиковъ изъ тор- </w:t>
      </w:r>
      <w:r>
        <w:br/>
      </w:r>
      <w:r>
        <w:t xml:space="preserve">товыхъ и малопожиточныхь посадскихь лю- </w:t>
      </w:r>
      <w:r>
        <w:br/>
      </w:r>
      <w:r>
        <w:t xml:space="preserve">дей. 2197.</w:t>
      </w:r>
    </w:p>
    <w:p>
      <w:pPr>
        <w:pStyle w:val="Normal"/>
      </w:pPr>
      <w:r>
        <w:t xml:space="preserve">Т. У. (1715—4719) О взыскашяхь сь Губер- </w:t>
      </w:r>
      <w:r>
        <w:br/>
      </w:r>
      <w:r>
        <w:t xml:space="preserve">наторовъ за ненсправности по сборамъ. 2758. </w:t>
      </w:r>
      <w:r>
        <w:br/>
      </w:r>
      <w:r>
        <w:t xml:space="preserve">—0О принят у откуащиковъ отданныхъ имь </w:t>
      </w:r>
      <w:r>
        <w:br/>
      </w:r>
      <w:r>
        <w:t xml:space="preserve">въ содержаше сборовь и объ отдачф ихъ на </w:t>
      </w:r>
      <w:r>
        <w:br/>
      </w:r>
      <w:r>
        <w:t xml:space="preserve">вЪру людамъ добрымъ, за выборомъь вебхь </w:t>
      </w:r>
      <w:r>
        <w:br/>
      </w:r>
      <w:r>
        <w:t xml:space="preserve">слободскихь людей. 2827.—О умножении въ </w:t>
      </w:r>
      <w:r>
        <w:br/>
      </w:r>
      <w:r>
        <w:t xml:space="preserve">Губершяхь окладнаго сбора, безь отягощеня </w:t>
      </w:r>
      <w:r>
        <w:br/>
      </w:r>
      <w:r>
        <w:t xml:space="preserve">народа. 2876.—06ъ учреждена для управле- </w:t>
      </w:r>
      <w:r>
        <w:br/>
      </w:r>
      <w:r>
        <w:t xml:space="preserve">ная велкими сборами Ландратовъ, надъ каж- </w:t>
      </w:r>
      <w:r>
        <w:br/>
      </w:r>
      <w:r>
        <w:t xml:space="preserve">дою долею по одному, ипри нихъ Коммисеа- </w:t>
      </w:r>
      <w:r>
        <w:br/>
      </w:r>
      <w:r>
        <w:t xml:space="preserve">ровъ, подъячихъ и разсыльщиковъ. 2879: — </w:t>
      </w:r>
      <w:r>
        <w:br/>
      </w:r>
      <w:r>
        <w:t xml:space="preserve">Порядокъ жалобъ на сборщиковь въ притф- </w:t>
      </w:r>
      <w:r>
        <w:br/>
      </w:r>
      <w:r>
        <w:t xml:space="preserve">снензяхъ и во взаткахъ. 2915.—О жалованьЪ </w:t>
      </w:r>
      <w:r>
        <w:br/>
      </w:r>
      <w:r>
        <w:t xml:space="preserve">опредфленнымь въ МосквЪ сборщикамь. 5965. </w:t>
      </w:r>
      <w:r>
        <w:br/>
      </w:r>
      <w:r>
        <w:t xml:space="preserve">— О поручеши вышёняго надзора и пра-</w:t>
      </w:r>
    </w:p>
    <w:p>
      <w:pPr>
        <w:pStyle w:val="Normal"/>
      </w:pPr>
      <w:r>
        <w:t xml:space="preserve">» влешя надъ окладными и неокладными сбора-</w:t>
      </w:r>
    </w:p>
    <w:p>
      <w:pPr>
        <w:pStyle w:val="Normal"/>
      </w:pPr>
      <w:r>
        <w:t xml:space="preserve">ми Камеръь-Коллени. 5466, Регл. Кам. Кол. </w:t>
      </w:r>
      <w:r>
        <w:br/>
      </w:r>
      <w:r>
        <w:t xml:space="preserve">7. 2. Запрещен1е оной налагать самой отъ </w:t>
      </w:r>
      <w:r>
        <w:br/>
      </w:r>
      <w:r>
        <w:t xml:space="preserve">себя новые сборы, пали прежне перемфнять. </w:t>
      </w:r>
      <w:r>
        <w:br/>
      </w:r>
      <w:r>
        <w:t xml:space="preserve">п. 7. Правила; данвыя ей вт руководство при </w:t>
      </w:r>
      <w:r>
        <w:br/>
      </w:r>
      <w:r>
        <w:t xml:space="preserve">предположещи новыхъ сборовъ. 2. 8.</w:t>
      </w:r>
    </w:p>
    <w:p>
      <w:pPr>
        <w:pStyle w:val="Normal"/>
      </w:pPr>
      <w:r>
        <w:t xml:space="preserve">(1720—1722) Указы о сборахь песы- </w:t>
      </w:r>
      <w:r>
        <w:br/>
      </w:r>
      <w:r>
        <w:t xml:space="preserve">лать по Губервямъ печатные, а ие письмеи- </w:t>
      </w:r>
      <w:r>
        <w:br/>
      </w:r>
      <w:r>
        <w:t xml:space="preserve">ные; наказане за излишне поборь, 5545. </w:t>
      </w:r>
      <w:r>
        <w:br/>
      </w:r>
      <w:r>
        <w:t xml:space="preserve">—0 рачительномт взимаши окладныхь и иро- </w:t>
      </w:r>
      <w:r>
        <w:br/>
      </w:r>
      <w:r>
        <w:t xml:space="preserve">чихь сборовъ. 5648. 5709.--О печинензи въ </w:t>
      </w:r>
      <w:r>
        <w:br/>
      </w:r>
      <w:r>
        <w:t xml:space="preserve">Губершяхь и Провинияхь Юстицъ-Коллегш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Судьямъ въ сборахъ помфиательства, 5791. </w:t>
      </w:r>
      <w:r>
        <w:br/>
      </w:r>
      <w:r>
        <w:t xml:space="preserve">— Обь отдачь сборовъ на откупъ ие болфе, </w:t>
      </w:r>
      <w:r>
        <w:br/>
      </w:r>
      <w:r>
        <w:t xml:space="preserve">какъ на четыре года. 4005.—0: выбор къ </w:t>
      </w:r>
      <w:r>
        <w:br/>
      </w:r>
      <w:r>
        <w:t xml:space="preserve">еборамь воинскихъ чиновь и о вносБ откуп- </w:t>
      </w:r>
      <w:r>
        <w:br/>
      </w:r>
      <w:r>
        <w:t xml:space="preserve">щикамь денегь въ казну каждые полгода. </w:t>
      </w:r>
      <w:r>
        <w:br/>
      </w:r>
      <w:r>
        <w:t xml:space="preserve">4097.</w:t>
      </w:r>
    </w:p>
    <w:p>
      <w:pPr>
        <w:pStyle w:val="Normal"/>
      </w:pPr>
      <w:r>
        <w:t xml:space="preserve">Т. УП. (1723—1727) Объ упичтожеши разных</w:t>
      </w:r>
    </w:p>
    <w:p>
      <w:pPr>
        <w:pStyle w:val="Normal"/>
      </w:pPr>
      <w:r>
        <w:t xml:space="preserve">незаконныхь  еборовь въ Малороссш. 4196. </w:t>
      </w:r>
      <w:r>
        <w:br/>
      </w:r>
      <w:r>
        <w:t xml:space="preserve">—0О неналоженти сборовь для походовъ Им- </w:t>
      </w:r>
      <w:r>
        <w:br/>
      </w:r>
      <w:r>
        <w:t xml:space="preserve">ператорской Фамилии. 4254.— По расположе- </w:t>
      </w:r>
      <w:r>
        <w:br/>
      </w:r>
      <w:r>
        <w:t xml:space="preserve">нш арм и на души, послать нарочныхь для </w:t>
      </w:r>
      <w:r>
        <w:br/>
      </w:r>
      <w:r>
        <w:t xml:space="preserve">освидЪтельствовашя порядка взиман!я вефхь </w:t>
      </w:r>
      <w:r>
        <w:br/>
      </w:r>
      <w:r>
        <w:t xml:space="preserve">вообще сборовъ, кром$ подушнаго. 4570, п. </w:t>
      </w:r>
      <w:r>
        <w:br/>
      </w:r>
      <w:r>
        <w:t xml:space="preserve">5.— У сборовъ быть на прежнемъ основа зи </w:t>
      </w:r>
      <w:r>
        <w:br/>
      </w:r>
      <w:r>
        <w:t xml:space="preserve">купечеству. 4588. — Обь отдачВ нфкоторыхь </w:t>
      </w:r>
      <w:r>
        <w:br/>
      </w:r>
      <w:r>
        <w:t xml:space="preserve">сборовъ въ расноряжен!е городовъ. 4427. — </w:t>
      </w:r>
      <w:r>
        <w:br/>
      </w:r>
      <w:r>
        <w:t xml:space="preserve">Запрещене Коммерць - Коллеги опредфлять </w:t>
      </w:r>
      <w:r>
        <w:br/>
      </w:r>
      <w:r>
        <w:t xml:space="preserve">новые н отмфнятьпрежне сборы. 4455, Регл. </w:t>
      </w:r>
      <w:r>
        <w:br/>
      </w:r>
      <w:r>
        <w:t xml:space="preserve">Ком. Кол. п. 9; — У болышихъ сборовъ </w:t>
      </w:r>
      <w:r>
        <w:br/>
      </w:r>
      <w:r>
        <w:t xml:space="preserve">главными командирами и въ товарищахъ быть </w:t>
      </w:r>
      <w:r>
        <w:br/>
      </w:r>
      <w:r>
        <w:t xml:space="preserve">изъ отставвыхь Офинеровъ и изь Дворянъ, а </w:t>
      </w:r>
      <w:r>
        <w:br/>
      </w:r>
      <w:r>
        <w:t xml:space="preserve">у меньшихъ унтеръ-офицерамъ и солдатамъ; </w:t>
      </w:r>
      <w:r>
        <w:br/>
      </w:r>
      <w:r>
        <w:t xml:space="preserve">раскольниковь же ни къ вакимь сборамъ </w:t>
      </w:r>
      <w:r>
        <w:br/>
      </w:r>
      <w:r>
        <w:t xml:space="preserve">не выбирать. 4750.—0бъ отрьшеши отъ сбо- </w:t>
      </w:r>
      <w:r>
        <w:br/>
      </w:r>
      <w:r>
        <w:t xml:space="preserve">ровъ отставныхъ солдать и о поручении ихъ </w:t>
      </w:r>
      <w:r>
        <w:br/>
      </w:r>
      <w:r>
        <w:t xml:space="preserve">въ въдеше Магистратовъ. 5016. 5017, п. 5.</w:t>
      </w:r>
    </w:p>
    <w:p>
      <w:pPr>
        <w:pStyle w:val="Normal"/>
      </w:pPr>
      <w:r>
        <w:t xml:space="preserve">Т. УШ. (1728 — 1752) Правила, давтыя Гу- </w:t>
      </w:r>
      <w:r>
        <w:br/>
      </w:r>
      <w:r>
        <w:t xml:space="preserve">берпаторамв и Воеводамъ для управленя ка- </w:t>
      </w:r>
      <w:r>
        <w:br/>
      </w:r>
      <w:r>
        <w:t xml:space="preserve">зенными сборами и запрещеше ‘имъ самимъ </w:t>
      </w:r>
      <w:r>
        <w:br/>
      </w:r>
      <w:r>
        <w:t xml:space="preserve">собою оспые отмфнать и вновь накладывать. </w:t>
      </w:r>
      <w:r>
        <w:br/>
      </w:r>
      <w:r>
        <w:t xml:space="preserve">5555, п. 20, 8% — 97.—О назначени срока </w:t>
      </w:r>
      <w:r>
        <w:br/>
      </w:r>
      <w:r>
        <w:t xml:space="preserve">для пр!ема во всяк1е` сборы мфдныхъ денегъ. </w:t>
      </w:r>
      <w:r>
        <w:br/>
      </w:r>
      <w:r>
        <w:t xml:space="preserve">5488. 5552.— О невзимани ни въ каюе сбо- </w:t>
      </w:r>
      <w:r>
        <w:br/>
      </w:r>
      <w:r>
        <w:t xml:space="preserve">ры, пром распивочной питейной продажи, </w:t>
      </w:r>
      <w:r>
        <w:br/>
      </w:r>
      <w:r>
        <w:t xml:space="preserve">нолушекъ. 5604. — О непремЪ въ казенные </w:t>
      </w:r>
      <w:r>
        <w:br/>
      </w:r>
      <w:r>
        <w:t xml:space="preserve">сборы етараго дфла мфдныхъ копфекъ. 5624: </w:t>
      </w:r>
      <w:r>
        <w:br/>
      </w:r>
      <w:r>
        <w:t xml:space="preserve">—0О премб въ сборы мелкаго серебра. 6265</w:t>
      </w:r>
    </w:p>
    <w:p>
      <w:pPr>
        <w:pStyle w:val="Normal"/>
      </w:pPr>
      <w:r>
        <w:t xml:space="preserve">Т. 1Х. (1755—1756) Сборы въ Лифлянд!и и на </w:t>
      </w:r>
      <w:r>
        <w:br/>
      </w:r>
      <w:r>
        <w:t xml:space="preserve">Эзелб взымать въ казиу албертовыми талера- </w:t>
      </w:r>
      <w:r>
        <w:br/>
      </w:r>
      <w:r>
        <w:t xml:space="preserve">ми, а за педостаткомъ оныхъ рублевою Росс1й- </w:t>
      </w:r>
      <w:r>
        <w:br/>
      </w:r>
      <w:r>
        <w:t xml:space="preserve">скою мояетою. 6587. 6551. —Пюдтверждене </w:t>
      </w:r>
      <w:r>
        <w:br/>
      </w:r>
      <w:r>
        <w:t xml:space="preserve">Губернаторамь и ШВоеводамь наблюдать за </w:t>
      </w:r>
      <w:r>
        <w:br/>
      </w:r>
      <w:r>
        <w:t xml:space="preserve">исправностио всфхъ сборовъ, подъ. опасешемь </w:t>
      </w:r>
      <w:r>
        <w:br/>
      </w:r>
      <w:r>
        <w:t xml:space="preserve">за слабое смотрьше штрафа. 7057.</w:t>
      </w:r>
    </w:p>
    <w:p>
      <w:pPr>
        <w:pStyle w:val="Normal"/>
      </w:pPr>
      <w:r>
        <w:t xml:space="preserve">Т. Х. (1757—1759) Запрещеше Губернаторамъ</w:t>
      </w:r>
    </w:p>
    <w:p>
      <w:pPr>
        <w:pStyle w:val="Normal"/>
      </w:pPr>
      <w:r>
        <w:t xml:space="preserve">и Воеводамъ встунать въ сборы, отданные на </w:t>
      </w:r>
      <w:r>
        <w:br/>
      </w:r>
      <w:r>
        <w:t xml:space="preserve">Ратуши, 7207, п. 1, 22. — О взыскашахъ</w:t>
      </w:r>
    </w:p>
    <w:p>
      <w:pPr>
        <w:pStyle w:val="Normal"/>
      </w:pPr>
      <w:r>
        <w:t xml:space="preserve">РЕЭСТРЪ АЛФАВИТНЫЙ Я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съ Судей и канцелярскихь служителей ‘за не-!</w:t>
      </w:r>
    </w:p>
    <w:p>
      <w:pPr>
        <w:pStyle w:val="Normal"/>
      </w:pPr>
      <w:r>
        <w:t xml:space="preserve">исправности во всякимъ сборамв. ‘7546.</w:t>
      </w:r>
    </w:p>
    <w:p>
      <w:pPr>
        <w:pStyle w:val="Normal"/>
      </w:pPr>
      <w:r>
        <w:t xml:space="preserve">Т. ХЕ (1740—1743). Запрещене Атаману вой- </w:t>
      </w:r>
      <w:r>
        <w:br/>
      </w:r>
      <w:r>
        <w:t xml:space="preserve">ска Уральскаго сбирать съ казаковъ деньги </w:t>
      </w:r>
      <w:r>
        <w:br/>
      </w:r>
      <w:r>
        <w:t xml:space="preserve">на домашнйе войсковые: расходы. 8245, п. #. </w:t>
      </w:r>
      <w:r>
        <w:br/>
      </w:r>
      <w:r>
        <w:t xml:space="preserve">—О поручеши сборовъ, положенныхъ на Ад- </w:t>
      </w:r>
      <w:r>
        <w:br/>
      </w:r>
      <w:r>
        <w:t xml:space="preserve">миралтейство, въ смотрёше Губернаторовъ и </w:t>
      </w:r>
      <w:r>
        <w:br/>
      </w:r>
      <w:r>
        <w:t xml:space="preserve">Воеводъ. 8559. — Правила для отдачи сбо- </w:t>
      </w:r>
      <w:r>
        <w:br/>
      </w:r>
      <w:r>
        <w:t xml:space="preserve">ровь на отвунъь и въ компан!ю. 8646. — О</w:t>
      </w:r>
    </w:p>
    <w:p>
      <w:pPr>
        <w:pStyle w:val="Normal"/>
      </w:pPr>
      <w:r>
        <w:t xml:space="preserve">дозволени въ новопрюбрётенныхь городахъ\</w:t>
      </w:r>
    </w:p>
    <w:p>
      <w:pPr>
        <w:pStyle w:val="Normal"/>
      </w:pPr>
      <w:r>
        <w:t xml:space="preserve">около Выборга и во всемь Княжествь Фин- </w:t>
      </w:r>
      <w:r>
        <w:br/>
      </w:r>
      <w:r>
        <w:t xml:space="preserve">ляндскомь платить казенные сборы Швед- </w:t>
      </w:r>
      <w:r>
        <w:br/>
      </w:r>
      <w:r>
        <w:t xml:space="preserve">скими деньгами; 8665.</w:t>
      </w:r>
    </w:p>
    <w:p>
      <w:pPr>
        <w:pStyle w:val="Normal"/>
      </w:pPr>
      <w:r>
        <w:t xml:space="preserve">Т. ХИ. (1744—1745) О мзрахъ для нредохра- </w:t>
      </w:r>
      <w:r>
        <w:br/>
      </w:r>
      <w:r>
        <w:t xml:space="preserve">нешя всякихь сборовз отъ расхищеная сбор- </w:t>
      </w:r>
      <w:r>
        <w:br/>
      </w:r>
      <w:r>
        <w:t xml:space="preserve">щивами. 9050.</w:t>
      </w:r>
    </w:p>
    <w:p>
      <w:pPr>
        <w:pStyle w:val="Normal"/>
      </w:pPr>
      <w:r>
        <w:t xml:space="preserve">т. ХШ. (1749—1755) О порядкв отдачи сбо- </w:t>
      </w:r>
      <w:r>
        <w:br/>
      </w:r>
      <w:r>
        <w:t xml:space="preserve">ровъ на откупъ. 9589. — Для маловажныхь </w:t>
      </w:r>
      <w:r>
        <w:br/>
      </w:r>
      <w:r>
        <w:t xml:space="preserve">«боровъ особъхъ сборщиковъ не опредфлять. </w:t>
      </w:r>
      <w:r>
        <w:br/>
      </w:r>
      <w:r>
        <w:t xml:space="preserve">9780.</w:t>
      </w:r>
    </w:p>
    <w:p>
      <w:pPr>
        <w:pStyle w:val="Normal"/>
      </w:pPr>
      <w:r>
        <w:t xml:space="preserve">Т. ХХ. (1770—1774) О паблюдениг въ дерев- </w:t>
      </w:r>
      <w:r>
        <w:br/>
      </w:r>
      <w:r>
        <w:t xml:space="preserve">няхЪъ сотскому н его товарищамъ, дабы съ </w:t>
      </w:r>
      <w:r>
        <w:br/>
      </w:r>
      <w:r>
        <w:t xml:space="preserve">крестьянъ не было чинимо никакихь излиш- </w:t>
      </w:r>
      <w:r>
        <w:br/>
      </w:r>
      <w:r>
        <w:t xml:space="preserve">нихъ противу положеннаго`еборовъ. 14251, </w:t>
      </w:r>
      <w:r>
        <w:br/>
      </w:r>
      <w:r>
        <w:t xml:space="preserve">Инстр. Сотсех, п. 17.</w:t>
      </w:r>
    </w:p>
    <w:p>
      <w:pPr>
        <w:pStyle w:val="Normal"/>
      </w:pPr>
      <w:r>
        <w:t xml:space="preserve">Т. ХХ. (1775—1780). Паблюдене‘ за точностпо </w:t>
      </w:r>
      <w:r>
        <w:br/>
      </w:r>
      <w:r>
        <w:t xml:space="preserve">сборовъ въ Губерши и за сохраневшемъ въ томъ </w:t>
      </w:r>
      <w:r>
        <w:br/>
      </w:r>
      <w:r>
        <w:t xml:space="preserve">безотяготительнато порядка, принадлежит къ </w:t>
      </w:r>
      <w:r>
        <w:br/>
      </w:r>
      <w:r>
        <w:t xml:space="preserve">попечентю Генераль - Губернатора. 14592, </w:t>
      </w:r>
      <w:r>
        <w:br/>
      </w:r>
      <w:r>
        <w:t xml:space="preserve">Усрьлд. о Гу`б. ст. 88. Обращеше всъхъ </w:t>
      </w:r>
      <w:r>
        <w:br/>
      </w:r>
      <w:r>
        <w:t xml:space="preserve">казенныхь оберовъ въ каждой Губерши въ </w:t>
      </w:r>
      <w:r>
        <w:br/>
      </w:r>
      <w:r>
        <w:t xml:space="preserve">завфдываие Жазенной Палаты, предетавяяю- </w:t>
      </w:r>
      <w:r>
        <w:br/>
      </w:r>
      <w:r>
        <w:t xml:space="preserve">щей соединенный Департаменть Камерь и </w:t>
      </w:r>
      <w:r>
        <w:br/>
      </w:r>
      <w:r>
        <w:t xml:space="preserve">Ревизюнъ-Коллеши, и обязанности оной въ'семъ </w:t>
      </w:r>
      <w:r>
        <w:br/>
      </w:r>
      <w:r>
        <w:t xml:space="preserve">отношени. 272. 118, 119, 159. Обращеше </w:t>
      </w:r>
      <w:r>
        <w:br/>
      </w:r>
      <w:r>
        <w:t xml:space="preserve">всфхь казенныхь сборовъ въ каждомъ уфздь </w:t>
      </w:r>
      <w:r>
        <w:br/>
      </w:r>
      <w:r>
        <w:t xml:space="preserve">въ завфдыван1е Уфзднаго Казначея в обязан- </w:t>
      </w:r>
      <w:r>
        <w:br/>
      </w:r>
      <w:r>
        <w:t xml:space="preserve">ности его. сте. 755—145. — О неотягощени </w:t>
      </w:r>
      <w:r>
        <w:br/>
      </w:r>
      <w:r>
        <w:t xml:space="preserve">народа незаконными поборами и налогами. </w:t>
      </w:r>
      <w:r>
        <w:br/>
      </w:r>
      <w:r>
        <w:t xml:space="preserve">14769:</w:t>
      </w:r>
    </w:p>
    <w:p>
      <w:pPr>
        <w:pStyle w:val="Normal"/>
      </w:pPr>
      <w:r>
        <w:t xml:space="preserve">Т. ХХ! (1781—1785) Вс сборы казенные въ </w:t>
      </w:r>
      <w:r>
        <w:br/>
      </w:r>
      <w:r>
        <w:t xml:space="preserve">Губерши, какое бы ии было’ ихъ’ предназна- </w:t>
      </w:r>
      <w:r>
        <w:br/>
      </w:r>
      <w:r>
        <w:t xml:space="preserve">чеше, должны быть вфдомы въ Казенной </w:t>
      </w:r>
      <w:r>
        <w:br/>
      </w:r>
      <w:r>
        <w:t xml:space="preserve">Палать: 15140, Резол. нап. 8 - О </w:t>
      </w:r>
      <w:r>
        <w:br/>
      </w:r>
      <w:r>
        <w:t xml:space="preserve">изыскаши сею’ Палатою средствь м5 возвы- </w:t>
      </w:r>
      <w:r>
        <w:br/>
      </w:r>
      <w:r>
        <w:t xml:space="preserve">знено’ сборовь упадающихе. #5144, Настав. </w:t>
      </w:r>
      <w:r>
        <w:br/>
      </w:r>
      <w:r>
        <w:t xml:space="preserve">Ёаэ. Палат. Г 5. Эапрещешне Налатз у-</w:t>
      </w:r>
    </w:p>
    <w:p>
      <w:pPr>
        <w:pStyle w:val="Normal"/>
      </w:pPr>
      <w:r>
        <w:t xml:space="preserve">855 </w:t>
      </w:r>
      <w:r>
        <w:br/>
      </w:r>
      <w:r>
        <w:t xml:space="preserve">56:</w:t>
      </w:r>
    </w:p>
    <w:p>
      <w:pPr>
        <w:pStyle w:val="Normal"/>
      </w:pPr>
      <w:r>
        <w:t xml:space="preserve">становлятвь или’ допускать сборы, неопре- </w:t>
      </w:r>
      <w:r>
        <w:br/>
      </w:r>
      <w:r>
        <w:t xml:space="preserve">дЪленные закономъ, равно какъ и выключать </w:t>
      </w:r>
      <w:r>
        <w:br/>
      </w:r>
      <w:r>
        <w:t xml:space="preserve">единожды ‘уже, учрежденные. Г 7. ВсБ свф- </w:t>
      </w:r>
      <w:r>
        <w:br/>
      </w:r>
      <w:r>
        <w:t xml:space="preserve">дея  о’сборахъ ‘по’разнымь“ Энспедицямь </w:t>
      </w:r>
      <w:r>
        <w:br/>
      </w:r>
      <w:r>
        <w:t xml:space="preserve">Казенной Палаты’ восредочиваются ‘у’ Гу- </w:t>
      </w:r>
      <w:r>
        <w:br/>
      </w:r>
      <w:r>
        <w:t xml:space="preserve">бернскаго` Казпачея. {Л 66-82. — О: нечи- * </w:t>
      </w:r>
      <w:r>
        <w:br/>
      </w:r>
      <w:r>
        <w:t xml:space="preserve">неши никакихъ  поборовь безь Именнаго на. </w:t>
      </w:r>
      <w:r>
        <w:br/>
      </w:r>
      <w:r>
        <w:t xml:space="preserve">то указа. #5287, —Изчислеше: вофхъ вообще </w:t>
      </w:r>
      <w:r>
        <w:br/>
      </w:r>
      <w:r>
        <w:t xml:space="preserve">существующихь въ Государств окладныхъ и </w:t>
      </w:r>
      <w:r>
        <w:br/>
      </w:r>
      <w:r>
        <w:t xml:space="preserve">неокладныхь сборовъ; опредфлеше: сроковъ и </w:t>
      </w:r>
      <w:r>
        <w:br/>
      </w:r>
      <w:r>
        <w:t xml:space="preserve">порядка их взиманя и'правила, преднисанныя </w:t>
      </w:r>
      <w:r>
        <w:br/>
      </w:r>
      <w:r>
        <w:t xml:space="preserve">на сейпредметь Уфзднымъ Казначеямъ. 15405, </w:t>
      </w:r>
      <w:r>
        <w:br/>
      </w:r>
      <w:r>
        <w:t xml:space="preserve">„Настав. Утзд. Казн. Отд, Г до Р1-го.</w:t>
      </w:r>
    </w:p>
    <w:p>
      <w:pPr>
        <w:pStyle w:val="Normal"/>
      </w:pPr>
      <w:r>
        <w:t xml:space="preserve">Т. ХХИ. (1784—1788) Оприниманнисборовьвся- </w:t>
      </w:r>
      <w:r>
        <w:br/>
      </w:r>
      <w:r>
        <w:t xml:space="preserve">кою ходячею монетою и ассигнашями но до- </w:t>
      </w:r>
      <w:r>
        <w:br/>
      </w:r>
      <w:r>
        <w:t xml:space="preserve">ставлеши ихъ, куда слёдуеть, тою монетою, </w:t>
      </w:r>
      <w:r>
        <w:br/>
      </w:r>
      <w:r>
        <w:t xml:space="preserve">какою они въ Казначейство поступили. 16651.</w:t>
      </w:r>
    </w:p>
    <w:p>
      <w:pPr>
        <w:pStyle w:val="Normal"/>
      </w:pPr>
      <w:r>
        <w:t xml:space="preserve">Т. ХХШ. (1789—1796) Правила, данных Ка- </w:t>
      </w:r>
      <w:r>
        <w:br/>
      </w:r>
      <w:r>
        <w:t xml:space="preserve">зеннымъ Палатамь касательно према  денегь </w:t>
      </w:r>
      <w:r>
        <w:br/>
      </w:r>
      <w:r>
        <w:t xml:space="preserve">сборщиками въ казну тою’монетою, какою они </w:t>
      </w:r>
      <w:r>
        <w:br/>
      </w:r>
      <w:r>
        <w:t xml:space="preserve">отьъ плательшижовь поступили. #6786: — Въ </w:t>
      </w:r>
      <w:r>
        <w:br/>
      </w:r>
      <w:r>
        <w:t xml:space="preserve">Екатеринославской Губерни' во всв казенные </w:t>
      </w:r>
      <w:r>
        <w:br/>
      </w:r>
      <w:r>
        <w:t xml:space="preserve">сборы принимать только Росс иская деньги: </w:t>
      </w:r>
      <w:r>
        <w:br/>
      </w:r>
      <w:r>
        <w:t xml:space="preserve">17054. у !</w:t>
      </w:r>
    </w:p>
    <w:p>
      <w:pPr>
        <w:pStyle w:val="Normal"/>
      </w:pPr>
      <w:r>
        <w:t xml:space="preserve">Т. ХХУ1. (1800—1801) О’ внось всяких‘ сбо- </w:t>
      </w:r>
      <w:r>
        <w:br/>
      </w:r>
      <w:r>
        <w:t xml:space="preserve">Ровъ въ казну ассигнац!ями и м5дною моне- </w:t>
      </w:r>
      <w:r>
        <w:br/>
      </w:r>
      <w:r>
        <w:t xml:space="preserve">тою. 19472.— Подтверждеше о нечинеши ни- </w:t>
      </w:r>
      <w:r>
        <w:br/>
      </w:r>
      <w:r>
        <w:t xml:space="preserve">какихъ противузаконныхь поборовъ. #9999.</w:t>
      </w:r>
    </w:p>
    <w:p>
      <w:pPr>
        <w:pStyle w:val="Normal"/>
      </w:pPr>
      <w:r>
        <w:t xml:space="preserve">Т. ХХУШ. (1804—1805) Запрещеше Дворян- </w:t>
      </w:r>
      <w:r>
        <w:br/>
      </w:r>
      <w:r>
        <w:t xml:space="preserve">скимъ Предводителямь устаповлять сборьг, не- </w:t>
      </w:r>
      <w:r>
        <w:br/>
      </w:r>
      <w:r>
        <w:t xml:space="preserve">утвержденные законами. 21582. —Волостныхь </w:t>
      </w:r>
      <w:r>
        <w:br/>
      </w:r>
      <w:r>
        <w:t xml:space="preserve">Головъ, за: неправильные поборы съ кресть- </w:t>
      </w:r>
      <w:r>
        <w:br/>
      </w:r>
      <w:r>
        <w:t xml:space="preserve">янь, предавать суду. 21954.</w:t>
      </w:r>
    </w:p>
    <w:p>
      <w:pPr>
        <w:pStyle w:val="Normal"/>
      </w:pPr>
      <w:r>
        <w:t xml:space="preserve">Т. ХХХ! (1810—1811). Распредфлеше главна- </w:t>
      </w:r>
      <w:r>
        <w:br/>
      </w:r>
      <w:r>
        <w:t xml:space="preserve">то вфдомства всфхь вазенныхь сборовь по </w:t>
      </w:r>
      <w:r>
        <w:br/>
      </w:r>
      <w:r>
        <w:t xml:space="preserve">Департаментамь: Министерства’ Фипансовъ. </w:t>
      </w:r>
      <w:r>
        <w:br/>
      </w:r>
      <w:r>
        <w:t xml:space="preserve">24688, Угреж.: Мин. Фин: Ч; Г. Власть и </w:t>
      </w:r>
      <w:r>
        <w:br/>
      </w:r>
      <w:r>
        <w:t xml:space="preserve">обязанности Министра’ Финансовь по ‘упра- </w:t>
      </w:r>
      <w:r>
        <w:br/>
      </w:r>
      <w:r>
        <w:t xml:space="preserve">влешю сборами. 4. ИИ. Р’л. ИЕ:</w:t>
      </w:r>
    </w:p>
    <w:p>
      <w:pPr>
        <w:pStyle w:val="Normal"/>
      </w:pPr>
      <w:r>
        <w:t xml:space="preserve">Т. ХХХИ. (1812—1844) Подтверждене опруе- </w:t>
      </w:r>
      <w:r>
        <w:br/>
      </w:r>
      <w:r>
        <w:t xml:space="preserve">М’ всфхь вообще сборовь въ казну не’ ина- </w:t>
      </w:r>
      <w:r>
        <w:br/>
      </w:r>
      <w:r>
        <w:t xml:space="preserve">че; какъ ассигнацями или мфдною монетою. </w:t>
      </w:r>
      <w:r>
        <w:br/>
      </w:r>
      <w:r>
        <w:t xml:space="preserve">25080, т: 1, 5: © возложени на обязанность. </w:t>
      </w:r>
      <w:r>
        <w:br/>
      </w:r>
      <w:r>
        <w:t xml:space="preserve">Рубернаторовъ изыскивать‘ способь къ облег-. </w:t>
      </w:r>
      <w:r>
        <w:br/>
      </w:r>
      <w:r>
        <w:t xml:space="preserve">чению налоговъ. 25468.</w:t>
      </w:r>
    </w:p>
    <w:p>
      <w:pPr>
        <w:pStyle w:val="Normal"/>
      </w:pPr>
      <w:r>
        <w:t xml:space="preserve">Т. ХХХИИ (1815—1816) 0бъ отдачь’ нае от- </w:t>
      </w:r>
      <w:r>
        <w:br/>
      </w:r>
      <w:r>
        <w:t xml:space="preserve">хупъ сбора доходовь въ Бессарабзи: 25895.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„То ХхХхХЕ (6847) О. взкоренени: нев . </w:t>
      </w:r>
      <w:r>
        <w:br/>
      </w:r>
      <w:r>
        <w:t xml:space="preserve">ое врестьянъусборовъ. 26849, УНИо:</w:t>
      </w:r>
    </w:p>
    <w:p>
      <w:pPr>
        <w:pStyle w:val="Normal"/>
      </w:pPr>
      <w:r>
        <w:t xml:space="preserve">Со ЖКУ. {184 8): Правила; для тресёченул зло- </w:t>
      </w:r>
      <w:r>
        <w:br/>
      </w:r>
      <w:r>
        <w:t xml:space="preserve">абв въ о ато по цазен- </w:t>
      </w:r>
      <w:r>
        <w:br/>
      </w:r>
      <w:r>
        <w:t xml:space="preserve">нымъ: волостямъ.. 27595: 010! Н</w:t>
      </w:r>
    </w:p>
    <w:p>
      <w:pPr>
        <w:pStyle w:val="Normal"/>
      </w:pPr>
      <w:r>
        <w:t xml:space="preserve">ХххХУИ. (1820—1824) Правила: дя афонз- </w:t>
      </w:r>
      <w:r>
        <w:br/>
      </w:r>
      <w:r>
        <w:t xml:space="preserve">одствадфаь и очныхъ ставокъ. позовазанямъ</w:t>
      </w:r>
    </w:p>
    <w:p>
      <w:pPr>
        <w:pStyle w:val="Normal"/>
      </w:pPr>
      <w:r>
        <w:t xml:space="preserve">зи: лю незаконныхь сборахъ-_съ’врествянъ.. 28299. </w:t>
      </w:r>
      <w:r>
        <w:br/>
      </w:r>
      <w:r>
        <w:t xml:space="preserve">ТхХххУЩ; (1822—1525). Ознаблюдении Гу- </w:t>
      </w:r>
      <w:r>
        <w:br/>
      </w:r>
      <w:r>
        <w:t xml:space="preserve">с бернскимь Начальствамь, ‘дабы съ оселискихь</w:t>
      </w:r>
    </w:p>
    <w:p>
      <w:pPr>
        <w:pStyle w:val="Normal"/>
      </w:pPr>
      <w:r>
        <w:t xml:space="preserve">п побществь: небыло. чинвмогоникакихь -произ-</w:t>
      </w:r>
    </w:p>
    <w:p>
      <w:pPr>
        <w:pStyle w:val="Normal"/>
      </w:pPr>
      <w:r>
        <w:t xml:space="preserve">вольных и противузаконпыхьсборовъ. 29454. </w:t>
      </w:r>
      <w:r>
        <w:br/>
      </w:r>
      <w:r>
        <w:t xml:space="preserve">—=0О. взиманёи сборовь ‘съ Шекинской Провии- </w:t>
      </w:r>
      <w:r>
        <w:br/>
      </w:r>
      <w:r>
        <w:t xml:space="preserve">и вмфсто чурюквовъ Россшекимь серебромъ.</w:t>
      </w:r>
    </w:p>
    <w:p>
      <w:pPr>
        <w:pStyle w:val="Normal"/>
      </w:pPr>
      <w:r>
        <w:t xml:space="preserve">од 96 бывал </w:t>
      </w:r>
      <w:r>
        <w:br/>
      </w:r>
      <w:r>
        <w:t xml:space="preserve">5 т. ххХХ, (1824). О педолущешни произволь- </w:t>
      </w:r>
      <w:r>
        <w:br/>
      </w:r>
      <w:r>
        <w:t xml:space="preserve">зо ныхьссь: вресткянъ. поборовъ.:50177.</w:t>
      </w:r>
    </w:p>
    <w:p>
      <w:pPr>
        <w:pStyle w:val="Normal"/>
      </w:pPr>
      <w:r>
        <w:t xml:space="preserve">-Т: ХЬ.. (41825). Позволене принимать во вс </w:t>
      </w:r>
      <w:r>
        <w:br/>
      </w:r>
      <w:r>
        <w:t xml:space="preserve">„казенные сборы. до ‘конца. #825 года мфдную </w:t>
      </w:r>
      <w:r>
        <w:br/>
      </w:r>
      <w:r>
        <w:t xml:space="preserve">о монету старагочекана. 504525,</w:t>
      </w:r>
    </w:p>
    <w:p>
      <w:pPr>
        <w:pStyle w:val="Normal"/>
      </w:pPr>
      <w:r>
        <w:t xml:space="preserve">См. также: Подати. Полилины. </w:t>
      </w:r>
      <w:r>
        <w:br/>
      </w:r>
      <w:r>
        <w:t xml:space="preserve">СВАДЕБНЫЯ ЗАПИСИ: См. ни, ЗАПИСИ. </w:t>
      </w:r>
      <w:r>
        <w:br/>
      </w:r>
      <w:r>
        <w:t xml:space="preserve">Е .</w:t>
      </w:r>
    </w:p>
    <w:p>
      <w:pPr>
        <w:pStyle w:val="Normal"/>
      </w:pPr>
      <w:r>
        <w:t xml:space="preserve">Т. 1. (1649—1675) О ссы аъ ава -щагося ВЪ ис-</w:t>
      </w:r>
    </w:p>
    <w:p>
      <w:pPr>
        <w:pStyle w:val="Normal"/>
      </w:pPr>
      <w:r>
        <w:t xml:space="preserve">в, на. 50 или 20\р. поимянно на 10 человфкъ; </w:t>
      </w:r>
      <w:r>
        <w:br/>
      </w:r>
      <w:r>
        <w:t xml:space="preserve">о. допросЪ ихъ по Государеву. крестному цфло-</w:t>
      </w:r>
    </w:p>
    <w:p>
      <w:pPr>
        <w:pStyle w:val="Normal"/>
      </w:pPr>
      <w:r>
        <w:t xml:space="preserve">_„. ванйюио рышеншно ихъ покаваню, Ул. Гл.</w:t>
      </w:r>
    </w:p>
    <w:p>
      <w:pPr>
        <w:pStyle w:val="Normal"/>
      </w:pPr>
      <w:r>
        <w:t xml:space="preserve">158, 159. Если противная ‘сторона ва тако- </w:t>
      </w:r>
      <w:r>
        <w:br/>
      </w:r>
      <w:r>
        <w:t xml:space="preserve">выхъ-свидфтелей послаться сне захочеть, то</w:t>
      </w:r>
    </w:p>
    <w:p>
      <w:pPr>
        <w:pStyle w:val="Normal"/>
      </w:pPr>
      <w:r>
        <w:t xml:space="preserve">таковой отводь ‘не принимать. 158, 159. </w:t>
      </w:r>
      <w:r>
        <w:br/>
      </w:r>
      <w:r>
        <w:t xml:space="preserve">Когда въ такихъ исвахъь пошлется кто’ изъ </w:t>
      </w:r>
      <w:r>
        <w:br/>
      </w:r>
      <w:r>
        <w:t xml:space="preserve">виноватыхъ, а тф свидфтели хотя и одинъ не </w:t>
      </w:r>
      <w:r>
        <w:br/>
      </w:r>
      <w:r>
        <w:t xml:space="preserve">противь его ссылки скважетъ, или покалутъ, </w:t>
      </w:r>
      <w:r>
        <w:br/>
      </w:r>
      <w:r>
        <w:t xml:space="preserve">что о томъ не вБдаютъ; то тяжущагося, на нихъ </w:t>
      </w:r>
      <w:r>
        <w:br/>
      </w:r>
      <w:r>
        <w:t xml:space="preserve">сославштагося, ‘винить по тому. показано. </w:t>
      </w:r>
      <w:r>
        <w:br/>
      </w:r>
      <w:r>
        <w:t xml:space="preserve">160. Если: истець и отвфтчикъ пошлются па </w:t>
      </w:r>
      <w:r>
        <w:br/>
      </w:r>
      <w:r>
        <w:t xml:space="preserve">‘общую ‘правду. хотяона одного человфка, то </w:t>
      </w:r>
      <w:r>
        <w:br/>
      </w:r>
      <w:r>
        <w:t xml:space="preserve">по показанио ‘оваго рьшить дфло. 167. </w:t>
      </w:r>
      <w:r>
        <w:br/>
      </w:r>
      <w:r>
        <w:t xml:space="preserve">Сверхь общей‘ ссылки, иныхь‘оть тажущихся</w:t>
      </w:r>
    </w:p>
    <w:p>
      <w:pPr>
        <w:pStyle w:val="Normal"/>
      </w:pPr>
      <w:r>
        <w:t xml:space="preserve">-.’ не принимать: и рьшать дфло’ по первой 0б- </w:t>
      </w:r>
      <w:r>
        <w:br/>
      </w:r>
      <w:r>
        <w:t xml:space="preserve">Зцей ссылкф. 168. Ежели общая &lt; ссылка</w:t>
      </w:r>
    </w:p>
    <w:p>
      <w:pPr>
        <w:pStyle w:val="Normal"/>
      </w:pPr>
      <w:r>
        <w:t xml:space="preserve">‚ состоить изъ,5-хъ человвкЪ;» и одинъ изъ пихъ </w:t>
      </w:r>
      <w:r>
        <w:br/>
      </w:r>
      <w:r>
        <w:t xml:space="preserve">учинить протнвное прочимь двумъ показан1- </w:t>
      </w:r>
      <w:r>
        <w:br/>
      </w:r>
      <w:r>
        <w:t xml:space="preserve">ямъ,; то: рфшать о, повазаню большаго числа </w:t>
      </w:r>
      <w:r>
        <w:br/>
      </w:r>
      <w:r>
        <w:t xml:space="preserve">свидътелей. 1769. Наказаше свидфтеля, на </w:t>
      </w:r>
      <w:r>
        <w:br/>
      </w:r>
      <w:r>
        <w:t xml:space="preserve">котораго‘сдвлана общая ссьтлка, за ложное по- </w:t>
      </w:r>
      <w:r>
        <w:br/>
      </w:r>
      <w:r>
        <w:t xml:space="preserve">казаше. 170. Взыскаше: безчестья и наказан!е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с; &lt;</w:t>
      </w:r>
    </w:p>
    <w:p>
      <w:pPr>
        <w:pStyle w:val="Normal"/>
      </w:pPr>
      <w:r>
        <w:t xml:space="preserve">за ложное обвинеше свидфтеля, на котораго </w:t>
      </w:r>
      <w:r>
        <w:br/>
      </w:r>
      <w:r>
        <w:t xml:space="preserve">сдфлана общая ссылка: 171. Невъритьсвидь- </w:t>
      </w:r>
      <w:r>
        <w:br/>
      </w:r>
      <w:r>
        <w:t xml:space="preserve">телю, ‘когда’онъ о чемъ лнбо знаетъ только по </w:t>
      </w:r>
      <w:r>
        <w:br/>
      </w:r>
      <w:r>
        <w:t xml:space="preserve">наслыши$. 172. Боярскихъ, людей крестьянъ </w:t>
      </w:r>
      <w:r>
        <w:br/>
      </w:r>
      <w:r>
        <w:t xml:space="preserve">и женщиць допрапизвать предь образомъ Бо-</w:t>
      </w:r>
    </w:p>
    <w:p>
      <w:pPr>
        <w:pStyle w:val="Normal"/>
      </w:pPr>
      <w:r>
        <w:t xml:space="preserve">’ жимь. по Государеву крестному цБлованиюо.</w:t>
      </w:r>
    </w:p>
    <w:p>
      <w:pPr>
        <w:pStyle w:val="Normal"/>
      </w:pPr>
      <w:r>
        <w:t xml:space="preserve">173. Не принимать въ свидЬтели. вольноот- </w:t>
      </w:r>
      <w:r>
        <w:br/>
      </w:r>
      <w:r>
        <w:t xml:space="preserve">пущенныхь холоповъ, въ дблахъ прежнихь</w:t>
      </w:r>
    </w:p>
    <w:p>
      <w:pPr>
        <w:pStyle w:val="Normal"/>
      </w:pPr>
      <w:r>
        <w:t xml:space="preserve">господь. и. ихъ дфтей. 77%. Если ‘отвБтчикъ</w:t>
      </w:r>
    </w:p>
    <w:p>
      <w:pPr>
        <w:pStyle w:val="Normal"/>
      </w:pPr>
      <w:r>
        <w:t xml:space="preserve">не отводилъь повальнаго. обыска, то въ по- </w:t>
      </w:r>
      <w:r>
        <w:br/>
      </w:r>
      <w:r>
        <w:t xml:space="preserve">слЪдетви не принимать отъ него ссылки по- </w:t>
      </w:r>
      <w:r>
        <w:br/>
      </w:r>
      <w:r>
        <w:t xml:space="preserve">имявио на нфкоторыхъ-изъь обыскныхъ. людей. </w:t>
      </w:r>
      <w:r>
        <w:br/>
      </w:r>
      <w:r>
        <w:t xml:space="preserve">175. Родители могуть быть свидфтелями по </w:t>
      </w:r>
      <w:r>
        <w:br/>
      </w:r>
      <w:r>
        <w:t xml:space="preserve">дЪламъ дфтей своихъ, если шлются на нихъ </w:t>
      </w:r>
      <w:r>
        <w:br/>
      </w:r>
      <w:r>
        <w:t xml:space="preserve">соперники дВтей ихъ;отводъ родителейие при- </w:t>
      </w:r>
      <w:r>
        <w:br/>
      </w:r>
      <w:r>
        <w:t xml:space="preserve">нимается. 776. ЖЖенъ въ свидътели ае прини- </w:t>
      </w:r>
      <w:r>
        <w:br/>
      </w:r>
      <w:r>
        <w:t xml:space="preserve">мать, когда шлются па пихъ соперники мужей </w:t>
      </w:r>
      <w:r>
        <w:br/>
      </w:r>
      <w:r>
        <w:t xml:space="preserve">ихъ, 177. Въ дълахъ съ Боярскими людьми не </w:t>
      </w:r>
      <w:r>
        <w:br/>
      </w:r>
      <w:r>
        <w:t xml:space="preserve">допрашивать Болръ ихъ, по учиненнымь на </w:t>
      </w:r>
      <w:r>
        <w:br/>
      </w:r>
      <w:r>
        <w:t xml:space="preserve">пихь ссылкамъ. 1778. Опредфлеше, въ ка- </w:t>
      </w:r>
      <w:r>
        <w:br/>
      </w:r>
      <w:r>
        <w:t xml:space="preserve">комъ случаф не винить тяжущагося, если онъ </w:t>
      </w:r>
      <w:r>
        <w:br/>
      </w:r>
      <w:r>
        <w:t xml:space="preserve">на первую общую ссылку въ другомь искф </w:t>
      </w:r>
      <w:r>
        <w:br/>
      </w:r>
      <w:r>
        <w:t xml:space="preserve">сослаться не хочеть. 179. Тяжущихся, ко. </w:t>
      </w:r>
      <w:r>
        <w:br/>
      </w:r>
      <w:r>
        <w:t xml:space="preserve">торые, не хтводивъ свидфтелей въ большомъ </w:t>
      </w:r>
      <w:r>
        <w:br/>
      </w:r>
      <w:r>
        <w:t xml:space="preserve">искф, станутъ во встрёшнемь иск отводить </w:t>
      </w:r>
      <w:r>
        <w:br/>
      </w:r>
      <w:r>
        <w:t xml:space="preserve">и слаться въ послушество, винить. 780. Тя- </w:t>
      </w:r>
      <w:r>
        <w:br/>
      </w:r>
      <w:r>
        <w:t xml:space="preserve">жупиися можеть отводить недружбою сви- </w:t>
      </w:r>
      <w:r>
        <w:br/>
      </w:r>
      <w:r>
        <w:t xml:space="preserve">дфтеля, котораго онъь за день передь тЪмъ </w:t>
      </w:r>
      <w:r>
        <w:br/>
      </w:r>
      <w:r>
        <w:t xml:space="preserve">по. другому дЪлу не отводиль. 1651. О ссыл- </w:t>
      </w:r>
      <w:r>
        <w:br/>
      </w:r>
      <w:r>
        <w:t xml:space="preserve">#5 на свидфтельство поручившагося за ист- </w:t>
      </w:r>
      <w:r>
        <w:br/>
      </w:r>
      <w:r>
        <w:t xml:space="preserve">ца или отвфтчика; опредфленше, когда дозво- </w:t>
      </w:r>
      <w:r>
        <w:br/>
      </w:r>
      <w:r>
        <w:t xml:space="preserve">ллется таковое свидфтельство отвести. 182. </w:t>
      </w:r>
      <w:r>
        <w:br/>
      </w:r>
      <w:r>
        <w:t xml:space="preserve">Показанямь обличеннаго въ учинени лжи- </w:t>
      </w:r>
      <w:r>
        <w:br/>
      </w:r>
      <w:r>
        <w:t xml:space="preserve">вой присяги ни въ чемъ не вфрить. ХА 27. </w:t>
      </w:r>
      <w:r>
        <w:br/>
      </w:r>
      <w:r>
        <w:t xml:space="preserve">О. печатныхь пошлинахь сь грамоть, посы- </w:t>
      </w:r>
      <w:r>
        <w:br/>
      </w:r>
      <w:r>
        <w:t xml:space="preserve">лаемыхъ въ города дли ‘учиненйя допроса об- </w:t>
      </w:r>
      <w:r>
        <w:br/>
      </w:r>
      <w:r>
        <w:t xml:space="preserve">щей нрава али общей ссылкф. ХИЛ. 51, 52. </w:t>
      </w:r>
      <w:r>
        <w:br/>
      </w:r>
      <w:r>
        <w:t xml:space="preserve">О печатных пошлинахъ-съь грамоть посылае- </w:t>
      </w:r>
      <w:r>
        <w:br/>
      </w:r>
      <w:r>
        <w:t xml:space="preserve">мых: для допроса свидЪ телей не по ссыльф тя-</w:t>
      </w:r>
    </w:p>
    <w:p>
      <w:pPr>
        <w:pStyle w:val="Normal"/>
      </w:pPr>
      <w:r>
        <w:t xml:space="preserve">‚ жущихся. ХИЛИ. 35. Ссылку тяжущатося па</w:t>
      </w:r>
    </w:p>
    <w:p>
      <w:pPr>
        <w:pStyle w:val="Normal"/>
      </w:pPr>
      <w:r>
        <w:t xml:space="preserve">общузо правду въ Сибири, Астрахани и другихъ </w:t>
      </w:r>
      <w:r>
        <w:br/>
      </w:r>
      <w:r>
        <w:t xml:space="preserve">дальныхъ мфстахь не принимать если противная </w:t>
      </w:r>
      <w:r>
        <w:br/>
      </w:r>
      <w:r>
        <w:t xml:space="preserve">сторона. представить, что соперникъ шлется </w:t>
      </w:r>
      <w:r>
        <w:br/>
      </w:r>
      <w:r>
        <w:t xml:space="preserve">на оную единственно для волокиты, ХХ. 109. </w:t>
      </w:r>
      <w:r>
        <w:br/>
      </w:r>
      <w:r>
        <w:t xml:space="preserve">Вфрить лишь достовёриымъ свидЪтелямъ, ко- </w:t>
      </w:r>
      <w:r>
        <w:br/>
      </w:r>
      <w:r>
        <w:t xml:space="preserve">торые сами про что вЪфдають или вдали </w:t>
      </w:r>
      <w:r>
        <w:br/>
      </w:r>
      <w:r>
        <w:t xml:space="preserve">подлинно, 441, ст. 25. Если слышавиие оть</w:t>
      </w:r>
    </w:p>
    <w:p>
      <w:pPr>
        <w:pStyle w:val="Normal"/>
      </w:pPr>
      <w:r>
        <w:t xml:space="preserve">РЕЭСТРЪ АЛФАВИТНЫЙ 855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другихь назовуть ихъ именно, ‘тотсихв по- </w:t>
      </w:r>
      <w:r>
        <w:br/>
      </w:r>
      <w:r>
        <w:t xml:space="preserve">слфднихь сыскивать и ‘допрашивать. спе. 28. </w:t>
      </w:r>
      <w:r>
        <w:br/>
      </w:r>
      <w:r>
        <w:t xml:space="preserve">Глухихъ, нёмыхъ, б5еныхъ,; малолЪтныхъ, так- </w:t>
      </w:r>
      <w:r>
        <w:br/>
      </w:r>
      <w:r>
        <w:t xml:space="preserve">же дьтей па родителей, вольно-оттущенныхь </w:t>
      </w:r>
      <w:r>
        <w:br/>
      </w:r>
      <w:r>
        <w:t xml:space="preserve">на прежнихъ ихъ Бояръ и живущихь у кого </w:t>
      </w:r>
      <w:r>
        <w:br/>
      </w:r>
      <w:r>
        <w:t xml:space="preserve">зъ работь, противу ихъ господь, не допра- </w:t>
      </w:r>
      <w:r>
        <w:br/>
      </w:r>
      <w:r>
        <w:t xml:space="preserve">шивать. ст. 28. Въ случаЪ спора свидЪтелей </w:t>
      </w:r>
      <w:r>
        <w:br/>
      </w:r>
      <w:r>
        <w:t xml:space="preserve">между собою, розыскивать всякими сыски на </w:t>
      </w:r>
      <w:r>
        <w:br/>
      </w:r>
      <w:r>
        <w:t xml:space="preserve">крфико; пеня и наказанте учинившимь ложное </w:t>
      </w:r>
      <w:r>
        <w:br/>
      </w:r>
      <w:r>
        <w:t xml:space="preserve">показане, сте. 5%.</w:t>
      </w:r>
    </w:p>
    <w:p>
      <w:pPr>
        <w:pStyle w:val="Normal"/>
      </w:pPr>
      <w:r>
        <w:t xml:space="preserve">Т, 11. (1689—1599) Монаховъ; поповъ, дья- </w:t>
      </w:r>
      <w:r>
        <w:br/>
      </w:r>
      <w:r>
        <w:t xml:space="preserve">коповъ ииныхь церковныхь причетниковъ въ </w:t>
      </w:r>
      <w:r>
        <w:br/>
      </w:r>
      <w:r>
        <w:t xml:space="preserve">свидзтели принимать. 1452.—Свидфтелей, па </w:t>
      </w:r>
      <w:r>
        <w:br/>
      </w:r>
      <w:r>
        <w:t xml:space="preserve">которыхъ тяжупциеся вмфстБ сослалиеь, до- </w:t>
      </w:r>
      <w:r>
        <w:br/>
      </w:r>
      <w:r>
        <w:t xml:space="preserve">прашивать въ Приказахь предъ Судьями по </w:t>
      </w:r>
      <w:r>
        <w:br/>
      </w:r>
      <w:r>
        <w:t xml:space="preserve">Евангельской заповфди, постановляя ршене </w:t>
      </w:r>
      <w:r>
        <w:br/>
      </w:r>
      <w:r>
        <w:t xml:space="preserve">по ихъ показамямь. 1572, п. 2: #642, п; 1. </w:t>
      </w:r>
      <w:r>
        <w:br/>
      </w:r>
      <w:r>
        <w:t xml:space="preserve">Объ отводахъ свидфтелей по причинв недру- </w:t>
      </w:r>
      <w:r>
        <w:br/>
      </w:r>
      <w:r>
        <w:t xml:space="preserve">жбы, ссоры или обиды; порядокъ изсл5дованя </w:t>
      </w:r>
      <w:r>
        <w:br/>
      </w:r>
      <w:r>
        <w:t xml:space="preserve">о семъ. 1572, п. 5, 4. 1612, п. 2; 5. ОпредБ- </w:t>
      </w:r>
      <w:r>
        <w:br/>
      </w:r>
      <w:r>
        <w:t xml:space="preserve">леше, какъ поступать, если ‘таковой отводъ </w:t>
      </w:r>
      <w:r>
        <w:br/>
      </w:r>
      <w:r>
        <w:t xml:space="preserve">оказался ложнымь. 1572, п. 5. 46149, п. #. </w:t>
      </w:r>
      <w:r>
        <w:br/>
      </w:r>
      <w:r>
        <w:t xml:space="preserve">Наказане за лжесвидЪтельство. 1572, 2 10. </w:t>
      </w:r>
      <w:r>
        <w:br/>
      </w:r>
      <w:r>
        <w:t xml:space="preserve">1612, п. 6. О лжесвидётеляхь духовнаго </w:t>
      </w:r>
      <w:r>
        <w:br/>
      </w:r>
      <w:r>
        <w:t xml:space="preserve">чтна писать къ Св. Патрарху и ‘держать </w:t>
      </w:r>
      <w:r>
        <w:br/>
      </w:r>
      <w:r>
        <w:t xml:space="preserve">до указа въ омпреши подъ крёнкимь кара- </w:t>
      </w:r>
      <w:r>
        <w:br/>
      </w:r>
      <w:r>
        <w:t xml:space="preserve">уломъ. 1612, п. 10.</w:t>
      </w:r>
    </w:p>
    <w:p>
      <w:pPr>
        <w:pStyle w:val="Normal"/>
      </w:pPr>
      <w:r>
        <w:t xml:space="preserve">Т. Гу. (1700—1712) По учинеши изслёдовашя, </w:t>
      </w:r>
      <w:r>
        <w:br/>
      </w:r>
      <w:r>
        <w:t xml:space="preserve">расправу но показашямв свидфтелей чинить </w:t>
      </w:r>
      <w:r>
        <w:br/>
      </w:r>
      <w:r>
        <w:t xml:space="preserve">въ правду по сил новоуказныхъ статей. 7205 </w:t>
      </w:r>
      <w:r>
        <w:br/>
      </w:r>
      <w:r>
        <w:t xml:space="preserve">года (1572). 1856, ст. 7. — Наказаше Свя- </w:t>
      </w:r>
      <w:r>
        <w:br/>
      </w:r>
      <w:r>
        <w:t xml:space="preserve">щеннику подучавшато духовнаго своего сына </w:t>
      </w:r>
      <w:r>
        <w:br/>
      </w:r>
      <w:r>
        <w:t xml:space="preserve">лжесвидфтельствовать въ его-пользу по тя- </w:t>
      </w:r>
      <w:r>
        <w:br/>
      </w:r>
      <w:r>
        <w:t xml:space="preserve">жебному дфлу. 1860. 1895.—Подтверждете, </w:t>
      </w:r>
      <w:r>
        <w:br/>
      </w:r>
      <w:r>
        <w:t xml:space="preserve">принимать въ свидьтели монаховъ, поповъ, </w:t>
      </w:r>
      <w:r>
        <w:br/>
      </w:r>
      <w:r>
        <w:t xml:space="preserve">дьяконовь и иныхъ церковныхъ причетни- </w:t>
      </w:r>
      <w:r>
        <w:br/>
      </w:r>
      <w:r>
        <w:t xml:space="preserve">ковъ. 1876.—Подтверждеше за лжёсвидфтель- </w:t>
      </w:r>
      <w:r>
        <w:br/>
      </w:r>
      <w:r>
        <w:t xml:space="preserve">ство казнить смертио. 1895.</w:t>
      </w:r>
    </w:p>
    <w:p>
      <w:pPr>
        <w:pStyle w:val="Normal"/>
      </w:pPr>
      <w:r>
        <w:t xml:space="preserve">Т. У. (1745—1749) Наказаве за ложное сви- </w:t>
      </w:r>
      <w:r>
        <w:br/>
      </w:r>
      <w:r>
        <w:t xml:space="preserve">дфтельство. 5006, Воин. Арт. 196, 197, </w:t>
      </w:r>
      <w:r>
        <w:br/>
      </w:r>
      <w:r>
        <w:t xml:space="preserve">198. Въ свидьтели принимать какъ мужеска- </w:t>
      </w:r>
      <w:r>
        <w:br/>
      </w:r>
      <w:r>
        <w:t xml:space="preserve">то, такъ и женскаго пола людей. Воин. Ироц. </w:t>
      </w:r>
      <w:r>
        <w:br/>
      </w:r>
      <w:r>
        <w:t xml:space="preserve">Ч. ГГ. Гал. ЧГЕ. п. 1. Свидътели должны </w:t>
      </w:r>
      <w:r>
        <w:br/>
      </w:r>
      <w:r>
        <w:t xml:space="preserve">быть и добры и безпорочны; ‘чести п’доетонн- </w:t>
      </w:r>
      <w:r>
        <w:br/>
      </w:r>
      <w:r>
        <w:t xml:space="preserve">ства лишенныхь въ свидфтели пе принимать, </w:t>
      </w:r>
      <w:r>
        <w:br/>
      </w:r>
      <w:r>
        <w:t xml:space="preserve">п. 1. Въ свидьтели равном5рно не принимать</w:t>
      </w:r>
    </w:p>
    <w:p>
      <w:pPr>
        <w:pStyle w:val="Normal"/>
      </w:pPr>
      <w:r>
        <w:t xml:space="preserve">клятвопрестунниковъ; проклятыхъ, не ‘быв-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шихъ у причаст1я) портившихъ тайно меже- </w:t>
      </w:r>
      <w:r>
        <w:br/>
      </w:r>
      <w:r>
        <w:t xml:space="preserve">вые признаки; ‘изгнанныхь изъ Государства, </w:t>
      </w:r>
      <w:r>
        <w:br/>
      </w:r>
      <w:r>
        <w:t xml:space="preserve">ошельмованныхь, объявленныхь  нечестными </w:t>
      </w:r>
      <w:r>
        <w:br/>
      </w:r>
      <w:r>
        <w:t xml:space="preserve">людьми, разбойпиковъ, воровъ, смертоублиць,</w:t>
      </w:r>
    </w:p>
    <w:p>
      <w:pPr>
        <w:pStyle w:val="Normal"/>
      </w:pPr>
      <w:r>
        <w:t xml:space="preserve">‘прелюбодфевъ, находящихся во враждь, род-</w:t>
      </w:r>
    </w:p>
    <w:p>
      <w:pPr>
        <w:pStyle w:val="Normal"/>
      </w:pPr>
      <w:r>
        <w:t xml:space="preserve">ственииковъ, имфющихь содержаще у тяжуща- </w:t>
      </w:r>
      <w:r>
        <w:br/>
      </w:r>
      <w:r>
        <w:t xml:space="preserve">гося; педкупленныхь дарами въ свидтельству, </w:t>
      </w:r>
      <w:r>
        <w:br/>
      </w:r>
      <w:r>
        <w:t xml:space="preserve">недостигиихъ, 15, лЬтняго возраста, причаст- </w:t>
      </w:r>
      <w:r>
        <w:br/>
      </w:r>
      <w:r>
        <w:t xml:space="preserve">ныхь къ дфлу, иностранцевъ, о. жими кото- </w:t>
      </w:r>
      <w:r>
        <w:br/>
      </w:r>
      <w:r>
        <w:t xml:space="preserve">рыхь подлиннаго: извфоття не. имфется, знаю- </w:t>
      </w:r>
      <w:r>
        <w:br/>
      </w:r>
      <w:r>
        <w:t xml:space="preserve">щихЪь о дьлВ только по насльшк$, учинив- </w:t>
      </w:r>
      <w:r>
        <w:br/>
      </w:r>
      <w:r>
        <w:t xml:space="preserve">шихъ ложное свидфтельство и склонившихь </w:t>
      </w:r>
      <w:r>
        <w:br/>
      </w:r>
      <w:r>
        <w:t xml:space="preserve">къ оному: Гл. АД п. 917, Ч. ИИ Гл, </w:t>
      </w:r>
      <w:r>
        <w:br/>
      </w:r>
      <w:r>
        <w:t xml:space="preserve">/. стр. #10. Опредфлеше, когда’ дозволяется </w:t>
      </w:r>
      <w:r>
        <w:br/>
      </w:r>
      <w:r>
        <w:t xml:space="preserve">принимать въ свидётели имфощихь содержа- </w:t>
      </w:r>
      <w:r>
        <w:br/>
      </w:r>
      <w:r>
        <w:t xml:space="preserve">неу тяжущагося. 9. 1". АГ. спа 2, п. 18. </w:t>
      </w:r>
      <w:r>
        <w:br/>
      </w:r>
      <w:r>
        <w:t xml:space="preserve">Опредзлеше, въ какомъ случав свидЪтелей не </w:t>
      </w:r>
      <w:r>
        <w:br/>
      </w:r>
      <w:r>
        <w:t xml:space="preserve">почитать подвупленными. 72. 2, п. 18. Срокъ </w:t>
      </w:r>
      <w:r>
        <w:br/>
      </w:r>
      <w:r>
        <w:t xml:space="preserve">для объявлен!я отвода свидфтеля; если: отводъ </w:t>
      </w:r>
      <w:r>
        <w:br/>
      </w:r>
      <w:r>
        <w:t xml:space="preserve">объявлень позже, то не приниматьонаго; изъя- </w:t>
      </w:r>
      <w:r>
        <w:br/>
      </w:r>
      <w:r>
        <w:t xml:space="preserve">т1е изъ. сего. ‘сит. 5. Обязанность тяжущагося, </w:t>
      </w:r>
      <w:r>
        <w:br/>
      </w:r>
      <w:r>
        <w:t xml:space="preserve">доказать справедливость отвода, ст. %. Оть </w:t>
      </w:r>
      <w:r>
        <w:br/>
      </w:r>
      <w:r>
        <w:t xml:space="preserve">свидфтельства никто отрицаться не можеть; </w:t>
      </w:r>
      <w:r>
        <w:br/>
      </w:r>
      <w:r>
        <w:t xml:space="preserve">наказание за неучинене свидфтельства добро- </w:t>
      </w:r>
      <w:r>
        <w:br/>
      </w:r>
      <w:r>
        <w:t xml:space="preserve">вольно. -с77. 5. Свидфтелямь присягать до у- </w:t>
      </w:r>
      <w:r>
        <w:br/>
      </w:r>
      <w:r>
        <w:t xml:space="preserve">чинешя ‘имъ допроса; знатньйние и даже </w:t>
      </w:r>
      <w:r>
        <w:br/>
      </w:r>
      <w:r>
        <w:t xml:space="preserve">Арх1еписконы ‘изъ. сего не изъемлются. ‘сле. </w:t>
      </w:r>
      <w:r>
        <w:br/>
      </w:r>
      <w:r>
        <w:t xml:space="preserve">6, 7. Опредвлене, когда ‘дозволяется сви- </w:t>
      </w:r>
      <w:r>
        <w:br/>
      </w:r>
      <w:r>
        <w:t xml:space="preserve">дБтеля ‘допросить безъ привода’ къ о прися- </w:t>
      </w:r>
      <w:r>
        <w:br/>
      </w:r>
      <w:r>
        <w:t xml:space="preserve">тЪ. сле. &amp; 7. Присягу свидЪтелямь чизить </w:t>
      </w:r>
      <w:r>
        <w:br/>
      </w:r>
      <w:r>
        <w:t xml:space="preserve">въ присутствии тяжущихся или повфренпыхь. </w:t>
      </w:r>
      <w:r>
        <w:br/>
      </w:r>
      <w:r>
        <w:t xml:space="preserve">ст. 8, 16. Свидфтелей допрашивать Судьв </w:t>
      </w:r>
      <w:r>
        <w:br/>
      </w:r>
      <w:r>
        <w:t xml:space="preserve">въ Судебномъ мёств по получеши’ отвфта </w:t>
      </w:r>
      <w:r>
        <w:br/>
      </w:r>
      <w:r>
        <w:t xml:space="preserve">с0 стороны отвфтчика; порадовъ допроса; </w:t>
      </w:r>
      <w:r>
        <w:br/>
      </w:r>
      <w:r>
        <w:t xml:space="preserve">опредьленте, что. есть свидфтельство. все- </w:t>
      </w:r>
      <w:r>
        <w:br/>
      </w:r>
      <w:r>
        <w:t xml:space="preserve">тдашней памяти. се. 8, 9, 20. Оть знат- </w:t>
      </w:r>
      <w:r>
        <w:br/>
      </w:r>
      <w:r>
        <w:t xml:space="preserve">ныхь 0с0бъ и немощныхь _ дозволяется  при- </w:t>
      </w:r>
      <w:r>
        <w:br/>
      </w:r>
      <w:r>
        <w:t xml:space="preserve">нимать свидфтельство на домахь. спа. 9. [6] </w:t>
      </w:r>
      <w:r>
        <w:br/>
      </w:r>
      <w:r>
        <w:t xml:space="preserve">срокв для представлешя зяжущемуся боль- </w:t>
      </w:r>
      <w:r>
        <w:br/>
      </w:r>
      <w:r>
        <w:t xml:space="preserve">шаго числа свнафтелей. сте. 11: Право тя- </w:t>
      </w:r>
      <w:r>
        <w:br/>
      </w:r>
      <w:r>
        <w:t xml:space="preserve">жущагося представить; для опровержен! я сви- </w:t>
      </w:r>
      <w:r>
        <w:br/>
      </w:r>
      <w:r>
        <w:t xml:space="preserve">дьтелей противной стороны, своихь г свидфте- </w:t>
      </w:r>
      <w:r>
        <w:br/>
      </w:r>
      <w:r>
        <w:t xml:space="preserve">лей; равенство оныхъ; опредБлеше, которые </w:t>
      </w:r>
      <w:r>
        <w:br/>
      </w:r>
      <w:r>
        <w:t xml:space="preserve">свидьтели суть лучше свегдътиелииь ст. 13.</w:t>
      </w:r>
    </w:p>
    <w:p>
      <w:pPr>
        <w:pStyle w:val="Normal"/>
      </w:pPr>
      <w:r>
        <w:t xml:space="preserve">15. Двла по’ свидфтельскимь показанаямь</w:t>
      </w:r>
    </w:p>
    <w:p>
      <w:pPr>
        <w:pStyle w:val="Normal"/>
      </w:pPr>
      <w:r>
        <w:t xml:space="preserve">рьшать, въ. пользу, того; который на: ‘своей </w:t>
      </w:r>
      <w:r>
        <w:br/>
      </w:r>
      <w:r>
        <w:t xml:space="preserve">сторонёиимфеть лучшихь и’ большее число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©видфтелей. ее. 12. Обь: ‘очныхь ставкахь </w:t>
      </w:r>
      <w:r>
        <w:br/>
      </w:r>
      <w:r>
        <w:t xml:space="preserve">между свнафтелями. спе: 15.” Порядокъ  до- </w:t>
      </w:r>
      <w:r>
        <w:br/>
      </w:r>
      <w:r>
        <w:t xml:space="preserve">проса свидфтелен, когда они ‘оть суда‘ отда- </w:t>
      </w:r>
      <w:r>
        <w:br/>
      </w:r>
      <w:r>
        <w:t xml:space="preserve">лены’ ‘тавъ, что безъзеликой трудности явять- </w:t>
      </w:r>
      <w:r>
        <w:br/>
      </w:r>
      <w:r>
        <w:t xml:space="preserve">ся не могуть. ‘спе. 16. Наказаше за’ ложное </w:t>
      </w:r>
      <w:r>
        <w:br/>
      </w:r>
      <w:r>
        <w:t xml:space="preserve">свиаБтельство и склонеше въ оному. спе. 7.</w:t>
      </w:r>
    </w:p>
    <w:p>
      <w:pPr>
        <w:pStyle w:val="Normal"/>
      </w:pPr>
      <w:r>
        <w:t xml:space="preserve">Т. \1. (1720—1722) Наказаве за ложное сви- </w:t>
      </w:r>
      <w:r>
        <w:br/>
      </w:r>
      <w:r>
        <w:t xml:space="preserve">дътельство. 5485, Лор. Уст. Вн. 7. Га. </w:t>
      </w:r>
      <w:r>
        <w:br/>
      </w:r>
      <w:r>
        <w:t xml:space="preserve">КУГИ. 152, 155. Ошельмованныхь и въ </w:t>
      </w:r>
      <w:r>
        <w:br/>
      </w:r>
      <w:r>
        <w:t xml:space="preserve">публичномъ наказаши бызшихь въ свидфтели </w:t>
      </w:r>
      <w:r>
        <w:br/>
      </w:r>
      <w:r>
        <w:t xml:space="preserve">‘не принимать. Гл. ХХ. ст. 141. 5554, </w:t>
      </w:r>
      <w:r>
        <w:br/>
      </w:r>
      <w:r>
        <w:t xml:space="preserve">Генер. Регл. Гл. ШГ. п. 1.—Отъ расколь- </w:t>
      </w:r>
      <w:r>
        <w:br/>
      </w:r>
      <w:r>
        <w:t xml:space="preserve">ника `свидьтельства на правовфрное лице не </w:t>
      </w:r>
      <w:r>
        <w:br/>
      </w:r>
      <w:r>
        <w:t xml:space="preserve">принимать, яко вбры весьма недостойнаго. </w:t>
      </w:r>
      <w:r>
        <w:br/>
      </w:r>
      <w:r>
        <w:t xml:space="preserve">4009.</w:t>
      </w:r>
    </w:p>
    <w:p>
      <w:pPr>
        <w:pStyle w:val="Normal"/>
      </w:pPr>
      <w:r>
        <w:t xml:space="preserve">Т. УП. (1925 — 4727) Раскольниковь прини- </w:t>
      </w:r>
      <w:r>
        <w:br/>
      </w:r>
      <w:r>
        <w:t xml:space="preserve">мать въ свидфтели лишь между собою. 4526. </w:t>
      </w:r>
      <w:r>
        <w:br/>
      </w:r>
      <w:r>
        <w:t xml:space="preserve">&lt; Порядокъ позыва свидьтелей по дфламъ, </w:t>
      </w:r>
      <w:r>
        <w:br/>
      </w:r>
      <w:r>
        <w:t xml:space="preserve">производимымь судомь таможеннымь; объ об- </w:t>
      </w:r>
      <w:r>
        <w:br/>
      </w:r>
      <w:r>
        <w:t xml:space="preserve">зцей ссылк на свидьтелей; объ отвод сви- </w:t>
      </w:r>
      <w:r>
        <w:br/>
      </w:r>
      <w:r>
        <w:t xml:space="preserve">‚дБтелей; о присягь свидьтелей и рышеши дф- </w:t>
      </w:r>
      <w:r>
        <w:br/>
      </w:r>
      <w:r>
        <w:t xml:space="preserve">ла по показавямъ ихъ. 5145, стр. 85, </w:t>
      </w:r>
      <w:r>
        <w:br/>
      </w:r>
      <w:r>
        <w:t xml:space="preserve">546. )</w:t>
      </w:r>
    </w:p>
    <w:p>
      <w:pPr>
        <w:pStyle w:val="Normal"/>
      </w:pPr>
      <w:r>
        <w:t xml:space="preserve">Т. ХИ. (4744—1748) Небывшихь три хода у </w:t>
      </w:r>
      <w:r>
        <w:br/>
      </w:r>
      <w:r>
        <w:t xml:space="preserve">исповфди и Св. причастя въ свидфтели не </w:t>
      </w:r>
      <w:r>
        <w:br/>
      </w:r>
      <w:r>
        <w:t xml:space="preserve">принимать и писать въ расколъ: ибо чрезь </w:t>
      </w:r>
      <w:r>
        <w:br/>
      </w:r>
      <w:r>
        <w:t xml:space="preserve">то явно означается, что ‘онъ конечно потаен- </w:t>
      </w:r>
      <w:r>
        <w:br/>
      </w:r>
      <w:r>
        <w:t xml:space="preserve">ный раскольнивъ, а не сынъ.Св. Церкви. 9257.</w:t>
      </w:r>
    </w:p>
    <w:p>
      <w:pPr>
        <w:pStyle w:val="Normal"/>
      </w:pPr>
      <w:r>
        <w:t xml:space="preserve">т. Хх. (+749 — 1755) Свидфтелей въ дфлахъ </w:t>
      </w:r>
      <w:r>
        <w:br/>
      </w:r>
      <w:r>
        <w:t xml:space="preserve">Гражданскихь допрашивать по сил Уложентя </w:t>
      </w:r>
      <w:r>
        <w:br/>
      </w:r>
      <w:r>
        <w:t xml:space="preserve">зт новоуказныхь статей 7205 года (1572); </w:t>
      </w:r>
      <w:r>
        <w:br/>
      </w:r>
      <w:r>
        <w:t xml:space="preserve">зтостановленное же въ Воннскомь Процессь въ</w:t>
      </w:r>
    </w:p>
    <w:p>
      <w:pPr>
        <w:pStyle w:val="Normal"/>
      </w:pPr>
      <w:r>
        <w:t xml:space="preserve">7 п. о присягф свидфтелей, относится лишь]</w:t>
      </w:r>
    </w:p>
    <w:p>
      <w:pPr>
        <w:pStyle w:val="Normal"/>
      </w:pPr>
      <w:r>
        <w:t xml:space="preserve">жъ военнымь Судамь, а не къ дьламъ Граж- </w:t>
      </w:r>
      <w:r>
        <w:br/>
      </w:r>
      <w:r>
        <w:t xml:space="preserve">данскимъ. 10125.</w:t>
      </w:r>
    </w:p>
    <w:p>
      <w:pPr>
        <w:pStyle w:val="Normal"/>
      </w:pPr>
      <w:r>
        <w:t xml:space="preserve">Г. ХУГИ. {4.767—=1769) О числЪ свидьтелей </w:t>
      </w:r>
      <w:r>
        <w:br/>
      </w:r>
      <w:r>
        <w:t xml:space="preserve">для составленйя полнато доказательства. 122949, </w:t>
      </w:r>
      <w:r>
        <w:br/>
      </w:r>
      <w:r>
        <w:t xml:space="preserve">Нан. Ком. 4 119, 120, 121. Правила, какъ </w:t>
      </w:r>
      <w:r>
        <w:br/>
      </w:r>
      <w:r>
        <w:t xml:space="preserve">судить объ имовфрности свидфтельскихъ показа- </w:t>
      </w:r>
      <w:r>
        <w:br/>
      </w:r>
      <w:r>
        <w:t xml:space="preserve">ни. ГЛ 15%—190.—За неимвшемъ другихъ до- </w:t>
      </w:r>
      <w:r>
        <w:br/>
      </w:r>
      <w:r>
        <w:t xml:space="preserve">казательствъ, допускать раскольниковъ по тя- </w:t>
      </w:r>
      <w:r>
        <w:br/>
      </w:r>
      <w:r>
        <w:t xml:space="preserve">жебнымь дфламъ къ свидфтельству, буде они </w:t>
      </w:r>
      <w:r>
        <w:br/>
      </w:r>
      <w:r>
        <w:t xml:space="preserve">люди неподозрительные. 15255.</w:t>
      </w:r>
    </w:p>
    <w:p>
      <w:pPr>
        <w:pStyle w:val="Normal"/>
      </w:pPr>
      <w:r>
        <w:t xml:space="preserve">ТТ. ХХИ. (1784—1788) О допущеми Страп- </w:t>
      </w:r>
      <w:r>
        <w:br/>
      </w:r>
      <w:r>
        <w:t xml:space="preserve">чихь казенныхь дфль къ присутствию въ На- </w:t>
      </w:r>
      <w:r>
        <w:br/>
      </w:r>
      <w:r>
        <w:t xml:space="preserve">мфетническихь Правленляхь, когда по ‘искамь, </w:t>
      </w:r>
      <w:r>
        <w:br/>
      </w:r>
      <w:r>
        <w:t xml:space="preserve">въ коихь они участвують, чинимы: бывають</w:t>
      </w:r>
    </w:p>
    <w:p>
      <w:pPr>
        <w:pStyle w:val="Normal"/>
      </w:pPr>
      <w:r>
        <w:t xml:space="preserve">РЕЭСТРЪ "АЛФАВИТНЫЙ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свидфтелямъ допросы. 15959. === Въ. Бфло- </w:t>
      </w:r>
      <w:r>
        <w:br/>
      </w:r>
      <w:r>
        <w:t xml:space="preserve">русскихь Губерняхъ принимать нриразбира- </w:t>
      </w:r>
      <w:r>
        <w:br/>
      </w:r>
      <w:r>
        <w:t xml:space="preserve">„тельств® дваъ въ свидфтели Евреевъ. 16591, </w:t>
      </w:r>
      <w:r>
        <w:br/>
      </w:r>
      <w:r>
        <w:t xml:space="preserve">п..5: </w:t>
      </w:r>
      <w:r>
        <w:br/>
      </w:r>
      <w:r>
        <w:t xml:space="preserve">Т. ХХ\. (4800—1804) Показаве ‚общей ссыл- </w:t>
      </w:r>
      <w:r>
        <w:br/>
      </w:r>
      <w:r>
        <w:t xml:space="preserve">’ ки принимается вь рьщеши дфла за основа- </w:t>
      </w:r>
      <w:r>
        <w:br/>
      </w:r>
      <w:r>
        <w:t xml:space="preserve">не. 19552.</w:t>
      </w:r>
    </w:p>
    <w:p>
      <w:pPr>
        <w:pStyle w:val="Normal"/>
      </w:pPr>
      <w:r>
        <w:t xml:space="preserve">Т. ХХХ. (1806—1807) (Свидьтельство духов- </w:t>
      </w:r>
      <w:r>
        <w:br/>
      </w:r>
      <w:r>
        <w:t xml:space="preserve">ныхь лицъ принимать на прежнемъ основан1и. </w:t>
      </w:r>
      <w:r>
        <w:br/>
      </w:r>
      <w:r>
        <w:t xml:space="preserve">22191.</w:t>
      </w:r>
    </w:p>
    <w:p>
      <w:pPr>
        <w:pStyle w:val="Normal"/>
      </w:pPr>
      <w:r>
        <w:t xml:space="preserve">З. ХХХ. (1808—4809) О прислгф, допросахь </w:t>
      </w:r>
      <w:r>
        <w:br/>
      </w:r>
      <w:r>
        <w:t xml:space="preserve">и показаняхь свидфтелей но дЪламь, произ- </w:t>
      </w:r>
      <w:r>
        <w:br/>
      </w:r>
      <w:r>
        <w:t xml:space="preserve">водимымъь въ Коммерческихь Судахъ. 22556, </w:t>
      </w:r>
      <w:r>
        <w:br/>
      </w:r>
      <w:r>
        <w:t xml:space="preserve">„Усть. Одес. Коммер. Суд. ГР 75—79.</w:t>
      </w:r>
    </w:p>
    <w:p>
      <w:pPr>
        <w:pStyle w:val="Normal"/>
      </w:pPr>
      <w:r>
        <w:t xml:space="preserve">Т. ХХХИ. (1812—1814) О допущеши Евреевь </w:t>
      </w:r>
      <w:r>
        <w:br/>
      </w:r>
      <w:r>
        <w:t xml:space="preserve">въ свидфтельству по дфламъ, Христань въ </w:t>
      </w:r>
      <w:r>
        <w:br/>
      </w:r>
      <w:r>
        <w:t xml:space="preserve">присоединенныхь оть Польши Губершыхъ. </w:t>
      </w:r>
      <w:r>
        <w:br/>
      </w:r>
      <w:r>
        <w:t xml:space="preserve">25649.</w:t>
      </w:r>
    </w:p>
    <w:p>
      <w:pPr>
        <w:pStyle w:val="Normal"/>
      </w:pPr>
      <w:r>
        <w:t xml:space="preserve">См. также: ДокаЗАТЕЛЬСТВА. Овыскъ по- </w:t>
      </w:r>
      <w:r>
        <w:br/>
      </w:r>
      <w:r>
        <w:t xml:space="preserve">ВАЛЬНЫЙ. КРЬПОСТНЫЯ ДЪЛА И АКТЫ. </w:t>
      </w:r>
      <w:r>
        <w:br/>
      </w:r>
      <w:r>
        <w:t xml:space="preserve">СВИДЪТЕЛЬСТВА АПЕЛЛЯЦОННЫЯ. См,</w:t>
      </w:r>
    </w:p>
    <w:p>
      <w:pPr>
        <w:pStyle w:val="Normal"/>
      </w:pPr>
      <w:r>
        <w:t xml:space="preserve">А пелляцтя.</w:t>
      </w:r>
    </w:p>
    <w:p>
      <w:pPr>
        <w:pStyle w:val="Normal"/>
      </w:pPr>
      <w:r>
        <w:t xml:space="preserve">СВИДЪТЕЛЬСТВО НА НЕДВИЖИМЫЯ ИМБ- </w:t>
      </w:r>
      <w:r>
        <w:br/>
      </w:r>
      <w:r>
        <w:t xml:space="preserve">НЯ.</w:t>
      </w:r>
    </w:p>
    <w:p>
      <w:pPr>
        <w:pStyle w:val="Normal"/>
      </w:pPr>
      <w:r>
        <w:t xml:space="preserve">Сев. (1770—1774) О выдачв изъ Присут- </w:t>
      </w:r>
      <w:r>
        <w:br/>
      </w:r>
      <w:r>
        <w:t xml:space="preserve">ственныхь мфсть помфщикамь свидфтельствь </w:t>
      </w:r>
      <w:r>
        <w:br/>
      </w:r>
      <w:r>
        <w:t xml:space="preserve">въ томъ, что закладываемыя въ Банкъ деревни </w:t>
      </w:r>
      <w:r>
        <w:br/>
      </w:r>
      <w:r>
        <w:t xml:space="preserve">состоять благополучно или въ заразЪ. 15759.</w:t>
      </w:r>
    </w:p>
    <w:p>
      <w:pPr>
        <w:pStyle w:val="Normal"/>
      </w:pPr>
      <w:r>
        <w:t xml:space="preserve">ТАХХИ: (1784—1 788) На закладываемыя въ </w:t>
      </w:r>
      <w:r>
        <w:br/>
      </w:r>
      <w:r>
        <w:t xml:space="preserve">Государственный Заемный Банкъ имфня пред- </w:t>
      </w:r>
      <w:r>
        <w:br/>
      </w:r>
      <w:r>
        <w:t xml:space="preserve">‚ставлять въ Банкъ свидфтельство отъ. Граж- </w:t>
      </w:r>
      <w:r>
        <w:br/>
      </w:r>
      <w:r>
        <w:t xml:space="preserve">данской Палаты; отвфтственность Палаты за </w:t>
      </w:r>
      <w:r>
        <w:br/>
      </w:r>
      <w:r>
        <w:t xml:space="preserve">данное ею свидфтелество. 16407. — Образець </w:t>
      </w:r>
      <w:r>
        <w:br/>
      </w:r>
      <w:r>
        <w:t xml:space="preserve">свидфтельства на закаадываемое въ Банкъ имф- </w:t>
      </w:r>
      <w:r>
        <w:br/>
      </w:r>
      <w:r>
        <w:t xml:space="preserve">зе. 16407, 1/рел. стр. 627. — Правила </w:t>
      </w:r>
      <w:r>
        <w:br/>
      </w:r>
      <w:r>
        <w:t xml:space="preserve">о выдачБ свидфтельствь изъ Гражданскихь </w:t>
      </w:r>
      <w:r>
        <w:br/>
      </w:r>
      <w:r>
        <w:t xml:space="preserve">Палать, о утрат$ оныхь хозяиномъ, и о пруем$ </w:t>
      </w:r>
      <w:r>
        <w:br/>
      </w:r>
      <w:r>
        <w:t xml:space="preserve">оныхъ въ Банк$. 46484, Л.Л 45, 4%, #5 и 58. </w:t>
      </w:r>
      <w:r>
        <w:br/>
      </w:r>
      <w:r>
        <w:t xml:space="preserve">На ими, закладываемыя въ Воспитательномъ </w:t>
      </w:r>
      <w:r>
        <w:br/>
      </w:r>
      <w:r>
        <w:t xml:space="preserve">домф, давать свидфтельства по образцу, при- </w:t>
      </w:r>
      <w:r>
        <w:br/>
      </w:r>
      <w:r>
        <w:t xml:space="preserve">ложенному при Манифеств 1786. Поня 28 о </w:t>
      </w:r>
      <w:r>
        <w:br/>
      </w:r>
      <w:r>
        <w:t xml:space="preserve">Заемномъ Балк$, (16407) 16574,—Подтверж- </w:t>
      </w:r>
      <w:r>
        <w:br/>
      </w:r>
      <w:r>
        <w:t xml:space="preserve">денте сего ('Т. ХХУ), 18747.</w:t>
      </w:r>
    </w:p>
    <w:p>
      <w:pPr>
        <w:pStyle w:val="Normal"/>
      </w:pPr>
      <w:r>
        <w:t xml:space="preserve">Т. ХХУИ. (1802—1805) Доставлять изъ Граж- </w:t>
      </w:r>
      <w:r>
        <w:br/>
      </w:r>
      <w:r>
        <w:t xml:space="preserve">данскихъ Палать въ Олекунский Совфть ко- </w:t>
      </w:r>
      <w:r>
        <w:br/>
      </w:r>
      <w:r>
        <w:t xml:space="preserve">тии со свидфтельствъ, выдаваемыхь для зало- </w:t>
      </w:r>
      <w:r>
        <w:br/>
      </w:r>
      <w:r>
        <w:t xml:space="preserve">га недвижимыхь имьши. 20285.—Правила 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выдачь изъ Повфтовыхь и Главныхь Судовъ </w:t>
      </w:r>
      <w:r>
        <w:br/>
      </w:r>
      <w:r>
        <w:t xml:space="preserve">свидфтельствь для займа изъ Банка подъ за- </w:t>
      </w:r>
      <w:r>
        <w:br/>
      </w:r>
      <w:r>
        <w:t xml:space="preserve">логь имбыш. 20619. — О выдачв изь Гра- </w:t>
      </w:r>
      <w:r>
        <w:br/>
      </w:r>
      <w:r>
        <w:t xml:space="preserve">жданскихъ Палать свидфтельствь на домы, дво- </w:t>
      </w:r>
      <w:r>
        <w:br/>
      </w:r>
      <w:r>
        <w:t xml:space="preserve">ры и заводы. 20925.</w:t>
      </w:r>
    </w:p>
    <w:p>
      <w:pPr>
        <w:pStyle w:val="Normal"/>
      </w:pPr>
      <w:r>
        <w:t xml:space="preserve">Т. ХХХ. (1810 — 1811) Свидьтельства изъ</w:t>
      </w:r>
    </w:p>
    <w:p>
      <w:pPr>
        <w:pStyle w:val="Normal"/>
      </w:pPr>
      <w:r>
        <w:t xml:space="preserve">‚ Гражданскихъь Палатъь помфщикамъь на залогь </w:t>
      </w:r>
      <w:r>
        <w:br/>
      </w:r>
      <w:r>
        <w:t xml:space="preserve">въ Заемномь Банк имфн!и выдавать но фор- </w:t>
      </w:r>
      <w:r>
        <w:br/>
      </w:r>
      <w:r>
        <w:t xml:space="preserve">м, при Манифеств 1786 года (16407) издан- </w:t>
      </w:r>
      <w:r>
        <w:br/>
      </w:r>
      <w:r>
        <w:t xml:space="preserve">пой. 24145.</w:t>
      </w:r>
    </w:p>
    <w:p>
      <w:pPr>
        <w:pStyle w:val="Normal"/>
      </w:pPr>
      <w:r>
        <w:t xml:space="preserve">Т. ХХХ. (1815—1746) Подтвержденле, дабы </w:t>
      </w:r>
      <w:r>
        <w:br/>
      </w:r>
      <w:r>
        <w:t xml:space="preserve">свидьтельства на имфшя для представленшя </w:t>
      </w:r>
      <w:r>
        <w:br/>
      </w:r>
      <w:r>
        <w:t xml:space="preserve">въ залогь по откупамъ, подрядамв и постав- </w:t>
      </w:r>
      <w:r>
        <w:br/>
      </w:r>
      <w:r>
        <w:t xml:space="preserve">камъ не были выдаваемы при существовани </w:t>
      </w:r>
      <w:r>
        <w:br/>
      </w:r>
      <w:r>
        <w:t xml:space="preserve">какого-либо запрешенляилисомнфшя. 26451.</w:t>
      </w:r>
    </w:p>
    <w:p>
      <w:pPr>
        <w:pStyle w:val="Normal"/>
      </w:pPr>
      <w:r>
        <w:t xml:space="preserve">Т. ХХХУ. (1819) Свидьтельства на имфня</w:t>
      </w:r>
    </w:p>
    <w:p>
      <w:pPr>
        <w:pStyle w:val="Normal"/>
      </w:pPr>
      <w:r>
        <w:t xml:space="preserve">для представленя въ залогь, выдавать по</w:t>
      </w:r>
    </w:p>
    <w:p>
      <w:pPr>
        <w:pStyle w:val="Normal"/>
      </w:pPr>
      <w:r>
        <w:t xml:space="preserve">удостовфрешю У%здныхъ Судовъ или другихъ</w:t>
      </w:r>
    </w:p>
    <w:p>
      <w:pPr>
        <w:pStyle w:val="Normal"/>
      </w:pPr>
      <w:r>
        <w:t xml:space="preserve">мфеть, конмъь нмбшя ближе извфстны. 27855.</w:t>
      </w:r>
    </w:p>
    <w:p>
      <w:pPr>
        <w:pStyle w:val="Normal"/>
      </w:pPr>
      <w:r>
        <w:t xml:space="preserve">— О доставлеши изь Гражданскихь Палать</w:t>
      </w:r>
    </w:p>
    <w:p>
      <w:pPr>
        <w:pStyle w:val="Normal"/>
      </w:pPr>
      <w:r>
        <w:t xml:space="preserve">въ С. Петербургский Опекунсь?и Совёть ко-</w:t>
      </w:r>
    </w:p>
    <w:p>
      <w:pPr>
        <w:pStyle w:val="Normal"/>
      </w:pPr>
      <w:r>
        <w:t xml:space="preserve">Ши со свидвтельствь, выдаваемыхъ ими’ для</w:t>
      </w:r>
    </w:p>
    <w:p>
      <w:pPr>
        <w:pStyle w:val="Normal"/>
      </w:pPr>
      <w:r>
        <w:t xml:space="preserve">залога недвижимыхь имбн!и. 27865. — При</w:t>
      </w:r>
    </w:p>
    <w:p>
      <w:pPr>
        <w:pStyle w:val="Normal"/>
      </w:pPr>
      <w:r>
        <w:t xml:space="preserve">зыдачь свидфтельствь изъ Гражданскихь Па- </w:t>
      </w:r>
      <w:r>
        <w:br/>
      </w:r>
      <w:r>
        <w:t xml:space="preserve">лать на имфнйя, вь залогь Опекунскому Со- </w:t>
      </w:r>
      <w:r>
        <w:br/>
      </w:r>
      <w:r>
        <w:t xml:space="preserve">вфту представляемыя, основываться на вЪфр- </w:t>
      </w:r>
      <w:r>
        <w:br/>
      </w:r>
      <w:r>
        <w:t xml:space="preserve">нфишихь справкахь. 27915.—Свидьтельства, </w:t>
      </w:r>
      <w:r>
        <w:br/>
      </w:r>
      <w:r>
        <w:t xml:space="preserve">на залогь имён. въ Олекунскихь Совътахъ </w:t>
      </w:r>
      <w:r>
        <w:br/>
      </w:r>
      <w:r>
        <w:t xml:space="preserve">выдаваемыя, составлять по форм, при Ма-</w:t>
      </w:r>
    </w:p>
    <w:p>
      <w:pPr>
        <w:pStyle w:val="Normal"/>
      </w:pPr>
      <w:r>
        <w:t xml:space="preserve">пифеств о Банкахъ изданной. 2794</w:t>
      </w:r>
    </w:p>
    <w:p>
      <w:pPr>
        <w:pStyle w:val="Normal"/>
      </w:pPr>
      <w:r>
        <w:t xml:space="preserve">тверждеше указа 1802 Шоня 12 (20285) о</w:t>
      </w:r>
    </w:p>
    <w:p>
      <w:pPr>
        <w:pStyle w:val="Normal"/>
      </w:pPr>
      <w:r>
        <w:t xml:space="preserve">присылкф въ Опекунсяе `Совфты коп со</w:t>
      </w:r>
    </w:p>
    <w:p>
      <w:pPr>
        <w:pStyle w:val="Normal"/>
      </w:pPr>
      <w:r>
        <w:t xml:space="preserve">свидЪтельствъ, выдаваемыхь наимфшя для за-</w:t>
      </w:r>
    </w:p>
    <w:p>
      <w:pPr>
        <w:pStyle w:val="Normal"/>
      </w:pPr>
      <w:r>
        <w:t xml:space="preserve">лога оныхъ въ сихь Совфтахъ. 28057.</w:t>
      </w:r>
    </w:p>
    <w:p>
      <w:pPr>
        <w:pStyle w:val="Normal"/>
      </w:pPr>
      <w:r>
        <w:t xml:space="preserve">ХХХУИ. (1820—1821) Подтверждеше. Па-</w:t>
      </w:r>
    </w:p>
    <w:p>
      <w:pPr>
        <w:pStyle w:val="Normal"/>
      </w:pPr>
      <w:r>
        <w:t xml:space="preserve">латамъ выдавать свидфтельства на имён1я, въ</w:t>
      </w:r>
    </w:p>
    <w:p>
      <w:pPr>
        <w:pStyle w:val="Normal"/>
      </w:pPr>
      <w:r>
        <w:t xml:space="preserve">залогь Опекунскому Совфту представляемыя, </w:t>
      </w:r>
      <w:r>
        <w:br/>
      </w:r>
      <w:r>
        <w:t xml:space="preserve">осповываясь па врн5йшихь свбденяхь, какъ</w:t>
      </w:r>
    </w:p>
    <w:p>
      <w:pPr>
        <w:pStyle w:val="Normal"/>
      </w:pPr>
      <w:r>
        <w:t xml:space="preserve">о благопадежности тбхь имфши, такь но</w:t>
      </w:r>
    </w:p>
    <w:p>
      <w:pPr>
        <w:pStyle w:val="Normal"/>
      </w:pPr>
      <w:r>
        <w:t xml:space="preserve">томъ, что он дфИствительно состоять во вла-</w:t>
      </w:r>
    </w:p>
    <w:p>
      <w:pPr>
        <w:pStyle w:val="Normal"/>
      </w:pPr>
      <w:r>
        <w:t xml:space="preserve">дьши заимщиковь. 28757.</w:t>
      </w:r>
    </w:p>
    <w:p>
      <w:pPr>
        <w:pStyle w:val="Normal"/>
      </w:pPr>
      <w:r>
        <w:t xml:space="preserve">Т. ХХХИХ. (1824) Предписаше Ва </w:t>
      </w:r>
      <w:r>
        <w:br/>
      </w:r>
      <w:r>
        <w:t xml:space="preserve">Палатамъ, чтобы копих съ засвидвтельствован- </w:t>
      </w:r>
      <w:r>
        <w:br/>
      </w:r>
      <w:r>
        <w:t xml:space="preserve">ныхь довБренностей, коими заимщики упол- </w:t>
      </w:r>
      <w:r>
        <w:br/>
      </w:r>
      <w:r>
        <w:t xml:space="preserve">вомочивають кого’ либо на получене кои сь </w:t>
      </w:r>
      <w:r>
        <w:br/>
      </w:r>
      <w:r>
        <w:t xml:space="preserve">свидфтельствь, непремвнно ‘доставляемы были </w:t>
      </w:r>
      <w:r>
        <w:br/>
      </w:r>
      <w:r>
        <w:t xml:space="preserve">въ Опекунский Совьть точно. также; вакз и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857 </w:t>
      </w:r>
      <w:r>
        <w:br/>
      </w:r>
      <w:r>
        <w:t xml:space="preserve">С.</w:t>
      </w:r>
    </w:p>
    <w:p>
      <w:pPr>
        <w:pStyle w:val="Normal"/>
      </w:pPr>
      <w:r>
        <w:t xml:space="preserve">довфренности на заемъ денегъ. 29989.—0 до-</w:t>
      </w:r>
    </w:p>
    <w:p>
      <w:pPr>
        <w:pStyle w:val="Normal"/>
      </w:pPr>
      <w:r>
        <w:t xml:space="preserve">ставлеши въ Заемный Бавкъ дополнительныхь</w:t>
      </w:r>
    </w:p>
    <w:p>
      <w:pPr>
        <w:pStyle w:val="Normal"/>
      </w:pPr>
      <w:r>
        <w:t xml:space="preserve">свидфтельствь на пересрочиваемыя имфшя,</w:t>
      </w:r>
    </w:p>
    <w:p>
      <w:pPr>
        <w:pStyle w:val="Normal"/>
      </w:pPr>
      <w:r>
        <w:t xml:space="preserve">представляемыя къ залогу. 5014.7.</w:t>
      </w:r>
    </w:p>
    <w:p>
      <w:pPr>
        <w:pStyle w:val="Normal"/>
      </w:pPr>
      <w:r>
        <w:t xml:space="preserve">ХЬ. (1825) О певыдачв свидфтельствь для</w:t>
      </w:r>
    </w:p>
    <w:p>
      <w:pPr>
        <w:pStyle w:val="Normal"/>
      </w:pPr>
      <w:r>
        <w:t xml:space="preserve">представленля по подрядамъ на заложенныя въ</w:t>
      </w:r>
    </w:p>
    <w:p>
      <w:pPr>
        <w:pStyle w:val="Normal"/>
      </w:pPr>
      <w:r>
        <w:t xml:space="preserve">Опекунскомь Совфтф имфнля. 50412:— О не-</w:t>
      </w:r>
    </w:p>
    <w:p>
      <w:pPr>
        <w:pStyle w:val="Normal"/>
      </w:pPr>
      <w:r>
        <w:t xml:space="preserve">совершении никакихь актовь на заложенныя</w:t>
      </w:r>
    </w:p>
    <w:p>
      <w:pPr>
        <w:pStyle w:val="Normal"/>
      </w:pPr>
      <w:r>
        <w:t xml:space="preserve">зъ Опекунскомь СовфтБ имфайя безь согласля </w:t>
      </w:r>
      <w:r>
        <w:br/>
      </w:r>
      <w:r>
        <w:t xml:space="preserve">па то Совбта, ио выдачв свидфтельствь по </w:t>
      </w:r>
      <w:r>
        <w:br/>
      </w:r>
      <w:r>
        <w:t xml:space="preserve">образцу, при Манифеств 1786 (16407) из- </w:t>
      </w:r>
      <w:r>
        <w:br/>
      </w:r>
      <w:r>
        <w:t xml:space="preserve">данному. 50479.—О показан въ свидтель- </w:t>
      </w:r>
      <w:r>
        <w:br/>
      </w:r>
      <w:r>
        <w:t xml:space="preserve">ствахъ, выдаваемыхь для залога неполныхь </w:t>
      </w:r>
      <w:r>
        <w:br/>
      </w:r>
      <w:r>
        <w:t xml:space="preserve">селенай, всего числа душь, въ сихъ селешяхь </w:t>
      </w:r>
      <w:r>
        <w:br/>
      </w:r>
      <w:r>
        <w:t xml:space="preserve">состоящаго. 50492.—О выдачь дополнитель-</w:t>
      </w:r>
    </w:p>
    <w:p>
      <w:pPr>
        <w:pStyle w:val="Normal"/>
      </w:pPr>
      <w:r>
        <w:t xml:space="preserve">ныхь свидфтельствь на каменные домы въ С.</w:t>
      </w:r>
    </w:p>
    <w:p>
      <w:pPr>
        <w:pStyle w:val="Normal"/>
      </w:pPr>
      <w:r>
        <w:t xml:space="preserve">Петербург для перезаложеня изъ Опекун-</w:t>
      </w:r>
    </w:p>
    <w:p>
      <w:pPr>
        <w:pStyle w:val="Normal"/>
      </w:pPr>
      <w:r>
        <w:t xml:space="preserve">скаго Совбта въ Заемный Банкъ. 50496.—О</w:t>
      </w:r>
    </w:p>
    <w:p>
      <w:pPr>
        <w:pStyle w:val="Normal"/>
      </w:pPr>
      <w:r>
        <w:t xml:space="preserve">прнинимаши въ залогъ винокуренныхъ заводовъ</w:t>
      </w:r>
    </w:p>
    <w:p>
      <w:pPr>
        <w:pStyle w:val="Normal"/>
      </w:pPr>
      <w:r>
        <w:t xml:space="preserve">и принадлежащей къ онымь посуды че иначе,</w:t>
      </w:r>
    </w:p>
    <w:p>
      <w:pPr>
        <w:pStyle w:val="Normal"/>
      </w:pPr>
      <w:r>
        <w:t xml:space="preserve">какъ по свидЪтельствамь о цфнности оныхъ.</w:t>
      </w:r>
    </w:p>
    <w:p>
      <w:pPr>
        <w:pStyle w:val="Normal"/>
      </w:pPr>
      <w:r>
        <w:t xml:space="preserve">50569.</w:t>
      </w:r>
    </w:p>
    <w:p>
      <w:pPr>
        <w:pStyle w:val="Normal"/>
      </w:pPr>
      <w:r>
        <w:t xml:space="preserve">СВИДБЬТЕЛЬСТВА НА ПРАВО ТОРГОВЛИ. </w:t>
      </w:r>
      <w:r>
        <w:br/>
      </w:r>
      <w:r>
        <w:t xml:space="preserve">См. Подать СЪ СВИДЪТЕЛЬСТВЪ ВА ПРАВО </w:t>
      </w:r>
      <w:r>
        <w:br/>
      </w:r>
      <w:r>
        <w:t xml:space="preserve">Торговли.</w:t>
      </w:r>
    </w:p>
    <w:p>
      <w:pPr>
        <w:pStyle w:val="Normal"/>
      </w:pPr>
      <w:r>
        <w:t xml:space="preserve">СВИДЪТЕЛЬСТВА о ПРОИЗХОЖДЕНТИ ТО-</w:t>
      </w:r>
    </w:p>
    <w:p>
      <w:pPr>
        <w:pStyle w:val="Normal"/>
      </w:pPr>
      <w:r>
        <w:t xml:space="preserve">ВАРОВЪ. См. Таможенные документы.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Т. ГХ. (4755—1756) Запрещеше вывоза’ свин- </w:t>
      </w:r>
      <w:r>
        <w:br/>
      </w:r>
      <w:r>
        <w:t xml:space="preserve">ца за границу и продажи онаго частнымь </w:t>
      </w:r>
      <w:r>
        <w:br/>
      </w:r>
      <w:r>
        <w:t xml:space="preserve">людямв. 6577.— Разрфшеше внутренней про- </w:t>
      </w:r>
      <w:r>
        <w:br/>
      </w:r>
      <w:r>
        <w:t xml:space="preserve">дажи онаго, кромф иностранцамъ, и подтвер- </w:t>
      </w:r>
      <w:r>
        <w:br/>
      </w:r>
      <w:r>
        <w:t xml:space="preserve">ждене невывозить онаго за границу. 6828.</w:t>
      </w:r>
    </w:p>
    <w:p>
      <w:pPr>
        <w:pStyle w:val="Normal"/>
      </w:pPr>
      <w:r>
        <w:t xml:space="preserve">Т. Х. (1757—1759) Дозволеше отпускать сви- </w:t>
      </w:r>
      <w:r>
        <w:br/>
      </w:r>
      <w:r>
        <w:t xml:space="preserve">нець въ чулме краи изь Риги и Аренсбурга. </w:t>
      </w:r>
      <w:r>
        <w:br/>
      </w:r>
      <w:r>
        <w:t xml:space="preserve">7405.—Не привозить свинецъ съ Нерчинскихь </w:t>
      </w:r>
      <w:r>
        <w:br/>
      </w:r>
      <w:r>
        <w:t xml:space="preserve">заводовь въ. Москву, а употреблять оный </w:t>
      </w:r>
      <w:r>
        <w:br/>
      </w:r>
      <w:r>
        <w:t xml:space="preserve">только на Сибирсые Гарнизонные полки. </w:t>
      </w:r>
      <w:r>
        <w:br/>
      </w:r>
      <w:r>
        <w:t xml:space="preserve">7644. — Дозволеше продавать ипостранцамь </w:t>
      </w:r>
      <w:r>
        <w:br/>
      </w:r>
      <w:r>
        <w:t xml:space="preserve">свинецъ въ опредфленномъ количеств$. 7970.</w:t>
      </w:r>
    </w:p>
    <w:p>
      <w:pPr>
        <w:pStyle w:val="Normal"/>
      </w:pPr>
      <w:r>
        <w:t xml:space="preserve">Т. ХШ. (1749—1755) О ежегодномь отпуск </w:t>
      </w:r>
      <w:r>
        <w:br/>
      </w:r>
      <w:r>
        <w:t xml:space="preserve">Запорожскому войску свинца. 9886.</w:t>
      </w:r>
    </w:p>
    <w:p>
      <w:pPr>
        <w:pStyle w:val="Normal"/>
      </w:pPr>
      <w:r>
        <w:t xml:space="preserve">Т. ХУ1. (1762 — 1764) Свинець съ Нерчин- </w:t>
      </w:r>
      <w:r>
        <w:br/>
      </w:r>
      <w:r>
        <w:t xml:space="preserve">скихъ заводовъ не продавать и`въ С. Петер-. </w:t>
      </w:r>
      <w:r>
        <w:br/>
      </w:r>
      <w:r>
        <w:t xml:space="preserve">бургь не возить, а отпускать оный на Ко- </w:t>
      </w:r>
      <w:r>
        <w:br/>
      </w:r>
      <w:r>
        <w:t xml:space="preserve">лывано-Воскресенсве заводы. 12075, 2. 21.</w:t>
      </w:r>
    </w:p>
    <w:p>
      <w:pPr>
        <w:pStyle w:val="Normal"/>
      </w:pPr>
      <w:r>
        <w:t xml:space="preserve">Т. ХХГ. (1781—1785) Дозволене отпускать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&lt;:</w:t>
      </w:r>
    </w:p>
    <w:p>
      <w:pPr>
        <w:pStyle w:val="Normal"/>
      </w:pPr>
      <w:r>
        <w:t xml:space="preserve">$58 </w:t>
      </w:r>
      <w:r>
        <w:br/>
      </w:r>
      <w:r>
        <w:t xml:space="preserve">С.</w:t>
      </w:r>
    </w:p>
    <w:p>
      <w:pPr>
        <w:pStyle w:val="Normal"/>
      </w:pPr>
      <w:r>
        <w:t xml:space="preserve">на вольную продажу остающийся на Нерчин- </w:t>
      </w:r>
      <w:r>
        <w:br/>
      </w:r>
      <w:r>
        <w:t xml:space="preserve">скихъ заводахъ за казенными надобностями. </w:t>
      </w:r>
      <w:r>
        <w:br/>
      </w:r>
      <w:r>
        <w:t xml:space="preserve">свинецъ. 15611.</w:t>
      </w:r>
    </w:p>
    <w:p>
      <w:pPr>
        <w:pStyle w:val="Normal"/>
      </w:pPr>
      <w:r>
        <w:t xml:space="preserve">Т. ХХИ. (1784 — 1788) Средства къ умноже- </w:t>
      </w:r>
      <w:r>
        <w:br/>
      </w:r>
      <w:r>
        <w:t xml:space="preserve">ню добывашя свинца на Нерчинскихь заво- </w:t>
      </w:r>
      <w:r>
        <w:br/>
      </w:r>
      <w:r>
        <w:t xml:space="preserve">дахъ; дозволен1е продавать свинецъ, остаю- </w:t>
      </w:r>
      <w:r>
        <w:br/>
      </w:r>
      <w:r>
        <w:t xml:space="preserve">иийся за удовлетворешемь казенныхъ мфстъ; </w:t>
      </w:r>
      <w:r>
        <w:br/>
      </w:r>
      <w:r>
        <w:t xml:space="preserve">заведене въ Верхнеудинск или Иркутск </w:t>
      </w:r>
      <w:r>
        <w:br/>
      </w:r>
      <w:r>
        <w:t xml:space="preserve">запаснаго магазина на двухъ-годовую  про- </w:t>
      </w:r>
      <w:r>
        <w:br/>
      </w:r>
      <w:r>
        <w:t xml:space="preserve">порцио свинца. 16497.</w:t>
      </w:r>
    </w:p>
    <w:p>
      <w:pPr>
        <w:pStyle w:val="Normal"/>
      </w:pPr>
      <w:r>
        <w:t xml:space="preserve">Т. ХХШ. (1789 —1796) О продаж вынла- </w:t>
      </w:r>
      <w:r>
        <w:br/>
      </w:r>
      <w:r>
        <w:t xml:space="preserve">вляемаго на Екатеринбургскихь заводахъ свин- </w:t>
      </w:r>
      <w:r>
        <w:br/>
      </w:r>
      <w:r>
        <w:t xml:space="preserve">ца. 16918. — Военнымъ командамь требовать </w:t>
      </w:r>
      <w:r>
        <w:br/>
      </w:r>
      <w:r>
        <w:t xml:space="preserve">нужный для нихъ свинець въ вонць Декабря </w:t>
      </w:r>
      <w:r>
        <w:br/>
      </w:r>
      <w:r>
        <w:t xml:space="preserve">наи въ началь Генваря мфсяцовъ. 17515.</w:t>
      </w:r>
    </w:p>
    <w:p>
      <w:pPr>
        <w:pStyle w:val="Normal"/>
      </w:pPr>
      <w:r>
        <w:t xml:space="preserve">Т. ХХУ. (1798—1799) Объ отдачф въ. вфдене </w:t>
      </w:r>
      <w:r>
        <w:br/>
      </w:r>
      <w:r>
        <w:t xml:space="preserve">Артиллерн свинца, выплавляемаго на Нерчин- </w:t>
      </w:r>
      <w:r>
        <w:br/>
      </w:r>
      <w:r>
        <w:t xml:space="preserve">скихъ заводахъ. 19006.</w:t>
      </w:r>
    </w:p>
    <w:p>
      <w:pPr>
        <w:pStyle w:val="Normal"/>
      </w:pPr>
      <w:r>
        <w:t xml:space="preserve">Т. ХХУН. (1802 — 1805) Объ отпуск свин- </w:t>
      </w:r>
      <w:r>
        <w:br/>
      </w:r>
      <w:r>
        <w:t xml:space="preserve">ца въ полки и баталюны. 24657.</w:t>
      </w:r>
    </w:p>
    <w:p>
      <w:pPr>
        <w:pStyle w:val="Normal"/>
      </w:pPr>
      <w:r>
        <w:t xml:space="preserve">Т: ХХХИи. (18415 — 1816) Объ отпуск свин- </w:t>
      </w:r>
      <w:r>
        <w:br/>
      </w:r>
      <w:r>
        <w:t xml:space="preserve">ца въ полки по комилектному положению. </w:t>
      </w:r>
      <w:r>
        <w:br/>
      </w:r>
      <w:r>
        <w:t xml:space="preserve">25780.</w:t>
      </w:r>
    </w:p>
    <w:p>
      <w:pPr>
        <w:pStyle w:val="Normal"/>
      </w:pPr>
      <w:r>
        <w:t xml:space="preserve">См. также: Горные промыслы изАводы.</w:t>
      </w:r>
    </w:p>
    <w:p>
      <w:pPr>
        <w:pStyle w:val="Normal"/>
      </w:pPr>
      <w:r>
        <w:t xml:space="preserve">СВИТА ЕГО ИМПЕРАТОРСКАГО ВЕЛИЧЕ- </w:t>
      </w:r>
      <w:r>
        <w:br/>
      </w:r>
      <w:r>
        <w:t xml:space="preserve">СТВА См. ГЕНЕРАЛЬНЫЙ ШтаБЪ. </w:t>
      </w:r>
      <w:r>
        <w:br/>
      </w:r>
      <w:r>
        <w:t xml:space="preserve">СВОБОДНЫЕ ХЛББОПАШЦЫ.</w:t>
      </w:r>
    </w:p>
    <w:p>
      <w:pPr>
        <w:pStyle w:val="Normal"/>
      </w:pPr>
      <w:r>
        <w:t xml:space="preserve">Т. ХХУИ. (1802 —1805) Правила объ уволь- </w:t>
      </w:r>
      <w:r>
        <w:br/>
      </w:r>
      <w:r>
        <w:t xml:space="preserve">неши помфшиками своихъ крестьянъ въ зва- </w:t>
      </w:r>
      <w:r>
        <w:br/>
      </w:r>
      <w:r>
        <w:t xml:space="preserve">е свободныхь хл5бопашщевъ. 20620.—Пра- </w:t>
      </w:r>
      <w:r>
        <w:br/>
      </w:r>
      <w:r>
        <w:t xml:space="preserve">вила о составлешш , разсмотрьши и предста- </w:t>
      </w:r>
      <w:r>
        <w:br/>
      </w:r>
      <w:r>
        <w:t xml:space="preserve">влеши къ Высочайшему утвержден!ю услов1и </w:t>
      </w:r>
      <w:r>
        <w:br/>
      </w:r>
      <w:r>
        <w:t xml:space="preserve">объ увольнеши въ свободные хлъбопашцы. </w:t>
      </w:r>
      <w:r>
        <w:br/>
      </w:r>
      <w:r>
        <w:t xml:space="preserve">20625.</w:t>
      </w:r>
    </w:p>
    <w:p>
      <w:pPr>
        <w:pStyle w:val="Normal"/>
      </w:pPr>
      <w:r>
        <w:t xml:space="preserve">Т. ХХУШ. (1804—1805) Кр5постную пошли- </w:t>
      </w:r>
      <w:r>
        <w:br/>
      </w:r>
      <w:r>
        <w:t xml:space="preserve">ну съ условий объ увольнени- крестьянъ въ </w:t>
      </w:r>
      <w:r>
        <w:br/>
      </w:r>
      <w:r>
        <w:t xml:space="preserve">свободные хлфбопашцы, взимать по мёрё у- </w:t>
      </w:r>
      <w:r>
        <w:br/>
      </w:r>
      <w:r>
        <w:t xml:space="preserve">платы опредфленныхь въ услошяхь суммъ. </w:t>
      </w:r>
      <w:r>
        <w:br/>
      </w:r>
      <w:r>
        <w:t xml:space="preserve">21506.—О причислеши къ свободнымь хлф- </w:t>
      </w:r>
      <w:r>
        <w:br/>
      </w:r>
      <w:r>
        <w:t xml:space="preserve">бопашвамъ крестьянъ, отданпыхь помфщикомъ </w:t>
      </w:r>
      <w:r>
        <w:br/>
      </w:r>
      <w:r>
        <w:t xml:space="preserve">Протасовымъ въ пользу Орловскаго Приказа </w:t>
      </w:r>
      <w:r>
        <w:br/>
      </w:r>
      <w:r>
        <w:t xml:space="preserve">Общественнаго. Призрфшя. 21454.—Распоря- </w:t>
      </w:r>
      <w:r>
        <w:br/>
      </w:r>
      <w:r>
        <w:t xml:space="preserve">жешя относительно крестьян, уволенныхъ въ </w:t>
      </w:r>
      <w:r>
        <w:br/>
      </w:r>
      <w:r>
        <w:t xml:space="preserve">свободные хлфбопашцы помфщицею Балаки- </w:t>
      </w:r>
      <w:r>
        <w:br/>
      </w:r>
      <w:r>
        <w:t xml:space="preserve">ревок. 21525.—Иняземъ Куракинымъ. 21551. </w:t>
      </w:r>
      <w:r>
        <w:br/>
      </w:r>
      <w:r>
        <w:t xml:space="preserve">— Запрещен1е увольцять родовыхь крестьянъ </w:t>
      </w:r>
      <w:r>
        <w:br/>
      </w:r>
      <w:r>
        <w:t xml:space="preserve">по завъшашамъ въ зваше свободныхь хлфбо-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пашцевь. 24562. — Условя объ увольнеши </w:t>
      </w:r>
      <w:r>
        <w:br/>
      </w:r>
      <w:r>
        <w:t xml:space="preserve">крестьянъ въ свободные земледфльць по вол </w:t>
      </w:r>
      <w:r>
        <w:br/>
      </w:r>
      <w:r>
        <w:t xml:space="preserve">ихь помыциковъ, на мфстБ завлюченныя и </w:t>
      </w:r>
      <w:r>
        <w:br/>
      </w:r>
      <w:r>
        <w:t xml:space="preserve">положенными свидфтельствами удостовфрен- </w:t>
      </w:r>
      <w:r>
        <w:br/>
      </w:r>
      <w:r>
        <w:t xml:space="preserve">ныя, за смертно владфльцевъ не пресъкать въ </w:t>
      </w:r>
      <w:r>
        <w:br/>
      </w:r>
      <w:r>
        <w:t xml:space="preserve">ихь дБиствш, но приводить установленнымъ </w:t>
      </w:r>
      <w:r>
        <w:br/>
      </w:r>
      <w:r>
        <w:t xml:space="preserve">порядкомъ въ исполнеше. 21955.</w:t>
      </w:r>
    </w:p>
    <w:p>
      <w:pPr>
        <w:pStyle w:val="Normal"/>
      </w:pPr>
      <w:r>
        <w:t xml:space="preserve">Т. ххгх. (41806 — 1807) Крестьянь цфлыми</w:t>
      </w:r>
    </w:p>
    <w:p>
      <w:pPr>
        <w:pStyle w:val="Normal"/>
      </w:pPr>
      <w:r>
        <w:t xml:space="preserve">селеншями увольнять не иначе, какъ на осно- </w:t>
      </w:r>
      <w:r>
        <w:br/>
      </w:r>
      <w:r>
        <w:t xml:space="preserve">ван!и положешя о свободныхъ хлбопашцахъ. </w:t>
      </w:r>
      <w:r>
        <w:br/>
      </w:r>
      <w:r>
        <w:t xml:space="preserve">22714. |</w:t>
      </w:r>
    </w:p>
    <w:p>
      <w:pPr>
        <w:pStyle w:val="Normal"/>
      </w:pPr>
      <w:r>
        <w:t xml:space="preserve">Т. ХХХ. (1808—1809) Съ записей на кресть- </w:t>
      </w:r>
      <w:r>
        <w:br/>
      </w:r>
      <w:r>
        <w:t xml:space="preserve">днъ, въ свободные хлёбопашцы увольняемыхъ, </w:t>
      </w:r>
      <w:r>
        <w:br/>
      </w:r>
      <w:r>
        <w:t xml:space="preserve">пикакихь пошлинъ не брать пи съ крестьянъ, </w:t>
      </w:r>
      <w:r>
        <w:br/>
      </w:r>
      <w:r>
        <w:t xml:space="preserve">ни сь увольняющихь. 25517, п. 1.— Дозволе- </w:t>
      </w:r>
      <w:r>
        <w:br/>
      </w:r>
      <w:r>
        <w:t xml:space="preserve">не врестьянамь и дворовымъ людямъ, отпу- </w:t>
      </w:r>
      <w:r>
        <w:br/>
      </w:r>
      <w:r>
        <w:t xml:space="preserve">скаемыхъ помфщиками на волю лично, всту- </w:t>
      </w:r>
      <w:r>
        <w:br/>
      </w:r>
      <w:r>
        <w:t xml:space="preserve">пать въ зваше свободпыхъ хлфбопаищевь по </w:t>
      </w:r>
      <w:r>
        <w:br/>
      </w:r>
      <w:r>
        <w:t xml:space="preserve">прбрьтени въ собственность земли. 25964.</w:t>
      </w:r>
    </w:p>
    <w:p>
      <w:pPr>
        <w:pStyle w:val="Normal"/>
      </w:pPr>
      <w:r>
        <w:t xml:space="preserve">Т. ХХХ! (1810 — 1811) Дьла о свободныхь </w:t>
      </w:r>
      <w:r>
        <w:br/>
      </w:r>
      <w:r>
        <w:t xml:space="preserve">хл5бопашцахь принадлежать къ вЪдомству </w:t>
      </w:r>
      <w:r>
        <w:br/>
      </w:r>
      <w:r>
        <w:t xml:space="preserve">Министерства Внутреннихь дфлъ. 24526, </w:t>
      </w:r>
      <w:r>
        <w:br/>
      </w:r>
      <w:r>
        <w:t xml:space="preserve">п. 3.</w:t>
      </w:r>
    </w:p>
    <w:p>
      <w:pPr>
        <w:pStyle w:val="Normal"/>
      </w:pPr>
      <w:r>
        <w:t xml:space="preserve">Т. ХХХИИ. (1815 — 18146) Дозволеше причи- </w:t>
      </w:r>
      <w:r>
        <w:br/>
      </w:r>
      <w:r>
        <w:t xml:space="preserve">слять въ зван1е свободныхь хлфбопашцевъ </w:t>
      </w:r>
      <w:r>
        <w:br/>
      </w:r>
      <w:r>
        <w:t xml:space="preserve">людей вольно-отпущенныхь, когда они пр!- </w:t>
      </w:r>
      <w:r>
        <w:br/>
      </w:r>
      <w:r>
        <w:t xml:space="preserve">обрётуть землю въ собственность. 25895.</w:t>
      </w:r>
    </w:p>
    <w:p>
      <w:pPr>
        <w:pStyle w:val="Normal"/>
      </w:pPr>
      <w:r>
        <w:t xml:space="preserve">Т. ХХХУ. (1818) Усломя объ увольнени въ </w:t>
      </w:r>
      <w:r>
        <w:br/>
      </w:r>
      <w:r>
        <w:t xml:space="preserve">свободные хлбопашцы крестьянъ помфщи- </w:t>
      </w:r>
      <w:r>
        <w:br/>
      </w:r>
      <w:r>
        <w:t xml:space="preserve">цы Нелидовой. 27515.—Объ увольнеши по- </w:t>
      </w:r>
      <w:r>
        <w:br/>
      </w:r>
      <w:r>
        <w:t xml:space="preserve">мЬщикомь Мажоровымъ крестьянъ своихЪъ въ </w:t>
      </w:r>
      <w:r>
        <w:br/>
      </w:r>
      <w:r>
        <w:t xml:space="preserve">свободные хлфбопашцы. 27449. — О недфи- </w:t>
      </w:r>
      <w:r>
        <w:br/>
      </w:r>
      <w:r>
        <w:t xml:space="preserve">ствительности завъщательнаго распоряженя </w:t>
      </w:r>
      <w:r>
        <w:br/>
      </w:r>
      <w:r>
        <w:t xml:space="preserve">объ увольнение крестьянъ, если объ увольне- </w:t>
      </w:r>
      <w:r>
        <w:br/>
      </w:r>
      <w:r>
        <w:t xml:space="preserve">ши не совершено при жизни законнаго акта. </w:t>
      </w:r>
      <w:r>
        <w:br/>
      </w:r>
      <w:r>
        <w:t xml:space="preserve">27410. — Правила отправленя рекрутской </w:t>
      </w:r>
      <w:r>
        <w:br/>
      </w:r>
      <w:r>
        <w:t xml:space="preserve">повинности вольными хлфбопашцами въ тфхЪ </w:t>
      </w:r>
      <w:r>
        <w:br/>
      </w:r>
      <w:r>
        <w:t xml:space="preserve">У$здахъ, гдф находятся военныя поселеня. </w:t>
      </w:r>
      <w:r>
        <w:br/>
      </w:r>
      <w:r>
        <w:t xml:space="preserve">27542, п. 2, 5.—Распространеме на воль- </w:t>
      </w:r>
      <w:r>
        <w:br/>
      </w:r>
      <w:r>
        <w:t xml:space="preserve">пыхь хлфбопашцевь права учреждать фа- </w:t>
      </w:r>
      <w:r>
        <w:br/>
      </w:r>
      <w:r>
        <w:t xml:space="preserve">брики и заводы. 27600.</w:t>
      </w:r>
    </w:p>
    <w:p>
      <w:pPr>
        <w:pStyle w:val="Normal"/>
      </w:pPr>
      <w:r>
        <w:t xml:space="preserve">Т. ХХХУИ. (1822— 1825) Образь отправле- </w:t>
      </w:r>
      <w:r>
        <w:br/>
      </w:r>
      <w:r>
        <w:t xml:space="preserve">я вольшыми хлфбопашцами рекрутской по- </w:t>
      </w:r>
      <w:r>
        <w:br/>
      </w:r>
      <w:r>
        <w:t xml:space="preserve">винности. 28909.—Приписка къ сословию сво- </w:t>
      </w:r>
      <w:r>
        <w:br/>
      </w:r>
      <w:r>
        <w:t xml:space="preserve">бодныхъ хльбопашцевъ четырехъ семействьизь </w:t>
      </w:r>
      <w:r>
        <w:br/>
      </w:r>
      <w:r>
        <w:t xml:space="preserve">крестьянь Царскосельскаго Дворцоваго вфдом- </w:t>
      </w:r>
      <w:r>
        <w:br/>
      </w:r>
      <w:r>
        <w:t xml:space="preserve">ства добровольно поселившихся на вновь, осу-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шенныхь земляхь близь большой Охты. 29011, </w:t>
      </w:r>
      <w:r>
        <w:br/>
      </w:r>
      <w:r>
        <w:t xml:space="preserve">п. 2.— Дозволене свободнымъ хлфбопашцамъ, </w:t>
      </w:r>
      <w:r>
        <w:br/>
      </w:r>
      <w:r>
        <w:t xml:space="preserve">исполнившимъ окончательно обязанности свои </w:t>
      </w:r>
      <w:r>
        <w:br/>
      </w:r>
      <w:r>
        <w:t xml:space="preserve">къ бывшимь ихъ помбщикамъ, переходить въ </w:t>
      </w:r>
      <w:r>
        <w:br/>
      </w:r>
      <w:r>
        <w:t xml:space="preserve">другя сословя. 29715.</w:t>
      </w:r>
    </w:p>
    <w:p>
      <w:pPr>
        <w:pStyle w:val="Normal"/>
      </w:pPr>
      <w:r>
        <w:t xml:space="preserve">859 </w:t>
      </w:r>
      <w:r>
        <w:br/>
      </w:r>
      <w:r>
        <w:t xml:space="preserve">С.</w:t>
      </w:r>
    </w:p>
    <w:p>
      <w:pPr>
        <w:pStyle w:val="Normal"/>
      </w:pPr>
      <w:r>
        <w:t xml:space="preserve">бранныхъ отъ доброхотныхь дателей, на под- </w:t>
      </w:r>
      <w:r>
        <w:br/>
      </w:r>
      <w:r>
        <w:t xml:space="preserve">державе монастырей и продовольств!е мона- </w:t>
      </w:r>
      <w:r>
        <w:br/>
      </w:r>
      <w:r>
        <w:t xml:space="preserve">ховъ, не признавать святотатствомъ. 24759. </w:t>
      </w:r>
      <w:r>
        <w:br/>
      </w:r>
      <w:r>
        <w:t xml:space="preserve">Т. ХХХУ. (1818) О облегчеши наказаня ка- </w:t>
      </w:r>
      <w:r>
        <w:br/>
      </w:r>
      <w:r>
        <w:t xml:space="preserve">заку Нехаеву, сужденному въ покражб изъ</w:t>
      </w:r>
    </w:p>
    <w:p>
      <w:pPr>
        <w:pStyle w:val="Normal"/>
      </w:pPr>
      <w:r>
        <w:t xml:space="preserve">СВЪЧИ ЦЕРКОВНЫЯ. См. Церковные своРы. </w:t>
      </w:r>
      <w:r>
        <w:br/>
      </w:r>
      <w:r>
        <w:t xml:space="preserve">СВЯТОТАТСТВО и ЦЕРКОВНАЯ ТАТЬБЫ. </w:t>
      </w:r>
      <w:r>
        <w:br/>
      </w:r>
      <w:r>
        <w:t xml:space="preserve">Т. 1. (1649—1675) Наказаше за оное. Ул. ХХА </w:t>
      </w:r>
      <w:r>
        <w:br/>
      </w:r>
      <w:r>
        <w:t xml:space="preserve">1%. 419, Г’л.ТУ. отв. навопр. 3.441, ст. </w:t>
      </w:r>
      <w:r>
        <w:br/>
      </w:r>
      <w:r>
        <w:t xml:space="preserve">12. 442, ст. 13.— Святотатствомь почитать</w:t>
      </w:r>
    </w:p>
    <w:p>
      <w:pPr>
        <w:pStyle w:val="Normal"/>
      </w:pPr>
      <w:r>
        <w:t xml:space="preserve">церкки 14 копфекъ. 27261. </w:t>
      </w:r>
      <w:r>
        <w:br/>
      </w:r>
      <w:r>
        <w:t xml:space="preserve">СВЯЩЕННО и ЦЕРКОВНОСЛУЖИТЕЛИ. См. </w:t>
      </w:r>
      <w:r>
        <w:br/>
      </w:r>
      <w:r>
        <w:t xml:space="preserve">УХОВЕНСТВО БЗЛОЕ. </w:t>
      </w:r>
      <w:r>
        <w:br/>
      </w:r>
      <w:r>
        <w:t xml:space="preserve">СГОВОРНЫЯ ЗАПИСИ. Ом.Рядныя записи. </w:t>
      </w:r>
      <w:r>
        <w:br/>
      </w:r>
      <w:r>
        <w:t xml:space="preserve">СДАЧА ДБЛЪ.</w:t>
      </w:r>
    </w:p>
    <w:p>
      <w:pPr>
        <w:pStyle w:val="Normal"/>
      </w:pPr>
      <w:r>
        <w:t xml:space="preserve">кражу освященныхв церковных» сосудовь и ве- </w:t>
      </w:r>
      <w:r>
        <w:br/>
      </w:r>
      <w:r>
        <w:t xml:space="preserve">щей и употреблене ихъ не по назначению; кра- </w:t>
      </w:r>
      <w:r>
        <w:br/>
      </w:r>
      <w:r>
        <w:t xml:space="preserve">души же вещи, не освященныя Богу, но толь- </w:t>
      </w:r>
      <w:r>
        <w:br/>
      </w:r>
      <w:r>
        <w:t xml:space="preserve">ко постановленныя въ церковь для сохранен1я </w:t>
      </w:r>
      <w:r>
        <w:br/>
      </w:r>
      <w:r>
        <w:t xml:space="preserve">не святотатець именуется, но токмо тать. 412, </w:t>
      </w:r>
      <w:r>
        <w:br/>
      </w:r>
      <w:r>
        <w:t xml:space="preserve">Гл. ТУ. отв. на вопр. 3. 449, ст. 13.</w:t>
      </w:r>
    </w:p>
    <w:p>
      <w:pPr>
        <w:pStyle w:val="Normal"/>
      </w:pPr>
      <w:r>
        <w:t xml:space="preserve">Т. П. (1676 —1688) Церковнымь татямь чи- </w:t>
      </w:r>
      <w:r>
        <w:br/>
      </w:r>
      <w:r>
        <w:t xml:space="preserve">нить смертную казнь. 1026. :</w:t>
      </w:r>
    </w:p>
    <w:p>
      <w:pPr>
        <w:pStyle w:val="Normal"/>
      </w:pPr>
      <w:r>
        <w:t xml:space="preserve">Т. У. (1715—1719) и Т. У. (1720—1722) </w:t>
      </w:r>
      <w:r>
        <w:br/>
      </w:r>
      <w:r>
        <w:t xml:space="preserve">Наказаше за кражу въ церквахъ и иныхъ Свя- </w:t>
      </w:r>
      <w:r>
        <w:br/>
      </w:r>
      <w:r>
        <w:t xml:space="preserve">тыхь мфстахъ. 5006, Воин. Арт. 186. </w:t>
      </w:r>
      <w:r>
        <w:br/>
      </w:r>
      <w:r>
        <w:t xml:space="preserve">5485, Морск. Уст. Кн.Т.Гл. ХУ. п. 124.</w:t>
      </w:r>
    </w:p>
    <w:p>
      <w:pPr>
        <w:pStyle w:val="Normal"/>
      </w:pPr>
      <w:r>
        <w:t xml:space="preserve">Т. УП. (1725—1727) Наказаше за похищеше </w:t>
      </w:r>
      <w:r>
        <w:br/>
      </w:r>
      <w:r>
        <w:t xml:space="preserve">денегь, собранныхъ на церковныя потребы. </w:t>
      </w:r>
      <w:r>
        <w:br/>
      </w:r>
      <w:r>
        <w:t xml:space="preserve">4277.</w:t>
      </w:r>
    </w:p>
    <w:p>
      <w:pPr>
        <w:pStyle w:val="Normal"/>
      </w:pPr>
      <w:r>
        <w:t xml:space="preserve">Т.ХП. (1744—1748) Наказаше малолфтныхь за </w:t>
      </w:r>
      <w:r>
        <w:br/>
      </w:r>
      <w:r>
        <w:t xml:space="preserve">святотатство. 8996, п. 1.</w:t>
      </w:r>
    </w:p>
    <w:p>
      <w:pPr>
        <w:pStyle w:val="Normal"/>
      </w:pPr>
      <w:r>
        <w:t xml:space="preserve">Т. ХУШ. (1767—1769) Наказаше малолфтна-</w:t>
      </w:r>
    </w:p>
    <w:p>
      <w:pPr>
        <w:pStyle w:val="Normal"/>
      </w:pPr>
      <w:r>
        <w:t xml:space="preserve">го за кражу изъ церкви образовъ, ризъ и ут-.</w:t>
      </w:r>
    </w:p>
    <w:p>
      <w:pPr>
        <w:pStyle w:val="Normal"/>
      </w:pPr>
      <w:r>
        <w:t xml:space="preserve">вари. 12875.</w:t>
      </w:r>
    </w:p>
    <w:p>
      <w:pPr>
        <w:pStyle w:val="Normal"/>
      </w:pPr>
      <w:r>
        <w:t xml:space="preserve">Т. ХХ. (1770—1774) О наказан!и за свято- </w:t>
      </w:r>
      <w:r>
        <w:br/>
      </w:r>
      <w:r>
        <w:t xml:space="preserve">татство, учиненное въ Малоросаи. 14140. </w:t>
      </w:r>
      <w:r>
        <w:br/>
      </w:r>
      <w:r>
        <w:t xml:space="preserve">Т. ХХХ. (1808—1809) Святотатствомь почи- </w:t>
      </w:r>
      <w:r>
        <w:br/>
      </w:r>
      <w:r>
        <w:t xml:space="preserve">тать кражу изв церквей всякихъ вещей, цер-</w:t>
      </w:r>
    </w:p>
    <w:p>
      <w:pPr>
        <w:pStyle w:val="Normal"/>
      </w:pPr>
      <w:r>
        <w:t xml:space="preserve">ви же принадлежащихъ. 22802.</w:t>
      </w:r>
    </w:p>
    <w:p>
      <w:pPr>
        <w:pStyle w:val="Normal"/>
      </w:pPr>
      <w:r>
        <w:t xml:space="preserve">Т. ХХХЕ. (1810 — 1811) Похищене всякаго </w:t>
      </w:r>
      <w:r>
        <w:br/>
      </w:r>
      <w:r>
        <w:t xml:space="preserve">рода вещей, церкви принадлежащих»; хотя </w:t>
      </w:r>
      <w:r>
        <w:br/>
      </w:r>
      <w:r>
        <w:t xml:space="preserve">и вп оной находящихся, признавать пре- </w:t>
      </w:r>
      <w:r>
        <w:br/>
      </w:r>
      <w:r>
        <w:t xml:space="preserve">ступленемъ, равнымь святотатству. 24466.— </w:t>
      </w:r>
      <w:r>
        <w:br/>
      </w:r>
      <w:r>
        <w:t xml:space="preserve">Опубликованте Костромской Уголовной Па- </w:t>
      </w:r>
      <w:r>
        <w:br/>
      </w:r>
      <w:r>
        <w:t xml:space="preserve">латы за неправильное рёшеше по дёлу оцер- </w:t>
      </w:r>
      <w:r>
        <w:br/>
      </w:r>
      <w:r>
        <w:t xml:space="preserve">ковной краж. 24555. — Преступниковъ, ви- </w:t>
      </w:r>
      <w:r>
        <w:br/>
      </w:r>
      <w:r>
        <w:t xml:space="preserve">новныхь въ похищен!и изъ часовень вещей, </w:t>
      </w:r>
      <w:r>
        <w:br/>
      </w:r>
      <w:r>
        <w:t xml:space="preserve">принадлежащихь ко храму Божио, призна- </w:t>
      </w:r>
      <w:r>
        <w:br/>
      </w:r>
      <w:r>
        <w:t xml:space="preserve">вать святотатцами. 24576. а. (Сл. Общ. </w:t>
      </w:r>
      <w:r>
        <w:br/>
      </w:r>
      <w:r>
        <w:t xml:space="preserve">Прил. вв ТГ. ХЕ.)</w:t>
      </w:r>
    </w:p>
    <w:p>
      <w:pPr>
        <w:pStyle w:val="Normal"/>
      </w:pPr>
      <w:r>
        <w:t xml:space="preserve">Т. ХХХИ. (1812—1814) ера суммъ, со-</w:t>
      </w:r>
    </w:p>
    <w:p>
      <w:pPr>
        <w:pStyle w:val="Normal"/>
      </w:pPr>
      <w:r>
        <w:t xml:space="preserve">Т. 1. (1649 — 1675) Межевому писцу Ивану </w:t>
      </w:r>
      <w:r>
        <w:br/>
      </w:r>
      <w:r>
        <w:t xml:space="preserve">Нашокину, по учиненти размежеваня земель </w:t>
      </w:r>
      <w:r>
        <w:br/>
      </w:r>
      <w:r>
        <w:t xml:space="preserve">Епифанскаго уфзда, сдать писцовыя книги и </w:t>
      </w:r>
      <w:r>
        <w:br/>
      </w:r>
      <w:r>
        <w:t xml:space="preserve">обыскные списки въ Помфстный Приказъ. 554. </w:t>
      </w:r>
      <w:r>
        <w:br/>
      </w:r>
      <w:r>
        <w:t xml:space="preserve">—Стольнику Князю Семену Хованскому, разо- </w:t>
      </w:r>
      <w:r>
        <w:br/>
      </w:r>
      <w:r>
        <w:t xml:space="preserve">бравь и поверставь Дворянь и дЬтей Бо- </w:t>
      </w:r>
      <w:r>
        <w:br/>
      </w:r>
      <w:r>
        <w:t xml:space="preserve">ярекихъ Суздальскихь городовь въ службу, </w:t>
      </w:r>
      <w:r>
        <w:br/>
      </w:r>
      <w:r>
        <w:t xml:space="preserve">подать въ Московский Разрядъ разборныя кни- </w:t>
      </w:r>
      <w:r>
        <w:br/>
      </w:r>
      <w:r>
        <w:t xml:space="preserve">ги, наличные списки Дворянъ и перечневыя </w:t>
      </w:r>
      <w:r>
        <w:br/>
      </w:r>
      <w:r>
        <w:t xml:space="preserve">росписи. 615.</w:t>
      </w:r>
    </w:p>
    <w:p>
      <w:pPr>
        <w:pStyle w:val="Normal"/>
      </w:pPr>
      <w:r>
        <w:t xml:space="preserve">Т. П. (1676 — 1688) Новоопредвленному Го- </w:t>
      </w:r>
      <w:r>
        <w:br/>
      </w:r>
      <w:r>
        <w:t xml:space="preserve">ловф Московской большой Таможни взять у </w:t>
      </w:r>
      <w:r>
        <w:br/>
      </w:r>
      <w:r>
        <w:t xml:space="preserve">прежняго Головы ‘указы и грамоты о пошли- </w:t>
      </w:r>
      <w:r>
        <w:br/>
      </w:r>
      <w:r>
        <w:t xml:space="preserve">нахъ, мфсячныя печати и печатныя трубки, мо- </w:t>
      </w:r>
      <w:r>
        <w:br/>
      </w:r>
      <w:r>
        <w:t xml:space="preserve">лотки, в5сч1е контари, терези, пудовыя гири и </w:t>
      </w:r>
      <w:r>
        <w:br/>
      </w:r>
      <w:r>
        <w:t xml:space="preserve">фунты, таможенныя дфла и всякой таможенной </w:t>
      </w:r>
      <w:r>
        <w:br/>
      </w:r>
      <w:r>
        <w:t xml:space="preserve">заводь; всяые вфсовые инструменты перепи- </w:t>
      </w:r>
      <w:r>
        <w:br/>
      </w:r>
      <w:r>
        <w:t xml:space="preserve">сать, пересмотрьть и повбрить при себЪ, для </w:t>
      </w:r>
      <w:r>
        <w:br/>
      </w:r>
      <w:r>
        <w:t xml:space="preserve">узнашя, сходны ли они съ прямымъ Таможен- </w:t>
      </w:r>
      <w:r>
        <w:br/>
      </w:r>
      <w:r>
        <w:t xml:space="preserve">нымь вфсомь. 875. — Новому Голов и </w:t>
      </w:r>
      <w:r>
        <w:br/>
      </w:r>
      <w:r>
        <w:t xml:space="preserve">Ларечному Помёрной Избы принять отъ преж- </w:t>
      </w:r>
      <w:r>
        <w:br/>
      </w:r>
      <w:r>
        <w:t xml:space="preserve">го Головы по описи, Помфрную Избу со вся- </w:t>
      </w:r>
      <w:r>
        <w:br/>
      </w:r>
      <w:r>
        <w:t xml:space="preserve">кимь строешемь, также хлфбныя мёры, мфд- </w:t>
      </w:r>
      <w:r>
        <w:br/>
      </w:r>
      <w:r>
        <w:t xml:space="preserve">ныя и деревянныя, пятна, трубки пятелныя, </w:t>
      </w:r>
      <w:r>
        <w:br/>
      </w:r>
      <w:r>
        <w:t xml:space="preserve">ящики и всякой заводь. 874.— Межевщикамь, </w:t>
      </w:r>
      <w:r>
        <w:br/>
      </w:r>
      <w:r>
        <w:t xml:space="preserve">посланнымь для обмежеванйя спорных» земель, </w:t>
      </w:r>
      <w:r>
        <w:br/>
      </w:r>
      <w:r>
        <w:t xml:space="preserve">возвратившись въ Москву, подать въ Помфст- </w:t>
      </w:r>
      <w:r>
        <w:br/>
      </w:r>
      <w:r>
        <w:t xml:space="preserve">ный Приказь межевыя книги и также при- </w:t>
      </w:r>
      <w:r>
        <w:br/>
      </w:r>
      <w:r>
        <w:t xml:space="preserve">ходныя книги пошлиннымь деньгамъ за своею </w:t>
      </w:r>
      <w:r>
        <w:br/>
      </w:r>
      <w:r>
        <w:t xml:space="preserve">подписью. 4015. — Писцамъ, кончивь меже- </w:t>
      </w:r>
      <w:r>
        <w:br/>
      </w:r>
      <w:r>
        <w:t xml:space="preserve">ваше порученныхь имь Уфздовъ, подать пис- </w:t>
      </w:r>
      <w:r>
        <w:br/>
      </w:r>
      <w:r>
        <w:t xml:space="preserve">‹цовыя книги въ Помфстный Приказь, 1074.</w:t>
      </w:r>
    </w:p>
    <w:p>
      <w:pPr>
        <w:pStyle w:val="Normal"/>
      </w:pPr>
      <w:r>
        <w:t xml:space="preserve">Т. Ш. (4689 — 1699) Воеводамь Сибирекихь </w:t>
      </w:r>
      <w:r>
        <w:br/>
      </w:r>
      <w:r>
        <w:t xml:space="preserve">городовь, при смёнф одного другимъ, сда- </w:t>
      </w:r>
      <w:r>
        <w:br/>
      </w:r>
      <w:r>
        <w:t xml:space="preserve">вать другь другу грамоты и указы съ ро- </w:t>
      </w:r>
      <w:r>
        <w:br/>
      </w:r>
      <w:r>
        <w:t xml:space="preserve">списками. 1527. — ОпредБленному въ Чер- </w:t>
      </w:r>
      <w:r>
        <w:br/>
      </w:r>
      <w:r>
        <w:t xml:space="preserve">ниговъ Восводою Окольничему, Князю Волкон-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860</w:t>
      </w:r>
    </w:p>
    <w:p>
      <w:pPr>
        <w:pStyle w:val="Normal"/>
      </w:pPr>
      <w:r>
        <w:t xml:space="preserve">ь </w:t>
      </w:r>
      <w:r>
        <w:br/>
      </w:r>
      <w:r>
        <w:t xml:space="preserve">=”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скому, принать отъ прежняго Воеводы Поли- </w:t>
      </w:r>
      <w:r>
        <w:br/>
      </w:r>
      <w:r>
        <w:t xml:space="preserve">бина по описи Черниговскую крфпость, Ар- </w:t>
      </w:r>
      <w:r>
        <w:br/>
      </w:r>
      <w:r>
        <w:t xml:space="preserve">тиллер!Иск1е снаряды и вещи, провантсве </w:t>
      </w:r>
      <w:r>
        <w:br/>
      </w:r>
      <w:r>
        <w:t xml:space="preserve">запасы, приходныя книги, грамоты и указы,</w:t>
      </w:r>
    </w:p>
    <w:p>
      <w:pPr>
        <w:pStyle w:val="Normal"/>
      </w:pPr>
      <w:r>
        <w:t xml:space="preserve">‚и денежную казну; вь описи должны быть</w:t>
      </w:r>
    </w:p>
    <w:p>
      <w:pPr>
        <w:pStyle w:val="Normal"/>
      </w:pPr>
      <w:r>
        <w:t xml:space="preserve">показаны вс вещи по статьямьъ, иновый Вое- </w:t>
      </w:r>
      <w:r>
        <w:br/>
      </w:r>
      <w:r>
        <w:t xml:space="preserve">вода долженъ оныя пересмотрьть на лицо, и </w:t>
      </w:r>
      <w:r>
        <w:br/>
      </w:r>
      <w:r>
        <w:t xml:space="preserve">по премв дать въ томь росписку прежнему </w:t>
      </w:r>
      <w:r>
        <w:br/>
      </w:r>
      <w:r>
        <w:t xml:space="preserve">Воеводф, и потомь опись нринятыхъь вещей за </w:t>
      </w:r>
      <w:r>
        <w:br/>
      </w:r>
      <w:r>
        <w:t xml:space="preserve">своею подписью представить въ Малоросс!и- </w:t>
      </w:r>
      <w:r>
        <w:br/>
      </w:r>
      <w:r>
        <w:t xml:space="preserve">св1й Приказь. 1540. — Нерчинскимь Воево- </w:t>
      </w:r>
      <w:r>
        <w:br/>
      </w:r>
      <w:r>
        <w:t xml:space="preserve">дамъ, присланнымь на смфну, принять отъ пре- </w:t>
      </w:r>
      <w:r>
        <w:br/>
      </w:r>
      <w:r>
        <w:t xml:space="preserve">жнихь Государеву печать, ясачную денеж- </w:t>
      </w:r>
      <w:r>
        <w:br/>
      </w:r>
      <w:r>
        <w:t xml:space="preserve">ную и всякую казну; въ острогахв пере- </w:t>
      </w:r>
      <w:r>
        <w:br/>
      </w:r>
      <w:r>
        <w:t xml:space="preserve">смотрёть на лицо вслые Артиллерисвяе и </w:t>
      </w:r>
      <w:r>
        <w:br/>
      </w:r>
      <w:r>
        <w:t xml:space="preserve">провантсве запасы и товары и написать все </w:t>
      </w:r>
      <w:r>
        <w:br/>
      </w:r>
      <w:r>
        <w:t xml:space="preserve">въ книгБ по статьям. 41542, п. 7, 5. Если </w:t>
      </w:r>
      <w:r>
        <w:br/>
      </w:r>
      <w:r>
        <w:t xml:space="preserve">кто изъ Воеводъь въ Сибирскихь городахъ, не </w:t>
      </w:r>
      <w:r>
        <w:br/>
      </w:r>
      <w:r>
        <w:t xml:space="preserve">дождавшись опредфленныхь имъ на смфну </w:t>
      </w:r>
      <w:r>
        <w:br/>
      </w:r>
      <w:r>
        <w:t xml:space="preserve">Дворянъ, и не сдавъ по описи вещей и дБлъ, </w:t>
      </w:r>
      <w:r>
        <w:br/>
      </w:r>
      <w:r>
        <w:t xml:space="preserve">уздеть самовольно или не получивъ росписки въ </w:t>
      </w:r>
      <w:r>
        <w:br/>
      </w:r>
      <w:r>
        <w:t xml:space="preserve">сдачЪ дфль, вещейи денежныхь суммь: то съ </w:t>
      </w:r>
      <w:r>
        <w:br/>
      </w:r>
      <w:r>
        <w:t xml:space="preserve">таковаго взыскивать по 500 рублей штрафа. </w:t>
      </w:r>
      <w:r>
        <w:br/>
      </w:r>
      <w:r>
        <w:t xml:space="preserve">1547.—Порядокь сдачи и према питейныхь </w:t>
      </w:r>
      <w:r>
        <w:br/>
      </w:r>
      <w:r>
        <w:t xml:space="preserve">сборовъи оброчныхьмёсть въ Москв$ оть преж- </w:t>
      </w:r>
      <w:r>
        <w:br/>
      </w:r>
      <w:r>
        <w:t xml:space="preserve">нихь Головз и Ларечныхь новоопредфленными. </w:t>
      </w:r>
      <w:r>
        <w:br/>
      </w:r>
      <w:r>
        <w:t xml:space="preserve">1548.—Порядокъ сдачи дфль, казны и вещей, </w:t>
      </w:r>
      <w:r>
        <w:br/>
      </w:r>
      <w:r>
        <w:t xml:space="preserve">предписанный на случай перем ны ВоеводъКа- </w:t>
      </w:r>
      <w:r>
        <w:br/>
      </w:r>
      <w:r>
        <w:t xml:space="preserve">занскихь. 1579, п. 1. Всякой недочеть въ ве- </w:t>
      </w:r>
      <w:r>
        <w:br/>
      </w:r>
      <w:r>
        <w:t xml:space="preserve">щахь и деньгахъ взыскать съ прежнихъ Вое-</w:t>
      </w:r>
    </w:p>
    <w:p>
      <w:pPr>
        <w:pStyle w:val="Normal"/>
      </w:pPr>
      <w:r>
        <w:t xml:space="preserve">- водъ, и если они предмфстниковь своихъь смф-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нили, не потребовавь отъь нихь формальной </w:t>
      </w:r>
      <w:r>
        <w:br/>
      </w:r>
      <w:r>
        <w:t xml:space="preserve">сдачи дфль и казны и не сосчитавь ихъ въ </w:t>
      </w:r>
      <w:r>
        <w:br/>
      </w:r>
      <w:r>
        <w:t xml:space="preserve">приходахъ и расходахь, то на нихъ же обра- </w:t>
      </w:r>
      <w:r>
        <w:br/>
      </w:r>
      <w:r>
        <w:t xml:space="preserve">тить начеты по приходамь и расходамь во </w:t>
      </w:r>
      <w:r>
        <w:br/>
      </w:r>
      <w:r>
        <w:t xml:space="preserve">время управленшя ихъ предмфстниковъ. 72. 2.— </w:t>
      </w:r>
      <w:r>
        <w:br/>
      </w:r>
      <w:r>
        <w:t xml:space="preserve">Порядокъ сдачи дфлъ, казны, запасовъ и вещей </w:t>
      </w:r>
      <w:r>
        <w:br/>
      </w:r>
      <w:r>
        <w:t xml:space="preserve">при смёнф 'Терексвихъ (Терскихь) Воевбдъ. </w:t>
      </w:r>
      <w:r>
        <w:br/>
      </w:r>
      <w:r>
        <w:t xml:space="preserve">1585, п.1, 2.—Тотъ же порядокъ сдачи дль </w:t>
      </w:r>
      <w:r>
        <w:br/>
      </w:r>
      <w:r>
        <w:t xml:space="preserve">при смёнв Тобольскихь Воеводъ. 1594, п. 1, </w:t>
      </w:r>
      <w:r>
        <w:br/>
      </w:r>
      <w:r>
        <w:t xml:space="preserve">2.—О сдач6 таможенныхь дфль и питейныхь </w:t>
      </w:r>
      <w:r>
        <w:br/>
      </w:r>
      <w:r>
        <w:t xml:space="preserve">сборовь при ‘смёнв Таможенныхь Головъ. </w:t>
      </w:r>
      <w:r>
        <w:br/>
      </w:r>
      <w:r>
        <w:t xml:space="preserve">1605. 1641. п. 1. 1642. 1646. — О сдачь </w:t>
      </w:r>
      <w:r>
        <w:br/>
      </w:r>
      <w:r>
        <w:t xml:space="preserve">и пр1емв Воеводскихь длъ, казны‘ и вещей </w:t>
      </w:r>
      <w:r>
        <w:br/>
      </w:r>
      <w:r>
        <w:t xml:space="preserve">при смёнв Воеводь въ городв Йрославлб. </w:t>
      </w:r>
      <w:r>
        <w:br/>
      </w:r>
      <w:r>
        <w:t xml:space="preserve">1650.</w:t>
      </w:r>
    </w:p>
    <w:p>
      <w:pPr>
        <w:pStyle w:val="Normal"/>
      </w:pPr>
      <w:r>
        <w:t xml:space="preserve">ТУ. (1700 — 1712.) При сыБн5 Воеводъ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въ Астрахани новому Воеводв принять отъ </w:t>
      </w:r>
      <w:r>
        <w:br/>
      </w:r>
      <w:r>
        <w:t xml:space="preserve">прежняго ‘казенную печать, городовые клю- </w:t>
      </w:r>
      <w:r>
        <w:br/>
      </w:r>
      <w:r>
        <w:t xml:space="preserve">чи, грамоты, указы, приходныя и расходныя </w:t>
      </w:r>
      <w:r>
        <w:br/>
      </w:r>
      <w:r>
        <w:t xml:space="preserve">книги, денежную казну, Артиллершеме сна- </w:t>
      </w:r>
      <w:r>
        <w:br/>
      </w:r>
      <w:r>
        <w:t xml:space="preserve">ряды и вещи, хлфбные запасы, дьяковъ со- </w:t>
      </w:r>
      <w:r>
        <w:br/>
      </w:r>
      <w:r>
        <w:t xml:space="preserve">считать въ приход и расходБ денежныхь </w:t>
      </w:r>
      <w:r>
        <w:br/>
      </w:r>
      <w:r>
        <w:t xml:space="preserve">суммь и хл5бныхь запасовъ и взыскать съ </w:t>
      </w:r>
      <w:r>
        <w:br/>
      </w:r>
      <w:r>
        <w:t xml:space="preserve">нихъ оказавицеся начеты. 1792, 22. 1, 2, 3. </w:t>
      </w:r>
      <w:r>
        <w:br/>
      </w:r>
      <w:r>
        <w:t xml:space="preserve">— При сдачв и прем дфль во время Вое- </w:t>
      </w:r>
      <w:r>
        <w:br/>
      </w:r>
      <w:r>
        <w:t xml:space="preserve">водъ вь НерчинскЪ, опись всфмъ дфламь и ве- </w:t>
      </w:r>
      <w:r>
        <w:br/>
      </w:r>
      <w:r>
        <w:t xml:space="preserve">щамъь должна быть написана въ двухъ экзем- </w:t>
      </w:r>
      <w:r>
        <w:br/>
      </w:r>
      <w:r>
        <w:t xml:space="preserve">плярахъ, одинь экземпляръ оной за подписью </w:t>
      </w:r>
      <w:r>
        <w:br/>
      </w:r>
      <w:r>
        <w:t xml:space="preserve">прежняго и новаго Воеводьг оставить въ При- </w:t>
      </w:r>
      <w:r>
        <w:br/>
      </w:r>
      <w:r>
        <w:t xml:space="preserve">казной Избь, а другой за таковою же под- </w:t>
      </w:r>
      <w:r>
        <w:br/>
      </w:r>
      <w:r>
        <w:t xml:space="preserve">писью прислать въ Москву вь Сибирсши </w:t>
      </w:r>
      <w:r>
        <w:br/>
      </w:r>
      <w:r>
        <w:t xml:space="preserve">Приказъ. 1822, п. 1. 1855. — О сдачи </w:t>
      </w:r>
      <w:r>
        <w:br/>
      </w:r>
      <w:r>
        <w:t xml:space="preserve">премв дфль и вещей при смБн Воеводъ </w:t>
      </w:r>
      <w:r>
        <w:br/>
      </w:r>
      <w:r>
        <w:t xml:space="preserve">во Владим!р$. 1856, п. 1, 2. —О понужде- </w:t>
      </w:r>
      <w:r>
        <w:br/>
      </w:r>
      <w:r>
        <w:t xml:space="preserve">ни Нижегородскаго Митрополита къ. сдачв </w:t>
      </w:r>
      <w:r>
        <w:br/>
      </w:r>
      <w:r>
        <w:t xml:space="preserve">судныхь дБль, поступившихь изъ Духовнаго </w:t>
      </w:r>
      <w:r>
        <w:br/>
      </w:r>
      <w:r>
        <w:t xml:space="preserve">вфдомства въ Судный Московсый Приказь. </w:t>
      </w:r>
      <w:r>
        <w:br/>
      </w:r>
      <w:r>
        <w:t xml:space="preserve">1862.</w:t>
      </w:r>
    </w:p>
    <w:p>
      <w:pPr>
        <w:pStyle w:val="Normal"/>
      </w:pPr>
      <w:r>
        <w:t xml:space="preserve">Г. УЕ ( 1720 — 1722) При увольнеши отъ</w:t>
      </w:r>
    </w:p>
    <w:p>
      <w:pPr>
        <w:pStyle w:val="Normal"/>
      </w:pPr>
      <w:r>
        <w:t xml:space="preserve">службы чиновника, имбющаго на рукахъ ка- </w:t>
      </w:r>
      <w:r>
        <w:br/>
      </w:r>
      <w:r>
        <w:t xml:space="preserve">зенныя вещи и дфла, давать ему указъ о сда- </w:t>
      </w:r>
      <w:r>
        <w:br/>
      </w:r>
      <w:r>
        <w:t xml:space="preserve">чЬ всъхъ книгь о приход$ и расходЪ, бывшихь </w:t>
      </w:r>
      <w:r>
        <w:br/>
      </w:r>
      <w:r>
        <w:t xml:space="preserve">въ его распоряжени, съ подлиннымь отчетомъ </w:t>
      </w:r>
      <w:r>
        <w:br/>
      </w:r>
      <w:r>
        <w:t xml:space="preserve">опредфленному на его мфсто, и сдачу спо учи- </w:t>
      </w:r>
      <w:r>
        <w:br/>
      </w:r>
      <w:r>
        <w:t xml:space="preserve">нить при Контролер; [вступивиий въ дол- </w:t>
      </w:r>
      <w:r>
        <w:br/>
      </w:r>
      <w:r>
        <w:t xml:space="preserve">жность обязань остатокъ вещей по внигамъ </w:t>
      </w:r>
      <w:r>
        <w:br/>
      </w:r>
      <w:r>
        <w:t xml:space="preserve">освидфтельствовать при Контролер$; если </w:t>
      </w:r>
      <w:r>
        <w:br/>
      </w:r>
      <w:r>
        <w:t xml:space="preserve">приходь съ расходомъ будетъь вфрень, то дать </w:t>
      </w:r>
      <w:r>
        <w:br/>
      </w:r>
      <w:r>
        <w:t xml:space="preserve">въ пр1емб вещей росписку, а ежели не в$- </w:t>
      </w:r>
      <w:r>
        <w:br/>
      </w:r>
      <w:r>
        <w:t xml:space="preserve">ренъ, то доносить о томь Коллеши, а от- </w:t>
      </w:r>
      <w:r>
        <w:br/>
      </w:r>
      <w:r>
        <w:t xml:space="preserve">ставляемаго отъ службы отдать на поруви, и </w:t>
      </w:r>
      <w:r>
        <w:br/>
      </w:r>
      <w:r>
        <w:t xml:space="preserve">когда поруки не представить, то его аресто- </w:t>
      </w:r>
      <w:r>
        <w:br/>
      </w:r>
      <w:r>
        <w:t xml:space="preserve">вать; такимъ же образомъ поступать св от- </w:t>
      </w:r>
      <w:r>
        <w:br/>
      </w:r>
      <w:r>
        <w:t xml:space="preserve">ставляемыми отъ службы чиновниками, кото- </w:t>
      </w:r>
      <w:r>
        <w:br/>
      </w:r>
      <w:r>
        <w:t xml:space="preserve">рыеимфли у себя’на рукахъ письменныя дфла </w:t>
      </w:r>
      <w:r>
        <w:br/>
      </w:r>
      <w:r>
        <w:t xml:space="preserve">и книги, какъ то: Контролеры, Секретари и дру- </w:t>
      </w:r>
      <w:r>
        <w:br/>
      </w:r>
      <w:r>
        <w:t xml:space="preserve">пе; оставляя службу, они обязаны отдать всту- </w:t>
      </w:r>
      <w:r>
        <w:br/>
      </w:r>
      <w:r>
        <w:t xml:space="preserve">пающимъ на ихъ мЪста всф дла по описи кан- </w:t>
      </w:r>
      <w:r>
        <w:br/>
      </w:r>
      <w:r>
        <w:t xml:space="preserve">‹целярской; изь таковой сдачи исключаются </w:t>
      </w:r>
      <w:r>
        <w:br/>
      </w:r>
      <w:r>
        <w:t xml:space="preserve">Именные указы за подписашемь Император- </w:t>
      </w:r>
      <w:r>
        <w:br/>
      </w:r>
      <w:r>
        <w:t xml:space="preserve">скаго Величества, которые отставляемый от </w:t>
      </w:r>
      <w:r>
        <w:br/>
      </w:r>
      <w:r>
        <w:t xml:space="preserve">службы можеть оставлять у_себя, давь ире- </w:t>
      </w:r>
      <w:r>
        <w:br/>
      </w:r>
      <w:r>
        <w:t xml:space="preserve">емнику своему вфрныя сънихь коши. 5957,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Регл. Адмир. в Верфи Гал. 1. ст. 58. </w:t>
      </w:r>
      <w:r>
        <w:br/>
      </w:r>
      <w:r>
        <w:t xml:space="preserve">Гл. ДУ. ст. 9. р</w:t>
      </w:r>
    </w:p>
    <w:p>
      <w:pPr>
        <w:pStyle w:val="Normal"/>
      </w:pPr>
      <w:r>
        <w:t xml:space="preserve">т. УШ. (1728 — 1752) О сдачв и премь </w:t>
      </w:r>
      <w:r>
        <w:br/>
      </w:r>
      <w:r>
        <w:t xml:space="preserve">Аль по управленио Областей Губернаторамъ </w:t>
      </w:r>
      <w:r>
        <w:br/>
      </w:r>
      <w:r>
        <w:t xml:space="preserve">и Воеводамь, при ихь смфиф. 5555, п. 2. </w:t>
      </w:r>
      <w:r>
        <w:br/>
      </w:r>
      <w:r>
        <w:t xml:space="preserve">Если случится кому изъ канцелярскихь слу- </w:t>
      </w:r>
      <w:r>
        <w:br/>
      </w:r>
      <w:r>
        <w:t xml:space="preserve">жителей оть повытьл своего отбыть на долгое </w:t>
      </w:r>
      <w:r>
        <w:br/>
      </w:r>
      <w:r>
        <w:t xml:space="preserve">время или навсегда; то не отпуская его, кромё </w:t>
      </w:r>
      <w:r>
        <w:br/>
      </w:r>
      <w:r>
        <w:t xml:space="preserve">самыхъ важныхь дфлъ, велфть ему сдать дфла по </w:t>
      </w:r>
      <w:r>
        <w:br/>
      </w:r>
      <w:r>
        <w:t xml:space="preserve">описи, кому приказано будеть съ роспискою; а </w:t>
      </w:r>
      <w:r>
        <w:br/>
      </w:r>
      <w:r>
        <w:t xml:space="preserve">буде кто приличится възажныхь дфлахь, то за </w:t>
      </w:r>
      <w:r>
        <w:br/>
      </w:r>
      <w:r>
        <w:t xml:space="preserve">описью и сдачею дфлъ таковыхь не удерживать, </w:t>
      </w:r>
      <w:r>
        <w:br/>
      </w:r>
      <w:r>
        <w:t xml:space="preserve">а отсылать, куда будуть потребованы, и по </w:t>
      </w:r>
      <w:r>
        <w:br/>
      </w:r>
      <w:r>
        <w:t xml:space="preserve">отсылкф ихъ, а равно и по смерти канце- </w:t>
      </w:r>
      <w:r>
        <w:br/>
      </w:r>
      <w:r>
        <w:t xml:space="preserve">лярскихь служителей, дла описывать и от- </w:t>
      </w:r>
      <w:r>
        <w:br/>
      </w:r>
      <w:r>
        <w:t xml:space="preserve">давать, кому приказано будеть, сь росписка- </w:t>
      </w:r>
      <w:r>
        <w:br/>
      </w:r>
      <w:r>
        <w:t xml:space="preserve">ми, чтобы при такихъ перембнахь канцеляр- </w:t>
      </w:r>
      <w:r>
        <w:br/>
      </w:r>
      <w:r>
        <w:t xml:space="preserve">скихъ служителей не могло послфдовать въ д- </w:t>
      </w:r>
      <w:r>
        <w:br/>
      </w:r>
      <w:r>
        <w:t xml:space="preserve">лахъ утраты. п. #.</w:t>
      </w:r>
    </w:p>
    <w:p>
      <w:pPr>
        <w:pStyle w:val="Normal"/>
      </w:pPr>
      <w:r>
        <w:t xml:space="preserve">Т. ХХУ! (1800 — 1801) Если уволенные чи- </w:t>
      </w:r>
      <w:r>
        <w:br/>
      </w:r>
      <w:r>
        <w:t xml:space="preserve">повники и канцелярсме служители долго- </w:t>
      </w:r>
      <w:r>
        <w:br/>
      </w:r>
      <w:r>
        <w:t xml:space="preserve">временно будуть задерживаться для описи и </w:t>
      </w:r>
      <w:r>
        <w:br/>
      </w:r>
      <w:r>
        <w:t xml:space="preserve">сдачи дфль, по причин накопленя‘ оныхъ </w:t>
      </w:r>
      <w:r>
        <w:br/>
      </w:r>
      <w:r>
        <w:t xml:space="preserve">въ Канцеляряхь за многе годы: тогда жа- </w:t>
      </w:r>
      <w:r>
        <w:br/>
      </w:r>
      <w:r>
        <w:t xml:space="preserve">лованье, котораго оные чиновники за время </w:t>
      </w:r>
      <w:r>
        <w:br/>
      </w:r>
      <w:r>
        <w:t xml:space="preserve">сдачи дфль просить будуть, обращать на </w:t>
      </w:r>
      <w:r>
        <w:br/>
      </w:r>
      <w:r>
        <w:t xml:space="preserve">счеть твхъ, которые вь противность Ге- </w:t>
      </w:r>
      <w:r>
        <w:br/>
      </w:r>
      <w:r>
        <w:t xml:space="preserve">неральнаго Регламента, оставляли дфла безъ </w:t>
      </w:r>
      <w:r>
        <w:br/>
      </w:r>
      <w:r>
        <w:t xml:space="preserve">сдачи въ Архивь по истечеши трехь лЬть. </w:t>
      </w:r>
      <w:r>
        <w:br/>
      </w:r>
      <w:r>
        <w:t xml:space="preserve">19456.</w:t>
      </w:r>
    </w:p>
    <w:p>
      <w:pPr>
        <w:pStyle w:val="Normal"/>
      </w:pPr>
      <w:r>
        <w:t xml:space="preserve">Т. ХГ. (4825) Наблюдать за сдачею дБль въ </w:t>
      </w:r>
      <w:r>
        <w:br/>
      </w:r>
      <w:r>
        <w:t xml:space="preserve">Архивъ по истечени трехъ льтъ, дабы уволь- </w:t>
      </w:r>
      <w:r>
        <w:br/>
      </w:r>
      <w:r>
        <w:t xml:space="preserve">няемые чиновники долговременно описью и </w:t>
      </w:r>
      <w:r>
        <w:br/>
      </w:r>
      <w:r>
        <w:t xml:space="preserve">сдачею дЪфльъ не занимались и за с1е время жа- </w:t>
      </w:r>
      <w:r>
        <w:br/>
      </w:r>
      <w:r>
        <w:t xml:space="preserve">лованья не могли требовать. 50516. ь</w:t>
      </w:r>
    </w:p>
    <w:p>
      <w:pPr>
        <w:pStyle w:val="Normal"/>
      </w:pPr>
      <w:r>
        <w:t xml:space="preserve">См. также: Архивы.</w:t>
      </w:r>
    </w:p>
    <w:p>
      <w:pPr>
        <w:pStyle w:val="Normal"/>
      </w:pPr>
      <w:r>
        <w:t xml:space="preserve">СЕКВЕСТРЪ. См. ОБЕзпЕЧЕНТЕ ИСКА. </w:t>
      </w:r>
      <w:r>
        <w:br/>
      </w:r>
      <w:r>
        <w:t xml:space="preserve">СЕКРЕТАРИ.</w:t>
      </w:r>
    </w:p>
    <w:p>
      <w:pPr>
        <w:pStyle w:val="Normal"/>
      </w:pPr>
      <w:r>
        <w:t xml:space="preserve">Т. У. (41715 — 1749) Должность Земскаго Се- </w:t>
      </w:r>
      <w:r>
        <w:br/>
      </w:r>
      <w:r>
        <w:t xml:space="preserve">кретаря. 5294, т. 41.</w:t>
      </w:r>
    </w:p>
    <w:p>
      <w:pPr>
        <w:pStyle w:val="Normal"/>
      </w:pPr>
      <w:r>
        <w:t xml:space="preserve">Т. \1. (1720 — 1722) Порядокъ доклада Се- </w:t>
      </w:r>
      <w:r>
        <w:br/>
      </w:r>
      <w:r>
        <w:t xml:space="preserve">крегарями дфль. 5554, Г’еиер. Регл. Гал. </w:t>
      </w:r>
      <w:r>
        <w:br/>
      </w:r>
      <w:r>
        <w:t xml:space="preserve">У. Должность Секретарей вообще. И"л. ХИ7Г </w:t>
      </w:r>
      <w:r>
        <w:br/>
      </w:r>
      <w:r>
        <w:t xml:space="preserve">1: ХХИХ. — Наказь Секретарямь при Зем- </w:t>
      </w:r>
      <w:r>
        <w:br/>
      </w:r>
      <w:r>
        <w:t xml:space="preserve">скихь Канцеляряхь. 5571. — О рангахъ Се- </w:t>
      </w:r>
      <w:r>
        <w:br/>
      </w:r>
      <w:r>
        <w:t xml:space="preserve">кретарей разных мфсть и вфдомствъ. 5890, </w:t>
      </w:r>
      <w:r>
        <w:br/>
      </w:r>
      <w:r>
        <w:t xml:space="preserve">Габел, о рангаль.— Буде у какого дфла за</w:t>
      </w:r>
    </w:p>
    <w:p>
      <w:pPr>
        <w:pStyle w:val="Normal"/>
      </w:pPr>
      <w:r>
        <w:t xml:space="preserve">З61 </w:t>
      </w:r>
      <w:r>
        <w:br/>
      </w:r>
      <w:r>
        <w:t xml:space="preserve">С:</w:t>
      </w:r>
    </w:p>
    <w:p>
      <w:pPr>
        <w:pStyle w:val="Normal"/>
      </w:pPr>
      <w:r>
        <w:t xml:space="preserve">скрёпою Секретарей пропущены будуть при- </w:t>
      </w:r>
      <w:r>
        <w:br/>
      </w:r>
      <w:r>
        <w:t xml:space="preserve">личные ‘указы, то взыскивать сь нихъ по за- </w:t>
      </w:r>
      <w:r>
        <w:br/>
      </w:r>
      <w:r>
        <w:t xml:space="preserve">конамь. 4092,</w:t>
      </w:r>
    </w:p>
    <w:p>
      <w:pPr>
        <w:pStyle w:val="Normal"/>
      </w:pPr>
      <w:r>
        <w:t xml:space="preserve">Т. УП. (1725 — 1727) Запрещене ‘опредф- </w:t>
      </w:r>
      <w:r>
        <w:br/>
      </w:r>
      <w:r>
        <w:t xml:space="preserve">лять въ Секретари не изъ Дворянъ; поря- </w:t>
      </w:r>
      <w:r>
        <w:br/>
      </w:r>
      <w:r>
        <w:t xml:space="preserve">докъ производства въ с1е зваше по особен- </w:t>
      </w:r>
      <w:r>
        <w:br/>
      </w:r>
      <w:r>
        <w:t xml:space="preserve">нымъ заслугамь изъ подъячихъ. 4449. — Доз- </w:t>
      </w:r>
      <w:r>
        <w:br/>
      </w:r>
      <w:r>
        <w:t xml:space="preserve">волен1е производить въ Секретари и изъ при- </w:t>
      </w:r>
      <w:r>
        <w:br/>
      </w:r>
      <w:r>
        <w:t xml:space="preserve">казныхь людей, до обученя опредфленныхь </w:t>
      </w:r>
      <w:r>
        <w:br/>
      </w:r>
      <w:r>
        <w:t xml:space="preserve">изъ шляхетства Юнкеровъ. 4875, п. 5. О </w:t>
      </w:r>
      <w:r>
        <w:br/>
      </w:r>
      <w:r>
        <w:t xml:space="preserve">вычет при производств въ Секретари  мф- </w:t>
      </w:r>
      <w:r>
        <w:br/>
      </w:r>
      <w:r>
        <w:t xml:space="preserve">сячнаго жалованья. п. 6. О жалованьб. Се- </w:t>
      </w:r>
      <w:r>
        <w:br/>
      </w:r>
      <w:r>
        <w:t xml:space="preserve">претарямв; о наблюдении со сторопы Судей </w:t>
      </w:r>
      <w:r>
        <w:br/>
      </w:r>
      <w:r>
        <w:t xml:space="preserve">за исправлешемъ Секретарями ихь обязанно- </w:t>
      </w:r>
      <w:r>
        <w:br/>
      </w:r>
      <w:r>
        <w:t xml:space="preserve">стей. 5059, п. 1. — Вь т города, гдь </w:t>
      </w:r>
      <w:r>
        <w:br/>
      </w:r>
      <w:r>
        <w:t xml:space="preserve">прежде не было Дьяковь, Секретарей не опре- </w:t>
      </w:r>
      <w:r>
        <w:br/>
      </w:r>
      <w:r>
        <w:t xml:space="preserve">дЪлать. 7. 2. 5196.</w:t>
      </w:r>
    </w:p>
    <w:p>
      <w:pPr>
        <w:pStyle w:val="Normal"/>
      </w:pPr>
      <w:r>
        <w:t xml:space="preserve">Т. УШ. (1728 — 1752) Обь опредьлеши Се- </w:t>
      </w:r>
      <w:r>
        <w:br/>
      </w:r>
      <w:r>
        <w:t xml:space="preserve">кретарей во всБ Провиншальные города, хотя </w:t>
      </w:r>
      <w:r>
        <w:br/>
      </w:r>
      <w:r>
        <w:t xml:space="preserve">бы гдь прежде и не было Дьяковъ, кром го- </w:t>
      </w:r>
      <w:r>
        <w:br/>
      </w:r>
      <w:r>
        <w:t xml:space="preserve">родовъ приписныхъ. 5556.—О опредфляемыхь </w:t>
      </w:r>
      <w:r>
        <w:br/>
      </w:r>
      <w:r>
        <w:t xml:space="preserve">по удостоеню въ Секретари справляться </w:t>
      </w:r>
      <w:r>
        <w:br/>
      </w:r>
      <w:r>
        <w:t xml:space="preserve">прежде, не были ль они у денежнаго прихода. </w:t>
      </w:r>
      <w:r>
        <w:br/>
      </w:r>
      <w:r>
        <w:t xml:space="preserve">и сочтены ли въ ономъ. 5589.—Дфла, подле- </w:t>
      </w:r>
      <w:r>
        <w:br/>
      </w:r>
      <w:r>
        <w:t xml:space="preserve">жапия къ справкамь и произвожденНо, а не - </w:t>
      </w:r>
      <w:r>
        <w:br/>
      </w:r>
      <w:r>
        <w:t xml:space="preserve">кърЬшенио, гад ньтъ Оберъ-Секретарей, помф- </w:t>
      </w:r>
      <w:r>
        <w:br/>
      </w:r>
      <w:r>
        <w:t xml:space="preserve">чать Секретарямъ. 5547.</w:t>
      </w:r>
    </w:p>
    <w:p>
      <w:pPr>
        <w:pStyle w:val="Normal"/>
      </w:pPr>
      <w:r>
        <w:t xml:space="preserve">Т. 1Х. (1755 — 1756) Секретарямь смотрёть, </w:t>
      </w:r>
      <w:r>
        <w:br/>
      </w:r>
      <w:r>
        <w:t xml:space="preserve">чтобы вс приговоры и резолютщи основаны </w:t>
      </w:r>
      <w:r>
        <w:br/>
      </w:r>
      <w:r>
        <w:t xml:space="preserve">были на законахь и въ противномь случав </w:t>
      </w:r>
      <w:r>
        <w:br/>
      </w:r>
      <w:r>
        <w:t xml:space="preserve">представлять Президентамь и Членамъ, а бу- </w:t>
      </w:r>
      <w:r>
        <w:br/>
      </w:r>
      <w:r>
        <w:t xml:space="preserve">де не примуть, то записывать въ протоколъ. </w:t>
      </w:r>
      <w:r>
        <w:br/>
      </w:r>
      <w:r>
        <w:t xml:space="preserve">6475, п. 8.——Секретарей къ разнымь дфламъ </w:t>
      </w:r>
      <w:r>
        <w:br/>
      </w:r>
      <w:r>
        <w:t xml:space="preserve">опредфлять Сбнату. 6558. —Секретарямъ при </w:t>
      </w:r>
      <w:r>
        <w:br/>
      </w:r>
      <w:r>
        <w:t xml:space="preserve">докладь дфлъ, рышевши оныхь и представле- </w:t>
      </w:r>
      <w:r>
        <w:br/>
      </w:r>
      <w:r>
        <w:t xml:space="preserve">нш въ Сенать подписывать, что всё принад- </w:t>
      </w:r>
      <w:r>
        <w:br/>
      </w:r>
      <w:r>
        <w:t xml:space="preserve">лежание къ существу дфла указы выписаны </w:t>
      </w:r>
      <w:r>
        <w:br/>
      </w:r>
      <w:r>
        <w:t xml:space="preserve">и что другихь нёть. 6751. — Подтвержаене </w:t>
      </w:r>
      <w:r>
        <w:br/>
      </w:r>
      <w:r>
        <w:t xml:space="preserve">о томъ, чтобы при представлеши кандида- </w:t>
      </w:r>
      <w:r>
        <w:br/>
      </w:r>
      <w:r>
        <w:t xml:space="preserve">товъ въ Секретари, буде таковые были у при- </w:t>
      </w:r>
      <w:r>
        <w:br/>
      </w:r>
      <w:r>
        <w:t xml:space="preserve">хода и расхода денежной казны, означать, </w:t>
      </w:r>
      <w:r>
        <w:br/>
      </w:r>
      <w:r>
        <w:t xml:space="preserve">сочтены ли они и не имбется ли нанихъ на- </w:t>
      </w:r>
      <w:r>
        <w:br/>
      </w:r>
      <w:r>
        <w:t xml:space="preserve">чета или подозрёнйя. 6951.</w:t>
      </w:r>
    </w:p>
    <w:p>
      <w:pPr>
        <w:pStyle w:val="Normal"/>
      </w:pPr>
      <w:r>
        <w:t xml:space="preserve">Т. Х. (1757—1759) Севретарей не производить </w:t>
      </w:r>
      <w:r>
        <w:br/>
      </w:r>
      <w:r>
        <w:t xml:space="preserve">Сенату въ чины безъ Высочайшаго утвержде- </w:t>
      </w:r>
      <w:r>
        <w:br/>
      </w:r>
      <w:r>
        <w:t xml:space="preserve">в1я. 7262. Обязанность Секретарей о’ зам$- </w:t>
      </w:r>
      <w:r>
        <w:br/>
      </w:r>
      <w:r>
        <w:t xml:space="preserve">ченныхь въ ихь Присутственныхь м$фстахъ не-</w:t>
      </w:r>
    </w:p>
    <w:p>
      <w:pPr>
        <w:pStyle w:val="Normal"/>
      </w:pPr>
      <w:r>
        <w:t xml:space="preserve">362 </w:t>
      </w:r>
      <w:r>
        <w:br/>
      </w:r>
      <w:r>
        <w:t xml:space="preserve">С.</w:t>
      </w:r>
    </w:p>
    <w:p>
      <w:pPr>
        <w:pStyle w:val="Normal"/>
      </w:pPr>
      <w:r>
        <w:t xml:space="preserve">правнаьностяхь ‘представлять въ Сенатъ къ </w:t>
      </w:r>
      <w:r>
        <w:br/>
      </w:r>
      <w:r>
        <w:t xml:space="preserve">Прокурорскимъ дфламъ. 7567.</w:t>
      </w:r>
    </w:p>
    <w:p>
      <w:pPr>
        <w:pStyle w:val="Normal"/>
      </w:pPr>
      <w:r>
        <w:t xml:space="preserve">Т. ХГ. (1740—1745) Подтверждеше вышеозна- </w:t>
      </w:r>
      <w:r>
        <w:br/>
      </w:r>
      <w:r>
        <w:t xml:space="preserve">ченной обязанности Секретарей. 8098. — Се- </w:t>
      </w:r>
      <w:r>
        <w:br/>
      </w:r>
      <w:r>
        <w:t xml:space="preserve">кретарямь быть въ Присутственныхь м$- </w:t>
      </w:r>
      <w:r>
        <w:br/>
      </w:r>
      <w:r>
        <w:t xml:space="preserve">стахъ и вь послБобфденное время до указ- </w:t>
      </w:r>
      <w:r>
        <w:br/>
      </w:r>
      <w:r>
        <w:t xml:space="preserve">ныхь часовъ, кромВ воскресныхъ и празднич- </w:t>
      </w:r>
      <w:r>
        <w:br/>
      </w:r>
      <w:r>
        <w:t xml:space="preserve">ныхь дней. $140. — Губернаторамь и Воево- </w:t>
      </w:r>
      <w:r>
        <w:br/>
      </w:r>
      <w:r>
        <w:t xml:space="preserve">дамь Секретарей безь указа Сената не отр5- </w:t>
      </w:r>
      <w:r>
        <w:br/>
      </w:r>
      <w:r>
        <w:t xml:space="preserve">шать, и, кромб случая смерти Секретаря, не </w:t>
      </w:r>
      <w:r>
        <w:br/>
      </w:r>
      <w:r>
        <w:t xml:space="preserve">возлагать ни на кого другаго исправлешя его </w:t>
      </w:r>
      <w:r>
        <w:br/>
      </w:r>
      <w:r>
        <w:t xml:space="preserve">должности. 8550.</w:t>
      </w:r>
    </w:p>
    <w:p>
      <w:pPr>
        <w:pStyle w:val="Normal"/>
      </w:pPr>
      <w:r>
        <w:t xml:space="preserve">Т. ХИ. (1744 — 1748) Подтверждеше, чтобы </w:t>
      </w:r>
      <w:r>
        <w:br/>
      </w:r>
      <w:r>
        <w:t xml:space="preserve">Секретарей въ города опредьлять оть Сена- </w:t>
      </w:r>
      <w:r>
        <w:br/>
      </w:r>
      <w:r>
        <w:t xml:space="preserve">та. 8865. — О дач патентовъ Секретарямъ </w:t>
      </w:r>
      <w:r>
        <w:br/>
      </w:r>
      <w:r>
        <w:t xml:space="preserve">Конторь и Канцеляр!й, состоящихь подъ вф- </w:t>
      </w:r>
      <w:r>
        <w:br/>
      </w:r>
      <w:r>
        <w:t xml:space="preserve">денемь Сената, наравнё съ Секретарями Кол- </w:t>
      </w:r>
      <w:r>
        <w:br/>
      </w:r>
      <w:r>
        <w:t xml:space="preserve">лени. 9041.—О выдам патентовъ Секрета- </w:t>
      </w:r>
      <w:r>
        <w:br/>
      </w:r>
      <w:r>
        <w:t xml:space="preserve">рамь Коллеги, Канцеляри и Приказовь про- </w:t>
      </w:r>
      <w:r>
        <w:br/>
      </w:r>
      <w:r>
        <w:t xml:space="preserve">тивъ ранговъь Губернскихь Секретарей. 9164. </w:t>
      </w:r>
      <w:r>
        <w:br/>
      </w:r>
      <w:r>
        <w:t xml:space="preserve">—Порядокь производства въ Секретари изъ </w:t>
      </w:r>
      <w:r>
        <w:br/>
      </w:r>
      <w:r>
        <w:t xml:space="preserve">ванцеларскихь служителей. 9177.</w:t>
      </w:r>
    </w:p>
    <w:p>
      <w:pPr>
        <w:pStyle w:val="Normal"/>
      </w:pPr>
      <w:r>
        <w:t xml:space="preserve">Т. ХМУ. (175&amp; — 1757) Обязанность‘ Секрета- </w:t>
      </w:r>
      <w:r>
        <w:br/>
      </w:r>
      <w:r>
        <w:t xml:space="preserve">рей въ тьхь мёстахь, гдф ныть Прокуроровъ, </w:t>
      </w:r>
      <w:r>
        <w:br/>
      </w:r>
      <w:r>
        <w:t xml:space="preserve">составлять и отсылать, куда слфдуетъ, вдо- </w:t>
      </w:r>
      <w:r>
        <w:br/>
      </w:r>
      <w:r>
        <w:t xml:space="preserve">мости о приходф ивыходф Присутствующихъ. </w:t>
      </w:r>
      <w:r>
        <w:br/>
      </w:r>
      <w:r>
        <w:t xml:space="preserve">10657.</w:t>
      </w:r>
    </w:p>
    <w:p>
      <w:pPr>
        <w:pStyle w:val="Normal"/>
      </w:pPr>
      <w:r>
        <w:t xml:space="preserve">Т. ХУ. (1758—1762) Разрьшене производить </w:t>
      </w:r>
      <w:r>
        <w:br/>
      </w:r>
      <w:r>
        <w:t xml:space="preserve">въ Секретари людей приказнаго чина не изъ </w:t>
      </w:r>
      <w:r>
        <w:br/>
      </w:r>
      <w:r>
        <w:t xml:space="preserve">Дворянъ. 115140.</w:t>
      </w:r>
    </w:p>
    <w:p>
      <w:pPr>
        <w:pStyle w:val="Normal"/>
      </w:pPr>
      <w:r>
        <w:t xml:space="preserve">Т. ХА. (1762 — 1764) Коши съ протоколовь </w:t>
      </w:r>
      <w:r>
        <w:br/>
      </w:r>
      <w:r>
        <w:t xml:space="preserve">по рышенымь дфламъ выдавать тяжущимся </w:t>
      </w:r>
      <w:r>
        <w:br/>
      </w:r>
      <w:r>
        <w:t xml:space="preserve">изъ Присутственныхь мфсть за скрьпою Се- </w:t>
      </w:r>
      <w:r>
        <w:br/>
      </w:r>
      <w:r>
        <w:t xml:space="preserve">кретаря. 11629.</w:t>
      </w:r>
    </w:p>
    <w:p>
      <w:pPr>
        <w:pStyle w:val="Normal"/>
      </w:pPr>
      <w:r>
        <w:t xml:space="preserve">Т. ХУП. (1765—1766) На убылыя Секретар- </w:t>
      </w:r>
      <w:r>
        <w:br/>
      </w:r>
      <w:r>
        <w:t xml:space="preserve">свя мфста представлять Сенату для выбора </w:t>
      </w:r>
      <w:r>
        <w:br/>
      </w:r>
      <w:r>
        <w:t xml:space="preserve">и утверждешя трехъ кандидатовь. 12465, </w:t>
      </w:r>
      <w:r>
        <w:br/>
      </w:r>
      <w:r>
        <w:t xml:space="preserve">п. 2. — Запрещеше канцелярскимь служите- </w:t>
      </w:r>
      <w:r>
        <w:br/>
      </w:r>
      <w:r>
        <w:t xml:space="preserve">лямъ писать, какя бы то ни было, челобит- </w:t>
      </w:r>
      <w:r>
        <w:br/>
      </w:r>
      <w:r>
        <w:t xml:space="preserve">ныя безь вфдома Секретарей. 12648.—Секре- </w:t>
      </w:r>
      <w:r>
        <w:br/>
      </w:r>
      <w:r>
        <w:t xml:space="preserve">тарей не изъ Дворянъь Присутственнымь м$- </w:t>
      </w:r>
      <w:r>
        <w:br/>
      </w:r>
      <w:r>
        <w:t xml:space="preserve">стамъ, безь разрьшешя Сената, оть службы </w:t>
      </w:r>
      <w:r>
        <w:br/>
      </w:r>
      <w:r>
        <w:t xml:space="preserve">не увольнять. 12665.</w:t>
      </w:r>
    </w:p>
    <w:p>
      <w:pPr>
        <w:pStyle w:val="Normal"/>
      </w:pPr>
      <w:r>
        <w:t xml:space="preserve">Т. ХГХ. (1770—1774) Коллежскимъ Регистра- </w:t>
      </w:r>
      <w:r>
        <w:br/>
      </w:r>
      <w:r>
        <w:t xml:space="preserve">торамъ, отправляющимь должность городо- </w:t>
      </w:r>
      <w:r>
        <w:br/>
      </w:r>
      <w:r>
        <w:t xml:space="preserve">выхъ Секретарей, давать жалованье по окладу </w:t>
      </w:r>
      <w:r>
        <w:br/>
      </w:r>
      <w:r>
        <w:t xml:space="preserve">сихъ послфднихь. 15454. — Уравнеше Се-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кретарей Лифляндской, Эстляндской и Выборг- </w:t>
      </w:r>
      <w:r>
        <w:br/>
      </w:r>
      <w:r>
        <w:t xml:space="preserve">ской Губерый въ чинахъ сё Секретарями </w:t>
      </w:r>
      <w:r>
        <w:br/>
      </w:r>
      <w:r>
        <w:t xml:space="preserve">прочихъ Росс1Искихь Областей. 14104.</w:t>
      </w:r>
    </w:p>
    <w:p>
      <w:pPr>
        <w:pStyle w:val="Normal"/>
      </w:pPr>
      <w:r>
        <w:t xml:space="preserve">Т. ХХН. (1784 — 1758) О запрещеши въ Гу- </w:t>
      </w:r>
      <w:r>
        <w:br/>
      </w:r>
      <w:r>
        <w:t xml:space="preserve">бершяхь Рижской и Ревельской Секретарямь, </w:t>
      </w:r>
      <w:r>
        <w:br/>
      </w:r>
      <w:r>
        <w:t xml:space="preserve">находящимся въ Присутственныхь мфстахь, </w:t>
      </w:r>
      <w:r>
        <w:br/>
      </w:r>
      <w:r>
        <w:t xml:space="preserve">приватной адвокатуры. 164175. — Предпи- </w:t>
      </w:r>
      <w:r>
        <w:br/>
      </w:r>
      <w:r>
        <w:t xml:space="preserve">саше представлять на утверждеше Сенату </w:t>
      </w:r>
      <w:r>
        <w:br/>
      </w:r>
      <w:r>
        <w:t xml:space="preserve">о замбщеши Секретарскихь зваканцай; о жа- </w:t>
      </w:r>
      <w:r>
        <w:br/>
      </w:r>
      <w:r>
        <w:t xml:space="preserve">лованьф исправляющимь (Секретарскую додл- </w:t>
      </w:r>
      <w:r>
        <w:br/>
      </w:r>
      <w:r>
        <w:t xml:space="preserve">жность до утвержденйя въ оной. 16528.</w:t>
      </w:r>
    </w:p>
    <w:p>
      <w:pPr>
        <w:pStyle w:val="Normal"/>
      </w:pPr>
      <w:r>
        <w:t xml:space="preserve">Т. ХХУ. (1798 — 1799) Подтверждеше Секре- </w:t>
      </w:r>
      <w:r>
        <w:br/>
      </w:r>
      <w:r>
        <w:t xml:space="preserve">тарямь всфхь мфеть, дабы требуемыя Проку- </w:t>
      </w:r>
      <w:r>
        <w:br/>
      </w:r>
      <w:r>
        <w:t xml:space="preserve">рорами вфдомости и свфдешя о дБлахъ до- </w:t>
      </w:r>
      <w:r>
        <w:br/>
      </w:r>
      <w:r>
        <w:t xml:space="preserve">ставляемы были безь промедленая. 18549. </w:t>
      </w:r>
      <w:r>
        <w:br/>
      </w:r>
      <w:r>
        <w:t xml:space="preserve">18776.</w:t>
      </w:r>
    </w:p>
    <w:p>
      <w:pPr>
        <w:pStyle w:val="Normal"/>
      </w:pPr>
      <w:r>
        <w:t xml:space="preserve">Т. ХХУИ. (1802 — 1805) Запрещенше перемф- </w:t>
      </w:r>
      <w:r>
        <w:br/>
      </w:r>
      <w:r>
        <w:t xml:space="preserve">щать Секретарей изъ одного мфста въ другое </w:t>
      </w:r>
      <w:r>
        <w:br/>
      </w:r>
      <w:r>
        <w:t xml:space="preserve">безь доклада Сенату. 20514. — Секретарей во </w:t>
      </w:r>
      <w:r>
        <w:br/>
      </w:r>
      <w:r>
        <w:t xml:space="preserve">всБ Присутственныя мфста въ Губершяхь </w:t>
      </w:r>
      <w:r>
        <w:br/>
      </w:r>
      <w:r>
        <w:t xml:space="preserve">опредфлять, по одобреню тёхъ мфсть, Губер- </w:t>
      </w:r>
      <w:r>
        <w:br/>
      </w:r>
      <w:r>
        <w:t xml:space="preserve">скимь Правленямъ. 20608, п. 7.</w:t>
      </w:r>
    </w:p>
    <w:p>
      <w:pPr>
        <w:pStyle w:val="Normal"/>
      </w:pPr>
      <w:r>
        <w:t xml:space="preserve">Т. ХХХИ. (1812 — 1814) О наблюдеши со </w:t>
      </w:r>
      <w:r>
        <w:br/>
      </w:r>
      <w:r>
        <w:t xml:space="preserve">стороны Секретарей во всфхъ мфстахъ, чтобы </w:t>
      </w:r>
      <w:r>
        <w:br/>
      </w:r>
      <w:r>
        <w:t xml:space="preserve">афла производимы были на установленной </w:t>
      </w:r>
      <w:r>
        <w:br/>
      </w:r>
      <w:r>
        <w:t xml:space="preserve">гербовой бумагь. 24992, 1/оложене о гер- </w:t>
      </w:r>
      <w:r>
        <w:br/>
      </w:r>
      <w:r>
        <w:t xml:space="preserve">б0в0 бумаеть Г 5.—О предаши Секретарей, </w:t>
      </w:r>
      <w:r>
        <w:br/>
      </w:r>
      <w:r>
        <w:t xml:space="preserve">за нерадфше и безпорядки, суду, безъ отста- </w:t>
      </w:r>
      <w:r>
        <w:br/>
      </w:r>
      <w:r>
        <w:t xml:space="preserve">влешя ихъ оть должностей. 25255.</w:t>
      </w:r>
    </w:p>
    <w:p>
      <w:pPr>
        <w:pStyle w:val="Normal"/>
      </w:pPr>
      <w:r>
        <w:t xml:space="preserve">См. также: Дьяки. ОБЕРЪ- СЕКРЕТАРИ.</w:t>
      </w:r>
    </w:p>
    <w:p>
      <w:pPr>
        <w:pStyle w:val="Normal"/>
      </w:pPr>
      <w:r>
        <w:t xml:space="preserve">О Секретарлав по разным мъстамь и въ-</w:t>
      </w:r>
    </w:p>
    <w:p>
      <w:pPr>
        <w:pStyle w:val="Normal"/>
      </w:pPr>
      <w:r>
        <w:t xml:space="preserve">домствамв См. подъ именовашялие сихъ </w:t>
      </w:r>
      <w:r>
        <w:br/>
      </w:r>
      <w:r>
        <w:t xml:space="preserve">мтьстив Ш въдомствв. :</w:t>
      </w:r>
    </w:p>
    <w:p>
      <w:pPr>
        <w:pStyle w:val="Normal"/>
      </w:pPr>
      <w:r>
        <w:t xml:space="preserve">СЕКРЕТНЫЯ ДЪЛА и УКАЗЫ.</w:t>
      </w:r>
    </w:p>
    <w:p>
      <w:pPr>
        <w:pStyle w:val="Normal"/>
      </w:pPr>
      <w:r>
        <w:t xml:space="preserve">Т. У. (1715 —1719) О числь Присутстующихь </w:t>
      </w:r>
      <w:r>
        <w:br/>
      </w:r>
      <w:r>
        <w:t xml:space="preserve">при рёшен1и дфль секретныхъ. 2791.</w:t>
      </w:r>
    </w:p>
    <w:p>
      <w:pPr>
        <w:pStyle w:val="Normal"/>
      </w:pPr>
      <w:r>
        <w:t xml:space="preserve">Т. У!. (1720 — 1722) О храненш въ Присут= </w:t>
      </w:r>
      <w:r>
        <w:br/>
      </w:r>
      <w:r>
        <w:t xml:space="preserve">ственныхъ мфстахъ дЬль вь тайнф, особенно </w:t>
      </w:r>
      <w:r>
        <w:br/>
      </w:r>
      <w:r>
        <w:t xml:space="preserve">когда они сопряжены съ Государственнымь </w:t>
      </w:r>
      <w:r>
        <w:br/>
      </w:r>
      <w:r>
        <w:t xml:space="preserve">интересомь и о наказаши за сообщене и объ- </w:t>
      </w:r>
      <w:r>
        <w:br/>
      </w:r>
      <w:r>
        <w:t xml:space="preserve">лвлен1е объ нихь. 5554, Генер. Регл. Га. </w:t>
      </w:r>
      <w:r>
        <w:br/>
      </w:r>
      <w:r>
        <w:t xml:space="preserve">ХХХИ в Г.</w:t>
      </w:r>
    </w:p>
    <w:p>
      <w:pPr>
        <w:pStyle w:val="Normal"/>
      </w:pPr>
      <w:r>
        <w:t xml:space="preserve">Т. УП. (1725 — 1727) О длахъ, которыя тай- </w:t>
      </w:r>
      <w:r>
        <w:br/>
      </w:r>
      <w:r>
        <w:t xml:space="preserve">ности подлежать, въ партикулярныхь пись- </w:t>
      </w:r>
      <w:r>
        <w:br/>
      </w:r>
      <w:r>
        <w:t xml:space="preserve">махь ни къ кому ие писать, ниже къ тому, </w:t>
      </w:r>
      <w:r>
        <w:br/>
      </w:r>
      <w:r>
        <w:t xml:space="preserve">оть кого отправленъ. 4409. — О поручеши </w:t>
      </w:r>
      <w:r>
        <w:br/>
      </w:r>
      <w:r>
        <w:t xml:space="preserve">секретныхь дфль въ Сенат благонадежнымъ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людямъ. 4418. — Бумаги по дфламъ секрет- </w:t>
      </w:r>
      <w:r>
        <w:br/>
      </w:r>
      <w:r>
        <w:t xml:space="preserve">нымь посылать за печатьми “въ пакетахъ, на ко- </w:t>
      </w:r>
      <w:r>
        <w:br/>
      </w:r>
      <w:r>
        <w:t xml:space="preserve">торыхь надписывать именно, что они о се- </w:t>
      </w:r>
      <w:r>
        <w:br/>
      </w:r>
      <w:r>
        <w:t xml:space="preserve">кретныхь дфлахъ; въ Сенатф такихъ пакетовъ </w:t>
      </w:r>
      <w:r>
        <w:br/>
      </w:r>
      <w:r>
        <w:t xml:space="preserve">никому не распечатывать. 4481.</w:t>
      </w:r>
    </w:p>
    <w:p>
      <w:pPr>
        <w:pStyle w:val="Normal"/>
      </w:pPr>
      <w:r>
        <w:t xml:space="preserve">Т. ХУЦ. (1765—1766) Подтверждеше Присут- </w:t>
      </w:r>
      <w:r>
        <w:br/>
      </w:r>
      <w:r>
        <w:t xml:space="preserve">ственнымь мфстамь, дабы на представлешяхь </w:t>
      </w:r>
      <w:r>
        <w:br/>
      </w:r>
      <w:r>
        <w:t xml:space="preserve">и на пакетахь, въ коихъ препровождаются </w:t>
      </w:r>
      <w:r>
        <w:br/>
      </w:r>
      <w:r>
        <w:t xml:space="preserve">секретныя дфла, именно о томъ на нихъ озна- </w:t>
      </w:r>
      <w:r>
        <w:br/>
      </w:r>
      <w:r>
        <w:t xml:space="preserve">чали. 12590.</w:t>
      </w:r>
    </w:p>
    <w:p>
      <w:pPr>
        <w:pStyle w:val="Normal"/>
      </w:pPr>
      <w:r>
        <w:t xml:space="preserve">Т. ХУШ. (1767 — 1769) Представлетшя, доно- </w:t>
      </w:r>
      <w:r>
        <w:br/>
      </w:r>
      <w:r>
        <w:t xml:space="preserve">шешя и рапорты по секретнымь дфламь под- </w:t>
      </w:r>
      <w:r>
        <w:br/>
      </w:r>
      <w:r>
        <w:t xml:space="preserve">писывать однимь Присутствующимь, и тому </w:t>
      </w:r>
      <w:r>
        <w:br/>
      </w:r>
      <w:r>
        <w:t xml:space="preserve">Секретарю, въ производствь коего дфло нахо- </w:t>
      </w:r>
      <w:r>
        <w:br/>
      </w:r>
      <w:r>
        <w:t xml:space="preserve">дилось ; подтверждене, чтобы на пакетахъ </w:t>
      </w:r>
      <w:r>
        <w:br/>
      </w:r>
      <w:r>
        <w:t xml:space="preserve">по таковымь дёламъ было подписываемо сло- </w:t>
      </w:r>
      <w:r>
        <w:br/>
      </w:r>
      <w:r>
        <w:t xml:space="preserve">во: секретно. 15042. 15080.— Объ означени </w:t>
      </w:r>
      <w:r>
        <w:br/>
      </w:r>
      <w:r>
        <w:t xml:space="preserve">въ рапортахъь о получеши секретныхь ука- </w:t>
      </w:r>
      <w:r>
        <w:br/>
      </w:r>
      <w:r>
        <w:t xml:space="preserve">зовъ только отъ котораго мфсяца и числа и </w:t>
      </w:r>
      <w:r>
        <w:br/>
      </w:r>
      <w:r>
        <w:t xml:space="preserve">подъ которымъ номеромь секретный указъ. по- </w:t>
      </w:r>
      <w:r>
        <w:br/>
      </w:r>
      <w:r>
        <w:t xml:space="preserve">лученъ. 15580.</w:t>
      </w:r>
    </w:p>
    <w:p>
      <w:pPr>
        <w:pStyle w:val="Normal"/>
      </w:pPr>
      <w:r>
        <w:t xml:space="preserve">СЕЛИТРА.</w:t>
      </w:r>
    </w:p>
    <w:p>
      <w:pPr>
        <w:pStyle w:val="Normal"/>
      </w:pPr>
      <w:r>
        <w:t xml:space="preserve">Т. ТУ. (1700—1742) Запрещеше селитреннымь </w:t>
      </w:r>
      <w:r>
        <w:br/>
      </w:r>
      <w:r>
        <w:t xml:space="preserve">‚промышаленикамь продавать селитру мимо ка- </w:t>
      </w:r>
      <w:r>
        <w:br/>
      </w:r>
      <w:r>
        <w:t xml:space="preserve">зны частнымь людямъ. 2579. 2581. 2468.</w:t>
      </w:r>
    </w:p>
    <w:p>
      <w:pPr>
        <w:pStyle w:val="Normal"/>
      </w:pPr>
      <w:r>
        <w:t xml:space="preserve">Т. У. (1715—1719) Селитру ставить въ казну, </w:t>
      </w:r>
      <w:r>
        <w:br/>
      </w:r>
      <w:r>
        <w:t xml:space="preserve">а партикулярнымь людамъь за границу не </w:t>
      </w:r>
      <w:r>
        <w:br/>
      </w:r>
      <w:r>
        <w:t xml:space="preserve">продавать. 2705. 2829.—Селитру дозволяет- </w:t>
      </w:r>
      <w:r>
        <w:br/>
      </w:r>
      <w:r>
        <w:t xml:space="preserve">ся съ заводовь, въ томъ только случаз про- </w:t>
      </w:r>
      <w:r>
        <w:br/>
      </w:r>
      <w:r>
        <w:t xml:space="preserve">давать частнымь людямъ, когда казна отка- </w:t>
      </w:r>
      <w:r>
        <w:br/>
      </w:r>
      <w:r>
        <w:t xml:space="preserve">жется отъ покупки оной. 5464, п. 12, 1%.— </w:t>
      </w:r>
      <w:r>
        <w:br/>
      </w:r>
      <w:r>
        <w:t xml:space="preserve">Безь разрфшеная Военной Коллеши селитру </w:t>
      </w:r>
      <w:r>
        <w:br/>
      </w:r>
      <w:r>
        <w:t xml:space="preserve">въ чужие кран не отпускать. 5464, п. 15.</w:t>
      </w:r>
    </w:p>
    <w:p>
      <w:pPr>
        <w:pStyle w:val="Normal"/>
      </w:pPr>
      <w:r>
        <w:t xml:space="preserve">Т. Х1. (1740—1745) Форма контракта съ ком- </w:t>
      </w:r>
      <w:r>
        <w:br/>
      </w:r>
      <w:r>
        <w:t xml:space="preserve">пашею селитренныхь промышлениковъ о по- </w:t>
      </w:r>
      <w:r>
        <w:br/>
      </w:r>
      <w:r>
        <w:t xml:space="preserve">ставкф ими селитры въ Артиллерно. 8569.</w:t>
      </w:r>
    </w:p>
    <w:p>
      <w:pPr>
        <w:pStyle w:val="Normal"/>
      </w:pPr>
      <w:r>
        <w:t xml:space="preserve">Т. ХШ. (1749—1755) Разрьшеше загранична- </w:t>
      </w:r>
      <w:r>
        <w:br/>
      </w:r>
      <w:r>
        <w:t xml:space="preserve">го отпуска селитры- 9962.</w:t>
      </w:r>
    </w:p>
    <w:p>
      <w:pPr>
        <w:pStyle w:val="Normal"/>
      </w:pPr>
      <w:r>
        <w:t xml:space="preserve">Т. ХМУ. (1754 — 1757) Деньги за проданную </w:t>
      </w:r>
      <w:r>
        <w:br/>
      </w:r>
      <w:r>
        <w:t xml:space="preserve">казенную селитру отсылать изъ городовъ въ </w:t>
      </w:r>
      <w:r>
        <w:br/>
      </w:r>
      <w:r>
        <w:t xml:space="preserve">Канцелярно Главной Артнллерш и Форти- </w:t>
      </w:r>
      <w:r>
        <w:br/>
      </w:r>
      <w:r>
        <w:t xml:space="preserve">фикаци. 10759.</w:t>
      </w:r>
    </w:p>
    <w:p>
      <w:pPr>
        <w:pStyle w:val="Normal"/>
      </w:pPr>
      <w:r>
        <w:t xml:space="preserve">Т. ХХ. (1781 —1785) 0бъ отпуск въ Капце- </w:t>
      </w:r>
      <w:r>
        <w:br/>
      </w:r>
      <w:r>
        <w:t xml:space="preserve">лярйо Главной Артиллерш и Фортификаци </w:t>
      </w:r>
      <w:r>
        <w:br/>
      </w:r>
      <w:r>
        <w:t xml:space="preserve">опредфлениой суммы изъ пошлиннаго сбора </w:t>
      </w:r>
      <w:r>
        <w:br/>
      </w:r>
      <w:r>
        <w:t xml:space="preserve">съ вывоза селитры. 15452.</w:t>
      </w:r>
    </w:p>
    <w:p>
      <w:pPr>
        <w:pStyle w:val="Normal"/>
      </w:pPr>
      <w:r>
        <w:t xml:space="preserve">Т. ХХЦ. (1784—1788) Запрещеге отпуска за</w:t>
      </w:r>
    </w:p>
    <w:p>
      <w:pPr>
        <w:pStyle w:val="Normal"/>
      </w:pPr>
      <w:r>
        <w:t xml:space="preserve">865 </w:t>
      </w:r>
      <w:r>
        <w:br/>
      </w:r>
      <w:r>
        <w:t xml:space="preserve">С.</w:t>
      </w:r>
    </w:p>
    <w:p>
      <w:pPr>
        <w:pStyle w:val="Normal"/>
      </w:pPr>
      <w:r>
        <w:t xml:space="preserve">границу селитры до окончашя войны. 16625.</w:t>
      </w:r>
    </w:p>
    <w:p>
      <w:pPr>
        <w:pStyle w:val="Normal"/>
      </w:pPr>
      <w:r>
        <w:t xml:space="preserve">Т. ххШ. (1789 — 1796) Впредь до указа не </w:t>
      </w:r>
      <w:r>
        <w:br/>
      </w:r>
      <w:r>
        <w:t xml:space="preserve">выпускать селитры за грапицу. 17504.</w:t>
      </w:r>
    </w:p>
    <w:p>
      <w:pPr>
        <w:pStyle w:val="Normal"/>
      </w:pPr>
      <w:r>
        <w:t xml:space="preserve">Т. ХХУ. (1798—1799) О продажБ заводчикамъ </w:t>
      </w:r>
      <w:r>
        <w:br/>
      </w:r>
      <w:r>
        <w:t xml:space="preserve">въ казну селитры. 19005.—Объ отправлеши </w:t>
      </w:r>
      <w:r>
        <w:br/>
      </w:r>
      <w:r>
        <w:t xml:space="preserve">селитры въ твердыхъ и сухихъ бочкахь и </w:t>
      </w:r>
      <w:r>
        <w:br/>
      </w:r>
      <w:r>
        <w:t xml:space="preserve">о зачет при доставлеши на раструску и утечку. </w:t>
      </w:r>
      <w:r>
        <w:br/>
      </w:r>
      <w:r>
        <w:t xml:space="preserve">19106.</w:t>
      </w:r>
    </w:p>
    <w:p>
      <w:pPr>
        <w:pStyle w:val="Normal"/>
      </w:pPr>
      <w:r>
        <w:t xml:space="preserve">Т. ХХУПЕ. (1804—1805) Подтверждеше преж- </w:t>
      </w:r>
      <w:r>
        <w:br/>
      </w:r>
      <w:r>
        <w:t xml:space="preserve">нихъ указовь о продажё селитры въ Артил- </w:t>
      </w:r>
      <w:r>
        <w:br/>
      </w:r>
      <w:r>
        <w:t xml:space="preserve">лер1ю. 24795. 21924. — Запрещеше загра- </w:t>
      </w:r>
      <w:r>
        <w:br/>
      </w:r>
      <w:r>
        <w:t xml:space="preserve">ничнаго вывоза селитры. 21875.</w:t>
      </w:r>
    </w:p>
    <w:p>
      <w:pPr>
        <w:pStyle w:val="Normal"/>
      </w:pPr>
      <w:r>
        <w:t xml:space="preserve">Т. ХХХ. (1806—1807) Запрещене привозить </w:t>
      </w:r>
      <w:r>
        <w:br/>
      </w:r>
      <w:r>
        <w:t xml:space="preserve">иностранную селитру въ Россшо. 22146. — </w:t>
      </w:r>
      <w:r>
        <w:br/>
      </w:r>
      <w:r>
        <w:t xml:space="preserve">Объ отвращени продажи селитры мимо Ар- </w:t>
      </w:r>
      <w:r>
        <w:br/>
      </w:r>
      <w:r>
        <w:t xml:space="preserve">тиллери. 22259.</w:t>
      </w:r>
    </w:p>
    <w:p>
      <w:pPr>
        <w:pStyle w:val="Normal"/>
      </w:pPr>
      <w:r>
        <w:t xml:space="preserve">Т.ХХХ. (1808—1809) О прибавкф селитреннымь </w:t>
      </w:r>
      <w:r>
        <w:br/>
      </w:r>
      <w:r>
        <w:t xml:space="preserve">поставшикамъ платы за поставляемую ими се- </w:t>
      </w:r>
      <w:r>
        <w:br/>
      </w:r>
      <w:r>
        <w:t xml:space="preserve">литру въ Артиллер!ю. 25512. 25855. 24002.</w:t>
      </w:r>
    </w:p>
    <w:p>
      <w:pPr>
        <w:pStyle w:val="Normal"/>
      </w:pPr>
      <w:r>
        <w:t xml:space="preserve">Т. ХХХГ. (1810 — 1814) О возвышени ифнъ </w:t>
      </w:r>
      <w:r>
        <w:br/>
      </w:r>
      <w:r>
        <w:t xml:space="preserve">на поставку въ казну селитры и о дозволен?и </w:t>
      </w:r>
      <w:r>
        <w:br/>
      </w:r>
      <w:r>
        <w:t xml:space="preserve">всфмъ заводить селитревареше съ дачею оть </w:t>
      </w:r>
      <w:r>
        <w:br/>
      </w:r>
      <w:r>
        <w:t xml:space="preserve">казны опредфленныхь пособлй. 24257.</w:t>
      </w:r>
    </w:p>
    <w:p>
      <w:pPr>
        <w:pStyle w:val="Normal"/>
      </w:pPr>
      <w:r>
        <w:t xml:space="preserve">См. также: ФАБРИКИ и ЗАВОДЫ. Артил- </w:t>
      </w:r>
      <w:r>
        <w:br/>
      </w:r>
      <w:r>
        <w:t xml:space="preserve">лЕрРтя, ст. У. Норохъ.</w:t>
      </w:r>
    </w:p>
    <w:p>
      <w:pPr>
        <w:pStyle w:val="Normal"/>
      </w:pPr>
      <w:r>
        <w:t xml:space="preserve">СЕМИНАРИИ. Се. Училищл Духовныя. </w:t>
      </w:r>
      <w:r>
        <w:br/>
      </w:r>
      <w:r>
        <w:t xml:space="preserve">СЕНАТОРЫ.</w:t>
      </w:r>
    </w:p>
    <w:p>
      <w:pPr>
        <w:pStyle w:val="Normal"/>
      </w:pPr>
      <w:r>
        <w:t xml:space="preserve">Т. ГУ. (1700--1712) Всмь въ СенатБ присутстую- </w:t>
      </w:r>
      <w:r>
        <w:br/>
      </w:r>
      <w:r>
        <w:t xml:space="preserve">щимь, имфть мфста по старшинству назначе- </w:t>
      </w:r>
      <w:r>
        <w:br/>
      </w:r>
      <w:r>
        <w:t xml:space="preserve">я ихь въ оный. 2554, п. 7.—О равенствв </w:t>
      </w:r>
      <w:r>
        <w:br/>
      </w:r>
      <w:r>
        <w:t xml:space="preserve">ихъ голосовъ и о подачЪ тБми, кой не соглас- </w:t>
      </w:r>
      <w:r>
        <w:br/>
      </w:r>
      <w:r>
        <w:t xml:space="preserve">ны сь общимь заключенемь, письменныхъ </w:t>
      </w:r>
      <w:r>
        <w:br/>
      </w:r>
      <w:r>
        <w:t xml:space="preserve">мнфнай. 72. 2.</w:t>
      </w:r>
    </w:p>
    <w:p>
      <w:pPr>
        <w:pStyle w:val="Normal"/>
      </w:pPr>
      <w:r>
        <w:t xml:space="preserve">Т. У. (4715—1719) Въ СенатБ для подписаня </w:t>
      </w:r>
      <w:r>
        <w:br/>
      </w:r>
      <w:r>
        <w:t xml:space="preserve">указовь ‘присутствовать ежедневно одному изЪ </w:t>
      </w:r>
      <w:r>
        <w:br/>
      </w:r>
      <w:r>
        <w:t xml:space="preserve">Сенаторовъ. 2797. — Для рышевня дфлЪ </w:t>
      </w:r>
      <w:r>
        <w:br/>
      </w:r>
      <w:r>
        <w:t xml:space="preserve">съБзжаться всбмь Сенаторамь три раза въ </w:t>
      </w:r>
      <w:r>
        <w:br/>
      </w:r>
      <w:r>
        <w:t xml:space="preserve">педЪлю, а очередному быть въ Сенатф еже- </w:t>
      </w:r>
      <w:r>
        <w:br/>
      </w:r>
      <w:r>
        <w:t xml:space="preserve">дневно; штрафы за непру6здъ. 2982.—Курь- </w:t>
      </w:r>
      <w:r>
        <w:br/>
      </w:r>
      <w:r>
        <w:t xml:space="preserve">ерсмя подорожныя въ СенатЪ подписывать </w:t>
      </w:r>
      <w:r>
        <w:br/>
      </w:r>
      <w:r>
        <w:t xml:space="preserve">Сенаторамъ. 5155.—Запрещете Членамъ Се- </w:t>
      </w:r>
      <w:r>
        <w:br/>
      </w:r>
      <w:r>
        <w:t xml:space="preserve">натскимь брать съ собою въ Сенатъ посто- </w:t>
      </w:r>
      <w:r>
        <w:br/>
      </w:r>
      <w:r>
        <w:t xml:space="preserve">роннихъ. 5264, п. 210. Обязанность ихъ </w:t>
      </w:r>
      <w:r>
        <w:br/>
      </w:r>
      <w:r>
        <w:t xml:space="preserve">имёть въ памяти должность свою и указы и </w:t>
      </w:r>
      <w:r>
        <w:br/>
      </w:r>
      <w:r>
        <w:t xml:space="preserve">пе откладывать дёлъ. 7. 72.</w:t>
      </w:r>
    </w:p>
    <w:p>
      <w:pPr>
        <w:pStyle w:val="Normal"/>
      </w:pPr>
      <w:r>
        <w:t xml:space="preserve">3 УГ: (1720—1722) Сенаторовъ приводить къ </w:t>
      </w:r>
      <w:r>
        <w:br/>
      </w:r>
      <w:r>
        <w:t xml:space="preserve">присягь на вёрность службы по форм, въ</w:t>
      </w:r>
    </w:p>
    <w:p>
      <w:pPr>
        <w:pStyle w:val="Normal"/>
      </w:pPr>
      <w:r>
        <w:t xml:space="preserve">$54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Генеральномъ Регламент изображенной. 5595. </w:t>
      </w:r>
      <w:r>
        <w:br/>
      </w:r>
      <w:r>
        <w:t xml:space="preserve">—= Обязанность Оберъ - Секретаря доносить </w:t>
      </w:r>
      <w:r>
        <w:br/>
      </w:r>
      <w:r>
        <w:t xml:space="preserve">Императорскому. Величеству о нарушенйт со </w:t>
      </w:r>
      <w:r>
        <w:br/>
      </w:r>
      <w:r>
        <w:t xml:space="preserve">стороны Сенаторовь установленнаго порядка. </w:t>
      </w:r>
      <w:r>
        <w:br/>
      </w:r>
      <w:r>
        <w:t xml:space="preserve">5519. —Наблюдеше за исполнешемъ Сенато- </w:t>
      </w:r>
      <w:r>
        <w:br/>
      </w:r>
      <w:r>
        <w:t xml:space="preserve">рами ихъ должности. 5724, 2. 7.— Въ Сена- </w:t>
      </w:r>
      <w:r>
        <w:br/>
      </w:r>
      <w:r>
        <w:t xml:space="preserve">тБ присутствовать ДЪиствительнымь Тайнымъ </w:t>
      </w:r>
      <w:r>
        <w:br/>
      </w:r>
      <w:r>
        <w:t xml:space="preserve">Созфтпикамь и Тайнымь Совфтникамъ по Вы- </w:t>
      </w:r>
      <w:r>
        <w:br/>
      </w:r>
      <w:r>
        <w:t xml:space="preserve">сочайшему назначению и засфдать имь по </w:t>
      </w:r>
      <w:r>
        <w:br/>
      </w:r>
      <w:r>
        <w:t xml:space="preserve">чинамъ. 5978,л. 1. Порядокъ объявлешя ими </w:t>
      </w:r>
      <w:r>
        <w:br/>
      </w:r>
      <w:r>
        <w:t xml:space="preserve">своихь мнёнШ. п. 9. Запрещеше имъ вся- </w:t>
      </w:r>
      <w:r>
        <w:br/>
      </w:r>
      <w:r>
        <w:t xml:space="preserve">кихь разговоровь о постороннемвь или шу- </w:t>
      </w:r>
      <w:r>
        <w:br/>
      </w:r>
      <w:r>
        <w:t xml:space="preserve">токъ въ Сенат. п. 70. Мфра учасмя отсут- </w:t>
      </w:r>
      <w:r>
        <w:br/>
      </w:r>
      <w:r>
        <w:t xml:space="preserve">ствующихь Сенаторовъ въ рёшенти дфлъ; под- </w:t>
      </w:r>
      <w:r>
        <w:br/>
      </w:r>
      <w:r>
        <w:t xml:space="preserve">тверждене запрещеня брать съ собою въ Се- </w:t>
      </w:r>
      <w:r>
        <w:br/>
      </w:r>
      <w:r>
        <w:t xml:space="preserve">натъ постороннихъ. 12. 11.</w:t>
      </w:r>
    </w:p>
    <w:p>
      <w:pPr>
        <w:pStyle w:val="Normal"/>
      </w:pPr>
      <w:r>
        <w:t xml:space="preserve">Т. УП. (1725—1727) Форма для присяги Се- </w:t>
      </w:r>
      <w:r>
        <w:br/>
      </w:r>
      <w:r>
        <w:t xml:space="preserve">наторовъ. 4849. — Подтверждевше тфхъ же </w:t>
      </w:r>
      <w:r>
        <w:br/>
      </w:r>
      <w:r>
        <w:t xml:space="preserve">правнаъ. 484.7, п. 1, 5, 9. Обязанность Чле- </w:t>
      </w:r>
      <w:r>
        <w:br/>
      </w:r>
      <w:r>
        <w:t xml:space="preserve">новъ Сената поступать по долгу присяги и </w:t>
      </w:r>
      <w:r>
        <w:br/>
      </w:r>
      <w:r>
        <w:t xml:space="preserve">не объявлять дьлъ, подлежащихь тайнф. 1. </w:t>
      </w:r>
      <w:r>
        <w:br/>
      </w:r>
      <w:r>
        <w:t xml:space="preserve">15, 16. — Мануфактурнымь дфламъ, впредь </w:t>
      </w:r>
      <w:r>
        <w:br/>
      </w:r>
      <w:r>
        <w:t xml:space="preserve">до опредфлешя, быть при Сенат$ въ вфдом- </w:t>
      </w:r>
      <w:r>
        <w:br/>
      </w:r>
      <w:r>
        <w:t xml:space="preserve">ств5 Сенатора Новосильцова. 5052.</w:t>
      </w:r>
    </w:p>
    <w:p>
      <w:pPr>
        <w:pStyle w:val="Normal"/>
      </w:pPr>
      <w:r>
        <w:t xml:space="preserve">Т. УШ. (1728—1752) Обь учрежден изъ Чле- </w:t>
      </w:r>
      <w:r>
        <w:br/>
      </w:r>
      <w:r>
        <w:t xml:space="preserve">новъ Сената Коммиссти для сочиненя штата </w:t>
      </w:r>
      <w:r>
        <w:br/>
      </w:r>
      <w:r>
        <w:t xml:space="preserve">Коллешямъ и Канцеляр1ямъ. 5568. — Поря- </w:t>
      </w:r>
      <w:r>
        <w:br/>
      </w:r>
      <w:r>
        <w:t xml:space="preserve">докъ отобран1я толосовъ оть больныхь и не </w:t>
      </w:r>
      <w:r>
        <w:br/>
      </w:r>
      <w:r>
        <w:t xml:space="preserve">присутствовавиихь Сенаторовъ. 6256.</w:t>
      </w:r>
    </w:p>
    <w:p>
      <w:pPr>
        <w:pStyle w:val="Normal"/>
      </w:pPr>
      <w:r>
        <w:t xml:space="preserve">Т. [Х. (4755 — 1756) Сенаторамь съзжаться </w:t>
      </w:r>
      <w:r>
        <w:br/>
      </w:r>
      <w:r>
        <w:t xml:space="preserve">въ Присутстве въ семь часовь пополудни и </w:t>
      </w:r>
      <w:r>
        <w:br/>
      </w:r>
      <w:r>
        <w:t xml:space="preserve">сидфть до перваго часа. пополудни. 6499.— </w:t>
      </w:r>
      <w:r>
        <w:br/>
      </w:r>
      <w:r>
        <w:t xml:space="preserve">О посылеБ къ каждому Сенатору опредфлен- </w:t>
      </w:r>
      <w:r>
        <w:br/>
      </w:r>
      <w:r>
        <w:t xml:space="preserve">ной команды изъ развода для караула. 7007.</w:t>
      </w:r>
    </w:p>
    <w:p>
      <w:pPr>
        <w:pStyle w:val="Normal"/>
      </w:pPr>
      <w:r>
        <w:t xml:space="preserve">Т. Х. (1757—1759) Въ Сенать съфзжаться по </w:t>
      </w:r>
      <w:r>
        <w:br/>
      </w:r>
      <w:r>
        <w:t xml:space="preserve">полуночи въ 8 часовъ, а выфзжать по полуд- </w:t>
      </w:r>
      <w:r>
        <w:br/>
      </w:r>
      <w:r>
        <w:t xml:space="preserve">ни въ часъ. 7195.—Запрешеше подавать Се- </w:t>
      </w:r>
      <w:r>
        <w:br/>
      </w:r>
      <w:r>
        <w:t xml:space="preserve">наторамь прошен1я на улин и въ Сенат, </w:t>
      </w:r>
      <w:r>
        <w:br/>
      </w:r>
      <w:r>
        <w:t xml:space="preserve">мимо Оберъ - Секретарей. 7556.—0О часахъ </w:t>
      </w:r>
      <w:r>
        <w:br/>
      </w:r>
      <w:r>
        <w:t xml:space="preserve">прёБзда въ Присутств1е и выфзда Сенаторовъ </w:t>
      </w:r>
      <w:r>
        <w:br/>
      </w:r>
      <w:r>
        <w:t xml:space="preserve">и о подач о томъ вЪфдомостей Император- </w:t>
      </w:r>
      <w:r>
        <w:br/>
      </w:r>
      <w:r>
        <w:t xml:space="preserve">скому Величеству. 7818.</w:t>
      </w:r>
    </w:p>
    <w:p>
      <w:pPr>
        <w:pStyle w:val="Normal"/>
      </w:pPr>
      <w:r>
        <w:t xml:space="preserve">Т. ХГ. (1740—1745) Вфдешя Сенатскя под- </w:t>
      </w:r>
      <w:r>
        <w:br/>
      </w:r>
      <w:r>
        <w:t xml:space="preserve">-нисывать наличнымъ Сенаторамъ. 8074.</w:t>
      </w:r>
    </w:p>
    <w:p>
      <w:pPr>
        <w:pStyle w:val="Normal"/>
      </w:pPr>
      <w:r>
        <w:t xml:space="preserve">Т. ХШ. (1749—1755) О прЁбзав Сенаторамъ </w:t>
      </w:r>
      <w:r>
        <w:br/>
      </w:r>
      <w:r>
        <w:t xml:space="preserve">въ Сепать по Регламенту. 10085.—Дфла, по </w:t>
      </w:r>
      <w:r>
        <w:br/>
      </w:r>
      <w:r>
        <w:t xml:space="preserve">копиь кто-либо изъ Сенаторовъ не будетъ со-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гласень съ общимь разсуждешемъ, оканчи- </w:t>
      </w:r>
      <w:r>
        <w:br/>
      </w:r>
      <w:r>
        <w:t xml:space="preserve">зать не далфе двухъ недфль. 10089.—Опре- </w:t>
      </w:r>
      <w:r>
        <w:br/>
      </w:r>
      <w:r>
        <w:t xml:space="preserve">дБлеше нфкоторыхъ обязанностей и правъ </w:t>
      </w:r>
      <w:r>
        <w:br/>
      </w:r>
      <w:r>
        <w:t xml:space="preserve">Сенаторовъ. 11092.</w:t>
      </w:r>
    </w:p>
    <w:p>
      <w:pPr>
        <w:pStyle w:val="Normal"/>
      </w:pPr>
      <w:r>
        <w:t xml:space="preserve">Т. ХУ. (1758—1762) Право Сенаторовъ объя- </w:t>
      </w:r>
      <w:r>
        <w:br/>
      </w:r>
      <w:r>
        <w:t xml:space="preserve">влять Высочайше указы. 11411.— Сенаторамъ </w:t>
      </w:r>
      <w:r>
        <w:br/>
      </w:r>
      <w:r>
        <w:t xml:space="preserve">присутствовать въ Сенатв по всякимь дфламъ </w:t>
      </w:r>
      <w:r>
        <w:br/>
      </w:r>
      <w:r>
        <w:t xml:space="preserve">всбмь вообще, кромё Президентовь первыхь </w:t>
      </w:r>
      <w:r>
        <w:br/>
      </w:r>
      <w:r>
        <w:t xml:space="preserve">трехь Коллеги. 11457..</w:t>
      </w:r>
    </w:p>
    <w:p>
      <w:pPr>
        <w:pStyle w:val="Normal"/>
      </w:pPr>
      <w:r>
        <w:t xml:space="preserve">Т. ХУ! (1762—1764) Сенаторамь присутство- </w:t>
      </w:r>
      <w:r>
        <w:br/>
      </w:r>
      <w:r>
        <w:t xml:space="preserve">вать съ половины девятаго до половины пер- </w:t>
      </w:r>
      <w:r>
        <w:br/>
      </w:r>
      <w:r>
        <w:t xml:space="preserve">ваго часа и никакихъ постороннихъ рфчей въ </w:t>
      </w:r>
      <w:r>
        <w:br/>
      </w:r>
      <w:r>
        <w:t xml:space="preserve">Присутствши не говорить. 14665. — Отмфна </w:t>
      </w:r>
      <w:r>
        <w:br/>
      </w:r>
      <w:r>
        <w:t xml:space="preserve">присягь, подинсываемыхь Сеналорами при </w:t>
      </w:r>
      <w:r>
        <w:br/>
      </w:r>
      <w:r>
        <w:t xml:space="preserve">слушанш и р5шени апелляцюнныхь дфлъ. </w:t>
      </w:r>
      <w:r>
        <w:br/>
      </w:r>
      <w:r>
        <w:t xml:space="preserve">11722.—0 прекращении несоглайй нп враж- </w:t>
      </w:r>
      <w:r>
        <w:br/>
      </w:r>
      <w:r>
        <w:t xml:space="preserve">ды между Сенаторами и о возстановлеши </w:t>
      </w:r>
      <w:r>
        <w:br/>
      </w:r>
      <w:r>
        <w:t xml:space="preserve">единодушнаго между ними старашя о пользв </w:t>
      </w:r>
      <w:r>
        <w:br/>
      </w:r>
      <w:r>
        <w:t xml:space="preserve">отечества. 11545.— О поручеши Ревизюнъ- </w:t>
      </w:r>
      <w:r>
        <w:br/>
      </w:r>
      <w:r>
        <w:t xml:space="preserve">Коллеи и ея Конторы въ особую дирекцию </w:t>
      </w:r>
      <w:r>
        <w:br/>
      </w:r>
      <w:r>
        <w:t xml:space="preserve">одному изъ Сенаторовъ съ. перем5ною погод- </w:t>
      </w:r>
      <w:r>
        <w:br/>
      </w:r>
      <w:r>
        <w:t xml:space="preserve">но-по Высочайшему избранию. 11989, 2. 76. </w:t>
      </w:r>
      <w:r>
        <w:br/>
      </w:r>
      <w:r>
        <w:t xml:space="preserve">— О временномъ увольнени Сенаторовъ оть </w:t>
      </w:r>
      <w:r>
        <w:br/>
      </w:r>
      <w:r>
        <w:t xml:space="preserve">присутств!я для отдохновеня. 12418.</w:t>
      </w:r>
    </w:p>
    <w:p>
      <w:pPr>
        <w:pStyle w:val="Normal"/>
      </w:pPr>
      <w:r>
        <w:t xml:space="preserve">Т. ХУШ. (1767 — 1769) Обрядъ выбора изъ </w:t>
      </w:r>
      <w:r>
        <w:br/>
      </w:r>
      <w:r>
        <w:t xml:space="preserve">Сенаторовь Депутата къ сочиненио проэкта, </w:t>
      </w:r>
      <w:r>
        <w:br/>
      </w:r>
      <w:r>
        <w:t xml:space="preserve">новаго Уложеня. 12855.— Подтверждеше о </w:t>
      </w:r>
      <w:r>
        <w:br/>
      </w:r>
      <w:r>
        <w:t xml:space="preserve">прЁздв Сенаторамв къ.должности въ указное </w:t>
      </w:r>
      <w:r>
        <w:br/>
      </w:r>
      <w:r>
        <w:t xml:space="preserve">время, 12961.</w:t>
      </w:r>
    </w:p>
    <w:p>
      <w:pPr>
        <w:pStyle w:val="Normal"/>
      </w:pPr>
      <w:r>
        <w:t xml:space="preserve">Т. Хгх. (1770 — 1774) Какимь образамь ло- </w:t>
      </w:r>
      <w:r>
        <w:br/>
      </w:r>
      <w:r>
        <w:t xml:space="preserve">ступать, когда Сенаторъ; послЬ дачи резолю- </w:t>
      </w:r>
      <w:r>
        <w:br/>
      </w:r>
      <w:r>
        <w:t xml:space="preserve">ци, будеть въ отлучкЬ, а друше дадутъ </w:t>
      </w:r>
      <w:r>
        <w:br/>
      </w:r>
      <w:r>
        <w:t xml:space="preserve">противное мне. 15889.</w:t>
      </w:r>
    </w:p>
    <w:p>
      <w:pPr>
        <w:pStyle w:val="Normal"/>
      </w:pPr>
      <w:r>
        <w:t xml:space="preserve">Т. ХХ. (1796—1797) Представлять Импе- </w:t>
      </w:r>
      <w:r>
        <w:br/>
      </w:r>
      <w:r>
        <w:t xml:space="preserve">раторскому Величеству записки о неприсут- </w:t>
      </w:r>
      <w:r>
        <w:br/>
      </w:r>
      <w:r>
        <w:t xml:space="preserve">ствовавшихь Сенаторахъ. 17597. — Содер- </w:t>
      </w:r>
      <w:r>
        <w:br/>
      </w:r>
      <w:r>
        <w:t xml:space="preserve">жане рапортовъ, подаваемыхь Император- </w:t>
      </w:r>
      <w:r>
        <w:br/>
      </w:r>
      <w:r>
        <w:t xml:space="preserve">скому Величеству о присутствовавшихь Сена- </w:t>
      </w:r>
      <w:r>
        <w:br/>
      </w:r>
      <w:r>
        <w:t xml:space="preserve">торахъ. 17601. —Распорядокъ отпуска Сена- </w:t>
      </w:r>
      <w:r>
        <w:br/>
      </w:r>
      <w:r>
        <w:t xml:space="preserve">торовъ для лЬтняго отдохновеня. 17685.— </w:t>
      </w:r>
      <w:r>
        <w:br/>
      </w:r>
      <w:r>
        <w:t xml:space="preserve">Сенаторамь въ Общемь Собраши, не отету- </w:t>
      </w:r>
      <w:r>
        <w:br/>
      </w:r>
      <w:r>
        <w:t xml:space="preserve">пать отъ мнфии, вь Департаментахь ими </w:t>
      </w:r>
      <w:r>
        <w:br/>
      </w:r>
      <w:r>
        <w:t xml:space="preserve">данныхъ. 17762.</w:t>
      </w:r>
    </w:p>
    <w:p>
      <w:pPr>
        <w:pStyle w:val="Normal"/>
      </w:pPr>
      <w:r>
        <w:t xml:space="preserve">Т. ХХУ. (1798—1799) Дозволеше Сенаторамь </w:t>
      </w:r>
      <w:r>
        <w:br/>
      </w:r>
      <w:r>
        <w:t xml:space="preserve">въ неприсутственные дни отьфзжать въ свои </w:t>
      </w:r>
      <w:r>
        <w:br/>
      </w:r>
      <w:r>
        <w:t xml:space="preserve">деревни, съ тБмь, чтобъ половинное ихъ число </w:t>
      </w:r>
      <w:r>
        <w:br/>
      </w:r>
      <w:r>
        <w:t xml:space="preserve">оставалось въ городф безотлучно. 19879. 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 жалованьв ‘Сенаторамъ, и опредфлени' она- </w:t>
      </w:r>
      <w:r>
        <w:br/>
      </w:r>
      <w:r>
        <w:t xml:space="preserve">го по чинам» ихъ. 18886. - |</w:t>
      </w:r>
    </w:p>
    <w:p>
      <w:pPr>
        <w:pStyle w:val="Normal"/>
      </w:pPr>
      <w:r>
        <w:t xml:space="preserve">Т. ХХ\. (1800 — 1801) Голосъ Сенаторовъ, </w:t>
      </w:r>
      <w:r>
        <w:br/>
      </w:r>
      <w:r>
        <w:t xml:space="preserve">выбывшихь до общаго всБми подписашя про- </w:t>
      </w:r>
      <w:r>
        <w:br/>
      </w:r>
      <w:r>
        <w:t xml:space="preserve">токола, считать недфйствительнымъ. 19558.— </w:t>
      </w:r>
      <w:r>
        <w:br/>
      </w:r>
      <w:r>
        <w:t xml:space="preserve">{0 распредфлеши закантнато времени для Се- </w:t>
      </w:r>
      <w:r>
        <w:br/>
      </w:r>
      <w:r>
        <w:t xml:space="preserve">наторовъ. 19898. — О мундирахъ для Сена- </w:t>
      </w:r>
      <w:r>
        <w:br/>
      </w:r>
      <w:r>
        <w:t xml:space="preserve">торовъ. 20072.—0 пуговицахъ на сихъ мун- </w:t>
      </w:r>
      <w:r>
        <w:br/>
      </w:r>
      <w:r>
        <w:t xml:space="preserve">дирахъ. 20087. :</w:t>
      </w:r>
    </w:p>
    <w:p>
      <w:pPr>
        <w:pStyle w:val="Normal"/>
      </w:pPr>
      <w:r>
        <w:t xml:space="preserve">Т. ХХУИ. (1802—4805) О жалованьв (Сена-</w:t>
      </w:r>
    </w:p>
    <w:p>
      <w:pPr>
        <w:pStyle w:val="Normal"/>
      </w:pPr>
      <w:r>
        <w:t xml:space="preserve">торамъ. 20595.—Подтверждене права Сена-</w:t>
      </w:r>
    </w:p>
    <w:p>
      <w:pPr>
        <w:pStyle w:val="Normal"/>
      </w:pPr>
      <w:r>
        <w:t xml:space="preserve">торовъ объявлять Именные указы. 20405, п.</w:t>
      </w:r>
    </w:p>
    <w:p>
      <w:pPr>
        <w:pStyle w:val="Normal"/>
      </w:pPr>
      <w:r>
        <w:t xml:space="preserve">10. Обязанности, Санаторовъ и степень ихъ</w:t>
      </w:r>
    </w:p>
    <w:p>
      <w:pPr>
        <w:pStyle w:val="Normal"/>
      </w:pPr>
      <w:r>
        <w:t xml:space="preserve">вмяшя на Сенатскую Канцеляр!ю. п. 17.</w:t>
      </w:r>
    </w:p>
    <w:p>
      <w:pPr>
        <w:pStyle w:val="Normal"/>
      </w:pPr>
      <w:r>
        <w:t xml:space="preserve">Подсудность ихъ въ преступлеши должности.</w:t>
      </w:r>
    </w:p>
    <w:p>
      <w:pPr>
        <w:pStyle w:val="Normal"/>
      </w:pPr>
      <w:r>
        <w:t xml:space="preserve">п. 12. Дъистне голоса Сенаторскаго. п. 15.</w:t>
      </w:r>
    </w:p>
    <w:p>
      <w:pPr>
        <w:pStyle w:val="Normal"/>
      </w:pPr>
      <w:r>
        <w:t xml:space="preserve">Средства, данныя Сенаторамъ для ближайша-</w:t>
      </w:r>
    </w:p>
    <w:p>
      <w:pPr>
        <w:pStyle w:val="Normal"/>
      </w:pPr>
      <w:r>
        <w:t xml:space="preserve">го суждемя о предлагаемыхъ дфлахъ. п. 21.</w:t>
      </w:r>
    </w:p>
    <w:p>
      <w:pPr>
        <w:pStyle w:val="Normal"/>
      </w:pPr>
      <w:r>
        <w:t xml:space="preserve">2#.—Учреждеше Комитета изъ Сенаторовъ для</w:t>
      </w:r>
    </w:p>
    <w:p>
      <w:pPr>
        <w:pStyle w:val="Normal"/>
      </w:pPr>
      <w:r>
        <w:t xml:space="preserve">соображенй обще съ Генераломъ - Прокуро- </w:t>
      </w:r>
      <w:r>
        <w:br/>
      </w:r>
      <w:r>
        <w:t xml:space="preserve">ромь о внутреннемь порядкь Ванцеляри Се- </w:t>
      </w:r>
      <w:r>
        <w:br/>
      </w:r>
      <w:r>
        <w:t xml:space="preserve">ната. 20412.— Учреждеше двухь временпыхь</w:t>
      </w:r>
    </w:p>
    <w:p>
      <w:pPr>
        <w:pStyle w:val="Normal"/>
      </w:pPr>
      <w:r>
        <w:t xml:space="preserve">Комитетовь изъ Сенаторовь для обозрфня по-</w:t>
      </w:r>
    </w:p>
    <w:p>
      <w:pPr>
        <w:pStyle w:val="Normal"/>
      </w:pPr>
      <w:r>
        <w:t xml:space="preserve">ступившихз на Департаменть Сената жалобъ.</w:t>
      </w:r>
    </w:p>
    <w:p>
      <w:pPr>
        <w:pStyle w:val="Normal"/>
      </w:pPr>
      <w:r>
        <w:t xml:space="preserve">20478, п. 6, 7. — Обязанность Сенаторозъ,</w:t>
      </w:r>
    </w:p>
    <w:p>
      <w:pPr>
        <w:pStyle w:val="Normal"/>
      </w:pPr>
      <w:r>
        <w:t xml:space="preserve">въ. случа невозможности быть въ Сенат,</w:t>
      </w:r>
    </w:p>
    <w:p>
      <w:pPr>
        <w:pStyle w:val="Normal"/>
      </w:pPr>
      <w:r>
        <w:t xml:space="preserve">доставлать къ опредфленнымь днямъ свои мн$- </w:t>
      </w:r>
      <w:r>
        <w:br/>
      </w:r>
      <w:r>
        <w:t xml:space="preserve">ня. 20566. — Порядокъ раздачи Сенаторамъ</w:t>
      </w:r>
    </w:p>
    <w:p>
      <w:pPr>
        <w:pStyle w:val="Normal"/>
      </w:pPr>
      <w:r>
        <w:t xml:space="preserve">записокъ изъ дфлъ. 21077.</w:t>
      </w:r>
    </w:p>
    <w:p>
      <w:pPr>
        <w:pStyle w:val="Normal"/>
      </w:pPr>
      <w:r>
        <w:t xml:space="preserve">ХХУи. (1804—1805) Означенте, кто изъ Се-</w:t>
      </w:r>
    </w:p>
    <w:p>
      <w:pPr>
        <w:pStyle w:val="Normal"/>
      </w:pPr>
      <w:r>
        <w:t xml:space="preserve">заторовь, по 060бо возложеннымь на нихъ</w:t>
      </w:r>
    </w:p>
    <w:p>
      <w:pPr>
        <w:pStyle w:val="Normal"/>
      </w:pPr>
      <w:r>
        <w:t xml:space="preserve">должностямъ, освобождается оть ежедневнаго </w:t>
      </w:r>
      <w:r>
        <w:br/>
      </w:r>
      <w:r>
        <w:t xml:space="preserve">присутствия въ Сенать, и уничтожеше Коми- </w:t>
      </w:r>
      <w:r>
        <w:br/>
      </w:r>
      <w:r>
        <w:t xml:space="preserve">тетовъь для обозрёшя жалобъ на Департа- </w:t>
      </w:r>
      <w:r>
        <w:br/>
      </w:r>
      <w:r>
        <w:t xml:space="preserve">менты Сената. 21605.—Учреждене изъ Се- </w:t>
      </w:r>
      <w:r>
        <w:br/>
      </w:r>
      <w:r>
        <w:t xml:space="preserve">наторовь Комитета для ‘уравненя земекнхъ</w:t>
      </w:r>
    </w:p>
    <w:p>
      <w:pPr>
        <w:pStyle w:val="Normal"/>
      </w:pPr>
      <w:r>
        <w:t xml:space="preserve">въ Государств повинностей. 21756.</w:t>
      </w:r>
    </w:p>
    <w:p>
      <w:pPr>
        <w:pStyle w:val="Normal"/>
      </w:pPr>
      <w:r>
        <w:t xml:space="preserve">Т. ХХИХ. (1806—1807) Дозволене Сенаторамь, </w:t>
      </w:r>
      <w:r>
        <w:br/>
      </w:r>
      <w:r>
        <w:t xml:space="preserve">присутствующимь въ Опекунскихь Совзтахъ, </w:t>
      </w:r>
      <w:r>
        <w:br/>
      </w:r>
      <w:r>
        <w:t xml:space="preserve">отлучаться изъ города для осмотра заведенай </w:t>
      </w:r>
      <w:r>
        <w:br/>
      </w:r>
      <w:r>
        <w:t xml:space="preserve">по званию почетныхь опекуновъ, не испра- </w:t>
      </w:r>
      <w:r>
        <w:br/>
      </w:r>
      <w:r>
        <w:t xml:space="preserve">шивая на то Высочайшато дозволенйя. 22026.</w:t>
      </w:r>
    </w:p>
    <w:p>
      <w:pPr>
        <w:pStyle w:val="Normal"/>
      </w:pPr>
      <w:r>
        <w:t xml:space="preserve">Т. ХХХ. (1808—1809) Запрещеше носить во- </w:t>
      </w:r>
      <w:r>
        <w:br/>
      </w:r>
      <w:r>
        <w:t xml:space="preserve">енный мундирь Сенаторамъ; переюменованнымь </w:t>
      </w:r>
      <w:r>
        <w:br/>
      </w:r>
      <w:r>
        <w:t xml:space="preserve">въ статеме чипы, хотя бы они имфли орденъ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Св. Геормя. 25108. — О прав8 тяжущихся </w:t>
      </w:r>
      <w:r>
        <w:br/>
      </w:r>
      <w:r>
        <w:t xml:space="preserve">объявлять подозрёвя на Сенаторов». 25990. | </w:t>
      </w:r>
      <w:r>
        <w:br/>
      </w:r>
      <w:r>
        <w:t xml:space="preserve">Отд. И.</w:t>
      </w:r>
    </w:p>
    <w:p>
      <w:pPr>
        <w:pStyle w:val="Normal"/>
      </w:pPr>
      <w:r>
        <w:t xml:space="preserve">865 </w:t>
      </w:r>
      <w:r>
        <w:br/>
      </w:r>
      <w:r>
        <w:t xml:space="preserve">[9</w:t>
      </w:r>
    </w:p>
    <w:p>
      <w:pPr>
        <w:pStyle w:val="Normal"/>
      </w:pPr>
      <w:r>
        <w:t xml:space="preserve">Т. ХХХ1. (1810—1811) Срокъ на представле- </w:t>
      </w:r>
      <w:r>
        <w:br/>
      </w:r>
      <w:r>
        <w:t xml:space="preserve">н1е Сенаторами особыхъ мифтйй въ Департа- </w:t>
      </w:r>
      <w:r>
        <w:br/>
      </w:r>
      <w:r>
        <w:t xml:space="preserve">ментахт и въ общемъ Собран!и Сената. 24440.</w:t>
      </w:r>
    </w:p>
    <w:p>
      <w:pPr>
        <w:pStyle w:val="Normal"/>
      </w:pPr>
      <w:r>
        <w:t xml:space="preserve">Т. ХХХИ. (1812 — 1814) 0Объ оставлеви въ </w:t>
      </w:r>
      <w:r>
        <w:br/>
      </w:r>
      <w:r>
        <w:t xml:space="preserve">своей сил голосовъ Сенаторскихь въ Депар- </w:t>
      </w:r>
      <w:r>
        <w:br/>
      </w:r>
      <w:r>
        <w:t xml:space="preserve">таментахь и въ Общемь Собранйи, хотя бы </w:t>
      </w:r>
      <w:r>
        <w:br/>
      </w:r>
      <w:r>
        <w:t xml:space="preserve">давице ихъ Сенаторы были ‘посл въ отсут- </w:t>
      </w:r>
      <w:r>
        <w:br/>
      </w:r>
      <w:r>
        <w:t xml:space="preserve">ств!и. 25475, п. 3.</w:t>
      </w:r>
    </w:p>
    <w:p>
      <w:pPr>
        <w:pStyle w:val="Normal"/>
      </w:pPr>
      <w:r>
        <w:t xml:space="preserve">Т. ХХхии. (1315—1816) О прБздв Сенато-. </w:t>
      </w:r>
      <w:r>
        <w:br/>
      </w:r>
      <w:r>
        <w:t xml:space="preserve">рамъь въ присутстые въ часы, Генеральнымъ </w:t>
      </w:r>
      <w:r>
        <w:br/>
      </w:r>
      <w:r>
        <w:t xml:space="preserve">Регламентомъ назначенные; о засфдани Ми- </w:t>
      </w:r>
      <w:r>
        <w:br/>
      </w:r>
      <w:r>
        <w:t xml:space="preserve">нистрамь въ Сенатф единственно по дфламъ, </w:t>
      </w:r>
      <w:r>
        <w:br/>
      </w:r>
      <w:r>
        <w:t xml:space="preserve">относящимся до ихъ управлешя, и о соста- </w:t>
      </w:r>
      <w:r>
        <w:br/>
      </w:r>
      <w:r>
        <w:t xml:space="preserve">вленци дневныхъ записокъ о присутетви Се- </w:t>
      </w:r>
      <w:r>
        <w:br/>
      </w:r>
      <w:r>
        <w:t xml:space="preserve">наторовъ. 26094. — Запрешене Сенаторамъ </w:t>
      </w:r>
      <w:r>
        <w:br/>
      </w:r>
      <w:r>
        <w:t xml:space="preserve">отдавать имфн!я свои въ залогь по откупамъ. </w:t>
      </w:r>
      <w:r>
        <w:br/>
      </w:r>
      <w:r>
        <w:t xml:space="preserve">264.04, п. 1.</w:t>
      </w:r>
    </w:p>
    <w:p>
      <w:pPr>
        <w:pStyle w:val="Normal"/>
      </w:pPr>
      <w:r>
        <w:t xml:space="preserve">`Т. ХХХЬ. (1819) Инструктия Сенаторамъ, на-</w:t>
      </w:r>
    </w:p>
    <w:p>
      <w:pPr>
        <w:pStyle w:val="Normal"/>
      </w:pPr>
      <w:r>
        <w:t xml:space="preserve">значеннымь въ Губерши для взыскашя не- </w:t>
      </w:r>
      <w:r>
        <w:br/>
      </w:r>
      <w:r>
        <w:t xml:space="preserve">доимокъ. 28080. — О просьбахъ, каве мо- </w:t>
      </w:r>
      <w:r>
        <w:br/>
      </w:r>
      <w:r>
        <w:t xml:space="preserve">гуть быть принимаемы Сенаторами, назпа- </w:t>
      </w:r>
      <w:r>
        <w:br/>
      </w:r>
      <w:r>
        <w:t xml:space="preserve">ченными въ Губерни; для взыскашя педои- </w:t>
      </w:r>
      <w:r>
        <w:br/>
      </w:r>
      <w:r>
        <w:t xml:space="preserve">мокъ, по другимв частнымъ дфламъ. 28192.</w:t>
      </w:r>
    </w:p>
    <w:p>
      <w:pPr>
        <w:pStyle w:val="Normal"/>
      </w:pPr>
      <w:r>
        <w:t xml:space="preserve">Т. хххуи. (1820—1824) Запрещене Сена- </w:t>
      </w:r>
      <w:r>
        <w:br/>
      </w:r>
      <w:r>
        <w:t xml:space="preserve">торамъ оговаривать въ своихъ мнфшяхъ пред- </w:t>
      </w:r>
      <w:r>
        <w:br/>
      </w:r>
      <w:r>
        <w:t xml:space="preserve">ложешя Министра. Юстиции и Оберз-Проку- </w:t>
      </w:r>
      <w:r>
        <w:br/>
      </w:r>
      <w:r>
        <w:t xml:space="preserve">роровъ. 28708.</w:t>
      </w:r>
    </w:p>
    <w:p>
      <w:pPr>
        <w:pStyle w:val="Normal"/>
      </w:pPr>
      <w:r>
        <w:t xml:space="preserve">См. также; Коммиссти для составлентя </w:t>
      </w:r>
      <w:r>
        <w:br/>
      </w:r>
      <w:r>
        <w:t xml:space="preserve">сводовъ ипрРОЕКТОВЪ НовАГО Уложентя, </w:t>
      </w:r>
      <w:r>
        <w:br/>
      </w:r>
      <w:r>
        <w:t xml:space="preserve">и Устлвовъ. Ревизтя ГуБЕРНаИ. СЕНАТЪ.</w:t>
      </w:r>
    </w:p>
    <w:p>
      <w:pPr>
        <w:pStyle w:val="Normal"/>
      </w:pPr>
      <w:r>
        <w:t xml:space="preserve">СЕНАТСЕКЯ КАРАУЛЬНЫЯ КОМАНДЫ, </w:t>
      </w:r>
      <w:r>
        <w:br/>
      </w:r>
      <w:r>
        <w:t xml:space="preserve">КУРЪЕРЫ, СТОРОЖА и ПРОЖ\Е НИЖ- </w:t>
      </w:r>
      <w:r>
        <w:br/>
      </w:r>
      <w:r>
        <w:t xml:space="preserve">ШЕ СЛУЖИТЕЛИ.</w:t>
      </w:r>
    </w:p>
    <w:p>
      <w:pPr>
        <w:pStyle w:val="Normal"/>
      </w:pPr>
      <w:r>
        <w:t xml:space="preserve">Т. УП. (1725—1727) Объ уничтоженйи Сенат- </w:t>
      </w:r>
      <w:r>
        <w:br/>
      </w:r>
      <w:r>
        <w:t xml:space="preserve">ской роты, съ оставлешемъ при Сенат$ для </w:t>
      </w:r>
      <w:r>
        <w:br/>
      </w:r>
      <w:r>
        <w:t xml:space="preserve">разсылокъ куръеровь и съ присылкою для </w:t>
      </w:r>
      <w:r>
        <w:br/>
      </w:r>
      <w:r>
        <w:t xml:space="preserve">карауловъ по одному капральству изъ Военной </w:t>
      </w:r>
      <w:r>
        <w:br/>
      </w:r>
      <w:r>
        <w:t xml:space="preserve">Коллеги. 4891.</w:t>
      </w:r>
    </w:p>
    <w:p>
      <w:pPr>
        <w:pStyle w:val="Normal"/>
      </w:pPr>
      <w:r>
        <w:t xml:space="preserve">Т. ХЕ. (1740—1745) О числЪ караульныхт сол- </w:t>
      </w:r>
      <w:r>
        <w:br/>
      </w:r>
      <w:r>
        <w:t xml:space="preserve">дать при Сенатв. 8175.— При Сепатф быть </w:t>
      </w:r>
      <w:r>
        <w:br/>
      </w:r>
      <w:r>
        <w:t xml:space="preserve">по прежнему особой пфхотной ротф. 8499.</w:t>
      </w:r>
    </w:p>
    <w:p>
      <w:pPr>
        <w:pStyle w:val="Normal"/>
      </w:pPr>
      <w:r>
        <w:t xml:space="preserve">Т. Хх. (1749-1755) О вычеть изь жалованья </w:t>
      </w:r>
      <w:r>
        <w:br/>
      </w:r>
      <w:r>
        <w:t xml:space="preserve">на медикаменты у чиновь Сенатской роты. </w:t>
      </w:r>
      <w:r>
        <w:br/>
      </w:r>
      <w:r>
        <w:t xml:space="preserve">9720. }</w:t>
      </w:r>
    </w:p>
    <w:p>
      <w:pPr>
        <w:pStyle w:val="Normal"/>
      </w:pPr>
      <w:r>
        <w:t xml:space="preserve">Т. ХУ. (1758 — 1762) О чинахъ и порядкЪ </w:t>
      </w:r>
      <w:r>
        <w:br/>
      </w:r>
      <w:r>
        <w:t xml:space="preserve">производства Сенатскихь куръеровь. 11294. </w:t>
      </w:r>
      <w:r>
        <w:br/>
      </w:r>
      <w:r>
        <w:t xml:space="preserve">— Иричислене Сенатской роты въ учрежден-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366 _РЕЭСТРЪ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ный для гражданскихь карауловъ и команди- </w:t>
      </w:r>
      <w:r>
        <w:br/>
      </w:r>
      <w:r>
        <w:t xml:space="preserve">ровокъ полкъ. 11564.</w:t>
      </w:r>
    </w:p>
    <w:p>
      <w:pPr>
        <w:pStyle w:val="Normal"/>
      </w:pPr>
      <w:r>
        <w:t xml:space="preserve">_Т. ХГХ. (1770—1774) Съ солдатскими дфтьми </w:t>
      </w:r>
      <w:r>
        <w:br/>
      </w:r>
      <w:r>
        <w:t xml:space="preserve">`Сенатскихь роть поступать на основани </w:t>
      </w:r>
      <w:r>
        <w:br/>
      </w:r>
      <w:r>
        <w:t xml:space="preserve">Полковничьей Инструкции, и прованть на нихъ </w:t>
      </w:r>
      <w:r>
        <w:br/>
      </w:r>
      <w:r>
        <w:t xml:space="preserve">требовать отъ Главной Прошантской Канце- </w:t>
      </w:r>
      <w:r>
        <w:br/>
      </w:r>
      <w:r>
        <w:t xml:space="preserve">ларш, 15864.</w:t>
      </w:r>
    </w:p>
    <w:p>
      <w:pPr>
        <w:pStyle w:val="Normal"/>
      </w:pPr>
      <w:r>
        <w:t xml:space="preserve">Т. ХХ! (1781 — 1735) Объ увеличени суммы </w:t>
      </w:r>
      <w:r>
        <w:br/>
      </w:r>
      <w:r>
        <w:t xml:space="preserve">на куръерсвыя посылки по Сенату. 15299. </w:t>
      </w:r>
      <w:r>
        <w:br/>
      </w:r>
      <w:r>
        <w:t xml:space="preserve">Т. ХХМ. (1796—1797) Штать баталюну для </w:t>
      </w:r>
      <w:r>
        <w:br/>
      </w:r>
      <w:r>
        <w:t xml:space="preserve">варауловъ по Департаментамъ Сената. 17810. </w:t>
      </w:r>
      <w:r>
        <w:br/>
      </w:r>
      <w:r>
        <w:t xml:space="preserve">—18691.—Учрежден! подъ вфдомствомъ Ме- </w:t>
      </w:r>
      <w:r>
        <w:br/>
      </w:r>
      <w:r>
        <w:t xml:space="preserve">жеваго Департамента Сената Общей Инвалид- </w:t>
      </w:r>
      <w:r>
        <w:br/>
      </w:r>
      <w:r>
        <w:t xml:space="preserve">ной команды, для употреблешя по дЪфламь </w:t>
      </w:r>
      <w:r>
        <w:br/>
      </w:r>
      <w:r>
        <w:t xml:space="preserve">онаго. 18079.—0 раснредфленйи сей команды, </w:t>
      </w:r>
      <w:r>
        <w:br/>
      </w:r>
      <w:r>
        <w:t xml:space="preserve">и назначеши въ оную по каждой Межевой </w:t>
      </w:r>
      <w:r>
        <w:br/>
      </w:r>
      <w:r>
        <w:t xml:space="preserve">Конторё одного Офицера. 18095. — Штатъ </w:t>
      </w:r>
      <w:r>
        <w:br/>
      </w:r>
      <w:r>
        <w:t xml:space="preserve">Аля Инвалидной команды при Межевомь Се-</w:t>
      </w:r>
    </w:p>
    <w:p>
      <w:pPr>
        <w:pStyle w:val="Normal"/>
      </w:pPr>
      <w:r>
        <w:t xml:space="preserve">ната Департаментф. 18252.</w:t>
      </w:r>
    </w:p>
    <w:p>
      <w:pPr>
        <w:pStyle w:val="Normal"/>
      </w:pPr>
      <w:r>
        <w:t xml:space="preserve">Т. ХХУ. (1798—1799) О жалованьБ Сенат- </w:t>
      </w:r>
      <w:r>
        <w:br/>
      </w:r>
      <w:r>
        <w:t xml:space="preserve">&lt;кимь сторожамъ. 18540.—Табель оружей- </w:t>
      </w:r>
      <w:r>
        <w:br/>
      </w:r>
      <w:r>
        <w:t xml:space="preserve">нымъ, аммуничнымь и мундирнымъ вещамъ Се- </w:t>
      </w:r>
      <w:r>
        <w:br/>
      </w:r>
      <w:r>
        <w:t xml:space="preserve">натскаго батал1она. 18764.—0 премб вь Се- </w:t>
      </w:r>
      <w:r>
        <w:br/>
      </w:r>
      <w:r>
        <w:t xml:space="preserve">натсый батамонь вольныхь людей, имфю- </w:t>
      </w:r>
      <w:r>
        <w:br/>
      </w:r>
      <w:r>
        <w:t xml:space="preserve">щихь право избирать родъ жизни. 18819.— </w:t>
      </w:r>
      <w:r>
        <w:br/>
      </w:r>
      <w:r>
        <w:t xml:space="preserve">Сенатскимь куръерамъ, при посылкф ихъ въ </w:t>
      </w:r>
      <w:r>
        <w:br/>
      </w:r>
      <w:r>
        <w:t xml:space="preserve">разныя мфста, не брать сь собою пассажировъ. </w:t>
      </w:r>
      <w:r>
        <w:br/>
      </w:r>
      <w:r>
        <w:t xml:space="preserve">18827.— Штатъ Сенатскому баталюну. 18895.</w:t>
      </w:r>
    </w:p>
    <w:p>
      <w:pPr>
        <w:pStyle w:val="Normal"/>
      </w:pPr>
      <w:r>
        <w:t xml:space="preserve">Т, ХХУ1. (1800—1801) Перенменоваше Сенат- </w:t>
      </w:r>
      <w:r>
        <w:br/>
      </w:r>
      <w:r>
        <w:t xml:space="preserve">скаго баталона въ Сенатсы!й подкъ, и со- </w:t>
      </w:r>
      <w:r>
        <w:br/>
      </w:r>
      <w:r>
        <w:t xml:space="preserve">ставъ онаго. 19256. :</w:t>
      </w:r>
    </w:p>
    <w:p>
      <w:pPr>
        <w:pStyle w:val="Normal"/>
      </w:pPr>
      <w:r>
        <w:t xml:space="preserve">Т. ХХУШ. (1864—1805) Больныхь служите- </w:t>
      </w:r>
      <w:r>
        <w:br/>
      </w:r>
      <w:r>
        <w:t xml:space="preserve">лей Сенатской куръерской команды въ случа </w:t>
      </w:r>
      <w:r>
        <w:br/>
      </w:r>
      <w:r>
        <w:t xml:space="preserve">болфзни отсылать для пользовашя въ С. Пе- </w:t>
      </w:r>
      <w:r>
        <w:br/>
      </w:r>
      <w:r>
        <w:t xml:space="preserve">тербургскую Сухопутную госпиталь. 24258. </w:t>
      </w:r>
      <w:r>
        <w:br/>
      </w:r>
      <w:r>
        <w:t xml:space="preserve">— О жалаваньБ сторожамь въ Московских </w:t>
      </w:r>
      <w:r>
        <w:br/>
      </w:r>
      <w:r>
        <w:t xml:space="preserve">Сената Департаментахь. 24789.</w:t>
      </w:r>
    </w:p>
    <w:p>
      <w:pPr>
        <w:pStyle w:val="Normal"/>
      </w:pPr>
      <w:r>
        <w:t xml:space="preserve">Т. ХХХ. (1808—1809) О продовольстви Се- </w:t>
      </w:r>
      <w:r>
        <w:br/>
      </w:r>
      <w:r>
        <w:t xml:space="preserve">натской куръерской команды провантомъ и </w:t>
      </w:r>
      <w:r>
        <w:br/>
      </w:r>
      <w:r>
        <w:t xml:space="preserve">фуражемъ. 253516.</w:t>
      </w:r>
    </w:p>
    <w:p>
      <w:pPr>
        <w:pStyle w:val="Normal"/>
      </w:pPr>
      <w:r>
        <w:t xml:space="preserve">Т. ХХХУ!. (1819) Назначене команды, должен- </w:t>
      </w:r>
      <w:r>
        <w:br/>
      </w:r>
      <w:r>
        <w:t xml:space="preserve">ствующей быть при Межевомь Сената Де- </w:t>
      </w:r>
      <w:r>
        <w:br/>
      </w:r>
      <w:r>
        <w:t xml:space="preserve">нартаментф. 27991, Г 12.</w:t>
      </w:r>
    </w:p>
    <w:p>
      <w:pPr>
        <w:pStyle w:val="Normal"/>
      </w:pPr>
      <w:r>
        <w:t xml:space="preserve">СЕНАТСКТЯ ТИПОГРАФИ и СЕНАТСКТЯ </w:t>
      </w:r>
      <w:r>
        <w:br/>
      </w:r>
      <w:r>
        <w:t xml:space="preserve">ОБЪЯВЛЕНТЯ.</w:t>
      </w:r>
    </w:p>
    <w:p>
      <w:pPr>
        <w:pStyle w:val="Normal"/>
      </w:pPr>
      <w:r>
        <w:t xml:space="preserve">Т. \. (1720—1722) Типографскому. печатному </w:t>
      </w:r>
      <w:r>
        <w:br/>
      </w:r>
      <w:r>
        <w:t xml:space="preserve">стану иностраиныхь лзыковъ, состоящему въ.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С. Петербургской Типографш, быть со всё- </w:t>
      </w:r>
      <w:r>
        <w:br/>
      </w:r>
      <w:r>
        <w:t xml:space="preserve">ми принадлежностями и служителями при Се- </w:t>
      </w:r>
      <w:r>
        <w:br/>
      </w:r>
      <w:r>
        <w:t xml:space="preserve">натф. 5845.</w:t>
      </w:r>
    </w:p>
    <w:p>
      <w:pPr>
        <w:pStyle w:val="Normal"/>
      </w:pPr>
      <w:r>
        <w:t xml:space="preserve">Т. УП. (4725—1727) Для печатавшя указовъ</w:t>
      </w:r>
    </w:p>
    <w:p>
      <w:pPr>
        <w:pStyle w:val="Normal"/>
      </w:pPr>
      <w:r>
        <w:t xml:space="preserve">быть при Сзнатз въ С. ПетербургВ особой </w:t>
      </w:r>
      <w:r>
        <w:br/>
      </w:r>
      <w:r>
        <w:t xml:space="preserve">Типографии. 5175.</w:t>
      </w:r>
    </w:p>
    <w:p>
      <w:pPr>
        <w:pStyle w:val="Normal"/>
      </w:pPr>
      <w:r>
        <w:t xml:space="preserve">Т. Х. (1757 — 1759) Обязанность Сенатской</w:t>
      </w:r>
    </w:p>
    <w:p>
      <w:pPr>
        <w:pStyle w:val="Normal"/>
      </w:pPr>
      <w:r>
        <w:t xml:space="preserve">ТинографЁи печатать по требовашямв При- </w:t>
      </w:r>
      <w:r>
        <w:br/>
      </w:r>
      <w:r>
        <w:t xml:space="preserve">сутственныхь м$феть публичные указы, фор- </w:t>
      </w:r>
      <w:r>
        <w:br/>
      </w:r>
      <w:r>
        <w:t xml:space="preserve">мы книгамь, вБдомостямь и рапортамъ; по- </w:t>
      </w:r>
      <w:r>
        <w:br/>
      </w:r>
      <w:r>
        <w:t xml:space="preserve">ложенная ей за с1е плата. 7444.—О напеча- </w:t>
      </w:r>
      <w:r>
        <w:br/>
      </w:r>
      <w:r>
        <w:t xml:space="preserve">тави въ Сенатской Типографии собрашя ука- </w:t>
      </w:r>
      <w:r>
        <w:br/>
      </w:r>
      <w:r>
        <w:t xml:space="preserve">зовь съ 1725 года, и о содержаши оной изъ </w:t>
      </w:r>
      <w:r>
        <w:br/>
      </w:r>
      <w:r>
        <w:t xml:space="preserve">денегь, выручаемыхь продажею тфхъ ува- </w:t>
      </w:r>
      <w:r>
        <w:br/>
      </w:r>
      <w:r>
        <w:t xml:space="preserve">зовъ. 7554. 7576.</w:t>
      </w:r>
    </w:p>
    <w:p>
      <w:pPr>
        <w:pStyle w:val="Normal"/>
      </w:pPr>
      <w:r>
        <w:t xml:space="preserve">Т. ХИ. (1744—1748) Въ Сенатской Типогра-</w:t>
      </w:r>
    </w:p>
    <w:p>
      <w:pPr>
        <w:pStyle w:val="Normal"/>
      </w:pPr>
      <w:r>
        <w:t xml:space="preserve">фиа по требовавямь полковыхь Канцелярии </w:t>
      </w:r>
      <w:r>
        <w:br/>
      </w:r>
      <w:r>
        <w:t xml:space="preserve">печатать патенты и абшиды, со взимащемь </w:t>
      </w:r>
      <w:r>
        <w:br/>
      </w:r>
      <w:r>
        <w:t xml:space="preserve">установленныхъ на ея содержане денегь. 9558.</w:t>
      </w:r>
    </w:p>
    <w:p>
      <w:pPr>
        <w:pStyle w:val="Normal"/>
      </w:pPr>
      <w:r>
        <w:t xml:space="preserve">Т. ХУ. (1758—1762) О печатан! въ Сенатской</w:t>
      </w:r>
    </w:p>
    <w:p>
      <w:pPr>
        <w:pStyle w:val="Normal"/>
      </w:pPr>
      <w:r>
        <w:t xml:space="preserve">Типографии покормежныхъ паспортов. 11595.</w:t>
      </w:r>
    </w:p>
    <w:p>
      <w:pPr>
        <w:pStyle w:val="Normal"/>
      </w:pPr>
      <w:r>
        <w:t xml:space="preserve">Т. Х\И. (1762—1765) О жалованьё Корректо-</w:t>
      </w:r>
    </w:p>
    <w:p>
      <w:pPr>
        <w:pStyle w:val="Normal"/>
      </w:pPr>
      <w:r>
        <w:t xml:space="preserve">рамъ Сенатской Типографи. 12106.—Сенат- </w:t>
      </w:r>
      <w:r>
        <w:br/>
      </w:r>
      <w:r>
        <w:t xml:space="preserve">ской Типограф!и состоять подъ вБдомствомъ </w:t>
      </w:r>
      <w:r>
        <w:br/>
      </w:r>
      <w:r>
        <w:t xml:space="preserve">Генералъ - Прокурора, и печатать въ оной, </w:t>
      </w:r>
      <w:r>
        <w:br/>
      </w:r>
      <w:r>
        <w:t xml:space="preserve">сверхъ указовь и регламентовь, также. па- </w:t>
      </w:r>
      <w:r>
        <w:br/>
      </w:r>
      <w:r>
        <w:t xml:space="preserve">тенты статскимъ чивамь и книги частнымь </w:t>
      </w:r>
      <w:r>
        <w:br/>
      </w:r>
      <w:r>
        <w:t xml:space="preserve">условямъ; запрещеше печатать гдВ либо </w:t>
      </w:r>
      <w:r>
        <w:br/>
      </w:r>
      <w:r>
        <w:t xml:space="preserve">мимо сей Типограф!и узаконешя и указы; </w:t>
      </w:r>
      <w:r>
        <w:br/>
      </w:r>
      <w:r>
        <w:t xml:space="preserve">иетатъ сей Типографии. 12222.</w:t>
      </w:r>
    </w:p>
    <w:p>
      <w:pPr>
        <w:pStyle w:val="Normal"/>
      </w:pPr>
      <w:r>
        <w:t xml:space="preserve">Т. ХХ. (1770—1774) Подтверждене о печа-</w:t>
      </w:r>
    </w:p>
    <w:p>
      <w:pPr>
        <w:pStyle w:val="Normal"/>
      </w:pPr>
      <w:r>
        <w:t xml:space="preserve">тавти указныхь книгъ въ одной только Сенат- </w:t>
      </w:r>
      <w:r>
        <w:br/>
      </w:r>
      <w:r>
        <w:t xml:space="preserve">ской Типографии. 15978.</w:t>
      </w:r>
    </w:p>
    <w:p>
      <w:pPr>
        <w:pStyle w:val="Normal"/>
      </w:pPr>
      <w:r>
        <w:t xml:space="preserve">Т. ХХГ (1781—1785) Герольдг о произведен-</w:t>
      </w:r>
    </w:p>
    <w:p>
      <w:pPr>
        <w:pStyle w:val="Normal"/>
      </w:pPr>
      <w:r>
        <w:t xml:space="preserve">ныхь въ чнны давать немедленно знать Се- </w:t>
      </w:r>
      <w:r>
        <w:br/>
      </w:r>
      <w:r>
        <w:t xml:space="preserve">патской Типографии, ‘для напечатаня имъ </w:t>
      </w:r>
      <w:r>
        <w:br/>
      </w:r>
      <w:r>
        <w:t xml:space="preserve">патентовъ. 15581.—0О печатани всякихъ объ- </w:t>
      </w:r>
      <w:r>
        <w:br/>
      </w:r>
      <w:r>
        <w:t xml:space="preserve">явлении, чинимыхь Присутственными мёстами, </w:t>
      </w:r>
      <w:r>
        <w:br/>
      </w:r>
      <w:r>
        <w:t xml:space="preserve">въ Сенатскихъ Типограф!яхъ; оприсылк$ сихъ </w:t>
      </w:r>
      <w:r>
        <w:br/>
      </w:r>
      <w:r>
        <w:t xml:space="preserve">объявлен!и по опредфленной форм, и о раз- </w:t>
      </w:r>
      <w:r>
        <w:br/>
      </w:r>
      <w:r>
        <w:t xml:space="preserve">дачь напечатанныхь объявлен! выфств съ </w:t>
      </w:r>
      <w:r>
        <w:br/>
      </w:r>
      <w:r>
        <w:t xml:space="preserve">публичными вфдомстями. 15514. 15900. — </w:t>
      </w:r>
      <w:r>
        <w:br/>
      </w:r>
      <w:r>
        <w:t xml:space="preserve">Распоряжешя объ издаван!и отъ Сената из- </w:t>
      </w:r>
      <w:r>
        <w:br/>
      </w:r>
      <w:r>
        <w:t xml:space="preserve">вфотй о явленныхь купчихъ и закладныхъ. </w:t>
      </w:r>
      <w:r>
        <w:br/>
      </w:r>
      <w:r>
        <w:t xml:space="preserve">15552.—0О заведеши въ Сенатскихь 'Типогра- </w:t>
      </w:r>
      <w:r>
        <w:br/>
      </w:r>
      <w:r>
        <w:t xml:space="preserve">фяхъ С. Петербургской и Московской обо- </w:t>
      </w:r>
      <w:r>
        <w:br/>
      </w:r>
      <w:r>
        <w:t xml:space="preserve">ротнаго капитала посредствомь вычета изъ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узаконеннато сбора съ паспортовъ: 15580.— </w:t>
      </w:r>
      <w:r>
        <w:br/>
      </w:r>
      <w:r>
        <w:t xml:space="preserve">Объ ассигноваши ма содержаше Сенатской </w:t>
      </w:r>
      <w:r>
        <w:br/>
      </w:r>
      <w:r>
        <w:t xml:space="preserve">Типографиш прибавочной суммы изъ Государ- </w:t>
      </w:r>
      <w:r>
        <w:br/>
      </w:r>
      <w:r>
        <w:t xml:space="preserve">ственныхъ доходовъ. 15645.</w:t>
      </w:r>
    </w:p>
    <w:p>
      <w:pPr>
        <w:pStyle w:val="Normal"/>
      </w:pPr>
      <w:r>
        <w:t xml:space="preserve">Т. ХХИ. (1784—1788) Порядокъ припечаташя </w:t>
      </w:r>
      <w:r>
        <w:br/>
      </w:r>
      <w:r>
        <w:t xml:space="preserve">въ (Сенатскихь Типографляхь частныхъ объ- </w:t>
      </w:r>
      <w:r>
        <w:br/>
      </w:r>
      <w:r>
        <w:t xml:space="preserve">явлений; опредфленле за оное платы. 16059.</w:t>
      </w:r>
    </w:p>
    <w:p>
      <w:pPr>
        <w:pStyle w:val="Normal"/>
      </w:pPr>
      <w:r>
        <w:t xml:space="preserve">Т. ххШ. (1789—1796) О присылкв въ Се- </w:t>
      </w:r>
      <w:r>
        <w:br/>
      </w:r>
      <w:r>
        <w:t xml:space="preserve">натскую Типографию въ назначенные сроки </w:t>
      </w:r>
      <w:r>
        <w:br/>
      </w:r>
      <w:r>
        <w:t xml:space="preserve">для припечатанйя въ вЪдомостяхь объявлении </w:t>
      </w:r>
      <w:r>
        <w:br/>
      </w:r>
      <w:r>
        <w:t xml:space="preserve">о лвленныхъ па педвижимыя имфия крфпо- </w:t>
      </w:r>
      <w:r>
        <w:br/>
      </w:r>
      <w:r>
        <w:t xml:space="preserve">постяхъ, 17084.</w:t>
      </w:r>
    </w:p>
    <w:p>
      <w:pPr>
        <w:pStyle w:val="Normal"/>
      </w:pPr>
      <w:r>
        <w:t xml:space="preserve">Т, хх. (1796 — 1797) Объявлемя въ Се- </w:t>
      </w:r>
      <w:r>
        <w:br/>
      </w:r>
      <w:r>
        <w:t xml:space="preserve">патскую Типографию для припечататя въ </w:t>
      </w:r>
      <w:r>
        <w:br/>
      </w:r>
      <w:r>
        <w:t xml:space="preserve">Сенатскихь объявлешялхъ, присылать Военной </w:t>
      </w:r>
      <w:r>
        <w:br/>
      </w:r>
      <w:r>
        <w:t xml:space="preserve">Коллеми, за скрёпою Секретаря. 17965.</w:t>
      </w:r>
    </w:p>
    <w:p>
      <w:pPr>
        <w:pStyle w:val="Normal"/>
      </w:pPr>
      <w:r>
        <w:t xml:space="preserve">Т. ХХУ. (1798—1799) Порядокъ обращеня въ </w:t>
      </w:r>
      <w:r>
        <w:br/>
      </w:r>
      <w:r>
        <w:t xml:space="preserve">Сенатскую Типографию денегъ, слфдующихъ </w:t>
      </w:r>
      <w:r>
        <w:br/>
      </w:r>
      <w:r>
        <w:t xml:space="preserve">въ доходъ ея съ повышаемыхъ чинами, за на- </w:t>
      </w:r>
      <w:r>
        <w:br/>
      </w:r>
      <w:r>
        <w:t xml:space="preserve">печатане патентовъ. 18617.</w:t>
      </w:r>
    </w:p>
    <w:p>
      <w:pPr>
        <w:pStyle w:val="Normal"/>
      </w:pPr>
      <w:r>
        <w:t xml:space="preserve">Т. ХХУ. (1800—1801) О раздёлеши печата- </w:t>
      </w:r>
      <w:r>
        <w:br/>
      </w:r>
      <w:r>
        <w:t xml:space="preserve">я плакатныхь паспортовъ между С. Петер- </w:t>
      </w:r>
      <w:r>
        <w:br/>
      </w:r>
      <w:r>
        <w:t xml:space="preserve">бургскою и Московскою Сенатскими Типогра- </w:t>
      </w:r>
      <w:r>
        <w:br/>
      </w:r>
      <w:r>
        <w:t xml:space="preserve">флями. 19557.</w:t>
      </w:r>
    </w:p>
    <w:p>
      <w:pPr>
        <w:pStyle w:val="Normal"/>
      </w:pPr>
      <w:r>
        <w:t xml:space="preserve">Т. ХХХ. (1308—1809) О порядкф присылки въ </w:t>
      </w:r>
      <w:r>
        <w:br/>
      </w:r>
      <w:r>
        <w:t xml:space="preserve">Сенатъ объявлен1и аля припечатаня, и о доста- </w:t>
      </w:r>
      <w:r>
        <w:br/>
      </w:r>
      <w:r>
        <w:t xml:space="preserve">влеши слЪдующаго за се Сенатской Типо- </w:t>
      </w:r>
      <w:r>
        <w:br/>
      </w:r>
      <w:r>
        <w:t xml:space="preserve">граф1и дохода. 22795. 25266.—О печатанш </w:t>
      </w:r>
      <w:r>
        <w:br/>
      </w:r>
      <w:r>
        <w:t xml:space="preserve">подорожныхъ бланкетовь въ одной только </w:t>
      </w:r>
      <w:r>
        <w:br/>
      </w:r>
      <w:r>
        <w:t xml:space="preserve">Сенатской Типографии. 25227. — Историче- </w:t>
      </w:r>
      <w:r>
        <w:br/>
      </w:r>
      <w:r>
        <w:t xml:space="preserve">ск1я свфдешя о Сенатской Типографи; но- </w:t>
      </w:r>
      <w:r>
        <w:br/>
      </w:r>
      <w:r>
        <w:t xml:space="preserve">вое образовазе опой; подтверждеше о непе- </w:t>
      </w:r>
      <w:r>
        <w:br/>
      </w:r>
      <w:r>
        <w:t xml:space="preserve">чатанйи вн сей Типограф!и никавихъ узако- </w:t>
      </w:r>
      <w:r>
        <w:br/>
      </w:r>
      <w:r>
        <w:t xml:space="preserve">пени; предоставлеше Министру Юстии </w:t>
      </w:r>
      <w:r>
        <w:br/>
      </w:r>
      <w:r>
        <w:t xml:space="preserve">поручить ближайшее за нею смотрёше одно- </w:t>
      </w:r>
      <w:r>
        <w:br/>
      </w:r>
      <w:r>
        <w:t xml:space="preserve">му изь Оберъ-Прокуроровъ, нли изъ чиновни- </w:t>
      </w:r>
      <w:r>
        <w:br/>
      </w:r>
      <w:r>
        <w:t xml:space="preserve">ховъ Канцеляри Сепата. 25590. — Требова- </w:t>
      </w:r>
      <w:r>
        <w:br/>
      </w:r>
      <w:r>
        <w:t xml:space="preserve">я о подорожныхь бланкетахъ доставлять </w:t>
      </w:r>
      <w:r>
        <w:br/>
      </w:r>
      <w:r>
        <w:t xml:space="preserve">Начальвикамь Губершй прямо въ Сенатскую </w:t>
      </w:r>
      <w:r>
        <w:br/>
      </w:r>
      <w:r>
        <w:t xml:space="preserve">Типографию, которой получать слфдуюция за </w:t>
      </w:r>
      <w:r>
        <w:br/>
      </w:r>
      <w:r>
        <w:t xml:space="preserve">то деньги оть Государственнаго Казначея. </w:t>
      </w:r>
      <w:r>
        <w:br/>
      </w:r>
      <w:r>
        <w:t xml:space="preserve">25595.— Нечаташе узаконений по коммер- </w:t>
      </w:r>
      <w:r>
        <w:br/>
      </w:r>
      <w:r>
        <w:t xml:space="preserve">ческой части особыми листами нли. годовыми </w:t>
      </w:r>
      <w:r>
        <w:br/>
      </w:r>
      <w:r>
        <w:t xml:space="preserve">собранями, принадлежать исключительно Се- </w:t>
      </w:r>
      <w:r>
        <w:br/>
      </w:r>
      <w:r>
        <w:t xml:space="preserve">натской Типографит, безъ запрещешя однако </w:t>
      </w:r>
      <w:r>
        <w:br/>
      </w:r>
      <w:r>
        <w:t xml:space="preserve">вносить опыл и въ Коммерческую’ Газету. </w:t>
      </w:r>
      <w:r>
        <w:br/>
      </w:r>
      <w:r>
        <w:t xml:space="preserve">25747,</w:t>
      </w:r>
    </w:p>
    <w:p>
      <w:pPr>
        <w:pStyle w:val="Normal"/>
      </w:pPr>
      <w:r>
        <w:t xml:space="preserve">$67 </w:t>
      </w:r>
      <w:r>
        <w:br/>
      </w:r>
      <w:r>
        <w:t xml:space="preserve">С.</w:t>
      </w:r>
    </w:p>
    <w:p>
      <w:pPr>
        <w:pStyle w:val="Normal"/>
      </w:pPr>
      <w:r>
        <w:t xml:space="preserve">Т. ХХХ! (1810—1811). Духовнымъ Консисто- </w:t>
      </w:r>
      <w:r>
        <w:br/>
      </w:r>
      <w:r>
        <w:t xml:space="preserve">риямь въ представлеши Сенату объявлеши </w:t>
      </w:r>
      <w:r>
        <w:br/>
      </w:r>
      <w:r>
        <w:t xml:space="preserve">для припечатаня въ Сенатскихь прибавле- </w:t>
      </w:r>
      <w:r>
        <w:br/>
      </w:r>
      <w:r>
        <w:t xml:space="preserve">з1яхь наблюдать установленный порядокъ. </w:t>
      </w:r>
      <w:r>
        <w:br/>
      </w:r>
      <w:r>
        <w:t xml:space="preserve">24249.—Уъ%зднымь Судамъ объявлешя о яв- </w:t>
      </w:r>
      <w:r>
        <w:br/>
      </w:r>
      <w:r>
        <w:t xml:space="preserve">ленныхь крёпостяхь присылать въ Сенать </w:t>
      </w:r>
      <w:r>
        <w:br/>
      </w:r>
      <w:r>
        <w:t xml:space="preserve">чрезь посредство Губернскихь Правлен!й или </w:t>
      </w:r>
      <w:r>
        <w:br/>
      </w:r>
      <w:r>
        <w:t xml:space="preserve">Палатъ. 24508. Е</w:t>
      </w:r>
    </w:p>
    <w:p>
      <w:pPr>
        <w:pStyle w:val="Normal"/>
      </w:pPr>
      <w:r>
        <w:t xml:space="preserve">Т. ХХХИ. (4812—1814) О платЬ за объявле- </w:t>
      </w:r>
      <w:r>
        <w:br/>
      </w:r>
      <w:r>
        <w:t xml:space="preserve">я, доставляемыя по частнымь  дёламъ </w:t>
      </w:r>
      <w:r>
        <w:br/>
      </w:r>
      <w:r>
        <w:t xml:space="preserve">Аля припечаташя въ (Сенатскихь прибавле- </w:t>
      </w:r>
      <w:r>
        <w:br/>
      </w:r>
      <w:r>
        <w:t xml:space="preserve">з1яхь. 25215.—Узвеличене платы въ доходъ </w:t>
      </w:r>
      <w:r>
        <w:br/>
      </w:r>
      <w:r>
        <w:t xml:space="preserve">Сенатской Типографуи' за припечаташе въ в$- </w:t>
      </w:r>
      <w:r>
        <w:br/>
      </w:r>
      <w:r>
        <w:t xml:space="preserve">дДомостяхъ объявлешИ по частнымъ дфламъ, за, </w:t>
      </w:r>
      <w:r>
        <w:br/>
      </w:r>
      <w:r>
        <w:t xml:space="preserve">напечаташе патентовь и за пергаменъ, и по- </w:t>
      </w:r>
      <w:r>
        <w:br/>
      </w:r>
      <w:r>
        <w:t xml:space="preserve">Рядокъ присылки таковыхъ денегъ. 25569.— </w:t>
      </w:r>
      <w:r>
        <w:br/>
      </w:r>
      <w:r>
        <w:t xml:space="preserve">Объявлен! я по разнымь предметамъ для при- </w:t>
      </w:r>
      <w:r>
        <w:br/>
      </w:r>
      <w:r>
        <w:t xml:space="preserve">печатаня въ прибавлешяхь къ Московскимъ </w:t>
      </w:r>
      <w:r>
        <w:br/>
      </w:r>
      <w:r>
        <w:t xml:space="preserve">публичнымь  вфдомостямь представлять въ </w:t>
      </w:r>
      <w:r>
        <w:br/>
      </w:r>
      <w:r>
        <w:t xml:space="preserve">Сенатъ заблаговременно. 25761.</w:t>
      </w:r>
    </w:p>
    <w:p>
      <w:pPr>
        <w:pStyle w:val="Normal"/>
      </w:pPr>
      <w:r>
        <w:t xml:space="preserve">Т. ХХХИШ. (1815—1816) О порядк$ платежа за. </w:t>
      </w:r>
      <w:r>
        <w:br/>
      </w:r>
      <w:r>
        <w:t xml:space="preserve">припечаташе въ Сенатской Типографии объя- </w:t>
      </w:r>
      <w:r>
        <w:br/>
      </w:r>
      <w:r>
        <w:t xml:space="preserve">влен!и по частнымъ дфламъ, въ Грузш произ- </w:t>
      </w:r>
      <w:r>
        <w:br/>
      </w:r>
      <w:r>
        <w:t xml:space="preserve">водящимся. 26542. :</w:t>
      </w:r>
    </w:p>
    <w:p>
      <w:pPr>
        <w:pStyle w:val="Normal"/>
      </w:pPr>
      <w:r>
        <w:t xml:space="preserve">Т. ХХХГУ. (1817) Запрещеше Присутствен- </w:t>
      </w:r>
      <w:r>
        <w:br/>
      </w:r>
      <w:r>
        <w:t xml:space="preserve">нымь мБотамь относиться въ Контору Се- </w:t>
      </w:r>
      <w:r>
        <w:br/>
      </w:r>
      <w:r>
        <w:t xml:space="preserve">натской ‘Типографии, объ учинени раз- </w:t>
      </w:r>
      <w:r>
        <w:br/>
      </w:r>
      <w:r>
        <w:t xml:space="preserve">ныхь выправокъ по Сенатскимь объявлешямъ. </w:t>
      </w:r>
      <w:r>
        <w:br/>
      </w:r>
      <w:r>
        <w:t xml:space="preserve">27198...</w:t>
      </w:r>
    </w:p>
    <w:p>
      <w:pPr>
        <w:pStyle w:val="Normal"/>
      </w:pPr>
      <w:r>
        <w:t xml:space="preserve">Т. ХХХУ. (1818) Представлен въ Сенатъ, при </w:t>
      </w:r>
      <w:r>
        <w:br/>
      </w:r>
      <w:r>
        <w:t xml:space="preserve">коихъ прилагаяются объявлешя для принеча- </w:t>
      </w:r>
      <w:r>
        <w:br/>
      </w:r>
      <w:r>
        <w:t xml:space="preserve">тан1я, адресовать ‘въ С. Петербург въ # Де- </w:t>
      </w:r>
      <w:r>
        <w:br/>
      </w:r>
      <w:r>
        <w:t xml:space="preserve">партаментъ, а въ МосквЪ въ Общее Собраше </w:t>
      </w:r>
      <w:r>
        <w:br/>
      </w:r>
      <w:r>
        <w:t xml:space="preserve">Сената. 27597.—Порядокъ взысканя ‘денегь </w:t>
      </w:r>
      <w:r>
        <w:br/>
      </w:r>
      <w:r>
        <w:t xml:space="preserve">за припечатане объявлеши по дфламъ, по ко- </w:t>
      </w:r>
      <w:r>
        <w:br/>
      </w:r>
      <w:r>
        <w:t xml:space="preserve">вмъ участвующихь нфть на лицо. 27555.</w:t>
      </w:r>
    </w:p>
    <w:p>
      <w:pPr>
        <w:pStyle w:val="Normal"/>
      </w:pPr>
      <w:r>
        <w:t xml:space="preserve">Т. ХХХУ1. (1819) Подтверждене о непечата- </w:t>
      </w:r>
      <w:r>
        <w:br/>
      </w:r>
      <w:r>
        <w:t xml:space="preserve">ши узаконени ни въ какой Типографии, кро- </w:t>
      </w:r>
      <w:r>
        <w:br/>
      </w:r>
      <w:r>
        <w:t xml:space="preserve">мБ Сенатской. 27925.</w:t>
      </w:r>
    </w:p>
    <w:p>
      <w:pPr>
        <w:pStyle w:val="Normal"/>
      </w:pPr>
      <w:r>
        <w:t xml:space="preserve">Т. ХХХУИ. (1820 — 1821) Подтверждене о </w:t>
      </w:r>
      <w:r>
        <w:br/>
      </w:r>
      <w:r>
        <w:t xml:space="preserve">заблаговременной присылкф въ Сенать объя- </w:t>
      </w:r>
      <w:r>
        <w:br/>
      </w:r>
      <w:r>
        <w:t xml:space="preserve">влеши для припечатаная въ прибавленяхь къ </w:t>
      </w:r>
      <w:r>
        <w:br/>
      </w:r>
      <w:r>
        <w:t xml:space="preserve">вфдомостямъ. 28520.—Учреждене приСенат- </w:t>
      </w:r>
      <w:r>
        <w:br/>
      </w:r>
      <w:r>
        <w:t xml:space="preserve">ской Типографли особаго Отдфлешя для печа- </w:t>
      </w:r>
      <w:r>
        <w:br/>
      </w:r>
      <w:r>
        <w:t xml:space="preserve">таня записок по дфламъ въ Обшемъ Сената </w:t>
      </w:r>
      <w:r>
        <w:br/>
      </w:r>
      <w:r>
        <w:t xml:space="preserve">Собрани. 28655.— Въ объявлешяхъ, издавае- </w:t>
      </w:r>
      <w:r>
        <w:br/>
      </w:r>
      <w:r>
        <w:t xml:space="preserve">мыхъ оть Сенатской Типографии, печатать 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$68</w:t>
      </w:r>
    </w:p>
    <w:p>
      <w:pPr>
        <w:pStyle w:val="Normal"/>
      </w:pPr>
      <w:r>
        <w:t xml:space="preserve">С. :</w:t>
      </w:r>
    </w:p>
    <w:p>
      <w:pPr>
        <w:pStyle w:val="Normal"/>
      </w:pPr>
      <w:r>
        <w:t xml:space="preserve">вебхь налагаемыхь на недвижимыя имфня за- </w:t>
      </w:r>
      <w:r>
        <w:br/>
      </w:r>
      <w:r>
        <w:t xml:space="preserve">прещеняхь и о разрёшен!и оныхъ. 285850.</w:t>
      </w:r>
    </w:p>
    <w:p>
      <w:pPr>
        <w:pStyle w:val="Normal"/>
      </w:pPr>
      <w:r>
        <w:t xml:space="preserve">Т. ХХХУШ. (1822—1825) О простановлени </w:t>
      </w:r>
      <w:r>
        <w:br/>
      </w:r>
      <w:r>
        <w:t xml:space="preserve">впредь до повелфнйл публикаций въ Сенатсьихъ </w:t>
      </w:r>
      <w:r>
        <w:br/>
      </w:r>
      <w:r>
        <w:t xml:space="preserve">объявлешяхь о продажф людей безъ земли. </w:t>
      </w:r>
      <w:r>
        <w:br/>
      </w:r>
      <w:r>
        <w:t xml:space="preserve">29192. —0Объ увеличени платы за припеча- </w:t>
      </w:r>
      <w:r>
        <w:br/>
      </w:r>
      <w:r>
        <w:t xml:space="preserve">таве въ Сенатской Типографии объявлеши по </w:t>
      </w:r>
      <w:r>
        <w:br/>
      </w:r>
      <w:r>
        <w:t xml:space="preserve">частнымь дБламъь, и о порядкф присылки въ </w:t>
      </w:r>
      <w:r>
        <w:br/>
      </w:r>
      <w:r>
        <w:t xml:space="preserve">оную слфдующихь за с&lt;е денегь. 29251. </w:t>
      </w:r>
      <w:r>
        <w:br/>
      </w:r>
      <w:r>
        <w:t xml:space="preserve">29534. 29655.</w:t>
      </w:r>
    </w:p>
    <w:p>
      <w:pPr>
        <w:pStyle w:val="Normal"/>
      </w:pPr>
      <w:r>
        <w:t xml:space="preserve">Т. ХХХ[Х. (1824 ) Порядок присылки изъ </w:t>
      </w:r>
      <w:r>
        <w:br/>
      </w:r>
      <w:r>
        <w:t xml:space="preserve">Губерний къ Сенатскую Тнииографио вфдомо- </w:t>
      </w:r>
      <w:r>
        <w:br/>
      </w:r>
      <w:r>
        <w:t xml:space="preserve">стей о запрешешяхь и разрьшентяхь на не- </w:t>
      </w:r>
      <w:r>
        <w:br/>
      </w:r>
      <w:r>
        <w:t xml:space="preserve">движимыя имфыя. 29786.— Излишне присы- </w:t>
      </w:r>
      <w:r>
        <w:br/>
      </w:r>
      <w:r>
        <w:t xml:space="preserve">лаемыя въ Сенатскую Типографио деньги за </w:t>
      </w:r>
      <w:r>
        <w:br/>
      </w:r>
      <w:r>
        <w:t xml:space="preserve">припечатане объявлен обращать въ При- </w:t>
      </w:r>
      <w:r>
        <w:br/>
      </w:r>
      <w:r>
        <w:t xml:space="preserve">казъ Общественнаго Призр5ня. 29854. — </w:t>
      </w:r>
      <w:r>
        <w:br/>
      </w:r>
      <w:r>
        <w:t xml:space="preserve">Форма, по коей должны быть доставляемы </w:t>
      </w:r>
      <w:r>
        <w:br/>
      </w:r>
      <w:r>
        <w:t xml:space="preserve">въ Сенатскую 'Типограф1ю объявленя о со- </w:t>
      </w:r>
      <w:r>
        <w:br/>
      </w:r>
      <w:r>
        <w:t xml:space="preserve">зершени крфпостныхь актовъ на недвижимыя </w:t>
      </w:r>
      <w:r>
        <w:br/>
      </w:r>
      <w:r>
        <w:t xml:space="preserve">имфня. 50097.</w:t>
      </w:r>
    </w:p>
    <w:p>
      <w:pPr>
        <w:pStyle w:val="Normal"/>
      </w:pPr>
      <w:r>
        <w:t xml:space="preserve">Т. ХЕ. (1825) Освобождете Грузинскаго При- </w:t>
      </w:r>
      <w:r>
        <w:br/>
      </w:r>
      <w:r>
        <w:t xml:space="preserve">каза Общественнаго Призрёнйя оть обязан- </w:t>
      </w:r>
      <w:r>
        <w:br/>
      </w:r>
      <w:r>
        <w:t xml:space="preserve">ности дфлать чрезь Сенатся вфдомости объ- </w:t>
      </w:r>
      <w:r>
        <w:br/>
      </w:r>
      <w:r>
        <w:t xml:space="preserve">явлешя озакладываемыхь въ ономъ имфНяхъ. </w:t>
      </w:r>
      <w:r>
        <w:br/>
      </w:r>
      <w:r>
        <w:t xml:space="preserve">50507.—0 доставаенйи въ Сенатсвую "Гипо- </w:t>
      </w:r>
      <w:r>
        <w:br/>
      </w:r>
      <w:r>
        <w:t xml:space="preserve">графио изъ Губернй, на особыхь правахъ со- </w:t>
      </w:r>
      <w:r>
        <w:br/>
      </w:r>
      <w:r>
        <w:t xml:space="preserve">стоящихъ, объявлеши о совершенныхь на не- </w:t>
      </w:r>
      <w:r>
        <w:br/>
      </w:r>
      <w:r>
        <w:t xml:space="preserve">движимыя имфнйя кр5постныхъ авктахъ. 50587. </w:t>
      </w:r>
      <w:r>
        <w:br/>
      </w:r>
      <w:r>
        <w:t xml:space="preserve">— О доставлени Сенатской Типографии вЪр- </w:t>
      </w:r>
      <w:r>
        <w:br/>
      </w:r>
      <w:r>
        <w:t xml:space="preserve">нфйшихь свфдеши о разрёшитёльныхь ста- </w:t>
      </w:r>
      <w:r>
        <w:br/>
      </w:r>
      <w:r>
        <w:t xml:space="preserve">тьяхь, и объ обязанностяхь ея въ отношенш </w:t>
      </w:r>
      <w:r>
        <w:br/>
      </w:r>
      <w:r>
        <w:t xml:space="preserve">въ ихь изданио. 50518.— Формы сношенямъ </w:t>
      </w:r>
      <w:r>
        <w:br/>
      </w:r>
      <w:r>
        <w:t xml:space="preserve">и статьямь о запрещеняхь на имфня, под- </w:t>
      </w:r>
      <w:r>
        <w:br/>
      </w:r>
      <w:r>
        <w:t xml:space="preserve">лежащимь къ помбщенио въ Сенатскихъ объ- </w:t>
      </w:r>
      <w:r>
        <w:br/>
      </w:r>
      <w:r>
        <w:t xml:space="preserve">явленяхъ. 50572</w:t>
      </w:r>
    </w:p>
    <w:p>
      <w:pPr>
        <w:pStyle w:val="Normal"/>
      </w:pPr>
      <w:r>
        <w:t xml:space="preserve">СЕНАТЪ, СЕНАТСКАЯ КОНТОРА, СЕНАТ- </w:t>
      </w:r>
      <w:r>
        <w:br/>
      </w:r>
      <w:r>
        <w:t xml:space="preserve">СКАЯ КАНЦЕЛЯРТЯ и ОСОБЫЯ ПРИ СЕ- </w:t>
      </w:r>
      <w:r>
        <w:br/>
      </w:r>
      <w:r>
        <w:t xml:space="preserve">НАТБЬ УСТАНОВЛЕНИЯ.</w:t>
      </w:r>
    </w:p>
    <w:p>
      <w:pPr>
        <w:pStyle w:val="Normal"/>
      </w:pPr>
      <w:r>
        <w:t xml:space="preserve">Т. МЫ. (4700 — 1712) Учреждеше, на случай </w:t>
      </w:r>
      <w:r>
        <w:br/>
      </w:r>
      <w:r>
        <w:t xml:space="preserve">отлучекъ Государевыхь, Правительствующаго </w:t>
      </w:r>
      <w:r>
        <w:br/>
      </w:r>
      <w:r>
        <w:t xml:space="preserve">Сслата, съ назначешемъ при ономъ разрядна- </w:t>
      </w:r>
      <w:r>
        <w:br/>
      </w:r>
      <w:r>
        <w:t xml:space="preserve">го стола, вмёсто прежняго Разряднаго При- </w:t>
      </w:r>
      <w:r>
        <w:br/>
      </w:r>
      <w:r>
        <w:t xml:space="preserve">каза‚ и съ опредвлешемь въ СенатБ ‘для </w:t>
      </w:r>
      <w:r>
        <w:br/>
      </w:r>
      <w:r>
        <w:t xml:space="preserve">спроса и приниман:я уназовъ отъ. каждой Гу- </w:t>
      </w:r>
      <w:r>
        <w:br/>
      </w:r>
      <w:r>
        <w:t xml:space="preserve">берши по два Коммиссара. 2521.— Сенату и </w:t>
      </w:r>
      <w:r>
        <w:br/>
      </w:r>
      <w:r>
        <w:t xml:space="preserve">его указамь повивоваться, какъ Самому Госу-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дарю, и въ случав неправедныхь онаго по-</w:t>
      </w:r>
    </w:p>
    <w:p>
      <w:pPr>
        <w:pStyle w:val="Normal"/>
      </w:pPr>
      <w:r>
        <w:t xml:space="preserve">‚ ступковъ, доносить Государю по Его возвра-</w:t>
      </w:r>
    </w:p>
    <w:p>
      <w:pPr>
        <w:pStyle w:val="Normal"/>
      </w:pPr>
      <w:r>
        <w:t xml:space="preserve">щен; наказаве за каждый на Сенать до- </w:t>
      </w:r>
      <w:r>
        <w:br/>
      </w:r>
      <w:r>
        <w:t xml:space="preserve">носъ. 2528. (Сенату въ отсутстви Государя </w:t>
      </w:r>
      <w:r>
        <w:br/>
      </w:r>
      <w:r>
        <w:t xml:space="preserve">вфдать правосуде, Государственные доходы и </w:t>
      </w:r>
      <w:r>
        <w:br/>
      </w:r>
      <w:r>
        <w:t xml:space="preserve">расходы, дла торговыя и распорядокъ слу- </w:t>
      </w:r>
      <w:r>
        <w:br/>
      </w:r>
      <w:r>
        <w:t xml:space="preserve">бы. 2550.—Порядокъ засфдании въ Сенат$. </w:t>
      </w:r>
      <w:r>
        <w:br/>
      </w:r>
      <w:r>
        <w:t xml:space="preserve">2551, п. 1. Оголосахъ. н подписан приго- </w:t>
      </w:r>
      <w:r>
        <w:br/>
      </w:r>
      <w:r>
        <w:t xml:space="preserve">воровъ. и. 2. Назначеше при Сенатв Оберъ- </w:t>
      </w:r>
      <w:r>
        <w:br/>
      </w:r>
      <w:r>
        <w:t xml:space="preserve">Фискала, и должность его. 72. 5.— Должность </w:t>
      </w:r>
      <w:r>
        <w:br/>
      </w:r>
      <w:r>
        <w:t xml:space="preserve">Сенатскихь Коммиссаровъ. 2559. — Устрой- </w:t>
      </w:r>
      <w:r>
        <w:br/>
      </w:r>
      <w:r>
        <w:t xml:space="preserve">ство Канцеляр!и Сената, ираздфлеше производ- </w:t>
      </w:r>
      <w:r>
        <w:br/>
      </w:r>
      <w:r>
        <w:t xml:space="preserve">ства’ дБаъ по столамъ. 2542. — Купцамь въ </w:t>
      </w:r>
      <w:r>
        <w:br/>
      </w:r>
      <w:r>
        <w:t xml:space="preserve">обидахъ ихъ по купечеству жаловаться въ </w:t>
      </w:r>
      <w:r>
        <w:br/>
      </w:r>
      <w:r>
        <w:t xml:space="preserve">Канцеляри Сената. 2582.—Объявлеше Сена- </w:t>
      </w:r>
      <w:r>
        <w:br/>
      </w:r>
      <w:r>
        <w:t xml:space="preserve">ту Высочайшей благодарности за исправлеше </w:t>
      </w:r>
      <w:r>
        <w:br/>
      </w:r>
      <w:r>
        <w:t xml:space="preserve">Персидскаго ‘торга. 2591. — Ир зжимь въ </w:t>
      </w:r>
      <w:r>
        <w:br/>
      </w:r>
      <w:r>
        <w:t xml:space="preserve">Москву всакаго чина воинскимь людямъ ав- </w:t>
      </w:r>
      <w:r>
        <w:br/>
      </w:r>
      <w:r>
        <w:t xml:space="preserve">ляться въ Канцелярии Сепата. 2405. — За- </w:t>
      </w:r>
      <w:r>
        <w:br/>
      </w:r>
      <w:r>
        <w:t xml:space="preserve">прещеше выдавать изъ Присутственныхь мфсть </w:t>
      </w:r>
      <w:r>
        <w:br/>
      </w:r>
      <w:r>
        <w:t xml:space="preserve">деньги по казеннымь векселямъ, безъ разрЪ- </w:t>
      </w:r>
      <w:r>
        <w:br/>
      </w:r>
      <w:r>
        <w:t xml:space="preserve">шевя Сепата. 2407.-—О доставлеши Сенату </w:t>
      </w:r>
      <w:r>
        <w:br/>
      </w:r>
      <w:r>
        <w:t xml:space="preserve">ежегодно‘ вфдомостей о числ приходящихь къ </w:t>
      </w:r>
      <w:r>
        <w:br/>
      </w:r>
      <w:r>
        <w:t xml:space="preserve">Архангельску иностранных» кораблей. 2409. </w:t>
      </w:r>
      <w:r>
        <w:br/>
      </w:r>
      <w:r>
        <w:t xml:space="preserve">— О присутствовани въ ‘Сенат Генераль- </w:t>
      </w:r>
      <w:r>
        <w:br/>
      </w:r>
      <w:r>
        <w:t xml:space="preserve">Кригсь - Коммиссару. 2412.—Запрещеше О- </w:t>
      </w:r>
      <w:r>
        <w:br/>
      </w:r>
      <w:r>
        <w:t xml:space="preserve">беръ-Фискалу, безъ разрфшензя Сената объяв- </w:t>
      </w:r>
      <w:r>
        <w:br/>
      </w:r>
      <w:r>
        <w:t xml:space="preserve">лять имена доносителей. 2414, т. 5.—О вфде- </w:t>
      </w:r>
      <w:r>
        <w:br/>
      </w:r>
      <w:r>
        <w:t xml:space="preserve">нш серебрянаго ряда въ Канцелярг Сената. </w:t>
      </w:r>
      <w:r>
        <w:br/>
      </w:r>
      <w:r>
        <w:t xml:space="preserve">2455. 2460.—Объ откомандироваши въ оную </w:t>
      </w:r>
      <w:r>
        <w:br/>
      </w:r>
      <w:r>
        <w:t xml:space="preserve">для посылокъ драгунь изъ Военнаго и Мона- </w:t>
      </w:r>
      <w:r>
        <w:br/>
      </w:r>
      <w:r>
        <w:t xml:space="preserve">стырскаго Приказовь. 2450. — Опредфлеше </w:t>
      </w:r>
      <w:r>
        <w:br/>
      </w:r>
      <w:r>
        <w:t xml:space="preserve">жалованья подьячимь при Сенатской Канце- </w:t>
      </w:r>
      <w:r>
        <w:br/>
      </w:r>
      <w:r>
        <w:t xml:space="preserve">лярш. 2455.—Вытребоване Сената въ то м$- </w:t>
      </w:r>
      <w:r>
        <w:br/>
      </w:r>
      <w:r>
        <w:t xml:space="preserve">сто, гдБ будеть находиться Государь. 2459.</w:t>
      </w:r>
    </w:p>
    <w:p>
      <w:pPr>
        <w:pStyle w:val="Normal"/>
      </w:pPr>
      <w:r>
        <w:t xml:space="preserve">— Дьяковь и подъячихь Сенатской Канцеля- </w:t>
      </w:r>
      <w:r>
        <w:br/>
      </w:r>
      <w:r>
        <w:t xml:space="preserve">рн пропускать чрезь градсыя вороты во </w:t>
      </w:r>
      <w:r>
        <w:br/>
      </w:r>
      <w:r>
        <w:t xml:space="preserve">велкое время, безношалнино. 2465.—0 вфденш </w:t>
      </w:r>
      <w:r>
        <w:br/>
      </w:r>
      <w:r>
        <w:t xml:space="preserve">въ Сенатской Канцелярш поташныхъ и смоль- </w:t>
      </w:r>
      <w:r>
        <w:br/>
      </w:r>
      <w:r>
        <w:t xml:space="preserve">чужныхъ заводовъ. 2469.— Сенату наблюдать, </w:t>
      </w:r>
      <w:r>
        <w:br/>
      </w:r>
      <w:r>
        <w:t xml:space="preserve">чтобы Губернаторы старались открывать но- </w:t>
      </w:r>
      <w:r>
        <w:br/>
      </w:r>
      <w:r>
        <w:t xml:space="preserve">выя' отрасли Государственных» доходовъ, безъ </w:t>
      </w:r>
      <w:r>
        <w:br/>
      </w:r>
      <w:r>
        <w:t xml:space="preserve">народнаго отлгощенйя. 2467, п. 10. О пе- </w:t>
      </w:r>
      <w:r>
        <w:br/>
      </w:r>
      <w:r>
        <w:t xml:space="preserve">ресмотр подьачихь въ Сенат, съ оставлен!- </w:t>
      </w:r>
      <w:r>
        <w:br/>
      </w:r>
      <w:r>
        <w:t xml:space="preserve">емъ нужнаго числа изъ старыхь и съ опре- </w:t>
      </w:r>
      <w:r>
        <w:br/>
      </w:r>
      <w:r>
        <w:t xml:space="preserve">дьлешемь молодыхь въ солдаты. ст. 0, </w:t>
      </w:r>
      <w:r>
        <w:br/>
      </w:r>
      <w:r>
        <w:t xml:space="preserve">п. 19. Безь въдома Сената Губернаторамь не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накладывать никакихь податей. 2495, ста. ГЛ. </w:t>
      </w:r>
      <w:r>
        <w:br/>
      </w:r>
      <w:r>
        <w:t xml:space="preserve">п. 26.—Безъ разрёшенйя Сената не отписывать </w:t>
      </w:r>
      <w:r>
        <w:br/>
      </w:r>
      <w:r>
        <w:t xml:space="preserve">въ казну духовныхъ вотчинъ, за неплатежъь</w:t>
      </w:r>
    </w:p>
    <w:p>
      <w:pPr>
        <w:pStyle w:val="Normal"/>
      </w:pPr>
      <w:r>
        <w:t xml:space="preserve">недоимокъ. 2514. — Росписане Сенатскихъ </w:t>
      </w:r>
      <w:r>
        <w:br/>
      </w:r>
      <w:r>
        <w:t xml:space="preserve">двяковъ для производства дфль по Губер- </w:t>
      </w:r>
      <w:r>
        <w:br/>
      </w:r>
      <w:r>
        <w:t xml:space="preserve">з1ямъ. 25214. — О приведеши въ порядокъ</w:t>
      </w:r>
    </w:p>
    <w:p>
      <w:pPr>
        <w:pStyle w:val="Normal"/>
      </w:pPr>
      <w:r>
        <w:t xml:space="preserve">по повытьямь Сенатской Канцеляр1и подлии- </w:t>
      </w:r>
      <w:r>
        <w:br/>
      </w:r>
      <w:r>
        <w:t xml:space="preserve">ныхъ приговоровъ 1741 года, и о сдачВ ихь </w:t>
      </w:r>
      <w:r>
        <w:br/>
      </w:r>
      <w:r>
        <w:t xml:space="preserve">по описямъ въ секретный столь. 2551.—Обя- </w:t>
      </w:r>
      <w:r>
        <w:br/>
      </w:r>
      <w:r>
        <w:t xml:space="preserve">занность опредфленныхь ‚при Сенатё Губерн- </w:t>
      </w:r>
      <w:r>
        <w:br/>
      </w:r>
      <w:r>
        <w:t xml:space="preserve">скихъ Коммиссаровь требовать отъ Губернато- </w:t>
      </w:r>
      <w:r>
        <w:br/>
      </w:r>
      <w:r>
        <w:t xml:space="preserve">„ровь присылки оговорныхъ людей въ дфлашт </w:t>
      </w:r>
      <w:r>
        <w:br/>
      </w:r>
      <w:r>
        <w:t xml:space="preserve">фальшивой монеты, въ Москву на Денежные </w:t>
      </w:r>
      <w:r>
        <w:br/>
      </w:r>
      <w:r>
        <w:t xml:space="preserve">дворы для розыска. 9556. — Помфстному </w:t>
      </w:r>
      <w:r>
        <w:br/>
      </w:r>
      <w:r>
        <w:t xml:space="preserve">Приказу быть въ вдени Сената. 2570. — О </w:t>
      </w:r>
      <w:r>
        <w:br/>
      </w:r>
      <w:r>
        <w:t xml:space="preserve">присылькв въ Сенатъ списковъ о разныхь чн- </w:t>
      </w:r>
      <w:r>
        <w:br/>
      </w:r>
      <w:r>
        <w:t xml:space="preserve">новъ людяхъ, за коими по 50 крестьянскихь </w:t>
      </w:r>
      <w:r>
        <w:br/>
      </w:r>
      <w:r>
        <w:t xml:space="preserve">дворовъ, и болфе.2595.—Фискальсыя доноше- </w:t>
      </w:r>
      <w:r>
        <w:br/>
      </w:r>
      <w:r>
        <w:t xml:space="preserve">ы1я записывать въ Канцеляр1и Сената, и от- </w:t>
      </w:r>
      <w:r>
        <w:br/>
      </w:r>
      <w:r>
        <w:t xml:space="preserve">давать потомъ къ расправнымъ дфламъ. 2596. </w:t>
      </w:r>
      <w:r>
        <w:br/>
      </w:r>
      <w:r>
        <w:t xml:space="preserve">Т. У. (1715 — 1749) О доставленйе изъ Риги </w:t>
      </w:r>
      <w:r>
        <w:br/>
      </w:r>
      <w:r>
        <w:t xml:space="preserve">въ Сепатъ третныхъь вЪдомостей о ефимоч- </w:t>
      </w:r>
      <w:r>
        <w:br/>
      </w:r>
      <w:r>
        <w:t xml:space="preserve">номъ сборЪ. 2672, л. 2.—Присоединеше дфлъ </w:t>
      </w:r>
      <w:r>
        <w:br/>
      </w:r>
      <w:r>
        <w:t xml:space="preserve">иноземческихь п Строгоповскихъ въ секретному </w:t>
      </w:r>
      <w:r>
        <w:br/>
      </w:r>
      <w:r>
        <w:t xml:space="preserve">столу Сенатской Канцеляр!и. 2685. —О по- </w:t>
      </w:r>
      <w:r>
        <w:br/>
      </w:r>
      <w:r>
        <w:t xml:space="preserve">дачь въ Сенать изъ Расправной Палаты мё- </w:t>
      </w:r>
      <w:r>
        <w:br/>
      </w:r>
      <w:r>
        <w:t xml:space="preserve">сячныхь вЪдомостей о р5шеныхь дфлахъ. </w:t>
      </w:r>
      <w:r>
        <w:br/>
      </w:r>
      <w:r>
        <w:t xml:space="preserve">2710. — Осьобождеше домовъ Сенатскихь </w:t>
      </w:r>
      <w:r>
        <w:br/>
      </w:r>
      <w:r>
        <w:t xml:space="preserve">подьячихь оть постоя. 2717. — Помфстному </w:t>
      </w:r>
      <w:r>
        <w:br/>
      </w:r>
      <w:r>
        <w:t xml:space="preserve">Приказу быть въ вБдеши Канцеляр!н Сената. </w:t>
      </w:r>
      <w:r>
        <w:br/>
      </w:r>
      <w:r>
        <w:t xml:space="preserve">2745. — Губернаторамь всяыя доношеня въ </w:t>
      </w:r>
      <w:r>
        <w:br/>
      </w:r>
      <w:r>
        <w:t xml:space="preserve">Сенать присылать за своимь подинсашемъ. </w:t>
      </w:r>
      <w:r>
        <w:br/>
      </w:r>
      <w:r>
        <w:t xml:space="preserve">2780. —О печатанш и продаж для всена- </w:t>
      </w:r>
      <w:r>
        <w:br/>
      </w:r>
      <w:r>
        <w:t xml:space="preserve">роднаго свфденя Сенатскихъ приговоровъ о вся- </w:t>
      </w:r>
      <w:r>
        <w:br/>
      </w:r>
      <w:r>
        <w:t xml:space="preserve">кихъ Государственныхъ генеральныхь дфлахъ. </w:t>
      </w:r>
      <w:r>
        <w:br/>
      </w:r>
      <w:r>
        <w:t xml:space="preserve">2785.—Ежели кому въ Сенат рЬшенйя не учи- </w:t>
      </w:r>
      <w:r>
        <w:br/>
      </w:r>
      <w:r>
        <w:t xml:space="preserve">нятъ, то дозволяется проснть Самого Государя. </w:t>
      </w:r>
      <w:r>
        <w:br/>
      </w:r>
      <w:r>
        <w:t xml:space="preserve">2787. 2865. — О заведеши въ Сенат про- </w:t>
      </w:r>
      <w:r>
        <w:br/>
      </w:r>
      <w:r>
        <w:t xml:space="preserve">токоловъ для внесен!я опредфленйи по всфмъ дф- </w:t>
      </w:r>
      <w:r>
        <w:br/>
      </w:r>
      <w:r>
        <w:t xml:space="preserve">ламъ. 27941. — О высылкЪ изъ воёхь Гу- </w:t>
      </w:r>
      <w:r>
        <w:br/>
      </w:r>
      <w:r>
        <w:t xml:space="preserve">бершй по одному Коммиссару въ Сенать для </w:t>
      </w:r>
      <w:r>
        <w:br/>
      </w:r>
      <w:r>
        <w:t xml:space="preserve">принятйя указовъ и по одному Коммиссару въ </w:t>
      </w:r>
      <w:r>
        <w:br/>
      </w:r>
      <w:r>
        <w:t xml:space="preserve">Москву; и о назначени имъ жалованья. 2324. </w:t>
      </w:r>
      <w:r>
        <w:br/>
      </w:r>
      <w:r>
        <w:t xml:space="preserve">2879.—Оставшияся за убавленными, или вовсе </w:t>
      </w:r>
      <w:r>
        <w:br/>
      </w:r>
      <w:r>
        <w:t xml:space="preserve">уничтоженными расходами деньги; Губернато- </w:t>
      </w:r>
      <w:r>
        <w:br/>
      </w:r>
      <w:r>
        <w:t xml:space="preserve">рамъ, не употребляя въ расходъ, присылать въ</w:t>
      </w:r>
    </w:p>
    <w:p>
      <w:pPr>
        <w:pStyle w:val="Normal"/>
      </w:pPr>
      <w:r>
        <w:t xml:space="preserve">Сенатъ. 2854. —Губернаторамь, по получеши ]</w:t>
      </w:r>
    </w:p>
    <w:p>
      <w:pPr>
        <w:pStyle w:val="Normal"/>
      </w:pPr>
      <w:r>
        <w:t xml:space="preserve">869 </w:t>
      </w:r>
      <w:r>
        <w:br/>
      </w:r>
      <w:r>
        <w:t xml:space="preserve">С. х</w:t>
      </w:r>
    </w:p>
    <w:p>
      <w:pPr>
        <w:pStyle w:val="Normal"/>
      </w:pPr>
      <w:r>
        <w:t xml:space="preserve">изь Сената указовъ, увфдомлять, когда именно </w:t>
      </w:r>
      <w:r>
        <w:br/>
      </w:r>
      <w:r>
        <w:t xml:space="preserve">оные получены и какое по нимъ сдфлано испол- </w:t>
      </w:r>
      <w:r>
        <w:br/>
      </w:r>
      <w:r>
        <w:t xml:space="preserve">нен!е. 5002. — Доставлеше изъ Сената къ Гене- </w:t>
      </w:r>
      <w:r>
        <w:br/>
      </w:r>
      <w:r>
        <w:t xml:space="preserve">ральному Ревизору списковъ со всвхъ указовъ. </w:t>
      </w:r>
      <w:r>
        <w:br/>
      </w:r>
      <w:r>
        <w:t xml:space="preserve">5055. — О сирьп6 выписокь и приговоровъ </w:t>
      </w:r>
      <w:r>
        <w:br/>
      </w:r>
      <w:r>
        <w:t xml:space="preserve">прежде слушаня и подписашя Сената, Лья- </w:t>
      </w:r>
      <w:r>
        <w:br/>
      </w:r>
      <w:r>
        <w:t xml:space="preserve">ками. 5096. — Президентамь Коллеги засф- </w:t>
      </w:r>
      <w:r>
        <w:br/>
      </w:r>
      <w:r>
        <w:t xml:space="preserve">дать въ Сенатф. 5129.—Печати, которою пе- </w:t>
      </w:r>
      <w:r>
        <w:br/>
      </w:r>
      <w:r>
        <w:t xml:space="preserve">чатаютъ грамоты, указы и проч., быть при </w:t>
      </w:r>
      <w:r>
        <w:br/>
      </w:r>
      <w:r>
        <w:t xml:space="preserve">Сенат у особаго человфка. 5252.—_Наказане </w:t>
      </w:r>
      <w:r>
        <w:br/>
      </w:r>
      <w:r>
        <w:t xml:space="preserve">за жалобы на Сенатъ. 5961, п. 5. Предста- </w:t>
      </w:r>
      <w:r>
        <w:br/>
      </w:r>
      <w:r>
        <w:t xml:space="preserve">вленте Государю о такихъ случаяхъ, которые </w:t>
      </w:r>
      <w:r>
        <w:br/>
      </w:r>
      <w:r>
        <w:t xml:space="preserve">Сенать не можеть рьшить безь Именнаго ука- </w:t>
      </w:r>
      <w:r>
        <w:br/>
      </w:r>
      <w:r>
        <w:t xml:space="preserve">за. п. 6. — Должность Сената или Общ </w:t>
      </w:r>
      <w:r>
        <w:br/>
      </w:r>
      <w:r>
        <w:t xml:space="preserve">оному Наказъ. 5264.—Указы изь Сената по- </w:t>
      </w:r>
      <w:r>
        <w:br/>
      </w:r>
      <w:r>
        <w:t xml:space="preserve">сылать за скрёпою Оберъ-Секретаря. 5275.— </w:t>
      </w:r>
      <w:r>
        <w:br/>
      </w:r>
      <w:r>
        <w:t xml:space="preserve">Назначене къ отпуску суммы на содержане </w:t>
      </w:r>
      <w:r>
        <w:br/>
      </w:r>
      <w:r>
        <w:t xml:space="preserve">Канцеляри Сената. 5505, п. 1%. — Обь </w:t>
      </w:r>
      <w:r>
        <w:br/>
      </w:r>
      <w:r>
        <w:t xml:space="preserve">устройствё Канцеляри Сената, по примфру </w:t>
      </w:r>
      <w:r>
        <w:br/>
      </w:r>
      <w:r>
        <w:t xml:space="preserve">Коллежскихъ. 5511. О порядк$ отвфтствова- </w:t>
      </w:r>
      <w:r>
        <w:br/>
      </w:r>
      <w:r>
        <w:t xml:space="preserve">в!я на указы, посьглаемые изъ Сената въ Гу- </w:t>
      </w:r>
      <w:r>
        <w:br/>
      </w:r>
      <w:r>
        <w:t xml:space="preserve">берни. 5555. — С присылкб въ Сенать по </w:t>
      </w:r>
      <w:r>
        <w:br/>
      </w:r>
      <w:r>
        <w:t xml:space="preserve">два экземпляра всъхъ книгь, печатаемыхь въ </w:t>
      </w:r>
      <w:r>
        <w:br/>
      </w:r>
      <w:r>
        <w:t xml:space="preserve">С. Петербургской Типографии. 5561.—0 вне- </w:t>
      </w:r>
      <w:r>
        <w:br/>
      </w:r>
      <w:r>
        <w:t xml:space="preserve">сени въ Сенатъ отъ всфхь мфоть и лицъ ко- </w:t>
      </w:r>
      <w:r>
        <w:br/>
      </w:r>
      <w:r>
        <w:t xml:space="preserve">ши съ получаемыхь Именныхь указовъ. 5579. </w:t>
      </w:r>
      <w:r>
        <w:br/>
      </w:r>
      <w:r>
        <w:t xml:space="preserve">— Подорожныя за границу выдавать не ина- </w:t>
      </w:r>
      <w:r>
        <w:br/>
      </w:r>
      <w:r>
        <w:t xml:space="preserve">че, какъ по указамь Сената. 5402.—© посыл- </w:t>
      </w:r>
      <w:r>
        <w:br/>
      </w:r>
      <w:r>
        <w:t xml:space="preserve">кБ изъ Сената указовъ и писемь въ Провин- </w:t>
      </w:r>
      <w:r>
        <w:br/>
      </w:r>
      <w:r>
        <w:t xml:space="preserve">цш. по почт$. 5416. —Военной Коллеги пред- </w:t>
      </w:r>
      <w:r>
        <w:br/>
      </w:r>
      <w:r>
        <w:t xml:space="preserve">ставлять въ Сенать еженедьльныя вфдомо- </w:t>
      </w:r>
      <w:r>
        <w:br/>
      </w:r>
      <w:r>
        <w:t xml:space="preserve">сти о распредфлеши донмочныхь рекрутъ. </w:t>
      </w:r>
      <w:r>
        <w:br/>
      </w:r>
      <w:r>
        <w:t xml:space="preserve">5425.</w:t>
      </w:r>
    </w:p>
    <w:p>
      <w:pPr>
        <w:pStyle w:val="Normal"/>
      </w:pPr>
      <w:r>
        <w:t xml:space="preserve">Т. \1. (1720—1722) О должности Сенатскихъ</w:t>
      </w:r>
    </w:p>
    <w:p>
      <w:pPr>
        <w:pStyle w:val="Normal"/>
      </w:pPr>
      <w:r>
        <w:t xml:space="preserve">Банцелярскихь служителей, и о мфрахъ къ под- </w:t>
      </w:r>
      <w:r>
        <w:br/>
      </w:r>
      <w:r>
        <w:t xml:space="preserve">тверждению ‘ненсполненныхь указовъ Сена- </w:t>
      </w:r>
      <w:r>
        <w:br/>
      </w:r>
      <w:r>
        <w:t xml:space="preserve">та. 5498: — По какимь дфламь обязаны ра- </w:t>
      </w:r>
      <w:r>
        <w:br/>
      </w:r>
      <w:r>
        <w:t xml:space="preserve">портовать оному Губернаторы. 5508.—По- </w:t>
      </w:r>
      <w:r>
        <w:br/>
      </w:r>
      <w:r>
        <w:t xml:space="preserve">рядокь слушашя въ Сенатб дфлъ, разсуждени </w:t>
      </w:r>
      <w:r>
        <w:br/>
      </w:r>
      <w:r>
        <w:t xml:space="preserve">по онымъ, и собираная голосовъ. 5519.—Кол- </w:t>
      </w:r>
      <w:r>
        <w:br/>
      </w:r>
      <w:r>
        <w:t xml:space="preserve">леши состоять подъ указами Сената, и отно- </w:t>
      </w:r>
      <w:r>
        <w:br/>
      </w:r>
      <w:r>
        <w:t xml:space="preserve">сятся къ нему доношенями. 5554, Г’ен. Рег. </w:t>
      </w:r>
      <w:r>
        <w:br/>
      </w:r>
      <w:r>
        <w:t xml:space="preserve">Гл. П; ГР, ХЛГ. Какимь образомъ посту- </w:t>
      </w:r>
      <w:r>
        <w:br/>
      </w:r>
      <w:r>
        <w:t xml:space="preserve">пать Коллемямь въ случаБ незаконныхь оть </w:t>
      </w:r>
      <w:r>
        <w:br/>
      </w:r>
      <w:r>
        <w:t xml:space="preserve">Сената предписаний; въ СенатБ не долж- </w:t>
      </w:r>
      <w:r>
        <w:br/>
      </w:r>
      <w:r>
        <w:t xml:space="preserve">но быть отправляемо никакихь еловесныхъ </w:t>
      </w:r>
      <w:r>
        <w:br/>
      </w:r>
      <w:r>
        <w:t xml:space="preserve">указов. 1'л. 21. Назначене дня, въ кото-</w:t>
      </w:r>
    </w:p>
    <w:p>
      <w:pPr>
        <w:pStyle w:val="Normal"/>
      </w:pPr>
      <w:r>
        <w:t xml:space="preserve">$70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рый Президенты Коллег!и должны съфзжать- </w:t>
      </w:r>
      <w:r>
        <w:br/>
      </w:r>
      <w:r>
        <w:t xml:space="preserve">сявъ Сенать. Г’л. Г7Г. Коллемямъ о дфлахъ </w:t>
      </w:r>
      <w:r>
        <w:br/>
      </w:r>
      <w:r>
        <w:t xml:space="preserve">сомнительныхь и требующихъ изъясневшя до- </w:t>
      </w:r>
      <w:r>
        <w:br/>
      </w:r>
      <w:r>
        <w:t xml:space="preserve">кладывать Сенату. Гл. РД Кане чины въ </w:t>
      </w:r>
      <w:r>
        <w:br/>
      </w:r>
      <w:r>
        <w:t xml:space="preserve">Коллешахъ зависять опредБлевшемь къ мф- </w:t>
      </w:r>
      <w:r>
        <w:br/>
      </w:r>
      <w:r>
        <w:t xml:space="preserve">стамъи увольнешемь въ отпуски отъ Сената, </w:t>
      </w:r>
      <w:r>
        <w:br/>
      </w:r>
      <w:r>
        <w:t xml:space="preserve">Гл. Х, ХГ. Боллемаямъ дозволяется доно- </w:t>
      </w:r>
      <w:r>
        <w:br/>
      </w:r>
      <w:r>
        <w:t xml:space="preserve">сить Сенату о всемъ, что усмотрфно ими бу- </w:t>
      </w:r>
      <w:r>
        <w:br/>
      </w:r>
      <w:r>
        <w:t xml:space="preserve">деть къ пользь Государства. Гл. АРХ. — </w:t>
      </w:r>
      <w:r>
        <w:br/>
      </w:r>
      <w:r>
        <w:t xml:space="preserve">Объ увольнеши Коммиссаровъ, состоявшихь </w:t>
      </w:r>
      <w:r>
        <w:br/>
      </w:r>
      <w:r>
        <w:t xml:space="preserve">при Канцеляр!и Сената, отъ Губершй, и объ </w:t>
      </w:r>
      <w:r>
        <w:br/>
      </w:r>
      <w:r>
        <w:t xml:space="preserve">опредфлен и, вмфсто оныхъ, въ С. Петербургь </w:t>
      </w:r>
      <w:r>
        <w:br/>
      </w:r>
      <w:r>
        <w:t xml:space="preserve">н въ Москву только по одному Коммиссару </w:t>
      </w:r>
      <w:r>
        <w:br/>
      </w:r>
      <w:r>
        <w:t xml:space="preserve">съ двумя подьячими для према изъ Сената, </w:t>
      </w:r>
      <w:r>
        <w:br/>
      </w:r>
      <w:r>
        <w:t xml:space="preserve">Коллеги и Канцеляриы указовь о выдачЪ </w:t>
      </w:r>
      <w:r>
        <w:br/>
      </w:r>
      <w:r>
        <w:t xml:space="preserve">казенныхь денегь и для разсылки по Губер- </w:t>
      </w:r>
      <w:r>
        <w:br/>
      </w:r>
      <w:r>
        <w:t xml:space="preserve">нтямъ и Провиншямъ, 5767.—Въ какихъ слу= </w:t>
      </w:r>
      <w:r>
        <w:br/>
      </w:r>
      <w:r>
        <w:t xml:space="preserve">чаяхъ Сенату имфть обпия засфдатя съ Си- </w:t>
      </w:r>
      <w:r>
        <w:br/>
      </w:r>
      <w:r>
        <w:t xml:space="preserve">нодомъ. 5854, Резол. на п. 5-—О прибавкь </w:t>
      </w:r>
      <w:r>
        <w:br/>
      </w:r>
      <w:r>
        <w:t xml:space="preserve">числа Членовъ въ Сенатб, и объ увольненш </w:t>
      </w:r>
      <w:r>
        <w:br/>
      </w:r>
      <w:r>
        <w:t xml:space="preserve">оть присутств1я въ ономъь Президентовъ Кол- </w:t>
      </w:r>
      <w:r>
        <w:br/>
      </w:r>
      <w:r>
        <w:t xml:space="preserve">легли. 5877, п. 1, 2, Учреждете при ономъ </w:t>
      </w:r>
      <w:r>
        <w:br/>
      </w:r>
      <w:r>
        <w:t xml:space="preserve">должностей: Генералъь - Прокурора, Оберъ- </w:t>
      </w:r>
      <w:r>
        <w:br/>
      </w:r>
      <w:r>
        <w:t xml:space="preserve">Прокурора, Рекетмейстера, Экзекутора п Ге- </w:t>
      </w:r>
      <w:r>
        <w:br/>
      </w:r>
      <w:r>
        <w:t xml:space="preserve">рольдмейстера. п. &amp;, 5. — Учреждеше </w:t>
      </w:r>
      <w:r>
        <w:br/>
      </w:r>
      <w:r>
        <w:t xml:space="preserve">въ МосквЪ Сенатской Конторы; составъ оной и </w:t>
      </w:r>
      <w:r>
        <w:br/>
      </w:r>
      <w:r>
        <w:t xml:space="preserve">должность. 5887.—0 рангахъ разныхъ чиновъ </w:t>
      </w:r>
      <w:r>
        <w:br/>
      </w:r>
      <w:r>
        <w:t xml:space="preserve">въ Сенат. 5890, 7'а6. о ранг. — Опредз- </w:t>
      </w:r>
      <w:r>
        <w:br/>
      </w:r>
      <w:r>
        <w:t xml:space="preserve">ленте числа еженедфльныхь засфданти Сената, </w:t>
      </w:r>
      <w:r>
        <w:br/>
      </w:r>
      <w:r>
        <w:t xml:space="preserve">и предоставлене Генералъ-Прокурору назна- </w:t>
      </w:r>
      <w:r>
        <w:br/>
      </w:r>
      <w:r>
        <w:t xml:space="preserve">чать чрезвычайныя. 5895.—Подсудность Се- </w:t>
      </w:r>
      <w:r>
        <w:br/>
      </w:r>
      <w:r>
        <w:t xml:space="preserve">нату въ преступленяхъ нфкоторыхъ чиновни- </w:t>
      </w:r>
      <w:r>
        <w:br/>
      </w:r>
      <w:r>
        <w:t xml:space="preserve">ковъ Адмиралтействъ-Коллеги. 5957, Регл, </w:t>
      </w:r>
      <w:r>
        <w:br/>
      </w:r>
      <w:r>
        <w:t xml:space="preserve">Ядмир. и Вер. Гал. 1. 109, — Инструкщя</w:t>
      </w:r>
    </w:p>
    <w:p>
      <w:pPr>
        <w:pStyle w:val="Normal"/>
      </w:pPr>
      <w:r>
        <w:t xml:space="preserve">`Члену Сената, опредфленному въ Сенатскую.</w:t>
      </w:r>
    </w:p>
    <w:p>
      <w:pPr>
        <w:pStyle w:val="Normal"/>
      </w:pPr>
      <w:r>
        <w:t xml:space="preserve">Коптору. 59514. — Означен!е книгь, которыя </w:t>
      </w:r>
      <w:r>
        <w:br/>
      </w:r>
      <w:r>
        <w:t xml:space="preserve">всегда должны быть на столЪ въ присут- </w:t>
      </w:r>
      <w:r>
        <w:br/>
      </w:r>
      <w:r>
        <w:t xml:space="preserve">ственной комнат$ Сепата, 5957.— О. состав$ </w:t>
      </w:r>
      <w:r>
        <w:br/>
      </w:r>
      <w:r>
        <w:t xml:space="preserve">"Севата, порядк® его засбдаши и объ особахъ </w:t>
      </w:r>
      <w:r>
        <w:br/>
      </w:r>
      <w:r>
        <w:t xml:space="preserve">постороннихь, коимъ дозволлется входъ въ </w:t>
      </w:r>
      <w:r>
        <w:br/>
      </w:r>
      <w:r>
        <w:t xml:space="preserve">присутсзале снаго. 5978, п. 1. Должность </w:t>
      </w:r>
      <w:r>
        <w:br/>
      </w:r>
      <w:r>
        <w:t xml:space="preserve">Севата и предметы его, вфдомства, 72. 2,3, &amp;. </w:t>
      </w:r>
      <w:r>
        <w:br/>
      </w:r>
      <w:r>
        <w:t xml:space="preserve">Кому подписывать резолюц!и въ Сенатф. п. 6. </w:t>
      </w:r>
      <w:r>
        <w:br/>
      </w:r>
      <w:r>
        <w:t xml:space="preserve">Запрещене въ ономъ всльихь постороннихь </w:t>
      </w:r>
      <w:r>
        <w:br/>
      </w:r>
      <w:r>
        <w:t xml:space="preserve">разговоровъ. 7. 10. Дъла въ Сенать рышать </w:t>
      </w:r>
      <w:r>
        <w:br/>
      </w:r>
      <w:r>
        <w:t xml:space="preserve">едипогласно, и какъ поступать въ случа$ от- </w:t>
      </w:r>
      <w:r>
        <w:br/>
      </w:r>
      <w:r>
        <w:t xml:space="preserve">сутстыя вого. либо изъ Сенаторовь, п. 11.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Запрещене отправлять въ Сенат дфла сло- </w:t>
      </w:r>
      <w:r>
        <w:br/>
      </w:r>
      <w:r>
        <w:t xml:space="preserve">весно. 7. 12, — Отношенйя къ Сенату Гене- </w:t>
      </w:r>
      <w:r>
        <w:br/>
      </w:r>
      <w:r>
        <w:t xml:space="preserve">ралъ-Прокурора и Оберъ-Прокурора, и степень </w:t>
      </w:r>
      <w:r>
        <w:br/>
      </w:r>
      <w:r>
        <w:t xml:space="preserve">вмяшя ихъ на произвоство въ ономъ дфлъ. </w:t>
      </w:r>
      <w:r>
        <w:br/>
      </w:r>
      <w:r>
        <w:t xml:space="preserve">5979.—О подвфдомствв Малороссйи Сенату. </w:t>
      </w:r>
      <w:r>
        <w:br/>
      </w:r>
      <w:r>
        <w:t xml:space="preserve">5989. — Означене дфлъ, по’ коимь Сенать </w:t>
      </w:r>
      <w:r>
        <w:br/>
      </w:r>
      <w:r>
        <w:t xml:space="preserve">долженъ представлять мифийя свои на Высо- </w:t>
      </w:r>
      <w:r>
        <w:br/>
      </w:r>
      <w:r>
        <w:t xml:space="preserve">чайшее утверждене. 4005.—Въ Сенатё при- </w:t>
      </w:r>
      <w:r>
        <w:br/>
      </w:r>
      <w:r>
        <w:t xml:space="preserve">сутствовать, сверхъ Членовъ онаго, по преж- </w:t>
      </w:r>
      <w:r>
        <w:br/>
      </w:r>
      <w:r>
        <w:t xml:space="preserve">нему и Президентамъ Коллеги. 4011.—Дфла, </w:t>
      </w:r>
      <w:r>
        <w:br/>
      </w:r>
      <w:r>
        <w:t xml:space="preserve">нетерляшия времени, во время отсутствйя Го- </w:t>
      </w:r>
      <w:r>
        <w:br/>
      </w:r>
      <w:r>
        <w:t xml:space="preserve">сударя, рЬшить Сенату обще съ Синодомъ. </w:t>
      </w:r>
      <w:r>
        <w:br/>
      </w:r>
      <w:r>
        <w:t xml:space="preserve">4051.—Губернаторамъ о дфлахъ, непринад- </w:t>
      </w:r>
      <w:r>
        <w:br/>
      </w:r>
      <w:r>
        <w:t xml:space="preserve">лежащихь до Сената, писать въ оный тогда </w:t>
      </w:r>
      <w:r>
        <w:br/>
      </w:r>
      <w:r>
        <w:t xml:space="preserve">только, когда по тремъ ихъ доношешямъ пе </w:t>
      </w:r>
      <w:r>
        <w:br/>
      </w:r>
      <w:r>
        <w:t xml:space="preserve">будетъ получено указа отъ Коллеши или Кан- </w:t>
      </w:r>
      <w:r>
        <w:br/>
      </w:r>
      <w:r>
        <w:t xml:space="preserve">целяри, 4100.</w:t>
      </w:r>
    </w:p>
    <w:p>
      <w:pPr>
        <w:pStyle w:val="Normal"/>
      </w:pPr>
      <w:r>
        <w:t xml:space="preserve">Т. УП. (1725—1727) Публиковаве оть Сена-</w:t>
      </w:r>
    </w:p>
    <w:p>
      <w:pPr>
        <w:pStyle w:val="Normal"/>
      </w:pPr>
      <w:r>
        <w:t xml:space="preserve">та въ народъ всвхъ указовъ, въ коихь учи- </w:t>
      </w:r>
      <w:r>
        <w:br/>
      </w:r>
      <w:r>
        <w:t xml:space="preserve">нены будуть исправлентя. 4170. — О штра- </w:t>
      </w:r>
      <w:r>
        <w:br/>
      </w:r>
      <w:r>
        <w:t xml:space="preserve">фахъ за неисполнеше указовъ Сената и нера- </w:t>
      </w:r>
      <w:r>
        <w:br/>
      </w:r>
      <w:r>
        <w:t xml:space="preserve">портоване по онымъ. 4224, 2. 1.—Подтверж- </w:t>
      </w:r>
      <w:r>
        <w:br/>
      </w:r>
      <w:r>
        <w:t xml:space="preserve">ден1е о сообщеши въ Сенать для вфдома всёхъ </w:t>
      </w:r>
      <w:r>
        <w:br/>
      </w:r>
      <w:r>
        <w:t xml:space="preserve">Именныхь указовъ, даваемыхь Присутствен- </w:t>
      </w:r>
      <w:r>
        <w:br/>
      </w:r>
      <w:r>
        <w:t xml:space="preserve">нымъ мфстамъ. 7. 8. —О порядкф подачи въ </w:t>
      </w:r>
      <w:r>
        <w:br/>
      </w:r>
      <w:r>
        <w:t xml:space="preserve">Сепатъ изь Коллейи доношешй съ мнёшамя </w:t>
      </w:r>
      <w:r>
        <w:br/>
      </w:r>
      <w:r>
        <w:t xml:space="preserve">по такимь дфламъ, которыя сами они рёшить </w:t>
      </w:r>
      <w:r>
        <w:br/>
      </w:r>
      <w:r>
        <w:t xml:space="preserve">не могутъ. 4279. 4577, п. 1. — Сенату со </w:t>
      </w:r>
      <w:r>
        <w:br/>
      </w:r>
      <w:r>
        <w:t xml:space="preserve">всфхъ Именныхъ указовъ сообщать коши Си- </w:t>
      </w:r>
      <w:r>
        <w:br/>
      </w:r>
      <w:r>
        <w:t xml:space="preserve">ноду. 4519. — Подтверждене о имён въ </w:t>
      </w:r>
      <w:r>
        <w:br/>
      </w:r>
      <w:r>
        <w:t xml:space="preserve">Сенать Оберъ - Секретарей. 4555. — Дфла </w:t>
      </w:r>
      <w:r>
        <w:br/>
      </w:r>
      <w:r>
        <w:t xml:space="preserve">секретныя поручать въ Сенат людямъ бла- </w:t>
      </w:r>
      <w:r>
        <w:br/>
      </w:r>
      <w:r>
        <w:t xml:space="preserve">тонадежнымь, а по повытьямъ не содержать. </w:t>
      </w:r>
      <w:r>
        <w:br/>
      </w:r>
      <w:r>
        <w:t xml:space="preserve">4418.— Учреждеше при Сенатё Конторы ро- </w:t>
      </w:r>
      <w:r>
        <w:br/>
      </w:r>
      <w:r>
        <w:t xml:space="preserve">зыскныхъ дфлъ. 44527.—0О представлеши въ </w:t>
      </w:r>
      <w:r>
        <w:br/>
      </w:r>
      <w:r>
        <w:t xml:space="preserve">Сенатъ полугодовыхъ вфдомостей, о обуча- </w:t>
      </w:r>
      <w:r>
        <w:br/>
      </w:r>
      <w:r>
        <w:t xml:space="preserve">ющихся въ школахъ, о фабрикахъ, мануфак- </w:t>
      </w:r>
      <w:r>
        <w:br/>
      </w:r>
      <w:r>
        <w:t xml:space="preserve">турахъ и о горпыхъ дфлахъ. 4447. —Паке- </w:t>
      </w:r>
      <w:r>
        <w:br/>
      </w:r>
      <w:r>
        <w:t xml:space="preserve">товъ съ надписью по секретнымъ дфламь Се- </w:t>
      </w:r>
      <w:r>
        <w:br/>
      </w:r>
      <w:r>
        <w:t xml:space="preserve">хретарямъ въ СепатВ не распечатывать. 4481. </w:t>
      </w:r>
      <w:r>
        <w:br/>
      </w:r>
      <w:r>
        <w:t xml:space="preserve">— Обязанности Сепатскаго Экзекутора. 4484. </w:t>
      </w:r>
      <w:r>
        <w:br/>
      </w:r>
      <w:r>
        <w:t xml:space="preserve">ст, 1,—#.— Подтверждеше о присылкв въ </w:t>
      </w:r>
      <w:r>
        <w:br/>
      </w:r>
      <w:r>
        <w:t xml:space="preserve">Сенать изъ Коллеги и Капцеляр!й рапортовъ </w:t>
      </w:r>
      <w:r>
        <w:br/>
      </w:r>
      <w:r>
        <w:t xml:space="preserve">о получепти и исполнени указовъ. 4514. — </w:t>
      </w:r>
      <w:r>
        <w:br/>
      </w:r>
      <w:r>
        <w:t xml:space="preserve">О передач въ вёдомство Сената сбора сърас- </w:t>
      </w:r>
      <w:r>
        <w:br/>
      </w:r>
      <w:r>
        <w:t xml:space="preserve">кольниковь. 4555. — Время присутетвя въ </w:t>
      </w:r>
      <w:r>
        <w:br/>
      </w:r>
      <w:r>
        <w:t xml:space="preserve">Сенат, и назначеше дней для слушашя Го-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сударственныхь и челобитчиковыхь дфлъ. </w:t>
      </w:r>
      <w:r>
        <w:br/>
      </w:r>
      <w:r>
        <w:t xml:space="preserve">4554.—Учреждеше при Сенат особаго сто- </w:t>
      </w:r>
      <w:r>
        <w:br/>
      </w:r>
      <w:r>
        <w:t xml:space="preserve">ла или Конторы для сбора денегь съ рас- </w:t>
      </w:r>
      <w:r>
        <w:br/>
      </w:r>
      <w:r>
        <w:t xml:space="preserve">кольниковъ и бородачей. 4596.—Штатъ Сенат- </w:t>
      </w:r>
      <w:r>
        <w:br/>
      </w:r>
      <w:r>
        <w:t xml:space="preserve">ской Канцелярии съ Конторами. 4659. — О </w:t>
      </w:r>
      <w:r>
        <w:br/>
      </w:r>
      <w:r>
        <w:t xml:space="preserve">суммахъ на жалованье Канцелярш Сената и </w:t>
      </w:r>
      <w:r>
        <w:br/>
      </w:r>
      <w:r>
        <w:t xml:space="preserve">состолщимь при немъ установлешямъ. 4671, </w:t>
      </w:r>
      <w:r>
        <w:br/>
      </w:r>
      <w:r>
        <w:t xml:space="preserve">7. 7.—О сношешяхъ Сената съ первыми тре- </w:t>
      </w:r>
      <w:r>
        <w:br/>
      </w:r>
      <w:r>
        <w:t xml:space="preserve">мя Коллеами, промеморя1ми. 4850, п. 35. </w:t>
      </w:r>
      <w:r>
        <w:br/>
      </w:r>
      <w:r>
        <w:t xml:space="preserve">— О состав$ Сената. 4847, п. 1. Распоря- </w:t>
      </w:r>
      <w:r>
        <w:br/>
      </w:r>
      <w:r>
        <w:t xml:space="preserve">докъ его присутств!и. Обязанность Сената о </w:t>
      </w:r>
      <w:r>
        <w:br/>
      </w:r>
      <w:r>
        <w:t xml:space="preserve">дБлахъ, на кои нёть ясныхъ увазовъ, пред- </w:t>
      </w:r>
      <w:r>
        <w:br/>
      </w:r>
      <w:r>
        <w:t xml:space="preserve">ставлять Государю и доносить въ Верховный </w:t>
      </w:r>
      <w:r>
        <w:br/>
      </w:r>
      <w:r>
        <w:t xml:space="preserve">Тайный Совфть. 1. 2. Порядокъ представ- </w:t>
      </w:r>
      <w:r>
        <w:br/>
      </w:r>
      <w:r>
        <w:t xml:space="preserve">лен1я въ Сенатъь дфлъ изь Коллеми. п. 5. </w:t>
      </w:r>
      <w:r>
        <w:br/>
      </w:r>
      <w:r>
        <w:t xml:space="preserve">Порядокъ представлетя въ оный Генералъ- </w:t>
      </w:r>
      <w:r>
        <w:br/>
      </w:r>
      <w:r>
        <w:t xml:space="preserve">Рекстмейстеромь дёлЪъ по челобитнымъ на не- </w:t>
      </w:r>
      <w:r>
        <w:br/>
      </w:r>
      <w:r>
        <w:t xml:space="preserve">правый судъ. 2. %. Мъра участйя Сената въ </w:t>
      </w:r>
      <w:r>
        <w:br/>
      </w:r>
      <w:r>
        <w:t xml:space="preserve">выбор и опредфленши гражданскихь чинов- </w:t>
      </w:r>
      <w:r>
        <w:br/>
      </w:r>
      <w:r>
        <w:t xml:space="preserve">никовъ. 7. 5, 6, 7. О слушашн въ ономъ </w:t>
      </w:r>
      <w:r>
        <w:br/>
      </w:r>
      <w:r>
        <w:t xml:space="preserve">дль по очереди и по порядку внесешя </w:t>
      </w:r>
      <w:r>
        <w:br/>
      </w:r>
      <w:r>
        <w:t xml:space="preserve">ихь вь реэстрь. пун. 8. Порядокъ слуша- </w:t>
      </w:r>
      <w:r>
        <w:br/>
      </w:r>
      <w:r>
        <w:t xml:space="preserve">шя дфлъ, подачи голосовь и рьшешя, и срокъ </w:t>
      </w:r>
      <w:r>
        <w:br/>
      </w:r>
      <w:r>
        <w:t xml:space="preserve">для сего послфадняго. пун. $, 10. Записка </w:t>
      </w:r>
      <w:r>
        <w:br/>
      </w:r>
      <w:r>
        <w:t xml:space="preserve">миёши и рёшеши въ протоколъ, и скрфпа </w:t>
      </w:r>
      <w:r>
        <w:br/>
      </w:r>
      <w:r>
        <w:t xml:space="preserve">онаго всемъ Сенатомъ. 22. 8, 7%. Подтверж- </w:t>
      </w:r>
      <w:r>
        <w:br/>
      </w:r>
      <w:r>
        <w:t xml:space="preserve">деве запрещешя постороннихь въ Сенат </w:t>
      </w:r>
      <w:r>
        <w:br/>
      </w:r>
      <w:r>
        <w:t xml:space="preserve">разговоровъ, и штрафъ за противное. п. 9. </w:t>
      </w:r>
      <w:r>
        <w:br/>
      </w:r>
      <w:r>
        <w:t xml:space="preserve">Запрещене Членамъ брать съ собою въ Се- </w:t>
      </w:r>
      <w:r>
        <w:br/>
      </w:r>
      <w:r>
        <w:t xml:space="preserve">натъ постороннихь. Запрещеше всякихь рф- </w:t>
      </w:r>
      <w:r>
        <w:br/>
      </w:r>
      <w:r>
        <w:t xml:space="preserve">шенит безъ соглася всего Сената, и изъят1я </w:t>
      </w:r>
      <w:r>
        <w:br/>
      </w:r>
      <w:r>
        <w:t xml:space="preserve">на случай болфзни Членовъ. и. 10. ВсБ дфла </w:t>
      </w:r>
      <w:r>
        <w:br/>
      </w:r>
      <w:r>
        <w:t xml:space="preserve">исполнять въ Сенатф не иначе, какъ письмен- </w:t>
      </w:r>
      <w:r>
        <w:br/>
      </w:r>
      <w:r>
        <w:t xml:space="preserve">но. 1. 17. Сенату имфть вбдомости объ о- </w:t>
      </w:r>
      <w:r>
        <w:br/>
      </w:r>
      <w:r>
        <w:t xml:space="preserve">кладныхь и неовладныхь доходахъ. п. 12. О </w:t>
      </w:r>
      <w:r>
        <w:br/>
      </w:r>
      <w:r>
        <w:t xml:space="preserve">вфдеши въ ономь Ревизюнъ-Конторы всЪхъ </w:t>
      </w:r>
      <w:r>
        <w:br/>
      </w:r>
      <w:r>
        <w:t xml:space="preserve">Генералъ - Кригсъ-Коммиссаровъ, Казначеевъ </w:t>
      </w:r>
      <w:r>
        <w:br/>
      </w:r>
      <w:r>
        <w:t xml:space="preserve">и Цалмейстеровъ. пун. 75. Подтверждеше </w:t>
      </w:r>
      <w:r>
        <w:br/>
      </w:r>
      <w:r>
        <w:t xml:space="preserve">о посылкв указовъ и промемор за скрё- </w:t>
      </w:r>
      <w:r>
        <w:br/>
      </w:r>
      <w:r>
        <w:t xml:space="preserve">пою Оберъ-Секретаря, а нужныхь и за Го- </w:t>
      </w:r>
      <w:r>
        <w:br/>
      </w:r>
      <w:r>
        <w:t xml:space="preserve">сударственною печатью. О рапортованн на </w:t>
      </w:r>
      <w:r>
        <w:br/>
      </w:r>
      <w:r>
        <w:t xml:space="preserve">указы Сената, и о штрафахь за непри- </w:t>
      </w:r>
      <w:r>
        <w:br/>
      </w:r>
      <w:r>
        <w:t xml:space="preserve">сылку рапортовъ. п. 14. Безь (Сенатскаго </w:t>
      </w:r>
      <w:r>
        <w:br/>
      </w:r>
      <w:r>
        <w:t xml:space="preserve">указа денегь, сбираемыхь съ раскольниковь </w:t>
      </w:r>
      <w:r>
        <w:br/>
      </w:r>
      <w:r>
        <w:t xml:space="preserve">н бородачей, нигдв въ расходъ не держать. </w:t>
      </w:r>
      <w:r>
        <w:br/>
      </w:r>
      <w:r>
        <w:t xml:space="preserve">4851.—Объ именовани Сената не Правитель- </w:t>
      </w:r>
      <w:r>
        <w:br/>
      </w:r>
      <w:r>
        <w:t xml:space="preserve">ствующимь, но Высокимъ. 4855.—Форма до-</w:t>
      </w:r>
    </w:p>
    <w:p>
      <w:pPr>
        <w:pStyle w:val="Normal"/>
      </w:pPr>
      <w:r>
        <w:t xml:space="preserve">871 </w:t>
      </w:r>
      <w:r>
        <w:br/>
      </w:r>
      <w:r>
        <w:t xml:space="preserve">С.</w:t>
      </w:r>
    </w:p>
    <w:p>
      <w:pPr>
        <w:pStyle w:val="Normal"/>
      </w:pPr>
      <w:r>
        <w:t xml:space="preserve">‚ношени, посылаемыхъ изъ Сената въ Верхов- </w:t>
      </w:r>
      <w:r>
        <w:br/>
      </w:r>
      <w:r>
        <w:t xml:space="preserve">ный Тайный Совфтъ. 4852. — О присылкф въ </w:t>
      </w:r>
      <w:r>
        <w:br/>
      </w:r>
      <w:r>
        <w:t xml:space="preserve">Сенатъ изъ Коллеги и Канцеляр!и списковъ о </w:t>
      </w:r>
      <w:r>
        <w:br/>
      </w:r>
      <w:r>
        <w:t xml:space="preserve">колодникахъ, и онаблюден!и съ его стороны </w:t>
      </w:r>
      <w:r>
        <w:br/>
      </w:r>
      <w:r>
        <w:t xml:space="preserve">за скорфишимь рёшешемь дфлъ, по коимъ </w:t>
      </w:r>
      <w:r>
        <w:br/>
      </w:r>
      <w:r>
        <w:t xml:space="preserve">есть содержимые. 4970, 4989. 4990.—Власть </w:t>
      </w:r>
      <w:r>
        <w:br/>
      </w:r>
      <w:r>
        <w:t xml:space="preserve">Сенатской Конторы въ дфлахъ утоловныхь. </w:t>
      </w:r>
      <w:r>
        <w:br/>
      </w:r>
      <w:r>
        <w:t xml:space="preserve">5058.— Мапуфактурнымъ дфламъ быть впредь </w:t>
      </w:r>
      <w:r>
        <w:br/>
      </w:r>
      <w:r>
        <w:t xml:space="preserve">до опредьлена при Сенат$. 5052.—Изъ Вол- </w:t>
      </w:r>
      <w:r>
        <w:br/>
      </w:r>
      <w:r>
        <w:t xml:space="preserve">леги и Канцеляр!й по дфламъ о колодникахъ </w:t>
      </w:r>
      <w:r>
        <w:br/>
      </w:r>
      <w:r>
        <w:t xml:space="preserve">подавать въ Сенатъ для разсмотрфня кратыя </w:t>
      </w:r>
      <w:r>
        <w:br/>
      </w:r>
      <w:r>
        <w:t xml:space="preserve">выписки. 5218.</w:t>
      </w:r>
    </w:p>
    <w:p>
      <w:pPr>
        <w:pStyle w:val="Normal"/>
      </w:pPr>
      <w:r>
        <w:t xml:space="preserve">Т. УШ. (1728—1752) По дъламъь о преступ- </w:t>
      </w:r>
      <w:r>
        <w:br/>
      </w:r>
      <w:r>
        <w:t xml:space="preserve">лешяхь маловажныхь чинить рёшешя само- </w:t>
      </w:r>
      <w:r>
        <w:br/>
      </w:r>
      <w:r>
        <w:t xml:space="preserve">му Сенату, а по прочимъ докладывать Вер- </w:t>
      </w:r>
      <w:r>
        <w:br/>
      </w:r>
      <w:r>
        <w:t xml:space="preserve">ховному Тайному Совзту: 5224.—Объ упраз- </w:t>
      </w:r>
      <w:r>
        <w:br/>
      </w:r>
      <w:r>
        <w:t xml:space="preserve">дненти сего Совфта и Высокаго Сената, и о </w:t>
      </w:r>
      <w:r>
        <w:br/>
      </w:r>
      <w:r>
        <w:t xml:space="preserve">возстановлеши Нравительствующаго Сената со</w:t>
      </w:r>
    </w:p>
    <w:p>
      <w:pPr>
        <w:pStyle w:val="Normal"/>
      </w:pPr>
      <w:r>
        <w:t xml:space="preserve">. всею властно, присвоенною ему Императоромъ </w:t>
      </w:r>
      <w:r>
        <w:br/>
      </w:r>
      <w:r>
        <w:t xml:space="preserve">Петромь Великимь; возстановлеше права част- </w:t>
      </w:r>
      <w:r>
        <w:br/>
      </w:r>
      <w:r>
        <w:t xml:space="preserve">ныхь лицъ, приносить на Сенать жалобы Им- </w:t>
      </w:r>
      <w:r>
        <w:br/>
      </w:r>
      <w:r>
        <w:t xml:space="preserve">ператорскому Величеству, и наказан1е за жало- </w:t>
      </w:r>
      <w:r>
        <w:br/>
      </w:r>
      <w:r>
        <w:t xml:space="preserve">бы несправедливыя. 5510.—О подач Импера- </w:t>
      </w:r>
      <w:r>
        <w:br/>
      </w:r>
      <w:r>
        <w:t xml:space="preserve">торскому Величеству еженедвльныхъ реэстровъ </w:t>
      </w:r>
      <w:r>
        <w:br/>
      </w:r>
      <w:r>
        <w:t xml:space="preserve">о ршеныхъ въ Сенат дфлахъ, и о личномь </w:t>
      </w:r>
      <w:r>
        <w:br/>
      </w:r>
      <w:r>
        <w:t xml:space="preserve">докладь Сенаторовъ по тёмъ дБламъ, кои тре- </w:t>
      </w:r>
      <w:r>
        <w:br/>
      </w:r>
      <w:r>
        <w:t xml:space="preserve">буютъ Высочайшаго разрёшеня. 5566. — О </w:t>
      </w:r>
      <w:r>
        <w:br/>
      </w:r>
      <w:r>
        <w:t xml:space="preserve">слушаша въ Сенат$ Новаго Уложешя, по мёрё </w:t>
      </w:r>
      <w:r>
        <w:br/>
      </w:r>
      <w:r>
        <w:t xml:space="preserve">окончашя каждой главы онаго. 5567.— Объ </w:t>
      </w:r>
      <w:r>
        <w:br/>
      </w:r>
      <w:r>
        <w:t xml:space="preserve">учреждени изъ Членовь Сената Коммисс!и </w:t>
      </w:r>
      <w:r>
        <w:br/>
      </w:r>
      <w:r>
        <w:t xml:space="preserve">для сочиненя штата Коллемямь и Канце- </w:t>
      </w:r>
      <w:r>
        <w:br/>
      </w:r>
      <w:r>
        <w:t xml:space="preserve">ляриямъ. 5568. — Раздфлене Сената на пять </w:t>
      </w:r>
      <w:r>
        <w:br/>
      </w:r>
      <w:r>
        <w:t xml:space="preserve">Департаментовъ, съ присвоешемъ каждому из- </w:t>
      </w:r>
      <w:r>
        <w:br/>
      </w:r>
      <w:r>
        <w:t xml:space="preserve">вфстнаго рода дль; установлене Общаго Со- </w:t>
      </w:r>
      <w:r>
        <w:br/>
      </w:r>
      <w:r>
        <w:t xml:space="preserve">бранйя Департаментовъ, и порядокъ производ- </w:t>
      </w:r>
      <w:r>
        <w:br/>
      </w:r>
      <w:r>
        <w:t xml:space="preserve">ства дёль по Департаментамь и Общему Со- </w:t>
      </w:r>
      <w:r>
        <w:br/>
      </w:r>
      <w:r>
        <w:t xml:space="preserve">браню. 5570. 5606. — Назначеше въ Депар- </w:t>
      </w:r>
      <w:r>
        <w:br/>
      </w:r>
      <w:r>
        <w:t xml:space="preserve">таменты Сената Секретарей, съ подчинешемъ </w:t>
      </w:r>
      <w:r>
        <w:br/>
      </w:r>
      <w:r>
        <w:t xml:space="preserve">ихъ Оберъ-Секретарямъ, и опредфлен1е двухъ </w:t>
      </w:r>
      <w:r>
        <w:br/>
      </w:r>
      <w:r>
        <w:t xml:space="preserve">дней въ недьлю для Общаго Собрав я. 5587. </w:t>
      </w:r>
      <w:r>
        <w:br/>
      </w:r>
      <w:r>
        <w:t xml:space="preserve">—Воеводамъ по ихъ смёнф прЕБзжать сь Се- </w:t>
      </w:r>
      <w:r>
        <w:br/>
      </w:r>
      <w:r>
        <w:t xml:space="preserve">кретарями и подьячими въ Сенатъ, и пред- </w:t>
      </w:r>
      <w:r>
        <w:br/>
      </w:r>
      <w:r>
        <w:t xml:space="preserve">ставлять оному счеты и вздомости по ихъ </w:t>
      </w:r>
      <w:r>
        <w:br/>
      </w:r>
      <w:r>
        <w:t xml:space="preserve">управленио. 5598. — Апелляшонныя дфла въ </w:t>
      </w:r>
      <w:r>
        <w:br/>
      </w:r>
      <w:r>
        <w:t xml:space="preserve">СенатВ докладывать по подлиннымь экстрак- </w:t>
      </w:r>
      <w:r>
        <w:br/>
      </w:r>
      <w:r>
        <w:t xml:space="preserve">тамь, учиненнымь въ Воллемяхь, безъ но- </w:t>
      </w:r>
      <w:r>
        <w:br/>
      </w:r>
      <w:r>
        <w:t xml:space="preserve">выхь записокъ и тяжущихея снова къ руко-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привладству по онымъ не допускать. 5600.— </w:t>
      </w:r>
      <w:r>
        <w:br/>
      </w:r>
      <w:r>
        <w:t xml:space="preserve">Порядовъ дфлопроизводства по Сенатской Кан- </w:t>
      </w:r>
      <w:r>
        <w:br/>
      </w:r>
      <w:r>
        <w:t xml:space="preserve">целяр. 5606.—0О незамедлительномъ испол- </w:t>
      </w:r>
      <w:r>
        <w:br/>
      </w:r>
      <w:r>
        <w:t xml:space="preserve">нен!и указовъ Сената. 5662. — О слфдоваши </w:t>
      </w:r>
      <w:r>
        <w:br/>
      </w:r>
      <w:r>
        <w:t xml:space="preserve">части Сенаторовь за Императрицею въ С. </w:t>
      </w:r>
      <w:r>
        <w:br/>
      </w:r>
      <w:r>
        <w:t xml:space="preserve">Петербургъ, и о рёшеши дьлъ остающимися </w:t>
      </w:r>
      <w:r>
        <w:br/>
      </w:r>
      <w:r>
        <w:t xml:space="preserve">въ Москвб по должности Сенатской. 5905.— </w:t>
      </w:r>
      <w:r>
        <w:br/>
      </w:r>
      <w:r>
        <w:t xml:space="preserve">Порядокъ сношений по дфламъ Сената, нахо- </w:t>
      </w:r>
      <w:r>
        <w:br/>
      </w:r>
      <w:r>
        <w:t xml:space="preserve">дящагосявь С. Петербург%, съ остающимся въ </w:t>
      </w:r>
      <w:r>
        <w:br/>
      </w:r>
      <w:r>
        <w:t xml:space="preserve">Москвф. 5945. 5949.—Запрещене писать въ </w:t>
      </w:r>
      <w:r>
        <w:br/>
      </w:r>
      <w:r>
        <w:t xml:space="preserve">Сенатъ по дБламъ, до него непринадлежащимъ. </w:t>
      </w:r>
      <w:r>
        <w:br/>
      </w:r>
      <w:r>
        <w:t xml:space="preserve">6088.—0О подписанти Сенатскихъ протоколовъ </w:t>
      </w:r>
      <w:r>
        <w:br/>
      </w:r>
      <w:r>
        <w:t xml:space="preserve">не далфе, какъ на трет! день послф засфдашя, </w:t>
      </w:r>
      <w:r>
        <w:br/>
      </w:r>
      <w:r>
        <w:t xml:space="preserve">и объ отвфтственности за промедлеше Оберз- </w:t>
      </w:r>
      <w:r>
        <w:br/>
      </w:r>
      <w:r>
        <w:t xml:space="preserve">Секретарей и Секретарей. 6259.—Порядокъ </w:t>
      </w:r>
      <w:r>
        <w:br/>
      </w:r>
      <w:r>
        <w:t xml:space="preserve">'‘слушашя и рЬшевя дфлъ въ Сенатф. 6256. </w:t>
      </w:r>
      <w:r>
        <w:br/>
      </w:r>
      <w:r>
        <w:t xml:space="preserve">Т. [Х. (1755 — 1756) Обь унпичтожени Мо- </w:t>
      </w:r>
      <w:r>
        <w:br/>
      </w:r>
      <w:r>
        <w:t xml:space="preserve">сковскаго Сената, и соединени онаго. съ С. </w:t>
      </w:r>
      <w:r>
        <w:br/>
      </w:r>
      <w:r>
        <w:t xml:space="preserve">Петербургскимь, сь узреждешемь вмфсто того </w:t>
      </w:r>
      <w:r>
        <w:br/>
      </w:r>
      <w:r>
        <w:t xml:space="preserve">въ Москвф Сенатской Конторы. 6455. — Вь </w:t>
      </w:r>
      <w:r>
        <w:br/>
      </w:r>
      <w:r>
        <w:t xml:space="preserve">Сенатъь дфлать представленя съ мнфн1емь по </w:t>
      </w:r>
      <w:r>
        <w:br/>
      </w:r>
      <w:r>
        <w:t xml:space="preserve">такимъ только дфламъ, на которыя нБтъ точ- </w:t>
      </w:r>
      <w:r>
        <w:br/>
      </w:r>
      <w:r>
        <w:t xml:space="preserve">ныхъ указовъ. 6751.— Подтверждеше запре- </w:t>
      </w:r>
      <w:r>
        <w:br/>
      </w:r>
      <w:r>
        <w:t xml:space="preserve">щен!я представаять въ Севать о дфлахь, до </w:t>
      </w:r>
      <w:r>
        <w:br/>
      </w:r>
      <w:r>
        <w:t xml:space="preserve">него непринадлежащихь. 6758. — Буде въ </w:t>
      </w:r>
      <w:r>
        <w:br/>
      </w:r>
      <w:r>
        <w:t xml:space="preserve">Туберыяхь, по сдфланнымь Коллейи тремъ </w:t>
      </w:r>
      <w:r>
        <w:br/>
      </w:r>
      <w:r>
        <w:t xml:space="preserve">доношев!ямь, не получать разрфшеня, то </w:t>
      </w:r>
      <w:r>
        <w:br/>
      </w:r>
      <w:r>
        <w:t xml:space="preserve">представлять о семъ Сенату. 6758.—О при- </w:t>
      </w:r>
      <w:r>
        <w:br/>
      </w:r>
      <w:r>
        <w:t xml:space="preserve">сылкБ въ оный изъ Губерши и Провиншй </w:t>
      </w:r>
      <w:r>
        <w:br/>
      </w:r>
      <w:r>
        <w:t xml:space="preserve">ежемфсячныхь вЪдомостей, о приходф и рас- </w:t>
      </w:r>
      <w:r>
        <w:br/>
      </w:r>
      <w:r>
        <w:t xml:space="preserve">ход денежной казны. 6759.— Дфла изъ Кол- </w:t>
      </w:r>
      <w:r>
        <w:br/>
      </w:r>
      <w:r>
        <w:t xml:space="preserve">леги и Канцеляр!и представлять въ Сенать </w:t>
      </w:r>
      <w:r>
        <w:br/>
      </w:r>
      <w:r>
        <w:t xml:space="preserve">со всфми нужными справками и съ мнышемъ </w:t>
      </w:r>
      <w:r>
        <w:br/>
      </w:r>
      <w:r>
        <w:t xml:space="preserve">Членовъ. 6788, —О назначен въ Сенатскую </w:t>
      </w:r>
      <w:r>
        <w:br/>
      </w:r>
      <w:r>
        <w:t xml:space="preserve">Контору, выбсто Коллежскихь Ирезидентов», </w:t>
      </w:r>
      <w:r>
        <w:br/>
      </w:r>
      <w:r>
        <w:t xml:space="preserve">непремфнныхь Членовъ. 6812.— Въ Конторб </w:t>
      </w:r>
      <w:r>
        <w:br/>
      </w:r>
      <w:r>
        <w:t xml:space="preserve">сей для слушашя спорныхь и апелляцонныхъ </w:t>
      </w:r>
      <w:r>
        <w:br/>
      </w:r>
      <w:r>
        <w:t xml:space="preserve">дфлъ присутствовать Членамь Коллеги, кро- </w:t>
      </w:r>
      <w:r>
        <w:br/>
      </w:r>
      <w:r>
        <w:t xml:space="preserve">м$ тфхь, на коихъ принесена жалоба. 7005. </w:t>
      </w:r>
      <w:r>
        <w:br/>
      </w:r>
      <w:r>
        <w:t xml:space="preserve">—Подтверждене о присылкф въ Сенатъ изъ </w:t>
      </w:r>
      <w:r>
        <w:br/>
      </w:r>
      <w:r>
        <w:t xml:space="preserve">Тубернй и Провинийй коши съ указовь, по- </w:t>
      </w:r>
      <w:r>
        <w:br/>
      </w:r>
      <w:r>
        <w:t xml:space="preserve">лучаемыхь изь Кабинета, кромф присылаемыхъ </w:t>
      </w:r>
      <w:r>
        <w:br/>
      </w:r>
      <w:r>
        <w:t xml:space="preserve">по дфламь Тайной Канцеляр!и. 7078. — О </w:t>
      </w:r>
      <w:r>
        <w:br/>
      </w:r>
      <w:r>
        <w:t xml:space="preserve">присылкв въ Сенать недфльныхь о колодни- </w:t>
      </w:r>
      <w:r>
        <w:br/>
      </w:r>
      <w:r>
        <w:t xml:space="preserve">кахь въдомостей, изъ коихъ составлять мфсяч- </w:t>
      </w:r>
      <w:r>
        <w:br/>
      </w:r>
      <w:r>
        <w:t xml:space="preserve">ныя для внесен1я въ Кабинеть. 7114. </w:t>
      </w:r>
      <w:r>
        <w:br/>
      </w:r>
      <w:r>
        <w:t xml:space="preserve">ТТ. Х. (1757—1759) Порядокъ записки входя-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щихь въ Сенатъ дфль. 7155.— Порядокъ от- </w:t>
      </w:r>
      <w:r>
        <w:br/>
      </w:r>
      <w:r>
        <w:t xml:space="preserve">правлешя Сенатскихь указовъ. 7256.— Дфла </w:t>
      </w:r>
      <w:r>
        <w:br/>
      </w:r>
      <w:r>
        <w:t xml:space="preserve">въ Сенатф докладывать каждому Секретарю </w:t>
      </w:r>
      <w:r>
        <w:br/>
      </w:r>
      <w:r>
        <w:t xml:space="preserve">по своей Экспедиши въ назначенный день, въ </w:t>
      </w:r>
      <w:r>
        <w:br/>
      </w:r>
      <w:r>
        <w:t xml:space="preserve">который имёть тв дЪла съ реэстромъ на Се- </w:t>
      </w:r>
      <w:r>
        <w:br/>
      </w:r>
      <w:r>
        <w:t xml:space="preserve">наторскомь столф. 7258. — Секретарей не </w:t>
      </w:r>
      <w:r>
        <w:br/>
      </w:r>
      <w:r>
        <w:t xml:space="preserve">производить Сенату въ чины, безъь Высочайша- </w:t>
      </w:r>
      <w:r>
        <w:br/>
      </w:r>
      <w:r>
        <w:t xml:space="preserve">го утверждешя. 7262. — Порядокъ доклада </w:t>
      </w:r>
      <w:r>
        <w:br/>
      </w:r>
      <w:r>
        <w:t xml:space="preserve">въ Сенат6 Именныхь указовь и доношенй. </w:t>
      </w:r>
      <w:r>
        <w:br/>
      </w:r>
      <w:r>
        <w:t xml:space="preserve">7275. — О подач изъ Сената въ Кабинеть </w:t>
      </w:r>
      <w:r>
        <w:br/>
      </w:r>
      <w:r>
        <w:t xml:space="preserve">вфдомостей о службЪ Сенатскихь Секретарей. </w:t>
      </w:r>
      <w:r>
        <w:br/>
      </w:r>
      <w:r>
        <w:t xml:space="preserve">_7542, п. 2.— Порядокъ према прошешй въ </w:t>
      </w:r>
      <w:r>
        <w:br/>
      </w:r>
      <w:r>
        <w:t xml:space="preserve">Сенатф. 7556.— ДЪла по недоимкамъ решать </w:t>
      </w:r>
      <w:r>
        <w:br/>
      </w:r>
      <w:r>
        <w:t xml:space="preserve">и разсматривать Сенату; взыскаше же по о- </w:t>
      </w:r>
      <w:r>
        <w:br/>
      </w:r>
      <w:r>
        <w:t xml:space="preserve">нымъ производить Канцелярии Конфискацти </w:t>
      </w:r>
      <w:r>
        <w:br/>
      </w:r>
      <w:r>
        <w:t xml:space="preserve">7588. — Объ окладахъ жалованья чиновни- </w:t>
      </w:r>
      <w:r>
        <w:br/>
      </w:r>
      <w:r>
        <w:t xml:space="preserve">камь и служителямь Сепатской Канцелярии. </w:t>
      </w:r>
      <w:r>
        <w:br/>
      </w:r>
      <w:r>
        <w:t xml:space="preserve">7404.— Коллеги Эконозпи быть подъ вфде- </w:t>
      </w:r>
      <w:r>
        <w:br/>
      </w:r>
      <w:r>
        <w:t xml:space="preserve">н1емъ Сената, съ изъятемъ оной изъ вфдом- </w:t>
      </w:r>
      <w:r>
        <w:br/>
      </w:r>
      <w:r>
        <w:t xml:space="preserve">ства Сиподскаго. 7558.—Прокурорамъ, Оберъ </w:t>
      </w:r>
      <w:r>
        <w:br/>
      </w:r>
      <w:r>
        <w:t xml:space="preserve">Секретарямь и Секретарямъ, буде въ свонхъ </w:t>
      </w:r>
      <w:r>
        <w:br/>
      </w:r>
      <w:r>
        <w:t xml:space="preserve">Присутственныхь мёстахъ замётлть какую ли- </w:t>
      </w:r>
      <w:r>
        <w:br/>
      </w:r>
      <w:r>
        <w:t xml:space="preserve">бо неправильность, представлять о томь въ </w:t>
      </w:r>
      <w:r>
        <w:br/>
      </w:r>
      <w:r>
        <w:t xml:space="preserve">Сенатъ къ Прокурорскимь дфламъ. 7567. — </w:t>
      </w:r>
      <w:r>
        <w:br/>
      </w:r>
      <w:r>
        <w:t xml:space="preserve">Обь испытан въ Сенать и въ Сенатской </w:t>
      </w:r>
      <w:r>
        <w:br/>
      </w:r>
      <w:r>
        <w:t xml:space="preserve">Конторф Секретарей и нижнихь приказныхь </w:t>
      </w:r>
      <w:r>
        <w:br/>
      </w:r>
      <w:r>
        <w:t xml:space="preserve">служителей Коллеги, Канцелярш, Конторъ </w:t>
      </w:r>
      <w:r>
        <w:br/>
      </w:r>
      <w:r>
        <w:t xml:space="preserve">и Губернскихь Судебныхь мфеть въ знаши </w:t>
      </w:r>
      <w:r>
        <w:br/>
      </w:r>
      <w:r>
        <w:t xml:space="preserve">канцелярскаго порядка. 7590.—О штрафахъ </w:t>
      </w:r>
      <w:r>
        <w:br/>
      </w:r>
      <w:r>
        <w:t xml:space="preserve">за присылку въ Сенатъ доношен1и, мимо опре- </w:t>
      </w:r>
      <w:r>
        <w:br/>
      </w:r>
      <w:r>
        <w:t xml:space="preserve">АЪленныхь мфсть. 7658. — Объ учрежден и </w:t>
      </w:r>
      <w:r>
        <w:br/>
      </w:r>
      <w:r>
        <w:t xml:space="preserve">подь дирециею Сената ‘особой донмочной </w:t>
      </w:r>
      <w:r>
        <w:br/>
      </w:r>
      <w:r>
        <w:t xml:space="preserve">Коммиссли; о состав$ оной предметахт и образё </w:t>
      </w:r>
      <w:r>
        <w:br/>
      </w:r>
      <w:r>
        <w:t xml:space="preserve">дъйствя. 7676.—О формахь указовъ Сената </w:t>
      </w:r>
      <w:r>
        <w:br/>
      </w:r>
      <w:r>
        <w:t xml:space="preserve">и доставляемыхь па оные рапортовь и до- </w:t>
      </w:r>
      <w:r>
        <w:br/>
      </w:r>
      <w:r>
        <w:t xml:space="preserve">шен. 7715. — О дежурпомь Секретарь въ </w:t>
      </w:r>
      <w:r>
        <w:br/>
      </w:r>
      <w:r>
        <w:t xml:space="preserve">Сенат. 7518.—Назначенному въ Москву Ге- </w:t>
      </w:r>
      <w:r>
        <w:br/>
      </w:r>
      <w:r>
        <w:t xml:space="preserve">вералъ-Губернатору присутствовать въ Сепа- </w:t>
      </w:r>
      <w:r>
        <w:br/>
      </w:r>
      <w:r>
        <w:t xml:space="preserve">ской Конторё. 7819.—О нечинеши исполие- </w:t>
      </w:r>
      <w:r>
        <w:br/>
      </w:r>
      <w:r>
        <w:t xml:space="preserve">шя по протоколамъ, неподписаннымь _вофыи </w:t>
      </w:r>
      <w:r>
        <w:br/>
      </w:r>
      <w:r>
        <w:t xml:space="preserve">Сенаторами. 7859.</w:t>
      </w:r>
    </w:p>
    <w:p>
      <w:pPr>
        <w:pStyle w:val="Normal"/>
      </w:pPr>
      <w:r>
        <w:t xml:space="preserve">Т. Х!. (1740 — 1745). Объ отпускВ суммы на </w:t>
      </w:r>
      <w:r>
        <w:br/>
      </w:r>
      <w:r>
        <w:t xml:space="preserve">расходъ Сенатской Канцеляр!и изъ печатныхь </w:t>
      </w:r>
      <w:r>
        <w:br/>
      </w:r>
      <w:r>
        <w:t xml:space="preserve">пошлинъ, собираемыхь въ находящейся при </w:t>
      </w:r>
      <w:r>
        <w:br/>
      </w:r>
      <w:r>
        <w:t xml:space="preserve">Сенать, Печатной Контор$. 8026.—Сенатуизь </w:t>
      </w:r>
      <w:r>
        <w:br/>
      </w:r>
      <w:r>
        <w:t xml:space="preserve">получаемыхь отъ всбхъ мфсть вфдомостей о </w:t>
      </w:r>
      <w:r>
        <w:br/>
      </w:r>
      <w:r>
        <w:t xml:space="preserve">денежной казнф подавать въ Кабинеть крат-</w:t>
      </w:r>
    </w:p>
    <w:p>
      <w:pPr>
        <w:pStyle w:val="Normal"/>
      </w:pPr>
      <w:r>
        <w:t xml:space="preserve">РЕЭСТРЪ АЛФАВИТНЫЙ 875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в1я чрезь каждыя двЪ недфли. 8027.— Учре- </w:t>
      </w:r>
      <w:r>
        <w:br/>
      </w:r>
      <w:r>
        <w:t xml:space="preserve">ждеше при СенатБ двухъ Экспедишй для </w:t>
      </w:r>
      <w:r>
        <w:br/>
      </w:r>
      <w:r>
        <w:t xml:space="preserve">составлешя Государственной окладной кпиги, </w:t>
      </w:r>
      <w:r>
        <w:br/>
      </w:r>
      <w:r>
        <w:t xml:space="preserve">и раздфлене между ними занятий. 8067.—Се- </w:t>
      </w:r>
      <w:r>
        <w:br/>
      </w:r>
      <w:r>
        <w:t xml:space="preserve">вату съ Генералитетскою Коммисслею сносить- </w:t>
      </w:r>
      <w:r>
        <w:br/>
      </w:r>
      <w:r>
        <w:t xml:space="preserve">ся въдешами. 806$. — Подтвержденте о при- </w:t>
      </w:r>
      <w:r>
        <w:br/>
      </w:r>
      <w:r>
        <w:t xml:space="preserve">сылк5 въ Сенать коши со всБхъь Именцыхь </w:t>
      </w:r>
      <w:r>
        <w:br/>
      </w:r>
      <w:r>
        <w:t xml:space="preserve">указовь и Кабипетскихь резолюцай, кромф </w:t>
      </w:r>
      <w:r>
        <w:br/>
      </w:r>
      <w:r>
        <w:t xml:space="preserve">подлежащихь тайн. 8109. 8155. 8584. — </w:t>
      </w:r>
      <w:r>
        <w:br/>
      </w:r>
      <w:r>
        <w:t xml:space="preserve">Допосить еженедфльно Сенату © числ про- </w:t>
      </w:r>
      <w:r>
        <w:br/>
      </w:r>
      <w:r>
        <w:t xml:space="preserve">пущенныхь чрезъ Боровицее пороги судовъ. </w:t>
      </w:r>
      <w:r>
        <w:br/>
      </w:r>
      <w:r>
        <w:t xml:space="preserve">8126. 8161, т. 2. — Шорядовь обученя въ </w:t>
      </w:r>
      <w:r>
        <w:br/>
      </w:r>
      <w:r>
        <w:t xml:space="preserve">учрежденной при Сенатз школв для недоро- </w:t>
      </w:r>
      <w:r>
        <w:br/>
      </w:r>
      <w:r>
        <w:t xml:space="preserve">слей изъ Дворянъ. 8149.-О предосторожно- </w:t>
      </w:r>
      <w:r>
        <w:br/>
      </w:r>
      <w:r>
        <w:t xml:space="preserve">стяхъ отъ пожара въ занимаемомь Сенатомъ </w:t>
      </w:r>
      <w:r>
        <w:br/>
      </w:r>
      <w:r>
        <w:t xml:space="preserve">здаши. 8175.— Подтверждене о наблюдеши </w:t>
      </w:r>
      <w:r>
        <w:br/>
      </w:r>
      <w:r>
        <w:t xml:space="preserve">при слушании въ (Сенат дфль надлежащаго </w:t>
      </w:r>
      <w:r>
        <w:br/>
      </w:r>
      <w:r>
        <w:t xml:space="preserve">порядка. 8186, п. 6.— Дворянамтъ отъ военной </w:t>
      </w:r>
      <w:r>
        <w:br/>
      </w:r>
      <w:r>
        <w:t xml:space="preserve">и статской службы давать отставку только </w:t>
      </w:r>
      <w:r>
        <w:br/>
      </w:r>
      <w:r>
        <w:t xml:space="preserve">изъ Сепата. 8195,— Порядокъ представлешя </w:t>
      </w:r>
      <w:r>
        <w:br/>
      </w:r>
      <w:r>
        <w:t xml:space="preserve">отъ Присутственныхь мфстъ Сенату ослуча- </w:t>
      </w:r>
      <w:r>
        <w:br/>
      </w:r>
      <w:r>
        <w:t xml:space="preserve">лхъ, требующих его разрфшешя. 5219. — </w:t>
      </w:r>
      <w:r>
        <w:br/>
      </w:r>
      <w:r>
        <w:t xml:space="preserve">Болфе двухъ подтвердительныхъ указовъ, кро- </w:t>
      </w:r>
      <w:r>
        <w:br/>
      </w:r>
      <w:r>
        <w:t xml:space="preserve">мБ настоящаго, изъ Сената не посылать. #219, </w:t>
      </w:r>
      <w:r>
        <w:br/>
      </w:r>
      <w:r>
        <w:t xml:space="preserve">п. 5. — Вь указахъ, посылаемыхь изъ Се- </w:t>
      </w:r>
      <w:r>
        <w:br/>
      </w:r>
      <w:r>
        <w:t xml:space="preserve">ната въ Присутетвенвыя мЪста для исполне- </w:t>
      </w:r>
      <w:r>
        <w:br/>
      </w:r>
      <w:r>
        <w:t xml:space="preserve">шя по полученнымь Имепнымь указамъ, иро- </w:t>
      </w:r>
      <w:r>
        <w:br/>
      </w:r>
      <w:r>
        <w:t xml:space="preserve">писывать изъ сихъ посафднихъ ‘только то, что </w:t>
      </w:r>
      <w:r>
        <w:br/>
      </w:r>
      <w:r>
        <w:t xml:space="preserve">тЪмь мЬстамъ. вЪдать надлежитъ. 8250.—Для </w:t>
      </w:r>
      <w:r>
        <w:br/>
      </w:r>
      <w:r>
        <w:t xml:space="preserve">совфщашя о важныхъ военныхъ дБлахъ, при- </w:t>
      </w:r>
      <w:r>
        <w:br/>
      </w:r>
      <w:r>
        <w:t xml:space="preserve">тлашать въ Сепать Президента Военной Кал- </w:t>
      </w:r>
      <w:r>
        <w:br/>
      </w:r>
      <w:r>
        <w:t xml:space="preserve">леги, а въ случаф его отсутствя, Членовъ </w:t>
      </w:r>
      <w:r>
        <w:br/>
      </w:r>
      <w:r>
        <w:t xml:space="preserve">оной. 8250. — Сенату пещись о справерли- </w:t>
      </w:r>
      <w:r>
        <w:br/>
      </w:r>
      <w:r>
        <w:t xml:space="preserve">вости вфсовъ. 8240. — Учреждеше при </w:t>
      </w:r>
      <w:r>
        <w:br/>
      </w:r>
      <w:r>
        <w:t xml:space="preserve">Сенат5 Коммисои для рЬшевая старыхъ дфлъ </w:t>
      </w:r>
      <w:r>
        <w:br/>
      </w:r>
      <w:r>
        <w:t xml:space="preserve">до 1754 года, и образь ея дЪйствзя. 8294. </w:t>
      </w:r>
      <w:r>
        <w:br/>
      </w:r>
      <w:r>
        <w:t xml:space="preserve">— Сенату, полуяая изь всфхъ Коллеги, Кон- </w:t>
      </w:r>
      <w:r>
        <w:br/>
      </w:r>
      <w:r>
        <w:t xml:space="preserve">целяр!й и Конторъ вфдомости о р-шенныхъ</w:t>
      </w:r>
    </w:p>
    <w:p>
      <w:pPr>
        <w:pStyle w:val="Normal"/>
      </w:pPr>
      <w:r>
        <w:t xml:space="preserve">и перфшенныхъ дфлахъ подавать о числЪ </w:t>
      </w:r>
      <w:r>
        <w:br/>
      </w:r>
      <w:r>
        <w:t xml:space="preserve">оныхъ попедфльно генеральные рапорты. 8295. </w:t>
      </w:r>
      <w:r>
        <w:br/>
      </w:r>
      <w:r>
        <w:t xml:space="preserve">8299.— Полицеймейстерской Канцеляри ми- </w:t>
      </w:r>
      <w:r>
        <w:br/>
      </w:r>
      <w:r>
        <w:t xml:space="preserve">мо Сената ни о какихъ дБлахъ, до Каби- </w:t>
      </w:r>
      <w:r>
        <w:br/>
      </w:r>
      <w:r>
        <w:t xml:space="preserve">нета не принадлежащихь, оному не предста- </w:t>
      </w:r>
      <w:r>
        <w:br/>
      </w:r>
      <w:r>
        <w:t xml:space="preserve">влять. 8515. — Отставку отъ военной слу- </w:t>
      </w:r>
      <w:r>
        <w:br/>
      </w:r>
      <w:r>
        <w:t xml:space="preserve">жбы за старост!ю и болфзнями давать Военной </w:t>
      </w:r>
      <w:r>
        <w:br/>
      </w:r>
      <w:r>
        <w:t xml:space="preserve">Коллеми сь отсылкою способныхъ къ граж- </w:t>
      </w:r>
      <w:r>
        <w:br/>
      </w:r>
      <w:r>
        <w:t xml:space="preserve">данскимъ дфламъ, въ Сенатъ, 8551.— Поруче- | </w:t>
      </w:r>
      <w:r>
        <w:br/>
      </w:r>
      <w:r>
        <w:t xml:space="preserve">Отд. 11.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н!е въ вфдеше Сената, строен1я перспектив- </w:t>
      </w:r>
      <w:r>
        <w:br/>
      </w:r>
      <w:r>
        <w:t xml:space="preserve">ной дороги отъ. Вологодской ямской до Сос- </w:t>
      </w:r>
      <w:r>
        <w:br/>
      </w:r>
      <w:r>
        <w:t xml:space="preserve">пинки. 8555.—Сенатской Конторф во всякихь </w:t>
      </w:r>
      <w:r>
        <w:br/>
      </w:r>
      <w:r>
        <w:t xml:space="preserve">дЪлахъ представлять Сенату, а Кабинету </w:t>
      </w:r>
      <w:r>
        <w:br/>
      </w:r>
      <w:r>
        <w:t xml:space="preserve">только о ‘тБхъ, кои особо на’ нее возложены. </w:t>
      </w:r>
      <w:r>
        <w:br/>
      </w:r>
      <w:r>
        <w:t xml:space="preserve">8556. — Оть Конюшенной Конторы вЪдомо- </w:t>
      </w:r>
      <w:r>
        <w:br/>
      </w:r>
      <w:r>
        <w:t xml:space="preserve">стей, о состояви денежной казны, Сенату не </w:t>
      </w:r>
      <w:r>
        <w:br/>
      </w:r>
      <w:r>
        <w:t xml:space="preserve">требовать. 8386. — О жалованьв Сенатскимъ </w:t>
      </w:r>
      <w:r>
        <w:br/>
      </w:r>
      <w:r>
        <w:t xml:space="preserve">Экзекуторамъ. 8428. — Возстановлеве власти </w:t>
      </w:r>
      <w:r>
        <w:br/>
      </w:r>
      <w:r>
        <w:t xml:space="preserve">Сената ва основан указа Императора Пет- </w:t>
      </w:r>
      <w:r>
        <w:br/>
      </w:r>
      <w:r>
        <w:t xml:space="preserve">ра Великаго. 8480;—Упразднеше Доимочной </w:t>
      </w:r>
      <w:r>
        <w:br/>
      </w:r>
      <w:r>
        <w:t xml:space="preserve">при СенатЪ Коммисси. 8492, п. 3.—Проше- </w:t>
      </w:r>
      <w:r>
        <w:br/>
      </w:r>
      <w:r>
        <w:t xml:space="preserve">я, подаваемыя Генераль- Рекетмейстеру въ </w:t>
      </w:r>
      <w:r>
        <w:br/>
      </w:r>
      <w:r>
        <w:t xml:space="preserve">Сенать, писать на гербовой бумаг$. 8502. — </w:t>
      </w:r>
      <w:r>
        <w:br/>
      </w:r>
      <w:r>
        <w:t xml:space="preserve">—Переводъ Сената въ Москву, съ оставлешемь </w:t>
      </w:r>
      <w:r>
        <w:br/>
      </w:r>
      <w:r>
        <w:t xml:space="preserve">въ С. Петербург Сенатской Конторы. 8515. </w:t>
      </w:r>
      <w:r>
        <w:br/>
      </w:r>
      <w:r>
        <w:t xml:space="preserve">— Распоряжешя о составЪ Канцеляр!и, оста- * </w:t>
      </w:r>
      <w:r>
        <w:br/>
      </w:r>
      <w:r>
        <w:t xml:space="preserve">ющейся въ С. Петербург Сенатской Конто- </w:t>
      </w:r>
      <w:r>
        <w:br/>
      </w:r>
      <w:r>
        <w:t xml:space="preserve">ры, и о сношеняхъ сей послёдней сь Сена- </w:t>
      </w:r>
      <w:r>
        <w:br/>
      </w:r>
      <w:r>
        <w:t xml:space="preserve">томъ. 8527.—Заслуженное за прошлые годы </w:t>
      </w:r>
      <w:r>
        <w:br/>
      </w:r>
      <w:r>
        <w:t xml:space="preserve">жалованье выдавать изъ казны съ непосред- </w:t>
      </w:r>
      <w:r>
        <w:br/>
      </w:r>
      <w:r>
        <w:t xml:space="preserve">ственпаго разрфшешя Сената. 8542. — Въ </w:t>
      </w:r>
      <w:r>
        <w:br/>
      </w:r>
      <w:r>
        <w:t xml:space="preserve">протоколахъ и журналахъ Сената о произ- </w:t>
      </w:r>
      <w:r>
        <w:br/>
      </w:r>
      <w:r>
        <w:t xml:space="preserve">водствЪ въ чипы, упоминать и о’ дачБ про- </w:t>
      </w:r>
      <w:r>
        <w:br/>
      </w:r>
      <w:r>
        <w:t xml:space="preserve">изведеннымь патентовъ. 8547. — Губерна- </w:t>
      </w:r>
      <w:r>
        <w:br/>
      </w:r>
      <w:r>
        <w:t xml:space="preserve">торамь и Воеводамь не отрьшать Секретарей </w:t>
      </w:r>
      <w:r>
        <w:br/>
      </w:r>
      <w:r>
        <w:t xml:space="preserve">безъ разршенйя Сената. 8550. — Самопуж- </w:t>
      </w:r>
      <w:r>
        <w:br/>
      </w:r>
      <w:r>
        <w:t xml:space="preserve">ифйшя дфла слушать Сенату въ пятницу, </w:t>
      </w:r>
      <w:r>
        <w:br/>
      </w:r>
      <w:r>
        <w:t xml:space="preserve">въ которую съфзжаться Сенаторамь не позже </w:t>
      </w:r>
      <w:r>
        <w:br/>
      </w:r>
      <w:r>
        <w:t xml:space="preserve">7 часовъ утра. 8567. — Означеве дфль, по </w:t>
      </w:r>
      <w:r>
        <w:br/>
      </w:r>
      <w:r>
        <w:t xml:space="preserve">коимь Президенты первыхъ трехъ Коллеги </w:t>
      </w:r>
      <w:r>
        <w:br/>
      </w:r>
      <w:r>
        <w:t xml:space="preserve">должны ирисутствовать въ Сенат$ и подписы- </w:t>
      </w:r>
      <w:r>
        <w:br/>
      </w:r>
      <w:r>
        <w:t xml:space="preserve">вать протоколы. и журналы онаго. 8697. — </w:t>
      </w:r>
      <w:r>
        <w:br/>
      </w:r>
      <w:r>
        <w:t xml:space="preserve">Дни и порядокъ доклада дфлъ, требующихь </w:t>
      </w:r>
      <w:r>
        <w:br/>
      </w:r>
      <w:r>
        <w:t xml:space="preserve">общаго разсужденя сь Президентами, и под- </w:t>
      </w:r>
      <w:r>
        <w:br/>
      </w:r>
      <w:r>
        <w:t xml:space="preserve">пись по снымь протоколовъ. 8697. — Безь </w:t>
      </w:r>
      <w:r>
        <w:br/>
      </w:r>
      <w:r>
        <w:t xml:space="preserve">указа Сената Вотчинной Конторф никому въ </w:t>
      </w:r>
      <w:r>
        <w:br/>
      </w:r>
      <w:r>
        <w:t xml:space="preserve">Ипгерманландли деревень не раздавать. 8711. </w:t>
      </w:r>
      <w:r>
        <w:br/>
      </w:r>
      <w:r>
        <w:t xml:space="preserve">— Сенать учреждень для расправы дфлъ Го- </w:t>
      </w:r>
      <w:r>
        <w:br/>
      </w:r>
      <w:r>
        <w:t xml:space="preserve">сударственныхь, до Двора же данная Сенату </w:t>
      </w:r>
      <w:r>
        <w:br/>
      </w:r>
      <w:r>
        <w:t xml:space="preserve">власть на распространяется; почему и законь </w:t>
      </w:r>
      <w:r>
        <w:br/>
      </w:r>
      <w:r>
        <w:t xml:space="preserve">о сообщенш оному всёхъ Высочайшихь по- </w:t>
      </w:r>
      <w:r>
        <w:br/>
      </w:r>
      <w:r>
        <w:t xml:space="preserve">вельши не касается до указовъ, даиныхь Гофъ- </w:t>
      </w:r>
      <w:r>
        <w:br/>
      </w:r>
      <w:r>
        <w:t xml:space="preserve">Интендантской Контор$. 8747.— Подтверж- </w:t>
      </w:r>
      <w:r>
        <w:br/>
      </w:r>
      <w:r>
        <w:t xml:space="preserve">деше о доставлеши въ Сенать коши съ при- </w:t>
      </w:r>
      <w:r>
        <w:br/>
      </w:r>
      <w:r>
        <w:t xml:space="preserve">сылаемыхь изъ Кабинета указовъ, кромБ ка- </w:t>
      </w:r>
      <w:r>
        <w:br/>
      </w:r>
      <w:r>
        <w:t xml:space="preserve">сающихся “Тайной Канцелярии, 8806. </w:t>
      </w:r>
      <w:r>
        <w:br/>
      </w:r>
      <w:r>
        <w:t xml:space="preserve">110</w:t>
      </w:r>
    </w:p>
    <w:p>
      <w:pPr>
        <w:pStyle w:val="Normal"/>
      </w:pPr>
      <w:r>
        <w:t xml:space="preserve">$74 </w:t>
      </w:r>
      <w:r>
        <w:br/>
      </w:r>
      <w:r>
        <w:t xml:space="preserve">С.</w:t>
      </w:r>
    </w:p>
    <w:p>
      <w:pPr>
        <w:pStyle w:val="Normal"/>
      </w:pPr>
      <w:r>
        <w:t xml:space="preserve">Т. ХИ. (1744—1748) Учреждене въ Сенатв у </w:t>
      </w:r>
      <w:r>
        <w:br/>
      </w:r>
      <w:r>
        <w:t xml:space="preserve">ревизорскихь дфлъ особаго повытья. 8951. — </w:t>
      </w:r>
      <w:r>
        <w:br/>
      </w:r>
      <w:r>
        <w:t xml:space="preserve">На приведеше въ исполнене приговоровъ объ </w:t>
      </w:r>
      <w:r>
        <w:br/>
      </w:r>
      <w:r>
        <w:t xml:space="preserve">осужденныхь къ политической смерти, испра- </w:t>
      </w:r>
      <w:r>
        <w:br/>
      </w:r>
      <w:r>
        <w:t xml:space="preserve">шивать разрЪшен1е Сената. 8944. 9512. — </w:t>
      </w:r>
      <w:r>
        <w:br/>
      </w:r>
      <w:r>
        <w:t xml:space="preserve">Наказаше за поношеше Сената бранными сло- </w:t>
      </w:r>
      <w:r>
        <w:br/>
      </w:r>
      <w:r>
        <w:t xml:space="preserve">вами. 8968.—Отмфна присылки въ Сенатъ </w:t>
      </w:r>
      <w:r>
        <w:br/>
      </w:r>
      <w:r>
        <w:t xml:space="preserve">сказывающихь за ^собою слово и дЪло. 9054. </w:t>
      </w:r>
      <w:r>
        <w:br/>
      </w:r>
      <w:r>
        <w:t xml:space="preserve">Подтверждене о томъ, чтобы не утруждать </w:t>
      </w:r>
      <w:r>
        <w:br/>
      </w:r>
      <w:r>
        <w:t xml:space="preserve">Сената дфлами, до него не принадлежащими- </w:t>
      </w:r>
      <w:r>
        <w:br/>
      </w:r>
      <w:r>
        <w:t xml:space="preserve">9150. — Поступаюция въ Сенать изъ Кол- </w:t>
      </w:r>
      <w:r>
        <w:br/>
      </w:r>
      <w:r>
        <w:t xml:space="preserve">лечй, Канцелямй и Конторь доношешя </w:t>
      </w:r>
      <w:r>
        <w:br/>
      </w:r>
      <w:r>
        <w:t xml:space="preserve">подавать поснлЪ прежнихьъ узаконений. 9204. </w:t>
      </w:r>
      <w:r>
        <w:br/>
      </w:r>
      <w:r>
        <w:t xml:space="preserve">— Постунаюция въ Сенать разныя денеж- </w:t>
      </w:r>
      <w:r>
        <w:br/>
      </w:r>
      <w:r>
        <w:t xml:space="preserve">ныя суммы отсылать изъ онаго въ Штатсъ- </w:t>
      </w:r>
      <w:r>
        <w:br/>
      </w:r>
      <w:r>
        <w:t xml:space="preserve">Контору. 9246. — Духовнымь Правительст- </w:t>
      </w:r>
      <w:r>
        <w:br/>
      </w:r>
      <w:r>
        <w:t xml:space="preserve">вамъ, въ случав медленности свфтскаго На- </w:t>
      </w:r>
      <w:r>
        <w:br/>
      </w:r>
      <w:r>
        <w:t xml:space="preserve">чальства въ рьшен!и касающихся взаимно до </w:t>
      </w:r>
      <w:r>
        <w:br/>
      </w:r>
      <w:r>
        <w:t xml:space="preserve">нихъ дфль доносать Сенату. 9277.—По само- </w:t>
      </w:r>
      <w:r>
        <w:br/>
      </w:r>
      <w:r>
        <w:t xml:space="preserve">нужнфйшемъ дфламъ докладывать Сенату въ </w:t>
      </w:r>
      <w:r>
        <w:br/>
      </w:r>
      <w:r>
        <w:t xml:space="preserve">самый день полученйя бумагъ. 9521.—Отпра- </w:t>
      </w:r>
      <w:r>
        <w:br/>
      </w:r>
      <w:r>
        <w:t xml:space="preserve">вленнымъ для ‘искоренен:я разбоевь’ Офице- </w:t>
      </w:r>
      <w:r>
        <w:br/>
      </w:r>
      <w:r>
        <w:t xml:space="preserve">рамъ, въ случаБ неудовольстыя на Воеводъ, </w:t>
      </w:r>
      <w:r>
        <w:br/>
      </w:r>
      <w:r>
        <w:t xml:space="preserve">рапортовать въ Губернсыя Канцеляр!1н, а не </w:t>
      </w:r>
      <w:r>
        <w:br/>
      </w:r>
      <w:r>
        <w:t xml:space="preserve">въ Сенатъ. 9408.</w:t>
      </w:r>
    </w:p>
    <w:p>
      <w:pPr>
        <w:pStyle w:val="Normal"/>
      </w:pPr>
      <w:r>
        <w:t xml:space="preserve">Т. ХШ. (1749—1755) О представлеми въ Се- </w:t>
      </w:r>
      <w:r>
        <w:br/>
      </w:r>
      <w:r>
        <w:t xml:space="preserve">патъ на смотръ отставныхь отъ службы въ </w:t>
      </w:r>
      <w:r>
        <w:br/>
      </w:r>
      <w:r>
        <w:t xml:space="preserve">бывния два Правительства. 9569. — Находя- </w:t>
      </w:r>
      <w:r>
        <w:br/>
      </w:r>
      <w:r>
        <w:t xml:space="preserve">щимся въ С. Петербург Коллегямъ, Канце- </w:t>
      </w:r>
      <w:r>
        <w:br/>
      </w:r>
      <w:r>
        <w:t xml:space="preserve">лярямь и Конторамь подавать въ Сенатскую</w:t>
      </w:r>
    </w:p>
    <w:p>
      <w:pPr>
        <w:pStyle w:val="Normal"/>
      </w:pPr>
      <w:r>
        <w:t xml:space="preserve">_Контору недфльныя и мфсячныя вфдомости о </w:t>
      </w:r>
      <w:r>
        <w:br/>
      </w:r>
      <w:r>
        <w:t xml:space="preserve">рьшеныхь дфлахъ и о содержащихся колод- </w:t>
      </w:r>
      <w:r>
        <w:br/>
      </w:r>
      <w:r>
        <w:t xml:space="preserve">никахь. 9585.—Приговоры о наказашяхь по </w:t>
      </w:r>
      <w:r>
        <w:br/>
      </w:r>
      <w:r>
        <w:t xml:space="preserve">тяжкимь преступлешямъ, совершеннымь въ </w:t>
      </w:r>
      <w:r>
        <w:br/>
      </w:r>
      <w:r>
        <w:t xml:space="preserve">Злпорожскомь войск, представлять Сенату, </w:t>
      </w:r>
      <w:r>
        <w:br/>
      </w:r>
      <w:r>
        <w:t xml:space="preserve">и безь утвержден!я его никакихъ казней не </w:t>
      </w:r>
      <w:r>
        <w:br/>
      </w:r>
      <w:r>
        <w:t xml:space="preserve">чинить. 9556.—0О составлении ‘и исполнеши </w:t>
      </w:r>
      <w:r>
        <w:br/>
      </w:r>
      <w:r>
        <w:t xml:space="preserve">вурналовъ и резолюций по Сенатской Конто- </w:t>
      </w:r>
      <w:r>
        <w:br/>
      </w:r>
      <w:r>
        <w:t xml:space="preserve">рЪ. 9595. 9669.— Подтверждеше о присыл- </w:t>
      </w:r>
      <w:r>
        <w:br/>
      </w:r>
      <w:r>
        <w:t xml:space="preserve">къ въ Сенать зфдомостей о проходящихъ </w:t>
      </w:r>
      <w:r>
        <w:br/>
      </w:r>
      <w:r>
        <w:t xml:space="preserve">чрезъ Боровицие пороги судахъ. 9611. — </w:t>
      </w:r>
      <w:r>
        <w:br/>
      </w:r>
      <w:r>
        <w:t xml:space="preserve">Нехожден1е челобитчиковв не должно оста- </w:t>
      </w:r>
      <w:r>
        <w:br/>
      </w:r>
      <w:r>
        <w:t xml:space="preserve">навливать доклада Сенату ихъ дфль по па- </w:t>
      </w:r>
      <w:r>
        <w:br/>
      </w:r>
      <w:r>
        <w:t xml:space="preserve">ступившей очереди. 9616.—Запрещене Сенат- </w:t>
      </w:r>
      <w:r>
        <w:br/>
      </w:r>
      <w:r>
        <w:t xml:space="preserve">ской КонторБ брать партикулярныя день-</w:t>
      </w:r>
    </w:p>
    <w:p>
      <w:pPr>
        <w:pStyle w:val="Normal"/>
      </w:pPr>
      <w:r>
        <w:t xml:space="preserve">ти, имьюнияся въ Магистратской Конторъ </w:t>
      </w:r>
      <w:r>
        <w:br/>
      </w:r>
      <w:r>
        <w:t xml:space="preserve">п въ Коммериъ-Коллеги. 9655. —О доставде- |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эти въ Сенатъ полугодовыхь вЪдомостей о про- </w:t>
      </w:r>
      <w:r>
        <w:br/>
      </w:r>
      <w:r>
        <w:t xml:space="preserve">дажБ соли. 9774.—О доставлени оному изъ </w:t>
      </w:r>
      <w:r>
        <w:br/>
      </w:r>
      <w:r>
        <w:t xml:space="preserve">всвхъ Губернй и Провинции свфденй о ди- </w:t>
      </w:r>
      <w:r>
        <w:br/>
      </w:r>
      <w:r>
        <w:t xml:space="preserve">кихъ поляхъ, земляхъ и засбкахъ, съ показа- </w:t>
      </w:r>
      <w:r>
        <w:br/>
      </w:r>
      <w:r>
        <w:t xml:space="preserve">зцемъь ихъ пространства‘ и собираемаго съ </w:t>
      </w:r>
      <w:r>
        <w:br/>
      </w:r>
      <w:r>
        <w:t xml:space="preserve">нихъ гривеннаго оброка. 9790.—0 рапортахъ, </w:t>
      </w:r>
      <w:r>
        <w:br/>
      </w:r>
      <w:r>
        <w:t xml:space="preserve">хаюе должны быть присылаемы въ Сенать о </w:t>
      </w:r>
      <w:r>
        <w:br/>
      </w:r>
      <w:r>
        <w:t xml:space="preserve">Коллесш-Юнкерахъ. 9928.— О содержаши въ </w:t>
      </w:r>
      <w:r>
        <w:br/>
      </w:r>
      <w:r>
        <w:t xml:space="preserve">СенатВ пожарныхъь орудш, и © предосторож- </w:t>
      </w:r>
      <w:r>
        <w:br/>
      </w:r>
      <w:r>
        <w:t xml:space="preserve">ностяхъ оть пожара въ занимаемыхъ имъ зда- </w:t>
      </w:r>
      <w:r>
        <w:br/>
      </w:r>
      <w:r>
        <w:t xml:space="preserve">нхъ. 9981. 9999. 10106. —Подтвержденте, </w:t>
      </w:r>
      <w:r>
        <w:br/>
      </w:r>
      <w:r>
        <w:t xml:space="preserve">не подавать въ Сенатъ доношени мимо под- </w:t>
      </w:r>
      <w:r>
        <w:br/>
      </w:r>
      <w:r>
        <w:t xml:space="preserve">лежащихь судебныхъ мфстъ. 10007.—0 доста- </w:t>
      </w:r>
      <w:r>
        <w:br/>
      </w:r>
      <w:r>
        <w:t xml:space="preserve">влен1и Сенату свфдеши о обвиняемыхь въ </w:t>
      </w:r>
      <w:r>
        <w:br/>
      </w:r>
      <w:r>
        <w:t xml:space="preserve">корчемств$, и о налагаемыхъь на нихъ штра- </w:t>
      </w:r>
      <w:r>
        <w:br/>
      </w:r>
      <w:r>
        <w:t xml:space="preserve">фахъ. 10072, п. 14.— Объ осужденныхъ къ </w:t>
      </w:r>
      <w:r>
        <w:br/>
      </w:r>
      <w:r>
        <w:t xml:space="preserve">натуральной и политической смерти и къ вЪч- </w:t>
      </w:r>
      <w:r>
        <w:br/>
      </w:r>
      <w:r>
        <w:t xml:space="preserve">ной ссылкф, присылать въ Сенать къ разсмо- </w:t>
      </w:r>
      <w:r>
        <w:br/>
      </w:r>
      <w:r>
        <w:t xml:space="preserve">трён!ю экстракты съ мнфшями, и ожидать его </w:t>
      </w:r>
      <w:r>
        <w:br/>
      </w:r>
      <w:r>
        <w:t xml:space="preserve">утвержденя. 10401. 10115. — Учреждеше </w:t>
      </w:r>
      <w:r>
        <w:br/>
      </w:r>
      <w:r>
        <w:t xml:space="preserve">при Сенать Коммиссш для разсмотрёшя по- </w:t>
      </w:r>
      <w:r>
        <w:br/>
      </w:r>
      <w:r>
        <w:t xml:space="preserve">шлинныхъ сборовъ и опредБлешя оныхъ на </w:t>
      </w:r>
      <w:r>
        <w:br/>
      </w:r>
      <w:r>
        <w:t xml:space="preserve">будущее время. 10165. — Представлеше Се- </w:t>
      </w:r>
      <w:r>
        <w:br/>
      </w:r>
      <w:r>
        <w:t xml:space="preserve">нату изь Коммерць-Коллеги ежемфсячныхь </w:t>
      </w:r>
      <w:r>
        <w:br/>
      </w:r>
      <w:r>
        <w:t xml:space="preserve">и годовыхъ вфдомостей о сбор портовыхъ и </w:t>
      </w:r>
      <w:r>
        <w:br/>
      </w:r>
      <w:r>
        <w:t xml:space="preserve">пограничныхь пошлинъ. 10166.</w:t>
      </w:r>
    </w:p>
    <w:p>
      <w:pPr>
        <w:pStyle w:val="Normal"/>
      </w:pPr>
      <w:r>
        <w:t xml:space="preserve">Т. ХМ. (1754—1757) Обязанность Экзекутора </w:t>
      </w:r>
      <w:r>
        <w:br/>
      </w:r>
      <w:r>
        <w:t xml:space="preserve">Сенатской Конторы при пожарныхъ случаяхъ. </w:t>
      </w:r>
      <w:r>
        <w:br/>
      </w:r>
      <w:r>
        <w:t xml:space="preserve">10525.—0О передач МалороссЁискихъ дЪлъ </w:t>
      </w:r>
      <w:r>
        <w:br/>
      </w:r>
      <w:r>
        <w:t xml:space="preserve">изъ Иностранной Коллеги въ Сенатъ, и объ </w:t>
      </w:r>
      <w:r>
        <w:br/>
      </w:r>
      <w:r>
        <w:t xml:space="preserve">учреждеши при опомъ для сихъ дъль особой </w:t>
      </w:r>
      <w:r>
        <w:br/>
      </w:r>
      <w:r>
        <w:t xml:space="preserve">Экспедиции. 10498.—Объ отпускЪ въ спо Эк- </w:t>
      </w:r>
      <w:r>
        <w:br/>
      </w:r>
      <w:r>
        <w:t xml:space="preserve">спединтю на жалованье чиновникамь и Кан- </w:t>
      </w:r>
      <w:r>
        <w:br/>
      </w:r>
      <w:r>
        <w:t xml:space="preserve">целярскимъ служителямъ, опредфленвой сум- </w:t>
      </w:r>
      <w:r>
        <w:br/>
      </w:r>
      <w:r>
        <w:t xml:space="preserve">мы изъ Штатсъ-Конторы. 10506.—0 при- </w:t>
      </w:r>
      <w:r>
        <w:br/>
      </w:r>
      <w:r>
        <w:t xml:space="preserve">нимани Генералъ-Рекетмейстеру въ спо Эк- </w:t>
      </w:r>
      <w:r>
        <w:br/>
      </w:r>
      <w:r>
        <w:t xml:space="preserve">спединтю жалобъ какъ на Малороссйскаго </w:t>
      </w:r>
      <w:r>
        <w:br/>
      </w:r>
      <w:r>
        <w:t xml:space="preserve">Гетмана въ волокит$ или подозрфши, такъ.и </w:t>
      </w:r>
      <w:r>
        <w:br/>
      </w:r>
      <w:r>
        <w:t xml:space="preserve">па рьшеня Сената по неправильнымь пред- </w:t>
      </w:r>
      <w:r>
        <w:br/>
      </w:r>
      <w:r>
        <w:t xml:space="preserve">ставлемямь и мнёнамь онаго Гетмана или </w:t>
      </w:r>
      <w:r>
        <w:br/>
      </w:r>
      <w:r>
        <w:t xml:space="preserve">Судебныхь мфетъ. 10616.</w:t>
      </w:r>
    </w:p>
    <w:p>
      <w:pPr>
        <w:pStyle w:val="Normal"/>
      </w:pPr>
      <w:r>
        <w:t xml:space="preserve">Т. ХУ. (1758 — 1762) Означеше ифкоторыхь </w:t>
      </w:r>
      <w:r>
        <w:br/>
      </w:r>
      <w:r>
        <w:t xml:space="preserve">дДфль, по коимь ‘указы изъ Сената’ должны </w:t>
      </w:r>
      <w:r>
        <w:br/>
      </w:r>
      <w:r>
        <w:t xml:space="preserve">быть посылаемы печатные. 10870. — Дзла о </w:t>
      </w:r>
      <w:r>
        <w:br/>
      </w:r>
      <w:r>
        <w:t xml:space="preserve">написании въ Дворянской списокъ, разсматри- </w:t>
      </w:r>
      <w:r>
        <w:br/>
      </w:r>
      <w:r>
        <w:t xml:space="preserve">вать Сенату. 10900. — Присылка въ Сенатъ </w:t>
      </w:r>
      <w:r>
        <w:br/>
      </w:r>
      <w:r>
        <w:t xml:space="preserve">изъ Сенатской Конторы вфдомостей о денеж-</w:t>
      </w:r>
    </w:p>
    <w:p>
      <w:pPr>
        <w:pStyle w:val="Normal"/>
      </w:pPr>
      <w:r>
        <w:t xml:space="preserve">РЕЭСТРЪ АЛФАВИТНЫЙ 875 -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ной вазы. 10946.—Мфра взыскашя за мед- </w:t>
      </w:r>
      <w:r>
        <w:br/>
      </w:r>
      <w:r>
        <w:t xml:space="preserve">ленное исполнене указовъ Сената. 10918.— </w:t>
      </w:r>
      <w:r>
        <w:br/>
      </w:r>
      <w:r>
        <w:t xml:space="preserve">Предоставлен1е Сенатской Конторв награж- </w:t>
      </w:r>
      <w:r>
        <w:br/>
      </w:r>
      <w:r>
        <w:t xml:space="preserve">дать однимь чиномъ отставныхь за ранами </w:t>
      </w:r>
      <w:r>
        <w:br/>
      </w:r>
      <w:r>
        <w:t xml:space="preserve">сержантов. 10999. — Объ отправленйи гра- </w:t>
      </w:r>
      <w:r>
        <w:br/>
      </w:r>
      <w:r>
        <w:t xml:space="preserve">моть изъ Сената къ Малоросс1искому Гетма- </w:t>
      </w:r>
      <w:r>
        <w:br/>
      </w:r>
      <w:r>
        <w:t xml:space="preserve">ну, за подписавшемъ одного Сенатора. 11000. </w:t>
      </w:r>
      <w:r>
        <w:br/>
      </w:r>
      <w:r>
        <w:t xml:space="preserve">— Донесезе Сенату о каждомь случающемся </w:t>
      </w:r>
      <w:r>
        <w:br/>
      </w:r>
      <w:r>
        <w:t xml:space="preserve">пожарЪ. 11040.—Доставлеше оному отъ Ка- </w:t>
      </w:r>
      <w:r>
        <w:br/>
      </w:r>
      <w:r>
        <w:t xml:space="preserve">меръ-Коллеги срочныхь вфдомостей’ о ново- </w:t>
      </w:r>
      <w:r>
        <w:br/>
      </w:r>
      <w:r>
        <w:t xml:space="preserve">положенныхъ питейныхь сборахъ. 11074. — </w:t>
      </w:r>
      <w:r>
        <w:br/>
      </w:r>
      <w:r>
        <w:t xml:space="preserve">Обязанность Сената пещись о повсемфетномъ </w:t>
      </w:r>
      <w:r>
        <w:br/>
      </w:r>
      <w:r>
        <w:t xml:space="preserve">возстановлени надлежащаго порядка, право- </w:t>
      </w:r>
      <w:r>
        <w:br/>
      </w:r>
      <w:r>
        <w:t xml:space="preserve">сумя, ‘благосостояня иобщаго добра. 11092. </w:t>
      </w:r>
      <w:r>
        <w:br/>
      </w:r>
      <w:r>
        <w:t xml:space="preserve">— Доставлене Сенату срочныхъ вфдомостей о </w:t>
      </w:r>
      <w:r>
        <w:br/>
      </w:r>
      <w:r>
        <w:t xml:space="preserve">Уурожаф и цфнахъ разнаго рода хлЪба. 11095. </w:t>
      </w:r>
      <w:r>
        <w:br/>
      </w:r>
      <w:r>
        <w:t xml:space="preserve">11155. — О присыльЪ оному ежемфсячныхь </w:t>
      </w:r>
      <w:r>
        <w:br/>
      </w:r>
      <w:r>
        <w:t xml:space="preserve">вфдомостей о оборотф суммь въ Дворянскомъ </w:t>
      </w:r>
      <w:r>
        <w:br/>
      </w:r>
      <w:r>
        <w:t xml:space="preserve">Банкф. 11095.—Запрещен1е представлять въ </w:t>
      </w:r>
      <w:r>
        <w:br/>
      </w:r>
      <w:r>
        <w:t xml:space="preserve">Сепатъ о духовныхъ дфлахъ Синодскаго вЪ- </w:t>
      </w:r>
      <w:r>
        <w:br/>
      </w:r>
      <w:r>
        <w:t xml:space="preserve">домства. 11106.—Подтверждеше о присыльк® </w:t>
      </w:r>
      <w:r>
        <w:br/>
      </w:r>
      <w:r>
        <w:t xml:space="preserve">въ Сенатъ вфдомостей о денежной казн$. 11407. </w:t>
      </w:r>
      <w:r>
        <w:br/>
      </w:r>
      <w:r>
        <w:t xml:space="preserve">11108. — Подтверждеше о присылкь въ Се- </w:t>
      </w:r>
      <w:r>
        <w:br/>
      </w:r>
      <w:r>
        <w:t xml:space="preserve">натъ срочныхъ вфдомостей о колодникахъь и </w:t>
      </w:r>
      <w:r>
        <w:br/>
      </w:r>
      <w:r>
        <w:t xml:space="preserve">прсизводящихся о нихъ дфлахъ. 11110. — </w:t>
      </w:r>
      <w:r>
        <w:br/>
      </w:r>
      <w:r>
        <w:t xml:space="preserve">Упразднеше существующей при Сенать Ком- </w:t>
      </w:r>
      <w:r>
        <w:br/>
      </w:r>
      <w:r>
        <w:t xml:space="preserve">миссш о пошлинахъ, и учреждеше, вмфсто оной, </w:t>
      </w:r>
      <w:r>
        <w:br/>
      </w:r>
      <w:r>
        <w:t xml:space="preserve">Коммисси о коммерщи. 14117. — Подтвер- </w:t>
      </w:r>
      <w:r>
        <w:br/>
      </w:r>
      <w:r>
        <w:t xml:space="preserve">ждене о срокахъ для отвфтствоватя. на Се- </w:t>
      </w:r>
      <w:r>
        <w:br/>
      </w:r>
      <w:r>
        <w:t xml:space="preserve">натсые указы. 11121.— О подпискахъ, тре- </w:t>
      </w:r>
      <w:r>
        <w:br/>
      </w:r>
      <w:r>
        <w:t xml:space="preserve">буемыхъ оть наличныхь тяжущихся по про- </w:t>
      </w:r>
      <w:r>
        <w:br/>
      </w:r>
      <w:r>
        <w:t xml:space="preserve">изводящимся въ СеватЪ дфламъ. 11151. — </w:t>
      </w:r>
      <w:r>
        <w:br/>
      </w:r>
      <w:r>
        <w:t xml:space="preserve">Присылка Сенату полугодичныхь вфдомостей </w:t>
      </w:r>
      <w:r>
        <w:br/>
      </w:r>
      <w:r>
        <w:t xml:space="preserve">о числ школьниковъь въ гарнизонныхъ шко- </w:t>
      </w:r>
      <w:r>
        <w:br/>
      </w:r>
      <w:r>
        <w:t xml:space="preserve">лахъ. 11162. — Подтверждеше о прибылкЪ </w:t>
      </w:r>
      <w:r>
        <w:br/>
      </w:r>
      <w:r>
        <w:t xml:space="preserve">оному ежегодныхъ вфдомостей о казенныхъ въ </w:t>
      </w:r>
      <w:r>
        <w:br/>
      </w:r>
      <w:r>
        <w:t xml:space="preserve">Сибири доходахъ. 11192. —Запрещеше опре- </w:t>
      </w:r>
      <w:r>
        <w:br/>
      </w:r>
      <w:r>
        <w:t xml:space="preserve">дЪлять куда либо Архитекторскихъ учениковъ </w:t>
      </w:r>
      <w:r>
        <w:br/>
      </w:r>
      <w:r>
        <w:t xml:space="preserve">безь разрьшеня Сената, кромф Московскаго </w:t>
      </w:r>
      <w:r>
        <w:br/>
      </w:r>
      <w:r>
        <w:t xml:space="preserve">Университета. 11247.—Испрашиване разрЪ- </w:t>
      </w:r>
      <w:r>
        <w:br/>
      </w:r>
      <w:r>
        <w:t xml:space="preserve">шешя Сената на посылку Лекарей въ чулие </w:t>
      </w:r>
      <w:r>
        <w:br/>
      </w:r>
      <w:r>
        <w:t xml:space="preserve">краи для усовершенствованая. 11250. — О </w:t>
      </w:r>
      <w:r>
        <w:br/>
      </w:r>
      <w:r>
        <w:t xml:space="preserve">возвращенйи съ надписью жалобъ, вступаю- </w:t>
      </w:r>
      <w:r>
        <w:br/>
      </w:r>
      <w:r>
        <w:t xml:space="preserve">щихь по ршенымь уже въ Сенатф дфламъ, </w:t>
      </w:r>
      <w:r>
        <w:br/>
      </w:r>
      <w:r>
        <w:t xml:space="preserve">буде оныя пе заключають въ себф новыхъ </w:t>
      </w:r>
      <w:r>
        <w:br/>
      </w:r>
      <w:r>
        <w:t xml:space="preserve">обстоятельствь. 11264.—Учреждене при Се- </w:t>
      </w:r>
      <w:r>
        <w:br/>
      </w:r>
      <w:r>
        <w:t xml:space="preserve">натф особой Экспедицаи для разсмотрёня вф-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домостей, присылаемыхь о колодникахъ, п об- </w:t>
      </w:r>
      <w:r>
        <w:br/>
      </w:r>
      <w:r>
        <w:t xml:space="preserve">разъ ея дЪйствя. 41266. — О немедленномъ </w:t>
      </w:r>
      <w:r>
        <w:br/>
      </w:r>
      <w:r>
        <w:t xml:space="preserve">Докладывани Сенату челобитенъ по интерес- </w:t>
      </w:r>
      <w:r>
        <w:br/>
      </w:r>
      <w:r>
        <w:t xml:space="preserve">нымъ дфламь и о взятвахъ. 11275. — Под- </w:t>
      </w:r>
      <w:r>
        <w:br/>
      </w:r>
      <w:r>
        <w:t xml:space="preserve">тверждене, чтобы небыло представляемо Се- </w:t>
      </w:r>
      <w:r>
        <w:br/>
      </w:r>
      <w:r>
        <w:t xml:space="preserve">нату о дВлахъ, до него непринадлежащихь; </w:t>
      </w:r>
      <w:r>
        <w:br/>
      </w:r>
      <w:r>
        <w:t xml:space="preserve">штрафъ за противное, и порядокь наложешя </w:t>
      </w:r>
      <w:r>
        <w:br/>
      </w:r>
      <w:r>
        <w:t xml:space="preserve">онаго, 11518. 11555. 11565. — Доставлеше </w:t>
      </w:r>
      <w:r>
        <w:br/>
      </w:r>
      <w:r>
        <w:t xml:space="preserve">Сенату по окончани ревизи (переписи), пе- </w:t>
      </w:r>
      <w:r>
        <w:br/>
      </w:r>
      <w:r>
        <w:t xml:space="preserve">речневыхь вЪдомостей о числБ каждаго зва- </w:t>
      </w:r>
      <w:r>
        <w:br/>
      </w:r>
      <w:r>
        <w:t xml:space="preserve">н!я, людей. 11564.—Право. Сенатскихь Кан- </w:t>
      </w:r>
      <w:r>
        <w:br/>
      </w:r>
      <w:r>
        <w:t xml:space="preserve">‹целяристовъ носить шпаги. 11574.—Присое- </w:t>
      </w:r>
      <w:r>
        <w:br/>
      </w:r>
      <w:r>
        <w:t xml:space="preserve">динене находящейсл при Сенат$ Коммисби о </w:t>
      </w:r>
      <w:r>
        <w:br/>
      </w:r>
      <w:r>
        <w:t xml:space="preserve">коммерщи къ Коммериъ-Коллег!ю. 11599. — </w:t>
      </w:r>
      <w:r>
        <w:br/>
      </w:r>
      <w:r>
        <w:t xml:space="preserve">Учреждеше при Сенат Экспедищ и’ для пере- </w:t>
      </w:r>
      <w:r>
        <w:br/>
      </w:r>
      <w:r>
        <w:t xml:space="preserve">ДЪла мфдныхъ денегъ. 11407. 11459. — Обь </w:t>
      </w:r>
      <w:r>
        <w:br/>
      </w:r>
      <w:r>
        <w:t xml:space="preserve">отобрани подъ Сенать дома Бестужева-Рю- </w:t>
      </w:r>
      <w:r>
        <w:br/>
      </w:r>
      <w:r>
        <w:t xml:space="preserve">мина. 11421.—Учрежден!е въ состав Сената. </w:t>
      </w:r>
      <w:r>
        <w:br/>
      </w:r>
      <w:r>
        <w:t xml:space="preserve">особаго апелляц!оннаго Департамента, для </w:t>
      </w:r>
      <w:r>
        <w:br/>
      </w:r>
      <w:r>
        <w:t xml:space="preserve">челобитчиковыхь дфлъ. 11422. — Запрещене </w:t>
      </w:r>
      <w:r>
        <w:br/>
      </w:r>
      <w:r>
        <w:t xml:space="preserve">Сенату издавать безъ Высочайшей апроба- </w:t>
      </w:r>
      <w:r>
        <w:br/>
      </w:r>
      <w:r>
        <w:t xml:space="preserve">ии указы, служацие въ закопъ, или хотя въ </w:t>
      </w:r>
      <w:r>
        <w:br/>
      </w:r>
      <w:r>
        <w:t xml:space="preserve">подтверждене прежнихъ законовъ. 11558. </w:t>
      </w:r>
      <w:r>
        <w:br/>
      </w:r>
      <w:r>
        <w:t xml:space="preserve">Т. ХУ. (1762—1764) Послучаю отъёзда Им- </w:t>
      </w:r>
      <w:r>
        <w:br/>
      </w:r>
      <w:r>
        <w:t xml:space="preserve">ператрицы въ Москву и отбытя вмфств съ </w:t>
      </w:r>
      <w:r>
        <w:br/>
      </w:r>
      <w:r>
        <w:t xml:space="preserve">нею Сената, оставаться въ С. Четербургь Се- </w:t>
      </w:r>
      <w:r>
        <w:br/>
      </w:r>
      <w:r>
        <w:t xml:space="preserve">натской КопторЪ, рёшенйя коей признавать </w:t>
      </w:r>
      <w:r>
        <w:br/>
      </w:r>
      <w:r>
        <w:t xml:space="preserve">въ равной сил съ рёшенями самаго Сената. </w:t>
      </w:r>
      <w:r>
        <w:br/>
      </w:r>
      <w:r>
        <w:t xml:space="preserve">11620.—(Сенату рьшеныхъь уже опымъ дфлъ, </w:t>
      </w:r>
      <w:r>
        <w:br/>
      </w:r>
      <w:r>
        <w:t xml:space="preserve">по подаваемымъ на рьшешя си жалобамъ, безъ </w:t>
      </w:r>
      <w:r>
        <w:br/>
      </w:r>
      <w:r>
        <w:t xml:space="preserve">особливаго Высочайшаго повелфн!я, вновь не </w:t>
      </w:r>
      <w:r>
        <w:br/>
      </w:r>
      <w:r>
        <w:t xml:space="preserve">разсматривать. 11625. — Представленя отъ </w:t>
      </w:r>
      <w:r>
        <w:br/>
      </w:r>
      <w:r>
        <w:t xml:space="preserve">Герольдмейстерской Контоеры Сенату о на- </w:t>
      </w:r>
      <w:r>
        <w:br/>
      </w:r>
      <w:r>
        <w:t xml:space="preserve">гражденйи чипами, дБлать ежегодно въ Генвар$ </w:t>
      </w:r>
      <w:r>
        <w:br/>
      </w:r>
      <w:r>
        <w:t xml:space="preserve">мфсяц$. 11625.—Отставныхь, назначаемыхь </w:t>
      </w:r>
      <w:r>
        <w:br/>
      </w:r>
      <w:r>
        <w:t xml:space="preserve">на пропитан!е въ монастыри, въ Сенать, нё </w:t>
      </w:r>
      <w:r>
        <w:br/>
      </w:r>
      <w:r>
        <w:t xml:space="preserve">представлять. 11655. — О присылк$ въ Се- </w:t>
      </w:r>
      <w:r>
        <w:br/>
      </w:r>
      <w:r>
        <w:t xml:space="preserve">нать вфдомостей о звфряхъ и итицахь от- </w:t>
      </w:r>
      <w:r>
        <w:br/>
      </w:r>
      <w:r>
        <w:t xml:space="preserve">личныхъ родовъ. 11669.—Походной Провант- </w:t>
      </w:r>
      <w:r>
        <w:br/>
      </w:r>
      <w:r>
        <w:t xml:space="preserve">ской Канцелярш состоять подъ вЪдомствомъ </w:t>
      </w:r>
      <w:r>
        <w:br/>
      </w:r>
      <w:r>
        <w:t xml:space="preserve">Сената. 11684. — О доносахь по‘ первымъ </w:t>
      </w:r>
      <w:r>
        <w:br/>
      </w:r>
      <w:r>
        <w:t xml:space="preserve">двумъ пунктамь подчиненнымь Начальствамъ </w:t>
      </w:r>
      <w:r>
        <w:br/>
      </w:r>
      <w:r>
        <w:t xml:space="preserve">представлять въ Сенатъ. 11687, п. 8.—Оть </w:t>
      </w:r>
      <w:r>
        <w:br/>
      </w:r>
      <w:r>
        <w:t xml:space="preserve">Военной Коллефи дфлать Сенату представле- </w:t>
      </w:r>
      <w:r>
        <w:br/>
      </w:r>
      <w:r>
        <w:t xml:space="preserve">шя не иначе, какъ съ изложешемъ ея мифшя. </w:t>
      </w:r>
      <w:r>
        <w:br/>
      </w:r>
      <w:r>
        <w:t xml:space="preserve">11700.—Сенату наблюдать, чтобы колодни=</w:t>
      </w:r>
    </w:p>
    <w:p>
      <w:pPr>
        <w:pStyle w:val="Normal"/>
      </w:pPr>
      <w:r>
        <w:t xml:space="preserve">ки въ острогахь долговременно содержимы не </w:t>
      </w:r>
      <w:r>
        <w:br/>
      </w:r>
      <w:r>
        <w:t xml:space="preserve">*</w:t>
      </w:r>
    </w:p>
    <w:p>
      <w:pPr>
        <w:pStyle w:val="Normal"/>
      </w:pPr>
      <w:r>
        <w:t xml:space="preserve">$76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были безь рЬшен!я ихъ дфль. 11709, п. 2. </w:t>
      </w:r>
      <w:r>
        <w:br/>
      </w:r>
      <w:r>
        <w:t xml:space="preserve">— При слушани въ (Сенал апелляц1онныхъ </w:t>
      </w:r>
      <w:r>
        <w:br/>
      </w:r>
      <w:r>
        <w:t xml:space="preserve">АЪлъ быть по одному Члену изъ того мфста, </w:t>
      </w:r>
      <w:r>
        <w:br/>
      </w:r>
      <w:r>
        <w:t xml:space="preserve">откуда дфло поступило. 11726.—Возстановле- </w:t>
      </w:r>
      <w:r>
        <w:br/>
      </w:r>
      <w:r>
        <w:t xml:space="preserve">зе въ МосквЪ, по возвращенти Сената въ С. </w:t>
      </w:r>
      <w:r>
        <w:br/>
      </w:r>
      <w:r>
        <w:t xml:space="preserve">Петербургь, Сенатской Конторы, и означене </w:t>
      </w:r>
      <w:r>
        <w:br/>
      </w:r>
      <w:r>
        <w:t xml:space="preserve">Губерн1й, изъ коихъ должны восходить дфла </w:t>
      </w:r>
      <w:r>
        <w:br/>
      </w:r>
      <w:r>
        <w:t xml:space="preserve">по апеллящи въ ею Контору и прямо въ </w:t>
      </w:r>
      <w:r>
        <w:br/>
      </w:r>
      <w:r>
        <w:t xml:space="preserve">Сенать. 11806.—По протоколамъ, подписан- </w:t>
      </w:r>
      <w:r>
        <w:br/>
      </w:r>
      <w:r>
        <w:t xml:space="preserve">пымъ всфми Сенаторами еданогласно, подно- </w:t>
      </w:r>
      <w:r>
        <w:br/>
      </w:r>
      <w:r>
        <w:t xml:space="preserve">сить Императорскому Величеству всеподдан- </w:t>
      </w:r>
      <w:r>
        <w:br/>
      </w:r>
      <w:r>
        <w:t xml:space="preserve">нфйпие доклады, хотя бы си послфдн!е н не </w:t>
      </w:r>
      <w:r>
        <w:br/>
      </w:r>
      <w:r>
        <w:t xml:space="preserve">всфми Сенаторами были подписаны. 11808. </w:t>
      </w:r>
      <w:r>
        <w:br/>
      </w:r>
      <w:r>
        <w:t xml:space="preserve">— Изь Сената представлять Императорскому </w:t>
      </w:r>
      <w:r>
        <w:br/>
      </w:r>
      <w:r>
        <w:t xml:space="preserve">Величеству еженедёльныя мемори о рёше- </w:t>
      </w:r>
      <w:r>
        <w:br/>
      </w:r>
      <w:r>
        <w:t xml:space="preserve">ныхъ дфлахъ. 11859.—0О доставлени Губер- </w:t>
      </w:r>
      <w:r>
        <w:br/>
      </w:r>
      <w:r>
        <w:t xml:space="preserve">наторамъ въ Сенать и его Контору полуго- </w:t>
      </w:r>
      <w:r>
        <w:br/>
      </w:r>
      <w:r>
        <w:t xml:space="preserve">довыхь вфдомостей о соетояши большихь </w:t>
      </w:r>
      <w:r>
        <w:br/>
      </w:r>
      <w:r>
        <w:t xml:space="preserve">дорогь. 11959. — Порядокъ удовлетворешя </w:t>
      </w:r>
      <w:r>
        <w:br/>
      </w:r>
      <w:r>
        <w:t xml:space="preserve">Нрисутственныхь мЁсть требуемыми справ- </w:t>
      </w:r>
      <w:r>
        <w:br/>
      </w:r>
      <w:r>
        <w:t xml:space="preserve">ками изъ поступившихъ въ Сенатъ апелляцт- </w:t>
      </w:r>
      <w:r>
        <w:br/>
      </w:r>
      <w:r>
        <w:t xml:space="preserve">онныхь дфлъ. 11941. — Сь сообщаемыхъь въ </w:t>
      </w:r>
      <w:r>
        <w:br/>
      </w:r>
      <w:r>
        <w:t xml:space="preserve">Севатъ изъ Кабинета Высочайшихъ резолю- </w:t>
      </w:r>
      <w:r>
        <w:br/>
      </w:r>
      <w:r>
        <w:t xml:space="preserve">3 оставлять въ СеватЪ копи, а подлинныя </w:t>
      </w:r>
      <w:r>
        <w:br/>
      </w:r>
      <w:r>
        <w:t xml:space="preserve">бумаги возвращать въ Кабинеть. 11972. — </w:t>
      </w:r>
      <w:r>
        <w:br/>
      </w:r>
      <w:r>
        <w:t xml:space="preserve">Раздфлевше Сената на шесть Департаментовъ, </w:t>
      </w:r>
      <w:r>
        <w:br/>
      </w:r>
      <w:r>
        <w:t xml:space="preserve">изъ коихъ первымь четыремъ быть вь С. Пе- </w:t>
      </w:r>
      <w:r>
        <w:br/>
      </w:r>
      <w:r>
        <w:t xml:space="preserve">тербург$, а остальнымь двум, вмёсто преж- </w:t>
      </w:r>
      <w:r>
        <w:br/>
      </w:r>
      <w:r>
        <w:t xml:space="preserve">нен Сенатской Конторы, въ Москв$. 11989, </w:t>
      </w:r>
      <w:r>
        <w:br/>
      </w:r>
      <w:r>
        <w:t xml:space="preserve">п. 1. Раздълене дёль по симь Департа- </w:t>
      </w:r>
      <w:r>
        <w:br/>
      </w:r>
      <w:r>
        <w:t xml:space="preserve">ментамъ. п. 1. Дъла, требуюния новаго по- </w:t>
      </w:r>
      <w:r>
        <w:br/>
      </w:r>
      <w:r>
        <w:t xml:space="preserve">становленя или неремфны, по обсуждев1и въ </w:t>
      </w:r>
      <w:r>
        <w:br/>
      </w:r>
      <w:r>
        <w:t xml:space="preserve">Департаментахъ, переносить въ Общее ихь </w:t>
      </w:r>
      <w:r>
        <w:br/>
      </w:r>
      <w:r>
        <w:t xml:space="preserve">Собране для представленя Императорскому </w:t>
      </w:r>
      <w:r>
        <w:br/>
      </w:r>
      <w:r>
        <w:t xml:space="preserve">Беличеству. п. 2. О рьшеши дфлъ въ Депар- </w:t>
      </w:r>
      <w:r>
        <w:br/>
      </w:r>
      <w:r>
        <w:t xml:space="preserve">таментахь единогласно, и о нрисвоеши каж- </w:t>
      </w:r>
      <w:r>
        <w:br/>
      </w:r>
      <w:r>
        <w:t xml:space="preserve">дому изь нихъ той же власти, какая всему </w:t>
      </w:r>
      <w:r>
        <w:br/>
      </w:r>
      <w:r>
        <w:t xml:space="preserve">Сенату ‘принадлежитъ. п. &amp;. Порядокъ про- </w:t>
      </w:r>
      <w:r>
        <w:br/>
      </w:r>
      <w:r>
        <w:t xml:space="preserve">изводства по дфламъ, въ коихъ не всь ена- </w:t>
      </w:r>
      <w:r>
        <w:br/>
      </w:r>
      <w:r>
        <w:t xml:space="preserve">торы одного мн$вйя, или на которыя не ока- </w:t>
      </w:r>
      <w:r>
        <w:br/>
      </w:r>
      <w:r>
        <w:t xml:space="preserve">жется точнаго закона. п. 5, 6. Коллемямъ и </w:t>
      </w:r>
      <w:r>
        <w:br/>
      </w:r>
      <w:r>
        <w:t xml:space="preserve">`Канцелярлямъ, буде по троекратномъ пред- </w:t>
      </w:r>
      <w:r>
        <w:br/>
      </w:r>
      <w:r>
        <w:t xml:space="preserve">ставлеши не нолучаль отъ Сената рёшенйя, </w:t>
      </w:r>
      <w:r>
        <w:br/>
      </w:r>
      <w:r>
        <w:t xml:space="preserve">представлять Императорскому Величеству. </w:t>
      </w:r>
      <w:r>
        <w:br/>
      </w:r>
      <w:r>
        <w:t xml:space="preserve">п. 11. Упразднеше Печатной при Сенат </w:t>
      </w:r>
      <w:r>
        <w:br/>
      </w:r>
      <w:r>
        <w:t xml:space="preserve">Конторы. п. 18. Коллеми ‘и’Титулярпыхъ </w:t>
      </w:r>
      <w:r>
        <w:br/>
      </w:r>
      <w:r>
        <w:t xml:space="preserve">1Юнкеровь впредь при Сепатв не имфть.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п. 25. Порядокъь опредфлешя отъ Сената </w:t>
      </w:r>
      <w:r>
        <w:br/>
      </w:r>
      <w:r>
        <w:t xml:space="preserve">къ разнымь должностямь статской службы. </w:t>
      </w:r>
      <w:r>
        <w:br/>
      </w:r>
      <w:r>
        <w:t xml:space="preserve">я. 23. О средствахъь къ снабженио Сена- </w:t>
      </w:r>
      <w:r>
        <w:br/>
      </w:r>
      <w:r>
        <w:t xml:space="preserve">та исправвыми писцами. 72. 2%. Штатъ </w:t>
      </w:r>
      <w:r>
        <w:br/>
      </w:r>
      <w:r>
        <w:t xml:space="preserve">Правительствующаго Сената. 11991. — За </w:t>
      </w:r>
      <w:r>
        <w:br/>
      </w:r>
      <w:r>
        <w:t xml:space="preserve">уничтоженемъ Рекетмейстерской Конторы, эк- </w:t>
      </w:r>
      <w:r>
        <w:br/>
      </w:r>
      <w:r>
        <w:t xml:space="preserve">стракты по жалобамъ на Сенать и но апел- </w:t>
      </w:r>
      <w:r>
        <w:br/>
      </w:r>
      <w:r>
        <w:t xml:space="preserve">лящюоннымь дБламь во 9-мъ Департаментв </w:t>
      </w:r>
      <w:r>
        <w:br/>
      </w:r>
      <w:r>
        <w:t xml:space="preserve">составлять и докладывать оть Канцеляри </w:t>
      </w:r>
      <w:r>
        <w:br/>
      </w:r>
      <w:r>
        <w:t xml:space="preserve">Сената. 12025, 2. 2, 3. — Отношешя Гене- </w:t>
      </w:r>
      <w:r>
        <w:br/>
      </w:r>
      <w:r>
        <w:t xml:space="preserve">ралъ-Реветмейстера къ Сенату. л. . СаЪд- </w:t>
      </w:r>
      <w:r>
        <w:br/>
      </w:r>
      <w:r>
        <w:t xml:space="preserve">ственныя дфла распредБлить по роду оныхъ, </w:t>
      </w:r>
      <w:r>
        <w:br/>
      </w:r>
      <w:r>
        <w:t xml:space="preserve">во всф С. Петербургсье Департаменты Се- </w:t>
      </w:r>
      <w:r>
        <w:br/>
      </w:r>
      <w:r>
        <w:t xml:space="preserve">ната. 12024. —Опредфлен1е къ гражданскимъ </w:t>
      </w:r>
      <w:r>
        <w:br/>
      </w:r>
      <w:r>
        <w:t xml:space="preserve">должностямь и производство въ-чины оста- </w:t>
      </w:r>
      <w:r>
        <w:br/>
      </w:r>
      <w:r>
        <w:t xml:space="preserve">вить въ Общемь Собрание однихъ С. Петер- </w:t>
      </w:r>
      <w:r>
        <w:br/>
      </w:r>
      <w:r>
        <w:t xml:space="preserve">бургскихъ Департаментовъ, а Московскимъ сихъ </w:t>
      </w:r>
      <w:r>
        <w:br/>
      </w:r>
      <w:r>
        <w:t xml:space="preserve">дфлъ пе вфдать. 12096.—Озпачене свфденй </w:t>
      </w:r>
      <w:r>
        <w:br/>
      </w:r>
      <w:r>
        <w:t xml:space="preserve">с разных чинахъ, доходахъ и расходахъ, кон </w:t>
      </w:r>
      <w:r>
        <w:br/>
      </w:r>
      <w:r>
        <w:t xml:space="preserve">имБютъ быть доставляемы Сенату отъ Военной </w:t>
      </w:r>
      <w:r>
        <w:br/>
      </w:r>
      <w:r>
        <w:t xml:space="preserve">и Адмиралтейской Коллеги и отъ Коммисса- </w:t>
      </w:r>
      <w:r>
        <w:br/>
      </w:r>
      <w:r>
        <w:t xml:space="preserve">р1ата. 12027. — По д5ламъь о написанйи въ </w:t>
      </w:r>
      <w:r>
        <w:br/>
      </w:r>
      <w:r>
        <w:t xml:space="preserve">дворянской списокъ входить Сенату съ довла- </w:t>
      </w:r>
      <w:r>
        <w:br/>
      </w:r>
      <w:r>
        <w:t xml:space="preserve">дами къ Императорскому Величеству. 12029.— </w:t>
      </w:r>
      <w:r>
        <w:br/>
      </w:r>
      <w:r>
        <w:t xml:space="preserve">О доставлен въСенатъ изъ всбхъ присутствен- </w:t>
      </w:r>
      <w:r>
        <w:br/>
      </w:r>
      <w:r>
        <w:t xml:space="preserve">ныхъ мфстъ, чрезь каждыя полгода, послуж- </w:t>
      </w:r>
      <w:r>
        <w:br/>
      </w:r>
      <w:r>
        <w:t xml:space="preserve">ныхъ списковъ о находящихся въ нихъ чи- </w:t>
      </w:r>
      <w:r>
        <w:br/>
      </w:r>
      <w:r>
        <w:t xml:space="preserve">нахъ, по приложенной форм$. 12050.— Все- </w:t>
      </w:r>
      <w:r>
        <w:br/>
      </w:r>
      <w:r>
        <w:t xml:space="preserve">дневные журналы въ Сенат подписывать од- </w:t>
      </w:r>
      <w:r>
        <w:br/>
      </w:r>
      <w:r>
        <w:t xml:space="preserve">пимъ бывшимь въ присутстви Сенаторамъ, а </w:t>
      </w:r>
      <w:r>
        <w:br/>
      </w:r>
      <w:r>
        <w:t xml:space="preserve">указы отправлять по подпиеанти протоколовъ. </w:t>
      </w:r>
      <w:r>
        <w:br/>
      </w:r>
      <w:r>
        <w:t xml:space="preserve">12056. —О назначенныхь къ слушано въ </w:t>
      </w:r>
      <w:r>
        <w:br/>
      </w:r>
      <w:r>
        <w:t xml:space="preserve">Сепатф дБлахъ выставлять на канунф билеты, </w:t>
      </w:r>
      <w:r>
        <w:br/>
      </w:r>
      <w:r>
        <w:t xml:space="preserve">и р5Ьшать оныхъ безь челобитчиковъ, буде </w:t>
      </w:r>
      <w:r>
        <w:br/>
      </w:r>
      <w:r>
        <w:t xml:space="preserve">си въ назначенное время не явятся. 12040. </w:t>
      </w:r>
      <w:r>
        <w:br/>
      </w:r>
      <w:r>
        <w:t xml:space="preserve">— Коши съ приговоровъ Сената по челобит- </w:t>
      </w:r>
      <w:r>
        <w:br/>
      </w:r>
      <w:r>
        <w:t xml:space="preserve">чиковымь дфламъ и коши или выписи съ р$- </w:t>
      </w:r>
      <w:r>
        <w:br/>
      </w:r>
      <w:r>
        <w:t xml:space="preserve">шеныхъ дфлъ для выдачи просителямъь пи- </w:t>
      </w:r>
      <w:r>
        <w:br/>
      </w:r>
      <w:r>
        <w:t xml:space="preserve">сать на гербовой бумаг$. 12045.—Апелляц!- </w:t>
      </w:r>
      <w:r>
        <w:br/>
      </w:r>
      <w:r>
        <w:t xml:space="preserve">онными дфлами по Лифлянди, Эстлянди и </w:t>
      </w:r>
      <w:r>
        <w:br/>
      </w:r>
      <w:r>
        <w:t xml:space="preserve">Малоросс1и быть въ раземотрёни 2 Сената </w:t>
      </w:r>
      <w:r>
        <w:br/>
      </w:r>
      <w:r>
        <w:t xml:space="preserve">Департамента. 12046. — Нерчинскимъ заво- </w:t>
      </w:r>
      <w:r>
        <w:br/>
      </w:r>
      <w:r>
        <w:t xml:space="preserve">дамъ быть единственно въ вфдени Сената- </w:t>
      </w:r>
      <w:r>
        <w:br/>
      </w:r>
      <w:r>
        <w:t xml:space="preserve">кромв горнаго и плавильнаго производства, </w:t>
      </w:r>
      <w:r>
        <w:br/>
      </w:r>
      <w:r>
        <w:t xml:space="preserve">за которымъь надзирать  Бергъ-Коллеги. </w:t>
      </w:r>
      <w:r>
        <w:br/>
      </w:r>
      <w:r>
        <w:t xml:space="preserve">12075.— По всфмъ дЪфламь, касающимся до </w:t>
      </w:r>
      <w:r>
        <w:br/>
      </w:r>
      <w:r>
        <w:t xml:space="preserve">Артиллери и Фортификаши, ‘посылать изъ</w:t>
      </w:r>
    </w:p>
    <w:p>
      <w:pPr>
        <w:pStyle w:val="Normal"/>
      </w:pPr>
      <w:r>
        <w:t xml:space="preserve">РЕЭСТРЪ АЛФАВИТНЫЙ : 877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(Сената указы въ Канцелярю Главной Артил- </w:t>
      </w:r>
      <w:r>
        <w:br/>
      </w:r>
      <w:r>
        <w:t xml:space="preserve">лер1и и Фортификации. 12079.—Изъ Военной </w:t>
      </w:r>
      <w:r>
        <w:br/>
      </w:r>
      <w:r>
        <w:t xml:space="preserve">Коллеги представлять въ Сенать полугодо- </w:t>
      </w:r>
      <w:r>
        <w:br/>
      </w:r>
      <w:r>
        <w:t xml:space="preserve">выл вфдомости о воинскихъ чинахъ. 12154. </w:t>
      </w:r>
      <w:r>
        <w:br/>
      </w:r>
      <w:r>
        <w:t xml:space="preserve">— За бользнно Оберъ-Секретарей въ Сена- </w:t>
      </w:r>
      <w:r>
        <w:br/>
      </w:r>
      <w:r>
        <w:t xml:space="preserve">тв, скрплять указы и исходиция бумаги </w:t>
      </w:r>
      <w:r>
        <w:br/>
      </w:r>
      <w:r>
        <w:t xml:space="preserve">старшему Секретарю. 12165. — Челобитныя </w:t>
      </w:r>
      <w:r>
        <w:br/>
      </w:r>
      <w:r>
        <w:t xml:space="preserve">въ Департаментахъ Сената принимать Оберъ- </w:t>
      </w:r>
      <w:r>
        <w:br/>
      </w:r>
      <w:r>
        <w:t xml:space="preserve">Секретарямъ. 12171. — Отмна доставленая </w:t>
      </w:r>
      <w:r>
        <w:br/>
      </w:r>
      <w:r>
        <w:t xml:space="preserve">въ (Сенать вЪфдомостей о состояши дорогъ. </w:t>
      </w:r>
      <w:r>
        <w:br/>
      </w:r>
      <w:r>
        <w:t xml:space="preserve">12252.</w:t>
      </w:r>
    </w:p>
    <w:p>
      <w:pPr>
        <w:pStyle w:val="Normal"/>
      </w:pPr>
      <w:r>
        <w:t xml:space="preserve">Т. ХУИ. (1765—1766) Объ открывающихся по- </w:t>
      </w:r>
      <w:r>
        <w:br/>
      </w:r>
      <w:r>
        <w:t xml:space="preserve">сл пенс1онеровь ваканшяхъ доноеитьотъ Кол- </w:t>
      </w:r>
      <w:r>
        <w:br/>
      </w:r>
      <w:r>
        <w:t xml:space="preserve">легш Эконом! Сенату. 12598.—0 подачф въ </w:t>
      </w:r>
      <w:r>
        <w:br/>
      </w:r>
      <w:r>
        <w:t xml:space="preserve">Сенать изъ Адмиралтейской Коллеги кошй со </w:t>
      </w:r>
      <w:r>
        <w:br/>
      </w:r>
      <w:r>
        <w:t xml:space="preserve">всфхъ получаемыхь ею Именныхъ указовъ. </w:t>
      </w:r>
      <w:r>
        <w:br/>
      </w:r>
      <w:r>
        <w:t xml:space="preserve">12159. Ч. 7, Га. Г, п. 16.—Наубылыя Секре- </w:t>
      </w:r>
      <w:r>
        <w:br/>
      </w:r>
      <w:r>
        <w:t xml:space="preserve">тарсмя мфста представлять кандидатовь для </w:t>
      </w:r>
      <w:r>
        <w:br/>
      </w:r>
      <w:r>
        <w:t xml:space="preserve">утвержденя Сенату. 12465, п.2.— Ежели Кол- </w:t>
      </w:r>
      <w:r>
        <w:br/>
      </w:r>
      <w:r>
        <w:t xml:space="preserve">лемя усмотрить въ двухъ равныхь дфлахъ ра- </w:t>
      </w:r>
      <w:r>
        <w:br/>
      </w:r>
      <w:r>
        <w:t xml:space="preserve">зныя Сената рьшеня, то, не чиня исполнения, </w:t>
      </w:r>
      <w:r>
        <w:br/>
      </w:r>
      <w:r>
        <w:t xml:space="preserve">должна докладывать Сенату и Император- </w:t>
      </w:r>
      <w:r>
        <w:br/>
      </w:r>
      <w:r>
        <w:t xml:space="preserve">скому’ Величеству. 12469. — Кавые чины за- </w:t>
      </w:r>
      <w:r>
        <w:br/>
      </w:r>
      <w:r>
        <w:t xml:space="preserve">виелтъ отставкою отъ Сената, и каве могутъ </w:t>
      </w:r>
      <w:r>
        <w:br/>
      </w:r>
      <w:r>
        <w:t xml:space="preserve">быть увольняемы самими присутственными </w:t>
      </w:r>
      <w:r>
        <w:br/>
      </w:r>
      <w:r>
        <w:t xml:space="preserve">мфстами. 12476. 12751.— Учреждене Сенат- </w:t>
      </w:r>
      <w:r>
        <w:br/>
      </w:r>
      <w:r>
        <w:t xml:space="preserve">ской Межевой Экспедиции; составъ оной, по- </w:t>
      </w:r>
      <w:r>
        <w:br/>
      </w:r>
      <w:r>
        <w:t xml:space="preserve">рядовъ производства дфлъ и степень власти. </w:t>
      </w:r>
      <w:r>
        <w:br/>
      </w:r>
      <w:r>
        <w:t xml:space="preserve">1248$. 12540.—Сльдственныя дла разема- </w:t>
      </w:r>
      <w:r>
        <w:br/>
      </w:r>
      <w:r>
        <w:t xml:space="preserve">тривать въ тьхъ Департаментахъ Сената, по </w:t>
      </w:r>
      <w:r>
        <w:br/>
      </w:r>
      <w:r>
        <w:t xml:space="preserve">указамь коихъ они начались, не изключая </w:t>
      </w:r>
      <w:r>
        <w:br/>
      </w:r>
      <w:r>
        <w:t xml:space="preserve">и Московскихъ. 12512.— Штатъ Сенатской Ме- </w:t>
      </w:r>
      <w:r>
        <w:br/>
      </w:r>
      <w:r>
        <w:t xml:space="preserve">жевой Экспедиции. 12541. — Подтверждеше </w:t>
      </w:r>
      <w:r>
        <w:br/>
      </w:r>
      <w:r>
        <w:t xml:space="preserve">о присылкБ въ Сенатъ вфдомостей о посф- </w:t>
      </w:r>
      <w:r>
        <w:br/>
      </w:r>
      <w:r>
        <w:t xml:space="preserve">вахъ и урожаяхъ хлЪфба и другихъ продук- </w:t>
      </w:r>
      <w:r>
        <w:br/>
      </w:r>
      <w:r>
        <w:t xml:space="preserve">товъ. 12545.—Вь 5 и 4 Департаментахъ </w:t>
      </w:r>
      <w:r>
        <w:br/>
      </w:r>
      <w:r>
        <w:t xml:space="preserve">Сената вфдать и апелляцюнныя по мате- </w:t>
      </w:r>
      <w:r>
        <w:br/>
      </w:r>
      <w:r>
        <w:t xml:space="preserve">риямъь ихъ дфла, для чего прибавить въ 5 </w:t>
      </w:r>
      <w:r>
        <w:br/>
      </w:r>
      <w:r>
        <w:t xml:space="preserve">Департаменть одного Оберъ-Секретаря, Се- </w:t>
      </w:r>
      <w:r>
        <w:br/>
      </w:r>
      <w:r>
        <w:t xml:space="preserve">кретаря и Канцелярскихъ служителей. 12569. </w:t>
      </w:r>
      <w:r>
        <w:br/>
      </w:r>
      <w:r>
        <w:t xml:space="preserve">— На Ассессорсмя м5ста въ Лифляндскомъ </w:t>
      </w:r>
      <w:r>
        <w:br/>
      </w:r>
      <w:r>
        <w:t xml:space="preserve">Гофгерихтв опредфлять изъ представляемыхь </w:t>
      </w:r>
      <w:r>
        <w:br/>
      </w:r>
      <w:r>
        <w:t xml:space="preserve">отъ него капдидатовь Сенату. 12655.— Безь </w:t>
      </w:r>
      <w:r>
        <w:br/>
      </w:r>
      <w:r>
        <w:t xml:space="preserve">разр шен!я Сената, бекретарей не изъ дво- </w:t>
      </w:r>
      <w:r>
        <w:br/>
      </w:r>
      <w:r>
        <w:t xml:space="preserve">рянъ Присутственнымь мЪстамъ оть службы </w:t>
      </w:r>
      <w:r>
        <w:br/>
      </w:r>
      <w:r>
        <w:t xml:space="preserve">не увольнять. 12665. — О взысканныхь по </w:t>
      </w:r>
      <w:r>
        <w:br/>
      </w:r>
      <w:r>
        <w:t xml:space="preserve">разбойнымь и татинымь дфламь вытяхь и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штрафахъ присылать въ @енать изъ всфхъ </w:t>
      </w:r>
      <w:r>
        <w:br/>
      </w:r>
      <w:r>
        <w:t xml:space="preserve">Присутственныхь мфстъ третныя вфдомости. </w:t>
      </w:r>
      <w:r>
        <w:br/>
      </w:r>
      <w:r>
        <w:t xml:space="preserve">12705.—Срокъ и порядокъ рапортовъ о полу- </w:t>
      </w:r>
      <w:r>
        <w:br/>
      </w:r>
      <w:r>
        <w:t xml:space="preserve">лучеши и исполнеши Сенатскихъ указовъ, и </w:t>
      </w:r>
      <w:r>
        <w:br/>
      </w:r>
      <w:r>
        <w:t xml:space="preserve">штрафъ за просрочку. 12710, п. 1, 2, 5. </w:t>
      </w:r>
      <w:r>
        <w:br/>
      </w:r>
      <w:r>
        <w:t xml:space="preserve">Подтвержден1е правила, чтобы въ Сенать </w:t>
      </w:r>
      <w:r>
        <w:br/>
      </w:r>
      <w:r>
        <w:t xml:space="preserve">представлять только о принадлежащихь до </w:t>
      </w:r>
      <w:r>
        <w:br/>
      </w:r>
      <w:r>
        <w:t xml:space="preserve">онаго дфлахъ, и штрафь за противное. п. 5. </w:t>
      </w:r>
      <w:r>
        <w:br/>
      </w:r>
      <w:r>
        <w:t xml:space="preserve">Въ кавя мфста носылать прамо оть Сената. </w:t>
      </w:r>
      <w:r>
        <w:br/>
      </w:r>
      <w:r>
        <w:t xml:space="preserve">генеральные указы. п. &amp;. О присыльь въ. Се- </w:t>
      </w:r>
      <w:r>
        <w:br/>
      </w:r>
      <w:r>
        <w:t xml:space="preserve">нать изъ всБхь Присутственньыхь мфсть го- </w:t>
      </w:r>
      <w:r>
        <w:br/>
      </w:r>
      <w:r>
        <w:t xml:space="preserve">йовыхь и перечневыхь вфдомостей о числв </w:t>
      </w:r>
      <w:r>
        <w:br/>
      </w:r>
      <w:r>
        <w:t xml:space="preserve">рьшенныхъ и нерфшенныхь дфль. и. 7.</w:t>
      </w:r>
    </w:p>
    <w:p>
      <w:pPr>
        <w:pStyle w:val="Normal"/>
      </w:pPr>
      <w:r>
        <w:t xml:space="preserve">Т. ХУЦЕ (1767—1769) О переводь 5 Депар-</w:t>
      </w:r>
    </w:p>
    <w:p>
      <w:pPr>
        <w:pStyle w:val="Normal"/>
      </w:pPr>
      <w:r>
        <w:t xml:space="preserve">тамента Сената изъ Москвы въ (©. Петер- </w:t>
      </w:r>
      <w:r>
        <w:br/>
      </w:r>
      <w:r>
        <w:t xml:space="preserve">бургъ. 12820.—0 пр!умножен!и военнаго ка- </w:t>
      </w:r>
      <w:r>
        <w:br/>
      </w:r>
      <w:r>
        <w:t xml:space="preserve">раула при Сенатскихъ Департаментахъ. 12854. </w:t>
      </w:r>
      <w:r>
        <w:br/>
      </w:r>
      <w:r>
        <w:t xml:space="preserve">Выдача Сенату жены Маюра Бухарова, за </w:t>
      </w:r>
      <w:r>
        <w:br/>
      </w:r>
      <w:r>
        <w:t xml:space="preserve">несправедливую, наоный жалобу, головою, и </w:t>
      </w:r>
      <w:r>
        <w:br/>
      </w:r>
      <w:r>
        <w:t xml:space="preserve">мфра ея наказазия. 12881.— Прошешя, полу- </w:t>
      </w:r>
      <w:r>
        <w:br/>
      </w:r>
      <w:r>
        <w:t xml:space="preserve">заемыя на почт на имя Сената, достав- </w:t>
      </w:r>
      <w:r>
        <w:br/>
      </w:r>
      <w:r>
        <w:t xml:space="preserve">лять въ оный безъ всякаго замедления. 12946. </w:t>
      </w:r>
      <w:r>
        <w:br/>
      </w:r>
      <w:r>
        <w:t xml:space="preserve">Сенать есть хранилище законовъ. 12949, </w:t>
      </w:r>
      <w:r>
        <w:br/>
      </w:r>
      <w:r>
        <w:t xml:space="preserve">п. 26. — Временное распоряженше о слфдова- </w:t>
      </w:r>
      <w:r>
        <w:br/>
      </w:r>
      <w:r>
        <w:t xml:space="preserve">ни нфкоторыхъ Департаментовь Сената въ </w:t>
      </w:r>
      <w:r>
        <w:br/>
      </w:r>
      <w:r>
        <w:t xml:space="preserve">Москву, по случаю Высочайшаго туда шествя. </w:t>
      </w:r>
      <w:r>
        <w:br/>
      </w:r>
      <w:r>
        <w:t xml:space="preserve">15029.—0О присылкф въ Сенать, по случаю- </w:t>
      </w:r>
      <w:r>
        <w:br/>
      </w:r>
      <w:r>
        <w:t xml:space="preserve">щимся требованйямъ, справокъ вёрныхъ и ос- </w:t>
      </w:r>
      <w:r>
        <w:br/>
      </w:r>
      <w:r>
        <w:t xml:space="preserve">новательныхь. 15050.—Объ открытаи 5 Се- </w:t>
      </w:r>
      <w:r>
        <w:br/>
      </w:r>
      <w:r>
        <w:t xml:space="preserve">ната Департамента въ МосквЪ. 15075.—Под- </w:t>
      </w:r>
      <w:r>
        <w:br/>
      </w:r>
      <w:r>
        <w:t xml:space="preserve">носить отъ Сената на разсмотрфне Ея Вели- </w:t>
      </w:r>
      <w:r>
        <w:br/>
      </w:r>
      <w:r>
        <w:t xml:space="preserve">чества экстракты только но тавимъ апелля- </w:t>
      </w:r>
      <w:r>
        <w:br/>
      </w:r>
      <w:r>
        <w:t xml:space="preserve">зпоннымь дфламъ, которых, за разноглачемь. </w:t>
      </w:r>
      <w:r>
        <w:br/>
      </w:r>
      <w:r>
        <w:t xml:space="preserve">Сенаторовь и‹недостаткомь яснаго закона, </w:t>
      </w:r>
      <w:r>
        <w:br/>
      </w:r>
      <w:r>
        <w:t xml:space="preserve">рфшить будетъь не можно. 15085.—Подтвер- </w:t>
      </w:r>
      <w:r>
        <w:br/>
      </w:r>
      <w:r>
        <w:t xml:space="preserve">ждеше, чтобы въ представлен1яхь Сенату отъ </w:t>
      </w:r>
      <w:r>
        <w:br/>
      </w:r>
      <w:r>
        <w:t xml:space="preserve">Коллеми прописываемы были подлинникомь </w:t>
      </w:r>
      <w:r>
        <w:br/>
      </w:r>
      <w:r>
        <w:t xml:space="preserve">мня несогласившихся съ общимь разсужде- </w:t>
      </w:r>
      <w:r>
        <w:br/>
      </w:r>
      <w:r>
        <w:t xml:space="preserve">немъ Членовъ. 15100. — Объ уничтожени </w:t>
      </w:r>
      <w:r>
        <w:br/>
      </w:r>
      <w:r>
        <w:t xml:space="preserve">особой при’ Сенат Экспедиши о колодни- </w:t>
      </w:r>
      <w:r>
        <w:br/>
      </w:r>
      <w:r>
        <w:t xml:space="preserve">кахъ и о передач дЪль ея во 2 Сената </w:t>
      </w:r>
      <w:r>
        <w:br/>
      </w:r>
      <w:r>
        <w:t xml:space="preserve">Департаменть. 15170.— Срокъ апеллящи въ </w:t>
      </w:r>
      <w:r>
        <w:br/>
      </w:r>
      <w:r>
        <w:t xml:space="preserve">Сенать на рёшешя Малоросейской Коллеги. </w:t>
      </w:r>
      <w:r>
        <w:br/>
      </w:r>
      <w:r>
        <w:t xml:space="preserve">15540.— Главной Дворцовой Канцелярн © </w:t>
      </w:r>
      <w:r>
        <w:br/>
      </w:r>
      <w:r>
        <w:t xml:space="preserve">увольнении и награждени чинами состоя- </w:t>
      </w:r>
      <w:r>
        <w:br/>
      </w:r>
      <w:r>
        <w:t xml:space="preserve">щихь въ ея вфдомствь, Сенату не представ- </w:t>
      </w:r>
      <w:r>
        <w:br/>
      </w:r>
      <w:r>
        <w:t xml:space="preserve">лять, а дазать только знать для свБаениь</w:t>
      </w:r>
    </w:p>
    <w:p>
      <w:pPr>
        <w:pStyle w:val="Normal"/>
      </w:pPr>
      <w:r>
        <w:t xml:space="preserve">$78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Герольдмейстерской КонторЪ. 15570.—Сена- </w:t>
      </w:r>
      <w:r>
        <w:br/>
      </w:r>
      <w:r>
        <w:t xml:space="preserve">ту недреманвымъ окомъ смотрфть, чтобы дфла, </w:t>
      </w:r>
      <w:r>
        <w:br/>
      </w:r>
      <w:r>
        <w:t xml:space="preserve">правосудя ‘требуюния, долго безь рёшеня </w:t>
      </w:r>
      <w:r>
        <w:br/>
      </w:r>
      <w:r>
        <w:t xml:space="preserve">не оставались; подтверждене о присыль$ о- </w:t>
      </w:r>
      <w:r>
        <w:br/>
      </w:r>
      <w:r>
        <w:t xml:space="preserve">ному срочныхь вфдомостей о колодникахъ. </w:t>
      </w:r>
      <w:r>
        <w:br/>
      </w:r>
      <w:r>
        <w:t xml:space="preserve">15595.</w:t>
      </w:r>
    </w:p>
    <w:p>
      <w:pPr>
        <w:pStyle w:val="Normal"/>
      </w:pPr>
      <w:r>
        <w:t xml:space="preserve">ХГХ. (1770—1774) Въ 1 Департаменть Се- </w:t>
      </w:r>
      <w:r>
        <w:br/>
      </w:r>
      <w:r>
        <w:t xml:space="preserve">вата присутствовать и въ т дни, въ кото- </w:t>
      </w:r>
      <w:r>
        <w:br/>
      </w:r>
      <w:r>
        <w:t xml:space="preserve">рые назначено нфкоторымь Севаторамъ ири- </w:t>
      </w:r>
      <w:r>
        <w:br/>
      </w:r>
      <w:r>
        <w:t xml:space="preserve">сутстне въ Коммисси Уложешя. 15457.—В5$- </w:t>
      </w:r>
      <w:r>
        <w:br/>
      </w:r>
      <w:r>
        <w:t xml:space="preserve">домости о денежномъ приходЪ п расходь до- </w:t>
      </w:r>
      <w:r>
        <w:br/>
      </w:r>
      <w:r>
        <w:t xml:space="preserve">ставляемыя въ Сенатъь по Адмиралтейскому </w:t>
      </w:r>
      <w:r>
        <w:br/>
      </w:r>
      <w:r>
        <w:t xml:space="preserve">вЪдомству. 15471.—О наблюдеши со’ сторо- </w:t>
      </w:r>
      <w:r>
        <w:br/>
      </w:r>
      <w:r>
        <w:t xml:space="preserve">ны Сепата за точнымь исполнешемъ Устава </w:t>
      </w:r>
      <w:r>
        <w:br/>
      </w:r>
      <w:r>
        <w:t xml:space="preserve">о винокуренш. 15478.—Въ дфлахъ, до Бап- </w:t>
      </w:r>
      <w:r>
        <w:br/>
      </w:r>
      <w:r>
        <w:t xml:space="preserve">ковъ относящихся, (Сенату, прежде оконча- </w:t>
      </w:r>
      <w:r>
        <w:br/>
      </w:r>
      <w:r>
        <w:t xml:space="preserve">тельнаго заключел!я, требовать мнфн1я ихъ </w:t>
      </w:r>
      <w:r>
        <w:br/>
      </w:r>
      <w:r>
        <w:t xml:space="preserve">правлении. 15494.—Дъла, по коим есть яс- </w:t>
      </w:r>
      <w:r>
        <w:br/>
      </w:r>
      <w:r>
        <w:t xml:space="preserve">ные законы, оканчивать Сенату, ‘не утруж- </w:t>
      </w:r>
      <w:r>
        <w:br/>
      </w:r>
      <w:r>
        <w:t xml:space="preserve">дая Императорсваго Величества. 15555. — </w:t>
      </w:r>
      <w:r>
        <w:br/>
      </w:r>
      <w:r>
        <w:t xml:space="preserve">О уравненти числа дфль между 5 и 6 Де- </w:t>
      </w:r>
      <w:r>
        <w:br/>
      </w:r>
      <w:r>
        <w:t xml:space="preserve">партаментомъ, по случаю умпоженя оныхъ </w:t>
      </w:r>
      <w:r>
        <w:br/>
      </w:r>
      <w:r>
        <w:t xml:space="preserve">въ семъ послфднемъ. 15559.— О производствф </w:t>
      </w:r>
      <w:r>
        <w:br/>
      </w:r>
      <w:r>
        <w:t xml:space="preserve">въ чины по военному вфдомству, Сенату не </w:t>
      </w:r>
      <w:r>
        <w:br/>
      </w:r>
      <w:r>
        <w:t xml:space="preserve">представлять. 15614.-—О опредъленши Про- </w:t>
      </w:r>
      <w:r>
        <w:br/>
      </w:r>
      <w:r>
        <w:t xml:space="preserve">куроровъ въ Воеводы и ихъ товарищи, пое- </w:t>
      </w:r>
      <w:r>
        <w:br/>
      </w:r>
      <w:r>
        <w:t xml:space="preserve">ливу Прокуроры состоять въ вфдомствф Ге- </w:t>
      </w:r>
      <w:r>
        <w:br/>
      </w:r>
      <w:r>
        <w:t xml:space="preserve">нералъ- Прокурора, Сенату не представлять. </w:t>
      </w:r>
      <w:r>
        <w:br/>
      </w:r>
      <w:r>
        <w:t xml:space="preserve">15708.—6 Департаменту Сената вступить въ </w:t>
      </w:r>
      <w:r>
        <w:br/>
      </w:r>
      <w:r>
        <w:t xml:space="preserve">производство слфдующихь до него дфлъ. </w:t>
      </w:r>
      <w:r>
        <w:br/>
      </w:r>
      <w:r>
        <w:t xml:space="preserve">15800.—0 немедленномь рапортованйи Сена- </w:t>
      </w:r>
      <w:r>
        <w:br/>
      </w:r>
      <w:r>
        <w:t xml:space="preserve">ту объ умершихъ, отршенныхь отъ должно- </w:t>
      </w:r>
      <w:r>
        <w:br/>
      </w:r>
      <w:r>
        <w:t xml:space="preserve">стей и состоящихь подъ слфдстмемь Воево- </w:t>
      </w:r>
      <w:r>
        <w:br/>
      </w:r>
      <w:r>
        <w:t xml:space="preserve">дахъ и другихъ чинахъ Офицерсвихъ ранговъ. </w:t>
      </w:r>
      <w:r>
        <w:br/>
      </w:r>
      <w:r>
        <w:t xml:space="preserve">15815.—Почтамтамъ, въ случа потери почты, </w:t>
      </w:r>
      <w:r>
        <w:br/>
      </w:r>
      <w:r>
        <w:t xml:space="preserve">рапортовать Сенату въ тоже время. 15842.— </w:t>
      </w:r>
      <w:r>
        <w:br/>
      </w:r>
      <w:r>
        <w:t xml:space="preserve">Учреждене при 1 Сепата Департамент осо- </w:t>
      </w:r>
      <w:r>
        <w:br/>
      </w:r>
      <w:r>
        <w:t xml:space="preserve">бой Экспедици о Государственных доходахъ: </w:t>
      </w:r>
      <w:r>
        <w:br/>
      </w:r>
      <w:r>
        <w:t xml:space="preserve">15962. (Далтъе о семв предметть см. Эк- </w:t>
      </w:r>
      <w:r>
        <w:br/>
      </w:r>
      <w:r>
        <w:t xml:space="preserve">спедицёл о Государственные: догодаив.) </w:t>
      </w:r>
      <w:r>
        <w:br/>
      </w:r>
      <w:r>
        <w:t xml:space="preserve">— О печатанйи указныхь книгъ въ одной только </w:t>
      </w:r>
      <w:r>
        <w:br/>
      </w:r>
      <w:r>
        <w:t xml:space="preserve">Сенатской Типографии. 15978.—По предста- </w:t>
      </w:r>
      <w:r>
        <w:br/>
      </w:r>
      <w:r>
        <w:t xml:space="preserve">влешямк о награжденйи чинами докладывать Се- </w:t>
      </w:r>
      <w:r>
        <w:br/>
      </w:r>
      <w:r>
        <w:t xml:space="preserve">нату нео каждомъ чиновник особо, но по со- </w:t>
      </w:r>
      <w:r>
        <w:br/>
      </w:r>
      <w:r>
        <w:t xml:space="preserve">ставленли общаго списка. 14040.— По двламъ о </w:t>
      </w:r>
      <w:r>
        <w:br/>
      </w:r>
      <w:r>
        <w:t xml:space="preserve">подтверждени стариннаго дворянства ио вы- </w:t>
      </w:r>
      <w:r>
        <w:br/>
      </w:r>
      <w:r>
        <w:t xml:space="preserve">пач на оное динломовъ и тербовъ, докладывать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Сенату, отъ Герольдмейстерской Конторы. </w:t>
      </w:r>
      <w:r>
        <w:br/>
      </w:r>
      <w:r>
        <w:t xml:space="preserve">14065.—О назначения въ 1 Департаменть Сена- </w:t>
      </w:r>
      <w:r>
        <w:br/>
      </w:r>
      <w:r>
        <w:t xml:space="preserve">та особаго Оберъ-Прокурора, съ т$мъ, чтобы </w:t>
      </w:r>
      <w:r>
        <w:br/>
      </w:r>
      <w:r>
        <w:t xml:space="preserve">Генералъ-Прокуроръ присутствовалъ только въ </w:t>
      </w:r>
      <w:r>
        <w:br/>
      </w:r>
      <w:r>
        <w:t xml:space="preserve">Общемъ. Собранш. 14192, м. 1. Степень вла- </w:t>
      </w:r>
      <w:r>
        <w:br/>
      </w:r>
      <w:r>
        <w:t xml:space="preserve">сти Генералъ-Прокурора по Департаментамъ и </w:t>
      </w:r>
      <w:r>
        <w:br/>
      </w:r>
      <w:r>
        <w:t xml:space="preserve">Общему Собраню, и дла къ разсмотрёнию его </w:t>
      </w:r>
      <w:r>
        <w:br/>
      </w:r>
      <w:r>
        <w:t xml:space="preserve">принадлежания. 7..2, 5, &amp;. Генералъ-Проку- </w:t>
      </w:r>
      <w:r>
        <w:br/>
      </w:r>
      <w:r>
        <w:t xml:space="preserve">роръ есть Директоръ ‘Сенатской Канцеляр!и: </w:t>
      </w:r>
      <w:r>
        <w:br/>
      </w:r>
      <w:r>
        <w:t xml:space="preserve">по чему всЪ бумаги, слфдуюция отъ Сената </w:t>
      </w:r>
      <w:r>
        <w:br/>
      </w:r>
      <w:r>
        <w:t xml:space="preserve">къ Императорскому Величеству, чрезь него </w:t>
      </w:r>
      <w:r>
        <w:br/>
      </w:r>
      <w:r>
        <w:t xml:space="preserve">препровождаются. 2. 5.—О присылБб въ Се- </w:t>
      </w:r>
      <w:r>
        <w:br/>
      </w:r>
      <w:r>
        <w:t xml:space="preserve">патъ отъ Губернскихь Начальствъ полугодо- </w:t>
      </w:r>
      <w:r>
        <w:br/>
      </w:r>
      <w:r>
        <w:t xml:space="preserve">выхъ вЪдомостей о состояши дорогъ, и о сред- </w:t>
      </w:r>
      <w:r>
        <w:br/>
      </w:r>
      <w:r>
        <w:t xml:space="preserve">ствахъ ихъ содержан!я. 14206.</w:t>
      </w:r>
    </w:p>
    <w:p>
      <w:pPr>
        <w:pStyle w:val="Normal"/>
      </w:pPr>
      <w:r>
        <w:t xml:space="preserve">Т. ХХ. (1775—1780) Имьть въ Сенатф особую</w:t>
      </w:r>
    </w:p>
    <w:p>
      <w:pPr>
        <w:pStyle w:val="Normal"/>
      </w:pPr>
      <w:r>
        <w:t xml:space="preserve">записку казеннымъ взыскантямъ. 14259.—0О въ - </w:t>
      </w:r>
      <w:r>
        <w:br/>
      </w:r>
      <w:r>
        <w:t xml:space="preserve">домостяхъ, принадлежащихъ до Сената. 14552. </w:t>
      </w:r>
      <w:r>
        <w:br/>
      </w:r>
      <w:r>
        <w:t xml:space="preserve">—Недопускать въ Сенатв повфренными по Ма- </w:t>
      </w:r>
      <w:r>
        <w:br/>
      </w:r>
      <w:r>
        <w:t xml:space="preserve">лороссйскимь дфламь ненмьющихь шляхет- </w:t>
      </w:r>
      <w:r>
        <w:br/>
      </w:r>
      <w:r>
        <w:t xml:space="preserve">ской собственности. 14565.— Означеше долж- </w:t>
      </w:r>
      <w:r>
        <w:br/>
      </w:r>
      <w:r>
        <w:t xml:space="preserve">ностей Губернскихь, замбщеше коихъ предо- </w:t>
      </w:r>
      <w:r>
        <w:br/>
      </w:r>
      <w:r>
        <w:t xml:space="preserve">ставляется Сенату, или совершается по, его </w:t>
      </w:r>
      <w:r>
        <w:br/>
      </w:r>
      <w:r>
        <w:t xml:space="preserve">представлению Высочайшею властно. 14592, </w:t>
      </w:r>
      <w:r>
        <w:br/>
      </w:r>
      <w:r>
        <w:t xml:space="preserve">п. 60, 61, 62. Право Генералъ-Губернаторовъ </w:t>
      </w:r>
      <w:r>
        <w:br/>
      </w:r>
      <w:r>
        <w:t xml:space="preserve">присутствовать и имфть голосъ въ Сенатф. </w:t>
      </w:r>
      <w:r>
        <w:br/>
      </w:r>
      <w:r>
        <w:t xml:space="preserve">п. 9. Жалобы на Губернское Правлеше при- </w:t>
      </w:r>
      <w:r>
        <w:br/>
      </w:r>
      <w:r>
        <w:t xml:space="preserve">носить Сенату. 2. 700. Мфстнымь Началь- </w:t>
      </w:r>
      <w:r>
        <w:br/>
      </w:r>
      <w:r>
        <w:t xml:space="preserve">ствамъь дозволяется дфлать Сенату предста- </w:t>
      </w:r>
      <w:r>
        <w:br/>
      </w:r>
      <w:r>
        <w:t xml:space="preserve">вленая о неудобствЪ. закона. п. 701.—Объ от- </w:t>
      </w:r>
      <w:r>
        <w:br/>
      </w:r>
      <w:r>
        <w:t xml:space="preserve">крыт!и засфдани 5 Сената Департамента въ </w:t>
      </w:r>
      <w:r>
        <w:br/>
      </w:r>
      <w:r>
        <w:t xml:space="preserve">Москв$. 14415.—О прибыти 1, 5и4 Де- </w:t>
      </w:r>
      <w:r>
        <w:br/>
      </w:r>
      <w:r>
        <w:t xml:space="preserve">партаментовъ въ С. Петербургь, и о начат! въ </w:t>
      </w:r>
      <w:r>
        <w:br/>
      </w:r>
      <w:r>
        <w:t xml:space="preserve">ихъ производства дЪлъ. 14417.— Представлен1я </w:t>
      </w:r>
      <w:r>
        <w:br/>
      </w:r>
      <w:r>
        <w:t xml:space="preserve">отъ С. Петербургскихъ присутственных мфстъ, </w:t>
      </w:r>
      <w:r>
        <w:br/>
      </w:r>
      <w:r>
        <w:t xml:space="preserve">вносить въ Сенатъ Членамъ оныхъ или Пре- </w:t>
      </w:r>
      <w:r>
        <w:br/>
      </w:r>
      <w:r>
        <w:t xml:space="preserve">зидентамь лично. 14668. — О доставленйи въ </w:t>
      </w:r>
      <w:r>
        <w:br/>
      </w:r>
      <w:r>
        <w:t xml:space="preserve">Сенатъ записокъ о достойныхъ внимаш я обсто- </w:t>
      </w:r>
      <w:r>
        <w:br/>
      </w:r>
      <w:r>
        <w:t xml:space="preserve">ятельствахъ, замфчаемыхь частными морепла- </w:t>
      </w:r>
      <w:r>
        <w:br/>
      </w:r>
      <w:r>
        <w:t xml:space="preserve">вателами. 14681.— Присылаемыя о колодни- </w:t>
      </w:r>
      <w:r>
        <w:br/>
      </w:r>
      <w:r>
        <w:t xml:space="preserve">кахъ вфдомости собирать въ 1 Департаментв </w:t>
      </w:r>
      <w:r>
        <w:br/>
      </w:r>
      <w:r>
        <w:t xml:space="preserve">Сената. `14718.—0О снабженйи Сенатскихь Се- </w:t>
      </w:r>
      <w:r>
        <w:br/>
      </w:r>
      <w:r>
        <w:t xml:space="preserve">кретарей печатными эвземплярами узаконеши. </w:t>
      </w:r>
      <w:r>
        <w:br/>
      </w:r>
      <w:r>
        <w:t xml:space="preserve">14755.—Штрафы за непринадлежащия Сенату </w:t>
      </w:r>
      <w:r>
        <w:br/>
      </w:r>
      <w:r>
        <w:t xml:space="preserve">представлен!я. 14771.—Порядокъ отсылки и </w:t>
      </w:r>
      <w:r>
        <w:br/>
      </w:r>
      <w:r>
        <w:t xml:space="preserve">доставлене Сенатскихъ указовъ. 14789.—Объ </w:t>
      </w:r>
      <w:r>
        <w:br/>
      </w:r>
      <w:r>
        <w:t xml:space="preserve">опредвлеши Оберъ- Секретаря Иностранной</w:t>
      </w:r>
    </w:p>
    <w:p>
      <w:pPr>
        <w:pStyle w:val="Normal"/>
      </w:pPr>
      <w:r>
        <w:t xml:space="preserve">4 </w:t>
      </w:r>
      <w:r>
        <w:br/>
      </w:r>
      <w:r>
        <w:t xml:space="preserve">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Коллеги, Совфтниковь и Секретарей” Посоль- </w:t>
      </w:r>
      <w:r>
        <w:br/>
      </w:r>
      <w:r>
        <w:t xml:space="preserve">ства, по представлешямъ той Коллеги, Сенату. </w:t>
      </w:r>
      <w:r>
        <w:br/>
      </w:r>
      <w:r>
        <w:t xml:space="preserve">14854, п. 2.—0О представлении Сенату вЪдо- </w:t>
      </w:r>
      <w:r>
        <w:br/>
      </w:r>
      <w:r>
        <w:t xml:space="preserve">мостей о продаж вина. 15094.</w:t>
      </w:r>
    </w:p>
    <w:p>
      <w:pPr>
        <w:pStyle w:val="Normal"/>
      </w:pPr>
      <w:r>
        <w:t xml:space="preserve">Т. ХХЕ. (1781 —1785) Что должень Сенатъ </w:t>
      </w:r>
      <w:r>
        <w:br/>
      </w:r>
      <w:r>
        <w:t xml:space="preserve">имьть въ виду при опредьлеши кь должно- </w:t>
      </w:r>
      <w:r>
        <w:br/>
      </w:r>
      <w:r>
        <w:t xml:space="preserve">стямъ и при представлешяхь о пагражденйи </w:t>
      </w:r>
      <w:r>
        <w:br/>
      </w:r>
      <w:r>
        <w:t xml:space="preserve">чинами. 15117. — Сложеше и выключку изъ </w:t>
      </w:r>
      <w:r>
        <w:br/>
      </w:r>
      <w:r>
        <w:t xml:space="preserve">оклада оброчныхь статей дБлать не иначе, </w:t>
      </w:r>
      <w:r>
        <w:br/>
      </w:r>
      <w:r>
        <w:t xml:space="preserve">какъ съ разрёшешя Сената. 15140, п. 15. </w:t>
      </w:r>
      <w:r>
        <w:br/>
      </w:r>
      <w:r>
        <w:t xml:space="preserve">— О предоставлени Сенату по уничтожеши </w:t>
      </w:r>
      <w:r>
        <w:br/>
      </w:r>
      <w:r>
        <w:t xml:space="preserve">Ямской Канцелярии, воображеня вообще по </w:t>
      </w:r>
      <w:r>
        <w:br/>
      </w:r>
      <w:r>
        <w:t xml:space="preserve">Государству о перемёнахь на станцляхь, а </w:t>
      </w:r>
      <w:r>
        <w:br/>
      </w:r>
      <w:r>
        <w:t xml:space="preserve">также тенеральнаго расписашя и нарядовъ </w:t>
      </w:r>
      <w:r>
        <w:br/>
      </w:r>
      <w:r>
        <w:t xml:space="preserve">о числь лошадей. 15178. — Объ апелляши </w:t>
      </w:r>
      <w:r>
        <w:br/>
      </w:r>
      <w:r>
        <w:t xml:space="preserve">на Новоросс!искую Губернскую Канцелярю </w:t>
      </w:r>
      <w:r>
        <w:br/>
      </w:r>
      <w:r>
        <w:t xml:space="preserve">въ 5 Сената Департаменть, и о срок, на </w:t>
      </w:r>
      <w:r>
        <w:br/>
      </w:r>
      <w:r>
        <w:t xml:space="preserve">се положенномь. 15224. — О’ сочинени въ </w:t>
      </w:r>
      <w:r>
        <w:br/>
      </w:r>
      <w:r>
        <w:t xml:space="preserve">Сенатв формъ ревизскихь сказокъ, и.о раз- </w:t>
      </w:r>
      <w:r>
        <w:br/>
      </w:r>
      <w:r>
        <w:t xml:space="preserve">сылкЪ оныхъ по Губернямъ. 15278, п. #. </w:t>
      </w:r>
      <w:r>
        <w:br/>
      </w:r>
      <w:r>
        <w:t xml:space="preserve">О представлен!и оть Вазенныхь Палатъ въ </w:t>
      </w:r>
      <w:r>
        <w:br/>
      </w:r>
      <w:r>
        <w:t xml:space="preserve">Сенать перечневыхь вфдомсстей о числф </w:t>
      </w:r>
      <w:r>
        <w:br/>
      </w:r>
      <w:r>
        <w:t xml:space="preserve">душъ, по ревизи оказавшихся, 7. 8. —О у- </w:t>
      </w:r>
      <w:r>
        <w:br/>
      </w:r>
      <w:r>
        <w:t xml:space="preserve">величенш суммы на Сенатскую Канцеляр!ю. </w:t>
      </w:r>
      <w:r>
        <w:br/>
      </w:r>
      <w:r>
        <w:t xml:space="preserve">15299.— Почтовому Департаменту или Экс- </w:t>
      </w:r>
      <w:r>
        <w:br/>
      </w:r>
      <w:r>
        <w:t xml:space="preserve">педици состоять подъ вфдешемъ Сената. </w:t>
      </w:r>
      <w:r>
        <w:br/>
      </w:r>
      <w:r>
        <w:t xml:space="preserve">15561, п. 10.—Объ исходатайствовани пен- </w:t>
      </w:r>
      <w:r>
        <w:br/>
      </w:r>
      <w:r>
        <w:t xml:space="preserve">с по вфдомству Иностранной Коллеги, пред- </w:t>
      </w:r>
      <w:r>
        <w:br/>
      </w:r>
      <w:r>
        <w:t xml:space="preserve">ставлять оной въ Сенатъ. 15562, т. 2.—ВЗ- </w:t>
      </w:r>
      <w:r>
        <w:br/>
      </w:r>
      <w:r>
        <w:t xml:space="preserve">домостей о цфнахъ хлЬба и фуража въ Сенатъ, </w:t>
      </w:r>
      <w:r>
        <w:br/>
      </w:r>
      <w:r>
        <w:t xml:space="preserve">мимо Губернскихъ Правленш, не присылать. </w:t>
      </w:r>
      <w:r>
        <w:br/>
      </w:r>
      <w:r>
        <w:t xml:space="preserve">15465.—0Объ увольненши въ отпускъ Совфт- </w:t>
      </w:r>
      <w:r>
        <w:br/>
      </w:r>
      <w:r>
        <w:t xml:space="preserve">никовъ и Ассессоровъь въ Губернскихъ Прав- </w:t>
      </w:r>
      <w:r>
        <w:br/>
      </w:r>
      <w:r>
        <w:t xml:space="preserve">лепяхъ и Палатахъ и Губернскихъ Стряпчихь </w:t>
      </w:r>
      <w:r>
        <w:br/>
      </w:r>
      <w:r>
        <w:t xml:space="preserve">представлять Сенату, отъ коего зависить и </w:t>
      </w:r>
      <w:r>
        <w:br/>
      </w:r>
      <w:r>
        <w:t xml:space="preserve">ихъ опредфлеше. 15464.— Городничихъ безъ </w:t>
      </w:r>
      <w:r>
        <w:br/>
      </w:r>
      <w:r>
        <w:t xml:space="preserve">разрьшеня Сената въ отпускъ не ‘увольнять. </w:t>
      </w:r>
      <w:r>
        <w:br/>
      </w:r>
      <w:r>
        <w:t xml:space="preserve">15472.— О разсматриванйи въ 4 Сената Де- </w:t>
      </w:r>
      <w:r>
        <w:br/>
      </w:r>
      <w:r>
        <w:t xml:space="preserve">партаменть удостоешй къ ордену Св. Влади- </w:t>
      </w:r>
      <w:r>
        <w:br/>
      </w:r>
      <w:r>
        <w:t xml:space="preserve">м!ра, и о ежегодномъ представлени отъ него </w:t>
      </w:r>
      <w:r>
        <w:br/>
      </w:r>
      <w:r>
        <w:t xml:space="preserve">росписей удостоеннымь, Императорскому. Ве- </w:t>
      </w:r>
      <w:r>
        <w:br/>
      </w:r>
      <w:r>
        <w:t xml:space="preserve">личеству. 15515, и. 12.— Запрещене подчи- </w:t>
      </w:r>
      <w:r>
        <w:br/>
      </w:r>
      <w:r>
        <w:t xml:space="preserve">неннымь Военной Коллеги мфстамъ и коман- </w:t>
      </w:r>
      <w:r>
        <w:br/>
      </w:r>
      <w:r>
        <w:t xml:space="preserve">дамъ присылать въ Сенатъь рапорты мимо сво- </w:t>
      </w:r>
      <w:r>
        <w:br/>
      </w:r>
      <w:r>
        <w:t xml:space="preserve">его Начальства. 15595.</w:t>
      </w:r>
    </w:p>
    <w:p>
      <w:pPr>
        <w:pStyle w:val="Normal"/>
      </w:pPr>
      <w:r>
        <w:t xml:space="preserve">Т. ХХИ. (1784—1788) Въ случа подрядовъ на </w:t>
      </w:r>
      <w:r>
        <w:br/>
      </w:r>
      <w:r>
        <w:t xml:space="preserve">сумму свыше 10000 р., объ утверждеши усло-</w:t>
      </w:r>
    </w:p>
    <w:p>
      <w:pPr>
        <w:pStyle w:val="Normal"/>
      </w:pPr>
      <w:r>
        <w:t xml:space="preserve">873 </w:t>
      </w:r>
      <w:r>
        <w:br/>
      </w:r>
      <w:r>
        <w:t xml:space="preserve">С:</w:t>
      </w:r>
    </w:p>
    <w:p>
      <w:pPr>
        <w:pStyle w:val="Normal"/>
      </w:pPr>
      <w:r>
        <w:t xml:space="preserve">ви представлять. Сенату, которому впрочемъ </w:t>
      </w:r>
      <w:r>
        <w:br/>
      </w:r>
      <w:r>
        <w:t xml:space="preserve">самому торговъ не. производить и увьцани </w:t>
      </w:r>
      <w:r>
        <w:br/>
      </w:r>
      <w:r>
        <w:t xml:space="preserve">подрядчикамъ ие дБлать. 15950, 22. 5, #.—О </w:t>
      </w:r>
      <w:r>
        <w:br/>
      </w:r>
      <w:r>
        <w:t xml:space="preserve">вносё въ Сенать на ревизно дфль по пре-. </w:t>
      </w:r>
      <w:r>
        <w:br/>
      </w:r>
      <w:r>
        <w:t xml:space="preserve">ступленлямь должностей, когда виновный осу- </w:t>
      </w:r>
      <w:r>
        <w:br/>
      </w:r>
      <w:r>
        <w:t xml:space="preserve">ждается къ лишению жизни, илиочести, или </w:t>
      </w:r>
      <w:r>
        <w:br/>
      </w:r>
      <w:r>
        <w:t xml:space="preserve">къ торговой казни, хотя бы‘ онъ быль и не </w:t>
      </w:r>
      <w:r>
        <w:br/>
      </w:r>
      <w:r>
        <w:t xml:space="preserve">дворянинъ. 16022. — Къь дфламъ о преступ- </w:t>
      </w:r>
      <w:r>
        <w:br/>
      </w:r>
      <w:r>
        <w:t xml:space="preserve">лешяхъ должностей, поступающимь изъ Уго- </w:t>
      </w:r>
      <w:r>
        <w:br/>
      </w:r>
      <w:r>
        <w:t xml:space="preserve">ловныхь Палатъ въ Сенатъ, прилагать воста- </w:t>
      </w:r>
      <w:r>
        <w:br/>
      </w:r>
      <w:r>
        <w:t xml:space="preserve">вленные изъ нихъ экстракты съ прописашемь </w:t>
      </w:r>
      <w:r>
        <w:br/>
      </w:r>
      <w:r>
        <w:t xml:space="preserve">приличныхъ законовь. 16045. — Содержаше </w:t>
      </w:r>
      <w:r>
        <w:br/>
      </w:r>
      <w:r>
        <w:t xml:space="preserve">всеподданнёишихь докладовъ, нодносимыхь </w:t>
      </w:r>
      <w:r>
        <w:br/>
      </w:r>
      <w:r>
        <w:t xml:space="preserve">отьъ Сената по уголовнымь дфламъ. 16597.— </w:t>
      </w:r>
      <w:r>
        <w:br/>
      </w:r>
      <w:r>
        <w:t xml:space="preserve">Обязанность Сената уважать представленя </w:t>
      </w:r>
      <w:r>
        <w:br/>
      </w:r>
      <w:r>
        <w:t xml:space="preserve">Заемнаго Бапка, и споспфшествовать успёху‘ </w:t>
      </w:r>
      <w:r>
        <w:br/>
      </w:r>
      <w:r>
        <w:t xml:space="preserve">оныхъ. 16481, п. 9. — Подтверждене, чтобы </w:t>
      </w:r>
      <w:r>
        <w:br/>
      </w:r>
      <w:r>
        <w:t xml:space="preserve">Секретарск1я ваканцйи замфщаемы были не и- </w:t>
      </w:r>
      <w:r>
        <w:br/>
      </w:r>
      <w:r>
        <w:t xml:space="preserve">наче, какъ съ утверждения Сената. 16528.—0О </w:t>
      </w:r>
      <w:r>
        <w:br/>
      </w:r>
      <w:r>
        <w:t xml:space="preserve">неотступлен!и Сенатской Канцеляриг отъ пред- </w:t>
      </w:r>
      <w:r>
        <w:br/>
      </w:r>
      <w:r>
        <w:t xml:space="preserve">писаннаго обряда при докладь дфль, о пр!- </w:t>
      </w:r>
      <w:r>
        <w:br/>
      </w:r>
      <w:r>
        <w:t xml:space="preserve">$здЪ Ирисутствующимь въ Сенатъ въ опредф- </w:t>
      </w:r>
      <w:r>
        <w:br/>
      </w:r>
      <w:r>
        <w:t xml:space="preserve">ленное время, и объ утверждеши веёхъ опре- </w:t>
      </w:r>
      <w:r>
        <w:br/>
      </w:r>
      <w:r>
        <w:t xml:space="preserve">дБлени Сената на сил законовъ, не перемф- </w:t>
      </w:r>
      <w:r>
        <w:br/>
      </w:r>
      <w:r>
        <w:t xml:space="preserve">няя въ оныхь ни единой лнтеры, безъ докла- </w:t>
      </w:r>
      <w:r>
        <w:br/>
      </w:r>
      <w:r>
        <w:t xml:space="preserve">да Императорскому Величеству. #6642.</w:t>
      </w:r>
    </w:p>
    <w:p>
      <w:pPr>
        <w:pStyle w:val="Normal"/>
      </w:pPr>
      <w:r>
        <w:t xml:space="preserve">Т. ХХШ. (1789—1796) Порядокъ сношеншй Се-</w:t>
      </w:r>
    </w:p>
    <w:p>
      <w:pPr>
        <w:pStyle w:val="Normal"/>
      </w:pPr>
      <w:r>
        <w:t xml:space="preserve">ната съ Главнокомандующими въ столицахъ. </w:t>
      </w:r>
      <w:r>
        <w:br/>
      </w:r>
      <w:r>
        <w:t xml:space="preserve">16565.—0О переводь Мосвовскихь Сената Де- </w:t>
      </w:r>
      <w:r>
        <w:br/>
      </w:r>
      <w:r>
        <w:t xml:space="preserve">партаментовъ въ комнаты, изготовленныя для </w:t>
      </w:r>
      <w:r>
        <w:br/>
      </w:r>
      <w:r>
        <w:t xml:space="preserve">нихъ въ Кремль, и о содержан1и сего строевя. </w:t>
      </w:r>
      <w:r>
        <w:br/>
      </w:r>
      <w:r>
        <w:t xml:space="preserve">16868, п. 5.—ДЪла о помфщеши и предетав- </w:t>
      </w:r>
      <w:r>
        <w:br/>
      </w:r>
      <w:r>
        <w:t xml:space="preserve">леши на ваканши и объ отставкЪ. статскихь </w:t>
      </w:r>
      <w:r>
        <w:br/>
      </w:r>
      <w:r>
        <w:t xml:space="preserve">чиновъ предоставить 4 Департаменту Сената; </w:t>
      </w:r>
      <w:r>
        <w:br/>
      </w:r>
      <w:r>
        <w:t xml:space="preserve">дфла же о зроизводствз въ чины, разсматри- </w:t>
      </w:r>
      <w:r>
        <w:br/>
      </w:r>
      <w:r>
        <w:t xml:space="preserve">вать по прежнему въ Общемъ Собранш. 16950, </w:t>
      </w:r>
      <w:r>
        <w:br/>
      </w:r>
      <w:r>
        <w:t xml:space="preserve">2. 15.—Уголовныя дла по С. Петербургской </w:t>
      </w:r>
      <w:r>
        <w:br/>
      </w:r>
      <w:r>
        <w:t xml:space="preserve">Губернш производить въ 4 Департамент$. </w:t>
      </w:r>
      <w:r>
        <w:br/>
      </w:r>
      <w:r>
        <w:t xml:space="preserve">16949. — О невфдомствЬ пограничныхь Ви- </w:t>
      </w:r>
      <w:r>
        <w:br/>
      </w:r>
      <w:r>
        <w:t xml:space="preserve">тайскихь дфль въ Сенат. 17166, п. 1. `Се- </w:t>
      </w:r>
      <w:r>
        <w:br/>
      </w:r>
      <w:r>
        <w:t xml:space="preserve">нату въ перепискахъь съ подчиненными на- </w:t>
      </w:r>
      <w:r>
        <w:br/>
      </w:r>
      <w:r>
        <w:t xml:space="preserve">блюдать надлежащую вБжливость и благо- </w:t>
      </w:r>
      <w:r>
        <w:br/>
      </w:r>
      <w:r>
        <w:t xml:space="preserve">пристойность. 7. 2. Обязанность Сената при- </w:t>
      </w:r>
      <w:r>
        <w:br/>
      </w:r>
      <w:r>
        <w:t xml:space="preserve">льжно и безпристрастно разбирать дЪла, имть </w:t>
      </w:r>
      <w:r>
        <w:br/>
      </w:r>
      <w:r>
        <w:t xml:space="preserve">правый судъ, наблюдать за течешемь дёлъ и </w:t>
      </w:r>
      <w:r>
        <w:br/>
      </w:r>
      <w:r>
        <w:t xml:space="preserve">порядкомъ канцелярскимъ, и стараться рышить </w:t>
      </w:r>
      <w:r>
        <w:br/>
      </w:r>
      <w:r>
        <w:t xml:space="preserve">дфла единогласно. 20. 25. Съ представлешемь о</w:t>
      </w:r>
    </w:p>
    <w:p>
      <w:pPr>
        <w:pStyle w:val="Normal"/>
      </w:pPr>
      <w:r>
        <w:t xml:space="preserve">880 </w:t>
      </w:r>
      <w:r>
        <w:br/>
      </w:r>
      <w:r>
        <w:t xml:space="preserve">С: </w:t>
      </w:r>
      <w:r>
        <w:br/>
      </w:r>
      <w:r>
        <w:t xml:space="preserve">награждеши  чинами Медиковь входить въ </w:t>
      </w:r>
      <w:r>
        <w:br/>
      </w:r>
      <w:r>
        <w:t xml:space="preserve">Сенать, чрезь Медицинскую Канцелярпюо.</w:t>
      </w:r>
    </w:p>
    <w:p>
      <w:pPr>
        <w:pStyle w:val="Normal"/>
      </w:pPr>
      <w:r>
        <w:t xml:space="preserve">17215.—0О переименован Межевой Экснеди- </w:t>
      </w:r>
      <w:r>
        <w:br/>
      </w:r>
      <w:r>
        <w:t xml:space="preserve">зйи Межевымь Севата Департаментомъ и обл- </w:t>
      </w:r>
      <w:r>
        <w:br/>
      </w:r>
      <w:r>
        <w:t xml:space="preserve">занностяхъ сего Департамента, равно какъ и </w:t>
      </w:r>
      <w:r>
        <w:br/>
      </w:r>
      <w:r>
        <w:t xml:space="preserve">1-го, по продаж порозжихъ казенныхь земель. </w:t>
      </w:r>
      <w:r>
        <w:br/>
      </w:r>
      <w:r>
        <w:t xml:space="preserve">17227, п. 9, 12.—0 присылкф въ Сенатъ при </w:t>
      </w:r>
      <w:r>
        <w:br/>
      </w:r>
      <w:r>
        <w:t xml:space="preserve">межевыхь апелляцюнныхь дфлахъ уменьши- </w:t>
      </w:r>
      <w:r>
        <w:br/>
      </w:r>
      <w:r>
        <w:t xml:space="preserve">тельныхь плансвъ. 17259.-—Рапорты Верхо- </w:t>
      </w:r>
      <w:r>
        <w:br/>
      </w:r>
      <w:r>
        <w:t xml:space="preserve">внаго Литовсваго Правлешя и переноенмыя </w:t>
      </w:r>
      <w:r>
        <w:br/>
      </w:r>
      <w:r>
        <w:t xml:space="preserve">оттуда апелляцтонныя дфла вБдать въ 5 Де- </w:t>
      </w:r>
      <w:r>
        <w:br/>
      </w:r>
      <w:r>
        <w:t xml:space="preserve">партаментф. 17559. — Объ опредфлеши при </w:t>
      </w:r>
      <w:r>
        <w:br/>
      </w:r>
      <w:r>
        <w:t xml:space="preserve">Межевомь Департамент® Сената Оберъ - Про- </w:t>
      </w:r>
      <w:r>
        <w:br/>
      </w:r>
      <w:r>
        <w:t xml:space="preserve">курора, и о перенось изъ сего Департамента </w:t>
      </w:r>
      <w:r>
        <w:br/>
      </w:r>
      <w:r>
        <w:t xml:space="preserve">дБль за разногламемъь въ Общее Собраше на </w:t>
      </w:r>
      <w:r>
        <w:br/>
      </w:r>
      <w:r>
        <w:t xml:space="preserve">томъже основаши, какъ и изъ прочихъ. 17445. </w:t>
      </w:r>
      <w:r>
        <w:br/>
      </w:r>
      <w:r>
        <w:t xml:space="preserve">— Ценсурв книгь быть въ вфдыши 5 Сената </w:t>
      </w:r>
      <w:r>
        <w:br/>
      </w:r>
      <w:r>
        <w:t xml:space="preserve">Департамента. 17525.</w:t>
      </w:r>
    </w:p>
    <w:p>
      <w:pPr>
        <w:pStyle w:val="Normal"/>
      </w:pPr>
      <w:r>
        <w:t xml:space="preserve">ТТ. ХХМУ. (1796 — 1797) Объ опредфлеши при </w:t>
      </w:r>
      <w:r>
        <w:br/>
      </w:r>
      <w:r>
        <w:t xml:space="preserve">Сенат Доктора. 17574.—Лифляндскому Гофъ- </w:t>
      </w:r>
      <w:r>
        <w:br/>
      </w:r>
      <w:r>
        <w:t xml:space="preserve">Герихту и Эстляндскому Верхнему Земскому </w:t>
      </w:r>
      <w:r>
        <w:br/>
      </w:r>
      <w:r>
        <w:t xml:space="preserve">Суду быть подъ апелляцлею Сената. 17584. </w:t>
      </w:r>
      <w:r>
        <w:br/>
      </w:r>
      <w:r>
        <w:t xml:space="preserve">— Сенату, для исполнензя Именныхь указовъ, </w:t>
      </w:r>
      <w:r>
        <w:br/>
      </w:r>
      <w:r>
        <w:t xml:space="preserve">требующихъ скораго распоряженя, засфдать во </w:t>
      </w:r>
      <w:r>
        <w:br/>
      </w:r>
      <w:r>
        <w:t xml:space="preserve">всякое время. 17596.—0 исполнени по про- </w:t>
      </w:r>
      <w:r>
        <w:br/>
      </w:r>
      <w:r>
        <w:t xml:space="preserve">токоламъ, подписаннымъ ‘тремя Сенаторами, и </w:t>
      </w:r>
      <w:r>
        <w:br/>
      </w:r>
      <w:r>
        <w:t xml:space="preserve">© неношенти оныхъ по домамъ, 17600. — О </w:t>
      </w:r>
      <w:r>
        <w:br/>
      </w:r>
      <w:r>
        <w:t xml:space="preserve">ношеши протоколовъ длл подписан1я въ домъ </w:t>
      </w:r>
      <w:r>
        <w:br/>
      </w:r>
      <w:r>
        <w:t xml:space="preserve">къ третьему Сенатору, если вь Присутстви </w:t>
      </w:r>
      <w:r>
        <w:br/>
      </w:r>
      <w:r>
        <w:t xml:space="preserve">будеть не болфе двухъ. 176415.—Лагманекому </w:t>
      </w:r>
      <w:r>
        <w:br/>
      </w:r>
      <w:r>
        <w:t xml:space="preserve">Суду въ Выборгской Губерти быть подъ а- </w:t>
      </w:r>
      <w:r>
        <w:br/>
      </w:r>
      <w:r>
        <w:t xml:space="preserve">нелляцзею Сената. 17557.— Перемфны въ раз- </w:t>
      </w:r>
      <w:r>
        <w:br/>
      </w:r>
      <w:r>
        <w:t xml:space="preserve">предьлени дфлъ по С. Иетербургскимь Де- </w:t>
      </w:r>
      <w:r>
        <w:br/>
      </w:r>
      <w:r>
        <w:t xml:space="preserve">партаментамьъ Сената; опредфлене въ Общее </w:t>
      </w:r>
      <w:r>
        <w:br/>
      </w:r>
      <w:r>
        <w:t xml:space="preserve">Собразе особенной Канцеля;щ; учреждеве </w:t>
      </w:r>
      <w:r>
        <w:br/>
      </w:r>
      <w:r>
        <w:t xml:space="preserve">зъ С. Петербург$ трехъ временныхь Депар-</w:t>
      </w:r>
    </w:p>
    <w:p>
      <w:pPr>
        <w:pStyle w:val="Normal"/>
      </w:pPr>
      <w:r>
        <w:t xml:space="preserve">` таментовъ иОбщаго Собрашя. О назначен!и днл </w:t>
      </w:r>
      <w:r>
        <w:br/>
      </w:r>
      <w:r>
        <w:t xml:space="preserve">для Общаго Собрашя въ понедфльникъ; о слу- </w:t>
      </w:r>
      <w:r>
        <w:br/>
      </w:r>
      <w:r>
        <w:t xml:space="preserve">шаши Именныхъ увазовъ въ Общем. Собраши; </w:t>
      </w:r>
      <w:r>
        <w:br/>
      </w:r>
      <w:r>
        <w:t xml:space="preserve">о перенос$ рфшенши Московскаго Общаго Со- </w:t>
      </w:r>
      <w:r>
        <w:br/>
      </w:r>
      <w:r>
        <w:t xml:space="preserve">брашя въ С. Петербургское. Дополнитель- </w:t>
      </w:r>
      <w:r>
        <w:br/>
      </w:r>
      <w:r>
        <w:t xml:space="preserve">ный штать Сената. 17659. — Учреждеше </w:t>
      </w:r>
      <w:r>
        <w:br/>
      </w:r>
      <w:r>
        <w:t xml:space="preserve">при (Сепатё Экспедизия Государственныхъ </w:t>
      </w:r>
      <w:r>
        <w:br/>
      </w:r>
      <w:r>
        <w:t xml:space="preserve">конскихь заводовъ. 17665.—Ораненбаумско- </w:t>
      </w:r>
      <w:r>
        <w:br/>
      </w:r>
      <w:r>
        <w:t xml:space="preserve">зу Дворцовому Правлентю быть подъ вфдом- </w:t>
      </w:r>
      <w:r>
        <w:br/>
      </w:r>
      <w:r>
        <w:t xml:space="preserve">ствомъ Сената. 17672.— Подчиненле апелля- </w:t>
      </w:r>
      <w:r>
        <w:br/>
      </w:r>
      <w:r>
        <w:t xml:space="preserve">тли Сената Курландокаго Оберъ-Гофгерихта.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17681.— Общему Сената Собрано быть по </w:t>
      </w:r>
      <w:r>
        <w:br/>
      </w:r>
      <w:r>
        <w:t xml:space="preserve">вторникамъ, а временному по средамъ. 17695. </w:t>
      </w:r>
      <w:r>
        <w:br/>
      </w:r>
      <w:r>
        <w:t xml:space="preserve">— Возстановлеше при Сенатф юнкеровъ изъ </w:t>
      </w:r>
      <w:r>
        <w:br/>
      </w:r>
      <w:r>
        <w:t xml:space="preserve">дворянь, и порядокъ ихъ обученя и производ- </w:t>
      </w:r>
      <w:r>
        <w:br/>
      </w:r>
      <w:r>
        <w:t xml:space="preserve">ства. 17707.—0О вносф въ Сенатъ всфкъ Вы- </w:t>
      </w:r>
      <w:r>
        <w:br/>
      </w:r>
      <w:r>
        <w:t xml:space="preserve">сочайшихъ указовъ, кромф секретныхъ, а изъ </w:t>
      </w:r>
      <w:r>
        <w:br/>
      </w:r>
      <w:r>
        <w:t xml:space="preserve">первыхь трехъ Коллеши тьхъ только, кои до </w:t>
      </w:r>
      <w:r>
        <w:br/>
      </w:r>
      <w:r>
        <w:t xml:space="preserve">свфдевтя его принадлежать могутъ. 17712. — </w:t>
      </w:r>
      <w:r>
        <w:br/>
      </w:r>
      <w:r>
        <w:t xml:space="preserve">Объ учреждети при Канцеларш С. Петер- </w:t>
      </w:r>
      <w:r>
        <w:br/>
      </w:r>
      <w:r>
        <w:t xml:space="preserve">бургскихъ Департаментовъ Сепата школы для </w:t>
      </w:r>
      <w:r>
        <w:br/>
      </w:r>
      <w:r>
        <w:t xml:space="preserve">обучен1я юнкеровъ. 17755.— Предоставаеше </w:t>
      </w:r>
      <w:r>
        <w:br/>
      </w:r>
      <w:r>
        <w:t xml:space="preserve">Сенату права опубликовывать Присутствен- </w:t>
      </w:r>
      <w:r>
        <w:br/>
      </w:r>
      <w:r>
        <w:t xml:space="preserve">ныл мфста-за незаконныя рфшешя. 17741.— </w:t>
      </w:r>
      <w:r>
        <w:br/>
      </w:r>
      <w:r>
        <w:t xml:space="preserve">Публикашя объ открыли Временныхь Сена- </w:t>
      </w:r>
      <w:r>
        <w:br/>
      </w:r>
      <w:r>
        <w:t xml:space="preserve">та Департаментовъ. 17751.—Въ Общемь Со- </w:t>
      </w:r>
      <w:r>
        <w:br/>
      </w:r>
      <w:r>
        <w:t xml:space="preserve">браши С. Петербургевихь Департаментовъ </w:t>
      </w:r>
      <w:r>
        <w:br/>
      </w:r>
      <w:r>
        <w:t xml:space="preserve">дЪла рьшать по болынинству голосовъ, а въ </w:t>
      </w:r>
      <w:r>
        <w:br/>
      </w:r>
      <w:r>
        <w:t xml:space="preserve">случаь равенства оныхъ, вносить дфла на </w:t>
      </w:r>
      <w:r>
        <w:br/>
      </w:r>
      <w:r>
        <w:t xml:space="preserve">Высочайшее разсмотрфн!е; порядокъ рёшешя </w:t>
      </w:r>
      <w:r>
        <w:br/>
      </w:r>
      <w:r>
        <w:t xml:space="preserve">АБлъ въ Департаментахъ, и порядокъ проте- </w:t>
      </w:r>
      <w:r>
        <w:br/>
      </w:r>
      <w:r>
        <w:t xml:space="preserve">стовъ Оберъ-Прокурорскихь и Генералъ-Про- </w:t>
      </w:r>
      <w:r>
        <w:br/>
      </w:r>
      <w:r>
        <w:t xml:space="preserve">курорскихъ. 17760.—Подтверждене о вфдом- </w:t>
      </w:r>
      <w:r>
        <w:br/>
      </w:r>
      <w:r>
        <w:t xml:space="preserve">ствф Ценсуры въ 5’Сената Департамелтг$. </w:t>
      </w:r>
      <w:r>
        <w:br/>
      </w:r>
      <w:r>
        <w:t xml:space="preserve">17811.— Учреждеше при СепатЪ особой Экс- </w:t>
      </w:r>
      <w:r>
        <w:br/>
      </w:r>
      <w:r>
        <w:t xml:space="preserve">педиши Государственнаго Хозяйства, Опеквуя- </w:t>
      </w:r>
      <w:r>
        <w:br/>
      </w:r>
      <w:r>
        <w:t xml:space="preserve">ства Ивостранныхъ и Сельсваго Домоводства. </w:t>
      </w:r>
      <w:r>
        <w:br/>
      </w:r>
      <w:r>
        <w:t xml:space="preserve">17865. — О незамедлительномь рЬшеши дфлъ </w:t>
      </w:r>
      <w:r>
        <w:br/>
      </w:r>
      <w:r>
        <w:t xml:space="preserve">въ Сенатф, и о наблюдеши того же съ его </w:t>
      </w:r>
      <w:r>
        <w:br/>
      </w:r>
      <w:r>
        <w:t xml:space="preserve">стороны въ отношеши къ подчиненнымь мф- </w:t>
      </w:r>
      <w:r>
        <w:br/>
      </w:r>
      <w:r>
        <w:t xml:space="preserve">стамъ. 17884.—Дфла по части уголовной изъ </w:t>
      </w:r>
      <w:r>
        <w:br/>
      </w:r>
      <w:r>
        <w:t xml:space="preserve">Палатъ суда и расправы вносить въ 4-й Де- </w:t>
      </w:r>
      <w:r>
        <w:br/>
      </w:r>
      <w:r>
        <w:t xml:space="preserve">партаментъь Сената. 18177.— О срокахъ для </w:t>
      </w:r>
      <w:r>
        <w:br/>
      </w:r>
      <w:r>
        <w:t xml:space="preserve">явки таяжущихся по перфшеннымь дфламь во </w:t>
      </w:r>
      <w:r>
        <w:br/>
      </w:r>
      <w:r>
        <w:t xml:space="preserve">временныхъ Сената Департаментахь. 18184. </w:t>
      </w:r>
      <w:r>
        <w:br/>
      </w:r>
      <w:r>
        <w:t xml:space="preserve">- - Сепату съ Городовыми Правлентами Павлов- </w:t>
      </w:r>
      <w:r>
        <w:br/>
      </w:r>
      <w:r>
        <w:t xml:space="preserve">хвимь и Гатчинскимь сносяться па томъ же </w:t>
      </w:r>
      <w:r>
        <w:br/>
      </w:r>
      <w:r>
        <w:t xml:space="preserve">`основанш, какъ и съ Нарвскимъ Магистратомъ. </w:t>
      </w:r>
      <w:r>
        <w:br/>
      </w:r>
      <w:r>
        <w:t xml:space="preserve">18208.</w:t>
      </w:r>
    </w:p>
    <w:p>
      <w:pPr>
        <w:pStyle w:val="Normal"/>
      </w:pPr>
      <w:r>
        <w:t xml:space="preserve">Т. ХХУ. (1798 —1799) О пезамедлительномъ </w:t>
      </w:r>
      <w:r>
        <w:br/>
      </w:r>
      <w:r>
        <w:t xml:space="preserve">исполнени ухазовъ Сената Губернскими Пра- </w:t>
      </w:r>
      <w:r>
        <w:br/>
      </w:r>
      <w:r>
        <w:t xml:space="preserve">влешями и Палатами, о понуждени къ тому </w:t>
      </w:r>
      <w:r>
        <w:br/>
      </w:r>
      <w:r>
        <w:t xml:space="preserve">съихъ сторовы подчиненныхь мфстъ, ио до- </w:t>
      </w:r>
      <w:r>
        <w:br/>
      </w:r>
      <w:r>
        <w:t xml:space="preserve">ставаенги Сенату рапортовь и мфсячныхъ о </w:t>
      </w:r>
      <w:r>
        <w:br/>
      </w:r>
      <w:r>
        <w:t xml:space="preserve">томь въдомостей. 18545. 18540.—На спор- </w:t>
      </w:r>
      <w:r>
        <w:br/>
      </w:r>
      <w:r>
        <w:t xml:space="preserve">выя имфня, по коимъ дфла изъ Департамен- </w:t>
      </w:r>
      <w:r>
        <w:br/>
      </w:r>
      <w:r>
        <w:t xml:space="preserve">товъ Сената поступаютъ въ Общее Собраше, до </w:t>
      </w:r>
      <w:r>
        <w:br/>
      </w:r>
      <w:r>
        <w:t xml:space="preserve">рьшен!я онаго наблюдать запрещене. 18547.</w:t>
      </w:r>
    </w:p>
    <w:p>
      <w:pPr>
        <w:pStyle w:val="Normal"/>
      </w:pPr>
      <w:r>
        <w:t xml:space="preserve">РЕЭСТРЪ АЛФАВИТНЫЙ 884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—Вь доставляемыхь Сенату рапортахъ о по- </w:t>
      </w:r>
      <w:r>
        <w:br/>
      </w:r>
      <w:r>
        <w:t xml:space="preserve">лучеши узаконен1и означать, сколько экземпля- </w:t>
      </w:r>
      <w:r>
        <w:br/>
      </w:r>
      <w:r>
        <w:t xml:space="preserve">ровъ оныхъ получено. 18557. — Частныхъ </w:t>
      </w:r>
      <w:r>
        <w:br/>
      </w:r>
      <w:r>
        <w:t xml:space="preserve">предписаний Сената въ примръ не принимать. </w:t>
      </w:r>
      <w:r>
        <w:br/>
      </w:r>
      <w:r>
        <w:t xml:space="preserve">18595.—Военной Коллеми доносить Сенату </w:t>
      </w:r>
      <w:r>
        <w:br/>
      </w:r>
      <w:r>
        <w:t xml:space="preserve">о всёхъ бывающихь въ полвахъ перемфнахъ. </w:t>
      </w:r>
      <w:r>
        <w:br/>
      </w:r>
      <w:r>
        <w:t xml:space="preserve">18494. — Предоставленше Межевому Сената </w:t>
      </w:r>
      <w:r>
        <w:br/>
      </w:r>
      <w:r>
        <w:t xml:space="preserve">Департаменту исполненя по Высочайшимь по- </w:t>
      </w:r>
      <w:r>
        <w:br/>
      </w:r>
      <w:r>
        <w:t xml:space="preserve">вельшямь о пожаловали казенныхъ пустопо- </w:t>
      </w:r>
      <w:r>
        <w:br/>
      </w:r>
      <w:r>
        <w:t xml:space="preserve">розжихъ и оброчныхь земель. 18516.—О до- </w:t>
      </w:r>
      <w:r>
        <w:br/>
      </w:r>
      <w:r>
        <w:t xml:space="preserve">ставлен1и Сенату вфдомостей о перемфнахъ въ </w:t>
      </w:r>
      <w:r>
        <w:br/>
      </w:r>
      <w:r>
        <w:t xml:space="preserve">земляныхь владфшяхъ и владфльцахъ. 18552. </w:t>
      </w:r>
      <w:r>
        <w:br/>
      </w:r>
      <w:r>
        <w:t xml:space="preserve">— О присылкб въ Сенать по межевымь дЪ- </w:t>
      </w:r>
      <w:r>
        <w:br/>
      </w:r>
      <w:r>
        <w:t xml:space="preserve">ламъ вфрнфишихъ коши съ плановъ. 18569. </w:t>
      </w:r>
      <w:r>
        <w:br/>
      </w:r>
      <w:r>
        <w:t xml:space="preserve">—О перемфвахъ въ полкахь Военной Колле- </w:t>
      </w:r>
      <w:r>
        <w:br/>
      </w:r>
      <w:r>
        <w:t xml:space="preserve">ги доносить не только 4-му; нон 5-му Сената </w:t>
      </w:r>
      <w:r>
        <w:br/>
      </w:r>
      <w:r>
        <w:t xml:space="preserve">Департаменту. 18570.—О представлени изъ </w:t>
      </w:r>
      <w:r>
        <w:br/>
      </w:r>
      <w:r>
        <w:t xml:space="preserve">Казенныхь Палатъ въ Сенатъ объ отводф ка- </w:t>
      </w:r>
      <w:r>
        <w:br/>
      </w:r>
      <w:r>
        <w:t xml:space="preserve">зенныхъ земель, какъ частпымъ лицамъ по </w:t>
      </w:r>
      <w:r>
        <w:br/>
      </w:r>
      <w:r>
        <w:t xml:space="preserve">Высочайшимь указамъ, такъ равно мопасты- </w:t>
      </w:r>
      <w:r>
        <w:br/>
      </w:r>
      <w:r>
        <w:t xml:space="preserve">рямъ и казепнымь селешямъ. 18591.— Запре- </w:t>
      </w:r>
      <w:r>
        <w:br/>
      </w:r>
      <w:r>
        <w:t xml:space="preserve">щеше записывать въ приказное зване людей </w:t>
      </w:r>
      <w:r>
        <w:br/>
      </w:r>
      <w:r>
        <w:t xml:space="preserve">податныхь состоян!и безъ разр5шенйя Сената. </w:t>
      </w:r>
      <w:r>
        <w:br/>
      </w:r>
      <w:r>
        <w:t xml:space="preserve">18622.— О всфхъ опредБляемыхъ Сенатомъ къ </w:t>
      </w:r>
      <w:r>
        <w:br/>
      </w:r>
      <w:r>
        <w:t xml:space="preserve">должностямъ изъ находящихся неу дЪаъ, при- </w:t>
      </w:r>
      <w:r>
        <w:br/>
      </w:r>
      <w:r>
        <w:t xml:space="preserve">печатывать въ Вфдомостяхь. 18657.— Доста- </w:t>
      </w:r>
      <w:r>
        <w:br/>
      </w:r>
      <w:r>
        <w:t xml:space="preserve">влять Сенату рапорты о времени исполне- </w:t>
      </w:r>
      <w:r>
        <w:br/>
      </w:r>
      <w:r>
        <w:t xml:space="preserve">ша его указовъ, на каждый порознь. 18648.— </w:t>
      </w:r>
      <w:r>
        <w:br/>
      </w:r>
      <w:r>
        <w:t xml:space="preserve">Передача дфлъ, относящихся д0 ссыльныхъ </w:t>
      </w:r>
      <w:r>
        <w:br/>
      </w:r>
      <w:r>
        <w:t xml:space="preserve">изъ 4 вь 1 Департаменть Сената. 18695. — </w:t>
      </w:r>
      <w:r>
        <w:br/>
      </w:r>
      <w:r>
        <w:t xml:space="preserve">Разрьшеше, выдавать тяжущимся съ рьши- </w:t>
      </w:r>
      <w:r>
        <w:br/>
      </w:r>
      <w:r>
        <w:t xml:space="preserve">тельныхъ опредфлени Сената или съ указовъ </w:t>
      </w:r>
      <w:r>
        <w:br/>
      </w:r>
      <w:r>
        <w:t xml:space="preserve">онаго по тяжебнымъ дфламъ копи за скрф- </w:t>
      </w:r>
      <w:r>
        <w:br/>
      </w:r>
      <w:r>
        <w:t xml:space="preserve">пою, не допуская отнюдь ни до какой апел- </w:t>
      </w:r>
      <w:r>
        <w:br/>
      </w:r>
      <w:r>
        <w:t xml:space="preserve">лащюнной подписки. 18780.— Доставлять въ </w:t>
      </w:r>
      <w:r>
        <w:br/>
      </w:r>
      <w:r>
        <w:t xml:space="preserve">Сенать формулярные списки объ Офицерахъ, </w:t>
      </w:r>
      <w:r>
        <w:br/>
      </w:r>
      <w:r>
        <w:t xml:space="preserve">опредфляехыхъ по Высочайшим приказам въ </w:t>
      </w:r>
      <w:r>
        <w:br/>
      </w:r>
      <w:r>
        <w:t xml:space="preserve">Губерисыя роты и штатныя команды. 18795. </w:t>
      </w:r>
      <w:r>
        <w:br/>
      </w:r>
      <w:r>
        <w:t xml:space="preserve">— Подтверждеше о скорЪишемъ исполнен </w:t>
      </w:r>
      <w:r>
        <w:br/>
      </w:r>
      <w:r>
        <w:t xml:space="preserve">указовъ Сената и о присылкф па оные въ у- </w:t>
      </w:r>
      <w:r>
        <w:br/>
      </w:r>
      <w:r>
        <w:t xml:space="preserve">законенные сроки рапортовъ. 18815.—0 при- </w:t>
      </w:r>
      <w:r>
        <w:br/>
      </w:r>
      <w:r>
        <w:t xml:space="preserve">сылкв во ® Департаменть Сепата отдфльныхь </w:t>
      </w:r>
      <w:r>
        <w:br/>
      </w:r>
      <w:r>
        <w:t xml:space="preserve">по указамъ его вЪдомостей, пе смбшивая о- </w:t>
      </w:r>
      <w:r>
        <w:br/>
      </w:r>
      <w:r>
        <w:t xml:space="preserve">ныхъ съ другими. 18984. — Разрьшеше Се- </w:t>
      </w:r>
      <w:r>
        <w:br/>
      </w:r>
      <w:r>
        <w:t xml:space="preserve">пату неудобствъ при введеши повато Иолн- </w:t>
      </w:r>
      <w:r>
        <w:br/>
      </w:r>
      <w:r>
        <w:t xml:space="preserve">цейскаго устройства въ городахъ. 19047.—О </w:t>
      </w:r>
      <w:r>
        <w:br/>
      </w:r>
      <w:r>
        <w:t xml:space="preserve">доставлени въ Сенать копи съ сочиняемыхь</w:t>
      </w:r>
    </w:p>
    <w:p>
      <w:pPr>
        <w:pStyle w:val="Normal"/>
      </w:pPr>
      <w:r>
        <w:t xml:space="preserve">Опод. 11.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въ Межевыхъ Канцеляр!и и Конторахъ атла- </w:t>
      </w:r>
      <w:r>
        <w:br/>
      </w:r>
      <w:r>
        <w:t xml:space="preserve">совъ, для случающихсл выправокъ. 19087.— </w:t>
      </w:r>
      <w:r>
        <w:br/>
      </w:r>
      <w:r>
        <w:t xml:space="preserve">Объ исправлешяхъ казенныхъ строен! и въ Гу- </w:t>
      </w:r>
      <w:r>
        <w:br/>
      </w:r>
      <w:r>
        <w:t xml:space="preserve">берн:яхъ, превышающих» ассигнованную сум- </w:t>
      </w:r>
      <w:r>
        <w:br/>
      </w:r>
      <w:r>
        <w:t xml:space="preserve">му, представлятьна разрьшене Сенату.19095. </w:t>
      </w:r>
      <w:r>
        <w:br/>
      </w:r>
      <w:r>
        <w:t xml:space="preserve">— Чиновниковъ изъ Палатъ представлять въ </w:t>
      </w:r>
      <w:r>
        <w:br/>
      </w:r>
      <w:r>
        <w:t xml:space="preserve">Сенать къ награждению чннами чрезь Губер- </w:t>
      </w:r>
      <w:r>
        <w:br/>
      </w:r>
      <w:r>
        <w:t xml:space="preserve">паторовъ. 19158. — Порядокъ представлений </w:t>
      </w:r>
      <w:r>
        <w:br/>
      </w:r>
      <w:r>
        <w:t xml:space="preserve">оть Сената Императорскому. Величеству о на- </w:t>
      </w:r>
      <w:r>
        <w:br/>
      </w:r>
      <w:r>
        <w:t xml:space="preserve">гражденахъ чинами. 19459.—Общему Собра- </w:t>
      </w:r>
      <w:r>
        <w:br/>
      </w:r>
      <w:r>
        <w:t xml:space="preserve">ню Сената по дфламъ, особаго уваженя требу- </w:t>
      </w:r>
      <w:r>
        <w:br/>
      </w:r>
      <w:r>
        <w:t xml:space="preserve">ющимь, быть въ мёств резиденши Император- </w:t>
      </w:r>
      <w:r>
        <w:br/>
      </w:r>
      <w:r>
        <w:t xml:space="preserve">ской. 19189.—Вь Сенатё присутствовать Го- </w:t>
      </w:r>
      <w:r>
        <w:br/>
      </w:r>
      <w:r>
        <w:t xml:space="preserve">сударю Наслфднику, занимая въ ономъ первое </w:t>
      </w:r>
      <w:r>
        <w:br/>
      </w:r>
      <w:r>
        <w:t xml:space="preserve">мфсто. 19191.— Вь 1 ДепартаментЪ Сената </w:t>
      </w:r>
      <w:r>
        <w:br/>
      </w:r>
      <w:r>
        <w:t xml:space="preserve">присутствовать Генералъ - Провантмейстеру. </w:t>
      </w:r>
      <w:r>
        <w:br/>
      </w:r>
      <w:r>
        <w:t xml:space="preserve">19194.—1 Департаменту Сената по дфламъ, </w:t>
      </w:r>
      <w:r>
        <w:br/>
      </w:r>
      <w:r>
        <w:t xml:space="preserve">имфющимъ Государственную важность, при- </w:t>
      </w:r>
      <w:r>
        <w:br/>
      </w:r>
      <w:r>
        <w:t xml:space="preserve">сутствовать въ Гатчинф. 19197.</w:t>
      </w:r>
    </w:p>
    <w:p>
      <w:pPr>
        <w:pStyle w:val="Normal"/>
      </w:pPr>
      <w:r>
        <w:t xml:space="preserve">Т. ХХУ1. (1800—1804) Опредьлеше при Се-</w:t>
      </w:r>
    </w:p>
    <w:p>
      <w:pPr>
        <w:pStyle w:val="Normal"/>
      </w:pPr>
      <w:r>
        <w:t xml:space="preserve">вать, для присмотра по хозяйственным ча- </w:t>
      </w:r>
      <w:r>
        <w:br/>
      </w:r>
      <w:r>
        <w:t xml:space="preserve">стямъ, Кастелана съ двумя помощниками. </w:t>
      </w:r>
      <w:r>
        <w:br/>
      </w:r>
      <w:r>
        <w:t xml:space="preserve">19286.— О бызли при СенатЪ особому Ка- </w:t>
      </w:r>
      <w:r>
        <w:br/>
      </w:r>
      <w:r>
        <w:t xml:space="preserve">значею. 19520. — Сенату по всфмъ дф- </w:t>
      </w:r>
      <w:r>
        <w:br/>
      </w:r>
      <w:r>
        <w:t xml:space="preserve">ламъ, до Губернскаго управленя и Поли- </w:t>
      </w:r>
      <w:r>
        <w:br/>
      </w:r>
      <w:r>
        <w:t xml:space="preserve">цейскаго исполнешя касающимся, предписан!я </w:t>
      </w:r>
      <w:r>
        <w:br/>
      </w:r>
      <w:r>
        <w:t xml:space="preserve">свои дЪлать Гражданскимь Губернаторамъ, а </w:t>
      </w:r>
      <w:r>
        <w:br/>
      </w:r>
      <w:r>
        <w:t xml:space="preserve">симъ уже относиться къ Военнымъ Губернато- </w:t>
      </w:r>
      <w:r>
        <w:br/>
      </w:r>
      <w:r>
        <w:t xml:space="preserve">рамъ. 19524.—Жалобы на’Сепать праемлют- </w:t>
      </w:r>
      <w:r>
        <w:br/>
      </w:r>
      <w:r>
        <w:t xml:space="preserve">ся не иначе, какъ съ прописашемъ причинъ </w:t>
      </w:r>
      <w:r>
        <w:br/>
      </w:r>
      <w:r>
        <w:t xml:space="preserve">и законовъ. 19426. Совфтники и вс проше </w:t>
      </w:r>
      <w:r>
        <w:br/>
      </w:r>
      <w:r>
        <w:t xml:space="preserve">чины Коммерцъ-Коллег!и зависятъ опредфлен1- </w:t>
      </w:r>
      <w:r>
        <w:br/>
      </w:r>
      <w:r>
        <w:t xml:space="preserve">емъ своимъ отъ Сената. 19554, ст. ХИГИ. </w:t>
      </w:r>
      <w:r>
        <w:br/>
      </w:r>
      <w:r>
        <w:t xml:space="preserve">— По дЪламъ межевымъ, гдф отсуждается что- </w:t>
      </w:r>
      <w:r>
        <w:br/>
      </w:r>
      <w:r>
        <w:t xml:space="preserve">либо изъ казеннаго владфшя, Межевому Депар- </w:t>
      </w:r>
      <w:r>
        <w:br/>
      </w:r>
      <w:r>
        <w:t xml:space="preserve">таменту вносить ршен!я свои на Высочайшее </w:t>
      </w:r>
      <w:r>
        <w:br/>
      </w:r>
      <w:r>
        <w:t xml:space="preserve">утверждеше. 19574, п.2.—=О передач иъкото- </w:t>
      </w:r>
      <w:r>
        <w:br/>
      </w:r>
      <w:r>
        <w:t xml:space="preserve">рыхъ нерфшеныхь дфлЪ изъ 4-го Департамен- </w:t>
      </w:r>
      <w:r>
        <w:br/>
      </w:r>
      <w:r>
        <w:t xml:space="preserve">та въ 5-й. 19589.—Дьла уголовныя, по по- </w:t>
      </w:r>
      <w:r>
        <w:br/>
      </w:r>
      <w:r>
        <w:t xml:space="preserve">становлении въ Палатахъ приговора, представ- </w:t>
      </w:r>
      <w:r>
        <w:br/>
      </w:r>
      <w:r>
        <w:t xml:space="preserve">лять въ Сепатъ. Губерваторамъ съ своими </w:t>
      </w:r>
      <w:r>
        <w:br/>
      </w:r>
      <w:r>
        <w:t xml:space="preserve">ми ями. 19692. Апелляц1онныя жалобы въ </w:t>
      </w:r>
      <w:r>
        <w:br/>
      </w:r>
      <w:r>
        <w:t xml:space="preserve">Сепатф принимать Оберъ-Секретарямъ. 19649. </w:t>
      </w:r>
      <w:r>
        <w:br/>
      </w:r>
      <w:r>
        <w:t xml:space="preserve">— Вольноотпущениыхь безъ представлешя </w:t>
      </w:r>
      <w:r>
        <w:br/>
      </w:r>
      <w:r>
        <w:t xml:space="preserve">Сенату въ статсвую службу пе опредфлять. </w:t>
      </w:r>
      <w:r>
        <w:br/>
      </w:r>
      <w:r>
        <w:t xml:space="preserve">19678.-— Объ отставк служащихь въ граж- </w:t>
      </w:r>
      <w:r>
        <w:br/>
      </w:r>
      <w:r>
        <w:t xml:space="preserve">данскихь вфдомствахь инжнихЪъ чиновъ пред- </w:t>
      </w:r>
      <w:r>
        <w:br/>
      </w:r>
      <w:r>
        <w:t xml:space="preserve">111</w:t>
      </w:r>
    </w:p>
    <w:p>
      <w:pPr>
        <w:pStyle w:val="Normal"/>
      </w:pPr>
      <w:r>
        <w:t xml:space="preserve">852 </w:t>
      </w:r>
      <w:r>
        <w:br/>
      </w:r>
      <w:r>
        <w:t xml:space="preserve">С.</w:t>
      </w:r>
    </w:p>
    <w:p>
      <w:pPr>
        <w:pStyle w:val="Normal"/>
      </w:pPr>
      <w:r>
        <w:t xml:space="preserve">ставлять Сенату. 19727. —Подчиненнымь: мф- </w:t>
      </w:r>
      <w:r>
        <w:br/>
      </w:r>
      <w:r>
        <w:t xml:space="preserve">стамъ, мимо Губернскихь Начальствъ, въ Сенатъ </w:t>
      </w:r>
      <w:r>
        <w:br/>
      </w:r>
      <w:r>
        <w:t xml:space="preserve">съпредстав..эшяминевходить. 19 772. с72р.571. </w:t>
      </w:r>
      <w:r>
        <w:br/>
      </w:r>
      <w:r>
        <w:t xml:space="preserve">19947. — Возстановлеше непосредственныхъ </w:t>
      </w:r>
      <w:r>
        <w:br/>
      </w:r>
      <w:r>
        <w:t xml:space="preserve">сношений Сената сь Военными Губернаторами. </w:t>
      </w:r>
      <w:r>
        <w:br/>
      </w:r>
      <w:r>
        <w:t xml:space="preserve">19796. — Дъла Тайной Экспедиции, по упи- </w:t>
      </w:r>
      <w:r>
        <w:br/>
      </w:r>
      <w:r>
        <w:t xml:space="preserve">чтожени оной, вфдать въ и 5 Департамен- </w:t>
      </w:r>
      <w:r>
        <w:br/>
      </w:r>
      <w:r>
        <w:t xml:space="preserve">тахъ Сената. 19815. — Право Сената уволь- </w:t>
      </w:r>
      <w:r>
        <w:br/>
      </w:r>
      <w:r>
        <w:t xml:space="preserve">нять въ отнускъ и отъ должностей тьхь чи- </w:t>
      </w:r>
      <w:r>
        <w:br/>
      </w:r>
      <w:r>
        <w:t xml:space="preserve">новинковъ, конхъ опредфлеше отъ него зави- </w:t>
      </w:r>
      <w:r>
        <w:br/>
      </w:r>
      <w:r>
        <w:t xml:space="preserve">ситъ. 19855.—Общему Собрано Сената быть </w:t>
      </w:r>
      <w:r>
        <w:br/>
      </w:r>
      <w:r>
        <w:t xml:space="preserve">по прежнему въ Пятницу. 19845.—Образь до- </w:t>
      </w:r>
      <w:r>
        <w:br/>
      </w:r>
      <w:r>
        <w:t xml:space="preserve">несешя Сенату одфлахъ попервымъ двумъпунк- </w:t>
      </w:r>
      <w:r>
        <w:br/>
      </w:r>
      <w:r>
        <w:t xml:space="preserve">тамъ. 19847. — Распоряжен1я о временномь </w:t>
      </w:r>
      <w:r>
        <w:br/>
      </w:r>
      <w:r>
        <w:t xml:space="preserve">пребыван!и 4 Сената Департамента въ Мо- </w:t>
      </w:r>
      <w:r>
        <w:br/>
      </w:r>
      <w:r>
        <w:t xml:space="preserve">скв$ по случаю коропаши. 19878. 19924.—0О </w:t>
      </w:r>
      <w:r>
        <w:br/>
      </w:r>
      <w:r>
        <w:t xml:space="preserve">замён$ одной суммы другою, при удовлетворе- </w:t>
      </w:r>
      <w:r>
        <w:br/>
      </w:r>
      <w:r>
        <w:t xml:space="preserve">пш расходовь Канцелярии Сената. 19882.— </w:t>
      </w:r>
      <w:r>
        <w:br/>
      </w:r>
      <w:r>
        <w:t xml:space="preserve">Кавя дфла разсматривать во Временныхь Де- </w:t>
      </w:r>
      <w:r>
        <w:br/>
      </w:r>
      <w:r>
        <w:t xml:space="preserve">партаментахъ Сената. 19886.—0 сочинении Се- </w:t>
      </w:r>
      <w:r>
        <w:br/>
      </w:r>
      <w:r>
        <w:t xml:space="preserve">нату доклада о правахъ и обязанностях онаго </w:t>
      </w:r>
      <w:r>
        <w:br/>
      </w:r>
      <w:r>
        <w:t xml:space="preserve">для утверждешя ихъ силою закона. 19908.— </w:t>
      </w:r>
      <w:r>
        <w:br/>
      </w:r>
      <w:r>
        <w:t xml:space="preserve">О представлени въ Сенать къ награждено </w:t>
      </w:r>
      <w:r>
        <w:br/>
      </w:r>
      <w:r>
        <w:t xml:space="preserve">чинами однихъь выслужившихь узаконенныя </w:t>
      </w:r>
      <w:r>
        <w:br/>
      </w:r>
      <w:r>
        <w:t xml:space="preserve">лЬта, и о присылкЪ сихь представлен!и къ 1 </w:t>
      </w:r>
      <w:r>
        <w:br/>
      </w:r>
      <w:r>
        <w:t xml:space="preserve">Октября. 19959. — Офицеровь штатныхь </w:t>
      </w:r>
      <w:r>
        <w:br/>
      </w:r>
      <w:r>
        <w:t xml:space="preserve">командъ увольиять въ отпускъ Сенату. 20045. </w:t>
      </w:r>
      <w:r>
        <w:br/>
      </w:r>
      <w:r>
        <w:t xml:space="preserve">— О преобразовани состоящей при Сенать </w:t>
      </w:r>
      <w:r>
        <w:br/>
      </w:r>
      <w:r>
        <w:t xml:space="preserve">ТЮнкерской школы, со штатомъ оной. 20085. </w:t>
      </w:r>
      <w:r>
        <w:br/>
      </w:r>
      <w:r>
        <w:t xml:space="preserve">— О скорфйшемь подписывани Сенатекихь </w:t>
      </w:r>
      <w:r>
        <w:br/>
      </w:r>
      <w:r>
        <w:t xml:space="preserve">приговоровъ. 20094.</w:t>
      </w:r>
    </w:p>
    <w:p>
      <w:pPr>
        <w:pStyle w:val="Normal"/>
      </w:pPr>
      <w:r>
        <w:t xml:space="preserve">Т. ХХУИ. (1802—1805) Овнесеши въ В, </w:t>
      </w:r>
      <w:r>
        <w:br/>
      </w:r>
      <w:r>
        <w:t xml:space="preserve">а оть Сената на Высочайшее усмотрьше, </w:t>
      </w:r>
      <w:r>
        <w:br/>
      </w:r>
      <w:r>
        <w:t xml:space="preserve">приговоровь по преступлешямь противъ пер- </w:t>
      </w:r>
      <w:r>
        <w:br/>
      </w:r>
      <w:r>
        <w:t xml:space="preserve">выхъ двухъ пучктовь, независимо отф звашя </w:t>
      </w:r>
      <w:r>
        <w:br/>
      </w:r>
      <w:r>
        <w:t xml:space="preserve">подсудимыхъь. 20115. — Губернаторамъ‘ до- </w:t>
      </w:r>
      <w:r>
        <w:br/>
      </w:r>
      <w:r>
        <w:t xml:space="preserve">ставлять въ Сенать ежемфсячныя вБдомости </w:t>
      </w:r>
      <w:r>
        <w:br/>
      </w:r>
      <w:r>
        <w:t xml:space="preserve">о содержащихся сумасшедшихь, кон состояли </w:t>
      </w:r>
      <w:r>
        <w:br/>
      </w:r>
      <w:r>
        <w:t xml:space="preserve">по спискамъ Тайной Экспедиции. 20157. — </w:t>
      </w:r>
      <w:r>
        <w:br/>
      </w:r>
      <w:r>
        <w:t xml:space="preserve">Когда слушать Сенаторамь Именные указы </w:t>
      </w:r>
      <w:r>
        <w:br/>
      </w:r>
      <w:r>
        <w:t xml:space="preserve">и канъ распредфлять оные по Департаментамъ </w:t>
      </w:r>
      <w:r>
        <w:br/>
      </w:r>
      <w:r>
        <w:t xml:space="preserve">къ исполнено. 20140. — Объ оканчиваемыхь </w:t>
      </w:r>
      <w:r>
        <w:br/>
      </w:r>
      <w:r>
        <w:t xml:space="preserve">по милостивому Манифесту уголовныхь дф- </w:t>
      </w:r>
      <w:r>
        <w:br/>
      </w:r>
      <w:r>
        <w:t xml:space="preserve">лахъ, сопряженныхь съ вазеннымьъ интересомъ</w:t>
      </w:r>
    </w:p>
    <w:p>
      <w:pPr>
        <w:pStyle w:val="Normal"/>
      </w:pPr>
      <w:r>
        <w:t xml:space="preserve">- доносить Сенату къ свёденю. 20165. — Озна- </w:t>
      </w:r>
      <w:r>
        <w:br/>
      </w:r>
      <w:r>
        <w:t xml:space="preserve">‚‘чеше. чисель подачи во’ всенодданиьйшихь </w:t>
      </w:r>
      <w:r>
        <w:br/>
      </w:r>
      <w:r>
        <w:t xml:space="preserve">Аокладахъь Сената. 20208.— Запрещеше пе-</w:t>
      </w:r>
    </w:p>
    <w:p>
      <w:pPr>
        <w:pStyle w:val="Normal"/>
      </w:pPr>
      <w:r>
        <w:t xml:space="preserve">-20477.—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ремфщать Секретарей изъ одного Присутствен- </w:t>
      </w:r>
      <w:r>
        <w:br/>
      </w:r>
      <w:r>
        <w:t xml:space="preserve">паго мфста въ другое`безь доклада Сенату“ </w:t>
      </w:r>
      <w:r>
        <w:br/>
      </w:r>
      <w:r>
        <w:t xml:space="preserve">20514.— Вляше Сената на часть дорожную, </w:t>
      </w:r>
      <w:r>
        <w:br/>
      </w:r>
      <w:r>
        <w:t xml:space="preserve">п попечеше его о приведенйг оной въ надле- </w:t>
      </w:r>
      <w:r>
        <w:br/>
      </w:r>
      <w:r>
        <w:t xml:space="preserve">жащее устройство. 20519.—На бумагахь, въ </w:t>
      </w:r>
      <w:r>
        <w:br/>
      </w:r>
      <w:r>
        <w:t xml:space="preserve">Сенать присылаемыхь, падписывать внизу </w:t>
      </w:r>
      <w:r>
        <w:br/>
      </w:r>
      <w:r>
        <w:t xml:space="preserve">вкратцф ихъ содержаше. 20528. — Вместо </w:t>
      </w:r>
      <w:r>
        <w:br/>
      </w:r>
      <w:r>
        <w:t xml:space="preserve">Кастелапа при Сенат, быть въ Общемь Со- </w:t>
      </w:r>
      <w:r>
        <w:br/>
      </w:r>
      <w:r>
        <w:t xml:space="preserve">браши Экзекутору. 20545.— Сенату непре- </w:t>
      </w:r>
      <w:r>
        <w:br/>
      </w:r>
      <w:r>
        <w:t xml:space="preserve">станно наблюдать за исполнешемъ законовъ, </w:t>
      </w:r>
      <w:r>
        <w:br/>
      </w:r>
      <w:r>
        <w:t xml:space="preserve">не упуская ни единаго случая безь взысва- </w:t>
      </w:r>
      <w:r>
        <w:br/>
      </w:r>
      <w:r>
        <w:t xml:space="preserve">ня съ виновных. 20572, 6$ заклющение. — </w:t>
      </w:r>
      <w:r>
        <w:br/>
      </w:r>
      <w:r>
        <w:t xml:space="preserve">Подтверждеше прежняго закона, на случай </w:t>
      </w:r>
      <w:r>
        <w:br/>
      </w:r>
      <w:r>
        <w:t xml:space="preserve">получешя разпорфчащихь предписашй Сена- </w:t>
      </w:r>
      <w:r>
        <w:br/>
      </w:r>
      <w:r>
        <w:t xml:space="preserve">та изданнаго. 20575. — О жалованеб Сена- </w:t>
      </w:r>
      <w:r>
        <w:br/>
      </w:r>
      <w:r>
        <w:t xml:space="preserve">торамъ. 20595.— О предметахъ, правахь и </w:t>
      </w:r>
      <w:r>
        <w:br/>
      </w:r>
      <w:r>
        <w:t xml:space="preserve">обязанностяхь Сената, о степени его власти, </w:t>
      </w:r>
      <w:r>
        <w:br/>
      </w:r>
      <w:r>
        <w:t xml:space="preserve">порядкБ производства дфлъ, влляши на оныя </w:t>
      </w:r>
      <w:r>
        <w:br/>
      </w:r>
      <w:r>
        <w:t xml:space="preserve">Генералъ - Прокурора и Оберь - Прокуроровъ </w:t>
      </w:r>
      <w:r>
        <w:br/>
      </w:r>
      <w:r>
        <w:t xml:space="preserve">и о правахьи обязанностяхь Сенаторовъ. </w:t>
      </w:r>
      <w:r>
        <w:br/>
      </w:r>
      <w:r>
        <w:t xml:space="preserve">20405.—Вмяше Сената па Министерства и ре- </w:t>
      </w:r>
      <w:r>
        <w:br/>
      </w:r>
      <w:r>
        <w:t xml:space="preserve">виз я опымъ ихъ отчетовъ. 20406, Введе- </w:t>
      </w:r>
      <w:r>
        <w:br/>
      </w:r>
      <w:r>
        <w:t xml:space="preserve">ше, п. ХЛ ХГУ. Отношешя Мапистра </w:t>
      </w:r>
      <w:r>
        <w:br/>
      </w:r>
      <w:r>
        <w:t xml:space="preserve">Юстиши въ Сенату опредфляются Генералъ- </w:t>
      </w:r>
      <w:r>
        <w:br/>
      </w:r>
      <w:r>
        <w:t xml:space="preserve">Прокурорскою Инструкщею. п. ЛГ. "Весь </w:t>
      </w:r>
      <w:r>
        <w:br/>
      </w:r>
      <w:r>
        <w:t xml:space="preserve">Министры присутствують въ Сенатв. п. ХР. </w:t>
      </w:r>
      <w:r>
        <w:br/>
      </w:r>
      <w:r>
        <w:t xml:space="preserve">— Учреждеше ‘Комитета изъ Сенаторовъ</w:t>
      </w:r>
    </w:p>
    <w:p>
      <w:pPr>
        <w:pStyle w:val="Normal"/>
      </w:pPr>
      <w:r>
        <w:t xml:space="preserve">_ для соображенй обще съ Генерал -Прокуро-</w:t>
      </w:r>
    </w:p>
    <w:p>
      <w:pPr>
        <w:pStyle w:val="Normal"/>
      </w:pPr>
      <w:r>
        <w:t xml:space="preserve">ромь о внутреннемь порядкБ Каицелярйт Се- </w:t>
      </w:r>
      <w:r>
        <w:br/>
      </w:r>
      <w:r>
        <w:t xml:space="preserve">ната. 20412.— О избранш особаго дня для </w:t>
      </w:r>
      <w:r>
        <w:br/>
      </w:r>
      <w:r>
        <w:t xml:space="preserve">общаго въ 1 Сената Департаменть присут- </w:t>
      </w:r>
      <w:r>
        <w:br/>
      </w:r>
      <w:r>
        <w:t xml:space="preserve">стыя по дфламъ Герольдш. 20414. —Состоя- </w:t>
      </w:r>
      <w:r>
        <w:br/>
      </w:r>
      <w:r>
        <w:t xml:space="preserve">ШНИЪ Въ подушномъ окладЪ, по доказатель- </w:t>
      </w:r>
      <w:r>
        <w:br/>
      </w:r>
      <w:r>
        <w:t xml:space="preserve">ствамь © дворянствф, не представя Сенату, </w:t>
      </w:r>
      <w:r>
        <w:br/>
      </w:r>
      <w:r>
        <w:t xml:space="preserve">изъ оклада пе изключать. 20425. — Дфла, </w:t>
      </w:r>
      <w:r>
        <w:br/>
      </w:r>
      <w:r>
        <w:t xml:space="preserve">принадясжавыня до Тайной Экспедиши, вф- </w:t>
      </w:r>
      <w:r>
        <w:br/>
      </w:r>
      <w:r>
        <w:t xml:space="preserve">дать въ 6 и 4 Департаментахъ Сената. 20454.</w:t>
      </w:r>
    </w:p>
    <w:p>
      <w:pPr>
        <w:pStyle w:val="Normal"/>
      </w:pPr>
      <w:r>
        <w:t xml:space="preserve">— Отношешя къ Сенату Экспедиши Государ- </w:t>
      </w:r>
      <w:r>
        <w:br/>
      </w:r>
      <w:r>
        <w:t xml:space="preserve">ствепнаго Хозяйства, по случаю отчислешя </w:t>
      </w:r>
      <w:r>
        <w:br/>
      </w:r>
      <w:r>
        <w:t xml:space="preserve">опой отъ Сената къ Министерству Внутрен- </w:t>
      </w:r>
      <w:r>
        <w:br/>
      </w:r>
      <w:r>
        <w:t xml:space="preserve">нихъ дБль. 20470.— Порядокъ переноса‘ дьлъ </w:t>
      </w:r>
      <w:r>
        <w:br/>
      </w:r>
      <w:r>
        <w:t xml:space="preserve">въ Общее Собраше, за разногластемъ Сенато- </w:t>
      </w:r>
      <w:r>
        <w:br/>
      </w:r>
      <w:r>
        <w:t xml:space="preserve">ровъ, или за несогламемъ ихъ съ Оберъ-Про- </w:t>
      </w:r>
      <w:r>
        <w:br/>
      </w:r>
      <w:r>
        <w:t xml:space="preserve">куроромъ, и учреждене Оберъ-Прокурорской </w:t>
      </w:r>
      <w:r>
        <w:br/>
      </w:r>
      <w:r>
        <w:t xml:space="preserve">консультаци по дфламь, въ коихъ произой- </w:t>
      </w:r>
      <w:r>
        <w:br/>
      </w:r>
      <w:r>
        <w:t xml:space="preserve">дуть разныя мабшя въ Общемь Собрашт. </w:t>
      </w:r>
      <w:r>
        <w:br/>
      </w:r>
      <w:r>
        <w:t xml:space="preserve">Порядокъ приготовлешя въ Сенать</w:t>
      </w:r>
    </w:p>
    <w:p>
      <w:pPr>
        <w:pStyle w:val="Normal"/>
      </w:pPr>
      <w:r>
        <w:t xml:space="preserve">РЕЗСТРЪ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ЯФль къ докладу, составлен!я изъ нихъ за- </w:t>
      </w:r>
      <w:r>
        <w:br/>
      </w:r>
      <w:r>
        <w:t xml:space="preserve">писовъ, рукоприкладства къ онымъ, раздачи </w:t>
      </w:r>
      <w:r>
        <w:br/>
      </w:r>
      <w:r>
        <w:t xml:space="preserve">Сенаторамъ, объявленя понимъь мин и ди- </w:t>
      </w:r>
      <w:r>
        <w:br/>
      </w:r>
      <w:r>
        <w:t xml:space="preserve">спута. 20478, п. 1, 2, 3, 5. Порядокъ со- </w:t>
      </w:r>
      <w:r>
        <w:br/>
      </w:r>
      <w:r>
        <w:t xml:space="preserve">тлашеня Сенаторовъ къ единогласному за- </w:t>
      </w:r>
      <w:r>
        <w:br/>
      </w:r>
      <w:r>
        <w:t xml:space="preserve">ключенио. л. 4. Учреждеше двухъ Времен- </w:t>
      </w:r>
      <w:r>
        <w:br/>
      </w:r>
      <w:r>
        <w:t xml:space="preserve">пыхь Комитетовъ изъ Сенаторовъ для пере- </w:t>
      </w:r>
      <w:r>
        <w:br/>
      </w:r>
      <w:r>
        <w:t xml:space="preserve">смотра поступившихь на Департаменты Се- </w:t>
      </w:r>
      <w:r>
        <w:br/>
      </w:r>
      <w:r>
        <w:t xml:space="preserve">ната жалобъ. п. 6, 7.— По приговорамъ Со- </w:t>
      </w:r>
      <w:r>
        <w:br/>
      </w:r>
      <w:r>
        <w:t xml:space="preserve">вфетныхь Судовъ, объ оскорблени родителей </w:t>
      </w:r>
      <w:r>
        <w:br/>
      </w:r>
      <w:r>
        <w:t xml:space="preserve">АЪтьми Дворянскаго и чиновнаго достоинства, </w:t>
      </w:r>
      <w:r>
        <w:br/>
      </w:r>
      <w:r>
        <w:t xml:space="preserve">Сенату вносить. мнёшШя свои на Высочайшее </w:t>
      </w:r>
      <w:r>
        <w:br/>
      </w:r>
      <w:r>
        <w:t xml:space="preserve">усмотрфн1е. 20519. — Дфла въ Московскомъ </w:t>
      </w:r>
      <w:r>
        <w:br/>
      </w:r>
      <w:r>
        <w:t xml:space="preserve">Общемь Сената Собраши рьшать окончатель- </w:t>
      </w:r>
      <w:r>
        <w:br/>
      </w:r>
      <w:r>
        <w:t xml:space="preserve">но безь переноса въ С, Петербургское; при- </w:t>
      </w:r>
      <w:r>
        <w:br/>
      </w:r>
      <w:r>
        <w:t xml:space="preserve">‚мфнеше правиль о консульташи къ дфламъ </w:t>
      </w:r>
      <w:r>
        <w:br/>
      </w:r>
      <w:r>
        <w:t xml:space="preserve">Московскихь Сената Департаментовь. 20546. </w:t>
      </w:r>
      <w:r>
        <w:br/>
      </w:r>
      <w:r>
        <w:t xml:space="preserve">— Мьры къ уравнению занят 4 и 5 Де- </w:t>
      </w:r>
      <w:r>
        <w:br/>
      </w:r>
      <w:r>
        <w:t xml:space="preserve">партамента по’ дфламъ слфдственнымъ и уго- </w:t>
      </w:r>
      <w:r>
        <w:br/>
      </w:r>
      <w:r>
        <w:t xml:space="preserve">ловнымъ, и порядокъ переноса таковыхъ дфль </w:t>
      </w:r>
      <w:r>
        <w:br/>
      </w:r>
      <w:r>
        <w:t xml:space="preserve">изъ Губернскихь мБсть въ Сенатъ. 20561.— </w:t>
      </w:r>
      <w:r>
        <w:br/>
      </w:r>
      <w:r>
        <w:t xml:space="preserve">Обязанность Сенатороеь, въ случа невозмо- </w:t>
      </w:r>
      <w:r>
        <w:br/>
      </w:r>
      <w:r>
        <w:t xml:space="preserve">жности быть въ СенатЪ; доставлять къ опре- </w:t>
      </w:r>
      <w:r>
        <w:br/>
      </w:r>
      <w:r>
        <w:t xml:space="preserve">дленнымь днямЪъ свои мнфн1я; показывать </w:t>
      </w:r>
      <w:r>
        <w:br/>
      </w:r>
      <w:r>
        <w:t xml:space="preserve">въ (Сенат записки по дфламь уголовнымь </w:t>
      </w:r>
      <w:r>
        <w:br/>
      </w:r>
      <w:r>
        <w:t xml:space="preserve">и слфдственнымь паличнымъ въ тфхъ дфлахъ </w:t>
      </w:r>
      <w:r>
        <w:br/>
      </w:r>
      <w:r>
        <w:t xml:space="preserve">Участникамъ. 20566.— По кавимъ дфламь </w:t>
      </w:r>
      <w:r>
        <w:br/>
      </w:r>
      <w:r>
        <w:t xml:space="preserve">Министры узольняются отъ подписанля Се- </w:t>
      </w:r>
      <w:r>
        <w:br/>
      </w:r>
      <w:r>
        <w:t xml:space="preserve">натскихъ протоколовъ. 20579. — Подчине- </w:t>
      </w:r>
      <w:r>
        <w:br/>
      </w:r>
      <w:r>
        <w:t xml:space="preserve">ев апеллящи Сената Университетскихь. Со- </w:t>
      </w:r>
      <w:r>
        <w:br/>
      </w:r>
      <w:r>
        <w:t xml:space="preserve">вЪтовъ. 20597, п. 25. — Власть Сената </w:t>
      </w:r>
      <w:r>
        <w:br/>
      </w:r>
      <w:r>
        <w:t xml:space="preserve">по ‘опредфлешю въ должностямъ, произ- </w:t>
      </w:r>
      <w:r>
        <w:br/>
      </w:r>
      <w:r>
        <w:t xml:space="preserve">водству въ чипы и увольнению въ отпуски. </w:t>
      </w:r>
      <w:r>
        <w:br/>
      </w:r>
      <w:r>
        <w:t xml:space="preserve">20608, п. 6, 7, 8. (Сенатскихь Секретарей </w:t>
      </w:r>
      <w:r>
        <w:br/>
      </w:r>
      <w:r>
        <w:t xml:space="preserve">опредфлять Сенату по предложентмь Мини- </w:t>
      </w:r>
      <w:r>
        <w:br/>
      </w:r>
      <w:r>
        <w:t xml:space="preserve">стра Юстиции, 72. 6. Дфла объ опредзлени </w:t>
      </w:r>
      <w:r>
        <w:br/>
      </w:r>
      <w:r>
        <w:t xml:space="preserve">въ должостямь вфдать по прежнему въ 1 Де- </w:t>
      </w:r>
      <w:r>
        <w:br/>
      </w:r>
      <w:r>
        <w:t xml:space="preserve">партаментв, а дБла о производствз въ чины </w:t>
      </w:r>
      <w:r>
        <w:br/>
      </w:r>
      <w:r>
        <w:t xml:space="preserve">въ Общемь Собрави Сената. и. 8, 10. — </w:t>
      </w:r>
      <w:r>
        <w:br/>
      </w:r>
      <w:r>
        <w:t xml:space="preserve">Присутствие въ Сенатв быть на сырной недф- </w:t>
      </w:r>
      <w:r>
        <w:br/>
      </w:r>
      <w:r>
        <w:t xml:space="preserve">лв до Четверга. 20612.— Сенать пе имфетъ </w:t>
      </w:r>
      <w:r>
        <w:br/>
      </w:r>
      <w:r>
        <w:t xml:space="preserve">права входить съ представленями противъ </w:t>
      </w:r>
      <w:r>
        <w:br/>
      </w:r>
      <w:r>
        <w:t xml:space="preserve">вновь издаваемыхь или подтверждаемыхь уза- </w:t>
      </w:r>
      <w:r>
        <w:br/>
      </w:r>
      <w:r>
        <w:t xml:space="preserve">конеши. 20676, п. 1. — Поручеше Сенату воз- </w:t>
      </w:r>
      <w:r>
        <w:br/>
      </w:r>
      <w:r>
        <w:t xml:space="preserve">ложить на гробъ Императора Петра Великаго </w:t>
      </w:r>
      <w:r>
        <w:br/>
      </w:r>
      <w:r>
        <w:t xml:space="preserve">медаль съ Его изображен1емъ,. по случаю празд- </w:t>
      </w:r>
      <w:r>
        <w:br/>
      </w:r>
      <w:r>
        <w:t xml:space="preserve">нованая столфтйя оть учреждевя С. Петер-</w:t>
      </w:r>
    </w:p>
    <w:p>
      <w:pPr>
        <w:pStyle w:val="Normal"/>
      </w:pPr>
      <w:r>
        <w:t xml:space="preserve">385 </w:t>
      </w:r>
      <w:r>
        <w:br/>
      </w:r>
      <w:r>
        <w:t xml:space="preserve">я С</w:t>
      </w:r>
    </w:p>
    <w:p>
      <w:pPr>
        <w:pStyle w:val="Normal"/>
      </w:pPr>
      <w:r>
        <w:t xml:space="preserve">бурга. 20765.—Учреждене при Сенатв Экс- </w:t>
      </w:r>
      <w:r>
        <w:br/>
      </w:r>
      <w:r>
        <w:t xml:space="preserve">педиш1и подъ именемь Метрики присоели- </w:t>
      </w:r>
      <w:r>
        <w:br/>
      </w:r>
      <w:r>
        <w:t xml:space="preserve">ненныхъ. Провинция, для храневя актовъ быв- </w:t>
      </w:r>
      <w:r>
        <w:br/>
      </w:r>
      <w:r>
        <w:t xml:space="preserve">шей Польской коронной и Литовской метрикъ. </w:t>
      </w:r>
      <w:r>
        <w:br/>
      </w:r>
      <w:r>
        <w:t xml:space="preserve">20790.— О медленности въ доставленйи спра- </w:t>
      </w:r>
      <w:r>
        <w:br/>
      </w:r>
      <w:r>
        <w:t xml:space="preserve">вокъ по дфламъ о колодникахъ, доносить Се- </w:t>
      </w:r>
      <w:r>
        <w:br/>
      </w:r>
      <w:r>
        <w:t xml:space="preserve">нату для взыскан1я съ виновныхъ. 20874.— </w:t>
      </w:r>
      <w:r>
        <w:br/>
      </w:r>
      <w:r>
        <w:t xml:space="preserve">Подтверждене того, что никакая земля изъ </w:t>
      </w:r>
      <w:r>
        <w:br/>
      </w:r>
      <w:r>
        <w:t xml:space="preserve">вфдомства и звладфзйя казеннато пе можеть </w:t>
      </w:r>
      <w:r>
        <w:br/>
      </w:r>
      <w:r>
        <w:t xml:space="preserve">быть отсуждаема безъ ревиз?и дфла Сенатомъ. </w:t>
      </w:r>
      <w:r>
        <w:br/>
      </w:r>
      <w:r>
        <w:t xml:space="preserve">20884.— Порядокъ доклада дфль въ Сепат5; </w:t>
      </w:r>
      <w:r>
        <w:br/>
      </w:r>
      <w:r>
        <w:t xml:space="preserve">срокъ Генералъ-Прокурору и Оберь-Прокуро- </w:t>
      </w:r>
      <w:r>
        <w:br/>
      </w:r>
      <w:r>
        <w:t xml:space="preserve">рамъ на предложеше причинъ несоглафя ихь </w:t>
      </w:r>
      <w:r>
        <w:br/>
      </w:r>
      <w:r>
        <w:t xml:space="preserve">съ резолюцлею Сената. 21077.</w:t>
      </w:r>
    </w:p>
    <w:p>
      <w:pPr>
        <w:pStyle w:val="Normal"/>
      </w:pPr>
      <w:r>
        <w:t xml:space="preserve">Т. ХХУШ. (1804 — 1805) О мундирахъ’ для </w:t>
      </w:r>
      <w:r>
        <w:br/>
      </w:r>
      <w:r>
        <w:t xml:space="preserve">Оберъ-Прокуроров» и чиновь, составляющихь </w:t>
      </w:r>
      <w:r>
        <w:br/>
      </w:r>
      <w:r>
        <w:t xml:space="preserve">Канцелярно Сената. 21466. — Запрещене </w:t>
      </w:r>
      <w:r>
        <w:br/>
      </w:r>
      <w:r>
        <w:t xml:space="preserve">Воинскимь Коммис@лмь входить въ Сенатъ </w:t>
      </w:r>
      <w:r>
        <w:br/>
      </w:r>
      <w:r>
        <w:t xml:space="preserve">©ъ представленмями мимо Военной Коллеги. </w:t>
      </w:r>
      <w:r>
        <w:br/>
      </w:r>
      <w:r>
        <w:t xml:space="preserve">21256.— Порадокъ вноса въ Сенать п’ рё- </w:t>
      </w:r>
      <w:r>
        <w:br/>
      </w:r>
      <w:r>
        <w:t xml:space="preserve">шешя въ ономъ дфлъ объ удфльныхь имв- </w:t>
      </w:r>
      <w:r>
        <w:br/>
      </w:r>
      <w:r>
        <w:t xml:space="preserve">н1яхъ. 21248.— Дфла, сопряженныя сь ка- </w:t>
      </w:r>
      <w:r>
        <w:br/>
      </w:r>
      <w:r>
        <w:t xml:space="preserve">зеннымь интересомъ, разсматривать и рышить </w:t>
      </w:r>
      <w:r>
        <w:br/>
      </w:r>
      <w:r>
        <w:t xml:space="preserve">въ Общемь Сената Собраши. 21249.— Дьла </w:t>
      </w:r>
      <w:r>
        <w:br/>
      </w:r>
      <w:r>
        <w:t xml:space="preserve">по частямь Полицейской, Ученой, Почтовой, </w:t>
      </w:r>
      <w:r>
        <w:br/>
      </w:r>
      <w:r>
        <w:t xml:space="preserve">Медицинской и Водяныхь Коммуникаций вф- </w:t>
      </w:r>
      <w:r>
        <w:br/>
      </w:r>
      <w:r>
        <w:t xml:space="preserve">датьвь 1 Департамент$. 21274.—Подтверж- </w:t>
      </w:r>
      <w:r>
        <w:br/>
      </w:r>
      <w:r>
        <w:t xml:space="preserve">деше прежняго порядка, относительно раз- </w:t>
      </w:r>
      <w:r>
        <w:br/>
      </w:r>
      <w:r>
        <w:t xml:space="preserve">рёшеня Сенатомь продажи имфея малолф- </w:t>
      </w:r>
      <w:r>
        <w:br/>
      </w:r>
      <w:r>
        <w:t xml:space="preserve">ныхъ. 21296.—0 присяжныхъ, прослщихъ при </w:t>
      </w:r>
      <w:r>
        <w:br/>
      </w:r>
      <w:r>
        <w:t xml:space="preserve">увольнени пене, представлятьСенату. 21509. </w:t>
      </w:r>
      <w:r>
        <w:br/>
      </w:r>
      <w:r>
        <w:t xml:space="preserve">— Запрещене продажиси заклада имфлчи, со- </w:t>
      </w:r>
      <w:r>
        <w:br/>
      </w:r>
      <w:r>
        <w:t xml:space="preserve">стоящихь въ опепунскомь управлени, и покуп= </w:t>
      </w:r>
      <w:r>
        <w:br/>
      </w:r>
      <w:r>
        <w:t xml:space="preserve">ки имфыя малолфтному безъ дозволетя Сена- </w:t>
      </w:r>
      <w:r>
        <w:br/>
      </w:r>
      <w:r>
        <w:t xml:space="preserve">та. 213515. — О вфдомостяхь, доставляемыхь </w:t>
      </w:r>
      <w:r>
        <w:br/>
      </w:r>
      <w:r>
        <w:t xml:space="preserve">Сенату объ отправляемыхь на поселеше пре-</w:t>
      </w:r>
    </w:p>
    <w:p>
      <w:pPr>
        <w:pStyle w:val="Normal"/>
      </w:pPr>
      <w:r>
        <w:t xml:space="preserve">:. ступникахь. 21555, — За неосновательныя </w:t>
      </w:r>
      <w:r>
        <w:br/>
      </w:r>
      <w:r>
        <w:t xml:space="preserve">жалобы на рёшеня Сената, предавать суду. </w:t>
      </w:r>
      <w:r>
        <w:br/>
      </w:r>
      <w:r>
        <w:t xml:space="preserve">21556. — Планы съ межевыми книгами, по </w:t>
      </w:r>
      <w:r>
        <w:br/>
      </w:r>
      <w:r>
        <w:t xml:space="preserve">прошешямъ владфльцевь, выдавать изъ Се- </w:t>
      </w:r>
      <w:r>
        <w:br/>
      </w:r>
      <w:r>
        <w:t xml:space="preserve">натской Чертежной не иначе, какъ съ разр?- </w:t>
      </w:r>
      <w:r>
        <w:br/>
      </w:r>
      <w:r>
        <w:t xml:space="preserve">шеня Сената. 21581.— О безотлагательномъ </w:t>
      </w:r>
      <w:r>
        <w:br/>
      </w:r>
      <w:r>
        <w:t xml:space="preserve">слушани въ Общемъ Сената Собраши дфлъ, </w:t>
      </w:r>
      <w:r>
        <w:br/>
      </w:r>
      <w:r>
        <w:t xml:space="preserve">поступающихь въ оное изь Департаментовъ </w:t>
      </w:r>
      <w:r>
        <w:br/>
      </w:r>
      <w:r>
        <w:t xml:space="preserve">за разногласемь. 21405. — Случаи и поря- </w:t>
      </w:r>
      <w:r>
        <w:br/>
      </w:r>
      <w:r>
        <w:t xml:space="preserve">докъ апелляции на Университетсше СовЪты въ</w:t>
      </w:r>
    </w:p>
    <w:p>
      <w:pPr>
        <w:pStyle w:val="Normal"/>
      </w:pPr>
      <w:r>
        <w:t xml:space="preserve">| _ Сенать. 21498; ЛУ 159, 161. 21499, ГР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884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156, 158. 21500, ГЛ 156, 158.— Въ Сена- </w:t>
      </w:r>
      <w:r>
        <w:br/>
      </w:r>
      <w:r>
        <w:t xml:space="preserve">т, по нстечеши срововъ, предлагать дфла къ </w:t>
      </w:r>
      <w:r>
        <w:br/>
      </w:r>
      <w:r>
        <w:t xml:space="preserve">слушашю, не ожидая явки тяжущихся. 21600. </w:t>
      </w:r>
      <w:r>
        <w:br/>
      </w:r>
      <w:r>
        <w:t xml:space="preserve">—Учреждеше въ Сенат$ двухь новыхъ Депар- </w:t>
      </w:r>
      <w:r>
        <w:br/>
      </w:r>
      <w:r>
        <w:t xml:space="preserve">таментовъ; новое размёщене Департаментовъ </w:t>
      </w:r>
      <w:r>
        <w:br/>
      </w:r>
      <w:r>
        <w:t xml:space="preserve">въ С. Петербург и Москвз и распредфлеше </w:t>
      </w:r>
      <w:r>
        <w:br/>
      </w:r>
      <w:r>
        <w:t xml:space="preserve">между ними дфлъ; упразднене Временныхь </w:t>
      </w:r>
      <w:r>
        <w:br/>
      </w:r>
      <w:r>
        <w:t xml:space="preserve">Департаментовь ин Комитетовъь для обозръшя </w:t>
      </w:r>
      <w:r>
        <w:br/>
      </w:r>
      <w:r>
        <w:t xml:space="preserve">принесенныхъ на Сенать жалобъ, и штать </w:t>
      </w:r>
      <w:r>
        <w:br/>
      </w:r>
      <w:r>
        <w:t xml:space="preserve">Сенату. 21605. — Означеше Губернай , въ </w:t>
      </w:r>
      <w:r>
        <w:br/>
      </w:r>
      <w:r>
        <w:t xml:space="preserve">коихь Земсые Исправники опредфляются </w:t>
      </w:r>
      <w:r>
        <w:br/>
      </w:r>
      <w:r>
        <w:t xml:space="preserve">отъ Сената. 21648. — Объ открычён 8 Де- </w:t>
      </w:r>
      <w:r>
        <w:br/>
      </w:r>
      <w:r>
        <w:t xml:space="preserve">партамента Сената въ Москвф. 21658. — </w:t>
      </w:r>
      <w:r>
        <w:br/>
      </w:r>
      <w:r>
        <w:t xml:space="preserve">Учреждене при Сенат Комитета изъ Се- </w:t>
      </w:r>
      <w:r>
        <w:br/>
      </w:r>
      <w:r>
        <w:t xml:space="preserve">наторовь для уравнешя земскихь въ Госу- </w:t>
      </w:r>
      <w:r>
        <w:br/>
      </w:r>
      <w:r>
        <w:t xml:space="preserve">дарств5 повинностей. 21756. — Представ- </w:t>
      </w:r>
      <w:r>
        <w:br/>
      </w:r>
      <w:r>
        <w:t xml:space="preserve">лять Сенату по дфламъ о предани суду н </w:t>
      </w:r>
      <w:r>
        <w:br/>
      </w:r>
      <w:r>
        <w:t xml:space="preserve">отрфшен1и чиновниковь, въ случав разно- </w:t>
      </w:r>
      <w:r>
        <w:br/>
      </w:r>
      <w:r>
        <w:t xml:space="preserve">глас1н Начальниковъ Губерв1и съ Губернски- </w:t>
      </w:r>
      <w:r>
        <w:br/>
      </w:r>
      <w:r>
        <w:t xml:space="preserve">ми Правлешями. 21785. — О поручени ак- </w:t>
      </w:r>
      <w:r>
        <w:br/>
      </w:r>
      <w:r>
        <w:t xml:space="preserve">товъ находящейся при Сенат Метрики въ </w:t>
      </w:r>
      <w:r>
        <w:br/>
      </w:r>
      <w:r>
        <w:t xml:space="preserve">въдеше Оберъ-Прокурора 5-го Департамента </w:t>
      </w:r>
      <w:r>
        <w:br/>
      </w:r>
      <w:r>
        <w:t xml:space="preserve">и устройство сей части. 21881. —Подтверж- </w:t>
      </w:r>
      <w:r>
        <w:br/>
      </w:r>
      <w:r>
        <w:t xml:space="preserve">дев1е о доставлеши въ Сенать списковь о </w:t>
      </w:r>
      <w:r>
        <w:br/>
      </w:r>
      <w:r>
        <w:t xml:space="preserve">Губернсвихь и уфздныхь Землембрахь, съ </w:t>
      </w:r>
      <w:r>
        <w:br/>
      </w:r>
      <w:r>
        <w:t xml:space="preserve">погазашями ихь службы и въ какомь городь </w:t>
      </w:r>
      <w:r>
        <w:br/>
      </w:r>
      <w:r>
        <w:t xml:space="preserve">состоять. 21916.—Увольнеше въ отпускъслу- </w:t>
      </w:r>
      <w:r>
        <w:br/>
      </w:r>
      <w:r>
        <w:t xml:space="preserve">жащихь въ Губерискихь ротахъь и штатныхъ </w:t>
      </w:r>
      <w:r>
        <w:br/>
      </w:r>
      <w:r>
        <w:t xml:space="preserve">командахъ зависить отъ Сената. 21929.</w:t>
      </w:r>
    </w:p>
    <w:p>
      <w:pPr>
        <w:pStyle w:val="Normal"/>
      </w:pPr>
      <w:r>
        <w:t xml:space="preserve">Т. ХХХ. (1806—1807) О прекращен и при- </w:t>
      </w:r>
      <w:r>
        <w:br/>
      </w:r>
      <w:r>
        <w:t xml:space="preserve">сылки въ Сенать изъ Губерыйй экстрактовь’ о </w:t>
      </w:r>
      <w:r>
        <w:br/>
      </w:r>
      <w:r>
        <w:t xml:space="preserve">преступникахь, присужденныхь къ смертной </w:t>
      </w:r>
      <w:r>
        <w:br/>
      </w:r>
      <w:r>
        <w:t xml:space="preserve">и политической казни, когда они не изъ дво- </w:t>
      </w:r>
      <w:r>
        <w:br/>
      </w:r>
      <w:r>
        <w:t xml:space="preserve">ряне.21985.-—0О подсудимыхъ въ смертоуб1и- </w:t>
      </w:r>
      <w:r>
        <w:br/>
      </w:r>
      <w:r>
        <w:t xml:space="preserve">ств дворянахъ и чиновникахъ, хотя бы они </w:t>
      </w:r>
      <w:r>
        <w:br/>
      </w:r>
      <w:r>
        <w:t xml:space="preserve">признаваемы были незаслуживающими наказа- </w:t>
      </w:r>
      <w:r>
        <w:br/>
      </w:r>
      <w:r>
        <w:t xml:space="preserve">тя, представлять оть Сената на Высочайшее </w:t>
      </w:r>
      <w:r>
        <w:br/>
      </w:r>
      <w:r>
        <w:t xml:space="preserve">усмотрьне. 21991.—Представлять на утверж- </w:t>
      </w:r>
      <w:r>
        <w:br/>
      </w:r>
      <w:r>
        <w:t xml:space="preserve">‘деше Сената контракты по статьямъ тородскихъ </w:t>
      </w:r>
      <w:r>
        <w:br/>
      </w:r>
      <w:r>
        <w:t xml:space="preserve">доходовъ на сумму, превышающую 10.000 </w:t>
      </w:r>
      <w:r>
        <w:br/>
      </w:r>
      <w:r>
        <w:t xml:space="preserve">р. 22054.— Жалобы на неточное исполнене </w:t>
      </w:r>
      <w:r>
        <w:br/>
      </w:r>
      <w:r>
        <w:t xml:space="preserve">указовъ Сената разсматривать въ тфхъ самыхь </w:t>
      </w:r>
      <w:r>
        <w:br/>
      </w:r>
      <w:r>
        <w:t xml:space="preserve">Департаментахь, откудауказы посланы.22059. </w:t>
      </w:r>
      <w:r>
        <w:br/>
      </w:r>
      <w:r>
        <w:t xml:space="preserve">— О представлен! и оть Министра Впутреннихъ </w:t>
      </w:r>
      <w:r>
        <w:br/>
      </w:r>
      <w:r>
        <w:t xml:space="preserve">АЪль Сенату объ отсрочкахъ хльбнаго сбора </w:t>
      </w:r>
      <w:r>
        <w:br/>
      </w:r>
      <w:r>
        <w:t xml:space="preserve">въ сельск!е запасные магазины. 92080.—О </w:t>
      </w:r>
      <w:r>
        <w:br/>
      </w:r>
      <w:r>
        <w:t xml:space="preserve">представлени въ Сенать изъ Совфстныхь Су-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довъ дЪлъ о малолфтныхь преступникахъ. </w:t>
      </w:r>
      <w:r>
        <w:br/>
      </w:r>
      <w:r>
        <w:t xml:space="preserve">22144.—Въ Сенать изъ Совфогныхь Судовъ </w:t>
      </w:r>
      <w:r>
        <w:br/>
      </w:r>
      <w:r>
        <w:t xml:space="preserve">присылать не одни приговоры; но ‘и подлин- </w:t>
      </w:r>
      <w:r>
        <w:br/>
      </w:r>
      <w:r>
        <w:t xml:space="preserve">ныя дфла, по коимъ оные состоялись. 22279.— </w:t>
      </w:r>
      <w:r>
        <w:br/>
      </w:r>
      <w:r>
        <w:t xml:space="preserve">Дфла о сложеши казенныхь недоимокъ по’ без- </w:t>
      </w:r>
      <w:r>
        <w:br/>
      </w:r>
      <w:r>
        <w:t xml:space="preserve">надежности ко взысканию разсматривать Сена- </w:t>
      </w:r>
      <w:r>
        <w:br/>
      </w:r>
      <w:r>
        <w:t xml:space="preserve">ту. 22512.—0О испрашиваши КазеннымиПа- </w:t>
      </w:r>
      <w:r>
        <w:br/>
      </w:r>
      <w:r>
        <w:t xml:space="preserve">латами па перечисленше мфщанъ изъ одного го- </w:t>
      </w:r>
      <w:r>
        <w:br/>
      </w:r>
      <w:r>
        <w:t xml:space="preserve">рода въ другой, разрфшеня Сената. 22575. </w:t>
      </w:r>
      <w:r>
        <w:br/>
      </w:r>
      <w:r>
        <w:t xml:space="preserve">— Въ случаь утраты подлинныхь дфлъ Сена- </w:t>
      </w:r>
      <w:r>
        <w:br/>
      </w:r>
      <w:r>
        <w:t xml:space="preserve">ту чинить разсмотрфше и ршеше и по. од- </w:t>
      </w:r>
      <w:r>
        <w:br/>
      </w:r>
      <w:r>
        <w:t xml:space="preserve">нимь’экстрактамь и приговорамъ Палатъ. </w:t>
      </w:r>
      <w:r>
        <w:br/>
      </w:r>
      <w:r>
        <w:t xml:space="preserve">22614.—Тяжебныя дБла по Грузи вфдать въ </w:t>
      </w:r>
      <w:r>
        <w:br/>
      </w:r>
      <w:r>
        <w:t xml:space="preserve">4-мъ Сената Департамент$. 22712.</w:t>
      </w:r>
    </w:p>
    <w:p>
      <w:pPr>
        <w:pStyle w:val="Normal"/>
      </w:pPr>
      <w:r>
        <w:t xml:space="preserve">Т. ХХХ. (1808—1809\ Уголовныя дфла по Бф-</w:t>
      </w:r>
    </w:p>
    <w:p>
      <w:pPr>
        <w:pStyle w:val="Normal"/>
      </w:pPr>
      <w:r>
        <w:t xml:space="preserve">лостокской Области, до представленя ихъ на </w:t>
      </w:r>
      <w:r>
        <w:br/>
      </w:r>
      <w:r>
        <w:t xml:space="preserve">Высочайшее утверждене, разсматривать пред- </w:t>
      </w:r>
      <w:r>
        <w:br/>
      </w:r>
      <w:r>
        <w:t xml:space="preserve">варительно въ Сенатф. 22764. —Подчинеше </w:t>
      </w:r>
      <w:r>
        <w:br/>
      </w:r>
      <w:r>
        <w:t xml:space="preserve">ОдесскагоКоммерческаго Суда подъ апелляцию </w:t>
      </w:r>
      <w:r>
        <w:br/>
      </w:r>
      <w:r>
        <w:t xml:space="preserve">Сената, и порядокъ переноса въ оный изъ сего </w:t>
      </w:r>
      <w:r>
        <w:br/>
      </w:r>
      <w:r>
        <w:t xml:space="preserve">Суда дБль. 22886, п. 99.— Раздфлене 5-го </w:t>
      </w:r>
      <w:r>
        <w:br/>
      </w:r>
      <w:r>
        <w:t xml:space="preserve">Сената Департамента на 2 Отдфлешя, рас- </w:t>
      </w:r>
      <w:r>
        <w:br/>
      </w:r>
      <w:r>
        <w:t xml:space="preserve">предлеше между ними дфлъ, и прибавочный </w:t>
      </w:r>
      <w:r>
        <w:br/>
      </w:r>
      <w:r>
        <w:t xml:space="preserve">штатъ ихъ Канцеляр!и. 22901.—По 7-му и </w:t>
      </w:r>
      <w:r>
        <w:br/>
      </w:r>
      <w:r>
        <w:t xml:space="preserve">8-му Департаментамъь о всБхъ разногласяхь </w:t>
      </w:r>
      <w:r>
        <w:br/>
      </w:r>
      <w:r>
        <w:t xml:space="preserve">представлять Императорскому Величеству съ </w:t>
      </w:r>
      <w:r>
        <w:br/>
      </w:r>
      <w:r>
        <w:t xml:space="preserve">изложешемъ порознь мнфшя каждаго Сенато- </w:t>
      </w:r>
      <w:r>
        <w:br/>
      </w:r>
      <w:r>
        <w:t xml:space="preserve">ра. 22969.—(Сенату прежде выслуги узако- </w:t>
      </w:r>
      <w:r>
        <w:br/>
      </w:r>
      <w:r>
        <w:t xml:space="preserve">ненныхь лфтъ, никого чинами не повышать. </w:t>
      </w:r>
      <w:r>
        <w:br/>
      </w:r>
      <w:r>
        <w:t xml:space="preserve">25056.—Подтверждене, чтобы безъ разрёше- </w:t>
      </w:r>
      <w:r>
        <w:br/>
      </w:r>
      <w:r>
        <w:t xml:space="preserve">в Сената не были принимаемы въ статскую </w:t>
      </w:r>
      <w:r>
        <w:br/>
      </w:r>
      <w:r>
        <w:t xml:space="preserve">службу люди податныхъ зван1й, 25581.—По- </w:t>
      </w:r>
      <w:r>
        <w:br/>
      </w:r>
      <w:r>
        <w:t xml:space="preserve">рядокь переноса въ Сенатъ дфлъ слфдствен- </w:t>
      </w:r>
      <w:r>
        <w:br/>
      </w:r>
      <w:r>
        <w:t xml:space="preserve">ныхь и уголовных. 25405. — Опредфлене </w:t>
      </w:r>
      <w:r>
        <w:br/>
      </w:r>
      <w:r>
        <w:t xml:space="preserve">житёлямь Грузи для апелляц1и въ Сенать</w:t>
      </w:r>
    </w:p>
    <w:p>
      <w:pPr>
        <w:pStyle w:val="Normal"/>
      </w:pPr>
      <w:r>
        <w:t xml:space="preserve">‹двугодичнаго срока. 25450. — Раздфлен!е</w:t>
      </w:r>
    </w:p>
    <w:p>
      <w:pPr>
        <w:pStyle w:val="Normal"/>
      </w:pPr>
      <w:r>
        <w:t xml:space="preserve">3 (Сената Департамента на два Отдфлен!я; </w:t>
      </w:r>
      <w:r>
        <w:br/>
      </w:r>
      <w:r>
        <w:t xml:space="preserve">означеше Губерни, къ каждому изъ нихъ при- </w:t>
      </w:r>
      <w:r>
        <w:br/>
      </w:r>
      <w:r>
        <w:t xml:space="preserve">численныхъ, и прибавочный иггатъь ихъ Кан- </w:t>
      </w:r>
      <w:r>
        <w:br/>
      </w:r>
      <w:r>
        <w:t xml:space="preserve">целярш. 25456. — Право Сената назначать </w:t>
      </w:r>
      <w:r>
        <w:br/>
      </w:r>
      <w:r>
        <w:t xml:space="preserve">штрафы за неправые отзывы на рфшеня </w:t>
      </w:r>
      <w:r>
        <w:br/>
      </w:r>
      <w:r>
        <w:t xml:space="preserve">Уголовныхь Судовъ. 25488. — О допущеши </w:t>
      </w:r>
      <w:r>
        <w:br/>
      </w:r>
      <w:r>
        <w:t xml:space="preserve">тяжущихся къ прочтению въ Сенатв записокъ </w:t>
      </w:r>
      <w:r>
        <w:br/>
      </w:r>
      <w:r>
        <w:t xml:space="preserve">по дфламъ тогда, когда оныя еще незаслуша- </w:t>
      </w:r>
      <w:r>
        <w:br/>
      </w:r>
      <w:r>
        <w:t xml:space="preserve">ны. 25586.—Когда въ Департаментв, раздф- </w:t>
      </w:r>
      <w:r>
        <w:br/>
      </w:r>
      <w:r>
        <w:t xml:space="preserve">ленномъ на два Отдвленш, встрётятся такя </w:t>
      </w:r>
      <w:r>
        <w:br/>
      </w:r>
      <w:r>
        <w:t xml:space="preserve">дла, для окончанйя коихъ число Сенаторовъ</w:t>
      </w:r>
    </w:p>
    <w:p>
      <w:pPr>
        <w:pStyle w:val="Normal"/>
      </w:pPr>
      <w:r>
        <w:t xml:space="preserve">РЕЭСТРЪ АЛФАВИТНЫЙ 885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въ одиомъ Отдфлеши будетъ недостаточно, то </w:t>
      </w:r>
      <w:r>
        <w:br/>
      </w:r>
      <w:r>
        <w:t xml:space="preserve">слушать и рьшать’ оныя въ соедипенномъ </w:t>
      </w:r>
      <w:r>
        <w:br/>
      </w:r>
      <w:r>
        <w:t xml:space="preserve">присутств!и обоихъь Отдфлеши. 25645.—Оть </w:t>
      </w:r>
      <w:r>
        <w:br/>
      </w:r>
      <w:r>
        <w:t xml:space="preserve">людей пижняго состояя, присужденныхъ </w:t>
      </w:r>
      <w:r>
        <w:br/>
      </w:r>
      <w:r>
        <w:t xml:space="preserve">'Уголовными Палатами къ лишению чести и </w:t>
      </w:r>
      <w:r>
        <w:br/>
      </w:r>
      <w:r>
        <w:t xml:space="preserve">торговой казни, жалобъ на таковыя рёшен!я </w:t>
      </w:r>
      <w:r>
        <w:br/>
      </w:r>
      <w:r>
        <w:t xml:space="preserve">Сенату не принимать. 25660. — Граждансв!я </w:t>
      </w:r>
      <w:r>
        <w:br/>
      </w:r>
      <w:r>
        <w:t xml:space="preserve">дла по С. Петербургской Губерыи, вфдать, </w:t>
      </w:r>
      <w:r>
        <w:br/>
      </w:r>
      <w:r>
        <w:t xml:space="preserve">вмфсто 2-го Сената Департамента, въ 4-мъ. </w:t>
      </w:r>
      <w:r>
        <w:br/>
      </w:r>
      <w:r>
        <w:t xml:space="preserve">25815. — О приуготовлеши въ Уголовномь </w:t>
      </w:r>
      <w:r>
        <w:br/>
      </w:r>
      <w:r>
        <w:t xml:space="preserve">Сената Департаментё чиновниковъ для замф- </w:t>
      </w:r>
      <w:r>
        <w:br/>
      </w:r>
      <w:r>
        <w:t xml:space="preserve">щешя Аудиторскихъ должностей при полкахъ. </w:t>
      </w:r>
      <w:r>
        <w:br/>
      </w:r>
      <w:r>
        <w:t xml:space="preserve">25850.— О выговорахъ отъь Сената Губерна- </w:t>
      </w:r>
      <w:r>
        <w:br/>
      </w:r>
      <w:r>
        <w:t xml:space="preserve">торамъ, согласившимся съ такими ръшен1ями </w:t>
      </w:r>
      <w:r>
        <w:br/>
      </w:r>
      <w:r>
        <w:t xml:space="preserve">Уголовпыхь Палатъ, которыя съ его сторо- </w:t>
      </w:r>
      <w:r>
        <w:br/>
      </w:r>
      <w:r>
        <w:t xml:space="preserve">ны призпаны будутъ незаконными. 25855.— </w:t>
      </w:r>
      <w:r>
        <w:br/>
      </w:r>
      <w:r>
        <w:t xml:space="preserve">О прав тяжущихся объявлять подозрфшя </w:t>
      </w:r>
      <w:r>
        <w:br/>
      </w:r>
      <w:r>
        <w:t xml:space="preserve">па Сенаторовь. 25990.</w:t>
      </w:r>
    </w:p>
    <w:p>
      <w:pPr>
        <w:pStyle w:val="Normal"/>
      </w:pPr>
      <w:r>
        <w:t xml:space="preserve">Т. ХХХ1. (1810—1811) Объ оставлеши Ком- </w:t>
      </w:r>
      <w:r>
        <w:br/>
      </w:r>
      <w:r>
        <w:t xml:space="preserve">мисс1ею Прошен!й безъ уваженя жалобъ, при- </w:t>
      </w:r>
      <w:r>
        <w:br/>
      </w:r>
      <w:r>
        <w:t xml:space="preserve">носимыхъ по тяжебнымь дфламь на Общее </w:t>
      </w:r>
      <w:r>
        <w:br/>
      </w:r>
      <w:r>
        <w:t xml:space="preserve">Собране Сената. 24064, Л 97. Порядокъ </w:t>
      </w:r>
      <w:r>
        <w:br/>
      </w:r>
      <w:r>
        <w:t xml:space="preserve">принят!я и движенйя въ сей Коммиссн жа- </w:t>
      </w:r>
      <w:r>
        <w:br/>
      </w:r>
      <w:r>
        <w:t xml:space="preserve">добъ на Департаменты Сената. ЛЛ 98 — </w:t>
      </w:r>
      <w:r>
        <w:br/>
      </w:r>
      <w:r>
        <w:t xml:space="preserve">10%. — Порядокъ обращешя въ исполненю </w:t>
      </w:r>
      <w:r>
        <w:br/>
      </w:r>
      <w:r>
        <w:t xml:space="preserve">дЪлъ, вносимыхъ въ Сенатъ оть Принца Голь- </w:t>
      </w:r>
      <w:r>
        <w:br/>
      </w:r>
      <w:r>
        <w:t xml:space="preserve">стейнъ - Ольденбургскаго. 24107. — Сенату, </w:t>
      </w:r>
      <w:r>
        <w:br/>
      </w:r>
      <w:r>
        <w:t xml:space="preserve">при поступлении въ оный просьбъ или пред- </w:t>
      </w:r>
      <w:r>
        <w:br/>
      </w:r>
      <w:r>
        <w:t xml:space="preserve">ставлешй объ опредфлен1и изъ отставки во- </w:t>
      </w:r>
      <w:r>
        <w:br/>
      </w:r>
      <w:r>
        <w:t xml:space="preserve">епныхъ чиновниковь, уволенныхь съ повы- </w:t>
      </w:r>
      <w:r>
        <w:br/>
      </w:r>
      <w:r>
        <w:t xml:space="preserve">шенемь чиновъ, не дфлая о нихъ постано- </w:t>
      </w:r>
      <w:r>
        <w:br/>
      </w:r>
      <w:r>
        <w:t xml:space="preserve">влешя, увфдомить Министра Юстиц!и, для </w:t>
      </w:r>
      <w:r>
        <w:br/>
      </w:r>
      <w:r>
        <w:t xml:space="preserve">допесеня Императорскому Величеству. 24160. </w:t>
      </w:r>
      <w:r>
        <w:br/>
      </w:r>
      <w:r>
        <w:t xml:space="preserve">—О вфдомствв Донской Войсковой Канцеля- </w:t>
      </w:r>
      <w:r>
        <w:br/>
      </w:r>
      <w:r>
        <w:t xml:space="preserve">р!и по тяжебнымъ дфламь во 9-мъ Сената </w:t>
      </w:r>
      <w:r>
        <w:br/>
      </w:r>
      <w:r>
        <w:t xml:space="preserve">Департамент. 24169.—О внесеши въ Сенатъ </w:t>
      </w:r>
      <w:r>
        <w:br/>
      </w:r>
      <w:r>
        <w:t xml:space="preserve">дЪль. о порубкф казеннаго лфса крестьянами, </w:t>
      </w:r>
      <w:r>
        <w:br/>
      </w:r>
      <w:r>
        <w:t xml:space="preserve">когда изобличатся въ томъ цфлыя селешя или </w:t>
      </w:r>
      <w:r>
        <w:br/>
      </w:r>
      <w:r>
        <w:t xml:space="preserve">многое число людей. 24252.—Въ Сенат изъ </w:t>
      </w:r>
      <w:r>
        <w:br/>
      </w:r>
      <w:r>
        <w:t xml:space="preserve">числа уголовныхъ дфльрфшать преимуществен- </w:t>
      </w:r>
      <w:r>
        <w:br/>
      </w:r>
      <w:r>
        <w:t xml:space="preserve">по т, по коимъ есть содержимые; по чему при </w:t>
      </w:r>
      <w:r>
        <w:br/>
      </w:r>
      <w:r>
        <w:t xml:space="preserve">представленти въ опый дёль на ревизно, оз- </w:t>
      </w:r>
      <w:r>
        <w:br/>
      </w:r>
      <w:r>
        <w:t xml:space="preserve">начать, кто изъ подсудимыхъ содержится подъ </w:t>
      </w:r>
      <w:r>
        <w:br/>
      </w:r>
      <w:r>
        <w:t xml:space="preserve">стражею и кто на свободЪ. 24272.—По у- </w:t>
      </w:r>
      <w:r>
        <w:br/>
      </w:r>
      <w:r>
        <w:t xml:space="preserve">чреждеши Главиаго Управлен!я Духовныхь </w:t>
      </w:r>
      <w:r>
        <w:br/>
      </w:r>
      <w:r>
        <w:t xml:space="preserve">дЪль иностранныхъ исповфдани, судныя дф- </w:t>
      </w:r>
      <w:r>
        <w:br/>
      </w:r>
      <w:r>
        <w:t xml:space="preserve">ла Духовенства сихЪ исповфдани вфдать по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прежнему въ Сепатф. 24507, Л 13.—0 вие- </w:t>
      </w:r>
      <w:r>
        <w:br/>
      </w:r>
      <w:r>
        <w:t xml:space="preserve">сени на ревизно вь Сепатъ приговорбвъ Уто- </w:t>
      </w:r>
      <w:r>
        <w:br/>
      </w:r>
      <w:r>
        <w:t xml:space="preserve">ловныхъ Палатъ, о лишении добраго именя ‘под- </w:t>
      </w:r>
      <w:r>
        <w:br/>
      </w:r>
      <w:r>
        <w:t xml:space="preserve">судимыхъ, украшенныхъ медалями сь изобра- </w:t>
      </w:r>
      <w:r>
        <w:br/>
      </w:r>
      <w:r>
        <w:t xml:space="preserve">женемъ портрета Императорскаго Величества, </w:t>
      </w:r>
      <w:r>
        <w:br/>
      </w:r>
      <w:r>
        <w:t xml:space="preserve">и о порядкВ окончашя сихь дфбль въ СенатФ. . </w:t>
      </w:r>
      <w:r>
        <w:br/>
      </w:r>
      <w:r>
        <w:t xml:space="preserve">24522.—Правила представленя въ Сенатъ о </w:t>
      </w:r>
      <w:r>
        <w:br/>
      </w:r>
      <w:r>
        <w:t xml:space="preserve">запискЪ поселянъ въ купечество. 24554. — </w:t>
      </w:r>
      <w:r>
        <w:br/>
      </w:r>
      <w:r>
        <w:t xml:space="preserve">ВсБ судебпыя рьшеня объ отсужденйи цер- </w:t>
      </w:r>
      <w:r>
        <w:br/>
      </w:r>
      <w:r>
        <w:t xml:space="preserve">ковныхъ имуществь, вносить въ Сенатъ, аему </w:t>
      </w:r>
      <w:r>
        <w:br/>
      </w:r>
      <w:r>
        <w:t xml:space="preserve">представлять на Высочайшее  усмотрьше. </w:t>
      </w:r>
      <w:r>
        <w:br/>
      </w:r>
      <w:r>
        <w:t xml:space="preserve">24451. — Въ Сенатскихь объявлешяхь извЪ- </w:t>
      </w:r>
      <w:r>
        <w:br/>
      </w:r>
      <w:r>
        <w:t xml:space="preserve">щать о продажахъ и закладахъ всфхъ недви- </w:t>
      </w:r>
      <w:r>
        <w:br/>
      </w:r>
      <w:r>
        <w:t xml:space="preserve">жимыхъ имфии. 24516. —Ревиз1я дфлъ Име- </w:t>
      </w:r>
      <w:r>
        <w:br/>
      </w:r>
      <w:r>
        <w:t xml:space="preserve">ретинской Области гражданскихъ принадле- </w:t>
      </w:r>
      <w:r>
        <w:br/>
      </w:r>
      <w:r>
        <w:t xml:space="preserve">жить 4-му, а уголовныхъ 6-му Департамен- </w:t>
      </w:r>
      <w:r>
        <w:br/>
      </w:r>
      <w:r>
        <w:t xml:space="preserve">ту Сената. 24597, Г 17.— Правила для со- </w:t>
      </w:r>
      <w:r>
        <w:br/>
      </w:r>
      <w:r>
        <w:t xml:space="preserve">ставлешя докладовъ, подносимыхъ отъ Сена- </w:t>
      </w:r>
      <w:r>
        <w:br/>
      </w:r>
      <w:r>
        <w:t xml:space="preserve">та Государю Императору. 24644. — Сенатъ </w:t>
      </w:r>
      <w:r>
        <w:br/>
      </w:r>
      <w:r>
        <w:t xml:space="preserve">есть средоточе дЪлъ исполнительныхь, разр$- </w:t>
      </w:r>
      <w:r>
        <w:br/>
      </w:r>
      <w:r>
        <w:t xml:space="preserve">шаемыхь силою существующихь законовь и </w:t>
      </w:r>
      <w:r>
        <w:br/>
      </w:r>
      <w:r>
        <w:t xml:space="preserve">учрежден!и. 24686, Г/Л 229—231. Объ от- </w:t>
      </w:r>
      <w:r>
        <w:br/>
      </w:r>
      <w:r>
        <w:t xml:space="preserve">ношен1яхъь Министровъ къ Сенату по дфламъ </w:t>
      </w:r>
      <w:r>
        <w:br/>
      </w:r>
      <w:r>
        <w:t xml:space="preserve">исполнительнымь общимъ. 25. Объ от- </w:t>
      </w:r>
      <w:r>
        <w:br/>
      </w:r>
      <w:r>
        <w:t xml:space="preserve">ношеняхь къ оному Министровъь по дфламъ, </w:t>
      </w:r>
      <w:r>
        <w:br/>
      </w:r>
      <w:r>
        <w:t xml:space="preserve">_требующимь Высочайшаго разрёшеня. Л.Л </w:t>
      </w:r>
      <w:r>
        <w:br/>
      </w:r>
      <w:r>
        <w:t xml:space="preserve">255, 256. Власть судебная во всемъ ея про- </w:t>
      </w:r>
      <w:r>
        <w:br/>
      </w:r>
      <w:r>
        <w:t xml:space="preserve">страпств5 принадлежить Сенату и м$стамъ </w:t>
      </w:r>
      <w:r>
        <w:br/>
      </w:r>
      <w:r>
        <w:t xml:space="preserve">Судебнымъ. Г 238. Дфла тяжебныя, прико- </w:t>
      </w:r>
      <w:r>
        <w:br/>
      </w:r>
      <w:r>
        <w:t xml:space="preserve">сновенныя къ Государственнымъ имуществамъ, </w:t>
      </w:r>
      <w:r>
        <w:br/>
      </w:r>
      <w:r>
        <w:t xml:space="preserve">рышать въ СенатЪ не иначе, какъ по истре- </w:t>
      </w:r>
      <w:r>
        <w:br/>
      </w:r>
      <w:r>
        <w:t xml:space="preserve">бовази заключеная оть Министра, къ вф- </w:t>
      </w:r>
      <w:r>
        <w:br/>
      </w:r>
      <w:r>
        <w:t xml:space="preserve">домству котораго дфла относится. Г“ 220. </w:t>
      </w:r>
      <w:r>
        <w:br/>
      </w:r>
      <w:r>
        <w:t xml:space="preserve">Подчиненнымь мфстамь и лицамъ, въ слу- </w:t>
      </w:r>
      <w:r>
        <w:br/>
      </w:r>
      <w:r>
        <w:t xml:space="preserve">ча получення оть Министровь предписа - </w:t>
      </w:r>
      <w:r>
        <w:br/>
      </w:r>
      <w:r>
        <w:t xml:space="preserve">шя, отм5няющаго законь, представлять о </w:t>
      </w:r>
      <w:r>
        <w:br/>
      </w:r>
      <w:r>
        <w:t xml:space="preserve">томь на разрьшен!е Сенату. 7 259, 260. </w:t>
      </w:r>
      <w:r>
        <w:br/>
      </w:r>
      <w:r>
        <w:t xml:space="preserve">Разсмотрёне въ (Сенат причинъ обвиненя </w:t>
      </w:r>
      <w:r>
        <w:br/>
      </w:r>
      <w:r>
        <w:t xml:space="preserve">Директоровь Министерскихъь Денартаментовъ </w:t>
      </w:r>
      <w:r>
        <w:br/>
      </w:r>
      <w:r>
        <w:t xml:space="preserve">ин производства надъ ними суда въ Сена- </w:t>
      </w:r>
      <w:r>
        <w:br/>
      </w:r>
      <w:r>
        <w:t xml:space="preserve">тБ. ЛЛ 595 — 395. О разсматриваши въ </w:t>
      </w:r>
      <w:r>
        <w:br/>
      </w:r>
      <w:r>
        <w:t xml:space="preserve">Сенат жалобъ относительно неуравнитель- </w:t>
      </w:r>
      <w:r>
        <w:br/>
      </w:r>
      <w:r>
        <w:t xml:space="preserve">ной раскладки земскихъ повинностей. 24688, </w:t>
      </w:r>
      <w:r>
        <w:br/>
      </w:r>
      <w:r>
        <w:t xml:space="preserve">Л 286. Случаи внесешя Министромъ Финан- </w:t>
      </w:r>
      <w:r>
        <w:br/>
      </w:r>
      <w:r>
        <w:t xml:space="preserve">совъ въ Сенать замбчан!и Депутатскихъ Собра- </w:t>
      </w:r>
      <w:r>
        <w:br/>
      </w:r>
      <w:r>
        <w:t xml:space="preserve">1 на отчеты по земскимь повинностямъ. „Л </w:t>
      </w:r>
      <w:r>
        <w:br/>
      </w:r>
      <w:r>
        <w:t xml:space="preserve">290. — О вобхь дБлахъ, производимыхь по</w:t>
      </w:r>
    </w:p>
    <w:p>
      <w:pPr>
        <w:pStyle w:val="Normal"/>
      </w:pPr>
      <w:r>
        <w:t xml:space="preserve">886 </w:t>
      </w:r>
      <w:r>
        <w:br/>
      </w:r>
      <w:r>
        <w:t xml:space="preserve">С:</w:t>
      </w:r>
    </w:p>
    <w:p>
      <w:pPr>
        <w:pStyle w:val="Normal"/>
      </w:pPr>
      <w:r>
        <w:t xml:space="preserve">Именному повелфнаю, Сенату подносить окон- </w:t>
      </w:r>
      <w:r>
        <w:br/>
      </w:r>
      <w:r>
        <w:t xml:space="preserve">чательные приговоры на Высочайшее усмотрф- </w:t>
      </w:r>
      <w:r>
        <w:br/>
      </w:r>
      <w:r>
        <w:t xml:space="preserve">зые.24.711.— О сужден1и Магометанскихь Муф- </w:t>
      </w:r>
      <w:r>
        <w:br/>
      </w:r>
      <w:r>
        <w:t xml:space="preserve">тлевъ въ Сепат5. 24819.— Право Оберъ-Проку- </w:t>
      </w:r>
      <w:r>
        <w:br/>
      </w:r>
      <w:r>
        <w:t xml:space="preserve">роровъ увольнять чиновииковъ Сенатской Кан- </w:t>
      </w:r>
      <w:r>
        <w:br/>
      </w:r>
      <w:r>
        <w:t xml:space="preserve">‹целяран въ отпускъ на восемь дней. 24878.— </w:t>
      </w:r>
      <w:r>
        <w:br/>
      </w:r>
      <w:r>
        <w:t xml:space="preserve">Формы указовь оть Сената къ Принцу Голь- </w:t>
      </w:r>
      <w:r>
        <w:br/>
      </w:r>
      <w:r>
        <w:t xml:space="preserve">стейнъ-Ольденбургскому. 24897.</w:t>
      </w:r>
    </w:p>
    <w:p>
      <w:pPr>
        <w:pStyle w:val="Normal"/>
      </w:pPr>
      <w:r>
        <w:t xml:space="preserve">Т. ХХХИ. (1812—1844) Дъла о порубкЪ: лф- </w:t>
      </w:r>
      <w:r>
        <w:br/>
      </w:r>
      <w:r>
        <w:t xml:space="preserve">совъ представлять въ Севатъ, не ограничива- </w:t>
      </w:r>
      <w:r>
        <w:br/>
      </w:r>
      <w:r>
        <w:t xml:space="preserve">Ясь. числомъ порубщиковъ. 24942.— разсма- </w:t>
      </w:r>
      <w:r>
        <w:br/>
      </w:r>
      <w:r>
        <w:t xml:space="preserve">тривании въ Сенат дфлъ уголовныхь и сл5д- </w:t>
      </w:r>
      <w:r>
        <w:br/>
      </w:r>
      <w:r>
        <w:t xml:space="preserve">ственныхь по Грузш такихъ токмо, кои каса- </w:t>
      </w:r>
      <w:r>
        <w:br/>
      </w:r>
      <w:r>
        <w:t xml:space="preserve">ются чиновниковъ, прибывшихь туда по служ- </w:t>
      </w:r>
      <w:r>
        <w:br/>
      </w:r>
      <w:r>
        <w:t xml:space="preserve">бЪ или по другимь причинамь изъ внутрен- </w:t>
      </w:r>
      <w:r>
        <w:br/>
      </w:r>
      <w:r>
        <w:t xml:space="preserve">нихъ Губершй. 24965.—О рёшешяхь Сената </w:t>
      </w:r>
      <w:r>
        <w:br/>
      </w:r>
      <w:r>
        <w:t xml:space="preserve">по дфламъ объ УдБльныхь имфшяхъ, прежде </w:t>
      </w:r>
      <w:r>
        <w:br/>
      </w:r>
      <w:r>
        <w:t xml:space="preserve">исполнешя, давать знать Министру УдБловъ </w:t>
      </w:r>
      <w:r>
        <w:br/>
      </w:r>
      <w:r>
        <w:t xml:space="preserve">и ожидать на приведеше оныхь въ дЪйстве </w:t>
      </w:r>
      <w:r>
        <w:br/>
      </w:r>
      <w:r>
        <w:t xml:space="preserve">Высочайшаго разръшеня. 24972. Коши съ </w:t>
      </w:r>
      <w:r>
        <w:br/>
      </w:r>
      <w:r>
        <w:t xml:space="preserve">рышительныхь опредфлеши выдавать изъ Се- </w:t>
      </w:r>
      <w:r>
        <w:br/>
      </w:r>
      <w:r>
        <w:t xml:space="preserve">пата на 2-хъ- рублевой гербовой бумагБ. </w:t>
      </w:r>
      <w:r>
        <w:br/>
      </w:r>
      <w:r>
        <w:t xml:space="preserve">24992, Полож. о герб. бум. Г 6.— О до- </w:t>
      </w:r>
      <w:r>
        <w:br/>
      </w:r>
      <w:r>
        <w:t xml:space="preserve">ставлени отъ Сената экземпляровъ разсылае- </w:t>
      </w:r>
      <w:r>
        <w:br/>
      </w:r>
      <w:r>
        <w:t xml:space="preserve">мыхъ имъ узаконенши въ Комнтеть Правлешя </w:t>
      </w:r>
      <w:r>
        <w:br/>
      </w:r>
      <w:r>
        <w:t xml:space="preserve">Академии Наукъ и во всБ Университеты. </w:t>
      </w:r>
      <w:r>
        <w:br/>
      </w:r>
      <w:r>
        <w:t xml:space="preserve">25105.—0О лечении инвалидовъ Сенатской Чер- </w:t>
      </w:r>
      <w:r>
        <w:br/>
      </w:r>
      <w:r>
        <w:t xml:space="preserve">тежной въ С. Цетербургскомъ военномъ гос- </w:t>
      </w:r>
      <w:r>
        <w:br/>
      </w:r>
      <w:r>
        <w:t xml:space="preserve">питал. 25108. Запрещение Казеннымь Па- </w:t>
      </w:r>
      <w:r>
        <w:br/>
      </w:r>
      <w:r>
        <w:t xml:space="preserve">латамъ выдавать планы съ межевыми книгами </w:t>
      </w:r>
      <w:r>
        <w:br/>
      </w:r>
      <w:r>
        <w:t xml:space="preserve">на пожалованныя земли, безъ утвержденя Се- </w:t>
      </w:r>
      <w:r>
        <w:br/>
      </w:r>
      <w:r>
        <w:t xml:space="preserve">ната. 25128.—0О разрьшени Сенатомъ дфль </w:t>
      </w:r>
      <w:r>
        <w:br/>
      </w:r>
      <w:r>
        <w:t xml:space="preserve">по жалобамь на разбирательство. Совфта. Ми- </w:t>
      </w:r>
      <w:r>
        <w:br/>
      </w:r>
      <w:r>
        <w:t xml:space="preserve">нистра Внутренних» дфлъ въ привиллеахъ по </w:t>
      </w:r>
      <w:r>
        <w:br/>
      </w:r>
      <w:r>
        <w:t xml:space="preserve">ремесламь и Художествамъ. 25145, Г 20.— </w:t>
      </w:r>
      <w:r>
        <w:br/>
      </w:r>
      <w:r>
        <w:t xml:space="preserve">О. доставлеши изъ Сената экземпляровъ раз- </w:t>
      </w:r>
      <w:r>
        <w:br/>
      </w:r>
      <w:r>
        <w:t xml:space="preserve">сылаемыхь имъ узаконени и къ Главноуправ- </w:t>
      </w:r>
      <w:r>
        <w:br/>
      </w:r>
      <w:r>
        <w:t xml:space="preserve">ляющему Духовными дфлами Иностранныхъ </w:t>
      </w:r>
      <w:r>
        <w:br/>
      </w:r>
      <w:r>
        <w:t xml:space="preserve">Исповфдан!й. 25212.—О перемфщенли Москов- </w:t>
      </w:r>
      <w:r>
        <w:br/>
      </w:r>
      <w:r>
        <w:t xml:space="preserve">скихь.Сената Департаментовъ въ Казань и объ </w:t>
      </w:r>
      <w:r>
        <w:br/>
      </w:r>
      <w:r>
        <w:t xml:space="preserve">открыти тамь присутетыя оныхъ. 25264.— </w:t>
      </w:r>
      <w:r>
        <w:br/>
      </w:r>
      <w:r>
        <w:t xml:space="preserve">Дозволеше Государственному Контролеру вхо- </w:t>
      </w:r>
      <w:r>
        <w:br/>
      </w:r>
      <w:r>
        <w:t xml:space="preserve">дить съ представлешями въ Сенатъ о наложе- </w:t>
      </w:r>
      <w:r>
        <w:br/>
      </w:r>
      <w:r>
        <w:t xml:space="preserve">ни запрещенйя ‘на; имфшя по дфламь его вф- </w:t>
      </w:r>
      <w:r>
        <w:br/>
      </w:r>
      <w:r>
        <w:t xml:space="preserve">домства.25268.—0О неприниманит въ Сенать </w:t>
      </w:r>
      <w:r>
        <w:br/>
      </w:r>
      <w:r>
        <w:t xml:space="preserve">жалобъ оть купцовь 5 гильди и отьмьщанъ </w:t>
      </w:r>
      <w:r>
        <w:br/>
      </w:r>
      <w:r>
        <w:t xml:space="preserve">на рышеня Утоловныхь Палатъ, присуждаю-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пия ихъ къ тфлесному наказанию, нли къ ли- </w:t>
      </w:r>
      <w:r>
        <w:br/>
      </w:r>
      <w:r>
        <w:t xml:space="preserve">шензю добраго имени. 25549.—0 испрашива- </w:t>
      </w:r>
      <w:r>
        <w:br/>
      </w:r>
      <w:r>
        <w:t xml:space="preserve">ши разрфшеня оть Сената, когда за недви- </w:t>
      </w:r>
      <w:r>
        <w:br/>
      </w:r>
      <w:r>
        <w:t xml:space="preserve">жимыя имбея при публичныхъ торгахь да- </w:t>
      </w:r>
      <w:r>
        <w:br/>
      </w:r>
      <w:r>
        <w:t xml:space="preserve">ваемы будуть цфны ниже 10-лЬтней сложио- </w:t>
      </w:r>
      <w:r>
        <w:br/>
      </w:r>
      <w:r>
        <w:t xml:space="preserve">сти доходовъ. 25566. — Доклады и рапорты </w:t>
      </w:r>
      <w:r>
        <w:br/>
      </w:r>
      <w:r>
        <w:t xml:space="preserve">Сепата представлять Министру Юстицйн на </w:t>
      </w:r>
      <w:r>
        <w:br/>
      </w:r>
      <w:r>
        <w:t xml:space="preserve">Высочайшее усмотрфше чрезь Государствен- </w:t>
      </w:r>
      <w:r>
        <w:br/>
      </w:r>
      <w:r>
        <w:t xml:space="preserve">вый СовЪть, а не чрезь Комитеть Минист- </w:t>
      </w:r>
      <w:r>
        <w:br/>
      </w:r>
      <w:r>
        <w:t xml:space="preserve">ровъ. 25571.— Порядонъ распредълешя уго- </w:t>
      </w:r>
      <w:r>
        <w:br/>
      </w:r>
      <w:r>
        <w:t xml:space="preserve">ловныхь и слфдетвенныхъ дфль между обоими </w:t>
      </w:r>
      <w:r>
        <w:br/>
      </w:r>
      <w:r>
        <w:t xml:space="preserve">Отдфлешями 6 Сената Департамента. 25451, </w:t>
      </w:r>
      <w:r>
        <w:br/>
      </w:r>
      <w:r>
        <w:t xml:space="preserve">— соедилешн обоихъ Общихъ Собрани Се- </w:t>
      </w:r>
      <w:r>
        <w:br/>
      </w:r>
      <w:r>
        <w:t xml:space="preserve">пата въ одно, сь прекращешемь отдфльнаго </w:t>
      </w:r>
      <w:r>
        <w:br/>
      </w:r>
      <w:r>
        <w:t xml:space="preserve">существовашя временнато Общаго Собрашя, п </w:t>
      </w:r>
      <w:r>
        <w:br/>
      </w:r>
      <w:r>
        <w:t xml:space="preserve">о распорядкЪ Канцеляр!и опаго. 25475, п. </w:t>
      </w:r>
      <w:r>
        <w:br/>
      </w:r>
      <w:r>
        <w:t xml:space="preserve">1, 2. — Обь опредфлеши въ статскую служ- </w:t>
      </w:r>
      <w:r>
        <w:br/>
      </w:r>
      <w:r>
        <w:t xml:space="preserve">бу уволенныхъ изъ Духовнаго звашя, представ- </w:t>
      </w:r>
      <w:r>
        <w:br/>
      </w:r>
      <w:r>
        <w:t xml:space="preserve">лять на утверждеше Сенату. 25506.—0 вф- </w:t>
      </w:r>
      <w:r>
        <w:br/>
      </w:r>
      <w:r>
        <w:t xml:space="preserve">домств$ дёлъ Тарнопольской Области въ З-мъ </w:t>
      </w:r>
      <w:r>
        <w:br/>
      </w:r>
      <w:r>
        <w:t xml:space="preserve">Департамент Сената. 25521.— Обратное пе- </w:t>
      </w:r>
      <w:r>
        <w:br/>
      </w:r>
      <w:r>
        <w:t xml:space="preserve">ремфщен1е Московскихъ Департамептовь Сена- </w:t>
      </w:r>
      <w:r>
        <w:br/>
      </w:r>
      <w:r>
        <w:t xml:space="preserve">та изь Казани въ Москву. 25551. — Объ от- </w:t>
      </w:r>
      <w:r>
        <w:br/>
      </w:r>
      <w:r>
        <w:t xml:space="preserve">врытиг Московскихь Сената Департаментовъ </w:t>
      </w:r>
      <w:r>
        <w:br/>
      </w:r>
      <w:r>
        <w:t xml:space="preserve">въ, Москвф. 25570.— Объ опредфлеши въ Се- </w:t>
      </w:r>
      <w:r>
        <w:br/>
      </w:r>
      <w:r>
        <w:t xml:space="preserve">ватское Казначейство Бухгалтера и писца. </w:t>
      </w:r>
      <w:r>
        <w:br/>
      </w:r>
      <w:r>
        <w:t xml:space="preserve">25655. — Порядокъ производства въ Сенатё </w:t>
      </w:r>
      <w:r>
        <w:br/>
      </w:r>
      <w:r>
        <w:t xml:space="preserve">торговъ на откупъ питейныхь сборовъ, и сте- </w:t>
      </w:r>
      <w:r>
        <w:br/>
      </w:r>
      <w:r>
        <w:t xml:space="preserve">пепь власти его по сему предмету. 25655.—0О </w:t>
      </w:r>
      <w:r>
        <w:br/>
      </w:r>
      <w:r>
        <w:t xml:space="preserve">непредставлеши изъ Присутствениыхь мфстъ </w:t>
      </w:r>
      <w:r>
        <w:br/>
      </w:r>
      <w:r>
        <w:t xml:space="preserve">въ Сепатъ къ награждению чинами, такихъ чи </w:t>
      </w:r>
      <w:r>
        <w:br/>
      </w:r>
      <w:r>
        <w:t xml:space="preserve">НОБНИКОВЪ, © кОИХЪ сдфлано уже представле- </w:t>
      </w:r>
      <w:r>
        <w:br/>
      </w:r>
      <w:r>
        <w:t xml:space="preserve">ше Министромъ. 25707.— О соединен! и обо- </w:t>
      </w:r>
      <w:r>
        <w:br/>
      </w:r>
      <w:r>
        <w:t xml:space="preserve">ихь Отдьлеши 6-го Сената Департамента въ </w:t>
      </w:r>
      <w:r>
        <w:br/>
      </w:r>
      <w:r>
        <w:t xml:space="preserve">одно присутстые. 25710.— Подтверждеше о </w:t>
      </w:r>
      <w:r>
        <w:br/>
      </w:r>
      <w:r>
        <w:t xml:space="preserve">представлеши въ Сенатъь коши съ Именныхъ </w:t>
      </w:r>
      <w:r>
        <w:br/>
      </w:r>
      <w:r>
        <w:t xml:space="preserve">указовъ, получаемыхь разными Присутствев- </w:t>
      </w:r>
      <w:r>
        <w:br/>
      </w:r>
      <w:r>
        <w:t xml:space="preserve">ными мфстами и лицами па свои имена. 25758. </w:t>
      </w:r>
      <w:r>
        <w:br/>
      </w:r>
      <w:r>
        <w:t xml:space="preserve">— О представлеши въ Сенать заблаговремен- </w:t>
      </w:r>
      <w:r>
        <w:br/>
      </w:r>
      <w:r>
        <w:t xml:space="preserve">но объявлеши по разнымъ предмегамъ, дан </w:t>
      </w:r>
      <w:r>
        <w:br/>
      </w:r>
      <w:r>
        <w:t xml:space="preserve">припечатаня въ прибавлешяхь къ Московскимв </w:t>
      </w:r>
      <w:r>
        <w:br/>
      </w:r>
      <w:r>
        <w:t xml:space="preserve">Въаомостамъ. 25761.</w:t>
      </w:r>
    </w:p>
    <w:p>
      <w:pPr>
        <w:pStyle w:val="Normal"/>
      </w:pPr>
      <w:r>
        <w:t xml:space="preserve">Т. ХХХШ. (1815 — 1816) О присылкВ изъ </w:t>
      </w:r>
      <w:r>
        <w:br/>
      </w:r>
      <w:r>
        <w:t xml:space="preserve">всБхь Присутственныхь мфсть рапортовь о </w:t>
      </w:r>
      <w:r>
        <w:br/>
      </w:r>
      <w:r>
        <w:t xml:space="preserve">получени указовь Межеваго Сената Департа- </w:t>
      </w:r>
      <w:r>
        <w:br/>
      </w:r>
      <w:r>
        <w:t xml:space="preserve">мента и о исполнеши по онымь. 25798. — </w:t>
      </w:r>
      <w:r>
        <w:br/>
      </w:r>
      <w:r>
        <w:t xml:space="preserve">ОзБломствВ слфдственныхъ дбль по Бесссараб-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ской Области въ 5 Сената Департамент. 25850. </w:t>
      </w:r>
      <w:r>
        <w:br/>
      </w:r>
      <w:r>
        <w:t xml:space="preserve">—О соединени обоихь Отдфлеши 6 Депар- </w:t>
      </w:r>
      <w:r>
        <w:br/>
      </w:r>
      <w:r>
        <w:t xml:space="preserve">тамента въ одно присутстве, иобъ учрежде- </w:t>
      </w:r>
      <w:r>
        <w:br/>
      </w:r>
      <w:r>
        <w:t xml:space="preserve">ши при Московском Общемь Собраши осс- </w:t>
      </w:r>
      <w:r>
        <w:br/>
      </w:r>
      <w:r>
        <w:t xml:space="preserve">бой Канцеляр!и. 25871. — Въ Сенат непо- </w:t>
      </w:r>
      <w:r>
        <w:br/>
      </w:r>
      <w:r>
        <w:t xml:space="preserve">средственно свидфтельствовать такихь только </w:t>
      </w:r>
      <w:r>
        <w:br/>
      </w:r>
      <w:r>
        <w:t xml:space="preserve">людей, кои не иммоть здраваго разсудка съ </w:t>
      </w:r>
      <w:r>
        <w:br/>
      </w:r>
      <w:r>
        <w:t xml:space="preserve">самаго ихъ рожденя; о наложеши же пре- </w:t>
      </w:r>
      <w:r>
        <w:br/>
      </w:r>
      <w:r>
        <w:t xml:space="preserve">щешя па прочихь сумасшедшихъ представ- </w:t>
      </w:r>
      <w:r>
        <w:br/>
      </w:r>
      <w:r>
        <w:t xml:space="preserve">ЯЯТЬ Сенату по установленному мЪетному о- </w:t>
      </w:r>
      <w:r>
        <w:br/>
      </w:r>
      <w:r>
        <w:t xml:space="preserve">свидбтельствовантю. 25576.— Учреждеше при </w:t>
      </w:r>
      <w:r>
        <w:br/>
      </w:r>
      <w:r>
        <w:t xml:space="preserve">Сенат особаго Комитета для повфрки и окон- </w:t>
      </w:r>
      <w:r>
        <w:br/>
      </w:r>
      <w:r>
        <w:t xml:space="preserve">чашя дёлъ по произведенныме Губернскими </w:t>
      </w:r>
      <w:r>
        <w:br/>
      </w:r>
      <w:r>
        <w:t xml:space="preserve">Коммисс!ями изыскатямь о недоникахь по </w:t>
      </w:r>
      <w:r>
        <w:br/>
      </w:r>
      <w:r>
        <w:t xml:space="preserve">питейнымь откупамъ. 25878.—0О доставлеши </w:t>
      </w:r>
      <w:r>
        <w:br/>
      </w:r>
      <w:r>
        <w:t xml:space="preserve">Сенату оть Казенныхь Палать но окончанш </w:t>
      </w:r>
      <w:r>
        <w:br/>
      </w:r>
      <w:r>
        <w:t xml:space="preserve">народной переписи перечневыхь ‘изъ ревиз- </w:t>
      </w:r>
      <w:r>
        <w:br/>
      </w:r>
      <w:r>
        <w:t xml:space="preserve">скихъ сказокъ вфдомостей. 25882, Л 11. — </w:t>
      </w:r>
      <w:r>
        <w:br/>
      </w:r>
      <w:r>
        <w:t xml:space="preserve">О доставлении въ Сенатъ изъ Уголовныхь Па- </w:t>
      </w:r>
      <w:r>
        <w:br/>
      </w:r>
      <w:r>
        <w:t xml:space="preserve">лать ежембеячныхь вфдомостэй о дБлахь, по </w:t>
      </w:r>
      <w:r>
        <w:br/>
      </w:r>
      <w:r>
        <w:t xml:space="preserve">коимъ содержатся колодники. 25915.— Пояс- </w:t>
      </w:r>
      <w:r>
        <w:br/>
      </w:r>
      <w:r>
        <w:t xml:space="preserve">`неше закона касательно выдачи тяжущимся </w:t>
      </w:r>
      <w:r>
        <w:br/>
      </w:r>
      <w:r>
        <w:t xml:space="preserve">коши съ рЬшен!и Сенатскихь. 259146. — О </w:t>
      </w:r>
      <w:r>
        <w:br/>
      </w:r>
      <w:r>
        <w:t xml:space="preserve">представлеши въ Сенатъ уголовныхь дфль о </w:t>
      </w:r>
      <w:r>
        <w:br/>
      </w:r>
      <w:r>
        <w:t xml:space="preserve">подсудимыхь, которые во время ‘производства </w:t>
      </w:r>
      <w:r>
        <w:br/>
      </w:r>
      <w:r>
        <w:t xml:space="preserve">надъ ними таковыхь дфль представять кая </w:t>
      </w:r>
      <w:r>
        <w:br/>
      </w:r>
      <w:r>
        <w:t xml:space="preserve">либо доказательства о дворянств$. 25917. — </w:t>
      </w:r>
      <w:r>
        <w:br/>
      </w:r>
      <w:r>
        <w:t xml:space="preserve">Обязанность Губернаторовъ доносить Сенату </w:t>
      </w:r>
      <w:r>
        <w:br/>
      </w:r>
      <w:r>
        <w:t xml:space="preserve">оважнфишихь обстолтельствахъ, замфченныхь </w:t>
      </w:r>
      <w:r>
        <w:br/>
      </w:r>
      <w:r>
        <w:t xml:space="preserve">ими при обозрёниг своей Губершн. 25995.— </w:t>
      </w:r>
      <w:r>
        <w:br/>
      </w:r>
      <w:r>
        <w:t xml:space="preserve">ДЪла, рьшеныя въ Общемъ Собранит Бесса- </w:t>
      </w:r>
      <w:r>
        <w:br/>
      </w:r>
      <w:r>
        <w:t xml:space="preserve">рабскаго Областнаго Правлен!я, до устрой- </w:t>
      </w:r>
      <w:r>
        <w:br/>
      </w:r>
      <w:r>
        <w:t xml:space="preserve">ства въ сей Области Судебныхь мёсть, раз- </w:t>
      </w:r>
      <w:r>
        <w:br/>
      </w:r>
      <w:r>
        <w:t xml:space="preserve">сматривать въ 4 Сената Департаменть. 26008. </w:t>
      </w:r>
      <w:r>
        <w:br/>
      </w:r>
      <w:r>
        <w:t xml:space="preserve">— Начальнийь Главнаго Штаба Его Импера- </w:t>
      </w:r>
      <w:r>
        <w:br/>
      </w:r>
      <w:r>
        <w:t xml:space="preserve">торскаго Величества, ‘въ Сенат пе присут- </w:t>
      </w:r>
      <w:r>
        <w:br/>
      </w:r>
      <w:r>
        <w:t xml:space="preserve">ствуеть, поелику с!е возложено на Военнаго </w:t>
      </w:r>
      <w:r>
        <w:br/>
      </w:r>
      <w:r>
        <w:t xml:space="preserve">Министра. 26021, Л 14.0 вебхъ чрезвычай- </w:t>
      </w:r>
      <w:r>
        <w:br/>
      </w:r>
      <w:r>
        <w:t xml:space="preserve">ныхЪъ случаяхъь и происшествяхь во всемь </w:t>
      </w:r>
      <w:r>
        <w:br/>
      </w:r>
      <w:r>
        <w:t xml:space="preserve">Государствв доносить Сенату безъ малёйшаго </w:t>
      </w:r>
      <w:r>
        <w:br/>
      </w:r>
      <w:r>
        <w:t xml:space="preserve">промедлешя, со всёми нужными объяснешями. </w:t>
      </w:r>
      <w:r>
        <w:br/>
      </w:r>
      <w:r>
        <w:t xml:space="preserve">26058.— ДБла о людяхъ, ищущихь свободы </w:t>
      </w:r>
      <w:r>
        <w:br/>
      </w:r>
      <w:r>
        <w:t xml:space="preserve">отъ помфщиковъ, рёшать въ Сенат ‘безь о- </w:t>
      </w:r>
      <w:r>
        <w:br/>
      </w:r>
      <w:r>
        <w:t xml:space="preserve">череди. 26081.—Бумаги исходящия въ Сенать </w:t>
      </w:r>
      <w:r>
        <w:br/>
      </w:r>
      <w:r>
        <w:t xml:space="preserve">по дзламь Инспекторскаго и Аудитбр!атскаго </w:t>
      </w:r>
      <w:r>
        <w:br/>
      </w:r>
      <w:r>
        <w:t xml:space="preserve">Департаментовъ подписывать Начальнику Гла- </w:t>
      </w:r>
      <w:r>
        <w:br/>
      </w:r>
      <w:r>
        <w:t xml:space="preserve">внаго Штаба Его Императорекаго Величе-</w:t>
      </w:r>
    </w:p>
    <w:p>
      <w:pPr>
        <w:pStyle w:val="Normal"/>
      </w:pPr>
      <w:r>
        <w:t xml:space="preserve">887 </w:t>
      </w:r>
      <w:r>
        <w:br/>
      </w:r>
      <w:r>
        <w:t xml:space="preserve">6.</w:t>
      </w:r>
    </w:p>
    <w:p>
      <w:pPr>
        <w:pStyle w:val="Normal"/>
      </w:pPr>
      <w:r>
        <w:t xml:space="preserve">ства, 26129, Г 21. — Дьла по откупамъ </w:t>
      </w:r>
      <w:r>
        <w:br/>
      </w:r>
      <w:r>
        <w:t xml:space="preserve">и корчемству ‘производить въ 1 Сената * Де- </w:t>
      </w:r>
      <w:r>
        <w:br/>
      </w:r>
      <w:r>
        <w:t xml:space="preserve">партаментВ. 26155.—ВсБ споры 0 ими, о </w:t>
      </w:r>
      <w:r>
        <w:br/>
      </w:r>
      <w:r>
        <w:t xml:space="preserve">капиталахь и о другихъ интересныхь дфлахъ </w:t>
      </w:r>
      <w:r>
        <w:br/>
      </w:r>
      <w:r>
        <w:t xml:space="preserve">между родителями и дьтьми, буде Совфстные </w:t>
      </w:r>
      <w:r>
        <w:br/>
      </w:r>
      <w:r>
        <w:t xml:space="preserve">Суды не успвютъ примирить тяжущихсл, </w:t>
      </w:r>
      <w:r>
        <w:br/>
      </w:r>
      <w:r>
        <w:t xml:space="preserve">вносить на окончательное рёшеше въ Сенатъ. </w:t>
      </w:r>
      <w:r>
        <w:br/>
      </w:r>
      <w:r>
        <w:t xml:space="preserve">26162.—Министрамь съ предбтавлешями объ </w:t>
      </w:r>
      <w:r>
        <w:br/>
      </w:r>
      <w:r>
        <w:t xml:space="preserve">отдачф старшинства въ чинахъ обрашаться не </w:t>
      </w:r>
      <w:r>
        <w:br/>
      </w:r>
      <w:r>
        <w:t xml:space="preserve">въ Комитеть, а въ Сенатъ. 26195. а. п.6.— </w:t>
      </w:r>
      <w:r>
        <w:br/>
      </w:r>
      <w:r>
        <w:t xml:space="preserve">Штатъ Канцеляр!и учрежденнаго при Сенат </w:t>
      </w:r>
      <w:r>
        <w:br/>
      </w:r>
      <w:r>
        <w:t xml:space="preserve">Комитета по откупнымь недоимщамь, п пазна- </w:t>
      </w:r>
      <w:r>
        <w:br/>
      </w:r>
      <w:r>
        <w:t xml:space="preserve">чеше Общаго Сената Собрашя для рёшешя </w:t>
      </w:r>
      <w:r>
        <w:br/>
      </w:r>
      <w:r>
        <w:t xml:space="preserve">передаваемыхъ изъ онаго’ дфлъ. 26199.— Оз- </w:t>
      </w:r>
      <w:r>
        <w:br/>
      </w:r>
      <w:r>
        <w:t xml:space="preserve">начен1е чиновъ, на которые натенпты имфють </w:t>
      </w:r>
      <w:r>
        <w:br/>
      </w:r>
      <w:r>
        <w:t xml:space="preserve">быть выдаваемь оть Сената. 26259, п. &amp;.— </w:t>
      </w:r>
      <w:r>
        <w:br/>
      </w:r>
      <w:r>
        <w:t xml:space="preserve">О замвщеши должностей Кастелана, его' по- </w:t>
      </w:r>
      <w:r>
        <w:br/>
      </w:r>
      <w:r>
        <w:t xml:space="preserve">мощника и Экзекуторовь въ Сенат изъ от- </w:t>
      </w:r>
      <w:r>
        <w:br/>
      </w:r>
      <w:r>
        <w:t xml:space="preserve">ставныхь за ранами Офицеровз. 26255, ст. </w:t>
      </w:r>
      <w:r>
        <w:br/>
      </w:r>
      <w:r>
        <w:t xml:space="preserve">1Х.—О закрыт Комитета при Сенатф объ </w:t>
      </w:r>
      <w:r>
        <w:br/>
      </w:r>
      <w:r>
        <w:t xml:space="preserve">отвупвыхъ: недоимкахъ. 26540. — Мёры къ </w:t>
      </w:r>
      <w:r>
        <w:br/>
      </w:r>
      <w:r>
        <w:t xml:space="preserve">образовано въ ©. Петербургекомь и Мос- </w:t>
      </w:r>
      <w:r>
        <w:br/>
      </w:r>
      <w:r>
        <w:t xml:space="preserve">ковскомь Утоловныхь Департаментакь Сената, </w:t>
      </w:r>
      <w:r>
        <w:br/>
      </w:r>
      <w:r>
        <w:t xml:space="preserve">Аудиторовъ, для занятйя открывающихся по </w:t>
      </w:r>
      <w:r>
        <w:br/>
      </w:r>
      <w:r>
        <w:t xml:space="preserve">АЪламъ ваканци. 26445.</w:t>
      </w:r>
    </w:p>
    <w:p>
      <w:pPr>
        <w:pStyle w:val="Normal"/>
      </w:pPr>
      <w:r>
        <w:t xml:space="preserve">Т. ХХХИУ. (1817) О препровождеши поступаю- </w:t>
      </w:r>
      <w:r>
        <w:br/>
      </w:r>
      <w:r>
        <w:t xml:space="preserve">щихь въ Сенать дьль, прикосновенныхь къ </w:t>
      </w:r>
      <w:r>
        <w:br/>
      </w:r>
      <w:r>
        <w:t xml:space="preserve">Еврейскимъ Обществамь, на предварительное </w:t>
      </w:r>
      <w:r>
        <w:br/>
      </w:r>
      <w:r>
        <w:t xml:space="preserve">заключеше Главноуправляющаго Духовными </w:t>
      </w:r>
      <w:r>
        <w:br/>
      </w:r>
      <w:r>
        <w:t xml:space="preserve">дБлами иностранныхь исповдани. 26624.— </w:t>
      </w:r>
      <w:r>
        <w:br/>
      </w:r>
      <w:r>
        <w:t xml:space="preserve">Случаи, въ коихф дБла, поступивиия въ Госу- </w:t>
      </w:r>
      <w:r>
        <w:br/>
      </w:r>
      <w:r>
        <w:t xml:space="preserve">дарственный СовБть изъ Сената, должны быть </w:t>
      </w:r>
      <w:r>
        <w:br/>
      </w:r>
      <w:r>
        <w:t xml:space="preserve">обращаемьг въ оный къ новому раземотрёнаю </w:t>
      </w:r>
      <w:r>
        <w:br/>
      </w:r>
      <w:r>
        <w:t xml:space="preserve">и рёшен!ю, и обязанность Сената чинить р5- </w:t>
      </w:r>
      <w:r>
        <w:br/>
      </w:r>
      <w:r>
        <w:t xml:space="preserve">шеше таковыхъ дБлъ неукоснительно. 26650. </w:t>
      </w:r>
      <w:r>
        <w:br/>
      </w:r>
      <w:r>
        <w:t xml:space="preserve">— Порядокъ испрошешя чрезъ Сенатъ разрфше- </w:t>
      </w:r>
      <w:r>
        <w:br/>
      </w:r>
      <w:r>
        <w:t xml:space="preserve">шя на продажу недвижимаго имфшя малолфт- </w:t>
      </w:r>
      <w:r>
        <w:br/>
      </w:r>
      <w:r>
        <w:t xml:space="preserve">ныхъ.26640.— Дъла, по коимъ цнаиску равна </w:t>
      </w:r>
      <w:r>
        <w:br/>
      </w:r>
      <w:r>
        <w:t xml:space="preserve">500 руб., не запрещается переносить’ по апел- </w:t>
      </w:r>
      <w:r>
        <w:br/>
      </w:r>
      <w:r>
        <w:t xml:space="preserve">ляцш въ Сенать. 26662. —Не дфлать оть Се- </w:t>
      </w:r>
      <w:r>
        <w:br/>
      </w:r>
      <w:r>
        <w:t xml:space="preserve">ната замёчани' Губернаторамь и Губернскимъ </w:t>
      </w:r>
      <w:r>
        <w:br/>
      </w:r>
      <w:r>
        <w:t xml:space="preserve">Правлешямь прежде получешя на то Высо- </w:t>
      </w:r>
      <w:r>
        <w:br/>
      </w:r>
      <w:r>
        <w:t xml:space="preserve">чайшаго соизволешя, и о порядкВ исходатай- </w:t>
      </w:r>
      <w:r>
        <w:br/>
      </w:r>
      <w:r>
        <w:t xml:space="preserve">ствовашя онаго. 26672. Раздьлеше 6. Сената. </w:t>
      </w:r>
      <w:r>
        <w:br/>
      </w:r>
      <w:r>
        <w:t xml:space="preserve">Департамента‘ но прежнему, на’ два Отдвлешя.</w:t>
      </w:r>
    </w:p>
    <w:p>
      <w:pPr>
        <w:pStyle w:val="Normal"/>
      </w:pPr>
      <w:r>
        <w:t xml:space="preserve">‘26808.—О порядкБ выдачи оть’ Сената па- </w:t>
      </w:r>
      <w:r>
        <w:br/>
      </w:r>
      <w:r>
        <w:t xml:space="preserve">`тентовъ на’ классные анны по гражданскому</w:t>
      </w:r>
    </w:p>
    <w:p>
      <w:pPr>
        <w:pStyle w:val="Normal"/>
      </w:pPr>
      <w:r>
        <w:t xml:space="preserve">$58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вфдомству. 26824. — О дфиствяхь Губерна- </w:t>
      </w:r>
      <w:r>
        <w:br/>
      </w:r>
      <w:r>
        <w:t xml:space="preserve">торовъ или Губерискихъ Правлеши, которыя </w:t>
      </w:r>
      <w:r>
        <w:br/>
      </w:r>
      <w:r>
        <w:t xml:space="preserve">хотя признаны будуть Сенатомь противоза- </w:t>
      </w:r>
      <w:r>
        <w:br/>
      </w:r>
      <w:r>
        <w:t xml:space="preserve">конными, но не предположено будетъ сдфлать </w:t>
      </w:r>
      <w:r>
        <w:br/>
      </w:r>
      <w:r>
        <w:t xml:space="preserve">имъ выговоровь или замфчанш, Император- </w:t>
      </w:r>
      <w:r>
        <w:br/>
      </w:r>
      <w:r>
        <w:t xml:space="preserve">скому Величеству не доносить. 26854. — О </w:t>
      </w:r>
      <w:r>
        <w:br/>
      </w:r>
      <w:r>
        <w:t xml:space="preserve">производств$ въ чины выслужившихъ узако- </w:t>
      </w:r>
      <w:r>
        <w:br/>
      </w:r>
      <w:r>
        <w:t xml:space="preserve">ненныя лфта, представлять Министрамъ въ </w:t>
      </w:r>
      <w:r>
        <w:br/>
      </w:r>
      <w:r>
        <w:t xml:space="preserve">Сенатъ. 26866.— Предоставлеме Сенату па- </w:t>
      </w:r>
      <w:r>
        <w:br/>
      </w:r>
      <w:r>
        <w:t xml:space="preserve">граждать чинами увольняемыхъь отъ службы </w:t>
      </w:r>
      <w:r>
        <w:br/>
      </w:r>
      <w:r>
        <w:t xml:space="preserve">за болфзнями нижнихъ. служителей по Инже- </w:t>
      </w:r>
      <w:r>
        <w:br/>
      </w:r>
      <w:r>
        <w:t xml:space="preserve">нерной`части Путей Сообщеня. 26904.— У- </w:t>
      </w:r>
      <w:r>
        <w:br/>
      </w:r>
      <w:r>
        <w:t xml:space="preserve">головныя Палаты обязаны о рёшешяхъ сво- </w:t>
      </w:r>
      <w:r>
        <w:br/>
      </w:r>
      <w:r>
        <w:t xml:space="preserve">ихъ по дфламъ, по коимъ послфдовали Высо- </w:t>
      </w:r>
      <w:r>
        <w:br/>
      </w:r>
      <w:r>
        <w:t xml:space="preserve">чайиия повелфнйя, доносить Сенату ина при- </w:t>
      </w:r>
      <w:r>
        <w:br/>
      </w:r>
      <w:r>
        <w:t xml:space="preserve">ведеше оныхъ въ исполнен1е ожидать его пред- </w:t>
      </w:r>
      <w:r>
        <w:br/>
      </w:r>
      <w:r>
        <w:t xml:space="preserve">писашя. 27005.—Губернскимь Правленямъ о </w:t>
      </w:r>
      <w:r>
        <w:br/>
      </w:r>
      <w:r>
        <w:t xml:space="preserve">дЪлахъ, начатыхъпопредложен1ямъ Сенаторовъ, </w:t>
      </w:r>
      <w:r>
        <w:br/>
      </w:r>
      <w:r>
        <w:t xml:space="preserve">ревизующихь Губерн!и, доносить объ оказав- </w:t>
      </w:r>
      <w:r>
        <w:br/>
      </w:r>
      <w:r>
        <w:t xml:space="preserve">шемся Сенату и ожидать его разрфшеня. </w:t>
      </w:r>
      <w:r>
        <w:br/>
      </w:r>
      <w:r>
        <w:t xml:space="preserve">27057. — Объ отношешяхь къ Сенату Рим- </w:t>
      </w:r>
      <w:r>
        <w:br/>
      </w:r>
      <w:r>
        <w:t xml:space="preserve">ско-Католической Духовной Коллечн. 27106, </w:t>
      </w:r>
      <w:r>
        <w:br/>
      </w:r>
      <w:r>
        <w:t xml:space="preserve">Ф 152. Объ отношен1яхъ къ Сенату Юстицз- </w:t>
      </w:r>
      <w:r>
        <w:br/>
      </w:r>
      <w:r>
        <w:t xml:space="preserve">Коллеши Лифландскихь и Эстляндскихъ </w:t>
      </w:r>
      <w:r>
        <w:br/>
      </w:r>
      <w:r>
        <w:t xml:space="preserve">дфлъ. :)’ 155. По тяжебпымъ дфламъ, при- </w:t>
      </w:r>
      <w:r>
        <w:br/>
      </w:r>
      <w:r>
        <w:t xml:space="preserve">воснсвеннымъь къ казенному имуществу под- </w:t>
      </w:r>
      <w:r>
        <w:br/>
      </w:r>
      <w:r>
        <w:t xml:space="preserve">вЪдомому Министру Духовныхъ дёль и На- </w:t>
      </w:r>
      <w:r>
        <w:br/>
      </w:r>
      <w:r>
        <w:t xml:space="preserve">родваго Просвёщевя, а равно объ имуще- </w:t>
      </w:r>
      <w:r>
        <w:br/>
      </w:r>
      <w:r>
        <w:t xml:space="preserve">ствахь церковныхь и монастырскихь раз- </w:t>
      </w:r>
      <w:r>
        <w:br/>
      </w:r>
      <w:r>
        <w:t xml:space="preserve">ныхь исповфдан!й, кромф Грекоросс1искаго, </w:t>
      </w:r>
      <w:r>
        <w:br/>
      </w:r>
      <w:r>
        <w:t xml:space="preserve">Сенату требовать предварительное заключен1е </w:t>
      </w:r>
      <w:r>
        <w:br/>
      </w:r>
      <w:r>
        <w:t xml:space="preserve">сего. Мипистра. 157. </w:t>
      </w:r>
      <w:r>
        <w:br/>
      </w:r>
      <w:r>
        <w:t xml:space="preserve">Т. ХХХУ. 1818) Подтверждеше, чтобы всь </w:t>
      </w:r>
      <w:r>
        <w:br/>
      </w:r>
      <w:r>
        <w:t xml:space="preserve">представленя о наградЪ чипами за выслугу </w:t>
      </w:r>
      <w:r>
        <w:br/>
      </w:r>
      <w:r>
        <w:t xml:space="preserve">льть вносимы были въ Сепатъ. 27440. — </w:t>
      </w:r>
      <w:r>
        <w:br/>
      </w:r>
      <w:r>
        <w:t xml:space="preserve">Уголовныя дфла о простолюдинахъ, по коимъ </w:t>
      </w:r>
      <w:r>
        <w:br/>
      </w:r>
      <w:r>
        <w:t xml:space="preserve">открыто будеть учасмелиць дворянскаго со- </w:t>
      </w:r>
      <w:r>
        <w:br/>
      </w:r>
      <w:r>
        <w:t xml:space="preserve">стоян!я въ преступлени людей, во власти </w:t>
      </w:r>
      <w:r>
        <w:br/>
      </w:r>
      <w:r>
        <w:t xml:space="preserve">ихъ состоящихь, вносить на ревизию Сената. </w:t>
      </w:r>
      <w:r>
        <w:br/>
      </w:r>
      <w:r>
        <w:t xml:space="preserve">27457. — Дъла отъ Сената вносить на Бы- </w:t>
      </w:r>
      <w:r>
        <w:br/>
      </w:r>
      <w:r>
        <w:t xml:space="preserve">сочайшее усмотрые не прежде, какъ по </w:t>
      </w:r>
      <w:r>
        <w:br/>
      </w:r>
      <w:r>
        <w:t xml:space="preserve">дополненти овыхъ всеми нужными справками. </w:t>
      </w:r>
      <w:r>
        <w:br/>
      </w:r>
      <w:r>
        <w:t xml:space="preserve">27475. </w:t>
      </w:r>
      <w:r>
        <w:br/>
      </w:r>
      <w:r>
        <w:t xml:space="preserve">Т. ХХХУ!. (1819) Штатъ Сената. 27778. — </w:t>
      </w:r>
      <w:r>
        <w:br/>
      </w:r>
      <w:r>
        <w:t xml:space="preserve">Иредоставлеше Сенату ревизшгу головныхъ дфлъ </w:t>
      </w:r>
      <w:r>
        <w:br/>
      </w:r>
      <w:r>
        <w:t xml:space="preserve">` по Грузи во всфхъ тфхъ же случаяхъ, въ по- </w:t>
      </w:r>
      <w:r>
        <w:br/>
      </w:r>
      <w:r>
        <w:t xml:space="preserve">ихь оцая принадлежить ему по виутреннимь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Губершямъ. 27785.—При обсуживанйи въ 1 </w:t>
      </w:r>
      <w:r>
        <w:br/>
      </w:r>
      <w:r>
        <w:t xml:space="preserve">Сената Департамент дБлъ;относящихся въ дол- </w:t>
      </w:r>
      <w:r>
        <w:br/>
      </w:r>
      <w:r>
        <w:t xml:space="preserve">жности С. Петербургскаго Военнаго Генералъ- </w:t>
      </w:r>
      <w:r>
        <w:br/>
      </w:r>
      <w:r>
        <w:t xml:space="preserve">Губернатора, приглашать его въ присутстые. </w:t>
      </w:r>
      <w:r>
        <w:br/>
      </w:r>
      <w:r>
        <w:t xml:space="preserve">27840. — Упразднене Экспедиши Государ- </w:t>
      </w:r>
      <w:r>
        <w:br/>
      </w:r>
      <w:r>
        <w:t xml:space="preserve">ственвыхъ конскихъ заводовъ. 27982.—Ревазию </w:t>
      </w:r>
      <w:r>
        <w:br/>
      </w:r>
      <w:r>
        <w:t xml:space="preserve">Сенатомъ уголовыхъ дЪлЪ по Мингреми и Име- </w:t>
      </w:r>
      <w:r>
        <w:br/>
      </w:r>
      <w:r>
        <w:t xml:space="preserve">рети ввести въ тоть же порадокъ, какъ по </w:t>
      </w:r>
      <w:r>
        <w:br/>
      </w:r>
      <w:r>
        <w:t xml:space="preserve">Грузш. 28059.</w:t>
      </w:r>
    </w:p>
    <w:p>
      <w:pPr>
        <w:pStyle w:val="Normal"/>
      </w:pPr>
      <w:r>
        <w:t xml:space="preserve">Т. ХХХУИ. (1820—1821) О закрыт1и учреж-</w:t>
      </w:r>
    </w:p>
    <w:p>
      <w:pPr>
        <w:pStyle w:val="Normal"/>
      </w:pPr>
      <w:r>
        <w:t xml:space="preserve">деннаго при Сенат Комитета, объ уравнеши </w:t>
      </w:r>
      <w:r>
        <w:br/>
      </w:r>
      <w:r>
        <w:t xml:space="preserve">земскихъ повинностей. 28074.— 0 доставлени </w:t>
      </w:r>
      <w:r>
        <w:br/>
      </w:r>
      <w:r>
        <w:t xml:space="preserve">Сенату изъ Губернй, по окончави каждаго </w:t>
      </w:r>
      <w:r>
        <w:br/>
      </w:r>
      <w:r>
        <w:t xml:space="preserve">рекрутскаго набора, свфден!и: въ какихъ горо- </w:t>
      </w:r>
      <w:r>
        <w:br/>
      </w:r>
      <w:r>
        <w:t xml:space="preserve">дахъ назначены были Рекрутсюя Присутствия </w:t>
      </w:r>
      <w:r>
        <w:br/>
      </w:r>
      <w:r>
        <w:t xml:space="preserve">и кто были Члены оныхъ. 28162.—Военнымъ </w:t>
      </w:r>
      <w:r>
        <w:br/>
      </w:r>
      <w:r>
        <w:t xml:space="preserve">Губернаторамъ, во время пребывая ихъ въ </w:t>
      </w:r>
      <w:r>
        <w:br/>
      </w:r>
      <w:r>
        <w:t xml:space="preserve">столицф, присутствовать въ Сепазф по дъламъ </w:t>
      </w:r>
      <w:r>
        <w:br/>
      </w:r>
      <w:r>
        <w:t xml:space="preserve">ввфренныхь имъ Губерний. 28199.—Означене </w:t>
      </w:r>
      <w:r>
        <w:br/>
      </w:r>
      <w:r>
        <w:t xml:space="preserve">разнаго звав!я людей икрестьянъ, о коихъ по </w:t>
      </w:r>
      <w:r>
        <w:br/>
      </w:r>
      <w:r>
        <w:t xml:space="preserve">‘тажебнымъ дфламъ должны быть требуемы Се- </w:t>
      </w:r>
      <w:r>
        <w:br/>
      </w:r>
      <w:r>
        <w:t xml:space="preserve">натомъ завлюченя отъ Министровъ. 28242:— </w:t>
      </w:r>
      <w:r>
        <w:br/>
      </w:r>
      <w:r>
        <w:t xml:space="preserve">Апелляция па приговоры Дерптской Уннверси- </w:t>
      </w:r>
      <w:r>
        <w:br/>
      </w:r>
      <w:r>
        <w:t xml:space="preserve">тетсвой Апелляцтонной н Ревиз1онной инстанци </w:t>
      </w:r>
      <w:r>
        <w:br/>
      </w:r>
      <w:r>
        <w:t xml:space="preserve">ндутъ токмо въ Сенатъ. 28502, 7 6. Образъ </w:t>
      </w:r>
      <w:r>
        <w:br/>
      </w:r>
      <w:r>
        <w:t xml:space="preserve">сношеншй сего Университета съ Сенатомъ. </w:t>
      </w:r>
      <w:r>
        <w:br/>
      </w:r>
      <w:r>
        <w:t xml:space="preserve">Л 1—0 вфдемствБ апелляцюнныхь дЪфлъ </w:t>
      </w:r>
      <w:r>
        <w:br/>
      </w:r>
      <w:r>
        <w:t xml:space="preserve">по Губернямъ: Ярославской, Вологодской и </w:t>
      </w:r>
      <w:r>
        <w:br/>
      </w:r>
      <w:r>
        <w:t xml:space="preserve">Вятской, вмфсто 5, во  Сепата Департамен- </w:t>
      </w:r>
      <w:r>
        <w:br/>
      </w:r>
      <w:r>
        <w:t xml:space="preserve">т. 28524. Формы доношешямъ и рапор- </w:t>
      </w:r>
      <w:r>
        <w:br/>
      </w:r>
      <w:r>
        <w:t xml:space="preserve">тамъ о получени Сепатскихъ указовъ. 25549. </w:t>
      </w:r>
      <w:r>
        <w:br/>
      </w:r>
      <w:r>
        <w:t xml:space="preserve">—О произведени суда надъ Оберъ-Проку- </w:t>
      </w:r>
      <w:r>
        <w:br/>
      </w:r>
      <w:r>
        <w:t xml:space="preserve">рорами Сената за упущеше должности, въ </w:t>
      </w:r>
      <w:r>
        <w:br/>
      </w:r>
      <w:r>
        <w:t xml:space="preserve">Общемь Собрании онаго. 28682.— Право слу- </w:t>
      </w:r>
      <w:r>
        <w:br/>
      </w:r>
      <w:r>
        <w:t xml:space="preserve">жителей Росс йсво-Америкавской Компаши жа- </w:t>
      </w:r>
      <w:r>
        <w:br/>
      </w:r>
      <w:r>
        <w:t xml:space="preserve">ловаться на Главное Правлеше оной Сенату. </w:t>
      </w:r>
      <w:r>
        <w:br/>
      </w:r>
      <w:r>
        <w:t xml:space="preserve">28756, //рив. Росс. Амер. Комп. ста. 12.0 </w:t>
      </w:r>
      <w:r>
        <w:br/>
      </w:r>
      <w:r>
        <w:t xml:space="preserve">аппеляцшвь Сенатъ на медаторсвя рьшешя </w:t>
      </w:r>
      <w:r>
        <w:br/>
      </w:r>
      <w:r>
        <w:t xml:space="preserve">Общаго Собрал Акцонеровъ сей Компаши. </w:t>
      </w:r>
      <w:r>
        <w:br/>
      </w:r>
      <w:r>
        <w:t xml:space="preserve">ст. 16.—Всф дьла въ Сенатф производить и </w:t>
      </w:r>
      <w:r>
        <w:br/>
      </w:r>
      <w:r>
        <w:t xml:space="preserve">прошен!я принимать не иначе, какъ на двухъ- </w:t>
      </w:r>
      <w:r>
        <w:br/>
      </w:r>
      <w:r>
        <w:t xml:space="preserve">рублевой гербовой бумагф. 28814, ст. #0.—О </w:t>
      </w:r>
      <w:r>
        <w:br/>
      </w:r>
      <w:r>
        <w:t xml:space="preserve">внесенти въ Сенатф приговоровь Уголовныхъ </w:t>
      </w:r>
      <w:r>
        <w:br/>
      </w:r>
      <w:r>
        <w:t xml:space="preserve">Палать о чиновникахъ, преданныхъ суду ре- </w:t>
      </w:r>
      <w:r>
        <w:br/>
      </w:r>
      <w:r>
        <w:t xml:space="preserve">визующимн Губерши Сенаторами. 28825. — </w:t>
      </w:r>
      <w:r>
        <w:br/>
      </w:r>
      <w:r>
        <w:t xml:space="preserve">Свфдешя о случающихся въ Губершихъ про- </w:t>
      </w:r>
      <w:r>
        <w:br/>
      </w:r>
      <w:r>
        <w:t xml:space="preserve">исшестмахъ доставлять въ одинъ 1 Депар-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таменть Сената, отмфнить присылку оныхъ </w:t>
      </w:r>
      <w:r>
        <w:br/>
      </w:r>
      <w:r>
        <w:t xml:space="preserve">въ 1 Отдьлене 6 Департамента. 28846.</w:t>
      </w:r>
    </w:p>
    <w:p>
      <w:pPr>
        <w:pStyle w:val="Normal"/>
      </w:pPr>
      <w:r>
        <w:t xml:space="preserve">Т. ХХХУШ. (1822—1825) При разсматрива- </w:t>
      </w:r>
      <w:r>
        <w:br/>
      </w:r>
      <w:r>
        <w:t xml:space="preserve">н1и въ Сенатв ДВлъ, касающихся до военныхь </w:t>
      </w:r>
      <w:r>
        <w:br/>
      </w:r>
      <w:r>
        <w:t xml:space="preserve">поселешй, требовать мнфыйя главнаго надь о- </w:t>
      </w:r>
      <w:r>
        <w:br/>
      </w:r>
      <w:r>
        <w:t xml:space="preserve">ными Начальника. 28975.—О чинахь и жа- </w:t>
      </w:r>
      <w:r>
        <w:br/>
      </w:r>
      <w:r>
        <w:t xml:space="preserve">лованьв чиновниковъ, опредфленныхь въ Се- </w:t>
      </w:r>
      <w:r>
        <w:br/>
      </w:r>
      <w:r>
        <w:t xml:space="preserve">нать за Оберъ-Прокурорсме столы. 29017. </w:t>
      </w:r>
      <w:r>
        <w:br/>
      </w:r>
      <w:r>
        <w:t xml:space="preserve">—Главныя Управлешя Сибирскихь Губерши </w:t>
      </w:r>
      <w:r>
        <w:br/>
      </w:r>
      <w:r>
        <w:t xml:space="preserve">подчиняются Сенату. 29425, „Л 158. Под- </w:t>
      </w:r>
      <w:r>
        <w:br/>
      </w:r>
      <w:r>
        <w:t xml:space="preserve">чинеше оному въ порядкф апелляши и реви- </w:t>
      </w:r>
      <w:r>
        <w:br/>
      </w:r>
      <w:r>
        <w:t xml:space="preserve">зш тамошнихь Губернскихъ Судовъ. {Г 775.— </w:t>
      </w:r>
      <w:r>
        <w:br/>
      </w:r>
      <w:r>
        <w:t xml:space="preserve">Производство въ Офицерске чины по Сибир- </w:t>
      </w:r>
      <w:r>
        <w:br/>
      </w:r>
      <w:r>
        <w:t xml:space="preserve">скимъ городовымъ казачьимъ полкамъ зависить </w:t>
      </w:r>
      <w:r>
        <w:br/>
      </w:r>
      <w:r>
        <w:t xml:space="preserve">оть Сената. 29151, Л 72.—0 всякомь утвер= </w:t>
      </w:r>
      <w:r>
        <w:br/>
      </w:r>
      <w:r>
        <w:t xml:space="preserve">ждаемомь отъ Сената казенномь начетё или </w:t>
      </w:r>
      <w:r>
        <w:br/>
      </w:r>
      <w:r>
        <w:t xml:space="preserve">штрафф давать знать отъ него въ то же время </w:t>
      </w:r>
      <w:r>
        <w:br/>
      </w:r>
      <w:r>
        <w:t xml:space="preserve">Министру Ринансовъ. 29269.—Подтверждеше </w:t>
      </w:r>
      <w:r>
        <w:br/>
      </w:r>
      <w:r>
        <w:t xml:space="preserve">представлять въ Сенать объ опредблени въ </w:t>
      </w:r>
      <w:r>
        <w:br/>
      </w:r>
      <w:r>
        <w:t xml:space="preserve">статскую службу по желавшямъ уволенныхъ изъ </w:t>
      </w:r>
      <w:r>
        <w:br/>
      </w:r>
      <w:r>
        <w:t xml:space="preserve">духовнаго званая. 292.74.—Предоставлеше Се- </w:t>
      </w:r>
      <w:r>
        <w:br/>
      </w:r>
      <w:r>
        <w:t xml:space="preserve">нату власти, опредфлешя свои о сложеши ка- </w:t>
      </w:r>
      <w:r>
        <w:br/>
      </w:r>
      <w:r>
        <w:t xml:space="preserve">зенныхь недоимокъ и маловажныхь взысканий </w:t>
      </w:r>
      <w:r>
        <w:br/>
      </w:r>
      <w:r>
        <w:t xml:space="preserve">приводить въ исполнеше, ‘не представляя о </w:t>
      </w:r>
      <w:r>
        <w:br/>
      </w:r>
      <w:r>
        <w:t xml:space="preserve">томь на Высочайшее усмотрёне. 29280. — </w:t>
      </w:r>
      <w:r>
        <w:br/>
      </w:r>
      <w:r>
        <w:t xml:space="preserve">Сенату не возлагать на Государственный </w:t>
      </w:r>
      <w:r>
        <w:br/>
      </w:r>
      <w:r>
        <w:t xml:space="preserve">Контроль разсмотрьшя дфлъ счетныхь и хо- </w:t>
      </w:r>
      <w:r>
        <w:br/>
      </w:r>
      <w:r>
        <w:t xml:space="preserve">злиственныхь, невозникшихь изъ самой ревн- </w:t>
      </w:r>
      <w:r>
        <w:br/>
      </w:r>
      <w:r>
        <w:t xml:space="preserve">зи вь Контролв; но ршешя свои по та- </w:t>
      </w:r>
      <w:r>
        <w:br/>
      </w:r>
      <w:r>
        <w:t xml:space="preserve">ковымъ дфламъ сообщать опому всегда въ у- </w:t>
      </w:r>
      <w:r>
        <w:br/>
      </w:r>
      <w:r>
        <w:t xml:space="preserve">казахъ. 29509.—редоставлене Совфту Го- </w:t>
      </w:r>
      <w:r>
        <w:br/>
      </w:r>
      <w:r>
        <w:t xml:space="preserve">сударственнаго Контролера, заключешя свои </w:t>
      </w:r>
      <w:r>
        <w:br/>
      </w:r>
      <w:r>
        <w:t xml:space="preserve">по дЪламь о начетахь и взыскашяхь ио </w:t>
      </w:r>
      <w:r>
        <w:br/>
      </w:r>
      <w:r>
        <w:t xml:space="preserve">сложеши оныхъ представлять прямо въ Се- </w:t>
      </w:r>
      <w:r>
        <w:br/>
      </w:r>
      <w:r>
        <w:t xml:space="preserve">нать съ тЬмь, чтобы въ семь послфанемь о- </w:t>
      </w:r>
      <w:r>
        <w:br/>
      </w:r>
      <w:r>
        <w:t xml:space="preserve">выя разсматривались въ присутствш Госу- </w:t>
      </w:r>
      <w:r>
        <w:br/>
      </w:r>
      <w:r>
        <w:t xml:space="preserve">дарственнаго Жонтролера. 2951$. — Дф- </w:t>
      </w:r>
      <w:r>
        <w:br/>
      </w:r>
      <w:r>
        <w:t xml:space="preserve">ла объ отыскивающихь свободы  церковни- </w:t>
      </w:r>
      <w:r>
        <w:br/>
      </w:r>
      <w:r>
        <w:t xml:space="preserve">кахъ ино церковныхь имуществахь, Сенату, </w:t>
      </w:r>
      <w:r>
        <w:br/>
      </w:r>
      <w:r>
        <w:t xml:space="preserve">прежде ршен1я оныхъ, обращать на заклю- </w:t>
      </w:r>
      <w:r>
        <w:br/>
      </w:r>
      <w:r>
        <w:t xml:space="preserve">чене Министра Духовныхь длъ и Народнаго </w:t>
      </w:r>
      <w:r>
        <w:br/>
      </w:r>
      <w:r>
        <w:t xml:space="preserve">Просвфщеня. 29529. — Представлешя мф- </w:t>
      </w:r>
      <w:r>
        <w:br/>
      </w:r>
      <w:r>
        <w:t xml:space="preserve">стныхь Начальствь о наложении опекъ на по- </w:t>
      </w:r>
      <w:r>
        <w:br/>
      </w:r>
      <w:r>
        <w:t xml:space="preserve">мЬщиковъ за жесток1е поступки съ крестьяна- </w:t>
      </w:r>
      <w:r>
        <w:br/>
      </w:r>
      <w:r>
        <w:t xml:space="preserve">ми, должны входить не вь Уголовные, а въ </w:t>
      </w:r>
      <w:r>
        <w:br/>
      </w:r>
      <w:r>
        <w:t xml:space="preserve">Гражданске Департаменты Сената, по роспи- </w:t>
      </w:r>
      <w:r>
        <w:br/>
      </w:r>
      <w:r>
        <w:t xml:space="preserve">санно Губерши, 29547. — Изьяме Уголов-</w:t>
      </w:r>
    </w:p>
    <w:p>
      <w:pPr>
        <w:pStyle w:val="Normal"/>
      </w:pPr>
      <w:r>
        <w:t xml:space="preserve">Отд. 41.</w:t>
      </w:r>
    </w:p>
    <w:p>
      <w:pPr>
        <w:pStyle w:val="Normal"/>
      </w:pPr>
      <w:r>
        <w:t xml:space="preserve">889 </w:t>
      </w:r>
      <w:r>
        <w:br/>
      </w:r>
      <w:r>
        <w:t xml:space="preserve">с.</w:t>
      </w:r>
    </w:p>
    <w:p>
      <w:pPr>
        <w:pStyle w:val="Normal"/>
      </w:pPr>
      <w:r>
        <w:t xml:space="preserve">ныхЪ дфль по Мингрели и Имерети отъ ре- </w:t>
      </w:r>
      <w:r>
        <w:br/>
      </w:r>
      <w:r>
        <w:t xml:space="preserve">виззи Сената. 29571.—Предоставлеше Сена- </w:t>
      </w:r>
      <w:r>
        <w:br/>
      </w:r>
      <w:r>
        <w:t xml:space="preserve">ту попрежнему избранйя кандидатовъ въ долж- </w:t>
      </w:r>
      <w:r>
        <w:br/>
      </w:r>
      <w:r>
        <w:t xml:space="preserve">ности Предебдателей Гражданскихь и Уголов- </w:t>
      </w:r>
      <w:r>
        <w:br/>
      </w:r>
      <w:r>
        <w:t xml:space="preserve">ныхъ Палатъ, гдф оныя замфщаются отъКо- </w:t>
      </w:r>
      <w:r>
        <w:br/>
      </w:r>
      <w:r>
        <w:t xml:space="preserve">роны. 29540.—0Объ отмфнф доставленя изъ </w:t>
      </w:r>
      <w:r>
        <w:br/>
      </w:r>
      <w:r>
        <w:t xml:space="preserve">Межевой Канцеляри въ Сенать мемори. </w:t>
      </w:r>
      <w:r>
        <w:br/>
      </w:r>
      <w:r>
        <w:t xml:space="preserve">29614.— По случаю ваканц!и должности Го- </w:t>
      </w:r>
      <w:r>
        <w:br/>
      </w:r>
      <w:r>
        <w:t xml:space="preserve">сударственнаго Контролера Сенату рёшать </w:t>
      </w:r>
      <w:r>
        <w:br/>
      </w:r>
      <w:r>
        <w:t xml:space="preserve">дБла, поступаюния изъ Государственнаго Кон- </w:t>
      </w:r>
      <w:r>
        <w:br/>
      </w:r>
      <w:r>
        <w:t xml:space="preserve">троля по представлещямь Совфта онаго, при- </w:t>
      </w:r>
      <w:r>
        <w:br/>
      </w:r>
      <w:r>
        <w:t xml:space="preserve">зывая, когда нужно присутстве Контролера, </w:t>
      </w:r>
      <w:r>
        <w:br/>
      </w:r>
      <w:r>
        <w:t xml:space="preserve">двухъ Членовь Совфта, коихь мифе счи- </w:t>
      </w:r>
      <w:r>
        <w:br/>
      </w:r>
      <w:r>
        <w:t xml:space="preserve">тать наравнф съ прочими. По дфламъ о сло- </w:t>
      </w:r>
      <w:r>
        <w:br/>
      </w:r>
      <w:r>
        <w:t xml:space="preserve">жени безнадежныхь ко взысканно недои- </w:t>
      </w:r>
      <w:r>
        <w:br/>
      </w:r>
      <w:r>
        <w:t xml:space="preserve">мокь до 10000 руб., опредфленая Сената при- </w:t>
      </w:r>
      <w:r>
        <w:br/>
      </w:r>
      <w:r>
        <w:t xml:space="preserve">водить въ исполнене, не испрашивая Высо- </w:t>
      </w:r>
      <w:r>
        <w:br/>
      </w:r>
      <w:r>
        <w:t xml:space="preserve">чайшаго разрёшен!л. 29640. — Объ отмёнЪ </w:t>
      </w:r>
      <w:r>
        <w:br/>
      </w:r>
      <w:r>
        <w:t xml:space="preserve">испрашиваня разршен1я у Сената на пере- </w:t>
      </w:r>
      <w:r>
        <w:br/>
      </w:r>
      <w:r>
        <w:t xml:space="preserve">числеше купцовь изъ одного города въ дру- </w:t>
      </w:r>
      <w:r>
        <w:br/>
      </w:r>
      <w:r>
        <w:t xml:space="preserve">гой. 29665. —Распространеве сего и на пе- </w:t>
      </w:r>
      <w:r>
        <w:br/>
      </w:r>
      <w:r>
        <w:t xml:space="preserve">речислене м5шанъ съ тфмь, чтобы разр е- </w:t>
      </w:r>
      <w:r>
        <w:br/>
      </w:r>
      <w:r>
        <w:t xml:space="preserve">з1е Сената испрапиваемо было только въ слу- </w:t>
      </w:r>
      <w:r>
        <w:br/>
      </w:r>
      <w:r>
        <w:t xml:space="preserve">чаф препятствий къ ихъ переходу. 29666.</w:t>
      </w:r>
    </w:p>
    <w:p>
      <w:pPr>
        <w:pStyle w:val="Normal"/>
      </w:pPr>
      <w:r>
        <w:t xml:space="preserve">Т. ХХХиХ. (1824) О прибавив въ 5 Сената </w:t>
      </w:r>
      <w:r>
        <w:br/>
      </w:r>
      <w:r>
        <w:t xml:space="preserve">Департамент 5 ОтдБлешя, и шталЪ онаго. </w:t>
      </w:r>
      <w:r>
        <w:br/>
      </w:r>
      <w:r>
        <w:t xml:space="preserve">Росписане Губершй, изъ коихь должны </w:t>
      </w:r>
      <w:r>
        <w:br/>
      </w:r>
      <w:r>
        <w:t xml:space="preserve">поступать дфла въ три Отдфлешя 5 и вь </w:t>
      </w:r>
      <w:r>
        <w:br/>
      </w:r>
      <w:r>
        <w:t xml:space="preserve">два 6 Департамевтовь, безь различ!я слЪд- </w:t>
      </w:r>
      <w:r>
        <w:br/>
      </w:r>
      <w:r>
        <w:t xml:space="preserve">ственныхь отъ уголовныхь. 29725. — О </w:t>
      </w:r>
      <w:r>
        <w:br/>
      </w:r>
      <w:r>
        <w:t xml:space="preserve">представлении Сенату изъ Губернскихь Пра- </w:t>
      </w:r>
      <w:r>
        <w:br/>
      </w:r>
      <w:r>
        <w:t xml:space="preserve">влеши по первому требованно противъ по- </w:t>
      </w:r>
      <w:r>
        <w:br/>
      </w:r>
      <w:r>
        <w:t xml:space="preserve">ступившихь жалобъ только объяснении, а по </w:t>
      </w:r>
      <w:r>
        <w:br/>
      </w:r>
      <w:r>
        <w:t xml:space="preserve">второму самыхь подлинныхь дфль. 29745. </w:t>
      </w:r>
      <w:r>
        <w:br/>
      </w:r>
      <w:r>
        <w:t xml:space="preserve">— Не считать въ Сенат дфль нерБшенными </w:t>
      </w:r>
      <w:r>
        <w:br/>
      </w:r>
      <w:r>
        <w:t xml:space="preserve">за однимъ неполучешемь требуемыхъ за гер- </w:t>
      </w:r>
      <w:r>
        <w:br/>
      </w:r>
      <w:r>
        <w:t xml:space="preserve">бовую бумагу пошлинъ, и не посылать побу- </w:t>
      </w:r>
      <w:r>
        <w:br/>
      </w:r>
      <w:r>
        <w:t xml:space="preserve">антельныхь о взыскаши оныхъ предписаний, </w:t>
      </w:r>
      <w:r>
        <w:br/>
      </w:r>
      <w:r>
        <w:t xml:space="preserve">посл перваго о томь указа. 29747.—-ОтмЪ- </w:t>
      </w:r>
      <w:r>
        <w:br/>
      </w:r>
      <w:r>
        <w:t xml:space="preserve">па присылки въ Сенатъ изъ Присутственныхь </w:t>
      </w:r>
      <w:r>
        <w:br/>
      </w:r>
      <w:r>
        <w:t xml:space="preserve">мфсть рапортовъь о получен!и указовъ, съ за- </w:t>
      </w:r>
      <w:r>
        <w:br/>
      </w:r>
      <w:r>
        <w:t xml:space="preserve">мфномъ оныхъ месячными краткими вфдомо- </w:t>
      </w:r>
      <w:r>
        <w:br/>
      </w:r>
      <w:r>
        <w:t xml:space="preserve">стями. 29748.—0Объ остановлешн исполнен!я </w:t>
      </w:r>
      <w:r>
        <w:br/>
      </w:r>
      <w:r>
        <w:t xml:space="preserve">рьшений Департаментове Сената по тфмь аъ- </w:t>
      </w:r>
      <w:r>
        <w:br/>
      </w:r>
      <w:r>
        <w:t xml:space="preserve">ламь, которыя Высочайше повелфно будетъ </w:t>
      </w:r>
      <w:r>
        <w:br/>
      </w:r>
      <w:r>
        <w:t xml:space="preserve">разсмотрьть въ Общемь Собраши. 29750. — </w:t>
      </w:r>
      <w:r>
        <w:br/>
      </w:r>
      <w:r>
        <w:t xml:space="preserve">На опредфлеше изь гражданскаго звашя въ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канцелярсые служители Нарьбкаго Магистра- </w:t>
      </w:r>
      <w:r>
        <w:br/>
      </w:r>
      <w:r>
        <w:t xml:space="preserve">та испрашивать разрьшене Сената. 29852. </w:t>
      </w:r>
      <w:r>
        <w:br/>
      </w:r>
      <w:r>
        <w:t xml:space="preserve">— О небыт1и присутствию въ Сенат на стра- </w:t>
      </w:r>
      <w:r>
        <w:br/>
      </w:r>
      <w:r>
        <w:t xml:space="preserve">стной недфлЪ. 29555. — О вносф на разсмо- </w:t>
      </w:r>
      <w:r>
        <w:br/>
      </w:r>
      <w:r>
        <w:t xml:space="preserve">трьше Сената всфхъ приговоровъ по Уголов- </w:t>
      </w:r>
      <w:r>
        <w:br/>
      </w:r>
      <w:r>
        <w:t xml:space="preserve">нымь дБламь о дворянахьъ и чиновникахъ </w:t>
      </w:r>
      <w:r>
        <w:br/>
      </w:r>
      <w:r>
        <w:t xml:space="preserve">Бессарабской Области. 29869.—Приговоры о </w:t>
      </w:r>
      <w:r>
        <w:br/>
      </w:r>
      <w:r>
        <w:t xml:space="preserve">малолфтныхь преступникахь въ присоединен- </w:t>
      </w:r>
      <w:r>
        <w:br/>
      </w:r>
      <w:r>
        <w:t xml:space="preserve">ныхъ оть Польши Губершяхь, по неимфню </w:t>
      </w:r>
      <w:r>
        <w:br/>
      </w:r>
      <w:r>
        <w:t xml:space="preserve">тамъ Совфстныхь Судовь, представлять изъ </w:t>
      </w:r>
      <w:r>
        <w:br/>
      </w:r>
      <w:r>
        <w:t xml:space="preserve">Главныхь Судовъ на разсмотрфве 5 Сената </w:t>
      </w:r>
      <w:r>
        <w:br/>
      </w:r>
      <w:r>
        <w:t xml:space="preserve">Департамента. 29896. — Разрьшеше Сенату, </w:t>
      </w:r>
      <w:r>
        <w:br/>
      </w:r>
      <w:r>
        <w:t xml:space="preserve">надфлять землею казенныхь крестьянъ, Ар- </w:t>
      </w:r>
      <w:r>
        <w:br/>
      </w:r>
      <w:r>
        <w:t xml:space="preserve">х1ерейсве домы и монастыри, по предста- </w:t>
      </w:r>
      <w:r>
        <w:br/>
      </w:r>
      <w:r>
        <w:t xml:space="preserve">влешямь Министра Финансовъ, на прежнемъ </w:t>
      </w:r>
      <w:r>
        <w:br/>
      </w:r>
      <w:r>
        <w:t xml:space="preserve">основании. 29942.— Доношения и рапорты изъ </w:t>
      </w:r>
      <w:r>
        <w:br/>
      </w:r>
      <w:r>
        <w:t xml:space="preserve">Присутственныхь м5етъь присылать въ Се- </w:t>
      </w:r>
      <w:r>
        <w:br/>
      </w:r>
      <w:r>
        <w:t xml:space="preserve">натъ за подписашемь всбхъ тфхъ Членовъ, </w:t>
      </w:r>
      <w:r>
        <w:br/>
      </w:r>
      <w:r>
        <w:t xml:space="preserve">которые въ день присутств:я будутъ нахо- </w:t>
      </w:r>
      <w:r>
        <w:br/>
      </w:r>
      <w:r>
        <w:t xml:space="preserve">диться въ Сенатв. 29947. — Объ оштрафо- </w:t>
      </w:r>
      <w:r>
        <w:br/>
      </w:r>
      <w:r>
        <w:t xml:space="preserve">ваши и опубликовани Тобольскаго Губерн- </w:t>
      </w:r>
      <w:r>
        <w:br/>
      </w:r>
      <w:r>
        <w:t xml:space="preserve">скаго Суда, за неисполнеме указа Сената. </w:t>
      </w:r>
      <w:r>
        <w:br/>
      </w:r>
      <w:r>
        <w:t xml:space="preserve">29965. — Въ случаб встрфчаемаго Присут- </w:t>
      </w:r>
      <w:r>
        <w:br/>
      </w:r>
      <w:r>
        <w:t xml:space="preserve">ственнымь мфстомь въ предписаняхь Сена- </w:t>
      </w:r>
      <w:r>
        <w:br/>
      </w:r>
      <w:r>
        <w:t xml:space="preserve">та противурёя или разности, оное обязано </w:t>
      </w:r>
      <w:r>
        <w:br/>
      </w:r>
      <w:r>
        <w:t xml:space="preserve">представить Верховному Правительству съ </w:t>
      </w:r>
      <w:r>
        <w:br/>
      </w:r>
      <w:r>
        <w:t xml:space="preserve">должною для подчиненнаго мфста покорно- </w:t>
      </w:r>
      <w:r>
        <w:br/>
      </w:r>
      <w:r>
        <w:t xml:space="preserve">сто и просить пнадлежащаго разрёшеня. </w:t>
      </w:r>
      <w:r>
        <w:br/>
      </w:r>
      <w:r>
        <w:t xml:space="preserve">29965, п. 5. — О разсматриваши въ Сена- </w:t>
      </w:r>
      <w:r>
        <w:br/>
      </w:r>
      <w:r>
        <w:t xml:space="preserve">т дБлъ по апелляшямь на рьышешя учре- </w:t>
      </w:r>
      <w:r>
        <w:br/>
      </w:r>
      <w:r>
        <w:t xml:space="preserve">ждаемыхь при Константинопольскомь По- </w:t>
      </w:r>
      <w:r>
        <w:br/>
      </w:r>
      <w:r>
        <w:t xml:space="preserve">сольствё Коммисси и о предоставленши по </w:t>
      </w:r>
      <w:r>
        <w:br/>
      </w:r>
      <w:r>
        <w:t xml:space="preserve">симв дБламъ Директору Азатскаго Департа- </w:t>
      </w:r>
      <w:r>
        <w:br/>
      </w:r>
      <w:r>
        <w:t xml:space="preserve">мента совфщательнаго въ Сенат голоса. </w:t>
      </w:r>
      <w:r>
        <w:br/>
      </w:r>
      <w:r>
        <w:t xml:space="preserve">29995. — О ежемфсячныхь донесен1яхъ, до- </w:t>
      </w:r>
      <w:r>
        <w:br/>
      </w:r>
      <w:r>
        <w:t xml:space="preserve">ставляемыхь Сенату отъ Казенныхъ Палатъ </w:t>
      </w:r>
      <w:r>
        <w:br/>
      </w:r>
      <w:r>
        <w:t xml:space="preserve">о свидфтельствв денежной казны. 50001. — </w:t>
      </w:r>
      <w:r>
        <w:br/>
      </w:r>
      <w:r>
        <w:t xml:space="preserve">Предоставленяе Сенату утвержденя актовъ </w:t>
      </w:r>
      <w:r>
        <w:br/>
      </w:r>
      <w:r>
        <w:t xml:space="preserve">на владфн!е Всемилостивьйше жалуемыми въ </w:t>
      </w:r>
      <w:r>
        <w:br/>
      </w:r>
      <w:r>
        <w:t xml:space="preserve">Бессараб1и частнымъ лицамъ землями. 50095. </w:t>
      </w:r>
      <w:r>
        <w:br/>
      </w:r>
      <w:r>
        <w:t xml:space="preserve">— Форма ежемфсячныхь вфдомостей оть При- </w:t>
      </w:r>
      <w:r>
        <w:br/>
      </w:r>
      <w:r>
        <w:t xml:space="preserve">сутственныхь мфсть въ Сенать о получае- </w:t>
      </w:r>
      <w:r>
        <w:br/>
      </w:r>
      <w:r>
        <w:t xml:space="preserve">мыхъ изъ онаго увазахь. 50159. — Стариие </w:t>
      </w:r>
      <w:r>
        <w:br/>
      </w:r>
      <w:r>
        <w:t xml:space="preserve">Совфтники въ Казенныхь Палатахъ С. Пе- </w:t>
      </w:r>
      <w:r>
        <w:br/>
      </w:r>
      <w:r>
        <w:t xml:space="preserve">тербургской и Московской опредфляются такъ </w:t>
      </w:r>
      <w:r>
        <w:br/>
      </w:r>
      <w:r>
        <w:t xml:space="preserve">же, какъ и проче Члены Казенныхъь Палатъ, </w:t>
      </w:r>
      <w:r>
        <w:br/>
      </w:r>
      <w:r>
        <w:t xml:space="preserve">Министромь Финансовъ съ утвержден я Сена-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та. 50168. — Излишийя присылаемыя въ Се- </w:t>
      </w:r>
      <w:r>
        <w:br/>
      </w:r>
      <w:r>
        <w:t xml:space="preserve">натъ при апеллятонныхь жалобахъ пошли- </w:t>
      </w:r>
      <w:r>
        <w:br/>
      </w:r>
      <w:r>
        <w:t xml:space="preserve">ны, обращать въ мёстные Приказы Общест- </w:t>
      </w:r>
      <w:r>
        <w:br/>
      </w:r>
      <w:r>
        <w:t xml:space="preserve">веннаго Призрфшя. 50186.</w:t>
      </w:r>
    </w:p>
    <w:p>
      <w:pPr>
        <w:pStyle w:val="Normal"/>
      </w:pPr>
      <w:r>
        <w:t xml:space="preserve">Т. ХЕ. (1825) О переименовании въ статеме </w:t>
      </w:r>
      <w:r>
        <w:br/>
      </w:r>
      <w:r>
        <w:t xml:space="preserve">чины опредфляемыхъь въ Гражданскую служ- </w:t>
      </w:r>
      <w:r>
        <w:br/>
      </w:r>
      <w:r>
        <w:t xml:space="preserve">бу отставныхь военныхь, представлять оть </w:t>
      </w:r>
      <w:r>
        <w:br/>
      </w:r>
      <w:r>
        <w:t xml:space="preserve">всфхъ Присутственныхь мфстъ Сенату; равно </w:t>
      </w:r>
      <w:r>
        <w:br/>
      </w:r>
      <w:r>
        <w:t xml:space="preserve">доносить оному немедленно объ увольнент </w:t>
      </w:r>
      <w:r>
        <w:br/>
      </w:r>
      <w:r>
        <w:t xml:space="preserve">таковых чиновниковъ отъ должностей, 50215. </w:t>
      </w:r>
      <w:r>
        <w:br/>
      </w:r>
      <w:r>
        <w:t xml:space="preserve">— При ревизш дфлъ по Грузш, Сенату при- </w:t>
      </w:r>
      <w:r>
        <w:br/>
      </w:r>
      <w:r>
        <w:t xml:space="preserve">нимать въ руководство переводъ Уложешя </w:t>
      </w:r>
      <w:r>
        <w:br/>
      </w:r>
      <w:r>
        <w:t xml:space="preserve">Царя Вахтанга. 50272.—Тяжебныя дфла по </w:t>
      </w:r>
      <w:r>
        <w:br/>
      </w:r>
      <w:r>
        <w:t xml:space="preserve">Бессарабской Области, со введешемь въ оную </w:t>
      </w:r>
      <w:r>
        <w:br/>
      </w:r>
      <w:r>
        <w:t xml:space="preserve">общаго апелляцтоннаго порадка, вносить по </w:t>
      </w:r>
      <w:r>
        <w:br/>
      </w:r>
      <w:r>
        <w:t xml:space="preserve">неудовольствямь во 2 Сената Департаментъ, </w:t>
      </w:r>
      <w:r>
        <w:br/>
      </w:r>
      <w:r>
        <w:t xml:space="preserve">которому въ рёшени оныхъ руководствовать- </w:t>
      </w:r>
      <w:r>
        <w:br/>
      </w:r>
      <w:r>
        <w:t xml:space="preserve">ся м5стными узаконешями н обычаями. 50459. </w:t>
      </w:r>
      <w:r>
        <w:br/>
      </w:r>
      <w:r>
        <w:t xml:space="preserve">— Иностранцевъ, принявшихъ присягу на под- </w:t>
      </w:r>
      <w:r>
        <w:br/>
      </w:r>
      <w:r>
        <w:t xml:space="preserve">данство Росси, не иначе записывать въ ку- </w:t>
      </w:r>
      <w:r>
        <w:br/>
      </w:r>
      <w:r>
        <w:t xml:space="preserve">печество, какъ съ разрьшен!я Сената. 50500. </w:t>
      </w:r>
      <w:r>
        <w:br/>
      </w:r>
      <w:r>
        <w:t xml:space="preserve">—Уфздные Предводители Дворянства не мо- </w:t>
      </w:r>
      <w:r>
        <w:br/>
      </w:r>
      <w:r>
        <w:t xml:space="preserve">гуть быть подвергаемы пенямъ, безь разрф- </w:t>
      </w:r>
      <w:r>
        <w:br/>
      </w:r>
      <w:r>
        <w:t xml:space="preserve">шен!я Сената. 50502.—Подтверждене о до- </w:t>
      </w:r>
      <w:r>
        <w:br/>
      </w:r>
      <w:r>
        <w:t xml:space="preserve">ставлени въ Сенатъ ежегодныхъь вфдомостей </w:t>
      </w:r>
      <w:r>
        <w:br/>
      </w:r>
      <w:r>
        <w:t xml:space="preserve">о родившихся, умершихъ и бракомъ сочетав- </w:t>
      </w:r>
      <w:r>
        <w:br/>
      </w:r>
      <w:r>
        <w:t xml:space="preserve">шихся. 50507.—Формы сношешямъ и стать- </w:t>
      </w:r>
      <w:r>
        <w:br/>
      </w:r>
      <w:r>
        <w:t xml:space="preserve">ямъ о запрещешяхь на имфшя, подлежащимь </w:t>
      </w:r>
      <w:r>
        <w:br/>
      </w:r>
      <w:r>
        <w:t xml:space="preserve">къ помфщентю въ Сенатскихъ Объявлен яхъ. </w:t>
      </w:r>
      <w:r>
        <w:br/>
      </w:r>
      <w:r>
        <w:t xml:space="preserve">50572.—Рьшенйя по дфламъ объ иновфрцахъ, </w:t>
      </w:r>
      <w:r>
        <w:br/>
      </w:r>
      <w:r>
        <w:t xml:space="preserve">сужденныхь за тяжюя преступленйя, когда. </w:t>
      </w:r>
      <w:r>
        <w:br/>
      </w:r>
      <w:r>
        <w:t xml:space="preserve">нновфрцы си примуть вёру Греческаго ис- </w:t>
      </w:r>
      <w:r>
        <w:br/>
      </w:r>
      <w:r>
        <w:t xml:space="preserve">повфданя, не приводя въ исполнен1е, пред- </w:t>
      </w:r>
      <w:r>
        <w:br/>
      </w:r>
      <w:r>
        <w:t xml:space="preserve">ставлять Сенату. 50584.</w:t>
      </w:r>
    </w:p>
    <w:p>
      <w:pPr>
        <w:pStyle w:val="Normal"/>
      </w:pPr>
      <w:r>
        <w:t xml:space="preserve">См. также: Апелляцтгя. ГЕНЕРАЛЪЬ - Про- </w:t>
      </w:r>
      <w:r>
        <w:br/>
      </w:r>
      <w:r>
        <w:t xml:space="preserve">КУРОРЪ. ГЕРОЛЬДТЯ. ОБЕРЪ-ПРОКУРОРЫ. </w:t>
      </w:r>
      <w:r>
        <w:br/>
      </w:r>
      <w:r>
        <w:t xml:space="preserve">ОБЕРЪ-СЕКРЕТАРИ. РЕКЕТМЕЙСТЕРЫ. СЕ- </w:t>
      </w:r>
      <w:r>
        <w:br/>
      </w:r>
      <w:r>
        <w:t xml:space="preserve">НАТОРЫ. Архивы. Сенлтская Типоград- </w:t>
      </w:r>
      <w:r>
        <w:br/>
      </w:r>
      <w:r>
        <w:t xml:space="preserve">хтя. СЕНАТСЕКТЯ КАРАУЛЬНЫЯ КОМАНДЫ, </w:t>
      </w:r>
      <w:r>
        <w:br/>
      </w:r>
      <w:r>
        <w:t xml:space="preserve">КУРЬЕРЫ, СТОРОЖА И ПРОЧГЕ НИЖНТЕ СЛУ- </w:t>
      </w:r>
      <w:r>
        <w:br/>
      </w:r>
      <w:r>
        <w:t xml:space="preserve">ЖИТЕЛИ.</w:t>
      </w:r>
    </w:p>
    <w:p>
      <w:pPr>
        <w:pStyle w:val="Normal"/>
      </w:pPr>
      <w:r>
        <w:t xml:space="preserve">СЕНТЕНИИИ. Се. Вовнный Судъ. Решентя</w:t>
      </w:r>
    </w:p>
    <w:p>
      <w:pPr>
        <w:pStyle w:val="Normal"/>
      </w:pPr>
      <w:r>
        <w:t xml:space="preserve">И ПРИГОВОРЫ,</w:t>
      </w:r>
    </w:p>
    <w:p>
      <w:pPr>
        <w:pStyle w:val="Normal"/>
      </w:pPr>
      <w:r>
        <w:t xml:space="preserve">СЕРБЫ. См. Новля Селрьтя и СлАвяно-Сервия. </w:t>
      </w:r>
      <w:r>
        <w:br/>
      </w:r>
      <w:r>
        <w:t xml:space="preserve">СЕРЕБРО. См. Золото и СЕРЕБРО. </w:t>
      </w:r>
      <w:r>
        <w:br/>
      </w:r>
      <w:r>
        <w:t xml:space="preserve">СЕРЕБРЯННЫЕ РЯДЫ.</w:t>
      </w:r>
    </w:p>
    <w:p>
      <w:pPr>
        <w:pStyle w:val="Normal"/>
      </w:pPr>
      <w:r>
        <w:t xml:space="preserve">Т. И. (1676 — 1688) Серебромь въ слиткахъ, 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серебрянною посудою, серебрянною. выжигою и </w:t>
      </w:r>
      <w:r>
        <w:br/>
      </w:r>
      <w:r>
        <w:t xml:space="preserve">вфтошью нигдв не торговать, кромф Серебрян- </w:t>
      </w:r>
      <w:r>
        <w:br/>
      </w:r>
      <w:r>
        <w:t xml:space="preserve">наго ряда. 1062. а.</w:t>
      </w:r>
    </w:p>
    <w:p>
      <w:pPr>
        <w:pStyle w:val="Normal"/>
      </w:pPr>
      <w:r>
        <w:t xml:space="preserve">Т. ГУ. (1700—1712) Пошлина съ торгующихь </w:t>
      </w:r>
      <w:r>
        <w:br/>
      </w:r>
      <w:r>
        <w:t xml:space="preserve">въ Серебрянномь ряду при переход ихъ изъ </w:t>
      </w:r>
      <w:r>
        <w:br/>
      </w:r>
      <w:r>
        <w:t xml:space="preserve">одной лавки въ другую. 2195. —Серебрлн- </w:t>
      </w:r>
      <w:r>
        <w:br/>
      </w:r>
      <w:r>
        <w:t xml:space="preserve">ные ряды вфдать въ Приказ Морскахо флота. </w:t>
      </w:r>
      <w:r>
        <w:br/>
      </w:r>
      <w:r>
        <w:t xml:space="preserve">2177.—Запрещене торговать золотомъ и се- </w:t>
      </w:r>
      <w:r>
        <w:br/>
      </w:r>
      <w:r>
        <w:t xml:space="preserve">ребромъ въ Москвф, мимо Серебряннаго ряда. </w:t>
      </w:r>
      <w:r>
        <w:br/>
      </w:r>
      <w:r>
        <w:t xml:space="preserve">2544. 2568.— Серебрянному ряду быть въвфде- </w:t>
      </w:r>
      <w:r>
        <w:br/>
      </w:r>
      <w:r>
        <w:t xml:space="preserve">зи Канцеляр!и Празительствующаго Сената </w:t>
      </w:r>
      <w:r>
        <w:br/>
      </w:r>
      <w:r>
        <w:t xml:space="preserve">при Денежномъ Серебрянномъ двор$. 2455.— </w:t>
      </w:r>
      <w:r>
        <w:br/>
      </w:r>
      <w:r>
        <w:t xml:space="preserve">Серебрянный рядъ вЗдать Сенатору Апухтину. </w:t>
      </w:r>
      <w:r>
        <w:br/>
      </w:r>
      <w:r>
        <w:t xml:space="preserve">2601.</w:t>
      </w:r>
    </w:p>
    <w:p>
      <w:pPr>
        <w:pStyle w:val="Normal"/>
      </w:pPr>
      <w:r>
        <w:t xml:space="preserve">Т. УШЬ (1728—1752) Подтверждеве о томь, </w:t>
      </w:r>
      <w:r>
        <w:br/>
      </w:r>
      <w:r>
        <w:t xml:space="preserve">чтобы золотыми и серебрянными вещами не </w:t>
      </w:r>
      <w:r>
        <w:br/>
      </w:r>
      <w:r>
        <w:t xml:space="preserve">‘торговали нигдЪ въ МосквЪ, кромЪ Серебрянна- </w:t>
      </w:r>
      <w:r>
        <w:br/>
      </w:r>
      <w:r>
        <w:t xml:space="preserve">го ряда. 5459. 5928.</w:t>
      </w:r>
    </w:p>
    <w:p>
      <w:pPr>
        <w:pStyle w:val="Normal"/>
      </w:pPr>
      <w:r>
        <w:t xml:space="preserve">Т. [Х. (1755—1756) Наказаве за торговлю </w:t>
      </w:r>
      <w:r>
        <w:br/>
      </w:r>
      <w:r>
        <w:t xml:space="preserve">золотыми и серебрянными изд5лями въ Москвъ, </w:t>
      </w:r>
      <w:r>
        <w:br/>
      </w:r>
      <w:r>
        <w:t xml:space="preserve">мимо Серебряннаго ряда. 6555, п. 7.</w:t>
      </w:r>
    </w:p>
    <w:p>
      <w:pPr>
        <w:pStyle w:val="Normal"/>
      </w:pPr>
      <w:r>
        <w:t xml:space="preserve">Т. Х. (1757—1759) Полицеймейстерской Канце- </w:t>
      </w:r>
      <w:r>
        <w:br/>
      </w:r>
      <w:r>
        <w:t xml:space="preserve">лярзи наблюдать, чтобъ въ Столицахь не тор- </w:t>
      </w:r>
      <w:r>
        <w:br/>
      </w:r>
      <w:r>
        <w:t xml:space="preserve">товали не въуказныхь мфстахъ серебромъ, се- </w:t>
      </w:r>
      <w:r>
        <w:br/>
      </w:r>
      <w:r>
        <w:t xml:space="preserve">ребрянными ‘издьлими и выжнгою. 7427.</w:t>
      </w:r>
    </w:p>
    <w:p>
      <w:pPr>
        <w:pStyle w:val="Normal"/>
      </w:pPr>
      <w:r>
        <w:t xml:space="preserve">Т, ХИ. (1744 — 1748) Опредвлене награды </w:t>
      </w:r>
      <w:r>
        <w:br/>
      </w:r>
      <w:r>
        <w:t xml:space="preserve">доносителямь за обнаружеше торговли не въ </w:t>
      </w:r>
      <w:r>
        <w:br/>
      </w:r>
      <w:r>
        <w:t xml:space="preserve">указныхь мфстахь золотыми и серебрянными </w:t>
      </w:r>
      <w:r>
        <w:br/>
      </w:r>
      <w:r>
        <w:t xml:space="preserve">издфлмями. 9504.</w:t>
      </w:r>
    </w:p>
    <w:p>
      <w:pPr>
        <w:pStyle w:val="Normal"/>
      </w:pPr>
      <w:r>
        <w:t xml:space="preserve">Т. МХ. (1770—1774) О выборь гильдейскимь </w:t>
      </w:r>
      <w:r>
        <w:br/>
      </w:r>
      <w:r>
        <w:t xml:space="preserve">старшинамъ надзирателей изь купцовъ, не&gt; </w:t>
      </w:r>
      <w:r>
        <w:br/>
      </w:r>
      <w:r>
        <w:t xml:space="preserve">имфющихь въ Серебрянномъ ряду лавокъ, для </w:t>
      </w:r>
      <w:r>
        <w:br/>
      </w:r>
      <w:r>
        <w:t xml:space="preserve">смотрфн1я за торгующими въ ономъ и за спла- </w:t>
      </w:r>
      <w:r>
        <w:br/>
      </w:r>
      <w:r>
        <w:t xml:space="preserve">вкою золота и серебра. 15472.</w:t>
      </w:r>
    </w:p>
    <w:p>
      <w:pPr>
        <w:pStyle w:val="Normal"/>
      </w:pPr>
      <w:r>
        <w:t xml:space="preserve">См. также; Гостинные дворы.</w:t>
      </w:r>
    </w:p>
    <w:p>
      <w:pPr>
        <w:pStyle w:val="Normal"/>
      </w:pPr>
      <w:r>
        <w:t xml:space="preserve">СИБИРЬ.</w:t>
      </w:r>
    </w:p>
    <w:p>
      <w:pPr>
        <w:pStyle w:val="Normal"/>
      </w:pPr>
      <w:r>
        <w:t xml:space="preserve">Т, Г. (1649—1675) На Сибирскихъ Воеводъ да- </w:t>
      </w:r>
      <w:r>
        <w:br/>
      </w:r>
      <w:r>
        <w:t xml:space="preserve">вать судъ по ихъ возвращени съ Воеводства. </w:t>
      </w:r>
      <w:r>
        <w:br/>
      </w:r>
      <w:r>
        <w:t xml:space="preserve">Ул. Х. 129. Грамоты, даваемыя Сибир- </w:t>
      </w:r>
      <w:r>
        <w:br/>
      </w:r>
      <w:r>
        <w:t xml:space="preserve">скимъ людямъ, печатать безпошлинно. ХИ.777. </w:t>
      </w:r>
      <w:r>
        <w:br/>
      </w:r>
      <w:r>
        <w:t xml:space="preserve">#7. Печатныя пошлины съ грамоть па зва- </w:t>
      </w:r>
      <w:r>
        <w:br/>
      </w:r>
      <w:r>
        <w:t xml:space="preserve">н1е Головы въ Сибири. 68. Шо дБламъь о </w:t>
      </w:r>
      <w:r>
        <w:br/>
      </w:r>
      <w:r>
        <w:t xml:space="preserve">спорныхъ холопахъ не посылать въ Сибирь </w:t>
      </w:r>
      <w:r>
        <w:br/>
      </w:r>
      <w:r>
        <w:t xml:space="preserve">трамоть о учинени тамъ повальнаго обыска, </w:t>
      </w:r>
      <w:r>
        <w:br/>
      </w:r>
      <w:r>
        <w:t xml:space="preserve">ХХ. 109. — Грамота къ Илимскому Воеводф, </w:t>
      </w:r>
      <w:r>
        <w:br/>
      </w:r>
      <w:r>
        <w:t xml:space="preserve">извфщающал о издан!и Соборнаго Уложеня и </w:t>
      </w:r>
      <w:r>
        <w:br/>
      </w:r>
      <w:r>
        <w:t xml:space="preserve">о посылкВ къ нему двухъ экземпляровъ она-</w:t>
      </w:r>
    </w:p>
    <w:p>
      <w:pPr>
        <w:pStyle w:val="Normal"/>
      </w:pPr>
      <w:r>
        <w:t xml:space="preserve">391 </w:t>
      </w:r>
      <w:r>
        <w:br/>
      </w:r>
      <w:r>
        <w:t xml:space="preserve">: С.</w:t>
      </w:r>
    </w:p>
    <w:p>
      <w:pPr>
        <w:pStyle w:val="Normal"/>
      </w:pPr>
      <w:r>
        <w:t xml:space="preserve">го, 25,—О обращении въ Сибири серебрянныхъ </w:t>
      </w:r>
      <w:r>
        <w:br/>
      </w:r>
      <w:r>
        <w:t xml:space="preserve">денегь и о неторгован!и на мфдныя. 204. — </w:t>
      </w:r>
      <w:r>
        <w:br/>
      </w:r>
      <w:r>
        <w:t xml:space="preserve">Сибирскимь жителямь ревенемь не торговать, </w:t>
      </w:r>
      <w:r>
        <w:br/>
      </w:r>
      <w:r>
        <w:t xml:space="preserve">215. — О сборБ съ имущества и доходовъ </w:t>
      </w:r>
      <w:r>
        <w:br/>
      </w:r>
      <w:r>
        <w:t xml:space="preserve">Сибирскихь жителей пятой деньги. 529. — </w:t>
      </w:r>
      <w:r>
        <w:br/>
      </w:r>
      <w:r>
        <w:t xml:space="preserve">О принят!и въ подданство Мунгальскаго Па- </w:t>
      </w:r>
      <w:r>
        <w:br/>
      </w:r>
      <w:r>
        <w:t xml:space="preserve">ря Лозана Алтыкова. 567.</w:t>
      </w:r>
    </w:p>
    <w:p>
      <w:pPr>
        <w:pStyle w:val="Normal"/>
      </w:pPr>
      <w:r>
        <w:t xml:space="preserve">Т. П. (1676—1688) Грамота Туринскому Вое- </w:t>
      </w:r>
      <w:r>
        <w:br/>
      </w:r>
      <w:r>
        <w:t xml:space="preserve">вод о непродажф и неотдавани, безь Го- </w:t>
      </w:r>
      <w:r>
        <w:br/>
      </w:r>
      <w:r>
        <w:t xml:space="preserve">сударева указа, помфст1и въ монастыри. 751. </w:t>
      </w:r>
      <w:r>
        <w:br/>
      </w:r>
      <w:r>
        <w:t xml:space="preserve">—Похвальная грамота Мунгальскому Жану </w:t>
      </w:r>
      <w:r>
        <w:br/>
      </w:r>
      <w:r>
        <w:t xml:space="preserve">Лоджану за присылку посла, для изъявленя </w:t>
      </w:r>
      <w:r>
        <w:br/>
      </w:r>
      <w:r>
        <w:t xml:space="preserve">вфрности и подданства своего. 800. — Учре- </w:t>
      </w:r>
      <w:r>
        <w:br/>
      </w:r>
      <w:r>
        <w:t xml:space="preserve">дить заставы въ Перми, Чердыни, Соликам- </w:t>
      </w:r>
      <w:r>
        <w:br/>
      </w:r>
      <w:r>
        <w:t xml:space="preserve">скф и адругихь приличныхь мфстахъ для пре- </w:t>
      </w:r>
      <w:r>
        <w:br/>
      </w:r>
      <w:r>
        <w:t xml:space="preserve">крашеная самовольнаго перехода людей изъ </w:t>
      </w:r>
      <w:r>
        <w:br/>
      </w:r>
      <w:r>
        <w:t xml:space="preserve">Росаи въ Сибирь. 4050.—0О сборё пошлины </w:t>
      </w:r>
      <w:r>
        <w:br/>
      </w:r>
      <w:r>
        <w:t xml:space="preserve">съ привозимыхъь изъ Сибири въ Москву собо- </w:t>
      </w:r>
      <w:r>
        <w:br/>
      </w:r>
      <w:r>
        <w:t xml:space="preserve">лей и мягкой рухляди по новому Торговому </w:t>
      </w:r>
      <w:r>
        <w:br/>
      </w:r>
      <w:r>
        <w:t xml:space="preserve">Уставу. 4050.—0О невзимани въ Московской </w:t>
      </w:r>
      <w:r>
        <w:br/>
      </w:r>
      <w:r>
        <w:t xml:space="preserve">ТаможнВ пошлинъ съ товаровъ, присылаёмыхь </w:t>
      </w:r>
      <w:r>
        <w:br/>
      </w:r>
      <w:r>
        <w:t xml:space="preserve">‘Сибирскимь Митрополитомь, цфною на 200 </w:t>
      </w:r>
      <w:r>
        <w:br/>
      </w:r>
      <w:r>
        <w:t xml:space="preserve">рублей. 1085.—Подтвердительная жалованная </w:t>
      </w:r>
      <w:r>
        <w:br/>
      </w:r>
      <w:r>
        <w:t xml:space="preserve">грамота ’Тобольскимъ Бухарцамъ на свобод- </w:t>
      </w:r>
      <w:r>
        <w:br/>
      </w:r>
      <w:r>
        <w:t xml:space="preserve">ный профздь въ Казань, Астрахань и Помор- </w:t>
      </w:r>
      <w:r>
        <w:br/>
      </w:r>
      <w:r>
        <w:t xml:space="preserve">сте города по торговому промыслу. 1209.</w:t>
      </w:r>
    </w:p>
    <w:p>
      <w:pPr>
        <w:pStyle w:val="Normal"/>
      </w:pPr>
      <w:r>
        <w:t xml:space="preserve">Т. Ш. (1689—1699) Договоръ съ Мунгальскими </w:t>
      </w:r>
      <w:r>
        <w:br/>
      </w:r>
      <w:r>
        <w:t xml:space="preserve">Тайшамио вЪчномь ихъ подданств$ Росош. </w:t>
      </w:r>
      <w:r>
        <w:br/>
      </w:r>
      <w:r>
        <w:t xml:space="preserve">1529. —Договерныя статьи и шерть Табунут- </w:t>
      </w:r>
      <w:r>
        <w:br/>
      </w:r>
      <w:r>
        <w:t xml:space="preserve">скихъ Саитовъ о вфчномь подданствв Росси. </w:t>
      </w:r>
      <w:r>
        <w:br/>
      </w:r>
      <w:r>
        <w:t xml:space="preserve">1556.—Договорь сь Витайскимь Государст- </w:t>
      </w:r>
      <w:r>
        <w:br/>
      </w:r>
      <w:r>
        <w:t xml:space="preserve">вомъ о границф, о выдачв перебфжчиковъ, о </w:t>
      </w:r>
      <w:r>
        <w:br/>
      </w:r>
      <w:r>
        <w:t xml:space="preserve">взаимной торговл, о пробзжихьъ грамотахъ и </w:t>
      </w:r>
      <w:r>
        <w:br/>
      </w:r>
      <w:r>
        <w:t xml:space="preserve">проч. 1546; — О премЪ въ Сибири Китай-. </w:t>
      </w:r>
      <w:r>
        <w:br/>
      </w:r>
      <w:r>
        <w:t xml:space="preserve">скихь Пословъ и Посланцовъ. 1422.—Наказь </w:t>
      </w:r>
      <w:r>
        <w:br/>
      </w:r>
      <w:r>
        <w:t xml:space="preserve">'Таможенному Голов города Верхотурья, съ </w:t>
      </w:r>
      <w:r>
        <w:br/>
      </w:r>
      <w:r>
        <w:t xml:space="preserve">приложешемь описавя печатей Сибнирскихъ </w:t>
      </w:r>
      <w:r>
        <w:br/>
      </w:r>
      <w:r>
        <w:t xml:space="preserve">городовъ. 1445.—Наказь Таможеннымь Голо- </w:t>
      </w:r>
      <w:r>
        <w:br/>
      </w:r>
      <w:r>
        <w:t xml:space="preserve">вамъ о сборф пошлинъ въ Сибирскихь го- </w:t>
      </w:r>
      <w:r>
        <w:br/>
      </w:r>
      <w:r>
        <w:t xml:space="preserve">родахъ. 1474.—Въ Сибирскихъ городахъ, кро- </w:t>
      </w:r>
      <w:r>
        <w:br/>
      </w:r>
      <w:r>
        <w:t xml:space="preserve">м5 Тобольска, Воеводамь быть оть 4 доб и </w:t>
      </w:r>
      <w:r>
        <w:br/>
      </w:r>
      <w:r>
        <w:t xml:space="preserve">болфе льть; быть въ нихь по прежнему Дья- </w:t>
      </w:r>
      <w:r>
        <w:br/>
      </w:r>
      <w:r>
        <w:t xml:space="preserve">камь и подьячимь съ приписьми; означенте </w:t>
      </w:r>
      <w:r>
        <w:br/>
      </w:r>
      <w:r>
        <w:t xml:space="preserve">злоупотреблений, вак1я бывали въ Сибири въ </w:t>
      </w:r>
      <w:r>
        <w:br/>
      </w:r>
      <w:r>
        <w:t xml:space="preserve">мфстномъ управлеши; въ каждый городъ дать </w:t>
      </w:r>
      <w:r>
        <w:br/>
      </w:r>
      <w:r>
        <w:t xml:space="preserve">Наказь, на основан1и коего Воеводф управлять</w:t>
      </w:r>
    </w:p>
    <w:p>
      <w:pPr>
        <w:pStyle w:val="Normal"/>
      </w:pPr>
      <w:r>
        <w:t xml:space="preserve">онымъ. 1511.—О вЪдеши Сибирскимь цфло- </w:t>
      </w:r>
      <w:r>
        <w:br/>
      </w:r>
      <w:r>
        <w:t xml:space="preserve">»</w:t>
      </w:r>
    </w:p>
    <w:p>
      <w:pPr>
        <w:pStyle w:val="Normal"/>
      </w:pPr>
      <w:r>
        <w:t xml:space="preserve">$92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вальникамь счета приходу и расходу мягкой </w:t>
      </w:r>
      <w:r>
        <w:br/>
      </w:r>
      <w:r>
        <w:t xml:space="preserve">рухляди. 41514.—О неисполнеши въ Сибир- </w:t>
      </w:r>
      <w:r>
        <w:br/>
      </w:r>
      <w:r>
        <w:t xml:space="preserve">скихъ городахь предписани Приказовъ, безъ </w:t>
      </w:r>
      <w:r>
        <w:br/>
      </w:r>
      <w:r>
        <w:t xml:space="preserve">послушныхь грамоть изъ Сибирскаго Прика- </w:t>
      </w:r>
      <w:r>
        <w:br/>
      </w:r>
      <w:r>
        <w:t xml:space="preserve">за. 1516.—О непропускв изъ Сибирскихь </w:t>
      </w:r>
      <w:r>
        <w:br/>
      </w:r>
      <w:r>
        <w:t xml:space="preserve">тородовъ въ Москву сторонними дорогами, ми= </w:t>
      </w:r>
      <w:r>
        <w:br/>
      </w:r>
      <w:r>
        <w:t xml:space="preserve">мо Верхотурья. 1518. —М®ры для преду- </w:t>
      </w:r>
      <w:r>
        <w:br/>
      </w:r>
      <w:r>
        <w:t xml:space="preserve">прежденя упадка казеннаго ясачнаго въ Си- </w:t>
      </w:r>
      <w:r>
        <w:br/>
      </w:r>
      <w:r>
        <w:t xml:space="preserve">бири дохода. 1522. —Объ осмотр на Верхо- </w:t>
      </w:r>
      <w:r>
        <w:br/>
      </w:r>
      <w:r>
        <w:t xml:space="preserve">турской застав фдущихь въ Сибирь и обра- </w:t>
      </w:r>
      <w:r>
        <w:br/>
      </w:r>
      <w:r>
        <w:t xml:space="preserve">тно Воеводъ, и объ отобраши у нихъ всБхь </w:t>
      </w:r>
      <w:r>
        <w:br/>
      </w:r>
      <w:r>
        <w:t xml:space="preserve">лишнихь сверхь профзжихь грамоть вещей. </w:t>
      </w:r>
      <w:r>
        <w:br/>
      </w:r>
      <w:r>
        <w:t xml:space="preserve">1525. — Ограничене въ Сибири употребле- </w:t>
      </w:r>
      <w:r>
        <w:br/>
      </w:r>
      <w:r>
        <w:t xml:space="preserve">ны пытки; подтвержденше не чинить ясачнымь </w:t>
      </w:r>
      <w:r>
        <w:br/>
      </w:r>
      <w:r>
        <w:t xml:space="preserve">народамь никакихь притфенен!и и строжай- </w:t>
      </w:r>
      <w:r>
        <w:br/>
      </w:r>
      <w:r>
        <w:t xml:space="preserve">шее запрещен!е непозволенной торговли въ </w:t>
      </w:r>
      <w:r>
        <w:br/>
      </w:r>
      <w:r>
        <w:t xml:space="preserve">педрывъ казеннаго дохода. 1526.—0 присыл- </w:t>
      </w:r>
      <w:r>
        <w:br/>
      </w:r>
      <w:r>
        <w:t xml:space="preserve">5Ъ изъ (Сибирскихь городовь дфль и донесе- </w:t>
      </w:r>
      <w:r>
        <w:br/>
      </w:r>
      <w:r>
        <w:t xml:space="preserve">И въ Москву за скрфпами Воеводъ, Дьяковъ </w:t>
      </w:r>
      <w:r>
        <w:br/>
      </w:r>
      <w:r>
        <w:t xml:space="preserve">и подьячихъ, и объ означеши въ доношешяхъ, </w:t>
      </w:r>
      <w:r>
        <w:br/>
      </w:r>
      <w:r>
        <w:t xml:space="preserve">как1я дБла ись ЕБмъ посланы. 1527.— Объ </w:t>
      </w:r>
      <w:r>
        <w:br/>
      </w:r>
      <w:r>
        <w:t xml:space="preserve">осмотр въ ВерхотурьБ Бдущихь въ Сибирь </w:t>
      </w:r>
      <w:r>
        <w:br/>
      </w:r>
      <w:r>
        <w:t xml:space="preserve">Воеводъ и торговыхь людей; о повфрёб ихъ </w:t>
      </w:r>
      <w:r>
        <w:br/>
      </w:r>
      <w:r>
        <w:t xml:space="preserve">вещей и товаровь съ таможенными выпися- </w:t>
      </w:r>
      <w:r>
        <w:br/>
      </w:r>
      <w:r>
        <w:t xml:space="preserve">ми и профзжими грамотами, и объ отби- </w:t>
      </w:r>
      <w:r>
        <w:br/>
      </w:r>
      <w:r>
        <w:t xml:space="preserve">ранфи въ казну товаровъ, провозимыхъь ими </w:t>
      </w:r>
      <w:r>
        <w:br/>
      </w:r>
      <w:r>
        <w:t xml:space="preserve">тайно. 1550.—У Воеводъ и Дьяковь, Фду- </w:t>
      </w:r>
      <w:r>
        <w:br/>
      </w:r>
      <w:r>
        <w:t xml:space="preserve">щихь въ Сибирь, не осматривать въ ВерхотурьВ </w:t>
      </w:r>
      <w:r>
        <w:br/>
      </w:r>
      <w:r>
        <w:t xml:space="preserve">денегь. 1551.— О составлен чертежа Си- </w:t>
      </w:r>
      <w:r>
        <w:br/>
      </w:r>
      <w:r>
        <w:t xml:space="preserve">бири. 1552.—Подтверждене` торговымь лю- </w:t>
      </w:r>
      <w:r>
        <w:br/>
      </w:r>
      <w:r>
        <w:t xml:space="preserve">дямъ не брать у Сибирскихь Воеводъ, Дья- </w:t>
      </w:r>
      <w:r>
        <w:br/>
      </w:r>
      <w:r>
        <w:t xml:space="preserve">ховъ иихъ родственниковъ товаровъ, для про- </w:t>
      </w:r>
      <w:r>
        <w:br/>
      </w:r>
      <w:r>
        <w:t xml:space="preserve">воза и торга оными. 1555.—Допросить тор- </w:t>
      </w:r>
      <w:r>
        <w:br/>
      </w:r>
      <w:r>
        <w:t xml:space="preserve">товавшихь въ Сибири купцовь о злоунотреб- </w:t>
      </w:r>
      <w:r>
        <w:br/>
      </w:r>
      <w:r>
        <w:t xml:space="preserve">лешяхъ Управлявшихь Сибирью Князей Гага- </w:t>
      </w:r>
      <w:r>
        <w:br/>
      </w:r>
      <w:r>
        <w:t xml:space="preserve">риныхъ. 1555.—О жалованьф Сибирскому Ми- </w:t>
      </w:r>
      <w:r>
        <w:br/>
      </w:r>
      <w:r>
        <w:t xml:space="preserve">трополиту. 1541.—Наказъ Нерчинскому Воево- </w:t>
      </w:r>
      <w:r>
        <w:br/>
      </w:r>
      <w:r>
        <w:t xml:space="preserve">АВ. 1542. —Мьры дляпресфчешя въ Сибири зло- </w:t>
      </w:r>
      <w:r>
        <w:br/>
      </w:r>
      <w:r>
        <w:t xml:space="preserve">употреблешй въ управлен!и таможенными нару- </w:t>
      </w:r>
      <w:r>
        <w:br/>
      </w:r>
      <w:r>
        <w:t xml:space="preserve">гими доходами. 154%5.—Сибирскимъ Воеводамь </w:t>
      </w:r>
      <w:r>
        <w:br/>
      </w:r>
      <w:r>
        <w:t xml:space="preserve">изъ городовъ не отъфзжать до прибытзя на ихъ </w:t>
      </w:r>
      <w:r>
        <w:br/>
      </w:r>
      <w:r>
        <w:t xml:space="preserve">мфста другихъ идо сосчиташя ихъ. 1547.—Въ </w:t>
      </w:r>
      <w:r>
        <w:br/>
      </w:r>
      <w:r>
        <w:t xml:space="preserve">Сибирь пропускать только по профзжимь гра- </w:t>
      </w:r>
      <w:r>
        <w:br/>
      </w:r>
      <w:r>
        <w:t xml:space="preserve">мотамь изъ Сибирскаго Приказа; для чего </w:t>
      </w:r>
      <w:r>
        <w:br/>
      </w:r>
      <w:r>
        <w:t xml:space="preserve">сдвлать въ ономъ особую Сибирскую печать. </w:t>
      </w:r>
      <w:r>
        <w:br/>
      </w:r>
      <w:r>
        <w:t xml:space="preserve">1559. — О посылкь въ Томскъ Грека Лова- </w:t>
      </w:r>
      <w:r>
        <w:br/>
      </w:r>
      <w:r>
        <w:t xml:space="preserve">даны для пршокашя рудь и о размножени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рудниковъ. 1561. — О пошлинахь съ прозз- </w:t>
      </w:r>
      <w:r>
        <w:br/>
      </w:r>
      <w:r>
        <w:t xml:space="preserve">жихь грамоть въ Сибирсве города. 4574. — </w:t>
      </w:r>
      <w:r>
        <w:br/>
      </w:r>
      <w:r>
        <w:t xml:space="preserve">О присвоеши казнз изключительной торговли </w:t>
      </w:r>
      <w:r>
        <w:br/>
      </w:r>
      <w:r>
        <w:t xml:space="preserve">въ Сибири мягкою рухлядью. 1578.—Объ уст- </w:t>
      </w:r>
      <w:r>
        <w:br/>
      </w:r>
      <w:r>
        <w:t xml:space="preserve">роеши въ Сибири рудокопныхь заводовь и </w:t>
      </w:r>
      <w:r>
        <w:br/>
      </w:r>
      <w:r>
        <w:t xml:space="preserve">поошреши искав!я рудъ. 1588. — Запреще- </w:t>
      </w:r>
      <w:r>
        <w:br/>
      </w:r>
      <w:r>
        <w:t xml:space="preserve">зе въ улусахъь частной продажи и промфна </w:t>
      </w:r>
      <w:r>
        <w:br/>
      </w:r>
      <w:r>
        <w:t xml:space="preserve">ясачнымь людямъ табаку, въ подрыве казен- </w:t>
      </w:r>
      <w:r>
        <w:br/>
      </w:r>
      <w:r>
        <w:t xml:space="preserve">ныхь доходовъ. 1590.—Наказь 'Тобольскому </w:t>
      </w:r>
      <w:r>
        <w:br/>
      </w:r>
      <w:r>
        <w:t xml:space="preserve">ВоеводЪ. 1594.—Наказь Верхотурскимь Вое- </w:t>
      </w:r>
      <w:r>
        <w:br/>
      </w:r>
      <w:r>
        <w:t xml:space="preserve">водамъ. 1595.—0 счеть Сибирскихъ Воеводъ </w:t>
      </w:r>
      <w:r>
        <w:br/>
      </w:r>
      <w:r>
        <w:t xml:space="preserve">при ихъ смБнф; о выдачё имъ профзжихь па- </w:t>
      </w:r>
      <w:r>
        <w:br/>
      </w:r>
      <w:r>
        <w:t xml:space="preserve">мятей и объявлеши оныхь, по прЁздф въ Мо- </w:t>
      </w:r>
      <w:r>
        <w:br/>
      </w:r>
      <w:r>
        <w:t xml:space="preserve">скву, въ Сибирскомь ПриказБ. 1596.—0 пи- </w:t>
      </w:r>
      <w:r>
        <w:br/>
      </w:r>
      <w:r>
        <w:t xml:space="preserve">савш въ Сибирскихь городахь въ таможен- </w:t>
      </w:r>
      <w:r>
        <w:br/>
      </w:r>
      <w:r>
        <w:t xml:space="preserve">ныхъ выписяхь каждаго товара порознь, съ </w:t>
      </w:r>
      <w:r>
        <w:br/>
      </w:r>
      <w:r>
        <w:t xml:space="preserve">означешемь цфны и взятой пошлины. 4600. </w:t>
      </w:r>
      <w:r>
        <w:br/>
      </w:r>
      <w:r>
        <w:t xml:space="preserve">—О прекращена обидъ и разореши, причи- </w:t>
      </w:r>
      <w:r>
        <w:br/>
      </w:r>
      <w:r>
        <w:t xml:space="preserve">нлемыхь Сибирскимь обывателямь Десятиль- </w:t>
      </w:r>
      <w:r>
        <w:br/>
      </w:r>
      <w:r>
        <w:t xml:space="preserve">никами ’Гобольскаго Митрополита. 1601.—О </w:t>
      </w:r>
      <w:r>
        <w:br/>
      </w:r>
      <w:r>
        <w:t xml:space="preserve">мфнф на товары и покупкБ за деньги собо- </w:t>
      </w:r>
      <w:r>
        <w:br/>
      </w:r>
      <w:r>
        <w:t xml:space="preserve">лей въ, Сибирскихъ городахъ. 1602. —О по- </w:t>
      </w:r>
      <w:r>
        <w:br/>
      </w:r>
      <w:r>
        <w:t xml:space="preserve">сылкф въ Сибирсте города Оружейника Васи- </w:t>
      </w:r>
      <w:r>
        <w:br/>
      </w:r>
      <w:r>
        <w:t xml:space="preserve">мя Шишелова, для сбора таможенной нош- </w:t>
      </w:r>
      <w:r>
        <w:br/>
      </w:r>
      <w:r>
        <w:t xml:space="preserve">лины и винной продажи. 1605.—Объ отдачв </w:t>
      </w:r>
      <w:r>
        <w:br/>
      </w:r>
      <w:r>
        <w:t xml:space="preserve">изъ Сибирскаго Приказа оставшихся отъ пронт- </w:t>
      </w:r>
      <w:r>
        <w:br/>
      </w:r>
      <w:r>
        <w:t xml:space="preserve">лыхь лёть соболей, разной мягкой рухляди </w:t>
      </w:r>
      <w:r>
        <w:br/>
      </w:r>
      <w:r>
        <w:t xml:space="preserve">и другихъ товаровъ по оцфнк$ самимь цфнов- </w:t>
      </w:r>
      <w:r>
        <w:br/>
      </w:r>
      <w:r>
        <w:t xml:space="preserve">щикамъ, для распродажи на деньги или на </w:t>
      </w:r>
      <w:r>
        <w:br/>
      </w:r>
      <w:r>
        <w:t xml:space="preserve">друге товары. 1604. — Посылка въ Сибирь </w:t>
      </w:r>
      <w:r>
        <w:br/>
      </w:r>
      <w:r>
        <w:t xml:space="preserve">для учиненя переписи Дворянина Кочанова. </w:t>
      </w:r>
      <w:r>
        <w:br/>
      </w:r>
      <w:r>
        <w:t xml:space="preserve">1605. — Взыскане съ Воеводъ за удержаше </w:t>
      </w:r>
      <w:r>
        <w:br/>
      </w:r>
      <w:r>
        <w:t xml:space="preserve">въ пути торговыхь людей и за пиричинене </w:t>
      </w:r>
      <w:r>
        <w:br/>
      </w:r>
      <w:r>
        <w:t xml:space="preserve">имъ убытковъ. 1606.—О смотр въ Устюг </w:t>
      </w:r>
      <w:r>
        <w:br/>
      </w:r>
      <w:r>
        <w:t xml:space="preserve">профзжающихь изъ Сибири въ Москву. 1610. </w:t>
      </w:r>
      <w:r>
        <w:br/>
      </w:r>
      <w:r>
        <w:t xml:space="preserve">— О пропускф торговыхь людей съ Русскими и </w:t>
      </w:r>
      <w:r>
        <w:br/>
      </w:r>
      <w:r>
        <w:t xml:space="preserve">Сибирскими. незаповфдными товарами въ Ки- </w:t>
      </w:r>
      <w:r>
        <w:br/>
      </w:r>
      <w:r>
        <w:t xml:space="preserve">тай, безь профзжихь грамоть изъ Сибирскаго </w:t>
      </w:r>
      <w:r>
        <w:br/>
      </w:r>
      <w:r>
        <w:t xml:space="preserve">Приказа. 1618. — О взимаши по Горговому </w:t>
      </w:r>
      <w:r>
        <w:br/>
      </w:r>
      <w:r>
        <w:t xml:space="preserve">Уставу пошлинь съ продаваемыхь изь Си- </w:t>
      </w:r>
      <w:r>
        <w:br/>
      </w:r>
      <w:r>
        <w:t xml:space="preserve">бирскаго Приказа’ товаровъ. 4620, — Объ у- </w:t>
      </w:r>
      <w:r>
        <w:br/>
      </w:r>
      <w:r>
        <w:t xml:space="preserve">равнеши поселившихся въ 'Тобольскомь узз- </w:t>
      </w:r>
      <w:r>
        <w:br/>
      </w:r>
      <w:r>
        <w:t xml:space="preserve">Я Бухарцевь съ Русскими вь податяхъ и </w:t>
      </w:r>
      <w:r>
        <w:br/>
      </w:r>
      <w:r>
        <w:t xml:space="preserve">повинностлхъ. 1626. — Енисейскаго у$зда </w:t>
      </w:r>
      <w:r>
        <w:br/>
      </w:r>
      <w:r>
        <w:t xml:space="preserve">ссыльнымь и пришлымь ‘монахамь, безь ука- </w:t>
      </w:r>
      <w:r>
        <w:br/>
      </w:r>
      <w:r>
        <w:t xml:space="preserve">за вновь монастырей не строить, и имь земли </w:t>
      </w:r>
      <w:r>
        <w:br/>
      </w:r>
      <w:r>
        <w:t xml:space="preserve">не давать. 1629.—О построен въ Сибири</w:t>
      </w:r>
    </w:p>
    <w:p>
      <w:pPr>
        <w:pStyle w:val="Normal"/>
      </w:pPr>
      <w:r>
        <w:t xml:space="preserve">РЕЭСТРЪ АЛФАВИТНЫЙ 895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казеннаго винокуреннаго двора, и объ уничто- </w:t>
      </w:r>
      <w:r>
        <w:br/>
      </w:r>
      <w:r>
        <w:t xml:space="preserve">жеши частныхь винокуренныхъ  заводовъ. </w:t>
      </w:r>
      <w:r>
        <w:br/>
      </w:r>
      <w:r>
        <w:t xml:space="preserve">1652. — Статьи о сбор$ пошлинь въ Сибир- </w:t>
      </w:r>
      <w:r>
        <w:br/>
      </w:r>
      <w:r>
        <w:t xml:space="preserve">скихъ городахь. 1654. — Кабаки вЪдать въ </w:t>
      </w:r>
      <w:r>
        <w:br/>
      </w:r>
      <w:r>
        <w:t xml:space="preserve">Сибири 'Таможеннымь Головамь, а не Воево- </w:t>
      </w:r>
      <w:r>
        <w:br/>
      </w:r>
      <w:r>
        <w:t xml:space="preserve">дамь; правила объ управлейи питейнымь </w:t>
      </w:r>
      <w:r>
        <w:br/>
      </w:r>
      <w:r>
        <w:t xml:space="preserve">сборомь. 1655.—0 клеймеши въ Сибири то- </w:t>
      </w:r>
      <w:r>
        <w:br/>
      </w:r>
      <w:r>
        <w:t xml:space="preserve">варовъ и объ отобраши неклейменыхь въ каз- </w:t>
      </w:r>
      <w:r>
        <w:br/>
      </w:r>
      <w:r>
        <w:t xml:space="preserve">ну. 1659. — Знакомцевь, свойственниковъ и </w:t>
      </w:r>
      <w:r>
        <w:br/>
      </w:r>
      <w:r>
        <w:t xml:space="preserve">людей Сибирскихь Воеводъ безъ указа Сибир- </w:t>
      </w:r>
      <w:r>
        <w:br/>
      </w:r>
      <w:r>
        <w:t xml:space="preserve">скаго Приказа въ Сибирь и обратно не про- </w:t>
      </w:r>
      <w:r>
        <w:br/>
      </w:r>
      <w:r>
        <w:t xml:space="preserve">пускать; о взяти наиденныхь у пихь с0бо- </w:t>
      </w:r>
      <w:r>
        <w:br/>
      </w:r>
      <w:r>
        <w:t xml:space="preserve">лей и другихъ товаровъ. 1665.—Наказъ Тю- </w:t>
      </w:r>
      <w:r>
        <w:br/>
      </w:r>
      <w:r>
        <w:t xml:space="preserve">менскому ВоеводЪ, съ приложешемъ Наказовъ </w:t>
      </w:r>
      <w:r>
        <w:br/>
      </w:r>
      <w:r>
        <w:t xml:space="preserve">'Тарскимь Воеводамь 7119, 121 и 201 го- </w:t>
      </w:r>
      <w:r>
        <w:br/>
      </w:r>
      <w:r>
        <w:t xml:space="preserve">довь. 1670.—0 сбор$ въ Нерчинск таможен- </w:t>
      </w:r>
      <w:r>
        <w:br/>
      </w:r>
      <w:r>
        <w:t xml:space="preserve">ной пошлины съ товаровъ, отпускаемыхь въ </w:t>
      </w:r>
      <w:r>
        <w:br/>
      </w:r>
      <w:r>
        <w:t xml:space="preserve">Китайское Государство.1672.—О цфн5, по коей </w:t>
      </w:r>
      <w:r>
        <w:br/>
      </w:r>
      <w:r>
        <w:t xml:space="preserve">продавать въ Сибири вино. 1677.—Объ учреж- </w:t>
      </w:r>
      <w:r>
        <w:br/>
      </w:r>
      <w:r>
        <w:t xml:space="preserve">дени въ оврестностяхъь Верхотурья военныхъ </w:t>
      </w:r>
      <w:r>
        <w:br/>
      </w:r>
      <w:r>
        <w:t xml:space="preserve">разъфздовъ для прекращеня безпошлинной тор- </w:t>
      </w:r>
      <w:r>
        <w:br/>
      </w:r>
      <w:r>
        <w:t xml:space="preserve">говли съ Сибирью. 1692.— Въ Сибирскихъ го- </w:t>
      </w:r>
      <w:r>
        <w:br/>
      </w:r>
      <w:r>
        <w:t xml:space="preserve">родахъ Бурмистрамь не быть, а вфдать сбо- </w:t>
      </w:r>
      <w:r>
        <w:br/>
      </w:r>
      <w:r>
        <w:t xml:space="preserve">ры Головамъ и ифловальникамь, подъ наблю- </w:t>
      </w:r>
      <w:r>
        <w:br/>
      </w:r>
      <w:r>
        <w:t xml:space="preserve">дешемъ Воеводъ. 1708.</w:t>
      </w:r>
    </w:p>
    <w:p>
      <w:pPr>
        <w:pStyle w:val="Normal"/>
      </w:pPr>
      <w:r>
        <w:t xml:space="preserve">Т. Гу. (1700 —1712) О цёнв, по коей прода- </w:t>
      </w:r>
      <w:r>
        <w:br/>
      </w:r>
      <w:r>
        <w:t xml:space="preserve">вать вино въ разныхъ Сибирскихъ городахъ. </w:t>
      </w:r>
      <w:r>
        <w:br/>
      </w:r>
      <w:r>
        <w:t xml:space="preserve">1768. 1841. — О непокупкв Бухарцамъ и </w:t>
      </w:r>
      <w:r>
        <w:br/>
      </w:r>
      <w:r>
        <w:t xml:space="preserve">Калмыкамь въ Тобольскв и въ другихъ го- </w:t>
      </w:r>
      <w:r>
        <w:br/>
      </w:r>
      <w:r>
        <w:t xml:space="preserve">родахъ соболей и мягкой рухляди; объ оты- </w:t>
      </w:r>
      <w:r>
        <w:br/>
      </w:r>
      <w:r>
        <w:t xml:space="preserve">скан достойныхь людей дла проповфди Еван- </w:t>
      </w:r>
      <w:r>
        <w:br/>
      </w:r>
      <w:r>
        <w:t xml:space="preserve">геля Сибирскимъ инородцамь и Китайцамъ, </w:t>
      </w:r>
      <w:r>
        <w:br/>
      </w:r>
      <w:r>
        <w:t xml:space="preserve">и о построеши въ пограничныхь мфстахъ для </w:t>
      </w:r>
      <w:r>
        <w:br/>
      </w:r>
      <w:r>
        <w:t xml:space="preserve">торга сь Китайцами тостиннаго двора. 1800. </w:t>
      </w:r>
      <w:r>
        <w:br/>
      </w:r>
      <w:r>
        <w:t xml:space="preserve">— Наказы Нерчинскимь Воеводамъ. 1822. </w:t>
      </w:r>
      <w:r>
        <w:br/>
      </w:r>
      <w:r>
        <w:t xml:space="preserve">1855.— 0 см6нф Нерчинскаго Воеводы Ива- </w:t>
      </w:r>
      <w:r>
        <w:br/>
      </w:r>
      <w:r>
        <w:t xml:space="preserve">на Николаева. 1857.0 податяхь съ земель, </w:t>
      </w:r>
      <w:r>
        <w:br/>
      </w:r>
      <w:r>
        <w:t xml:space="preserve">заселенныхъ Бухарцами. 1857.—Мунталь въ </w:t>
      </w:r>
      <w:r>
        <w:br/>
      </w:r>
      <w:r>
        <w:t xml:space="preserve">солдаты не записывать. 1912.—О присылк$ </w:t>
      </w:r>
      <w:r>
        <w:br/>
      </w:r>
      <w:r>
        <w:t xml:space="preserve">изъ Сибири списковь тамошнимь дворовымъ </w:t>
      </w:r>
      <w:r>
        <w:br/>
      </w:r>
      <w:r>
        <w:t xml:space="preserve">и дБловымь людамъ для выбора изъ оныхъ въ </w:t>
      </w:r>
      <w:r>
        <w:br/>
      </w:r>
      <w:r>
        <w:t xml:space="preserve">солдаты. 1944.—0 непереводь Татаръ’и Бу- </w:t>
      </w:r>
      <w:r>
        <w:br/>
      </w:r>
      <w:r>
        <w:t xml:space="preserve">харцевь изъ Тобольска на Панинъ 'бугоръ; о </w:t>
      </w:r>
      <w:r>
        <w:br/>
      </w:r>
      <w:r>
        <w:t xml:space="preserve">строеши ими мечетей въ отдаленности' отъ </w:t>
      </w:r>
      <w:r>
        <w:br/>
      </w:r>
      <w:r>
        <w:t xml:space="preserve">церквей и о соблюдеши ими’ при богослужени </w:t>
      </w:r>
      <w:r>
        <w:br/>
      </w:r>
      <w:r>
        <w:t xml:space="preserve">благочишя. 1946. — О недачВ людамъ, при-</w:t>
      </w:r>
    </w:p>
    <w:p>
      <w:pPr>
        <w:pStyle w:val="Normal"/>
      </w:pPr>
      <w:r>
        <w:t xml:space="preserve">сылаемымьъ изъ Сибирскихь городовъ съ де- |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вежною казною въ Москву, кормовыхъ и про- </w:t>
      </w:r>
      <w:r>
        <w:br/>
      </w:r>
      <w:r>
        <w:t xml:space="preserve">тонныхь денегь, и о присылкф оной впредь </w:t>
      </w:r>
      <w:r>
        <w:br/>
      </w:r>
      <w:r>
        <w:t xml:space="preserve">съ доставщиками ясачной казны.‘ 1975. — </w:t>
      </w:r>
      <w:r>
        <w:br/>
      </w:r>
      <w:r>
        <w:t xml:space="preserve">Объ отмфнф разныхь мелкихь сборовъ съ То- </w:t>
      </w:r>
      <w:r>
        <w:br/>
      </w:r>
      <w:r>
        <w:t xml:space="preserve">больскихь иновфрцевь. 2025.—О непропу- </w:t>
      </w:r>
      <w:r>
        <w:br/>
      </w:r>
      <w:r>
        <w:t xml:space="preserve">скё въ Китай торговыхь людей, безъ грамотъ </w:t>
      </w:r>
      <w:r>
        <w:br/>
      </w:r>
      <w:r>
        <w:t xml:space="preserve">изъ Сибирскаго Приказа. 2089.—О сборф въ </w:t>
      </w:r>
      <w:r>
        <w:br/>
      </w:r>
      <w:r>
        <w:t xml:space="preserve">Сибирскихъ городахь съ посадскихь па жа- </w:t>
      </w:r>
      <w:r>
        <w:br/>
      </w:r>
      <w:r>
        <w:t xml:space="preserve">лованье рекрутамь по осьми денегь съ дво- </w:t>
      </w:r>
      <w:r>
        <w:br/>
      </w:r>
      <w:r>
        <w:t xml:space="preserve">ра. 2121. — О позволеши Сибирскимь жите- </w:t>
      </w:r>
      <w:r>
        <w:br/>
      </w:r>
      <w:r>
        <w:t xml:space="preserve">лямь' носить ‘такое платье, какое ‘кто поже- </w:t>
      </w:r>
      <w:r>
        <w:br/>
      </w:r>
      <w:r>
        <w:t xml:space="preserve">лаеть, и употреблять прежня седла. 2452. </w:t>
      </w:r>
      <w:r>
        <w:br/>
      </w:r>
      <w:r>
        <w:t xml:space="preserve">Генеральный Президенть и Сибирскихъ Про- </w:t>
      </w:r>
      <w:r>
        <w:br/>
      </w:r>
      <w:r>
        <w:t xml:space="preserve">винци Судья Ёнязь Гагаринъ. 2156. — </w:t>
      </w:r>
      <w:r>
        <w:br/>
      </w:r>
      <w:r>
        <w:t xml:space="preserve">Учреждене Сибирской Губерши и росписаше </w:t>
      </w:r>
      <w:r>
        <w:br/>
      </w:r>
      <w:r>
        <w:t xml:space="preserve">принадлежащихь къ ней городовъ. 2218.—0 </w:t>
      </w:r>
      <w:r>
        <w:br/>
      </w:r>
      <w:r>
        <w:t xml:space="preserve">заготовленйи въ Сибирской Губерши прован- </w:t>
      </w:r>
      <w:r>
        <w:br/>
      </w:r>
      <w:r>
        <w:t xml:space="preserve">та, и о собраши рекруть. 2295. —0О. невзи- </w:t>
      </w:r>
      <w:r>
        <w:br/>
      </w:r>
      <w:r>
        <w:t xml:space="preserve">мани въ Сибирской Губернйи, въ солдаты, на- </w:t>
      </w:r>
      <w:r>
        <w:br/>
      </w:r>
      <w:r>
        <w:t xml:space="preserve">ходящихся въ оной для промысловь Архан- </w:t>
      </w:r>
      <w:r>
        <w:br/>
      </w:r>
      <w:r>
        <w:t xml:space="preserve">тельскихь тяглыхъ людей. 2409. — Объ от- </w:t>
      </w:r>
      <w:r>
        <w:br/>
      </w:r>
      <w:r>
        <w:t xml:space="preserve">правленши изъ Сибирской Губерши въ Китай </w:t>
      </w:r>
      <w:r>
        <w:br/>
      </w:r>
      <w:r>
        <w:t xml:space="preserve">купчины, противъ отпуска 740 года. 2417. </w:t>
      </w:r>
      <w:r>
        <w:br/>
      </w:r>
      <w:r>
        <w:t xml:space="preserve">—Объ освид $ тельствоваши Устюжникомъ Нан- </w:t>
      </w:r>
      <w:r>
        <w:br/>
      </w:r>
      <w:r>
        <w:t xml:space="preserve">кратьевымь новаго пути въ Китай. 2505.— </w:t>
      </w:r>
      <w:r>
        <w:br/>
      </w:r>
      <w:r>
        <w:t xml:space="preserve">Выфсто ‘поставки въ С. Петербургь рабочихь </w:t>
      </w:r>
      <w:r>
        <w:br/>
      </w:r>
      <w:r>
        <w:t xml:space="preserve">людей, взыскивать въ Сибирской Губерши по </w:t>
      </w:r>
      <w:r>
        <w:br/>
      </w:r>
      <w:r>
        <w:t xml:space="preserve">10 рублей съ человфка. 9594.</w:t>
      </w:r>
    </w:p>
    <w:p>
      <w:pPr>
        <w:pStyle w:val="Normal"/>
      </w:pPr>
      <w:r>
        <w:t xml:space="preserve">Т. У. (1715 — 1719) Подтверждеше © нечине-</w:t>
      </w:r>
    </w:p>
    <w:p>
      <w:pPr>
        <w:pStyle w:val="Normal"/>
      </w:pPr>
      <w:r>
        <w:t xml:space="preserve">н1и Сибирскимъ мастеровымь людямъ притф- </w:t>
      </w:r>
      <w:r>
        <w:br/>
      </w:r>
      <w:r>
        <w:t xml:space="preserve">сневий, ири взысканши съ нихъ подушныхь </w:t>
      </w:r>
      <w:r>
        <w:br/>
      </w:r>
      <w:r>
        <w:t xml:space="preserve">податей. 2727.—Отряжен1е Уфимскихъ Баш- </w:t>
      </w:r>
      <w:r>
        <w:br/>
      </w:r>
      <w:r>
        <w:t xml:space="preserve">кирцевь для прикрыт!я при построен въ </w:t>
      </w:r>
      <w:r>
        <w:br/>
      </w:r>
      <w:r>
        <w:t xml:space="preserve">Сибирской Губерши новаго города. 2818. — </w:t>
      </w:r>
      <w:r>
        <w:br/>
      </w:r>
      <w:r>
        <w:t xml:space="preserve">Объ истреблеши кумировь и кумирницъ у Во- </w:t>
      </w:r>
      <w:r>
        <w:br/>
      </w:r>
      <w:r>
        <w:t xml:space="preserve">гуличей, Остяковь, Татаръ и Якутовъ и окре- </w:t>
      </w:r>
      <w:r>
        <w:br/>
      </w:r>
      <w:r>
        <w:t xml:space="preserve">щен сихъ народовъ. 2865. —О вфденйи въ </w:t>
      </w:r>
      <w:r>
        <w:br/>
      </w:r>
      <w:r>
        <w:t xml:space="preserve">Помфстномь Приказв соляной въ Сибири про- </w:t>
      </w:r>
      <w:r>
        <w:br/>
      </w:r>
      <w:r>
        <w:t xml:space="preserve">дажи. 2878.—Инструкшя Евреннову. и Лу- </w:t>
      </w:r>
      <w:r>
        <w:br/>
      </w:r>
      <w:r>
        <w:t xml:space="preserve">жину, отправленнымь дляописашя Камчатки </w:t>
      </w:r>
      <w:r>
        <w:br/>
      </w:r>
      <w:r>
        <w:t xml:space="preserve">и для разрёшешя ‘вопроса: соединяется ли </w:t>
      </w:r>
      <w:r>
        <w:br/>
      </w:r>
      <w:r>
        <w:t xml:space="preserve">Азя съ Америкою? 5266. —Объ осмотр на </w:t>
      </w:r>
      <w:r>
        <w:br/>
      </w:r>
      <w:r>
        <w:t xml:space="preserve">заставахь всфхь людей, Фаущихь изъ Сибир- </w:t>
      </w:r>
      <w:r>
        <w:br/>
      </w:r>
      <w:r>
        <w:t xml:space="preserve">‘скихъгородовъ, ‘и отобран въ казну найден- </w:t>
      </w:r>
      <w:r>
        <w:br/>
      </w:r>
      <w:r>
        <w:t xml:space="preserve">ныхь ‘у нихъ заповфдныхь иснеявленныхь то- </w:t>
      </w:r>
      <w:r>
        <w:br/>
      </w:r>
      <w:r>
        <w:t xml:space="preserve">варовъ. 5275.—Инструкн1я Маюру Лихаре- </w:t>
      </w:r>
      <w:r>
        <w:br/>
      </w:r>
      <w:r>
        <w:t xml:space="preserve">ву, посланному. для сафдстая о дъистаяхь</w:t>
      </w:r>
    </w:p>
    <w:p>
      <w:pPr>
        <w:pStyle w:val="Normal"/>
      </w:pPr>
      <w:r>
        <w:t xml:space="preserve">$94 </w:t>
      </w:r>
      <w:r>
        <w:br/>
      </w:r>
      <w:r>
        <w:t xml:space="preserve">С.</w:t>
      </w:r>
    </w:p>
    <w:p>
      <w:pPr>
        <w:pStyle w:val="Normal"/>
      </w:pPr>
      <w:r>
        <w:t xml:space="preserve">Сибирскаго Губернатора Гагарина; для раз- </w:t>
      </w:r>
      <w:r>
        <w:br/>
      </w:r>
      <w:r>
        <w:t xml:space="preserve">вфдываня объ Иркутскомъ золотф, идля ов- </w:t>
      </w:r>
      <w:r>
        <w:br/>
      </w:r>
      <w:r>
        <w:t xml:space="preserve">ладфн!я странами около озера Зайсана. 5284. </w:t>
      </w:r>
      <w:r>
        <w:br/>
      </w:r>
      <w:r>
        <w:t xml:space="preserve">5292. — Раздълеше Сибирской Губерши на </w:t>
      </w:r>
      <w:r>
        <w:br/>
      </w:r>
      <w:r>
        <w:t xml:space="preserve">три провинц1и, въ которыхъ быть Вице- Гу- </w:t>
      </w:r>
      <w:r>
        <w:br/>
      </w:r>
      <w:r>
        <w:t xml:space="preserve">бернаторамъ, и отчислене отъ оной Вятки, </w:t>
      </w:r>
      <w:r>
        <w:br/>
      </w:r>
      <w:r>
        <w:t xml:space="preserve">Кайгорода, Соликамской, Перми и Чердыни. </w:t>
      </w:r>
      <w:r>
        <w:br/>
      </w:r>
      <w:r>
        <w:t xml:space="preserve">5578. 5580.— Росписавше провинции и горо- </w:t>
      </w:r>
      <w:r>
        <w:br/>
      </w:r>
      <w:r>
        <w:t xml:space="preserve">‚ довъ Сибирской и Губерны,. съ означенемь дво- </w:t>
      </w:r>
      <w:r>
        <w:br/>
      </w:r>
      <w:r>
        <w:t xml:space="preserve">` роваго въ нихь числа. 5580. Объявить Си- </w:t>
      </w:r>
      <w:r>
        <w:br/>
      </w:r>
      <w:r>
        <w:t xml:space="preserve">' бирскимъ иновфрцамь, что ихь неволею кре- </w:t>
      </w:r>
      <w:r>
        <w:br/>
      </w:r>
      <w:r>
        <w:t xml:space="preserve">стить не будуть. 5410. — Сибирской Губер- </w:t>
      </w:r>
      <w:r>
        <w:br/>
      </w:r>
      <w:r>
        <w:t xml:space="preserve">ни Кайгородка, Зюзинской и Колыской во- </w:t>
      </w:r>
      <w:r>
        <w:br/>
      </w:r>
      <w:r>
        <w:t xml:space="preserve">лости крестьянь, также и Усольцамь и Чер- </w:t>
      </w:r>
      <w:r>
        <w:br/>
      </w:r>
      <w:r>
        <w:t xml:space="preserve">дынцамь съ Кайгородскими посадскими и уфзд- </w:t>
      </w:r>
      <w:r>
        <w:br/>
      </w:r>
      <w:r>
        <w:t xml:space="preserve">ными людьми ямскую гоньбу гонять, мосты </w:t>
      </w:r>
      <w:r>
        <w:br/>
      </w:r>
      <w:r>
        <w:t xml:space="preserve">и дороги чинить, по прежнимь ихъ догово- </w:t>
      </w:r>
      <w:r>
        <w:br/>
      </w:r>
      <w:r>
        <w:t xml:space="preserve">рамь и записямъ. 5459.</w:t>
      </w:r>
    </w:p>
    <w:p>
      <w:pPr>
        <w:pStyle w:val="Normal"/>
      </w:pPr>
      <w:r>
        <w:t xml:space="preserve">Т. \1. (1720 — 1722) О наборь въ Сибирской </w:t>
      </w:r>
      <w:r>
        <w:br/>
      </w:r>
      <w:r>
        <w:t xml:space="preserve">Губернзи 4000 рекрутъ. 5490. — Разрёше- </w:t>
      </w:r>
      <w:r>
        <w:br/>
      </w:r>
      <w:r>
        <w:t xml:space="preserve">н1е жителямь Сибири безпренятственной руб- </w:t>
      </w:r>
      <w:r>
        <w:br/>
      </w:r>
      <w:r>
        <w:t xml:space="preserve">ки л5са. 5552. — Докладныя статьи Сибир- </w:t>
      </w:r>
      <w:r>
        <w:br/>
      </w:r>
      <w:r>
        <w:t xml:space="preserve">скаго Губернатора о служилыхъ людяхъ, вы- </w:t>
      </w:r>
      <w:r>
        <w:br/>
      </w:r>
      <w:r>
        <w:t xml:space="preserve">шедшихь изъ крестьянства и купечества; о </w:t>
      </w:r>
      <w:r>
        <w:br/>
      </w:r>
      <w:r>
        <w:t xml:space="preserve">пропускныхь ‘письмахъь на профздь въ Си- </w:t>
      </w:r>
      <w:r>
        <w:br/>
      </w:r>
      <w:r>
        <w:t xml:space="preserve">бирь, и о возвращенйи изъ Сибири б$глыхъ. </w:t>
      </w:r>
      <w:r>
        <w:br/>
      </w:r>
      <w:r>
        <w:t xml:space="preserve">5656.—О принят вмфсто написанныхь въ </w:t>
      </w:r>
      <w:r>
        <w:br/>
      </w:r>
      <w:r>
        <w:t xml:space="preserve">Сибирской Губерши рекруть въ солдатскую </w:t>
      </w:r>
      <w:r>
        <w:br/>
      </w:r>
      <w:r>
        <w:t xml:space="preserve">службу наемщиковъ. 5669.— Укрёпить и на- </w:t>
      </w:r>
      <w:r>
        <w:br/>
      </w:r>
      <w:r>
        <w:t xml:space="preserve">селить`Ямыневскую крфпость; завести тор- </w:t>
      </w:r>
      <w:r>
        <w:br/>
      </w:r>
      <w:r>
        <w:t xml:space="preserve">говыя сношентя съ Контайшею, Китайскими </w:t>
      </w:r>
      <w:r>
        <w:br/>
      </w:r>
      <w:r>
        <w:t xml:space="preserve">городами, Селимь и Даба и владьн1ями Да- </w:t>
      </w:r>
      <w:r>
        <w:br/>
      </w:r>
      <w:r>
        <w:t xml:space="preserve">лай Ламы. 5746.—О дозволен!и находящимся </w:t>
      </w:r>
      <w:r>
        <w:br/>
      </w:r>
      <w:r>
        <w:t xml:space="preserve">въ Сибирской Губери плфннымь Шведамъ </w:t>
      </w:r>
      <w:r>
        <w:br/>
      </w:r>
      <w:r>
        <w:t xml:space="preserve">вступать въбракь съ Православными, безъ пе- </w:t>
      </w:r>
      <w:r>
        <w:br/>
      </w:r>
      <w:r>
        <w:t xml:space="preserve">ремёны исповфдуемой ими вфры. 5798. — О </w:t>
      </w:r>
      <w:r>
        <w:br/>
      </w:r>
      <w:r>
        <w:t xml:space="preserve">ссылкф преступниковь въ Дауры на серебря- </w:t>
      </w:r>
      <w:r>
        <w:br/>
      </w:r>
      <w:r>
        <w:t xml:space="preserve">ные заводы, и о переселени туда на удобныя </w:t>
      </w:r>
      <w:r>
        <w:br/>
      </w:r>
      <w:r>
        <w:t xml:space="preserve">къ хлёбопашеству земли 500 семей. 5955.— </w:t>
      </w:r>
      <w:r>
        <w:br/>
      </w:r>
      <w:r>
        <w:t xml:space="preserve">Раскольниковъ въ вфчную работу ссылать не </w:t>
      </w:r>
      <w:r>
        <w:br/>
      </w:r>
      <w:r>
        <w:t xml:space="preserve">въ. Сибирь, а вь Рогервикъ. 4109:</w:t>
      </w:r>
    </w:p>
    <w:p>
      <w:pPr>
        <w:pStyle w:val="Normal"/>
      </w:pPr>
      <w:r>
        <w:t xml:space="preserve">Т. УП. (4725—4727) Дозволеше пропускать въ </w:t>
      </w:r>
      <w:r>
        <w:br/>
      </w:r>
      <w:r>
        <w:t xml:space="preserve">Сибирь всявзе холсты. 4259.—Сибирскихъ ям- </w:t>
      </w:r>
      <w:r>
        <w:br/>
      </w:r>
      <w:r>
        <w:t xml:space="preserve">щиковь переписать, но’.до.времени въ раскладку </w:t>
      </w:r>
      <w:r>
        <w:br/>
      </w:r>
      <w:r>
        <w:t xml:space="preserve">подушную не класть. 4555, —Наряжене обо- </w:t>
      </w:r>
      <w:r>
        <w:br/>
      </w:r>
      <w:r>
        <w:t xml:space="preserve">юдной Коммисс1и для‘опредфленя границ ме- </w:t>
      </w:r>
      <w:r>
        <w:br/>
      </w:r>
      <w:r>
        <w:t xml:space="preserve">жду Росбею и Китайскимивладьнйями, иот-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ряжеше войска для охранешя границы. 4429. </w:t>
      </w:r>
      <w:r>
        <w:br/>
      </w:r>
      <w:r>
        <w:t xml:space="preserve">—Гвардио содержать изъ доходовь Сибирской </w:t>
      </w:r>
      <w:r>
        <w:br/>
      </w:r>
      <w:r>
        <w:t xml:space="preserve">Губернли. 4472.—О невзяти рекруть съ жи- </w:t>
      </w:r>
      <w:r>
        <w:br/>
      </w:r>
      <w:r>
        <w:t xml:space="preserve">вущихь въ Сибири Бухарцевь и служилыхь </w:t>
      </w:r>
      <w:r>
        <w:br/>
      </w:r>
      <w:r>
        <w:t xml:space="preserve">Татаръ. 4486.—0О строен по границамъ Си- </w:t>
      </w:r>
      <w:r>
        <w:br/>
      </w:r>
      <w:r>
        <w:t xml:space="preserve">бири крЬпостей, для защищеня Сибирскихъ </w:t>
      </w:r>
      <w:r>
        <w:br/>
      </w:r>
      <w:r>
        <w:t xml:space="preserve">заводовъ. 4518.—О перепискЪ во веёхъ горо- </w:t>
      </w:r>
      <w:r>
        <w:br/>
      </w:r>
      <w:r>
        <w:t xml:space="preserve">дахъ, кромё Сибири, нищихъ. 4522. —Передача </w:t>
      </w:r>
      <w:r>
        <w:br/>
      </w:r>
      <w:r>
        <w:t xml:space="preserve">лфсовъ, находящихся близъ заводовь, въ вф- </w:t>
      </w:r>
      <w:r>
        <w:br/>
      </w:r>
      <w:r>
        <w:t xml:space="preserve">домство Бергь - Коллеши. 4529, п. 4. Объ </w:t>
      </w:r>
      <w:r>
        <w:br/>
      </w:r>
      <w:r>
        <w:t xml:space="preserve">учреждеши въ Сибири почты. 72. 5. — Раз- </w:t>
      </w:r>
      <w:r>
        <w:br/>
      </w:r>
      <w:r>
        <w:t xml:space="preserve">дълеше Сибири на три провинцш, и опре- </w:t>
      </w:r>
      <w:r>
        <w:br/>
      </w:r>
      <w:r>
        <w:t xml:space="preserve">двлеше въ оныя Вице-Губернаторовъ, Оберъ- </w:t>
      </w:r>
      <w:r>
        <w:br/>
      </w:r>
      <w:r>
        <w:t xml:space="preserve">Комменданта, Воеводъ и Камерировъ. 4606.— </w:t>
      </w:r>
      <w:r>
        <w:br/>
      </w:r>
      <w:r>
        <w:t xml:space="preserve">О переписи душь, и о сбор подушныхьъ денегь </w:t>
      </w:r>
      <w:r>
        <w:br/>
      </w:r>
      <w:r>
        <w:t xml:space="preserve">въ Сибирской Губерни. 4628.—Въ Сибирскую </w:t>
      </w:r>
      <w:r>
        <w:br/>
      </w:r>
      <w:r>
        <w:t xml:space="preserve">Губерню Валдмейстеровъ не опредблять. 4727. </w:t>
      </w:r>
      <w:r>
        <w:br/>
      </w:r>
      <w:r>
        <w:t xml:space="preserve">—Мъфры для защищеня отъ Башкирскихъ на- </w:t>
      </w:r>
      <w:r>
        <w:br/>
      </w:r>
      <w:r>
        <w:t xml:space="preserve">бъговь Сибирскихь заводовъ и искорененя </w:t>
      </w:r>
      <w:r>
        <w:br/>
      </w:r>
      <w:r>
        <w:t xml:space="preserve">около сихъ мфоть бфглыхь. 4756.0 Си- </w:t>
      </w:r>
      <w:r>
        <w:br/>
      </w:r>
      <w:r>
        <w:t xml:space="preserve">бирской монетЪ. 4756, ло. 5. 4829.— О рас- </w:t>
      </w:r>
      <w:r>
        <w:br/>
      </w:r>
      <w:r>
        <w:t xml:space="preserve">кладкЪ между Сибирскими крестьянами по- </w:t>
      </w:r>
      <w:r>
        <w:br/>
      </w:r>
      <w:r>
        <w:t xml:space="preserve">датей, и о возвращени изъ Сибири б$глыхъ. </w:t>
      </w:r>
      <w:r>
        <w:br/>
      </w:r>
      <w:r>
        <w:t xml:space="preserve">4757.— Статьи, на основан!и кои хъ договари- </w:t>
      </w:r>
      <w:r>
        <w:br/>
      </w:r>
      <w:r>
        <w:t xml:space="preserve">ваться съ К итайскими Министрами о разграни- </w:t>
      </w:r>
      <w:r>
        <w:br/>
      </w:r>
      <w:r>
        <w:t xml:space="preserve">чен1и обоюдныхъь владьнаи. 4746.—Сибирскихъ </w:t>
      </w:r>
      <w:r>
        <w:br/>
      </w:r>
      <w:r>
        <w:t xml:space="preserve">рекрутъь и недорослей обращать на укомпле- </w:t>
      </w:r>
      <w:r>
        <w:br/>
      </w:r>
      <w:r>
        <w:t xml:space="preserve">кжован!е тамошнихь гарнизонныхь полковъ, </w:t>
      </w:r>
      <w:r>
        <w:br/>
      </w:r>
      <w:r>
        <w:t xml:space="preserve">4801.—Съ Сибирскихъ крестьянъ, пашущихъ </w:t>
      </w:r>
      <w:r>
        <w:br/>
      </w:r>
      <w:r>
        <w:t xml:space="preserve">десятинную пашню и платящихь пятинный, </w:t>
      </w:r>
      <w:r>
        <w:br/>
      </w:r>
      <w:r>
        <w:t xml:space="preserve">хлфбъ, не брать четьгрехгривенной подати, а ос- </w:t>
      </w:r>
      <w:r>
        <w:br/>
      </w:r>
      <w:r>
        <w:t xml:space="preserve">тавить ихъ при прежней хлбной подати. 4855. </w:t>
      </w:r>
      <w:r>
        <w:br/>
      </w:r>
      <w:r>
        <w:t xml:space="preserve">— Выключить изь переписи и подушнаго оклада </w:t>
      </w:r>
      <w:r>
        <w:br/>
      </w:r>
      <w:r>
        <w:t xml:space="preserve">крестивигихся Сибирскихъ ясачныхъ иновфрцевъ </w:t>
      </w:r>
      <w:r>
        <w:br/>
      </w:r>
      <w:r>
        <w:t xml:space="preserve">и собирать съ нихъ по прежнему ясакъ. 4860. </w:t>
      </w:r>
      <w:r>
        <w:br/>
      </w:r>
      <w:r>
        <w:t xml:space="preserve">—Объ освобожден1и приписныхъ къ Нерчинско- </w:t>
      </w:r>
      <w:r>
        <w:br/>
      </w:r>
      <w:r>
        <w:t xml:space="preserve">му заводу крестьянъ отв рекрутскаго набора; о </w:t>
      </w:r>
      <w:r>
        <w:br/>
      </w:r>
      <w:r>
        <w:t xml:space="preserve">платежЬ за нихъ подушныхъ денегь изъ завод- </w:t>
      </w:r>
      <w:r>
        <w:br/>
      </w:r>
      <w:r>
        <w:t xml:space="preserve">скихъ суммь иосодержан1и сими крестьянами </w:t>
      </w:r>
      <w:r>
        <w:br/>
      </w:r>
      <w:r>
        <w:t xml:space="preserve">при завод® караула. 4915.—Городамъ: Томску, </w:t>
      </w:r>
      <w:r>
        <w:br/>
      </w:r>
      <w:r>
        <w:t xml:space="preserve">Кузнецку иНарыму быть въ Тобольской про- </w:t>
      </w:r>
      <w:r>
        <w:br/>
      </w:r>
      <w:r>
        <w:t xml:space="preserve">винцш; Сибирскому Губернатору окончательно </w:t>
      </w:r>
      <w:r>
        <w:br/>
      </w:r>
      <w:r>
        <w:t xml:space="preserve">утвердить раздвлене Сибири на провинщи, и </w:t>
      </w:r>
      <w:r>
        <w:br/>
      </w:r>
      <w:r>
        <w:t xml:space="preserve">донесть объ сномъ для вфдома Сенату, 4916.— </w:t>
      </w:r>
      <w:r>
        <w:br/>
      </w:r>
      <w:r>
        <w:t xml:space="preserve">О назначении въ Сибирскую Канцелярно еже- </w:t>
      </w:r>
      <w:r>
        <w:br/>
      </w:r>
      <w:r>
        <w:t xml:space="preserve">годно къ оцфнкв товаровъ двухь человфкъ изъ </w:t>
      </w:r>
      <w:r>
        <w:br/>
      </w:r>
      <w:r>
        <w:t xml:space="preserve">купечества. 4955; —Расположеннымь у ясач-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ныхъ Татаръ на вёчныя квартиры полкамъ </w:t>
      </w:r>
      <w:r>
        <w:br/>
      </w:r>
      <w:r>
        <w:t xml:space="preserve">отпускать подушную сумму изь Камеръ-Кол- </w:t>
      </w:r>
      <w:r>
        <w:br/>
      </w:r>
      <w:r>
        <w:t xml:space="preserve">леши. 4985. — О доставлени въ Сибирской </w:t>
      </w:r>
      <w:r>
        <w:br/>
      </w:r>
      <w:r>
        <w:t xml:space="preserve">Приказь сбора куничнаго ясака безъ замедле- </w:t>
      </w:r>
      <w:r>
        <w:br/>
      </w:r>
      <w:r>
        <w:t xml:space="preserve">н1я, и о присылкВ въ Военную Коллегию слф- </w:t>
      </w:r>
      <w:r>
        <w:br/>
      </w:r>
      <w:r>
        <w:t xml:space="preserve">дующихь съ ясачныхь Татарь подушныхь </w:t>
      </w:r>
      <w:r>
        <w:br/>
      </w:r>
      <w:r>
        <w:t xml:space="preserve">денегъ, не дожидаясь продажи куниць. 5007.— </w:t>
      </w:r>
      <w:r>
        <w:br/>
      </w:r>
      <w:r>
        <w:t xml:space="preserve">Въ Тобольскомъ, Березовскомь и Пелымскомъ </w:t>
      </w:r>
      <w:r>
        <w:br/>
      </w:r>
      <w:r>
        <w:t xml:space="preserve">Увздахъь не быть Судебнымь Коммиссарамъ. </w:t>
      </w:r>
      <w:r>
        <w:br/>
      </w:r>
      <w:r>
        <w:t xml:space="preserve">Сибирскому Губернатору быть вмфсть Пре- </w:t>
      </w:r>
      <w:r>
        <w:br/>
      </w:r>
      <w:r>
        <w:t xml:space="preserve">зидентомъ Тобольскато Надворнаго Суда, съ </w:t>
      </w:r>
      <w:r>
        <w:br/>
      </w:r>
      <w:r>
        <w:t xml:space="preserve">правомф отрфшать Судей и Судебныхь Ком- </w:t>
      </w:r>
      <w:r>
        <w:br/>
      </w:r>
      <w:r>
        <w:t xml:space="preserve">миссаровъ. 5015.—Распоряженйя для приведе- </w:t>
      </w:r>
      <w:r>
        <w:br/>
      </w:r>
      <w:r>
        <w:t xml:space="preserve">шя въ подданство немирныхь иноземцевь Я- </w:t>
      </w:r>
      <w:r>
        <w:br/>
      </w:r>
      <w:r>
        <w:t xml:space="preserve">кутскаго вфдомства, и объ отправлен за Уд- </w:t>
      </w:r>
      <w:r>
        <w:br/>
      </w:r>
      <w:r>
        <w:t xml:space="preserve">ской острогь Экспедици для узнав я неиз- </w:t>
      </w:r>
      <w:r>
        <w:br/>
      </w:r>
      <w:r>
        <w:t xml:space="preserve">вфстнаго за онымъ края. 5049. — Провинци </w:t>
      </w:r>
      <w:r>
        <w:br/>
      </w:r>
      <w:r>
        <w:t xml:space="preserve">Вятскую и Соликамскую отдфлить отъ Сибир- </w:t>
      </w:r>
      <w:r>
        <w:br/>
      </w:r>
      <w:r>
        <w:t xml:space="preserve">ской Губерши къ Казанской. 5065.—0О доз- </w:t>
      </w:r>
      <w:r>
        <w:br/>
      </w:r>
      <w:r>
        <w:t xml:space="preserve">волен1и свободной въ Сибири торговли соболя- </w:t>
      </w:r>
      <w:r>
        <w:br/>
      </w:r>
      <w:r>
        <w:t xml:space="preserve">ми и разными другими заповфдными товарами. </w:t>
      </w:r>
      <w:r>
        <w:br/>
      </w:r>
      <w:r>
        <w:t xml:space="preserve">5110.—Позволеше всфмъ искать и добывать </w:t>
      </w:r>
      <w:r>
        <w:br/>
      </w:r>
      <w:r>
        <w:t xml:space="preserve">въ Провинщяхъ Иркутской и Енисейской ру- </w:t>
      </w:r>
      <w:r>
        <w:br/>
      </w:r>
      <w:r>
        <w:t xml:space="preserve">ды и минераллы. 5165.—0 разводф, по силЪ </w:t>
      </w:r>
      <w:r>
        <w:br/>
      </w:r>
      <w:r>
        <w:t xml:space="preserve">Буринскаго Договора, границы съ Китаемъ отъ </w:t>
      </w:r>
      <w:r>
        <w:br/>
      </w:r>
      <w:r>
        <w:t xml:space="preserve">Кяхты до вершинъ Аргуни, съ приложешемь </w:t>
      </w:r>
      <w:r>
        <w:br/>
      </w:r>
      <w:r>
        <w:t xml:space="preserve">реэстра пограничнымь маякамъ. 5180.—От- </w:t>
      </w:r>
      <w:r>
        <w:br/>
      </w:r>
      <w:r>
        <w:t xml:space="preserve">мБнеше пошлинъ съ Ффдущихь въ Сибирь н </w:t>
      </w:r>
      <w:r>
        <w:br/>
      </w:r>
      <w:r>
        <w:t xml:space="preserve">выфзжающихь изь оной, ись выдачи имъ па- </w:t>
      </w:r>
      <w:r>
        <w:br/>
      </w:r>
      <w:r>
        <w:t xml:space="preserve">спортовъ. 5187.</w:t>
      </w:r>
    </w:p>
    <w:p>
      <w:pPr>
        <w:pStyle w:val="Normal"/>
      </w:pPr>
      <w:r>
        <w:t xml:space="preserve">Т. УШ. (1728—1752) О сдлани гербовой пе- </w:t>
      </w:r>
      <w:r>
        <w:br/>
      </w:r>
      <w:r>
        <w:t xml:space="preserve">чати въ Нерчинской и Иркутской провинщяхь,, </w:t>
      </w:r>
      <w:r>
        <w:br/>
      </w:r>
      <w:r>
        <w:t xml:space="preserve">для прикладыван!я къ выдаваемымъ купечест- </w:t>
      </w:r>
      <w:r>
        <w:br/>
      </w:r>
      <w:r>
        <w:t xml:space="preserve">ву изъ Таможенъь и Ратушь паспортамъ; о за- </w:t>
      </w:r>
      <w:r>
        <w:br/>
      </w:r>
      <w:r>
        <w:t xml:space="preserve">ведении судовъ на БаикалЪ, и о выдачв зна- </w:t>
      </w:r>
      <w:r>
        <w:br/>
      </w:r>
      <w:r>
        <w:t xml:space="preserve">мень Бурятскимъ племенамъ. 5254. —Опредф- </w:t>
      </w:r>
      <w:r>
        <w:br/>
      </w:r>
      <w:r>
        <w:t xml:space="preserve">леше границы Сибири съ Китайскими владф- </w:t>
      </w:r>
      <w:r>
        <w:br/>
      </w:r>
      <w:r>
        <w:t xml:space="preserve">н!ями. 5286.—0 построенш на Китайской гра- </w:t>
      </w:r>
      <w:r>
        <w:br/>
      </w:r>
      <w:r>
        <w:t xml:space="preserve">ницв крёпости. 5509.—Распоряженая объ от- </w:t>
      </w:r>
      <w:r>
        <w:br/>
      </w:r>
      <w:r>
        <w:t xml:space="preserve">пуск$ изъ Камеръ-Коллени въ Военную Колле- </w:t>
      </w:r>
      <w:r>
        <w:br/>
      </w:r>
      <w:r>
        <w:t xml:space="preserve">го подушной суммы за Кунгурскихъ лсачныхъ </w:t>
      </w:r>
      <w:r>
        <w:br/>
      </w:r>
      <w:r>
        <w:t xml:space="preserve">Татаръ, которымъ вмфсто денежной подати </w:t>
      </w:r>
      <w:r>
        <w:br/>
      </w:r>
      <w:r>
        <w:t xml:space="preserve">дозволено платить ясакъ. 5484.—Селить по- </w:t>
      </w:r>
      <w:r>
        <w:br/>
      </w:r>
      <w:r>
        <w:t xml:space="preserve">сылаемыхъ въ Тару съ двулётнею отъ пода- </w:t>
      </w:r>
      <w:r>
        <w:br/>
      </w:r>
      <w:r>
        <w:t xml:space="preserve">тей льготою. 5555.—Учреждеше въ МосквЪ </w:t>
      </w:r>
      <w:r>
        <w:br/>
      </w:r>
      <w:r>
        <w:t xml:space="preserve">Сибирскаго Приказа, для изключительнаго зав$- </w:t>
      </w:r>
      <w:r>
        <w:br/>
      </w:r>
      <w:r>
        <w:t xml:space="preserve">дывашя на прежнемъ основании Сибирью. 5659.</w:t>
      </w:r>
    </w:p>
    <w:p>
      <w:pPr>
        <w:pStyle w:val="Normal"/>
      </w:pPr>
      <w:r>
        <w:t xml:space="preserve">895 </w:t>
      </w:r>
      <w:r>
        <w:br/>
      </w:r>
      <w:r>
        <w:t xml:space="preserve">5.</w:t>
      </w:r>
    </w:p>
    <w:p>
      <w:pPr>
        <w:pStyle w:val="Normal"/>
      </w:pPr>
      <w:r>
        <w:t xml:space="preserve">—Предоставлеше КунгурскимъТатарамънаво- </w:t>
      </w:r>
      <w:r>
        <w:br/>
      </w:r>
      <w:r>
        <w:t xml:space="preserve">лю платить или денежной подушной окладъ, </w:t>
      </w:r>
      <w:r>
        <w:br/>
      </w:r>
      <w:r>
        <w:t xml:space="preserve">или ясакъ. 5705. — Прощене и возвращене </w:t>
      </w:r>
      <w:r>
        <w:br/>
      </w:r>
      <w:r>
        <w:t xml:space="preserve">въ Тару тамошнихь дворянъ, сосланныхь въ </w:t>
      </w:r>
      <w:r>
        <w:br/>
      </w:r>
      <w:r>
        <w:t xml:space="preserve">1724 тоду въ друшя Сибирскя Провинши и </w:t>
      </w:r>
      <w:r>
        <w:br/>
      </w:r>
      <w:r>
        <w:t xml:space="preserve">зъ Казанскую Губерннюо. 5715. — Основане </w:t>
      </w:r>
      <w:r>
        <w:br/>
      </w:r>
      <w:r>
        <w:t xml:space="preserve">Охотска. 5755.—Инструкшя Начальнику О- </w:t>
      </w:r>
      <w:r>
        <w:br/>
      </w:r>
      <w:r>
        <w:t xml:space="preserve">хотска. 5815.—У чреждене въ Сибири почты. </w:t>
      </w:r>
      <w:r>
        <w:br/>
      </w:r>
      <w:r>
        <w:t xml:space="preserve">5805.—0 бытшвъ Сибирскомъ Приказ у пре- </w:t>
      </w:r>
      <w:r>
        <w:br/>
      </w:r>
      <w:r>
        <w:t xml:space="preserve">ма, продажи и разивнки товаровъ и у сбора </w:t>
      </w:r>
      <w:r>
        <w:br/>
      </w:r>
      <w:r>
        <w:t xml:space="preserve">хазны по прежнему выборным изъ купечества. </w:t>
      </w:r>
      <w:r>
        <w:br/>
      </w:r>
      <w:r>
        <w:t xml:space="preserve">5847.—Объ отправлеши экспедиши подъ на- </w:t>
      </w:r>
      <w:r>
        <w:br/>
      </w:r>
      <w:r>
        <w:t xml:space="preserve">чальствомь Канитана Беринга, для открыт!я </w:t>
      </w:r>
      <w:r>
        <w:br/>
      </w:r>
      <w:r>
        <w:t xml:space="preserve">земель между Азею и Америкою. 6025.6041. </w:t>
      </w:r>
      <w:r>
        <w:br/>
      </w:r>
      <w:r>
        <w:t xml:space="preserve">6042. — О сношени Коммерцъ-Коллеи, по </w:t>
      </w:r>
      <w:r>
        <w:br/>
      </w:r>
      <w:r>
        <w:t xml:space="preserve">прошешямь о заведеши въ Сибири частныхь </w:t>
      </w:r>
      <w:r>
        <w:br/>
      </w:r>
      <w:r>
        <w:t xml:space="preserve">желфзныхь заводовъ, съ Сибирскимъ Бергъ-Ам- </w:t>
      </w:r>
      <w:r>
        <w:br/>
      </w:r>
      <w:r>
        <w:t xml:space="preserve">томъ. 6108.—Изъ Сибирской Губерни о вся- </w:t>
      </w:r>
      <w:r>
        <w:br/>
      </w:r>
      <w:r>
        <w:t xml:space="preserve">кихв дьлахь писать и указы требовать въ Си- </w:t>
      </w:r>
      <w:r>
        <w:br/>
      </w:r>
      <w:r>
        <w:t xml:space="preserve">бирскомъ ПриказЪ, а въ Камеръ-Коллегио по- </w:t>
      </w:r>
      <w:r>
        <w:br/>
      </w:r>
      <w:r>
        <w:t xml:space="preserve">сылать токмо надлежашия къ окладной книгв </w:t>
      </w:r>
      <w:r>
        <w:br/>
      </w:r>
      <w:r>
        <w:t xml:space="preserve">вЪдомости и рапорты. 6165.—0 произвожде- </w:t>
      </w:r>
      <w:r>
        <w:br/>
      </w:r>
      <w:r>
        <w:t xml:space="preserve">ни жалованья изъ Якутскихь доходоБъ от- </w:t>
      </w:r>
      <w:r>
        <w:br/>
      </w:r>
      <w:r>
        <w:t xml:space="preserve">правляющимся въ Камчатку `Мисс1онерамъ; </w:t>
      </w:r>
      <w:r>
        <w:br/>
      </w:r>
      <w:r>
        <w:t xml:space="preserve">объ оказываши имъ содфиств1я и о снабжеши </w:t>
      </w:r>
      <w:r>
        <w:br/>
      </w:r>
      <w:r>
        <w:t xml:space="preserve">ихь оть Синода Инструкщею. 6195. — О </w:t>
      </w:r>
      <w:r>
        <w:br/>
      </w:r>
      <w:r>
        <w:t xml:space="preserve">подводахь для перевоза (Сибирской денеж- </w:t>
      </w:r>
      <w:r>
        <w:br/>
      </w:r>
      <w:r>
        <w:t xml:space="preserve">ной и товарной казны и мягкой‘ рухляди. </w:t>
      </w:r>
      <w:r>
        <w:br/>
      </w:r>
      <w:r>
        <w:t xml:space="preserve">6224. — Инструкшя Капитанъ-Командору </w:t>
      </w:r>
      <w:r>
        <w:br/>
      </w:r>
      <w:r>
        <w:t xml:space="preserve">Берингу, посланному сь экспедищею вь (5- </w:t>
      </w:r>
      <w:r>
        <w:br/>
      </w:r>
      <w:r>
        <w:t xml:space="preserve">веро- Восточный Океанъ. 6291.</w:t>
      </w:r>
    </w:p>
    <w:p>
      <w:pPr>
        <w:pStyle w:val="Normal"/>
      </w:pPr>
      <w:r>
        <w:t xml:space="preserve">Т. 1Х. (1755—1756) О присылкф окладныхъ </w:t>
      </w:r>
      <w:r>
        <w:br/>
      </w:r>
      <w:r>
        <w:t xml:space="preserve">вфдомостей и рапортовъ о сборахь но Сибир- </w:t>
      </w:r>
      <w:r>
        <w:br/>
      </w:r>
      <w:r>
        <w:t xml:space="preserve">ской Губерн:и въ Камерь-Коллегю изъ Сибир- </w:t>
      </w:r>
      <w:r>
        <w:br/>
      </w:r>
      <w:r>
        <w:t xml:space="preserve">скаго Приказа, зто обревизоваши оныхъ. 6526. </w:t>
      </w:r>
      <w:r>
        <w:br/>
      </w:r>
      <w:r>
        <w:t xml:space="preserve">—Инструкщя Капитанъ-Командору Берин- </w:t>
      </w:r>
      <w:r>
        <w:br/>
      </w:r>
      <w:r>
        <w:t xml:space="preserve">гу въ дополнене прежде данной ему изъ Ад- </w:t>
      </w:r>
      <w:r>
        <w:br/>
      </w:r>
      <w:r>
        <w:t xml:space="preserve">миралтейской Коллеги для исполненйя поруче- </w:t>
      </w:r>
      <w:r>
        <w:br/>
      </w:r>
      <w:r>
        <w:t xml:space="preserve">ня, возложеннаго на него по Сибирской и Кам- </w:t>
      </w:r>
      <w:r>
        <w:br/>
      </w:r>
      <w:r>
        <w:t xml:space="preserve">чатской экспедиции. 6551. — Распоряженя </w:t>
      </w:r>
      <w:r>
        <w:br/>
      </w:r>
      <w:r>
        <w:t xml:space="preserve">объ учреждеши въ Сибири почты. 6576. — </w:t>
      </w:r>
      <w:r>
        <w:br/>
      </w:r>
      <w:r>
        <w:t xml:space="preserve">Сибирскимь Дворянамъ, дётямъ Боярскимь и </w:t>
      </w:r>
      <w:r>
        <w:br/>
      </w:r>
      <w:r>
        <w:t xml:space="preserve">служилымь людямь производить жалованье на. </w:t>
      </w:r>
      <w:r>
        <w:br/>
      </w:r>
      <w:r>
        <w:t xml:space="preserve">прежнемъ основаши. 6580. — Сибиреве сче- </w:t>
      </w:r>
      <w:r>
        <w:br/>
      </w:r>
      <w:r>
        <w:t xml:space="preserve">ты, прежде отсылки ихъ въ Москву, предва- </w:t>
      </w:r>
      <w:r>
        <w:br/>
      </w:r>
      <w:r>
        <w:t xml:space="preserve">рительно повфрять въ Тобольск$. 6594..—Ми- </w:t>
      </w:r>
      <w:r>
        <w:br/>
      </w:r>
      <w:r>
        <w:t xml:space="preserve">лостивый указь, данный Якутскимь княж-</w:t>
      </w:r>
    </w:p>
    <w:p>
      <w:pPr>
        <w:pStyle w:val="Normal"/>
      </w:pPr>
      <w:r>
        <w:t xml:space="preserve">596 </w:t>
      </w:r>
      <w:r>
        <w:br/>
      </w:r>
      <w:r>
        <w:t xml:space="preserve">с.</w:t>
      </w:r>
    </w:p>
    <w:p>
      <w:pPr>
        <w:pStyle w:val="Normal"/>
      </w:pPr>
      <w:r>
        <w:t xml:space="preserve">цамъь ин ясачнымь, въ охранеше ихъ оть </w:t>
      </w:r>
      <w:r>
        <w:br/>
      </w:r>
      <w:r>
        <w:t xml:space="preserve">обндъ. Установлене для Охотска и Камчат- </w:t>
      </w:r>
      <w:r>
        <w:br/>
      </w:r>
      <w:r>
        <w:t xml:space="preserve">ви независимаго отъ Якутска Начальства. </w:t>
      </w:r>
      <w:r>
        <w:br/>
      </w:r>
      <w:r>
        <w:t xml:space="preserve">6407. — О выбор въ Сибирсый Приказъ </w:t>
      </w:r>
      <w:r>
        <w:br/>
      </w:r>
      <w:r>
        <w:t xml:space="preserve">изь купечества купчинъ, ларечныхь и цфло- </w:t>
      </w:r>
      <w:r>
        <w:br/>
      </w:r>
      <w:r>
        <w:t xml:space="preserve">вальниковъ, для бытия при лсачныхъ и сбор- </w:t>
      </w:r>
      <w:r>
        <w:br/>
      </w:r>
      <w:r>
        <w:t xml:space="preserve">ных5 десятинныхь товарахъ. 6445. — Ин- </w:t>
      </w:r>
      <w:r>
        <w:br/>
      </w:r>
      <w:r>
        <w:t xml:space="preserve">струкшя ДЪйств. Ст. Сов. Татищеву, пос- </w:t>
      </w:r>
      <w:r>
        <w:br/>
      </w:r>
      <w:r>
        <w:t xml:space="preserve">ланному въ Сибирскую и Казанскую Губер- </w:t>
      </w:r>
      <w:r>
        <w:br/>
      </w:r>
      <w:r>
        <w:t xml:space="preserve">ни; для смотрьшя за прежними горными за- </w:t>
      </w:r>
      <w:r>
        <w:br/>
      </w:r>
      <w:r>
        <w:t xml:space="preserve">водами и для учрежденя новыхъ. 6559. — </w:t>
      </w:r>
      <w:r>
        <w:br/>
      </w:r>
      <w:r>
        <w:t xml:space="preserve">Подтверждеше Сибирскому Приказу доставлять </w:t>
      </w:r>
      <w:r>
        <w:br/>
      </w:r>
      <w:r>
        <w:t xml:space="preserve">куда слфдуеть, рапорты и счеты о приходь </w:t>
      </w:r>
      <w:r>
        <w:br/>
      </w:r>
      <w:r>
        <w:t xml:space="preserve">и расходф денежной казны и товаровъ, и не упо- </w:t>
      </w:r>
      <w:r>
        <w:br/>
      </w:r>
      <w:r>
        <w:t xml:space="preserve">треблять оныхь безь Именныхь указовь и </w:t>
      </w:r>
      <w:r>
        <w:br/>
      </w:r>
      <w:r>
        <w:t xml:space="preserve">ассигнованя Штатсь- Копторы ни въ каше </w:t>
      </w:r>
      <w:r>
        <w:br/>
      </w:r>
      <w:r>
        <w:t xml:space="preserve">расходы. 6617. — Чтобы управители на ка- </w:t>
      </w:r>
      <w:r>
        <w:br/>
      </w:r>
      <w:r>
        <w:t xml:space="preserve">зенныхь Сибирскихь заводахь не имфли сво- </w:t>
      </w:r>
      <w:r>
        <w:br/>
      </w:r>
      <w:r>
        <w:t xml:space="preserve">ихъ торговь. 6658. — Запрещенйе частнымь </w:t>
      </w:r>
      <w:r>
        <w:br/>
      </w:r>
      <w:r>
        <w:t xml:space="preserve">людямъ вывозить изъ Сибири ревень. 6750. </w:t>
      </w:r>
      <w:r>
        <w:br/>
      </w:r>
      <w:r>
        <w:t xml:space="preserve">—0О. взимаши въ Иркутской Губерши ясака </w:t>
      </w:r>
      <w:r>
        <w:br/>
      </w:r>
      <w:r>
        <w:t xml:space="preserve">соболями, а не деньгами. 6775. — Тобольской </w:t>
      </w:r>
      <w:r>
        <w:br/>
      </w:r>
      <w:r>
        <w:t xml:space="preserve">Епархии (Священникамь дозволить Фздить къ </w:t>
      </w:r>
      <w:r>
        <w:br/>
      </w:r>
      <w:r>
        <w:t xml:space="preserve">новокрещенымь съ’ церковными требами, на- </w:t>
      </w:r>
      <w:r>
        <w:br/>
      </w:r>
      <w:r>
        <w:t xml:space="preserve">блюдая за ними, чтобъ подъ симь вндомъ не </w:t>
      </w:r>
      <w:r>
        <w:br/>
      </w:r>
      <w:r>
        <w:t xml:space="preserve">| производили торговли. 6777. — Объ учреж- </w:t>
      </w:r>
      <w:r>
        <w:br/>
      </w:r>
      <w:r>
        <w:t xml:space="preserve">` деши въ Сибири вмыфсто курьеровъ ординар- </w:t>
      </w:r>
      <w:r>
        <w:br/>
      </w:r>
      <w:r>
        <w:t xml:space="preserve">ной почты. 6850. — Раскольническихь мона- </w:t>
      </w:r>
      <w:r>
        <w:br/>
      </w:r>
      <w:r>
        <w:t xml:space="preserve">ховъ и монахинь, живущихь въ заводскихь </w:t>
      </w:r>
      <w:r>
        <w:br/>
      </w:r>
      <w:r>
        <w:t xml:space="preserve">деревняхъ Демидова, послать въ Сибирсше мо- </w:t>
      </w:r>
      <w:r>
        <w:br/>
      </w:r>
      <w:r>
        <w:t xml:space="preserve">настыри. 6855.—Объ отправаеши двухъ мор- </w:t>
      </w:r>
      <w:r>
        <w:br/>
      </w:r>
      <w:r>
        <w:t xml:space="preserve">скихъ. Экспедицаи для узнавля пути оть Архан- </w:t>
      </w:r>
      <w:r>
        <w:br/>
      </w:r>
      <w:r>
        <w:t xml:space="preserve">тельска къ устью Оби, и оть Оби по Сфверному </w:t>
      </w:r>
      <w:r>
        <w:br/>
      </w:r>
      <w:r>
        <w:t xml:space="preserve">Океану. 6865.—Распоряжешя объ учрежде- </w:t>
      </w:r>
      <w:r>
        <w:br/>
      </w:r>
      <w:r>
        <w:t xml:space="preserve">ни почты отъ Москвы до Кунгура. 6871.— </w:t>
      </w:r>
      <w:r>
        <w:br/>
      </w:r>
      <w:r>
        <w:t xml:space="preserve">Раздьленяе Сибири на два независимыя одно </w:t>
      </w:r>
      <w:r>
        <w:br/>
      </w:r>
      <w:r>
        <w:t xml:space="preserve">оть другаго управлен!я, изъ коихь Начальни- </w:t>
      </w:r>
      <w:r>
        <w:br/>
      </w:r>
      <w:r>
        <w:t xml:space="preserve">`комъ одного быть Тобольскому Губернатору, </w:t>
      </w:r>
      <w:r>
        <w:br/>
      </w:r>
      <w:r>
        <w:t xml:space="preserve">а другаго Иркутскому Вице - Губернатору. </w:t>
      </w:r>
      <w:r>
        <w:br/>
      </w:r>
      <w:r>
        <w:t xml:space="preserve">6876. — Находившуюся при Екатеринбургв </w:t>
      </w:r>
      <w:r>
        <w:br/>
      </w:r>
      <w:r>
        <w:t xml:space="preserve">роту Сибирсваго Драгунскаго полка, пазна- </w:t>
      </w:r>
      <w:r>
        <w:br/>
      </w:r>
      <w:r>
        <w:t xml:space="preserve">чить для содержашя по Сибирской границ </w:t>
      </w:r>
      <w:r>
        <w:br/>
      </w:r>
      <w:r>
        <w:t xml:space="preserve">форпостовъ. 6852.— О правилахъ оцнки и </w:t>
      </w:r>
      <w:r>
        <w:br/>
      </w:r>
      <w:r>
        <w:t xml:space="preserve">продажи привозимыкъ въ Сибирсви Приказь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7009. — О набранш изъ Сибирскихь Дво- </w:t>
      </w:r>
      <w:r>
        <w:br/>
      </w:r>
      <w:r>
        <w:t xml:space="preserve">рянъ и казаковъ полка, для защищенйя Сибир- </w:t>
      </w:r>
      <w:r>
        <w:br/>
      </w:r>
      <w:r>
        <w:t xml:space="preserve">ской границы отъ непраятельскихь набЪговъ, </w:t>
      </w:r>
      <w:r>
        <w:br/>
      </w:r>
      <w:r>
        <w:t xml:space="preserve">7051 м (Т. Х./) 7961.</w:t>
      </w:r>
    </w:p>
    <w:p>
      <w:pPr>
        <w:pStyle w:val="Normal"/>
      </w:pPr>
      <w:r>
        <w:t xml:space="preserve">Т. Х. (1757—1759) Объ учреждеши въ Сиби-</w:t>
      </w:r>
    </w:p>
    <w:p>
      <w:pPr>
        <w:pStyle w:val="Normal"/>
      </w:pPr>
      <w:r>
        <w:t xml:space="preserve">ри Драгунскаго полка и иЪхотнаго батал1она </w:t>
      </w:r>
      <w:r>
        <w:br/>
      </w:r>
      <w:r>
        <w:t xml:space="preserve">и о содержаши оныхъ изъ вычитаемыхь у </w:t>
      </w:r>
      <w:r>
        <w:br/>
      </w:r>
      <w:r>
        <w:t xml:space="preserve">тамошнихь служилыхь людей денегь. 7261. </w:t>
      </w:r>
      <w:r>
        <w:br/>
      </w:r>
      <w:r>
        <w:t xml:space="preserve">— Дозволене отливать на партикулярныхъ</w:t>
      </w:r>
    </w:p>
    <w:p>
      <w:pPr>
        <w:pStyle w:val="Normal"/>
      </w:pPr>
      <w:r>
        <w:t xml:space="preserve">\ Сибирскихъ заводахъ вслюя чутунныя вещи, </w:t>
      </w:r>
      <w:r>
        <w:br/>
      </w:r>
      <w:r>
        <w:t xml:space="preserve">кромфб воинскихь припасов. 7268. — О про- </w:t>
      </w:r>
      <w:r>
        <w:br/>
      </w:r>
      <w:r>
        <w:t xml:space="preserve">извождени Сибирской Губернш и Иркутской </w:t>
      </w:r>
      <w:r>
        <w:br/>
      </w:r>
      <w:r>
        <w:t xml:space="preserve">Провинции въ Архтерейсме дбмы опредвлен- </w:t>
      </w:r>
      <w:r>
        <w:br/>
      </w:r>
      <w:r>
        <w:t xml:space="preserve">ной суммы, также тородскихь и уфздныхъ </w:t>
      </w:r>
      <w:r>
        <w:br/>
      </w:r>
      <w:r>
        <w:t xml:space="preserve">церквей ружникамь окладнаго жалованья, на </w:t>
      </w:r>
      <w:r>
        <w:br/>
      </w:r>
      <w:r>
        <w:t xml:space="preserve">счеть Коллеми Эконом изъ тбхъ мфоть, от- </w:t>
      </w:r>
      <w:r>
        <w:br/>
      </w:r>
      <w:r>
        <w:t xml:space="preserve">куда они прежде получали. 7581. — О при-</w:t>
      </w:r>
    </w:p>
    <w:p>
      <w:pPr>
        <w:pStyle w:val="Normal"/>
      </w:pPr>
      <w:r>
        <w:t xml:space="preserve">‚сылкБ вь Москву изъ Сибирской Губерни </w:t>
      </w:r>
      <w:r>
        <w:br/>
      </w:r>
      <w:r>
        <w:t xml:space="preserve">ежегодно мягкой рухляди. 7464.—0 построе- </w:t>
      </w:r>
      <w:r>
        <w:br/>
      </w:r>
      <w:r>
        <w:t xml:space="preserve">вн крЬпостей, для огражденя оть непря- </w:t>
      </w:r>
      <w:r>
        <w:br/>
      </w:r>
      <w:r>
        <w:t xml:space="preserve">тельскихь набьговъ Сибирскихъ Демидовскихь </w:t>
      </w:r>
      <w:r>
        <w:br/>
      </w:r>
      <w:r>
        <w:t xml:space="preserve">заводовъ. 7662. — Въ Сибирь опредфлять въ </w:t>
      </w:r>
      <w:r>
        <w:br/>
      </w:r>
      <w:r>
        <w:t xml:space="preserve">Воеводы изъ знатнаго шляхетства, людей до- </w:t>
      </w:r>
      <w:r>
        <w:br/>
      </w:r>
      <w:r>
        <w:t xml:space="preserve">статочнаго состояшя и испытанной честно- </w:t>
      </w:r>
      <w:r>
        <w:br/>
      </w:r>
      <w:r>
        <w:t xml:space="preserve">сти; при отправлени брать у нихъ реверсы. </w:t>
      </w:r>
      <w:r>
        <w:br/>
      </w:r>
      <w:r>
        <w:t xml:space="preserve">7750.—Нодтверждене запрещеня Фздить въ </w:t>
      </w:r>
      <w:r>
        <w:br/>
      </w:r>
      <w:r>
        <w:t xml:space="preserve">Сибирь мимо’ Верхотурья, и учреждеше для </w:t>
      </w:r>
      <w:r>
        <w:br/>
      </w:r>
      <w:r>
        <w:t xml:space="preserve">сего на Сибирскихь дорогахъ крфикихъ за- </w:t>
      </w:r>
      <w:r>
        <w:br/>
      </w:r>
      <w:r>
        <w:t xml:space="preserve">ставъ. 7741. — Объ уничтожеши въ Сибири </w:t>
      </w:r>
      <w:r>
        <w:br/>
      </w:r>
      <w:r>
        <w:t xml:space="preserve">Горныхъ Канцеляр!и. 7768.— Дозволеше про- </w:t>
      </w:r>
      <w:r>
        <w:br/>
      </w:r>
      <w:r>
        <w:t xml:space="preserve">изводить въ ифкоторыхь мфстахъь Иркутской </w:t>
      </w:r>
      <w:r>
        <w:br/>
      </w:r>
      <w:r>
        <w:t xml:space="preserve">Епарх въ Священники лиць не изъ духов- </w:t>
      </w:r>
      <w:r>
        <w:br/>
      </w:r>
      <w:r>
        <w:t xml:space="preserve">паго звашя. 7856.—О наборь въ Сибири съ </w:t>
      </w:r>
      <w:r>
        <w:br/>
      </w:r>
      <w:r>
        <w:t xml:space="preserve">24.0. человфкъ одного, для поселешя въ Орен- </w:t>
      </w:r>
      <w:r>
        <w:br/>
      </w:r>
      <w:r>
        <w:t xml:space="preserve">бургскомь краЪ. 7861. — Капитану Берингу </w:t>
      </w:r>
      <w:r>
        <w:br/>
      </w:r>
      <w:r>
        <w:t xml:space="preserve">осмотрёть Охотскъь и Камчатку, и сдБлать </w:t>
      </w:r>
      <w:r>
        <w:br/>
      </w:r>
      <w:r>
        <w:t xml:space="preserve">опымь опись. 7888. — О сборБ подати съ </w:t>
      </w:r>
      <w:r>
        <w:br/>
      </w:r>
      <w:r>
        <w:t xml:space="preserve">Тайшей, Зайсанговь и съ улусныхь ихъ лю- </w:t>
      </w:r>
      <w:r>
        <w:br/>
      </w:r>
      <w:r>
        <w:t xml:space="preserve">дей соболями, а за недостаткомь соболей</w:t>
      </w:r>
    </w:p>
    <w:p>
      <w:pPr>
        <w:pStyle w:val="Normal"/>
      </w:pPr>
      <w:r>
        <w:t xml:space="preserve">х и другою мягкою рухлядью или деньгами, по- </w:t>
      </w:r>
      <w:r>
        <w:br/>
      </w:r>
      <w:r>
        <w:t xml:space="preserve">лагая по три рубли за каждый соболь. 7955. </w:t>
      </w:r>
      <w:r>
        <w:br/>
      </w:r>
      <w:r>
        <w:t xml:space="preserve">— О ежегодной присылкв ко Двору дикихъ </w:t>
      </w:r>
      <w:r>
        <w:br/>
      </w:r>
      <w:r>
        <w:t xml:space="preserve">лосей, лошадей, быковь, коровь и барановъ. </w:t>
      </w:r>
      <w:r>
        <w:br/>
      </w:r>
      <w:r>
        <w:t xml:space="preserve">7990.</w:t>
      </w:r>
    </w:p>
    <w:p>
      <w:pPr>
        <w:pStyle w:val="Normal"/>
      </w:pPr>
      <w:r>
        <w:t xml:space="preserve">ясачныхь и десятинныхьъ товаровт, 6916. — </w:t>
      </w:r>
      <w:r>
        <w:br/>
      </w:r>
      <w:r>
        <w:t xml:space="preserve">Вины Иркутскаго Вице - Губернатора Жоло- </w:t>
      </w:r>
      <w:r>
        <w:br/>
      </w:r>
      <w:r>
        <w:t xml:space="preserve">‚ бова и приговорь о казнен его смертио.</w:t>
      </w:r>
    </w:p>
    <w:p>
      <w:pPr>
        <w:pStyle w:val="Normal"/>
      </w:pPr>
      <w:r>
        <w:t xml:space="preserve">Т, 1. (1740—1745) Докладныя статьи Иркут- </w:t>
      </w:r>
      <w:r>
        <w:br/>
      </w:r>
      <w:r>
        <w:t xml:space="preserve">скаго Вице - Губернатора о разныхъ предме- * </w:t>
      </w:r>
      <w:r>
        <w:br/>
      </w:r>
      <w:r>
        <w:t xml:space="preserve">тахъ по управленно Сибири, 8017.—Обь от-</w:t>
      </w:r>
    </w:p>
    <w:p>
      <w:pPr>
        <w:pStyle w:val="Normal"/>
      </w:pPr>
      <w:r>
        <w:t xml:space="preserve">РЕЭСТРЪ АЛФАВИТНЫЙ 397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правяени изъ Сибирскаго Приказа въ Москов- </w:t>
      </w:r>
      <w:r>
        <w:br/>
      </w:r>
      <w:r>
        <w:t xml:space="preserve">скую Медицннскую Контору вычитаемыхъь па </w:t>
      </w:r>
      <w:r>
        <w:br/>
      </w:r>
      <w:r>
        <w:t xml:space="preserve">медикаменть денегь съ новоучрежденныхь въ </w:t>
      </w:r>
      <w:r>
        <w:br/>
      </w:r>
      <w:r>
        <w:t xml:space="preserve">Сибири Драгунскаго полка и ифхотнаго ба- </w:t>
      </w:r>
      <w:r>
        <w:br/>
      </w:r>
      <w:r>
        <w:t xml:space="preserve">тал1она. 8195:— Для опредфлен!я въ Сибирь </w:t>
      </w:r>
      <w:r>
        <w:br/>
      </w:r>
      <w:r>
        <w:t xml:space="preserve">Губернатора избрать Сенату кандидатовъ и </w:t>
      </w:r>
      <w:r>
        <w:br/>
      </w:r>
      <w:r>
        <w:t xml:space="preserve">представить на Высочайшее усмотрЪне; со- </w:t>
      </w:r>
      <w:r>
        <w:br/>
      </w:r>
      <w:r>
        <w:t xml:space="preserve">ставитБ сводъ всфхъ постановлени объ упра- </w:t>
      </w:r>
      <w:r>
        <w:br/>
      </w:r>
      <w:r>
        <w:t xml:space="preserve">влеши Сибири, а на основан1и онаго Инетрук- </w:t>
      </w:r>
      <w:r>
        <w:br/>
      </w:r>
      <w:r>
        <w:t xml:space="preserve">цю Сибирскому Губернатору. 8218.—Пред- </w:t>
      </w:r>
      <w:r>
        <w:br/>
      </w:r>
      <w:r>
        <w:t xml:space="preserve">осторожности оть нападеншя Чукчей на Ана- </w:t>
      </w:r>
      <w:r>
        <w:br/>
      </w:r>
      <w:r>
        <w:t xml:space="preserve">дырскиг острогь. 8517. —Предосторожности </w:t>
      </w:r>
      <w:r>
        <w:br/>
      </w:r>
      <w:r>
        <w:t xml:space="preserve">оть появившихся близь Сибирскихъ городовъ </w:t>
      </w:r>
      <w:r>
        <w:br/>
      </w:r>
      <w:r>
        <w:t xml:space="preserve">Зюнгорскихь Калмыковъ. 8552. —Распоряже- </w:t>
      </w:r>
      <w:r>
        <w:br/>
      </w:r>
      <w:r>
        <w:t xml:space="preserve">ня для обрашешя Камчадаловь въ Хри- </w:t>
      </w:r>
      <w:r>
        <w:br/>
      </w:r>
      <w:r>
        <w:t xml:space="preserve">ст1анскую вфру. 8507. — Насылаемые въ То- </w:t>
      </w:r>
      <w:r>
        <w:br/>
      </w:r>
      <w:r>
        <w:t xml:space="preserve">больскую Губернскую и Иркутскую Провин- </w:t>
      </w:r>
      <w:r>
        <w:br/>
      </w:r>
      <w:r>
        <w:t xml:space="preserve">щальную Канцелярно указы для отправле- </w:t>
      </w:r>
      <w:r>
        <w:br/>
      </w:r>
      <w:r>
        <w:t xml:space="preserve">я въ друг я мфста, разсылать на счетъ тфхъ </w:t>
      </w:r>
      <w:r>
        <w:br/>
      </w:r>
      <w:r>
        <w:t xml:space="preserve">Присутственныхь мфсть, которыя ихъ посы- </w:t>
      </w:r>
      <w:r>
        <w:br/>
      </w:r>
      <w:r>
        <w:t xml:space="preserve">дали. 8551. — Распорядокъ для перевоза въ </w:t>
      </w:r>
      <w:r>
        <w:br/>
      </w:r>
      <w:r>
        <w:t xml:space="preserve">Росс1ю Сибирской денежной казны. 8604. — </w:t>
      </w:r>
      <w:r>
        <w:br/>
      </w:r>
      <w:r>
        <w:t xml:space="preserve">О наблюденши въ Сибири за раскольниками, </w:t>
      </w:r>
      <w:r>
        <w:br/>
      </w:r>
      <w:r>
        <w:t xml:space="preserve">возвратившимися къ Православию. 8786.—0Объ </w:t>
      </w:r>
      <w:r>
        <w:br/>
      </w:r>
      <w:r>
        <w:t xml:space="preserve">отпускв въ Коммиссаратъь суммь въ замфнъ </w:t>
      </w:r>
      <w:r>
        <w:br/>
      </w:r>
      <w:r>
        <w:t xml:space="preserve">слфдовавшихъ оному изъ Сибирской Губерши, </w:t>
      </w:r>
      <w:r>
        <w:br/>
      </w:r>
      <w:r>
        <w:t xml:space="preserve">обращаемыхъ на Камчатскую Экспедицю в </w:t>
      </w:r>
      <w:r>
        <w:br/>
      </w:r>
      <w:r>
        <w:t xml:space="preserve">Охотское Правлеше. 8794.—0 построешн на </w:t>
      </w:r>
      <w:r>
        <w:br/>
      </w:r>
      <w:r>
        <w:t xml:space="preserve">Кяхтинскомь Ффорпоств посада и дарованйи </w:t>
      </w:r>
      <w:r>
        <w:br/>
      </w:r>
      <w:r>
        <w:t xml:space="preserve">опому нёкоторыхъ льготь. 8855. Е</w:t>
      </w:r>
    </w:p>
    <w:p>
      <w:pPr>
        <w:pStyle w:val="Normal"/>
      </w:pPr>
      <w:r>
        <w:t xml:space="preserve">Т. ХИ. (1744—1748) Сдьлать по Китайской </w:t>
      </w:r>
      <w:r>
        <w:br/>
      </w:r>
      <w:r>
        <w:t xml:space="preserve">гравицф ровъ сь надолбами для предосторо- </w:t>
      </w:r>
      <w:r>
        <w:br/>
      </w:r>
      <w:r>
        <w:t xml:space="preserve">экностей оть тайнаго провоза товаровъ. 8852. </w:t>
      </w:r>
      <w:r>
        <w:br/>
      </w:r>
      <w:r>
        <w:t xml:space="preserve">— Не жечь лфсовъ, въ коихъ ловятся соболи. </w:t>
      </w:r>
      <w:r>
        <w:br/>
      </w:r>
      <w:r>
        <w:t xml:space="preserve">8881. — Въ Сибирскихь городахь Воеводамъ </w:t>
      </w:r>
      <w:r>
        <w:br/>
      </w:r>
      <w:r>
        <w:t xml:space="preserve">быть по три года. 8967.—Сибирскимь Воево- </w:t>
      </w:r>
      <w:r>
        <w:br/>
      </w:r>
      <w:r>
        <w:t xml:space="preserve">дамъ $хать изъ Москвы до Сибирской гра- </w:t>
      </w:r>
      <w:r>
        <w:br/>
      </w:r>
      <w:r>
        <w:t xml:space="preserve">ницы на своихъ подводахъ, а отъ оной до </w:t>
      </w:r>
      <w:r>
        <w:br/>
      </w:r>
      <w:r>
        <w:t xml:space="preserve">своихъ городовь давать имъ подводы по ихъ </w:t>
      </w:r>
      <w:r>
        <w:br/>
      </w:r>
      <w:r>
        <w:t xml:space="preserve">рангу за одинак!е прогоны. 9009.—Учредить </w:t>
      </w:r>
      <w:r>
        <w:br/>
      </w:r>
      <w:r>
        <w:t xml:space="preserve">почтовые станы оть Царевосанчурска до </w:t>
      </w:r>
      <w:r>
        <w:br/>
      </w:r>
      <w:r>
        <w:t xml:space="preserve">Верхотурья. 9059. — Правила для поселешя </w:t>
      </w:r>
      <w:r>
        <w:br/>
      </w:r>
      <w:r>
        <w:t xml:space="preserve">на Кяхтнинскомь форпост$. 9206. — Отправ- </w:t>
      </w:r>
      <w:r>
        <w:br/>
      </w:r>
      <w:r>
        <w:t xml:space="preserve">леше въ Сибирь Полковника Вульфа для из- </w:t>
      </w:r>
      <w:r>
        <w:br/>
      </w:r>
      <w:r>
        <w:t xml:space="preserve">слфдованшя о притфенешяхъ, учиненныхъ Си- </w:t>
      </w:r>
      <w:r>
        <w:br/>
      </w:r>
      <w:r>
        <w:t xml:space="preserve">бирскимъ инородцамь, особенно же Камчада- </w:t>
      </w:r>
      <w:r>
        <w:br/>
      </w:r>
      <w:r>
        <w:t xml:space="preserve">ламъ. 9210. — Впредь Сибирскимъ Началь-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ствамъ, самимъь собою, не жаловать разночин- </w:t>
      </w:r>
      <w:r>
        <w:br/>
      </w:r>
      <w:r>
        <w:t xml:space="preserve">цевъ въ Дворлие и дёти Болреме; произве- </w:t>
      </w:r>
      <w:r>
        <w:br/>
      </w:r>
      <w:r>
        <w:t xml:space="preserve">денныхь же ими писать въ подушный окладъ. </w:t>
      </w:r>
      <w:r>
        <w:br/>
      </w:r>
      <w:r>
        <w:t xml:space="preserve">9256.—Къ пдущимь изь Сибири въ Москву п </w:t>
      </w:r>
      <w:r>
        <w:br/>
      </w:r>
      <w:r>
        <w:t xml:space="preserve">С. Петербургь вазеннымь вараванамь брать </w:t>
      </w:r>
      <w:r>
        <w:br/>
      </w:r>
      <w:r>
        <w:t xml:space="preserve">по необходимости ‘людей и съ письменными </w:t>
      </w:r>
      <w:r>
        <w:br/>
      </w:r>
      <w:r>
        <w:t xml:space="preserve">паспортами. 9261. — Воспрещене Сибирской </w:t>
      </w:r>
      <w:r>
        <w:br/>
      </w:r>
      <w:r>
        <w:t xml:space="preserve">Губернской Канцелярт вступаться въ ра- </w:t>
      </w:r>
      <w:r>
        <w:br/>
      </w:r>
      <w:r>
        <w:t xml:space="preserve">споряжеше дфлами, относящимися къ вфдом- </w:t>
      </w:r>
      <w:r>
        <w:br/>
      </w:r>
      <w:r>
        <w:t xml:space="preserve">ству Ямской Канцелярш. 9519. — Въ Исет- </w:t>
      </w:r>
      <w:r>
        <w:br/>
      </w:r>
      <w:r>
        <w:t xml:space="preserve">ской Провинции, которая хотя и принадле- * </w:t>
      </w:r>
      <w:r>
        <w:br/>
      </w:r>
      <w:r>
        <w:t xml:space="preserve">жить къ Оренбургской Губервйи, но, состав- </w:t>
      </w:r>
      <w:r>
        <w:br/>
      </w:r>
      <w:r>
        <w:t xml:space="preserve">ляетъ часть Сибири, производить рекрутсше и </w:t>
      </w:r>
      <w:r>
        <w:br/>
      </w:r>
      <w:r>
        <w:t xml:space="preserve">лошадиные сборы только тогда, когда таковые </w:t>
      </w:r>
      <w:r>
        <w:br/>
      </w:r>
      <w:r>
        <w:t xml:space="preserve">наборы велёно произвесть въ Сибири. 9547.—, </w:t>
      </w:r>
      <w:r>
        <w:br/>
      </w:r>
      <w:r>
        <w:t xml:space="preserve">Предположене о переселети иновфрцевь Ма- ' </w:t>
      </w:r>
      <w:r>
        <w:br/>
      </w:r>
      <w:r>
        <w:t xml:space="preserve">гометанъ отдфльно отъ крещеныхъ, и о дозво- </w:t>
      </w:r>
      <w:r>
        <w:br/>
      </w:r>
      <w:r>
        <w:t xml:space="preserve">лени имъ строить оть городовъ въ полувер- </w:t>
      </w:r>
      <w:r>
        <w:br/>
      </w:r>
      <w:r>
        <w:t xml:space="preserve">ст мечети. 9446. — О неотпускВ изъ Нер- </w:t>
      </w:r>
      <w:r>
        <w:br/>
      </w:r>
      <w:r>
        <w:t xml:space="preserve">чинсна па Барпаульск!И! заводь свинца и о-# </w:t>
      </w:r>
      <w:r>
        <w:br/>
      </w:r>
      <w:r>
        <w:t xml:space="preserve">добывани въ Мурзинской слобод, въ дерев- </w:t>
      </w:r>
      <w:r>
        <w:br/>
      </w:r>
      <w:r>
        <w:t xml:space="preserve">иЪ Корниловой и въ лежащихь около нея мф- </w:t>
      </w:r>
      <w:r>
        <w:br/>
      </w:r>
      <w:r>
        <w:t xml:space="preserve">стахъ топазовъ, хрусталя и другихъ разно- </w:t>
      </w:r>
      <w:r>
        <w:br/>
      </w:r>
      <w:r>
        <w:t xml:space="preserve">цвфтныхь камней, ио запрещени тамошнимъ </w:t>
      </w:r>
      <w:r>
        <w:br/>
      </w:r>
      <w:r>
        <w:t xml:space="preserve">жителямъ добывать сш камни для себя. 9489. </w:t>
      </w:r>
      <w:r>
        <w:br/>
      </w:r>
      <w:r>
        <w:t xml:space="preserve">— Сибирскому Приказу свБдешя отъ воин- </w:t>
      </w:r>
      <w:r>
        <w:br/>
      </w:r>
      <w:r>
        <w:t xml:space="preserve">скихь людей требовать чрезь Военпую Код- </w:t>
      </w:r>
      <w:r>
        <w:br/>
      </w:r>
      <w:r>
        <w:t xml:space="preserve">лего. 9491. — Учреждеше при Тобольскомъ </w:t>
      </w:r>
      <w:r>
        <w:br/>
      </w:r>
      <w:r>
        <w:t xml:space="preserve">Архерейскомь домё Семинар1и; мфры для </w:t>
      </w:r>
      <w:r>
        <w:br/>
      </w:r>
      <w:r>
        <w:t xml:space="preserve">утверждешя крещеныхь Сибирскихь инород-` </w:t>
      </w:r>
      <w:r>
        <w:br/>
      </w:r>
      <w:r>
        <w:t xml:space="preserve">цевь вь Христйанской вфрЪ. 9528.</w:t>
      </w:r>
    </w:p>
    <w:p>
      <w:pPr>
        <w:pStyle w:val="Normal"/>
      </w:pPr>
      <w:r>
        <w:t xml:space="preserve">Т. ХШ. (1749—1755) Дозволеше покупать въ</w:t>
      </w:r>
    </w:p>
    <w:p>
      <w:pPr>
        <w:pStyle w:val="Normal"/>
      </w:pPr>
      <w:r>
        <w:t xml:space="preserve">Сибири привозимыхъь чужестранцами нёволь- </w:t>
      </w:r>
      <w:r>
        <w:br/>
      </w:r>
      <w:r>
        <w:t xml:space="preserve">пиковт, съ тфмь, чтобы изъ Сибири въ Рос- </w:t>
      </w:r>
      <w:r>
        <w:br/>
      </w:r>
      <w:r>
        <w:t xml:space="preserve">спо пропускать только купленныхь военны- </w:t>
      </w:r>
      <w:r>
        <w:br/>
      </w:r>
      <w:r>
        <w:t xml:space="preserve">ми чинами. 9626. — Всбхь пришлыхъ въ Си- </w:t>
      </w:r>
      <w:r>
        <w:br/>
      </w:r>
      <w:r>
        <w:t xml:space="preserve">бирь людей селить при Колывано-Воскресен- </w:t>
      </w:r>
      <w:r>
        <w:br/>
      </w:r>
      <w:r>
        <w:t xml:space="preserve">скихь, Барнаульскихь и Шульбинскихь заво- </w:t>
      </w:r>
      <w:r>
        <w:br/>
      </w:r>
      <w:r>
        <w:t xml:space="preserve">дахъ. 9666.—Необходимо нужныерасходыпро- </w:t>
      </w:r>
      <w:r>
        <w:br/>
      </w:r>
      <w:r>
        <w:t xml:space="preserve">изводить Сибирской Губернской Канцеляр1и изь </w:t>
      </w:r>
      <w:r>
        <w:br/>
      </w:r>
      <w:r>
        <w:t xml:space="preserve">нештатныхь доходовъ. 9810.—0 заготовлеши </w:t>
      </w:r>
      <w:r>
        <w:br/>
      </w:r>
      <w:r>
        <w:t xml:space="preserve">соли вь Сибирсве магазины изъ Коряковска- </w:t>
      </w:r>
      <w:r>
        <w:br/>
      </w:r>
      <w:r>
        <w:t xml:space="preserve">го и другихъ озеръ служилыми казаками. 9825. </w:t>
      </w:r>
      <w:r>
        <w:br/>
      </w:r>
      <w:r>
        <w:t xml:space="preserve">— Учреждеше въ Сибири, подъ диревшею Си- </w:t>
      </w:r>
      <w:r>
        <w:br/>
      </w:r>
      <w:r>
        <w:t xml:space="preserve">бирскаго Приказа, Корчемной Конторы. 9858. </w:t>
      </w:r>
      <w:r>
        <w:br/>
      </w:r>
      <w:r>
        <w:t xml:space="preserve">— Освобождене обращенныхь въ Сибирсве </w:t>
      </w:r>
      <w:r>
        <w:br/>
      </w:r>
      <w:r>
        <w:t xml:space="preserve">казаки изъ крестьянь Алуторовскаго и Ишим- </w:t>
      </w:r>
      <w:r>
        <w:br/>
      </w:r>
      <w:r>
        <w:t xml:space="preserve">115</w:t>
      </w:r>
    </w:p>
    <w:p>
      <w:pPr>
        <w:pStyle w:val="Normal"/>
      </w:pPr>
      <w:r>
        <w:t xml:space="preserve">$98 </w:t>
      </w:r>
      <w:r>
        <w:br/>
      </w:r>
      <w:r>
        <w:t xml:space="preserve">С.</w:t>
      </w:r>
    </w:p>
    <w:p>
      <w:pPr>
        <w:pStyle w:val="Normal"/>
      </w:pPr>
      <w:r>
        <w:t xml:space="preserve">скаго дистриктовь отъ всякихъ податей и </w:t>
      </w:r>
      <w:r>
        <w:br/>
      </w:r>
      <w:r>
        <w:t xml:space="preserve">повинностей, кромф подушнаго сбора; отпра- </w:t>
      </w:r>
      <w:r>
        <w:br/>
      </w:r>
      <w:r>
        <w:t xml:space="preserve">влеше ими службы и содержаше ихъ въ про- </w:t>
      </w:r>
      <w:r>
        <w:br/>
      </w:r>
      <w:r>
        <w:t xml:space="preserve">должеше оной. 9869. — Запрещеше партику- </w:t>
      </w:r>
      <w:r>
        <w:br/>
      </w:r>
      <w:r>
        <w:t xml:space="preserve">лярнымь людямъ вывозить изъ Сибири ревень. </w:t>
      </w:r>
      <w:r>
        <w:br/>
      </w:r>
      <w:r>
        <w:t xml:space="preserve">9575.— Учреждене въ Сибири Соллнаго Ком- </w:t>
      </w:r>
      <w:r>
        <w:br/>
      </w:r>
      <w:r>
        <w:t xml:space="preserve">миссарства и распоряжешя о продовольстви </w:t>
      </w:r>
      <w:r>
        <w:br/>
      </w:r>
      <w:r>
        <w:t xml:space="preserve">Сибири солью. 9896. — Учреждеше Корчем- </w:t>
      </w:r>
      <w:r>
        <w:br/>
      </w:r>
      <w:r>
        <w:t xml:space="preserve">ныхь Конторъ въ Тобольсхв и Иркутскф. </w:t>
      </w:r>
      <w:r>
        <w:br/>
      </w:r>
      <w:r>
        <w:t xml:space="preserve">9907.—Не препятствовать рубить въ Сибири </w:t>
      </w:r>
      <w:r>
        <w:br/>
      </w:r>
      <w:r>
        <w:t xml:space="preserve">лфсъ на строеше церквей. 9917.— Сибирская </w:t>
      </w:r>
      <w:r>
        <w:br/>
      </w:r>
      <w:r>
        <w:t xml:space="preserve">Губерния къ охраненно лфсовъ, никакими ука- </w:t>
      </w:r>
      <w:r>
        <w:br/>
      </w:r>
      <w:r>
        <w:t xml:space="preserve">зами не одолжена. 9917.—О взиман!и пошлинъ </w:t>
      </w:r>
      <w:r>
        <w:br/>
      </w:r>
      <w:r>
        <w:t xml:space="preserve">по копикБ сь воза, профзжающаго съ това- </w:t>
      </w:r>
      <w:r>
        <w:br/>
      </w:r>
      <w:r>
        <w:t xml:space="preserve">рамн чрезь Прямской мость въ Тобольск. </w:t>
      </w:r>
      <w:r>
        <w:br/>
      </w:r>
      <w:r>
        <w:t xml:space="preserve">9954.— Дозволеше корчемникамъ и покружеч- </w:t>
      </w:r>
      <w:r>
        <w:br/>
      </w:r>
      <w:r>
        <w:t xml:space="preserve">никамь промысловой Архангельской Конторы </w:t>
      </w:r>
      <w:r>
        <w:br/>
      </w:r>
      <w:r>
        <w:t xml:space="preserve">Графа Шувалова здить на судахъ для про- </w:t>
      </w:r>
      <w:r>
        <w:br/>
      </w:r>
      <w:r>
        <w:t xml:space="preserve">мысловъ въ Карское море, въ Обскую и Та-</w:t>
      </w:r>
    </w:p>
    <w:p>
      <w:pPr>
        <w:pStyle w:val="Normal"/>
      </w:pPr>
      <w:r>
        <w:t xml:space="preserve">` зовскую губы, приставать къ Сибирскимъ бе- </w:t>
      </w:r>
      <w:r>
        <w:br/>
      </w:r>
      <w:r>
        <w:t xml:space="preserve">регамъ и строить тамъ зимовыя избы. 10085. </w:t>
      </w:r>
      <w:r>
        <w:br/>
      </w:r>
      <w:r>
        <w:t xml:space="preserve">— Мфры для предупреждетя въ Сибири са- </w:t>
      </w:r>
      <w:r>
        <w:br/>
      </w:r>
      <w:r>
        <w:t xml:space="preserve">мосожигатня. 10158.</w:t>
      </w:r>
    </w:p>
    <w:p>
      <w:pPr>
        <w:pStyle w:val="Normal"/>
      </w:pPr>
      <w:r>
        <w:t xml:space="preserve">Т. ХМ. (1754—1757) Дозволешме уплачивать </w:t>
      </w:r>
      <w:r>
        <w:br/>
      </w:r>
      <w:r>
        <w:t xml:space="preserve">Кяхтинсвую пошлину по векселямь въ Мо- </w:t>
      </w:r>
      <w:r>
        <w:br/>
      </w:r>
      <w:r>
        <w:t xml:space="preserve">скв$, въ Сибирскомъ Приказъ. 10212.— Дозво- </w:t>
      </w:r>
      <w:r>
        <w:br/>
      </w:r>
      <w:r>
        <w:t xml:space="preserve">ленте всякому въ Сибири на своихъ и на чу- </w:t>
      </w:r>
      <w:r>
        <w:br/>
      </w:r>
      <w:r>
        <w:t xml:space="preserve">жихь земляхь искать, копать, плавить, ва- </w:t>
      </w:r>
      <w:r>
        <w:br/>
      </w:r>
      <w:r>
        <w:t xml:space="preserve">рить и чистить металлы и минераллы и у- </w:t>
      </w:r>
      <w:r>
        <w:br/>
      </w:r>
      <w:r>
        <w:t xml:space="preserve">строивать съ разрфшенйя Бергь-Коллегти ру- </w:t>
      </w:r>
      <w:r>
        <w:br/>
      </w:r>
      <w:r>
        <w:t xml:space="preserve">докопные заводы. 10245. — Учреждене въ </w:t>
      </w:r>
      <w:r>
        <w:br/>
      </w:r>
      <w:r>
        <w:t xml:space="preserve">Иркутской Губерши Рентерен, и штатъ оной. </w:t>
      </w:r>
      <w:r>
        <w:br/>
      </w:r>
      <w:r>
        <w:t xml:space="preserve">-10500. — Въ мёстахъ, гдЪ водятся соболи и </w:t>
      </w:r>
      <w:r>
        <w:br/>
      </w:r>
      <w:r>
        <w:t xml:space="preserve">друге пушные звфри, лфсовъ не истреблять. </w:t>
      </w:r>
      <w:r>
        <w:br/>
      </w:r>
      <w:r>
        <w:t xml:space="preserve">109515. — Дозволеше купцамъ Бахову и Ша- </w:t>
      </w:r>
      <w:r>
        <w:br/>
      </w:r>
      <w:r>
        <w:t xml:space="preserve">лпурову предпринять путешестве для оты- </w:t>
      </w:r>
      <w:r>
        <w:br/>
      </w:r>
      <w:r>
        <w:t xml:space="preserve">сканя по Сёверному морю пути въ Камчат- </w:t>
      </w:r>
      <w:r>
        <w:br/>
      </w:r>
      <w:r>
        <w:t xml:space="preserve">ку. 10578. — Увольненле Государственныхь </w:t>
      </w:r>
      <w:r>
        <w:br/>
      </w:r>
      <w:r>
        <w:t xml:space="preserve">крестьянъ и разночинцевь въ Тобольской Гу- </w:t>
      </w:r>
      <w:r>
        <w:br/>
      </w:r>
      <w:r>
        <w:t xml:space="preserve">берни отъ исправлешя ямской и почтовой </w:t>
      </w:r>
      <w:r>
        <w:br/>
      </w:r>
      <w:r>
        <w:t xml:space="preserve">тоньбы и возложеше сей повинности на ям- </w:t>
      </w:r>
      <w:r>
        <w:br/>
      </w:r>
      <w:r>
        <w:t xml:space="preserve">щиковь. 10449. —Н$которыя правила о тор- </w:t>
      </w:r>
      <w:r>
        <w:br/>
      </w:r>
      <w:r>
        <w:t xml:space="preserve">товлф въ Сибири. 10486, Гл. ХИ. — Объ </w:t>
      </w:r>
      <w:r>
        <w:br/>
      </w:r>
      <w:r>
        <w:t xml:space="preserve">отдачё въ Сибирской Губерн1и питейнаго сбо- </w:t>
      </w:r>
      <w:r>
        <w:br/>
      </w:r>
      <w:r>
        <w:t xml:space="preserve">ра на ‘откупъ. 10497.—Мфры для предупре- </w:t>
      </w:r>
      <w:r>
        <w:br/>
      </w:r>
      <w:r>
        <w:t xml:space="preserve">жден!я въ Сибири самосожигательства. 10644. </w:t>
      </w:r>
      <w:r>
        <w:br/>
      </w:r>
      <w:r>
        <w:t xml:space="preserve">— Аозволеше Сибирскимь Бухарцамь поку-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{6</w:t>
      </w:r>
    </w:p>
    <w:p>
      <w:pPr>
        <w:pStyle w:val="Normal"/>
      </w:pPr>
      <w:r>
        <w:t xml:space="preserve">пать у Киргизъ-Кайсаковъ Аз1атскихь неволь- </w:t>
      </w:r>
      <w:r>
        <w:br/>
      </w:r>
      <w:r>
        <w:t xml:space="preserve">никовъ; запрещене владфть невольниками не </w:t>
      </w:r>
      <w:r>
        <w:br/>
      </w:r>
      <w:r>
        <w:t xml:space="preserve">Магометанской вБры, и наказане за склоне- </w:t>
      </w:r>
      <w:r>
        <w:br/>
      </w:r>
      <w:r>
        <w:t xml:space="preserve">н1е къ сей вЪрЪ. 10654.—Учреждеше въ Ир- </w:t>
      </w:r>
      <w:r>
        <w:br/>
      </w:r>
      <w:r>
        <w:t xml:space="preserve">кутекф Полицти. 10769.</w:t>
      </w:r>
    </w:p>
    <w:p>
      <w:pPr>
        <w:pStyle w:val="Normal"/>
      </w:pPr>
      <w:r>
        <w:t xml:space="preserve">Т. ХУ. (1758—1762) Мфры для размножешя</w:t>
      </w:r>
    </w:p>
    <w:p>
      <w:pPr>
        <w:pStyle w:val="Normal"/>
      </w:pPr>
      <w:r>
        <w:t xml:space="preserve">въ Нерчинскомь у%здЪ казенной десятинной </w:t>
      </w:r>
      <w:r>
        <w:br/>
      </w:r>
      <w:r>
        <w:t xml:space="preserve">пашни. 10801. — О невступаши Канцелярии </w:t>
      </w:r>
      <w:r>
        <w:br/>
      </w:r>
      <w:r>
        <w:t xml:space="preserve">ТГлавнаго Правленя Сибирских казенныхь </w:t>
      </w:r>
      <w:r>
        <w:br/>
      </w:r>
      <w:r>
        <w:t xml:space="preserve">заводовь въ распоряжене по сбору рекруть, </w:t>
      </w:r>
      <w:r>
        <w:br/>
      </w:r>
      <w:r>
        <w:t xml:space="preserve">лошадей и прочихъ повинностей съ припис- </w:t>
      </w:r>
      <w:r>
        <w:br/>
      </w:r>
      <w:r>
        <w:t xml:space="preserve">ныхь къ казеннымъ заводамъ крестьянъ. 10822. </w:t>
      </w:r>
      <w:r>
        <w:br/>
      </w:r>
      <w:r>
        <w:t xml:space="preserve">— О содержаши при Колывано-Воскресен- </w:t>
      </w:r>
      <w:r>
        <w:br/>
      </w:r>
      <w:r>
        <w:t xml:space="preserve">скихь заводахь Лекаря сь учениками, но по- </w:t>
      </w:r>
      <w:r>
        <w:br/>
      </w:r>
      <w:r>
        <w:t xml:space="preserve">купкВ медикаментовь изъ суммъ отъ вычета </w:t>
      </w:r>
      <w:r>
        <w:br/>
      </w:r>
      <w:r>
        <w:t xml:space="preserve">на госпиталь и штрафныхъ денегь съ нахо- </w:t>
      </w:r>
      <w:r>
        <w:br/>
      </w:r>
      <w:r>
        <w:t xml:space="preserve">дящихся прионыхъ заводахъ разныхъ чиновъ. </w:t>
      </w:r>
      <w:r>
        <w:br/>
      </w:r>
      <w:r>
        <w:t xml:space="preserve">10825.—О прибавкв крестьянамъ, отпускае- </w:t>
      </w:r>
      <w:r>
        <w:br/>
      </w:r>
      <w:r>
        <w:t xml:space="preserve">мымь по паспортамь въ Сибирске города </w:t>
      </w:r>
      <w:r>
        <w:br/>
      </w:r>
      <w:r>
        <w:t xml:space="preserve">для работы, по 25 верстъ на день для про- </w:t>
      </w:r>
      <w:r>
        <w:br/>
      </w:r>
      <w:r>
        <w:t xml:space="preserve">хода. 10829.—О жалованьБ ирацлонахъ для </w:t>
      </w:r>
      <w:r>
        <w:br/>
      </w:r>
      <w:r>
        <w:t xml:space="preserve">Инженеровъ при’ Сибирской лини и прочихъ </w:t>
      </w:r>
      <w:r>
        <w:br/>
      </w:r>
      <w:r>
        <w:t xml:space="preserve">Сибирскихъ крфпостяхь. 10941.—О записыг-а </w:t>
      </w:r>
      <w:r>
        <w:br/>
      </w:r>
      <w:r>
        <w:t xml:space="preserve">ванн въ Иркутсьв и Нерчинск зашедшихь </w:t>
      </w:r>
      <w:r>
        <w:br/>
      </w:r>
      <w:r>
        <w:t xml:space="preserve">туда изъ другихъь мфетъ черносошныхь кре- </w:t>
      </w:r>
      <w:r>
        <w:br/>
      </w:r>
      <w:r>
        <w:t xml:space="preserve">стьянъ. 10974. — О припискф къ Колывано- </w:t>
      </w:r>
      <w:r>
        <w:br/>
      </w:r>
      <w:r>
        <w:t xml:space="preserve">Воскресенскимъ заводамь 12825 душь кре- </w:t>
      </w:r>
      <w:r>
        <w:br/>
      </w:r>
      <w:r>
        <w:t xml:space="preserve">стьянъ. 10976.—0О переселени находящихся </w:t>
      </w:r>
      <w:r>
        <w:br/>
      </w:r>
      <w:r>
        <w:t xml:space="preserve">въ Томскомь и друтихъ уфздахъ прописныхъ </w:t>
      </w:r>
      <w:r>
        <w:br/>
      </w:r>
      <w:r>
        <w:t xml:space="preserve">въ ревизию посадскихъ людей и врестьянь къ </w:t>
      </w:r>
      <w:r>
        <w:br/>
      </w:r>
      <w:r>
        <w:t xml:space="preserve">Нерчинскимь заводамъ. 10995.—О заведени </w:t>
      </w:r>
      <w:r>
        <w:br/>
      </w:r>
      <w:r>
        <w:t xml:space="preserve">въ Селенгинскомь уфздф десятинной пашни и </w:t>
      </w:r>
      <w:r>
        <w:br/>
      </w:r>
      <w:r>
        <w:t xml:space="preserve">переселенти въ оный нфкотораго числа кре- </w:t>
      </w:r>
      <w:r>
        <w:br/>
      </w:r>
      <w:r>
        <w:t xml:space="preserve">стьянъ изъ уфзда Нерчинскаго. 11101.—Оп- </w:t>
      </w:r>
      <w:r>
        <w:br/>
      </w:r>
      <w:r>
        <w:t xml:space="preserve">‘редфлене къ Сибирскимъ войскамъ одного Ле- </w:t>
      </w:r>
      <w:r>
        <w:br/>
      </w:r>
      <w:r>
        <w:t xml:space="preserve">каря съ двумя подлекарями. 11109.—Колод- </w:t>
      </w:r>
      <w:r>
        <w:br/>
      </w:r>
      <w:r>
        <w:t xml:space="preserve">виковъ, осуждаемыхь къ ссыльф, посылать </w:t>
      </w:r>
      <w:r>
        <w:br/>
      </w:r>
      <w:r>
        <w:t xml:space="preserve">впредьвъ Сибирь для поселеня при Нерчинскихь </w:t>
      </w:r>
      <w:r>
        <w:br/>
      </w:r>
      <w:r>
        <w:t xml:space="preserve">заводахъ. 11125.—0 занят1и мфеть отъ Усть-} </w:t>
      </w:r>
      <w:r>
        <w:br/>
      </w:r>
      <w:r>
        <w:t xml:space="preserve">Каменегорской кр6пости по рфкё Бухтармв </w:t>
      </w:r>
      <w:r>
        <w:br/>
      </w:r>
      <w:r>
        <w:t xml:space="preserve">до Телеутскаго озера; о построеши въ ономъ </w:t>
      </w:r>
      <w:r>
        <w:br/>
      </w:r>
      <w:r>
        <w:t xml:space="preserve">крфпостей и поселен!и въ ономь 2000 семей. </w:t>
      </w:r>
      <w:r>
        <w:br/>
      </w:r>
      <w:r>
        <w:t xml:space="preserve">11124.--Объ усмирени и наказани Сибирскихъ </w:t>
      </w:r>
      <w:r>
        <w:br/>
      </w:r>
      <w:r>
        <w:t xml:space="preserve">крестьянъ, оказывавшихь ослушаше противу </w:t>
      </w:r>
      <w:r>
        <w:br/>
      </w:r>
      <w:r>
        <w:t xml:space="preserve">Начальства. 11152.—0О благовременномъ заго- </w:t>
      </w:r>
      <w:r>
        <w:br/>
      </w:r>
      <w:r>
        <w:t xml:space="preserve">товлеши для войскъ, находящихся въ даль- </w:t>
      </w:r>
      <w:r>
        <w:br/>
      </w:r>
      <w:r>
        <w:t xml:space="preserve">нихъ мфстахъ Якутскаго вфдомства, про-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‚взанта, 11160.—Правила о премВ въ Сибирь </w:t>
      </w:r>
      <w:r>
        <w:br/>
      </w:r>
      <w:r>
        <w:t xml:space="preserve">на поселеше отъ помьщиковъ, Дворцовыхъ, </w:t>
      </w:r>
      <w:r>
        <w:br/>
      </w:r>
      <w:r>
        <w:t xml:space="preserve">Синодальныхъ, Арх1ерейскихъ, монастырскихъ, </w:t>
      </w:r>
      <w:r>
        <w:br/>
      </w:r>
      <w:r>
        <w:t xml:space="preserve">Бупеческихь и Государственныхь крестьянъ, </w:t>
      </w:r>
      <w:r>
        <w:br/>
      </w:r>
      <w:r>
        <w:t xml:space="preserve">съ зачетомь ихь за рекруть, и о платежь </w:t>
      </w:r>
      <w:r>
        <w:br/>
      </w:r>
      <w:r>
        <w:t xml:space="preserve">изъ казны за жень и дфтей сихъ крестьянъ. </w:t>
      </w:r>
      <w:r>
        <w:br/>
      </w:r>
      <w:r>
        <w:t xml:space="preserve">11166. — О поселеши въ Барабинской степи </w:t>
      </w:r>
      <w:r>
        <w:br/>
      </w:r>
      <w:r>
        <w:t xml:space="preserve">по пролегающей чрезь оную дорогф амщи- </w:t>
      </w:r>
      <w:r>
        <w:br/>
      </w:r>
      <w:r>
        <w:t xml:space="preserve">ковъ. 11185, п. 5. Содержать Кузнецкую и </w:t>
      </w:r>
      <w:r>
        <w:br/>
      </w:r>
      <w:r>
        <w:t xml:space="preserve">Колыванскую лиши па томь же основа- </w:t>
      </w:r>
      <w:r>
        <w:br/>
      </w:r>
      <w:r>
        <w:t xml:space="preserve">нш, какъ Иртышскую. п. 10. О заняши </w:t>
      </w:r>
      <w:r>
        <w:br/>
      </w:r>
      <w:r>
        <w:t xml:space="preserve">Алтайсвихь горъ. п. 12. — Учивить новую </w:t>
      </w:r>
      <w:r>
        <w:br/>
      </w:r>
      <w:r>
        <w:t xml:space="preserve">перепись (Сибирскимь ясачнымъ народамъ. </w:t>
      </w:r>
      <w:r>
        <w:br/>
      </w:r>
      <w:r>
        <w:t xml:space="preserve">11191. — Прислать изъ Сибирскаго Прика- </w:t>
      </w:r>
      <w:r>
        <w:br/>
      </w:r>
      <w:r>
        <w:t xml:space="preserve">за въ (Сенать вфдомости о Сибирскихъ до- </w:t>
      </w:r>
      <w:r>
        <w:br/>
      </w:r>
      <w:r>
        <w:t xml:space="preserve">ходахъ. 11192. — Мьры къ распространенцю </w:t>
      </w:r>
      <w:r>
        <w:br/>
      </w:r>
      <w:r>
        <w:t xml:space="preserve">въ Камчаткь хлфбопашества. 11195. —Скло- </w:t>
      </w:r>
      <w:r>
        <w:br/>
      </w:r>
      <w:r>
        <w:t xml:space="preserve">нить купцовъь оставить судоходство по рфкф </w:t>
      </w:r>
      <w:r>
        <w:br/>
      </w:r>
      <w:r>
        <w:t xml:space="preserve">Кети, а вмБсто того отправлять товары свой </w:t>
      </w:r>
      <w:r>
        <w:br/>
      </w:r>
      <w:r>
        <w:t xml:space="preserve">по Чулыму. 11208.—Доходъь съ Иркутскаго </w:t>
      </w:r>
      <w:r>
        <w:br/>
      </w:r>
      <w:r>
        <w:t xml:space="preserve">питейнаго откупа употреблять только на рас- </w:t>
      </w:r>
      <w:r>
        <w:br/>
      </w:r>
      <w:r>
        <w:t xml:space="preserve">ходы Сибирскаго Приказа. 11255.—0 сборь </w:t>
      </w:r>
      <w:r>
        <w:br/>
      </w:r>
      <w:r>
        <w:t xml:space="preserve">пошлинъ въ Сибирскихъ пограничныхь Тамо- </w:t>
      </w:r>
      <w:r>
        <w:br/>
      </w:r>
      <w:r>
        <w:t xml:space="preserve">жняхъ съ привозныхъ и отвозныхъ товаровъ, </w:t>
      </w:r>
      <w:r>
        <w:br/>
      </w:r>
      <w:r>
        <w:t xml:space="preserve">11260.—О защищеши Сибирскихь обывате- </w:t>
      </w:r>
      <w:r>
        <w:br/>
      </w:r>
      <w:r>
        <w:t xml:space="preserve">лей оть притфснен!й и грабежа, чинимыхъ </w:t>
      </w:r>
      <w:r>
        <w:br/>
      </w:r>
      <w:r>
        <w:t xml:space="preserve">командами, посыланными отъ Раскольнической </w:t>
      </w:r>
      <w:r>
        <w:br/>
      </w:r>
      <w:r>
        <w:t xml:space="preserve">Коммисс1н 'Тобольской Консистор!и. 11505. </w:t>
      </w:r>
      <w:r>
        <w:br/>
      </w:r>
      <w:r>
        <w:t xml:space="preserve">-— О произвождеши нерегулярнымь Сибир- </w:t>
      </w:r>
      <w:r>
        <w:br/>
      </w:r>
      <w:r>
        <w:t xml:space="preserve">скимъ войскамъ, вмбсто хлЪфбной дачи, по руб- </w:t>
      </w:r>
      <w:r>
        <w:br/>
      </w:r>
      <w:r>
        <w:t xml:space="preserve">лю за пудъ. 11514. —О дозволени свобод- </w:t>
      </w:r>
      <w:r>
        <w:br/>
      </w:r>
      <w:r>
        <w:t xml:space="preserve">наго лова звфрей въ КамчаткВ и на остро- </w:t>
      </w:r>
      <w:r>
        <w:br/>
      </w:r>
      <w:r>
        <w:t xml:space="preserve">вахъ Восточнаго Океана; объ осмотр и раз- </w:t>
      </w:r>
      <w:r>
        <w:br/>
      </w:r>
      <w:r>
        <w:t xml:space="preserve">вфдываши сихь острововъ. +1515. — О непе- </w:t>
      </w:r>
      <w:r>
        <w:br/>
      </w:r>
      <w:r>
        <w:t xml:space="preserve">реселеши неволею жителей Кяхтинскаго фор- </w:t>
      </w:r>
      <w:r>
        <w:br/>
      </w:r>
      <w:r>
        <w:t xml:space="preserve">поста на другя мфста, и о надзор за таи- </w:t>
      </w:r>
      <w:r>
        <w:br/>
      </w:r>
      <w:r>
        <w:t xml:space="preserve">нымъ провозомъ товаровъ. 11522. Ссыльно- </w:t>
      </w:r>
      <w:r>
        <w:br/>
      </w:r>
      <w:r>
        <w:t xml:space="preserve">рабочихь отправлять не въ Нерчинскъ, а на </w:t>
      </w:r>
      <w:r>
        <w:br/>
      </w:r>
      <w:r>
        <w:t xml:space="preserve">Иртышскую линно. 11551. — Въ новоучреж- </w:t>
      </w:r>
      <w:r>
        <w:br/>
      </w:r>
      <w:r>
        <w:t xml:space="preserve">даемые Сибирсые Ландмилицые полки опре- </w:t>
      </w:r>
      <w:r>
        <w:br/>
      </w:r>
      <w:r>
        <w:t xml:space="preserve">дБлять преимущественно Сибирскихъ Дворянъ </w:t>
      </w:r>
      <w:r>
        <w:br/>
      </w:r>
      <w:r>
        <w:t xml:space="preserve">и дьтей Боярсвихъ, выслужившихся иновфр- </w:t>
      </w:r>
      <w:r>
        <w:br/>
      </w:r>
      <w:r>
        <w:t xml:space="preserve">цевъ и разночипцевь. 11558. — Распорядокъ </w:t>
      </w:r>
      <w:r>
        <w:br/>
      </w:r>
      <w:r>
        <w:t xml:space="preserve">о доставлеши проманта къ лишямь Ир- </w:t>
      </w:r>
      <w:r>
        <w:br/>
      </w:r>
      <w:r>
        <w:t xml:space="preserve">тышской, Колывано-Воскресенской и Кузнец- </w:t>
      </w:r>
      <w:r>
        <w:br/>
      </w:r>
      <w:r>
        <w:t xml:space="preserve">кой. 11568,—О высыльЪ изъ Тобольсваго и </w:t>
      </w:r>
      <w:r>
        <w:br/>
      </w:r>
      <w:r>
        <w:t xml:space="preserve">Иркутскаго купечества по два человфка для</w:t>
      </w:r>
    </w:p>
    <w:p>
      <w:pPr>
        <w:pStyle w:val="Normal"/>
      </w:pPr>
      <w:r>
        <w:t xml:space="preserve">899 </w:t>
      </w:r>
      <w:r>
        <w:br/>
      </w:r>
      <w:r>
        <w:t xml:space="preserve">С.</w:t>
      </w:r>
    </w:p>
    <w:p>
      <w:pPr>
        <w:pStyle w:val="Normal"/>
      </w:pPr>
      <w:r>
        <w:t xml:space="preserve">слушая новаго Уложешя. 11578.—О про- </w:t>
      </w:r>
      <w:r>
        <w:br/>
      </w:r>
      <w:r>
        <w:t xml:space="preserve">изведеши опредъленнымь на Нерчинсве зазво- </w:t>
      </w:r>
      <w:r>
        <w:br/>
      </w:r>
      <w:r>
        <w:t xml:space="preserve">ды Аптекарю по 500, а Лекарю по 560 руб. </w:t>
      </w:r>
      <w:r>
        <w:br/>
      </w:r>
      <w:r>
        <w:t xml:space="preserve">въ годъ жалованья. 11585.— Ссыльныхь се- </w:t>
      </w:r>
      <w:r>
        <w:br/>
      </w:r>
      <w:r>
        <w:t xml:space="preserve">лить на дистаншяхь отъ Тобольска къ Ир- </w:t>
      </w:r>
      <w:r>
        <w:br/>
      </w:r>
      <w:r>
        <w:t xml:space="preserve">кутску, аоть Иркутска до Нерчинска. 11414. </w:t>
      </w:r>
      <w:r>
        <w:br/>
      </w:r>
      <w:r>
        <w:t xml:space="preserve">—О присылкф изъ Сибири ко Двору разнаго </w:t>
      </w:r>
      <w:r>
        <w:br/>
      </w:r>
      <w:r>
        <w:t xml:space="preserve">Рода тамошнихь птицъ по 5 паръ. 11428.— </w:t>
      </w:r>
      <w:r>
        <w:br/>
      </w:r>
      <w:r>
        <w:t xml:space="preserve">Стараться о заведеви въ Сибирской Губер- </w:t>
      </w:r>
      <w:r>
        <w:br/>
      </w:r>
      <w:r>
        <w:t xml:space="preserve">ви и Иркутской Провинции парусной фа- </w:t>
      </w:r>
      <w:r>
        <w:br/>
      </w:r>
      <w:r>
        <w:t xml:space="preserve">брики: 11451.—Изь какихь суммъ снабжать </w:t>
      </w:r>
      <w:r>
        <w:br/>
      </w:r>
      <w:r>
        <w:t xml:space="preserve">кормовыми деньгами помфшичьихь крестьянъ, </w:t>
      </w:r>
      <w:r>
        <w:br/>
      </w:r>
      <w:r>
        <w:t xml:space="preserve">принимаемыхь для отправленя на поселеше </w:t>
      </w:r>
      <w:r>
        <w:br/>
      </w:r>
      <w:r>
        <w:t xml:space="preserve">въ Сибирь. 11488. — Зашедшимь въ Сибирь </w:t>
      </w:r>
      <w:r>
        <w:br/>
      </w:r>
      <w:r>
        <w:t xml:space="preserve">отерочивать паспорты; записывать тфхъ изь </w:t>
      </w:r>
      <w:r>
        <w:br/>
      </w:r>
      <w:r>
        <w:t xml:space="preserve">нихъ, кои пожелають вЪфчно остаться. 11545. </w:t>
      </w:r>
      <w:r>
        <w:br/>
      </w:r>
      <w:r>
        <w:t xml:space="preserve">—О доставлени изъ Сибирской и Иркутской </w:t>
      </w:r>
      <w:r>
        <w:br/>
      </w:r>
      <w:r>
        <w:t xml:space="preserve">Губернскихь Канцеляр!й каждогодно въ Се- </w:t>
      </w:r>
      <w:r>
        <w:br/>
      </w:r>
      <w:r>
        <w:t xml:space="preserve">нать вфдомостей о Государственныхь прихо- </w:t>
      </w:r>
      <w:r>
        <w:br/>
      </w:r>
      <w:r>
        <w:t xml:space="preserve">дахъ и расходахъ. 11571.</w:t>
      </w:r>
    </w:p>
    <w:p>
      <w:pPr>
        <w:pStyle w:val="Normal"/>
      </w:pPr>
      <w:r>
        <w:t xml:space="preserve">Т, ХУ!. (1762—1764) О сборь оброка съ Си-</w:t>
      </w:r>
    </w:p>
    <w:p>
      <w:pPr>
        <w:pStyle w:val="Normal"/>
      </w:pPr>
      <w:r>
        <w:t xml:space="preserve">бирскихь крестьянъ, выфсто хлЬба и пеньки, </w:t>
      </w:r>
      <w:r>
        <w:br/>
      </w:r>
      <w:r>
        <w:t xml:space="preserve">деньгами; о поселенйи ссылочныхь; объ употреб- </w:t>
      </w:r>
      <w:r>
        <w:br/>
      </w:r>
      <w:r>
        <w:t xml:space="preserve">лени ихъ для препровожденя судовъ съ про- </w:t>
      </w:r>
      <w:r>
        <w:br/>
      </w:r>
      <w:r>
        <w:t xml:space="preserve">вантомь и о поселении ямщиковь для почто- </w:t>
      </w:r>
      <w:r>
        <w:br/>
      </w:r>
      <w:r>
        <w:t xml:space="preserve">вой гоньбы, 11655. —Ассигнованныя на содер- </w:t>
      </w:r>
      <w:r>
        <w:br/>
      </w:r>
      <w:r>
        <w:t xml:space="preserve">жаше Нерчинскихъ заводовъ и Иркутской Кан- </w:t>
      </w:r>
      <w:r>
        <w:br/>
      </w:r>
      <w:r>
        <w:t xml:space="preserve">целяр1и суммы отпусвать изъ Кяхтинской Та- </w:t>
      </w:r>
      <w:r>
        <w:br/>
      </w:r>
      <w:r>
        <w:t xml:space="preserve">можни наличными деньгами, а не въ вексе- </w:t>
      </w:r>
      <w:r>
        <w:br/>
      </w:r>
      <w:r>
        <w:t xml:space="preserve">ляхъ. 11676, —О поселени на Сибирской ли- </w:t>
      </w:r>
      <w:r>
        <w:br/>
      </w:r>
      <w:r>
        <w:t xml:space="preserve">ши отставныхь нижнихь военныхъь чиновъ. </w:t>
      </w:r>
      <w:r>
        <w:br/>
      </w:r>
      <w:r>
        <w:t xml:space="preserve">11679. —Объ отправленти Капитана Шербаче- </w:t>
      </w:r>
      <w:r>
        <w:br/>
      </w:r>
      <w:r>
        <w:t xml:space="preserve">ва, для изслдованя происходящихъ при сборЪ </w:t>
      </w:r>
      <w:r>
        <w:br/>
      </w:r>
      <w:r>
        <w:t xml:space="preserve">дсака злоупотреблении. 11749.—0 проложен и </w:t>
      </w:r>
      <w:r>
        <w:br/>
      </w:r>
      <w:r>
        <w:t xml:space="preserve">вновь обысьённой съ лиши до Тобольска до- </w:t>
      </w:r>
      <w:r>
        <w:br/>
      </w:r>
      <w:r>
        <w:t xml:space="preserve">роги; о поселен!и по оной деревень; о снаб- </w:t>
      </w:r>
      <w:r>
        <w:br/>
      </w:r>
      <w:r>
        <w:t xml:space="preserve">жеши их сБмяннымь хлфбомь и прочими </w:t>
      </w:r>
      <w:r>
        <w:br/>
      </w:r>
      <w:r>
        <w:t xml:space="preserve">потребностями и объ учрежден по той до- </w:t>
      </w:r>
      <w:r>
        <w:br/>
      </w:r>
      <w:r>
        <w:t xml:space="preserve">рогв почтовыхь становъ. 11822, — Рас- </w:t>
      </w:r>
      <w:r>
        <w:br/>
      </w:r>
      <w:r>
        <w:t xml:space="preserve">порядокъ въ переводф провзанта изъ Якутска. </w:t>
      </w:r>
      <w:r>
        <w:br/>
      </w:r>
      <w:r>
        <w:t xml:space="preserve">въ Охотскъ. 11827, л. 1, По жалобамь Яку- </w:t>
      </w:r>
      <w:r>
        <w:br/>
      </w:r>
      <w:r>
        <w:t xml:space="preserve">товъ, суда по форм въ дфлахь до 50 руб- </w:t>
      </w:r>
      <w:r>
        <w:br/>
      </w:r>
      <w:r>
        <w:t xml:space="preserve">лей, кром кр5постныхь, не производить, а </w:t>
      </w:r>
      <w:r>
        <w:br/>
      </w:r>
      <w:r>
        <w:t xml:space="preserve">кратчайшимь способомь къ удовольствно оби- </w:t>
      </w:r>
      <w:r>
        <w:br/>
      </w:r>
      <w:r>
        <w:t xml:space="preserve">димыхъ производить слвдстве, п. 2. — О </w:t>
      </w:r>
      <w:r>
        <w:br/>
      </w:r>
      <w:r>
        <w:t xml:space="preserve">присылк$ въ Сенать изь Сибирской Губер-</w:t>
      </w:r>
    </w:p>
    <w:p>
      <w:pPr>
        <w:pStyle w:val="Normal"/>
      </w:pPr>
      <w:r>
        <w:t xml:space="preserve">НШ полугодовыхъ рапортовъ о посельщикахъ. </w:t>
      </w:r>
      <w:r>
        <w:br/>
      </w:r>
      <w:r>
        <w:t xml:space="preserve">*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Г С, </w:t>
      </w:r>
      <w:r>
        <w:br/>
      </w:r>
      <w:r>
        <w:t xml:space="preserve">11854.—Объ устроенёи маяка на озерё Бай- </w:t>
      </w:r>
      <w:r>
        <w:br/>
      </w:r>
      <w:r>
        <w:t xml:space="preserve">кал при узкомъ пролив, называемомь Прор- </w:t>
      </w:r>
      <w:r>
        <w:br/>
      </w:r>
      <w:r>
        <w:t xml:space="preserve">‚вою; о сдфлаши судовъ для перевоза казен- </w:t>
      </w:r>
      <w:r>
        <w:br/>
      </w:r>
      <w:r>
        <w:t xml:space="preserve">ной и партикулярной клади и о сбор денегь </w:t>
      </w:r>
      <w:r>
        <w:br/>
      </w:r>
      <w:r>
        <w:t xml:space="preserve">на содержаше маяка и судовъ съ прБзжаю“ </w:t>
      </w:r>
      <w:r>
        <w:br/>
      </w:r>
      <w:r>
        <w:t xml:space="preserve">щихъ на Кяхту купцовъ. 11840. — Учре- </w:t>
      </w:r>
      <w:r>
        <w:br/>
      </w:r>
      <w:r>
        <w:t xml:space="preserve">жденной въ Сибири Секретной Коммисс 1 быть </w:t>
      </w:r>
      <w:r>
        <w:br/>
      </w:r>
      <w:r>
        <w:t xml:space="preserve">_`въ вфдомствЪ Генералъ- Губернатора. 11860, </w:t>
      </w:r>
      <w:r>
        <w:br/>
      </w:r>
      <w:r>
        <w:t xml:space="preserve">п. 1. Опредфлеше въ Сибирь Лекарей, Под- </w:t>
      </w:r>
      <w:r>
        <w:br/>
      </w:r>
      <w:r>
        <w:t xml:space="preserve">лекарей и Аптекарей, п. 5. Освобождеше Си- </w:t>
      </w:r>
      <w:r>
        <w:br/>
      </w:r>
      <w:r>
        <w:t xml:space="preserve">бирскихь крестьянь отъ поставки рекрутъ; </w:t>
      </w:r>
      <w:r>
        <w:br/>
      </w:r>
      <w:r>
        <w:t xml:space="preserve">пополнять Сибирсые полки Русскими; уволь- </w:t>
      </w:r>
      <w:r>
        <w:br/>
      </w:r>
      <w:r>
        <w:t xml:space="preserve">нять изъ оныхъ способныхь къ сельскому хо- </w:t>
      </w:r>
      <w:r>
        <w:br/>
      </w:r>
      <w:r>
        <w:t xml:space="preserve">зайству; взимаемыхь съ Сибирсваго купече- </w:t>
      </w:r>
      <w:r>
        <w:br/>
      </w:r>
      <w:r>
        <w:t xml:space="preserve">ства рекруть обращать на заселешя. о. #. </w:t>
      </w:r>
      <w:r>
        <w:br/>
      </w:r>
      <w:r>
        <w:t xml:space="preserve">. Объ оставлеши въ Иркутской Провинши, Охот- </w:t>
      </w:r>
      <w:r>
        <w:br/>
      </w:r>
      <w:r>
        <w:t xml:space="preserve">ск5 и Камчаткв, зашедшихь туда бфглыхь и </w:t>
      </w:r>
      <w:r>
        <w:br/>
      </w:r>
      <w:r>
        <w:t xml:space="preserve">положен ихь вь подушный окладъ. п. 5. </w:t>
      </w:r>
      <w:r>
        <w:br/>
      </w:r>
      <w:r>
        <w:t xml:space="preserve">Предположения къ поощренно въ Сибири хл$- </w:t>
      </w:r>
      <w:r>
        <w:br/>
      </w:r>
      <w:r>
        <w:t xml:space="preserve">бопашества; раздача въоной земель, и уничто- </w:t>
      </w:r>
      <w:r>
        <w:br/>
      </w:r>
      <w:r>
        <w:t xml:space="preserve">жене винокуренныхь заводовъ. п. 6. — Объ </w:t>
      </w:r>
      <w:r>
        <w:br/>
      </w:r>
      <w:r>
        <w:t xml:space="preserve">освобожден и находящихся при Нерчинскихь </w:t>
      </w:r>
      <w:r>
        <w:br/>
      </w:r>
      <w:r>
        <w:t xml:space="preserve">заводахъ служителей, мастеровыхь и работ- </w:t>
      </w:r>
      <w:r>
        <w:br/>
      </w:r>
      <w:r>
        <w:t xml:space="preserve">ныхъ людейнихъ дфтей оть платежа подуш- </w:t>
      </w:r>
      <w:r>
        <w:br/>
      </w:r>
      <w:r>
        <w:t xml:space="preserve">ныхъ денегь и оть земскихь повинностей. </w:t>
      </w:r>
      <w:r>
        <w:br/>
      </w:r>
      <w:r>
        <w:t xml:space="preserve">^11891.— О сбор во всбхъ Сибирскихь ди- </w:t>
      </w:r>
      <w:r>
        <w:br/>
      </w:r>
      <w:r>
        <w:t xml:space="preserve">стриктахъ съ крестьянъ прибавочныхъ шести- </w:t>
      </w:r>
      <w:r>
        <w:br/>
      </w:r>
      <w:r>
        <w:t xml:space="preserve">тривенныхъ денегь. 11897.— О дазф Офице- </w:t>
      </w:r>
      <w:r>
        <w:br/>
      </w:r>
      <w:r>
        <w:t xml:space="preserve">рамъ, опредфляющимся вь Сибирсми Корпусь, </w:t>
      </w:r>
      <w:r>
        <w:br/>
      </w:r>
      <w:r>
        <w:t xml:space="preserve">ямскихъ и уфздныхь подводъ. 11899. — О </w:t>
      </w:r>
      <w:r>
        <w:br/>
      </w:r>
      <w:r>
        <w:t xml:space="preserve">правилахъ для поселенйя отставныхь уптеръ- </w:t>
      </w:r>
      <w:r>
        <w:br/>
      </w:r>
      <w:r>
        <w:t xml:space="preserve">офицеровъ и солдать въ Сибирской Губерши. </w:t>
      </w:r>
      <w:r>
        <w:br/>
      </w:r>
      <w:r>
        <w:t xml:space="preserve">- 11902. — Инструвшя Генералъ - Поручику </w:t>
      </w:r>
      <w:r>
        <w:br/>
      </w:r>
      <w:r>
        <w:t xml:space="preserve">Шпрингеру, посланному-для построенйя на </w:t>
      </w:r>
      <w:r>
        <w:br/>
      </w:r>
      <w:r>
        <w:t xml:space="preserve">усть ” Бахтурмы крфпости. 14951.— Опре- </w:t>
      </w:r>
      <w:r>
        <w:br/>
      </w:r>
      <w:r>
        <w:t xml:space="preserve">АЪлить въ Сибирсми Корнусь Доктора п </w:t>
      </w:r>
      <w:r>
        <w:br/>
      </w:r>
      <w:r>
        <w:t xml:space="preserve">Штабъ-Леваря, 11947.— и Оберъ-Аудитора. </w:t>
      </w:r>
      <w:r>
        <w:br/>
      </w:r>
      <w:r>
        <w:t xml:space="preserve">11948. — Уволить находящихся около Селен- </w:t>
      </w:r>
      <w:r>
        <w:br/>
      </w:r>
      <w:r>
        <w:t xml:space="preserve">тинска казаковь отъ содержанйя въ семъ‘ го- </w:t>
      </w:r>
      <w:r>
        <w:br/>
      </w:r>
      <w:r>
        <w:t xml:space="preserve">род перевозовъ и прорубей. 11978.—0 сфор- </w:t>
      </w:r>
      <w:r>
        <w:br/>
      </w:r>
      <w:r>
        <w:t xml:space="preserve">мироваши въ Сибири для зашищен!я сего края </w:t>
      </w:r>
      <w:r>
        <w:br/>
      </w:r>
      <w:r>
        <w:t xml:space="preserve">пяти пфхотныхь и двухъ конныхъ полковъ изь </w:t>
      </w:r>
      <w:r>
        <w:br/>
      </w:r>
      <w:r>
        <w:t xml:space="preserve">'вывозимыхь изъ Польши бфглыхьъ Росс1искихь </w:t>
      </w:r>
      <w:r>
        <w:br/>
      </w:r>
      <w:r>
        <w:t xml:space="preserve">подданныхь и о поселени тёхъ изъ нихъ, кои </w:t>
      </w:r>
      <w:r>
        <w:br/>
      </w:r>
      <w:r>
        <w:t xml:space="preserve">негодны къ службф. 11979.—Охождеши новой </w:t>
      </w:r>
      <w:r>
        <w:br/>
      </w:r>
      <w:r>
        <w:t xml:space="preserve">мФдной монеты, сдвланной въ Сибири на Колы- </w:t>
      </w:r>
      <w:r>
        <w:br/>
      </w:r>
      <w:r>
        <w:t xml:space="preserve">вано-Воскресенскихь заводахъ, во всякихъ сбо-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рахъ и платежах только въ Сибирской Губер- </w:t>
      </w:r>
      <w:r>
        <w:br/>
      </w:r>
      <w:r>
        <w:t xml:space="preserve">ни. 11985.— Уничтожене Сибирскаго Приказа </w:t>
      </w:r>
      <w:r>
        <w:br/>
      </w:r>
      <w:r>
        <w:t xml:space="preserve">и подчинеше Сибирскаго м$стнаго Управлен1я </w:t>
      </w:r>
      <w:r>
        <w:br/>
      </w:r>
      <w:r>
        <w:t xml:space="preserve">Коллемямь, наравнё съ другими Губершями. </w:t>
      </w:r>
      <w:r>
        <w:br/>
      </w:r>
      <w:r>
        <w:t xml:space="preserve">11989, п. 17. — Изключить изъ ясака обу- </w:t>
      </w:r>
      <w:r>
        <w:br/>
      </w:r>
      <w:r>
        <w:t xml:space="preserve">чающихся въ школахъ дфтей нововрещеныхь </w:t>
      </w:r>
      <w:r>
        <w:br/>
      </w:r>
      <w:r>
        <w:t xml:space="preserve">Камчадаловъ, кони по выучеши опредфлены </w:t>
      </w:r>
      <w:r>
        <w:br/>
      </w:r>
      <w:r>
        <w:t xml:space="preserve">будуть въ казачью службу, иливъ церковный </w:t>
      </w:r>
      <w:r>
        <w:br/>
      </w:r>
      <w:r>
        <w:t xml:space="preserve">чинъ, и о производств имъ жалованья изъ </w:t>
      </w:r>
      <w:r>
        <w:br/>
      </w:r>
      <w:r>
        <w:t xml:space="preserve">Камчатскихь доходовъ. 12012. — Въ Сибири </w:t>
      </w:r>
      <w:r>
        <w:br/>
      </w:r>
      <w:r>
        <w:t xml:space="preserve">стр$лять птиць, а на заливныхъ островахъ </w:t>
      </w:r>
      <w:r>
        <w:br/>
      </w:r>
      <w:r>
        <w:t xml:space="preserve">бить зв5рей, во всякое время. 12025.—Оберъ- </w:t>
      </w:r>
      <w:r>
        <w:br/>
      </w:r>
      <w:r>
        <w:t xml:space="preserve">Офицерамь, опредфляющимся въ полки Сибир- </w:t>
      </w:r>
      <w:r>
        <w:br/>
      </w:r>
      <w:r>
        <w:t xml:space="preserve">скаго Корпуса давать, прогонный деньги. </w:t>
      </w:r>
      <w:r>
        <w:br/>
      </w:r>
      <w:r>
        <w:t xml:space="preserve">12028.—Живущихь въ разныхъ Сибирскихъ </w:t>
      </w:r>
      <w:r>
        <w:br/>
      </w:r>
      <w:r>
        <w:t xml:space="preserve">тородахъ Бухарцевъ, по прошестви даннаго </w:t>
      </w:r>
      <w:r>
        <w:br/>
      </w:r>
      <w:r>
        <w:t xml:space="preserve">имъ льготнаго времени, положить въ окладъ на- </w:t>
      </w:r>
      <w:r>
        <w:br/>
      </w:r>
      <w:r>
        <w:t xml:space="preserve">равнф съ Государственными крестьянами; доз- </w:t>
      </w:r>
      <w:r>
        <w:br/>
      </w:r>
      <w:r>
        <w:t xml:space="preserve">воленными же имь привиллемями пользовать- </w:t>
      </w:r>
      <w:r>
        <w:br/>
      </w:r>
      <w:r>
        <w:t xml:space="preserve">ся навсегда. 12041, п. 5.—Объ улучшенш </w:t>
      </w:r>
      <w:r>
        <w:br/>
      </w:r>
      <w:r>
        <w:t xml:space="preserve">Сибирскихь Горныхь Учнаищь. 12075, п. 2.</w:t>
      </w:r>
    </w:p>
    <w:p>
      <w:pPr>
        <w:pStyle w:val="Normal"/>
      </w:pPr>
      <w:r>
        <w:t xml:space="preserve">г Купцовъ, переселившихся въ Нерчинскъ для тор-</w:t>
      </w:r>
    </w:p>
    <w:p>
      <w:pPr>
        <w:pStyle w:val="Normal"/>
      </w:pPr>
      <w:r>
        <w:t xml:space="preserve">товли, именовать купцами Нерчинской горной </w:t>
      </w:r>
      <w:r>
        <w:br/>
      </w:r>
      <w:r>
        <w:t xml:space="preserve">команды. л. 75. Сибирскимь Военнымъ и Гра- </w:t>
      </w:r>
      <w:r>
        <w:br/>
      </w:r>
      <w:r>
        <w:t xml:space="preserve">жданскимь Управителямь въ горныя дфла не </w:t>
      </w:r>
      <w:r>
        <w:br/>
      </w:r>
      <w:r>
        <w:t xml:space="preserve">вступаться. п. 2%.— По дороговизнё въ Ана- </w:t>
      </w:r>
      <w:r>
        <w:br/>
      </w:r>
      <w:r>
        <w:t xml:space="preserve">дырскомъ острогф проманта не ссылать въ </w:t>
      </w:r>
      <w:r>
        <w:br/>
      </w:r>
      <w:r>
        <w:t xml:space="preserve">оный преступниковъ. 12114.—_Бфглецовъ, воз- </w:t>
      </w:r>
      <w:r>
        <w:br/>
      </w:r>
      <w:r>
        <w:t xml:space="preserve">вратившихся изъ Польши, обращать на уком- </w:t>
      </w:r>
      <w:r>
        <w:br/>
      </w:r>
      <w:r>
        <w:t xml:space="preserve">плектоване Сибирскихь полковъ; запретить </w:t>
      </w:r>
      <w:r>
        <w:br/>
      </w:r>
      <w:r>
        <w:t xml:space="preserve">сидку вина въ Провипшяхъ Иркутской и Исет- </w:t>
      </w:r>
      <w:r>
        <w:br/>
      </w:r>
      <w:r>
        <w:t xml:space="preserve">ской, и продажу за границу лошадей въ уфз- </w:t>
      </w:r>
      <w:r>
        <w:br/>
      </w:r>
      <w:r>
        <w:t xml:space="preserve">дахъ Нерчинскомъ, Селенгинскомь ин Красно- </w:t>
      </w:r>
      <w:r>
        <w:br/>
      </w:r>
      <w:r>
        <w:t xml:space="preserve">ярскомъ. 12149.—Опредфлеше суммы на уго- </w:t>
      </w:r>
      <w:r>
        <w:br/>
      </w:r>
      <w:r>
        <w:t xml:space="preserve">щеше Киргизцевь и прочихъь Азатцевь, пр!- </w:t>
      </w:r>
      <w:r>
        <w:br/>
      </w:r>
      <w:r>
        <w:t xml:space="preserve">Бзжающихь на Сибирскя лин. 12191.—За- </w:t>
      </w:r>
      <w:r>
        <w:br/>
      </w:r>
      <w:r>
        <w:t xml:space="preserve">прещен1е Сибирскимь жителямъ ходить безь </w:t>
      </w:r>
      <w:r>
        <w:br/>
      </w:r>
      <w:r>
        <w:t xml:space="preserve">отпуска въ степь для отыскиван!я въ моги- </w:t>
      </w:r>
      <w:r>
        <w:br/>
      </w:r>
      <w:r>
        <w:t xml:space="preserve">лахъ кладовъ. 12199.— Объ учрежден1и Ко- </w:t>
      </w:r>
      <w:r>
        <w:br/>
      </w:r>
      <w:r>
        <w:t xml:space="preserve">лывано-Воскресенскаго баталлона. 12250.—О </w:t>
      </w:r>
      <w:r>
        <w:br/>
      </w:r>
      <w:r>
        <w:t xml:space="preserve">соединеши въ Сибирской Губерни нфсколь- </w:t>
      </w:r>
      <w:r>
        <w:br/>
      </w:r>
      <w:r>
        <w:t xml:space="preserve">кихъ городовъ въ одно воеводство. 12259. </w:t>
      </w:r>
      <w:r>
        <w:br/>
      </w:r>
      <w:r>
        <w:t xml:space="preserve">— 0бъ укомилектоваши Гороблагодатекихъ </w:t>
      </w:r>
      <w:r>
        <w:br/>
      </w:r>
      <w:r>
        <w:t xml:space="preserve">и Камскихъ заводовь мастеровыми людьми </w:t>
      </w:r>
      <w:r>
        <w:br/>
      </w:r>
      <w:r>
        <w:t xml:space="preserve">изь дЬтей же мастеровыхь людей, при тВхъ </w:t>
      </w:r>
      <w:r>
        <w:br/>
      </w:r>
      <w:r>
        <w:t xml:space="preserve">заводахъ находящихся, и о дополнен! и недоста- </w:t>
      </w:r>
      <w:r>
        <w:br/>
      </w:r>
      <w:r>
        <w:t xml:space="preserve">ющаго числа приписными крестьянами, 12264,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— Учреждеше Иркутской Губерви. 12269. </w:t>
      </w:r>
      <w:r>
        <w:br/>
      </w:r>
      <w:r>
        <w:t xml:space="preserve">Т. ХУИ. (1765—1766) О платежь прогонныхь </w:t>
      </w:r>
      <w:r>
        <w:br/>
      </w:r>
      <w:r>
        <w:t xml:space="preserve">денегь ‘находящимся на Оренбургской лини </w:t>
      </w:r>
      <w:r>
        <w:br/>
      </w:r>
      <w:r>
        <w:t xml:space="preserve">казакамъь за отвозь отсылаемыхь въ Нерчинскъ </w:t>
      </w:r>
      <w:r>
        <w:br/>
      </w:r>
      <w:r>
        <w:t xml:space="preserve">помфщичьихь людей. 12519. — Объ опредф- </w:t>
      </w:r>
      <w:r>
        <w:br/>
      </w:r>
      <w:r>
        <w:t xml:space="preserve">левши Коммендантовъ въ крёпости по Сибир- </w:t>
      </w:r>
      <w:r>
        <w:br/>
      </w:r>
      <w:r>
        <w:t xml:space="preserve">скимъ линямь. 12410.— Подтверждеше Ир- </w:t>
      </w:r>
      <w:r>
        <w:br/>
      </w:r>
      <w:r>
        <w:t xml:space="preserve">кутскому мфстному Начальству надзора, дабы </w:t>
      </w:r>
      <w:r>
        <w:br/>
      </w:r>
      <w:r>
        <w:t xml:space="preserve">промьшленики, отпускаемые на острова для </w:t>
      </w:r>
      <w:r>
        <w:br/>
      </w:r>
      <w:r>
        <w:t xml:space="preserve">звфриной ловли, были люди хорошаго пове- </w:t>
      </w:r>
      <w:r>
        <w:br/>
      </w:r>
      <w:r>
        <w:t xml:space="preserve">деня и не причиняли Островитянамъ никакихъ </w:t>
      </w:r>
      <w:r>
        <w:br/>
      </w:r>
      <w:r>
        <w:t xml:space="preserve">обидъ. 12427.— О запрещенши частнымь лю- </w:t>
      </w:r>
      <w:r>
        <w:br/>
      </w:r>
      <w:r>
        <w:t xml:space="preserve">дямъ рубить лЪсь на строеше судовь но Ир- </w:t>
      </w:r>
      <w:r>
        <w:br/>
      </w:r>
      <w:r>
        <w:t xml:space="preserve">тьышской лиши въ Карагайскомь бору и о </w:t>
      </w:r>
      <w:r>
        <w:br/>
      </w:r>
      <w:r>
        <w:t xml:space="preserve">заведении тамъ казенной пильной мельницы и </w:t>
      </w:r>
      <w:r>
        <w:br/>
      </w:r>
      <w:r>
        <w:t xml:space="preserve">ручныхь пилъ. 12428.— О прибавкБ платы </w:t>
      </w:r>
      <w:r>
        <w:br/>
      </w:r>
      <w:r>
        <w:t xml:space="preserve">крестьянамъ Нерчинскихь заводовъ за обра- </w:t>
      </w:r>
      <w:r>
        <w:br/>
      </w:r>
      <w:r>
        <w:t xml:space="preserve">ботыване казенной пашни. 12449.-О заве- </w:t>
      </w:r>
      <w:r>
        <w:br/>
      </w:r>
      <w:r>
        <w:t xml:space="preserve">деши аптеки въ Селенгинск$. 12477. — Объ </w:t>
      </w:r>
      <w:r>
        <w:br/>
      </w:r>
      <w:r>
        <w:t xml:space="preserve">оставленни Рожественскаго въ Тобольск$ мо- </w:t>
      </w:r>
      <w:r>
        <w:br/>
      </w:r>
      <w:r>
        <w:t xml:space="preserve">настырявъ прежнемъ состояши и о непостри- </w:t>
      </w:r>
      <w:r>
        <w:br/>
      </w:r>
      <w:r>
        <w:t xml:space="preserve">жены въ ономь болфе монаховъ. 12479. — </w:t>
      </w:r>
      <w:r>
        <w:br/>
      </w:r>
      <w:r>
        <w:t xml:space="preserve">О сравнеши Сибирскихь Губерши по откупу </w:t>
      </w:r>
      <w:r>
        <w:br/>
      </w:r>
      <w:r>
        <w:t xml:space="preserve">и подряду вина съ прочими Губершями. 12500. </w:t>
      </w:r>
      <w:r>
        <w:br/>
      </w:r>
      <w:r>
        <w:t xml:space="preserve">произвождениг служащихь въ Сибири въ </w:t>
      </w:r>
      <w:r>
        <w:br/>
      </w:r>
      <w:r>
        <w:t xml:space="preserve">чины чрезъь 6 лфть. 12524. —Предположеня </w:t>
      </w:r>
      <w:r>
        <w:br/>
      </w:r>
      <w:r>
        <w:t xml:space="preserve">о разведени въ Сибири употребляемыхь въ </w:t>
      </w:r>
      <w:r>
        <w:br/>
      </w:r>
      <w:r>
        <w:t xml:space="preserve">пищу корня сараны и другихъ растенй; до- </w:t>
      </w:r>
      <w:r>
        <w:br/>
      </w:r>
      <w:r>
        <w:t xml:space="preserve">ставлять изъ Сибири въ Медицинскую Колае- </w:t>
      </w:r>
      <w:r>
        <w:br/>
      </w:r>
      <w:r>
        <w:t xml:space="preserve">гию свфдешя о таковыхь растевяхъ. 12552. </w:t>
      </w:r>
      <w:r>
        <w:br/>
      </w:r>
      <w:r>
        <w:t xml:space="preserve">— О порученш въ вфдомство Тобольскаго </w:t>
      </w:r>
      <w:r>
        <w:br/>
      </w:r>
      <w:r>
        <w:t xml:space="preserve">и Иркутскаго Губернаторовь соляной прода- </w:t>
      </w:r>
      <w:r>
        <w:br/>
      </w:r>
      <w:r>
        <w:t xml:space="preserve">жи въ подвфдомственныхь имь Губериахъ. </w:t>
      </w:r>
      <w:r>
        <w:br/>
      </w:r>
      <w:r>
        <w:t xml:space="preserve">12599.—0О вызовв изъ Сибирскихъ городовъ </w:t>
      </w:r>
      <w:r>
        <w:br/>
      </w:r>
      <w:r>
        <w:t xml:space="preserve">въ крБпости на Иртьписвую и Тобольскую </w:t>
      </w:r>
      <w:r>
        <w:br/>
      </w:r>
      <w:r>
        <w:t xml:space="preserve">лин художниковь и мастеровыхь людей. </w:t>
      </w:r>
      <w:r>
        <w:br/>
      </w:r>
      <w:r>
        <w:t xml:space="preserve">12686.— О невзыскиванх десятиннаго и о- </w:t>
      </w:r>
      <w:r>
        <w:br/>
      </w:r>
      <w:r>
        <w:t xml:space="preserve">брочнаго прованта съ крестьянъ, приписныхь </w:t>
      </w:r>
      <w:r>
        <w:br/>
      </w:r>
      <w:r>
        <w:t xml:space="preserve">къ Гороблагодатскимь заводамъ. 12689.— О </w:t>
      </w:r>
      <w:r>
        <w:br/>
      </w:r>
      <w:r>
        <w:t xml:space="preserve">ссылкё новокрещень изъ братской породы за. </w:t>
      </w:r>
      <w:r>
        <w:br/>
      </w:r>
      <w:r>
        <w:t xml:space="preserve">убшства на Колывано-Воскресенсв1е заводы. </w:t>
      </w:r>
      <w:r>
        <w:br/>
      </w:r>
      <w:r>
        <w:t xml:space="preserve">12706.</w:t>
      </w:r>
    </w:p>
    <w:p>
      <w:pPr>
        <w:pStyle w:val="Normal"/>
      </w:pPr>
      <w:r>
        <w:t xml:space="preserve">Т. ХУШ. (1767—1769) О неупотреблени по- </w:t>
      </w:r>
      <w:r>
        <w:br/>
      </w:r>
      <w:r>
        <w:t xml:space="preserve">душнаго сбора въ Иркутской Губерши на </w:t>
      </w:r>
      <w:r>
        <w:br/>
      </w:r>
      <w:r>
        <w:t xml:space="preserve">непринадлежание до Коммиссарлатскаго Де- </w:t>
      </w:r>
      <w:r>
        <w:br/>
      </w:r>
      <w:r>
        <w:t xml:space="preserve">партамента расходы. 12875. — За сплавку </w:t>
      </w:r>
      <w:r>
        <w:br/>
      </w:r>
      <w:r>
        <w:t xml:space="preserve">прованта на судахъ производить въ Сибири</w:t>
      </w:r>
    </w:p>
    <w:p>
      <w:pPr>
        <w:pStyle w:val="Normal"/>
      </w:pPr>
      <w:r>
        <w:t xml:space="preserve">901 </w:t>
      </w:r>
      <w:r>
        <w:br/>
      </w:r>
      <w:r>
        <w:t xml:space="preserve">С. р .</w:t>
      </w:r>
    </w:p>
    <w:p>
      <w:pPr>
        <w:pStyle w:val="Normal"/>
      </w:pPr>
      <w:r>
        <w:t xml:space="preserve">плату по плакату. 12922. — О сношеши </w:t>
      </w:r>
      <w:r>
        <w:br/>
      </w:r>
      <w:r>
        <w:t xml:space="preserve">Слёдственной на Нерчинскихь заводахъ Ком- </w:t>
      </w:r>
      <w:r>
        <w:br/>
      </w:r>
      <w:r>
        <w:t xml:space="preserve">мисс1и съ Присутственными мёстамн на осно- </w:t>
      </w:r>
      <w:r>
        <w:br/>
      </w:r>
      <w:r>
        <w:t xml:space="preserve">ваши указа 1725 года Поня 28. 12944. — </w:t>
      </w:r>
      <w:r>
        <w:br/>
      </w:r>
      <w:r>
        <w:t xml:space="preserve">'Учреждене. при Сибирской Губернской Канце- </w:t>
      </w:r>
      <w:r>
        <w:br/>
      </w:r>
      <w:r>
        <w:t xml:space="preserve">ляри второй штатной роты. 12991.—Отдача </w:t>
      </w:r>
      <w:r>
        <w:br/>
      </w:r>
      <w:r>
        <w:t xml:space="preserve">старыхъ двль Сибирскаго Приказа въ Сенат- </w:t>
      </w:r>
      <w:r>
        <w:br/>
      </w:r>
      <w:r>
        <w:t xml:space="preserve">ский Архивъ. 15052.—0Объ учрежден ярма- </w:t>
      </w:r>
      <w:r>
        <w:br/>
      </w:r>
      <w:r>
        <w:t xml:space="preserve">_нокъ въ Иркутсив, Якутск$ и Удинскф. 15159. </w:t>
      </w:r>
      <w:r>
        <w:br/>
      </w:r>
      <w:r>
        <w:t xml:space="preserve">—0Объ отсылкф оказывающихся въ Сибирской </w:t>
      </w:r>
      <w:r>
        <w:br/>
      </w:r>
      <w:r>
        <w:t xml:space="preserve">Губернфи сумасшедшихь людей, не имфющихъ </w:t>
      </w:r>
      <w:r>
        <w:br/>
      </w:r>
      <w:r>
        <w:t xml:space="preserve">своего пропитая, въ тв монастыри, гдф не </w:t>
      </w:r>
      <w:r>
        <w:br/>
      </w:r>
      <w:r>
        <w:t xml:space="preserve">находится полнаго по штату числа монаховъ. </w:t>
      </w:r>
      <w:r>
        <w:br/>
      </w:r>
      <w:r>
        <w:t xml:space="preserve">15145.—0О предоставленши купцамъ, отпра- </w:t>
      </w:r>
      <w:r>
        <w:br/>
      </w:r>
      <w:r>
        <w:t xml:space="preserve">вляющимся водою съ товарами отъ Тобольска. </w:t>
      </w:r>
      <w:r>
        <w:br/>
      </w:r>
      <w:r>
        <w:t xml:space="preserve">къ Енисейску, избирать путь по р$камъ Чу- </w:t>
      </w:r>
      <w:r>
        <w:br/>
      </w:r>
      <w:r>
        <w:t xml:space="preserve">лыму или Вети, какъ кто пожелаеть. 15152. </w:t>
      </w:r>
      <w:r>
        <w:br/>
      </w:r>
      <w:r>
        <w:t xml:space="preserve">— Произвести въ Сибири наборь рекруть съ </w:t>
      </w:r>
      <w:r>
        <w:br/>
      </w:r>
      <w:r>
        <w:t xml:space="preserve">купечества, крестьянъ и ямшиковъ, которыхъ </w:t>
      </w:r>
      <w:r>
        <w:br/>
      </w:r>
      <w:r>
        <w:t xml:space="preserve">обратить всфхь на укомплектоване полковъ, </w:t>
      </w:r>
      <w:r>
        <w:br/>
      </w:r>
      <w:r>
        <w:t xml:space="preserve">а не на поселеше. 15190. — О пресбчешя </w:t>
      </w:r>
      <w:r>
        <w:br/>
      </w:r>
      <w:r>
        <w:t xml:space="preserve">злоупотреблений, чинимыхъ людьми, отпразля- </w:t>
      </w:r>
      <w:r>
        <w:br/>
      </w:r>
      <w:r>
        <w:t xml:space="preserve">ющимися къ языческимь народамъ подъ пред- </w:t>
      </w:r>
      <w:r>
        <w:br/>
      </w:r>
      <w:r>
        <w:t xml:space="preserve">логомь обрашешя ихъ вь Христанскую вфру; </w:t>
      </w:r>
      <w:r>
        <w:br/>
      </w:r>
      <w:r>
        <w:t xml:space="preserve">о строеви въ Тобольск мечетей. 15556.—О </w:t>
      </w:r>
      <w:r>
        <w:br/>
      </w:r>
      <w:r>
        <w:t xml:space="preserve">правахь выфзжающихе въ Сибирь Бухар- </w:t>
      </w:r>
      <w:r>
        <w:br/>
      </w:r>
      <w:r>
        <w:t xml:space="preserve">цевъ и Ташженцевъ. 15556. 15557.—Якутамъ </w:t>
      </w:r>
      <w:r>
        <w:br/>
      </w:r>
      <w:r>
        <w:t xml:space="preserve">привозить ясакъ самимь въ назначенные сро- </w:t>
      </w:r>
      <w:r>
        <w:br/>
      </w:r>
      <w:r>
        <w:t xml:space="preserve">ки, не посылая къ нимь нарочныхь сборщи- </w:t>
      </w:r>
      <w:r>
        <w:br/>
      </w:r>
      <w:r>
        <w:t xml:space="preserve">ковъ. 15544. — О предосторожностяхь при </w:t>
      </w:r>
      <w:r>
        <w:br/>
      </w:r>
      <w:r>
        <w:t xml:space="preserve">принимани отъ находящихся въ Кяхт куп- </w:t>
      </w:r>
      <w:r>
        <w:br/>
      </w:r>
      <w:r>
        <w:t xml:space="preserve">цовъ векселей къ число платежа пошлинъ съ </w:t>
      </w:r>
      <w:r>
        <w:br/>
      </w:r>
      <w:r>
        <w:t xml:space="preserve">товаровъ. 15580.</w:t>
      </w:r>
    </w:p>
    <w:p>
      <w:pPr>
        <w:pStyle w:val="Normal"/>
      </w:pPr>
      <w:r>
        <w:t xml:space="preserve">Т. ХХ. (1770—1774) О дач зкоторымь г го- </w:t>
      </w:r>
      <w:r>
        <w:br/>
      </w:r>
      <w:r>
        <w:t xml:space="preserve">родамъ и компашямъ привиллег!и ва виноку- </w:t>
      </w:r>
      <w:r>
        <w:br/>
      </w:r>
      <w:r>
        <w:t xml:space="preserve">реше въ Сибири. 15446. -— Обь отправлен </w:t>
      </w:r>
      <w:r>
        <w:br/>
      </w:r>
      <w:r>
        <w:t xml:space="preserve">изъ Тобольской и Иркутской Губернй въ Мо- </w:t>
      </w:r>
      <w:r>
        <w:br/>
      </w:r>
      <w:r>
        <w:t xml:space="preserve">скву или`С. Петербургь остающихся за рас- </w:t>
      </w:r>
      <w:r>
        <w:br/>
      </w:r>
      <w:r>
        <w:t xml:space="preserve">ходомъ суммъ, принадлежащихь Штатсъ-Кон- </w:t>
      </w:r>
      <w:r>
        <w:br/>
      </w:r>
      <w:r>
        <w:t xml:space="preserve">торф. 15449. — Увольнен1е людей, прислан- </w:t>
      </w:r>
      <w:r>
        <w:br/>
      </w:r>
      <w:r>
        <w:t xml:space="preserve">ныхъ въ Сибирь на поселеше, на 20 лфть оть </w:t>
      </w:r>
      <w:r>
        <w:br/>
      </w:r>
      <w:r>
        <w:t xml:space="preserve">рекрутской повииности. 15475. 15455, п. 1.— </w:t>
      </w:r>
      <w:r>
        <w:br/>
      </w:r>
      <w:r>
        <w:t xml:space="preserve">О невзимани рекруть съ Барнаульскихь куп-</w:t>
      </w:r>
    </w:p>
    <w:p>
      <w:pPr>
        <w:pStyle w:val="Normal"/>
      </w:pPr>
      <w:r>
        <w:t xml:space="preserve">`цовь, приписанныхь къ Колывано-Воскресен- </w:t>
      </w:r>
      <w:r>
        <w:br/>
      </w:r>
      <w:r>
        <w:t xml:space="preserve">скимъ заводамъ въ послфднюю ревизио. 15605. </w:t>
      </w:r>
      <w:r>
        <w:br/>
      </w:r>
      <w:r>
        <w:t xml:space="preserve">— Обь умноженшвоинской команды въ Нерчин- </w:t>
      </w:r>
      <w:r>
        <w:br/>
      </w:r>
      <w:r>
        <w:t xml:space="preserve">скихъ заводахъ. 15619. —О прибавк$ Ауди-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торовь въ Иркутск и на линшо Сибирскую. </w:t>
      </w:r>
      <w:r>
        <w:br/>
      </w:r>
      <w:r>
        <w:t xml:space="preserve">15684.—Объ учреждени въ ИркутскЪ дома </w:t>
      </w:r>
      <w:r>
        <w:br/>
      </w:r>
      <w:r>
        <w:t xml:space="preserve">для прививан!я оспы и объ отпуск суммы на </w:t>
      </w:r>
      <w:r>
        <w:br/>
      </w:r>
      <w:r>
        <w:t xml:space="preserve">содержан!е въ ономъ дфтей. 15755.— О сбо-. </w:t>
      </w:r>
      <w:r>
        <w:br/>
      </w:r>
      <w:r>
        <w:t xml:space="preserve">р вфсовыхъ деенгь съ отправляемыхь по </w:t>
      </w:r>
      <w:r>
        <w:br/>
      </w:r>
      <w:r>
        <w:t xml:space="preserve">Иркутской Губерния чрезъ почту партикуляр- </w:t>
      </w:r>
      <w:r>
        <w:br/>
      </w:r>
      <w:r>
        <w:t xml:space="preserve">пыхъ писемь и о присылаши въ Сенать о </w:t>
      </w:r>
      <w:r>
        <w:br/>
      </w:r>
      <w:r>
        <w:t xml:space="preserve">тьхъ деньгахъ ежегодно вЪдомостей. 15861, </w:t>
      </w:r>
      <w:r>
        <w:br/>
      </w:r>
      <w:r>
        <w:t xml:space="preserve">— Воспрещеше привозить въ Камчатку Фран- </w:t>
      </w:r>
      <w:r>
        <w:br/>
      </w:r>
      <w:r>
        <w:t xml:space="preserve">цузскую водку, аракъ, ромь и шромъ, и о- </w:t>
      </w:r>
      <w:r>
        <w:br/>
      </w:r>
      <w:r>
        <w:t xml:space="preserve">ставлен1е кочующихь въ Сибнри инородцевъ </w:t>
      </w:r>
      <w:r>
        <w:br/>
      </w:r>
      <w:r>
        <w:t xml:space="preserve">при древнемъ ихъ обыкновен!и дфлать кумызь </w:t>
      </w:r>
      <w:r>
        <w:br/>
      </w:r>
      <w:r>
        <w:t xml:space="preserve">н вино кумызное. 15944. — Объ отводф по </w:t>
      </w:r>
      <w:r>
        <w:br/>
      </w:r>
      <w:r>
        <w:t xml:space="preserve">Иртышекой лини казакамь и посельщикамь </w:t>
      </w:r>
      <w:r>
        <w:br/>
      </w:r>
      <w:r>
        <w:t xml:space="preserve">земель изъ бывшихъ казенныхъ пашенъ. 15967. </w:t>
      </w:r>
      <w:r>
        <w:br/>
      </w:r>
      <w:r>
        <w:t xml:space="preserve">— Опредфлеше въ Иркутскую Губернскую </w:t>
      </w:r>
      <w:r>
        <w:br/>
      </w:r>
      <w:r>
        <w:t xml:space="preserve">Канцелярю Переводчиковъ языковъ Китай- </w:t>
      </w:r>
      <w:r>
        <w:br/>
      </w:r>
      <w:r>
        <w:t xml:space="preserve">скаго, Монгольскаго, Бурятскаго и Тунгузска- </w:t>
      </w:r>
      <w:r>
        <w:br/>
      </w:r>
      <w:r>
        <w:t xml:space="preserve">го, а въ нимъ 10 учениковъ. 14060.—О да- </w:t>
      </w:r>
      <w:r>
        <w:br/>
      </w:r>
      <w:r>
        <w:t xml:space="preserve">ч5 находящимся въ КамчаткЬ па купеческихь </w:t>
      </w:r>
      <w:r>
        <w:br/>
      </w:r>
      <w:r>
        <w:t xml:space="preserve">хорабляхь Великороссйскихь Губерни ра- </w:t>
      </w:r>
      <w:r>
        <w:br/>
      </w:r>
      <w:r>
        <w:t xml:space="preserve">ботнымъ людямъ, въ случав просрочки ими </w:t>
      </w:r>
      <w:r>
        <w:br/>
      </w:r>
      <w:r>
        <w:t xml:space="preserve">паспортовъ, аттестатовъ о причинахъ, по ко- </w:t>
      </w:r>
      <w:r>
        <w:br/>
      </w:r>
      <w:r>
        <w:t xml:space="preserve">пыь въ срокъ возвратиться имь было не </w:t>
      </w:r>
      <w:r>
        <w:br/>
      </w:r>
      <w:r>
        <w:t xml:space="preserve">возможно. 14015.—О_вспоможени Польскимъ </w:t>
      </w:r>
      <w:r>
        <w:br/>
      </w:r>
      <w:r>
        <w:t xml:space="preserve">Конфедератамъ, Туркамъ и Татарамъ, конпо- </w:t>
      </w:r>
      <w:r>
        <w:br/>
      </w:r>
      <w:r>
        <w:t xml:space="preserve">воспрятт Грекоросе ской вфры, пожелаютъ </w:t>
      </w:r>
      <w:r>
        <w:br/>
      </w:r>
      <w:r>
        <w:t xml:space="preserve">селиться въ Сибири. 14095.—О заведенш въ</w:t>
      </w:r>
    </w:p>
    <w:p>
      <w:pPr>
        <w:pStyle w:val="Normal"/>
      </w:pPr>
      <w:r>
        <w:t xml:space="preserve">Сибири казенныхь винокуренныхь заводовъ. </w:t>
      </w:r>
      <w:r>
        <w:br/>
      </w:r>
      <w:r>
        <w:t xml:space="preserve">14168.</w:t>
      </w:r>
    </w:p>
    <w:p>
      <w:pPr>
        <w:pStyle w:val="Normal"/>
      </w:pPr>
      <w:r>
        <w:t xml:space="preserve">Т. ХХ. (1775 — 1730) О новомь раздёлени </w:t>
      </w:r>
      <w:r>
        <w:br/>
      </w:r>
      <w:r>
        <w:t xml:space="preserve">Иркутской Губерыи на Провинийи, Воевод- </w:t>
      </w:r>
      <w:r>
        <w:br/>
      </w:r>
      <w:r>
        <w:t xml:space="preserve">ства и Коммиссарства, и о пазначени для </w:t>
      </w:r>
      <w:r>
        <w:br/>
      </w:r>
      <w:r>
        <w:t xml:space="preserve">Правительственныхъ мзсть городовь и. мф- </w:t>
      </w:r>
      <w:r>
        <w:br/>
      </w:r>
      <w:r>
        <w:t xml:space="preserve">стечекъ. 14242.—0О переводё Нетропавлов- </w:t>
      </w:r>
      <w:r>
        <w:br/>
      </w:r>
      <w:r>
        <w:t xml:space="preserve">ской Таможни съ Кяхтинскаго Ффорпоста въ </w:t>
      </w:r>
      <w:r>
        <w:br/>
      </w:r>
      <w:r>
        <w:t xml:space="preserve">Троицкую крфпость и объ учреждени тамъ </w:t>
      </w:r>
      <w:r>
        <w:br/>
      </w:r>
      <w:r>
        <w:t xml:space="preserve">Коммерческой Экспедини, а въ Иркутск </w:t>
      </w:r>
      <w:r>
        <w:br/>
      </w:r>
      <w:r>
        <w:t xml:space="preserve">для сбирашя пошлинъ Коммиссарства. 14277, </w:t>
      </w:r>
      <w:r>
        <w:br/>
      </w:r>
      <w:r>
        <w:t xml:space="preserve">—0бъ отпускв "Тобольской Губернской Кан- </w:t>
      </w:r>
      <w:r>
        <w:br/>
      </w:r>
      <w:r>
        <w:t xml:space="preserve">целяр!и денегь на дачу подарковъ знатнымъ </w:t>
      </w:r>
      <w:r>
        <w:br/>
      </w:r>
      <w:r>
        <w:t xml:space="preserve">Киргизъ-Кайсакамъ и хозяевамь за выбъгаю- </w:t>
      </w:r>
      <w:r>
        <w:br/>
      </w:r>
      <w:r>
        <w:t xml:space="preserve">щихь для крещешя илфнинковъ. 144489,— О </w:t>
      </w:r>
      <w:r>
        <w:br/>
      </w:r>
      <w:r>
        <w:t xml:space="preserve">наименовани составляемаго при Сибирскомь </w:t>
      </w:r>
      <w:r>
        <w:br/>
      </w:r>
      <w:r>
        <w:t xml:space="preserve">Корпусь Драгунскаго полка Сибирокимь и </w:t>
      </w:r>
      <w:r>
        <w:br/>
      </w:r>
      <w:r>
        <w:t xml:space="preserve">0бъ имъши ‘на знаменахь онаго Сибирскаго </w:t>
      </w:r>
      <w:r>
        <w:br/>
      </w:r>
      <w:r>
        <w:t xml:space="preserve">же герба. 14562.—Штать и гербъ для зна-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мени и барабановъ Нерчинскаго батал1она. </w:t>
      </w:r>
      <w:r>
        <w:br/>
      </w:r>
      <w:r>
        <w:t xml:space="preserve">14599.—Объ опредьлени къ Иркутскому Гу- </w:t>
      </w:r>
      <w:r>
        <w:br/>
      </w:r>
      <w:r>
        <w:t xml:space="preserve">бернатору Адъютанта и Секретаря. 14805. </w:t>
      </w:r>
      <w:r>
        <w:br/>
      </w:r>
      <w:r>
        <w:t xml:space="preserve">— О быт Нерчинскимь заводамъь въ вЪдом- </w:t>
      </w:r>
      <w:r>
        <w:br/>
      </w:r>
      <w:r>
        <w:t xml:space="preserve">ствф Сената и Бергь-Коллегш, а по Поли-` </w:t>
      </w:r>
      <w:r>
        <w:br/>
      </w:r>
      <w:r>
        <w:t xml:space="preserve">цейскимь дфламь въ вБдомствв Губернато- </w:t>
      </w:r>
      <w:r>
        <w:br/>
      </w:r>
      <w:r>
        <w:t xml:space="preserve">ра. 14804. — Обь учреждеши въ Иркут- </w:t>
      </w:r>
      <w:r>
        <w:br/>
      </w:r>
      <w:r>
        <w:t xml:space="preserve">скф Банковой Конторы для вымфна ассигна- </w:t>
      </w:r>
      <w:r>
        <w:br/>
      </w:r>
      <w:r>
        <w:t xml:space="preserve">ци. 14861.— Объ учреждеи Колыванской </w:t>
      </w:r>
      <w:r>
        <w:br/>
      </w:r>
      <w:r>
        <w:t xml:space="preserve">Области. 14868. 14882. — Объ отпуск на </w:t>
      </w:r>
      <w:r>
        <w:br/>
      </w:r>
      <w:r>
        <w:t xml:space="preserve">Семинари Иркутскую и Тобольскую по 2000 </w:t>
      </w:r>
      <w:r>
        <w:br/>
      </w:r>
      <w:r>
        <w:t xml:space="preserve">руб. 14921. 14955.—Обь опредфлеши въ </w:t>
      </w:r>
      <w:r>
        <w:br/>
      </w:r>
      <w:r>
        <w:t xml:space="preserve">Иркутской Губерши Казначеевь и присяж- </w:t>
      </w:r>
      <w:r>
        <w:br/>
      </w:r>
      <w:r>
        <w:t xml:space="preserve">ныхъ. 14979,—О быти состояптимъ въ Перм- </w:t>
      </w:r>
      <w:r>
        <w:br/>
      </w:r>
      <w:r>
        <w:t xml:space="preserve">ской и Тобольской Губершяхъ Горнымь Пра- </w:t>
      </w:r>
      <w:r>
        <w:br/>
      </w:r>
      <w:r>
        <w:t xml:space="preserve">влешямь и Екатеринбургской Монетной Экс- </w:t>
      </w:r>
      <w:r>
        <w:br/>
      </w:r>
      <w:r>
        <w:t xml:space="preserve">педиц1и въ послушании у Генералъ-Поручика </w:t>
      </w:r>
      <w:r>
        <w:br/>
      </w:r>
      <w:r>
        <w:t xml:space="preserve">Кашкина, опредфленнаго туда въ должность </w:t>
      </w:r>
      <w:r>
        <w:br/>
      </w:r>
      <w:r>
        <w:t xml:space="preserve">Генералъ-Губернатора. 15054.— Объ откры- </w:t>
      </w:r>
      <w:r>
        <w:br/>
      </w:r>
      <w:r>
        <w:t xml:space="preserve">тш Колыванской Области, 15044.15065.</w:t>
      </w:r>
    </w:p>
    <w:p>
      <w:pPr>
        <w:pStyle w:val="Normal"/>
      </w:pPr>
      <w:r>
        <w:t xml:space="preserve">Т. ХХ!. (1781—1785) О кормовыхъ деньгахъ,</w:t>
      </w:r>
    </w:p>
    <w:p>
      <w:pPr>
        <w:pStyle w:val="Normal"/>
      </w:pPr>
      <w:r>
        <w:t xml:space="preserve">выдаваемыхь находящимся въ ‘Тобольскв </w:t>
      </w:r>
      <w:r>
        <w:br/>
      </w:r>
      <w:r>
        <w:t xml:space="preserve">плфннымь Конфедератамъ, 'Туркамъ и Та- </w:t>
      </w:r>
      <w:r>
        <w:br/>
      </w:r>
      <w:r>
        <w:t xml:space="preserve">тарамъ, воспраявшимъ вфру Греческаго исповф- </w:t>
      </w:r>
      <w:r>
        <w:br/>
      </w:r>
      <w:r>
        <w:t xml:space="preserve">дашя. 15265. — О раздфлеши “‘Гобольскаго </w:t>
      </w:r>
      <w:r>
        <w:br/>
      </w:r>
      <w:r>
        <w:t xml:space="preserve">Намфстничества на Области 'Тобольскую и </w:t>
      </w:r>
      <w:r>
        <w:br/>
      </w:r>
      <w:r>
        <w:t xml:space="preserve">Томскую но раздфлени оныхъ на уфзды. </w:t>
      </w:r>
      <w:r>
        <w:br/>
      </w:r>
      <w:r>
        <w:t xml:space="preserve">15527.—О записаши въ ревизскихь сказкахъ </w:t>
      </w:r>
      <w:r>
        <w:br/>
      </w:r>
      <w:r>
        <w:t xml:space="preserve">крестьянъ, отданныхъ для отсылки въ Сибирь </w:t>
      </w:r>
      <w:r>
        <w:br/>
      </w:r>
      <w:r>
        <w:t xml:space="preserve">на поселенйе, но посл возвращенныхь, въ </w:t>
      </w:r>
      <w:r>
        <w:br/>
      </w:r>
      <w:r>
        <w:t xml:space="preserve">тьхь самыхъ селешяхь, изъ коихъ они были </w:t>
      </w:r>
      <w:r>
        <w:br/>
      </w:r>
      <w:r>
        <w:t xml:space="preserve">отданы. 15414.— Объ истребован!и сказокъ </w:t>
      </w:r>
      <w:r>
        <w:br/>
      </w:r>
      <w:r>
        <w:t xml:space="preserve">о ч!слВ душь мужескаго и женскаго пола </w:t>
      </w:r>
      <w:r>
        <w:br/>
      </w:r>
      <w:r>
        <w:t xml:space="preserve">оть кочующихь въ Тобольской Губерши </w:t>
      </w:r>
      <w:r>
        <w:br/>
      </w:r>
      <w:r>
        <w:t xml:space="preserve">ясачныхъ народовъ. 15415. — О невзимашн </w:t>
      </w:r>
      <w:r>
        <w:br/>
      </w:r>
      <w:r>
        <w:t xml:space="preserve">съ Туруханскихь жителей рекрутъ въ нату- </w:t>
      </w:r>
      <w:r>
        <w:br/>
      </w:r>
      <w:r>
        <w:t xml:space="preserve">Тв, и о взыскивани съ пихь по 120 руб. за </w:t>
      </w:r>
      <w:r>
        <w:br/>
      </w:r>
      <w:r>
        <w:t xml:space="preserve">каждаго рекрута. 15545. — Объ ускореши </w:t>
      </w:r>
      <w:r>
        <w:br/>
      </w:r>
      <w:r>
        <w:t xml:space="preserve">сбора ревизскихъ сказокъ въ 'Гобольской и </w:t>
      </w:r>
      <w:r>
        <w:br/>
      </w:r>
      <w:r>
        <w:t xml:space="preserve">Иркутской Губершаяхъ. 45550.—Объ откры- </w:t>
      </w:r>
      <w:r>
        <w:br/>
      </w:r>
      <w:r>
        <w:t xml:space="preserve">ти Тобольскаго Намфстническаго Правленя. </w:t>
      </w:r>
      <w:r>
        <w:br/>
      </w:r>
      <w:r>
        <w:t xml:space="preserve">15555.—0Объ оставленши собираемой въ Си- </w:t>
      </w:r>
      <w:r>
        <w:br/>
      </w:r>
      <w:r>
        <w:t xml:space="preserve">бири мягкой рухляди и всего ясачнаго сбо- </w:t>
      </w:r>
      <w:r>
        <w:br/>
      </w:r>
      <w:r>
        <w:t xml:space="preserve">ра съ 1785 года, по прежнему, въ вфдом- </w:t>
      </w:r>
      <w:r>
        <w:br/>
      </w:r>
      <w:r>
        <w:t xml:space="preserve">ствз Кабинета. 15564. — О поселеши Мон- </w:t>
      </w:r>
      <w:r>
        <w:br/>
      </w:r>
      <w:r>
        <w:t xml:space="preserve">головъ, выходящихъ изь Китая. 15570. — О </w:t>
      </w:r>
      <w:r>
        <w:br/>
      </w:r>
      <w:r>
        <w:t xml:space="preserve">порядвЪ отиравленя на караванахъь денеж-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- ‘ной назны Сибирскихь доходовъ. 15582. — </w:t>
      </w:r>
      <w:r>
        <w:br/>
      </w:r>
      <w:r>
        <w:t xml:space="preserve">На составлеше капитала для построешя </w:t>
      </w:r>
      <w:r>
        <w:br/>
      </w:r>
      <w:r>
        <w:t xml:space="preserve">церквей обращающимся изъ Якутскаго наро- </w:t>
      </w:r>
      <w:r>
        <w:br/>
      </w:r>
      <w:r>
        <w:t xml:space="preserve">да въ Христанскую вру, отпускать еже- </w:t>
      </w:r>
      <w:r>
        <w:br/>
      </w:r>
      <w:r>
        <w:t xml:space="preserve">годно по 100 рублей. 15586. — О произ- </w:t>
      </w:r>
      <w:r>
        <w:br/>
      </w:r>
      <w:r>
        <w:t xml:space="preserve">водствф въ Колыванской Области дЪфлъь по </w:t>
      </w:r>
      <w:r>
        <w:br/>
      </w:r>
      <w:r>
        <w:t xml:space="preserve">исковымь челобитнымь на гербовой бумаг, </w:t>
      </w:r>
      <w:r>
        <w:br/>
      </w:r>
      <w:r>
        <w:t xml:space="preserve">со взятьемь положенныхь пошлинь, и о’ие- </w:t>
      </w:r>
      <w:r>
        <w:br/>
      </w:r>
      <w:r>
        <w:t xml:space="preserve">требован!и таковой бумаги и пошлинъ по дЪ- </w:t>
      </w:r>
      <w:r>
        <w:br/>
      </w:r>
      <w:r>
        <w:t xml:space="preserve">ламъ, производящимся словеснымъь  судомъ </w:t>
      </w:r>
      <w:r>
        <w:br/>
      </w:r>
      <w:r>
        <w:t xml:space="preserve">между крестьянами въ малыхъ цбнахъь и въ </w:t>
      </w:r>
      <w:r>
        <w:br/>
      </w:r>
      <w:r>
        <w:t xml:space="preserve">произходящихь между ними ссорахъ и дра- </w:t>
      </w:r>
      <w:r>
        <w:br/>
      </w:r>
      <w:r>
        <w:t xml:space="preserve">вахъ. 15592.—Объ ассигновани Областному </w:t>
      </w:r>
      <w:r>
        <w:br/>
      </w:r>
      <w:r>
        <w:t xml:space="preserve">Правленно Колыванской Области 1000 руб. </w:t>
      </w:r>
      <w:r>
        <w:br/>
      </w:r>
      <w:r>
        <w:t xml:space="preserve">на непредвидимые расходы. 15652. —О обве- </w:t>
      </w:r>
      <w:r>
        <w:br/>
      </w:r>
      <w:r>
        <w:t xml:space="preserve">денш окружною межею и положеши на пла- </w:t>
      </w:r>
      <w:r>
        <w:br/>
      </w:r>
      <w:r>
        <w:t xml:space="preserve">ны заселенныхь земель въ полуденномъ краю </w:t>
      </w:r>
      <w:r>
        <w:br/>
      </w:r>
      <w:r>
        <w:t xml:space="preserve">Сибири. 15662. — О составленйи Иркутской </w:t>
      </w:r>
      <w:r>
        <w:br/>
      </w:r>
      <w:r>
        <w:t xml:space="preserve">Губерни изъ четырехь Областей. 15675. — </w:t>
      </w:r>
      <w:r>
        <w:br/>
      </w:r>
      <w:r>
        <w:t xml:space="preserve">Объ устройств Иркутскаго Намфствичества. </w:t>
      </w:r>
      <w:r>
        <w:br/>
      </w:r>
      <w:r>
        <w:t xml:space="preserve">15680. 15682. 15685. — Обь учрежден </w:t>
      </w:r>
      <w:r>
        <w:br/>
      </w:r>
      <w:r>
        <w:t xml:space="preserve">почть по дорогБ оть С. Петербурга къ То- </w:t>
      </w:r>
      <w:r>
        <w:br/>
      </w:r>
      <w:r>
        <w:t xml:space="preserve">больску. 15707. — О позволенши Сибирскому </w:t>
      </w:r>
      <w:r>
        <w:br/>
      </w:r>
      <w:r>
        <w:t xml:space="preserve">Генераль-Губернатору присылать Император- </w:t>
      </w:r>
      <w:r>
        <w:br/>
      </w:r>
      <w:r>
        <w:t xml:space="preserve">скому Величеству курьеровъ съ донесенями. </w:t>
      </w:r>
      <w:r>
        <w:br/>
      </w:r>
      <w:r>
        <w:t xml:space="preserve">15754.—0 ежегодномь отпуск суммъ на раз- </w:t>
      </w:r>
      <w:r>
        <w:br/>
      </w:r>
      <w:r>
        <w:t xml:space="preserve">ные расходы въ Губерняхь Иркутской и </w:t>
      </w:r>
      <w:r>
        <w:br/>
      </w:r>
      <w:r>
        <w:t xml:space="preserve">Колыванской. 15755.— Штатъ Колыванскаго </w:t>
      </w:r>
      <w:r>
        <w:br/>
      </w:r>
      <w:r>
        <w:t xml:space="preserve">Намфстничества. 15757.—Открыт1е сей Гу- </w:t>
      </w:r>
      <w:r>
        <w:br/>
      </w:r>
      <w:r>
        <w:t xml:space="preserve">берши. 15857.—Планы городовъ Тобольской </w:t>
      </w:r>
      <w:r>
        <w:br/>
      </w:r>
      <w:r>
        <w:t xml:space="preserve">Губериит. 15905. — Открытше Иркутскаго </w:t>
      </w:r>
      <w:r>
        <w:br/>
      </w:r>
      <w:r>
        <w:t xml:space="preserve">Намфстничества. 15924.</w:t>
      </w:r>
    </w:p>
    <w:p>
      <w:pPr>
        <w:pStyle w:val="Normal"/>
      </w:pPr>
      <w:r>
        <w:t xml:space="preserve">Т. ХХИ. (1784—1788) О жалованьЬ Перевод- </w:t>
      </w:r>
      <w:r>
        <w:br/>
      </w:r>
      <w:r>
        <w:t xml:space="preserve">чику и Толмачамъь Мунгальскаго и 'Татарска- </w:t>
      </w:r>
      <w:r>
        <w:br/>
      </w:r>
      <w:r>
        <w:t xml:space="preserve">го языковъ, и Мулламь, состоящимь на Си- </w:t>
      </w:r>
      <w:r>
        <w:br/>
      </w:r>
      <w:r>
        <w:t xml:space="preserve">бирской линш. 16014.—О присылкЪ изъ Ир- </w:t>
      </w:r>
      <w:r>
        <w:br/>
      </w:r>
      <w:r>
        <w:t xml:space="preserve">кутскаго Намфстничества въ Сенатъ вфдомостей </w:t>
      </w:r>
      <w:r>
        <w:br/>
      </w:r>
      <w:r>
        <w:t xml:space="preserve">объ урожаф хлЁба и о торговыхъ онаго ц$- </w:t>
      </w:r>
      <w:r>
        <w:br/>
      </w:r>
      <w:r>
        <w:t xml:space="preserve">нахт. 16041. — О распредфлен1и отставныхъ </w:t>
      </w:r>
      <w:r>
        <w:br/>
      </w:r>
      <w:r>
        <w:t xml:space="preserve">солдатъ, поселенныхь па Сибирской лини. </w:t>
      </w:r>
      <w:r>
        <w:br/>
      </w:r>
      <w:r>
        <w:t xml:space="preserve">16046.—Объ учреждени въ Иркутской Гу- </w:t>
      </w:r>
      <w:r>
        <w:br/>
      </w:r>
      <w:r>
        <w:t xml:space="preserve">берши заставъ для предосторожности оть бо- </w:t>
      </w:r>
      <w:r>
        <w:br/>
      </w:r>
      <w:r>
        <w:t xml:space="preserve">лъзней. 16050. — О прибавлеши по одному </w:t>
      </w:r>
      <w:r>
        <w:br/>
      </w:r>
      <w:r>
        <w:t xml:space="preserve">Засфдателю въ Нижн!е Земск!е Суды уфздовъ </w:t>
      </w:r>
      <w:r>
        <w:br/>
      </w:r>
      <w:r>
        <w:t xml:space="preserve">Верхотурскаго и Тобольскаго. 16052.—0 за- </w:t>
      </w:r>
      <w:r>
        <w:br/>
      </w:r>
      <w:r>
        <w:t xml:space="preserve">ведеши въ Сибири стальной фабрики и штатъ</w:t>
      </w:r>
    </w:p>
    <w:p>
      <w:pPr>
        <w:pStyle w:val="Normal"/>
      </w:pPr>
      <w:r>
        <w:t xml:space="preserve">‚ оной. 16112. — О заготовлешш въ магази-</w:t>
      </w:r>
    </w:p>
    <w:p>
      <w:pPr>
        <w:pStyle w:val="Normal"/>
      </w:pPr>
      <w:r>
        <w:t xml:space="preserve">905 </w:t>
      </w:r>
      <w:r>
        <w:br/>
      </w:r>
      <w:r>
        <w:t xml:space="preserve">С.</w:t>
      </w:r>
    </w:p>
    <w:p>
      <w:pPr>
        <w:pStyle w:val="Normal"/>
      </w:pPr>
      <w:r>
        <w:t xml:space="preserve">нахъ Иркутской Губерн!и излишней пропор- </w:t>
      </w:r>
      <w:r>
        <w:br/>
      </w:r>
      <w:r>
        <w:t xml:space="preserve">ти прованта для обезпеченя продовольств!я </w:t>
      </w:r>
      <w:r>
        <w:br/>
      </w:r>
      <w:r>
        <w:t xml:space="preserve">въ Охотскв и КамчаткЪ. 16150.—О гербахъ </w:t>
      </w:r>
      <w:r>
        <w:br/>
      </w:r>
      <w:r>
        <w:t xml:space="preserve">городовъ Тобольскаго Намфстничества. 16464. </w:t>
      </w:r>
      <w:r>
        <w:br/>
      </w:r>
      <w:r>
        <w:t xml:space="preserve">’—О вфдеши судомь въ Нижней Расправв жи- </w:t>
      </w:r>
      <w:r>
        <w:br/>
      </w:r>
      <w:r>
        <w:t xml:space="preserve">тельствующихь въ Иркутской Губерши на </w:t>
      </w:r>
      <w:r>
        <w:br/>
      </w:r>
      <w:r>
        <w:t xml:space="preserve">хазенныхь земляхь Лворянъ, дБтей Боярскихь </w:t>
      </w:r>
      <w:r>
        <w:br/>
      </w:r>
      <w:r>
        <w:t xml:space="preserve">и казаковъ, не исключая дослужившихся </w:t>
      </w:r>
      <w:r>
        <w:br/>
      </w:r>
      <w:r>
        <w:t xml:space="preserve">до Офицерскаго чина. 46165. — О возобно- </w:t>
      </w:r>
      <w:r>
        <w:br/>
      </w:r>
      <w:r>
        <w:t xml:space="preserve">влеши въ Тобольской Губерни Енисейскихь </w:t>
      </w:r>
      <w:r>
        <w:br/>
      </w:r>
      <w:r>
        <w:t xml:space="preserve">соляныхъ варниць. 16484. — О произвожде- </w:t>
      </w:r>
      <w:r>
        <w:br/>
      </w:r>
      <w:r>
        <w:t xml:space="preserve">н1и отправляющимся изъ Иркутска въ Кам- </w:t>
      </w:r>
      <w:r>
        <w:br/>
      </w:r>
      <w:r>
        <w:t xml:space="preserve">чатку и въ друйя отдаленныя мфста сей Гу- </w:t>
      </w:r>
      <w:r>
        <w:br/>
      </w:r>
      <w:r>
        <w:t xml:space="preserve">бери Священникамь и причетникамь про- </w:t>
      </w:r>
      <w:r>
        <w:br/>
      </w:r>
      <w:r>
        <w:t xml:space="preserve">гонныхь денегь. 16277. —О дозволени тор- </w:t>
      </w:r>
      <w:r>
        <w:br/>
      </w:r>
      <w:r>
        <w:t xml:space="preserve">тующему на ЁКяхтЪ купечеству переводить </w:t>
      </w:r>
      <w:r>
        <w:br/>
      </w:r>
      <w:r>
        <w:t xml:space="preserve">уплату пошлинъ въ Столицы. 16402.—0 не- </w:t>
      </w:r>
      <w:r>
        <w:br/>
      </w:r>
      <w:r>
        <w:t xml:space="preserve">записываши въ Сибири ни въ какое зваше </w:t>
      </w:r>
      <w:r>
        <w:br/>
      </w:r>
      <w:r>
        <w:t xml:space="preserve">зашедшихь туда Великороссянь. 16558. — </w:t>
      </w:r>
      <w:r>
        <w:br/>
      </w:r>
      <w:r>
        <w:t xml:space="preserve">Объ оставлен1и Тобольскихъ Бухарцевъи Таш- </w:t>
      </w:r>
      <w:r>
        <w:br/>
      </w:r>
      <w:r>
        <w:t xml:space="preserve">кенцевь на томъ основани, на которомъ: они </w:t>
      </w:r>
      <w:r>
        <w:br/>
      </w:r>
      <w:r>
        <w:t xml:space="preserve">состолли до открыт: Намфстничества. 16595. </w:t>
      </w:r>
      <w:r>
        <w:br/>
      </w:r>
      <w:r>
        <w:t xml:space="preserve">— О переселении Киргизъ- Кайсаковъ, по ихь </w:t>
      </w:r>
      <w:r>
        <w:br/>
      </w:r>
      <w:r>
        <w:t xml:space="preserve">желанио, по сю сторону лини. 16686. — О </w:t>
      </w:r>
      <w:r>
        <w:br/>
      </w:r>
      <w:r>
        <w:t xml:space="preserve">ежегодномь отпускВ командующему на Си- </w:t>
      </w:r>
      <w:r>
        <w:br/>
      </w:r>
      <w:r>
        <w:t xml:space="preserve">бирской лини Генералъ- Поручику Огареву </w:t>
      </w:r>
      <w:r>
        <w:br/>
      </w:r>
      <w:r>
        <w:t xml:space="preserve">на заграничные расходы по 1000 рублей. </w:t>
      </w:r>
      <w:r>
        <w:br/>
      </w:r>
      <w:r>
        <w:t xml:space="preserve">16722.</w:t>
      </w:r>
    </w:p>
    <w:p>
      <w:pPr>
        <w:pStyle w:val="Normal"/>
      </w:pPr>
      <w:r>
        <w:t xml:space="preserve">Т. ХХШ. (1789—1796) О пр?искан1и снособовъ </w:t>
      </w:r>
      <w:r>
        <w:br/>
      </w:r>
      <w:r>
        <w:t xml:space="preserve">къ облегченно и удовольствованио Якутскаго </w:t>
      </w:r>
      <w:r>
        <w:br/>
      </w:r>
      <w:r>
        <w:t xml:space="preserve">народа;о выбор Якутскаго Предводителя; заве- </w:t>
      </w:r>
      <w:r>
        <w:br/>
      </w:r>
      <w:r>
        <w:t xml:space="preserve">дене Училища; учреждене Словеснаго Суда и </w:t>
      </w:r>
      <w:r>
        <w:br/>
      </w:r>
      <w:r>
        <w:t xml:space="preserve">осмотрительность въвыбор5 Якутскаго Исправ- </w:t>
      </w:r>
      <w:r>
        <w:br/>
      </w:r>
      <w:r>
        <w:t xml:space="preserve">ника. 16829.—0 уничтожения ИркутсвагоКом- </w:t>
      </w:r>
      <w:r>
        <w:br/>
      </w:r>
      <w:r>
        <w:t xml:space="preserve">мерческаго Коммиссарства. 16879.—Оклеймеши </w:t>
      </w:r>
      <w:r>
        <w:br/>
      </w:r>
      <w:r>
        <w:t xml:space="preserve">рогатаго скота и лошадей, вымфниваемыхъ па. </w:t>
      </w:r>
      <w:r>
        <w:br/>
      </w:r>
      <w:r>
        <w:t xml:space="preserve">Сибирской лишн у Киргизцевь. 16907.—Из- </w:t>
      </w:r>
      <w:r>
        <w:br/>
      </w:r>
      <w:r>
        <w:t xml:space="preserve">ключеше торговыхь бань въ городахъь Якут- </w:t>
      </w:r>
      <w:r>
        <w:br/>
      </w:r>
      <w:r>
        <w:t xml:space="preserve">ск, Нерчинскь и Селенгинскв изъ оклада. </w:t>
      </w:r>
      <w:r>
        <w:br/>
      </w:r>
      <w:r>
        <w:t xml:space="preserve">16908. — О гербахъь городовъ Иркутскаго </w:t>
      </w:r>
      <w:r>
        <w:br/>
      </w:r>
      <w:r>
        <w:t xml:space="preserve">Намфстничества. 16915. — О распредфлен1я </w:t>
      </w:r>
      <w:r>
        <w:br/>
      </w:r>
      <w:r>
        <w:t xml:space="preserve">поселенныхь въ Колыванской Губерни ка- </w:t>
      </w:r>
      <w:r>
        <w:br/>
      </w:r>
      <w:r>
        <w:t xml:space="preserve">зачьихь дьтей, пришедшихъ въ указныя лЪ- </w:t>
      </w:r>
      <w:r>
        <w:br/>
      </w:r>
      <w:r>
        <w:t xml:space="preserve">та, въ казаць!я команды. 16927. — О посе- </w:t>
      </w:r>
      <w:r>
        <w:br/>
      </w:r>
      <w:r>
        <w:t xml:space="preserve">лени въ Колыванской Губерыши Волжекихъ </w:t>
      </w:r>
      <w:r>
        <w:br/>
      </w:r>
      <w:r>
        <w:t xml:space="preserve">Калмыковъ. 16957.—0О опредфлен купцовъ н </w:t>
      </w:r>
      <w:r>
        <w:br/>
      </w:r>
      <w:r>
        <w:t xml:space="preserve">мфщанъ Тобольской Губерши въ винные при-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ставы. 17054. — О перевод платежа Клх- </w:t>
      </w:r>
      <w:r>
        <w:br/>
      </w:r>
      <w:r>
        <w:t xml:space="preserve">тинской пошлины въ друг!я мфста. 17251. </w:t>
      </w:r>
      <w:r>
        <w:br/>
      </w:r>
      <w:r>
        <w:t xml:space="preserve">—0 предохранительныхь средствахь отъ слу- </w:t>
      </w:r>
      <w:r>
        <w:br/>
      </w:r>
      <w:r>
        <w:t xml:space="preserve">чающейся въ селеняхъ Колыванскихь заво- </w:t>
      </w:r>
      <w:r>
        <w:br/>
      </w:r>
      <w:r>
        <w:t xml:space="preserve">довъ прилничивой болфзни. 17560. — Объ у- </w:t>
      </w:r>
      <w:r>
        <w:br/>
      </w:r>
      <w:r>
        <w:t xml:space="preserve">строеши ближайшей и удобнфйшей дороги отъ </w:t>
      </w:r>
      <w:r>
        <w:br/>
      </w:r>
      <w:r>
        <w:t xml:space="preserve">Иркутска до Клхты и о заселеши страны </w:t>
      </w:r>
      <w:r>
        <w:br/>
      </w:r>
      <w:r>
        <w:t xml:space="preserve">между Усть-Каменегорскою крфпостью, Бух- </w:t>
      </w:r>
      <w:r>
        <w:br/>
      </w:r>
      <w:r>
        <w:t xml:space="preserve">тармою и Зыряновскимь серебрянымь рудни- </w:t>
      </w:r>
      <w:r>
        <w:br/>
      </w:r>
      <w:r>
        <w:t xml:space="preserve">комъ. 17485.—Объ изключен!и изъ подушиа- </w:t>
      </w:r>
      <w:r>
        <w:br/>
      </w:r>
      <w:r>
        <w:t xml:space="preserve">го оклада находящагося въ Иркутской Губерши </w:t>
      </w:r>
      <w:r>
        <w:br/>
      </w:r>
      <w:r>
        <w:t xml:space="preserve">нерегулярнаго войска подъ назвашемъ каза- </w:t>
      </w:r>
      <w:r>
        <w:br/>
      </w:r>
      <w:r>
        <w:t xml:space="preserve">ковъ, Дворянз и дьтей Боярскихъ. 17524. </w:t>
      </w:r>
      <w:r>
        <w:br/>
      </w:r>
      <w:r>
        <w:t xml:space="preserve">Т. ХХМ. (1796 — 1797) О распространен </w:t>
      </w:r>
      <w:r>
        <w:br/>
      </w:r>
      <w:r>
        <w:t xml:space="preserve">Иркутской суконной фабрики. 17814. —Шта- </w:t>
      </w:r>
      <w:r>
        <w:br/>
      </w:r>
      <w:r>
        <w:t xml:space="preserve">ты Губернямъ: 'Тобольской и Иркутской. </w:t>
      </w:r>
      <w:r>
        <w:br/>
      </w:r>
      <w:r>
        <w:t xml:space="preserve">17864.— © переименоваши Б1Искаго Городо- </w:t>
      </w:r>
      <w:r>
        <w:br/>
      </w:r>
      <w:r>
        <w:t xml:space="preserve">вато Магистрата Ратушею Колывано - Воскре- </w:t>
      </w:r>
      <w:r>
        <w:br/>
      </w:r>
      <w:r>
        <w:t xml:space="preserve">сенскаго Горнаго Начальства. 18054.— О со- </w:t>
      </w:r>
      <w:r>
        <w:br/>
      </w:r>
      <w:r>
        <w:t xml:space="preserve">хранени звсфхь тБхь чиновь, которые по </w:t>
      </w:r>
      <w:r>
        <w:br/>
      </w:r>
      <w:r>
        <w:t xml:space="preserve">штату 1785 года положены для отправлен1я </w:t>
      </w:r>
      <w:r>
        <w:br/>
      </w:r>
      <w:r>
        <w:t xml:space="preserve">пограничныхь дфлъ въ Иркутской Губерн!и. </w:t>
      </w:r>
      <w:r>
        <w:br/>
      </w:r>
      <w:r>
        <w:t xml:space="preserve">18075.— О поручени казенныхь крестьянъ, </w:t>
      </w:r>
      <w:r>
        <w:br/>
      </w:r>
      <w:r>
        <w:t xml:space="preserve">приписанныхь къ Нерчинскому заводу, въ не- </w:t>
      </w:r>
      <w:r>
        <w:br/>
      </w:r>
      <w:r>
        <w:t xml:space="preserve">посредственное управлене заводскаго Началь- </w:t>
      </w:r>
      <w:r>
        <w:br/>
      </w:r>
      <w:r>
        <w:t xml:space="preserve">ства. 18129.— Объ учреждеши въ Иркутскв </w:t>
      </w:r>
      <w:r>
        <w:br/>
      </w:r>
      <w:r>
        <w:t xml:space="preserve">Коммерческой Американской Компани. (См. </w:t>
      </w:r>
      <w:r>
        <w:br/>
      </w:r>
      <w:r>
        <w:t xml:space="preserve">Компаншля,). 18151. — Объ устроен отъ </w:t>
      </w:r>
      <w:r>
        <w:br/>
      </w:r>
      <w:r>
        <w:t xml:space="preserve">Иркутска до Кяхты дороги около Байкала. </w:t>
      </w:r>
      <w:r>
        <w:br/>
      </w:r>
      <w:r>
        <w:t xml:space="preserve">18259. Раздфлен!е города Иркутска на ча- </w:t>
      </w:r>
      <w:r>
        <w:br/>
      </w:r>
      <w:r>
        <w:t xml:space="preserve">сти и устройство въ ономь Полиции. 18295. </w:t>
      </w:r>
      <w:r>
        <w:br/>
      </w:r>
      <w:r>
        <w:t xml:space="preserve">Т. ХХУ. (1798—1799) О повышензи Чиновни- </w:t>
      </w:r>
      <w:r>
        <w:br/>
      </w:r>
      <w:r>
        <w:t xml:space="preserve">ковъ, опредфляемыхъ въ Иркутскую Губернию, </w:t>
      </w:r>
      <w:r>
        <w:br/>
      </w:r>
      <w:r>
        <w:t xml:space="preserve">и о выдачф имъ прогоновъ. 18450.— Устрое- </w:t>
      </w:r>
      <w:r>
        <w:br/>
      </w:r>
      <w:r>
        <w:t xml:space="preserve">н1е новыхъ ретраншаментовъ въ Кузнецк, а на </w:t>
      </w:r>
      <w:r>
        <w:br/>
      </w:r>
      <w:r>
        <w:t xml:space="preserve">_ лияхь Тобольской и Иртышской редутовъ, </w:t>
      </w:r>
      <w:r>
        <w:br/>
      </w:r>
      <w:r>
        <w:t xml:space="preserve">аля препятствовашя набфгамь Киргизцевъ. </w:t>
      </w:r>
      <w:r>
        <w:br/>
      </w:r>
      <w:r>
        <w:t xml:space="preserve">18497. — Распоряженя о заселен1и Забай- </w:t>
      </w:r>
      <w:r>
        <w:br/>
      </w:r>
      <w:r>
        <w:t xml:space="preserve">вальскаго края. 19157. В </w:t>
      </w:r>
      <w:r>
        <w:br/>
      </w:r>
      <w:r>
        <w:t xml:space="preserve">Т. ХХУ!. (1800—1801) О прибавкЪ жалованья </w:t>
      </w:r>
      <w:r>
        <w:br/>
      </w:r>
      <w:r>
        <w:t xml:space="preserve">Толмачамъ, состоящимъ въ кр5постяхь по Си- </w:t>
      </w:r>
      <w:r>
        <w:br/>
      </w:r>
      <w:r>
        <w:t xml:space="preserve">бирской линш. 19555. — О ненмфыйи гар- </w:t>
      </w:r>
      <w:r>
        <w:br/>
      </w:r>
      <w:r>
        <w:t xml:space="preserve">низона въ Верхне-Удинскв и о быти во вся- </w:t>
      </w:r>
      <w:r>
        <w:br/>
      </w:r>
      <w:r>
        <w:t xml:space="preserve">кой кр$пости или пост, гдф есть воинская </w:t>
      </w:r>
      <w:r>
        <w:br/>
      </w:r>
      <w:r>
        <w:t xml:space="preserve">команда, командиромь старшему Чиновнику </w:t>
      </w:r>
      <w:r>
        <w:br/>
      </w:r>
      <w:r>
        <w:t xml:space="preserve">того Деташамента, 19540.—Наставлеше Тай- </w:t>
      </w:r>
      <w:r>
        <w:br/>
      </w:r>
      <w:r>
        <w:t xml:space="preserve">ному Совьтнику Селифонтову для обозрёшя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Сибирскаго края. 19910.—О безпошлинномъ </w:t>
      </w:r>
      <w:r>
        <w:br/>
      </w:r>
      <w:r>
        <w:t xml:space="preserve">пропускь чрезь Сибирскую лин!ю стеиныхъ </w:t>
      </w:r>
      <w:r>
        <w:br/>
      </w:r>
      <w:r>
        <w:t xml:space="preserve">произведен, собираемыхь и провозимыхь </w:t>
      </w:r>
      <w:r>
        <w:br/>
      </w:r>
      <w:r>
        <w:t xml:space="preserve">тамошними казаками. 20020.</w:t>
      </w:r>
    </w:p>
    <w:p>
      <w:pPr>
        <w:pStyle w:val="Normal"/>
      </w:pPr>
      <w:r>
        <w:t xml:space="preserve">Т. ХХУИ. (1802—1805) Правила для водворе-</w:t>
      </w:r>
    </w:p>
    <w:p>
      <w:pPr>
        <w:pStyle w:val="Normal"/>
      </w:pPr>
      <w:r>
        <w:t xml:space="preserve">шя въ Сибири ссыльныхь. 20119.— О посе- </w:t>
      </w:r>
      <w:r>
        <w:br/>
      </w:r>
      <w:r>
        <w:t xml:space="preserve">леши въ Сибири отставныхь ‘солдатъ. 20189. </w:t>
      </w:r>
      <w:r>
        <w:br/>
      </w:r>
      <w:r>
        <w:t xml:space="preserve">—О дозволеши строить въ Сибири деревяв- </w:t>
      </w:r>
      <w:r>
        <w:br/>
      </w:r>
      <w:r>
        <w:t xml:space="preserve">ныя церкви. 20417. а. (См. Общ. Прил. к% </w:t>
      </w:r>
      <w:r>
        <w:br/>
      </w:r>
      <w:r>
        <w:t xml:space="preserve">Т. ХЕ. /—Наставлеше Сибирскому Генерал®- </w:t>
      </w:r>
      <w:r>
        <w:br/>
      </w:r>
      <w:r>
        <w:t xml:space="preserve">Губернатору Селифонтову оуправленйи ввфрен- </w:t>
      </w:r>
      <w:r>
        <w:br/>
      </w:r>
      <w:r>
        <w:t xml:space="preserve">нагоему края.20771.—0 водворен1и по Китай- </w:t>
      </w:r>
      <w:r>
        <w:br/>
      </w:r>
      <w:r>
        <w:t xml:space="preserve">ской границф крестьянь Кавказской Губер- </w:t>
      </w:r>
      <w:r>
        <w:br/>
      </w:r>
      <w:r>
        <w:t xml:space="preserve">иш, изъявившихь желаше переселиться туда. </w:t>
      </w:r>
      <w:r>
        <w:br/>
      </w:r>
      <w:r>
        <w:t xml:space="preserve">20772.—0 лучшемъ и удобнфишемь устрое- </w:t>
      </w:r>
      <w:r>
        <w:br/>
      </w:r>
      <w:r>
        <w:t xml:space="preserve">нш сухопутной дороги вокругъ Байкала. </w:t>
      </w:r>
      <w:r>
        <w:br/>
      </w:r>
      <w:r>
        <w:t xml:space="preserve">20775.— Положеше объ устройств Област- </w:t>
      </w:r>
      <w:r>
        <w:br/>
      </w:r>
      <w:r>
        <w:t xml:space="preserve">наго Правлешя въ Камчаткв и предваритель- </w:t>
      </w:r>
      <w:r>
        <w:br/>
      </w:r>
      <w:r>
        <w:t xml:space="preserve">наго Управленя въ Охотскв съ общими по </w:t>
      </w:r>
      <w:r>
        <w:br/>
      </w:r>
      <w:r>
        <w:t xml:space="preserve">обфимъ симь частямь распоряженями. 20889. </w:t>
      </w:r>
      <w:r>
        <w:br/>
      </w:r>
      <w:r>
        <w:t xml:space="preserve">— Обь уменьшен!и въ Сибирбкихь Губерняхъ </w:t>
      </w:r>
      <w:r>
        <w:br/>
      </w:r>
      <w:r>
        <w:t xml:space="preserve">числа уфздовъ и раздфленйи оныхъ на Ком- </w:t>
      </w:r>
      <w:r>
        <w:br/>
      </w:r>
      <w:r>
        <w:t xml:space="preserve">миссарства. 20890. — О выгодахъ, предоста- </w:t>
      </w:r>
      <w:r>
        <w:br/>
      </w:r>
      <w:r>
        <w:t xml:space="preserve">вллемыхь Чиновникамъ, назначаемымь въ за- </w:t>
      </w:r>
      <w:r>
        <w:br/>
      </w:r>
      <w:r>
        <w:t xml:space="preserve">мБщенйю мфеть въ новооткрытой Томской Гу- </w:t>
      </w:r>
      <w:r>
        <w:br/>
      </w:r>
      <w:r>
        <w:t xml:space="preserve">бернйи. 241042.</w:t>
      </w:r>
    </w:p>
    <w:p>
      <w:pPr>
        <w:pStyle w:val="Normal"/>
      </w:pPr>
      <w:r>
        <w:t xml:space="preserve">Т. ххуШш. (1804 — 1805) У Офицеровь Си-</w:t>
      </w:r>
    </w:p>
    <w:p>
      <w:pPr>
        <w:pStyle w:val="Normal"/>
      </w:pPr>
      <w:r>
        <w:t xml:space="preserve">бирской инспекции, кои имфють менфе 100 </w:t>
      </w:r>
      <w:r>
        <w:br/>
      </w:r>
      <w:r>
        <w:t xml:space="preserve">душь, и по надобностямъ своимъ болфе 1500 </w:t>
      </w:r>
      <w:r>
        <w:br/>
      </w:r>
      <w:r>
        <w:t xml:space="preserve">версть должны будуть Фхать въ отпускъ на </w:t>
      </w:r>
      <w:r>
        <w:br/>
      </w:r>
      <w:r>
        <w:t xml:space="preserve">4-хъ мёсячный срокъ, жалованья не вычитать. </w:t>
      </w:r>
      <w:r>
        <w:br/>
      </w:r>
      <w:r>
        <w:t xml:space="preserve">21179. — При опредбленйи въ Сибирскихь </w:t>
      </w:r>
      <w:r>
        <w:br/>
      </w:r>
      <w:r>
        <w:t xml:space="preserve">Губершяхь Чиновниковь принимать въ со- </w:t>
      </w:r>
      <w:r>
        <w:br/>
      </w:r>
      <w:r>
        <w:t xml:space="preserve">ображенше пе классы ихъ, а способности и одо- </w:t>
      </w:r>
      <w:r>
        <w:br/>
      </w:r>
      <w:r>
        <w:t xml:space="preserve">брензя Начальствь. 21275.—0 прибавкв жа- </w:t>
      </w:r>
      <w:r>
        <w:br/>
      </w:r>
      <w:r>
        <w:t xml:space="preserve">лованья находящимся. въ Сибири Чиновникамъ </w:t>
      </w:r>
      <w:r>
        <w:br/>
      </w:r>
      <w:r>
        <w:t xml:space="preserve">Коммиссар1атскаго штата. 21444.— О при- </w:t>
      </w:r>
      <w:r>
        <w:br/>
      </w:r>
      <w:r>
        <w:t xml:space="preserve">соединеши находящихся въ Сибирской инспек- </w:t>
      </w:r>
      <w:r>
        <w:br/>
      </w:r>
      <w:r>
        <w:t xml:space="preserve">ши Гарнизонныхъ Артиллерйскихъ командъ въ </w:t>
      </w:r>
      <w:r>
        <w:br/>
      </w:r>
      <w:r>
        <w:t xml:space="preserve">отношен1и лазаретовъкъ полкамъ и баталонамъ, </w:t>
      </w:r>
      <w:r>
        <w:br/>
      </w:r>
      <w:r>
        <w:t xml:space="preserve">въ тЬхь мфстахь состоящимъ. 21582.—Пре- </w:t>
      </w:r>
      <w:r>
        <w:br/>
      </w:r>
      <w:r>
        <w:t xml:space="preserve">давать уголовному суду за неявку на службу </w:t>
      </w:r>
      <w:r>
        <w:br/>
      </w:r>
      <w:r>
        <w:t xml:space="preserve">Чиновниковъ, опредфленныхъ на мфета въ Сиби- </w:t>
      </w:r>
      <w:r>
        <w:br/>
      </w:r>
      <w:r>
        <w:t xml:space="preserve">ри съ выдачею жалованья и прогоновъ. 21595. </w:t>
      </w:r>
      <w:r>
        <w:br/>
      </w:r>
      <w:r>
        <w:t xml:space="preserve">—О раздфлеши Иркутской Губерн!и на семь </w:t>
      </w:r>
      <w:r>
        <w:br/>
      </w:r>
      <w:r>
        <w:t xml:space="preserve">Уфздовъ съ присоединешемь города Охотска, </w:t>
      </w:r>
      <w:r>
        <w:br/>
      </w:r>
      <w:r>
        <w:t xml:space="preserve">а уфздовь на Коммиссарства; о соединеши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Иркутскаго Губернскаго Правлен!я съ.тамош- </w:t>
      </w:r>
      <w:r>
        <w:br/>
      </w:r>
      <w:r>
        <w:t xml:space="preserve">иею Казенною Палатою; объ учреждеши въ </w:t>
      </w:r>
      <w:r>
        <w:br/>
      </w:r>
      <w:r>
        <w:t xml:space="preserve">Якутсьь Областнаго Правленшя, и объ уничто- </w:t>
      </w:r>
      <w:r>
        <w:br/>
      </w:r>
      <w:r>
        <w:t xml:space="preserve">жеши таковаго въ Нерчинсьв. 24726.— Ка-</w:t>
      </w:r>
    </w:p>
    <w:p>
      <w:pPr>
        <w:pStyle w:val="Normal"/>
      </w:pPr>
      <w:r>
        <w:t xml:space="preserve">питалы Сибирскихь Приказовъ Общественнаго.</w:t>
      </w:r>
    </w:p>
    <w:p>
      <w:pPr>
        <w:pStyle w:val="Normal"/>
      </w:pPr>
      <w:r>
        <w:t xml:space="preserve">Призрьная принимать для обращеня изъ про- </w:t>
      </w:r>
      <w:r>
        <w:br/>
      </w:r>
      <w:r>
        <w:t xml:space="preserve">центовь въ Государственный Заемный Банкъ. </w:t>
      </w:r>
      <w:r>
        <w:br/>
      </w:r>
      <w:r>
        <w:t xml:space="preserve">21762.— Предоставить сосланнымъ въ Сибирь </w:t>
      </w:r>
      <w:r>
        <w:br/>
      </w:r>
      <w:r>
        <w:t xml:space="preserve">на поселеше духоборцамъ права духоборцевъ,</w:t>
      </w:r>
    </w:p>
    <w:p>
      <w:pPr>
        <w:pStyle w:val="Normal"/>
      </w:pPr>
      <w:r>
        <w:t xml:space="preserve">поселенныхъ въ Марупольскомь уфздЪ, не воз-.</w:t>
      </w:r>
    </w:p>
    <w:p>
      <w:pPr>
        <w:pStyle w:val="Normal"/>
      </w:pPr>
      <w:r>
        <w:t xml:space="preserve">вращая ихъ изь Сибири въ Росейю. 21845. </w:t>
      </w:r>
      <w:r>
        <w:br/>
      </w:r>
      <w:r>
        <w:t xml:space="preserve">— О наполнеши въ Сибири Коммисстонерскихь </w:t>
      </w:r>
      <w:r>
        <w:br/>
      </w:r>
      <w:r>
        <w:t xml:space="preserve">уфсть тамошними чиновниками. 21948.</w:t>
      </w:r>
    </w:p>
    <w:p>
      <w:pPr>
        <w:pStyle w:val="Normal"/>
      </w:pPr>
      <w:r>
        <w:t xml:space="preserve">Т. ХХХ. (1806 — 1807) Опредфлеше къ Си- </w:t>
      </w:r>
      <w:r>
        <w:br/>
      </w:r>
      <w:r>
        <w:t xml:space="preserve">бирскому Генералъ-Губернатору чиновниковъ </w:t>
      </w:r>
      <w:r>
        <w:br/>
      </w:r>
      <w:r>
        <w:t xml:space="preserve">для употребленя по особымь порученйямъ. </w:t>
      </w:r>
      <w:r>
        <w:br/>
      </w:r>
      <w:r>
        <w:t xml:space="preserve">22125.—О степени власти, присвояемой Сп- </w:t>
      </w:r>
      <w:r>
        <w:br/>
      </w:r>
      <w:r>
        <w:t xml:space="preserve">бирскому Генералъ-Губерватору. 22145.—0Объ </w:t>
      </w:r>
      <w:r>
        <w:br/>
      </w:r>
      <w:r>
        <w:t xml:space="preserve">устройств поселений въ южныхъ краяхь Си- </w:t>
      </w:r>
      <w:r>
        <w:br/>
      </w:r>
      <w:r>
        <w:t xml:space="preserve">бири. 22189. — О возврашеши отставныхь </w:t>
      </w:r>
      <w:r>
        <w:br/>
      </w:r>
      <w:r>
        <w:t xml:space="preserve">солдатъ, посланныхъ въ Сибирь на поселеше. </w:t>
      </w:r>
      <w:r>
        <w:br/>
      </w:r>
      <w:r>
        <w:t xml:space="preserve">22204. — Оставлеше въ Сибири Башкир- </w:t>
      </w:r>
      <w:r>
        <w:br/>
      </w:r>
      <w:r>
        <w:t xml:space="preserve">скихь и Мещерякскихь командъ, пославныхь </w:t>
      </w:r>
      <w:r>
        <w:br/>
      </w:r>
      <w:r>
        <w:t xml:space="preserve">туда для препровожденя колоднивовъ и 0- </w:t>
      </w:r>
      <w:r>
        <w:br/>
      </w:r>
      <w:r>
        <w:t xml:space="preserve">охранен1я внутренней безопасности. 292487.</w:t>
      </w:r>
    </w:p>
    <w:p>
      <w:pPr>
        <w:pStyle w:val="Normal"/>
      </w:pPr>
      <w:r>
        <w:t xml:space="preserve">Т. ХХХ. (1808—1809) Продовольстве войскъ </w:t>
      </w:r>
      <w:r>
        <w:br/>
      </w:r>
      <w:r>
        <w:t xml:space="preserve">въ Сибири предоставить вфдение Сибирскаго </w:t>
      </w:r>
      <w:r>
        <w:br/>
      </w:r>
      <w:r>
        <w:t xml:space="preserve">Генералъ-Губернатора. 22825.—Расиростра- </w:t>
      </w:r>
      <w:r>
        <w:br/>
      </w:r>
      <w:r>
        <w:t xml:space="preserve">неше на всю Сибирскую линйо данныхь для </w:t>
      </w:r>
      <w:r>
        <w:br/>
      </w:r>
      <w:r>
        <w:t xml:space="preserve">Оренбургскаго края правиль о приглашени </w:t>
      </w:r>
      <w:r>
        <w:br/>
      </w:r>
      <w:r>
        <w:t xml:space="preserve">Кпргизовъ къ переселению, и о покупкВ ихъ </w:t>
      </w:r>
      <w:r>
        <w:br/>
      </w:r>
      <w:r>
        <w:t xml:space="preserve">дЬтей. 25040.—0О солдатскихь малолЬткахъ, </w:t>
      </w:r>
      <w:r>
        <w:br/>
      </w:r>
      <w:r>
        <w:t xml:space="preserve">оставленных при отставныхъ солдатахъ по </w:t>
      </w:r>
      <w:r>
        <w:br/>
      </w:r>
      <w:r>
        <w:t xml:space="preserve">Сибирскимь. Губершлуъ. 25527.—О прибав- </w:t>
      </w:r>
      <w:r>
        <w:br/>
      </w:r>
      <w:r>
        <w:t xml:space="preserve">къ жалованья Промаитскимъ и Коммиссар1ат- </w:t>
      </w:r>
      <w:r>
        <w:br/>
      </w:r>
      <w:r>
        <w:t xml:space="preserve">скимъь чиновникамь, служащимь въ Сибири. </w:t>
      </w:r>
      <w:r>
        <w:br/>
      </w:r>
      <w:r>
        <w:t xml:space="preserve">25658.—0 вызов изъ чужихь краевъ вете- </w:t>
      </w:r>
      <w:r>
        <w:br/>
      </w:r>
      <w:r>
        <w:t xml:space="preserve">ринарныхь врачей для Сибирскаго края. </w:t>
      </w:r>
      <w:r>
        <w:br/>
      </w:r>
      <w:r>
        <w:t xml:space="preserve">25650. — Предоставлеше Сибирскому Гене- </w:t>
      </w:r>
      <w:r>
        <w:br/>
      </w:r>
      <w:r>
        <w:t xml:space="preserve">ралъ-Губернатору права отдавать самому со- </w:t>
      </w:r>
      <w:r>
        <w:br/>
      </w:r>
      <w:r>
        <w:t xml:space="preserve">бою подъ судъ чиновниковь Коммиссарлатска- </w:t>
      </w:r>
      <w:r>
        <w:br/>
      </w:r>
      <w:r>
        <w:t xml:space="preserve">‘го Департамента. 25758.</w:t>
      </w:r>
    </w:p>
    <w:p>
      <w:pPr>
        <w:pStyle w:val="Normal"/>
      </w:pPr>
      <w:r>
        <w:t xml:space="preserve">Т. ХХХ! (1810—1811) О распространеши на </w:t>
      </w:r>
      <w:r>
        <w:br/>
      </w:r>
      <w:r>
        <w:t xml:space="preserve">Тобольсвую Губернио силы оуказовь 1798 </w:t>
      </w:r>
      <w:r>
        <w:br/>
      </w:r>
      <w:r>
        <w:t xml:space="preserve">Марта 21 (18450) и 1805 Ноября 17 (21042), </w:t>
      </w:r>
      <w:r>
        <w:br/>
      </w:r>
      <w:r>
        <w:t xml:space="preserve">о повышен!и чиновниковъ, опредфляемыхь въ </w:t>
      </w:r>
      <w:r>
        <w:br/>
      </w:r>
      <w:r>
        <w:t xml:space="preserve">Губерши Иркутскую и Томскую. 24162.—Объ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905 </w:t>
      </w:r>
      <w:r>
        <w:br/>
      </w:r>
      <w:r>
        <w:t xml:space="preserve">Е:</w:t>
      </w:r>
    </w:p>
    <w:p>
      <w:pPr>
        <w:pStyle w:val="Normal"/>
      </w:pPr>
      <w:r>
        <w:t xml:space="preserve">увольнен1и жителей Якутскаго края и Камчат- </w:t>
      </w:r>
      <w:r>
        <w:br/>
      </w:r>
      <w:r>
        <w:t xml:space="preserve">ки отъ поставки рекруть натурою. 24242, </w:t>
      </w:r>
      <w:r>
        <w:br/>
      </w:r>
      <w:r>
        <w:t xml:space="preserve">— Объ участвован!и Засфдателямь Уфздныхь </w:t>
      </w:r>
      <w:r>
        <w:br/>
      </w:r>
      <w:r>
        <w:t xml:space="preserve">Судовъ по. Сибирскимь Губервамъ въ произ- </w:t>
      </w:r>
      <w:r>
        <w:br/>
      </w:r>
      <w:r>
        <w:t xml:space="preserve">водствф всбхъ вообще дБлъвмфстЬ съ прочими </w:t>
      </w:r>
      <w:r>
        <w:br/>
      </w:r>
      <w:r>
        <w:t xml:space="preserve">Членами. 24519. — О прекрашени выписки </w:t>
      </w:r>
      <w:r>
        <w:br/>
      </w:r>
      <w:r>
        <w:t xml:space="preserve">иностранныхь ветеринарныхь врачей дла Си- </w:t>
      </w:r>
      <w:r>
        <w:br/>
      </w:r>
      <w:r>
        <w:t xml:space="preserve">бирскаго края. 24408. — О наблюдеши м$- </w:t>
      </w:r>
      <w:r>
        <w:br/>
      </w:r>
      <w:r>
        <w:t xml:space="preserve">стнымъ начальствамь, дабы назначаемые въ Си- </w:t>
      </w:r>
      <w:r>
        <w:br/>
      </w:r>
      <w:r>
        <w:t xml:space="preserve">бирь чиновники отправлялись туда безъ за- </w:t>
      </w:r>
      <w:r>
        <w:br/>
      </w:r>
      <w:r>
        <w:t xml:space="preserve">медленя. 24722.—Объ усилеши населешя въ </w:t>
      </w:r>
      <w:r>
        <w:br/>
      </w:r>
      <w:r>
        <w:t xml:space="preserve">зимовьяхь Туруханскаго края. 24757. — О </w:t>
      </w:r>
      <w:r>
        <w:br/>
      </w:r>
      <w:r>
        <w:t xml:space="preserve">заведен селеший по Охотскому тракту </w:t>
      </w:r>
      <w:r>
        <w:br/>
      </w:r>
      <w:r>
        <w:t xml:space="preserve">24805. а. г</w:t>
      </w:r>
    </w:p>
    <w:p>
      <w:pPr>
        <w:pStyle w:val="Normal"/>
      </w:pPr>
      <w:r>
        <w:t xml:space="preserve">Т. ХХХИ. (1812 — 1814) О преобразованя въ</w:t>
      </w:r>
    </w:p>
    <w:p>
      <w:pPr>
        <w:pStyle w:val="Normal"/>
      </w:pPr>
      <w:r>
        <w:t xml:space="preserve">Камчатк` воннской и гражданской части; объ </w:t>
      </w:r>
      <w:r>
        <w:br/>
      </w:r>
      <w:r>
        <w:t xml:space="preserve">улучшенти состояшя ея жителей и вообще </w:t>
      </w:r>
      <w:r>
        <w:br/>
      </w:r>
      <w:r>
        <w:t xml:space="preserve">тамошняго края; штаты чиновникамь и ко- </w:t>
      </w:r>
      <w:r>
        <w:br/>
      </w:r>
      <w:r>
        <w:t xml:space="preserve">мандамь: конной для Камчатки и пфшей </w:t>
      </w:r>
      <w:r>
        <w:br/>
      </w:r>
      <w:r>
        <w:t xml:space="preserve">для Гижиги. 25081.—0 раздьлени Коммис- </w:t>
      </w:r>
      <w:r>
        <w:br/>
      </w:r>
      <w:r>
        <w:t xml:space="preserve">сарствь; о Киргизахъь; о Туркинскихь ми- </w:t>
      </w:r>
      <w:r>
        <w:br/>
      </w:r>
      <w:r>
        <w:t xml:space="preserve">неральныхь водахъ; о штрафахь за непред- </w:t>
      </w:r>
      <w:r>
        <w:br/>
      </w:r>
      <w:r>
        <w:t xml:space="preserve">ставлеше въ срокъ подписокъ о состояни за- </w:t>
      </w:r>
      <w:r>
        <w:br/>
      </w:r>
      <w:r>
        <w:t xml:space="preserve">пасныхь магазиновъ, и о квартирныхь Ком- </w:t>
      </w:r>
      <w:r>
        <w:br/>
      </w:r>
      <w:r>
        <w:t xml:space="preserve">мисйяхь въ Иркутской Губерши. 25494.—0О </w:t>
      </w:r>
      <w:r>
        <w:br/>
      </w:r>
      <w:r>
        <w:t xml:space="preserve">опредфлени по (Сибирскимь Губершямь въ </w:t>
      </w:r>
      <w:r>
        <w:br/>
      </w:r>
      <w:r>
        <w:t xml:space="preserve">службу ссыльныхъ  Медицинскаго званя лю- </w:t>
      </w:r>
      <w:r>
        <w:br/>
      </w:r>
      <w:r>
        <w:t xml:space="preserve">дей. 25518. — О подати съ ясачныхь паро- </w:t>
      </w:r>
      <w:r>
        <w:br/>
      </w:r>
      <w:r>
        <w:t xml:space="preserve">довъ, жнвущихь въ Сибирскихь Губершяхз. </w:t>
      </w:r>
      <w:r>
        <w:br/>
      </w:r>
      <w:r>
        <w:t xml:space="preserve">25556.— Дополнительныя услошмя на. винные </w:t>
      </w:r>
      <w:r>
        <w:br/>
      </w:r>
      <w:r>
        <w:t xml:space="preserve">откупы въ Сибирскихь Губернаяхъ. 25658. </w:t>
      </w:r>
      <w:r>
        <w:br/>
      </w:r>
      <w:r>
        <w:t xml:space="preserve">Т. ХХХШ. (1815—1816) Объ опредблеши Ле- </w:t>
      </w:r>
      <w:r>
        <w:br/>
      </w:r>
      <w:r>
        <w:t xml:space="preserve">карей` въ Сибирская Губернш изъ воспитан- </w:t>
      </w:r>
      <w:r>
        <w:br/>
      </w:r>
      <w:r>
        <w:t xml:space="preserve">пиковъ учебныхь заведений. 25791.— Разрф- </w:t>
      </w:r>
      <w:r>
        <w:br/>
      </w:r>
      <w:r>
        <w:t xml:space="preserve">шен1е строить деревянныя церкви въ селе- </w:t>
      </w:r>
      <w:r>
        <w:br/>
      </w:r>
      <w:r>
        <w:t xml:space="preserve">шяхь по Сибири. 25860.—Чиповпикамъ и ван- </w:t>
      </w:r>
      <w:r>
        <w:br/>
      </w:r>
      <w:r>
        <w:t xml:space="preserve">целярскимь служителямъ, опредфаяемым» въ </w:t>
      </w:r>
      <w:r>
        <w:br/>
      </w:r>
      <w:r>
        <w:t xml:space="preserve">Сибирь, выдавать не въ зачеть годовое жа- </w:t>
      </w:r>
      <w:r>
        <w:br/>
      </w:r>
      <w:r>
        <w:t xml:space="preserve">лованье. 25957.—О доставлеши отъ казны </w:t>
      </w:r>
      <w:r>
        <w:br/>
      </w:r>
      <w:r>
        <w:t xml:space="preserve">продовольстыя находящимся въ Камчатки </w:t>
      </w:r>
      <w:r>
        <w:br/>
      </w:r>
      <w:r>
        <w:t xml:space="preserve">Гижигь казачьимь и нижнихь воеппыхь чи- </w:t>
      </w:r>
      <w:r>
        <w:br/>
      </w:r>
      <w:r>
        <w:t xml:space="preserve">новъ дЬтямь ва общемь о людяхъ сего, рода </w:t>
      </w:r>
      <w:r>
        <w:br/>
      </w:r>
      <w:r>
        <w:t xml:space="preserve">положени. 25959.—0 распространен по- </w:t>
      </w:r>
      <w:r>
        <w:br/>
      </w:r>
      <w:r>
        <w:t xml:space="preserve">ложешя о выдачв не въ зачеть жалованья </w:t>
      </w:r>
      <w:r>
        <w:br/>
      </w:r>
      <w:r>
        <w:t xml:space="preserve">и па чиновниковь и канцелярскихь служнте-. </w:t>
      </w:r>
      <w:r>
        <w:br/>
      </w:r>
      <w:r>
        <w:t xml:space="preserve">лей Почтоваго вфдомства, отправляющихся на </w:t>
      </w:r>
      <w:r>
        <w:br/>
      </w:r>
      <w:r>
        <w:t xml:space="preserve">службу въ Сибирь. 26554. </w:t>
      </w:r>
      <w:r>
        <w:br/>
      </w:r>
      <w:r>
        <w:t xml:space="preserve">114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ХХХГУ. (1847) Опредфляемымь въ Сибирь </w:t>
      </w:r>
      <w:r>
        <w:br/>
      </w:r>
      <w:r>
        <w:t xml:space="preserve">чиновникамь по 'Таможенной части выдавать </w:t>
      </w:r>
      <w:r>
        <w:br/>
      </w:r>
      <w:r>
        <w:t xml:space="preserve">не въ зачеть годовое жалованье. 26825.—О </w:t>
      </w:r>
      <w:r>
        <w:br/>
      </w:r>
      <w:r>
        <w:t xml:space="preserve">распоряженияхь къ продовольствно Гижигин- </w:t>
      </w:r>
      <w:r>
        <w:br/>
      </w:r>
      <w:r>
        <w:t xml:space="preserve">скихъ жителей. 26951.</w:t>
      </w:r>
    </w:p>
    <w:p>
      <w:pPr>
        <w:pStyle w:val="Normal"/>
      </w:pPr>
      <w:r>
        <w:t xml:space="preserve">Т. ХХХУ. (1818) Права иновфрцевъ, обитаю- </w:t>
      </w:r>
      <w:r>
        <w:br/>
      </w:r>
      <w:r>
        <w:t xml:space="preserve">щихь въ Иркутской Губерни, въ разработкв </w:t>
      </w:r>
      <w:r>
        <w:br/>
      </w:r>
      <w:r>
        <w:t xml:space="preserve">рудъ во владфемыхь ими земляхь. 27504.— </w:t>
      </w:r>
      <w:r>
        <w:br/>
      </w:r>
      <w:r>
        <w:t xml:space="preserve">Обь отпуск казеннаго хлфба жителямь Якут- </w:t>
      </w:r>
      <w:r>
        <w:br/>
      </w:r>
      <w:r>
        <w:t xml:space="preserve">ской Области, Охотскаго края и Камчатки, </w:t>
      </w:r>
      <w:r>
        <w:br/>
      </w:r>
      <w:r>
        <w:t xml:space="preserve">во время неудачныхь звфриныхь и рыбныхь </w:t>
      </w:r>
      <w:r>
        <w:br/>
      </w:r>
      <w:r>
        <w:t xml:space="preserve">промысловъ. 27575.</w:t>
      </w:r>
    </w:p>
    <w:p>
      <w:pPr>
        <w:pStyle w:val="Normal"/>
      </w:pPr>
      <w:r>
        <w:t xml:space="preserve">Т. ХХХ\. (1819) Устройство новыхь посе- </w:t>
      </w:r>
      <w:r>
        <w:br/>
      </w:r>
      <w:r>
        <w:t xml:space="preserve">лени въ Енисейскомь уфздь Томской Губер- </w:t>
      </w:r>
      <w:r>
        <w:br/>
      </w:r>
      <w:r>
        <w:t xml:space="preserve">нь. 27805.—0 выдач5 Медицинскимь и Апте- </w:t>
      </w:r>
      <w:r>
        <w:br/>
      </w:r>
      <w:r>
        <w:t xml:space="preserve">карскимъ чиновникамъ, отправляющимся въ Си- </w:t>
      </w:r>
      <w:r>
        <w:br/>
      </w:r>
      <w:r>
        <w:t xml:space="preserve">бирь, не въ зачеть годоваго жалованья. 27850. </w:t>
      </w:r>
      <w:r>
        <w:br/>
      </w:r>
      <w:r>
        <w:t xml:space="preserve">—0О поеобт на путевыя издержки Антекар- </w:t>
      </w:r>
      <w:r>
        <w:br/>
      </w:r>
      <w:r>
        <w:t xml:space="preserve">екимь чиновникамь, отправляемымь на служ- </w:t>
      </w:r>
      <w:r>
        <w:br/>
      </w:r>
      <w:r>
        <w:t xml:space="preserve">бу въ Сибирь. 27959.—0О произведен!и оцфи- </w:t>
      </w:r>
      <w:r>
        <w:br/>
      </w:r>
      <w:r>
        <w:t xml:space="preserve">кин состоящихь въ Онекунскомь управлени </w:t>
      </w:r>
      <w:r>
        <w:br/>
      </w:r>
      <w:r>
        <w:t xml:space="preserve">домовъ въ узздныхь городахъ Сибирских Гу- </w:t>
      </w:r>
      <w:r>
        <w:br/>
      </w:r>
      <w:r>
        <w:t xml:space="preserve">бернйй, безь Губернскаго Архитектора, при- </w:t>
      </w:r>
      <w:r>
        <w:br/>
      </w:r>
      <w:r>
        <w:t xml:space="preserve">сяжными оцфнщиками, при мфстномъ началь- </w:t>
      </w:r>
      <w:r>
        <w:br/>
      </w:r>
      <w:r>
        <w:t xml:space="preserve">ствф. 27985.</w:t>
      </w:r>
    </w:p>
    <w:p>
      <w:pPr>
        <w:pStyle w:val="Normal"/>
      </w:pPr>
      <w:r>
        <w:t xml:space="preserve">Т. ХХХУИ. (1820—1821) О произвожденйи въ </w:t>
      </w:r>
      <w:r>
        <w:br/>
      </w:r>
      <w:r>
        <w:t xml:space="preserve">Титулярные Совфтники выпускаемыхь изъ У- </w:t>
      </w:r>
      <w:r>
        <w:br/>
      </w:r>
      <w:r>
        <w:t xml:space="preserve">пиверситетовь Медициаекихь воспитанниковъ </w:t>
      </w:r>
      <w:r>
        <w:br/>
      </w:r>
      <w:r>
        <w:t xml:space="preserve">при опредфлени ихъ на службу въ Сибир- </w:t>
      </w:r>
      <w:r>
        <w:br/>
      </w:r>
      <w:r>
        <w:t xml:space="preserve">сшя Губерти. 28075. — Дозволене назна- </w:t>
      </w:r>
      <w:r>
        <w:br/>
      </w:r>
      <w:r>
        <w:t xml:space="preserve">чать въ Сибирскя Прнсутственныя мфста въ </w:t>
      </w:r>
      <w:r>
        <w:br/>
      </w:r>
      <w:r>
        <w:t xml:space="preserve">служители нижнихь чиновъ, неспособныхъ къ </w:t>
      </w:r>
      <w:r>
        <w:br/>
      </w:r>
      <w:r>
        <w:t xml:space="preserve">фронту, изь Сибирскаго Отдфльнаго Корпу- </w:t>
      </w:r>
      <w:r>
        <w:br/>
      </w:r>
      <w:r>
        <w:t xml:space="preserve">ва. 28495.—Мфры къ заселению Гижигинска- </w:t>
      </w:r>
      <w:r>
        <w:br/>
      </w:r>
      <w:r>
        <w:t xml:space="preserve">го края. 28575. —Объ отвод земель во вну- </w:t>
      </w:r>
      <w:r>
        <w:br/>
      </w:r>
      <w:r>
        <w:t xml:space="preserve">тренней части Сибирскихь лив!Й для кочевья </w:t>
      </w:r>
      <w:r>
        <w:br/>
      </w:r>
      <w:r>
        <w:t xml:space="preserve">Киргизь-Кайсаковт. 28645.—Объ учрежден </w:t>
      </w:r>
      <w:r>
        <w:br/>
      </w:r>
      <w:r>
        <w:t xml:space="preserve">особаго Комитета для разсмотрфн!и отчета, </w:t>
      </w:r>
      <w:r>
        <w:br/>
      </w:r>
      <w:r>
        <w:t xml:space="preserve">иредставленнаго Сибирекимъ Генераль-Губер- </w:t>
      </w:r>
      <w:r>
        <w:br/>
      </w:r>
      <w:r>
        <w:t xml:space="preserve">наторомъ по обозрьнио Сибирскихъ Губернай. </w:t>
      </w:r>
      <w:r>
        <w:br/>
      </w:r>
      <w:r>
        <w:t xml:space="preserve">25706.—Постановлеше о предфлахъ плавашя, </w:t>
      </w:r>
      <w:r>
        <w:br/>
      </w:r>
      <w:r>
        <w:t xml:space="preserve">и о порядкв приморскихь сношен! вдоль</w:t>
      </w:r>
    </w:p>
    <w:p>
      <w:pPr>
        <w:pStyle w:val="Normal"/>
      </w:pPr>
      <w:r>
        <w:t xml:space="preserve">береговь Восточной Сибири. 28747. (Си. еще</w:t>
      </w:r>
    </w:p>
    <w:p>
      <w:pPr>
        <w:pStyle w:val="Normal"/>
      </w:pPr>
      <w:r>
        <w:t xml:space="preserve">статью АМЕРИКА.)</w:t>
      </w:r>
    </w:p>
    <w:p>
      <w:pPr>
        <w:pStyle w:val="Normal"/>
      </w:pPr>
      <w:r>
        <w:t xml:space="preserve">Т. ХХХУШ. (1822—1825) Питейные домы и</w:t>
      </w:r>
    </w:p>
    <w:p>
      <w:pPr>
        <w:pStyle w:val="Normal"/>
      </w:pPr>
      <w:r>
        <w:t xml:space="preserve">выставки на Сибирской лиги оставить толь- </w:t>
      </w:r>
      <w:r>
        <w:br/>
      </w:r>
      <w:r>
        <w:t xml:space="preserve">хо въ тЬхь ирфпостихь; гдф есть Комменданты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и вв форпоств Коряковф. 28865.— 0! введе- </w:t>
      </w:r>
      <w:r>
        <w:br/>
      </w:r>
      <w:r>
        <w:t xml:space="preserve">ши въ Сибири вольной продажи соли. 28879. </w:t>
      </w:r>
      <w:r>
        <w:br/>
      </w:r>
      <w:r>
        <w:t xml:space="preserve">— Правила для Солянаго управленя въ Си- </w:t>
      </w:r>
      <w:r>
        <w:br/>
      </w:r>
      <w:r>
        <w:t xml:space="preserve">бирскихъ Губернёяхъ. 28880. — Положеше о </w:t>
      </w:r>
      <w:r>
        <w:br/>
      </w:r>
      <w:r>
        <w:t xml:space="preserve">Борзинскомъ соляномъ озер. 28881.— 0’ раз- </w:t>
      </w:r>
      <w:r>
        <w:br/>
      </w:r>
      <w:r>
        <w:t xml:space="preserve">дфлени Сибири на Западную и Восточную, </w:t>
      </w:r>
      <w:r>
        <w:br/>
      </w:r>
      <w:r>
        <w:t xml:space="preserve">съ учреждешемь въ каждой Главнаго Управ- </w:t>
      </w:r>
      <w:r>
        <w:br/>
      </w:r>
      <w:r>
        <w:t xml:space="preserve">лен1я, и объ учрежден и вновь Губерши и. </w:t>
      </w:r>
      <w:r>
        <w:br/>
      </w:r>
      <w:r>
        <w:t xml:space="preserve">сейской и Области Омской. 28892. Правила </w:t>
      </w:r>
      <w:r>
        <w:br/>
      </w:r>
      <w:r>
        <w:t xml:space="preserve">вагражденя чинами Медицинскихь чиновни- </w:t>
      </w:r>
      <w:r>
        <w:br/>
      </w:r>
      <w:r>
        <w:t xml:space="preserve">ковъ, въ Сибирь на службу опредфляемыхъ. </w:t>
      </w:r>
      <w:r>
        <w:br/>
      </w:r>
      <w:r>
        <w:t xml:space="preserve">28916.—О дозволенйи вазеннымъ крестьянамъ </w:t>
      </w:r>
      <w:r>
        <w:br/>
      </w:r>
      <w:r>
        <w:t xml:space="preserve">переселяться въ Сибирь. 28997.—Оклады жа- </w:t>
      </w:r>
      <w:r>
        <w:br/>
      </w:r>
      <w:r>
        <w:t xml:space="preserve">лованья Генералъ - Губернаторовь Западной </w:t>
      </w:r>
      <w:r>
        <w:br/>
      </w:r>
      <w:r>
        <w:t xml:space="preserve">и Восточной Сибири. 29066. — О сумм на </w:t>
      </w:r>
      <w:r>
        <w:br/>
      </w:r>
      <w:r>
        <w:t xml:space="preserve">содержане ихъ Канцелярй. 29069.—О при- </w:t>
      </w:r>
      <w:r>
        <w:br/>
      </w:r>
      <w:r>
        <w:t xml:space="preserve">ведеши въ исполнеше учреждены для упра- </w:t>
      </w:r>
      <w:r>
        <w:br/>
      </w:r>
      <w:r>
        <w:t xml:space="preserve">влен!я Сибирскихъ Губернй. 29124.-—Учреж- </w:t>
      </w:r>
      <w:r>
        <w:br/>
      </w:r>
      <w:r>
        <w:t xml:space="preserve">деше для управлешя Сибирскихъ Губерши. </w:t>
      </w:r>
      <w:r>
        <w:br/>
      </w:r>
      <w:r>
        <w:t xml:space="preserve">29125.—Уставь о управлени инородцевъ въ </w:t>
      </w:r>
      <w:r>
        <w:br/>
      </w:r>
      <w:r>
        <w:t xml:space="preserve">Сибири. 29126.—Уставъ о Сибирскихь Кир- </w:t>
      </w:r>
      <w:r>
        <w:br/>
      </w:r>
      <w:r>
        <w:t xml:space="preserve">гизахъ. 29127.—Уставъ о ссыльныхъ. 29128. </w:t>
      </w:r>
      <w:r>
        <w:br/>
      </w:r>
      <w:r>
        <w:t xml:space="preserve">Уставъ объ этапахъ въ Сибирскихъ Губерн!- </w:t>
      </w:r>
      <w:r>
        <w:br/>
      </w:r>
      <w:r>
        <w:t xml:space="preserve">яхъ. 29129. — Уставъ о сухопутныхь сооб- </w:t>
      </w:r>
      <w:r>
        <w:br/>
      </w:r>
      <w:r>
        <w:t xml:space="preserve">щешяхь въ Сибири. 29150. — Уставъ о Си- </w:t>
      </w:r>
      <w:r>
        <w:br/>
      </w:r>
      <w:r>
        <w:t xml:space="preserve">бирскихь Городовыхъь казакахъ. 29151.—По- </w:t>
      </w:r>
      <w:r>
        <w:br/>
      </w:r>
      <w:r>
        <w:t xml:space="preserve">ложене о земскихь повинностлхь въ Сибири. </w:t>
      </w:r>
      <w:r>
        <w:br/>
      </w:r>
      <w:r>
        <w:t xml:space="preserve">29152. — Положене о казенныхь хлфбныхь </w:t>
      </w:r>
      <w:r>
        <w:br/>
      </w:r>
      <w:r>
        <w:t xml:space="preserve">запасныхь магазинахъ въ Сибири. 29155. — </w:t>
      </w:r>
      <w:r>
        <w:br/>
      </w:r>
      <w:r>
        <w:t xml:space="preserve">Положеше о совершении ‘долговыхъ облза- </w:t>
      </w:r>
      <w:r>
        <w:br/>
      </w:r>
      <w:r>
        <w:t xml:space="preserve">тельствь въ Сибири, и © разбор$ исковъ по </w:t>
      </w:r>
      <w:r>
        <w:br/>
      </w:r>
      <w:r>
        <w:t xml:space="preserve">онымъ. 29154. — Распоряженя для приведе- </w:t>
      </w:r>
      <w:r>
        <w:br/>
      </w:r>
      <w:r>
        <w:t xml:space="preserve">тя въ дъиствые Устава объ этапахъ въ Сиби- </w:t>
      </w:r>
      <w:r>
        <w:br/>
      </w:r>
      <w:r>
        <w:t xml:space="preserve">ри. 29155. —Распоряжен я для приведенйя въ </w:t>
      </w:r>
      <w:r>
        <w:br/>
      </w:r>
      <w:r>
        <w:t xml:space="preserve">исполнеме Устава о сухопутныхь сообщен1- </w:t>
      </w:r>
      <w:r>
        <w:br/>
      </w:r>
      <w:r>
        <w:t xml:space="preserve">лхъ ръ Сибири. 29156. — Объ освобожден </w:t>
      </w:r>
      <w:r>
        <w:br/>
      </w:r>
      <w:r>
        <w:t xml:space="preserve">обывателей Якутекой Области, Охотека, Кам- </w:t>
      </w:r>
      <w:r>
        <w:br/>
      </w:r>
      <w:r>
        <w:t xml:space="preserve">чатки и уфздовъ: Киренскаго, Туруханскаго, </w:t>
      </w:r>
      <w:r>
        <w:br/>
      </w:r>
      <w:r>
        <w:t xml:space="preserve">Нарымскаго и Березовскаго вовсе отъ рек- </w:t>
      </w:r>
      <w:r>
        <w:br/>
      </w:r>
      <w:r>
        <w:t xml:space="preserve">Рутекой повинности. 29157.——Медицинскныъ </w:t>
      </w:r>
      <w:r>
        <w:br/>
      </w:r>
      <w:r>
        <w:t xml:space="preserve">чиновникамь въ Камчаткв производить жа- </w:t>
      </w:r>
      <w:r>
        <w:br/>
      </w:r>
      <w:r>
        <w:t xml:space="preserve">лованье по табели 6 Нопбря 1819 (27969) </w:t>
      </w:r>
      <w:r>
        <w:br/>
      </w:r>
      <w:r>
        <w:t xml:space="preserve">н изъ нихь служащимь по гражданской части </w:t>
      </w:r>
      <w:r>
        <w:br/>
      </w:r>
      <w:r>
        <w:t xml:space="preserve">не назмачать денъщиковь и квартиръ. 29175. </w:t>
      </w:r>
      <w:r>
        <w:br/>
      </w:r>
      <w:r>
        <w:t xml:space="preserve">—О прибавочномь жалованьЪ Священно и цер- </w:t>
      </w:r>
      <w:r>
        <w:br/>
      </w:r>
      <w:r>
        <w:t xml:space="preserve">вовно-служителямь въ Камчаткв, Гижигь и </w:t>
      </w:r>
      <w:r>
        <w:br/>
      </w:r>
      <w:r>
        <w:t xml:space="preserve">Охотск. 29221. — Объ устройствв поселен-</w:t>
      </w:r>
    </w:p>
    <w:p>
      <w:pPr>
        <w:pStyle w:val="Normal"/>
      </w:pPr>
      <w:r>
        <w:t xml:space="preserve">РЕЭСТРЪ АЛФАВИТНЫЙ ` т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цевь въ Гижигинскомь краф. 29290. — Объ </w:t>
      </w:r>
      <w:r>
        <w:br/>
      </w:r>
      <w:r>
        <w:t xml:space="preserve">освобожден ’Туруханскихь поселенцевь отъ </w:t>
      </w:r>
      <w:r>
        <w:br/>
      </w:r>
      <w:r>
        <w:t xml:space="preserve">платежа податей. 29511. — Изъят1я изъ об- </w:t>
      </w:r>
      <w:r>
        <w:br/>
      </w:r>
      <w:r>
        <w:t xml:space="preserve">щихь правиль при производствв казенныхъ </w:t>
      </w:r>
      <w:r>
        <w:br/>
      </w:r>
      <w:r>
        <w:t xml:space="preserve">подрядовь и поставокъ по Сибирскимь Гу- </w:t>
      </w:r>
      <w:r>
        <w:br/>
      </w:r>
      <w:r>
        <w:t xml:space="preserve">бершямъ. 29540. — Объ оставлеши Сибир- </w:t>
      </w:r>
      <w:r>
        <w:br/>
      </w:r>
      <w:r>
        <w:t xml:space="preserve">скихь винокуренныхь заводовь въ прежнем </w:t>
      </w:r>
      <w:r>
        <w:br/>
      </w:r>
      <w:r>
        <w:t xml:space="preserve">ихь мфстномъ порядкБ управлешя подъ глав- </w:t>
      </w:r>
      <w:r>
        <w:br/>
      </w:r>
      <w:r>
        <w:t xml:space="preserve">нымь падзоромь Генералъ - Губернаторэвь. </w:t>
      </w:r>
      <w:r>
        <w:br/>
      </w:r>
      <w:r>
        <w:t xml:space="preserve">Правила заготовлен!я хлфба на казенныя </w:t>
      </w:r>
      <w:r>
        <w:br/>
      </w:r>
      <w:r>
        <w:t xml:space="preserve">потребности въ Сибирскихь Губертахе. </w:t>
      </w:r>
      <w:r>
        <w:br/>
      </w:r>
      <w:r>
        <w:t xml:space="preserve">29512. — О выдачь прогонныхь денег чи- </w:t>
      </w:r>
      <w:r>
        <w:br/>
      </w:r>
      <w:r>
        <w:t xml:space="preserve">новникамъь, перемфщаемымь по распоряже- </w:t>
      </w:r>
      <w:r>
        <w:br/>
      </w:r>
      <w:r>
        <w:t xml:space="preserve">1ямъ начальства изъ одной Сибирской Губер- </w:t>
      </w:r>
      <w:r>
        <w:br/>
      </w:r>
      <w:r>
        <w:t xml:space="preserve">нш или Области въ другую, или изъ одного </w:t>
      </w:r>
      <w:r>
        <w:br/>
      </w:r>
      <w:r>
        <w:t xml:space="preserve">уфзда одной и той же Сибирской Губерни </w:t>
      </w:r>
      <w:r>
        <w:br/>
      </w:r>
      <w:r>
        <w:t xml:space="preserve">или Области въ другой. 29515.— О распро- </w:t>
      </w:r>
      <w:r>
        <w:br/>
      </w:r>
      <w:r>
        <w:t xml:space="preserve">странени на весь Сибирсыи край полутора- </w:t>
      </w:r>
      <w:r>
        <w:br/>
      </w:r>
      <w:r>
        <w:t xml:space="preserve">годичнаго срока. на вызовъ кредиторовъ, пре- </w:t>
      </w:r>
      <w:r>
        <w:br/>
      </w:r>
      <w:r>
        <w:t xml:space="preserve">бывающихъ вв Россшскихъ владфнай, 29555. </w:t>
      </w:r>
      <w:r>
        <w:br/>
      </w:r>
      <w:r>
        <w:t xml:space="preserve">— Ссуды хлфба изъ сельскихъ запасныхъ мага- </w:t>
      </w:r>
      <w:r>
        <w:br/>
      </w:r>
      <w:r>
        <w:t xml:space="preserve">зиновъ,и отсрочка взноса онаго въ Сибирскихъ </w:t>
      </w:r>
      <w:r>
        <w:br/>
      </w:r>
      <w:r>
        <w:t xml:space="preserve">Губернаяхь предоставлены разсмотрфн1ю и </w:t>
      </w:r>
      <w:r>
        <w:br/>
      </w:r>
      <w:r>
        <w:t xml:space="preserve">разръшеню Генералъ-Губернаторовъ. 29568. </w:t>
      </w:r>
      <w:r>
        <w:br/>
      </w:r>
      <w:r>
        <w:t xml:space="preserve">— О опредфлеши при 'Туркинскихъ минераль- </w:t>
      </w:r>
      <w:r>
        <w:br/>
      </w:r>
      <w:r>
        <w:t xml:space="preserve">ныхъ водахъ особаго врача и при немь ле- </w:t>
      </w:r>
      <w:r>
        <w:br/>
      </w:r>
      <w:r>
        <w:t xml:space="preserve">карскаго ученика. 29570.—Обращеше расхо- </w:t>
      </w:r>
      <w:r>
        <w:br/>
      </w:r>
      <w:r>
        <w:t xml:space="preserve">довъ по устроенмю города Красноярска на </w:t>
      </w:r>
      <w:r>
        <w:br/>
      </w:r>
      <w:r>
        <w:t xml:space="preserve">счеть общихъ земскихъ сборовъ Восточной Си- </w:t>
      </w:r>
      <w:r>
        <w:br/>
      </w:r>
      <w:r>
        <w:t xml:space="preserve">блри. 29674. — Проекть раздфлешя штата </w:t>
      </w:r>
      <w:r>
        <w:br/>
      </w:r>
      <w:r>
        <w:t xml:space="preserve">Солянаго управленя между Томскою и Ени- </w:t>
      </w:r>
      <w:r>
        <w:br/>
      </w:r>
      <w:r>
        <w:t xml:space="preserve">сейскою Губершями. 29676. —О выдачф О- </w:t>
      </w:r>
      <w:r>
        <w:br/>
      </w:r>
      <w:r>
        <w:t xml:space="preserve">фицерамь Путей Сообщеня, опредфляемымь </w:t>
      </w:r>
      <w:r>
        <w:br/>
      </w:r>
      <w:r>
        <w:t xml:space="preserve">вь Сибирь, не въ зачеть годоваго жалованья, </w:t>
      </w:r>
      <w:r>
        <w:br/>
      </w:r>
      <w:r>
        <w:t xml:space="preserve">29679.—Объоткрыт и Омской Области.29699. </w:t>
      </w:r>
      <w:r>
        <w:br/>
      </w:r>
      <w:r>
        <w:t xml:space="preserve">Т. ХХХ. (1824) Правила выбора Засбдате- </w:t>
      </w:r>
      <w:r>
        <w:br/>
      </w:r>
      <w:r>
        <w:t xml:space="preserve">лей отъ граждань въ Присутственныя мфста </w:t>
      </w:r>
      <w:r>
        <w:br/>
      </w:r>
      <w:r>
        <w:t xml:space="preserve">въ Сибири. 29742. — Росписавше этаповъ въ </w:t>
      </w:r>
      <w:r>
        <w:br/>
      </w:r>
      <w:r>
        <w:t xml:space="preserve">Сибири, съ наимепованемь оныхъ. 29820.— </w:t>
      </w:r>
      <w:r>
        <w:br/>
      </w:r>
      <w:r>
        <w:t xml:space="preserve">Просьбы, посгупаюния отв Сибирскихь ино- </w:t>
      </w:r>
      <w:r>
        <w:br/>
      </w:r>
      <w:r>
        <w:t xml:space="preserve">родцевъ не въ видф жалобъ по частнымь дф- </w:t>
      </w:r>
      <w:r>
        <w:br/>
      </w:r>
      <w:r>
        <w:t xml:space="preserve">ламъ, но объ отмфиб общихь о нихь закойовъ </w:t>
      </w:r>
      <w:r>
        <w:br/>
      </w:r>
      <w:r>
        <w:t xml:space="preserve">и постановленыг, препровождать отъ Мини- </w:t>
      </w:r>
      <w:r>
        <w:br/>
      </w:r>
      <w:r>
        <w:t xml:space="preserve">стерствь, Комнисои Прошенйй и изъ Сената </w:t>
      </w:r>
      <w:r>
        <w:br/>
      </w:r>
      <w:r>
        <w:t xml:space="preserve">на заключение Сибирскаго Кимитета. 29905. </w:t>
      </w:r>
      <w:r>
        <w:br/>
      </w:r>
      <w:r>
        <w:t xml:space="preserve">Правила опредфленя въ Сибари справочцыхь </w:t>
      </w:r>
      <w:r>
        <w:br/>
      </w:r>
      <w:r>
        <w:t xml:space="preserve">цЪнь. 29952, —Разрьшеще выдавать въ Си-</w:t>
      </w:r>
    </w:p>
    <w:p>
      <w:pPr>
        <w:pStyle w:val="Normal"/>
      </w:pPr>
      <w:r>
        <w:t xml:space="preserve">907 </w:t>
      </w:r>
      <w:r>
        <w:br/>
      </w:r>
      <w:r>
        <w:t xml:space="preserve">С,</w:t>
      </w:r>
    </w:p>
    <w:p>
      <w:pPr>
        <w:pStyle w:val="Normal"/>
      </w:pPr>
      <w:r>
        <w:t xml:space="preserve">бири свидфтельства на право торговли поел% </w:t>
      </w:r>
      <w:r>
        <w:br/>
      </w:r>
      <w:r>
        <w:t xml:space="preserve">срока, со взимашемь узавконенныхь пошлинъ </w:t>
      </w:r>
      <w:r>
        <w:br/>
      </w:r>
      <w:r>
        <w:t xml:space="preserve">и штрафа. 29955.—Объ открыт и въ Сиби- </w:t>
      </w:r>
      <w:r>
        <w:br/>
      </w:r>
      <w:r>
        <w:t xml:space="preserve">ри городовъ: Колывани, Барнаула и Чарыма, </w:t>
      </w:r>
      <w:r>
        <w:br/>
      </w:r>
      <w:r>
        <w:t xml:space="preserve">а въ Киргизской степи вибшияго округа, подъ </w:t>
      </w:r>
      <w:r>
        <w:br/>
      </w:r>
      <w:r>
        <w:t xml:space="preserve">назвашемъ Каркаралинск1и. 29997.—0Объ от- </w:t>
      </w:r>
      <w:r>
        <w:br/>
      </w:r>
      <w:r>
        <w:t xml:space="preserve">врытши въ Киргизской степи внышияго окру= </w:t>
      </w:r>
      <w:r>
        <w:br/>
      </w:r>
      <w:r>
        <w:t xml:space="preserve">та, подъ названемь Кокчетавски. 50061.— </w:t>
      </w:r>
      <w:r>
        <w:br/>
      </w:r>
      <w:r>
        <w:t xml:space="preserve">Учреждене Сибирскаг» Таможеннаго окрута; </w:t>
      </w:r>
      <w:r>
        <w:br/>
      </w:r>
      <w:r>
        <w:t xml:space="preserve">предфлы и штать онаго. 50064. — Правила </w:t>
      </w:r>
      <w:r>
        <w:br/>
      </w:r>
      <w:r>
        <w:t xml:space="preserve">наказашя въ Сибири за двукратное корчем- </w:t>
      </w:r>
      <w:r>
        <w:br/>
      </w:r>
      <w:r>
        <w:t xml:space="preserve">ство. 50092.</w:t>
      </w:r>
    </w:p>
    <w:p>
      <w:pPr>
        <w:pStyle w:val="Normal"/>
      </w:pPr>
      <w:r>
        <w:t xml:space="preserve">Т. ХГ1. (1825). О безденежномь отпускф прован-</w:t>
      </w:r>
    </w:p>
    <w:p>
      <w:pPr>
        <w:pStyle w:val="Normal"/>
      </w:pPr>
      <w:r>
        <w:t xml:space="preserve">та станшоннымъ Смотрителямъ Охотсваго тра- </w:t>
      </w:r>
      <w:r>
        <w:br/>
      </w:r>
      <w:r>
        <w:t xml:space="preserve">кта. 50196.—0О порядк экзаменованя Меди- </w:t>
      </w:r>
      <w:r>
        <w:br/>
      </w:r>
      <w:r>
        <w:t xml:space="preserve">цинскихъи Аптекарскихъ чиновниковъ, находя- </w:t>
      </w:r>
      <w:r>
        <w:br/>
      </w:r>
      <w:r>
        <w:t xml:space="preserve">щихся въ Сибири. 50219.—0 пробрётени по- </w:t>
      </w:r>
      <w:r>
        <w:br/>
      </w:r>
      <w:r>
        <w:t xml:space="preserve">купкою или вымфномъ отъ сопредфльныхь Сиби- </w:t>
      </w:r>
      <w:r>
        <w:br/>
      </w:r>
      <w:r>
        <w:t xml:space="preserve">ри кочующихъ народовь дтей женскаго пола, </w:t>
      </w:r>
      <w:r>
        <w:br/>
      </w:r>
      <w:r>
        <w:t xml:space="preserve">для вознагражден1я недостатка жешцинь въ За- </w:t>
      </w:r>
      <w:r>
        <w:br/>
      </w:r>
      <w:r>
        <w:t xml:space="preserve">падной Сибири. 50224, —О обращешивоенныхь </w:t>
      </w:r>
      <w:r>
        <w:br/>
      </w:r>
      <w:r>
        <w:t xml:space="preserve">поселенцевь Иркутской Губерни въ зване </w:t>
      </w:r>
      <w:r>
        <w:br/>
      </w:r>
      <w:r>
        <w:t xml:space="preserve">станичныхь казаковъ. 5024.9.—Правило, что- </w:t>
      </w:r>
      <w:r>
        <w:br/>
      </w:r>
      <w:r>
        <w:t xml:space="preserve">бы три Совфтника каждаго Главнаго Упра- </w:t>
      </w:r>
      <w:r>
        <w:br/>
      </w:r>
      <w:r>
        <w:t xml:space="preserve">влешя Сибири опредёляемы были отъ трехь </w:t>
      </w:r>
      <w:r>
        <w:br/>
      </w:r>
      <w:r>
        <w:t xml:space="preserve">разныхь Министерствъ: Юстицш, Внутрен- </w:t>
      </w:r>
      <w:r>
        <w:br/>
      </w:r>
      <w:r>
        <w:t xml:space="preserve">нихь дфль и Финансовь. О мундир для </w:t>
      </w:r>
      <w:r>
        <w:br/>
      </w:r>
      <w:r>
        <w:t xml:space="preserve">нихь, дая чиновниковь Главныхь Управлени </w:t>
      </w:r>
      <w:r>
        <w:br/>
      </w:r>
      <w:r>
        <w:t xml:space="preserve">и для ПредсБдателей частныхъ управлений въ </w:t>
      </w:r>
      <w:r>
        <w:br/>
      </w:r>
      <w:r>
        <w:t xml:space="preserve">Сабири, иобъ утверждени герба для Омской </w:t>
      </w:r>
      <w:r>
        <w:br/>
      </w:r>
      <w:r>
        <w:t xml:space="preserve">Области. 50252. а. — Дозволеше опредфлать </w:t>
      </w:r>
      <w:r>
        <w:br/>
      </w:r>
      <w:r>
        <w:t xml:space="preserve">въ Присутственныя мфста Сибирскихь Гу- </w:t>
      </w:r>
      <w:r>
        <w:br/>
      </w:r>
      <w:r>
        <w:t xml:space="preserve">берши въ писаря дьтей тамошних Городо- </w:t>
      </w:r>
      <w:r>
        <w:br/>
      </w:r>
      <w:r>
        <w:t xml:space="preserve">выхъ казаковь. 50255.—О выдачё письмен- </w:t>
      </w:r>
      <w:r>
        <w:br/>
      </w:r>
      <w:r>
        <w:t xml:space="preserve">ныхъ видовъ поселянамъ въ Сибири на 50 коп. </w:t>
      </w:r>
      <w:r>
        <w:br/>
      </w:r>
      <w:r>
        <w:t xml:space="preserve">тербовой бумагв. 50441.—Объ отмфнф взима- </w:t>
      </w:r>
      <w:r>
        <w:br/>
      </w:r>
      <w:r>
        <w:t xml:space="preserve">я пошлины за постройку барокъ топорнаго ^ </w:t>
      </w:r>
      <w:r>
        <w:br/>
      </w:r>
      <w:r>
        <w:t xml:space="preserve">дфла по Восточной Сибири. 50451.—0О еже- </w:t>
      </w:r>
      <w:r>
        <w:br/>
      </w:r>
      <w:r>
        <w:t xml:space="preserve">годной высылкф въ Медикохирургическую А- </w:t>
      </w:r>
      <w:r>
        <w:br/>
      </w:r>
      <w:r>
        <w:t xml:space="preserve">кадемо и Московское ея Отдфлеше воспи- </w:t>
      </w:r>
      <w:r>
        <w:br/>
      </w:r>
      <w:r>
        <w:t xml:space="preserve">танниковь Сибирскихь Семпнарш, и о упо- </w:t>
      </w:r>
      <w:r>
        <w:br/>
      </w:r>
      <w:r>
        <w:t xml:space="preserve">треблешш ихъ, по окончаниг. курса наукъ, на </w:t>
      </w:r>
      <w:r>
        <w:br/>
      </w:r>
      <w:r>
        <w:t xml:space="preserve">службу въ одномъ Сибирскомъ краЪ. 50464. </w:t>
      </w:r>
      <w:r>
        <w:br/>
      </w:r>
      <w:r>
        <w:t xml:space="preserve">— О пенбонахь Медицинскимь чиновникамь </w:t>
      </w:r>
      <w:r>
        <w:br/>
      </w:r>
      <w:r>
        <w:t xml:space="preserve">Восточной Сибири. 50466. . </w:t>
      </w:r>
      <w:r>
        <w:br/>
      </w:r>
      <w:r>
        <w:t xml:space="preserve">См. также: АмЕРИКАНСЬГЯ РоссЕйсктя влА-</w:t>
      </w:r>
    </w:p>
    <w:p>
      <w:pPr>
        <w:pStyle w:val="Normal"/>
      </w:pPr>
      <w:r>
        <w:t xml:space="preserve">дънтя. ГувЕеРНТи: Енисейская, Иркут- </w:t>
      </w:r>
      <w:r>
        <w:br/>
      </w:r>
      <w:r>
        <w:t xml:space="preserve">*</w:t>
      </w:r>
    </w:p>
    <w:p>
      <w:pPr>
        <w:pStyle w:val="Normal"/>
      </w:pPr>
      <w:r>
        <w:t xml:space="preserve">905 РЕЭСТРЪ АЛФАВИТНЫЙ</w:t>
      </w:r>
    </w:p>
    <w:p>
      <w:pPr>
        <w:pStyle w:val="Normal"/>
      </w:pPr>
      <w:r>
        <w:t xml:space="preserve">[9</w:t>
      </w:r>
    </w:p>
    <w:p>
      <w:pPr>
        <w:pStyle w:val="Normal"/>
      </w:pPr>
      <w:r>
        <w:t xml:space="preserve">ская, ПеРмскля, Сивирскля, Товольскля, </w:t>
      </w:r>
      <w:r>
        <w:br/>
      </w:r>
      <w:r>
        <w:t xml:space="preserve">Томскля. Области: Омская и Якутская. </w:t>
      </w:r>
      <w:r>
        <w:br/>
      </w:r>
      <w:r>
        <w:t xml:space="preserve">Е оычАткА. Казаки Сивирскге. Охотскъ. </w:t>
      </w:r>
      <w:r>
        <w:br/>
      </w:r>
      <w:r>
        <w:t xml:space="preserve">ИрикАзЪ СиБирскти. Ссылочныхе. Я саКЪ. </w:t>
      </w:r>
      <w:r>
        <w:br/>
      </w:r>
      <w:r>
        <w:t xml:space="preserve">СИГНАЛЬТ. С.м. Флотъ. </w:t>
      </w:r>
      <w:r>
        <w:br/>
      </w:r>
      <w:r>
        <w:t xml:space="preserve">СИДЪЛЬЦЫ. См. КупеческтЕ пРикКАЩИКИ. </w:t>
      </w:r>
      <w:r>
        <w:br/>
      </w:r>
      <w:r>
        <w:t xml:space="preserve">СИНОДЪ и СИНОДАЛЬНЫЯ КОНТОРЫ. </w:t>
      </w:r>
      <w:r>
        <w:br/>
      </w:r>
      <w:r>
        <w:t xml:space="preserve">Т. У. (1715—1749) О приёздв Архереямъ по- </w:t>
      </w:r>
      <w:r>
        <w:br/>
      </w:r>
      <w:r>
        <w:t xml:space="preserve">очередно въ С. Петербургь, и объ учреждеши</w:t>
      </w:r>
    </w:p>
    <w:p>
      <w:pPr>
        <w:pStyle w:val="Normal"/>
      </w:pPr>
      <w:r>
        <w:t xml:space="preserve">Пунто Коллеги. 5259.</w:t>
      </w:r>
    </w:p>
    <w:p>
      <w:pPr>
        <w:pStyle w:val="Normal"/>
      </w:pPr>
      <w:r>
        <w:t xml:space="preserve">т; УГ (750 — 11755) О назначени Членамъ </w:t>
      </w:r>
      <w:r>
        <w:br/>
      </w:r>
      <w:r>
        <w:t xml:space="preserve">Духовной Коллеши жалованья. 5712.—Учре- </w:t>
      </w:r>
      <w:r>
        <w:br/>
      </w:r>
      <w:r>
        <w:t xml:space="preserve">ждеше, выфсто Матр!аршаго Сана, Духовной </w:t>
      </w:r>
      <w:r>
        <w:br/>
      </w:r>
      <w:r>
        <w:t xml:space="preserve">Коллеми для управлешя дфлами Россшской </w:t>
      </w:r>
      <w:r>
        <w:br/>
      </w:r>
      <w:r>
        <w:t xml:space="preserve">Церкви, на основанш Духовнаго Регламента. </w:t>
      </w:r>
      <w:r>
        <w:br/>
      </w:r>
      <w:r>
        <w:t xml:space="preserve">5718. — Вь церковномъь служен!и возносить </w:t>
      </w:r>
      <w:r>
        <w:br/>
      </w:r>
      <w:r>
        <w:t xml:space="preserve">Духовное собраше, именуя оное Святфйшимь </w:t>
      </w:r>
      <w:r>
        <w:br/>
      </w:r>
      <w:r>
        <w:t xml:space="preserve">или (Святьйшимь Правительствующимь Си- </w:t>
      </w:r>
      <w:r>
        <w:br/>
      </w:r>
      <w:r>
        <w:t xml:space="preserve">нодомъ. 5754, п. 1. Форма сношеши Си- </w:t>
      </w:r>
      <w:r>
        <w:br/>
      </w:r>
      <w:r>
        <w:t xml:space="preserve">нода сь Сенатомь и другими мьстами, 7. 2. </w:t>
      </w:r>
      <w:r>
        <w:br/>
      </w:r>
      <w:r>
        <w:t xml:space="preserve">5749. Духовный вотчины вфдать въ Синодф. </w:t>
      </w:r>
      <w:r>
        <w:br/>
      </w:r>
      <w:r>
        <w:t xml:space="preserve">п. 5. О домахь для Членовъ Синода. п. 6.— </w:t>
      </w:r>
      <w:r>
        <w:br/>
      </w:r>
      <w:r>
        <w:t xml:space="preserve">Училищамь и Типографуямъ быть въ вдент </w:t>
      </w:r>
      <w:r>
        <w:br/>
      </w:r>
      <w:r>
        <w:t xml:space="preserve">Синода. 5741.—Назначен!е дней для засбда- </w:t>
      </w:r>
      <w:r>
        <w:br/>
      </w:r>
      <w:r>
        <w:t xml:space="preserve">нм Синода. 5742. — Распоряжеве Сената, </w:t>
      </w:r>
      <w:r>
        <w:br/>
      </w:r>
      <w:r>
        <w:t xml:space="preserve">относительно предоставлешя въ вфдомство Си- </w:t>
      </w:r>
      <w:r>
        <w:br/>
      </w:r>
      <w:r>
        <w:t xml:space="preserve">нода Духовныхь вотчинъ. 5749. — По огово- </w:t>
      </w:r>
      <w:r>
        <w:br/>
      </w:r>
      <w:r>
        <w:t xml:space="preserve">рамь на Духовныя лица, чинить слфдстые въ </w:t>
      </w:r>
      <w:r>
        <w:br/>
      </w:r>
      <w:r>
        <w:t xml:space="preserve">Синодскомь вфдомствБ, доколБ оговорный, </w:t>
      </w:r>
      <w:r>
        <w:br/>
      </w:r>
      <w:r>
        <w:t xml:space="preserve">будучи. найденъ виновнымъ, не дойдеть до </w:t>
      </w:r>
      <w:r>
        <w:br/>
      </w:r>
      <w:r>
        <w:t xml:space="preserve">розыска гражданскаго суда; взятыхъ на яв- </w:t>
      </w:r>
      <w:r>
        <w:br/>
      </w:r>
      <w:r>
        <w:t xml:space="preserve">номъ’ преступлеши отсылать прямо въ Гра- </w:t>
      </w:r>
      <w:r>
        <w:br/>
      </w:r>
      <w:r>
        <w:t xml:space="preserve">жданскли Судь. О брапи, 60$, кражБ и </w:t>
      </w:r>
      <w:r>
        <w:br/>
      </w:r>
      <w:r>
        <w:t xml:space="preserve">подобныхь злодфяняхъ бить челомъ на Ду- </w:t>
      </w:r>
      <w:r>
        <w:br/>
      </w:r>
      <w:r>
        <w:t xml:space="preserve">ховныхь только въ бинодБ. 5761, п.`5. </w:t>
      </w:r>
      <w:r>
        <w:br/>
      </w:r>
      <w:r>
        <w:t xml:space="preserve">Двла по требовашямь Синода слушать въ </w:t>
      </w:r>
      <w:r>
        <w:br/>
      </w:r>
      <w:r>
        <w:t xml:space="preserve">Селат прежде всфхъ прочихь дфль, кромв </w:t>
      </w:r>
      <w:r>
        <w:br/>
      </w:r>
      <w:r>
        <w:t xml:space="preserve">однихъ Именныхъ указовь. 7. &amp;. —Архерей- </w:t>
      </w:r>
      <w:r>
        <w:br/>
      </w:r>
      <w:r>
        <w:t xml:space="preserve">скимь и монастырскимъ крестьянамъ быть въ </w:t>
      </w:r>
      <w:r>
        <w:br/>
      </w:r>
      <w:r>
        <w:t xml:space="preserve">вфдомствв Синода по управленно, сбору пода- </w:t>
      </w:r>
      <w:r>
        <w:br/>
      </w:r>
      <w:r>
        <w:t xml:space="preserve">тей и посуду въ дфлахъ гражданскихъ. 5854, </w:t>
      </w:r>
      <w:r>
        <w:br/>
      </w:r>
      <w:r>
        <w:t xml:space="preserve">п. 5. Цо дфламъ касающимся вообще Сино- </w:t>
      </w:r>
      <w:r>
        <w:br/>
      </w:r>
      <w:r>
        <w:t xml:space="preserve">да и Сената, ие чинить новыхъ генеральных</w:t>
      </w:r>
    </w:p>
    <w:p>
      <w:pPr>
        <w:pStyle w:val="Normal"/>
      </w:pPr>
      <w:r>
        <w:t xml:space="preserve">` постановлений безъь Высочайшей подписи, раз- </w:t>
      </w:r>
      <w:r>
        <w:br/>
      </w:r>
      <w:r>
        <w:t xml:space="preserve">в5 въ отсутстве Государя случится дфло, не- </w:t>
      </w:r>
      <w:r>
        <w:br/>
      </w:r>
      <w:r>
        <w:t xml:space="preserve">терпящее отлагательства, по ваковымъ Сино- </w:t>
      </w:r>
      <w:r>
        <w:br/>
      </w:r>
      <w:r>
        <w:t xml:space="preserve">ду н Сепату чинить опредьлеше съ общаго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соглася. п. 5. Служащихь при двлахъ Си- </w:t>
      </w:r>
      <w:r>
        <w:br/>
      </w:r>
      <w:r>
        <w:t xml:space="preserve">нода считать’ наравнё съ другими Государ- </w:t>
      </w:r>
      <w:r>
        <w:br/>
      </w:r>
      <w:r>
        <w:t xml:space="preserve">ственными чиновниками. 72. 7. (Е), По сбо- </w:t>
      </w:r>
      <w:r>
        <w:br/>
      </w:r>
      <w:r>
        <w:t xml:space="preserve">ру казенныхь доходовь съ духовныхь имении </w:t>
      </w:r>
      <w:r>
        <w:br/>
      </w:r>
      <w:r>
        <w:t xml:space="preserve">чинить Синоду по диспозищямъ Камеръ-Кол- </w:t>
      </w:r>
      <w:r>
        <w:br/>
      </w:r>
      <w:r>
        <w:t xml:space="preserve">легит. 2. 71. Сбору раскольническаго оклада и </w:t>
      </w:r>
      <w:r>
        <w:br/>
      </w:r>
      <w:r>
        <w:t xml:space="preserve">штрафовь быть въ вфдомствв Синода. 7: 72. </w:t>
      </w:r>
      <w:r>
        <w:br/>
      </w:r>
      <w:r>
        <w:t xml:space="preserve">СвЪтскимь командамь чинить исполнене по </w:t>
      </w:r>
      <w:r>
        <w:br/>
      </w:r>
      <w:r>
        <w:t xml:space="preserve">указамъ Синода, не требуя на то послушныхь </w:t>
      </w:r>
      <w:r>
        <w:br/>
      </w:r>
      <w:r>
        <w:t xml:space="preserve">указовь отъ ‘своего начальства. 7. 1%. Сино- </w:t>
      </w:r>
      <w:r>
        <w:br/>
      </w:r>
      <w:r>
        <w:t xml:space="preserve">ду съ презирателями власти своей поступать </w:t>
      </w:r>
      <w:r>
        <w:br/>
      </w:r>
      <w:r>
        <w:t xml:space="preserve">наравн сь Сенатомъ. т. 25.—Уложенйя Со- </w:t>
      </w:r>
      <w:r>
        <w:br/>
      </w:r>
      <w:r>
        <w:t xml:space="preserve">борныя, ризницу и прочая вещи, которыя бы- </w:t>
      </w:r>
      <w:r>
        <w:br/>
      </w:r>
      <w:r>
        <w:t xml:space="preserve">ли прежае Патраршаго дома, отдать въ Си- </w:t>
      </w:r>
      <w:r>
        <w:br/>
      </w:r>
      <w:r>
        <w:t xml:space="preserve">нодъ. 5907.—Опредфлить въ Синодъ Атента </w:t>
      </w:r>
      <w:r>
        <w:br/>
      </w:r>
      <w:r>
        <w:t xml:space="preserve">для попуждешя къ скорфишему исполнению </w:t>
      </w:r>
      <w:r>
        <w:br/>
      </w:r>
      <w:r>
        <w:t xml:space="preserve">требований онаго. 59214.— Инструкция Арх1- </w:t>
      </w:r>
      <w:r>
        <w:br/>
      </w:r>
      <w:r>
        <w:t xml:space="preserve">епископу Сарскому и Подонскому Леониду, </w:t>
      </w:r>
      <w:r>
        <w:br/>
      </w:r>
      <w:r>
        <w:t xml:space="preserve">объ управленш Московской Синодальной Об- </w:t>
      </w:r>
      <w:r>
        <w:br/>
      </w:r>
      <w:r>
        <w:t xml:space="preserve">ласти, и о подвфдомствв ему Приказовъ Си- </w:t>
      </w:r>
      <w:r>
        <w:br/>
      </w:r>
      <w:r>
        <w:t xml:space="preserve">нодальнаго Правлен!я: Духовнаго и казеннаго. </w:t>
      </w:r>
      <w:r>
        <w:br/>
      </w:r>
      <w:r>
        <w:t xml:space="preserve">5954. — Раздьлеше дфлъ, подлежащихъ суду </w:t>
      </w:r>
      <w:r>
        <w:br/>
      </w:r>
      <w:r>
        <w:t xml:space="preserve">Синодальному и суду спбтскому. 5965, и. </w:t>
      </w:r>
      <w:r>
        <w:br/>
      </w:r>
      <w:r>
        <w:t xml:space="preserve">16. О презирающихь власть Синода. 5965, </w:t>
      </w:r>
      <w:r>
        <w:br/>
      </w:r>
      <w:r>
        <w:t xml:space="preserve">п. 1. Дъламъ о завьщаняхь быть невъ” Си- </w:t>
      </w:r>
      <w:r>
        <w:br/>
      </w:r>
      <w:r>
        <w:t xml:space="preserve">нодЪ, а вь Юстицъ-Коллеги. #. 2. Правила </w:t>
      </w:r>
      <w:r>
        <w:br/>
      </w:r>
      <w:r>
        <w:t xml:space="preserve">о н5которыхъ дфлахъ, прикосновенныхъ в- </w:t>
      </w:r>
      <w:r>
        <w:br/>
      </w:r>
      <w:r>
        <w:t xml:space="preserve">домству Синода. т. 5. Объ обидахъ, причи- </w:t>
      </w:r>
      <w:r>
        <w:br/>
      </w:r>
      <w:r>
        <w:t xml:space="preserve">ненныхь Синоду, доносить Государю. п: 128. </w:t>
      </w:r>
      <w:r>
        <w:br/>
      </w:r>
      <w:r>
        <w:t xml:space="preserve">— Опредёлить въ Синодъ Оберъ - Ирог › рора </w:t>
      </w:r>
      <w:r>
        <w:br/>
      </w:r>
      <w:r>
        <w:t xml:space="preserve">и дать ему инструкцио, примфбняясь къ Ге- </w:t>
      </w:r>
      <w:r>
        <w:br/>
      </w:r>
      <w:r>
        <w:t xml:space="preserve">нераль-Нрокурорской. 4001. — Прибавлеше </w:t>
      </w:r>
      <w:r>
        <w:br/>
      </w:r>
      <w:r>
        <w:t xml:space="preserve">къ Духовному Регламенту о причтв церков- </w:t>
      </w:r>
      <w:r>
        <w:br/>
      </w:r>
      <w:r>
        <w:t xml:space="preserve">номъ и чин монашескомъ. 4022.—Инструк- </w:t>
      </w:r>
      <w:r>
        <w:br/>
      </w:r>
      <w:r>
        <w:t xml:space="preserve">ця Оберъ-Прокурору Св. Синода. 4056. — </w:t>
      </w:r>
      <w:r>
        <w:br/>
      </w:r>
      <w:r>
        <w:t xml:space="preserve">Сицодальному дому, что быль прежде Натр!- </w:t>
      </w:r>
      <w:r>
        <w:br/>
      </w:r>
      <w:r>
        <w:t xml:space="preserve">арший, со всфми принадлежностями онаго, </w:t>
      </w:r>
      <w:r>
        <w:br/>
      </w:r>
      <w:r>
        <w:t xml:space="preserve">быть подъ непосредственнымь вфдешемь Си- </w:t>
      </w:r>
      <w:r>
        <w:br/>
      </w:r>
      <w:r>
        <w:t xml:space="preserve">нода въ управлени Синодальнаго Дворцоваго </w:t>
      </w:r>
      <w:r>
        <w:br/>
      </w:r>
      <w:r>
        <w:t xml:space="preserve">Приказа. 4045.— Въ отсутстве Государя, дё- </w:t>
      </w:r>
      <w:r>
        <w:br/>
      </w:r>
      <w:r>
        <w:t xml:space="preserve">ла, нетерпявия  отлагательства, рьшить Си- </w:t>
      </w:r>
      <w:r>
        <w:br/>
      </w:r>
      <w:r>
        <w:t xml:space="preserve">ноду обще сь Сенатомъ. 4051.—Объ инстанцт- </w:t>
      </w:r>
      <w:r>
        <w:br/>
      </w:r>
      <w:r>
        <w:t xml:space="preserve">яхъ Духовнаго Суда и о двлахъ Духовнаго </w:t>
      </w:r>
      <w:r>
        <w:br/>
      </w:r>
      <w:r>
        <w:t xml:space="preserve">вфдомства. 4081.</w:t>
      </w:r>
    </w:p>
    <w:p>
      <w:pPr>
        <w:pStyle w:val="Normal"/>
      </w:pPr>
      <w:r>
        <w:t xml:space="preserve">‚ УП. (1725—1727) Подтверждене Военной</w:t>
      </w:r>
    </w:p>
    <w:p>
      <w:pPr>
        <w:pStyle w:val="Normal"/>
      </w:pPr>
      <w:r>
        <w:t xml:space="preserve">Коллеши чинить законное исполнене по ука- </w:t>
      </w:r>
      <w:r>
        <w:br/>
      </w:r>
      <w:r>
        <w:t xml:space="preserve">замъ Синода. 4144.— До взноса накопивщей-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ся по’ Синодскому вфдомству недоимки: произ» </w:t>
      </w:r>
      <w:r>
        <w:br/>
      </w:r>
      <w:r>
        <w:t xml:space="preserve">водить Членамъ онаго и подчиненнымь его </w:t>
      </w:r>
      <w:r>
        <w:br/>
      </w:r>
      <w:r>
        <w:t xml:space="preserve">однохлЬбное жалованье. 4159. — Учреждеше </w:t>
      </w:r>
      <w:r>
        <w:br/>
      </w:r>
      <w:r>
        <w:t xml:space="preserve">особой Коллеги для розыскныхь Духовныхь </w:t>
      </w:r>
      <w:r>
        <w:br/>
      </w:r>
      <w:r>
        <w:t xml:space="preserve">дЪлъ подъ апелляшею Синода. 4160.—Под- </w:t>
      </w:r>
      <w:r>
        <w:br/>
      </w:r>
      <w:r>
        <w:t xml:space="preserve">чиненнымь Синоду Приказамь и Епарх!ямъ въ </w:t>
      </w:r>
      <w:r>
        <w:br/>
      </w:r>
      <w:r>
        <w:t xml:space="preserve">предотавлешяхь своихь, съ испрашивашемъ </w:t>
      </w:r>
      <w:r>
        <w:br/>
      </w:r>
      <w:r>
        <w:t xml:space="preserve">Синодскаго разрьшешя, излагать собственное </w:t>
      </w:r>
      <w:r>
        <w:br/>
      </w:r>
      <w:r>
        <w:t xml:space="preserve">свое миьше. 4250. — Грамоты Натраарховъ </w:t>
      </w:r>
      <w:r>
        <w:br/>
      </w:r>
      <w:r>
        <w:t xml:space="preserve">Антюхйскаго и Константинопольскаго о при- </w:t>
      </w:r>
      <w:r>
        <w:br/>
      </w:r>
      <w:r>
        <w:t xml:space="preserve">знаши ими СвятЬишаго ФРосс1йскаго Синода. </w:t>
      </w:r>
      <w:r>
        <w:br/>
      </w:r>
      <w:r>
        <w:t xml:space="preserve">4510.— Получаемые Синодомь Именные ука- </w:t>
      </w:r>
      <w:r>
        <w:br/>
      </w:r>
      <w:r>
        <w:t xml:space="preserve">зы сообщать’ Сенату. 4519. — Назначенное </w:t>
      </w:r>
      <w:r>
        <w:br/>
      </w:r>
      <w:r>
        <w:t xml:space="preserve">Членамь Синода жалованье производить изъ </w:t>
      </w:r>
      <w:r>
        <w:br/>
      </w:r>
      <w:r>
        <w:t xml:space="preserve">ихъ же Епаршескихь и ‘монастырскихь до- </w:t>
      </w:r>
      <w:r>
        <w:br/>
      </w:r>
      <w:r>
        <w:t xml:space="preserve">ходовь, и въ случаь недостатка оныхъ </w:t>
      </w:r>
      <w:r>
        <w:br/>
      </w:r>
      <w:r>
        <w:t xml:space="preserve">дополнять изъ Государственной казны. 4407. </w:t>
      </w:r>
      <w:r>
        <w:br/>
      </w:r>
      <w:r>
        <w:t xml:space="preserve">—0Объ опредфлеши въ С. Петербургскую Ти- </w:t>
      </w:r>
      <w:r>
        <w:br/>
      </w:r>
      <w:r>
        <w:t xml:space="preserve">пографио` Директора по усмотрьнно Синода </w:t>
      </w:r>
      <w:r>
        <w:br/>
      </w:r>
      <w:r>
        <w:t xml:space="preserve">изъ свфтскихь чиновъ. 4461.—Двойному сбо- </w:t>
      </w:r>
      <w:r>
        <w:br/>
      </w:r>
      <w:r>
        <w:t xml:space="preserve">ру податей съ раскольниковъ быть въ вфде- </w:t>
      </w:r>
      <w:r>
        <w:br/>
      </w:r>
      <w:r>
        <w:t xml:space="preserve">н1и Сената. 4555. 4851. —_Означеше предме- </w:t>
      </w:r>
      <w:r>
        <w:br/>
      </w:r>
      <w:r>
        <w:t xml:space="preserve">товъ, по конмъ представленя дфлать не въ </w:t>
      </w:r>
      <w:r>
        <w:br/>
      </w:r>
      <w:r>
        <w:t xml:space="preserve">Сннодъ, а въ Московскую Дикастерие, въ уч- </w:t>
      </w:r>
      <w:r>
        <w:br/>
      </w:r>
      <w:r>
        <w:t xml:space="preserve">режденную при Синодальной Жанцеляр!и Т1- </w:t>
      </w:r>
      <w:r>
        <w:br/>
      </w:r>
      <w:r>
        <w:t xml:space="preserve">унскую Контору, и въ Монастырский При- </w:t>
      </w:r>
      <w:r>
        <w:br/>
      </w:r>
      <w:r>
        <w:t xml:space="preserve">казь; подтверждеше не обременять Синодъ </w:t>
      </w:r>
      <w:r>
        <w:br/>
      </w:r>
      <w:r>
        <w:t xml:space="preserve">тавими представленями , кон могутъ быть раз- </w:t>
      </w:r>
      <w:r>
        <w:br/>
      </w:r>
      <w:r>
        <w:t xml:space="preserve">р®шены въ мфстахъ, ему подчиненныхъ. 4560. </w:t>
      </w:r>
      <w:r>
        <w:br/>
      </w:r>
      <w:r>
        <w:t xml:space="preserve">— Учреждеше при Синодф Камер®-Конторы </w:t>
      </w:r>
      <w:r>
        <w:br/>
      </w:r>
      <w:r>
        <w:t xml:space="preserve">для расположешя домашнихъ Синодальныхь </w:t>
      </w:r>
      <w:r>
        <w:br/>
      </w:r>
      <w:r>
        <w:t xml:space="preserve">сборовъ и Казначея и Цалмейстера: 4567.—Си- </w:t>
      </w:r>
      <w:r>
        <w:br/>
      </w:r>
      <w:r>
        <w:t xml:space="preserve">нодальнымь Членамъ имфть первенство ле выс- </w:t>
      </w:r>
      <w:r>
        <w:br/>
      </w:r>
      <w:r>
        <w:t xml:space="preserve">шее мфсто предь Епархальными Архереями </w:t>
      </w:r>
      <w:r>
        <w:br/>
      </w:r>
      <w:r>
        <w:t xml:space="preserve">и Архимандритами. 4675.—На штатное со- </w:t>
      </w:r>
      <w:r>
        <w:br/>
      </w:r>
      <w:r>
        <w:t xml:space="preserve">держаше Синода отпускать доходы Патрт- </w:t>
      </w:r>
      <w:r>
        <w:br/>
      </w:r>
      <w:r>
        <w:t xml:space="preserve">аршихь Дворцоваго и Казеннаго Приказовъ. </w:t>
      </w:r>
      <w:r>
        <w:br/>
      </w:r>
      <w:r>
        <w:t xml:space="preserve">4.518, т. 7. — Раздьлеше Синода на два а- </w:t>
      </w:r>
      <w:r>
        <w:br/>
      </w:r>
      <w:r>
        <w:t xml:space="preserve">партамента, изъ коихь одвому управлять </w:t>
      </w:r>
      <w:r>
        <w:br/>
      </w:r>
      <w:r>
        <w:t xml:space="preserve">всякими Духовными дБлами, а въ другомь </w:t>
      </w:r>
      <w:r>
        <w:br/>
      </w:r>
      <w:r>
        <w:t xml:space="preserve">быть суду и расправф, смотрБино сборовъ и </w:t>
      </w:r>
      <w:r>
        <w:br/>
      </w:r>
      <w:r>
        <w:t xml:space="preserve">экономи по примфру бывшаго Патраршаго </w:t>
      </w:r>
      <w:r>
        <w:br/>
      </w:r>
      <w:r>
        <w:t xml:space="preserve">Разряда и другихь Иатр!аршихь Приказове. </w:t>
      </w:r>
      <w:r>
        <w:br/>
      </w:r>
      <w:r>
        <w:t xml:space="preserve">Обь изданти отъ Синода нповыхъ книгь, так- </w:t>
      </w:r>
      <w:r>
        <w:br/>
      </w:r>
      <w:r>
        <w:t xml:space="preserve">же и оповыхь узаконейяхь представлять </w:t>
      </w:r>
      <w:r>
        <w:br/>
      </w:r>
      <w:r>
        <w:t xml:space="preserve">предварительно па апробацио Верховнаго </w:t>
      </w:r>
      <w:r>
        <w:br/>
      </w:r>
      <w:r>
        <w:t xml:space="preserve">'Тайнаго Совфта. Членамъ Синода довольство-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909 </w:t>
      </w:r>
      <w:r>
        <w:br/>
      </w:r>
      <w:r>
        <w:t xml:space="preserve">С.</w:t>
      </w:r>
    </w:p>
    <w:p>
      <w:pPr>
        <w:pStyle w:val="Normal"/>
      </w:pPr>
      <w:r>
        <w:t xml:space="preserve">ваться получаемымъ имъ жалованьемь, не ка- </w:t>
      </w:r>
      <w:r>
        <w:br/>
      </w:r>
      <w:r>
        <w:t xml:space="preserve">саясь ни въ чемь Епархш, для управленя </w:t>
      </w:r>
      <w:r>
        <w:br/>
      </w:r>
      <w:r>
        <w:t xml:space="preserve">коими опредфлить Викариевъ. 4919. 4927. — </w:t>
      </w:r>
      <w:r>
        <w:br/>
      </w:r>
      <w:r>
        <w:t xml:space="preserve">Синодъь титуловать: Святьйний, а Правитель- </w:t>
      </w:r>
      <w:r>
        <w:br/>
      </w:r>
      <w:r>
        <w:t xml:space="preserve">ствуюшимъ его’ не. писать. 4925. — До опре- </w:t>
      </w:r>
      <w:r>
        <w:br/>
      </w:r>
      <w:r>
        <w:t xml:space="preserve">дДФленая Викартевъ, Синодальнымь Членамъ са- </w:t>
      </w:r>
      <w:r>
        <w:br/>
      </w:r>
      <w:r>
        <w:t xml:space="preserve">мимъ ‘управлять своими Епархлями. 4959, п. </w:t>
      </w:r>
      <w:r>
        <w:br/>
      </w:r>
      <w:r>
        <w:t xml:space="preserve">1. Сиподальнымь” Членамь, служителей, при- </w:t>
      </w:r>
      <w:r>
        <w:br/>
      </w:r>
      <w:r>
        <w:t xml:space="preserve">четниковъ, ризницу и посуду, имбть при себЪ </w:t>
      </w:r>
      <w:r>
        <w:br/>
      </w:r>
      <w:r>
        <w:t xml:space="preserve">изъ своихь Архерейскихь домовъ. п. 5. Вто- </w:t>
      </w:r>
      <w:r>
        <w:br/>
      </w:r>
      <w:r>
        <w:t xml:space="preserve">рому апартаменту Синода именоваться Кол- </w:t>
      </w:r>
      <w:r>
        <w:br/>
      </w:r>
      <w:r>
        <w:t xml:space="preserve">лечею Экономит Сияодальнаго Правленшя. 22. </w:t>
      </w:r>
      <w:r>
        <w:br/>
      </w:r>
      <w:r>
        <w:t xml:space="preserve">%. Синоду ежемфсячно рапортовать Импера- </w:t>
      </w:r>
      <w:r>
        <w:br/>
      </w:r>
      <w:r>
        <w:t xml:space="preserve">торскому Величеству о ршеши дфлъ и испол- </w:t>
      </w:r>
      <w:r>
        <w:br/>
      </w:r>
      <w:r>
        <w:t xml:space="preserve">ненш по даннымъ ему указамь. Синоду вы- </w:t>
      </w:r>
      <w:r>
        <w:br/>
      </w:r>
      <w:r>
        <w:t xml:space="preserve">брать въ Арх1ереи достойныхъ Архимандритовъ- </w:t>
      </w:r>
      <w:r>
        <w:br/>
      </w:r>
      <w:r>
        <w:t xml:space="preserve">4987.—0 дач Синодальнымь Членамъь жало- </w:t>
      </w:r>
      <w:r>
        <w:br/>
      </w:r>
      <w:r>
        <w:t xml:space="preserve">ванья по указу 1721 Гепваря 18-го. 5041.— </w:t>
      </w:r>
      <w:r>
        <w:br/>
      </w:r>
      <w:r>
        <w:t xml:space="preserve">Передать изъ Синода въ вЪдомство Коллеги </w:t>
      </w:r>
      <w:r>
        <w:br/>
      </w:r>
      <w:r>
        <w:t xml:space="preserve">Иностранныхь дёль тяжебныя дфла между </w:t>
      </w:r>
      <w:r>
        <w:br/>
      </w:r>
      <w:r>
        <w:t xml:space="preserve">Малоросс1Искими монастырями и Духовными </w:t>
      </w:r>
      <w:r>
        <w:br/>
      </w:r>
      <w:r>
        <w:t xml:space="preserve">персонами 5141.</w:t>
      </w:r>
    </w:p>
    <w:p>
      <w:pPr>
        <w:pStyle w:val="Normal"/>
      </w:pPr>
      <w:r>
        <w:t xml:space="preserve">Т. УШ. (1728—1752) Подтверждение. Синоду </w:t>
      </w:r>
      <w:r>
        <w:br/>
      </w:r>
      <w:r>
        <w:t xml:space="preserve">имфть попеченте о сохранен1и Христ1анами за- </w:t>
      </w:r>
      <w:r>
        <w:br/>
      </w:r>
      <w:r>
        <w:t xml:space="preserve">кона Бож!я и церковныхь преданий; о хожде- </w:t>
      </w:r>
      <w:r>
        <w:br/>
      </w:r>
      <w:r>
        <w:t xml:space="preserve">ии въ церкви и соблюдени въ оныхъ благо-^ </w:t>
      </w:r>
      <w:r>
        <w:br/>
      </w:r>
      <w:r>
        <w:t xml:space="preserve">чин1я; ообращеши иновфрцевъ и раскольниковъ; </w:t>
      </w:r>
      <w:r>
        <w:br/>
      </w:r>
      <w:r>
        <w:t xml:space="preserve">о возобновлеши храмовъ и пищенитатель- </w:t>
      </w:r>
      <w:r>
        <w:br/>
      </w:r>
      <w:r>
        <w:t xml:space="preserve">выхъ домовъ; объ учрежденти и сбдержани </w:t>
      </w:r>
      <w:r>
        <w:br/>
      </w:r>
      <w:r>
        <w:t xml:space="preserve">въ порядкф училищ; о- исправлени крест- </w:t>
      </w:r>
      <w:r>
        <w:br/>
      </w:r>
      <w:r>
        <w:t xml:space="preserve">ныхъ ходбвь, ‘твореши благодарственныхь </w:t>
      </w:r>
      <w:r>
        <w:br/>
      </w:r>
      <w:r>
        <w:t xml:space="preserve">молебновъ, поминовенй и молитвь въ случа </w:t>
      </w:r>
      <w:r>
        <w:br/>
      </w:r>
      <w:r>
        <w:t xml:space="preserve">наказаний Божескихь. 5518.—0 засбдаши въ </w:t>
      </w:r>
      <w:r>
        <w:br/>
      </w:r>
      <w:r>
        <w:t xml:space="preserve">Синод$ Архимандритамь, пруБзжающимь въ </w:t>
      </w:r>
      <w:r>
        <w:br/>
      </w:r>
      <w:r>
        <w:t xml:space="preserve">С. Петербургв на годовую чреду служешя. </w:t>
      </w:r>
      <w:r>
        <w:br/>
      </w:r>
      <w:r>
        <w:t xml:space="preserve">6086. — Въ Духовнымь дфламь опредфлять </w:t>
      </w:r>
      <w:r>
        <w:br/>
      </w:r>
      <w:r>
        <w:t xml:space="preserve">въ подьячще только дфтей священно и цер- </w:t>
      </w:r>
      <w:r>
        <w:br/>
      </w:r>
      <w:r>
        <w:t xml:space="preserve">ковпо-служителей и другихъ подчиненныхъ Си- </w:t>
      </w:r>
      <w:r>
        <w:br/>
      </w:r>
      <w:r>
        <w:t xml:space="preserve">нодскому вздомству лицъ. 6152.</w:t>
      </w:r>
    </w:p>
    <w:p>
      <w:pPr>
        <w:pStyle w:val="Normal"/>
      </w:pPr>
      <w:r>
        <w:t xml:space="preserve">Т. ГХ. (1755 — 1756) Синоду требовать оть </w:t>
      </w:r>
      <w:r>
        <w:br/>
      </w:r>
      <w:r>
        <w:t xml:space="preserve">Коллеги Эконом вфдомостен чрезъ посред- </w:t>
      </w:r>
      <w:r>
        <w:br/>
      </w:r>
      <w:r>
        <w:t xml:space="preserve">ство Сената, и безь сношеня съ Сенатомъ </w:t>
      </w:r>
      <w:r>
        <w:br/>
      </w:r>
      <w:r>
        <w:t xml:space="preserve">штрафовь на опую не налагать. 6554. —О </w:t>
      </w:r>
      <w:r>
        <w:br/>
      </w:r>
      <w:r>
        <w:t xml:space="preserve">управлеши дЪлъ Сиподальнаго вфдомства въ </w:t>
      </w:r>
      <w:r>
        <w:br/>
      </w:r>
      <w:r>
        <w:t xml:space="preserve">Москвф. 6718.</w:t>
      </w:r>
    </w:p>
    <w:p>
      <w:pPr>
        <w:pStyle w:val="Normal"/>
      </w:pPr>
      <w:r>
        <w:t xml:space="preserve">Т. Х. (1757 — 1759) Синоду стараться прю= </w:t>
      </w:r>
      <w:r>
        <w:br/>
      </w:r>
      <w:r>
        <w:t xml:space="preserve">брёсти людей свфдущихь въ языкахъ Грузин-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скомви Калмыцкомъ, для перевода киигъ, по- </w:t>
      </w:r>
      <w:r>
        <w:br/>
      </w:r>
      <w:r>
        <w:t xml:space="preserve">требныхъ для наставлешя Грузинцевь и Кал- </w:t>
      </w:r>
      <w:r>
        <w:br/>
      </w:r>
      <w:r>
        <w:t xml:space="preserve">мыковъ. 7411. — О дач пребывающимь въ </w:t>
      </w:r>
      <w:r>
        <w:br/>
      </w:r>
      <w:r>
        <w:t xml:space="preserve">С. Петербург на годовой чредь двумь Ар- </w:t>
      </w:r>
      <w:r>
        <w:br/>
      </w:r>
      <w:r>
        <w:t xml:space="preserve">химандитамь жалованья изъ положенной на </w:t>
      </w:r>
      <w:r>
        <w:br/>
      </w:r>
      <w:r>
        <w:t xml:space="preserve">штатъ Синода суммы. 7568. — Хранить въ </w:t>
      </w:r>
      <w:r>
        <w:br/>
      </w:r>
      <w:r>
        <w:t xml:space="preserve">Синодальномь Архивф бумаги, оставийяся по- </w:t>
      </w:r>
      <w:r>
        <w:br/>
      </w:r>
      <w:r>
        <w:t xml:space="preserve">сл$ Архепископа Феофана. 7658.-—Приказы </w:t>
      </w:r>
      <w:r>
        <w:br/>
      </w:r>
      <w:r>
        <w:t xml:space="preserve">Синодальный и Дворцовый соединить съ Кол- </w:t>
      </w:r>
      <w:r>
        <w:br/>
      </w:r>
      <w:r>
        <w:t xml:space="preserve">легЧею Эхжономш, въ полное вфдене коей по- </w:t>
      </w:r>
      <w:r>
        <w:br/>
      </w:r>
      <w:r>
        <w:t xml:space="preserve">ручить всБ Синодальныя вотчины. 7679.</w:t>
      </w:r>
    </w:p>
    <w:p>
      <w:pPr>
        <w:pStyle w:val="Normal"/>
      </w:pPr>
      <w:r>
        <w:t xml:space="preserve">Т. ХГ. (1740—1745) Сумму, на Синодъ поло- </w:t>
      </w:r>
      <w:r>
        <w:br/>
      </w:r>
      <w:r>
        <w:t xml:space="preserve">женную, отпускать безостановочно; старать- </w:t>
      </w:r>
      <w:r>
        <w:br/>
      </w:r>
      <w:r>
        <w:t xml:space="preserve">ся немедленно взыскать недоимки Спнодскаго </w:t>
      </w:r>
      <w:r>
        <w:br/>
      </w:r>
      <w:r>
        <w:t xml:space="preserve">вфдомства и окончить штатъ Синода. 8072.— </w:t>
      </w:r>
      <w:r>
        <w:br/>
      </w:r>
      <w:r>
        <w:t xml:space="preserve">Подтверждеше Синоду пещись о. сохрапеши </w:t>
      </w:r>
      <w:r>
        <w:br/>
      </w:r>
      <w:r>
        <w:t xml:space="preserve">въ ГосударствЪ благочестия; о снабжен!и цер- </w:t>
      </w:r>
      <w:r>
        <w:br/>
      </w:r>
      <w:r>
        <w:t xml:space="preserve">квей достойными и искусными Священниками; </w:t>
      </w:r>
      <w:r>
        <w:br/>
      </w:r>
      <w:r>
        <w:t xml:space="preserve">о умпожеяи Духовныхь Училищь; о наста- </w:t>
      </w:r>
      <w:r>
        <w:br/>
      </w:r>
      <w:r>
        <w:t xml:space="preserve">влеши парода въ Заков$ Божмемь; о надле- </w:t>
      </w:r>
      <w:r>
        <w:br/>
      </w:r>
      <w:r>
        <w:t xml:space="preserve">жащемь содержанш храмовь н нищепитатель- </w:t>
      </w:r>
      <w:r>
        <w:br/>
      </w:r>
      <w:r>
        <w:t xml:space="preserve">ныхЪ домовъ, и о обращени пдолопоклонни- </w:t>
      </w:r>
      <w:r>
        <w:br/>
      </w:r>
      <w:r>
        <w:t xml:space="preserve">ковъ и раскольниковъ; подтвержденйе преж- </w:t>
      </w:r>
      <w:r>
        <w:br/>
      </w:r>
      <w:r>
        <w:t xml:space="preserve">нихъ о томъ узаконенаи. 8291.—Употребле-</w:t>
      </w:r>
    </w:p>
    <w:p>
      <w:pPr>
        <w:pStyle w:val="Normal"/>
      </w:pPr>
      <w:r>
        <w:t xml:space="preserve">` не остаточнаго хлфба въ Московскомь Сино- </w:t>
      </w:r>
      <w:r>
        <w:br/>
      </w:r>
      <w:r>
        <w:t xml:space="preserve">дальномь домф. 8555. — Дфла о ложномъ </w:t>
      </w:r>
      <w:r>
        <w:br/>
      </w:r>
      <w:r>
        <w:t xml:space="preserve">сказыван!н монахами слова и дла, разсмат- </w:t>
      </w:r>
      <w:r>
        <w:br/>
      </w:r>
      <w:r>
        <w:t xml:space="preserve">ривать и рёшать въ Синодф. 8560. Архи- </w:t>
      </w:r>
      <w:r>
        <w:br/>
      </w:r>
      <w:r>
        <w:t xml:space="preserve">мандритамь, присутствующимь въ СинодЪ, но- </w:t>
      </w:r>
      <w:r>
        <w:br/>
      </w:r>
      <w:r>
        <w:t xml:space="preserve">сить кресты. 8405. — Запрещеше ввоза Бо- </w:t>
      </w:r>
      <w:r>
        <w:br/>
      </w:r>
      <w:r>
        <w:t xml:space="preserve">гословскихь книгь, напечатанныхь за грани- </w:t>
      </w:r>
      <w:r>
        <w:br/>
      </w:r>
      <w:r>
        <w:t xml:space="preserve">цею па Русскомь язык, и перевода иностран- </w:t>
      </w:r>
      <w:r>
        <w:br/>
      </w:r>
      <w:r>
        <w:t xml:space="preserve">ныхъ Богословскихь книгь, безь разрёшеня </w:t>
      </w:r>
      <w:r>
        <w:br/>
      </w:r>
      <w:r>
        <w:t xml:space="preserve">Синода, на РуссвЙ языкъ. 8852.</w:t>
      </w:r>
    </w:p>
    <w:p>
      <w:pPr>
        <w:pStyle w:val="Normal"/>
      </w:pPr>
      <w:r>
        <w:t xml:space="preserve">Т. ХН. (4744—1748) Отставить Коллегио Эко- </w:t>
      </w:r>
      <w:r>
        <w:br/>
      </w:r>
      <w:r>
        <w:t xml:space="preserve">ном и передать всв Духовныя имея въ вЪ- </w:t>
      </w:r>
      <w:r>
        <w:br/>
      </w:r>
      <w:r>
        <w:t xml:space="preserve">домство и управлене Синода. 8995. — Быв- </w:t>
      </w:r>
      <w:r>
        <w:br/>
      </w:r>
      <w:r>
        <w:t xml:space="preserve">шей Коллеги Эконом1и именоваться Канцеля- </w:t>
      </w:r>
      <w:r>
        <w:br/>
      </w:r>
      <w:r>
        <w:t xml:space="preserve">р!1ею Синодальнаго Экономическато Правлешя, </w:t>
      </w:r>
      <w:r>
        <w:br/>
      </w:r>
      <w:r>
        <w:t xml:space="preserve">9166.—Духовныя власти не прежде должны </w:t>
      </w:r>
      <w:r>
        <w:br/>
      </w:r>
      <w:r>
        <w:t xml:space="preserve">представлять Синоду и Сенату о дфлахъ, касаю-</w:t>
      </w:r>
    </w:p>
    <w:p>
      <w:pPr>
        <w:pStyle w:val="Normal"/>
      </w:pPr>
      <w:r>
        <w:t xml:space="preserve">‚ щихсядо свфтскихъ лицъ, какъ когда представле- </w:t>
      </w:r>
      <w:r>
        <w:br/>
      </w:r>
      <w:r>
        <w:t xml:space="preserve">ия ихъ къ мфстнымъ Начальствамьъ останутсл </w:t>
      </w:r>
      <w:r>
        <w:br/>
      </w:r>
      <w:r>
        <w:t xml:space="preserve">безь уважешя. 9277,—Для караула содержа- </w:t>
      </w:r>
      <w:r>
        <w:br/>
      </w:r>
      <w:r>
        <w:t xml:space="preserve">щихел въ Синодальной Канцеляр1и колодни- </w:t>
      </w:r>
      <w:r>
        <w:br/>
      </w:r>
      <w:r>
        <w:t xml:space="preserve">ковъ, прислать изъ Военной Коллети капра- </w:t>
      </w:r>
      <w:r>
        <w:br/>
      </w:r>
      <w:r>
        <w:t xml:space="preserve">ла и 12 солдать. 9452.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ХШ. (1749—1755) Предосторожности отъ </w:t>
      </w:r>
      <w:r>
        <w:br/>
      </w:r>
      <w:r>
        <w:t xml:space="preserve">‘пожара въ помбщеши Синода, 9981, 9999. </w:t>
      </w:r>
      <w:r>
        <w:br/>
      </w:r>
      <w:r>
        <w:t xml:space="preserve">— Членамь Синода въ дфлахь о бракахъ </w:t>
      </w:r>
      <w:r>
        <w:br/>
      </w:r>
      <w:r>
        <w:t xml:space="preserve">основывать мн-шя свои на Священномь Пи- </w:t>
      </w:r>
      <w:r>
        <w:br/>
      </w:r>
      <w:r>
        <w:t xml:space="preserve">саши, а не на собственныхь разсужденяхъ. </w:t>
      </w:r>
      <w:r>
        <w:br/>
      </w:r>
      <w:r>
        <w:t xml:space="preserve">10028.—Доходамь съ Архерейскихь и мона- </w:t>
      </w:r>
      <w:r>
        <w:br/>
      </w:r>
      <w:r>
        <w:t xml:space="preserve">стырскихь крестьянъ состоять. въ вфдомствЬ </w:t>
      </w:r>
      <w:r>
        <w:br/>
      </w:r>
      <w:r>
        <w:t xml:space="preserve">Канцеляри ‹ Синодальнаго Экономическаго </w:t>
      </w:r>
      <w:r>
        <w:br/>
      </w:r>
      <w:r>
        <w:t xml:space="preserve">Правления. 10168.</w:t>
      </w:r>
    </w:p>
    <w:p>
      <w:pPr>
        <w:pStyle w:val="Normal"/>
      </w:pPr>
      <w:r>
        <w:t xml:space="preserve">Т. ХР. (1754 — 1757) О сношенаяхъ Синода </w:t>
      </w:r>
      <w:r>
        <w:br/>
      </w:r>
      <w:r>
        <w:t xml:space="preserve">съ учрежденною при Дворь Конференшею. </w:t>
      </w:r>
      <w:r>
        <w:br/>
      </w:r>
      <w:r>
        <w:t xml:space="preserve">10621.</w:t>
      </w:r>
    </w:p>
    <w:p>
      <w:pPr>
        <w:pStyle w:val="Normal"/>
      </w:pPr>
      <w:r>
        <w:t xml:space="preserve">Т. ХУ. (1758 — 1762) Безъ дозволешя Синода </w:t>
      </w:r>
      <w:r>
        <w:br/>
      </w:r>
      <w:r>
        <w:t xml:space="preserve">не печатать и не продавать листы. съ изо- </w:t>
      </w:r>
      <w:r>
        <w:br/>
      </w:r>
      <w:r>
        <w:t xml:space="preserve">браженлемь Св. Угодниковь. 11140. — Сино- </w:t>
      </w:r>
      <w:r>
        <w:br/>
      </w:r>
      <w:r>
        <w:t xml:space="preserve">дальной КонторЪ не вмфшиваться въ дфла по </w:t>
      </w:r>
      <w:r>
        <w:br/>
      </w:r>
      <w:r>
        <w:t xml:space="preserve">искамъ Синодальныхь крестьянъ на посторон- </w:t>
      </w:r>
      <w:r>
        <w:br/>
      </w:r>
      <w:r>
        <w:t xml:space="preserve">нихъ и вообще въ дфла, до нея непринадле- </w:t>
      </w:r>
      <w:r>
        <w:br/>
      </w:r>
      <w:r>
        <w:t xml:space="preserve">жацщия. 11555. — О распредфлени Канцеля- </w:t>
      </w:r>
      <w:r>
        <w:br/>
      </w:r>
      <w:r>
        <w:t xml:space="preserve">рею Синодальнаго Экономическаго Правлешя </w:t>
      </w:r>
      <w:r>
        <w:br/>
      </w:r>
      <w:r>
        <w:t xml:space="preserve">препровождаемыхь изъ Полиции нищихь въ </w:t>
      </w:r>
      <w:r>
        <w:br/>
      </w:r>
      <w:r>
        <w:t xml:space="preserve">богадфльни. 11589.—Упразднеше Канцелярш </w:t>
      </w:r>
      <w:r>
        <w:br/>
      </w:r>
      <w:r>
        <w:t xml:space="preserve">Синодальнаго Экономическато Правлешя; учре- </w:t>
      </w:r>
      <w:r>
        <w:br/>
      </w:r>
      <w:r>
        <w:t xml:space="preserve">ждене вновь подъ вфдомствомъ Сената Кол- </w:t>
      </w:r>
      <w:r>
        <w:br/>
      </w:r>
      <w:r>
        <w:t xml:space="preserve">легли Эконом и содержаше Присутствую- </w:t>
      </w:r>
      <w:r>
        <w:br/>
      </w:r>
      <w:r>
        <w:t xml:space="preserve">щихь въ Синодф, канцелярскихъ и прочихъ </w:t>
      </w:r>
      <w:r>
        <w:br/>
      </w:r>
      <w:r>
        <w:t xml:space="preserve">служителей. 11481, п. 5.</w:t>
      </w:r>
    </w:p>
    <w:p>
      <w:pPr>
        <w:pStyle w:val="Normal"/>
      </w:pPr>
      <w:r>
        <w:t xml:space="preserve">Т..ХмМ. (1762—1764) О спошешяхъ, Сиподаль- </w:t>
      </w:r>
      <w:r>
        <w:br/>
      </w:r>
      <w:r>
        <w:t xml:space="preserve">ной Конторы сь Коллемею Эковомш. 11586. </w:t>
      </w:r>
      <w:r>
        <w:br/>
      </w:r>
      <w:r>
        <w:t xml:space="preserve">—Уничтожеше Коллеги Эконом и и возвра- </w:t>
      </w:r>
      <w:r>
        <w:br/>
      </w:r>
      <w:r>
        <w:t xml:space="preserve">щеше Духовныхь вотчинъ вь управаеше Ду- </w:t>
      </w:r>
      <w:r>
        <w:br/>
      </w:r>
      <w:r>
        <w:t xml:space="preserve">ховныхь властей. 11645, и. 1, 2. — От- </w:t>
      </w:r>
      <w:r>
        <w:br/>
      </w:r>
      <w:r>
        <w:t xml:space="preserve">ставныхъ, неимфющихь проинтатя, отсылать </w:t>
      </w:r>
      <w:r>
        <w:br/>
      </w:r>
      <w:r>
        <w:t xml:space="preserve">въ Синодь для опредвлешя по монастырамъ. </w:t>
      </w:r>
      <w:r>
        <w:br/>
      </w:r>
      <w:r>
        <w:t xml:space="preserve">11655.— Обязанность Канцеляри Синодаль- </w:t>
      </w:r>
      <w:r>
        <w:br/>
      </w:r>
      <w:r>
        <w:t xml:space="preserve">наго Экономическаго Правлен!я присылаемыхь </w:t>
      </w:r>
      <w:r>
        <w:br/>
      </w:r>
      <w:r>
        <w:t xml:space="preserve">изь Полиши солдатскихь и рекрутскихь женъ </w:t>
      </w:r>
      <w:r>
        <w:br/>
      </w:r>
      <w:r>
        <w:t xml:space="preserve">старыхь и увфчныхь опредфлать въ бога- </w:t>
      </w:r>
      <w:r>
        <w:br/>
      </w:r>
      <w:r>
        <w:t xml:space="preserve">аЪфльни и чинить о безпаспортныхь слёдотве </w:t>
      </w:r>
      <w:r>
        <w:br/>
      </w:r>
      <w:r>
        <w:t xml:space="preserve">самой. 14776.—Въ оной Канцеляр и прини- </w:t>
      </w:r>
      <w:r>
        <w:br/>
      </w:r>
      <w:r>
        <w:t xml:space="preserve">мать отставныхь для распредфленя въ мона- </w:t>
      </w:r>
      <w:r>
        <w:br/>
      </w:r>
      <w:r>
        <w:t xml:space="preserve">стыри и богадъльни только такихъ, жоторые, </w:t>
      </w:r>
      <w:r>
        <w:br/>
      </w:r>
      <w:r>
        <w:t xml:space="preserve">были на смотрв въ Военной Коллеги. 11778. </w:t>
      </w:r>
      <w:r>
        <w:br/>
      </w:r>
      <w:r>
        <w:t xml:space="preserve">— Возобновлеше Коллеги Эконом!и. 11814.— </w:t>
      </w:r>
      <w:r>
        <w:br/>
      </w:r>
      <w:r>
        <w:t xml:space="preserve">Московскую Сиподскую Контору оставить надъ </w:t>
      </w:r>
      <w:r>
        <w:br/>
      </w:r>
      <w:r>
        <w:t xml:space="preserve">блязжиими къ Москвв Эпарх1ами, съ предоста- </w:t>
      </w:r>
      <w:r>
        <w:br/>
      </w:r>
      <w:r>
        <w:t xml:space="preserve">влешемъ братьна онылапелляцию ипрямозъ Си-,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нодъ; означеше Епархии, которыл за симъ оста- </w:t>
      </w:r>
      <w:r>
        <w:br/>
      </w:r>
      <w:r>
        <w:t xml:space="preserve">зотся въ исключительномъ завфдыван!и' самаго </w:t>
      </w:r>
      <w:r>
        <w:br/>
      </w:r>
      <w:r>
        <w:t xml:space="preserve">Синода. 11842. Инструкщя Коллеги Эконо- </w:t>
      </w:r>
      <w:r>
        <w:br/>
      </w:r>
      <w:r>
        <w:t xml:space="preserve">мпг. 11844. Отношешя оной къ Синоду. п. 2. </w:t>
      </w:r>
      <w:r>
        <w:br/>
      </w:r>
      <w:r>
        <w:t xml:space="preserve">5, 11. Синоду пещись о поддержаши церквей, </w:t>
      </w:r>
      <w:r>
        <w:br/>
      </w:r>
      <w:r>
        <w:t xml:space="preserve">монастырей, Архлерейскихь домовъ, Духовныхъ</w:t>
      </w:r>
    </w:p>
    <w:p>
      <w:pPr>
        <w:pStyle w:val="Normal"/>
      </w:pPr>
      <w:r>
        <w:t xml:space="preserve">Учнанщь, богадфленъ, служителей церкви и </w:t>
      </w:r>
      <w:r>
        <w:br/>
      </w:r>
      <w:r>
        <w:t xml:space="preserve">Типографии, на ‘таковые предметы отпускать </w:t>
      </w:r>
      <w:r>
        <w:br/>
      </w:r>
      <w:r>
        <w:t xml:space="preserve">ей изъ Коллеги штатную сумму. 2. 6, 8. — </w:t>
      </w:r>
      <w:r>
        <w:br/>
      </w:r>
      <w:r>
        <w:t xml:space="preserve">Штать Синода. 11942.-Контор Синодаль- </w:t>
      </w:r>
      <w:r>
        <w:br/>
      </w:r>
      <w:r>
        <w:t xml:space="preserve">ной оставаться ма прежнемъ основан!и, а </w:t>
      </w:r>
      <w:r>
        <w:br/>
      </w:r>
      <w:r>
        <w:t xml:space="preserve">апеллян!и на всф Епархиг брать только въ </w:t>
      </w:r>
      <w:r>
        <w:br/>
      </w:r>
      <w:r>
        <w:t xml:space="preserve">Синодъ. 11959.—Синодскимъ канцелярскимъ </w:t>
      </w:r>
      <w:r>
        <w:br/>
      </w:r>
      <w:r>
        <w:t xml:space="preserve">служителямь быть въ однихъ чинах съ Се- </w:t>
      </w:r>
      <w:r>
        <w:br/>
      </w:r>
      <w:r>
        <w:t xml:space="preserve">натскими. 12085. — О прибавкф жалованья </w:t>
      </w:r>
      <w:r>
        <w:br/>
      </w:r>
      <w:r>
        <w:t xml:space="preserve">Синодскимь Членамъ. 12271.</w:t>
      </w:r>
    </w:p>
    <w:p>
      <w:pPr>
        <w:pStyle w:val="Normal"/>
      </w:pPr>
      <w:r>
        <w:t xml:space="preserve">\ т. ху. (1767 —1769) Прислать въ Синодъ</w:t>
      </w:r>
    </w:p>
    <w:p>
      <w:pPr>
        <w:pStyle w:val="Normal"/>
      </w:pPr>
      <w:r>
        <w:t xml:space="preserve">свфдешя о Духовныхъ Правлешяхъ. 15124. </w:t>
      </w:r>
      <w:r>
        <w:br/>
      </w:r>
      <w:r>
        <w:t xml:space="preserve">— Прибавка жалованья Оберъ-Прокурору и </w:t>
      </w:r>
      <w:r>
        <w:br/>
      </w:r>
      <w:r>
        <w:t xml:space="preserve">канцелярекимь служителямъ Синода него Кон- </w:t>
      </w:r>
      <w:r>
        <w:br/>
      </w:r>
      <w:r>
        <w:t xml:space="preserve">торы. 15209.</w:t>
      </w:r>
    </w:p>
    <w:p>
      <w:pPr>
        <w:pStyle w:val="Normal"/>
      </w:pPr>
      <w:r>
        <w:t xml:space="preserve">Т. МХ. (1770—1774) Присылать въ Синодъ </w:t>
      </w:r>
      <w:r>
        <w:br/>
      </w:r>
      <w:r>
        <w:t xml:space="preserve">свфдешя о состояни, лфтахъ и семействахь </w:t>
      </w:r>
      <w:r>
        <w:br/>
      </w:r>
      <w:r>
        <w:t xml:space="preserve">священно-служителей, присуждаемыхь за внны </w:t>
      </w:r>
      <w:r>
        <w:br/>
      </w:r>
      <w:r>
        <w:t xml:space="preserve">къ лишено сапа. 15620. — О присылкф въ </w:t>
      </w:r>
      <w:r>
        <w:br/>
      </w:r>
      <w:r>
        <w:t xml:space="preserve">оный изъ подчинениыхь мфсть вфдомостей о </w:t>
      </w:r>
      <w:r>
        <w:br/>
      </w:r>
      <w:r>
        <w:t xml:space="preserve">приход и расходф. 15659.</w:t>
      </w:r>
    </w:p>
    <w:p>
      <w:pPr>
        <w:pStyle w:val="Normal"/>
      </w:pPr>
      <w:r>
        <w:t xml:space="preserve">Т. ХХ. (1775—1780) Прокурору Синодальной </w:t>
      </w:r>
      <w:r>
        <w:br/>
      </w:r>
      <w:r>
        <w:t xml:space="preserve">Конторы производить жалованье по 4000 </w:t>
      </w:r>
      <w:r>
        <w:br/>
      </w:r>
      <w:r>
        <w:t xml:space="preserve">рублей. 14688.</w:t>
      </w:r>
    </w:p>
    <w:p>
      <w:pPr>
        <w:pStyle w:val="Normal"/>
      </w:pPr>
      <w:r>
        <w:t xml:space="preserve">Т. ХХ. (1781—1785) Расходы по Синоду н </w:t>
      </w:r>
      <w:r>
        <w:br/>
      </w:r>
      <w:r>
        <w:t xml:space="preserve">Синодской КонторБ вБдать Оберъ - Проку- </w:t>
      </w:r>
      <w:r>
        <w:br/>
      </w:r>
      <w:r>
        <w:t xml:space="preserve">рору и Прокурору; отношене ихъ кь Гене- </w:t>
      </w:r>
      <w:r>
        <w:br/>
      </w:r>
      <w:r>
        <w:t xml:space="preserve">ралъ-Прокурору: 15465.</w:t>
      </w:r>
    </w:p>
    <w:p>
      <w:pPr>
        <w:pStyle w:val="Normal"/>
      </w:pPr>
      <w:r>
        <w:t xml:space="preserve">Т. ХХН. (1754—1788) Упразднеше Коллеги </w:t>
      </w:r>
      <w:r>
        <w:br/>
      </w:r>
      <w:r>
        <w:t xml:space="preserve">Экопомш. 16599.</w:t>
      </w:r>
    </w:p>
    <w:p>
      <w:pPr>
        <w:pStyle w:val="Normal"/>
      </w:pPr>
      <w:r>
        <w:t xml:space="preserve">Т. ХХШ. (1789 — 4796) Доставлять въ Си- </w:t>
      </w:r>
      <w:r>
        <w:br/>
      </w:r>
      <w:r>
        <w:t xml:space="preserve">нодъ изъ Духовныхь Правительствь точныя </w:t>
      </w:r>
      <w:r>
        <w:br/>
      </w:r>
      <w:r>
        <w:t xml:space="preserve">коши съ данпыхъ ими, объявленныхь онымъ, </w:t>
      </w:r>
      <w:r>
        <w:br/>
      </w:r>
      <w:r>
        <w:t xml:space="preserve">Именныхь указов. 16752.—Сумму, накопив- </w:t>
      </w:r>
      <w:r>
        <w:br/>
      </w:r>
      <w:r>
        <w:t xml:space="preserve">штуюся и поступающую въ Сиподскую Ти- </w:t>
      </w:r>
      <w:r>
        <w:br/>
      </w:r>
      <w:r>
        <w:t xml:space="preserve">пографиюо, обращать въ Заемный Банкъ и со- </w:t>
      </w:r>
      <w:r>
        <w:br/>
      </w:r>
      <w:r>
        <w:t xml:space="preserve">ставлять изъ пея капиталъ, для раздачи мен- </w:t>
      </w:r>
      <w:r>
        <w:br/>
      </w:r>
      <w:r>
        <w:t xml:space="preserve">с1й неимущимь духовнымь и свбтекимь ли- </w:t>
      </w:r>
      <w:r>
        <w:br/>
      </w:r>
      <w:r>
        <w:t xml:space="preserve">цамь въ вфдеши опаго состоящимь. 17004. </w:t>
      </w:r>
      <w:r>
        <w:br/>
      </w:r>
      <w:r>
        <w:t xml:space="preserve">— Доносить Синоду оть Духовныхь На- </w:t>
      </w:r>
      <w:r>
        <w:br/>
      </w:r>
      <w:r>
        <w:t xml:space="preserve">чальствь о пожарахь и необходимыхь въ</w:t>
      </w:r>
    </w:p>
    <w:p>
      <w:pPr>
        <w:pStyle w:val="Normal"/>
      </w:pPr>
      <w:r>
        <w:t xml:space="preserve">911 </w:t>
      </w:r>
      <w:r>
        <w:br/>
      </w:r>
      <w:r>
        <w:t xml:space="preserve">С.</w:t>
      </w:r>
    </w:p>
    <w:p>
      <w:pPr>
        <w:pStyle w:val="Normal"/>
      </w:pPr>
      <w:r>
        <w:t xml:space="preserve">слфдстые оныхь перестройкахь и ‘ночиикахъ </w:t>
      </w:r>
      <w:r>
        <w:br/>
      </w:r>
      <w:r>
        <w:t xml:space="preserve">церковныхь и монастырскихь строений. 17095. </w:t>
      </w:r>
      <w:r>
        <w:br/>
      </w:r>
      <w:r>
        <w:t xml:space="preserve">— Дътей священно ицерковно-служителей, обу- ` </w:t>
      </w:r>
      <w:r>
        <w:br/>
      </w:r>
      <w:r>
        <w:t xml:space="preserve">чающихся въ Семинарляхъ. и Академяхъ, опре- </w:t>
      </w:r>
      <w:r>
        <w:br/>
      </w:r>
      <w:r>
        <w:t xml:space="preserve">дЪлять въ Синодскую Канцелярию преимуще- </w:t>
      </w:r>
      <w:r>
        <w:br/>
      </w:r>
      <w:r>
        <w:t xml:space="preserve">ственно предъ другими. 17161. 7</w:t>
      </w:r>
    </w:p>
    <w:p>
      <w:pPr>
        <w:pStyle w:val="Normal"/>
      </w:pPr>
      <w:r>
        <w:t xml:space="preserve">Т. ХХУ. (1798—1799) Присылать въ Сиподъ</w:t>
      </w:r>
    </w:p>
    <w:p>
      <w:pPr>
        <w:pStyle w:val="Normal"/>
      </w:pPr>
      <w:r>
        <w:t xml:space="preserve">изъ Епархии свфденя о состолии Духовныхь </w:t>
      </w:r>
      <w:r>
        <w:br/>
      </w:r>
      <w:r>
        <w:t xml:space="preserve">Училишь. 18569.— Воннскимъ Начальникамъ </w:t>
      </w:r>
      <w:r>
        <w:br/>
      </w:r>
      <w:r>
        <w:t xml:space="preserve">о наградБ свлщенниковъ установленными от- </w:t>
      </w:r>
      <w:r>
        <w:br/>
      </w:r>
      <w:r>
        <w:t xml:space="preserve">ли‘ями представлять Синоду, которому объ </w:t>
      </w:r>
      <w:r>
        <w:br/>
      </w:r>
      <w:r>
        <w:t xml:space="preserve">удостоиваемыхь представлять уже Государю. </w:t>
      </w:r>
      <w:r>
        <w:br/>
      </w:r>
      <w:r>
        <w:t xml:space="preserve">18862.—Книги, одобренныя Духовною Цен- </w:t>
      </w:r>
      <w:r>
        <w:br/>
      </w:r>
      <w:r>
        <w:t xml:space="preserve">сурною Коммисс1ею, печатать исключительно </w:t>
      </w:r>
      <w:r>
        <w:br/>
      </w:r>
      <w:r>
        <w:t xml:space="preserve">зъ Типографаяхъ Синодскаго вфдомства. 18888, </w:t>
      </w:r>
      <w:r>
        <w:br/>
      </w:r>
      <w:r>
        <w:t xml:space="preserve">п. 2.—Военнымь Начальствамь при предста- </w:t>
      </w:r>
      <w:r>
        <w:br/>
      </w:r>
      <w:r>
        <w:t xml:space="preserve">влеши Синоду о награжденан Священниковъ. </w:t>
      </w:r>
      <w:r>
        <w:br/>
      </w:r>
      <w:r>
        <w:t xml:space="preserve">отлизиями, означать, изь какихь Епархии ть </w:t>
      </w:r>
      <w:r>
        <w:br/>
      </w:r>
      <w:r>
        <w:t xml:space="preserve">Священники поступили въ полки, 18928.</w:t>
      </w:r>
    </w:p>
    <w:p>
      <w:pPr>
        <w:pStyle w:val="Normal"/>
      </w:pPr>
      <w:r>
        <w:t xml:space="preserve">Т. ХХУЕ (1800 — 1801) Подчинеше Оберъ- </w:t>
      </w:r>
      <w:r>
        <w:br/>
      </w:r>
      <w:r>
        <w:t xml:space="preserve">Священника Синоду. 19845.</w:t>
      </w:r>
    </w:p>
    <w:p>
      <w:pPr>
        <w:pStyle w:val="Normal"/>
      </w:pPr>
      <w:r>
        <w:t xml:space="preserve">Т. ХХУИ. (1802—1805) Распоряжения Синода: </w:t>
      </w:r>
      <w:r>
        <w:br/>
      </w:r>
      <w:r>
        <w:t xml:space="preserve">относительно тБхъ пуньтовь вновь изданныхь </w:t>
      </w:r>
      <w:r>
        <w:br/>
      </w:r>
      <w:r>
        <w:t xml:space="preserve">правиль о народномь просвфщеяйи, которые </w:t>
      </w:r>
      <w:r>
        <w:br/>
      </w:r>
      <w:r>
        <w:t xml:space="preserve">прикосновенны къ предметамь вфдометва Ду- </w:t>
      </w:r>
      <w:r>
        <w:br/>
      </w:r>
      <w:r>
        <w:t xml:space="preserve">ховной власти. 20671,</w:t>
      </w:r>
    </w:p>
    <w:p>
      <w:pPr>
        <w:pStyle w:val="Normal"/>
      </w:pPr>
      <w:r>
        <w:t xml:space="preserve">Т. ХХУШ. (1804—1805) Учителей п учениковь </w:t>
      </w:r>
      <w:r>
        <w:br/>
      </w:r>
      <w:r>
        <w:t xml:space="preserve">Духовнаго вфдометва не принимать въ народныя </w:t>
      </w:r>
      <w:r>
        <w:br/>
      </w:r>
      <w:r>
        <w:t xml:space="preserve">Училища безъ увольнен!я: отъ Синода. 21472. </w:t>
      </w:r>
      <w:r>
        <w:br/>
      </w:r>
      <w:r>
        <w:t xml:space="preserve">— О ненсполнеши Консисторекихь рышенй о </w:t>
      </w:r>
      <w:r>
        <w:br/>
      </w:r>
      <w:r>
        <w:t xml:space="preserve">разводахь, безь утверждения Сицода. 21585. </w:t>
      </w:r>
      <w:r>
        <w:br/>
      </w:r>
      <w:r>
        <w:t xml:space="preserve">—Нравила овызовЪ Архереевь изь Епархи, </w:t>
      </w:r>
      <w:r>
        <w:br/>
      </w:r>
      <w:r>
        <w:t xml:space="preserve">для прнсутствовавя въ Синодь. 24790.— О </w:t>
      </w:r>
      <w:r>
        <w:br/>
      </w:r>
      <w:r>
        <w:t xml:space="preserve">прогонныхь деньгахь канцелярскимь служи- </w:t>
      </w:r>
      <w:r>
        <w:br/>
      </w:r>
      <w:r>
        <w:t xml:space="preserve">телямь, опредфляемымь къ должностямь отъ, </w:t>
      </w:r>
      <w:r>
        <w:br/>
      </w:r>
      <w:r>
        <w:t xml:space="preserve">Синода. 21865. — О’ прибавьё суммы на </w:t>
      </w:r>
      <w:r>
        <w:br/>
      </w:r>
      <w:r>
        <w:t xml:space="preserve">содержаше нижнихь чиновь имфющенся при </w:t>
      </w:r>
      <w:r>
        <w:br/>
      </w:r>
      <w:r>
        <w:t xml:space="preserve">Синод командф. 21976.</w:t>
      </w:r>
    </w:p>
    <w:p>
      <w:pPr>
        <w:pStyle w:val="Normal"/>
      </w:pPr>
      <w:r>
        <w:t xml:space="preserve">Т. ХХХ. (1806 — 1807) Ршешя Кенси- </w:t>
      </w:r>
      <w:r>
        <w:br/>
      </w:r>
      <w:r>
        <w:t xml:space="preserve">сторий по бракоразводнымъ ‘дфламъ. взносить </w:t>
      </w:r>
      <w:r>
        <w:br/>
      </w:r>
      <w:r>
        <w:t xml:space="preserve">въ Синодъь только вь такомь случаф, когда </w:t>
      </w:r>
      <w:r>
        <w:br/>
      </w:r>
      <w:r>
        <w:t xml:space="preserve">Консистор!Я нолагаеть донустить разводь или </w:t>
      </w:r>
      <w:r>
        <w:br/>
      </w:r>
      <w:r>
        <w:t xml:space="preserve">расторжеше брака, 22058.</w:t>
      </w:r>
    </w:p>
    <w:p>
      <w:pPr>
        <w:pStyle w:val="Normal"/>
      </w:pPr>
      <w:r>
        <w:t xml:space="preserve">Т. ХХХ. (1808—1809) © присылкь въ Сиподъ</w:t>
      </w:r>
    </w:p>
    <w:p>
      <w:pPr>
        <w:pStyle w:val="Normal"/>
      </w:pPr>
      <w:r>
        <w:t xml:space="preserve">для раземотрёшя и ‘напечаташя на казенный </w:t>
      </w:r>
      <w:r>
        <w:br/>
      </w:r>
      <w:r>
        <w:t xml:space="preserve">`счеть товоренныхъ духовными. особами: иропо- </w:t>
      </w:r>
      <w:r>
        <w:br/>
      </w:r>
      <w:r>
        <w:t xml:space="preserve">вфдей. 22906,—О порядЕБ сношений Воммис-</w:t>
      </w:r>
    </w:p>
    <w:p>
      <w:pPr>
        <w:pStyle w:val="Normal"/>
      </w:pPr>
      <w:r>
        <w:t xml:space="preserve">913 </w:t>
      </w:r>
      <w:r>
        <w:br/>
      </w:r>
      <w:r>
        <w:t xml:space="preserve">С.</w:t>
      </w:r>
    </w:p>
    <w:p>
      <w:pPr>
        <w:pStyle w:val="Normal"/>
      </w:pPr>
      <w:r>
        <w:t xml:space="preserve">с. Духовныхъ Училищь съ Синодомъ. 25207.</w:t>
      </w:r>
    </w:p>
    <w:p>
      <w:pPr>
        <w:pStyle w:val="Normal"/>
      </w:pPr>
      <w:r>
        <w:t xml:space="preserve">.Т. ХХХ. (1810—1811) Объ оставлеши церк- </w:t>
      </w:r>
      <w:r>
        <w:br/>
      </w:r>
      <w:r>
        <w:t xml:space="preserve">вей и монастырей Греко-Росс!йскаго ‘исповЪда- </w:t>
      </w:r>
      <w:r>
        <w:br/>
      </w:r>
      <w:r>
        <w:t xml:space="preserve">ня, въ Финляндской Губерни состолщихъ, </w:t>
      </w:r>
      <w:r>
        <w:br/>
      </w:r>
      <w:r>
        <w:t xml:space="preserve">подъ главнымь управлешемь Синода и Епар- </w:t>
      </w:r>
      <w:r>
        <w:br/>
      </w:r>
      <w:r>
        <w:t xml:space="preserve">хЧальнаго Начальства. 24909.</w:t>
      </w:r>
    </w:p>
    <w:p>
      <w:pPr>
        <w:pStyle w:val="Normal"/>
      </w:pPr>
      <w:r>
        <w:t xml:space="preserve">`Т. ХХХИ. (1842—1814) Подтвержден!е вобмь</w:t>
      </w:r>
    </w:p>
    <w:p>
      <w:pPr>
        <w:pStyle w:val="Normal"/>
      </w:pPr>
      <w:r>
        <w:t xml:space="preserve">- м5стамь военнаго вфдомства, чтобышо дФламъ, </w:t>
      </w:r>
      <w:r>
        <w:br/>
      </w:r>
      <w:r>
        <w:t xml:space="preserve">требующимь представленя въ Синодъ, входи- </w:t>
      </w:r>
      <w:r>
        <w:br/>
      </w:r>
      <w:r>
        <w:t xml:space="preserve">ли въ оный доношенями, а не сообщенями. </w:t>
      </w:r>
      <w:r>
        <w:br/>
      </w:r>
      <w:r>
        <w:t xml:space="preserve">24980;—Синодъь не даеть разрёшешя на бра- </w:t>
      </w:r>
      <w:r>
        <w:br/>
      </w:r>
      <w:r>
        <w:t xml:space="preserve">ки духоборцевь сь Лютеранами. 25640.—У- </w:t>
      </w:r>
      <w:r>
        <w:br/>
      </w:r>
      <w:r>
        <w:t xml:space="preserve">чреждеше въ Тифлиев Синодальной Конторы </w:t>
      </w:r>
      <w:r>
        <w:br/>
      </w:r>
      <w:r>
        <w:t xml:space="preserve">и Осетинской Коммисон. 25709.—0 призна- </w:t>
      </w:r>
      <w:r>
        <w:br/>
      </w:r>
      <w:r>
        <w:t xml:space="preserve">вании Ризничаго Московскаго Синодальнаго </w:t>
      </w:r>
      <w:r>
        <w:br/>
      </w:r>
      <w:r>
        <w:t xml:space="preserve">дома въ числь монашескихь властей. 25755.</w:t>
      </w:r>
    </w:p>
    <w:p>
      <w:pPr>
        <w:pStyle w:val="Normal"/>
      </w:pPr>
      <w:r>
        <w:t xml:space="preserve">Т. ХХХШ. (1815—1816) О сношешяхъ Сино- </w:t>
      </w:r>
      <w:r>
        <w:br/>
      </w:r>
      <w:r>
        <w:t xml:space="preserve">дальной Конторыг съ Губернскими Правлен!я- </w:t>
      </w:r>
      <w:r>
        <w:br/>
      </w:r>
      <w:r>
        <w:t xml:space="preserve">ми. 25875.—О распространение постановле- </w:t>
      </w:r>
      <w:r>
        <w:br/>
      </w:r>
      <w:r>
        <w:t xml:space="preserve">н1я 1815 года, о выдачЪ безъ зачета тодова- </w:t>
      </w:r>
      <w:r>
        <w:br/>
      </w:r>
      <w:r>
        <w:t xml:space="preserve">го жалованья тражданскимь Чиновникамь и </w:t>
      </w:r>
      <w:r>
        <w:br/>
      </w:r>
      <w:r>
        <w:t xml:space="preserve">канцелярскимь” служителямь, отправляемымъ </w:t>
      </w:r>
      <w:r>
        <w:br/>
      </w:r>
      <w:r>
        <w:t xml:space="preserve">на службу въ Сибирсвя Губерши, на опредЪ- </w:t>
      </w:r>
      <w:r>
        <w:br/>
      </w:r>
      <w:r>
        <w:t xml:space="preserve">ллемыхъ туда же чиновниковъ Синода. 26574.</w:t>
      </w:r>
    </w:p>
    <w:p>
      <w:pPr>
        <w:pStyle w:val="Normal"/>
      </w:pPr>
      <w:r>
        <w:t xml:space="preserve">Т. ХХХГУ. (1817) Распоряженя объ устрой- </w:t>
      </w:r>
      <w:r>
        <w:br/>
      </w:r>
      <w:r>
        <w:t xml:space="preserve">ств$ Грузино - Имеретинской Синодальной </w:t>
      </w:r>
      <w:r>
        <w:br/>
      </w:r>
      <w:r>
        <w:t xml:space="preserve">Конторы. 26858.—Осетинской Духовной Ком- </w:t>
      </w:r>
      <w:r>
        <w:br/>
      </w:r>
      <w:r>
        <w:t xml:space="preserve">мнсс1и ‘быть въ вфдомствь Грузино - Имере- </w:t>
      </w:r>
      <w:r>
        <w:br/>
      </w:r>
      <w:r>
        <w:t xml:space="preserve">тинской Синодальной Конторы. 26859.— До- </w:t>
      </w:r>
      <w:r>
        <w:br/>
      </w:r>
      <w:r>
        <w:t xml:space="preserve">носить Синоду о людяхъ Духовнаго звашя, </w:t>
      </w:r>
      <w:r>
        <w:br/>
      </w:r>
      <w:r>
        <w:t xml:space="preserve">кои по происшествямъ ‘въ церквахъ предают- </w:t>
      </w:r>
      <w:r>
        <w:br/>
      </w:r>
      <w:r>
        <w:t xml:space="preserve">ся гражданскому суду, а равно и о рЬшен!- </w:t>
      </w:r>
      <w:r>
        <w:br/>
      </w:r>
      <w:r>
        <w:t xml:space="preserve">яхъ, как въ ономь послфдуютьъ. 26967. — </w:t>
      </w:r>
      <w:r>
        <w:br/>
      </w:r>
      <w:r>
        <w:t xml:space="preserve">Учрежденемь Министерства Духовныхь дфль </w:t>
      </w:r>
      <w:r>
        <w:br/>
      </w:r>
      <w:r>
        <w:t xml:space="preserve">и Народнаго Просвьщен1я опредфлены отно- </w:t>
      </w:r>
      <w:r>
        <w:br/>
      </w:r>
      <w:r>
        <w:t xml:space="preserve">шенля Министра къ Святфишему Синоду. 27106, </w:t>
      </w:r>
      <w:r>
        <w:br/>
      </w:r>
      <w:r>
        <w:t xml:space="preserve">ЛР 111—123. Порядокъ опредъленя, уволь- </w:t>
      </w:r>
      <w:r>
        <w:br/>
      </w:r>
      <w:r>
        <w:t xml:space="preserve">нен!я, производства въ чины Синодальнаго О- </w:t>
      </w:r>
      <w:r>
        <w:br/>
      </w:r>
      <w:r>
        <w:t xml:space="preserve">беръ-Прокурора и Оберъ-Секретарей, а также </w:t>
      </w:r>
      <w:r>
        <w:br/>
      </w:r>
      <w:r>
        <w:t xml:space="preserve">Провуроровъ Синодальныхь Конторъ. Л 159, </w:t>
      </w:r>
      <w:r>
        <w:br/>
      </w:r>
      <w:r>
        <w:t xml:space="preserve">140. Должность н власть Оберъ - Прокуро- </w:t>
      </w:r>
      <w:r>
        <w:br/>
      </w:r>
      <w:r>
        <w:t xml:space="preserve">ра Синода. ЛУ 158—165. 27106.</w:t>
      </w:r>
    </w:p>
    <w:p>
      <w:pPr>
        <w:pStyle w:val="Normal"/>
      </w:pPr>
      <w:r>
        <w:t xml:space="preserve">Т. ХХХУ. (1818) Духовпымь Правительствамь </w:t>
      </w:r>
      <w:r>
        <w:br/>
      </w:r>
      <w:r>
        <w:t xml:space="preserve">доносить Синоду о дфйстыяхь гражданскаго </w:t>
      </w:r>
      <w:r>
        <w:br/>
      </w:r>
      <w:r>
        <w:t xml:space="preserve">Начальства по предмету оцфнки домовъ и мфстъ, </w:t>
      </w:r>
      <w:r>
        <w:br/>
      </w:r>
      <w:r>
        <w:t xml:space="preserve">принадлежащихь церквамъ и священно ицер- </w:t>
      </w:r>
      <w:r>
        <w:br/>
      </w:r>
      <w:r>
        <w:t xml:space="preserve">ковно-служителямь. 27578.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Т.Хххх\. (1819) Штать “Синоду и. Москов- </w:t>
      </w:r>
      <w:r>
        <w:br/>
      </w:r>
      <w:r>
        <w:t xml:space="preserve">ской. онаго Контор, съ ихъ Канцелярями. </w:t>
      </w:r>
      <w:r>
        <w:br/>
      </w:r>
      <w:r>
        <w:t xml:space="preserve">27872.</w:t>
      </w:r>
    </w:p>
    <w:p>
      <w:pPr>
        <w:pStyle w:val="Normal"/>
      </w:pPr>
      <w:r>
        <w:t xml:space="preserve">Т. ХХХУШ: (1822—1825) О присутствованш </w:t>
      </w:r>
      <w:r>
        <w:br/>
      </w:r>
      <w:r>
        <w:t xml:space="preserve">въ. Московской Сннодальной Контор во. вре- </w:t>
      </w:r>
      <w:r>
        <w:br/>
      </w:r>
      <w:r>
        <w:t xml:space="preserve">мя отсутствя Московскаго Арх1епископа, та- </w:t>
      </w:r>
      <w:r>
        <w:br/>
      </w:r>
      <w:r>
        <w:t xml:space="preserve">мошнему Викарио; съ жалованьемь по мфсту. </w:t>
      </w:r>
      <w:r>
        <w:br/>
      </w:r>
      <w:r>
        <w:t xml:space="preserve">29045.</w:t>
      </w:r>
    </w:p>
    <w:p>
      <w:pPr>
        <w:pStyle w:val="Normal"/>
      </w:pPr>
      <w:r>
        <w:t xml:space="preserve">Т. ХХХ. (1824) Дфламь Синода имфть ‘то </w:t>
      </w:r>
      <w:r>
        <w:br/>
      </w:r>
      <w:r>
        <w:t xml:space="preserve">же течеше, въ какомъ находились они до учре- </w:t>
      </w:r>
      <w:r>
        <w:br/>
      </w:r>
      <w:r>
        <w:t xml:space="preserve">ждешя Министерства Духовныхь дЪль. 29914. </w:t>
      </w:r>
      <w:r>
        <w:br/>
      </w:r>
      <w:r>
        <w:t xml:space="preserve">— Повельше Синоду обращать особенное вни- </w:t>
      </w:r>
      <w:r>
        <w:br/>
      </w:r>
      <w:r>
        <w:t xml:space="preserve">маше на Священниковъ, у коихъ въ приходахъ </w:t>
      </w:r>
      <w:r>
        <w:br/>
      </w:r>
      <w:r>
        <w:t xml:space="preserve">находится нанболфе людей, отпавшихь  оть </w:t>
      </w:r>
      <w:r>
        <w:br/>
      </w:r>
      <w:r>
        <w:t xml:space="preserve">православя. 29976.——Объ оставлеши 1-го От- </w:t>
      </w:r>
      <w:r>
        <w:br/>
      </w:r>
      <w:r>
        <w:t xml:space="preserve">дЪлешя бывшаго Департамента Духовныхь </w:t>
      </w:r>
      <w:r>
        <w:br/>
      </w:r>
      <w:r>
        <w:t xml:space="preserve">дБлъ въ настоящемь его положени при Оберъ- </w:t>
      </w:r>
      <w:r>
        <w:br/>
      </w:r>
      <w:r>
        <w:t xml:space="preserve">Прокурор Синода. 50057.—0бъ уполномочи- </w:t>
      </w:r>
      <w:r>
        <w:br/>
      </w:r>
      <w:r>
        <w:t xml:space="preserve">ваши Комитету Министровь Оберъ-Прокуро- </w:t>
      </w:r>
      <w:r>
        <w:br/>
      </w:r>
      <w:r>
        <w:t xml:space="preserve">ра Синода при разрьшеши представлении его и </w:t>
      </w:r>
      <w:r>
        <w:br/>
      </w:r>
      <w:r>
        <w:t xml:space="preserve">навсв сношеня, какихъ исполнеше Комитет- </w:t>
      </w:r>
      <w:r>
        <w:br/>
      </w:r>
      <w:r>
        <w:t xml:space="preserve">скихь положеши требовать будетъ. 50060.</w:t>
      </w:r>
    </w:p>
    <w:p>
      <w:pPr>
        <w:pStyle w:val="Normal"/>
      </w:pPr>
      <w:r>
        <w:t xml:space="preserve">-Т. ХЕ. (1825) О доставлени къ Министру Фи-</w:t>
      </w:r>
    </w:p>
    <w:p>
      <w:pPr>
        <w:pStyle w:val="Normal"/>
      </w:pPr>
      <w:r>
        <w:t xml:space="preserve">нансовъ чрезь Синодъ требован1 о бездене- </w:t>
      </w:r>
      <w:r>
        <w:br/>
      </w:r>
      <w:r>
        <w:t xml:space="preserve">жномъ отпускв лфса.ва церковныя и мона- </w:t>
      </w:r>
      <w:r>
        <w:br/>
      </w:r>
      <w:r>
        <w:t xml:space="preserve">стырек!я построешя. 50589.</w:t>
      </w:r>
    </w:p>
    <w:p>
      <w:pPr>
        <w:pStyle w:val="Normal"/>
      </w:pPr>
      <w:r>
        <w:t xml:space="preserve">СИНОДАЛЬНЫЕ ДВОРЯНЕ. С.м. Дворянство</w:t>
      </w:r>
    </w:p>
    <w:p>
      <w:pPr>
        <w:pStyle w:val="Normal"/>
      </w:pPr>
      <w:r>
        <w:t xml:space="preserve">И ДРЕВНТЕ ДворянсктеЕ чины,</w:t>
      </w:r>
    </w:p>
    <w:p>
      <w:pPr>
        <w:pStyle w:val="Normal"/>
      </w:pPr>
      <w:r>
        <w:t xml:space="preserve">СИРОТЫ и СИРОТСКЕ ДОМЫ.</w:t>
      </w:r>
    </w:p>
    <w:p>
      <w:pPr>
        <w:pStyle w:val="Normal"/>
      </w:pPr>
      <w:r>
        <w:t xml:space="preserve">Т. \1. (1720—1722) Учредить въ городахь отъ </w:t>
      </w:r>
      <w:r>
        <w:br/>
      </w:r>
      <w:r>
        <w:t xml:space="preserve">Магистрата’ сиротсве домы. 5708, Реёл. Гал. </w:t>
      </w:r>
      <w:r>
        <w:br/>
      </w:r>
      <w:r>
        <w:t xml:space="preserve">Маг. Га. ХХ,</w:t>
      </w:r>
    </w:p>
    <w:p>
      <w:pPr>
        <w:pStyle w:val="Normal"/>
      </w:pPr>
      <w:r>
        <w:t xml:space="preserve">Т. УП. (1725—1727) Во всхь городахъ, кро- </w:t>
      </w:r>
      <w:r>
        <w:br/>
      </w:r>
      <w:r>
        <w:t xml:space="preserve">мв Сибири, переписать нищихь, а въ числь </w:t>
      </w:r>
      <w:r>
        <w:br/>
      </w:r>
      <w:r>
        <w:t xml:space="preserve">оныхъ сиротъ, которые пропитать себя немо- </w:t>
      </w:r>
      <w:r>
        <w:br/>
      </w:r>
      <w:r>
        <w:t xml:space="preserve">гутъ и въ подушный окладъ не положены. 4529.</w:t>
      </w:r>
    </w:p>
    <w:p>
      <w:pPr>
        <w:pStyle w:val="Normal"/>
      </w:pPr>
      <w:r>
        <w:t xml:space="preserve">Т. ХГ. (1740—1745) Штать Сиропитательнаго </w:t>
      </w:r>
      <w:r>
        <w:br/>
      </w:r>
      <w:r>
        <w:t xml:space="preserve">дома, учрежденнаго при Новгородскомъ Арх1- </w:t>
      </w:r>
      <w:r>
        <w:br/>
      </w:r>
      <w:r>
        <w:t xml:space="preserve">ерейскомъ домЪ. 8118.</w:t>
      </w:r>
    </w:p>
    <w:p>
      <w:pPr>
        <w:pStyle w:val="Normal"/>
      </w:pPr>
      <w:r>
        <w:t xml:space="preserve">Т. Хх. (1762—1764) Учреждеше о остающих- </w:t>
      </w:r>
      <w:r>
        <w:br/>
      </w:r>
      <w:r>
        <w:t xml:space="preserve">сл исслф убитыхъ иумершихъ дфтей ихъ, нн- </w:t>
      </w:r>
      <w:r>
        <w:br/>
      </w:r>
      <w:r>
        <w:t xml:space="preserve">ваковыхь доходовь къ пропитанио своему не </w:t>
      </w:r>
      <w:r>
        <w:br/>
      </w:r>
      <w:r>
        <w:t xml:space="preserve">имфлощихт. 12060, прилож. В, б, (стр. 565 </w:t>
      </w:r>
      <w:r>
        <w:br/>
      </w:r>
      <w:r>
        <w:t xml:space="preserve">—569/.</w:t>
      </w:r>
    </w:p>
    <w:p>
      <w:pPr>
        <w:pStyle w:val="Normal"/>
      </w:pPr>
      <w:r>
        <w:t xml:space="preserve">Т. ХУИ. (1765—1766) Малольтныхь сироть въ </w:t>
      </w:r>
      <w:r>
        <w:br/>
      </w:r>
      <w:r>
        <w:t xml:space="preserve">войсковыхь слободахъ отдавать на пропита- </w:t>
      </w:r>
      <w:r>
        <w:br/>
      </w:r>
      <w:r>
        <w:t xml:space="preserve">ше въгоды тамошиимъ обывателямь до 20-ти-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льтняго возраста, изъ платежа за нихь ка- </w:t>
      </w:r>
      <w:r>
        <w:br/>
      </w:r>
      <w:r>
        <w:t xml:space="preserve">зенныхъ податей. 12450, ст. 6.</w:t>
      </w:r>
    </w:p>
    <w:p>
      <w:pPr>
        <w:pStyle w:val="Normal"/>
      </w:pPr>
      <w:r>
        <w:t xml:space="preserve">Т. ХХ. (1775—1780) Учреждене въ Губерн!- </w:t>
      </w:r>
      <w:r>
        <w:br/>
      </w:r>
      <w:r>
        <w:t xml:space="preserve">яхъ под вв домотвомъ Приказовь Общественна- </w:t>
      </w:r>
      <w:r>
        <w:br/>
      </w:r>
      <w:r>
        <w:t xml:space="preserve">го Призрьшя Сиротскихъ домовъ. 44592, Уер. </w:t>
      </w:r>
      <w:r>
        <w:br/>
      </w:r>
      <w:r>
        <w:t xml:space="preserve">по Губ. ст. 380.</w:t>
      </w:r>
    </w:p>
    <w:p>
      <w:pPr>
        <w:pStyle w:val="Normal"/>
      </w:pPr>
      <w:r>
        <w:t xml:space="preserve">Т. ХХТ. (1784—1785) О показываши при ре- </w:t>
      </w:r>
      <w:r>
        <w:br/>
      </w:r>
      <w:r>
        <w:t xml:space="preserve">виз состоящихь въ вфдомствь Приказа Об- </w:t>
      </w:r>
      <w:r>
        <w:br/>
      </w:r>
      <w:r>
        <w:t xml:space="preserve">щественнаго Призрёшя малольтныхь  сиротъ </w:t>
      </w:r>
      <w:r>
        <w:br/>
      </w:r>
      <w:r>
        <w:t xml:space="preserve">въ вБдомствЬ того Приказа, и о предостав- </w:t>
      </w:r>
      <w:r>
        <w:br/>
      </w:r>
      <w:r>
        <w:t xml:space="preserve">леши имъ права со вступленемь въ совершен- </w:t>
      </w:r>
      <w:r>
        <w:br/>
      </w:r>
      <w:r>
        <w:t xml:space="preserve">нолфт1е избрать состояше. 15417.</w:t>
      </w:r>
    </w:p>
    <w:p>
      <w:pPr>
        <w:pStyle w:val="Normal"/>
      </w:pPr>
      <w:r>
        <w:t xml:space="preserve">Т. ХХН. (178% — 1788) Учреждеше вь Яро-</w:t>
      </w:r>
    </w:p>
    <w:p>
      <w:pPr>
        <w:pStyle w:val="Normal"/>
      </w:pPr>
      <w:r>
        <w:t xml:space="preserve">славл$,.на иждивен1и частныхь лицъ, дома </w:t>
      </w:r>
      <w:r>
        <w:br/>
      </w:r>
      <w:r>
        <w:t xml:space="preserve">для призрён:я и воспиташя сиротъ. 16544.</w:t>
      </w:r>
    </w:p>
    <w:p>
      <w:pPr>
        <w:pStyle w:val="Normal"/>
      </w:pPr>
      <w:r>
        <w:t xml:space="preserve">Т. ХХУИ. (1802—1805) Объ удфленйи въ поль- </w:t>
      </w:r>
      <w:r>
        <w:br/>
      </w:r>
      <w:r>
        <w:t xml:space="preserve">зу Сиропитательнаго Дома, находящагося въ </w:t>
      </w:r>
      <w:r>
        <w:br/>
      </w:r>
      <w:r>
        <w:t xml:space="preserve">Ригв, части или всего сбора съ публичныхь </w:t>
      </w:r>
      <w:r>
        <w:br/>
      </w:r>
      <w:r>
        <w:t xml:space="preserve">зрёлищь въ Ригф, смотря по усмотрёнию Опе- </w:t>
      </w:r>
      <w:r>
        <w:br/>
      </w:r>
      <w:r>
        <w:t xml:space="preserve">кунскаго СовБта. 20859.—Учреждене въ С. </w:t>
      </w:r>
      <w:r>
        <w:br/>
      </w:r>
      <w:r>
        <w:t xml:space="preserve">Петербург$ въ бывшемь Осленномь дом Си-</w:t>
      </w:r>
    </w:p>
    <w:p>
      <w:pPr>
        <w:pStyle w:val="Normal"/>
      </w:pPr>
      <w:r>
        <w:t xml:space="preserve">‚ [отскаго дома. 205875.</w:t>
      </w:r>
    </w:p>
    <w:p>
      <w:pPr>
        <w:pStyle w:val="Normal"/>
      </w:pPr>
      <w:r>
        <w:t xml:space="preserve">Т. ХХХИЕ (1815 — 1816) Объ испрашивашт </w:t>
      </w:r>
      <w:r>
        <w:br/>
      </w:r>
      <w:r>
        <w:t xml:space="preserve">пособ тфмь только вдовамь и сиротамъ, ко-</w:t>
      </w:r>
    </w:p>
    <w:p>
      <w:pPr>
        <w:pStyle w:val="Normal"/>
      </w:pPr>
      <w:r>
        <w:t xml:space="preserve">-915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стратовь, Гражданскимь Шалатамь. 18667.</w:t>
      </w:r>
    </w:p>
    <w:p>
      <w:pPr>
        <w:pStyle w:val="Normal"/>
      </w:pPr>
      <w:r>
        <w:t xml:space="preserve">Т. ХХУ!. (1800—1801) Порядокъ подачи жа-</w:t>
      </w:r>
    </w:p>
    <w:p>
      <w:pPr>
        <w:pStyle w:val="Normal"/>
      </w:pPr>
      <w:r>
        <w:t xml:space="preserve">лобъ на Сиротске Суды. 19744,</w:t>
      </w:r>
    </w:p>
    <w:p>
      <w:pPr>
        <w:pStyle w:val="Normal"/>
      </w:pPr>
      <w:r>
        <w:t xml:space="preserve">Т. ХХУИ. (1 802—1805) Возстановаен1е Сирот-</w:t>
      </w:r>
    </w:p>
    <w:p>
      <w:pPr>
        <w:pStyle w:val="Normal"/>
      </w:pPr>
      <w:r>
        <w:t xml:space="preserve">скихъ Судовъ въобихъ столицахъ. 20143, т. 2.</w:t>
      </w:r>
    </w:p>
    <w:p>
      <w:pPr>
        <w:pStyle w:val="Normal"/>
      </w:pPr>
      <w:r>
        <w:t xml:space="preserve">Т. ХХУИ. (1804 — 1805) Опредфлеве въ С. </w:t>
      </w:r>
      <w:r>
        <w:br/>
      </w:r>
      <w:r>
        <w:t xml:space="preserve">Петербургсьй Сиротски Судъ Секретаря съ </w:t>
      </w:r>
      <w:r>
        <w:br/>
      </w:r>
      <w:r>
        <w:t xml:space="preserve">потребнымь числомъ жанцелярскихь служите- </w:t>
      </w:r>
      <w:r>
        <w:br/>
      </w:r>
      <w:r>
        <w:t xml:space="preserve">лей. 21898.</w:t>
      </w:r>
    </w:p>
    <w:p>
      <w:pPr>
        <w:pStyle w:val="Normal"/>
      </w:pPr>
      <w:r>
        <w:t xml:space="preserve">Т. ХХХШ. (1815—1816) О подач отчетовъ</w:t>
      </w:r>
    </w:p>
    <w:p>
      <w:pPr>
        <w:pStyle w:val="Normal"/>
      </w:pPr>
      <w:r>
        <w:t xml:space="preserve">изъ Сиротскихь Судовь въ Граждансвя Па- </w:t>
      </w:r>
      <w:r>
        <w:br/>
      </w:r>
      <w:r>
        <w:t xml:space="preserve">латы на ревизшю по прошествти каждаго: го= </w:t>
      </w:r>
      <w:r>
        <w:br/>
      </w:r>
      <w:r>
        <w:t xml:space="preserve">да въ Генварф мфсяцф. 26107.</w:t>
      </w:r>
    </w:p>
    <w:p>
      <w:pPr>
        <w:pStyle w:val="Normal"/>
      </w:pPr>
      <w:r>
        <w:t xml:space="preserve">Т. ХХХУШ. (1822—1825) О учрежденйи опе-</w:t>
      </w:r>
    </w:p>
    <w:p>
      <w:pPr>
        <w:pStyle w:val="Normal"/>
      </w:pPr>
      <w:r>
        <w:t xml:space="preserve">ки надъ имфшемь малолфтныхь и вдовь ма- </w:t>
      </w:r>
      <w:r>
        <w:br/>
      </w:r>
      <w:r>
        <w:t xml:space="preserve">стеровыхь людей казенныхь заводовъ и фа- </w:t>
      </w:r>
      <w:r>
        <w:br/>
      </w:r>
      <w:r>
        <w:t xml:space="preserve">брикъ, находящихся въ содержани` частныхь </w:t>
      </w:r>
      <w:r>
        <w:br/>
      </w:r>
      <w:r>
        <w:t xml:space="preserve">липъ, на такомъ основан!и, дабы въ опекуны </w:t>
      </w:r>
      <w:r>
        <w:br/>
      </w:r>
      <w:r>
        <w:t xml:space="preserve">избираемо было одно лице со стороны Си- </w:t>
      </w:r>
      <w:r>
        <w:br/>
      </w:r>
      <w:r>
        <w:t xml:space="preserve">ротскаго Суда, а другое со стороны содер- </w:t>
      </w:r>
      <w:r>
        <w:br/>
      </w:r>
      <w:r>
        <w:t xml:space="preserve">жателя фабрики. 28986. —Открыт1е Сирот- </w:t>
      </w:r>
      <w:r>
        <w:br/>
      </w:r>
      <w:r>
        <w:t xml:space="preserve">скаго Суда въ Грузи. 29417. — Учреждеше </w:t>
      </w:r>
      <w:r>
        <w:br/>
      </w:r>
      <w:r>
        <w:t xml:space="preserve">Спротскаго Суда при Тульскомъ оружейномъ </w:t>
      </w:r>
      <w:r>
        <w:br/>
      </w:r>
      <w:r>
        <w:t xml:space="preserve">завод. 29472, ст. 150.</w:t>
      </w:r>
    </w:p>
    <w:p>
      <w:pPr>
        <w:pStyle w:val="Normal"/>
      </w:pPr>
      <w:r>
        <w:t xml:space="preserve">См. также: ОпЕКА И ПОПЕЧИТЕЛЬСТВО. </w:t>
      </w:r>
      <w:r>
        <w:br/>
      </w:r>
      <w:r>
        <w:t xml:space="preserve">СКИТЫ. О.м. Расколы и ЕРЕСИ. </w:t>
      </w:r>
      <w:r>
        <w:br/>
      </w:r>
      <w:r>
        <w:t xml:space="preserve">скопцы.</w:t>
      </w:r>
    </w:p>
    <w:p>
      <w:pPr>
        <w:pStyle w:val="Normal"/>
      </w:pPr>
      <w:r>
        <w:t xml:space="preserve">Т. ХХХ. (1806 — 1807) Скопцовь, дфйстви-</w:t>
      </w:r>
    </w:p>
    <w:p>
      <w:pPr>
        <w:pStyle w:val="Normal"/>
      </w:pPr>
      <w:r>
        <w:t xml:space="preserve">ихъ мужья и отцы, по долговременной служ-</w:t>
      </w:r>
    </w:p>
    <w:p>
      <w:pPr>
        <w:pStyle w:val="Normal"/>
      </w:pPr>
      <w:r>
        <w:t xml:space="preserve">6% и при педостаточномъь состоянш, умерли</w:t>
      </w:r>
    </w:p>
    <w:p>
      <w:pPr>
        <w:pStyle w:val="Normal"/>
      </w:pPr>
      <w:r>
        <w:t xml:space="preserve">на служб пе прежде 1812 года. 26581. </w:t>
      </w:r>
      <w:r>
        <w:br/>
      </w:r>
      <w:r>
        <w:t xml:space="preserve">'Правгила, о назналещи сирота умершие</w:t>
      </w:r>
    </w:p>
    <w:p>
      <w:pPr>
        <w:pStyle w:val="Normal"/>
      </w:pPr>
      <w:r>
        <w:t xml:space="preserve">дворяне прожитогныхв помъетйй, изло- </w:t>
      </w:r>
      <w:r>
        <w:br/>
      </w:r>
      <w:r>
        <w:t xml:space="preserve">вепы в% статьъ: Помъстья. </w:t>
      </w:r>
      <w:r>
        <w:br/>
      </w:r>
      <w:r>
        <w:t xml:space="preserve">СИРОТСКТЕ СУДЫ.</w:t>
      </w:r>
    </w:p>
    <w:p>
      <w:pPr>
        <w:pStyle w:val="Normal"/>
      </w:pPr>
      <w:r>
        <w:t xml:space="preserve">Т. ХХ. (1775 — 1780) Утреждевне Сиротскаго </w:t>
      </w:r>
      <w:r>
        <w:br/>
      </w:r>
      <w:r>
        <w:t xml:space="preserve">Суда при каждомъ Городовомь Магистратф. </w:t>
      </w:r>
      <w:r>
        <w:br/>
      </w:r>
      <w:r>
        <w:t xml:space="preserve">14592, ст. 50. 295, Составъ Городоваго </w:t>
      </w:r>
      <w:r>
        <w:br/>
      </w:r>
      <w:r>
        <w:t xml:space="preserve">Сиротскаго Суда. ст. 51. 929%. 295. Пред- </w:t>
      </w:r>
      <w:r>
        <w:br/>
      </w:r>
      <w:r>
        <w:t xml:space="preserve">меты вБдомства сего Суда. ст. 295. 297. </w:t>
      </w:r>
      <w:r>
        <w:br/>
      </w:r>
      <w:r>
        <w:t xml:space="preserve">Образь его дфИств1я. спе. 296. 297. 298. </w:t>
      </w:r>
      <w:r>
        <w:br/>
      </w:r>
      <w:r>
        <w:t xml:space="preserve">299. 500. 501. Подчинене Сиротскаго Суда </w:t>
      </w:r>
      <w:r>
        <w:br/>
      </w:r>
      <w:r>
        <w:t xml:space="preserve">Губернскому Магистрату. ст. 502. 51%. Пе- </w:t>
      </w:r>
      <w:r>
        <w:br/>
      </w:r>
      <w:r>
        <w:t xml:space="preserve">реносъ дфлъ изъ Сиротскаго Суда. ст. 305. </w:t>
      </w:r>
      <w:r>
        <w:br/>
      </w:r>
      <w:r>
        <w:t xml:space="preserve">515. Мьстопребываюе сего Суда. спа. 411. </w:t>
      </w:r>
      <w:r>
        <w:br/>
      </w:r>
      <w:r>
        <w:t xml:space="preserve">412. Порядокъ сношении Сиротскаго Суда съ </w:t>
      </w:r>
      <w:r>
        <w:br/>
      </w:r>
      <w:r>
        <w:t xml:space="preserve">другими Губернскими и Ууфздными мостами. </w:t>
      </w:r>
      <w:r>
        <w:br/>
      </w:r>
      <w:r>
        <w:t xml:space="preserve">ст. #25. Обязанность оваго подавать помощь </w:t>
      </w:r>
      <w:r>
        <w:br/>
      </w:r>
      <w:r>
        <w:t xml:space="preserve">другимъ мЪстамь. с. #28.</w:t>
      </w:r>
    </w:p>
    <w:p>
      <w:pPr>
        <w:pStyle w:val="Normal"/>
      </w:pPr>
      <w:r>
        <w:t xml:space="preserve">Т. ХХу. (1798—1799) Подчинеше Спротскихь </w:t>
      </w:r>
      <w:r>
        <w:br/>
      </w:r>
      <w:r>
        <w:t xml:space="preserve">Судовъ, за упраздненемь Губернскихь Маги-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тельно себя оскопившихъ, отдавать въ воен- </w:t>
      </w:r>
      <w:r>
        <w:br/>
      </w:r>
      <w:r>
        <w:t xml:space="preserve">ную службу съ зачетомъ за. рекрутъ. 22422.</w:t>
      </w:r>
    </w:p>
    <w:p>
      <w:pPr>
        <w:pStyle w:val="Normal"/>
      </w:pPr>
      <w:r>
        <w:t xml:space="preserve">Т. ХХХ. (1808 — 1809) Правила объ отдачь</w:t>
      </w:r>
    </w:p>
    <w:p>
      <w:pPr>
        <w:pStyle w:val="Normal"/>
      </w:pPr>
      <w:r>
        <w:t xml:space="preserve">скопцовъ въ военную службу, и о зачетЬ ихь </w:t>
      </w:r>
      <w:r>
        <w:br/>
      </w:r>
      <w:r>
        <w:t xml:space="preserve">за рекрутъ. 25294.</w:t>
      </w:r>
    </w:p>
    <w:p>
      <w:pPr>
        <w:pStyle w:val="Normal"/>
      </w:pPr>
      <w:r>
        <w:t xml:space="preserve">Т. ХХХ!Ш. (1815—1816) О являющихся изъ</w:t>
      </w:r>
    </w:p>
    <w:p>
      <w:pPr>
        <w:pStyle w:val="Normal"/>
      </w:pPr>
      <w:r>
        <w:t xml:space="preserve">за границы оскопившихся людяхъ. 25844. </w:t>
      </w:r>
      <w:r>
        <w:br/>
      </w:r>
      <w:r>
        <w:t xml:space="preserve">а. (См. Общ. Прил. вв Г. ХЕЛ Обь от- </w:t>
      </w:r>
      <w:r>
        <w:br/>
      </w:r>
      <w:r>
        <w:t xml:space="preserve">сыйкЪ скопцовъ на службу въ войска, нахо- </w:t>
      </w:r>
      <w:r>
        <w:br/>
      </w:r>
      <w:r>
        <w:t xml:space="preserve">аяцияся въ Сибири и Грузи. 26462. — Все- </w:t>
      </w:r>
      <w:r>
        <w:br/>
      </w:r>
      <w:r>
        <w:t xml:space="preserve">милостивьйшаго Манифеста 50 Августа 1814, </w:t>
      </w:r>
      <w:r>
        <w:br/>
      </w:r>
      <w:r>
        <w:t xml:space="preserve">па скопцовъ не распространять. 264.84.</w:t>
      </w:r>
    </w:p>
    <w:p>
      <w:pPr>
        <w:pStyle w:val="Normal"/>
      </w:pPr>
      <w:r>
        <w:t xml:space="preserve">Т. ххху. (1818) О пеобращеши оскопившаго</w:t>
      </w:r>
    </w:p>
    <w:p>
      <w:pPr>
        <w:pStyle w:val="Normal"/>
      </w:pPr>
      <w:r>
        <w:t xml:space="preserve">себя дворянина Асакова, паки на службу. </w:t>
      </w:r>
      <w:r>
        <w:br/>
      </w:r>
      <w:r>
        <w:t xml:space="preserve">27225.—Силу наказания, опредленнаго ука- </w:t>
      </w:r>
      <w:r>
        <w:br/>
      </w:r>
      <w:r>
        <w:t xml:space="preserve">`зомь 4 Августа(18 Октября) 1816 года (26462) </w:t>
      </w:r>
      <w:r>
        <w:br/>
      </w:r>
      <w:r>
        <w:t xml:space="preserve">зачинщикамь скоплешя, и тЪмъ, кои оное про-</w:t>
      </w:r>
    </w:p>
    <w:p>
      <w:pPr>
        <w:pStyle w:val="Normal"/>
      </w:pPr>
      <w:r>
        <w:t xml:space="preserve">' изводать, распространить и на тьхъь людей,</w:t>
      </w:r>
    </w:p>
    <w:p>
      <w:pPr>
        <w:pStyle w:val="Normal"/>
      </w:pPr>
      <w:r>
        <w:t xml:space="preserve">кои сами себя скопили. 27954, </w:t>
      </w:r>
      <w:r>
        <w:br/>
      </w:r>
      <w:r>
        <w:t xml:space="preserve">315</w:t>
      </w:r>
    </w:p>
    <w:p>
      <w:pPr>
        <w:pStyle w:val="Normal"/>
      </w:pPr>
      <w:r>
        <w:t xml:space="preserve">914 </w:t>
      </w:r>
      <w:r>
        <w:br/>
      </w:r>
      <w:r>
        <w:t xml:space="preserve">С.</w:t>
      </w:r>
    </w:p>
    <w:p>
      <w:pPr>
        <w:pStyle w:val="Normal"/>
      </w:pPr>
      <w:r>
        <w:t xml:space="preserve">Т. ХХХУИ. (1820—1521) Объ отсылкВ на су- </w:t>
      </w:r>
      <w:r>
        <w:br/>
      </w:r>
      <w:r>
        <w:t xml:space="preserve">конную фабрику Иркутской Губерн и жен- </w:t>
      </w:r>
      <w:r>
        <w:br/>
      </w:r>
      <w:r>
        <w:t xml:space="preserve">щинъ, скопляющихь самихьъ себя и другихъ. </w:t>
      </w:r>
      <w:r>
        <w:br/>
      </w:r>
      <w:r>
        <w:t xml:space="preserve">28089.</w:t>
      </w:r>
    </w:p>
    <w:p>
      <w:pPr>
        <w:pStyle w:val="Normal"/>
      </w:pPr>
      <w:r>
        <w:t xml:space="preserve">Т. ХХХГХ. (1824) Дозволене женамь само- </w:t>
      </w:r>
      <w:r>
        <w:br/>
      </w:r>
      <w:r>
        <w:t xml:space="preserve">вольно оскопившихся, выходить за другихь </w:t>
      </w:r>
      <w:r>
        <w:br/>
      </w:r>
      <w:r>
        <w:t xml:space="preserve">замужь. 29728. а. (См. Общ. прил. кз Т. </w:t>
      </w:r>
      <w:r>
        <w:br/>
      </w:r>
      <w:r>
        <w:t xml:space="preserve">ХР).</w:t>
      </w:r>
    </w:p>
    <w:p>
      <w:pPr>
        <w:pStyle w:val="Normal"/>
      </w:pPr>
      <w:r>
        <w:t xml:space="preserve">Т. ХГ. (1825) Приговоры Уголовныхь Палать </w:t>
      </w:r>
      <w:r>
        <w:br/>
      </w:r>
      <w:r>
        <w:t xml:space="preserve">о сконцахъ представлять Управляющему Ми- </w:t>
      </w:r>
      <w:r>
        <w:br/>
      </w:r>
      <w:r>
        <w:t xml:space="preserve">нистерствомь Внутреннихь дфль. 50451.</w:t>
      </w:r>
    </w:p>
    <w:p>
      <w:pPr>
        <w:pStyle w:val="Normal"/>
      </w:pPr>
      <w:r>
        <w:t xml:space="preserve">СКОПЪ и ЗАГОВОРЪ. См. ГосудАРСТВЕН- </w:t>
      </w:r>
      <w:r>
        <w:br/>
      </w:r>
      <w:r>
        <w:t xml:space="preserve">НЫЯ ПРЕСТУПЛЕНТЯ. </w:t>
      </w:r>
      <w:r>
        <w:br/>
      </w:r>
      <w:r>
        <w:t xml:space="preserve">СКОТОВОДСТВО. р</w:t>
      </w:r>
    </w:p>
    <w:p>
      <w:pPr>
        <w:pStyle w:val="Normal"/>
      </w:pPr>
      <w:r>
        <w:t xml:space="preserve">Т. ХХГХ. (1806 — 1807) О скотоводств$ на </w:t>
      </w:r>
      <w:r>
        <w:br/>
      </w:r>
      <w:r>
        <w:t xml:space="preserve">земляхъ между Бугомв и Днфстромъ, но раз- </w:t>
      </w:r>
      <w:r>
        <w:br/>
      </w:r>
      <w:r>
        <w:t xml:space="preserve">дач въ полуденныхь Губершяхъ пустопо- </w:t>
      </w:r>
      <w:r>
        <w:br/>
      </w:r>
      <w:r>
        <w:t xml:space="preserve">розжихъ участковъ, для разведешя рогатаго </w:t>
      </w:r>
      <w:r>
        <w:br/>
      </w:r>
      <w:r>
        <w:t xml:space="preserve">скота и лошадей улучшенной породы. 22516.</w:t>
      </w:r>
    </w:p>
    <w:p>
      <w:pPr>
        <w:pStyle w:val="Normal"/>
      </w:pPr>
      <w:r>
        <w:t xml:space="preserve">См. Овцеводство. Конскле заводы.</w:t>
      </w:r>
    </w:p>
    <w:p>
      <w:pPr>
        <w:pStyle w:val="Normal"/>
      </w:pPr>
      <w:r>
        <w:t xml:space="preserve">скотскй ПАДЕЖЪ.</w:t>
      </w:r>
    </w:p>
    <w:p>
      <w:pPr>
        <w:pStyle w:val="Normal"/>
      </w:pPr>
      <w:r>
        <w:t xml:space="preserve">Т. 1. (1649—1675) О предосторожностяхь отъ </w:t>
      </w:r>
      <w:r>
        <w:br/>
      </w:r>
      <w:r>
        <w:t xml:space="preserve">скотскаго падежа. 526.</w:t>
      </w:r>
    </w:p>
    <w:p>
      <w:pPr>
        <w:pStyle w:val="Normal"/>
      </w:pPr>
      <w:r>
        <w:t xml:space="preserve">Т. УП. (1728 —1752) Предосторожности отъ </w:t>
      </w:r>
      <w:r>
        <w:br/>
      </w:r>
      <w:r>
        <w:t xml:space="preserve">оказавшагося въ окрестностяхь Москвы скот- </w:t>
      </w:r>
      <w:r>
        <w:br/>
      </w:r>
      <w:r>
        <w:t xml:space="preserve">скаго падежа. 5599.</w:t>
      </w:r>
    </w:p>
    <w:p>
      <w:pPr>
        <w:pStyle w:val="Normal"/>
      </w:pPr>
      <w:r>
        <w:t xml:space="preserve">Т. [Х. (1755 — 1756) Мьры къ прекращению</w:t>
      </w:r>
    </w:p>
    <w:p>
      <w:pPr>
        <w:pStyle w:val="Normal"/>
      </w:pPr>
      <w:r>
        <w:t xml:space="preserve">` скотсваго падежа, овазавшагося на 'Тоснен- </w:t>
      </w:r>
      <w:r>
        <w:br/>
      </w:r>
      <w:r>
        <w:t xml:space="preserve">скомъ яму. 7005.</w:t>
      </w:r>
    </w:p>
    <w:p>
      <w:pPr>
        <w:pStyle w:val="Normal"/>
      </w:pPr>
      <w:r>
        <w:t xml:space="preserve">Т. Х1. (1740 — 1745) Предосторожности отъ </w:t>
      </w:r>
      <w:r>
        <w:br/>
      </w:r>
      <w:r>
        <w:t xml:space="preserve">оказавшагося въ Малороссискихь и Слобод- </w:t>
      </w:r>
      <w:r>
        <w:br/>
      </w:r>
      <w:r>
        <w:t xml:space="preserve">скихъ полвахъ скотскаго падежа. 5198.</w:t>
      </w:r>
    </w:p>
    <w:p>
      <w:pPr>
        <w:pStyle w:val="Normal"/>
      </w:pPr>
      <w:r>
        <w:t xml:space="preserve">Т. ХИ. (1744 —1748) Не ввозить въ Россю </w:t>
      </w:r>
      <w:r>
        <w:br/>
      </w:r>
      <w:r>
        <w:t xml:space="preserve">скота н разнаго мяса изъ Голландми и дру- </w:t>
      </w:r>
      <w:r>
        <w:br/>
      </w:r>
      <w:r>
        <w:t xml:space="preserve">тихъь мБстъ, по случаю скотскаго падежа. </w:t>
      </w:r>
      <w:r>
        <w:br/>
      </w:r>
      <w:r>
        <w:t xml:space="preserve">9119.—0О предосторожностяхь отъ скотскаго </w:t>
      </w:r>
      <w:r>
        <w:br/>
      </w:r>
      <w:r>
        <w:t xml:space="preserve">падежа въ Малоросс!и. 9150.—Объ учрежде- </w:t>
      </w:r>
      <w:r>
        <w:br/>
      </w:r>
      <w:r>
        <w:t xml:space="preserve">ши въ пристойныхъь мфстахъ заставъ для </w:t>
      </w:r>
      <w:r>
        <w:br/>
      </w:r>
      <w:r>
        <w:t xml:space="preserve">предохранен1я оть скотскаго падежа. 9199. </w:t>
      </w:r>
      <w:r>
        <w:br/>
      </w:r>
      <w:r>
        <w:t xml:space="preserve">— Наставление, какъ поступать въ мфетахъ, </w:t>
      </w:r>
      <w:r>
        <w:br/>
      </w:r>
      <w:r>
        <w:t xml:space="preserve">въ коихь окажется скотской падежъ. 9269. </w:t>
      </w:r>
      <w:r>
        <w:br/>
      </w:r>
      <w:r>
        <w:t xml:space="preserve">9422. 9455. — Въ Россшеве порты и чрезъ </w:t>
      </w:r>
      <w:r>
        <w:br/>
      </w:r>
      <w:r>
        <w:t xml:space="preserve">сухопутныя границы не пропускать скота, </w:t>
      </w:r>
      <w:r>
        <w:br/>
      </w:r>
      <w:r>
        <w:t xml:space="preserve">копченаго и соленаго мяса изъ тфхъ странъ, </w:t>
      </w:r>
      <w:r>
        <w:br/>
      </w:r>
      <w:r>
        <w:t xml:space="preserve">въ которыхъ откроется скотсши падежъ. </w:t>
      </w:r>
      <w:r>
        <w:br/>
      </w:r>
      <w:r>
        <w:t xml:space="preserve">9565.— Предосторожности отъь открывшагося</w:t>
      </w:r>
    </w:p>
    <w:p>
      <w:pPr>
        <w:pStyle w:val="Normal"/>
      </w:pPr>
      <w:r>
        <w:t xml:space="preserve">около Твери скотскато падежа; ие пропускать |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въ С. Петербургь скота безъ засвидьтельство- </w:t>
      </w:r>
      <w:r>
        <w:br/>
      </w:r>
      <w:r>
        <w:t xml:space="preserve">вашя въ Новфгородв и Тосив, въ Ладог$ и </w:t>
      </w:r>
      <w:r>
        <w:br/>
      </w:r>
      <w:r>
        <w:t xml:space="preserve">ШлиссельбургВ о его здоровьф. 9422.—Объ </w:t>
      </w:r>
      <w:r>
        <w:br/>
      </w:r>
      <w:r>
        <w:t xml:space="preserve">оказывающемся въ городахъ скотскомъ падежб </w:t>
      </w:r>
      <w:r>
        <w:br/>
      </w:r>
      <w:r>
        <w:t xml:space="preserve">доносить Сенату и увфдомлять Конюшенныя </w:t>
      </w:r>
      <w:r>
        <w:br/>
      </w:r>
      <w:r>
        <w:t xml:space="preserve">Контору и Канцелярио. 9455.—Для предо- </w:t>
      </w:r>
      <w:r>
        <w:br/>
      </w:r>
      <w:r>
        <w:t xml:space="preserve">сторожности отъ падежа выгонять въ С. Пе- </w:t>
      </w:r>
      <w:r>
        <w:br/>
      </w:r>
      <w:r>
        <w:t xml:space="preserve">тербургБ скотъ въ поле не ранфе солнечна- </w:t>
      </w:r>
      <w:r>
        <w:br/>
      </w:r>
      <w:r>
        <w:t xml:space="preserve">го восхода и намазывать у скотины ноздри </w:t>
      </w:r>
      <w:r>
        <w:br/>
      </w:r>
      <w:r>
        <w:t xml:space="preserve">и подъ лопатками дегтемъ. 9518.—На доно- </w:t>
      </w:r>
      <w:r>
        <w:br/>
      </w:r>
      <w:r>
        <w:t xml:space="preserve">шен1яхъ и рапортахьъ о скотскомъ падежь не </w:t>
      </w:r>
      <w:r>
        <w:br/>
      </w:r>
      <w:r>
        <w:t xml:space="preserve">писать слова: секретно. 9558.</w:t>
      </w:r>
    </w:p>
    <w:p>
      <w:pPr>
        <w:pStyle w:val="Normal"/>
      </w:pPr>
      <w:r>
        <w:t xml:space="preserve">Т. ХИ. (1749 —1755) и ХМ. (1754—1757) </w:t>
      </w:r>
      <w:r>
        <w:br/>
      </w:r>
      <w:r>
        <w:t xml:space="preserve">Разныя предосторожности отъ скотскаго паде- </w:t>
      </w:r>
      <w:r>
        <w:br/>
      </w:r>
      <w:r>
        <w:t xml:space="preserve">жа. 9596. 9655. 9716. 9850. 10004. 10590. </w:t>
      </w:r>
      <w:r>
        <w:br/>
      </w:r>
      <w:r>
        <w:t xml:space="preserve">10452. 10581.10582. 105855. 10584. 10589. </w:t>
      </w:r>
      <w:r>
        <w:br/>
      </w:r>
      <w:r>
        <w:t xml:space="preserve">— 0 запрещени привода лошадей въ Росс} ю </w:t>
      </w:r>
      <w:r>
        <w:br/>
      </w:r>
      <w:r>
        <w:t xml:space="preserve">изъ-за границы по случаю конскаго падежа. </w:t>
      </w:r>
      <w:r>
        <w:br/>
      </w:r>
      <w:r>
        <w:t xml:space="preserve">въ Швецш. 9975. — По случаю скотскаго </w:t>
      </w:r>
      <w:r>
        <w:br/>
      </w:r>
      <w:r>
        <w:t xml:space="preserve">падежа, платить за почтовыя ямскя подводы </w:t>
      </w:r>
      <w:r>
        <w:br/>
      </w:r>
      <w:r>
        <w:t xml:space="preserve">оть С. Петербурга до Москвы и обратно про- </w:t>
      </w:r>
      <w:r>
        <w:br/>
      </w:r>
      <w:r>
        <w:t xml:space="preserve">гонныя деньги противъ указа вдвое. 10595.</w:t>
      </w:r>
    </w:p>
    <w:p>
      <w:pPr>
        <w:pStyle w:val="Normal"/>
      </w:pPr>
      <w:r>
        <w:t xml:space="preserve">Т. ХУ. (1758 — 1762) Предосторожиости отъ </w:t>
      </w:r>
      <w:r>
        <w:br/>
      </w:r>
      <w:r>
        <w:t xml:space="preserve">скотскаго падежа въ отношенти къ полковымъ </w:t>
      </w:r>
      <w:r>
        <w:br/>
      </w:r>
      <w:r>
        <w:t xml:space="preserve">подъемнымь лошадямъ. 10788, Г’л. ХГУ. п. </w:t>
      </w:r>
      <w:r>
        <w:br/>
      </w:r>
      <w:r>
        <w:t xml:space="preserve">17. — Предосторожпости противъ скотскаго </w:t>
      </w:r>
      <w:r>
        <w:br/>
      </w:r>
      <w:r>
        <w:t xml:space="preserve">падежа въ С. ПетербургБ. 11286. 11289.</w:t>
      </w:r>
    </w:p>
    <w:p>
      <w:pPr>
        <w:pStyle w:val="Normal"/>
      </w:pPr>
      <w:r>
        <w:t xml:space="preserve">Т. ХУ!. (1762—1764) Предохранительныя отъ </w:t>
      </w:r>
      <w:r>
        <w:br/>
      </w:r>
      <w:r>
        <w:t xml:space="preserve">скотскаго. падежа средства. 12052. \/</w:t>
      </w:r>
    </w:p>
    <w:p>
      <w:pPr>
        <w:pStyle w:val="Normal"/>
      </w:pPr>
      <w:r>
        <w:t xml:space="preserve">Т. ХХ. (1770—1774) Содержать скотъ въ у- </w:t>
      </w:r>
      <w:r>
        <w:br/>
      </w:r>
      <w:r>
        <w:t xml:space="preserve">добныхъ хлфвахъь и на хорошемъ пормф, для </w:t>
      </w:r>
      <w:r>
        <w:br/>
      </w:r>
      <w:r>
        <w:t xml:space="preserve">предохранешя отъ болбзней и падежа. 15446. </w:t>
      </w:r>
      <w:r>
        <w:br/>
      </w:r>
      <w:r>
        <w:t xml:space="preserve">— Краткое наставлен!е, какимъ образомь скот- </w:t>
      </w:r>
      <w:r>
        <w:br/>
      </w:r>
      <w:r>
        <w:t xml:space="preserve">ской падежь отвращать, сочиненное отъ Ком- </w:t>
      </w:r>
      <w:r>
        <w:br/>
      </w:r>
      <w:r>
        <w:t xml:space="preserve">мисс для предохраненя и врачевашя отъ </w:t>
      </w:r>
      <w:r>
        <w:br/>
      </w:r>
      <w:r>
        <w:t xml:space="preserve">моровой заразительной язвы. 14181.—Предо- </w:t>
      </w:r>
      <w:r>
        <w:br/>
      </w:r>
      <w:r>
        <w:t xml:space="preserve">сторожность отъ скотскаго падежа въ дерев- </w:t>
      </w:r>
      <w:r>
        <w:br/>
      </w:r>
      <w:r>
        <w:t xml:space="preserve">няхъ. 14251, п. 7.</w:t>
      </w:r>
    </w:p>
    <w:p>
      <w:pPr>
        <w:pStyle w:val="Normal"/>
      </w:pPr>
      <w:r>
        <w:t xml:space="preserve">Т. ХХ. (1775 — 1780) Мвры къ прекращению </w:t>
      </w:r>
      <w:r>
        <w:br/>
      </w:r>
      <w:r>
        <w:t xml:space="preserve">скотскаго падежа въ городахъ и уздахъ. </w:t>
      </w:r>
      <w:r>
        <w:br/>
      </w:r>
      <w:r>
        <w:t xml:space="preserve">14592, Ур. о Губ. ст. 241 и 265.</w:t>
      </w:r>
    </w:p>
    <w:p>
      <w:pPr>
        <w:pStyle w:val="Normal"/>
      </w:pPr>
      <w:r>
        <w:t xml:space="preserve">Т. ХХ. (1781 —1785) Присылать въ Сепатъ </w:t>
      </w:r>
      <w:r>
        <w:br/>
      </w:r>
      <w:r>
        <w:t xml:space="preserve">сфдомости о скотскомь падежф, съ показат- </w:t>
      </w:r>
      <w:r>
        <w:br/>
      </w:r>
      <w:r>
        <w:t xml:space="preserve">емъ, когда сколько скотины пало. 15892.</w:t>
      </w:r>
    </w:p>
    <w:p>
      <w:pPr>
        <w:pStyle w:val="Normal"/>
      </w:pPr>
      <w:r>
        <w:t xml:space="preserve">Т. ХХМУ. (1796—1797) Предосторожности оть </w:t>
      </w:r>
      <w:r>
        <w:br/>
      </w:r>
      <w:r>
        <w:t xml:space="preserve">скотскаго падежа въ имфшяхъ Удфльнаго вЪ- </w:t>
      </w:r>
      <w:r>
        <w:br/>
      </w:r>
      <w:r>
        <w:t xml:space="preserve">домства. 17906, Л 198.—Предосторожности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отЪ скотскаго падежа въ селеняхь казеннаго </w:t>
      </w:r>
      <w:r>
        <w:br/>
      </w:r>
      <w:r>
        <w:t xml:space="preserve">вЪдомства. 18082, п. 18.— Мфры къ прекра- </w:t>
      </w:r>
      <w:r>
        <w:br/>
      </w:r>
      <w:r>
        <w:t xml:space="preserve">щенйо распространившагося скотскаго паде- </w:t>
      </w:r>
      <w:r>
        <w:br/>
      </w:r>
      <w:r>
        <w:t xml:space="preserve">жа, 18168.</w:t>
      </w:r>
    </w:p>
    <w:p>
      <w:pPr>
        <w:pStyle w:val="Normal"/>
      </w:pPr>
      <w:r>
        <w:t xml:space="preserve">Т. ХХУИ. (1802—1805) Мёры къ пресбченио </w:t>
      </w:r>
      <w:r>
        <w:br/>
      </w:r>
      <w:r>
        <w:t xml:space="preserve">скотскаго падежа, оказывающагося у Калмы- </w:t>
      </w:r>
      <w:r>
        <w:br/>
      </w:r>
      <w:r>
        <w:t xml:space="preserve">ковъ. 20255. а, ст. ЛГ. п. 5.</w:t>
      </w:r>
    </w:p>
    <w:p>
      <w:pPr>
        <w:pStyle w:val="Normal"/>
      </w:pPr>
      <w:r>
        <w:t xml:space="preserve">Т. ХХХ. (1808 —1809) Животныхь, употреб- </w:t>
      </w:r>
      <w:r>
        <w:br/>
      </w:r>
      <w:r>
        <w:t xml:space="preserve">ляемыхь въ пнщу, не кормить палою скоти- </w:t>
      </w:r>
      <w:r>
        <w:br/>
      </w:r>
      <w:r>
        <w:t xml:space="preserve">ною. 22909.</w:t>
      </w:r>
    </w:p>
    <w:p>
      <w:pPr>
        <w:pStyle w:val="Normal"/>
      </w:pPr>
      <w:r>
        <w:t xml:space="preserve">Т. ХХХУ\1. (1819) Правила предосторожности </w:t>
      </w:r>
      <w:r>
        <w:br/>
      </w:r>
      <w:r>
        <w:t xml:space="preserve">отъ скотскаго падежа въ селешяхъь Лифлянд- </w:t>
      </w:r>
      <w:r>
        <w:br/>
      </w:r>
      <w:r>
        <w:t xml:space="preserve">ской Губерши. 27755, Л 52%.</w:t>
      </w:r>
    </w:p>
    <w:p>
      <w:pPr>
        <w:pStyle w:val="Normal"/>
      </w:pPr>
      <w:r>
        <w:t xml:space="preserve">СКОТЪ, ПРОГОНЪ и ПРОДАЖА СКОТА.</w:t>
      </w:r>
    </w:p>
    <w:p>
      <w:pPr>
        <w:pStyle w:val="Normal"/>
      </w:pPr>
      <w:r>
        <w:t xml:space="preserve">Т. 1. (1649 — 1675) Право владфльца загнать </w:t>
      </w:r>
      <w:r>
        <w:br/>
      </w:r>
      <w:r>
        <w:t xml:space="preserve">БЪ с6б$ вышедшую на его угодья чужую </w:t>
      </w:r>
      <w:r>
        <w:br/>
      </w:r>
      <w:r>
        <w:t xml:space="preserve">скотину; что наблюдать въ таковыхь случа- </w:t>
      </w:r>
      <w:r>
        <w:br/>
      </w:r>
      <w:r>
        <w:t xml:space="preserve">яхъ. Ул. Гл. Х. ст. 208, 209. Отвьт- </w:t>
      </w:r>
      <w:r>
        <w:br/>
      </w:r>
      <w:r>
        <w:t xml:space="preserve">ственность за папрасный взгонъ къ себф чу- </w:t>
      </w:r>
      <w:r>
        <w:br/>
      </w:r>
      <w:r>
        <w:t xml:space="preserve">жой скотины. Х.ст. 210. Коровъ, мечущих- </w:t>
      </w:r>
      <w:r>
        <w:br/>
      </w:r>
      <w:r>
        <w:t xml:space="preserve">ся на людей, держать въ запор$; взыскаше </w:t>
      </w:r>
      <w:r>
        <w:br/>
      </w:r>
      <w:r>
        <w:t xml:space="preserve">за причиненные ими убытки. Х. ст. 26%. </w:t>
      </w:r>
      <w:r>
        <w:br/>
      </w:r>
      <w:r>
        <w:t xml:space="preserve">Указная тв разнаго рода скота по искамъ. </w:t>
      </w:r>
      <w:r>
        <w:br/>
      </w:r>
      <w:r>
        <w:t xml:space="preserve">ХХГУ. 2. 441, ст. 175.</w:t>
      </w:r>
    </w:p>
    <w:p>
      <w:pPr>
        <w:pStyle w:val="Normal"/>
      </w:pPr>
      <w:r>
        <w:t xml:space="preserve">НЕ (1689—1699) О сбор пошлинъ съ при- </w:t>
      </w:r>
      <w:r>
        <w:br/>
      </w:r>
      <w:r>
        <w:t xml:space="preserve">тонлемаго въ Москву скота. 1426.</w:t>
      </w:r>
    </w:p>
    <w:p>
      <w:pPr>
        <w:pStyle w:val="Normal"/>
      </w:pPr>
      <w:r>
        <w:t xml:space="preserve">Т, У. (1715—1749) Воспрещеше пускать въ С. </w:t>
      </w:r>
      <w:r>
        <w:br/>
      </w:r>
      <w:r>
        <w:t xml:space="preserve">Петербургь въ городскя улицы домашний </w:t>
      </w:r>
      <w:r>
        <w:br/>
      </w:r>
      <w:r>
        <w:t xml:space="preserve">скоть, нобъ опредфлени въ оному пастуховъ. </w:t>
      </w:r>
      <w:r>
        <w:br/>
      </w:r>
      <w:r>
        <w:t xml:space="preserve">5586.</w:t>
      </w:r>
    </w:p>
    <w:p>
      <w:pPr>
        <w:pStyle w:val="Normal"/>
      </w:pPr>
      <w:r>
        <w:t xml:space="preserve">Т. У1. (1720—1722) Подтверждеше не пускать </w:t>
      </w:r>
      <w:r>
        <w:br/>
      </w:r>
      <w:r>
        <w:t xml:space="preserve">въ С. Петербург со дворовъ скота безь па- </w:t>
      </w:r>
      <w:r>
        <w:br/>
      </w:r>
      <w:r>
        <w:t xml:space="preserve">стуховъ, и о держаши пастуховь съ запись- </w:t>
      </w:r>
      <w:r>
        <w:br/>
      </w:r>
      <w:r>
        <w:t xml:space="preserve">ми. 5589. —Дозволеше пускать въ заповфдные </w:t>
      </w:r>
      <w:r>
        <w:br/>
      </w:r>
      <w:r>
        <w:t xml:space="preserve">дфса скотину, кромф козъ и свиней. 5649.— </w:t>
      </w:r>
      <w:r>
        <w:br/>
      </w:r>
      <w:r>
        <w:t xml:space="preserve">Взыскаше за выпускъ скота безь пастуховъ. </w:t>
      </w:r>
      <w:r>
        <w:br/>
      </w:r>
      <w:r>
        <w:t xml:space="preserve">5649.</w:t>
      </w:r>
    </w:p>
    <w:p>
      <w:pPr>
        <w:pStyle w:val="Normal"/>
      </w:pPr>
      <w:r>
        <w:t xml:space="preserve">Т. УП. (1725—1727) Правила о держан!и ско- </w:t>
      </w:r>
      <w:r>
        <w:br/>
      </w:r>
      <w:r>
        <w:t xml:space="preserve">та военными чинами, стоящими на кварти- </w:t>
      </w:r>
      <w:r>
        <w:br/>
      </w:r>
      <w:r>
        <w:t xml:space="preserve">рахъ. 4555, 1. О полк. ст. 7. 4555, ст. 9. </w:t>
      </w:r>
      <w:r>
        <w:br/>
      </w:r>
      <w:r>
        <w:t xml:space="preserve">— О запрещен перекупа пригоняемаго въ С. </w:t>
      </w:r>
      <w:r>
        <w:br/>
      </w:r>
      <w:r>
        <w:t xml:space="preserve">Петербургь скота. 4654.</w:t>
      </w:r>
    </w:p>
    <w:p>
      <w:pPr>
        <w:pStyle w:val="Normal"/>
      </w:pPr>
      <w:r>
        <w:t xml:space="preserve">Т. [Х. (1755—1756) Запрещеше перекупа ско- </w:t>
      </w:r>
      <w:r>
        <w:br/>
      </w:r>
      <w:r>
        <w:t xml:space="preserve">та, и правила о торговл скотомъ въ С. Пе- </w:t>
      </w:r>
      <w:r>
        <w:br/>
      </w:r>
      <w:r>
        <w:t xml:space="preserve">тербургв. 6426. — Въ прогонф скота ме чи- </w:t>
      </w:r>
      <w:r>
        <w:br/>
      </w:r>
      <w:r>
        <w:t xml:space="preserve">нить препятствал; дороги, гдв тоть прогонь </w:t>
      </w:r>
      <w:r>
        <w:br/>
      </w:r>
      <w:r>
        <w:t xml:space="preserve">бываеть, дБлать въ 10 саженъ шириною' и не</w:t>
      </w:r>
    </w:p>
    <w:p>
      <w:pPr>
        <w:pStyle w:val="Normal"/>
      </w:pPr>
      <w:r>
        <w:t xml:space="preserve">915 </w:t>
      </w:r>
      <w:r>
        <w:br/>
      </w:r>
      <w:r>
        <w:t xml:space="preserve">С.</w:t>
      </w:r>
    </w:p>
    <w:p>
      <w:pPr>
        <w:pStyle w:val="Normal"/>
      </w:pPr>
      <w:r>
        <w:t xml:space="preserve">запахивать; для предохранен!я же полей оть </w:t>
      </w:r>
      <w:r>
        <w:br/>
      </w:r>
      <w:r>
        <w:t xml:space="preserve">потравы, дфлать’владфльцамъ торорЕбн или </w:t>
      </w:r>
      <w:r>
        <w:br/>
      </w:r>
      <w:r>
        <w:t xml:space="preserve">копать рвы. 6600, 21. 1%.</w:t>
      </w:r>
    </w:p>
    <w:p>
      <w:pPr>
        <w:pStyle w:val="Normal"/>
      </w:pPr>
      <w:r>
        <w:t xml:space="preserve">тих. (1787—1739) Дозволене отпускать во- </w:t>
      </w:r>
      <w:r>
        <w:br/>
      </w:r>
      <w:r>
        <w:t xml:space="preserve">ловъ изъ Малоросси на продажу въ Велико- </w:t>
      </w:r>
      <w:r>
        <w:br/>
      </w:r>
      <w:r>
        <w:t xml:space="preserve">росс1исве города. 7950.</w:t>
      </w:r>
    </w:p>
    <w:p>
      <w:pPr>
        <w:pStyle w:val="Normal"/>
      </w:pPr>
      <w:r>
        <w:t xml:space="preserve">Т. ХЕ (1740—1743) Правила для ограждешял/ </w:t>
      </w:r>
      <w:r>
        <w:br/>
      </w:r>
      <w:r>
        <w:t xml:space="preserve">отъ притфенен!и гоняющихь скотъ къ С. Пе- </w:t>
      </w:r>
      <w:r>
        <w:br/>
      </w:r>
      <w:r>
        <w:t xml:space="preserve">тербургу. 8457. 8778.</w:t>
      </w:r>
    </w:p>
    <w:p>
      <w:pPr>
        <w:pStyle w:val="Normal"/>
      </w:pPr>
      <w:r>
        <w:t xml:space="preserve">Т. ХМ. (1754—1757) Дозволене отпускать за </w:t>
      </w:r>
      <w:r>
        <w:br/>
      </w:r>
      <w:r>
        <w:t xml:space="preserve">границу рогатый скотъ. 10579.—Конфиско- </w:t>
      </w:r>
      <w:r>
        <w:br/>
      </w:r>
      <w:r>
        <w:t xml:space="preserve">ванный въ Оренбургской пограничной Тамо- </w:t>
      </w:r>
      <w:r>
        <w:br/>
      </w:r>
      <w:r>
        <w:t xml:space="preserve">жнф скоть продавать въ Оренбургв съ пуб- </w:t>
      </w:r>
      <w:r>
        <w:br/>
      </w:r>
      <w:r>
        <w:t xml:space="preserve">личнаго торга. 10745.</w:t>
      </w:r>
    </w:p>
    <w:p>
      <w:pPr>
        <w:pStyle w:val="Normal"/>
      </w:pPr>
      <w:r>
        <w:t xml:space="preserve">Т. ХУ. (1758 —1762) Употреблеве скота, АХ </w:t>
      </w:r>
      <w:r>
        <w:br/>
      </w:r>
      <w:r>
        <w:t xml:space="preserve">лученнаго въ добычу отъ неприятеля. 10788. </w:t>
      </w:r>
      <w:r>
        <w:br/>
      </w:r>
      <w:r>
        <w:t xml:space="preserve">Гл. ХИ, ст.7.— О свидфтельствв прогоняе- </w:t>
      </w:r>
      <w:r>
        <w:br/>
      </w:r>
      <w:r>
        <w:t xml:space="preserve">маго въ столицы скота прежде допущеная про- </w:t>
      </w:r>
      <w:r>
        <w:br/>
      </w:r>
      <w:r>
        <w:t xml:space="preserve">дажи онаго.11290.—Разрышенаеотнуска скота </w:t>
      </w:r>
      <w:r>
        <w:br/>
      </w:r>
      <w:r>
        <w:t xml:space="preserve">оть всфхъ портовъ съ установлешемь для се- </w:t>
      </w:r>
      <w:r>
        <w:br/>
      </w:r>
      <w:r>
        <w:t xml:space="preserve">то особой таможенной пошлины. 11489, 2. 2.</w:t>
      </w:r>
    </w:p>
    <w:p>
      <w:pPr>
        <w:pStyle w:val="Normal"/>
      </w:pPr>
      <w:r>
        <w:t xml:space="preserve">Т. ХУТ. (1762—1764) Дозволеше отпускать за. </w:t>
      </w:r>
      <w:r>
        <w:br/>
      </w:r>
      <w:r>
        <w:t xml:space="preserve">границу ото вобхь портовъ скотъ. 11650, </w:t>
      </w:r>
      <w:r>
        <w:br/>
      </w:r>
      <w:r>
        <w:t xml:space="preserve">п. 2.</w:t>
      </w:r>
    </w:p>
    <w:p>
      <w:pPr>
        <w:pStyle w:val="Normal"/>
      </w:pPr>
      <w:r>
        <w:t xml:space="preserve">Т. ХУИ. (1765 —1766) О нескупашш луговъ, </w:t>
      </w:r>
      <w:r>
        <w:br/>
      </w:r>
      <w:r>
        <w:t xml:space="preserve">по большимъ дорогамъ въ однф руки, для при- </w:t>
      </w:r>
      <w:r>
        <w:br/>
      </w:r>
      <w:r>
        <w:t xml:space="preserve">тфснешя прогонщиковъ скота. 12475.</w:t>
      </w:r>
    </w:p>
    <w:p>
      <w:pPr>
        <w:pStyle w:val="Normal"/>
      </w:pPr>
      <w:r>
        <w:t xml:space="preserve">Т, ХХ1. (1781— 1785) Деньги, выручаемыя въ </w:t>
      </w:r>
      <w:r>
        <w:br/>
      </w:r>
      <w:r>
        <w:t xml:space="preserve">Харьковскомь НамфстничествВ отъ пригуль- </w:t>
      </w:r>
      <w:r>
        <w:br/>
      </w:r>
      <w:r>
        <w:t xml:space="preserve">наго (безхозяйнаго) скота, отдавать въ вфдом- </w:t>
      </w:r>
      <w:r>
        <w:br/>
      </w:r>
      <w:r>
        <w:t xml:space="preserve">ство Казенной Палаты. 15764.</w:t>
      </w:r>
    </w:p>
    <w:p>
      <w:pPr>
        <w:pStyle w:val="Normal"/>
      </w:pPr>
      <w:r>
        <w:t xml:space="preserve">Т. ХХ. (1789—1796) Клеймить скоть, вым$- </w:t>
      </w:r>
      <w:r>
        <w:br/>
      </w:r>
      <w:r>
        <w:t xml:space="preserve">ниваемый по Сибирской лиши у Внргизь- </w:t>
      </w:r>
      <w:r>
        <w:br/>
      </w:r>
      <w:r>
        <w:t xml:space="preserve">Кайсаковъ. 16907.</w:t>
      </w:r>
    </w:p>
    <w:p>
      <w:pPr>
        <w:pStyle w:val="Normal"/>
      </w:pPr>
      <w:r>
        <w:t xml:space="preserve">Т. ХХМУ. (1796—1797) Не чинить задержекъ </w:t>
      </w:r>
      <w:r>
        <w:br/>
      </w:r>
      <w:r>
        <w:t xml:space="preserve">въ прогон скота, и назначенныя. для онаго </w:t>
      </w:r>
      <w:r>
        <w:br/>
      </w:r>
      <w:r>
        <w:t xml:space="preserve">по дорогамь пастьбища не обращать въ па- </w:t>
      </w:r>
      <w:r>
        <w:br/>
      </w:r>
      <w:r>
        <w:t xml:space="preserve">шни. 15096.</w:t>
      </w:r>
    </w:p>
    <w:p>
      <w:pPr>
        <w:pStyle w:val="Normal"/>
      </w:pPr>
      <w:r>
        <w:t xml:space="preserve">Т. ХХУ|. (1800—1801) Неоткармливать скоть , </w:t>
      </w:r>
      <w:r>
        <w:br/>
      </w:r>
      <w:r>
        <w:t xml:space="preserve">`мясомь палой скотины. 20064.</w:t>
      </w:r>
    </w:p>
    <w:p>
      <w:pPr>
        <w:pStyle w:val="Normal"/>
      </w:pPr>
      <w:r>
        <w:t xml:space="preserve">Т. ХХУШ. (1804 — 1805) Положеше о про-, </w:t>
      </w:r>
      <w:r>
        <w:br/>
      </w:r>
      <w:r>
        <w:t xml:space="preserve">гон$ скота въ столицы. 21547. |</w:t>
      </w:r>
    </w:p>
    <w:p>
      <w:pPr>
        <w:pStyle w:val="Normal"/>
      </w:pPr>
      <w:r>
        <w:t xml:space="preserve">Т. ХХГХ. (1806—1807) МЕры къ отвращентю </w:t>
      </w:r>
      <w:r>
        <w:br/>
      </w:r>
      <w:r>
        <w:t xml:space="preserve">перекупа прогонлемаго въ С. Петербургь ско- </w:t>
      </w:r>
      <w:r>
        <w:br/>
      </w:r>
      <w:r>
        <w:t xml:space="preserve">та. 22250.—О выпуск вь Прусспо рогатаго у </w:t>
      </w:r>
      <w:r>
        <w:br/>
      </w:r>
      <w:r>
        <w:t xml:space="preserve">скота. 22480. (См. Общ. Прил. в% </w:t>
      </w:r>
      <w:r>
        <w:br/>
      </w:r>
      <w:r>
        <w:t xml:space="preserve">Т. ХЕ.) — Дозволеше Прусскимь поддан-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916 </w:t>
      </w:r>
      <w:r>
        <w:br/>
      </w:r>
      <w:r>
        <w:t xml:space="preserve">с.</w:t>
      </w:r>
    </w:p>
    <w:p>
      <w:pPr>
        <w:pStyle w:val="Normal"/>
      </w:pPr>
      <w:r>
        <w:t xml:space="preserve">‚нымъ закупать рогатый скоть въ погранич-</w:t>
      </w:r>
    </w:p>
    <w:p>
      <w:pPr>
        <w:pStyle w:val="Normal"/>
      </w:pPr>
      <w:r>
        <w:t xml:space="preserve">у ныхь Губершахь. 22604. — Объ отмёнф за- </w:t>
      </w:r>
      <w:r>
        <w:br/>
      </w:r>
      <w:r>
        <w:t xml:space="preserve">прещенёя выпуска рогатаго скота изъ Губер- </w:t>
      </w:r>
      <w:r>
        <w:br/>
      </w:r>
      <w:r>
        <w:t xml:space="preserve">ви Волынской и Подольской за граннцу. </w:t>
      </w:r>
      <w:r>
        <w:br/>
      </w:r>
      <w:r>
        <w:t xml:space="preserve">22674. |</w:t>
      </w:r>
    </w:p>
    <w:p>
      <w:pPr>
        <w:pStyle w:val="Normal"/>
      </w:pPr>
      <w:r>
        <w:t xml:space="preserve">Т; ХХХ. (1808 — 1809) О ‘дозволенйт пересе- </w:t>
      </w:r>
      <w:r>
        <w:br/>
      </w:r>
      <w:r>
        <w:t xml:space="preserve">лившимсл въ Россно на вфчное кочевье Кир- </w:t>
      </w:r>
      <w:r>
        <w:br/>
      </w:r>
      <w:r>
        <w:t xml:space="preserve">гизцамъ, производить мфну скота съ Россш- </w:t>
      </w:r>
      <w:r>
        <w:br/>
      </w:r>
      <w:r>
        <w:t xml:space="preserve">скими подданными безпошлинно. 25955.</w:t>
      </w:r>
    </w:p>
    <w:p>
      <w:pPr>
        <w:pStyle w:val="Normal"/>
      </w:pPr>
      <w:r>
        <w:t xml:space="preserve">Т. ХХХЕ. (1810 — 1811) Сьфдеше о прогонь </w:t>
      </w:r>
      <w:r>
        <w:br/>
      </w:r>
      <w:r>
        <w:t xml:space="preserve">рогатаго скота въ столицы относится къ пред- </w:t>
      </w:r>
      <w:r>
        <w:br/>
      </w:r>
      <w:r>
        <w:t xml:space="preserve">метамъ Министерства Полиции. 24526, ст. ГГ.</w:t>
      </w:r>
    </w:p>
    <w:p>
      <w:pPr>
        <w:pStyle w:val="Normal"/>
      </w:pPr>
      <w:r>
        <w:t xml:space="preserve">Т. ХХХИ. (1812 — 1814) Разрьшене выпу-</w:t>
      </w:r>
    </w:p>
    <w:p>
      <w:pPr>
        <w:pStyle w:val="Normal"/>
      </w:pPr>
      <w:r>
        <w:t xml:space="preserve">\ скать скотъ за границу. 25495. — Разрёше- </w:t>
      </w:r>
      <w:r>
        <w:br/>
      </w:r>
      <w:r>
        <w:t xml:space="preserve">ше выпускать скотъ въ Герцогство Варшав- </w:t>
      </w:r>
      <w:r>
        <w:br/>
      </w:r>
      <w:r>
        <w:t xml:space="preserve">ское. 25555, сто. 5.</w:t>
      </w:r>
    </w:p>
    <w:p>
      <w:pPr>
        <w:pStyle w:val="Normal"/>
      </w:pPr>
      <w:r>
        <w:t xml:space="preserve">Т. ХХХШ. (1815 — 1816) Дозволене пропу- </w:t>
      </w:r>
      <w:r>
        <w:br/>
      </w:r>
      <w:r>
        <w:t xml:space="preserve">скать скоть изъ Бессараби въ Австрёйсвшя и </w:t>
      </w:r>
      <w:r>
        <w:br/>
      </w:r>
      <w:r>
        <w:t xml:space="preserve">Турецкля владьшя. 25848. — О доставлен </w:t>
      </w:r>
      <w:r>
        <w:br/>
      </w:r>
      <w:r>
        <w:t xml:space="preserve">промьипленикамь, прогономъ скота занимаю- </w:t>
      </w:r>
      <w:r>
        <w:br/>
      </w:r>
      <w:r>
        <w:t xml:space="preserve">щимся, законныхъ пособ1и. 26298. —Правнла </w:t>
      </w:r>
      <w:r>
        <w:br/>
      </w:r>
      <w:r>
        <w:t xml:space="preserve">къ наблюдению при прогонф въ столицы ро- </w:t>
      </w:r>
      <w:r>
        <w:br/>
      </w:r>
      <w:r>
        <w:t xml:space="preserve">гатаго скота, и о доставлени по сей части </w:t>
      </w:r>
      <w:r>
        <w:br/>
      </w:r>
      <w:r>
        <w:t xml:space="preserve">свфдешя. 26576. &gt; с</w:t>
      </w:r>
    </w:p>
    <w:p>
      <w:pPr>
        <w:pStyle w:val="Normal"/>
      </w:pPr>
      <w:r>
        <w:t xml:space="preserve">Т. ХХХУ1. (1819) Объ отвращеши затрудне- </w:t>
      </w:r>
      <w:r>
        <w:br/>
      </w:r>
      <w:r>
        <w:t xml:space="preserve">ви въ прогонф скота въ столицы. 27667.— </w:t>
      </w:r>
      <w:r>
        <w:br/>
      </w:r>
      <w:r>
        <w:t xml:space="preserve">О дозволеши отпускать рогатый скоть изь </w:t>
      </w:r>
      <w:r>
        <w:br/>
      </w:r>
      <w:r>
        <w:t xml:space="preserve">Росси въ Царство Польское. 27777.</w:t>
      </w:r>
    </w:p>
    <w:p>
      <w:pPr>
        <w:pStyle w:val="Normal"/>
      </w:pPr>
      <w:r>
        <w:t xml:space="preserve">Т. ХХХУИН. (1820 — 1821) Объ оставлен въ </w:t>
      </w:r>
      <w:r>
        <w:br/>
      </w:r>
      <w:r>
        <w:t xml:space="preserve">Новороссйскомъ кра земель для дорогъ и для </w:t>
      </w:r>
      <w:r>
        <w:br/>
      </w:r>
      <w:r>
        <w:t xml:space="preserve">прокормленя  прогоняемаго скота. 28171, </w:t>
      </w:r>
      <w:r>
        <w:br/>
      </w:r>
      <w:r>
        <w:t xml:space="preserve">Отд. ХУ ИЕ.</w:t>
      </w:r>
    </w:p>
    <w:p>
      <w:pPr>
        <w:pStyle w:val="Normal"/>
      </w:pPr>
      <w:r>
        <w:t xml:space="preserve">Си. также: Скотсый плдежъь. Бойни.</w:t>
      </w:r>
    </w:p>
    <w:p>
      <w:pPr>
        <w:pStyle w:val="Normal"/>
      </w:pPr>
      <w:r>
        <w:t xml:space="preserve">СЛАВЯНО-СЕРБИЯ. См, Новая Серьгя иСлА- </w:t>
      </w:r>
      <w:r>
        <w:br/>
      </w:r>
      <w:r>
        <w:t xml:space="preserve">вяно-Серьтя. с</w:t>
      </w:r>
    </w:p>
    <w:p>
      <w:pPr>
        <w:pStyle w:val="Normal"/>
      </w:pPr>
      <w:r>
        <w:t xml:space="preserve">СЛОБОДСКТЕ ПОЛКИ и КАЗАКИ.</w:t>
      </w:r>
    </w:p>
    <w:p>
      <w:pPr>
        <w:pStyle w:val="Normal"/>
      </w:pPr>
      <w:r>
        <w:t xml:space="preserve">Т. 1. (1649—1675) Жалованная грамота каза- </w:t>
      </w:r>
      <w:r>
        <w:br/>
      </w:r>
      <w:r>
        <w:t xml:space="preserve">камъ Харьковскаго полка, о предоставлеши </w:t>
      </w:r>
      <w:r>
        <w:br/>
      </w:r>
      <w:r>
        <w:t xml:space="preserve">имъ, вмфсто жалованья, разных пошлинъ. 449.</w:t>
      </w:r>
    </w:p>
    <w:p>
      <w:pPr>
        <w:pStyle w:val="Normal"/>
      </w:pPr>
      <w:r>
        <w:t xml:space="preserve">Т. П. (1676—4688) Объ освобождеши казаковь </w:t>
      </w:r>
      <w:r>
        <w:br/>
      </w:r>
      <w:r>
        <w:t xml:space="preserve">Харьковскаго полка отъ платежа оброка съ </w:t>
      </w:r>
      <w:r>
        <w:br/>
      </w:r>
      <w:r>
        <w:t xml:space="preserve">мельницъ. 1279.</w:t>
      </w:r>
    </w:p>
    <w:p>
      <w:pPr>
        <w:pStyle w:val="Normal"/>
      </w:pPr>
      <w:r>
        <w:t xml:space="preserve">Т. ТУ. (1700—1742) Жалованная грамота въ </w:t>
      </w:r>
      <w:r>
        <w:br/>
      </w:r>
      <w:r>
        <w:t xml:space="preserve">подтверждение изъят!я сихъ казаковъ отъ пла- </w:t>
      </w:r>
      <w:r>
        <w:br/>
      </w:r>
      <w:r>
        <w:t xml:space="preserve">тежа оброка съ мельниць и другихъ угодй и </w:t>
      </w:r>
      <w:r>
        <w:br/>
      </w:r>
      <w:r>
        <w:t xml:space="preserve">отъ пошлинЪ съ разныхъ промысловъ. 1771.— </w:t>
      </w:r>
      <w:r>
        <w:br/>
      </w:r>
      <w:r>
        <w:t xml:space="preserve">Казакамь пяти полковь Россйскихь городовъ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оставаться по прежнему свободными’ оть по- </w:t>
      </w:r>
      <w:r>
        <w:br/>
      </w:r>
      <w:r>
        <w:t xml:space="preserve">шлинз и сборовъ. 2027. — Подтверждеше </w:t>
      </w:r>
      <w:r>
        <w:br/>
      </w:r>
      <w:r>
        <w:t xml:space="preserve">‘прежнихь нхъ привиллег!и относительно вы- </w:t>
      </w:r>
      <w:r>
        <w:br/>
      </w:r>
      <w:r>
        <w:t xml:space="preserve">бора къ службамъ, сбора пошлинь и отпра- </w:t>
      </w:r>
      <w:r>
        <w:br/>
      </w:r>
      <w:r>
        <w:t xml:space="preserve">влешя повинностей. 2585.</w:t>
      </w:r>
    </w:p>
    <w:p>
      <w:pPr>
        <w:pStyle w:val="Normal"/>
      </w:pPr>
      <w:r>
        <w:t xml:space="preserve">Т. У. (1715 — 1719) О вБдомствв 5-ти Сло- </w:t>
      </w:r>
      <w:r>
        <w:br/>
      </w:r>
      <w:r>
        <w:t xml:space="preserve">бодскихь полковь Азовской и Вевской Гу- </w:t>
      </w:r>
      <w:r>
        <w:br/>
      </w:r>
      <w:r>
        <w:t xml:space="preserve">берши по Губернямъ. ‘5255.</w:t>
      </w:r>
    </w:p>
    <w:p>
      <w:pPr>
        <w:pStyle w:val="Normal"/>
      </w:pPr>
      <w:r>
        <w:t xml:space="preserve">_Т. У1. (4720 — 1722) Правила для написан!я </w:t>
      </w:r>
      <w:r>
        <w:br/>
      </w:r>
      <w:r>
        <w:t xml:space="preserve">въ ревизис Русскихь людей, живущихь въ </w:t>
      </w:r>
      <w:r>
        <w:br/>
      </w:r>
      <w:r>
        <w:t xml:space="preserve">Слободскихь полкахъ, вь помбщичьихь дере- </w:t>
      </w:r>
      <w:r>
        <w:br/>
      </w:r>
      <w:r>
        <w:t xml:space="preserve">вняхъ. 4000. 4090.</w:t>
      </w:r>
    </w:p>
    <w:p>
      <w:pPr>
        <w:pStyle w:val="Normal"/>
      </w:pPr>
      <w:r>
        <w:t xml:space="preserve">Т. УП. (1725—1727) Слободсые полки вфдать </w:t>
      </w:r>
      <w:r>
        <w:br/>
      </w:r>
      <w:r>
        <w:t xml:space="preserve">въ Военной Коллеги, и учинить въ нихъ ком- </w:t>
      </w:r>
      <w:r>
        <w:br/>
      </w:r>
      <w:r>
        <w:t xml:space="preserve">панейцовъ по прежнему, росписавъ къ’ онымъ </w:t>
      </w:r>
      <w:r>
        <w:br/>
      </w:r>
      <w:r>
        <w:t xml:space="preserve">призванныхь въ службу Сербовъ. 4867.</w:t>
      </w:r>
    </w:p>
    <w:p>
      <w:pPr>
        <w:pStyle w:val="Normal"/>
      </w:pPr>
      <w:r>
        <w:t xml:space="preserve">Т. УШ. (1728 — 1752) О разсмотрёши безпо- </w:t>
      </w:r>
      <w:r>
        <w:br/>
      </w:r>
      <w:r>
        <w:t xml:space="preserve">радковь въ Слободекихъ полкахъ, и о приве- </w:t>
      </w:r>
      <w:r>
        <w:br/>
      </w:r>
      <w:r>
        <w:t xml:space="preserve">деши ‘тамошнихь казаковь въ лучшее со- </w:t>
      </w:r>
      <w:r>
        <w:br/>
      </w:r>
      <w:r>
        <w:t xml:space="preserve">стояне. 6289.</w:t>
      </w:r>
    </w:p>
    <w:p>
      <w:pPr>
        <w:pStyle w:val="Normal"/>
      </w:pPr>
      <w:r>
        <w:t xml:space="preserve">Т. ГХ. (1755—1756) Объ учреждеши казаковъ </w:t>
      </w:r>
      <w:r>
        <w:br/>
      </w:r>
      <w:r>
        <w:t xml:space="preserve">при’ Слободекихь полкахъ и о разбиратель- </w:t>
      </w:r>
      <w:r>
        <w:br/>
      </w:r>
      <w:r>
        <w:t xml:space="preserve">ствБ ихъ судомь между собою и съ Малорос- </w:t>
      </w:r>
      <w:r>
        <w:br/>
      </w:r>
      <w:r>
        <w:t xml:space="preserve">сянами въ Слободскихъ полковыхъ Канцеля- </w:t>
      </w:r>
      <w:r>
        <w:br/>
      </w:r>
      <w:r>
        <w:t xml:space="preserve">р!яхъ, а сь Великороссянами въ тфхъ м5- </w:t>
      </w:r>
      <w:r>
        <w:br/>
      </w:r>
      <w:r>
        <w:t xml:space="preserve">стахъ, гдф сш послздн!е имфють жительство. </w:t>
      </w:r>
      <w:r>
        <w:br/>
      </w:r>
      <w:r>
        <w:t xml:space="preserve">6566.— Устройство и содержаше Слободскихъ </w:t>
      </w:r>
      <w:r>
        <w:br/>
      </w:r>
      <w:r>
        <w:t xml:space="preserve">полковъ. 6450. — Для сбора на оные полки </w:t>
      </w:r>
      <w:r>
        <w:br/>
      </w:r>
      <w:r>
        <w:t xml:space="preserve">быть особливой Канцелярш, и о увеличен </w:t>
      </w:r>
      <w:r>
        <w:br/>
      </w:r>
      <w:r>
        <w:t xml:space="preserve">сего сбора ‘съ Цыганъ. 6454.—О продоволь- </w:t>
      </w:r>
      <w:r>
        <w:br/>
      </w:r>
      <w:r>
        <w:t xml:space="preserve">ствйи Слободскихъ полковъ промантомь и фу- </w:t>
      </w:r>
      <w:r>
        <w:br/>
      </w:r>
      <w:r>
        <w:t xml:space="preserve">ражемъ, н о назначевши для сбора на вихъ </w:t>
      </w:r>
      <w:r>
        <w:br/>
      </w:r>
      <w:r>
        <w:t xml:space="preserve">порцоновь и ращюновъь съ Малороссйскихь </w:t>
      </w:r>
      <w:r>
        <w:br/>
      </w:r>
      <w:r>
        <w:t xml:space="preserve">владфльцевь особыхь Коммиссаровъ. 6479. </w:t>
      </w:r>
      <w:r>
        <w:br/>
      </w:r>
      <w:r>
        <w:t xml:space="preserve">— Перковныхь Ктиторовь въ Слободскихъ </w:t>
      </w:r>
      <w:r>
        <w:br/>
      </w:r>
      <w:r>
        <w:t xml:space="preserve">полвахъ опредфлять по свидфтельству пол- </w:t>
      </w:r>
      <w:r>
        <w:br/>
      </w:r>
      <w:r>
        <w:t xml:space="preserve">ковъ, съ обязанности отправлять полковую </w:t>
      </w:r>
      <w:r>
        <w:br/>
      </w:r>
      <w:r>
        <w:t xml:space="preserve">службу п нести повиппости. 6578, п. 5. </w:t>
      </w:r>
      <w:r>
        <w:br/>
      </w:r>
      <w:r>
        <w:t xml:space="preserve">За безчесте старшинь въ Слободскихь пол- </w:t>
      </w:r>
      <w:r>
        <w:br/>
      </w:r>
      <w:r>
        <w:t xml:space="preserve">кахъ, опредфлить штрафъ раввый противъ Ма- </w:t>
      </w:r>
      <w:r>
        <w:br/>
      </w:r>
      <w:r>
        <w:t xml:space="preserve">лороссйскихъ старшинъ. п. 1%.—Внутреннее </w:t>
      </w:r>
      <w:r>
        <w:br/>
      </w:r>
      <w:r>
        <w:t xml:space="preserve">устройство, права и преимущества Слобол- </w:t>
      </w:r>
      <w:r>
        <w:br/>
      </w:r>
      <w:r>
        <w:t xml:space="preserve">чхимо полковь, и подтверждеше прежде жа- </w:t>
      </w:r>
      <w:r>
        <w:br/>
      </w:r>
      <w:r>
        <w:t xml:space="preserve">лованныхь имъ грамоть. 6610.—Образоваше </w:t>
      </w:r>
      <w:r>
        <w:br/>
      </w:r>
      <w:r>
        <w:t xml:space="preserve">Канцелярии Коммисси учреждешя Слобод- </w:t>
      </w:r>
      <w:r>
        <w:br/>
      </w:r>
      <w:r>
        <w:t xml:space="preserve">скихь полковь. 6619.—До поселеня Новола-</w:t>
      </w:r>
    </w:p>
    <w:p>
      <w:pPr>
        <w:pStyle w:val="Normal"/>
      </w:pPr>
      <w:r>
        <w:t xml:space="preserve">дожскаго полка, вновь набраннаго изъ Мало-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россянъ, службу его исправлять Слободскимъ </w:t>
      </w:r>
      <w:r>
        <w:br/>
      </w:r>
      <w:r>
        <w:t xml:space="preserve">полкамь. 6628.—Объ опредвлени въ полки </w:t>
      </w:r>
      <w:r>
        <w:br/>
      </w:r>
      <w:r>
        <w:t xml:space="preserve">сти Волоховъ. 6729.—Порядокъ выбора кан-</w:t>
      </w:r>
    </w:p>
    <w:p>
      <w:pPr>
        <w:pStyle w:val="Normal"/>
      </w:pPr>
      <w:r>
        <w:t xml:space="preserve">дидатовъ въ Коммисслонеры для, сбора въ Сло-.</w:t>
      </w:r>
    </w:p>
    <w:p>
      <w:pPr>
        <w:pStyle w:val="Normal"/>
      </w:pPr>
      <w:r>
        <w:t xml:space="preserve">бодскихь полкахъ порцлоновь и раноновь. </w:t>
      </w:r>
      <w:r>
        <w:br/>
      </w:r>
      <w:r>
        <w:t xml:space="preserve">6885.</w:t>
      </w:r>
    </w:p>
    <w:p>
      <w:pPr>
        <w:pStyle w:val="Normal"/>
      </w:pPr>
      <w:r>
        <w:t xml:space="preserve">Т. Х. (1757—1759) О дачб изь Слободскихъ </w:t>
      </w:r>
      <w:r>
        <w:br/>
      </w:r>
      <w:r>
        <w:t xml:space="preserve">полковь въ учрежденныя ‘въ нихъ регулярныя </w:t>
      </w:r>
      <w:r>
        <w:br/>
      </w:r>
      <w:r>
        <w:t xml:space="preserve">роты артиллер!и. 7451.—Объ учрежденя въ </w:t>
      </w:r>
      <w:r>
        <w:br/>
      </w:r>
      <w:r>
        <w:t xml:space="preserve">Слободскихь полкахъ пороховыхъ заводовъ. </w:t>
      </w:r>
      <w:r>
        <w:br/>
      </w:r>
      <w:r>
        <w:t xml:space="preserve">7700. — Увольнеше сихь полковъ отьъ поло- </w:t>
      </w:r>
      <w:r>
        <w:br/>
      </w:r>
      <w:r>
        <w:t xml:space="preserve">женнаго на нихь продовольствя провантомъ </w:t>
      </w:r>
      <w:r>
        <w:br/>
      </w:r>
      <w:r>
        <w:t xml:space="preserve">и фуражемь, съ устроешемь тамъ для сего </w:t>
      </w:r>
      <w:r>
        <w:br/>
      </w:r>
      <w:r>
        <w:t xml:space="preserve">магазиновъ. 7958.</w:t>
      </w:r>
    </w:p>
    <w:p>
      <w:pPr>
        <w:pStyle w:val="Normal"/>
      </w:pPr>
      <w:r>
        <w:t xml:space="preserve">Т. Х1. (1740—1745) ОпредБлеше въ и</w:t>
      </w:r>
    </w:p>
    <w:p>
      <w:pPr>
        <w:pStyle w:val="Normal"/>
      </w:pPr>
      <w:r>
        <w:t xml:space="preserve">скихь полкахь особыхь чиновниковъ для из- </w:t>
      </w:r>
      <w:r>
        <w:br/>
      </w:r>
      <w:r>
        <w:t xml:space="preserve">слБдовашя жалобъ на обиды отъ стоящихь </w:t>
      </w:r>
      <w:r>
        <w:br/>
      </w:r>
      <w:r>
        <w:t xml:space="preserve">тамъ войскъ. 8145.— Шодтверждене правъ </w:t>
      </w:r>
      <w:r>
        <w:br/>
      </w:r>
      <w:r>
        <w:t xml:space="preserve">сихъ полковъ; н®которыя правила о внутрен- </w:t>
      </w:r>
      <w:r>
        <w:br/>
      </w:r>
      <w:r>
        <w:t xml:space="preserve">немь между ними распорядк$; о вфдомствЪ </w:t>
      </w:r>
      <w:r>
        <w:br/>
      </w:r>
      <w:r>
        <w:t xml:space="preserve">ихь судными и розыскными дфлами въ Бфло- </w:t>
      </w:r>
      <w:r>
        <w:br/>
      </w:r>
      <w:r>
        <w:t xml:space="preserve">городской Губери, и объ уничтожен Кан- </w:t>
      </w:r>
      <w:r>
        <w:br/>
      </w:r>
      <w:r>
        <w:t xml:space="preserve">целяри Коммисош’” Слободекихь полковъ. </w:t>
      </w:r>
      <w:r>
        <w:br/>
      </w:r>
      <w:r>
        <w:t xml:space="preserve">8809. 8825.</w:t>
      </w:r>
    </w:p>
    <w:p>
      <w:pPr>
        <w:pStyle w:val="Normal"/>
      </w:pPr>
      <w:r>
        <w:t xml:space="preserve">Т. ХИ. (1744—1748) Запрещеше въ Слобод- </w:t>
      </w:r>
      <w:r>
        <w:br/>
      </w:r>
      <w:r>
        <w:t xml:space="preserve">скихъ полкахъ переходовъ какъ въ Великорос- </w:t>
      </w:r>
      <w:r>
        <w:br/>
      </w:r>
      <w:r>
        <w:t xml:space="preserve">сисмя и Малороссшея области, такъ и изъ </w:t>
      </w:r>
      <w:r>
        <w:br/>
      </w:r>
      <w:r>
        <w:t xml:space="preserve">полка въ полвь. 9514.</w:t>
      </w:r>
    </w:p>
    <w:p>
      <w:pPr>
        <w:pStyle w:val="Normal"/>
      </w:pPr>
      <w:r>
        <w:t xml:space="preserve">т. ХШ. (1749 — 1755) Подтверждеше запре- </w:t>
      </w:r>
      <w:r>
        <w:br/>
      </w:r>
      <w:r>
        <w:t xml:space="preserve">щения Слободскимъ казавамь переходить сь </w:t>
      </w:r>
      <w:r>
        <w:br/>
      </w:r>
      <w:r>
        <w:t xml:space="preserve">мёста на м5сто и изъ полка въ полкъ, и </w:t>
      </w:r>
      <w:r>
        <w:br/>
      </w:r>
      <w:r>
        <w:t xml:space="preserve">штрафъ за приняте ихъ на житье въ дру- </w:t>
      </w:r>
      <w:r>
        <w:br/>
      </w:r>
      <w:r>
        <w:t xml:space="preserve">гихъ мёстахъ. 9592.— Исключение изъ поду- </w:t>
      </w:r>
      <w:r>
        <w:br/>
      </w:r>
      <w:r>
        <w:t xml:space="preserve">шнаго оклада бывшихь вь семь сослови по </w:t>
      </w:r>
      <w:r>
        <w:br/>
      </w:r>
      <w:r>
        <w:t xml:space="preserve">прежнимь спискамь. 9606.— Запрещеше Сло- </w:t>
      </w:r>
      <w:r>
        <w:br/>
      </w:r>
      <w:r>
        <w:t xml:space="preserve">бодскимьъ казакамь курить вино и торговать </w:t>
      </w:r>
      <w:r>
        <w:br/>
      </w:r>
      <w:r>
        <w:t xml:space="preserve">онымь въ Великоросс1искихь городахъ и у%- </w:t>
      </w:r>
      <w:r>
        <w:br/>
      </w:r>
      <w:r>
        <w:t xml:space="preserve">здахъ. 9697, п. 8. 9920, ста.7. 10072, ‘ст. 5. </w:t>
      </w:r>
      <w:r>
        <w:br/>
      </w:r>
      <w:r>
        <w:t xml:space="preserve">16075, сте. 5.—Пропускъ въ Слободсье пол- </w:t>
      </w:r>
      <w:r>
        <w:br/>
      </w:r>
      <w:r>
        <w:t xml:space="preserve">ци вина и водокь для домовыхь расходовъ. </w:t>
      </w:r>
      <w:r>
        <w:br/>
      </w:r>
      <w:r>
        <w:t xml:space="preserve">10072, ст. 5. 10075, ст. 5.</w:t>
      </w:r>
    </w:p>
    <w:p>
      <w:pPr>
        <w:pStyle w:val="Normal"/>
      </w:pPr>
      <w:r>
        <w:t xml:space="preserve">Т. ХТУ. (1754—1757) Учреждеме Слободска- </w:t>
      </w:r>
      <w:r>
        <w:br/>
      </w:r>
      <w:r>
        <w:t xml:space="preserve">то Гусарскаго полка; мундиры въ оном, ло- </w:t>
      </w:r>
      <w:r>
        <w:br/>
      </w:r>
      <w:r>
        <w:t xml:space="preserve">шади и оружие. 10712.</w:t>
      </w:r>
    </w:p>
    <w:p>
      <w:pPr>
        <w:pStyle w:val="Normal"/>
      </w:pPr>
      <w:r>
        <w:t xml:space="preserve">Т. ХУ. (1758—1762) Штать Слободскаго Гу-</w:t>
      </w:r>
    </w:p>
    <w:p>
      <w:pPr>
        <w:pStyle w:val="Normal"/>
      </w:pPr>
      <w:r>
        <w:t xml:space="preserve">‚ сарскаго полка. 11005.</w:t>
      </w:r>
    </w:p>
    <w:p>
      <w:pPr>
        <w:pStyle w:val="Normal"/>
      </w:pPr>
      <w:r>
        <w:t xml:space="preserve">Т. ХУ1. (1762—1764) По требованио Коммис-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917 </w:t>
      </w:r>
      <w:r>
        <w:br/>
      </w:r>
      <w:r>
        <w:t xml:space="preserve">С.</w:t>
      </w:r>
    </w:p>
    <w:p>
      <w:pPr>
        <w:pStyle w:val="Normal"/>
      </w:pPr>
      <w:r>
        <w:t xml:space="preserve">с1и о Слободскихъ полкахъ высылать изъ При- </w:t>
      </w:r>
      <w:r>
        <w:br/>
      </w:r>
      <w:r>
        <w:t xml:space="preserve">сутственныхь м5стъь Канцелярскихь служи- </w:t>
      </w:r>
      <w:r>
        <w:br/>
      </w:r>
      <w:r>
        <w:t xml:space="preserve">телей немедленно. 11711.— О сборахъ съ ка- </w:t>
      </w:r>
      <w:r>
        <w:br/>
      </w:r>
      <w:r>
        <w:t xml:space="preserve">заковъь Слободскихь полковъ, о раскладкВ о- </w:t>
      </w:r>
      <w:r>
        <w:br/>
      </w:r>
      <w:r>
        <w:t xml:space="preserve">ныхь и употребленш. 11754, п. 1. 11866. </w:t>
      </w:r>
      <w:r>
        <w:br/>
      </w:r>
      <w:r>
        <w:t xml:space="preserve">— Запрещене Донскимь казакамъ принимать </w:t>
      </w:r>
      <w:r>
        <w:br/>
      </w:r>
      <w:r>
        <w:t xml:space="preserve">въ свое подданство выходцевъ изь Слобод- </w:t>
      </w:r>
      <w:r>
        <w:br/>
      </w:r>
      <w:r>
        <w:t xml:space="preserve">сихь полковъ и подговаривать ихъ къ побЪгу. </w:t>
      </w:r>
      <w:r>
        <w:br/>
      </w:r>
      <w:r>
        <w:t xml:space="preserve">11928. —Собираемыя съ Слободскихъ полковъ </w:t>
      </w:r>
      <w:r>
        <w:br/>
      </w:r>
      <w:r>
        <w:t xml:space="preserve">деньги на содержане Слободскаго Гусарска- </w:t>
      </w:r>
      <w:r>
        <w:br/>
      </w:r>
      <w:r>
        <w:t xml:space="preserve">го полка, отсылать въ Главный Коммис- </w:t>
      </w:r>
      <w:r>
        <w:br/>
      </w:r>
      <w:r>
        <w:t xml:space="preserve">сар1атъ. 11976. — Объ опредфленш къ де- </w:t>
      </w:r>
      <w:r>
        <w:br/>
      </w:r>
      <w:r>
        <w:t xml:space="preserve">нежнымъ_ въ сихъ полкахъ сборамь дворянъ </w:t>
      </w:r>
      <w:r>
        <w:br/>
      </w:r>
      <w:r>
        <w:t xml:space="preserve">не свыше Капитанскаго чина. 11999. </w:t>
      </w:r>
      <w:r>
        <w:br/>
      </w:r>
      <w:r>
        <w:t xml:space="preserve">Изь какихь доходовъ производить жалованье </w:t>
      </w:r>
      <w:r>
        <w:br/>
      </w:r>
      <w:r>
        <w:t xml:space="preserve">Штабъ и Оберь - Офицерамв Слободскихь </w:t>
      </w:r>
      <w:r>
        <w:br/>
      </w:r>
      <w:r>
        <w:t xml:space="preserve">полковь, опредфленнымь на м5ста отрф- </w:t>
      </w:r>
      <w:r>
        <w:br/>
      </w:r>
      <w:r>
        <w:t xml:space="preserve">шеныхьъ Судей. 12167. — Обь уничтожена </w:t>
      </w:r>
      <w:r>
        <w:br/>
      </w:r>
      <w:r>
        <w:t xml:space="preserve">Правлевша Канцеляр!и Слободскихь полковъ, </w:t>
      </w:r>
      <w:r>
        <w:br/>
      </w:r>
      <w:r>
        <w:t xml:space="preserve">и-0бъ учреждени изъ вебхъ Слободскихь пол- </w:t>
      </w:r>
      <w:r>
        <w:br/>
      </w:r>
      <w:r>
        <w:t xml:space="preserve">ковъ Губерни, подъ названемъ Слободско- </w:t>
      </w:r>
      <w:r>
        <w:br/>
      </w:r>
      <w:r>
        <w:t xml:space="preserve">Украинской. О содержание Слободскихь лег- </w:t>
      </w:r>
      <w:r>
        <w:br/>
      </w:r>
      <w:r>
        <w:t xml:space="preserve">кихь войскъ, 12295.</w:t>
      </w:r>
    </w:p>
    <w:p>
      <w:pPr>
        <w:pStyle w:val="Normal"/>
      </w:pPr>
      <w:r>
        <w:t xml:space="preserve">Т. ХУН. (1765—1766) Продолжеше распоря- </w:t>
      </w:r>
      <w:r>
        <w:br/>
      </w:r>
      <w:r>
        <w:t xml:space="preserve">жеши объ учреждеши изъ Слободскихь пол- </w:t>
      </w:r>
      <w:r>
        <w:br/>
      </w:r>
      <w:r>
        <w:t xml:space="preserve">ковъ особой Губерши. 12542. — О сформи- </w:t>
      </w:r>
      <w:r>
        <w:br/>
      </w:r>
      <w:r>
        <w:t xml:space="preserve">роваши изъ нихъ пяти Гусарскихь полковъ; о </w:t>
      </w:r>
      <w:r>
        <w:br/>
      </w:r>
      <w:r>
        <w:t xml:space="preserve">комплектовани и содержан1и оныхъ. 12544. </w:t>
      </w:r>
      <w:r>
        <w:br/>
      </w:r>
      <w:r>
        <w:t xml:space="preserve">— О возвращен Слободскимвь полкамъ за- </w:t>
      </w:r>
      <w:r>
        <w:br/>
      </w:r>
      <w:r>
        <w:t xml:space="preserve">селенныхь помфщиками земель. 12556. — (6) </w:t>
      </w:r>
      <w:r>
        <w:br/>
      </w:r>
      <w:r>
        <w:t xml:space="preserve">непричислени къ войсковымъ обызвателямъ, </w:t>
      </w:r>
      <w:r>
        <w:br/>
      </w:r>
      <w:r>
        <w:t xml:space="preserve">Великороссйскихь людей, отбывающихь подъ </w:t>
      </w:r>
      <w:r>
        <w:br/>
      </w:r>
      <w:r>
        <w:t xml:space="preserve">симъ предлогомь отъ податей и повинностен, </w:t>
      </w:r>
      <w:r>
        <w:br/>
      </w:r>
      <w:r>
        <w:t xml:space="preserve">12450, ст. 28.</w:t>
      </w:r>
    </w:p>
    <w:p>
      <w:pPr>
        <w:pStyle w:val="Normal"/>
      </w:pPr>
      <w:r>
        <w:t xml:space="preserve">Т. ХХ. (1770—1774) Раненыхь Гусарь Сло- </w:t>
      </w:r>
      <w:r>
        <w:br/>
      </w:r>
      <w:r>
        <w:t xml:space="preserve">бодскихъ полковъ, по отставкв въ окладь не </w:t>
      </w:r>
      <w:r>
        <w:br/>
      </w:r>
      <w:r>
        <w:t xml:space="preserve">полагать. 15515. — Сравнеше сихъ полковь </w:t>
      </w:r>
      <w:r>
        <w:br/>
      </w:r>
      <w:r>
        <w:t xml:space="preserve">съ полевыми, и штать онымъ. 15552.</w:t>
      </w:r>
    </w:p>
    <w:p>
      <w:pPr>
        <w:pStyle w:val="Normal"/>
      </w:pPr>
      <w:r>
        <w:t xml:space="preserve">Т. ХХХГУ. (1817) Предоставлене войсковым </w:t>
      </w:r>
      <w:r>
        <w:br/>
      </w:r>
      <w:r>
        <w:t xml:space="preserve">обывателямь въ Губерыяхь Воронежской и’ </w:t>
      </w:r>
      <w:r>
        <w:br/>
      </w:r>
      <w:r>
        <w:t xml:space="preserve">Курской на земляхь, называемыхь Слобод- </w:t>
      </w:r>
      <w:r>
        <w:br/>
      </w:r>
      <w:r>
        <w:t xml:space="preserve">скими, права винокурешя. 26764, Ра</w:t>
      </w:r>
    </w:p>
    <w:p>
      <w:pPr>
        <w:pStyle w:val="Normal"/>
      </w:pPr>
      <w:r>
        <w:t xml:space="preserve">Сл. также: ЛаАндмилиптя. В АЗАКИ. </w:t>
      </w:r>
      <w:r>
        <w:br/>
      </w:r>
      <w:r>
        <w:t xml:space="preserve">СЛОВО и ДЗЛО. С.м. ГосударствЕННЫЯ ПРЕ-</w:t>
      </w:r>
    </w:p>
    <w:p>
      <w:pPr>
        <w:pStyle w:val="Normal"/>
      </w:pPr>
      <w:r>
        <w:t xml:space="preserve">СТУПЛЕНТЯ.</w:t>
      </w:r>
    </w:p>
    <w:p>
      <w:pPr>
        <w:pStyle w:val="Normal"/>
      </w:pPr>
      <w:r>
        <w:t xml:space="preserve">СЛУГИ.</w:t>
      </w:r>
    </w:p>
    <w:p>
      <w:pPr>
        <w:pStyle w:val="Normal"/>
      </w:pPr>
      <w:r>
        <w:t xml:space="preserve">Т. 1. (1649—1675) Наказаше слугъ за обнаже-</w:t>
      </w:r>
    </w:p>
    <w:p>
      <w:pPr>
        <w:pStyle w:val="Normal"/>
      </w:pPr>
      <w:r>
        <w:t xml:space="preserve">918 </w:t>
      </w:r>
      <w:r>
        <w:br/>
      </w:r>
      <w:r>
        <w:t xml:space="preserve">С.</w:t>
      </w:r>
    </w:p>
    <w:p>
      <w:pPr>
        <w:pStyle w:val="Normal"/>
      </w:pPr>
      <w:r>
        <w:t xml:space="preserve">не орудия противъ тфхъ, кому они служатъ.</w:t>
      </w:r>
    </w:p>
    <w:p>
      <w:pPr>
        <w:pStyle w:val="Normal"/>
      </w:pPr>
      <w:r>
        <w:t xml:space="preserve">ХХИ. 8. 441, ст. 95. — Наказаше </w:t>
      </w:r>
      <w:r>
        <w:br/>
      </w:r>
      <w:r>
        <w:t xml:space="preserve">слуги за уб1ене своего господина. ХХ. </w:t>
      </w:r>
      <w:r>
        <w:br/>
      </w:r>
      <w:r>
        <w:t xml:space="preserve">9: 481, п. 95.— Наказаше слугъ за необорону </w:t>
      </w:r>
      <w:r>
        <w:br/>
      </w:r>
      <w:r>
        <w:t xml:space="preserve">госпожи ихъ оть насильства или похищешя. </w:t>
      </w:r>
      <w:r>
        <w:br/>
      </w:r>
      <w:r>
        <w:t xml:space="preserve">ХХИ, 16. 441, п. 102. Не ставить слуг </w:t>
      </w:r>
      <w:r>
        <w:br/>
      </w:r>
      <w:r>
        <w:t xml:space="preserve">въ вину, если онъ, обороняя своего господина, </w:t>
      </w:r>
      <w:r>
        <w:br/>
      </w:r>
      <w:r>
        <w:t xml:space="preserve">кого либо ранитъ или убьеть. ХХ/И. 21. </w:t>
      </w:r>
      <w:r>
        <w:br/>
      </w:r>
      <w:r>
        <w:t xml:space="preserve">441, т. 107. Господинъ не отвётствуеть за </w:t>
      </w:r>
      <w:r>
        <w:br/>
      </w:r>
      <w:r>
        <w:t xml:space="preserve">убшство, уяиненное его слугою безъ его вф- </w:t>
      </w:r>
      <w:r>
        <w:br/>
      </w:r>
      <w:r>
        <w:t xml:space="preserve">дома. ХХЛГ. 22. 441, п. 108. Запрещеше </w:t>
      </w:r>
      <w:r>
        <w:br/>
      </w:r>
      <w:r>
        <w:t xml:space="preserve">принимать слугъ въ свидЬтели противъ тфхъ, </w:t>
      </w:r>
      <w:r>
        <w:br/>
      </w:r>
      <w:r>
        <w:t xml:space="preserve">кому они служатъ. п. 26.</w:t>
      </w:r>
    </w:p>
    <w:p>
      <w:pPr>
        <w:pStyle w:val="Normal"/>
      </w:pPr>
      <w:r>
        <w:t xml:space="preserve">Т. У. (1715 — 1719) Слугамь, служащимь при </w:t>
      </w:r>
      <w:r>
        <w:br/>
      </w:r>
      <w:r>
        <w:t xml:space="preserve">Офицерахъ, прежде договореннаго времени, </w:t>
      </w:r>
      <w:r>
        <w:br/>
      </w:r>
      <w:r>
        <w:t xml:space="preserve">а равно во время похода, господъ своихъ не </w:t>
      </w:r>
      <w:r>
        <w:br/>
      </w:r>
      <w:r>
        <w:t xml:space="preserve">оставлять. 5006, Вошин. Уст. Арт. 75. 7. </w:t>
      </w:r>
      <w:r>
        <w:br/>
      </w:r>
      <w:r>
        <w:t xml:space="preserve">75. О принята Офнцеромь въ свою слу- </w:t>
      </w:r>
      <w:r>
        <w:br/>
      </w:r>
      <w:r>
        <w:t xml:space="preserve">жбу челядника своего товарища. Арте. 75.</w:t>
      </w:r>
    </w:p>
    <w:p>
      <w:pPr>
        <w:pStyle w:val="Normal"/>
      </w:pPr>
      <w:r>
        <w:t xml:space="preserve">Т. \1. (1720—1722) Кому сколько‘имфть слугь </w:t>
      </w:r>
      <w:r>
        <w:br/>
      </w:r>
      <w:r>
        <w:t xml:space="preserve">на корабл5 и па какомъ содержани. 5485, </w:t>
      </w:r>
      <w:r>
        <w:br/>
      </w:r>
      <w:r>
        <w:t xml:space="preserve">Мор. Уст. кн. 17. Гл. И.— Правила для </w:t>
      </w:r>
      <w:r>
        <w:br/>
      </w:r>
      <w:r>
        <w:t xml:space="preserve">записни слугь въ ревизсыя сказки. 4926.</w:t>
      </w:r>
    </w:p>
    <w:p>
      <w:pPr>
        <w:pStyle w:val="Normal"/>
      </w:pPr>
      <w:r>
        <w:t xml:space="preserve">Т. ХХГ (1781 — 1785) О повиповеши слуть </w:t>
      </w:r>
      <w:r>
        <w:br/>
      </w:r>
      <w:r>
        <w:t xml:space="preserve">ихь господамъ. 15579, п. 15%.</w:t>
      </w:r>
    </w:p>
    <w:p>
      <w:pPr>
        <w:pStyle w:val="Normal"/>
      </w:pPr>
      <w:r>
        <w:t xml:space="preserve">Т. ХХИ. (1784—1788) Служанокъ, подозрёвае- </w:t>
      </w:r>
      <w:r>
        <w:br/>
      </w:r>
      <w:r>
        <w:t xml:space="preserve">мыхъ въ беременности, свидфтельствовать чрезь </w:t>
      </w:r>
      <w:r>
        <w:br/>
      </w:r>
      <w:r>
        <w:t xml:space="preserve">повивальную бабку, ине принуждать ихъ до </w:t>
      </w:r>
      <w:r>
        <w:br/>
      </w:r>
      <w:r>
        <w:t xml:space="preserve">воспослЬдованя родовъ, въ тяжкой работф. </w:t>
      </w:r>
      <w:r>
        <w:br/>
      </w:r>
      <w:r>
        <w:t xml:space="preserve">16178. — Запрещеше употреблять бфлыя </w:t>
      </w:r>
      <w:r>
        <w:br/>
      </w:r>
      <w:r>
        <w:t xml:space="preserve">перья на шляпахъ, киверахъ, и шапкахь ла-</w:t>
      </w:r>
    </w:p>
    <w:p>
      <w:pPr>
        <w:pStyle w:val="Normal"/>
      </w:pPr>
      <w:r>
        <w:t xml:space="preserve">°ксевъ, скороходовъ, егерей и прочихь служи- </w:t>
      </w:r>
      <w:r>
        <w:br/>
      </w:r>
      <w:r>
        <w:t xml:space="preserve">телей. 16648.</w:t>
      </w:r>
    </w:p>
    <w:p>
      <w:pPr>
        <w:pStyle w:val="Normal"/>
      </w:pPr>
      <w:r>
        <w:t xml:space="preserve">Т. ХХУ. (1798 — 1799) Установлеше особен- </w:t>
      </w:r>
      <w:r>
        <w:br/>
      </w:r>
      <w:r>
        <w:t xml:space="preserve">выхъ служебныхь цеховъ и разд лен1е оныхъ. </w:t>
      </w:r>
      <w:r>
        <w:br/>
      </w:r>
      <w:r>
        <w:t xml:space="preserve">19187, Гл. Г, 4 3. 8. 9. О Управахъ слу- </w:t>
      </w:r>
      <w:r>
        <w:br/>
      </w:r>
      <w:r>
        <w:t xml:space="preserve">жебныхь цеховь и ихъ должности. Г'л. И </w:t>
      </w:r>
      <w:r>
        <w:br/>
      </w:r>
      <w:r>
        <w:t xml:space="preserve">УТ. Внутреннее устройство сихъ цеховъ. 7). </w:t>
      </w:r>
      <w:r>
        <w:br/>
      </w:r>
      <w:r>
        <w:t xml:space="preserve">хи. :</w:t>
      </w:r>
    </w:p>
    <w:p>
      <w:pPr>
        <w:pStyle w:val="Normal"/>
      </w:pPr>
      <w:r>
        <w:t xml:space="preserve">См. также: Дворовые люди. НаАЕмЪ лич- </w:t>
      </w:r>
      <w:r>
        <w:br/>
      </w:r>
      <w:r>
        <w:t xml:space="preserve">ный.</w:t>
      </w:r>
    </w:p>
    <w:p>
      <w:pPr>
        <w:pStyle w:val="Normal"/>
      </w:pPr>
      <w:r>
        <w:t xml:space="preserve">СЛУЖБА ВОЕННАЯ. См. Вовннля СЛУЖБА.</w:t>
      </w:r>
    </w:p>
    <w:p>
      <w:pPr>
        <w:pStyle w:val="Normal"/>
      </w:pPr>
      <w:r>
        <w:t xml:space="preserve">СЛУЖБА О. Си. ГРАЖДАН- </w:t>
      </w:r>
      <w:r>
        <w:br/>
      </w:r>
      <w:r>
        <w:t xml:space="preserve">- СБАЯ СЛУЖБА. </w:t>
      </w:r>
      <w:r>
        <w:br/>
      </w:r>
      <w:r>
        <w:t xml:space="preserve">СЛУЖБА ИНОСТРАННАЯ. См, Инострьлн-</w:t>
      </w:r>
    </w:p>
    <w:p>
      <w:pPr>
        <w:pStyle w:val="Normal"/>
      </w:pPr>
      <w:r>
        <w:t xml:space="preserve">НАЯ СЛУЖБА.</w:t>
      </w:r>
    </w:p>
    <w:p>
      <w:pPr>
        <w:pStyle w:val="Normal"/>
      </w:pPr>
      <w:r>
        <w:t xml:space="preserve">СЛУЖБА МОРСКАЯ. См. Морскля служьа.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 : </w:t>
      </w:r>
      <w:r>
        <w:br/>
      </w:r>
      <w:r>
        <w:t xml:space="preserve">СЛУЖБА ПО ВЫБОРАМЬ. См. Выворы и</w:t>
      </w:r>
    </w:p>
    <w:p>
      <w:pPr>
        <w:pStyle w:val="Normal"/>
      </w:pPr>
      <w:r>
        <w:t xml:space="preserve">СЛУЖБА ПО ОНЫМЪ. </w:t>
      </w:r>
      <w:r>
        <w:br/>
      </w:r>
      <w:r>
        <w:t xml:space="preserve">СЛУЖБА ПРИДВОРНАЯ. См. Придворные </w:t>
      </w:r>
      <w:r>
        <w:br/>
      </w:r>
      <w:r>
        <w:t xml:space="preserve">ЧИНЫ И СЛУЖИТЕЛИ. -</w:t>
      </w:r>
    </w:p>
    <w:p>
      <w:pPr>
        <w:pStyle w:val="Normal"/>
      </w:pPr>
      <w:r>
        <w:t xml:space="preserve">СЛУЖИЛЫЕ ПРЕЖНИХЪ СЛУ ЖЕБЪ ЛЮДИ </w:t>
      </w:r>
      <w:r>
        <w:br/>
      </w:r>
      <w:r>
        <w:t xml:space="preserve">и РЕЙТАРЫ.</w:t>
      </w:r>
    </w:p>
    <w:p>
      <w:pPr>
        <w:pStyle w:val="Normal"/>
      </w:pPr>
      <w:r>
        <w:t xml:space="preserve">Т.1. (1649—1675) Освобождеше служилыхъ лю- </w:t>
      </w:r>
      <w:r>
        <w:br/>
      </w:r>
      <w:r>
        <w:t xml:space="preserve">дей отъ платежа мыта, перевоза и мостов- </w:t>
      </w:r>
      <w:r>
        <w:br/>
      </w:r>
      <w:r>
        <w:t xml:space="preserve">щины. Ул. 1Х, 1. 5. Наказае нхъ за </w:t>
      </w:r>
      <w:r>
        <w:br/>
      </w:r>
      <w:r>
        <w:t xml:space="preserve">провозь съ собою, для утаея  пошлинъ, </w:t>
      </w:r>
      <w:r>
        <w:br/>
      </w:r>
      <w:r>
        <w:t xml:space="preserve">торговыхъ людей съ товарами. &amp;. Съ служи- </w:t>
      </w:r>
      <w:r>
        <w:br/>
      </w:r>
      <w:r>
        <w:t xml:space="preserve">лыхъ людей въ селахъ и деревняхъ не брать </w:t>
      </w:r>
      <w:r>
        <w:br/>
      </w:r>
      <w:r>
        <w:t xml:space="preserve">постоялаго. &amp;. Правила взысканя съ нихъ </w:t>
      </w:r>
      <w:r>
        <w:br/>
      </w:r>
      <w:r>
        <w:t xml:space="preserve">частпыхъ исковь. Х. 264. 266. 271. Не взи- </w:t>
      </w:r>
      <w:r>
        <w:br/>
      </w:r>
      <w:r>
        <w:t xml:space="preserve">мать печатныхь пошлинь съ грамотъ, выда- </w:t>
      </w:r>
      <w:r>
        <w:br/>
      </w:r>
      <w:r>
        <w:t xml:space="preserve">ваемыхъ на безпошлинную торговлю стрфль- </w:t>
      </w:r>
      <w:r>
        <w:br/>
      </w:r>
      <w:r>
        <w:t xml:space="preserve">цамъ, казакамь и другимь служнлымъ лю- </w:t>
      </w:r>
      <w:r>
        <w:br/>
      </w:r>
      <w:r>
        <w:t xml:space="preserve">дямъ. ХИГИ. 55. Подати, пошлины и по- </w:t>
      </w:r>
      <w:r>
        <w:br/>
      </w:r>
      <w:r>
        <w:t xml:space="preserve">винности разныхъ чиновъ служилыхь людей, </w:t>
      </w:r>
      <w:r>
        <w:br/>
      </w:r>
      <w:r>
        <w:t xml:space="preserve">производящих» торговые промыслы и состоя- </w:t>
      </w:r>
      <w:r>
        <w:br/>
      </w:r>
      <w:r>
        <w:t xml:space="preserve">щихь по нихъ въ тяглф. ХИХ. ст.#.11:12. </w:t>
      </w:r>
      <w:r>
        <w:br/>
      </w:r>
      <w:r>
        <w:t xml:space="preserve">—Женъ и дфтей казачьихь, стрфлецкихь и </w:t>
      </w:r>
      <w:r>
        <w:br/>
      </w:r>
      <w:r>
        <w:t xml:space="preserve">пушкарскихь пе высылать съ дворовь ихъ </w:t>
      </w:r>
      <w:r>
        <w:br/>
      </w:r>
      <w:r>
        <w:t xml:space="preserve">мужей, умерщихь и убитыхъ на служб или </w:t>
      </w:r>
      <w:r>
        <w:br/>
      </w:r>
      <w:r>
        <w:t xml:space="preserve">взлтыхъ въ плфнъ. 4.— О пас. лъдовануи посл5 </w:t>
      </w:r>
      <w:r>
        <w:br/>
      </w:r>
      <w:r>
        <w:t xml:space="preserve">Смоленскихь шллхтъ въ ихъ маетностяхъ. 245. </w:t>
      </w:r>
      <w:r>
        <w:br/>
      </w:r>
      <w:r>
        <w:t xml:space="preserve">— Опредълеше въ Смоленсые Рейтары недо- </w:t>
      </w:r>
      <w:r>
        <w:br/>
      </w:r>
      <w:r>
        <w:t xml:space="preserve">рослей изъ дьтей Боарскихь и крещеныхь </w:t>
      </w:r>
      <w:r>
        <w:br/>
      </w:r>
      <w:r>
        <w:t xml:space="preserve">иновфрцевъ. 246.—Назначеше рейтарамь де- </w:t>
      </w:r>
      <w:r>
        <w:br/>
      </w:r>
      <w:r>
        <w:t xml:space="preserve">нежнаго оклада наравнф съ дворянами и </w:t>
      </w:r>
      <w:r>
        <w:br/>
      </w:r>
      <w:r>
        <w:t xml:space="preserve">АФтьми Бойрскими. 261.—0О замфнЪ Смолен- </w:t>
      </w:r>
      <w:r>
        <w:br/>
      </w:r>
      <w:r>
        <w:t xml:space="preserve">скимь рейтарамъ денежнаго жалованья, ‘по- </w:t>
      </w:r>
      <w:r>
        <w:br/>
      </w:r>
      <w:r>
        <w:t xml:space="preserve">мфстьями изъ отписныхъ селъ и деревень. 465. </w:t>
      </w:r>
      <w:r>
        <w:br/>
      </w:r>
      <w:r>
        <w:t xml:space="preserve">—О перепиея Смоленскихъ рейтарскихъ дачь, </w:t>
      </w:r>
      <w:r>
        <w:br/>
      </w:r>
      <w:r>
        <w:t xml:space="preserve">и объ отдачф оказавшихся за кЪмъь либо въ </w:t>
      </w:r>
      <w:r>
        <w:br/>
      </w:r>
      <w:r>
        <w:t xml:space="preserve">излишеств$ безпомфстнымь рейтарамъ. 486.— </w:t>
      </w:r>
      <w:r>
        <w:br/>
      </w:r>
      <w:r>
        <w:t xml:space="preserve">Разныхь чиновъ служилымв людямъ изъ всёхъ </w:t>
      </w:r>
      <w:r>
        <w:br/>
      </w:r>
      <w:r>
        <w:t xml:space="preserve">городовъ быть для смотра въ Москву. 612.</w:t>
      </w:r>
    </w:p>
    <w:p>
      <w:pPr>
        <w:pStyle w:val="Normal"/>
      </w:pPr>
      <w:r>
        <w:t xml:space="preserve">Т. ИП. (1676 — 1688) О разборв Смоленскихь </w:t>
      </w:r>
      <w:r>
        <w:br/>
      </w:r>
      <w:r>
        <w:t xml:space="preserve">трунтовыхь казаковъ, и запрещеше имъь усту- </w:t>
      </w:r>
      <w:r>
        <w:br/>
      </w:r>
      <w:r>
        <w:t xml:space="preserve">пать свои земли, 852. — Смоленсыя вымо- </w:t>
      </w:r>
      <w:r>
        <w:br/>
      </w:r>
      <w:r>
        <w:t xml:space="preserve">рочныя помфстья и вотчины давать только </w:t>
      </w:r>
      <w:r>
        <w:br/>
      </w:r>
      <w:r>
        <w:t xml:space="preserve">Смоленской шляхтф и рейтарамъ. 955.—Обра- </w:t>
      </w:r>
      <w:r>
        <w:br/>
      </w:r>
      <w:r>
        <w:t xml:space="preserve">щеше Богородицкихъь пушкарей въ крестьян- </w:t>
      </w:r>
      <w:r>
        <w:br/>
      </w:r>
      <w:r>
        <w:t xml:space="preserve">ство, 952. —О помфщени безпомфстныхь и </w:t>
      </w:r>
      <w:r>
        <w:br/>
      </w:r>
      <w:r>
        <w:t xml:space="preserve">малопомфотныхь шаяхть и рейтаръ въ Двор- </w:t>
      </w:r>
      <w:r>
        <w:br/>
      </w:r>
      <w:r>
        <w:t xml:space="preserve">овыь Смоленскихъ, Дорогобужевихь и Бфль-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скихтЪ волостяхь. 962.—0 пересмотр въ го- </w:t>
      </w:r>
      <w:r>
        <w:br/>
      </w:r>
      <w:r>
        <w:t xml:space="preserve">родахъ СЬвсваго полка всфхъ чиновъ служи- </w:t>
      </w:r>
      <w:r>
        <w:br/>
      </w:r>
      <w:r>
        <w:t xml:space="preserve">лыхъ людей и разборь бывшихь изъ нихь въ </w:t>
      </w:r>
      <w:r>
        <w:br/>
      </w:r>
      <w:r>
        <w:t xml:space="preserve">полковой или только въ городовой службЪ. </w:t>
      </w:r>
      <w:r>
        <w:br/>
      </w:r>
      <w:r>
        <w:t xml:space="preserve">1148, п. 25.— Смоленскимь рейтарамь помф- </w:t>
      </w:r>
      <w:r>
        <w:br/>
      </w:r>
      <w:r>
        <w:t xml:space="preserve">стпыхъ своихъ дачь не продавать, и не за- </w:t>
      </w:r>
      <w:r>
        <w:br/>
      </w:r>
      <w:r>
        <w:t xml:space="preserve">кладывать и пе разорять. 1159.— О написа- </w:t>
      </w:r>
      <w:r>
        <w:br/>
      </w:r>
      <w:r>
        <w:t xml:space="preserve">ши въ солдаты рейтаръ, не бывшихь по на- </w:t>
      </w:r>
      <w:r>
        <w:br/>
      </w:r>
      <w:r>
        <w:t xml:space="preserve">ряду на служб и неявившихся на смотръ въ </w:t>
      </w:r>
      <w:r>
        <w:br/>
      </w:r>
      <w:r>
        <w:t xml:space="preserve">полки. 1218.—Недорослей, коимъ исполнилось </w:t>
      </w:r>
      <w:r>
        <w:br/>
      </w:r>
      <w:r>
        <w:t xml:space="preserve">19 льтъ отъ роду, писать въ рейтары. 1527, 2. </w:t>
      </w:r>
      <w:r>
        <w:br/>
      </w:r>
      <w:r>
        <w:t xml:space="preserve">2. Тфхъ, коихъ отцы служили въ полковой </w:t>
      </w:r>
      <w:r>
        <w:br/>
      </w:r>
      <w:r>
        <w:t xml:space="preserve">службЪ, или въ городовыхь дворянахъ и дф- </w:t>
      </w:r>
      <w:r>
        <w:br/>
      </w:r>
      <w:r>
        <w:t xml:space="preserve">тяхъ Боярскихъ, въ рейтары не записывать. </w:t>
      </w:r>
      <w:r>
        <w:br/>
      </w:r>
      <w:r>
        <w:t xml:space="preserve">п. 5. #.</w:t>
      </w:r>
    </w:p>
    <w:p>
      <w:pPr>
        <w:pStyle w:val="Normal"/>
      </w:pPr>
      <w:r>
        <w:t xml:space="preserve">Т. 11. (1689 —1699) Смоленской шляхть въ </w:t>
      </w:r>
      <w:r>
        <w:br/>
      </w:r>
      <w:r>
        <w:t xml:space="preserve">противность Росс1искихъ узаконений помфстья- </w:t>
      </w:r>
      <w:r>
        <w:br/>
      </w:r>
      <w:r>
        <w:t xml:space="preserve">ми и вотчинами своими не распоряжать. </w:t>
      </w:r>
      <w:r>
        <w:br/>
      </w:r>
      <w:r>
        <w:t xml:space="preserve">1478.—Сибирскимъ Воеводамъ присылать еже- </w:t>
      </w:r>
      <w:r>
        <w:br/>
      </w:r>
      <w:r>
        <w:t xml:space="preserve">годно въ Москву именные списки о служи- </w:t>
      </w:r>
      <w:r>
        <w:br/>
      </w:r>
      <w:r>
        <w:t xml:space="preserve">лыхь людяхъ, съ означенемь окладовъ ихъ </w:t>
      </w:r>
      <w:r>
        <w:br/>
      </w:r>
      <w:r>
        <w:t xml:space="preserve">жалованья. 1542, п. 25.—Объ опредбленш </w:t>
      </w:r>
      <w:r>
        <w:br/>
      </w:r>
      <w:r>
        <w:t xml:space="preserve">на пашню служилыхъ людей, негодныхъ къ </w:t>
      </w:r>
      <w:r>
        <w:br/>
      </w:r>
      <w:r>
        <w:t xml:space="preserve">службЪ, по порядк верстан!я на ихъ мфста </w:t>
      </w:r>
      <w:r>
        <w:br/>
      </w:r>
      <w:r>
        <w:t xml:space="preserve">родственниковь или другихь людей. 1670, </w:t>
      </w:r>
      <w:r>
        <w:br/>
      </w:r>
      <w:r>
        <w:t xml:space="preserve">2. 9.</w:t>
      </w:r>
    </w:p>
    <w:p>
      <w:pPr>
        <w:pStyle w:val="Normal"/>
      </w:pPr>
      <w:r>
        <w:t xml:space="preserve">Т. ТУ. (1700 — 1712) Запрещеше нанимать въ </w:t>
      </w:r>
      <w:r>
        <w:br/>
      </w:r>
      <w:r>
        <w:t xml:space="preserve">казенпныя работы служилыхь люден, мимо гу- </w:t>
      </w:r>
      <w:r>
        <w:br/>
      </w:r>
      <w:r>
        <w:t xml:space="preserve">лящихЪ людей. 1792, п. 52.—Въ Таможню и </w:t>
      </w:r>
      <w:r>
        <w:br/>
      </w:r>
      <w:r>
        <w:t xml:space="preserve">на Кружечный дворъ давать, вмфсто служи- </w:t>
      </w:r>
      <w:r>
        <w:br/>
      </w:r>
      <w:r>
        <w:t xml:space="preserve">лыхъ людей, выборныхъ. 1815.— Подсудность </w:t>
      </w:r>
      <w:r>
        <w:br/>
      </w:r>
      <w:r>
        <w:t xml:space="preserve">служилыхь людей, по челобитью посадскихъ </w:t>
      </w:r>
      <w:r>
        <w:br/>
      </w:r>
      <w:r>
        <w:t xml:space="preserve">у Бурмистровъ. 4819, п. 2. —Служилымъ лю- </w:t>
      </w:r>
      <w:r>
        <w:br/>
      </w:r>
      <w:r>
        <w:t xml:space="preserve">дямъ въ Нерчинск давать, вмфсто хлфбнаго </w:t>
      </w:r>
      <w:r>
        <w:br/>
      </w:r>
      <w:r>
        <w:t xml:space="preserve">жалованья, пашни по ихъ овладамь. 1522, п. </w:t>
      </w:r>
      <w:r>
        <w:br/>
      </w:r>
      <w:r>
        <w:t xml:space="preserve">26. #7. 18. —О яве служилыхъ прежнихь </w:t>
      </w:r>
      <w:r>
        <w:br/>
      </w:r>
      <w:r>
        <w:t xml:space="preserve">служебъ людей къ положенному сроку насмотръ </w:t>
      </w:r>
      <w:r>
        <w:br/>
      </w:r>
      <w:r>
        <w:t xml:space="preserve">въ Москву, подъ опасешемь за пенсполнеше </w:t>
      </w:r>
      <w:r>
        <w:br/>
      </w:r>
      <w:r>
        <w:t xml:space="preserve">сего ссылки ихъ въ новозавоеванные города. </w:t>
      </w:r>
      <w:r>
        <w:br/>
      </w:r>
      <w:r>
        <w:t xml:space="preserve">2098.—0 разбор оныхъ съ записанемв год- </w:t>
      </w:r>
      <w:r>
        <w:br/>
      </w:r>
      <w:r>
        <w:t xml:space="preserve">ныхъ въ конную службу, а престарБлыхь въ </w:t>
      </w:r>
      <w:r>
        <w:br/>
      </w:r>
      <w:r>
        <w:t xml:space="preserve">Приказы. 2100. 2485.— Съ служилыхь лю- </w:t>
      </w:r>
      <w:r>
        <w:br/>
      </w:r>
      <w:r>
        <w:t xml:space="preserve">дей въ Азовской Губерии сбирать подати по </w:t>
      </w:r>
      <w:r>
        <w:br/>
      </w:r>
      <w:r>
        <w:t xml:space="preserve">переписнымъ книгамь 1710 года съ налич- </w:t>
      </w:r>
      <w:r>
        <w:br/>
      </w:r>
      <w:r>
        <w:t xml:space="preserve">ныхЪъ дворовъ. 2605.</w:t>
      </w:r>
    </w:p>
    <w:p>
      <w:pPr>
        <w:pStyle w:val="Normal"/>
      </w:pPr>
      <w:r>
        <w:t xml:space="preserve">Т. \1. (1720—1722) Запрещеше писать въ слу- </w:t>
      </w:r>
      <w:r>
        <w:br/>
      </w:r>
      <w:r>
        <w:t xml:space="preserve">жилые люди крестьянь и купцовъ въ Сибири.</w:t>
      </w:r>
    </w:p>
    <w:p>
      <w:pPr>
        <w:pStyle w:val="Normal"/>
      </w:pPr>
      <w:r>
        <w:t xml:space="preserve">919 </w:t>
      </w:r>
      <w:r>
        <w:br/>
      </w:r>
      <w:r>
        <w:t xml:space="preserve">С.</w:t>
      </w:r>
    </w:p>
    <w:p>
      <w:pPr>
        <w:pStyle w:val="Normal"/>
      </w:pPr>
      <w:r>
        <w:t xml:space="preserve">5656, п. 7, — При расположеши полковъ на. </w:t>
      </w:r>
      <w:r>
        <w:br/>
      </w:r>
      <w:r>
        <w:t xml:space="preserve">души переписать рейтаръь Заоцкихь горо- </w:t>
      </w:r>
      <w:r>
        <w:br/>
      </w:r>
      <w:r>
        <w:t xml:space="preserve">довъ. 4086. е</w:t>
      </w:r>
    </w:p>
    <w:p>
      <w:pPr>
        <w:pStyle w:val="Normal"/>
      </w:pPr>
      <w:r>
        <w:t xml:space="preserve">Т. УП. (1728—1752) Увольнеше отъ содер- </w:t>
      </w:r>
      <w:r>
        <w:br/>
      </w:r>
      <w:r>
        <w:t xml:space="preserve">жашя карауловъ служилыхь людей, положен- </w:t>
      </w:r>
      <w:r>
        <w:br/>
      </w:r>
      <w:r>
        <w:t xml:space="preserve">ныхъ въ подушной окладъ. 5285.—Освобож- </w:t>
      </w:r>
      <w:r>
        <w:br/>
      </w:r>
      <w:r>
        <w:t xml:space="preserve">деше прежнихь служебъ служилыхь людей </w:t>
      </w:r>
      <w:r>
        <w:br/>
      </w:r>
      <w:r>
        <w:t xml:space="preserve">отъ платежа зажилыхь денегь за бфглыхъ. </w:t>
      </w:r>
      <w:r>
        <w:br/>
      </w:r>
      <w:r>
        <w:t xml:space="preserve">5515.—Сформироваше изъ Украинскихъ ста- </w:t>
      </w:r>
      <w:r>
        <w:br/>
      </w:r>
      <w:r>
        <w:t xml:space="preserve">рыхъслужебъ служилыхъ людей, обращенныхь </w:t>
      </w:r>
      <w:r>
        <w:br/>
      </w:r>
      <w:r>
        <w:t xml:space="preserve">въ Государственные крестьяне, поселенныхъ </w:t>
      </w:r>
      <w:r>
        <w:br/>
      </w:r>
      <w:r>
        <w:t xml:space="preserve">полковъ, для охраненйя границы. 5675.— О </w:t>
      </w:r>
      <w:r>
        <w:br/>
      </w:r>
      <w:r>
        <w:t xml:space="preserve">перевод Чувашь и Черемись, живущихь </w:t>
      </w:r>
      <w:r>
        <w:br/>
      </w:r>
      <w:r>
        <w:t xml:space="preserve">близь Поволжекихь лфсовь на земли Закам- </w:t>
      </w:r>
      <w:r>
        <w:br/>
      </w:r>
      <w:r>
        <w:t xml:space="preserve">скихъ пригородныхь служилыхь людей. 6052.</w:t>
      </w:r>
    </w:p>
    <w:p>
      <w:pPr>
        <w:pStyle w:val="Normal"/>
      </w:pPr>
      <w:r>
        <w:t xml:space="preserve">Т. 1Х. (1755—1756) Прежнихь служебъ слу- </w:t>
      </w:r>
      <w:r>
        <w:br/>
      </w:r>
      <w:r>
        <w:t xml:space="preserve">жилыхь людей, назначенныхь въ Ландмилиц- </w:t>
      </w:r>
      <w:r>
        <w:br/>
      </w:r>
      <w:r>
        <w:t xml:space="preserve">ве полн, употреблять на `линфйную работу </w:t>
      </w:r>
      <w:r>
        <w:br/>
      </w:r>
      <w:r>
        <w:t xml:space="preserve">и для строешя слободъ, съ платежемь имъ </w:t>
      </w:r>
      <w:r>
        <w:br/>
      </w:r>
      <w:r>
        <w:t xml:space="preserve">заработныхь денегь по Плакату. 6515.</w:t>
      </w:r>
    </w:p>
    <w:p>
      <w:pPr>
        <w:pStyle w:val="Normal"/>
      </w:pPr>
      <w:r>
        <w:t xml:space="preserve">Т. Х. (1757 — 1759) При отставкь рейтаръ </w:t>
      </w:r>
      <w:r>
        <w:br/>
      </w:r>
      <w:r>
        <w:t xml:space="preserve">отъ военной службы, брать изъ крфпостныхь </w:t>
      </w:r>
      <w:r>
        <w:br/>
      </w:r>
      <w:r>
        <w:t xml:space="preserve">ихЪ людей по одному человфку върейтарскую </w:t>
      </w:r>
      <w:r>
        <w:br/>
      </w:r>
      <w:r>
        <w:t xml:space="preserve">службу. 7805.</w:t>
      </w:r>
    </w:p>
    <w:p>
      <w:pPr>
        <w:pStyle w:val="Normal"/>
      </w:pPr>
      <w:r>
        <w:t xml:space="preserve">Т. ХЕ (1740 —1745) Отставныхь прежнихь </w:t>
      </w:r>
      <w:r>
        <w:br/>
      </w:r>
      <w:r>
        <w:t xml:space="preserve">служебъ служилыхъ людей въ Казанской Гу- </w:t>
      </w:r>
      <w:r>
        <w:br/>
      </w:r>
      <w:r>
        <w:t xml:space="preserve">бернйи не селить, а оставлять на прежнихь </w:t>
      </w:r>
      <w:r>
        <w:br/>
      </w:r>
      <w:r>
        <w:t xml:space="preserve">жилищахъ. 9592.</w:t>
      </w:r>
    </w:p>
    <w:p>
      <w:pPr>
        <w:pStyle w:val="Normal"/>
      </w:pPr>
      <w:r>
        <w:t xml:space="preserve">Т. ХШ. (1749—1755) Учреждеше въ Смолен- </w:t>
      </w:r>
      <w:r>
        <w:br/>
      </w:r>
      <w:r>
        <w:t xml:space="preserve">ской Губернии особой Коммисен для проязвод- </w:t>
      </w:r>
      <w:r>
        <w:br/>
      </w:r>
      <w:r>
        <w:t xml:space="preserve">ства слфдств!я о рейтарскихь дачахъ. 9979.</w:t>
      </w:r>
    </w:p>
    <w:p>
      <w:pPr>
        <w:pStyle w:val="Normal"/>
      </w:pPr>
      <w:r>
        <w:t xml:space="preserve">Т. ХГУ. (1754—1757) О межеваши состоящихь </w:t>
      </w:r>
      <w:r>
        <w:br/>
      </w:r>
      <w:r>
        <w:t xml:space="preserve">въ Смоленской Губерни рейтарскихъ дачь, на. </w:t>
      </w:r>
      <w:r>
        <w:br/>
      </w:r>
      <w:r>
        <w:t xml:space="preserve">которыхь содержится Рославск!й Драгунсюй </w:t>
      </w:r>
      <w:r>
        <w:br/>
      </w:r>
      <w:r>
        <w:t xml:space="preserve">эскадронъ. 10257, 7’л. ХХУУ. —О доставлени </w:t>
      </w:r>
      <w:r>
        <w:br/>
      </w:r>
      <w:r>
        <w:t xml:space="preserve">въ учрежденную Смоленскую рейтарскую Ком- </w:t>
      </w:r>
      <w:r>
        <w:br/>
      </w:r>
      <w:r>
        <w:t xml:space="preserve">миссно требуемыхъ ею справокъ. 10598.</w:t>
      </w:r>
    </w:p>
    <w:p>
      <w:pPr>
        <w:pStyle w:val="Normal"/>
      </w:pPr>
      <w:r>
        <w:t xml:space="preserve">Т. ХУ. (1758 — 1762) Надълеше прежнихь </w:t>
      </w:r>
      <w:r>
        <w:br/>
      </w:r>
      <w:r>
        <w:t xml:space="preserve">служебъ служилыхъ людей 50-десятинною про- </w:t>
      </w:r>
      <w:r>
        <w:br/>
      </w:r>
      <w:r>
        <w:t xml:space="preserve">порц1ею изъ отобранныхь у владбльцевъ не- </w:t>
      </w:r>
      <w:r>
        <w:br/>
      </w:r>
      <w:r>
        <w:t xml:space="preserve">заселенныхь земель. 10899.— О признававк </w:t>
      </w:r>
      <w:r>
        <w:br/>
      </w:r>
      <w:r>
        <w:t xml:space="preserve">дворанами служилыхъ людей, кон писапы въ </w:t>
      </w:r>
      <w:r>
        <w:br/>
      </w:r>
      <w:r>
        <w:t xml:space="preserve">десятняхь изъ дворянв и дьтей Боярскихъ. </w:t>
      </w:r>
      <w:r>
        <w:br/>
      </w:r>
      <w:r>
        <w:t xml:space="preserve">10900.—0О межеван!и за служилыми людьми </w:t>
      </w:r>
      <w:r>
        <w:br/>
      </w:r>
      <w:r>
        <w:t xml:space="preserve">жалованныхъ ихЪъ предвамъ земель, хотя бы </w:t>
      </w:r>
      <w:r>
        <w:br/>
      </w:r>
      <w:r>
        <w:t xml:space="preserve">сами они не имфли Офицерскихь чиновъ. </w:t>
      </w:r>
      <w:r>
        <w:br/>
      </w:r>
      <w:r>
        <w:t xml:space="preserve">11079.</w:t>
      </w:r>
    </w:p>
    <w:p>
      <w:pPr>
        <w:pStyle w:val="Normal"/>
      </w:pPr>
      <w:r>
        <w:t xml:space="preserve">920 </w:t>
      </w:r>
      <w:r>
        <w:br/>
      </w:r>
      <w:r>
        <w:t xml:space="preserve">С.</w:t>
      </w:r>
    </w:p>
    <w:p>
      <w:pPr>
        <w:pStyle w:val="Normal"/>
      </w:pPr>
      <w:r>
        <w:t xml:space="preserve">Т. ХУ. (1762—1764) Запрещене раздачи, про- </w:t>
      </w:r>
      <w:r>
        <w:br/>
      </w:r>
      <w:r>
        <w:t xml:space="preserve">дажи и заклада помфстёй ни рейтарскихь дачь </w:t>
      </w:r>
      <w:r>
        <w:br/>
      </w:r>
      <w:r>
        <w:t xml:space="preserve">въ Смоленской Губерын. 11954.</w:t>
      </w:r>
    </w:p>
    <w:p>
      <w:pPr>
        <w:pStyle w:val="Normal"/>
      </w:pPr>
      <w:r>
        <w:t xml:space="preserve">Т. ХУП. (1765—1766) О возвращения Смолен- </w:t>
      </w:r>
      <w:r>
        <w:br/>
      </w:r>
      <w:r>
        <w:t xml:space="preserve">скихъ рейтарскихь дачь владфльцамь ихъ, п </w:t>
      </w:r>
      <w:r>
        <w:br/>
      </w:r>
      <w:r>
        <w:t xml:space="preserve">объ уничтожени учрежденной о сихъ дачахъ </w:t>
      </w:r>
      <w:r>
        <w:br/>
      </w:r>
      <w:r>
        <w:t xml:space="preserve">Коммисси съ передачею дЪлЪъ ея въ Вотчин- </w:t>
      </w:r>
      <w:r>
        <w:br/>
      </w:r>
      <w:r>
        <w:t xml:space="preserve">ную Коллегию. 12544. 12601. — Правила </w:t>
      </w:r>
      <w:r>
        <w:br/>
      </w:r>
      <w:r>
        <w:t xml:space="preserve">межевания рейтарскихъ дачь и земель прежнихь </w:t>
      </w:r>
      <w:r>
        <w:br/>
      </w:r>
      <w:r>
        <w:t xml:space="preserve">служебъ служилыхь людей. 12570, стр. 565. </w:t>
      </w:r>
      <w:r>
        <w:br/>
      </w:r>
      <w:r>
        <w:t xml:space="preserve">; 12659, Пл. ХГИТ ы ХГХ. Ето разумфет- </w:t>
      </w:r>
      <w:r>
        <w:br/>
      </w:r>
      <w:r>
        <w:t xml:space="preserve">`ся подъ именемь прежнихь служебь служи- </w:t>
      </w:r>
      <w:r>
        <w:br/>
      </w:r>
      <w:r>
        <w:t xml:space="preserve">лыхъ людей. ХЛХ. п. 1. Положеше въ о- </w:t>
      </w:r>
      <w:r>
        <w:br/>
      </w:r>
      <w:r>
        <w:t xml:space="preserve">кладь за служилыми людьми принадлежащихь </w:t>
      </w:r>
      <w:r>
        <w:br/>
      </w:r>
      <w:r>
        <w:t xml:space="preserve">ныъ крестьянъ. 2. 17%. Дозволеше имъ между </w:t>
      </w:r>
      <w:r>
        <w:br/>
      </w:r>
      <w:r>
        <w:t xml:space="preserve">собою купли и продажи крестьянь свонхъ. </w:t>
      </w:r>
      <w:r>
        <w:br/>
      </w:r>
      <w:r>
        <w:t xml:space="preserve">ст. 15. Запрещене продажи, закладаи от- </w:t>
      </w:r>
      <w:r>
        <w:br/>
      </w:r>
      <w:r>
        <w:t xml:space="preserve">дачи за долги и въ иски земель служилыхъ </w:t>
      </w:r>
      <w:r>
        <w:br/>
      </w:r>
      <w:r>
        <w:t xml:space="preserve">людей, кромф отхожихъ. ст. 18. Порядокъ </w:t>
      </w:r>
      <w:r>
        <w:br/>
      </w:r>
      <w:r>
        <w:t xml:space="preserve">поступлешя сихъ земель въ прнданое за до- </w:t>
      </w:r>
      <w:r>
        <w:br/>
      </w:r>
      <w:r>
        <w:t xml:space="preserve">черьми ихь и въ наслфдство. спе. 19; 20. </w:t>
      </w:r>
      <w:r>
        <w:br/>
      </w:r>
      <w:r>
        <w:t xml:space="preserve">Споры объ оныхь рёшить по общему поло- </w:t>
      </w:r>
      <w:r>
        <w:br/>
      </w:r>
      <w:r>
        <w:t xml:space="preserve">женио. сте. 27.—Уравнеше старыхъ служебъ </w:t>
      </w:r>
      <w:r>
        <w:br/>
      </w:r>
      <w:r>
        <w:t xml:space="preserve">служилыхь людей, къ Ландмилиш!и неприпи- </w:t>
      </w:r>
      <w:r>
        <w:br/>
      </w:r>
      <w:r>
        <w:t xml:space="preserve">санныхъ и никуда непричисленныхъ, въ пода- </w:t>
      </w:r>
      <w:r>
        <w:br/>
      </w:r>
      <w:r>
        <w:t xml:space="preserve">тяхь и повинностяхь съ Государственными </w:t>
      </w:r>
      <w:r>
        <w:br/>
      </w:r>
      <w:r>
        <w:t xml:space="preserve">крестьянами. 12759. — О присылк$ депута- </w:t>
      </w:r>
      <w:r>
        <w:br/>
      </w:r>
      <w:r>
        <w:t xml:space="preserve">товь отъ служилыхь людей къ составлен1ю </w:t>
      </w:r>
      <w:r>
        <w:br/>
      </w:r>
      <w:r>
        <w:t xml:space="preserve">^ Проекта Новаго Уложешя. 12801, стр. 1105.</w:t>
      </w:r>
    </w:p>
    <w:p>
      <w:pPr>
        <w:pStyle w:val="Normal"/>
      </w:pPr>
      <w:r>
        <w:t xml:space="preserve">Т. ХХИ. (1784 — 1788) рен служебъ </w:t>
      </w:r>
      <w:r>
        <w:br/>
      </w:r>
      <w:r>
        <w:t xml:space="preserve">служилыхъ людей, состоящихь на поселения </w:t>
      </w:r>
      <w:r>
        <w:br/>
      </w:r>
      <w:r>
        <w:t xml:space="preserve">въ Уфимской Губерши, положить въ равный </w:t>
      </w:r>
      <w:r>
        <w:br/>
      </w:r>
      <w:r>
        <w:t xml:space="preserve">со всБми казенными поселянами окладъ, а </w:t>
      </w:r>
      <w:r>
        <w:br/>
      </w:r>
      <w:r>
        <w:t xml:space="preserve">жительствующихъ въ городахъ, причислить по </w:t>
      </w:r>
      <w:r>
        <w:br/>
      </w:r>
      <w:r>
        <w:t xml:space="preserve">желанлямъ въ мЬщанство и цехи. 16467.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кого въ татьбахь и разбояхъ безъь поличнаго </w:t>
      </w:r>
      <w:r>
        <w:br/>
      </w:r>
      <w:r>
        <w:t xml:space="preserve">оговора и лихованнаго обыска предоставлять </w:t>
      </w:r>
      <w:r>
        <w:br/>
      </w:r>
      <w:r>
        <w:t xml:space="preserve">вЪдаться судомъ гражданскимъ; опредлеше, </w:t>
      </w:r>
      <w:r>
        <w:br/>
      </w:r>
      <w:r>
        <w:t xml:space="preserve">въ какомь случав дфло сего рода должно по- </w:t>
      </w:r>
      <w:r>
        <w:br/>
      </w:r>
      <w:r>
        <w:t xml:space="preserve">ступить къ Суду Уголовному. ХХ. &amp;9.—Под- </w:t>
      </w:r>
      <w:r>
        <w:br/>
      </w:r>
      <w:r>
        <w:t xml:space="preserve">тверждеше сего и постановлеше, чтобы въ го- </w:t>
      </w:r>
      <w:r>
        <w:br/>
      </w:r>
      <w:r>
        <w:t xml:space="preserve">родахъ Гражданский Судъ въ семъ случаЪ про- </w:t>
      </w:r>
      <w:r>
        <w:br/>
      </w:r>
      <w:r>
        <w:t xml:space="preserve">изводили Уголовные Суды.. 441, ст. 72. — </w:t>
      </w:r>
      <w:r>
        <w:br/>
      </w:r>
      <w:r>
        <w:t xml:space="preserve">По поличному, на которое явовкъ нфтъ, слБд- </w:t>
      </w:r>
      <w:r>
        <w:br/>
      </w:r>
      <w:r>
        <w:t xml:space="preserve">ств:я не производить, а давать судъ. Ул. ХХ, </w:t>
      </w:r>
      <w:r>
        <w:br/>
      </w:r>
      <w:r>
        <w:t xml:space="preserve">571. 441, ст. 50.</w:t>
      </w:r>
    </w:p>
    <w:p>
      <w:pPr>
        <w:pStyle w:val="Normal"/>
      </w:pPr>
      <w:r>
        <w:t xml:space="preserve">Е (1676—1688) Указъ по &gt; АВлУ Рахмани- </w:t>
      </w:r>
      <w:r>
        <w:br/>
      </w:r>
      <w:r>
        <w:t xml:space="preserve">нова, обвиненнаго въ растлён!и дфвки. 1124. </w:t>
      </w:r>
      <w:r>
        <w:br/>
      </w:r>
      <w:r>
        <w:t xml:space="preserve">— Указь по дБлу о убмеши Пущина, съ про- </w:t>
      </w:r>
      <w:r>
        <w:br/>
      </w:r>
      <w:r>
        <w:t xml:space="preserve">писан1емъ производства дфла. 1454.</w:t>
      </w:r>
    </w:p>
    <w:p>
      <w:pPr>
        <w:pStyle w:val="Normal"/>
      </w:pPr>
      <w:r>
        <w:t xml:space="preserve">Т. Ш. (1689 — 1699) Установлене во всбхъ </w:t>
      </w:r>
      <w:r>
        <w:br/>
      </w:r>
      <w:r>
        <w:t xml:space="preserve">дЪлахъ слбдственнаго порядка. 1572. 1576.</w:t>
      </w:r>
    </w:p>
    <w:p>
      <w:pPr>
        <w:pStyle w:val="Normal"/>
      </w:pPr>
      <w:r>
        <w:t xml:space="preserve">Т. ГУ. (1700—1712) Указъ по дфлу о неумы- </w:t>
      </w:r>
      <w:r>
        <w:br/>
      </w:r>
      <w:r>
        <w:t xml:space="preserve">шленномъ отравлении Боярина Салтыкова Ле- </w:t>
      </w:r>
      <w:r>
        <w:br/>
      </w:r>
      <w:r>
        <w:t xml:space="preserve">каремъ, незнавшимъ дфла своего. 1756.</w:t>
      </w:r>
    </w:p>
    <w:p>
      <w:pPr>
        <w:pStyle w:val="Normal"/>
      </w:pPr>
      <w:r>
        <w:t xml:space="preserve">Т. У. (1715—4719) О производств слФастый </w:t>
      </w:r>
      <w:r>
        <w:br/>
      </w:r>
      <w:r>
        <w:t xml:space="preserve">по извфщенямь о. признакахь преступленя. </w:t>
      </w:r>
      <w:r>
        <w:br/>
      </w:r>
      <w:r>
        <w:t xml:space="preserve">5006, Воин. Арт. 129. — Опредфлеше, въ </w:t>
      </w:r>
      <w:r>
        <w:br/>
      </w:r>
      <w:r>
        <w:t xml:space="preserve">чемъ состонть судный и слбдственный поря- ` </w:t>
      </w:r>
      <w:r>
        <w:br/>
      </w:r>
      <w:r>
        <w:t xml:space="preserve">докъ. Воин. Пр. Гл. ШГ.</w:t>
      </w:r>
    </w:p>
    <w:p>
      <w:pPr>
        <w:pStyle w:val="Normal"/>
      </w:pPr>
      <w:r>
        <w:t xml:space="preserve">Т. УП. (1725—1727) О форм суда.4544.— Въ </w:t>
      </w:r>
      <w:r>
        <w:br/>
      </w:r>
      <w:r>
        <w:t xml:space="preserve">уголовныхь дфлахъ падлёжить руководство- </w:t>
      </w:r>
      <w:r>
        <w:br/>
      </w:r>
      <w:r>
        <w:t xml:space="preserve">ваться указомь 1725 года, относительно фор- </w:t>
      </w:r>
      <w:r>
        <w:br/>
      </w:r>
      <w:r>
        <w:t xml:space="preserve">мы допросныхъ тетрадей. 4607. —Приведен- </w:t>
      </w:r>
      <w:r>
        <w:br/>
      </w:r>
      <w:r>
        <w:t xml:space="preserve">ныхъ въ уб?Иствь, разбоф и татьбф съ полич- </w:t>
      </w:r>
      <w:r>
        <w:br/>
      </w:r>
      <w:r>
        <w:t xml:space="preserve">нымъ, распрантивать какъ злодфевъ, и коши съ </w:t>
      </w:r>
      <w:r>
        <w:br/>
      </w:r>
      <w:r>
        <w:t xml:space="preserve">челобитенъ и доношенй имь не давать; въ раз- </w:t>
      </w:r>
      <w:r>
        <w:br/>
      </w:r>
      <w:r>
        <w:t xml:space="preserve">смотри же дфлъ о разныхъ родахъ кражъ </w:t>
      </w:r>
      <w:r>
        <w:br/>
      </w:r>
      <w:r>
        <w:t xml:space="preserve">безъ поличнаго поступать по ферм суда, не- </w:t>
      </w:r>
      <w:r>
        <w:br/>
      </w:r>
      <w:r>
        <w:t xml:space="preserve">признавая подсудимаго за злодфя до допроса</w:t>
      </w:r>
    </w:p>
    <w:p>
      <w:pPr>
        <w:pStyle w:val="Normal"/>
      </w:pPr>
      <w:r>
        <w:t xml:space="preserve">и обличеня. 4715/</w:t>
      </w:r>
    </w:p>
    <w:p>
      <w:pPr>
        <w:pStyle w:val="Normal"/>
      </w:pPr>
      <w:r>
        <w:t xml:space="preserve">Т. 1Х. (1755—1756) Военнослужащихь отпра- </w:t>
      </w:r>
      <w:r>
        <w:br/>
      </w:r>
      <w:r>
        <w:t xml:space="preserve">влять къ слёдетямь по суднымъ и розыск- </w:t>
      </w:r>
      <w:r>
        <w:br/>
      </w:r>
      <w:r>
        <w:t xml:space="preserve">&lt;нымъ дфламъ на счеть истцовъ, а по дБламь </w:t>
      </w:r>
      <w:r>
        <w:br/>
      </w:r>
      <w:r>
        <w:t xml:space="preserve">хазеннымь на счеть штрафныхь полковыхь </w:t>
      </w:r>
      <w:r>
        <w:br/>
      </w:r>
      <w:r>
        <w:t xml:space="preserve">денегъ. 6525.</w:t>
      </w:r>
    </w:p>
    <w:p>
      <w:pPr>
        <w:pStyle w:val="Normal"/>
      </w:pPr>
      <w:r>
        <w:t xml:space="preserve">Т. ХГ. (1740—1745) Безь важныхь подозрфи!й,</w:t>
      </w:r>
    </w:p>
    <w:p>
      <w:pPr>
        <w:pStyle w:val="Normal"/>
      </w:pPr>
      <w:r>
        <w:t xml:space="preserve">См. также: КРЕСТЬЯНЕ, ста. И. </w:t>
      </w:r>
      <w:r>
        <w:br/>
      </w:r>
      <w:r>
        <w:t xml:space="preserve">СЛУЖИЛЫЯ КАБАЛЫ. См. Дворовые люди. </w:t>
      </w:r>
      <w:r>
        <w:br/>
      </w:r>
      <w:r>
        <w:t xml:space="preserve">СЛУШАНЕ ДЪЛЪ и РУКОПРИКЛА ДСтво.</w:t>
      </w:r>
    </w:p>
    <w:p>
      <w:pPr>
        <w:pStyle w:val="Normal"/>
      </w:pPr>
      <w:r>
        <w:t xml:space="preserve">См. Выписки.</w:t>
      </w:r>
    </w:p>
    <w:p>
      <w:pPr>
        <w:pStyle w:val="Normal"/>
      </w:pPr>
      <w:r>
        <w:t xml:space="preserve">СЛЪДСТЕТЕ и СУДЪ по БЛ, АМЪ УГОЛОВ- </w:t>
      </w:r>
      <w:r>
        <w:br/>
      </w:r>
      <w:r>
        <w:t xml:space="preserve">НЫМЪ. </w:t>
      </w:r>
      <w:r>
        <w:br/>
      </w:r>
      <w:r>
        <w:t xml:space="preserve">Т. 1. (1649—1675) Объ изслфдоваши преступ-</w:t>
      </w:r>
    </w:p>
    <w:p>
      <w:pPr>
        <w:pStyle w:val="Normal"/>
      </w:pPr>
      <w:r>
        <w:t xml:space="preserve">лен1я, о допросв подсудимаго, объ оговорныхъ, </w:t>
      </w:r>
      <w:r>
        <w:br/>
      </w:r>
      <w:r>
        <w:t xml:space="preserve">объ очныхь ставкахь, о допрос свидфте- </w:t>
      </w:r>
      <w:r>
        <w:br/>
      </w:r>
      <w:r>
        <w:t xml:space="preserve">лей; о повальномь обыск$, о доказательствахь,' </w:t>
      </w:r>
      <w:r>
        <w:br/>
      </w:r>
      <w:r>
        <w:t xml:space="preserve">© пыткВ и о выемкв поличнаго. Ул. ХХА. </w:t>
      </w:r>
      <w:r>
        <w:br/>
      </w:r>
      <w:r>
        <w:t xml:space="preserve">441. — Истцамъ, которые бъють челомь на</w:t>
      </w:r>
    </w:p>
    <w:p>
      <w:pPr>
        <w:pStyle w:val="Normal"/>
      </w:pPr>
      <w:r>
        <w:t xml:space="preserve">къ слфдствио пе привлекать. 8127.</w:t>
      </w:r>
    </w:p>
    <w:p>
      <w:pPr>
        <w:pStyle w:val="Normal"/>
      </w:pPr>
      <w:r>
        <w:t xml:space="preserve">Т. ХИП. (1744—1748) О немедленномь пруемв</w:t>
      </w:r>
    </w:p>
    <w:p>
      <w:pPr>
        <w:pStyle w:val="Normal"/>
      </w:pPr>
      <w:r>
        <w:t xml:space="preserve">въ Присутственныхь мфстахъ преступниковъ, </w:t>
      </w:r>
      <w:r>
        <w:br/>
      </w:r>
      <w:r>
        <w:t xml:space="preserve">присылаемыхь изъ Полици, хотя бы дфло- </w:t>
      </w:r>
      <w:r>
        <w:br/>
      </w:r>
      <w:r>
        <w:t xml:space="preserve">производство объ оныхъ писано было на</w:t>
      </w:r>
    </w:p>
    <w:p>
      <w:pPr>
        <w:pStyle w:val="Normal"/>
      </w:pPr>
      <w:r>
        <w:t xml:space="preserve">РЕЭСТРЪ АЛФАВИТНЫЙ _ _ 924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простой бумат$. 8947. — Для производства </w:t>
      </w:r>
      <w:r>
        <w:br/>
      </w:r>
      <w:r>
        <w:t xml:space="preserve">слЪдстви, не отлучать Сенатской КонторЪ </w:t>
      </w:r>
      <w:r>
        <w:br/>
      </w:r>
      <w:r>
        <w:t xml:space="preserve">отъь воинскихь Присутствепныхь мфоть и ко- </w:t>
      </w:r>
      <w:r>
        <w:br/>
      </w:r>
      <w:r>
        <w:t xml:space="preserve">мандъ, припадлежащихь въ ним чиновъ. 9476. </w:t>
      </w:r>
      <w:r>
        <w:br/>
      </w:r>
      <w:r>
        <w:t xml:space="preserve">— (0бъ отводь обывательскихь квартиръ по- </w:t>
      </w:r>
      <w:r>
        <w:br/>
      </w:r>
      <w:r>
        <w:t xml:space="preserve">сылаемыхъ изъ Сената для слфдстви. 9745.</w:t>
      </w:r>
    </w:p>
    <w:p>
      <w:pPr>
        <w:pStyle w:val="Normal"/>
      </w:pPr>
      <w:r>
        <w:t xml:space="preserve">Т. ХМ. (1754—1757) Наблюдать дабы безвин- </w:t>
      </w:r>
      <w:r>
        <w:br/>
      </w:r>
      <w:r>
        <w:t xml:space="preserve">но и безъ явнаго и подлиннаго подозрёя ни </w:t>
      </w:r>
      <w:r>
        <w:br/>
      </w:r>
      <w:r>
        <w:t xml:space="preserve">кто напрасно къ истязанию приводимъ не быль. </w:t>
      </w:r>
      <w:r>
        <w:br/>
      </w:r>
      <w:r>
        <w:t xml:space="preserve">10650, п. 12.</w:t>
      </w:r>
    </w:p>
    <w:p>
      <w:pPr>
        <w:pStyle w:val="Normal"/>
      </w:pPr>
      <w:r>
        <w:t xml:space="preserve">Т. ХУ. (1762—1764) Мёры къ скорфйшему п </w:t>
      </w:r>
      <w:r>
        <w:br/>
      </w:r>
      <w:r>
        <w:t xml:space="preserve">успёшифишему производству слфдстви. 11570.</w:t>
      </w:r>
    </w:p>
    <w:p>
      <w:pPr>
        <w:pStyle w:val="Normal"/>
      </w:pPr>
      <w:r>
        <w:t xml:space="preserve">Т. ХУ. (1767—1769) Подтверждене о’ со- </w:t>
      </w:r>
      <w:r>
        <w:br/>
      </w:r>
      <w:r>
        <w:t xml:space="preserve">„хранении установленнаго порядка въ производ- </w:t>
      </w:r>
      <w:r>
        <w:br/>
      </w:r>
      <w:r>
        <w:t xml:space="preserve">ств дль о подсудимыхь, содержацуихся подъ</w:t>
      </w:r>
    </w:p>
    <w:p>
      <w:pPr>
        <w:pStyle w:val="Normal"/>
      </w:pPr>
      <w:r>
        <w:t xml:space="preserve">- стражею. 12894.—0О производств® слЪдетви </w:t>
      </w:r>
      <w:r>
        <w:br/>
      </w:r>
      <w:r>
        <w:t xml:space="preserve">по дфламь о корчемствф. 12941. — Наказъ </w:t>
      </w:r>
      <w:r>
        <w:br/>
      </w:r>
      <w:r>
        <w:t xml:space="preserve">Коммисс1и о составлети проэкта. Уголов- </w:t>
      </w:r>
      <w:r>
        <w:br/>
      </w:r>
      <w:r>
        <w:t xml:space="preserve">наго; объ обрадЪь слЪдствя и суда по уго- </w:t>
      </w:r>
      <w:r>
        <w:br/>
      </w:r>
      <w:r>
        <w:t xml:space="preserve">ловнымь дфламь. 12949; Гл. Х. Л.Л 12 </w:t>
      </w:r>
      <w:r>
        <w:br/>
      </w:r>
      <w:r>
        <w:t xml:space="preserve">—249. Въ изыскани доказательствь и дово- </w:t>
      </w:r>
      <w:r>
        <w:br/>
      </w:r>
      <w:r>
        <w:t xml:space="preserve">довъ слфдовать въ уголовпыхъ дфлахъ, дохо- </w:t>
      </w:r>
      <w:r>
        <w:br/>
      </w:r>
      <w:r>
        <w:t xml:space="preserve">дящихь допыткн правиламь, изложеннымь въ </w:t>
      </w:r>
      <w:r>
        <w:br/>
      </w:r>
      <w:r>
        <w:t xml:space="preserve">Наказ, данномь Коммисси о для ‘сочинен!я </w:t>
      </w:r>
      <w:r>
        <w:br/>
      </w:r>
      <w:r>
        <w:t xml:space="preserve">проэкта Новаго Уложешя въ Гл. Х. (Ук. </w:t>
      </w:r>
      <w:r>
        <w:br/>
      </w:r>
      <w:r>
        <w:t xml:space="preserve">1767 Ноября 15 и 1774 Ноября 8 привод. </w:t>
      </w:r>
      <w:r>
        <w:br/>
      </w:r>
      <w:r>
        <w:t xml:space="preserve">въ Т. ХХГ, 15515).—Порядокъ. слфдств!я о </w:t>
      </w:r>
      <w:r>
        <w:br/>
      </w:r>
      <w:r>
        <w:t xml:space="preserve">происходящихь при спорахъ о границахъ, </w:t>
      </w:r>
      <w:r>
        <w:br/>
      </w:r>
      <w:r>
        <w:t xml:space="preserve">дракахъ и убиствахъ. 15575.</w:t>
      </w:r>
    </w:p>
    <w:p>
      <w:pPr>
        <w:pStyle w:val="Normal"/>
      </w:pPr>
      <w:r>
        <w:t xml:space="preserve">Т. ХХ. (1770—1774) Правила о производств </w:t>
      </w:r>
      <w:r>
        <w:br/>
      </w:r>
      <w:r>
        <w:t xml:space="preserve">слфастви въ случаЪ обвянен!я въ колдовств{. </w:t>
      </w:r>
      <w:r>
        <w:br/>
      </w:r>
      <w:r>
        <w:t xml:space="preserve">15427. — Домашнему слфдствно-и наказанию </w:t>
      </w:r>
      <w:r>
        <w:br/>
      </w:r>
      <w:r>
        <w:t xml:space="preserve">не подлежать побфги, воровство и. тому’ по- </w:t>
      </w:r>
      <w:r>
        <w:br/>
      </w:r>
      <w:r>
        <w:t xml:space="preserve">добныя преступленшя; о предохранеши Судей- </w:t>
      </w:r>
      <w:r>
        <w:br/>
      </w:r>
      <w:r>
        <w:t xml:space="preserve">ской власти оть незаконнаго встунплешя въ </w:t>
      </w:r>
      <w:r>
        <w:br/>
      </w:r>
      <w:r>
        <w:t xml:space="preserve">оную. 15546.</w:t>
      </w:r>
    </w:p>
    <w:p>
      <w:pPr>
        <w:pStyle w:val="Normal"/>
      </w:pPr>
      <w:r>
        <w:t xml:space="preserve">Т, ХХ. (1775—1780) ГадБ есть въ доказатель- </w:t>
      </w:r>
      <w:r>
        <w:br/>
      </w:r>
      <w:r>
        <w:t xml:space="preserve">ству преступленя довольныя причины, тамъ </w:t>
      </w:r>
      <w:r>
        <w:br/>
      </w:r>
      <w:r>
        <w:t xml:space="preserve">не домогаться уже оть подсудимаго сознашя </w:t>
      </w:r>
      <w:r>
        <w:br/>
      </w:r>
      <w:r>
        <w:t xml:space="preserve">въ томь, въ чемь по дфлу настояния причи- </w:t>
      </w:r>
      <w:r>
        <w:br/>
      </w:r>
      <w:r>
        <w:t xml:space="preserve">ны открываютъ вину его. 14509.—Безь су- </w:t>
      </w:r>
      <w:r>
        <w:br/>
      </w:r>
      <w:r>
        <w:t xml:space="preserve">да никто наказань быть педолженъ. 414592, </w:t>
      </w:r>
      <w:r>
        <w:br/>
      </w:r>
      <w:r>
        <w:t xml:space="preserve">Узр.о Губ. ст. 81. О производствё нижними </w:t>
      </w:r>
      <w:r>
        <w:br/>
      </w:r>
      <w:r>
        <w:t xml:space="preserve">Судебными мфстами слфдотй о учиненныхь </w:t>
      </w:r>
      <w:r>
        <w:br/>
      </w:r>
      <w:r>
        <w:t xml:space="preserve">въ подсудномъ вфдомствф ихъ преступлешяхь </w:t>
      </w:r>
      <w:r>
        <w:br/>
      </w:r>
      <w:r>
        <w:t xml:space="preserve">и случаяхъ, въ конхъ с! Судебныя мфста мо- </w:t>
      </w:r>
      <w:r>
        <w:br/>
      </w:r>
      <w:r>
        <w:t xml:space="preserve">гуть приводить рёшешя свои по таковымь дф-</w:t>
      </w:r>
    </w:p>
    <w:p>
      <w:pPr>
        <w:pStyle w:val="Normal"/>
      </w:pPr>
      <w:r>
        <w:t xml:space="preserve">Отд, 11.</w:t>
      </w:r>
    </w:p>
    <w:p>
      <w:pPr>
        <w:pStyle w:val="Normal"/>
      </w:pPr>
      <w:r>
        <w:t xml:space="preserve">С. </w:t>
      </w:r>
      <w:r>
        <w:br/>
      </w:r>
      <w:r>
        <w:t xml:space="preserve">. </w:t>
      </w:r>
      <w:r>
        <w:br/>
      </w:r>
      <w:r>
        <w:t xml:space="preserve">ламъ въ исполнеше, ст. 110. Дфла, по кото- </w:t>
      </w:r>
      <w:r>
        <w:br/>
      </w:r>
      <w:r>
        <w:t xml:space="preserve">рымъ кто-либо содержится подъ стражею, о- </w:t>
      </w:r>
      <w:r>
        <w:br/>
      </w:r>
      <w:r>
        <w:t xml:space="preserve">канчивать Присутствепныйгь мфотамъ въ одипЪ </w:t>
      </w:r>
      <w:r>
        <w:br/>
      </w:r>
      <w:r>
        <w:t xml:space="preserve">срокъ. 188, 207, 530, 37%. Нижши Зем- </w:t>
      </w:r>
      <w:r>
        <w:br/>
      </w:r>
      <w:r>
        <w:t xml:space="preserve">сви Судъ обязанъ дБла вфдомства своего’ из- </w:t>
      </w:r>
      <w:r>
        <w:br/>
      </w:r>
      <w:r>
        <w:t xml:space="preserve">слфдовать вездБ па мфст, не требуя никакой </w:t>
      </w:r>
      <w:r>
        <w:br/>
      </w:r>
      <w:r>
        <w:t xml:space="preserve">платы ни за дфла, ни за профздъ; обязанность </w:t>
      </w:r>
      <w:r>
        <w:br/>
      </w:r>
      <w:r>
        <w:t xml:space="preserve">его давать знать куда надлежитъ о дфлахъ, </w:t>
      </w:r>
      <w:r>
        <w:br/>
      </w:r>
      <w:r>
        <w:t xml:space="preserve">паносящихъь обществу вредъ и неподлежашихь </w:t>
      </w:r>
      <w:r>
        <w:br/>
      </w:r>
      <w:r>
        <w:t xml:space="preserve">его рёшеню. 257. О допрос жительствую- </w:t>
      </w:r>
      <w:r>
        <w:br/>
      </w:r>
      <w:r>
        <w:t xml:space="preserve">щихьвь уфздахъ и селешяхь для изслфдовашя </w:t>
      </w:r>
      <w:r>
        <w:br/>
      </w:r>
      <w:r>
        <w:t xml:space="preserve">преступленя. 232. Объ изслёдованзи Земскою </w:t>
      </w:r>
      <w:r>
        <w:br/>
      </w:r>
      <w:r>
        <w:t xml:space="preserve">и Городскою Полишею всякихъ насильствь и </w:t>
      </w:r>
      <w:r>
        <w:br/>
      </w:r>
      <w:r>
        <w:t xml:space="preserve">возвращени насильно отнятаго: 945, 266. </w:t>
      </w:r>
      <w:r>
        <w:br/>
      </w:r>
      <w:r>
        <w:t xml:space="preserve">Полишя сама собою пи на кого не можеть на- </w:t>
      </w:r>
      <w:r>
        <w:br/>
      </w:r>
      <w:r>
        <w:t xml:space="preserve">ложить пени; обязанность ея предоставить с1е </w:t>
      </w:r>
      <w:r>
        <w:br/>
      </w:r>
      <w:r>
        <w:t xml:space="preserve">Суду по. законамъ. 245, 268.—Указъ по дфлу </w:t>
      </w:r>
      <w:r>
        <w:br/>
      </w:r>
      <w:r>
        <w:t xml:space="preserve">Ушакова, обвинлемаго по сильнымъ подозрф- </w:t>
      </w:r>
      <w:r>
        <w:br/>
      </w:r>
      <w:r>
        <w:t xml:space="preserve">нямъ въ кражф церковныхъ денегь. 44698. </w:t>
      </w:r>
      <w:r>
        <w:br/>
      </w:r>
      <w:r>
        <w:t xml:space="preserve">— Производяний слфдетые прежде исполне- </w:t>
      </w:r>
      <w:r>
        <w:br/>
      </w:r>
      <w:r>
        <w:t xml:space="preserve">ня предиринятаго имь дфла, обязань разсуж- </w:t>
      </w:r>
      <w:r>
        <w:br/>
      </w:r>
      <w:r>
        <w:t xml:space="preserve">дать о. сльдогыи и концф онаго› дабы напе- </w:t>
      </w:r>
      <w:r>
        <w:br/>
      </w:r>
      <w:r>
        <w:t xml:space="preserve">редъ видЪть согласно ли будеть дЪйсльйе съ </w:t>
      </w:r>
      <w:r>
        <w:br/>
      </w:r>
      <w:r>
        <w:t xml:space="preserve">чего намбрешемь. 14890.</w:t>
      </w:r>
    </w:p>
    <w:p>
      <w:pPr>
        <w:pStyle w:val="Normal"/>
      </w:pPr>
      <w:r>
        <w:t xml:space="preserve">Т. ХХ1. (1781—1785) О разныхъь видахъ, во-</w:t>
      </w:r>
    </w:p>
    <w:p>
      <w:pPr>
        <w:pStyle w:val="Normal"/>
      </w:pPr>
      <w:r>
        <w:t xml:space="preserve">ровства и о случаяхъ, въ коихъ судить за о- </w:t>
      </w:r>
      <w:r>
        <w:br/>
      </w:r>
      <w:r>
        <w:t xml:space="preserve">пыя уголовнымъ порядкомъ. 15147.—Обязан- </w:t>
      </w:r>
      <w:r>
        <w:br/>
      </w:r>
      <w:r>
        <w:t xml:space="preserve">ность. Управы Благочиня чинить изслфдова- </w:t>
      </w:r>
      <w:r>
        <w:br/>
      </w:r>
      <w:r>
        <w:t xml:space="preserve">шя преступлели. 15579, Уст. Благ. ст. </w:t>
      </w:r>
      <w:r>
        <w:br/>
      </w:r>
      <w:r>
        <w:t xml:space="preserve">29 №57. О допрось людей при изсльдова- </w:t>
      </w:r>
      <w:r>
        <w:br/>
      </w:r>
      <w:r>
        <w:t xml:space="preserve">в преступленя, находящихся въ разныхь </w:t>
      </w:r>
      <w:r>
        <w:br/>
      </w:r>
      <w:r>
        <w:t xml:space="preserve">частяхь города. ст. 38, 106. Производяние </w:t>
      </w:r>
      <w:r>
        <w:br/>
      </w:r>
      <w:r>
        <w:t xml:space="preserve">слфдетв1е: должны стараться объяснять, съ на- </w:t>
      </w:r>
      <w:r>
        <w:br/>
      </w:r>
      <w:r>
        <w:t xml:space="preserve">мфрешемь ли или безь намфренля учинена ви- </w:t>
      </w:r>
      <w:r>
        <w:br/>
      </w:r>
      <w:r>
        <w:t xml:space="preserve">на, преступлене или проступок. 425. М$- </w:t>
      </w:r>
      <w:r>
        <w:br/>
      </w:r>
      <w:r>
        <w:t xml:space="preserve">ры для открылйя и изслёдованая преступле- </w:t>
      </w:r>
      <w:r>
        <w:br/>
      </w:r>
      <w:r>
        <w:t xml:space="preserve">11 принимать въ Воскресные и праздничные </w:t>
      </w:r>
      <w:r>
        <w:br/>
      </w:r>
      <w:r>
        <w:t xml:space="preserve">апи. 61. По словесномъ изслЪдованти Уп- </w:t>
      </w:r>
      <w:r>
        <w:br/>
      </w:r>
      <w:r>
        <w:t xml:space="preserve">равою Благочишя дла о Уголовномъ престу- </w:t>
      </w:r>
      <w:r>
        <w:br/>
      </w:r>
      <w:r>
        <w:t xml:space="preserve">плен, отсылать оное въ надлежащее судеб- </w:t>
      </w:r>
      <w:r>
        <w:br/>
      </w:r>
      <w:r>
        <w:t xml:space="preserve">ное мфсто. 70, 79. Частный Приставъ обя- </w:t>
      </w:r>
      <w:r>
        <w:br/>
      </w:r>
      <w:r>
        <w:t xml:space="preserve">занъ словесно’ изсафдовать, стараясь о узна- </w:t>
      </w:r>
      <w:r>
        <w:br/>
      </w:r>
      <w:r>
        <w:t xml:space="preserve">ши истины, и объ оказавшемся вносить въ про- </w:t>
      </w:r>
      <w:r>
        <w:br/>
      </w:r>
      <w:r>
        <w:t xml:space="preserve">токолъ. 88, 99, 102, 105. Озвачеше пред- </w:t>
      </w:r>
      <w:r>
        <w:br/>
      </w:r>
      <w:r>
        <w:t xml:space="preserve">метовъ, которые при слфдствяхъ падлежилъ </w:t>
      </w:r>
      <w:r>
        <w:br/>
      </w:r>
      <w:r>
        <w:t xml:space="preserve">привести въ ‚ясность., 705. Обязанность Ча- </w:t>
      </w:r>
      <w:r>
        <w:br/>
      </w:r>
      <w:r>
        <w:t xml:space="preserve">стнаго Пристава и Взартальваго Надзирателя </w:t>
      </w:r>
      <w:r>
        <w:br/>
      </w:r>
      <w:r>
        <w:t xml:space="preserve">- ы 116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_Т. хх. (1789—1796) Дьла о тажкихь оби-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отправлять должность свою безденежно; обя- </w:t>
      </w:r>
      <w:r>
        <w:br/>
      </w:r>
      <w:r>
        <w:t xml:space="preserve">занность Квартальнаго Надзирателя давать </w:t>
      </w:r>
      <w:r>
        <w:br/>
      </w:r>
      <w:r>
        <w:t xml:space="preserve">знать о преступлешахь Частному Приставу, </w:t>
      </w:r>
      <w:r>
        <w:br/>
      </w:r>
      <w:r>
        <w:t xml:space="preserve">а сей Городничему. 1727, 160.—О донол- </w:t>
      </w:r>
      <w:r>
        <w:br/>
      </w:r>
      <w:r>
        <w:t xml:space="preserve">нений слфдств!, оказавшихся недостаточными: </w:t>
      </w:r>
      <w:r>
        <w:br/>
      </w:r>
      <w:r>
        <w:t xml:space="preserve">15519.</w:t>
      </w:r>
    </w:p>
    <w:p>
      <w:pPr>
        <w:pStyle w:val="Normal"/>
      </w:pPr>
      <w:r>
        <w:t xml:space="preserve">"Г. ХХИ. (1784—4788) Безь суда пе нодвер- </w:t>
      </w:r>
      <w:r>
        <w:br/>
      </w:r>
      <w:r>
        <w:t xml:space="preserve">тать наказанию дворань ин мЫщанъ. 16187, </w:t>
      </w:r>
      <w:r>
        <w:br/>
      </w:r>
      <w:r>
        <w:t xml:space="preserve">«Еал. Двор. Гр. п. 2, 11. 46188. Гор. </w:t>
      </w:r>
      <w:r>
        <w:br/>
      </w:r>
      <w:r>
        <w:t xml:space="preserve">Пол. п. 5%. Преступлешя, которыя въ тече- </w:t>
      </w:r>
      <w:r>
        <w:br/>
      </w:r>
      <w:r>
        <w:t xml:space="preserve">ни 10 лЪть не сдфлались гласными, преда- </w:t>
      </w:r>
      <w:r>
        <w:br/>
      </w:r>
      <w:r>
        <w:t xml:space="preserve">вать забвению. Л1%.—Предоставлеше каждому </w:t>
      </w:r>
      <w:r>
        <w:br/>
      </w:r>
      <w:r>
        <w:t xml:space="preserve">права зъ тяжкнхь обидахъ вчинать исьъ какъ </w:t>
      </w:r>
      <w:r>
        <w:br/>
      </w:r>
      <w:r>
        <w:t xml:space="preserve">траждансьиыь, такъ и уголовнымъ порядкомъ. </w:t>
      </w:r>
      <w:r>
        <w:br/>
      </w:r>
      <w:r>
        <w:t xml:space="preserve">16555, Маниф. п. 18,19, 20.— Правила Су- </w:t>
      </w:r>
      <w:r>
        <w:br/>
      </w:r>
      <w:r>
        <w:t xml:space="preserve">да есть: въ чемь застану, въ томъ исужу; чи- </w:t>
      </w:r>
      <w:r>
        <w:br/>
      </w:r>
      <w:r>
        <w:t xml:space="preserve">ны изнаки отлич{я не могутъ служить къ ос- </w:t>
      </w:r>
      <w:r>
        <w:br/>
      </w:r>
      <w:r>
        <w:t xml:space="preserve">таповленио течешя правосуд!я въ такомъ дЪлЪ, </w:t>
      </w:r>
      <w:r>
        <w:br/>
      </w:r>
      <w:r>
        <w:t xml:space="preserve">тдВ являются подозрёшя въ лживыхь поступ- </w:t>
      </w:r>
      <w:r>
        <w:br/>
      </w:r>
      <w:r>
        <w:t xml:space="preserve">Бахъ. 16628.</w:t>
      </w:r>
    </w:p>
    <w:p>
      <w:pPr>
        <w:pStyle w:val="Normal"/>
      </w:pPr>
      <w:r>
        <w:t xml:space="preserve">дахъ, производимыхь уголовнымь порядкомъ,</w:t>
      </w:r>
    </w:p>
    <w:p>
      <w:pPr>
        <w:pStyle w:val="Normal"/>
      </w:pPr>
      <w:r>
        <w:t xml:space="preserve">писать на простой бумагБ. 17172.</w:t>
      </w:r>
    </w:p>
    <w:p>
      <w:pPr>
        <w:pStyle w:val="Normal"/>
      </w:pPr>
      <w:r>
        <w:t xml:space="preserve">Т. ХХУ. (1798—1799) Изслфдованйя о такихъ</w:t>
      </w:r>
    </w:p>
    <w:p>
      <w:pPr>
        <w:pStyle w:val="Normal"/>
      </w:pPr>
      <w:r>
        <w:t xml:space="preserve">преступлешихь, за которыя виновный подле-</w:t>
      </w:r>
    </w:p>
    <w:p>
      <w:pPr>
        <w:pStyle w:val="Normal"/>
      </w:pPr>
      <w:r>
        <w:t xml:space="preserve">жить лишенио жизни, или чести, или торговой </w:t>
      </w:r>
      <w:r>
        <w:br/>
      </w:r>
      <w:r>
        <w:t xml:space="preserve">вазни, отсылать изъ ПолиШи въ нижн!я Су- </w:t>
      </w:r>
      <w:r>
        <w:br/>
      </w:r>
      <w:r>
        <w:t xml:space="preserve">дебныя мьста, хотя бы преступники обличе- </w:t>
      </w:r>
      <w:r>
        <w:br/>
      </w:r>
      <w:r>
        <w:t xml:space="preserve">ны небыли. 18586.—Дфла о колодникахъ от- </w:t>
      </w:r>
      <w:r>
        <w:br/>
      </w:r>
      <w:r>
        <w:t xml:space="preserve">правлять чрезъ почту безь мальйшаго замед- </w:t>
      </w:r>
      <w:r>
        <w:br/>
      </w:r>
      <w:r>
        <w:t xml:space="preserve">леня; такъ, чтобы могли быть получены преж- </w:t>
      </w:r>
      <w:r>
        <w:br/>
      </w:r>
      <w:r>
        <w:t xml:space="preserve">де прихода колодниковъ. 18794.— О допол-</w:t>
      </w:r>
    </w:p>
    <w:p>
      <w:pPr>
        <w:pStyle w:val="Normal"/>
      </w:pPr>
      <w:r>
        <w:t xml:space="preserve">нительномъь допросф подсудимыхъ. 18955.</w:t>
      </w:r>
    </w:p>
    <w:p>
      <w:pPr>
        <w:pStyle w:val="Normal"/>
      </w:pPr>
      <w:r>
        <w:t xml:space="preserve">Т. ХХУГ. (1800 — 1801) Первопачальныя въ </w:t>
      </w:r>
      <w:r>
        <w:br/>
      </w:r>
      <w:r>
        <w:t xml:space="preserve">Полишяхь слфдетня производить безъ мно- </w:t>
      </w:r>
      <w:r>
        <w:br/>
      </w:r>
      <w:r>
        <w:t xml:space="preserve">таго письменнаго производства, но единствен- </w:t>
      </w:r>
      <w:r>
        <w:br/>
      </w:r>
      <w:r>
        <w:t xml:space="preserve">но приводить въ ясность учинилея ли такой- </w:t>
      </w:r>
      <w:r>
        <w:br/>
      </w:r>
      <w:r>
        <w:t xml:space="preserve">то случай. 49622. Уфзднымь Судамь ин Ма- </w:t>
      </w:r>
      <w:r>
        <w:br/>
      </w:r>
      <w:r>
        <w:t xml:space="preserve">гистратамь дополнять найденныя въ слфдст- </w:t>
      </w:r>
      <w:r>
        <w:br/>
      </w:r>
      <w:r>
        <w:t xml:space="preserve">ви недостатки и сочинять выписки и приго- </w:t>
      </w:r>
      <w:r>
        <w:br/>
      </w:r>
      <w:r>
        <w:t xml:space="preserve">воры безь излишества въ обстолтельствахъ. </w:t>
      </w:r>
      <w:r>
        <w:br/>
      </w:r>
      <w:r>
        <w:t xml:space="preserve">п. 1.-—_Поудостовфрен!и, что преступлене учя- </w:t>
      </w:r>
      <w:r>
        <w:br/>
      </w:r>
      <w:r>
        <w:t xml:space="preserve">нено въ сумастеств, суду’ за оное не подвер- </w:t>
      </w:r>
      <w:r>
        <w:br/>
      </w:r>
      <w:r>
        <w:t xml:space="preserve">гать. 19846.—О недержанйи нигдв колодпи-</w:t>
      </w:r>
    </w:p>
    <w:p>
      <w:pPr>
        <w:pStyle w:val="Normal"/>
      </w:pPr>
      <w:r>
        <w:t xml:space="preserve">°ковъ, о конхъ ибть въ разсмотрьни дфлъ. </w:t>
      </w:r>
      <w:r>
        <w:br/>
      </w:r>
      <w:r>
        <w:t xml:space="preserve">20058. 1 :</w:t>
      </w:r>
    </w:p>
    <w:p>
      <w:pPr>
        <w:pStyle w:val="Normal"/>
      </w:pPr>
      <w:r>
        <w:t xml:space="preserve">Т. ХХУИ. (1802—1805) По дфламь о’ ‘смерто-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уб1иствахъ, изслБдовать въ самомъ пачалф вов </w:t>
      </w:r>
      <w:r>
        <w:br/>
      </w:r>
      <w:r>
        <w:t xml:space="preserve">подробности преступлен!я, ие ограпичиваясь </w:t>
      </w:r>
      <w:r>
        <w:br/>
      </w:r>
      <w:r>
        <w:t xml:space="preserve">однимъ признашемь подсудимато. 20250. — </w:t>
      </w:r>
      <w:r>
        <w:br/>
      </w:r>
      <w:r>
        <w:t xml:space="preserve">Запрещеше Начальникамь Губерн!й заводить </w:t>
      </w:r>
      <w:r>
        <w:br/>
      </w:r>
      <w:r>
        <w:t xml:space="preserve">и уничтожать безгласнымь образомь слфдст- </w:t>
      </w:r>
      <w:r>
        <w:br/>
      </w:r>
      <w:r>
        <w:t xml:space="preserve">в и прежде временно-вибшиваться въ про- </w:t>
      </w:r>
      <w:r>
        <w:br/>
      </w:r>
      <w:r>
        <w:t xml:space="preserve">изводство уголовныхь дфлъ. 20572, Г 2, 6. </w:t>
      </w:r>
      <w:r>
        <w:br/>
      </w:r>
      <w:r>
        <w:t xml:space="preserve">— Начальникамь Губернй имфть попечеме о </w:t>
      </w:r>
      <w:r>
        <w:br/>
      </w:r>
      <w:r>
        <w:t xml:space="preserve">скорфйшемь производств въ Полищи перво- </w:t>
      </w:r>
      <w:r>
        <w:br/>
      </w:r>
      <w:r>
        <w:t xml:space="preserve">нальныхь слФдстыи и внесети оныхъ въ Су- </w:t>
      </w:r>
      <w:r>
        <w:br/>
      </w:r>
      <w:r>
        <w:t xml:space="preserve">дебныя мфста. 20521. а.—Объ опубликовании </w:t>
      </w:r>
      <w:r>
        <w:br/>
      </w:r>
      <w:r>
        <w:t xml:space="preserve">'Тверскаго Губернатора и тамошнихь Присут- </w:t>
      </w:r>
      <w:r>
        <w:br/>
      </w:r>
      <w:r>
        <w:t xml:space="preserve">ственпыхь мфсть за производство слфдстыя </w:t>
      </w:r>
      <w:r>
        <w:br/>
      </w:r>
      <w:r>
        <w:t xml:space="preserve">по вымышленному показайю о клад и за </w:t>
      </w:r>
      <w:r>
        <w:br/>
      </w:r>
      <w:r>
        <w:t xml:space="preserve">присуждеше къ наказан!ю безъ ясныхъ дока- </w:t>
      </w:r>
      <w:r>
        <w:br/>
      </w:r>
      <w:r>
        <w:t xml:space="preserve">зательствъ преступлен!я. 20968.</w:t>
      </w:r>
    </w:p>
    <w:p>
      <w:pPr>
        <w:pStyle w:val="Normal"/>
      </w:pPr>
      <w:r>
        <w:t xml:space="preserve">Т. хХуш. (1804—1805) По гексельнымъ дф-</w:t>
      </w:r>
    </w:p>
    <w:p>
      <w:pPr>
        <w:pStyle w:val="Normal"/>
      </w:pPr>
      <w:r>
        <w:t xml:space="preserve">ламъ если откроются обстоятельства, подлежа- </w:t>
      </w:r>
      <w:r>
        <w:br/>
      </w:r>
      <w:r>
        <w:t xml:space="preserve">пия суду угодовному, то не прежде пачинатъ </w:t>
      </w:r>
      <w:r>
        <w:br/>
      </w:r>
      <w:r>
        <w:t xml:space="preserve">таковый Судъ, какь по совершенномъ оконча- </w:t>
      </w:r>
      <w:r>
        <w:br/>
      </w:r>
      <w:r>
        <w:t xml:space="preserve">ниш гражданскаго. 21655.</w:t>
      </w:r>
    </w:p>
    <w:p>
      <w:pPr>
        <w:pStyle w:val="Normal"/>
      </w:pPr>
      <w:r>
        <w:t xml:space="preserve">Т. ХХЕХ. (1806—1807) О слфдстын и суд</w:t>
      </w:r>
    </w:p>
    <w:p>
      <w:pPr>
        <w:pStyle w:val="Normal"/>
      </w:pPr>
      <w:r>
        <w:t xml:space="preserve">по уголовнымь преступлен1ямъ въ мфстахъ, на- </w:t>
      </w:r>
      <w:r>
        <w:br/>
      </w:r>
      <w:r>
        <w:t xml:space="preserve">ходящихея въ Горномь вфдомств$. 22208, </w:t>
      </w:r>
      <w:r>
        <w:br/>
      </w:r>
      <w:r>
        <w:t xml:space="preserve">Гор. Пол. Гл. ХИГ</w:t>
      </w:r>
    </w:p>
    <w:p>
      <w:pPr>
        <w:pStyle w:val="Normal"/>
      </w:pPr>
      <w:r>
        <w:t xml:space="preserve">‚Т. ХХХ. (1808—1509) О слёдетыи и суд надъ</w:t>
      </w:r>
    </w:p>
    <w:p>
      <w:pPr>
        <w:pStyle w:val="Normal"/>
      </w:pPr>
      <w:r>
        <w:t xml:space="preserve">удфльными крестьянами. 25020, ол. Деп. </w:t>
      </w:r>
      <w:r>
        <w:br/>
      </w:r>
      <w:r>
        <w:t xml:space="preserve">Удьл. ЛЛ 161—170.</w:t>
      </w:r>
    </w:p>
    <w:p>
      <w:pPr>
        <w:pStyle w:val="Normal"/>
      </w:pPr>
      <w:r>
        <w:t xml:space="preserve">Т. ХХХЕ (1810—1811) О дачБ прогонныхъ де-</w:t>
      </w:r>
    </w:p>
    <w:p>
      <w:pPr>
        <w:pStyle w:val="Normal"/>
      </w:pPr>
      <w:r>
        <w:t xml:space="preserve">негь Уъзднымь Стряпчимъ, отправляющимся на </w:t>
      </w:r>
      <w:r>
        <w:br/>
      </w:r>
      <w:r>
        <w:t xml:space="preserve">слфдстые по уголовнымь дфламъ. 24094. — </w:t>
      </w:r>
      <w:r>
        <w:br/>
      </w:r>
      <w:r>
        <w:t xml:space="preserve">ОднЪ маловажныя Полицейсмя вины и спосо- </w:t>
      </w:r>
      <w:r>
        <w:br/>
      </w:r>
      <w:r>
        <w:t xml:space="preserve">бы воздержаня отъ оцыхъ принадлежать дЪй- </w:t>
      </w:r>
      <w:r>
        <w:br/>
      </w:r>
      <w:r>
        <w:t xml:space="preserve">ствно Полиши; въ вннахъ же уголовныхь при- </w:t>
      </w:r>
      <w:r>
        <w:br/>
      </w:r>
      <w:r>
        <w:t xml:space="preserve">надлежитъ оной только производство слфдет- </w:t>
      </w:r>
      <w:r>
        <w:br/>
      </w:r>
      <w:r>
        <w:t xml:space="preserve">вл имфры, въ тому относящёяся. 24687, ГЛ </w:t>
      </w:r>
      <w:r>
        <w:br/>
      </w:r>
      <w:r>
        <w:t xml:space="preserve">7%, 77. По окончаши слфдстия дЪло отсы- </w:t>
      </w:r>
      <w:r>
        <w:br/>
      </w:r>
      <w:r>
        <w:t xml:space="preserve">лать въ Судъ. ЛГ. 7. 75, 76. О содйствова- </w:t>
      </w:r>
      <w:r>
        <w:br/>
      </w:r>
      <w:r>
        <w:t xml:space="preserve">ши Внутренней стражи въ уголовной распра- </w:t>
      </w:r>
      <w:r>
        <w:br/>
      </w:r>
      <w:r>
        <w:t xml:space="preserve">в. 24704, ГЛ 1%. 17.</w:t>
      </w:r>
    </w:p>
    <w:p>
      <w:pPr>
        <w:pStyle w:val="Normal"/>
      </w:pPr>
      <w:r>
        <w:t xml:space="preserve">Т. ХХХИ. (1812— 1814) Означеше, кая дЪ-</w:t>
      </w:r>
    </w:p>
    <w:p>
      <w:pPr>
        <w:pStyle w:val="Normal"/>
      </w:pPr>
      <w:r>
        <w:t xml:space="preserve">ла почитать уголовными и какя слфдетвеи- </w:t>
      </w:r>
      <w:r>
        <w:br/>
      </w:r>
      <w:r>
        <w:t xml:space="preserve">пыми. 25451. — Въ преступлен!яхь до пятки </w:t>
      </w:r>
      <w:r>
        <w:br/>
      </w:r>
      <w:r>
        <w:t xml:space="preserve">рублей виповныхъ наказывать домашнимь об- </w:t>
      </w:r>
      <w:r>
        <w:br/>
      </w:r>
      <w:r>
        <w:t xml:space="preserve">разомь, или легкимь Полицейскимь исправле- </w:t>
      </w:r>
      <w:r>
        <w:br/>
      </w:r>
      <w:r>
        <w:t xml:space="preserve">шемъ, а свыше 5 до 20 рублей отсылать къ </w:t>
      </w:r>
      <w:r>
        <w:br/>
      </w:r>
      <w:r>
        <w:t xml:space="preserve">суду. 25605.</w:t>
      </w:r>
    </w:p>
    <w:p>
      <w:pPr>
        <w:pStyle w:val="Normal"/>
      </w:pPr>
      <w:r>
        <w:t xml:space="preserve">РЕЭСТРЪ АЛФАВИТНЫЙ 925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Т: ХХХМ,, (1817) О упущешяхь при произ- </w:t>
      </w:r>
      <w:r>
        <w:br/>
      </w:r>
      <w:r>
        <w:t xml:space="preserve">водств$ сафдетвя и суда по дфлу о смерти </w:t>
      </w:r>
      <w:r>
        <w:br/>
      </w:r>
      <w:r>
        <w:t xml:space="preserve">казака Ворокая. 27075.</w:t>
      </w:r>
    </w:p>
    <w:p>
      <w:pPr>
        <w:pStyle w:val="Normal"/>
      </w:pPr>
      <w:r>
        <w:t xml:space="preserve">Т. ХХХУ. (1818) О саъдстый и суд но уго- </w:t>
      </w:r>
      <w:r>
        <w:br/>
      </w:r>
      <w:r>
        <w:t xml:space="preserve">ловнымь дфламъ вь Бессараб1и. 27557.</w:t>
      </w:r>
    </w:p>
    <w:p>
      <w:pPr>
        <w:pStyle w:val="Normal"/>
      </w:pPr>
      <w:r>
        <w:t xml:space="preserve">Т. ХХХУЕ. (1519) О производств$ утоловныхь </w:t>
      </w:r>
      <w:r>
        <w:br/>
      </w:r>
      <w:r>
        <w:t xml:space="preserve">дбль въ Грузи, Мингрели и Имерети. 27785. </w:t>
      </w:r>
      <w:r>
        <w:br/>
      </w:r>
      <w:r>
        <w:t xml:space="preserve">25059.</w:t>
      </w:r>
    </w:p>
    <w:p>
      <w:pPr>
        <w:pStyle w:val="Normal"/>
      </w:pPr>
      <w:r>
        <w:t xml:space="preserve">Т. ХХХУН. (1820—1824) Въ дБлахъ о насиль- </w:t>
      </w:r>
      <w:r>
        <w:br/>
      </w:r>
      <w:r>
        <w:t xml:space="preserve">номъ завладфии раземотрЬше о насили; какъ о </w:t>
      </w:r>
      <w:r>
        <w:br/>
      </w:r>
      <w:r>
        <w:t xml:space="preserve">дЪиствиг пепозволенномь, подлежитъ разсмо- </w:t>
      </w:r>
      <w:r>
        <w:br/>
      </w:r>
      <w:r>
        <w:t xml:space="preserve">трфнно суда уголовнаго. 28558. 29746. Поря- </w:t>
      </w:r>
      <w:r>
        <w:br/>
      </w:r>
      <w:r>
        <w:t xml:space="preserve">докъ слфдстмя и суда о преступлешяхь, учи- </w:t>
      </w:r>
      <w:r>
        <w:br/>
      </w:r>
      <w:r>
        <w:t xml:space="preserve">ненныхь РоссЁскими пограничными поддан- </w:t>
      </w:r>
      <w:r>
        <w:br/>
      </w:r>
      <w:r>
        <w:t xml:space="preserve">иными въ Швециг и обратно. 28515. — Дфла </w:t>
      </w:r>
      <w:r>
        <w:br/>
      </w:r>
      <w:r>
        <w:t xml:space="preserve">слфдственньея и уголовныя производить на </w:t>
      </w:r>
      <w:r>
        <w:br/>
      </w:r>
      <w:r>
        <w:t xml:space="preserve">простой бумаг. 28844; п. 25. — О судб </w:t>
      </w:r>
      <w:r>
        <w:br/>
      </w:r>
      <w:r>
        <w:t xml:space="preserve">падъ нижними чинами, которые при исполнен!и </w:t>
      </w:r>
      <w:r>
        <w:br/>
      </w:r>
      <w:r>
        <w:t xml:space="preserve">надъ ними конфирмаши, показывають на се- </w:t>
      </w:r>
      <w:r>
        <w:br/>
      </w:r>
      <w:r>
        <w:t xml:space="preserve">бя друг1я особыя преступлешя. 28850,</w:t>
      </w:r>
    </w:p>
    <w:p>
      <w:pPr>
        <w:pStyle w:val="Normal"/>
      </w:pPr>
      <w:r>
        <w:t xml:space="preserve">Т. ХХХУШ. (1822 — 1525) О слфдствш и </w:t>
      </w:r>
      <w:r>
        <w:br/>
      </w:r>
      <w:r>
        <w:t xml:space="preserve">судЬ по дфламъ уголовнымъ въ Сибири. 29125, </w:t>
      </w:r>
      <w:r>
        <w:br/>
      </w:r>
      <w:r>
        <w:t xml:space="preserve">Ур: Сиб: 7Ф 20, 33, 40; 55, 56, 68, 79, </w:t>
      </w:r>
      <w:r>
        <w:br/>
      </w:r>
      <w:r>
        <w:t xml:space="preserve">90, 91, 101, 115, 115, 132, З5й, 555, 572, </w:t>
      </w:r>
      <w:r>
        <w:br/>
      </w:r>
      <w:r>
        <w:t xml:space="preserve">875; 597, #07, 465, 528, 580, 56%; 588. </w:t>
      </w:r>
      <w:r>
        <w:br/>
      </w:r>
      <w:r>
        <w:t xml:space="preserve">29126. 7] 56, 19 196 — 24%. 99127, </w:t>
      </w:r>
      <w:r>
        <w:br/>
      </w:r>
      <w:r>
        <w:t xml:space="preserve">Л 62, 65,6%, 208—21%.—О производствЪ </w:t>
      </w:r>
      <w:r>
        <w:br/>
      </w:r>
      <w:r>
        <w:t xml:space="preserve">уголовпыхь дфль въ Имерети, Мингрелит, </w:t>
      </w:r>
      <w:r>
        <w:br/>
      </w:r>
      <w:r>
        <w:t xml:space="preserve">Грузи, Абхами на прежнемь основан. </w:t>
      </w:r>
      <w:r>
        <w:br/>
      </w:r>
      <w:r>
        <w:t xml:space="preserve">29571.</w:t>
      </w:r>
    </w:p>
    <w:p>
      <w:pPr>
        <w:pStyle w:val="Normal"/>
      </w:pPr>
      <w:r>
        <w:t xml:space="preserve">Т. ХХХЕСХ (1824) Подтверждеше о’ неослаб- </w:t>
      </w:r>
      <w:r>
        <w:br/>
      </w:r>
      <w:r>
        <w:t xml:space="preserve">номь паблюденш, при производств слфдетвай, </w:t>
      </w:r>
      <w:r>
        <w:br/>
      </w:r>
      <w:r>
        <w:t xml:space="preserve">установленныхь правилъ. 50028 —О выдачъ </w:t>
      </w:r>
      <w:r>
        <w:br/>
      </w:r>
      <w:r>
        <w:t xml:space="preserve">прогоповъ посылаемымь для производства </w:t>
      </w:r>
      <w:r>
        <w:br/>
      </w:r>
      <w:r>
        <w:t xml:space="preserve">слфдств!и. 50155.— Порядокъ требованля изъ </w:t>
      </w:r>
      <w:r>
        <w:br/>
      </w:r>
      <w:r>
        <w:t xml:space="preserve">Фниляпдигнужныхь но сльдетвеннымь дфламъ </w:t>
      </w:r>
      <w:r>
        <w:br/>
      </w:r>
      <w:r>
        <w:t xml:space="preserve">свфдеши и линз. 50165.</w:t>
      </w:r>
    </w:p>
    <w:p>
      <w:pPr>
        <w:pStyle w:val="Normal"/>
      </w:pPr>
      <w:r>
        <w:t xml:space="preserve">См.также: Подсудимые: Доносы и извътъ. </w:t>
      </w:r>
      <w:r>
        <w:br/>
      </w:r>
      <w:r>
        <w:t xml:space="preserve">ВзятгЕ къ суду; Нозывь къ суду. Со- </w:t>
      </w:r>
      <w:r>
        <w:br/>
      </w:r>
      <w:r>
        <w:t xml:space="preserve">ДЕРЖАНТЕ ПОДЪ СТРАЖЕЮ. ДЕПУТАТЫ, </w:t>
      </w:r>
      <w:r>
        <w:br/>
      </w:r>
      <w:r>
        <w:t xml:space="preserve">Лопросъ. Иовинилхя; Очныя СТАВКИ, </w:t>
      </w:r>
      <w:r>
        <w:br/>
      </w:r>
      <w:r>
        <w:t xml:space="preserve">Оговоръ. Вывики, ОБыЫСКЪ повАЛЬНЫЙ. </w:t>
      </w:r>
      <w:r>
        <w:br/>
      </w:r>
      <w:r>
        <w:t xml:space="preserve">ДонАзАтхльСТвА, Подозрьптя нал Су- </w:t>
      </w:r>
      <w:r>
        <w:br/>
      </w:r>
      <w:r>
        <w:t xml:space="preserve">дей, Справки. Выписки, Решентен при- </w:t>
      </w:r>
      <w:r>
        <w:br/>
      </w:r>
      <w:r>
        <w:t xml:space="preserve">товоры. у</w:t>
      </w:r>
    </w:p>
    <w:p>
      <w:pPr>
        <w:pStyle w:val="Normal"/>
      </w:pPr>
      <w:r>
        <w:t xml:space="preserve">СЛЮДА.</w:t>
      </w:r>
    </w:p>
    <w:p>
      <w:pPr>
        <w:pStyle w:val="Normal"/>
      </w:pPr>
      <w:r>
        <w:t xml:space="preserve">Т; Г\. (1700—4712) Нертиискому ВоеводЪ о-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сматривать тв мфста, гдБ пмфетея слюда и </w:t>
      </w:r>
      <w:r>
        <w:br/>
      </w:r>
      <w:r>
        <w:t xml:space="preserve">стараться завести оною торгь съ Китаемт. </w:t>
      </w:r>
      <w:r>
        <w:br/>
      </w:r>
      <w:r>
        <w:t xml:space="preserve">1855, п. 3. :</w:t>
      </w:r>
    </w:p>
    <w:p>
      <w:pPr>
        <w:pStyle w:val="Normal"/>
      </w:pPr>
      <w:r>
        <w:t xml:space="preserve">Т. УН. (1795—4727) О вольномь промыслв</w:t>
      </w:r>
    </w:p>
    <w:p>
      <w:pPr>
        <w:pStyle w:val="Normal"/>
      </w:pPr>
      <w:r>
        <w:t xml:space="preserve">слюдою и о пошлинахь съ продажи слюды </w:t>
      </w:r>
      <w:r>
        <w:br/>
      </w:r>
      <w:r>
        <w:t xml:space="preserve">и 6ь отпуска оной за границу. 5171.</w:t>
      </w:r>
    </w:p>
    <w:p>
      <w:pPr>
        <w:pStyle w:val="Normal"/>
      </w:pPr>
      <w:r>
        <w:t xml:space="preserve">Т. ххгх (1806 — 1807) О распространеши</w:t>
      </w:r>
    </w:p>
    <w:p>
      <w:pPr>
        <w:pStyle w:val="Normal"/>
      </w:pPr>
      <w:r>
        <w:t xml:space="preserve">промысла слюдою и объ уничтожен!и взимае- </w:t>
      </w:r>
      <w:r>
        <w:br/>
      </w:r>
      <w:r>
        <w:t xml:space="preserve">гой сь опой внутренней пошлины. 22155.</w:t>
      </w:r>
    </w:p>
    <w:p>
      <w:pPr>
        <w:pStyle w:val="Normal"/>
      </w:pPr>
      <w:r>
        <w:t xml:space="preserve">| СМЕРТНАЯ КАЗНЬ. </w:t>
      </w:r>
      <w:r>
        <w:br/>
      </w:r>
      <w:r>
        <w:t xml:space="preserve">Т. 1. (4649—1675) Виды смертной казни суть:</w:t>
      </w:r>
    </w:p>
    <w:p>
      <w:pPr>
        <w:pStyle w:val="Normal"/>
      </w:pPr>
      <w:r>
        <w:t xml:space="preserve">1) Сожжене преступника живаго: Ум. А. ст. </w:t>
      </w:r>
      <w:r>
        <w:br/>
      </w:r>
      <w:r>
        <w:t xml:space="preserve">7. Гл. Ш. ст.&amp;. Гл. Х, ст 228. Гл. ЖХ. </w:t>
      </w:r>
      <w:r>
        <w:br/>
      </w:r>
      <w:r>
        <w:t xml:space="preserve">21.—9) ЗализЧе горла расплавленнымь свин- </w:t>
      </w:r>
      <w:r>
        <w:br/>
      </w:r>
      <w:r>
        <w:t xml:space="preserve">цемъ. 7. 1. — 5) Виевлина. ИМ. 20; — </w:t>
      </w:r>
      <w:r>
        <w:br/>
      </w:r>
      <w:r>
        <w:t xml:space="preserve">&amp;) Окопаше живаго въ землю. ЖЖАЙ: 1%. </w:t>
      </w:r>
      <w:r>
        <w:br/>
      </w:r>
      <w:r>
        <w:t xml:space="preserve">Приговоренныхь къ смертной казни преступ- </w:t>
      </w:r>
      <w:r>
        <w:br/>
      </w:r>
      <w:r>
        <w:t xml:space="preserve">николъ сажать въ особую ‘избу на несть. не- </w:t>
      </w:r>
      <w:r>
        <w:br/>
      </w:r>
      <w:r>
        <w:t xml:space="preserve">дль н но томъ казнить. ХХХ. 5%. Не вБ- </w:t>
      </w:r>
      <w:r>
        <w:br/>
      </w:r>
      <w:r>
        <w:t xml:space="preserve">рить преступникамь, которые пдучи на казнь, </w:t>
      </w:r>
      <w:r>
        <w:br/>
      </w:r>
      <w:r>
        <w:t xml:space="preserve">стануть сговаривать съ тфхъ; коихъ прежде </w:t>
      </w:r>
      <w:r>
        <w:br/>
      </w:r>
      <w:r>
        <w:t xml:space="preserve">отоваривали ХХА 93.— Отмфна сего и пра- </w:t>
      </w:r>
      <w:r>
        <w:br/>
      </w:r>
      <w:r>
        <w:t xml:space="preserve">вила, какъ распрашивать преступииковъ, иду- </w:t>
      </w:r>
      <w:r>
        <w:br/>
      </w:r>
      <w:r>
        <w:t xml:space="preserve">щихь на казнь. 441. 7. 69.495. —Беремен- </w:t>
      </w:r>
      <w:r>
        <w:br/>
      </w:r>
      <w:r>
        <w:t xml:space="preserve">ныхъ женокъ казпить до разрёшешя отъ бреме- </w:t>
      </w:r>
      <w:r>
        <w:br/>
      </w:r>
      <w:r>
        <w:t xml:space="preserve">ни. ХХА. 15.—Воровъ и разбойниковъказнить </w:t>
      </w:r>
      <w:r>
        <w:br/>
      </w:r>
      <w:r>
        <w:t xml:space="preserve">во всБани педфли, кром Воскресенья. Ирича- </w:t>
      </w:r>
      <w:r>
        <w:br/>
      </w:r>
      <w:r>
        <w:t xml:space="preserve">стя имь не давать и въ покаянную избу не </w:t>
      </w:r>
      <w:r>
        <w:br/>
      </w:r>
      <w:r>
        <w:t xml:space="preserve">сажать; а кто попросить покаян!я, того къ </w:t>
      </w:r>
      <w:r>
        <w:br/>
      </w:r>
      <w:r>
        <w:t xml:space="preserve">оному допустить. 105.—Зажигателей вЪшать. </w:t>
      </w:r>
      <w:r>
        <w:br/>
      </w:r>
      <w:r>
        <w:t xml:space="preserve">126. — Преступниковъ, кои добровольно’ по- </w:t>
      </w:r>
      <w:r>
        <w:br/>
      </w:r>
      <w:r>
        <w:t xml:space="preserve">вннятся вв своихъ преступлешяхь, освобож- </w:t>
      </w:r>
      <w:r>
        <w:br/>
      </w:r>
      <w:r>
        <w:t xml:space="preserve">дать отъ смертвой казни. 165. — Разбой- </w:t>
      </w:r>
      <w:r>
        <w:br/>
      </w:r>
      <w:r>
        <w:t xml:space="preserve">пиковь и воровъ битъ кнутомв, а пущихь </w:t>
      </w:r>
      <w:r>
        <w:br/>
      </w:r>
      <w:r>
        <w:t xml:space="preserve">заводчиковь вВшать по одному человфку </w:t>
      </w:r>
      <w:r>
        <w:br/>
      </w:r>
      <w:r>
        <w:t xml:space="preserve">въ городБ. 256. — Отсфкать имъ 06% но- </w:t>
      </w:r>
      <w:r>
        <w:br/>
      </w:r>
      <w:r>
        <w:t xml:space="preserve">ти и лфвую руку н прибивать ва дорогахъ</w:t>
      </w:r>
    </w:p>
    <w:p>
      <w:pPr>
        <w:pStyle w:val="Normal"/>
      </w:pPr>
      <w:r>
        <w:t xml:space="preserve">‚ къ деревьямь, а смертию ‘ихъ не казнить. 554.</w:t>
      </w:r>
    </w:p>
    <w:p>
      <w:pPr>
        <w:pStyle w:val="Normal"/>
      </w:pPr>
      <w:r>
        <w:t xml:space="preserve">— Жень за ‘убшство мужей охапыватв жи- </w:t>
      </w:r>
      <w:r>
        <w:br/>
      </w:r>
      <w:r>
        <w:t xml:space="preserve">выхь въ землю. 555. —Иреступвикамь р8зать </w:t>
      </w:r>
      <w:r>
        <w:br/>
      </w:r>
      <w:r>
        <w:t xml:space="preserve">лзыки; 568.—Руфсто отефченя рукъ и ногъ, </w:t>
      </w:r>
      <w:r>
        <w:br/>
      </w:r>
      <w:r>
        <w:t xml:space="preserve">престунниковв вЪшать, или отрубать‘имь го- </w:t>
      </w:r>
      <w:r>
        <w:br/>
      </w:r>
      <w:r>
        <w:t xml:space="preserve">ловы. 585.—Преступниковъ, осужденныхъ къ </w:t>
      </w:r>
      <w:r>
        <w:br/>
      </w:r>
      <w:r>
        <w:t xml:space="preserve">смерти, за два дни до сбвершешя казни, ис- </w:t>
      </w:r>
      <w:r>
        <w:br/>
      </w:r>
      <w:r>
        <w:t xml:space="preserve">повфдывать и пробщать Св. Таинъ и весь </w:t>
      </w:r>
      <w:r>
        <w:br/>
      </w:r>
      <w:r>
        <w:t xml:space="preserve">послъднай день увфщавать ихъ Священникамъ. </w:t>
      </w:r>
      <w:r>
        <w:br/>
      </w:r>
      <w:r>
        <w:t xml:space="preserve">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412, Ги. Г”. —Разбойниковь предъ смертною </w:t>
      </w:r>
      <w:r>
        <w:br/>
      </w:r>
      <w:r>
        <w:t xml:space="preserve">казнио допрашивать о ихъ сообщиивахъ. 441, </w:t>
      </w:r>
      <w:r>
        <w:br/>
      </w:r>
      <w:r>
        <w:t xml:space="preserve">ст. 20. — Учипивиий убшство семи-лЬтнй </w:t>
      </w:r>
      <w:r>
        <w:br/>
      </w:r>
      <w:r>
        <w:t xml:space="preserve">отрокъ, или человфкъ, ума лишенный, не под- </w:t>
      </w:r>
      <w:r>
        <w:br/>
      </w:r>
      <w:r>
        <w:t xml:space="preserve">лежить смертной казни. 79. Преступни- </w:t>
      </w:r>
      <w:r>
        <w:br/>
      </w:r>
      <w:r>
        <w:t xml:space="preserve">ковъ, осужденныхъ на смертную казнь, сажать </w:t>
      </w:r>
      <w:r>
        <w:br/>
      </w:r>
      <w:r>
        <w:t xml:space="preserve">по объявленш нмъ приговора въ покаянпутю </w:t>
      </w:r>
      <w:r>
        <w:br/>
      </w:r>
      <w:r>
        <w:t xml:space="preserve">избу на недфлю, гдБ опи дожны поститься и </w:t>
      </w:r>
      <w:r>
        <w:br/>
      </w:r>
      <w:r>
        <w:t xml:space="preserve">приготовляться къ причащентю Святыхъ Таинъ, </w:t>
      </w:r>
      <w:r>
        <w:br/>
      </w:r>
      <w:r>
        <w:t xml:space="preserve">а по причащени оставлять ихъ два дни и </w:t>
      </w:r>
      <w:r>
        <w:br/>
      </w:r>
      <w:r>
        <w:t xml:space="preserve">казнить въ трети день. 56. Жень за уби- </w:t>
      </w:r>
      <w:r>
        <w:br/>
      </w:r>
      <w:r>
        <w:t xml:space="preserve">ство мужей окапывать живыхь въ землю. 700. </w:t>
      </w:r>
      <w:r>
        <w:br/>
      </w:r>
      <w:r>
        <w:t xml:space="preserve">Беременныхь женокъ пе казнить смерт!ю до </w:t>
      </w:r>
      <w:r>
        <w:br/>
      </w:r>
      <w:r>
        <w:t xml:space="preserve">разрьшеня отъ бремени. 107. Смертную казнь </w:t>
      </w:r>
      <w:r>
        <w:br/>
      </w:r>
      <w:r>
        <w:t xml:space="preserve">совершать на мфстб преступлешя, одвако же </w:t>
      </w:r>
      <w:r>
        <w:br/>
      </w:r>
      <w:r>
        <w:t xml:space="preserve">въ селеши или городф, а не на пустомь мф- </w:t>
      </w:r>
      <w:r>
        <w:br/>
      </w:r>
      <w:r>
        <w:t xml:space="preserve">стБ. 725. Къ пресгупникамъ, осужденнымь </w:t>
      </w:r>
      <w:r>
        <w:br/>
      </w:r>
      <w:r>
        <w:t xml:space="preserve">на смерть, долженъ приходить Сващенникъ за </w:t>
      </w:r>
      <w:r>
        <w:br/>
      </w:r>
      <w:r>
        <w:t xml:space="preserve">денъ или за два исповфдывать ихь и причащать </w:t>
      </w:r>
      <w:r>
        <w:br/>
      </w:r>
      <w:r>
        <w:t xml:space="preserve">Св. Таинъ; авъ день казни оставаться съ ними </w:t>
      </w:r>
      <w:r>
        <w:br/>
      </w:r>
      <w:r>
        <w:t xml:space="preserve">до совершения оной, для возбуждешя ихъ къ </w:t>
      </w:r>
      <w:r>
        <w:br/>
      </w:r>
      <w:r>
        <w:t xml:space="preserve">истинному раскаянно. 442, ‚^ 1%. Дфлателямъ </w:t>
      </w:r>
      <w:r>
        <w:br/>
      </w:r>
      <w:r>
        <w:t xml:space="preserve">фальшивой монеты отсъкать об ноги и лф- </w:t>
      </w:r>
      <w:r>
        <w:br/>
      </w:r>
      <w:r>
        <w:t xml:space="preserve">вую руку. 510.</w:t>
      </w:r>
    </w:p>
    <w:p>
      <w:pPr>
        <w:pStyle w:val="Normal"/>
      </w:pPr>
      <w:r>
        <w:t xml:space="preserve">Т. И. (1676—1688) Вмёсто сей казни ссылать </w:t>
      </w:r>
      <w:r>
        <w:br/>
      </w:r>
      <w:r>
        <w:t xml:space="preserve">ихъ’ въ Сибирь. 772. 846. — За произношеше </w:t>
      </w:r>
      <w:r>
        <w:br/>
      </w:r>
      <w:r>
        <w:t xml:space="preserve">возмутительныхъ словъ, выбсто смертной каз- </w:t>
      </w:r>
      <w:r>
        <w:br/>
      </w:r>
      <w:r>
        <w:t xml:space="preserve">ни, наказывать преступииковъ кнутомъ. #002. </w:t>
      </w:r>
      <w:r>
        <w:br/>
      </w:r>
      <w:r>
        <w:t xml:space="preserve">—Отступниковъ отъ Православной вфры тро- </w:t>
      </w:r>
      <w:r>
        <w:br/>
      </w:r>
      <w:r>
        <w:t xml:space="preserve">екратно уговаривать къ обращешю предъ са- </w:t>
      </w:r>
      <w:r>
        <w:br/>
      </w:r>
      <w:r>
        <w:t xml:space="preserve">мою казншю, и ‘если останутся упорными, то </w:t>
      </w:r>
      <w:r>
        <w:br/>
      </w:r>
      <w:r>
        <w:t xml:space="preserve">ихь сожигать. 1102.</w:t>
      </w:r>
    </w:p>
    <w:p>
      <w:pPr>
        <w:pStyle w:val="Normal"/>
      </w:pPr>
      <w:r>
        <w:t xml:space="preserve">Т. Ш. (1689—1699) Жень за убство мужей </w:t>
      </w:r>
      <w:r>
        <w:br/>
      </w:r>
      <w:r>
        <w:t xml:space="preserve">не окапывать, но отсфкать имъ головы. 1555. </w:t>
      </w:r>
      <w:r>
        <w:br/>
      </w:r>
      <w:r>
        <w:t xml:space="preserve">—Иноземець Квиринъь Кульманъ, за разсфя- </w:t>
      </w:r>
      <w:r>
        <w:br/>
      </w:r>
      <w:r>
        <w:t xml:space="preserve">ше Богоотступной ереси между Иновфрцами </w:t>
      </w:r>
      <w:r>
        <w:br/>
      </w:r>
      <w:r>
        <w:t xml:space="preserve">въ Москвф, сожженъ живой вмфстф съего кня- </w:t>
      </w:r>
      <w:r>
        <w:br/>
      </w:r>
      <w:r>
        <w:t xml:space="preserve">тами и развратными письмами. 1558. —Кол- </w:t>
      </w:r>
      <w:r>
        <w:br/>
      </w:r>
      <w:r>
        <w:t xml:space="preserve">дуны, покусивицеся дфйствовать посредствомъ </w:t>
      </w:r>
      <w:r>
        <w:br/>
      </w:r>
      <w:r>
        <w:t xml:space="preserve">волшебства на Царя Петра Алексвевича и </w:t>
      </w:r>
      <w:r>
        <w:br/>
      </w:r>
      <w:r>
        <w:t xml:space="preserve">матери Его Парицы Натали Кириловны, жи- </w:t>
      </w:r>
      <w:r>
        <w:br/>
      </w:r>
      <w:r>
        <w:t xml:space="preserve">вые, созжены въ сруб$. 1562.—0 исповёдани </w:t>
      </w:r>
      <w:r>
        <w:br/>
      </w:r>
      <w:r>
        <w:t xml:space="preserve">и причашенти осужденныхъ на смерть. 1619, </w:t>
      </w:r>
      <w:r>
        <w:br/>
      </w:r>
      <w:r>
        <w:t xml:space="preserve">п. 25.</w:t>
      </w:r>
    </w:p>
    <w:p>
      <w:pPr>
        <w:pStyle w:val="Normal"/>
      </w:pPr>
      <w:r>
        <w:t xml:space="preserve">Т. ТУ. (1700 — 1712) Преступииковъ, кромв </w:t>
      </w:r>
      <w:r>
        <w:br/>
      </w:r>
      <w:r>
        <w:t xml:space="preserve">бунтовшиковь и смертоубиь; смертйо не ка- </w:t>
      </w:r>
      <w:r>
        <w:br/>
      </w:r>
      <w:r>
        <w:t xml:space="preserve">знить, а паказывать кнутомь; важнфишиме вы-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 _</w:t>
      </w:r>
    </w:p>
    <w:p>
      <w:pPr>
        <w:pStyle w:val="Normal"/>
      </w:pPr>
      <w:r>
        <w:t xml:space="preserve">рёзывать ноздри, а прочихъ клеймить. Винов-</w:t>
      </w:r>
    </w:p>
    <w:p>
      <w:pPr>
        <w:pStyle w:val="Normal"/>
      </w:pPr>
      <w:r>
        <w:t xml:space="preserve">ныхь въ укрывательствь бьглыхъ казенныхь</w:t>
      </w:r>
    </w:p>
    <w:p>
      <w:pPr>
        <w:pStyle w:val="Normal"/>
      </w:pPr>
      <w:r>
        <w:t xml:space="preserve">людей, наказывать смертию. 2026. 1</w:t>
      </w:r>
    </w:p>
    <w:p>
      <w:pPr>
        <w:pStyle w:val="Normal"/>
      </w:pPr>
      <w:r>
        <w:t xml:space="preserve">У. (1715—1719) Смертная казнь совершает</w:t>
      </w:r>
    </w:p>
    <w:p>
      <w:pPr>
        <w:pStyle w:val="Normal"/>
      </w:pPr>
      <w:r>
        <w:t xml:space="preserve">ся разстрёляшемь, мечемъ, висБлицио, колесо-</w:t>
      </w:r>
    </w:p>
    <w:p>
      <w:pPr>
        <w:pStyle w:val="Normal"/>
      </w:pPr>
      <w:r>
        <w:t xml:space="preserve">вашемъ, четвертовашемь и огнемъ. 5006. —</w:t>
      </w:r>
    </w:p>
    <w:p>
      <w:pPr>
        <w:pStyle w:val="Normal"/>
      </w:pPr>
      <w:r>
        <w:t xml:space="preserve">Воинскиа Процес. Ч. ГИ. Гл. ЯМ. п. 5.</w:t>
      </w:r>
    </w:p>
    <w:p>
      <w:pPr>
        <w:pStyle w:val="Normal"/>
      </w:pPr>
      <w:r>
        <w:t xml:space="preserve">стр. #10.—Виды сихъ казней суть: 1) Сожига-</w:t>
      </w:r>
    </w:p>
    <w:p>
      <w:pPr>
        <w:pStyle w:val="Normal"/>
      </w:pPr>
      <w:r>
        <w:t xml:space="preserve">не живаго. Арие. 1, 2, 178, 199. 2) Про- </w:t>
      </w:r>
      <w:r>
        <w:br/>
      </w:r>
      <w:r>
        <w:t xml:space="preserve">сжен!е языка раскаленнымь желфзомь и от- </w:t>
      </w:r>
      <w:r>
        <w:br/>
      </w:r>
      <w:r>
        <w:t xml:space="preserve">сфчене толовы. Ире. 5. 5) Четвертоваше, </w:t>
      </w:r>
      <w:r>
        <w:br/>
      </w:r>
      <w:r>
        <w:t xml:space="preserve">соединенное съ предшествующимь оному рва-</w:t>
      </w:r>
    </w:p>
    <w:p>
      <w:pPr>
        <w:pStyle w:val="Normal"/>
      </w:pPr>
      <w:r>
        <w:t xml:space="preserve">шемъ тбла клещами или безъ онаго. 4риз. 12%,</w:t>
      </w:r>
    </w:p>
    <w:p>
      <w:pPr>
        <w:pStyle w:val="Normal"/>
      </w:pPr>
      <w:r>
        <w:t xml:space="preserve">125. 4) Аркебузироване или разстр$фливаше.</w:t>
      </w:r>
    </w:p>
    <w:p>
      <w:pPr>
        <w:pStyle w:val="Normal"/>
      </w:pPr>
      <w:r>
        <w:t xml:space="preserve">Арт. 36,16, 59.—5) Колесоваше. Арт. 161,</w:t>
      </w:r>
    </w:p>
    <w:p>
      <w:pPr>
        <w:pStyle w:val="Normal"/>
      </w:pPr>
      <w:r>
        <w:t xml:space="preserve">163, 185.6) Висфлица. Арт. 85, 155, 191,</w:t>
      </w:r>
    </w:p>
    <w:p>
      <w:pPr>
        <w:pStyle w:val="Normal"/>
      </w:pPr>
      <w:r>
        <w:t xml:space="preserve">19%. 7) Отсьчеше головы. Ари. 161, 186.</w:t>
      </w:r>
    </w:p>
    <w:p>
      <w:pPr>
        <w:pStyle w:val="Normal"/>
      </w:pPr>
      <w:r>
        <w:t xml:space="preserve">8) Въшане за ребро. 5477, т. 9. — Прави-</w:t>
      </w:r>
    </w:p>
    <w:p>
      <w:pPr>
        <w:pStyle w:val="Normal"/>
      </w:pPr>
      <w:r>
        <w:t xml:space="preserve">ла исполнен!я смертныхъ приговоровъ. 5006.</w:t>
      </w:r>
    </w:p>
    <w:p>
      <w:pPr>
        <w:pStyle w:val="Normal"/>
      </w:pPr>
      <w:r>
        <w:t xml:space="preserve">Воин. Арт. 20%. 205.—Беременныхь жен-</w:t>
      </w:r>
    </w:p>
    <w:p>
      <w:pPr>
        <w:pStyle w:val="Normal"/>
      </w:pPr>
      <w:r>
        <w:t xml:space="preserve">щинь казнить по разрёшени отъ бремени.</w:t>
      </w:r>
    </w:p>
    <w:p>
      <w:pPr>
        <w:pStyle w:val="Normal"/>
      </w:pPr>
      <w:r>
        <w:t xml:space="preserve">5154.</w:t>
      </w:r>
    </w:p>
    <w:p>
      <w:pPr>
        <w:pStyle w:val="Normal"/>
      </w:pPr>
      <w:r>
        <w:t xml:space="preserve">Т. \1. (1720 — 1722) Виды смертной казни </w:t>
      </w:r>
      <w:r>
        <w:br/>
      </w:r>
      <w:r>
        <w:t xml:space="preserve">суть: 1) Сожигаше преступника живаго. 5485, </w:t>
      </w:r>
      <w:r>
        <w:br/>
      </w:r>
      <w:r>
        <w:t xml:space="preserve">Ен. 1, Гал. 1.11.1. 1.2) Просжене языка и </w:t>
      </w:r>
      <w:r>
        <w:br/>
      </w:r>
      <w:r>
        <w:t xml:space="preserve">отсфченше головы. Гл. Г. п. 2.5) Аркебу- </w:t>
      </w:r>
      <w:r>
        <w:br/>
      </w:r>
      <w:r>
        <w:t xml:space="preserve">зирован1е. или разстрёляше. Ки. И; п. 18. 4) </w:t>
      </w:r>
      <w:r>
        <w:br/>
      </w:r>
      <w:r>
        <w:t xml:space="preserve">Четвертоване, соединенное ‘съ предваритель- </w:t>
      </w:r>
      <w:r>
        <w:br/>
      </w:r>
      <w:r>
        <w:t xml:space="preserve">нымъ рвашемъ тла преступника клещамц, или </w:t>
      </w:r>
      <w:r>
        <w:br/>
      </w:r>
      <w:r>
        <w:t xml:space="preserve">безъ онаго. Ан; 7 п.79, 81, 116. 5) Ви- </w:t>
      </w:r>
      <w:r>
        <w:br/>
      </w:r>
      <w:r>
        <w:t xml:space="preserve">сБлица. Аж. 7. п.66, 90, 9%, 117,128, 138. </w:t>
      </w:r>
      <w:r>
        <w:br/>
      </w:r>
      <w:r>
        <w:t xml:space="preserve">6) Отсьчеше головы. Ам. 7. ДЛ 1, 2%, 120, </w:t>
      </w:r>
      <w:r>
        <w:br/>
      </w:r>
      <w:r>
        <w:t xml:space="preserve">125.—Для исповбди ипричащензя Св. Таинъ, </w:t>
      </w:r>
      <w:r>
        <w:br/>
      </w:r>
      <w:r>
        <w:t xml:space="preserve">осужденнымьв къ смертной казни опредфлить </w:t>
      </w:r>
      <w:r>
        <w:br/>
      </w:r>
      <w:r>
        <w:t xml:space="preserve">Священника. 4419. | _</w:t>
      </w:r>
    </w:p>
    <w:p>
      <w:pPr>
        <w:pStyle w:val="Normal"/>
      </w:pPr>
      <w:r>
        <w:t xml:space="preserve">Т. УП. (4725 — 1797) Для ускорешя смерти </w:t>
      </w:r>
      <w:r>
        <w:br/>
      </w:r>
      <w:r>
        <w:t xml:space="preserve">преступника, которому залито горло свинцомъ, </w:t>
      </w:r>
      <w:r>
        <w:br/>
      </w:r>
      <w:r>
        <w:t xml:space="preserve">отрубить ему голову. 4157.— Казнь осужден- </w:t>
      </w:r>
      <w:r>
        <w:br/>
      </w:r>
      <w:r>
        <w:t xml:space="preserve">наго къ смерти, отлагать до окончанйя слфд- </w:t>
      </w:r>
      <w:r>
        <w:br/>
      </w:r>
      <w:r>
        <w:t xml:space="preserve">ствя, если онъ сдфлаеть донось на другаго. </w:t>
      </w:r>
      <w:r>
        <w:br/>
      </w:r>
      <w:r>
        <w:t xml:space="preserve">4454. 4455.— Смертные приговоры о штат- </w:t>
      </w:r>
      <w:r>
        <w:br/>
      </w:r>
      <w:r>
        <w:t xml:space="preserve">ныхь Офицерахь представлять на конфирма- </w:t>
      </w:r>
      <w:r>
        <w:br/>
      </w:r>
      <w:r>
        <w:t xml:space="preserve">цию Императорскаго Величества. 4589, %. 7.— </w:t>
      </w:r>
      <w:r>
        <w:br/>
      </w:r>
      <w:r>
        <w:t xml:space="preserve">„Земсые Коммиссары Обонежской пятины, Ни- </w:t>
      </w:r>
      <w:r>
        <w:br/>
      </w:r>
      <w:r>
        <w:t xml:space="preserve">кита Арцыбашевь, Григорий Барановъ и подъ- </w:t>
      </w:r>
      <w:r>
        <w:br/>
      </w:r>
      <w:r>
        <w:t xml:space="preserve">яши Яковъ Волоцкой повбшены въ оной пя= </w:t>
      </w:r>
      <w:r>
        <w:br/>
      </w:r>
      <w:r>
        <w:t xml:space="preserve">Тин, за незаконные поборы, расхищеше каз-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ны и притбснеше народа. 4826.—Представ- </w:t>
      </w:r>
      <w:r>
        <w:br/>
      </w:r>
      <w:r>
        <w:t xml:space="preserve">лаять экстракты изъ длъ въ Верховный ТГай- </w:t>
      </w:r>
      <w:r>
        <w:br/>
      </w:r>
      <w:r>
        <w:t xml:space="preserve">ный Совбтъ, только о твхь преступникахъ, </w:t>
      </w:r>
      <w:r>
        <w:br/>
      </w:r>
      <w:r>
        <w:t xml:space="preserve">которые подлежать смертной казни и должны </w:t>
      </w:r>
      <w:r>
        <w:br/>
      </w:r>
      <w:r>
        <w:t xml:space="preserve">быть подвергнуты оной въ С. Петербург$. </w:t>
      </w:r>
      <w:r>
        <w:br/>
      </w:r>
      <w:r>
        <w:t xml:space="preserve">5026.—Изъ многихъ преступниковъ, въ одномъ </w:t>
      </w:r>
      <w:r>
        <w:br/>
      </w:r>
      <w:r>
        <w:t xml:space="preserve">злодБИствВ изобличенныхъ, вфшать одного изь </w:t>
      </w:r>
      <w:r>
        <w:br/>
      </w:r>
      <w:r>
        <w:t xml:space="preserve">десяти. по жеребью. 5050.— О сняли въ С. </w:t>
      </w:r>
      <w:r>
        <w:br/>
      </w:r>
      <w:r>
        <w:t xml:space="preserve">Петербургь на площадяхъь каменныхъ стол- </w:t>
      </w:r>
      <w:r>
        <w:br/>
      </w:r>
      <w:r>
        <w:t xml:space="preserve">бовъ, на которыхъ выставлялись тБла и го- </w:t>
      </w:r>
      <w:r>
        <w:br/>
      </w:r>
      <w:r>
        <w:t xml:space="preserve">ловы казненныхь за вины. 5118.—Не пронз- </w:t>
      </w:r>
      <w:r>
        <w:br/>
      </w:r>
      <w:r>
        <w:t xml:space="preserve">водить смертной казни внутри тородовъ С. </w:t>
      </w:r>
      <w:r>
        <w:br/>
      </w:r>
      <w:r>
        <w:t xml:space="preserve">Петербурга и Москвы, но чинить таковыя </w:t>
      </w:r>
      <w:r>
        <w:br/>
      </w:r>
      <w:r>
        <w:t xml:space="preserve">экзекуции въ опредбленныхь мфстахъь за го- </w:t>
      </w:r>
      <w:r>
        <w:br/>
      </w:r>
      <w:r>
        <w:t xml:space="preserve">родомь 5155.</w:t>
      </w:r>
    </w:p>
    <w:p>
      <w:pPr>
        <w:pStyle w:val="Normal"/>
      </w:pPr>
      <w:r>
        <w:t xml:space="preserve">Т. УШ. (1728 — 1752) За превращеше ино- </w:t>
      </w:r>
      <w:r>
        <w:br/>
      </w:r>
      <w:r>
        <w:t xml:space="preserve">родныхъ подданныхъ Россшекихь въ Маго- </w:t>
      </w:r>
      <w:r>
        <w:br/>
      </w:r>
      <w:r>
        <w:t xml:space="preserve">метанство, сожигать безь всякаго милосердя </w:t>
      </w:r>
      <w:r>
        <w:br/>
      </w:r>
      <w:r>
        <w:t xml:space="preserve">превратителей. 5555, п. 19.—За тайной про- </w:t>
      </w:r>
      <w:r>
        <w:br/>
      </w:r>
      <w:r>
        <w:t xml:space="preserve">Фздъ мимо карантипныхъ заставь, преступни- </w:t>
      </w:r>
      <w:r>
        <w:br/>
      </w:r>
      <w:r>
        <w:t xml:space="preserve">ковъ изъ простолюдиновь вьшать пемедлен- </w:t>
      </w:r>
      <w:r>
        <w:br/>
      </w:r>
      <w:r>
        <w:t xml:space="preserve">но, а о знатныхь Шляхтичахъь и Дворянахъ </w:t>
      </w:r>
      <w:r>
        <w:br/>
      </w:r>
      <w:r>
        <w:t xml:space="preserve">доносить Государю. 2. 58.—Вфшать преступ- </w:t>
      </w:r>
      <w:r>
        <w:br/>
      </w:r>
      <w:r>
        <w:t xml:space="preserve">никовъ па мёстф преступлешя. 5547, п. 1.— </w:t>
      </w:r>
      <w:r>
        <w:br/>
      </w:r>
      <w:r>
        <w:t xml:space="preserve">Колдуновь и волшейниковь сожигать' жи- </w:t>
      </w:r>
      <w:r>
        <w:br/>
      </w:r>
      <w:r>
        <w:t xml:space="preserve">выхъ. 5761.—Главныхъ разбойниковъ въшать </w:t>
      </w:r>
      <w:r>
        <w:br/>
      </w:r>
      <w:r>
        <w:t xml:space="preserve">за ребро. 5782. п. 4.</w:t>
      </w:r>
    </w:p>
    <w:p>
      <w:pPr>
        <w:pStyle w:val="Normal"/>
      </w:pPr>
      <w:r>
        <w:t xml:space="preserve">Т. Х. (1757 — 1759). Зажигатели сосжены на </w:t>
      </w:r>
      <w:r>
        <w:br/>
      </w:r>
      <w:r>
        <w:t xml:space="preserve">мфст пожара. 7590.—Флота Капитанъ Во- </w:t>
      </w:r>
      <w:r>
        <w:br/>
      </w:r>
      <w:r>
        <w:t xml:space="preserve">звицынь, предавшейся Тудейской в5рё и пре- </w:t>
      </w:r>
      <w:r>
        <w:br/>
      </w:r>
      <w:r>
        <w:t xml:space="preserve">вратитель его, жидовинъ Борохъ, сосжены жи- </w:t>
      </w:r>
      <w:r>
        <w:br/>
      </w:r>
      <w:r>
        <w:t xml:space="preserve">вые. 7612. —Самозванець Миницьш п распо- </w:t>
      </w:r>
      <w:r>
        <w:br/>
      </w:r>
      <w:r>
        <w:t xml:space="preserve">па Гаврило посажены живые на колья и тЪ- </w:t>
      </w:r>
      <w:r>
        <w:br/>
      </w:r>
      <w:r>
        <w:t xml:space="preserve">ла ихъ посл положены на колеса; соумы- </w:t>
      </w:r>
      <w:r>
        <w:br/>
      </w:r>
      <w:r>
        <w:t xml:space="preserve">шленники ихъ: солдать Стрфлковъ и Сотникъ </w:t>
      </w:r>
      <w:r>
        <w:br/>
      </w:r>
      <w:r>
        <w:t xml:space="preserve">Полозовъ четвертованы; у казака Павла Мал- </w:t>
      </w:r>
      <w:r>
        <w:br/>
      </w:r>
      <w:r>
        <w:t xml:space="preserve">меги сперва отрублена нога, а потомъ голо- </w:t>
      </w:r>
      <w:r>
        <w:br/>
      </w:r>
      <w:r>
        <w:t xml:space="preserve">ва; и тВ головы, руки ин ноги взоткнуты на</w:t>
      </w:r>
    </w:p>
    <w:p>
      <w:pPr>
        <w:pStyle w:val="Normal"/>
      </w:pPr>
      <w:r>
        <w:t xml:space="preserve">_ колья и тБла положены па колеса. 7655. — </w:t>
      </w:r>
      <w:r>
        <w:br/>
      </w:r>
      <w:r>
        <w:t xml:space="preserve">Государственные преступники: Долгорук, </w:t>
      </w:r>
      <w:r>
        <w:br/>
      </w:r>
      <w:r>
        <w:t xml:space="preserve">Ивань Алексзевъь колесованъь и потомь отсф- </w:t>
      </w:r>
      <w:r>
        <w:br/>
      </w:r>
      <w:r>
        <w:t xml:space="preserve">чена ему голова; Сергёю и Ивану Григорье- </w:t>
      </w:r>
      <w:r>
        <w:br/>
      </w:r>
      <w:r>
        <w:t xml:space="preserve">вымъ отсфчены головы. 7942.</w:t>
      </w:r>
    </w:p>
    <w:p>
      <w:pPr>
        <w:pStyle w:val="Normal"/>
      </w:pPr>
      <w:r>
        <w:t xml:space="preserve">Т. ХЕ. (1740 — 1745) Если иновфрцы, подле- </w:t>
      </w:r>
      <w:r>
        <w:br/>
      </w:r>
      <w:r>
        <w:t xml:space="preserve">жание за преступлене смертной казни, вос- </w:t>
      </w:r>
      <w:r>
        <w:br/>
      </w:r>
      <w:r>
        <w:t xml:space="preserve">примуть вфру Греческаго исповфдашя, то </w:t>
      </w:r>
      <w:r>
        <w:br/>
      </w:r>
      <w:r>
        <w:t xml:space="preserve">смертию ихъ не казнить и въ ссылку не по-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сылать, а требовать о томъ указа изъ Каби- </w:t>
      </w:r>
      <w:r>
        <w:br/>
      </w:r>
      <w:r>
        <w:t xml:space="preserve">нета. 8549. — Отмфна сего указа. 8482. — </w:t>
      </w:r>
      <w:r>
        <w:br/>
      </w:r>
      <w:r>
        <w:t xml:space="preserve">Освобождевн!е оть смертной казни несовер- </w:t>
      </w:r>
      <w:r>
        <w:br/>
      </w:r>
      <w:r>
        <w:t xml:space="preserve">шеннольтныхь ниже 17 лЬтъ оть роду. 8601. </w:t>
      </w:r>
      <w:r>
        <w:br/>
      </w:r>
      <w:r>
        <w:t xml:space="preserve">— За взятки казнить смертио, не смотря ни </w:t>
      </w:r>
      <w:r>
        <w:br/>
      </w:r>
      <w:r>
        <w:t xml:space="preserve">на как!я заслуги виновнаго. 8682, п. 7.</w:t>
      </w:r>
    </w:p>
    <w:p>
      <w:pPr>
        <w:pStyle w:val="Normal"/>
      </w:pPr>
      <w:r>
        <w:t xml:space="preserve">Т. ХИ. (1744—1748) Изъвсвхь Губерш, Про- </w:t>
      </w:r>
      <w:r>
        <w:br/>
      </w:r>
      <w:r>
        <w:t xml:space="preserve">виший и командъь присылать въ Сенать эк- </w:t>
      </w:r>
      <w:r>
        <w:br/>
      </w:r>
      <w:r>
        <w:t xml:space="preserve">стракты изъ двлъ о преступникахь, подлежа- </w:t>
      </w:r>
      <w:r>
        <w:br/>
      </w:r>
      <w:r>
        <w:t xml:space="preserve">щихь смертной ‘казни, и до получешя ‘изъ Се- </w:t>
      </w:r>
      <w:r>
        <w:br/>
      </w:r>
      <w:r>
        <w:t xml:space="preserve">пата указа, экзекуши имъ не чинить. $944.—</w:t>
      </w:r>
    </w:p>
    <w:p>
      <w:pPr>
        <w:pStyle w:val="Normal"/>
      </w:pPr>
      <w:r>
        <w:t xml:space="preserve">`О паказаши преступниковь малолфтныхь за </w:t>
      </w:r>
      <w:r>
        <w:br/>
      </w:r>
      <w:r>
        <w:t xml:space="preserve">тлжыя преступленя. 8996. — Посланнымь </w:t>
      </w:r>
      <w:r>
        <w:br/>
      </w:r>
      <w:r>
        <w:t xml:space="preserve">для искорененя воровъ сьыишикамъ поступать </w:t>
      </w:r>
      <w:r>
        <w:br/>
      </w:r>
      <w:r>
        <w:t xml:space="preserve">такимь же образомь. 9026, 2.4, 6, 7.—ВмЪ- </w:t>
      </w:r>
      <w:r>
        <w:br/>
      </w:r>
      <w:r>
        <w:t xml:space="preserve">сто смертной казни преступниковъ бить кну- </w:t>
      </w:r>
      <w:r>
        <w:br/>
      </w:r>
      <w:r>
        <w:t xml:space="preserve">томь, рвать имъ ноздри и ссылать ихъ въ ка- </w:t>
      </w:r>
      <w:r>
        <w:br/>
      </w:r>
      <w:r>
        <w:t xml:space="preserve">торжную работу. 9295. — Безь утвержден я </w:t>
      </w:r>
      <w:r>
        <w:br/>
      </w:r>
      <w:r>
        <w:t xml:space="preserve">Сената не приводить въ исполнеше пригово- </w:t>
      </w:r>
      <w:r>
        <w:br/>
      </w:r>
      <w:r>
        <w:t xml:space="preserve">ровъ, которыми преступники присуждаются </w:t>
      </w:r>
      <w:r>
        <w:br/>
      </w:r>
      <w:r>
        <w:t xml:space="preserve">къ смертной казни. 9512.</w:t>
      </w:r>
    </w:p>
    <w:p>
      <w:pPr>
        <w:pStyle w:val="Normal"/>
      </w:pPr>
      <w:r>
        <w:t xml:space="preserve">Т. ХИ. (1749—1755) Тяжкимь преступникамъ, </w:t>
      </w:r>
      <w:r>
        <w:br/>
      </w:r>
      <w:r>
        <w:t xml:space="preserve">оказывающимся въ войскь Запорожскомь, не </w:t>
      </w:r>
      <w:r>
        <w:br/>
      </w:r>
      <w:r>
        <w:t xml:space="preserve">чипить экзекущи до получешя изъ Сената </w:t>
      </w:r>
      <w:r>
        <w:br/>
      </w:r>
      <w:r>
        <w:t xml:space="preserve">указовь. 9586. — Смертную казнь замфнять </w:t>
      </w:r>
      <w:r>
        <w:br/>
      </w:r>
      <w:r>
        <w:t xml:space="preserve">политическою. 10087.—Экстракты изъ дфлъ </w:t>
      </w:r>
      <w:r>
        <w:br/>
      </w:r>
      <w:r>
        <w:t xml:space="preserve">о преступникахь, присуждаемыхь къ смерти, </w:t>
      </w:r>
      <w:r>
        <w:br/>
      </w:r>
      <w:r>
        <w:t xml:space="preserve">представлять въ Сепать, не приводя приго- </w:t>
      </w:r>
      <w:r>
        <w:br/>
      </w:r>
      <w:r>
        <w:t xml:space="preserve">воровъ въ исполнеше. 10101. 10115.</w:t>
      </w:r>
    </w:p>
    <w:p>
      <w:pPr>
        <w:pStyle w:val="Normal"/>
      </w:pPr>
      <w:r>
        <w:t xml:space="preserve">Т. ХМ. (1754—1757) Смертную казнь замф- </w:t>
      </w:r>
      <w:r>
        <w:br/>
      </w:r>
      <w:r>
        <w:t xml:space="preserve">нять политическою. 10506.</w:t>
      </w:r>
    </w:p>
    <w:p>
      <w:pPr>
        <w:pStyle w:val="Normal"/>
      </w:pPr>
      <w:r>
        <w:t xml:space="preserve">Т. ХУ. (1762—1764) По сентенши © злодфИ- </w:t>
      </w:r>
      <w:r>
        <w:br/>
      </w:r>
      <w:r>
        <w:t xml:space="preserve">ственныхь умыслахь бунтовщика Мировича, </w:t>
      </w:r>
      <w:r>
        <w:br/>
      </w:r>
      <w:r>
        <w:t xml:space="preserve">отрублена ему голова. 12228. 12241.</w:t>
      </w:r>
    </w:p>
    <w:p>
      <w:pPr>
        <w:pStyle w:val="Normal"/>
      </w:pPr>
      <w:r>
        <w:t xml:space="preserve">Т. ХУИ. (1765—1766) Дъла о подлежащихь </w:t>
      </w:r>
      <w:r>
        <w:br/>
      </w:r>
      <w:r>
        <w:t xml:space="preserve">смертной казни за преступлешя, по межевой ^ </w:t>
      </w:r>
      <w:r>
        <w:br/>
      </w:r>
      <w:r>
        <w:t xml:space="preserve">части учиненныя, присылать въ Межевую Экс- </w:t>
      </w:r>
      <w:r>
        <w:br/>
      </w:r>
      <w:r>
        <w:t xml:space="preserve">педицио. 12570, п. 150.</w:t>
      </w:r>
    </w:p>
    <w:p>
      <w:pPr>
        <w:pStyle w:val="Normal"/>
      </w:pPr>
      <w:r>
        <w:t xml:space="preserve">Т. ХУШ. (1767—1769) Намфреше установлен- </w:t>
      </w:r>
      <w:r>
        <w:br/>
      </w:r>
      <w:r>
        <w:t xml:space="preserve">ныхь наказаний не то, чтобъ мучить тварь, </w:t>
      </w:r>
      <w:r>
        <w:br/>
      </w:r>
      <w:r>
        <w:t xml:space="preserve">чувствами одаренную; они на тоть конец </w:t>
      </w:r>
      <w:r>
        <w:br/>
      </w:r>
      <w:r>
        <w:t xml:space="preserve">предписаны, чтобы воспрепятствовать винов- </w:t>
      </w:r>
      <w:r>
        <w:br/>
      </w:r>
      <w:r>
        <w:t xml:space="preserve">пому, дабы онъ впередь не могь вредить об- </w:t>
      </w:r>
      <w:r>
        <w:br/>
      </w:r>
      <w:r>
        <w:t xml:space="preserve">ществу к чгобы отвратить согражданъ отъ </w:t>
      </w:r>
      <w:r>
        <w:br/>
      </w:r>
      <w:r>
        <w:t xml:space="preserve">содъяшя подобныхь преступлеши. 12949, </w:t>
      </w:r>
      <w:r>
        <w:br/>
      </w:r>
      <w:r>
        <w:t xml:space="preserve">Наказ Колмис. Улож. п. 205—Страны, </w:t>
      </w:r>
      <w:r>
        <w:br/>
      </w:r>
      <w:r>
        <w:t xml:space="preserve">въ которыхь казни были самыя лютфйниИя въ</w:t>
      </w:r>
    </w:p>
    <w:p>
      <w:pPr>
        <w:pStyle w:val="Normal"/>
      </w:pPr>
      <w:r>
        <w:t xml:space="preserve">926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употреблент, суть т, въ которыхъ содфлы- </w:t>
      </w:r>
      <w:r>
        <w:br/>
      </w:r>
      <w:r>
        <w:t xml:space="preserve">вались беззакон1я самыя безчелов5чныя. 7. 206. </w:t>
      </w:r>
      <w:r>
        <w:br/>
      </w:r>
      <w:r>
        <w:t xml:space="preserve">Чтобъ паказанте произвело желаемсе дЪИ- </w:t>
      </w:r>
      <w:r>
        <w:br/>
      </w:r>
      <w:r>
        <w:t xml:space="preserve">стве, довольно будеть и того, когда зло </w:t>
      </w:r>
      <w:r>
        <w:br/>
      </w:r>
      <w:r>
        <w:t xml:space="preserve">онымъ причиняемое, превосходить добро, ожи- </w:t>
      </w:r>
      <w:r>
        <w:br/>
      </w:r>
      <w:r>
        <w:t xml:space="preserve">данное отъ преступленя, прилагая въ вы- </w:t>
      </w:r>
      <w:r>
        <w:br/>
      </w:r>
      <w:r>
        <w:t xml:space="preserve">кладкЪ, показывающей превосходство зла надъ </w:t>
      </w:r>
      <w:r>
        <w:br/>
      </w:r>
      <w:r>
        <w:t xml:space="preserve">добромъ, также и извфстность павазашя не- </w:t>
      </w:r>
      <w:r>
        <w:br/>
      </w:r>
      <w:r>
        <w:t xml:space="preserve">сомнфнную п потеряше выгодъ, преступле- </w:t>
      </w:r>
      <w:r>
        <w:br/>
      </w:r>
      <w:r>
        <w:t xml:space="preserve">немъь пробрётаемыхъ. Всякая строгость, пре- </w:t>
      </w:r>
      <w:r>
        <w:br/>
      </w:r>
      <w:r>
        <w:t xml:space="preserve">возходящая с1и предълы, безполезна. п. 207. </w:t>
      </w:r>
      <w:r>
        <w:br/>
      </w:r>
      <w:r>
        <w:t xml:space="preserve">Если тдБ законы были суровы, то они или </w:t>
      </w:r>
      <w:r>
        <w:br/>
      </w:r>
      <w:r>
        <w:t xml:space="preserve">перемфпены, или ненаказанность злодфиствъ </w:t>
      </w:r>
      <w:r>
        <w:br/>
      </w:r>
      <w:r>
        <w:t xml:space="preserve">роднлась отъ самой суровости законовъ. </w:t>
      </w:r>
      <w:r>
        <w:br/>
      </w:r>
      <w:r>
        <w:t xml:space="preserve">Великость наказан! должна отиоснма быть </w:t>
      </w:r>
      <w:r>
        <w:br/>
      </w:r>
      <w:r>
        <w:t xml:space="preserve">къ настоящему состоянно и обстоятельствамъ, </w:t>
      </w:r>
      <w:r>
        <w:br/>
      </w:r>
      <w:r>
        <w:t xml:space="preserve">въ которыхь вакой народъ ваходится. По</w:t>
      </w:r>
    </w:p>
    <w:p>
      <w:pPr>
        <w:pStyle w:val="Normal"/>
      </w:pPr>
      <w:r>
        <w:t xml:space="preserve">_ м6рф, какъ умы живущихь въ обществ® про- </w:t>
      </w:r>
      <w:r>
        <w:br/>
      </w:r>
      <w:r>
        <w:t xml:space="preserve">свЪщаются, умножается -и чувствительность </w:t>
      </w:r>
      <w:r>
        <w:br/>
      </w:r>
      <w:r>
        <w:t xml:space="preserve">каждаго Гражданина особо, а когда въ граж- </w:t>
      </w:r>
      <w:r>
        <w:br/>
      </w:r>
      <w:r>
        <w:t xml:space="preserve">данахъ возрастаеть чувствительность, то на- </w:t>
      </w:r>
      <w:r>
        <w:br/>
      </w:r>
      <w:r>
        <w:t xml:space="preserve">добно, чтобы строгость наказаю! и умалллась. </w:t>
      </w:r>
      <w:r>
        <w:br/>
      </w:r>
      <w:r>
        <w:t xml:space="preserve">п. 208.— Смерть граждапина въ одномъ толь- </w:t>
      </w:r>
      <w:r>
        <w:br/>
      </w:r>
      <w:r>
        <w:t xml:space="preserve">ко случаБ можеть быть потребна, когда онъ, </w:t>
      </w:r>
      <w:r>
        <w:br/>
      </w:r>
      <w:r>
        <w:t xml:space="preserve">лишень будучи вольности, имфеть еще спо- </w:t>
      </w:r>
      <w:r>
        <w:br/>
      </w:r>
      <w:r>
        <w:t xml:space="preserve">собъ и силу возмутить народное спокойствие. </w:t>
      </w:r>
      <w:r>
        <w:br/>
      </w:r>
      <w:r>
        <w:t xml:space="preserve">п. 210. _</w:t>
      </w:r>
    </w:p>
    <w:p>
      <w:pPr>
        <w:pStyle w:val="Normal"/>
      </w:pPr>
      <w:r>
        <w:t xml:space="preserve">Т. ХГХ. (1770 — 1774) Всякую неправду, ко- </w:t>
      </w:r>
      <w:r>
        <w:br/>
      </w:r>
      <w:r>
        <w:t xml:space="preserve">рысть, притфенеше и мздоимство, учиненныя </w:t>
      </w:r>
      <w:r>
        <w:br/>
      </w:r>
      <w:r>
        <w:t xml:space="preserve">Членами Комммиссит, учрежденной въ Москвё </w:t>
      </w:r>
      <w:r>
        <w:br/>
      </w:r>
      <w:r>
        <w:t xml:space="preserve">для прекращенйе моровой язвы, признавать за. </w:t>
      </w:r>
      <w:r>
        <w:br/>
      </w:r>
      <w:r>
        <w:t xml:space="preserve">смертное преступлеше. 15675. — Подвергать </w:t>
      </w:r>
      <w:r>
        <w:br/>
      </w:r>
      <w:r>
        <w:t xml:space="preserve">смертной казни тфхт кои дерзнуть входить </w:t>
      </w:r>
      <w:r>
        <w:br/>
      </w:r>
      <w:r>
        <w:t xml:space="preserve">въ вымериые оть заразы домы и грабить </w:t>
      </w:r>
      <w:r>
        <w:br/>
      </w:r>
      <w:r>
        <w:t xml:space="preserve">тамъ. оставицесл пожитки. 15676.</w:t>
      </w:r>
    </w:p>
    <w:p>
      <w:pPr>
        <w:pStyle w:val="Normal"/>
      </w:pPr>
      <w:r>
        <w:t xml:space="preserve">Т. ХХ. (1775—1780) По сентенции о злодЪфИ- </w:t>
      </w:r>
      <w:r>
        <w:br/>
      </w:r>
      <w:r>
        <w:t xml:space="preserve">ственныхь умыслахь въ преступлешяхь бун- </w:t>
      </w:r>
      <w:r>
        <w:br/>
      </w:r>
      <w:r>
        <w:t xml:space="preserve">товщика и измБинива Пугачева, самъ онъ </w:t>
      </w:r>
      <w:r>
        <w:br/>
      </w:r>
      <w:r>
        <w:t xml:space="preserve">быль четвертовань, а изъ сообщниковъь его</w:t>
      </w:r>
    </w:p>
    <w:p>
      <w:pPr>
        <w:pStyle w:val="Normal"/>
      </w:pPr>
      <w:r>
        <w:t xml:space="preserve">однимь отрублены головы, друме повфше- |</w:t>
      </w:r>
    </w:p>
    <w:p>
      <w:pPr>
        <w:pStyle w:val="Normal"/>
      </w:pPr>
      <w:r>
        <w:t xml:space="preserve">ны и нные же подвергнуты разпымь тЪле- </w:t>
      </w:r>
      <w:r>
        <w:br/>
      </w:r>
      <w:r>
        <w:t xml:space="preserve">спымъ паказашямь. 12255.— Въ случа пре- </w:t>
      </w:r>
      <w:r>
        <w:br/>
      </w:r>
      <w:r>
        <w:t xml:space="preserve">ступленай, смертную казпв заслуживающих, </w:t>
      </w:r>
      <w:r>
        <w:br/>
      </w:r>
      <w:r>
        <w:t xml:space="preserve">поступать’ но: указу. $754. 14294. : </w:t>
      </w:r>
      <w:r>
        <w:br/>
      </w:r>
      <w:r>
        <w:t xml:space="preserve">Т. ХХИ. (1784—1788) Въ Ревельской Губер- </w:t>
      </w:r>
      <w:r>
        <w:br/>
      </w:r>
      <w:r>
        <w:t xml:space="preserve">ти паказывать тяжкихь иреступпиковъ, под- </w:t>
      </w:r>
      <w:r>
        <w:br/>
      </w:r>
      <w:r>
        <w:t xml:space="preserve">лежащихь смертной казни, по тамошиимь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законамъ, вмфсто кнута, прутьями. +6099,</w:t>
      </w:r>
    </w:p>
    <w:p>
      <w:pPr>
        <w:pStyle w:val="Normal"/>
      </w:pPr>
      <w:r>
        <w:t xml:space="preserve">Т. ххш. (1789—1796) Въ Литовскихь Губер- </w:t>
      </w:r>
      <w:r>
        <w:br/>
      </w:r>
      <w:r>
        <w:t xml:space="preserve">шаяхь смертную казнь отмфнить, на осповани </w:t>
      </w:r>
      <w:r>
        <w:br/>
      </w:r>
      <w:r>
        <w:t xml:space="preserve">общихъ законовь Россйской Импер!н. 17264, </w:t>
      </w:r>
      <w:r>
        <w:br/>
      </w:r>
      <w:r>
        <w:t xml:space="preserve">ст. ТИ.</w:t>
      </w:r>
    </w:p>
    <w:p>
      <w:pPr>
        <w:pStyle w:val="Normal"/>
      </w:pPr>
      <w:r>
        <w:t xml:space="preserve">Т. ХХУ. (1798 — 1799) О воспрещен смерт- </w:t>
      </w:r>
      <w:r>
        <w:br/>
      </w:r>
      <w:r>
        <w:t xml:space="preserve">ной казни въ тьхъ Губершяхъ, коимъ предо- </w:t>
      </w:r>
      <w:r>
        <w:br/>
      </w:r>
      <w:r>
        <w:t xml:space="preserve">ставлено судопроизводство на основан!и древ- </w:t>
      </w:r>
      <w:r>
        <w:br/>
      </w:r>
      <w:r>
        <w:t xml:space="preserve">нихъ ихъ правъ. 18945.</w:t>
      </w:r>
    </w:p>
    <w:p>
      <w:pPr>
        <w:pStyle w:val="Normal"/>
      </w:pPr>
      <w:r>
        <w:t xml:space="preserve">Т. ХХУЕ. (1800—1801) О снятйн въ городахъ </w:t>
      </w:r>
      <w:r>
        <w:br/>
      </w:r>
      <w:r>
        <w:t xml:space="preserve">висфлицъ, поставленныхъь на публичных мф- </w:t>
      </w:r>
      <w:r>
        <w:br/>
      </w:r>
      <w:r>
        <w:t xml:space="preserve">стахъ. 19824.—Объ отмфн пытки и смерт- </w:t>
      </w:r>
      <w:r>
        <w:br/>
      </w:r>
      <w:r>
        <w:t xml:space="preserve">ной казни въ Грузинекой Области. 20007.</w:t>
      </w:r>
    </w:p>
    <w:p>
      <w:pPr>
        <w:pStyle w:val="Normal"/>
      </w:pPr>
      <w:r>
        <w:t xml:space="preserve">Т. ххуш. (1804 — 1805) Объ уничгожеши </w:t>
      </w:r>
      <w:r>
        <w:br/>
      </w:r>
      <w:r>
        <w:t xml:space="preserve">смертной казпи вь Мингрели. 21552. а, п. 5.</w:t>
      </w:r>
    </w:p>
    <w:p>
      <w:pPr>
        <w:pStyle w:val="Normal"/>
      </w:pPr>
      <w:r>
        <w:t xml:space="preserve">Т. ХХХ. (1806 — 1807) Не присылать изь </w:t>
      </w:r>
      <w:r>
        <w:br/>
      </w:r>
      <w:r>
        <w:t xml:space="preserve">Губернай въ Сенатъ экстрактовь изъ дфлъ о </w:t>
      </w:r>
      <w:r>
        <w:br/>
      </w:r>
      <w:r>
        <w:t xml:space="preserve">преступпикахъ, осужденныхъ къ смертной каз- </w:t>
      </w:r>
      <w:r>
        <w:br/>
      </w:r>
      <w:r>
        <w:t xml:space="preserve">ни или къ политической смерти. 21985.</w:t>
      </w:r>
    </w:p>
    <w:p>
      <w:pPr>
        <w:pStyle w:val="Normal"/>
      </w:pPr>
      <w:r>
        <w:t xml:space="preserve">Т. ХХХЕ (1801—1811) Обь отмён смертной </w:t>
      </w:r>
      <w:r>
        <w:br/>
      </w:r>
      <w:r>
        <w:t xml:space="preserve">казни въ Гурш, 24584. а. п. 5. (См. Общ. </w:t>
      </w:r>
      <w:r>
        <w:br/>
      </w:r>
      <w:r>
        <w:t xml:space="preserve">При. кз Г. ХЕ).</w:t>
      </w:r>
    </w:p>
    <w:p>
      <w:pPr>
        <w:pStyle w:val="Normal"/>
      </w:pPr>
      <w:r>
        <w:t xml:space="preserve">_Т. ХХХИ. (1812—1814) Объ учинеши смерт- </w:t>
      </w:r>
      <w:r>
        <w:br/>
      </w:r>
      <w:r>
        <w:t xml:space="preserve">вой казни, за тяжайя преступлешя, со- </w:t>
      </w:r>
      <w:r>
        <w:br/>
      </w:r>
      <w:r>
        <w:t xml:space="preserve">дЪянныя военпослужащими. 24975. Обра- </w:t>
      </w:r>
      <w:r>
        <w:br/>
      </w:r>
      <w:r>
        <w:t xml:space="preserve">зоване Военнаго Суда.— О пераспростра- </w:t>
      </w:r>
      <w:r>
        <w:br/>
      </w:r>
      <w:r>
        <w:t xml:space="preserve">нени Всемилостивишаго Манифеста на всф </w:t>
      </w:r>
      <w:r>
        <w:br/>
      </w:r>
      <w:r>
        <w:t xml:space="preserve">преступления, за которыя въ законахъ поло- </w:t>
      </w:r>
      <w:r>
        <w:br/>
      </w:r>
      <w:r>
        <w:t xml:space="preserve">жена смертная казнь. 25748.</w:t>
      </w:r>
    </w:p>
    <w:p>
      <w:pPr>
        <w:pStyle w:val="Normal"/>
      </w:pPr>
      <w:r>
        <w:t xml:space="preserve">Т. ХХХУ. (1818) За парушеше карантин- </w:t>
      </w:r>
      <w:r>
        <w:br/>
      </w:r>
      <w:r>
        <w:t xml:space="preserve">выхь постаповлен опредфляется смертная </w:t>
      </w:r>
      <w:r>
        <w:br/>
      </w:r>
      <w:r>
        <w:t xml:space="preserve">казнь. 27490, ГЛ 250—238.</w:t>
      </w:r>
    </w:p>
    <w:p>
      <w:pPr>
        <w:pStyle w:val="Normal"/>
      </w:pPr>
      <w:r>
        <w:t xml:space="preserve">СМЕРТОУ БИСТВО.</w:t>
      </w:r>
    </w:p>
    <w:p>
      <w:pPr>
        <w:pStyle w:val="Normal"/>
      </w:pPr>
      <w:r>
        <w:t xml:space="preserve">Т. 1. (1649—1675) Казиить за убфиство, учи- </w:t>
      </w:r>
      <w:r>
        <w:br/>
      </w:r>
      <w:r>
        <w:t xml:space="preserve">ненное въ церкви. Ул. Га. /. #. При Госу- </w:t>
      </w:r>
      <w:r>
        <w:br/>
      </w:r>
      <w:r>
        <w:t xml:space="preserve">дар. 77Г.%, 5. Ратнымъ людямъ. РУХ. 30, </w:t>
      </w:r>
      <w:r>
        <w:br/>
      </w:r>
      <w:r>
        <w:t xml:space="preserve">52. При Судьяхъ. Х. 105. За убеше Судьи. </w:t>
      </w:r>
      <w:r>
        <w:br/>
      </w:r>
      <w:r>
        <w:t xml:space="preserve">Х. 106, Казнить убийцу, па котораго да- </w:t>
      </w:r>
      <w:r>
        <w:br/>
      </w:r>
      <w:r>
        <w:t xml:space="preserve">на была описная грамота и взыскате изъ его </w:t>
      </w:r>
      <w:r>
        <w:br/>
      </w:r>
      <w:r>
        <w:t xml:space="preserve">имфшя опредьлениой въ грамотф заповфди. </w:t>
      </w:r>
      <w:r>
        <w:br/>
      </w:r>
      <w:r>
        <w:t xml:space="preserve">158, 185. Наказывать смертию тхъ, кои </w:t>
      </w:r>
      <w:r>
        <w:br/>
      </w:r>
      <w:r>
        <w:t xml:space="preserve">съ пасильствомь, скопомь и уговоромъ’ пр- </w:t>
      </w:r>
      <w:r>
        <w:br/>
      </w:r>
      <w:r>
        <w:t xml:space="preserve">Фдуть къ кому во дворъ и учипять смер- </w:t>
      </w:r>
      <w:r>
        <w:br/>
      </w:r>
      <w:r>
        <w:t xml:space="preserve">тоуб!йство, товарищевь ихъ бить кнутомъ и </w:t>
      </w:r>
      <w:r>
        <w:br/>
      </w:r>
      <w:r>
        <w:t xml:space="preserve">ссылать. Х. 198. 441, 8%. Убшетва, учи- </w:t>
      </w:r>
      <w:r>
        <w:br/>
      </w:r>
      <w:r>
        <w:t xml:space="preserve">пеннато‘ири собственной оборон$, неё ставить </w:t>
      </w:r>
      <w:r>
        <w:br/>
      </w:r>
      <w:r>
        <w:t xml:space="preserve">въ вину. К. 200. &amp;41, 55. За ублеше чело- -</w:t>
      </w:r>
    </w:p>
    <w:p>
      <w:pPr>
        <w:pStyle w:val="Normal"/>
      </w:pPr>
      <w:r>
        <w:t xml:space="preserve">РЕЭСТРЪ АЛФАВИТНЫЙ 927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вфва, выданиаго убИщф головою въ искъ, чи- </w:t>
      </w:r>
      <w:r>
        <w:br/>
      </w:r>
      <w:r>
        <w:t xml:space="preserve">вить что Государь укажетъ. Х. 268. Каз- </w:t>
      </w:r>
      <w:r>
        <w:br/>
      </w:r>
      <w:r>
        <w:t xml:space="preserve">пить смертио и за первую татьбу, если они </w:t>
      </w:r>
      <w:r>
        <w:br/>
      </w:r>
      <w:r>
        <w:t xml:space="preserve">на ономь учииять убшетво. ХХА. 15. 441 </w:t>
      </w:r>
      <w:r>
        <w:br/>
      </w:r>
      <w:r>
        <w:t xml:space="preserve">11. — Казнить смертию и за первый разбой, </w:t>
      </w:r>
      <w:r>
        <w:br/>
      </w:r>
      <w:r>
        <w:t xml:space="preserve">если па ономъ учинено уб1иство или зажи- </w:t>
      </w:r>
      <w:r>
        <w:br/>
      </w:r>
      <w:r>
        <w:t xml:space="preserve">гательство, ХХ. 18, 58. 441, 19. Паказа- </w:t>
      </w:r>
      <w:r>
        <w:br/>
      </w:r>
      <w:r>
        <w:t xml:space="preserve">ше за убшство, учиненвое пеумышленно въ </w:t>
      </w:r>
      <w:r>
        <w:br/>
      </w:r>
      <w:r>
        <w:t xml:space="preserve">ньнномь умф. ХХИ 69. 441, 76. Господи- </w:t>
      </w:r>
      <w:r>
        <w:br/>
      </w:r>
      <w:r>
        <w:t xml:space="preserve">ну, У коего не умышленно убить человЪкъ, </w:t>
      </w:r>
      <w:r>
        <w:br/>
      </w:r>
      <w:r>
        <w:t xml:space="preserve">выдавать убШщу съ семьею, или по его же- </w:t>
      </w:r>
      <w:r>
        <w:br/>
      </w:r>
      <w:r>
        <w:t xml:space="preserve">ланио другаго лучшаго крестьянига нли же </w:t>
      </w:r>
      <w:r>
        <w:br/>
      </w:r>
      <w:r>
        <w:t xml:space="preserve">деньгами 50 р. ХХЛ. 659, 70, 735. 41, 76, </w:t>
      </w:r>
      <w:r>
        <w:br/>
      </w:r>
      <w:r>
        <w:t xml:space="preserve">77, 78. Въ случаъ уб1ства помфщикомь или </w:t>
      </w:r>
      <w:r>
        <w:br/>
      </w:r>
      <w:r>
        <w:t xml:space="preserve">прикащикомь неумышленно въ пьяномь умь </w:t>
      </w:r>
      <w:r>
        <w:br/>
      </w:r>
      <w:r>
        <w:t xml:space="preserve">чужаго крестьянина, выдать изъ его кресть- </w:t>
      </w:r>
      <w:r>
        <w:br/>
      </w:r>
      <w:r>
        <w:t xml:space="preserve">анъ лучшую семью Господпну убитаго, и </w:t>
      </w:r>
      <w:r>
        <w:br/>
      </w:r>
      <w:r>
        <w:t xml:space="preserve">сверхъ того взыскать сь убицы кабальные </w:t>
      </w:r>
      <w:r>
        <w:br/>
      </w:r>
      <w:r>
        <w:t xml:space="preserve">долги убитаго. ХХЛ 7/1. За умышленное </w:t>
      </w:r>
      <w:r>
        <w:br/>
      </w:r>
      <w:r>
        <w:t xml:space="preserve">убийство к: знить смертю. ХХЛ. 72.441, 79, </w:t>
      </w:r>
      <w:r>
        <w:br/>
      </w:r>
      <w:r>
        <w:t xml:space="preserve">80. У помфщика, который сыскавъ у себя раз- </w:t>
      </w:r>
      <w:r>
        <w:br/>
      </w:r>
      <w:r>
        <w:t xml:space="preserve">бойниковъ, побтеть ихъ, не хотл ихъ кь сыс- </w:t>
      </w:r>
      <w:r>
        <w:br/>
      </w:r>
      <w:r>
        <w:t xml:space="preserve">ку отдавать въ Губу, отвять помфстье, съ не- </w:t>
      </w:r>
      <w:r>
        <w:br/>
      </w:r>
      <w:r>
        <w:t xml:space="preserve">го же взыскать истцовъ искъ. ХХЛ. 79. За та- </w:t>
      </w:r>
      <w:r>
        <w:br/>
      </w:r>
      <w:r>
        <w:t xml:space="preserve">вовое же убшственное дфло, учиненное чьими </w:t>
      </w:r>
      <w:r>
        <w:br/>
      </w:r>
      <w:r>
        <w:t xml:space="preserve">лнбо крфпостными людьми или крестьянами, </w:t>
      </w:r>
      <w:r>
        <w:br/>
      </w:r>
      <w:r>
        <w:t xml:space="preserve">казнить пхъ смертно. ХХЛ 80. Не ставить </w:t>
      </w:r>
      <w:r>
        <w:br/>
      </w:r>
      <w:r>
        <w:t xml:space="preserve">въ вину убешя татл, буде онъ живаго се- </w:t>
      </w:r>
      <w:r>
        <w:br/>
      </w:r>
      <w:r>
        <w:t xml:space="preserve">бя поймать пе давалъ; какъ являть о тако- </w:t>
      </w:r>
      <w:r>
        <w:br/>
      </w:r>
      <w:r>
        <w:t xml:space="preserve">выхъ убшетвахъ. ХХЛ. 88, 59. Что наблю- </w:t>
      </w:r>
      <w:r>
        <w:br/>
      </w:r>
      <w:r>
        <w:t xml:space="preserve">дать при раземотр$н]и долговыхъ актовъ, по </w:t>
      </w:r>
      <w:r>
        <w:br/>
      </w:r>
      <w:r>
        <w:t xml:space="preserve">коимъ взыскивается долгь съ убшцы должника. </w:t>
      </w:r>
      <w:r>
        <w:br/>
      </w:r>
      <w:r>
        <w:t xml:space="preserve">99. За убеше родителей казнить кавъ са- </w:t>
      </w:r>
      <w:r>
        <w:br/>
      </w:r>
      <w:r>
        <w:t xml:space="preserve">михъ убить, такъ и товарищей ихъ. ХХ, </w:t>
      </w:r>
      <w:r>
        <w:br/>
      </w:r>
      <w:r>
        <w:t xml:space="preserve">1, 2. 441, 88. Наказаве родителен за уб1- </w:t>
      </w:r>
      <w:r>
        <w:br/>
      </w:r>
      <w:r>
        <w:t xml:space="preserve">еше дфтей. ХЖАГ, 5. 441, 89. Казнить за </w:t>
      </w:r>
      <w:r>
        <w:br/>
      </w:r>
      <w:r>
        <w:t xml:space="preserve">ублеше брата или сестры. ХХИ, 7. 441, </w:t>
      </w:r>
      <w:r>
        <w:br/>
      </w:r>
      <w:r>
        <w:t xml:space="preserve">58. За намбреше крфпостнаго человфка убить </w:t>
      </w:r>
      <w:r>
        <w:br/>
      </w:r>
      <w:r>
        <w:t xml:space="preserve">Господина своего, казпить его смертно. ХХА7. </w:t>
      </w:r>
      <w:r>
        <w:br/>
      </w:r>
      <w:r>
        <w:t xml:space="preserve">8. 441, 95. За убеше Господина казнить </w:t>
      </w:r>
      <w:r>
        <w:br/>
      </w:r>
      <w:r>
        <w:t xml:space="preserve">смерлтю. ХХ, 9. 441, 95. Жену за уб!- </w:t>
      </w:r>
      <w:r>
        <w:br/>
      </w:r>
      <w:r>
        <w:t xml:space="preserve">еше нли отравлеше мужа своего закопать </w:t>
      </w:r>
      <w:r>
        <w:br/>
      </w:r>
      <w:r>
        <w:t xml:space="preserve">живую въ землю. ХХ7Р 1%. 441, 100. </w:t>
      </w:r>
      <w:r>
        <w:br/>
      </w:r>
      <w:r>
        <w:t xml:space="preserve">Казнить того, кто на лошади съ намфрен1я </w:t>
      </w:r>
      <w:r>
        <w:br/>
      </w:r>
      <w:r>
        <w:t xml:space="preserve">стопчетъь женщипу, отв чего ей приключится </w:t>
      </w:r>
      <w:r>
        <w:br/>
      </w:r>
      <w:r>
        <w:t xml:space="preserve">смерть. ХХГГ, 17, 18. 441, 105, 10%. Каз- </w:t>
      </w:r>
      <w:r>
        <w:br/>
      </w:r>
      <w:r>
        <w:t xml:space="preserve">нить смертию того, по чьему наученю убш-</w:t>
      </w:r>
    </w:p>
    <w:p>
      <w:pPr>
        <w:pStyle w:val="Normal"/>
      </w:pPr>
      <w:r>
        <w:t xml:space="preserve">@;</w:t>
      </w:r>
    </w:p>
    <w:p>
      <w:pPr>
        <w:pStyle w:val="Normal"/>
      </w:pPr>
      <w:r>
        <w:t xml:space="preserve">стро’ кфыъь либо учинепо. ХХ 71, 79. 441, 105. </w:t>
      </w:r>
      <w:r>
        <w:br/>
      </w:r>
      <w:r>
        <w:t xml:space="preserve">Не наказывать з&amp; псумышленное и нечаян- </w:t>
      </w:r>
      <w:r>
        <w:br/>
      </w:r>
      <w:r>
        <w:t xml:space="preserve">пое уб1йство. ХХЛД, 20. 4441, 106. Убе- </w:t>
      </w:r>
      <w:r>
        <w:br/>
      </w:r>
      <w:r>
        <w:t xml:space="preserve">ше кого-либо по случаю при оборонф того, </w:t>
      </w:r>
      <w:r>
        <w:br/>
      </w:r>
      <w:r>
        <w:t xml:space="preserve">пому олъ служить, не ставить ему въвипу, а </w:t>
      </w:r>
      <w:r>
        <w:br/>
      </w:r>
      <w:r>
        <w:t xml:space="preserve">спрашивать съ его Господина. ХХЛГ, 21. </w:t>
      </w:r>
      <w:r>
        <w:br/>
      </w:r>
      <w:r>
        <w:t xml:space="preserve">441, 107. Господинь не отвфтствуеть за у- </w:t>
      </w:r>
      <w:r>
        <w:br/>
      </w:r>
      <w:r>
        <w:t xml:space="preserve">б1йство, учиненное человфкомъ его, безъ его вф- </w:t>
      </w:r>
      <w:r>
        <w:br/>
      </w:r>
      <w:r>
        <w:t xml:space="preserve">дома своимъ умышленемь. ХХХ, 22: 441, </w:t>
      </w:r>
      <w:r>
        <w:br/>
      </w:r>
      <w:r>
        <w:t xml:space="preserve">108. Казни за отравлеше кого-либо. ХУ, </w:t>
      </w:r>
      <w:r>
        <w:br/>
      </w:r>
      <w:r>
        <w:t xml:space="preserve">25. 441, 99. Казнить за умерщвлене неза- </w:t>
      </w:r>
      <w:r>
        <w:br/>
      </w:r>
      <w:r>
        <w:t xml:space="preserve">понно-рожденныхь младенцовъ. ЖХ1И, 25. </w:t>
      </w:r>
      <w:r>
        <w:br/>
      </w:r>
      <w:r>
        <w:t xml:space="preserve">441, 110. Удовлетворене истцевь за уби- </w:t>
      </w:r>
      <w:r>
        <w:br/>
      </w:r>
      <w:r>
        <w:t xml:space="preserve">тыхь ихь людей дворовыми людьми и кресть- </w:t>
      </w:r>
      <w:r>
        <w:br/>
      </w:r>
      <w:r>
        <w:t xml:space="preserve">явами хозянна убшшы. 202. — Опредфлеше </w:t>
      </w:r>
      <w:r>
        <w:br/>
      </w:r>
      <w:r>
        <w:t xml:space="preserve">убистла умьшшленнаго и нпеумышлениаго и </w:t>
      </w:r>
      <w:r>
        <w:br/>
      </w:r>
      <w:r>
        <w:t xml:space="preserve">наказан1е за оныя. 205.—0О паказаши убйцъ, </w:t>
      </w:r>
      <w:r>
        <w:br/>
      </w:r>
      <w:r>
        <w:t xml:space="preserve">вмфсто смертной казни, отс5чешемъ ногъи лфвой </w:t>
      </w:r>
      <w:r>
        <w:br/>
      </w:r>
      <w:r>
        <w:t xml:space="preserve">рукн и о выставкВ сихъ членовъ съ надпись- </w:t>
      </w:r>
      <w:r>
        <w:br/>
      </w:r>
      <w:r>
        <w:t xml:space="preserve">ми на большихь дорогахъ. 554.— Подтверж- </w:t>
      </w:r>
      <w:r>
        <w:br/>
      </w:r>
      <w:r>
        <w:t xml:space="preserve">деше, чтобы женъ за убство мужей, окапы- </w:t>
      </w:r>
      <w:r>
        <w:br/>
      </w:r>
      <w:r>
        <w:t xml:space="preserve">вать въ землю, 555.— Частвый примфръ на- </w:t>
      </w:r>
      <w:r>
        <w:br/>
      </w:r>
      <w:r>
        <w:t xml:space="preserve">казаня мужа за ублеше жены. 555.— Убищь </w:t>
      </w:r>
      <w:r>
        <w:br/>
      </w:r>
      <w:r>
        <w:t xml:space="preserve">не наказывать отсфчешемь ногь и руки, а </w:t>
      </w:r>
      <w:r>
        <w:br/>
      </w:r>
      <w:r>
        <w:t xml:space="preserve">сфчь головы по прежнимь законамъ. 585. — </w:t>
      </w:r>
      <w:r>
        <w:br/>
      </w:r>
      <w:r>
        <w:t xml:space="preserve">Аще седьми лЬть отрокъ или бфсный убьетъ </w:t>
      </w:r>
      <w:r>
        <w:br/>
      </w:r>
      <w:r>
        <w:t xml:space="preserve">кого, неповиненъ есть смерти. 444, 79, 108. </w:t>
      </w:r>
      <w:r>
        <w:br/>
      </w:r>
      <w:r>
        <w:t xml:space="preserve">За пеумышленное уб1еше посадскимь чело- </w:t>
      </w:r>
      <w:r>
        <w:br/>
      </w:r>
      <w:r>
        <w:t xml:space="preserve">вЪкомь, Дворцовымь крестьяниномь или ям- </w:t>
      </w:r>
      <w:r>
        <w:br/>
      </w:r>
      <w:r>
        <w:t xml:space="preserve">шикомъ чьего-либо челов$ка или крестьяни- </w:t>
      </w:r>
      <w:r>
        <w:br/>
      </w:r>
      <w:r>
        <w:t xml:space="preserve">на, взыскивать по 50 рублей. 441, 80. Буде </w:t>
      </w:r>
      <w:r>
        <w:br/>
      </w:r>
      <w:r>
        <w:t xml:space="preserve">кто съ кмь побранясь въ пьяиствЪ, того жь </w:t>
      </w:r>
      <w:r>
        <w:br/>
      </w:r>
      <w:r>
        <w:t xml:space="preserve">дня дождався па дорогв, убьетъ его до смер- </w:t>
      </w:r>
      <w:r>
        <w:br/>
      </w:r>
      <w:r>
        <w:t xml:space="preserve">ти, то убшицу вазнить смертис. 441, 87. </w:t>
      </w:r>
      <w:r>
        <w:br/>
      </w:r>
      <w:r>
        <w:t xml:space="preserve">Наказаше т5хъ, кон убивши вого безь умыс- </w:t>
      </w:r>
      <w:r>
        <w:br/>
      </w:r>
      <w:r>
        <w:t xml:space="preserve">лу въ пьянств, возьмуть съ убитыхь платье </w:t>
      </w:r>
      <w:r>
        <w:br/>
      </w:r>
      <w:r>
        <w:t xml:space="preserve">и деньги. 441, 82. Если убшцу какого-ли- </w:t>
      </w:r>
      <w:r>
        <w:br/>
      </w:r>
      <w:r>
        <w:t xml:space="preserve">бо крфностнаго человфка доведется верншнть, </w:t>
      </w:r>
      <w:r>
        <w:br/>
      </w:r>
      <w:r>
        <w:t xml:space="preserve">то Господину его не давать никакого возна- </w:t>
      </w:r>
      <w:r>
        <w:br/>
      </w:r>
      <w:r>
        <w:t xml:space="preserve">граждения. 441, 85. Казнить смертию тфхъ, </w:t>
      </w:r>
      <w:r>
        <w:br/>
      </w:r>
      <w:r>
        <w:t xml:space="preserve">кон помогали или соблаговоляли въ убшетв. </w:t>
      </w:r>
      <w:r>
        <w:br/>
      </w:r>
      <w:r>
        <w:t xml:space="preserve">411,88. —Казнить рабовъ, необоронявшихь го- </w:t>
      </w:r>
      <w:r>
        <w:br/>
      </w:r>
      <w:r>
        <w:t xml:space="preserve">сподъ своихъ. 441, 95. Творяпий чародЪяние </w:t>
      </w:r>
      <w:r>
        <w:br/>
      </w:r>
      <w:r>
        <w:t xml:space="preserve">па погублеше человфка, или усебя имфюпий </w:t>
      </w:r>
      <w:r>
        <w:br/>
      </w:r>
      <w:r>
        <w:t xml:space="preserve">и продающий ядъ, наказывается, яко уб!!- </w:t>
      </w:r>
      <w:r>
        <w:br/>
      </w:r>
      <w:r>
        <w:t xml:space="preserve">ца. 441, 99. Объ ими остающемея по- </w:t>
      </w:r>
      <w:r>
        <w:br/>
      </w:r>
      <w:r>
        <w:t xml:space="preserve">слф казпеннаго убийцы. 441, 7172, Людей, ко-</w:t>
      </w:r>
    </w:p>
    <w:p>
      <w:pPr>
        <w:pStyle w:val="Normal"/>
      </w:pPr>
      <w:r>
        <w:t xml:space="preserve">925 </w:t>
      </w:r>
      <w:r>
        <w:br/>
      </w:r>
      <w:r>
        <w:t xml:space="preserve">С:</w:t>
      </w:r>
    </w:p>
    <w:p>
      <w:pPr>
        <w:pStyle w:val="Normal"/>
      </w:pPr>
      <w:r>
        <w:t xml:space="preserve">торые прежде воровали, а ныцф не воруютъ, </w:t>
      </w:r>
      <w:r>
        <w:br/>
      </w:r>
      <w:r>
        <w:t xml:space="preserve">не имать къ сыщикамъ, но водить опричь у- </w:t>
      </w:r>
      <w:r>
        <w:br/>
      </w:r>
      <w:r>
        <w:t xml:space="preserve">бийственныхь дфль. 441, 717. За нанденныя </w:t>
      </w:r>
      <w:r>
        <w:br/>
      </w:r>
      <w:r>
        <w:t xml:space="preserve">на чьей-либо земл5 убнтыя тБла, взыскивать </w:t>
      </w:r>
      <w:r>
        <w:br/>
      </w:r>
      <w:r>
        <w:t xml:space="preserve">съ владфльца земли поголовныя деньги. 441. </w:t>
      </w:r>
      <w:r>
        <w:br/>
      </w:r>
      <w:r>
        <w:t xml:space="preserve">1201</w:t>
      </w:r>
    </w:p>
    <w:p>
      <w:pPr>
        <w:pStyle w:val="Normal"/>
      </w:pPr>
      <w:r>
        <w:t xml:space="preserve">Т. И. (1676—1688) Если помбщикъ, учипивиий </w:t>
      </w:r>
      <w:r>
        <w:br/>
      </w:r>
      <w:r>
        <w:t xml:space="preserve">убйство, умретъ въ тюрьм, не бывъ еще изоб- </w:t>
      </w:r>
      <w:r>
        <w:br/>
      </w:r>
      <w:r>
        <w:t xml:space="preserve">личенъ въ умыслЪ, то его помфстьЪ отказы- </w:t>
      </w:r>
      <w:r>
        <w:br/>
      </w:r>
      <w:r>
        <w:t xml:space="preserve">вать жен и дфтямь по указнымъ частяме. </w:t>
      </w:r>
      <w:r>
        <w:br/>
      </w:r>
      <w:r>
        <w:t xml:space="preserve">860, сте. 1. п.5.—За убитаго въ дракф холо- </w:t>
      </w:r>
      <w:r>
        <w:br/>
      </w:r>
      <w:r>
        <w:t xml:space="preserve">па или крестьянина брать въ удовлетвореше </w:t>
      </w:r>
      <w:r>
        <w:br/>
      </w:r>
      <w:r>
        <w:t xml:space="preserve">его хозяина лучшаго крестьянина сь семен- </w:t>
      </w:r>
      <w:r>
        <w:br/>
      </w:r>
      <w:r>
        <w:t xml:space="preserve">ствомъ хозяина убйцы, или удовлетворять </w:t>
      </w:r>
      <w:r>
        <w:br/>
      </w:r>
      <w:r>
        <w:t xml:space="preserve">деньгами. 1015, 56, 57. 1074, 68, 69. — </w:t>
      </w:r>
      <w:r>
        <w:br/>
      </w:r>
      <w:r>
        <w:t xml:space="preserve">Наказане за смертоуб1иство, ‘учиненное по </w:t>
      </w:r>
      <w:r>
        <w:br/>
      </w:r>
      <w:r>
        <w:t xml:space="preserve">повельнно отца его дфтьми или по прика- </w:t>
      </w:r>
      <w:r>
        <w:br/>
      </w:r>
      <w:r>
        <w:t xml:space="preserve">заншю помбщика его крестьянами. 1454. — </w:t>
      </w:r>
      <w:r>
        <w:br/>
      </w:r>
      <w:r>
        <w:t xml:space="preserve">Лекарей, умышленно илн не умьишленно кого </w:t>
      </w:r>
      <w:r>
        <w:br/>
      </w:r>
      <w:r>
        <w:t xml:space="preserve">уморившихь, казнитьсмертно. 1471.—О вфде- </w:t>
      </w:r>
      <w:r>
        <w:br/>
      </w:r>
      <w:r>
        <w:t xml:space="preserve">ниш убственныхь дфль въ Земскомь, а пе въ </w:t>
      </w:r>
      <w:r>
        <w:br/>
      </w:r>
      <w:r>
        <w:t xml:space="preserve">Сыскпомъь Приказ$. 1257.</w:t>
      </w:r>
    </w:p>
    <w:p>
      <w:pPr>
        <w:pStyle w:val="Normal"/>
      </w:pPr>
      <w:r>
        <w:t xml:space="preserve">Т. Ш. (1689—4699) Тайшей и Улусныхь лю- </w:t>
      </w:r>
      <w:r>
        <w:br/>
      </w:r>
      <w:r>
        <w:t xml:space="preserve">дей за умышленное смертоубиство наказы- </w:t>
      </w:r>
      <w:r>
        <w:br/>
      </w:r>
      <w:r>
        <w:t xml:space="preserve">вать смертю;, приводя ихъ изъ улусовь къ </w:t>
      </w:r>
      <w:r>
        <w:br/>
      </w:r>
      <w:r>
        <w:t xml:space="preserve">Воеводаме. 1529, п: &amp;. 1556.— Жень за у- </w:t>
      </w:r>
      <w:r>
        <w:br/>
      </w:r>
      <w:r>
        <w:t xml:space="preserve">б1йство мужей наказывать отобченемь голо- </w:t>
      </w:r>
      <w:r>
        <w:br/>
      </w:r>
      <w:r>
        <w:t xml:space="preserve">вы, не закапывая живыхь вЪ землю. 4555.— </w:t>
      </w:r>
      <w:r>
        <w:br/>
      </w:r>
      <w:r>
        <w:t xml:space="preserve">Русскихь въ Квтаф и Китайцевь въ Россш, </w:t>
      </w:r>
      <w:r>
        <w:br/>
      </w:r>
      <w:r>
        <w:t xml:space="preserve">произведшихь, по переходь границы, смер- </w:t>
      </w:r>
      <w:r>
        <w:br/>
      </w:r>
      <w:r>
        <w:t xml:space="preserve">тоубШетво, для смертной казни  отправ- </w:t>
      </w:r>
      <w:r>
        <w:br/>
      </w:r>
      <w:r>
        <w:t xml:space="preserve">лять къ пограничному Начальству. 1546. — </w:t>
      </w:r>
      <w:r>
        <w:br/>
      </w:r>
      <w:r>
        <w:t xml:space="preserve">Убивний присыльныхь людей за выемкою 6%- </w:t>
      </w:r>
      <w:r>
        <w:br/>
      </w:r>
      <w:r>
        <w:t xml:space="preserve">тлыхъ, подлежить смертной казни. 1625.</w:t>
      </w:r>
    </w:p>
    <w:p>
      <w:pPr>
        <w:pStyle w:val="Normal"/>
      </w:pPr>
      <w:r>
        <w:t xml:space="preserve">Т. Г. (4700 — 1712) Опредьлеше за убетво </w:t>
      </w:r>
      <w:r>
        <w:br/>
      </w:r>
      <w:r>
        <w:t xml:space="preserve">смертной казни. 4924. 1951. 1957. 2026. </w:t>
      </w:r>
      <w:r>
        <w:br/>
      </w:r>
      <w:r>
        <w:t xml:space="preserve">2510. — Наказаше за убиство на корабль. </w:t>
      </w:r>
      <w:r>
        <w:br/>
      </w:r>
      <w:r>
        <w:t xml:space="preserve">2267, Арт. 39.— Наказъ сыщику о поимкЪ </w:t>
      </w:r>
      <w:r>
        <w:br/>
      </w:r>
      <w:r>
        <w:t xml:space="preserve">смертоуб ить ‘и объ изслфдовазит ихъ престу- </w:t>
      </w:r>
      <w:r>
        <w:br/>
      </w:r>
      <w:r>
        <w:t xml:space="preserve">плеши. 2510.</w:t>
      </w:r>
    </w:p>
    <w:p>
      <w:pPr>
        <w:pStyle w:val="Normal"/>
      </w:pPr>
      <w:r>
        <w:t xml:space="preserve">Т. У. (1715—1719) Наказаше за умышленное </w:t>
      </w:r>
      <w:r>
        <w:br/>
      </w:r>
      <w:r>
        <w:t xml:space="preserve">безь нужды уб1йство. 5006, Воин. Уст. </w:t>
      </w:r>
      <w:r>
        <w:br/>
      </w:r>
      <w:r>
        <w:t xml:space="preserve">Арт. 15%, 168. Наказане вспомогателей въ </w:t>
      </w:r>
      <w:r>
        <w:br/>
      </w:r>
      <w:r>
        <w:t xml:space="preserve">семь преступлеши.. 755. Освобождеше отъ/па- </w:t>
      </w:r>
      <w:r>
        <w:br/>
      </w:r>
      <w:r>
        <w:t xml:space="preserve">казашя, совершимшаго убства при личной </w:t>
      </w:r>
      <w:r>
        <w:br/>
      </w:r>
      <w:r>
        <w:t xml:space="preserve">0борон$. 156. 157. Совершившаго оное не- </w:t>
      </w:r>
      <w:r>
        <w:br/>
      </w:r>
      <w:r>
        <w:t xml:space="preserve">умышленно. 159. Наказане того, кто при-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кажеть другому кого убить, 760 161. Нака- </w:t>
      </w:r>
      <w:r>
        <w:br/>
      </w:r>
      <w:r>
        <w:t xml:space="preserve">зан!е за убиство отравою. 762. Какь по- </w:t>
      </w:r>
      <w:r>
        <w:br/>
      </w:r>
      <w:r>
        <w:t xml:space="preserve">ступать съ самоубшцами. 76%. Какъ посту- </w:t>
      </w:r>
      <w:r>
        <w:br/>
      </w:r>
      <w:r>
        <w:t xml:space="preserve">пать, когда комапдированный для взятя </w:t>
      </w:r>
      <w:r>
        <w:br/>
      </w:r>
      <w:r>
        <w:t xml:space="preserve">осужденнаго, въ случаЪ сопротивлешя, его </w:t>
      </w:r>
      <w:r>
        <w:br/>
      </w:r>
      <w:r>
        <w:t xml:space="preserve">убъетъ. 205. О наказаше смертоуб1ийцъ. 5154.</w:t>
      </w:r>
    </w:p>
    <w:p>
      <w:pPr>
        <w:pStyle w:val="Normal"/>
      </w:pPr>
      <w:r>
        <w:t xml:space="preserve">Т. У!. (1720—1722) Наказаше за умышлен- </w:t>
      </w:r>
      <w:r>
        <w:br/>
      </w:r>
      <w:r>
        <w:t xml:space="preserve">ное смертоуб!йство. 5485, юр. Уст. Ин. </w:t>
      </w:r>
      <w:r>
        <w:br/>
      </w:r>
      <w:r>
        <w:t xml:space="preserve">7. Гл. ХГ. 107. Въ какомъ случаф свидф- </w:t>
      </w:r>
      <w:r>
        <w:br/>
      </w:r>
      <w:r>
        <w:t xml:space="preserve">тельствовать убитаго. 708. О подкуп н </w:t>
      </w:r>
      <w:r>
        <w:br/>
      </w:r>
      <w:r>
        <w:t xml:space="preserve">намфрене къ уб1иству и о соучастникахъ въ </w:t>
      </w:r>
      <w:r>
        <w:br/>
      </w:r>
      <w:r>
        <w:t xml:space="preserve">ономь пли неоткрывшихь о томь. Гл. ХЙ. </w:t>
      </w:r>
      <w:r>
        <w:br/>
      </w:r>
      <w:r>
        <w:t xml:space="preserve">109. О убйствь совершенномь при оборон$. </w:t>
      </w:r>
      <w:r>
        <w:br/>
      </w:r>
      <w:r>
        <w:t xml:space="preserve">110. О убйств$ отъ неосмотрительности. 772. </w:t>
      </w:r>
      <w:r>
        <w:br/>
      </w:r>
      <w:r>
        <w:t xml:space="preserve">О уб\иствв, произшедшемь оть повреждешя, </w:t>
      </w:r>
      <w:r>
        <w:br/>
      </w:r>
      <w:r>
        <w:t xml:space="preserve">причиненнаго другому въ зл0бф. 115. О </w:t>
      </w:r>
      <w:r>
        <w:br/>
      </w:r>
      <w:r>
        <w:t xml:space="preserve">убийств, произшедшемъ въ драк. 11. О убш- </w:t>
      </w:r>
      <w:r>
        <w:br/>
      </w:r>
      <w:r>
        <w:t xml:space="preserve">‘ств, нечаянномъ или неумышленномъ. 175. О. </w:t>
      </w:r>
      <w:r>
        <w:br/>
      </w:r>
      <w:r>
        <w:t xml:space="preserve">отцеубйствьв и убйствь начальника. 116. О </w:t>
      </w:r>
      <w:r>
        <w:br/>
      </w:r>
      <w:r>
        <w:t xml:space="preserve">самоуб1иствв. 117. О убшств$. сопротивляю- </w:t>
      </w:r>
      <w:r>
        <w:br/>
      </w:r>
      <w:r>
        <w:t xml:space="preserve">шагося взятно его подъ стражу. Г'л. ХИХ. </w:t>
      </w:r>
      <w:r>
        <w:br/>
      </w:r>
      <w:r>
        <w:t xml:space="preserve">159.— Добровольно сознавшихся въ смертоу- </w:t>
      </w:r>
      <w:r>
        <w:br/>
      </w:r>
      <w:r>
        <w:t xml:space="preserve">б1иств$, освобождая отъ смертной казни, под- </w:t>
      </w:r>
      <w:r>
        <w:br/>
      </w:r>
      <w:r>
        <w:t xml:space="preserve">вергать тфлесному наказанию и ссылкВ въ га- </w:t>
      </w:r>
      <w:r>
        <w:br/>
      </w:r>
      <w:r>
        <w:t xml:space="preserve">торгу. 5755.—Мфра наквазашя для смерто- </w:t>
      </w:r>
      <w:r>
        <w:br/>
      </w:r>
      <w:r>
        <w:t xml:space="preserve">убиць. 5847.</w:t>
      </w:r>
    </w:p>
    <w:p>
      <w:pPr>
        <w:pStyle w:val="Normal"/>
      </w:pPr>
      <w:r>
        <w:t xml:space="preserve">Т. [Х. (1755—1756) Объ учишени  наказашя </w:t>
      </w:r>
      <w:r>
        <w:br/>
      </w:r>
      <w:r>
        <w:t xml:space="preserve">преступникамъ, по дВлу © смертоубствЪ </w:t>
      </w:r>
      <w:r>
        <w:br/>
      </w:r>
      <w:r>
        <w:t xml:space="preserve">крестьянияа Трофимова. 7108.</w:t>
      </w:r>
    </w:p>
    <w:p>
      <w:pPr>
        <w:pStyle w:val="Normal"/>
      </w:pPr>
      <w:r>
        <w:t xml:space="preserve">Т. ХШ. (1749—1755) Наказаше за. смертоуб1и-</w:t>
      </w:r>
    </w:p>
    <w:p>
      <w:pPr>
        <w:pStyle w:val="Normal"/>
      </w:pPr>
      <w:r>
        <w:t xml:space="preserve">ство, учиненное на спорных» земляхъ. 9952. </w:t>
      </w:r>
      <w:r>
        <w:br/>
      </w:r>
      <w:r>
        <w:t xml:space="preserve">— О паказамяхь за смертоубиство вообще. </w:t>
      </w:r>
      <w:r>
        <w:br/>
      </w:r>
      <w:r>
        <w:t xml:space="preserve">10056.</w:t>
      </w:r>
    </w:p>
    <w:p>
      <w:pPr>
        <w:pStyle w:val="Normal"/>
      </w:pPr>
      <w:r>
        <w:t xml:space="preserve">Т. ХУ. (1758 — 1762) Воспр1ят1е  иновБр- </w:t>
      </w:r>
      <w:r>
        <w:br/>
      </w:r>
      <w:r>
        <w:t xml:space="preserve">цемъ Св. крещешя, не освобождаеть его’ отъ </w:t>
      </w:r>
      <w:r>
        <w:br/>
      </w:r>
      <w:r>
        <w:t xml:space="preserve">законнаго наказашя за убйство. 11122. — </w:t>
      </w:r>
      <w:r>
        <w:br/>
      </w:r>
      <w:r>
        <w:t xml:space="preserve">Подсудность новокрещенцовь въ дфлахъ о </w:t>
      </w:r>
      <w:r>
        <w:br/>
      </w:r>
      <w:r>
        <w:t xml:space="preserve">смертоуб!иств$. 11548.— Наказаше владфльца </w:t>
      </w:r>
      <w:r>
        <w:br/>
      </w:r>
      <w:r>
        <w:t xml:space="preserve">за уб!иство крЬпостнаго его челов$ка. 11450.</w:t>
      </w:r>
    </w:p>
    <w:p>
      <w:pPr>
        <w:pStyle w:val="Normal"/>
      </w:pPr>
      <w:r>
        <w:t xml:space="preserve">Т. ХУ. (1762—1764) Смертоубищь, до окон- </w:t>
      </w:r>
      <w:r>
        <w:br/>
      </w:r>
      <w:r>
        <w:t xml:space="preserve">чашя падъ ними слфастыя и утверждешя </w:t>
      </w:r>
      <w:r>
        <w:br/>
      </w:r>
      <w:r>
        <w:t xml:space="preserve">приговора, содержать на хл$6Ъ и вод. 11925.</w:t>
      </w:r>
    </w:p>
    <w:p>
      <w:pPr>
        <w:pStyle w:val="Normal"/>
      </w:pPr>
      <w:r>
        <w:t xml:space="preserve">Т. ХУИ. (1765—1766) За помъщичьихь и эко- </w:t>
      </w:r>
      <w:r>
        <w:br/>
      </w:r>
      <w:r>
        <w:t xml:space="preserve">помическихь крестьянъ, убитыхь случайно, </w:t>
      </w:r>
      <w:r>
        <w:br/>
      </w:r>
      <w:r>
        <w:t xml:space="preserve">взыскивать но 100 р. 12580.—Распростра- </w:t>
      </w:r>
      <w:r>
        <w:br/>
      </w:r>
      <w:r>
        <w:t xml:space="preserve">неше сего и на крестьянъ Дворцовыхь, ям- </w:t>
      </w:r>
      <w:r>
        <w:br/>
      </w:r>
      <w:r>
        <w:t xml:space="preserve">щивовъ. и посадевихъ, 12724.</w:t>
      </w:r>
    </w:p>
    <w:p>
      <w:pPr>
        <w:pStyle w:val="Normal"/>
      </w:pPr>
      <w:r>
        <w:t xml:space="preserve">РЕЭСТРЪ АЛФАВИТНЫЙ 929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ХУ. (1767—1769) Наказаше за неумыш- </w:t>
      </w:r>
      <w:r>
        <w:br/>
      </w:r>
      <w:r>
        <w:t xml:space="preserve">ленное смертоублиство. 12844. — Порядокъ </w:t>
      </w:r>
      <w:r>
        <w:br/>
      </w:r>
      <w:r>
        <w:t xml:space="preserve">сафдствя объ опомъ между помфщичьими </w:t>
      </w:r>
      <w:r>
        <w:br/>
      </w:r>
      <w:r>
        <w:t xml:space="preserve">крестьянами. 15575.</w:t>
      </w:r>
    </w:p>
    <w:p>
      <w:pPr>
        <w:pStyle w:val="Normal"/>
      </w:pPr>
      <w:r>
        <w:t xml:space="preserve">Т. ХХ. (1775—1780) Дфла о смертоубствв, </w:t>
      </w:r>
      <w:r>
        <w:br/>
      </w:r>
      <w:r>
        <w:t xml:space="preserve">учиненномъ въ безумствЪ, предавать рьшеню </w:t>
      </w:r>
      <w:r>
        <w:br/>
      </w:r>
      <w:r>
        <w:t xml:space="preserve">Совфстнаго Суда. 14559. — Наказане жены </w:t>
      </w:r>
      <w:r>
        <w:br/>
      </w:r>
      <w:r>
        <w:t xml:space="preserve">за падающее на нее подозрьше въ убшствЪ </w:t>
      </w:r>
      <w:r>
        <w:br/>
      </w:r>
      <w:r>
        <w:t xml:space="preserve">мужа. 15000.—Мфра наказанйя за умышлен- </w:t>
      </w:r>
      <w:r>
        <w:br/>
      </w:r>
      <w:r>
        <w:t xml:space="preserve">ное смертоуб!йство. 15052.</w:t>
      </w:r>
    </w:p>
    <w:p>
      <w:pPr>
        <w:pStyle w:val="Normal"/>
      </w:pPr>
      <w:r>
        <w:t xml:space="preserve">Т. ХХ!. (1781—1785) Какъ поступать Поли- </w:t>
      </w:r>
      <w:r>
        <w:br/>
      </w:r>
      <w:r>
        <w:t xml:space="preserve">тит съ смертоуб!ицами. 45579, ст. 100, 225, </w:t>
      </w:r>
      <w:r>
        <w:br/>
      </w:r>
      <w:r>
        <w:t xml:space="preserve">267.</w:t>
      </w:r>
    </w:p>
    <w:p>
      <w:pPr>
        <w:pStyle w:val="Normal"/>
      </w:pPr>
      <w:r>
        <w:t xml:space="preserve">Т. ХХИ. (1784 —1788) Причислеше смерто- </w:t>
      </w:r>
      <w:r>
        <w:br/>
      </w:r>
      <w:r>
        <w:t xml:space="preserve">уб1иства къ преступленямь, разрушающимъ </w:t>
      </w:r>
      <w:r>
        <w:br/>
      </w:r>
      <w:r>
        <w:t xml:space="preserve">дворянство. 16187, п. 6.</w:t>
      </w:r>
    </w:p>
    <w:p>
      <w:pPr>
        <w:pStyle w:val="Normal"/>
      </w:pPr>
      <w:r>
        <w:t xml:space="preserve">Т. ХХЧУ. (1796— 1797) Смертоубць, осуж- </w:t>
      </w:r>
      <w:r>
        <w:br/>
      </w:r>
      <w:r>
        <w:t xml:space="preserve">денныхь въ ссылку, посылать ва каторгу. </w:t>
      </w:r>
      <w:r>
        <w:br/>
      </w:r>
      <w:r>
        <w:t xml:space="preserve">18140, п. 1.</w:t>
      </w:r>
    </w:p>
    <w:p>
      <w:pPr>
        <w:pStyle w:val="Normal"/>
      </w:pPr>
      <w:r>
        <w:t xml:space="preserve">Т. ХХУ. (1798—1799) Помвщикамъ въ замфнъ</w:t>
      </w:r>
    </w:p>
    <w:p>
      <w:pPr>
        <w:pStyle w:val="Normal"/>
      </w:pPr>
      <w:r>
        <w:t xml:space="preserve">- неумышленно убнтыхъ врестьянъ ихъ, по ие- </w:t>
      </w:r>
      <w:r>
        <w:br/>
      </w:r>
      <w:r>
        <w:t xml:space="preserve">желанию ихъ взать самихъ убшць, отдавать </w:t>
      </w:r>
      <w:r>
        <w:br/>
      </w:r>
      <w:r>
        <w:t xml:space="preserve">другихъ неоглашенныхъ въ поровах»ъ кресть- </w:t>
      </w:r>
      <w:r>
        <w:br/>
      </w:r>
      <w:r>
        <w:t xml:space="preserve">лнъ. 18595.—Примфрное паказаше за смер- </w:t>
      </w:r>
      <w:r>
        <w:br/>
      </w:r>
      <w:r>
        <w:t xml:space="preserve">тоуб!иство дворянина. 18511. — Подтвержде- </w:t>
      </w:r>
      <w:r>
        <w:br/>
      </w:r>
      <w:r>
        <w:t xml:space="preserve">не, чтобъ за смертоуб\иство опредфляема </w:t>
      </w:r>
      <w:r>
        <w:br/>
      </w:r>
      <w:r>
        <w:t xml:space="preserve">была каторжвая вазнь. 19059.— За смерто- </w:t>
      </w:r>
      <w:r>
        <w:br/>
      </w:r>
      <w:r>
        <w:t xml:space="preserve">Убийство наказывать по общимъ заковамъ и </w:t>
      </w:r>
      <w:r>
        <w:br/>
      </w:r>
      <w:r>
        <w:t xml:space="preserve">людей, подвластныхъь Росс!и; иновфрческихъ </w:t>
      </w:r>
      <w:r>
        <w:br/>
      </w:r>
      <w:r>
        <w:t xml:space="preserve">племенъ. 19082.</w:t>
      </w:r>
    </w:p>
    <w:p>
      <w:pPr>
        <w:pStyle w:val="Normal"/>
      </w:pPr>
      <w:r>
        <w:t xml:space="preserve">Т. ХХХ. (1806—1807) О дворянахв и чино- </w:t>
      </w:r>
      <w:r>
        <w:br/>
      </w:r>
      <w:r>
        <w:t xml:space="preserve">вникахъ, подсудимыхъ въ смертоубствь, но </w:t>
      </w:r>
      <w:r>
        <w:br/>
      </w:r>
      <w:r>
        <w:t xml:space="preserve">признанныхъ невинными равномфрно предста- </w:t>
      </w:r>
      <w:r>
        <w:br/>
      </w:r>
      <w:r>
        <w:t xml:space="preserve">влять на Высочайшее благоусмотрфше. 21991.</w:t>
      </w:r>
    </w:p>
    <w:p>
      <w:pPr>
        <w:pStyle w:val="Normal"/>
      </w:pPr>
      <w:r>
        <w:t xml:space="preserve">Т. ХХХШ. (1815—1816) О смягченти нака- </w:t>
      </w:r>
      <w:r>
        <w:br/>
      </w:r>
      <w:r>
        <w:t xml:space="preserve">зашя смертоубйць, кон, явясь въ судъ добро- </w:t>
      </w:r>
      <w:r>
        <w:br/>
      </w:r>
      <w:r>
        <w:t xml:space="preserve">вольно, сознаются въ своемь преступлении. </w:t>
      </w:r>
      <w:r>
        <w:br/>
      </w:r>
      <w:r>
        <w:t xml:space="preserve">25891.</w:t>
      </w:r>
    </w:p>
    <w:p>
      <w:pPr>
        <w:pStyle w:val="Normal"/>
      </w:pPr>
      <w:r>
        <w:t xml:space="preserve">Т. ХХХУ. (1818) О вознаграждени владфль- </w:t>
      </w:r>
      <w:r>
        <w:br/>
      </w:r>
      <w:r>
        <w:t xml:space="preserve">цевь за убшетво крБпостпыхъь ихъ людей, </w:t>
      </w:r>
      <w:r>
        <w:br/>
      </w:r>
      <w:r>
        <w:t xml:space="preserve">вмфсто удовлетворешя натурою, взыскашемь </w:t>
      </w:r>
      <w:r>
        <w:br/>
      </w:r>
      <w:r>
        <w:t xml:space="preserve">опредфлениой за рекрута цфны. 27458.</w:t>
      </w:r>
    </w:p>
    <w:p>
      <w:pPr>
        <w:pStyle w:val="Normal"/>
      </w:pPr>
      <w:r>
        <w:t xml:space="preserve">Т. ХХХ\И. (1820— 1821) О внесеши воёхъ </w:t>
      </w:r>
      <w:r>
        <w:br/>
      </w:r>
      <w:r>
        <w:t xml:space="preserve">дфль, по коимъ дворяне и чиновники судят- </w:t>
      </w:r>
      <w:r>
        <w:br/>
      </w:r>
      <w:r>
        <w:t xml:space="preserve">ся въ смертоубшствЪ, прежде исполнешя </w:t>
      </w:r>
      <w:r>
        <w:br/>
      </w:r>
      <w:r>
        <w:t xml:space="preserve">приговоровъ, на разсмотрЪше Сената. 28558.</w:t>
      </w:r>
    </w:p>
    <w:p>
      <w:pPr>
        <w:pStyle w:val="Normal"/>
      </w:pPr>
      <w:r>
        <w:t xml:space="preserve">Т. ХЕ. (1825) Вознаграждеше владфльцевь за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убийство ихъ крестьянъ слфдуетъ тогда толь- </w:t>
      </w:r>
      <w:r>
        <w:br/>
      </w:r>
      <w:r>
        <w:t xml:space="preserve">ко, когда оное случилось неумьшшленно; у- </w:t>
      </w:r>
      <w:r>
        <w:br/>
      </w:r>
      <w:r>
        <w:t xml:space="preserve">мышленные же убшцы подлежатъ суду и на- </w:t>
      </w:r>
      <w:r>
        <w:br/>
      </w:r>
      <w:r>
        <w:t xml:space="preserve">казантю по законамъ. 50214.</w:t>
      </w:r>
    </w:p>
    <w:p>
      <w:pPr>
        <w:pStyle w:val="Normal"/>
      </w:pPr>
      <w:r>
        <w:t xml:space="preserve">Ом. также: Воры и РАЗБОЙНИКИ. РАЗБОЙ </w:t>
      </w:r>
      <w:r>
        <w:br/>
      </w:r>
      <w:r>
        <w:t xml:space="preserve">И ГРАБЕ ЖЪ.</w:t>
      </w:r>
    </w:p>
    <w:p>
      <w:pPr>
        <w:pStyle w:val="Normal"/>
      </w:pPr>
      <w:r>
        <w:t xml:space="preserve">СМЕРТЬ ПОЛИТИЧЕСКАЯ.</w:t>
      </w:r>
    </w:p>
    <w:p>
      <w:pPr>
        <w:pStyle w:val="Normal"/>
      </w:pPr>
      <w:r>
        <w:t xml:space="preserve">Т. ПИ. (1689—1699) Сообщникамь бунтовщика </w:t>
      </w:r>
      <w:r>
        <w:br/>
      </w:r>
      <w:r>
        <w:t xml:space="preserve">Оедора Шакловитаго учинить, вмфсто смерт- </w:t>
      </w:r>
      <w:r>
        <w:br/>
      </w:r>
      <w:r>
        <w:t xml:space="preserve">ной казни, слфдующее наказане: положить </w:t>
      </w:r>
      <w:r>
        <w:br/>
      </w:r>
      <w:r>
        <w:t xml:space="preserve">головы ихьъ на плаху и поднявъ, объявить имъ, </w:t>
      </w:r>
      <w:r>
        <w:br/>
      </w:r>
      <w:r>
        <w:t xml:space="preserve">что они оть смертной казни освобождаются; </w:t>
      </w:r>
      <w:r>
        <w:br/>
      </w:r>
      <w:r>
        <w:t xml:space="preserve">потомъ бить ихъ жестоко кнутомь, и отр$- </w:t>
      </w:r>
      <w:r>
        <w:br/>
      </w:r>
      <w:r>
        <w:t xml:space="preserve">завъ языки, сослать въ сылку въ Сибирсые </w:t>
      </w:r>
      <w:r>
        <w:br/>
      </w:r>
      <w:r>
        <w:t xml:space="preserve">городы на вфчное житье. 1549. — Ивашкь </w:t>
      </w:r>
      <w:r>
        <w:br/>
      </w:r>
      <w:r>
        <w:t xml:space="preserve">ТПербачеву за ворожбу и злой умыслъ проти- </w:t>
      </w:r>
      <w:r>
        <w:br/>
      </w:r>
      <w:r>
        <w:t xml:space="preserve">ву Государя Царя Петра Алексфевича и Ма- </w:t>
      </w:r>
      <w:r>
        <w:br/>
      </w:r>
      <w:r>
        <w:t xml:space="preserve">тери Его Царицы Натали Кириловны, ска- </w:t>
      </w:r>
      <w:r>
        <w:br/>
      </w:r>
      <w:r>
        <w:t xml:space="preserve">завъ смертную казнь, положить голову его </w:t>
      </w:r>
      <w:r>
        <w:br/>
      </w:r>
      <w:r>
        <w:t xml:space="preserve">на плаху и снавь съ плахи, бить на козл$ </w:t>
      </w:r>
      <w:r>
        <w:br/>
      </w:r>
      <w:r>
        <w:t xml:space="preserve">кпутомь нешадно и сослать его с5 женою и </w:t>
      </w:r>
      <w:r>
        <w:br/>
      </w:r>
      <w:r>
        <w:t xml:space="preserve">съ дБтьми въ ссылку на вфчное житье въ Си- </w:t>
      </w:r>
      <w:r>
        <w:br/>
      </w:r>
      <w:r>
        <w:t xml:space="preserve">бирск!е городы. 1562. — Разстриг6 ИвашкЪ, </w:t>
      </w:r>
      <w:r>
        <w:br/>
      </w:r>
      <w:r>
        <w:t xml:space="preserve">за ложный доносъ, объявивъ указь о смерт- </w:t>
      </w:r>
      <w:r>
        <w:br/>
      </w:r>
      <w:r>
        <w:t xml:space="preserve">ной казни, положить голову его на плаху и </w:t>
      </w:r>
      <w:r>
        <w:br/>
      </w:r>
      <w:r>
        <w:t xml:space="preserve">спявъ съ плахи, бить кнутомъ и послать въ </w:t>
      </w:r>
      <w:r>
        <w:br/>
      </w:r>
      <w:r>
        <w:t xml:space="preserve">ссылку на Двину въ (СШской монастырь. </w:t>
      </w:r>
      <w:r>
        <w:br/>
      </w:r>
      <w:r>
        <w:t xml:space="preserve">1595. — Посадскимъь людямъ, за взятки съ </w:t>
      </w:r>
      <w:r>
        <w:br/>
      </w:r>
      <w:r>
        <w:t xml:space="preserve">выбранных ими людей къ таможеннымь и </w:t>
      </w:r>
      <w:r>
        <w:br/>
      </w:r>
      <w:r>
        <w:t xml:space="preserve">кабацкимъ сборамъ, объявивъ смерть, поло- </w:t>
      </w:r>
      <w:r>
        <w:br/>
      </w:r>
      <w:r>
        <w:t xml:space="preserve">жить головы ихъ на плаху и снявъ съ плахи, </w:t>
      </w:r>
      <w:r>
        <w:br/>
      </w:r>
      <w:r>
        <w:t xml:space="preserve">бить внутомъ безъ пощады и сослать въ ссыл- </w:t>
      </w:r>
      <w:r>
        <w:br/>
      </w:r>
      <w:r>
        <w:t xml:space="preserve">ку въ Азовь на вфчное житье, сь женами и </w:t>
      </w:r>
      <w:r>
        <w:br/>
      </w:r>
      <w:r>
        <w:t xml:space="preserve">съ дЪтьми, и быть имъ на каторгахъ въ ра- </w:t>
      </w:r>
      <w:r>
        <w:br/>
      </w:r>
      <w:r>
        <w:t xml:space="preserve">боть. 1722.</w:t>
      </w:r>
    </w:p>
    <w:p>
      <w:pPr>
        <w:pStyle w:val="Normal"/>
      </w:pPr>
      <w:r>
        <w:t xml:space="preserve">Т. ЧУ. (1700—1712) Попу Петру Никитину, </w:t>
      </w:r>
      <w:r>
        <w:br/>
      </w:r>
      <w:r>
        <w:t xml:space="preserve">за научеше сына его духовнаго лжесвидф- </w:t>
      </w:r>
      <w:r>
        <w:br/>
      </w:r>
      <w:r>
        <w:t xml:space="preserve">тельству, объявивъ смертную’ казнь, учинить </w:t>
      </w:r>
      <w:r>
        <w:br/>
      </w:r>
      <w:r>
        <w:t xml:space="preserve">наказанье кнутомъ. 1895.</w:t>
      </w:r>
    </w:p>
    <w:p>
      <w:pPr>
        <w:pStyle w:val="Normal"/>
      </w:pPr>
      <w:r>
        <w:t xml:space="preserve">Т. УП. (1725—4727) О наказати политиче- </w:t>
      </w:r>
      <w:r>
        <w:br/>
      </w:r>
      <w:r>
        <w:t xml:space="preserve">скою смертио: прикащиковъ, умышленно ‘и </w:t>
      </w:r>
      <w:r>
        <w:br/>
      </w:r>
      <w:r>
        <w:t xml:space="preserve">безь въдома помфщивовъ утаившихь. души въ </w:t>
      </w:r>
      <w:r>
        <w:br/>
      </w:r>
      <w:r>
        <w:t xml:space="preserve">ревизию; 4545, 2. 6.— дерзнувшихь въ су- </w:t>
      </w:r>
      <w:r>
        <w:br/>
      </w:r>
      <w:r>
        <w:t xml:space="preserve">дебномъ мфстБ на кого либо рукою; 4451:— </w:t>
      </w:r>
      <w:r>
        <w:br/>
      </w:r>
      <w:r>
        <w:t xml:space="preserve">умышленнаго нарунателя Государственныхь </w:t>
      </w:r>
      <w:r>
        <w:br/>
      </w:r>
      <w:r>
        <w:t xml:space="preserve">правъ и своей должности. 4460.</w:t>
      </w:r>
    </w:p>
    <w:p>
      <w:pPr>
        <w:pStyle w:val="Normal"/>
      </w:pPr>
      <w:r>
        <w:t xml:space="preserve">Т. Х. (4757—1759) Крестьянину Степанову, за</w:t>
      </w:r>
    </w:p>
    <w:p>
      <w:pPr>
        <w:pStyle w:val="Normal"/>
      </w:pPr>
      <w:r>
        <w:t xml:space="preserve">Е 117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наснльное растлфнйе малолфтной дфвки, ска- </w:t>
      </w:r>
      <w:r>
        <w:br/>
      </w:r>
      <w:r>
        <w:t xml:space="preserve">завь смерть, положить голову па плаху, п </w:t>
      </w:r>
      <w:r>
        <w:br/>
      </w:r>
      <w:r>
        <w:t xml:space="preserve">снявъ съ оной, бить кнутомь ивырфзавь ноз- </w:t>
      </w:r>
      <w:r>
        <w:br/>
      </w:r>
      <w:r>
        <w:t xml:space="preserve">дри, сослать въ Оренбургъ въ вфчную рабо- </w:t>
      </w:r>
      <w:r>
        <w:br/>
      </w:r>
      <w:r>
        <w:t xml:space="preserve">ту. 7882.</w:t>
      </w:r>
    </w:p>
    <w:p>
      <w:pPr>
        <w:pStyle w:val="Normal"/>
      </w:pPr>
      <w:r>
        <w:t xml:space="preserve">Т. ХИ. (1744—1748) Судебнымь мьстамь объ </w:t>
      </w:r>
      <w:r>
        <w:br/>
      </w:r>
      <w:r>
        <w:t xml:space="preserve">осужденныхь ими къ политическом смерти </w:t>
      </w:r>
      <w:r>
        <w:br/>
      </w:r>
      <w:r>
        <w:t xml:space="preserve">представлять выписки Сенату н ожидать на </w:t>
      </w:r>
      <w:r>
        <w:br/>
      </w:r>
      <w:r>
        <w:t xml:space="preserve">исполнеше приговоровь его утверждения. </w:t>
      </w:r>
      <w:r>
        <w:br/>
      </w:r>
      <w:r>
        <w:t xml:space="preserve">8944. 9512.</w:t>
      </w:r>
    </w:p>
    <w:p>
      <w:pPr>
        <w:pStyle w:val="Normal"/>
      </w:pPr>
      <w:r>
        <w:t xml:space="preserve">„Т. ХШ. (1749 —1755) Обь отправлеши при-</w:t>
      </w:r>
    </w:p>
    <w:p>
      <w:pPr>
        <w:pStyle w:val="Normal"/>
      </w:pPr>
      <w:r>
        <w:t xml:space="preserve">сужденныхь къ политической смерти преступ-</w:t>
      </w:r>
    </w:p>
    <w:p>
      <w:pPr>
        <w:pStyle w:val="Normal"/>
      </w:pPr>
      <w:r>
        <w:t xml:space="preserve">никовъ въ Рогервикъ. 9574. — Употреблять </w:t>
      </w:r>
      <w:r>
        <w:br/>
      </w:r>
      <w:r>
        <w:t xml:space="preserve">ихь въ тягчайния: на казенныхь заводахъ ра- </w:t>
      </w:r>
      <w:r>
        <w:br/>
      </w:r>
      <w:r>
        <w:t xml:space="preserve">боты. 9875. 10115. —Содержащихся вь Аст- </w:t>
      </w:r>
      <w:r>
        <w:br/>
      </w:r>
      <w:r>
        <w:t xml:space="preserve">раханской Губерши употреблять въ работы</w:t>
      </w:r>
    </w:p>
    <w:p>
      <w:pPr>
        <w:pStyle w:val="Normal"/>
      </w:pPr>
      <w:r>
        <w:t xml:space="preserve">на казенныхь рыбныхь промыслахъ. 9579.</w:t>
      </w:r>
    </w:p>
    <w:p>
      <w:pPr>
        <w:pStyle w:val="Normal"/>
      </w:pPr>
      <w:r>
        <w:t xml:space="preserve">10115. — Осужденныхь къ политической</w:t>
      </w:r>
    </w:p>
    <w:p>
      <w:pPr>
        <w:pStyle w:val="Normal"/>
      </w:pPr>
      <w:r>
        <w:t xml:space="preserve">смерти лицъ женскаго пола въ Рогервикъ не</w:t>
      </w:r>
    </w:p>
    <w:p>
      <w:pPr>
        <w:pStyle w:val="Normal"/>
      </w:pPr>
      <w:r>
        <w:t xml:space="preserve">отсылать, а обращать на житье въ Сибирь. </w:t>
      </w:r>
      <w:r>
        <w:br/>
      </w:r>
      <w:r>
        <w:t xml:space="preserve">9911.—Довлады Сената и предварительныя </w:t>
      </w:r>
      <w:r>
        <w:br/>
      </w:r>
      <w:r>
        <w:t xml:space="preserve">распоряжешя о прлостановлеши смертной каз- </w:t>
      </w:r>
      <w:r>
        <w:br/>
      </w:r>
      <w:r>
        <w:t xml:space="preserve">ни и оо замфн5 оной смертию политическою.</w:t>
      </w:r>
    </w:p>
    <w:p>
      <w:pPr>
        <w:pStyle w:val="Normal"/>
      </w:pPr>
      <w:r>
        <w:t xml:space="preserve">10086. 10087. — Опредблеше политической</w:t>
      </w:r>
    </w:p>
    <w:p>
      <w:pPr>
        <w:pStyle w:val="Normal"/>
      </w:pPr>
      <w:r>
        <w:t xml:space="preserve">смерти и послфдетвыЕ ея для осужденныхь и</w:t>
      </w:r>
    </w:p>
    <w:p>
      <w:pPr>
        <w:pStyle w:val="Normal"/>
      </w:pPr>
      <w:r>
        <w:t xml:space="preserve">ихь семействъ; приговоры о сей казни пред-</w:t>
      </w:r>
    </w:p>
    <w:p>
      <w:pPr>
        <w:pStyle w:val="Normal"/>
      </w:pPr>
      <w:r>
        <w:t xml:space="preserve">ставлять на утверждеше Сенату. Наказане </w:t>
      </w:r>
      <w:r>
        <w:br/>
      </w:r>
      <w:r>
        <w:t xml:space="preserve">кнутомь съ вфчною ссылкою почитать нака-</w:t>
      </w:r>
    </w:p>
    <w:p>
      <w:pPr>
        <w:pStyle w:val="Normal"/>
      </w:pPr>
      <w:r>
        <w:t xml:space="preserve">зашемь, а не политическою смертно. 10101.</w:t>
      </w:r>
    </w:p>
    <w:p>
      <w:pPr>
        <w:pStyle w:val="Normal"/>
      </w:pPr>
      <w:r>
        <w:t xml:space="preserve">—=Подтверждеше объ отсылкВ присужденныхъ</w:t>
      </w:r>
    </w:p>
    <w:p>
      <w:pPr>
        <w:pStyle w:val="Normal"/>
      </w:pPr>
      <w:r>
        <w:t xml:space="preserve">къ политической смерти въ Рогервикъ; въ Си-</w:t>
      </w:r>
    </w:p>
    <w:p>
      <w:pPr>
        <w:pStyle w:val="Normal"/>
      </w:pPr>
      <w:r>
        <w:t xml:space="preserve">бирской, Астраханской и Оренбургской Гу- </w:t>
      </w:r>
      <w:r>
        <w:br/>
      </w:r>
      <w:r>
        <w:t xml:space="preserve">бершяхъ употреблять преступниковъ въ казен- </w:t>
      </w:r>
      <w:r>
        <w:br/>
      </w:r>
      <w:r>
        <w:t xml:space="preserve">ныя работы, женской же полъ ссылать въ Си- </w:t>
      </w:r>
      <w:r>
        <w:br/>
      </w:r>
      <w:r>
        <w:t xml:space="preserve">бирь на житье и о представлен!и таковыхъ при-</w:t>
      </w:r>
    </w:p>
    <w:p>
      <w:pPr>
        <w:pStyle w:val="Normal"/>
      </w:pPr>
      <w:r>
        <w:t xml:space="preserve">говоровъ на утверждене Сенату. 10115.</w:t>
      </w:r>
    </w:p>
    <w:p>
      <w:pPr>
        <w:pStyle w:val="Normal"/>
      </w:pPr>
      <w:r>
        <w:t xml:space="preserve">Т. ХХГХ. (1806—1807) Прекращене присыл- </w:t>
      </w:r>
      <w:r>
        <w:br/>
      </w:r>
      <w:r>
        <w:t xml:space="preserve">ки въ Сенать изъ Губернй экстрактовъ о пре- </w:t>
      </w:r>
      <w:r>
        <w:br/>
      </w:r>
      <w:r>
        <w:t xml:space="preserve">ступникахь не изъ дворянъ, присужденныхь </w:t>
      </w:r>
      <w:r>
        <w:br/>
      </w:r>
      <w:r>
        <w:t xml:space="preserve">къ политической смерти. 21985.</w:t>
      </w:r>
    </w:p>
    <w:p>
      <w:pPr>
        <w:pStyle w:val="Normal"/>
      </w:pPr>
      <w:r>
        <w:t xml:space="preserve">Т. ХХХИ. (1812—1814) Побфгь п отлучка сь </w:t>
      </w:r>
      <w:r>
        <w:br/>
      </w:r>
      <w:r>
        <w:t xml:space="preserve">мфста сражен!я наказываются, между прочимъ, </w:t>
      </w:r>
      <w:r>
        <w:br/>
      </w:r>
      <w:r>
        <w:t xml:space="preserve">гражданскою смертШо. 24975, Иолев. Угол. </w:t>
      </w:r>
      <w:r>
        <w:br/>
      </w:r>
      <w:r>
        <w:t xml:space="preserve">Улое. Гл. ПШ. Г. 13.</w:t>
      </w:r>
    </w:p>
    <w:p>
      <w:pPr>
        <w:pStyle w:val="Normal"/>
      </w:pPr>
      <w:r>
        <w:t xml:space="preserve">СМИРИТЕЛЬНЫЕ, РАБОЗЕ и ПРЯДИЛЬ-</w:t>
      </w:r>
    </w:p>
    <w:p>
      <w:pPr>
        <w:pStyle w:val="Normal"/>
      </w:pPr>
      <w:r>
        <w:t xml:space="preserve">НЫЕ ДОМЫ, </w:t>
      </w:r>
      <w:r>
        <w:br/>
      </w:r>
      <w:r>
        <w:t xml:space="preserve">т У. (1715—1719) Объ отсылк виновныхь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бабъ и дБвокь на прядильной дворъ. 5506. </w:t>
      </w:r>
      <w:r>
        <w:br/>
      </w:r>
      <w:r>
        <w:t xml:space="preserve">5515,</w:t>
      </w:r>
    </w:p>
    <w:p>
      <w:pPr>
        <w:pStyle w:val="Normal"/>
      </w:pPr>
      <w:r>
        <w:t xml:space="preserve">Т. \. (1720—1722) Учреждеше смирительныхъ</w:t>
      </w:r>
    </w:p>
    <w:p>
      <w:pPr>
        <w:pStyle w:val="Normal"/>
      </w:pPr>
      <w:r>
        <w:t xml:space="preserve">домовъ въ городахъ и правила для содержа- </w:t>
      </w:r>
      <w:r>
        <w:br/>
      </w:r>
      <w:r>
        <w:t xml:space="preserve">я въ нихъ заключенныхъ. 5708, /’л. ХХ.— </w:t>
      </w:r>
      <w:r>
        <w:br/>
      </w:r>
      <w:r>
        <w:t xml:space="preserve">Подтверждене объ отсылкЪ женщинъ за дур- </w:t>
      </w:r>
      <w:r>
        <w:br/>
      </w:r>
      <w:r>
        <w:t xml:space="preserve">ное поведеше и преступлешя на прядильной </w:t>
      </w:r>
      <w:r>
        <w:br/>
      </w:r>
      <w:r>
        <w:t xml:space="preserve">дворъ. 4047, ло. 59. 4150, п. 58.</w:t>
      </w:r>
    </w:p>
    <w:p>
      <w:pPr>
        <w:pStyle w:val="Normal"/>
      </w:pPr>
      <w:r>
        <w:t xml:space="preserve">Т. ХЕ. (1740— 1745) О устроеши въ Москвё</w:t>
      </w:r>
    </w:p>
    <w:p>
      <w:pPr>
        <w:pStyle w:val="Normal"/>
      </w:pPr>
      <w:r>
        <w:t xml:space="preserve">прядильнаго двора для содержашя виновныхъ </w:t>
      </w:r>
      <w:r>
        <w:br/>
      </w:r>
      <w:r>
        <w:t xml:space="preserve">женщинъ. 8224. \</w:t>
      </w:r>
    </w:p>
    <w:p>
      <w:pPr>
        <w:pStyle w:val="Normal"/>
      </w:pPr>
      <w:r>
        <w:t xml:space="preserve">Т. ХХ. (1775—1780) Учреждеше въ Москвф,</w:t>
      </w:r>
    </w:p>
    <w:p>
      <w:pPr>
        <w:pStyle w:val="Normal"/>
      </w:pPr>
      <w:r>
        <w:t xml:space="preserve">подъ в домствомъ мфстной Полиции, работныхъ </w:t>
      </w:r>
      <w:r>
        <w:br/>
      </w:r>
      <w:r>
        <w:t xml:space="preserve">домовъ. 14557. — Учреждене таковыхъ же </w:t>
      </w:r>
      <w:r>
        <w:br/>
      </w:r>
      <w:r>
        <w:t xml:space="preserve">домовъ во всБхь Губернйяхъ. 14592, п. 590. </w:t>
      </w:r>
      <w:r>
        <w:br/>
      </w:r>
      <w:r>
        <w:t xml:space="preserve">Учрежденте смирительныхь домовъ; цфль ихъ </w:t>
      </w:r>
      <w:r>
        <w:br/>
      </w:r>
      <w:r>
        <w:t xml:space="preserve">и опредфлеше, кого въ оные отдавать. 22. 597. </w:t>
      </w:r>
      <w:r>
        <w:br/>
      </w:r>
      <w:r>
        <w:t xml:space="preserve">392.</w:t>
      </w:r>
    </w:p>
    <w:p>
      <w:pPr>
        <w:pStyle w:val="Normal"/>
      </w:pPr>
      <w:r>
        <w:t xml:space="preserve">Т. ХХГ. (1781—1755) О заведенит во всбхъ</w:t>
      </w:r>
    </w:p>
    <w:p>
      <w:pPr>
        <w:pStyle w:val="Normal"/>
      </w:pPr>
      <w:r>
        <w:t xml:space="preserve">Губершяхь рабочихъ домовъ особо оть сми- </w:t>
      </w:r>
      <w:r>
        <w:br/>
      </w:r>
      <w:r>
        <w:t xml:space="preserve">рительныхь. 15147. 15657. — Запрещеше </w:t>
      </w:r>
      <w:r>
        <w:br/>
      </w:r>
      <w:r>
        <w:t xml:space="preserve">принимать въ смирительные домы помфщичь- </w:t>
      </w:r>
      <w:r>
        <w:br/>
      </w:r>
      <w:r>
        <w:t xml:space="preserve">ихь людей, кои за вины ихъ наказаны уже </w:t>
      </w:r>
      <w:r>
        <w:br/>
      </w:r>
      <w:r>
        <w:t xml:space="preserve">господами тфлесно. 15486.—Рабочимъ домамъ </w:t>
      </w:r>
      <w:r>
        <w:br/>
      </w:r>
      <w:r>
        <w:t xml:space="preserve">быть подъ вфденемь Приказовь Обществен- </w:t>
      </w:r>
      <w:r>
        <w:br/>
      </w:r>
      <w:r>
        <w:t xml:space="preserve">наго 'Призрёня. 15492.—0 заведен въ Нов= </w:t>
      </w:r>
      <w:r>
        <w:br/>
      </w:r>
      <w:r>
        <w:t xml:space="preserve">городскомъ рабочемь дом казенныхъ работъ, </w:t>
      </w:r>
      <w:r>
        <w:br/>
      </w:r>
      <w:r>
        <w:t xml:space="preserve">для отсылки туда преступниковъ. 15686,</w:t>
      </w:r>
    </w:p>
    <w:p>
      <w:pPr>
        <w:pStyle w:val="Normal"/>
      </w:pPr>
      <w:r>
        <w:t xml:space="preserve">мк. 91 (1784—1788) Наказане двугодичнымь</w:t>
      </w:r>
    </w:p>
    <w:p>
      <w:pPr>
        <w:pStyle w:val="Normal"/>
      </w:pPr>
      <w:r>
        <w:t xml:space="preserve">заключешемь въ смирительный домъ за само- </w:t>
      </w:r>
      <w:r>
        <w:br/>
      </w:r>
      <w:r>
        <w:t xml:space="preserve">вольное возвращете въ столицу т%хъ, кому </w:t>
      </w:r>
      <w:r>
        <w:br/>
      </w:r>
      <w:r>
        <w:t xml:space="preserve">запрешенъ въфздъ въ оную. 16119.</w:t>
      </w:r>
    </w:p>
    <w:p>
      <w:pPr>
        <w:pStyle w:val="Normal"/>
      </w:pPr>
      <w:r>
        <w:t xml:space="preserve">Т. ХХУ. (1798—1799) Объ оставлеши смири-</w:t>
      </w:r>
    </w:p>
    <w:p>
      <w:pPr>
        <w:pStyle w:val="Normal"/>
      </w:pPr>
      <w:r>
        <w:t xml:space="preserve">тельтыхъ и рабочихъ домовъ на прежнемъ ос= </w:t>
      </w:r>
      <w:r>
        <w:br/>
      </w:r>
      <w:r>
        <w:t xml:space="preserve">нованш; о людяхъ, кои должны быть въ о- </w:t>
      </w:r>
      <w:r>
        <w:br/>
      </w:r>
      <w:r>
        <w:t xml:space="preserve">ные отдаваемы. 15452, п. 2, 7.</w:t>
      </w:r>
    </w:p>
    <w:p>
      <w:pPr>
        <w:pStyle w:val="Normal"/>
      </w:pPr>
      <w:r>
        <w:t xml:space="preserve">Т. ХХХ. (1806—1807) Объ устроеши смири»</w:t>
      </w:r>
    </w:p>
    <w:p>
      <w:pPr>
        <w:pStyle w:val="Normal"/>
      </w:pPr>
      <w:r>
        <w:t xml:space="preserve">тельнаго дома. въ Нижнемъ-Нов$фгородф. 22052. </w:t>
      </w:r>
      <w:r>
        <w:br/>
      </w:r>
      <w:r>
        <w:t xml:space="preserve">— Обь оставленш 50 человфкь ссыльныхь </w:t>
      </w:r>
      <w:r>
        <w:br/>
      </w:r>
      <w:r>
        <w:t xml:space="preserve">въ Перми для употреблешя ихъ при тамош- </w:t>
      </w:r>
      <w:r>
        <w:br/>
      </w:r>
      <w:r>
        <w:t xml:space="preserve">немъ рабочемъ дом. 22561.</w:t>
      </w:r>
    </w:p>
    <w:p>
      <w:pPr>
        <w:pStyle w:val="Normal"/>
      </w:pPr>
      <w:r>
        <w:t xml:space="preserve">Т. ХХХ. (1810—1811) О безпрепятственномь</w:t>
      </w:r>
    </w:p>
    <w:p>
      <w:pPr>
        <w:pStyle w:val="Normal"/>
      </w:pPr>
      <w:r>
        <w:t xml:space="preserve">допущени Губернскихь Прокуроровъ къ ос- </w:t>
      </w:r>
      <w:r>
        <w:br/>
      </w:r>
      <w:r>
        <w:t xml:space="preserve">мотру содержащихся въ смирительныхъ и ра- </w:t>
      </w:r>
      <w:r>
        <w:br/>
      </w:r>
      <w:r>
        <w:t xml:space="preserve">бочихь домахъ. 24086.—О вфдомств смири- </w:t>
      </w:r>
      <w:r>
        <w:br/>
      </w:r>
      <w:r>
        <w:t xml:space="preserve">тельныхъ домовъ въ Министерств$ Полищи, </w:t>
      </w:r>
      <w:r>
        <w:br/>
      </w:r>
      <w:r>
        <w:t xml:space="preserve">24507, Г 12.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ХХХШ. (4815—1816) О плать, опредфлен- </w:t>
      </w:r>
      <w:r>
        <w:br/>
      </w:r>
      <w:r>
        <w:t xml:space="preserve">ной за содержаше людей, присылаемыхь въ </w:t>
      </w:r>
      <w:r>
        <w:br/>
      </w:r>
      <w:r>
        <w:t xml:space="preserve">смирительный домъ, и о требованйи оной впе- </w:t>
      </w:r>
      <w:r>
        <w:br/>
      </w:r>
      <w:r>
        <w:t xml:space="preserve">редъ. 25887.— Правила о томъ, какъ посту- </w:t>
      </w:r>
      <w:r>
        <w:br/>
      </w:r>
      <w:r>
        <w:t xml:space="preserve">пать съ людьми, обращаемыми въ смиритель- </w:t>
      </w:r>
      <w:r>
        <w:br/>
      </w:r>
      <w:r>
        <w:t xml:space="preserve">ные домы за кражу 20 рублей. 26295.</w:t>
      </w:r>
    </w:p>
    <w:p>
      <w:pPr>
        <w:pStyle w:val="Normal"/>
      </w:pPr>
      <w:r>
        <w:t xml:space="preserve">Т. ХХХХ. (1824) Присуждаемыхь за дву- </w:t>
      </w:r>
      <w:r>
        <w:br/>
      </w:r>
      <w:r>
        <w:t xml:space="preserve">кратное корчемство въ крёпостную работу, </w:t>
      </w:r>
      <w:r>
        <w:br/>
      </w:r>
      <w:r>
        <w:t xml:space="preserve">изъ Губерни, отдаленныхь оть Сибири не ме- </w:t>
      </w:r>
      <w:r>
        <w:br/>
      </w:r>
      <w:r>
        <w:t xml:space="preserve">нфе 5000 версть, обращать выфсто того въ </w:t>
      </w:r>
      <w:r>
        <w:br/>
      </w:r>
      <w:r>
        <w:t xml:space="preserve">смирительные домы. 29828.</w:t>
      </w:r>
    </w:p>
    <w:p>
      <w:pPr>
        <w:pStyle w:val="Normal"/>
      </w:pPr>
      <w:r>
        <w:t xml:space="preserve">СМОЛА, СМОЛЬЧУГЪ и ДЕГОТЬ.</w:t>
      </w:r>
    </w:p>
    <w:p>
      <w:pPr>
        <w:pStyle w:val="Normal"/>
      </w:pPr>
      <w:r>
        <w:t xml:space="preserve">Вену: "(4743 — 1719) Смолу отдать на ефим- </w:t>
      </w:r>
      <w:r>
        <w:br/>
      </w:r>
      <w:r>
        <w:t xml:space="preserve">ки, а не на мелк!я деньги. 2764. —Опредф- </w:t>
      </w:r>
      <w:r>
        <w:br/>
      </w:r>
      <w:r>
        <w:t xml:space="preserve">леше количества смолы, какое имфеть быть </w:t>
      </w:r>
      <w:r>
        <w:br/>
      </w:r>
      <w:r>
        <w:t xml:space="preserve">заготовхяемо ежегодно въ Выборг и Архан- </w:t>
      </w:r>
      <w:r>
        <w:br/>
      </w:r>
      <w:r>
        <w:t xml:space="preserve">гельск$Ъ. 2976. — Разрьшеше отпуска смолы </w:t>
      </w:r>
      <w:r>
        <w:br/>
      </w:r>
      <w:r>
        <w:t xml:space="preserve">за море. 5072. — Пошлина за @е. 5077. — </w:t>
      </w:r>
      <w:r>
        <w:br/>
      </w:r>
      <w:r>
        <w:t xml:space="preserve">Смольчугу быть казеннымъ товаромъ. 5252, п. </w:t>
      </w:r>
      <w:r>
        <w:br/>
      </w:r>
      <w:r>
        <w:t xml:space="preserve">5.—О пошлинахъ со смолы. 5425.</w:t>
      </w:r>
    </w:p>
    <w:p>
      <w:pPr>
        <w:pStyle w:val="Normal"/>
      </w:pPr>
      <w:r>
        <w:t xml:space="preserve">Т, У!. (4720—1722) О промыслЬ смольчугомъ, </w:t>
      </w:r>
      <w:r>
        <w:br/>
      </w:r>
      <w:r>
        <w:t xml:space="preserve">поставкф онаго въ казну и запрещени про- </w:t>
      </w:r>
      <w:r>
        <w:br/>
      </w:r>
      <w:r>
        <w:t xml:space="preserve">давать частнымъ линамъ. 5772. — Въ Адми- </w:t>
      </w:r>
      <w:r>
        <w:br/>
      </w:r>
      <w:r>
        <w:t xml:space="preserve">ралтейство принимать смолу на Выборгской </w:t>
      </w:r>
      <w:r>
        <w:br/>
      </w:r>
      <w:r>
        <w:t xml:space="preserve">бракъ. 5957, Регл. Адм. м Вер. Гл. Г, ст. 22</w:t>
      </w:r>
    </w:p>
    <w:p>
      <w:pPr>
        <w:pStyle w:val="Normal"/>
      </w:pPr>
      <w:r>
        <w:t xml:space="preserve">Т. УП. (1725—1727) О заготовленйи смольчу-</w:t>
      </w:r>
    </w:p>
    <w:p>
      <w:pPr>
        <w:pStyle w:val="Normal"/>
      </w:pPr>
      <w:r>
        <w:t xml:space="preserve">‚ га подъ вденемъ Коммерць-Коллегши. 4292. </w:t>
      </w:r>
      <w:r>
        <w:br/>
      </w:r>
      <w:r>
        <w:t xml:space="preserve">— 06ъ отдачф покупки иотпуска смолы у </w:t>
      </w:r>
      <w:r>
        <w:br/>
      </w:r>
      <w:r>
        <w:t xml:space="preserve">Архангельскаго порта въ вольный торгъ. 4885.</w:t>
      </w:r>
    </w:p>
    <w:p>
      <w:pPr>
        <w:pStyle w:val="Normal"/>
      </w:pPr>
      <w:r>
        <w:t xml:space="preserve">Т. [Х. (1755—1756) О пошлинв съ поставля- </w:t>
      </w:r>
      <w:r>
        <w:br/>
      </w:r>
      <w:r>
        <w:t xml:space="preserve">емой въ Адмиралтейство и на продажу во </w:t>
      </w:r>
      <w:r>
        <w:br/>
      </w:r>
      <w:r>
        <w:t xml:space="preserve">внутренний расходъ смолы. 6575.</w:t>
      </w:r>
    </w:p>
    <w:p>
      <w:pPr>
        <w:pStyle w:val="Normal"/>
      </w:pPr>
      <w:r>
        <w:t xml:space="preserve">Т. ХИ. (1744—1748) Объ учреждени у горо- </w:t>
      </w:r>
      <w:r>
        <w:br/>
      </w:r>
      <w:r>
        <w:t xml:space="preserve">да Архангельска для заготовленйя смолы въ </w:t>
      </w:r>
      <w:r>
        <w:br/>
      </w:r>
      <w:r>
        <w:t xml:space="preserve">казну особой Конторы. 8900.</w:t>
      </w:r>
    </w:p>
    <w:p>
      <w:pPr>
        <w:pStyle w:val="Normal"/>
      </w:pPr>
      <w:r>
        <w:t xml:space="preserve">Т. ХМ. (1754—1757) Запрещене отпуска смо- </w:t>
      </w:r>
      <w:r>
        <w:br/>
      </w:r>
      <w:r>
        <w:t xml:space="preserve">лы за границу отъ всфхъ портовъ и погранич- </w:t>
      </w:r>
      <w:r>
        <w:br/>
      </w:r>
      <w:r>
        <w:t xml:space="preserve">ныхъ Таможенъ. 10525.—0 заведени въ Мало- </w:t>
      </w:r>
      <w:r>
        <w:br/>
      </w:r>
      <w:r>
        <w:t xml:space="preserve">росс казенныхъ смольчужныхъ заводовъ на ка- </w:t>
      </w:r>
      <w:r>
        <w:br/>
      </w:r>
      <w:r>
        <w:t xml:space="preserve">зенномь иждивении. 10709.—0 портовыхь и </w:t>
      </w:r>
      <w:r>
        <w:br/>
      </w:r>
      <w:r>
        <w:t xml:space="preserve">внутреннихь пошлинахъ съ жидкой смолы. </w:t>
      </w:r>
      <w:r>
        <w:br/>
      </w:r>
      <w:r>
        <w:t xml:space="preserve">10770.</w:t>
      </w:r>
    </w:p>
    <w:p>
      <w:pPr>
        <w:pStyle w:val="Normal"/>
      </w:pPr>
      <w:r>
        <w:t xml:space="preserve">Т. ХУ. (1758—1762) Отдача на откупъ тор- </w:t>
      </w:r>
      <w:r>
        <w:br/>
      </w:r>
      <w:r>
        <w:t xml:space="preserve">га смолою у города Архангельска. 11098. </w:t>
      </w:r>
      <w:r>
        <w:br/>
      </w:r>
      <w:r>
        <w:t xml:space="preserve">Т. ХМ. (1762—1764) Предоставлеше каждому</w:t>
      </w:r>
    </w:p>
    <w:p>
      <w:pPr>
        <w:pStyle w:val="Normal"/>
      </w:pPr>
      <w:r>
        <w:t xml:space="preserve">свободнаго торга’ емолою.. 1.1650. </w:t>
      </w:r>
      <w:r>
        <w:br/>
      </w:r>
      <w:r>
        <w:t xml:space="preserve">Т. ХУИ. (1765 —1766) Запрещеше обращать</w:t>
      </w:r>
    </w:p>
    <w:p>
      <w:pPr>
        <w:pStyle w:val="Normal"/>
      </w:pPr>
      <w:r>
        <w:t xml:space="preserve">954 </w:t>
      </w:r>
      <w:r>
        <w:br/>
      </w:r>
      <w:r>
        <w:t xml:space="preserve">с.</w:t>
      </w:r>
    </w:p>
    <w:p>
      <w:pPr>
        <w:pStyle w:val="Normal"/>
      </w:pPr>
      <w:r>
        <w:t xml:space="preserve">на жжене смолы лбсъ тодный ‘на друмя упо- </w:t>
      </w:r>
      <w:r>
        <w:br/>
      </w:r>
      <w:r>
        <w:t xml:space="preserve">требленя. 12775.</w:t>
      </w:r>
    </w:p>
    <w:p>
      <w:pPr>
        <w:pStyle w:val="Normal"/>
      </w:pPr>
      <w:r>
        <w:t xml:space="preserve">Т. МХ. (1770 — 1774) Въ Оренбургской Гу- </w:t>
      </w:r>
      <w:r>
        <w:br/>
      </w:r>
      <w:r>
        <w:t xml:space="preserve">бери, кром мфотныхь жителей, никому </w:t>
      </w:r>
      <w:r>
        <w:br/>
      </w:r>
      <w:r>
        <w:t xml:space="preserve">дегтя не высиживать. 15868. — О свобод- </w:t>
      </w:r>
      <w:r>
        <w:br/>
      </w:r>
      <w:r>
        <w:t xml:space="preserve">номъ промыслё смольчугомь, сь соблюдешемь </w:t>
      </w:r>
      <w:r>
        <w:br/>
      </w:r>
      <w:r>
        <w:t xml:space="preserve">правилъ, для питейнаго рожа изданныхъ. </w:t>
      </w:r>
      <w:r>
        <w:br/>
      </w:r>
      <w:r>
        <w:t xml:space="preserve">14106. 14151.</w:t>
      </w:r>
    </w:p>
    <w:p>
      <w:pPr>
        <w:pStyle w:val="Normal"/>
      </w:pPr>
      <w:r>
        <w:t xml:space="preserve">Т. ХХ\1. (1800—1801) О’ пошлинахвь съ смо- </w:t>
      </w:r>
      <w:r>
        <w:br/>
      </w:r>
      <w:r>
        <w:t xml:space="preserve">лы. 19505.</w:t>
      </w:r>
    </w:p>
    <w:p>
      <w:pPr>
        <w:pStyle w:val="Normal"/>
      </w:pPr>
      <w:r>
        <w:t xml:space="preserve">Т. ХХУИ. (1802—1805) Правила взиман!я: въ </w:t>
      </w:r>
      <w:r>
        <w:br/>
      </w:r>
      <w:r>
        <w:t xml:space="preserve">лЪеной доходь пошлинь сь отпускаемой за </w:t>
      </w:r>
      <w:r>
        <w:br/>
      </w:r>
      <w:r>
        <w:t xml:space="preserve">границу смолы. 20291.</w:t>
      </w:r>
    </w:p>
    <w:p>
      <w:pPr>
        <w:pStyle w:val="Normal"/>
      </w:pPr>
      <w:r>
        <w:t xml:space="preserve">Т. ххх. (1806—1807) Дозволен1е продавать </w:t>
      </w:r>
      <w:r>
        <w:br/>
      </w:r>
      <w:r>
        <w:t xml:space="preserve">заготовляемую смолу поселянамь Финлянди </w:t>
      </w:r>
      <w:r>
        <w:br/>
      </w:r>
      <w:r>
        <w:t xml:space="preserve">и пошлина. съ покупщиковъ. 22545.— Дозволе- </w:t>
      </w:r>
      <w:r>
        <w:br/>
      </w:r>
      <w:r>
        <w:t xml:space="preserve">ве привозить къ Перновскому порту ино- </w:t>
      </w:r>
      <w:r>
        <w:br/>
      </w:r>
      <w:r>
        <w:t xml:space="preserve">странную смолу. 22570.</w:t>
      </w:r>
    </w:p>
    <w:p>
      <w:pPr>
        <w:pStyle w:val="Normal"/>
      </w:pPr>
      <w:r>
        <w:t xml:space="preserve">Т. ХХхГ (1810—1811). О пошлинахь сь вы- </w:t>
      </w:r>
      <w:r>
        <w:br/>
      </w:r>
      <w:r>
        <w:t xml:space="preserve">сиживаемыхъь въ казенныхь лфсахъ дегтя и </w:t>
      </w:r>
      <w:r>
        <w:br/>
      </w:r>
      <w:r>
        <w:t xml:space="preserve">смолы, и съ бочекь, въ кои оныя наливают- </w:t>
      </w:r>
      <w:r>
        <w:br/>
      </w:r>
      <w:r>
        <w:t xml:space="preserve">ся; о заклеймеши послфанихь и о выдачь </w:t>
      </w:r>
      <w:r>
        <w:br/>
      </w:r>
      <w:r>
        <w:t xml:space="preserve">на оныя билетовъ. 24417, {Г 18, 19.</w:t>
      </w:r>
    </w:p>
    <w:p>
      <w:pPr>
        <w:pStyle w:val="Normal"/>
      </w:pPr>
      <w:r>
        <w:t xml:space="preserve">Т. ХТ. (1825) О’ безпошлинномь пропуск дег- </w:t>
      </w:r>
      <w:r>
        <w:br/>
      </w:r>
      <w:r>
        <w:t xml:space="preserve">тя изъ внутреннихь Губернши въ Бессараб!ю. </w:t>
      </w:r>
      <w:r>
        <w:br/>
      </w:r>
      <w:r>
        <w:t xml:space="preserve">50445.</w:t>
      </w:r>
    </w:p>
    <w:p>
      <w:pPr>
        <w:pStyle w:val="Normal"/>
      </w:pPr>
      <w:r>
        <w:t xml:space="preserve">См. также: ФаБРИики и ЗАВОДЫ. Торгъ</w:t>
      </w:r>
    </w:p>
    <w:p>
      <w:pPr>
        <w:pStyle w:val="Normal"/>
      </w:pPr>
      <w:r>
        <w:t xml:space="preserve">КАЗЕННЫМИ ТОВАРАМИ.</w:t>
      </w:r>
    </w:p>
    <w:p>
      <w:pPr>
        <w:pStyle w:val="Normal"/>
      </w:pPr>
      <w:r>
        <w:t xml:space="preserve">СМОЛЕНСКАЯ ШЛЯХТА.</w:t>
      </w:r>
    </w:p>
    <w:p>
      <w:pPr>
        <w:pStyle w:val="Normal"/>
      </w:pPr>
      <w:r>
        <w:t xml:space="preserve">т. (1649—1675) Право женъ и дав Смо- </w:t>
      </w:r>
      <w:r>
        <w:br/>
      </w:r>
      <w:r>
        <w:t xml:space="preserve">ленской Шляхты наслфдовать въ жалованныхь </w:t>
      </w:r>
      <w:r>
        <w:br/>
      </w:r>
      <w:r>
        <w:t xml:space="preserve">маетностяхь мужей и отцовъ. 245.</w:t>
      </w:r>
    </w:p>
    <w:p>
      <w:pPr>
        <w:pStyle w:val="Normal"/>
      </w:pPr>
      <w:r>
        <w:t xml:space="preserve">Т. П. (1676—4688) Распоряжене о Шляхти- </w:t>
      </w:r>
      <w:r>
        <w:br/>
      </w:r>
      <w:r>
        <w:t xml:space="preserve">чахъ, коихь отцы оставшись послф Смолен- </w:t>
      </w:r>
      <w:r>
        <w:br/>
      </w:r>
      <w:r>
        <w:t xml:space="preserve">ской сдачи, въ службЪ умерли. 556.—0 раз- </w:t>
      </w:r>
      <w:r>
        <w:br/>
      </w:r>
      <w:r>
        <w:t xml:space="preserve">дач Смоленскимь Рейтарамь и Шляхтичамь </w:t>
      </w:r>
      <w:r>
        <w:br/>
      </w:r>
      <w:r>
        <w:t xml:space="preserve">хрестьянскихь и бобыльскихь дворовь изъ </w:t>
      </w:r>
      <w:r>
        <w:br/>
      </w:r>
      <w:r>
        <w:t xml:space="preserve">Дворцовыхь волостей Дорогобужскаго и БЪль- </w:t>
      </w:r>
      <w:r>
        <w:br/>
      </w:r>
      <w:r>
        <w:t xml:space="preserve">скаго уфзда. 962. — Подтверждеше права. </w:t>
      </w:r>
      <w:r>
        <w:br/>
      </w:r>
      <w:r>
        <w:t xml:space="preserve">собственности Шляхтичей на ихъ маетности. </w:t>
      </w:r>
      <w:r>
        <w:br/>
      </w:r>
      <w:r>
        <w:t xml:space="preserve">985. 1299.</w:t>
      </w:r>
    </w:p>
    <w:p>
      <w:pPr>
        <w:pStyle w:val="Normal"/>
      </w:pPr>
      <w:r>
        <w:t xml:space="preserve">Т. Ш. (1689—1699) Объ утвержден!и за Смо-. </w:t>
      </w:r>
      <w:r>
        <w:br/>
      </w:r>
      <w:r>
        <w:t xml:space="preserve">ленскою Шляхтою крестьянъ по переписнымьъ </w:t>
      </w:r>
      <w:r>
        <w:br/>
      </w:r>
      <w:r>
        <w:t xml:space="preserve">книгамъ 176 года, и о возвратВ ОБЖавиихь </w:t>
      </w:r>
      <w:r>
        <w:br/>
      </w:r>
      <w:r>
        <w:t xml:space="preserve">послф того времени. 1640.</w:t>
      </w:r>
    </w:p>
    <w:p>
      <w:pPr>
        <w:pStyle w:val="Normal"/>
      </w:pPr>
      <w:r>
        <w:t xml:space="preserve">Т. ТУ. (1700. — 1742) Обращеше въ вотчину </w:t>
      </w:r>
      <w:r>
        <w:br/>
      </w:r>
      <w:r>
        <w:t xml:space="preserve">помета, владфемыхь Смоленскою Шляхтою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952 </w:t>
      </w:r>
      <w:r>
        <w:br/>
      </w:r>
      <w:r>
        <w:t xml:space="preserve">С.</w:t>
      </w:r>
    </w:p>
    <w:p>
      <w:pPr>
        <w:pStyle w:val="Normal"/>
      </w:pPr>
      <w:r>
        <w:t xml:space="preserve">по привиллемямъь Королей Польскихь, жало- </w:t>
      </w:r>
      <w:r>
        <w:br/>
      </w:r>
      <w:r>
        <w:t xml:space="preserve">ваннымъ грамотамъ и дачамъ. 1885.</w:t>
      </w:r>
    </w:p>
    <w:p>
      <w:pPr>
        <w:pStyle w:val="Normal"/>
      </w:pPr>
      <w:r>
        <w:t xml:space="preserve">Т. У. (715 — 1719) О небытиг Смоленской </w:t>
      </w:r>
      <w:r>
        <w:br/>
      </w:r>
      <w:r>
        <w:t xml:space="preserve">ШлахтЬ ва службЪ вь Бфлгородь и о взяти </w:t>
      </w:r>
      <w:r>
        <w:br/>
      </w:r>
      <w:r>
        <w:t xml:space="preserve">съ. нихь, вмбсто конныхь рекрутъ, денегъ. </w:t>
      </w:r>
      <w:r>
        <w:br/>
      </w:r>
      <w:r>
        <w:t xml:space="preserve">2684. 2696.</w:t>
      </w:r>
    </w:p>
    <w:p>
      <w:pPr>
        <w:pStyle w:val="Normal"/>
      </w:pPr>
      <w:r>
        <w:t xml:space="preserve">Т. УП. (1725 — 1727) О служебныхь обязан- </w:t>
      </w:r>
      <w:r>
        <w:br/>
      </w:r>
      <w:r>
        <w:t xml:space="preserve">ностяхъ недорослей, которыхь отцы произ- </w:t>
      </w:r>
      <w:r>
        <w:br/>
      </w:r>
      <w:r>
        <w:t xml:space="preserve">ходять изъ Смоленской Шляхты или только </w:t>
      </w:r>
      <w:r>
        <w:br/>
      </w:r>
      <w:r>
        <w:t xml:space="preserve">служили съ нею. 4958.</w:t>
      </w:r>
    </w:p>
    <w:p>
      <w:pPr>
        <w:pStyle w:val="Normal"/>
      </w:pPr>
      <w:r>
        <w:t xml:space="preserve">Т. 1Х. (1755—1756) Смоленскихь Шляхтичей </w:t>
      </w:r>
      <w:r>
        <w:br/>
      </w:r>
      <w:r>
        <w:t xml:space="preserve">ко вступленио въ службу противь ихъ жела- </w:t>
      </w:r>
      <w:r>
        <w:br/>
      </w:r>
      <w:r>
        <w:t xml:space="preserve">ви не принуждать. 6855.</w:t>
      </w:r>
    </w:p>
    <w:p>
      <w:pPr>
        <w:pStyle w:val="Normal"/>
      </w:pPr>
      <w:r>
        <w:t xml:space="preserve">Т. Х. (1757—1759) О присыльв въ Сенать по </w:t>
      </w:r>
      <w:r>
        <w:br/>
      </w:r>
      <w:r>
        <w:t xml:space="preserve">третямъ года рапортовь о прибыли и убы- </w:t>
      </w:r>
      <w:r>
        <w:br/>
      </w:r>
      <w:r>
        <w:t xml:space="preserve">ли Смоленской Шляхты. 7556. —О присыл- </w:t>
      </w:r>
      <w:r>
        <w:br/>
      </w:r>
      <w:r>
        <w:t xml:space="preserve">в5 Офицеровъ изъ сей Шляхты, желающихъ </w:t>
      </w:r>
      <w:r>
        <w:br/>
      </w:r>
      <w:r>
        <w:t xml:space="preserve">получить отставку, въ Сенать съ аттестата- </w:t>
      </w:r>
      <w:r>
        <w:br/>
      </w:r>
      <w:r>
        <w:t xml:space="preserve">ми отъ Начальства. 7771.</w:t>
      </w:r>
    </w:p>
    <w:p>
      <w:pPr>
        <w:pStyle w:val="Normal"/>
      </w:pPr>
      <w:r>
        <w:t xml:space="preserve">_Т. Х1. (1740—1745) Не обременять Смоленской </w:t>
      </w:r>
      <w:r>
        <w:br/>
      </w:r>
      <w:r>
        <w:t xml:space="preserve">Шляхты постоями боле другихъ Смоленскихъ </w:t>
      </w:r>
      <w:r>
        <w:br/>
      </w:r>
      <w:r>
        <w:t xml:space="preserve">обывателей. 8114, п. 1.— Смоленской Шлях- </w:t>
      </w:r>
      <w:r>
        <w:br/>
      </w:r>
      <w:r>
        <w:t xml:space="preserve">ть, наряженной на ‘пограничные форпосты, </w:t>
      </w:r>
      <w:r>
        <w:br/>
      </w:r>
      <w:r>
        <w:t xml:space="preserve">самовольно оныхЪъ не оставлять. 8590.</w:t>
      </w:r>
    </w:p>
    <w:p>
      <w:pPr>
        <w:pStyle w:val="Normal"/>
      </w:pPr>
      <w:r>
        <w:t xml:space="preserve">Т. ХШ. (1749 —1755) Содержане Смоленской </w:t>
      </w:r>
      <w:r>
        <w:br/>
      </w:r>
      <w:r>
        <w:t xml:space="preserve">Шляхты на службЪ по прежнему обыкнове- </w:t>
      </w:r>
      <w:r>
        <w:br/>
      </w:r>
      <w:r>
        <w:t xml:space="preserve">вю и опредфлеше въ.службу недорослеи. </w:t>
      </w:r>
      <w:r>
        <w:br/>
      </w:r>
      <w:r>
        <w:t xml:space="preserve">9925.</w:t>
      </w:r>
    </w:p>
    <w:p>
      <w:pPr>
        <w:pStyle w:val="Normal"/>
      </w:pPr>
      <w:r>
        <w:t xml:space="preserve">ТАХГУ. (175% — 1757) Порядокъ допросовъ </w:t>
      </w:r>
      <w:r>
        <w:br/>
      </w:r>
      <w:r>
        <w:t xml:space="preserve">Е 1Шляхты по дфламь уголовнымь </w:t>
      </w:r>
      <w:r>
        <w:br/>
      </w:r>
      <w:r>
        <w:t xml:space="preserve">и изъяте ихъ отъ пытки, 10608.—Пропор- </w:t>
      </w:r>
      <w:r>
        <w:br/>
      </w:r>
      <w:r>
        <w:t xml:space="preserve">я, въ коей дозволяется имъ выкуривать</w:t>
      </w:r>
    </w:p>
    <w:p>
      <w:pPr>
        <w:pStyle w:val="Normal"/>
      </w:pPr>
      <w:r>
        <w:t xml:space="preserve">. вино для домоваго расхода. 10657.</w:t>
      </w:r>
    </w:p>
    <w:p>
      <w:pPr>
        <w:pStyle w:val="Normal"/>
      </w:pPr>
      <w:r>
        <w:t xml:space="preserve">Т. ХУ. (1758—1762) Весь дьла о Смоленской </w:t>
      </w:r>
      <w:r>
        <w:br/>
      </w:r>
      <w:r>
        <w:t xml:space="preserve">Шляхтф вБдать въ Герольдмейстерской Кон- </w:t>
      </w:r>
      <w:r>
        <w:br/>
      </w:r>
      <w:r>
        <w:t xml:space="preserve">торф. 11245.—Присвоеше Смоленской Шлах- </w:t>
      </w:r>
      <w:r>
        <w:br/>
      </w:r>
      <w:r>
        <w:t xml:space="preserve">т служебныхь правъ, равныхь сь Росс!- </w:t>
      </w:r>
      <w:r>
        <w:br/>
      </w:r>
      <w:r>
        <w:t xml:space="preserve">скимъ Дворянствомъ. 11444.</w:t>
      </w:r>
    </w:p>
    <w:p>
      <w:pPr>
        <w:pStyle w:val="Normal"/>
      </w:pPr>
      <w:r>
        <w:t xml:space="preserve">Т. ХУ. (1762—1764) Дъламь по Смоленскому </w:t>
      </w:r>
      <w:r>
        <w:br/>
      </w:r>
      <w:r>
        <w:t xml:space="preserve">Шаяхетству быть въ вфдомств$ 4-го Сената </w:t>
      </w:r>
      <w:r>
        <w:br/>
      </w:r>
      <w:r>
        <w:t xml:space="preserve">Департамента. 11939, п. 1.</w:t>
      </w:r>
    </w:p>
    <w:p>
      <w:pPr>
        <w:pStyle w:val="Normal"/>
      </w:pPr>
      <w:r>
        <w:t xml:space="preserve">См. также: Помъстья.</w:t>
      </w:r>
    </w:p>
    <w:p>
      <w:pPr>
        <w:pStyle w:val="Normal"/>
      </w:pPr>
      <w:r>
        <w:t xml:space="preserve">СМОЛЕНСКТЯ МАЕТНОСТИ. См. Помъстья.</w:t>
      </w:r>
    </w:p>
    <w:p>
      <w:pPr>
        <w:pStyle w:val="Normal"/>
      </w:pPr>
      <w:r>
        <w:t xml:space="preserve">СНОШЕШЯ ПРИСУТСТВЕННЫХЪ МЪСТЪ.</w:t>
      </w:r>
    </w:p>
    <w:p>
      <w:pPr>
        <w:pStyle w:val="Normal"/>
      </w:pPr>
      <w:r>
        <w:t xml:space="preserve">Т. И. (1676—1688) Въ Приказы, въ которыхь </w:t>
      </w:r>
      <w:r>
        <w:br/>
      </w:r>
      <w:r>
        <w:t xml:space="preserve">засъдаютъ Думные люди, посылать изъ Раз- </w:t>
      </w:r>
      <w:r>
        <w:br/>
      </w:r>
      <w:r>
        <w:t xml:space="preserve">ряда указы, а не памяти. 677.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У. (1715—1749) О срокв для отвфтетвова- </w:t>
      </w:r>
      <w:r>
        <w:br/>
      </w:r>
      <w:r>
        <w:t xml:space="preserve">вя на присылаемые изъ Сената и Коллешй </w:t>
      </w:r>
      <w:r>
        <w:br/>
      </w:r>
      <w:r>
        <w:t xml:space="preserve">указы. 5555. н</w:t>
      </w:r>
    </w:p>
    <w:p>
      <w:pPr>
        <w:pStyle w:val="Normal"/>
      </w:pPr>
      <w:r>
        <w:t xml:space="preserve">Т. №1. (1720—1722) О срокф для доставленя </w:t>
      </w:r>
      <w:r>
        <w:br/>
      </w:r>
      <w:r>
        <w:t xml:space="preserve">Присутственными мфстами требуемых отьнихъ </w:t>
      </w:r>
      <w:r>
        <w:br/>
      </w:r>
      <w:r>
        <w:t xml:space="preserve">справокъ. 5554, Г'енер: Регл. Гл. ТИ. тол- </w:t>
      </w:r>
      <w:r>
        <w:br/>
      </w:r>
      <w:r>
        <w:t xml:space="preserve">ков. Правила о перепискв Присутственныхь </w:t>
      </w:r>
      <w:r>
        <w:br/>
      </w:r>
      <w:r>
        <w:t xml:space="preserve">мфстъ. Гл. ХЛ. Главному Магистрату по- </w:t>
      </w:r>
      <w:r>
        <w:br/>
      </w:r>
      <w:r>
        <w:t xml:space="preserve">сылать въ Губерн!и указы, а сь Коллемями </w:t>
      </w:r>
      <w:r>
        <w:br/>
      </w:r>
      <w:r>
        <w:t xml:space="preserve">имфгь сношене; въ случав неотвфтствован!я </w:t>
      </w:r>
      <w:r>
        <w:br/>
      </w:r>
      <w:r>
        <w:t xml:space="preserve">какою-либо Коллегею доносить Сенату. 5708, </w:t>
      </w:r>
      <w:r>
        <w:br/>
      </w:r>
      <w:r>
        <w:t xml:space="preserve">Регл. Гл. Магистр. Гл. ХИТ. Форма </w:t>
      </w:r>
      <w:r>
        <w:br/>
      </w:r>
      <w:r>
        <w:t xml:space="preserve">сношений Синода съ Сенатомь и съ Коллегая- </w:t>
      </w:r>
      <w:r>
        <w:br/>
      </w:r>
      <w:r>
        <w:t xml:space="preserve">ми. 5754, п. 2. 5749.—Форма сношеши Ге- </w:t>
      </w:r>
      <w:r>
        <w:br/>
      </w:r>
      <w:r>
        <w:t xml:space="preserve">рольдмейстерской Конторы. 4098.—Изъ Кан- </w:t>
      </w:r>
      <w:r>
        <w:br/>
      </w:r>
      <w:r>
        <w:t xml:space="preserve">целяри Полицеймейстерскихь дБлъ посылать </w:t>
      </w:r>
      <w:r>
        <w:br/>
      </w:r>
      <w:r>
        <w:t xml:space="preserve">въ Коллеги доношеня, а изь Коллегй въ </w:t>
      </w:r>
      <w:r>
        <w:br/>
      </w:r>
      <w:r>
        <w:t xml:space="preserve">оную указы. 4115.</w:t>
      </w:r>
    </w:p>
    <w:p>
      <w:pPr>
        <w:pStyle w:val="Normal"/>
      </w:pPr>
      <w:r>
        <w:t xml:space="preserve">Т. УП. (1725—1727) Форма сношенёй Дика- </w:t>
      </w:r>
      <w:r>
        <w:br/>
      </w:r>
      <w:r>
        <w:t xml:space="preserve">стер съ Синодомъ, Сенатомъ и другими Ири- </w:t>
      </w:r>
      <w:r>
        <w:br/>
      </w:r>
      <w:r>
        <w:t xml:space="preserve">сутственными мфстами. 4190, я. 17.—При- </w:t>
      </w:r>
      <w:r>
        <w:br/>
      </w:r>
      <w:r>
        <w:t xml:space="preserve">сутственнымь мфестамъ, непосредственно под- </w:t>
      </w:r>
      <w:r>
        <w:br/>
      </w:r>
      <w:r>
        <w:t xml:space="preserve">чипеннымь Сенату, сноситься съ Коллеями </w:t>
      </w:r>
      <w:r>
        <w:br/>
      </w:r>
      <w:r>
        <w:t xml:space="preserve">промемор!ями; тЪмъ же, которыя подчинены </w:t>
      </w:r>
      <w:r>
        <w:br/>
      </w:r>
      <w:r>
        <w:t xml:space="preserve">Коллешамъ посылать въ оныя доношеня, а </w:t>
      </w:r>
      <w:r>
        <w:br/>
      </w:r>
      <w:r>
        <w:t xml:space="preserve">получать изъ нихъ указы. 4260. — Губерна- </w:t>
      </w:r>
      <w:r>
        <w:br/>
      </w:r>
      <w:r>
        <w:t xml:space="preserve">торамъ и Воеводамъ споситься съ Магистра- </w:t>
      </w:r>
      <w:r>
        <w:br/>
      </w:r>
      <w:r>
        <w:t xml:space="preserve">тами промеморйями. 4811.—Форма сношений </w:t>
      </w:r>
      <w:r>
        <w:br/>
      </w:r>
      <w:r>
        <w:t xml:space="preserve">Верховнаго Тайнаго СовБта съ Присутствен- </w:t>
      </w:r>
      <w:r>
        <w:br/>
      </w:r>
      <w:r>
        <w:t xml:space="preserve">ными мфстами. 4850, п. 1. 4862. — Сенату </w:t>
      </w:r>
      <w:r>
        <w:br/>
      </w:r>
      <w:r>
        <w:t xml:space="preserve">съ Коллемями Военною, Адмиралтейскою и </w:t>
      </w:r>
      <w:r>
        <w:br/>
      </w:r>
      <w:r>
        <w:t xml:space="preserve">Иностранною сносичься промемор!ями: 4850,7. </w:t>
      </w:r>
      <w:r>
        <w:br/>
      </w:r>
      <w:r>
        <w:t xml:space="preserve">3.—Сепатской Конторф съ Конторами Кол- </w:t>
      </w:r>
      <w:r>
        <w:br/>
      </w:r>
      <w:r>
        <w:t xml:space="preserve">лени: Военной, Адмиралтейской и Иностран- </w:t>
      </w:r>
      <w:r>
        <w:br/>
      </w:r>
      <w:r>
        <w:t xml:space="preserve">ной споситься промеморлями. 4905. — Изъ </w:t>
      </w:r>
      <w:r>
        <w:br/>
      </w:r>
      <w:r>
        <w:t xml:space="preserve">Московскаго Надворнаго Суда въ Контору </w:t>
      </w:r>
      <w:r>
        <w:br/>
      </w:r>
      <w:r>
        <w:t xml:space="preserve">Военной Коллеши посылать доношенйя, а. изъ </w:t>
      </w:r>
      <w:r>
        <w:br/>
      </w:r>
      <w:r>
        <w:t xml:space="preserve">той Конторы привимать указы. 4908.—Ад- </w:t>
      </w:r>
      <w:r>
        <w:br/>
      </w:r>
      <w:r>
        <w:t xml:space="preserve">миралтейской Коллеми сь Присутственными </w:t>
      </w:r>
      <w:r>
        <w:br/>
      </w:r>
      <w:r>
        <w:t xml:space="preserve">мфстами, Сенату непосредственно подчиненны- </w:t>
      </w:r>
      <w:r>
        <w:br/>
      </w:r>
      <w:r>
        <w:t xml:space="preserve">ми, сноситься промеморйями. 4952.— Управи- </w:t>
      </w:r>
      <w:r>
        <w:br/>
      </w:r>
      <w:r>
        <w:t xml:space="preserve">телимъ Дворцовыхъ волостей посылать къ Гу- </w:t>
      </w:r>
      <w:r>
        <w:br/>
      </w:r>
      <w:r>
        <w:t xml:space="preserve">бернаторамь и Воеводамь не промеморш, а </w:t>
      </w:r>
      <w:r>
        <w:br/>
      </w:r>
      <w:r>
        <w:t xml:space="preserve">довошешя. 4957. ,</w:t>
      </w:r>
    </w:p>
    <w:p>
      <w:pPr>
        <w:pStyle w:val="Normal"/>
      </w:pPr>
      <w:r>
        <w:t xml:space="preserve">Т. УНЕ. (1728—1752) О возстановлеши Сена- </w:t>
      </w:r>
      <w:r>
        <w:br/>
      </w:r>
      <w:r>
        <w:t xml:space="preserve">та па такомь осповани,; на какомъ онъ су- </w:t>
      </w:r>
      <w:r>
        <w:br/>
      </w:r>
      <w:r>
        <w:t xml:space="preserve">ществоваль при Император Петрь 1. 5510.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[Х. (4753—1756) Доимочному Приказу съ </w:t>
      </w:r>
      <w:r>
        <w:br/>
      </w:r>
      <w:r>
        <w:t xml:space="preserve">Коллегями и Канцеляр!ями сноситься про- </w:t>
      </w:r>
      <w:r>
        <w:br/>
      </w:r>
      <w:r>
        <w:t xml:space="preserve">мемор1ями, а въ Губерни иПровинцти посы- </w:t>
      </w:r>
      <w:r>
        <w:br/>
      </w:r>
      <w:r>
        <w:t xml:space="preserve">лать указы. 6450. —Форма сношешй Мало- </w:t>
      </w:r>
      <w:r>
        <w:br/>
      </w:r>
      <w:r>
        <w:t xml:space="preserve">российской Войсковой Генеральной Канцеляр!и. </w:t>
      </w:r>
      <w:r>
        <w:br/>
      </w:r>
      <w:r>
        <w:t xml:space="preserve">6629. 6650. 6820.6981. 7150.—Тобольскому </w:t>
      </w:r>
      <w:r>
        <w:br/>
      </w:r>
      <w:r>
        <w:t xml:space="preserve">Губернатору и Иркутскому Вице -Губерна- </w:t>
      </w:r>
      <w:r>
        <w:br/>
      </w:r>
      <w:r>
        <w:t xml:space="preserve">тору сноситься между собою промемор1ями. </w:t>
      </w:r>
      <w:r>
        <w:br/>
      </w:r>
      <w:r>
        <w:t xml:space="preserve">6576.</w:t>
      </w:r>
    </w:p>
    <w:p>
      <w:pPr>
        <w:pStyle w:val="Normal"/>
      </w:pPr>
      <w:r>
        <w:t xml:space="preserve">Т. Х. (1757—1759) Низшимь Присутственнымъ </w:t>
      </w:r>
      <w:r>
        <w:br/>
      </w:r>
      <w:r>
        <w:t xml:space="preserve">мфстамъ писать не только въ ту Коллегио, или </w:t>
      </w:r>
      <w:r>
        <w:br/>
      </w:r>
      <w:r>
        <w:t xml:space="preserve">Канцеляр!ю, которой они подчинены, но и во </w:t>
      </w:r>
      <w:r>
        <w:br/>
      </w:r>
      <w:r>
        <w:t xml:space="preserve">вс прошя доношенйями и принимать изъ о- </w:t>
      </w:r>
      <w:r>
        <w:br/>
      </w:r>
      <w:r>
        <w:t xml:space="preserve">ныхъ указы. 7624.—Форма сношенй съ Кан- </w:t>
      </w:r>
      <w:r>
        <w:br/>
      </w:r>
      <w:r>
        <w:t xml:space="preserve">целяр!ею Главной Артиллерш. 770$.—Пра- </w:t>
      </w:r>
      <w:r>
        <w:br/>
      </w:r>
      <w:r>
        <w:t xml:space="preserve">внла и формы для сношений Нижних При- </w:t>
      </w:r>
      <w:r>
        <w:br/>
      </w:r>
      <w:r>
        <w:t xml:space="preserve">сутственныхь м5стъ съ Сенатомъ; о жалобахъ </w:t>
      </w:r>
      <w:r>
        <w:br/>
      </w:r>
      <w:r>
        <w:t xml:space="preserve">на Присутственныя мфста въ неисполнеши по </w:t>
      </w:r>
      <w:r>
        <w:br/>
      </w:r>
      <w:r>
        <w:t xml:space="preserve">требовашямь другихъ мфсть. 7715.— Форма </w:t>
      </w:r>
      <w:r>
        <w:br/>
      </w:r>
      <w:r>
        <w:t xml:space="preserve">сношений съ Генералъ-Бергь-Дниректор!умомь и </w:t>
      </w:r>
      <w:r>
        <w:br/>
      </w:r>
      <w:r>
        <w:t xml:space="preserve">подчиненными оному Конторами. 7759.—Фор- </w:t>
      </w:r>
      <w:r>
        <w:br/>
      </w:r>
      <w:r>
        <w:t xml:space="preserve">тифивашонной Конторв сноситься сь мфста- </w:t>
      </w:r>
      <w:r>
        <w:br/>
      </w:r>
      <w:r>
        <w:t xml:space="preserve">ми, непосредственно Сенату подчиненными, по- </w:t>
      </w:r>
      <w:r>
        <w:br/>
      </w:r>
      <w:r>
        <w:t xml:space="preserve">средствомъ промемор!. 7784.—0О спошешяхъ </w:t>
      </w:r>
      <w:r>
        <w:br/>
      </w:r>
      <w:r>
        <w:t xml:space="preserve">Коллейи Экопоми съ Архиереями к Архиман- </w:t>
      </w:r>
      <w:r>
        <w:br/>
      </w:r>
      <w:r>
        <w:t xml:space="preserve">дритами. 7850.—Конторамъ подчиненнымъ Во- </w:t>
      </w:r>
      <w:r>
        <w:br/>
      </w:r>
      <w:r>
        <w:t xml:space="preserve">енной Коллеги сноситься съ Генералъ-Кригсъ- </w:t>
      </w:r>
      <w:r>
        <w:br/>
      </w:r>
      <w:r>
        <w:t xml:space="preserve">Коммиссаромъ посредствомъ промемории. 7976.</w:t>
      </w:r>
    </w:p>
    <w:p>
      <w:pPr>
        <w:pStyle w:val="Normal"/>
      </w:pPr>
      <w:r>
        <w:t xml:space="preserve">Т. Х1. (1740—1745) Сепату споситься съ Гене- </w:t>
      </w:r>
      <w:r>
        <w:br/>
      </w:r>
      <w:r>
        <w:t xml:space="preserve">ралитетскою Коммисс1ею вфдешями. 8068.— </w:t>
      </w:r>
      <w:r>
        <w:br/>
      </w:r>
      <w:r>
        <w:t xml:space="preserve">Симь вфдешямъ быть за подписашемь налич- </w:t>
      </w:r>
      <w:r>
        <w:br/>
      </w:r>
      <w:r>
        <w:t xml:space="preserve">ныхЪъ Сенаторовъ. 8074.—Изъ Главной По- </w:t>
      </w:r>
      <w:r>
        <w:br/>
      </w:r>
      <w:r>
        <w:t xml:space="preserve">лицеймейстерской Канцеляри посылать въ </w:t>
      </w:r>
      <w:r>
        <w:br/>
      </w:r>
      <w:r>
        <w:t xml:space="preserve">Дворцовую Канцелярио указы, а изъ сей Кон- </w:t>
      </w:r>
      <w:r>
        <w:br/>
      </w:r>
      <w:r>
        <w:t xml:space="preserve">торы въ оную Канцеляр!ю доношешя. 8257.— </w:t>
      </w:r>
      <w:r>
        <w:br/>
      </w:r>
      <w:r>
        <w:t xml:space="preserve">Канцелярии: Монетной сноситьсясъ Коллеямии </w:t>
      </w:r>
      <w:r>
        <w:br/>
      </w:r>
      <w:r>
        <w:t xml:space="preserve">Канцеляр!ями посредствомъ промеморти. 8556.</w:t>
      </w:r>
    </w:p>
    <w:p>
      <w:pPr>
        <w:pStyle w:val="Normal"/>
      </w:pPr>
      <w:r>
        <w:t xml:space="preserve">Т. ХИ. (1744—1748) Канцеларш Тайныхъ ро- </w:t>
      </w:r>
      <w:r>
        <w:br/>
      </w:r>
      <w:r>
        <w:t xml:space="preserve">зыскныхъ двлу сноситься съ Главною Полицен- </w:t>
      </w:r>
      <w:r>
        <w:br/>
      </w:r>
      <w:r>
        <w:t xml:space="preserve">мейстерскою Канцелярею чрезъ промемори. </w:t>
      </w:r>
      <w:r>
        <w:br/>
      </w:r>
      <w:r>
        <w:t xml:space="preserve">9525.—Духовнымь Присутственнымъ м$фстамъ </w:t>
      </w:r>
      <w:r>
        <w:br/>
      </w:r>
      <w:r>
        <w:t xml:space="preserve">сноситься съ Свьтскими посредствомь проме- </w:t>
      </w:r>
      <w:r>
        <w:br/>
      </w:r>
      <w:r>
        <w:t xml:space="preserve">морий. 9542. —Сибирскому Приказу сноситься </w:t>
      </w:r>
      <w:r>
        <w:br/>
      </w:r>
      <w:r>
        <w:t xml:space="preserve">съ военными командами чрезь посредство Во- </w:t>
      </w:r>
      <w:r>
        <w:br/>
      </w:r>
      <w:r>
        <w:t xml:space="preserve">енной Коллеми. 9491.</w:t>
      </w:r>
    </w:p>
    <w:p>
      <w:pPr>
        <w:pStyle w:val="Normal"/>
      </w:pPr>
      <w:r>
        <w:t xml:space="preserve">Т. ХШ. (1749—1755) Форма сношений съ Соб- </w:t>
      </w:r>
      <w:r>
        <w:br/>
      </w:r>
      <w:r>
        <w:t xml:space="preserve">ственною Ея Величества Вотчииною Конторою.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9657.—Бергъ-Коллеги съ Канцеляр1ею Ко- </w:t>
      </w:r>
      <w:r>
        <w:br/>
      </w:r>
      <w:r>
        <w:t xml:space="preserve">лывано - Воскресенскаго Горнаго НМачальства </w:t>
      </w:r>
      <w:r>
        <w:br/>
      </w:r>
      <w:r>
        <w:t xml:space="preserve">имфть сношен!е промемор!ями. 9822.—Форма </w:t>
      </w:r>
      <w:r>
        <w:br/>
      </w:r>
      <w:r>
        <w:t xml:space="preserve">сношений съ Сыскнымь Приказомъ. 10011. — </w:t>
      </w:r>
      <w:r>
        <w:br/>
      </w:r>
      <w:r>
        <w:t xml:space="preserve">Формы сношенйй съ Слфдственною о фальши- </w:t>
      </w:r>
      <w:r>
        <w:br/>
      </w:r>
      <w:r>
        <w:t xml:space="preserve">выхь векселяхь Коммисс!ею. 10416.</w:t>
      </w:r>
    </w:p>
    <w:p>
      <w:pPr>
        <w:pStyle w:val="Normal"/>
      </w:pPr>
      <w:r>
        <w:t xml:space="preserve">Т. ХМ. (1754—1757) Форма сношенай опред$- </w:t>
      </w:r>
      <w:r>
        <w:br/>
      </w:r>
      <w:r>
        <w:t xml:space="preserve">ленныхъ для сыска воровъ и разбойниковъ Гла- </w:t>
      </w:r>
      <w:r>
        <w:br/>
      </w:r>
      <w:r>
        <w:t xml:space="preserve">вныхь Сыщиковъ съ Ирисутствениыми м$- </w:t>
      </w:r>
      <w:r>
        <w:br/>
      </w:r>
      <w:r>
        <w:t xml:space="preserve">стами. 10650, п. 19. 10744</w:t>
      </w:r>
    </w:p>
    <w:p>
      <w:pPr>
        <w:pStyle w:val="Normal"/>
      </w:pPr>
      <w:r>
        <w:t xml:space="preserve">Т. ХУ. (1762 — 1764) О сношеняхь съ Гу- </w:t>
      </w:r>
      <w:r>
        <w:br/>
      </w:r>
      <w:r>
        <w:t xml:space="preserve">бернаторами и Губерискими о </w:t>
      </w:r>
      <w:r>
        <w:br/>
      </w:r>
      <w:r>
        <w:t xml:space="preserve">12157, ст. ГИ, ИМ, РИГИ.</w:t>
      </w:r>
    </w:p>
    <w:p>
      <w:pPr>
        <w:pStyle w:val="Normal"/>
      </w:pPr>
      <w:r>
        <w:t xml:space="preserve">р Ш (4765—1766) О формБ спошеший Эк-</w:t>
      </w:r>
    </w:p>
    <w:p>
      <w:pPr>
        <w:pStyle w:val="Normal"/>
      </w:pPr>
      <w:r>
        <w:t xml:space="preserve">спедишй Адмиралтейской Коллеги. 12459, </w:t>
      </w:r>
      <w:r>
        <w:br/>
      </w:r>
      <w:r>
        <w:t xml:space="preserve">Гл. Г. ст. &amp;, 5. (стр. 2838//— Правила о </w:t>
      </w:r>
      <w:r>
        <w:br/>
      </w:r>
      <w:r>
        <w:t xml:space="preserve">сношенйяхъ между высшими и низшими мфста- </w:t>
      </w:r>
      <w:r>
        <w:br/>
      </w:r>
      <w:r>
        <w:t xml:space="preserve">ми и объ отвфтственности за медленное испол- </w:t>
      </w:r>
      <w:r>
        <w:br/>
      </w:r>
      <w:r>
        <w:t xml:space="preserve">неше предписаний высшихъ мЪфсть. 12.710.</w:t>
      </w:r>
    </w:p>
    <w:p>
      <w:pPr>
        <w:pStyle w:val="Normal"/>
      </w:pPr>
      <w:r>
        <w:t xml:space="preserve">Т. ХУШ. (1767—1769) Форма сношений Гу- </w:t>
      </w:r>
      <w:r>
        <w:br/>
      </w:r>
      <w:r>
        <w:t xml:space="preserve">бернаторовь съ Губернскими, Провинщальны- </w:t>
      </w:r>
      <w:r>
        <w:br/>
      </w:r>
      <w:r>
        <w:t xml:space="preserve">ми и Воеводскими Канцеляр!ями и лично съ Во- </w:t>
      </w:r>
      <w:r>
        <w:br/>
      </w:r>
      <w:r>
        <w:t xml:space="preserve">еводами. 12824.—Форма сношенаи Коммисс!т, </w:t>
      </w:r>
      <w:r>
        <w:br/>
      </w:r>
      <w:r>
        <w:t xml:space="preserve">состоящихъ подъ Департаментами Главнаго </w:t>
      </w:r>
      <w:r>
        <w:br/>
      </w:r>
      <w:r>
        <w:t xml:space="preserve">Комииссар1ата и Пров1антекот Канцелярщ, съ </w:t>
      </w:r>
      <w:r>
        <w:br/>
      </w:r>
      <w:r>
        <w:t xml:space="preserve">Губернаторами, Коммендантами и ихъ Канце- </w:t>
      </w:r>
      <w:r>
        <w:br/>
      </w:r>
      <w:r>
        <w:t xml:space="preserve">ляриями. 15189.—Отомьъ, что форма переписки </w:t>
      </w:r>
      <w:r>
        <w:br/>
      </w:r>
      <w:r>
        <w:t xml:space="preserve">между Присутственными м$стами опредфляется </w:t>
      </w:r>
      <w:r>
        <w:br/>
      </w:r>
      <w:r>
        <w:t xml:space="preserve">пе по рангамъ ихъ члеповь и служителей, а </w:t>
      </w:r>
      <w:r>
        <w:br/>
      </w:r>
      <w:r>
        <w:t xml:space="preserve">по мёрБ порученпыхъ имъ дёлъ, и чтобы Ду- </w:t>
      </w:r>
      <w:r>
        <w:br/>
      </w:r>
      <w:r>
        <w:t xml:space="preserve">ховныя Присутственныя мёста въ сношешяхь </w:t>
      </w:r>
      <w:r>
        <w:br/>
      </w:r>
      <w:r>
        <w:t xml:space="preserve">своихъ съ свЬтскими мёстами не отступали отъ </w:t>
      </w:r>
      <w:r>
        <w:br/>
      </w:r>
      <w:r>
        <w:t xml:space="preserve">установленваго обряда. 15246.</w:t>
      </w:r>
    </w:p>
    <w:p>
      <w:pPr>
        <w:pStyle w:val="Normal"/>
      </w:pPr>
      <w:r>
        <w:t xml:space="preserve">Т. ХХ. (1770—1774) О порядкБ сношеши Пря- </w:t>
      </w:r>
      <w:r>
        <w:br/>
      </w:r>
      <w:r>
        <w:t xml:space="preserve">сутственныхь мфстъ по-дфламь о казенныхъ </w:t>
      </w:r>
      <w:r>
        <w:br/>
      </w:r>
      <w:r>
        <w:t xml:space="preserve">взыскашяхь; о штрафахъ за медленное испол </w:t>
      </w:r>
      <w:r>
        <w:br/>
      </w:r>
      <w:r>
        <w:t xml:space="preserve">неше по симъ дБламь и о скорЪйшемъ произ- </w:t>
      </w:r>
      <w:r>
        <w:br/>
      </w:r>
      <w:r>
        <w:t xml:space="preserve">водствЪ оныхъ. 14086.</w:t>
      </w:r>
    </w:p>
    <w:p>
      <w:pPr>
        <w:pStyle w:val="Normal"/>
      </w:pPr>
      <w:r>
        <w:t xml:space="preserve">Т. ХХ. (1775—1780) Палатамъ посылать указы </w:t>
      </w:r>
      <w:r>
        <w:br/>
      </w:r>
      <w:r>
        <w:t xml:space="preserve">только въ подчиненныя имъ мфста. 14592, </w:t>
      </w:r>
      <w:r>
        <w:br/>
      </w:r>
      <w:r>
        <w:t xml:space="preserve">Утр. для упр. Гуд. ст. 125. Палатамъ въ </w:t>
      </w:r>
      <w:r>
        <w:br/>
      </w:r>
      <w:r>
        <w:t xml:space="preserve">потребныхъ случаяхъ производить между со- </w:t>
      </w:r>
      <w:r>
        <w:br/>
      </w:r>
      <w:r>
        <w:t xml:space="preserve">бою сообщен!я, въ случаф медленнаго отвЪтга </w:t>
      </w:r>
      <w:r>
        <w:br/>
      </w:r>
      <w:r>
        <w:t xml:space="preserve">требовать вспоможенйя отъ своего Намфстви- </w:t>
      </w:r>
      <w:r>
        <w:br/>
      </w:r>
      <w:r>
        <w:t xml:space="preserve">ческаго Правления. ст. 728. Правила о`сно- </w:t>
      </w:r>
      <w:r>
        <w:br/>
      </w:r>
      <w:r>
        <w:t xml:space="preserve">шешяхь  другихъ Ирисутственныхь мфстъ </w:t>
      </w:r>
      <w:r>
        <w:br/>
      </w:r>
      <w:r>
        <w:t xml:space="preserve">Губернскихь Правлеши, сл. 4135. Палате, сть</w:t>
      </w:r>
    </w:p>
    <w:p>
      <w:pPr>
        <w:pStyle w:val="Normal"/>
      </w:pPr>
      <w:r>
        <w:t xml:space="preserve">954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#17. Верхнихъ Земскихь Судовъ, с7е. 276. Гу- </w:t>
      </w:r>
      <w:r>
        <w:br/>
      </w:r>
      <w:r>
        <w:t xml:space="preserve">бернскихъь Магистратовъ, спе. 17. Верхнихъ </w:t>
      </w:r>
      <w:r>
        <w:br/>
      </w:r>
      <w:r>
        <w:t xml:space="preserve">Расправъ, спе. 478. Уъздныхъ Судовъ, се. #20. </w:t>
      </w:r>
      <w:r>
        <w:br/>
      </w:r>
      <w:r>
        <w:t xml:space="preserve">Дворянскихь Опевъ, с72%. 427. Городовыхъ Ма- </w:t>
      </w:r>
      <w:r>
        <w:br/>
      </w:r>
      <w:r>
        <w:t xml:space="preserve">гистратовъ или Ратушь, сл. #22. Городовыхъ </w:t>
      </w:r>
      <w:r>
        <w:br/>
      </w:r>
      <w:r>
        <w:t xml:space="preserve">Сиротскихъ Судовъ, сл. #25. Нижнихъ Рас- </w:t>
      </w:r>
      <w:r>
        <w:br/>
      </w:r>
      <w:r>
        <w:t xml:space="preserve">правъ, с/2е. (2%. Городничихъ, сит. #25. Уъзд- </w:t>
      </w:r>
      <w:r>
        <w:br/>
      </w:r>
      <w:r>
        <w:t xml:space="preserve">ныхъ Казначеевь, сле. #28. Нижнихъ Земскихъ </w:t>
      </w:r>
      <w:r>
        <w:br/>
      </w:r>
      <w:r>
        <w:t xml:space="preserve">Судовъ и Земскихъ Исправниковт, с277.227.При- </w:t>
      </w:r>
      <w:r>
        <w:br/>
      </w:r>
      <w:r>
        <w:t xml:space="preserve">каз овъ Общественнаго ПризрЪнтя, сле. #29. Со- </w:t>
      </w:r>
      <w:r>
        <w:br/>
      </w:r>
      <w:r>
        <w:t xml:space="preserve">въетныхь Судовъ, ст.250. Верхнихъ Надвор- </w:t>
      </w:r>
      <w:r>
        <w:br/>
      </w:r>
      <w:r>
        <w:t xml:space="preserve">ныхь Судовъ, сл. #69. Нижвихъ Надворвыхъ </w:t>
      </w:r>
      <w:r>
        <w:br/>
      </w:r>
      <w:r>
        <w:t xml:space="preserve">Судовъ. спа. 489. О обязанности Ирисутствен- </w:t>
      </w:r>
      <w:r>
        <w:br/>
      </w:r>
      <w:r>
        <w:t xml:space="preserve">ныхъ м5сть вообще подавать другъ другу по- </w:t>
      </w:r>
      <w:r>
        <w:br/>
      </w:r>
      <w:r>
        <w:t xml:space="preserve">МОЩЬ. С77.215, #19, 428, #51, #70, #90. </w:t>
      </w:r>
      <w:r>
        <w:br/>
      </w:r>
      <w:r>
        <w:t xml:space="preserve">Т. ХХЕ. (1781—1785) Форма сношени Упра- </w:t>
      </w:r>
      <w:r>
        <w:br/>
      </w:r>
      <w:r>
        <w:t xml:space="preserve">вы Благочиня. 15579, сте. 73.</w:t>
      </w:r>
    </w:p>
    <w:p>
      <w:pPr>
        <w:pStyle w:val="Normal"/>
      </w:pPr>
      <w:r>
        <w:t xml:space="preserve">Т.ХхХИ. (1784—1788) Гражаановиь Палатамъ </w:t>
      </w:r>
      <w:r>
        <w:br/>
      </w:r>
      <w:r>
        <w:t xml:space="preserve">сноситься съ Губерискими Правлешями и Па- </w:t>
      </w:r>
      <w:r>
        <w:br/>
      </w:r>
      <w:r>
        <w:t xml:space="preserve">латами другихъ Губерн!И прямо отъ себя, а </w:t>
      </w:r>
      <w:r>
        <w:br/>
      </w:r>
      <w:r>
        <w:t xml:space="preserve">не чрезь Губернсмя Правлен!я. 15970. </w:t>
      </w:r>
      <w:r>
        <w:br/>
      </w:r>
      <w:r>
        <w:t xml:space="preserve">Мьстамъ, образованнымь по Учреждение, и- </w:t>
      </w:r>
      <w:r>
        <w:br/>
      </w:r>
      <w:r>
        <w:t xml:space="preserve">мьть съ находящимися въ С. Петербург </w:t>
      </w:r>
      <w:r>
        <w:br/>
      </w:r>
      <w:r>
        <w:t xml:space="preserve">прежними рисутственными мфстами сношен!я </w:t>
      </w:r>
      <w:r>
        <w:br/>
      </w:r>
      <w:r>
        <w:t xml:space="preserve">прямыя безъ посредства Губерискихь Правле- </w:t>
      </w:r>
      <w:r>
        <w:br/>
      </w:r>
      <w:r>
        <w:t xml:space="preserve">и. 16451.— Форма спошеви Государствен- </w:t>
      </w:r>
      <w:r>
        <w:br/>
      </w:r>
      <w:r>
        <w:t xml:space="preserve">наго Заемнаго Банка съ Присутственными м5- </w:t>
      </w:r>
      <w:r>
        <w:br/>
      </w:r>
      <w:r>
        <w:t xml:space="preserve">стами и частными людьми. 16481, ст. 11, </w:t>
      </w:r>
      <w:r>
        <w:br/>
      </w:r>
      <w:r>
        <w:t xml:space="preserve">32, 85.</w:t>
      </w:r>
    </w:p>
    <w:p>
      <w:pPr>
        <w:pStyle w:val="Normal"/>
      </w:pPr>
      <w:r>
        <w:t xml:space="preserve">Т. ххш. (1789—1796) Губернскимь Правле- </w:t>
      </w:r>
      <w:r>
        <w:br/>
      </w:r>
      <w:r>
        <w:t xml:space="preserve">шямь сноситься съ Провантскими Коммисс!- </w:t>
      </w:r>
      <w:r>
        <w:br/>
      </w:r>
      <w:r>
        <w:t xml:space="preserve">ями указами, а с1и, яко нижн!я мфста, съ Пра- </w:t>
      </w:r>
      <w:r>
        <w:br/>
      </w:r>
      <w:r>
        <w:t xml:space="preserve">вленями рапортами. 17094.—Въ Выборгском </w:t>
      </w:r>
      <w:r>
        <w:br/>
      </w:r>
      <w:r>
        <w:t xml:space="preserve">Намфстничествь Налатамъ переписву съ На- </w:t>
      </w:r>
      <w:r>
        <w:br/>
      </w:r>
      <w:r>
        <w:t xml:space="preserve">м5стническимь Правлешемъь имфть на Росси- </w:t>
      </w:r>
      <w:r>
        <w:br/>
      </w:r>
      <w:r>
        <w:t xml:space="preserve">скомъ языкф. 17516.</w:t>
      </w:r>
    </w:p>
    <w:p>
      <w:pPr>
        <w:pStyle w:val="Normal"/>
      </w:pPr>
      <w:r>
        <w:t xml:space="preserve">Т. ХХМ. (1796—1797) О сношешяхь Экспе- </w:t>
      </w:r>
      <w:r>
        <w:br/>
      </w:r>
      <w:r>
        <w:t xml:space="preserve">диши Удфловъ. 17907,.7 166.</w:t>
      </w:r>
    </w:p>
    <w:p>
      <w:pPr>
        <w:pStyle w:val="Normal"/>
      </w:pPr>
      <w:r>
        <w:t xml:space="preserve">Т. ХХУ. (1798 — 1799) Всёмъ Гражданскимь </w:t>
      </w:r>
      <w:r>
        <w:br/>
      </w:r>
      <w:r>
        <w:t xml:space="preserve">Начальствамъ и Присутственнымь мфстамъ сио- </w:t>
      </w:r>
      <w:r>
        <w:br/>
      </w:r>
      <w:r>
        <w:t xml:space="preserve">ситЕся съ Воинсвими Начальниками, полками, </w:t>
      </w:r>
      <w:r>
        <w:br/>
      </w:r>
      <w:r>
        <w:t xml:space="preserve">баталюнами и другими командами, посредст- </w:t>
      </w:r>
      <w:r>
        <w:br/>
      </w:r>
      <w:r>
        <w:t xml:space="preserve">вомъ сообщенй. 18400.—Тульскому Губерн- </w:t>
      </w:r>
      <w:r>
        <w:br/>
      </w:r>
      <w:r>
        <w:t xml:space="preserve">скому Правлению съ Правлешемъ Тульскаго О- </w:t>
      </w:r>
      <w:r>
        <w:br/>
      </w:r>
      <w:r>
        <w:t xml:space="preserve">ружейнаго завода сношеше имфть сообщенями. </w:t>
      </w:r>
      <w:r>
        <w:br/>
      </w:r>
      <w:r>
        <w:t xml:space="preserve">18451.— Межевымь Конторамь съ Уфздными </w:t>
      </w:r>
      <w:r>
        <w:br/>
      </w:r>
      <w:r>
        <w:t xml:space="preserve">Судами и Городническимь Правлешемь имфть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сношеше сообщенями. 18850.— Дерптскому </w:t>
      </w:r>
      <w:r>
        <w:br/>
      </w:r>
      <w:r>
        <w:t xml:space="preserve">Университету сноситься съ другими Присут- </w:t>
      </w:r>
      <w:r>
        <w:br/>
      </w:r>
      <w:r>
        <w:t xml:space="preserve">ственными мфстами посредствомь сообщений, </w:t>
      </w:r>
      <w:r>
        <w:br/>
      </w:r>
      <w:r>
        <w:t xml:space="preserve">въ Сенатъ же посылать рапорты, молча отъ </w:t>
      </w:r>
      <w:r>
        <w:br/>
      </w:r>
      <w:r>
        <w:t xml:space="preserve">онаго указы. 18955, Отд. Ш. Г 11</w:t>
      </w:r>
    </w:p>
    <w:p>
      <w:pPr>
        <w:pStyle w:val="Normal"/>
      </w:pPr>
      <w:r>
        <w:t xml:space="preserve">Т. ХХУ!. (1800—1 801) Палатамь Суда” и Рас-</w:t>
      </w:r>
    </w:p>
    <w:p>
      <w:pPr>
        <w:pStyle w:val="Normal"/>
      </w:pPr>
      <w:r>
        <w:t xml:space="preserve">правы переписку о запрещеняхъь и разрф- </w:t>
      </w:r>
      <w:r>
        <w:br/>
      </w:r>
      <w:r>
        <w:t xml:space="preserve">шеняхъ имбни дЪлать безъ посредства  Гу- </w:t>
      </w:r>
      <w:r>
        <w:br/>
      </w:r>
      <w:r>
        <w:t xml:space="preserve">бернскихъ Правлеши. 19521.—Сенату по дф- </w:t>
      </w:r>
      <w:r>
        <w:br/>
      </w:r>
      <w:r>
        <w:t xml:space="preserve">ламъ, до`Губернскаго управаея и Поли- </w:t>
      </w:r>
      <w:r>
        <w:br/>
      </w:r>
      <w:r>
        <w:t xml:space="preserve">цейскаго исполнешя касающимся, давать пред- </w:t>
      </w:r>
      <w:r>
        <w:br/>
      </w:r>
      <w:r>
        <w:t xml:space="preserve">писашя Гражданскимь Губернаторамъ, ко- </w:t>
      </w:r>
      <w:r>
        <w:br/>
      </w:r>
      <w:r>
        <w:t xml:space="preserve">торые имфютъ сноситься съ Военными Губер- </w:t>
      </w:r>
      <w:r>
        <w:br/>
      </w:r>
      <w:r>
        <w:t xml:space="preserve">наторами отъ себя. 19524. —Сношешя между </w:t>
      </w:r>
      <w:r>
        <w:br/>
      </w:r>
      <w:r>
        <w:t xml:space="preserve">Сенатомъь н Военными Губернаторами и меж- </w:t>
      </w:r>
      <w:r>
        <w:br/>
      </w:r>
      <w:r>
        <w:t xml:space="preserve">ду Военными Начальниками со веБми невоен- </w:t>
      </w:r>
      <w:r>
        <w:br/>
      </w:r>
      <w:r>
        <w:t xml:space="preserve">ными мфотами, производить по прежде уста- </w:t>
      </w:r>
      <w:r>
        <w:br/>
      </w:r>
      <w:r>
        <w:t xml:space="preserve">повленному положешю и формамъ. 19796.— </w:t>
      </w:r>
      <w:r>
        <w:br/>
      </w:r>
      <w:r>
        <w:t xml:space="preserve">Нижыя Судебныя мета съ представлешями </w:t>
      </w:r>
      <w:r>
        <w:br/>
      </w:r>
      <w:r>
        <w:t xml:space="preserve">о учинеши въ вфдомостлхь публикаци обяза- </w:t>
      </w:r>
      <w:r>
        <w:br/>
      </w:r>
      <w:r>
        <w:t xml:space="preserve">ны относиться къ своимъь Начальствамь, а </w:t>
      </w:r>
      <w:r>
        <w:br/>
      </w:r>
      <w:r>
        <w:t xml:space="preserve">не прямо въ Сенатъ. 19947.</w:t>
      </w:r>
    </w:p>
    <w:p>
      <w:pPr>
        <w:pStyle w:val="Normal"/>
      </w:pPr>
      <w:r>
        <w:t xml:space="preserve">Т. ХХУИ. (1802—1805) Горнымъ Начальствамъ</w:t>
      </w:r>
    </w:p>
    <w:p>
      <w:pPr>
        <w:pStyle w:val="Normal"/>
      </w:pPr>
      <w:r>
        <w:t xml:space="preserve">принимать указы только отъ Сената и Кол- </w:t>
      </w:r>
      <w:r>
        <w:br/>
      </w:r>
      <w:r>
        <w:t xml:space="preserve">легли, а сь прочими Правительствами сноситься </w:t>
      </w:r>
      <w:r>
        <w:br/>
      </w:r>
      <w:r>
        <w:t xml:space="preserve">сообщешями. 20112, сте. 22. 20160, ст. 12 </w:t>
      </w:r>
      <w:r>
        <w:br/>
      </w:r>
      <w:r>
        <w:t xml:space="preserve">—Военнымъ Начальствамъ въ отношешяхъ сво- </w:t>
      </w:r>
      <w:r>
        <w:br/>
      </w:r>
      <w:r>
        <w:t xml:space="preserve">ихъ, посылаемыхъ въ Присутственныя м$- </w:t>
      </w:r>
      <w:r>
        <w:br/>
      </w:r>
      <w:r>
        <w:t xml:space="preserve">та, означать свое мёстопребываше. 202/78.— </w:t>
      </w:r>
      <w:r>
        <w:br/>
      </w:r>
      <w:r>
        <w:t xml:space="preserve">На всёхь посылаемыхь въ Сенать бумагахъ </w:t>
      </w:r>
      <w:r>
        <w:br/>
      </w:r>
      <w:r>
        <w:t xml:space="preserve">приписывать внизу вкратцф ихъ содержаше. </w:t>
      </w:r>
      <w:r>
        <w:br/>
      </w:r>
      <w:r>
        <w:t xml:space="preserve">20528.—Управляюпие Губерниями, по всъмъ </w:t>
      </w:r>
      <w:r>
        <w:br/>
      </w:r>
      <w:r>
        <w:t xml:space="preserve">дфламь, доихь должности касающимся, отно- </w:t>
      </w:r>
      <w:r>
        <w:br/>
      </w:r>
      <w:r>
        <w:t xml:space="preserve">сятся не къ лицамъ, а прямо въ тб мЪета, до </w:t>
      </w:r>
      <w:r>
        <w:br/>
      </w:r>
      <w:r>
        <w:t xml:space="preserve">которыхъ какое дфло принадлежить и ника- </w:t>
      </w:r>
      <w:r>
        <w:br/>
      </w:r>
      <w:r>
        <w:t xml:space="preserve">вихъ личныхь переписокъ, въ видЪ повелфн, </w:t>
      </w:r>
      <w:r>
        <w:br/>
      </w:r>
      <w:r>
        <w:t xml:space="preserve">не принимаютъ и не употребляютъ. 20572,</w:t>
      </w:r>
    </w:p>
    <w:p>
      <w:pPr>
        <w:pStyle w:val="Normal"/>
      </w:pPr>
      <w:r>
        <w:t xml:space="preserve">16. — О сношешаяхъ Министровъ. 20406, </w:t>
      </w:r>
      <w:r>
        <w:br/>
      </w:r>
      <w:r>
        <w:t xml:space="preserve">спа. 1Х. — Еватеринославскому Губернскому </w:t>
      </w:r>
      <w:r>
        <w:br/>
      </w:r>
      <w:r>
        <w:t xml:space="preserve">Правлению и Новороссийской КонторЪ Опекуп- </w:t>
      </w:r>
      <w:r>
        <w:br/>
      </w:r>
      <w:r>
        <w:t xml:space="preserve">ства иностранвыхъ поселенцевъ сноситься ме- </w:t>
      </w:r>
      <w:r>
        <w:br/>
      </w:r>
      <w:r>
        <w:t xml:space="preserve">жду собою’ сообщешями. 20665.—0 формахъ </w:t>
      </w:r>
      <w:r>
        <w:br/>
      </w:r>
      <w:r>
        <w:t xml:space="preserve">для переписки Экспедитий, входящихь въ. со- </w:t>
      </w:r>
      <w:r>
        <w:br/>
      </w:r>
      <w:r>
        <w:t xml:space="preserve">ставь ДепартаментаВлутреннихь дфлъ. 20852. </w:t>
      </w:r>
      <w:r>
        <w:br/>
      </w:r>
      <w:r>
        <w:t xml:space="preserve">—0 сношешяхъ съ Академею Наукъ. 20865, </w:t>
      </w:r>
      <w:r>
        <w:br/>
      </w:r>
      <w:r>
        <w:t xml:space="preserve">Л 16, 151, 189. — Формы переписки’ между </w:t>
      </w:r>
      <w:r>
        <w:br/>
      </w:r>
      <w:r>
        <w:t xml:space="preserve">Коммендантами и Полицеймейстерами. 24007.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— Астраханскому Губерискому Правленио </w:t>
      </w:r>
      <w:r>
        <w:br/>
      </w:r>
      <w:r>
        <w:t xml:space="preserve">сноситься съ Кавказскимь, канъ съ равнымъ </w:t>
      </w:r>
      <w:r>
        <w:br/>
      </w:r>
      <w:r>
        <w:t xml:space="preserve">ему м5стомъ. 21015.</w:t>
      </w:r>
    </w:p>
    <w:p>
      <w:pPr>
        <w:pStyle w:val="Normal"/>
      </w:pPr>
      <w:r>
        <w:t xml:space="preserve">Т. ХХУШ. (1804—1805) Губернснимь Правае- </w:t>
      </w:r>
      <w:r>
        <w:br/>
      </w:r>
      <w:r>
        <w:t xml:space="preserve">шямъ споситься съ полками и другими воин- </w:t>
      </w:r>
      <w:r>
        <w:br/>
      </w:r>
      <w:r>
        <w:t xml:space="preserve">скими командами сообщен!ями. 21230.—0 по- </w:t>
      </w:r>
      <w:r>
        <w:br/>
      </w:r>
      <w:r>
        <w:t xml:space="preserve">рядкв сношений Палать со Стряпчнми. 21525. </w:t>
      </w:r>
      <w:r>
        <w:br/>
      </w:r>
      <w:r>
        <w:t xml:space="preserve">— Форма сношеши Инспектора по лфсной ча- </w:t>
      </w:r>
      <w:r>
        <w:br/>
      </w:r>
      <w:r>
        <w:t xml:space="preserve">сти съ Лёснымъ Департаментомъь и другими </w:t>
      </w:r>
      <w:r>
        <w:br/>
      </w:r>
      <w:r>
        <w:t xml:space="preserve">мфстами. 21644, п; 15.— Форма сношений Ад- </w:t>
      </w:r>
      <w:r>
        <w:br/>
      </w:r>
      <w:r>
        <w:t xml:space="preserve">миралтействъ-Коллеги. 21699, „Докл. о пре- </w:t>
      </w:r>
      <w:r>
        <w:br/>
      </w:r>
      <w:r>
        <w:t xml:space="preserve">обр. ЛМорск. Департ. Час. 1. Отд. [. п. </w:t>
      </w:r>
      <w:r>
        <w:br/>
      </w:r>
      <w:r>
        <w:t xml:space="preserve">7. Отд. 11. п. 9. Ч. /Г. Отд ИЕ. п. 11. </w:t>
      </w:r>
      <w:r>
        <w:br/>
      </w:r>
      <w:r>
        <w:t xml:space="preserve"> конеце.—Форма сношеши Министра Воен- </w:t>
      </w:r>
      <w:r>
        <w:br/>
      </w:r>
      <w:r>
        <w:t xml:space="preserve">ныхъ Сухопутлыхь силь съ Генералитетомъ </w:t>
      </w:r>
      <w:r>
        <w:br/>
      </w:r>
      <w:r>
        <w:t xml:space="preserve">и прочими военными чинами. 21806.—Губер- </w:t>
      </w:r>
      <w:r>
        <w:br/>
      </w:r>
      <w:r>
        <w:t xml:space="preserve">наторамъ не давать ‘отъ себя ордеровъ Губерн- </w:t>
      </w:r>
      <w:r>
        <w:br/>
      </w:r>
      <w:r>
        <w:t xml:space="preserve">скимъь Прокурорамъ. 21925.</w:t>
      </w:r>
    </w:p>
    <w:p>
      <w:pPr>
        <w:pStyle w:val="Normal"/>
      </w:pPr>
      <w:r>
        <w:t xml:space="preserve">Т. ХХХ. (1806—1807) Дворянскимь Депутат- </w:t>
      </w:r>
      <w:r>
        <w:br/>
      </w:r>
      <w:r>
        <w:t xml:space="preserve">скимъ Собранйямъ сноеиться. съ Губернскими </w:t>
      </w:r>
      <w:r>
        <w:br/>
      </w:r>
      <w:r>
        <w:t xml:space="preserve">Правленями и Налатами`по порядку, опред$- </w:t>
      </w:r>
      <w:r>
        <w:br/>
      </w:r>
      <w:r>
        <w:t xml:space="preserve">ленному для Приказовъ Общественнаго При- </w:t>
      </w:r>
      <w:r>
        <w:br/>
      </w:r>
      <w:r>
        <w:t xml:space="preserve">зрьшя и Совфстныхь Судовъ. 22110.—Фор- </w:t>
      </w:r>
      <w:r>
        <w:br/>
      </w:r>
      <w:r>
        <w:t xml:space="preserve">ма письмоводства и сношений Горнаго Депар- </w:t>
      </w:r>
      <w:r>
        <w:br/>
      </w:r>
      <w:r>
        <w:t xml:space="preserve">тамента. 22208, (стр. #90. /—Формы, по ко- </w:t>
      </w:r>
      <w:r>
        <w:br/>
      </w:r>
      <w:r>
        <w:t xml:space="preserve">торымъ писать рапорты иотношенйя къ Воен- </w:t>
      </w:r>
      <w:r>
        <w:br/>
      </w:r>
      <w:r>
        <w:t xml:space="preserve">ному Министру. 22856.</w:t>
      </w:r>
    </w:p>
    <w:p>
      <w:pPr>
        <w:pStyle w:val="Normal"/>
      </w:pPr>
      <w:r>
        <w:t xml:space="preserve">Т. ХХХ. (1808 —1809) О сношешяхъь Удфль- </w:t>
      </w:r>
      <w:r>
        <w:br/>
      </w:r>
      <w:r>
        <w:t xml:space="preserve">пыхь Конторъ и подчиненныхь имь мфстъ. </w:t>
      </w:r>
      <w:r>
        <w:br/>
      </w:r>
      <w:r>
        <w:t xml:space="preserve">25020, „Л.Л 51 м 52. — Порядокъ и формы </w:t>
      </w:r>
      <w:r>
        <w:br/>
      </w:r>
      <w:r>
        <w:t xml:space="preserve">для сношеши Дежурнаго Генерала и Военнаго </w:t>
      </w:r>
      <w:r>
        <w:br/>
      </w:r>
      <w:r>
        <w:t xml:space="preserve">Миннстра. 25078. — О сношешяхь Губерн- </w:t>
      </w:r>
      <w:r>
        <w:br/>
      </w:r>
      <w:r>
        <w:t xml:space="preserve">скихъ Начальствь съ Университетами. 25469. </w:t>
      </w:r>
      <w:r>
        <w:br/>
      </w:r>
      <w:r>
        <w:t xml:space="preserve">— Форма сношеши сь Его Высочествомъ Прин- </w:t>
      </w:r>
      <w:r>
        <w:br/>
      </w:r>
      <w:r>
        <w:t xml:space="preserve">цемъ Георгемъ Голштейнь-Ольденбургскимъ. </w:t>
      </w:r>
      <w:r>
        <w:br/>
      </w:r>
      <w:r>
        <w:t xml:space="preserve">25718.—Форма переписки Главнаго Управле- </w:t>
      </w:r>
      <w:r>
        <w:br/>
      </w:r>
      <w:r>
        <w:t xml:space="preserve">шя Нутей Сообщеня. 25996, „Л.Л 1652, 190, </w:t>
      </w:r>
      <w:r>
        <w:br/>
      </w:r>
      <w:r>
        <w:t xml:space="preserve">192, 198.</w:t>
      </w:r>
    </w:p>
    <w:p>
      <w:pPr>
        <w:pStyle w:val="Normal"/>
      </w:pPr>
      <w:r>
        <w:t xml:space="preserve">Т. ХХХЕ. (1810—1811) Форма переписки Го- </w:t>
      </w:r>
      <w:r>
        <w:br/>
      </w:r>
      <w:r>
        <w:t xml:space="preserve">сударственной Канцелар!т. 24064, Образов. </w:t>
      </w:r>
      <w:r>
        <w:br/>
      </w:r>
      <w:r>
        <w:t xml:space="preserve">Гос. Сов. вв конць.—Шосылаемыя къ Мини- </w:t>
      </w:r>
      <w:r>
        <w:br/>
      </w:r>
      <w:r>
        <w:t xml:space="preserve">страмъ секретных дБла надписыватются: въ соб- </w:t>
      </w:r>
      <w:r>
        <w:br/>
      </w:r>
      <w:r>
        <w:t xml:space="preserve">ственныя руки. 24686, 064. У &amp;р. Шинисте. </w:t>
      </w:r>
      <w:r>
        <w:br/>
      </w:r>
      <w:r>
        <w:t xml:space="preserve">Х 72. По дБламъ, времени нетерпящимь; по- </w:t>
      </w:r>
      <w:r>
        <w:br/>
      </w:r>
      <w:r>
        <w:t xml:space="preserve">латается особенная надпись: #уеное. Г 75. </w:t>
      </w:r>
      <w:r>
        <w:br/>
      </w:r>
      <w:r>
        <w:t xml:space="preserve">Исполнительный бумаги по дфламъ текущимь </w:t>
      </w:r>
      <w:r>
        <w:br/>
      </w:r>
      <w:r>
        <w:t xml:space="preserve">въ Департаментахь Министерствъ, подписыва-</w:t>
      </w:r>
    </w:p>
    <w:p>
      <w:pPr>
        <w:pStyle w:val="Normal"/>
      </w:pPr>
      <w:r>
        <w:t xml:space="preserve">955 </w:t>
      </w:r>
      <w:r>
        <w:br/>
      </w:r>
      <w:r>
        <w:t xml:space="preserve">Е,</w:t>
      </w:r>
    </w:p>
    <w:p>
      <w:pPr>
        <w:pStyle w:val="Normal"/>
      </w:pPr>
      <w:r>
        <w:t xml:space="preserve">ются Дпревторемъ н скрёпляются Начальни- </w:t>
      </w:r>
      <w:r>
        <w:br/>
      </w:r>
      <w:r>
        <w:t xml:space="preserve">комь Отдфлешя; бумаги же, коими сообщают- </w:t>
      </w:r>
      <w:r>
        <w:br/>
      </w:r>
      <w:r>
        <w:t xml:space="preserve">ся только свфденя, подписываются однимъ На- </w:t>
      </w:r>
      <w:r>
        <w:br/>
      </w:r>
      <w:r>
        <w:t xml:space="preserve">чальникомь Отдфлеша. Г 10%. Изъ дБлъ те- </w:t>
      </w:r>
      <w:r>
        <w:br/>
      </w:r>
      <w:r>
        <w:t xml:space="preserve">кущихъ представляются Министру дБла, пред- </w:t>
      </w:r>
      <w:r>
        <w:br/>
      </w:r>
      <w:r>
        <w:t xml:space="preserve">полагаюния переписку съ м$5стами и лицами, </w:t>
      </w:r>
      <w:r>
        <w:br/>
      </w:r>
      <w:r>
        <w:t xml:space="preserve">Министру равными. Г 205. Правила о пе- </w:t>
      </w:r>
      <w:r>
        <w:br/>
      </w:r>
      <w:r>
        <w:t xml:space="preserve">реписк по Минпистерствамъ. Л.Г 148—167. </w:t>
      </w:r>
      <w:r>
        <w:br/>
      </w:r>
      <w:r>
        <w:t xml:space="preserve">Въ дфлахъ, прикосновенныхь къ разнымь Ми- </w:t>
      </w:r>
      <w:r>
        <w:br/>
      </w:r>
      <w:r>
        <w:t xml:space="preserve">нистерствамъ, каждый Министръ обязанъ тре- </w:t>
      </w:r>
      <w:r>
        <w:br/>
      </w:r>
      <w:r>
        <w:t xml:space="preserve">бовать содфиствя другихь посредствомъ сно- </w:t>
      </w:r>
      <w:r>
        <w:br/>
      </w:r>
      <w:r>
        <w:t xml:space="preserve">шений. Л 225. Предписаня Министровъ то- </w:t>
      </w:r>
      <w:r>
        <w:br/>
      </w:r>
      <w:r>
        <w:t xml:space="preserve">гда только признаются дфиствительными, ко- </w:t>
      </w:r>
      <w:r>
        <w:br/>
      </w:r>
      <w:r>
        <w:t xml:space="preserve">гла имфють онф устаповленную форму и ко- </w:t>
      </w:r>
      <w:r>
        <w:br/>
      </w:r>
      <w:r>
        <w:t xml:space="preserve">гда касаются дфлъ, принадлежащихь къ Ми- </w:t>
      </w:r>
      <w:r>
        <w:br/>
      </w:r>
      <w:r>
        <w:t xml:space="preserve">нистерствамь. ЛГ 262, 265, 26%. Министрь </w:t>
      </w:r>
      <w:r>
        <w:br/>
      </w:r>
      <w:r>
        <w:t xml:space="preserve">не можеть обратить къ нижнему Начальству </w:t>
      </w:r>
      <w:r>
        <w:br/>
      </w:r>
      <w:r>
        <w:t xml:space="preserve">предписаня по дфламъ службы, миновавъ или </w:t>
      </w:r>
      <w:r>
        <w:br/>
      </w:r>
      <w:r>
        <w:t xml:space="preserve">не извфстивъ высшее. Г 269. Правила о сно- </w:t>
      </w:r>
      <w:r>
        <w:br/>
      </w:r>
      <w:r>
        <w:t xml:space="preserve">шешяхъь Министровь съ Губернскимь На- </w:t>
      </w:r>
      <w:r>
        <w:br/>
      </w:r>
      <w:r>
        <w:t xml:space="preserve">чальствомь. Г.Л 270—277. О сношенляхъ Ми- </w:t>
      </w:r>
      <w:r>
        <w:br/>
      </w:r>
      <w:r>
        <w:t xml:space="preserve">нистерскихь Департаментовъь и ихъ Отдфле- </w:t>
      </w:r>
      <w:r>
        <w:br/>
      </w:r>
      <w:r>
        <w:t xml:space="preserve">ний между собою. Г 505 ыслтьд. О сношен:- </w:t>
      </w:r>
      <w:r>
        <w:br/>
      </w:r>
      <w:r>
        <w:t xml:space="preserve">яхъ Канцелярш Министровъ и ихъ Директо- </w:t>
      </w:r>
      <w:r>
        <w:br/>
      </w:r>
      <w:r>
        <w:t xml:space="preserve">розъ. Г 518, 319. Формы письмоводства </w:t>
      </w:r>
      <w:r>
        <w:br/>
      </w:r>
      <w:r>
        <w:t xml:space="preserve">по Министерствамь. 6% кониь (стр. 718./ </w:t>
      </w:r>
      <w:r>
        <w:br/>
      </w:r>
      <w:r>
        <w:t xml:space="preserve">Правила о порядкБ сношеши Министерства </w:t>
      </w:r>
      <w:r>
        <w:br/>
      </w:r>
      <w:r>
        <w:t xml:space="preserve">Политии съ другими Министерствами. 24687, </w:t>
      </w:r>
      <w:r>
        <w:br/>
      </w:r>
      <w:r>
        <w:t xml:space="preserve">Лл62—67.—Одинъ НачальникъГуберши сно- </w:t>
      </w:r>
      <w:r>
        <w:br/>
      </w:r>
      <w:r>
        <w:t xml:space="preserve">сится съ Окружнымь Генераломь Внутренней </w:t>
      </w:r>
      <w:r>
        <w:br/>
      </w:r>
      <w:r>
        <w:t xml:space="preserve">стражи. 24704, ] 2. Порядокь сношешй </w:t>
      </w:r>
      <w:r>
        <w:br/>
      </w:r>
      <w:r>
        <w:t xml:space="preserve">Бригаднаго Командира Внутренней стражи. </w:t>
      </w:r>
      <w:r>
        <w:br/>
      </w:r>
      <w:r>
        <w:t xml:space="preserve">24704, Инстр. Б’ригадному Нажальнику </w:t>
      </w:r>
      <w:r>
        <w:br/>
      </w:r>
      <w:r>
        <w:t xml:space="preserve">Внутр. стражи. Отд. ГУ. Порядокъ сно- </w:t>
      </w:r>
      <w:r>
        <w:br/>
      </w:r>
      <w:r>
        <w:t xml:space="preserve">шеши Баталюннаго Комавдира Внутренней </w:t>
      </w:r>
      <w:r>
        <w:br/>
      </w:r>
      <w:r>
        <w:t xml:space="preserve">стражи. Инстр.` Баталюон. Командиру“ </w:t>
      </w:r>
      <w:r>
        <w:br/>
      </w:r>
      <w:r>
        <w:t xml:space="preserve">Отд. ТУ. Порядокъ сношен!й Окружнаго Ге- </w:t>
      </w:r>
      <w:r>
        <w:br/>
      </w:r>
      <w:r>
        <w:t xml:space="preserve">нерала Внутренней стражи. Иистр. Охр. </w:t>
      </w:r>
      <w:r>
        <w:br/>
      </w:r>
      <w:r>
        <w:t xml:space="preserve">Г’енер. Внутр. стр. Отд. ГИ .—Форма сно- </w:t>
      </w:r>
      <w:r>
        <w:br/>
      </w:r>
      <w:r>
        <w:t xml:space="preserve">шений съ Его Свфтлостю Принцемъ Августомь </w:t>
      </w:r>
      <w:r>
        <w:br/>
      </w:r>
      <w:r>
        <w:t xml:space="preserve">Голстейнь-Ольденбургскимъ по званио Ревель- </w:t>
      </w:r>
      <w:r>
        <w:br/>
      </w:r>
      <w:r>
        <w:t xml:space="preserve">скаго Военнаго Губернатора. 24897.</w:t>
      </w:r>
    </w:p>
    <w:p>
      <w:pPr>
        <w:pStyle w:val="Normal"/>
      </w:pPr>
      <w:r>
        <w:t xml:space="preserve">Т. хххШ. (1815 — 1816) Московской Сино- </w:t>
      </w:r>
      <w:r>
        <w:br/>
      </w:r>
      <w:r>
        <w:t xml:space="preserve">дальной Конторв сноситься сь Губернскими </w:t>
      </w:r>
      <w:r>
        <w:br/>
      </w:r>
      <w:r>
        <w:t xml:space="preserve">Правленлями чрезъ Св. Синодъ, а въ случаяхъ, </w:t>
      </w:r>
      <w:r>
        <w:br/>
      </w:r>
      <w:r>
        <w:t xml:space="preserve">нетерпящихъ времени, Старшему Члену оной </w:t>
      </w:r>
      <w:r>
        <w:br/>
      </w:r>
      <w:r>
        <w:t xml:space="preserve">дБлать оть себя прямо ооо къ Началь-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нигамъ Губерный. 25875. — Форма сношеши </w:t>
      </w:r>
      <w:r>
        <w:br/>
      </w:r>
      <w:r>
        <w:t xml:space="preserve">Межевыхь Апеллящюнныхь Судовъ въ Губер- </w:t>
      </w:r>
      <w:r>
        <w:br/>
      </w:r>
      <w:r>
        <w:t xml:space="preserve">н1ахъ, отъ Полыни присоединенныхъ, съ Гу- </w:t>
      </w:r>
      <w:r>
        <w:br/>
      </w:r>
      <w:r>
        <w:t xml:space="preserve">бернскими Правлешями. 25958, п. 9.—Перс- </w:t>
      </w:r>
      <w:r>
        <w:br/>
      </w:r>
      <w:r>
        <w:t xml:space="preserve">писку съ Главнокомандующими армямн по </w:t>
      </w:r>
      <w:r>
        <w:br/>
      </w:r>
      <w:r>
        <w:t xml:space="preserve">управленю Генералъ- Квартирмейстера, Де- </w:t>
      </w:r>
      <w:r>
        <w:br/>
      </w:r>
      <w:r>
        <w:t xml:space="preserve">журпаго Генерала, Инспектора Артиллер1и п </w:t>
      </w:r>
      <w:r>
        <w:br/>
      </w:r>
      <w:r>
        <w:t xml:space="preserve">Инспектора Инженеровъ, производить одинъ </w:t>
      </w:r>
      <w:r>
        <w:br/>
      </w:r>
      <w:r>
        <w:t xml:space="preserve">только Начальнькъь Главнаго Штаба Его Им- </w:t>
      </w:r>
      <w:r>
        <w:br/>
      </w:r>
      <w:r>
        <w:t xml:space="preserve">ператорскаго Величества. 26021, Л 25.—Мн- </w:t>
      </w:r>
      <w:r>
        <w:br/>
      </w:r>
      <w:r>
        <w:t xml:space="preserve">нистрамь по предметамъ, до Парства Поль- </w:t>
      </w:r>
      <w:r>
        <w:br/>
      </w:r>
      <w:r>
        <w:t xml:space="preserve">скаго относящимся, сноситься съ Министромъ </w:t>
      </w:r>
      <w:r>
        <w:br/>
      </w:r>
      <w:r>
        <w:t xml:space="preserve">Статеъ-Секретаремъ Царства Польскаго. 26242.</w:t>
      </w:r>
    </w:p>
    <w:p>
      <w:pPr>
        <w:pStyle w:val="Normal"/>
      </w:pPr>
      <w:r>
        <w:t xml:space="preserve">чТ. ХХХЫ. (1817) О формф свошенти Губерн- </w:t>
      </w:r>
      <w:r>
        <w:br/>
      </w:r>
      <w:r>
        <w:t xml:space="preserve">скихь Прокуроровъь съ Губернскими Правле- </w:t>
      </w:r>
      <w:r>
        <w:br/>
      </w:r>
      <w:r>
        <w:t xml:space="preserve">нями. 26604. — Форма для правительствен- </w:t>
      </w:r>
      <w:r>
        <w:br/>
      </w:r>
      <w:r>
        <w:t xml:space="preserve">ныхь исудебныхь сношеши между Имперею </w:t>
      </w:r>
      <w:r>
        <w:br/>
      </w:r>
      <w:r>
        <w:t xml:space="preserve">Россйскою и Царствомт Польскимъ. 26710.— </w:t>
      </w:r>
      <w:r>
        <w:br/>
      </w:r>
      <w:r>
        <w:t xml:space="preserve">Военнымъ Начальникамъ, по дёламъ службы, </w:t>
      </w:r>
      <w:r>
        <w:br/>
      </w:r>
      <w:r>
        <w:t xml:space="preserve">_нивъ какомь случа$ не сноситься партикуляр- </w:t>
      </w:r>
      <w:r>
        <w:br/>
      </w:r>
      <w:r>
        <w:t xml:space="preserve">ными письмами. 26741.</w:t>
      </w:r>
    </w:p>
    <w:p>
      <w:pPr>
        <w:pStyle w:val="Normal"/>
      </w:pPr>
      <w:r>
        <w:t xml:space="preserve">Т. ХХХУ. (1818) О сношешяхъ Попечительна- </w:t>
      </w:r>
      <w:r>
        <w:br/>
      </w:r>
      <w:r>
        <w:t xml:space="preserve">го Комитета о колонистахь Южнаго края </w:t>
      </w:r>
      <w:r>
        <w:br/>
      </w:r>
      <w:r>
        <w:t xml:space="preserve">Росмш. 27512, Отд. ГГ. — О сношешяхъ </w:t>
      </w:r>
      <w:r>
        <w:br/>
      </w:r>
      <w:r>
        <w:t xml:space="preserve">Конторь иностравныхь поселенцевъ. Олд. </w:t>
      </w:r>
      <w:r>
        <w:br/>
      </w:r>
      <w:r>
        <w:t xml:space="preserve">ПТ, п. 10, 11. — Порядокъ и форма сно- </w:t>
      </w:r>
      <w:r>
        <w:br/>
      </w:r>
      <w:r>
        <w:t xml:space="preserve">зшен:й Главнаго Управаеня Путей Сообще- </w:t>
      </w:r>
      <w:r>
        <w:br/>
      </w:r>
      <w:r>
        <w:t xml:space="preserve">н1я. 27527. — Форма сношений Бессараб- </w:t>
      </w:r>
      <w:r>
        <w:br/>
      </w:r>
      <w:r>
        <w:t xml:space="preserve">скихь Исправниковъ; 27557, (стр. 250, п. </w:t>
      </w:r>
      <w:r>
        <w:br/>
      </w:r>
      <w:r>
        <w:t xml:space="preserve">2%) Цыпутныхь Судовъ. (стр. 26%, Г 8%) </w:t>
      </w:r>
      <w:r>
        <w:br/>
      </w:r>
      <w:r>
        <w:t xml:space="preserve">—=Не употреблять въ перепискахъ слово олих, </w:t>
      </w:r>
      <w:r>
        <w:br/>
      </w:r>
      <w:r>
        <w:t xml:space="preserve">когда онъ не въстрою, а относить, что слЪ- </w:t>
      </w:r>
      <w:r>
        <w:br/>
      </w:r>
      <w:r>
        <w:t xml:space="preserve">дуеть къ лицу Команаира опаго. 27561. — </w:t>
      </w:r>
      <w:r>
        <w:br/>
      </w:r>
      <w:r>
        <w:t xml:space="preserve">Каравтинная Контора сносится со всфми уч- </w:t>
      </w:r>
      <w:r>
        <w:br/>
      </w:r>
      <w:r>
        <w:t xml:space="preserve">режденными въ Губерни Начальствами пря- </w:t>
      </w:r>
      <w:r>
        <w:br/>
      </w:r>
      <w:r>
        <w:t xml:space="preserve">мо стъ себя сообщешями. 27490, Г 10.</w:t>
      </w:r>
    </w:p>
    <w:p>
      <w:pPr>
        <w:pStyle w:val="Normal"/>
      </w:pPr>
      <w:r>
        <w:t xml:space="preserve">Т. ХХХУИ. (1819) О порядкЪ сношешй При- </w:t>
      </w:r>
      <w:r>
        <w:br/>
      </w:r>
      <w:r>
        <w:t xml:space="preserve">сутственныхъ мфсть по дфламъ, относящимся </w:t>
      </w:r>
      <w:r>
        <w:br/>
      </w:r>
      <w:r>
        <w:t xml:space="preserve">до Финляндш. 27664. — Порядокъ сношешй </w:t>
      </w:r>
      <w:r>
        <w:br/>
      </w:r>
      <w:r>
        <w:t xml:space="preserve">Баталлоннаго Комапдира Сибирской Внутрен- </w:t>
      </w:r>
      <w:r>
        <w:br/>
      </w:r>
      <w:r>
        <w:t xml:space="preserve">ней стражи. 27796, сте. Г/.—Порядокъ сно- </w:t>
      </w:r>
      <w:r>
        <w:br/>
      </w:r>
      <w:r>
        <w:t xml:space="preserve">шенли Начальника уфзадныхъ ипвалидовъ. 2.7797. </w:t>
      </w:r>
      <w:r>
        <w:br/>
      </w:r>
      <w:r>
        <w:t xml:space="preserve">7 8, 9.—О поряакБ спошеши съ Княже- </w:t>
      </w:r>
      <w:r>
        <w:br/>
      </w:r>
      <w:r>
        <w:t xml:space="preserve">ствомъ Финляндскимъ. 279 14.—Сообщензя, от- </w:t>
      </w:r>
      <w:r>
        <w:br/>
      </w:r>
      <w:r>
        <w:t xml:space="preserve">носянияся до 2-го Отдфлешя Бъфлостокскаго </w:t>
      </w:r>
      <w:r>
        <w:br/>
      </w:r>
      <w:r>
        <w:t xml:space="preserve">Областнаго Правленя, адресовать прямо на </w:t>
      </w:r>
      <w:r>
        <w:br/>
      </w:r>
      <w:r>
        <w:t xml:space="preserve">имя того Отдфленая. 28020.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ХХХУИ. (1820 — 182!) Порядокь сноше- </w:t>
      </w:r>
      <w:r>
        <w:br/>
      </w:r>
      <w:r>
        <w:t xml:space="preserve">нш Губерискихь Присутственныхь мфеть въ </w:t>
      </w:r>
      <w:r>
        <w:br/>
      </w:r>
      <w:r>
        <w:t xml:space="preserve">случаф надобпиости въ свБденяхь изъ Царст- </w:t>
      </w:r>
      <w:r>
        <w:br/>
      </w:r>
      <w:r>
        <w:t xml:space="preserve">ва Польскаго. 28297.—Формы дла посылае- </w:t>
      </w:r>
      <w:r>
        <w:br/>
      </w:r>
      <w:r>
        <w:t xml:space="preserve">мыхъ въ Сенать рапортовъ и допошешй о по- </w:t>
      </w:r>
      <w:r>
        <w:br/>
      </w:r>
      <w:r>
        <w:t xml:space="preserve">лучеши указовъ. 28549.—О порядкЪ сноше- </w:t>
      </w:r>
      <w:r>
        <w:br/>
      </w:r>
      <w:r>
        <w:t xml:space="preserve">н1и Губерискихт, Правлеши и Налать съ Иред- </w:t>
      </w:r>
      <w:r>
        <w:br/>
      </w:r>
      <w:r>
        <w:t xml:space="preserve">водителями Дворянства. 28811.— О спошешяхь </w:t>
      </w:r>
      <w:r>
        <w:br/>
      </w:r>
      <w:r>
        <w:t xml:space="preserve">Присутственпыхь мфсть, касательно валожешя </w:t>
      </w:r>
      <w:r>
        <w:br/>
      </w:r>
      <w:r>
        <w:t xml:space="preserve">на имфшя запрещешй и разрьшешя оныхъ, </w:t>
      </w:r>
      <w:r>
        <w:br/>
      </w:r>
      <w:r>
        <w:t xml:space="preserve">28850.—/О сношенёлагв сего рода см. ста- </w:t>
      </w:r>
      <w:r>
        <w:br/>
      </w:r>
      <w:r>
        <w:t xml:space="preserve">тью: Запрещешл на шмльйя и разрьшешя </w:t>
      </w:r>
      <w:r>
        <w:br/>
      </w:r>
      <w:r>
        <w:t xml:space="preserve">опыа”в. /—Уъзднымъ мЪстамъ сноситься съ рав- </w:t>
      </w:r>
      <w:r>
        <w:br/>
      </w:r>
      <w:r>
        <w:t xml:space="preserve">ными имъ исъ высшими м$стами, въ другихъ </w:t>
      </w:r>
      <w:r>
        <w:br/>
      </w:r>
      <w:r>
        <w:t xml:space="preserve">Губершяхь или других» вЪдомствахь состо- </w:t>
      </w:r>
      <w:r>
        <w:br/>
      </w:r>
      <w:r>
        <w:t xml:space="preserve">ящими, прамо и безь посредства Губерн- </w:t>
      </w:r>
      <w:r>
        <w:br/>
      </w:r>
      <w:r>
        <w:t xml:space="preserve">скаго Правлешя, развБ требуется не свфдеше </w:t>
      </w:r>
      <w:r>
        <w:br/>
      </w:r>
      <w:r>
        <w:t xml:space="preserve">по дБлу, а высылка лица, 25851.</w:t>
      </w:r>
    </w:p>
    <w:p>
      <w:pPr>
        <w:pStyle w:val="Normal"/>
      </w:pPr>
      <w:r>
        <w:t xml:space="preserve">Т, ХХХУШ. (1822—1825) Распрострапеше у- </w:t>
      </w:r>
      <w:r>
        <w:br/>
      </w:r>
      <w:r>
        <w:t xml:space="preserve">казовъ 1766 Поля 51 (42710) и 1775 Деваб- </w:t>
      </w:r>
      <w:r>
        <w:br/>
      </w:r>
      <w:r>
        <w:t xml:space="preserve">ря 18 (14086 ) на Западныя Губершш и </w:t>
      </w:r>
      <w:r>
        <w:br/>
      </w:r>
      <w:r>
        <w:t xml:space="preserve">подтверждеше силы оныхъ. 29029. — Гу- </w:t>
      </w:r>
      <w:r>
        <w:br/>
      </w:r>
      <w:r>
        <w:t xml:space="preserve">бернсмя Начальства въ посылаемыхь въ </w:t>
      </w:r>
      <w:r>
        <w:br/>
      </w:r>
      <w:r>
        <w:t xml:space="preserve">Консистор1и требовазяхъ, о справкахъ съ </w:t>
      </w:r>
      <w:r>
        <w:br/>
      </w:r>
      <w:r>
        <w:t xml:space="preserve">метрическими книгами, должны означать нуж- </w:t>
      </w:r>
      <w:r>
        <w:br/>
      </w:r>
      <w:r>
        <w:t xml:space="preserve">ныя для сего обстоятельства. 29050. — О </w:t>
      </w:r>
      <w:r>
        <w:br/>
      </w:r>
      <w:r>
        <w:t xml:space="preserve">форм сношешя Губерискихь Правлени съ </w:t>
      </w:r>
      <w:r>
        <w:br/>
      </w:r>
      <w:r>
        <w:t xml:space="preserve">Повфтовыми Межевыми Судами вь Губер- </w:t>
      </w:r>
      <w:r>
        <w:br/>
      </w:r>
      <w:r>
        <w:t xml:space="preserve">шяхъь, оть Польши присоединенных. 29120. </w:t>
      </w:r>
      <w:r>
        <w:br/>
      </w:r>
      <w:r>
        <w:t xml:space="preserve">— Образь спошешя мфсть Сибирскаго У- </w:t>
      </w:r>
      <w:r>
        <w:br/>
      </w:r>
      <w:r>
        <w:t xml:space="preserve">правлешя. 29125, ГЛ 215, 219. — Фор- </w:t>
      </w:r>
      <w:r>
        <w:br/>
      </w:r>
      <w:r>
        <w:t xml:space="preserve">ма спошенш Присутственныхь м5фстъ, каса- </w:t>
      </w:r>
      <w:r>
        <w:br/>
      </w:r>
      <w:r>
        <w:t xml:space="preserve">тельно отправлешая и препровождентя въ Си- </w:t>
      </w:r>
      <w:r>
        <w:br/>
      </w:r>
      <w:r>
        <w:t xml:space="preserve">бирь ссыльныхъ. 29128, 65 колиль. 29271. </w:t>
      </w:r>
      <w:r>
        <w:br/>
      </w:r>
      <w:r>
        <w:t xml:space="preserve">— О спошешяхь Присутствевныхь мфетъ съ </w:t>
      </w:r>
      <w:r>
        <w:br/>
      </w:r>
      <w:r>
        <w:t xml:space="preserve">полковыми Комитетами поселенныхъ войскъ. </w:t>
      </w:r>
      <w:r>
        <w:br/>
      </w:r>
      <w:r>
        <w:t xml:space="preserve">29289. — Палатамь посылать ‘въ Врачебныя </w:t>
      </w:r>
      <w:r>
        <w:br/>
      </w:r>
      <w:r>
        <w:t xml:space="preserve">Управы указы, а Управамъ входить въ Па- </w:t>
      </w:r>
      <w:r>
        <w:br/>
      </w:r>
      <w:r>
        <w:t xml:space="preserve">латы съ рапортами. 29292. — О нераспро- </w:t>
      </w:r>
      <w:r>
        <w:br/>
      </w:r>
      <w:r>
        <w:t xml:space="preserve">странеши па Остзейсмя Губерши положе- </w:t>
      </w:r>
      <w:r>
        <w:br/>
      </w:r>
      <w:r>
        <w:t xml:space="preserve">шя 1891 Декабря 25 (25851) о сношеш!- </w:t>
      </w:r>
      <w:r>
        <w:br/>
      </w:r>
      <w:r>
        <w:t xml:space="preserve">лхъ нижнихъ Присутственныхь мфстъ. 29585.</w:t>
      </w:r>
    </w:p>
    <w:p>
      <w:pPr>
        <w:pStyle w:val="Normal"/>
      </w:pPr>
      <w:r>
        <w:t xml:space="preserve">Т. ХХХГХ. (1824) Коммерческому Суду съ</w:t>
      </w:r>
    </w:p>
    <w:p>
      <w:pPr>
        <w:pStyle w:val="Normal"/>
      </w:pPr>
      <w:r>
        <w:t xml:space="preserve">Палатами и другими равпыми м5стами спо- </w:t>
      </w:r>
      <w:r>
        <w:br/>
      </w:r>
      <w:r>
        <w:t xml:space="preserve">ситься посредствомь сообщеши. 29789. — </w:t>
      </w:r>
      <w:r>
        <w:br/>
      </w:r>
      <w:r>
        <w:t xml:space="preserve">Охотской Конторз Американской Компани </w:t>
      </w:r>
      <w:r>
        <w:br/>
      </w:r>
      <w:r>
        <w:t xml:space="preserve">переписываться съ тамошнимь Ириморскимь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Управлешемъ отношешями. 29945.— Лопоше- </w:t>
      </w:r>
      <w:r>
        <w:br/>
      </w:r>
      <w:r>
        <w:t xml:space="preserve">ния и рапорты въ Сенать посылать за подпи- </w:t>
      </w:r>
      <w:r>
        <w:br/>
      </w:r>
      <w:r>
        <w:t xml:space="preserve">сашемь всфхъ наличныхъ членовь Присут- </w:t>
      </w:r>
      <w:r>
        <w:br/>
      </w:r>
      <w:r>
        <w:t xml:space="preserve">ственнаго мфста. 29947.—Подтверждене ука- </w:t>
      </w:r>
      <w:r>
        <w:br/>
      </w:r>
      <w:r>
        <w:t xml:space="preserve">за 1819 Августа 114 (27664) о порядк® сно- </w:t>
      </w:r>
      <w:r>
        <w:br/>
      </w:r>
      <w:r>
        <w:t xml:space="preserve">шенти Присутственныхь мфстъ по двламъ, от- </w:t>
      </w:r>
      <w:r>
        <w:br/>
      </w:r>
      <w:r>
        <w:t xml:space="preserve">посящимся до Финлянд!1н. 50008. — О фор- </w:t>
      </w:r>
      <w:r>
        <w:br/>
      </w:r>
      <w:r>
        <w:t xml:space="preserve">махъ для сношеши между собою Губернекихъ </w:t>
      </w:r>
      <w:r>
        <w:br/>
      </w:r>
      <w:r>
        <w:t xml:space="preserve">и Увздныхь Предводителей и Маршаловъ </w:t>
      </w:r>
      <w:r>
        <w:br/>
      </w:r>
      <w:r>
        <w:t xml:space="preserve">Дворянства. 50104.— Правила о свошешяхъ </w:t>
      </w:r>
      <w:r>
        <w:br/>
      </w:r>
      <w:r>
        <w:t xml:space="preserve">съ Казенными Палатами касательно отпуска </w:t>
      </w:r>
      <w:r>
        <w:br/>
      </w:r>
      <w:r>
        <w:t xml:space="preserve">денегь чиновиикамь, посылаемымъ дли слфд- </w:t>
      </w:r>
      <w:r>
        <w:br/>
      </w:r>
      <w:r>
        <w:t xml:space="preserve">ствШ. 50155.</w:t>
      </w:r>
    </w:p>
    <w:p>
      <w:pPr>
        <w:pStyle w:val="Normal"/>
      </w:pPr>
      <w:r>
        <w:t xml:space="preserve">Т. ХГ. (1825) О спошешяхъь по дБламь, ка- </w:t>
      </w:r>
      <w:r>
        <w:br/>
      </w:r>
      <w:r>
        <w:t xml:space="preserve">сающимся до Калмыковъ, кочующихь въ А- </w:t>
      </w:r>
      <w:r>
        <w:br/>
      </w:r>
      <w:r>
        <w:t xml:space="preserve">страхансвой Губерни и Кавказской Области. </w:t>
      </w:r>
      <w:r>
        <w:br/>
      </w:r>
      <w:r>
        <w:t xml:space="preserve">50290, Л 22. — Уфздныя Присутственныя </w:t>
      </w:r>
      <w:r>
        <w:br/>
      </w:r>
      <w:r>
        <w:t xml:space="preserve">мфста, въ случа$ пужныхъ справокъ и свфде- </w:t>
      </w:r>
      <w:r>
        <w:br/>
      </w:r>
      <w:r>
        <w:t xml:space="preserve">нш по’ вфдомству Главнаго Управлешя Пу- </w:t>
      </w:r>
      <w:r>
        <w:br/>
      </w:r>
      <w:r>
        <w:t xml:space="preserve">тей Сообщешя, должны сноситься только. съ </w:t>
      </w:r>
      <w:r>
        <w:br/>
      </w:r>
      <w:r>
        <w:t xml:space="preserve">Мфстными Начальствами, а не съ самимь </w:t>
      </w:r>
      <w:r>
        <w:br/>
      </w:r>
      <w:r>
        <w:t xml:space="preserve">тфмъ Управленемъ. 50569.—Губернсмя Пра- </w:t>
      </w:r>
      <w:r>
        <w:br/>
      </w:r>
      <w:r>
        <w:t xml:space="preserve">влешя и Шалаты и равныя имъ мфста дол- </w:t>
      </w:r>
      <w:r>
        <w:br/>
      </w:r>
      <w:r>
        <w:t xml:space="preserve">жны сноситься съ нижними Присутственными </w:t>
      </w:r>
      <w:r>
        <w:br/>
      </w:r>
      <w:r>
        <w:t xml:space="preserve">мфстамн другой Губернш не иначе, какъ </w:t>
      </w:r>
      <w:r>
        <w:br/>
      </w:r>
      <w:r>
        <w:t xml:space="preserve">чрезъь посредство тзхъ Губернскихъ Правле- </w:t>
      </w:r>
      <w:r>
        <w:br/>
      </w:r>
      <w:r>
        <w:t xml:space="preserve">ни, коимъ подчинены тз мфста. 50575.</w:t>
      </w:r>
    </w:p>
    <w:p>
      <w:pPr>
        <w:pStyle w:val="Normal"/>
      </w:pPr>
      <w:r>
        <w:t xml:space="preserve">См. также: Совственныя нАЗВАНГЯ ПРи-</w:t>
      </w:r>
    </w:p>
    <w:p>
      <w:pPr>
        <w:pStyle w:val="Normal"/>
      </w:pPr>
      <w:r>
        <w:t xml:space="preserve">СУТСТВЕННЫ ХЪ МЪСТЬ И СЕКРЕТНЫЯ ДЬЛА.</w:t>
      </w:r>
    </w:p>
    <w:p>
      <w:pPr>
        <w:pStyle w:val="Normal"/>
      </w:pPr>
      <w:r>
        <w:t xml:space="preserve">СОБАКИ.</w:t>
      </w:r>
    </w:p>
    <w:p>
      <w:pPr>
        <w:pStyle w:val="Normal"/>
      </w:pPr>
      <w:r>
        <w:t xml:space="preserve">Т. 1. (1649—4675) Взыскаше за напущене: на </w:t>
      </w:r>
      <w:r>
        <w:br/>
      </w:r>
      <w:r>
        <w:t xml:space="preserve">кого-либо съ умысломъ своей собаки. Ул. </w:t>
      </w:r>
      <w:r>
        <w:br/>
      </w:r>
      <w:r>
        <w:t xml:space="preserve">Х. 281. Взысваше за убеше чужой соба- </w:t>
      </w:r>
      <w:r>
        <w:br/>
      </w:r>
      <w:r>
        <w:t xml:space="preserve">ки. 252. 258. Взыскаше за убытовъ и вредъ, </w:t>
      </w:r>
      <w:r>
        <w:br/>
      </w:r>
      <w:r>
        <w:t xml:space="preserve">причиненный собакою. 28%.</w:t>
      </w:r>
    </w:p>
    <w:p>
      <w:pPr>
        <w:pStyle w:val="Normal"/>
      </w:pPr>
      <w:r>
        <w:t xml:space="preserve">Т. Х. (1757—1759) Полиши имфть смотре, </w:t>
      </w:r>
      <w:r>
        <w:br/>
      </w:r>
      <w:r>
        <w:t xml:space="preserve">чтобы. въ город$ не размножались собаки. 7599.</w:t>
      </w:r>
    </w:p>
    <w:p>
      <w:pPr>
        <w:pStyle w:val="Normal"/>
      </w:pPr>
      <w:r>
        <w:t xml:space="preserve">Т. ХМ. (1754 — 1757) Полищи наблюдать, </w:t>
      </w:r>
      <w:r>
        <w:br/>
      </w:r>
      <w:r>
        <w:t xml:space="preserve">чтобы особенно во время скотскаго падежа </w:t>
      </w:r>
      <w:r>
        <w:br/>
      </w:r>
      <w:r>
        <w:t xml:space="preserve">на улицахъ собакъ не было, и чтобы хозяе- </w:t>
      </w:r>
      <w:r>
        <w:br/>
      </w:r>
      <w:r>
        <w:t xml:space="preserve">ва держали ихъ на привязи. 10584.</w:t>
      </w:r>
    </w:p>
    <w:p>
      <w:pPr>
        <w:pStyle w:val="Normal"/>
      </w:pPr>
      <w:r>
        <w:t xml:space="preserve">Т. ХУ. (1758 — 1762) Объ учреждеши. въ С. </w:t>
      </w:r>
      <w:r>
        <w:br/>
      </w:r>
      <w:r>
        <w:t xml:space="preserve">ПетербургБ особой для истреблевшя собакъ </w:t>
      </w:r>
      <w:r>
        <w:br/>
      </w:r>
      <w:r>
        <w:t xml:space="preserve">команды. 11519.</w:t>
      </w:r>
    </w:p>
    <w:p>
      <w:pPr>
        <w:pStyle w:val="Normal"/>
      </w:pPr>
      <w:r>
        <w:t xml:space="preserve">СОБСТВЕННАЯ ИМПЕРАТОРСКАГО ВЕЛИ- </w:t>
      </w:r>
      <w:r>
        <w:br/>
      </w:r>
      <w:r>
        <w:t xml:space="preserve">ЧЕСТВА ВОТЧИННАЯ КАНЦЕЛЯРИЯ.</w:t>
      </w:r>
    </w:p>
    <w:p>
      <w:pPr>
        <w:pStyle w:val="Normal"/>
      </w:pPr>
      <w:r>
        <w:t xml:space="preserve">Т. УП. (1725—1727) Объ учрежденйи Собствен-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957 </w:t>
      </w:r>
      <w:r>
        <w:br/>
      </w:r>
      <w:r>
        <w:t xml:space="preserve">С.</w:t>
      </w:r>
    </w:p>
    <w:p>
      <w:pPr>
        <w:pStyle w:val="Normal"/>
      </w:pPr>
      <w:r>
        <w:t xml:space="preserve">ной Канцеляр1и Императрицы Екатерины Т. </w:t>
      </w:r>
      <w:r>
        <w:br/>
      </w:r>
      <w:r>
        <w:t xml:space="preserve">для вотчивныхъ дфлъ Ел Величества. 4514. </w:t>
      </w:r>
      <w:r>
        <w:br/>
      </w:r>
      <w:r>
        <w:t xml:space="preserve">— О подчинени сей Каицеляр!и Кабинету, </w:t>
      </w:r>
      <w:r>
        <w:br/>
      </w:r>
      <w:r>
        <w:t xml:space="preserve">съ изъятЛемь оной оть вфдомства Дворцовой </w:t>
      </w:r>
      <w:r>
        <w:br/>
      </w:r>
      <w:r>
        <w:t xml:space="preserve">Канцеляр!и и Гофиаршала. 4966.—Объ уни- </w:t>
      </w:r>
      <w:r>
        <w:br/>
      </w:r>
      <w:r>
        <w:t xml:space="preserve">чтожени сей Канцелярш, съ обращешемъ </w:t>
      </w:r>
      <w:r>
        <w:br/>
      </w:r>
      <w:r>
        <w:t xml:space="preserve">вотчинъ и служителей ея вфдомства въ вфде- </w:t>
      </w:r>
      <w:r>
        <w:br/>
      </w:r>
      <w:r>
        <w:t xml:space="preserve">не Дворцовой Канцеляр!. 5206.</w:t>
      </w:r>
    </w:p>
    <w:p>
      <w:pPr>
        <w:pStyle w:val="Normal"/>
      </w:pPr>
      <w:r>
        <w:t xml:space="preserve">Т. Х1. (1740—1745) О немедленномъ исполне- </w:t>
      </w:r>
      <w:r>
        <w:br/>
      </w:r>
      <w:r>
        <w:t xml:space="preserve">ни указовъ, пссылаемыхъ изъ Собственной </w:t>
      </w:r>
      <w:r>
        <w:br/>
      </w:r>
      <w:r>
        <w:t xml:space="preserve">Иуператрицы Елисаветы Петровны Вотчин-. </w:t>
      </w:r>
      <w:r>
        <w:br/>
      </w:r>
      <w:r>
        <w:t xml:space="preserve">ной Канцеляр!и. 8761.</w:t>
      </w:r>
    </w:p>
    <w:p>
      <w:pPr>
        <w:pStyle w:val="Normal"/>
      </w:pPr>
      <w:r>
        <w:t xml:space="preserve">Т. ХШ. (1749—1755) О переименоваши быв- </w:t>
      </w:r>
      <w:r>
        <w:br/>
      </w:r>
      <w:r>
        <w:t xml:space="preserve">шей въ С. Петербургв Собственной Ея Вели- </w:t>
      </w:r>
      <w:r>
        <w:br/>
      </w:r>
      <w:r>
        <w:t xml:space="preserve">чества БВотчинной Канцеляри Конторою, а </w:t>
      </w:r>
      <w:r>
        <w:br/>
      </w:r>
      <w:r>
        <w:t xml:space="preserve">Вотчинной Конторы въ МосквЪ Канцеляр!ею.</w:t>
      </w:r>
    </w:p>
    <w:p>
      <w:pPr>
        <w:pStyle w:val="Normal"/>
      </w:pPr>
      <w:r>
        <w:t xml:space="preserve">-9570.—0 форм спошентй озваченной Кон- </w:t>
      </w:r>
      <w:r>
        <w:br/>
      </w:r>
      <w:r>
        <w:t xml:space="preserve">торы съ состоящими въ С. Петербург Кол- </w:t>
      </w:r>
      <w:r>
        <w:br/>
      </w:r>
      <w:r>
        <w:t xml:space="preserve">легями и Канцелярмилми. 9657. — О сноше- </w:t>
      </w:r>
      <w:r>
        <w:br/>
      </w:r>
      <w:r>
        <w:t xml:space="preserve">ни сей Конторы съ Коллегями и Канцеля- </w:t>
      </w:r>
      <w:r>
        <w:br/>
      </w:r>
      <w:r>
        <w:t xml:space="preserve">р1ями промеморями. 10115.</w:t>
      </w:r>
    </w:p>
    <w:p>
      <w:pPr>
        <w:pStyle w:val="Normal"/>
      </w:pPr>
      <w:r>
        <w:t xml:space="preserve">Т. ХУ. (1758—1762) О подчинении Собсткен- </w:t>
      </w:r>
      <w:r>
        <w:br/>
      </w:r>
      <w:r>
        <w:t xml:space="preserve">ной Вотчинной Копторы единственно Имне- </w:t>
      </w:r>
      <w:r>
        <w:br/>
      </w:r>
      <w:r>
        <w:t xml:space="preserve">раторсвому Величеству и о порядЕф ея сно- </w:t>
      </w:r>
      <w:r>
        <w:br/>
      </w:r>
      <w:r>
        <w:t xml:space="preserve">шений. 11141. — О производствв жалованья </w:t>
      </w:r>
      <w:r>
        <w:br/>
      </w:r>
      <w:r>
        <w:t xml:space="preserve">Иридворпымъ пфвчимъ изъ Собственной Вот- </w:t>
      </w:r>
      <w:r>
        <w:br/>
      </w:r>
      <w:r>
        <w:t xml:space="preserve">чинной Канцелярт. 11597.</w:t>
      </w:r>
    </w:p>
    <w:p>
      <w:pPr>
        <w:pStyle w:val="Normal"/>
      </w:pPr>
      <w:r>
        <w:t xml:space="preserve">Т. ХУИ. (1765—1766) Уничтожене Собствен- </w:t>
      </w:r>
      <w:r>
        <w:br/>
      </w:r>
      <w:r>
        <w:t xml:space="preserve">ной Вотчипной Канцелярш и ея Конторы и </w:t>
      </w:r>
      <w:r>
        <w:br/>
      </w:r>
      <w:r>
        <w:t xml:space="preserve">передача дЪлъ ихъ въ Главную Дворцовую </w:t>
      </w:r>
      <w:r>
        <w:br/>
      </w:r>
      <w:r>
        <w:t xml:space="preserve">Канцелярю. 124035.</w:t>
      </w:r>
    </w:p>
    <w:p>
      <w:pPr>
        <w:pStyle w:val="Normal"/>
      </w:pPr>
      <w:r>
        <w:t xml:space="preserve">СОБСТВЕННОСТЬ.</w:t>
      </w:r>
    </w:p>
    <w:p>
      <w:pPr>
        <w:pStyle w:val="Normal"/>
      </w:pPr>
      <w:r>
        <w:t xml:space="preserve">Т. Т. (1649—1675) Владфлець должень заши- </w:t>
      </w:r>
      <w:r>
        <w:br/>
      </w:r>
      <w:r>
        <w:t xml:space="preserve">щачь свою собственность судомь. Уи. Х. </w:t>
      </w:r>
      <w:r>
        <w:br/>
      </w:r>
      <w:r>
        <w:t xml:space="preserve">213. Онъ имфеть право на вознаграждеше </w:t>
      </w:r>
      <w:r>
        <w:br/>
      </w:r>
      <w:r>
        <w:t xml:space="preserve">за насильное завладфше его собственностйо. </w:t>
      </w:r>
      <w:r>
        <w:br/>
      </w:r>
      <w:r>
        <w:t xml:space="preserve">255. (Собственность есть власть распола- </w:t>
      </w:r>
      <w:r>
        <w:br/>
      </w:r>
      <w:r>
        <w:t xml:space="preserve">тать своимъ` имуществомъ, продавать, за- </w:t>
      </w:r>
      <w:r>
        <w:br/>
      </w:r>
      <w:r>
        <w:t xml:space="preserve">плалывать оное и по наслфдству отдавать. </w:t>
      </w:r>
      <w:r>
        <w:br/>
      </w:r>
      <w:r>
        <w:t xml:space="preserve">ХУ. 42, #3. Владфлецъ долженъ защи- </w:t>
      </w:r>
      <w:r>
        <w:br/>
      </w:r>
      <w:r>
        <w:t xml:space="preserve">щать свсе имущество суломъ. ХХЛ 67, 90, </w:t>
      </w:r>
      <w:r>
        <w:br/>
      </w:r>
      <w:r>
        <w:t xml:space="preserve">91. Въ крайпихъ обстоятельствахъ дозволяет- </w:t>
      </w:r>
      <w:r>
        <w:br/>
      </w:r>
      <w:r>
        <w:t xml:space="preserve">ся защищать овое собствепнею силою. 88, </w:t>
      </w:r>
      <w:r>
        <w:br/>
      </w:r>
      <w:r>
        <w:t xml:space="preserve">59. — Подтверждене обязанкости зазщи- </w:t>
      </w:r>
      <w:r>
        <w:br/>
      </w:r>
      <w:r>
        <w:t xml:space="preserve">шать имущество судомъ. 441, сп. 16.—Доз- </w:t>
      </w:r>
      <w:r>
        <w:br/>
      </w:r>
      <w:r>
        <w:t xml:space="preserve">волеше защищать свою собственность силою. </w:t>
      </w:r>
      <w:r>
        <w:br/>
      </w:r>
      <w:r>
        <w:t xml:space="preserve">ст. 85. ы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И. (1676—1688) Запрещеше самоуправства</w:t>
      </w:r>
    </w:p>
    <w:p>
      <w:pPr>
        <w:pStyle w:val="Normal"/>
      </w:pPr>
      <w:r>
        <w:t xml:space="preserve">въ защищен собственности. 822. 866. — </w:t>
      </w:r>
      <w:r>
        <w:br/>
      </w:r>
      <w:r>
        <w:t xml:space="preserve">Вознаграждеше владфльца, за насильное про-</w:t>
      </w:r>
    </w:p>
    <w:p>
      <w:pPr>
        <w:pStyle w:val="Normal"/>
      </w:pPr>
      <w:r>
        <w:t xml:space="preserve">` владъне его землями. 890, п, 28. 1915, п.</w:t>
      </w:r>
    </w:p>
    <w:p>
      <w:pPr>
        <w:pStyle w:val="Normal"/>
      </w:pPr>
      <w:r>
        <w:t xml:space="preserve">55. 4074, п. 67.</w:t>
      </w:r>
    </w:p>
    <w:p>
      <w:pPr>
        <w:pStyle w:val="Normal"/>
      </w:pPr>
      <w:r>
        <w:t xml:space="preserve">Т. Ш. (1689—1699) Всякой помфщикъ и вот-</w:t>
      </w:r>
    </w:p>
    <w:p>
      <w:pPr>
        <w:pStyle w:val="Normal"/>
      </w:pPr>
      <w:r>
        <w:t xml:space="preserve">чинникъ властень помфстья свои уступить </w:t>
      </w:r>
      <w:r>
        <w:br/>
      </w:r>
      <w:r>
        <w:t xml:space="preserve">другимь, сдать и промфнять, вотчины про- </w:t>
      </w:r>
      <w:r>
        <w:br/>
      </w:r>
      <w:r>
        <w:t xml:space="preserve">дать и заложать, и крествянъ уступить дру- </w:t>
      </w:r>
      <w:r>
        <w:br/>
      </w:r>
      <w:r>
        <w:t xml:space="preserve">тнмъ и перевести сь одн$хъ земель на друг!я.</w:t>
      </w:r>
    </w:p>
    <w:p>
      <w:pPr>
        <w:pStyle w:val="Normal"/>
      </w:pPr>
      <w:r>
        <w:t xml:space="preserve">1570. — ВладЪлецъ имфеть право па возна- |</w:t>
      </w:r>
    </w:p>
    <w:p>
      <w:pPr>
        <w:pStyle w:val="Normal"/>
      </w:pPr>
      <w:r>
        <w:t xml:space="preserve">граждеше за самовольное провладфше его зем- </w:t>
      </w:r>
      <w:r>
        <w:br/>
      </w:r>
      <w:r>
        <w:t xml:space="preserve">лями. 1705.</w:t>
      </w:r>
    </w:p>
    <w:p>
      <w:pPr>
        <w:pStyle w:val="Normal"/>
      </w:pPr>
      <w:r>
        <w:t xml:space="preserve">Т. ШУ. (1700—1712) Когда родъ чей вымретъ,</w:t>
      </w:r>
    </w:p>
    <w:p>
      <w:pPr>
        <w:pStyle w:val="Normal"/>
      </w:pPr>
      <w:r>
        <w:t xml:space="preserve">то нослёдшй въ ономъ не имфетъ права сво- </w:t>
      </w:r>
      <w:r>
        <w:br/>
      </w:r>
      <w:r>
        <w:t xml:space="preserve">ихь недвижимыхь добръ продавать, или от- </w:t>
      </w:r>
      <w:r>
        <w:br/>
      </w:r>
      <w:r>
        <w:t xml:space="preserve">давать ни при жизни, ни на случаи смерти. </w:t>
      </w:r>
      <w:r>
        <w:br/>
      </w:r>
      <w:r>
        <w:t xml:space="preserve">24.71.</w:t>
      </w:r>
    </w:p>
    <w:p>
      <w:pPr>
        <w:pStyle w:val="Normal"/>
      </w:pPr>
      <w:r>
        <w:t xml:space="preserve">Т. У. (1715—1719) Недвижимыя имфшя владф-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лецъ должень отказать на случай смерти од- </w:t>
      </w:r>
      <w:r>
        <w:br/>
      </w:r>
      <w:r>
        <w:t xml:space="preserve">ному изь дётей своихь или родственниковъ. </w:t>
      </w:r>
      <w:r>
        <w:br/>
      </w:r>
      <w:r>
        <w:t xml:space="preserve">2789, п.1, 2, 3. Вто по обстоятельствамъ </w:t>
      </w:r>
      <w:r>
        <w:br/>
      </w:r>
      <w:r>
        <w:t xml:space="preserve">своямъ будеть имБть нужду продать вотчину </w:t>
      </w:r>
      <w:r>
        <w:br/>
      </w:r>
      <w:r>
        <w:t xml:space="preserve">илн помфстье, тоть долженъь заплатить въ </w:t>
      </w:r>
      <w:r>
        <w:br/>
      </w:r>
      <w:r>
        <w:t xml:space="preserve">казну пошлины по 40 коп. съ рубля. п. 12. </w:t>
      </w:r>
      <w:r>
        <w:br/>
      </w:r>
      <w:r>
        <w:t xml:space="preserve">Въ крайнихь обстоятельствахь владфлець мо- </w:t>
      </w:r>
      <w:r>
        <w:br/>
      </w:r>
      <w:r>
        <w:t xml:space="preserve">жеть защищать свое имущество силою. 5006, </w:t>
      </w:r>
      <w:r>
        <w:br/>
      </w:r>
      <w:r>
        <w:t xml:space="preserve">Арт. 101, 185.</w:t>
      </w:r>
    </w:p>
    <w:p>
      <w:pPr>
        <w:pStyle w:val="Normal"/>
      </w:pPr>
      <w:r>
        <w:t xml:space="preserve">Т. УП. (1725—1727) Дозволяется послфднему</w:t>
      </w:r>
    </w:p>
    <w:p>
      <w:pPr>
        <w:pStyle w:val="Normal"/>
      </w:pPr>
      <w:r>
        <w:t xml:space="preserve">въ родф располагать свонмь благопр!обрётен- </w:t>
      </w:r>
      <w:r>
        <w:br/>
      </w:r>
      <w:r>
        <w:t xml:space="preserve">нымъ имуществомъ. 4704.</w:t>
      </w:r>
    </w:p>
    <w:p>
      <w:pPr>
        <w:pStyle w:val="Normal"/>
      </w:pPr>
      <w:r>
        <w:t xml:space="preserve">Т. УШ. (1728 — 1752) Недвижимымъ имуще-</w:t>
      </w:r>
    </w:p>
    <w:p>
      <w:pPr>
        <w:pStyle w:val="Normal"/>
      </w:pPr>
      <w:r>
        <w:t xml:space="preserve">ством каждый властенъ располагать по пре- </w:t>
      </w:r>
      <w:r>
        <w:br/>
      </w:r>
      <w:r>
        <w:t xml:space="preserve">жиимъ законамъ. 5717.—Владфлець долженъ </w:t>
      </w:r>
      <w:r>
        <w:br/>
      </w:r>
      <w:r>
        <w:t xml:space="preserve">защищать свое имущество судомъ. 5795.</w:t>
      </w:r>
    </w:p>
    <w:p>
      <w:pPr>
        <w:pStyle w:val="Normal"/>
      </w:pPr>
      <w:r>
        <w:t xml:space="preserve">Т. хШ. (1749—1755) Подтверждеше обязан-</w:t>
      </w:r>
    </w:p>
    <w:p>
      <w:pPr>
        <w:pStyle w:val="Normal"/>
      </w:pPr>
      <w:r>
        <w:t xml:space="preserve">ности защищать имущество судомъ, а не на- </w:t>
      </w:r>
      <w:r>
        <w:br/>
      </w:r>
      <w:r>
        <w:t xml:space="preserve">сильствомъ. 9952.</w:t>
      </w:r>
    </w:p>
    <w:p>
      <w:pPr>
        <w:pStyle w:val="Normal"/>
      </w:pPr>
      <w:r>
        <w:t xml:space="preserve">Т. ХМ. (1754—1757) Владфлець имфеть пра-</w:t>
      </w:r>
    </w:p>
    <w:p>
      <w:pPr>
        <w:pStyle w:val="Normal"/>
      </w:pPr>
      <w:r>
        <w:t xml:space="preserve">‚во на вознагражден1е за самовольное провлад$- </w:t>
      </w:r>
      <w:r>
        <w:br/>
      </w:r>
      <w:r>
        <w:t xml:space="preserve">н1е его собственност!ю. 10255, 22. 28, 29.</w:t>
      </w:r>
    </w:p>
    <w:p>
      <w:pPr>
        <w:pStyle w:val="Normal"/>
      </w:pPr>
      <w:r>
        <w:t xml:space="preserve">Т. ХУИ. (1765—1766) Духовные чины могутъ</w:t>
      </w:r>
    </w:p>
    <w:p>
      <w:pPr>
        <w:pStyle w:val="Normal"/>
      </w:pPr>
      <w:r>
        <w:t xml:space="preserve">„располагать имфщемь, собственно имъ принад- </w:t>
      </w:r>
      <w:r>
        <w:br/>
      </w:r>
      <w:r>
        <w:t xml:space="preserve">зежалцимъ, не давая въ томъ никому отчета. </w:t>
      </w:r>
      <w:r>
        <w:br/>
      </w:r>
      <w:r>
        <w:t xml:space="preserve">12577. — Владьлець имфеть право на возна- </w:t>
      </w:r>
      <w:r>
        <w:br/>
      </w:r>
      <w:r>
        <w:t xml:space="preserve">граждеше за самовольное провладфн!е его иму- </w:t>
      </w:r>
      <w:r>
        <w:br/>
      </w:r>
      <w:r>
        <w:t xml:space="preserve">ществомь. 12559, № ав. Ииструк. Я'л.</w:t>
      </w:r>
    </w:p>
    <w:p>
      <w:pPr>
        <w:pStyle w:val="Normal"/>
      </w:pPr>
      <w:r>
        <w:t xml:space="preserve">РЕЭСТРЪ АДФАВИТНЫЙ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ЧР: п. 12 —14. Гл. ХИ. п. 8. Гл. ХИТ. </w:t>
      </w:r>
      <w:r>
        <w:br/>
      </w:r>
      <w:r>
        <w:t xml:space="preserve">п. в. Гл. ХХУИ. п. 9, 11. Гл. ХХХИ. </w:t>
      </w:r>
      <w:r>
        <w:br/>
      </w:r>
      <w:r>
        <w:t xml:space="preserve">п. 6, 16.</w:t>
      </w:r>
    </w:p>
    <w:p>
      <w:pPr>
        <w:pStyle w:val="Normal"/>
      </w:pPr>
      <w:r>
        <w:t xml:space="preserve">Т. ХУШ. (1767—1769) Собственное имфн!6 и</w:t>
      </w:r>
    </w:p>
    <w:p>
      <w:pPr>
        <w:pStyle w:val="Normal"/>
      </w:pPr>
      <w:r>
        <w:t xml:space="preserve">жизнь каждаго гражданина должны быть на- </w:t>
      </w:r>
      <w:r>
        <w:br/>
      </w:r>
      <w:r>
        <w:t xml:space="preserve">дежно утверждены и укрфплены такъ, вакъ </w:t>
      </w:r>
      <w:r>
        <w:br/>
      </w:r>
      <w:r>
        <w:t xml:space="preserve">и самое установлешя Государства. 12949, </w:t>
      </w:r>
      <w:r>
        <w:br/>
      </w:r>
      <w:r>
        <w:t xml:space="preserve">п. 101. — Каждый гражданинъь можеть за- </w:t>
      </w:r>
      <w:r>
        <w:br/>
      </w:r>
      <w:r>
        <w:t xml:space="preserve">щищать: свое пмёше и жизнь оть нападковъ </w:t>
      </w:r>
      <w:r>
        <w:br/>
      </w:r>
      <w:r>
        <w:t xml:space="preserve">другаго гражданина. 12950, сто. 5, п. 8. Вза- </w:t>
      </w:r>
      <w:r>
        <w:br/>
      </w:r>
      <w:r>
        <w:t xml:space="preserve">ниныя отношеня всёхъ гражданъ между со- </w:t>
      </w:r>
      <w:r>
        <w:br/>
      </w:r>
      <w:r>
        <w:t xml:space="preserve">бою составляють право гражданское, которое </w:t>
      </w:r>
      <w:r>
        <w:br/>
      </w:r>
      <w:r>
        <w:t xml:space="preserve">сохраняеть и въ безопасность приводить соб- </w:t>
      </w:r>
      <w:r>
        <w:br/>
      </w:r>
      <w:r>
        <w:t xml:space="preserve">ственность каждаго гражданина. сте. 10. Если </w:t>
      </w:r>
      <w:r>
        <w:br/>
      </w:r>
      <w:r>
        <w:t xml:space="preserve">общая польза требуеть, чтобъ нфкоторый у- </w:t>
      </w:r>
      <w:r>
        <w:br/>
      </w:r>
      <w:r>
        <w:t xml:space="preserve">частокь земли, принадлежащий человфку част- </w:t>
      </w:r>
      <w:r>
        <w:br/>
      </w:r>
      <w:r>
        <w:t xml:space="preserve">ному, быль у него взятъ, то должно сему че- </w:t>
      </w:r>
      <w:r>
        <w:br/>
      </w:r>
      <w:r>
        <w:t xml:space="preserve">ловфку въ убыткахв его сдзлать удоволь- </w:t>
      </w:r>
      <w:r>
        <w:br/>
      </w:r>
      <w:r>
        <w:t xml:space="preserve">стве. с77а. 11.</w:t>
      </w:r>
    </w:p>
    <w:p>
      <w:pPr>
        <w:pStyle w:val="Normal"/>
      </w:pPr>
      <w:r>
        <w:t xml:space="preserve">Т. ХХ. (1770 —1774) Не считать собственно-</w:t>
      </w:r>
    </w:p>
    <w:p>
      <w:pPr>
        <w:pStyle w:val="Normal"/>
      </w:pPr>
      <w:r>
        <w:t xml:space="preserve">сто жалованья дфтей, неотдфленныхь отъ ро- </w:t>
      </w:r>
      <w:r>
        <w:br/>
      </w:r>
      <w:r>
        <w:t xml:space="preserve">дителей. 15741.— Продать собственность. вся- </w:t>
      </w:r>
      <w:r>
        <w:br/>
      </w:r>
      <w:r>
        <w:t xml:space="preserve">кой воленъ, кому похочеть, согласно съ за- </w:t>
      </w:r>
      <w:r>
        <w:br/>
      </w:r>
      <w:r>
        <w:t xml:space="preserve">конами, и запрещеня нфтъ продавцу, по вы- </w:t>
      </w:r>
      <w:r>
        <w:br/>
      </w:r>
      <w:r>
        <w:t xml:space="preserve">годности своей, избирать покупщика. 14049.</w:t>
      </w:r>
    </w:p>
    <w:p>
      <w:pPr>
        <w:pStyle w:val="Normal"/>
      </w:pPr>
      <w:r>
        <w:t xml:space="preserve">Т. ХХ. (1775 — 1780) Фабрики и мануфакту-</w:t>
      </w:r>
    </w:p>
    <w:p>
      <w:pPr>
        <w:pStyle w:val="Normal"/>
      </w:pPr>
      <w:r>
        <w:t xml:space="preserve">ры составляють неприкосновенную собствен- </w:t>
      </w:r>
      <w:r>
        <w:br/>
      </w:r>
      <w:r>
        <w:t xml:space="preserve">ность, которою каждый по состоянню своему </w:t>
      </w:r>
      <w:r>
        <w:br/>
      </w:r>
      <w:r>
        <w:t xml:space="preserve">и порядку, законами предписанному, можеть </w:t>
      </w:r>
      <w:r>
        <w:br/>
      </w:r>
      <w:r>
        <w:t xml:space="preserve">располагать свободно. 14275, 27°. 11. 14947.</w:t>
      </w:r>
    </w:p>
    <w:p>
      <w:pPr>
        <w:pStyle w:val="Normal"/>
      </w:pPr>
      <w:r>
        <w:t xml:space="preserve">Т. ХХУ. (1781—1785) Право собственности рас-</w:t>
      </w:r>
    </w:p>
    <w:p>
      <w:pPr>
        <w:pStyle w:val="Normal"/>
      </w:pPr>
      <w:r>
        <w:t xml:space="preserve">пространяется не на одну только поверхность </w:t>
      </w:r>
      <w:r>
        <w:br/>
      </w:r>
      <w:r>
        <w:t xml:space="preserve">земли и произрастешя, но также на мицерал- </w:t>
      </w:r>
      <w:r>
        <w:br/>
      </w:r>
      <w:r>
        <w:t xml:space="preserve">лы, металлы и на все то, что въ нфдрахъ зем- </w:t>
      </w:r>
      <w:r>
        <w:br/>
      </w:r>
      <w:r>
        <w:t xml:space="preserve">ли и въ водахъ заключается. 15447, п.7,2,3.</w:t>
      </w:r>
    </w:p>
    <w:p>
      <w:pPr>
        <w:pStyle w:val="Normal"/>
      </w:pPr>
      <w:r>
        <w:t xml:space="preserve">Т. ХХИ. (1784—1758) Безъ суда да не лишает-</w:t>
      </w:r>
    </w:p>
    <w:p>
      <w:pPr>
        <w:pStyle w:val="Normal"/>
      </w:pPr>
      <w:r>
        <w:t xml:space="preserve">ся благородный имфая. 16187, п. 11 Бла- </w:t>
      </w:r>
      <w:r>
        <w:br/>
      </w:r>
      <w:r>
        <w:t xml:space="preserve">городный, властенъ имущество, имь пр!обр$- </w:t>
      </w:r>
      <w:r>
        <w:br/>
      </w:r>
      <w:r>
        <w:t xml:space="preserve">тенное,. дарить, завёщевать, въ приданое и на </w:t>
      </w:r>
      <w:r>
        <w:br/>
      </w:r>
      <w:r>
        <w:t xml:space="preserve">прожитокъ отдать, или продать, кому забла- </w:t>
      </w:r>
      <w:r>
        <w:br/>
      </w:r>
      <w:r>
        <w:t xml:space="preserve">горазсудить; паслфдетвеннымъ же имфшемь да </w:t>
      </w:r>
      <w:r>
        <w:br/>
      </w:r>
      <w:r>
        <w:t xml:space="preserve">не располагаеть инако, какъ законами пред- </w:t>
      </w:r>
      <w:r>
        <w:br/>
      </w:r>
      <w:r>
        <w:t xml:space="preserve">писано. 2. 22. Въ случав осужденая благо- </w:t>
      </w:r>
      <w:r>
        <w:br/>
      </w:r>
      <w:r>
        <w:t xml:space="preserve">роднаго и по важифИшему преступленио, иму- </w:t>
      </w:r>
      <w:r>
        <w:br/>
      </w:r>
      <w:r>
        <w:t xml:space="preserve">щество его да отдастся законпымь его наслфд- </w:t>
      </w:r>
      <w:r>
        <w:br/>
      </w:r>
      <w:r>
        <w:t xml:space="preserve">никамь. п. 25. Да ‘ие дерзнетъ пикто, безъ </w:t>
      </w:r>
      <w:r>
        <w:br/>
      </w:r>
      <w:r>
        <w:t xml:space="preserve">суда и приговора мадлежащихъ Судебпыхь</w:t>
      </w:r>
    </w:p>
    <w:p>
      <w:pPr>
        <w:pStyle w:val="Normal"/>
      </w:pPr>
      <w:r>
        <w:t xml:space="preserve">7 я : </w:t>
      </w:r>
      <w:r>
        <w:br/>
      </w:r>
      <w:r>
        <w:t xml:space="preserve">РЕЭСТРЪ АЛФАВИТНЫЙ 939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мфоть въ силу законовь, самовольно отобрать </w:t>
      </w:r>
      <w:r>
        <w:br/>
      </w:r>
      <w:r>
        <w:t xml:space="preserve">У благороднаго име, или оное разорать. п. </w:t>
      </w:r>
      <w:r>
        <w:br/>
      </w:r>
      <w:r>
        <w:t xml:space="preserve">2. Благородный имфеть право не только на </w:t>
      </w:r>
      <w:r>
        <w:br/>
      </w:r>
      <w:r>
        <w:t xml:space="preserve">поверхность земли, но и на все то, что въ </w:t>
      </w:r>
      <w:r>
        <w:br/>
      </w:r>
      <w:r>
        <w:t xml:space="preserve">нфдрахъ ея заключается. 7. 55.—Вебхъ живу- </w:t>
      </w:r>
      <w:r>
        <w:br/>
      </w:r>
      <w:r>
        <w:t xml:space="preserve">ацихь въ город охраняется собственность и </w:t>
      </w:r>
      <w:r>
        <w:br/>
      </w:r>
      <w:r>
        <w:t xml:space="preserve">владфше, что кому по справедливости и закон- </w:t>
      </w:r>
      <w:r>
        <w:br/>
      </w:r>
      <w:r>
        <w:t xml:space="preserve">но принадлежить. 16188, п. &amp;. Мьщанинъ </w:t>
      </w:r>
      <w:r>
        <w:br/>
      </w:r>
      <w:r>
        <w:t xml:space="preserve">безь суда да не лишится добраго имени, или </w:t>
      </w:r>
      <w:r>
        <w:br/>
      </w:r>
      <w:r>
        <w:t xml:space="preserve">жизни, или имнйя. 0. 6%. Да не дерзнеть ни- </w:t>
      </w:r>
      <w:r>
        <w:br/>
      </w:r>
      <w:r>
        <w:t xml:space="preserve">хто безъ суда и приговора надлежащихь Судеб- </w:t>
      </w:r>
      <w:r>
        <w:br/>
      </w:r>
      <w:r>
        <w:t xml:space="preserve">ныхь месть въ силу законовъ, самовольно ото- </w:t>
      </w:r>
      <w:r>
        <w:br/>
      </w:r>
      <w:r>
        <w:t xml:space="preserve">брать у мЬщанина имфн!е, или оное разорять. </w:t>
      </w:r>
      <w:r>
        <w:br/>
      </w:r>
      <w:r>
        <w:t xml:space="preserve">п. 87.—_Будекто нанадеть на кого вооружен- </w:t>
      </w:r>
      <w:r>
        <w:br/>
      </w:r>
      <w:r>
        <w:t xml:space="preserve">ною рукою, то оборона не запрещена, но </w:t>
      </w:r>
      <w:r>
        <w:br/>
      </w:r>
      <w:r>
        <w:t xml:space="preserve">объ оной надлежить немедленно объявить </w:t>
      </w:r>
      <w:r>
        <w:br/>
      </w:r>
      <w:r>
        <w:t xml:space="preserve">Военачальнику или Градоначальвику. 16555, </w:t>
      </w:r>
      <w:r>
        <w:br/>
      </w:r>
      <w:r>
        <w:t xml:space="preserve">п. 50. :</w:t>
      </w:r>
    </w:p>
    <w:p>
      <w:pPr>
        <w:pStyle w:val="Normal"/>
      </w:pPr>
      <w:r>
        <w:t xml:space="preserve">Т. ХХ. (1800— 1801) Свободное распоряже- </w:t>
      </w:r>
      <w:r>
        <w:br/>
      </w:r>
      <w:r>
        <w:t xml:space="preserve">не собственностно есть одно изъ’ главифи- </w:t>
      </w:r>
      <w:r>
        <w:br/>
      </w:r>
      <w:r>
        <w:t xml:space="preserve">шихь правъ и ипренмуществь гражданина; въ </w:t>
      </w:r>
      <w:r>
        <w:br/>
      </w:r>
      <w:r>
        <w:t xml:space="preserve">слЪдств!е сего дозволяется послБднему*въ ро-</w:t>
      </w:r>
    </w:p>
    <w:p>
      <w:pPr>
        <w:pStyle w:val="Normal"/>
      </w:pPr>
      <w:r>
        <w:t xml:space="preserve">д продавать и закладывать родовое имфне,.</w:t>
      </w:r>
    </w:p>
    <w:p>
      <w:pPr>
        <w:pStyle w:val="Normal"/>
      </w:pPr>
      <w:r>
        <w:t xml:space="preserve">наравиЪ съ прочими владфльцами, имбющими </w:t>
      </w:r>
      <w:r>
        <w:br/>
      </w:r>
      <w:r>
        <w:t xml:space="preserve">по себф наслфдниковъ. 20060. — Право с0б- </w:t>
      </w:r>
      <w:r>
        <w:br/>
      </w:r>
      <w:r>
        <w:t xml:space="preserve">ственности на землю распространяется не толь- </w:t>
      </w:r>
      <w:r>
        <w:br/>
      </w:r>
      <w:r>
        <w:t xml:space="preserve">ко на ея поверхность, но и на все то, что въ </w:t>
      </w:r>
      <w:r>
        <w:br/>
      </w:r>
      <w:r>
        <w:t xml:space="preserve">нфдрахьъ земли заключается. 20075.</w:t>
      </w:r>
    </w:p>
    <w:p>
      <w:pPr>
        <w:pStyle w:val="Normal"/>
      </w:pPr>
      <w:r>
        <w:t xml:space="preserve">Т. ХХУИ. (1802 — 1805) Всёмь владфльцамъ </w:t>
      </w:r>
      <w:r>
        <w:br/>
      </w:r>
      <w:r>
        <w:t xml:space="preserve">свободнаго состояня принадлежитъ право рас- </w:t>
      </w:r>
      <w:r>
        <w:br/>
      </w:r>
      <w:r>
        <w:t xml:space="preserve">поражать купленными землями, яко собствен- </w:t>
      </w:r>
      <w:r>
        <w:br/>
      </w:r>
      <w:r>
        <w:t xml:space="preserve">ност1ю своею, какъ то: продавать, заклады- </w:t>
      </w:r>
      <w:r>
        <w:br/>
      </w:r>
      <w:r>
        <w:t xml:space="preserve">вать, зав$невать или дарить, какъ сё земли, </w:t>
      </w:r>
      <w:r>
        <w:br/>
      </w:r>
      <w:r>
        <w:t xml:space="preserve">такъ и учрежденныя на нихъ хозяйственныя </w:t>
      </w:r>
      <w:r>
        <w:br/>
      </w:r>
      <w:r>
        <w:t xml:space="preserve">заведеня; получивиие таковыл земли въ на- </w:t>
      </w:r>
      <w:r>
        <w:br/>
      </w:r>
      <w:r>
        <w:t xml:space="preserve">слфдетво долженствують уже сообразоваться </w:t>
      </w:r>
      <w:r>
        <w:br/>
      </w:r>
      <w:r>
        <w:t xml:space="preserve">съ изданными о паслфдственныхь имфиалхъ </w:t>
      </w:r>
      <w:r>
        <w:br/>
      </w:r>
      <w:r>
        <w:t xml:space="preserve">узаконешями. 20244. — Ето прюбрёль соб- </w:t>
      </w:r>
      <w:r>
        <w:br/>
      </w:r>
      <w:r>
        <w:t xml:space="preserve">ственность отъ другаго, тотъ не можеть имфть </w:t>
      </w:r>
      <w:r>
        <w:br/>
      </w:r>
      <w:r>
        <w:t xml:space="preserve">па оную боле правь, нежели сколько принад- </w:t>
      </w:r>
      <w:r>
        <w:br/>
      </w:r>
      <w:r>
        <w:t xml:space="preserve">лежало его предшественнику, если собствен- </w:t>
      </w:r>
      <w:r>
        <w:br/>
      </w:r>
      <w:r>
        <w:t xml:space="preserve">ность подлежала какимъ-либо повинностямъ, </w:t>
      </w:r>
      <w:r>
        <w:br/>
      </w:r>
      <w:r>
        <w:t xml:space="preserve">то оныя остаются неизмфнными и при новомь </w:t>
      </w:r>
      <w:r>
        <w:br/>
      </w:r>
      <w:r>
        <w:t xml:space="preserve">зладфльц, 20276, Олд. ТГ. п. 2. При су- </w:t>
      </w:r>
      <w:r>
        <w:br/>
      </w:r>
      <w:r>
        <w:t xml:space="preserve">дебномь розыскани о принадлежности соб- </w:t>
      </w:r>
      <w:r>
        <w:br/>
      </w:r>
      <w:r>
        <w:t xml:space="preserve">ственности, господинъ оной обязанъ предста- </w:t>
      </w:r>
      <w:r>
        <w:br/>
      </w:r>
      <w:r>
        <w:t xml:space="preserve">вить законные акты для доказаня своего пра-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за. Отд. Г, Если исключительное влад </w:t>
      </w:r>
      <w:r>
        <w:br/>
      </w:r>
      <w:r>
        <w:t xml:space="preserve">н1е какимъ лвбо родомъ собственности при- </w:t>
      </w:r>
      <w:r>
        <w:br/>
      </w:r>
      <w:r>
        <w:t xml:space="preserve">носить обществу звредъ, то’оная обращаетея </w:t>
      </w:r>
      <w:r>
        <w:br/>
      </w:r>
      <w:r>
        <w:t xml:space="preserve">въ общее пользоване, съ надлежащимь возна- </w:t>
      </w:r>
      <w:r>
        <w:br/>
      </w:r>
      <w:r>
        <w:t xml:space="preserve">граждешемъ владфльца; воды морсвя никогда </w:t>
      </w:r>
      <w:r>
        <w:br/>
      </w:r>
      <w:r>
        <w:t xml:space="preserve">не могуть быть’ частною соботвенност1ю. </w:t>
      </w:r>
      <w:r>
        <w:br/>
      </w:r>
      <w:r>
        <w:t xml:space="preserve">20388. — Вольные хлфбопашцы, получившие </w:t>
      </w:r>
      <w:r>
        <w:br/>
      </w:r>
      <w:r>
        <w:t xml:space="preserve">землю въ собственность, имбютъ право про- </w:t>
      </w:r>
      <w:r>
        <w:br/>
      </w:r>
      <w:r>
        <w:t xml:space="preserve">давать и въ наслфдство отдавать оную, не </w:t>
      </w:r>
      <w:r>
        <w:br/>
      </w:r>
      <w:r>
        <w:t xml:space="preserve">раздробляя однакожъ ва участки менфе 8 де- </w:t>
      </w:r>
      <w:r>
        <w:br/>
      </w:r>
      <w:r>
        <w:t xml:space="preserve">слтинь. 20690, п. 8.</w:t>
      </w:r>
    </w:p>
    <w:p>
      <w:pPr>
        <w:pStyle w:val="Normal"/>
      </w:pPr>
      <w:r>
        <w:t xml:space="preserve">Т. ХХУИ. (1804—1805) Каждый можеть рас.</w:t>
      </w:r>
    </w:p>
    <w:p>
      <w:pPr>
        <w:pStyle w:val="Normal"/>
      </w:pPr>
      <w:r>
        <w:t xml:space="preserve">полагать благопраобрётеннымь имфнемъь по </w:t>
      </w:r>
      <w:r>
        <w:br/>
      </w:r>
      <w:r>
        <w:t xml:space="preserve">произволу, дарить, завфщевать оное на такихь </w:t>
      </w:r>
      <w:r>
        <w:br/>
      </w:r>
      <w:r>
        <w:t xml:space="preserve">условяхь и образВ пользования и управлешя </w:t>
      </w:r>
      <w:r>
        <w:br/>
      </w:r>
      <w:r>
        <w:t xml:space="preserve">ими, кавйя за благо признаетъ, лишь бы условя </w:t>
      </w:r>
      <w:r>
        <w:br/>
      </w:r>
      <w:r>
        <w:t xml:space="preserve">сш общимь Государственнымь законамъь не </w:t>
      </w:r>
      <w:r>
        <w:br/>
      </w:r>
      <w:r>
        <w:t xml:space="preserve">были противны. 24540.</w:t>
      </w:r>
    </w:p>
    <w:p>
      <w:pPr>
        <w:pStyle w:val="Normal"/>
      </w:pPr>
      <w:r>
        <w:t xml:space="preserve">Т. ХЖХ. (1806—1807) Каждый имфеть пол-</w:t>
      </w:r>
    </w:p>
    <w:p>
      <w:pPr>
        <w:pStyle w:val="Normal"/>
      </w:pPr>
      <w:r>
        <w:t xml:space="preserve">ную свободу располагать своею собственностйо </w:t>
      </w:r>
      <w:r>
        <w:br/>
      </w:r>
      <w:r>
        <w:t xml:space="preserve">и учреждать на своихь земляхъ тав1я заведеная, </w:t>
      </w:r>
      <w:r>
        <w:br/>
      </w:r>
      <w:r>
        <w:t xml:space="preserve">кавля сочтеть для себя полезными. 22208, </w:t>
      </w:r>
      <w:r>
        <w:br/>
      </w:r>
      <w:r>
        <w:t xml:space="preserve">Гор. Полож. ст. 289.—Арендное владфше </w:t>
      </w:r>
      <w:r>
        <w:br/>
      </w:r>
      <w:r>
        <w:t xml:space="preserve">въ случаф прекращеная онаго, по распоряжению </w:t>
      </w:r>
      <w:r>
        <w:br/>
      </w:r>
      <w:r>
        <w:t xml:space="preserve">Правительства прежде опредфленнаго оному </w:t>
      </w:r>
      <w:r>
        <w:br/>
      </w:r>
      <w:r>
        <w:t xml:space="preserve">срока, должно быть вознаграждаемо. 22728, </w:t>
      </w:r>
      <w:r>
        <w:br/>
      </w:r>
      <w:r>
        <w:t xml:space="preserve">тун» 2.</w:t>
      </w:r>
    </w:p>
    <w:p>
      <w:pPr>
        <w:pStyle w:val="Normal"/>
      </w:pPr>
      <w:r>
        <w:t xml:space="preserve">Т. КХХ. (1808 — 1809) Землю, присвояемую</w:t>
      </w:r>
    </w:p>
    <w:p>
      <w:pPr>
        <w:pStyle w:val="Normal"/>
      </w:pPr>
      <w:r>
        <w:t xml:space="preserve">подл5 Адмиралтейства въ городЪ Николаевь </w:t>
      </w:r>
      <w:r>
        <w:br/>
      </w:r>
      <w:r>
        <w:t xml:space="preserve">Коллежскимь Ассессоромъ Новосельскимъ, ото- </w:t>
      </w:r>
      <w:r>
        <w:br/>
      </w:r>
      <w:r>
        <w:t xml:space="preserve">брать отъ него, сдБлавъему денежное удовие- </w:t>
      </w:r>
      <w:r>
        <w:br/>
      </w:r>
      <w:r>
        <w:t xml:space="preserve">творене за то, чего по справедливости стоить </w:t>
      </w:r>
      <w:r>
        <w:br/>
      </w:r>
      <w:r>
        <w:t xml:space="preserve">могутъ его заведенйя, будебы тамъ кашя нынЪ </w:t>
      </w:r>
      <w:r>
        <w:br/>
      </w:r>
      <w:r>
        <w:t xml:space="preserve">оказались. 22895, ЛГ 3.—ВсБ земли, которыя </w:t>
      </w:r>
      <w:r>
        <w:br/>
      </w:r>
      <w:r>
        <w:t xml:space="preserve">отойдуть оть владфльцевь подъ бечевникъ </w:t>
      </w:r>
      <w:r>
        <w:br/>
      </w:r>
      <w:r>
        <w:t xml:space="preserve">между Тихвинымъ и Соминою, должны быть </w:t>
      </w:r>
      <w:r>
        <w:br/>
      </w:r>
      <w:r>
        <w:t xml:space="preserve">пли замфнены имъ другими въ той же Губер- </w:t>
      </w:r>
      <w:r>
        <w:br/>
      </w:r>
      <w:r>
        <w:t xml:space="preserve">ви землями съ равными выгодами, или за </w:t>
      </w:r>
      <w:r>
        <w:br/>
      </w:r>
      <w:r>
        <w:t xml:space="preserve">оныя надлежить имъ заплатить деньги; и для </w:t>
      </w:r>
      <w:r>
        <w:br/>
      </w:r>
      <w:r>
        <w:t xml:space="preserve">того опредфлить-положительно мёру удовае- </w:t>
      </w:r>
      <w:r>
        <w:br/>
      </w:r>
      <w:r>
        <w:t xml:space="preserve">твореня ихъ. 25555, Л 2.</w:t>
      </w:r>
    </w:p>
    <w:p>
      <w:pPr>
        <w:pStyle w:val="Normal"/>
      </w:pPr>
      <w:r>
        <w:t xml:space="preserve">Т. ХХХ. (1810—1811) Дфла о вознагражде-</w:t>
      </w:r>
    </w:p>
    <w:p>
      <w:pPr>
        <w:pStyle w:val="Normal"/>
      </w:pPr>
      <w:r>
        <w:t xml:space="preserve">ниш яастныхь людей за имущества, на Госу-</w:t>
      </w:r>
    </w:p>
    <w:p>
      <w:pPr>
        <w:pStyle w:val="Normal"/>
      </w:pPr>
      <w:r>
        <w:t xml:space="preserve">дарственныя нужды взимаемыя, должны по-</w:t>
      </w:r>
    </w:p>
    <w:p>
      <w:pPr>
        <w:pStyle w:val="Normal"/>
      </w:pPr>
      <w:r>
        <w:t xml:space="preserve">ступать вь Государственный Совфть на раз-</w:t>
      </w:r>
    </w:p>
    <w:p>
      <w:pPr>
        <w:pStyle w:val="Normal"/>
      </w:pPr>
      <w:r>
        <w:t xml:space="preserve">смотрьне. 24064, Отд. ГГ. Г 29, п. 9.—</w:t>
      </w:r>
    </w:p>
    <w:p>
      <w:pPr>
        <w:pStyle w:val="Normal"/>
      </w:pPr>
      <w:r>
        <w:t xml:space="preserve">Арендное право владфшя въ случав прекра- </w:t>
      </w:r>
      <w:r>
        <w:br/>
      </w:r>
      <w:r>
        <w:t xml:space="preserve">я</w:t>
      </w:r>
    </w:p>
    <w:p>
      <w:pPr>
        <w:pStyle w:val="Normal"/>
      </w:pPr>
      <w:r>
        <w:t xml:space="preserve">940 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щеня онаго по распоряжению Правитель- </w:t>
      </w:r>
      <w:r>
        <w:br/>
      </w:r>
      <w:r>
        <w:t xml:space="preserve">ства, должно быть вознаграждаемо. 24918.</w:t>
      </w:r>
    </w:p>
    <w:p>
      <w:pPr>
        <w:pStyle w:val="Normal"/>
      </w:pPr>
      <w:r>
        <w:t xml:space="preserve">Т. ХХХГУ. (1817) Хозяйственныя заведен!я, </w:t>
      </w:r>
      <w:r>
        <w:br/>
      </w:r>
      <w:r>
        <w:t xml:space="preserve">устроенныя на земляхъ, вошедшихь въ округь </w:t>
      </w:r>
      <w:r>
        <w:br/>
      </w:r>
      <w:r>
        <w:t xml:space="preserve">Военнаго поселеншя въ Слободско-Украинской </w:t>
      </w:r>
      <w:r>
        <w:br/>
      </w:r>
      <w:r>
        <w:t xml:space="preserve">Губернш, остаются во владъши помбщиковь </w:t>
      </w:r>
      <w:r>
        <w:br/>
      </w:r>
      <w:r>
        <w:t xml:space="preserve">по прежнему, и не иначе могутъ поступить въ </w:t>
      </w:r>
      <w:r>
        <w:br/>
      </w:r>
      <w:r>
        <w:t xml:space="preserve">казенное вфдомство, какь по взаимному съ </w:t>
      </w:r>
      <w:r>
        <w:br/>
      </w:r>
      <w:r>
        <w:t xml:space="preserve">владфльцами соглашению о ихъ вознагражде- </w:t>
      </w:r>
      <w:r>
        <w:br/>
      </w:r>
      <w:r>
        <w:t xml:space="preserve">ни. 26860, Г'л. 7ГГ. Г 21.</w:t>
      </w:r>
    </w:p>
    <w:p>
      <w:pPr>
        <w:pStyle w:val="Normal"/>
      </w:pPr>
      <w:r>
        <w:t xml:space="preserve">Т. ХХХУИ. (1820—1821) Каждый разь, ког- </w:t>
      </w:r>
      <w:r>
        <w:br/>
      </w:r>
      <w:r>
        <w:t xml:space="preserve">да частная собственность по необходимости </w:t>
      </w:r>
      <w:r>
        <w:br/>
      </w:r>
      <w:r>
        <w:t xml:space="preserve">обращается въ казну, вознаграждеше за оную </w:t>
      </w:r>
      <w:r>
        <w:br/>
      </w:r>
      <w:r>
        <w:t xml:space="preserve">владфльцевъ должно быть опредъляемо сена- </w:t>
      </w:r>
      <w:r>
        <w:br/>
      </w:r>
      <w:r>
        <w:t xml:space="preserve">ратными Именными указами. 28646.</w:t>
      </w:r>
    </w:p>
    <w:p>
      <w:pPr>
        <w:pStyle w:val="Normal"/>
      </w:pPr>
      <w:r>
        <w:t xml:space="preserve">СОВЕРШЕННОЛЬТНТЕ. См. Возраст п о- </w:t>
      </w:r>
      <w:r>
        <w:br/>
      </w:r>
      <w:r>
        <w:t xml:space="preserve">ПЕКА. в я $</w:t>
      </w:r>
    </w:p>
    <w:p>
      <w:pPr>
        <w:pStyle w:val="Normal"/>
      </w:pPr>
      <w:r>
        <w:t xml:space="preserve">СОВБТЪ ВЕРХОВНЫЙ ТАЙНЫЙ. См. Верл- </w:t>
      </w:r>
      <w:r>
        <w:br/>
      </w:r>
      <w:r>
        <w:t xml:space="preserve">ховный Тлиный Совътъ.</w:t>
      </w:r>
    </w:p>
    <w:p>
      <w:pPr>
        <w:pStyle w:val="Normal"/>
      </w:pPr>
      <w:r>
        <w:t xml:space="preserve">СОВБТЪ ВОЕННЫЙ. Ом. Министерство Во- </w:t>
      </w:r>
      <w:r>
        <w:br/>
      </w:r>
      <w:r>
        <w:t xml:space="preserve">ЕННОЕ.</w:t>
      </w:r>
    </w:p>
    <w:p>
      <w:pPr>
        <w:pStyle w:val="Normal"/>
      </w:pPr>
      <w:r>
        <w:t xml:space="preserve">СОВЪТЪ о ВОЕННОУЧЕБНЫХЪ ЗАВЕДЕН!- </w:t>
      </w:r>
      <w:r>
        <w:br/>
      </w:r>
      <w:r>
        <w:t xml:space="preserve">ЯХЪ. См. КадетскгЕ Корпусы.</w:t>
      </w:r>
    </w:p>
    <w:p>
      <w:pPr>
        <w:pStyle w:val="Normal"/>
      </w:pPr>
      <w:r>
        <w:t xml:space="preserve">СОВЪТЪ ГОСУ ДАРСТВЕННЫХЪ КРЕДИТ- </w:t>
      </w:r>
      <w:r>
        <w:br/>
      </w:r>
      <w:r>
        <w:t xml:space="preserve">НЫХЪ УСТАНОВЛЕНИИ.</w:t>
      </w:r>
    </w:p>
    <w:p>
      <w:pPr>
        <w:pStyle w:val="Normal"/>
      </w:pPr>
      <w:r>
        <w:t xml:space="preserve">ХА. (1817) Учреждене Совфта Госу- </w:t>
      </w:r>
      <w:r>
        <w:br/>
      </w:r>
      <w:r>
        <w:t xml:space="preserve">дарственныхь кредитныхь установлевй для </w:t>
      </w:r>
      <w:r>
        <w:br/>
      </w:r>
      <w:r>
        <w:t xml:space="preserve">паблюдешя за дйстыемь Коммисси погашен!я </w:t>
      </w:r>
      <w:r>
        <w:br/>
      </w:r>
      <w:r>
        <w:t xml:space="preserve">долговъ и Банвковъ; обязанности сего устано- </w:t>
      </w:r>
      <w:r>
        <w:br/>
      </w:r>
      <w:r>
        <w:t xml:space="preserve">влешя и изъят1е оть его вБдомства Сохран- </w:t>
      </w:r>
      <w:r>
        <w:br/>
      </w:r>
      <w:r>
        <w:t xml:space="preserve">ной и Судной казны Воспитательнаго дома. </w:t>
      </w:r>
      <w:r>
        <w:br/>
      </w:r>
      <w:r>
        <w:t xml:space="preserve">26854. — Положеше о Совъть Гобсударствен- </w:t>
      </w:r>
      <w:r>
        <w:br/>
      </w:r>
      <w:r>
        <w:t xml:space="preserve">ныхь вредитныхь установлен. 26854.</w:t>
      </w:r>
    </w:p>
    <w:p>
      <w:pPr>
        <w:pStyle w:val="Normal"/>
      </w:pPr>
      <w:r>
        <w:t xml:space="preserve">СОВЪТЪ при ВЫСОЧАЙШЕМЪ ДВОРЪ и при </w:t>
      </w:r>
      <w:r>
        <w:br/>
      </w:r>
      <w:r>
        <w:t xml:space="preserve">ИМПЕРАТОРСКОМЪ ВЕЛИЧЕСТВВ.</w:t>
      </w:r>
    </w:p>
    <w:p>
      <w:pPr>
        <w:pStyle w:val="Normal"/>
      </w:pPr>
      <w:r>
        <w:t xml:space="preserve">Т. ХУШ. (1767—1769) Учреждеше при Им- </w:t>
      </w:r>
      <w:r>
        <w:br/>
      </w:r>
      <w:r>
        <w:t xml:space="preserve">ператорскомь ДворЪ и въ Высочайшемъ при- </w:t>
      </w:r>
      <w:r>
        <w:br/>
      </w:r>
      <w:r>
        <w:t xml:space="preserve">сутств!и, на время войны, Совфта, для разсу- </w:t>
      </w:r>
      <w:r>
        <w:br/>
      </w:r>
      <w:r>
        <w:t xml:space="preserve">жден!й и бдыйя, дабы ничего небыло упуще- </w:t>
      </w:r>
      <w:r>
        <w:br/>
      </w:r>
      <w:r>
        <w:t xml:space="preserve">но, что служить можеть-къь оборонф и безо- </w:t>
      </w:r>
      <w:r>
        <w:br/>
      </w:r>
      <w:r>
        <w:t xml:space="preserve">паспости Государства, а равно къ военнымъ дЪй- </w:t>
      </w:r>
      <w:r>
        <w:br/>
      </w:r>
      <w:r>
        <w:t xml:space="preserve">стыямъ. 15252.—НМаказь сему Совёту о д- </w:t>
      </w:r>
      <w:r>
        <w:br/>
      </w:r>
      <w:r>
        <w:t xml:space="preserve">лахъ, подлежащих его суждешю; о порядкЪ </w:t>
      </w:r>
      <w:r>
        <w:br/>
      </w:r>
      <w:r>
        <w:t xml:space="preserve">ихъ производства и о Канцеляр!н  онаго. </w:t>
      </w:r>
      <w:r>
        <w:br/>
      </w:r>
      <w:r>
        <w:t xml:space="preserve">15255.</w:t>
      </w:r>
    </w:p>
    <w:p>
      <w:pPr>
        <w:pStyle w:val="Normal"/>
      </w:pPr>
      <w:r>
        <w:t xml:space="preserve">Т. ХХМУ. (1796—1797) Кинги призиаваемыя </w:t>
      </w:r>
      <w:r>
        <w:br/>
      </w:r>
      <w:r>
        <w:t xml:space="preserve">Ценсурою недозволенными или даже сомни-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тельными, предегавлять па разсмотрёше въ </w:t>
      </w:r>
      <w:r>
        <w:br/>
      </w:r>
      <w:r>
        <w:t xml:space="preserve">Соввтъ. 18052.</w:t>
      </w:r>
    </w:p>
    <w:p>
      <w:pPr>
        <w:pStyle w:val="Normal"/>
      </w:pPr>
      <w:r>
        <w:t xml:space="preserve">Т. ХХУ!. (1800—1801) Объ упразднени Со- </w:t>
      </w:r>
      <w:r>
        <w:br/>
      </w:r>
      <w:r>
        <w:t xml:space="preserve">въта при Высочайшемь Двор, какъ учреж- </w:t>
      </w:r>
      <w:r>
        <w:br/>
      </w:r>
      <w:r>
        <w:t xml:space="preserve">деннаго въ начал своемь только па время </w:t>
      </w:r>
      <w:r>
        <w:br/>
      </w:r>
      <w:r>
        <w:t xml:space="preserve">войны и въ послфдстви чосившаго одно ния </w:t>
      </w:r>
      <w:r>
        <w:br/>
      </w:r>
      <w:r>
        <w:t xml:space="preserve">Государственнаго установленя, безъ ощути- </w:t>
      </w:r>
      <w:r>
        <w:br/>
      </w:r>
      <w:r>
        <w:t xml:space="preserve">тельнаго вмлшя па дфла общественныя; о </w:t>
      </w:r>
      <w:r>
        <w:br/>
      </w:r>
      <w:r>
        <w:t xml:space="preserve">учреждеши, вмфсто сего временнаго Совфта, </w:t>
      </w:r>
      <w:r>
        <w:br/>
      </w:r>
      <w:r>
        <w:t xml:space="preserve">другаго непремёниако при Императорскомъ </w:t>
      </w:r>
      <w:r>
        <w:br/>
      </w:r>
      <w:r>
        <w:t xml:space="preserve">Величеств®, для разсмотрёшя и уважения Госу- </w:t>
      </w:r>
      <w:r>
        <w:br/>
      </w:r>
      <w:r>
        <w:t xml:space="preserve">дарственныхъ дфлъ и постановлений. 19806.</w:t>
      </w:r>
    </w:p>
    <w:p>
      <w:pPr>
        <w:pStyle w:val="Normal"/>
      </w:pPr>
      <w:r>
        <w:t xml:space="preserve">Т.ХХУИ (1802—1805) Всв Министры суть Чле- </w:t>
      </w:r>
      <w:r>
        <w:br/>
      </w:r>
      <w:r>
        <w:t xml:space="preserve">ны Совзта. 20406, ани. о Минист. п. </w:t>
      </w:r>
      <w:r>
        <w:br/>
      </w:r>
      <w:r>
        <w:t xml:space="preserve">15. Порядокъ разсматривавия дЪфлъ въ семь </w:t>
      </w:r>
      <w:r>
        <w:br/>
      </w:r>
      <w:r>
        <w:t xml:space="preserve">Совзтв. Г’алже п. 15. ;</w:t>
      </w:r>
    </w:p>
    <w:p>
      <w:pPr>
        <w:pStyle w:val="Normal"/>
      </w:pPr>
      <w:r>
        <w:t xml:space="preserve">Т. ХХХ1. (1819—1811) Преобразоване сего </w:t>
      </w:r>
      <w:r>
        <w:br/>
      </w:r>
      <w:r>
        <w:t xml:space="preserve">Совфта въ Государственный. 24064. — См. </w:t>
      </w:r>
      <w:r>
        <w:br/>
      </w:r>
      <w:r>
        <w:t xml:space="preserve">ГосударСТВвЕННЫЙ СОовЬтЪ,</w:t>
      </w:r>
    </w:p>
    <w:p>
      <w:pPr>
        <w:pStyle w:val="Normal"/>
      </w:pPr>
      <w:r>
        <w:t xml:space="preserve">См. также: ПалАтА Бояьскля пли Боль- </w:t>
      </w:r>
      <w:r>
        <w:br/>
      </w:r>
      <w:r>
        <w:t xml:space="preserve">шАя Дума. Ближняя КАНЦЕЛЯРГЯ. ВЕР- </w:t>
      </w:r>
      <w:r>
        <w:br/>
      </w:r>
      <w:r>
        <w:t xml:space="preserve">ховный Тлиный Совзтъ. Кльинеть Им- </w:t>
      </w:r>
      <w:r>
        <w:br/>
      </w:r>
      <w:r>
        <w:t xml:space="preserve">ПЕРАТОРСКАГО ВЕЛИЧЕСТВА. КОНФЕРЕН- </w:t>
      </w:r>
      <w:r>
        <w:br/>
      </w:r>
      <w:r>
        <w:t xml:space="preserve">ЦЕ ПРИ БЫСОЧАЙШЕМЪ Дворз.</w:t>
      </w:r>
    </w:p>
    <w:p>
      <w:pPr>
        <w:pStyle w:val="Normal"/>
      </w:pPr>
      <w:r>
        <w:t xml:space="preserve">СОВЪТЪ: ПУТЕЙ СООБЩЕШЯ. См. Пути</w:t>
      </w:r>
    </w:p>
    <w:p>
      <w:pPr>
        <w:pStyle w:val="Normal"/>
      </w:pPr>
      <w:r>
        <w:t xml:space="preserve">Соовщентя.</w:t>
      </w:r>
    </w:p>
    <w:p>
      <w:pPr>
        <w:pStyle w:val="Normal"/>
      </w:pPr>
      <w:r>
        <w:t xml:space="preserve">СОДЕРЖАНИЕ подъ СТРАЖЕГО и въ ТЮРЬМЪ.</w:t>
      </w:r>
    </w:p>
    <w:p>
      <w:pPr>
        <w:pStyle w:val="Normal"/>
      </w:pPr>
      <w:r>
        <w:t xml:space="preserve">Т. 1. (1649 — 1675 } Наказаше Приставу за </w:t>
      </w:r>
      <w:r>
        <w:br/>
      </w:r>
      <w:r>
        <w:t xml:space="preserve">приняте оть подсудимаго посула и отпускь </w:t>
      </w:r>
      <w:r>
        <w:br/>
      </w:r>
      <w:r>
        <w:t xml:space="preserve">его изъ подъ стражи. Ул. ХХЛ 835. Наказа- </w:t>
      </w:r>
      <w:r>
        <w:br/>
      </w:r>
      <w:r>
        <w:t xml:space="preserve">ше тюремнаго цфловальника за отпускъ со- </w:t>
      </w:r>
      <w:r>
        <w:br/>
      </w:r>
      <w:r>
        <w:t xml:space="preserve">держащагося въ тюрьмб. ХХГ. 8%. Взыска- </w:t>
      </w:r>
      <w:r>
        <w:br/>
      </w:r>
      <w:r>
        <w:t xml:space="preserve">не съ Пристава за отпускъ татя, отданнаго </w:t>
      </w:r>
      <w:r>
        <w:br/>
      </w:r>
      <w:r>
        <w:t xml:space="preserve">ему для стережешя. ХХ, 86. Подтверждеше </w:t>
      </w:r>
      <w:r>
        <w:br/>
      </w:r>
      <w:r>
        <w:t xml:space="preserve">не выпускать тюремныхъ сидфльцевь изъ подъ </w:t>
      </w:r>
      <w:r>
        <w:br/>
      </w:r>
      <w:r>
        <w:t xml:space="preserve">стражи. ХХ. 10%. 441, Г 78.—Татей и раз- </w:t>
      </w:r>
      <w:r>
        <w:br/>
      </w:r>
      <w:r>
        <w:t xml:space="preserve">бойниковь приставамь для содержашя подъ </w:t>
      </w:r>
      <w:r>
        <w:br/>
      </w:r>
      <w:r>
        <w:t xml:space="preserve">стражею не давать, а держать до рёшенйя въ </w:t>
      </w:r>
      <w:r>
        <w:br/>
      </w:r>
      <w:r>
        <w:t xml:space="preserve">тюрьмв, раззЪ они спимутъ на себя пожел$з- </w:t>
      </w:r>
      <w:r>
        <w:br/>
      </w:r>
      <w:r>
        <w:t xml:space="preserve">пое. 105.</w:t>
      </w:r>
    </w:p>
    <w:p>
      <w:pPr>
        <w:pStyle w:val="Normal"/>
      </w:pPr>
      <w:r>
        <w:t xml:space="preserve">Т. Ш. (1689—1699) Колодниковь держать не </w:t>
      </w:r>
      <w:r>
        <w:br/>
      </w:r>
      <w:r>
        <w:t xml:space="preserve">въ Приказ, а въ тюремномь дворф. 1545. </w:t>
      </w:r>
      <w:r>
        <w:br/>
      </w:r>
      <w:r>
        <w:t xml:space="preserve">— Воеводамь составлять статейные списки о </w:t>
      </w:r>
      <w:r>
        <w:br/>
      </w:r>
      <w:r>
        <w:t xml:space="preserve">содержащихся въ тюрьмф, съ означешемъ, съ </w:t>
      </w:r>
      <w:r>
        <w:br/>
      </w:r>
      <w:r>
        <w:t xml:space="preserve">иотораго времени и за кая вины содержатся </w:t>
      </w:r>
      <w:r>
        <w:br/>
      </w:r>
      <w:r>
        <w:t xml:space="preserve">и чго при учинеши пытокъ показали, 1594, </w:t>
      </w:r>
      <w:r>
        <w:br/>
      </w:r>
      <w:r>
        <w:t xml:space="preserve">Л 50. 1610, Л 5.</w:t>
      </w:r>
    </w:p>
    <w:p>
      <w:pPr>
        <w:pStyle w:val="Normal"/>
      </w:pPr>
      <w:r>
        <w:t xml:space="preserve">РЕЭСТРЪЬ АЛФАВИТНЫЙ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Т. ГУ. (1700—1712) Преступниковь до’ рфше- </w:t>
      </w:r>
      <w:r>
        <w:br/>
      </w:r>
      <w:r>
        <w:t xml:space="preserve">ня дла содержать въ тюрьмф. 1856, п. 6.— </w:t>
      </w:r>
      <w:r>
        <w:br/>
      </w:r>
      <w:r>
        <w:t xml:space="preserve">Порядокъ' содержашя по уголовным дЪламъ </w:t>
      </w:r>
      <w:r>
        <w:br/>
      </w:r>
      <w:r>
        <w:t xml:space="preserve">холодниковъ, 2510.</w:t>
      </w:r>
    </w:p>
    <w:p>
      <w:pPr>
        <w:pStyle w:val="Normal"/>
      </w:pPr>
      <w:r>
        <w:t xml:space="preserve">Т. У. (1745 — 1719) Преступниковъ держать </w:t>
      </w:r>
      <w:r>
        <w:br/>
      </w:r>
      <w:r>
        <w:t xml:space="preserve">за карауломъ и сажать по состояшю двла въ </w:t>
      </w:r>
      <w:r>
        <w:br/>
      </w:r>
      <w:r>
        <w:t xml:space="preserve">желфза. 5006, Воин. Уст. Гл. ХРЕИ,</w:t>
      </w:r>
    </w:p>
    <w:p>
      <w:pPr>
        <w:pStyle w:val="Normal"/>
      </w:pPr>
      <w:r>
        <w:t xml:space="preserve">Т. У1. (1720—1722) Отвтственность Судей и </w:t>
      </w:r>
      <w:r>
        <w:br/>
      </w:r>
      <w:r>
        <w:t xml:space="preserve">подъячихь за уходъ подсудимыхь. 5929.</w:t>
      </w:r>
    </w:p>
    <w:p>
      <w:pPr>
        <w:pStyle w:val="Normal"/>
      </w:pPr>
      <w:r>
        <w:t xml:space="preserve">Т. УП. (1725—1727) Служащимь, кои содер- </w:t>
      </w:r>
      <w:r>
        <w:br/>
      </w:r>
      <w:r>
        <w:t xml:space="preserve">жатся подъ арестомь не по истцовымь дЪ- </w:t>
      </w:r>
      <w:r>
        <w:br/>
      </w:r>
      <w:r>
        <w:t xml:space="preserve">ламь, производить половинное жалованье. 4882. </w:t>
      </w:r>
      <w:r>
        <w:br/>
      </w:r>
      <w:r>
        <w:t xml:space="preserve">— Престарфлыхь и умалишенныхь подсуди- </w:t>
      </w:r>
      <w:r>
        <w:br/>
      </w:r>
      <w:r>
        <w:t xml:space="preserve">мыхьъ отсылать въ монастыри. 5054.</w:t>
      </w:r>
    </w:p>
    <w:p>
      <w:pPr>
        <w:pStyle w:val="Normal"/>
      </w:pPr>
      <w:r>
        <w:t xml:space="preserve">т. Хх. (1 757—1759) Безъ явныхь о воровствь </w:t>
      </w:r>
      <w:r>
        <w:br/>
      </w:r>
      <w:r>
        <w:t xml:space="preserve">доказательствь подъ стражу никого не брать.</w:t>
      </w:r>
    </w:p>
    <w:p>
      <w:pPr>
        <w:pStyle w:val="Normal"/>
      </w:pPr>
      <w:r>
        <w:t xml:space="preserve">72 1 9.</w:t>
      </w:r>
    </w:p>
    <w:p>
      <w:pPr>
        <w:pStyle w:val="Normal"/>
      </w:pPr>
      <w:r>
        <w:t xml:space="preserve">Т. ХИ. (1744—1748) О. предупреждеши ухода </w:t>
      </w:r>
      <w:r>
        <w:br/>
      </w:r>
      <w:r>
        <w:t xml:space="preserve">подсудимыхъ преступниковъ. 9457.</w:t>
      </w:r>
    </w:p>
    <w:p>
      <w:pPr>
        <w:pStyle w:val="Normal"/>
      </w:pPr>
      <w:r>
        <w:t xml:space="preserve">Т. ХТУ. (1754 — 1757) До окончанля розыска </w:t>
      </w:r>
      <w:r>
        <w:br/>
      </w:r>
      <w:r>
        <w:t xml:space="preserve">подсудимыхь преступниковь содержать подъ </w:t>
      </w:r>
      <w:r>
        <w:br/>
      </w:r>
      <w:r>
        <w:t xml:space="preserve">крпкимь карауломъ; правила о содержан!и </w:t>
      </w:r>
      <w:r>
        <w:br/>
      </w:r>
      <w:r>
        <w:t xml:space="preserve">ихъ. 10650, {Л 7.</w:t>
      </w:r>
    </w:p>
    <w:p>
      <w:pPr>
        <w:pStyle w:val="Normal"/>
      </w:pPr>
      <w:r>
        <w:t xml:space="preserve">Т. ХУТ. (1762—1764) О сыскф ушедшаговъ Мо- </w:t>
      </w:r>
      <w:r>
        <w:br/>
      </w:r>
      <w:r>
        <w:t xml:space="preserve">сквБ изъ подь караула разбойника. 11709.— </w:t>
      </w:r>
      <w:r>
        <w:br/>
      </w:r>
      <w:r>
        <w:t xml:space="preserve">Подсудимыхь, обвиняемыхь въ преступленйи, </w:t>
      </w:r>
      <w:r>
        <w:br/>
      </w:r>
      <w:r>
        <w:t xml:space="preserve">размфщать и содержать подъ карауломь по- </w:t>
      </w:r>
      <w:r>
        <w:br/>
      </w:r>
      <w:r>
        <w:t xml:space="preserve">рознь. 11750, п. 1. Оговорнаго одобреннаго </w:t>
      </w:r>
      <w:r>
        <w:br/>
      </w:r>
      <w:r>
        <w:t xml:space="preserve">въ повальномъ обыскф освобождать на поруки. </w:t>
      </w:r>
      <w:r>
        <w:br/>
      </w:r>
      <w:r>
        <w:t xml:space="preserve">п. 3.—О присылк$ въ учрежденную при Сена- </w:t>
      </w:r>
      <w:r>
        <w:br/>
      </w:r>
      <w:r>
        <w:t xml:space="preserve">т$ о колодникахь Экспедиц!ю вфдомостей о </w:t>
      </w:r>
      <w:r>
        <w:br/>
      </w:r>
      <w:r>
        <w:t xml:space="preserve">содержащихся въ Судебныхь м5стахь колод- </w:t>
      </w:r>
      <w:r>
        <w:br/>
      </w:r>
      <w:r>
        <w:t xml:space="preserve">никахъ. 11752.</w:t>
      </w:r>
    </w:p>
    <w:p>
      <w:pPr>
        <w:pStyle w:val="Normal"/>
      </w:pPr>
      <w:r>
        <w:t xml:space="preserve">Т. ХУШ. (1767—1769) О неупотреблен!и колод- </w:t>
      </w:r>
      <w:r>
        <w:br/>
      </w:r>
      <w:r>
        <w:t xml:space="preserve">никовъ въ тяжыя работы. 12919. — Прави- </w:t>
      </w:r>
      <w:r>
        <w:br/>
      </w:r>
      <w:r>
        <w:t xml:space="preserve">ла о взяти обвинлемыхь подъ стражу и со- </w:t>
      </w:r>
      <w:r>
        <w:br/>
      </w:r>
      <w:r>
        <w:t xml:space="preserve">держаши подъ оною. 12949, Нак. Ком. ГЛ </w:t>
      </w:r>
      <w:r>
        <w:br/>
      </w:r>
      <w:r>
        <w:t xml:space="preserve">159— 17%.</w:t>
      </w:r>
    </w:p>
    <w:p>
      <w:pPr>
        <w:pStyle w:val="Normal"/>
      </w:pPr>
      <w:r>
        <w:t xml:space="preserve">Т. ХХ. (1770 — 1774) По двламъ слБдствен- </w:t>
      </w:r>
      <w:r>
        <w:br/>
      </w:r>
      <w:r>
        <w:t xml:space="preserve">нымь никого прежде допроса не арестовать. </w:t>
      </w:r>
      <w:r>
        <w:br/>
      </w:r>
      <w:r>
        <w:t xml:space="preserve">15776.</w:t>
      </w:r>
    </w:p>
    <w:p>
      <w:pPr>
        <w:pStyle w:val="Normal"/>
      </w:pPr>
      <w:r>
        <w:t xml:space="preserve">Т. ХХ. (1775—1780) Обязанность Прокуроровъ </w:t>
      </w:r>
      <w:r>
        <w:br/>
      </w:r>
      <w:r>
        <w:t xml:space="preserve">и Страпчихь имбть попечеше о прокормлешн </w:t>
      </w:r>
      <w:r>
        <w:br/>
      </w:r>
      <w:r>
        <w:t xml:space="preserve">подь стражею находящихся. 14592, У%р. </w:t>
      </w:r>
      <w:r>
        <w:br/>
      </w:r>
      <w:r>
        <w:t xml:space="preserve">Губ. ст. #05. п. 15.</w:t>
      </w:r>
    </w:p>
    <w:p>
      <w:pPr>
        <w:pStyle w:val="Normal"/>
      </w:pPr>
      <w:r>
        <w:t xml:space="preserve">Т. ХХ. (1781—4785) Уголовнаго преступни- </w:t>
      </w:r>
      <w:r>
        <w:br/>
      </w:r>
      <w:r>
        <w:t xml:space="preserve">ка брать подъ стражу. 15579, Уст. Баг.</w:t>
      </w:r>
    </w:p>
    <w:p>
      <w:pPr>
        <w:pStyle w:val="Normal"/>
      </w:pPr>
      <w:r>
        <w:t xml:space="preserve">941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ст. 10%. Означене преступлений, по. которымъ </w:t>
      </w:r>
      <w:r>
        <w:br/>
      </w:r>
      <w:r>
        <w:t xml:space="preserve">подсудимыхъ брать подъ стражу. ст. 258 — </w:t>
      </w:r>
      <w:r>
        <w:br/>
      </w:r>
      <w:r>
        <w:t xml:space="preserve">27%.—Колодниковъ, содержащихся по уголов- </w:t>
      </w:r>
      <w:r>
        <w:br/>
      </w:r>
      <w:r>
        <w:t xml:space="preserve">нымъ дБламь, прежде окончательнаго рьше- </w:t>
      </w:r>
      <w:r>
        <w:br/>
      </w:r>
      <w:r>
        <w:t xml:space="preserve">шя па поруки не освобождать. 15568.</w:t>
      </w:r>
    </w:p>
    <w:p>
      <w:pPr>
        <w:pStyle w:val="Normal"/>
      </w:pPr>
      <w:r>
        <w:t xml:space="preserve">Т. ХХ!1. (1789—1796) Подтверждеше о на- </w:t>
      </w:r>
      <w:r>
        <w:br/>
      </w:r>
      <w:r>
        <w:t xml:space="preserve">блюдеш!и, дабы подсудимые не могли учи- </w:t>
      </w:r>
      <w:r>
        <w:br/>
      </w:r>
      <w:r>
        <w:t xml:space="preserve">нить побъга. 17179.</w:t>
      </w:r>
    </w:p>
    <w:p>
      <w:pPr>
        <w:pStyle w:val="Normal"/>
      </w:pPr>
      <w:r>
        <w:t xml:space="preserve">Т. ХХУ!. (1800 — 1801) Подтверждеше о’ не- </w:t>
      </w:r>
      <w:r>
        <w:br/>
      </w:r>
      <w:r>
        <w:t xml:space="preserve">держаши нигдЪ колодниковъ, безъ всякаго </w:t>
      </w:r>
      <w:r>
        <w:br/>
      </w:r>
      <w:r>
        <w:t xml:space="preserve">производства о нихъ и безъ увфдомленя выс- </w:t>
      </w:r>
      <w:r>
        <w:br/>
      </w:r>
      <w:r>
        <w:t xml:space="preserve">шаго Начальства о причин ихъ заарестова- </w:t>
      </w:r>
      <w:r>
        <w:br/>
      </w:r>
      <w:r>
        <w:t xml:space="preserve">ня. 20058.</w:t>
      </w:r>
    </w:p>
    <w:p>
      <w:pPr>
        <w:pStyle w:val="Normal"/>
      </w:pPr>
      <w:r>
        <w:t xml:space="preserve">Т. ХХУИ. (1862—1895) Подсудимыхь Дворянъ </w:t>
      </w:r>
      <w:r>
        <w:br/>
      </w:r>
      <w:r>
        <w:t xml:space="preserve">и Офицеровъ въ желфза не ковать. 20555.— </w:t>
      </w:r>
      <w:r>
        <w:br/>
      </w:r>
      <w:r>
        <w:t xml:space="preserve">Подсудимыхъь содержать по роду престу- </w:t>
      </w:r>
      <w:r>
        <w:br/>
      </w:r>
      <w:r>
        <w:t xml:space="preserve">плен1й раздфльно. 20465. 20728.—Опредбле- </w:t>
      </w:r>
      <w:r>
        <w:br/>
      </w:r>
      <w:r>
        <w:t xml:space="preserve">пе случаевъ, въ конхъ подсудимый должень </w:t>
      </w:r>
      <w:r>
        <w:br/>
      </w:r>
      <w:r>
        <w:t xml:space="preserve">содержимь быть подъ арестомъ. 21024.</w:t>
      </w:r>
    </w:p>
    <w:p>
      <w:pPr>
        <w:pStyle w:val="Normal"/>
      </w:pPr>
      <w:r>
        <w:t xml:space="preserve">Т. ХХтХ. (1806—1807) О содержанйи подсу- </w:t>
      </w:r>
      <w:r>
        <w:br/>
      </w:r>
      <w:r>
        <w:t xml:space="preserve">димыхъ, принадлежащихь Горному вфдомству, </w:t>
      </w:r>
      <w:r>
        <w:br/>
      </w:r>
      <w:r>
        <w:t xml:space="preserve">во время суда. 22208, /’ор. Пол. Л.Г 870, </w:t>
      </w:r>
      <w:r>
        <w:br/>
      </w:r>
      <w:r>
        <w:t xml:space="preserve">871.</w:t>
      </w:r>
    </w:p>
    <w:p>
      <w:pPr>
        <w:pStyle w:val="Normal"/>
      </w:pPr>
      <w:r>
        <w:t xml:space="preserve">Т. ХХХ. (1808—1809) Удьльныхь крестьянъ </w:t>
      </w:r>
      <w:r>
        <w:br/>
      </w:r>
      <w:r>
        <w:t xml:space="preserve">содержать подъ стражею лишь въ томь слу- </w:t>
      </w:r>
      <w:r>
        <w:br/>
      </w:r>
      <w:r>
        <w:t xml:space="preserve">чаь, когда они въ преступлен!и изобличены </w:t>
      </w:r>
      <w:r>
        <w:br/>
      </w:r>
      <w:r>
        <w:t xml:space="preserve">несомнёнными доказательствами. 25020, 770.л. </w:t>
      </w:r>
      <w:r>
        <w:br/>
      </w:r>
      <w:r>
        <w:t xml:space="preserve">Аепар. Удьл. Г 16%. Обазайность Упра- </w:t>
      </w:r>
      <w:r>
        <w:br/>
      </w:r>
      <w:r>
        <w:t xml:space="preserve">вляющаго Удфльною Конторою и его помощ- </w:t>
      </w:r>
      <w:r>
        <w:br/>
      </w:r>
      <w:r>
        <w:t xml:space="preserve">‘ника во время содержашя удльныхъ вресть- </w:t>
      </w:r>
      <w:r>
        <w:br/>
      </w:r>
      <w:r>
        <w:t xml:space="preserve">днъ подъ стражею. Г 169. Право Управля- </w:t>
      </w:r>
      <w:r>
        <w:br/>
      </w:r>
      <w:r>
        <w:t xml:space="preserve">ющаго Конторою, если удфльный крестьянивь </w:t>
      </w:r>
      <w:r>
        <w:br/>
      </w:r>
      <w:r>
        <w:t xml:space="preserve">долговременно содержится подъ стражею, по </w:t>
      </w:r>
      <w:r>
        <w:br/>
      </w:r>
      <w:r>
        <w:t xml:space="preserve">существу же дфла не подлежить тяжвому </w:t>
      </w:r>
      <w:r>
        <w:br/>
      </w:r>
      <w:r>
        <w:t xml:space="preserve">наказаню. Л 270.</w:t>
      </w:r>
    </w:p>
    <w:p>
      <w:pPr>
        <w:pStyle w:val="Normal"/>
      </w:pPr>
      <w:r>
        <w:t xml:space="preserve">Т. ХХХЕ (1840—1811) О пренмущественномь </w:t>
      </w:r>
      <w:r>
        <w:br/>
      </w:r>
      <w:r>
        <w:t xml:space="preserve">рёшеши въ Сенат тфхь дфль, по коимъ под- </w:t>
      </w:r>
      <w:r>
        <w:br/>
      </w:r>
      <w:r>
        <w:t xml:space="preserve">судимые содержатся подь стражею, и объ о- </w:t>
      </w:r>
      <w:r>
        <w:br/>
      </w:r>
      <w:r>
        <w:t xml:space="preserve">значеши въ рапортахь, при представлети </w:t>
      </w:r>
      <w:r>
        <w:br/>
      </w:r>
      <w:r>
        <w:t xml:space="preserve">дёль на ревизно Сената, кто изъ подсудимыхь </w:t>
      </w:r>
      <w:r>
        <w:br/>
      </w:r>
      <w:r>
        <w:t xml:space="preserve">содержится подъ стражею и кто состоить на </w:t>
      </w:r>
      <w:r>
        <w:br/>
      </w:r>
      <w:r>
        <w:t xml:space="preserve">свобод. 24272. 24545.</w:t>
      </w:r>
    </w:p>
    <w:p>
      <w:pPr>
        <w:pStyle w:val="Normal"/>
      </w:pPr>
      <w:r>
        <w:t xml:space="preserve">Т. ХХХИ. (1812—1814) О строгомъ смотр$- </w:t>
      </w:r>
      <w:r>
        <w:br/>
      </w:r>
      <w:r>
        <w:t xml:space="preserve">вн за подсудимыми, содержащимися подъ </w:t>
      </w:r>
      <w:r>
        <w:br/>
      </w:r>
      <w:r>
        <w:t xml:space="preserve">стражею. 25609..</w:t>
      </w:r>
    </w:p>
    <w:p>
      <w:pPr>
        <w:pStyle w:val="Normal"/>
      </w:pPr>
      <w:r>
        <w:t xml:space="preserve">Т. ХХХ. (1815 — 1816) О доставлеши изъ</w:t>
      </w:r>
    </w:p>
    <w:p>
      <w:pPr>
        <w:pStyle w:val="Normal"/>
      </w:pPr>
      <w:r>
        <w:t xml:space="preserve">9+2 </w:t>
      </w:r>
      <w:r>
        <w:br/>
      </w:r>
      <w:r>
        <w:t xml:space="preserve">С.</w:t>
      </w:r>
    </w:p>
    <w:p>
      <w:pPr>
        <w:pStyle w:val="Normal"/>
      </w:pPr>
      <w:r>
        <w:t xml:space="preserve">Уголовныхь Палатъ въ Сенать ежемфсячныхь`</w:t>
      </w:r>
    </w:p>
    <w:p>
      <w:pPr>
        <w:pStyle w:val="Normal"/>
      </w:pPr>
      <w:r>
        <w:t xml:space="preserve">вЪдомостей о колодникахъ. 25915.</w:t>
      </w:r>
    </w:p>
    <w:p>
      <w:pPr>
        <w:pStyle w:val="Normal"/>
      </w:pPr>
      <w:r>
        <w:t xml:space="preserve">Т. ХХХ. (1817) О непроизводств® половии- </w:t>
      </w:r>
      <w:r>
        <w:br/>
      </w:r>
      <w:r>
        <w:t xml:space="preserve">наго жалованья безъ особеннаго Высочайшаго </w:t>
      </w:r>
      <w:r>
        <w:br/>
      </w:r>
      <w:r>
        <w:t xml:space="preserve">повелфн:я Генераламь, Штабъ и Оберь-Офи- </w:t>
      </w:r>
      <w:r>
        <w:br/>
      </w:r>
      <w:r>
        <w:t xml:space="preserve">‹церамь, не имфющимь никакихь должностей и </w:t>
      </w:r>
      <w:r>
        <w:br/>
      </w:r>
      <w:r>
        <w:t xml:space="preserve">находящихся подъ судомъ. 26957.</w:t>
      </w:r>
    </w:p>
    <w:p>
      <w:pPr>
        <w:pStyle w:val="Normal"/>
      </w:pPr>
      <w:r>
        <w:t xml:space="preserve">Т. ХХХУ. (1818) Въ рапортахь, присылаемьхь </w:t>
      </w:r>
      <w:r>
        <w:br/>
      </w:r>
      <w:r>
        <w:t xml:space="preserve">по уголовнымь дфламъ, поступающихь въ Се- </w:t>
      </w:r>
      <w:r>
        <w:br/>
      </w:r>
      <w:r>
        <w:t xml:space="preserve">натъ на ревизаю, означать, содержатся ли под- </w:t>
      </w:r>
      <w:r>
        <w:br/>
      </w:r>
      <w:r>
        <w:t xml:space="preserve">судимые подъ стражею, или нБтъ. 27529.— </w:t>
      </w:r>
      <w:r>
        <w:br/>
      </w:r>
      <w:r>
        <w:t xml:space="preserve">Опредлеше, въ какихъ случаяхъ подсудимый </w:t>
      </w:r>
      <w:r>
        <w:br/>
      </w:r>
      <w:r>
        <w:t xml:space="preserve">долженъ быть содержанъ подъ стражею. 27557, </w:t>
      </w:r>
      <w:r>
        <w:br/>
      </w:r>
      <w:r>
        <w:t xml:space="preserve">ФТ 5 стр. 252.</w:t>
      </w:r>
    </w:p>
    <w:p>
      <w:pPr>
        <w:pStyle w:val="Normal"/>
      </w:pPr>
      <w:r>
        <w:t xml:space="preserve">Т. ХХХУИ, (1820—1821) Порядокъ требова- </w:t>
      </w:r>
      <w:r>
        <w:br/>
      </w:r>
      <w:r>
        <w:t xml:space="preserve">з!я арестантовь вь Присутственныя мфста </w:t>
      </w:r>
      <w:r>
        <w:br/>
      </w:r>
      <w:r>
        <w:t xml:space="preserve">изъ остроговъ. 28155.</w:t>
      </w:r>
    </w:p>
    <w:p>
      <w:pPr>
        <w:pStyle w:val="Normal"/>
      </w:pPr>
      <w:r>
        <w:t xml:space="preserve">Т. ХХХГХ. (1824) Опредфлеше, гдф подсуди- </w:t>
      </w:r>
      <w:r>
        <w:br/>
      </w:r>
      <w:r>
        <w:t xml:space="preserve">мому имбть мЬстопребыване, есл.понъ не со- </w:t>
      </w:r>
      <w:r>
        <w:br/>
      </w:r>
      <w:r>
        <w:t xml:space="preserve">держится подъ стражею; запрещене отлучать- </w:t>
      </w:r>
      <w:r>
        <w:br/>
      </w:r>
      <w:r>
        <w:t xml:space="preserve">ся ему изъ города безь дозволешя того мф- </w:t>
      </w:r>
      <w:r>
        <w:br/>
      </w:r>
      <w:r>
        <w:t xml:space="preserve">ета, которое его судить. 29746.</w:t>
      </w:r>
    </w:p>
    <w:p>
      <w:pPr>
        <w:pStyle w:val="Normal"/>
      </w:pPr>
      <w:r>
        <w:t xml:space="preserve">См. тапже: АрЕстАНТЫ И ТЮРЬМЫ.</w:t>
      </w:r>
    </w:p>
    <w:p>
      <w:pPr>
        <w:pStyle w:val="Normal"/>
      </w:pPr>
      <w:r>
        <w:t xml:space="preserve">СОКОЛЬНИКИ ин СОКОЛЬИ ПОМЫТЧИКИ. </w:t>
      </w:r>
      <w:r>
        <w:br/>
      </w:r>
      <w:r>
        <w:t xml:space="preserve">См. ЕТЕРМЕЙСТЕРСКАЯ Контора. </w:t>
      </w:r>
      <w:r>
        <w:br/>
      </w:r>
      <w:r>
        <w:t xml:space="preserve">СОЛДАТСКТЕ ДЪТИ плн КАНТОНИСТЫ.</w:t>
      </w:r>
    </w:p>
    <w:p>
      <w:pPr>
        <w:pStyle w:val="Normal"/>
      </w:pPr>
      <w:r>
        <w:t xml:space="preserve">Т. 1. (1649 — 1675) Дьтей служилыхь 'лю- </w:t>
      </w:r>
      <w:r>
        <w:br/>
      </w:r>
      <w:r>
        <w:t xml:space="preserve">ден, убитыхьъ на войпф или взятыхъ въ илёнъ </w:t>
      </w:r>
      <w:r>
        <w:br/>
      </w:r>
      <w:r>
        <w:t xml:space="preserve">пе высылать изь домовь ихъ отцовъ. Ул. </w:t>
      </w:r>
      <w:r>
        <w:br/>
      </w:r>
      <w:r>
        <w:t xml:space="preserve">ХХ. 2.</w:t>
      </w:r>
    </w:p>
    <w:p>
      <w:pPr>
        <w:pStyle w:val="Normal"/>
      </w:pPr>
      <w:r>
        <w:t xml:space="preserve">Т. ТУ. (1700 — 17142) Изъ числа солдатскихь </w:t>
      </w:r>
      <w:r>
        <w:br/>
      </w:r>
      <w:r>
        <w:t xml:space="preserve">дЬтей оставлять за помфшиками тхъ, коимъ </w:t>
      </w:r>
      <w:r>
        <w:br/>
      </w:r>
      <w:r>
        <w:t xml:space="preserve">болфе 20 лБтъ, недостигшихь же сего возраста, </w:t>
      </w:r>
      <w:r>
        <w:br/>
      </w:r>
      <w:r>
        <w:t xml:space="preserve">брать къ отцамь. 1820, п. 12.</w:t>
      </w:r>
    </w:p>
    <w:p>
      <w:pPr>
        <w:pStyle w:val="Normal"/>
      </w:pPr>
      <w:r>
        <w:t xml:space="preserve">Т. У. (715 — 1719) Объ освобождени  отъ </w:t>
      </w:r>
      <w:r>
        <w:br/>
      </w:r>
      <w:r>
        <w:t xml:space="preserve">разныхь повинностей солдатскихъ женъ, остав- </w:t>
      </w:r>
      <w:r>
        <w:br/>
      </w:r>
      <w:r>
        <w:t xml:space="preserve">шихся съ малол5тными дфтьми, 2718.</w:t>
      </w:r>
    </w:p>
    <w:p>
      <w:pPr>
        <w:pStyle w:val="Normal"/>
      </w:pPr>
      <w:r>
        <w:t xml:space="preserve">Т. \1. (1720— 1722) При расположении пол- </w:t>
      </w:r>
      <w:r>
        <w:br/>
      </w:r>
      <w:r>
        <w:t xml:space="preserve">ковЪ на души дётей отставныхь солдатъ, жи- </w:t>
      </w:r>
      <w:r>
        <w:br/>
      </w:r>
      <w:r>
        <w:t xml:space="preserve">вущихь въ деревняхъ на старыхъ жеребъяхъ, </w:t>
      </w:r>
      <w:r>
        <w:br/>
      </w:r>
      <w:r>
        <w:t xml:space="preserve">писать в подушную перепись паравнё съ </w:t>
      </w:r>
      <w:r>
        <w:br/>
      </w:r>
      <w:r>
        <w:t xml:space="preserve">другими. 4086.</w:t>
      </w:r>
    </w:p>
    <w:p>
      <w:pPr>
        <w:pStyle w:val="Normal"/>
      </w:pPr>
      <w:r>
        <w:t xml:space="preserve">Т, УП. (1725 — 1727) Перепись солдатскихь </w:t>
      </w:r>
      <w:r>
        <w:br/>
      </w:r>
      <w:r>
        <w:t xml:space="preserve">дЪтей и пазначеше ихъ въ военную службу. </w:t>
      </w:r>
      <w:r>
        <w:br/>
      </w:r>
      <w:r>
        <w:t xml:space="preserve">4227, п. &amp;.</w:t>
      </w:r>
    </w:p>
    <w:p>
      <w:pPr>
        <w:pStyle w:val="Normal"/>
      </w:pPr>
      <w:r>
        <w:t xml:space="preserve">Т. (1728—1752) О заведеши при тарнизонахь </w:t>
      </w:r>
      <w:r>
        <w:br/>
      </w:r>
      <w:r>
        <w:t xml:space="preserve">школь для обученя солхатекихь джей и о</w:t>
      </w:r>
    </w:p>
    <w:p>
      <w:pPr>
        <w:pStyle w:val="Normal"/>
      </w:pPr>
      <w:r>
        <w:t xml:space="preserve">РЕЭСТРЪ АЛФАВИТНЫЙ'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принадлежности военному вфдомству всьхъ </w:t>
      </w:r>
      <w:r>
        <w:br/>
      </w:r>
      <w:r>
        <w:t xml:space="preserve">двтей солдатскихъ, рожденныхь во времл быт- </w:t>
      </w:r>
      <w:r>
        <w:br/>
      </w:r>
      <w:r>
        <w:t xml:space="preserve">ности послфднихь на службБ. 6188.</w:t>
      </w:r>
    </w:p>
    <w:p>
      <w:pPr>
        <w:pStyle w:val="Normal"/>
      </w:pPr>
      <w:r>
        <w:t xml:space="preserve">Т. 1Х. (1755 — 1756) Солдатскихь дьтей сы- </w:t>
      </w:r>
      <w:r>
        <w:br/>
      </w:r>
      <w:r>
        <w:t xml:space="preserve">скивать и опредзлять въ военную службу. </w:t>
      </w:r>
      <w:r>
        <w:br/>
      </w:r>
      <w:r>
        <w:t xml:space="preserve">6659, п. 2. — О распредфлени солдатскихь </w:t>
      </w:r>
      <w:r>
        <w:br/>
      </w:r>
      <w:r>
        <w:t xml:space="preserve">дътей по полкамъ и школамь. 6767. 7089.</w:t>
      </w:r>
    </w:p>
    <w:p>
      <w:pPr>
        <w:pStyle w:val="Normal"/>
      </w:pPr>
      <w:r>
        <w:t xml:space="preserve">Т. Х. (1757—1759) Распоряжеше о тёхъ сол- </w:t>
      </w:r>
      <w:r>
        <w:br/>
      </w:r>
      <w:r>
        <w:t xml:space="preserve">датскихь дфтахь, воихъ не слфдуеть допу- </w:t>
      </w:r>
      <w:r>
        <w:br/>
      </w:r>
      <w:r>
        <w:t xml:space="preserve">скать къ поселеню на пустыхъ земляхз. 7400, </w:t>
      </w:r>
      <w:r>
        <w:br/>
      </w:r>
      <w:r>
        <w:t xml:space="preserve">— Солдатскихъ дфтей обучать въ гарнизон- </w:t>
      </w:r>
      <w:r>
        <w:br/>
      </w:r>
      <w:r>
        <w:t xml:space="preserve">ныхъ школахъ слесарному мастерству. 7544. </w:t>
      </w:r>
      <w:r>
        <w:br/>
      </w:r>
      <w:r>
        <w:t xml:space="preserve">—Обучать ‘ихъ грамоть, а песпособныхь ма- </w:t>
      </w:r>
      <w:r>
        <w:br/>
      </w:r>
      <w:r>
        <w:t xml:space="preserve">стерствамъ. 7627.</w:t>
      </w:r>
    </w:p>
    <w:p>
      <w:pPr>
        <w:pStyle w:val="Normal"/>
      </w:pPr>
      <w:r>
        <w:t xml:space="preserve">Т. ХИ. (1744—1748) Малольтныхь солаатбкнхъ </w:t>
      </w:r>
      <w:r>
        <w:br/>
      </w:r>
      <w:r>
        <w:t xml:space="preserve">дьтей отдавать родственникамь до 6 лЬтняго </w:t>
      </w:r>
      <w:r>
        <w:br/>
      </w:r>
      <w:r>
        <w:t xml:space="preserve">возраста, по достижен!и коего обращать ихъ </w:t>
      </w:r>
      <w:r>
        <w:br/>
      </w:r>
      <w:r>
        <w:t xml:space="preserve">въ гарнизонныя школы, не имъющихъ же род- </w:t>
      </w:r>
      <w:r>
        <w:br/>
      </w:r>
      <w:r>
        <w:t xml:space="preserve">ственниковъ, отдавать въ крёпость тому, кто </w:t>
      </w:r>
      <w:r>
        <w:br/>
      </w:r>
      <w:r>
        <w:t xml:space="preserve">взять пожелаетъ. 85989. — О содержаши въ </w:t>
      </w:r>
      <w:r>
        <w:br/>
      </w:r>
      <w:r>
        <w:t xml:space="preserve">тарнизонныхъ и Драгунскихъ полкахь опре- </w:t>
      </w:r>
      <w:r>
        <w:br/>
      </w:r>
      <w:r>
        <w:t xml:space="preserve">дфленнаго числа солдатскихъ дфтей на штат- </w:t>
      </w:r>
      <w:r>
        <w:br/>
      </w:r>
      <w:r>
        <w:t xml:space="preserve">ной сумм, а сверхкомплевтныхь изь дохо- </w:t>
      </w:r>
      <w:r>
        <w:br/>
      </w:r>
      <w:r>
        <w:t xml:space="preserve">довъ Штатеъ-Конторы. 9222.—0 распредф- </w:t>
      </w:r>
      <w:r>
        <w:br/>
      </w:r>
      <w:r>
        <w:t xml:space="preserve">лени солдатскихъ дётей Ладожскаго батал:о- </w:t>
      </w:r>
      <w:r>
        <w:br/>
      </w:r>
      <w:r>
        <w:t xml:space="preserve">на въ службу и въ школы. 9401. .</w:t>
      </w:r>
    </w:p>
    <w:p>
      <w:pPr>
        <w:pStyle w:val="Normal"/>
      </w:pPr>
      <w:r>
        <w:t xml:space="preserve">Т. Хх. (1749—1755) Оставшимся по смерти </w:t>
      </w:r>
      <w:r>
        <w:br/>
      </w:r>
      <w:r>
        <w:t xml:space="preserve">служившихь въ Гусарскихъ и Пандурсвихь </w:t>
      </w:r>
      <w:r>
        <w:br/>
      </w:r>
      <w:r>
        <w:t xml:space="preserve">полкахъ разныхъ чиновъ дётей оставлять па </w:t>
      </w:r>
      <w:r>
        <w:br/>
      </w:r>
      <w:r>
        <w:t xml:space="preserve">пропитан!е земли. 9921, 2. 6. 9924. 9955.— </w:t>
      </w:r>
      <w:r>
        <w:br/>
      </w:r>
      <w:r>
        <w:t xml:space="preserve">Солдатскихъ дфтей обучать въ школахъ и </w:t>
      </w:r>
      <w:r>
        <w:br/>
      </w:r>
      <w:r>
        <w:t xml:space="preserve">производить имъ жалованье и мундирныя ве- </w:t>
      </w:r>
      <w:r>
        <w:br/>
      </w:r>
      <w:r>
        <w:t xml:space="preserve">ши. 10409.</w:t>
      </w:r>
    </w:p>
    <w:p>
      <w:pPr>
        <w:pStyle w:val="Normal"/>
      </w:pPr>
      <w:r>
        <w:t xml:space="preserve">Т. ХУ. (1758—1762) Причислене солдатекихь </w:t>
      </w:r>
      <w:r>
        <w:br/>
      </w:r>
      <w:r>
        <w:t xml:space="preserve">дьтей исключительно къ военному вфдометву; </w:t>
      </w:r>
      <w:r>
        <w:br/>
      </w:r>
      <w:r>
        <w:t xml:space="preserve">вълеше оныхь въ Военной Коллеги и по- </w:t>
      </w:r>
      <w:r>
        <w:br/>
      </w:r>
      <w:r>
        <w:t xml:space="preserve">рядокъ распредфлевя ихъ по гарнизоннымь </w:t>
      </w:r>
      <w:r>
        <w:br/>
      </w:r>
      <w:r>
        <w:t xml:space="preserve">школамъ. 10901.—Опредфлеше возраста сол- </w:t>
      </w:r>
      <w:r>
        <w:br/>
      </w:r>
      <w:r>
        <w:t xml:space="preserve">датскимь' дфтямь, оставшимся безъ ’отцевъ, </w:t>
      </w:r>
      <w:r>
        <w:br/>
      </w:r>
      <w:r>
        <w:t xml:space="preserve">для опредфлешя въ школы и содержаня пхъ </w:t>
      </w:r>
      <w:r>
        <w:br/>
      </w:r>
      <w:r>
        <w:t xml:space="preserve">въ оныхъ. 11554. —Оставлеше при отцахъ </w:t>
      </w:r>
      <w:r>
        <w:br/>
      </w:r>
      <w:r>
        <w:t xml:space="preserve">безъ опредфленя въ службу дВтей солдать, по- </w:t>
      </w:r>
      <w:r>
        <w:br/>
      </w:r>
      <w:r>
        <w:t xml:space="preserve">селенныхь въ Казани. 11575.</w:t>
      </w:r>
    </w:p>
    <w:p>
      <w:pPr>
        <w:pStyle w:val="Normal"/>
      </w:pPr>
      <w:r>
        <w:t xml:space="preserve">Т. ХУ. (1762 —1764) За обучешемъ солдат- </w:t>
      </w:r>
      <w:r>
        <w:br/>
      </w:r>
      <w:r>
        <w:t xml:space="preserve">скихъ дЬтей въ гарнизонныхъь школахь над- </w:t>
      </w:r>
      <w:r>
        <w:br/>
      </w:r>
      <w:r>
        <w:t xml:space="preserve">зирать Губернаторамъ, Оберъ-Коммендантамь </w:t>
      </w:r>
      <w:r>
        <w:br/>
      </w:r>
      <w:r>
        <w:t xml:space="preserve">и Коммепдантамь. 14816,, п; 1. Годныхь изъ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нихь выбрать въ армейские полки. п. 2. — || </w:t>
      </w:r>
      <w:r>
        <w:br/>
      </w:r>
      <w:r>
        <w:t xml:space="preserve">Дьти, прижитые нижними чинами до опредф- |</w:t>
      </w:r>
    </w:p>
    <w:p>
      <w:pPr>
        <w:pStyle w:val="Normal"/>
      </w:pPr>
      <w:r>
        <w:t xml:space="preserve">лешя въ службу, принадлежаль помфщику, а </w:t>
      </w:r>
      <w:r>
        <w:br/>
      </w:r>
      <w:r>
        <w:t xml:space="preserve">родивииеся послф того, военному вдомству. </w:t>
      </w:r>
      <w:r>
        <w:br/>
      </w:r>
      <w:r>
        <w:t xml:space="preserve">12289, 7’л. ШГ. п. 6. Солдатскихь дфтей </w:t>
      </w:r>
      <w:r>
        <w:br/>
      </w:r>
      <w:r>
        <w:t xml:space="preserve">съ 7 лЬтняго возраста, ежели они не при от- </w:t>
      </w:r>
      <w:r>
        <w:br/>
      </w:r>
      <w:r>
        <w:t xml:space="preserve">‹цВ паходятоя, никому’ пе держать, а предста- </w:t>
      </w:r>
      <w:r>
        <w:br/>
      </w:r>
      <w:r>
        <w:t xml:space="preserve">влять въ полки. Гл. ХЛ. п. 1. Ежели они </w:t>
      </w:r>
      <w:r>
        <w:br/>
      </w:r>
      <w:r>
        <w:t xml:space="preserve">останутся послф отца и матери малолфтными, </w:t>
      </w:r>
      <w:r>
        <w:br/>
      </w:r>
      <w:r>
        <w:t xml:space="preserve">то отдавать ихъ на воспитан1е женатому сол- </w:t>
      </w:r>
      <w:r>
        <w:br/>
      </w:r>
      <w:r>
        <w:t xml:space="preserve">дату п производить паекъ. 2. &amp;. По миновани </w:t>
      </w:r>
      <w:r>
        <w:br/>
      </w:r>
      <w:r>
        <w:t xml:space="preserve">семилфтнаго возраста обучать ихъ. грамот$, </w:t>
      </w:r>
      <w:r>
        <w:br/>
      </w:r>
      <w:r>
        <w:t xml:space="preserve">пе опредфляя на службу прежде +5 лфтняго </w:t>
      </w:r>
      <w:r>
        <w:br/>
      </w:r>
      <w:r>
        <w:t xml:space="preserve">возраста, п. 5, 6.</w:t>
      </w:r>
    </w:p>
    <w:p>
      <w:pPr>
        <w:pStyle w:val="Normal"/>
      </w:pPr>
      <w:r>
        <w:t xml:space="preserve">Т. ХУИ. (1765—1766) О премБ солдатскихь </w:t>
      </w:r>
      <w:r>
        <w:br/>
      </w:r>
      <w:r>
        <w:t xml:space="preserve">дБтей вь школы и о суммВ на ихъ содержа- </w:t>
      </w:r>
      <w:r>
        <w:br/>
      </w:r>
      <w:r>
        <w:t xml:space="preserve">не. 12419. 12459, Ч. Г. Гал. ТУ. п. 17.— </w:t>
      </w:r>
      <w:r>
        <w:br/>
      </w:r>
      <w:r>
        <w:t xml:space="preserve">О принадлежности помфщику дфтей солдат- </w:t>
      </w:r>
      <w:r>
        <w:br/>
      </w:r>
      <w:r>
        <w:t xml:space="preserve">скихъ, прижитыхъ до отдачи отцевь въ ре- </w:t>
      </w:r>
      <w:r>
        <w:br/>
      </w:r>
      <w:r>
        <w:t xml:space="preserve">круты. 12545, Гл. /Г. п. 6. О содержанш </w:t>
      </w:r>
      <w:r>
        <w:br/>
      </w:r>
      <w:r>
        <w:t xml:space="preserve">отцамь и матерямь солдатскихь дфтей и о </w:t>
      </w:r>
      <w:r>
        <w:br/>
      </w:r>
      <w:r>
        <w:t xml:space="preserve">представлени 7-ми лфтнихь въ школы, а 15-</w:t>
      </w:r>
    </w:p>
    <w:p>
      <w:pPr>
        <w:pStyle w:val="Normal"/>
      </w:pPr>
      <w:r>
        <w:t xml:space="preserve">лътнихь въ полки. /’л. ХХИ, — Запрешене :</w:t>
      </w:r>
    </w:p>
    <w:p>
      <w:pPr>
        <w:pStyle w:val="Normal"/>
      </w:pPr>
      <w:r>
        <w:t xml:space="preserve">опредфлять солдатскихь дфтей въ приказную </w:t>
      </w:r>
      <w:r>
        <w:br/>
      </w:r>
      <w:r>
        <w:t xml:space="preserve">службу. 12725.</w:t>
      </w:r>
    </w:p>
    <w:p>
      <w:pPr>
        <w:pStyle w:val="Normal"/>
      </w:pPr>
      <w:r>
        <w:t xml:space="preserve">Т. ХУШ. (1767—1769) Объ обучеши Матема- </w:t>
      </w:r>
      <w:r>
        <w:br/>
      </w:r>
      <w:r>
        <w:t xml:space="preserve">тическимь наувамъ солдатскихъ дБтен, состо- </w:t>
      </w:r>
      <w:r>
        <w:br/>
      </w:r>
      <w:r>
        <w:t xml:space="preserve">ящихъ при Боровицкихъ порогахь. 12955.</w:t>
      </w:r>
    </w:p>
    <w:p>
      <w:pPr>
        <w:pStyle w:val="Normal"/>
      </w:pPr>
      <w:r>
        <w:t xml:space="preserve">Т УХИ. (1784—1788) Подтверждене запре- </w:t>
      </w:r>
      <w:r>
        <w:br/>
      </w:r>
      <w:r>
        <w:t xml:space="preserve">щенйя опредБлять солдатскихь дфтей въ при- </w:t>
      </w:r>
      <w:r>
        <w:br/>
      </w:r>
      <w:r>
        <w:t xml:space="preserve">казное зваше. 16085-</w:t>
      </w:r>
    </w:p>
    <w:p>
      <w:pPr>
        <w:pStyle w:val="Normal"/>
      </w:pPr>
      <w:r>
        <w:t xml:space="preserve">Т. ХХИТ. (1789—1796) О промантскихь да- </w:t>
      </w:r>
      <w:r>
        <w:br/>
      </w:r>
      <w:r>
        <w:t xml:space="preserve">чахъ семействамъ солдатъ, оставишися по от- </w:t>
      </w:r>
      <w:r>
        <w:br/>
      </w:r>
      <w:r>
        <w:t xml:space="preserve">командирован! ихъ въ друшя мфста, 16875.</w:t>
      </w:r>
    </w:p>
    <w:p>
      <w:pPr>
        <w:pStyle w:val="Normal"/>
      </w:pPr>
      <w:r>
        <w:t xml:space="preserve">Т. ХЖУ. (1796 — 1797) Обязанность На- </w:t>
      </w:r>
      <w:r>
        <w:br/>
      </w:r>
      <w:r>
        <w:t xml:space="preserve">чальниковь пещись о призрён1и солдатских ъ </w:t>
      </w:r>
      <w:r>
        <w:br/>
      </w:r>
      <w:r>
        <w:t xml:space="preserve">дътей и объ отсылкф ихь, по миноваши 15 </w:t>
      </w:r>
      <w:r>
        <w:br/>
      </w:r>
      <w:r>
        <w:t xml:space="preserve">льть, въ гарнизонные баталоны. 17588, Ч. </w:t>
      </w:r>
      <w:r>
        <w:br/>
      </w:r>
      <w:r>
        <w:t xml:space="preserve">АХ. Гл. ЧХ. п. 9, 5.. 47590, Иж, ХАЁ </w:t>
      </w:r>
      <w:r>
        <w:br/>
      </w:r>
      <w:r>
        <w:t xml:space="preserve">пун. “и 5.</w:t>
      </w:r>
    </w:p>
    <w:p>
      <w:pPr>
        <w:pStyle w:val="Normal"/>
      </w:pPr>
      <w:r>
        <w:t xml:space="preserve">Т. ХХУ. (1798—1799) Учреждене’ для всопи- </w:t>
      </w:r>
      <w:r>
        <w:br/>
      </w:r>
      <w:r>
        <w:t xml:space="preserve">таня солдатскихь дфтей, выбсто гарнизопныхь </w:t>
      </w:r>
      <w:r>
        <w:br/>
      </w:r>
      <w:r>
        <w:t xml:space="preserve">школь, Военно-Сиротскихь Отдфлеши. 18795. </w:t>
      </w:r>
      <w:r>
        <w:br/>
      </w:r>
      <w:r>
        <w:t xml:space="preserve">Си. Военно-у\ебеыя заведенл.—До пакого </w:t>
      </w:r>
      <w:r>
        <w:br/>
      </w:r>
      <w:r>
        <w:t xml:space="preserve">времени производить прованть” соядатскиыь </w:t>
      </w:r>
      <w:r>
        <w:br/>
      </w:r>
      <w:r>
        <w:t xml:space="preserve">афтямъ въ мьетахь ихъ жительства: 19401.</w:t>
      </w:r>
    </w:p>
    <w:p>
      <w:pPr>
        <w:pStyle w:val="Normal"/>
      </w:pPr>
      <w:r>
        <w:t xml:space="preserve">945 </w:t>
      </w:r>
      <w:r>
        <w:br/>
      </w:r>
      <w:r>
        <w:t xml:space="preserve">С:</w:t>
      </w:r>
    </w:p>
    <w:p>
      <w:pPr>
        <w:pStyle w:val="Normal"/>
      </w:pPr>
      <w:r>
        <w:t xml:space="preserve">Т. ХХУ!. (1800—1804) Службу соллатскихь дь- </w:t>
      </w:r>
      <w:r>
        <w:br/>
      </w:r>
      <w:r>
        <w:t xml:space="preserve">тей считать съ 48 льтнято возраста. 20005. </w:t>
      </w:r>
      <w:r>
        <w:br/>
      </w:r>
      <w:r>
        <w:t xml:space="preserve">Т. ХХУИ. (1802—1805) ВБдомости о солдат- </w:t>
      </w:r>
      <w:r>
        <w:br/>
      </w:r>
      <w:r>
        <w:t xml:space="preserve">скихь дфтяхь доставлять въ Военную Кол </w:t>
      </w:r>
      <w:r>
        <w:br/>
      </w:r>
      <w:r>
        <w:t xml:space="preserve">го. 20554. = : </w:t>
      </w:r>
      <w:r>
        <w:br/>
      </w:r>
      <w:r>
        <w:t xml:space="preserve">Т. ХХУШ. (1804 — 1805) О запискв воёхъ </w:t>
      </w:r>
      <w:r>
        <w:br/>
      </w:r>
      <w:r>
        <w:t xml:space="preserve">солдатскихь дфтей, принадлежащихь военно- </w:t>
      </w:r>
      <w:r>
        <w:br/>
      </w:r>
      <w:r>
        <w:t xml:space="preserve">му вфдомству, въ Военно-Сиротск:я Отдфле- </w:t>
      </w:r>
      <w:r>
        <w:br/>
      </w:r>
      <w:r>
        <w:t xml:space="preserve">я и о правилахъь распредфлевя ихъ въ раз- </w:t>
      </w:r>
      <w:r>
        <w:br/>
      </w:r>
      <w:r>
        <w:t xml:space="preserve">пыя должности по военной службЪ. 21125.— </w:t>
      </w:r>
      <w:r>
        <w:br/>
      </w:r>
      <w:r>
        <w:t xml:space="preserve">О производствь жалованья кантонистамь (сол- </w:t>
      </w:r>
      <w:r>
        <w:br/>
      </w:r>
      <w:r>
        <w:t xml:space="preserve">датсвимь дтямъ) со времени исключеня ихъ </w:t>
      </w:r>
      <w:r>
        <w:br/>
      </w:r>
      <w:r>
        <w:t xml:space="preserve">изь Военно-Сиротскихъ Отдфлен1и на службу.</w:t>
      </w:r>
    </w:p>
    <w:p>
      <w:pPr>
        <w:pStyle w:val="Normal"/>
      </w:pPr>
      <w:r>
        <w:t xml:space="preserve">21929.</w:t>
      </w:r>
    </w:p>
    <w:p>
      <w:pPr>
        <w:pStyle w:val="Normal"/>
      </w:pPr>
      <w:r>
        <w:t xml:space="preserve">Т. ХХХ. (1806—1807) Объ отдачв незакон- </w:t>
      </w:r>
      <w:r>
        <w:br/>
      </w:r>
      <w:r>
        <w:t xml:space="preserve">ворожденныхь солдатскихь дфтей, если ни </w:t>
      </w:r>
      <w:r>
        <w:br/>
      </w:r>
      <w:r>
        <w:t xml:space="preserve">мать, ни родственники, не въ состояни ихъ </w:t>
      </w:r>
      <w:r>
        <w:br/>
      </w:r>
      <w:r>
        <w:t xml:space="preserve">воспитать, или доставить въ воспитательные </w:t>
      </w:r>
      <w:r>
        <w:br/>
      </w:r>
      <w:r>
        <w:t xml:space="preserve">домы, на воспитане помфщикамъ. 22565. — </w:t>
      </w:r>
      <w:r>
        <w:br/>
      </w:r>
      <w:r>
        <w:t xml:space="preserve">Дътей, рожденныхь оть солдатских вдовь и </w:t>
      </w:r>
      <w:r>
        <w:br/>
      </w:r>
      <w:r>
        <w:t xml:space="preserve">отъ солаатскихь дфвокъ, считать принадлежа- </w:t>
      </w:r>
      <w:r>
        <w:br/>
      </w:r>
      <w:r>
        <w:t xml:space="preserve">щими военному вздомству. 22451.</w:t>
      </w:r>
    </w:p>
    <w:p>
      <w:pPr>
        <w:pStyle w:val="Normal"/>
      </w:pPr>
      <w:r>
        <w:t xml:space="preserve">Т, ХХХ. (1808—1809). Положеше о малолфт- </w:t>
      </w:r>
      <w:r>
        <w:br/>
      </w:r>
      <w:r>
        <w:t xml:space="preserve">ныхв солдатскихь дфтяхь при отставныхъ </w:t>
      </w:r>
      <w:r>
        <w:br/>
      </w:r>
      <w:r>
        <w:t xml:space="preserve">солдатахь въ Сибирскихь Губернйяхь. 25527. </w:t>
      </w:r>
      <w:r>
        <w:br/>
      </w:r>
      <w:r>
        <w:t xml:space="preserve">— Всхь дьтей рожденныхь оть нижнихъ </w:t>
      </w:r>
      <w:r>
        <w:br/>
      </w:r>
      <w:r>
        <w:t xml:space="preserve">воинскихь чиновъ считать въ военномъ вфдом-- </w:t>
      </w:r>
      <w:r>
        <w:br/>
      </w:r>
      <w:r>
        <w:t xml:space="preserve">ств$. 25560. — Не считать принадлежащи- </w:t>
      </w:r>
      <w:r>
        <w:br/>
      </w:r>
      <w:r>
        <w:t xml:space="preserve">ми военному вфдомству сыновей инвалидовъ </w:t>
      </w:r>
      <w:r>
        <w:br/>
      </w:r>
      <w:r>
        <w:t xml:space="preserve">Училища ордена Св. Екатерины. 25465. — </w:t>
      </w:r>
      <w:r>
        <w:br/>
      </w:r>
      <w:r>
        <w:t xml:space="preserve">Солдатскихь дфтей до 6-лЬтняго возраста до- </w:t>
      </w:r>
      <w:r>
        <w:br/>
      </w:r>
      <w:r>
        <w:t xml:space="preserve">вольствовать половиннымь пайкомъ. 25499.</w:t>
      </w:r>
    </w:p>
    <w:p>
      <w:pPr>
        <w:pStyle w:val="Normal"/>
      </w:pPr>
      <w:r>
        <w:t xml:space="preserve">Т. ХХХЕ. (1810 — 1811) Обь обязанности </w:t>
      </w:r>
      <w:r>
        <w:br/>
      </w:r>
      <w:r>
        <w:t xml:space="preserve">дЪтей пахотныхь солдатъ вступать въ воен- </w:t>
      </w:r>
      <w:r>
        <w:br/>
      </w:r>
      <w:r>
        <w:t xml:space="preserve">ную службу на 45-лЬтнемь возраст, кром$ </w:t>
      </w:r>
      <w:r>
        <w:br/>
      </w:r>
      <w:r>
        <w:t xml:space="preserve">одного сына, оставляемаго для поддержашя </w:t>
      </w:r>
      <w:r>
        <w:br/>
      </w:r>
      <w:r>
        <w:t xml:space="preserve">хозяйства. 24085.—О спискахъ, полками до- </w:t>
      </w:r>
      <w:r>
        <w:br/>
      </w:r>
      <w:r>
        <w:t xml:space="preserve">ставляемыхь о кантонистахъ старшаго воз- </w:t>
      </w:r>
      <w:r>
        <w:br/>
      </w:r>
      <w:r>
        <w:t xml:space="preserve">раста. 24141. — Дополнеше существующихь </w:t>
      </w:r>
      <w:r>
        <w:br/>
      </w:r>
      <w:r>
        <w:t xml:space="preserve">постановлениь относительно призрёных сол- </w:t>
      </w:r>
      <w:r>
        <w:br/>
      </w:r>
      <w:r>
        <w:t xml:space="preserve">датскихь спроть обоего пола въ младенческомъ </w:t>
      </w:r>
      <w:r>
        <w:br/>
      </w:r>
      <w:r>
        <w:t xml:space="preserve">ихъ возраств, сь опредфлешемь имъ на со- </w:t>
      </w:r>
      <w:r>
        <w:br/>
      </w:r>
      <w:r>
        <w:t xml:space="preserve">державе дачн пров1анта и денегь. 244857.</w:t>
      </w:r>
    </w:p>
    <w:p>
      <w:pPr>
        <w:pStyle w:val="Normal"/>
      </w:pPr>
      <w:r>
        <w:t xml:space="preserve">Т. ХХХИ. 1812 —1814) О содержаши и. вос- </w:t>
      </w:r>
      <w:r>
        <w:br/>
      </w:r>
      <w:r>
        <w:t xml:space="preserve">питаши ‘незаконнорожденныхь ‘солдатскихь </w:t>
      </w:r>
      <w:r>
        <w:br/>
      </w:r>
      <w:r>
        <w:t xml:space="preserve">дфтей. 25214.=- Солдатскля дьти ви въ га- </w:t>
      </w:r>
      <w:r>
        <w:br/>
      </w:r>
      <w:r>
        <w:t xml:space="preserve">комв’ сяучаф не могуть привадлежать чом5-</w:t>
      </w:r>
    </w:p>
    <w:p>
      <w:pPr>
        <w:pStyle w:val="Normal"/>
      </w:pPr>
      <w:r>
        <w:t xml:space="preserve">944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щикамъ. 25241.—О раздачВ солдатскихь дЪ- </w:t>
      </w:r>
      <w:r>
        <w:br/>
      </w:r>
      <w:r>
        <w:t xml:space="preserve">тей на воспиташе и о препровождени ихъ </w:t>
      </w:r>
      <w:r>
        <w:br/>
      </w:r>
      <w:r>
        <w:t xml:space="preserve">изъ Губернфи въ Военно-Сиротсмя Отдфленйя. </w:t>
      </w:r>
      <w:r>
        <w:br/>
      </w:r>
      <w:r>
        <w:t xml:space="preserve">25544.</w:t>
      </w:r>
    </w:p>
    <w:p>
      <w:pPr>
        <w:pStyle w:val="Normal"/>
      </w:pPr>
      <w:r>
        <w:t xml:space="preserve">Т. ХХХ. (1815—1816) О разобрани Губерн- </w:t>
      </w:r>
      <w:r>
        <w:br/>
      </w:r>
      <w:r>
        <w:t xml:space="preserve">скому Начальству всЪхъ солдатскихь дътей, </w:t>
      </w:r>
      <w:r>
        <w:br/>
      </w:r>
      <w:r>
        <w:t xml:space="preserve">коихъь отцы подвержены 25 или 15-лфтней </w:t>
      </w:r>
      <w:r>
        <w:br/>
      </w:r>
      <w:r>
        <w:t xml:space="preserve">служб, или происходящихь отв отставныхъ </w:t>
      </w:r>
      <w:r>
        <w:br/>
      </w:r>
      <w:r>
        <w:t xml:space="preserve">и поселенныхъ солдать, съ представлешемъ </w:t>
      </w:r>
      <w:r>
        <w:br/>
      </w:r>
      <w:r>
        <w:t xml:space="preserve">о нихь списковь вк Инспекторск!й Департа- </w:t>
      </w:r>
      <w:r>
        <w:br/>
      </w:r>
      <w:r>
        <w:t xml:space="preserve">менть и объ отсылкф въ Военно - Сиротсвля </w:t>
      </w:r>
      <w:r>
        <w:br/>
      </w:r>
      <w:r>
        <w:t xml:space="preserve">Отдфленя подлежащихь въ оныя. 25768. </w:t>
      </w:r>
      <w:r>
        <w:br/>
      </w:r>
      <w:r>
        <w:t xml:space="preserve">25786.— Правила содержаня и размфщен!я </w:t>
      </w:r>
      <w:r>
        <w:br/>
      </w:r>
      <w:r>
        <w:t xml:space="preserve">солдатскихь дфтей, рожденныхъ по вступле- </w:t>
      </w:r>
      <w:r>
        <w:br/>
      </w:r>
      <w:r>
        <w:t xml:space="preserve">н!и отцевъь на службу, или прижитыхъ сол- </w:t>
      </w:r>
      <w:r>
        <w:br/>
      </w:r>
      <w:r>
        <w:t xml:space="preserve">датскими дочерями. 26129, ст. %, 5, 7.— </w:t>
      </w:r>
      <w:r>
        <w:br/>
      </w:r>
      <w:r>
        <w:t xml:space="preserve">Опредфлеше, которыя изъ солдатскихь дЪтей </w:t>
      </w:r>
      <w:r>
        <w:br/>
      </w:r>
      <w:r>
        <w:t xml:space="preserve">подлежатъ къ обращенио въ военное вБдом- </w:t>
      </w:r>
      <w:r>
        <w:br/>
      </w:r>
      <w:r>
        <w:t xml:space="preserve">ство н которыя могутъ оставаться на мфстахъ </w:t>
      </w:r>
      <w:r>
        <w:br/>
      </w:r>
      <w:r>
        <w:t xml:space="preserve">записки ихъ въ ревизию; порядокъ собрашя </w:t>
      </w:r>
      <w:r>
        <w:br/>
      </w:r>
      <w:r>
        <w:t xml:space="preserve">о нихъ свфдеши и ихъ размфщенля. 26154. </w:t>
      </w:r>
      <w:r>
        <w:br/>
      </w:r>
      <w:r>
        <w:t xml:space="preserve">26576, ст. ИГ. ГИ. УГИ. — О воспи- </w:t>
      </w:r>
      <w:r>
        <w:br/>
      </w:r>
      <w:r>
        <w:t xml:space="preserve">тан!и способнЪйшихь изъ находящихся при </w:t>
      </w:r>
      <w:r>
        <w:br/>
      </w:r>
      <w:r>
        <w:t xml:space="preserve">1-мь Кадетскомь Корпусь солдатскихь дфтей </w:t>
      </w:r>
      <w:r>
        <w:br/>
      </w:r>
      <w:r>
        <w:t xml:space="preserve">въ С. Петербургской Губернской Гимназ!ш, </w:t>
      </w:r>
      <w:r>
        <w:br/>
      </w:r>
      <w:r>
        <w:t xml:space="preserve">для образованя изъ нихъ учительскихь по- </w:t>
      </w:r>
      <w:r>
        <w:br/>
      </w:r>
      <w:r>
        <w:t xml:space="preserve">мощниковт. 26255. Ъ. (См. Общ. прил. из </w:t>
      </w:r>
      <w:r>
        <w:br/>
      </w:r>
      <w:r>
        <w:t xml:space="preserve">7. ХА.) — О причислен къ Военно-Си- </w:t>
      </w:r>
      <w:r>
        <w:br/>
      </w:r>
      <w:r>
        <w:t xml:space="preserve">ротскимь (Отдфленямь солдатскихь дфтей, </w:t>
      </w:r>
      <w:r>
        <w:br/>
      </w:r>
      <w:r>
        <w:t xml:space="preserve">прижитыхь въ Финлянды РоссШекими сол- </w:t>
      </w:r>
      <w:r>
        <w:br/>
      </w:r>
      <w:r>
        <w:t xml:space="preserve">датами въ закопномъ бракф. 26285. а. (См. </w:t>
      </w:r>
      <w:r>
        <w:br/>
      </w:r>
      <w:r>
        <w:t xml:space="preserve">Общ. прил. къ 7. ХР. /—О принадлежности </w:t>
      </w:r>
      <w:r>
        <w:br/>
      </w:r>
      <w:r>
        <w:t xml:space="preserve">на общемъ основан!и военному вфдомству дЪ- </w:t>
      </w:r>
      <w:r>
        <w:br/>
      </w:r>
      <w:r>
        <w:t xml:space="preserve">тей, прижитыхь РоссШскими солдатами съ </w:t>
      </w:r>
      <w:r>
        <w:br/>
      </w:r>
      <w:r>
        <w:t xml:space="preserve">Финляндсвими уроженками или съФинляндцами </w:t>
      </w:r>
      <w:r>
        <w:br/>
      </w:r>
      <w:r>
        <w:t xml:space="preserve">солдатскими вдовами и дочерями. 26459.—0О </w:t>
      </w:r>
      <w:r>
        <w:br/>
      </w:r>
      <w:r>
        <w:t xml:space="preserve">считаши дьтамъ пахотныхъ солдатъ, посту- </w:t>
      </w:r>
      <w:r>
        <w:br/>
      </w:r>
      <w:r>
        <w:t xml:space="preserve">пившимъ на службу до 1816 тода 15-лётня- </w:t>
      </w:r>
      <w:r>
        <w:br/>
      </w:r>
      <w:r>
        <w:t xml:space="preserve">то срока выслуги. 26588.</w:t>
      </w:r>
    </w:p>
    <w:p>
      <w:pPr>
        <w:pStyle w:val="Normal"/>
      </w:pPr>
      <w:r>
        <w:t xml:space="preserve">Т. ХХХМУ. (1517) Положеше о приготовлен </w:t>
      </w:r>
      <w:r>
        <w:br/>
      </w:r>
      <w:r>
        <w:t xml:space="preserve">каптонистовь въ Аудиторы и о порядк$ жхъ </w:t>
      </w:r>
      <w:r>
        <w:br/>
      </w:r>
      <w:r>
        <w:t xml:space="preserve">производства. 26767.— Подтверждеше о воз- </w:t>
      </w:r>
      <w:r>
        <w:br/>
      </w:r>
      <w:r>
        <w:t xml:space="preserve">врат изъ военнаго вфдомства въ первобытное </w:t>
      </w:r>
      <w:r>
        <w:br/>
      </w:r>
      <w:r>
        <w:t xml:space="preserve">состояще солдатскихь дфтей, которыя были </w:t>
      </w:r>
      <w:r>
        <w:br/>
      </w:r>
      <w:r>
        <w:t xml:space="preserve">записаны по прежнимъ ревизямъ, и о зачетф </w:t>
      </w:r>
      <w:r>
        <w:br/>
      </w:r>
      <w:r>
        <w:t xml:space="preserve">умершихь изъ нихь на-службЪ семействамъ </w:t>
      </w:r>
      <w:r>
        <w:br/>
      </w:r>
      <w:r>
        <w:t xml:space="preserve">за рекрутъ. 26947.—0О положени въ подуш-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пый окладъ солдатских дфтей, прижитыхъ </w:t>
      </w:r>
      <w:r>
        <w:br/>
      </w:r>
      <w:r>
        <w:t xml:space="preserve">въ отставкф, коихъь отцы водворены на ка- </w:t>
      </w:r>
      <w:r>
        <w:br/>
      </w:r>
      <w:r>
        <w:t xml:space="preserve">зенныхъ участкахъ. 27124. ,</w:t>
      </w:r>
    </w:p>
    <w:p>
      <w:pPr>
        <w:pStyle w:val="Normal"/>
      </w:pPr>
      <w:r>
        <w:t xml:space="preserve">Т. ХХХУ. (1818) О пепремфиномъ доставлеши </w:t>
      </w:r>
      <w:r>
        <w:br/>
      </w:r>
      <w:r>
        <w:t xml:space="preserve">изъ Присутственныхь мФстъ, въ опредфлен- </w:t>
      </w:r>
      <w:r>
        <w:br/>
      </w:r>
      <w:r>
        <w:t xml:space="preserve">ныя мфста третныхъ списковъ о дфтяхъ слу- </w:t>
      </w:r>
      <w:r>
        <w:br/>
      </w:r>
      <w:r>
        <w:t xml:space="preserve">жащихь въ ихъ вфдомствф счетчиковъ, сто- </w:t>
      </w:r>
      <w:r>
        <w:br/>
      </w:r>
      <w:r>
        <w:t xml:space="preserve">рожей н присяжныхь. 27417.</w:t>
      </w:r>
    </w:p>
    <w:p>
      <w:pPr>
        <w:pStyle w:val="Normal"/>
      </w:pPr>
      <w:r>
        <w:t xml:space="preserve">Т. ХХХУ1. (1819) Объ обращеши въ военное </w:t>
      </w:r>
      <w:r>
        <w:br/>
      </w:r>
      <w:r>
        <w:t xml:space="preserve">вфдомство тфхъ солдатскихь дфтей военнаго </w:t>
      </w:r>
      <w:r>
        <w:br/>
      </w:r>
      <w:r>
        <w:t xml:space="preserve">вЪдомства мужеска пола, которыя, состоя за </w:t>
      </w:r>
      <w:r>
        <w:br/>
      </w:r>
      <w:r>
        <w:t xml:space="preserve">помфщиками по ревиз1и, за ними пе записаны, </w:t>
      </w:r>
      <w:r>
        <w:br/>
      </w:r>
      <w:r>
        <w:t xml:space="preserve">но дачф свободы таковымъ же женскаго пола. </w:t>
      </w:r>
      <w:r>
        <w:br/>
      </w:r>
      <w:r>
        <w:t xml:space="preserve">27725. — Дътей пвижнихъ чиновъ, находя- </w:t>
      </w:r>
      <w:r>
        <w:br/>
      </w:r>
      <w:r>
        <w:t xml:space="preserve">щихся при Экспедици заготовлешя Государ- </w:t>
      </w:r>
      <w:r>
        <w:br/>
      </w:r>
      <w:r>
        <w:t xml:space="preserve">ственныхь бумагь, не обращая въ Военно- </w:t>
      </w:r>
      <w:r>
        <w:br/>
      </w:r>
      <w:r>
        <w:t xml:space="preserve">Сиротскля Отдфленйя, оставлять ири отцахъ </w:t>
      </w:r>
      <w:r>
        <w:br/>
      </w:r>
      <w:r>
        <w:t xml:space="preserve">для обучензя работамъ. 27851.— Изь вовхъ </w:t>
      </w:r>
      <w:r>
        <w:br/>
      </w:r>
      <w:r>
        <w:t xml:space="preserve">месть, гдф находятся нижн!е чины въ сторо- </w:t>
      </w:r>
      <w:r>
        <w:br/>
      </w:r>
      <w:r>
        <w:t xml:space="preserve">жахъ, присяжныхь и счетчикахь, вфдомости </w:t>
      </w:r>
      <w:r>
        <w:br/>
      </w:r>
      <w:r>
        <w:t xml:space="preserve">о дБтяхь ихъ присылать въ Инспекторсви </w:t>
      </w:r>
      <w:r>
        <w:br/>
      </w:r>
      <w:r>
        <w:t xml:space="preserve">Департаменть. 27865. — О непричислеши </w:t>
      </w:r>
      <w:r>
        <w:br/>
      </w:r>
      <w:r>
        <w:t xml:space="preserve">къ селенямъ владфльческимъ незаписанныхъ </w:t>
      </w:r>
      <w:r>
        <w:br/>
      </w:r>
      <w:r>
        <w:t xml:space="preserve">ни въ какую ревизно незаконнорожденныхь </w:t>
      </w:r>
      <w:r>
        <w:br/>
      </w:r>
      <w:r>
        <w:t xml:space="preserve">солдатскихъ дфтей. 27972.</w:t>
      </w:r>
    </w:p>
    <w:p>
      <w:pPr>
        <w:pStyle w:val="Normal"/>
      </w:pPr>
      <w:r>
        <w:t xml:space="preserve">Т. ХХХУИ. (1820—1821) Учреждеше особен- </w:t>
      </w:r>
      <w:r>
        <w:br/>
      </w:r>
      <w:r>
        <w:t xml:space="preserve">наго заведен1я для воспитанйя дочерей ниж- </w:t>
      </w:r>
      <w:r>
        <w:br/>
      </w:r>
      <w:r>
        <w:t xml:space="preserve">нихь чиновъ Гвардейскихъ полковъ. 28207.— </w:t>
      </w:r>
      <w:r>
        <w:br/>
      </w:r>
      <w:r>
        <w:t xml:space="preserve">Дьтей, прижитыхь нижними чинами, поступив- </w:t>
      </w:r>
      <w:r>
        <w:br/>
      </w:r>
      <w:r>
        <w:t xml:space="preserve">шими въ службу, до прлобрётешя ими Оберъ- </w:t>
      </w:r>
      <w:r>
        <w:br/>
      </w:r>
      <w:r>
        <w:t xml:space="preserve">Офицерскаго чипа, считать принадлежащими </w:t>
      </w:r>
      <w:r>
        <w:br/>
      </w:r>
      <w:r>
        <w:t xml:space="preserve">къ военному вфдомству. 28595. — Положе- </w:t>
      </w:r>
      <w:r>
        <w:br/>
      </w:r>
      <w:r>
        <w:t xml:space="preserve">ше о пр/утотовлеши кантопистовь въ Ауди- </w:t>
      </w:r>
      <w:r>
        <w:br/>
      </w:r>
      <w:r>
        <w:t xml:space="preserve">торы по Морскому вфдомству и о порядкв </w:t>
      </w:r>
      <w:r>
        <w:br/>
      </w:r>
      <w:r>
        <w:t xml:space="preserve">производства ихъ. 28594.— Объ отпусьф въ </w:t>
      </w:r>
      <w:r>
        <w:br/>
      </w:r>
      <w:r>
        <w:t xml:space="preserve">полки сукна на шинели для кантонистовъ. </w:t>
      </w:r>
      <w:r>
        <w:br/>
      </w:r>
      <w:r>
        <w:t xml:space="preserve">28759.</w:t>
      </w:r>
    </w:p>
    <w:p>
      <w:pPr>
        <w:pStyle w:val="Normal"/>
      </w:pPr>
      <w:r>
        <w:t xml:space="preserve">Т. ХХХУ. (1822—1825) О педозволеши дф= </w:t>
      </w:r>
      <w:r>
        <w:br/>
      </w:r>
      <w:r>
        <w:t xml:space="preserve">тямь пижнихь чиновъ, пагражденныхъ одно- </w:t>
      </w:r>
      <w:r>
        <w:br/>
      </w:r>
      <w:r>
        <w:t xml:space="preserve">дворческимъ правомъ, избирать родъ жизни и </w:t>
      </w:r>
      <w:r>
        <w:br/>
      </w:r>
      <w:r>
        <w:t xml:space="preserve">о обращени ихъ въ Военно-Сиротскйя Отдь- </w:t>
      </w:r>
      <w:r>
        <w:br/>
      </w:r>
      <w:r>
        <w:t xml:space="preserve">лешя. 29295:</w:t>
      </w:r>
    </w:p>
    <w:p>
      <w:pPr>
        <w:pStyle w:val="Normal"/>
      </w:pPr>
      <w:r>
        <w:t xml:space="preserve">Т. ХХХЕХ. (1824) Опредфлеше куда достав- </w:t>
      </w:r>
      <w:r>
        <w:br/>
      </w:r>
      <w:r>
        <w:t xml:space="preserve">лять свфдешя о солдатскихъ дфтяхъ. 29849. </w:t>
      </w:r>
      <w:r>
        <w:br/>
      </w:r>
      <w:r>
        <w:t xml:space="preserve">—0 невысылкф въ Военно-Сиротсыя Отдзлешя </w:t>
      </w:r>
      <w:r>
        <w:br/>
      </w:r>
      <w:r>
        <w:t xml:space="preserve">кантонистовъ не достигшихъ 10-лфтняго воз- </w:t>
      </w:r>
      <w:r>
        <w:br/>
      </w:r>
      <w:r>
        <w:t xml:space="preserve">раста. 29872.—Солдатскимь дочерямъ дозво-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ляется промысель посадскихъ. 50115, Г 11%.</w:t>
      </w:r>
    </w:p>
    <w:p>
      <w:pPr>
        <w:pStyle w:val="Normal"/>
      </w:pPr>
      <w:r>
        <w:t xml:space="preserve">Т. ХГ. (1825) О выпускВ на службу пенсйоне- </w:t>
      </w:r>
      <w:r>
        <w:br/>
      </w:r>
      <w:r>
        <w:t xml:space="preserve">ровъ изъ солдатскихъ дЪтей, находящихся въ </w:t>
      </w:r>
      <w:r>
        <w:br/>
      </w:r>
      <w:r>
        <w:t xml:space="preserve">Бухгалтерскомъ Отдфлеши при Коммерческомъ </w:t>
      </w:r>
      <w:r>
        <w:br/>
      </w:r>
      <w:r>
        <w:t xml:space="preserve">Училишф. 50495.</w:t>
      </w:r>
    </w:p>
    <w:p>
      <w:pPr>
        <w:pStyle w:val="Normal"/>
      </w:pPr>
      <w:r>
        <w:t xml:space="preserve">См. также: ОтставныЕ НИЖНТЕ ЧИНЫ И </w:t>
      </w:r>
      <w:r>
        <w:br/>
      </w:r>
      <w:r>
        <w:t xml:space="preserve">ихъ дъти, ВовннляслужьА. Чины, ст. И. </w:t>
      </w:r>
      <w:r>
        <w:br/>
      </w:r>
      <w:r>
        <w:t xml:space="preserve">Солдаты.</w:t>
      </w:r>
    </w:p>
    <w:p>
      <w:pPr>
        <w:pStyle w:val="Normal"/>
      </w:pPr>
      <w:r>
        <w:t xml:space="preserve">СОЛДАТЫ, УНТЕРЪ-ОФИЦЕРЫ и ВООБЩЕ </w:t>
      </w:r>
      <w:r>
        <w:br/>
      </w:r>
      <w:r>
        <w:t xml:space="preserve">ВОЕННЫЕ НИЖШЕ ЧИНЫ, ИХЪ ЖЕНЫ </w:t>
      </w:r>
      <w:r>
        <w:br/>
      </w:r>
      <w:r>
        <w:t xml:space="preserve">и ВДОВЫ.</w:t>
      </w:r>
    </w:p>
    <w:p>
      <w:pPr>
        <w:pStyle w:val="Normal"/>
      </w:pPr>
      <w:r>
        <w:t xml:space="preserve">Т. 1. (1649 —1675) Женъ ратныхъ людей, у- </w:t>
      </w:r>
      <w:r>
        <w:br/>
      </w:r>
      <w:r>
        <w:t xml:space="preserve">битыхь на войн или взятыхъ въ плфиъ, пе </w:t>
      </w:r>
      <w:r>
        <w:br/>
      </w:r>
      <w:r>
        <w:t xml:space="preserve">высылать изъ домовъь отцовь и мужей. Ул. </w:t>
      </w:r>
      <w:r>
        <w:br/>
      </w:r>
      <w:r>
        <w:t xml:space="preserve">Х/Х. 4. Солдатъ изъ черныхъ людей воз- </w:t>
      </w:r>
      <w:r>
        <w:br/>
      </w:r>
      <w:r>
        <w:t xml:space="preserve">вращать въ тягло. ХХ. 3/.—Солдатамъ, у- </w:t>
      </w:r>
      <w:r>
        <w:br/>
      </w:r>
      <w:r>
        <w:t xml:space="preserve">потреблепнымъ въ казенныя работы, выдавать,</w:t>
      </w:r>
    </w:p>
    <w:p>
      <w:pPr>
        <w:pStyle w:val="Normal"/>
      </w:pPr>
      <w:r>
        <w:t xml:space="preserve">сверхъ кормовыхъ денегъ, по алтыну на день </w:t>
      </w:r>
      <w:r>
        <w:br/>
      </w:r>
      <w:r>
        <w:t xml:space="preserve">й</w:t>
      </w:r>
    </w:p>
    <w:p>
      <w:pPr>
        <w:pStyle w:val="Normal"/>
      </w:pPr>
      <w:r>
        <w:t xml:space="preserve">каждому. 275.</w:t>
      </w:r>
    </w:p>
    <w:p>
      <w:pPr>
        <w:pStyle w:val="Normal"/>
      </w:pPr>
      <w:r>
        <w:t xml:space="preserve">Т. ТИ. (1689—1699) Ратнымъ людямъ, распо- </w:t>
      </w:r>
      <w:r>
        <w:br/>
      </w:r>
      <w:r>
        <w:t xml:space="preserve">ложениымь въ городахъ и кр5постяхъ, доз- </w:t>
      </w:r>
      <w:r>
        <w:br/>
      </w:r>
      <w:r>
        <w:t xml:space="preserve">воляется имфть съ собою </w:t>
      </w:r>
      <w:r>
        <w:br/>
      </w:r>
      <w:r>
        <w:t xml:space="preserve">1540, ст. 8. Запрещеше начальникамь у- </w:t>
      </w:r>
      <w:r>
        <w:br/>
      </w:r>
      <w:r>
        <w:t xml:space="preserve">потреблять ратпыхъ людей на свои нужды. </w:t>
      </w:r>
      <w:r>
        <w:br/>
      </w:r>
      <w:r>
        <w:t xml:space="preserve">ст. 12,</w:t>
      </w:r>
    </w:p>
    <w:p>
      <w:pPr>
        <w:pStyle w:val="Normal"/>
      </w:pPr>
      <w:r>
        <w:t xml:space="preserve">Т. ТУ. (1700—1712) Запрещене нижнимъ вонн- </w:t>
      </w:r>
      <w:r>
        <w:br/>
      </w:r>
      <w:r>
        <w:t xml:space="preserve">скимъ чипамъ торговать па Москвф. 1819, п. </w:t>
      </w:r>
      <w:r>
        <w:br/>
      </w:r>
      <w:r>
        <w:t xml:space="preserve">1.—Правила для записки въ солдаты вольно- </w:t>
      </w:r>
      <w:r>
        <w:br/>
      </w:r>
      <w:r>
        <w:t xml:space="preserve">опредфляющихся и разнаго званля людей. 1820. </w:t>
      </w:r>
      <w:r>
        <w:br/>
      </w:r>
      <w:r>
        <w:t xml:space="preserve">Нри возвращени господамъ кр5постныхь ихъ </w:t>
      </w:r>
      <w:r>
        <w:br/>
      </w:r>
      <w:r>
        <w:t xml:space="preserve">людей, подложно и безъ вфдома ихь по- </w:t>
      </w:r>
      <w:r>
        <w:br/>
      </w:r>
      <w:r>
        <w:t xml:space="preserve">ступившихь въ солдаты, все полученное пос- </w:t>
      </w:r>
      <w:r>
        <w:br/>
      </w:r>
      <w:r>
        <w:t xml:space="preserve">лфдними жалованье взыскивать съ господъ. </w:t>
      </w:r>
      <w:r>
        <w:br/>
      </w:r>
      <w:r>
        <w:t xml:space="preserve">п. 1, 12. При поступлении въ солдаты крф- </w:t>
      </w:r>
      <w:r>
        <w:br/>
      </w:r>
      <w:r>
        <w:t xml:space="preserve">постныхъ людей, брать съ ними иихъ женъ. </w:t>
      </w:r>
      <w:r>
        <w:br/>
      </w:r>
      <w:r>
        <w:t xml:space="preserve">п. 5,12. Сь солдатъ, отставляемыхъ за пьян- </w:t>
      </w:r>
      <w:r>
        <w:br/>
      </w:r>
      <w:r>
        <w:t xml:space="preserve">ство и непереимчивость къ учению, взыскивать </w:t>
      </w:r>
      <w:r>
        <w:br/>
      </w:r>
      <w:r>
        <w:t xml:space="preserve">все выданное имъ жалованье правежемъ. 22.6. </w:t>
      </w:r>
      <w:r>
        <w:br/>
      </w:r>
      <w:r>
        <w:t xml:space="preserve">Количество жалованья нижнимъ воинскимъ чи- </w:t>
      </w:r>
      <w:r>
        <w:br/>
      </w:r>
      <w:r>
        <w:t xml:space="preserve">намъ. п. 75. По жалобамъ солдать о невы- </w:t>
      </w:r>
      <w:r>
        <w:br/>
      </w:r>
      <w:r>
        <w:t xml:space="preserve">дачь имъ жалованья, давать имъ вфру съ </w:t>
      </w:r>
      <w:r>
        <w:br/>
      </w:r>
      <w:r>
        <w:t xml:space="preserve">клятвою. 2. 77.—Количество хлёбнаго жало- </w:t>
      </w:r>
      <w:r>
        <w:br/>
      </w:r>
      <w:r>
        <w:t xml:space="preserve">ванья нижвимъ чинамъ. 2054.— Запрещеше </w:t>
      </w:r>
      <w:r>
        <w:br/>
      </w:r>
      <w:r>
        <w:t xml:space="preserve">Офицерамъ, употреблять ихъ въ партнкуляр- </w:t>
      </w:r>
      <w:r>
        <w:br/>
      </w:r>
      <w:r>
        <w:t xml:space="preserve">ныя работы. 2267, п. 62.2456, п. 13.—За- </w:t>
      </w:r>
      <w:r>
        <w:br/>
      </w:r>
      <w:r>
        <w:t xml:space="preserve">прещеше Штабъ- Офицерамь, безъ позволе- </w:t>
      </w:r>
      <w:r>
        <w:br/>
      </w:r>
      <w:r>
        <w:t xml:space="preserve">ия пачальствующаго Генерала, оставлять или</w:t>
      </w:r>
    </w:p>
    <w:p>
      <w:pPr>
        <w:pStyle w:val="Normal"/>
      </w:pPr>
      <w:r>
        <w:t xml:space="preserve">Отд. ЛГ.</w:t>
      </w:r>
    </w:p>
    <w:p>
      <w:pPr>
        <w:pStyle w:val="Normal"/>
      </w:pPr>
      <w:r>
        <w:t xml:space="preserve">законныхЪъ женъ.-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препровождать куда либо больныхъ солдатъ. </w:t>
      </w:r>
      <w:r>
        <w:br/>
      </w:r>
      <w:r>
        <w:t xml:space="preserve">2467, п. 3.</w:t>
      </w:r>
    </w:p>
    <w:p>
      <w:pPr>
        <w:pStyle w:val="Normal"/>
      </w:pPr>
      <w:r>
        <w:t xml:space="preserve">Т. У. (1713—1719) Подтверждене Офицерамъ о </w:t>
      </w:r>
      <w:r>
        <w:br/>
      </w:r>
      <w:r>
        <w:t xml:space="preserve">неупотреблеши нижнихь чиновъ въ собствен- </w:t>
      </w:r>
      <w:r>
        <w:br/>
      </w:r>
      <w:r>
        <w:t xml:space="preserve">ныя услуги. 2658. 5006,Воши. Уст. Арт. </w:t>
      </w:r>
      <w:r>
        <w:br/>
      </w:r>
      <w:r>
        <w:t xml:space="preserve">5#.—Объ освобожден1и отъ разныхъ повинно- </w:t>
      </w:r>
      <w:r>
        <w:br/>
      </w:r>
      <w:r>
        <w:t xml:space="preserve">стей солдатскихъ женъ, оставшихся съ мало- </w:t>
      </w:r>
      <w:r>
        <w:br/>
      </w:r>
      <w:r>
        <w:t xml:space="preserve">лфтными дфтьми. 2718.—Наказаше рядоваго: </w:t>
      </w:r>
      <w:r>
        <w:br/>
      </w:r>
      <w:r>
        <w:t xml:space="preserve">за небыт1е при молитвф; когда при молитв$ </w:t>
      </w:r>
      <w:r>
        <w:br/>
      </w:r>
      <w:r>
        <w:t xml:space="preserve">пьянь явится; за причинене обиды Священ- </w:t>
      </w:r>
      <w:r>
        <w:br/>
      </w:r>
      <w:r>
        <w:t xml:space="preserve">нику; за сопротивлеше командирамъ. 5006, </w:t>
      </w:r>
      <w:r>
        <w:br/>
      </w:r>
      <w:r>
        <w:t xml:space="preserve">Воин. Уст. Арт. 10, 12, 13, 26, 50, 52. </w:t>
      </w:r>
      <w:r>
        <w:br/>
      </w:r>
      <w:r>
        <w:t xml:space="preserve">Солдатамъ предоставляется право, по оконча- </w:t>
      </w:r>
      <w:r>
        <w:br/>
      </w:r>
      <w:r>
        <w:t xml:space="preserve">вши работы, на которую они командированы, </w:t>
      </w:r>
      <w:r>
        <w:br/>
      </w:r>
      <w:r>
        <w:t xml:space="preserve">жаловаться на командировъ, если командиро- </w:t>
      </w:r>
      <w:r>
        <w:br/>
      </w:r>
      <w:r>
        <w:t xml:space="preserve">вали ихъ не въ очередь. Арма. 52, толк. </w:t>
      </w:r>
      <w:r>
        <w:br/>
      </w:r>
      <w:r>
        <w:t xml:space="preserve">Нижнимь чипамь въ свободное отъ службы </w:t>
      </w:r>
      <w:r>
        <w:br/>
      </w:r>
      <w:r>
        <w:t xml:space="preserve">время дозволяется заниматься мастерствомъ. </w:t>
      </w:r>
      <w:r>
        <w:br/>
      </w:r>
      <w:r>
        <w:t xml:space="preserve">Арт. 55. Наказане солдатъ, когда явятся </w:t>
      </w:r>
      <w:r>
        <w:br/>
      </w:r>
      <w:r>
        <w:t xml:space="preserve">съ печищенною аммунищею. Аут. 59. Нака- </w:t>
      </w:r>
      <w:r>
        <w:br/>
      </w:r>
      <w:r>
        <w:t xml:space="preserve">заше ихъ за притворство больными и за </w:t>
      </w:r>
      <w:r>
        <w:br/>
      </w:r>
      <w:r>
        <w:t xml:space="preserve">самовольнуло порчу лошади. Арт. 62, 65, </w:t>
      </w:r>
      <w:r>
        <w:br/>
      </w:r>
      <w:r>
        <w:t xml:space="preserve">80. Сшельмованный солдатъ въ войск оста- </w:t>
      </w:r>
      <w:r>
        <w:br/>
      </w:r>
      <w:r>
        <w:t xml:space="preserve">ваться пе можеть. 4/77. 209. Должность сер- </w:t>
      </w:r>
      <w:r>
        <w:br/>
      </w:r>
      <w:r>
        <w:t xml:space="preserve">жапта, капрала и ефрейтера. Экзер. М. 1/1.</w:t>
      </w:r>
    </w:p>
    <w:p>
      <w:pPr>
        <w:pStyle w:val="Normal"/>
      </w:pPr>
      <w:r>
        <w:t xml:space="preserve">Т. УИ. (1725—1727) Радовымь, находящимся </w:t>
      </w:r>
      <w:r>
        <w:br/>
      </w:r>
      <w:r>
        <w:t xml:space="preserve">на квартирахъ, содержать скотъ и птицъ не </w:t>
      </w:r>
      <w:r>
        <w:br/>
      </w:r>
      <w:r>
        <w:t xml:space="preserve">нпаче, какъ съ дозволен!я хозяевъ и ихъ помф- </w:t>
      </w:r>
      <w:r>
        <w:br/>
      </w:r>
      <w:r>
        <w:t xml:space="preserve">щиковъ. 4294.— Дозволеме нижнимъ чинамъ </w:t>
      </w:r>
      <w:r>
        <w:br/>
      </w:r>
      <w:r>
        <w:t xml:space="preserve">наниматься въ работу у помфщиковъ и кресть- </w:t>
      </w:r>
      <w:r>
        <w:br/>
      </w:r>
      <w:r>
        <w:t xml:space="preserve">янъ, гдз находятся на квартирахъ; запре- </w:t>
      </w:r>
      <w:r>
        <w:br/>
      </w:r>
      <w:r>
        <w:t xml:space="preserve">щене нижинмъ чинамь производить “торгов- </w:t>
      </w:r>
      <w:r>
        <w:br/>
      </w:r>
      <w:r>
        <w:t xml:space="preserve">лю, кромБ своего мастерства. 4294. 4555, п. </w:t>
      </w:r>
      <w:r>
        <w:br/>
      </w:r>
      <w:r>
        <w:t xml:space="preserve">10.—Подтверждене Командирамь о неупо- </w:t>
      </w:r>
      <w:r>
        <w:br/>
      </w:r>
      <w:r>
        <w:t xml:space="preserve">треблен!и нижнихъь чиновь въ частныя услу- </w:t>
      </w:r>
      <w:r>
        <w:br/>
      </w:r>
      <w:r>
        <w:t xml:space="preserve">ги. 4750. 4997.</w:t>
      </w:r>
    </w:p>
    <w:p>
      <w:pPr>
        <w:pStyle w:val="Normal"/>
      </w:pPr>
      <w:r>
        <w:t xml:space="preserve">Т. 1Х. (1755—1756) Подтверждеше о неупо- </w:t>
      </w:r>
      <w:r>
        <w:br/>
      </w:r>
      <w:r>
        <w:t xml:space="preserve">треблеши нижнихъ чиновъ па партикулярныя </w:t>
      </w:r>
      <w:r>
        <w:br/>
      </w:r>
      <w:r>
        <w:t xml:space="preserve">работы. 6575. 6417. 6642.— При отправле- </w:t>
      </w:r>
      <w:r>
        <w:br/>
      </w:r>
      <w:r>
        <w:t xml:space="preserve">ши ихъ парт?ами, назначать благопадежныхь </w:t>
      </w:r>
      <w:r>
        <w:br/>
      </w:r>
      <w:r>
        <w:t xml:space="preserve">надъ ними командировъ. 6445.</w:t>
      </w:r>
    </w:p>
    <w:p>
      <w:pPr>
        <w:pStyle w:val="Normal"/>
      </w:pPr>
      <w:r>
        <w:t xml:space="preserve">Т. Х. (1757—1759) Запрещене солдатамъь от- </w:t>
      </w:r>
      <w:r>
        <w:br/>
      </w:r>
      <w:r>
        <w:t xml:space="preserve">лучаться изъ казармь по пробит! зари. 7452.</w:t>
      </w:r>
    </w:p>
    <w:p>
      <w:pPr>
        <w:pStyle w:val="Normal"/>
      </w:pPr>
      <w:r>
        <w:t xml:space="preserve">Т. ХГ. (1740 — 1745) Подтверждене команди- </w:t>
      </w:r>
      <w:r>
        <w:br/>
      </w:r>
      <w:r>
        <w:t xml:space="preserve">рамъ не употреблять подчиненныхь къ соб- </w:t>
      </w:r>
      <w:r>
        <w:br/>
      </w:r>
      <w:r>
        <w:t xml:space="preserve">ственнымь услугамъ и работамъ. 8618.</w:t>
      </w:r>
    </w:p>
    <w:p>
      <w:pPr>
        <w:pStyle w:val="Normal"/>
      </w:pPr>
      <w:r>
        <w:t xml:space="preserve">Т. ХИ. (1744—1748) Подтверждеше запреще-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916 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зйя употреблять нижнихъ чиновъ въ частпыя </w:t>
      </w:r>
      <w:r>
        <w:br/>
      </w:r>
      <w:r>
        <w:t xml:space="preserve">услуги. 8915.— Комапдирамъ наблюдать, что- </w:t>
      </w:r>
      <w:r>
        <w:br/>
      </w:r>
      <w:r>
        <w:t xml:space="preserve">бы солдаты не отлучалиеь въ ночное времл съ </w:t>
      </w:r>
      <w:r>
        <w:br/>
      </w:r>
      <w:r>
        <w:t xml:space="preserve">своихъ квартиръ. $949. — Подтверждеше объ </w:t>
      </w:r>
      <w:r>
        <w:br/>
      </w:r>
      <w:r>
        <w:t xml:space="preserve">освобождеши ^ оть помфщиковъь солдатскихъ </w:t>
      </w:r>
      <w:r>
        <w:br/>
      </w:r>
      <w:r>
        <w:t xml:space="preserve">женъ. 9019. — О невычетв съ капраловъ и </w:t>
      </w:r>
      <w:r>
        <w:br/>
      </w:r>
      <w:r>
        <w:t xml:space="preserve">другихъ въ капральскомъ окладф состоящих,</w:t>
      </w:r>
    </w:p>
    <w:p>
      <w:pPr>
        <w:pStyle w:val="Normal"/>
      </w:pPr>
      <w:r>
        <w:t xml:space="preserve">. 'Положенныхъ на госпиталь денегь. 9225.</w:t>
      </w:r>
    </w:p>
    <w:p>
      <w:pPr>
        <w:pStyle w:val="Normal"/>
      </w:pPr>
      <w:r>
        <w:t xml:space="preserve">Т. ХИ. (1749—1755) Для караула и на ра-</w:t>
      </w:r>
    </w:p>
    <w:p>
      <w:pPr>
        <w:pStyle w:val="Normal"/>
      </w:pPr>
      <w:r>
        <w:t xml:space="preserve">боты солдатамь въ кабакахъ не собираться. `</w:t>
      </w:r>
    </w:p>
    <w:p>
      <w:pPr>
        <w:pStyle w:val="Normal"/>
      </w:pPr>
      <w:r>
        <w:t xml:space="preserve">9741, п. 5.</w:t>
      </w:r>
    </w:p>
    <w:p>
      <w:pPr>
        <w:pStyle w:val="Normal"/>
      </w:pPr>
      <w:r>
        <w:t xml:space="preserve">Т. ХМ. (1754—1757) Опрёдфляемыхь изь Ка- </w:t>
      </w:r>
      <w:r>
        <w:br/>
      </w:r>
      <w:r>
        <w:t xml:space="preserve">запскаго Корпуса къ межевымъ дБламъ унтеръ- </w:t>
      </w:r>
      <w:r>
        <w:br/>
      </w:r>
      <w:r>
        <w:t xml:space="preserve">офицеровъ присылать къ армейскимь полвамь </w:t>
      </w:r>
      <w:r>
        <w:br/>
      </w:r>
      <w:r>
        <w:t xml:space="preserve">п считать ихъ старшинствомь на ряду съ про- </w:t>
      </w:r>
      <w:r>
        <w:br/>
      </w:r>
      <w:r>
        <w:t xml:space="preserve">чими армейскими чинами. 10620.</w:t>
      </w:r>
    </w:p>
    <w:p>
      <w:pPr>
        <w:pStyle w:val="Normal"/>
      </w:pPr>
      <w:r>
        <w:t xml:space="preserve">Т. ХУ. (1758 — 1762) Должность капраловъ и </w:t>
      </w:r>
      <w:r>
        <w:br/>
      </w:r>
      <w:r>
        <w:t xml:space="preserve">ефрейтеровъ, по раздач пров1анта въ капраль- </w:t>
      </w:r>
      <w:r>
        <w:br/>
      </w:r>
      <w:r>
        <w:t xml:space="preserve">ствахъ и артеляхъ. 10788, Гл. Г/Г. 8. — </w:t>
      </w:r>
      <w:r>
        <w:br/>
      </w:r>
      <w:r>
        <w:t xml:space="preserve">Озкачене экипажей, въ кавихъ дозволяется </w:t>
      </w:r>
      <w:r>
        <w:br/>
      </w:r>
      <w:r>
        <w:t xml:space="preserve">Фздитв пижнимь чинамъ. 10858.—О надзор, </w:t>
      </w:r>
      <w:r>
        <w:br/>
      </w:r>
      <w:r>
        <w:t xml:space="preserve">чтобы нижне чины въ ночное время не отлу- </w:t>
      </w:r>
      <w:r>
        <w:br/>
      </w:r>
      <w:r>
        <w:t xml:space="preserve">чалнсь съ квартиръ. 11690.— Запрещеше ка- </w:t>
      </w:r>
      <w:r>
        <w:br/>
      </w:r>
      <w:r>
        <w:t xml:space="preserve">праламъ носить другое платье, кромф военна- </w:t>
      </w:r>
      <w:r>
        <w:br/>
      </w:r>
      <w:r>
        <w:t xml:space="preserve">то. 11458.— Наказане за употреблене ниж- </w:t>
      </w:r>
      <w:r>
        <w:br/>
      </w:r>
      <w:r>
        <w:t xml:space="preserve">лихъ чиновъ въ частную или неувазную ра- </w:t>
      </w:r>
      <w:r>
        <w:br/>
      </w:r>
      <w:r>
        <w:t xml:space="preserve">боту. 11458.</w:t>
      </w:r>
    </w:p>
    <w:p>
      <w:pPr>
        <w:pStyle w:val="Normal"/>
      </w:pPr>
      <w:r>
        <w:t xml:space="preserve">Т. ХУ". (1762 — 1764) Солдатскихь женъ за </w:t>
      </w:r>
      <w:r>
        <w:br/>
      </w:r>
      <w:r>
        <w:t xml:space="preserve">старостпо и увфчьями опредфлять въ Бога- </w:t>
      </w:r>
      <w:r>
        <w:br/>
      </w:r>
      <w:r>
        <w:t xml:space="preserve">дЪльни. 11776.— Планъ учрежденая Государ- </w:t>
      </w:r>
      <w:r>
        <w:br/>
      </w:r>
      <w:r>
        <w:t xml:space="preserve">ственной лоттереи для содержан!я ранепыхъ и </w:t>
      </w:r>
      <w:r>
        <w:br/>
      </w:r>
      <w:r>
        <w:t xml:space="preserve">отставныхъ нижнихъ чиновъ. 11085. — Под- </w:t>
      </w:r>
      <w:r>
        <w:br/>
      </w:r>
      <w:r>
        <w:t xml:space="preserve">тверждене запрещеня употреблять полко- </w:t>
      </w:r>
      <w:r>
        <w:br/>
      </w:r>
      <w:r>
        <w:t xml:space="preserve">выхъ служителей въ непринадлежания къ зва- </w:t>
      </w:r>
      <w:r>
        <w:br/>
      </w:r>
      <w:r>
        <w:t xml:space="preserve">ню ихЪъ должности. 12289, Гл. Г. п. 6. </w:t>
      </w:r>
      <w:r>
        <w:br/>
      </w:r>
      <w:r>
        <w:t xml:space="preserve">Женамъ солдатскимь, находящимся въ отлуч- </w:t>
      </w:r>
      <w:r>
        <w:br/>
      </w:r>
      <w:r>
        <w:t xml:space="preserve">кБ, давать знать о смерти мужей. Г’л. ГГ. </w:t>
      </w:r>
      <w:r>
        <w:br/>
      </w:r>
      <w:r>
        <w:t xml:space="preserve">.б. Подтверждеше прежде даннаго рядовымъ </w:t>
      </w:r>
      <w:r>
        <w:br/>
      </w:r>
      <w:r>
        <w:t xml:space="preserve">права наниматься у помфщиковъ и обывате- </w:t>
      </w:r>
      <w:r>
        <w:br/>
      </w:r>
      <w:r>
        <w:t xml:space="preserve">лей въ работу. п. 9. ЯЖенамь солдатскимь </w:t>
      </w:r>
      <w:r>
        <w:br/>
      </w:r>
      <w:r>
        <w:t xml:space="preserve">состоять при полку, въ коемъ мужья служат; </w:t>
      </w:r>
      <w:r>
        <w:br/>
      </w:r>
      <w:r>
        <w:t xml:space="preserve">если же которая съ соглася мужа пожелаеть </w:t>
      </w:r>
      <w:r>
        <w:br/>
      </w:r>
      <w:r>
        <w:t xml:space="preserve">жить особо, давать ей оть полка паспорт. </w:t>
      </w:r>
      <w:r>
        <w:br/>
      </w:r>
      <w:r>
        <w:t xml:space="preserve">я. ХР д, 3%</w:t>
      </w:r>
    </w:p>
    <w:p>
      <w:pPr>
        <w:pStyle w:val="Normal"/>
      </w:pPr>
      <w:r>
        <w:t xml:space="preserve">Т. ХУП. (1765 — 1766) Солдатснимь женамъ, </w:t>
      </w:r>
      <w:r>
        <w:br/>
      </w:r>
      <w:r>
        <w:t xml:space="preserve">оставшимся па прежнихь жилищахъ, давать </w:t>
      </w:r>
      <w:r>
        <w:br/>
      </w:r>
      <w:r>
        <w:t xml:space="preserve">знать о смерти ихъ мужей. 12545, Г’л. 11.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6. Женамъ соллатскимь состоять при пол- </w:t>
      </w:r>
      <w:r>
        <w:br/>
      </w:r>
      <w:r>
        <w:t xml:space="preserve">ку, въ коемъ мужья ихъ служать и кормить </w:t>
      </w:r>
      <w:r>
        <w:br/>
      </w:r>
      <w:r>
        <w:t xml:space="preserve">себя ремесломь. Гл. ХХИ.</w:t>
      </w:r>
    </w:p>
    <w:p>
      <w:pPr>
        <w:pStyle w:val="Normal"/>
      </w:pPr>
      <w:r>
        <w:t xml:space="preserve">Т. ХХ. (1775—1780) Запрещете купцамъ, тор- </w:t>
      </w:r>
      <w:r>
        <w:br/>
      </w:r>
      <w:r>
        <w:t xml:space="preserve">гующимь въ ОхотскБ и КамчаткВ, дфлать </w:t>
      </w:r>
      <w:r>
        <w:br/>
      </w:r>
      <w:r>
        <w:t xml:space="preserve">ссуды служащимъ тамъ солдатамъ. 14558.— </w:t>
      </w:r>
      <w:r>
        <w:br/>
      </w:r>
      <w:r>
        <w:t xml:space="preserve">Обязанность полковыхъ Священниковъ доста- </w:t>
      </w:r>
      <w:r>
        <w:br/>
      </w:r>
      <w:r>
        <w:t xml:space="preserve">влять Епарх!альнымъ Архереямъ_годовыя вф- </w:t>
      </w:r>
      <w:r>
        <w:br/>
      </w:r>
      <w:r>
        <w:t xml:space="preserve">домости объ умершихъ нижнихъ чинахъ, у ко- </w:t>
      </w:r>
      <w:r>
        <w:br/>
      </w:r>
      <w:r>
        <w:t xml:space="preserve">ихь остались жены на прежнихъь жилищахъ. </w:t>
      </w:r>
      <w:r>
        <w:br/>
      </w:r>
      <w:r>
        <w:t xml:space="preserve">14664.—Нижнихъ чиновъ, по неспособности </w:t>
      </w:r>
      <w:r>
        <w:br/>
      </w:r>
      <w:r>
        <w:t xml:space="preserve">къ полевой службЪ, не увольняя въ отстав- </w:t>
      </w:r>
      <w:r>
        <w:br/>
      </w:r>
      <w:r>
        <w:t xml:space="preserve">ку, опредфлать въ Гарнизонные батал1оны. </w:t>
      </w:r>
      <w:r>
        <w:br/>
      </w:r>
      <w:r>
        <w:t xml:space="preserve">15081.</w:t>
      </w:r>
    </w:p>
    <w:p>
      <w:pPr>
        <w:pStyle w:val="Normal"/>
      </w:pPr>
      <w:r>
        <w:t xml:space="preserve">Т. ХХИ. (1781—1785) Воинскимъ командамь со- </w:t>
      </w:r>
      <w:r>
        <w:br/>
      </w:r>
      <w:r>
        <w:t xml:space="preserve">общать ежегодно въ Намфстническя Правле- </w:t>
      </w:r>
      <w:r>
        <w:br/>
      </w:r>
      <w:r>
        <w:t xml:space="preserve">ня объ умершихь нижнихъ чинахъ, у коихь </w:t>
      </w:r>
      <w:r>
        <w:br/>
      </w:r>
      <w:r>
        <w:t xml:space="preserve">остались на прежних» жилищахъ жены. 15257.</w:t>
      </w:r>
    </w:p>
    <w:p>
      <w:pPr>
        <w:pStyle w:val="Normal"/>
      </w:pPr>
      <w:r>
        <w:t xml:space="preserve">Т. ХХИ. (1784— 1788) Объ употреблени от- </w:t>
      </w:r>
      <w:r>
        <w:br/>
      </w:r>
      <w:r>
        <w:t xml:space="preserve">дфленныхь отъ орденской суммы Св. Георма </w:t>
      </w:r>
      <w:r>
        <w:br/>
      </w:r>
      <w:r>
        <w:t xml:space="preserve">денегь на призрёве заслуженныхь солдат“. </w:t>
      </w:r>
      <w:r>
        <w:br/>
      </w:r>
      <w:r>
        <w:t xml:space="preserve">15941. — Подтверждеше не употреблять ихЪ </w:t>
      </w:r>
      <w:r>
        <w:br/>
      </w:r>
      <w:r>
        <w:t xml:space="preserve">въ частпыя услуги. 15984.—Объ опредвлени </w:t>
      </w:r>
      <w:r>
        <w:br/>
      </w:r>
      <w:r>
        <w:t xml:space="preserve">нижнихъ воинскихъ чиновъ въ счетчики и сто- </w:t>
      </w:r>
      <w:r>
        <w:br/>
      </w:r>
      <w:r>
        <w:t xml:space="preserve">рожа Банковыхъ Конторъ, когда не отыщет- </w:t>
      </w:r>
      <w:r>
        <w:br/>
      </w:r>
      <w:r>
        <w:t xml:space="preserve">ся вояБныхъ. 16217. — Объ отправлеши въ</w:t>
      </w:r>
    </w:p>
    <w:p>
      <w:pPr>
        <w:pStyle w:val="Normal"/>
      </w:pPr>
      <w:r>
        <w:t xml:space="preserve">- Кавказское Намфстничество женъ поселивших- </w:t>
      </w:r>
      <w:r>
        <w:br/>
      </w:r>
      <w:r>
        <w:t xml:space="preserve">ся тамъ солдатовъ. 16401.— Нижнихъ чиновъ, </w:t>
      </w:r>
      <w:r>
        <w:br/>
      </w:r>
      <w:r>
        <w:t xml:space="preserve">за неприбые къ командамъ, изъ оныхь Не </w:t>
      </w:r>
      <w:r>
        <w:br/>
      </w:r>
      <w:r>
        <w:t xml:space="preserve">исключать и въ частную работу не употреб- </w:t>
      </w:r>
      <w:r>
        <w:br/>
      </w:r>
      <w:r>
        <w:t xml:space="preserve">лять. 16655.</w:t>
      </w:r>
    </w:p>
    <w:p>
      <w:pPr>
        <w:pStyle w:val="Normal"/>
      </w:pPr>
      <w:r>
        <w:t xml:space="preserve">Т. ХХИИ. (1789—1796) Заболфвшихъ нижнихъ </w:t>
      </w:r>
      <w:r>
        <w:br/>
      </w:r>
      <w:r>
        <w:t xml:space="preserve">чиновъ отсылать въ госпитали при самомъ на- </w:t>
      </w:r>
      <w:r>
        <w:br/>
      </w:r>
      <w:r>
        <w:t xml:space="preserve">чалЪ болфзни. 16859.—0О прошантевихь да- </w:t>
      </w:r>
      <w:r>
        <w:br/>
      </w:r>
      <w:r>
        <w:t xml:space="preserve">‚чахь семействамь солдат, находящихся въ </w:t>
      </w:r>
      <w:r>
        <w:br/>
      </w:r>
      <w:r>
        <w:t xml:space="preserve">командировкахъ. 16875. — Какимъ образомъ </w:t>
      </w:r>
      <w:r>
        <w:br/>
      </w:r>
      <w:r>
        <w:t xml:space="preserve">различать въ списвахъ нижнихъ чиновъ, имф- </w:t>
      </w:r>
      <w:r>
        <w:br/>
      </w:r>
      <w:r>
        <w:t xml:space="preserve">ющихъ одинаковыя имена. 17450.</w:t>
      </w:r>
    </w:p>
    <w:p>
      <w:pPr>
        <w:pStyle w:val="Normal"/>
      </w:pPr>
      <w:r>
        <w:t xml:space="preserve">Т. ххМу. (1796 — 1797) О неназпачеши дво- </w:t>
      </w:r>
      <w:r>
        <w:br/>
      </w:r>
      <w:r>
        <w:t xml:space="preserve">рянъ, въ фельдфебели, ио неименованит ун- </w:t>
      </w:r>
      <w:r>
        <w:br/>
      </w:r>
      <w:r>
        <w:t xml:space="preserve">теръ - офицеровъ другими назвашями, кромф </w:t>
      </w:r>
      <w:r>
        <w:br/>
      </w:r>
      <w:r>
        <w:t xml:space="preserve">фельдфебелей или вахмистровъ по кавале- </w:t>
      </w:r>
      <w:r>
        <w:br/>
      </w:r>
      <w:r>
        <w:t xml:space="preserve">ри, и подпрапорщиковъ. 17554. — Подтвер- </w:t>
      </w:r>
      <w:r>
        <w:br/>
      </w:r>
      <w:r>
        <w:t xml:space="preserve">жденше запрещешя употреблять нижнихь чи- </w:t>
      </w:r>
      <w:r>
        <w:br/>
      </w:r>
      <w:r>
        <w:t xml:space="preserve">новъ въ частныя работы. 17576. 17715.— </w:t>
      </w:r>
      <w:r>
        <w:br/>
      </w:r>
      <w:r>
        <w:t xml:space="preserve">Дозволене Штабъ и Оберъ-Офицеровь Гар- </w:t>
      </w:r>
      <w:r>
        <w:br/>
      </w:r>
      <w:r>
        <w:t xml:space="preserve">пизонныхь полковъ употреблять рядовыхъ въ</w:t>
      </w:r>
    </w:p>
    <w:p>
      <w:pPr>
        <w:pStyle w:val="Normal"/>
      </w:pPr>
      <w:r>
        <w:t xml:space="preserve">РЕЭСТРЪ АЛФАВИТНЫЙ 9: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свои услуги, но не свыше опредленнаго чи- </w:t>
      </w:r>
      <w:r>
        <w:br/>
      </w:r>
      <w:r>
        <w:t xml:space="preserve">сла. 17856.</w:t>
      </w:r>
    </w:p>
    <w:p>
      <w:pPr>
        <w:pStyle w:val="Normal"/>
      </w:pPr>
      <w:r>
        <w:t xml:space="preserve">Т. ХХУ. (1798 — 1799) О жалованьБ сверхъ- </w:t>
      </w:r>
      <w:r>
        <w:br/>
      </w:r>
      <w:r>
        <w:t xml:space="preserve">комплектнымь унтеръ-офицерамь, и о непро- </w:t>
      </w:r>
      <w:r>
        <w:br/>
      </w:r>
      <w:r>
        <w:t xml:space="preserve">изводствз въ оные впредь, когда нётъ вакан- </w:t>
      </w:r>
      <w:r>
        <w:br/>
      </w:r>
      <w:r>
        <w:t xml:space="preserve">ци. 18684. ы</w:t>
      </w:r>
    </w:p>
    <w:p>
      <w:pPr>
        <w:pStyle w:val="Normal"/>
      </w:pPr>
      <w:r>
        <w:t xml:space="preserve">Т. ХХУ!. (1800—1801) Подтверждене полко- </w:t>
      </w:r>
      <w:r>
        <w:br/>
      </w:r>
      <w:r>
        <w:t xml:space="preserve">вымь Священникамъ увфдомлять Консистори </w:t>
      </w:r>
      <w:r>
        <w:br/>
      </w:r>
      <w:r>
        <w:t xml:space="preserve">о смерти пижнихь чиновъ, оставившихь на </w:t>
      </w:r>
      <w:r>
        <w:br/>
      </w:r>
      <w:r>
        <w:t xml:space="preserve">прежнихь жилищахъ женъ. 19475. 19605. </w:t>
      </w:r>
      <w:r>
        <w:br/>
      </w:r>
      <w:r>
        <w:t xml:space="preserve">— О выслужившихъ срокъ по вапитулящямъ </w:t>
      </w:r>
      <w:r>
        <w:br/>
      </w:r>
      <w:r>
        <w:t xml:space="preserve">въ нижнихь чинахъ. 19614. —Отмфнау ниж- </w:t>
      </w:r>
      <w:r>
        <w:br/>
      </w:r>
      <w:r>
        <w:t xml:space="preserve">нихъ чиновь пуволь. 19826. — О переводф </w:t>
      </w:r>
      <w:r>
        <w:br/>
      </w:r>
      <w:r>
        <w:t xml:space="preserve">ихь изъ одного полка въ другой. 19859. — </w:t>
      </w:r>
      <w:r>
        <w:br/>
      </w:r>
      <w:r>
        <w:t xml:space="preserve">О жалованьф сверхъ- комплевктнымь унтеръ- </w:t>
      </w:r>
      <w:r>
        <w:br/>
      </w:r>
      <w:r>
        <w:t xml:space="preserve">офицерамъ изъ дворянъ. 20024. |</w:t>
      </w:r>
    </w:p>
    <w:p>
      <w:pPr>
        <w:pStyle w:val="Normal"/>
      </w:pPr>
      <w:r>
        <w:t xml:space="preserve">Т. ХХУИ. (1802— 1805) Подтверждеше не </w:t>
      </w:r>
      <w:r>
        <w:br/>
      </w:r>
      <w:r>
        <w:t xml:space="preserve">употреблять нижнихв чиновъ для услужен!я </w:t>
      </w:r>
      <w:r>
        <w:br/>
      </w:r>
      <w:r>
        <w:t xml:space="preserve">сверхъ положеннаго числа. 20581. — Не от- </w:t>
      </w:r>
      <w:r>
        <w:br/>
      </w:r>
      <w:r>
        <w:t xml:space="preserve">пускать ихъ на таыя работы, тдф они под- </w:t>
      </w:r>
      <w:r>
        <w:br/>
      </w:r>
      <w:r>
        <w:t xml:space="preserve">вертаются опасности. 20865. — Порадокъ при- </w:t>
      </w:r>
      <w:r>
        <w:br/>
      </w:r>
      <w:r>
        <w:t xml:space="preserve">ведешя въ исполнеше приговора надъ ниж- </w:t>
      </w:r>
      <w:r>
        <w:br/>
      </w:r>
      <w:r>
        <w:t xml:space="preserve">ними чинами по маловажнымь преступленямъ. </w:t>
      </w:r>
      <w:r>
        <w:br/>
      </w:r>
      <w:r>
        <w:t xml:space="preserve">20878.—Распредьлеше къ должностямь пред- </w:t>
      </w:r>
      <w:r>
        <w:br/>
      </w:r>
      <w:r>
        <w:t xml:space="preserve">ставллемыхь въ Офицеры пестроевыхь ун- </w:t>
      </w:r>
      <w:r>
        <w:br/>
      </w:r>
      <w:r>
        <w:t xml:space="preserve">теръ - офицеровь не изъ дворанъ. 20914. </w:t>
      </w:r>
      <w:r>
        <w:br/>
      </w:r>
      <w:r>
        <w:t xml:space="preserve">— О получеши жалованья и времени разда- </w:t>
      </w:r>
      <w:r>
        <w:br/>
      </w:r>
      <w:r>
        <w:t xml:space="preserve">чм опаго нижиимь чинамь доносить воин- </w:t>
      </w:r>
      <w:r>
        <w:br/>
      </w:r>
      <w:r>
        <w:t xml:space="preserve">скимъ командирамь Императорскому Величе- </w:t>
      </w:r>
      <w:r>
        <w:br/>
      </w:r>
      <w:r>
        <w:t xml:space="preserve">ству. 20952.</w:t>
      </w:r>
    </w:p>
    <w:p>
      <w:pPr>
        <w:pStyle w:val="Normal"/>
      </w:pPr>
      <w:r>
        <w:t xml:space="preserve">Т. ХХУШ. (1804 — 1805) Шефамъ. полковъ </w:t>
      </w:r>
      <w:r>
        <w:br/>
      </w:r>
      <w:r>
        <w:t xml:space="preserve">не отступать вт обмундироваи нижнихъ чи- </w:t>
      </w:r>
      <w:r>
        <w:br/>
      </w:r>
      <w:r>
        <w:t xml:space="preserve">новъ огъ данныхь формъ. 21204. :</w:t>
      </w:r>
    </w:p>
    <w:p>
      <w:pPr>
        <w:pStyle w:val="Normal"/>
      </w:pPr>
      <w:r>
        <w:t xml:space="preserve">Т. ХХХ. (1806 — 1807) О рёшенш дфль по </w:t>
      </w:r>
      <w:r>
        <w:br/>
      </w:r>
      <w:r>
        <w:t xml:space="preserve">преступлешямъ нижнихъ воинскихъ чиновъ не </w:t>
      </w:r>
      <w:r>
        <w:br/>
      </w:r>
      <w:r>
        <w:t xml:space="preserve">изъ дворянъ. 22522. — О обрфзани косъ у </w:t>
      </w:r>
      <w:r>
        <w:br/>
      </w:r>
      <w:r>
        <w:t xml:space="preserve">нижнихь воинскихъ чиновъ, исключая Гвардйи </w:t>
      </w:r>
      <w:r>
        <w:br/>
      </w:r>
      <w:r>
        <w:t xml:space="preserve">и Гусарскихь полковъ. 22582.</w:t>
      </w:r>
    </w:p>
    <w:p>
      <w:pPr>
        <w:pStyle w:val="Normal"/>
      </w:pPr>
      <w:r>
        <w:t xml:space="preserve">Т. ХХХ. (1808—1809) Нижнихь чиновъ, по- </w:t>
      </w:r>
      <w:r>
        <w:br/>
      </w:r>
      <w:r>
        <w:t xml:space="preserve">казываемыхъь въ пограничныхь госпиталахь </w:t>
      </w:r>
      <w:r>
        <w:br/>
      </w:r>
      <w:r>
        <w:t xml:space="preserve">н безь вести пропавшихь, выключать изъ </w:t>
      </w:r>
      <w:r>
        <w:br/>
      </w:r>
      <w:r>
        <w:t xml:space="preserve">полковыхь списковъ. 22847.—Порядокъ удо- </w:t>
      </w:r>
      <w:r>
        <w:br/>
      </w:r>
      <w:r>
        <w:t xml:space="preserve">вольствовашя жалованьемъ и промантомь вы- </w:t>
      </w:r>
      <w:r>
        <w:br/>
      </w:r>
      <w:r>
        <w:t xml:space="preserve">пускаемыхь изъ полковь п госпиталей безъ </w:t>
      </w:r>
      <w:r>
        <w:br/>
      </w:r>
      <w:r>
        <w:t xml:space="preserve">аттестатовь. 22858.— Правила разжалованя </w:t>
      </w:r>
      <w:r>
        <w:br/>
      </w:r>
      <w:r>
        <w:t xml:space="preserve">унтеръ-офицеровъ за дурное поведене въ ря- </w:t>
      </w:r>
      <w:r>
        <w:br/>
      </w:r>
      <w:r>
        <w:t xml:space="preserve">довые. 25012. — О распредвлеши неспособ-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ныхЪ нижнихъ чиповъ, состоящихь въ поле- </w:t>
      </w:r>
      <w:r>
        <w:br/>
      </w:r>
      <w:r>
        <w:t xml:space="preserve">выхЪ полкахъ и гарпизонахъ. 25077.—Раз- </w:t>
      </w:r>
      <w:r>
        <w:br/>
      </w:r>
      <w:r>
        <w:t xml:space="preserve">жалованнымь изъ воинскихъ чиновъ въ рядо- </w:t>
      </w:r>
      <w:r>
        <w:br/>
      </w:r>
      <w:r>
        <w:t xml:space="preserve">вые не дфлать понаровки противу другихъ </w:t>
      </w:r>
      <w:r>
        <w:br/>
      </w:r>
      <w:r>
        <w:t xml:space="preserve">‚ихь товарищей и употреблять ихъ въ ть </w:t>
      </w:r>
      <w:r>
        <w:br/>
      </w:r>
      <w:r>
        <w:t xml:space="preserve">же службы. 25091. 25507. — Изъязе отъ </w:t>
      </w:r>
      <w:r>
        <w:br/>
      </w:r>
      <w:r>
        <w:t xml:space="preserve">тБлеснаго навазаня имфющихъ знаки отлич1я </w:t>
      </w:r>
      <w:r>
        <w:br/>
      </w:r>
      <w:r>
        <w:t xml:space="preserve">Военнаго ордена. 25160.—Кому изь нижнихъ </w:t>
      </w:r>
      <w:r>
        <w:br/>
      </w:r>
      <w:r>
        <w:t xml:space="preserve">чиновъ производить двойное жалованье. 25578. </w:t>
      </w:r>
      <w:r>
        <w:br/>
      </w:r>
      <w:r>
        <w:t xml:space="preserve">—Нижнихь чиновъ, бывшихь въ Голландской </w:t>
      </w:r>
      <w:r>
        <w:br/>
      </w:r>
      <w:r>
        <w:t xml:space="preserve">служб, за время отсутствя ихъ изь отече- </w:t>
      </w:r>
      <w:r>
        <w:br/>
      </w:r>
      <w:r>
        <w:t xml:space="preserve">ства, жалованьемъ не удовлетворять, 25615. </w:t>
      </w:r>
      <w:r>
        <w:br/>
      </w:r>
      <w:r>
        <w:t xml:space="preserve">— Порядокъь отправлешя переводимыхь въ </w:t>
      </w:r>
      <w:r>
        <w:br/>
      </w:r>
      <w:r>
        <w:t xml:space="preserve">друге полки и гарнизоны людей. 25625. — </w:t>
      </w:r>
      <w:r>
        <w:br/>
      </w:r>
      <w:r>
        <w:t xml:space="preserve">Воинскимь командамь объ умершихь жена- </w:t>
      </w:r>
      <w:r>
        <w:br/>
      </w:r>
      <w:r>
        <w:t xml:space="preserve">тыхъ нижнихь чинахъ увфдомлять Военную </w:t>
      </w:r>
      <w:r>
        <w:br/>
      </w:r>
      <w:r>
        <w:t xml:space="preserve">Коллегию, а сей Гражданское Начальство. </w:t>
      </w:r>
      <w:r>
        <w:br/>
      </w:r>
      <w:r>
        <w:t xml:space="preserve">25672. —Запрещене употреблять въ частныя </w:t>
      </w:r>
      <w:r>
        <w:br/>
      </w:r>
      <w:r>
        <w:t xml:space="preserve">услути нижнихъ чиновъ, опредьленныхь для </w:t>
      </w:r>
      <w:r>
        <w:br/>
      </w:r>
      <w:r>
        <w:t xml:space="preserve">присмотра за казенными лЪсами. 25864. — </w:t>
      </w:r>
      <w:r>
        <w:br/>
      </w:r>
      <w:r>
        <w:t xml:space="preserve">Унтеръ-офицеровъ, имфющихь знаки отличия, </w:t>
      </w:r>
      <w:r>
        <w:br/>
      </w:r>
      <w:r>
        <w:t xml:space="preserve">не разжаловызать безъ суда въ рядовые за </w:t>
      </w:r>
      <w:r>
        <w:br/>
      </w:r>
      <w:r>
        <w:t xml:space="preserve">неважныя преступлетя. 25950. — Запрещенше </w:t>
      </w:r>
      <w:r>
        <w:br/>
      </w:r>
      <w:r>
        <w:t xml:space="preserve">извощикамь возить пижнихъ чиновъ, кромф </w:t>
      </w:r>
      <w:r>
        <w:br/>
      </w:r>
      <w:r>
        <w:t xml:space="preserve">малолфтпыхь кадетъ. 25965. — Форма пред- </w:t>
      </w:r>
      <w:r>
        <w:br/>
      </w:r>
      <w:r>
        <w:t xml:space="preserve">ставлеши къ награждению нижнихь чиновъ </w:t>
      </w:r>
      <w:r>
        <w:br/>
      </w:r>
      <w:r>
        <w:t xml:space="preserve">двойнымь жалораньемь. 24015.</w:t>
      </w:r>
    </w:p>
    <w:p>
      <w:pPr>
        <w:pStyle w:val="Normal"/>
      </w:pPr>
      <w:r>
        <w:t xml:space="preserve">Т. ХХХ. (1810—1811) Наблюдать, чтобы ни- </w:t>
      </w:r>
      <w:r>
        <w:br/>
      </w:r>
      <w:r>
        <w:t xml:space="preserve">жше чины ве относили дьтей свонхъ. въ Воспи- </w:t>
      </w:r>
      <w:r>
        <w:br/>
      </w:r>
      <w:r>
        <w:t xml:space="preserve">тательные Домы. 24067.—Положене о назна- </w:t>
      </w:r>
      <w:r>
        <w:br/>
      </w:r>
      <w:r>
        <w:t xml:space="preserve">чешинижнихъ воинских чинозЪ вънеспособные. </w:t>
      </w:r>
      <w:r>
        <w:br/>
      </w:r>
      <w:r>
        <w:t xml:space="preserve">24145.— Правила выдачи пенс1и и единовре- </w:t>
      </w:r>
      <w:r>
        <w:br/>
      </w:r>
      <w:r>
        <w:t xml:space="preserve">менныхъ награжден оставшимся по смерти. </w:t>
      </w:r>
      <w:r>
        <w:br/>
      </w:r>
      <w:r>
        <w:t xml:space="preserve">нижнихъ чиновъ вдовамъ и сиротамъ. 24194. </w:t>
      </w:r>
      <w:r>
        <w:br/>
      </w:r>
      <w:r>
        <w:t xml:space="preserve">— Порядокъ лишения нижнихъ чиновъ знака от- </w:t>
      </w:r>
      <w:r>
        <w:br/>
      </w:r>
      <w:r>
        <w:t xml:space="preserve">личя Военнаго ордена. 24215. 24228; (См.</w:t>
      </w:r>
    </w:p>
    <w:p>
      <w:pPr>
        <w:pStyle w:val="Normal"/>
      </w:pPr>
      <w:r>
        <w:t xml:space="preserve">— также: Орден.) —Наказанныхь неоднократ- </w:t>
      </w:r>
      <w:r>
        <w:br/>
      </w:r>
      <w:r>
        <w:t xml:space="preserve">но за побфгь и остающихся при всемъ томъ </w:t>
      </w:r>
      <w:r>
        <w:br/>
      </w:r>
      <w:r>
        <w:t xml:space="preserve">ненадежными къ исправлению, опредфлять въ_ </w:t>
      </w:r>
      <w:r>
        <w:br/>
      </w:r>
      <w:r>
        <w:t xml:space="preserve">отдаленные Гарнизоны. 24512.</w:t>
      </w:r>
    </w:p>
    <w:p>
      <w:pPr>
        <w:pStyle w:val="Normal"/>
      </w:pPr>
      <w:r>
        <w:t xml:space="preserve">Т. ХХХИ. (1812—1814) О распредфленйи не- </w:t>
      </w:r>
      <w:r>
        <w:br/>
      </w:r>
      <w:r>
        <w:t xml:space="preserve">способныхь къ продолженно полевой службы </w:t>
      </w:r>
      <w:r>
        <w:br/>
      </w:r>
      <w:r>
        <w:t xml:space="preserve">нижнихъ чиповъво Внутреннюю Стражу. 25529.</w:t>
      </w:r>
    </w:p>
    <w:p>
      <w:pPr>
        <w:pStyle w:val="Normal"/>
      </w:pPr>
      <w:r>
        <w:t xml:space="preserve">Т. ХХХ. (1845 — 1816) Нижнимь чинамь, </w:t>
      </w:r>
      <w:r>
        <w:br/>
      </w:r>
      <w:r>
        <w:t xml:space="preserve">распредфленнымь за ранами въ гарнизоны и</w:t>
      </w:r>
    </w:p>
    <w:p>
      <w:pPr>
        <w:pStyle w:val="Normal"/>
      </w:pPr>
      <w:r>
        <w:t xml:space="preserve">въ инвалидныя команды, производить по </w:t>
      </w:r>
      <w:r>
        <w:br/>
      </w:r>
      <w:r>
        <w:t xml:space="preserve">смерть ихъ жалованье по полевому окладу </w:t>
      </w:r>
      <w:r>
        <w:br/>
      </w:r>
      <w:r>
        <w:t xml:space="preserve">®</w:t>
      </w:r>
    </w:p>
    <w:p>
      <w:pPr>
        <w:pStyle w:val="Normal"/>
      </w:pPr>
      <w:r>
        <w:t xml:space="preserve">948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25774.—Порядокъ выдачи паспортовъ солдат- </w:t>
      </w:r>
      <w:r>
        <w:br/>
      </w:r>
      <w:r>
        <w:t xml:space="preserve">скимъ женамт. 26199, сие. #5, 7. — О пре- </w:t>
      </w:r>
      <w:r>
        <w:br/>
      </w:r>
      <w:r>
        <w:t xml:space="preserve">нмуществахь нижнихь чиновъ, остающихся </w:t>
      </w:r>
      <w:r>
        <w:br/>
      </w:r>
      <w:r>
        <w:t xml:space="preserve">на служб по выслужен1и узаконенныхъ сро- </w:t>
      </w:r>
      <w:r>
        <w:br/>
      </w:r>
      <w:r>
        <w:t xml:space="preserve">ковъ. 26585.</w:t>
      </w:r>
    </w:p>
    <w:p>
      <w:pPr>
        <w:pStyle w:val="Normal"/>
      </w:pPr>
      <w:r>
        <w:t xml:space="preserve">Т. ХХХМУ. (1817) Подтверждеше о неупотреб- </w:t>
      </w:r>
      <w:r>
        <w:br/>
      </w:r>
      <w:r>
        <w:t xml:space="preserve">леши нижнихъ чиновъ начальниками для ис- </w:t>
      </w:r>
      <w:r>
        <w:br/>
      </w:r>
      <w:r>
        <w:t xml:space="preserve">правлевйя своихъ надобностей. 26752. — О </w:t>
      </w:r>
      <w:r>
        <w:br/>
      </w:r>
      <w:r>
        <w:t xml:space="preserve">распредьлен1н нижнихь воинскихъ чиновъ, </w:t>
      </w:r>
      <w:r>
        <w:br/>
      </w:r>
      <w:r>
        <w:t xml:space="preserve">внавшихъ въ пороки и военныхъ дезертировъ, </w:t>
      </w:r>
      <w:r>
        <w:br/>
      </w:r>
      <w:r>
        <w:t xml:space="preserve">по прежнему въ ихъ команды, а самыхъ по- </w:t>
      </w:r>
      <w:r>
        <w:br/>
      </w:r>
      <w:r>
        <w:t xml:space="preserve">рочныхь, ненодающихь надежды къ исправ- </w:t>
      </w:r>
      <w:r>
        <w:br/>
      </w:r>
      <w:r>
        <w:t xml:space="preserve">ленно, въ рудники съ зачетовь за рекрутъ. </w:t>
      </w:r>
      <w:r>
        <w:br/>
      </w:r>
      <w:r>
        <w:t xml:space="preserve">27091.</w:t>
      </w:r>
    </w:p>
    <w:p>
      <w:pPr>
        <w:pStyle w:val="Normal"/>
      </w:pPr>
      <w:r>
        <w:t xml:space="preserve">Т. ХХХУ. (1818) 0Объ отправлен!и неспособ- </w:t>
      </w:r>
      <w:r>
        <w:br/>
      </w:r>
      <w:r>
        <w:t xml:space="preserve">пыхь нижнихъь чиновъ на родниу или во </w:t>
      </w:r>
      <w:r>
        <w:br/>
      </w:r>
      <w:r>
        <w:t xml:space="preserve">внутренне баталмюоны. 273596. 27442</w:t>
      </w:r>
    </w:p>
    <w:p>
      <w:pPr>
        <w:pStyle w:val="Normal"/>
      </w:pPr>
      <w:r>
        <w:t xml:space="preserve">Т. ХХХУЕ. (#819) Запрещенте нижнныъ воин- </w:t>
      </w:r>
      <w:r>
        <w:br/>
      </w:r>
      <w:r>
        <w:t xml:space="preserve">екимъ чинамь въ Столицахъ, ходить въ пи- </w:t>
      </w:r>
      <w:r>
        <w:br/>
      </w:r>
      <w:r>
        <w:t xml:space="preserve">тейные домы; вино и водку для нихь брать </w:t>
      </w:r>
      <w:r>
        <w:br/>
      </w:r>
      <w:r>
        <w:t xml:space="preserve">въ роты по билетамь. 27814. —Нижнихъ во’ </w:t>
      </w:r>
      <w:r>
        <w:br/>
      </w:r>
      <w:r>
        <w:t xml:space="preserve">енныхъь чиновт за корчемство предавать во- </w:t>
      </w:r>
      <w:r>
        <w:br/>
      </w:r>
      <w:r>
        <w:t xml:space="preserve">енному суду, не взыскивая съ нихъ штраф- </w:t>
      </w:r>
      <w:r>
        <w:br/>
      </w:r>
      <w:r>
        <w:t xml:space="preserve">ныхъ за оное денегъ. %8068.</w:t>
      </w:r>
    </w:p>
    <w:p>
      <w:pPr>
        <w:pStyle w:val="Normal"/>
      </w:pPr>
      <w:r>
        <w:t xml:space="preserve">Т. ХХХУИ. (1820—1821) Запрещене отпус- </w:t>
      </w:r>
      <w:r>
        <w:br/>
      </w:r>
      <w:r>
        <w:t xml:space="preserve">кать нижнихъ чиновъ на работы къ препро- </w:t>
      </w:r>
      <w:r>
        <w:br/>
      </w:r>
      <w:r>
        <w:t xml:space="preserve">вождению судовъ илибарокъ въ море. 28522. </w:t>
      </w:r>
      <w:r>
        <w:br/>
      </w:r>
      <w:r>
        <w:t xml:space="preserve">— © производств5 содержащимь въ МосквЪ </w:t>
      </w:r>
      <w:r>
        <w:br/>
      </w:r>
      <w:r>
        <w:t xml:space="preserve">караулы нижнимь чинамъь порн/онныхь де- </w:t>
      </w:r>
      <w:r>
        <w:br/>
      </w:r>
      <w:r>
        <w:t xml:space="preserve">негъ. 28580. 28548.— 0 зачеть за рекрутъ лю- </w:t>
      </w:r>
      <w:r>
        <w:br/>
      </w:r>
      <w:r>
        <w:t xml:space="preserve">дей солдатекаго происхождешя , оказываю- </w:t>
      </w:r>
      <w:r>
        <w:br/>
      </w:r>
      <w:r>
        <w:t xml:space="preserve">зтихся въ пожалованныхь имфигяхъ. 28447. </w:t>
      </w:r>
      <w:r>
        <w:br/>
      </w:r>
      <w:r>
        <w:t xml:space="preserve">— Одержимыхъ болёзнями неспособныхь ни- </w:t>
      </w:r>
      <w:r>
        <w:br/>
      </w:r>
      <w:r>
        <w:t xml:space="preserve">жнихъ чиновъ не отсылать въ Инспекторски</w:t>
      </w:r>
    </w:p>
    <w:p>
      <w:pPr>
        <w:pStyle w:val="Normal"/>
      </w:pPr>
      <w:r>
        <w:t xml:space="preserve">Департаменть и друг мфста, для обраще- </w:t>
      </w:r>
      <w:r>
        <w:br/>
      </w:r>
      <w:r>
        <w:t xml:space="preserve">я куда годными окажутся, а отправлать </w:t>
      </w:r>
      <w:r>
        <w:br/>
      </w:r>
      <w:r>
        <w:t xml:space="preserve">въ госпитали. 28680.—Положен!е о высылкЪ </w:t>
      </w:r>
      <w:r>
        <w:br/>
      </w:r>
      <w:r>
        <w:t xml:space="preserve">солдатскихь женъ къ ихъ мужьамъ. 28714.</w:t>
      </w:r>
    </w:p>
    <w:p>
      <w:pPr>
        <w:pStyle w:val="Normal"/>
      </w:pPr>
      <w:r>
        <w:t xml:space="preserve">т. ХХХУИГ. (1822 — 1825) Подтверждеше </w:t>
      </w:r>
      <w:r>
        <w:br/>
      </w:r>
      <w:r>
        <w:t xml:space="preserve">запрещентя нижнимъ чинамъ входить въ пи- </w:t>
      </w:r>
      <w:r>
        <w:br/>
      </w:r>
      <w:r>
        <w:t xml:space="preserve">тейные домы. 294161.—0 выдачв вормовыхъ </w:t>
      </w:r>
      <w:r>
        <w:br/>
      </w:r>
      <w:r>
        <w:t xml:space="preserve">денегъ вдовамь престарфлыхъ солдатъ Кав- </w:t>
      </w:r>
      <w:r>
        <w:br/>
      </w:r>
      <w:r>
        <w:t xml:space="preserve">казскаго Отдфльнаго Корпува, при отправле- </w:t>
      </w:r>
      <w:r>
        <w:br/>
      </w:r>
      <w:r>
        <w:t xml:space="preserve">ни ихь изъ Грузи въ Роесно. 29591.—Ка- </w:t>
      </w:r>
      <w:r>
        <w:br/>
      </w:r>
      <w:r>
        <w:t xml:space="preserve">кимь образомь означать въ приговорахъ о </w:t>
      </w:r>
      <w:r>
        <w:br/>
      </w:r>
      <w:r>
        <w:t xml:space="preserve">прогнаши нижнихъ чиновъ сквозь строй. </w:t>
      </w:r>
      <w:r>
        <w:br/>
      </w:r>
      <w:r>
        <w:t xml:space="preserve">29550. —Списки о всьхъ выслужившихь сро-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ки нижнихъ чичахъ присылать къ 4 Сентя- </w:t>
      </w:r>
      <w:r>
        <w:br/>
      </w:r>
      <w:r>
        <w:t xml:space="preserve">бря каждаго года. 29602.</w:t>
      </w:r>
    </w:p>
    <w:p>
      <w:pPr>
        <w:pStyle w:val="Normal"/>
      </w:pPr>
      <w:r>
        <w:t xml:space="preserve">Т. ХХХГХ. (182%) Правила свидфтельства ни- </w:t>
      </w:r>
      <w:r>
        <w:br/>
      </w:r>
      <w:r>
        <w:t xml:space="preserve">жнихъ чиновъ, увольняемыхъ отъ службы за </w:t>
      </w:r>
      <w:r>
        <w:br/>
      </w:r>
      <w:r>
        <w:t xml:space="preserve">неспособност!ю. 29859. — Правила о произ- </w:t>
      </w:r>
      <w:r>
        <w:br/>
      </w:r>
      <w:r>
        <w:t xml:space="preserve">водствз нижнимь чинамъь кормовыхъ денегь- </w:t>
      </w:r>
      <w:r>
        <w:br/>
      </w:r>
      <w:r>
        <w:t xml:space="preserve">29544.—О невфнчан!и нижнихъ чиновъ, на- </w:t>
      </w:r>
      <w:r>
        <w:br/>
      </w:r>
      <w:r>
        <w:t xml:space="preserve">ходящихся въ отпуску, безъь дозволенйя На- </w:t>
      </w:r>
      <w:r>
        <w:br/>
      </w:r>
      <w:r>
        <w:t xml:space="preserve">чальства. 29919. — При назначенти нижнимъ </w:t>
      </w:r>
      <w:r>
        <w:br/>
      </w:r>
      <w:r>
        <w:t xml:space="preserve">чипамъ денежныхь награжден изъ Госу- </w:t>
      </w:r>
      <w:r>
        <w:br/>
      </w:r>
      <w:r>
        <w:t xml:space="preserve">дарственнаго Казначейства, не производить </w:t>
      </w:r>
      <w:r>
        <w:br/>
      </w:r>
      <w:r>
        <w:t xml:space="preserve">изъ оныхъ вычета въ пользу инвалидовъ. </w:t>
      </w:r>
      <w:r>
        <w:br/>
      </w:r>
      <w:r>
        <w:t xml:space="preserve">29922. — О снабжен нижнихь чиновъ </w:t>
      </w:r>
      <w:r>
        <w:br/>
      </w:r>
      <w:r>
        <w:t xml:space="preserve">при увольнени ихъ въ отпуски, солдатскою </w:t>
      </w:r>
      <w:r>
        <w:br/>
      </w:r>
      <w:r>
        <w:t xml:space="preserve">одеждою. 50049. — Солдатскимь чинамъ до- </w:t>
      </w:r>
      <w:r>
        <w:br/>
      </w:r>
      <w:r>
        <w:t xml:space="preserve">зволлется промысель посадскихь. 50145, Л </w:t>
      </w:r>
      <w:r>
        <w:br/>
      </w:r>
      <w:r>
        <w:t xml:space="preserve">11%.</w:t>
      </w:r>
    </w:p>
    <w:p>
      <w:pPr>
        <w:pStyle w:val="Normal"/>
      </w:pPr>
      <w:r>
        <w:t xml:space="preserve">"Г. ХЕ. (1825) Нижнихъ воинскихъ чиновъ, кои за. </w:t>
      </w:r>
      <w:r>
        <w:br/>
      </w:r>
      <w:r>
        <w:t xml:space="preserve">болфзнями и увфчьемь не могутъ слфдовать къ </w:t>
      </w:r>
      <w:r>
        <w:br/>
      </w:r>
      <w:r>
        <w:t xml:space="preserve">мфетамъ ихъ назначеня пфшвомъ, отправлять </w:t>
      </w:r>
      <w:r>
        <w:br/>
      </w:r>
      <w:r>
        <w:t xml:space="preserve">ва подводахъ, съ отпускомъ прогоновъ изъ Ком- </w:t>
      </w:r>
      <w:r>
        <w:br/>
      </w:r>
      <w:r>
        <w:t xml:space="preserve">миссар'ата. 50199.—Установлеше въ отличе </w:t>
      </w:r>
      <w:r>
        <w:br/>
      </w:r>
      <w:r>
        <w:t xml:space="preserve">для пижнихъ чиновъ за безпорочную службу </w:t>
      </w:r>
      <w:r>
        <w:br/>
      </w:r>
      <w:r>
        <w:t xml:space="preserve">нашивокъ изъ желтой тесьмы на лфвомъ ру- </w:t>
      </w:r>
      <w:r>
        <w:br/>
      </w:r>
      <w:r>
        <w:t xml:space="preserve">кавБ. 50509. 50561.— О содержани отпу- </w:t>
      </w:r>
      <w:r>
        <w:br/>
      </w:r>
      <w:r>
        <w:t xml:space="preserve">скаемымъ нижнимъ чинамъ, кои заболфли бывь </w:t>
      </w:r>
      <w:r>
        <w:br/>
      </w:r>
      <w:r>
        <w:t xml:space="preserve">въ отпуску, и потомъ отправляются къ сво-</w:t>
      </w:r>
    </w:p>
    <w:p>
      <w:pPr>
        <w:pStyle w:val="Normal"/>
      </w:pPr>
      <w:r>
        <w:t xml:space="preserve">имъь командамъ. 50571. — Нижнихь чи- </w:t>
      </w:r>
      <w:r>
        <w:br/>
      </w:r>
      <w:r>
        <w:t xml:space="preserve">новъ, имфющихь непристойныя прозвашя, </w:t>
      </w:r>
      <w:r>
        <w:br/>
      </w:r>
      <w:r>
        <w:t xml:space="preserve">во всфхъ спискахъ показывать и при пе-</w:t>
      </w:r>
    </w:p>
    <w:p>
      <w:pPr>
        <w:pStyle w:val="Normal"/>
      </w:pPr>
      <w:r>
        <w:t xml:space="preserve">Текличкахъ называть по ихъ отчеству. 50578.</w:t>
      </w:r>
    </w:p>
    <w:p>
      <w:pPr>
        <w:pStyle w:val="Normal"/>
      </w:pPr>
      <w:r>
        <w:t xml:space="preserve">Си. также:ОтстаАвныев нижнтЕе чины. Во- </w:t>
      </w:r>
      <w:r>
        <w:br/>
      </w:r>
      <w:r>
        <w:t xml:space="preserve">ЕННАЯ СЛУЖБА. Чины ВОЕННЫЕ. Сол- </w:t>
      </w:r>
      <w:r>
        <w:br/>
      </w:r>
      <w:r>
        <w:t xml:space="preserve">дАзтевтя дъти. РЕБРУТЫ.</w:t>
      </w:r>
    </w:p>
    <w:p>
      <w:pPr>
        <w:pStyle w:val="Normal"/>
      </w:pPr>
      <w:r>
        <w:t xml:space="preserve">голь. </w:t>
      </w:r>
      <w:r>
        <w:br/>
      </w:r>
      <w:r>
        <w:t xml:space="preserve">7. Казеиное г управлеше по соляной ‹а-</w:t>
      </w:r>
    </w:p>
    <w:p>
      <w:pPr>
        <w:pStyle w:val="Normal"/>
      </w:pPr>
      <w:r>
        <w:t xml:space="preserve">сти и сборы.</w:t>
      </w:r>
    </w:p>
    <w:p>
      <w:pPr>
        <w:pStyle w:val="Normal"/>
      </w:pPr>
      <w:r>
        <w:t xml:space="preserve">Т. ТУ. (1700—1712) Приходныя деньги по со- </w:t>
      </w:r>
      <w:r>
        <w:br/>
      </w:r>
      <w:r>
        <w:t xml:space="preserve">ляному сбору присылать по третямъ года, а </w:t>
      </w:r>
      <w:r>
        <w:br/>
      </w:r>
      <w:r>
        <w:t xml:space="preserve">въ началЪ важдаго года головамъ и цфловаль- </w:t>
      </w:r>
      <w:r>
        <w:br/>
      </w:r>
      <w:r>
        <w:t xml:space="preserve">никамъ доставлять лично отчеты. 2146.—Со- </w:t>
      </w:r>
      <w:r>
        <w:br/>
      </w:r>
      <w:r>
        <w:t xml:space="preserve">ляной сборъ завфдывать головамь и цфло- </w:t>
      </w:r>
      <w:r>
        <w:br/>
      </w:r>
      <w:r>
        <w:t xml:space="preserve">вальникамъ, а не Губерпаторамъ 2251.—Го- </w:t>
      </w:r>
      <w:r>
        <w:br/>
      </w:r>
      <w:r>
        <w:t xml:space="preserve">ловамъ и 'Таможеннымь Бурмистрамъ надзи- </w:t>
      </w:r>
      <w:r>
        <w:br/>
      </w:r>
      <w:r>
        <w:t xml:space="preserve">рать за пруемомъ, складкою въ анбары и за </w:t>
      </w:r>
      <w:r>
        <w:br/>
      </w:r>
      <w:r>
        <w:t xml:space="preserve">выемкою для продажи привозимой поставщи- </w:t>
      </w:r>
      <w:r>
        <w:br/>
      </w:r>
      <w:r>
        <w:t xml:space="preserve">ками соли. 2575.—Объ установлеши сораз-</w:t>
      </w:r>
    </w:p>
    <w:p>
      <w:pPr>
        <w:pStyle w:val="Normal"/>
      </w:pPr>
      <w:r>
        <w:t xml:space="preserve">РЕЭСТРЪ АЛФАВИТНЫЙ 9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мфрнфишаго сбора 6ъ поставщиковъ соли. </w:t>
      </w:r>
      <w:r>
        <w:br/>
      </w:r>
      <w:r>
        <w:t xml:space="preserve">2591.—О командироваши двухъ Стольниковъ </w:t>
      </w:r>
      <w:r>
        <w:br/>
      </w:r>
      <w:r>
        <w:t xml:space="preserve">на соляные заводы, для изслфдовашя разно- </w:t>
      </w:r>
      <w:r>
        <w:br/>
      </w:r>
      <w:r>
        <w:t xml:space="preserve">сти доброты солей и опредфленя цфнъ. 2442. </w:t>
      </w:r>
      <w:r>
        <w:br/>
      </w:r>
      <w:r>
        <w:t xml:space="preserve">— Обь отдачВ соляныхъ заводовъ, находив- </w:t>
      </w:r>
      <w:r>
        <w:br/>
      </w:r>
      <w:r>
        <w:t xml:space="preserve">шихся въ откупномъ содержан!и Строгонова </w:t>
      </w:r>
      <w:r>
        <w:br/>
      </w:r>
      <w:r>
        <w:t xml:space="preserve">и Пышкорскаго монастыря, въ вдене Ком- </w:t>
      </w:r>
      <w:r>
        <w:br/>
      </w:r>
      <w:r>
        <w:t xml:space="preserve">миссара. 2526.</w:t>
      </w:r>
    </w:p>
    <w:p>
      <w:pPr>
        <w:pStyle w:val="Normal"/>
      </w:pPr>
      <w:r>
        <w:t xml:space="preserve">Т. У. (1715 —1719) Соляной продажф въ Си- </w:t>
      </w:r>
      <w:r>
        <w:br/>
      </w:r>
      <w:r>
        <w:t xml:space="preserve">бири быть въ вфдеши одного Помфетнаго </w:t>
      </w:r>
      <w:r>
        <w:br/>
      </w:r>
      <w:r>
        <w:t xml:space="preserve">Приказа. 2878.—Солянымь варницамъ Соло- </w:t>
      </w:r>
      <w:r>
        <w:br/>
      </w:r>
      <w:r>
        <w:t xml:space="preserve">вецкаго монастыря быть въ вфдени Помфст- </w:t>
      </w:r>
      <w:r>
        <w:br/>
      </w:r>
      <w:r>
        <w:t xml:space="preserve">наго Приказа. 2888. — Сбору оть соляной </w:t>
      </w:r>
      <w:r>
        <w:br/>
      </w:r>
      <w:r>
        <w:t xml:space="preserve">продажи быть въ вфдени Помфстнаго При- </w:t>
      </w:r>
      <w:r>
        <w:br/>
      </w:r>
      <w:r>
        <w:t xml:space="preserve">каза. 2902.— Наказан!е за тайную продажу </w:t>
      </w:r>
      <w:r>
        <w:br/>
      </w:r>
      <w:r>
        <w:t xml:space="preserve">соли. 5179.—Для надзора при добывани са- </w:t>
      </w:r>
      <w:r>
        <w:br/>
      </w:r>
      <w:r>
        <w:t xml:space="preserve">мосадочной соли въ Астрахани и въ Сибири, </w:t>
      </w:r>
      <w:r>
        <w:br/>
      </w:r>
      <w:r>
        <w:t xml:space="preserve">назпачить и послать изъ Гвардли Офицеровъ. </w:t>
      </w:r>
      <w:r>
        <w:br/>
      </w:r>
      <w:r>
        <w:t xml:space="preserve">5277, п.'1. Денегь отъ солянаго сбора не </w:t>
      </w:r>
      <w:r>
        <w:br/>
      </w:r>
      <w:r>
        <w:t xml:space="preserve">употреблять ни на как!е расходы безь Имен- </w:t>
      </w:r>
      <w:r>
        <w:br/>
      </w:r>
      <w:r>
        <w:t xml:space="preserve">наго или Сенатскаго указа. п. ©.</w:t>
      </w:r>
    </w:p>
    <w:p>
      <w:pPr>
        <w:pStyle w:val="Normal"/>
      </w:pPr>
      <w:r>
        <w:t xml:space="preserve">Т. УГ. (1720 — 1722) Соляному правленю со- </w:t>
      </w:r>
      <w:r>
        <w:br/>
      </w:r>
      <w:r>
        <w:t xml:space="preserve">стоять въ вфдометвв Камеръ-Коллегши. 5585.</w:t>
      </w:r>
    </w:p>
    <w:p>
      <w:pPr>
        <w:pStyle w:val="Normal"/>
      </w:pPr>
      <w:r>
        <w:t xml:space="preserve">Т. УП. (1725—1727) О вбдевЁи солянаго сбо- </w:t>
      </w:r>
      <w:r>
        <w:br/>
      </w:r>
      <w:r>
        <w:t xml:space="preserve">ра по прежнему Камеръ-Коллегит, и © неу- </w:t>
      </w:r>
      <w:r>
        <w:br/>
      </w:r>
      <w:r>
        <w:t xml:space="preserve">потреблени онаго безъ. указовь Верховнаго </w:t>
      </w:r>
      <w:r>
        <w:br/>
      </w:r>
      <w:r>
        <w:t xml:space="preserve">'Тайнаго Совфта ни на каве расходы. 5152. </w:t>
      </w:r>
      <w:r>
        <w:br/>
      </w:r>
      <w:r>
        <w:t xml:space="preserve">— Уставъ о соляныхъ промыслахъь, добыва- </w:t>
      </w:r>
      <w:r>
        <w:br/>
      </w:r>
      <w:r>
        <w:t xml:space="preserve">ни, заготовлени, провоз и торг солью. </w:t>
      </w:r>
      <w:r>
        <w:br/>
      </w:r>
      <w:r>
        <w:t xml:space="preserve">5219. О быти Таможеннымь служителямъ </w:t>
      </w:r>
      <w:r>
        <w:br/>
      </w:r>
      <w:r>
        <w:t xml:space="preserve">при отвЪеБ или мБрб отпускной и проданпой </w:t>
      </w:r>
      <w:r>
        <w:br/>
      </w:r>
      <w:r>
        <w:t xml:space="preserve">промышленничьей воли. п. 7. О надзорё Ка- </w:t>
      </w:r>
      <w:r>
        <w:br/>
      </w:r>
      <w:r>
        <w:t xml:space="preserve">меръ - Коллеги за соляпымъ сборомъ и за </w:t>
      </w:r>
      <w:r>
        <w:br/>
      </w:r>
      <w:r>
        <w:t xml:space="preserve">всёми дЬйстыями по солянымъ промысламъ. </w:t>
      </w:r>
      <w:r>
        <w:br/>
      </w:r>
      <w:r>
        <w:t xml:space="preserve">п. 27.</w:t>
      </w:r>
    </w:p>
    <w:p>
      <w:pPr>
        <w:pStyle w:val="Normal"/>
      </w:pPr>
      <w:r>
        <w:t xml:space="preserve">`Т. УШ. (1728—1752) О наказанйт за: безпош-</w:t>
      </w:r>
    </w:p>
    <w:p>
      <w:pPr>
        <w:pStyle w:val="Normal"/>
      </w:pPr>
      <w:r>
        <w:t xml:space="preserve">линную продажу и тайный провозъ соли, и </w:t>
      </w:r>
      <w:r>
        <w:br/>
      </w:r>
      <w:r>
        <w:t xml:space="preserve">объ учреждени въ Казанской и Астрахан- </w:t>
      </w:r>
      <w:r>
        <w:br/>
      </w:r>
      <w:r>
        <w:t xml:space="preserve">ской Губервмяхъ заставь для отвращения се- </w:t>
      </w:r>
      <w:r>
        <w:br/>
      </w:r>
      <w:r>
        <w:t xml:space="preserve">то корчемства. 5478. — Подтверждене о не- </w:t>
      </w:r>
      <w:r>
        <w:br/>
      </w:r>
      <w:r>
        <w:t xml:space="preserve">употреблеши звырученныхь за проданную, </w:t>
      </w:r>
      <w:r>
        <w:br/>
      </w:r>
      <w:r>
        <w:t xml:space="preserve">соль денегь и соляныхь сборовъ ни въ каше </w:t>
      </w:r>
      <w:r>
        <w:br/>
      </w:r>
      <w:r>
        <w:t xml:space="preserve">расходы безъ указа. 5595.—0О хранен со- </w:t>
      </w:r>
      <w:r>
        <w:br/>
      </w:r>
      <w:r>
        <w:t xml:space="preserve">ллнаго сбора денегъ въ Рентереяхъ, и о содер- </w:t>
      </w:r>
      <w:r>
        <w:br/>
      </w:r>
      <w:r>
        <w:t xml:space="preserve">жаши по сему ебору особыхь приходньхв и </w:t>
      </w:r>
      <w:r>
        <w:br/>
      </w:r>
      <w:r>
        <w:t xml:space="preserve">расходпыхъ книгъ. 5614. — О продажё изъ </w:t>
      </w:r>
      <w:r>
        <w:br/>
      </w:r>
      <w:r>
        <w:t xml:space="preserve">казны соли; о выбор для сего головь и цв-</w:t>
      </w:r>
    </w:p>
    <w:p>
      <w:pPr>
        <w:pStyle w:val="Normal"/>
      </w:pPr>
      <w:r>
        <w:t xml:space="preserve">= </w:t>
      </w:r>
      <w:r>
        <w:br/>
      </w:r>
      <w:r>
        <w:t xml:space="preserve">[&gt;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ловальниковъ изъ купечества, и о подчинеши </w:t>
      </w:r>
      <w:r>
        <w:br/>
      </w:r>
      <w:r>
        <w:t xml:space="preserve">Соляной Конторы въ вфдеше Кабинета. 5827. </w:t>
      </w:r>
      <w:r>
        <w:br/>
      </w:r>
      <w:r>
        <w:t xml:space="preserve">— О неотложномь исполнеши въ городахъ </w:t>
      </w:r>
      <w:r>
        <w:br/>
      </w:r>
      <w:r>
        <w:t xml:space="preserve">Указовъ, посылаемыхъ отъ Соляной Конторы. </w:t>
      </w:r>
      <w:r>
        <w:br/>
      </w:r>
      <w:r>
        <w:t xml:space="preserve">5859. 5899.—О взыскаши недоимокъ по со- </w:t>
      </w:r>
      <w:r>
        <w:br/>
      </w:r>
      <w:r>
        <w:t xml:space="preserve">ляному сбору чрезь Канцеляр!ю Конфиска- </w:t>
      </w:r>
      <w:r>
        <w:br/>
      </w:r>
      <w:r>
        <w:t xml:space="preserve">ди. 5958. — Объ опредьлеши въ Уфимскую </w:t>
      </w:r>
      <w:r>
        <w:br/>
      </w:r>
      <w:r>
        <w:t xml:space="preserve">Провинц!ю для вемотрьшл за продажею соли </w:t>
      </w:r>
      <w:r>
        <w:br/>
      </w:r>
      <w:r>
        <w:t xml:space="preserve">отставныхь Офицеровь. 5955.—0О нрисылкь </w:t>
      </w:r>
      <w:r>
        <w:br/>
      </w:r>
      <w:r>
        <w:t xml:space="preserve">изъ Канцелярш: Конфискан!и взысканныхь не- </w:t>
      </w:r>
      <w:r>
        <w:br/>
      </w:r>
      <w:r>
        <w:t xml:space="preserve">деимокъ солянаго сбора въ Соляную Контору- </w:t>
      </w:r>
      <w:r>
        <w:br/>
      </w:r>
      <w:r>
        <w:t xml:space="preserve">5988.—0Объ учрежденш въ Уфимской Провин- </w:t>
      </w:r>
      <w:r>
        <w:br/>
      </w:r>
      <w:r>
        <w:t xml:space="preserve">з1и заставъ для прекращешя тайнаго провоза </w:t>
      </w:r>
      <w:r>
        <w:br/>
      </w:r>
      <w:r>
        <w:t xml:space="preserve">и продажи воли. 6055.—О непривлеченйи къ. </w:t>
      </w:r>
      <w:r>
        <w:br/>
      </w:r>
      <w:r>
        <w:t xml:space="preserve">суду неисправныхъь нодрядчиковъ мимо Соля- </w:t>
      </w:r>
      <w:r>
        <w:br/>
      </w:r>
      <w:r>
        <w:t xml:space="preserve">ной Конторы. 6119.—Объ исполнеши Губер- </w:t>
      </w:r>
      <w:r>
        <w:br/>
      </w:r>
      <w:r>
        <w:t xml:space="preserve">наторамь и Воеводамъ посылаемыхь изъ Соля- </w:t>
      </w:r>
      <w:r>
        <w:br/>
      </w:r>
      <w:r>
        <w:t xml:space="preserve">ной Конторы указовь. 6198.—0 вфдени су- </w:t>
      </w:r>
      <w:r>
        <w:br/>
      </w:r>
      <w:r>
        <w:t xml:space="preserve">домъ и расправою соляныхъ промынгленниковь </w:t>
      </w:r>
      <w:r>
        <w:br/>
      </w:r>
      <w:r>
        <w:t xml:space="preserve">въ Соляной Контор5. 6202. —© посылк$ по </w:t>
      </w:r>
      <w:r>
        <w:br/>
      </w:r>
      <w:r>
        <w:t xml:space="preserve">требовантю Соляной Конторы воинскихъ чи- </w:t>
      </w:r>
      <w:r>
        <w:br/>
      </w:r>
      <w:r>
        <w:t xml:space="preserve">новъ. 6207. — Объ опредвлензи на Бахмут- </w:t>
      </w:r>
      <w:r>
        <w:br/>
      </w:r>
      <w:r>
        <w:t xml:space="preserve">ее соляные заводы къ пр1ему и продажф. </w:t>
      </w:r>
      <w:r>
        <w:br/>
      </w:r>
      <w:r>
        <w:t xml:space="preserve">соли ‘и къ сбору денежной казны толовь и </w:t>
      </w:r>
      <w:r>
        <w:br/>
      </w:r>
      <w:r>
        <w:t xml:space="preserve">цфловальниковь изь купечеетва Бфлогород- </w:t>
      </w:r>
      <w:r>
        <w:br/>
      </w:r>
      <w:r>
        <w:t xml:space="preserve">ской и Воронежской Губернаи. 6284.</w:t>
      </w:r>
    </w:p>
    <w:p>
      <w:pPr>
        <w:pStyle w:val="Normal"/>
      </w:pPr>
      <w:r>
        <w:t xml:space="preserve">Т. [Х. (1755 — 1756) Кь продажё казенной </w:t>
      </w:r>
      <w:r>
        <w:br/>
      </w:r>
      <w:r>
        <w:t xml:space="preserve">соли не назначать гражданъ тёхъ городовъ, </w:t>
      </w:r>
      <w:r>
        <w:br/>
      </w:r>
      <w:r>
        <w:t xml:space="preserve">вЪ коихь состоять соляные заводы, но вы- </w:t>
      </w:r>
      <w:r>
        <w:br/>
      </w:r>
      <w:r>
        <w:t xml:space="preserve">сылать изъ другихъ городовь той же Губер- </w:t>
      </w:r>
      <w:r>
        <w:br/>
      </w:r>
      <w:r>
        <w:t xml:space="preserve">вт. 6590.—0О сношешни Военной-Коллег!и съ. </w:t>
      </w:r>
      <w:r>
        <w:br/>
      </w:r>
      <w:r>
        <w:t xml:space="preserve">Соляною Конторою по онредфлен1ю воинскихъ. </w:t>
      </w:r>
      <w:r>
        <w:br/>
      </w:r>
      <w:r>
        <w:t xml:space="preserve">чиновь для емотрфшя за пресфченемь тайна- </w:t>
      </w:r>
      <w:r>
        <w:br/>
      </w:r>
      <w:r>
        <w:t xml:space="preserve">го провоза соли. 6457.—0О. нетребоваши изъ </w:t>
      </w:r>
      <w:r>
        <w:br/>
      </w:r>
      <w:r>
        <w:t xml:space="preserve">Соляной Конторы вфдомостей, ечетовъ и дфлъ. </w:t>
      </w:r>
      <w:r>
        <w:br/>
      </w:r>
      <w:r>
        <w:t xml:space="preserve">безь Именныхъ указов. 6701. — О: дозволе- </w:t>
      </w:r>
      <w:r>
        <w:br/>
      </w:r>
      <w:r>
        <w:t xml:space="preserve">ви Башкирцамъ торговать солью. въ своихъ, </w:t>
      </w:r>
      <w:r>
        <w:br/>
      </w:r>
      <w:r>
        <w:t xml:space="preserve">жилищахь, и объ учрежденги заставь для у- </w:t>
      </w:r>
      <w:r>
        <w:br/>
      </w:r>
      <w:r>
        <w:t xml:space="preserve">держашя провоза оной въ Россёйсые города. </w:t>
      </w:r>
      <w:r>
        <w:br/>
      </w:r>
      <w:r>
        <w:t xml:space="preserve">6562.</w:t>
      </w:r>
    </w:p>
    <w:p>
      <w:pPr>
        <w:pStyle w:val="Normal"/>
      </w:pPr>
      <w:r>
        <w:t xml:space="preserve">Т. Х. (1757—4759) Опредвлеше Коммиссара</w:t>
      </w:r>
    </w:p>
    <w:p>
      <w:pPr>
        <w:pStyle w:val="Normal"/>
      </w:pPr>
      <w:r>
        <w:t xml:space="preserve">для смотрфня за Старорусскими соляными </w:t>
      </w:r>
      <w:r>
        <w:br/>
      </w:r>
      <w:r>
        <w:t xml:space="preserve">промыслами. 7200.—© етрогомь наблюдение </w:t>
      </w:r>
      <w:r>
        <w:br/>
      </w:r>
      <w:r>
        <w:t xml:space="preserve">за торговцами, дабы въ соль не примфшиваля </w:t>
      </w:r>
      <w:r>
        <w:br/>
      </w:r>
      <w:r>
        <w:t xml:space="preserve">вору и неску, и нечинили обвфсу и обману- </w:t>
      </w:r>
      <w:r>
        <w:br/>
      </w:r>
      <w:r>
        <w:t xml:space="preserve">7518.</w:t>
      </w:r>
    </w:p>
    <w:p>
      <w:pPr>
        <w:pStyle w:val="Normal"/>
      </w:pPr>
      <w:r>
        <w:t xml:space="preserve">Ъ. Х. (1740—1745) О подчинеши Астрахан-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@</w:t>
      </w:r>
    </w:p>
    <w:p>
      <w:pPr>
        <w:pStyle w:val="Normal"/>
      </w:pPr>
      <w:r>
        <w:t xml:space="preserve">ской Соляной Конторы Соляной Контор% Мо- </w:t>
      </w:r>
      <w:r>
        <w:br/>
      </w:r>
      <w:r>
        <w:t xml:space="preserve">сковской. 8607. — О наблюдения въ МосквЪ </w:t>
      </w:r>
      <w:r>
        <w:br/>
      </w:r>
      <w:r>
        <w:t xml:space="preserve">установленнаго для продажи соли порядка. </w:t>
      </w:r>
      <w:r>
        <w:br/>
      </w:r>
      <w:r>
        <w:t xml:space="preserve">8781.</w:t>
      </w:r>
    </w:p>
    <w:p>
      <w:pPr>
        <w:pStyle w:val="Normal"/>
      </w:pPr>
      <w:r>
        <w:t xml:space="preserve">Т. хн. (а 744—1748) Инструвщя для освид$- </w:t>
      </w:r>
      <w:r>
        <w:br/>
      </w:r>
      <w:r>
        <w:t xml:space="preserve">тельствовашя Пермскихь соляныхъ заводовъ. </w:t>
      </w:r>
      <w:r>
        <w:br/>
      </w:r>
      <w:r>
        <w:t xml:space="preserve">9117.—0Объ опредлеш!и воинской команды </w:t>
      </w:r>
      <w:r>
        <w:br/>
      </w:r>
      <w:r>
        <w:t xml:space="preserve">для надзора за нагрузкою и выгрузкою соли. </w:t>
      </w:r>
      <w:r>
        <w:br/>
      </w:r>
      <w:r>
        <w:t xml:space="preserve">9165. — Прибыльныя деньги отъ продажи </w:t>
      </w:r>
      <w:r>
        <w:br/>
      </w:r>
      <w:r>
        <w:t xml:space="preserve">соли вь Исетской Провинции отсылать въ </w:t>
      </w:r>
      <w:r>
        <w:br/>
      </w:r>
      <w:r>
        <w:t xml:space="preserve">Соляную Контору; выручаемыя же дентги за </w:t>
      </w:r>
      <w:r>
        <w:br/>
      </w:r>
      <w:r>
        <w:t xml:space="preserve">таковую продажу въ крёностяхь, на`Орен- </w:t>
      </w:r>
      <w:r>
        <w:br/>
      </w:r>
      <w:r>
        <w:t xml:space="preserve">бургской лиш! состоящихьъ, хранить въ О- </w:t>
      </w:r>
      <w:r>
        <w:br/>
      </w:r>
      <w:r>
        <w:t xml:space="preserve">ренбургской Губернской Канцеларми. 9510. </w:t>
      </w:r>
      <w:r>
        <w:br/>
      </w:r>
      <w:r>
        <w:t xml:space="preserve">— Обь опредфлешн къ прему иривозимой съ </w:t>
      </w:r>
      <w:r>
        <w:br/>
      </w:r>
      <w:r>
        <w:t xml:space="preserve">Элтонскаго озера соли’ въ Саратовв и Дмит- </w:t>
      </w:r>
      <w:r>
        <w:br/>
      </w:r>
      <w:r>
        <w:t xml:space="preserve">раевскЪ цфловальниковъ, погодно изъ тамош- </w:t>
      </w:r>
      <w:r>
        <w:br/>
      </w:r>
      <w:r>
        <w:t xml:space="preserve">няго купечества по, выбору. 9576.—0 доне- </w:t>
      </w:r>
      <w:r>
        <w:br/>
      </w:r>
      <w:r>
        <w:t xml:space="preserve">сени ежемфсячно въ Сенатъь и Солявую Кон- </w:t>
      </w:r>
      <w:r>
        <w:br/>
      </w:r>
      <w:r>
        <w:t xml:space="preserve">тору о подрядь и поставыБ соли съ Эатон- </w:t>
      </w:r>
      <w:r>
        <w:br/>
      </w:r>
      <w:r>
        <w:t xml:space="preserve">скаго озера въ Саратовсше и Дмитраевсые </w:t>
      </w:r>
      <w:r>
        <w:br/>
      </w:r>
      <w:r>
        <w:t xml:space="preserve">магазины. 9559.</w:t>
      </w:r>
    </w:p>
    <w:p>
      <w:pPr>
        <w:pStyle w:val="Normal"/>
      </w:pPr>
      <w:r>
        <w:t xml:space="preserve">Т. ХШ. (1749—1755) Объ учреждени въ Са- </w:t>
      </w:r>
      <w:r>
        <w:br/>
      </w:r>
      <w:r>
        <w:t xml:space="preserve">ратов’ Солянаго Нравленля, съ раздфлевемь </w:t>
      </w:r>
      <w:r>
        <w:br/>
      </w:r>
      <w:r>
        <w:t xml:space="preserve">онаго на ав Экспедиции. 9594, ‘п. 1.— Объ </w:t>
      </w:r>
      <w:r>
        <w:br/>
      </w:r>
      <w:r>
        <w:t xml:space="preserve">опредфлеши для охранен!я вывозимой съ Эл- </w:t>
      </w:r>
      <w:r>
        <w:br/>
      </w:r>
      <w:r>
        <w:t xml:space="preserve">тонскаго озера соли, зайсанга съ небольшимъ </w:t>
      </w:r>
      <w:r>
        <w:br/>
      </w:r>
      <w:r>
        <w:t xml:space="preserve">аймакомь изъ небогатыхъ, Калмыковъ, съ про- </w:t>
      </w:r>
      <w:r>
        <w:br/>
      </w:r>
      <w:r>
        <w:t xml:space="preserve">извождешемь имъ жалованья. 9640.— О вы- </w:t>
      </w:r>
      <w:r>
        <w:br/>
      </w:r>
      <w:r>
        <w:t xml:space="preserve">сылкВ изь вбБхъ м5сть солянаго сбора де- </w:t>
      </w:r>
      <w:r>
        <w:br/>
      </w:r>
      <w:r>
        <w:t xml:space="preserve">негь въ Москву въ Соляную Контору, а въ </w:t>
      </w:r>
      <w:r>
        <w:br/>
      </w:r>
      <w:r>
        <w:t xml:space="preserve">С. Петербургь въ Соляное Коммиссарство. </w:t>
      </w:r>
      <w:r>
        <w:br/>
      </w:r>
      <w:r>
        <w:t xml:space="preserve">9682.—0О зачеть прибыльныхь оть солянаго </w:t>
      </w:r>
      <w:r>
        <w:br/>
      </w:r>
      <w:r>
        <w:t xml:space="preserve">сбора денегь въ сумму подушшаго сбора. </w:t>
      </w:r>
      <w:r>
        <w:br/>
      </w:r>
      <w:r>
        <w:t xml:space="preserve">9712.—Инструкшя отправленнымъ изъ Сена- </w:t>
      </w:r>
      <w:r>
        <w:br/>
      </w:r>
      <w:r>
        <w:t xml:space="preserve">та чиновникамь для искоренешя корчемства </w:t>
      </w:r>
      <w:r>
        <w:br/>
      </w:r>
      <w:r>
        <w:t xml:space="preserve">солью. 9816.—О нетребоваши соляных под- </w:t>
      </w:r>
      <w:r>
        <w:br/>
      </w:r>
      <w:r>
        <w:t xml:space="preserve">рядчиковъ, во время ихъ поставокъ, въ Ма- </w:t>
      </w:r>
      <w:r>
        <w:br/>
      </w:r>
      <w:r>
        <w:t xml:space="preserve">тистраты, Ратуши и друга мфста ни по ва- </w:t>
      </w:r>
      <w:r>
        <w:br/>
      </w:r>
      <w:r>
        <w:t xml:space="preserve">кимь дфламь, кромБ татебныхь, убствен- </w:t>
      </w:r>
      <w:r>
        <w:br/>
      </w:r>
      <w:r>
        <w:t xml:space="preserve">ныхь и подлежащихь тайнф. 9852. — О </w:t>
      </w:r>
      <w:r>
        <w:br/>
      </w:r>
      <w:r>
        <w:t xml:space="preserve">зачетв прибыльныхъ денегь отъ казенной со- </w:t>
      </w:r>
      <w:r>
        <w:br/>
      </w:r>
      <w:r>
        <w:t xml:space="preserve">ляной продажи въ подушный сборъ. 9857.— </w:t>
      </w:r>
      <w:r>
        <w:br/>
      </w:r>
      <w:r>
        <w:t xml:space="preserve">_ Обь учреждеши въСибири Соляваго Коммис- </w:t>
      </w:r>
      <w:r>
        <w:br/>
      </w:r>
      <w:r>
        <w:t xml:space="preserve">сарства. 9895.—0 присылкв изь Губершй и </w:t>
      </w:r>
      <w:r>
        <w:br/>
      </w:r>
      <w:r>
        <w:t xml:space="preserve">Провииц!й вфдомостей о корчемныхь дфлахь </w:t>
      </w:r>
      <w:r>
        <w:br/>
      </w:r>
      <w:r>
        <w:t xml:space="preserve">въ Камеръ-Коллегю, а по соляпымъ дфламъ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въ Соляную Коптору. 9908. — Инструкшя </w:t>
      </w:r>
      <w:r>
        <w:br/>
      </w:r>
      <w:r>
        <w:t xml:space="preserve">Сыщикамь соляныхь корчемниковъ. 9998. — </w:t>
      </w:r>
      <w:r>
        <w:br/>
      </w:r>
      <w:r>
        <w:t xml:space="preserve">О зачет солянаго сбора въ число подуш- </w:t>
      </w:r>
      <w:r>
        <w:br/>
      </w:r>
      <w:r>
        <w:t xml:space="preserve">ныхъ денегъь. 10010. — Наказане соляныхь </w:t>
      </w:r>
      <w:r>
        <w:br/>
      </w:r>
      <w:r>
        <w:t xml:space="preserve">сборщиковь и участниковъ ихъ преступленя </w:t>
      </w:r>
      <w:r>
        <w:br/>
      </w:r>
      <w:r>
        <w:t xml:space="preserve">за раздачу изъ казны соли. и денегь въ дол- </w:t>
      </w:r>
      <w:r>
        <w:br/>
      </w:r>
      <w:r>
        <w:t xml:space="preserve">ти и за фальшивую записку въ книги оста- </w:t>
      </w:r>
      <w:r>
        <w:br/>
      </w:r>
      <w:r>
        <w:t xml:space="preserve">точной соли. 10055.— О пресфченш подвоза </w:t>
      </w:r>
      <w:r>
        <w:br/>
      </w:r>
      <w:r>
        <w:t xml:space="preserve">соли въ Ингерманланалю, и объ. опредфлеши </w:t>
      </w:r>
      <w:r>
        <w:br/>
      </w:r>
      <w:r>
        <w:t xml:space="preserve">для сего особаго. Смотрителя. 106065.—Упра- </w:t>
      </w:r>
      <w:r>
        <w:br/>
      </w:r>
      <w:r>
        <w:t xml:space="preserve">зднеше вь Астрахани Солянаго Коммиссар- </w:t>
      </w:r>
      <w:r>
        <w:br/>
      </w:r>
      <w:r>
        <w:t xml:space="preserve">ства, съ поручешемъ надзора за невывозомь </w:t>
      </w:r>
      <w:r>
        <w:br/>
      </w:r>
      <w:r>
        <w:t xml:space="preserve">оттуда соли тамошней Губернской Канцеля- </w:t>
      </w:r>
      <w:r>
        <w:br/>
      </w:r>
      <w:r>
        <w:t xml:space="preserve">ри и Магнетрату. 10077.—0О зачетв собран- </w:t>
      </w:r>
      <w:r>
        <w:br/>
      </w:r>
      <w:r>
        <w:t xml:space="preserve">ныхь -за соль денегь въ подушный окладъ. </w:t>
      </w:r>
      <w:r>
        <w:br/>
      </w:r>
      <w:r>
        <w:t xml:space="preserve">10102.—0О0ъ употребленши выручаемыхь оть </w:t>
      </w:r>
      <w:r>
        <w:br/>
      </w:r>
      <w:r>
        <w:t xml:space="preserve">продажи отписныхь. по солянымъ двламъ де- </w:t>
      </w:r>
      <w:r>
        <w:br/>
      </w:r>
      <w:r>
        <w:t xml:space="preserve">негь на содержаше Соляныхь Коммиссарствъ. </w:t>
      </w:r>
      <w:r>
        <w:br/>
      </w:r>
      <w:r>
        <w:t xml:space="preserve">10158.</w:t>
      </w:r>
    </w:p>
    <w:p>
      <w:pPr>
        <w:pStyle w:val="Normal"/>
      </w:pPr>
      <w:r>
        <w:t xml:space="preserve">Т. ХМ. (175% — 1757) О. заблаговременномь </w:t>
      </w:r>
      <w:r>
        <w:br/>
      </w:r>
      <w:r>
        <w:t xml:space="preserve">доставлени въ низовое Соляное Правлеше </w:t>
      </w:r>
      <w:r>
        <w:br/>
      </w:r>
      <w:r>
        <w:t xml:space="preserve">свфденй о количествь соли; требующейся въ </w:t>
      </w:r>
      <w:r>
        <w:br/>
      </w:r>
      <w:r>
        <w:t xml:space="preserve">города н о подрядной цфиЪ на доставку о- </w:t>
      </w:r>
      <w:r>
        <w:br/>
      </w:r>
      <w:r>
        <w:t xml:space="preserve">ной; объ употребленйи для м5ряшя отпускае- </w:t>
      </w:r>
      <w:r>
        <w:br/>
      </w:r>
      <w:r>
        <w:t xml:space="preserve">мой соли заклейменыхъ людей. 10197.—Объ </w:t>
      </w:r>
      <w:r>
        <w:br/>
      </w:r>
      <w:r>
        <w:t xml:space="preserve">отмфиф доставляемыхъ изъ Главной Соляной </w:t>
      </w:r>
      <w:r>
        <w:br/>
      </w:r>
      <w:r>
        <w:t xml:space="preserve">Конторы въ Сенатъь полугодовыхъ вфдомостей </w:t>
      </w:r>
      <w:r>
        <w:br/>
      </w:r>
      <w:r>
        <w:t xml:space="preserve">о прибыли, получаемой отъ продажи соли. </w:t>
      </w:r>
      <w:r>
        <w:br/>
      </w:r>
      <w:r>
        <w:t xml:space="preserve">10249.—О доставлени изъ таможенъ и дру- </w:t>
      </w:r>
      <w:r>
        <w:br/>
      </w:r>
      <w:r>
        <w:t xml:space="preserve">гихъ мфсть, по требовашамъ Соляной Конто- </w:t>
      </w:r>
      <w:r>
        <w:br/>
      </w:r>
      <w:r>
        <w:t xml:space="preserve">ры, свфденйй о количествв соли, ввозимой въ </w:t>
      </w:r>
      <w:r>
        <w:br/>
      </w:r>
      <w:r>
        <w:t xml:space="preserve">Ревельскую и Рижскую Губерши. 10266. — </w:t>
      </w:r>
      <w:r>
        <w:br/>
      </w:r>
      <w:r>
        <w:t xml:space="preserve">О доставленти изъ Низовой` Соляной Конто- </w:t>
      </w:r>
      <w:r>
        <w:br/>
      </w:r>
      <w:r>
        <w:t xml:space="preserve">ры въ Сенать въ. ежемфсячныхь вфдомостяхь </w:t>
      </w:r>
      <w:r>
        <w:br/>
      </w:r>
      <w:r>
        <w:t xml:space="preserve">свфленй о приходф и расходф соли и суммъ, </w:t>
      </w:r>
      <w:r>
        <w:br/>
      </w:r>
      <w:r>
        <w:t xml:space="preserve">съ показашемь подрядныхь цфиъ на доставку </w:t>
      </w:r>
      <w:r>
        <w:br/>
      </w:r>
      <w:r>
        <w:t xml:space="preserve">соли въ разные города сухимъ и водянымъ </w:t>
      </w:r>
      <w:r>
        <w:br/>
      </w:r>
      <w:r>
        <w:t xml:space="preserve">путемъ. 10296.—Инструкщя для искорене- </w:t>
      </w:r>
      <w:r>
        <w:br/>
      </w:r>
      <w:r>
        <w:t xml:space="preserve">мя ворчемства и’ иеувазной продажи соли. </w:t>
      </w:r>
      <w:r>
        <w:br/>
      </w:r>
      <w:r>
        <w:t xml:space="preserve">10551.—О зачет солянаго сбора въ подуш- </w:t>
      </w:r>
      <w:r>
        <w:br/>
      </w:r>
      <w:r>
        <w:t xml:space="preserve">ный окладъ. 10441.—0О доставлеши изъ Глав </w:t>
      </w:r>
      <w:r>
        <w:br/>
      </w:r>
      <w:r>
        <w:t xml:space="preserve">ный Соляной Конторы_вь Сенать вфдомостей- </w:t>
      </w:r>
      <w:r>
        <w:br/>
      </w:r>
      <w:r>
        <w:t xml:space="preserve">о р5Ьшеныхь и нерфшеныхь дЁлахъ по кор- </w:t>
      </w:r>
      <w:r>
        <w:br/>
      </w:r>
      <w:r>
        <w:t xml:space="preserve">чемству солью, и о продаж соли. 10546. </w:t>
      </w:r>
      <w:r>
        <w:br/>
      </w:r>
      <w:r>
        <w:t xml:space="preserve">10688. —— О прибавьв въ Главную, Соляную</w:t>
      </w:r>
    </w:p>
    <w:p>
      <w:pPr>
        <w:pStyle w:val="Normal"/>
      </w:pPr>
      <w:r>
        <w:t xml:space="preserve">‚ Контору одного Ассессора. 10675.—0 наблю- </w:t>
      </w:r>
      <w:r>
        <w:br/>
      </w:r>
      <w:r>
        <w:t xml:space="preserve">деши Главной Соляной Конторы за благо-</w:t>
      </w:r>
    </w:p>
    <w:p>
      <w:pPr>
        <w:pStyle w:val="Normal"/>
      </w:pPr>
      <w:r>
        <w:t xml:space="preserve">РЕЭСТРЪ АЛФАВИТНЫЙ 951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временнымь затотоваешемь запасов изъ 'Са- </w:t>
      </w:r>
      <w:r>
        <w:br/>
      </w:r>
      <w:r>
        <w:t xml:space="preserve">ратовскихь и ДмитрИевспихь соляныхъ  мага-</w:t>
      </w:r>
    </w:p>
    <w:p>
      <w:pPr>
        <w:pStyle w:val="Normal"/>
      </w:pPr>
      <w:r>
        <w:t xml:space="preserve">_ зиновъ. 107241.</w:t>
      </w:r>
    </w:p>
    <w:p>
      <w:pPr>
        <w:pStyle w:val="Normal"/>
      </w:pPr>
      <w:r>
        <w:t xml:space="preserve">Т. ХУ. (1758—1762) Объ отсылкф денегь со- </w:t>
      </w:r>
      <w:r>
        <w:br/>
      </w:r>
      <w:r>
        <w:t xml:space="preserve">ляпаго сбора, по мБрф пакоплешя, въ Сто- </w:t>
      </w:r>
      <w:r>
        <w:br/>
      </w:r>
      <w:r>
        <w:t xml:space="preserve">лицу. 10806.—Запрещеше С. Петербургской </w:t>
      </w:r>
      <w:r>
        <w:br/>
      </w:r>
      <w:r>
        <w:t xml:space="preserve">Соляной Коптор$’ наказывать опредь ляемыхъ </w:t>
      </w:r>
      <w:r>
        <w:br/>
      </w:r>
      <w:r>
        <w:t xml:space="preserve">къ соланой продаж купцовъ безъ спошеня </w:t>
      </w:r>
      <w:r>
        <w:br/>
      </w:r>
      <w:r>
        <w:t xml:space="preserve">съ Магистратомъ. 14202.— О представлеши </w:t>
      </w:r>
      <w:r>
        <w:br/>
      </w:r>
      <w:r>
        <w:t xml:space="preserve">дЪлъь изъ Главной Соляной Конторы въ Се- </w:t>
      </w:r>
      <w:r>
        <w:br/>
      </w:r>
      <w:r>
        <w:t xml:space="preserve">нать о цфловальникахь, изобличаемыхь въ </w:t>
      </w:r>
      <w:r>
        <w:br/>
      </w:r>
      <w:r>
        <w:t xml:space="preserve">малыхъ обвфсахъ соли. 11566.—Порядокъ от- </w:t>
      </w:r>
      <w:r>
        <w:br/>
      </w:r>
      <w:r>
        <w:t xml:space="preserve">правленя соланыхъ сборовъ изъ Губерши и го- </w:t>
      </w:r>
      <w:r>
        <w:br/>
      </w:r>
      <w:r>
        <w:t xml:space="preserve">родовъ въ Главную Соляную Коптору. 11581.</w:t>
      </w:r>
    </w:p>
    <w:p>
      <w:pPr>
        <w:pStyle w:val="Normal"/>
      </w:pPr>
      <w:r>
        <w:t xml:space="preserve">Т; ХУ. (1762—1764) Штать Главной Соляной </w:t>
      </w:r>
      <w:r>
        <w:br/>
      </w:r>
      <w:r>
        <w:t xml:space="preserve">Конторы съ подвфдомственными’ ей мфстами. </w:t>
      </w:r>
      <w:r>
        <w:br/>
      </w:r>
      <w:r>
        <w:t xml:space="preserve">11991.— Учреждевне и инструкшя Коммисси </w:t>
      </w:r>
      <w:r>
        <w:br/>
      </w:r>
      <w:r>
        <w:t xml:space="preserve">для разсмотрФия о соляныхт. сборахъ. 12105. </w:t>
      </w:r>
      <w:r>
        <w:br/>
      </w:r>
      <w:r>
        <w:t xml:space="preserve">— Объ уничтожеши солЯнаго Коммиссарства </w:t>
      </w:r>
      <w:r>
        <w:br/>
      </w:r>
      <w:r>
        <w:t xml:space="preserve">въ (Самар$, съ предоставленаемъ Воеводской </w:t>
      </w:r>
      <w:r>
        <w:br/>
      </w:r>
      <w:r>
        <w:t xml:space="preserve">Канцеляр!и тЪхъ дфлъ, конми оное завфдыва- </w:t>
      </w:r>
      <w:r>
        <w:br/>
      </w:r>
      <w:r>
        <w:t xml:space="preserve">ло. 12148.— При спуск барокъ съ солью въ </w:t>
      </w:r>
      <w:r>
        <w:br/>
      </w:r>
      <w:r>
        <w:t xml:space="preserve">Боровицие пороги’ свидфтельствовать оныя </w:t>
      </w:r>
      <w:r>
        <w:br/>
      </w:r>
      <w:r>
        <w:t xml:space="preserve">Члеву Канцелярия тьхъ пороговъ. 12274.</w:t>
      </w:r>
    </w:p>
    <w:p>
      <w:pPr>
        <w:pStyle w:val="Normal"/>
      </w:pPr>
      <w:r>
        <w:t xml:space="preserve">Т. ХУИ. (1765—1766) Объ ассигноваши суммь </w:t>
      </w:r>
      <w:r>
        <w:br/>
      </w:r>
      <w:r>
        <w:t xml:space="preserve">на жалованье присутствующимь въ СоляныхЪ </w:t>
      </w:r>
      <w:r>
        <w:br/>
      </w:r>
      <w:r>
        <w:t xml:space="preserve">Конторахъь и подчиненных онымъ м5стахъ </w:t>
      </w:r>
      <w:r>
        <w:br/>
      </w:r>
      <w:r>
        <w:t xml:space="preserve">изъ соляныхъ доходовъ, неположенныхь въ </w:t>
      </w:r>
      <w:r>
        <w:br/>
      </w:r>
      <w:r>
        <w:t xml:space="preserve">окладъ. 12515.—Находанияся въ экономиче- </w:t>
      </w:r>
      <w:r>
        <w:br/>
      </w:r>
      <w:r>
        <w:t xml:space="preserve">скихъ вотчинахьъ соляныл варницы обратить </w:t>
      </w:r>
      <w:r>
        <w:br/>
      </w:r>
      <w:r>
        <w:t xml:space="preserve">вт, вфдомство' Соляпыхь Конторъ. 12581.—0О </w:t>
      </w:r>
      <w:r>
        <w:br/>
      </w:r>
      <w:r>
        <w:t xml:space="preserve">поручеши Тобольскому и Иркутскому. Губер- </w:t>
      </w:r>
      <w:r>
        <w:br/>
      </w:r>
      <w:r>
        <w:t xml:space="preserve">наторамъ въ вфден!е соляной. продажи въ под- </w:t>
      </w:r>
      <w:r>
        <w:br/>
      </w:r>
      <w:r>
        <w:t xml:space="preserve">вфдомственныхь имъ Губершахъ. 12599, — </w:t>
      </w:r>
      <w:r>
        <w:br/>
      </w:r>
      <w:r>
        <w:t xml:space="preserve">О доставлени изъ Соляной Конторы въ Ка- </w:t>
      </w:r>
      <w:r>
        <w:br/>
      </w:r>
      <w:r>
        <w:t xml:space="preserve">мерь и Ревизюнъ-Коллени вфдомостей о соля- </w:t>
      </w:r>
      <w:r>
        <w:br/>
      </w:r>
      <w:r>
        <w:t xml:space="preserve">помъ сбор$. 12690.—Объ опредвлеши 20 че- </w:t>
      </w:r>
      <w:r>
        <w:br/>
      </w:r>
      <w:r>
        <w:t xml:space="preserve">ловфкъ Калмыковъ къ поставщикамъ соли съ </w:t>
      </w:r>
      <w:r>
        <w:br/>
      </w:r>
      <w:r>
        <w:t xml:space="preserve">Элтонскаго озера, о производствф имъ платы, </w:t>
      </w:r>
      <w:r>
        <w:br/>
      </w:r>
      <w:r>
        <w:t xml:space="preserve">а переводчику изъ нихъ при Дмитр!евскомъ </w:t>
      </w:r>
      <w:r>
        <w:br/>
      </w:r>
      <w:r>
        <w:t xml:space="preserve">Коммиссарствв жалованья: 12698.</w:t>
      </w:r>
    </w:p>
    <w:p>
      <w:pPr>
        <w:pStyle w:val="Normal"/>
      </w:pPr>
      <w:r>
        <w:t xml:space="preserve">Т. ХУШ. (1767—1769) Объ упразднен Кох- </w:t>
      </w:r>
      <w:r>
        <w:br/>
      </w:r>
      <w:r>
        <w:t xml:space="preserve">мисс!и о соляныхъ и винных сборахъ. 15157. </w:t>
      </w:r>
      <w:r>
        <w:br/>
      </w:r>
      <w:r>
        <w:t xml:space="preserve">— Въ контрактахь, заключаемыхь Соляною </w:t>
      </w:r>
      <w:r>
        <w:br/>
      </w:r>
      <w:r>
        <w:t xml:space="preserve">Конторою съ поставщиками, писать яснфе </w:t>
      </w:r>
      <w:r>
        <w:br/>
      </w:r>
      <w:r>
        <w:t xml:space="preserve">и опредлительнфе условя о могущихь ветрф-</w:t>
      </w:r>
    </w:p>
    <w:p>
      <w:pPr>
        <w:pStyle w:val="Normal"/>
      </w:pPr>
      <w:r>
        <w:t xml:space="preserve">титься несчаетныхъ случаяхъ н предосторож- ||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ностяхз. 15460. == О заключены Соляной </w:t>
      </w:r>
      <w:r>
        <w:br/>
      </w:r>
      <w:r>
        <w:t xml:space="preserve">Конторв на’ поставку’ соли контразтовь отъ </w:t>
      </w:r>
      <w:r>
        <w:br/>
      </w:r>
      <w:r>
        <w:t xml:space="preserve">одного. до четырехъ лфтъ, 15206. |</w:t>
      </w:r>
    </w:p>
    <w:p>
      <w:pPr>
        <w:pStyle w:val="Normal"/>
      </w:pPr>
      <w:r>
        <w:t xml:space="preserve">Т. ХГХ. (1770 — 1774) Соляныхь сборщиковъ </w:t>
      </w:r>
      <w:r>
        <w:br/>
      </w:r>
      <w:r>
        <w:t xml:space="preserve">считать по прошестьи тода; а имь оканчи- </w:t>
      </w:r>
      <w:r>
        <w:br/>
      </w:r>
      <w:r>
        <w:t xml:space="preserve">вать отчеты свои и вфдомости въ течеше по- </w:t>
      </w:r>
      <w:r>
        <w:br/>
      </w:r>
      <w:r>
        <w:t xml:space="preserve">лугода посл сего и представлять оныя вЪ </w:t>
      </w:r>
      <w:r>
        <w:br/>
      </w:r>
      <w:r>
        <w:t xml:space="preserve">Главную Соляную Контору, которой за_неис- </w:t>
      </w:r>
      <w:r>
        <w:br/>
      </w:r>
      <w:r>
        <w:t xml:space="preserve">полнеше того налагать ‘узаконенныя звзыска- </w:t>
      </w:r>
      <w:r>
        <w:br/>
      </w:r>
      <w:r>
        <w:t xml:space="preserve">ны. 15459.— Объ отдачЪ. Генералъ-Кзвартер- </w:t>
      </w:r>
      <w:r>
        <w:br/>
      </w:r>
      <w:r>
        <w:t xml:space="preserve">мейстеру Боуру Старорусскихъ соляныхъ вар- </w:t>
      </w:r>
      <w:r>
        <w:br/>
      </w:r>
      <w:r>
        <w:t xml:space="preserve">ниць въ управлеше. 15564.—О заготоваени </w:t>
      </w:r>
      <w:r>
        <w:br/>
      </w:r>
      <w:r>
        <w:t xml:space="preserve">Главной Соляной Конторь соли; о присылкв </w:t>
      </w:r>
      <w:r>
        <w:br/>
      </w:r>
      <w:r>
        <w:t xml:space="preserve">вфрныхь рапортовъ о доставлениой соли; о </w:t>
      </w:r>
      <w:r>
        <w:br/>
      </w:r>
      <w:r>
        <w:t xml:space="preserve">заведеши трехъ особливыхъ окладныхЪ книгъЪ,; </w:t>
      </w:r>
      <w:r>
        <w:br/>
      </w:r>
      <w:r>
        <w:t xml:space="preserve">объ отсыльв отчетовъ въ Ревизюонъ-Коллегию </w:t>
      </w:r>
      <w:r>
        <w:br/>
      </w:r>
      <w:r>
        <w:t xml:space="preserve">въ положенные сроки; объ установлеви ‘въ </w:t>
      </w:r>
      <w:r>
        <w:br/>
      </w:r>
      <w:r>
        <w:t xml:space="preserve">Соляной Конторф другой’ формы правленя; </w:t>
      </w:r>
      <w:r>
        <w:br/>
      </w:r>
      <w:r>
        <w:t xml:space="preserve">объ обязанности Главнаго Директора и объ </w:t>
      </w:r>
      <w:r>
        <w:br/>
      </w:r>
      <w:r>
        <w:t xml:space="preserve">упразднени Коммиссои 0 соли. 15784. — </w:t>
      </w:r>
      <w:r>
        <w:br/>
      </w:r>
      <w:r>
        <w:t xml:space="preserve">О подчинени Магистратовь и Ратушь Горо- </w:t>
      </w:r>
      <w:r>
        <w:br/>
      </w:r>
      <w:r>
        <w:t xml:space="preserve">довымъ Канцеляр!ямъ единственно по соляной </w:t>
      </w:r>
      <w:r>
        <w:br/>
      </w:r>
      <w:r>
        <w:t xml:space="preserve">продаж, и о надзор сихъ Канцелар!и за </w:t>
      </w:r>
      <w:r>
        <w:br/>
      </w:r>
      <w:r>
        <w:t xml:space="preserve">оною. 15872. — Штаты" Соляныхь Конторъ </w:t>
      </w:r>
      <w:r>
        <w:br/>
      </w:r>
      <w:r>
        <w:t xml:space="preserve">и прочихъ управлений по соляному вфдомству. </w:t>
      </w:r>
      <w:r>
        <w:br/>
      </w:r>
      <w:r>
        <w:t xml:space="preserve">15887. !</w:t>
      </w:r>
    </w:p>
    <w:p>
      <w:pPr>
        <w:pStyle w:val="Normal"/>
      </w:pPr>
      <w:r>
        <w:t xml:space="preserve">Т. ХХ. (1775—1780) О взыскаши растрачен- </w:t>
      </w:r>
      <w:r>
        <w:br/>
      </w:r>
      <w:r>
        <w:t xml:space="preserve">ныхь Пошехонскимь Солянымь сборщикомь </w:t>
      </w:r>
      <w:r>
        <w:br/>
      </w:r>
      <w:r>
        <w:t xml:space="preserve">казенныхь денегъ. 14259. — Поручеше соля- </w:t>
      </w:r>
      <w:r>
        <w:br/>
      </w:r>
      <w:r>
        <w:t xml:space="preserve">ныхъ дфль Казеннымъ Палатамъ. 14.592, ст. </w:t>
      </w:r>
      <w:r>
        <w:br/>
      </w:r>
      <w:r>
        <w:t xml:space="preserve">118.—Вс$ соляные сборы, состоящие въ под- </w:t>
      </w:r>
      <w:r>
        <w:br/>
      </w:r>
      <w:r>
        <w:t xml:space="preserve">чиненныхь Намфстничествамь городахъ; у$з- </w:t>
      </w:r>
      <w:r>
        <w:br/>
      </w:r>
      <w:r>
        <w:t xml:space="preserve">дахъ и сслешяхъ предоставить полному. в5дом- </w:t>
      </w:r>
      <w:r>
        <w:br/>
      </w:r>
      <w:r>
        <w:t xml:space="preserve">ству ИМамфетническихь Правленши. 14469.— </w:t>
      </w:r>
      <w:r>
        <w:br/>
      </w:r>
      <w:r>
        <w:t xml:space="preserve">Объ уничтожеши Дешкинскаго Солянаго Ком- </w:t>
      </w:r>
      <w:r>
        <w:br/>
      </w:r>
      <w:r>
        <w:t xml:space="preserve">миссарства. 14954.—Начальникамь Губернй </w:t>
      </w:r>
      <w:r>
        <w:br/>
      </w:r>
      <w:r>
        <w:t xml:space="preserve">предупреждать недостатокъ соли, 14980.</w:t>
      </w:r>
    </w:p>
    <w:p>
      <w:pPr>
        <w:pStyle w:val="Normal"/>
      </w:pPr>
      <w:r>
        <w:t xml:space="preserve">Т. ХХГ (1781—1785) Объ упразднен, Шеков- </w:t>
      </w:r>
      <w:r>
        <w:br/>
      </w:r>
      <w:r>
        <w:t xml:space="preserve">скаго Солянаго Коммиссарства и передачв дЪлъ </w:t>
      </w:r>
      <w:r>
        <w:br/>
      </w:r>
      <w:r>
        <w:t xml:space="preserve">онаго въ Соляную Контору. 45158. — Пре- </w:t>
      </w:r>
      <w:r>
        <w:br/>
      </w:r>
      <w:r>
        <w:t xml:space="preserve">доставлеше соляныхъ дфль въ вфдомство Ка- </w:t>
      </w:r>
      <w:r>
        <w:br/>
      </w:r>
      <w:r>
        <w:t xml:space="preserve">зенныхь Палать. 15141.—Объ отчислеши ка- </w:t>
      </w:r>
      <w:r>
        <w:br/>
      </w:r>
      <w:r>
        <w:t xml:space="preserve">питаловъ винныхъ, соляныхъ и прочихъ; фор- </w:t>
      </w:r>
      <w:r>
        <w:br/>
      </w:r>
      <w:r>
        <w:t xml:space="preserve">мы вфаомостей по симъ предметамъ. 15144. </w:t>
      </w:r>
      <w:r>
        <w:br/>
      </w:r>
      <w:r>
        <w:t xml:space="preserve">—Снабжеше всъхъ Губерни солью возложить </w:t>
      </w:r>
      <w:r>
        <w:br/>
      </w:r>
      <w:r>
        <w:t xml:space="preserve">на попечеше Казенныхь Палатъ, тдБ же у- </w:t>
      </w:r>
      <w:r>
        <w:br/>
      </w:r>
      <w:r>
        <w:t xml:space="preserve">правленя еще не устроено. на основашш.Учре-</w:t>
      </w:r>
    </w:p>
    <w:p>
      <w:pPr>
        <w:pStyle w:val="Normal"/>
      </w:pPr>
      <w:r>
        <w:t xml:space="preserve">952:</w:t>
      </w:r>
    </w:p>
    <w:p>
      <w:pPr>
        <w:pStyle w:val="Normal"/>
      </w:pPr>
      <w:r>
        <w:t xml:space="preserve">[®</w:t>
      </w:r>
    </w:p>
    <w:p>
      <w:pPr>
        <w:pStyle w:val="Normal"/>
      </w:pPr>
      <w:r>
        <w:t xml:space="preserve">ждешя о Губершяхъ, предоставить на попе- </w:t>
      </w:r>
      <w:r>
        <w:br/>
      </w:r>
      <w:r>
        <w:t xml:space="preserve">ченте Соляныхь Конторь и подчиненныхь ей </w:t>
      </w:r>
      <w:r>
        <w:br/>
      </w:r>
      <w:r>
        <w:t xml:space="preserve">месть. 15174, Устав о соли, п. 1 — 25. </w:t>
      </w:r>
      <w:r>
        <w:br/>
      </w:r>
      <w:r>
        <w:t xml:space="preserve">Назначене Казенныхь Приставовъ при всЪхъ </w:t>
      </w:r>
      <w:r>
        <w:br/>
      </w:r>
      <w:r>
        <w:t xml:space="preserve">соляныхъ магазинахъ; Соляныя Конторы иКом- </w:t>
      </w:r>
      <w:r>
        <w:br/>
      </w:r>
      <w:r>
        <w:t xml:space="preserve">миссарства оставить до того только времени, </w:t>
      </w:r>
      <w:r>
        <w:br/>
      </w:r>
      <w:r>
        <w:t xml:space="preserve">покуда вс ихъ расчеты съ Главною Соляною </w:t>
      </w:r>
      <w:r>
        <w:br/>
      </w:r>
      <w:r>
        <w:t xml:space="preserve">Конторою воспр\имуть окончане. п. 27—44. </w:t>
      </w:r>
      <w:r>
        <w:br/>
      </w:r>
      <w:r>
        <w:t xml:space="preserve">О капитальной соляной сумм и о прибыль- </w:t>
      </w:r>
      <w:r>
        <w:br/>
      </w:r>
      <w:r>
        <w:t xml:space="preserve">ныхь деньгахъ. п. 25—52. О пресфчеши кор- </w:t>
      </w:r>
      <w:r>
        <w:br/>
      </w:r>
      <w:r>
        <w:t xml:space="preserve">чемства солью. п. 7% — 104. — Распоря-</w:t>
      </w:r>
    </w:p>
    <w:p>
      <w:pPr>
        <w:pStyle w:val="Normal"/>
      </w:pPr>
      <w:r>
        <w:t xml:space="preserve">жен!я для заготовленя соли по Губернйямъ, до-</w:t>
      </w:r>
    </w:p>
    <w:p>
      <w:pPr>
        <w:pStyle w:val="Normal"/>
      </w:pPr>
      <w:r>
        <w:t xml:space="preserve">колф Казенныя Палаты по сей части не всту- </w:t>
      </w:r>
      <w:r>
        <w:br/>
      </w:r>
      <w:r>
        <w:t xml:space="preserve">пять въ настоящее дЪйстые. 15190.—О про- </w:t>
      </w:r>
      <w:r>
        <w:br/>
      </w:r>
      <w:r>
        <w:t xml:space="preserve">изводствв жалованья казеннымъ Приставамъ </w:t>
      </w:r>
      <w:r>
        <w:br/>
      </w:r>
      <w:r>
        <w:t xml:space="preserve">при соляныхъ магазинахъ наравнф съ Уфзд- </w:t>
      </w:r>
      <w:r>
        <w:br/>
      </w:r>
      <w:r>
        <w:t xml:space="preserve">ными Казначеями. 15222. —Объ опредфлени </w:t>
      </w:r>
      <w:r>
        <w:br/>
      </w:r>
      <w:r>
        <w:t xml:space="preserve">при Саратовскихь и Камышинскихь магази- </w:t>
      </w:r>
      <w:r>
        <w:br/>
      </w:r>
      <w:r>
        <w:t xml:space="preserve">нахъ для према и отдачи соли до 60 чело- </w:t>
      </w:r>
      <w:r>
        <w:br/>
      </w:r>
      <w:r>
        <w:t xml:space="preserve">зъкъ Офицерскаго званзя; о раздфленйи чинов- </w:t>
      </w:r>
      <w:r>
        <w:br/>
      </w:r>
      <w:r>
        <w:t xml:space="preserve">никовъ и дБль Пизовой Соляной Конторы ме- </w:t>
      </w:r>
      <w:r>
        <w:br/>
      </w:r>
      <w:r>
        <w:t xml:space="preserve">жду Саратовскою Казенною Палатою и Аст- </w:t>
      </w:r>
      <w:r>
        <w:br/>
      </w:r>
      <w:r>
        <w:t xml:space="preserve">раханскою Губернскою Канцеляр!ею; объ о- </w:t>
      </w:r>
      <w:r>
        <w:br/>
      </w:r>
      <w:r>
        <w:t xml:space="preserve">предфленш во всфхъ мЪстахъ, гд будуть за- </w:t>
      </w:r>
      <w:r>
        <w:br/>
      </w:r>
      <w:r>
        <w:t xml:space="preserve">пасные соляные магазины, особыхъ людей для </w:t>
      </w:r>
      <w:r>
        <w:br/>
      </w:r>
      <w:r>
        <w:t xml:space="preserve">пр1ема и отпуска соли. 15557.—О доставле- </w:t>
      </w:r>
      <w:r>
        <w:br/>
      </w:r>
      <w:r>
        <w:t xml:space="preserve">зи изъ Губерни въ Главную Соляную Кон- </w:t>
      </w:r>
      <w:r>
        <w:br/>
      </w:r>
      <w:r>
        <w:t xml:space="preserve">тору и вь Экспедицию о Государственныхъ </w:t>
      </w:r>
      <w:r>
        <w:br/>
      </w:r>
      <w:r>
        <w:t xml:space="preserve">доходахьъ вфдомостей о прибыли отъ прода- </w:t>
      </w:r>
      <w:r>
        <w:br/>
      </w:r>
      <w:r>
        <w:t xml:space="preserve">жи соли. 15558.—Объ учреждени при Казен- </w:t>
      </w:r>
      <w:r>
        <w:br/>
      </w:r>
      <w:r>
        <w:t xml:space="preserve">ныхъ Палатахъ и Губернскихъ Канцелярляхь </w:t>
      </w:r>
      <w:r>
        <w:br/>
      </w:r>
      <w:r>
        <w:t xml:space="preserve">Экспедищий по винной и Соляной части. 15550. </w:t>
      </w:r>
      <w:r>
        <w:br/>
      </w:r>
      <w:r>
        <w:t xml:space="preserve">— Высочайше утвержденное наставлеше Экспе- </w:t>
      </w:r>
      <w:r>
        <w:br/>
      </w:r>
      <w:r>
        <w:t xml:space="preserve">дищи, при Казенной Палатф учрежденной, для </w:t>
      </w:r>
      <w:r>
        <w:br/>
      </w:r>
      <w:r>
        <w:t xml:space="preserve">успфшнфйшаго производства дфлъ по части </w:t>
      </w:r>
      <w:r>
        <w:br/>
      </w:r>
      <w:r>
        <w:t xml:space="preserve">соляной продажи. 15565.— О неупотреблен1и </w:t>
      </w:r>
      <w:r>
        <w:br/>
      </w:r>
      <w:r>
        <w:t xml:space="preserve">Уфздпыхь Казначеевь къ прему и отпуску </w:t>
      </w:r>
      <w:r>
        <w:br/>
      </w:r>
      <w:r>
        <w:t xml:space="preserve">вина и соли. 15582.—0 прибавк5 въ Экспе- </w:t>
      </w:r>
      <w:r>
        <w:br/>
      </w:r>
      <w:r>
        <w:t xml:space="preserve">дишяхъ, учрежденныхъ для производства дфлъ </w:t>
      </w:r>
      <w:r>
        <w:br/>
      </w:r>
      <w:r>
        <w:t xml:space="preserve">‘по части винной и соляной двухъ присутству- </w:t>
      </w:r>
      <w:r>
        <w:br/>
      </w:r>
      <w:r>
        <w:t xml:space="preserve">ющихъ. 15595.—0 производствь жалованья </w:t>
      </w:r>
      <w:r>
        <w:br/>
      </w:r>
      <w:r>
        <w:t xml:space="preserve">опредфленнымъ при соляныхъ магазипахъ При- </w:t>
      </w:r>
      <w:r>
        <w:br/>
      </w:r>
      <w:r>
        <w:t xml:space="preserve">ставамъ и платы сидфльцамь у продажи со- </w:t>
      </w:r>
      <w:r>
        <w:br/>
      </w:r>
      <w:r>
        <w:t xml:space="preserve">ли изъ прибыльныхъ отъ опой доходовъ. 154.75. </w:t>
      </w:r>
      <w:r>
        <w:br/>
      </w:r>
      <w:r>
        <w:t xml:space="preserve">—=Объ уничтожени Коммиссш, учрежденной </w:t>
      </w:r>
      <w:r>
        <w:br/>
      </w:r>
      <w:r>
        <w:t xml:space="preserve">для изслфдованя о соляныхт, доходахъ. 15555. </w:t>
      </w:r>
      <w:r>
        <w:br/>
      </w:r>
      <w:r>
        <w:t xml:space="preserve">— Обь опредфленйн въ особе казеннымь При-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ставамъ при соляныхъ и випныхъ магазинах </w:t>
      </w:r>
      <w:r>
        <w:br/>
      </w:r>
      <w:r>
        <w:t xml:space="preserve">по два’магазииныхь сержанта, а при С. Пе- </w:t>
      </w:r>
      <w:r>
        <w:br/>
      </w:r>
      <w:r>
        <w:t xml:space="preserve">тербургскихъ по четыре. 15545.—О посту- </w:t>
      </w:r>
      <w:r>
        <w:br/>
      </w:r>
      <w:r>
        <w:t xml:space="preserve">панш съ соляными сидфльцами, въ случав не- </w:t>
      </w:r>
      <w:r>
        <w:br/>
      </w:r>
      <w:r>
        <w:t xml:space="preserve">отысканля ихъ въ лавкахъ, по тфмъ правиламъ, </w:t>
      </w:r>
      <w:r>
        <w:br/>
      </w:r>
      <w:r>
        <w:t xml:space="preserve">хакя для винныхъ сидфльцевъ опредБлены. </w:t>
      </w:r>
      <w:r>
        <w:br/>
      </w:r>
      <w:r>
        <w:t xml:space="preserve">15561.—О доставлеши изъ Казениыхъ Палать </w:t>
      </w:r>
      <w:r>
        <w:br/>
      </w:r>
      <w:r>
        <w:t xml:space="preserve">въ Экспедицию о Государственныхь доходахъ </w:t>
      </w:r>
      <w:r>
        <w:br/>
      </w:r>
      <w:r>
        <w:t xml:space="preserve">въдомостей о соли и вырученныхъ за оную день- </w:t>
      </w:r>
      <w:r>
        <w:br/>
      </w:r>
      <w:r>
        <w:t xml:space="preserve">гахъ, по приложеннымъ формамъ. 15571.--Объ </w:t>
      </w:r>
      <w:r>
        <w:br/>
      </w:r>
      <w:r>
        <w:t xml:space="preserve">опредфлени въ помощь казеннымъ Приставамъ </w:t>
      </w:r>
      <w:r>
        <w:br/>
      </w:r>
      <w:r>
        <w:t xml:space="preserve">при соляныхъ магазинахь Московской Губер- </w:t>
      </w:r>
      <w:r>
        <w:br/>
      </w:r>
      <w:r>
        <w:t xml:space="preserve">н1и къ каждому по два магазинныхь сержан- </w:t>
      </w:r>
      <w:r>
        <w:br/>
      </w:r>
      <w:r>
        <w:t xml:space="preserve">товъ, а въ Мосьвф по четыре. 15616.—О не </w:t>
      </w:r>
      <w:r>
        <w:br/>
      </w:r>
      <w:r>
        <w:t xml:space="preserve">опредфлеши къ Солянымъь Приставамь при- </w:t>
      </w:r>
      <w:r>
        <w:br/>
      </w:r>
      <w:r>
        <w:t xml:space="preserve">казныхь служителей и сторожей. 15749.—О </w:t>
      </w:r>
      <w:r>
        <w:br/>
      </w:r>
      <w:r>
        <w:t xml:space="preserve">недопущении подрядчиковъ безь Смотрителей </w:t>
      </w:r>
      <w:r>
        <w:br/>
      </w:r>
      <w:r>
        <w:t xml:space="preserve">вывозить самимъ соль съ озерь и варницъ. </w:t>
      </w:r>
      <w:r>
        <w:br/>
      </w:r>
      <w:r>
        <w:t xml:space="preserve">15775.—Объ ойредфлеши казенныхъ Приста- </w:t>
      </w:r>
      <w:r>
        <w:br/>
      </w:r>
      <w:r>
        <w:t xml:space="preserve">вовъ для надзора за соллными промыслами. </w:t>
      </w:r>
      <w:r>
        <w:br/>
      </w:r>
      <w:r>
        <w:t xml:space="preserve">15827.—Объ уничтожеши Главной Соляной </w:t>
      </w:r>
      <w:r>
        <w:br/>
      </w:r>
      <w:r>
        <w:t xml:space="preserve">Конторы и всёхъь подчиненныхь оной Кон- </w:t>
      </w:r>
      <w:r>
        <w:br/>
      </w:r>
      <w:r>
        <w:t xml:space="preserve">торъ; о перевод Казеннымь Палатамъ капи- </w:t>
      </w:r>
      <w:r>
        <w:br/>
      </w:r>
      <w:r>
        <w:t xml:space="preserve">таловь за Пермскую соль прямо отъ себя въ </w:t>
      </w:r>
      <w:r>
        <w:br/>
      </w:r>
      <w:r>
        <w:t xml:space="preserve">Пермскую Казенную Палату, и о прииятм </w:t>
      </w:r>
      <w:r>
        <w:br/>
      </w:r>
      <w:r>
        <w:t xml:space="preserve">ТЬмъ Палатамь въ свое вфдомство всего того, </w:t>
      </w:r>
      <w:r>
        <w:br/>
      </w:r>
      <w:r>
        <w:t xml:space="preserve">что въ вфдомствЪ солявыхъ Конторъ состоя- </w:t>
      </w:r>
      <w:r>
        <w:br/>
      </w:r>
      <w:r>
        <w:t xml:space="preserve">ло. 15880. ;</w:t>
      </w:r>
    </w:p>
    <w:p>
      <w:pPr>
        <w:pStyle w:val="Normal"/>
      </w:pPr>
      <w:r>
        <w:t xml:space="preserve">Т. ХХИ. (1784 — 1788) Объ опредфлеши въ</w:t>
      </w:r>
    </w:p>
    <w:p>
      <w:pPr>
        <w:pStyle w:val="Normal"/>
      </w:pPr>
      <w:r>
        <w:t xml:space="preserve">Нижегородской Губерши къ солянымъ мага- </w:t>
      </w:r>
      <w:r>
        <w:br/>
      </w:r>
      <w:r>
        <w:t xml:space="preserve">зинамъ для каждаго полмилл1она пудовь по </w:t>
      </w:r>
      <w:r>
        <w:br/>
      </w:r>
      <w:r>
        <w:t xml:space="preserve">одному Ириставу ‘и по два помощника съ жа- </w:t>
      </w:r>
      <w:r>
        <w:br/>
      </w:r>
      <w:r>
        <w:t xml:space="preserve">лованьемъ. 15995.—О надзираши Казеннымъ </w:t>
      </w:r>
      <w:r>
        <w:br/>
      </w:r>
      <w:r>
        <w:t xml:space="preserve">Палатамъ за випными и соляными Пристава- </w:t>
      </w:r>
      <w:r>
        <w:br/>
      </w:r>
      <w:r>
        <w:t xml:space="preserve">ми въ исполнени ихт должности, требуя отъ </w:t>
      </w:r>
      <w:r>
        <w:br/>
      </w:r>
      <w:r>
        <w:t xml:space="preserve">нихе еженедьльной сдачи въ Казначейство де- </w:t>
      </w:r>
      <w:r>
        <w:br/>
      </w:r>
      <w:r>
        <w:t xml:space="preserve">негъ, выручаемымъ` за соль и вино, и пов$ряя </w:t>
      </w:r>
      <w:r>
        <w:br/>
      </w:r>
      <w:r>
        <w:t xml:space="preserve">ихь мфсаячные отчеты. 16010. —Объ отдачв </w:t>
      </w:r>
      <w:r>
        <w:br/>
      </w:r>
      <w:r>
        <w:t xml:space="preserve">Старорусскихъ соляныхъ заводовъ въ вфдеше </w:t>
      </w:r>
      <w:r>
        <w:br/>
      </w:r>
      <w:r>
        <w:t xml:space="preserve">Новгородской Казенной Палаты. 16051.—0Объ </w:t>
      </w:r>
      <w:r>
        <w:br/>
      </w:r>
      <w:r>
        <w:t xml:space="preserve">учреждеши Соляной и Винной Экспедиц!и при </w:t>
      </w:r>
      <w:r>
        <w:br/>
      </w:r>
      <w:r>
        <w:t xml:space="preserve">Астраханской Области подъ вфдомствомь Ка- </w:t>
      </w:r>
      <w:r>
        <w:br/>
      </w:r>
      <w:r>
        <w:t xml:space="preserve">зенной Палаты. 16285.—О поручеши испра- </w:t>
      </w:r>
      <w:r>
        <w:br/>
      </w:r>
      <w:r>
        <w:t xml:space="preserve">влен!я должности соляныхъ Приставовъ, въ </w:t>
      </w:r>
      <w:r>
        <w:br/>
      </w:r>
      <w:r>
        <w:t xml:space="preserve">случав ихъ болфзни, штатной команды Офи- </w:t>
      </w:r>
      <w:r>
        <w:br/>
      </w:r>
      <w:r>
        <w:t xml:space="preserve">церамъ. 16286. —О возобновлении Балахиин- </w:t>
      </w:r>
      <w:r>
        <w:br/>
      </w:r>
      <w:r>
        <w:t xml:space="preserve">скихъ соляныхъ, варниць, съ утверждешемь</w:t>
      </w:r>
    </w:p>
    <w:p>
      <w:pPr>
        <w:pStyle w:val="Normal"/>
      </w:pPr>
      <w:r>
        <w:t xml:space="preserve">Е РЕЭСТРЪ АЛФАВИТНЫЙ : 955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для опыхъ штата. 16505.— Штать Саратов- </w:t>
      </w:r>
      <w:r>
        <w:br/>
      </w:r>
      <w:r>
        <w:t xml:space="preserve">скихь и Камышинскихь соляпыхь магазиновъ. </w:t>
      </w:r>
      <w:r>
        <w:br/>
      </w:r>
      <w:r>
        <w:t xml:space="preserve">16515.—0Обь опредфлеши при Старорускихъ </w:t>
      </w:r>
      <w:r>
        <w:br/>
      </w:r>
      <w:r>
        <w:t xml:space="preserve">соляныхъ заводахъ Директора и снабжеши о- </w:t>
      </w:r>
      <w:r>
        <w:br/>
      </w:r>
      <w:r>
        <w:t xml:space="preserve">ныхъ достаточнымъ числомъ мастеровъ. 16492. </w:t>
      </w:r>
      <w:r>
        <w:br/>
      </w:r>
      <w:r>
        <w:t xml:space="preserve">— Объ освобожден и содержащихся подъ стра- </w:t>
      </w:r>
      <w:r>
        <w:br/>
      </w:r>
      <w:r>
        <w:t xml:space="preserve">жею по солянымъ дфламь отъ вслкаго взыска- </w:t>
      </w:r>
      <w:r>
        <w:br/>
      </w:r>
      <w:r>
        <w:t xml:space="preserve">шя и наказантя по приговорамь. 16551. — </w:t>
      </w:r>
      <w:r>
        <w:br/>
      </w:r>
      <w:r>
        <w:t xml:space="preserve">Объ оставлении Экспедицти Главной Соляной </w:t>
      </w:r>
      <w:r>
        <w:br/>
      </w:r>
      <w:r>
        <w:t xml:space="preserve">Конторы для сдачи дёлъ и для справокъ по </w:t>
      </w:r>
      <w:r>
        <w:br/>
      </w:r>
      <w:r>
        <w:t xml:space="preserve">‘требовантямь другихъ мфсть. 16597. — Объ </w:t>
      </w:r>
      <w:r>
        <w:br/>
      </w:r>
      <w:r>
        <w:t xml:space="preserve">устроеши для Пермской соли запасныхь ма- </w:t>
      </w:r>
      <w:r>
        <w:br/>
      </w:r>
      <w:r>
        <w:t xml:space="preserve">тазиновъ въ Казанскомь Намфстничеств$, и по- </w:t>
      </w:r>
      <w:r>
        <w:br/>
      </w:r>
      <w:r>
        <w:t xml:space="preserve">ручеши оныхъ въ Главное Управлеше Ка- </w:t>
      </w:r>
      <w:r>
        <w:br/>
      </w:r>
      <w:r>
        <w:t xml:space="preserve">занскаго и Вятскаго Генералъ-Губернатора и </w:t>
      </w:r>
      <w:r>
        <w:br/>
      </w:r>
      <w:r>
        <w:t xml:space="preserve">въ вЪдомство Казанской Казенной Палаты, объ </w:t>
      </w:r>
      <w:r>
        <w:br/>
      </w:r>
      <w:r>
        <w:t xml:space="preserve">отпускф подъ наблюденшемъ оной въ Губерния </w:t>
      </w:r>
      <w:r>
        <w:br/>
      </w:r>
      <w:r>
        <w:t xml:space="preserve">соли. 16655.—0 выдач5 Солянымъ Приставамъ </w:t>
      </w:r>
      <w:r>
        <w:br/>
      </w:r>
      <w:r>
        <w:t xml:space="preserve">соли на продажу только на двумфсячный рас- </w:t>
      </w:r>
      <w:r>
        <w:br/>
      </w:r>
      <w:r>
        <w:t xml:space="preserve">ходъ. 16660.—Планъ и примфрное положене </w:t>
      </w:r>
      <w:r>
        <w:br/>
      </w:r>
      <w:r>
        <w:t xml:space="preserve">для соляныхъ магазиновъ въ Казанскомъ На- </w:t>
      </w:r>
      <w:r>
        <w:br/>
      </w:r>
      <w:r>
        <w:t xml:space="preserve">мЬстничествф. 16697.</w:t>
      </w:r>
    </w:p>
    <w:p>
      <w:pPr>
        <w:pStyle w:val="Normal"/>
      </w:pPr>
      <w:r>
        <w:t xml:space="preserve">Т. ххш. (1759 — 1796} Объ опредфлелн въ </w:t>
      </w:r>
      <w:r>
        <w:br/>
      </w:r>
      <w:r>
        <w:t xml:space="preserve">Соляные Приставы людей благонадежныхъ и </w:t>
      </w:r>
      <w:r>
        <w:br/>
      </w:r>
      <w:r>
        <w:t xml:space="preserve">рачительныхт. 16799.—0О предписанйи всфмъ </w:t>
      </w:r>
      <w:r>
        <w:br/>
      </w:r>
      <w:r>
        <w:t xml:space="preserve">Казеннымь Палатамъ, кромё тфхЪ, гдф соль </w:t>
      </w:r>
      <w:r>
        <w:br/>
      </w:r>
      <w:r>
        <w:t xml:space="preserve">въ вольной продажЪ, дабы они сами собою не </w:t>
      </w:r>
      <w:r>
        <w:br/>
      </w:r>
      <w:r>
        <w:t xml:space="preserve">перемёнлли утвержденной для каждой Губер- </w:t>
      </w:r>
      <w:r>
        <w:br/>
      </w:r>
      <w:r>
        <w:t xml:space="preserve">ши продажи соли, но въ случа надобности </w:t>
      </w:r>
      <w:r>
        <w:br/>
      </w:r>
      <w:r>
        <w:t xml:space="preserve">въ таковой перемфнф, относились въ Экспеди- </w:t>
      </w:r>
      <w:r>
        <w:br/>
      </w:r>
      <w:r>
        <w:t xml:space="preserve">цно о Государственныхъ доходахъ заблаго- </w:t>
      </w:r>
      <w:r>
        <w:br/>
      </w:r>
      <w:r>
        <w:t xml:space="preserve">временно. 17565.</w:t>
      </w:r>
    </w:p>
    <w:p>
      <w:pPr>
        <w:pStyle w:val="Normal"/>
      </w:pPr>
      <w:r>
        <w:t xml:space="preserve">Т. ХХМ. (1796 — 1797) О подчинент со- </w:t>
      </w:r>
      <w:r>
        <w:br/>
      </w:r>
      <w:r>
        <w:t xml:space="preserve">ляныхь Приставовъ Государственному Казна- </w:t>
      </w:r>
      <w:r>
        <w:br/>
      </w:r>
      <w:r>
        <w:t xml:space="preserve">чею. 17764. — Учреждеше Главной Соляной </w:t>
      </w:r>
      <w:r>
        <w:br/>
      </w:r>
      <w:r>
        <w:t xml:space="preserve">Конторы въ МосквЪ но прежнему, и штать </w:t>
      </w:r>
      <w:r>
        <w:br/>
      </w:r>
      <w:r>
        <w:t xml:space="preserve">оной. 17795. 17849. — Объ учреждении при </w:t>
      </w:r>
      <w:r>
        <w:br/>
      </w:r>
      <w:r>
        <w:t xml:space="preserve">Казенвой Палатв особой Камерной части, для </w:t>
      </w:r>
      <w:r>
        <w:br/>
      </w:r>
      <w:r>
        <w:t xml:space="preserve">наблюденя за продажею соли. 17815.— Объ </w:t>
      </w:r>
      <w:r>
        <w:br/>
      </w:r>
      <w:r>
        <w:t xml:space="preserve">упразднеши состоящей при Экспедиции о Го- </w:t>
      </w:r>
      <w:r>
        <w:br/>
      </w:r>
      <w:r>
        <w:t xml:space="preserve">сударственныхь доходахь Экспедици по со- </w:t>
      </w:r>
      <w:r>
        <w:br/>
      </w:r>
      <w:r>
        <w:t xml:space="preserve">ляной части, и объ опредзлеши Приставовъ </w:t>
      </w:r>
      <w:r>
        <w:br/>
      </w:r>
      <w:r>
        <w:t xml:space="preserve">при соляныхъ магазинахь. 17826. — Объ от- </w:t>
      </w:r>
      <w:r>
        <w:br/>
      </w:r>
      <w:r>
        <w:t xml:space="preserve">крызт Главной Соляной Конторы. 1789%.— </w:t>
      </w:r>
      <w:r>
        <w:br/>
      </w:r>
      <w:r>
        <w:t xml:space="preserve">О представлен изъ оной отчетовъ Государ- </w:t>
      </w:r>
      <w:r>
        <w:br/>
      </w:r>
      <w:r>
        <w:t xml:space="preserve">ственному Казначею. 179924.—Новые штаты </w:t>
      </w:r>
      <w:r>
        <w:br/>
      </w:r>
      <w:r>
        <w:t xml:space="preserve">Нижегородской и Низовой Соляныхъ Коиторт.</w:t>
      </w:r>
    </w:p>
    <w:p>
      <w:pPr>
        <w:pStyle w:val="Normal"/>
      </w:pPr>
      <w:r>
        <w:t xml:space="preserve">Отд. И.</w:t>
      </w:r>
    </w:p>
    <w:p>
      <w:pPr>
        <w:pStyle w:val="Normal"/>
      </w:pPr>
      <w:r>
        <w:t xml:space="preserve">©:</w:t>
      </w:r>
    </w:p>
    <w:p>
      <w:pPr>
        <w:pStyle w:val="Normal"/>
      </w:pPr>
      <w:r>
        <w:t xml:space="preserve">17956.— Обь отыБнЪ въ заштатныхь торо- </w:t>
      </w:r>
      <w:r>
        <w:br/>
      </w:r>
      <w:r>
        <w:t xml:space="preserve">дахъ винныхъ и соляныхь казенныхъ При- </w:t>
      </w:r>
      <w:r>
        <w:br/>
      </w:r>
      <w:r>
        <w:t xml:space="preserve">ставовъ, и о поручеши магазиновъ въ смотр%- </w:t>
      </w:r>
      <w:r>
        <w:br/>
      </w:r>
      <w:r>
        <w:t xml:space="preserve">не выбираемыхь отьъ купечества благона- </w:t>
      </w:r>
      <w:r>
        <w:br/>
      </w:r>
      <w:r>
        <w:t xml:space="preserve">дежныхь людей. 18084, т. 1, 2. — Распро- </w:t>
      </w:r>
      <w:r>
        <w:br/>
      </w:r>
      <w:r>
        <w:t xml:space="preserve">странене сего положенля на города, въ шта- </w:t>
      </w:r>
      <w:r>
        <w:br/>
      </w:r>
      <w:r>
        <w:t xml:space="preserve">тахъ оставииеся. 18250.</w:t>
      </w:r>
    </w:p>
    <w:p>
      <w:pPr>
        <w:pStyle w:val="Normal"/>
      </w:pPr>
      <w:r>
        <w:t xml:space="preserve">Т, ХХУ. (1798—1799) О смёнф чрезь каждые </w:t>
      </w:r>
      <w:r>
        <w:br/>
      </w:r>
      <w:r>
        <w:t xml:space="preserve">три года избираемыхь изъ купечества пъ смо- </w:t>
      </w:r>
      <w:r>
        <w:br/>
      </w:r>
      <w:r>
        <w:t xml:space="preserve">трёвйю за винными и соляными магазинами. </w:t>
      </w:r>
      <w:r>
        <w:br/>
      </w:r>
      <w:r>
        <w:t xml:space="preserve">18885. — Смотрителей соляныхъ магазиновъ </w:t>
      </w:r>
      <w:r>
        <w:br/>
      </w:r>
      <w:r>
        <w:t xml:space="preserve">Увольнять въ отпуски пе иначе, какъ по из- </w:t>
      </w:r>
      <w:r>
        <w:br/>
      </w:r>
      <w:r>
        <w:t xml:space="preserve">браши на мфсто ихъ другихъ. 18975. — Въ </w:t>
      </w:r>
      <w:r>
        <w:br/>
      </w:r>
      <w:r>
        <w:t xml:space="preserve">смотрёню за соляными магазинами въ безъ- </w:t>
      </w:r>
      <w:r>
        <w:br/>
      </w:r>
      <w:r>
        <w:t xml:space="preserve">УЪфздныхь городахъ избирать изъ обывателей </w:t>
      </w:r>
      <w:r>
        <w:br/>
      </w:r>
      <w:r>
        <w:t xml:space="preserve">опыхъ, съ отвфтственностио за цфлость вазен- </w:t>
      </w:r>
      <w:r>
        <w:br/>
      </w:r>
      <w:r>
        <w:t xml:space="preserve">паго имущества. 19152. 5</w:t>
      </w:r>
    </w:p>
    <w:p>
      <w:pPr>
        <w:pStyle w:val="Normal"/>
      </w:pPr>
      <w:r>
        <w:t xml:space="preserve">Т; хх\. (1500—1804) О присутствованйи о- </w:t>
      </w:r>
      <w:r>
        <w:br/>
      </w:r>
      <w:r>
        <w:t xml:space="preserve">Ставлевнымь при Казенныхъь Палатахъ, для </w:t>
      </w:r>
      <w:r>
        <w:br/>
      </w:r>
      <w:r>
        <w:t xml:space="preserve">осмотра казеннаго вина и соли, Ассесорамъ по </w:t>
      </w:r>
      <w:r>
        <w:br/>
      </w:r>
      <w:r>
        <w:t xml:space="preserve">силф Генеральнаго Регламента. 19467.— Доз- </w:t>
      </w:r>
      <w:r>
        <w:br/>
      </w:r>
      <w:r>
        <w:t xml:space="preserve">волене Главной Соляной Конторв употреб- </w:t>
      </w:r>
      <w:r>
        <w:br/>
      </w:r>
      <w:r>
        <w:t xml:space="preserve">лять, для поставки соли, своихъ Коммисс1юне- </w:t>
      </w:r>
      <w:r>
        <w:br/>
      </w:r>
      <w:r>
        <w:t xml:space="preserve">ровъ съ произвождентемъ имъ жалованья.19666. </w:t>
      </w:r>
      <w:r>
        <w:br/>
      </w:r>
      <w:r>
        <w:t xml:space="preserve">= о составлевн1и особыхъ капиталовь изъ </w:t>
      </w:r>
      <w:r>
        <w:br/>
      </w:r>
      <w:r>
        <w:t xml:space="preserve">штрафныхъ и недоимочныхь денегь по вин- </w:t>
      </w:r>
      <w:r>
        <w:br/>
      </w:r>
      <w:r>
        <w:t xml:space="preserve">ной и соляной части. 19719.— Доставлять изъ </w:t>
      </w:r>
      <w:r>
        <w:br/>
      </w:r>
      <w:r>
        <w:t xml:space="preserve">Казенныхъ Палатъ въ Соляную Контору вБдо- </w:t>
      </w:r>
      <w:r>
        <w:br/>
      </w:r>
      <w:r>
        <w:t xml:space="preserve">мости о соли ивыручаемыхъ за онуто деньгахъ. </w:t>
      </w:r>
      <w:r>
        <w:br/>
      </w:r>
      <w:r>
        <w:t xml:space="preserve">19742. — О возстановлен1и казенныхъ соля- </w:t>
      </w:r>
      <w:r>
        <w:br/>
      </w:r>
      <w:r>
        <w:t xml:space="preserve">ныхь Приставовъ. 19904, сте. 77. п. 1. — </w:t>
      </w:r>
      <w:r>
        <w:br/>
      </w:r>
      <w:r>
        <w:t xml:space="preserve">О порядк$ разсматриваня отчетовъ Соляныхь </w:t>
      </w:r>
      <w:r>
        <w:br/>
      </w:r>
      <w:r>
        <w:t xml:space="preserve">Приставовъ въ Счетной Экспедити Казенной </w:t>
      </w:r>
      <w:r>
        <w:br/>
      </w:r>
      <w:r>
        <w:t xml:space="preserve">Палаты. 19946.</w:t>
      </w:r>
    </w:p>
    <w:p>
      <w:pPr>
        <w:pStyle w:val="Normal"/>
      </w:pPr>
      <w:r>
        <w:t xml:space="preserve">Т. ххуИ. (1802 —1805) О вступлени Соля- </w:t>
      </w:r>
      <w:r>
        <w:br/>
      </w:r>
      <w:r>
        <w:t xml:space="preserve">пымь Приставамь въ должность свою, ко- </w:t>
      </w:r>
      <w:r>
        <w:br/>
      </w:r>
      <w:r>
        <w:t xml:space="preserve">гда прежше Смотрнители распродадуть соль. </w:t>
      </w:r>
      <w:r>
        <w:br/>
      </w:r>
      <w:r>
        <w:t xml:space="preserve">20135. а.-—О распространеши силы милости- </w:t>
      </w:r>
      <w:r>
        <w:br/>
      </w:r>
      <w:r>
        <w:t xml:space="preserve">заго Манифеста 1801 Сентября 12 па под- </w:t>
      </w:r>
      <w:r>
        <w:br/>
      </w:r>
      <w:r>
        <w:t xml:space="preserve">судимыхь по дфламъ корчемнымь и солянымъ. </w:t>
      </w:r>
      <w:r>
        <w:br/>
      </w:r>
      <w:r>
        <w:t xml:space="preserve">20161.—Объ оставленш вебхъ В рымскихъ со- </w:t>
      </w:r>
      <w:r>
        <w:br/>
      </w:r>
      <w:r>
        <w:t xml:space="preserve">ляныхт озеръ въ казенномъ управлени. 20428. </w:t>
      </w:r>
      <w:r>
        <w:br/>
      </w:r>
      <w:r>
        <w:t xml:space="preserve">—О производств жалованья Солянымъ При- </w:t>
      </w:r>
      <w:r>
        <w:br/>
      </w:r>
      <w:r>
        <w:t xml:space="preserve">ставамь; о свидфтельств$ соли въ заштатныхь </w:t>
      </w:r>
      <w:r>
        <w:br/>
      </w:r>
      <w:r>
        <w:t xml:space="preserve">городахъ Ратушамъ. 20519.а.—Объ опредБле- </w:t>
      </w:r>
      <w:r>
        <w:br/>
      </w:r>
      <w:r>
        <w:t xml:space="preserve">ши Приставовъ къ солянымъ магазниамъ въ Ир- </w:t>
      </w:r>
      <w:r>
        <w:br/>
      </w:r>
      <w:r>
        <w:t xml:space="preserve">кутской Губернли. 20595. — Соляныхь При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ставовъ избирать и опредфлять Казеннымь Па- </w:t>
      </w:r>
      <w:r>
        <w:br/>
      </w:r>
      <w:r>
        <w:t xml:space="preserve">латамъ. 20608, п.7.— Распространеше на всЪ </w:t>
      </w:r>
      <w:r>
        <w:br/>
      </w:r>
      <w:r>
        <w:t xml:space="preserve">Губерни: распоряжевя объ опредблеши въ </w:t>
      </w:r>
      <w:r>
        <w:br/>
      </w:r>
      <w:r>
        <w:t xml:space="preserve">Соланые Приставы изъ купечества и другаго </w:t>
      </w:r>
      <w:r>
        <w:br/>
      </w:r>
      <w:r>
        <w:t xml:space="preserve">звамя. 20649.—О обращевши дфль Главной </w:t>
      </w:r>
      <w:r>
        <w:br/>
      </w:r>
      <w:r>
        <w:t xml:space="preserve">Соляной Конторы въ Управлеше Департамен- </w:t>
      </w:r>
      <w:r>
        <w:br/>
      </w:r>
      <w:r>
        <w:t xml:space="preserve">та Внутреннихь дфлъ. 20852. — О прибавкь </w:t>
      </w:r>
      <w:r>
        <w:br/>
      </w:r>
      <w:r>
        <w:t xml:space="preserve">Нижегородскому Губернатору жалованья по </w:t>
      </w:r>
      <w:r>
        <w:br/>
      </w:r>
      <w:r>
        <w:t xml:space="preserve">занят1амъ онаго по солянымь дБламъ. 21055. </w:t>
      </w:r>
      <w:r>
        <w:br/>
      </w:r>
      <w:r>
        <w:t xml:space="preserve">— ДЪла касательно добываня и продажи соли </w:t>
      </w:r>
      <w:r>
        <w:br/>
      </w:r>
      <w:r>
        <w:t xml:space="preserve">въ Уральскомь войскБ предоставить тамошней </w:t>
      </w:r>
      <w:r>
        <w:br/>
      </w:r>
      <w:r>
        <w:t xml:space="preserve">Войсковой Канцелаяри. 21101, 27. п. 5.</w:t>
      </w:r>
    </w:p>
    <w:p>
      <w:pPr>
        <w:pStyle w:val="Normal"/>
      </w:pPr>
      <w:r>
        <w:t xml:space="preserve">Т. ХХУШ. (1804—1805) Ассигноваше суммъ </w:t>
      </w:r>
      <w:r>
        <w:br/>
      </w:r>
      <w:r>
        <w:t xml:space="preserve">на больницу при Нермевихь соляныхь заво- </w:t>
      </w:r>
      <w:r>
        <w:br/>
      </w:r>
      <w:r>
        <w:t xml:space="preserve">дахъ. 21565. — Ноложеше объ управлеши </w:t>
      </w:r>
      <w:r>
        <w:br/>
      </w:r>
      <w:r>
        <w:t xml:space="preserve">Крымскими соляными озерами. 21587.— Ус- </w:t>
      </w:r>
      <w:r>
        <w:br/>
      </w:r>
      <w:r>
        <w:t xml:space="preserve">тройство Елтонскаго солянаго промысла. </w:t>
      </w:r>
      <w:r>
        <w:br/>
      </w:r>
      <w:r>
        <w:t xml:space="preserve">21656. — Учреждене Экспедиции для онаго. </w:t>
      </w:r>
      <w:r>
        <w:br/>
      </w:r>
      <w:r>
        <w:t xml:space="preserve">21657. — Образоваи!е управлешая Млецкаго </w:t>
      </w:r>
      <w:r>
        <w:br/>
      </w:r>
      <w:r>
        <w:t xml:space="preserve">солянаго промысла. 21718. — Учреждеше въ </w:t>
      </w:r>
      <w:r>
        <w:br/>
      </w:r>
      <w:r>
        <w:t xml:space="preserve">Нижнемь НовЪгородв; вмсто Соляной Конто- </w:t>
      </w:r>
      <w:r>
        <w:br/>
      </w:r>
      <w:r>
        <w:t xml:space="preserve">ры, Экспедиции Нижегородскихь соляныхъ за- </w:t>
      </w:r>
      <w:r>
        <w:br/>
      </w:r>
      <w:r>
        <w:t xml:space="preserve">пасовъ. 21749. — Учреждене и обязанность </w:t>
      </w:r>
      <w:r>
        <w:br/>
      </w:r>
      <w:r>
        <w:t xml:space="preserve">Экспедити управлешя Илецкаго солянаго про- </w:t>
      </w:r>
      <w:r>
        <w:br/>
      </w:r>
      <w:r>
        <w:t xml:space="preserve">мысла. тать Экспедиши. 21889.—Объ от- </w:t>
      </w:r>
      <w:r>
        <w:br/>
      </w:r>
      <w:r>
        <w:t xml:space="preserve">дачь Дедохинскихь соляныхь промысловъ </w:t>
      </w:r>
      <w:r>
        <w:br/>
      </w:r>
      <w:r>
        <w:t xml:space="preserve">Оберъ-Бергъ-Гауптману Дерябину, съ прило- </w:t>
      </w:r>
      <w:r>
        <w:br/>
      </w:r>
      <w:r>
        <w:t xml:space="preserve">жешемь положешя и штата для управленя </w:t>
      </w:r>
      <w:r>
        <w:br/>
      </w:r>
      <w:r>
        <w:t xml:space="preserve">опыхъ. 21950.—0О взыскаши съ Приставовъ </w:t>
      </w:r>
      <w:r>
        <w:br/>
      </w:r>
      <w:r>
        <w:t xml:space="preserve">депегь за утраченную соль по той цфн, во </w:t>
      </w:r>
      <w:r>
        <w:br/>
      </w:r>
      <w:r>
        <w:t xml:space="preserve">что опая обопглась казнф. 21940.</w:t>
      </w:r>
    </w:p>
    <w:p>
      <w:pPr>
        <w:pStyle w:val="Normal"/>
      </w:pPr>
      <w:r>
        <w:t xml:space="preserve">Т. ХХХ. (1806—1807) Новое положеше о у- </w:t>
      </w:r>
      <w:r>
        <w:br/>
      </w:r>
      <w:r>
        <w:t xml:space="preserve">правлеши Астраханскихь соляныхь промыс- </w:t>
      </w:r>
      <w:r>
        <w:br/>
      </w:r>
      <w:r>
        <w:t xml:space="preserve">ловъ, съ приложенемь штата Экспединти. </w:t>
      </w:r>
      <w:r>
        <w:br/>
      </w:r>
      <w:r>
        <w:t xml:space="preserve">22105.—О прибавкф жалованья Бухгалтеру </w:t>
      </w:r>
      <w:r>
        <w:br/>
      </w:r>
      <w:r>
        <w:t xml:space="preserve">Старорусскихъ соляныхъ промысловъ. 229255.</w:t>
      </w:r>
    </w:p>
    <w:p>
      <w:pPr>
        <w:pStyle w:val="Normal"/>
      </w:pPr>
      <w:r>
        <w:t xml:space="preserve">Т. ХХХ. (1808—1809) При увольнеши Соля-</w:t>
      </w:r>
    </w:p>
    <w:p>
      <w:pPr>
        <w:pStyle w:val="Normal"/>
      </w:pPr>
      <w:r>
        <w:t xml:space="preserve">ныхъ Приставовъь оть должностей, издержки</w:t>
      </w:r>
    </w:p>
    <w:p>
      <w:pPr>
        <w:pStyle w:val="Normal"/>
      </w:pPr>
      <w:r>
        <w:t xml:space="preserve">на перевфсь запасной соли употреблять изъ </w:t>
      </w:r>
      <w:r>
        <w:br/>
      </w:r>
      <w:r>
        <w:t xml:space="preserve">суммы, ассигнумемой на мелочные по соля- </w:t>
      </w:r>
      <w:r>
        <w:br/>
      </w:r>
      <w:r>
        <w:t xml:space="preserve">ной части расходы. 22747. —Объ устроени </w:t>
      </w:r>
      <w:r>
        <w:br/>
      </w:r>
      <w:r>
        <w:t xml:space="preserve">больницъ при Крымскихъ соляныхь озерахъ, </w:t>
      </w:r>
      <w:r>
        <w:br/>
      </w:r>
      <w:r>
        <w:t xml:space="preserve">съ отпускомь на то суммь изь доходовъ</w:t>
      </w:r>
    </w:p>
    <w:p>
      <w:pPr>
        <w:pStyle w:val="Normal"/>
      </w:pPr>
      <w:r>
        <w:t xml:space="preserve">Крымской Соляной Экспедиши. 25649. —</w:t>
      </w:r>
    </w:p>
    <w:p>
      <w:pPr>
        <w:pStyle w:val="Normal"/>
      </w:pPr>
      <w:r>
        <w:t xml:space="preserve">1Штать, для управлевя Керченскими соляны-</w:t>
      </w:r>
    </w:p>
    <w:p>
      <w:pPr>
        <w:pStyle w:val="Normal"/>
      </w:pPr>
      <w:r>
        <w:t xml:space="preserve">ми промыслами. 25704...</w:t>
      </w:r>
    </w:p>
    <w:p>
      <w:pPr>
        <w:pStyle w:val="Normal"/>
      </w:pPr>
      <w:r>
        <w:t xml:space="preserve">Т. ХХХИ. (1810—1811). При раздьлени. Го-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сударствепныхь дфлъ по Министерствамь у- </w:t>
      </w:r>
      <w:r>
        <w:br/>
      </w:r>
      <w:r>
        <w:t xml:space="preserve">правлеше соллными заводами и дфлами при- </w:t>
      </w:r>
      <w:r>
        <w:br/>
      </w:r>
      <w:r>
        <w:t xml:space="preserve">‘числено въ Министерству Финансовъ. 24507, </w:t>
      </w:r>
      <w:r>
        <w:br/>
      </w:r>
      <w:r>
        <w:t xml:space="preserve">ГЛ 8,9. 24526. Отд. Г. п, 5.—Положеше дая </w:t>
      </w:r>
      <w:r>
        <w:br/>
      </w:r>
      <w:r>
        <w:t xml:space="preserve">временной Коммисси снабжешя Государства </w:t>
      </w:r>
      <w:r>
        <w:br/>
      </w:r>
      <w:r>
        <w:t xml:space="preserve">солью, и штать оной, 24555.—О цфнахь, по </w:t>
      </w:r>
      <w:r>
        <w:br/>
      </w:r>
      <w:r>
        <w:t xml:space="preserve">хоторымь слфдуетъ, взыскивать сь Соляныхь </w:t>
      </w:r>
      <w:r>
        <w:br/>
      </w:r>
      <w:r>
        <w:t xml:space="preserve">Приставовь за утраченную соль. 24554.—Объ </w:t>
      </w:r>
      <w:r>
        <w:br/>
      </w:r>
      <w:r>
        <w:t xml:space="preserve">открытш Коммиси снабженя Государства </w:t>
      </w:r>
      <w:r>
        <w:br/>
      </w:r>
      <w:r>
        <w:t xml:space="preserve">солью. 24596.—О прибавкБ жалованья Соля- </w:t>
      </w:r>
      <w:r>
        <w:br/>
      </w:r>
      <w:r>
        <w:t xml:space="preserve">нымъ Приставамъ казенной продажи соли въ </w:t>
      </w:r>
      <w:r>
        <w:br/>
      </w:r>
      <w:r>
        <w:t xml:space="preserve">Мныской Губерши. 24520. — Объ уравнени </w:t>
      </w:r>
      <w:r>
        <w:br/>
      </w:r>
      <w:r>
        <w:t xml:space="preserve">Соляныхъ Приставовь въ Сибири жаловань- </w:t>
      </w:r>
      <w:r>
        <w:br/>
      </w:r>
      <w:r>
        <w:t xml:space="preserve">емъ съ тамошинми Уфздными Казвачеями. </w:t>
      </w:r>
      <w:r>
        <w:br/>
      </w:r>
      <w:r>
        <w:t xml:space="preserve">24667.—0О опредфлени въ пользу Соляныхъ </w:t>
      </w:r>
      <w:r>
        <w:br/>
      </w:r>
      <w:r>
        <w:t xml:space="preserve">Приставовь усышки и утечки. 24657.—Пре- </w:t>
      </w:r>
      <w:r>
        <w:br/>
      </w:r>
      <w:r>
        <w:t xml:space="preserve">доставлеше управлен!я солаными промыслами </w:t>
      </w:r>
      <w:r>
        <w:br/>
      </w:r>
      <w:r>
        <w:t xml:space="preserve">и адБлами Департаменту Горныхь и Соляныхъ </w:t>
      </w:r>
      <w:r>
        <w:br/>
      </w:r>
      <w:r>
        <w:t xml:space="preserve">дЪль. 24688, Л.Л 42, #9, 50.</w:t>
      </w:r>
    </w:p>
    <w:p>
      <w:pPr>
        <w:pStyle w:val="Normal"/>
      </w:pPr>
      <w:r>
        <w:t xml:space="preserve">Т. ХХХИ. (1812—1814) Обь утройствв Ле- </w:t>
      </w:r>
      <w:r>
        <w:br/>
      </w:r>
      <w:r>
        <w:t xml:space="preserve">денской Соляной` Конторы. 25555. — О заим- </w:t>
      </w:r>
      <w:r>
        <w:br/>
      </w:r>
      <w:r>
        <w:t xml:space="preserve">ствоваши денежныхь суммь для увеличешя </w:t>
      </w:r>
      <w:r>
        <w:br/>
      </w:r>
      <w:r>
        <w:t xml:space="preserve">жалованья врачамъ, при Крымскихъ озерахь </w:t>
      </w:r>
      <w:r>
        <w:br/>
      </w:r>
      <w:r>
        <w:t xml:space="preserve">состоящимъ, изъ доходовъь оть Крымской со- </w:t>
      </w:r>
      <w:r>
        <w:br/>
      </w:r>
      <w:r>
        <w:t xml:space="preserve">ли получаемыхъ. 25695.</w:t>
      </w:r>
    </w:p>
    <w:p>
      <w:pPr>
        <w:pStyle w:val="Normal"/>
      </w:pPr>
      <w:r>
        <w:t xml:space="preserve">Т. ХХХ. (1815—1816) О свидфтельствовани</w:t>
      </w:r>
    </w:p>
    <w:p>
      <w:pPr>
        <w:pStyle w:val="Normal"/>
      </w:pPr>
      <w:r>
        <w:t xml:space="preserve">соли въ магазинахъ; объ издержкахъ пере- </w:t>
      </w:r>
      <w:r>
        <w:br/>
      </w:r>
      <w:r>
        <w:t xml:space="preserve">вшивашя оной въ случаЪ сомнни о ед цф- </w:t>
      </w:r>
      <w:r>
        <w:br/>
      </w:r>
      <w:r>
        <w:t xml:space="preserve">лости. 25979.—Положеше объ Илецкомъ. со- </w:t>
      </w:r>
      <w:r>
        <w:br/>
      </w:r>
      <w:r>
        <w:t xml:space="preserve">ляномъ промыслф. 26262, Г’л. 7/— ХЛ. Сви- </w:t>
      </w:r>
      <w:r>
        <w:br/>
      </w:r>
      <w:r>
        <w:t xml:space="preserve">дВтельство соляных магазиновъ въ убздныхь </w:t>
      </w:r>
      <w:r>
        <w:br/>
      </w:r>
      <w:r>
        <w:t xml:space="preserve">городахъ производить Городничимъ, убзднымь </w:t>
      </w:r>
      <w:r>
        <w:br/>
      </w:r>
      <w:r>
        <w:t xml:space="preserve">Страпчимъ и Членамъ Уфздныхь Судовъ, вромь </w:t>
      </w:r>
      <w:r>
        <w:br/>
      </w:r>
      <w:r>
        <w:t xml:space="preserve">Засфдателей. 26526, — Объ уничтоженши въ </w:t>
      </w:r>
      <w:r>
        <w:br/>
      </w:r>
      <w:r>
        <w:t xml:space="preserve">Царств$ Польскомь сбора. извфетнаго подъ </w:t>
      </w:r>
      <w:r>
        <w:br/>
      </w:r>
      <w:r>
        <w:t xml:space="preserve">пазватемъ ]из раБеПае. 26454.—О взыска- </w:t>
      </w:r>
      <w:r>
        <w:br/>
      </w:r>
      <w:r>
        <w:t xml:space="preserve">ни недоимокъ по соляной части. 26598,</w:t>
      </w:r>
    </w:p>
    <w:p>
      <w:pPr>
        <w:pStyle w:val="Normal"/>
      </w:pPr>
      <w:r>
        <w:t xml:space="preserve">Т. ХХХУ. (1818) Учреждеше солевозныхъ Ком- </w:t>
      </w:r>
      <w:r>
        <w:br/>
      </w:r>
      <w:r>
        <w:t xml:space="preserve">мисе!и вь Саратовз и въ Мижиемь `Повго- </w:t>
      </w:r>
      <w:r>
        <w:br/>
      </w:r>
      <w:r>
        <w:t xml:space="preserve">род, для снабженя Губерни солью, и объ </w:t>
      </w:r>
      <w:r>
        <w:br/>
      </w:r>
      <w:r>
        <w:t xml:space="preserve">упразднени Временной Коммисс1и, для сего </w:t>
      </w:r>
      <w:r>
        <w:br/>
      </w:r>
      <w:r>
        <w:t xml:space="preserve">предмета учрежденной при Департамент Гор- </w:t>
      </w:r>
      <w:r>
        <w:br/>
      </w:r>
      <w:r>
        <w:t xml:space="preserve">ныхь и Солявыхь дфлъ. 27448, Уст. о </w:t>
      </w:r>
      <w:r>
        <w:br/>
      </w:r>
      <w:r>
        <w:t xml:space="preserve">соле Гл. ИТ. ГГ 2%, 25. Составъ и пред- </w:t>
      </w:r>
      <w:r>
        <w:br/>
      </w:r>
      <w:r>
        <w:t xml:space="preserve">меты Солевозныхъ, Коммиссй. Ухрелд. Сол. </w:t>
      </w:r>
      <w:r>
        <w:br/>
      </w:r>
      <w:r>
        <w:t xml:space="preserve">Управ. Ч. 1. Гл. ИХ. УЛ 52—41. Власть </w:t>
      </w:r>
      <w:r>
        <w:br/>
      </w:r>
      <w:r>
        <w:t xml:space="preserve">и обязанность оныхъ, Ч“. ЛД. Гл. Х, ХА</w:t>
      </w:r>
    </w:p>
    <w:p>
      <w:pPr>
        <w:pStyle w:val="Normal"/>
      </w:pPr>
      <w:r>
        <w:t xml:space="preserve">РЕЗСТРЪ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Образоваве' Соляныхь Правленй, ихъ обл-! </w:t>
      </w:r>
      <w:r>
        <w:br/>
      </w:r>
      <w:r>
        <w:t xml:space="preserve">занность и отвфтственность. 9 7. 1'л. 1. Ч. 11.</w:t>
      </w:r>
    </w:p>
    <w:p>
      <w:pPr>
        <w:pStyle w:val="Normal"/>
      </w:pPr>
      <w:r>
        <w:t xml:space="preserve">Гал. И. ГИЯ. Составь Конторы 'Нижего-</w:t>
      </w:r>
    </w:p>
    <w:p>
      <w:pPr>
        <w:pStyle w:val="Normal"/>
      </w:pPr>
      <w:r>
        <w:t xml:space="preserve">родскихь и Рыбинскихь запасныхъ ‘магази-’</w:t>
      </w:r>
    </w:p>
    <w:p>
      <w:pPr>
        <w:pStyle w:val="Normal"/>
      </w:pPr>
      <w:r>
        <w:t xml:space="preserve">новъ. М. Г. Гл. ГГ. Ея обязанность. И. 77. </w:t>
      </w:r>
      <w:r>
        <w:br/>
      </w:r>
      <w:r>
        <w:t xml:space="preserve">Гл. 1Х. Образованяе Солянаго Отдфлен1я </w:t>
      </w:r>
      <w:r>
        <w:br/>
      </w:r>
      <w:r>
        <w:t xml:space="preserve">ъзъ Казенной Малать. 9. Г. /’л. ГИ. Обязан- </w:t>
      </w:r>
      <w:r>
        <w:br/>
      </w:r>
      <w:r>
        <w:t xml:space="preserve">ность сего Отдфленйя за хранешемь и про- </w:t>
      </w:r>
      <w:r>
        <w:br/>
      </w:r>
      <w:r>
        <w:t xml:space="preserve">дажею соли. Ч. 17. Гл. ХГГ. Обязанность </w:t>
      </w:r>
      <w:r>
        <w:br/>
      </w:r>
      <w:r>
        <w:t xml:space="preserve">Солянаго Иристава магазиновъ оптовой про- </w:t>
      </w:r>
      <w:r>
        <w:br/>
      </w:r>
      <w:r>
        <w:t xml:space="preserve">дажи и м$стнаго продовольствля. 1'л, ХИ Г. </w:t>
      </w:r>
      <w:r>
        <w:br/>
      </w:r>
      <w:r>
        <w:t xml:space="preserve">Порядокъ опредфленя и увольненя чиновни- </w:t>
      </w:r>
      <w:r>
        <w:br/>
      </w:r>
      <w:r>
        <w:t xml:space="preserve">ковъ, служащихь по соляной части. Я. 1. Г’л. </w:t>
      </w:r>
      <w:r>
        <w:br/>
      </w:r>
      <w:r>
        <w:t xml:space="preserve">У. Обязанность Департамента Горныхъ и Со- </w:t>
      </w:r>
      <w:r>
        <w:br/>
      </w:r>
      <w:r>
        <w:t xml:space="preserve">`ляныхъ дфлъ, по ‘добыванию, ‘развозу ‘и ‘про- </w:t>
      </w:r>
      <w:r>
        <w:br/>
      </w:r>
      <w:r>
        <w:t xml:space="preserve">дажБ соли. Ч. 11. Гл. Г. Штаты Солянаго </w:t>
      </w:r>
      <w:r>
        <w:br/>
      </w:r>
      <w:r>
        <w:t xml:space="preserve">Управленя. 27448. Отвътственность-за на- </w:t>
      </w:r>
      <w:r>
        <w:br/>
      </w:r>
      <w:r>
        <w:t xml:space="preserve">рушене правилъ Устава о соли. 27448, Уст.</w:t>
      </w:r>
    </w:p>
    <w:p>
      <w:pPr>
        <w:pStyle w:val="Normal"/>
      </w:pPr>
      <w:r>
        <w:t xml:space="preserve">о соли, Гл. 7.—О введенйи въ афистые Ус-</w:t>
      </w:r>
    </w:p>
    <w:p>
      <w:pPr>
        <w:pStyle w:val="Normal"/>
      </w:pPr>
      <w:r>
        <w:t xml:space="preserve">тава и учрежденшя о соли. 27580.</w:t>
      </w:r>
    </w:p>
    <w:p>
      <w:pPr>
        <w:pStyle w:val="Normal"/>
      </w:pPr>
      <w:r>
        <w:t xml:space="preserve">Т. ХХХУ. (1819) О подчинети приписныхь</w:t>
      </w:r>
    </w:p>
    <w:p>
      <w:pPr>
        <w:pStyle w:val="Normal"/>
      </w:pPr>
      <w:r>
        <w:t xml:space="preserve">къ Елтонскому озеру крестьянъ Камышин- </w:t>
      </w:r>
      <w:r>
        <w:br/>
      </w:r>
      <w:r>
        <w:t xml:space="preserve">скому Соляному Управлентю. 27654.—Распи- </w:t>
      </w:r>
      <w:r>
        <w:br/>
      </w:r>
      <w:r>
        <w:t xml:space="preserve">саше о жалованьБ ‘чинамь Солянаго Упра- </w:t>
      </w:r>
      <w:r>
        <w:br/>
      </w:r>
      <w:r>
        <w:t xml:space="preserve">вленя, и о разныхъ расходахъ по соля- </w:t>
      </w:r>
      <w:r>
        <w:br/>
      </w:r>
      <w:r>
        <w:t xml:space="preserve">ной части. 27668. —О надзорв за ир1емомъ </w:t>
      </w:r>
      <w:r>
        <w:br/>
      </w:r>
      <w:r>
        <w:t xml:space="preserve">соли въ магазины тфмъ же самимь лицамъ, </w:t>
      </w:r>
      <w:r>
        <w:br/>
      </w:r>
      <w:r>
        <w:t xml:space="preserve">кои обязаны свидфтельствовать онуто. 27707. </w:t>
      </w:r>
      <w:r>
        <w:br/>
      </w:r>
      <w:r>
        <w:t xml:space="preserve">— О свидбтельствовани соли въ магазинахь </w:t>
      </w:r>
      <w:r>
        <w:br/>
      </w:r>
      <w:r>
        <w:t xml:space="preserve">тБмъ только лицамъ, на которыхъ обязанность </w:t>
      </w:r>
      <w:r>
        <w:br/>
      </w:r>
      <w:r>
        <w:t xml:space="preserve">ся возложена Учреждемемъ Солянато Упра- </w:t>
      </w:r>
      <w:r>
        <w:br/>
      </w:r>
      <w:r>
        <w:t xml:space="preserve">влешя. 27795. — Опредфлензе обязанностей </w:t>
      </w:r>
      <w:r>
        <w:br/>
      </w:r>
      <w:r>
        <w:t xml:space="preserve">инвалидовь, находящихся ‘при казенныхь со- </w:t>
      </w:r>
      <w:r>
        <w:br/>
      </w:r>
      <w:r>
        <w:t xml:space="preserve">ляныхь заводахъу о содержат при оныхъ </w:t>
      </w:r>
      <w:r>
        <w:br/>
      </w:r>
      <w:r>
        <w:t xml:space="preserve">карауловъ, смфнз и’усиленшикоманды. 27797, </w:t>
      </w:r>
      <w:r>
        <w:br/>
      </w:r>
      <w:r>
        <w:t xml:space="preserve">п. 11-20.</w:t>
      </w:r>
    </w:p>
    <w:p>
      <w:pPr>
        <w:pStyle w:val="Normal"/>
      </w:pPr>
      <w:r>
        <w:t xml:space="preserve">Т. ХХХУИ. (1820—1824) Объ открыт Соля- </w:t>
      </w:r>
      <w:r>
        <w:br/>
      </w:r>
      <w:r>
        <w:t xml:space="preserve">ныхь Правлеши Илецкаго' Симбирской Губер- </w:t>
      </w:r>
      <w:r>
        <w:br/>
      </w:r>
      <w:r>
        <w:t xml:space="preserve">ши въ городв , Самар%, и Онежскаго, Вологод- </w:t>
      </w:r>
      <w:r>
        <w:br/>
      </w:r>
      <w:r>
        <w:t xml:space="preserve">ской Губерниг въ Тотемскомь УфздВ на Ле-</w:t>
      </w:r>
    </w:p>
    <w:p>
      <w:pPr>
        <w:pStyle w:val="Normal"/>
      </w:pPr>
      <w:r>
        <w:t xml:space="preserve">денгскомь заводь. 28098.—Перемфщене Ка-</w:t>
      </w:r>
    </w:p>
    <w:p>
      <w:pPr>
        <w:pStyle w:val="Normal"/>
      </w:pPr>
      <w:r>
        <w:t xml:space="preserve">мышинскаго Солянаго Правлешя въ Сара- </w:t>
      </w:r>
      <w:r>
        <w:br/>
      </w:r>
      <w:r>
        <w:t xml:space="preserve">товь, 98551. — Заведене и штатъ госпита- </w:t>
      </w:r>
      <w:r>
        <w:br/>
      </w:r>
      <w:r>
        <w:t xml:space="preserve">лей ‘при Иркутскомь и Селенгинскомь соля- </w:t>
      </w:r>
      <w:r>
        <w:br/>
      </w:r>
      <w:r>
        <w:t xml:space="preserve">ныхъ заводахь. 28582. — Предоставлеше во </w:t>
      </w:r>
      <w:r>
        <w:br/>
      </w:r>
      <w:r>
        <w:t xml:space="preserve">всБхь Губершяхь Надзирателю  питейнаго </w:t>
      </w:r>
      <w:r>
        <w:br/>
      </w:r>
      <w:r>
        <w:t xml:space="preserve">сбора’обще‘сь у%здиымъ Казпачеемь и Чле-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зомь ТГородоваго Магистрата ‘имфть ири‘про- </w:t>
      </w:r>
      <w:r>
        <w:br/>
      </w:r>
      <w:r>
        <w:t xml:space="preserve">дажБ соли и могущихъ возникнуть спорах», </w:t>
      </w:r>
      <w:r>
        <w:br/>
      </w:r>
      <w:r>
        <w:t xml:space="preserve">на счеть пробы и вфса оной, такое же па- </w:t>
      </w:r>
      <w:r>
        <w:br/>
      </w:r>
      <w:r>
        <w:t xml:space="preserve">блюдеше, ‘акое ‘возложено ‘на нихъ Уста- </w:t>
      </w:r>
      <w:r>
        <w:br/>
      </w:r>
      <w:r>
        <w:t xml:space="preserve">вомъ ‘о соли (27448) и указомь 1849 Марта </w:t>
      </w:r>
      <w:r>
        <w:br/>
      </w:r>
      <w:r>
        <w:t xml:space="preserve">7. (27707) 28629. — Чиновниковь Соляна- </w:t>
      </w:r>
      <w:r>
        <w:br/>
      </w:r>
      <w:r>
        <w:t xml:space="preserve">то управленя ‘по дфламъь уголовнымь су- </w:t>
      </w:r>
      <w:r>
        <w:br/>
      </w:r>
      <w:r>
        <w:t xml:space="preserve">пить въ Уголовныхь Палатахъ. 98664.—О </w:t>
      </w:r>
      <w:r>
        <w:br/>
      </w:r>
      <w:r>
        <w:t xml:space="preserve">‘преизводств$ слБаствй въ случаф потоплешя </w:t>
      </w:r>
      <w:r>
        <w:br/>
      </w:r>
      <w:r>
        <w:t xml:space="preserve">судовъ ‘съ мазенною солью, отправляемотю подъ </w:t>
      </w:r>
      <w:r>
        <w:br/>
      </w:r>
      <w:r>
        <w:t xml:space="preserve">распоряжешемь солевозныхь Коммисси. 28795.</w:t>
      </w:r>
    </w:p>
    <w:p>
      <w:pPr>
        <w:pStyle w:val="Normal"/>
      </w:pPr>
      <w:r>
        <w:t xml:space="preserve">Т. ХХХУШ. (1822— 1825) Правила для Со- </w:t>
      </w:r>
      <w:r>
        <w:br/>
      </w:r>
      <w:r>
        <w:t xml:space="preserve">лянаго управленя въ трехъ Сибирскихъ. Гу- </w:t>
      </w:r>
      <w:r>
        <w:br/>
      </w:r>
      <w:r>
        <w:t xml:space="preserve">берн!яхь. 28880.—Положензе о Борзинскомъ </w:t>
      </w:r>
      <w:r>
        <w:br/>
      </w:r>
      <w:r>
        <w:t xml:space="preserve">соляномъ озер. 28851.—0 жалованьв чинов- </w:t>
      </w:r>
      <w:r>
        <w:br/>
      </w:r>
      <w:r>
        <w:t xml:space="preserve">никамь по Соллному управленно ‘въ Сибири и </w:t>
      </w:r>
      <w:r>
        <w:br/>
      </w:r>
      <w:r>
        <w:t xml:space="preserve">о другихъ расходахъ по’соляной части. 29404. </w:t>
      </w:r>
      <w:r>
        <w:br/>
      </w:r>
      <w:r>
        <w:t xml:space="preserve">— Запрещене дфлать приперемёнв чиновни- </w:t>
      </w:r>
      <w:r>
        <w:br/>
      </w:r>
      <w:r>
        <w:t xml:space="preserve">ковъ, перевфсь ‘соли безъ крайней надобности </w:t>
      </w:r>
      <w:r>
        <w:br/>
      </w:r>
      <w:r>
        <w:t xml:space="preserve">‘и по ‘однимь ‘нессповательнымь ‘подозрён1ямъ </w:t>
      </w:r>
      <w:r>
        <w:br/>
      </w:r>
      <w:r>
        <w:t xml:space="preserve">о ея ифлостн. 29%99.—0 производств слёд- </w:t>
      </w:r>
      <w:r>
        <w:br/>
      </w:r>
      <w:r>
        <w:t xml:space="preserve">стай по дфламь о ‘погибшихь съ солью су- </w:t>
      </w:r>
      <w:r>
        <w:br/>
      </w:r>
      <w:r>
        <w:t xml:space="preserve">дахъ. 29644. — © разбирательств споровъ </w:t>
      </w:r>
      <w:r>
        <w:br/>
      </w:r>
      <w:r>
        <w:t xml:space="preserve">между Соляными Приставами и покупателя- </w:t>
      </w:r>
      <w:r>
        <w:br/>
      </w:r>
      <w:r>
        <w:t xml:space="preserve">ми соли вь Губернскихь городахъ въ Казен- </w:t>
      </w:r>
      <w:r>
        <w:br/>
      </w:r>
      <w:r>
        <w:t xml:space="preserve">ныхь Палатахъ. 29647. — Раздьлене штата </w:t>
      </w:r>
      <w:r>
        <w:br/>
      </w:r>
      <w:r>
        <w:t xml:space="preserve">Солянаго Управлешя между Губершями Том- </w:t>
      </w:r>
      <w:r>
        <w:br/>
      </w:r>
      <w:r>
        <w:t xml:space="preserve">скою ни Енисейскою. 29676.</w:t>
      </w:r>
    </w:p>
    <w:p>
      <w:pPr>
        <w:pStyle w:val="Normal"/>
      </w:pPr>
      <w:r>
        <w:t xml:space="preserve">Т. ХХХИХ. (1824) Освсбождеше уфздныхъ Ка- </w:t>
      </w:r>
      <w:r>
        <w:br/>
      </w:r>
      <w:r>
        <w:t xml:space="preserve">значеевъ отъ свидфтельства соли въ заштат- </w:t>
      </w:r>
      <w:r>
        <w:br/>
      </w:r>
      <w:r>
        <w:t xml:space="preserve">ныхь тородахъ. 29805. — Дозволеше Казен- </w:t>
      </w:r>
      <w:r>
        <w:br/>
      </w:r>
      <w:r>
        <w:t xml:space="preserve">нымъ Палатамъ ‘употреблять деньти на пере- </w:t>
      </w:r>
      <w:r>
        <w:br/>
      </w:r>
      <w:r>
        <w:t xml:space="preserve">вЪс5 ‘соли ‘изъ имфющихся у нихъ наличныхь </w:t>
      </w:r>
      <w:r>
        <w:br/>
      </w:r>
      <w:r>
        <w:t xml:space="preserve">суммъ. 29821.—Объ опредлен!и въ Конто- </w:t>
      </w:r>
      <w:r>
        <w:br/>
      </w:r>
      <w:r>
        <w:t xml:space="preserve">ру Нижегородскихь и Рыбинскихь главныхъ </w:t>
      </w:r>
      <w:r>
        <w:br/>
      </w:r>
      <w:r>
        <w:t xml:space="preserve">запасныхь ‘магазиновь особаго чиновника для </w:t>
      </w:r>
      <w:r>
        <w:br/>
      </w:r>
      <w:r>
        <w:t xml:space="preserve">повфрки наличной соли. 29855.—Объ умень- </w:t>
      </w:r>
      <w:r>
        <w:br/>
      </w:r>
      <w:r>
        <w:t xml:space="preserve">пени суммы на’содержаше Нижегородской </w:t>
      </w:r>
      <w:r>
        <w:br/>
      </w:r>
      <w:r>
        <w:t xml:space="preserve">солевозной Коммисс!и, и объ упразднении Са- </w:t>
      </w:r>
      <w:r>
        <w:br/>
      </w:r>
      <w:r>
        <w:t xml:space="preserve">ратовской. 50112.</w:t>
      </w:r>
    </w:p>
    <w:p>
      <w:pPr>
        <w:pStyle w:val="Normal"/>
      </w:pPr>
      <w:r>
        <w:t xml:space="preserve">Т. ХГ. (1825) Ввыскане съ Нижегородской Ка- </w:t>
      </w:r>
      <w:r>
        <w:br/>
      </w:r>
      <w:r>
        <w:t xml:space="preserve">зенной Палаты за опредфлеше Солянаго При- </w:t>
      </w:r>
      <w:r>
        <w:br/>
      </w:r>
      <w:r>
        <w:t xml:space="preserve">става“безъ надлежащаго по немь ‘поручитель- </w:t>
      </w:r>
      <w:r>
        <w:br/>
      </w:r>
      <w:r>
        <w:t xml:space="preserve">ства. 50550.</w:t>
      </w:r>
    </w:p>
    <w:p>
      <w:pPr>
        <w:pStyle w:val="Normal"/>
      </w:pPr>
      <w:r>
        <w:t xml:space="preserve">ТТ. Добываше, заготовлеше, поставка и</w:t>
      </w:r>
    </w:p>
    <w:p>
      <w:pPr>
        <w:pStyle w:val="Normal"/>
      </w:pPr>
      <w:r>
        <w:t xml:space="preserve">эранеше соли. </w:t>
      </w:r>
      <w:r>
        <w:br/>
      </w:r>
      <w:r>
        <w:t xml:space="preserve">Т. Г. (1649—1675) Кром тяглыхъ людей, ни- </w:t>
      </w:r>
      <w:r>
        <w:br/>
      </w:r>
      <w:r>
        <w:t xml:space="preserve">а</w:t>
      </w:r>
    </w:p>
    <w:p>
      <w:pPr>
        <w:pStyle w:val="Normal"/>
      </w:pPr>
      <w:r>
        <w:t xml:space="preserve">956 </w:t>
      </w:r>
      <w:r>
        <w:br/>
      </w:r>
      <w:r>
        <w:t xml:space="preserve">С.</w:t>
      </w:r>
    </w:p>
    <w:p>
      <w:pPr>
        <w:pStyle w:val="Normal"/>
      </w:pPr>
      <w:r>
        <w:t xml:space="preserve">кому соляныхъ варниць не имёть. Ул. Х7Х. </w:t>
      </w:r>
      <w:r>
        <w:br/>
      </w:r>
      <w:r>
        <w:t xml:space="preserve">5, 9. &gt;</w:t>
      </w:r>
    </w:p>
    <w:p>
      <w:pPr>
        <w:pStyle w:val="Normal"/>
      </w:pPr>
      <w:r>
        <w:t xml:space="preserve">Т. НП. (1676—1688) О дозволеши Астраханско- </w:t>
      </w:r>
      <w:r>
        <w:br/>
      </w:r>
      <w:r>
        <w:t xml:space="preserve">му Митрополиту добывать на соляныхь озе- </w:t>
      </w:r>
      <w:r>
        <w:br/>
      </w:r>
      <w:r>
        <w:t xml:space="preserve">рахъь соль по 15000 пудовь безпошлинно. </w:t>
      </w:r>
      <w:r>
        <w:br/>
      </w:r>
      <w:r>
        <w:t xml:space="preserve">1066.</w:t>
      </w:r>
    </w:p>
    <w:p>
      <w:pPr>
        <w:pStyle w:val="Normal"/>
      </w:pPr>
      <w:r>
        <w:t xml:space="preserve">Т. Ш. (1689—1699) Съ варницъ, устроенныхъ </w:t>
      </w:r>
      <w:r>
        <w:br/>
      </w:r>
      <w:r>
        <w:t xml:space="preserve">въ Сибирскихь городахъ на собственныхъ или </w:t>
      </w:r>
      <w:r>
        <w:br/>
      </w:r>
      <w:r>
        <w:t xml:space="preserve">паемныхъ земляхъ, брать въ казну пятой пудъ </w:t>
      </w:r>
      <w:r>
        <w:br/>
      </w:r>
      <w:r>
        <w:t xml:space="preserve">соли, освобождая заводчиковь оть платежа </w:t>
      </w:r>
      <w:r>
        <w:br/>
      </w:r>
      <w:r>
        <w:t xml:space="preserve">пошлинъ за продажу остальной соли съ заво- </w:t>
      </w:r>
      <w:r>
        <w:br/>
      </w:r>
      <w:r>
        <w:t xml:space="preserve">да; при продажё же соли въ другихъ горо- </w:t>
      </w:r>
      <w:r>
        <w:br/>
      </w:r>
      <w:r>
        <w:t xml:space="preserve">дахъ и уфздахъ брать по 10 коп. съ пуда. </w:t>
      </w:r>
      <w:r>
        <w:br/>
      </w:r>
      <w:r>
        <w:t xml:space="preserve">1474, п. 5.— Объ отдачё Строганову Перм- </w:t>
      </w:r>
      <w:r>
        <w:br/>
      </w:r>
      <w:r>
        <w:t xml:space="preserve">свихъ Зырянскихь соляныхъ промысловъ съ </w:t>
      </w:r>
      <w:r>
        <w:br/>
      </w:r>
      <w:r>
        <w:t xml:space="preserve">крестьянами и угодьями во владфше, обязавъ </w:t>
      </w:r>
      <w:r>
        <w:br/>
      </w:r>
      <w:r>
        <w:t xml:space="preserve">его ежегодно поставлять въ казну по 100000 </w:t>
      </w:r>
      <w:r>
        <w:br/>
      </w:r>
      <w:r>
        <w:t xml:space="preserve">пудозь соли безденежно, и опродажБ осталь- </w:t>
      </w:r>
      <w:r>
        <w:br/>
      </w:r>
      <w:r>
        <w:t xml:space="preserve">ной соли по даннымъ правиламъ. 1584.</w:t>
      </w:r>
    </w:p>
    <w:p>
      <w:pPr>
        <w:pStyle w:val="Normal"/>
      </w:pPr>
      <w:r>
        <w:t xml:space="preserve">Т. [У. (1700—1712) Правила с поставкф соли </w:t>
      </w:r>
      <w:r>
        <w:br/>
      </w:r>
      <w:r>
        <w:t xml:space="preserve">въ казну подрядомъ. 2009. — Прекращене </w:t>
      </w:r>
      <w:r>
        <w:br/>
      </w:r>
      <w:r>
        <w:t xml:space="preserve">безденежныхь отпусковь соли изъ Старорус- </w:t>
      </w:r>
      <w:r>
        <w:br/>
      </w:r>
      <w:r>
        <w:t xml:space="preserve">скихъ варницъ Иверскому монастырю. 2194. </w:t>
      </w:r>
      <w:r>
        <w:br/>
      </w:r>
      <w:r>
        <w:t xml:space="preserve">— О поставь соли съ уступкою противу </w:t>
      </w:r>
      <w:r>
        <w:br/>
      </w:r>
      <w:r>
        <w:t xml:space="preserve">прежнихь цфнъ по двЪ и по одной деньгВ сь </w:t>
      </w:r>
      <w:r>
        <w:br/>
      </w:r>
      <w:r>
        <w:t xml:space="preserve">пуда. 2566.</w:t>
      </w:r>
    </w:p>
    <w:p>
      <w:pPr>
        <w:pStyle w:val="Normal"/>
      </w:pPr>
      <w:r>
        <w:t xml:space="preserve">Т. У1. (1120—1722) Объ учрежден заставъ </w:t>
      </w:r>
      <w:r>
        <w:br/>
      </w:r>
      <w:r>
        <w:t xml:space="preserve">для провоза соли изъ Донскихь и Черкасскихъ </w:t>
      </w:r>
      <w:r>
        <w:br/>
      </w:r>
      <w:r>
        <w:t xml:space="preserve">городовъ, о поимкф корчемниковь и отобран </w:t>
      </w:r>
      <w:r>
        <w:br/>
      </w:r>
      <w:r>
        <w:t xml:space="preserve">У нихь соли вь казну. 5655.—Объ освобож- </w:t>
      </w:r>
      <w:r>
        <w:br/>
      </w:r>
      <w:r>
        <w:t xml:space="preserve">дети казаковь Харьковскаго полка отъ воз- </w:t>
      </w:r>
      <w:r>
        <w:br/>
      </w:r>
      <w:r>
        <w:t xml:space="preserve">ви соли съ Бахмутекихь заводовъ. 5724.—0О </w:t>
      </w:r>
      <w:r>
        <w:br/>
      </w:r>
      <w:r>
        <w:t xml:space="preserve">возобновлеши соляныхь варниць вь Старой </w:t>
      </w:r>
      <w:r>
        <w:br/>
      </w:r>
      <w:r>
        <w:t xml:space="preserve">Рус5. 5740.</w:t>
      </w:r>
    </w:p>
    <w:p>
      <w:pPr>
        <w:pStyle w:val="Normal"/>
      </w:pPr>
      <w:r>
        <w:t xml:space="preserve">Т. УИ. (1725—1727) О обязывание Пермскихъ </w:t>
      </w:r>
      <w:r>
        <w:br/>
      </w:r>
      <w:r>
        <w:t xml:space="preserve">соллныхь промышлениковь къ поставь въ </w:t>
      </w:r>
      <w:r>
        <w:br/>
      </w:r>
      <w:r>
        <w:t xml:space="preserve">важдомь году опредфленнаго количества соли, </w:t>
      </w:r>
      <w:r>
        <w:br/>
      </w:r>
      <w:r>
        <w:t xml:space="preserve">съ удержашемь въ казнф со всей продажной </w:t>
      </w:r>
      <w:r>
        <w:br/>
      </w:r>
      <w:r>
        <w:t xml:space="preserve">ихь соли по деньгБ съ пуда, если постанов- </w:t>
      </w:r>
      <w:r>
        <w:br/>
      </w:r>
      <w:r>
        <w:t xml:space="preserve">леннаго количества не выставять. 4410.— О </w:t>
      </w:r>
      <w:r>
        <w:br/>
      </w:r>
      <w:r>
        <w:t xml:space="preserve">поставкф соли Строгановыми и другими про- </w:t>
      </w:r>
      <w:r>
        <w:br/>
      </w:r>
      <w:r>
        <w:t xml:space="preserve">мышлениками изъ Нижняго въ верховые города, </w:t>
      </w:r>
      <w:r>
        <w:br/>
      </w:r>
      <w:r>
        <w:t xml:space="preserve">по опредЪленнымъ цфнамъ. 4521. 4545. 4629. </w:t>
      </w:r>
      <w:r>
        <w:br/>
      </w:r>
      <w:r>
        <w:t xml:space="preserve">—Объ отдачь Старорусскимъ солянымъ про- </w:t>
      </w:r>
      <w:r>
        <w:br/>
      </w:r>
      <w:r>
        <w:t xml:space="preserve">мышленикамь въ оброчное содержаше соля- </w:t>
      </w:r>
      <w:r>
        <w:br/>
      </w:r>
      <w:r>
        <w:t xml:space="preserve">мыхъ гарниць, кромф казенныхь и Невскому </w:t>
      </w:r>
      <w:r>
        <w:br/>
      </w:r>
      <w:r>
        <w:t xml:space="preserve">монастырю принадлежащихь. 4991. 5047.—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 платеж Старорусскимь промышаленикамь </w:t>
      </w:r>
      <w:r>
        <w:br/>
      </w:r>
      <w:r>
        <w:t xml:space="preserve">за соляныя варницы оброчныхъ депегъ бездо- </w:t>
      </w:r>
      <w:r>
        <w:br/>
      </w:r>
      <w:r>
        <w:t xml:space="preserve">имочно. 5001. — Сгарорускихь и Бахмут- </w:t>
      </w:r>
      <w:r>
        <w:br/>
      </w:r>
      <w:r>
        <w:t xml:space="preserve">скихь промышлениковоъ отъ платежа преж- </w:t>
      </w:r>
      <w:r>
        <w:br/>
      </w:r>
      <w:r>
        <w:t xml:space="preserve">ней рублевой и перекупной пошлины освобо- </w:t>
      </w:r>
      <w:r>
        <w:br/>
      </w:r>
      <w:r>
        <w:t xml:space="preserve">дить. 5085.—0 поставкв изъ Нижняхо Нов- </w:t>
      </w:r>
      <w:r>
        <w:br/>
      </w:r>
      <w:r>
        <w:t xml:space="preserve">города въ верховые города положеннаго ко- </w:t>
      </w:r>
      <w:r>
        <w:br/>
      </w:r>
      <w:r>
        <w:t xml:space="preserve">личества соли Камеръ-Коллеги ‘и Строгано- </w:t>
      </w:r>
      <w:r>
        <w:br/>
      </w:r>
      <w:r>
        <w:t xml:space="preserve">вымъ по равной части, 5094. 5097.— Соля- </w:t>
      </w:r>
      <w:r>
        <w:br/>
      </w:r>
      <w:r>
        <w:t xml:space="preserve">ные промыслы во всемъ Государств отдать </w:t>
      </w:r>
      <w:r>
        <w:br/>
      </w:r>
      <w:r>
        <w:t xml:space="preserve">въ вольную торговлю сь платежемь усганов- </w:t>
      </w:r>
      <w:r>
        <w:br/>
      </w:r>
      <w:r>
        <w:t xml:space="preserve">ленной пошлины. Уставъ о соляныхъ промы- </w:t>
      </w:r>
      <w:r>
        <w:br/>
      </w:r>
      <w:r>
        <w:t xml:space="preserve">слахъ. 5219.</w:t>
      </w:r>
    </w:p>
    <w:p>
      <w:pPr>
        <w:pStyle w:val="Normal"/>
      </w:pPr>
      <w:r>
        <w:t xml:space="preserve">Т. УШ. (1728—1752) О нарядь изъ Слобод-</w:t>
      </w:r>
    </w:p>
    <w:p>
      <w:pPr>
        <w:pStyle w:val="Normal"/>
      </w:pPr>
      <w:r>
        <w:t xml:space="preserve">скихь полковъь къ Бахмутскимъь заводамъ для </w:t>
      </w:r>
      <w:r>
        <w:br/>
      </w:r>
      <w:r>
        <w:t xml:space="preserve">работь н возки дровъ по 200 человфкъ съ </w:t>
      </w:r>
      <w:r>
        <w:br/>
      </w:r>
      <w:r>
        <w:t xml:space="preserve">каждаго полка. 5952. — О выдачь Строга- </w:t>
      </w:r>
      <w:r>
        <w:br/>
      </w:r>
      <w:r>
        <w:t xml:space="preserve">новымъ за поставленную въ казну соль чет- </w:t>
      </w:r>
      <w:r>
        <w:br/>
      </w:r>
      <w:r>
        <w:t xml:space="preserve">вертой части денегь освидфтельствоваши из- </w:t>
      </w:r>
      <w:r>
        <w:br/>
      </w:r>
      <w:r>
        <w:t xml:space="preserve">держекъ, провоза оной, и о непривлечеши </w:t>
      </w:r>
      <w:r>
        <w:br/>
      </w:r>
      <w:r>
        <w:t xml:space="preserve">къ суду неисправныхъ подрядчиковъ мимо Со- </w:t>
      </w:r>
      <w:r>
        <w:br/>
      </w:r>
      <w:r>
        <w:t xml:space="preserve">ляной Конторы. 6119.—0 зачетВ въ недоимку </w:t>
      </w:r>
      <w:r>
        <w:br/>
      </w:r>
      <w:r>
        <w:t xml:space="preserve">Старорусскимь солянымвь промышлепикамь за </w:t>
      </w:r>
      <w:r>
        <w:br/>
      </w:r>
      <w:r>
        <w:t xml:space="preserve">поставленную ими и проданиую изъ казны </w:t>
      </w:r>
      <w:r>
        <w:br/>
      </w:r>
      <w:r>
        <w:t xml:space="preserve">соль прибавочныхъ денегь по три копфики за </w:t>
      </w:r>
      <w:r>
        <w:br/>
      </w:r>
      <w:r>
        <w:t xml:space="preserve">пудъ. 6255. у</w:t>
      </w:r>
    </w:p>
    <w:p>
      <w:pPr>
        <w:pStyle w:val="Normal"/>
      </w:pPr>
      <w:r>
        <w:t xml:space="preserve">Т. [Х. (1755—1756) О прибавк Балаховскимъ</w:t>
      </w:r>
    </w:p>
    <w:p>
      <w:pPr>
        <w:pStyle w:val="Normal"/>
      </w:pPr>
      <w:r>
        <w:t xml:space="preserve">солянымь промышленивамъ за поставку со- </w:t>
      </w:r>
      <w:r>
        <w:br/>
      </w:r>
      <w:r>
        <w:t xml:space="preserve">ли въ прежней цёнЪ, къ $ коп. за пудъ, еще </w:t>
      </w:r>
      <w:r>
        <w:br/>
      </w:r>
      <w:r>
        <w:t xml:space="preserve">по 5 деньги. 6509. — О прибавк$ Соликам- </w:t>
      </w:r>
      <w:r>
        <w:br/>
      </w:r>
      <w:r>
        <w:t xml:space="preserve">скимв промышленикамь къ указной цЪнь </w:t>
      </w:r>
      <w:r>
        <w:br/>
      </w:r>
      <w:r>
        <w:t xml:space="preserve">соли по одной копфйкф, съ тфмъ, чтобы они </w:t>
      </w:r>
      <w:r>
        <w:br/>
      </w:r>
      <w:r>
        <w:t xml:space="preserve">вываривали оной не менфе постановленнаго ко- </w:t>
      </w:r>
      <w:r>
        <w:br/>
      </w:r>
      <w:r>
        <w:t xml:space="preserve">личества. 6589.—О поставкф соли въ казну </w:t>
      </w:r>
      <w:r>
        <w:br/>
      </w:r>
      <w:r>
        <w:t xml:space="preserve">и увольнеши оть постоя дворовъ соляныхъ </w:t>
      </w:r>
      <w:r>
        <w:br/>
      </w:r>
      <w:r>
        <w:t xml:space="preserve">промышлениковъ, въ которыхъ они сами, или </w:t>
      </w:r>
      <w:r>
        <w:br/>
      </w:r>
      <w:r>
        <w:t xml:space="preserve">ихь работники жительство имфютъ. 6408. — </w:t>
      </w:r>
      <w:r>
        <w:br/>
      </w:r>
      <w:r>
        <w:t xml:space="preserve">О дозволеши Башкирцамь получать для соб- </w:t>
      </w:r>
      <w:r>
        <w:br/>
      </w:r>
      <w:r>
        <w:t xml:space="preserve">ственнаго продовольствая Илецкую соль; о </w:t>
      </w:r>
      <w:r>
        <w:br/>
      </w:r>
      <w:r>
        <w:t xml:space="preserve">выдачЪ имь для провоза оной ярлыковь и за- </w:t>
      </w:r>
      <w:r>
        <w:br/>
      </w:r>
      <w:r>
        <w:t xml:space="preserve">прещеши продавать сю соль Русскимъ лю- </w:t>
      </w:r>
      <w:r>
        <w:br/>
      </w:r>
      <w:r>
        <w:t xml:space="preserve">дямъ. 6581, п. 3.—О невзиманш съ Перм- </w:t>
      </w:r>
      <w:r>
        <w:br/>
      </w:r>
      <w:r>
        <w:t xml:space="preserve">скихъ соляныхъь промышлениковъ` вторично </w:t>
      </w:r>
      <w:r>
        <w:br/>
      </w:r>
      <w:r>
        <w:t xml:space="preserve">таможенныхъ пошлинъ и лфеныхъ денегъ, 6658. </w:t>
      </w:r>
      <w:r>
        <w:br/>
      </w:r>
      <w:r>
        <w:t xml:space="preserve">—О прощени Пермскимь солянымь промы- </w:t>
      </w:r>
      <w:r>
        <w:br/>
      </w:r>
      <w:r>
        <w:t xml:space="preserve">шасиикамь иедолмки за недоставленную соль, </w:t>
      </w:r>
      <w:r>
        <w:br/>
      </w:r>
      <w:r>
        <w:t xml:space="preserve">и объ отвфтственности ихь на случай недо-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статка соли для народнаго продовольствия. </w:t>
      </w:r>
      <w:r>
        <w:br/>
      </w:r>
      <w:r>
        <w:t xml:space="preserve">6698.—О высылкв изъ Слободскихь казачь- </w:t>
      </w:r>
      <w:r>
        <w:br/>
      </w:r>
      <w:r>
        <w:t xml:space="preserve">ихь полковъ 600 человЪкъ на Бахмутсые в </w:t>
      </w:r>
      <w:r>
        <w:br/>
      </w:r>
      <w:r>
        <w:t xml:space="preserve">'Торск!е соляные промыслы въ помощь про-</w:t>
      </w:r>
    </w:p>
    <w:p>
      <w:pPr>
        <w:pStyle w:val="Normal"/>
      </w:pPr>
      <w:r>
        <w:t xml:space="preserve">мышаеникамь. 6699.—0О выдачв Уфимскимъ |</w:t>
      </w:r>
    </w:p>
    <w:p>
      <w:pPr>
        <w:pStyle w:val="Normal"/>
      </w:pPr>
      <w:r>
        <w:t xml:space="preserve">и Балахниискимь соллнымъь промышленикамъ </w:t>
      </w:r>
      <w:r>
        <w:br/>
      </w:r>
      <w:r>
        <w:t xml:space="preserve">вЪ пособ!е денегь наравн съ Баронами Стро- </w:t>
      </w:r>
      <w:r>
        <w:br/>
      </w:r>
      <w:r>
        <w:t xml:space="preserve">тгавовыми. 6700.</w:t>
      </w:r>
    </w:p>
    <w:p>
      <w:pPr>
        <w:pStyle w:val="Normal"/>
      </w:pPr>
      <w:r>
        <w:t xml:space="preserve">Т. Х. (1757—1759) О непринужден промыш- </w:t>
      </w:r>
      <w:r>
        <w:br/>
      </w:r>
      <w:r>
        <w:t xml:space="preserve">лениковь  вываривать соли болфе нежели </w:t>
      </w:r>
      <w:r>
        <w:br/>
      </w:r>
      <w:r>
        <w:t xml:space="preserve">сколько сбыть могуть. 7519. — О дозволеши </w:t>
      </w:r>
      <w:r>
        <w:br/>
      </w:r>
      <w:r>
        <w:t xml:space="preserve">Допскимь казакамъ пользоваться для домаш- </w:t>
      </w:r>
      <w:r>
        <w:br/>
      </w:r>
      <w:r>
        <w:t xml:space="preserve">няго. своего обихода Елтонскою солью. 7685.</w:t>
      </w:r>
    </w:p>
    <w:p>
      <w:pPr>
        <w:pStyle w:val="Normal"/>
      </w:pPr>
      <w:r>
        <w:t xml:space="preserve">Т. Х|. (1740—1745) Тореме и Мояцые каза- </w:t>
      </w:r>
      <w:r>
        <w:br/>
      </w:r>
      <w:r>
        <w:t xml:space="preserve">ки обязаны охранять Бахмутсве солапые </w:t>
      </w:r>
      <w:r>
        <w:br/>
      </w:r>
      <w:r>
        <w:t xml:space="preserve">промыслы отъ непраятельскихь  набЪфговъ. </w:t>
      </w:r>
      <w:r>
        <w:br/>
      </w:r>
      <w:r>
        <w:t xml:space="preserve">$468. — О безденежномь отпуск Симоно- </w:t>
      </w:r>
      <w:r>
        <w:br/>
      </w:r>
      <w:r>
        <w:t xml:space="preserve">ву монастырю. соли изъ принадлежащихь. оно- </w:t>
      </w:r>
      <w:r>
        <w:br/>
      </w:r>
      <w:r>
        <w:t xml:space="preserve">му заводовъ. 8757.—Обь увольнени Слобод- </w:t>
      </w:r>
      <w:r>
        <w:br/>
      </w:r>
      <w:r>
        <w:t xml:space="preserve">скихъ полковъ отъ работь на Бахмутскихь </w:t>
      </w:r>
      <w:r>
        <w:br/>
      </w:r>
      <w:r>
        <w:t xml:space="preserve">соляныхь заводахъ; объ опредфлени для се- </w:t>
      </w:r>
      <w:r>
        <w:br/>
      </w:r>
      <w:r>
        <w:t xml:space="preserve">го работниковь изъ приписныхъь къ тфмъ за- </w:t>
      </w:r>
      <w:r>
        <w:br/>
      </w:r>
      <w:r>
        <w:t xml:space="preserve">водамь городовъ и новопоселенныхь слободъ. </w:t>
      </w:r>
      <w:r>
        <w:br/>
      </w:r>
      <w:r>
        <w:t xml:space="preserve">8796.</w:t>
      </w:r>
    </w:p>
    <w:p>
      <w:pPr>
        <w:pStyle w:val="Normal"/>
      </w:pPr>
      <w:r>
        <w:t xml:space="preserve">Т. ХИ. (1744—1743) Наказаше за разглаше- </w:t>
      </w:r>
      <w:r>
        <w:br/>
      </w:r>
      <w:r>
        <w:t xml:space="preserve">ше о недостаткв соли въ казенныхъ запасахъ. </w:t>
      </w:r>
      <w:r>
        <w:br/>
      </w:r>
      <w:r>
        <w:t xml:space="preserve">5870.—Назначен1е къ Бахмутскамь солянымъ </w:t>
      </w:r>
      <w:r>
        <w:br/>
      </w:r>
      <w:r>
        <w:t xml:space="preserve">заводамъ работниковъ изъ приписныхь сло- </w:t>
      </w:r>
      <w:r>
        <w:br/>
      </w:r>
      <w:r>
        <w:t xml:space="preserve">бодъ. 8874. — О высылкБ на Бахмутсще со- </w:t>
      </w:r>
      <w:r>
        <w:br/>
      </w:r>
      <w:r>
        <w:t xml:space="preserve">ляные заводы -по 600 человфкъ работниковъ </w:t>
      </w:r>
      <w:r>
        <w:br/>
      </w:r>
      <w:r>
        <w:t xml:space="preserve">изъ поселившихся тамъ на Великороссиской </w:t>
      </w:r>
      <w:r>
        <w:br/>
      </w:r>
      <w:r>
        <w:t xml:space="preserve">землъ Черкасъ. 9042. — Объ успъшнфйшей </w:t>
      </w:r>
      <w:r>
        <w:br/>
      </w:r>
      <w:r>
        <w:t xml:space="preserve">вываркЪ соли. 9067.—О заключеши контрак- </w:t>
      </w:r>
      <w:r>
        <w:br/>
      </w:r>
      <w:r>
        <w:t xml:space="preserve">товъ на поставку соли н бузуна. 9096.—О </w:t>
      </w:r>
      <w:r>
        <w:br/>
      </w:r>
      <w:r>
        <w:t xml:space="preserve">нарядЪ изъ Казанской Губерни  работниковъ </w:t>
      </w:r>
      <w:r>
        <w:br/>
      </w:r>
      <w:r>
        <w:t xml:space="preserve">для доставлешя соли изъ Пермскихъь соля- </w:t>
      </w:r>
      <w:r>
        <w:br/>
      </w:r>
      <w:r>
        <w:t xml:space="preserve">пыхъ заводовь, съ произвождешемь платы </w:t>
      </w:r>
      <w:r>
        <w:br/>
      </w:r>
      <w:r>
        <w:t xml:space="preserve">симъ работникамъ отъ промышлениковъ. 9108. </w:t>
      </w:r>
      <w:r>
        <w:br/>
      </w:r>
      <w:r>
        <w:t xml:space="preserve">— О дозволенш впредь на 2 года принимать на </w:t>
      </w:r>
      <w:r>
        <w:br/>
      </w:r>
      <w:r>
        <w:t xml:space="preserve">Пермсые соляные заводы работниковъ съ пис- </w:t>
      </w:r>
      <w:r>
        <w:br/>
      </w:r>
      <w:r>
        <w:t xml:space="preserve">менными паспортами оть помфщиковъ и упра- </w:t>
      </w:r>
      <w:r>
        <w:br/>
      </w:r>
      <w:r>
        <w:t xml:space="preserve">вителей за свидфтельствомъ Священниковъ. </w:t>
      </w:r>
      <w:r>
        <w:br/>
      </w:r>
      <w:r>
        <w:t xml:space="preserve">9226.—Объ освобождеши Балахнинскихь со- </w:t>
      </w:r>
      <w:r>
        <w:br/>
      </w:r>
      <w:r>
        <w:t xml:space="preserve">ляныхь промьиилениковь отъ платежа пош- </w:t>
      </w:r>
      <w:r>
        <w:br/>
      </w:r>
      <w:r>
        <w:t xml:space="preserve">лить съ покупаемыхь ими дровъ и прочихъ </w:t>
      </w:r>
      <w:r>
        <w:br/>
      </w:r>
      <w:r>
        <w:t xml:space="preserve">матер!аловъ для варницъ и оть ухватныхь и </w:t>
      </w:r>
      <w:r>
        <w:br/>
      </w:r>
      <w:r>
        <w:t xml:space="preserve">причальныхъь денцегъ. 9509. —0 продоволь-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ствш Исетской провинции и крпостей, на О- </w:t>
      </w:r>
      <w:r>
        <w:br/>
      </w:r>
      <w:r>
        <w:t xml:space="preserve">репбургской лиШи состоящихь, солью изъ </w:t>
      </w:r>
      <w:r>
        <w:br/>
      </w:r>
      <w:r>
        <w:t xml:space="preserve">степныхь озгръ Оренбургевой Губернш, и </w:t>
      </w:r>
      <w:r>
        <w:br/>
      </w:r>
      <w:r>
        <w:t xml:space="preserve">о предосторожностяхь оть тайнаго оной про- </w:t>
      </w:r>
      <w:r>
        <w:br/>
      </w:r>
      <w:r>
        <w:t xml:space="preserve">воза. 9510. — Подтверждеше о высмакв изъ </w:t>
      </w:r>
      <w:r>
        <w:br/>
      </w:r>
      <w:r>
        <w:t xml:space="preserve">Бфлогородской и Воронежской Губерши ра-</w:t>
      </w:r>
    </w:p>
    <w:p>
      <w:pPr>
        <w:pStyle w:val="Normal"/>
      </w:pPr>
      <w:r>
        <w:t xml:space="preserve">ботниковь на Бахмутеме соляные заводы. </w:t>
      </w:r>
      <w:r>
        <w:br/>
      </w:r>
      <w:r>
        <w:t xml:space="preserve">9554. —О наряд работниковъ къ строеню </w:t>
      </w:r>
      <w:r>
        <w:br/>
      </w:r>
      <w:r>
        <w:t xml:space="preserve">у Елтонскаго озера’ городка. 9576.—0 наз- </w:t>
      </w:r>
      <w:r>
        <w:br/>
      </w:r>
      <w:r>
        <w:t xml:space="preserve">наченти казаковъ дая отврашешя тайнаго про- </w:t>
      </w:r>
      <w:r>
        <w:br/>
      </w:r>
      <w:r>
        <w:t xml:space="preserve">воза соли. Солявыхь промышлениковь не </w:t>
      </w:r>
      <w:r>
        <w:br/>
      </w:r>
      <w:r>
        <w:t xml:space="preserve">опредълять ип въ кашя иныя службы. 9597. </w:t>
      </w:r>
      <w:r>
        <w:br/>
      </w:r>
      <w:r>
        <w:t xml:space="preserve">—0О премБ соли у Старорусскихь соляныхъ </w:t>
      </w:r>
      <w:r>
        <w:br/>
      </w:r>
      <w:r>
        <w:t xml:space="preserve">промышлениковь, складкф оной въ анбары </w:t>
      </w:r>
      <w:r>
        <w:br/>
      </w:r>
      <w:r>
        <w:t xml:space="preserve">и опредёлешш годовой усьишки и утечки. 9449. </w:t>
      </w:r>
      <w:r>
        <w:br/>
      </w:r>
      <w:r>
        <w:t xml:space="preserve">— О наряд$- ежегодно работниковъ изъ. кре- </w:t>
      </w:r>
      <w:r>
        <w:br/>
      </w:r>
      <w:r>
        <w:t xml:space="preserve">стьянъ Казанской Губерши па суда. Пери- </w:t>
      </w:r>
      <w:r>
        <w:br/>
      </w:r>
      <w:r>
        <w:t xml:space="preserve">скихъ соляныхь промышлениковь, для дос- </w:t>
      </w:r>
      <w:r>
        <w:br/>
      </w:r>
      <w:r>
        <w:t xml:space="preserve">тавки соли до Нижияго съ платежемь имъ </w:t>
      </w:r>
      <w:r>
        <w:br/>
      </w:r>
      <w:r>
        <w:t xml:space="preserve">заработныхь денегь по Плакату, или по под- </w:t>
      </w:r>
      <w:r>
        <w:br/>
      </w:r>
      <w:r>
        <w:t xml:space="preserve">рядной цфн$, если оная состоится выше пла- </w:t>
      </w:r>
      <w:r>
        <w:br/>
      </w:r>
      <w:r>
        <w:t xml:space="preserve">катной. 9521. — О росписи добываемой на </w:t>
      </w:r>
      <w:r>
        <w:br/>
      </w:r>
      <w:r>
        <w:t xml:space="preserve">промыслахь Пыскорскаго монастыря соли, </w:t>
      </w:r>
      <w:r>
        <w:br/>
      </w:r>
      <w:r>
        <w:t xml:space="preserve">уравнительно съ прочими соляными промы- </w:t>
      </w:r>
      <w:r>
        <w:br/>
      </w:r>
      <w:r>
        <w:t xml:space="preserve">лениками для поставки отъ Нижнаяго до вер- </w:t>
      </w:r>
      <w:r>
        <w:br/>
      </w:r>
      <w:r>
        <w:t xml:space="preserve">ховыхь городовъ. 9525.</w:t>
      </w:r>
    </w:p>
    <w:p>
      <w:pPr>
        <w:pStyle w:val="Normal"/>
      </w:pPr>
      <w:r>
        <w:t xml:space="preserve">Т. Хх. (41749 — 1755) Запрещеше вывозить </w:t>
      </w:r>
      <w:r>
        <w:br/>
      </w:r>
      <w:r>
        <w:t xml:space="preserve">изь Уфы Иленкую соль въ Казань и приго- </w:t>
      </w:r>
      <w:r>
        <w:br/>
      </w:r>
      <w:r>
        <w:t xml:space="preserve">роды сверхъ опредфленнатго количества. 9597, </w:t>
      </w:r>
      <w:r>
        <w:br/>
      </w:r>
      <w:r>
        <w:t xml:space="preserve">— Подтверждене солянымъ промышленикамъ </w:t>
      </w:r>
      <w:r>
        <w:br/>
      </w:r>
      <w:r>
        <w:t xml:space="preserve">о вываркь опредфленнаго, количества соли. </w:t>
      </w:r>
      <w:r>
        <w:br/>
      </w:r>
      <w:r>
        <w:t xml:space="preserve">9700.—0 поставкф соли въ Нижиш, а отту- </w:t>
      </w:r>
      <w:r>
        <w:br/>
      </w:r>
      <w:r>
        <w:t xml:space="preserve">да въ верховые города. 9729. — О заключе- </w:t>
      </w:r>
      <w:r>
        <w:br/>
      </w:r>
      <w:r>
        <w:t xml:space="preserve">шы контрактовъ на поставку соли въ магази- </w:t>
      </w:r>
      <w:r>
        <w:br/>
      </w:r>
      <w:r>
        <w:t xml:space="preserve">ны. 9751.—О содержаши Баронамъ Строга- </w:t>
      </w:r>
      <w:r>
        <w:br/>
      </w:r>
      <w:r>
        <w:t xml:space="preserve">новымь Зырянскихь соляныхь промысловъ по </w:t>
      </w:r>
      <w:r>
        <w:br/>
      </w:r>
      <w:r>
        <w:t xml:space="preserve">прежнему, съ освобождешемь ихъ оть поло- </w:t>
      </w:r>
      <w:r>
        <w:br/>
      </w:r>
      <w:r>
        <w:t xml:space="preserve">женнаго на тЪ промыслы въ казну оброка, и </w:t>
      </w:r>
      <w:r>
        <w:br/>
      </w:r>
      <w:r>
        <w:t xml:space="preserve">о поставкё выварочной соли въ казну за день- </w:t>
      </w:r>
      <w:r>
        <w:br/>
      </w:r>
      <w:r>
        <w:t xml:space="preserve">ги. 9762.—О пропускъ Малороссйскихь обы- </w:t>
      </w:r>
      <w:r>
        <w:br/>
      </w:r>
      <w:r>
        <w:t xml:space="preserve">зателей чрезь заставы съ Крымскою солью, </w:t>
      </w:r>
      <w:r>
        <w:br/>
      </w:r>
      <w:r>
        <w:t xml:space="preserve">и о запрещен продавать оную въ Велико- </w:t>
      </w:r>
      <w:r>
        <w:br/>
      </w:r>
      <w:r>
        <w:t xml:space="preserve">росс!йскихь городахъ. 9785. — Объ отпускь </w:t>
      </w:r>
      <w:r>
        <w:br/>
      </w:r>
      <w:r>
        <w:t xml:space="preserve">изъ заготовленной въ Астраханскихь и дру- </w:t>
      </w:r>
      <w:r>
        <w:br/>
      </w:r>
      <w:r>
        <w:t xml:space="preserve">гихъ магазипахъь соли на казенные рыбные </w:t>
      </w:r>
      <w:r>
        <w:br/>
      </w:r>
      <w:r>
        <w:t xml:space="preserve">промыслы. 9787.—О заготовленйи соли въ Си- </w:t>
      </w:r>
      <w:r>
        <w:br/>
      </w:r>
      <w:r>
        <w:t xml:space="preserve">бирсые магазины изъ Коряковбскваго и прочихь</w:t>
      </w:r>
    </w:p>
    <w:p>
      <w:pPr>
        <w:pStyle w:val="Normal"/>
      </w:pPr>
      <w:r>
        <w:t xml:space="preserve">958 </w:t>
      </w:r>
      <w:r>
        <w:br/>
      </w:r>
      <w:r>
        <w:t xml:space="preserve">с.</w:t>
      </w:r>
    </w:p>
    <w:p>
      <w:pPr>
        <w:pStyle w:val="Normal"/>
      </w:pPr>
      <w:r>
        <w:t xml:space="preserve">озеръ служилыми казаками. 9825.—0 прибав- </w:t>
      </w:r>
      <w:r>
        <w:br/>
      </w:r>
      <w:r>
        <w:t xml:space="preserve">Е Строгановымъ за поставленную ими соль </w:t>
      </w:r>
      <w:r>
        <w:br/>
      </w:r>
      <w:r>
        <w:t xml:space="preserve">‘на усышку, содержаше прикащиковь и про- </w:t>
      </w:r>
      <w:r>
        <w:br/>
      </w:r>
      <w:r>
        <w:t xml:space="preserve">Ше расходы по 5 деньги на пудъ. 9854, — </w:t>
      </w:r>
      <w:r>
        <w:br/>
      </w:r>
      <w:r>
        <w:t xml:space="preserve">Подтверждене о обязанности работникевъ, </w:t>
      </w:r>
      <w:r>
        <w:br/>
      </w:r>
      <w:r>
        <w:t xml:space="preserve">ндущихь на соляныхъ судахъ, охранять оныя </w:t>
      </w:r>
      <w:r>
        <w:br/>
      </w:r>
      <w:r>
        <w:t xml:space="preserve">оть грабежа разбойническихь парти. 9851. </w:t>
      </w:r>
      <w:r>
        <w:br/>
      </w:r>
      <w:r>
        <w:t xml:space="preserve">—Запрещене Ямцкимь казакамъ вывозить съ</w:t>
      </w:r>
    </w:p>
    <w:p>
      <w:pPr>
        <w:pStyle w:val="Normal"/>
      </w:pPr>
      <w:r>
        <w:t xml:space="preserve">Индерскаго и прочихъ озеръ соль, для постав-,</w:t>
      </w:r>
    </w:p>
    <w:p>
      <w:pPr>
        <w:pStyle w:val="Normal"/>
      </w:pPr>
      <w:r>
        <w:t xml:space="preserve">кн въ казну. 9858.—О запрещени Волгекимь </w:t>
      </w:r>
      <w:r>
        <w:br/>
      </w:r>
      <w:r>
        <w:t xml:space="preserve">казакамъь вывозить св Мануцеаго озера соль, </w:t>
      </w:r>
      <w:r>
        <w:br/>
      </w:r>
      <w:r>
        <w:t xml:space="preserve">и объ отпуск6 имь Елтонской соли. 9884.— </w:t>
      </w:r>
      <w:r>
        <w:br/>
      </w:r>
      <w:r>
        <w:t xml:space="preserve">О распоряжемяхь на счеть продовольстыя </w:t>
      </w:r>
      <w:r>
        <w:br/>
      </w:r>
      <w:r>
        <w:t xml:space="preserve">Сибири солью. 9896.—0 порядкЪ продоволь- </w:t>
      </w:r>
      <w:r>
        <w:br/>
      </w:r>
      <w:r>
        <w:t xml:space="preserve">ствя городовъ солью и поставки оной изъ Ел- </w:t>
      </w:r>
      <w:r>
        <w:br/>
      </w:r>
      <w:r>
        <w:t xml:space="preserve">тонскаго озера. 9956.—0 заключен!и контрак- </w:t>
      </w:r>
      <w:r>
        <w:br/>
      </w:r>
      <w:r>
        <w:t xml:space="preserve">товъ на поставку Елтонской соли. 9974. — </w:t>
      </w:r>
      <w:r>
        <w:br/>
      </w:r>
      <w:r>
        <w:t xml:space="preserve">`Подтверждене запрещешя Волгскимъ ваза- </w:t>
      </w:r>
      <w:r>
        <w:br/>
      </w:r>
      <w:r>
        <w:t xml:space="preserve">`камъ вывозить соль изъ Мануцкаго озера, и </w:t>
      </w:r>
      <w:r>
        <w:br/>
      </w:r>
      <w:r>
        <w:t xml:space="preserve">‘о выдачв имь изъ казны безденежно потреб- </w:t>
      </w:r>
      <w:r>
        <w:br/>
      </w:r>
      <w:r>
        <w:t xml:space="preserve">наго на ихъ продовольстве количества соли. </w:t>
      </w:r>
      <w:r>
        <w:br/>
      </w:r>
      <w:r>
        <w:t xml:space="preserve">9974.— О назначени погодно Оберъ- Офи- </w:t>
      </w:r>
      <w:r>
        <w:br/>
      </w:r>
      <w:r>
        <w:t xml:space="preserve">церовь на заставы для ‘надзора за тайнымъ </w:t>
      </w:r>
      <w:r>
        <w:br/>
      </w:r>
      <w:r>
        <w:t xml:space="preserve">провозомъ соли. 9982.—0 уравнительномъ рас- </w:t>
      </w:r>
      <w:r>
        <w:br/>
      </w:r>
      <w:r>
        <w:t xml:space="preserve">писан!и къ поставкь вывариваемой промы- </w:t>
      </w:r>
      <w:r>
        <w:br/>
      </w:r>
      <w:r>
        <w:t xml:space="preserve">шлениками соли. ‘9987. — Правила для на- </w:t>
      </w:r>
      <w:r>
        <w:br/>
      </w:r>
      <w:r>
        <w:t xml:space="preserve">трузки судовь солью для поставки опой въ </w:t>
      </w:r>
      <w:r>
        <w:br/>
      </w:r>
      <w:r>
        <w:t xml:space="preserve">верховые города. 10008. —О средствахъ къ </w:t>
      </w:r>
      <w:r>
        <w:br/>
      </w:r>
      <w:r>
        <w:t xml:space="preserve">отвращению корчемства солью. 16010.—Фор- </w:t>
      </w:r>
      <w:r>
        <w:br/>
      </w:r>
      <w:r>
        <w:t xml:space="preserve">ма контракта на поставку въ разные города </w:t>
      </w:r>
      <w:r>
        <w:br/>
      </w:r>
      <w:r>
        <w:t xml:space="preserve">Елтонской соли. 10027.—Подтверждеше, что- </w:t>
      </w:r>
      <w:r>
        <w:br/>
      </w:r>
      <w:r>
        <w:t xml:space="preserve">бы подрядчиковъ ‘и поставщиновь соли никто </w:t>
      </w:r>
      <w:r>
        <w:br/>
      </w:r>
      <w:r>
        <w:t xml:space="preserve">нигдв ини подъ какимъ предлогомъ не задер- </w:t>
      </w:r>
      <w:r>
        <w:br/>
      </w:r>
      <w:r>
        <w:t xml:space="preserve">живаль. 16047. 10140. — Ностановлеше цф- </w:t>
      </w:r>
      <w:r>
        <w:br/>
      </w:r>
      <w:r>
        <w:t xml:space="preserve">ны за доставку Елтонской соли въ верховые </w:t>
      </w:r>
      <w:r>
        <w:br/>
      </w:r>
      <w:r>
        <w:t xml:space="preserve">торода. 19068.—Объ уничтожени Старорус- </w:t>
      </w:r>
      <w:r>
        <w:br/>
      </w:r>
      <w:r>
        <w:t xml:space="preserve">скихь соляныхь заводовъ ‘и продовольстви С. </w:t>
      </w:r>
      <w:r>
        <w:br/>
      </w:r>
      <w:r>
        <w:t xml:space="preserve">`Иетербурга, Кронштадта и адругихъ мфстъ </w:t>
      </w:r>
      <w:r>
        <w:br/>
      </w:r>
      <w:r>
        <w:t xml:space="preserve">Перискою солью. 10069.—0 порядк продо- </w:t>
      </w:r>
      <w:r>
        <w:br/>
      </w:r>
      <w:r>
        <w:t xml:space="preserve">вольстыя солью Башкириевь. 10097. — Объ </w:t>
      </w:r>
      <w:r>
        <w:br/>
      </w:r>
      <w:r>
        <w:t xml:space="preserve">уничтожеши Балахонскихъ ‘и Солигалицкихь </w:t>
      </w:r>
      <w:r>
        <w:br/>
      </w:r>
      <w:r>
        <w:t xml:space="preserve">‘промысловъ, для сбережешя лфсовъ. 10157.— </w:t>
      </w:r>
      <w:r>
        <w:br/>
      </w:r>
      <w:r>
        <w:t xml:space="preserve">О выдачь поставщикамь за провозь вываро- </w:t>
      </w:r>
      <w:r>
        <w:br/>
      </w:r>
      <w:r>
        <w:t xml:space="preserve">чной соли половинной части денегь, безь вы- </w:t>
      </w:r>
      <w:r>
        <w:br/>
      </w:r>
      <w:r>
        <w:t xml:space="preserve">чета процентовъ. 10164. </w:t>
      </w:r>
      <w:r>
        <w:br/>
      </w:r>
      <w:r>
        <w:t xml:space="preserve">Т. ХМ. (1754—1757) О премь Елтонокой со- </w:t>
      </w:r>
      <w:r>
        <w:br/>
      </w:r>
      <w:r>
        <w:t xml:space="preserve">‘ли. и выйдачЧВ поставшивамь ‘дбговорной ‘ила-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ты. 10175.— О благовременномъ доставлеши </w:t>
      </w:r>
      <w:r>
        <w:br/>
      </w:r>
      <w:r>
        <w:t xml:space="preserve">зъ Низовое Соляное Правлен!е свъдени о ко- </w:t>
      </w:r>
      <w:r>
        <w:br/>
      </w:r>
      <w:r>
        <w:t xml:space="preserve">личествь соли, потребцой для поставки въ го- </w:t>
      </w:r>
      <w:r>
        <w:br/>
      </w:r>
      <w:r>
        <w:t xml:space="preserve">рода, и о подрядной цфн$ на доставку опой; </w:t>
      </w:r>
      <w:r>
        <w:br/>
      </w:r>
      <w:r>
        <w:t xml:space="preserve">о недопускани къ поставь соли прямо сь </w:t>
      </w:r>
      <w:r>
        <w:br/>
      </w:r>
      <w:r>
        <w:t xml:space="preserve">озеръ, доколь изъ магазиновь не будетъ вы- </w:t>
      </w:r>
      <w:r>
        <w:br/>
      </w:r>
      <w:r>
        <w:t xml:space="preserve">везена; о дозволеши Малоросс!йскимь соля- </w:t>
      </w:r>
      <w:r>
        <w:br/>
      </w:r>
      <w:r>
        <w:t xml:space="preserve">нымъ поставщикамь рубить лфеъ на нагорной </w:t>
      </w:r>
      <w:r>
        <w:br/>
      </w:r>
      <w:r>
        <w:t xml:space="preserve">и луговой сторон Волги на потребности ло </w:t>
      </w:r>
      <w:r>
        <w:br/>
      </w:r>
      <w:r>
        <w:t xml:space="preserve">соляной поставкЪ; объ употреблении для мф- </w:t>
      </w:r>
      <w:r>
        <w:br/>
      </w:r>
      <w:r>
        <w:t xml:space="preserve">рян!я отпускаемой ‘соли заклейменыхь  ка- </w:t>
      </w:r>
      <w:r>
        <w:br/>
      </w:r>
      <w:r>
        <w:t xml:space="preserve">дей. 10197.—0О упразднени соляныхъ про- </w:t>
      </w:r>
      <w:r>
        <w:br/>
      </w:r>
      <w:r>
        <w:t xml:space="preserve">мысловъ Кунгурскаго уфзда, и о довольство- </w:t>
      </w:r>
      <w:r>
        <w:br/>
      </w:r>
      <w:r>
        <w:t xml:space="preserve">ваши опаго Пермскою солью. 10250.—0 на- </w:t>
      </w:r>
      <w:r>
        <w:br/>
      </w:r>
      <w:r>
        <w:t xml:space="preserve">блюдеши, чтобы Елтонская соль какъ при до- </w:t>
      </w:r>
      <w:r>
        <w:br/>
      </w:r>
      <w:r>
        <w:t xml:space="preserve">быванш, такъ и въ продажф была чиста отъ </w:t>
      </w:r>
      <w:r>
        <w:br/>
      </w:r>
      <w:r>
        <w:t xml:space="preserve">всяваго сору и примса. 10262.—0О допуще- </w:t>
      </w:r>
      <w:r>
        <w:br/>
      </w:r>
      <w:r>
        <w:t xml:space="preserve">ши крестьянъ съ письменными паспортами къ </w:t>
      </w:r>
      <w:r>
        <w:br/>
      </w:r>
      <w:r>
        <w:t xml:space="preserve">подрядамь на поставку Елтонской соли изъ </w:t>
      </w:r>
      <w:r>
        <w:br/>
      </w:r>
      <w:r>
        <w:t xml:space="preserve">магазиновъ въ Москву и ‘въ прозе города су- </w:t>
      </w:r>
      <w:r>
        <w:br/>
      </w:r>
      <w:r>
        <w:t xml:space="preserve">химь путемъ. 10279.— О пруемб въ МосквБ </w:t>
      </w:r>
      <w:r>
        <w:br/>
      </w:r>
      <w:r>
        <w:t xml:space="preserve">отъ подрядчиковъ Елтонской соли не возами, </w:t>
      </w:r>
      <w:r>
        <w:br/>
      </w:r>
      <w:r>
        <w:t xml:space="preserve">а партями, съ письменными свидьтельствами. </w:t>
      </w:r>
      <w:r>
        <w:br/>
      </w:r>
      <w:r>
        <w:t xml:space="preserve">10558. 10512.—0Объ отвод удобныхъ м5стъ </w:t>
      </w:r>
      <w:r>
        <w:br/>
      </w:r>
      <w:r>
        <w:t xml:space="preserve">подъ строенйе казенныхь соляныхъ анбаровъ </w:t>
      </w:r>
      <w:r>
        <w:br/>
      </w:r>
      <w:r>
        <w:t xml:space="preserve">безоброчно. 10514.—0 содержанйт ‘въ Дми- </w:t>
      </w:r>
      <w:r>
        <w:br/>
      </w:r>
      <w:r>
        <w:t xml:space="preserve">триевскихь ин Саратовскихь магазивахь Ел- </w:t>
      </w:r>
      <w:r>
        <w:br/>
      </w:r>
      <w:r>
        <w:t xml:space="preserve">тонской казенной соли до 6 мил. пудовъ; о </w:t>
      </w:r>
      <w:r>
        <w:br/>
      </w:r>
      <w:r>
        <w:t xml:space="preserve">допущеши къ поставь оной, кромв Саратов-` </w:t>
      </w:r>
      <w:r>
        <w:br/>
      </w:r>
      <w:r>
        <w:t xml:space="preserve">скихъ, и другихъь промышленивовъ, и о до- </w:t>
      </w:r>
      <w:r>
        <w:br/>
      </w:r>
      <w:r>
        <w:t xml:space="preserve">зволенти `Малороссфянамъ поставлять соль въ </w:t>
      </w:r>
      <w:r>
        <w:br/>
      </w:r>
      <w:r>
        <w:t xml:space="preserve">Дмитр1ввске магазииы. 10555.—0 неупотре- </w:t>
      </w:r>
      <w:r>
        <w:br/>
      </w:r>
      <w:r>
        <w:t xml:space="preserve">блени ‘подводчиковь соли въ друге извозы. </w:t>
      </w:r>
      <w:r>
        <w:br/>
      </w:r>
      <w:r>
        <w:t xml:space="preserve">10685.—0 вспоможени и ‘пособлн подрндчи- </w:t>
      </w:r>
      <w:r>
        <w:br/>
      </w:r>
      <w:r>
        <w:t xml:space="preserve">камъ ‘и подводчикамь при поставь ими Ел- </w:t>
      </w:r>
      <w:r>
        <w:br/>
      </w:r>
      <w:r>
        <w:t xml:space="preserve">тонской соли. 10699.— О построеши судовъ </w:t>
      </w:r>
      <w:r>
        <w:br/>
      </w:r>
      <w:r>
        <w:t xml:space="preserve">для доставки Елтонской соли изъ `Саратов- </w:t>
      </w:r>
      <w:r>
        <w:br/>
      </w:r>
      <w:r>
        <w:t xml:space="preserve">спихъ и Дмитр1евскихь магазиповъ. 10721. </w:t>
      </w:r>
      <w:r>
        <w:br/>
      </w:r>
      <w:r>
        <w:t xml:space="preserve">—0О строгомь наблюдени, чтобы нанимаю- </w:t>
      </w:r>
      <w:r>
        <w:br/>
      </w:r>
      <w:r>
        <w:t xml:space="preserve">ниеся ‘у подрядчиковь къ доставкф соли су- </w:t>
      </w:r>
      <w:r>
        <w:br/>
      </w:r>
      <w:r>
        <w:t xml:space="preserve">химъ путемъ изъ ‘магазиновъ въ города, не д%- </w:t>
      </w:r>
      <w:r>
        <w:br/>
      </w:r>
      <w:r>
        <w:t xml:space="preserve">лали каких-либо заоупотребленй. 10751.</w:t>
      </w:r>
    </w:p>
    <w:p>
      <w:pPr>
        <w:pStyle w:val="Normal"/>
      </w:pPr>
      <w:r>
        <w:t xml:space="preserve">Т. ХУ. (1758—1762) Порядокъзаготовленя со-</w:t>
      </w:r>
    </w:p>
    <w:p>
      <w:pPr>
        <w:pStyle w:val="Normal"/>
      </w:pPr>
      <w:r>
        <w:t xml:space="preserve">ли для полковъ. 10788, 1'л. 17; 15.—0Озасып- </w:t>
      </w:r>
      <w:r>
        <w:br/>
      </w:r>
      <w:r>
        <w:t xml:space="preserve">кВ ‘оказавшихся ©ь соленою водою колодезей, </w:t>
      </w:r>
      <w:r>
        <w:br/>
      </w:r>
      <w:r>
        <w:t xml:space="preserve">трубъ -и рудниковъ, съ строжайнтимь запре- </w:t>
      </w:r>
      <w:r>
        <w:br/>
      </w:r>
      <w:r>
        <w:t xml:space="preserve">зиетемь ‘обывателямь ‘пользоваться ‘изъ пихъ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РЕЭСТРЪ АЛФАВИТНЫЙ: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соленою водою. 10847.—М5ры къ успьшиёй- </w:t>
      </w:r>
      <w:r>
        <w:br/>
      </w:r>
      <w:r>
        <w:t xml:space="preserve">шей перевозкв соли. 11212.—Наказаше под- </w:t>
      </w:r>
      <w:r>
        <w:br/>
      </w:r>
      <w:r>
        <w:t xml:space="preserve">возчиковь соли за примфоь въ оную песка. </w:t>
      </w:r>
      <w:r>
        <w:br/>
      </w:r>
      <w:r>
        <w:t xml:space="preserve">11567,</w:t>
      </w:r>
    </w:p>
    <w:p>
      <w:pPr>
        <w:pStyle w:val="Normal"/>
      </w:pPr>
      <w:r>
        <w:t xml:space="preserve">Т. ХУ!. (1762 —1764) При спускъ барокъ съ </w:t>
      </w:r>
      <w:r>
        <w:br/>
      </w:r>
      <w:r>
        <w:t xml:space="preserve">солью въ Боровицые пороги, свидфтельство- </w:t>
      </w:r>
      <w:r>
        <w:br/>
      </w:r>
      <w:r>
        <w:t xml:space="preserve">вать оные Члену Канцеляр!и тБхъ пороговъ- </w:t>
      </w:r>
      <w:r>
        <w:br/>
      </w:r>
      <w:r>
        <w:t xml:space="preserve">12274.</w:t>
      </w:r>
    </w:p>
    <w:p>
      <w:pPr>
        <w:pStyle w:val="Normal"/>
      </w:pPr>
      <w:r>
        <w:t xml:space="preserve">Т. ХУП. (1765 —1766) О поставкь соли изъ </w:t>
      </w:r>
      <w:r>
        <w:br/>
      </w:r>
      <w:r>
        <w:t xml:space="preserve">Саратова вольнонаемными извощиками. 12527. </w:t>
      </w:r>
      <w:r>
        <w:br/>
      </w:r>
      <w:r>
        <w:t xml:space="preserve">— Обь отпускВ въ домы состоящихь при </w:t>
      </w:r>
      <w:r>
        <w:br/>
      </w:r>
      <w:r>
        <w:t xml:space="preserve">Бахмутсвихь и Торскихь соляныхь промы- </w:t>
      </w:r>
      <w:r>
        <w:br/>
      </w:r>
      <w:r>
        <w:t xml:space="preserve">слахъ Черкасовь. 12409. — Обь учреждени </w:t>
      </w:r>
      <w:r>
        <w:br/>
      </w:r>
      <w:r>
        <w:t xml:space="preserve">соляныхъ магазиновъ въ Смоленской Губерни </w:t>
      </w:r>
      <w:r>
        <w:br/>
      </w:r>
      <w:r>
        <w:t xml:space="preserve">па пограничныхь съ Польшею форпостахъ, </w:t>
      </w:r>
      <w:r>
        <w:br/>
      </w:r>
      <w:r>
        <w:t xml:space="preserve">для продажи и отпуска соли за границу. </w:t>
      </w:r>
      <w:r>
        <w:br/>
      </w:r>
      <w:r>
        <w:t xml:space="preserve">12452. — Сдълать пробу въ солеши сельдей </w:t>
      </w:r>
      <w:r>
        <w:br/>
      </w:r>
      <w:r>
        <w:t xml:space="preserve">Илецкою солью, чтобы миновать надобность </w:t>
      </w:r>
      <w:r>
        <w:br/>
      </w:r>
      <w:r>
        <w:t xml:space="preserve">выписывать Испанскую соль, 12516, п. 2.— </w:t>
      </w:r>
      <w:r>
        <w:br/>
      </w:r>
      <w:r>
        <w:t xml:space="preserve">Объ исправленш соляной мфры въ Риг$: 12518, </w:t>
      </w:r>
      <w:r>
        <w:br/>
      </w:r>
      <w:r>
        <w:t xml:space="preserve">Гл. 1. ГЛ 21 и 22.—0 продолжеши постав- </w:t>
      </w:r>
      <w:r>
        <w:br/>
      </w:r>
      <w:r>
        <w:t xml:space="preserve">ки Астраханской соли, буде обходиться бу- </w:t>
      </w:r>
      <w:r>
        <w:br/>
      </w:r>
      <w:r>
        <w:t xml:space="preserve">детъ дешевле Елтонской. 12551.--О постав- </w:t>
      </w:r>
      <w:r>
        <w:br/>
      </w:r>
      <w:r>
        <w:t xml:space="preserve">к Илецкой соли. 12555. — О’раненш ва- </w:t>
      </w:r>
      <w:r>
        <w:br/>
      </w:r>
      <w:r>
        <w:t xml:space="preserve">зенной соли въ прочныхъ и покрытыхъ анба- </w:t>
      </w:r>
      <w:r>
        <w:br/>
      </w:r>
      <w:r>
        <w:t xml:space="preserve">рахъ и магазинахъ, и о взыскан1и за излиш- </w:t>
      </w:r>
      <w:r>
        <w:br/>
      </w:r>
      <w:r>
        <w:t xml:space="preserve">нюю усышку и утечку. 12695.— Въ соетоя- </w:t>
      </w:r>
      <w:r>
        <w:br/>
      </w:r>
      <w:r>
        <w:t xml:space="preserve">ия на Украинской линш крфпости, съ Бах- </w:t>
      </w:r>
      <w:r>
        <w:br/>
      </w:r>
      <w:r>
        <w:t xml:space="preserve">мутскихъ заводовь соли не отпускать. 12765. </w:t>
      </w:r>
      <w:r>
        <w:br/>
      </w:r>
      <w:r>
        <w:t xml:space="preserve">—О невзимаши пошлины съ соли, провозимой </w:t>
      </w:r>
      <w:r>
        <w:br/>
      </w:r>
      <w:r>
        <w:t xml:space="preserve">изъ Крыма чрезь Новороссшскую Губершю </w:t>
      </w:r>
      <w:r>
        <w:br/>
      </w:r>
      <w:r>
        <w:t xml:space="preserve">въ Польшу. 12769. -</w:t>
      </w:r>
    </w:p>
    <w:p>
      <w:pPr>
        <w:pStyle w:val="Normal"/>
      </w:pPr>
      <w:r>
        <w:t xml:space="preserve">Т. ХУШ. (1767—1769) Въ контравтахь, за- </w:t>
      </w:r>
      <w:r>
        <w:br/>
      </w:r>
      <w:r>
        <w:t xml:space="preserve">ключаемыхь Соляною Конторою съ постав- </w:t>
      </w:r>
      <w:r>
        <w:br/>
      </w:r>
      <w:r>
        <w:t xml:space="preserve">щиками, писать яснфе и опредфлительнфе ус- </w:t>
      </w:r>
      <w:r>
        <w:br/>
      </w:r>
      <w:r>
        <w:t xml:space="preserve">ломя о могущихь встрётитьсл несчастныхь </w:t>
      </w:r>
      <w:r>
        <w:br/>
      </w:r>
      <w:r>
        <w:t xml:space="preserve">случаяхъ и предосторожностяхъ. 15160.— О </w:t>
      </w:r>
      <w:r>
        <w:br/>
      </w:r>
      <w:r>
        <w:t xml:space="preserve">заключеши Соляной Контор$ на поставку со- </w:t>
      </w:r>
      <w:r>
        <w:br/>
      </w:r>
      <w:r>
        <w:t xml:space="preserve">ли вонтрактовь отъ, одного до четырехъ лфть. </w:t>
      </w:r>
      <w:r>
        <w:br/>
      </w:r>
      <w:r>
        <w:t xml:space="preserve">15206,—0О пазначеши тракта солянымъ про- </w:t>
      </w:r>
      <w:r>
        <w:br/>
      </w:r>
      <w:r>
        <w:t xml:space="preserve">мышленикамъ для профзда къ Дмитревскимь </w:t>
      </w:r>
      <w:r>
        <w:br/>
      </w:r>
      <w:r>
        <w:t xml:space="preserve">солянымь магазинамь. 15250. — О построе- </w:t>
      </w:r>
      <w:r>
        <w:br/>
      </w:r>
      <w:r>
        <w:t xml:space="preserve">ни на пристани Дашкинской и Острой Луки </w:t>
      </w:r>
      <w:r>
        <w:br/>
      </w:r>
      <w:r>
        <w:t xml:space="preserve">соляныхъ магазиновъ, для содержашя въ оныхь </w:t>
      </w:r>
      <w:r>
        <w:br/>
      </w:r>
      <w:r>
        <w:t xml:space="preserve">потребнаго количества соли для Малороссш- </w:t>
      </w:r>
      <w:r>
        <w:br/>
      </w:r>
      <w:r>
        <w:t xml:space="preserve">скихъ Губериш. 15561,</w:t>
      </w:r>
    </w:p>
    <w:p>
      <w:pPr>
        <w:pStyle w:val="Normal"/>
      </w:pPr>
      <w:r>
        <w:t xml:space="preserve">Т. ХХ. (1770—1774) О припаскв бывшихь Ц</w:t>
      </w:r>
    </w:p>
    <w:p>
      <w:pPr>
        <w:pStyle w:val="Normal"/>
      </w:pPr>
      <w:r>
        <w:t xml:space="preserve">959</w:t>
      </w:r>
    </w:p>
    <w:p>
      <w:pPr>
        <w:pStyle w:val="Normal"/>
      </w:pPr>
      <w:r>
        <w:t xml:space="preserve">С. </w:t>
      </w:r>
      <w:r>
        <w:br/>
      </w:r>
      <w:r>
        <w:t xml:space="preserve">г “&lt; </w:t>
      </w:r>
      <w:r>
        <w:br/>
      </w:r>
      <w:r>
        <w:t xml:space="preserve">‚за Пыскоровимь монастыремь крестьянь къ </w:t>
      </w:r>
      <w:r>
        <w:br/>
      </w:r>
      <w:r>
        <w:t xml:space="preserve">Дедюхинскимъ солянымъ промысламъ. 15492. </w:t>
      </w:r>
      <w:r>
        <w:br/>
      </w:r>
      <w:r>
        <w:t xml:space="preserve">— Обь отдачЪ Солигалицкихъ соляныхъ про- </w:t>
      </w:r>
      <w:r>
        <w:br/>
      </w:r>
      <w:r>
        <w:t xml:space="preserve">мысловъ въ частное содержане. 15626. — </w:t>
      </w:r>
      <w:r>
        <w:br/>
      </w:r>
      <w:r>
        <w:t xml:space="preserve">О доставлеши на Старорусскйя соляныя вар- </w:t>
      </w:r>
      <w:r>
        <w:br/>
      </w:r>
      <w:r>
        <w:t xml:space="preserve">ниды ассигпованныхь суммъ ежегодно въ Ген- </w:t>
      </w:r>
      <w:r>
        <w:br/>
      </w:r>
      <w:r>
        <w:t xml:space="preserve">варф мфсяцф изъ ближайшихь городовъ. 15757. </w:t>
      </w:r>
      <w:r>
        <w:br/>
      </w:r>
      <w:r>
        <w:t xml:space="preserve">— О заготовленши Главной Соляной Конто- </w:t>
      </w:r>
      <w:r>
        <w:br/>
      </w:r>
      <w:r>
        <w:t xml:space="preserve">р соли, о развозв оной по городамъ; объ </w:t>
      </w:r>
      <w:r>
        <w:br/>
      </w:r>
      <w:r>
        <w:t xml:space="preserve">учрежден1и генеральныхь для складки соли </w:t>
      </w:r>
      <w:r>
        <w:br/>
      </w:r>
      <w:r>
        <w:t xml:space="preserve">магазиновъ; о содержаюи особой для сего за- </w:t>
      </w:r>
      <w:r>
        <w:br/>
      </w:r>
      <w:r>
        <w:t xml:space="preserve">готовлен1я капитальной суммы; о заключенш </w:t>
      </w:r>
      <w:r>
        <w:br/>
      </w:r>
      <w:r>
        <w:t xml:space="preserve">съ поставщиками контрактовъ безъ выдачи имъ </w:t>
      </w:r>
      <w:r>
        <w:br/>
      </w:r>
      <w:r>
        <w:t xml:space="preserve">впередъ денегь. 15784. — О дозволеши Во- </w:t>
      </w:r>
      <w:r>
        <w:br/>
      </w:r>
      <w:r>
        <w:t xml:space="preserve">ронежской торговой Компан!и вывозить соль </w:t>
      </w:r>
      <w:r>
        <w:br/>
      </w:r>
      <w:r>
        <w:t xml:space="preserve">Крымскую, для ежегоднаго продовольствя та- </w:t>
      </w:r>
      <w:r>
        <w:br/>
      </w:r>
      <w:r>
        <w:t xml:space="preserve">мошняго края. 15886, п. 5. — Обь оставле- </w:t>
      </w:r>
      <w:r>
        <w:br/>
      </w:r>
      <w:r>
        <w:t xml:space="preserve">вш поморскихь соляныхь промысловь на </w:t>
      </w:r>
      <w:r>
        <w:br/>
      </w:r>
      <w:r>
        <w:t xml:space="preserve">прежнемь положен съ платежемь за вывар- </w:t>
      </w:r>
      <w:r>
        <w:br/>
      </w:r>
      <w:r>
        <w:t xml:space="preserve">ку на нихь соли по 9 коп. за пудъ. 14128.</w:t>
      </w:r>
    </w:p>
    <w:p>
      <w:pPr>
        <w:pStyle w:val="Normal"/>
      </w:pPr>
      <w:r>
        <w:t xml:space="preserve">Т. ХХ. (1775—1780) О поселени приБорзин- </w:t>
      </w:r>
      <w:r>
        <w:br/>
      </w:r>
      <w:r>
        <w:t xml:space="preserve">скомъ озерф 25 семействь разпаго звашя лю- </w:t>
      </w:r>
      <w:r>
        <w:br/>
      </w:r>
      <w:r>
        <w:t xml:space="preserve">дей для добывая соли; и о выдачв важдо- </w:t>
      </w:r>
      <w:r>
        <w:br/>
      </w:r>
      <w:r>
        <w:t xml:space="preserve">му семейству на обзаведеше по 40 рублей. </w:t>
      </w:r>
      <w:r>
        <w:br/>
      </w:r>
      <w:r>
        <w:t xml:space="preserve">14245. — О прибавкБ солянымъ промышале- </w:t>
      </w:r>
      <w:r>
        <w:br/>
      </w:r>
      <w:r>
        <w:t xml:space="preserve">пикамъ за вывариваемую ими соль денегь безъ </w:t>
      </w:r>
      <w:r>
        <w:br/>
      </w:r>
      <w:r>
        <w:t xml:space="preserve">вычета гривенныхъь пошлинъ и‘ безь предва-‘ </w:t>
      </w:r>
      <w:r>
        <w:br/>
      </w:r>
      <w:r>
        <w:t xml:space="preserve">рительной ссуды на поставку оной. 14466. </w:t>
      </w:r>
      <w:r>
        <w:br/>
      </w:r>
      <w:r>
        <w:t xml:space="preserve">— О вываркв соли на Старорусскихь заво- </w:t>
      </w:r>
      <w:r>
        <w:br/>
      </w:r>
      <w:r>
        <w:t xml:space="preserve">дахъ, поставк оной въ казну и развозкф вь </w:t>
      </w:r>
      <w:r>
        <w:br/>
      </w:r>
      <w:r>
        <w:t xml:space="preserve">города для продажи. 14866. ‘</w:t>
      </w:r>
    </w:p>
    <w:p>
      <w:pPr>
        <w:pStyle w:val="Normal"/>
      </w:pPr>
      <w:r>
        <w:t xml:space="preserve">Т. ХХЕ. (1781—1785) Правила о снабжен Гу- </w:t>
      </w:r>
      <w:r>
        <w:br/>
      </w:r>
      <w:r>
        <w:t xml:space="preserve">берний солью. 15174, Устав осолм. п. 2— </w:t>
      </w:r>
      <w:r>
        <w:br/>
      </w:r>
      <w:r>
        <w:t xml:space="preserve">22. О строеши соляныхь магазиновъ. и. 23. </w:t>
      </w:r>
      <w:r>
        <w:br/>
      </w:r>
      <w:r>
        <w:t xml:space="preserve">О подрядз, поставкБ и хранеши соли. п. </w:t>
      </w:r>
      <w:r>
        <w:br/>
      </w:r>
      <w:r>
        <w:t xml:space="preserve">2% — 44, 55—58. — Распоражевя для за- </w:t>
      </w:r>
      <w:r>
        <w:br/>
      </w:r>
      <w:r>
        <w:t xml:space="preserve">готовлешя соли по Губершямь, доколф Ка- </w:t>
      </w:r>
      <w:r>
        <w:br/>
      </w:r>
      <w:r>
        <w:t xml:space="preserve">зенныя Палаты по сей части не встунять </w:t>
      </w:r>
      <w:r>
        <w:br/>
      </w:r>
      <w:r>
        <w:t xml:space="preserve">въ настоящее дфистье. 15190.—0 производ- </w:t>
      </w:r>
      <w:r>
        <w:br/>
      </w:r>
      <w:r>
        <w:t xml:space="preserve">ств солапыхъ подрядовь не менфе, какъ на </w:t>
      </w:r>
      <w:r>
        <w:br/>
      </w:r>
      <w:r>
        <w:t xml:space="preserve">4. года. 15587.— О непринимаши на счеть </w:t>
      </w:r>
      <w:r>
        <w:br/>
      </w:r>
      <w:r>
        <w:t xml:space="preserve">казны нн какой усышки и утечки соли со </w:t>
      </w:r>
      <w:r>
        <w:br/>
      </w:r>
      <w:r>
        <w:t xml:space="preserve">времени издашя Устава о. соли. 15596. — О </w:t>
      </w:r>
      <w:r>
        <w:br/>
      </w:r>
      <w:r>
        <w:t xml:space="preserve">умножеши выварки соли въ Пермскомъ На- </w:t>
      </w:r>
      <w:r>
        <w:br/>
      </w:r>
      <w:r>
        <w:t xml:space="preserve">мфстничествь п поставк5 оной въ запасные </w:t>
      </w:r>
      <w:r>
        <w:br/>
      </w:r>
      <w:r>
        <w:t xml:space="preserve">магазины. 15421.— О приложении особепнаго </w:t>
      </w:r>
      <w:r>
        <w:br/>
      </w:r>
      <w:r>
        <w:t xml:space="preserve">старания въ открызлю соляныхь ключей въ ка-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зенпыхъ и частныхь владфшахъ для заготов- </w:t>
      </w:r>
      <w:r>
        <w:br/>
      </w:r>
      <w:r>
        <w:t xml:space="preserve">лешя на опыхъ соли. 15454. — О дозволени </w:t>
      </w:r>
      <w:r>
        <w:br/>
      </w:r>
      <w:r>
        <w:t xml:space="preserve">пренимать отъ возчиковь соль вывфшенпыми </w:t>
      </w:r>
      <w:r>
        <w:br/>
      </w:r>
      <w:r>
        <w:t xml:space="preserve">кадками. 15546.—Объ означени въ контрак- </w:t>
      </w:r>
      <w:r>
        <w:br/>
      </w:r>
      <w:r>
        <w:t xml:space="preserve">тахъ съ поставшиками соли, гдБ они плател;- </w:t>
      </w:r>
      <w:r>
        <w:br/>
      </w:r>
      <w:r>
        <w:t xml:space="preserve">ную сумму получить желаютъ, и о благовремен- </w:t>
      </w:r>
      <w:r>
        <w:br/>
      </w:r>
      <w:r>
        <w:t xml:space="preserve">ной высыльф туда таковыхъ суммь изъ Ка- </w:t>
      </w:r>
      <w:r>
        <w:br/>
      </w:r>
      <w:r>
        <w:t xml:space="preserve">зепныхъь Палатъ. 15745.— О поощреши по- </w:t>
      </w:r>
      <w:r>
        <w:br/>
      </w:r>
      <w:r>
        <w:t xml:space="preserve">мЬщиковь къ открыто въ ихъ владфшяхь со- </w:t>
      </w:r>
      <w:r>
        <w:br/>
      </w:r>
      <w:r>
        <w:t xml:space="preserve">ляпыхъ включен. 15770.—0О недопущенйи под- </w:t>
      </w:r>
      <w:r>
        <w:br/>
      </w:r>
      <w:r>
        <w:t xml:space="preserve">рядчиковь безъ смотрителей вывозить самимъ </w:t>
      </w:r>
      <w:r>
        <w:br/>
      </w:r>
      <w:r>
        <w:t xml:space="preserve">соль съ озерь ин варницъ. 15775.— О плате- </w:t>
      </w:r>
      <w:r>
        <w:br/>
      </w:r>
      <w:r>
        <w:t xml:space="preserve">жБ промышленикамь за соль денегъ; объ _от- </w:t>
      </w:r>
      <w:r>
        <w:br/>
      </w:r>
      <w:r>
        <w:t xml:space="preserve">дач запустфлыхъ варницъ частнымь людямъ. </w:t>
      </w:r>
      <w:r>
        <w:br/>
      </w:r>
      <w:r>
        <w:t xml:space="preserve">15827.—0 распорядкф въ продовольствш Гу- </w:t>
      </w:r>
      <w:r>
        <w:br/>
      </w:r>
      <w:r>
        <w:t xml:space="preserve">берши солью, о мёстахъ для запасныхъ ма- </w:t>
      </w:r>
      <w:r>
        <w:br/>
      </w:r>
      <w:r>
        <w:t xml:space="preserve">тазнновъ, о соляномъ капиталё ио прискива- </w:t>
      </w:r>
      <w:r>
        <w:br/>
      </w:r>
      <w:r>
        <w:t xml:space="preserve">ниг соляныхъ ключей. 15849.—0О содержании </w:t>
      </w:r>
      <w:r>
        <w:br/>
      </w:r>
      <w:r>
        <w:t xml:space="preserve">соляныхь запаспыхъ магазиновь по Губерн1- </w:t>
      </w:r>
      <w:r>
        <w:br/>
      </w:r>
      <w:r>
        <w:t xml:space="preserve">ям, ио вапиталахь на заготовленше въ оныхъ </w:t>
      </w:r>
      <w:r>
        <w:br/>
      </w:r>
      <w:r>
        <w:t xml:space="preserve">соли. 15894.</w:t>
      </w:r>
    </w:p>
    <w:p>
      <w:pPr>
        <w:pStyle w:val="Normal"/>
      </w:pPr>
      <w:r>
        <w:t xml:space="preserve">Т. ХХИ. (1784—1788) Объ отчислешн на по- </w:t>
      </w:r>
      <w:r>
        <w:br/>
      </w:r>
      <w:r>
        <w:t xml:space="preserve">стройку соляныхъ магазиновъ по одной ко- </w:t>
      </w:r>
      <w:r>
        <w:br/>
      </w:r>
      <w:r>
        <w:t xml:space="preserve">пфикВ съ пуда соли, съ того числа, которое </w:t>
      </w:r>
      <w:r>
        <w:br/>
      </w:r>
      <w:r>
        <w:t xml:space="preserve">еще въ опые не помфщается. 16015.—0О не- </w:t>
      </w:r>
      <w:r>
        <w:br/>
      </w:r>
      <w:r>
        <w:t xml:space="preserve">требован!и отъ поставщиковь соли довфсу за </w:t>
      </w:r>
      <w:r>
        <w:br/>
      </w:r>
      <w:r>
        <w:t xml:space="preserve">кули. 16084.—0О неприняти на счеть усыш- </w:t>
      </w:r>
      <w:r>
        <w:br/>
      </w:r>
      <w:r>
        <w:t xml:space="preserve">ки и утечки соли. 16094.—Объ отдачф от- </w:t>
      </w:r>
      <w:r>
        <w:br/>
      </w:r>
      <w:r>
        <w:t xml:space="preserve">крытыхъ въ Новгородскомь Намфстничеств$ </w:t>
      </w:r>
      <w:r>
        <w:br/>
      </w:r>
      <w:r>
        <w:t xml:space="preserve">соляныхъ ключей въ содержан!е. 16154.—О </w:t>
      </w:r>
      <w:r>
        <w:br/>
      </w:r>
      <w:r>
        <w:t xml:space="preserve">дозволени выварви соли на Балахнинскихь </w:t>
      </w:r>
      <w:r>
        <w:br/>
      </w:r>
      <w:r>
        <w:t xml:space="preserve">варницахъ частнымъ людямъ на-основаши ут- </w:t>
      </w:r>
      <w:r>
        <w:br/>
      </w:r>
      <w:r>
        <w:t xml:space="preserve">вержденныхь Сенатомъ кондиции. 16155.—Обь </w:t>
      </w:r>
      <w:r>
        <w:br/>
      </w:r>
      <w:r>
        <w:t xml:space="preserve">устроеши варпицы па Енисейскихь соляныхъ </w:t>
      </w:r>
      <w:r>
        <w:br/>
      </w:r>
      <w:r>
        <w:t xml:space="preserve">заводахъ и починкЪ прочихъ; опазначенисум- </w:t>
      </w:r>
      <w:r>
        <w:br/>
      </w:r>
      <w:r>
        <w:t xml:space="preserve">мы на содержаше сихъ заводовъ и обучен </w:t>
      </w:r>
      <w:r>
        <w:br/>
      </w:r>
      <w:r>
        <w:t xml:space="preserve">мастеровъ для опыхъ на заставахъ Пермскихъ. </w:t>
      </w:r>
      <w:r>
        <w:br/>
      </w:r>
      <w:r>
        <w:t xml:space="preserve">16184.—О заготовлеши Казеннымъ Палатамъ </w:t>
      </w:r>
      <w:r>
        <w:br/>
      </w:r>
      <w:r>
        <w:t xml:space="preserve">соли на двугодичное продовольстве. 16205.— </w:t>
      </w:r>
      <w:r>
        <w:br/>
      </w:r>
      <w:r>
        <w:t xml:space="preserve">О способахъ заготовлешя соли. 16207.—Объ </w:t>
      </w:r>
      <w:r>
        <w:br/>
      </w:r>
      <w:r>
        <w:t xml:space="preserve">оставлеши сгребной съ рыбы соли, подь на- </w:t>
      </w:r>
      <w:r>
        <w:br/>
      </w:r>
      <w:r>
        <w:t xml:space="preserve">звашемъ жировой, въ пользу промышлениковъ, </w:t>
      </w:r>
      <w:r>
        <w:br/>
      </w:r>
      <w:r>
        <w:t xml:space="preserve">и о дозволеши имъ продавать онуто вмЪстВ съ </w:t>
      </w:r>
      <w:r>
        <w:br/>
      </w:r>
      <w:r>
        <w:t xml:space="preserve">рыботю, или употреблять на кормъ скоту и на </w:t>
      </w:r>
      <w:r>
        <w:br/>
      </w:r>
      <w:r>
        <w:t xml:space="preserve">друг!я домашитя надобности. 16245.—0О возоб- </w:t>
      </w:r>
      <w:r>
        <w:br/>
      </w:r>
      <w:r>
        <w:t xml:space="preserve">нсвлени Балахииискихь соляныхь варницъ, съ </w:t>
      </w:r>
      <w:r>
        <w:br/>
      </w:r>
      <w:r>
        <w:t xml:space="preserve">утвержденемь для оныхъ штата. 16505. 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6:</w:t>
      </w:r>
    </w:p>
    <w:p>
      <w:pPr>
        <w:pStyle w:val="Normal"/>
      </w:pPr>
      <w:r>
        <w:t xml:space="preserve">ШтатьСаратовскихь п Камышиискихьсоляныхь </w:t>
      </w:r>
      <w:r>
        <w:br/>
      </w:r>
      <w:r>
        <w:t xml:space="preserve">матазиновъ. 16515.—Объ опредфлеши при Ста- </w:t>
      </w:r>
      <w:r>
        <w:br/>
      </w:r>
      <w:r>
        <w:t xml:space="preserve">рорусскихъ соляпыхъ заводахъ Директора и </w:t>
      </w:r>
      <w:r>
        <w:br/>
      </w:r>
      <w:r>
        <w:t xml:space="preserve">снабжеши оныхъ достаточнымь числомь ма- </w:t>
      </w:r>
      <w:r>
        <w:br/>
      </w:r>
      <w:r>
        <w:t xml:space="preserve">стеровъ. 16492.—Объ означеши въ заключа- </w:t>
      </w:r>
      <w:r>
        <w:br/>
      </w:r>
      <w:r>
        <w:t xml:space="preserve">емыхъ Казенными Палатами подрядахъ на </w:t>
      </w:r>
      <w:r>
        <w:br/>
      </w:r>
      <w:r>
        <w:t xml:space="preserve">поставку соли, только мёста, откуда оную при- </w:t>
      </w:r>
      <w:r>
        <w:br/>
      </w:r>
      <w:r>
        <w:t xml:space="preserve">возить должно, не опредфляя качества соли. </w:t>
      </w:r>
      <w:r>
        <w:br/>
      </w:r>
      <w:r>
        <w:t xml:space="preserve">16524. — Колодникамь паходящимся въ от= </w:t>
      </w:r>
      <w:r>
        <w:br/>
      </w:r>
      <w:r>
        <w:t xml:space="preserve">даленныхъь крфпостяхъ, производить дачу соли </w:t>
      </w:r>
      <w:r>
        <w:br/>
      </w:r>
      <w:r>
        <w:t xml:space="preserve">натурою или деньгами по установленной цф- </w:t>
      </w:r>
      <w:r>
        <w:br/>
      </w:r>
      <w:r>
        <w:t xml:space="preserve">$. 16559.—О продовольстыи Харьковскаго </w:t>
      </w:r>
      <w:r>
        <w:br/>
      </w:r>
      <w:r>
        <w:t xml:space="preserve">Намфстничества ’Таврическою солью. 16549: </w:t>
      </w:r>
      <w:r>
        <w:br/>
      </w:r>
      <w:r>
        <w:t xml:space="preserve">— Обь ограждени корчемстга солью сь Ел- </w:t>
      </w:r>
      <w:r>
        <w:br/>
      </w:r>
      <w:r>
        <w:t xml:space="preserve">тонскаго озера, чрезь построеше редута на </w:t>
      </w:r>
      <w:r>
        <w:br/>
      </w:r>
      <w:r>
        <w:t xml:space="preserve">рфчкф Большомъ Узенф. 16608.—Объ устрое- </w:t>
      </w:r>
      <w:r>
        <w:br/>
      </w:r>
      <w:r>
        <w:t xml:space="preserve">виг дла Перуской соли запасныхъ магазиновъ въ </w:t>
      </w:r>
      <w:r>
        <w:br/>
      </w:r>
      <w:r>
        <w:t xml:space="preserve">Казанскомъ Намфстничеств, и поручешионыхь </w:t>
      </w:r>
      <w:r>
        <w:br/>
      </w:r>
      <w:r>
        <w:t xml:space="preserve">вЪ главное управлене Казанскаго и Вятскаго </w:t>
      </w:r>
      <w:r>
        <w:br/>
      </w:r>
      <w:r>
        <w:t xml:space="preserve">Генералъ-Губернатора и въвфдомство Казанской </w:t>
      </w:r>
      <w:r>
        <w:br/>
      </w:r>
      <w:r>
        <w:t xml:space="preserve">Казенной Палаты, и объ отпускЪ подъ на- </w:t>
      </w:r>
      <w:r>
        <w:br/>
      </w:r>
      <w:r>
        <w:t xml:space="preserve">блюдешемь оной въ Губерн1и соли. 16655.— </w:t>
      </w:r>
      <w:r>
        <w:br/>
      </w:r>
      <w:r>
        <w:t xml:space="preserve">О порядкБ хранешя соли въ’магазинахъ, пре- </w:t>
      </w:r>
      <w:r>
        <w:br/>
      </w:r>
      <w:r>
        <w:t xml:space="preserve">дупрежден!и траты и похищешя. 16660. — </w:t>
      </w:r>
      <w:r>
        <w:br/>
      </w:r>
      <w:r>
        <w:t xml:space="preserve">Планъ и примфрное положене для соляныхъ </w:t>
      </w:r>
      <w:r>
        <w:br/>
      </w:r>
      <w:r>
        <w:t xml:space="preserve">магазиновь въ Казанскомь Намфстничествь. </w:t>
      </w:r>
      <w:r>
        <w:br/>
      </w:r>
      <w:r>
        <w:t xml:space="preserve">16697. — О пазначенш, каюя соли къ упот- </w:t>
      </w:r>
      <w:r>
        <w:br/>
      </w:r>
      <w:r>
        <w:t xml:space="preserve">реблению свойственнфе и здоровфе, откуда </w:t>
      </w:r>
      <w:r>
        <w:br/>
      </w:r>
      <w:r>
        <w:t xml:space="preserve">оныя для какой Губерми ставить удобнъе </w:t>
      </w:r>
      <w:r>
        <w:br/>
      </w:r>
      <w:r>
        <w:t xml:space="preserve">и дешевле, и сколько по исчислению потреб- </w:t>
      </w:r>
      <w:r>
        <w:br/>
      </w:r>
      <w:r>
        <w:t xml:space="preserve">но денегъ на заготовленле. 16756.</w:t>
      </w:r>
    </w:p>
    <w:p>
      <w:pPr>
        <w:pStyle w:val="Normal"/>
      </w:pPr>
      <w:r>
        <w:t xml:space="preserve">Т. ХХШ. (1789 — 1796) Распоряжешя о до-</w:t>
      </w:r>
    </w:p>
    <w:p>
      <w:pPr>
        <w:pStyle w:val="Normal"/>
      </w:pPr>
      <w:r>
        <w:t xml:space="preserve">ставлеши Пермской соли въ Могилевскую Гу- </w:t>
      </w:r>
      <w:r>
        <w:br/>
      </w:r>
      <w:r>
        <w:t xml:space="preserve">берню. 16795. — О платежф Соликамсвимъ </w:t>
      </w:r>
      <w:r>
        <w:br/>
      </w:r>
      <w:r>
        <w:t xml:space="preserve">промышленикамь за выварку соли наравиЪ </w:t>
      </w:r>
      <w:r>
        <w:br/>
      </w:r>
      <w:r>
        <w:t xml:space="preserve">съ Новоусольскими. 16847.— О взысканйи съ </w:t>
      </w:r>
      <w:r>
        <w:br/>
      </w:r>
      <w:r>
        <w:t xml:space="preserve">подрядчиковъ за пепоставку въ срокъ соли по </w:t>
      </w:r>
      <w:r>
        <w:br/>
      </w:r>
      <w:r>
        <w:t xml:space="preserve">шести процентовь съ рубля продажной цфны. </w:t>
      </w:r>
      <w:r>
        <w:br/>
      </w:r>
      <w:r>
        <w:t xml:space="preserve">16919.—О взыскашяхь съ неисправных» по- </w:t>
      </w:r>
      <w:r>
        <w:br/>
      </w:r>
      <w:r>
        <w:t xml:space="preserve">ставщиковъ соли. 16992. — О перевоз соли </w:t>
      </w:r>
      <w:r>
        <w:br/>
      </w:r>
      <w:r>
        <w:t xml:space="preserve">съ Елтонсваго озера на казенной счетъ посе- </w:t>
      </w:r>
      <w:r>
        <w:br/>
      </w:r>
      <w:r>
        <w:t xml:space="preserve">ленными въ Саратовской Губерши обывате- </w:t>
      </w:r>
      <w:r>
        <w:br/>
      </w:r>
      <w:r>
        <w:t xml:space="preserve">лями и вольнонаемными возчиками, и объ об- </w:t>
      </w:r>
      <w:r>
        <w:br/>
      </w:r>
      <w:r>
        <w:t xml:space="preserve">ращени поставки Пермской соли по прежне- </w:t>
      </w:r>
      <w:r>
        <w:br/>
      </w:r>
      <w:r>
        <w:t xml:space="preserve">му въ Нижегородсв1е магазины. 17014.—Объ </w:t>
      </w:r>
      <w:r>
        <w:br/>
      </w:r>
      <w:r>
        <w:t xml:space="preserve">отправлении па Елтонское озеро воинской </w:t>
      </w:r>
      <w:r>
        <w:br/>
      </w:r>
      <w:r>
        <w:t xml:space="preserve">команды длл охранешя возчиковь и ломщи-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; С.</w:t>
      </w:r>
    </w:p>
    <w:p>
      <w:pPr>
        <w:pStyle w:val="Normal"/>
      </w:pPr>
      <w:r>
        <w:t xml:space="preserve">Бовъ соли; о приведенйи солевозныхь трак- </w:t>
      </w:r>
      <w:r>
        <w:br/>
      </w:r>
      <w:r>
        <w:t xml:space="preserve">товъ ‚въ надлежащую исправность и устрой- </w:t>
      </w:r>
      <w:r>
        <w:br/>
      </w:r>
      <w:r>
        <w:t xml:space="preserve">ств колодезей; объ ассигновани суммы въ </w:t>
      </w:r>
      <w:r>
        <w:br/>
      </w:r>
      <w:r>
        <w:t xml:space="preserve">платежь ломщикамъ и возчикамъ соли. 17015. </w:t>
      </w:r>
      <w:r>
        <w:br/>
      </w:r>
      <w:r>
        <w:t xml:space="preserve">— О снабженти солью Кабардинцевъ, Осетин- </w:t>
      </w:r>
      <w:r>
        <w:br/>
      </w:r>
      <w:r>
        <w:t xml:space="preserve">цевь и другихъ народовъ, за р$ками ’ере- </w:t>
      </w:r>
      <w:r>
        <w:br/>
      </w:r>
      <w:r>
        <w:t xml:space="preserve">комъ и Малкою живущих. 17418.— Прави- </w:t>
      </w:r>
      <w:r>
        <w:br/>
      </w:r>
      <w:r>
        <w:t xml:space="preserve">ла для продовольстыя солью присоединен- </w:t>
      </w:r>
      <w:r>
        <w:br/>
      </w:r>
      <w:r>
        <w:t xml:space="preserve">ныхь оть Польши Губершй. 17566.—0 при- </w:t>
      </w:r>
      <w:r>
        <w:br/>
      </w:r>
      <w:r>
        <w:t xml:space="preserve">бавкЪ Олонецкимь и, Архангельскимь соля- </w:t>
      </w:r>
      <w:r>
        <w:br/>
      </w:r>
      <w:r>
        <w:t xml:space="preserve">нымь промышленикамь платы за вывароч- </w:t>
      </w:r>
      <w:r>
        <w:br/>
      </w:r>
      <w:r>
        <w:t xml:space="preserve">ную соль. 17596. — О доставленли соли’ для </w:t>
      </w:r>
      <w:r>
        <w:br/>
      </w:r>
      <w:r>
        <w:t xml:space="preserve">продовольстыя городовъ Уфимской Губерши </w:t>
      </w:r>
      <w:r>
        <w:br/>
      </w:r>
      <w:r>
        <w:t xml:space="preserve">изъ Коряковскихь озеръ въ дополнеше къ до- </w:t>
      </w:r>
      <w:r>
        <w:br/>
      </w:r>
      <w:r>
        <w:t xml:space="preserve">бываемой въ озерф 'Туазакуллф. 17515.</w:t>
      </w:r>
    </w:p>
    <w:p>
      <w:pPr>
        <w:pStyle w:val="Normal"/>
      </w:pPr>
      <w:r>
        <w:t xml:space="preserve">Г. ХХТУ. (1796—1797) О припискв навсегда </w:t>
      </w:r>
      <w:r>
        <w:br/>
      </w:r>
      <w:r>
        <w:t xml:space="preserve">для заготовлешя и вывоза соли сизь Елтон- </w:t>
      </w:r>
      <w:r>
        <w:br/>
      </w:r>
      <w:r>
        <w:t xml:space="preserve">сваго озера поселенныхь въ Саратовской и </w:t>
      </w:r>
      <w:r>
        <w:br/>
      </w:r>
      <w:r>
        <w:t xml:space="preserve">Камышенской округ Малоросаянъ, и объ о- </w:t>
      </w:r>
      <w:r>
        <w:br/>
      </w:r>
      <w:r>
        <w:t xml:space="preserve">свобожден!и ихъ отъ всякихъ податей и оть </w:t>
      </w:r>
      <w:r>
        <w:br/>
      </w:r>
      <w:r>
        <w:t xml:space="preserve">поставки рекрутъ. 17944. — О заготсвлеши </w:t>
      </w:r>
      <w:r>
        <w:br/>
      </w:r>
      <w:r>
        <w:t xml:space="preserve">соли. 17954.— О доставлени въ нфкоторыя </w:t>
      </w:r>
      <w:r>
        <w:br/>
      </w:r>
      <w:r>
        <w:t xml:space="preserve">мфста Оренбургской Губерн1и соли съ озера </w:t>
      </w:r>
      <w:r>
        <w:br/>
      </w:r>
      <w:r>
        <w:t xml:space="preserve">Ебелея, и объ отряжени для препровождешя </w:t>
      </w:r>
      <w:r>
        <w:br/>
      </w:r>
      <w:r>
        <w:t xml:space="preserve">оной достаточной конвойной команды изъ У- </w:t>
      </w:r>
      <w:r>
        <w:br/>
      </w:r>
      <w:r>
        <w:t xml:space="preserve">ральскихъ казаковъ. 18050.—Объ отпуск со- </w:t>
      </w:r>
      <w:r>
        <w:br/>
      </w:r>
      <w:r>
        <w:t xml:space="preserve">ли сосфаственнымь Астраханской Губерни </w:t>
      </w:r>
      <w:r>
        <w:br/>
      </w:r>
      <w:r>
        <w:t xml:space="preserve">народамъ съ Можарскихъ озеръ. 18254,</w:t>
      </w:r>
    </w:p>
    <w:p>
      <w:pPr>
        <w:pStyle w:val="Normal"/>
      </w:pPr>
      <w:r>
        <w:t xml:space="preserve">Т. ХХУ. (1798—1799) Возобновлеше солявыхъ </w:t>
      </w:r>
      <w:r>
        <w:br/>
      </w:r>
      <w:r>
        <w:t xml:space="preserve">варницъ около Бахмута и Славянска сь упо- </w:t>
      </w:r>
      <w:r>
        <w:br/>
      </w:r>
      <w:r>
        <w:t xml:space="preserve">треблешемъ на оныхъ, вмБсто дровъ, каменна- </w:t>
      </w:r>
      <w:r>
        <w:br/>
      </w:r>
      <w:r>
        <w:t xml:space="preserve">го угля. 18548.—О приписк Малороссйянъ, </w:t>
      </w:r>
      <w:r>
        <w:br/>
      </w:r>
      <w:r>
        <w:t xml:space="preserve">поселенныхъ въ Волжской ни Балащевской ок- </w:t>
      </w:r>
      <w:r>
        <w:br/>
      </w:r>
      <w:r>
        <w:t xml:space="preserve">ругахъ къ заготовленио и вывозу Елтонской </w:t>
      </w:r>
      <w:r>
        <w:br/>
      </w:r>
      <w:r>
        <w:t xml:space="preserve">соли, съ освобождешемь ихъ оть податей и </w:t>
      </w:r>
      <w:r>
        <w:br/>
      </w:r>
      <w:r>
        <w:t xml:space="preserve">рекрутскаго набора. 18678.—Назначене го- </w:t>
      </w:r>
      <w:r>
        <w:br/>
      </w:r>
      <w:r>
        <w:t xml:space="preserve">довой пропорц!и и запаса соли для каждой</w:t>
      </w:r>
    </w:p>
    <w:p>
      <w:pPr>
        <w:pStyle w:val="Normal"/>
      </w:pPr>
      <w:r>
        <w:t xml:space="preserve">Губернш. 18705. — 0Объ отводВ афсовъ въ.</w:t>
      </w:r>
    </w:p>
    <w:p>
      <w:pPr>
        <w:pStyle w:val="Normal"/>
      </w:pPr>
      <w:r>
        <w:t xml:space="preserve">Пермской Губернйи для употребленя на со- </w:t>
      </w:r>
      <w:r>
        <w:br/>
      </w:r>
      <w:r>
        <w:t xml:space="preserve">ляныхь заводахъь и на постройку судовъ. </w:t>
      </w:r>
      <w:r>
        <w:br/>
      </w:r>
      <w:r>
        <w:t xml:space="preserve">15882.</w:t>
      </w:r>
    </w:p>
    <w:p>
      <w:pPr>
        <w:pStyle w:val="Normal"/>
      </w:pPr>
      <w:r>
        <w:t xml:space="preserve">Т. ХХУ. (1800 — 1801) О поправленйи Ста- </w:t>
      </w:r>
      <w:r>
        <w:br/>
      </w:r>
      <w:r>
        <w:t xml:space="preserve">рорусскаго солянаго завода и разработкЪ </w:t>
      </w:r>
      <w:r>
        <w:br/>
      </w:r>
      <w:r>
        <w:t xml:space="preserve">на ономь соли. 19245. — Объ употребле- </w:t>
      </w:r>
      <w:r>
        <w:br/>
      </w:r>
      <w:r>
        <w:t xml:space="preserve">зи къ заготовленю Илецкой соли, присыла- </w:t>
      </w:r>
      <w:r>
        <w:br/>
      </w:r>
      <w:r>
        <w:t xml:space="preserve">емыхъ въ Иркутскую Губернио колодниковъ. </w:t>
      </w:r>
      <w:r>
        <w:br/>
      </w:r>
      <w:r>
        <w:t xml:space="preserve">19928. — О выдачЪ впередь денегъ соля-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961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нымЪ поставщикамъ, представлающимъ залоги. </w:t>
      </w:r>
      <w:r>
        <w:br/>
      </w:r>
      <w:r>
        <w:t xml:space="preserve">19958.—0О прибавкф по’ 6 коп. на пудь за </w:t>
      </w:r>
      <w:r>
        <w:br/>
      </w:r>
      <w:r>
        <w:t xml:space="preserve">выварку соли на ние заводЪ. 20069.</w:t>
      </w:r>
    </w:p>
    <w:p>
      <w:pPr>
        <w:pStyle w:val="Normal"/>
      </w:pPr>
      <w:r>
        <w:t xml:space="preserve">Т. ХХУИ. (1802—1805) О плать за соль со- </w:t>
      </w:r>
      <w:r>
        <w:br/>
      </w:r>
      <w:r>
        <w:t xml:space="preserve">держателямь Унскихъ и Лудскихъ промысловъ </w:t>
      </w:r>
      <w:r>
        <w:br/>
      </w:r>
      <w:r>
        <w:t xml:space="preserve">въ Архангельской Губернш. 20515. — Упо- </w:t>
      </w:r>
      <w:r>
        <w:br/>
      </w:r>
      <w:r>
        <w:t xml:space="preserve">треблен1е вспомогательныхь мЪфръ для пере- </w:t>
      </w:r>
      <w:r>
        <w:br/>
      </w:r>
      <w:r>
        <w:t xml:space="preserve">возки соли въ городъ Красноярскъ. 20605.— </w:t>
      </w:r>
      <w:r>
        <w:br/>
      </w:r>
      <w:r>
        <w:t xml:space="preserve">О способахь доставки соли изъ Елтонскаго </w:t>
      </w:r>
      <w:r>
        <w:br/>
      </w:r>
      <w:r>
        <w:t xml:space="preserve">озера въ соляные магазины. 20717. — Поря- </w:t>
      </w:r>
      <w:r>
        <w:br/>
      </w:r>
      <w:r>
        <w:t xml:space="preserve">докъ продовольстя солью Тобольской Губер- </w:t>
      </w:r>
      <w:r>
        <w:br/>
      </w:r>
      <w:r>
        <w:t xml:space="preserve">ни. 20771.—О новомъ положении для соля- </w:t>
      </w:r>
      <w:r>
        <w:br/>
      </w:r>
      <w:r>
        <w:t xml:space="preserve">наго производства въ Иркутской Губерши. </w:t>
      </w:r>
      <w:r>
        <w:br/>
      </w:r>
      <w:r>
        <w:t xml:space="preserve">20822.—0Объ учрежден соловаренвыхъ за- </w:t>
      </w:r>
      <w:r>
        <w:br/>
      </w:r>
      <w:r>
        <w:t xml:space="preserve">водовъ вьНижне-Камчатскв, Петропавловской </w:t>
      </w:r>
      <w:r>
        <w:br/>
      </w:r>
      <w:r>
        <w:t xml:space="preserve">гавани, Тегильской кр5пости и Большерфцк$. </w:t>
      </w:r>
      <w:r>
        <w:br/>
      </w:r>
      <w:r>
        <w:t xml:space="preserve">20825.—0бъ улучшени положеня Саратов- </w:t>
      </w:r>
      <w:r>
        <w:br/>
      </w:r>
      <w:r>
        <w:t xml:space="preserve">скихъ соляпыхь возчиковъ. 20918. — О за- </w:t>
      </w:r>
      <w:r>
        <w:br/>
      </w:r>
      <w:r>
        <w:t xml:space="preserve">влюченши подрядовъ на поставку соли. 20984. </w:t>
      </w:r>
      <w:r>
        <w:br/>
      </w:r>
      <w:r>
        <w:t xml:space="preserve">— Правила учрежден1я соляныхъ запасовъ въ </w:t>
      </w:r>
      <w:r>
        <w:br/>
      </w:r>
      <w:r>
        <w:t xml:space="preserve">разныхь Губерняхь. 21044. а.— Правила о </w:t>
      </w:r>
      <w:r>
        <w:br/>
      </w:r>
      <w:r>
        <w:t xml:space="preserve">снабжеши солью рыбныхъ промышиениковъ </w:t>
      </w:r>
      <w:r>
        <w:br/>
      </w:r>
      <w:r>
        <w:t xml:space="preserve">Архангельской Губернти. 214107, п. 11.</w:t>
      </w:r>
    </w:p>
    <w:p>
      <w:pPr>
        <w:pStyle w:val="Normal"/>
      </w:pPr>
      <w:r>
        <w:t xml:space="preserve">Т. ххуш. (1804 — 1805) Прекращеше соло- </w:t>
      </w:r>
      <w:r>
        <w:br/>
      </w:r>
      <w:r>
        <w:t xml:space="preserve">варен1я на Балахнинскомь соловаренномъ за- </w:t>
      </w:r>
      <w:r>
        <w:br/>
      </w:r>
      <w:r>
        <w:t xml:space="preserve">водБ отъ казны и предоставлен1е онаго въ ча- </w:t>
      </w:r>
      <w:r>
        <w:br/>
      </w:r>
      <w:r>
        <w:t xml:space="preserve">стпое содержаше. 21222.—Объ отдач$ Крым- </w:t>
      </w:r>
      <w:r>
        <w:br/>
      </w:r>
      <w:r>
        <w:t xml:space="preserve">скихь соляныхь озеръ въ частное содержаше </w:t>
      </w:r>
      <w:r>
        <w:br/>
      </w:r>
      <w:r>
        <w:t xml:space="preserve">тородскихъ обществь. 21267. — О пристрой- </w:t>
      </w:r>
      <w:r>
        <w:br/>
      </w:r>
      <w:r>
        <w:t xml:space="preserve">хахъ на Старорусскомъ соляномъ завод$. 21427. </w:t>
      </w:r>
      <w:r>
        <w:br/>
      </w:r>
      <w:r>
        <w:t xml:space="preserve">— Устройство Елтонскаго солянаго прозлысла. </w:t>
      </w:r>
      <w:r>
        <w:br/>
      </w:r>
      <w:r>
        <w:t xml:space="preserve">21656.—Объ отдьлен1и аЪсовъ къ Пермскимъ </w:t>
      </w:r>
      <w:r>
        <w:br/>
      </w:r>
      <w:r>
        <w:t xml:space="preserve">солянымъ заводамь. 21642. — О постройкв </w:t>
      </w:r>
      <w:r>
        <w:br/>
      </w:r>
      <w:r>
        <w:t xml:space="preserve">въ Нижнемь Новгород новыхъ для складки со- </w:t>
      </w:r>
      <w:r>
        <w:br/>
      </w:r>
      <w:r>
        <w:t xml:space="preserve">ли магазиновь, 21760.—О платеж рекрут- </w:t>
      </w:r>
      <w:r>
        <w:br/>
      </w:r>
      <w:r>
        <w:t xml:space="preserve">скихь денегь и Государственныхь податей </w:t>
      </w:r>
      <w:r>
        <w:br/>
      </w:r>
      <w:r>
        <w:t xml:space="preserve">за приписныхь къ Пермскимь солянымь за- </w:t>
      </w:r>
      <w:r>
        <w:br/>
      </w:r>
      <w:r>
        <w:t xml:space="preserve">водамъ крестьянъ изъ заводской суммы. 21809. </w:t>
      </w:r>
      <w:r>
        <w:br/>
      </w:r>
      <w:r>
        <w:t xml:space="preserve">‚ —Мфры къ отвращение недостатка соли въ </w:t>
      </w:r>
      <w:r>
        <w:br/>
      </w:r>
      <w:r>
        <w:t xml:space="preserve">Крымскихь озерахъ. 21869. — Объ усилеши </w:t>
      </w:r>
      <w:r>
        <w:br/>
      </w:r>
      <w:r>
        <w:t xml:space="preserve">приуготовительнаго капитала для добыванйя </w:t>
      </w:r>
      <w:r>
        <w:br/>
      </w:r>
      <w:r>
        <w:t xml:space="preserve">Илецкой соли; обращеше изъ Казани на Илец- </w:t>
      </w:r>
      <w:r>
        <w:br/>
      </w:r>
      <w:r>
        <w:t xml:space="preserve">кую защиту ссылочныхь для разработки се- </w:t>
      </w:r>
      <w:r>
        <w:br/>
      </w:r>
      <w:r>
        <w:t xml:space="preserve">то промысла. 21889.—Объ отпуск$ соли Вой- </w:t>
      </w:r>
      <w:r>
        <w:br/>
      </w:r>
      <w:r>
        <w:t xml:space="preserve">ску Донскому изъ Камышенскихь запасныхь </w:t>
      </w:r>
      <w:r>
        <w:br/>
      </w:r>
      <w:r>
        <w:t xml:space="preserve">магазиновъ. 21981.</w:t>
      </w:r>
    </w:p>
    <w:p>
      <w:pPr>
        <w:pStyle w:val="Normal"/>
      </w:pPr>
      <w:r>
        <w:t xml:space="preserve">Т. ХХХ, (1806—1807) 0Объ уменьшен и от-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962 </w:t>
      </w:r>
      <w:r>
        <w:br/>
      </w:r>
      <w:r>
        <w:t xml:space="preserve">Е.</w:t>
      </w:r>
    </w:p>
    <w:p>
      <w:pPr>
        <w:pStyle w:val="Normal"/>
      </w:pPr>
      <w:r>
        <w:t xml:space="preserve">пусковь соли изъ главныхь запасных мага- </w:t>
      </w:r>
      <w:r>
        <w:br/>
      </w:r>
      <w:r>
        <w:t xml:space="preserve">зиновъ. 21989.—0О ломкБ и вывозкБ соли; о </w:t>
      </w:r>
      <w:r>
        <w:br/>
      </w:r>
      <w:r>
        <w:t xml:space="preserve">учреждеши вновь сообщен!й и главныхь ма- </w:t>
      </w:r>
      <w:r>
        <w:br/>
      </w:r>
      <w:r>
        <w:t xml:space="preserve">газиновь и облегчеши соляной Елтонской о- </w:t>
      </w:r>
      <w:r>
        <w:br/>
      </w:r>
      <w:r>
        <w:t xml:space="preserve">пераци. 22058. — Прибавка цфны за выво- </w:t>
      </w:r>
      <w:r>
        <w:br/>
      </w:r>
      <w:r>
        <w:t xml:space="preserve">лочку соли сь Крымскихъ озеръ. 22141. —О </w:t>
      </w:r>
      <w:r>
        <w:br/>
      </w:r>
      <w:r>
        <w:t xml:space="preserve">вывозв и заготовлени соли съ Баскунчат- </w:t>
      </w:r>
      <w:r>
        <w:br/>
      </w:r>
      <w:r>
        <w:t xml:space="preserve">скаго озера и выволочкВ съ озера Елтонска- </w:t>
      </w:r>
      <w:r>
        <w:br/>
      </w:r>
      <w:r>
        <w:t xml:space="preserve">го: 22177. — Запрещене выпуска соли за </w:t>
      </w:r>
      <w:r>
        <w:br/>
      </w:r>
      <w:r>
        <w:t xml:space="preserve">границу изъ всфхъ Балт!Искихь портовь и </w:t>
      </w:r>
      <w:r>
        <w:br/>
      </w:r>
      <w:r>
        <w:t xml:space="preserve">по сухопутной траницф до Чернаго моря. </w:t>
      </w:r>
      <w:r>
        <w:br/>
      </w:r>
      <w:r>
        <w:t xml:space="preserve">22698. — О продовольствовани РоссЁискою </w:t>
      </w:r>
      <w:r>
        <w:br/>
      </w:r>
      <w:r>
        <w:t xml:space="preserve">солью тёхъ Губерый, кои до того пользова- </w:t>
      </w:r>
      <w:r>
        <w:br/>
      </w:r>
      <w:r>
        <w:t xml:space="preserve">лись иностранною, привозимою къ Балт!и- </w:t>
      </w:r>
      <w:r>
        <w:br/>
      </w:r>
      <w:r>
        <w:t xml:space="preserve">скимъ портамъ. 227925. — Форма контракта </w:t>
      </w:r>
      <w:r>
        <w:br/>
      </w:r>
      <w:r>
        <w:t xml:space="preserve">на поставку соли въ Губерши изъ запасныхъ </w:t>
      </w:r>
      <w:r>
        <w:br/>
      </w:r>
      <w:r>
        <w:t xml:space="preserve">магазиновъ съ 1808 по 181% годъ. 22756.</w:t>
      </w:r>
    </w:p>
    <w:p>
      <w:pPr>
        <w:pStyle w:val="Normal"/>
      </w:pPr>
      <w:r>
        <w:t xml:space="preserve">Т. ХХХ. (1805—1509) О мБрахь, прянятыхь </w:t>
      </w:r>
      <w:r>
        <w:br/>
      </w:r>
      <w:r>
        <w:t xml:space="preserve">къ обезпеченю продовольстыя нфкоторыхъ </w:t>
      </w:r>
      <w:r>
        <w:br/>
      </w:r>
      <w:r>
        <w:t xml:space="preserve">Губернай солью, но случаю превразнения со- </w:t>
      </w:r>
      <w:r>
        <w:br/>
      </w:r>
      <w:r>
        <w:t xml:space="preserve">общеня съ Саратовскою Губернею. 22801. </w:t>
      </w:r>
      <w:r>
        <w:br/>
      </w:r>
      <w:r>
        <w:t xml:space="preserve">—Объ устроен новыхъ колодезей по Ка- </w:t>
      </w:r>
      <w:r>
        <w:br/>
      </w:r>
      <w:r>
        <w:t xml:space="preserve">мышенскому солевозному тракту къ Елтон- </w:t>
      </w:r>
      <w:r>
        <w:br/>
      </w:r>
      <w:r>
        <w:t xml:space="preserve">скому озеру. 25067. —0 продовольств!и солью </w:t>
      </w:r>
      <w:r>
        <w:br/>
      </w:r>
      <w:r>
        <w:t xml:space="preserve">Лифляндской и Эстляндской Губерши. 25069. </w:t>
      </w:r>
      <w:r>
        <w:br/>
      </w:r>
      <w:r>
        <w:t xml:space="preserve">— Правила для продовольствуя солью Финлян- </w:t>
      </w:r>
      <w:r>
        <w:br/>
      </w:r>
      <w:r>
        <w:t xml:space="preserve">д1и. 25106. 25151. 25151.— Объ освобожден </w:t>
      </w:r>
      <w:r>
        <w:br/>
      </w:r>
      <w:r>
        <w:t xml:space="preserve">Красноярскихъ и Песчанскихь соляныхь воз- </w:t>
      </w:r>
      <w:r>
        <w:br/>
      </w:r>
      <w:r>
        <w:t xml:space="preserve">чиковъ отъ рекрутской повинности. 25245.— </w:t>
      </w:r>
      <w:r>
        <w:br/>
      </w:r>
      <w:r>
        <w:t xml:space="preserve">Объ упраздиёши заведенныхь при Крымскихъ </w:t>
      </w:r>
      <w:r>
        <w:br/>
      </w:r>
      <w:r>
        <w:t xml:space="preserve">соляныхь озерахъь питейныхь домовъ п о вы- </w:t>
      </w:r>
      <w:r>
        <w:br/>
      </w:r>
      <w:r>
        <w:t xml:space="preserve">дачЪ работпикамъ, желающимь винной порци, </w:t>
      </w:r>
      <w:r>
        <w:br/>
      </w:r>
      <w:r>
        <w:t xml:space="preserve">съ вычетомъ изъ заработныхъ денетъ. 25514. </w:t>
      </w:r>
      <w:r>
        <w:br/>
      </w:r>
      <w:r>
        <w:t xml:space="preserve">—=О перевозкв соли изъ Витебска въ Кур- </w:t>
      </w:r>
      <w:r>
        <w:br/>
      </w:r>
      <w:r>
        <w:t xml:space="preserve">лянаскую Губернио. 25550.—0Объ умножеши </w:t>
      </w:r>
      <w:r>
        <w:br/>
      </w:r>
      <w:r>
        <w:t xml:space="preserve">числа судовъ при перевозЪ въ городф Камы- </w:t>
      </w:r>
      <w:r>
        <w:br/>
      </w:r>
      <w:r>
        <w:t xml:space="preserve">шинф Елтонскихъ солевозцевъ. 25450. — О </w:t>
      </w:r>
      <w:r>
        <w:br/>
      </w:r>
      <w:r>
        <w:t xml:space="preserve">прибавк (Старорусскому заводу къ настоя- </w:t>
      </w:r>
      <w:r>
        <w:br/>
      </w:r>
      <w:r>
        <w:t xml:space="preserve">щей пи за выварку соли по 10 к. на пудъ. </w:t>
      </w:r>
      <w:r>
        <w:br/>
      </w:r>
      <w:r>
        <w:t xml:space="preserve">25794. — Объ усиленши разработки Молдав- </w:t>
      </w:r>
      <w:r>
        <w:br/>
      </w:r>
      <w:r>
        <w:t xml:space="preserve">ской соли и о составлени казенныхъ запа- </w:t>
      </w:r>
      <w:r>
        <w:br/>
      </w:r>
      <w:r>
        <w:t xml:space="preserve">совъ оной въ Подольской и Херсонской Гу- </w:t>
      </w:r>
      <w:r>
        <w:br/>
      </w:r>
      <w:r>
        <w:t xml:space="preserve">бершяхъ. 25922. — О выдачф солянымъ по- </w:t>
      </w:r>
      <w:r>
        <w:br/>
      </w:r>
      <w:r>
        <w:t xml:space="preserve">ставщикамь третныхь денегь ие иначе, какъ </w:t>
      </w:r>
      <w:r>
        <w:br/>
      </w:r>
      <w:r>
        <w:t xml:space="preserve">когда они въ поставкахъ своихъ будуть ис- </w:t>
      </w:r>
      <w:r>
        <w:br/>
      </w:r>
      <w:r>
        <w:t xml:space="preserve">правны. 25955.</w:t>
      </w:r>
    </w:p>
    <w:p>
      <w:pPr>
        <w:pStyle w:val="Normal"/>
      </w:pPr>
      <w:r>
        <w:t xml:space="preserve">Т. ХХХГ. (1810—1811) О прибавкь пошлиты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на соль, получаемую съ Крымскихь озеръ. </w:t>
      </w:r>
      <w:r>
        <w:br/>
      </w:r>
      <w:r>
        <w:t xml:space="preserve">24217.—0О производств торговъ на постав- </w:t>
      </w:r>
      <w:r>
        <w:br/>
      </w:r>
      <w:r>
        <w:t xml:space="preserve">ку соли выфетф съ торгами на винные отку- </w:t>
      </w:r>
      <w:r>
        <w:br/>
      </w:r>
      <w:r>
        <w:t xml:space="preserve">пы. 24247. — О дозволени заключать кон- </w:t>
      </w:r>
      <w:r>
        <w:br/>
      </w:r>
      <w:r>
        <w:t xml:space="preserve">тракты на развозку соли въ Архангельской </w:t>
      </w:r>
      <w:r>
        <w:br/>
      </w:r>
      <w:r>
        <w:t xml:space="preserve">Губерши съ тамошними мфщанами и казен- </w:t>
      </w:r>
      <w:r>
        <w:br/>
      </w:r>
      <w:r>
        <w:t xml:space="preserve">ными крестьянами. 24295.—0О прибавкВ пла- </w:t>
      </w:r>
      <w:r>
        <w:br/>
      </w:r>
      <w:r>
        <w:t xml:space="preserve">ты Ненокотскимь и Унскимь промышялени- </w:t>
      </w:r>
      <w:r>
        <w:br/>
      </w:r>
      <w:r>
        <w:t xml:space="preserve">камъ за выварку соли. 24589.— Опредфлеше </w:t>
      </w:r>
      <w:r>
        <w:br/>
      </w:r>
      <w:r>
        <w:t xml:space="preserve">въ пользу соляныхъ Приставовь усышки. со- </w:t>
      </w:r>
      <w:r>
        <w:br/>
      </w:r>
      <w:r>
        <w:t xml:space="preserve">ли. 24657. — О взыскаши въ поставщиковъ </w:t>
      </w:r>
      <w:r>
        <w:br/>
      </w:r>
      <w:r>
        <w:t xml:space="preserve">за недостающее количество соли. 24658. — </w:t>
      </w:r>
      <w:r>
        <w:br/>
      </w:r>
      <w:r>
        <w:t xml:space="preserve">Дозволеше привозить изъ Молдав!и Бессараб- </w:t>
      </w:r>
      <w:r>
        <w:br/>
      </w:r>
      <w:r>
        <w:t xml:space="preserve">скую соль. 24679. п. 1. — Назначене вновь </w:t>
      </w:r>
      <w:r>
        <w:br/>
      </w:r>
      <w:r>
        <w:t xml:space="preserve">цзны на выварку соли на Дедюхинскихь ка- </w:t>
      </w:r>
      <w:r>
        <w:br/>
      </w:r>
      <w:r>
        <w:t xml:space="preserve">зенныхъ промыслахъ. 24710.</w:t>
      </w:r>
    </w:p>
    <w:p>
      <w:pPr>
        <w:pStyle w:val="Normal"/>
      </w:pPr>
      <w:r>
        <w:t xml:space="preserve">Т. ХХХИ. (1812—1814) О причислеши Ахту-</w:t>
      </w:r>
    </w:p>
    <w:p>
      <w:pPr>
        <w:pStyle w:val="Normal"/>
      </w:pPr>
      <w:r>
        <w:t xml:space="preserve">бенскихъ крестьянъ въ казенные солевозцы </w:t>
      </w:r>
      <w:r>
        <w:br/>
      </w:r>
      <w:r>
        <w:t xml:space="preserve">по Елтонскому промыслу. 25152. а.—Прави- </w:t>
      </w:r>
      <w:r>
        <w:br/>
      </w:r>
      <w:r>
        <w:t xml:space="preserve">ла отпуска соли съ Елтонскаго озера вольно-</w:t>
      </w:r>
    </w:p>
    <w:p>
      <w:pPr>
        <w:pStyle w:val="Normal"/>
      </w:pPr>
      <w:r>
        <w:t xml:space="preserve">промышленикамъ. 25185.—Назначен1е цЪны за.</w:t>
      </w:r>
    </w:p>
    <w:p>
      <w:pPr>
        <w:pStyle w:val="Normal"/>
      </w:pPr>
      <w:r>
        <w:t xml:space="preserve">выломку и выволочку соли съ Елтонскаго о- </w:t>
      </w:r>
      <w:r>
        <w:br/>
      </w:r>
      <w:r>
        <w:t xml:space="preserve">зера. 25219. — Объ оставлеши отпуска’ соли </w:t>
      </w:r>
      <w:r>
        <w:br/>
      </w:r>
      <w:r>
        <w:t xml:space="preserve">въ Иркутской Губерши отъ Вилюйскаго клю- </w:t>
      </w:r>
      <w:r>
        <w:br/>
      </w:r>
      <w:r>
        <w:t xml:space="preserve">ча на прежнемъ положен!и. 25272.—О при- </w:t>
      </w:r>
      <w:r>
        <w:br/>
      </w:r>
      <w:r>
        <w:t xml:space="preserve">бавкф цфны за выварку соли промышлени- </w:t>
      </w:r>
      <w:r>
        <w:br/>
      </w:r>
      <w:r>
        <w:t xml:space="preserve">камъУстькутскаго соловареннаго завода.254 67. </w:t>
      </w:r>
      <w:r>
        <w:br/>
      </w:r>
      <w:r>
        <w:t xml:space="preserve">— Объ устройств Леденгскаго казепнаго со- </w:t>
      </w:r>
      <w:r>
        <w:br/>
      </w:r>
      <w:r>
        <w:t xml:space="preserve">лянаго завода. (Объ отдачв въ частное со- </w:t>
      </w:r>
      <w:r>
        <w:br/>
      </w:r>
      <w:r>
        <w:t xml:space="preserve">держаше Тотемскато завода. 25555.—0 пла- </w:t>
      </w:r>
      <w:r>
        <w:br/>
      </w:r>
      <w:r>
        <w:t xml:space="preserve">тБ за выварку и ноставку соли въ Ниже- </w:t>
      </w:r>
      <w:r>
        <w:br/>
      </w:r>
      <w:r>
        <w:t xml:space="preserve">тородсме магазины. 25572. — Привиллегя </w:t>
      </w:r>
      <w:r>
        <w:br/>
      </w:r>
      <w:r>
        <w:t xml:space="preserve">на дв машины для выволочки соли изъ 0- </w:t>
      </w:r>
      <w:r>
        <w:br/>
      </w:r>
      <w:r>
        <w:t xml:space="preserve">зеръ и для ломки оной въ озерахъ. 25715.</w:t>
      </w:r>
    </w:p>
    <w:p>
      <w:pPr>
        <w:pStyle w:val="Normal"/>
      </w:pPr>
      <w:r>
        <w:t xml:space="preserve">Т. ХХХШ. (1815—1816) О опредфлени ко-</w:t>
      </w:r>
    </w:p>
    <w:p>
      <w:pPr>
        <w:pStyle w:val="Normal"/>
      </w:pPr>
      <w:r>
        <w:t xml:space="preserve">личества зачета на усышку и утечку соли въ </w:t>
      </w:r>
      <w:r>
        <w:br/>
      </w:r>
      <w:r>
        <w:t xml:space="preserve">замфпъ оказавшатося‘ири смфнЪ Приставовъ </w:t>
      </w:r>
      <w:r>
        <w:br/>
      </w:r>
      <w:r>
        <w:t xml:space="preserve">недостатка въ запасной соли. 25970.—0 при- </w:t>
      </w:r>
      <w:r>
        <w:br/>
      </w:r>
      <w:r>
        <w:t xml:space="preserve">бавкф Архангельскимь частнымьъ солепромы- </w:t>
      </w:r>
      <w:r>
        <w:br/>
      </w:r>
      <w:r>
        <w:t xml:space="preserve">шленикамъь приготовительной цфны за прини- </w:t>
      </w:r>
      <w:r>
        <w:br/>
      </w:r>
      <w:r>
        <w:t xml:space="preserve">маемую отъ нихъ въ казну соль. 25976.— О </w:t>
      </w:r>
      <w:r>
        <w:br/>
      </w:r>
      <w:r>
        <w:t xml:space="preserve">выдач$ промыщленикамъь изъ запасныхъ ма- </w:t>
      </w:r>
      <w:r>
        <w:br/>
      </w:r>
      <w:r>
        <w:t xml:space="preserve">газиновъ на кредить соли и о залогахъ для </w:t>
      </w:r>
      <w:r>
        <w:br/>
      </w:r>
      <w:r>
        <w:t xml:space="preserve">обезпечемя цфлости казеннаго капитала. </w:t>
      </w:r>
      <w:r>
        <w:br/>
      </w:r>
      <w:r>
        <w:t xml:space="preserve">25977.—0 прибавкф платы за ломку и вы- </w:t>
      </w:r>
      <w:r>
        <w:br/>
      </w:r>
      <w:r>
        <w:t xml:space="preserve">волочку Елтонской соли. 26011.</w:t>
      </w:r>
    </w:p>
    <w:p>
      <w:pPr>
        <w:pStyle w:val="Normal"/>
      </w:pPr>
      <w:r>
        <w:t xml:space="preserve">Т. ХХХГУ. (1817) О взыскаши съ возчиковъ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Илецкой соли за ушербъ оной свыше уста- </w:t>
      </w:r>
      <w:r>
        <w:br/>
      </w:r>
      <w:r>
        <w:t xml:space="preserve">новленнаго количества. 26618. — О прибавёв </w:t>
      </w:r>
      <w:r>
        <w:br/>
      </w:r>
      <w:r>
        <w:t xml:space="preserve">платы Ненокотскимь солепромышленикамъ за </w:t>
      </w:r>
      <w:r>
        <w:br/>
      </w:r>
      <w:r>
        <w:t xml:space="preserve">вывариваемую ими соль. 26620. — О сред- </w:t>
      </w:r>
      <w:r>
        <w:br/>
      </w:r>
      <w:r>
        <w:t xml:space="preserve">ствахъ къ удержанпо неисправныхъ соляныхъ </w:t>
      </w:r>
      <w:r>
        <w:br/>
      </w:r>
      <w:r>
        <w:t xml:space="preserve">поставщиковъ, содержащихь нынв питейные </w:t>
      </w:r>
      <w:r>
        <w:br/>
      </w:r>
      <w:r>
        <w:t xml:space="preserve">откупы отъ умышленныхь изворотовъ, клоня- </w:t>
      </w:r>
      <w:r>
        <w:br/>
      </w:r>
      <w:r>
        <w:t xml:space="preserve">щихся къ отдалешю пополнен1я соляныхъ не-. </w:t>
      </w:r>
      <w:r>
        <w:br/>
      </w:r>
      <w:r>
        <w:t xml:space="preserve">доимокъ, 26657. 26679.— О взыскаши пени за </w:t>
      </w:r>
      <w:r>
        <w:br/>
      </w:r>
      <w:r>
        <w:t xml:space="preserve">пеисправность поставки соли въ казну съ ча- </w:t>
      </w:r>
      <w:r>
        <w:br/>
      </w:r>
      <w:r>
        <w:t xml:space="preserve">стныхъ соловаренныхъ заводовъ. 26 726.— На- </w:t>
      </w:r>
      <w:r>
        <w:br/>
      </w:r>
      <w:r>
        <w:t xml:space="preserve">значен1е опредфлительной платы казеннымъ </w:t>
      </w:r>
      <w:r>
        <w:br/>
      </w:r>
      <w:r>
        <w:t xml:space="preserve">возчикамъ за вывозь Илецкой соли и увели- </w:t>
      </w:r>
      <w:r>
        <w:br/>
      </w:r>
      <w:r>
        <w:t xml:space="preserve">чензе приготовительной цфны. 26889.</w:t>
      </w:r>
    </w:p>
    <w:p>
      <w:pPr>
        <w:pStyle w:val="Normal"/>
      </w:pPr>
      <w:r>
        <w:t xml:space="preserve">Т. ХХХУ. (1818) Средства ко взыскан1ю не- </w:t>
      </w:r>
      <w:r>
        <w:br/>
      </w:r>
      <w:r>
        <w:t xml:space="preserve">доимовъ по солянымъ поставкамъ. 27557. — </w:t>
      </w:r>
      <w:r>
        <w:br/>
      </w:r>
      <w:r>
        <w:t xml:space="preserve">Добываше соли. 27448, Уставе о соли, Гл. </w:t>
      </w:r>
      <w:r>
        <w:br/>
      </w:r>
      <w:r>
        <w:t xml:space="preserve">Г. Снабжеше Губервйй солью. Гл. 11. </w:t>
      </w:r>
      <w:r>
        <w:br/>
      </w:r>
      <w:r>
        <w:t xml:space="preserve">Премь соли въ казенные магазины. /’л. 17, </w:t>
      </w:r>
      <w:r>
        <w:br/>
      </w:r>
      <w:r>
        <w:t xml:space="preserve">ЛЛ 30—57.—0 средствахъ къ храненпо соли </w:t>
      </w:r>
      <w:r>
        <w:br/>
      </w:r>
      <w:r>
        <w:t xml:space="preserve">въ казенныхъ магазинахъ. 27454.—0 сфор- </w:t>
      </w:r>
      <w:r>
        <w:br/>
      </w:r>
      <w:r>
        <w:t xml:space="preserve">мировани подвижной инвалидной роты для </w:t>
      </w:r>
      <w:r>
        <w:br/>
      </w:r>
      <w:r>
        <w:t xml:space="preserve">винокуренныхь и солянаго заводовъ въ Ир- </w:t>
      </w:r>
      <w:r>
        <w:br/>
      </w:r>
      <w:r>
        <w:t xml:space="preserve">кутской Губерши. 27456.—0О взыскаши не- </w:t>
      </w:r>
      <w:r>
        <w:br/>
      </w:r>
      <w:r>
        <w:t xml:space="preserve">доимокъ по солянымъ поставкамъ. 27559. — </w:t>
      </w:r>
      <w:r>
        <w:br/>
      </w:r>
      <w:r>
        <w:t xml:space="preserve">О введении въ дьйстые Устава и Учрежденя </w:t>
      </w:r>
      <w:r>
        <w:br/>
      </w:r>
      <w:r>
        <w:t xml:space="preserve">о соли. 27580.</w:t>
      </w:r>
    </w:p>
    <w:p>
      <w:pPr>
        <w:pStyle w:val="Normal"/>
      </w:pPr>
      <w:r>
        <w:t xml:space="preserve">Т. ХХХУ. (1819) Положеше о припвсныхь къ </w:t>
      </w:r>
      <w:r>
        <w:br/>
      </w:r>
      <w:r>
        <w:t xml:space="preserve">Елтонскому озеру крестьянахъ. 27654.— Объ </w:t>
      </w:r>
      <w:r>
        <w:br/>
      </w:r>
      <w:r>
        <w:t xml:space="preserve">устройствв и распространеши дфиствя Ле- </w:t>
      </w:r>
      <w:r>
        <w:br/>
      </w:r>
      <w:r>
        <w:t xml:space="preserve">денгскаго соловареннаго завода для обезпече- </w:t>
      </w:r>
      <w:r>
        <w:br/>
      </w:r>
      <w:r>
        <w:t xml:space="preserve">н!я продовольств!я Вологодской Губернйи соб- </w:t>
      </w:r>
      <w:r>
        <w:br/>
      </w:r>
      <w:r>
        <w:t xml:space="preserve">ственно: солью. 27875.</w:t>
      </w:r>
    </w:p>
    <w:p>
      <w:pPr>
        <w:pStyle w:val="Normal"/>
      </w:pPr>
      <w:r>
        <w:t xml:space="preserve">Т. ХХХУИ. (1820—1821) Объ улучшеши се- </w:t>
      </w:r>
      <w:r>
        <w:br/>
      </w:r>
      <w:r>
        <w:t xml:space="preserve">лешя Илецкой защиты. 28595. — О сред- </w:t>
      </w:r>
      <w:r>
        <w:br/>
      </w:r>
      <w:r>
        <w:t xml:space="preserve">ствахъ къ удобнфйшей продажи недвижимыхъ </w:t>
      </w:r>
      <w:r>
        <w:br/>
      </w:r>
      <w:r>
        <w:t xml:space="preserve">имни, на удовлетвореше недоимокъ по со- </w:t>
      </w:r>
      <w:r>
        <w:br/>
      </w:r>
      <w:r>
        <w:t xml:space="preserve">дянымъ поставкамъ. 28725.—0О развозкВ со- </w:t>
      </w:r>
      <w:r>
        <w:br/>
      </w:r>
      <w:r>
        <w:t xml:space="preserve">ли по Сибирскимь Губерн1ямъ распоряжен- </w:t>
      </w:r>
      <w:r>
        <w:br/>
      </w:r>
      <w:r>
        <w:t xml:space="preserve">емъ отъ казны. 28744.—О взимаши акциза </w:t>
      </w:r>
      <w:r>
        <w:br/>
      </w:r>
      <w:r>
        <w:t xml:space="preserve">съ Бессарабской соли, при ввозё оной въ Рос- </w:t>
      </w:r>
      <w:r>
        <w:br/>
      </w:r>
      <w:r>
        <w:t xml:space="preserve">сю. 28766.—Объ усышкв и утечк$ на Илец- </w:t>
      </w:r>
      <w:r>
        <w:br/>
      </w:r>
      <w:r>
        <w:t xml:space="preserve">кую соль. 28826.</w:t>
      </w:r>
    </w:p>
    <w:p>
      <w:pPr>
        <w:pStyle w:val="Normal"/>
      </w:pPr>
      <w:r>
        <w:t xml:space="preserve">Т, ХХХУШ. (1822—1825, О сбор акциза </w:t>
      </w:r>
      <w:r>
        <w:br/>
      </w:r>
      <w:r>
        <w:t xml:space="preserve">при ввоз соли Бессарабской, Ебелейской и </w:t>
      </w:r>
      <w:r>
        <w:br/>
      </w:r>
      <w:r>
        <w:t xml:space="preserve">изъ Киргизской степи. 28861,— Положене </w:t>
      </w:r>
      <w:r>
        <w:br/>
      </w:r>
      <w:r>
        <w:t xml:space="preserve">о Борзинскомь соляномъ озер. 23881.—Доз-</w:t>
      </w:r>
    </w:p>
    <w:p>
      <w:pPr>
        <w:pStyle w:val="Normal"/>
      </w:pPr>
      <w:r>
        <w:t xml:space="preserve">965 </w:t>
      </w:r>
      <w:r>
        <w:br/>
      </w:r>
      <w:r>
        <w:t xml:space="preserve">С,</w:t>
      </w:r>
    </w:p>
    <w:p>
      <w:pPr>
        <w:pStyle w:val="Normal"/>
      </w:pPr>
      <w:r>
        <w:t xml:space="preserve">волен!е Сибирскимь Киргизцамь получать для </w:t>
      </w:r>
      <w:r>
        <w:br/>
      </w:r>
      <w:r>
        <w:t xml:space="preserve">собственнаго продовольстыя и на продажу </w:t>
      </w:r>
      <w:r>
        <w:br/>
      </w:r>
      <w:r>
        <w:t xml:space="preserve">соль изъ озеръ, въ земляхъ ихъ находящихся. </w:t>
      </w:r>
      <w:r>
        <w:br/>
      </w:r>
      <w:r>
        <w:t xml:space="preserve">29127, Г 165.—О прибавкф платы за соль </w:t>
      </w:r>
      <w:r>
        <w:br/>
      </w:r>
      <w:r>
        <w:t xml:space="preserve">владфльцамъ Нермскихь заводовъ. 29289. </w:t>
      </w:r>
      <w:r>
        <w:br/>
      </w:r>
      <w:r>
        <w:t xml:space="preserve">Обь отсылкЪ престуипниковъ, присужденныхь </w:t>
      </w:r>
      <w:r>
        <w:br/>
      </w:r>
      <w:r>
        <w:t xml:space="preserve">къ военной службЪ, па Илецюе соляные за- </w:t>
      </w:r>
      <w:r>
        <w:br/>
      </w:r>
      <w:r>
        <w:t xml:space="preserve">воды. 29528. — Дозволеше Крымекимъ вла- </w:t>
      </w:r>
      <w:r>
        <w:br/>
      </w:r>
      <w:r>
        <w:t xml:space="preserve">дльцамь добывать соль на земляхъ, имъ при- </w:t>
      </w:r>
      <w:r>
        <w:br/>
      </w:r>
      <w:r>
        <w:t xml:space="preserve">надлежащихъ. 29557.— Дозволеше Крымскимъ </w:t>
      </w:r>
      <w:r>
        <w:br/>
      </w:r>
      <w:r>
        <w:t xml:space="preserve">Татарамь ‘производить выволочку соли для- </w:t>
      </w:r>
      <w:r>
        <w:br/>
      </w:r>
      <w:r>
        <w:t xml:space="preserve">казенныхь запасовъ. 29576, — О платежё </w:t>
      </w:r>
      <w:r>
        <w:br/>
      </w:r>
      <w:r>
        <w:t xml:space="preserve">Одесскимь солепромышленикамь акциза съ </w:t>
      </w:r>
      <w:r>
        <w:br/>
      </w:r>
      <w:r>
        <w:t xml:space="preserve">Бессарабской соли, ввозимой въ Росено и за- </w:t>
      </w:r>
      <w:r>
        <w:br/>
      </w:r>
      <w:r>
        <w:t xml:space="preserve">тотовленной до 1821 года. 29579.</w:t>
      </w:r>
    </w:p>
    <w:p>
      <w:pPr>
        <w:pStyle w:val="Normal"/>
      </w:pPr>
      <w:r>
        <w:t xml:space="preserve">Т. ХХХ[Х. (1824) О взыскашн недонмокь съ </w:t>
      </w:r>
      <w:r>
        <w:br/>
      </w:r>
      <w:r>
        <w:t xml:space="preserve">соляныхь поставшикновь и о паказайи ихъ </w:t>
      </w:r>
      <w:r>
        <w:br/>
      </w:r>
      <w:r>
        <w:t xml:space="preserve">ссылкою въ работы. 29754.— Дозволеше воль- </w:t>
      </w:r>
      <w:r>
        <w:br/>
      </w:r>
      <w:r>
        <w:t xml:space="preserve">нопромышленикамь ломать соль на Бфломъ </w:t>
      </w:r>
      <w:r>
        <w:br/>
      </w:r>
      <w:r>
        <w:t xml:space="preserve">озерЪ, открытомь въ Киргизской степи и пра- </w:t>
      </w:r>
      <w:r>
        <w:br/>
      </w:r>
      <w:r>
        <w:t xml:space="preserve">вила, для сего установленныя. 29779. — О </w:t>
      </w:r>
      <w:r>
        <w:br/>
      </w:r>
      <w:r>
        <w:t xml:space="preserve">Крымскихъ частныхь соланыхъ промыслахъ и </w:t>
      </w:r>
      <w:r>
        <w:br/>
      </w:r>
      <w:r>
        <w:t xml:space="preserve">объ установлении акциза за соль, съ опыхъ до- </w:t>
      </w:r>
      <w:r>
        <w:br/>
      </w:r>
      <w:r>
        <w:t xml:space="preserve">бываемую. 29842. — Дозволеше Казеннымъ </w:t>
      </w:r>
      <w:r>
        <w:br/>
      </w:r>
      <w:r>
        <w:t xml:space="preserve">Палатамь употреблять деньги на перевфсь </w:t>
      </w:r>
      <w:r>
        <w:br/>
      </w:r>
      <w:r>
        <w:t xml:space="preserve">соли изъ имфющихся унихъ наличныхь суммъ. </w:t>
      </w:r>
      <w:r>
        <w:br/>
      </w:r>
      <w:r>
        <w:t xml:space="preserve">29821. —О Крымскихъ частныхъ соляныхъ </w:t>
      </w:r>
      <w:r>
        <w:br/>
      </w:r>
      <w:r>
        <w:t xml:space="preserve">промыслахь; объ установлен и акциза. на соль </w:t>
      </w:r>
      <w:r>
        <w:br/>
      </w:r>
      <w:r>
        <w:t xml:space="preserve">и о срок къ представленю крфпостей на </w:t>
      </w:r>
      <w:r>
        <w:br/>
      </w:r>
      <w:r>
        <w:t xml:space="preserve">оные промыслы. 29925.</w:t>
      </w:r>
    </w:p>
    <w:p>
      <w:pPr>
        <w:pStyle w:val="Normal"/>
      </w:pPr>
      <w:r>
        <w:t xml:space="preserve">-Т. ХГ. (1825) О пошлинь съ Крымской соли, </w:t>
      </w:r>
      <w:r>
        <w:br/>
      </w:r>
      <w:r>
        <w:t xml:space="preserve">вывозимой изь всфхъ портовъ Крымскаго по- </w:t>
      </w:r>
      <w:r>
        <w:br/>
      </w:r>
      <w:r>
        <w:t xml:space="preserve">луострова. 50505.—Разрьшене какими зако- </w:t>
      </w:r>
      <w:r>
        <w:br/>
      </w:r>
      <w:r>
        <w:t xml:space="preserve">нами руководствоваться при опредфлен!и про- </w:t>
      </w:r>
      <w:r>
        <w:br/>
      </w:r>
      <w:r>
        <w:t xml:space="preserve">порцш на усышку и утечку соли. 50559. — </w:t>
      </w:r>
      <w:r>
        <w:br/>
      </w:r>
      <w:r>
        <w:t xml:space="preserve">Разрьшене провоза Бессарабской соли чрезъ </w:t>
      </w:r>
      <w:r>
        <w:br/>
      </w:r>
      <w:r>
        <w:t xml:space="preserve">Маякскую таможню и Парканскую заставу. </w:t>
      </w:r>
      <w:r>
        <w:br/>
      </w:r>
      <w:r>
        <w:t xml:space="preserve">50575. ы</w:t>
      </w:r>
    </w:p>
    <w:p>
      <w:pPr>
        <w:pStyle w:val="Normal"/>
      </w:pPr>
      <w:r>
        <w:t xml:space="preserve">ТИ. Соляные отвупы.</w:t>
      </w:r>
    </w:p>
    <w:p>
      <w:pPr>
        <w:pStyle w:val="Normal"/>
      </w:pPr>
      <w:r>
        <w:t xml:space="preserve">Т. Г. (1649—1675) Кромё тяглыхъ людей ни- </w:t>
      </w:r>
      <w:r>
        <w:br/>
      </w:r>
      <w:r>
        <w:t xml:space="preserve">кому соляныхь варниць не имёть и на откупу </w:t>
      </w:r>
      <w:r>
        <w:br/>
      </w:r>
      <w:r>
        <w:t xml:space="preserve">не держать. Вотчиннымь и помбщичьимь кре- </w:t>
      </w:r>
      <w:r>
        <w:br/>
      </w:r>
      <w:r>
        <w:t xml:space="preserve">стьянамъ варниць не откупать. Ул. ХИХ. 5% 9.</w:t>
      </w:r>
    </w:p>
    <w:p>
      <w:pPr>
        <w:pStyle w:val="Normal"/>
      </w:pPr>
      <w:r>
        <w:t xml:space="preserve">Т. ГУ. (1700—1712) Предположене объ отда- </w:t>
      </w:r>
      <w:r>
        <w:br/>
      </w:r>
      <w:r>
        <w:t xml:space="preserve">Ч соли на откупъ. 2550, п. 7. 9549, п. 5. </w:t>
      </w:r>
      <w:r>
        <w:br/>
      </w:r>
      <w:r>
        <w:t xml:space="preserve">О вызовь соляныхь промышлениковъ къ тор- </w:t>
      </w:r>
      <w:r>
        <w:br/>
      </w:r>
      <w:r>
        <w:t xml:space="preserve">гамь по откупамъ на соль. 2550.—Объ отда-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эба ^ 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чВ соляныхь заводовъ, находившихся въ .от- </w:t>
      </w:r>
      <w:r>
        <w:br/>
      </w:r>
      <w:r>
        <w:t xml:space="preserve">купномъ содержан!н Строганова и Пыскорска- </w:t>
      </w:r>
      <w:r>
        <w:br/>
      </w:r>
      <w:r>
        <w:t xml:space="preserve">го монастыря, въ вБдеше Коммиссара. 2526.</w:t>
      </w:r>
    </w:p>
    <w:p>
      <w:pPr>
        <w:pStyle w:val="Normal"/>
      </w:pPr>
      <w:r>
        <w:t xml:space="preserve">Т.УИ. (1725—1727) Соляные откупы отставить </w:t>
      </w:r>
      <w:r>
        <w:br/>
      </w:r>
      <w:r>
        <w:t xml:space="preserve">и впредь онымъ не быть. 5219.</w:t>
      </w:r>
    </w:p>
    <w:p>
      <w:pPr>
        <w:pStyle w:val="Normal"/>
      </w:pPr>
      <w:r>
        <w:t xml:space="preserve">Т. УШ. (1728—1752) Объ отдачф Бахмутскихъь </w:t>
      </w:r>
      <w:r>
        <w:br/>
      </w:r>
      <w:r>
        <w:t xml:space="preserve">и Торскихь соляныхь промысловь на откуп. </w:t>
      </w:r>
      <w:r>
        <w:br/>
      </w:r>
      <w:r>
        <w:t xml:space="preserve">6287.</w:t>
      </w:r>
    </w:p>
    <w:p>
      <w:pPr>
        <w:pStyle w:val="Normal"/>
      </w:pPr>
      <w:r>
        <w:t xml:space="preserve">Т. Х. (1757 —1759) Объ отдачф соляной про- </w:t>
      </w:r>
      <w:r>
        <w:br/>
      </w:r>
      <w:r>
        <w:t xml:space="preserve">дажи въ городахъ на откупь и о стгрогомъ </w:t>
      </w:r>
      <w:r>
        <w:br/>
      </w:r>
      <w:r>
        <w:t xml:space="preserve">паблюдеши за торговцами, дабы въ соль не </w:t>
      </w:r>
      <w:r>
        <w:br/>
      </w:r>
      <w:r>
        <w:t xml:space="preserve">примфшивали сора и песка и не чинили об- </w:t>
      </w:r>
      <w:r>
        <w:br/>
      </w:r>
      <w:r>
        <w:t xml:space="preserve">вфса и обмана. 7518.</w:t>
      </w:r>
    </w:p>
    <w:p>
      <w:pPr>
        <w:pStyle w:val="Normal"/>
      </w:pPr>
      <w:r>
        <w:t xml:space="preserve">Т. ХП. (1744—1743) Объотдачь Бахмутскихь </w:t>
      </w:r>
      <w:r>
        <w:br/>
      </w:r>
      <w:r>
        <w:t xml:space="preserve">заводовъ въ компашю или на откупъ въ соб- </w:t>
      </w:r>
      <w:r>
        <w:br/>
      </w:r>
      <w:r>
        <w:t xml:space="preserve">ственное ‘содержаше, пе требуя къ тому ка- </w:t>
      </w:r>
      <w:r>
        <w:br/>
      </w:r>
      <w:r>
        <w:t xml:space="preserve">зенныхь работниковъ. 9067.</w:t>
      </w:r>
    </w:p>
    <w:p>
      <w:pPr>
        <w:pStyle w:val="Normal"/>
      </w:pPr>
      <w:r>
        <w:t xml:space="preserve">Т. ХХШ. (1789 — 41796) Объ отдачё на от- </w:t>
      </w:r>
      <w:r>
        <w:br/>
      </w:r>
      <w:r>
        <w:t xml:space="preserve">купь состолщихь въ ‘Таврической Губерши </w:t>
      </w:r>
      <w:r>
        <w:br/>
      </w:r>
      <w:r>
        <w:t xml:space="preserve">соляныхъ озеръ и солончаковъ. 17186. — О </w:t>
      </w:r>
      <w:r>
        <w:br/>
      </w:r>
      <w:r>
        <w:t xml:space="preserve">донущени дворянь къ торгамъ на откупь </w:t>
      </w:r>
      <w:r>
        <w:br/>
      </w:r>
      <w:r>
        <w:t xml:space="preserve">Таврическихь соляныхъ озеръ. 17259.</w:t>
      </w:r>
    </w:p>
    <w:p>
      <w:pPr>
        <w:pStyle w:val="Normal"/>
      </w:pPr>
      <w:r>
        <w:t xml:space="preserve">Т. ХХУИ. (1800 — 1801) Условм объ отдачь </w:t>
      </w:r>
      <w:r>
        <w:br/>
      </w:r>
      <w:r>
        <w:t xml:space="preserve">Крымскихь соляныхъ озеръ на откупъ. 19774. </w:t>
      </w:r>
      <w:r>
        <w:br/>
      </w:r>
      <w:r>
        <w:t xml:space="preserve">— 0бъ уничтожении контракта объ отдачь </w:t>
      </w:r>
      <w:r>
        <w:br/>
      </w:r>
      <w:r>
        <w:t xml:space="preserve">Крымскихь озеръ на отвупъ. 19899.</w:t>
      </w:r>
    </w:p>
    <w:p>
      <w:pPr>
        <w:pStyle w:val="Normal"/>
      </w:pPr>
      <w:r>
        <w:t xml:space="preserve">ТИ. Продама: соли. (вольная и пазенпая.)</w:t>
      </w:r>
    </w:p>
    <w:p>
      <w:pPr>
        <w:pStyle w:val="Normal"/>
      </w:pPr>
      <w:r>
        <w:t xml:space="preserve">Т, ГУ. (1700—1712) Правила о казенной про- </w:t>
      </w:r>
      <w:r>
        <w:br/>
      </w:r>
      <w:r>
        <w:t xml:space="preserve">дажф соли. 2009.—О покупкЪ соли изъ ваз- </w:t>
      </w:r>
      <w:r>
        <w:br/>
      </w:r>
      <w:r>
        <w:t xml:space="preserve">вы по увазнымь цфнамь и о распродажь </w:t>
      </w:r>
      <w:r>
        <w:br/>
      </w:r>
      <w:r>
        <w:t xml:space="preserve">оной промышленикамъ съ установленною при- </w:t>
      </w:r>
      <w:r>
        <w:br/>
      </w:r>
      <w:r>
        <w:t xml:space="preserve">былью. 2095. — О прибавкь на соль цфны </w:t>
      </w:r>
      <w:r>
        <w:br/>
      </w:r>
      <w:r>
        <w:t xml:space="preserve">во всбхъ городахъ. 2125.</w:t>
      </w:r>
    </w:p>
    <w:p>
      <w:pPr>
        <w:pStyle w:val="Normal"/>
      </w:pPr>
      <w:r>
        <w:t xml:space="preserve">Т. У. (1715—1719) О высыльф въ Канцеларно </w:t>
      </w:r>
      <w:r>
        <w:br/>
      </w:r>
      <w:r>
        <w:t xml:space="preserve">Сената изъ Губерши купцовъ и пожиточныхъ </w:t>
      </w:r>
      <w:r>
        <w:br/>
      </w:r>
      <w:r>
        <w:t xml:space="preserve">людей для распоряжешя по продаж соли. </w:t>
      </w:r>
      <w:r>
        <w:br/>
      </w:r>
      <w:r>
        <w:t xml:space="preserve">2724. — (Сь отпускной изъ Астрахани ры- </w:t>
      </w:r>
      <w:r>
        <w:br/>
      </w:r>
      <w:r>
        <w:t xml:space="preserve">бы жировую соль, которою пересыпають и </w:t>
      </w:r>
      <w:r>
        <w:br/>
      </w:r>
      <w:r>
        <w:t xml:space="preserve">въ другихъ городахъ скребають, отдавать </w:t>
      </w:r>
      <w:r>
        <w:br/>
      </w:r>
      <w:r>
        <w:t xml:space="preserve">для продажи тьхъ городовь солянымъ. Голо- </w:t>
      </w:r>
      <w:r>
        <w:br/>
      </w:r>
      <w:r>
        <w:t xml:space="preserve">вамк ‘и Бурмистрамь. ‘2855. — Наказаше за </w:t>
      </w:r>
      <w:r>
        <w:br/>
      </w:r>
      <w:r>
        <w:t xml:space="preserve">тайную продажу соли, 5179.</w:t>
      </w:r>
    </w:p>
    <w:p>
      <w:pPr>
        <w:pStyle w:val="Normal"/>
      </w:pPr>
      <w:r>
        <w:t xml:space="preserve">Т. УГ. (1720 — 1722) О продажб соли безъ </w:t>
      </w:r>
      <w:r>
        <w:br/>
      </w:r>
      <w:r>
        <w:t xml:space="preserve">всякато упущеня и фальши. 5709. — Обь </w:t>
      </w:r>
      <w:r>
        <w:br/>
      </w:r>
      <w:r>
        <w:t xml:space="preserve">освобожден!и казаковь Харьковскаго полка </w:t>
      </w:r>
      <w:r>
        <w:br/>
      </w:r>
      <w:r>
        <w:t xml:space="preserve">отъ возки соли сь Бахмутскихъ заводовъ и </w:t>
      </w:r>
      <w:r>
        <w:br/>
      </w:r>
      <w:r>
        <w:t xml:space="preserve">о продажБ оной изъ казениыхь матгазиновъ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по указной цфиф. 5724.— Правила для про- </w:t>
      </w:r>
      <w:r>
        <w:br/>
      </w:r>
      <w:r>
        <w:t xml:space="preserve">дажи соли изъ казны въ разницу. 4007.</w:t>
      </w:r>
    </w:p>
    <w:p>
      <w:pPr>
        <w:pStyle w:val="Normal"/>
      </w:pPr>
      <w:r>
        <w:t xml:space="preserve">Т. УП. (1725—1727) Для раздачи Армейскимь </w:t>
      </w:r>
      <w:r>
        <w:br/>
      </w:r>
      <w:r>
        <w:t xml:space="preserve">и Гарнизоннымь полкамъ соль покупать изъ </w:t>
      </w:r>
      <w:r>
        <w:br/>
      </w:r>
      <w:r>
        <w:t xml:space="preserve">казны съ платежемь по указной цфиф. 44350, </w:t>
      </w:r>
      <w:r>
        <w:br/>
      </w:r>
      <w:r>
        <w:t xml:space="preserve">п. 19.—О платежБ Старорусскимъ промышле- </w:t>
      </w:r>
      <w:r>
        <w:br/>
      </w:r>
      <w:r>
        <w:t xml:space="preserve">никамь за соляныя варпицы оброчныхь де- </w:t>
      </w:r>
      <w:r>
        <w:br/>
      </w:r>
      <w:r>
        <w:t xml:space="preserve">негь бездонмочно и о продаж соли по 8 </w:t>
      </w:r>
      <w:r>
        <w:br/>
      </w:r>
      <w:r>
        <w:t xml:space="preserve">алтынъ за пудъ. 5001.—Соляные промыслы </w:t>
      </w:r>
      <w:r>
        <w:br/>
      </w:r>
      <w:r>
        <w:t xml:space="preserve">и продажу соли во всемъ Государствф отдать </w:t>
      </w:r>
      <w:r>
        <w:br/>
      </w:r>
      <w:r>
        <w:t xml:space="preserve">въ вольную торговлю съ платежемъ установ- </w:t>
      </w:r>
      <w:r>
        <w:br/>
      </w:r>
      <w:r>
        <w:t xml:space="preserve">ленной пошлины. 5085. 5219, п. 2, 5,7, </w:t>
      </w:r>
      <w:r>
        <w:br/>
      </w:r>
      <w:r>
        <w:t xml:space="preserve">10.—0О неповышен?и цЪиъ на соль. 7. 26.</w:t>
      </w:r>
    </w:p>
    <w:p>
      <w:pPr>
        <w:pStyle w:val="Normal"/>
      </w:pPr>
      <w:r>
        <w:t xml:space="preserve">Т. УШ. (1728—1752) О продажё въ Нижнемъ </w:t>
      </w:r>
      <w:r>
        <w:br/>
      </w:r>
      <w:r>
        <w:t xml:space="preserve">и во вобхъ верховыхь городахъ бузуна съ </w:t>
      </w:r>
      <w:r>
        <w:br/>
      </w:r>
      <w:r>
        <w:t xml:space="preserve">Убавкою двухъ копфекъ съ пуда противъ </w:t>
      </w:r>
      <w:r>
        <w:br/>
      </w:r>
      <w:r>
        <w:t xml:space="preserve">продажныхь цфнь Пермской соли. 5528.—О</w:t>
      </w:r>
    </w:p>
    <w:p>
      <w:pPr>
        <w:pStyle w:val="Normal"/>
      </w:pPr>
      <w:r>
        <w:t xml:space="preserve">`наказаши за безпошлинную продажу и тай- </w:t>
      </w:r>
      <w:r>
        <w:br/>
      </w:r>
      <w:r>
        <w:t xml:space="preserve">ный провозь соли и объ учреждеши въ Ка- </w:t>
      </w:r>
      <w:r>
        <w:br/>
      </w:r>
      <w:r>
        <w:t xml:space="preserve">занской и Астраханской Губершяхъ заставъ </w:t>
      </w:r>
      <w:r>
        <w:br/>
      </w:r>
      <w:r>
        <w:t xml:space="preserve">для отвращешл сего корчемства. 5478. — О </w:t>
      </w:r>
      <w:r>
        <w:br/>
      </w:r>
      <w:r>
        <w:t xml:space="preserve">продаж казенной Пермской соли и бузуна </w:t>
      </w:r>
      <w:r>
        <w:br/>
      </w:r>
      <w:r>
        <w:t xml:space="preserve">въ городахъ Ратушамь и знатному купечеству </w:t>
      </w:r>
      <w:r>
        <w:br/>
      </w:r>
      <w:r>
        <w:t xml:space="preserve">въ долгь сь разсрочкою платежа и съ 'пору- </w:t>
      </w:r>
      <w:r>
        <w:br/>
      </w:r>
      <w:r>
        <w:t xml:space="preserve">чительствомъ. 5507.—0О запрещеши частнымъ </w:t>
      </w:r>
      <w:r>
        <w:br/>
      </w:r>
      <w:r>
        <w:t xml:space="preserve">промышленикамь продавать въ народь соль </w:t>
      </w:r>
      <w:r>
        <w:br/>
      </w:r>
      <w:r>
        <w:t xml:space="preserve">до распродажи казенной. 5551.—О продажб </w:t>
      </w:r>
      <w:r>
        <w:br/>
      </w:r>
      <w:r>
        <w:t xml:space="preserve">изъ казны солино выборв для сего Головъ и </w:t>
      </w:r>
      <w:r>
        <w:br/>
      </w:r>
      <w:r>
        <w:t xml:space="preserve">цфловальниковь изъ купечества. 5827.</w:t>
      </w:r>
    </w:p>
    <w:p>
      <w:pPr>
        <w:pStyle w:val="Normal"/>
      </w:pPr>
      <w:r>
        <w:t xml:space="preserve">Т. 1х. (1755 — 1756) Для разничной продажи </w:t>
      </w:r>
      <w:r>
        <w:br/>
      </w:r>
      <w:r>
        <w:t xml:space="preserve">соли въ городахъ учредить отъ казны лавки, </w:t>
      </w:r>
      <w:r>
        <w:br/>
      </w:r>
      <w:r>
        <w:t xml:space="preserve">а частную продажу соли дозволить однимъ </w:t>
      </w:r>
      <w:r>
        <w:br/>
      </w:r>
      <w:r>
        <w:t xml:space="preserve">купцамь; въ уфздахъ же всякому кто поже- </w:t>
      </w:r>
      <w:r>
        <w:br/>
      </w:r>
      <w:r>
        <w:t xml:space="preserve">лаетъ, съ такимь однакожь ограниченемъ, </w:t>
      </w:r>
      <w:r>
        <w:br/>
      </w:r>
      <w:r>
        <w:t xml:space="preserve">чтобы въ однф руки не продавать соли боль- </w:t>
      </w:r>
      <w:r>
        <w:br/>
      </w:r>
      <w:r>
        <w:t xml:space="preserve">шимъ количествомь. 6568. — Правила для раз- </w:t>
      </w:r>
      <w:r>
        <w:br/>
      </w:r>
      <w:r>
        <w:t xml:space="preserve">ничной продажи соли и реэстръ въ какнхъ </w:t>
      </w:r>
      <w:r>
        <w:br/>
      </w:r>
      <w:r>
        <w:t xml:space="preserve">мфстахь, по какой цфнБ производить оную. </w:t>
      </w:r>
      <w:r>
        <w:br/>
      </w:r>
      <w:r>
        <w:t xml:space="preserve">6452. —О дозволеши Башкирцамъ получать </w:t>
      </w:r>
      <w:r>
        <w:br/>
      </w:r>
      <w:r>
        <w:t xml:space="preserve">для собственнаго продовольстмя Илецкую </w:t>
      </w:r>
      <w:r>
        <w:br/>
      </w:r>
      <w:r>
        <w:t xml:space="preserve">соль, о выдачв имъ, для провоза оной, ерлыковъ </w:t>
      </w:r>
      <w:r>
        <w:br/>
      </w:r>
      <w:r>
        <w:t xml:space="preserve">и о запрещен продавать смо соль Русскимъ </w:t>
      </w:r>
      <w:r>
        <w:br/>
      </w:r>
      <w:r>
        <w:t xml:space="preserve">людямъ. 6581, п. 5.—О дозволеши Башкир- </w:t>
      </w:r>
      <w:r>
        <w:br/>
      </w:r>
      <w:r>
        <w:t xml:space="preserve">цамъ торговать солью въ своихъ жилищахъ </w:t>
      </w:r>
      <w:r>
        <w:br/>
      </w:r>
      <w:r>
        <w:t xml:space="preserve">и объ учреждеши заставъ для удержашя про- </w:t>
      </w:r>
      <w:r>
        <w:br/>
      </w:r>
      <w:r>
        <w:t xml:space="preserve">воза опой въ Росс!исве города. 6862.</w:t>
      </w:r>
    </w:p>
    <w:p>
      <w:pPr>
        <w:pStyle w:val="Normal"/>
      </w:pPr>
      <w:r>
        <w:t xml:space="preserve">Т. ХЕ. (1740 — 1745) Подтверждеше о прода.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жЬ соли въ Москвф по указной цфиф и о’ </w:t>
      </w:r>
      <w:r>
        <w:br/>
      </w:r>
      <w:r>
        <w:t xml:space="preserve">запрещени перекупа. 8767. —О наблюдеши </w:t>
      </w:r>
      <w:r>
        <w:br/>
      </w:r>
      <w:r>
        <w:t xml:space="preserve">въ Москвв установленнаго для продажи со- </w:t>
      </w:r>
      <w:r>
        <w:br/>
      </w:r>
      <w:r>
        <w:t xml:space="preserve">ли порядка и объ учреждеши мфсть для ка- </w:t>
      </w:r>
      <w:r>
        <w:br/>
      </w:r>
      <w:r>
        <w:t xml:space="preserve">зенной продажи. 8781.—О продажь бузуна въ </w:t>
      </w:r>
      <w:r>
        <w:br/>
      </w:r>
      <w:r>
        <w:t xml:space="preserve">Нижнемъь и въ верховыхъ городахъ, вмфсто </w:t>
      </w:r>
      <w:r>
        <w:br/>
      </w:r>
      <w:r>
        <w:t xml:space="preserve">Пермской соли, по прежнимъ цфнамъ. 8784.</w:t>
      </w:r>
    </w:p>
    <w:p>
      <w:pPr>
        <w:pStyle w:val="Normal"/>
      </w:pPr>
      <w:r>
        <w:t xml:space="preserve">Т. ХИ. (1744 —1748) Наказане за перекуиъ </w:t>
      </w:r>
      <w:r>
        <w:br/>
      </w:r>
      <w:r>
        <w:t xml:space="preserve">соли. 8870.—0О безостановочной продажи со- </w:t>
      </w:r>
      <w:r>
        <w:br/>
      </w:r>
      <w:r>
        <w:t xml:space="preserve">ли въ разновфеъ и нечинени при томъ обидъ </w:t>
      </w:r>
      <w:r>
        <w:br/>
      </w:r>
      <w:r>
        <w:t xml:space="preserve">престьянамъ. 8907.</w:t>
      </w:r>
    </w:p>
    <w:p>
      <w:pPr>
        <w:pStyle w:val="Normal"/>
      </w:pPr>
      <w:r>
        <w:t xml:space="preserve">Т. ХИГ. (1749 — 1755) О продажб изь Сара- </w:t>
      </w:r>
      <w:r>
        <w:br/>
      </w:r>
      <w:r>
        <w:t xml:space="preserve">товскихь и Дмитр1евскихь магазиновь Елтон- </w:t>
      </w:r>
      <w:r>
        <w:br/>
      </w:r>
      <w:r>
        <w:t xml:space="preserve">ской соли. 9594, п. 2—7.—О продажё соли </w:t>
      </w:r>
      <w:r>
        <w:br/>
      </w:r>
      <w:r>
        <w:t xml:space="preserve">въ Нижнемъ, Балахнф и другихъ 14 городахъ </w:t>
      </w:r>
      <w:r>
        <w:br/>
      </w:r>
      <w:r>
        <w:t xml:space="preserve">равною цфною. 9608. — О продаж соли по </w:t>
      </w:r>
      <w:r>
        <w:br/>
      </w:r>
      <w:r>
        <w:t xml:space="preserve">установленной цфнЪ; о уменылени подушной </w:t>
      </w:r>
      <w:r>
        <w:br/>
      </w:r>
      <w:r>
        <w:t xml:space="preserve">подати по мфрЪф излишка въ распродажф со- </w:t>
      </w:r>
      <w:r>
        <w:br/>
      </w:r>
      <w:r>
        <w:t xml:space="preserve">ли; о дозволени частнымь промышленикамъ </w:t>
      </w:r>
      <w:r>
        <w:br/>
      </w:r>
      <w:r>
        <w:t xml:space="preserve">покупать соль ‘изъ казны и продавать оную </w:t>
      </w:r>
      <w:r>
        <w:br/>
      </w:r>
      <w:r>
        <w:t xml:space="preserve">съ увазною прибылью и о воспрещеши кор- </w:t>
      </w:r>
      <w:r>
        <w:br/>
      </w:r>
      <w:r>
        <w:t xml:space="preserve">чемства въ покупк и распродаж соли. 9696. </w:t>
      </w:r>
      <w:r>
        <w:br/>
      </w:r>
      <w:r>
        <w:t xml:space="preserve">9829. — Наказаше за продажу соли мимо </w:t>
      </w:r>
      <w:r>
        <w:br/>
      </w:r>
      <w:r>
        <w:t xml:space="preserve">казны, за возвышеше цфнъ, за обвфеь и за </w:t>
      </w:r>
      <w:r>
        <w:br/>
      </w:r>
      <w:r>
        <w:t xml:space="preserve">примфшиваше въ соль нечистоты. 9696. —О </w:t>
      </w:r>
      <w:r>
        <w:br/>
      </w:r>
      <w:r>
        <w:t xml:space="preserve">продаж соли во всемъ Государств$ равпыми </w:t>
      </w:r>
      <w:r>
        <w:br/>
      </w:r>
      <w:r>
        <w:t xml:space="preserve">цфнами и присыльв въ Сенать полугодич- </w:t>
      </w:r>
      <w:r>
        <w:br/>
      </w:r>
      <w:r>
        <w:t xml:space="preserve">ныхъ вфдомостей. 9774. 9527.—О пропуск </w:t>
      </w:r>
      <w:r>
        <w:br/>
      </w:r>
      <w:r>
        <w:t xml:space="preserve">Малороссшскихъ обывателей чрезъ заставы съ </w:t>
      </w:r>
      <w:r>
        <w:br/>
      </w:r>
      <w:r>
        <w:t xml:space="preserve">Крымскою солью ий запрещене продавать о- </w:t>
      </w:r>
      <w:r>
        <w:br/>
      </w:r>
      <w:r>
        <w:t xml:space="preserve">ную въ Великоросс!Исвихъ городахъ. 9755.— </w:t>
      </w:r>
      <w:r>
        <w:br/>
      </w:r>
      <w:r>
        <w:t xml:space="preserve">Объ учреждени соляной отъ казны продажи </w:t>
      </w:r>
      <w:r>
        <w:br/>
      </w:r>
      <w:r>
        <w:t xml:space="preserve">на пристаняхъ, въ обширныхь уфздахъ и знат- </w:t>
      </w:r>
      <w:r>
        <w:br/>
      </w:r>
      <w:r>
        <w:t xml:space="preserve">пыхь селешяхъ. 9820.—0Объ учрежденых за- </w:t>
      </w:r>
      <w:r>
        <w:br/>
      </w:r>
      <w:r>
        <w:t xml:space="preserve">ставъ и Коммиссарствь ддя предупреждешя </w:t>
      </w:r>
      <w:r>
        <w:br/>
      </w:r>
      <w:r>
        <w:t xml:space="preserve">пеуказной продажи и провоза соли. 9855.— </w:t>
      </w:r>
      <w:r>
        <w:br/>
      </w:r>
      <w:r>
        <w:t xml:space="preserve">Объ учрежденши въ Ингерманландии казенной </w:t>
      </w:r>
      <w:r>
        <w:br/>
      </w:r>
      <w:r>
        <w:t xml:space="preserve">продажи соли. 9841.—О иресечени корчем- </w:t>
      </w:r>
      <w:r>
        <w:br/>
      </w:r>
      <w:r>
        <w:t xml:space="preserve">ства и безпорядковь въ продаж соли. 10110. </w:t>
      </w:r>
      <w:r>
        <w:br/>
      </w:r>
      <w:r>
        <w:t xml:space="preserve">—0 переводв продажи соли съ пристаней Ба- </w:t>
      </w:r>
      <w:r>
        <w:br/>
      </w:r>
      <w:r>
        <w:t xml:space="preserve">сутинской и Потерпилецкой на Опеченскую п </w:t>
      </w:r>
      <w:r>
        <w:br/>
      </w:r>
      <w:r>
        <w:t xml:space="preserve">Ношкинскую. 10127.</w:t>
      </w:r>
    </w:p>
    <w:p>
      <w:pPr>
        <w:pStyle w:val="Normal"/>
      </w:pPr>
      <w:r>
        <w:t xml:space="preserve">-Т. ХМ. (1754—1757) О сняты ясака съ Баш- </w:t>
      </w:r>
      <w:r>
        <w:br/>
      </w:r>
      <w:r>
        <w:t xml:space="preserve">кирцевъ, Мещеряковь и Татаръь между ними </w:t>
      </w:r>
      <w:r>
        <w:br/>
      </w:r>
      <w:r>
        <w:t xml:space="preserve">живущихь и объ учреждеши у нихь вмфсто</w:t>
      </w:r>
    </w:p>
    <w:p>
      <w:pPr>
        <w:pStyle w:val="Normal"/>
      </w:pPr>
      <w:r>
        <w:t xml:space="preserve">сего казенной соляной продажи. 10198. —О </w:t>
      </w:r>
      <w:r>
        <w:br/>
      </w:r>
      <w:r>
        <w:t xml:space="preserve">наблюдени, чтобы Елтонская соль вакъ при</w:t>
      </w:r>
    </w:p>
    <w:p>
      <w:pPr>
        <w:pStyle w:val="Normal"/>
      </w:pPr>
      <w:r>
        <w:t xml:space="preserve">965 </w:t>
      </w:r>
      <w:r>
        <w:br/>
      </w:r>
      <w:r>
        <w:t xml:space="preserve">С.</w:t>
      </w:r>
    </w:p>
    <w:p>
      <w:pPr>
        <w:pStyle w:val="Normal"/>
      </w:pPr>
      <w:r>
        <w:t xml:space="preserve">добыванши, такъ и въ продаж была чиста отъ </w:t>
      </w:r>
      <w:r>
        <w:br/>
      </w:r>
      <w:r>
        <w:t xml:space="preserve">всякаго сора и примфса. 10262.—О продажь </w:t>
      </w:r>
      <w:r>
        <w:br/>
      </w:r>
      <w:r>
        <w:t xml:space="preserve">соли во всфхь городахъ въ заклейменыя мфры </w:t>
      </w:r>
      <w:r>
        <w:br/>
      </w:r>
      <w:r>
        <w:t xml:space="preserve">безь сора, дрязга и песка, подъ опасенемъ </w:t>
      </w:r>
      <w:r>
        <w:br/>
      </w:r>
      <w:r>
        <w:t xml:space="preserve">штрафа. 10550.—Инструкнйя для искоренен1я </w:t>
      </w:r>
      <w:r>
        <w:br/>
      </w:r>
      <w:r>
        <w:t xml:space="preserve">корчемства и неуказной продажи соли. 10551. </w:t>
      </w:r>
      <w:r>
        <w:br/>
      </w:r>
      <w:r>
        <w:t xml:space="preserve">—О запрещени подъ жестокимъ наказамемъ </w:t>
      </w:r>
      <w:r>
        <w:br/>
      </w:r>
      <w:r>
        <w:t xml:space="preserve">ввоза соли въ Великоросе1исве города и у$з- </w:t>
      </w:r>
      <w:r>
        <w:br/>
      </w:r>
      <w:r>
        <w:t xml:space="preserve">ды, гдБ производится казенная соляная прода- </w:t>
      </w:r>
      <w:r>
        <w:br/>
      </w:r>
      <w:r>
        <w:t xml:space="preserve">жа и о наказаши промышиениковь за кражу </w:t>
      </w:r>
      <w:r>
        <w:br/>
      </w:r>
      <w:r>
        <w:t xml:space="preserve">и тайную продажу соли. 10567.—0Объ учре- </w:t>
      </w:r>
      <w:r>
        <w:br/>
      </w:r>
      <w:r>
        <w:t xml:space="preserve">ждеши во всфхъ мфстахь, гдЪБ производится </w:t>
      </w:r>
      <w:r>
        <w:br/>
      </w:r>
      <w:r>
        <w:t xml:space="preserve">казенная продажа соли особливыхь вЪрвыхь </w:t>
      </w:r>
      <w:r>
        <w:br/>
      </w:r>
      <w:r>
        <w:t xml:space="preserve">казенныхъ вфсовъ для изобличешя продавцевъ </w:t>
      </w:r>
      <w:r>
        <w:br/>
      </w:r>
      <w:r>
        <w:t xml:space="preserve">въ обвфсь покупателей. 10459. — Объ уни- </w:t>
      </w:r>
      <w:r>
        <w:br/>
      </w:r>
      <w:r>
        <w:t xml:space="preserve">чтожени въ КексгольмВ и уЪздЪ онаго казен- </w:t>
      </w:r>
      <w:r>
        <w:br/>
      </w:r>
      <w:r>
        <w:t xml:space="preserve">ной продажи соли, съ предоставлешемъ Вы- </w:t>
      </w:r>
      <w:r>
        <w:br/>
      </w:r>
      <w:r>
        <w:t xml:space="preserve">боргскому купечеству вольпой продажи опой. </w:t>
      </w:r>
      <w:r>
        <w:br/>
      </w:r>
      <w:r>
        <w:t xml:space="preserve">10464.—0О неупотреблеши въ продажу пово- </w:t>
      </w:r>
      <w:r>
        <w:br/>
      </w:r>
      <w:r>
        <w:t xml:space="preserve">привозимой соли до тфхъ поръ, пока прежняя </w:t>
      </w:r>
      <w:r>
        <w:br/>
      </w:r>
      <w:r>
        <w:t xml:space="preserve">употреблена не будетъ. 10487. — Подтверж- </w:t>
      </w:r>
      <w:r>
        <w:br/>
      </w:r>
      <w:r>
        <w:t xml:space="preserve">деше о запрещевни Донскому и Волжскому </w:t>
      </w:r>
      <w:r>
        <w:br/>
      </w:r>
      <w:r>
        <w:t xml:space="preserve">войску вывоза и продажи Мапуцкой соли. </w:t>
      </w:r>
      <w:r>
        <w:br/>
      </w:r>
      <w:r>
        <w:t xml:space="preserve">10508.—Подтверждеше о продажБ изъ казны </w:t>
      </w:r>
      <w:r>
        <w:br/>
      </w:r>
      <w:r>
        <w:t xml:space="preserve">соли по опредфлепнымь цфнамъ. 10606.</w:t>
      </w:r>
    </w:p>
    <w:p>
      <w:pPr>
        <w:pStyle w:val="Normal"/>
      </w:pPr>
      <w:r>
        <w:t xml:space="preserve">Т. ХУ. (1758—1762) Объ отпуск$ соливъ полки </w:t>
      </w:r>
      <w:r>
        <w:br/>
      </w:r>
      <w:r>
        <w:t xml:space="preserve">за деньги по установленной цфнЪ. 10789, 7"л. </w:t>
      </w:r>
      <w:r>
        <w:br/>
      </w:r>
      <w:r>
        <w:t xml:space="preserve">7. п. 20.—Правила для соляной продажи въ </w:t>
      </w:r>
      <w:r>
        <w:br/>
      </w:r>
      <w:r>
        <w:t xml:space="preserve">Малороссн и въ Слободскихъ полкахь. 11015. </w:t>
      </w:r>
      <w:r>
        <w:br/>
      </w:r>
      <w:r>
        <w:t xml:space="preserve">— О наказаши цфловальшиковь соляной про- </w:t>
      </w:r>
      <w:r>
        <w:br/>
      </w:r>
      <w:r>
        <w:t xml:space="preserve">дажи за обвъсь ненначе, какъ съ разрьшешя </w:t>
      </w:r>
      <w:r>
        <w:br/>
      </w:r>
      <w:r>
        <w:t xml:space="preserve">Сепата. 11566.— О наказан за обвфсъь и </w:t>
      </w:r>
      <w:r>
        <w:br/>
      </w:r>
      <w:r>
        <w:t xml:space="preserve">взиман1е излишнихь денегь при продажф со- </w:t>
      </w:r>
      <w:r>
        <w:br/>
      </w:r>
      <w:r>
        <w:t xml:space="preserve">ли. 11569.</w:t>
      </w:r>
    </w:p>
    <w:p>
      <w:pPr>
        <w:pStyle w:val="Normal"/>
      </w:pPr>
      <w:r>
        <w:t xml:space="preserve">Т. ХУ. (1762—1764) О попижеши цфны на </w:t>
      </w:r>
      <w:r>
        <w:br/>
      </w:r>
      <w:r>
        <w:t xml:space="preserve">соль. 11597. 11654.—О вольной продажф со- </w:t>
      </w:r>
      <w:r>
        <w:br/>
      </w:r>
      <w:r>
        <w:t xml:space="preserve">ли въ Камчатскихь острогахь. 12147.</w:t>
      </w:r>
    </w:p>
    <w:p>
      <w:pPr>
        <w:pStyle w:val="Normal"/>
      </w:pPr>
      <w:r>
        <w:t xml:space="preserve">Т. ХУИ. (1765—1766) Объ учреждеши соля- </w:t>
      </w:r>
      <w:r>
        <w:br/>
      </w:r>
      <w:r>
        <w:t xml:space="preserve">пыхъ магазиновъ вь Смоленской Губери: на </w:t>
      </w:r>
      <w:r>
        <w:br/>
      </w:r>
      <w:r>
        <w:t xml:space="preserve">пограничныхь съ Польшею форпостахъ для </w:t>
      </w:r>
      <w:r>
        <w:br/>
      </w:r>
      <w:r>
        <w:t xml:space="preserve">продажи и отпуска соли за границу. 12452.</w:t>
      </w:r>
    </w:p>
    <w:p>
      <w:pPr>
        <w:pStyle w:val="Normal"/>
      </w:pPr>
      <w:r>
        <w:t xml:space="preserve">Т. ХУ. (1767—1769) Объ открытии казенной </w:t>
      </w:r>
      <w:r>
        <w:br/>
      </w:r>
      <w:r>
        <w:t xml:space="preserve">продажи соли во вобхъ полковыхь Малорос- </w:t>
      </w:r>
      <w:r>
        <w:br/>
      </w:r>
      <w:r>
        <w:t xml:space="preserve">сискихъ городахъ. 15188.—0 прибавкф цЪ- </w:t>
      </w:r>
      <w:r>
        <w:br/>
      </w:r>
      <w:r>
        <w:t xml:space="preserve">пы на Пермскую соль. 15206.— О покупк$ со- </w:t>
      </w:r>
      <w:r>
        <w:br/>
      </w:r>
      <w:r>
        <w:t xml:space="preserve">ли въ Дмитраевскихь магазннахь для вольной </w:t>
      </w:r>
      <w:r>
        <w:br/>
      </w:r>
      <w:r>
        <w:t xml:space="preserve">продажи въ Малороссш. 15215.</w:t>
      </w:r>
    </w:p>
    <w:p>
      <w:pPr>
        <w:pStyle w:val="Normal"/>
      </w:pPr>
      <w:r>
        <w:t xml:space="preserve">955 </w:t>
      </w:r>
      <w:r>
        <w:br/>
      </w:r>
      <w:r>
        <w:t xml:space="preserve">с:</w:t>
      </w:r>
    </w:p>
    <w:p>
      <w:pPr>
        <w:pStyle w:val="Normal"/>
      </w:pPr>
      <w:r>
        <w:t xml:space="preserve">Т. МХ. (1770—1774) Объ употреблещи` для </w:t>
      </w:r>
      <w:r>
        <w:br/>
      </w:r>
      <w:r>
        <w:t xml:space="preserve">содержан1я и продажи соли въ Влев6 тамош- </w:t>
      </w:r>
      <w:r>
        <w:br/>
      </w:r>
      <w:r>
        <w:t xml:space="preserve">вихь мфщанъ и Великороссшскихь купцовъ, </w:t>
      </w:r>
      <w:r>
        <w:br/>
      </w:r>
      <w:r>
        <w:t xml:space="preserve">хотя бы они и небыли записаны въ семъ горо- </w:t>
      </w:r>
      <w:r>
        <w:br/>
      </w:r>
      <w:r>
        <w:t xml:space="preserve">дЪ. 15412.— О найм вольныхъ людей въ про- </w:t>
      </w:r>
      <w:r>
        <w:br/>
      </w:r>
      <w:r>
        <w:t xml:space="preserve">даж соли въ К1ев$. 15509.—Объ учрежден </w:t>
      </w:r>
      <w:r>
        <w:br/>
      </w:r>
      <w:r>
        <w:t xml:space="preserve">казенной продажи соли въ Губершяхъ, оть </w:t>
      </w:r>
      <w:r>
        <w:br/>
      </w:r>
      <w:r>
        <w:t xml:space="preserve">Польши присоединенныхь. 15865, п.6. — О </w:t>
      </w:r>
      <w:r>
        <w:br/>
      </w:r>
      <w:r>
        <w:t xml:space="preserve">торг солью въ присоединенных отъ Польши </w:t>
      </w:r>
      <w:r>
        <w:br/>
      </w:r>
      <w:r>
        <w:t xml:space="preserve">Провиншяхъ. 15980. 14127. — О наказаши </w:t>
      </w:r>
      <w:r>
        <w:br/>
      </w:r>
      <w:r>
        <w:t xml:space="preserve">Ржевскихъ куицовь за раздачу работникамъ </w:t>
      </w:r>
      <w:r>
        <w:br/>
      </w:r>
      <w:r>
        <w:t xml:space="preserve">и продажу разнымъ людямъ соли. 14071.</w:t>
      </w:r>
    </w:p>
    <w:p>
      <w:pPr>
        <w:pStyle w:val="Normal"/>
      </w:pPr>
      <w:r>
        <w:t xml:space="preserve">Т. ХХ. (1775—1780) Объ уменьшени ифны </w:t>
      </w:r>
      <w:r>
        <w:br/>
      </w:r>
      <w:r>
        <w:t xml:space="preserve">на соль. 14505.</w:t>
      </w:r>
    </w:p>
    <w:p>
      <w:pPr>
        <w:pStyle w:val="Normal"/>
      </w:pPr>
      <w:r>
        <w:t xml:space="preserve">т. ХХЕ. (1781 — 1785) Правила для казенной </w:t>
      </w:r>
      <w:r>
        <w:br/>
      </w:r>
      <w:r>
        <w:t xml:space="preserve">продажи соли и о поступлеши по завонамъ </w:t>
      </w:r>
      <w:r>
        <w:br/>
      </w:r>
      <w:r>
        <w:t xml:space="preserve">съ перекупщиками оной. 15174, Устав. о </w:t>
      </w:r>
      <w:r>
        <w:br/>
      </w:r>
      <w:r>
        <w:t xml:space="preserve">соли, п. 59—77. — Объ отпусьЪ-в продажф </w:t>
      </w:r>
      <w:r>
        <w:br/>
      </w:r>
      <w:r>
        <w:t xml:space="preserve">казенной соли на вс потребности безъ изъят!я, </w:t>
      </w:r>
      <w:r>
        <w:br/>
      </w:r>
      <w:r>
        <w:t xml:space="preserve">по 55 коп. за пудъ. 15720.</w:t>
      </w:r>
    </w:p>
    <w:p>
      <w:pPr>
        <w:pStyle w:val="Normal"/>
      </w:pPr>
      <w:r>
        <w:t xml:space="preserve">Т. ХХИ. (1784—1788) Продажу соли въ Кав- </w:t>
      </w:r>
      <w:r>
        <w:br/>
      </w:r>
      <w:r>
        <w:t xml:space="preserve">хазской Губерни оставить на основан!и устава </w:t>
      </w:r>
      <w:r>
        <w:br/>
      </w:r>
      <w:r>
        <w:t xml:space="preserve">о соли. (15174) 16194.—0Объ учреждеши со- </w:t>
      </w:r>
      <w:r>
        <w:br/>
      </w:r>
      <w:r>
        <w:t xml:space="preserve">ляныхь магазиновъ и стоекъ для продажи соли </w:t>
      </w:r>
      <w:r>
        <w:br/>
      </w:r>
      <w:r>
        <w:t xml:space="preserve">зъ Архангельской и Олонецкой Губерши.16204.</w:t>
      </w:r>
    </w:p>
    <w:p>
      <w:pPr>
        <w:pStyle w:val="Normal"/>
      </w:pPr>
      <w:r>
        <w:t xml:space="preserve">Т. ХХИЕ (1789—1796) О продаж соли по </w:t>
      </w:r>
      <w:r>
        <w:br/>
      </w:r>
      <w:r>
        <w:t xml:space="preserve">40 к. за пудъ. 16958.—Объ уничтожен!и ка- </w:t>
      </w:r>
      <w:r>
        <w:br/>
      </w:r>
      <w:r>
        <w:t xml:space="preserve">зенной продажи соли въ Бфлорусскихь Губер- </w:t>
      </w:r>
      <w:r>
        <w:br/>
      </w:r>
      <w:r>
        <w:t xml:space="preserve">н1яхъ. 17242.—0 продолжен1и постановленной </w:t>
      </w:r>
      <w:r>
        <w:br/>
      </w:r>
      <w:r>
        <w:t xml:space="preserve">для казенной продажи соли цфны по 40 коп. за </w:t>
      </w:r>
      <w:r>
        <w:br/>
      </w:r>
      <w:r>
        <w:t xml:space="preserve">пудъ до 1807 года. 10275. — О предписан!и </w:t>
      </w:r>
      <w:r>
        <w:br/>
      </w:r>
      <w:r>
        <w:t xml:space="preserve">всБмь Казеннымь Палатамъ, кромф тфхь, гдЬ </w:t>
      </w:r>
      <w:r>
        <w:br/>
      </w:r>
      <w:r>
        <w:t xml:space="preserve">соль въ вольной продажь, дабы они сами со- </w:t>
      </w:r>
      <w:r>
        <w:br/>
      </w:r>
      <w:r>
        <w:t xml:space="preserve">бою ие перемфняли утверждениой для каждой </w:t>
      </w:r>
      <w:r>
        <w:br/>
      </w:r>
      <w:r>
        <w:t xml:space="preserve">Губерши пропорцйи соли, но въ случаф надо- </w:t>
      </w:r>
      <w:r>
        <w:br/>
      </w:r>
      <w:r>
        <w:t xml:space="preserve">бности въ таковой перемфн$, относились въ </w:t>
      </w:r>
      <w:r>
        <w:br/>
      </w:r>
      <w:r>
        <w:t xml:space="preserve">Экспедицтю о Государственныхъ доходахъ за- </w:t>
      </w:r>
      <w:r>
        <w:br/>
      </w:r>
      <w:r>
        <w:t xml:space="preserve">благовременно. 17565.</w:t>
      </w:r>
    </w:p>
    <w:p>
      <w:pPr>
        <w:pStyle w:val="Normal"/>
      </w:pPr>
      <w:r>
        <w:t xml:space="preserve">Т. ХХМУ. (1796—1797) Возстановлеше вольной </w:t>
      </w:r>
      <w:r>
        <w:br/>
      </w:r>
      <w:r>
        <w:t xml:space="preserve">продажи соли въ Слободско-Украинской Гу- </w:t>
      </w:r>
      <w:r>
        <w:br/>
      </w:r>
      <w:r>
        <w:t xml:space="preserve">берни.17802.— Объ учреждеши при Казенной </w:t>
      </w:r>
      <w:r>
        <w:br/>
      </w:r>
      <w:r>
        <w:t xml:space="preserve">Палать особой Камерной части для наблюде- </w:t>
      </w:r>
      <w:r>
        <w:br/>
      </w:r>
      <w:r>
        <w:t xml:space="preserve">н1я за продажею соли. 17815.—Объ отвращенш </w:t>
      </w:r>
      <w:r>
        <w:br/>
      </w:r>
      <w:r>
        <w:t xml:space="preserve">злоупотреблений при продажф соли. 18044.</w:t>
      </w:r>
    </w:p>
    <w:p>
      <w:pPr>
        <w:pStyle w:val="Normal"/>
      </w:pPr>
      <w:r>
        <w:t xml:space="preserve">Т. ХХУ. (1798—1795) Въ продажф соли посту- </w:t>
      </w:r>
      <w:r>
        <w:br/>
      </w:r>
      <w:r>
        <w:t xml:space="preserve">пать па основаши устава о соли, не прини- </w:t>
      </w:r>
      <w:r>
        <w:br/>
      </w:r>
      <w:r>
        <w:t xml:space="preserve">мая въ примёръ частныхь узвазовь Сената.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18595. —Соляную продажу учредить не только </w:t>
      </w:r>
      <w:r>
        <w:br/>
      </w:r>
      <w:r>
        <w:t xml:space="preserve">въ городахъ, но и везд$, гдф нужно и удобно. </w:t>
      </w:r>
      <w:r>
        <w:br/>
      </w:r>
      <w:r>
        <w:t xml:space="preserve">19079.—Постановленную цфну на соль оста- </w:t>
      </w:r>
      <w:r>
        <w:br/>
      </w:r>
      <w:r>
        <w:t xml:space="preserve">вить впредь до указа. 19195.</w:t>
      </w:r>
    </w:p>
    <w:p>
      <w:pPr>
        <w:pStyle w:val="Normal"/>
      </w:pPr>
      <w:r>
        <w:t xml:space="preserve">Т. ХХУИ. (1802—1805) О прибавкф цфны за </w:t>
      </w:r>
      <w:r>
        <w:br/>
      </w:r>
      <w:r>
        <w:t xml:space="preserve">соль, добываемую на Старорусскомъ заводф. </w:t>
      </w:r>
      <w:r>
        <w:br/>
      </w:r>
      <w:r>
        <w:t xml:space="preserve">20516.—О новомъ устройств для соляной про- </w:t>
      </w:r>
      <w:r>
        <w:br/>
      </w:r>
      <w:r>
        <w:t xml:space="preserve">дажи въ Иркутской Губерни. 20829.</w:t>
      </w:r>
    </w:p>
    <w:p>
      <w:pPr>
        <w:pStyle w:val="Normal"/>
      </w:pPr>
      <w:r>
        <w:t xml:space="preserve">Т. ХХУШ. (1804 — 1805) Устроеше въ Ир- </w:t>
      </w:r>
      <w:r>
        <w:br/>
      </w:r>
      <w:r>
        <w:t xml:space="preserve">кутской Губерни стоекъ для продажи соли и </w:t>
      </w:r>
      <w:r>
        <w:br/>
      </w:r>
      <w:r>
        <w:t xml:space="preserve">ассигнован1е на сей предметь суммъ. 21614.— </w:t>
      </w:r>
      <w:r>
        <w:br/>
      </w:r>
      <w:r>
        <w:t xml:space="preserve">Средства къ учреждению свободной продажи </w:t>
      </w:r>
      <w:r>
        <w:br/>
      </w:r>
      <w:r>
        <w:t xml:space="preserve">соли, добываемой на Ебелейскомьи другихъ озе- </w:t>
      </w:r>
      <w:r>
        <w:br/>
      </w:r>
      <w:r>
        <w:t xml:space="preserve">рахъ по Киргизскимь степямъ, 21979.</w:t>
      </w:r>
    </w:p>
    <w:p>
      <w:pPr>
        <w:pStyle w:val="Normal"/>
      </w:pPr>
      <w:r>
        <w:t xml:space="preserve">Т. ХМХ. (1806—1807) Объ открыт! съ 1807 </w:t>
      </w:r>
      <w:r>
        <w:br/>
      </w:r>
      <w:r>
        <w:t xml:space="preserve">года вольной продажи соли есь Илецкой зас- </w:t>
      </w:r>
      <w:r>
        <w:br/>
      </w:r>
      <w:r>
        <w:t xml:space="preserve">тавы. 22555.</w:t>
      </w:r>
    </w:p>
    <w:p>
      <w:pPr>
        <w:pStyle w:val="Normal"/>
      </w:pPr>
      <w:r>
        <w:t xml:space="preserve">Т. ХХХ. (1808 —1809) Установлеше продаж- </w:t>
      </w:r>
      <w:r>
        <w:br/>
      </w:r>
      <w:r>
        <w:t xml:space="preserve">ныхъ цфнъ на казенную соль въ Витебск$. </w:t>
      </w:r>
      <w:r>
        <w:br/>
      </w:r>
      <w:r>
        <w:t xml:space="preserve">25090.—О перевозкЪ соли изъ Витебска въ </w:t>
      </w:r>
      <w:r>
        <w:br/>
      </w:r>
      <w:r>
        <w:t xml:space="preserve">Курляндскую Губернио и объ опредфлеши ц%- </w:t>
      </w:r>
      <w:r>
        <w:br/>
      </w:r>
      <w:r>
        <w:t xml:space="preserve">ны продаваемой изъ казны соли. 25550.—Объ </w:t>
      </w:r>
      <w:r>
        <w:br/>
      </w:r>
      <w:r>
        <w:t xml:space="preserve">установлеши цфнъ на казенную соль изъ за- </w:t>
      </w:r>
      <w:r>
        <w:br/>
      </w:r>
      <w:r>
        <w:t xml:space="preserve">пасныхь магазиновь, вь разныхъ мфстахъ </w:t>
      </w:r>
      <w:r>
        <w:br/>
      </w:r>
      <w:r>
        <w:t xml:space="preserve">учрежденныхь. 25944.</w:t>
      </w:r>
    </w:p>
    <w:p>
      <w:pPr>
        <w:pStyle w:val="Normal"/>
      </w:pPr>
      <w:r>
        <w:t xml:space="preserve">Т. ХХХ! (1810—1811) Возвышеше цфны на </w:t>
      </w:r>
      <w:r>
        <w:br/>
      </w:r>
      <w:r>
        <w:t xml:space="preserve">соль. 24116, ст, Х. п, 9. — О разрьшеши </w:t>
      </w:r>
      <w:r>
        <w:br/>
      </w:r>
      <w:r>
        <w:t xml:space="preserve">покупки соли въ Новгородф жителямъ смеж- </w:t>
      </w:r>
      <w:r>
        <w:br/>
      </w:r>
      <w:r>
        <w:t xml:space="preserve">ныхь Губерн!й. 24214.—0 цфиф, установлен </w:t>
      </w:r>
      <w:r>
        <w:br/>
      </w:r>
      <w:r>
        <w:t xml:space="preserve">ной на соль по Иркутской Губерши. 24567.— </w:t>
      </w:r>
      <w:r>
        <w:br/>
      </w:r>
      <w:r>
        <w:t xml:space="preserve">О взимаши за Илецкую соль, вмфето на- </w:t>
      </w:r>
      <w:r>
        <w:br/>
      </w:r>
      <w:r>
        <w:t xml:space="preserve">стоящей цфны, по 60 коп. за пудъ. 24820.— </w:t>
      </w:r>
      <w:r>
        <w:br/>
      </w:r>
      <w:r>
        <w:t xml:space="preserve">Объ открыли вольной продажи соли. 24851. </w:t>
      </w:r>
      <w:r>
        <w:br/>
      </w:r>
      <w:r>
        <w:t xml:space="preserve">— Росписаше о цфнахь соли на 181% годъ. </w:t>
      </w:r>
      <w:r>
        <w:br/>
      </w:r>
      <w:r>
        <w:t xml:space="preserve">24876.—Распоряженйя о введен:и вольной про- </w:t>
      </w:r>
      <w:r>
        <w:br/>
      </w:r>
      <w:r>
        <w:t xml:space="preserve">дажи соли. 24924.</w:t>
      </w:r>
    </w:p>
    <w:p>
      <w:pPr>
        <w:pStyle w:val="Normal"/>
      </w:pPr>
      <w:r>
        <w:t xml:space="preserve">Т. ХХХИ. (1812—1814) О прибавкф цфны на </w:t>
      </w:r>
      <w:r>
        <w:br/>
      </w:r>
      <w:r>
        <w:t xml:space="preserve">соль, добываемую съ Соликамскихь варницъ. </w:t>
      </w:r>
      <w:r>
        <w:br/>
      </w:r>
      <w:r>
        <w:t xml:space="preserve">25182. — Возвьннен1е цфны на соль въ Ир- </w:t>
      </w:r>
      <w:r>
        <w:br/>
      </w:r>
      <w:r>
        <w:t xml:space="preserve">кутской Губерши. 25270. — О цфпахъ соли </w:t>
      </w:r>
      <w:r>
        <w:br/>
      </w:r>
      <w:r>
        <w:t xml:space="preserve">па 1815 годъ. 25277. — О пеограничивани </w:t>
      </w:r>
      <w:r>
        <w:br/>
      </w:r>
      <w:r>
        <w:t xml:space="preserve">вольнопромышлениковь въ цфив продаваемой </w:t>
      </w:r>
      <w:r>
        <w:br/>
      </w:r>
      <w:r>
        <w:t xml:space="preserve">ими соли. 25465.—Объ отпускЪ соли Астра- </w:t>
      </w:r>
      <w:r>
        <w:br/>
      </w:r>
      <w:r>
        <w:t xml:space="preserve">ханскимь рыбопромьшшленикамь въ  долгъ. </w:t>
      </w:r>
      <w:r>
        <w:br/>
      </w:r>
      <w:r>
        <w:t xml:space="preserve">25502.— Росписане цфиъ соли на 1814 годъ, </w:t>
      </w:r>
      <w:r>
        <w:br/>
      </w:r>
      <w:r>
        <w:t xml:space="preserve">25512.— О цфив для продажи соли въ Ир- </w:t>
      </w:r>
      <w:r>
        <w:br/>
      </w:r>
      <w:r>
        <w:t xml:space="preserve">кутской Губернйи. 25550.—О дозволенш от-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пуска соли изъ казенныхь въ городё Витеб- </w:t>
      </w:r>
      <w:r>
        <w:br/>
      </w:r>
      <w:r>
        <w:t xml:space="preserve">скБ запасовъ желающимь въ долгь подъ вфр- </w:t>
      </w:r>
      <w:r>
        <w:br/>
      </w:r>
      <w:r>
        <w:t xml:space="preserve">пые залоги, 25667. — Росписаше цфнъ соли </w:t>
      </w:r>
      <w:r>
        <w:br/>
      </w:r>
      <w:r>
        <w:t xml:space="preserve">на 1815 годъ. 25759.</w:t>
      </w:r>
    </w:p>
    <w:p>
      <w:pPr>
        <w:pStyle w:val="Normal"/>
      </w:pPr>
      <w:r>
        <w:t xml:space="preserve">Т ххх. (1815—1816) О обращеши излиш- </w:t>
      </w:r>
      <w:r>
        <w:br/>
      </w:r>
      <w:r>
        <w:t xml:space="preserve">ней казенной соли въ городахъ на вольную </w:t>
      </w:r>
      <w:r>
        <w:br/>
      </w:r>
      <w:r>
        <w:t xml:space="preserve">продажу. 25805. — О звыдачё промышлени- </w:t>
      </w:r>
      <w:r>
        <w:br/>
      </w:r>
      <w:r>
        <w:t xml:space="preserve">камь изъ запасныхъ магазиновъ на кредитъ </w:t>
      </w:r>
      <w:r>
        <w:br/>
      </w:r>
      <w:r>
        <w:t xml:space="preserve">соли и о залогахь для обезпечешя цфло- </w:t>
      </w:r>
      <w:r>
        <w:br/>
      </w:r>
      <w:r>
        <w:t xml:space="preserve">сти казеннаго капитала. 25977.—0О продаж- </w:t>
      </w:r>
      <w:r>
        <w:br/>
      </w:r>
      <w:r>
        <w:t xml:space="preserve">ныхъ цфнахъ соли на 1816 годъ. 26014. — </w:t>
      </w:r>
      <w:r>
        <w:br/>
      </w:r>
      <w:r>
        <w:t xml:space="preserve">О обязанности крестьянъ, торгующихь солью, </w:t>
      </w:r>
      <w:r>
        <w:br/>
      </w:r>
      <w:r>
        <w:t xml:space="preserve">брать установленныя на право торговли сви- </w:t>
      </w:r>
      <w:r>
        <w:br/>
      </w:r>
      <w:r>
        <w:t xml:space="preserve">ДБтельства. 26160. — Росписаше цфиъ соли </w:t>
      </w:r>
      <w:r>
        <w:br/>
      </w:r>
      <w:r>
        <w:t xml:space="preserve">на 1817 годъ. 26559.</w:t>
      </w:r>
    </w:p>
    <w:p>
      <w:pPr>
        <w:pStyle w:val="Normal"/>
      </w:pPr>
      <w:r>
        <w:t xml:space="preserve">Т. ХХХУ. (1818) Росписаше цфнъ соли на </w:t>
      </w:r>
      <w:r>
        <w:br/>
      </w:r>
      <w:r>
        <w:t xml:space="preserve">1818 годъ. 27214.— Особое росписаше для Ир- </w:t>
      </w:r>
      <w:r>
        <w:br/>
      </w:r>
      <w:r>
        <w:t xml:space="preserve">путсквой Губерши. 27215, —Объ оптовой и ме- </w:t>
      </w:r>
      <w:r>
        <w:br/>
      </w:r>
      <w:r>
        <w:t xml:space="preserve">лочной казенной продажь соли изъ магазиновъ. </w:t>
      </w:r>
      <w:r>
        <w:br/>
      </w:r>
      <w:r>
        <w:t xml:space="preserve">27448, Устав. о соли Гл. ТИ, Л 58—53. </w:t>
      </w:r>
      <w:r>
        <w:br/>
      </w:r>
      <w:r>
        <w:t xml:space="preserve">Вольная продажа соли предоставляется про- </w:t>
      </w:r>
      <w:r>
        <w:br/>
      </w:r>
      <w:r>
        <w:t xml:space="preserve">изводить людямъ всякаго состояшя совершен- </w:t>
      </w:r>
      <w:r>
        <w:br/>
      </w:r>
      <w:r>
        <w:t xml:space="preserve">но свободно. Гл. 17, Г 27.—О введени въ </w:t>
      </w:r>
      <w:r>
        <w:br/>
      </w:r>
      <w:r>
        <w:t xml:space="preserve">АЪистые Устава и учрежден о соли. 27580.</w:t>
      </w:r>
    </w:p>
    <w:p>
      <w:pPr>
        <w:pStyle w:val="Normal"/>
      </w:pPr>
      <w:r>
        <w:t xml:space="preserve">Т. ХХХУ!. (1819) Росписаше цфнъ соли на </w:t>
      </w:r>
      <w:r>
        <w:br/>
      </w:r>
      <w:r>
        <w:t xml:space="preserve">1819 годъ. 27645.—Росписане цфнъ соли на </w:t>
      </w:r>
      <w:r>
        <w:br/>
      </w:r>
      <w:r>
        <w:t xml:space="preserve">1820 годъ. 28067.</w:t>
      </w:r>
    </w:p>
    <w:p>
      <w:pPr>
        <w:pStyle w:val="Normal"/>
      </w:pPr>
      <w:r>
        <w:t xml:space="preserve">Т. ХХХУИ. (1820—1821) Дозволене Казен- </w:t>
      </w:r>
      <w:r>
        <w:br/>
      </w:r>
      <w:r>
        <w:t xml:space="preserve">нымъ Палатамъ, при отпускахь соли изъ оп- </w:t>
      </w:r>
      <w:r>
        <w:br/>
      </w:r>
      <w:r>
        <w:t xml:space="preserve">товыхъ магазиновъ на вредить, принимать въ </w:t>
      </w:r>
      <w:r>
        <w:br/>
      </w:r>
      <w:r>
        <w:t xml:space="preserve">залогь нифшя, заложенныя въ Опекунскихъ Со- </w:t>
      </w:r>
      <w:r>
        <w:br/>
      </w:r>
      <w:r>
        <w:t xml:space="preserve">вЪтахъ. 28564. — Росписаше цфнъ соли на </w:t>
      </w:r>
      <w:r>
        <w:br/>
      </w:r>
      <w:r>
        <w:t xml:space="preserve">1821 годъ. 28574. Предоставление во всьхъ </w:t>
      </w:r>
      <w:r>
        <w:br/>
      </w:r>
      <w:r>
        <w:t xml:space="preserve">Губерняхъь Надзирателю питейнаго сбора об- </w:t>
      </w:r>
      <w:r>
        <w:br/>
      </w:r>
      <w:r>
        <w:t xml:space="preserve">ще съ Уфзднымъ Казначеемь и Членомь Го- </w:t>
      </w:r>
      <w:r>
        <w:br/>
      </w:r>
      <w:r>
        <w:t xml:space="preserve">Родоваго Магистрата имёть при продажь со- </w:t>
      </w:r>
      <w:r>
        <w:br/>
      </w:r>
      <w:r>
        <w:t xml:space="preserve">ли и могущихь возникнуть спорахъ на счетъ </w:t>
      </w:r>
      <w:r>
        <w:br/>
      </w:r>
      <w:r>
        <w:t xml:space="preserve">пробы и вфса опой такое же наблюдене, ка- </w:t>
      </w:r>
      <w:r>
        <w:br/>
      </w:r>
      <w:r>
        <w:t xml:space="preserve">кое возложено на нихъ уставомъ о соли (27448) </w:t>
      </w:r>
      <w:r>
        <w:br/>
      </w:r>
      <w:r>
        <w:t xml:space="preserve">п указомь 1819Марта 7, (27707.) 23629. — </w:t>
      </w:r>
      <w:r>
        <w:br/>
      </w:r>
      <w:r>
        <w:t xml:space="preserve">Росписаше цфнъ боли на 1822 тодъ. 28819.</w:t>
      </w:r>
    </w:p>
    <w:p>
      <w:pPr>
        <w:pStyle w:val="Normal"/>
      </w:pPr>
      <w:r>
        <w:t xml:space="preserve">Т. ХХХУ. (1822 — 1325) Росписаве цЪънъ </w:t>
      </w:r>
      <w:r>
        <w:br/>
      </w:r>
      <w:r>
        <w:t xml:space="preserve">соли на 1525 годъ. 29234.—Роснисаше цфиъ </w:t>
      </w:r>
      <w:r>
        <w:br/>
      </w:r>
      <w:r>
        <w:t xml:space="preserve">соли на 1824 годъ. 29669.</w:t>
      </w:r>
    </w:p>
    <w:p>
      <w:pPr>
        <w:pStyle w:val="Normal"/>
      </w:pPr>
      <w:r>
        <w:t xml:space="preserve">Т. ХХХМХ. (1824) Объ открыт на Леденгскомь </w:t>
      </w:r>
      <w:r>
        <w:br/>
      </w:r>
      <w:r>
        <w:t xml:space="preserve">казенномъ заводф соляной продажи. 29856.— </w:t>
      </w:r>
      <w:r>
        <w:br/>
      </w:r>
      <w:r>
        <w:t xml:space="preserve">О разерочк$ платежа Крымекимь жителямъ за</w:t>
      </w:r>
    </w:p>
    <w:p>
      <w:pPr>
        <w:pStyle w:val="Normal"/>
      </w:pPr>
      <w:r>
        <w:t xml:space="preserve">967 </w:t>
      </w:r>
      <w:r>
        <w:br/>
      </w:r>
      <w:r>
        <w:t xml:space="preserve">С:</w:t>
      </w:r>
    </w:p>
    <w:p>
      <w:pPr>
        <w:pStyle w:val="Normal"/>
      </w:pPr>
      <w:r>
        <w:t xml:space="preserve">взятую ими въ долгъ соль. 29856.— Разрф- </w:t>
      </w:r>
      <w:r>
        <w:br/>
      </w:r>
      <w:r>
        <w:t xml:space="preserve">шенше Ненокотскимъ солепромышленикамъь въ </w:t>
      </w:r>
      <w:r>
        <w:br/>
      </w:r>
      <w:r>
        <w:t xml:space="preserve">Архангельской Губерни обращать ие нужную </w:t>
      </w:r>
      <w:r>
        <w:br/>
      </w:r>
      <w:r>
        <w:t xml:space="preserve">для казны соль въ вольную продажу, съ пла- </w:t>
      </w:r>
      <w:r>
        <w:br/>
      </w:r>
      <w:r>
        <w:t xml:space="preserve">тежемъ акциза сверхь установленной пошли- </w:t>
      </w:r>
      <w:r>
        <w:br/>
      </w:r>
      <w:r>
        <w:t xml:space="preserve">ны. 29882.—Росписан!е цфны соли на 1825 </w:t>
      </w:r>
      <w:r>
        <w:br/>
      </w:r>
      <w:r>
        <w:t xml:space="preserve">годъ. 50129.</w:t>
      </w:r>
    </w:p>
    <w:p>
      <w:pPr>
        <w:pStyle w:val="Normal"/>
      </w:pPr>
      <w:r>
        <w:t xml:space="preserve">Т. ХГ. (1825) О взиманш съ покупателей соли </w:t>
      </w:r>
      <w:r>
        <w:br/>
      </w:r>
      <w:r>
        <w:t xml:space="preserve">въ долгь, сверхъ залоговъ, обязательствъ въ </w:t>
      </w:r>
      <w:r>
        <w:br/>
      </w:r>
      <w:r>
        <w:t xml:space="preserve">исправномъ платежф денегъ. 50545.</w:t>
      </w:r>
    </w:p>
    <w:p>
      <w:pPr>
        <w:pStyle w:val="Normal"/>
      </w:pPr>
      <w:r>
        <w:t xml:space="preserve">Г. Соль иностранная.</w:t>
      </w:r>
    </w:p>
    <w:p>
      <w:pPr>
        <w:pStyle w:val="Normal"/>
      </w:pPr>
      <w:r>
        <w:t xml:space="preserve">Т. УТ. (1720 — 1722) Для солешя воды въ ко- </w:t>
      </w:r>
      <w:r>
        <w:br/>
      </w:r>
      <w:r>
        <w:t xml:space="preserve">рабли, по требованю Адмиралтейства, сдфлать </w:t>
      </w:r>
      <w:r>
        <w:br/>
      </w:r>
      <w:r>
        <w:t xml:space="preserve">подрядь на доставлеше 12000 пудовъь Ис- </w:t>
      </w:r>
      <w:r>
        <w:br/>
      </w:r>
      <w:r>
        <w:t xml:space="preserve">панской соли на 1720 годъ. 5565.</w:t>
      </w:r>
    </w:p>
    <w:p>
      <w:pPr>
        <w:pStyle w:val="Normal"/>
      </w:pPr>
      <w:r>
        <w:t xml:space="preserve">Т. УНП. (1725—1727) О безпошлинномь подря- </w:t>
      </w:r>
      <w:r>
        <w:br/>
      </w:r>
      <w:r>
        <w:t xml:space="preserve">дЪ па поставку въ С. Петербургъь Испанской </w:t>
      </w:r>
      <w:r>
        <w:br/>
      </w:r>
      <w:r>
        <w:t xml:space="preserve">соли и о продаж опой протизъ подрядной </w:t>
      </w:r>
      <w:r>
        <w:br/>
      </w:r>
      <w:r>
        <w:t xml:space="preserve">цфны вдвое. 4758.</w:t>
      </w:r>
    </w:p>
    <w:p>
      <w:pPr>
        <w:pStyle w:val="Normal"/>
      </w:pPr>
      <w:r>
        <w:t xml:space="preserve">Т. УШ. (1728—1752) При продаж въ ново- </w:t>
      </w:r>
      <w:r>
        <w:br/>
      </w:r>
      <w:r>
        <w:t xml:space="preserve">завоеванныхь мфстахъ привозной изъ-за моря </w:t>
      </w:r>
      <w:r>
        <w:br/>
      </w:r>
      <w:r>
        <w:t xml:space="preserve">соли поступать на основанти Высочайше ут- </w:t>
      </w:r>
      <w:r>
        <w:br/>
      </w:r>
      <w:r>
        <w:t xml:space="preserve">вержденныхь привиллегай. 6209.</w:t>
      </w:r>
    </w:p>
    <w:p>
      <w:pPr>
        <w:pStyle w:val="Normal"/>
      </w:pPr>
      <w:r>
        <w:t xml:space="preserve">Т. Х. (1757 — 1759) О дозволени привозить </w:t>
      </w:r>
      <w:r>
        <w:br/>
      </w:r>
      <w:r>
        <w:t xml:space="preserve">къ Архангельскому порту каждогодно ино- </w:t>
      </w:r>
      <w:r>
        <w:br/>
      </w:r>
      <w:r>
        <w:t xml:space="preserve">странной соли до 500 пудовъ. 7914.</w:t>
      </w:r>
    </w:p>
    <w:p>
      <w:pPr>
        <w:pStyle w:val="Normal"/>
      </w:pPr>
      <w:r>
        <w:t xml:space="preserve">Т. хШ. (1749 — 1755) О позволени Графу </w:t>
      </w:r>
      <w:r>
        <w:br/>
      </w:r>
      <w:r>
        <w:t xml:space="preserve">Шувалову выписывать для солешя трески ла- </w:t>
      </w:r>
      <w:r>
        <w:br/>
      </w:r>
      <w:r>
        <w:t xml:space="preserve">бердана иностранную соль. 9796.</w:t>
      </w:r>
    </w:p>
    <w:p>
      <w:pPr>
        <w:pStyle w:val="Normal"/>
      </w:pPr>
      <w:r>
        <w:t xml:space="preserve">Т. ХМ. (1754—1757). О дозволеши ввозить въ </w:t>
      </w:r>
      <w:r>
        <w:br/>
      </w:r>
      <w:r>
        <w:t xml:space="preserve">Малороссю изъ за-границы соль, съ плате- </w:t>
      </w:r>
      <w:r>
        <w:br/>
      </w:r>
      <w:r>
        <w:t xml:space="preserve">жемъь портовыхъь и внутреннихь пошлинъ. </w:t>
      </w:r>
      <w:r>
        <w:br/>
      </w:r>
      <w:r>
        <w:t xml:space="preserve">10416. —0 предоставленти конфискованной въ </w:t>
      </w:r>
      <w:r>
        <w:br/>
      </w:r>
      <w:r>
        <w:t xml:space="preserve">портовыхъ и пограничныхь Таможняхь соли </w:t>
      </w:r>
      <w:r>
        <w:br/>
      </w:r>
      <w:r>
        <w:t xml:space="preserve">тамопитимь подрядчикамъ для продажи. 10745.</w:t>
      </w:r>
    </w:p>
    <w:p>
      <w:pPr>
        <w:pStyle w:val="Normal"/>
      </w:pPr>
      <w:r>
        <w:t xml:space="preserve">Т. ХУ. (1758 — 1762) Дозволеше вывоза изъ </w:t>
      </w:r>
      <w:r>
        <w:br/>
      </w:r>
      <w:r>
        <w:t xml:space="preserve">Нарвы Испанской соли для соленёя провизёй </w:t>
      </w:r>
      <w:r>
        <w:br/>
      </w:r>
      <w:r>
        <w:t xml:space="preserve">при -Высочайшемь Двор$. 11175.—0 заготов- </w:t>
      </w:r>
      <w:r>
        <w:br/>
      </w:r>
      <w:r>
        <w:t xml:space="preserve">лен1и иностранной соли для солешя въ Ад- </w:t>
      </w:r>
      <w:r>
        <w:br/>
      </w:r>
      <w:r>
        <w:t xml:space="preserve">миралтействв мясъь и масла. 11507. .</w:t>
      </w:r>
    </w:p>
    <w:p>
      <w:pPr>
        <w:pStyle w:val="Normal"/>
      </w:pPr>
      <w:r>
        <w:t xml:space="preserve">Т. ХУ|. (1762—1764) О дозволеши привозить </w:t>
      </w:r>
      <w:r>
        <w:br/>
      </w:r>
      <w:r>
        <w:t xml:space="preserve">къ С. Петербургскому порту иностраниую </w:t>
      </w:r>
      <w:r>
        <w:br/>
      </w:r>
      <w:r>
        <w:t xml:space="preserve">соль для соленя мясъ. 11852.</w:t>
      </w:r>
    </w:p>
    <w:p>
      <w:pPr>
        <w:pStyle w:val="Normal"/>
      </w:pPr>
      <w:r>
        <w:t xml:space="preserve">Т. ХУ. (1767—1769) О привозимой въ Рос- </w:t>
      </w:r>
      <w:r>
        <w:br/>
      </w:r>
      <w:r>
        <w:t xml:space="preserve">сию па иностранныхъ корабляхъ соли, вмфсто </w:t>
      </w:r>
      <w:r>
        <w:br/>
      </w:r>
      <w:r>
        <w:t xml:space="preserve">баласта. 15820.</w:t>
      </w:r>
    </w:p>
    <w:p>
      <w:pPr>
        <w:pStyle w:val="Normal"/>
      </w:pPr>
      <w:r>
        <w:t xml:space="preserve">Т. ХХИ. (1781— 1783) Съ нностранною солью</w:t>
      </w:r>
    </w:p>
    <w:p>
      <w:pPr>
        <w:pStyle w:val="Normal"/>
      </w:pPr>
      <w:r>
        <w:t xml:space="preserve">968 - РЕЭСТРЪ АЛФАВИТНЫЙ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ныБеть Казенная Палата поступать на осно- </w:t>
      </w:r>
      <w:r>
        <w:br/>
      </w:r>
      <w:r>
        <w:t xml:space="preserve">ванш законовъ. 15174, Уставз о солё п. </w:t>
      </w:r>
      <w:r>
        <w:br/>
      </w:r>
      <w:r>
        <w:t xml:space="preserve">9. —О дозволеши привозить и выписывать </w:t>
      </w:r>
      <w:r>
        <w:br/>
      </w:r>
      <w:r>
        <w:t xml:space="preserve">Испанскую соль. 15672.</w:t>
      </w:r>
    </w:p>
    <w:p>
      <w:pPr>
        <w:pStyle w:val="Normal"/>
      </w:pPr>
      <w:r>
        <w:t xml:space="preserve">Т. ХХУ. (1798—1799) Позволеше выписывать </w:t>
      </w:r>
      <w:r>
        <w:br/>
      </w:r>
      <w:r>
        <w:t xml:space="preserve">Испансвую соль. 19007.—- Разрфшеше про- </w:t>
      </w:r>
      <w:r>
        <w:br/>
      </w:r>
      <w:r>
        <w:t xml:space="preserve">пуска соли изъ-за границы чрезъ мфстечко </w:t>
      </w:r>
      <w:r>
        <w:br/>
      </w:r>
      <w:r>
        <w:t xml:space="preserve">Рожеямполь. 192014.</w:t>
      </w:r>
    </w:p>
    <w:p>
      <w:pPr>
        <w:pStyle w:val="Normal"/>
      </w:pPr>
      <w:r>
        <w:t xml:space="preserve">Т. ХХУ. (1500 — 1801) Запрещеше продажи </w:t>
      </w:r>
      <w:r>
        <w:br/>
      </w:r>
      <w:r>
        <w:t xml:space="preserve">привозной чужестранпой соли. 19675.— Доз- </w:t>
      </w:r>
      <w:r>
        <w:br/>
      </w:r>
      <w:r>
        <w:t xml:space="preserve">волен!е привоза иностранной соли для про- </w:t>
      </w:r>
      <w:r>
        <w:br/>
      </w:r>
      <w:r>
        <w:t xml:space="preserve">довольствия твхъ Губерши, кои‘и прежде оною </w:t>
      </w:r>
      <w:r>
        <w:br/>
      </w:r>
      <w:r>
        <w:t xml:space="preserve">снабжались. 19795.</w:t>
      </w:r>
    </w:p>
    <w:p>
      <w:pPr>
        <w:pStyle w:val="Normal"/>
      </w:pPr>
      <w:r>
        <w:t xml:space="preserve">Т. ХХУШ. (1804 — 1805) За привозимую па </w:t>
      </w:r>
      <w:r>
        <w:br/>
      </w:r>
      <w:r>
        <w:t xml:space="preserve">Россйскихь судахъ и на счеть РоссЁскихь </w:t>
      </w:r>
      <w:r>
        <w:br/>
      </w:r>
      <w:r>
        <w:t xml:space="preserve">подданныхь Португальскую соль взимать по- </w:t>
      </w:r>
      <w:r>
        <w:br/>
      </w:r>
      <w:r>
        <w:t xml:space="preserve">ловинпую пошлину. 21758.</w:t>
      </w:r>
    </w:p>
    <w:p>
      <w:pPr>
        <w:pStyle w:val="Normal"/>
      </w:pPr>
      <w:r>
        <w:t xml:space="preserve">Т. ХХ. {1806 —1807)О пропуск иностран- </w:t>
      </w:r>
      <w:r>
        <w:br/>
      </w:r>
      <w:r>
        <w:t xml:space="preserve">ной соли для продовольствая Губерния С. Це- </w:t>
      </w:r>
      <w:r>
        <w:br/>
      </w:r>
      <w:r>
        <w:t xml:space="preserve">тербургской и Псковской. 21989.— Позволе- </w:t>
      </w:r>
      <w:r>
        <w:br/>
      </w:r>
      <w:r>
        <w:t xml:space="preserve">не Португальскимь и Росс@скимь поддан- </w:t>
      </w:r>
      <w:r>
        <w:br/>
      </w:r>
      <w:r>
        <w:t xml:space="preserve">вымъ привозить къ Россшскимь портамъ Пор- </w:t>
      </w:r>
      <w:r>
        <w:br/>
      </w:r>
      <w:r>
        <w:t xml:space="preserve">тугальскую соль. 22201. — О выписывани </w:t>
      </w:r>
      <w:r>
        <w:br/>
      </w:r>
      <w:r>
        <w:t xml:space="preserve">для Губерши С. Петербургской и Псковской </w:t>
      </w:r>
      <w:r>
        <w:br/>
      </w:r>
      <w:r>
        <w:t xml:space="preserve">иностранной соли. 22569.</w:t>
      </w:r>
    </w:p>
    <w:p>
      <w:pPr>
        <w:pStyle w:val="Normal"/>
      </w:pPr>
      <w:r>
        <w:t xml:space="preserve">Т. ХХХ. (1808—1809) О пошлинахь сь при-</w:t>
      </w:r>
    </w:p>
    <w:p>
      <w:pPr>
        <w:pStyle w:val="Normal"/>
      </w:pPr>
      <w:r>
        <w:t xml:space="preserve">_ возной иностравной соли. 22758.</w:t>
      </w:r>
    </w:p>
    <w:p>
      <w:pPr>
        <w:pStyle w:val="Normal"/>
      </w:pPr>
      <w:r>
        <w:t xml:space="preserve">Т. ХХХУ. (1818) Дозволеше привоза въ Рос- </w:t>
      </w:r>
      <w:r>
        <w:br/>
      </w:r>
      <w:r>
        <w:t xml:space="preserve">с1ю соли чрезь Царство Польское. 27586, </w:t>
      </w:r>
      <w:r>
        <w:br/>
      </w:r>
      <w:r>
        <w:t xml:space="preserve">ст. ЛУ. стр. 681.</w:t>
      </w:r>
    </w:p>
    <w:p>
      <w:pPr>
        <w:pStyle w:val="Normal"/>
      </w:pPr>
      <w:r>
        <w:t xml:space="preserve">Т. ХХХУИ. (1820—1824) Правила для склад- </w:t>
      </w:r>
      <w:r>
        <w:br/>
      </w:r>
      <w:r>
        <w:t xml:space="preserve">ки иностранной соли въ Балтшскихь портахъ. </w:t>
      </w:r>
      <w:r>
        <w:br/>
      </w:r>
      <w:r>
        <w:t xml:space="preserve">28250.—Запрещен!е привоза иностранной соли </w:t>
      </w:r>
      <w:r>
        <w:br/>
      </w:r>
      <w:r>
        <w:t xml:space="preserve">въ Одессу и во вс порты Чернаго н Азовскаго </w:t>
      </w:r>
      <w:r>
        <w:br/>
      </w:r>
      <w:r>
        <w:t xml:space="preserve">морей. 28285.—0сроБ продолженля уступки </w:t>
      </w:r>
      <w:r>
        <w:br/>
      </w:r>
      <w:r>
        <w:t xml:space="preserve">пошлинь съ соли, привозимой въ Балт!йсве </w:t>
      </w:r>
      <w:r>
        <w:br/>
      </w:r>
      <w:r>
        <w:t xml:space="preserve">порты па счеть Росс1йскихъ подданныхъ и </w:t>
      </w:r>
      <w:r>
        <w:br/>
      </w:r>
      <w:r>
        <w:t xml:space="preserve">на корабляхъ, въ Росс построенныхъ. 28722.</w:t>
      </w:r>
    </w:p>
    <w:p>
      <w:pPr>
        <w:pStyle w:val="Normal"/>
      </w:pPr>
      <w:r>
        <w:t xml:space="preserve">Т. ХХХУИ. (1822 — 1825) Возвышеше пош- </w:t>
      </w:r>
      <w:r>
        <w:br/>
      </w:r>
      <w:r>
        <w:t xml:space="preserve">ливы па привозь иностранной соли. 29505. </w:t>
      </w:r>
      <w:r>
        <w:br/>
      </w:r>
      <w:r>
        <w:t xml:space="preserve">Объ уступив пошлины па привозъ иностран- </w:t>
      </w:r>
      <w:r>
        <w:br/>
      </w:r>
      <w:r>
        <w:t xml:space="preserve">пой соли. 29574.</w:t>
      </w:r>
    </w:p>
    <w:p>
      <w:pPr>
        <w:pStyle w:val="Normal"/>
      </w:pPr>
      <w:r>
        <w:t xml:space="preserve">СОПРИЧТЕНЕ, См. У сыновленте.</w:t>
      </w:r>
    </w:p>
    <w:p>
      <w:pPr>
        <w:pStyle w:val="Normal"/>
      </w:pPr>
      <w:r>
        <w:t xml:space="preserve">СОТСКТЕ, НПЯТИДЕСЯТСЕТЕ и ДЕСЯТСКТЕ.</w:t>
      </w:r>
    </w:p>
    <w:p>
      <w:pPr>
        <w:pStyle w:val="Normal"/>
      </w:pPr>
      <w:r>
        <w:t xml:space="preserve">Т. 1. (1649—1675) О грамотахъ, выдаваемыхь </w:t>
      </w:r>
      <w:r>
        <w:br/>
      </w:r>
      <w:r>
        <w:t xml:space="preserve">на зваше сотскихъ. Ул. ХИЛЛ. 68. Опредф- </w:t>
      </w:r>
      <w:r>
        <w:br/>
      </w:r>
      <w:r>
        <w:t xml:space="preserve">лене въ городахъ’ десятскихь для наблюде-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шя за непродажею  корчемныхь вещей си для </w:t>
      </w:r>
      <w:r>
        <w:br/>
      </w:r>
      <w:r>
        <w:t xml:space="preserve">нстреблешя воровства. ХХ7Р: 20. Объ опре- </w:t>
      </w:r>
      <w:r>
        <w:br/>
      </w:r>
      <w:r>
        <w:t xml:space="preserve">дЪлешя въ станахъ и волостяхь сотскихъ, </w:t>
      </w:r>
      <w:r>
        <w:br/>
      </w:r>
      <w:r>
        <w:t xml:space="preserve">пятидесятскихъ и десятскихъ. 441, п. 116.</w:t>
      </w:r>
    </w:p>
    <w:p>
      <w:pPr>
        <w:pStyle w:val="Normal"/>
      </w:pPr>
      <w:r>
        <w:t xml:space="preserve">Т. ГИ. (1689 — 1699) Отвьтствениость десят-</w:t>
      </w:r>
    </w:p>
    <w:p>
      <w:pPr>
        <w:pStyle w:val="Normal"/>
      </w:pPr>
      <w:r>
        <w:t xml:space="preserve">скихъ, выбранпыхь въ слободахъ для наблю- </w:t>
      </w:r>
      <w:r>
        <w:br/>
      </w:r>
      <w:r>
        <w:t xml:space="preserve">дешя за искоренешемъь ворчемства въ случаз </w:t>
      </w:r>
      <w:r>
        <w:br/>
      </w:r>
      <w:r>
        <w:t xml:space="preserve">допущешя онаго. 1505. — О выбор въ па- </w:t>
      </w:r>
      <w:r>
        <w:br/>
      </w:r>
      <w:r>
        <w:t xml:space="preserve">шениыхьъ слободахъ, для сельскаго порядка, </w:t>
      </w:r>
      <w:r>
        <w:br/>
      </w:r>
      <w:r>
        <w:t xml:space="preserve">десятскихь изъ лучшихъ крестьянъ. 1594, п. </w:t>
      </w:r>
      <w:r>
        <w:br/>
      </w:r>
      <w:r>
        <w:t xml:space="preserve">22. 1595, п. 17.—Наблюдене десятскихъ за </w:t>
      </w:r>
      <w:r>
        <w:br/>
      </w:r>
      <w:r>
        <w:t xml:space="preserve">искоренешемь въ селахъ пристанодержатель- </w:t>
      </w:r>
      <w:r>
        <w:br/>
      </w:r>
      <w:r>
        <w:t xml:space="preserve">ства преступниковъ и гулящихь людей и па- </w:t>
      </w:r>
      <w:r>
        <w:br/>
      </w:r>
      <w:r>
        <w:t xml:space="preserve">казане ихъ за допущенше онаго или собствен- </w:t>
      </w:r>
      <w:r>
        <w:br/>
      </w:r>
      <w:r>
        <w:t xml:space="preserve">ное въ томъ участие. 1678.</w:t>
      </w:r>
    </w:p>
    <w:p>
      <w:pPr>
        <w:pStyle w:val="Normal"/>
      </w:pPr>
      <w:r>
        <w:t xml:space="preserve">ТТ. ГУ. (1700 — 1712) Установлеше въ Москвф</w:t>
      </w:r>
    </w:p>
    <w:p>
      <w:pPr>
        <w:pStyle w:val="Normal"/>
      </w:pPr>
      <w:r>
        <w:t xml:space="preserve">десятскихъ для зав5дываня тамошними, тор- </w:t>
      </w:r>
      <w:r>
        <w:br/>
      </w:r>
      <w:r>
        <w:t xml:space="preserve">товыми людьми. 1787.—Нерчинскому Воевод$ </w:t>
      </w:r>
      <w:r>
        <w:br/>
      </w:r>
      <w:r>
        <w:t xml:space="preserve">ставить десятскихь по деревнямь и другимь </w:t>
      </w:r>
      <w:r>
        <w:br/>
      </w:r>
      <w:r>
        <w:t xml:space="preserve">заселеннымь мфстамъ для наблюдения за гу- </w:t>
      </w:r>
      <w:r>
        <w:br/>
      </w:r>
      <w:r>
        <w:t xml:space="preserve">ляками и праздными людьми. 182%, п. #5.— </w:t>
      </w:r>
      <w:r>
        <w:br/>
      </w:r>
      <w:r>
        <w:t xml:space="preserve">Назначене въ Москвв оть каждыхь 10 дво- </w:t>
      </w:r>
      <w:r>
        <w:br/>
      </w:r>
      <w:r>
        <w:t xml:space="preserve">ровъ по десятскому дла надзора за чистотою </w:t>
      </w:r>
      <w:r>
        <w:br/>
      </w:r>
      <w:r>
        <w:t xml:space="preserve">на улицахъ. 2504.</w:t>
      </w:r>
    </w:p>
    <w:p>
      <w:pPr>
        <w:pStyle w:val="Normal"/>
      </w:pPr>
      <w:r>
        <w:t xml:space="preserve">Т. У. (1715—1719) О пазначеши въ С. Петер-</w:t>
      </w:r>
    </w:p>
    <w:p>
      <w:pPr>
        <w:pStyle w:val="Normal"/>
      </w:pPr>
      <w:r>
        <w:t xml:space="preserve">бургВ десятскихь на томъ же основами, какъ </w:t>
      </w:r>
      <w:r>
        <w:br/>
      </w:r>
      <w:r>
        <w:t xml:space="preserve">и въ МосквЪ. 5205, п. 15.</w:t>
      </w:r>
    </w:p>
    <w:p>
      <w:pPr>
        <w:pStyle w:val="Normal"/>
      </w:pPr>
      <w:r>
        <w:t xml:space="preserve">Т. У1. (1720—1722) Подтверждеше объ опре-</w:t>
      </w:r>
    </w:p>
    <w:p>
      <w:pPr>
        <w:pStyle w:val="Normal"/>
      </w:pPr>
      <w:r>
        <w:t xml:space="preserve">дВлени въ Москвф десятскихь и въ чемъ со- </w:t>
      </w:r>
      <w:r>
        <w:br/>
      </w:r>
      <w:r>
        <w:t xml:space="preserve">стоить ихъ должность. 4047, 7.55. 4150, п.32.</w:t>
      </w:r>
    </w:p>
    <w:p>
      <w:pPr>
        <w:pStyle w:val="Normal"/>
      </w:pPr>
      <w:r>
        <w:t xml:space="preserve">Т. ХУ. (1758—1762) О выборь сотскихъ иде-</w:t>
      </w:r>
    </w:p>
    <w:p>
      <w:pPr>
        <w:pStyle w:val="Normal"/>
      </w:pPr>
      <w:r>
        <w:t xml:space="preserve">сятскихъ изъ крестьянъ исгодно. 10788, //ро- </w:t>
      </w:r>
      <w:r>
        <w:br/>
      </w:r>
      <w:r>
        <w:t xml:space="preserve">валит. Регул, Гл. ШИ. б 3.—О возложе- </w:t>
      </w:r>
      <w:r>
        <w:br/>
      </w:r>
      <w:r>
        <w:t xml:space="preserve">ни на ихъ попечеше искорененя воровъ н </w:t>
      </w:r>
      <w:r>
        <w:br/>
      </w:r>
      <w:r>
        <w:t xml:space="preserve">разбойниковъ. 11575.</w:t>
      </w:r>
    </w:p>
    <w:p>
      <w:pPr>
        <w:pStyle w:val="Normal"/>
      </w:pPr>
      <w:r>
        <w:t xml:space="preserve">Т. ХХ. (1779—1774) Инструкцщ!я сотскимъ и</w:t>
      </w:r>
    </w:p>
    <w:p>
      <w:pPr>
        <w:pStyle w:val="Normal"/>
      </w:pPr>
      <w:r>
        <w:t xml:space="preserve">десятскимъ. 14251.</w:t>
      </w:r>
    </w:p>
    <w:p>
      <w:pPr>
        <w:pStyle w:val="Normal"/>
      </w:pPr>
      <w:r>
        <w:t xml:space="preserve">Т. ХХИ. (1784—1788) О числЪ и порядк$ вы-</w:t>
      </w:r>
    </w:p>
    <w:p>
      <w:pPr>
        <w:pStyle w:val="Normal"/>
      </w:pPr>
      <w:r>
        <w:t xml:space="preserve">боровъ сотскихъ и десятскихъ. 1665.</w:t>
      </w:r>
    </w:p>
    <w:p>
      <w:pPr>
        <w:pStyle w:val="Normal"/>
      </w:pPr>
      <w:r>
        <w:t xml:space="preserve">Т. ХХ. (1796 — 1797) О выборь. особыхъ</w:t>
      </w:r>
    </w:p>
    <w:p>
      <w:pPr>
        <w:pStyle w:val="Normal"/>
      </w:pPr>
      <w:r>
        <w:t xml:space="preserve">десятскихъ въ селешяхъ казеннаго вфдомства. </w:t>
      </w:r>
      <w:r>
        <w:br/>
      </w:r>
      <w:r>
        <w:t xml:space="preserve">18082, п. 5.</w:t>
      </w:r>
    </w:p>
    <w:p>
      <w:pPr>
        <w:pStyle w:val="Normal"/>
      </w:pPr>
      <w:r>
        <w:t xml:space="preserve">Т. ХХУ!, (1800—1801) О десятскихъ въ коло-</w:t>
      </w:r>
    </w:p>
    <w:p>
      <w:pPr>
        <w:pStyle w:val="Normal"/>
      </w:pPr>
      <w:r>
        <w:t xml:space="preserve">нзяхъ Саратовскихъ и Новороссйскихт, 19562, </w:t>
      </w:r>
      <w:r>
        <w:br/>
      </w:r>
      <w:r>
        <w:t xml:space="preserve">Иистр. для внутр. упр. Сарат. колон. </w:t>
      </w:r>
      <w:r>
        <w:br/>
      </w:r>
      <w:r>
        <w:t xml:space="preserve">``] Е. 19875. Иностр. для внутр. упр. Но- </w:t>
      </w:r>
      <w:r>
        <w:br/>
      </w:r>
      <w:r>
        <w:t xml:space="preserve">ворос. кол, Г 10.</w:t>
      </w:r>
    </w:p>
    <w:p>
      <w:pPr>
        <w:pStyle w:val="Normal"/>
      </w:pPr>
      <w:r>
        <w:t xml:space="preserve">РЕЭСТРЪ АЛФАВИТНЫЙ 969 </w:t>
      </w:r>
      <w:r>
        <w:br/>
      </w:r>
      <w:r>
        <w:t xml:space="preserve">с. с.</w:t>
      </w:r>
    </w:p>
    <w:p>
      <w:pPr>
        <w:pStyle w:val="Normal"/>
      </w:pPr>
      <w:r>
        <w:t xml:space="preserve">Т. ХХУИ. (1802—1805) О десятскихь въ С. </w:t>
      </w:r>
      <w:r>
        <w:br/>
      </w:r>
      <w:r>
        <w:t xml:space="preserve">Петербургскихь колошяхь. 20798, /истр. </w:t>
      </w:r>
      <w:r>
        <w:br/>
      </w:r>
      <w:r>
        <w:t xml:space="preserve">длл вну`тр. упр. С. Петер. колон. Л 10.</w:t>
      </w:r>
    </w:p>
    <w:p>
      <w:pPr>
        <w:pStyle w:val="Normal"/>
      </w:pPr>
      <w:r>
        <w:t xml:space="preserve">Т. ХХУИ. (1804 — 1805) О всякомь приня- </w:t>
      </w:r>
      <w:r>
        <w:br/>
      </w:r>
      <w:r>
        <w:t xml:space="preserve">томъ. на м1рскомь сходЪ казенныхь поселянъ </w:t>
      </w:r>
      <w:r>
        <w:br/>
      </w:r>
      <w:r>
        <w:t xml:space="preserve">положен!и извфщать отсутствующихь чрезъ </w:t>
      </w:r>
      <w:r>
        <w:br/>
      </w:r>
      <w:r>
        <w:t xml:space="preserve">сотскихъ и десятскихь, 21744, п. &amp;.</w:t>
      </w:r>
    </w:p>
    <w:p>
      <w:pPr>
        <w:pStyle w:val="Normal"/>
      </w:pPr>
      <w:r>
        <w:t xml:space="preserve">Т. ХХХ. (1808—1809) О выборь особыхъ де- </w:t>
      </w:r>
      <w:r>
        <w:br/>
      </w:r>
      <w:r>
        <w:t xml:space="preserve">сятскихъ въ селеняхъ Удфльнаго вфдомства. </w:t>
      </w:r>
      <w:r>
        <w:br/>
      </w:r>
      <w:r>
        <w:t xml:space="preserve">25020, /олож. Департ. Удъл. Г 61.</w:t>
      </w:r>
    </w:p>
    <w:p>
      <w:pPr>
        <w:pStyle w:val="Normal"/>
      </w:pPr>
      <w:r>
        <w:t xml:space="preserve">См. также: Волостнох У ПРАВЛЕНТЕ. </w:t>
      </w:r>
      <w:r>
        <w:br/>
      </w:r>
      <w:r>
        <w:t xml:space="preserve">СОХРАНЕН!Е. См. ПоклаАжл вЕЩЕЙ нА с0-</w:t>
      </w:r>
    </w:p>
    <w:p>
      <w:pPr>
        <w:pStyle w:val="Normal"/>
      </w:pPr>
      <w:r>
        <w:t xml:space="preserve">Т. ХХМ. (1796—1797) Обь отмежеванйи вот- </w:t>
      </w:r>
      <w:r>
        <w:br/>
      </w:r>
      <w:r>
        <w:t xml:space="preserve">чин5 и земель, Всемилостивзйше пожалован- </w:t>
      </w:r>
      <w:r>
        <w:br/>
      </w:r>
      <w:r>
        <w:t xml:space="preserve">ныхь, изъ общаго владвыя. 17940.</w:t>
      </w:r>
    </w:p>
    <w:p>
      <w:pPr>
        <w:pStyle w:val="Normal"/>
      </w:pPr>
      <w:r>
        <w:t xml:space="preserve">Т. ХХУШ. (1804 — 1805) Правила межеван!я </w:t>
      </w:r>
      <w:r>
        <w:br/>
      </w:r>
      <w:r>
        <w:t xml:space="preserve">земель и лЬсовь, принадлежащихь горнымъ </w:t>
      </w:r>
      <w:r>
        <w:br/>
      </w:r>
      <w:r>
        <w:t xml:space="preserve">заводамъ. 21560.—О составлеши инструкнли </w:t>
      </w:r>
      <w:r>
        <w:br/>
      </w:r>
      <w:r>
        <w:t xml:space="preserve">для спешлальнаго размежевания земель въ Ма- </w:t>
      </w:r>
      <w:r>
        <w:br/>
      </w:r>
      <w:r>
        <w:t xml:space="preserve">лоросс1йскихь Губерняхъ. 21566.</w:t>
      </w:r>
    </w:p>
    <w:p>
      <w:pPr>
        <w:pStyle w:val="Normal"/>
      </w:pPr>
      <w:r>
        <w:t xml:space="preserve">Т. ХХХ. (1806—1807) Правила спешлальнаго </w:t>
      </w:r>
      <w:r>
        <w:br/>
      </w:r>
      <w:r>
        <w:t xml:space="preserve">размежеваня земель Уфздными Землемфрами по </w:t>
      </w:r>
      <w:r>
        <w:br/>
      </w:r>
      <w:r>
        <w:t xml:space="preserve">полюбовнымь разводамь владфльцевъ. 22505.</w:t>
      </w:r>
    </w:p>
    <w:p>
      <w:pPr>
        <w:pStyle w:val="Normal"/>
      </w:pPr>
      <w:r>
        <w:t xml:space="preserve">Т. ХХХУ. (1817) О спешальномь размежева- </w:t>
      </w:r>
      <w:r>
        <w:br/>
      </w:r>
      <w:r>
        <w:t xml:space="preserve">н1и земель составить обшйя правила. 26668.</w:t>
      </w:r>
    </w:p>
    <w:p>
      <w:pPr>
        <w:pStyle w:val="Normal"/>
      </w:pPr>
      <w:r>
        <w:t xml:space="preserve">ХРАНЕНТЕ. </w:t>
      </w:r>
      <w:r>
        <w:br/>
      </w:r>
      <w:r>
        <w:t xml:space="preserve">СОХРАННАЯ КАЗНА. См. Опхвунскте Со- |  —06Ъ учрежден особой Межевой Комиис- </w:t>
      </w:r>
      <w:r>
        <w:br/>
      </w:r>
      <w:r>
        <w:t xml:space="preserve">ры сш въ Слободско - Украинской Губернйт для</w:t>
      </w:r>
    </w:p>
    <w:p>
      <w:pPr>
        <w:pStyle w:val="Normal"/>
      </w:pPr>
      <w:r>
        <w:t xml:space="preserve">обмежеваня земель помфщичьихь, замыкаю- </w:t>
      </w:r>
      <w:r>
        <w:br/>
      </w:r>
      <w:r>
        <w:t xml:space="preserve">щихъ въ округё Военнаго Поселения. 26775. </w:t>
      </w:r>
      <w:r>
        <w:br/>
      </w:r>
      <w:r>
        <w:t xml:space="preserve">— О звымежеваши чрезполоснаго владфшя зе? </w:t>
      </w:r>
      <w:r>
        <w:br/>
      </w:r>
      <w:r>
        <w:t xml:space="preserve">мель помфщика Литвинова изъ округа, назна- </w:t>
      </w:r>
      <w:r>
        <w:br/>
      </w:r>
      <w:r>
        <w:t xml:space="preserve">ченнаго для поселентя Аракчеевскаго полка. </w:t>
      </w:r>
      <w:r>
        <w:br/>
      </w:r>
      <w:r>
        <w:t xml:space="preserve">26812.— Инструкшя объ отмежеваши чрез- </w:t>
      </w:r>
      <w:r>
        <w:br/>
      </w:r>
      <w:r>
        <w:t xml:space="preserve">полосныхь помфшичьихь дачьизь округа, на- </w:t>
      </w:r>
      <w:r>
        <w:br/>
      </w:r>
      <w:r>
        <w:t xml:space="preserve">значеннаго для Военнаго поселеная кавалер!и </w:t>
      </w:r>
      <w:r>
        <w:br/>
      </w:r>
      <w:r>
        <w:t xml:space="preserve">въ Слободско-Украинской Губерн!и. 26860.— </w:t>
      </w:r>
      <w:r>
        <w:br/>
      </w:r>
      <w:r>
        <w:t xml:space="preserve">О составлеши правилъ для спешальнаго раз- </w:t>
      </w:r>
      <w:r>
        <w:br/>
      </w:r>
      <w:r>
        <w:t xml:space="preserve">межеван!я земель. 26879.— Земли, принадие- </w:t>
      </w:r>
      <w:r>
        <w:br/>
      </w:r>
      <w:r>
        <w:t xml:space="preserve">жация къ имфшямь, пожалованнымь въ Поль- </w:t>
      </w:r>
      <w:r>
        <w:br/>
      </w:r>
      <w:r>
        <w:t xml:space="preserve">скихь Губершяхь, въ случа споровъ отъ </w:t>
      </w:r>
      <w:r>
        <w:br/>
      </w:r>
      <w:r>
        <w:t xml:space="preserve">смежныхь владфльцевъ, межевать чрезь осо- </w:t>
      </w:r>
      <w:r>
        <w:br/>
      </w:r>
      <w:r>
        <w:t xml:space="preserve">быя Коммиссш. 26995. а.</w:t>
      </w:r>
    </w:p>
    <w:p>
      <w:pPr>
        <w:pStyle w:val="Normal"/>
      </w:pPr>
      <w:r>
        <w:t xml:space="preserve">Т. ХХХУ. (1818) Объ откомандировани Земле- </w:t>
      </w:r>
      <w:r>
        <w:br/>
      </w:r>
      <w:r>
        <w:t xml:space="preserve">мфровъ для формальнаго размежеван1я коло- </w:t>
      </w:r>
      <w:r>
        <w:br/>
      </w:r>
      <w:r>
        <w:t xml:space="preserve">нистскихь земель въ Новоросстискомъь краб. </w:t>
      </w:r>
      <w:r>
        <w:br/>
      </w:r>
      <w:r>
        <w:t xml:space="preserve">27401.</w:t>
      </w:r>
    </w:p>
    <w:p>
      <w:pPr>
        <w:pStyle w:val="Normal"/>
      </w:pPr>
      <w:r>
        <w:t xml:space="preserve">Т. ХХХУ1. (1819) Объ учреждеши въ Новф-</w:t>
      </w:r>
    </w:p>
    <w:p>
      <w:pPr>
        <w:pStyle w:val="Normal"/>
      </w:pPr>
      <w:r>
        <w:t xml:space="preserve">СПЕПТАЛЬНОЕ МЕЖЕВАНИЕ.</w:t>
      </w:r>
    </w:p>
    <w:p>
      <w:pPr>
        <w:pStyle w:val="Normal"/>
      </w:pPr>
      <w:r>
        <w:t xml:space="preserve">Т. П. (1676—1688) Помфщиковъ въ чрезполос- </w:t>
      </w:r>
      <w:r>
        <w:br/>
      </w:r>
      <w:r>
        <w:t xml:space="preserve">номъ владфн!и не оставлять, но каждому от- </w:t>
      </w:r>
      <w:r>
        <w:br/>
      </w:r>
      <w:r>
        <w:t xml:space="preserve">рёзать дачу его къ одному мфсту, намфрявъ </w:t>
      </w:r>
      <w:r>
        <w:br/>
      </w:r>
      <w:r>
        <w:t xml:space="preserve">столько земли, сколько кому по кр$нпостямь </w:t>
      </w:r>
      <w:r>
        <w:br/>
      </w:r>
      <w:r>
        <w:t xml:space="preserve">слфдуетъ. 890, п. 25.—Если изъ общаго вла- </w:t>
      </w:r>
      <w:r>
        <w:br/>
      </w:r>
      <w:r>
        <w:t xml:space="preserve">дЬшя одинъ кто захочеть отмежеваться; то </w:t>
      </w:r>
      <w:r>
        <w:br/>
      </w:r>
      <w:r>
        <w:t xml:space="preserve">слфдующее ему количество земли отмежевы- </w:t>
      </w:r>
      <w:r>
        <w:br/>
      </w:r>
      <w:r>
        <w:t xml:space="preserve">вать особо. 1015, 2. 10. 1074, п. 34.</w:t>
      </w:r>
    </w:p>
    <w:p>
      <w:pPr>
        <w:pStyle w:val="Normal"/>
      </w:pPr>
      <w:r>
        <w:t xml:space="preserve">Т. ХМ. (1754 — 1757) Межевщиковь отправ- </w:t>
      </w:r>
      <w:r>
        <w:br/>
      </w:r>
      <w:r>
        <w:t xml:space="preserve">лять изъ Вотчинной Коллеги по просьбамъ вла- </w:t>
      </w:r>
      <w:r>
        <w:br/>
      </w:r>
      <w:r>
        <w:t xml:space="preserve">дфльцевъ для спемальнаго межеван1я. 10549. </w:t>
      </w:r>
      <w:r>
        <w:br/>
      </w:r>
      <w:r>
        <w:t xml:space="preserve">— Межевать земли общаго владфшя по участ- </w:t>
      </w:r>
      <w:r>
        <w:br/>
      </w:r>
      <w:r>
        <w:t xml:space="preserve">камъ между владфльцами, если они захотять </w:t>
      </w:r>
      <w:r>
        <w:br/>
      </w:r>
      <w:r>
        <w:t xml:space="preserve">размежеваться къ однимь мфстамъ. 10406. </w:t>
      </w:r>
      <w:r>
        <w:br/>
      </w:r>
      <w:r>
        <w:t xml:space="preserve">10428.</w:t>
      </w:r>
    </w:p>
    <w:p>
      <w:pPr>
        <w:pStyle w:val="Normal"/>
      </w:pPr>
      <w:r>
        <w:t xml:space="preserve">Т. ХУП. (1765—1766) Спешальное размеже- </w:t>
      </w:r>
      <w:r>
        <w:br/>
      </w:r>
      <w:r>
        <w:t xml:space="preserve">ваше казенныхь земель производить на счеть </w:t>
      </w:r>
      <w:r>
        <w:br/>
      </w:r>
      <w:r>
        <w:t xml:space="preserve">казны, а частныхь на счеть владёльцевъ.</w:t>
      </w:r>
    </w:p>
    <w:p>
      <w:pPr>
        <w:pStyle w:val="Normal"/>
      </w:pPr>
      <w:r>
        <w:t xml:space="preserve">12659, Гл. 11. п. 6, 8. Спешальное раз- </w:t>
      </w:r>
      <w:r>
        <w:br/>
      </w:r>
      <w:r>
        <w:t xml:space="preserve">межеваше земель производить на осповаши </w:t>
      </w:r>
      <w:r>
        <w:br/>
      </w:r>
      <w:r>
        <w:t xml:space="preserve">общихь межевыхь правилъ. п. 7. Для спецт- </w:t>
      </w:r>
      <w:r>
        <w:br/>
      </w:r>
      <w:r>
        <w:t xml:space="preserve">альнаго межевашя не посылать особыхъ Зем- </w:t>
      </w:r>
      <w:r>
        <w:br/>
      </w:r>
      <w:r>
        <w:t xml:space="preserve">лемфровъь въ тв Губернш, въ которыхъ про- </w:t>
      </w:r>
      <w:r>
        <w:br/>
      </w:r>
      <w:r>
        <w:t xml:space="preserve">изводитсл генеральное межеване. 2. 9. Объ </w:t>
      </w:r>
      <w:r>
        <w:br/>
      </w:r>
      <w:r>
        <w:t xml:space="preserve">отправлеши Землемфровь на спецальное ме- </w:t>
      </w:r>
      <w:r>
        <w:br/>
      </w:r>
      <w:r>
        <w:t xml:space="preserve">жеваше публиковать въ газетахъ. 7. 10.</w:t>
      </w:r>
    </w:p>
    <w:p>
      <w:pPr>
        <w:pStyle w:val="Normal"/>
      </w:pPr>
      <w:r>
        <w:t xml:space="preserve">Т. ХХ. (1775—1780) Объ отмежевани земель </w:t>
      </w:r>
      <w:r>
        <w:br/>
      </w:r>
      <w:r>
        <w:t xml:space="preserve">къ городамъ: Пошехони, Мышкину, Данило- </w:t>
      </w:r>
      <w:r>
        <w:br/>
      </w:r>
      <w:r>
        <w:t xml:space="preserve">ву и Петровску, особо отъ казенныхь селений. </w:t>
      </w:r>
      <w:r>
        <w:br/>
      </w:r>
      <w:r>
        <w:t xml:space="preserve">14776.</w:t>
      </w:r>
    </w:p>
    <w:p>
      <w:pPr>
        <w:pStyle w:val="Normal"/>
      </w:pPr>
      <w:r>
        <w:t xml:space="preserve">Отд. ЛГ.</w:t>
      </w:r>
    </w:p>
    <w:p>
      <w:pPr>
        <w:pStyle w:val="Normal"/>
      </w:pPr>
      <w:r>
        <w:t xml:space="preserve">тород$ Коммисйи для вымежеваня помфщи- </w:t>
      </w:r>
      <w:r>
        <w:br/>
      </w:r>
      <w:r>
        <w:t xml:space="preserve">чБихь ‘ими изъ округовъ Военнаго Поселе- </w:t>
      </w:r>
      <w:r>
        <w:br/>
      </w:r>
      <w:r>
        <w:t xml:space="preserve">н!я 1-й Гренадерской Дивиз!и. 27698.</w:t>
      </w:r>
    </w:p>
    <w:p>
      <w:pPr>
        <w:pStyle w:val="Normal"/>
      </w:pPr>
      <w:r>
        <w:t xml:space="preserve">Т. ХХХУИ. (1820—1821) Размежеваше земель</w:t>
      </w:r>
    </w:p>
    <w:p>
      <w:pPr>
        <w:pStyle w:val="Normal"/>
      </w:pPr>
      <w:r>
        <w:t xml:space="preserve">между Панцырными боярами и помфщиками. </w:t>
      </w:r>
      <w:r>
        <w:br/>
      </w:r>
      <w:r>
        <w:t xml:space="preserve">28078.— О мёрахзъ къ ускоренно размежева- </w:t>
      </w:r>
      <w:r>
        <w:br/>
      </w:r>
      <w:r>
        <w:t xml:space="preserve">н1я округовъ Военныхъ поселенти въ Херсон- </w:t>
      </w:r>
      <w:r>
        <w:br/>
      </w:r>
      <w:r>
        <w:t xml:space="preserve">ской Губернши, съ прилегающими кь онымъ </w:t>
      </w:r>
      <w:r>
        <w:br/>
      </w:r>
      <w:r>
        <w:t xml:space="preserve">дачами разныхь владЪльцевъ. 28256.</w:t>
      </w:r>
    </w:p>
    <w:p>
      <w:pPr>
        <w:pStyle w:val="Normal"/>
      </w:pPr>
      <w:r>
        <w:t xml:space="preserve">Т. ХХХиХ. (1824) Объ учрежден!и въ Слобод-</w:t>
      </w:r>
    </w:p>
    <w:p>
      <w:pPr>
        <w:pStyle w:val="Normal"/>
      </w:pPr>
      <w:r>
        <w:t xml:space="preserve">ско-Украинской Губерши Межевой Коммисс1и </w:t>
      </w:r>
      <w:r>
        <w:br/>
      </w:r>
      <w:r>
        <w:t xml:space="preserve">для вымежевашя помфщичьихь владьнаи изъ </w:t>
      </w:r>
      <w:r>
        <w:br/>
      </w:r>
      <w:r>
        <w:t xml:space="preserve">123</w:t>
      </w:r>
    </w:p>
    <w:p>
      <w:pPr>
        <w:pStyle w:val="Normal"/>
      </w:pPr>
      <w:r>
        <w:t xml:space="preserve">970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окрутовъ, назначенных для Военныхъ поселе- </w:t>
      </w:r>
      <w:r>
        <w:br/>
      </w:r>
      <w:r>
        <w:t xml:space="preserve">ни. 29850.</w:t>
      </w:r>
    </w:p>
    <w:p>
      <w:pPr>
        <w:pStyle w:val="Normal"/>
      </w:pPr>
      <w:r>
        <w:t xml:space="preserve">Т. ХЬ. (1825) О переводь Новгородской Ме- </w:t>
      </w:r>
      <w:r>
        <w:br/>
      </w:r>
      <w:r>
        <w:t xml:space="preserve">жевой Коммиссш въ Старую Русу. 50256.</w:t>
      </w:r>
    </w:p>
    <w:p>
      <w:pPr>
        <w:pStyle w:val="Normal"/>
      </w:pPr>
      <w:r>
        <w:t xml:space="preserve">Сми. также: МеЕжвванте.</w:t>
      </w:r>
    </w:p>
    <w:p>
      <w:pPr>
        <w:pStyle w:val="Normal"/>
      </w:pPr>
      <w:r>
        <w:t xml:space="preserve">СПРАВКА и ОТКАЗЪ ИМБШЯ.</w:t>
      </w:r>
    </w:p>
    <w:p>
      <w:pPr>
        <w:pStyle w:val="Normal"/>
      </w:pPr>
      <w:r>
        <w:t xml:space="preserve">Т. 1. (1649—1675) Мьновный помфстья и вотчи- </w:t>
      </w:r>
      <w:r>
        <w:br/>
      </w:r>
      <w:r>
        <w:t xml:space="preserve">. А </w:t>
      </w:r>
      <w:r>
        <w:br/>
      </w:r>
      <w:r>
        <w:t xml:space="preserve">ны росписывать по заручнымь челобитнымъ. </w:t>
      </w:r>
      <w:r>
        <w:br/>
      </w:r>
      <w:r>
        <w:t xml:space="preserve">Ул. ХРГ. 5, &amp;, 5, 7. Не утверждать мё- </w:t>
      </w:r>
      <w:r>
        <w:br/>
      </w:r>
      <w:r>
        <w:t xml:space="preserve">ны помфстьями и вотчинами по однфмь за- </w:t>
      </w:r>
      <w:r>
        <w:br/>
      </w:r>
      <w:r>
        <w:t xml:space="preserve">писямь, если мфновщики умерли, не спра- </w:t>
      </w:r>
      <w:r>
        <w:br/>
      </w:r>
      <w:r>
        <w:t xml:space="preserve">вивз за собою новоприобрьтенныхь имфни. </w:t>
      </w:r>
      <w:r>
        <w:br/>
      </w:r>
      <w:r>
        <w:t xml:space="preserve">6. Сдаточныхь помфетй не утверждать за </w:t>
      </w:r>
      <w:r>
        <w:br/>
      </w:r>
      <w:r>
        <w:t xml:space="preserve">пр1обрётателями, если они не просили По- </w:t>
      </w:r>
      <w:r>
        <w:br/>
      </w:r>
      <w:r>
        <w:t xml:space="preserve">мфстный Приказь о справ оныхъ за со- </w:t>
      </w:r>
      <w:r>
        <w:br/>
      </w:r>
      <w:r>
        <w:t xml:space="preserve">бою. 12. Ето, владфеть наслфдственнымъ </w:t>
      </w:r>
      <w:r>
        <w:br/>
      </w:r>
      <w:r>
        <w:t xml:space="preserve">или выморочнымь помфстьемь, не взявь от- </w:t>
      </w:r>
      <w:r>
        <w:br/>
      </w:r>
      <w:r>
        <w:t xml:space="preserve">казной грамоты на оное, по одной только </w:t>
      </w:r>
      <w:r>
        <w:br/>
      </w:r>
      <w:r>
        <w:t xml:space="preserve">помфтЬ на поданной отъ него просьб, съ </w:t>
      </w:r>
      <w:r>
        <w:br/>
      </w:r>
      <w:r>
        <w:t xml:space="preserve">того взыскать печатныя пошлины вдвое. 55. </w:t>
      </w:r>
      <w:r>
        <w:br/>
      </w:r>
      <w:r>
        <w:t xml:space="preserve">Не чинить справы мБновныхь помфотйй за- </w:t>
      </w:r>
      <w:r>
        <w:br/>
      </w:r>
      <w:r>
        <w:t xml:space="preserve">очно, без приказнаго, допроса мфновщиковъ. </w:t>
      </w:r>
      <w:r>
        <w:br/>
      </w:r>
      <w:r>
        <w:t xml:space="preserve">5%. При запискВ или справё за кфмъ ли- </w:t>
      </w:r>
      <w:r>
        <w:br/>
      </w:r>
      <w:r>
        <w:t xml:space="preserve">бо вотчинз по духовнымъ и по даннымь, въ </w:t>
      </w:r>
      <w:r>
        <w:br/>
      </w:r>
      <w:r>
        <w:t xml:space="preserve">которыхъ цфна тЬхъ вотчинъ назначена, брать </w:t>
      </w:r>
      <w:r>
        <w:br/>
      </w:r>
      <w:r>
        <w:t xml:space="preserve">пошлины по 5 деньги съ четверти. /’л. ХУ 41. </w:t>
      </w:r>
      <w:r>
        <w:br/>
      </w:r>
      <w:r>
        <w:t xml:space="preserve">5%. Печатныя пошлины съ ввозныхъ гра- </w:t>
      </w:r>
      <w:r>
        <w:br/>
      </w:r>
      <w:r>
        <w:t xml:space="preserve">моть, даваемыхь на старыя помфстья за у- </w:t>
      </w:r>
      <w:r>
        <w:br/>
      </w:r>
      <w:r>
        <w:t xml:space="preserve">тратою прежнихъ грамотъ. Гл. ХИ 11. </w:t>
      </w:r>
      <w:r>
        <w:br/>
      </w:r>
      <w:r>
        <w:t xml:space="preserve">3. Пошлины съ выдачи грамоть на передачу </w:t>
      </w:r>
      <w:r>
        <w:br/>
      </w:r>
      <w:r>
        <w:t xml:space="preserve">помфет наслфдникамъ убитаго на службЪ вла- </w:t>
      </w:r>
      <w:r>
        <w:br/>
      </w:r>
      <w:r>
        <w:t xml:space="preserve">дъльца. %. Сь грамоть на помфстья, отка- </w:t>
      </w:r>
      <w:r>
        <w:br/>
      </w:r>
      <w:r>
        <w:t xml:space="preserve">зываемыя въ Новфгородь, не брать двойныхь </w:t>
      </w:r>
      <w:r>
        <w:br/>
      </w:r>
      <w:r>
        <w:t xml:space="preserve">печатныхъ пошлину. 72. Взят1е пошлинъ отмф- </w:t>
      </w:r>
      <w:r>
        <w:br/>
      </w:r>
      <w:r>
        <w:t xml:space="preserve">чать ва грамотахъ; кто возметь на отцовское </w:t>
      </w:r>
      <w:r>
        <w:br/>
      </w:r>
      <w:r>
        <w:t xml:space="preserve">помфстье ввозную грамоту, а отказной не воз- </w:t>
      </w:r>
      <w:r>
        <w:br/>
      </w:r>
      <w:r>
        <w:t xml:space="preserve">метъ, съ того брать по 2* деньги съ четверти. </w:t>
      </w:r>
      <w:r>
        <w:br/>
      </w:r>
      <w:r>
        <w:t xml:space="preserve">14. О взыскаши пошлины при справ за </w:t>
      </w:r>
      <w:r>
        <w:br/>
      </w:r>
      <w:r>
        <w:t xml:space="preserve">владфльцемъь новопр!обрьтенныхь вотчинъ, о </w:t>
      </w:r>
      <w:r>
        <w:br/>
      </w:r>
      <w:r>
        <w:t xml:space="preserve">запискф оныхъ въ книгахъ Помфстнаго При- </w:t>
      </w:r>
      <w:r>
        <w:br/>
      </w:r>
      <w:r>
        <w:t xml:space="preserve">каза и о выдачф на оныя отказныхь грамоть. </w:t>
      </w:r>
      <w:r>
        <w:br/>
      </w:r>
      <w:r>
        <w:t xml:space="preserve">17. О пошлинв съ м5новныхь помфети, </w:t>
      </w:r>
      <w:r>
        <w:br/>
      </w:r>
      <w:r>
        <w:t xml:space="preserve">утверждаемыхь за владфльцами въ ПомЪст- </w:t>
      </w:r>
      <w:r>
        <w:br/>
      </w:r>
      <w:r>
        <w:t xml:space="preserve">номъ Привазв съ перехожими четвертлми. 18.</w:t>
      </w:r>
    </w:p>
    <w:p>
      <w:pPr>
        <w:pStyle w:val="Normal"/>
      </w:pPr>
      <w:r>
        <w:t xml:space="preserve">`О пошлинЪ, взимаемой при справё помфст и.</w:t>
      </w:r>
    </w:p>
    <w:p>
      <w:pPr>
        <w:pStyle w:val="Normal"/>
      </w:pPr>
      <w:r>
        <w:t xml:space="preserve">и. вотчинъ, сдаваемыхъ родственникамъ. 19. </w:t>
      </w:r>
      <w:r>
        <w:br/>
      </w:r>
      <w:r>
        <w:t xml:space="preserve">О пошлинахь св утверждешя за прежни-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ми владфльцами помБетЬй и вотчинъ, ото- </w:t>
      </w:r>
      <w:r>
        <w:br/>
      </w:r>
      <w:r>
        <w:t xml:space="preserve">бранныхъ унихь прежде по указу Государя. </w:t>
      </w:r>
      <w:r>
        <w:br/>
      </w:r>
      <w:r>
        <w:t xml:space="preserve">20. — Мъ+новщиковъ, находящихся въ Мо- </w:t>
      </w:r>
      <w:r>
        <w:br/>
      </w:r>
      <w:r>
        <w:t xml:space="preserve">скв5, допрашивать о мфн$ въ Помфстномь При- </w:t>
      </w:r>
      <w:r>
        <w:br/>
      </w:r>
      <w:r>
        <w:t xml:space="preserve">казв, а отсутствующихъ. допрашивать Воево- </w:t>
      </w:r>
      <w:r>
        <w:br/>
      </w:r>
      <w:r>
        <w:t xml:space="preserve">дамъ въ Съёзжихь Избахъ, по присланнымъ </w:t>
      </w:r>
      <w:r>
        <w:br/>
      </w:r>
      <w:r>
        <w:t xml:space="preserve">изъ Помфстнаго Приказа грамотамъ. О допро- </w:t>
      </w:r>
      <w:r>
        <w:br/>
      </w:r>
      <w:r>
        <w:t xml:space="preserve">сЪ вдовъ и дёвокъ, учинившихь поступку по- </w:t>
      </w:r>
      <w:r>
        <w:br/>
      </w:r>
      <w:r>
        <w:t xml:space="preserve">мфети и о присылкБ въ Москву допросныхъ </w:t>
      </w:r>
      <w:r>
        <w:br/>
      </w:r>
      <w:r>
        <w:t xml:space="preserve">рфчей и отказныхь книгъ. 59.— По сдаточ- </w:t>
      </w:r>
      <w:r>
        <w:br/>
      </w:r>
      <w:r>
        <w:t xml:space="preserve">нымъ челобитнымь умершихъ владльцевъ, къ </w:t>
      </w:r>
      <w:r>
        <w:br/>
      </w:r>
      <w:r>
        <w:t xml:space="preserve">конмь вмфсто ихъ друге руку приложили, </w:t>
      </w:r>
      <w:r>
        <w:br/>
      </w:r>
      <w:r>
        <w:t xml:space="preserve">справлять за пр1обрьтателями помфстья и вот- </w:t>
      </w:r>
      <w:r>
        <w:br/>
      </w:r>
      <w:r>
        <w:t xml:space="preserve">чины, когда тв умерние владфльцы были до- </w:t>
      </w:r>
      <w:r>
        <w:br/>
      </w:r>
      <w:r>
        <w:t xml:space="preserve">прошены. 402. — Шо просьбамь поступщи- </w:t>
      </w:r>
      <w:r>
        <w:br/>
      </w:r>
      <w:r>
        <w:t xml:space="preserve">ковъ, о сдачв ихъ помфст!и и вотчинъ, произ- </w:t>
      </w:r>
      <w:r>
        <w:br/>
      </w:r>
      <w:r>
        <w:t xml:space="preserve">водить имъ допрось и заставлять ихъ при- </w:t>
      </w:r>
      <w:r>
        <w:br/>
      </w:r>
      <w:r>
        <w:t xml:space="preserve">кладывать къ сказкамъ руки. 608.</w:t>
      </w:r>
    </w:p>
    <w:p>
      <w:pPr>
        <w:pStyle w:val="Normal"/>
      </w:pPr>
      <w:r>
        <w:t xml:space="preserve">Т. И. (1676—1638) Справку помет и вот-</w:t>
      </w:r>
    </w:p>
    <w:p>
      <w:pPr>
        <w:pStyle w:val="Normal"/>
      </w:pPr>
      <w:r>
        <w:t xml:space="preserve">чинъ въ Новфгород$ чипить Новогородскимъ Бо- </w:t>
      </w:r>
      <w:r>
        <w:br/>
      </w:r>
      <w:r>
        <w:t xml:space="preserve">ярамъ (Намфстникамъ) и Воеводамъ. 627. — </w:t>
      </w:r>
      <w:r>
        <w:br/>
      </w:r>
      <w:r>
        <w:t xml:space="preserve">Тоже чинить и во ИсковЪ. 628. — Сдаточ- </w:t>
      </w:r>
      <w:r>
        <w:br/>
      </w:r>
      <w:r>
        <w:t xml:space="preserve">ныхъ помфсти не утверждать за владфльцами </w:t>
      </w:r>
      <w:r>
        <w:br/>
      </w:r>
      <w:r>
        <w:t xml:space="preserve">безь допроса поступщиковь въ Приказ. 655, </w:t>
      </w:r>
      <w:r>
        <w:br/>
      </w:r>
      <w:r>
        <w:t xml:space="preserve">п. 26. 100; ст. 29. — Болръ, Окольничихъ, </w:t>
      </w:r>
      <w:r>
        <w:br/>
      </w:r>
      <w:r>
        <w:t xml:space="preserve">Ближнихь и Думныхъ людей допрашивать </w:t>
      </w:r>
      <w:r>
        <w:br/>
      </w:r>
      <w:r>
        <w:t xml:space="preserve">объ ‘учиненныхь ими крфпостныхь актахъ </w:t>
      </w:r>
      <w:r>
        <w:br/>
      </w:r>
      <w:r>
        <w:t xml:space="preserve">въ ихъ домахъ, для чего и посылать въ нимъ </w:t>
      </w:r>
      <w:r>
        <w:br/>
      </w:r>
      <w:r>
        <w:t xml:space="preserve">Дъяковъ изъ Помфстнаго Приказа. 692. — </w:t>
      </w:r>
      <w:r>
        <w:br/>
      </w:r>
      <w:r>
        <w:t xml:space="preserve">Вотчинъ, пробрътенныхь по купчимь и за- </w:t>
      </w:r>
      <w:r>
        <w:br/>
      </w:r>
      <w:r>
        <w:t xml:space="preserve">кладнымь, не утверждать за ипр1обртате- </w:t>
      </w:r>
      <w:r>
        <w:br/>
      </w:r>
      <w:r>
        <w:t xml:space="preserve">лями безъ допроса продавцевь и закладчи- </w:t>
      </w:r>
      <w:r>
        <w:br/>
      </w:r>
      <w:r>
        <w:t xml:space="preserve">ковъ. 765. — Вотчивы, купленныя и за- </w:t>
      </w:r>
      <w:r>
        <w:br/>
      </w:r>
      <w:r>
        <w:t xml:space="preserve">кладныя, справлять за праобрётателями по </w:t>
      </w:r>
      <w:r>
        <w:br/>
      </w:r>
      <w:r>
        <w:t xml:space="preserve">даннымъ, безъ допроса дарителей; но родо- </w:t>
      </w:r>
      <w:r>
        <w:br/>
      </w:r>
      <w:r>
        <w:t xml:space="preserve">выя и выслуженныя вотчины не утверждать </w:t>
      </w:r>
      <w:r>
        <w:br/>
      </w:r>
      <w:r>
        <w:t xml:space="preserve">безъ сего обряда за новыми владфльцами. 766. </w:t>
      </w:r>
      <w:r>
        <w:br/>
      </w:r>
      <w:r>
        <w:t xml:space="preserve">—Записывать вотчины по купчимъ и заклад- </w:t>
      </w:r>
      <w:r>
        <w:br/>
      </w:r>
      <w:r>
        <w:t xml:space="preserve">нымъ за пробрЬтателями, хотя продавцы и </w:t>
      </w:r>
      <w:r>
        <w:br/>
      </w:r>
      <w:r>
        <w:t xml:space="preserve">закладчики умерли безь. допроса, въ Приказ, </w:t>
      </w:r>
      <w:r>
        <w:br/>
      </w:r>
      <w:r>
        <w:t xml:space="preserve">если при жизни ихъ не было спора противу </w:t>
      </w:r>
      <w:r>
        <w:br/>
      </w:r>
      <w:r>
        <w:t xml:space="preserve">сей передачи. 814, спе. 2. Не записывать </w:t>
      </w:r>
      <w:r>
        <w:br/>
      </w:r>
      <w:r>
        <w:t xml:space="preserve">вотчинъ за пр!обрфтателями, доставшихся имь </w:t>
      </w:r>
      <w:r>
        <w:br/>
      </w:r>
      <w:r>
        <w:t xml:space="preserve">по какимъ либо крёпостямъ отъ ‘чужеродцевь, </w:t>
      </w:r>
      <w:r>
        <w:br/>
      </w:r>
      <w:r>
        <w:t xml:space="preserve">если они не представятъ ирфпостен, по копмъ </w:t>
      </w:r>
      <w:r>
        <w:br/>
      </w:r>
      <w:r>
        <w:t xml:space="preserve">тв вотчины дошли въ послфднимъ владвль- </w:t>
      </w:r>
      <w:r>
        <w:br/>
      </w:r>
      <w:r>
        <w:t xml:space="preserve">цамъ. ст. 5. При явкф послфдней  вупчей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взыскивать пошлины за прежная неявленныя </w:t>
      </w:r>
      <w:r>
        <w:br/>
      </w:r>
      <w:r>
        <w:t xml:space="preserve">крвпости на ту же вотчину. с. 6.—Съ </w:t>
      </w:r>
      <w:r>
        <w:br/>
      </w:r>
      <w:r>
        <w:t xml:space="preserve">вотчинииковъ, владфющихь купленными и за- </w:t>
      </w:r>
      <w:r>
        <w:br/>
      </w:r>
      <w:r>
        <w:t xml:space="preserve">кладными вотчинами мног1е годы безъ запи- </w:t>
      </w:r>
      <w:r>
        <w:br/>
      </w:r>
      <w:r>
        <w:t xml:space="preserve">ски оныхъ за собою, брать пошлину вдвое. </w:t>
      </w:r>
      <w:r>
        <w:br/>
      </w:r>
      <w:r>
        <w:t xml:space="preserve">860, Отд. ЛГ. ст. 3-— Подтверждеше по- </w:t>
      </w:r>
      <w:r>
        <w:br/>
      </w:r>
      <w:r>
        <w:t xml:space="preserve">мьщикамь и вотчинвинамь о справЪ за со- </w:t>
      </w:r>
      <w:r>
        <w:br/>
      </w:r>
      <w:r>
        <w:t xml:space="preserve">бою дачъ, коими они владфютъ, не исполнивъ </w:t>
      </w:r>
      <w:r>
        <w:br/>
      </w:r>
      <w:r>
        <w:t xml:space="preserve">сей обязанности, 866.— При записк вотчинъ </w:t>
      </w:r>
      <w:r>
        <w:br/>
      </w:r>
      <w:r>
        <w:t xml:space="preserve">по купчимъ и закладнымь, чинить допробь въ </w:t>
      </w:r>
      <w:r>
        <w:br/>
      </w:r>
      <w:r>
        <w:t xml:space="preserve">Приказ только тогда, когда къ опымь ру- </w:t>
      </w:r>
      <w:r>
        <w:br/>
      </w:r>
      <w:r>
        <w:t xml:space="preserve">ки приложили не сами датели и не ихъ дфти, </w:t>
      </w:r>
      <w:r>
        <w:br/>
      </w:r>
      <w:r>
        <w:t xml:space="preserve">а посторонше люди. Вотчины, прюбрётенныя </w:t>
      </w:r>
      <w:r>
        <w:br/>
      </w:r>
      <w:r>
        <w:t xml:space="preserve">по закладнымь, записывать за прюбрЬтате- </w:t>
      </w:r>
      <w:r>
        <w:br/>
      </w:r>
      <w:r>
        <w:t xml:space="preserve">лями, учнвивъ справку въ Судномъ Приказф, </w:t>
      </w:r>
      <w:r>
        <w:br/>
      </w:r>
      <w:r>
        <w:t xml:space="preserve">не поступило ли въ оный просьбъ отъ закладчи-. </w:t>
      </w:r>
      <w:r>
        <w:br/>
      </w:r>
      <w:r>
        <w:t xml:space="preserve">ковъ о выкупь тЬхъ вотчинь до срока. 909. </w:t>
      </w:r>
      <w:r>
        <w:br/>
      </w:r>
      <w:r>
        <w:t xml:space="preserve">— Если на купчую, въ коей вместо дателя </w:t>
      </w:r>
      <w:r>
        <w:br/>
      </w:r>
      <w:r>
        <w:t xml:space="preserve">руку приложиль посторонши человфЕъ, ныть </w:t>
      </w:r>
      <w:r>
        <w:br/>
      </w:r>
      <w:r>
        <w:t xml:space="preserve">спора, то записывать по оной вотчину за пр1- </w:t>
      </w:r>
      <w:r>
        <w:br/>
      </w:r>
      <w:r>
        <w:t xml:space="preserve">обрЪтателемь, хотя бы продавець умеръ безъ </w:t>
      </w:r>
      <w:r>
        <w:br/>
      </w:r>
      <w:r>
        <w:t xml:space="preserve">допроса; если же есть споръ, то оный розы- </w:t>
      </w:r>
      <w:r>
        <w:br/>
      </w:r>
      <w:r>
        <w:t xml:space="preserve">скивать. 1060. — Допрашивать женск?и полъ </w:t>
      </w:r>
      <w:r>
        <w:br/>
      </w:r>
      <w:r>
        <w:t xml:space="preserve">о мБнв и’ повупкБ помфСтИ и вотЧиНЪ вЪ </w:t>
      </w:r>
      <w:r>
        <w:br/>
      </w:r>
      <w:r>
        <w:t xml:space="preserve">домахъ Дьякамъ Приказной Палаты. 1277.— </w:t>
      </w:r>
      <w:r>
        <w:br/>
      </w:r>
      <w:r>
        <w:t xml:space="preserve">Наказныя памяти, сь которыми подъяче По- </w:t>
      </w:r>
      <w:r>
        <w:br/>
      </w:r>
      <w:r>
        <w:t xml:space="preserve">мфстнаго Приказа Фздять для сыска и отва- </w:t>
      </w:r>
      <w:r>
        <w:br/>
      </w:r>
      <w:r>
        <w:t xml:space="preserve">за порозжихь земель, должны быть съ пе- </w:t>
      </w:r>
      <w:r>
        <w:br/>
      </w:r>
      <w:r>
        <w:t xml:space="preserve">чатью. 1506.— Ноступныхь помфети не у- </w:t>
      </w:r>
      <w:r>
        <w:br/>
      </w:r>
      <w:r>
        <w:t xml:space="preserve">тверждать за пробрётателями, если поступщи- </w:t>
      </w:r>
      <w:r>
        <w:br/>
      </w:r>
      <w:r>
        <w:t xml:space="preserve">ки умерли безь допроса въ Приказ$. 1522.— </w:t>
      </w:r>
      <w:r>
        <w:br/>
      </w:r>
      <w:r>
        <w:t xml:space="preserve">Если продавець или закладчикъ умеръ безь </w:t>
      </w:r>
      <w:r>
        <w:br/>
      </w:r>
      <w:r>
        <w:t xml:space="preserve">допроса въ Приказ, но нупчая или закладная </w:t>
      </w:r>
      <w:r>
        <w:br/>
      </w:r>
      <w:r>
        <w:t xml:space="preserve">за его рукою и спора противу ея нёть: то </w:t>
      </w:r>
      <w:r>
        <w:br/>
      </w:r>
      <w:r>
        <w:t xml:space="preserve">по оной утверждать вотчину за прюбрьта- </w:t>
      </w:r>
      <w:r>
        <w:br/>
      </w:r>
      <w:r>
        <w:t xml:space="preserve">телемъ. 1447. — Порядокъ свидфтельства въ </w:t>
      </w:r>
      <w:r>
        <w:br/>
      </w:r>
      <w:r>
        <w:t xml:space="preserve">Помфстномь Приказь спорныхЪ подписей на </w:t>
      </w:r>
      <w:r>
        <w:br/>
      </w:r>
      <w:r>
        <w:t xml:space="preserve">кр5постяхъ, лвленныхь для справы имфнй за. </w:t>
      </w:r>
      <w:r>
        <w:br/>
      </w:r>
      <w:r>
        <w:t xml:space="preserve">пробрфтателями. Срокь для явки крЬпостей </w:t>
      </w:r>
      <w:r>
        <w:br/>
      </w:r>
      <w:r>
        <w:t xml:space="preserve">въ Помфстномъ Приказф. 1752.</w:t>
      </w:r>
    </w:p>
    <w:p>
      <w:pPr>
        <w:pStyle w:val="Normal"/>
      </w:pPr>
      <w:r>
        <w:t xml:space="preserve">ТУ. (1700—1712) О пошлннах® съ росписи </w:t>
      </w:r>
      <w:r>
        <w:br/>
      </w:r>
      <w:r>
        <w:t xml:space="preserve">и справы помфст и вотчинъ въ Помфотномъ </w:t>
      </w:r>
      <w:r>
        <w:br/>
      </w:r>
      <w:r>
        <w:t xml:space="preserve">Лриказь по стариннымь записям. 1795.— </w:t>
      </w:r>
      <w:r>
        <w:br/>
      </w:r>
      <w:r>
        <w:t xml:space="preserve">Поступныхь, мфновныхь ‘и раздБльныхь </w:t>
      </w:r>
      <w:r>
        <w:br/>
      </w:r>
      <w:r>
        <w:t xml:space="preserve">писей безь заручныхь челобитень въ Номф- </w:t>
      </w:r>
      <w:r>
        <w:br/>
      </w:r>
      <w:r>
        <w:t xml:space="preserve">стномъ Приказё нб записывать: 4854.— От-</w:t>
      </w:r>
    </w:p>
    <w:p>
      <w:pPr>
        <w:pStyle w:val="Normal"/>
      </w:pPr>
      <w:r>
        <w:t xml:space="preserve">срочка для предъявления старыхь ирЪпостей В</w:t>
      </w:r>
    </w:p>
    <w:p>
      <w:pPr>
        <w:pStyle w:val="Normal"/>
      </w:pPr>
      <w:r>
        <w:t xml:space="preserve">974 </w:t>
      </w:r>
      <w:r>
        <w:br/>
      </w:r>
      <w:r>
        <w:t xml:space="preserve">с.</w:t>
      </w:r>
    </w:p>
    <w:p>
      <w:pPr>
        <w:pStyle w:val="Normal"/>
      </w:pPr>
      <w:r>
        <w:t xml:space="preserve">къ записк®. 1858. 1902. — О поступвахъ, </w:t>
      </w:r>
      <w:r>
        <w:br/>
      </w:r>
      <w:r>
        <w:t xml:space="preserve">мфнахъ, продажахъ, закладахъь и о всякихъ </w:t>
      </w:r>
      <w:r>
        <w:br/>
      </w:r>
      <w:r>
        <w:t xml:space="preserve">сдълкахь, касательно помфст!й и вотчинъ, до- </w:t>
      </w:r>
      <w:r>
        <w:br/>
      </w:r>
      <w:r>
        <w:t xml:space="preserve">прашивать вофхь вообще въ Помфстномь При- </w:t>
      </w:r>
      <w:r>
        <w:br/>
      </w:r>
      <w:r>
        <w:t xml:space="preserve">казв при свидфтеляхь, а на дворахъ не до- </w:t>
      </w:r>
      <w:r>
        <w:br/>
      </w:r>
      <w:r>
        <w:t xml:space="preserve">прашивать. 2251.— Помфстныя и вотчинныя </w:t>
      </w:r>
      <w:r>
        <w:br/>
      </w:r>
      <w:r>
        <w:t xml:space="preserve">Аъла производить въ Помбстномь Приказ5 </w:t>
      </w:r>
      <w:r>
        <w:br/>
      </w:r>
      <w:r>
        <w:t xml:space="preserve">только о тхъ недвижимыхь имуществахъ, </w:t>
      </w:r>
      <w:r>
        <w:br/>
      </w:r>
      <w:r>
        <w:t xml:space="preserve">которыя находятся въ Московской Губерши; </w:t>
      </w:r>
      <w:r>
        <w:br/>
      </w:r>
      <w:r>
        <w:t xml:space="preserve">о прочихь же производить оныя дфла въ тфхъ </w:t>
      </w:r>
      <w:r>
        <w:br/>
      </w:r>
      <w:r>
        <w:t xml:space="preserve">Губершяхь, гдЪ каное имущество находится. </w:t>
      </w:r>
      <w:r>
        <w:br/>
      </w:r>
      <w:r>
        <w:t xml:space="preserve">Прошезя о справ и отказ прожиточныхь </w:t>
      </w:r>
      <w:r>
        <w:br/>
      </w:r>
      <w:r>
        <w:t xml:space="preserve">помвст!и за женихами помфчать не въ ПомЪфст- </w:t>
      </w:r>
      <w:r>
        <w:br/>
      </w:r>
      <w:r>
        <w:t xml:space="preserve">вомь Приказ, а въ Ближней Канцелярш. </w:t>
      </w:r>
      <w:r>
        <w:br/>
      </w:r>
      <w:r>
        <w:t xml:space="preserve">2251.</w:t>
      </w:r>
    </w:p>
    <w:p>
      <w:pPr>
        <w:pStyle w:val="Normal"/>
      </w:pPr>
      <w:r>
        <w:t xml:space="preserve">Т.У. (1715 — 1719) Брать на Канцелярно за </w:t>
      </w:r>
      <w:r>
        <w:br/>
      </w:r>
      <w:r>
        <w:t xml:space="preserve">труды съ безспорной справки вотчинной </w:t>
      </w:r>
      <w:r>
        <w:br/>
      </w:r>
      <w:r>
        <w:t xml:space="preserve">и помфетной по деньгь съ четверти земли. </w:t>
      </w:r>
      <w:r>
        <w:br/>
      </w:r>
      <w:r>
        <w:t xml:space="preserve">2879.</w:t>
      </w:r>
    </w:p>
    <w:p>
      <w:pPr>
        <w:pStyle w:val="Normal"/>
      </w:pPr>
      <w:r>
        <w:t xml:space="preserve">Т. У. (1720 —1722) Гривенную крёпостную </w:t>
      </w:r>
      <w:r>
        <w:br/>
      </w:r>
      <w:r>
        <w:t xml:space="preserve">пошлину брать съ купчихъ, при совершёнйи </w:t>
      </w:r>
      <w:r>
        <w:br/>
      </w:r>
      <w:r>
        <w:t xml:space="preserve">оныхъ, а съ закладныхь, просроченныхъ, при </w:t>
      </w:r>
      <w:r>
        <w:br/>
      </w:r>
      <w:r>
        <w:t xml:space="preserve">записк$ по онымь вотчинъ за кредиторомъ. При- </w:t>
      </w:r>
      <w:r>
        <w:br/>
      </w:r>
      <w:r>
        <w:t xml:space="preserve">носить крёпости на недвижимыя имфея къ за= . </w:t>
      </w:r>
      <w:r>
        <w:br/>
      </w:r>
      <w:r>
        <w:t xml:space="preserve">пискЬ въ Приказы въ узаконенный срокъ; ни- </w:t>
      </w:r>
      <w:r>
        <w:br/>
      </w:r>
      <w:r>
        <w:t xml:space="preserve">кому недвижимымь имфнлемь безь платежа </w:t>
      </w:r>
      <w:r>
        <w:br/>
      </w:r>
      <w:r>
        <w:t xml:space="preserve">крфпостныхь пошлинь не владфть. 5612.</w:t>
      </w:r>
    </w:p>
    <w:p>
      <w:pPr>
        <w:pStyle w:val="Normal"/>
      </w:pPr>
      <w:r>
        <w:t xml:space="preserve">Т. УП. (1725—1727) О срок, въ течени кое- </w:t>
      </w:r>
      <w:r>
        <w:br/>
      </w:r>
      <w:r>
        <w:t xml:space="preserve">го просить наслфдникамъ о справ за вими </w:t>
      </w:r>
      <w:r>
        <w:br/>
      </w:r>
      <w:r>
        <w:t xml:space="preserve">отдовскаго имфшя. 4722, п. 2. Докл. 1 рез. </w:t>
      </w:r>
      <w:r>
        <w:br/>
      </w:r>
      <w:r>
        <w:t xml:space="preserve">1. О справё имя владфльцемъ при жиз- </w:t>
      </w:r>
      <w:r>
        <w:br/>
      </w:r>
      <w:r>
        <w:t xml:space="preserve">ни за его наслФаникомъ: 7. 5. Довл. 3. рез, </w:t>
      </w:r>
      <w:r>
        <w:br/>
      </w:r>
      <w:r>
        <w:t xml:space="preserve">1 и В.—Сь дьль о справ недвижимаго имфя </w:t>
      </w:r>
      <w:r>
        <w:br/>
      </w:r>
      <w:r>
        <w:t xml:space="preserve">давать челобитчикамь коши, означая въ нихъ </w:t>
      </w:r>
      <w:r>
        <w:br/>
      </w:r>
      <w:r>
        <w:t xml:space="preserve">числа ‘и количества складомв и оговаривая </w:t>
      </w:r>
      <w:r>
        <w:br/>
      </w:r>
      <w:r>
        <w:t xml:space="preserve">подчистки и поправки, дабы въ случав утра- </w:t>
      </w:r>
      <w:r>
        <w:br/>
      </w:r>
      <w:r>
        <w:t xml:space="preserve">ты подлиннаго дла, могли коши си слу- </w:t>
      </w:r>
      <w:r>
        <w:br/>
      </w:r>
      <w:r>
        <w:t xml:space="preserve">жить вмфето онаго. 4956.</w:t>
      </w:r>
    </w:p>
    <w:p>
      <w:pPr>
        <w:pStyle w:val="Normal"/>
      </w:pPr>
      <w:r>
        <w:t xml:space="preserve">Т. УШ. (1728—1752) (Со вдовъ, которыя, не </w:t>
      </w:r>
      <w:r>
        <w:br/>
      </w:r>
      <w:r>
        <w:t xml:space="preserve">испросивь указной части посл мужей своихъ, </w:t>
      </w:r>
      <w:r>
        <w:br/>
      </w:r>
      <w:r>
        <w:t xml:space="preserve">выдуть во второе замужество, брать двойныя </w:t>
      </w:r>
      <w:r>
        <w:br/>
      </w:r>
      <w:r>
        <w:t xml:space="preserve">пошлины при справв за ними указныхь ча- </w:t>
      </w:r>
      <w:r>
        <w:br/>
      </w:r>
      <w:r>
        <w:t xml:space="preserve">стей вь Вотчинной Коллени. 5717, п. 5:</w:t>
      </w:r>
    </w:p>
    <w:p>
      <w:pPr>
        <w:pStyle w:val="Normal"/>
      </w:pPr>
      <w:r>
        <w:t xml:space="preserve">Т. ХИ. (1744 — 1748) Губерискимь, Провинц!- </w:t>
      </w:r>
      <w:r>
        <w:br/>
      </w:r>
      <w:r>
        <w:t xml:space="preserve">альнымь и Городовымь Канцелярямъ, безъ </w:t>
      </w:r>
      <w:r>
        <w:br/>
      </w:r>
      <w:r>
        <w:t xml:space="preserve">указовь Вотчинной Коллеги и Конторы о </w:t>
      </w:r>
      <w:r>
        <w:br/>
      </w:r>
      <w:r>
        <w:t xml:space="preserve">продажахь и закладахъ недвижимыхь имби!и,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973 </w:t>
      </w:r>
      <w:r>
        <w:br/>
      </w:r>
      <w:r>
        <w:t xml:space="preserve">с.</w:t>
      </w:r>
    </w:p>
    <w:p>
      <w:pPr>
        <w:pStyle w:val="Normal"/>
      </w:pPr>
      <w:r>
        <w:t xml:space="preserve">челобитенъ не принимать и допросовъ про- </w:t>
      </w:r>
      <w:r>
        <w:br/>
      </w:r>
      <w:r>
        <w:t xml:space="preserve">давцамъ и закладчикамъ не производить, 9100.</w:t>
      </w:r>
    </w:p>
    <w:p>
      <w:pPr>
        <w:pStyle w:val="Normal"/>
      </w:pPr>
      <w:r>
        <w:t xml:space="preserve">Т. ХШ. (1749 — 1755) Выфсто безграмотнаго </w:t>
      </w:r>
      <w:r>
        <w:br/>
      </w:r>
      <w:r>
        <w:t xml:space="preserve">продавца, умершаго безъь допроса, допросить </w:t>
      </w:r>
      <w:r>
        <w:br/>
      </w:r>
      <w:r>
        <w:t xml:space="preserve">приложившихь къ купчей руку духовнаго от- </w:t>
      </w:r>
      <w:r>
        <w:br/>
      </w:r>
      <w:r>
        <w:t xml:space="preserve">ца и свидфтелей; и если они объявятъ, что </w:t>
      </w:r>
      <w:r>
        <w:br/>
      </w:r>
      <w:r>
        <w:t xml:space="preserve">рукя приложены по желанию продавца и что </w:t>
      </w:r>
      <w:r>
        <w:br/>
      </w:r>
      <w:r>
        <w:t xml:space="preserve">купчая сочинена правильнымь порядкомъ, то </w:t>
      </w:r>
      <w:r>
        <w:br/>
      </w:r>
      <w:r>
        <w:t xml:space="preserve">написанное въ ней недвижимое имфше утвер- </w:t>
      </w:r>
      <w:r>
        <w:br/>
      </w:r>
      <w:r>
        <w:t xml:space="preserve">дить за покупщикомъ. 9959.</w:t>
      </w:r>
    </w:p>
    <w:p>
      <w:pPr>
        <w:pStyle w:val="Normal"/>
      </w:pPr>
      <w:r>
        <w:t xml:space="preserve">Т. ХГ. (1762 —1764) При явкБ на недвижимыя </w:t>
      </w:r>
      <w:r>
        <w:br/>
      </w:r>
      <w:r>
        <w:t xml:space="preserve">имфнйя всякаго рода крфпостей, чинить справ- </w:t>
      </w:r>
      <w:r>
        <w:br/>
      </w:r>
      <w:r>
        <w:t xml:space="preserve">ку въ Вотчинной Коллеши и ея Конторь, </w:t>
      </w:r>
      <w:r>
        <w:br/>
      </w:r>
      <w:r>
        <w:t xml:space="preserve">сволько четвертей по онымь крёпостямъь и </w:t>
      </w:r>
      <w:r>
        <w:br/>
      </w:r>
      <w:r>
        <w:t xml:space="preserve">кому отказать должно и потому брать чет- </w:t>
      </w:r>
      <w:r>
        <w:br/>
      </w:r>
      <w:r>
        <w:t xml:space="preserve">вертныя пошлины по 5 копфИки сь четверти. </w:t>
      </w:r>
      <w:r>
        <w:br/>
      </w:r>
      <w:r>
        <w:t xml:space="preserve">11988, п. 2.</w:t>
      </w:r>
    </w:p>
    <w:p>
      <w:pPr>
        <w:pStyle w:val="Normal"/>
      </w:pPr>
      <w:r>
        <w:t xml:space="preserve">Т. ХУП. (1765—1766) Совершенныя въ дру- </w:t>
      </w:r>
      <w:r>
        <w:br/>
      </w:r>
      <w:r>
        <w:t xml:space="preserve">тихъ Губернйахъ крьпости на имфне въ Сло- </w:t>
      </w:r>
      <w:r>
        <w:br/>
      </w:r>
      <w:r>
        <w:t xml:space="preserve">бодской Губерши, объявлять въ Канцеляри </w:t>
      </w:r>
      <w:r>
        <w:br/>
      </w:r>
      <w:r>
        <w:t xml:space="preserve">сей Губерни не позже года; а безъь такого </w:t>
      </w:r>
      <w:r>
        <w:br/>
      </w:r>
      <w:r>
        <w:t xml:space="preserve">объявленая къ влад н!ю имфшемъ не допускать. </w:t>
      </w:r>
      <w:r>
        <w:br/>
      </w:r>
      <w:r>
        <w:t xml:space="preserve">12450, Г 12. — Крьпости, совершенныя за </w:t>
      </w:r>
      <w:r>
        <w:br/>
      </w:r>
      <w:r>
        <w:t xml:space="preserve">границею, являть для записки въ полгода и </w:t>
      </w:r>
      <w:r>
        <w:br/>
      </w:r>
      <w:r>
        <w:t xml:space="preserve">по безспорнымь крфпостямь имбше утверж- </w:t>
      </w:r>
      <w:r>
        <w:br/>
      </w:r>
      <w:r>
        <w:t xml:space="preserve">дать за пр1обртателями, а предъявленные про- </w:t>
      </w:r>
      <w:r>
        <w:br/>
      </w:r>
      <w:r>
        <w:t xml:space="preserve">тиву ихь споры разнимать судомъ. 12517. </w:t>
      </w:r>
      <w:r>
        <w:br/>
      </w:r>
      <w:r>
        <w:t xml:space="preserve">— Сь отданныхь въ наслфдство имн!и, ко- </w:t>
      </w:r>
      <w:r>
        <w:br/>
      </w:r>
      <w:r>
        <w:t xml:space="preserve">торыя не справлены за владёльцами, взимать </w:t>
      </w:r>
      <w:r>
        <w:br/>
      </w:r>
      <w:r>
        <w:t xml:space="preserve">пошлины по 5 коп. съ четверти, да пени </w:t>
      </w:r>
      <w:r>
        <w:br/>
      </w:r>
      <w:r>
        <w:t xml:space="preserve">за неучинеше справки и отказа съ каждой </w:t>
      </w:r>
      <w:r>
        <w:br/>
      </w:r>
      <w:r>
        <w:t xml:space="preserve">просьбы по 25 коп. и сь каждой четвер- </w:t>
      </w:r>
      <w:r>
        <w:br/>
      </w:r>
      <w:r>
        <w:t xml:space="preserve">ти по 1&amp; коп. Если имфше кому либо до- </w:t>
      </w:r>
      <w:r>
        <w:br/>
      </w:r>
      <w:r>
        <w:t xml:space="preserve">шло чрезь многихь помфщиковъ, владфв- </w:t>
      </w:r>
      <w:r>
        <w:br/>
      </w:r>
      <w:r>
        <w:t xml:space="preserve">шихъ онымъ безъ справки, то настояций обла- </w:t>
      </w:r>
      <w:r>
        <w:br/>
      </w:r>
      <w:r>
        <w:t xml:space="preserve">датель онаго обязань уплатить озваченныя </w:t>
      </w:r>
      <w:r>
        <w:br/>
      </w:r>
      <w:r>
        <w:t xml:space="preserve">пошлины и пени за каждаго изъ свойхъ пред- </w:t>
      </w:r>
      <w:r>
        <w:br/>
      </w:r>
      <w:r>
        <w:t xml:space="preserve">шественниковъ. 12659, Меж. Инструг. </w:t>
      </w:r>
      <w:r>
        <w:br/>
      </w:r>
      <w:r>
        <w:t xml:space="preserve">Гл. [Х. п. 15. у</w:t>
      </w:r>
    </w:p>
    <w:p>
      <w:pPr>
        <w:pStyle w:val="Normal"/>
      </w:pPr>
      <w:r>
        <w:t xml:space="preserve">Т. ХУ. (1767—1769) Изъ Вотчинной Коллеги </w:t>
      </w:r>
      <w:r>
        <w:br/>
      </w:r>
      <w:r>
        <w:t xml:space="preserve">выдавать владфльцамъь къ межеванию выписи </w:t>
      </w:r>
      <w:r>
        <w:br/>
      </w:r>
      <w:r>
        <w:t xml:space="preserve">изъ дфль и изъ записныхь книгь, въ удосто- </w:t>
      </w:r>
      <w:r>
        <w:br/>
      </w:r>
      <w:r>
        <w:t xml:space="preserve">вфренйе того, что имьня за предками тЪхъ </w:t>
      </w:r>
      <w:r>
        <w:br/>
      </w:r>
      <w:r>
        <w:t xml:space="preserve">владфльцевь были справлены и что пошлины </w:t>
      </w:r>
      <w:r>
        <w:br/>
      </w:r>
      <w:r>
        <w:t xml:space="preserve">за справку и отказъь уплачены. 15182, т. 3.</w:t>
      </w:r>
    </w:p>
    <w:p>
      <w:pPr>
        <w:pStyle w:val="Normal"/>
      </w:pPr>
      <w:r>
        <w:t xml:space="preserve">Т. ХХ. (1775 —1780) Кто въ уфздв купить </w:t>
      </w:r>
      <w:r>
        <w:br/>
      </w:r>
      <w:r>
        <w:t xml:space="preserve">деревню, тотъ купчую да объявить въ Уфзд-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номъ Судф, который прибъеть къ дверямь </w:t>
      </w:r>
      <w:r>
        <w:br/>
      </w:r>
      <w:r>
        <w:t xml:space="preserve">листь о томъ, что деревня такимъ-то и за </w:t>
      </w:r>
      <w:r>
        <w:br/>
      </w:r>
      <w:r>
        <w:t xml:space="preserve">такую-то сумму` куплена, о чемъ и въ Се- </w:t>
      </w:r>
      <w:r>
        <w:br/>
      </w:r>
      <w:r>
        <w:t xml:space="preserve">натъ давать знать, для внесешя въ публич- </w:t>
      </w:r>
      <w:r>
        <w:br/>
      </w:r>
      <w:r>
        <w:t xml:space="preserve">ныя врдомости обфихъ Столиць; и буде оть </w:t>
      </w:r>
      <w:r>
        <w:br/>
      </w:r>
      <w:r>
        <w:t xml:space="preserve">того времени никто неявится для спора, то У%- </w:t>
      </w:r>
      <w:r>
        <w:br/>
      </w:r>
      <w:r>
        <w:t xml:space="preserve">заный Судь велить Земскому Суду отказать ту </w:t>
      </w:r>
      <w:r>
        <w:br/>
      </w:r>
      <w:r>
        <w:t xml:space="preserve">деревню за покупщикомъ безспорно. 14592, </w:t>
      </w:r>
      <w:r>
        <w:br/>
      </w:r>
      <w:r>
        <w:t xml:space="preserve">Угреж.о Г’убер. Гл. ХР. ст. 205. Ниж- </w:t>
      </w:r>
      <w:r>
        <w:br/>
      </w:r>
      <w:r>
        <w:t xml:space="preserve">ши Земскш Судъ одинъ имфетъь право чинить </w:t>
      </w:r>
      <w:r>
        <w:br/>
      </w:r>
      <w:r>
        <w:t xml:space="preserve">въ УбздБ отказы. Гл. ХИЛА. ст. 22%, </w:t>
      </w:r>
      <w:r>
        <w:br/>
      </w:r>
      <w:r>
        <w:t xml:space="preserve">п. 5. Распоряжешя о припечаташи въ пуб- </w:t>
      </w:r>
      <w:r>
        <w:br/>
      </w:r>
      <w:r>
        <w:t xml:space="preserve">личныхь вфдомостяхь извфст!И о лвленныхъ </w:t>
      </w:r>
      <w:r>
        <w:br/>
      </w:r>
      <w:r>
        <w:t xml:space="preserve">купчихъ. 14642 — По купчимь и просрочен- </w:t>
      </w:r>
      <w:r>
        <w:br/>
      </w:r>
      <w:r>
        <w:t xml:space="preserve">нымъ закладнымь вводить во владьнте немедлен- </w:t>
      </w:r>
      <w:r>
        <w:br/>
      </w:r>
      <w:r>
        <w:t xml:space="preserve">но по явкф купчей или закладной; отказы </w:t>
      </w:r>
      <w:r>
        <w:br/>
      </w:r>
      <w:r>
        <w:t xml:space="preserve">же чинить по прошествии опредфленнаго для </w:t>
      </w:r>
      <w:r>
        <w:br/>
      </w:r>
      <w:r>
        <w:t xml:space="preserve">публикаци срока. 14829, п. 9. Пошлины </w:t>
      </w:r>
      <w:r>
        <w:br/>
      </w:r>
      <w:r>
        <w:t xml:space="preserve">съ отказа имфн!и брать въ томь СудЬ, кото- </w:t>
      </w:r>
      <w:r>
        <w:br/>
      </w:r>
      <w:r>
        <w:t xml:space="preserve">рый даетъ указъ объ учинеши онаго, а не въ </w:t>
      </w:r>
      <w:r>
        <w:br/>
      </w:r>
      <w:r>
        <w:t xml:space="preserve">Земскомь Судф, который исполняеть только </w:t>
      </w:r>
      <w:r>
        <w:br/>
      </w:r>
      <w:r>
        <w:t xml:space="preserve">данное объ отказ повелфн1е. 72. 70. — Не </w:t>
      </w:r>
      <w:r>
        <w:br/>
      </w:r>
      <w:r>
        <w:t xml:space="preserve">взыскивать четвертной пошлины съ владфю- </w:t>
      </w:r>
      <w:r>
        <w:br/>
      </w:r>
      <w:r>
        <w:t xml:space="preserve">щихь имфнями безь справки и отказа, если </w:t>
      </w:r>
      <w:r>
        <w:br/>
      </w:r>
      <w:r>
        <w:t xml:space="preserve">они въ течеши пяти лфть имбшя за собою </w:t>
      </w:r>
      <w:r>
        <w:br/>
      </w:r>
      <w:r>
        <w:t xml:space="preserve">справятъь и откажутъ. 15024, п. 7.</w:t>
      </w:r>
    </w:p>
    <w:p>
      <w:pPr>
        <w:pStyle w:val="Normal"/>
      </w:pPr>
      <w:r>
        <w:t xml:space="preserve">Х (1781—1785) Въ публикащяхь о яв-</w:t>
      </w:r>
    </w:p>
    <w:p>
      <w:pPr>
        <w:pStyle w:val="Normal"/>
      </w:pPr>
      <w:r>
        <w:t xml:space="preserve">кБ купчихь изакладныхь на имфи!я, показы= </w:t>
      </w:r>
      <w:r>
        <w:br/>
      </w:r>
      <w:r>
        <w:t xml:space="preserve">вать цфну, за которыя опыя проданы или за= </w:t>
      </w:r>
      <w:r>
        <w:br/>
      </w:r>
      <w:r>
        <w:t xml:space="preserve">ложены. 15109.— Управа Благочин!я имфетъ </w:t>
      </w:r>
      <w:r>
        <w:br/>
      </w:r>
      <w:r>
        <w:t xml:space="preserve">право чинить отказы домовъ въ городф, въ </w:t>
      </w:r>
      <w:r>
        <w:br/>
      </w:r>
      <w:r>
        <w:t xml:space="preserve">предмфстьяхъ ина городскихъ земляхъ. 15579, </w:t>
      </w:r>
      <w:r>
        <w:br/>
      </w:r>
      <w:r>
        <w:t xml:space="preserve">Уст. Благо. ст. 50.—Представлешя о при- </w:t>
      </w:r>
      <w:r>
        <w:br/>
      </w:r>
      <w:r>
        <w:t xml:space="preserve">печатан!и въ вБдомостяхъ извфст1й о явленныхъ </w:t>
      </w:r>
      <w:r>
        <w:br/>
      </w:r>
      <w:r>
        <w:t xml:space="preserve">купчихъ и закладныхъ на имфн!я дфлать въ Се- </w:t>
      </w:r>
      <w:r>
        <w:br/>
      </w:r>
      <w:r>
        <w:t xml:space="preserve">натъ какъ оть Верхнихъ Земскихь, такъ и отъ </w:t>
      </w:r>
      <w:r>
        <w:br/>
      </w:r>
      <w:r>
        <w:t xml:space="preserve">Уъздныхь Судовъ. 15415. — Не помфщать въ </w:t>
      </w:r>
      <w:r>
        <w:br/>
      </w:r>
      <w:r>
        <w:t xml:space="preserve">извфстяхь сихь излишнихь обстолтельствъ. </w:t>
      </w:r>
      <w:r>
        <w:br/>
      </w:r>
      <w:r>
        <w:t xml:space="preserve">15525. — Четвертную пошлину брать при </w:t>
      </w:r>
      <w:r>
        <w:br/>
      </w:r>
      <w:r>
        <w:t xml:space="preserve">справкф имфнйя не сь четвертей, а съ деся- </w:t>
      </w:r>
      <w:r>
        <w:br/>
      </w:r>
      <w:r>
        <w:t xml:space="preserve">тинъ. 15857.</w:t>
      </w:r>
    </w:p>
    <w:p>
      <w:pPr>
        <w:pStyle w:val="Normal"/>
      </w:pPr>
      <w:r>
        <w:t xml:space="preserve">Т. ХХИ. (1784—1788) Споръ противу поступ- </w:t>
      </w:r>
      <w:r>
        <w:br/>
      </w:r>
      <w:r>
        <w:t xml:space="preserve">ной записи Фурсова, предъявленный вт Помф- </w:t>
      </w:r>
      <w:r>
        <w:br/>
      </w:r>
      <w:r>
        <w:t xml:space="preserve">стный Приказъ къ запискв безъ заручной че- </w:t>
      </w:r>
      <w:r>
        <w:br/>
      </w:r>
      <w:r>
        <w:t xml:space="preserve">лобитной ине въ полугодичный срокъ. 15858. </w:t>
      </w:r>
      <w:r>
        <w:br/>
      </w:r>
      <w:r>
        <w:t xml:space="preserve">— Споры на объявленныя купия почитать не- </w:t>
      </w:r>
      <w:r>
        <w:br/>
      </w:r>
      <w:r>
        <w:t xml:space="preserve">дБиствительными, если спорщикъь въ течеши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двугодичнаго срока не предъявить по онымъ </w:t>
      </w:r>
      <w:r>
        <w:br/>
      </w:r>
      <w:r>
        <w:t xml:space="preserve">надлежащаго иска. 15922.—0 взыскани чет- </w:t>
      </w:r>
      <w:r>
        <w:br/>
      </w:r>
      <w:r>
        <w:t xml:space="preserve">вертныхь пошлинь съ отказа недвижимыхь </w:t>
      </w:r>
      <w:r>
        <w:br/>
      </w:r>
      <w:r>
        <w:t xml:space="preserve">имфн!И съ тёхь помфщиковъ, за коими въ на- </w:t>
      </w:r>
      <w:r>
        <w:br/>
      </w:r>
      <w:r>
        <w:t xml:space="preserve">значенный пятильтн1и срокь имбые не отка- </w:t>
      </w:r>
      <w:r>
        <w:br/>
      </w:r>
      <w:r>
        <w:t xml:space="preserve">зано. 16509.— Правила о явкв крфпостейвь </w:t>
      </w:r>
      <w:r>
        <w:br/>
      </w:r>
      <w:r>
        <w:t xml:space="preserve">Присутственныхь мёстахъ и публикаши объ </w:t>
      </w:r>
      <w:r>
        <w:br/>
      </w:r>
      <w:r>
        <w:t xml:space="preserve">оныхъ. 16460, . 3. Рядныя, разафльныя </w:t>
      </w:r>
      <w:r>
        <w:br/>
      </w:r>
      <w:r>
        <w:t xml:space="preserve">и духовныя на недвижимыя имфшя утвер- </w:t>
      </w:r>
      <w:r>
        <w:br/>
      </w:r>
      <w:r>
        <w:t xml:space="preserve">ждать по предварительномъ допросв безъ вне- </w:t>
      </w:r>
      <w:r>
        <w:br/>
      </w:r>
      <w:r>
        <w:t xml:space="preserve">сешя оныхъ въ публичный вфдомости. п. &amp; 5. </w:t>
      </w:r>
      <w:r>
        <w:br/>
      </w:r>
      <w:r>
        <w:t xml:space="preserve">Означене крфпостей на недвижимыя имфнйя, </w:t>
      </w:r>
      <w:r>
        <w:br/>
      </w:r>
      <w:r>
        <w:t xml:space="preserve">как1я слёдують и кавя не слфдують ко вне- </w:t>
      </w:r>
      <w:r>
        <w:br/>
      </w:r>
      <w:r>
        <w:t xml:space="preserve">сеншо въ публичныя вфдомости. 22. б.— Фор- </w:t>
      </w:r>
      <w:r>
        <w:br/>
      </w:r>
      <w:r>
        <w:t xml:space="preserve">ма публикашямь о явленныхъь крЬпостяхъ. </w:t>
      </w:r>
      <w:r>
        <w:br/>
      </w:r>
      <w:r>
        <w:t xml:space="preserve">16506. — Дозволенте владфльцамь справлять </w:t>
      </w:r>
      <w:r>
        <w:br/>
      </w:r>
      <w:r>
        <w:t xml:space="preserve">и отказывать за собою имфнля безпошлинно, </w:t>
      </w:r>
      <w:r>
        <w:br/>
      </w:r>
      <w:r>
        <w:t xml:space="preserve">до 1765 года. 16551, п. 6.</w:t>
      </w:r>
    </w:p>
    <w:p>
      <w:pPr>
        <w:pStyle w:val="Normal"/>
      </w:pPr>
      <w:r>
        <w:t xml:space="preserve">Т. ХХШ. (1789 — 1796) Указъ 1709 года </w:t>
      </w:r>
      <w:r>
        <w:br/>
      </w:r>
      <w:r>
        <w:t xml:space="preserve">(2251) о допросахъ относится большею часто </w:t>
      </w:r>
      <w:r>
        <w:br/>
      </w:r>
      <w:r>
        <w:t xml:space="preserve">до безграмотныхт. 16995. (стр. 266 стол. </w:t>
      </w:r>
      <w:r>
        <w:br/>
      </w:r>
      <w:r>
        <w:t xml:space="preserve">2//.—Извфетя о явленныхъ крёпостяхъ доста- </w:t>
      </w:r>
      <w:r>
        <w:br/>
      </w:r>
      <w:r>
        <w:t xml:space="preserve">влять немедленно для публикованя оныхъ, </w:t>
      </w:r>
      <w:r>
        <w:br/>
      </w:r>
      <w:r>
        <w:t xml:space="preserve">означая съ точностио названйя, качество, ц5- </w:t>
      </w:r>
      <w:r>
        <w:br/>
      </w:r>
      <w:r>
        <w:t xml:space="preserve">ну имБамъ и время совершенля акта. 17084. </w:t>
      </w:r>
      <w:r>
        <w:br/>
      </w:r>
      <w:r>
        <w:t xml:space="preserve">— Продолжеше срока для справки иотказаим$- </w:t>
      </w:r>
      <w:r>
        <w:br/>
      </w:r>
      <w:r>
        <w:t xml:space="preserve">ши до 1 Генваря 1800 года. 17149, п. 9.</w:t>
      </w:r>
    </w:p>
    <w:p>
      <w:pPr>
        <w:pStyle w:val="Normal"/>
      </w:pPr>
      <w:r>
        <w:t xml:space="preserve">Т. ХХМ. (1796 — 1797) Въ присоединенномъ </w:t>
      </w:r>
      <w:r>
        <w:br/>
      </w:r>
      <w:r>
        <w:t xml:space="preserve">оть Польши краф’ не слбдуетъ объявлять крЪ- </w:t>
      </w:r>
      <w:r>
        <w:br/>
      </w:r>
      <w:r>
        <w:t xml:space="preserve">постей на недвижимыя имея въ Повътовыхь </w:t>
      </w:r>
      <w:r>
        <w:br/>
      </w:r>
      <w:r>
        <w:t xml:space="preserve">Судахъ, для предъявлен въ двугодичный срокъ </w:t>
      </w:r>
      <w:r>
        <w:br/>
      </w:r>
      <w:r>
        <w:t xml:space="preserve">споровъ; но совершатьъ сей обрядъ по пре- </w:t>
      </w:r>
      <w:r>
        <w:br/>
      </w:r>
      <w:r>
        <w:t xml:space="preserve">жнему того края обыкновенно. 18155, п. 10.</w:t>
      </w:r>
    </w:p>
    <w:p>
      <w:pPr>
        <w:pStyle w:val="Normal"/>
      </w:pPr>
      <w:r>
        <w:t xml:space="preserve">Т. ХХУ. (1798—1799) Допросъ, подписанный </w:t>
      </w:r>
      <w:r>
        <w:br/>
      </w:r>
      <w:r>
        <w:t xml:space="preserve">друсимъ, вмфсто лица грамотнаго, признать </w:t>
      </w:r>
      <w:r>
        <w:br/>
      </w:r>
      <w:r>
        <w:t xml:space="preserve">дБиствнтельнымь по тому, что онъ учиненъ </w:t>
      </w:r>
      <w:r>
        <w:br/>
      </w:r>
      <w:r>
        <w:t xml:space="preserve">въ Присутственномъ мфст и что имБются </w:t>
      </w:r>
      <w:r>
        <w:br/>
      </w:r>
      <w:r>
        <w:t xml:space="preserve">отъ того же лица друге акты, за рукоприклад- </w:t>
      </w:r>
      <w:r>
        <w:br/>
      </w:r>
      <w:r>
        <w:t xml:space="preserve">ствомъ побторонняго человфка. 18900.</w:t>
      </w:r>
    </w:p>
    <w:p>
      <w:pPr>
        <w:pStyle w:val="Normal"/>
      </w:pPr>
      <w:r>
        <w:t xml:space="preserve">Т. ХХУ. (1800 — 1801) Отмфна четвертной </w:t>
      </w:r>
      <w:r>
        <w:br/>
      </w:r>
      <w:r>
        <w:t xml:space="preserve">пошлины, взимаемой при справкф и отказь </w:t>
      </w:r>
      <w:r>
        <w:br/>
      </w:r>
      <w:r>
        <w:t xml:space="preserve">недвижимыхъ имфши. 20011, 7. 10.</w:t>
      </w:r>
    </w:p>
    <w:p>
      <w:pPr>
        <w:pStyle w:val="Normal"/>
      </w:pPr>
      <w:r>
        <w:t xml:space="preserve">Т. ХХХ. (1808 —1809) Уничтоженше заклад- </w:t>
      </w:r>
      <w:r>
        <w:br/>
      </w:r>
      <w:r>
        <w:t xml:space="preserve">ной, по которой имьше отдано, безъ допроса </w:t>
      </w:r>
      <w:r>
        <w:br/>
      </w:r>
      <w:r>
        <w:t xml:space="preserve">закладчика. 25685. р</w:t>
      </w:r>
    </w:p>
    <w:p>
      <w:pPr>
        <w:pStyle w:val="Normal"/>
      </w:pPr>
      <w:r>
        <w:t xml:space="preserve">Т. ХХХ! (1810 —1811) Убзднымь Судамъ и </w:t>
      </w:r>
      <w:r>
        <w:br/>
      </w:r>
      <w:r>
        <w:t xml:space="preserve">Магистратамь присылать въ Сенать объявле-</w:t>
      </w:r>
    </w:p>
    <w:p>
      <w:pPr>
        <w:pStyle w:val="Normal"/>
      </w:pPr>
      <w:r>
        <w:t xml:space="preserve">975 </w:t>
      </w:r>
      <w:r>
        <w:br/>
      </w:r>
      <w:r>
        <w:t xml:space="preserve">С.</w:t>
      </w:r>
    </w:p>
    <w:p>
      <w:pPr>
        <w:pStyle w:val="Normal"/>
      </w:pPr>
      <w:r>
        <w:t xml:space="preserve">н1я о явленныхь купчихъ, закладныхъ и дар- </w:t>
      </w:r>
      <w:r>
        <w:br/>
      </w:r>
      <w:r>
        <w:t xml:space="preserve">ственныхъ на недвижимыя имвы]я, не прямо </w:t>
      </w:r>
      <w:r>
        <w:br/>
      </w:r>
      <w:r>
        <w:t xml:space="preserve">оть себя, а чрезь посредство Губернскихъ </w:t>
      </w:r>
      <w:r>
        <w:br/>
      </w:r>
      <w:r>
        <w:t xml:space="preserve">Правленйи или Гражданскихъ Палатъ. 24.508.</w:t>
      </w:r>
    </w:p>
    <w:p>
      <w:pPr>
        <w:pStyle w:val="Normal"/>
      </w:pPr>
      <w:r>
        <w:t xml:space="preserve">Т. ХХХИ. (1812—1814) При явкф купчихъ на </w:t>
      </w:r>
      <w:r>
        <w:br/>
      </w:r>
      <w:r>
        <w:t xml:space="preserve">недвижимыя имя взыскивать деньги за гер- </w:t>
      </w:r>
      <w:r>
        <w:br/>
      </w:r>
      <w:r>
        <w:t xml:space="preserve">бовую бумагу, печатныя пошлины за при- </w:t>
      </w:r>
      <w:r>
        <w:br/>
      </w:r>
      <w:r>
        <w:t xml:space="preserve">печатан1е объявлен1й въ вЪдомостяхь и за пере- </w:t>
      </w:r>
      <w:r>
        <w:br/>
      </w:r>
      <w:r>
        <w:t xml:space="preserve">сылку. 25516.</w:t>
      </w:r>
    </w:p>
    <w:p>
      <w:pPr>
        <w:pStyle w:val="Normal"/>
      </w:pPr>
      <w:r>
        <w:t xml:space="preserve">Т. ХХХ. (1815—1816) Не. двлать публика- </w:t>
      </w:r>
      <w:r>
        <w:br/>
      </w:r>
      <w:r>
        <w:t xml:space="preserve">ши о купчихь на людей, проданныхъ безъ </w:t>
      </w:r>
      <w:r>
        <w:br/>
      </w:r>
      <w:r>
        <w:t xml:space="preserve">земли. 25775.— Когда со стороны законныхъ </w:t>
      </w:r>
      <w:r>
        <w:br/>
      </w:r>
      <w:r>
        <w:t xml:space="preserve">наслфдниковь объявленъ будетъ спорь проти- </w:t>
      </w:r>
      <w:r>
        <w:br/>
      </w:r>
      <w:r>
        <w:t xml:space="preserve">ву завфщан!я въ узаконенный срокъ, то зав$- </w:t>
      </w:r>
      <w:r>
        <w:br/>
      </w:r>
      <w:r>
        <w:t xml:space="preserve">щанное имфнйе брать въ опеку съ наложешемъ </w:t>
      </w:r>
      <w:r>
        <w:br/>
      </w:r>
      <w:r>
        <w:t xml:space="preserve">до рьшен!я дфла запрещеная. 25815. — Пра- </w:t>
      </w:r>
      <w:r>
        <w:br/>
      </w:r>
      <w:r>
        <w:t xml:space="preserve">вило се относится только на тотъ случай, </w:t>
      </w:r>
      <w:r>
        <w:br/>
      </w:r>
      <w:r>
        <w:t xml:space="preserve">когда спорь возникъ до ввода по завфщаню </w:t>
      </w:r>
      <w:r>
        <w:br/>
      </w:r>
      <w:r>
        <w:t xml:space="preserve">во владфше имфшемъ; если же споръ объявлень </w:t>
      </w:r>
      <w:r>
        <w:br/>
      </w:r>
      <w:r>
        <w:t xml:space="preserve">послф сего, то налагать только запрещене на </w:t>
      </w:r>
      <w:r>
        <w:br/>
      </w:r>
      <w:r>
        <w:t xml:space="preserve">имфнте; о ввод во владфне чинить публикации; </w:t>
      </w:r>
      <w:r>
        <w:br/>
      </w:r>
      <w:r>
        <w:t xml:space="preserve">по силф коихъ споры противу завфщан!я прини- </w:t>
      </w:r>
      <w:r>
        <w:br/>
      </w:r>
      <w:r>
        <w:t xml:space="preserve">мать токмо въ теченли двухъ лфтъ. 26004.</w:t>
      </w:r>
    </w:p>
    <w:p>
      <w:pPr>
        <w:pStyle w:val="Normal"/>
      </w:pPr>
      <w:r>
        <w:t xml:space="preserve">Т. ХХХУИ. (1520 — 1821) Отказь имфнзямь </w:t>
      </w:r>
      <w:r>
        <w:br/>
      </w:r>
      <w:r>
        <w:t xml:space="preserve">писать на крёпостной гербовой бумаг$. 28814, </w:t>
      </w:r>
      <w:r>
        <w:br/>
      </w:r>
      <w:r>
        <w:t xml:space="preserve">ст. 22.</w:t>
      </w:r>
    </w:p>
    <w:p>
      <w:pPr>
        <w:pStyle w:val="Normal"/>
      </w:pPr>
      <w:r>
        <w:t xml:space="preserve">СПРАВКИ.</w:t>
      </w:r>
    </w:p>
    <w:p>
      <w:pPr>
        <w:pStyle w:val="Normal"/>
      </w:pPr>
      <w:r>
        <w:t xml:space="preserve">Т. ТУ. (1700 — 1712) О нечатан1и даваемыхъ </w:t>
      </w:r>
      <w:r>
        <w:br/>
      </w:r>
      <w:r>
        <w:t xml:space="preserve">изв дБль выписей, справокъ и другихъ бу- </w:t>
      </w:r>
      <w:r>
        <w:br/>
      </w:r>
      <w:r>
        <w:t xml:space="preserve">магь орловою печатью, со взят1емь пошлинъ </w:t>
      </w:r>
      <w:r>
        <w:br/>
      </w:r>
      <w:r>
        <w:t xml:space="preserve">въ Печатномь Приказ. 1726. — Справочныя </w:t>
      </w:r>
      <w:r>
        <w:br/>
      </w:r>
      <w:r>
        <w:t xml:space="preserve">памяти писать на гербовой бумагБ. 1805.</w:t>
      </w:r>
    </w:p>
    <w:p>
      <w:pPr>
        <w:pStyle w:val="Normal"/>
      </w:pPr>
      <w:r>
        <w:t xml:space="preserve">Т. УТ. (1720 — 1722) Въ случав справокъ съ </w:t>
      </w:r>
      <w:r>
        <w:br/>
      </w:r>
      <w:r>
        <w:t xml:space="preserve">Губернйями и Провиншями давать поверстный </w:t>
      </w:r>
      <w:r>
        <w:br/>
      </w:r>
      <w:r>
        <w:t xml:space="preserve">срокъ. Справки чивить въ Губерняхъ и Про- </w:t>
      </w:r>
      <w:r>
        <w:br/>
      </w:r>
      <w:r>
        <w:t xml:space="preserve">винщяхь въ возможной скорости. Какъ по- </w:t>
      </w:r>
      <w:r>
        <w:br/>
      </w:r>
      <w:r>
        <w:t xml:space="preserve">ступать въ случаф, когда въ течен!и мфсяца. </w:t>
      </w:r>
      <w:r>
        <w:br/>
      </w:r>
      <w:r>
        <w:t xml:space="preserve">справки учинить не льзя; далфе 6 недБльот- </w:t>
      </w:r>
      <w:r>
        <w:br/>
      </w:r>
      <w:r>
        <w:t xml:space="preserve">нюдь не продолжать. По получени справокъ </w:t>
      </w:r>
      <w:r>
        <w:br/>
      </w:r>
      <w:r>
        <w:t xml:space="preserve">дфла рьшать безь замедленя. 5554, /'енер. </w:t>
      </w:r>
      <w:r>
        <w:br/>
      </w:r>
      <w:r>
        <w:t xml:space="preserve">„Регл. Гл. Л/.—О присылкф требуемыхъ </w:t>
      </w:r>
      <w:r>
        <w:br/>
      </w:r>
      <w:r>
        <w:t xml:space="preserve">Присутственными мфстами справокъ въ течеши </w:t>
      </w:r>
      <w:r>
        <w:br/>
      </w:r>
      <w:r>
        <w:t xml:space="preserve">мфсяца. 5695. — Предоставлене Генералъ- </w:t>
      </w:r>
      <w:r>
        <w:br/>
      </w:r>
      <w:r>
        <w:t xml:space="preserve">Рекетмейстеру, посылать въ подчиненныя Се- </w:t>
      </w:r>
      <w:r>
        <w:br/>
      </w:r>
      <w:r>
        <w:t xml:space="preserve">нату места указы о доставлеши спразокъ. </w:t>
      </w:r>
      <w:r>
        <w:br/>
      </w:r>
      <w:r>
        <w:t xml:space="preserve">4088. —</w:t>
      </w:r>
    </w:p>
    <w:p>
      <w:pPr>
        <w:pStyle w:val="Normal"/>
      </w:pPr>
      <w:r>
        <w:t xml:space="preserve">"Г. УП. (4725 — 1727) Въ какомъ случаб да-</w:t>
      </w:r>
    </w:p>
    <w:p>
      <w:pPr>
        <w:pStyle w:val="Normal"/>
      </w:pPr>
      <w:r>
        <w:t xml:space="preserve">974 </w:t>
      </w:r>
      <w:r>
        <w:br/>
      </w:r>
      <w:r>
        <w:t xml:space="preserve">с:</w:t>
      </w:r>
    </w:p>
    <w:p>
      <w:pPr>
        <w:pStyle w:val="Normal"/>
      </w:pPr>
      <w:r>
        <w:t xml:space="preserve">вать тяжущемуся срокъ для учннешя спра“ </w:t>
      </w:r>
      <w:r>
        <w:br/>
      </w:r>
      <w:r>
        <w:t xml:space="preserve">вокъ: 4544, Г #.</w:t>
      </w:r>
    </w:p>
    <w:p>
      <w:pPr>
        <w:pStyle w:val="Normal"/>
      </w:pPr>
      <w:r>
        <w:t xml:space="preserve">Т. УШ. (1728—1752) По учиненн справокъ </w:t>
      </w:r>
      <w:r>
        <w:br/>
      </w:r>
      <w:r>
        <w:t xml:space="preserve">и составленти выписокъ, приступать къ рёше- </w:t>
      </w:r>
      <w:r>
        <w:br/>
      </w:r>
      <w:r>
        <w:t xml:space="preserve">ню безотлагательно. 5515.0 подинсывани </w:t>
      </w:r>
      <w:r>
        <w:br/>
      </w:r>
      <w:r>
        <w:t xml:space="preserve">Оберъ-Секретарямъ, а гд$ оныхъ нётъ, Се- </w:t>
      </w:r>
      <w:r>
        <w:br/>
      </w:r>
      <w:r>
        <w:t xml:space="preserve">кретарямъ такихъ дфлъ, кои подлежать къ </w:t>
      </w:r>
      <w:r>
        <w:br/>
      </w:r>
      <w:r>
        <w:t xml:space="preserve">справкамъ, а не къ рЬшенно. 5547.</w:t>
      </w:r>
    </w:p>
    <w:p>
      <w:pPr>
        <w:pStyle w:val="Normal"/>
      </w:pPr>
      <w:r>
        <w:t xml:space="preserve">Т. ГХ. (1755—1756) Дъьла изъ Присутствен- </w:t>
      </w:r>
      <w:r>
        <w:br/>
      </w:r>
      <w:r>
        <w:t xml:space="preserve">ныхъ мфсть представлять въ Сенатъ со всфми </w:t>
      </w:r>
      <w:r>
        <w:br/>
      </w:r>
      <w:r>
        <w:t xml:space="preserve">нужными справками. 6788.</w:t>
      </w:r>
    </w:p>
    <w:p>
      <w:pPr>
        <w:pStyle w:val="Normal"/>
      </w:pPr>
      <w:r>
        <w:t xml:space="preserve">Т. ХГ. (1740 — 1745) О запрещеши давать </w:t>
      </w:r>
      <w:r>
        <w:br/>
      </w:r>
      <w:r>
        <w:t xml:space="preserve">справки о дфлахъ Тайной Канцеляр!н. 8825.</w:t>
      </w:r>
    </w:p>
    <w:p>
      <w:pPr>
        <w:pStyle w:val="Normal"/>
      </w:pPr>
      <w:r>
        <w:t xml:space="preserve">Т. ХУ". (1762—1764) Порядокъ удовлетворе- </w:t>
      </w:r>
      <w:r>
        <w:br/>
      </w:r>
      <w:r>
        <w:t xml:space="preserve">шя Присутственныхь мфсть требуемыми </w:t>
      </w:r>
      <w:r>
        <w:br/>
      </w:r>
      <w:r>
        <w:t xml:space="preserve">справками изь поступившихь въ Сенатъ апел- </w:t>
      </w:r>
      <w:r>
        <w:br/>
      </w:r>
      <w:r>
        <w:t xml:space="preserve">ляцтонныхь  дфлъ. 11941.</w:t>
      </w:r>
    </w:p>
    <w:p>
      <w:pPr>
        <w:pStyle w:val="Normal"/>
      </w:pPr>
      <w:r>
        <w:t xml:space="preserve">Т. ХУИ. (1765—1766) О собиранйи справокъ </w:t>
      </w:r>
      <w:r>
        <w:br/>
      </w:r>
      <w:r>
        <w:t xml:space="preserve">о льтахъ подсудимыхъ, выдающих себя за ма-</w:t>
      </w:r>
    </w:p>
    <w:p>
      <w:pPr>
        <w:pStyle w:val="Normal"/>
      </w:pPr>
      <w:r>
        <w:t xml:space="preserve">_ лолфтныхь. 12465.— Штрафъ за непредста- </w:t>
      </w:r>
      <w:r>
        <w:br/>
      </w:r>
      <w:r>
        <w:t xml:space="preserve">влеше изъ одного мфста въ другое требуе- </w:t>
      </w:r>
      <w:r>
        <w:br/>
      </w:r>
      <w:r>
        <w:t xml:space="preserve">мыхъ справокь и извести въ двухъ-недёльный </w:t>
      </w:r>
      <w:r>
        <w:br/>
      </w:r>
      <w:r>
        <w:t xml:space="preserve">срокъ, считая со времени получешя требова- </w:t>
      </w:r>
      <w:r>
        <w:br/>
      </w:r>
      <w:r>
        <w:t xml:space="preserve">н1я. 12710, п. 2. По собраши надлежа- </w:t>
      </w:r>
      <w:r>
        <w:br/>
      </w:r>
      <w:r>
        <w:t xml:space="preserve">щихъ справокъ приступать въ рьшенНо. 2. 6.</w:t>
      </w:r>
    </w:p>
    <w:p>
      <w:pPr>
        <w:pStyle w:val="Normal"/>
      </w:pPr>
      <w:r>
        <w:t xml:space="preserve">Т. ХУПТ. (1767 — 1769) По посылаемымъ изъ </w:t>
      </w:r>
      <w:r>
        <w:br/>
      </w:r>
      <w:r>
        <w:t xml:space="preserve">Сената требовавмямте, справки чинить вфрныя </w:t>
      </w:r>
      <w:r>
        <w:br/>
      </w:r>
      <w:r>
        <w:t xml:space="preserve">и основательныя. 15050. — Все требуемыя </w:t>
      </w:r>
      <w:r>
        <w:br/>
      </w:r>
      <w:r>
        <w:t xml:space="preserve">по уголовнымь дфламъ справни и извфсйя </w:t>
      </w:r>
      <w:r>
        <w:br/>
      </w:r>
      <w:r>
        <w:t xml:space="preserve">отсылать въ самой крайней скорости. 15154. </w:t>
      </w:r>
      <w:r>
        <w:br/>
      </w:r>
      <w:r>
        <w:t xml:space="preserve">— По дБламъ уголовнымъ, въ случаЪ сом- </w:t>
      </w:r>
      <w:r>
        <w:br/>
      </w:r>
      <w:r>
        <w:t xml:space="preserve">ный относительно показаний о служб, заслу- </w:t>
      </w:r>
      <w:r>
        <w:br/>
      </w:r>
      <w:r>
        <w:t xml:space="preserve">гахь и порокахъ подсудимаго, чинить справ- </w:t>
      </w:r>
      <w:r>
        <w:br/>
      </w:r>
      <w:r>
        <w:t xml:space="preserve">ки съ тёми мфстами, на кои подсудимые въ </w:t>
      </w:r>
      <w:r>
        <w:br/>
      </w:r>
      <w:r>
        <w:t xml:space="preserve">свазкахъ будутъ ссылаться. 15180.</w:t>
      </w:r>
    </w:p>
    <w:p>
      <w:pPr>
        <w:pStyle w:val="Normal"/>
      </w:pPr>
      <w:r>
        <w:t xml:space="preserve">Т. ХХ. (1775 — 1780) Во всъхъ Присутствен- </w:t>
      </w:r>
      <w:r>
        <w:br/>
      </w:r>
      <w:r>
        <w:t xml:space="preserve">ныхь мёстахъ производить по дфламъ самыя </w:t>
      </w:r>
      <w:r>
        <w:br/>
      </w:r>
      <w:r>
        <w:t xml:space="preserve">вЪрнЪйн!я выправки. 14455. 14752.— Ка- </w:t>
      </w:r>
      <w:r>
        <w:br/>
      </w:r>
      <w:r>
        <w:t xml:space="preserve">меръ-Коллег!и, при представлеши дфлъ въ Се- </w:t>
      </w:r>
      <w:r>
        <w:br/>
      </w:r>
      <w:r>
        <w:t xml:space="preserve">натъ, чинить по онымъ обстоятельныя и вфр- </w:t>
      </w:r>
      <w:r>
        <w:br/>
      </w:r>
      <w:r>
        <w:t xml:space="preserve">ныл выправки, подъ опасешемь штрафа за ненс- </w:t>
      </w:r>
      <w:r>
        <w:br/>
      </w:r>
      <w:r>
        <w:t xml:space="preserve">полнеше. 14700.—О нечинен!и Юстинъ-Кол- </w:t>
      </w:r>
      <w:r>
        <w:br/>
      </w:r>
      <w:r>
        <w:t xml:space="preserve">леги и ея Конторв справокъ о запрещеняхь </w:t>
      </w:r>
      <w:r>
        <w:br/>
      </w:r>
      <w:r>
        <w:t xml:space="preserve">на имбтя при свидфтельствовани  предста- </w:t>
      </w:r>
      <w:r>
        <w:br/>
      </w:r>
      <w:r>
        <w:t xml:space="preserve">вляемыхь въ оныя вврющихь писемь и о сви- </w:t>
      </w:r>
      <w:r>
        <w:br/>
      </w:r>
      <w:r>
        <w:t xml:space="preserve">дЪтельствовани оныхь въ томъ только, что </w:t>
      </w:r>
      <w:r>
        <w:br/>
      </w:r>
      <w:r>
        <w:t xml:space="preserve">они не фальшивыя. 14756.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ХХ1. (1781—1785) О предварительномъ со- </w:t>
      </w:r>
      <w:r>
        <w:br/>
      </w:r>
      <w:r>
        <w:t xml:space="preserve">бранйи справокъ при заготовлени жаловацныхь </w:t>
      </w:r>
      <w:r>
        <w:br/>
      </w:r>
      <w:r>
        <w:t xml:space="preserve">грамотъ. 15009.-—Порядокъ требовашя спра- </w:t>
      </w:r>
      <w:r>
        <w:br/>
      </w:r>
      <w:r>
        <w:t xml:space="preserve">вокъ по дБламъ, производимымъ.въ Словесныхъ </w:t>
      </w:r>
      <w:r>
        <w:br/>
      </w:r>
      <w:r>
        <w:t xml:space="preserve">Судахъ, учрежденныхь по частямь города. </w:t>
      </w:r>
      <w:r>
        <w:br/>
      </w:r>
      <w:r>
        <w:t xml:space="preserve">15579, Уст.Благ.ст.110.—По дБламъ уголо- </w:t>
      </w:r>
      <w:r>
        <w:br/>
      </w:r>
      <w:r>
        <w:t xml:space="preserve">внымъ, если необходимо учинить дополнитель- </w:t>
      </w:r>
      <w:r>
        <w:br/>
      </w:r>
      <w:r>
        <w:t xml:space="preserve">ныя справки, то производить оныя въ томъ м5- </w:t>
      </w:r>
      <w:r>
        <w:br/>
      </w:r>
      <w:r>
        <w:t xml:space="preserve">стф, куда дБло на ревизно поступило. 15519.— </w:t>
      </w:r>
      <w:r>
        <w:br/>
      </w:r>
      <w:r>
        <w:t xml:space="preserve">О немедленномт доставленти свфден!и по требо- </w:t>
      </w:r>
      <w:r>
        <w:br/>
      </w:r>
      <w:r>
        <w:t xml:space="preserve">ван!ямъ Воинскихъ Коммисси, 15751. 15787.</w:t>
      </w:r>
    </w:p>
    <w:p>
      <w:pPr>
        <w:pStyle w:val="Normal"/>
      </w:pPr>
      <w:r>
        <w:t xml:space="preserve">Т. ХХИ. (1784—1788) О доставлени требуе- </w:t>
      </w:r>
      <w:r>
        <w:br/>
      </w:r>
      <w:r>
        <w:t xml:space="preserve">мыхъ свфтскими Присутственными мёстами отъ </w:t>
      </w:r>
      <w:r>
        <w:br/>
      </w:r>
      <w:r>
        <w:t xml:space="preserve">духовныхь Начальствъь по дБламъ свфдеши </w:t>
      </w:r>
      <w:r>
        <w:br/>
      </w:r>
      <w:r>
        <w:t xml:space="preserve">безъ всякаго замедлешя. 16120. — О чинеши </w:t>
      </w:r>
      <w:r>
        <w:br/>
      </w:r>
      <w:r>
        <w:t xml:space="preserve">въ С. Петербургскомь для старыхъ дфлъ Ар- </w:t>
      </w:r>
      <w:r>
        <w:br/>
      </w:r>
      <w:r>
        <w:t xml:space="preserve">хивз, по требованямъ Ирисутетвенлыхь мёсть, </w:t>
      </w:r>
      <w:r>
        <w:br/>
      </w:r>
      <w:r>
        <w:t xml:space="preserve">немедленно выправокъ по д5ламъ, въ опомъ хра- </w:t>
      </w:r>
      <w:r>
        <w:br/>
      </w:r>
      <w:r>
        <w:t xml:space="preserve">нящимся. 16268.—О требоваши Намфстниче- </w:t>
      </w:r>
      <w:r>
        <w:br/>
      </w:r>
      <w:r>
        <w:t xml:space="preserve">скимь Правлемямъ, въ случаь какихъ либо </w:t>
      </w:r>
      <w:r>
        <w:br/>
      </w:r>
      <w:r>
        <w:t xml:space="preserve">по дБламъ выправокъ, прямо отъ С. Петер- </w:t>
      </w:r>
      <w:r>
        <w:br/>
      </w:r>
      <w:r>
        <w:t xml:space="preserve">бургскаго Архива старыхьъ дфлъ. 16502.</w:t>
      </w:r>
    </w:p>
    <w:p>
      <w:pPr>
        <w:pStyle w:val="Normal"/>
      </w:pPr>
      <w:r>
        <w:t xml:space="preserve">Т. ХХ. (1789 — 1796) О собирани надле- </w:t>
      </w:r>
      <w:r>
        <w:br/>
      </w:r>
      <w:r>
        <w:t xml:space="preserve">жащихь справокъ о судившихся по уголов- </w:t>
      </w:r>
      <w:r>
        <w:br/>
      </w:r>
      <w:r>
        <w:t xml:space="preserve">нымь и другимь преступлетамь нижнихь </w:t>
      </w:r>
      <w:r>
        <w:br/>
      </w:r>
      <w:r>
        <w:t xml:space="preserve">воинскихь чинахъ, не удостовфряясь на о- </w:t>
      </w:r>
      <w:r>
        <w:br/>
      </w:r>
      <w:r>
        <w:t xml:space="preserve">днЪхь показашяхъ подсудимыхъ. 16860.— </w:t>
      </w:r>
      <w:r>
        <w:br/>
      </w:r>
      <w:r>
        <w:t xml:space="preserve">Справки по военносуднымъ дфламь доставлять </w:t>
      </w:r>
      <w:r>
        <w:br/>
      </w:r>
      <w:r>
        <w:t xml:space="preserve">по требовашямъ Воинскихъ Коммиссий въ воз- </w:t>
      </w:r>
      <w:r>
        <w:br/>
      </w:r>
      <w:r>
        <w:t xml:space="preserve">можной скорости. 16870.—0 предписаниг Ме- </w:t>
      </w:r>
      <w:r>
        <w:br/>
      </w:r>
      <w:r>
        <w:t xml:space="preserve">жевой Канцелярт, чтобы она чинила врифи- </w:t>
      </w:r>
      <w:r>
        <w:br/>
      </w:r>
      <w:r>
        <w:t xml:space="preserve">ния справки о Землемфрахъь и прочихъ Членахъ, </w:t>
      </w:r>
      <w:r>
        <w:br/>
      </w:r>
      <w:r>
        <w:t xml:space="preserve">просящихся въ отставку, не состоитъ ли за ними </w:t>
      </w:r>
      <w:r>
        <w:br/>
      </w:r>
      <w:r>
        <w:t xml:space="preserve">дфлъ, по коимъ они подлежатъ суду. 17125.</w:t>
      </w:r>
    </w:p>
    <w:p>
      <w:pPr>
        <w:pStyle w:val="Normal"/>
      </w:pPr>
      <w:r>
        <w:t xml:space="preserve">Т. ХХМ. (1796—1797) Подтверждеше о ско- </w:t>
      </w:r>
      <w:r>
        <w:br/>
      </w:r>
      <w:r>
        <w:t xml:space="preserve">рьйшемъ доставлеши свЪденй по требованямъ </w:t>
      </w:r>
      <w:r>
        <w:br/>
      </w:r>
      <w:r>
        <w:t xml:space="preserve">Военныхъ Коммис!й по дламь военносуднымъ. </w:t>
      </w:r>
      <w:r>
        <w:br/>
      </w:r>
      <w:r>
        <w:t xml:space="preserve">18045.—Подтверждеше Губерискимъ Правле- </w:t>
      </w:r>
      <w:r>
        <w:br/>
      </w:r>
      <w:r>
        <w:t xml:space="preserve">шямъ, чтобы по требовашямъ Судебныхъ </w:t>
      </w:r>
      <w:r>
        <w:br/>
      </w:r>
      <w:r>
        <w:t xml:space="preserve">мфсть доставляли выправки о колодникахъ </w:t>
      </w:r>
      <w:r>
        <w:br/>
      </w:r>
      <w:r>
        <w:t xml:space="preserve">безъ замедления. 18268.</w:t>
      </w:r>
    </w:p>
    <w:p>
      <w:pPr>
        <w:pStyle w:val="Normal"/>
      </w:pPr>
      <w:r>
        <w:t xml:space="preserve">Т. ХХУ. (1798—1799) О доставлени требуе- </w:t>
      </w:r>
      <w:r>
        <w:br/>
      </w:r>
      <w:r>
        <w:t xml:space="preserve">мыхъ Духовными мфотами отъ свЪтсвихь къ </w:t>
      </w:r>
      <w:r>
        <w:br/>
      </w:r>
      <w:r>
        <w:t xml:space="preserve">ршенио даль свдени сь возможною скоро- </w:t>
      </w:r>
      <w:r>
        <w:br/>
      </w:r>
      <w:r>
        <w:t xml:space="preserve">стю. 18665.</w:t>
      </w:r>
    </w:p>
    <w:p>
      <w:pPr>
        <w:pStyle w:val="Normal"/>
      </w:pPr>
      <w:r>
        <w:t xml:space="preserve">Т. ХХАИ. (1800 — 1801) О лЬтахъ подсуди- </w:t>
      </w:r>
      <w:r>
        <w:br/>
      </w:r>
      <w:r>
        <w:t xml:space="preserve">мыхь, также не имфль ли кто изь нихь за-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слугъ или пороковъ, чинить * достовфрныя </w:t>
      </w:r>
      <w:r>
        <w:br/>
      </w:r>
      <w:r>
        <w:t xml:space="preserve">справки. 19208. 19622, 2. 5.—По требова- </w:t>
      </w:r>
      <w:r>
        <w:br/>
      </w:r>
      <w:r>
        <w:t xml:space="preserve">н!амъ Генераль - Аудитората и Воннскихь </w:t>
      </w:r>
      <w:r>
        <w:br/>
      </w:r>
      <w:r>
        <w:t xml:space="preserve">Коммнсс!й, доставлять отвфты безъ малЪИ- </w:t>
      </w:r>
      <w:r>
        <w:br/>
      </w:r>
      <w:r>
        <w:t xml:space="preserve">шаго промедленя. 19440. — О скорБишемь </w:t>
      </w:r>
      <w:r>
        <w:br/>
      </w:r>
      <w:r>
        <w:t xml:space="preserve">исполнеши требоваши Департамента Удфловъ </w:t>
      </w:r>
      <w:r>
        <w:br/>
      </w:r>
      <w:r>
        <w:t xml:space="preserve">и Экспедиц1и касательно какихв либо изслЪ- </w:t>
      </w:r>
      <w:r>
        <w:br/>
      </w:r>
      <w:r>
        <w:t xml:space="preserve">доваши или справокь о доимкахъ. 19506.— </w:t>
      </w:r>
      <w:r>
        <w:br/>
      </w:r>
      <w:r>
        <w:t xml:space="preserve">Зоинскимъ Коммиссямь, въ требованяхъ спра- </w:t>
      </w:r>
      <w:r>
        <w:br/>
      </w:r>
      <w:r>
        <w:t xml:space="preserve">вокъ оть другихь мёсть, означать мфето сво- </w:t>
      </w:r>
      <w:r>
        <w:br/>
      </w:r>
      <w:r>
        <w:t xml:space="preserve">его пребывашя. 19565.—0 справкахъ по дф- </w:t>
      </w:r>
      <w:r>
        <w:br/>
      </w:r>
      <w:r>
        <w:t xml:space="preserve">ламъ несостоятельныхь въ случаБ недостатка </w:t>
      </w:r>
      <w:r>
        <w:br/>
      </w:r>
      <w:r>
        <w:t xml:space="preserve">имфн!я исостоящя онаго въ разныхъ Губершяхъ. </w:t>
      </w:r>
      <w:r>
        <w:br/>
      </w:r>
      <w:r>
        <w:t xml:space="preserve">19692, Уст, о Банкр. Ч.1. Отд.ХУТИ.</w:t>
      </w:r>
    </w:p>
    <w:p>
      <w:pPr>
        <w:pStyle w:val="Normal"/>
      </w:pPr>
      <w:r>
        <w:t xml:space="preserve">а ХХУИ, (1802—1805) О медленности въ до- </w:t>
      </w:r>
      <w:r>
        <w:br/>
      </w:r>
      <w:r>
        <w:t xml:space="preserve">ставлени справокъ по дБламь о колодникахъ, </w:t>
      </w:r>
      <w:r>
        <w:br/>
      </w:r>
      <w:r>
        <w:t xml:space="preserve">доносить Сенату для взыскан1я съ виновныхъ. </w:t>
      </w:r>
      <w:r>
        <w:br/>
      </w:r>
      <w:r>
        <w:t xml:space="preserve">20874. — О незаключени должниковъ въ </w:t>
      </w:r>
      <w:r>
        <w:br/>
      </w:r>
      <w:r>
        <w:t xml:space="preserve">тюрьму, не учиня предварительно справокъ. </w:t>
      </w:r>
      <w:r>
        <w:br/>
      </w:r>
      <w:r>
        <w:t xml:space="preserve">21025.</w:t>
      </w:r>
    </w:p>
    <w:p>
      <w:pPr>
        <w:pStyle w:val="Normal"/>
      </w:pPr>
      <w:r>
        <w:t xml:space="preserve">Т. ХХУ!и. (1804 —1805) О доставлени отъ </w:t>
      </w:r>
      <w:r>
        <w:br/>
      </w:r>
      <w:r>
        <w:t xml:space="preserve">всхъ Римско-Католическихъь Епископовъ къ </w:t>
      </w:r>
      <w:r>
        <w:br/>
      </w:r>
      <w:r>
        <w:t xml:space="preserve">Епарх!ааьнымь АрхЛереямъ, требуемыхь имн </w:t>
      </w:r>
      <w:r>
        <w:br/>
      </w:r>
      <w:r>
        <w:t xml:space="preserve">справокъ или свфден!и безь всакаго замед- </w:t>
      </w:r>
      <w:r>
        <w:br/>
      </w:r>
      <w:r>
        <w:t xml:space="preserve">лешя. 21158.</w:t>
      </w:r>
    </w:p>
    <w:p>
      <w:pPr>
        <w:pStyle w:val="Normal"/>
      </w:pPr>
      <w:r>
        <w:t xml:space="preserve">Т. ХХХ. (1806—1807) О преднисаня всбмь </w:t>
      </w:r>
      <w:r>
        <w:br/>
      </w:r>
      <w:r>
        <w:t xml:space="preserve">Губернскимь Правлешямь, дабы требуемыя </w:t>
      </w:r>
      <w:r>
        <w:br/>
      </w:r>
      <w:r>
        <w:t xml:space="preserve">Духовными Консистор!ями свёдешя доставля- </w:t>
      </w:r>
      <w:r>
        <w:br/>
      </w:r>
      <w:r>
        <w:t xml:space="preserve">емы были въ оныя безирекословно. 22551.—0О </w:t>
      </w:r>
      <w:r>
        <w:br/>
      </w:r>
      <w:r>
        <w:t xml:space="preserve">требовани Градскими Думами справокъ изъ </w:t>
      </w:r>
      <w:r>
        <w:br/>
      </w:r>
      <w:r>
        <w:t xml:space="preserve">Губерискихь Правлени о просящихся въ под- </w:t>
      </w:r>
      <w:r>
        <w:br/>
      </w:r>
      <w:r>
        <w:t xml:space="preserve">данство Росси иностранцахъ, не имфетсл ли </w:t>
      </w:r>
      <w:r>
        <w:br/>
      </w:r>
      <w:r>
        <w:t xml:space="preserve">канихь либо нъ тому препятств. 22560.— </w:t>
      </w:r>
      <w:r>
        <w:br/>
      </w:r>
      <w:r>
        <w:t xml:space="preserve">О требовании Присутственными мёстами спра- </w:t>
      </w:r>
      <w:r>
        <w:br/>
      </w:r>
      <w:r>
        <w:t xml:space="preserve">вовъ олфтахъ подсудимыхъ при рьшенш у го- </w:t>
      </w:r>
      <w:r>
        <w:br/>
      </w:r>
      <w:r>
        <w:t xml:space="preserve">ловныхъ дфль. 22618.</w:t>
      </w:r>
    </w:p>
    <w:p>
      <w:pPr>
        <w:pStyle w:val="Normal"/>
      </w:pPr>
      <w:r>
        <w:t xml:space="preserve">Т, ХХХ. (1808—1809) Объ отвфтахъ на слу- </w:t>
      </w:r>
      <w:r>
        <w:br/>
      </w:r>
      <w:r>
        <w:t xml:space="preserve">чаюнияся справки въ Военной Коллеги и ея </w:t>
      </w:r>
      <w:r>
        <w:br/>
      </w:r>
      <w:r>
        <w:t xml:space="preserve">Экспедиции, Коммисаяхь и Коммиссюнер- </w:t>
      </w:r>
      <w:r>
        <w:br/>
      </w:r>
      <w:r>
        <w:t xml:space="preserve">ствахъ. 22972.—0О присылкЪ въ Сенать уго- </w:t>
      </w:r>
      <w:r>
        <w:br/>
      </w:r>
      <w:r>
        <w:t xml:space="preserve">ловныхъ и слфдственныхь дфаъ съ достовЪр- </w:t>
      </w:r>
      <w:r>
        <w:br/>
      </w:r>
      <w:r>
        <w:t xml:space="preserve">выми о состояши, дворянствЪ, служб и л- </w:t>
      </w:r>
      <w:r>
        <w:br/>
      </w:r>
      <w:r>
        <w:t xml:space="preserve">тахъ подсудимыхъсправками. 2.54.10. —Утголов- </w:t>
      </w:r>
      <w:r>
        <w:br/>
      </w:r>
      <w:r>
        <w:t xml:space="preserve">нымъ Палатамь до ршительнаго заключешя </w:t>
      </w:r>
      <w:r>
        <w:br/>
      </w:r>
      <w:r>
        <w:t xml:space="preserve">двлать надлежания справки о лБтахъ, дво- </w:t>
      </w:r>
      <w:r>
        <w:br/>
      </w:r>
      <w:r>
        <w:t xml:space="preserve">рянствв и’ службь подсудимыхь. 25652.</w:t>
      </w:r>
    </w:p>
    <w:p>
      <w:pPr>
        <w:pStyle w:val="Normal"/>
      </w:pPr>
      <w:r>
        <w:t xml:space="preserve">Т.ХХХЕ. (1810—4811) ВсБ справки по Мини-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стерствамъ не иначе могутъ быть представляе- </w:t>
      </w:r>
      <w:r>
        <w:br/>
      </w:r>
      <w:r>
        <w:t xml:space="preserve">мы, какь за подписашемъ тфхъ, коими они </w:t>
      </w:r>
      <w:r>
        <w:br/>
      </w:r>
      <w:r>
        <w:t xml:space="preserve">были составляемы. 24686, Л.Л 96, 101. По- </w:t>
      </w:r>
      <w:r>
        <w:br/>
      </w:r>
      <w:r>
        <w:t xml:space="preserve">рядокъ требовашя справокъ въ Министерствахъ. </w:t>
      </w:r>
      <w:r>
        <w:br/>
      </w:r>
      <w:r>
        <w:t xml:space="preserve">ГЛ 56, 97. —Справки и свфдешя, требуемыя </w:t>
      </w:r>
      <w:r>
        <w:br/>
      </w:r>
      <w:r>
        <w:t xml:space="preserve">Коммисс1ями Военнаго Судао дезертирахъ, до- </w:t>
      </w:r>
      <w:r>
        <w:br/>
      </w:r>
      <w:r>
        <w:t xml:space="preserve">ставлять безь замедленая. 24701.—0О доста- </w:t>
      </w:r>
      <w:r>
        <w:br/>
      </w:r>
      <w:r>
        <w:t xml:space="preserve">влеши изъ Метрическихь книгь по требован1- </w:t>
      </w:r>
      <w:r>
        <w:br/>
      </w:r>
      <w:r>
        <w:t xml:space="preserve">ямъ Присутственныхь мфсть справокв изъ </w:t>
      </w:r>
      <w:r>
        <w:br/>
      </w:r>
      <w:r>
        <w:t xml:space="preserve">самыхъ Луховныхъ Консистор!. 25004.</w:t>
      </w:r>
    </w:p>
    <w:p>
      <w:pPr>
        <w:pStyle w:val="Normal"/>
      </w:pPr>
      <w:r>
        <w:t xml:space="preserve">Т. ХХХШ. (1815—1816) Присутственнымь мф- </w:t>
      </w:r>
      <w:r>
        <w:br/>
      </w:r>
      <w:r>
        <w:t xml:space="preserve">стамъ не ‘требовать изъ Межевой Канцеляр </w:t>
      </w:r>
      <w:r>
        <w:br/>
      </w:r>
      <w:r>
        <w:t xml:space="preserve">кошй сь крфпостей, но въ случав надоб- </w:t>
      </w:r>
      <w:r>
        <w:br/>
      </w:r>
      <w:r>
        <w:t xml:space="preserve">ности какихъь либо свфдешй изъ оныхъ, рас- </w:t>
      </w:r>
      <w:r>
        <w:br/>
      </w:r>
      <w:r>
        <w:t xml:space="preserve">писывать о томь въ требовашяхь своихъ; </w:t>
      </w:r>
      <w:r>
        <w:br/>
      </w:r>
      <w:r>
        <w:t xml:space="preserve">обязанность Межевой Канцелярш удовлетво- </w:t>
      </w:r>
      <w:r>
        <w:br/>
      </w:r>
      <w:r>
        <w:t xml:space="preserve">рять справкою безъ замедленйя. 25269.</w:t>
      </w:r>
    </w:p>
    <w:p>
      <w:pPr>
        <w:pStyle w:val="Normal"/>
      </w:pPr>
      <w:r>
        <w:t xml:space="preserve">Т. ХХХМ.. (1817) Озапрещеши относиться въ </w:t>
      </w:r>
      <w:r>
        <w:br/>
      </w:r>
      <w:r>
        <w:t xml:space="preserve">Контору Сенатской Типографш, объ учине- </w:t>
      </w:r>
      <w:r>
        <w:br/>
      </w:r>
      <w:r>
        <w:t xml:space="preserve">ши выправокъ по Сенатскимь объявлешямъ. </w:t>
      </w:r>
      <w:r>
        <w:br/>
      </w:r>
      <w:r>
        <w:t xml:space="preserve">27198.</w:t>
      </w:r>
    </w:p>
    <w:p>
      <w:pPr>
        <w:pStyle w:val="Normal"/>
      </w:pPr>
      <w:r>
        <w:t xml:space="preserve">Т. ХХХУ. (1818) О скорйшемь выполненйя </w:t>
      </w:r>
      <w:r>
        <w:br/>
      </w:r>
      <w:r>
        <w:t xml:space="preserve">ая Присутственныхь мфеть по ука-</w:t>
      </w:r>
    </w:p>
    <w:p>
      <w:pPr>
        <w:pStyle w:val="Normal"/>
      </w:pPr>
      <w:r>
        <w:t xml:space="preserve">аъ Сената, относительно выправокъ о за- </w:t>
      </w:r>
      <w:r>
        <w:br/>
      </w:r>
      <w:r>
        <w:t xml:space="preserve">и на имбшя. 27245. — О собира- </w:t>
      </w:r>
      <w:r>
        <w:br/>
      </w:r>
      <w:r>
        <w:t xml:space="preserve">шш въ Сепатф прежде окончательнаго рёше- </w:t>
      </w:r>
      <w:r>
        <w:br/>
      </w:r>
      <w:r>
        <w:t xml:space="preserve">я дЪлъ надлежащихь въ онымь справокъ. </w:t>
      </w:r>
      <w:r>
        <w:br/>
      </w:r>
      <w:r>
        <w:t xml:space="preserve">27475.</w:t>
      </w:r>
    </w:p>
    <w:p>
      <w:pPr>
        <w:pStyle w:val="Normal"/>
      </w:pPr>
      <w:r>
        <w:t xml:space="preserve">`Т. ХХХУИП. (1820 — 1821) О выдачь свндф-</w:t>
      </w:r>
    </w:p>
    <w:p>
      <w:pPr>
        <w:pStyle w:val="Normal"/>
      </w:pPr>
      <w:r>
        <w:t xml:space="preserve">тельствъ изъ Гражданскихь Палать на имф- </w:t>
      </w:r>
      <w:r>
        <w:br/>
      </w:r>
      <w:r>
        <w:t xml:space="preserve">я, въ залогь Опекунскому Совфту предста- </w:t>
      </w:r>
      <w:r>
        <w:br/>
      </w:r>
      <w:r>
        <w:t xml:space="preserve">вляемыя, основываясь на вёрнйшихь справ- </w:t>
      </w:r>
      <w:r>
        <w:br/>
      </w:r>
      <w:r>
        <w:t xml:space="preserve">кахъ. 27915.—Сношешя объ учинеши справокъ </w:t>
      </w:r>
      <w:r>
        <w:br/>
      </w:r>
      <w:r>
        <w:t xml:space="preserve">должны Ирнсутственныя мфста чинить, какъ </w:t>
      </w:r>
      <w:r>
        <w:br/>
      </w:r>
      <w:r>
        <w:t xml:space="preserve">съ равными, такъ и высшими мфстами, прямо </w:t>
      </w:r>
      <w:r>
        <w:br/>
      </w:r>
      <w:r>
        <w:t xml:space="preserve">безъ посредства Губернскаго Правлен!я. 22851, </w:t>
      </w:r>
      <w:r>
        <w:br/>
      </w:r>
      <w:r>
        <w:t xml:space="preserve">п. 1. Въ случаЪ, когда на требовантя При- </w:t>
      </w:r>
      <w:r>
        <w:br/>
      </w:r>
      <w:r>
        <w:t xml:space="preserve">сутственныхъ мфсть не будетъь получено от- </w:t>
      </w:r>
      <w:r>
        <w:br/>
      </w:r>
      <w:r>
        <w:t xml:space="preserve">въта, представлять о понуждени въ Губерн- </w:t>
      </w:r>
      <w:r>
        <w:br/>
      </w:r>
      <w:r>
        <w:t xml:space="preserve">ское Правлеше. 22. 2.</w:t>
      </w:r>
    </w:p>
    <w:p>
      <w:pPr>
        <w:pStyle w:val="Normal"/>
      </w:pPr>
      <w:r>
        <w:t xml:space="preserve">Т. ХХХУИ. (1822 — 1825) Губерискимь На- </w:t>
      </w:r>
      <w:r>
        <w:br/>
      </w:r>
      <w:r>
        <w:t xml:space="preserve">чальствамь въ требовашяхъь оть Консистор! </w:t>
      </w:r>
      <w:r>
        <w:br/>
      </w:r>
      <w:r>
        <w:t xml:space="preserve">о справкахъ съ метрическими книгами озна- </w:t>
      </w:r>
      <w:r>
        <w:br/>
      </w:r>
      <w:r>
        <w:t xml:space="preserve">чать всегда нужныя для сего обстоятельства. </w:t>
      </w:r>
      <w:r>
        <w:br/>
      </w:r>
      <w:r>
        <w:t xml:space="preserve">29050.—0 требоваши Гражданскими Присут- </w:t>
      </w:r>
      <w:r>
        <w:br/>
      </w:r>
      <w:r>
        <w:t xml:space="preserve">ственными мфстами справокъ изъ метрическихь </w:t>
      </w:r>
      <w:r>
        <w:br/>
      </w:r>
      <w:r>
        <w:t xml:space="preserve">и обыскныхь книгь токмо къ производящимся</w:t>
      </w:r>
    </w:p>
    <w:p>
      <w:pPr>
        <w:pStyle w:val="Normal"/>
      </w:pPr>
      <w:r>
        <w:t xml:space="preserve">976 </w:t>
      </w:r>
      <w:r>
        <w:br/>
      </w:r>
      <w:r>
        <w:t xml:space="preserve">С.</w:t>
      </w:r>
    </w:p>
    <w:p>
      <w:pPr>
        <w:pStyle w:val="Normal"/>
      </w:pPr>
      <w:r>
        <w:t xml:space="preserve">уже дфламъ, и оть самыхь Консисторай, а не </w:t>
      </w:r>
      <w:r>
        <w:br/>
      </w:r>
      <w:r>
        <w:t xml:space="preserve">`оть Духовныхъ Правлевлй. 29718. </w:t>
      </w:r>
      <w:r>
        <w:br/>
      </w:r>
      <w:r>
        <w:t xml:space="preserve">СПРАВОЧНЫЯ ЦЪНЫ.</w:t>
      </w:r>
    </w:p>
    <w:p>
      <w:pPr>
        <w:pStyle w:val="Normal"/>
      </w:pPr>
      <w:r>
        <w:t xml:space="preserve">Т. УП. (1725—1727) О присылкё въ Камеръ- </w:t>
      </w:r>
      <w:r>
        <w:br/>
      </w:r>
      <w:r>
        <w:t xml:space="preserve">Коллег1ю еженедфльно вфдомостей о справоч- </w:t>
      </w:r>
      <w:r>
        <w:br/>
      </w:r>
      <w:r>
        <w:t xml:space="preserve">ныхъ цфнахь хлЬба. 4272. — Изь дальнихъ </w:t>
      </w:r>
      <w:r>
        <w:br/>
      </w:r>
      <w:r>
        <w:t xml:space="preserve">мфсть присылать таковыя в$домости помфсяч- </w:t>
      </w:r>
      <w:r>
        <w:br/>
      </w:r>
      <w:r>
        <w:t xml:space="preserve">но. 4295.</w:t>
      </w:r>
    </w:p>
    <w:p>
      <w:pPr>
        <w:pStyle w:val="Normal"/>
      </w:pPr>
      <w:r>
        <w:t xml:space="preserve">Т. УШ. (1728—1752) О цфнахь на проыанть </w:t>
      </w:r>
      <w:r>
        <w:br/>
      </w:r>
      <w:r>
        <w:t xml:space="preserve">и фуражъ присылать въ Сенать вЪдомости по </w:t>
      </w:r>
      <w:r>
        <w:br/>
      </w:r>
      <w:r>
        <w:t xml:space="preserve">третямъ года и по требованю полковыхъ ко- </w:t>
      </w:r>
      <w:r>
        <w:br/>
      </w:r>
      <w:r>
        <w:t xml:space="preserve">мандировъ сообщать имъ объ оныхъ. 5819, п. </w:t>
      </w:r>
      <w:r>
        <w:br/>
      </w:r>
      <w:r>
        <w:t xml:space="preserve">26. 6115.</w:t>
      </w:r>
    </w:p>
    <w:p>
      <w:pPr>
        <w:pStyle w:val="Normal"/>
      </w:pPr>
      <w:r>
        <w:t xml:space="preserve">Т. Х. (1757—1759) О присыльф въ Кабинеть </w:t>
      </w:r>
      <w:r>
        <w:br/>
      </w:r>
      <w:r>
        <w:t xml:space="preserve">Ея Величества ежемфсячныхь вфдомостей изь </w:t>
      </w:r>
      <w:r>
        <w:br/>
      </w:r>
      <w:r>
        <w:t xml:space="preserve">Камеръ-Коллеги о цфнф хлБба. 7258. 7596.</w:t>
      </w:r>
    </w:p>
    <w:p>
      <w:pPr>
        <w:pStyle w:val="Normal"/>
      </w:pPr>
      <w:r>
        <w:t xml:space="preserve">Т. ХУ. (1758—1762) Представлять Сенату еже- </w:t>
      </w:r>
      <w:r>
        <w:br/>
      </w:r>
      <w:r>
        <w:t xml:space="preserve">мфсячныя вфдомости о нфнахъ, хлфба. 11095.</w:t>
      </w:r>
    </w:p>
    <w:p>
      <w:pPr>
        <w:pStyle w:val="Normal"/>
      </w:pPr>
      <w:r>
        <w:t xml:space="preserve">Т. ХХ. (1775—1780) О присылкф вЪдомостей </w:t>
      </w:r>
      <w:r>
        <w:br/>
      </w:r>
      <w:r>
        <w:t xml:space="preserve">въ Сенать изъ Намбстническихь Правлеши о </w:t>
      </w:r>
      <w:r>
        <w:br/>
      </w:r>
      <w:r>
        <w:t xml:space="preserve">хлфбныхь цфнахъ. 15095.</w:t>
      </w:r>
    </w:p>
    <w:p>
      <w:pPr>
        <w:pStyle w:val="Normal"/>
      </w:pPr>
      <w:r>
        <w:t xml:space="preserve">Т. ХХЕ (1781—1785) О присыльЪ въ Сенать </w:t>
      </w:r>
      <w:r>
        <w:br/>
      </w:r>
      <w:r>
        <w:t xml:space="preserve">изъ Губернскихъ Присутственныхь мфсть вф- </w:t>
      </w:r>
      <w:r>
        <w:br/>
      </w:r>
      <w:r>
        <w:t xml:space="preserve">домостей о справочныхъ цфнахь на хлЪбъ и </w:t>
      </w:r>
      <w:r>
        <w:br/>
      </w:r>
      <w:r>
        <w:t xml:space="preserve">друге припасы. 15194, п. 2.—О неприсыл- </w:t>
      </w:r>
      <w:r>
        <w:br/>
      </w:r>
      <w:r>
        <w:t xml:space="preserve">&amp;В вфдомостей о цфнахъ хлфба и фуража ми- </w:t>
      </w:r>
      <w:r>
        <w:br/>
      </w:r>
      <w:r>
        <w:t xml:space="preserve">мо Губернскихъь Правлеши. 15465. — О по- </w:t>
      </w:r>
      <w:r>
        <w:br/>
      </w:r>
      <w:r>
        <w:t xml:space="preserve">купкВ штатнымь воинскимь командамъ про- </w:t>
      </w:r>
      <w:r>
        <w:br/>
      </w:r>
      <w:r>
        <w:t xml:space="preserve">ванта и фуража по справочнымъ цфнамъ. </w:t>
      </w:r>
      <w:r>
        <w:br/>
      </w:r>
      <w:r>
        <w:t xml:space="preserve">15657. '</w:t>
      </w:r>
    </w:p>
    <w:p>
      <w:pPr>
        <w:pStyle w:val="Normal"/>
      </w:pPr>
      <w:r>
        <w:t xml:space="preserve">Т. ХХИ. (1784—1788) Подтверждеше о при- </w:t>
      </w:r>
      <w:r>
        <w:br/>
      </w:r>
      <w:r>
        <w:t xml:space="preserve">сылкф въ Сенать вфдомостеи о торговыхъ цф- </w:t>
      </w:r>
      <w:r>
        <w:br/>
      </w:r>
      <w:r>
        <w:t xml:space="preserve">нахъ хлфба. 16041. —О наблюдени со сто- </w:t>
      </w:r>
      <w:r>
        <w:br/>
      </w:r>
      <w:r>
        <w:t xml:space="preserve">роны Намфстническихь Правленй, дабы до- </w:t>
      </w:r>
      <w:r>
        <w:br/>
      </w:r>
      <w:r>
        <w:t xml:space="preserve">ставляемыя въ Прошантскую Канцелярно вф- </w:t>
      </w:r>
      <w:r>
        <w:br/>
      </w:r>
      <w:r>
        <w:t xml:space="preserve">домости о хлёбныхь цфнахъ сочиняемы бы- </w:t>
      </w:r>
      <w:r>
        <w:br/>
      </w:r>
      <w:r>
        <w:t xml:space="preserve">ли съ надлежащею вфрностпо. 16157.—0 пе- </w:t>
      </w:r>
      <w:r>
        <w:br/>
      </w:r>
      <w:r>
        <w:t xml:space="preserve">чатанйи въ вфдомостяхь о цфнахъь хлфба и </w:t>
      </w:r>
      <w:r>
        <w:br/>
      </w:r>
      <w:r>
        <w:t xml:space="preserve">прочихъ състныхь припасовъ. 16145.</w:t>
      </w:r>
    </w:p>
    <w:p>
      <w:pPr>
        <w:pStyle w:val="Normal"/>
      </w:pPr>
      <w:r>
        <w:t xml:space="preserve">Т. ХХПИ. (1789 — 1796) Доношенте о цфнахъ </w:t>
      </w:r>
      <w:r>
        <w:br/>
      </w:r>
      <w:r>
        <w:t xml:space="preserve">хлфба и фуража утверждать подписавемь На- </w:t>
      </w:r>
      <w:r>
        <w:br/>
      </w:r>
      <w:r>
        <w:t xml:space="preserve">чальниковь Губеры!й и доставлять въ Сенать </w:t>
      </w:r>
      <w:r>
        <w:br/>
      </w:r>
      <w:r>
        <w:t xml:space="preserve">предъ наступленемъ каждаго мфсяца. 16857. </w:t>
      </w:r>
      <w:r>
        <w:br/>
      </w:r>
      <w:r>
        <w:t xml:space="preserve">— О присылв. въ Военную Коллегию отъ нол- </w:t>
      </w:r>
      <w:r>
        <w:br/>
      </w:r>
      <w:r>
        <w:t xml:space="preserve">ковъ и прочихъ воинскихь командъ при ра- </w:t>
      </w:r>
      <w:r>
        <w:br/>
      </w:r>
      <w:r>
        <w:t xml:space="preserve">портахь особыхь вфдомостей о цфвахъ фура- </w:t>
      </w:r>
      <w:r>
        <w:br/>
      </w:r>
      <w:r>
        <w:t xml:space="preserve">жа. 17277.—Объ установлен!и полугодовыхь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справочныхь цфиъ на фуражъ, закупаемый для </w:t>
      </w:r>
      <w:r>
        <w:br/>
      </w:r>
      <w:r>
        <w:t xml:space="preserve">продовольств1я полковъ. 17405. — О доста- </w:t>
      </w:r>
      <w:r>
        <w:br/>
      </w:r>
      <w:r>
        <w:t xml:space="preserve">влеши по требованию воннскаго Начальства в%- </w:t>
      </w:r>
      <w:r>
        <w:br/>
      </w:r>
      <w:r>
        <w:t xml:space="preserve">домостей о цфнахь фуража. 17455.</w:t>
      </w:r>
    </w:p>
    <w:p>
      <w:pPr>
        <w:pStyle w:val="Normal"/>
      </w:pPr>
      <w:r>
        <w:t xml:space="preserve">Т. ХХМ. (1796 — 1797) Подтвержден!е вофиъ </w:t>
      </w:r>
      <w:r>
        <w:br/>
      </w:r>
      <w:r>
        <w:t xml:space="preserve">Губернскимь и Намбстническимъ Правлешямъ, </w:t>
      </w:r>
      <w:r>
        <w:br/>
      </w:r>
      <w:r>
        <w:t xml:space="preserve">чтобы въ доставляемыхь ими въ Провантсвй </w:t>
      </w:r>
      <w:r>
        <w:br/>
      </w:r>
      <w:r>
        <w:t xml:space="preserve">Департаменть. вфдомостяхь показывали цфны </w:t>
      </w:r>
      <w:r>
        <w:br/>
      </w:r>
      <w:r>
        <w:t xml:space="preserve">прошанту и фуражу самыя вфрныя, наблю- </w:t>
      </w:r>
      <w:r>
        <w:br/>
      </w:r>
      <w:r>
        <w:t xml:space="preserve">дая с1е и въ разсуждеши справокъ, доставляе- </w:t>
      </w:r>
      <w:r>
        <w:br/>
      </w:r>
      <w:r>
        <w:t xml:space="preserve">мыхъ въ полки отъ Земскихь Судовъ, Исправ- </w:t>
      </w:r>
      <w:r>
        <w:br/>
      </w:r>
      <w:r>
        <w:t xml:space="preserve">никовъ и Городничихъ. 17648.—О доставле- </w:t>
      </w:r>
      <w:r>
        <w:br/>
      </w:r>
      <w:r>
        <w:t xml:space="preserve">ни таковыхь вфдомостей въ Промантскую </w:t>
      </w:r>
      <w:r>
        <w:br/>
      </w:r>
      <w:r>
        <w:t xml:space="preserve">Канцелярйо ежемфсячно. 17800.</w:t>
      </w:r>
    </w:p>
    <w:p>
      <w:pPr>
        <w:pStyle w:val="Normal"/>
      </w:pPr>
      <w:r>
        <w:t xml:space="preserve">Т. ХХУИ. (1802—1805) О строгомъ наблюде- </w:t>
      </w:r>
      <w:r>
        <w:br/>
      </w:r>
      <w:r>
        <w:t xml:space="preserve">вн, чтобы не было злоупотреблешя по до- </w:t>
      </w:r>
      <w:r>
        <w:br/>
      </w:r>
      <w:r>
        <w:t xml:space="preserve">ставленю Провантскимь Коммисс1онерамь и </w:t>
      </w:r>
      <w:r>
        <w:br/>
      </w:r>
      <w:r>
        <w:t xml:space="preserve">полковымь Шефамь свфдешя о справочныхь </w:t>
      </w:r>
      <w:r>
        <w:br/>
      </w:r>
      <w:r>
        <w:t xml:space="preserve">цфнахъ. 20120. — Правила для составлен1я </w:t>
      </w:r>
      <w:r>
        <w:br/>
      </w:r>
      <w:r>
        <w:t xml:space="preserve">положен1я о справочныхь цфнахъ. 20224.— </w:t>
      </w:r>
      <w:r>
        <w:br/>
      </w:r>
      <w:r>
        <w:t xml:space="preserve">Обязанность Губернатора доставлять о томъ </w:t>
      </w:r>
      <w:r>
        <w:br/>
      </w:r>
      <w:r>
        <w:t xml:space="preserve">вфдомости въ Провантсь!и Департаменть но </w:t>
      </w:r>
      <w:r>
        <w:br/>
      </w:r>
      <w:r>
        <w:t xml:space="preserve">сложныхь цфнахъ на промантъ и фуражъ по </w:t>
      </w:r>
      <w:r>
        <w:br/>
      </w:r>
      <w:r>
        <w:t xml:space="preserve">У$здамъ и Губершямъ. 20484. а.</w:t>
      </w:r>
    </w:p>
    <w:p>
      <w:pPr>
        <w:pStyle w:val="Normal"/>
      </w:pPr>
      <w:r>
        <w:t xml:space="preserve">Т. ХХУШИ. (1804—1805) О доставлеши Граж- </w:t>
      </w:r>
      <w:r>
        <w:br/>
      </w:r>
      <w:r>
        <w:t xml:space="preserve">данскимъ Губернаторамъ и Губернскимъ Прав- </w:t>
      </w:r>
      <w:r>
        <w:br/>
      </w:r>
      <w:r>
        <w:t xml:space="preserve">лешамь вфдомостей о цфнахъ на хлфбъ и фу- </w:t>
      </w:r>
      <w:r>
        <w:br/>
      </w:r>
      <w:r>
        <w:t xml:space="preserve">ражь въ Провантскую' Экспедицию прямо оть </w:t>
      </w:r>
      <w:r>
        <w:br/>
      </w:r>
      <w:r>
        <w:t xml:space="preserve">себя, а не чрезь Полицпо. 21692.</w:t>
      </w:r>
    </w:p>
    <w:p>
      <w:pPr>
        <w:pStyle w:val="Normal"/>
      </w:pPr>
      <w:r>
        <w:t xml:space="preserve">Т. ХХХ. (1806—1807) О неприниманйи въ ка- </w:t>
      </w:r>
      <w:r>
        <w:br/>
      </w:r>
      <w:r>
        <w:t xml:space="preserve">зенныхь подрядахъ основашемъ справочныхь </w:t>
      </w:r>
      <w:r>
        <w:br/>
      </w:r>
      <w:r>
        <w:t xml:space="preserve">‹цЪнъ на събстные и друте припасы. 22250. </w:t>
      </w:r>
      <w:r>
        <w:br/>
      </w:r>
      <w:r>
        <w:t xml:space="preserve">— Подтверждеше Губернскимь Правленямъ, </w:t>
      </w:r>
      <w:r>
        <w:br/>
      </w:r>
      <w:r>
        <w:t xml:space="preserve">доставлять въ Счетную Экспедицю Военной </w:t>
      </w:r>
      <w:r>
        <w:br/>
      </w:r>
      <w:r>
        <w:t xml:space="preserve">Коллеги ежемфслчныя вфдомости о торговых </w:t>
      </w:r>
      <w:r>
        <w:br/>
      </w:r>
      <w:r>
        <w:t xml:space="preserve">и провозныхъ прованту цфнахъ. 22648.</w:t>
      </w:r>
    </w:p>
    <w:p>
      <w:pPr>
        <w:pStyle w:val="Normal"/>
      </w:pPr>
      <w:r>
        <w:t xml:space="preserve">Т. ХХХ. (1808 — 1509) О справочныхь на </w:t>
      </w:r>
      <w:r>
        <w:br/>
      </w:r>
      <w:r>
        <w:t xml:space="preserve">хлфбь цфнахъ, по коимъ конвойныя команды, </w:t>
      </w:r>
      <w:r>
        <w:br/>
      </w:r>
      <w:r>
        <w:t xml:space="preserve">провождаюния рекруть, должны платить обы- </w:t>
      </w:r>
      <w:r>
        <w:br/>
      </w:r>
      <w:r>
        <w:t xml:space="preserve">вателямъ деньги. 25515.</w:t>
      </w:r>
    </w:p>
    <w:p>
      <w:pPr>
        <w:pStyle w:val="Normal"/>
      </w:pPr>
      <w:r>
        <w:t xml:space="preserve">Т. ХХХ. (1810—1811) О дачь проходящим </w:t>
      </w:r>
      <w:r>
        <w:br/>
      </w:r>
      <w:r>
        <w:t xml:space="preserve">воинскимъ командамь и Коммисс1онерамъ спра- </w:t>
      </w:r>
      <w:r>
        <w:br/>
      </w:r>
      <w:r>
        <w:t xml:space="preserve">вокъ о существующихъь цфнахъ на всв про- </w:t>
      </w:r>
      <w:r>
        <w:br/>
      </w:r>
      <w:r>
        <w:t xml:space="preserve">дукты. 24496.— Собраше свфдешй о цфнахь </w:t>
      </w:r>
      <w:r>
        <w:br/>
      </w:r>
      <w:r>
        <w:t xml:space="preserve">на провантъ и фуражъ возложено на Мини- </w:t>
      </w:r>
      <w:r>
        <w:br/>
      </w:r>
      <w:r>
        <w:t xml:space="preserve">стерство Полиши. 24688, Л 7.</w:t>
      </w:r>
    </w:p>
    <w:p>
      <w:pPr>
        <w:pStyle w:val="Normal"/>
      </w:pPr>
      <w:r>
        <w:t xml:space="preserve">Т. ХХХИ. (1812 — 1814) О доставлени въ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Счетнутю. Военную Экспедицио вфдомостей о </w:t>
      </w:r>
      <w:r>
        <w:br/>
      </w:r>
      <w:r>
        <w:t xml:space="preserve">справочныхь цфнахъ хлфба въ опредфленное </w:t>
      </w:r>
      <w:r>
        <w:br/>
      </w:r>
      <w:r>
        <w:t xml:space="preserve">время. 25522.</w:t>
      </w:r>
    </w:p>
    <w:p>
      <w:pPr>
        <w:pStyle w:val="Normal"/>
      </w:pPr>
      <w:r>
        <w:t xml:space="preserve">Т. ХХХУИИ. (1822 — 1825) О доставлен въ </w:t>
      </w:r>
      <w:r>
        <w:br/>
      </w:r>
      <w:r>
        <w:t xml:space="preserve">Военно - Счетную Экспедицию вфдомостей о </w:t>
      </w:r>
      <w:r>
        <w:br/>
      </w:r>
      <w:r>
        <w:t xml:space="preserve">справочныхь цфнахъ на прованть и фуражь </w:t>
      </w:r>
      <w:r>
        <w:br/>
      </w:r>
      <w:r>
        <w:t xml:space="preserve">въ положенный срокъ ‘и по установленнымъ </w:t>
      </w:r>
      <w:r>
        <w:br/>
      </w:r>
      <w:r>
        <w:t xml:space="preserve">формамъ. 29265.</w:t>
      </w:r>
    </w:p>
    <w:p>
      <w:pPr>
        <w:pStyle w:val="Normal"/>
      </w:pPr>
      <w:r>
        <w:t xml:space="preserve">Т. ХХХИХ. (1824) При установлени справоч- </w:t>
      </w:r>
      <w:r>
        <w:br/>
      </w:r>
      <w:r>
        <w:t xml:space="preserve">ныхь цфиъ на хлфбъ, принимать въ соображе- </w:t>
      </w:r>
      <w:r>
        <w:br/>
      </w:r>
      <w:r>
        <w:t xml:space="preserve">н1е ежедневныя записки Магистратовь и По- </w:t>
      </w:r>
      <w:r>
        <w:br/>
      </w:r>
      <w:r>
        <w:t xml:space="preserve">лици. 29790. — О составлеши въ Сибири </w:t>
      </w:r>
      <w:r>
        <w:br/>
      </w:r>
      <w:r>
        <w:t xml:space="preserve">сложныхь справочныхъ цфнъ. 29952.— О рас- </w:t>
      </w:r>
      <w:r>
        <w:br/>
      </w:r>
      <w:r>
        <w:t xml:space="preserve">пространеши на Интендантство обфихъ армий </w:t>
      </w:r>
      <w:r>
        <w:br/>
      </w:r>
      <w:r>
        <w:t xml:space="preserve">правиль указа 1802 Апрбля 9 (20224), обя- </w:t>
      </w:r>
      <w:r>
        <w:br/>
      </w:r>
      <w:r>
        <w:t xml:space="preserve">зывающихъ Гражданскихь Губернаторовъ до- </w:t>
      </w:r>
      <w:r>
        <w:br/>
      </w:r>
      <w:r>
        <w:t xml:space="preserve">ставлять въ Провзантсьи Департаменть свф- </w:t>
      </w:r>
      <w:r>
        <w:br/>
      </w:r>
      <w:r>
        <w:t xml:space="preserve">деи о справочныхъь цфнахъ. 50174.</w:t>
      </w:r>
    </w:p>
    <w:p>
      <w:pPr>
        <w:pStyle w:val="Normal"/>
      </w:pPr>
      <w:r>
        <w:t xml:space="preserve">Т. ХГ. (1525) О доставлензи свфден1и о спра- </w:t>
      </w:r>
      <w:r>
        <w:br/>
      </w:r>
      <w:r>
        <w:t xml:space="preserve">вочныхь цфнахь на събстные припасы въ </w:t>
      </w:r>
      <w:r>
        <w:br/>
      </w:r>
      <w:r>
        <w:t xml:space="preserve">Адмиралтействь-Коллегио. 50490.</w:t>
      </w:r>
    </w:p>
    <w:p>
      <w:pPr>
        <w:pStyle w:val="Normal"/>
      </w:pPr>
      <w:r>
        <w:t xml:space="preserve">См. также: Таксы.</w:t>
      </w:r>
    </w:p>
    <w:p>
      <w:pPr>
        <w:pStyle w:val="Normal"/>
      </w:pPr>
      <w:r>
        <w:t xml:space="preserve">СРОКИ ПОВЕРСТНЫЕ и ОТСРОЧКИ.</w:t>
      </w:r>
    </w:p>
    <w:p>
      <w:pPr>
        <w:pStyle w:val="Normal"/>
      </w:pPr>
      <w:r>
        <w:t xml:space="preserve">Т. 1. (1649 — 1675) Для представлен!я крфпо- </w:t>
      </w:r>
      <w:r>
        <w:br/>
      </w:r>
      <w:r>
        <w:t xml:space="preserve">стей, находящихся въ другихъ городахъ, да- </w:t>
      </w:r>
      <w:r>
        <w:br/>
      </w:r>
      <w:r>
        <w:t xml:space="preserve">вать тяжущемуся поверстный срокъ. Ул. Х. </w:t>
      </w:r>
      <w:r>
        <w:br/>
      </w:r>
      <w:r>
        <w:t xml:space="preserve">22. О полюбовныхъ отсрочкахъ и объ отсроч- </w:t>
      </w:r>
      <w:r>
        <w:br/>
      </w:r>
      <w:r>
        <w:t xml:space="preserve">кахъ по болфзии тяжущагося. Х. 108, 109. </w:t>
      </w:r>
      <w:r>
        <w:br/>
      </w:r>
      <w:r>
        <w:t xml:space="preserve">ХР/. 59, 65. Обь отсрочкф по случаю по- </w:t>
      </w:r>
      <w:r>
        <w:br/>
      </w:r>
      <w:r>
        <w:t xml:space="preserve">сылки на службу и нахождентю на Воевод- </w:t>
      </w:r>
      <w:r>
        <w:br/>
      </w:r>
      <w:r>
        <w:t xml:space="preserve">ствахъ въ Астрахани, Сибири и на Терекъ. </w:t>
      </w:r>
      <w:r>
        <w:br/>
      </w:r>
      <w:r>
        <w:t xml:space="preserve">Х. 115, 118, 149. Поверстный срокъ давать </w:t>
      </w:r>
      <w:r>
        <w:br/>
      </w:r>
      <w:r>
        <w:t xml:space="preserve">тяжущимся, считая противъ верстъ. Х. 22. </w:t>
      </w:r>
      <w:r>
        <w:br/>
      </w:r>
      <w:r>
        <w:t xml:space="preserve">ХХ/. 50. 441, Л 29. Объ отсрочкф военно- </w:t>
      </w:r>
      <w:r>
        <w:br/>
      </w:r>
      <w:r>
        <w:t xml:space="preserve">служащимъ, по причин$ похода. 24. 90. 110. </w:t>
      </w:r>
      <w:r>
        <w:br/>
      </w:r>
      <w:r>
        <w:t xml:space="preserve">118. 214. 216. 219. 245. 271. 285. 295. </w:t>
      </w:r>
      <w:r>
        <w:br/>
      </w:r>
      <w:r>
        <w:t xml:space="preserve">521. 472. 476. 496. 551. 544. 575. 590. </w:t>
      </w:r>
      <w:r>
        <w:br/>
      </w:r>
      <w:r>
        <w:t xml:space="preserve">591. 594. 605.</w:t>
      </w:r>
    </w:p>
    <w:p>
      <w:pPr>
        <w:pStyle w:val="Normal"/>
      </w:pPr>
      <w:r>
        <w:t xml:space="preserve">Т. П. (1676—1688) Объ отсрочкф военно-слу- </w:t>
      </w:r>
      <w:r>
        <w:br/>
      </w:r>
      <w:r>
        <w:t xml:space="preserve">жащимъ. 680. 755. 955. 1022. 1208. 1211. </w:t>
      </w:r>
      <w:r>
        <w:br/>
      </w:r>
      <w:r>
        <w:t xml:space="preserve">1215. 1226. 1240.1259. 1274. 1281. 1290. </w:t>
      </w:r>
      <w:r>
        <w:br/>
      </w:r>
      <w:r>
        <w:t xml:space="preserve">1515. — Поверстный срокъ по межевымъ дф- </w:t>
      </w:r>
      <w:r>
        <w:br/>
      </w:r>
      <w:r>
        <w:t xml:space="preserve">ламъ давать, считая по 100 версть на недф- </w:t>
      </w:r>
      <w:r>
        <w:br/>
      </w:r>
      <w:r>
        <w:t xml:space="preserve">лю. 1015, п. 9. 1028.—О поверстномъ сро- </w:t>
      </w:r>
      <w:r>
        <w:br/>
      </w:r>
      <w:r>
        <w:t xml:space="preserve">кв для представлешя крфпостей по суднымъ </w:t>
      </w:r>
      <w:r>
        <w:br/>
      </w:r>
      <w:r>
        <w:t xml:space="preserve">дфламъ. 1140, п. 2. Больше трехъ дней су- </w:t>
      </w:r>
      <w:r>
        <w:br/>
      </w:r>
      <w:r>
        <w:t xml:space="preserve">да не откладывать. ‘п. 5. Объ отсрочкахь по</w:t>
      </w:r>
    </w:p>
    <w:p>
      <w:pPr>
        <w:pStyle w:val="Normal"/>
      </w:pPr>
      <w:r>
        <w:t xml:space="preserve">Отд. 1.</w:t>
      </w:r>
    </w:p>
    <w:p>
      <w:pPr>
        <w:pStyle w:val="Normal"/>
      </w:pPr>
      <w:r>
        <w:t xml:space="preserve">977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причииф пожарнаго разоренйя и взят1я въ су- </w:t>
      </w:r>
      <w:r>
        <w:br/>
      </w:r>
      <w:r>
        <w:t xml:space="preserve">ду. 1166.—О полюбовныхъ отсрочныхъ про- </w:t>
      </w:r>
      <w:r>
        <w:br/>
      </w:r>
      <w:r>
        <w:t xml:space="preserve">шеняхъ, 1172.—Тяжущимся надлежитьъ при- </w:t>
      </w:r>
      <w:r>
        <w:br/>
      </w:r>
      <w:r>
        <w:t xml:space="preserve">кладывать къ отсрочнымъ сказкамъ руки. 1185. </w:t>
      </w:r>
      <w:r>
        <w:br/>
      </w:r>
      <w:r>
        <w:t xml:space="preserve">—0Объ отсрочкЪ по причин межеван1я земель. </w:t>
      </w:r>
      <w:r>
        <w:br/>
      </w:r>
      <w:r>
        <w:t xml:space="preserve">1196.—Людямъ и крестьянамь помфщиковь не </w:t>
      </w:r>
      <w:r>
        <w:br/>
      </w:r>
      <w:r>
        <w:t xml:space="preserve">давать отсрочки по уголовнымъ дфламь для </w:t>
      </w:r>
      <w:r>
        <w:br/>
      </w:r>
      <w:r>
        <w:t xml:space="preserve">службы господь ихъ. 1259.</w:t>
      </w:r>
    </w:p>
    <w:p>
      <w:pPr>
        <w:pStyle w:val="Normal"/>
      </w:pPr>
      <w:r>
        <w:t xml:space="preserve">Т. Ш. (1689—1699) Объ отсрочк$ военно-слу- </w:t>
      </w:r>
      <w:r>
        <w:br/>
      </w:r>
      <w:r>
        <w:t xml:space="preserve">жащимь. 1542. 1566. 1440. 1446. 1456. </w:t>
      </w:r>
      <w:r>
        <w:br/>
      </w:r>
      <w:r>
        <w:t xml:space="preserve">1462. 1465. 1472. 1479. 1495. 1525. 1544. </w:t>
      </w:r>
      <w:r>
        <w:br/>
      </w:r>
      <w:r>
        <w:t xml:space="preserve">1555. 1566. 1617. 1638. 1669. — Объ от- </w:t>
      </w:r>
      <w:r>
        <w:br/>
      </w:r>
      <w:r>
        <w:t xml:space="preserve">срочкф Дворцовымь крестьянамъ въ судныхъ </w:t>
      </w:r>
      <w:r>
        <w:br/>
      </w:r>
      <w:r>
        <w:t xml:space="preserve">дфлахъ, по причинф пашенной поры. 1597.</w:t>
      </w:r>
    </w:p>
    <w:p>
      <w:pPr>
        <w:pStyle w:val="Normal"/>
      </w:pPr>
      <w:r>
        <w:t xml:space="preserve">Т. У1. (1720—1722) Поверстный срокъ давать, </w:t>
      </w:r>
      <w:r>
        <w:br/>
      </w:r>
      <w:r>
        <w:t xml:space="preserve">считая по два дни насто версть. 5554, 1'е- </w:t>
      </w:r>
      <w:r>
        <w:br/>
      </w:r>
      <w:r>
        <w:t xml:space="preserve">нер. Регл. Гл. 17 толк.</w:t>
      </w:r>
    </w:p>
    <w:p>
      <w:pPr>
        <w:pStyle w:val="Normal"/>
      </w:pPr>
      <w:r>
        <w:t xml:space="preserve">Т. УП. (1725—1727) О повербтномъ срок для </w:t>
      </w:r>
      <w:r>
        <w:br/>
      </w:r>
      <w:r>
        <w:t xml:space="preserve">предъявлен1я крфпостей и объ отсрочкахъ, въ </w:t>
      </w:r>
      <w:r>
        <w:br/>
      </w:r>
      <w:r>
        <w:t xml:space="preserve">случаф законныхъ препятствйй, недозволяющихь </w:t>
      </w:r>
      <w:r>
        <w:br/>
      </w:r>
      <w:r>
        <w:t xml:space="preserve">тяжущимся соблюсти опредфленный срокъ. </w:t>
      </w:r>
      <w:r>
        <w:br/>
      </w:r>
      <w:r>
        <w:t xml:space="preserve">4544, п. 6.</w:t>
      </w:r>
    </w:p>
    <w:p>
      <w:pPr>
        <w:pStyle w:val="Normal"/>
      </w:pPr>
      <w:r>
        <w:t xml:space="preserve">Т. ХУИ. (1765—1766) О двойном поверстномъ </w:t>
      </w:r>
      <w:r>
        <w:br/>
      </w:r>
      <w:r>
        <w:t xml:space="preserve">срокф по межевымь дфламъ, для предъявленя </w:t>
      </w:r>
      <w:r>
        <w:br/>
      </w:r>
      <w:r>
        <w:t xml:space="preserve">кр5постей. 12659, Меж. Инстр. Гл. ТИ. </w:t>
      </w:r>
      <w:r>
        <w:br/>
      </w:r>
      <w:r>
        <w:t xml:space="preserve">18</w:t>
      </w:r>
    </w:p>
    <w:p>
      <w:pPr>
        <w:pStyle w:val="Normal"/>
      </w:pPr>
      <w:r>
        <w:t xml:space="preserve">Т. ХХУШ. (1804—1805) Объ остановлен и въ </w:t>
      </w:r>
      <w:r>
        <w:br/>
      </w:r>
      <w:r>
        <w:t xml:space="preserve">Присутственныхь мфстахь производства гра- </w:t>
      </w:r>
      <w:r>
        <w:br/>
      </w:r>
      <w:r>
        <w:t xml:space="preserve">жданскихь дфль военно-служащихь, по коимъ </w:t>
      </w:r>
      <w:r>
        <w:br/>
      </w:r>
      <w:r>
        <w:t xml:space="preserve">они повфренныхъ не оставили. 21975.</w:t>
      </w:r>
    </w:p>
    <w:p>
      <w:pPr>
        <w:pStyle w:val="Normal"/>
      </w:pPr>
      <w:r>
        <w:t xml:space="preserve">Т. ХХХ. (1808 — 1809) О поверстномъ срок </w:t>
      </w:r>
      <w:r>
        <w:br/>
      </w:r>
      <w:r>
        <w:t xml:space="preserve">по дБламь торговымь, производимымь въ Су- </w:t>
      </w:r>
      <w:r>
        <w:br/>
      </w:r>
      <w:r>
        <w:t xml:space="preserve">дахъ Коммерческихь. 22886, . 28.</w:t>
      </w:r>
    </w:p>
    <w:p>
      <w:pPr>
        <w:pStyle w:val="Normal"/>
      </w:pPr>
      <w:r>
        <w:t xml:space="preserve">Т. ХХХИ. (1812—1814) О возстановлен!и сро- </w:t>
      </w:r>
      <w:r>
        <w:br/>
      </w:r>
      <w:r>
        <w:t xml:space="preserve">ковъ, пропущенныхь по причин$ нашествля не- </w:t>
      </w:r>
      <w:r>
        <w:br/>
      </w:r>
      <w:r>
        <w:t xml:space="preserve">праятеля. 25560.</w:t>
      </w:r>
    </w:p>
    <w:p>
      <w:pPr>
        <w:pStyle w:val="Normal"/>
      </w:pPr>
      <w:r>
        <w:t xml:space="preserve">О срокатъ, пазнахаетыа по наслтьдству", ‚раз-</w:t>
      </w:r>
    </w:p>
    <w:p>
      <w:pPr>
        <w:pStyle w:val="Normal"/>
      </w:pPr>
      <w:r>
        <w:t xml:space="preserve">:ы </w:t>
      </w:r>
      <w:r>
        <w:br/>
      </w:r>
      <w:r>
        <w:t xml:space="preserve">дълалм земльнии, выпутиг оны, по куп- </w:t>
      </w:r>
      <w:r>
        <w:br/>
      </w:r>
      <w:r>
        <w:t xml:space="preserve">ат, закладным» и прот: сле. самые пред- </w:t>
      </w:r>
      <w:r>
        <w:br/>
      </w:r>
      <w:r>
        <w:t xml:space="preserve">меты, по кошмь они завономб опредъ- </w:t>
      </w:r>
      <w:r>
        <w:br/>
      </w:r>
      <w:r>
        <w:t xml:space="preserve">ляются.</w:t>
      </w:r>
    </w:p>
    <w:p>
      <w:pPr>
        <w:pStyle w:val="Normal"/>
      </w:pPr>
      <w:r>
        <w:t xml:space="preserve">ССОРЫ и ДРАКИ.</w:t>
      </w:r>
    </w:p>
    <w:p>
      <w:pPr>
        <w:pStyle w:val="Normal"/>
      </w:pPr>
      <w:r>
        <w:t xml:space="preserve">Т. Т. (1649 — 1675) Зачинщику драки за увЪ- </w:t>
      </w:r>
      <w:r>
        <w:br/>
      </w:r>
      <w:r>
        <w:t xml:space="preserve">чье не присуждать удовлетворешя. Ул. Х. </w:t>
      </w:r>
      <w:r>
        <w:br/>
      </w:r>
      <w:r>
        <w:t xml:space="preserve">201. Наказане за драки на спорныхъь зем- </w:t>
      </w:r>
      <w:r>
        <w:br/>
      </w:r>
      <w:r>
        <w:t xml:space="preserve">ляхъ. Х. 211—213.</w:t>
      </w:r>
    </w:p>
    <w:p>
      <w:pPr>
        <w:pStyle w:val="Normal"/>
      </w:pPr>
      <w:r>
        <w:t xml:space="preserve">Т. Ш. (1689 — 1699) Наказаше того, кто въ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978 РЕЭСТРЬ АЛФАВИТНЫЙ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дракф че допустить караульнаго взять себя п </w:t>
      </w:r>
      <w:r>
        <w:br/>
      </w:r>
      <w:r>
        <w:t xml:space="preserve">причинить ему побои. 1665.</w:t>
      </w:r>
    </w:p>
    <w:p>
      <w:pPr>
        <w:pStyle w:val="Normal"/>
      </w:pPr>
      <w:r>
        <w:t xml:space="preserve">Т. ТУ. (1700 —1712) Наказавйе за вторичную </w:t>
      </w:r>
      <w:r>
        <w:br/>
      </w:r>
      <w:r>
        <w:t xml:space="preserve">араку на кораблф. 2267, Арт. 36.</w:t>
      </w:r>
    </w:p>
    <w:p>
      <w:pPr>
        <w:pStyle w:val="Normal"/>
      </w:pPr>
      <w:r>
        <w:t xml:space="preserve">Т. У. (4715 — 1749) Цатенть о поединкахъ и </w:t>
      </w:r>
      <w:r>
        <w:br/>
      </w:r>
      <w:r>
        <w:t xml:space="preserve">начинателяхь ссоръ. 5006, Успе. Воин. Га. </w:t>
      </w:r>
      <w:r>
        <w:br/>
      </w:r>
      <w:r>
        <w:t xml:space="preserve">ХХ. — Наказаше за призывь помощи въ </w:t>
      </w:r>
      <w:r>
        <w:br/>
      </w:r>
      <w:r>
        <w:t xml:space="preserve">драк между нижними воинскими чинами. Ус7. </w:t>
      </w:r>
      <w:r>
        <w:br/>
      </w:r>
      <w:r>
        <w:t xml:space="preserve">Бошн. Арт. 138.—Наказаве виновныхь при </w:t>
      </w:r>
      <w:r>
        <w:br/>
      </w:r>
      <w:r>
        <w:t xml:space="preserve">учннеши дракъ между рядовыми. Ари». 141. </w:t>
      </w:r>
      <w:r>
        <w:br/>
      </w:r>
      <w:r>
        <w:t xml:space="preserve">При драк постороннимь стараться мирить </w:t>
      </w:r>
      <w:r>
        <w:br/>
      </w:r>
      <w:r>
        <w:t xml:space="preserve">ссорящихся. Арие. 1%2,—0 разниманйн дракъ. </w:t>
      </w:r>
      <w:r>
        <w:br/>
      </w:r>
      <w:r>
        <w:t xml:space="preserve">3212.</w:t>
      </w:r>
    </w:p>
    <w:p>
      <w:pPr>
        <w:pStyle w:val="Normal"/>
      </w:pPr>
      <w:r>
        <w:t xml:space="preserve">Т. \. (41720 — 1722) Не призывать къ дракЪ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‘щихь драку на межахъ, во время межеваня, </w:t>
      </w:r>
      <w:r>
        <w:br/>
      </w:r>
      <w:r>
        <w:t xml:space="preserve">между собою и съ Землемфрами, 15576, п. </w:t>
      </w:r>
      <w:r>
        <w:br/>
      </w:r>
      <w:r>
        <w:t xml:space="preserve">10. 15579.—Наказаше за драку во время Ли- </w:t>
      </w:r>
      <w:r>
        <w:br/>
      </w:r>
      <w:r>
        <w:t xml:space="preserve">тургш и крестныхь ходовъ. 15847.</w:t>
      </w:r>
    </w:p>
    <w:p>
      <w:pPr>
        <w:pStyle w:val="Normal"/>
      </w:pPr>
      <w:r>
        <w:t xml:space="preserve">Т. ХХ!. (1781—1785) Запрещене употреблять</w:t>
      </w:r>
    </w:p>
    <w:p>
      <w:pPr>
        <w:pStyle w:val="Normal"/>
      </w:pPr>
      <w:r>
        <w:t xml:space="preserve">ругательныя и бранныя слова и наказаше за. </w:t>
      </w:r>
      <w:r>
        <w:br/>
      </w:r>
      <w:r>
        <w:t xml:space="preserve">се. 15579, Уст. Благое. ст. 292, 230, </w:t>
      </w:r>
      <w:r>
        <w:br/>
      </w:r>
      <w:r>
        <w:t xml:space="preserve">264, 272.</w:t>
      </w:r>
    </w:p>
    <w:p>
      <w:pPr>
        <w:pStyle w:val="Normal"/>
      </w:pPr>
      <w:r>
        <w:t xml:space="preserve">Т. ХХИ. (1784 — 1738) Манифесть о поедин-</w:t>
      </w:r>
    </w:p>
    <w:p>
      <w:pPr>
        <w:pStyle w:val="Normal"/>
      </w:pPr>
      <w:r>
        <w:t xml:space="preserve">хахъ. 16555.</w:t>
      </w:r>
    </w:p>
    <w:p>
      <w:pPr>
        <w:pStyle w:val="Normal"/>
      </w:pPr>
      <w:r>
        <w:t xml:space="preserve">Т. ХХХ. (1806 — 1807) Объ удовлегворени</w:t>
      </w:r>
    </w:p>
    <w:p>
      <w:pPr>
        <w:pStyle w:val="Normal"/>
      </w:pPr>
      <w:r>
        <w:t xml:space="preserve">помфщиковъ за убитыхъ въ дракБ крестьянъ. </w:t>
      </w:r>
      <w:r>
        <w:br/>
      </w:r>
      <w:r>
        <w:t xml:space="preserve">21961.</w:t>
      </w:r>
    </w:p>
    <w:p>
      <w:pPr>
        <w:pStyle w:val="Normal"/>
      </w:pPr>
      <w:r>
        <w:t xml:space="preserve">товарищей. 5485, Уст. Морс. Ки. У. Гал. </w:t>
      </w:r>
      <w:r>
        <w:br/>
      </w:r>
      <w:r>
        <w:t xml:space="preserve">ХИ, 9%. Кавъ наказывать за драку безъ </w:t>
      </w:r>
      <w:r>
        <w:br/>
      </w:r>
      <w:r>
        <w:t xml:space="preserve">вызова. 96. Обязанность постороннихъ мирить </w:t>
      </w:r>
      <w:r>
        <w:br/>
      </w:r>
      <w:r>
        <w:t xml:space="preserve">участвующихь въ оной. 97. Какъ поступать, </w:t>
      </w:r>
      <w:r>
        <w:br/>
      </w:r>
      <w:r>
        <w:t xml:space="preserve">когда въ дракв послфдуеть смертоубйство. </w:t>
      </w:r>
      <w:r>
        <w:br/>
      </w:r>
      <w:r>
        <w:t xml:space="preserve">Гл. ХТ. 111.</w:t>
      </w:r>
    </w:p>
    <w:p>
      <w:pPr>
        <w:pStyle w:val="Normal"/>
      </w:pPr>
      <w:r>
        <w:t xml:space="preserve">Т. Х. (1757 — 1759) О недопущени пъяныхь </w:t>
      </w:r>
      <w:r>
        <w:br/>
      </w:r>
      <w:r>
        <w:t xml:space="preserve">вчинать на улицахъ ссоры. 7508.</w:t>
      </w:r>
    </w:p>
    <w:p>
      <w:pPr>
        <w:pStyle w:val="Normal"/>
      </w:pPr>
      <w:r>
        <w:t xml:space="preserve">Т. Х1. (1740—1745) Строжайшее подтвержде- </w:t>
      </w:r>
      <w:r>
        <w:br/>
      </w:r>
      <w:r>
        <w:t xml:space="preserve">1е, чтобы въ обывательскихь домахъ не про- </w:t>
      </w:r>
      <w:r>
        <w:br/>
      </w:r>
      <w:r>
        <w:t xml:space="preserve">исходило дракъ. 8260. — Служителей Ино- </w:t>
      </w:r>
      <w:r>
        <w:br/>
      </w:r>
      <w:r>
        <w:t xml:space="preserve">странныхъ Министровъ, взятыхъ въ дракахъ, </w:t>
      </w:r>
      <w:r>
        <w:br/>
      </w:r>
      <w:r>
        <w:t xml:space="preserve">не держа подъ карауломъ, приводить къ ихъ </w:t>
      </w:r>
      <w:r>
        <w:br/>
      </w:r>
      <w:r>
        <w:t xml:space="preserve">ЗМинистрамь. 8521.—Надзоръ, чтобы не про- </w:t>
      </w:r>
      <w:r>
        <w:br/>
      </w:r>
      <w:r>
        <w:t xml:space="preserve">исходило дракъ во время крестных ходовъ и </w:t>
      </w:r>
      <w:r>
        <w:br/>
      </w:r>
      <w:r>
        <w:t xml:space="preserve">Божественной Литурми. 88241.</w:t>
      </w:r>
    </w:p>
    <w:p>
      <w:pPr>
        <w:pStyle w:val="Normal"/>
      </w:pPr>
      <w:r>
        <w:t xml:space="preserve">"т. ХШ. (1749—1755) О прекращени въ Мо-</w:t>
      </w:r>
    </w:p>
    <w:p>
      <w:pPr>
        <w:pStyle w:val="Normal"/>
      </w:pPr>
      <w:r>
        <w:t xml:space="preserve">сквф своевольствъ, чинимыхь дворовыми людь- </w:t>
      </w:r>
      <w:r>
        <w:br/>
      </w:r>
      <w:r>
        <w:t xml:space="preserve">ми, и обязанности каждаго обывателя ловить </w:t>
      </w:r>
      <w:r>
        <w:br/>
      </w:r>
      <w:r>
        <w:t xml:space="preserve">и приводить въ Полицию вслкаго, кто днемъ </w:t>
      </w:r>
      <w:r>
        <w:br/>
      </w:r>
      <w:r>
        <w:t xml:space="preserve">или ночью профзжающихь бить или грабить </w:t>
      </w:r>
      <w:r>
        <w:br/>
      </w:r>
      <w:r>
        <w:t xml:space="preserve">станетъ. 9574. — Подтверждене о нечинеши </w:t>
      </w:r>
      <w:r>
        <w:br/>
      </w:r>
      <w:r>
        <w:t xml:space="preserve">дракъ на спорныхь земляхъ, и наказавше за </w:t>
      </w:r>
      <w:r>
        <w:br/>
      </w:r>
      <w:r>
        <w:t xml:space="preserve">сле. 9952.</w:t>
      </w:r>
    </w:p>
    <w:p>
      <w:pPr>
        <w:pStyle w:val="Normal"/>
      </w:pPr>
      <w:r>
        <w:t xml:space="preserve">-Т. ХМ. (1754—1757) Наказаше за публичную</w:t>
      </w:r>
    </w:p>
    <w:p>
      <w:pPr>
        <w:pStyle w:val="Normal"/>
      </w:pPr>
      <w:r>
        <w:t xml:space="preserve">драку. 10580.</w:t>
      </w:r>
    </w:p>
    <w:p>
      <w:pPr>
        <w:pStyle w:val="Normal"/>
      </w:pPr>
      <w:r>
        <w:t xml:space="preserve">Т. ХУП. (1765—1766) О взыскивани по 100 </w:t>
      </w:r>
      <w:r>
        <w:br/>
      </w:r>
      <w:r>
        <w:t xml:space="preserve">рублей за убитаго въ драк помфщичьихь лю- </w:t>
      </w:r>
      <w:r>
        <w:br/>
      </w:r>
      <w:r>
        <w:t xml:space="preserve">дей, посадскихь, ямщиковъ и казенныхь кре- </w:t>
      </w:r>
      <w:r>
        <w:br/>
      </w:r>
      <w:r>
        <w:t xml:space="preserve">стьянЪ. 12724.</w:t>
      </w:r>
    </w:p>
    <w:p>
      <w:pPr>
        <w:pStyle w:val="Normal"/>
      </w:pPr>
      <w:r>
        <w:t xml:space="preserve">Т. ХУШ. (1767 — 1769) Запрещене во время </w:t>
      </w:r>
      <w:r>
        <w:br/>
      </w:r>
      <w:r>
        <w:t xml:space="preserve">аракь чинить набатныя ‘тревоги. 15528.</w:t>
      </w:r>
    </w:p>
    <w:p>
      <w:pPr>
        <w:pStyle w:val="Normal"/>
      </w:pPr>
      <w:r>
        <w:t xml:space="preserve">Т. ХГХ. (1770 — 1774) Наказаше производя-</w:t>
      </w:r>
    </w:p>
    <w:p>
      <w:pPr>
        <w:pStyle w:val="Normal"/>
      </w:pPr>
      <w:r>
        <w:t xml:space="preserve">См. такте: Бой ип увзчьЕ,</w:t>
      </w:r>
    </w:p>
    <w:p>
      <w:pPr>
        <w:pStyle w:val="Normal"/>
      </w:pPr>
      <w:r>
        <w:t xml:space="preserve">ССУДА. См. Злвмъ.</w:t>
      </w:r>
    </w:p>
    <w:p>
      <w:pPr>
        <w:pStyle w:val="Normal"/>
      </w:pPr>
      <w:r>
        <w:t xml:space="preserve">ССУДНАЯ КАЗНА. См. Опекунскте Соваты. </w:t>
      </w:r>
      <w:r>
        <w:br/>
      </w:r>
      <w:r>
        <w:t xml:space="preserve">ССЫЛКА, ССЫЛЬНЫЕ.</w:t>
      </w:r>
    </w:p>
    <w:p>
      <w:pPr>
        <w:pStyle w:val="Normal"/>
      </w:pPr>
      <w:r>
        <w:t xml:space="preserve">Т. 1. (1649 —1675) О содержан подъ кри- </w:t>
      </w:r>
      <w:r>
        <w:br/>
      </w:r>
      <w:r>
        <w:t xml:space="preserve">кою стражею обличенныхь въ измфнв и со- </w:t>
      </w:r>
      <w:r>
        <w:br/>
      </w:r>
      <w:r>
        <w:t xml:space="preserve">сланныхъ въ Туринскъ Малороссянъ; о ‘стро- </w:t>
      </w:r>
      <w:r>
        <w:br/>
      </w:r>
      <w:r>
        <w:t xml:space="preserve">гомъь присмотр за ссылочными и о поймкв </w:t>
      </w:r>
      <w:r>
        <w:br/>
      </w:r>
      <w:r>
        <w:t xml:space="preserve">бъжавшихь изь ‘Тобольска преступниковь. </w:t>
      </w:r>
      <w:r>
        <w:br/>
      </w:r>
      <w:r>
        <w:t xml:space="preserve">562.</w:t>
      </w:r>
    </w:p>
    <w:p>
      <w:pPr>
        <w:pStyle w:val="Normal"/>
      </w:pPr>
      <w:r>
        <w:t xml:space="preserve">Т. ИП. (1676-1688) Помфстья и вотчины пре- </w:t>
      </w:r>
      <w:r>
        <w:br/>
      </w:r>
      <w:r>
        <w:t xml:space="preserve">ступниковъ, посланныхъь въ ссылку съ жена- </w:t>
      </w:r>
      <w:r>
        <w:br/>
      </w:r>
      <w:r>
        <w:t xml:space="preserve">ми и адбтьми, отдавать просителямъ въ розда- </w:t>
      </w:r>
      <w:r>
        <w:br/>
      </w:r>
      <w:r>
        <w:t xml:space="preserve">чу, а въ родъ ссыльныхъ не отдавать. 709, </w:t>
      </w:r>
      <w:r>
        <w:br/>
      </w:r>
      <w:r>
        <w:t xml:space="preserve">п. 6. 724. — Воровъ, коимъ за преступлене </w:t>
      </w:r>
      <w:r>
        <w:br/>
      </w:r>
      <w:r>
        <w:t xml:space="preserve">слфдуеть сфчь руки и ноги, ссылать въ ›Си- </w:t>
      </w:r>
      <w:r>
        <w:br/>
      </w:r>
      <w:r>
        <w:t xml:space="preserve">бирь па пашню съ женами и дфтьми. `772. </w:t>
      </w:r>
      <w:r>
        <w:br/>
      </w:r>
      <w:r>
        <w:t xml:space="preserve">846. — За произношеве возмутительныхь </w:t>
      </w:r>
      <w:r>
        <w:br/>
      </w:r>
      <w:r>
        <w:t xml:space="preserve">словъ, отправлять преступниковь, по наказа- </w:t>
      </w:r>
      <w:r>
        <w:br/>
      </w:r>
      <w:r>
        <w:t xml:space="preserve">зи внутомь, въ ссылку въ разные города. </w:t>
      </w:r>
      <w:r>
        <w:br/>
      </w:r>
      <w:r>
        <w:t xml:space="preserve">1002. — Вмфсто отсБчешя пальцевь, рзать </w:t>
      </w:r>
      <w:r>
        <w:br/>
      </w:r>
      <w:r>
        <w:t xml:space="preserve">преступникамь уши и отправлять въ ссыл- </w:t>
      </w:r>
      <w:r>
        <w:br/>
      </w:r>
      <w:r>
        <w:t xml:space="preserve">ку. 1004.</w:t>
      </w:r>
    </w:p>
    <w:p>
      <w:pPr>
        <w:pStyle w:val="Normal"/>
      </w:pPr>
      <w:r>
        <w:t xml:space="preserve">Т. Ш. (1689—1699) О невозвращеши й непе- </w:t>
      </w:r>
      <w:r>
        <w:br/>
      </w:r>
      <w:r>
        <w:t xml:space="preserve">реводв ссылочныхъ безь Именнаго указа, 1594, </w:t>
      </w:r>
      <w:r>
        <w:br/>
      </w:r>
      <w:r>
        <w:t xml:space="preserve">1595.—0 наказаши бъжавшихь изъ ссылки </w:t>
      </w:r>
      <w:r>
        <w:br/>
      </w:r>
      <w:r>
        <w:t xml:space="preserve">преступниковь. 1450. — О препровождеши </w:t>
      </w:r>
      <w:r>
        <w:br/>
      </w:r>
      <w:r>
        <w:t xml:space="preserve">ссылочныхь въ Сибирь. 1449. 1554. 1594, </w:t>
      </w:r>
      <w:r>
        <w:br/>
      </w:r>
      <w:r>
        <w:t xml:space="preserve">п. 28. 1595. — О постройкь для ссыль- </w:t>
      </w:r>
      <w:r>
        <w:br/>
      </w:r>
      <w:r>
        <w:t xml:space="preserve">ныхь двора въ Верхотурь®. 1554. — Кто за </w:t>
      </w:r>
      <w:r>
        <w:br/>
      </w:r>
      <w:r>
        <w:t xml:space="preserve">вины подлежать будеть ссылкВ, тфхъ препро- </w:t>
      </w:r>
      <w:r>
        <w:br/>
      </w:r>
      <w:r>
        <w:t xml:space="preserve">вождать съ женами и дфтьми на поселеше въ </w:t>
      </w:r>
      <w:r>
        <w:br/>
      </w:r>
      <w:r>
        <w:t xml:space="preserve">Азовъ, 4552. 1630,—0О строгомь смотрьши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за ссыльными въ Тюмень; о распредфлени </w:t>
      </w:r>
      <w:r>
        <w:br/>
      </w:r>
      <w:r>
        <w:t xml:space="preserve">ихь на службу, награботы и промыслы. #670, </w:t>
      </w:r>
      <w:r>
        <w:br/>
      </w:r>
      <w:r>
        <w:t xml:space="preserve">п. 16.—Всьхъ колодниковъ изъ мастеровыхь </w:t>
      </w:r>
      <w:r>
        <w:br/>
      </w:r>
      <w:r>
        <w:t xml:space="preserve">и. посадскихъ, не подлежащихь за вины смерт- </w:t>
      </w:r>
      <w:r>
        <w:br/>
      </w:r>
      <w:r>
        <w:t xml:space="preserve">ной казни, ссылать въ Азовь на поселеше, а </w:t>
      </w:r>
      <w:r>
        <w:br/>
      </w:r>
      <w:r>
        <w:t xml:space="preserve">воинскихь людей, по наказан!и, въ Сибирь съ </w:t>
      </w:r>
      <w:r>
        <w:br/>
      </w:r>
      <w:r>
        <w:t xml:space="preserve">женами и дфтьми. 1690. 1716.</w:t>
      </w:r>
    </w:p>
    <w:p>
      <w:pPr>
        <w:pStyle w:val="Normal"/>
      </w:pPr>
      <w:r>
        <w:t xml:space="preserve">Т. ЛУ. (1700—4712) О наблюдени Воеводамъ, </w:t>
      </w:r>
      <w:r>
        <w:br/>
      </w:r>
      <w:r>
        <w:t xml:space="preserve">чтобы ссыльные не оставались въ праздности </w:t>
      </w:r>
      <w:r>
        <w:br/>
      </w:r>
      <w:r>
        <w:t xml:space="preserve">и занимались земледьлемъ. 1822, п. #5.—О </w:t>
      </w:r>
      <w:r>
        <w:br/>
      </w:r>
      <w:r>
        <w:t xml:space="preserve">вфдеши ссыльныхь въ Адмиралтейскомъ При- </w:t>
      </w:r>
      <w:r>
        <w:br/>
      </w:r>
      <w:r>
        <w:t xml:space="preserve">казЪ. 1950. 1955.</w:t>
      </w:r>
    </w:p>
    <w:p>
      <w:pPr>
        <w:pStyle w:val="Normal"/>
      </w:pPr>
      <w:r>
        <w:t xml:space="preserve">Т. УТ. (1720—1722) О переводь въ Даур1ю на </w:t>
      </w:r>
      <w:r>
        <w:br/>
      </w:r>
      <w:r>
        <w:t xml:space="preserve">серебряные заводы 500 семействь для посе-</w:t>
      </w:r>
    </w:p>
    <w:p>
      <w:pPr>
        <w:pStyle w:val="Normal"/>
      </w:pPr>
      <w:r>
        <w:t xml:space="preserve">‚левя на удобныхь къ хлЬбопашеству зем- </w:t>
      </w:r>
      <w:r>
        <w:br/>
      </w:r>
      <w:r>
        <w:t xml:space="preserve">ляхъ. 5955.</w:t>
      </w:r>
    </w:p>
    <w:p>
      <w:pPr>
        <w:pStyle w:val="Normal"/>
      </w:pPr>
      <w:r>
        <w:t xml:space="preserve">Т. УИ. (1725—1727) Преступниковъ престар$- </w:t>
      </w:r>
      <w:r>
        <w:br/>
      </w:r>
      <w:r>
        <w:t xml:space="preserve">лыхъ и отъ природы увфчныхъ отсылать въ </w:t>
      </w:r>
      <w:r>
        <w:br/>
      </w:r>
      <w:r>
        <w:t xml:space="preserve">монастыри. 5054.</w:t>
      </w:r>
    </w:p>
    <w:p>
      <w:pPr>
        <w:pStyle w:val="Normal"/>
      </w:pPr>
      <w:r>
        <w:t xml:space="preserve">Т. УШ. (1728—1752) Осужденныхь въ ссыл- </w:t>
      </w:r>
      <w:r>
        <w:br/>
      </w:r>
      <w:r>
        <w:t xml:space="preserve">ку отправлять изь Полицеймейстерской Кан- </w:t>
      </w:r>
      <w:r>
        <w:br/>
      </w:r>
      <w:r>
        <w:t xml:space="preserve">целяр!и за копвоемъ отъ Военной` Коллегии. </w:t>
      </w:r>
      <w:r>
        <w:br/>
      </w:r>
      <w:r>
        <w:t xml:space="preserve">5222. —О выдачё кормовыхь и прогонныхъ </w:t>
      </w:r>
      <w:r>
        <w:br/>
      </w:r>
      <w:r>
        <w:t xml:space="preserve">денегь колодникамъ, препровождаемымь въ </w:t>
      </w:r>
      <w:r>
        <w:br/>
      </w:r>
      <w:r>
        <w:t xml:space="preserve">Сибирь отьтвхъ Губерни, изь коихь отпра-</w:t>
      </w:r>
    </w:p>
    <w:p>
      <w:pPr>
        <w:pStyle w:val="Normal"/>
      </w:pPr>
      <w:r>
        <w:t xml:space="preserve">- вляются. 5554.</w:t>
      </w:r>
    </w:p>
    <w:p>
      <w:pPr>
        <w:pStyle w:val="Normal"/>
      </w:pPr>
      <w:r>
        <w:t xml:space="preserve">Т. 1Х. (1755 —1756) О немедленномь прем </w:t>
      </w:r>
      <w:r>
        <w:br/>
      </w:r>
      <w:r>
        <w:t xml:space="preserve">Сыскному Приказу отправленныхь въ Сибирь </w:t>
      </w:r>
      <w:r>
        <w:br/>
      </w:r>
      <w:r>
        <w:t xml:space="preserve">колодниковъ. 6515. О назначенш колодни- </w:t>
      </w:r>
      <w:r>
        <w:br/>
      </w:r>
      <w:r>
        <w:t xml:space="preserve">камъ, отправаяемымъ въ Сибирь, кормовыхь </w:t>
      </w:r>
      <w:r>
        <w:br/>
      </w:r>
      <w:r>
        <w:t xml:space="preserve">денегь. 6557. 6542. 6929. — О распредфле- </w:t>
      </w:r>
      <w:r>
        <w:br/>
      </w:r>
      <w:r>
        <w:t xml:space="preserve">ши въ ОхотскВ ссыльныхь, сообразно преж- </w:t>
      </w:r>
      <w:r>
        <w:br/>
      </w:r>
      <w:r>
        <w:t xml:space="preserve">нимь ихъ состоянямь. 6460.</w:t>
      </w:r>
    </w:p>
    <w:p>
      <w:pPr>
        <w:pStyle w:val="Normal"/>
      </w:pPr>
      <w:r>
        <w:t xml:space="preserve">Т. Х, (1757—1759) Мастеровыхь и рабочихь </w:t>
      </w:r>
      <w:r>
        <w:br/>
      </w:r>
      <w:r>
        <w:t xml:space="preserve">людей, осужденныхь иъ ссылкф въ Сибирь за </w:t>
      </w:r>
      <w:r>
        <w:br/>
      </w:r>
      <w:r>
        <w:t xml:space="preserve">пьянство, игру ит. п., отсылать на счеть </w:t>
      </w:r>
      <w:r>
        <w:br/>
      </w:r>
      <w:r>
        <w:t xml:space="preserve">фабрикантов. 7866.—=Порлдокъ опредфлешя </w:t>
      </w:r>
      <w:r>
        <w:br/>
      </w:r>
      <w:r>
        <w:t xml:space="preserve">ссыльныхь къ приказнымъ дфламь въ Орен- </w:t>
      </w:r>
      <w:r>
        <w:br/>
      </w:r>
      <w:r>
        <w:t xml:space="preserve">бургв. 7885, п. 10.</w:t>
      </w:r>
    </w:p>
    <w:p>
      <w:pPr>
        <w:pStyle w:val="Normal"/>
      </w:pPr>
      <w:r>
        <w:t xml:space="preserve">Т. Х1. (1740, — 1745) Въ. Оренбургь ссылать </w:t>
      </w:r>
      <w:r>
        <w:br/>
      </w:r>
      <w:r>
        <w:t xml:space="preserve">такихъ только преступниковъ, кои годвы въ </w:t>
      </w:r>
      <w:r>
        <w:br/>
      </w:r>
      <w:r>
        <w:t xml:space="preserve">службу, къ паши и работь. 8095.—Восир!ем- </w:t>
      </w:r>
      <w:r>
        <w:br/>
      </w:r>
      <w:r>
        <w:t xml:space="preserve">лющихь Св. Крещеше пновфрцевъ не отправ- </w:t>
      </w:r>
      <w:r>
        <w:br/>
      </w:r>
      <w:r>
        <w:t xml:space="preserve">лать за преступлешя въ ссылку, безъ указа изъ </w:t>
      </w:r>
      <w:r>
        <w:br/>
      </w:r>
      <w:r>
        <w:t xml:space="preserve">Кабинета. 8549.—Вь посылаемыхь о ссылк$ </w:t>
      </w:r>
      <w:r>
        <w:br/>
      </w:r>
      <w:r>
        <w:t xml:space="preserve">преступниковь указахь озпачать, женаты ли </w:t>
      </w:r>
      <w:r>
        <w:br/>
      </w:r>
      <w:r>
        <w:t xml:space="preserve">они, наи нфть. 8584. — Обь отмёнБ указа</w:t>
      </w:r>
    </w:p>
    <w:p>
      <w:pPr>
        <w:pStyle w:val="Normal"/>
      </w:pPr>
      <w:r>
        <w:t xml:space="preserve">979 </w:t>
      </w:r>
      <w:r>
        <w:br/>
      </w:r>
      <w:r>
        <w:t xml:space="preserve">С.</w:t>
      </w:r>
    </w:p>
    <w:p>
      <w:pPr>
        <w:pStyle w:val="Normal"/>
      </w:pPr>
      <w:r>
        <w:t xml:space="preserve">14 Марта 1744 (8549) и поступаши съ пре- </w:t>
      </w:r>
      <w:r>
        <w:br/>
      </w:r>
      <w:r>
        <w:t xml:space="preserve">ступниками иновфрцами на общихь законахъ. </w:t>
      </w:r>
      <w:r>
        <w:br/>
      </w:r>
      <w:r>
        <w:t xml:space="preserve">$482.</w:t>
      </w:r>
    </w:p>
    <w:p>
      <w:pPr>
        <w:pStyle w:val="Normal"/>
      </w:pPr>
      <w:r>
        <w:t xml:space="preserve">Т. ХИ. (1744—1748) О’ ссылиБ за вины куп- </w:t>
      </w:r>
      <w:r>
        <w:br/>
      </w:r>
      <w:r>
        <w:t xml:space="preserve">‹цовъ, ремесленниковъ и мастеровыхь въ Орен- </w:t>
      </w:r>
      <w:r>
        <w:br/>
      </w:r>
      <w:r>
        <w:t xml:space="preserve">бургь на поселене. 8906. 9170.—0 обязанаи </w:t>
      </w:r>
      <w:r>
        <w:br/>
      </w:r>
      <w:r>
        <w:t xml:space="preserve">ссыльныхь, освобожденныхь по Милостивымь </w:t>
      </w:r>
      <w:r>
        <w:br/>
      </w:r>
      <w:r>
        <w:t xml:space="preserve">указамь, чтобы праздно не жили. 9074.—О </w:t>
      </w:r>
      <w:r>
        <w:br/>
      </w:r>
      <w:r>
        <w:t xml:space="preserve">препровожденйи ссыльныхь. 9159. — Объ у- </w:t>
      </w:r>
      <w:r>
        <w:br/>
      </w:r>
      <w:r>
        <w:t xml:space="preserve">зреждени въ Оренбург школы для обучешя </w:t>
      </w:r>
      <w:r>
        <w:br/>
      </w:r>
      <w:r>
        <w:t xml:space="preserve">и содержавя дфтей, прижитыхь ссыльными. </w:t>
      </w:r>
      <w:r>
        <w:br/>
      </w:r>
      <w:r>
        <w:t xml:space="preserve">9555.</w:t>
      </w:r>
    </w:p>
    <w:p>
      <w:pPr>
        <w:pStyle w:val="Normal"/>
      </w:pPr>
      <w:r>
        <w:t xml:space="preserve">Т. ХШ. (1749—1755) О присылкф въ Сенатъ </w:t>
      </w:r>
      <w:r>
        <w:br/>
      </w:r>
      <w:r>
        <w:t xml:space="preserve">статейныхь списковь ссыльнымь, отправляв- </w:t>
      </w:r>
      <w:r>
        <w:br/>
      </w:r>
      <w:r>
        <w:t xml:space="preserve">мымъ на поселеше въ Сибирь. 9875. 9911, </w:t>
      </w:r>
      <w:r>
        <w:br/>
      </w:r>
      <w:r>
        <w:t xml:space="preserve">10115,</w:t>
      </w:r>
    </w:p>
    <w:p>
      <w:pPr>
        <w:pStyle w:val="Normal"/>
      </w:pPr>
      <w:r>
        <w:t xml:space="preserve">Т. ХГУ. (1754 — 1757) О распредфлеши ссы- </w:t>
      </w:r>
      <w:r>
        <w:br/>
      </w:r>
      <w:r>
        <w:t xml:space="preserve">лочныхь по степени преступлешя. 10505.— </w:t>
      </w:r>
      <w:r>
        <w:br/>
      </w:r>
      <w:r>
        <w:t xml:space="preserve">Объ. означети въ спискахь оссыльныхь, ро- </w:t>
      </w:r>
      <w:r>
        <w:br/>
      </w:r>
      <w:r>
        <w:t xml:space="preserve">ста ихъ и знаковъ природныхь. 10516.— По- </w:t>
      </w:r>
      <w:r>
        <w:br/>
      </w:r>
      <w:r>
        <w:t xml:space="preserve">рядокъ ихъ отпрарлешя. 10444. 104852. 10541. </w:t>
      </w:r>
      <w:r>
        <w:br/>
      </w:r>
      <w:r>
        <w:t xml:space="preserve">10650.</w:t>
      </w:r>
    </w:p>
    <w:p>
      <w:pPr>
        <w:pStyle w:val="Normal"/>
      </w:pPr>
      <w:r>
        <w:t xml:space="preserve">Т. ХУ. (1758 — 1762) О премь въ Сибирь на </w:t>
      </w:r>
      <w:r>
        <w:br/>
      </w:r>
      <w:r>
        <w:t xml:space="preserve">поселеше людей оть помфщиковь, Дворцо- </w:t>
      </w:r>
      <w:r>
        <w:br/>
      </w:r>
      <w:r>
        <w:t xml:space="preserve">выхъ, Синодальныхъ, Архлерейскихъ, монастыр= </w:t>
      </w:r>
      <w:r>
        <w:br/>
      </w:r>
      <w:r>
        <w:t xml:space="preserve">скихь, купеческихь и Государственныхь кре- </w:t>
      </w:r>
      <w:r>
        <w:br/>
      </w:r>
      <w:r>
        <w:t xml:space="preserve">стьянъ, съ зачетомъ за рекрута и о платеж </w:t>
      </w:r>
      <w:r>
        <w:br/>
      </w:r>
      <w:r>
        <w:t xml:space="preserve">отъ казны опредфленной ибны за ихъ женъ </w:t>
      </w:r>
      <w:r>
        <w:br/>
      </w:r>
      <w:r>
        <w:t xml:space="preserve">и дЬтей. 11166. — Предосторожности при </w:t>
      </w:r>
      <w:r>
        <w:br/>
      </w:r>
      <w:r>
        <w:t xml:space="preserve">препровождени колодниковъ; случаи, въ ко- </w:t>
      </w:r>
      <w:r>
        <w:br/>
      </w:r>
      <w:r>
        <w:t xml:space="preserve">ихь наряжать къ сему обывателей, и поря- </w:t>
      </w:r>
      <w:r>
        <w:br/>
      </w:r>
      <w:r>
        <w:t xml:space="preserve">докъ сего наряда. 11585.—0 поселенти ссыль- </w:t>
      </w:r>
      <w:r>
        <w:br/>
      </w:r>
      <w:r>
        <w:t xml:space="preserve">ныхь въ Сибири оть 'ГТобольска кь Иркут- </w:t>
      </w:r>
      <w:r>
        <w:br/>
      </w:r>
      <w:r>
        <w:t xml:space="preserve">ску п оть Иркутска до Нерчинска. 11414. </w:t>
      </w:r>
      <w:r>
        <w:br/>
      </w:r>
      <w:r>
        <w:t xml:space="preserve">— Запрещен1е принимать доносы отъ ссыль- </w:t>
      </w:r>
      <w:r>
        <w:br/>
      </w:r>
      <w:r>
        <w:t xml:space="preserve">ныхь. 11445, .%.—О препровождение ссыль- </w:t>
      </w:r>
      <w:r>
        <w:br/>
      </w:r>
      <w:r>
        <w:t xml:space="preserve">ныхъ, 11547.</w:t>
      </w:r>
    </w:p>
    <w:p>
      <w:pPr>
        <w:pStyle w:val="Normal"/>
      </w:pPr>
      <w:r>
        <w:t xml:space="preserve">Т. ХУ1. (1762—4764) О поселеши ссылочныхъ </w:t>
      </w:r>
      <w:r>
        <w:br/>
      </w:r>
      <w:r>
        <w:t xml:space="preserve">въ Сибири; о выдачь имь хлфба для посфва </w:t>
      </w:r>
      <w:r>
        <w:br/>
      </w:r>
      <w:r>
        <w:t xml:space="preserve">и лошадей для пашни; объ употреблении ихъ </w:t>
      </w:r>
      <w:r>
        <w:br/>
      </w:r>
      <w:r>
        <w:t xml:space="preserve">для препровождешя судовъ съ промантомъ. </w:t>
      </w:r>
      <w:r>
        <w:br/>
      </w:r>
      <w:r>
        <w:t xml:space="preserve">11655.—О конвояхъ для препровождешяссыль- </w:t>
      </w:r>
      <w:r>
        <w:br/>
      </w:r>
      <w:r>
        <w:t xml:space="preserve">пыхъ изъ "Гобольска въ Якутскъ и Нерчинскъ. </w:t>
      </w:r>
      <w:r>
        <w:br/>
      </w:r>
      <w:r>
        <w:t xml:space="preserve">12696. — О неотсылкв ихь въ Анадырсыи </w:t>
      </w:r>
      <w:r>
        <w:br/>
      </w:r>
      <w:r>
        <w:t xml:space="preserve">острогь по дороговизнв тамь съёстныхъ при- </w:t>
      </w:r>
      <w:r>
        <w:br/>
      </w:r>
      <w:r>
        <w:t xml:space="preserve">пасовъ. 12114.</w:t>
      </w:r>
    </w:p>
    <w:p>
      <w:pPr>
        <w:pStyle w:val="Normal"/>
      </w:pPr>
      <w:r>
        <w:t xml:space="preserve">Т. ХУП. (1765—1766) О распредфлеши колод-</w:t>
      </w:r>
    </w:p>
    <w:p>
      <w:pPr>
        <w:pStyle w:val="Normal"/>
      </w:pPr>
      <w:r>
        <w:t xml:space="preserve">980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никовъ въ Сибири по усмотрёншю Сибирска- </w:t>
      </w:r>
      <w:r>
        <w:br/>
      </w:r>
      <w:r>
        <w:t xml:space="preserve">го Губернатора. 12575.—Недобровольно воз- </w:t>
      </w:r>
      <w:r>
        <w:br/>
      </w:r>
      <w:r>
        <w:t xml:space="preserve">вращающихся изъ Польши и Литвы бЪеле- </w:t>
      </w:r>
      <w:r>
        <w:br/>
      </w:r>
      <w:r>
        <w:t xml:space="preserve">цовъ ссылать въ Сибирь. 12596.— Присылать </w:t>
      </w:r>
      <w:r>
        <w:br/>
      </w:r>
      <w:r>
        <w:t xml:space="preserve">въ учрежденную при Сенатф Экспедицию о </w:t>
      </w:r>
      <w:r>
        <w:br/>
      </w:r>
      <w:r>
        <w:t xml:space="preserve">колодникахъ помфсячно вфдомости о ссыль- </w:t>
      </w:r>
      <w:r>
        <w:br/>
      </w:r>
      <w:r>
        <w:t xml:space="preserve">ныхь изъ всьхъ вБдомствъ, куда оные отпра- </w:t>
      </w:r>
      <w:r>
        <w:br/>
      </w:r>
      <w:r>
        <w:t xml:space="preserve">вляются. 12514.—Объ отсылк$ изобличенныхь </w:t>
      </w:r>
      <w:r>
        <w:br/>
      </w:r>
      <w:r>
        <w:t xml:space="preserve">въ корчемств$, одной половины въ Оренбургъ, </w:t>
      </w:r>
      <w:r>
        <w:br/>
      </w:r>
      <w:r>
        <w:t xml:space="preserve">а другой половины въ Сибирь. 12555.—При-</w:t>
      </w:r>
    </w:p>
    <w:p>
      <w:pPr>
        <w:pStyle w:val="Normal"/>
      </w:pPr>
      <w:r>
        <w:t xml:space="preserve">сылаемыхь въ Сибирь на поселеше крёпост-.</w:t>
      </w:r>
    </w:p>
    <w:p>
      <w:pPr>
        <w:pStyle w:val="Normal"/>
      </w:pPr>
      <w:r>
        <w:t xml:space="preserve">ныхъ люден за продерзости, опредфлять въ </w:t>
      </w:r>
      <w:r>
        <w:br/>
      </w:r>
      <w:r>
        <w:t xml:space="preserve">полки. 12556.—Съ дворянъ, находящихся въ </w:t>
      </w:r>
      <w:r>
        <w:br/>
      </w:r>
      <w:r>
        <w:t xml:space="preserve">ссылкф, когда захотять жениться, брать обя- </w:t>
      </w:r>
      <w:r>
        <w:br/>
      </w:r>
      <w:r>
        <w:t xml:space="preserve">зательство въ томь, что они викогда изь </w:t>
      </w:r>
      <w:r>
        <w:br/>
      </w:r>
      <w:r>
        <w:t xml:space="preserve">ссылки не возвратятся; дфтямь же, которыхъ </w:t>
      </w:r>
      <w:r>
        <w:br/>
      </w:r>
      <w:r>
        <w:t xml:space="preserve">тамъь приживуть и потомвамь ихъ оставать- </w:t>
      </w:r>
      <w:r>
        <w:br/>
      </w:r>
      <w:r>
        <w:t xml:space="preserve">ся на мБстБ ссылки родителей ихъ и запи- </w:t>
      </w:r>
      <w:r>
        <w:br/>
      </w:r>
      <w:r>
        <w:t xml:space="preserve">сыватЬся въ мёщанство. 12728.—На обзаве- </w:t>
      </w:r>
      <w:r>
        <w:br/>
      </w:r>
      <w:r>
        <w:t xml:space="preserve">деше посельщиковъ изъ выведенныхь въ Си- </w:t>
      </w:r>
      <w:r>
        <w:br/>
      </w:r>
      <w:r>
        <w:t xml:space="preserve">бирь Полаяковь и отдаваемыхь помфщиками </w:t>
      </w:r>
      <w:r>
        <w:br/>
      </w:r>
      <w:r>
        <w:t xml:space="preserve">крЬпостныхь людей, отпускать изъ Штатсь- </w:t>
      </w:r>
      <w:r>
        <w:br/>
      </w:r>
      <w:r>
        <w:t xml:space="preserve">Конторы по 25.000 рублей въ течен!и двухъ </w:t>
      </w:r>
      <w:r>
        <w:br/>
      </w:r>
      <w:r>
        <w:t xml:space="preserve">льтъ. #2758, п: 2.</w:t>
      </w:r>
    </w:p>
    <w:p>
      <w:pPr>
        <w:pStyle w:val="Normal"/>
      </w:pPr>
      <w:r>
        <w:t xml:space="preserve">Т. ХУШ. (1767—1769) Епарх!альнымь Арх!е- </w:t>
      </w:r>
      <w:r>
        <w:br/>
      </w:r>
      <w:r>
        <w:t xml:space="preserve">реямъ давать дозволен!е женамъ, оставшимся </w:t>
      </w:r>
      <w:r>
        <w:br/>
      </w:r>
      <w:r>
        <w:t xml:space="preserve">посл сосланныхь въ вфчную ссылку мужей, </w:t>
      </w:r>
      <w:r>
        <w:br/>
      </w:r>
      <w:r>
        <w:t xml:space="preserve">на вступлене въ новый бракъ, не представляя </w:t>
      </w:r>
      <w:r>
        <w:br/>
      </w:r>
      <w:r>
        <w:t xml:space="preserve">© томъ Синоду. 12954. — КрБпостныхь лю- </w:t>
      </w:r>
      <w:r>
        <w:br/>
      </w:r>
      <w:r>
        <w:t xml:space="preserve">дей, сосланныхь за продерзосги на поселеше, </w:t>
      </w:r>
      <w:r>
        <w:br/>
      </w:r>
      <w:r>
        <w:t xml:space="preserve">не отпускать. на прежн!я ихъ жилища. 12957. </w:t>
      </w:r>
      <w:r>
        <w:br/>
      </w:r>
      <w:r>
        <w:t xml:space="preserve">—0 приниманйе во всфхь Губернскихь и Горо- </w:t>
      </w:r>
      <w:r>
        <w:br/>
      </w:r>
      <w:r>
        <w:t xml:space="preserve">довыхь Канцеляряхь для отправлешя въ </w:t>
      </w:r>
      <w:r>
        <w:br/>
      </w:r>
      <w:r>
        <w:t xml:space="preserve">ссылку колодниковъ, и о употреблении на </w:t>
      </w:r>
      <w:r>
        <w:br/>
      </w:r>
      <w:r>
        <w:t xml:space="preserve">нихь въ пути кормовыхь и прогонныхь де- </w:t>
      </w:r>
      <w:r>
        <w:br/>
      </w:r>
      <w:r>
        <w:t xml:space="preserve">негь. 12959.—- Назначенныхь къ ссылкв въ </w:t>
      </w:r>
      <w:r>
        <w:br/>
      </w:r>
      <w:r>
        <w:t xml:space="preserve">Сибирь колодниковъ отправлять въ лётнее </w:t>
      </w:r>
      <w:r>
        <w:br/>
      </w:r>
      <w:r>
        <w:t xml:space="preserve">время водянымь, а по пресфчен!и онаго, сухимъ </w:t>
      </w:r>
      <w:r>
        <w:br/>
      </w:r>
      <w:r>
        <w:t xml:space="preserve">путемъ, не накопляя больше 100 человЪфкъ. </w:t>
      </w:r>
      <w:r>
        <w:br/>
      </w:r>
      <w:r>
        <w:t xml:space="preserve">15010. — О сбережени ссыльшяхъ во время </w:t>
      </w:r>
      <w:r>
        <w:br/>
      </w:r>
      <w:r>
        <w:t xml:space="preserve">препровожден!я ихъ въ Сибирь и о пазначе- </w:t>
      </w:r>
      <w:r>
        <w:br/>
      </w:r>
      <w:r>
        <w:t xml:space="preserve">и имъмфста пребывашя въ землепашениыхь </w:t>
      </w:r>
      <w:r>
        <w:br/>
      </w:r>
      <w:r>
        <w:t xml:space="preserve">селешяхъ, для прёучешя къ домоводству. 15055. </w:t>
      </w:r>
      <w:r>
        <w:br/>
      </w:r>
      <w:r>
        <w:t xml:space="preserve">—0 ссылкф жень, производившихь корчем- </w:t>
      </w:r>
      <w:r>
        <w:br/>
      </w:r>
      <w:r>
        <w:t xml:space="preserve">ство безь вфдома и-соглася мужей свонхъ, </w:t>
      </w:r>
      <w:r>
        <w:br/>
      </w:r>
      <w:r>
        <w:t xml:space="preserve">въ Оренбургь на поселен!е съ оставлешемь </w:t>
      </w:r>
      <w:r>
        <w:br/>
      </w:r>
      <w:r>
        <w:t xml:space="preserve">мужей и дтей ихъ на прежнихь жилищахъ.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15997.—Огправлеше ссыльныхь изъ Казапи </w:t>
      </w:r>
      <w:r>
        <w:br/>
      </w:r>
      <w:r>
        <w:t xml:space="preserve">въ Нерчинскь за обывательскимь конвоемъ </w:t>
      </w:r>
      <w:r>
        <w:br/>
      </w:r>
      <w:r>
        <w:t xml:space="preserve">подъ присмотромъ воинскихъ людей, или съ </w:t>
      </w:r>
      <w:r>
        <w:br/>
      </w:r>
      <w:r>
        <w:t xml:space="preserve">тёми командами, кои приводить ихъ будуть. </w:t>
      </w:r>
      <w:r>
        <w:br/>
      </w:r>
      <w:r>
        <w:t xml:space="preserve">15562.</w:t>
      </w:r>
    </w:p>
    <w:p>
      <w:pPr>
        <w:pStyle w:val="Normal"/>
      </w:pPr>
      <w:r>
        <w:t xml:space="preserve">Т. МХ. (1770—1774) При отправлеши ссыль-</w:t>
      </w:r>
    </w:p>
    <w:p>
      <w:pPr>
        <w:pStyle w:val="Normal"/>
      </w:pPr>
      <w:r>
        <w:t xml:space="preserve">пыхъ въ Сибирь, посылать съ конвойнымъ </w:t>
      </w:r>
      <w:r>
        <w:br/>
      </w:r>
      <w:r>
        <w:t xml:space="preserve">Офицеромь въ Сибирскую Губернскую Канце- </w:t>
      </w:r>
      <w:r>
        <w:br/>
      </w:r>
      <w:r>
        <w:t xml:space="preserve">лярию статейпые списки. 15455.—Воспреще- </w:t>
      </w:r>
      <w:r>
        <w:br/>
      </w:r>
      <w:r>
        <w:t xml:space="preserve">ве Офицерамъ, опредфленнымь къ препрово- </w:t>
      </w:r>
      <w:r>
        <w:br/>
      </w:r>
      <w:r>
        <w:t xml:space="preserve">ждешю посельщиковъ, возвращать ихъ на </w:t>
      </w:r>
      <w:r>
        <w:br/>
      </w:r>
      <w:r>
        <w:t xml:space="preserve">прежн!я жилища самовольно. 14060. — Объ </w:t>
      </w:r>
      <w:r>
        <w:br/>
      </w:r>
      <w:r>
        <w:t xml:space="preserve">отправлен!и, впредь до указа, колодниковъ, вм$- </w:t>
      </w:r>
      <w:r>
        <w:br/>
      </w:r>
      <w:r>
        <w:t xml:space="preserve">сто Сибири и Оренбурга, въ другЁя мфста; о </w:t>
      </w:r>
      <w:r>
        <w:br/>
      </w:r>
      <w:r>
        <w:t xml:space="preserve">числ, какое должно ихъ быть вь каждомь </w:t>
      </w:r>
      <w:r>
        <w:br/>
      </w:r>
      <w:r>
        <w:t xml:space="preserve">мфстБ и о порядёБ ихь препровожденшя. </w:t>
      </w:r>
      <w:r>
        <w:br/>
      </w:r>
      <w:r>
        <w:t xml:space="preserve">14077.—Осужденныхъ въ Бфлорусскихь Гу- </w:t>
      </w:r>
      <w:r>
        <w:br/>
      </w:r>
      <w:r>
        <w:t xml:space="preserve">бершяхь на поселенйе колодниковъ употреб- </w:t>
      </w:r>
      <w:r>
        <w:br/>
      </w:r>
      <w:r>
        <w:t xml:space="preserve">лять тамъ же въ работы подъ строгимь ка- </w:t>
      </w:r>
      <w:r>
        <w:br/>
      </w:r>
      <w:r>
        <w:t xml:space="preserve">рауломъ. 14126. — Подлежащихь къ ссылкф </w:t>
      </w:r>
      <w:r>
        <w:br/>
      </w:r>
      <w:r>
        <w:t xml:space="preserve">въ Сибирь женщинъ содержать до указа въ </w:t>
      </w:r>
      <w:r>
        <w:br/>
      </w:r>
      <w:r>
        <w:t xml:space="preserve">тЬхь мЬстахъ, гдЬ онф находятся. 14142.— </w:t>
      </w:r>
      <w:r>
        <w:br/>
      </w:r>
      <w:r>
        <w:t xml:space="preserve">Назначенныхь къ ссылкф колодниковъ, вмфсто </w:t>
      </w:r>
      <w:r>
        <w:br/>
      </w:r>
      <w:r>
        <w:t xml:space="preserve">Азовской крфпости, отправлять въ “Таган- </w:t>
      </w:r>
      <w:r>
        <w:br/>
      </w:r>
      <w:r>
        <w:t xml:space="preserve">рогь, гдё и содержаше имъ производить на </w:t>
      </w:r>
      <w:r>
        <w:br/>
      </w:r>
      <w:r>
        <w:t xml:space="preserve">счеть Шгатсъ-Конторскихь доходовъ. 14158. </w:t>
      </w:r>
      <w:r>
        <w:br/>
      </w:r>
      <w:r>
        <w:t xml:space="preserve">—0бъ одежд отправленнымь въ Сибирь на </w:t>
      </w:r>
      <w:r>
        <w:br/>
      </w:r>
      <w:r>
        <w:t xml:space="preserve">поселене. 14210.</w:t>
      </w:r>
    </w:p>
    <w:p>
      <w:pPr>
        <w:pStyle w:val="Normal"/>
      </w:pPr>
      <w:r>
        <w:t xml:space="preserve">ТТ. ХХ. (1775—1780) Объ отправлен! ссыль-</w:t>
      </w:r>
    </w:p>
    <w:p>
      <w:pPr>
        <w:pStyle w:val="Normal"/>
      </w:pPr>
      <w:r>
        <w:t xml:space="preserve">выхь по прежнему вь Сибирь и Оренбургь и </w:t>
      </w:r>
      <w:r>
        <w:br/>
      </w:r>
      <w:r>
        <w:t xml:space="preserve">с прекращены отсылки оныхь ( 14077) въ </w:t>
      </w:r>
      <w:r>
        <w:br/>
      </w:r>
      <w:r>
        <w:t xml:space="preserve">назначенныя прежде сего мфста. 14286. — </w:t>
      </w:r>
      <w:r>
        <w:br/>
      </w:r>
      <w:r>
        <w:t xml:space="preserve">Изь Малоросс!иской Коллеги отправлять въ </w:t>
      </w:r>
      <w:r>
        <w:br/>
      </w:r>
      <w:r>
        <w:t xml:space="preserve">Мо сковскую Губернскую Канцелярно осужден- </w:t>
      </w:r>
      <w:r>
        <w:br/>
      </w:r>
      <w:r>
        <w:t xml:space="preserve">ныхъ въ ссылку колодниковъ. 14608. — Обь </w:t>
      </w:r>
      <w:r>
        <w:br/>
      </w:r>
      <w:r>
        <w:t xml:space="preserve">отпускв съ казенвыхь Екатеринбургскихь </w:t>
      </w:r>
      <w:r>
        <w:br/>
      </w:r>
      <w:r>
        <w:t xml:space="preserve">заводовь женъ и дьтей ссыльныхъ къ мужь- </w:t>
      </w:r>
      <w:r>
        <w:br/>
      </w:r>
      <w:r>
        <w:t xml:space="preserve">дмъ ихъ, отданиымь на заводы купца Савел ь- </w:t>
      </w:r>
      <w:r>
        <w:br/>
      </w:r>
      <w:r>
        <w:t xml:space="preserve">ева. 14821. —Ярославской и Вологодской Гу- </w:t>
      </w:r>
      <w:r>
        <w:br/>
      </w:r>
      <w:r>
        <w:t xml:space="preserve">бершй преступниковъ, осуждаемыхъ въ ссылку, </w:t>
      </w:r>
      <w:r>
        <w:br/>
      </w:r>
      <w:r>
        <w:t xml:space="preserve">вмфсто Сибири, отправлять въ Колу. 15124.</w:t>
      </w:r>
    </w:p>
    <w:p>
      <w:pPr>
        <w:pStyle w:val="Normal"/>
      </w:pPr>
      <w:r>
        <w:t xml:space="preserve">Т. ХХГ. (1781 —1785) Крестьянь, отданныхь</w:t>
      </w:r>
    </w:p>
    <w:p>
      <w:pPr>
        <w:pStyle w:val="Normal"/>
      </w:pPr>
      <w:r>
        <w:t xml:space="preserve">для отсылки въ Сибирь на поселеше, но. по- </w:t>
      </w:r>
      <w:r>
        <w:br/>
      </w:r>
      <w:r>
        <w:t xml:space="preserve">слЪ возвращенныхъ, записать по ревизии въ </w:t>
      </w:r>
      <w:r>
        <w:br/>
      </w:r>
      <w:r>
        <w:t xml:space="preserve">твхъ самыхь селешяхъ, изъ коихъ они были </w:t>
      </w:r>
      <w:r>
        <w:br/>
      </w:r>
      <w:r>
        <w:t xml:space="preserve">сосланы. 15414. — Объ отправлен ссыль- </w:t>
      </w:r>
      <w:r>
        <w:br/>
      </w:r>
      <w:r>
        <w:t xml:space="preserve">ныхь въ Сибирь и въ друшя мфста. 15709.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ХХИ. (1784—1788) При отсылк® въ Сибирь. </w:t>
      </w:r>
      <w:r>
        <w:br/>
      </w:r>
      <w:r>
        <w:t xml:space="preserve">колодниковъ, въ именных объ нихъ спискахъ </w:t>
      </w:r>
      <w:r>
        <w:br/>
      </w:r>
      <w:r>
        <w:t xml:space="preserve">означать: ихъ лЬта, преступлен!я, учиненныя </w:t>
      </w:r>
      <w:r>
        <w:br/>
      </w:r>
      <w:r>
        <w:t xml:space="preserve">имь за оныя наказанйя, мфото ссылки и ка- </w:t>
      </w:r>
      <w:r>
        <w:br/>
      </w:r>
      <w:r>
        <w:t xml:space="preserve">кая и вь каве сроки дана имъ одежда. 15976. </w:t>
      </w:r>
      <w:r>
        <w:br/>
      </w:r>
      <w:r>
        <w:t xml:space="preserve">=——Правнла препровожденя преступниковъ въ </w:t>
      </w:r>
      <w:r>
        <w:br/>
      </w:r>
      <w:r>
        <w:t xml:space="preserve">ссылку. 15985. — Не накоплять къ отправле- </w:t>
      </w:r>
      <w:r>
        <w:br/>
      </w:r>
      <w:r>
        <w:t xml:space="preserve">нию большаго числа колодниковъ; не посы- </w:t>
      </w:r>
      <w:r>
        <w:br/>
      </w:r>
      <w:r>
        <w:t xml:space="preserve">лать ихъ большими партиями и возлагать на </w:t>
      </w:r>
      <w:r>
        <w:br/>
      </w:r>
      <w:r>
        <w:t xml:space="preserve">попечеше Исправниковъь препровождеше ихъ </w:t>
      </w:r>
      <w:r>
        <w:br/>
      </w:r>
      <w:r>
        <w:t xml:space="preserve">изъ одного уфзда въ другой. 16008. — При- </w:t>
      </w:r>
      <w:r>
        <w:br/>
      </w:r>
      <w:r>
        <w:t xml:space="preserve">бавка въ ифкоторыя Губерши суммы на от- </w:t>
      </w:r>
      <w:r>
        <w:br/>
      </w:r>
      <w:r>
        <w:t xml:space="preserve">правлеше колодниковъ. 16121. — Назначеше </w:t>
      </w:r>
      <w:r>
        <w:br/>
      </w:r>
      <w:r>
        <w:t xml:space="preserve">суммы па отиравлеше изъ Московской Губер- </w:t>
      </w:r>
      <w:r>
        <w:br/>
      </w:r>
      <w:r>
        <w:t xml:space="preserve">ши ссыльныхь. 16170.—Положене о снабже- </w:t>
      </w:r>
      <w:r>
        <w:br/>
      </w:r>
      <w:r>
        <w:t xml:space="preserve">и отправляемыхь на поселеше колодниковъ, </w:t>
      </w:r>
      <w:r>
        <w:br/>
      </w:r>
      <w:r>
        <w:t xml:space="preserve">одеждою и обувью; 16225.—Дътей, раждае- </w:t>
      </w:r>
      <w:r>
        <w:br/>
      </w:r>
      <w:r>
        <w:t xml:space="preserve">мыхъ оть сосланныхъ въ Колу и въ друпя </w:t>
      </w:r>
      <w:r>
        <w:br/>
      </w:r>
      <w:r>
        <w:t xml:space="preserve">тамошия мфста колодниковъ, писать по же- </w:t>
      </w:r>
      <w:r>
        <w:br/>
      </w:r>
      <w:r>
        <w:t xml:space="preserve">ланю ихъ. въ мЬщане и Государственные кре- </w:t>
      </w:r>
      <w:r>
        <w:br/>
      </w:r>
      <w:r>
        <w:t xml:space="preserve">стьяне на общемь положенш. 16227. — О </w:t>
      </w:r>
      <w:r>
        <w:br/>
      </w:r>
      <w:r>
        <w:t xml:space="preserve">препровождеши колодниковъ въ ссылку и о </w:t>
      </w:r>
      <w:r>
        <w:br/>
      </w:r>
      <w:r>
        <w:t xml:space="preserve">лечении получившихь отъ наказашя болфзии. </w:t>
      </w:r>
      <w:r>
        <w:br/>
      </w:r>
      <w:r>
        <w:t xml:space="preserve">16262.—Въ росписавяхъ расходовъ назначать </w:t>
      </w:r>
      <w:r>
        <w:br/>
      </w:r>
      <w:r>
        <w:t xml:space="preserve">всфмъ Казеннымъ Палатамъ, по ихъ требова- </w:t>
      </w:r>
      <w:r>
        <w:br/>
      </w:r>
      <w:r>
        <w:t xml:space="preserve">вямъ, суммы на препровождене колодниковъ. </w:t>
      </w:r>
      <w:r>
        <w:br/>
      </w:r>
      <w:r>
        <w:t xml:space="preserve">16258. —Объ отправлеши подлежащихь къ. </w:t>
      </w:r>
      <w:r>
        <w:br/>
      </w:r>
      <w:r>
        <w:t xml:space="preserve">ссылкф колодниковъ въ Казань водою. 16295.</w:t>
      </w:r>
    </w:p>
    <w:p>
      <w:pPr>
        <w:pStyle w:val="Normal"/>
      </w:pPr>
      <w:r>
        <w:t xml:space="preserve">Т. ХХШ. (1789—1796) На лечеше и прокор- </w:t>
      </w:r>
      <w:r>
        <w:br/>
      </w:r>
      <w:r>
        <w:t xml:space="preserve">млеше ссыльныхъ, отпускать деньги изъ Ир- </w:t>
      </w:r>
      <w:r>
        <w:br/>
      </w:r>
      <w:r>
        <w:t xml:space="preserve">кутской Казенной Палаты въ тамоший При- </w:t>
      </w:r>
      <w:r>
        <w:br/>
      </w:r>
      <w:r>
        <w:t xml:space="preserve">казъ Обществепнаго Призрфвя. 16780.—При </w:t>
      </w:r>
      <w:r>
        <w:br/>
      </w:r>
      <w:r>
        <w:t xml:space="preserve">отсылк$ въ Сибирь преступниковъ, показывать, </w:t>
      </w:r>
      <w:r>
        <w:br/>
      </w:r>
      <w:r>
        <w:t xml:space="preserve">за кавя вины и куда именно они ссылаются; </w:t>
      </w:r>
      <w:r>
        <w:br/>
      </w:r>
      <w:r>
        <w:t xml:space="preserve">въ пути ихъ не задерживать. 17078.—0 да- </w:t>
      </w:r>
      <w:r>
        <w:br/>
      </w:r>
      <w:r>
        <w:t xml:space="preserve">ЧБ компани именитыхъ гражданъ: Рыльскаго, </w:t>
      </w:r>
      <w:r>
        <w:br/>
      </w:r>
      <w:r>
        <w:t xml:space="preserve">Шелехова и Курскаго Голикова изъ ссылоч- </w:t>
      </w:r>
      <w:r>
        <w:br/>
      </w:r>
      <w:r>
        <w:t xml:space="preserve">пыхъ до 20 человвкъ мастеровыхъ, и хлфбо- </w:t>
      </w:r>
      <w:r>
        <w:br/>
      </w:r>
      <w:r>
        <w:t xml:space="preserve">пашцевъ до {0 семей. 17171. — О приба- </w:t>
      </w:r>
      <w:r>
        <w:br/>
      </w:r>
      <w:r>
        <w:t xml:space="preserve">вкь Полоцкой Казенной ШалатБ суммы на </w:t>
      </w:r>
      <w:r>
        <w:br/>
      </w:r>
      <w:r>
        <w:t xml:space="preserve">отправлеше колодниковъ. 17562.</w:t>
      </w:r>
    </w:p>
    <w:p>
      <w:pPr>
        <w:pStyle w:val="Normal"/>
      </w:pPr>
      <w:r>
        <w:t xml:space="preserve">Т. ХУ. (1796—1797) Безостановочно препро- </w:t>
      </w:r>
      <w:r>
        <w:br/>
      </w:r>
      <w:r>
        <w:t xml:space="preserve">вождать ссыльныхь туда, гдБ имъ быть опре- </w:t>
      </w:r>
      <w:r>
        <w:br/>
      </w:r>
      <w:r>
        <w:t xml:space="preserve">дЪлено. 18222.</w:t>
      </w:r>
    </w:p>
    <w:p>
      <w:pPr>
        <w:pStyle w:val="Normal"/>
      </w:pPr>
      <w:r>
        <w:t xml:space="preserve">Т. ХХУ. (1798—1799) Дозволеше посланныхъ </w:t>
      </w:r>
      <w:r>
        <w:br/>
      </w:r>
      <w:r>
        <w:t xml:space="preserve">въ Сибирь на поселеше, причислять въ мёщан- </w:t>
      </w:r>
      <w:r>
        <w:br/>
      </w:r>
      <w:r>
        <w:t xml:space="preserve">свое или купеческое состояше съ дозволешя</w:t>
      </w:r>
    </w:p>
    <w:p>
      <w:pPr>
        <w:pStyle w:val="Normal"/>
      </w:pPr>
      <w:r>
        <w:t xml:space="preserve">984 </w:t>
      </w:r>
      <w:r>
        <w:br/>
      </w:r>
      <w:r>
        <w:t xml:space="preserve">С.</w:t>
      </w:r>
    </w:p>
    <w:p>
      <w:pPr>
        <w:pStyle w:val="Normal"/>
      </w:pPr>
      <w:r>
        <w:t xml:space="preserve">Сената, съ оставленемъ на жительств$ въ пре- </w:t>
      </w:r>
      <w:r>
        <w:br/>
      </w:r>
      <w:r>
        <w:t xml:space="preserve">ДВлахъ того края. 18562. —О суммВ на от- </w:t>
      </w:r>
      <w:r>
        <w:br/>
      </w:r>
      <w:r>
        <w:t xml:space="preserve">правлен1е колодпиковъ. 18452.—Отправленле </w:t>
      </w:r>
      <w:r>
        <w:br/>
      </w:r>
      <w:r>
        <w:t xml:space="preserve">осуждаемыхь на поселен!е женщинь въ Ир- </w:t>
      </w:r>
      <w:r>
        <w:br/>
      </w:r>
      <w:r>
        <w:t xml:space="preserve">кутскь на суконную фабрику. 18455.—Объ </w:t>
      </w:r>
      <w:r>
        <w:br/>
      </w:r>
      <w:r>
        <w:t xml:space="preserve">отсылкф изъ 8 Губернай части преступниковъ </w:t>
      </w:r>
      <w:r>
        <w:br/>
      </w:r>
      <w:r>
        <w:t xml:space="preserve">ва Сибирскзя лиши. 18610.—Отправлеше ко- </w:t>
      </w:r>
      <w:r>
        <w:br/>
      </w:r>
      <w:r>
        <w:t xml:space="preserve">лодниковъ на мБста назначеня, по сил указа. </w:t>
      </w:r>
      <w:r>
        <w:br/>
      </w:r>
      <w:r>
        <w:t xml:space="preserve">1784 года Маля 50 (16008.) 18647.—0 под- </w:t>
      </w:r>
      <w:r>
        <w:br/>
      </w:r>
      <w:r>
        <w:t xml:space="preserve">вфдомствВ 1-му Сената Департаменту двль о </w:t>
      </w:r>
      <w:r>
        <w:br/>
      </w:r>
      <w:r>
        <w:t xml:space="preserve">ссыльныхь. 18695.—Запрещене допускать к </w:t>
      </w:r>
      <w:r>
        <w:br/>
      </w:r>
      <w:r>
        <w:t xml:space="preserve">откупамь сужденныхь и сосланныхь въ Си- </w:t>
      </w:r>
      <w:r>
        <w:br/>
      </w:r>
      <w:r>
        <w:t xml:space="preserve">бирь на поселенте. 18715.—Объ отсылк$ пре- </w:t>
      </w:r>
      <w:r>
        <w:br/>
      </w:r>
      <w:r>
        <w:t xml:space="preserve">ступпиковь на поселеше. 18727.— Положеше </w:t>
      </w:r>
      <w:r>
        <w:br/>
      </w:r>
      <w:r>
        <w:t xml:space="preserve">о производств ссылочному иевольнику и не- </w:t>
      </w:r>
      <w:r>
        <w:br/>
      </w:r>
      <w:r>
        <w:t xml:space="preserve">вольницв одежды, обуви, прованта и кормо- </w:t>
      </w:r>
      <w:r>
        <w:br/>
      </w:r>
      <w:r>
        <w:t xml:space="preserve">выхъ денегъ. 18808. —Распространене указа. </w:t>
      </w:r>
      <w:r>
        <w:br/>
      </w:r>
      <w:r>
        <w:t xml:space="preserve">7 Февраля 1798 (18562) о причислени въ </w:t>
      </w:r>
      <w:r>
        <w:br/>
      </w:r>
      <w:r>
        <w:t xml:space="preserve">купечество посланныхъ на поселене въ Сибирь, </w:t>
      </w:r>
      <w:r>
        <w:br/>
      </w:r>
      <w:r>
        <w:t xml:space="preserve">на тЬхъ только, кои ссылаются на житье и </w:t>
      </w:r>
      <w:r>
        <w:br/>
      </w:r>
      <w:r>
        <w:t xml:space="preserve">не за важныя преступлешя, 18907. — Мъры </w:t>
      </w:r>
      <w:r>
        <w:br/>
      </w:r>
      <w:r>
        <w:t xml:space="preserve">къ удержанию ссыльныхь оть побфговъ. 18978. </w:t>
      </w:r>
      <w:r>
        <w:br/>
      </w:r>
      <w:r>
        <w:t xml:space="preserve">— О водвореши ссыльныхь на Китайской гра- </w:t>
      </w:r>
      <w:r>
        <w:br/>
      </w:r>
      <w:r>
        <w:t xml:space="preserve">ниц$. 19157.</w:t>
      </w:r>
    </w:p>
    <w:p>
      <w:pPr>
        <w:pStyle w:val="Normal"/>
      </w:pPr>
      <w:r>
        <w:t xml:space="preserve">Т. ХХУ!. (1800—1801) О предиисаши всёмъ </w:t>
      </w:r>
      <w:r>
        <w:br/>
      </w:r>
      <w:r>
        <w:t xml:space="preserve">Губернскимь Правленямъ, дабы они ежемф- </w:t>
      </w:r>
      <w:r>
        <w:br/>
      </w:r>
      <w:r>
        <w:t xml:space="preserve">сячно рапертовали Сенату о назначенныхь на </w:t>
      </w:r>
      <w:r>
        <w:br/>
      </w:r>
      <w:r>
        <w:t xml:space="preserve">поселенше въ Сибирь отставныхь солдатах, </w:t>
      </w:r>
      <w:r>
        <w:br/>
      </w:r>
      <w:r>
        <w:t xml:space="preserve">преступникахь и помбщичьихъ людяхъ. 19542. </w:t>
      </w:r>
      <w:r>
        <w:br/>
      </w:r>
      <w:r>
        <w:t xml:space="preserve">— О пересылкЪ преступниковь въ назначеиныя </w:t>
      </w:r>
      <w:r>
        <w:br/>
      </w:r>
      <w:r>
        <w:t xml:space="preserve">мфста, безъ задержашя. 19551.—0О присылкЪ </w:t>
      </w:r>
      <w:r>
        <w:br/>
      </w:r>
      <w:r>
        <w:t xml:space="preserve">въ Сенать изъ Губернй третныхь и годовыхь </w:t>
      </w:r>
      <w:r>
        <w:br/>
      </w:r>
      <w:r>
        <w:t xml:space="preserve">вфдомостей о сосланныхъ па поселеше. 19564. </w:t>
      </w:r>
      <w:r>
        <w:br/>
      </w:r>
      <w:r>
        <w:t xml:space="preserve">— Правила о содержаши ссыльныхь въ Ар- </w:t>
      </w:r>
      <w:r>
        <w:br/>
      </w:r>
      <w:r>
        <w:t xml:space="preserve">хангельской Губернш. 19750. — Прв от- </w:t>
      </w:r>
      <w:r>
        <w:br/>
      </w:r>
      <w:r>
        <w:t xml:space="preserve">правлеши женъ съ дБтьми при мужьяхъ на </w:t>
      </w:r>
      <w:r>
        <w:br/>
      </w:r>
      <w:r>
        <w:t xml:space="preserve">поселеше, взыскивать съ помфщиковь пров- </w:t>
      </w:r>
      <w:r>
        <w:br/>
      </w:r>
      <w:r>
        <w:t xml:space="preserve">анть на весь путь; назначаемыхь на поселе- </w:t>
      </w:r>
      <w:r>
        <w:br/>
      </w:r>
      <w:r>
        <w:t xml:space="preserve">в!е отставныхь солдатъ снабжать отъ казны </w:t>
      </w:r>
      <w:r>
        <w:br/>
      </w:r>
      <w:r>
        <w:t xml:space="preserve">всемь, что при премв рекрута взимается. </w:t>
      </w:r>
      <w:r>
        <w:br/>
      </w:r>
      <w:r>
        <w:t xml:space="preserve">19668. — О заведеши въ Губернскихь Прав- </w:t>
      </w:r>
      <w:r>
        <w:br/>
      </w:r>
      <w:r>
        <w:t xml:space="preserve">лешяхь и вь Нижиихь, Земскихь Судахъ </w:t>
      </w:r>
      <w:r>
        <w:br/>
      </w:r>
      <w:r>
        <w:t xml:space="preserve">алфавитныхь внигь, для внесея въ оныя </w:t>
      </w:r>
      <w:r>
        <w:br/>
      </w:r>
      <w:r>
        <w:t xml:space="preserve">ссылаемыхь на житье въ города и на посе- </w:t>
      </w:r>
      <w:r>
        <w:br/>
      </w:r>
      <w:r>
        <w:t xml:space="preserve">леше колодниковъ. 19756.—Въ присылаемыхь </w:t>
      </w:r>
      <w:r>
        <w:br/>
      </w:r>
      <w:r>
        <w:t xml:space="preserve">въ (Сенать вБдомостахь о колодниковъ озна- </w:t>
      </w:r>
      <w:r>
        <w:br/>
      </w:r>
      <w:r>
        <w:t xml:space="preserve">чать, когда кто съ м$ста отправлень, и кто</w:t>
      </w:r>
    </w:p>
    <w:p>
      <w:pPr>
        <w:pStyle w:val="Normal"/>
      </w:pPr>
      <w:r>
        <w:t xml:space="preserve">982 </w:t>
      </w:r>
      <w:r>
        <w:br/>
      </w:r>
      <w:r>
        <w:t xml:space="preserve">с.</w:t>
      </w:r>
    </w:p>
    <w:p>
      <w:pPr>
        <w:pStyle w:val="Normal"/>
      </w:pPr>
      <w:r>
        <w:t xml:space="preserve">и какимь случаемь выбылъ. 19858.—Отправ- </w:t>
      </w:r>
      <w:r>
        <w:br/>
      </w:r>
      <w:r>
        <w:t xml:space="preserve">леше ссыльныхь въ Иркутскую Губернйо съ </w:t>
      </w:r>
      <w:r>
        <w:br/>
      </w:r>
      <w:r>
        <w:t xml:space="preserve">потребными на пропитане деньгами. 19969.— </w:t>
      </w:r>
      <w:r>
        <w:br/>
      </w:r>
      <w:r>
        <w:t xml:space="preserve">О обращени достаточнаго числа ссыльныхъ </w:t>
      </w:r>
      <w:r>
        <w:br/>
      </w:r>
      <w:r>
        <w:t xml:space="preserve">на УстькутсьйЕ соляный заводъ, состояний въ </w:t>
      </w:r>
      <w:r>
        <w:br/>
      </w:r>
      <w:r>
        <w:t xml:space="preserve">Иркутской Губера и принадлежаций На- </w:t>
      </w:r>
      <w:r>
        <w:br/>
      </w:r>
      <w:r>
        <w:t xml:space="preserve">аворной СовфтнинВ Бейтоновой. 20069.</w:t>
      </w:r>
    </w:p>
    <w:p>
      <w:pPr>
        <w:pStyle w:val="Normal"/>
      </w:pPr>
      <w:r>
        <w:t xml:space="preserve">Т. ХХУИП. (1802—1805) Правила водворен!я </w:t>
      </w:r>
      <w:r>
        <w:br/>
      </w:r>
      <w:r>
        <w:t xml:space="preserve">ссыльныхь въ полуденномь краю Сибири. </w:t>
      </w:r>
      <w:r>
        <w:br/>
      </w:r>
      <w:r>
        <w:t xml:space="preserve">20119.——Не отбирать казенной одежды у от- </w:t>
      </w:r>
      <w:r>
        <w:br/>
      </w:r>
      <w:r>
        <w:t xml:space="preserve">‘правляемыхь на `поселеше престарфлыхь п </w:t>
      </w:r>
      <w:r>
        <w:br/>
      </w:r>
      <w:r>
        <w:t xml:space="preserve">болфзнями одержимьхь престунниковъ. 20158. </w:t>
      </w:r>
      <w:r>
        <w:br/>
      </w:r>
      <w:r>
        <w:t xml:space="preserve">—Расположене Донскаго Казачьяго полка по </w:t>
      </w:r>
      <w:r>
        <w:br/>
      </w:r>
      <w:r>
        <w:t xml:space="preserve">дистанциямь Казанской Губерши для препро- </w:t>
      </w:r>
      <w:r>
        <w:br/>
      </w:r>
      <w:r>
        <w:t xml:space="preserve">вождентя ссыльныхь. 20154.—Объ отправле- </w:t>
      </w:r>
      <w:r>
        <w:br/>
      </w:r>
      <w:r>
        <w:t xml:space="preserve">ни колодниковь въ ссылку выфотЬ съ статей- </w:t>
      </w:r>
      <w:r>
        <w:br/>
      </w:r>
      <w:r>
        <w:t xml:space="preserve">ными о нихь списками, и о довольствовани </w:t>
      </w:r>
      <w:r>
        <w:br/>
      </w:r>
      <w:r>
        <w:t xml:space="preserve">ихь платьемь и обувью. 20554.—Объ оста- </w:t>
      </w:r>
      <w:r>
        <w:br/>
      </w:r>
      <w:r>
        <w:t xml:space="preserve">новлен!и пересылки за Байкаль преступни- </w:t>
      </w:r>
      <w:r>
        <w:br/>
      </w:r>
      <w:r>
        <w:t xml:space="preserve">ковъ для поселешя. 20425. — О наблюдеши </w:t>
      </w:r>
      <w:r>
        <w:br/>
      </w:r>
      <w:r>
        <w:t xml:space="preserve">со стороны Губернаторовь и Губернскихъ </w:t>
      </w:r>
      <w:r>
        <w:br/>
      </w:r>
      <w:r>
        <w:t xml:space="preserve">Правлени должнаго понеченая при пересылк$ </w:t>
      </w:r>
      <w:r>
        <w:br/>
      </w:r>
      <w:r>
        <w:t xml:space="preserve">осужденпыхь на поселеше, дабы они не пре- </w:t>
      </w:r>
      <w:r>
        <w:br/>
      </w:r>
      <w:r>
        <w:t xml:space="preserve">терпфвали въ продовольств!н недостатка и въ </w:t>
      </w:r>
      <w:r>
        <w:br/>
      </w:r>
      <w:r>
        <w:t xml:space="preserve">пути изнурен. 26457.—О доставлен изъ </w:t>
      </w:r>
      <w:r>
        <w:br/>
      </w:r>
      <w:r>
        <w:t xml:space="preserve">всъхьъ Губерискихь Правлеши въ Иркутское </w:t>
      </w:r>
      <w:r>
        <w:br/>
      </w:r>
      <w:r>
        <w:t xml:space="preserve">статейныхь списковь, съ показашемт въ оныхь </w:t>
      </w:r>
      <w:r>
        <w:br/>
      </w:r>
      <w:r>
        <w:t xml:space="preserve">о важдомъь ссыльномь, изъ какого звашя, за </w:t>
      </w:r>
      <w:r>
        <w:br/>
      </w:r>
      <w:r>
        <w:t xml:space="preserve">вакое преступлеше ссылается въ какую рабо- </w:t>
      </w:r>
      <w:r>
        <w:br/>
      </w:r>
      <w:r>
        <w:t xml:space="preserve">ру, или поселеше. 20577. 20590.—0 устрое- </w:t>
      </w:r>
      <w:r>
        <w:br/>
      </w:r>
      <w:r>
        <w:t xml:space="preserve">и для помфщеня ссыльныхъ въ Архангель- </w:t>
      </w:r>
      <w:r>
        <w:br/>
      </w:r>
      <w:r>
        <w:t xml:space="preserve">ской Губерши особаго заведешя и о употре- </w:t>
      </w:r>
      <w:r>
        <w:br/>
      </w:r>
      <w:r>
        <w:t xml:space="preserve">блеши ихъ въ казенныя ин партикулярныя </w:t>
      </w:r>
      <w:r>
        <w:br/>
      </w:r>
      <w:r>
        <w:t xml:space="preserve">работы за умёренную плату. 20644, р. 77— </w:t>
      </w:r>
      <w:r>
        <w:br/>
      </w:r>
      <w:r>
        <w:t xml:space="preserve">Въ почтовыхь м5стахъ не принимать писемъ </w:t>
      </w:r>
      <w:r>
        <w:br/>
      </w:r>
      <w:r>
        <w:t xml:space="preserve">оть ссылочныхь; прошешя же или донесетя </w:t>
      </w:r>
      <w:r>
        <w:br/>
      </w:r>
      <w:r>
        <w:t xml:space="preserve">ихъ, заслуживаюния уважен!я, мёстное Началь- </w:t>
      </w:r>
      <w:r>
        <w:br/>
      </w:r>
      <w:r>
        <w:t xml:space="preserve">ство обязано представлять высшему Началь- </w:t>
      </w:r>
      <w:r>
        <w:br/>
      </w:r>
      <w:r>
        <w:t xml:space="preserve">ству. 20956.</w:t>
      </w:r>
    </w:p>
    <w:p>
      <w:pPr>
        <w:pStyle w:val="Normal"/>
      </w:pPr>
      <w:r>
        <w:t xml:space="preserve">Т. ХХУШ. (1804 — 1805) Судить ссыльныхъ </w:t>
      </w:r>
      <w:r>
        <w:br/>
      </w:r>
      <w:r>
        <w:t xml:space="preserve">„за побфги въ Градскихъ и Земскихъ Полиц!- </w:t>
      </w:r>
      <w:r>
        <w:br/>
      </w:r>
      <w:r>
        <w:t xml:space="preserve">ахъ; приводить приговоры сихъ м5сть въ то же </w:t>
      </w:r>
      <w:r>
        <w:br/>
      </w:r>
      <w:r>
        <w:t xml:space="preserve">время къ исполнению; ограничеше мфры ихъ </w:t>
      </w:r>
      <w:r>
        <w:br/>
      </w:r>
      <w:r>
        <w:t xml:space="preserve">наказашя. 21224. —Позволеше мужьямъ и же- </w:t>
      </w:r>
      <w:r>
        <w:br/>
      </w:r>
      <w:r>
        <w:t xml:space="preserve">намъ, оставшимся посл сосланныхь на посе- </w:t>
      </w:r>
      <w:r>
        <w:br/>
      </w:r>
      <w:r>
        <w:t xml:space="preserve">леше, вступать въ друге браки, и недфистви- </w:t>
      </w:r>
      <w:r>
        <w:br/>
      </w:r>
      <w:r>
        <w:t xml:space="preserve">тельность права супружества, въ случа$ воз-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эс.</w:t>
      </w:r>
    </w:p>
    <w:p>
      <w:pPr>
        <w:pStyle w:val="Normal"/>
      </w:pPr>
      <w:r>
        <w:t xml:space="preserve">„п вращентясссыльныхь на прежшя жилища ‘по</w:t>
      </w:r>
    </w:p>
    <w:p>
      <w:pPr>
        <w:pStyle w:val="Normal"/>
      </w:pPr>
      <w:r>
        <w:t xml:space="preserve">Высочайшему помилован!ю. 21276. (сравни </w:t>
      </w:r>
      <w:r>
        <w:br/>
      </w:r>
      <w:r>
        <w:t xml:space="preserve">22591)—=0 доставлен въ Сенать вфдомостей </w:t>
      </w:r>
      <w:r>
        <w:br/>
      </w:r>
      <w:r>
        <w:t xml:space="preserve">объ отправляемыхъ на’ побелене преступни- </w:t>
      </w:r>
      <w:r>
        <w:br/>
      </w:r>
      <w:r>
        <w:t xml:space="preserve">кахъ. не помфсячно, а въ то время, когда </w:t>
      </w:r>
      <w:r>
        <w:br/>
      </w:r>
      <w:r>
        <w:t xml:space="preserve">они будуть изь какой Губерн1и посылаемы. </w:t>
      </w:r>
      <w:r>
        <w:br/>
      </w:r>
      <w:r>
        <w:t xml:space="preserve">21555.—Вь Колу преступинковъ не отсылать, </w:t>
      </w:r>
      <w:r>
        <w:br/>
      </w:r>
      <w:r>
        <w:t xml:space="preserve">впредь до’ указа. 21700.</w:t>
      </w:r>
    </w:p>
    <w:p>
      <w:pPr>
        <w:pStyle w:val="Normal"/>
      </w:pPr>
      <w:r>
        <w:t xml:space="preserve">Т. ХХГХ. (1806 — 1807) О нарядь воинскаго </w:t>
      </w:r>
      <w:r>
        <w:br/>
      </w:r>
      <w:r>
        <w:t xml:space="preserve">конвоя за ссылочными невольнивами, посыла- </w:t>
      </w:r>
      <w:r>
        <w:br/>
      </w:r>
      <w:r>
        <w:t xml:space="preserve">емыми оть Инжелерныхь командь’ для ‘заго- </w:t>
      </w:r>
      <w:r>
        <w:br/>
      </w:r>
      <w:r>
        <w:t xml:space="preserve">товлешя лБсныхь припасовъ. 22452. — Изь </w:t>
      </w:r>
      <w:r>
        <w:br/>
      </w:r>
      <w:r>
        <w:t xml:space="preserve">отсылаемыхь на поселеше за маловажныйя ви- </w:t>
      </w:r>
      <w:r>
        <w:br/>
      </w:r>
      <w:r>
        <w:t xml:space="preserve">ны престунниковъ, оставлять до 50 человкъ </w:t>
      </w:r>
      <w:r>
        <w:br/>
      </w:r>
      <w:r>
        <w:t xml:space="preserve">въ Перьми для производства издфлий при, та- </w:t>
      </w:r>
      <w:r>
        <w:br/>
      </w:r>
      <w:r>
        <w:t xml:space="preserve">мошнемь рабочемъ дом. 22561.— Препрово- </w:t>
      </w:r>
      <w:r>
        <w:br/>
      </w:r>
      <w:r>
        <w:t xml:space="preserve">ждеше колодниковъ съ подорожными до на- </w:t>
      </w:r>
      <w:r>
        <w:br/>
      </w:r>
      <w:r>
        <w:t xml:space="preserve">значеннаго мфста, а не оть Губериш до Гу- </w:t>
      </w:r>
      <w:r>
        <w:br/>
      </w:r>
      <w:r>
        <w:t xml:space="preserve">берши. 22440. —Оставлеше въ Сибири Ба- </w:t>
      </w:r>
      <w:r>
        <w:br/>
      </w:r>
      <w:r>
        <w:t xml:space="preserve">шкирцевъ и Мещерлковъ, для препровожденя </w:t>
      </w:r>
      <w:r>
        <w:br/>
      </w:r>
      <w:r>
        <w:t xml:space="preserve">колодниковь и охраненя внутренняго поряд- </w:t>
      </w:r>
      <w:r>
        <w:br/>
      </w:r>
      <w:r>
        <w:t xml:space="preserve">ка. 22487.— Обращене на службу нфкото- </w:t>
      </w:r>
      <w:r>
        <w:br/>
      </w:r>
      <w:r>
        <w:t xml:space="preserve">рыхъ изъ сосланныхь въ Сибирь на поселе- </w:t>
      </w:r>
      <w:r>
        <w:br/>
      </w:r>
      <w:r>
        <w:t xml:space="preserve">н1е. 22556.—Оставлеше неразлучными бра- </w:t>
      </w:r>
      <w:r>
        <w:br/>
      </w:r>
      <w:r>
        <w:t xml:space="preserve">ковъ ссыльныхь, возвращенныхъ по Монарше- </w:t>
      </w:r>
      <w:r>
        <w:br/>
      </w:r>
      <w:r>
        <w:t xml:space="preserve">му ‘милосердно на прежня жилища, если во </w:t>
      </w:r>
      <w:r>
        <w:br/>
      </w:r>
      <w:r>
        <w:t xml:space="preserve">время ихъ ссылни отъ оставшихся на мфстф </w:t>
      </w:r>
      <w:r>
        <w:br/>
      </w:r>
      <w:r>
        <w:t xml:space="preserve">супруговъ не поступило просьбъо вступлени </w:t>
      </w:r>
      <w:r>
        <w:br/>
      </w:r>
      <w:r>
        <w:t xml:space="preserve">во вторый бракъ. 22591. (сравни. 21276.) </w:t>
      </w:r>
      <w:r>
        <w:br/>
      </w:r>
      <w:r>
        <w:t xml:space="preserve">— О распредБаени годных» посельщиковъ въ </w:t>
      </w:r>
      <w:r>
        <w:br/>
      </w:r>
      <w:r>
        <w:t xml:space="preserve">полки; въ Сибири расположенные. 22684.</w:t>
      </w:r>
    </w:p>
    <w:p>
      <w:pPr>
        <w:pStyle w:val="Normal"/>
      </w:pPr>
      <w:r>
        <w:t xml:space="preserve">Т. ХХХ. (1808—1869) О припискз въ ‘полот- </w:t>
      </w:r>
      <w:r>
        <w:br/>
      </w:r>
      <w:r>
        <w:t xml:space="preserve">пяной фабрик ‘Статскаго Совфтника Кутки- </w:t>
      </w:r>
      <w:r>
        <w:br/>
      </w:r>
      <w:r>
        <w:t xml:space="preserve">на ссыльныхъ, иотомъ, на пакомъ оспован1и </w:t>
      </w:r>
      <w:r>
        <w:br/>
      </w:r>
      <w:r>
        <w:t xml:space="preserve">быть при оной фабрикВ мастеровымь и ра- </w:t>
      </w:r>
      <w:r>
        <w:br/>
      </w:r>
      <w:r>
        <w:t xml:space="preserve">бочимь людямь. 22742. — О неопредфлеши </w:t>
      </w:r>
      <w:r>
        <w:br/>
      </w:r>
      <w:r>
        <w:t xml:space="preserve">посельщиковь въ полки. 22786. — О спабже- </w:t>
      </w:r>
      <w:r>
        <w:br/>
      </w:r>
      <w:r>
        <w:t xml:space="preserve">зш ‘ссыльныхь при отправлеши нпужною оде- </w:t>
      </w:r>
      <w:r>
        <w:br/>
      </w:r>
      <w:r>
        <w:t xml:space="preserve">ждою иобувью; о наблюдеши чтобы, въ пути </w:t>
      </w:r>
      <w:r>
        <w:br/>
      </w:r>
      <w:r>
        <w:t xml:space="preserve">отнюдь того платья не сбывали м объ .осмо- </w:t>
      </w:r>
      <w:r>
        <w:br/>
      </w:r>
      <w:r>
        <w:t xml:space="preserve">тр ихъ по дистанцямъ въ городахъ и селе- </w:t>
      </w:r>
      <w:r>
        <w:br/>
      </w:r>
      <w:r>
        <w:t xml:space="preserve">шяхъ, чрезь которыя слфдують они на мфсто </w:t>
      </w:r>
      <w:r>
        <w:br/>
      </w:r>
      <w:r>
        <w:t xml:space="preserve">своего назначеня. 25155.</w:t>
      </w:r>
    </w:p>
    <w:p>
      <w:pPr>
        <w:pStyle w:val="Normal"/>
      </w:pPr>
      <w:r>
        <w:t xml:space="preserve">Т. ХХХИ. (1810—1811) Командируемыхь изъ </w:t>
      </w:r>
      <w:r>
        <w:br/>
      </w:r>
      <w:r>
        <w:t xml:space="preserve">Оренбургской Губерийн въ Сибирь Башкир- </w:t>
      </w:r>
      <w:r>
        <w:br/>
      </w:r>
      <w:r>
        <w:t xml:space="preserve">‹цевъ, для препровожденя колодничьихь пар- </w:t>
      </w:r>
      <w:r>
        <w:br/>
      </w:r>
      <w:r>
        <w:t xml:space="preserve">т, замбнить казаками граждансваго вфдом-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ства, (24551, п,`2.—Объ отдфленшизь оста- </w:t>
      </w:r>
      <w:r>
        <w:br/>
      </w:r>
      <w:r>
        <w:t xml:space="preserve">вляемыхъ въ Перьми пересыльныхь колодни- </w:t>
      </w:r>
      <w:r>
        <w:br/>
      </w:r>
      <w:r>
        <w:t xml:space="preserve">ковъ, нёкотораго числа ремесленниковъ для’ </w:t>
      </w:r>
      <w:r>
        <w:br/>
      </w:r>
      <w:r>
        <w:t xml:space="preserve">уфздныхь городовъ. 24495.—Препровождене </w:t>
      </w:r>
      <w:r>
        <w:br/>
      </w:r>
      <w:r>
        <w:t xml:space="preserve">преступниковъ возложено на’ обязанность Вну- </w:t>
      </w:r>
      <w:r>
        <w:br/>
      </w:r>
      <w:r>
        <w:t xml:space="preserve">тренней стражи. 24704, ол. о’ Внутр. </w:t>
      </w:r>
      <w:r>
        <w:br/>
      </w:r>
      <w:r>
        <w:t xml:space="preserve">Страж. Ч 15. п. 8; &amp; ш 10. Инстр. </w:t>
      </w:r>
      <w:r>
        <w:br/>
      </w:r>
      <w:r>
        <w:t xml:space="preserve">Бат. Ком. ст. 1%. Инстр: Нах. Инв, </w:t>
      </w:r>
      <w:r>
        <w:br/>
      </w:r>
      <w:r>
        <w:t xml:space="preserve">Ком. ст. 7. — Поселеше ссыльныхъ Том- </w:t>
      </w:r>
      <w:r>
        <w:br/>
      </w:r>
      <w:r>
        <w:t xml:space="preserve">ской Губерши въ зимовьяхь Туруханскаго</w:t>
      </w:r>
    </w:p>
    <w:p>
      <w:pPr>
        <w:pStyle w:val="Normal"/>
      </w:pPr>
      <w:r>
        <w:t xml:space="preserve">уфзда. 24751. — О ‘снабжеши колодниковъ!</w:t>
      </w:r>
    </w:p>
    <w:p>
      <w:pPr>
        <w:pStyle w:val="Normal"/>
      </w:pPr>
      <w:r>
        <w:t xml:space="preserve">приличною по времени года одеждою. и обу- </w:t>
      </w:r>
      <w:r>
        <w:br/>
      </w:r>
      <w:r>
        <w:t xml:space="preserve">вью. 24752.—0О разсматриваши съ надлежа- </w:t>
      </w:r>
      <w:r>
        <w:br/>
      </w:r>
      <w:r>
        <w:t xml:space="preserve">щею точностно бумагь о пересылаемыхь ко- </w:t>
      </w:r>
      <w:r>
        <w:br/>
      </w:r>
      <w:r>
        <w:t xml:space="preserve">лодникахъ на каждой дистанции, и объ от- </w:t>
      </w:r>
      <w:r>
        <w:br/>
      </w:r>
      <w:r>
        <w:t xml:space="preserve">правлении тхь колодпивовъ далфе въ назна- </w:t>
      </w:r>
      <w:r>
        <w:br/>
      </w:r>
      <w:r>
        <w:t xml:space="preserve">ченный путь по установленнымь правиламъ. </w:t>
      </w:r>
      <w:r>
        <w:br/>
      </w:r>
      <w:r>
        <w:t xml:space="preserve">24804.</w:t>
      </w:r>
    </w:p>
    <w:p>
      <w:pPr>
        <w:pStyle w:val="Normal"/>
      </w:pPr>
      <w:r>
        <w:t xml:space="preserve">Т. ХХХИ. (1812 — 1814) Подтверждеше, со- </w:t>
      </w:r>
      <w:r>
        <w:br/>
      </w:r>
      <w:r>
        <w:t xml:space="preserve">блюдать указъ 1811 Октября $ (24804) о пре- </w:t>
      </w:r>
      <w:r>
        <w:br/>
      </w:r>
      <w:r>
        <w:t xml:space="preserve">провожден1и преступниковъ. 25025; — О не- </w:t>
      </w:r>
      <w:r>
        <w:br/>
      </w:r>
      <w:r>
        <w:t xml:space="preserve">присыльв преступниковь въ Новороссисви </w:t>
      </w:r>
      <w:r>
        <w:br/>
      </w:r>
      <w:r>
        <w:t xml:space="preserve">край. 25157.—О ссыльф мЬщанъ и крестьянъ </w:t>
      </w:r>
      <w:r>
        <w:br/>
      </w:r>
      <w:r>
        <w:t xml:space="preserve">хазеннаго вфдомства за дурное поведене, въ </w:t>
      </w:r>
      <w:r>
        <w:br/>
      </w:r>
      <w:r>
        <w:t xml:space="preserve">случаз негодности къ службЪ, въ Сибирь на </w:t>
      </w:r>
      <w:r>
        <w:br/>
      </w:r>
      <w:r>
        <w:t xml:space="preserve">поселене, 25170. Отправлеше къ сослан- </w:t>
      </w:r>
      <w:r>
        <w:br/>
      </w:r>
      <w:r>
        <w:t xml:space="preserve">нымь въ Сибирь на поселене крестьянамь </w:t>
      </w:r>
      <w:r>
        <w:br/>
      </w:r>
      <w:r>
        <w:t xml:space="preserve">жень ихъь и дьтей по ихъ желанио и доз- </w:t>
      </w:r>
      <w:r>
        <w:br/>
      </w:r>
      <w:r>
        <w:t xml:space="preserve">волению обществъ. 24255. — Дозволеше опре- </w:t>
      </w:r>
      <w:r>
        <w:br/>
      </w:r>
      <w:r>
        <w:t xml:space="preserve">дБлять въ службу по Сибирскимь Губершямь </w:t>
      </w:r>
      <w:r>
        <w:br/>
      </w:r>
      <w:r>
        <w:t xml:space="preserve">ссыльных Медицинскаго зван1я людей. 25518. </w:t>
      </w:r>
      <w:r>
        <w:br/>
      </w:r>
      <w:r>
        <w:t xml:space="preserve">—Отсылка помфщичьихь крестьянъ, за по- </w:t>
      </w:r>
      <w:r>
        <w:br/>
      </w:r>
      <w:r>
        <w:t xml:space="preserve">рубку лБсовъ, въ Сибирь на поселене, въ слу- </w:t>
      </w:r>
      <w:r>
        <w:br/>
      </w:r>
      <w:r>
        <w:t xml:space="preserve">ча негодности ихъ въ рекруты. 25581.— 0 </w:t>
      </w:r>
      <w:r>
        <w:br/>
      </w:r>
      <w:r>
        <w:t xml:space="preserve">причислен оть 50 до 40 челов$кь ссыль- </w:t>
      </w:r>
      <w:r>
        <w:br/>
      </w:r>
      <w:r>
        <w:t xml:space="preserve">ныхъ къ фаянсовой фабрик, принадлежащей </w:t>
      </w:r>
      <w:r>
        <w:br/>
      </w:r>
      <w:r>
        <w:t xml:space="preserve">вупцу Солдатову кь Иркутской Губерни. </w:t>
      </w:r>
      <w:r>
        <w:br/>
      </w:r>
      <w:r>
        <w:t xml:space="preserve">25701.</w:t>
      </w:r>
    </w:p>
    <w:p>
      <w:pPr>
        <w:pStyle w:val="Normal"/>
      </w:pPr>
      <w:r>
        <w:t xml:space="preserve">Т. хХХШ. (1815—1816) Правила препрово- </w:t>
      </w:r>
      <w:r>
        <w:br/>
      </w:r>
      <w:r>
        <w:t xml:space="preserve">жденя преступниковь въ Сибири. 26426, /7о.л. </w:t>
      </w:r>
      <w:r>
        <w:br/>
      </w:r>
      <w:r>
        <w:t xml:space="preserve">о Внутр. Стр. Стб. Губерн. $ 11. п, 8 </w:t>
      </w:r>
      <w:r>
        <w:br/>
      </w:r>
      <w:r>
        <w:t xml:space="preserve">ий. ГГ 12 и 13,</w:t>
      </w:r>
    </w:p>
    <w:p>
      <w:pPr>
        <w:pStyle w:val="Normal"/>
      </w:pPr>
      <w:r>
        <w:t xml:space="preserve">Т. ХХХМ. (1817) О назначен дал  продо- </w:t>
      </w:r>
      <w:r>
        <w:br/>
      </w:r>
      <w:r>
        <w:t xml:space="preserve">вольств1я арестантовъ, препровождаемьхь вт, </w:t>
      </w:r>
      <w:r>
        <w:br/>
      </w:r>
      <w:r>
        <w:t xml:space="preserve">Сибирь и друг1я м$фста на поселеше или ра- </w:t>
      </w:r>
      <w:r>
        <w:br/>
      </w:r>
      <w:r>
        <w:t xml:space="preserve">боты, по 12 коп. въ сутки на человфка.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27075.—0 размфщени поселенцевь въ Сиби-. </w:t>
      </w:r>
      <w:r>
        <w:br/>
      </w:r>
      <w:r>
        <w:t xml:space="preserve">ри по старожильческимь селенйямь. 27148.</w:t>
      </w:r>
    </w:p>
    <w:p>
      <w:pPr>
        <w:pStyle w:val="Normal"/>
      </w:pPr>
      <w:r>
        <w:t xml:space="preserve">Т. ХХХУ. (1818) О наслфдотвв послв ссылоч- </w:t>
      </w:r>
      <w:r>
        <w:br/>
      </w:r>
      <w:r>
        <w:t xml:space="preserve">ныхь въ пробрётенномь ими имуществв на </w:t>
      </w:r>
      <w:r>
        <w:br/>
      </w:r>
      <w:r>
        <w:t xml:space="preserve">мфст ссылки. 27254.—Предоставлеше Обще- </w:t>
      </w:r>
      <w:r>
        <w:br/>
      </w:r>
      <w:r>
        <w:t xml:space="preserve">ствамь Эстляндскихь крестьянъ права пред- </w:t>
      </w:r>
      <w:r>
        <w:br/>
      </w:r>
      <w:r>
        <w:t xml:space="preserve">ставлять крестьянь за дурное поведеше къ </w:t>
      </w:r>
      <w:r>
        <w:br/>
      </w:r>
      <w:r>
        <w:t xml:space="preserve">отсылкВ на поселеше, 27607.</w:t>
      </w:r>
    </w:p>
    <w:p>
      <w:pPr>
        <w:pStyle w:val="Normal"/>
      </w:pPr>
      <w:r>
        <w:t xml:space="preserve">т. ххХхХУ!, (1819) Обязанность Начальника уфзд- </w:t>
      </w:r>
      <w:r>
        <w:br/>
      </w:r>
      <w:r>
        <w:t xml:space="preserve">ной инвалидной команды при пересылкв пре- </w:t>
      </w:r>
      <w:r>
        <w:br/>
      </w:r>
      <w:r>
        <w:t xml:space="preserve">ступниковъ. 27797, 2. 7ш 15.—Отвфтствен- </w:t>
      </w:r>
      <w:r>
        <w:br/>
      </w:r>
      <w:r>
        <w:t xml:space="preserve">ность инвалидовъ въ слабомь за ними смотр5- </w:t>
      </w:r>
      <w:r>
        <w:br/>
      </w:r>
      <w:r>
        <w:t xml:space="preserve">ниш. п. 18 —Предоставленте выгодъ переселяе- </w:t>
      </w:r>
      <w:r>
        <w:br/>
      </w:r>
      <w:r>
        <w:t xml:space="preserve">мымь въ Енисейской уфздъ Томской Губерши</w:t>
      </w:r>
    </w:p>
    <w:p>
      <w:pPr>
        <w:pStyle w:val="Normal"/>
      </w:pPr>
      <w:r>
        <w:t xml:space="preserve">ссыльнымъ. 27805.</w:t>
      </w:r>
    </w:p>
    <w:p>
      <w:pPr>
        <w:pStyle w:val="Normal"/>
      </w:pPr>
      <w:r>
        <w:t xml:space="preserve">Т. ХХХУИН. (1820—1824) Объ одежд конвой- </w:t>
      </w:r>
      <w:r>
        <w:br/>
      </w:r>
      <w:r>
        <w:t xml:space="preserve">нымъ, препровождающимь арестантовъ по Си- </w:t>
      </w:r>
      <w:r>
        <w:br/>
      </w:r>
      <w:r>
        <w:t xml:space="preserve">бирскому тракту. 28156.—Помьшикамь и се- </w:t>
      </w:r>
      <w:r>
        <w:br/>
      </w:r>
      <w:r>
        <w:t xml:space="preserve">лешямь не зачитать за рекруть такихъ пре- </w:t>
      </w:r>
      <w:r>
        <w:br/>
      </w:r>
      <w:r>
        <w:t xml:space="preserve">ступниковъ, которые за воровство, по негод- </w:t>
      </w:r>
      <w:r>
        <w:br/>
      </w:r>
      <w:r>
        <w:t xml:space="preserve">ности къ военной служб, осуждаются къ </w:t>
      </w:r>
      <w:r>
        <w:br/>
      </w:r>
      <w:r>
        <w:t xml:space="preserve">ссылкВ въ Сибирь на поселене. 28271. —О </w:t>
      </w:r>
      <w:r>
        <w:br/>
      </w:r>
      <w:r>
        <w:t xml:space="preserve">приведени въ исполнеше приговоровъ Утолов- </w:t>
      </w:r>
      <w:r>
        <w:br/>
      </w:r>
      <w:r>
        <w:t xml:space="preserve">ныхъ Налать о преступникахь изъ ссыльныхь </w:t>
      </w:r>
      <w:r>
        <w:br/>
      </w:r>
      <w:r>
        <w:t xml:space="preserve">неводворенныхъ, безь представленя Сенату, </w:t>
      </w:r>
      <w:r>
        <w:br/>
      </w:r>
      <w:r>
        <w:t xml:space="preserve">хотл бы осуждалось ихь и болфе 9 человькъ </w:t>
      </w:r>
      <w:r>
        <w:br/>
      </w:r>
      <w:r>
        <w:t xml:space="preserve">по одному дфлу. 28585, — Принимать на почту </w:t>
      </w:r>
      <w:r>
        <w:br/>
      </w:r>
      <w:r>
        <w:t xml:space="preserve">письма и посылки отъ купцовъи мшанъ, по- </w:t>
      </w:r>
      <w:r>
        <w:br/>
      </w:r>
      <w:r>
        <w:t xml:space="preserve">ступившихь въ се зваве изъ ссыльныхъ. </w:t>
      </w:r>
      <w:r>
        <w:br/>
      </w:r>
      <w:r>
        <w:t xml:space="preserve">28584. — Объ имфши, остающемся по смерти </w:t>
      </w:r>
      <w:r>
        <w:br/>
      </w:r>
      <w:r>
        <w:t xml:space="preserve">ссыльныхь, въ Сибири поселенныхь. 28587.</w:t>
      </w:r>
    </w:p>
    <w:p>
      <w:pPr>
        <w:pStyle w:val="Normal"/>
      </w:pPr>
      <w:r>
        <w:t xml:space="preserve">Т. ХХХУШ. (1322—1825) Наказанныхь кву- </w:t>
      </w:r>
      <w:r>
        <w:br/>
      </w:r>
      <w:r>
        <w:t xml:space="preserve">томь отправлять въ ссылку не прежде, какъ </w:t>
      </w:r>
      <w:r>
        <w:br/>
      </w:r>
      <w:r>
        <w:t xml:space="preserve">уже по совершенномь ихъ излечении. 28887, </w:t>
      </w:r>
      <w:r>
        <w:br/>
      </w:r>
      <w:r>
        <w:t xml:space="preserve">п. 3.— Объ отсылкв кр6постныхь людей за</w:t>
      </w:r>
    </w:p>
    <w:p>
      <w:pPr>
        <w:pStyle w:val="Normal"/>
      </w:pPr>
      <w:r>
        <w:t xml:space="preserve">дурное поведеше въ Сибирь на поселеше. </w:t>
      </w:r>
      <w:r>
        <w:br/>
      </w:r>
      <w:r>
        <w:t xml:space="preserve">25954. — Иозволеше нанимать въ должности </w:t>
      </w:r>
      <w:r>
        <w:br/>
      </w:r>
      <w:r>
        <w:t xml:space="preserve">по питейному откупу въ Сибирскахь Губер- </w:t>
      </w:r>
      <w:r>
        <w:br/>
      </w:r>
      <w:r>
        <w:t xml:space="preserve">шяхь сосланныхъ туда не въ работу или на. </w:t>
      </w:r>
      <w:r>
        <w:br/>
      </w:r>
      <w:r>
        <w:t xml:space="preserve">поселеше, а единственно для жительства, из- </w:t>
      </w:r>
      <w:r>
        <w:br/>
      </w:r>
      <w:r>
        <w:t xml:space="preserve">ключая Евреевь. 29076, ‚Г 101. Уставъ о </w:t>
      </w:r>
      <w:r>
        <w:br/>
      </w:r>
      <w:r>
        <w:t xml:space="preserve">ссыльныхь. 29128. — О неупустительномъ </w:t>
      </w:r>
      <w:r>
        <w:br/>
      </w:r>
      <w:r>
        <w:t xml:space="preserve">исполненш порядка въ отправленйи ссыль- </w:t>
      </w:r>
      <w:r>
        <w:br/>
      </w:r>
      <w:r>
        <w:t xml:space="preserve">ныхь и образБ сношенйя объ нихъ съ Си- </w:t>
      </w:r>
      <w:r>
        <w:br/>
      </w:r>
      <w:r>
        <w:t xml:space="preserve">бирскимь Начальствомь. 29274.—Объ отсыл- </w:t>
      </w:r>
      <w:r>
        <w:br/>
      </w:r>
      <w:r>
        <w:t xml:space="preserve">кв въ Сибирь на поселеше бродягь и престу- </w:t>
      </w:r>
      <w:r>
        <w:br/>
      </w:r>
      <w:r>
        <w:t xml:space="preserve">пниковь, выбсто отдачи ихъ въ воепную служ-</w:t>
      </w:r>
    </w:p>
    <w:p>
      <w:pPr>
        <w:pStyle w:val="Normal"/>
      </w:pPr>
      <w:r>
        <w:t xml:space="preserve">984 </w:t>
      </w:r>
      <w:r>
        <w:br/>
      </w:r>
      <w:r>
        <w:t xml:space="preserve">с.</w:t>
      </w:r>
    </w:p>
    <w:p>
      <w:pPr>
        <w:pStyle w:val="Normal"/>
      </w:pPr>
      <w:r>
        <w:t xml:space="preserve">бу и въ крЬпостныя работы. 29528. — О </w:t>
      </w:r>
      <w:r>
        <w:br/>
      </w:r>
      <w:r>
        <w:t xml:space="preserve">доставлеши увфдомлеши изъ Присутственныхъ </w:t>
      </w:r>
      <w:r>
        <w:br/>
      </w:r>
      <w:r>
        <w:t xml:space="preserve">мфсть въ Тобольск Приказъ о ссыльныхъ, въ </w:t>
      </w:r>
      <w:r>
        <w:br/>
      </w:r>
      <w:r>
        <w:t xml:space="preserve">такомъ только случаф, если осужденный бу- </w:t>
      </w:r>
      <w:r>
        <w:br/>
      </w:r>
      <w:r>
        <w:t xml:space="preserve">деть слфдовать въ ссылку. 29467.—КрЪфпост- </w:t>
      </w:r>
      <w:r>
        <w:br/>
      </w:r>
      <w:r>
        <w:t xml:space="preserve">ныхь людей, представляемыхь помфщиками </w:t>
      </w:r>
      <w:r>
        <w:br/>
      </w:r>
      <w:r>
        <w:t xml:space="preserve">за дурные поступки къ отсыльф въ Сибирь </w:t>
      </w:r>
      <w:r>
        <w:br/>
      </w:r>
      <w:r>
        <w:t xml:space="preserve">на поселеше, принимать Губернекимъь Правле- </w:t>
      </w:r>
      <w:r>
        <w:br/>
      </w:r>
      <w:r>
        <w:t xml:space="preserve">тйямъ, не производя о томъ никакихь изсл5- </w:t>
      </w:r>
      <w:r>
        <w:br/>
      </w:r>
      <w:r>
        <w:t xml:space="preserve">дованй. 29507.—Снабжене пищею, одеждою </w:t>
      </w:r>
      <w:r>
        <w:br/>
      </w:r>
      <w:r>
        <w:t xml:space="preserve">и обувью жень и дтей, отправляющихся съ </w:t>
      </w:r>
      <w:r>
        <w:br/>
      </w:r>
      <w:r>
        <w:t xml:space="preserve">мужьями и родителями, осужденными въ ссыл- </w:t>
      </w:r>
      <w:r>
        <w:br/>
      </w:r>
      <w:r>
        <w:t xml:space="preserve">ку. 29624.</w:t>
      </w:r>
    </w:p>
    <w:p>
      <w:pPr>
        <w:pStyle w:val="Normal"/>
      </w:pPr>
      <w:r>
        <w:t xml:space="preserve">Т. ХХХ. (1824) Приняте представляемыхъ </w:t>
      </w:r>
      <w:r>
        <w:br/>
      </w:r>
      <w:r>
        <w:t xml:space="preserve">помфщиками крфпостныхь людей къ отсылк® </w:t>
      </w:r>
      <w:r>
        <w:br/>
      </w:r>
      <w:r>
        <w:t xml:space="preserve">въ Сибирь на поселене безъ ограничен!я </w:t>
      </w:r>
      <w:r>
        <w:br/>
      </w:r>
      <w:r>
        <w:t xml:space="preserve">дЬтЪ. 29824. — О выдач кормовыхъ денегъ </w:t>
      </w:r>
      <w:r>
        <w:br/>
      </w:r>
      <w:r>
        <w:t xml:space="preserve">женамъ и малол5тнымъ дфтамъ ссыльныхъ, иду- </w:t>
      </w:r>
      <w:r>
        <w:br/>
      </w:r>
      <w:r>
        <w:t xml:space="preserve">щихь съ ними въ Сибирь по своей вол. </w:t>
      </w:r>
      <w:r>
        <w:br/>
      </w:r>
      <w:r>
        <w:t xml:space="preserve">29909. — О взносф кормовыхъ денегь помф- </w:t>
      </w:r>
      <w:r>
        <w:br/>
      </w:r>
      <w:r>
        <w:t xml:space="preserve">щиками при представлен крфпостныхъ ихъ </w:t>
      </w:r>
      <w:r>
        <w:br/>
      </w:r>
      <w:r>
        <w:t xml:space="preserve">людей къ отсылкБ въ Сибирь на поселене. </w:t>
      </w:r>
      <w:r>
        <w:br/>
      </w:r>
      <w:r>
        <w:t xml:space="preserve">29950.—0 непремфнномъ доставлени Губерн- </w:t>
      </w:r>
      <w:r>
        <w:br/>
      </w:r>
      <w:r>
        <w:t xml:space="preserve">скими Правлешями годовыхъ счетовъ о ссыль- </w:t>
      </w:r>
      <w:r>
        <w:br/>
      </w:r>
      <w:r>
        <w:t xml:space="preserve">ныхь въ Тобольский Приказь. 50044.</w:t>
      </w:r>
    </w:p>
    <w:p>
      <w:pPr>
        <w:pStyle w:val="Normal"/>
      </w:pPr>
      <w:r>
        <w:t xml:space="preserve">Т. ХГ. (1825) О пробртенши покупкою или </w:t>
      </w:r>
      <w:r>
        <w:br/>
      </w:r>
      <w:r>
        <w:t xml:space="preserve">вымфномъ отъ сопредфльныхъ въ Сибири кочую- </w:t>
      </w:r>
      <w:r>
        <w:br/>
      </w:r>
      <w:r>
        <w:t xml:space="preserve">щихь народовъ дфтей женскаго пола, для воз- </w:t>
      </w:r>
      <w:r>
        <w:br/>
      </w:r>
      <w:r>
        <w:t xml:space="preserve">паграждешя недостатка въ Западной Сибири </w:t>
      </w:r>
      <w:r>
        <w:br/>
      </w:r>
      <w:r>
        <w:t xml:space="preserve">женскаго пола между ссыльными. 50224. — </w:t>
      </w:r>
      <w:r>
        <w:br/>
      </w:r>
      <w:r>
        <w:t xml:space="preserve">О поступаши въ отсылкЪ наказанныхь пре- </w:t>
      </w:r>
      <w:r>
        <w:br/>
      </w:r>
      <w:r>
        <w:t xml:space="preserve">ступниковъ, куда слфдуеть, на освованйи ука- </w:t>
      </w:r>
      <w:r>
        <w:br/>
      </w:r>
      <w:r>
        <w:t xml:space="preserve">за 1825 года Февраля 25 (29528). 50572.— </w:t>
      </w:r>
      <w:r>
        <w:br/>
      </w:r>
      <w:r>
        <w:t xml:space="preserve">О бритьф половины головы, препровождаемымъ </w:t>
      </w:r>
      <w:r>
        <w:br/>
      </w:r>
      <w:r>
        <w:t xml:space="preserve">въ Сибирь ссыльнымъ арестантамъ и объ обя- </w:t>
      </w:r>
      <w:r>
        <w:br/>
      </w:r>
      <w:r>
        <w:t xml:space="preserve">занности этапныхь командъ подстригать аре- </w:t>
      </w:r>
      <w:r>
        <w:br/>
      </w:r>
      <w:r>
        <w:t xml:space="preserve">стантамь волосы, когда оные подростуть. </w:t>
      </w:r>
      <w:r>
        <w:br/>
      </w:r>
      <w:r>
        <w:t xml:space="preserve">`50419.—Учреждене при Пермскомъ Губерн- </w:t>
      </w:r>
      <w:r>
        <w:br/>
      </w:r>
      <w:r>
        <w:t xml:space="preserve">скомь Правлени Экспедийи о ссыльныхъ. </w:t>
      </w:r>
      <w:r>
        <w:br/>
      </w:r>
      <w:r>
        <w:t xml:space="preserve">50449.</w:t>
      </w:r>
    </w:p>
    <w:p>
      <w:pPr>
        <w:pStyle w:val="Normal"/>
      </w:pPr>
      <w:r>
        <w:t xml:space="preserve">Си. также: Этапы.</w:t>
      </w:r>
    </w:p>
    <w:p>
      <w:pPr>
        <w:pStyle w:val="Normal"/>
      </w:pPr>
      <w:r>
        <w:t xml:space="preserve">СТАНОВЫЯ МЕЖИ. См. Межеванте, ст. ХШ.</w:t>
      </w:r>
    </w:p>
    <w:p>
      <w:pPr>
        <w:pStyle w:val="Normal"/>
      </w:pPr>
      <w:r>
        <w:t xml:space="preserve">СТАНОВШИКИ. См. Воры и РАЗБОЙНИКБИ,</w:t>
      </w:r>
    </w:p>
    <w:p>
      <w:pPr>
        <w:pStyle w:val="Normal"/>
      </w:pPr>
      <w:r>
        <w:t xml:space="preserve">СТАНИЮННЫЕ СМОТРИТЕЛИ. См. Почто- </w:t>
      </w:r>
      <w:r>
        <w:br/>
      </w:r>
      <w:r>
        <w:t xml:space="preserve">выЕ Коммисслры.</w:t>
      </w:r>
    </w:p>
    <w:p>
      <w:pPr>
        <w:pStyle w:val="Normal"/>
      </w:pPr>
      <w:r>
        <w:t xml:space="preserve">СТАРООБРЯДПЫ. См. Расколы и ЕРЕСИ.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 </w:t>
      </w:r>
      <w:r>
        <w:br/>
      </w:r>
      <w:r>
        <w:t xml:space="preserve">СТАРОСТИНСКЯ ИМЪНГЯ. См. АрЕндНЫЯ</w:t>
      </w:r>
    </w:p>
    <w:p>
      <w:pPr>
        <w:pStyle w:val="Normal"/>
      </w:pPr>
      <w:r>
        <w:t xml:space="preserve">И СТАРОСТИНСКАЯ ИМЪН1Я,</w:t>
      </w:r>
    </w:p>
    <w:p>
      <w:pPr>
        <w:pStyle w:val="Normal"/>
      </w:pPr>
      <w:r>
        <w:t xml:space="preserve">СТАТСЪ-СЕКРЕТАРИ. См. ГосудаРСТВЕН- </w:t>
      </w:r>
      <w:r>
        <w:br/>
      </w:r>
      <w:r>
        <w:t xml:space="preserve">ная КаднцЕЛляРгя. ГосудаРСТВЕННЫЙ СЕ- </w:t>
      </w:r>
      <w:r>
        <w:br/>
      </w:r>
      <w:r>
        <w:t xml:space="preserve">КРЕТАРЬ н СтАтсъ-СЕКРЕТАРИ.</w:t>
      </w:r>
    </w:p>
    <w:p>
      <w:pPr>
        <w:pStyle w:val="Normal"/>
      </w:pPr>
      <w:r>
        <w:t xml:space="preserve">СТАТЕИНЫЕ СПИСКИ. См. Ссылка. Арг- </w:t>
      </w:r>
      <w:r>
        <w:br/>
      </w:r>
      <w:r>
        <w:t xml:space="preserve">СТАНТЫ. ВОЕННЫЕ Суды.</w:t>
      </w:r>
    </w:p>
    <w:p>
      <w:pPr>
        <w:pStyle w:val="Normal"/>
      </w:pPr>
      <w:r>
        <w:t xml:space="preserve">СТОЛБЫ МЕЖЕВЫЕ. См. МЕЖЕВАНИЕ, ст. </w:t>
      </w:r>
      <w:r>
        <w:br/>
      </w:r>
      <w:r>
        <w:t xml:space="preserve">Хх.</w:t>
      </w:r>
    </w:p>
    <w:p>
      <w:pPr>
        <w:pStyle w:val="Normal"/>
      </w:pPr>
      <w:r>
        <w:t xml:space="preserve">СТОЛОВЫЯ ДЕНЬГИ. См. ЖАлованНЬЕ.</w:t>
      </w:r>
    </w:p>
    <w:p>
      <w:pPr>
        <w:pStyle w:val="Normal"/>
      </w:pPr>
      <w:r>
        <w:t xml:space="preserve">СТОЛЬНИКИ. См. Дворянство и ДРЕВНЕЕ</w:t>
      </w:r>
    </w:p>
    <w:p>
      <w:pPr>
        <w:pStyle w:val="Normal"/>
      </w:pPr>
      <w:r>
        <w:t xml:space="preserve">ДВОРЯНСК1Е ЧИНЫ.</w:t>
      </w:r>
    </w:p>
    <w:p>
      <w:pPr>
        <w:pStyle w:val="Normal"/>
      </w:pPr>
      <w:r>
        <w:t xml:space="preserve">СТРАХОВАНИЕ.</w:t>
      </w:r>
    </w:p>
    <w:p>
      <w:pPr>
        <w:pStyle w:val="Normal"/>
      </w:pPr>
      <w:r>
        <w:t xml:space="preserve">Т. ХХ. (1781—1785) О застрахован кораб- </w:t>
      </w:r>
      <w:r>
        <w:br/>
      </w:r>
      <w:r>
        <w:t xml:space="preserve">лей, судовъ и товаровъ; правила составленя, </w:t>
      </w:r>
      <w:r>
        <w:br/>
      </w:r>
      <w:r>
        <w:t xml:space="preserve">совершеня и исполненшя по сему договору. </w:t>
      </w:r>
      <w:r>
        <w:br/>
      </w:r>
      <w:r>
        <w:t xml:space="preserve">15285, Уст. Купех. Водогод. Ч.11.Гл.Х.</w:t>
      </w:r>
    </w:p>
    <w:p>
      <w:pPr>
        <w:pStyle w:val="Normal"/>
      </w:pPr>
      <w:r>
        <w:t xml:space="preserve">Т., ХХИ. (1784 — 1788) Дозволеше, Заемному </w:t>
      </w:r>
      <w:r>
        <w:br/>
      </w:r>
      <w:r>
        <w:t xml:space="preserve">Банку принимать на страхъ каменные домы, </w:t>
      </w:r>
      <w:r>
        <w:br/>
      </w:r>
      <w:r>
        <w:t xml:space="preserve">заводы и фабрики съ платежемъ 11 процента, </w:t>
      </w:r>
      <w:r>
        <w:br/>
      </w:r>
      <w:r>
        <w:t xml:space="preserve">и запрещев!е отдавать оныя на страхъ въ </w:t>
      </w:r>
      <w:r>
        <w:br/>
      </w:r>
      <w:r>
        <w:t xml:space="preserve">другя Государства. 16407, Г 20. 16478. — </w:t>
      </w:r>
      <w:r>
        <w:br/>
      </w:r>
      <w:r>
        <w:t xml:space="preserve">Проценты си должны почитаться доходомъ </w:t>
      </w:r>
      <w:r>
        <w:br/>
      </w:r>
      <w:r>
        <w:t xml:space="preserve">Заемнаго Банка. 16409, Г 5.</w:t>
      </w:r>
    </w:p>
    <w:p>
      <w:pPr>
        <w:pStyle w:val="Normal"/>
      </w:pPr>
      <w:r>
        <w:t xml:space="preserve">Т. ХХМ. (1796 — 1797) Уставъ Страховой </w:t>
      </w:r>
      <w:r>
        <w:br/>
      </w:r>
      <w:r>
        <w:t xml:space="preserve">Конторы, при Государственномъ Ассягнац1он- </w:t>
      </w:r>
      <w:r>
        <w:br/>
      </w:r>
      <w:r>
        <w:t xml:space="preserve">номъ Банкф учрежденной, 18275.</w:t>
      </w:r>
    </w:p>
    <w:p>
      <w:pPr>
        <w:pStyle w:val="Normal"/>
      </w:pPr>
      <w:r>
        <w:t xml:space="preserve">Т.ХХУ. (1798—1799) Объ открыли Страховой</w:t>
      </w:r>
    </w:p>
    <w:p>
      <w:pPr>
        <w:pStyle w:val="Normal"/>
      </w:pPr>
      <w:r>
        <w:t xml:space="preserve">: Конторы при Государственномъ Ассигнац!он- </w:t>
      </w:r>
      <w:r>
        <w:br/>
      </w:r>
      <w:r>
        <w:t xml:space="preserve">номъ Банк$. 18456.— Учреждеше въ Столицахъ </w:t>
      </w:r>
      <w:r>
        <w:br/>
      </w:r>
      <w:r>
        <w:t xml:space="preserve">при Камеральныхь Департаментахь Ассеку- </w:t>
      </w:r>
      <w:r>
        <w:br/>
      </w:r>
      <w:r>
        <w:t xml:space="preserve">ранцъ-Конторъ, для принят!я на страхъ отъ </w:t>
      </w:r>
      <w:r>
        <w:br/>
      </w:r>
      <w:r>
        <w:t xml:space="preserve">пожарныхъ случаевъ каменныхъ домовъ ифа- </w:t>
      </w:r>
      <w:r>
        <w:br/>
      </w:r>
      <w:r>
        <w:t xml:space="preserve">брикъ. 18665. 18822, Гл... 28.</w:t>
      </w:r>
    </w:p>
    <w:p>
      <w:pPr>
        <w:pStyle w:val="Normal"/>
      </w:pPr>
      <w:r>
        <w:t xml:space="preserve">Т. ХХ. (1800—1801) О присоединени Стра- </w:t>
      </w:r>
      <w:r>
        <w:br/>
      </w:r>
      <w:r>
        <w:t xml:space="preserve">ховой Конторы Государственнаго Ассигнац1- </w:t>
      </w:r>
      <w:r>
        <w:br/>
      </w:r>
      <w:r>
        <w:t xml:space="preserve">оннаго Банка къ Эсконтной. 19246.—Учреж- </w:t>
      </w:r>
      <w:r>
        <w:br/>
      </w:r>
      <w:r>
        <w:t xml:space="preserve">деше и Уставь торговой страховой Конто- </w:t>
      </w:r>
      <w:r>
        <w:br/>
      </w:r>
      <w:r>
        <w:t xml:space="preserve">ры. 19516. -</w:t>
      </w:r>
    </w:p>
    <w:p>
      <w:pPr>
        <w:pStyle w:val="Normal"/>
      </w:pPr>
      <w:r>
        <w:t xml:space="preserve">Т. ХХХИ. (1812—1814) Учреждене Страхо- </w:t>
      </w:r>
      <w:r>
        <w:br/>
      </w:r>
      <w:r>
        <w:t xml:space="preserve">ваго Общества въ Оесодосш. 24956.</w:t>
      </w:r>
    </w:p>
    <w:p>
      <w:pPr>
        <w:pStyle w:val="Normal"/>
      </w:pPr>
      <w:r>
        <w:t xml:space="preserve">СТРАХОВАЯ КОНТОРА, С.м. Банки, ст. 1. п.9.</w:t>
      </w:r>
    </w:p>
    <w:p>
      <w:pPr>
        <w:pStyle w:val="Normal"/>
      </w:pPr>
      <w:r>
        <w:t xml:space="preserve">СТРОЕНШЕ.</w:t>
      </w:r>
    </w:p>
    <w:p>
      <w:pPr>
        <w:pStyle w:val="Normal"/>
      </w:pPr>
      <w:r>
        <w:t xml:space="preserve">1. Строительныя Жанцелярш, Копто- </w:t>
      </w:r>
      <w:r>
        <w:br/>
      </w:r>
      <w:r>
        <w:t xml:space="preserve">я, Комитеты, Коммисеи, Экспе- </w:t>
      </w:r>
      <w:r>
        <w:br/>
      </w:r>
      <w:r>
        <w:t xml:space="preserve">ии и про.</w:t>
      </w:r>
    </w:p>
    <w:p>
      <w:pPr>
        <w:pStyle w:val="Normal"/>
      </w:pPr>
      <w:r>
        <w:t xml:space="preserve">ТУ. (1715 — 1719) О продаж кирпичныхь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сараевъ, построенныхь отъь Капцеляр1и камен- </w:t>
      </w:r>
      <w:r>
        <w:br/>
      </w:r>
      <w:r>
        <w:t xml:space="preserve">пыхъ дфль, съ предоставлешемь каждому сво- </w:t>
      </w:r>
      <w:r>
        <w:br/>
      </w:r>
      <w:r>
        <w:t xml:space="preserve">боду дфлать вирпичь и продавать повольною </w:t>
      </w:r>
      <w:r>
        <w:br/>
      </w:r>
      <w:r>
        <w:t xml:space="preserve">цфною. 2724.—Вфдомству С. Петербургской </w:t>
      </w:r>
      <w:r>
        <w:br/>
      </w:r>
      <w:r>
        <w:t xml:space="preserve">Полицеймейстерской Канцеляри поручается </w:t>
      </w:r>
      <w:r>
        <w:br/>
      </w:r>
      <w:r>
        <w:t xml:space="preserve">надзоръ за производствомь въ городф строе- </w:t>
      </w:r>
      <w:r>
        <w:br/>
      </w:r>
      <w:r>
        <w:t xml:space="preserve">ши по правиламъ. 2909. 5019. 5205, п. 1, 2.</w:t>
      </w:r>
    </w:p>
    <w:p>
      <w:pPr>
        <w:pStyle w:val="Normal"/>
      </w:pPr>
      <w:r>
        <w:t xml:space="preserve">Т, У1. (1720—1722) Опредфлеше въ Полицей- </w:t>
      </w:r>
      <w:r>
        <w:br/>
      </w:r>
      <w:r>
        <w:t xml:space="preserve">мейстерскую Канцелярию Архитектора для го- </w:t>
      </w:r>
      <w:r>
        <w:br/>
      </w:r>
      <w:r>
        <w:t xml:space="preserve">родовыхъ работь С. Петербурга. 5777, п. 2. </w:t>
      </w:r>
      <w:r>
        <w:br/>
      </w:r>
      <w:r>
        <w:t xml:space="preserve">—Строеше портовъ, гаваней и прочихъ къ </w:t>
      </w:r>
      <w:r>
        <w:br/>
      </w:r>
      <w:r>
        <w:t xml:space="preserve">нимъ принадлежалцихь здании, поручается вф- </w:t>
      </w:r>
      <w:r>
        <w:br/>
      </w:r>
      <w:r>
        <w:t xml:space="preserve">домству Адмиралтействь - Коллеми. 35957, </w:t>
      </w:r>
      <w:r>
        <w:br/>
      </w:r>
      <w:r>
        <w:t xml:space="preserve">Регл. Адм. ш Верф. Гал. 1. п. 1. — ВЗ- </w:t>
      </w:r>
      <w:r>
        <w:br/>
      </w:r>
      <w:r>
        <w:t xml:space="preserve">домству Московской Оберъ-Полицеймейстер- </w:t>
      </w:r>
      <w:r>
        <w:br/>
      </w:r>
      <w:r>
        <w:t xml:space="preserve">‚ской Канцелярши поручается надзорь за соб- </w:t>
      </w:r>
      <w:r>
        <w:br/>
      </w:r>
      <w:r>
        <w:t xml:space="preserve">людешемъ правилъ въ городснихь построен1- </w:t>
      </w:r>
      <w:r>
        <w:br/>
      </w:r>
      <w:r>
        <w:t xml:space="preserve">яхъ. 4047, 71. 1—10, 17,18,45. 4150, т. 1— </w:t>
      </w:r>
      <w:r>
        <w:br/>
      </w:r>
      <w:r>
        <w:t xml:space="preserve">10, 17, 18, #5.</w:t>
      </w:r>
    </w:p>
    <w:p>
      <w:pPr>
        <w:pStyle w:val="Normal"/>
      </w:pPr>
      <w:r>
        <w:t xml:space="preserve">тр УИ. (1723—1791) Канцелярш оть строен </w:t>
      </w:r>
      <w:r>
        <w:br/>
      </w:r>
      <w:r>
        <w:t xml:space="preserve">вфдать подрядчиковь и камепнаго дфла ма- </w:t>
      </w:r>
      <w:r>
        <w:br/>
      </w:r>
      <w:r>
        <w:t xml:space="preserve">стеровъ, приходящихъ въ С. Петербурге. 4617.</w:t>
      </w:r>
    </w:p>
    <w:p>
      <w:pPr>
        <w:pStyle w:val="Normal"/>
      </w:pPr>
      <w:r>
        <w:t xml:space="preserve">Т, УШ. (1728—1752) Канцеларли оть строен! </w:t>
      </w:r>
      <w:r>
        <w:br/>
      </w:r>
      <w:r>
        <w:t xml:space="preserve">завфдывать по прежнему С. Петербургскими </w:t>
      </w:r>
      <w:r>
        <w:br/>
      </w:r>
      <w:r>
        <w:t xml:space="preserve">каналами и мостами. 5559.</w:t>
      </w:r>
    </w:p>
    <w:p>
      <w:pPr>
        <w:pStyle w:val="Normal"/>
      </w:pPr>
      <w:r>
        <w:t xml:space="preserve">Т. Х. (1757—1759) Учреждение Коммиссш отъ </w:t>
      </w:r>
      <w:r>
        <w:br/>
      </w:r>
      <w:r>
        <w:t xml:space="preserve">строеши въ С. Петербург подъ главною ди- </w:t>
      </w:r>
      <w:r>
        <w:br/>
      </w:r>
      <w:r>
        <w:t xml:space="preserve">рекцлею. Ея Величества Кабинета. Обязанно- </w:t>
      </w:r>
      <w:r>
        <w:br/>
      </w:r>
      <w:r>
        <w:t xml:space="preserve">сти оной. 7525.—0 сношент С. Петербург- </w:t>
      </w:r>
      <w:r>
        <w:br/>
      </w:r>
      <w:r>
        <w:t xml:space="preserve">ской Полиши съ оною Коммистею при отво- </w:t>
      </w:r>
      <w:r>
        <w:br/>
      </w:r>
      <w:r>
        <w:t xml:space="preserve">дЪ месть подъ строене и при вновь произ- </w:t>
      </w:r>
      <w:r>
        <w:br/>
      </w:r>
      <w:r>
        <w:t xml:space="preserve">водимомъ строенйи. 7540. 7548.—Предостав- </w:t>
      </w:r>
      <w:r>
        <w:br/>
      </w:r>
      <w:r>
        <w:t xml:space="preserve">лее Коммиссш строешя въ С. Петербург </w:t>
      </w:r>
      <w:r>
        <w:br/>
      </w:r>
      <w:r>
        <w:t xml:space="preserve">права удовлетворять требованямъ о постро- </w:t>
      </w:r>
      <w:r>
        <w:br/>
      </w:r>
      <w:r>
        <w:t xml:space="preserve">ен1и зданий, невходя съ докладомъ въ Каби- </w:t>
      </w:r>
      <w:r>
        <w:br/>
      </w:r>
      <w:r>
        <w:t xml:space="preserve">неть. 7401. 7445.</w:t>
      </w:r>
    </w:p>
    <w:p>
      <w:pPr>
        <w:pStyle w:val="Normal"/>
      </w:pPr>
      <w:r>
        <w:t xml:space="preserve">Т.И. (1740—1745) Коммиссш отъ строентй вы- </w:t>
      </w:r>
      <w:r>
        <w:br/>
      </w:r>
      <w:r>
        <w:t xml:space="preserve">давать деньги для платы за перевозы черезъ </w:t>
      </w:r>
      <w:r>
        <w:br/>
      </w:r>
      <w:r>
        <w:t xml:space="preserve">рЬки Архитекторамъ, кондукторамь и Инже- </w:t>
      </w:r>
      <w:r>
        <w:br/>
      </w:r>
      <w:r>
        <w:t xml:space="preserve">пернымъ ученикамъ, употребляемымъ при сня- </w:t>
      </w:r>
      <w:r>
        <w:br/>
      </w:r>
      <w:r>
        <w:t xml:space="preserve">тш плана С. Петербурга. 8146.</w:t>
      </w:r>
    </w:p>
    <w:p>
      <w:pPr>
        <w:pStyle w:val="Normal"/>
      </w:pPr>
      <w:r>
        <w:t xml:space="preserve">Т. ХИ. (1744—1748) О присыльв въ Контору </w:t>
      </w:r>
      <w:r>
        <w:br/>
      </w:r>
      <w:r>
        <w:t xml:space="preserve">Кронштадтекихь строений собираемыхь дои- </w:t>
      </w:r>
      <w:r>
        <w:br/>
      </w:r>
      <w:r>
        <w:t xml:space="preserve">мочныхь прошлыхъ лфть денег». 9169.—Кан- </w:t>
      </w:r>
      <w:r>
        <w:br/>
      </w:r>
      <w:r>
        <w:t xml:space="preserve">целяр!и отъ строенй, вЪдать Гофъ-Интен- </w:t>
      </w:r>
      <w:r>
        <w:br/>
      </w:r>
      <w:r>
        <w:t xml:space="preserve">дантскую Контору. 9265.</w:t>
      </w:r>
    </w:p>
    <w:p>
      <w:pPr>
        <w:pStyle w:val="Normal"/>
      </w:pPr>
      <w:r>
        <w:t xml:space="preserve">. Т. хШ. (41749 — 1755)- Учреждеще Конторы </w:t>
      </w:r>
      <w:r>
        <w:br/>
      </w:r>
      <w:r>
        <w:t xml:space="preserve">Отд. 11.</w:t>
      </w:r>
    </w:p>
    <w:p>
      <w:pPr>
        <w:pStyle w:val="Normal"/>
      </w:pPr>
      <w:r>
        <w:t xml:space="preserve">985 </w:t>
      </w:r>
      <w:r>
        <w:br/>
      </w:r>
      <w:r>
        <w:t xml:space="preserve">С.</w:t>
      </w:r>
    </w:p>
    <w:p>
      <w:pPr>
        <w:pStyle w:val="Normal"/>
      </w:pPr>
      <w:r>
        <w:t xml:space="preserve">строешя Ея Императорскаго Величества дому </w:t>
      </w:r>
      <w:r>
        <w:br/>
      </w:r>
      <w:r>
        <w:t xml:space="preserve">въ Стрёльн. 9900.—0О вёдеши въ Кроншта- </w:t>
      </w:r>
      <w:r>
        <w:br/>
      </w:r>
      <w:r>
        <w:t xml:space="preserve">т5 городскихь строений Полишн на томъ же </w:t>
      </w:r>
      <w:r>
        <w:br/>
      </w:r>
      <w:r>
        <w:t xml:space="preserve">основаши, какъь и въ С. Петербург$. 10019.</w:t>
      </w:r>
    </w:p>
    <w:p>
      <w:pPr>
        <w:pStyle w:val="Normal"/>
      </w:pPr>
      <w:r>
        <w:t xml:space="preserve">Т. ХМУ. (1754—1757) Объ именоваши управле- </w:t>
      </w:r>
      <w:r>
        <w:br/>
      </w:r>
      <w:r>
        <w:t xml:space="preserve">шя постройки Зимняго дворца, Конторою </w:t>
      </w:r>
      <w:r>
        <w:br/>
      </w:r>
      <w:r>
        <w:t xml:space="preserve">строешя Ея Императорскато Величества Зим- </w:t>
      </w:r>
      <w:r>
        <w:br/>
      </w:r>
      <w:r>
        <w:t xml:space="preserve">няго дворца, 410246.—0О  заготовлеши Кан- </w:t>
      </w:r>
      <w:r>
        <w:br/>
      </w:r>
      <w:r>
        <w:t xml:space="preserve">целяр!и отъ строен рабочихь людей и ма- </w:t>
      </w:r>
      <w:r>
        <w:br/>
      </w:r>
      <w:r>
        <w:t xml:space="preserve">тераловъ для Зимняго дворца. 10575.</w:t>
      </w:r>
    </w:p>
    <w:p>
      <w:pPr>
        <w:pStyle w:val="Normal"/>
      </w:pPr>
      <w:r>
        <w:t xml:space="preserve">Т. ХУ. (1762—1764) Учреждеше Коммисон и </w:t>
      </w:r>
      <w:r>
        <w:br/>
      </w:r>
      <w:r>
        <w:t xml:space="preserve">`Каменнаго Приказа для строеня С. Петербур- </w:t>
      </w:r>
      <w:r>
        <w:br/>
      </w:r>
      <w:r>
        <w:t xml:space="preserve">та. и Москвы и’другихъ городовъ. Назпачене.въ </w:t>
      </w:r>
      <w:r>
        <w:br/>
      </w:r>
      <w:r>
        <w:t xml:space="preserve">МосквБ Конторы’Каменнаго Приказа. 11725.</w:t>
      </w:r>
    </w:p>
    <w:p>
      <w:pPr>
        <w:pStyle w:val="Normal"/>
      </w:pPr>
      <w:r>
        <w:t xml:space="preserve">Т. ХУ. (1765—1766) О именовании Канце- </w:t>
      </w:r>
      <w:r>
        <w:br/>
      </w:r>
      <w:r>
        <w:t xml:space="preserve">лярш оть строенай, Канцелярмею отъ строе- </w:t>
      </w:r>
      <w:r>
        <w:br/>
      </w:r>
      <w:r>
        <w:t xml:space="preserve">з1и Ея Величества домовъ и садовъ; о штат- </w:t>
      </w:r>
      <w:r>
        <w:br/>
      </w:r>
      <w:r>
        <w:t xml:space="preserve">номь положеши для команды при оной Кан- </w:t>
      </w:r>
      <w:r>
        <w:br/>
      </w:r>
      <w:r>
        <w:t xml:space="preserve">целярш. 12468.—Присутственнымь мстамъ </w:t>
      </w:r>
      <w:r>
        <w:br/>
      </w:r>
      <w:r>
        <w:t xml:space="preserve">вфдать постройкою и содержанемъ строеня, </w:t>
      </w:r>
      <w:r>
        <w:br/>
      </w:r>
      <w:r>
        <w:t xml:space="preserve">ими занимаемыя. 12762.</w:t>
      </w:r>
    </w:p>
    <w:p>
      <w:pPr>
        <w:pStyle w:val="Normal"/>
      </w:pPr>
      <w:r>
        <w:t xml:space="preserve">Т. ХУШ. (1767—1769) Учреждене Экспедицаи </w:t>
      </w:r>
      <w:r>
        <w:br/>
      </w:r>
      <w:r>
        <w:t xml:space="preserve">Кремлевскаго строеня. 15142. Упразднеше </w:t>
      </w:r>
      <w:r>
        <w:br/>
      </w:r>
      <w:r>
        <w:t xml:space="preserve">Канцеляр!и оть строений Ея Величества‘ до- </w:t>
      </w:r>
      <w:r>
        <w:br/>
      </w:r>
      <w:r>
        <w:t xml:space="preserve">мовъ и садовь, и учреждеше, вмсто оной, Кон- </w:t>
      </w:r>
      <w:r>
        <w:br/>
      </w:r>
      <w:r>
        <w:t xml:space="preserve">торы дворцовыхъ домовъ и садовъ Ея Вели- </w:t>
      </w:r>
      <w:r>
        <w:br/>
      </w:r>
      <w:r>
        <w:t xml:space="preserve">чества; составъ оной, и табель строешямъ С. </w:t>
      </w:r>
      <w:r>
        <w:br/>
      </w:r>
      <w:r>
        <w:t xml:space="preserve">Петербургскимь, подвфдомымь сей Контор$. </w:t>
      </w:r>
      <w:r>
        <w:br/>
      </w:r>
      <w:r>
        <w:t xml:space="preserve">15567.</w:t>
      </w:r>
    </w:p>
    <w:p>
      <w:pPr>
        <w:pStyle w:val="Normal"/>
      </w:pPr>
      <w:r>
        <w:t xml:space="preserve">Т. хх. (1770—1774) Штатъ учрежденной на </w:t>
      </w:r>
      <w:r>
        <w:br/>
      </w:r>
      <w:r>
        <w:t xml:space="preserve">три года въ Оренбург Конторы строен1й. </w:t>
      </w:r>
      <w:r>
        <w:br/>
      </w:r>
      <w:r>
        <w:t xml:space="preserve">15454. Учреждене въ Москвф особаго Де- </w:t>
      </w:r>
      <w:r>
        <w:br/>
      </w:r>
      <w:r>
        <w:t xml:space="preserve">партамента подъ вбдомствомь Гловнокоман- </w:t>
      </w:r>
      <w:r>
        <w:br/>
      </w:r>
      <w:r>
        <w:t xml:space="preserve">дующаго, для улучшеня строентя въ семъ </w:t>
      </w:r>
      <w:r>
        <w:br/>
      </w:r>
      <w:r>
        <w:t xml:space="preserve">городЪ. 14156.</w:t>
      </w:r>
    </w:p>
    <w:p>
      <w:pPr>
        <w:pStyle w:val="Normal"/>
      </w:pPr>
      <w:r>
        <w:t xml:space="preserve">Т. ХХ. (1775—1780) Учреждеше въ обфихъ сто- </w:t>
      </w:r>
      <w:r>
        <w:br/>
      </w:r>
      <w:r>
        <w:t xml:space="preserve">лицахъ особыхъ Смотрителей для надзора за </w:t>
      </w:r>
      <w:r>
        <w:br/>
      </w:r>
      <w:r>
        <w:t xml:space="preserve">казенными строешями; обязанность ихъ до- </w:t>
      </w:r>
      <w:r>
        <w:br/>
      </w:r>
      <w:r>
        <w:t xml:space="preserve">носить о суммахъ, издержанныхь на починку </w:t>
      </w:r>
      <w:r>
        <w:br/>
      </w:r>
      <w:r>
        <w:t xml:space="preserve">оныхъ. 14586.— Казеннымь Палатамъ вЪдать </w:t>
      </w:r>
      <w:r>
        <w:br/>
      </w:r>
      <w:r>
        <w:t xml:space="preserve">въ Губершяхъ строеная казенныя и общест- </w:t>
      </w:r>
      <w:r>
        <w:br/>
      </w:r>
      <w:r>
        <w:t xml:space="preserve">венныя. 14592, Угрежд. о Г’ухбер. Г 118. Въ </w:t>
      </w:r>
      <w:r>
        <w:br/>
      </w:r>
      <w:r>
        <w:t xml:space="preserve">городахъ вфдать оныя строеня Городничимт. </w:t>
      </w:r>
      <w:r>
        <w:br/>
      </w:r>
      <w:r>
        <w:t xml:space="preserve">7 276.—Сенату присылать в$домости объ охон- </w:t>
      </w:r>
      <w:r>
        <w:br/>
      </w:r>
      <w:r>
        <w:t xml:space="preserve">чанныхь и начатыхь строешяхъь казенныхъ </w:t>
      </w:r>
      <w:r>
        <w:br/>
      </w:r>
      <w:r>
        <w:t xml:space="preserve">въ Экспедицю о Государственныхь доходахъ. </w:t>
      </w:r>
      <w:r>
        <w:br/>
      </w:r>
      <w:r>
        <w:t xml:space="preserve">14559. — Присутственнымь мфстамъ надзи-</w:t>
      </w:r>
    </w:p>
    <w:p>
      <w:pPr>
        <w:pStyle w:val="Normal"/>
      </w:pPr>
      <w:r>
        <w:t xml:space="preserve">124.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рать за строенями, ими. занимаемыми. 44761. </w:t>
      </w:r>
      <w:r>
        <w:br/>
      </w:r>
      <w:r>
        <w:t xml:space="preserve">Т. ХХ!. (1781—4785) Шопеченто Казевныхъ </w:t>
      </w:r>
      <w:r>
        <w:br/>
      </w:r>
      <w:r>
        <w:t xml:space="preserve">Палать ввфряется сумма, опредфляемая еже- </w:t>
      </w:r>
      <w:r>
        <w:br/>
      </w:r>
      <w:r>
        <w:t xml:space="preserve">одно на строешя въ Губершяхъ, 15140, п. </w:t>
      </w:r>
      <w:r>
        <w:br/>
      </w:r>
      <w:r>
        <w:t xml:space="preserve">11.—Казенной Палать поручаются въ Гу- </w:t>
      </w:r>
      <w:r>
        <w:br/>
      </w:r>
      <w:r>
        <w:t xml:space="preserve">бершяхъ всЪ здан!я, кои содержатся оть ка- </w:t>
      </w:r>
      <w:r>
        <w:br/>
      </w:r>
      <w:r>
        <w:t xml:space="preserve">зны: 15141, Отд. 7. Г 13. Сими здавями </w:t>
      </w:r>
      <w:r>
        <w:br/>
      </w:r>
      <w:r>
        <w:t xml:space="preserve">завфдывають седьмыя Экспедиши Казенпыхъ </w:t>
      </w:r>
      <w:r>
        <w:br/>
      </w:r>
      <w:r>
        <w:t xml:space="preserve">Палатъ. `О должности Ассессоровъ сихъ строн- </w:t>
      </w:r>
      <w:r>
        <w:br/>
      </w:r>
      <w:r>
        <w:t xml:space="preserve">тельныхъ Экспедиции. Олд. Х.—О подьфдом- </w:t>
      </w:r>
      <w:r>
        <w:br/>
      </w:r>
      <w:r>
        <w:t xml:space="preserve">ствф ‘казенпыхь здавли Московской Губерыи </w:t>
      </w:r>
      <w:r>
        <w:br/>
      </w:r>
      <w:r>
        <w:t xml:space="preserve">Казенной ел ПалатЪ. 15767. З</w:t>
      </w:r>
    </w:p>
    <w:p>
      <w:pPr>
        <w:pStyle w:val="Normal"/>
      </w:pPr>
      <w:r>
        <w:t xml:space="preserve">Т. ХХИИ. (1789—1796) О неупотребленш де- </w:t>
      </w:r>
      <w:r>
        <w:br/>
      </w:r>
      <w:r>
        <w:t xml:space="preserve">негь Казеннымъь Шалатамь на строешя, не </w:t>
      </w:r>
      <w:r>
        <w:br/>
      </w:r>
      <w:r>
        <w:t xml:space="preserve">истребовавь прежде эсснгповашя. 16775. — </w:t>
      </w:r>
      <w:r>
        <w:br/>
      </w:r>
      <w:r>
        <w:t xml:space="preserve">Умножеще числа присутствующихь въ Ком- </w:t>
      </w:r>
      <w:r>
        <w:br/>
      </w:r>
      <w:r>
        <w:t xml:space="preserve">мисси о ‘построеши городовъ. 16807.—0 со- </w:t>
      </w:r>
      <w:r>
        <w:br/>
      </w:r>
      <w:r>
        <w:t xml:space="preserve">единени Конторъ ‘строен: и Вотчиннаго Пра- </w:t>
      </w:r>
      <w:r>
        <w:br/>
      </w:r>
      <w:r>
        <w:t xml:space="preserve">вден!я ‘Села Царскаго въ одну, подъ именемь </w:t>
      </w:r>
      <w:r>
        <w:br/>
      </w:r>
      <w:r>
        <w:t xml:space="preserve">Зонторы Царскосельской. 16990.</w:t>
      </w:r>
    </w:p>
    <w:p>
      <w:pPr>
        <w:pStyle w:val="Normal"/>
      </w:pPr>
      <w:r>
        <w:t xml:space="preserve">Т. ХХЬУ. (1796.-—1797) Упразднеше Коммиси </w:t>
      </w:r>
      <w:r>
        <w:br/>
      </w:r>
      <w:r>
        <w:t xml:space="preserve">© построеши С. Петербурга, Москвы и дру- </w:t>
      </w:r>
      <w:r>
        <w:br/>
      </w:r>
      <w:r>
        <w:t xml:space="preserve">жнхь городовъ, 17570.— Упразднеше Комми- </w:t>
      </w:r>
      <w:r>
        <w:br/>
      </w:r>
      <w:r>
        <w:t xml:space="preserve">сы строешя южныхь крфпостей Одесскаго пор- </w:t>
      </w:r>
      <w:r>
        <w:br/>
      </w:r>
      <w:r>
        <w:t xml:space="preserve">та. 17686.—Контору отъ строешя Дворцо- </w:t>
      </w:r>
      <w:r>
        <w:br/>
      </w:r>
      <w:r>
        <w:t xml:space="preserve">выхь домовъ и садовъ именовать Гофъ-Интен- </w:t>
      </w:r>
      <w:r>
        <w:br/>
      </w:r>
      <w:r>
        <w:t xml:space="preserve">дантскою. 17875.—татъ Экспедиши Крем- </w:t>
      </w:r>
      <w:r>
        <w:br/>
      </w:r>
      <w:r>
        <w:t xml:space="preserve">левскаго. строеня. 17987. — Учреждеше н </w:t>
      </w:r>
      <w:r>
        <w:br/>
      </w:r>
      <w:r>
        <w:t xml:space="preserve">планъ Училища землянаго битаго строешя. </w:t>
      </w:r>
      <w:r>
        <w:br/>
      </w:r>
      <w:r>
        <w:t xml:space="preserve">18105.</w:t>
      </w:r>
    </w:p>
    <w:p>
      <w:pPr>
        <w:pStyle w:val="Normal"/>
      </w:pPr>
      <w:r>
        <w:t xml:space="preserve">Т. ХХУ. (1798—1799) Учрежденше и правила </w:t>
      </w:r>
      <w:r>
        <w:br/>
      </w:r>
      <w:r>
        <w:t xml:space="preserve">Конторы городскихь строен въ С. Петер- </w:t>
      </w:r>
      <w:r>
        <w:br/>
      </w:r>
      <w:r>
        <w:t xml:space="preserve">бургё. 18665, Уст. стол. гор. С. Иетерб.</w:t>
      </w:r>
    </w:p>
    <w:p>
      <w:pPr>
        <w:pStyle w:val="Normal"/>
      </w:pPr>
      <w:r>
        <w:t xml:space="preserve">Я`л. /Х.—Учреждеше оной въ Москвф. 18822, |</w:t>
      </w:r>
    </w:p>
    <w:p>
      <w:pPr>
        <w:pStyle w:val="Normal"/>
      </w:pPr>
      <w:r>
        <w:t xml:space="preserve">Уст. стол. гор. Моск. Гл. [Х.</w:t>
      </w:r>
    </w:p>
    <w:p>
      <w:pPr>
        <w:pStyle w:val="Normal"/>
      </w:pPr>
      <w:r>
        <w:t xml:space="preserve">Т. ХХУ". (1800—1801) Учреждеше Коммисеш </w:t>
      </w:r>
      <w:r>
        <w:br/>
      </w:r>
      <w:r>
        <w:t xml:space="preserve">дла построеншя Казанской церкви въ С. Пе- </w:t>
      </w:r>
      <w:r>
        <w:br/>
      </w:r>
      <w:r>
        <w:t xml:space="preserve">тербург$. 19659. —Штать Экспедиши Крем- </w:t>
      </w:r>
      <w:r>
        <w:br/>
      </w:r>
      <w:r>
        <w:t xml:space="preserve">левокахо строешя. 20079, Ин. Шт. стр. 122. </w:t>
      </w:r>
      <w:r>
        <w:br/>
      </w:r>
      <w:r>
        <w:t xml:space="preserve">Т. ХХУИ. (1802—1803) Упразднене въ объ- </w:t>
      </w:r>
      <w:r>
        <w:br/>
      </w:r>
      <w:r>
        <w:t xml:space="preserve">ихь столицахь Конторь городскихь строен, </w:t>
      </w:r>
      <w:r>
        <w:br/>
      </w:r>
      <w:r>
        <w:t xml:space="preserve">и поручеве дфлъ, ими завёдываемыхь, Поли- </w:t>
      </w:r>
      <w:r>
        <w:br/>
      </w:r>
      <w:r>
        <w:t xml:space="preserve">иш. 20145, п. 5.—О непринуждеши кресть- </w:t>
      </w:r>
      <w:r>
        <w:br/>
      </w:r>
      <w:r>
        <w:t xml:space="preserve">янь посылать учениковъ для изучен!я искус- </w:t>
      </w:r>
      <w:r>
        <w:br/>
      </w:r>
      <w:r>
        <w:t xml:space="preserve">тва землянаго битаго строен1я. 20506.—Уч- </w:t>
      </w:r>
      <w:r>
        <w:br/>
      </w:r>
      <w:r>
        <w:t xml:space="preserve">Теждеще при Ревельскомь порт особой Эк- </w:t>
      </w:r>
      <w:r>
        <w:br/>
      </w:r>
      <w:r>
        <w:t xml:space="preserve">‘спедицн для надзиразыя за казенными строе-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ями; штать оной. 20408.— Моложеше объ </w:t>
      </w:r>
      <w:r>
        <w:br/>
      </w:r>
      <w:r>
        <w:t xml:space="preserve">управленш Экспедищшею Кремлевскаго ‘строе- </w:t>
      </w:r>
      <w:r>
        <w:br/>
      </w:r>
      <w:r>
        <w:t xml:space="preserve">ния; инструкщя Главнокомандующему оною. </w:t>
      </w:r>
      <w:r>
        <w:br/>
      </w:r>
      <w:r>
        <w:t xml:space="preserve">20419.— Учреждеше Экспедиши въ С. Петер- </w:t>
      </w:r>
      <w:r>
        <w:br/>
      </w:r>
      <w:r>
        <w:t xml:space="preserve">бург6 для морскихъ казармъ. 20557. — Объ </w:t>
      </w:r>
      <w:r>
        <w:br/>
      </w:r>
      <w:r>
        <w:t xml:space="preserve">отдфлен1и состоящихъ въ С. Петербургв ци- </w:t>
      </w:r>
      <w:r>
        <w:br/>
      </w:r>
      <w:r>
        <w:t xml:space="preserve">вильныхь строеши оть Интендантской Эксие- </w:t>
      </w:r>
      <w:r>
        <w:br/>
      </w:r>
      <w:r>
        <w:t xml:space="preserve">дицш, и поручен!и оныхъ главному Адмирал- </w:t>
      </w:r>
      <w:r>
        <w:br/>
      </w:r>
      <w:r>
        <w:t xml:space="preserve">тейскому Архитектору. 20752.—Учреждеше </w:t>
      </w:r>
      <w:r>
        <w:br/>
      </w:r>
      <w:r>
        <w:t xml:space="preserve">Комитета для построешя казармь на Петер- </w:t>
      </w:r>
      <w:r>
        <w:br/>
      </w:r>
      <w:r>
        <w:t xml:space="preserve">бургской сторонф. 20818.—Штать сего Ко- </w:t>
      </w:r>
      <w:r>
        <w:br/>
      </w:r>
      <w:r>
        <w:t xml:space="preserve">митета. 20860.</w:t>
      </w:r>
    </w:p>
    <w:p>
      <w:pPr>
        <w:pStyle w:val="Normal"/>
      </w:pPr>
      <w:r>
        <w:t xml:space="preserve">Т. ХХУШ. (1804—1805) Учреждеше въ Одес-</w:t>
      </w:r>
    </w:p>
    <w:p>
      <w:pPr>
        <w:pStyle w:val="Normal"/>
      </w:pPr>
      <w:r>
        <w:t xml:space="preserve">сЪ Строительнаго Комитета. 21461, п. %,5.— </w:t>
      </w:r>
      <w:r>
        <w:br/>
      </w:r>
      <w:r>
        <w:t xml:space="preserve">Учреждене и штать Коммисш для построе- </w:t>
      </w:r>
      <w:r>
        <w:br/>
      </w:r>
      <w:r>
        <w:t xml:space="preserve">ны въ С. Петербургь Биржи и обложеня Нев- </w:t>
      </w:r>
      <w:r>
        <w:br/>
      </w:r>
      <w:r>
        <w:t xml:space="preserve">скаго берега кампемь. 21181. — Учреждеше </w:t>
      </w:r>
      <w:r>
        <w:br/>
      </w:r>
      <w:r>
        <w:t xml:space="preserve">особенныхъ Экспедицй ‘при гражданскихь Гу- </w:t>
      </w:r>
      <w:r>
        <w:br/>
      </w:r>
      <w:r>
        <w:t xml:space="preserve">бернаторахь вь Малороссйи, для построешя </w:t>
      </w:r>
      <w:r>
        <w:br/>
      </w:r>
      <w:r>
        <w:t xml:space="preserve">остроговъ и прочихъ казенныхъ зданти. 21299. </w:t>
      </w:r>
      <w:r>
        <w:br/>
      </w:r>
      <w:r>
        <w:t xml:space="preserve">— Упразднеше Училища землянаго битаго </w:t>
      </w:r>
      <w:r>
        <w:br/>
      </w:r>
      <w:r>
        <w:t xml:space="preserve">строения. 21562.— Учреждене и штатъ Кои- </w:t>
      </w:r>
      <w:r>
        <w:br/>
      </w:r>
      <w:r>
        <w:t xml:space="preserve">торы о построени сальныхь и поташныхъ </w:t>
      </w:r>
      <w:r>
        <w:br/>
      </w:r>
      <w:r>
        <w:t xml:space="preserve">буяновъ въ С. Петербург, обдёлкв противь </w:t>
      </w:r>
      <w:r>
        <w:br/>
      </w:r>
      <w:r>
        <w:t xml:space="preserve">оныхъ Невскаго берега камнемъ, и соединен! и </w:t>
      </w:r>
      <w:r>
        <w:br/>
      </w:r>
      <w:r>
        <w:t xml:space="preserve">р$чки пряжки съ Невою каналомъ, 21464. </w:t>
      </w:r>
      <w:r>
        <w:br/>
      </w:r>
      <w:r>
        <w:t xml:space="preserve">21474.—Учреждене и штатъ Комитета для </w:t>
      </w:r>
      <w:r>
        <w:br/>
      </w:r>
      <w:r>
        <w:t xml:space="preserve">устроена въ Москвв казармъ. 24478.—Учре- </w:t>
      </w:r>
      <w:r>
        <w:br/>
      </w:r>
      <w:r>
        <w:t xml:space="preserve">ждеше строительной части Адмиралтейскаго </w:t>
      </w:r>
      <w:r>
        <w:br/>
      </w:r>
      <w:r>
        <w:t xml:space="preserve">Департамента, о предметахь его вБломства иобъ </w:t>
      </w:r>
      <w:r>
        <w:br/>
      </w:r>
      <w:r>
        <w:t xml:space="preserve">Экспедицяхъ строптельныхъ, въ портахь учре- </w:t>
      </w:r>
      <w:r>
        <w:br/>
      </w:r>
      <w:r>
        <w:t xml:space="preserve">ждаемыхь и оному Департаменту подвфдом- </w:t>
      </w:r>
      <w:r>
        <w:br/>
      </w:r>
      <w:r>
        <w:t xml:space="preserve">ственныхъ. 24699, Ч. 11. Отд. 11.—0 упразд- </w:t>
      </w:r>
      <w:r>
        <w:br/>
      </w:r>
      <w:r>
        <w:t xml:space="preserve">ненйи учрежденнаго временнаго Комитета для </w:t>
      </w:r>
      <w:r>
        <w:br/>
      </w:r>
      <w:r>
        <w:t xml:space="preserve">поправлен1я портовъ, ‘и о ‘передач дфлъ его </w:t>
      </w:r>
      <w:r>
        <w:br/>
      </w:r>
      <w:r>
        <w:t xml:space="preserve">въ Департаменть Адмиралтейской. 21705.— </w:t>
      </w:r>
      <w:r>
        <w:br/>
      </w:r>
      <w:r>
        <w:t xml:space="preserve">Объ отадфлеши строительныхъ Экспедиц!й отъ </w:t>
      </w:r>
      <w:r>
        <w:br/>
      </w:r>
      <w:r>
        <w:t xml:space="preserve">Казенныхь Палать и присоединен и оныхъ къ </w:t>
      </w:r>
      <w:r>
        <w:br/>
      </w:r>
      <w:r>
        <w:t xml:space="preserve">Губерискимь Правленйямъ. 241717.— Объ уч- </w:t>
      </w:r>
      <w:r>
        <w:br/>
      </w:r>
      <w:r>
        <w:t xml:space="preserve">реждеши Строительной Экспедиции въ К1евь </w:t>
      </w:r>
      <w:r>
        <w:br/>
      </w:r>
      <w:r>
        <w:t xml:space="preserve">для построеная’ въ сей Губерши Ирисутствен- </w:t>
      </w:r>
      <w:r>
        <w:br/>
      </w:r>
      <w:r>
        <w:t xml:space="preserve">выхЪ мфстъ. 21755.</w:t>
      </w:r>
    </w:p>
    <w:p>
      <w:pPr>
        <w:pStyle w:val="Normal"/>
      </w:pPr>
      <w:r>
        <w:t xml:space="preserve">Т. ХХХ. (1806—1807) Ю присоединеши Стро-</w:t>
      </w:r>
    </w:p>
    <w:p>
      <w:pPr>
        <w:pStyle w:val="Normal"/>
      </w:pPr>
      <w:r>
        <w:t xml:space="preserve">ительныхь Экспедицй нъ Губернскимъ Прав- </w:t>
      </w:r>
      <w:r>
        <w:br/>
      </w:r>
      <w:r>
        <w:t xml:space="preserve">лешямъ, о числ положениыхъ при сихъ Экспе- </w:t>
      </w:r>
      <w:r>
        <w:br/>
      </w:r>
      <w:r>
        <w:t xml:space="preserve">дишяхъ Ассесоровъ, и реэстръ о суммахъ, отпу- </w:t>
      </w:r>
      <w:r>
        <w:br/>
      </w:r>
      <w:r>
        <w:t xml:space="preserve">скаемыхь на Строительныя Экспедиции, 22114,</w:t>
      </w:r>
    </w:p>
    <w:p>
      <w:pPr>
        <w:pStyle w:val="Normal"/>
      </w:pPr>
      <w:r>
        <w:t xml:space="preserve">РЕЭСТРЪ АЛФАВИТНЫЙ 987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— Учреждеше Строительнаго Комитета: при </w:t>
      </w:r>
      <w:r>
        <w:br/>
      </w:r>
      <w:r>
        <w:t xml:space="preserve">Департаменть Внутренпихь дфлъ. 22967. — </w:t>
      </w:r>
      <w:r>
        <w:br/>
      </w:r>
      <w:r>
        <w:t xml:space="preserve">О присутствованш Ассесорамъ Строительныхь </w:t>
      </w:r>
      <w:r>
        <w:br/>
      </w:r>
      <w:r>
        <w:t xml:space="preserve">Экспедицй! вь Губернсвихь Правленяхь на </w:t>
      </w:r>
      <w:r>
        <w:br/>
      </w:r>
      <w:r>
        <w:t xml:space="preserve">томъ же основани, какъ присутствовали. они </w:t>
      </w:r>
      <w:r>
        <w:br/>
      </w:r>
      <w:r>
        <w:t xml:space="preserve">въ Казенныхъ Палатахъ. 22426..</w:t>
      </w:r>
    </w:p>
    <w:p>
      <w:pPr>
        <w:pStyle w:val="Normal"/>
      </w:pPr>
      <w:r>
        <w:t xml:space="preserve">Т. ХХХ. (1808—1809) О’перенменованйи учре- </w:t>
      </w:r>
      <w:r>
        <w:br/>
      </w:r>
      <w:r>
        <w:t xml:space="preserve">жденнаго въ С. Петербург Комитета. для по- </w:t>
      </w:r>
      <w:r>
        <w:br/>
      </w:r>
      <w:r>
        <w:t xml:space="preserve">строеня казармъ на. Петербургской сторонЪ, </w:t>
      </w:r>
      <w:r>
        <w:br/>
      </w:r>
      <w:r>
        <w:t xml:space="preserve">Комитетомъ городскихъ строешй. 25196. — </w:t>
      </w:r>
      <w:r>
        <w:br/>
      </w:r>
      <w:r>
        <w:t xml:space="preserve">Умножеше штата Строительной Экспедиши </w:t>
      </w:r>
      <w:r>
        <w:br/>
      </w:r>
      <w:r>
        <w:t xml:space="preserve">Иркутскаго Губернскаго Правленля. 25640. </w:t>
      </w:r>
      <w:r>
        <w:br/>
      </w:r>
      <w:r>
        <w:t xml:space="preserve">— 0 составлени при Инженерной. Экспедиц1и </w:t>
      </w:r>
      <w:r>
        <w:br/>
      </w:r>
      <w:r>
        <w:t xml:space="preserve">особаго Комитета по строительнымь дфламъ </w:t>
      </w:r>
      <w:r>
        <w:br/>
      </w:r>
      <w:r>
        <w:t xml:space="preserve">Гвардейскихь вазармъ. 25798. — Учреждене </w:t>
      </w:r>
      <w:r>
        <w:br/>
      </w:r>
      <w:r>
        <w:t xml:space="preserve">Строительной Экспедини въ Феодосш, н </w:t>
      </w:r>
      <w:r>
        <w:br/>
      </w:r>
      <w:r>
        <w:t xml:space="preserve">штать оной. 25805. — Объ отдачБ въ вф- </w:t>
      </w:r>
      <w:r>
        <w:br/>
      </w:r>
      <w:r>
        <w:t xml:space="preserve">домство Экспедиши Кремлевскаго строензя, </w:t>
      </w:r>
      <w:r>
        <w:br/>
      </w:r>
      <w:r>
        <w:t xml:space="preserve">лфса около Москвы, именуемаго’ Погонный </w:t>
      </w:r>
      <w:r>
        <w:br/>
      </w:r>
      <w:r>
        <w:t xml:space="preserve">Лосичной островъ. 25865.— Учреждене Ко- </w:t>
      </w:r>
      <w:r>
        <w:br/>
      </w:r>
      <w:r>
        <w:t xml:space="preserve">митета для устройства города Твери.25917. </w:t>
      </w:r>
      <w:r>
        <w:br/>
      </w:r>
      <w:r>
        <w:t xml:space="preserve">Т. ХХХЕ. (1810—1811) Публичными здан!ями </w:t>
      </w:r>
      <w:r>
        <w:br/>
      </w:r>
      <w:r>
        <w:t xml:space="preserve">въ Государств$ зав5дывать Министерству Вну- </w:t>
      </w:r>
      <w:r>
        <w:br/>
      </w:r>
      <w:r>
        <w:t xml:space="preserve">треннихь дфль. 24507, Л 6. 24686, Л 10.— </w:t>
      </w:r>
      <w:r>
        <w:br/>
      </w:r>
      <w:r>
        <w:t xml:space="preserve">—За отчислешемь второй Экспедици Мини- </w:t>
      </w:r>
      <w:r>
        <w:br/>
      </w:r>
      <w:r>
        <w:t xml:space="preserve">стерства Впутреннихь дфлъ къ Министерству </w:t>
      </w:r>
      <w:r>
        <w:br/>
      </w:r>
      <w:r>
        <w:t xml:space="preserve">Полиши, строительной и Архитектурной ча- </w:t>
      </w:r>
      <w:r>
        <w:br/>
      </w:r>
      <w:r>
        <w:t xml:space="preserve">сти оставаться въ вфдешин Министерства Вну- </w:t>
      </w:r>
      <w:r>
        <w:br/>
      </w:r>
      <w:r>
        <w:t xml:space="preserve">треннихъ дфль. 24526, ст. 1, стр. 525. </w:t>
      </w:r>
      <w:r>
        <w:br/>
      </w:r>
      <w:r>
        <w:t xml:space="preserve">Обязанность: Министерства Полици снабжать </w:t>
      </w:r>
      <w:r>
        <w:br/>
      </w:r>
      <w:r>
        <w:t xml:space="preserve">торода планами и фасадами. стр. 325.</w:t>
      </w:r>
    </w:p>
    <w:p>
      <w:pPr>
        <w:pStyle w:val="Normal"/>
      </w:pPr>
      <w:r>
        <w:t xml:space="preserve">Т. ХХХИ. (1812 — 1814) Отчислеше состоя- </w:t>
      </w:r>
      <w:r>
        <w:br/>
      </w:r>
      <w:r>
        <w:t xml:space="preserve">щей при Адмпралтейскомъ ДепартаментЪ стро- </w:t>
      </w:r>
      <w:r>
        <w:br/>
      </w:r>
      <w:r>
        <w:t xml:space="preserve">п'гельной: части. въ вфдометво Адмиралтействъ- </w:t>
      </w:r>
      <w:r>
        <w:br/>
      </w:r>
      <w:r>
        <w:t xml:space="preserve">Коллеги, и унреждешенри Экспедиции, Гене- </w:t>
      </w:r>
      <w:r>
        <w:br/>
      </w:r>
      <w:r>
        <w:t xml:space="preserve">ралъ-Интендантомь управляемой, особаго От- </w:t>
      </w:r>
      <w:r>
        <w:br/>
      </w:r>
      <w:r>
        <w:t xml:space="preserve">дфлешя для: строительной части: 24965. — </w:t>
      </w:r>
      <w:r>
        <w:br/>
      </w:r>
      <w:r>
        <w:t xml:space="preserve">Объ учреждени: Строительнаго Комитета при </w:t>
      </w:r>
      <w:r>
        <w:br/>
      </w:r>
      <w:r>
        <w:t xml:space="preserve">Министерств Внутреннихь дфлъ. 25157. — </w:t>
      </w:r>
      <w:r>
        <w:br/>
      </w:r>
      <w:r>
        <w:t xml:space="preserve">О доставлен въ Департаменть Государст- </w:t>
      </w:r>
      <w:r>
        <w:br/>
      </w:r>
      <w:r>
        <w:t xml:space="preserve">веннато Хозяйства. и публичных зданай трет- </w:t>
      </w:r>
      <w:r>
        <w:br/>
      </w:r>
      <w:r>
        <w:t xml:space="preserve">ныхьъ вфдомостей. о суммахъ, отпускаемыхъ </w:t>
      </w:r>
      <w:r>
        <w:br/>
      </w:r>
      <w:r>
        <w:t xml:space="preserve">изъ Строительнаго Комитета па построеше </w:t>
      </w:r>
      <w:r>
        <w:br/>
      </w:r>
      <w:r>
        <w:t xml:space="preserve">здаши. 25251.— Учреждене Коммисс!и: для </w:t>
      </w:r>
      <w:r>
        <w:br/>
      </w:r>
      <w:r>
        <w:t xml:space="preserve">строеши въ Москвб. 25557. 25577. 25407. </w:t>
      </w:r>
      <w:r>
        <w:br/>
      </w:r>
      <w:r>
        <w:t xml:space="preserve">— Обь отпуск въ смо Коммиссйю въ течеше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пяти лфть поодному милл1ону рублей. 25557.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— О передачв изъ Министерства Полицш въ </w:t>
      </w:r>
      <w:r>
        <w:br/>
      </w:r>
      <w:r>
        <w:t xml:space="preserve">Министерство Внутреннихь дбль, воёхъ дфль </w:t>
      </w:r>
      <w:r>
        <w:br/>
      </w:r>
      <w:r>
        <w:t xml:space="preserve">строительной части и подчинеши вфдомству </w:t>
      </w:r>
      <w:r>
        <w:br/>
      </w:r>
      <w:r>
        <w:t xml:space="preserve">сего Министерства Строительныхь Экспеди- </w:t>
      </w:r>
      <w:r>
        <w:br/>
      </w:r>
      <w:r>
        <w:t xml:space="preserve">ци. 25592.—Учреждене Строительиаго От- </w:t>
      </w:r>
      <w:r>
        <w:br/>
      </w:r>
      <w:r>
        <w:t xml:space="preserve">АЪлевя, выфсто Строительной Экспедиши при </w:t>
      </w:r>
      <w:r>
        <w:br/>
      </w:r>
      <w:r>
        <w:t xml:space="preserve">Канцеляри Ф@еодосёйскаго Градоначальника. </w:t>
      </w:r>
      <w:r>
        <w:br/>
      </w:r>
      <w:r>
        <w:t xml:space="preserve">25694.</w:t>
      </w:r>
    </w:p>
    <w:p>
      <w:pPr>
        <w:pStyle w:val="Normal"/>
      </w:pPr>
      <w:r>
        <w:t xml:space="preserve">Т. ХХХ. (1815—1816) Упразанене Коми-</w:t>
      </w:r>
    </w:p>
    <w:p>
      <w:pPr>
        <w:pStyle w:val="Normal"/>
      </w:pPr>
      <w:r>
        <w:t xml:space="preserve">тета, учрежденнаго въ Москвф для устроепая </w:t>
      </w:r>
      <w:r>
        <w:br/>
      </w:r>
      <w:r>
        <w:t xml:space="preserve">казармь, о поручеши дфль онато’ Коммисеи о </w:t>
      </w:r>
      <w:r>
        <w:br/>
      </w:r>
      <w:r>
        <w:t xml:space="preserve">строен въ Москв. 25785. а. (См. Общ, </w:t>
      </w:r>
      <w:r>
        <w:br/>
      </w:r>
      <w:r>
        <w:t xml:space="preserve">прил. кв ТГ. ХГ./—Упразднеше ©. Петер- </w:t>
      </w:r>
      <w:r>
        <w:br/>
      </w:r>
      <w:r>
        <w:t xml:space="preserve">бургской Строительной Экспедити съ квартир- </w:t>
      </w:r>
      <w:r>
        <w:br/>
      </w:r>
      <w:r>
        <w:t xml:space="preserve">ною при ней частию; о составлении вмфсто </w:t>
      </w:r>
      <w:r>
        <w:br/>
      </w:r>
      <w:r>
        <w:t xml:space="preserve">оной, особаго Стола при строительной части </w:t>
      </w:r>
      <w:r>
        <w:br/>
      </w:r>
      <w:r>
        <w:t xml:space="preserve">въ Адмиралтействъ - Коллеги, указомь 1812 </w:t>
      </w:r>
      <w:r>
        <w:br/>
      </w:r>
      <w:r>
        <w:t xml:space="preserve">Генваря 2% (24965) учрежденной: 25807.— </w:t>
      </w:r>
      <w:r>
        <w:br/>
      </w:r>
      <w:r>
        <w:t xml:space="preserve">О присылкф Гражданскимь Губернаторамз го- </w:t>
      </w:r>
      <w:r>
        <w:br/>
      </w:r>
      <w:r>
        <w:t xml:space="preserve">довыхъ и’ третныхь вфдомостей въ.Министер- </w:t>
      </w:r>
      <w:r>
        <w:br/>
      </w:r>
      <w:r>
        <w:t xml:space="preserve">ство Внутренних дёль о суммахъ, употреб- </w:t>
      </w:r>
      <w:r>
        <w:br/>
      </w:r>
      <w:r>
        <w:t xml:space="preserve">ленныхъ ими на строения.. 26295.— Объ. об- </w:t>
      </w:r>
      <w:r>
        <w:br/>
      </w:r>
      <w:r>
        <w:t xml:space="preserve">ращени въ вфдомство Военнаго Министерства. </w:t>
      </w:r>
      <w:r>
        <w:br/>
      </w:r>
      <w:r>
        <w:t xml:space="preserve">всъхъ строешй, пазначаемыхь подъ. корпус- </w:t>
      </w:r>
      <w:r>
        <w:br/>
      </w:r>
      <w:r>
        <w:t xml:space="preserve">ные и дивизюнные госпитали. 26529.а../(@м.</w:t>
      </w:r>
    </w:p>
    <w:p>
      <w:pPr>
        <w:pStyle w:val="Normal"/>
      </w:pPr>
      <w:r>
        <w:t xml:space="preserve">Общ. прил. кв: МЕЛ:</w:t>
      </w:r>
    </w:p>
    <w:p>
      <w:pPr>
        <w:pStyle w:val="Normal"/>
      </w:pPr>
      <w:r>
        <w:t xml:space="preserve">Т. ХХХМ. (1817) Штать Коммиссни Строеши</w:t>
      </w:r>
    </w:p>
    <w:p>
      <w:pPr>
        <w:pStyle w:val="Normal"/>
      </w:pPr>
      <w:r>
        <w:t xml:space="preserve">въ Москв$. 26782. — Дозволеше Одесскому Ко-_ </w:t>
      </w:r>
      <w:r>
        <w:br/>
      </w:r>
      <w:r>
        <w:t xml:space="preserve">митету’ заключать контракты только’ по стро- </w:t>
      </w:r>
      <w:r>
        <w:br/>
      </w:r>
      <w:r>
        <w:t xml:space="preserve">ешямьъ, на счеть городскихъ: доходовъ пронз- </w:t>
      </w:r>
      <w:r>
        <w:br/>
      </w:r>
      <w:r>
        <w:t xml:space="preserve">водимымь и’ не: болфе, какъ на 50.000’ руб-, </w:t>
      </w:r>
      <w:r>
        <w:br/>
      </w:r>
      <w:r>
        <w:t xml:space="preserve">безъ представлешя” Сенату: 26905. —0: пере- </w:t>
      </w:r>
      <w:r>
        <w:br/>
      </w:r>
      <w:r>
        <w:t xml:space="preserve">дачЪ. длъ. по строительной: части изъ Мини- </w:t>
      </w:r>
      <w:r>
        <w:br/>
      </w:r>
      <w:r>
        <w:t xml:space="preserve">стерства` Политии: въ Министерство. Внутрен- </w:t>
      </w:r>
      <w:r>
        <w:br/>
      </w:r>
      <w:r>
        <w:t xml:space="preserve">нихъ дфль; 27051.— О. прибавкв двухь не- </w:t>
      </w:r>
      <w:r>
        <w:br/>
      </w:r>
      <w:r>
        <w:t xml:space="preserve">премфиныхв Членовь въ Строительный  Ко- </w:t>
      </w:r>
      <w:r>
        <w:br/>
      </w:r>
      <w:r>
        <w:t xml:space="preserve">митеть, при М иистерств® Внутреннихь`дфлъ </w:t>
      </w:r>
      <w:r>
        <w:br/>
      </w:r>
      <w:r>
        <w:t xml:space="preserve">учрежденный. 270541.</w:t>
      </w:r>
    </w:p>
    <w:p>
      <w:pPr>
        <w:pStyle w:val="Normal"/>
      </w:pPr>
      <w:r>
        <w:t xml:space="preserve">Т. хХХУ. (1818) Учреждеше: Коммиссй" для</w:t>
      </w:r>
    </w:p>
    <w:p>
      <w:pPr>
        <w:pStyle w:val="Normal"/>
      </w:pPr>
      <w:r>
        <w:t xml:space="preserve">окончательной перестройки: Исаневскаго Со- </w:t>
      </w:r>
      <w:r>
        <w:br/>
      </w:r>
      <w:r>
        <w:t xml:space="preserve">бора’ въ: (.. Петербургв. 27285. —Учреждеше </w:t>
      </w:r>
      <w:r>
        <w:br/>
      </w:r>
      <w:r>
        <w:t xml:space="preserve">Комитета для. построеншя. Гостинаго двора въ </w:t>
      </w:r>
      <w:r>
        <w:br/>
      </w:r>
      <w:r>
        <w:t xml:space="preserve">Нижнемь НовфгородЪ: 27502. присутетво- </w:t>
      </w:r>
      <w:r>
        <w:br/>
      </w:r>
      <w:r>
        <w:t xml:space="preserve">ван” Ассессорамь Стронтельныхь Экспеди- </w:t>
      </w:r>
      <w:r>
        <w:br/>
      </w:r>
      <w:r>
        <w:t xml:space="preserve">ий въ Казенныхь Палатахь: при торгахъ о </w:t>
      </w:r>
      <w:r>
        <w:br/>
      </w:r>
      <w:r>
        <w:t xml:space="preserve">заключеши` контрактовъ” по`строительной. ча- </w:t>
      </w:r>
      <w:r>
        <w:br/>
      </w:r>
      <w:r>
        <w:t xml:space="preserve">сти. 27595. </w:t>
      </w:r>
      <w:r>
        <w:br/>
      </w:r>
      <w:r>
        <w:t xml:space="preserve">№</w:t>
      </w:r>
    </w:p>
    <w:p>
      <w:pPr>
        <w:pStyle w:val="Normal"/>
      </w:pPr>
      <w:r>
        <w:t xml:space="preserve">935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ХХХУЕ. (1819) О паблюдеши Окружнымь </w:t>
      </w:r>
      <w:r>
        <w:br/>
      </w:r>
      <w:r>
        <w:t xml:space="preserve">Начальникамьъ посредствомь дорожныхь Смо- </w:t>
      </w:r>
      <w:r>
        <w:br/>
      </w:r>
      <w:r>
        <w:t xml:space="preserve">трителей за всфмъ тфмъ, что по. дорогамь ихъ </w:t>
      </w:r>
      <w:r>
        <w:br/>
      </w:r>
      <w:r>
        <w:t xml:space="preserve">вфдомства отъ Земскаго Начальства строится. </w:t>
      </w:r>
      <w:r>
        <w:br/>
      </w:r>
      <w:r>
        <w:t xml:space="preserve">27922.—0О прибавкф въ Строительный Коми- </w:t>
      </w:r>
      <w:r>
        <w:br/>
      </w:r>
      <w:r>
        <w:t xml:space="preserve">теть Министерства Внутренних дфль двухъ </w:t>
      </w:r>
      <w:r>
        <w:br/>
      </w:r>
      <w:r>
        <w:t xml:space="preserve">Членовъ. 28051.—0Объ учреждеши Коммиссш </w:t>
      </w:r>
      <w:r>
        <w:br/>
      </w:r>
      <w:r>
        <w:t xml:space="preserve">для сооружен1я храма во Имя Спасителя въ </w:t>
      </w:r>
      <w:r>
        <w:br/>
      </w:r>
      <w:r>
        <w:t xml:space="preserve">МосквЪ, на Воробъевыхъ горахъ. 25547. 25455.</w:t>
      </w:r>
    </w:p>
    <w:p>
      <w:pPr>
        <w:pStyle w:val="Normal"/>
      </w:pPr>
      <w:r>
        <w:t xml:space="preserve">Т. ХХХУИ. (1820 — 1824) О мундир чинов-</w:t>
      </w:r>
    </w:p>
    <w:p>
      <w:pPr>
        <w:pStyle w:val="Normal"/>
      </w:pPr>
      <w:r>
        <w:t xml:space="preserve">никовъ Экспедиши Кремлевскаго  строенйя. </w:t>
      </w:r>
      <w:r>
        <w:br/>
      </w:r>
      <w:r>
        <w:t xml:space="preserve">28560.— Учреждеше Гвардейской Казармен- </w:t>
      </w:r>
      <w:r>
        <w:br/>
      </w:r>
      <w:r>
        <w:t xml:space="preserve">ной Коммиссш. 28485. —Уничтожеше Комми- </w:t>
      </w:r>
      <w:r>
        <w:br/>
      </w:r>
      <w:r>
        <w:t xml:space="preserve">сли строеня 'Тульскаго оружейнаго завода. </w:t>
      </w:r>
      <w:r>
        <w:br/>
      </w:r>
      <w:r>
        <w:t xml:space="preserve">28640. Прибавлеше штата Коммисш стро- </w:t>
      </w:r>
      <w:r>
        <w:br/>
      </w:r>
      <w:r>
        <w:t xml:space="preserve">ешя Москвы. 28856.</w:t>
      </w:r>
    </w:p>
    <w:p>
      <w:pPr>
        <w:pStyle w:val="Normal"/>
      </w:pPr>
      <w:r>
        <w:t xml:space="preserve">Т. ХХХУ. (1822 — 1825) О здаваяхъ, под- </w:t>
      </w:r>
      <w:r>
        <w:br/>
      </w:r>
      <w:r>
        <w:t xml:space="preserve">вфдомственныхь Московской Градской Дум. </w:t>
      </w:r>
      <w:r>
        <w:br/>
      </w:r>
      <w:r>
        <w:t xml:space="preserve">29495, ст. 78 — 84.</w:t>
      </w:r>
    </w:p>
    <w:p>
      <w:pPr>
        <w:pStyle w:val="Normal"/>
      </w:pPr>
      <w:r>
        <w:t xml:space="preserve">Т. ХХЖХ. (1824) Правила Коммисс!и для по-</w:t>
      </w:r>
    </w:p>
    <w:p>
      <w:pPr>
        <w:pStyle w:val="Normal"/>
      </w:pPr>
      <w:r>
        <w:t xml:space="preserve">строеня Исакевсваго Собора. 29805.—Учре- </w:t>
      </w:r>
      <w:r>
        <w:br/>
      </w:r>
      <w:r>
        <w:t xml:space="preserve">ждене, составъ, обязанности и правила. отчет- </w:t>
      </w:r>
      <w:r>
        <w:br/>
      </w:r>
      <w:r>
        <w:t xml:space="preserve">ности Одесскаго Стронтельнаго Комитета. </w:t>
      </w:r>
      <w:r>
        <w:br/>
      </w:r>
      <w:r>
        <w:t xml:space="preserve">29826.</w:t>
      </w:r>
    </w:p>
    <w:p>
      <w:pPr>
        <w:pStyle w:val="Normal"/>
      </w:pPr>
      <w:r>
        <w:t xml:space="preserve">Т. ХГ. (1825) Опредблевше Смотрителей въ О- </w:t>
      </w:r>
      <w:r>
        <w:br/>
      </w:r>
      <w:r>
        <w:t xml:space="preserve">дессый Строительный Комитетъ. 50421.— О </w:t>
      </w:r>
      <w:r>
        <w:br/>
      </w:r>
      <w:r>
        <w:t xml:space="preserve">состав Таганрогскаго Строительнаго Коми- </w:t>
      </w:r>
      <w:r>
        <w:br/>
      </w:r>
      <w:r>
        <w:t xml:space="preserve">тета. 50580.</w:t>
      </w:r>
    </w:p>
    <w:p>
      <w:pPr>
        <w:pStyle w:val="Normal"/>
      </w:pPr>
      <w:r>
        <w:t xml:space="preserve">41. Строеше и содержаше казенные и </w:t>
      </w:r>
      <w:r>
        <w:br/>
      </w:r>
      <w:r>
        <w:t xml:space="preserve">публиеныхь здашй.</w:t>
      </w:r>
    </w:p>
    <w:p>
      <w:pPr>
        <w:pStyle w:val="Normal"/>
      </w:pPr>
      <w:r>
        <w:t xml:space="preserve">Т. ГУ. (1700—1712) О постройкф вновь и по- </w:t>
      </w:r>
      <w:r>
        <w:br/>
      </w:r>
      <w:r>
        <w:t xml:space="preserve">чинк$ во всбхь городахъ тюремъ на счеть </w:t>
      </w:r>
      <w:r>
        <w:br/>
      </w:r>
      <w:r>
        <w:t xml:space="preserve">казны. 1895. — Объ укр5плензи въ МосквЪ </w:t>
      </w:r>
      <w:r>
        <w:br/>
      </w:r>
      <w:r>
        <w:t xml:space="preserve">стБнь Кремля н Китая-города. 2149. 2184.</w:t>
      </w:r>
    </w:p>
    <w:p>
      <w:pPr>
        <w:pStyle w:val="Normal"/>
      </w:pPr>
      <w:r>
        <w:t xml:space="preserve">Т. УТ. (1720—1722) Правила о построеши Ра- </w:t>
      </w:r>
      <w:r>
        <w:br/>
      </w:r>
      <w:r>
        <w:t xml:space="preserve">тушь. 5708, Регл. Глав. Маг. Гл. ХХ. </w:t>
      </w:r>
      <w:r>
        <w:br/>
      </w:r>
      <w:r>
        <w:t xml:space="preserve">— О постройкф при Сенат, при Синодв и </w:t>
      </w:r>
      <w:r>
        <w:br/>
      </w:r>
      <w:r>
        <w:t xml:space="preserve">при каждой Коллели въ пристойныхь мф- </w:t>
      </w:r>
      <w:r>
        <w:br/>
      </w:r>
      <w:r>
        <w:t xml:space="preserve">стахъ казармь, для содержашя колодниковъ. </w:t>
      </w:r>
      <w:r>
        <w:br/>
      </w:r>
      <w:r>
        <w:t xml:space="preserve">5824.— Правила построен!я казенныхь здан!и</w:t>
      </w:r>
    </w:p>
    <w:p>
      <w:pPr>
        <w:pStyle w:val="Normal"/>
      </w:pPr>
      <w:r>
        <w:t xml:space="preserve">°вфдомства Адмиралтейскаго въ портахь и га- </w:t>
      </w:r>
      <w:r>
        <w:br/>
      </w:r>
      <w:r>
        <w:t xml:space="preserve">ваняхь. 5957, Регл. Адм. ш Верф. Ч. Г. </w:t>
      </w:r>
      <w:r>
        <w:br/>
      </w:r>
      <w:r>
        <w:t xml:space="preserve">Гл. ТИ. Ч. И: Гл. ГИ. сть. 38—39.</w:t>
      </w:r>
    </w:p>
    <w:p>
      <w:pPr>
        <w:pStyle w:val="Normal"/>
      </w:pPr>
      <w:r>
        <w:t xml:space="preserve">Т. УШ. (1728—1752) О сборБ денегь на. со- </w:t>
      </w:r>
      <w:r>
        <w:br/>
      </w:r>
      <w:r>
        <w:t xml:space="preserve">держаше и починку казенныхь строеши вь </w:t>
      </w:r>
      <w:r>
        <w:br/>
      </w:r>
      <w:r>
        <w:t xml:space="preserve">Губерняхь, Провиншяхъь и городахъ. 6011.</w:t>
      </w:r>
    </w:p>
    <w:p>
      <w:pPr>
        <w:pStyle w:val="Normal"/>
      </w:pPr>
      <w:r>
        <w:t xml:space="preserve">Т. 1Х. (1755—1756) Назначене суммь на по-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чинку казеннаго строешя въ С. Петербургв. </w:t>
      </w:r>
      <w:r>
        <w:br/>
      </w:r>
      <w:r>
        <w:t xml:space="preserve">6401.</w:t>
      </w:r>
    </w:p>
    <w:p>
      <w:pPr>
        <w:pStyle w:val="Normal"/>
      </w:pPr>
      <w:r>
        <w:t xml:space="preserve">Т. Х. (1757—4759) Чиновникамъ, посылаемымъ</w:t>
      </w:r>
    </w:p>
    <w:p>
      <w:pPr>
        <w:pStyle w:val="Normal"/>
      </w:pPr>
      <w:r>
        <w:t xml:space="preserve">для осмотра казенныхъ строений, давать по- </w:t>
      </w:r>
      <w:r>
        <w:br/>
      </w:r>
      <w:r>
        <w:t xml:space="preserve">дорожныя на ямсвя подводы. 7205.</w:t>
      </w:r>
    </w:p>
    <w:p>
      <w:pPr>
        <w:pStyle w:val="Normal"/>
      </w:pPr>
      <w:r>
        <w:t xml:space="preserve">Т. ХИ. (1744—1748) Объ исправлеши въ го-</w:t>
      </w:r>
    </w:p>
    <w:p>
      <w:pPr>
        <w:pStyle w:val="Normal"/>
      </w:pPr>
      <w:r>
        <w:t xml:space="preserve">родахъ казенныхъ зданИ безъ отлагательства, </w:t>
      </w:r>
      <w:r>
        <w:br/>
      </w:r>
      <w:r>
        <w:t xml:space="preserve">‚коль скоро замфчена будетъ ветхость;у объ от- </w:t>
      </w:r>
      <w:r>
        <w:br/>
      </w:r>
      <w:r>
        <w:t xml:space="preserve">пуск суммы на починку въ Москвф стБнъ и </w:t>
      </w:r>
      <w:r>
        <w:br/>
      </w:r>
      <w:r>
        <w:t xml:space="preserve">казенныхъ здании. 9180. — Для составленя </w:t>
      </w:r>
      <w:r>
        <w:br/>
      </w:r>
      <w:r>
        <w:t xml:space="preserve">смётЪ и плановъ казеннымъь строенйямъ, упо- </w:t>
      </w:r>
      <w:r>
        <w:br/>
      </w:r>
      <w:r>
        <w:t xml:space="preserve">треблять Инженерныхь Офицеровь и конду- </w:t>
      </w:r>
      <w:r>
        <w:br/>
      </w:r>
      <w:r>
        <w:t xml:space="preserve">кторовъ, по требованямь Губернскихъ ни Гар- </w:t>
      </w:r>
      <w:r>
        <w:br/>
      </w:r>
      <w:r>
        <w:t xml:space="preserve">низонныхь Канцелярш. 9552.</w:t>
      </w:r>
    </w:p>
    <w:p>
      <w:pPr>
        <w:pStyle w:val="Normal"/>
      </w:pPr>
      <w:r>
        <w:t xml:space="preserve">Т. хш. (1749 —1755) Казенныя строешя, за </w:t>
      </w:r>
      <w:r>
        <w:br/>
      </w:r>
      <w:r>
        <w:t xml:space="preserve">небытностио Инженерныхь Офицеровъ, осма- </w:t>
      </w:r>
      <w:r>
        <w:br/>
      </w:r>
      <w:r>
        <w:t xml:space="preserve">тривать Архитекторамъ, Гезелямь и Геодези- </w:t>
      </w:r>
      <w:r>
        <w:br/>
      </w:r>
      <w:r>
        <w:t xml:space="preserve">стамъ. 9614.—О содержаши казенныхъ стро- </w:t>
      </w:r>
      <w:r>
        <w:br/>
      </w:r>
      <w:r>
        <w:t xml:space="preserve">еший въ исправности, и о починк ветхихъ. </w:t>
      </w:r>
      <w:r>
        <w:br/>
      </w:r>
      <w:r>
        <w:t xml:space="preserve">9622.—0 строенйи казенныхъ домовъ въ Гу- </w:t>
      </w:r>
      <w:r>
        <w:br/>
      </w:r>
      <w:r>
        <w:t xml:space="preserve">бернйяхь `для помфщеня Присутственныхь </w:t>
      </w:r>
      <w:r>
        <w:br/>
      </w:r>
      <w:r>
        <w:t xml:space="preserve">мфсть и разныхъ заведений. 9662. Е</w:t>
      </w:r>
    </w:p>
    <w:p>
      <w:pPr>
        <w:pStyle w:val="Normal"/>
      </w:pPr>
      <w:r>
        <w:t xml:space="preserve">Т. ХУ. (1758 — 1762) О исправленйи городо- </w:t>
      </w:r>
      <w:r>
        <w:br/>
      </w:r>
      <w:r>
        <w:t xml:space="preserve">выхъ стбнь въ Москвь, башень, воротъ и ко- </w:t>
      </w:r>
      <w:r>
        <w:br/>
      </w:r>
      <w:r>
        <w:t xml:space="preserve">локольни Ивановской, безъ всякой отмфны, </w:t>
      </w:r>
      <w:r>
        <w:br/>
      </w:r>
      <w:r>
        <w:t xml:space="preserve">противъ стараго фасада. 10958.—0О дфланш </w:t>
      </w:r>
      <w:r>
        <w:br/>
      </w:r>
      <w:r>
        <w:t xml:space="preserve">смфть для построешя казенныхь зданий ка- </w:t>
      </w:r>
      <w:r>
        <w:br/>
      </w:r>
      <w:r>
        <w:t xml:space="preserve">менныхъ, а не деревянныхъ. 11427.</w:t>
      </w:r>
    </w:p>
    <w:p>
      <w:pPr>
        <w:pStyle w:val="Normal"/>
      </w:pPr>
      <w:r>
        <w:t xml:space="preserve">Ут: (1762 — 1764) Кавцелярш, Архивы</w:t>
      </w:r>
    </w:p>
    <w:p>
      <w:pPr>
        <w:pStyle w:val="Normal"/>
      </w:pPr>
      <w:r>
        <w:t xml:space="preserve">Губернсве и Воеводск!е домы и другйя пуб- </w:t>
      </w:r>
      <w:r>
        <w:br/>
      </w:r>
      <w:r>
        <w:t xml:space="preserve">личныя здан!л дфлать каменныя. 11862.—О </w:t>
      </w:r>
      <w:r>
        <w:br/>
      </w:r>
      <w:r>
        <w:t xml:space="preserve">разсылкф изь Военной Коллеги чертежей, для </w:t>
      </w:r>
      <w:r>
        <w:br/>
      </w:r>
      <w:r>
        <w:t xml:space="preserve">построенйя въ городахъ квартиръ для постоя </w:t>
      </w:r>
      <w:r>
        <w:br/>
      </w:r>
      <w:r>
        <w:t xml:space="preserve">войскъ. 12080. — О командироваши Сенату </w:t>
      </w:r>
      <w:r>
        <w:br/>
      </w:r>
      <w:r>
        <w:t xml:space="preserve">для казенныхь строенйй и для свидтельство- </w:t>
      </w:r>
      <w:r>
        <w:br/>
      </w:r>
      <w:r>
        <w:t xml:space="preserve">вашя оныхъ, вольныхъ Архитекторовъ за пла- </w:t>
      </w:r>
      <w:r>
        <w:br/>
      </w:r>
      <w:r>
        <w:t xml:space="preserve">ту, каковую получають они оть частныхъ </w:t>
      </w:r>
      <w:r>
        <w:br/>
      </w:r>
      <w:r>
        <w:t xml:space="preserve">лицк. 12169. — Объ отпускВ суммы на со- </w:t>
      </w:r>
      <w:r>
        <w:br/>
      </w:r>
      <w:r>
        <w:t xml:space="preserve">держане и починку находящихся въ Ригб ка- </w:t>
      </w:r>
      <w:r>
        <w:br/>
      </w:r>
      <w:r>
        <w:t xml:space="preserve">зенныхь строен и и садовъ. 12219.</w:t>
      </w:r>
    </w:p>
    <w:p>
      <w:pPr>
        <w:pStyle w:val="Normal"/>
      </w:pPr>
      <w:r>
        <w:t xml:space="preserve">Т. ХУН. (1765—1766) Объ улучшен въ го-</w:t>
      </w:r>
    </w:p>
    <w:p>
      <w:pPr>
        <w:pStyle w:val="Normal"/>
      </w:pPr>
      <w:r>
        <w:t xml:space="preserve">родахъ общественныхъ строешй. 12596. — О </w:t>
      </w:r>
      <w:r>
        <w:br/>
      </w:r>
      <w:r>
        <w:t xml:space="preserve">наблюдени каждому Присутственному мфсту </w:t>
      </w:r>
      <w:r>
        <w:br/>
      </w:r>
      <w:r>
        <w:t xml:space="preserve">за цфлостпо предоставленпыхъ ему зданий, </w:t>
      </w:r>
      <w:r>
        <w:br/>
      </w:r>
      <w:r>
        <w:t xml:space="preserve">12762.</w:t>
      </w:r>
    </w:p>
    <w:p>
      <w:pPr>
        <w:pStyle w:val="Normal"/>
      </w:pPr>
      <w:r>
        <w:t xml:space="preserve">Т. ХУШ. (1767 — 1769) Предписазе, скиды-</w:t>
      </w:r>
    </w:p>
    <w:p>
      <w:pPr>
        <w:pStyle w:val="Normal"/>
      </w:pPr>
      <w:r>
        <w:t xml:space="preserve">вать снфгь съ крышь Присутственныхь зда-</w:t>
      </w:r>
    </w:p>
    <w:p>
      <w:pPr>
        <w:pStyle w:val="Normal"/>
      </w:pPr>
      <w:r>
        <w:t xml:space="preserve">: 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ши. 12855.—0 нестроеши казенныхь здан </w:t>
      </w:r>
      <w:r>
        <w:br/>
      </w:r>
      <w:r>
        <w:t xml:space="preserve">около крЪпости ближе 150 саженъ оть гла- </w:t>
      </w:r>
      <w:r>
        <w:br/>
      </w:r>
      <w:r>
        <w:t xml:space="preserve">сиса. 12879. — О строеши казенныхь здаши </w:t>
      </w:r>
      <w:r>
        <w:br/>
      </w:r>
      <w:r>
        <w:t xml:space="preserve">въ Астрахани. 15274.</w:t>
      </w:r>
    </w:p>
    <w:p>
      <w:pPr>
        <w:pStyle w:val="Normal"/>
      </w:pPr>
      <w:r>
        <w:t xml:space="preserve">Т. ХХ. (1770 — 1774) О строеши казенныхь </w:t>
      </w:r>
      <w:r>
        <w:br/>
      </w:r>
      <w:r>
        <w:t xml:space="preserve">здании въ Казани посл бывшаго тамъ пожа- </w:t>
      </w:r>
      <w:r>
        <w:br/>
      </w:r>
      <w:r>
        <w:t xml:space="preserve">ра. 14214.</w:t>
      </w:r>
    </w:p>
    <w:p>
      <w:pPr>
        <w:pStyle w:val="Normal"/>
      </w:pPr>
      <w:r>
        <w:t xml:space="preserve">Т. ХХ. (1775—1780) О присмотр за казен- </w:t>
      </w:r>
      <w:r>
        <w:br/>
      </w:r>
      <w:r>
        <w:t xml:space="preserve">ными зданями въ обфихъ столицахъ; учреж- </w:t>
      </w:r>
      <w:r>
        <w:br/>
      </w:r>
      <w:r>
        <w:t xml:space="preserve">денте для сего особыхъ Смотрителей. 14586. </w:t>
      </w:r>
      <w:r>
        <w:br/>
      </w:r>
      <w:r>
        <w:t xml:space="preserve">— О исправлен въ Москвв казенныхъ зда- </w:t>
      </w:r>
      <w:r>
        <w:br/>
      </w:r>
      <w:r>
        <w:t xml:space="preserve">НШ, въ конхъь помфщаются Присутственпыя </w:t>
      </w:r>
      <w:r>
        <w:br/>
      </w:r>
      <w:r>
        <w:t xml:space="preserve">мфста. 14455. — О вовхъ оканчиваемыхь и </w:t>
      </w:r>
      <w:r>
        <w:br/>
      </w:r>
      <w:r>
        <w:t xml:space="preserve">вновь назначаемыхь строешяхъ сообщать изъ </w:t>
      </w:r>
      <w:r>
        <w:br/>
      </w:r>
      <w:r>
        <w:t xml:space="preserve">Департаментовь Сената въ Экспедиши о Го- </w:t>
      </w:r>
      <w:r>
        <w:br/>
      </w:r>
      <w:r>
        <w:t xml:space="preserve">сударственныхь доходахъ, для отмътки или </w:t>
      </w:r>
      <w:r>
        <w:br/>
      </w:r>
      <w:r>
        <w:t xml:space="preserve">внесен1я въ общую о тражданскихь строен1- </w:t>
      </w:r>
      <w:r>
        <w:br/>
      </w:r>
      <w:r>
        <w:t xml:space="preserve">яхь вфдомость. 14559.—О наблюдеши При- </w:t>
      </w:r>
      <w:r>
        <w:br/>
      </w:r>
      <w:r>
        <w:t xml:space="preserve">сутственнымь м5стамъ за строешями, въ ко- </w:t>
      </w:r>
      <w:r>
        <w:br/>
      </w:r>
      <w:r>
        <w:t xml:space="preserve">ихь они помфщаются; о заблаговременномъ </w:t>
      </w:r>
      <w:r>
        <w:br/>
      </w:r>
      <w:r>
        <w:t xml:space="preserve">исправлен и оказывающихся въ нихъ повреж- </w:t>
      </w:r>
      <w:r>
        <w:br/>
      </w:r>
      <w:r>
        <w:t xml:space="preserve">дения. 14761.</w:t>
      </w:r>
    </w:p>
    <w:p>
      <w:pPr>
        <w:pStyle w:val="Normal"/>
      </w:pPr>
      <w:r>
        <w:t xml:space="preserve">Т. хх. (1781 — 1785) О починкЪ путевыхъ </w:t>
      </w:r>
      <w:r>
        <w:br/>
      </w:r>
      <w:r>
        <w:t xml:space="preserve">дворцовъ и содержаши ихъ въ исправности. </w:t>
      </w:r>
      <w:r>
        <w:br/>
      </w:r>
      <w:r>
        <w:t xml:space="preserve">15406.—Запрещеше въ Лифлянди номфщи- </w:t>
      </w:r>
      <w:r>
        <w:br/>
      </w:r>
      <w:r>
        <w:t xml:space="preserve">камъ прбизводить публичныя строевшя, въ ко- </w:t>
      </w:r>
      <w:r>
        <w:br/>
      </w:r>
      <w:r>
        <w:t xml:space="preserve">ихь казна имфеть участйе, ‚безъ вфдома и со- </w:t>
      </w:r>
      <w:r>
        <w:br/>
      </w:r>
      <w:r>
        <w:t xml:space="preserve">глас1я Правительственныхь мфстъ. 15620.</w:t>
      </w:r>
    </w:p>
    <w:p>
      <w:pPr>
        <w:pStyle w:val="Normal"/>
      </w:pPr>
      <w:r>
        <w:t xml:space="preserve">Т. ХХИ. (1784—1788) Объ отпуск ежегодно </w:t>
      </w:r>
      <w:r>
        <w:br/>
      </w:r>
      <w:r>
        <w:t xml:space="preserve">по 20.000 руб. во всё Губернйи на казенныя </w:t>
      </w:r>
      <w:r>
        <w:br/>
      </w:r>
      <w:r>
        <w:t xml:space="preserve">строен1я. 16024. —О постройкв каменныхь </w:t>
      </w:r>
      <w:r>
        <w:br/>
      </w:r>
      <w:r>
        <w:t xml:space="preserve">Присутственныхъ мёстъ въ Архангельской Гу- </w:t>
      </w:r>
      <w:r>
        <w:br/>
      </w:r>
      <w:r>
        <w:t xml:space="preserve">берн. 16572.— О построеши въ Рожестве- </w:t>
      </w:r>
      <w:r>
        <w:br/>
      </w:r>
      <w:r>
        <w:t xml:space="preserve">ив каменныхь здаши для Присутственныхь </w:t>
      </w:r>
      <w:r>
        <w:br/>
      </w:r>
      <w:r>
        <w:t xml:space="preserve">мфсть. 16458.</w:t>
      </w:r>
    </w:p>
    <w:p>
      <w:pPr>
        <w:pStyle w:val="Normal"/>
      </w:pPr>
      <w:r>
        <w:t xml:space="preserve">Т. ХхШ. (1789—1796) Подтвержденте не -до- </w:t>
      </w:r>
      <w:r>
        <w:br/>
      </w:r>
      <w:r>
        <w:t xml:space="preserve">пусвать казенныя строен1я до крайней вет- </w:t>
      </w:r>
      <w:r>
        <w:br/>
      </w:r>
      <w:r>
        <w:t xml:space="preserve">хости; о исправлении оныхъ при первомъ по- </w:t>
      </w:r>
      <w:r>
        <w:br/>
      </w:r>
      <w:r>
        <w:t xml:space="preserve">врежденаи. 16995. — О прибавкь суммы на </w:t>
      </w:r>
      <w:r>
        <w:br/>
      </w:r>
      <w:r>
        <w:t xml:space="preserve">починку и содержан!е казенныхь здашй въ </w:t>
      </w:r>
      <w:r>
        <w:br/>
      </w:r>
      <w:r>
        <w:t xml:space="preserve">Рижской Губерни. 17011.</w:t>
      </w:r>
    </w:p>
    <w:p>
      <w:pPr>
        <w:pStyle w:val="Normal"/>
      </w:pPr>
      <w:r>
        <w:t xml:space="preserve">Т. ХХ. (1796 — 1797) Объ отпускв суммь </w:t>
      </w:r>
      <w:r>
        <w:br/>
      </w:r>
      <w:r>
        <w:t xml:space="preserve">на почйнку дворца идругихь казенныхъ зда- </w:t>
      </w:r>
      <w:r>
        <w:br/>
      </w:r>
      <w:r>
        <w:t xml:space="preserve">ши въ Гроднф. 17791, п. 2.</w:t>
      </w:r>
    </w:p>
    <w:p>
      <w:pPr>
        <w:pStyle w:val="Normal"/>
      </w:pPr>
      <w:r>
        <w:t xml:space="preserve">Т. ХХУ. (1798 — 1799) О построены казен- </w:t>
      </w:r>
      <w:r>
        <w:br/>
      </w:r>
      <w:r>
        <w:t xml:space="preserve">ныхъ зданш ‘только въ крайней въ нихь на- </w:t>
      </w:r>
      <w:r>
        <w:br/>
      </w:r>
      <w:r>
        <w:t xml:space="preserve">добности и съ оразрьшевя Высочайшаго</w:t>
      </w:r>
    </w:p>
    <w:p>
      <w:pPr>
        <w:pStyle w:val="Normal"/>
      </w:pPr>
      <w:r>
        <w:t xml:space="preserve">Т. ХХУИ.</w:t>
      </w:r>
    </w:p>
    <w:p>
      <w:pPr>
        <w:pStyle w:val="Normal"/>
      </w:pPr>
      <w:r>
        <w:t xml:space="preserve">989 </w:t>
      </w:r>
      <w:r>
        <w:br/>
      </w:r>
      <w:r>
        <w:t xml:space="preserve">с.</w:t>
      </w:r>
    </w:p>
    <w:p>
      <w:pPr>
        <w:pStyle w:val="Normal"/>
      </w:pPr>
      <w:r>
        <w:t xml:space="preserve">18498.—При исправленйи въ Губернйяхъ ва- </w:t>
      </w:r>
      <w:r>
        <w:br/>
      </w:r>
      <w:r>
        <w:t xml:space="preserve">зенныхь строен!й не выходить изъ положен- </w:t>
      </w:r>
      <w:r>
        <w:br/>
      </w:r>
      <w:r>
        <w:t xml:space="preserve">ной на се суммы; о починкахъь, превышаю- </w:t>
      </w:r>
      <w:r>
        <w:br/>
      </w:r>
      <w:r>
        <w:t xml:space="preserve">щихь ассигнованную сумму, представлять Се- </w:t>
      </w:r>
      <w:r>
        <w:br/>
      </w:r>
      <w:r>
        <w:t xml:space="preserve">нату. 18584. 19095.—0О содержани въ Кур- </w:t>
      </w:r>
      <w:r>
        <w:br/>
      </w:r>
      <w:r>
        <w:t xml:space="preserve">ляндской Губерни строеши на такомь же </w:t>
      </w:r>
      <w:r>
        <w:br/>
      </w:r>
      <w:r>
        <w:t xml:space="preserve">основаши, какъ при бывшемь Герцогскомъ</w:t>
      </w:r>
    </w:p>
    <w:p>
      <w:pPr>
        <w:pStyle w:val="Normal"/>
      </w:pPr>
      <w:r>
        <w:t xml:space="preserve">Правлен!и; объ отпуск на оное ежегодно по</w:t>
      </w:r>
    </w:p>
    <w:p>
      <w:pPr>
        <w:pStyle w:val="Normal"/>
      </w:pPr>
      <w:r>
        <w:t xml:space="preserve">дв тысячи талеровъ. 19200.</w:t>
      </w:r>
    </w:p>
    <w:p>
      <w:pPr>
        <w:pStyle w:val="Normal"/>
      </w:pPr>
      <w:r>
        <w:t xml:space="preserve">{1802 — 1805) О средствахъ для </w:t>
      </w:r>
      <w:r>
        <w:br/>
      </w:r>
      <w:r>
        <w:t xml:space="preserve">исправлен!я ветхихъ и построешя новыхь </w:t>
      </w:r>
      <w:r>
        <w:br/>
      </w:r>
      <w:r>
        <w:t xml:space="preserve">казенныхъ зданий. 20655.—О постройк ка- </w:t>
      </w:r>
      <w:r>
        <w:br/>
      </w:r>
      <w:r>
        <w:t xml:space="preserve">зенныхь здаши въ городё Николаев$. 20645, </w:t>
      </w:r>
      <w:r>
        <w:br/>
      </w:r>
      <w:r>
        <w:t xml:space="preserve">п. 7.—О суммахъ на построеше новыхь и по- </w:t>
      </w:r>
      <w:r>
        <w:br/>
      </w:r>
      <w:r>
        <w:t xml:space="preserve">чинку старыхь зданйй, принадлежащихь При- </w:t>
      </w:r>
      <w:r>
        <w:br/>
      </w:r>
      <w:r>
        <w:t xml:space="preserve">сутственнымь мфотамъь въ Губершяхъ. 21056.</w:t>
      </w:r>
    </w:p>
    <w:p>
      <w:pPr>
        <w:pStyle w:val="Normal"/>
      </w:pPr>
      <w:r>
        <w:t xml:space="preserve">Т. ХХУ. (1804—1805) Запрещене Коммен- </w:t>
      </w:r>
      <w:r>
        <w:br/>
      </w:r>
      <w:r>
        <w:t xml:space="preserve">дантамь и Инженернымь командамь произво- </w:t>
      </w:r>
      <w:r>
        <w:br/>
      </w:r>
      <w:r>
        <w:t xml:space="preserve">дить строеня на мфотахъ; принадлежащихь </w:t>
      </w:r>
      <w:r>
        <w:br/>
      </w:r>
      <w:r>
        <w:t xml:space="preserve">морскимь командамь безь сношеншя съ оными. </w:t>
      </w:r>
      <w:r>
        <w:br/>
      </w:r>
      <w:r>
        <w:t xml:space="preserve">21128.—Положене строешй для помфшешня </w:t>
      </w:r>
      <w:r>
        <w:br/>
      </w:r>
      <w:r>
        <w:t xml:space="preserve">войскъ въ Губерн!яхъ. 24209.—0 построеши </w:t>
      </w:r>
      <w:r>
        <w:br/>
      </w:r>
      <w:r>
        <w:t xml:space="preserve">остроговъ и прочихь казенныхъ зданаи въ Ма- </w:t>
      </w:r>
      <w:r>
        <w:br/>
      </w:r>
      <w:r>
        <w:t xml:space="preserve">лороссйи. 21292.—Описан1е чертежамь полко- </w:t>
      </w:r>
      <w:r>
        <w:br/>
      </w:r>
      <w:r>
        <w:t xml:space="preserve">выхъ строеши. 21462.—О строешяхь въ го- </w:t>
      </w:r>
      <w:r>
        <w:br/>
      </w:r>
      <w:r>
        <w:t xml:space="preserve">род @еодосш. 21652. — О построенйи въ </w:t>
      </w:r>
      <w:r>
        <w:br/>
      </w:r>
      <w:r>
        <w:t xml:space="preserve">ЕКлевской Губерши Присутственныхь мфстъ. </w:t>
      </w:r>
      <w:r>
        <w:br/>
      </w:r>
      <w:r>
        <w:t xml:space="preserve">21755.</w:t>
      </w:r>
    </w:p>
    <w:p>
      <w:pPr>
        <w:pStyle w:val="Normal"/>
      </w:pPr>
      <w:r>
        <w:t xml:space="preserve">Т. ХХХ. (1806—1807) О исправлени въ Мо- </w:t>
      </w:r>
      <w:r>
        <w:br/>
      </w:r>
      <w:r>
        <w:t xml:space="preserve">свв стфны, Китай - городъ окружающей. </w:t>
      </w:r>
      <w:r>
        <w:br/>
      </w:r>
      <w:r>
        <w:t xml:space="preserve">22082.—Объ исправлеши и укр5плеши Врем- </w:t>
      </w:r>
      <w:r>
        <w:br/>
      </w:r>
      <w:r>
        <w:t xml:space="preserve">левскихъ здани. 22085.—0О производств® ка- </w:t>
      </w:r>
      <w:r>
        <w:br/>
      </w:r>
      <w:r>
        <w:t xml:space="preserve">зенныхь строешй въ Малоросс!йскихь Губер- </w:t>
      </w:r>
      <w:r>
        <w:br/>
      </w:r>
      <w:r>
        <w:t xml:space="preserve">шяхъ. 22119.—О дозволенш, при построй- </w:t>
      </w:r>
      <w:r>
        <w:br/>
      </w:r>
      <w:r>
        <w:t xml:space="preserve">кЪ казенныхь строеши заключать контракты </w:t>
      </w:r>
      <w:r>
        <w:br/>
      </w:r>
      <w:r>
        <w:t xml:space="preserve">на сумму свыше 10000 руб. 22160.</w:t>
      </w:r>
    </w:p>
    <w:p>
      <w:pPr>
        <w:pStyle w:val="Normal"/>
      </w:pPr>
      <w:r>
        <w:t xml:space="preserve">Т. ХХХ. (1808 —1809) Извьщать Коммендан- </w:t>
      </w:r>
      <w:r>
        <w:br/>
      </w:r>
      <w:r>
        <w:t xml:space="preserve">товъ о случающихся ветхостяхь въ здашяхъ, </w:t>
      </w:r>
      <w:r>
        <w:br/>
      </w:r>
      <w:r>
        <w:t xml:space="preserve">занимаемыхь воинскими командами Инженер- </w:t>
      </w:r>
      <w:r>
        <w:br/>
      </w:r>
      <w:r>
        <w:t xml:space="preserve">наго ‘вЪдомства. 92854.—О неослабномъ со </w:t>
      </w:r>
      <w:r>
        <w:br/>
      </w:r>
      <w:r>
        <w:t xml:space="preserve">стороны Начальниковъ смотрёви за имъющи- </w:t>
      </w:r>
      <w:r>
        <w:br/>
      </w:r>
      <w:r>
        <w:t xml:space="preserve">мися въ вБдеши военнаго Начальства казен- </w:t>
      </w:r>
      <w:r>
        <w:br/>
      </w:r>
      <w:r>
        <w:t xml:space="preserve">ными домами, и объ отвращенй!: прежде-вре- </w:t>
      </w:r>
      <w:r>
        <w:br/>
      </w:r>
      <w:r>
        <w:t xml:space="preserve">менныхь ветхостей, 25155.—При постройкЪ </w:t>
      </w:r>
      <w:r>
        <w:br/>
      </w:r>
      <w:r>
        <w:t xml:space="preserve">и передфлкВ казенныхь строен въ С. Пе- </w:t>
      </w:r>
      <w:r>
        <w:br/>
      </w:r>
      <w:r>
        <w:t xml:space="preserve">тербургв, давать знать о томъ Полицш. 25744. </w:t>
      </w:r>
      <w:r>
        <w:br/>
      </w:r>
      <w:r>
        <w:t xml:space="preserve">25747. а.—Объ осматривани повреждеши въ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казенныхь строешяхь ежегодно весною и </w:t>
      </w:r>
      <w:r>
        <w:br/>
      </w:r>
      <w:r>
        <w:t xml:space="preserve">осенью. 25799. "</w:t>
      </w:r>
    </w:p>
    <w:p>
      <w:pPr>
        <w:pStyle w:val="Normal"/>
      </w:pPr>
      <w:r>
        <w:t xml:space="preserve">Т. ХХХ! (1810—1811) О новыхь предцоло- </w:t>
      </w:r>
      <w:r>
        <w:br/>
      </w:r>
      <w:r>
        <w:t xml:space="preserve">женяхь по производству въ Губершахь ка- </w:t>
      </w:r>
      <w:r>
        <w:br/>
      </w:r>
      <w:r>
        <w:t xml:space="preserve">зенныхъ строений. 24155.</w:t>
      </w:r>
    </w:p>
    <w:p>
      <w:pPr>
        <w:pStyle w:val="Normal"/>
      </w:pPr>
      <w:r>
        <w:t xml:space="preserve">Т. ХХХИ. (1812—1814) Казенныя построешл, </w:t>
      </w:r>
      <w:r>
        <w:br/>
      </w:r>
      <w:r>
        <w:t xml:space="preserve">работы н починки со смфтами. свидЪтельство- </w:t>
      </w:r>
      <w:r>
        <w:br/>
      </w:r>
      <w:r>
        <w:t xml:space="preserve">вать нарочно для сего отправляемымъ чинов- </w:t>
      </w:r>
      <w:r>
        <w:br/>
      </w:r>
      <w:r>
        <w:t xml:space="preserve">никамъ, а не лицамь, производившимь опыя. </w:t>
      </w:r>
      <w:r>
        <w:br/>
      </w:r>
      <w:r>
        <w:t xml:space="preserve">24988.</w:t>
      </w:r>
    </w:p>
    <w:p>
      <w:pPr>
        <w:pStyle w:val="Normal"/>
      </w:pPr>
      <w:r>
        <w:t xml:space="preserve">Т. ХХХИШ.. (1815—1846) О воспрещеши по- </w:t>
      </w:r>
      <w:r>
        <w:br/>
      </w:r>
      <w:r>
        <w:t xml:space="preserve">строеня военныхь зданй. на. счеть обывате- </w:t>
      </w:r>
      <w:r>
        <w:br/>
      </w:r>
      <w:r>
        <w:t xml:space="preserve">лей. 26251. 3</w:t>
      </w:r>
    </w:p>
    <w:p>
      <w:pPr>
        <w:pStyle w:val="Normal"/>
      </w:pPr>
      <w:r>
        <w:t xml:space="preserve">Т. ХХХМУ. (1817), О разрьшеши постройки </w:t>
      </w:r>
      <w:r>
        <w:br/>
      </w:r>
      <w:r>
        <w:t xml:space="preserve">назепныхь граждансвихь строешй, необходи- </w:t>
      </w:r>
      <w:r>
        <w:br/>
      </w:r>
      <w:r>
        <w:t xml:space="preserve">мо только. нужпыхъ. 26768.—Положеше объ </w:t>
      </w:r>
      <w:r>
        <w:br/>
      </w:r>
      <w:r>
        <w:t xml:space="preserve">освфщени и. отопленги казенныхъ зданш, за- </w:t>
      </w:r>
      <w:r>
        <w:br/>
      </w:r>
      <w:r>
        <w:t xml:space="preserve">нимаемыхъ войсками. 26846, — Правила о по- </w:t>
      </w:r>
      <w:r>
        <w:br/>
      </w:r>
      <w:r>
        <w:t xml:space="preserve">стройкЪ. принадлежности: военнаго, караула. </w:t>
      </w:r>
      <w:r>
        <w:br/>
      </w:r>
      <w:r>
        <w:t xml:space="preserve">27180, стр. 912.</w:t>
      </w:r>
    </w:p>
    <w:p>
      <w:pPr>
        <w:pStyle w:val="Normal"/>
      </w:pPr>
      <w:r>
        <w:t xml:space="preserve">Т. ХХХУ. (1818) О. своевременномъ -представ- </w:t>
      </w:r>
      <w:r>
        <w:br/>
      </w:r>
      <w:r>
        <w:t xml:space="preserve">лени смётъ. проектированнымь казеннымь </w:t>
      </w:r>
      <w:r>
        <w:br/>
      </w:r>
      <w:r>
        <w:t xml:space="preserve">строешямь. 27285, — Чодтверждеше, о благо- </w:t>
      </w:r>
      <w:r>
        <w:br/>
      </w:r>
      <w:r>
        <w:t xml:space="preserve">временной: починкв казенныхь здан!й, не до- </w:t>
      </w:r>
      <w:r>
        <w:br/>
      </w:r>
      <w:r>
        <w:t xml:space="preserve">пуская ихъ. до болыпей ветхости и совершен- </w:t>
      </w:r>
      <w:r>
        <w:br/>
      </w:r>
      <w:r>
        <w:t xml:space="preserve">наго разрушеншя. 27509.</w:t>
      </w:r>
    </w:p>
    <w:p>
      <w:pPr>
        <w:pStyle w:val="Normal"/>
      </w:pPr>
      <w:r>
        <w:t xml:space="preserve">Т. ХХХУ!. (1519) При представлешио покуп- </w:t>
      </w:r>
      <w:r>
        <w:br/>
      </w:r>
      <w:r>
        <w:t xml:space="preserve">к въ казну домовъ, представлять онымъ пла- </w:t>
      </w:r>
      <w:r>
        <w:br/>
      </w:r>
      <w:r>
        <w:t xml:space="preserve">ны, 27761.—Сташщонные домывъ Губерн1яхъ </w:t>
      </w:r>
      <w:r>
        <w:br/>
      </w:r>
      <w:r>
        <w:t xml:space="preserve">строить по утвержденнымь планамъ. 28060.</w:t>
      </w:r>
    </w:p>
    <w:p>
      <w:pPr>
        <w:pStyle w:val="Normal"/>
      </w:pPr>
      <w:r>
        <w:t xml:space="preserve">Т. ХХХУИ. (1820—1824) Правила построе- </w:t>
      </w:r>
      <w:r>
        <w:br/>
      </w:r>
      <w:r>
        <w:t xml:space="preserve">шя тюремныхъ здании. 28617.</w:t>
      </w:r>
    </w:p>
    <w:p>
      <w:pPr>
        <w:pStyle w:val="Normal"/>
      </w:pPr>
      <w:r>
        <w:t xml:space="preserve">Т. ХХХУШ. (1822 — 1825) О обращени на </w:t>
      </w:r>
      <w:r>
        <w:br/>
      </w:r>
      <w:r>
        <w:t xml:space="preserve">земск1я повинности Губерн!и починовъ и со- </w:t>
      </w:r>
      <w:r>
        <w:br/>
      </w:r>
      <w:r>
        <w:t xml:space="preserve">держашя казенныхъ зданий въ Шлиссельбур- </w:t>
      </w:r>
      <w:r>
        <w:br/>
      </w:r>
      <w:r>
        <w:t xml:space="preserve">тБ. 29159.—О представлен! подробнйшихъ </w:t>
      </w:r>
      <w:r>
        <w:br/>
      </w:r>
      <w:r>
        <w:t xml:space="preserve">донесен1й. о сгорфвшихъказенныхъ строеняхъ. </w:t>
      </w:r>
      <w:r>
        <w:br/>
      </w:r>
      <w:r>
        <w:t xml:space="preserve">29181.—0О строешяхь въ Курлянди, о наз- </w:t>
      </w:r>
      <w:r>
        <w:br/>
      </w:r>
      <w:r>
        <w:t xml:space="preserve">начеши суммъ на починку и содержане о- </w:t>
      </w:r>
      <w:r>
        <w:br/>
      </w:r>
      <w:r>
        <w:t xml:space="preserve">ныхь. 29247, — О построеши въ уфздныхь </w:t>
      </w:r>
      <w:r>
        <w:br/>
      </w:r>
      <w:r>
        <w:t xml:space="preserve">городахв тюремныхъь помфщенй и Присут- </w:t>
      </w:r>
      <w:r>
        <w:br/>
      </w:r>
      <w:r>
        <w:t xml:space="preserve">ственныхь мьстъ, сообразно приложеннымь </w:t>
      </w:r>
      <w:r>
        <w:br/>
      </w:r>
      <w:r>
        <w:t xml:space="preserve">планамъ. 29542. :</w:t>
      </w:r>
    </w:p>
    <w:p>
      <w:pPr>
        <w:pStyle w:val="Normal"/>
      </w:pPr>
      <w:r>
        <w:t xml:space="preserve">Т. ХХХ. (1824) О планахъ. и`фасадахъ. ва- </w:t>
      </w:r>
      <w:r>
        <w:br/>
      </w:r>
      <w:r>
        <w:t xml:space="preserve">зеипымъ зданямъ. 29987. — О дозволеши </w:t>
      </w:r>
      <w:r>
        <w:br/>
      </w:r>
      <w:r>
        <w:t xml:space="preserve">Гражданскимь Губерпаторамь ‘употреблять </w:t>
      </w:r>
      <w:r>
        <w:br/>
      </w:r>
      <w:r>
        <w:t xml:space="preserve">па исправлеше и необходимыя починки ка-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зенныхъ здаши до 5000. руб. 50025. 50051. </w:t>
      </w:r>
      <w:r>
        <w:br/>
      </w:r>
      <w:r>
        <w:t xml:space="preserve">— О неотступлени отъ утвержденныхь пла- </w:t>
      </w:r>
      <w:r>
        <w:br/>
      </w:r>
      <w:r>
        <w:t xml:space="preserve">новь и смёть при производствф казенныхь </w:t>
      </w:r>
      <w:r>
        <w:br/>
      </w:r>
      <w:r>
        <w:t xml:space="preserve">строен. 50094.</w:t>
      </w:r>
    </w:p>
    <w:p>
      <w:pPr>
        <w:pStyle w:val="Normal"/>
      </w:pPr>
      <w:r>
        <w:t xml:space="preserve">Т. ХЬ. (1825) О количествь матерлаловъ, наз- </w:t>
      </w:r>
      <w:r>
        <w:br/>
      </w:r>
      <w:r>
        <w:t xml:space="preserve">начаемыхъь при составлеши смёть на казен- </w:t>
      </w:r>
      <w:r>
        <w:br/>
      </w:r>
      <w:r>
        <w:t xml:space="preserve">ныя постройки. 50194.—О неназначени въ </w:t>
      </w:r>
      <w:r>
        <w:br/>
      </w:r>
      <w:r>
        <w:t xml:space="preserve">крфиостяхь и около оныхь мфсть для. стро- </w:t>
      </w:r>
      <w:r>
        <w:br/>
      </w:r>
      <w:r>
        <w:t xml:space="preserve">ешля, безъ предварительнаго сношеня съ. Ин- </w:t>
      </w:r>
      <w:r>
        <w:br/>
      </w:r>
      <w:r>
        <w:t xml:space="preserve">женернымь вЪдомствомъ. 50200.—Объ утвер- </w:t>
      </w:r>
      <w:r>
        <w:br/>
      </w:r>
      <w:r>
        <w:t xml:space="preserve">жденши положеня на составлеше: смёть при </w:t>
      </w:r>
      <w:r>
        <w:br/>
      </w:r>
      <w:r>
        <w:t xml:space="preserve">постройкВ казенныхь зданий. 50414.</w:t>
      </w:r>
    </w:p>
    <w:p>
      <w:pPr>
        <w:pStyle w:val="Normal"/>
      </w:pPr>
      <w:r>
        <w:t xml:space="preserve">См. также: Гогтодл. Планы. (городовь ш </w:t>
      </w:r>
      <w:r>
        <w:br/>
      </w:r>
      <w:r>
        <w:t xml:space="preserve">строен.)</w:t>
      </w:r>
    </w:p>
    <w:p>
      <w:pPr>
        <w:pStyle w:val="Normal"/>
      </w:pPr>
      <w:r>
        <w:t xml:space="preserve">ТИ. Строеше городское. обывательское.</w:t>
      </w:r>
    </w:p>
    <w:p>
      <w:pPr>
        <w:pStyle w:val="Normal"/>
      </w:pPr>
      <w:r>
        <w:t xml:space="preserve">Т.Г. (1649—1675) Не ставить строевя: на: ме- </w:t>
      </w:r>
      <w:r>
        <w:br/>
      </w:r>
      <w:r>
        <w:t xml:space="preserve">жЬ сосбда. Ул. Х. 277. Печи и: поварни </w:t>
      </w:r>
      <w:r>
        <w:br/>
      </w:r>
      <w:r>
        <w:t xml:space="preserve">КЬ СТЬИБ сосфда пе придфлывать. 278. На </w:t>
      </w:r>
      <w:r>
        <w:br/>
      </w:r>
      <w:r>
        <w:t xml:space="preserve">хоромы сосфда воды не лить, и сору не </w:t>
      </w:r>
      <w:r>
        <w:br/>
      </w:r>
      <w:r>
        <w:t xml:space="preserve">метать, и никакого инаго стфсвензя ему не </w:t>
      </w:r>
      <w:r>
        <w:br/>
      </w:r>
      <w:r>
        <w:t xml:space="preserve">дфлать. 279. — Объ отводф мЪсть. подь </w:t>
      </w:r>
      <w:r>
        <w:br/>
      </w:r>
      <w:r>
        <w:t xml:space="preserve">строене Нъмецкой слободы въ Москвф. 85.</w:t>
      </w:r>
    </w:p>
    <w:p>
      <w:pPr>
        <w:pStyle w:val="Normal"/>
      </w:pPr>
      <w:r>
        <w:t xml:space="preserve">Т, П. (1676—1688) О пространств земли, ка- </w:t>
      </w:r>
      <w:r>
        <w:br/>
      </w:r>
      <w:r>
        <w:t xml:space="preserve">кое. слфдуеть давать подъ строене домовъ въ </w:t>
      </w:r>
      <w:r>
        <w:br/>
      </w:r>
      <w:r>
        <w:t xml:space="preserve">МосквЬ за Землянымь городомъ. 722.— 0. по- </w:t>
      </w:r>
      <w:r>
        <w:br/>
      </w:r>
      <w:r>
        <w:t xml:space="preserve">крывани палатнаго. строеня въ Москвф. те- </w:t>
      </w:r>
      <w:r>
        <w:br/>
      </w:r>
      <w:r>
        <w:t xml:space="preserve">сомъ, а сверхъ онаго землею и дерномъ. 892. </w:t>
      </w:r>
      <w:r>
        <w:br/>
      </w:r>
      <w:r>
        <w:t xml:space="preserve">1155. 1514.— Правила построена хоромнаго </w:t>
      </w:r>
      <w:r>
        <w:br/>
      </w:r>
      <w:r>
        <w:t xml:space="preserve">строешя игчердаковъ. 1514.</w:t>
      </w:r>
    </w:p>
    <w:p>
      <w:pPr>
        <w:pStyle w:val="Normal"/>
      </w:pPr>
      <w:r>
        <w:t xml:space="preserve">Т. МУ. (1700 — 1712) Правила построенйя въ </w:t>
      </w:r>
      <w:r>
        <w:br/>
      </w:r>
      <w:r>
        <w:t xml:space="preserve">Москвз обывательскихь домовъ. 1895. 1965. </w:t>
      </w:r>
      <w:r>
        <w:br/>
      </w:r>
      <w:r>
        <w:t xml:space="preserve">2051. 2252. 2506. 2551. 2554. 2548. 2552. </w:t>
      </w:r>
      <w:r>
        <w:br/>
      </w:r>
      <w:r>
        <w:t xml:space="preserve">2594. :</w:t>
      </w:r>
    </w:p>
    <w:p>
      <w:pPr>
        <w:pStyle w:val="Normal"/>
      </w:pPr>
      <w:r>
        <w:t xml:space="preserve">Т. У. (1745 — 1719). О. построен и каменныхь </w:t>
      </w:r>
      <w:r>
        <w:br/>
      </w:r>
      <w:r>
        <w:t xml:space="preserve">домовъ въ городахъ съ пяти. доль но двору </w:t>
      </w:r>
      <w:r>
        <w:br/>
      </w:r>
      <w:r>
        <w:t xml:space="preserve">на годъ. 2781.—Правила. построеня: и кры- </w:t>
      </w:r>
      <w:r>
        <w:br/>
      </w:r>
      <w:r>
        <w:t xml:space="preserve">т1я обывательскихь домовъ въ С. Цетербур- </w:t>
      </w:r>
      <w:r>
        <w:br/>
      </w:r>
      <w:r>
        <w:t xml:space="preserve">гв; назначене мфсть, гдф строить каменное </w:t>
      </w:r>
      <w:r>
        <w:br/>
      </w:r>
      <w:r>
        <w:t xml:space="preserve">и деревянное строеше. 2792. 28590. 2855. </w:t>
      </w:r>
      <w:r>
        <w:br/>
      </w:r>
      <w:r>
        <w:t xml:space="preserve">2952. 2955. 5049. 5125. 5199. 5905, п. </w:t>
      </w:r>
      <w:r>
        <w:br/>
      </w:r>
      <w:r>
        <w:t xml:space="preserve">1, 2. 5270. 5505. 5552. 53548. 5596. </w:t>
      </w:r>
      <w:r>
        <w:br/>
      </w:r>
      <w:r>
        <w:t xml:space="preserve">5599. 5457. 5448. — Правила построешя и </w:t>
      </w:r>
      <w:r>
        <w:br/>
      </w:r>
      <w:r>
        <w:t xml:space="preserve">крытйя обывательскихъь домовь въ Москв5. </w:t>
      </w:r>
      <w:r>
        <w:br/>
      </w:r>
      <w:r>
        <w:t xml:space="preserve">2525. 2868. 2972. 5147.5457. — Озапре- </w:t>
      </w:r>
      <w:r>
        <w:br/>
      </w:r>
      <w:r>
        <w:t xml:space="preserve">щен во всемь Государств на ифсколько лёть </w:t>
      </w:r>
      <w:r>
        <w:br/>
      </w:r>
      <w:r>
        <w:t xml:space="preserve">производить каменное строеше, пока въ.С, Пе- </w:t>
      </w:r>
      <w:r>
        <w:br/>
      </w:r>
      <w:r>
        <w:t xml:space="preserve">тербургВ строешемъ удовольствуются. 2848,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Т. \1. (1720 — 1722) 0 правилахь и ‘порядк® </w:t>
      </w:r>
      <w:r>
        <w:br/>
      </w:r>
      <w:r>
        <w:t xml:space="preserve">тостроешя обывательскихь домовъ въ С. Пе- </w:t>
      </w:r>
      <w:r>
        <w:br/>
      </w:r>
      <w:r>
        <w:t xml:space="preserve">тербург$. 5505. 5550. 5598. 5654. 5675. </w:t>
      </w:r>
      <w:r>
        <w:br/>
      </w:r>
      <w:r>
        <w:t xml:space="preserve">5766. 5799. 5822.— Правила для ‘производ- </w:t>
      </w:r>
      <w:r>
        <w:br/>
      </w:r>
      <w:r>
        <w:t xml:space="preserve">ства тородскаго строешя въ Москв$. 5641. </w:t>
      </w:r>
      <w:r>
        <w:br/>
      </w:r>
      <w:r>
        <w:t xml:space="preserve">‘5750. 5885. — Дозволене въ Губершяхь о- </w:t>
      </w:r>
      <w:r>
        <w:br/>
      </w:r>
      <w:r>
        <w:t xml:space="preserve">кончить начатое каменное строеше. 5706. — </w:t>
      </w:r>
      <w:r>
        <w:br/>
      </w:r>
      <w:r>
        <w:t xml:space="preserve">Наблюдать въ ©. Петербург, чтобы во вся- </w:t>
      </w:r>
      <w:r>
        <w:br/>
      </w:r>
      <w:r>
        <w:t xml:space="preserve">комь ‹строеши нижше полы были выше при- </w:t>
      </w:r>
      <w:r>
        <w:br/>
      </w:r>
      <w:r>
        <w:t xml:space="preserve">былой воды. '5855.— Правила для построен я </w:t>
      </w:r>
      <w:r>
        <w:br/>
      </w:r>
      <w:r>
        <w:t xml:space="preserve">рышеввъ МосквЪ. 5998..4047, Инстр. Моск. </w:t>
      </w:r>
      <w:r>
        <w:br/>
      </w:r>
      <w:r>
        <w:t xml:space="preserve">Толиец. п. 1—10, 17,18, #5. 4150, Инстр. </w:t>
      </w:r>
      <w:r>
        <w:br/>
      </w:r>
      <w:r>
        <w:t xml:space="preserve">@оск. Шолиц. Канц. п. 1—10, 17, 18, #5.</w:t>
      </w:r>
    </w:p>
    <w:p>
      <w:pPr>
        <w:pStyle w:val="Normal"/>
      </w:pPr>
      <w:r>
        <w:t xml:space="preserve">Т. УИ. (1725 — 1727) Правила аля производ- </w:t>
      </w:r>
      <w:r>
        <w:br/>
      </w:r>
      <w:r>
        <w:t xml:space="preserve">ства ‘строен въ Мовгород$. 4224;п. 9.—Въ </w:t>
      </w:r>
      <w:r>
        <w:br/>
      </w:r>
      <w:r>
        <w:t xml:space="preserve">ятредосторожность ‘отъ пожаровъ, не обивать </w:t>
      </w:r>
      <w:r>
        <w:br/>
      </w:r>
      <w:r>
        <w:t xml:space="preserve">въ С. Петербургв ‘внутри ‘домовъ досками, а. </w:t>
      </w:r>
      <w:r>
        <w:br/>
      </w:r>
      <w:r>
        <w:t xml:space="preserve">дЪлать ‘въ оныхь штукатурку. 4275.—Пра- </w:t>
      </w:r>
      <w:r>
        <w:br/>
      </w:r>
      <w:r>
        <w:t xml:space="preserve">вила построеншя въ С. Петербургв сфней. </w:t>
      </w:r>
      <w:r>
        <w:br/>
      </w:r>
      <w:r>
        <w:t xml:space="preserve">4524.—0О мфетахъ ‘для построен1я въ С. Пе- </w:t>
      </w:r>
      <w:r>
        <w:br/>
      </w:r>
      <w:r>
        <w:t xml:space="preserve">тербургф каменныхъ домовъ. 4469. 4945.— </w:t>
      </w:r>
      <w:r>
        <w:br/>
      </w:r>
      <w:r>
        <w:t xml:space="preserve">При ‘найм подрядчиковъ для каменнаго стро- </w:t>
      </w:r>
      <w:r>
        <w:br/>
      </w:r>
      <w:r>
        <w:t xml:space="preserve">ешя въ ‘С. Петербург, справляться въ Кан- </w:t>
      </w:r>
      <w:r>
        <w:br/>
      </w:r>
      <w:r>
        <w:t xml:space="preserve">целяр!и отъ‘строен1и, свфдущи ли они въ сво- </w:t>
      </w:r>
      <w:r>
        <w:br/>
      </w:r>
      <w:r>
        <w:t xml:space="preserve">емъ дл. 4617.—0О сгроеши въ С. Петербург </w:t>
      </w:r>
      <w:r>
        <w:br/>
      </w:r>
      <w:r>
        <w:t xml:space="preserve">домовъ ввише прибылой воды на футъ. 4982.</w:t>
      </w:r>
    </w:p>
    <w:p>
      <w:pPr>
        <w:pStyle w:val="Normal"/>
      </w:pPr>
      <w:r>
        <w:t xml:space="preserve">Т. УШ. (1728 — 1752) Позволеве строить въ </w:t>
      </w:r>
      <w:r>
        <w:br/>
      </w:r>
      <w:r>
        <w:t xml:space="preserve">Москвф каменное строеше. 5255. — Позволе- </w:t>
      </w:r>
      <w:r>
        <w:br/>
      </w:r>
      <w:r>
        <w:t xml:space="preserve">ие строить зъ МосквБ каменное и деревян-</w:t>
      </w:r>
    </w:p>
    <w:p>
      <w:pPr>
        <w:pStyle w:val="Normal"/>
      </w:pPr>
      <w:r>
        <w:t xml:space="preserve">ное строеше, не ‘требуя разрёшешя оть По- </w:t>
      </w:r>
      <w:r>
        <w:br/>
      </w:r>
      <w:r>
        <w:t xml:space="preserve">) р</w:t>
      </w:r>
    </w:p>
    <w:p>
      <w:pPr>
        <w:pStyle w:val="Normal"/>
      </w:pPr>
      <w:r>
        <w:t xml:space="preserve">лицш. 5262. — Правила построеня домовъ </w:t>
      </w:r>
      <w:r>
        <w:br/>
      </w:r>
      <w:r>
        <w:t xml:space="preserve">въ городахъ. 5555, п. 59.—О продаж и от- </w:t>
      </w:r>
      <w:r>
        <w:br/>
      </w:r>
      <w:r>
        <w:t xml:space="preserve">водф мфсть подъ строеше’ въ Москвф. 5845. </w:t>
      </w:r>
      <w:r>
        <w:br/>
      </w:r>
      <w:r>
        <w:t xml:space="preserve">6105. 6275.</w:t>
      </w:r>
    </w:p>
    <w:p>
      <w:pPr>
        <w:pStyle w:val="Normal"/>
      </w:pPr>
      <w:r>
        <w:t xml:space="preserve">Т. 1х. (4755—1756) О мбстахь для. построе- </w:t>
      </w:r>
      <w:r>
        <w:br/>
      </w:r>
      <w:r>
        <w:t xml:space="preserve">шя въ ©. Петербург ‘каменныхь зданш. </w:t>
      </w:r>
      <w:r>
        <w:br/>
      </w:r>
      <w:r>
        <w:t xml:space="preserve">6980. 6990.—О правилахь строешя въ Мо- </w:t>
      </w:r>
      <w:r>
        <w:br/>
      </w:r>
      <w:r>
        <w:t xml:space="preserve">скв для безопасности оть пожарныхь слу- </w:t>
      </w:r>
      <w:r>
        <w:br/>
      </w:r>
      <w:r>
        <w:t xml:space="preserve">чаевъ. 7055.—0 правилахь строешя обыва- </w:t>
      </w:r>
      <w:r>
        <w:br/>
      </w:r>
      <w:r>
        <w:t xml:space="preserve">тельскихь домовъ въ С. Петербург. 7061.</w:t>
      </w:r>
    </w:p>
    <w:p>
      <w:pPr>
        <w:pStyle w:val="Normal"/>
      </w:pPr>
      <w:r>
        <w:t xml:space="preserve">Т. Х. (1757—1759) О мьстахь для построешя </w:t>
      </w:r>
      <w:r>
        <w:br/>
      </w:r>
      <w:r>
        <w:t xml:space="preserve">каменныхь зданий вь С. Петербург$. 7501. </w:t>
      </w:r>
      <w:r>
        <w:br/>
      </w:r>
      <w:r>
        <w:t xml:space="preserve">74.15.— О’ крызи каменныхь домовъ въ С. Пе- </w:t>
      </w:r>
      <w:r>
        <w:br/>
      </w:r>
      <w:r>
        <w:t xml:space="preserve">тербургь желёзомь или черепицею. '7540. </w:t>
      </w:r>
      <w:r>
        <w:br/>
      </w:r>
      <w:r>
        <w:t xml:space="preserve">— О правилахь производства разнаго рода </w:t>
      </w:r>
      <w:r>
        <w:br/>
      </w:r>
      <w:r>
        <w:t xml:space="preserve">строе въ С. Петербургв. 7564. 7607.</w:t>
      </w:r>
    </w:p>
    <w:p>
      <w:pPr>
        <w:pStyle w:val="Normal"/>
      </w:pPr>
      <w:r>
        <w:t xml:space="preserve">Т. ХЕ. (1740 — 1745) Не проводить деревян-</w:t>
      </w:r>
    </w:p>
    <w:p>
      <w:pPr>
        <w:pStyle w:val="Normal"/>
      </w:pPr>
      <w:r>
        <w:t xml:space="preserve">991 </w:t>
      </w:r>
      <w:r>
        <w:br/>
      </w:r>
      <w:r>
        <w:t xml:space="preserve">С.</w:t>
      </w:r>
    </w:p>
    <w:p>
      <w:pPr>
        <w:pStyle w:val="Normal"/>
      </w:pPr>
      <w:r>
        <w:t xml:space="preserve">выхь брусьевь близъ ‘печпыкъ ‘трубъ. 8254. </w:t>
      </w:r>
      <w:r>
        <w:br/>
      </w:r>
      <w:r>
        <w:t xml:space="preserve">— Подтверждеше ‘запрешеня во ‘всбхЪ го- </w:t>
      </w:r>
      <w:r>
        <w:br/>
      </w:r>
      <w:r>
        <w:t xml:space="preserve">фодахь производить ‘каменное строеше, во из- </w:t>
      </w:r>
      <w:r>
        <w:br/>
      </w:r>
      <w:r>
        <w:t xml:space="preserve">бьжаше недостатка ‘въ ‘мастерахъ ‚и камен- </w:t>
      </w:r>
      <w:r>
        <w:br/>
      </w:r>
      <w:r>
        <w:t xml:space="preserve">щивахь вь С. Петербургв. 85145. — Раз- </w:t>
      </w:r>
      <w:r>
        <w:br/>
      </w:r>
      <w:r>
        <w:t xml:space="preserve">рьшен!е производить ‘повсемфстно каменное </w:t>
      </w:r>
      <w:r>
        <w:br/>
      </w:r>
      <w:r>
        <w:t xml:space="preserve">‘строеше. 83557.—0 порядкВ строен въ го- </w:t>
      </w:r>
      <w:r>
        <w:br/>
      </w:r>
      <w:r>
        <w:t xml:space="preserve">родахъ на погорБлыхь мёстахь. 8458. — За- </w:t>
      </w:r>
      <w:r>
        <w:br/>
      </w:r>
      <w:r>
        <w:t xml:space="preserve">прешен!е городским ‹обывателямь строиться </w:t>
      </w:r>
      <w:r>
        <w:br/>
      </w:r>
      <w:r>
        <w:t xml:space="preserve">безь дозволешя Главной Полиши. 8549. — </w:t>
      </w:r>
      <w:r>
        <w:br/>
      </w:r>
      <w:r>
        <w:t xml:space="preserve">Правила строешя вь Москвф обывательскихь </w:t>
      </w:r>
      <w:r>
        <w:br/>
      </w:r>
      <w:r>
        <w:t xml:space="preserve">домовъ. 8556.</w:t>
      </w:r>
    </w:p>
    <w:p>
      <w:pPr>
        <w:pStyle w:val="Normal"/>
      </w:pPr>
      <w:r>
        <w:t xml:space="preserve">Т, ХИ. (1744—1748) О ‘крыти въ Москв$ до- </w:t>
      </w:r>
      <w:r>
        <w:br/>
      </w:r>
      <w:r>
        <w:t xml:space="preserve">мовЪ ‘тесомь ‘или тонтомъ. 9582. -— ‘О строе- </w:t>
      </w:r>
      <w:r>
        <w:br/>
      </w:r>
      <w:r>
        <w:t xml:space="preserve">аи ‘въ МосквЪ домовь ‘по плану; о нечине- </w:t>
      </w:r>
      <w:r>
        <w:br/>
      </w:r>
      <w:r>
        <w:t xml:space="preserve">зи притфснени и обидь Нолиши обывате- </w:t>
      </w:r>
      <w:r>
        <w:br/>
      </w:r>
      <w:r>
        <w:t xml:space="preserve">лямъ ‘при постройкахь и отводф‘мфеть подъ </w:t>
      </w:r>
      <w:r>
        <w:br/>
      </w:r>
      <w:r>
        <w:t xml:space="preserve">оныя. 9510.</w:t>
      </w:r>
    </w:p>
    <w:p>
      <w:pPr>
        <w:pStyle w:val="Normal"/>
      </w:pPr>
      <w:r>
        <w:t xml:space="preserve">Т. ХИ. (1749 —1755) Въ деревянномъ ‘строе- </w:t>
      </w:r>
      <w:r>
        <w:br/>
      </w:r>
      <w:r>
        <w:t xml:space="preserve">ли употреблять пильныя, а ‘не топорныя </w:t>
      </w:r>
      <w:r>
        <w:br/>
      </w:r>
      <w:r>
        <w:t xml:space="preserve">доски. 9658. 10054. — Правила построе- </w:t>
      </w:r>
      <w:r>
        <w:br/>
      </w:r>
      <w:r>
        <w:t xml:space="preserve">ня зъ Москвё домовъ. 40005. 10095. — О </w:t>
      </w:r>
      <w:r>
        <w:br/>
      </w:r>
      <w:r>
        <w:t xml:space="preserve">‘строеши въ С. Метербургв фундаментовь </w:t>
      </w:r>
      <w:r>
        <w:br/>
      </w:r>
      <w:r>
        <w:t xml:space="preserve">однимь ‘футомь выше лиши прибылой воды. </w:t>
      </w:r>
      <w:r>
        <w:br/>
      </w:r>
      <w:r>
        <w:t xml:space="preserve">10045.—Воспрешене кригть въ Москвё домы </w:t>
      </w:r>
      <w:r>
        <w:br/>
      </w:r>
      <w:r>
        <w:t xml:space="preserve">соломою. 10096.—Запрещенше производить въ </w:t>
      </w:r>
      <w:r>
        <w:br/>
      </w:r>
      <w:r>
        <w:t xml:space="preserve">Москв$, въ Кремл5 и Китав городъ, деревян- </w:t>
      </w:r>
      <w:r>
        <w:br/>
      </w:r>
      <w:r>
        <w:t xml:space="preserve">‘ное строеше. 40105.—Не дозволять застрои- </w:t>
      </w:r>
      <w:r>
        <w:br/>
      </w:r>
      <w:r>
        <w:t xml:space="preserve">вать въ Москвь площадей. 10167.</w:t>
      </w:r>
    </w:p>
    <w:p>
      <w:pPr>
        <w:pStyle w:val="Normal"/>
      </w:pPr>
      <w:r>
        <w:t xml:space="preserve">Т. ХУ. (1754—1757) Разрышен1е на 2. года упо- </w:t>
      </w:r>
      <w:r>
        <w:br/>
      </w:r>
      <w:r>
        <w:t xml:space="preserve">треблять въ строеве топорныя доски, за не- </w:t>
      </w:r>
      <w:r>
        <w:br/>
      </w:r>
      <w:r>
        <w:t xml:space="preserve">достаткомъ пильныхь. 10667.</w:t>
      </w:r>
    </w:p>
    <w:p>
      <w:pPr>
        <w:pStyle w:val="Normal"/>
      </w:pPr>
      <w:r>
        <w:t xml:space="preserve">Т. ХУ. (1758—1762) О построен въ С. Петер- </w:t>
      </w:r>
      <w:r>
        <w:br/>
      </w:r>
      <w:r>
        <w:t xml:space="preserve">‘бургв напогорблыхь мфотахь каменных до- </w:t>
      </w:r>
      <w:r>
        <w:br/>
      </w:r>
      <w:r>
        <w:t xml:space="preserve">мовъ. 115.84. —О правилахь каковыя наблюдать </w:t>
      </w:r>
      <w:r>
        <w:br/>
      </w:r>
      <w:r>
        <w:t xml:space="preserve">должно при строенёи домовъ въ С. Петербург, </w:t>
      </w:r>
      <w:r>
        <w:br/>
      </w:r>
      <w:r>
        <w:t xml:space="preserve">въ предосторожность отъ пожара и наводне- </w:t>
      </w:r>
      <w:r>
        <w:br/>
      </w:r>
      <w:r>
        <w:t xml:space="preserve">ня. 11296. —О нестроенли на ‘погорфлыхъ м$- </w:t>
      </w:r>
      <w:r>
        <w:br/>
      </w:r>
      <w:r>
        <w:t xml:space="preserve">стахъ и вмфсто обветшалаго, вновь деревян- </w:t>
      </w:r>
      <w:r>
        <w:br/>
      </w:r>
      <w:r>
        <w:t xml:space="preserve">наго строеня. 11500.—Назначеше мфотЪъ, гд </w:t>
      </w:r>
      <w:r>
        <w:br/>
      </w:r>
      <w:r>
        <w:t xml:space="preserve">строить въ С. ШетербургВ каменныя зданя. </w:t>
      </w:r>
      <w:r>
        <w:br/>
      </w:r>
      <w:r>
        <w:t xml:space="preserve">11522.</w:t>
      </w:r>
    </w:p>
    <w:p>
      <w:pPr>
        <w:pStyle w:val="Normal"/>
      </w:pPr>
      <w:r>
        <w:t xml:space="preserve">Т. ХУЕ. (1762—4764) О крытш въ МосввЪ, въ </w:t>
      </w:r>
      <w:r>
        <w:br/>
      </w:r>
      <w:r>
        <w:t xml:space="preserve">Крема и Витаф, строенйя тонтомъ. 11795.— </w:t>
      </w:r>
      <w:r>
        <w:br/>
      </w:r>
      <w:r>
        <w:t xml:space="preserve">Въ Новороссийской Губериги производить стро- </w:t>
      </w:r>
      <w:r>
        <w:br/>
      </w:r>
      <w:r>
        <w:t xml:space="preserve">еще каменное или дфлать мазанки. 12099, </w:t>
      </w:r>
      <w:r>
        <w:br/>
      </w:r>
      <w:r>
        <w:t xml:space="preserve">Гл. Г, п. 1. =</w:t>
      </w:r>
    </w:p>
    <w:p>
      <w:pPr>
        <w:pStyle w:val="Normal"/>
      </w:pPr>
      <w:r>
        <w:t xml:space="preserve">992 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ХУП. (4765—1766) О построеши  обыва- </w:t>
      </w:r>
      <w:r>
        <w:br/>
      </w:r>
      <w:r>
        <w:t xml:space="preserve">тельскихь домовь въ С. ПетербургВ. 12524. </w:t>
      </w:r>
      <w:r>
        <w:br/>
      </w:r>
      <w:r>
        <w:t xml:space="preserve">12629. 12645.—Запрещеше стронть деревян- </w:t>
      </w:r>
      <w:r>
        <w:br/>
      </w:r>
      <w:r>
        <w:t xml:space="preserve">ные домы оть Невы до Мойки, и оть Мойки </w:t>
      </w:r>
      <w:r>
        <w:br/>
      </w:r>
      <w:r>
        <w:t xml:space="preserve">до Фонтанки. 12459.</w:t>
      </w:r>
    </w:p>
    <w:p>
      <w:pPr>
        <w:pStyle w:val="Normal"/>
      </w:pPr>
      <w:r>
        <w:t xml:space="preserve">Т. ХУШ. (1767—1769) Правила построешя </w:t>
      </w:r>
      <w:r>
        <w:br/>
      </w:r>
      <w:r>
        <w:t xml:space="preserve">партикулярныхь домовъ около кр$постей. </w:t>
      </w:r>
      <w:r>
        <w:br/>
      </w:r>
      <w:r>
        <w:t xml:space="preserve">12879. — Правила о построеши каменныхъ </w:t>
      </w:r>
      <w:r>
        <w:br/>
      </w:r>
      <w:r>
        <w:t xml:space="preserve">партикузярныхь домовъ въ Казани. 12908.— </w:t>
      </w:r>
      <w:r>
        <w:br/>
      </w:r>
      <w:r>
        <w:t xml:space="preserve">О построеши домовъь послф пожара въ Бфл- </w:t>
      </w:r>
      <w:r>
        <w:br/>
      </w:r>
      <w:r>
        <w:t xml:space="preserve">городЪ. 15106. а-Въгород$ Алексин$, 15278. </w:t>
      </w:r>
      <w:r>
        <w:br/>
      </w:r>
      <w:r>
        <w:t xml:space="preserve">— въ Ярославл$. 15548.</w:t>
      </w:r>
    </w:p>
    <w:p>
      <w:pPr>
        <w:pStyle w:val="Normal"/>
      </w:pPr>
      <w:r>
        <w:t xml:space="preserve">Т. ХХ. (4770—1774) Правила дла построе- </w:t>
      </w:r>
      <w:r>
        <w:br/>
      </w:r>
      <w:r>
        <w:t xml:space="preserve">ня обывательскихь домовъ въ городЪ Ельцф. </w:t>
      </w:r>
      <w:r>
        <w:br/>
      </w:r>
      <w:r>
        <w:t xml:space="preserve">15448.— Въ городь Чебоксарах». 14027. — </w:t>
      </w:r>
      <w:r>
        <w:br/>
      </w:r>
      <w:r>
        <w:t xml:space="preserve">Правила построевшя домовъ на погорфлыхъ </w:t>
      </w:r>
      <w:r>
        <w:br/>
      </w:r>
      <w:r>
        <w:t xml:space="preserve">мифстахъ въ Москвё. 14050.— Правила о по- </w:t>
      </w:r>
      <w:r>
        <w:br/>
      </w:r>
      <w:r>
        <w:t xml:space="preserve">строенфи обывательскихь домовъ въ Казани </w:t>
      </w:r>
      <w:r>
        <w:br/>
      </w:r>
      <w:r>
        <w:t xml:space="preserve">посл пожара, 14214.</w:t>
      </w:r>
    </w:p>
    <w:p>
      <w:pPr>
        <w:pStyle w:val="Normal"/>
      </w:pPr>
      <w:r>
        <w:t xml:space="preserve">-Т. ХХЕ (1781—1785) Мфры Полина о строе- </w:t>
      </w:r>
      <w:r>
        <w:br/>
      </w:r>
      <w:r>
        <w:t xml:space="preserve">н1яхъ, угрожающихь паденземъ. 15579, Уст. </w:t>
      </w:r>
      <w:r>
        <w:br/>
      </w:r>
      <w:r>
        <w:t xml:space="preserve">Б.лал2о%. ст. 158. Строеше въ городахъ произ- </w:t>
      </w:r>
      <w:r>
        <w:br/>
      </w:r>
      <w:r>
        <w:t xml:space="preserve">водить съ вфдома частнаго маклера. сте. 779, </w:t>
      </w:r>
      <w:r>
        <w:br/>
      </w:r>
      <w:r>
        <w:t xml:space="preserve">211, 255.—Въ строеши городовъ наблюдать </w:t>
      </w:r>
      <w:r>
        <w:br/>
      </w:r>
      <w:r>
        <w:t xml:space="preserve">боле удобность и сообразоваться съ мфсто- </w:t>
      </w:r>
      <w:r>
        <w:br/>
      </w:r>
      <w:r>
        <w:t xml:space="preserve">положевемъ, хотя бы притомъ надлежало от- </w:t>
      </w:r>
      <w:r>
        <w:br/>
      </w:r>
      <w:r>
        <w:t xml:space="preserve">ступать оть утвержденныхь плановъ. 15641.</w:t>
      </w:r>
    </w:p>
    <w:p>
      <w:pPr>
        <w:pStyle w:val="Normal"/>
      </w:pPr>
      <w:r>
        <w:t xml:space="preserve">Т. ХХИ. (1784—1788) Дозволеше жителямь </w:t>
      </w:r>
      <w:r>
        <w:br/>
      </w:r>
      <w:r>
        <w:t xml:space="preserve">Курской Губерни, кои не въ состоян!и стро- </w:t>
      </w:r>
      <w:r>
        <w:br/>
      </w:r>
      <w:r>
        <w:t xml:space="preserve">ить домы по планамъ, переносить оные въ </w:t>
      </w:r>
      <w:r>
        <w:br/>
      </w:r>
      <w:r>
        <w:t xml:space="preserve">преамфстя. 16162.— Въ городф строить по </w:t>
      </w:r>
      <w:r>
        <w:br/>
      </w:r>
      <w:r>
        <w:t xml:space="preserve">утвержденному плаву и не застроивать вы- </w:t>
      </w:r>
      <w:r>
        <w:br/>
      </w:r>
      <w:r>
        <w:t xml:space="preserve">тонозъ. 16188, п. 1, 5, 18, 19, 20—О ве- </w:t>
      </w:r>
      <w:r>
        <w:br/>
      </w:r>
      <w:r>
        <w:t xml:space="preserve">дозволенёи въ С. ПетербургВ строить внут. </w:t>
      </w:r>
      <w:r>
        <w:br/>
      </w:r>
      <w:r>
        <w:t xml:space="preserve">ри каменныхь домовъ деревянныхь лфстницъ </w:t>
      </w:r>
      <w:r>
        <w:br/>
      </w:r>
      <w:r>
        <w:t xml:space="preserve">и переходовъ. 16215.— Воспрешензе дфлать </w:t>
      </w:r>
      <w:r>
        <w:br/>
      </w:r>
      <w:r>
        <w:t xml:space="preserve">‚ деревянные заборы въ тьхъ частяхъ Москвы, </w:t>
      </w:r>
      <w:r>
        <w:br/>
      </w:r>
      <w:r>
        <w:t xml:space="preserve">въ которыхъ повелёно строить каменные до- </w:t>
      </w:r>
      <w:r>
        <w:br/>
      </w:r>
      <w:r>
        <w:t xml:space="preserve">мы. 16561. : -</w:t>
      </w:r>
    </w:p>
    <w:p>
      <w:pPr>
        <w:pStyle w:val="Normal"/>
      </w:pPr>
      <w:r>
        <w:t xml:space="preserve">Т. ХХУ. (1798—1799) О непринуждени жи- </w:t>
      </w:r>
      <w:r>
        <w:br/>
      </w:r>
      <w:r>
        <w:t xml:space="preserve">телей Нижегородской Губернйи строиться по </w:t>
      </w:r>
      <w:r>
        <w:br/>
      </w:r>
      <w:r>
        <w:t xml:space="preserve">планамъ. 18528. — Дозволеше обывателямь</w:t>
      </w:r>
    </w:p>
    <w:p>
      <w:pPr>
        <w:pStyle w:val="Normal"/>
      </w:pPr>
      <w:r>
        <w:t xml:space="preserve">-- торода Тулы строить деревянные домы на </w:t>
      </w:r>
      <w:r>
        <w:br/>
      </w:r>
      <w:r>
        <w:t xml:space="preserve">каменномь фундамент$. 18587,—О принад- </w:t>
      </w:r>
      <w:r>
        <w:br/>
      </w:r>
      <w:r>
        <w:t xml:space="preserve">лежности строевя владфльцу земли, когда по- </w:t>
      </w:r>
      <w:r>
        <w:br/>
      </w:r>
      <w:r>
        <w:t xml:space="preserve">строившийся не представитъ доказательства </w:t>
      </w:r>
      <w:r>
        <w:br/>
      </w:r>
      <w:r>
        <w:t xml:space="preserve">на сдфланное ему позволеше отъ владфльца</w:t>
      </w:r>
    </w:p>
    <w:p>
      <w:pPr>
        <w:pStyle w:val="Normal"/>
      </w:pPr>
      <w:r>
        <w:t xml:space="preserve">С. </w:t>
      </w:r>
      <w:r>
        <w:br/>
      </w:r>
      <w:r>
        <w:t xml:space="preserve">занять землю постройкою. 19124. — Дозволе- </w:t>
      </w:r>
      <w:r>
        <w:br/>
      </w:r>
      <w:r>
        <w:t xml:space="preserve">не въ городахъь производить битое земляное </w:t>
      </w:r>
      <w:r>
        <w:br/>
      </w:r>
      <w:r>
        <w:t xml:space="preserve">строен1е, 19129.</w:t>
      </w:r>
    </w:p>
    <w:p>
      <w:pPr>
        <w:pStyle w:val="Normal"/>
      </w:pPr>
      <w:r>
        <w:t xml:space="preserve">Т. ХХУИ. (1802—1805) Подтверждеше Губер- </w:t>
      </w:r>
      <w:r>
        <w:br/>
      </w:r>
      <w:r>
        <w:t xml:space="preserve">наторамъ, чтобы старались о устроени горо- </w:t>
      </w:r>
      <w:r>
        <w:br/>
      </w:r>
      <w:r>
        <w:t xml:space="preserve">довъ по планамъ, не позволяя слфдовать прихо- </w:t>
      </w:r>
      <w:r>
        <w:br/>
      </w:r>
      <w:r>
        <w:t xml:space="preserve">тямь въ построеши деревянныхъ строени ‘тамъ, </w:t>
      </w:r>
      <w:r>
        <w:br/>
      </w:r>
      <w:r>
        <w:t xml:space="preserve">гдБ предназначены каменныя. 20572, п. 9.</w:t>
      </w:r>
    </w:p>
    <w:p>
      <w:pPr>
        <w:pStyle w:val="Normal"/>
      </w:pPr>
      <w:r>
        <w:t xml:space="preserve">Т. ХХУШ. (1804—1805) Правила при почин- </w:t>
      </w:r>
      <w:r>
        <w:br/>
      </w:r>
      <w:r>
        <w:t xml:space="preserve">к» и новой постройкф домовъ въ С. Петер- </w:t>
      </w:r>
      <w:r>
        <w:br/>
      </w:r>
      <w:r>
        <w:t xml:space="preserve">бургБ. 21151, п. 3, #, 5.— Правила о про- </w:t>
      </w:r>
      <w:r>
        <w:br/>
      </w:r>
      <w:r>
        <w:t xml:space="preserve">изводствв строеня въ городахъ Нижегород- </w:t>
      </w:r>
      <w:r>
        <w:br/>
      </w:r>
      <w:r>
        <w:t xml:space="preserve">ской Губернш. 21154.— Дозволеше обывате- </w:t>
      </w:r>
      <w:r>
        <w:br/>
      </w:r>
      <w:r>
        <w:t xml:space="preserve">лямъ городовъ: Новой Ладоги, Симбирска и </w:t>
      </w:r>
      <w:r>
        <w:br/>
      </w:r>
      <w:r>
        <w:t xml:space="preserve">Олонца строить на мфстахъ, назначенныхь </w:t>
      </w:r>
      <w:r>
        <w:br/>
      </w:r>
      <w:r>
        <w:t xml:space="preserve">подъ каменное строеше, деревянные домы на </w:t>
      </w:r>
      <w:r>
        <w:br/>
      </w:r>
      <w:r>
        <w:t xml:space="preserve">каменномъ фундамент$. 21284. 21555. — О </w:t>
      </w:r>
      <w:r>
        <w:br/>
      </w:r>
      <w:r>
        <w:t xml:space="preserve">построении деревянныхъ домовъ въ С. Петер- </w:t>
      </w:r>
      <w:r>
        <w:br/>
      </w:r>
      <w:r>
        <w:t xml:space="preserve">бургв. 21390.</w:t>
      </w:r>
    </w:p>
    <w:p>
      <w:pPr>
        <w:pStyle w:val="Normal"/>
      </w:pPr>
      <w:r>
        <w:t xml:space="preserve">Т. ХХХ. (1808—1809) Дозволене въ Новгоро- </w:t>
      </w:r>
      <w:r>
        <w:br/>
      </w:r>
      <w:r>
        <w:t xml:space="preserve">дБ строить деревянные домы. 25026.—Прави- </w:t>
      </w:r>
      <w:r>
        <w:br/>
      </w:r>
      <w:r>
        <w:t xml:space="preserve">ла для наблюдешя при построеви обыва- </w:t>
      </w:r>
      <w:r>
        <w:br/>
      </w:r>
      <w:r>
        <w:t xml:space="preserve">тельскихь домовь въ С. Петербург, для пре- </w:t>
      </w:r>
      <w:r>
        <w:br/>
      </w:r>
      <w:r>
        <w:t xml:space="preserve">досторожности отъ пожарныхь  случаевь. </w:t>
      </w:r>
      <w:r>
        <w:br/>
      </w:r>
      <w:r>
        <w:t xml:space="preserve">25874.—О строеши частныхъ домовъ въ го- </w:t>
      </w:r>
      <w:r>
        <w:br/>
      </w:r>
      <w:r>
        <w:t xml:space="preserve">родахъ по утвержденнымъ фасадамъ. 24061.а.</w:t>
      </w:r>
    </w:p>
    <w:p>
      <w:pPr>
        <w:pStyle w:val="Normal"/>
      </w:pPr>
      <w:r>
        <w:t xml:space="preserve">Т. ХХХГ. (1810 — 1811) О распространен </w:t>
      </w:r>
      <w:r>
        <w:br/>
      </w:r>
      <w:r>
        <w:t xml:space="preserve">правилъ 1809 Сентября 50 (25874), утвер- </w:t>
      </w:r>
      <w:r>
        <w:br/>
      </w:r>
      <w:r>
        <w:t xml:space="preserve">жденныхь и на старыя деревянныя строенйя, </w:t>
      </w:r>
      <w:r>
        <w:br/>
      </w:r>
      <w:r>
        <w:t xml:space="preserve">въ С. Петербург, имфюция печи безъь раз- </w:t>
      </w:r>
      <w:r>
        <w:br/>
      </w:r>
      <w:r>
        <w:t xml:space="preserve">рыва`и болфе 12 сажень въ длику. 24159. </w:t>
      </w:r>
      <w:r>
        <w:br/>
      </w:r>
      <w:r>
        <w:t xml:space="preserve">— Запрещен! во всбхъ мфстахъ производить </w:t>
      </w:r>
      <w:r>
        <w:br/>
      </w:r>
      <w:r>
        <w:t xml:space="preserve">строен!я въ противность плана. 24255. — О- </w:t>
      </w:r>
      <w:r>
        <w:br/>
      </w:r>
      <w:r>
        <w:t xml:space="preserve">бязанность Министерства Полищ въ отно- </w:t>
      </w:r>
      <w:r>
        <w:br/>
      </w:r>
      <w:r>
        <w:t xml:space="preserve">шени къ устроено Губернскихъь и уфздныхъ </w:t>
      </w:r>
      <w:r>
        <w:br/>
      </w:r>
      <w:r>
        <w:t xml:space="preserve">городовъ, иснабжен!е оныхъ планами и фа- </w:t>
      </w:r>
      <w:r>
        <w:br/>
      </w:r>
      <w:r>
        <w:t xml:space="preserve">садами для главныхъ зданий. 24526, ст. 11, </w:t>
      </w:r>
      <w:r>
        <w:br/>
      </w:r>
      <w:r>
        <w:t xml:space="preserve">п. 2.— Подтвержден!е. запрещения строиться </w:t>
      </w:r>
      <w:r>
        <w:br/>
      </w:r>
      <w:r>
        <w:t xml:space="preserve">въ городахъ не по плану. 24406. а. (Ом. </w:t>
      </w:r>
      <w:r>
        <w:br/>
      </w:r>
      <w:r>
        <w:t xml:space="preserve">Общ. прил. къ Г, ХР.) —О фасадахъ для </w:t>
      </w:r>
      <w:r>
        <w:br/>
      </w:r>
      <w:r>
        <w:t xml:space="preserve">вороть и заборовъ, 24705. — Правила для </w:t>
      </w:r>
      <w:r>
        <w:br/>
      </w:r>
      <w:r>
        <w:t xml:space="preserve">производства частныхъ построекъ около кр%- </w:t>
      </w:r>
      <w:r>
        <w:br/>
      </w:r>
      <w:r>
        <w:t xml:space="preserve">постей. 24752.—Правила построенйя въ го- </w:t>
      </w:r>
      <w:r>
        <w:br/>
      </w:r>
      <w:r>
        <w:t xml:space="preserve">родахъ обывательскихь строенш, 24886. а. </w:t>
      </w:r>
      <w:r>
        <w:br/>
      </w:r>
      <w:r>
        <w:t xml:space="preserve">(См. Общ, прил. кв Г, ХЕ.)</w:t>
      </w:r>
    </w:p>
    <w:p>
      <w:pPr>
        <w:pStyle w:val="Normal"/>
      </w:pPr>
      <w:r>
        <w:t xml:space="preserve">Т. ХХХИ. (1812—1814) Правила о застрое- </w:t>
      </w:r>
      <w:r>
        <w:br/>
      </w:r>
      <w:r>
        <w:t xml:space="preserve">ни вь РигБ форштатовь, 24964,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ХХХШ,. (1815—1816) О построеши въ С. </w:t>
      </w:r>
      <w:r>
        <w:br/>
      </w:r>
      <w:r>
        <w:t xml:space="preserve">ПетербургВ тротуаровъ. 26491.</w:t>
      </w:r>
    </w:p>
    <w:p>
      <w:pPr>
        <w:pStyle w:val="Normal"/>
      </w:pPr>
      <w:r>
        <w:t xml:space="preserve">Т. ХХХМУ. (1817) Дополнительныя правила о </w:t>
      </w:r>
      <w:r>
        <w:br/>
      </w:r>
      <w:r>
        <w:t xml:space="preserve">построемяхь въ городахъ, 27180.</w:t>
      </w:r>
    </w:p>
    <w:p>
      <w:pPr>
        <w:pStyle w:val="Normal"/>
      </w:pPr>
      <w:r>
        <w:t xml:space="preserve">Т. ХХХУ1. (1819) Лозволеше Архантельскимъ </w:t>
      </w:r>
      <w:r>
        <w:br/>
      </w:r>
      <w:r>
        <w:t xml:space="preserve">и Олонецкимь жителямь производить дере- </w:t>
      </w:r>
      <w:r>
        <w:br/>
      </w:r>
      <w:r>
        <w:t xml:space="preserve">вянное строеше. 27845. 27908.</w:t>
      </w:r>
    </w:p>
    <w:p>
      <w:pPr>
        <w:pStyle w:val="Normal"/>
      </w:pPr>
      <w:r>
        <w:t xml:space="preserve">Т. ХХХ. (1824) Дозволене жителямь Опе- </w:t>
      </w:r>
      <w:r>
        <w:br/>
      </w:r>
      <w:r>
        <w:t xml:space="preserve">ченскаго посада строить деревянные домы. </w:t>
      </w:r>
      <w:r>
        <w:br/>
      </w:r>
      <w:r>
        <w:t xml:space="preserve">29765.</w:t>
      </w:r>
    </w:p>
    <w:p>
      <w:pPr>
        <w:pStyle w:val="Normal"/>
      </w:pPr>
      <w:r>
        <w:t xml:space="preserve">Т. Хг. (1825) Правила о построен и домовъ </w:t>
      </w:r>
      <w:r>
        <w:br/>
      </w:r>
      <w:r>
        <w:t xml:space="preserve">около крыпостей. 50200.</w:t>
      </w:r>
    </w:p>
    <w:p>
      <w:pPr>
        <w:pStyle w:val="Normal"/>
      </w:pPr>
      <w:r>
        <w:t xml:space="preserve">См. также: Дворы и домы. Города. ПлА- </w:t>
      </w:r>
      <w:r>
        <w:br/>
      </w:r>
      <w:r>
        <w:t xml:space="preserve">ны (гоРОДОВЪ и СТРОЕНаИ.)</w:t>
      </w:r>
    </w:p>
    <w:p>
      <w:pPr>
        <w:pStyle w:val="Normal"/>
      </w:pPr>
      <w:r>
        <w:t xml:space="preserve">17. Строеше сельское.</w:t>
      </w:r>
    </w:p>
    <w:p>
      <w:pPr>
        <w:pStyle w:val="Normal"/>
      </w:pPr>
      <w:r>
        <w:t xml:space="preserve">Т. №1. (1720—1722) О строеши крестьянскихь </w:t>
      </w:r>
      <w:r>
        <w:br/>
      </w:r>
      <w:r>
        <w:t xml:space="preserve">дворовъ по установленному чертежу. 4070. </w:t>
      </w:r>
      <w:r>
        <w:br/>
      </w:r>
      <w:r>
        <w:t xml:space="preserve">Т. УП. (1725—1727) О построенли деревень по</w:t>
      </w:r>
    </w:p>
    <w:p>
      <w:pPr>
        <w:pStyle w:val="Normal"/>
      </w:pPr>
      <w:r>
        <w:t xml:space="preserve">чертежу и плану. 4490.</w:t>
      </w:r>
    </w:p>
    <w:p>
      <w:pPr>
        <w:pStyle w:val="Normal"/>
      </w:pPr>
      <w:r>
        <w:t xml:space="preserve">Т. 1Х. (1755—1756) Дозволеше въ поселяе- </w:t>
      </w:r>
      <w:r>
        <w:br/>
      </w:r>
      <w:r>
        <w:t xml:space="preserve">мыхъ Ландмилицкихъ полкахъ строить мазан- </w:t>
      </w:r>
      <w:r>
        <w:br/>
      </w:r>
      <w:r>
        <w:t xml:space="preserve">ки. 67941.—Порядокъ построеня домовъ въ </w:t>
      </w:r>
      <w:r>
        <w:br/>
      </w:r>
      <w:r>
        <w:t xml:space="preserve">погорфлыхь селахъ и деревняхъ. 6844.</w:t>
      </w:r>
    </w:p>
    <w:p>
      <w:pPr>
        <w:pStyle w:val="Normal"/>
      </w:pPr>
      <w:r>
        <w:t xml:space="preserve">Т. хш. (1749—1755) Подтверждеве указа о </w:t>
      </w:r>
      <w:r>
        <w:br/>
      </w:r>
      <w:r>
        <w:t xml:space="preserve">порядЕБ построения домовъ въ погорфлыхъ </w:t>
      </w:r>
      <w:r>
        <w:br/>
      </w:r>
      <w:r>
        <w:t xml:space="preserve">селахз и деревняхт. 19162.</w:t>
      </w:r>
    </w:p>
    <w:p>
      <w:pPr>
        <w:pStyle w:val="Normal"/>
      </w:pPr>
      <w:r>
        <w:t xml:space="preserve">Т. ХВ. (1754—1 Подтверждеше того же. </w:t>
      </w:r>
      <w:r>
        <w:br/>
      </w:r>
      <w:r>
        <w:t xml:space="preserve">10524. 10467.</w:t>
      </w:r>
    </w:p>
    <w:p>
      <w:pPr>
        <w:pStyle w:val="Normal"/>
      </w:pPr>
      <w:r>
        <w:t xml:space="preserve">Т. ХУИ. (1765—1766) Правила построенйя до- </w:t>
      </w:r>
      <w:r>
        <w:br/>
      </w:r>
      <w:r>
        <w:t xml:space="preserve">мовъ во владфшяхъ чрезъ-полосныхь. 12659, </w:t>
      </w:r>
      <w:r>
        <w:br/>
      </w:r>
      <w:r>
        <w:t xml:space="preserve">Гл. ХХХИ. сп. 5.</w:t>
      </w:r>
    </w:p>
    <w:p>
      <w:pPr>
        <w:pStyle w:val="Normal"/>
      </w:pPr>
      <w:r>
        <w:t xml:space="preserve">Т. ХГХ. (1770—1774) Порядокъ кавъ. произ- </w:t>
      </w:r>
      <w:r>
        <w:br/>
      </w:r>
      <w:r>
        <w:t xml:space="preserve">водить строенля крестьянскихъ домовъ и дру- </w:t>
      </w:r>
      <w:r>
        <w:br/>
      </w:r>
      <w:r>
        <w:t xml:space="preserve">гихъ заведеши въ селензахъ экономическаго </w:t>
      </w:r>
      <w:r>
        <w:br/>
      </w:r>
      <w:r>
        <w:t xml:space="preserve">вфдомства. 15590, сте. 16.— Правила для про- </w:t>
      </w:r>
      <w:r>
        <w:br/>
      </w:r>
      <w:r>
        <w:t xml:space="preserve">изводства построешя въ деревняхь и селен!- </w:t>
      </w:r>
      <w:r>
        <w:br/>
      </w:r>
      <w:r>
        <w:t xml:space="preserve">яхъ. 14251, Инстр. Сотс. п. 8.</w:t>
      </w:r>
    </w:p>
    <w:p>
      <w:pPr>
        <w:pStyle w:val="Normal"/>
      </w:pPr>
      <w:r>
        <w:t xml:space="preserve">Т. ХХГ\. (1796—1797) Правила построемя </w:t>
      </w:r>
      <w:r>
        <w:br/>
      </w:r>
      <w:r>
        <w:t xml:space="preserve">деревень, дворовъ и крестьянскихь домовъ`въ </w:t>
      </w:r>
      <w:r>
        <w:br/>
      </w:r>
      <w:r>
        <w:t xml:space="preserve">селеняхъ удфльнаго вфдомства. 17906, Олд.</w:t>
      </w:r>
    </w:p>
    <w:p>
      <w:pPr>
        <w:pStyle w:val="Normal"/>
      </w:pPr>
      <w:r>
        <w:t xml:space="preserve">УИР $4 191, 192. — Оттомъ же въ селеш- </w:t>
      </w:r>
      <w:r>
        <w:br/>
      </w:r>
      <w:r>
        <w:t xml:space="preserve">яхЪ казеннато’ вЪдом ства. 18082, п. 1%.</w:t>
      </w:r>
    </w:p>
    <w:p>
      <w:pPr>
        <w:pStyle w:val="Normal"/>
      </w:pPr>
      <w:r>
        <w:t xml:space="preserve">Т. ХХУИ. (1802 — 1805) О неприпуждени </w:t>
      </w:r>
      <w:r>
        <w:br/>
      </w:r>
      <w:r>
        <w:t xml:space="preserve">крестьянь посылать учениковъ для изученая </w:t>
      </w:r>
      <w:r>
        <w:br/>
      </w:r>
      <w:r>
        <w:t xml:space="preserve">искуства строить земаяное битое строеше. </w:t>
      </w:r>
      <w:r>
        <w:br/>
      </w:r>
      <w:r>
        <w:t xml:space="preserve">20506.— Порядокъ для производства строешя </w:t>
      </w:r>
      <w:r>
        <w:br/>
      </w:r>
      <w:r>
        <w:t xml:space="preserve">въ С. Петербургскихь колошяхъ 20798, 7 75. </w:t>
      </w:r>
      <w:r>
        <w:br/>
      </w:r>
      <w:r>
        <w:t xml:space="preserve">Отд. 11.</w:t>
      </w:r>
    </w:p>
    <w:p>
      <w:pPr>
        <w:pStyle w:val="Normal"/>
      </w:pPr>
      <w:r>
        <w:t xml:space="preserve">я==\</w:t>
      </w:r>
    </w:p>
    <w:p>
      <w:pPr>
        <w:pStyle w:val="Normal"/>
      </w:pPr>
      <w:r>
        <w:t xml:space="preserve">191) </w:t>
      </w:r>
      <w:r>
        <w:br/>
      </w:r>
      <w:r>
        <w:t xml:space="preserve">й</w:t>
      </w:r>
    </w:p>
    <w:p>
      <w:pPr>
        <w:pStyle w:val="Normal"/>
      </w:pPr>
      <w:r>
        <w:t xml:space="preserve">995 </w:t>
      </w:r>
      <w:r>
        <w:br/>
      </w:r>
      <w:r>
        <w:t xml:space="preserve">С.</w:t>
      </w:r>
    </w:p>
    <w:p>
      <w:pPr>
        <w:pStyle w:val="Normal"/>
      </w:pPr>
      <w:r>
        <w:t xml:space="preserve">Т. ХХХ. (1806—1807) Привлллег1я мастерамъ </w:t>
      </w:r>
      <w:r>
        <w:br/>
      </w:r>
      <w:r>
        <w:t xml:space="preserve">землянаго битаго` строешя. 22019.</w:t>
      </w:r>
    </w:p>
    <w:p>
      <w:pPr>
        <w:pStyle w:val="Normal"/>
      </w:pPr>
      <w:r>
        <w:t xml:space="preserve">Т. ХХХ. (1817) О составлеи илановъ на </w:t>
      </w:r>
      <w:r>
        <w:br/>
      </w:r>
      <w:r>
        <w:t xml:space="preserve">построене селешй, въ которыхъ положены </w:t>
      </w:r>
      <w:r>
        <w:br/>
      </w:r>
      <w:r>
        <w:t xml:space="preserve">ярманки. 27167. — Дополнительныя правила </w:t>
      </w:r>
      <w:r>
        <w:br/>
      </w:r>
      <w:r>
        <w:t xml:space="preserve">объ устройств деревень; 27180.</w:t>
      </w:r>
    </w:p>
    <w:p>
      <w:pPr>
        <w:pStyle w:val="Normal"/>
      </w:pPr>
      <w:r>
        <w:t xml:space="preserve">7. Строеше Перпвей, Дворцов, прппо- </w:t>
      </w:r>
      <w:r>
        <w:br/>
      </w:r>
      <w:r>
        <w:t xml:space="preserve">стей; портовь и гаваней, казари, </w:t>
      </w:r>
      <w:r>
        <w:br/>
      </w:r>
      <w:r>
        <w:t xml:space="preserve">госпиталей, бань и другие здаши. </w:t>
      </w:r>
      <w:r>
        <w:br/>
      </w:r>
      <w:r>
        <w:t xml:space="preserve">См. под из названаями.</w:t>
      </w:r>
    </w:p>
    <w:p>
      <w:pPr>
        <w:pStyle w:val="Normal"/>
      </w:pPr>
      <w:r>
        <w:t xml:space="preserve">СТРБЬЛЬБА ПОТЬШНАЯ.</w:t>
      </w:r>
    </w:p>
    <w:p>
      <w:pPr>
        <w:pStyle w:val="Normal"/>
      </w:pPr>
      <w:r>
        <w:t xml:space="preserve">Т. ИП. (1676—1688) Запрещеше стрёлять въ </w:t>
      </w:r>
      <w:r>
        <w:br/>
      </w:r>
      <w:r>
        <w:t xml:space="preserve">домахъ. 1095. 1181, п. &amp;.</w:t>
      </w:r>
    </w:p>
    <w:p>
      <w:pPr>
        <w:pStyle w:val="Normal"/>
      </w:pPr>
      <w:r>
        <w:t xml:space="preserve">Т. ПИ. (4689—4699) Наказавше за стрбляне </w:t>
      </w:r>
      <w:r>
        <w:br/>
      </w:r>
      <w:r>
        <w:t xml:space="preserve">изъ ружей въ город. 1695.</w:t>
      </w:r>
    </w:p>
    <w:p>
      <w:pPr>
        <w:pStyle w:val="Normal"/>
      </w:pPr>
      <w:r>
        <w:t xml:space="preserve">Т. У. (1715—1719) Подтверждене запрешеня </w:t>
      </w:r>
      <w:r>
        <w:br/>
      </w:r>
      <w:r>
        <w:t xml:space="preserve">стрфлять на дворахъь и по улицамь и опре- </w:t>
      </w:r>
      <w:r>
        <w:br/>
      </w:r>
      <w:r>
        <w:t xml:space="preserve">дълене за че штрафа. 5224.</w:t>
      </w:r>
    </w:p>
    <w:p>
      <w:pPr>
        <w:pStyle w:val="Normal"/>
      </w:pPr>
      <w:r>
        <w:t xml:space="preserve">Т. УГ. (1720-1722) Подтверждене запреще- </w:t>
      </w:r>
      <w:r>
        <w:br/>
      </w:r>
      <w:r>
        <w:t xml:space="preserve">в1я стр$лять на дворахь и по улицамь въ</w:t>
      </w:r>
    </w:p>
    <w:p>
      <w:pPr>
        <w:pStyle w:val="Normal"/>
      </w:pPr>
      <w:r>
        <w:t xml:space="preserve">МосквЪ. 4047; п. 58. 4150, п. 57. :</w:t>
      </w:r>
    </w:p>
    <w:p>
      <w:pPr>
        <w:pStyle w:val="Normal"/>
      </w:pPr>
      <w:r>
        <w:t xml:space="preserve">Т. ХЕ! (1740—1745) Запрещене стрёлять въ </w:t>
      </w:r>
      <w:r>
        <w:br/>
      </w:r>
      <w:r>
        <w:t xml:space="preserve">городахъ близь жилыхь мфсть. 8760.“</w:t>
      </w:r>
    </w:p>
    <w:p>
      <w:pPr>
        <w:pStyle w:val="Normal"/>
      </w:pPr>
      <w:r>
        <w:t xml:space="preserve">Т. ХИ. (1744 — 1748) Подтверждене` запре- </w:t>
      </w:r>
      <w:r>
        <w:br/>
      </w:r>
      <w:r>
        <w:t xml:space="preserve">щешя въ С. ПетербургВ стрфлять въ домахъ </w:t>
      </w:r>
      <w:r>
        <w:br/>
      </w:r>
      <w:r>
        <w:t xml:space="preserve">и на’улицахь по птицамь и для забавы; опре- _ </w:t>
      </w:r>
      <w:r>
        <w:br/>
      </w:r>
      <w:r>
        <w:t xml:space="preserve">дфленныя за нарушене сего штрафъ и ва- </w:t>
      </w:r>
      <w:r>
        <w:br/>
      </w:r>
      <w:r>
        <w:t xml:space="preserve">казане. 9258.</w:t>
      </w:r>
    </w:p>
    <w:p>
      <w:pPr>
        <w:pStyle w:val="Normal"/>
      </w:pPr>
      <w:r>
        <w:t xml:space="preserve">Т. ХХМу. (1796—1797) Запрещене по Губер- </w:t>
      </w:r>
      <w:r>
        <w:br/>
      </w:r>
      <w:r>
        <w:t xml:space="preserve">нтямЪъ палить изъ пушекъ въ виктор1альнье </w:t>
      </w:r>
      <w:r>
        <w:br/>
      </w:r>
      <w:r>
        <w:t xml:space="preserve">и друпе праздвичные дни. 17629.</w:t>
      </w:r>
    </w:p>
    <w:p>
      <w:pPr>
        <w:pStyle w:val="Normal"/>
      </w:pPr>
      <w:r>
        <w:t xml:space="preserve">СТРБЛЬНЫ.</w:t>
      </w:r>
    </w:p>
    <w:p>
      <w:pPr>
        <w:pStyle w:val="Normal"/>
      </w:pPr>
      <w:r>
        <w:t xml:space="preserve">Т. 1. (1649 — 1675) Освобождене Стрфльцовъ </w:t>
      </w:r>
      <w:r>
        <w:br/>
      </w:r>
      <w:r>
        <w:t xml:space="preserve">отъ платежа судныхь пошлинъ. Ул. Х. 12%, </w:t>
      </w:r>
      <w:r>
        <w:br/>
      </w:r>
      <w:r>
        <w:t xml:space="preserve">ш 126. Помфстный овладъ Головамъ и Сот- </w:t>
      </w:r>
      <w:r>
        <w:br/>
      </w:r>
      <w:r>
        <w:t xml:space="preserve">никамь Московскихь Стрёльцове. ХЛ. 1. Ос- </w:t>
      </w:r>
      <w:r>
        <w:br/>
      </w:r>
      <w:r>
        <w:t xml:space="preserve">вобождене Стрфльцовъ оть платежа печат- </w:t>
      </w:r>
      <w:r>
        <w:br/>
      </w:r>
      <w:r>
        <w:t xml:space="preserve">ныхъь пошлинЪ. ХР. 49, 51,52, 58. Стрёль- </w:t>
      </w:r>
      <w:r>
        <w:br/>
      </w:r>
      <w:r>
        <w:t xml:space="preserve">вамь, занимающимся торговлею, платить Та- </w:t>
      </w:r>
      <w:r>
        <w:br/>
      </w:r>
      <w:r>
        <w:t xml:space="preserve">моженныя пошлины и съ лавоьъ оброкъ, тяг- </w:t>
      </w:r>
      <w:r>
        <w:br/>
      </w:r>
      <w:r>
        <w:t xml:space="preserve">ла же имь не платить п тяглыхь службъ не </w:t>
      </w:r>
      <w:r>
        <w:br/>
      </w:r>
      <w:r>
        <w:t xml:space="preserve">служить. Х/Х. 11. Возврашеше въ тягло </w:t>
      </w:r>
      <w:r>
        <w:br/>
      </w:r>
      <w:r>
        <w:t xml:space="preserve">посадскихь, ставшихь въ Стрльцы. 26 ш </w:t>
      </w:r>
      <w:r>
        <w:br/>
      </w:r>
      <w:r>
        <w:t xml:space="preserve">27. Стрёльцовъ вфдать въ Стрфлецкомь При- </w:t>
      </w:r>
      <w:r>
        <w:br/>
      </w:r>
      <w:r>
        <w:t xml:space="preserve">каз5, кромф дфлъ уголовныхь, ХХ И. 1. — </w:t>
      </w:r>
      <w:r>
        <w:br/>
      </w:r>
      <w:r>
        <w:t xml:space="preserve">Объ оставление Усердекихь Сы Фльновь по </w:t>
      </w:r>
      <w:r>
        <w:br/>
      </w:r>
      <w:r>
        <w:t xml:space="preserve">прежнему’ въ Казачьей службф; тфхь же изь</w:t>
      </w:r>
    </w:p>
    <w:p>
      <w:pPr>
        <w:pStyle w:val="Normal"/>
      </w:pPr>
      <w:r>
        <w:t xml:space="preserve">125 .</w:t>
      </w:r>
    </w:p>
    <w:p>
      <w:pPr>
        <w:pStyle w:val="Normal"/>
      </w:pPr>
      <w:r>
        <w:t xml:space="preserve">99% РЕЭСТРЪ АЛФАВИТНЫЙ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цих, кои поверстались въ дфтей Болрскихъ, </w:t>
      </w:r>
      <w:r>
        <w:br/>
      </w:r>
      <w:r>
        <w:t xml:space="preserve">въ Станнчниковь и пушкарей въ Стрфлецкой </w:t>
      </w:r>
      <w:r>
        <w:br/>
      </w:r>
      <w:r>
        <w:t xml:space="preserve">службф. 85. — О сборБ хаба на жалованъе </w:t>
      </w:r>
      <w:r>
        <w:br/>
      </w:r>
      <w:r>
        <w:t xml:space="preserve">`Московскимь Стрфльцамь въ торговую Тамо- </w:t>
      </w:r>
      <w:r>
        <w:br/>
      </w:r>
      <w:r>
        <w:t xml:space="preserve">женную Орленую м$ру. 499.</w:t>
      </w:r>
    </w:p>
    <w:p>
      <w:pPr>
        <w:pStyle w:val="Normal"/>
      </w:pPr>
      <w:r>
        <w:t xml:space="preserve">Т. П. (1676—1688) Головь, Полуголовь п </w:t>
      </w:r>
      <w:r>
        <w:br/>
      </w:r>
      <w:r>
        <w:t xml:space="preserve">Сотниковъ Стр5лецкихь оставить при преж- </w:t>
      </w:r>
      <w:r>
        <w:br/>
      </w:r>
      <w:r>
        <w:t xml:space="preserve">ней службЪ, не причитая имь прежнихъ чи- </w:t>
      </w:r>
      <w:r>
        <w:br/>
      </w:r>
      <w:r>
        <w:t xml:space="preserve">новъ въ укоризну. 812. — О переименован и </w:t>
      </w:r>
      <w:r>
        <w:br/>
      </w:r>
      <w:r>
        <w:t xml:space="preserve">ихь Головъ въ Полковники, Полуголовъ въ Под- </w:t>
      </w:r>
      <w:r>
        <w:br/>
      </w:r>
      <w:r>
        <w:t xml:space="preserve">полковники, а Сотниковъь въ Капитаны. 819. </w:t>
      </w:r>
      <w:r>
        <w:br/>
      </w:r>
      <w:r>
        <w:t xml:space="preserve">905.—О объявлеши Стрфльцамъ въ Москов- </w:t>
      </w:r>
      <w:r>
        <w:br/>
      </w:r>
      <w:r>
        <w:t xml:space="preserve">скомъ Успенскомь Соборё Царской милости </w:t>
      </w:r>
      <w:r>
        <w:br/>
      </w:r>
      <w:r>
        <w:t xml:space="preserve">за подвиги въ войн противу Турокъ и Крым- </w:t>
      </w:r>
      <w:r>
        <w:br/>
      </w:r>
      <w:r>
        <w:t xml:space="preserve">скихь Татаръ, сь пожаловашемь каждому по </w:t>
      </w:r>
      <w:r>
        <w:br/>
      </w:r>
      <w:r>
        <w:t xml:space="preserve">сукну. 864. — Запрещеше имъ перекупать </w:t>
      </w:r>
      <w:r>
        <w:br/>
      </w:r>
      <w:r>
        <w:t xml:space="preserve">хлБбъ у прЕбзжихь крестьянъ. 874.— Запре- </w:t>
      </w:r>
      <w:r>
        <w:br/>
      </w:r>
      <w:r>
        <w:t xml:space="preserve">щеше имъ чинить ссоры и задоры съ инозем- </w:t>
      </w:r>
      <w:r>
        <w:br/>
      </w:r>
      <w:r>
        <w:t xml:space="preserve">цами и съ Боярскими людьми. 965. — Преж- </w:t>
      </w:r>
      <w:r>
        <w:br/>
      </w:r>
      <w:r>
        <w:t xml:space="preserve">нимь бунтомь имь не хвалиться и новыхъ </w:t>
      </w:r>
      <w:r>
        <w:br/>
      </w:r>
      <w:r>
        <w:t xml:space="preserve">смуть не затфвать. 978. — Стрфльцовь же- </w:t>
      </w:r>
      <w:r>
        <w:br/>
      </w:r>
      <w:r>
        <w:t xml:space="preserve">нившихся на б$глыхь вдовахь и дфвкахъ, по- </w:t>
      </w:r>
      <w:r>
        <w:br/>
      </w:r>
      <w:r>
        <w:t xml:space="preserve">мфщикамь съ женами не`отдавать, но платить </w:t>
      </w:r>
      <w:r>
        <w:br/>
      </w:r>
      <w:r>
        <w:t xml:space="preserve">имъ выводъ по 10 руб. за жену. 1005.—По- </w:t>
      </w:r>
      <w:r>
        <w:br/>
      </w:r>
      <w:r>
        <w:t xml:space="preserve">мфстья, данныя Московскихь Стр5льновь Ка- </w:t>
      </w:r>
      <w:r>
        <w:br/>
      </w:r>
      <w:r>
        <w:t xml:space="preserve">‘питанамь за службу, вольно имъ сдавать дру- </w:t>
      </w:r>
      <w:r>
        <w:br/>
      </w:r>
      <w:r>
        <w:t xml:space="preserve">гимъ; а по смерти ихъ справлять оныя за </w:t>
      </w:r>
      <w:r>
        <w:br/>
      </w:r>
      <w:r>
        <w:t xml:space="preserve">ихъ дЬтьми, женами и родственниками. 1046.</w:t>
      </w:r>
    </w:p>
    <w:p>
      <w:pPr>
        <w:pStyle w:val="Normal"/>
      </w:pPr>
      <w:r>
        <w:t xml:space="preserve">Т. 1У. (1700 — 1712) Запрещене Московскимь </w:t>
      </w:r>
      <w:r>
        <w:br/>
      </w:r>
      <w:r>
        <w:t xml:space="preserve">жителямь держать Стрфльцовъ, ихъ жень и </w:t>
      </w:r>
      <w:r>
        <w:br/>
      </w:r>
      <w:r>
        <w:t xml:space="preserve">дётей у себя въ домахъ. 1746.—О наблюде- </w:t>
      </w:r>
      <w:r>
        <w:br/>
      </w:r>
      <w:r>
        <w:t xml:space="preserve">нш Воеводамъь, чтобы (Стр5лецые Сотники </w:t>
      </w:r>
      <w:r>
        <w:br/>
      </w:r>
      <w:r>
        <w:t xml:space="preserve">ше дБлали Стрьльцамь никакихь притфсне- </w:t>
      </w:r>
      <w:r>
        <w:br/>
      </w:r>
      <w:r>
        <w:t xml:space="preserve">ши и налоговъ. 1799, ст. 50. О дозволе- </w:t>
      </w:r>
      <w:r>
        <w:br/>
      </w:r>
      <w:r>
        <w:t xml:space="preserve">нш Стрёльцамь, состолщимъ на службЪ, нани- </w:t>
      </w:r>
      <w:r>
        <w:br/>
      </w:r>
      <w:r>
        <w:t xml:space="preserve">маться въ работники на короткое время. и по </w:t>
      </w:r>
      <w:r>
        <w:br/>
      </w:r>
      <w:r>
        <w:t xml:space="preserve">близости отъ мёста ихь пребывая. сп. 32. </w:t>
      </w:r>
      <w:r>
        <w:br/>
      </w:r>
      <w:r>
        <w:t xml:space="preserve">—= Правила для принят!я Стр$фльцовъ въ воен- </w:t>
      </w:r>
      <w:r>
        <w:br/>
      </w:r>
      <w:r>
        <w:t xml:space="preserve">вую службу. 1820, ст. 9. — Въ Нерчинск </w:t>
      </w:r>
      <w:r>
        <w:br/>
      </w:r>
      <w:r>
        <w:t xml:space="preserve">посылать Стрёльцовь въ караулы. 1822, сто. 5. </w:t>
      </w:r>
      <w:r>
        <w:br/>
      </w:r>
      <w:r>
        <w:t xml:space="preserve">— О собран распущенныхь Стрёльцовъ и </w:t>
      </w:r>
      <w:r>
        <w:br/>
      </w:r>
      <w:r>
        <w:t xml:space="preserve">СтрБлецкихь дётей и о посылкф ихъ въ Смо- </w:t>
      </w:r>
      <w:r>
        <w:br/>
      </w:r>
      <w:r>
        <w:t xml:space="preserve">ленскъ длл записки въ солдаты. 1979.</w:t>
      </w:r>
    </w:p>
    <w:p>
      <w:pPr>
        <w:pStyle w:val="Normal"/>
      </w:pPr>
      <w:r>
        <w:t xml:space="preserve">Си. также: Птиказъ Стрвлецкти. Служи- </w:t>
      </w:r>
      <w:r>
        <w:br/>
      </w:r>
      <w:r>
        <w:t xml:space="preserve">ЛЫЕ ПРЕЖНИХЪ СЛУЖЕБЪ ЛЮДИ,</w:t>
      </w:r>
    </w:p>
    <w:p>
      <w:pPr>
        <w:pStyle w:val="Normal"/>
      </w:pPr>
      <w:r>
        <w:t xml:space="preserve">СТРЯПЧТЕ. Ом. Прокуроры.</w:t>
      </w:r>
    </w:p>
    <w:p>
      <w:pPr>
        <w:pStyle w:val="Normal"/>
      </w:pPr>
      <w:r>
        <w:t xml:space="preserve">СУББОТНИКИ. Се. Расколы и ЕРЕСИ.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СУДА. (СтрРоЕнЕЕ КУПЕЧЕСКИХЬ, РЭЧНЫХЬ и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МОРСКИХЪ СУДОВ5.)</w:t>
      </w:r>
    </w:p>
    <w:p>
      <w:pPr>
        <w:pStyle w:val="Normal"/>
      </w:pPr>
      <w:r>
        <w:t xml:space="preserve">ГУ. (1700—1742) Жалованная грамота Го- </w:t>
      </w:r>
      <w:r>
        <w:br/>
      </w:r>
      <w:r>
        <w:t xml:space="preserve">стямь Баженовымьъ на заведеше кораблестро- </w:t>
      </w:r>
      <w:r>
        <w:br/>
      </w:r>
      <w:r>
        <w:t xml:space="preserve">ешя, 1749.—Учреждене для торговыхъ рфч- </w:t>
      </w:r>
      <w:r>
        <w:br/>
      </w:r>
      <w:r>
        <w:t xml:space="preserve">ныхъ судовь образцоваго флага. 2021. — О </w:t>
      </w:r>
      <w:r>
        <w:br/>
      </w:r>
      <w:r>
        <w:t xml:space="preserve">постройкВ водяныхъ судовь, называемыхь тя- </w:t>
      </w:r>
      <w:r>
        <w:br/>
      </w:r>
      <w:r>
        <w:t xml:space="preserve">лками. 2410. 2428.</w:t>
      </w:r>
    </w:p>
    <w:p>
      <w:pPr>
        <w:pStyle w:val="Normal"/>
      </w:pPr>
      <w:r>
        <w:t xml:space="preserve">У. (1715 —1719) Запрещеше употреблять </w:t>
      </w:r>
      <w:r>
        <w:br/>
      </w:r>
      <w:r>
        <w:t xml:space="preserve">ва Ладожскомъ озер иныя суда, кромв тя- </w:t>
      </w:r>
      <w:r>
        <w:br/>
      </w:r>
      <w:r>
        <w:t xml:space="preserve">локъ, 2841. — О поставкБ подрядчикамь </w:t>
      </w:r>
      <w:r>
        <w:br/>
      </w:r>
      <w:r>
        <w:t xml:space="preserve">въ Санктиетербургь прованта въ карбасахь</w:t>
      </w:r>
    </w:p>
    <w:p>
      <w:pPr>
        <w:pStyle w:val="Normal"/>
      </w:pPr>
      <w:r>
        <w:t xml:space="preserve">` и другихь судахь, которыя построены до</w:t>
      </w:r>
    </w:p>
    <w:p>
      <w:pPr>
        <w:pStyle w:val="Normal"/>
      </w:pPr>
      <w:r>
        <w:t xml:space="preserve">указа 1714 года и о нестроеши впредь та- </w:t>
      </w:r>
      <w:r>
        <w:br/>
      </w:r>
      <w:r>
        <w:t xml:space="preserve">кихь судов. 2955. 5024.—О строеши мор- </w:t>
      </w:r>
      <w:r>
        <w:br/>
      </w:r>
      <w:r>
        <w:t xml:space="preserve">скимь промышленикамь вмфсто ладей и ко- </w:t>
      </w:r>
      <w:r>
        <w:br/>
      </w:r>
      <w:r>
        <w:t xml:space="preserve">чей новоманерныхь судовъ подъ назвашемъ </w:t>
      </w:r>
      <w:r>
        <w:br/>
      </w:r>
      <w:r>
        <w:t xml:space="preserve">гальотовъ, гукировъ, катовь и флеть, подъ </w:t>
      </w:r>
      <w:r>
        <w:br/>
      </w:r>
      <w:r>
        <w:t xml:space="preserve">опасенемь въ противномь случа взыскашя. </w:t>
      </w:r>
      <w:r>
        <w:br/>
      </w:r>
      <w:r>
        <w:t xml:space="preserve">2875. 2975. — Запрещешще въ С. Петербург- </w:t>
      </w:r>
      <w:r>
        <w:br/>
      </w:r>
      <w:r>
        <w:t xml:space="preserve">ской, Московской, Казанской и Нижегород- </w:t>
      </w:r>
      <w:r>
        <w:br/>
      </w:r>
      <w:r>
        <w:t xml:space="preserve">ской Губершяхъ строить суда со скобами. </w:t>
      </w:r>
      <w:r>
        <w:br/>
      </w:r>
      <w:r>
        <w:t xml:space="preserve">2956. — Временное дозволеше промантскимъ </w:t>
      </w:r>
      <w:r>
        <w:br/>
      </w:r>
      <w:r>
        <w:t xml:space="preserve">подрядчикамъ ставить въ С. Петербургь про- </w:t>
      </w:r>
      <w:r>
        <w:br/>
      </w:r>
      <w:r>
        <w:t xml:space="preserve">ванть на староманерныхъ судахъ. 5040. </w:t>
      </w:r>
      <w:r>
        <w:br/>
      </w:r>
      <w:r>
        <w:t xml:space="preserve">5044. 5125. 5194. —О нестроеши купцамъ </w:t>
      </w:r>
      <w:r>
        <w:br/>
      </w:r>
      <w:r>
        <w:t xml:space="preserve">иныхъ судовъ, кромё эверсовъ, подъ опасет- </w:t>
      </w:r>
      <w:r>
        <w:br/>
      </w:r>
      <w:r>
        <w:t xml:space="preserve">емъ штрафа. 5159.—0 дБлана рфчныхь су- </w:t>
      </w:r>
      <w:r>
        <w:br/>
      </w:r>
      <w:r>
        <w:t xml:space="preserve">довъ, называемыхъ коломенками, по данному </w:t>
      </w:r>
      <w:r>
        <w:br/>
      </w:r>
      <w:r>
        <w:t xml:space="preserve">образцу. 5165. — О содержаши розданныхъ </w:t>
      </w:r>
      <w:r>
        <w:br/>
      </w:r>
      <w:r>
        <w:t xml:space="preserve">обывателямъ парусныхь и гребныхъ судовъ въ </w:t>
      </w:r>
      <w:r>
        <w:br/>
      </w:r>
      <w:r>
        <w:t xml:space="preserve">исправности; о построеши на мфсто оныхь </w:t>
      </w:r>
      <w:r>
        <w:br/>
      </w:r>
      <w:r>
        <w:t xml:space="preserve">по тому же образцу новыхъ; о выБздв воёмъ </w:t>
      </w:r>
      <w:r>
        <w:br/>
      </w:r>
      <w:r>
        <w:t xml:space="preserve">на тьхъ судахъ по данному сигналу для о- </w:t>
      </w:r>
      <w:r>
        <w:br/>
      </w:r>
      <w:r>
        <w:t xml:space="preserve">бучешя навигаши и о наблюдеши Коммисса- </w:t>
      </w:r>
      <w:r>
        <w:br/>
      </w:r>
      <w:r>
        <w:t xml:space="preserve">рамь за исправностно содержашя судовъ част- </w:t>
      </w:r>
      <w:r>
        <w:br/>
      </w:r>
      <w:r>
        <w:t xml:space="preserve">ными обывателями, 5195. — О неупотребле- </w:t>
      </w:r>
      <w:r>
        <w:br/>
      </w:r>
      <w:r>
        <w:t xml:space="preserve">ви впредь карбасовъ, ладей и другихъ ста- </w:t>
      </w:r>
      <w:r>
        <w:br/>
      </w:r>
      <w:r>
        <w:t xml:space="preserve">романерныхь судовъ. 5245.—О взиманш по-</w:t>
      </w:r>
    </w:p>
    <w:p>
      <w:pPr>
        <w:pStyle w:val="Normal"/>
      </w:pPr>
      <w:r>
        <w:t xml:space="preserve">. шлинъ съ новоманерныхъ судовъ по количест-</w:t>
      </w:r>
    </w:p>
    <w:p>
      <w:pPr>
        <w:pStyle w:val="Normal"/>
      </w:pPr>
      <w:r>
        <w:t xml:space="preserve">ву клади, а со староманерныхь противу то- </w:t>
      </w:r>
      <w:r>
        <w:br/>
      </w:r>
      <w:r>
        <w:t xml:space="preserve">го въ двое, въ трое, и такъ далфе, возвышая </w:t>
      </w:r>
      <w:r>
        <w:br/>
      </w:r>
      <w:r>
        <w:t xml:space="preserve">отъ одного года до друтаго и объ увольне- </w:t>
      </w:r>
      <w:r>
        <w:br/>
      </w:r>
      <w:r>
        <w:t xml:space="preserve">ии отъ такой пошлины поставщиковъ про- </w:t>
      </w:r>
      <w:r>
        <w:br/>
      </w:r>
      <w:r>
        <w:t xml:space="preserve">в1анта. 5229. — О поручеши въ управлен!е </w:t>
      </w:r>
      <w:r>
        <w:br/>
      </w:r>
      <w:r>
        <w:t xml:space="preserve">и попечене Коммерць - Коллемш всего, что </w:t>
      </w:r>
      <w:r>
        <w:br/>
      </w:r>
      <w:r>
        <w:t xml:space="preserve">до строен купеческихь кораблей и учрежде-</w:t>
      </w:r>
    </w:p>
    <w:p>
      <w:pPr>
        <w:pStyle w:val="Normal"/>
      </w:pPr>
      <w:r>
        <w:t xml:space="preserve">РЕЗСТРЪ АЛФАВИТНЫЙ 995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я онаго строййя, также до корабельши- </w:t>
      </w:r>
      <w:r>
        <w:br/>
      </w:r>
      <w:r>
        <w:t xml:space="preserve">повъ, штурманов, ботсмановь и матросовь </w:t>
      </w:r>
      <w:r>
        <w:br/>
      </w:r>
      <w:r>
        <w:t xml:space="preserve">принадлежить. 5518, Регл. Ком. Кол. п. </w:t>
      </w:r>
      <w:r>
        <w:br/>
      </w:r>
      <w:r>
        <w:t xml:space="preserve">2. — О заклеймеши всёхъ староманерныхъ </w:t>
      </w:r>
      <w:r>
        <w:br/>
      </w:r>
      <w:r>
        <w:t xml:space="preserve">судовь и о строеши впредь эверсовт и дру- </w:t>
      </w:r>
      <w:r>
        <w:br/>
      </w:r>
      <w:r>
        <w:t xml:space="preserve">гихъ судовь по данному образцу. 5258. </w:t>
      </w:r>
      <w:r>
        <w:br/>
      </w:r>
      <w:r>
        <w:t xml:space="preserve">5525.—0 дозволеши привозить въ С. Петер- </w:t>
      </w:r>
      <w:r>
        <w:br/>
      </w:r>
      <w:r>
        <w:t xml:space="preserve">бургь хлбъ и друме припасы на Волжекихь </w:t>
      </w:r>
      <w:r>
        <w:br/>
      </w:r>
      <w:r>
        <w:t xml:space="preserve">староманерныхь судахъ и о построевши но- </w:t>
      </w:r>
      <w:r>
        <w:br/>
      </w:r>
      <w:r>
        <w:t xml:space="preserve">воманерныхь судовь въ Вышиемь Волоче$. </w:t>
      </w:r>
      <w:r>
        <w:br/>
      </w:r>
      <w:r>
        <w:t xml:space="preserve">5545. —О неупотреблеши водоходных»в су- </w:t>
      </w:r>
      <w:r>
        <w:br/>
      </w:r>
      <w:r>
        <w:t xml:space="preserve">довъ на дрова и друшя домашея надобно- </w:t>
      </w:r>
      <w:r>
        <w:br/>
      </w:r>
      <w:r>
        <w:t xml:space="preserve">сти. 5577.—О строеши романовокъ по ново- </w:t>
      </w:r>
      <w:r>
        <w:br/>
      </w:r>
      <w:r>
        <w:t xml:space="preserve">му образцу. 5587. — О дозволени промыш- </w:t>
      </w:r>
      <w:r>
        <w:br/>
      </w:r>
      <w:r>
        <w:t xml:space="preserve">леникамь возить известь въ Санктпетер- </w:t>
      </w:r>
      <w:r>
        <w:br/>
      </w:r>
      <w:r>
        <w:t xml:space="preserve">бургь на карбасахъ; о заклеймени тьхъ су- </w:t>
      </w:r>
      <w:r>
        <w:br/>
      </w:r>
      <w:r>
        <w:t xml:space="preserve">довъ и запрещеши возить на оныхъ друпя </w:t>
      </w:r>
      <w:r>
        <w:br/>
      </w:r>
      <w:r>
        <w:t xml:space="preserve">всякаго рода вещи. 5424. 5451.</w:t>
      </w:r>
    </w:p>
    <w:p>
      <w:pPr>
        <w:pStyle w:val="Normal"/>
      </w:pPr>
      <w:r>
        <w:t xml:space="preserve">Т. У1. (1720—1722) О завздыванш Коммис- </w:t>
      </w:r>
      <w:r>
        <w:br/>
      </w:r>
      <w:r>
        <w:t xml:space="preserve">сару Потемкину всявими партикулярными </w:t>
      </w:r>
      <w:r>
        <w:br/>
      </w:r>
      <w:r>
        <w:t xml:space="preserve">рьчными судами и о заведеши партикуляр- </w:t>
      </w:r>
      <w:r>
        <w:br/>
      </w:r>
      <w:r>
        <w:t xml:space="preserve">ной верфи. 5555.—Объ отпускЪ изв Волог- </w:t>
      </w:r>
      <w:r>
        <w:br/>
      </w:r>
      <w:r>
        <w:t xml:space="preserve">ды къ Архангельску всякихъ товаровъ на </w:t>
      </w:r>
      <w:r>
        <w:br/>
      </w:r>
      <w:r>
        <w:t xml:space="preserve">ногоманерныхь судахъ. 5554.—О дозволени </w:t>
      </w:r>
      <w:r>
        <w:br/>
      </w:r>
      <w:r>
        <w:t xml:space="preserve">перевезти желфзо изъ Ладоги въ ©. Петер- </w:t>
      </w:r>
      <w:r>
        <w:br/>
      </w:r>
      <w:r>
        <w:t xml:space="preserve">бургь па староманерныхь судахъ. 5559.—0 </w:t>
      </w:r>
      <w:r>
        <w:br/>
      </w:r>
      <w:r>
        <w:t xml:space="preserve">строензи судовъ для плавашя по рЪкамъ Дви- </w:t>
      </w:r>
      <w:r>
        <w:br/>
      </w:r>
      <w:r>
        <w:t xml:space="preserve">и и Сухов. 5567.— Уставъь объ эверсахъ; </w:t>
      </w:r>
      <w:r>
        <w:br/>
      </w:r>
      <w:r>
        <w:t xml:space="preserve">о строенйи, содержани инаймв оныхъ. 5615. </w:t>
      </w:r>
      <w:r>
        <w:br/>
      </w:r>
      <w:r>
        <w:t xml:space="preserve">—Подтверждеше о дБлан1и судовъ, называе- </w:t>
      </w:r>
      <w:r>
        <w:br/>
      </w:r>
      <w:r>
        <w:t xml:space="preserve">мыхъ коломенками и другихъ разнаго рода </w:t>
      </w:r>
      <w:r>
        <w:br/>
      </w:r>
      <w:r>
        <w:t xml:space="preserve">по даннымъ образцамъ. 5658. 5666. — На </w:t>
      </w:r>
      <w:r>
        <w:br/>
      </w:r>
      <w:r>
        <w:t xml:space="preserve">староманерныхь судахъ дозволяется ходить </w:t>
      </w:r>
      <w:r>
        <w:br/>
      </w:r>
      <w:r>
        <w:t xml:space="preserve">до Ладоги, но въ пороги оныхъ не пропускать. </w:t>
      </w:r>
      <w:r>
        <w:br/>
      </w:r>
      <w:r>
        <w:t xml:space="preserve">5589. — О построеши и оснасткв судовь </w:t>
      </w:r>
      <w:r>
        <w:br/>
      </w:r>
      <w:r>
        <w:t xml:space="preserve">для хода по Ладожскому капалу. 5815.— </w:t>
      </w:r>
      <w:r>
        <w:br/>
      </w:r>
      <w:r>
        <w:t xml:space="preserve">Запрещеше дзлать на судахъ близь воды о- </w:t>
      </w:r>
      <w:r>
        <w:br/>
      </w:r>
      <w:r>
        <w:t xml:space="preserve">хошки, 5855.—Запрещен1е приходить въ С. </w:t>
      </w:r>
      <w:r>
        <w:br/>
      </w:r>
      <w:r>
        <w:t xml:space="preserve">Петербургь пе регулярнымь судамь, подъ </w:t>
      </w:r>
      <w:r>
        <w:br/>
      </w:r>
      <w:r>
        <w:t xml:space="preserve">штрафомь и о строенш новоманерныхь су- </w:t>
      </w:r>
      <w:r>
        <w:br/>
      </w:r>
      <w:r>
        <w:t xml:space="preserve">довъ во всемъ по образцамъ. 5865.— О раз- </w:t>
      </w:r>
      <w:r>
        <w:br/>
      </w:r>
      <w:r>
        <w:t xml:space="preserve">ломкЪ староманерныхь судовъ въ С. Петер- </w:t>
      </w:r>
      <w:r>
        <w:br/>
      </w:r>
      <w:r>
        <w:t xml:space="preserve">бургБ. 5866.—Правила для разломки судовъ </w:t>
      </w:r>
      <w:r>
        <w:br/>
      </w:r>
      <w:r>
        <w:t xml:space="preserve">старыхь и не способныхь ходить въ море. </w:t>
      </w:r>
      <w:r>
        <w:br/>
      </w:r>
      <w:r>
        <w:t xml:space="preserve">5957, Резл. М. Ч: Ш. Гл. ШГ. ст. 59. </w:t>
      </w:r>
      <w:r>
        <w:br/>
      </w:r>
      <w:r>
        <w:t xml:space="preserve">При отдачь судовь отъь Адмиралтейства въ </w:t>
      </w:r>
      <w:r>
        <w:br/>
      </w:r>
      <w:r>
        <w:t xml:space="preserve">наемъ, брать впредъ третью часть цфны. Регл.</w:t>
      </w:r>
    </w:p>
    <w:p>
      <w:pPr>
        <w:pStyle w:val="Normal"/>
      </w:pPr>
      <w:r>
        <w:t xml:space="preserve">С, </w:t>
      </w:r>
      <w:r>
        <w:br/>
      </w:r>
      <w:r>
        <w:t xml:space="preserve">Идм. и Верфи Ч. 1. Га. Г. ст. 9%. О су-</w:t>
      </w:r>
    </w:p>
    <w:p>
      <w:pPr>
        <w:pStyle w:val="Normal"/>
      </w:pPr>
      <w:r>
        <w:t xml:space="preserve">дахъ, длаемыхъ съ подряда для Адмирал-“ </w:t>
      </w:r>
      <w:r>
        <w:br/>
      </w:r>
      <w:r>
        <w:t xml:space="preserve">тейства. Гл. Г. ст. 27. Какля суда дозво- </w:t>
      </w:r>
      <w:r>
        <w:br/>
      </w:r>
      <w:r>
        <w:t xml:space="preserve">ляетсл впускать въ Адмиралтейство и кая </w:t>
      </w:r>
      <w:r>
        <w:br/>
      </w:r>
      <w:r>
        <w:t xml:space="preserve">запрещается. ’л. ХИГ.ст.7. О строеши для </w:t>
      </w:r>
      <w:r>
        <w:br/>
      </w:r>
      <w:r>
        <w:t xml:space="preserve">плаваня внизъ по Волгф отъ Нижилго такихъ </w:t>
      </w:r>
      <w:r>
        <w:br/>
      </w:r>
      <w:r>
        <w:t xml:space="preserve">судовъ, которыя бы и на море ходить могли. </w:t>
      </w:r>
      <w:r>
        <w:br/>
      </w:r>
      <w:r>
        <w:t xml:space="preserve">5946.—О строени судовъь вв Нижнемъь Новф- </w:t>
      </w:r>
      <w:r>
        <w:br/>
      </w:r>
      <w:r>
        <w:t xml:space="preserve">тород$. 4020. — Подтверждеше запрещеня </w:t>
      </w:r>
      <w:r>
        <w:br/>
      </w:r>
      <w:r>
        <w:t xml:space="preserve">дЪлать суда со скобами. 4058.— О неистре- </w:t>
      </w:r>
      <w:r>
        <w:br/>
      </w:r>
      <w:r>
        <w:t xml:space="preserve">блеши судовъ, построенныхь со скобами и </w:t>
      </w:r>
      <w:r>
        <w:br/>
      </w:r>
      <w:r>
        <w:t xml:space="preserve">плавающихь по Волгф. 4085.— Правила для </w:t>
      </w:r>
      <w:r>
        <w:br/>
      </w:r>
      <w:r>
        <w:t xml:space="preserve">построеня водоходныхь судовь по новымъ </w:t>
      </w:r>
      <w:r>
        <w:br/>
      </w:r>
      <w:r>
        <w:t xml:space="preserve">образцамъ. 4095.— Назначене срока для у- </w:t>
      </w:r>
      <w:r>
        <w:br/>
      </w:r>
      <w:r>
        <w:t xml:space="preserve">потребления староманерныхь судовъ со ско- </w:t>
      </w:r>
      <w:r>
        <w:br/>
      </w:r>
      <w:r>
        <w:t xml:space="preserve">бами, съ подтвержденемь строить по проше- </w:t>
      </w:r>
      <w:r>
        <w:br/>
      </w:r>
      <w:r>
        <w:t xml:space="preserve">стви онаго суда по даннымъ образцамъ. 4118.</w:t>
      </w:r>
    </w:p>
    <w:p>
      <w:pPr>
        <w:pStyle w:val="Normal"/>
      </w:pPr>
      <w:r>
        <w:t xml:space="preserve">Т. УП. (1725 —1727) Подтверждеше о строе-</w:t>
      </w:r>
    </w:p>
    <w:p>
      <w:pPr>
        <w:pStyle w:val="Normal"/>
      </w:pPr>
      <w:r>
        <w:t xml:space="preserve">ниш рфчныхь судовь по новымъ образцамъ. </w:t>
      </w:r>
      <w:r>
        <w:br/>
      </w:r>
      <w:r>
        <w:t xml:space="preserve">4141, п, 1,5, 7, 9, 10, 11, 12, 15и16.— </w:t>
      </w:r>
      <w:r>
        <w:br/>
      </w:r>
      <w:r>
        <w:t xml:space="preserve">Дозволене строить суда въ Сибири по ста- </w:t>
      </w:r>
      <w:r>
        <w:br/>
      </w:r>
      <w:r>
        <w:t xml:space="preserve">рому обычаю. 4224, п. 6.—О рубкБ лЪсовъ </w:t>
      </w:r>
      <w:r>
        <w:br/>
      </w:r>
      <w:r>
        <w:t xml:space="preserve">на строен!е новоманерныхь судовъ. 4249. </w:t>
      </w:r>
      <w:r>
        <w:br/>
      </w:r>
      <w:r>
        <w:t xml:space="preserve">4579, ст. 12.—Сьъ построеня РоссШскихь </w:t>
      </w:r>
      <w:r>
        <w:br/>
      </w:r>
      <w:r>
        <w:t xml:space="preserve">хупеческихь кораблей ношлинъ не брать, а </w:t>
      </w:r>
      <w:r>
        <w:br/>
      </w:r>
      <w:r>
        <w:t xml:space="preserve">взыскивать оныя при продаж т5хъ кораблей </w:t>
      </w:r>
      <w:r>
        <w:br/>
      </w:r>
      <w:r>
        <w:t xml:space="preserve">иностраннамъ; на новопостроенныхь кораб- </w:t>
      </w:r>
      <w:r>
        <w:br/>
      </w:r>
      <w:r>
        <w:t xml:space="preserve">ляхъ озпачать зваше и гдф строены. 4455, </w:t>
      </w:r>
      <w:r>
        <w:br/>
      </w:r>
      <w:r>
        <w:t xml:space="preserve">Регл. Ком. Кол. п. 10, 11 г 12..—0 доз- </w:t>
      </w:r>
      <w:r>
        <w:br/>
      </w:r>
      <w:r>
        <w:t xml:space="preserve">волени употребленя староманерныхъ судовъ </w:t>
      </w:r>
      <w:r>
        <w:br/>
      </w:r>
      <w:r>
        <w:t xml:space="preserve">для поставки въ С. Петербургь бревенъ и до- </w:t>
      </w:r>
      <w:r>
        <w:br/>
      </w:r>
      <w:r>
        <w:t xml:space="preserve">сокъ. 4586. 4744.— О понуждеши строить </w:t>
      </w:r>
      <w:r>
        <w:br/>
      </w:r>
      <w:r>
        <w:t xml:space="preserve">въ Астрахани новоманерныя суда съ позво- </w:t>
      </w:r>
      <w:r>
        <w:br/>
      </w:r>
      <w:r>
        <w:t xml:space="preserve">леншемъ употреблять только въ течени трехъ </w:t>
      </w:r>
      <w:r>
        <w:br/>
      </w:r>
      <w:r>
        <w:t xml:space="preserve">лЬть староманерныя для доставки соли и дру- </w:t>
      </w:r>
      <w:r>
        <w:br/>
      </w:r>
      <w:r>
        <w:t xml:space="preserve">тихь съфетныхь припасовъ, 4755.—О дозво- </w:t>
      </w:r>
      <w:r>
        <w:br/>
      </w:r>
      <w:r>
        <w:t xml:space="preserve">лени пропускать оть Шлиссельбурга до С. </w:t>
      </w:r>
      <w:r>
        <w:br/>
      </w:r>
      <w:r>
        <w:t xml:space="preserve">Петербурга пильныя доски на баркахъ, въ ко- </w:t>
      </w:r>
      <w:r>
        <w:br/>
      </w:r>
      <w:r>
        <w:t xml:space="preserve">ихъ непрорубать боковъ. 4819.—0 построении </w:t>
      </w:r>
      <w:r>
        <w:br/>
      </w:r>
      <w:r>
        <w:t xml:space="preserve">судовъ въ Брянскф. 4856.—0 пропуск въ С. </w:t>
      </w:r>
      <w:r>
        <w:br/>
      </w:r>
      <w:r>
        <w:t xml:space="preserve">Петербургь посуды и съёстныхъ припасовъ на. </w:t>
      </w:r>
      <w:r>
        <w:br/>
      </w:r>
      <w:r>
        <w:t xml:space="preserve">баркахъ, въ коихъ непрорубать боковъ. 5170.</w:t>
      </w:r>
    </w:p>
    <w:p>
      <w:pPr>
        <w:pStyle w:val="Normal"/>
      </w:pPr>
      <w:r>
        <w:t xml:space="preserve">Т. УШ. (1728 — 1752) О пропускв судовъ</w:t>
      </w:r>
    </w:p>
    <w:p>
      <w:pPr>
        <w:pStyle w:val="Normal"/>
      </w:pPr>
      <w:r>
        <w:t xml:space="preserve">чрезь Ладожсьй каналь; о разломан!и барокъ,</w:t>
      </w:r>
    </w:p>
    <w:p>
      <w:pPr>
        <w:pStyle w:val="Normal"/>
      </w:pPr>
      <w:r>
        <w:t xml:space="preserve">приходящихь въ С. Петербургь. 5265. — О</w:t>
      </w:r>
    </w:p>
    <w:p>
      <w:pPr>
        <w:pStyle w:val="Normal"/>
      </w:pPr>
      <w:r>
        <w:t xml:space="preserve">построен1и новыхъ гекботовъ, гал1отовъ и пло-</w:t>
      </w:r>
    </w:p>
    <w:p>
      <w:pPr>
        <w:pStyle w:val="Normal"/>
      </w:pPr>
      <w:r>
        <w:t xml:space="preserve">скодонныхь судовь и о назначеши въ какихь </w:t>
      </w:r>
      <w:r>
        <w:br/>
      </w:r>
      <w:r>
        <w:t xml:space="preserve">%</w:t>
      </w:r>
    </w:p>
    <w:p>
      <w:pPr>
        <w:pStyle w:val="Normal"/>
      </w:pPr>
      <w:r>
        <w:t xml:space="preserve">996 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водахь как!я суда къ плаванно могуть быть </w:t>
      </w:r>
      <w:r>
        <w:br/>
      </w:r>
      <w:r>
        <w:t xml:space="preserve">допускаемы. 5527. — О посгроеши кораблей </w:t>
      </w:r>
      <w:r>
        <w:br/>
      </w:r>
      <w:r>
        <w:t xml:space="preserve">Росс1йскимь купцамь безь платежа пошлинъ </w:t>
      </w:r>
      <w:r>
        <w:br/>
      </w:r>
      <w:r>
        <w:t xml:space="preserve">ин объ означеши на нихъ гдв` строены. 5447. </w:t>
      </w:r>
      <w:r>
        <w:br/>
      </w:r>
      <w:r>
        <w:t xml:space="preserve">— О дБланш для прохода Ладожскимь кана- </w:t>
      </w:r>
      <w:r>
        <w:br/>
      </w:r>
      <w:r>
        <w:t xml:space="preserve">ломь барокь, шириною въ 4&amp; сажени и’ мень-</w:t>
      </w:r>
    </w:p>
    <w:p>
      <w:pPr>
        <w:pStyle w:val="Normal"/>
      </w:pPr>
      <w:r>
        <w:t xml:space="preserve">‚ше. 5825.</w:t>
      </w:r>
    </w:p>
    <w:p>
      <w:pPr>
        <w:pStyle w:val="Normal"/>
      </w:pPr>
      <w:r>
        <w:t xml:space="preserve">- Т.1Х. (1755 — 11756) О пропорщйн въ Архан- </w:t>
      </w:r>
      <w:r>
        <w:br/>
      </w:r>
      <w:r>
        <w:t xml:space="preserve">тельскБ судовъ, кав!я строятся въ Казани и </w:t>
      </w:r>
      <w:r>
        <w:br/>
      </w:r>
      <w:r>
        <w:t xml:space="preserve">Астрахани. 6590.—О запрещен: подрлачи- </w:t>
      </w:r>
      <w:r>
        <w:br/>
      </w:r>
      <w:r>
        <w:t xml:space="preserve">камь возыть клади на староманерныхь су- </w:t>
      </w:r>
      <w:r>
        <w:br/>
      </w:r>
      <w:r>
        <w:t xml:space="preserve">дахъ, подъ опасешемь взыскашя и о сораз- </w:t>
      </w:r>
      <w:r>
        <w:br/>
      </w:r>
      <w:r>
        <w:t xml:space="preserve">мфрной нагрузкв судов. 6961.</w:t>
      </w:r>
    </w:p>
    <w:p>
      <w:pPr>
        <w:pStyle w:val="Normal"/>
      </w:pPr>
      <w:r>
        <w:t xml:space="preserve">. З. Х. (1757—1759) Подтверждеше о. постро- </w:t>
      </w:r>
      <w:r>
        <w:br/>
      </w:r>
      <w:r>
        <w:t xml:space="preserve">ешши новомаперныхь судовъ для возки тяже- </w:t>
      </w:r>
      <w:r>
        <w:br/>
      </w:r>
      <w:r>
        <w:t xml:space="preserve">лыхь матераловь. 7259.— О постройкв но- </w:t>
      </w:r>
      <w:r>
        <w:br/>
      </w:r>
      <w:r>
        <w:t xml:space="preserve">воманерныхь судовъ ‘для доставленя въ С. </w:t>
      </w:r>
      <w:r>
        <w:br/>
      </w:r>
      <w:r>
        <w:t xml:space="preserve">Петербургъ строительныхь матераловъ. 7789. </w:t>
      </w:r>
      <w:r>
        <w:br/>
      </w:r>
      <w:r>
        <w:t xml:space="preserve">— Содержателямь ахтъ, буерозъ, баржь и дру- </w:t>
      </w:r>
      <w:r>
        <w:br/>
      </w:r>
      <w:r>
        <w:t xml:space="preserve">гихь судовъ имбть ихъ въ надлежащей ис- </w:t>
      </w:r>
      <w:r>
        <w:br/>
      </w:r>
      <w:r>
        <w:t xml:space="preserve">правности. 7797. — Запрещеше купцамь хо- </w:t>
      </w:r>
      <w:r>
        <w:br/>
      </w:r>
      <w:r>
        <w:t xml:space="preserve">дить въ Персшо на иверцахь и другихъ не- </w:t>
      </w:r>
      <w:r>
        <w:br/>
      </w:r>
      <w:r>
        <w:t xml:space="preserve">надежныхь судахь. 7852.</w:t>
      </w:r>
    </w:p>
    <w:p>
      <w:pPr>
        <w:pStyle w:val="Normal"/>
      </w:pPr>
      <w:r>
        <w:t xml:space="preserve">Т. ХИ. (1744—1748) О строеши и влеймеша </w:t>
      </w:r>
      <w:r>
        <w:br/>
      </w:r>
      <w:r>
        <w:t xml:space="preserve">судовъ, употребляемыхь для Астраханскихъ </w:t>
      </w:r>
      <w:r>
        <w:br/>
      </w:r>
      <w:r>
        <w:t xml:space="preserve">рыбныхь промысловъ. 9078. — Для строешя </w:t>
      </w:r>
      <w:r>
        <w:br/>
      </w:r>
      <w:r>
        <w:t xml:space="preserve">судовъ ибарокъ употреблять доски пильныя, </w:t>
      </w:r>
      <w:r>
        <w:br/>
      </w:r>
      <w:r>
        <w:t xml:space="preserve">а не топорныя. 9544.</w:t>
      </w:r>
    </w:p>
    <w:p>
      <w:pPr>
        <w:pStyle w:val="Normal"/>
      </w:pPr>
      <w:r>
        <w:t xml:space="preserve">Т. ХШ. (1749—1755). Правила. построен!я су- </w:t>
      </w:r>
      <w:r>
        <w:br/>
      </w:r>
      <w:r>
        <w:t xml:space="preserve">довъ. 9625. 9821.—-О построенйи судовъ дла </w:t>
      </w:r>
      <w:r>
        <w:br/>
      </w:r>
      <w:r>
        <w:t xml:space="preserve">возки соли. 9895. — О дозволени Арханге- </w:t>
      </w:r>
      <w:r>
        <w:br/>
      </w:r>
      <w:r>
        <w:t xml:space="preserve">логородцу Баженину строить и продавать </w:t>
      </w:r>
      <w:r>
        <w:br/>
      </w:r>
      <w:r>
        <w:t xml:space="preserve">за границу корабли и всяк!я суда. 9961.</w:t>
      </w:r>
    </w:p>
    <w:p>
      <w:pPr>
        <w:pStyle w:val="Normal"/>
      </w:pPr>
      <w:r>
        <w:t xml:space="preserve">Т. ХМ. (1754 — 1757) Временное разрфшеше </w:t>
      </w:r>
      <w:r>
        <w:br/>
      </w:r>
      <w:r>
        <w:t xml:space="preserve">употреблять на строеше судовь ‘гопорный</w:t>
      </w:r>
    </w:p>
    <w:p>
      <w:pPr>
        <w:pStyle w:val="Normal"/>
      </w:pPr>
      <w:r>
        <w:t xml:space="preserve">‚ доски за пенмётемъ пнльныхь. 10657.</w:t>
      </w:r>
    </w:p>
    <w:p>
      <w:pPr>
        <w:pStyle w:val="Normal"/>
      </w:pPr>
      <w:r>
        <w:t xml:space="preserve">Т. ХУ. (1755—1761) О наймВ па ластовыя мо- </w:t>
      </w:r>
      <w:r>
        <w:br/>
      </w:r>
      <w:r>
        <w:t xml:space="preserve">реходныя суда рабочихь людей. 19856, п. </w:t>
      </w:r>
      <w:r>
        <w:br/>
      </w:r>
      <w:r>
        <w:t xml:space="preserve">1, 3, 5. — О непропуск® идущтхь отъ С. </w:t>
      </w:r>
      <w:r>
        <w:br/>
      </w:r>
      <w:r>
        <w:t xml:space="preserve">Цетербурга вверхъ мимо  Шлиссельбурга су- </w:t>
      </w:r>
      <w:r>
        <w:br/>
      </w:r>
      <w:r>
        <w:t xml:space="preserve">довъ безъ ерлыкозъ. 10571. — О посграеши </w:t>
      </w:r>
      <w:r>
        <w:br/>
      </w:r>
      <w:r>
        <w:t xml:space="preserve">судовъ въ С. Петербург. 11574.—0О пепри-</w:t>
      </w:r>
    </w:p>
    <w:p>
      <w:pPr>
        <w:pStyle w:val="Normal"/>
      </w:pPr>
      <w:r>
        <w:t xml:space="preserve">натш на вазенныл суда, идуния въ С. Ие-</w:t>
      </w:r>
    </w:p>
    <w:p>
      <w:pPr>
        <w:pStyle w:val="Normal"/>
      </w:pPr>
      <w:r>
        <w:t xml:space="preserve">= </w:t>
      </w:r>
      <w:r>
        <w:br/>
      </w:r>
      <w:r>
        <w:t xml:space="preserve">тербургь съ лёсомъ, работциковь безъ пе“ </w:t>
      </w:r>
      <w:r>
        <w:br/>
      </w:r>
      <w:r>
        <w:t xml:space="preserve">ныхь паспортовъ. 11705. — О продолжени</w:t>
      </w:r>
    </w:p>
    <w:p>
      <w:pPr>
        <w:pStyle w:val="Normal"/>
      </w:pPr>
      <w:r>
        <w:t xml:space="preserve">срока на дозволеме строить суда ‘изъ топор- </w:t>
      </w:r>
      <w:r>
        <w:br/>
      </w:r>
      <w:r>
        <w:t xml:space="preserve">наго лфса. 11719.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ХУГ. (176% — 1764) О построен! судовъ</w:t>
      </w:r>
    </w:p>
    <w:p>
      <w:pPr>
        <w:pStyle w:val="Normal"/>
      </w:pPr>
      <w:r>
        <w:t xml:space="preserve">при проливь Байкальскаго моря и содержан! и </w:t>
      </w:r>
      <w:r>
        <w:br/>
      </w:r>
      <w:r>
        <w:t xml:space="preserve">оныхъ. 11840.—Предоставлевше купцамъ Го- </w:t>
      </w:r>
      <w:r>
        <w:br/>
      </w:r>
      <w:r>
        <w:t xml:space="preserve">му, Баженову и Крылову, на основании заклю- </w:t>
      </w:r>
      <w:r>
        <w:br/>
      </w:r>
      <w:r>
        <w:t xml:space="preserve">ченныхь съ ними о лёсномв торг контрак- </w:t>
      </w:r>
      <w:r>
        <w:br/>
      </w:r>
      <w:r>
        <w:t xml:space="preserve">товъ, строить на ДвннВ ежегодно потри ко- </w:t>
      </w:r>
      <w:r>
        <w:br/>
      </w:r>
      <w:r>
        <w:t xml:space="preserve">рабля. 12066. 12225.—0 позволения купцамь </w:t>
      </w:r>
      <w:r>
        <w:br/>
      </w:r>
      <w:r>
        <w:t xml:space="preserve">и промышленикамь для сплаву хлфба, припа- </w:t>
      </w:r>
      <w:r>
        <w:br/>
      </w:r>
      <w:r>
        <w:t xml:space="preserve">совь и товаровъ употреблять топорныл бар- </w:t>
      </w:r>
      <w:r>
        <w:br/>
      </w:r>
      <w:r>
        <w:t xml:space="preserve">ки, съ платежемь особой съ нихь въ казиу </w:t>
      </w:r>
      <w:r>
        <w:br/>
      </w:r>
      <w:r>
        <w:t xml:space="preserve">пошлины; о свободномь и безпошлинномь про- </w:t>
      </w:r>
      <w:r>
        <w:br/>
      </w:r>
      <w:r>
        <w:t xml:space="preserve">пускБ пильныхь барокъ и о выпуск за мо- </w:t>
      </w:r>
      <w:r>
        <w:br/>
      </w:r>
      <w:r>
        <w:t xml:space="preserve">ре привозимаго на нихъ хлфба. 12265.</w:t>
      </w:r>
    </w:p>
    <w:p>
      <w:pPr>
        <w:pStyle w:val="Normal"/>
      </w:pPr>
      <w:r>
        <w:t xml:space="preserve">Т. ХУЦ. (1765—1766) О сборв съ судовъ, от-</w:t>
      </w:r>
    </w:p>
    <w:p>
      <w:pPr>
        <w:pStyle w:val="Normal"/>
      </w:pPr>
      <w:r>
        <w:t xml:space="preserve">правляемыхъ къ РигБ отъ Порфцкой и Бль- </w:t>
      </w:r>
      <w:r>
        <w:br/>
      </w:r>
      <w:r>
        <w:t xml:space="preserve">ской пристанен. 12514.—О взиманшши сь упо- </w:t>
      </w:r>
      <w:r>
        <w:br/>
      </w:r>
      <w:r>
        <w:t xml:space="preserve">требляемыхь въ Рыбной слободв и по Волгв </w:t>
      </w:r>
      <w:r>
        <w:br/>
      </w:r>
      <w:r>
        <w:t xml:space="preserve">судозъ, такъ называемых палубныхъ сборовъ. </w:t>
      </w:r>
      <w:r>
        <w:br/>
      </w:r>
      <w:r>
        <w:t xml:space="preserve">12575.—0О запрещеши частнымь людямъ ру- </w:t>
      </w:r>
      <w:r>
        <w:br/>
      </w:r>
      <w:r>
        <w:t xml:space="preserve">бить лВсь на строеше судовь но Иртышской </w:t>
      </w:r>
      <w:r>
        <w:br/>
      </w:r>
      <w:r>
        <w:t xml:space="preserve">линш въ Карагайсвомъь бору и о заведеши </w:t>
      </w:r>
      <w:r>
        <w:br/>
      </w:r>
      <w:r>
        <w:t xml:space="preserve">тамъ казенной пильной мельницы и ручныхь </w:t>
      </w:r>
      <w:r>
        <w:br/>
      </w:r>
      <w:r>
        <w:t xml:space="preserve">пилъ. 12428.—0О невзимани въ течеше одного </w:t>
      </w:r>
      <w:r>
        <w:br/>
      </w:r>
      <w:r>
        <w:t xml:space="preserve">года никакихъ сборовь съ малыхъ  лодокъ </w:t>
      </w:r>
      <w:r>
        <w:br/>
      </w:r>
      <w:r>
        <w:t xml:space="preserve">изъ топорнаго теса. 12451. — О нечинеши </w:t>
      </w:r>
      <w:r>
        <w:br/>
      </w:r>
      <w:r>
        <w:t xml:space="preserve">сбора денегь съ ластовыхъ мореходныхь су- </w:t>
      </w:r>
      <w:r>
        <w:br/>
      </w:r>
      <w:r>
        <w:t xml:space="preserve">довъ, кон строются въ Олонцф. 12485.—0 не- </w:t>
      </w:r>
      <w:r>
        <w:br/>
      </w:r>
      <w:r>
        <w:t xml:space="preserve">взыскивани пошлинь съ дфлаемыхь въ Поль- </w:t>
      </w:r>
      <w:r>
        <w:br/>
      </w:r>
      <w:r>
        <w:t xml:space="preserve">шв рёчныхь судовъ, называемыхь байдаками. </w:t>
      </w:r>
      <w:r>
        <w:br/>
      </w:r>
      <w:r>
        <w:t xml:space="preserve">12567.</w:t>
      </w:r>
    </w:p>
    <w:p>
      <w:pPr>
        <w:pStyle w:val="Normal"/>
      </w:pPr>
      <w:r>
        <w:t xml:space="preserve">Т. ХУШ. (1767—1769) О строеши струговъ</w:t>
      </w:r>
    </w:p>
    <w:p>
      <w:pPr>
        <w:pStyle w:val="Normal"/>
      </w:pPr>
      <w:r>
        <w:t xml:space="preserve">для судоходства по ВолгБ по новому образ- </w:t>
      </w:r>
      <w:r>
        <w:br/>
      </w:r>
      <w:r>
        <w:t xml:space="preserve">цу. 12899.—О подтверждений» купцамъ, что- </w:t>
      </w:r>
      <w:r>
        <w:br/>
      </w:r>
      <w:r>
        <w:t xml:space="preserve">бы отправляли товары свои чрезъ’ Боровицые </w:t>
      </w:r>
      <w:r>
        <w:br/>
      </w:r>
      <w:r>
        <w:t xml:space="preserve">пороги на судахъ благонадежныхь. 12940.— </w:t>
      </w:r>
      <w:r>
        <w:br/>
      </w:r>
      <w:r>
        <w:t xml:space="preserve">Дозволеше Астраханскимь Армаянамъ странть </w:t>
      </w:r>
      <w:r>
        <w:br/>
      </w:r>
      <w:r>
        <w:t xml:space="preserve">мореходныя суда для перевоза товаровь по </w:t>
      </w:r>
      <w:r>
        <w:br/>
      </w:r>
      <w:r>
        <w:t xml:space="preserve">Касшискому морю. 15584.</w:t>
      </w:r>
    </w:p>
    <w:p>
      <w:pPr>
        <w:pStyle w:val="Normal"/>
      </w:pPr>
      <w:r>
        <w:t xml:space="preserve">Т. ХХ. (1770 — 1774) Запрещеше покупать</w:t>
      </w:r>
    </w:p>
    <w:p>
      <w:pPr>
        <w:pStyle w:val="Normal"/>
      </w:pPr>
      <w:r>
        <w:t xml:space="preserve">въ один руки барки, приготовляемыя па Ры- </w:t>
      </w:r>
      <w:r>
        <w:br/>
      </w:r>
      <w:r>
        <w:t xml:space="preserve">бинской пристани и въ другихъ мёстахъ дли </w:t>
      </w:r>
      <w:r>
        <w:br/>
      </w:r>
      <w:r>
        <w:t xml:space="preserve">погрузки низовыхъ каравановъ. #5755. :</w:t>
      </w:r>
    </w:p>
    <w:p>
      <w:pPr>
        <w:pStyle w:val="Normal"/>
      </w:pPr>
      <w:r>
        <w:t xml:space="preserve">Т. ХХ. (1775 — 1780) О ластовыхъ судахъ.</w:t>
      </w:r>
    </w:p>
    <w:p>
      <w:pPr>
        <w:pStyle w:val="Normal"/>
      </w:pPr>
      <w:r>
        <w:t xml:space="preserve">14479.— О штрафахъ съ барокъ топорнаго </w:t>
      </w:r>
      <w:r>
        <w:br/>
      </w:r>
      <w:r>
        <w:t xml:space="preserve">теса. 14519.—О дозволеши рубить годный </w:t>
      </w:r>
      <w:r>
        <w:br/>
      </w:r>
      <w:r>
        <w:t xml:space="preserve">на корабельное строеше дфсъ въ вазенныхь </w:t>
      </w:r>
      <w:r>
        <w:br/>
      </w:r>
      <w:r>
        <w:t xml:space="preserve">имфайнхь. 14902.</w:t>
      </w:r>
    </w:p>
    <w:p>
      <w:pPr>
        <w:pStyle w:val="Normal"/>
      </w:pPr>
      <w:r>
        <w:t xml:space="preserve">РЕЭЗСТРЪ А </w:t>
      </w:r>
      <w:r>
        <w:br/>
      </w:r>
      <w:r>
        <w:t xml:space="preserve">С.</w:t>
      </w:r>
    </w:p>
    <w:p>
      <w:pPr>
        <w:pStyle w:val="Normal"/>
      </w:pPr>
      <w:r>
        <w:t xml:space="preserve">Т. ХХТ. (1781—1785) Объ упраздненш Конторъ </w:t>
      </w:r>
      <w:r>
        <w:br/>
      </w:r>
      <w:r>
        <w:t xml:space="preserve">для построешя судовъ. 15115.— Уставъ ку- </w:t>
      </w:r>
      <w:r>
        <w:br/>
      </w:r>
      <w:r>
        <w:t xml:space="preserve">печескаго водоходства. 15176, — Запрещеше </w:t>
      </w:r>
      <w:r>
        <w:br/>
      </w:r>
      <w:r>
        <w:t xml:space="preserve">строить барки длинифе #7 саж., подъ взыска- </w:t>
      </w:r>
      <w:r>
        <w:br/>
      </w:r>
      <w:r>
        <w:t xml:space="preserve">шемъ за каждый лиш! аршинъ по 2 рубля; </w:t>
      </w:r>
      <w:r>
        <w:br/>
      </w:r>
      <w:r>
        <w:t xml:space="preserve">отифна сбора футовыхь денегь на Лодейномь </w:t>
      </w:r>
      <w:r>
        <w:br/>
      </w:r>
      <w:r>
        <w:t xml:space="preserve">Пол за закладку и свидвтельство постройки </w:t>
      </w:r>
      <w:r>
        <w:br/>
      </w:r>
      <w:r>
        <w:t xml:space="preserve">мореходныхь судов; назначеше суммы на со- </w:t>
      </w:r>
      <w:r>
        <w:br/>
      </w:r>
      <w:r>
        <w:t xml:space="preserve">держаше тамъ и въ Вытегрь ластовыхъ ма- </w:t>
      </w:r>
      <w:r>
        <w:br/>
      </w:r>
      <w:r>
        <w:t xml:space="preserve">стеровъ; учрежден! е должноста Смотрителя и </w:t>
      </w:r>
      <w:r>
        <w:br/>
      </w:r>
      <w:r>
        <w:t xml:space="preserve">плотниковь для надзираня падъ строешемь </w:t>
      </w:r>
      <w:r>
        <w:br/>
      </w:r>
      <w:r>
        <w:t xml:space="preserve">барокь по рёкамь Шекснв, Волг и Гжати; </w:t>
      </w:r>
      <w:r>
        <w:br/>
      </w:r>
      <w:r>
        <w:t xml:space="preserve">назначеше награждешя за изобрфтене луч- </w:t>
      </w:r>
      <w:r>
        <w:br/>
      </w:r>
      <w:r>
        <w:t xml:space="preserve">шихьъ моделей для построешя судовъ. 15279. </w:t>
      </w:r>
      <w:r>
        <w:br/>
      </w:r>
      <w:r>
        <w:t xml:space="preserve">— О невзиман пошлинь съ употребляемыхь </w:t>
      </w:r>
      <w:r>
        <w:br/>
      </w:r>
      <w:r>
        <w:t xml:space="preserve">при Архангелогородскомь портё лБсовъ ва </w:t>
      </w:r>
      <w:r>
        <w:br/>
      </w:r>
      <w:r>
        <w:t xml:space="preserve">починку кораблей. 15805.</w:t>
      </w:r>
    </w:p>
    <w:p>
      <w:pPr>
        <w:pStyle w:val="Normal"/>
      </w:pPr>
      <w:r>
        <w:t xml:space="preserve">Т. ХХИ. (1784 — 1788) Правила построешя </w:t>
      </w:r>
      <w:r>
        <w:br/>
      </w:r>
      <w:r>
        <w:t xml:space="preserve">судовъ и свидфтельства оныхь при С. Петер- </w:t>
      </w:r>
      <w:r>
        <w:br/>
      </w:r>
      <w:r>
        <w:t xml:space="preserve">бургской Городовой Верфи. 45952. —Предо- </w:t>
      </w:r>
      <w:r>
        <w:br/>
      </w:r>
      <w:r>
        <w:t xml:space="preserve">ставлеше всякому городскому жителю стро- </w:t>
      </w:r>
      <w:r>
        <w:br/>
      </w:r>
      <w:r>
        <w:t xml:space="preserve">ить для торговли суда или выписывать оныя </w:t>
      </w:r>
      <w:r>
        <w:br/>
      </w:r>
      <w:r>
        <w:t xml:space="preserve">изъ иныхь мёсть и странъ. 16188, ’ород- </w:t>
      </w:r>
      <w:r>
        <w:br/>
      </w:r>
      <w:r>
        <w:t xml:space="preserve">Полол. ст. 27. Купцамь 1-й гильди и </w:t>
      </w:r>
      <w:r>
        <w:br/>
      </w:r>
      <w:r>
        <w:t xml:space="preserve">Иуенитымь Гражданамь дозволяется имфть </w:t>
      </w:r>
      <w:r>
        <w:br/>
      </w:r>
      <w:r>
        <w:t xml:space="preserve">морск я суда; записаннымь во 2 гильд!ю всявя </w:t>
      </w:r>
      <w:r>
        <w:br/>
      </w:r>
      <w:r>
        <w:t xml:space="preserve">рёчныя суда, а записаннымь въ 5 ГилЬдНО </w:t>
      </w:r>
      <w:r>
        <w:br/>
      </w:r>
      <w:r>
        <w:t xml:space="preserve">однф только. малыя р$чныя суда. ст. 105, </w:t>
      </w:r>
      <w:r>
        <w:br/>
      </w:r>
      <w:r>
        <w:t xml:space="preserve">111, 117, 156.— Опредфленнымь вновь па </w:t>
      </w:r>
      <w:r>
        <w:br/>
      </w:r>
      <w:r>
        <w:t xml:space="preserve">Бадосской пристани Смотрителямь, а въ го- </w:t>
      </w:r>
      <w:r>
        <w:br/>
      </w:r>
      <w:r>
        <w:t xml:space="preserve">родахъ Вытегрё и Лодейномь Пол мастерамъ </w:t>
      </w:r>
      <w:r>
        <w:br/>
      </w:r>
      <w:r>
        <w:t xml:space="preserve">ластовыхь мореходныхь судовь состоять въ </w:t>
      </w:r>
      <w:r>
        <w:br/>
      </w:r>
      <w:r>
        <w:t xml:space="preserve">вБдеши Начальника Олонецкаго Намфстниче- </w:t>
      </w:r>
      <w:r>
        <w:br/>
      </w:r>
      <w:r>
        <w:t xml:space="preserve">ства. 16454, п. 5. — Дозволеше въ город </w:t>
      </w:r>
      <w:r>
        <w:br/>
      </w:r>
      <w:r>
        <w:t xml:space="preserve">Ригв пмфть транспортныя суда не только </w:t>
      </w:r>
      <w:r>
        <w:br/>
      </w:r>
      <w:r>
        <w:t xml:space="preserve">гильдейскимь купцамь, но мщанамъ и посад- </w:t>
      </w:r>
      <w:r>
        <w:br/>
      </w:r>
      <w:r>
        <w:t xml:space="preserve">скимъ вътовариществВ съ другими. 16584, п. 5.</w:t>
      </w:r>
    </w:p>
    <w:p>
      <w:pPr>
        <w:pStyle w:val="Normal"/>
      </w:pPr>
      <w:r>
        <w:t xml:space="preserve">Т. ХХУ. (1798 — 1799) О назначеши лбсовъ </w:t>
      </w:r>
      <w:r>
        <w:br/>
      </w:r>
      <w:r>
        <w:t xml:space="preserve">для строешя судовь въ Пермской Губерши. </w:t>
      </w:r>
      <w:r>
        <w:br/>
      </w:r>
      <w:r>
        <w:t xml:space="preserve">13882. — Объ учреждеши верфей для строе- </w:t>
      </w:r>
      <w:r>
        <w:br/>
      </w:r>
      <w:r>
        <w:t xml:space="preserve">тя судовъ вв Коль и разрьшешя вырубки </w:t>
      </w:r>
      <w:r>
        <w:br/>
      </w:r>
      <w:r>
        <w:t xml:space="preserve">дал того лёса; объ освобожден тамошнихь </w:t>
      </w:r>
      <w:r>
        <w:br/>
      </w:r>
      <w:r>
        <w:t xml:space="preserve">жителей оть сбора съ топорныхь лодок и </w:t>
      </w:r>
      <w:r>
        <w:br/>
      </w:r>
      <w:r>
        <w:t xml:space="preserve">попенныхъ денегь за вырубаемый лфев. 18887. </w:t>
      </w:r>
      <w:r>
        <w:br/>
      </w:r>
      <w:r>
        <w:t xml:space="preserve">О мБрь построешя барокь для хода по Ла- </w:t>
      </w:r>
      <w:r>
        <w:br/>
      </w:r>
      <w:r>
        <w:t xml:space="preserve">дожскому каналу. 19081. — Строюнияся въ </w:t>
      </w:r>
      <w:r>
        <w:br/>
      </w:r>
      <w:r>
        <w:t xml:space="preserve">Россш по заказу иностранцев» мореходных су-</w:t>
      </w:r>
    </w:p>
    <w:p>
      <w:pPr>
        <w:pStyle w:val="Normal"/>
      </w:pPr>
      <w:r>
        <w:t xml:space="preserve">ЛФАВИТНЫЙ 997 </w:t>
      </w:r>
      <w:r>
        <w:br/>
      </w:r>
      <w:r>
        <w:t xml:space="preserve">с.</w:t>
      </w:r>
    </w:p>
    <w:p>
      <w:pPr>
        <w:pStyle w:val="Normal"/>
      </w:pPr>
      <w:r>
        <w:t xml:space="preserve">да пропускать за границу безъ всякаго задер- </w:t>
      </w:r>
      <w:r>
        <w:br/>
      </w:r>
      <w:r>
        <w:t xml:space="preserve">жашя. 19198.—Дозволен!е казеннымъ крестьа- </w:t>
      </w:r>
      <w:r>
        <w:br/>
      </w:r>
      <w:r>
        <w:t xml:space="preserve">намь строить на продажу рфчиыя суда’ изъ </w:t>
      </w:r>
      <w:r>
        <w:br/>
      </w:r>
      <w:r>
        <w:t xml:space="preserve">казенныхь лфсовъ, безь взыскана попенных® </w:t>
      </w:r>
      <w:r>
        <w:br/>
      </w:r>
      <w:r>
        <w:t xml:space="preserve">денегь, со взят1емь по постройкв и продажв </w:t>
      </w:r>
      <w:r>
        <w:br/>
      </w:r>
      <w:r>
        <w:t xml:space="preserve">оныхъ пошлины; © клеймеши судовъ и ба- </w:t>
      </w:r>
      <w:r>
        <w:br/>
      </w:r>
      <w:r>
        <w:t xml:space="preserve">рокъ Адмиралтейскимь клеймомь, и выдачв </w:t>
      </w:r>
      <w:r>
        <w:br/>
      </w:r>
      <w:r>
        <w:t xml:space="preserve">билетовь хозяевамь оныхъ. 19256.</w:t>
      </w:r>
    </w:p>
    <w:p>
      <w:pPr>
        <w:pStyle w:val="Normal"/>
      </w:pPr>
      <w:r>
        <w:t xml:space="preserve">Т. ХХУ1. (1800 — 1801) Объ уменьшенйи ве- </w:t>
      </w:r>
      <w:r>
        <w:br/>
      </w:r>
      <w:r>
        <w:t xml:space="preserve">личины судовъ, строющихся для плавания по </w:t>
      </w:r>
      <w:r>
        <w:br/>
      </w:r>
      <w:r>
        <w:t xml:space="preserve">каналамъь, ведущимь къ С. Иетербургскому</w:t>
      </w:r>
    </w:p>
    <w:p>
      <w:pPr>
        <w:pStyle w:val="Normal"/>
      </w:pPr>
      <w:r>
        <w:t xml:space="preserve">порту. 19285. — О взысканш пошлинъ съ </w:t>
      </w:r>
      <w:r>
        <w:br/>
      </w:r>
      <w:r>
        <w:t xml:space="preserve">судовь, строющихся изъ казеннаго лёса, смот- </w:t>
      </w:r>
      <w:r>
        <w:br/>
      </w:r>
      <w:r>
        <w:t xml:space="preserve">ря по величинё оныхь. 19285. — О распро-</w:t>
      </w:r>
    </w:p>
    <w:p>
      <w:pPr>
        <w:pStyle w:val="Normal"/>
      </w:pPr>
      <w:r>
        <w:t xml:space="preserve">странен!и сбора съ крпостей на тЪ только </w:t>
      </w:r>
      <w:r>
        <w:br/>
      </w:r>
      <w:r>
        <w:t xml:space="preserve">суда, кои по постройк$. свидфтельствуются </w:t>
      </w:r>
      <w:r>
        <w:br/>
      </w:r>
      <w:r>
        <w:t xml:space="preserve">на Верфи и имьютъ плаван!е по морямь и </w:t>
      </w:r>
      <w:r>
        <w:br/>
      </w:r>
      <w:r>
        <w:t xml:space="preserve">большимь озерамь. 19460. — О выдачь изъ </w:t>
      </w:r>
      <w:r>
        <w:br/>
      </w:r>
      <w:r>
        <w:t xml:space="preserve">Нижнихь Земскихь Судовъ свидфтельствь нА </w:t>
      </w:r>
      <w:r>
        <w:br/>
      </w:r>
      <w:r>
        <w:t xml:space="preserve">суда и барки и о клейменш оныхь. 19465. </w:t>
      </w:r>
      <w:r>
        <w:br/>
      </w:r>
      <w:r>
        <w:t xml:space="preserve">—Положеше о распространении кораблестрое- </w:t>
      </w:r>
      <w:r>
        <w:br/>
      </w:r>
      <w:r>
        <w:t xml:space="preserve">шя п купеческаго мореплаваня. 19624.</w:t>
      </w:r>
    </w:p>
    <w:p>
      <w:pPr>
        <w:pStyle w:val="Normal"/>
      </w:pPr>
      <w:r>
        <w:t xml:space="preserve">Т. ХХУП.(1802—1805) О платежь за выруб- </w:t>
      </w:r>
      <w:r>
        <w:br/>
      </w:r>
      <w:r>
        <w:t xml:space="preserve">ку лЬса на строеше морскихь купеческихь </w:t>
      </w:r>
      <w:r>
        <w:br/>
      </w:r>
      <w:r>
        <w:t xml:space="preserve">судовь вмБото попенныхь денегь футовыхъ. </w:t>
      </w:r>
      <w:r>
        <w:br/>
      </w:r>
      <w:r>
        <w:t xml:space="preserve">20510. .а. — О взыскаши въ лфсной доходъ </w:t>
      </w:r>
      <w:r>
        <w:br/>
      </w:r>
      <w:r>
        <w:t xml:space="preserve">посаженной пошлины съ строющихся барохъ, </w:t>
      </w:r>
      <w:r>
        <w:br/>
      </w:r>
      <w:r>
        <w:t xml:space="preserve">сообразно величин оныхъ. 20640. —Обытн </w:t>
      </w:r>
      <w:r>
        <w:br/>
      </w:r>
      <w:r>
        <w:t xml:space="preserve">построению купеческих» судовъ па Верфахъ, въ </w:t>
      </w:r>
      <w:r>
        <w:br/>
      </w:r>
      <w:r>
        <w:t xml:space="preserve">Черномь мор лежащих, подъ вфдешемъ Коп- </w:t>
      </w:r>
      <w:r>
        <w:br/>
      </w:r>
      <w:r>
        <w:t xml:space="preserve">торыГлавнаго Команаира Черпоморскихь фло- </w:t>
      </w:r>
      <w:r>
        <w:br/>
      </w:r>
      <w:r>
        <w:t xml:space="preserve">товъ, а въ прочихь верфяхь подъ вфдешемъ </w:t>
      </w:r>
      <w:r>
        <w:br/>
      </w:r>
      <w:r>
        <w:t xml:space="preserve">Коммернъ-Коллег. 20820. — Правила по- </w:t>
      </w:r>
      <w:r>
        <w:br/>
      </w:r>
      <w:r>
        <w:t xml:space="preserve">строешя судовъ въ приморскихь селешяхь </w:t>
      </w:r>
      <w:r>
        <w:br/>
      </w:r>
      <w:r>
        <w:t xml:space="preserve">Архангельской Губерни. 21107, л. 8, 9.</w:t>
      </w:r>
    </w:p>
    <w:p>
      <w:pPr>
        <w:pStyle w:val="Normal"/>
      </w:pPr>
      <w:r>
        <w:t xml:space="preserve">Т. ХХУГИ. (1804 — 1805) Объ отпуск шки- </w:t>
      </w:r>
      <w:r>
        <w:br/>
      </w:r>
      <w:r>
        <w:t xml:space="preserve">перамь иностранныхь торговыхь кораблей </w:t>
      </w:r>
      <w:r>
        <w:br/>
      </w:r>
      <w:r>
        <w:t xml:space="preserve">для починки оныхь лба съ платежемь пош- </w:t>
      </w:r>
      <w:r>
        <w:br/>
      </w:r>
      <w:r>
        <w:t xml:space="preserve">линъ. 21616.</w:t>
      </w:r>
    </w:p>
    <w:p>
      <w:pPr>
        <w:pStyle w:val="Normal"/>
      </w:pPr>
      <w:r>
        <w:t xml:space="preserve">Т. ХХХ. (1806 — 1807) Положеше о сбор</w:t>
      </w:r>
    </w:p>
    <w:p>
      <w:pPr>
        <w:pStyle w:val="Normal"/>
      </w:pPr>
      <w:r>
        <w:t xml:space="preserve">| пошаннъ за л5са на построен!е мореходныхь</w:t>
      </w:r>
    </w:p>
    <w:p>
      <w:pPr>
        <w:pStyle w:val="Normal"/>
      </w:pPr>
      <w:r>
        <w:t xml:space="preserve">судовъ употребляемыя. 21996. — О выдач8 </w:t>
      </w:r>
      <w:r>
        <w:br/>
      </w:r>
      <w:r>
        <w:t xml:space="preserve">евилфтельствь на барки, построенныя изъ </w:t>
      </w:r>
      <w:r>
        <w:br/>
      </w:r>
      <w:r>
        <w:t xml:space="preserve">помфщичьихь лфеовъ; сь приложешемь фор- </w:t>
      </w:r>
      <w:r>
        <w:br/>
      </w:r>
      <w:r>
        <w:t xml:space="preserve">мы сихъ свидфтельствь. 22500.—О незапре- </w:t>
      </w:r>
      <w:r>
        <w:br/>
      </w:r>
      <w:r>
        <w:t xml:space="preserve">щеши крестьянамъ строить мореходныя суда </w:t>
      </w:r>
      <w:r>
        <w:br/>
      </w:r>
      <w:r>
        <w:t xml:space="preserve">| на собственной ихъ ечеть для продажи. 22515.</w:t>
      </w:r>
    </w:p>
    <w:p>
      <w:pPr>
        <w:pStyle w:val="Normal"/>
      </w:pPr>
      <w:r>
        <w:t xml:space="preserve">995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— Подтверждеше Начальникамъ Губерни, что- </w:t>
      </w:r>
      <w:r>
        <w:br/>
      </w:r>
      <w:r>
        <w:t xml:space="preserve">бы паблюдали за порядкомь клейменя ба- </w:t>
      </w:r>
      <w:r>
        <w:br/>
      </w:r>
      <w:r>
        <w:t xml:space="preserve">рокь и другихь судовъ н за выдачею билетовъ </w:t>
      </w:r>
      <w:r>
        <w:br/>
      </w:r>
      <w:r>
        <w:t xml:space="preserve">на лфса, вырубаемые въ казенныхь и част- </w:t>
      </w:r>
      <w:r>
        <w:br/>
      </w:r>
      <w:r>
        <w:t xml:space="preserve">ныхь дачахь. 22450. — Запрещеше Губерн- </w:t>
      </w:r>
      <w:r>
        <w:br/>
      </w:r>
      <w:r>
        <w:t xml:space="preserve">скому Начальству дфлать кая либо распо- </w:t>
      </w:r>
      <w:r>
        <w:br/>
      </w:r>
      <w:r>
        <w:t xml:space="preserve">раженя о лёсахъ, прогоняемыхъ для построй- </w:t>
      </w:r>
      <w:r>
        <w:br/>
      </w:r>
      <w:r>
        <w:t xml:space="preserve">ки на продажу барокъ, безъ сношен!я съ Де- </w:t>
      </w:r>
      <w:r>
        <w:br/>
      </w:r>
      <w:r>
        <w:t xml:space="preserve">партамёнтомь водяныхъ коммуникаций. 22521. </w:t>
      </w:r>
      <w:r>
        <w:br/>
      </w:r>
      <w:r>
        <w:t xml:space="preserve">Т. ХХХ. (1808—1809) О совершен1и хозлевамъ </w:t>
      </w:r>
      <w:r>
        <w:br/>
      </w:r>
      <w:r>
        <w:t xml:space="preserve">купеческихь судовъ сдфлокь и контрактовь </w:t>
      </w:r>
      <w:r>
        <w:br/>
      </w:r>
      <w:r>
        <w:t xml:space="preserve">чрезъ Маклера Городовой Верфи. 25022.— </w:t>
      </w:r>
      <w:r>
        <w:br/>
      </w:r>
      <w:r>
        <w:t xml:space="preserve">Учреждене вспомогательнаго капитала для </w:t>
      </w:r>
      <w:r>
        <w:br/>
      </w:r>
      <w:r>
        <w:t xml:space="preserve">раздачи въ ссуду, желающим строить для пла- </w:t>
      </w:r>
      <w:r>
        <w:br/>
      </w:r>
      <w:r>
        <w:t xml:space="preserve">вашя по Азовскому морю правильнаго размф- </w:t>
      </w:r>
      <w:r>
        <w:br/>
      </w:r>
      <w:r>
        <w:t xml:space="preserve">ра подвозныя: лодви, по чертежамь, утверж- </w:t>
      </w:r>
      <w:r>
        <w:br/>
      </w:r>
      <w:r>
        <w:t xml:space="preserve">депнымь Правительствомъ. 25652.—Распоря- </w:t>
      </w:r>
      <w:r>
        <w:br/>
      </w:r>
      <w:r>
        <w:t xml:space="preserve">жене о постройкв судовъ, идущихь путями </w:t>
      </w:r>
      <w:r>
        <w:br/>
      </w:r>
      <w:r>
        <w:t xml:space="preserve">водянаго сообщенля. 25984.</w:t>
      </w:r>
    </w:p>
    <w:p>
      <w:pPr>
        <w:pStyle w:val="Normal"/>
      </w:pPr>
      <w:r>
        <w:t xml:space="preserve">Т. ХХХИ. (1812—1814) О взыскан!и пошлинъ </w:t>
      </w:r>
      <w:r>
        <w:br/>
      </w:r>
      <w:r>
        <w:t xml:space="preserve">съ барокь и судовъ, у которыхь днища или </w:t>
      </w:r>
      <w:r>
        <w:br/>
      </w:r>
      <w:r>
        <w:t xml:space="preserve">боковыя стфны изъ топорныхъ досокъ. 25660. </w:t>
      </w:r>
      <w:r>
        <w:br/>
      </w:r>
      <w:r>
        <w:t xml:space="preserve">Т. ХХХУ. (1818) О дблахь бывшей въ С. Пе- </w:t>
      </w:r>
      <w:r>
        <w:br/>
      </w:r>
      <w:r>
        <w:t xml:space="preserve">тербург® акционерной компаши для строен1я </w:t>
      </w:r>
      <w:r>
        <w:br/>
      </w:r>
      <w:r>
        <w:t xml:space="preserve">кораблей и употреблешя ихъ подъ фрахтъ. </w:t>
      </w:r>
      <w:r>
        <w:br/>
      </w:r>
      <w:r>
        <w:t xml:space="preserve">27465. -</w:t>
      </w:r>
    </w:p>
    <w:p>
      <w:pPr>
        <w:pStyle w:val="Normal"/>
      </w:pPr>
      <w:r>
        <w:t xml:space="preserve">Т. ХХХУИ. (1820—1821) Объ освобождент </w:t>
      </w:r>
      <w:r>
        <w:br/>
      </w:r>
      <w:r>
        <w:t xml:space="preserve">жителей Колы, Кеми и Сумскаго посада отъ </w:t>
      </w:r>
      <w:r>
        <w:br/>
      </w:r>
      <w:r>
        <w:t xml:space="preserve">платежа пошлины за ‘строеше судов для </w:t>
      </w:r>
      <w:r>
        <w:br/>
      </w:r>
      <w:r>
        <w:t xml:space="preserve">рыбныхъ промысловъ. 28556.—0 привиллейи </w:t>
      </w:r>
      <w:r>
        <w:br/>
      </w:r>
      <w:r>
        <w:t xml:space="preserve">изобрфтателю новаго рода судовъ, приводи- </w:t>
      </w:r>
      <w:r>
        <w:br/>
      </w:r>
      <w:r>
        <w:t xml:space="preserve">мыхъ въ дЪйстве посредствомъ машииъ. 28427. </w:t>
      </w:r>
      <w:r>
        <w:br/>
      </w:r>
      <w:r>
        <w:t xml:space="preserve">Т. ХХХУШ. (1522—1825) О совершеши кр5- </w:t>
      </w:r>
      <w:r>
        <w:br/>
      </w:r>
      <w:r>
        <w:t xml:space="preserve">постей на суда, плаваюния по Азовскому морю. </w:t>
      </w:r>
      <w:r>
        <w:br/>
      </w:r>
      <w:r>
        <w:t xml:space="preserve">28665.</w:t>
      </w:r>
    </w:p>
    <w:p>
      <w:pPr>
        <w:pStyle w:val="Normal"/>
      </w:pPr>
      <w:r>
        <w:t xml:space="preserve">Т. ХХХГХ. (1824) О зоспрещенйн обывате- </w:t>
      </w:r>
      <w:r>
        <w:br/>
      </w:r>
      <w:r>
        <w:t xml:space="preserve">лзмъ Архангельской Губерти передавать по- </w:t>
      </w:r>
      <w:r>
        <w:br/>
      </w:r>
      <w:r>
        <w:t xml:space="preserve">строенныя ими мореходныя суда безъ актовь. </w:t>
      </w:r>
      <w:r>
        <w:br/>
      </w:r>
      <w:r>
        <w:t xml:space="preserve">29915.— Предоставлеше однимъ только. куп- </w:t>
      </w:r>
      <w:r>
        <w:br/>
      </w:r>
      <w:r>
        <w:t xml:space="preserve">памь 1 и 2 гильди права имёть собственные </w:t>
      </w:r>
      <w:r>
        <w:br/>
      </w:r>
      <w:r>
        <w:t xml:space="preserve">зорабли и отправлять ихъ съ товарами за море, </w:t>
      </w:r>
      <w:r>
        <w:br/>
      </w:r>
      <w:r>
        <w:t xml:space="preserve">а купцамъ 5 гильд1и дозволяется имфть оные </w:t>
      </w:r>
      <w:r>
        <w:br/>
      </w:r>
      <w:r>
        <w:t xml:space="preserve">только для перевозки тозаровъ па счетъ куп- </w:t>
      </w:r>
      <w:r>
        <w:br/>
      </w:r>
      <w:r>
        <w:t xml:space="preserve">цовъ, имфющихь право заграничнаго торга; имъ </w:t>
      </w:r>
      <w:r>
        <w:br/>
      </w:r>
      <w:r>
        <w:t xml:space="preserve">ве дозволяется имфть всяв!я суда по внутрен- </w:t>
      </w:r>
      <w:r>
        <w:br/>
      </w:r>
      <w:r>
        <w:t xml:space="preserve">иимь сообщенйлыь, для всякаго употреблешя. </w:t>
      </w:r>
      <w:r>
        <w:br/>
      </w:r>
      <w:r>
        <w:t xml:space="preserve">30115, Допол. пост. гильд. 79 1,5 и 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ХГ. (4825) О взымавйн пошлийъ за свийв- </w:t>
      </w:r>
      <w:r>
        <w:br/>
      </w:r>
      <w:r>
        <w:t xml:space="preserve">тельства и билеты, выдаваемые па постройку </w:t>
      </w:r>
      <w:r>
        <w:br/>
      </w:r>
      <w:r>
        <w:t xml:space="preserve">барокъ и рёчныхь судовъь на сплавъ лфсовъ </w:t>
      </w:r>
      <w:r>
        <w:br/>
      </w:r>
      <w:r>
        <w:t xml:space="preserve">и вырубку оныхъ. 50201.— О дозволени О- </w:t>
      </w:r>
      <w:r>
        <w:br/>
      </w:r>
      <w:r>
        <w:t xml:space="preserve">дескимь и @еодоссйскимь купцамъ, пользую- </w:t>
      </w:r>
      <w:r>
        <w:br/>
      </w:r>
      <w:r>
        <w:t xml:space="preserve">щимся льготою, заводить мореходныя суда и </w:t>
      </w:r>
      <w:r>
        <w:br/>
      </w:r>
      <w:r>
        <w:t xml:space="preserve">получать патенты на поднят!е флага. 50274. </w:t>
      </w:r>
      <w:r>
        <w:br/>
      </w:r>
      <w:r>
        <w:t xml:space="preserve">—0бъ отмёнв въ Восточной Сибири пошли- </w:t>
      </w:r>
      <w:r>
        <w:br/>
      </w:r>
      <w:r>
        <w:t xml:space="preserve">ны, установленной съ барокъ топорнаго дла. </w:t>
      </w:r>
      <w:r>
        <w:br/>
      </w:r>
      <w:r>
        <w:t xml:space="preserve">50451.</w:t>
      </w:r>
    </w:p>
    <w:p>
      <w:pPr>
        <w:pStyle w:val="Normal"/>
      </w:pPr>
      <w:r>
        <w:t xml:space="preserve">См. также: КорАБЛЕСТРОЕНЛЕ. ВЕРФИ.</w:t>
      </w:r>
    </w:p>
    <w:p>
      <w:pPr>
        <w:pStyle w:val="Normal"/>
      </w:pPr>
      <w:r>
        <w:t xml:space="preserve">СУДОГОВОРЕНИЕ. См. Ожвьть и судогово- </w:t>
      </w:r>
      <w:r>
        <w:br/>
      </w:r>
      <w:r>
        <w:t xml:space="preserve">РЕНГЕ.</w:t>
      </w:r>
    </w:p>
    <w:p>
      <w:pPr>
        <w:pStyle w:val="Normal"/>
      </w:pPr>
      <w:r>
        <w:t xml:space="preserve">СУДОПРОИЗВОДСТВО. .</w:t>
      </w:r>
    </w:p>
    <w:p>
      <w:pPr>
        <w:pStyle w:val="Normal"/>
      </w:pPr>
      <w:r>
        <w:t xml:space="preserve">1. Судопроизводство Т'рамданстог.</w:t>
      </w:r>
    </w:p>
    <w:p>
      <w:pPr>
        <w:pStyle w:val="Normal"/>
      </w:pPr>
      <w:r>
        <w:t xml:space="preserve">1. Судопроизводство ГРАЖДАНСКОЕ ВООБ- </w:t>
      </w:r>
      <w:r>
        <w:br/>
      </w:r>
      <w:r>
        <w:t xml:space="preserve">ще. Се. Подсудность. Тяжущтеся. По- </w:t>
      </w:r>
      <w:r>
        <w:br/>
      </w:r>
      <w:r>
        <w:t xml:space="preserve">ВЪРЕННЫЕ. АВДдоБАТЫ. Прошенхя. По- </w:t>
      </w:r>
      <w:r>
        <w:br/>
      </w:r>
      <w:r>
        <w:t xml:space="preserve">зывЪ къ суду. СРОКИ ПОВЕРСТНЫВ И ОТ- </w:t>
      </w:r>
      <w:r>
        <w:br/>
      </w:r>
      <w:r>
        <w:t xml:space="preserve">сРОЧки. ОБЕЗПЕЧЕНТЕ ИСКА. ПодозР®нгя </w:t>
      </w:r>
      <w:r>
        <w:br/>
      </w:r>
      <w:r>
        <w:t xml:space="preserve">нА СудЕЙй. ОтвЪтъ И СУДОГОВОРЕНЛЕ. </w:t>
      </w:r>
      <w:r>
        <w:br/>
      </w:r>
      <w:r>
        <w:t xml:space="preserve">Встрьшнти Судъ. ДокаЗАТЕЛЬСТВА СУ- </w:t>
      </w:r>
      <w:r>
        <w:br/>
      </w:r>
      <w:r>
        <w:t xml:space="preserve">ДЕБНЫЯ. ПризнАНТЕ, Письменный докА- </w:t>
      </w:r>
      <w:r>
        <w:br/>
      </w:r>
      <w:r>
        <w:t xml:space="preserve">ЗАТЕЛЬСТВА. Копги и выписи. Свидзтв- </w:t>
      </w:r>
      <w:r>
        <w:br/>
      </w:r>
      <w:r>
        <w:t xml:space="preserve">лн. ПрисягА. ЖЕРЕБЕЙ, ОБыскЪ повАЛЬ- </w:t>
      </w:r>
      <w:r>
        <w:br/>
      </w:r>
      <w:r>
        <w:t xml:space="preserve">ный. Справки. Выписки. Решенае. Апел-</w:t>
      </w:r>
    </w:p>
    <w:p>
      <w:pPr>
        <w:pStyle w:val="Normal"/>
      </w:pPr>
      <w:r>
        <w:t xml:space="preserve">ляцтя. Частныя жаловы. Судъ съ го- </w:t>
      </w:r>
      <w:r>
        <w:br/>
      </w:r>
      <w:r>
        <w:t xml:space="preserve">ловы. ИсполнЕнтев ръщшеНнйй ПО ДЗЛАМЪ </w:t>
      </w:r>
      <w:r>
        <w:br/>
      </w:r>
      <w:r>
        <w:t xml:space="preserve">ГРАЖДАНСКИМ Ъ, ПРОЗСТИ И ВОЛОКИТыЫ.</w:t>
      </w:r>
    </w:p>
    <w:p>
      <w:pPr>
        <w:pStyle w:val="Normal"/>
      </w:pPr>
      <w:r>
        <w:t xml:space="preserve">2. Судопроизводство вотчиннов.</w:t>
      </w:r>
    </w:p>
    <w:p>
      <w:pPr>
        <w:pStyle w:val="Normal"/>
      </w:pPr>
      <w:r>
        <w:t xml:space="preserve">Т. Г. (1649—1675) Мьновыя п сдаточныя по- </w:t>
      </w:r>
      <w:r>
        <w:br/>
      </w:r>
      <w:r>
        <w:t xml:space="preserve">мфстья и вотчины росписывать по поданнымъ </w:t>
      </w:r>
      <w:r>
        <w:br/>
      </w:r>
      <w:r>
        <w:t xml:space="preserve">челобитнымь въ Помфстномь Приказ. Ул. </w:t>
      </w:r>
      <w:r>
        <w:br/>
      </w:r>
      <w:r>
        <w:t xml:space="preserve">ХР/. 2 — 10. О правь малольтныхъ, обь- </w:t>
      </w:r>
      <w:r>
        <w:br/>
      </w:r>
      <w:r>
        <w:t xml:space="preserve">женныхь при раздфлв отцовскихъ имфнии, вчи- </w:t>
      </w:r>
      <w:r>
        <w:br/>
      </w:r>
      <w:r>
        <w:t xml:space="preserve">нать споръ по достиженш совершеннол$т!я; </w:t>
      </w:r>
      <w:r>
        <w:br/>
      </w:r>
      <w:r>
        <w:t xml:space="preserve">объ очныхЪъ ставкахъ между челобитчикомь и </w:t>
      </w:r>
      <w:r>
        <w:br/>
      </w:r>
      <w:r>
        <w:t xml:space="preserve">отвфтчикомь и о розыск между ними. 23. О </w:t>
      </w:r>
      <w:r>
        <w:br/>
      </w:r>
      <w:r>
        <w:t xml:space="preserve">ззыскаши прозстей и волокить по двв гривны </w:t>
      </w:r>
      <w:r>
        <w:br/>
      </w:r>
      <w:r>
        <w:t xml:space="preserve">на день съ тёхь челобитчиковъ, которые на </w:t>
      </w:r>
      <w:r>
        <w:br/>
      </w:r>
      <w:r>
        <w:t xml:space="preserve">5ого либо подаютъ ложное челобитье о утай- </w:t>
      </w:r>
      <w:r>
        <w:br/>
      </w:r>
      <w:r>
        <w:t xml:space="preserve">55 ими помвсти. 2%, 25, 26, 27, 28. Вы- </w:t>
      </w:r>
      <w:r>
        <w:br/>
      </w:r>
      <w:r>
        <w:t xml:space="preserve">писямъ изъ писповыхь книгъ не врить, если </w:t>
      </w:r>
      <w:r>
        <w:br/>
      </w:r>
      <w:r>
        <w:t xml:space="preserve">онБ съ подлинными книгами не сходны, 52. </w:t>
      </w:r>
      <w:r>
        <w:br/>
      </w:r>
      <w:r>
        <w:t xml:space="preserve">Объ очныхъ ставкахъ и розыск по спо- </w:t>
      </w:r>
      <w:r>
        <w:br/>
      </w:r>
      <w:r>
        <w:t xml:space="preserve">рамъ, предъявляемымъ противу мфны помфст!", </w:t>
      </w:r>
      <w:r>
        <w:br/>
      </w:r>
      <w:r>
        <w:t xml:space="preserve">учиненной сродниками, во время малольтства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владфльца. 5%. Опредфлеше, какъ посту- </w:t>
      </w:r>
      <w:r>
        <w:br/>
      </w:r>
      <w:r>
        <w:t xml:space="preserve">пать когда тв, съ коими надлежить дать ко- </w:t>
      </w:r>
      <w:r>
        <w:br/>
      </w:r>
      <w:r>
        <w:t xml:space="preserve">му либо по вотчинному или помфстному дф- </w:t>
      </w:r>
      <w:r>
        <w:br/>
      </w:r>
      <w:r>
        <w:t xml:space="preserve">лу очную ставку, находятся на службб или </w:t>
      </w:r>
      <w:r>
        <w:br/>
      </w:r>
      <w:r>
        <w:t xml:space="preserve">окажутся больными. 59. О розыск въ. слу- </w:t>
      </w:r>
      <w:r>
        <w:br/>
      </w:r>
      <w:r>
        <w:t xml:space="preserve">чаф спора между двумя помфщиками, изъ ко- </w:t>
      </w:r>
      <w:r>
        <w:br/>
      </w:r>
      <w:r>
        <w:t xml:space="preserve">ихь одинъ просить о пашнф, расчищенной имъ </w:t>
      </w:r>
      <w:r>
        <w:br/>
      </w:r>
      <w:r>
        <w:t xml:space="preserve">будто бы вь своихъ дачахъ, а другой утверж- </w:t>
      </w:r>
      <w:r>
        <w:br/>
      </w:r>
      <w:r>
        <w:t xml:space="preserve">даеть, что угодье то расчищено изъ л5са общей </w:t>
      </w:r>
      <w:r>
        <w:br/>
      </w:r>
      <w:r>
        <w:t xml:space="preserve">дачи. 60. По помфетнымь и вотчиннымь </w:t>
      </w:r>
      <w:r>
        <w:br/>
      </w:r>
      <w:r>
        <w:t xml:space="preserve">дЪламъ, если обыскные люди назовуть землю </w:t>
      </w:r>
      <w:r>
        <w:br/>
      </w:r>
      <w:r>
        <w:t xml:space="preserve">порозжею обводною, въ писцовыхь же книгахь </w:t>
      </w:r>
      <w:r>
        <w:br/>
      </w:r>
      <w:r>
        <w:t xml:space="preserve">зпачится она написанною и отмежеванною за </w:t>
      </w:r>
      <w:r>
        <w:br/>
      </w:r>
      <w:r>
        <w:t xml:space="preserve">кфмь либо, то върить не показанямъ обыск- </w:t>
      </w:r>
      <w:r>
        <w:br/>
      </w:r>
      <w:r>
        <w:t xml:space="preserve">ныхъ людей, а писцовымъь кпигамъ. 65. Че- </w:t>
      </w:r>
      <w:r>
        <w:br/>
      </w:r>
      <w:r>
        <w:t xml:space="preserve">лобитявку, просившему о дачЪ въ помфстье по- </w:t>
      </w:r>
      <w:r>
        <w:br/>
      </w:r>
      <w:r>
        <w:t xml:space="preserve">розжей земли, отказывать, если онъ три мфсяца </w:t>
      </w:r>
      <w:r>
        <w:br/>
      </w:r>
      <w:r>
        <w:t xml:space="preserve">пе будеть имБть по дфлу хождешя, а между </w:t>
      </w:r>
      <w:r>
        <w:br/>
      </w:r>
      <w:r>
        <w:t xml:space="preserve">тмь другой станетъ просить о той же зем- </w:t>
      </w:r>
      <w:r>
        <w:br/>
      </w:r>
      <w:r>
        <w:t xml:space="preserve">25. 6%. Изъяте изъ сего въ случав по- </w:t>
      </w:r>
      <w:r>
        <w:br/>
      </w:r>
      <w:r>
        <w:t xml:space="preserve">сылки на Государеву службу. 65. О раз- </w:t>
      </w:r>
      <w:r>
        <w:br/>
      </w:r>
      <w:r>
        <w:t xml:space="preserve">бирательствв споровъ противу продажи об- </w:t>
      </w:r>
      <w:r>
        <w:br/>
      </w:r>
      <w:r>
        <w:t xml:space="preserve">щей вотчины однимъ изъ’ наслфдниковъ, во </w:t>
      </w:r>
      <w:r>
        <w:br/>
      </w:r>
      <w:r>
        <w:t xml:space="preserve">время малолфтства другихь. ХИМ. 15. Объ </w:t>
      </w:r>
      <w:r>
        <w:br/>
      </w:r>
      <w:r>
        <w:t xml:space="preserve">очныхъ ставкахъ и розыск для приведен въ </w:t>
      </w:r>
      <w:r>
        <w:br/>
      </w:r>
      <w:r>
        <w:t xml:space="preserve">извфстность, быль ли въ Московскомъ ‘осадномь </w:t>
      </w:r>
      <w:r>
        <w:br/>
      </w:r>
      <w:r>
        <w:t xml:space="preserve">сидфШи тотъ, кто за оное получиль помфстье </w:t>
      </w:r>
      <w:r>
        <w:br/>
      </w:r>
      <w:r>
        <w:t xml:space="preserve">въ вотчину. 17. О`принадлежности вотчинь </w:t>
      </w:r>
      <w:r>
        <w:br/>
      </w:r>
      <w:r>
        <w:t xml:space="preserve">розыскивать дачами и писцовыми книгами. </w:t>
      </w:r>
      <w:r>
        <w:br/>
      </w:r>
      <w:r>
        <w:t xml:space="preserve">25. О сорокалфтнемь срокф для челобитья </w:t>
      </w:r>
      <w:r>
        <w:br/>
      </w:r>
      <w:r>
        <w:t xml:space="preserve">по вотчиннымь дфламъ. 50. О спорахъ про- </w:t>
      </w:r>
      <w:r>
        <w:br/>
      </w:r>
      <w:r>
        <w:t xml:space="preserve">тиву духовной и о разбирательствв оныхъ </w:t>
      </w:r>
      <w:r>
        <w:br/>
      </w:r>
      <w:r>
        <w:t xml:space="preserve">судомъ. 51. О спорБ по выкупу вотчинъ по </w:t>
      </w:r>
      <w:r>
        <w:br/>
      </w:r>
      <w:r>
        <w:t xml:space="preserve">закладнымь, о подачв челобитной въ Помф- </w:t>
      </w:r>
      <w:r>
        <w:br/>
      </w:r>
      <w:r>
        <w:t xml:space="preserve">стный Приказъь, и о позывв тяжущагося. </w:t>
      </w:r>
      <w:r>
        <w:br/>
      </w:r>
      <w:r>
        <w:t xml:space="preserve">52, 55. О розыск по спорамъ противу куп- </w:t>
      </w:r>
      <w:r>
        <w:br/>
      </w:r>
      <w:r>
        <w:t xml:space="preserve">чихъ, къ конмь вмфсто безграмотныхъ руки </w:t>
      </w:r>
      <w:r>
        <w:br/>
      </w:r>
      <w:r>
        <w:t xml:space="preserve">приложены другими. 56. Помфетныхь дфль, </w:t>
      </w:r>
      <w:r>
        <w:br/>
      </w:r>
      <w:r>
        <w:t xml:space="preserve">рЬшеныхъь до 28 Генваря 7457 года, вновь </w:t>
      </w:r>
      <w:r>
        <w:br/>
      </w:r>
      <w:r>
        <w:t xml:space="preserve">не вчинать и не перевершивать. 55. О пош- </w:t>
      </w:r>
      <w:r>
        <w:br/>
      </w:r>
      <w:r>
        <w:t xml:space="preserve">линахЪъ по помфетнымъ и ВОТЧчиННымМЬ дфламь, </w:t>
      </w:r>
      <w:r>
        <w:br/>
      </w:r>
      <w:r>
        <w:t xml:space="preserve">ХУП/.—О допрос м5няющихся помфбстьями </w:t>
      </w:r>
      <w:r>
        <w:br/>
      </w:r>
      <w:r>
        <w:t xml:space="preserve">н сдающихь опыя и о рукоприкладствв къ </w:t>
      </w:r>
      <w:r>
        <w:br/>
      </w:r>
      <w:r>
        <w:t xml:space="preserve">допроснымь рфчамъ. 59. — О допрось и по- </w:t>
      </w:r>
      <w:r>
        <w:br/>
      </w:r>
      <w:r>
        <w:t xml:space="preserve">вальномь обыскв по двламъ о порозжихъ зем- </w:t>
      </w:r>
      <w:r>
        <w:br/>
      </w:r>
      <w:r>
        <w:t xml:space="preserve">дяхъ. 571. — О ‘допросв`свидзтелей и розы- </w:t>
      </w:r>
      <w:r>
        <w:br/>
      </w:r>
      <w:r>
        <w:t xml:space="preserve">ск въ случа Ъ справан- за женихами прожни-</w:t>
      </w:r>
    </w:p>
    <w:p>
      <w:pPr>
        <w:pStyle w:val="Normal"/>
      </w:pPr>
      <w:r>
        <w:t xml:space="preserve">939 </w:t>
      </w:r>
      <w:r>
        <w:br/>
      </w:r>
      <w:r>
        <w:t xml:space="preserve">С.</w:t>
      </w:r>
    </w:p>
    <w:p>
      <w:pPr>
        <w:pStyle w:val="Normal"/>
      </w:pPr>
      <w:r>
        <w:t xml:space="preserve">точных помфет1и вдовъ, коихъ мужья по по- </w:t>
      </w:r>
      <w:r>
        <w:br/>
      </w:r>
      <w:r>
        <w:t xml:space="preserve">казанно ихъ убиты на Конотопскомъ бою п </w:t>
      </w:r>
      <w:r>
        <w:br/>
      </w:r>
      <w:r>
        <w:t xml:space="preserve">въ походь Боярина Шереметева. 589.—Озна- </w:t>
      </w:r>
      <w:r>
        <w:br/>
      </w:r>
      <w:r>
        <w:t xml:space="preserve">чен1е Заонкихь городовъ, которые службою </w:t>
      </w:r>
      <w:r>
        <w:br/>
      </w:r>
      <w:r>
        <w:t xml:space="preserve">зЪдомы въ Разряд, аземлями въ Помфстномь </w:t>
      </w:r>
      <w:r>
        <w:br/>
      </w:r>
      <w:r>
        <w:t xml:space="preserve">Приказ. 522. — Порядокь учинешя розыска </w:t>
      </w:r>
      <w:r>
        <w:br/>
      </w:r>
      <w:r>
        <w:t xml:space="preserve">и новальнаго обыска о межф того города, въ </w:t>
      </w:r>
      <w:r>
        <w:br/>
      </w:r>
      <w:r>
        <w:t xml:space="preserve">хоторомъ дивля поля давать указано. 559.— </w:t>
      </w:r>
      <w:r>
        <w:br/>
      </w:r>
      <w:r>
        <w:t xml:space="preserve">Обь отсрочкф военнослужащимь по причин </w:t>
      </w:r>
      <w:r>
        <w:br/>
      </w:r>
      <w:r>
        <w:t xml:space="preserve">похода. 591.——_Всякихь чиновъ людямъ, кото- </w:t>
      </w:r>
      <w:r>
        <w:br/>
      </w:r>
      <w:r>
        <w:t xml:space="preserve">рые находятся въ Москвф, давать суды и оч- </w:t>
      </w:r>
      <w:r>
        <w:br/>
      </w:r>
      <w:r>
        <w:t xml:space="preserve">ныл ставки по прежнему, но зазывныхь гра- </w:t>
      </w:r>
      <w:r>
        <w:br/>
      </w:r>
      <w:r>
        <w:t xml:space="preserve">моть не посылать. 594. 605. — Уничтожене </w:t>
      </w:r>
      <w:r>
        <w:br/>
      </w:r>
      <w:r>
        <w:t xml:space="preserve">спора противу духовной, потому что онь предъ- </w:t>
      </w:r>
      <w:r>
        <w:br/>
      </w:r>
      <w:r>
        <w:t xml:space="preserve">явленъ уже по освидфтельствовании духовной </w:t>
      </w:r>
      <w:r>
        <w:br/>
      </w:r>
      <w:r>
        <w:t xml:space="preserve">и по утвержденш Помфстнымь Приказомъ раз- </w:t>
      </w:r>
      <w:r>
        <w:br/>
      </w:r>
      <w:r>
        <w:t xml:space="preserve">дЪла. 608.</w:t>
      </w:r>
    </w:p>
    <w:p>
      <w:pPr>
        <w:pStyle w:val="Normal"/>
      </w:pPr>
      <w:r>
        <w:t xml:space="preserve">Т. П. (1676—1688) О профстяхь и волокитахъ </w:t>
      </w:r>
      <w:r>
        <w:br/>
      </w:r>
      <w:r>
        <w:t xml:space="preserve">по дБламъ помфетнымъ и вотчиннымь чинить </w:t>
      </w:r>
      <w:r>
        <w:br/>
      </w:r>
      <w:r>
        <w:t xml:space="preserve">р»шеше въ Цомфстномв же Приказ. 655 ст. </w:t>
      </w:r>
      <w:r>
        <w:br/>
      </w:r>
      <w:r>
        <w:t xml:space="preserve">6. 687. 700, сте. 9, 10.0 взысканяхь за </w:t>
      </w:r>
      <w:r>
        <w:br/>
      </w:r>
      <w:r>
        <w:t xml:space="preserve">Убытки, произшедине отъ ложныхь челобитень </w:t>
      </w:r>
      <w:r>
        <w:br/>
      </w:r>
      <w:r>
        <w:t xml:space="preserve">о выморочныхь помфстьяхъ. 655, ст. 8. 700, </w:t>
      </w:r>
      <w:r>
        <w:br/>
      </w:r>
      <w:r>
        <w:t xml:space="preserve">ст. 12.—0 срокб для подачи родственниками </w:t>
      </w:r>
      <w:r>
        <w:br/>
      </w:r>
      <w:r>
        <w:t xml:space="preserve">челобитенъ по дфламъ о выморочныхь помфсть- </w:t>
      </w:r>
      <w:r>
        <w:br/>
      </w:r>
      <w:r>
        <w:t xml:space="preserve">яхъ. 655, ст. 9. 700, с7т. 15.—Воспрешене </w:t>
      </w:r>
      <w:r>
        <w:br/>
      </w:r>
      <w:r>
        <w:t xml:space="preserve">перевершивать дфла рёшеныя до 175 года о </w:t>
      </w:r>
      <w:r>
        <w:br/>
      </w:r>
      <w:r>
        <w:t xml:space="preserve">справкф даточныхь помфстии. 655, ст. 12. Пу- </w:t>
      </w:r>
      <w:r>
        <w:br/>
      </w:r>
      <w:r>
        <w:t xml:space="preserve">стошамь крёпкимь быть въ дачахь по писно- </w:t>
      </w:r>
      <w:r>
        <w:br/>
      </w:r>
      <w:r>
        <w:t xml:space="preserve">вымъь книгамь, а не обыскамъ. 655, ста. 21. </w:t>
      </w:r>
      <w:r>
        <w:br/>
      </w:r>
      <w:r>
        <w:t xml:space="preserve">700, ст. 2%, 25. Запрешене принимать спо- </w:t>
      </w:r>
      <w:r>
        <w:br/>
      </w:r>
      <w:r>
        <w:t xml:space="preserve">ры, предъявляемые родственниками протнву </w:t>
      </w:r>
      <w:r>
        <w:br/>
      </w:r>
      <w:r>
        <w:t xml:space="preserve">поступныхь дачь, учиненныхъ глухими, слф- </w:t>
      </w:r>
      <w:r>
        <w:br/>
      </w:r>
      <w:r>
        <w:t xml:space="preserve">пыми и н5ёмыми. 655, 725. 700. стл. 27. Безъ </w:t>
      </w:r>
      <w:r>
        <w:br/>
      </w:r>
      <w:r>
        <w:t xml:space="preserve">допросовъ впредь помфстий несправливать. 655, </w:t>
      </w:r>
      <w:r>
        <w:br/>
      </w:r>
      <w:r>
        <w:t xml:space="preserve">ст. 26. 700, ст. 29. Споры по’ неисполне- </w:t>
      </w:r>
      <w:r>
        <w:br/>
      </w:r>
      <w:r>
        <w:t xml:space="preserve">но услов по сдаточной записи, не объявлен- </w:t>
      </w:r>
      <w:r>
        <w:br/>
      </w:r>
      <w:r>
        <w:t xml:space="preserve">ной въ Помфстномь Приказф, разбирать въ </w:t>
      </w:r>
      <w:r>
        <w:br/>
      </w:r>
      <w:r>
        <w:t xml:space="preserve">Судномь ПривазБ. 655, сте. 28. 700, ст. 51. </w:t>
      </w:r>
      <w:r>
        <w:br/>
      </w:r>
      <w:r>
        <w:t xml:space="preserve">— Искь вдовы по рядной записи, противу` </w:t>
      </w:r>
      <w:r>
        <w:br/>
      </w:r>
      <w:r>
        <w:t xml:space="preserve">наслфдниковъ мужа ея, разбирать судомъ. 654, </w:t>
      </w:r>
      <w:r>
        <w:br/>
      </w:r>
      <w:r>
        <w:t xml:space="preserve">ст. 12.—Запрещене вчинать вновь помфстлыя </w:t>
      </w:r>
      <w:r>
        <w:br/>
      </w:r>
      <w:r>
        <w:t xml:space="preserve">дла, по которымъ послф рьшеня по. 29 </w:t>
      </w:r>
      <w:r>
        <w:br/>
      </w:r>
      <w:r>
        <w:t xml:space="preserve">Генваря 7184 года спора и челобитья не </w:t>
      </w:r>
      <w:r>
        <w:br/>
      </w:r>
      <w:r>
        <w:t xml:space="preserve">предъявлено. 656.0 взыскании по помфст- </w:t>
      </w:r>
      <w:r>
        <w:br/>
      </w:r>
      <w:r>
        <w:t xml:space="preserve">нымь и вотчиннымь дфламь за ложные спо- </w:t>
      </w:r>
      <w:r>
        <w:br/>
      </w:r>
      <w:r>
        <w:t xml:space="preserve">ры, профстен и волокить по дв гравны па</w:t>
      </w:r>
    </w:p>
    <w:p>
      <w:pPr>
        <w:pStyle w:val="Normal"/>
      </w:pPr>
      <w:r>
        <w:t xml:space="preserve">1096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день. 655. — Опредлеше, въ которые дни </w:t>
      </w:r>
      <w:r>
        <w:br/>
      </w:r>
      <w:r>
        <w:t xml:space="preserve">падлежнтъ вносить изъ Помфстнаго Приказа </w:t>
      </w:r>
      <w:r>
        <w:br/>
      </w:r>
      <w:r>
        <w:t xml:space="preserve">къ Боярамъ дфла, которыхъ Судьи рфшить пе </w:t>
      </w:r>
      <w:r>
        <w:br/>
      </w:r>
      <w:r>
        <w:t xml:space="preserve">могуть. 656. — За ложное по помфствымъ и </w:t>
      </w:r>
      <w:r>
        <w:br/>
      </w:r>
      <w:r>
        <w:t xml:space="preserve">вотчиннымь дфламъ челобитье взыскивать про- </w:t>
      </w:r>
      <w:r>
        <w:br/>
      </w:r>
      <w:r>
        <w:t xml:space="preserve">Фсти и волокиту съ того числа, въ которое </w:t>
      </w:r>
      <w:r>
        <w:br/>
      </w:r>
      <w:r>
        <w:t xml:space="preserve">оно подано, по день вершен!я дЪла. 6587. 700, </w:t>
      </w:r>
      <w:r>
        <w:br/>
      </w:r>
      <w:r>
        <w:t xml:space="preserve">ст. 9, 10.-—Бояръ, Окольничихъ, Думныхъ и </w:t>
      </w:r>
      <w:r>
        <w:br/>
      </w:r>
      <w:r>
        <w:t xml:space="preserve">Ближнихъ людей допрашивать на дому о по- </w:t>
      </w:r>
      <w:r>
        <w:br/>
      </w:r>
      <w:r>
        <w:t xml:space="preserve">ступьБ и мбнф помфетий и вотчинъ. 692.—О </w:t>
      </w:r>
      <w:r>
        <w:br/>
      </w:r>
      <w:r>
        <w:t xml:space="preserve">записяхъ, состоявшихся при сдачв помфст!й, </w:t>
      </w:r>
      <w:r>
        <w:br/>
      </w:r>
      <w:r>
        <w:t xml:space="preserve">розыскивать въ Номфстномь Приказ безъ су- </w:t>
      </w:r>
      <w:r>
        <w:br/>
      </w:r>
      <w:r>
        <w:t xml:space="preserve">да, если же т записи по розыску найдены </w:t>
      </w:r>
      <w:r>
        <w:br/>
      </w:r>
      <w:r>
        <w:t xml:space="preserve">будуть правыми, то зарядъ по онымь искать </w:t>
      </w:r>
      <w:r>
        <w:br/>
      </w:r>
      <w:r>
        <w:t xml:space="preserve">судомъ. 700, ст. 51. О сорокалЗтнемъ срок </w:t>
      </w:r>
      <w:r>
        <w:br/>
      </w:r>
      <w:r>
        <w:t xml:space="preserve">для челобитья о выкуп родовой вотчины. </w:t>
      </w:r>
      <w:r>
        <w:br/>
      </w:r>
      <w:r>
        <w:t xml:space="preserve">752.—3За прибылое строеше въ выкупаемыхь </w:t>
      </w:r>
      <w:r>
        <w:br/>
      </w:r>
      <w:r>
        <w:t xml:space="preserve">родовыхъ и выслуженныхь вотчинахъ отыски- </w:t>
      </w:r>
      <w:r>
        <w:br/>
      </w:r>
      <w:r>
        <w:t xml:space="preserve">вать удовлетворенле судомъ. 765.— Деньги по </w:t>
      </w:r>
      <w:r>
        <w:br/>
      </w:r>
      <w:r>
        <w:t xml:space="preserve">даннымъ на родовыя и выслуженныя вотчины </w:t>
      </w:r>
      <w:r>
        <w:br/>
      </w:r>
      <w:r>
        <w:t xml:space="preserve">вЪ случаЪ смерти дателя, до учинешя ему до- </w:t>
      </w:r>
      <w:r>
        <w:br/>
      </w:r>
      <w:r>
        <w:t xml:space="preserve">проса, отыскивать судомь на наслфдникахъ. </w:t>
      </w:r>
      <w:r>
        <w:br/>
      </w:r>
      <w:r>
        <w:t xml:space="preserve">766. — О розыскф и очныхъ ставкахъ по дфламъ </w:t>
      </w:r>
      <w:r>
        <w:br/>
      </w:r>
      <w:r>
        <w:t xml:space="preserve">о порозжихь обводныхъ земляхъ. 775.—Го- </w:t>
      </w:r>
      <w:r>
        <w:br/>
      </w:r>
      <w:r>
        <w:t xml:space="preserve">родовымъ Дворянамъ и дфтамъ Боярскимъ, ко- </w:t>
      </w:r>
      <w:r>
        <w:br/>
      </w:r>
      <w:r>
        <w:t xml:space="preserve">пъйщивамъ, рейтарамь и солдатамъ въ Моск- </w:t>
      </w:r>
      <w:r>
        <w:br/>
      </w:r>
      <w:r>
        <w:t xml:space="preserve">вЪ судовь н очныхъ ставокъ недавать до </w:t>
      </w:r>
      <w:r>
        <w:br/>
      </w:r>
      <w:r>
        <w:t xml:space="preserve">присылки изъ городовъ разборныхь списковъ. </w:t>
      </w:r>
      <w:r>
        <w:br/>
      </w:r>
      <w:r>
        <w:t xml:space="preserve">785.— Вотчины по купчимъ и по закладнымь </w:t>
      </w:r>
      <w:r>
        <w:br/>
      </w:r>
      <w:r>
        <w:t xml:space="preserve">записывать и послф смерти продавцовъ и за- </w:t>
      </w:r>
      <w:r>
        <w:br/>
      </w:r>
      <w:r>
        <w:t xml:space="preserve">кладчиковъ, хотя бы они и не были допра- </w:t>
      </w:r>
      <w:r>
        <w:br/>
      </w:r>
      <w:r>
        <w:t xml:space="preserve">шиваны, разв спорь о томъ предъявленъ былъ </w:t>
      </w:r>
      <w:r>
        <w:br/>
      </w:r>
      <w:r>
        <w:t xml:space="preserve">еще при жизни ихъ. 814, спе. 2. Ботчинъ, до- </w:t>
      </w:r>
      <w:r>
        <w:br/>
      </w:r>
      <w:r>
        <w:t xml:space="preserve">стающихся кому либо отъ постороннихъ, не- </w:t>
      </w:r>
      <w:r>
        <w:br/>
      </w:r>
      <w:r>
        <w:t xml:space="preserve">записывать за нимъ въ Помфстномь Приказ, </w:t>
      </w:r>
      <w:r>
        <w:br/>
      </w:r>
      <w:r>
        <w:t xml:space="preserve">если онъ не представить крыпостей, по ноимъ </w:t>
      </w:r>
      <w:r>
        <w:br/>
      </w:r>
      <w:r>
        <w:t xml:space="preserve">тв вотчины имь пр1обрфтены. ст. 5. — По- </w:t>
      </w:r>
      <w:r>
        <w:br/>
      </w:r>
      <w:r>
        <w:t xml:space="preserve">казаню старожиловъ, называющихъ земли цер- </w:t>
      </w:r>
      <w:r>
        <w:br/>
      </w:r>
      <w:r>
        <w:t xml:space="preserve">вовными, не вфрить, буде въ писцовых и ме- </w:t>
      </w:r>
      <w:r>
        <w:br/>
      </w:r>
      <w:r>
        <w:t xml:space="preserve">жевыхъ. книгахъ и въ врфпостяхъ, значатся </w:t>
      </w:r>
      <w:r>
        <w:br/>
      </w:r>
      <w:r>
        <w:t xml:space="preserve">онБ за помфщиками и вотчинниками. 890, с7т. </w:t>
      </w:r>
      <w:r>
        <w:br/>
      </w:r>
      <w:r>
        <w:t xml:space="preserve">5, &amp;. Означеше врфпостей, на коихъ утверж- </w:t>
      </w:r>
      <w:r>
        <w:br/>
      </w:r>
      <w:r>
        <w:t xml:space="preserve">дается право владфн1я помфстьями и вотчи- </w:t>
      </w:r>
      <w:r>
        <w:br/>
      </w:r>
      <w:r>
        <w:t xml:space="preserve">° нами. 771.5, 6. Земли, которыми кто владфетъ </w:t>
      </w:r>
      <w:r>
        <w:br/>
      </w:r>
      <w:r>
        <w:t xml:space="preserve">безь дачь и безъь крфпостей, отписывать на </w:t>
      </w:r>
      <w:r>
        <w:br/>
      </w:r>
      <w:r>
        <w:t xml:space="preserve">Государя. ст. 11.—0 профстяхъи волокитахь </w:t>
      </w:r>
      <w:r>
        <w:br/>
      </w:r>
      <w:r>
        <w:t xml:space="preserve">за ложное челобитье о выморочныхь, утаеи-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ныхъ и прописныхь помфстьяхъ. 955. — Сдф- </w:t>
      </w:r>
      <w:r>
        <w:br/>
      </w:r>
      <w:r>
        <w:t xml:space="preserve">лочныя записи па крестьянъ утверждать не </w:t>
      </w:r>
      <w:r>
        <w:br/>
      </w:r>
      <w:r>
        <w:t xml:space="preserve">въ Помфетномъ, а въ Холопьемъ ИриказЪ; спо- </w:t>
      </w:r>
      <w:r>
        <w:br/>
      </w:r>
      <w:r>
        <w:t xml:space="preserve">ры по симъ записямъ разбирать судомъ. 946. </w:t>
      </w:r>
      <w:r>
        <w:br/>
      </w:r>
      <w:r>
        <w:t xml:space="preserve">— О насильномъ завладъи помфстьемъь или </w:t>
      </w:r>
      <w:r>
        <w:br/>
      </w:r>
      <w:r>
        <w:t xml:space="preserve">вотчиною, искать пе въ Номфстномъ, а въ </w:t>
      </w:r>
      <w:r>
        <w:br/>
      </w:r>
      <w:r>
        <w:t xml:space="preserve">Судиомь Приказ. 951. — О земляхъ, вЪдо- </w:t>
      </w:r>
      <w:r>
        <w:br/>
      </w:r>
      <w:r>
        <w:t xml:space="preserve">мыхъ въ Приказь Казанскаго Дворца. 959. </w:t>
      </w:r>
      <w:r>
        <w:br/>
      </w:r>
      <w:r>
        <w:t xml:space="preserve">— О взыскаши съ челобитчиковъ за ложное че- </w:t>
      </w:r>
      <w:r>
        <w:br/>
      </w:r>
      <w:r>
        <w:t xml:space="preserve">лобитье и утайву земляпыхъ дачь профстей </w:t>
      </w:r>
      <w:r>
        <w:br/>
      </w:r>
      <w:r>
        <w:t xml:space="preserve">и волокитъ по дв гривны на день. 966. — </w:t>
      </w:r>
      <w:r>
        <w:br/>
      </w:r>
      <w:r>
        <w:t xml:space="preserve">Споры” по записямъ, пеобъявленнымь Помет </w:t>
      </w:r>
      <w:r>
        <w:br/>
      </w:r>
      <w:r>
        <w:t xml:space="preserve">ному Приказу при допросВ о поступкв имф- </w:t>
      </w:r>
      <w:r>
        <w:br/>
      </w:r>
      <w:r>
        <w:t xml:space="preserve">в1я, разбирать судомъ. 1008. — Вмфсто оч- </w:t>
      </w:r>
      <w:r>
        <w:br/>
      </w:r>
      <w:r>
        <w:t xml:space="preserve">ныхъ ставокъ давать въ Помфстномь Прика- </w:t>
      </w:r>
      <w:r>
        <w:br/>
      </w:r>
      <w:r>
        <w:t xml:space="preserve">3 судъ. 1010.—Объ отм5н%’ сего и о допол- </w:t>
      </w:r>
      <w:r>
        <w:br/>
      </w:r>
      <w:r>
        <w:t xml:space="preserve">нительныхь челобитныхь, присяг$, пошлинахь </w:t>
      </w:r>
      <w:r>
        <w:br/>
      </w:r>
      <w:r>
        <w:t xml:space="preserve">и очныхь ставкахъ по дфламъ помфстнымъ и </w:t>
      </w:r>
      <w:r>
        <w:br/>
      </w:r>
      <w:r>
        <w:t xml:space="preserve">вотчиннымь. 1022. —По спорнымъ вотчинныхь </w:t>
      </w:r>
      <w:r>
        <w:br/>
      </w:r>
      <w:r>
        <w:t xml:space="preserve">дБламъ взыскивать съ обвиненныхъ профети и </w:t>
      </w:r>
      <w:r>
        <w:br/>
      </w:r>
      <w:r>
        <w:t xml:space="preserve">волокитъ по дв гривны на день. 1029.— По </w:t>
      </w:r>
      <w:r>
        <w:br/>
      </w:r>
      <w:r>
        <w:t xml:space="preserve">дЪламъ о вупчихъ и завладныхъ, если возник- </w:t>
      </w:r>
      <w:r>
        <w:br/>
      </w:r>
      <w:r>
        <w:t xml:space="preserve">нетъ споръ, отписывать вотчины до рьшевя </w:t>
      </w:r>
      <w:r>
        <w:br/>
      </w:r>
      <w:r>
        <w:t xml:space="preserve">дфла на Государя и давать тяжущимся очныя </w:t>
      </w:r>
      <w:r>
        <w:br/>
      </w:r>
      <w:r>
        <w:t xml:space="preserve">ставки. 1660— ДБла о выкуп закладчивами </w:t>
      </w:r>
      <w:r>
        <w:br/>
      </w:r>
      <w:r>
        <w:t xml:space="preserve">вотчинъ, производить не въ Судномъ, а въ По- </w:t>
      </w:r>
      <w:r>
        <w:br/>
      </w:r>
      <w:r>
        <w:t xml:space="preserve">мфетномь Приказ$. 1085.—Взысване за лож- </w:t>
      </w:r>
      <w:r>
        <w:br/>
      </w:r>
      <w:r>
        <w:t xml:space="preserve">пое челобитье о выморочномъ помфстьи. 1087. </w:t>
      </w:r>
      <w:r>
        <w:br/>
      </w:r>
      <w:r>
        <w:t xml:space="preserve">Спорныхъ земель до рьшевня дбла не отил- </w:t>
      </w:r>
      <w:r>
        <w:br/>
      </w:r>
      <w:r>
        <w:t xml:space="preserve">сывать, изключая по дфламъ о купчихъ п </w:t>
      </w:r>
      <w:r>
        <w:br/>
      </w:r>
      <w:r>
        <w:t xml:space="preserve">закладныхъ. 1115. За пеявку тяжущихся по </w:t>
      </w:r>
      <w:r>
        <w:br/>
      </w:r>
      <w:r>
        <w:t xml:space="preserve">помфстнымь и вотчиннымь дфламь и непред- </w:t>
      </w:r>
      <w:r>
        <w:br/>
      </w:r>
      <w:r>
        <w:t xml:space="preserve">ставлеше крЪпостей, отписывать до рёшевя </w:t>
      </w:r>
      <w:r>
        <w:br/>
      </w:r>
      <w:r>
        <w:t xml:space="preserve">дфла, столько же дворовъ и четвертей, о сколь- </w:t>
      </w:r>
      <w:r>
        <w:br/>
      </w:r>
      <w:r>
        <w:t xml:space="preserve">кихь происходить споръ. О повбретномъ сро- </w:t>
      </w:r>
      <w:r>
        <w:br/>
      </w:r>
      <w:r>
        <w:t xml:space="preserve">кЪ для предъявлешая крфпостей по двламъ по- </w:t>
      </w:r>
      <w:r>
        <w:br/>
      </w:r>
      <w:r>
        <w:t xml:space="preserve">мстнымь ин вотчиннымъ. 1465. 1448. 1806. </w:t>
      </w:r>
      <w:r>
        <w:br/>
      </w:r>
      <w:r>
        <w:t xml:space="preserve">— Справку и отказъ помфст1и и вотчинъ чи- </w:t>
      </w:r>
      <w:r>
        <w:br/>
      </w:r>
      <w:r>
        <w:t xml:space="preserve">нить въ Помфстномь ПривазЪ. 1178, п 12.— </w:t>
      </w:r>
      <w:r>
        <w:br/>
      </w:r>
      <w:r>
        <w:t xml:space="preserve">Кормовыя помфетья вфдать не въ Помфстпомъ, </w:t>
      </w:r>
      <w:r>
        <w:br/>
      </w:r>
      <w:r>
        <w:t xml:space="preserve">а въ Иноземномь Приказь. 1270. — Въ По- </w:t>
      </w:r>
      <w:r>
        <w:br/>
      </w:r>
      <w:r>
        <w:t xml:space="preserve">мфстномъ ПриказБ записывать о переходь спор- </w:t>
      </w:r>
      <w:r>
        <w:br/>
      </w:r>
      <w:r>
        <w:t xml:space="preserve">пыхь крестьянь отъ одного лица въ другому </w:t>
      </w:r>
      <w:r>
        <w:br/>
      </w:r>
      <w:r>
        <w:t xml:space="preserve">по судебнымь рЬшешямъ. 1295.</w:t>
      </w:r>
    </w:p>
    <w:p>
      <w:pPr>
        <w:pStyle w:val="Normal"/>
      </w:pPr>
      <w:r>
        <w:t xml:space="preserve">Т. 11. (1689 — 1699) Правила о чинешя по-</w:t>
      </w:r>
    </w:p>
    <w:p>
      <w:pPr>
        <w:pStyle w:val="Normal"/>
      </w:pPr>
      <w:r>
        <w:t xml:space="preserve">вальныхъ обысковъь по дфламъ, вфдомымл, въ </w:t>
      </w:r>
      <w:r>
        <w:br/>
      </w:r>
      <w:r>
        <w:t xml:space="preserve">Помфстномъь Приказф. 1412. — Цо спорамъ,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предъявленнымь на купшя и закладныя ро- </w:t>
      </w:r>
      <w:r>
        <w:br/>
      </w:r>
      <w:r>
        <w:t xml:space="preserve">зыскивать по прежнему. 1447.— Вмфсто су- </w:t>
      </w:r>
      <w:r>
        <w:br/>
      </w:r>
      <w:r>
        <w:t xml:space="preserve">довъ и очныхьъ ставокъ во взакихь дфлахъ быть </w:t>
      </w:r>
      <w:r>
        <w:br/>
      </w:r>
      <w:r>
        <w:t xml:space="preserve">розыску. 1572, п. 1. 11. 12. 1576. 1612. </w:t>
      </w:r>
      <w:r>
        <w:br/>
      </w:r>
      <w:r>
        <w:t xml:space="preserve">1645.—ВсБ дла о выморочныхь помфстьяхъ </w:t>
      </w:r>
      <w:r>
        <w:br/>
      </w:r>
      <w:r>
        <w:t xml:space="preserve">и вотчинахъ собрать въ одипь столь. 1616.— </w:t>
      </w:r>
      <w:r>
        <w:br/>
      </w:r>
      <w:r>
        <w:t xml:space="preserve">Порадокъ изсльдованя въ Помфстномъь Ири- </w:t>
      </w:r>
      <w:r>
        <w:br/>
      </w:r>
      <w:r>
        <w:t xml:space="preserve">каз$ о подписяхъ на кр$постныхъ актахъ, въ </w:t>
      </w:r>
      <w:r>
        <w:br/>
      </w:r>
      <w:r>
        <w:t xml:space="preserve">случа возникшаго въ подлинпости оныхъ </w:t>
      </w:r>
      <w:r>
        <w:br/>
      </w:r>
      <w:r>
        <w:t xml:space="preserve">спора или сомифшя 1752.</w:t>
      </w:r>
    </w:p>
    <w:p>
      <w:pPr>
        <w:pStyle w:val="Normal"/>
      </w:pPr>
      <w:r>
        <w:t xml:space="preserve">Т. Гу. (1700—1712) О пошлинахь съ помфет- </w:t>
      </w:r>
      <w:r>
        <w:br/>
      </w:r>
      <w:r>
        <w:t xml:space="preserve">нылъи вотчинныхз дЪль, и о запискф перехода </w:t>
      </w:r>
      <w:r>
        <w:br/>
      </w:r>
      <w:r>
        <w:t xml:space="preserve">помфсти и вотчинъ въ внигф Помфстнаго Йри- </w:t>
      </w:r>
      <w:r>
        <w:br/>
      </w:r>
      <w:r>
        <w:t xml:space="preserve">каза безволовитно. 1769. — Въ Помфстномъ </w:t>
      </w:r>
      <w:r>
        <w:br/>
      </w:r>
      <w:r>
        <w:t xml:space="preserve">Приказф писать всяюя дфла не въ столбцахъ, </w:t>
      </w:r>
      <w:r>
        <w:br/>
      </w:r>
      <w:r>
        <w:t xml:space="preserve">а въ дестевыхь тетрадяхъ. 1797. 1805. — </w:t>
      </w:r>
      <w:r>
        <w:br/>
      </w:r>
      <w:r>
        <w:t xml:space="preserve">Бывиие въ Патраршемь Разрядф дфла о по- </w:t>
      </w:r>
      <w:r>
        <w:br/>
      </w:r>
      <w:r>
        <w:t xml:space="preserve">мфстьяхъ и вотчипахь вфдать въ Помфстномъ </w:t>
      </w:r>
      <w:r>
        <w:br/>
      </w:r>
      <w:r>
        <w:t xml:space="preserve">ПриказБ. 1818.— По челобитью помфщиковь </w:t>
      </w:r>
      <w:r>
        <w:br/>
      </w:r>
      <w:r>
        <w:t xml:space="preserve">и вотчинниковъ. присылать въ Помфстный При- </w:t>
      </w:r>
      <w:r>
        <w:br/>
      </w:r>
      <w:r>
        <w:t xml:space="preserve">казъ отписки, обыски, допросы, отказпыя и </w:t>
      </w:r>
      <w:r>
        <w:br/>
      </w:r>
      <w:r>
        <w:t xml:space="preserve">раздфльныя книги за Воеводскими и за Дьячи- </w:t>
      </w:r>
      <w:r>
        <w:br/>
      </w:r>
      <w:r>
        <w:t xml:space="preserve">ми и Подьяческими приписьми па листовой </w:t>
      </w:r>
      <w:r>
        <w:br/>
      </w:r>
      <w:r>
        <w:t xml:space="preserve">гербовой бумаг. 1891, — Помфстныя и вот- </w:t>
      </w:r>
      <w:r>
        <w:br/>
      </w:r>
      <w:r>
        <w:t xml:space="preserve">чнинныя дфла въ Низовыхь городахъ въдать </w:t>
      </w:r>
      <w:r>
        <w:br/>
      </w:r>
      <w:r>
        <w:t xml:space="preserve">Приказу Казанскаго Дворц?. 1905.—0 справ-</w:t>
      </w:r>
    </w:p>
    <w:p>
      <w:pPr>
        <w:pStyle w:val="Normal"/>
      </w:pPr>
      <w:r>
        <w:t xml:space="preserve">кБ изаписк$ по крфиостямь имфийт, чинимой |</w:t>
      </w:r>
    </w:p>
    <w:p>
      <w:pPr>
        <w:pStyle w:val="Normal"/>
      </w:pPr>
      <w:r>
        <w:t xml:space="preserve">въ Помфстномь Приказ, въ Ириказь Зем- </w:t>
      </w:r>
      <w:r>
        <w:br/>
      </w:r>
      <w:r>
        <w:t xml:space="preserve">скихъ даль, въ Московскомъ Судномь Ири-</w:t>
      </w:r>
    </w:p>
    <w:p>
      <w:pPr>
        <w:pStyle w:val="Normal"/>
      </w:pPr>
      <w:r>
        <w:t xml:space="preserve">казь и въ Ратушб. 2080.— Изъ Помфстнаго |</w:t>
      </w:r>
    </w:p>
    <w:p>
      <w:pPr>
        <w:pStyle w:val="Normal"/>
      </w:pPr>
      <w:r>
        <w:t xml:space="preserve">„Приказа сообщить вфдомость въ Московсый </w:t>
      </w:r>
      <w:r>
        <w:br/>
      </w:r>
      <w:r>
        <w:t xml:space="preserve">Судпый Ириказъ о тфхъ Украинскихь горо- </w:t>
      </w:r>
      <w:r>
        <w:br/>
      </w:r>
      <w:r>
        <w:t xml:space="preserve">дахъ, въ которыхъ помфстныя земли могутъ </w:t>
      </w:r>
      <w:r>
        <w:br/>
      </w:r>
      <w:r>
        <w:t xml:space="preserve">быть отданы-въ искъ людямъ Московскаго чи- </w:t>
      </w:r>
      <w:r>
        <w:br/>
      </w:r>
      <w:r>
        <w:t xml:space="preserve">на. 2101.— Отписныя выморочпыя помфстья </w:t>
      </w:r>
      <w:r>
        <w:br/>
      </w:r>
      <w:r>
        <w:t xml:space="preserve">и вотчины вфдать въ Ижерской Канцеляри. </w:t>
      </w:r>
      <w:r>
        <w:br/>
      </w:r>
      <w:r>
        <w:t xml:space="preserve">2120.— О пошлинахъ съ помфстпыхъ и вот- </w:t>
      </w:r>
      <w:r>
        <w:br/>
      </w:r>
      <w:r>
        <w:t xml:space="preserve">чинныхь дфаъ. 2158.—0 поступкахъ, мфнахъ, </w:t>
      </w:r>
      <w:r>
        <w:br/>
      </w:r>
      <w:r>
        <w:t xml:space="preserve">продаж, закладЬ и всякихъ сдфлкахъ каса- </w:t>
      </w:r>
      <w:r>
        <w:br/>
      </w:r>
      <w:r>
        <w:t xml:space="preserve">тельно поместий и вотчинъ, допрашиватьвсьхь </w:t>
      </w:r>
      <w:r>
        <w:br/>
      </w:r>
      <w:r>
        <w:t xml:space="preserve">вообще въ Помфстномъ Приказ при свидфте- </w:t>
      </w:r>
      <w:r>
        <w:br/>
      </w:r>
      <w:r>
        <w:t xml:space="preserve">ляхъ. 2251.— О вфдомствЪ вотчинныхъ дБлъ </w:t>
      </w:r>
      <w:r>
        <w:br/>
      </w:r>
      <w:r>
        <w:t xml:space="preserve">2251. 2257.— Помбсгиому Шриказу не быть </w:t>
      </w:r>
      <w:r>
        <w:br/>
      </w:r>
      <w:r>
        <w:t xml:space="preserve">подъ вБдешемь Московскаго Губернатора, по </w:t>
      </w:r>
      <w:r>
        <w:br/>
      </w:r>
      <w:r>
        <w:t xml:space="preserve">состолть подъ вфдомствомь Сената. 2570.</w:t>
      </w:r>
    </w:p>
    <w:p>
      <w:pPr>
        <w:pStyle w:val="Normal"/>
      </w:pPr>
      <w:r>
        <w:t xml:space="preserve">Т. У. (1715—1719) Помфетиому Приказу быть </w:t>
      </w:r>
      <w:r>
        <w:br/>
      </w:r>
      <w:r>
        <w:t xml:space="preserve">подъ вфдешемь Канцелярш Сената. 2745. —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1001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Помфстпыя дфла собрать и отослать въ Мо- </w:t>
      </w:r>
      <w:r>
        <w:br/>
      </w:r>
      <w:r>
        <w:t xml:space="preserve">скву. 2788.— Краткое изображеше судебнаго </w:t>
      </w:r>
      <w:r>
        <w:br/>
      </w:r>
      <w:r>
        <w:t xml:space="preserve">воинскаго процесса; о принят!и онаго въ ос- </w:t>
      </w:r>
      <w:r>
        <w:br/>
      </w:r>
      <w:r>
        <w:t xml:space="preserve">нован1е по дфламъ земскимъь въ случаЪ недо- </w:t>
      </w:r>
      <w:r>
        <w:br/>
      </w:r>
      <w:r>
        <w:t xml:space="preserve">статва гражданскихь законовъ. 35006. 5010. </w:t>
      </w:r>
      <w:r>
        <w:br/>
      </w:r>
      <w:r>
        <w:t xml:space="preserve">— О присыльБ изъ Губернай и Провинции въ </w:t>
      </w:r>
      <w:r>
        <w:br/>
      </w:r>
      <w:r>
        <w:t xml:space="preserve">Помфстный Приказь пошлинныхъь денегь съ </w:t>
      </w:r>
      <w:r>
        <w:br/>
      </w:r>
      <w:r>
        <w:t xml:space="preserve">помфстныхь и вотчинныхъ дфлъ. 5015. — О </w:t>
      </w:r>
      <w:r>
        <w:br/>
      </w:r>
      <w:r>
        <w:t xml:space="preserve">пошлинахъ по дфламъь помфстнымъ и вотчин- </w:t>
      </w:r>
      <w:r>
        <w:br/>
      </w:r>
      <w:r>
        <w:t xml:space="preserve">нымъ. 5099. — По указамь изъ Помфстнаго </w:t>
      </w:r>
      <w:r>
        <w:br/>
      </w:r>
      <w:r>
        <w:t xml:space="preserve">Приказа о помфстныхь и вотчинныхь дЪлахъ </w:t>
      </w:r>
      <w:r>
        <w:br/>
      </w:r>
      <w:r>
        <w:t xml:space="preserve">чинить въ Губершяхъ немедленное исполнеше. </w:t>
      </w:r>
      <w:r>
        <w:br/>
      </w:r>
      <w:r>
        <w:t xml:space="preserve">5100.— Помфстному Привазу быть подъ вЪ- </w:t>
      </w:r>
      <w:r>
        <w:br/>
      </w:r>
      <w:r>
        <w:t xml:space="preserve">дешемъ Юстицъ-Коллегли. 5209. 5224. 5255. </w:t>
      </w:r>
      <w:r>
        <w:br/>
      </w:r>
      <w:r>
        <w:t xml:space="preserve">— Московскому Губернатору безъ сношен1я съ </w:t>
      </w:r>
      <w:r>
        <w:br/>
      </w:r>
      <w:r>
        <w:t xml:space="preserve">1Остиць-Коллег!ею ие вступать въ дфла По- </w:t>
      </w:r>
      <w:r>
        <w:br/>
      </w:r>
      <w:r>
        <w:t xml:space="preserve">мфстнаго Приказа. 5282. — Вь выпибкахь </w:t>
      </w:r>
      <w:r>
        <w:br/>
      </w:r>
      <w:r>
        <w:t xml:space="preserve">по спорнымь дфламъ, ршаемымь въ ПомБст- </w:t>
      </w:r>
      <w:r>
        <w:br/>
      </w:r>
      <w:r>
        <w:t xml:space="preserve">номъ ПриказЪ, или переносимымь изъ онаго, </w:t>
      </w:r>
      <w:r>
        <w:br/>
      </w:r>
      <w:r>
        <w:t xml:space="preserve">по апеллящи ‘въ. Юстиць - Коллегио, приво- </w:t>
      </w:r>
      <w:r>
        <w:br/>
      </w:r>
      <w:r>
        <w:t xml:space="preserve">Анть приличные указы, удостов$ряя оные </w:t>
      </w:r>
      <w:r>
        <w:br/>
      </w:r>
      <w:r>
        <w:t xml:space="preserve">сгерхъ рукоприкладства тяжущихся, подписью </w:t>
      </w:r>
      <w:r>
        <w:br/>
      </w:r>
      <w:r>
        <w:t xml:space="preserve">Дьяковь Помфстнаго Приказа. 5289. 5515. </w:t>
      </w:r>
      <w:r>
        <w:br/>
      </w:r>
      <w:r>
        <w:t xml:space="preserve">5576. — О рышеши вь ИПомфстномь При- </w:t>
      </w:r>
      <w:r>
        <w:br/>
      </w:r>
      <w:r>
        <w:t xml:space="preserve">ваз5 дЬль безволокитно. 5576. — О взы- </w:t>
      </w:r>
      <w:r>
        <w:br/>
      </w:r>
      <w:r>
        <w:t xml:space="preserve">скат въ Помфстномь Приказё по рышенымъ </w:t>
      </w:r>
      <w:r>
        <w:br/>
      </w:r>
      <w:r>
        <w:t xml:space="preserve">дЪламъ пошлинъ, канцелярскихъ и штрафныхь </w:t>
      </w:r>
      <w:r>
        <w:br/>
      </w:r>
      <w:r>
        <w:t xml:space="preserve">денегь, 5458.</w:t>
      </w:r>
    </w:p>
    <w:p>
      <w:pPr>
        <w:pStyle w:val="Normal"/>
      </w:pPr>
      <w:r>
        <w:t xml:space="preserve">Т. \1. (1720—1722) Въ Канцеляр1и Вотчинныхь </w:t>
      </w:r>
      <w:r>
        <w:br/>
      </w:r>
      <w:r>
        <w:t xml:space="preserve">АБлъ не перевершивать Боярскихъ пригово- </w:t>
      </w:r>
      <w:r>
        <w:br/>
      </w:r>
      <w:r>
        <w:t xml:space="preserve">ровъ безъ сношевя съ Юстиць - Коллечею. </w:t>
      </w:r>
      <w:r>
        <w:br/>
      </w:r>
      <w:r>
        <w:t xml:space="preserve">5605.—Объ отдБлеши отъ. Юстицъ-Коллеми </w:t>
      </w:r>
      <w:r>
        <w:br/>
      </w:r>
      <w:r>
        <w:t xml:space="preserve">Вотчинной Конторы, и о преобразован!и оной </w:t>
      </w:r>
      <w:r>
        <w:br/>
      </w:r>
      <w:r>
        <w:t xml:space="preserve">въ Вотчинпиую Коллегно. 5881.—ВсЪ помфст- </w:t>
      </w:r>
      <w:r>
        <w:br/>
      </w:r>
      <w:r>
        <w:t xml:space="preserve">ныя и вотчинныя дфла отдать въ вфдомство </w:t>
      </w:r>
      <w:r>
        <w:br/>
      </w:r>
      <w:r>
        <w:t xml:space="preserve">Вотчинной Коллешми. 4084.</w:t>
      </w:r>
    </w:p>
    <w:p>
      <w:pPr>
        <w:pStyle w:val="Normal"/>
      </w:pPr>
      <w:r>
        <w:t xml:space="preserve">т. УП. (1725 — 1727) О Вотчинномь Архив.</w:t>
      </w:r>
    </w:p>
    <w:p>
      <w:pPr>
        <w:pStyle w:val="Normal"/>
      </w:pPr>
      <w:r>
        <w:t xml:space="preserve">4825.— О дфлахъ, вЪдомыхъ въ Вотчинной Кол- </w:t>
      </w:r>
      <w:r>
        <w:br/>
      </w:r>
      <w:r>
        <w:t xml:space="preserve">легш, и о рышешяхъ оной ‘по сомнительнымь </w:t>
      </w:r>
      <w:r>
        <w:br/>
      </w:r>
      <w:r>
        <w:t xml:space="preserve">и спорнымъ дфламъ. 4917, п. 2. О вотчинныхъ </w:t>
      </w:r>
      <w:r>
        <w:br/>
      </w:r>
      <w:r>
        <w:t xml:space="preserve">дфлахк, въдомыхь Губернаторами, ио подачё </w:t>
      </w:r>
      <w:r>
        <w:br/>
      </w:r>
      <w:r>
        <w:t xml:space="preserve">на нихъ апеллящонныхь жалобъ въ Вотчин- </w:t>
      </w:r>
      <w:r>
        <w:br/>
      </w:r>
      <w:r>
        <w:t xml:space="preserve">ную Коллегно. и. 3.—0Объ отмнф сбора по- </w:t>
      </w:r>
      <w:r>
        <w:br/>
      </w:r>
      <w:r>
        <w:t xml:space="preserve">шлинъ, установленнаго Вотчинною Коллечею, </w:t>
      </w:r>
      <w:r>
        <w:br/>
      </w:r>
      <w:r>
        <w:t xml:space="preserve">съ выписей по помфстнымь и вотчиннымь дЪ- </w:t>
      </w:r>
      <w:r>
        <w:br/>
      </w:r>
      <w:r>
        <w:t xml:space="preserve">ламъ. 4956. — О Присутственныхь мфстахь </w:t>
      </w:r>
      <w:r>
        <w:br/>
      </w:r>
      <w:r>
        <w:t xml:space="preserve">завёдывавшихь помфстными и вотчинными дЪ- </w:t>
      </w:r>
      <w:r>
        <w:br/>
      </w:r>
      <w:r>
        <w:t xml:space="preserve">= 126</w:t>
      </w:r>
    </w:p>
    <w:p>
      <w:pPr>
        <w:pStyle w:val="Normal"/>
      </w:pPr>
      <w:r>
        <w:t xml:space="preserve">1002</w:t>
      </w:r>
    </w:p>
    <w:p>
      <w:pPr>
        <w:pStyle w:val="Normal"/>
      </w:pPr>
      <w:r>
        <w:t xml:space="preserve">6: `</w:t>
      </w:r>
    </w:p>
    <w:p>
      <w:pPr>
        <w:pStyle w:val="Normal"/>
      </w:pPr>
      <w:r>
        <w:t xml:space="preserve">лами, и о подачб въ Верховный Тайный ©о- </w:t>
      </w:r>
      <w:r>
        <w:br/>
      </w:r>
      <w:r>
        <w:t xml:space="preserve">вфть мнфшя о лучшемь устройств Вотчин- </w:t>
      </w:r>
      <w:r>
        <w:br/>
      </w:r>
      <w:r>
        <w:t xml:space="preserve">ной Коллеми и о скорфйшемь удовольствова- </w:t>
      </w:r>
      <w:r>
        <w:br/>
      </w:r>
      <w:r>
        <w:t xml:space="preserve">зш челобитчиковъ. 5017, п. 6. О пошлинахъ </w:t>
      </w:r>
      <w:r>
        <w:br/>
      </w:r>
      <w:r>
        <w:t xml:space="preserve">по дфламь помфстнымь н вотчиннымъ, 7. 9. — </w:t>
      </w:r>
      <w:r>
        <w:br/>
      </w:r>
      <w:r>
        <w:t xml:space="preserve">О переводв Вотчинной Коллегн въ Москву, </w:t>
      </w:r>
      <w:r>
        <w:br/>
      </w:r>
      <w:r>
        <w:t xml:space="preserve">по причинв убытковъ, пронисходящихь помф- </w:t>
      </w:r>
      <w:r>
        <w:br/>
      </w:r>
      <w:r>
        <w:t xml:space="preserve">щикамъ и вотчинникамь отъ перефздовъ изъ </w:t>
      </w:r>
      <w:r>
        <w:br/>
      </w:r>
      <w:r>
        <w:t xml:space="preserve">у дальнихь Губерний въ С. Нетербургь. 5105. </w:t>
      </w:r>
      <w:r>
        <w:br/>
      </w:r>
      <w:r>
        <w:t xml:space="preserve">— О штрафахъ съ Судей Вотчинной Колде- </w:t>
      </w:r>
      <w:r>
        <w:br/>
      </w:r>
      <w:r>
        <w:t xml:space="preserve">гш за неправое рёшеше, а съ тяжущихся за </w:t>
      </w:r>
      <w:r>
        <w:br/>
      </w:r>
      <w:r>
        <w:t xml:space="preserve">неправую на сйо Коллегю апелляцию. 5112. </w:t>
      </w:r>
      <w:r>
        <w:br/>
      </w:r>
      <w:r>
        <w:t xml:space="preserve">Т. У. (1728—1752) О взысканш съ тяжущих- </w:t>
      </w:r>
      <w:r>
        <w:br/>
      </w:r>
      <w:r>
        <w:t xml:space="preserve">ся впредь до указа, но спорнымъ духовнымъ</w:t>
      </w:r>
    </w:p>
    <w:p>
      <w:pPr>
        <w:pStyle w:val="Normal"/>
      </w:pPr>
      <w:r>
        <w:t xml:space="preserve">завфщашямьв тёхъ же пошлинь, каюя взима-.</w:t>
      </w:r>
    </w:p>
    <w:p>
      <w:pPr>
        <w:pStyle w:val="Normal"/>
      </w:pPr>
      <w:r>
        <w:t xml:space="preserve">тотся по прочимъ спорнымъ кр$фиостямъ. 5475. </w:t>
      </w:r>
      <w:r>
        <w:br/>
      </w:r>
      <w:r>
        <w:t xml:space="preserve">— О раздфлахь по дфламь о наслфдств между </w:t>
      </w:r>
      <w:r>
        <w:br/>
      </w:r>
      <w:r>
        <w:t xml:space="preserve">однодворцами. 5579.—0О вфдомств$ вымороч- </w:t>
      </w:r>
      <w:r>
        <w:br/>
      </w:r>
      <w:r>
        <w:t xml:space="preserve">ныхь имбши въ Канцелярш Конфиекаци, но </w:t>
      </w:r>
      <w:r>
        <w:br/>
      </w:r>
      <w:r>
        <w:t xml:space="preserve">публикаци: трижды въ вфдомостяхь для явки </w:t>
      </w:r>
      <w:r>
        <w:br/>
      </w:r>
      <w:r>
        <w:t xml:space="preserve">съ доказательствами о принадлежности вымо- </w:t>
      </w:r>
      <w:r>
        <w:br/>
      </w:r>
      <w:r>
        <w:t xml:space="preserve">рочныхь имёшй. 5601, Иинсль. Кани. Конф. </w:t>
      </w:r>
      <w:r>
        <w:br/>
      </w:r>
      <w:r>
        <w:t xml:space="preserve">п. 7—10.— Дьла о спорныхъ деревняхъ рф- </w:t>
      </w:r>
      <w:r>
        <w:br/>
      </w:r>
      <w:r>
        <w:t xml:space="preserve">шать немедленно, предлагая оныя въ Сенат къ </w:t>
      </w:r>
      <w:r>
        <w:br/>
      </w:r>
      <w:r>
        <w:t xml:space="preserve">слушашию безъ очереди. 5665. —Объ именова- </w:t>
      </w:r>
      <w:r>
        <w:br/>
      </w:r>
      <w:r>
        <w:t xml:space="preserve">ши владфльческихъ земель вотчинами. 5717.— </w:t>
      </w:r>
      <w:r>
        <w:br/>
      </w:r>
      <w:r>
        <w:t xml:space="preserve">На рЬшеня Юстицъ-Конторы о Ингерман- </w:t>
      </w:r>
      <w:r>
        <w:br/>
      </w:r>
      <w:r>
        <w:t xml:space="preserve">лапдскихъ дачахъ апелляцио брать въ Вот- </w:t>
      </w:r>
      <w:r>
        <w:br/>
      </w:r>
      <w:r>
        <w:t xml:space="preserve">чинную ВКоллегио. 7705.</w:t>
      </w:r>
    </w:p>
    <w:p>
      <w:pPr>
        <w:pStyle w:val="Normal"/>
      </w:pPr>
      <w:r>
        <w:t xml:space="preserve">Т. [Х. (1755—1756) Порозжихь и дикихь зе- </w:t>
      </w:r>
      <w:r>
        <w:br/>
      </w:r>
      <w:r>
        <w:t xml:space="preserve">мель никому безъ указа изъ Сената не давать, </w:t>
      </w:r>
      <w:r>
        <w:br/>
      </w:r>
      <w:r>
        <w:t xml:space="preserve">но сыскБ, досмотр и м5рБ оныхъ указовъ </w:t>
      </w:r>
      <w:r>
        <w:br/>
      </w:r>
      <w:r>
        <w:t xml:space="preserve">пе посылать п челобитенъ не припимать. 6919. </w:t>
      </w:r>
      <w:r>
        <w:br/>
      </w:r>
      <w:r>
        <w:t xml:space="preserve">—0Объ учрежден Вотчинной Конторы и пе- </w:t>
      </w:r>
      <w:r>
        <w:br/>
      </w:r>
      <w:r>
        <w:t xml:space="preserve">редачь въ оную дЪль о дачахъ въ Ингерман- </w:t>
      </w:r>
      <w:r>
        <w:br/>
      </w:r>
      <w:r>
        <w:t xml:space="preserve">лапдт. 7000. 7187. 7544. (Т. Х.) °</w:t>
      </w:r>
    </w:p>
    <w:p>
      <w:pPr>
        <w:pStyle w:val="Normal"/>
      </w:pPr>
      <w:r>
        <w:t xml:space="preserve">Т. Х. (1757 — 1759) Въ Вотчинвой КонторЪ </w:t>
      </w:r>
      <w:r>
        <w:br/>
      </w:r>
      <w:r>
        <w:t xml:space="preserve">разсматривать спорныя дЪла по одной лишь </w:t>
      </w:r>
      <w:r>
        <w:br/>
      </w:r>
      <w:r>
        <w:t xml:space="preserve">Новгородской Губерши; въ случа сомибн!я при </w:t>
      </w:r>
      <w:r>
        <w:br/>
      </w:r>
      <w:r>
        <w:t xml:space="preserve">рЬшен!и таковыхь дёль испрашивать разр </w:t>
      </w:r>
      <w:r>
        <w:br/>
      </w:r>
      <w:r>
        <w:t xml:space="preserve">шешя отъ Вотчинной Коллеги, а сей послфд- </w:t>
      </w:r>
      <w:r>
        <w:br/>
      </w:r>
      <w:r>
        <w:t xml:space="preserve">ней отъ Сената. 7545.— Правила для разсмо- </w:t>
      </w:r>
      <w:r>
        <w:br/>
      </w:r>
      <w:r>
        <w:t xml:space="preserve">трёшя вотчинныхь дфлъ, по коимъ акты у- </w:t>
      </w:r>
      <w:r>
        <w:br/>
      </w:r>
      <w:r>
        <w:t xml:space="preserve">тратились во время пожара въ Сенатской Кон- </w:t>
      </w:r>
      <w:r>
        <w:br/>
      </w:r>
      <w:r>
        <w:t xml:space="preserve">торБ. 7577.</w:t>
      </w:r>
    </w:p>
    <w:p>
      <w:pPr>
        <w:pStyle w:val="Normal"/>
      </w:pPr>
      <w:r>
        <w:t xml:space="preserve">Т. ХГ. (1740 — 1745) О спорахь противу ду- </w:t>
      </w:r>
      <w:r>
        <w:br/>
      </w:r>
      <w:r>
        <w:t xml:space="preserve">ховныхь завьшани. 8127,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ХИ. (17% — 1748) Губернскимь, Провин- </w:t>
      </w:r>
      <w:r>
        <w:br/>
      </w:r>
      <w:r>
        <w:t xml:space="preserve">цтальнымь и Городовымь Канцеляр!ямь ‘безъ </w:t>
      </w:r>
      <w:r>
        <w:br/>
      </w:r>
      <w:r>
        <w:t xml:space="preserve">указовь Вотчинной Коллеги и ея’ Конторых </w:t>
      </w:r>
      <w:r>
        <w:br/>
      </w:r>
      <w:r>
        <w:t xml:space="preserve">въ вотчинныя дфла не вступать. 9100.</w:t>
      </w:r>
    </w:p>
    <w:p>
      <w:pPr>
        <w:pStyle w:val="Normal"/>
      </w:pPr>
      <w:r>
        <w:t xml:space="preserve">Т. ХМ. (1754—1757) О врьпостяхъ на право </w:t>
      </w:r>
      <w:r>
        <w:br/>
      </w:r>
      <w:r>
        <w:t xml:space="preserve">владфшя землями и.о спорахъ по крёпостямь, </w:t>
      </w:r>
      <w:r>
        <w:br/>
      </w:r>
      <w:r>
        <w:t xml:space="preserve">незаписаннымь въ Вотчинной Коллеми. 10257, </w:t>
      </w:r>
      <w:r>
        <w:br/>
      </w:r>
      <w:r>
        <w:t xml:space="preserve">Гал.ХП. ХИ —Вотчинной Коллеми по че- </w:t>
      </w:r>
      <w:r>
        <w:br/>
      </w:r>
      <w:r>
        <w:t xml:space="preserve">лобитнымь на рёшеня прежнихь присутству- </w:t>
      </w:r>
      <w:r>
        <w:br/>
      </w:r>
      <w:r>
        <w:t xml:space="preserve">ющихь вновь въ раземотрие дфль не всту- </w:t>
      </w:r>
      <w:r>
        <w:br/>
      </w:r>
      <w:r>
        <w:t xml:space="preserve">нать, но предоставлять челобитчикамъ право </w:t>
      </w:r>
      <w:r>
        <w:br/>
      </w:r>
      <w:r>
        <w:t xml:space="preserve">подавать апелляц!ю въ Сенатъ. 10421. 104.75.</w:t>
      </w:r>
    </w:p>
    <w:p>
      <w:pPr>
        <w:pStyle w:val="Normal"/>
      </w:pPr>
      <w:r>
        <w:t xml:space="preserve">Т. ХУ. (1758—1762) О власти Департаментовъ </w:t>
      </w:r>
      <w:r>
        <w:br/>
      </w:r>
      <w:r>
        <w:t xml:space="preserve">Вотчинной Коллеги при рёшеши дфлъ. 11422.</w:t>
      </w:r>
    </w:p>
    <w:p>
      <w:pPr>
        <w:pStyle w:val="Normal"/>
      </w:pPr>
      <w:r>
        <w:t xml:space="preserve">Т. ХУ. (1762 — 1764) Принадлежация къ дф- </w:t>
      </w:r>
      <w:r>
        <w:br/>
      </w:r>
      <w:r>
        <w:t xml:space="preserve">ламь справки выписывать въ архивЪ Вотчин- </w:t>
      </w:r>
      <w:r>
        <w:br/>
      </w:r>
      <w:r>
        <w:t xml:space="preserve">ной Конторы, не забирая дБлъ на домъ. </w:t>
      </w:r>
      <w:r>
        <w:br/>
      </w:r>
      <w:r>
        <w:t xml:space="preserve">11841.— ПретензиЕ на имфн!е, признанное за </w:t>
      </w:r>
      <w:r>
        <w:br/>
      </w:r>
      <w:r>
        <w:t xml:space="preserve">выморочное, разбирать не формальнымь су- </w:t>
      </w:r>
      <w:r>
        <w:br/>
      </w:r>
      <w:r>
        <w:t xml:space="preserve">домь, а слБдстыемь, при Член отъь Канце- </w:t>
      </w:r>
      <w:r>
        <w:br/>
      </w:r>
      <w:r>
        <w:t xml:space="preserve">ляр!н Конфискацаи. 11915. 11915.— При яв- </w:t>
      </w:r>
      <w:r>
        <w:br/>
      </w:r>
      <w:r>
        <w:t xml:space="preserve">к на недвижимыя имфшя кр6постей и при </w:t>
      </w:r>
      <w:r>
        <w:br/>
      </w:r>
      <w:r>
        <w:t xml:space="preserve">подач челобитеиь о справкф тфхъ имфн!и по </w:t>
      </w:r>
      <w:r>
        <w:br/>
      </w:r>
      <w:r>
        <w:t xml:space="preserve">наслфаству, справляться съ Вотчинною Кол- </w:t>
      </w:r>
      <w:r>
        <w:br/>
      </w:r>
      <w:r>
        <w:t xml:space="preserve">легею иея Конторою, сколько кому отказать </w:t>
      </w:r>
      <w:r>
        <w:br/>
      </w:r>
      <w:r>
        <w:t xml:space="preserve">надлежитъ. 11988, п. 2.—Во 2-мъ Департа- </w:t>
      </w:r>
      <w:r>
        <w:br/>
      </w:r>
      <w:r>
        <w:t xml:space="preserve">мент Сената быть дфламъ по Юстиць и Вот- </w:t>
      </w:r>
      <w:r>
        <w:br/>
      </w:r>
      <w:r>
        <w:t xml:space="preserve">чинной Коллегямъ. 11989, п. 7. Объ отпошен1- </w:t>
      </w:r>
      <w:r>
        <w:br/>
      </w:r>
      <w:r>
        <w:t xml:space="preserve">яхъ Департаментовъ Вотчинной Коллеги меж- </w:t>
      </w:r>
      <w:r>
        <w:br/>
      </w:r>
      <w:r>
        <w:t xml:space="preserve">ду собою и къ Сенату; по передачв въ Вотчин- </w:t>
      </w:r>
      <w:r>
        <w:br/>
      </w:r>
      <w:r>
        <w:t xml:space="preserve">ную Коллегию дфлъ, производившихся-въ Кон- </w:t>
      </w:r>
      <w:r>
        <w:br/>
      </w:r>
      <w:r>
        <w:t xml:space="preserve">тор Неспорныхъ дфлъ. п. 8, 9, 10, 11, 1%, </w:t>
      </w:r>
      <w:r>
        <w:br/>
      </w:r>
      <w:r>
        <w:t xml:space="preserve">15.</w:t>
      </w:r>
    </w:p>
    <w:p>
      <w:pPr>
        <w:pStyle w:val="Normal"/>
      </w:pPr>
      <w:r>
        <w:t xml:space="preserve">Т. ХУИ. (1765 —1766) О пошлинахъ, сбирае- </w:t>
      </w:r>
      <w:r>
        <w:br/>
      </w:r>
      <w:r>
        <w:t xml:space="preserve">мыхъ съ рышеши по спорнымъ и неспорнымь </w:t>
      </w:r>
      <w:r>
        <w:br/>
      </w:r>
      <w:r>
        <w:t xml:space="preserve">вотчиннымь дфламь на заведене въ Вотчин- </w:t>
      </w:r>
      <w:r>
        <w:br/>
      </w:r>
      <w:r>
        <w:t xml:space="preserve">ной Коллеги пергаментныхъ книг. 12571. </w:t>
      </w:r>
      <w:r>
        <w:br/>
      </w:r>
      <w:r>
        <w:t xml:space="preserve">— Учрежденше при Слободской Губернской </w:t>
      </w:r>
      <w:r>
        <w:br/>
      </w:r>
      <w:r>
        <w:t xml:space="preserve">Канцелярш Департамента Вотчинныхъ дфлъ. </w:t>
      </w:r>
      <w:r>
        <w:br/>
      </w:r>
      <w:r>
        <w:t xml:space="preserve">12450, Г 9. — О спорахъ по крёпостямъ, </w:t>
      </w:r>
      <w:r>
        <w:br/>
      </w:r>
      <w:r>
        <w:t xml:space="preserve">совершеннымь за границею. 12517. — О </w:t>
      </w:r>
      <w:r>
        <w:br/>
      </w:r>
      <w:r>
        <w:t xml:space="preserve">порядкф производства дЪфлъ о земляхъ, въ </w:t>
      </w:r>
      <w:r>
        <w:br/>
      </w:r>
      <w:r>
        <w:t xml:space="preserve">случав предъявлешя при межевани оныхъ </w:t>
      </w:r>
      <w:r>
        <w:br/>
      </w:r>
      <w:r>
        <w:t xml:space="preserve">спора. 12659, Меж. Инстр. Гл. ИГ, </w:t>
      </w:r>
      <w:r>
        <w:br/>
      </w:r>
      <w:r>
        <w:t xml:space="preserve">Межевымь Правительствамъ, разбирать одни </w:t>
      </w:r>
      <w:r>
        <w:br/>
      </w:r>
      <w:r>
        <w:t xml:space="preserve">лишь споры въ земляныхь границахъ между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владфльцами, споры же о цёлыхъ селен!яхь и </w:t>
      </w:r>
      <w:r>
        <w:br/>
      </w:r>
      <w:r>
        <w:t xml:space="preserve">пустошахъ предоставлять разбору Вотчитной </w:t>
      </w:r>
      <w:r>
        <w:br/>
      </w:r>
      <w:r>
        <w:t xml:space="preserve">Коллени. Г 5. О объявлеши рьшея и под- </w:t>
      </w:r>
      <w:r>
        <w:br/>
      </w:r>
      <w:r>
        <w:t xml:space="preserve">писан! и неудовольствия. Л 7—10; Въ случав </w:t>
      </w:r>
      <w:r>
        <w:br/>
      </w:r>
      <w:r>
        <w:t xml:space="preserve">нехождешя челобитчика, рёшеше чинить безь </w:t>
      </w:r>
      <w:r>
        <w:br/>
      </w:r>
      <w:r>
        <w:t xml:space="preserve">него. 717, 12, 75. Каюя доказательства при- </w:t>
      </w:r>
      <w:r>
        <w:br/>
      </w:r>
      <w:r>
        <w:t xml:space="preserve">нимать за основан1е въ законности владфнИя. </w:t>
      </w:r>
      <w:r>
        <w:br/>
      </w:r>
      <w:r>
        <w:t xml:space="preserve">Гал. ТГ. ЛУ 1— 35.`Какъ поступать вь </w:t>
      </w:r>
      <w:r>
        <w:br/>
      </w:r>
      <w:r>
        <w:t xml:space="preserve">случав песходства крЬпостей сь писцовымя </w:t>
      </w:r>
      <w:r>
        <w:br/>
      </w:r>
      <w:r>
        <w:t xml:space="preserve">книгами. ЛЛ 56—59. Какъ поступать при </w:t>
      </w:r>
      <w:r>
        <w:br/>
      </w:r>
      <w:r>
        <w:t xml:space="preserve">рышеши спора въ случаф различныхь пока- </w:t>
      </w:r>
      <w:r>
        <w:br/>
      </w:r>
      <w:r>
        <w:t xml:space="preserve">занй обыскныхь людей. /’ 55. О обезпече- </w:t>
      </w:r>
      <w:r>
        <w:br/>
      </w:r>
      <w:r>
        <w:t xml:space="preserve">ниш исковь по спорпымь дфламъ о земляхт, </w:t>
      </w:r>
      <w:r>
        <w:br/>
      </w:r>
      <w:r>
        <w:t xml:space="preserve">которыя подъ лфсами. Л 6%. Означеше крЪ-</w:t>
      </w:r>
    </w:p>
    <w:p>
      <w:pPr>
        <w:pStyle w:val="Normal"/>
      </w:pPr>
      <w:r>
        <w:t xml:space="preserve">постей, по коимъ утверждать надлежить вла-,</w:t>
      </w:r>
    </w:p>
    <w:p>
      <w:pPr>
        <w:pStyle w:val="Normal"/>
      </w:pPr>
      <w:r>
        <w:t xml:space="preserve">дЪльческйя земли, и опредфлеше, какъ посту- </w:t>
      </w:r>
      <w:r>
        <w:br/>
      </w:r>
      <w:r>
        <w:t xml:space="preserve">пать въ разсмотрёши сихъ крЬпостей. Гл. </w:t>
      </w:r>
      <w:r>
        <w:br/>
      </w:r>
      <w:r>
        <w:t xml:space="preserve">1Х.— Въ рьшеняхь по дфламъ вотчиннымь </w:t>
      </w:r>
      <w:r>
        <w:br/>
      </w:r>
      <w:r>
        <w:t xml:space="preserve">опредЪлять съ точностно количество при- </w:t>
      </w:r>
      <w:r>
        <w:br/>
      </w:r>
      <w:r>
        <w:t xml:space="preserve">суждаемаго владфня. 12784.</w:t>
      </w:r>
    </w:p>
    <w:p>
      <w:pPr>
        <w:pStyle w:val="Normal"/>
      </w:pPr>
      <w:r>
        <w:t xml:space="preserve">Т. ХУШ. (1767—1769) Разрёшеше Вотчинной\</w:t>
      </w:r>
    </w:p>
    <w:p>
      <w:pPr>
        <w:pStyle w:val="Normal"/>
      </w:pPr>
      <w:r>
        <w:t xml:space="preserve">Коллеми входить въ новое разсмотрьше и </w:t>
      </w:r>
      <w:r>
        <w:br/>
      </w:r>
      <w:r>
        <w:t xml:space="preserve">постановлять новыя ршешя по дфламъ ею </w:t>
      </w:r>
      <w:r>
        <w:br/>
      </w:r>
      <w:r>
        <w:t xml:space="preserve">вършеннымъ, если челобитчики о рёшенши тфхъ </w:t>
      </w:r>
      <w:r>
        <w:br/>
      </w:r>
      <w:r>
        <w:t xml:space="preserve">АБль были неизвфстны, или оть прежнихф тя- </w:t>
      </w:r>
      <w:r>
        <w:br/>
      </w:r>
      <w:r>
        <w:t xml:space="preserve">жущихся утаены, или назвапы мертвыми. </w:t>
      </w:r>
      <w:r>
        <w:br/>
      </w:r>
      <w:r>
        <w:t xml:space="preserve">15150. — На рьшешя Вотчиннаго Департа- </w:t>
      </w:r>
      <w:r>
        <w:br/>
      </w:r>
      <w:r>
        <w:t xml:space="preserve">мента Слободско-Украинской Губерш апел- </w:t>
      </w:r>
      <w:r>
        <w:br/>
      </w:r>
      <w:r>
        <w:t xml:space="preserve">ляцю брать въ Вотчинную Коллег!ю. 15207. </w:t>
      </w:r>
      <w:r>
        <w:br/>
      </w:r>
      <w:r>
        <w:t xml:space="preserve">Т. ХХ. (1770—1774) Указъ по частному вот- </w:t>
      </w:r>
      <w:r>
        <w:br/>
      </w:r>
      <w:r>
        <w:t xml:space="preserve">чинному дфлу Колычева съ братомь его род- </w:t>
      </w:r>
      <w:r>
        <w:br/>
      </w:r>
      <w:r>
        <w:t xml:space="preserve">нымь и сь теткою. 15520. — Споры по на- </w:t>
      </w:r>
      <w:r>
        <w:br/>
      </w:r>
      <w:r>
        <w:t xml:space="preserve">слфаству домовъ въ С. Петербургв чинить въ </w:t>
      </w:r>
      <w:r>
        <w:br/>
      </w:r>
      <w:r>
        <w:t xml:space="preserve">Вотчинной Коитор%, такъ какъ въ оной по- </w:t>
      </w:r>
      <w:r>
        <w:br/>
      </w:r>
      <w:r>
        <w:t xml:space="preserve">велфно вфдать вс дфла о недвижимыхь имф- </w:t>
      </w:r>
      <w:r>
        <w:br/>
      </w:r>
      <w:r>
        <w:t xml:space="preserve">шяхъ. 14056.—Прошен1я и допросы по полю- </w:t>
      </w:r>
      <w:r>
        <w:br/>
      </w:r>
      <w:r>
        <w:t xml:space="preserve">бовнымъ разводамь отсылать изъ Городовыхь </w:t>
      </w:r>
      <w:r>
        <w:br/>
      </w:r>
      <w:r>
        <w:t xml:space="preserve">Канцелярй въ Вотчинную Коллегию. 14069. </w:t>
      </w:r>
      <w:r>
        <w:br/>
      </w:r>
      <w:r>
        <w:t xml:space="preserve">Т. ХХ. (1775 — 1780) Обязанность, Вотчинной </w:t>
      </w:r>
      <w:r>
        <w:br/>
      </w:r>
      <w:r>
        <w:t xml:space="preserve">Коллеши дополнять переносимыя въ Сепатъ </w:t>
      </w:r>
      <w:r>
        <w:br/>
      </w:r>
      <w:r>
        <w:t xml:space="preserve">дБла вофми потребными обстоятельствами и </w:t>
      </w:r>
      <w:r>
        <w:br/>
      </w:r>
      <w:r>
        <w:t xml:space="preserve">показывать въ родословныхь съ точности о </w:t>
      </w:r>
      <w:r>
        <w:br/>
      </w:r>
      <w:r>
        <w:t xml:space="preserve">времени смерти озпаченпыхь въ нихъ лицъ. </w:t>
      </w:r>
      <w:r>
        <w:br/>
      </w:r>
      <w:r>
        <w:t xml:space="preserve">1424.6. — Обь отсылкф изь Вотчинной Кон- </w:t>
      </w:r>
      <w:r>
        <w:br/>
      </w:r>
      <w:r>
        <w:t xml:space="preserve">торы въ Коллегио Экономи и Контору оной </w:t>
      </w:r>
      <w:r>
        <w:br/>
      </w:r>
      <w:r>
        <w:t xml:space="preserve">кошй съ рышительныхь опредфлени по дЪ- </w:t>
      </w:r>
      <w:r>
        <w:br/>
      </w:r>
      <w:r>
        <w:t xml:space="preserve">ламъ экономическихь крестьянъ, для объявле-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1005 </w:t>
      </w:r>
      <w:r>
        <w:br/>
      </w:r>
      <w:r>
        <w:t xml:space="preserve">С.</w:t>
      </w:r>
    </w:p>
    <w:p>
      <w:pPr>
        <w:pStyle w:val="Normal"/>
      </w:pPr>
      <w:r>
        <w:t xml:space="preserve">шя опыхъ крестьяпамъ немедленно. 14579.— </w:t>
      </w:r>
      <w:r>
        <w:br/>
      </w:r>
      <w:r>
        <w:t xml:space="preserve">Палата Граждансвато Суда есть соединенный </w:t>
      </w:r>
      <w:r>
        <w:br/>
      </w:r>
      <w:r>
        <w:t xml:space="preserve">Департаменть Остиць и Вотчинной Колле- </w:t>
      </w:r>
      <w:r>
        <w:br/>
      </w:r>
      <w:r>
        <w:t xml:space="preserve">ти. 14592, Ур. о Гу’б. ста. 115. Въ Верхий </w:t>
      </w:r>
      <w:r>
        <w:br/>
      </w:r>
      <w:r>
        <w:t xml:space="preserve">Земсвй Судъ вносить по апелляши дфла до </w:t>
      </w:r>
      <w:r>
        <w:br/>
      </w:r>
      <w:r>
        <w:t xml:space="preserve">вотчинъ, завёщани, до наслфдства и до пра- </w:t>
      </w:r>
      <w:r>
        <w:br/>
      </w:r>
      <w:r>
        <w:t xml:space="preserve">ва владфшя касаопился. ст. 175. Уфздному </w:t>
      </w:r>
      <w:r>
        <w:br/>
      </w:r>
      <w:r>
        <w:t xml:space="preserve">Суду разбирать всБ споры о земляхъ, нахо- </w:t>
      </w:r>
      <w:r>
        <w:br/>
      </w:r>
      <w:r>
        <w:t xml:space="preserve">дящихся въ уфздф его. ст. 197, 199. О явкБ </w:t>
      </w:r>
      <w:r>
        <w:br/>
      </w:r>
      <w:r>
        <w:t xml:space="preserve">въ Уфздпыхь Судахъ и Магистратахъь куп- </w:t>
      </w:r>
      <w:r>
        <w:br/>
      </w:r>
      <w:r>
        <w:t xml:space="preserve">чихь на земли и домы; о публикаши въ вф- </w:t>
      </w:r>
      <w:r>
        <w:br/>
      </w:r>
      <w:r>
        <w:t xml:space="preserve">домостяхъ и срок для объявленйя спора. с77. </w:t>
      </w:r>
      <w:r>
        <w:br/>
      </w:r>
      <w:r>
        <w:t xml:space="preserve">205, 290. Отказы въ УфздЪ чинить Нижнему </w:t>
      </w:r>
      <w:r>
        <w:br/>
      </w:r>
      <w:r>
        <w:t xml:space="preserve">Земскому Суду. спе. 22%. Пребывающимь въ </w:t>
      </w:r>
      <w:r>
        <w:br/>
      </w:r>
      <w:r>
        <w:t xml:space="preserve">Столицахъ надлежить являть купия на ино- </w:t>
      </w:r>
      <w:r>
        <w:br/>
      </w:r>
      <w:r>
        <w:t xml:space="preserve">городныя имфшя въ Надворныхъ Судахъ,. ст. </w:t>
      </w:r>
      <w:r>
        <w:br/>
      </w:r>
      <w:r>
        <w:t xml:space="preserve">#57.— Дфла о имьшяхь, состоящихь въ раз- </w:t>
      </w:r>
      <w:r>
        <w:br/>
      </w:r>
      <w:r>
        <w:t xml:space="preserve">ныхь Губершяхь и округахъ, производить </w:t>
      </w:r>
      <w:r>
        <w:br/>
      </w:r>
      <w:r>
        <w:t xml:space="preserve">въ Верхнемъ Земскомь СудЪ. 14829, п. 35. </w:t>
      </w:r>
      <w:r>
        <w:br/>
      </w:r>
      <w:r>
        <w:t xml:space="preserve">Вотчинныя дфла начинать и производить въ </w:t>
      </w:r>
      <w:r>
        <w:br/>
      </w:r>
      <w:r>
        <w:t xml:space="preserve">Уздныхь Судахъ; дфла же о просроченныхь </w:t>
      </w:r>
      <w:r>
        <w:br/>
      </w:r>
      <w:r>
        <w:t xml:space="preserve">на имфня закладныхь и о выкуп произво- </w:t>
      </w:r>
      <w:r>
        <w:br/>
      </w:r>
      <w:r>
        <w:t xml:space="preserve">дить въ Гражданской Палатф. п. ‘6. По дБ- </w:t>
      </w:r>
      <w:r>
        <w:br/>
      </w:r>
      <w:r>
        <w:t xml:space="preserve">ламъ о вупчихь и просроченныхъ закладныхъ, </w:t>
      </w:r>
      <w:r>
        <w:br/>
      </w:r>
      <w:r>
        <w:t xml:space="preserve">буде спора не будеть, вводить во владьше </w:t>
      </w:r>
      <w:r>
        <w:br/>
      </w:r>
      <w:r>
        <w:t xml:space="preserve">имфшемь немедленно; буде же явится споръ, </w:t>
      </w:r>
      <w:r>
        <w:br/>
      </w:r>
      <w:r>
        <w:t xml:space="preserve">то оставлять имфве за прежнимь владёль- </w:t>
      </w:r>
      <w:r>
        <w:br/>
      </w:r>
      <w:r>
        <w:t xml:space="preserve">цемь до рьшешя дфла. п. 9. Пошлины съ </w:t>
      </w:r>
      <w:r>
        <w:br/>
      </w:r>
      <w:r>
        <w:t xml:space="preserve">отказа имфии брать въ томь Судь, который </w:t>
      </w:r>
      <w:r>
        <w:br/>
      </w:r>
      <w:r>
        <w:t xml:space="preserve">дастъ указъ о семъ. м. 10.</w:t>
      </w:r>
    </w:p>
    <w:p>
      <w:pPr>
        <w:pStyle w:val="Normal"/>
      </w:pPr>
      <w:r>
        <w:t xml:space="preserve">Т. ХХ1. (1781 — 1785) О ничтожности. спора. </w:t>
      </w:r>
      <w:r>
        <w:br/>
      </w:r>
      <w:r>
        <w:t xml:space="preserve">противу сдБаокъ и дачь, учипенныхь въ ма- </w:t>
      </w:r>
      <w:r>
        <w:br/>
      </w:r>
      <w:r>
        <w:t xml:space="preserve">лолфтствв, если спорь предъявленъь будеть </w:t>
      </w:r>
      <w:r>
        <w:br/>
      </w:r>
      <w:r>
        <w:t xml:space="preserve">не въ падлежаний по достижении совершенно- </w:t>
      </w:r>
      <w:r>
        <w:br/>
      </w:r>
      <w:r>
        <w:t xml:space="preserve">лья срокъ. 15218. — О справкахъ при от- </w:t>
      </w:r>
      <w:r>
        <w:br/>
      </w:r>
      <w:r>
        <w:t xml:space="preserve">каз имбнли. 15857.—Указъ по вотчиниому </w:t>
      </w:r>
      <w:r>
        <w:br/>
      </w:r>
      <w:r>
        <w:t xml:space="preserve">дЪлу о поступной записи Фурсова. 15858.</w:t>
      </w:r>
    </w:p>
    <w:p>
      <w:pPr>
        <w:pStyle w:val="Normal"/>
      </w:pPr>
      <w:r>
        <w:t xml:space="preserve">Т. ХХИ. (1784 —1788) О недйствительности </w:t>
      </w:r>
      <w:r>
        <w:br/>
      </w:r>
      <w:r>
        <w:t xml:space="preserve">спора‘противу купчей, если истець въ дву- </w:t>
      </w:r>
      <w:r>
        <w:br/>
      </w:r>
      <w:r>
        <w:t xml:space="preserve">годичный срокъ не представить иска своего </w:t>
      </w:r>
      <w:r>
        <w:br/>
      </w:r>
      <w:r>
        <w:t xml:space="preserve">съ доказательствами въ надлежащее судебное </w:t>
      </w:r>
      <w:r>
        <w:br/>
      </w:r>
      <w:r>
        <w:t xml:space="preserve">мфсто. 15922. —О продолженаи существова- </w:t>
      </w:r>
      <w:r>
        <w:br/>
      </w:r>
      <w:r>
        <w:t xml:space="preserve">н1я Вотчинной Коллеги на одинъ годъ. 16098. </w:t>
      </w:r>
      <w:r>
        <w:br/>
      </w:r>
      <w:r>
        <w:t xml:space="preserve">—Ношлины, сбираемыя во спорнымъ и неспор- </w:t>
      </w:r>
      <w:r>
        <w:br/>
      </w:r>
      <w:r>
        <w:t xml:space="preserve">нымь вотчинпымь дфламь на пергаменныя </w:t>
      </w:r>
      <w:r>
        <w:br/>
      </w:r>
      <w:r>
        <w:t xml:space="preserve">вотчиниыя книги, отсылать въ Остаточное Ваз - </w:t>
      </w:r>
      <w:r>
        <w:br/>
      </w:r>
      <w:r>
        <w:t xml:space="preserve">начейство. 16270. — Мёры для скорзишаго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1004 </w:t>
      </w:r>
      <w:r>
        <w:br/>
      </w:r>
      <w:r>
        <w:t xml:space="preserve">С.</w:t>
      </w:r>
    </w:p>
    <w:p>
      <w:pPr>
        <w:pStyle w:val="Normal"/>
      </w:pPr>
      <w:r>
        <w:t xml:space="preserve">упраздненйя Вотчинной Коллеги и устрой- </w:t>
      </w:r>
      <w:r>
        <w:br/>
      </w:r>
      <w:r>
        <w:t xml:space="preserve">ства. Архива помфстныхъ и вотчинныхЪ дфлЪ. </w:t>
      </w:r>
      <w:r>
        <w:br/>
      </w:r>
      <w:r>
        <w:t xml:space="preserve">16275. 16507. 16555. — О раздфлВ наслфд- </w:t>
      </w:r>
      <w:r>
        <w:br/>
      </w:r>
      <w:r>
        <w:t xml:space="preserve">ственнаго имфшя въ двугодичный срокъ, и о </w:t>
      </w:r>
      <w:r>
        <w:br/>
      </w:r>
      <w:r>
        <w:t xml:space="preserve">взяти таковаго имфн!я въ опеку, если на- </w:t>
      </w:r>
      <w:r>
        <w:br/>
      </w:r>
      <w:r>
        <w:t xml:space="preserve">слфдники въ течеше сего срока не учинять </w:t>
      </w:r>
      <w:r>
        <w:br/>
      </w:r>
      <w:r>
        <w:t xml:space="preserve">полюбовнаго раздфла. 16527. — Поступки и </w:t>
      </w:r>
      <w:r>
        <w:br/>
      </w:r>
      <w:r>
        <w:t xml:space="preserve">мны по недвижимымъь имён амъ, учиненныя </w:t>
      </w:r>
      <w:r>
        <w:br/>
      </w:r>
      <w:r>
        <w:t xml:space="preserve">послф запретительнаго указа 1714 Марта 25, </w:t>
      </w:r>
      <w:r>
        <w:br/>
      </w:r>
      <w:r>
        <w:t xml:space="preserve">ни въ какое дфистве не принимать. 16460. </w:t>
      </w:r>
      <w:r>
        <w:br/>
      </w:r>
      <w:r>
        <w:t xml:space="preserve">п. 2. О сдБлочныхь записяхъ по тяжебнымь </w:t>
      </w:r>
      <w:r>
        <w:br/>
      </w:r>
      <w:r>
        <w:t xml:space="preserve">дЪламъ о недвижимыхъ имбыяхь. п. 5. Ряд- </w:t>
      </w:r>
      <w:r>
        <w:br/>
      </w:r>
      <w:r>
        <w:t xml:space="preserve">ныя и раздфльныя записи на недвижимыя нм$- </w:t>
      </w:r>
      <w:r>
        <w:br/>
      </w:r>
      <w:r>
        <w:t xml:space="preserve">ия утверждать по учинен!и допроса безъ пу- </w:t>
      </w:r>
      <w:r>
        <w:br/>
      </w:r>
      <w:r>
        <w:t xml:space="preserve">бликашй въ вфдомостяхь. п. 42. Духовныя </w:t>
      </w:r>
      <w:r>
        <w:br/>
      </w:r>
      <w:r>
        <w:t xml:space="preserve">утверждать по предварительномъ освидфтель- </w:t>
      </w:r>
      <w:r>
        <w:br/>
      </w:r>
      <w:r>
        <w:t xml:space="preserve">ствованш ихъ подлинности и разсмотрнш </w:t>
      </w:r>
      <w:r>
        <w:br/>
      </w:r>
      <w:r>
        <w:t xml:space="preserve">законности распоряжении, не публикуя отомъ </w:t>
      </w:r>
      <w:r>
        <w:br/>
      </w:r>
      <w:r>
        <w:t xml:space="preserve">въ вфдомостяхъ. и. 5. -</w:t>
      </w:r>
    </w:p>
    <w:p>
      <w:pPr>
        <w:pStyle w:val="Normal"/>
      </w:pPr>
      <w:r>
        <w:t xml:space="preserve">Т. ХХШ. (1789 — 1796) О допросБ и допол- </w:t>
      </w:r>
      <w:r>
        <w:br/>
      </w:r>
      <w:r>
        <w:t xml:space="preserve">нительныхь прошешяхъ по дфламъ вотчин- </w:t>
      </w:r>
      <w:r>
        <w:br/>
      </w:r>
      <w:r>
        <w:t xml:space="preserve">нымъ. 16995, стр. 266 м 267, столб. 2.</w:t>
      </w:r>
    </w:p>
    <w:p>
      <w:pPr>
        <w:pStyle w:val="Normal"/>
      </w:pPr>
      <w:r>
        <w:t xml:space="preserve">Т. ХХМ. (1796—1797) Подтверждеше о заве- </w:t>
      </w:r>
      <w:r>
        <w:br/>
      </w:r>
      <w:r>
        <w:t xml:space="preserve">дети въ Гражданскихъь Палатахъ книгь для </w:t>
      </w:r>
      <w:r>
        <w:br/>
      </w:r>
      <w:r>
        <w:t xml:space="preserve">записки по спорнымь и неспорнымь вот- </w:t>
      </w:r>
      <w:r>
        <w:br/>
      </w:r>
      <w:r>
        <w:t xml:space="preserve">чиннымь дфламь Ффамил!и владъльцевь и не- </w:t>
      </w:r>
      <w:r>
        <w:br/>
      </w:r>
      <w:r>
        <w:t xml:space="preserve">движимыхь ихъ имён. 17965. —0О спорахъ </w:t>
      </w:r>
      <w:r>
        <w:br/>
      </w:r>
      <w:r>
        <w:t xml:space="preserve">на крфпости, совершенныя въ присоединен- </w:t>
      </w:r>
      <w:r>
        <w:br/>
      </w:r>
      <w:r>
        <w:t xml:space="preserve">номъ оть Польши кра. 18155, п. 10.</w:t>
      </w:r>
    </w:p>
    <w:p>
      <w:pPr>
        <w:pStyle w:val="Normal"/>
      </w:pPr>
      <w:r>
        <w:t xml:space="preserve">Т. ХХУ. (1798 — 1799) Указь по вотчинному </w:t>
      </w:r>
      <w:r>
        <w:br/>
      </w:r>
      <w:r>
        <w:t xml:space="preserve">Алу Лыкова съ Волковымъ. 15900. — Дъла </w:t>
      </w:r>
      <w:r>
        <w:br/>
      </w:r>
      <w:r>
        <w:t xml:space="preserve">объ утверждеши недвижимыхь имфийи за но- </w:t>
      </w:r>
      <w:r>
        <w:br/>
      </w:r>
      <w:r>
        <w:t xml:space="preserve">вымн владфльцами производить въ Граждан- </w:t>
      </w:r>
      <w:r>
        <w:br/>
      </w:r>
      <w:r>
        <w:t xml:space="preserve">скихъь Палатахъ, на такомъ же основаши, какъ </w:t>
      </w:r>
      <w:r>
        <w:br/>
      </w:r>
      <w:r>
        <w:t xml:space="preserve">проязводили оныя Верхне Земске Суды. </w:t>
      </w:r>
      <w:r>
        <w:br/>
      </w:r>
      <w:r>
        <w:t xml:space="preserve">‘18952, п. &amp;.</w:t>
      </w:r>
    </w:p>
    <w:p>
      <w:pPr>
        <w:pStyle w:val="Normal"/>
      </w:pPr>
      <w:r>
        <w:t xml:space="preserve">Т. ХХУ!. (1800 — 1801) О явкБ закладныхъ </w:t>
      </w:r>
      <w:r>
        <w:br/>
      </w:r>
      <w:r>
        <w:t xml:space="preserve">на педвижимое имвне. 19692, Уст. Бан. И. </w:t>
      </w:r>
      <w:r>
        <w:br/>
      </w:r>
      <w:r>
        <w:t xml:space="preserve">411. Л 10. Правила о производствв и удо- </w:t>
      </w:r>
      <w:r>
        <w:br/>
      </w:r>
      <w:r>
        <w:t xml:space="preserve">влетворени по просроченнымь и явленнымь </w:t>
      </w:r>
      <w:r>
        <w:br/>
      </w:r>
      <w:r>
        <w:t xml:space="preserve">ко взысканю закладнымь на недвижимыя и- </w:t>
      </w:r>
      <w:r>
        <w:br/>
      </w:r>
      <w:r>
        <w:t xml:space="preserve">мня. Ч. /Г. Отд. (Х.—О профетяхь и во- </w:t>
      </w:r>
      <w:r>
        <w:br/>
      </w:r>
      <w:r>
        <w:t xml:space="preserve">локитахь по вотчиннымъ дфламъ. 19719.</w:t>
      </w:r>
    </w:p>
    <w:p>
      <w:pPr>
        <w:pStyle w:val="Normal"/>
      </w:pPr>
      <w:r>
        <w:t xml:space="preserve">Т. ХХУИ. (1802 — 1805) О цБиБ исковъ по </w:t>
      </w:r>
      <w:r>
        <w:br/>
      </w:r>
      <w:r>
        <w:t xml:space="preserve">вотчинпымь дфламь, и о штрафахъь по дф- </w:t>
      </w:r>
      <w:r>
        <w:br/>
      </w:r>
      <w:r>
        <w:t xml:space="preserve">ламъ вотчиннымъ за неправое рьшеше и не- </w:t>
      </w:r>
      <w:r>
        <w:br/>
      </w:r>
      <w:r>
        <w:t xml:space="preserve">правую апелляцию. 20127.</w:t>
      </w:r>
    </w:p>
    <w:p>
      <w:pPr>
        <w:pStyle w:val="Normal"/>
      </w:pPr>
      <w:r>
        <w:t xml:space="preserve">РЕЭСТРЪ _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ХХУШ. (1804—1805) О производств дфлъ </w:t>
      </w:r>
      <w:r>
        <w:br/>
      </w:r>
      <w:r>
        <w:t xml:space="preserve">объ имфшяхъ, въ разных Губершяхь состо- </w:t>
      </w:r>
      <w:r>
        <w:br/>
      </w:r>
      <w:r>
        <w:t xml:space="preserve">ящихь, въ одной которой либо изъ нихъ, по </w:t>
      </w:r>
      <w:r>
        <w:br/>
      </w:r>
      <w:r>
        <w:t xml:space="preserve">избранию самихь тяжущихся; въ случав же </w:t>
      </w:r>
      <w:r>
        <w:br/>
      </w:r>
      <w:r>
        <w:t xml:space="preserve">между ними несоглася или противурёч!и, въ </w:t>
      </w:r>
      <w:r>
        <w:br/>
      </w:r>
      <w:r>
        <w:t xml:space="preserve">той Губерни, въ которой большая часть </w:t>
      </w:r>
      <w:r>
        <w:br/>
      </w:r>
      <w:r>
        <w:t xml:space="preserve">спорныхъ имфати находится. 21405.—0 опуб- </w:t>
      </w:r>
      <w:r>
        <w:br/>
      </w:r>
      <w:r>
        <w:t xml:space="preserve">ликован!и Рязанской Гражданской Палаты, до- </w:t>
      </w:r>
      <w:r>
        <w:br/>
      </w:r>
      <w:r>
        <w:t xml:space="preserve">зволившей продажу имфн!я, состоявшаго подъ </w:t>
      </w:r>
      <w:r>
        <w:br/>
      </w:r>
      <w:r>
        <w:t xml:space="preserve">запрещенемь. 21622.</w:t>
      </w:r>
    </w:p>
    <w:p>
      <w:pPr>
        <w:pStyle w:val="Normal"/>
      </w:pPr>
      <w:r>
        <w:t xml:space="preserve">Т. ХХХ. (1808 —1509) Указъ по вотчинному </w:t>
      </w:r>
      <w:r>
        <w:br/>
      </w:r>
      <w:r>
        <w:t xml:space="preserve">ДЪлу Никитина о закладной на недвижимое </w:t>
      </w:r>
      <w:r>
        <w:br/>
      </w:r>
      <w:r>
        <w:t xml:space="preserve">имфше. 25685.</w:t>
      </w:r>
    </w:p>
    <w:p>
      <w:pPr>
        <w:pStyle w:val="Normal"/>
      </w:pPr>
      <w:r>
        <w:t xml:space="preserve">Т. ХХХИ. (1812 — 1814) Правила, по коимъ </w:t>
      </w:r>
      <w:r>
        <w:br/>
      </w:r>
      <w:r>
        <w:t xml:space="preserve">опредфлять цфну спорному недвижимому ямЪ- </w:t>
      </w:r>
      <w:r>
        <w:br/>
      </w:r>
      <w:r>
        <w:t xml:space="preserve">иис, для разрёшешя вопроса, можеть ли до- </w:t>
      </w:r>
      <w:r>
        <w:br/>
      </w:r>
      <w:r>
        <w:t xml:space="preserve">пущена быть апеллящ!я. 25242.</w:t>
      </w:r>
    </w:p>
    <w:p>
      <w:pPr>
        <w:pStyle w:val="Normal"/>
      </w:pPr>
      <w:r>
        <w:t xml:space="preserve">Т. ХХХШ. (1815—1816) О паложеши запре- </w:t>
      </w:r>
      <w:r>
        <w:br/>
      </w:r>
      <w:r>
        <w:t xml:space="preserve">щешя на имфые и взятш онаго въ опеку, </w:t>
      </w:r>
      <w:r>
        <w:br/>
      </w:r>
      <w:r>
        <w:t xml:space="preserve">когда со стороны законныхь наслдниковъ </w:t>
      </w:r>
      <w:r>
        <w:br/>
      </w:r>
      <w:r>
        <w:t xml:space="preserve">объявлень будетъ споръ на завъщаше. 26004.</w:t>
      </w:r>
    </w:p>
    <w:p>
      <w:pPr>
        <w:pStyle w:val="Normal"/>
      </w:pPr>
      <w:r>
        <w:t xml:space="preserve">Т. ХХХМ. (1817) О документахъ, на коихъ </w:t>
      </w:r>
      <w:r>
        <w:br/>
      </w:r>
      <w:r>
        <w:t xml:space="preserve">утверждаются права вотчинниковъ. 27059.</w:t>
      </w:r>
    </w:p>
    <w:p>
      <w:pPr>
        <w:pStyle w:val="Normal"/>
      </w:pPr>
      <w:r>
        <w:t xml:space="preserve">Т. ХХХУ!. (1819) О незаконномь поступкЪ </w:t>
      </w:r>
      <w:r>
        <w:br/>
      </w:r>
      <w:r>
        <w:t xml:space="preserve">Костромской Гражданской Палаты, вошед- </w:t>
      </w:r>
      <w:r>
        <w:br/>
      </w:r>
      <w:r>
        <w:t xml:space="preserve">шей въ разсмотрёше предъявленнаго завфща- </w:t>
      </w:r>
      <w:r>
        <w:br/>
      </w:r>
      <w:r>
        <w:t xml:space="preserve">ная безъ частнаго иска противу онаго. 27729. </w:t>
      </w:r>
      <w:r>
        <w:br/>
      </w:r>
      <w:r>
        <w:t xml:space="preserve">—ДЬла о выморочномв имфши производить </w:t>
      </w:r>
      <w:r>
        <w:br/>
      </w:r>
      <w:r>
        <w:t xml:space="preserve">порядкомъ слфдственнымь по указу 1799 Аз- </w:t>
      </w:r>
      <w:r>
        <w:br/>
      </w:r>
      <w:r>
        <w:t xml:space="preserve">густа 19. 27855.</w:t>
      </w:r>
    </w:p>
    <w:p>
      <w:pPr>
        <w:pStyle w:val="Normal"/>
      </w:pPr>
      <w:r>
        <w:t xml:space="preserve">Т. ХХХУШ. (182% — 1825) Запрещеше вво- </w:t>
      </w:r>
      <w:r>
        <w:br/>
      </w:r>
      <w:r>
        <w:t xml:space="preserve">дить во владфн!е имъшемъ наслфдниковъ, ес- </w:t>
      </w:r>
      <w:r>
        <w:br/>
      </w:r>
      <w:r>
        <w:t xml:space="preserve">ли противу завъщан!я объявленъ будетъ споръ. </w:t>
      </w:r>
      <w:r>
        <w:br/>
      </w:r>
      <w:r>
        <w:t xml:space="preserve">29545.</w:t>
      </w:r>
    </w:p>
    <w:p>
      <w:pPr>
        <w:pStyle w:val="Normal"/>
      </w:pPr>
      <w:r>
        <w:t xml:space="preserve">Т. ХХХИХ. (1824) Штрафы за неправую а- </w:t>
      </w:r>
      <w:r>
        <w:br/>
      </w:r>
      <w:r>
        <w:t xml:space="preserve">пелляц ю по дфламъ вотчиннымь, взимать по </w:t>
      </w:r>
      <w:r>
        <w:br/>
      </w:r>
      <w:r>
        <w:t xml:space="preserve">росписи о ифнахь недвижимыхь имфии, при- </w:t>
      </w:r>
      <w:r>
        <w:br/>
      </w:r>
      <w:r>
        <w:t xml:space="preserve">ложенпой къ указу 1821 Ноября 24. 29994.</w:t>
      </w:r>
    </w:p>
    <w:p>
      <w:pPr>
        <w:pStyle w:val="Normal"/>
      </w:pPr>
      <w:r>
        <w:t xml:space="preserve">Т. ХГ. (1825) О распространени въ случаЪ </w:t>
      </w:r>
      <w:r>
        <w:br/>
      </w:r>
      <w:r>
        <w:t xml:space="preserve">апелля!и по дБламь вотчиинымь указа 1798 </w:t>
      </w:r>
      <w:r>
        <w:br/>
      </w:r>
      <w:r>
        <w:t xml:space="preserve">Гепваря 27 и на нижшя Судебныя мфста. </w:t>
      </w:r>
      <w:r>
        <w:br/>
      </w:r>
      <w:r>
        <w:t xml:space="preserve">50244. — О опубликоваши Присутственныхь </w:t>
      </w:r>
      <w:r>
        <w:br/>
      </w:r>
      <w:r>
        <w:t xml:space="preserve">мфсть Тверской Губерни за противузавониыя </w:t>
      </w:r>
      <w:r>
        <w:br/>
      </w:r>
      <w:r>
        <w:t xml:space="preserve">дИистыя по производству дЪфла о педвижи- </w:t>
      </w:r>
      <w:r>
        <w:br/>
      </w:r>
      <w:r>
        <w:t xml:space="preserve">момъ имьши Исаевой. 50465. — Штрафы по </w:t>
      </w:r>
      <w:r>
        <w:br/>
      </w:r>
      <w:r>
        <w:t xml:space="preserve">дБламъ вотчнннымъ, рёшенымь въ пижнихь и </w:t>
      </w:r>
      <w:r>
        <w:br/>
      </w:r>
      <w:r>
        <w:t xml:space="preserve">среднихь инстанщахъ, до обиародовавя ука-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за 24 Ноября 1821 года, исчислять по цфнё </w:t>
      </w:r>
      <w:r>
        <w:br/>
      </w:r>
      <w:r>
        <w:t xml:space="preserve">имбыя , до того времени существовавшей. </w:t>
      </w:r>
      <w:r>
        <w:br/>
      </w:r>
      <w:r>
        <w:t xml:space="preserve">50505.</w:t>
      </w:r>
    </w:p>
    <w:p>
      <w:pPr>
        <w:pStyle w:val="Normal"/>
      </w:pPr>
      <w:r>
        <w:t xml:space="preserve">О безспорномв вотбинномв судопроизвод- </w:t>
      </w:r>
      <w:r>
        <w:br/>
      </w:r>
      <w:r>
        <w:t xml:space="preserve">ставь, См. Имущества, ст. Г. Помъстья. </w:t>
      </w:r>
      <w:r>
        <w:br/>
      </w:r>
      <w:r>
        <w:t xml:space="preserve">Насльдство. Раздзлы. Выкупъ. Вымо- </w:t>
      </w:r>
      <w:r>
        <w:br/>
      </w:r>
      <w:r>
        <w:t xml:space="preserve">роЧчНыЯ имънгя, СПРАВКА И ОТКАЗЪ ИМ5- </w:t>
      </w:r>
      <w:r>
        <w:br/>
      </w:r>
      <w:r>
        <w:t xml:space="preserve">нгя. Межевлнге. </w:t>
      </w:r>
      <w:r>
        <w:br/>
      </w:r>
      <w:r>
        <w:t xml:space="preserve">О спорном вотлинномжсу-допроизводстввть: </w:t>
      </w:r>
      <w:r>
        <w:br/>
      </w:r>
      <w:r>
        <w:t xml:space="preserve">1) Шо дъламж о градскиав выгонныхв зем- </w:t>
      </w:r>
      <w:r>
        <w:br/>
      </w:r>
      <w:r>
        <w:t xml:space="preserve">ллаъ, См. Выгоны.' 2) Шо дъламъ о цер- </w:t>
      </w:r>
      <w:r>
        <w:br/>
      </w:r>
      <w:r>
        <w:t xml:space="preserve">ковныаь ш мопастырскиаь землять, См. </w:t>
      </w:r>
      <w:r>
        <w:br/>
      </w:r>
      <w:r>
        <w:t xml:space="preserve">Монастыри. Земли цЕРКОвныЯ. 5) 10 </w:t>
      </w:r>
      <w:r>
        <w:br/>
      </w:r>
      <w:r>
        <w:t xml:space="preserve">дь.ла.мв обе у“дъьльныв недвижимылв шмть- </w:t>
      </w:r>
      <w:r>
        <w:br/>
      </w:r>
      <w:r>
        <w:t xml:space="preserve">пла, см. СУДОПРОИЗВОДСТВО ПО ДВЛАМЪ </w:t>
      </w:r>
      <w:r>
        <w:br/>
      </w:r>
      <w:r>
        <w:t xml:space="preserve">оБъ удъльныхь имънтяхъ. 4) 1/0 д%.лали6 </w:t>
      </w:r>
      <w:r>
        <w:br/>
      </w:r>
      <w:r>
        <w:t xml:space="preserve">о казенные ш однодворжескихь землязь, </w:t>
      </w:r>
      <w:r>
        <w:br/>
      </w:r>
      <w:r>
        <w:t xml:space="preserve">См. СудопРо изводство ПО ДЪЛАМЪ КАЗ- </w:t>
      </w:r>
      <w:r>
        <w:br/>
      </w:r>
      <w:r>
        <w:t xml:space="preserve">НЫ И КАЗЕННЫХЪ КРЕСТЬЯНЪ.</w:t>
      </w:r>
    </w:p>
    <w:p>
      <w:pPr>
        <w:pStyle w:val="Normal"/>
      </w:pPr>
      <w:r>
        <w:t xml:space="preserve">5. Судопроизводство мЕжЕвОв. См. Меже- </w:t>
      </w:r>
      <w:r>
        <w:br/>
      </w:r>
      <w:r>
        <w:t xml:space="preserve">ВАНТЕ, СТ. ХЕ</w:t>
      </w:r>
    </w:p>
    <w:p>
      <w:pPr>
        <w:pStyle w:val="Normal"/>
      </w:pPr>
      <w:r>
        <w:t xml:space="preserve">4. СУДОПРОИЗВОДСТВО ПО ОБЯЗАТЕЛЬСТВА МЪ. </w:t>
      </w:r>
      <w:r>
        <w:br/>
      </w:r>
      <w:r>
        <w:t xml:space="preserve">(ЗАЕМНЫМЬ ПИСЬМАМЪ, ПОДПИСАННЫМ </w:t>
      </w:r>
      <w:r>
        <w:br/>
      </w:r>
      <w:r>
        <w:t xml:space="preserve">СЧЕТАМЪ, ДОГОВОРАМЬ И ПРОЧИМЪ Дол. </w:t>
      </w:r>
      <w:r>
        <w:br/>
      </w:r>
      <w:r>
        <w:t xml:space="preserve">ТОВЫМЪ ДЪЛАМЪ)</w:t>
      </w:r>
    </w:p>
    <w:p>
      <w:pPr>
        <w:pStyle w:val="Normal"/>
      </w:pPr>
      <w:r>
        <w:t xml:space="preserve">Т. Г. (1649—1675) Опредфлеше, гдф просить </w:t>
      </w:r>
      <w:r>
        <w:br/>
      </w:r>
      <w:r>
        <w:t xml:space="preserve">о взысканши и суд по обязательствамъ. Ул. </w:t>
      </w:r>
      <w:r>
        <w:br/>
      </w:r>
      <w:r>
        <w:t xml:space="preserve">Х, 20. О предъявлеши. доказательствь, и о </w:t>
      </w:r>
      <w:r>
        <w:br/>
      </w:r>
      <w:r>
        <w:t xml:space="preserve">рьшен!и по обязательствамь. 22. Неявкою </w:t>
      </w:r>
      <w:r>
        <w:br/>
      </w:r>
      <w:r>
        <w:t xml:space="preserve">въ судъ истець лишается своего права, кро- </w:t>
      </w:r>
      <w:r>
        <w:br/>
      </w:r>
      <w:r>
        <w:t xml:space="preserve">м тяжбъ по крфпостнымь дфламъ. 109. О </w:t>
      </w:r>
      <w:r>
        <w:br/>
      </w:r>
      <w:r>
        <w:t xml:space="preserve">судебныхъ пошлинахь со лживыхъ кабаль и </w:t>
      </w:r>
      <w:r>
        <w:br/>
      </w:r>
      <w:r>
        <w:t xml:space="preserve">записей. 72%. Запрещеше давать судъ по зай- </w:t>
      </w:r>
      <w:r>
        <w:br/>
      </w:r>
      <w:r>
        <w:t xml:space="preserve">мамъ, поклажамь и ссудамъ, если на то не </w:t>
      </w:r>
      <w:r>
        <w:br/>
      </w:r>
      <w:r>
        <w:t xml:space="preserve">будеть представлено кабалъ, заемныхъ па- </w:t>
      </w:r>
      <w:r>
        <w:br/>
      </w:r>
      <w:r>
        <w:t xml:space="preserve">мятей или ивыхъ кр5постен. 169, 192. Ис- </w:t>
      </w:r>
      <w:r>
        <w:br/>
      </w:r>
      <w:r>
        <w:t xml:space="preserve">влючене изъ сего правила дфль о поклажь </w:t>
      </w:r>
      <w:r>
        <w:br/>
      </w:r>
      <w:r>
        <w:t xml:space="preserve">воннскихь чиновъ, по которымъ принимать </w:t>
      </w:r>
      <w:r>
        <w:br/>
      </w:r>
      <w:r>
        <w:t xml:space="preserve">какъ безписьменныя доказательства, такъ и </w:t>
      </w:r>
      <w:r>
        <w:br/>
      </w:r>
      <w:r>
        <w:t xml:space="preserve">присягу. 190. О судопроизводств&amp; по най- </w:t>
      </w:r>
      <w:r>
        <w:br/>
      </w:r>
      <w:r>
        <w:t xml:space="preserve">мамъ мастеровыхъ людей, по поклажамь и за- </w:t>
      </w:r>
      <w:r>
        <w:br/>
      </w:r>
      <w:r>
        <w:t xml:space="preserve">кладамъ лвижимаго и недвижнмаго имфшя. </w:t>
      </w:r>
      <w:r>
        <w:br/>
      </w:r>
      <w:r>
        <w:t xml:space="preserve">195—197. О искахъ по кр5постямь, даннымъ </w:t>
      </w:r>
      <w:r>
        <w:br/>
      </w:r>
      <w:r>
        <w:t xml:space="preserve">въ вотчинномь очищения. 255. Судъ давать </w:t>
      </w:r>
      <w:r>
        <w:br/>
      </w:r>
      <w:r>
        <w:t xml:space="preserve">токмо по ‘гмъ заемпымъ обязательствамъ, ко- </w:t>
      </w:r>
      <w:r>
        <w:br/>
      </w:r>
      <w:r>
        <w:t xml:space="preserve">торыл совершены узаконеннымь порадкомъ. </w:t>
      </w:r>
      <w:r>
        <w:br/>
      </w:r>
      <w:r>
        <w:t xml:space="preserve">26, 2417, 219. О судопроизводствв по крф-</w:t>
      </w:r>
    </w:p>
    <w:p>
      <w:pPr>
        <w:pStyle w:val="Normal"/>
      </w:pPr>
      <w:r>
        <w:t xml:space="preserve">1005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постнымьъ обязательствамь, вынужденпымь </w:t>
      </w:r>
      <w:r>
        <w:br/>
      </w:r>
      <w:r>
        <w:t xml:space="preserve">насильствомъ. 251, 252. О судопроизводствв </w:t>
      </w:r>
      <w:r>
        <w:br/>
      </w:r>
      <w:r>
        <w:t xml:space="preserve">по крёпостнымь обязательствамь, кои оспо- </w:t>
      </w:r>
      <w:r>
        <w:br/>
      </w:r>
      <w:r>
        <w:t xml:space="preserve">риваются какъ подложныя. 258. О дохазатель- </w:t>
      </w:r>
      <w:r>
        <w:br/>
      </w:r>
      <w:r>
        <w:t xml:space="preserve">ствахъ платежа по заемнымъ обязательствамь. </w:t>
      </w:r>
      <w:r>
        <w:br/>
      </w:r>
      <w:r>
        <w:t xml:space="preserve">25%. Въ. какихъ случаяхъ не давать суда по </w:t>
      </w:r>
      <w:r>
        <w:br/>
      </w:r>
      <w:r>
        <w:t xml:space="preserve">заемнымъ кабаламъ, переданиымь отъ одного </w:t>
      </w:r>
      <w:r>
        <w:br/>
      </w:r>
      <w:r>
        <w:t xml:space="preserve">лица другому. 258. Не давать суда по за- </w:t>
      </w:r>
      <w:r>
        <w:br/>
      </w:r>
      <w:r>
        <w:t xml:space="preserve">писямъ и кабаламъь въ ссудахъ, данныхь бо- </w:t>
      </w:r>
      <w:r>
        <w:br/>
      </w:r>
      <w:r>
        <w:t xml:space="preserve">былямь и бфглымъ крестьянамь. ХА 25. О </w:t>
      </w:r>
      <w:r>
        <w:br/>
      </w:r>
      <w:r>
        <w:t xml:space="preserve">пошлинахь по кабальнымь и безкабальнымъ </w:t>
      </w:r>
      <w:r>
        <w:br/>
      </w:r>
      <w:r>
        <w:t xml:space="preserve">искамь. ХИ 711, 3%, 55, 56, 57, 38, #9.</w:t>
      </w:r>
    </w:p>
    <w:p>
      <w:pPr>
        <w:pStyle w:val="Normal"/>
      </w:pPr>
      <w:r>
        <w:t xml:space="preserve">Т. Ш. (4689 — 1699) Споръ по крфпостнымъ </w:t>
      </w:r>
      <w:r>
        <w:br/>
      </w:r>
      <w:r>
        <w:t xml:space="preserve">обязательствамь рфшать по сил оныхь, а </w:t>
      </w:r>
      <w:r>
        <w:br/>
      </w:r>
      <w:r>
        <w:t xml:space="preserve">тяжбы по прочимь договорамь согласно ро- </w:t>
      </w:r>
      <w:r>
        <w:br/>
      </w:r>
      <w:r>
        <w:t xml:space="preserve">зыску- 1572, сль. 12. — Правила розыска о </w:t>
      </w:r>
      <w:r>
        <w:br/>
      </w:r>
      <w:r>
        <w:t xml:space="preserve">крфпостныхь обязательствахъ, кои оспорива- </w:t>
      </w:r>
      <w:r>
        <w:br/>
      </w:r>
      <w:r>
        <w:t xml:space="preserve">ются какъ подложныя; недфиствительность </w:t>
      </w:r>
      <w:r>
        <w:br/>
      </w:r>
      <w:r>
        <w:t xml:space="preserve">врфпостныхъ обязательствъ, кои не явлены въ </w:t>
      </w:r>
      <w:r>
        <w:br/>
      </w:r>
      <w:r>
        <w:t xml:space="preserve">Помфстномъ ПриказЪ. 1752.</w:t>
      </w:r>
    </w:p>
    <w:p>
      <w:pPr>
        <w:pStyle w:val="Normal"/>
      </w:pPr>
      <w:r>
        <w:t xml:space="preserve">Т. ГУ. (1700 — 1712) Запрещене давать судъ </w:t>
      </w:r>
      <w:r>
        <w:br/>
      </w:r>
      <w:r>
        <w:t xml:space="preserve">по обязательствазь, совершеннымъ не крёпост- </w:t>
      </w:r>
      <w:r>
        <w:br/>
      </w:r>
      <w:r>
        <w:t xml:space="preserve">нымъ порядкомъ. 1855. 1858. 1850. 1927. </w:t>
      </w:r>
      <w:r>
        <w:br/>
      </w:r>
      <w:r>
        <w:t xml:space="preserve">2080. — О взыскани и судБ по долговымъ </w:t>
      </w:r>
      <w:r>
        <w:br/>
      </w:r>
      <w:r>
        <w:t xml:space="preserve">обязательствамъ, даннымь отъ особъ, принад- </w:t>
      </w:r>
      <w:r>
        <w:br/>
      </w:r>
      <w:r>
        <w:t xml:space="preserve">лежащихь къ иностраннымь Посольствамъ» </w:t>
      </w:r>
      <w:r>
        <w:br/>
      </w:r>
      <w:r>
        <w:t xml:space="preserve">2206. |</w:t>
      </w:r>
    </w:p>
    <w:p>
      <w:pPr>
        <w:pStyle w:val="Normal"/>
      </w:pPr>
      <w:r>
        <w:t xml:space="preserve">Т. У. (1715 — 1719) Недоимки по казеннымь </w:t>
      </w:r>
      <w:r>
        <w:br/>
      </w:r>
      <w:r>
        <w:t xml:space="preserve">подряднымъ дфламъ взыскивать Канцеляри </w:t>
      </w:r>
      <w:r>
        <w:br/>
      </w:r>
      <w:r>
        <w:t xml:space="preserve">Подрядныхь дфлъ.2927.—Объ отерочкахъпо </w:t>
      </w:r>
      <w:r>
        <w:br/>
      </w:r>
      <w:r>
        <w:t xml:space="preserve">долговымъ взысканаямъ, и о пропитан! содер- </w:t>
      </w:r>
      <w:r>
        <w:br/>
      </w:r>
      <w:r>
        <w:t xml:space="preserve">жащихся подъ стражею должниковъ. 5140,</w:t>
      </w:r>
    </w:p>
    <w:p>
      <w:pPr>
        <w:pStyle w:val="Normal"/>
      </w:pPr>
      <w:r>
        <w:t xml:space="preserve">Т. У1. (1720—1722) О пропитан и содержащихся </w:t>
      </w:r>
      <w:r>
        <w:br/>
      </w:r>
      <w:r>
        <w:t xml:space="preserve">подъ стражею должниковъ. 5685. 4091. 4094. </w:t>
      </w:r>
      <w:r>
        <w:br/>
      </w:r>
      <w:r>
        <w:t xml:space="preserve">— Обь отьфзжающихь изъ Петербурга за гра- </w:t>
      </w:r>
      <w:r>
        <w:br/>
      </w:r>
      <w:r>
        <w:t xml:space="preserve">ницу иностранцахъ публиковать, дабы занмо- </w:t>
      </w:r>
      <w:r>
        <w:br/>
      </w:r>
      <w:r>
        <w:t xml:space="preserve">давцы предъявляли на нихъ долговыя требо- </w:t>
      </w:r>
      <w:r>
        <w:br/>
      </w:r>
      <w:r>
        <w:t xml:space="preserve">вашя въ Канцеляри Полицеймейстерскихь </w:t>
      </w:r>
      <w:r>
        <w:br/>
      </w:r>
      <w:r>
        <w:t xml:space="preserve">дЪлъ. 5812. Обязанность заимодавцевь про- </w:t>
      </w:r>
      <w:r>
        <w:br/>
      </w:r>
      <w:r>
        <w:t xml:space="preserve">сить о взыскаши долговъ съ морскихъ служи- </w:t>
      </w:r>
      <w:r>
        <w:br/>
      </w:r>
      <w:r>
        <w:t xml:space="preserve">телей прежде отбылтя ихъ въ походъ. 5957, </w:t>
      </w:r>
      <w:r>
        <w:br/>
      </w:r>
      <w:r>
        <w:t xml:space="preserve">Гл. 1, ст. 7—5, Регл. Адмир. в Верфи.</w:t>
      </w:r>
    </w:p>
    <w:p>
      <w:pPr>
        <w:pStyle w:val="Normal"/>
      </w:pPr>
      <w:r>
        <w:t xml:space="preserve">Т. УИ. (1725 — 1727) О правилахъ взыскашя </w:t>
      </w:r>
      <w:r>
        <w:br/>
      </w:r>
      <w:r>
        <w:t xml:space="preserve">долговь съ иностранцевъ, отправляющихся </w:t>
      </w:r>
      <w:r>
        <w:br/>
      </w:r>
      <w:r>
        <w:t xml:space="preserve">изъ Петербурга за границу. 4554.— Дозволе- </w:t>
      </w:r>
      <w:r>
        <w:br/>
      </w:r>
      <w:r>
        <w:t xml:space="preserve">н1е давать Таможенный Судъ по торговымъ</w:t>
      </w:r>
    </w:p>
    <w:p>
      <w:pPr>
        <w:pStyle w:val="Normal"/>
      </w:pPr>
      <w:r>
        <w:t xml:space="preserve">4006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договорамь безписьменнымь и совершенныхгь </w:t>
      </w:r>
      <w:r>
        <w:br/>
      </w:r>
      <w:r>
        <w:t xml:space="preserve">домашнимь порядкомь. 4828.—О судопроиз- </w:t>
      </w:r>
      <w:r>
        <w:br/>
      </w:r>
      <w:r>
        <w:t xml:space="preserve">водств по торговымъ договорамь. 5145. — </w:t>
      </w:r>
      <w:r>
        <w:br/>
      </w:r>
      <w:r>
        <w:t xml:space="preserve">О судебныхь пошлинахь съ тяжбъ, происте- </w:t>
      </w:r>
      <w:r>
        <w:br/>
      </w:r>
      <w:r>
        <w:t xml:space="preserve">кающихь изъ торговыхъ договоровъ. 5177.</w:t>
      </w:r>
    </w:p>
    <w:p>
      <w:pPr>
        <w:pStyle w:val="Normal"/>
      </w:pPr>
      <w:r>
        <w:t xml:space="preserve">Т. УШ. (1728 — 1752) Обязанность Камеръ- </w:t>
      </w:r>
      <w:r>
        <w:br/>
      </w:r>
      <w:r>
        <w:t xml:space="preserve">Коллеши взыскивать казенныя недоимки по </w:t>
      </w:r>
      <w:r>
        <w:br/>
      </w:r>
      <w:r>
        <w:t xml:space="preserve">договорамь казны съ частными людьми о по- </w:t>
      </w:r>
      <w:r>
        <w:br/>
      </w:r>
      <w:r>
        <w:t xml:space="preserve">дрядахъ, поставкахъ и откупахъ. 5789, ст. </w:t>
      </w:r>
      <w:r>
        <w:br/>
      </w:r>
      <w:r>
        <w:t xml:space="preserve">25.—=0 подсудности иностранныхь купцовъ </w:t>
      </w:r>
      <w:r>
        <w:br/>
      </w:r>
      <w:r>
        <w:t xml:space="preserve">по торговымъ договорамъ, о взыскании: съ Рос- </w:t>
      </w:r>
      <w:r>
        <w:br/>
      </w:r>
      <w:r>
        <w:t xml:space="preserve">стскихъ купцовъ должных ими иностраннымъ </w:t>
      </w:r>
      <w:r>
        <w:br/>
      </w:r>
      <w:r>
        <w:t xml:space="preserve">купцамь суммъ, о правнлахь взысвашя дол- </w:t>
      </w:r>
      <w:r>
        <w:br/>
      </w:r>
      <w:r>
        <w:t xml:space="preserve">товъ казенныхъ и частных сь иностранныхъ </w:t>
      </w:r>
      <w:r>
        <w:br/>
      </w:r>
      <w:r>
        <w:t xml:space="preserve">купцовъ, отъ6зжающихь за границу. 5987.</w:t>
      </w:r>
    </w:p>
    <w:p>
      <w:pPr>
        <w:pStyle w:val="Normal"/>
      </w:pPr>
      <w:r>
        <w:t xml:space="preserve">Т. 1Х. (1755—1756) Правила о взыскаши не- </w:t>
      </w:r>
      <w:r>
        <w:br/>
      </w:r>
      <w:r>
        <w:t xml:space="preserve">донмокъ по договорамь казны съ частными </w:t>
      </w:r>
      <w:r>
        <w:br/>
      </w:r>
      <w:r>
        <w:t xml:space="preserve">людьми © подрядахъ, поставкахъ и отку- </w:t>
      </w:r>
      <w:r>
        <w:br/>
      </w:r>
      <w:r>
        <w:t xml:space="preserve">пахъ. 6412. 6587.— О судопроизводствв по </w:t>
      </w:r>
      <w:r>
        <w:br/>
      </w:r>
      <w:r>
        <w:t xml:space="preserve">дьламъ несостоятельныхь казенныхь и ча- </w:t>
      </w:r>
      <w:r>
        <w:br/>
      </w:r>
      <w:r>
        <w:t xml:space="preserve">стныхъ должников 7015.</w:t>
      </w:r>
    </w:p>
    <w:p>
      <w:pPr>
        <w:pStyle w:val="Normal"/>
      </w:pPr>
      <w:r>
        <w:t xml:space="preserve">Т. Х. (1757—1759) О порядкЪ взыскашя дол- </w:t>
      </w:r>
      <w:r>
        <w:br/>
      </w:r>
      <w:r>
        <w:t xml:space="preserve">товъ съ Россшскихь купцовъ, отъфзжающихь </w:t>
      </w:r>
      <w:r>
        <w:br/>
      </w:r>
      <w:r>
        <w:t xml:space="preserve">за границу. 7457. — О порядкЪ взысканя </w:t>
      </w:r>
      <w:r>
        <w:br/>
      </w:r>
      <w:r>
        <w:t xml:space="preserve">долговь съ Англшсвихь пупцовъ, выфзжаю- </w:t>
      </w:r>
      <w:r>
        <w:br/>
      </w:r>
      <w:r>
        <w:t xml:space="preserve">щихь изъ Росси. 7504.—О взыскаши недо- </w:t>
      </w:r>
      <w:r>
        <w:br/>
      </w:r>
      <w:r>
        <w:t xml:space="preserve">имокъ по договорамь казны съ частными </w:t>
      </w:r>
      <w:r>
        <w:br/>
      </w:r>
      <w:r>
        <w:t xml:space="preserve">людьми о подрядахъ, откупахъ и поставкахт. </w:t>
      </w:r>
      <w:r>
        <w:br/>
      </w:r>
      <w:r>
        <w:t xml:space="preserve">7946. .</w:t>
      </w:r>
    </w:p>
    <w:p>
      <w:pPr>
        <w:pStyle w:val="Normal"/>
      </w:pPr>
      <w:r>
        <w:t xml:space="preserve">Т. ХЕ. (1740—1745) Споры по заемнымь кр5- </w:t>
      </w:r>
      <w:r>
        <w:br/>
      </w:r>
      <w:r>
        <w:t xml:space="preserve">постямь разбирать формою суда, а не Сло- </w:t>
      </w:r>
      <w:r>
        <w:br/>
      </w:r>
      <w:r>
        <w:t xml:space="preserve">веснымь Судомъ. 8179.</w:t>
      </w:r>
    </w:p>
    <w:p>
      <w:pPr>
        <w:pStyle w:val="Normal"/>
      </w:pPr>
      <w:r>
        <w:t xml:space="preserve">Т. ХМ. (1754—1757) О пропиташи должни- </w:t>
      </w:r>
      <w:r>
        <w:br/>
      </w:r>
      <w:r>
        <w:t xml:space="preserve">ковъ, содержащихся подъ стражею. 10202. </w:t>
      </w:r>
      <w:r>
        <w:br/>
      </w:r>
      <w:r>
        <w:t xml:space="preserve">Т. ХУИ. (1765 — 1766) Выскаше по догово- </w:t>
      </w:r>
      <w:r>
        <w:br/>
      </w:r>
      <w:r>
        <w:t xml:space="preserve">рамъ производить Полиц1и; правила, по ко- </w:t>
      </w:r>
      <w:r>
        <w:br/>
      </w:r>
      <w:r>
        <w:t xml:space="preserve">пыъ рЬшать спорь проистеваюние изъ дого- </w:t>
      </w:r>
      <w:r>
        <w:br/>
      </w:r>
      <w:r>
        <w:t xml:space="preserve">зоровъ. 12616.—О разбирательств® въ Сло- </w:t>
      </w:r>
      <w:r>
        <w:br/>
      </w:r>
      <w:r>
        <w:t xml:space="preserve">веспыхь Судахъ споровь по торговымь обл-</w:t>
      </w:r>
    </w:p>
    <w:p>
      <w:pPr>
        <w:pStyle w:val="Normal"/>
      </w:pPr>
      <w:r>
        <w:t xml:space="preserve">” зательствамъ. 12721, ст. 6.</w:t>
      </w:r>
    </w:p>
    <w:p>
      <w:pPr>
        <w:pStyle w:val="Normal"/>
      </w:pPr>
      <w:r>
        <w:t xml:space="preserve">Т. ХХ. (1775—1780) Даа о взыскаши по до- </w:t>
      </w:r>
      <w:r>
        <w:br/>
      </w:r>
      <w:r>
        <w:t xml:space="preserve">говорамь безспорнымь принадлежать до Гу- </w:t>
      </w:r>
      <w:r>
        <w:br/>
      </w:r>
      <w:r>
        <w:t xml:space="preserve">бернскаго Правленя, въ случаь же спора от- </w:t>
      </w:r>
      <w:r>
        <w:br/>
      </w:r>
      <w:r>
        <w:t xml:space="preserve">сылать оныя въ Судебныя мета. 14592, Ур. </w:t>
      </w:r>
      <w:r>
        <w:br/>
      </w:r>
      <w:r>
        <w:t xml:space="preserve">Губ. ст. 97. Порядокъ взысвашя и судо- </w:t>
      </w:r>
      <w:r>
        <w:br/>
      </w:r>
      <w:r>
        <w:t xml:space="preserve">производствва по договорамь казны съ част- </w:t>
      </w:r>
      <w:r>
        <w:br/>
      </w:r>
      <w:r>
        <w:t xml:space="preserve">ными людьми. с. 116.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ХХ!. (1781—1785) Порядокъ производства. </w:t>
      </w:r>
      <w:r>
        <w:br/>
      </w:r>
      <w:r>
        <w:t xml:space="preserve">судныхь дьлъ въ БЪлорусскихь Губершяхь </w:t>
      </w:r>
      <w:r>
        <w:br/>
      </w:r>
      <w:r>
        <w:t xml:space="preserve">по долговымь обязательствамъ. 15559.—Не </w:t>
      </w:r>
      <w:r>
        <w:br/>
      </w:r>
      <w:r>
        <w:t xml:space="preserve">давать суда по искамъ о долгахъ, происшед- </w:t>
      </w:r>
      <w:r>
        <w:br/>
      </w:r>
      <w:r>
        <w:t xml:space="preserve">шихъ оть игры. 15579, Л 67.</w:t>
      </w:r>
    </w:p>
    <w:p>
      <w:pPr>
        <w:pStyle w:val="Normal"/>
      </w:pPr>
      <w:r>
        <w:t xml:space="preserve">Т. ХХИ. (1784—1788) Подтверждеше Судеб- </w:t>
      </w:r>
      <w:r>
        <w:br/>
      </w:r>
      <w:r>
        <w:t xml:space="preserve">нымъ мфстамъ, дабы оныя но векселямъ, под- </w:t>
      </w:r>
      <w:r>
        <w:br/>
      </w:r>
      <w:r>
        <w:t xml:space="preserve">писнымь счетамь и другимъ обязательствамь </w:t>
      </w:r>
      <w:r>
        <w:br/>
      </w:r>
      <w:r>
        <w:t xml:space="preserve">производство, вершеше и взыскаше чинили </w:t>
      </w:r>
      <w:r>
        <w:br/>
      </w:r>
      <w:r>
        <w:t xml:space="preserve">неослабно со вслкаго должника, не взирая </w:t>
      </w:r>
      <w:r>
        <w:br/>
      </w:r>
      <w:r>
        <w:t xml:space="preserve">на лицо. 16407, Г 2%.</w:t>
      </w:r>
    </w:p>
    <w:p>
      <w:pPr>
        <w:pStyle w:val="Normal"/>
      </w:pPr>
      <w:r>
        <w:t xml:space="preserve">Т. ХХМ. (1796— 1797) О взыскаши и судо- </w:t>
      </w:r>
      <w:r>
        <w:br/>
      </w:r>
      <w:r>
        <w:t xml:space="preserve">производств по договорамъ въ Губершаяхъ, </w:t>
      </w:r>
      <w:r>
        <w:br/>
      </w:r>
      <w:r>
        <w:t xml:space="preserve">присоединенныхъ оть Подыши. 18155, ста. 11.</w:t>
      </w:r>
    </w:p>
    <w:p>
      <w:pPr>
        <w:pStyle w:val="Normal"/>
      </w:pPr>
      <w:r>
        <w:t xml:space="preserve">Т. ХХУ!. (1800—1801) О взыскаши и судо- </w:t>
      </w:r>
      <w:r>
        <w:br/>
      </w:r>
      <w:r>
        <w:t xml:space="preserve">производствф по заемпымъ письмамь и дого- </w:t>
      </w:r>
      <w:r>
        <w:br/>
      </w:r>
      <w:r>
        <w:t xml:space="preserve">ворамъ. 19692, Усль. Банкр. Ч. 41. ст. </w:t>
      </w:r>
      <w:r>
        <w:br/>
      </w:r>
      <w:r>
        <w:t xml:space="preserve">532, 35, 58, 39, 11.</w:t>
      </w:r>
    </w:p>
    <w:p>
      <w:pPr>
        <w:pStyle w:val="Normal"/>
      </w:pPr>
      <w:r>
        <w:t xml:space="preserve">Т. ХХУИ. (1802 — 1805) О судебныхъ пош- </w:t>
      </w:r>
      <w:r>
        <w:br/>
      </w:r>
      <w:r>
        <w:t xml:space="preserve">линахъ съ тяжбъ, происходящихь изъ дого- </w:t>
      </w:r>
      <w:r>
        <w:br/>
      </w:r>
      <w:r>
        <w:t xml:space="preserve">воровъ. 20127, ст. 2, 3, п. #. — Порядокъ </w:t>
      </w:r>
      <w:r>
        <w:br/>
      </w:r>
      <w:r>
        <w:t xml:space="preserve">судопроизводства по долговымъ обязатель- </w:t>
      </w:r>
      <w:r>
        <w:br/>
      </w:r>
      <w:r>
        <w:t xml:space="preserve">ствамъ. 20550.</w:t>
      </w:r>
    </w:p>
    <w:p>
      <w:pPr>
        <w:pStyle w:val="Normal"/>
      </w:pPr>
      <w:r>
        <w:t xml:space="preserve">Т. ХХХ. (1506—1807) Объ исполнеши рфше- </w:t>
      </w:r>
      <w:r>
        <w:br/>
      </w:r>
      <w:r>
        <w:t xml:space="preserve">ни Судебныхь мфеть по взысканию долговъ. </w:t>
      </w:r>
      <w:r>
        <w:br/>
      </w:r>
      <w:r>
        <w:t xml:space="preserve">22555. Е :</w:t>
      </w:r>
    </w:p>
    <w:p>
      <w:pPr>
        <w:pStyle w:val="Normal"/>
      </w:pPr>
      <w:r>
        <w:t xml:space="preserve">Т. ХХХ. (1808—1809) О судопроизводств® по </w:t>
      </w:r>
      <w:r>
        <w:br/>
      </w:r>
      <w:r>
        <w:t xml:space="preserve">торговымъь  обязательствамь въ Одесскомъ </w:t>
      </w:r>
      <w:r>
        <w:br/>
      </w:r>
      <w:r>
        <w:t xml:space="preserve">Коммерческомь Судф. 22886, ст. 10, 150, </w:t>
      </w:r>
      <w:r>
        <w:br/>
      </w:r>
      <w:r>
        <w:t xml:space="preserve">151.</w:t>
      </w:r>
    </w:p>
    <w:p>
      <w:pPr>
        <w:pStyle w:val="Normal"/>
      </w:pPr>
      <w:r>
        <w:t xml:space="preserve">Т. ХХХУ. (1818) Взыскиваемыя по долговымъ </w:t>
      </w:r>
      <w:r>
        <w:br/>
      </w:r>
      <w:r>
        <w:t xml:space="preserve">претензямъ суммы не должны быть отсылае- </w:t>
      </w:r>
      <w:r>
        <w:br/>
      </w:r>
      <w:r>
        <w:t xml:space="preserve">мы въ Приказь&gt; Общественнаго Призрёшя. </w:t>
      </w:r>
      <w:r>
        <w:br/>
      </w:r>
      <w:r>
        <w:t xml:space="preserve">27416.</w:t>
      </w:r>
    </w:p>
    <w:p>
      <w:pPr>
        <w:pStyle w:val="Normal"/>
      </w:pPr>
      <w:r>
        <w:t xml:space="preserve">Т. ХХХУИ. (1819) О производств въ присо- </w:t>
      </w:r>
      <w:r>
        <w:br/>
      </w:r>
      <w:r>
        <w:t xml:space="preserve">единенныхь отъ Польши Губершяхъ вексель- </w:t>
      </w:r>
      <w:r>
        <w:br/>
      </w:r>
      <w:r>
        <w:t xml:space="preserve">ныхъ и облиговыхъ дьль по тамошнимъ пра- </w:t>
      </w:r>
      <w:r>
        <w:br/>
      </w:r>
      <w:r>
        <w:t xml:space="preserve">вамъ, 27691.</w:t>
      </w:r>
    </w:p>
    <w:p>
      <w:pPr>
        <w:pStyle w:val="Normal"/>
      </w:pPr>
      <w:r>
        <w:t xml:space="preserve">Т. ХХХУН. (1820—1821) О порядкВ взыска- </w:t>
      </w:r>
      <w:r>
        <w:br/>
      </w:r>
      <w:r>
        <w:t xml:space="preserve">шя и судопроизводства по долговымъ дфламъ. </w:t>
      </w:r>
      <w:r>
        <w:br/>
      </w:r>
      <w:r>
        <w:t xml:space="preserve">28855.</w:t>
      </w:r>
    </w:p>
    <w:p>
      <w:pPr>
        <w:pStyle w:val="Normal"/>
      </w:pPr>
      <w:r>
        <w:t xml:space="preserve">Т. ХХХУШ. (1822 — 1825) О порядкЪ взы- </w:t>
      </w:r>
      <w:r>
        <w:br/>
      </w:r>
      <w:r>
        <w:t xml:space="preserve">скашя долговъь съ воеинослужащихь. 29052. </w:t>
      </w:r>
      <w:r>
        <w:br/>
      </w:r>
      <w:r>
        <w:t xml:space="preserve">—О разборБ исковь по обязательствамь, за- </w:t>
      </w:r>
      <w:r>
        <w:br/>
      </w:r>
      <w:r>
        <w:t xml:space="preserve">ключаемымь въ Сибирскихъ Губершяхь обы- </w:t>
      </w:r>
      <w:r>
        <w:br/>
      </w:r>
      <w:r>
        <w:t xml:space="preserve">вателями разныхъ сословий. '29154.—0О про- </w:t>
      </w:r>
      <w:r>
        <w:br/>
      </w:r>
      <w:r>
        <w:t xml:space="preserve">питанйи должниковъ, содержащихся подъ каз</w:t>
      </w:r>
    </w:p>
    <w:p>
      <w:pPr>
        <w:pStyle w:val="Normal"/>
      </w:pPr>
      <w:r>
        <w:t xml:space="preserve">РЕЭСТРЪ АЛФАВИТНЫЙ * 1007</w:t>
      </w:r>
    </w:p>
    <w:p>
      <w:pPr>
        <w:pStyle w:val="Normal"/>
      </w:pPr>
      <w:r>
        <w:t xml:space="preserve">С. а</w:t>
      </w:r>
    </w:p>
    <w:p>
      <w:pPr>
        <w:pStyle w:val="Normal"/>
      </w:pPr>
      <w:r>
        <w:t xml:space="preserve">рауломт. 29168.— Споры, проистекаюцие изъ </w:t>
      </w:r>
      <w:r>
        <w:br/>
      </w:r>
      <w:r>
        <w:t xml:space="preserve">договоровъ, рышатль ва точпомъь основаши у- </w:t>
      </w:r>
      <w:r>
        <w:br/>
      </w:r>
      <w:r>
        <w:t xml:space="preserve">слов, содержащихся въ опыхъ. 29590. —©О </w:t>
      </w:r>
      <w:r>
        <w:br/>
      </w:r>
      <w:r>
        <w:t xml:space="preserve">производств дзла`по заемнымь и долговымъ </w:t>
      </w:r>
      <w:r>
        <w:br/>
      </w:r>
      <w:r>
        <w:t xml:space="preserve">обязательствамь въ Остзейскихь Губершяхъ. </w:t>
      </w:r>
      <w:r>
        <w:br/>
      </w:r>
      <w:r>
        <w:t xml:space="preserve">29585.</w:t>
      </w:r>
    </w:p>
    <w:p>
      <w:pPr>
        <w:pStyle w:val="Normal"/>
      </w:pPr>
      <w:r>
        <w:t xml:space="preserve">Т. ХХХ. (1824) О производствв взысканя </w:t>
      </w:r>
      <w:r>
        <w:br/>
      </w:r>
      <w:r>
        <w:t xml:space="preserve">долговъ съ помбщиковь и уроженцевь прюб- </w:t>
      </w:r>
      <w:r>
        <w:br/>
      </w:r>
      <w:r>
        <w:t xml:space="preserve">рётенныхъь отъ Польши Губерни, имфющихь </w:t>
      </w:r>
      <w:r>
        <w:br/>
      </w:r>
      <w:r>
        <w:t xml:space="preserve">временное пребываше въ С. Иетербург$. 29754. </w:t>
      </w:r>
      <w:r>
        <w:br/>
      </w:r>
      <w:r>
        <w:t xml:space="preserve">— О разбирательствв споровъ по торговымь </w:t>
      </w:r>
      <w:r>
        <w:br/>
      </w:r>
      <w:r>
        <w:t xml:space="preserve">договорамь въ Коммерческихь Судахъ. 29789, </w:t>
      </w:r>
      <w:r>
        <w:br/>
      </w:r>
      <w:r>
        <w:t xml:space="preserve">ст. 6, 7. взыскании долговъ съ имбнйя дол- </w:t>
      </w:r>
      <w:r>
        <w:br/>
      </w:r>
      <w:r>
        <w:t xml:space="preserve">жника, находящагося въ безвфстномь отсут- </w:t>
      </w:r>
      <w:r>
        <w:br/>
      </w:r>
      <w:r>
        <w:t xml:space="preserve">стын. 50091.</w:t>
      </w:r>
    </w:p>
    <w:p>
      <w:pPr>
        <w:pStyle w:val="Normal"/>
      </w:pPr>
      <w:r>
        <w:t xml:space="preserve">Т. УГ. (1825) Объ упичтожеши исковъ по ко- </w:t>
      </w:r>
      <w:r>
        <w:br/>
      </w:r>
      <w:r>
        <w:t xml:space="preserve">ямъ съ заемныхь актовъ и о десятильтней </w:t>
      </w:r>
      <w:r>
        <w:br/>
      </w:r>
      <w:r>
        <w:t xml:space="preserve">давности по всфмъ вообще обязательствам. </w:t>
      </w:r>
      <w:r>
        <w:br/>
      </w:r>
      <w:r>
        <w:t xml:space="preserve">50429.</w:t>
      </w:r>
    </w:p>
    <w:p>
      <w:pPr>
        <w:pStyle w:val="Normal"/>
      </w:pPr>
      <w:r>
        <w:t xml:space="preserve">5. Судопроизводство по указу о Формы</w:t>
      </w:r>
    </w:p>
    <w:p>
      <w:pPr>
        <w:pStyle w:val="Normal"/>
      </w:pPr>
      <w:r>
        <w:t xml:space="preserve">суда (по ДЪЛАМЪ СУДНЫМЪ.)</w:t>
      </w:r>
    </w:p>
    <w:p>
      <w:pPr>
        <w:pStyle w:val="Normal"/>
      </w:pPr>
      <w:r>
        <w:t xml:space="preserve">Т. 1. (4649—1675) Судныя рЪчи тяжущихся </w:t>
      </w:r>
      <w:r>
        <w:br/>
      </w:r>
      <w:r>
        <w:t xml:space="preserve">записывать вь Приказахв подьячимъ; къ со- </w:t>
      </w:r>
      <w:r>
        <w:br/>
      </w:r>
      <w:r>
        <w:t xml:space="preserve">ставленнымь подъячими записвамь чинить ру- </w:t>
      </w:r>
      <w:r>
        <w:br/>
      </w:r>
      <w:r>
        <w:t xml:space="preserve">коприкладетво, и по скрфиЪ записокъ хранить </w:t>
      </w:r>
      <w:r>
        <w:br/>
      </w:r>
      <w:r>
        <w:t xml:space="preserve">оныя впредь для спора. Ул. Х. 11. Наказа- </w:t>
      </w:r>
      <w:r>
        <w:br/>
      </w:r>
      <w:r>
        <w:t xml:space="preserve">н1е Дьяву и Иодьачему, учивившимь запи-</w:t>
      </w:r>
    </w:p>
    <w:p>
      <w:pPr>
        <w:pStyle w:val="Normal"/>
      </w:pPr>
      <w:r>
        <w:t xml:space="preserve">‚ску судпыхь рёчей противно тому, вакъ тя- </w:t>
      </w:r>
      <w:r>
        <w:br/>
      </w:r>
      <w:r>
        <w:t xml:space="preserve">жупиеся говорили. 179, 125. Судвыя дфла </w:t>
      </w:r>
      <w:r>
        <w:br/>
      </w:r>
      <w:r>
        <w:t xml:space="preserve">рьшать. безволокитно, подъ опасешемь въ </w:t>
      </w:r>
      <w:r>
        <w:br/>
      </w:r>
      <w:r>
        <w:t xml:space="preserve">противномь случаф наказашял. 15, 16, 17. </w:t>
      </w:r>
      <w:r>
        <w:br/>
      </w:r>
      <w:r>
        <w:t xml:space="preserve">Взысканйя за поклепный исиъ. 18. Взыскаше </w:t>
      </w:r>
      <w:r>
        <w:br/>
      </w:r>
      <w:r>
        <w:t xml:space="preserve">за приписку лишняго. 19. По окончаши суда </w:t>
      </w:r>
      <w:r>
        <w:br/>
      </w:r>
      <w:r>
        <w:t xml:space="preserve">дополнительныхь челобитень не принимать; </w:t>
      </w:r>
      <w:r>
        <w:br/>
      </w:r>
      <w:r>
        <w:t xml:space="preserve">дЪла’же судныя рёшать на основаши того, </w:t>
      </w:r>
      <w:r>
        <w:br/>
      </w:r>
      <w:r>
        <w:t xml:space="preserve">что въ Судь записано. 27. Сроки для пред- </w:t>
      </w:r>
      <w:r>
        <w:br/>
      </w:r>
      <w:r>
        <w:t xml:space="preserve">ставлешя крфностей по суднымъ дфламъ. 22. </w:t>
      </w:r>
      <w:r>
        <w:br/>
      </w:r>
      <w:r>
        <w:t xml:space="preserve">Въ воскресные и праздничные дни суда не </w:t>
      </w:r>
      <w:r>
        <w:br/>
      </w:r>
      <w:r>
        <w:t xml:space="preserve">давать. 25. Въ приставныхъ памятяхвь и въ </w:t>
      </w:r>
      <w:r>
        <w:br/>
      </w:r>
      <w:r>
        <w:t xml:space="preserve">исковыхь челобитныхь означать цфну иска; о </w:t>
      </w:r>
      <w:r>
        <w:br/>
      </w:r>
      <w:r>
        <w:t xml:space="preserve">цфнахъ исковъ, означенныхъ различно въ при- </w:t>
      </w:r>
      <w:r>
        <w:br/>
      </w:r>
      <w:r>
        <w:t xml:space="preserve">стовной памяти и въ исковой челобитной. 700, </w:t>
      </w:r>
      <w:r>
        <w:br/>
      </w:r>
      <w:r>
        <w:t xml:space="preserve">101, 102, 10%, 157. Отвьтчика ие обвинять </w:t>
      </w:r>
      <w:r>
        <w:br/>
      </w:r>
      <w:r>
        <w:t xml:space="preserve">безь суда, если онъ не отвфчаеть по исковой </w:t>
      </w:r>
      <w:r>
        <w:br/>
      </w:r>
      <w:r>
        <w:t xml:space="preserve">челобитной по’-причинф неозначеня въ оной </w:t>
      </w:r>
      <w:r>
        <w:br/>
      </w:r>
      <w:r>
        <w:t xml:space="preserve">цфны ‘иска; 10/1, 102.. ©} встрышнемь суд.</w:t>
      </w:r>
    </w:p>
    <w:p>
      <w:pPr>
        <w:pStyle w:val="Normal"/>
      </w:pPr>
      <w:r>
        <w:t xml:space="preserve">С;</w:t>
      </w:r>
    </w:p>
    <w:p>
      <w:pPr>
        <w:pStyle w:val="Normal"/>
      </w:pPr>
      <w:r>
        <w:t xml:space="preserve">105. Обизапность тяжущихея говорить судъ </w:t>
      </w:r>
      <w:r>
        <w:br/>
      </w:r>
      <w:r>
        <w:t xml:space="preserve">въжливо и смирно, пе употребляя между </w:t>
      </w:r>
      <w:r>
        <w:br/>
      </w:r>
      <w:r>
        <w:t xml:space="preserve">собою. укорительныхь  словъ, 105, 106, </w:t>
      </w:r>
      <w:r>
        <w:br/>
      </w:r>
      <w:r>
        <w:t xml:space="preserve">107. Объ оторочныхь челобитныхь, по- </w:t>
      </w:r>
      <w:r>
        <w:br/>
      </w:r>
      <w:r>
        <w:t xml:space="preserve">даваемыхь тяжущимися по дфламъ суднымъ </w:t>
      </w:r>
      <w:r>
        <w:br/>
      </w:r>
      <w:r>
        <w:t xml:space="preserve">въ томъ, что сами между собою сышутся, въ </w:t>
      </w:r>
      <w:r>
        <w:br/>
      </w:r>
      <w:r>
        <w:t xml:space="preserve">противномъ же случаь станутъ КЪ суду Въ </w:t>
      </w:r>
      <w:r>
        <w:br/>
      </w:r>
      <w:r>
        <w:t xml:space="preserve">пазначенцый ими полюбовный срокъ. 108. </w:t>
      </w:r>
      <w:r>
        <w:br/>
      </w:r>
      <w:r>
        <w:t xml:space="preserve">О поручныхь записяхь къ суду, © при- </w:t>
      </w:r>
      <w:r>
        <w:br/>
      </w:r>
      <w:r>
        <w:t xml:space="preserve">ставныхь памятяхъ и зазывныхь грамотахъ; </w:t>
      </w:r>
      <w:r>
        <w:br/>
      </w:r>
      <w:r>
        <w:t xml:space="preserve">о нелвкБ къ суду и обвинеши за оную </w:t>
      </w:r>
      <w:r>
        <w:br/>
      </w:r>
      <w:r>
        <w:t xml:space="preserve">безь суда, исключая по двламь крёпостнымъ </w:t>
      </w:r>
      <w:r>
        <w:br/>
      </w:r>
      <w:r>
        <w:t xml:space="preserve">и когда тяжущ!ся не явится по причин$ </w:t>
      </w:r>
      <w:r>
        <w:br/>
      </w:r>
      <w:r>
        <w:t xml:space="preserve">болфзни. 109 — 145, 1%6. Объ отерочкв </w:t>
      </w:r>
      <w:r>
        <w:br/>
      </w:r>
      <w:r>
        <w:t xml:space="preserve">въ явк вь суду, по причин Государевой </w:t>
      </w:r>
      <w:r>
        <w:br/>
      </w:r>
      <w:r>
        <w:t xml:space="preserve">службы. 112, 11/6, 123, О поручныхь за- </w:t>
      </w:r>
      <w:r>
        <w:br/>
      </w:r>
      <w:r>
        <w:t xml:space="preserve">писяхъ съ суда, и о срокБ для собрашя </w:t>
      </w:r>
      <w:r>
        <w:br/>
      </w:r>
      <w:r>
        <w:t xml:space="preserve">опыхъ. 175, 11%, 115, 118. О обвинеши </w:t>
      </w:r>
      <w:r>
        <w:br/>
      </w:r>
      <w:r>
        <w:t xml:space="preserve">тяжущагося въ случаь съфзда изъ города, </w:t>
      </w:r>
      <w:r>
        <w:br/>
      </w:r>
      <w:r>
        <w:t xml:space="preserve">до воспослБдовашя указа по судному дфлу- </w:t>
      </w:r>
      <w:r>
        <w:br/>
      </w:r>
      <w:r>
        <w:t xml:space="preserve">116. О судныхь пошлинахъ, пересудь и </w:t>
      </w:r>
      <w:r>
        <w:br/>
      </w:r>
      <w:r>
        <w:t xml:space="preserve">правомь десяткЪ, и взыскаши оныхь сБ ви- </w:t>
      </w:r>
      <w:r>
        <w:br/>
      </w:r>
      <w:r>
        <w:t xml:space="preserve">новатаго, 712—129. О суд надъ находя- </w:t>
      </w:r>
      <w:r>
        <w:br/>
      </w:r>
      <w:r>
        <w:t xml:space="preserve">щимися по воеводствамь и на службф. 149. </w:t>
      </w:r>
      <w:r>
        <w:br/>
      </w:r>
      <w:r>
        <w:t xml:space="preserve">50, 151, 152. Несудимыхьъ грамоть нико- </w:t>
      </w:r>
      <w:r>
        <w:br/>
      </w:r>
      <w:r>
        <w:t xml:space="preserve">му пе давать. 255. Шо исвамъ рёшенымъ </w:t>
      </w:r>
      <w:r>
        <w:br/>
      </w:r>
      <w:r>
        <w:t xml:space="preserve">мировою сдфлкою и присягою, суда вторично </w:t>
      </w:r>
      <w:r>
        <w:br/>
      </w:r>
      <w:r>
        <w:t xml:space="preserve">не давать. 75%. Отвфтственность поручив- </w:t>
      </w:r>
      <w:r>
        <w:br/>
      </w:r>
      <w:r>
        <w:t xml:space="preserve">шихся за тяжущагося. 755. Иски означать </w:t>
      </w:r>
      <w:r>
        <w:br/>
      </w:r>
      <w:r>
        <w:t xml:space="preserve">по правда, не приписывая ничего лишняго. </w:t>
      </w:r>
      <w:r>
        <w:br/>
      </w:r>
      <w:r>
        <w:t xml:space="preserve">271. ыы</w:t>
      </w:r>
    </w:p>
    <w:p>
      <w:pPr>
        <w:pStyle w:val="Normal"/>
      </w:pPr>
      <w:r>
        <w:t xml:space="preserve">Т. П. (1676—4688) О собрави поручной за-</w:t>
      </w:r>
    </w:p>
    <w:p>
      <w:pPr>
        <w:pStyle w:val="Normal"/>
      </w:pPr>
      <w:r>
        <w:t xml:space="preserve">писи. 759. 1140, п. 1, &amp;, 5, 6. 1185. 1229. </w:t>
      </w:r>
      <w:r>
        <w:br/>
      </w:r>
      <w:r>
        <w:t xml:space="preserve">— Въ дБлахь судныхь сыскивать противъ </w:t>
      </w:r>
      <w:r>
        <w:br/>
      </w:r>
      <w:r>
        <w:t xml:space="preserve">ссылокъ тяжущихся; безъ ссылокъ не сыски- </w:t>
      </w:r>
      <w:r>
        <w:br/>
      </w:r>
      <w:r>
        <w:t xml:space="preserve">вать. 742. — Обязанность отвфтчика от- </w:t>
      </w:r>
      <w:r>
        <w:br/>
      </w:r>
      <w:r>
        <w:t xml:space="preserve">вЪчать противу тёхъ только исковъ, которые </w:t>
      </w:r>
      <w:r>
        <w:br/>
      </w:r>
      <w:r>
        <w:t xml:space="preserve">именно означены въ приставной памяти. 968. </w:t>
      </w:r>
      <w:r>
        <w:br/>
      </w:r>
      <w:r>
        <w:t xml:space="preserve">— О позывБ къ суду, о неявкф въ оному, объ </w:t>
      </w:r>
      <w:r>
        <w:br/>
      </w:r>
      <w:r>
        <w:t xml:space="preserve">отерочкЪ отвётчику неизготовившемуся кБ </w:t>
      </w:r>
      <w:r>
        <w:br/>
      </w:r>
      <w:r>
        <w:t xml:space="preserve">суду, и о производств$ онаго ежедневно; ис- </w:t>
      </w:r>
      <w:r>
        <w:br/>
      </w:r>
      <w:r>
        <w:t xml:space="preserve">каючая воскресныхь и праздничпыхь дней, </w:t>
      </w:r>
      <w:r>
        <w:br/>
      </w:r>
      <w:r>
        <w:t xml:space="preserve">отерочивая судъ не боле, какъ на три дни. </w:t>
      </w:r>
      <w:r>
        <w:br/>
      </w:r>
      <w:r>
        <w:t xml:space="preserve">1140. 1146. 1165. 1166.—О недосуженныхь </w:t>
      </w:r>
      <w:r>
        <w:br/>
      </w:r>
      <w:r>
        <w:t xml:space="preserve">судныхь запискахъ, 1156. 1158. —О тяжу- </w:t>
      </w:r>
      <w:r>
        <w:br/>
      </w:r>
      <w:r>
        <w:t xml:space="preserve">щихся, давшихь сказку о явкф кз суду, но </w:t>
      </w:r>
      <w:r>
        <w:br/>
      </w:r>
      <w:r>
        <w:t xml:space="preserve">задержанпыхь въ нномь ПриказЪ по другому</w:t>
      </w:r>
    </w:p>
    <w:p>
      <w:pPr>
        <w:pStyle w:val="Normal"/>
      </w:pPr>
      <w:r>
        <w:t xml:space="preserve">1008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` </w:t>
      </w:r>
      <w:r>
        <w:br/>
      </w:r>
      <w:r>
        <w:t xml:space="preserve">судному дЪлу. 1166. — Въ полюбовныхь от- </w:t>
      </w:r>
      <w:r>
        <w:br/>
      </w:r>
      <w:r>
        <w:t xml:space="preserve">срочпыхь челобитныхъ означать юменно: если </w:t>
      </w:r>
      <w:r>
        <w:br/>
      </w:r>
      <w:r>
        <w:t xml:space="preserve">ито кь суду на срокъ не явится, то будетъ </w:t>
      </w:r>
      <w:r>
        <w:br/>
      </w:r>
      <w:r>
        <w:t xml:space="preserve">обвиненъ. 1172.—Отсрочныя и ставочныя че- </w:t>
      </w:r>
      <w:r>
        <w:br/>
      </w:r>
      <w:r>
        <w:t xml:space="preserve">лобитныя впосить въ книгу. 1185.—Судь да- </w:t>
      </w:r>
      <w:r>
        <w:br/>
      </w:r>
      <w:r>
        <w:t xml:space="preserve">вать тяжущимся только по подписнымъ чело- </w:t>
      </w:r>
      <w:r>
        <w:br/>
      </w:r>
      <w:r>
        <w:t xml:space="preserve">битнымъ. 1241.</w:t>
      </w:r>
    </w:p>
    <w:p>
      <w:pPr>
        <w:pStyle w:val="Normal"/>
      </w:pPr>
      <w:r>
        <w:t xml:space="preserve">Т. Ш. (1689 — 1699) О запискф приставныхъ </w:t>
      </w:r>
      <w:r>
        <w:br/>
      </w:r>
      <w:r>
        <w:t xml:space="preserve">памаятей въ книгу, о поручныхъ записяхъ и </w:t>
      </w:r>
      <w:r>
        <w:br/>
      </w:r>
      <w:r>
        <w:t xml:space="preserve">о прочтеши отвфтчику исковой челобитной. </w:t>
      </w:r>
      <w:r>
        <w:br/>
      </w:r>
      <w:r>
        <w:t xml:space="preserve">1565.—Судь въ праздничные дни не произво- </w:t>
      </w:r>
      <w:r>
        <w:br/>
      </w:r>
      <w:r>
        <w:t xml:space="preserve">дить. 1569. 1595.—О позывф къ суду, о не- </w:t>
      </w:r>
      <w:r>
        <w:br/>
      </w:r>
      <w:r>
        <w:t xml:space="preserve">явк$ къ оному, о исвовыхъ и ставочныхъ </w:t>
      </w:r>
      <w:r>
        <w:br/>
      </w:r>
      <w:r>
        <w:t xml:space="preserve">челобитныхь, о поручныхъ записяхь и о но- </w:t>
      </w:r>
      <w:r>
        <w:br/>
      </w:r>
      <w:r>
        <w:t xml:space="preserve">шлинахъ съ приставпыхьъ и наказныхь памя- </w:t>
      </w:r>
      <w:r>
        <w:br/>
      </w:r>
      <w:r>
        <w:t xml:space="preserve">тей. 1569. 1577. 1586. 1595. 1726. 1757. </w:t>
      </w:r>
      <w:r>
        <w:br/>
      </w:r>
      <w:r>
        <w:t xml:space="preserve">— Отмфна производства судовъ и установле- </w:t>
      </w:r>
      <w:r>
        <w:br/>
      </w:r>
      <w:r>
        <w:t xml:space="preserve">зе вмфсто оныхъ повсфмъ гражданскимъ дЪ- </w:t>
      </w:r>
      <w:r>
        <w:br/>
      </w:r>
      <w:r>
        <w:t xml:space="preserve">ламъ розыска (елБдствя): 1572. 1576. 1612. </w:t>
      </w:r>
      <w:r>
        <w:br/>
      </w:r>
      <w:r>
        <w:t xml:space="preserve">1645. 1679. а</w:t>
      </w:r>
    </w:p>
    <w:p>
      <w:pPr>
        <w:pStyle w:val="Normal"/>
      </w:pPr>
      <w:r>
        <w:t xml:space="preserve">Т. У. (1715—1719) О гривенныхь пошлинахъ </w:t>
      </w:r>
      <w:r>
        <w:br/>
      </w:r>
      <w:r>
        <w:t xml:space="preserve">съ рёшеши по дламъ суднымъ. 2879.—Въ </w:t>
      </w:r>
      <w:r>
        <w:br/>
      </w:r>
      <w:r>
        <w:t xml:space="preserve">исковыхъ прошешяхъь писать самую истину, </w:t>
      </w:r>
      <w:r>
        <w:br/>
      </w:r>
      <w:r>
        <w:t xml:space="preserve">и означать ясныя доказательства, притвор- </w:t>
      </w:r>
      <w:r>
        <w:br/>
      </w:r>
      <w:r>
        <w:t xml:space="preserve">ныхь же причинь не представлять и безче- </w:t>
      </w:r>
      <w:r>
        <w:br/>
      </w:r>
      <w:r>
        <w:t xml:space="preserve">стныхь словъ не употреблять. 5145. 5251. </w:t>
      </w:r>
      <w:r>
        <w:br/>
      </w:r>
      <w:r>
        <w:t xml:space="preserve">5261, п. 3, &amp;. 5285. 5297. 5417.</w:t>
      </w:r>
    </w:p>
    <w:p>
      <w:pPr>
        <w:pStyle w:val="Normal"/>
      </w:pPr>
      <w:r>
        <w:t xml:space="preserve">Т. \1. (1720—1722) О ставочныхь челобит- </w:t>
      </w:r>
      <w:r>
        <w:br/>
      </w:r>
      <w:r>
        <w:t xml:space="preserve">ныхь въ явкБ къ суду. 5645, п. 6. — О </w:t>
      </w:r>
      <w:r>
        <w:br/>
      </w:r>
      <w:r>
        <w:t xml:space="preserve">позыв$ къ суду по исковымъь дфламь Гу- </w:t>
      </w:r>
      <w:r>
        <w:br/>
      </w:r>
      <w:r>
        <w:t xml:space="preserve">бернаторовь, Воеводь и находящихся въ ино- </w:t>
      </w:r>
      <w:r>
        <w:br/>
      </w:r>
      <w:r>
        <w:t xml:space="preserve">странныхъ земляхъ Пословъ, Посланниковъ и </w:t>
      </w:r>
      <w:r>
        <w:br/>
      </w:r>
      <w:r>
        <w:t xml:space="preserve">военнослужащихъ, и о обвипеши за неявку </w:t>
      </w:r>
      <w:r>
        <w:br/>
      </w:r>
      <w:r>
        <w:t xml:space="preserve">и неприсылву повфреннаго, исключая въ дф- </w:t>
      </w:r>
      <w:r>
        <w:br/>
      </w:r>
      <w:r>
        <w:t xml:space="preserve">лахъ крфпостныхъ. 5756.</w:t>
      </w:r>
    </w:p>
    <w:p>
      <w:pPr>
        <w:pStyle w:val="Normal"/>
      </w:pPr>
      <w:r>
        <w:t xml:space="preserve">Т. УП. (1725—1727) Отыфна розыскнаго или </w:t>
      </w:r>
      <w:r>
        <w:br/>
      </w:r>
      <w:r>
        <w:t xml:space="preserve">слфдственнаго порядка; запрещене разли- </w:t>
      </w:r>
      <w:r>
        <w:br/>
      </w:r>
      <w:r>
        <w:t xml:space="preserve">чать, судъь отъ розыска съ тёмь, чтобы всь </w:t>
      </w:r>
      <w:r>
        <w:br/>
      </w:r>
      <w:r>
        <w:t xml:space="preserve">дфла производимы были по вновь установляе- </w:t>
      </w:r>
      <w:r>
        <w:br/>
      </w:r>
      <w:r>
        <w:t xml:space="preserve">мой формь суда. 4544. Объ исковыхъ про- </w:t>
      </w:r>
      <w:r>
        <w:br/>
      </w:r>
      <w:r>
        <w:t xml:space="preserve">шеняхь и о писаши ихь пунктами, п. </w:t>
      </w:r>
      <w:r>
        <w:br/>
      </w:r>
      <w:r>
        <w:t xml:space="preserve">1. О тетрадяхь прошивныхъ шнуромъ, для </w:t>
      </w:r>
      <w:r>
        <w:br/>
      </w:r>
      <w:r>
        <w:t xml:space="preserve">записки судныхь рёчей. п. 2. Порядок </w:t>
      </w:r>
      <w:r>
        <w:br/>
      </w:r>
      <w:r>
        <w:t xml:space="preserve">судоговорешя. п. 5, %. О дачБ отьбтчиву </w:t>
      </w:r>
      <w:r>
        <w:br/>
      </w:r>
      <w:r>
        <w:t xml:space="preserve">кошй съ челобитенъ и допосовъ, исключая по </w:t>
      </w:r>
      <w:r>
        <w:br/>
      </w:r>
      <w:r>
        <w:t xml:space="preserve">преступленямъ Государственнымь; о позывЪ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къ суду, о выдачЪ тяжущемуся билета для </w:t>
      </w:r>
      <w:r>
        <w:br/>
      </w:r>
      <w:r>
        <w:t xml:space="preserve">явки въ суду, о реверсахъ, объ обезиечеши </w:t>
      </w:r>
      <w:r>
        <w:br/>
      </w:r>
      <w:r>
        <w:t xml:space="preserve">иска имуществомь или поручительствомъ, о </w:t>
      </w:r>
      <w:r>
        <w:br/>
      </w:r>
      <w:r>
        <w:t xml:space="preserve">личномъ аресть, о срокахъ допускаемыхь по </w:t>
      </w:r>
      <w:r>
        <w:br/>
      </w:r>
      <w:r>
        <w:t xml:space="preserve">дДЪламь суднымъь и о времени производства </w:t>
      </w:r>
      <w:r>
        <w:br/>
      </w:r>
      <w:r>
        <w:t xml:space="preserve">суда. п. 5. О тажущихся, которые не могуть </w:t>
      </w:r>
      <w:r>
        <w:br/>
      </w:r>
      <w:r>
        <w:t xml:space="preserve">явиться къ суду по причинф задержазя ихъ </w:t>
      </w:r>
      <w:r>
        <w:br/>
      </w:r>
      <w:r>
        <w:t xml:space="preserve">въ другомъ Присутственномь мфстф; о неяв- </w:t>
      </w:r>
      <w:r>
        <w:br/>
      </w:r>
      <w:r>
        <w:t xml:space="preserve">кф къ суду; послфдстыя неявки; означеше </w:t>
      </w:r>
      <w:r>
        <w:br/>
      </w:r>
      <w:r>
        <w:t xml:space="preserve">законныхъ причивъ, оправдывающихь неявку </w:t>
      </w:r>
      <w:r>
        <w:br/>
      </w:r>
      <w:r>
        <w:t xml:space="preserve">къ суду; о поручныхь записяхъ съ суда; о </w:t>
      </w:r>
      <w:r>
        <w:br/>
      </w:r>
      <w:r>
        <w:t xml:space="preserve">выпискахъ и р5шеши. п. 6, 7, 8.—О формЪ </w:t>
      </w:r>
      <w:r>
        <w:br/>
      </w:r>
      <w:r>
        <w:t xml:space="preserve">суда 1725 года въ отпошенйи къ военносуд- </w:t>
      </w:r>
      <w:r>
        <w:br/>
      </w:r>
      <w:r>
        <w:t xml:space="preserve">нымъ дЪфламъ. 4607, — Пояснеше 5 пункта </w:t>
      </w:r>
      <w:r>
        <w:br/>
      </w:r>
      <w:r>
        <w:t xml:space="preserve">указа о форм суда, о выдачв отвфтчику </w:t>
      </w:r>
      <w:r>
        <w:br/>
      </w:r>
      <w:r>
        <w:t xml:space="preserve">коши съ челобитной и доношеня. 4715. — </w:t>
      </w:r>
      <w:r>
        <w:br/>
      </w:r>
      <w:r>
        <w:t xml:space="preserve">Исключеше дфлъ торговыхъ отъ разбиратель- </w:t>
      </w:r>
      <w:r>
        <w:br/>
      </w:r>
      <w:r>
        <w:t xml:space="preserve">ства по форм суда. 4828. 5102, п. 15, 17. </w:t>
      </w:r>
      <w:r>
        <w:br/>
      </w:r>
      <w:r>
        <w:t xml:space="preserve">5145.</w:t>
      </w:r>
    </w:p>
    <w:p>
      <w:pPr>
        <w:pStyle w:val="Normal"/>
      </w:pPr>
      <w:r>
        <w:t xml:space="preserve">Т. [Х. (1755—1756) Подтверждеше, чтобы ис- </w:t>
      </w:r>
      <w:r>
        <w:br/>
      </w:r>
      <w:r>
        <w:t xml:space="preserve">ковыя прошен!я писаны были пунктами. 7159.</w:t>
      </w:r>
    </w:p>
    <w:p>
      <w:pPr>
        <w:pStyle w:val="Normal"/>
      </w:pPr>
      <w:r>
        <w:t xml:space="preserve">Т. Х. (1757—1739) Судьямъ при производств </w:t>
      </w:r>
      <w:r>
        <w:br/>
      </w:r>
      <w:r>
        <w:t xml:space="preserve">суда не заниматься посторонними дфлами и </w:t>
      </w:r>
      <w:r>
        <w:br/>
      </w:r>
      <w:r>
        <w:t xml:space="preserve">наблюдать, дабы тяжущиеся излишне не го- </w:t>
      </w:r>
      <w:r>
        <w:br/>
      </w:r>
      <w:r>
        <w:t xml:space="preserve">ворили и поступали во всемъ па основаши </w:t>
      </w:r>
      <w:r>
        <w:br/>
      </w:r>
      <w:r>
        <w:t xml:space="preserve">формы суда. 7145, л. $, &amp;, 5. 7597.</w:t>
      </w:r>
    </w:p>
    <w:p>
      <w:pPr>
        <w:pStyle w:val="Normal"/>
      </w:pPr>
      <w:r>
        <w:t xml:space="preserve">Т. Х!. (1740 — 1745) Тажущихся въ случа </w:t>
      </w:r>
      <w:r>
        <w:br/>
      </w:r>
      <w:r>
        <w:t xml:space="preserve">упрямства понуждать къ говоренио суда. </w:t>
      </w:r>
      <w:r>
        <w:br/>
      </w:r>
      <w:r>
        <w:t xml:space="preserve">8052. — Судомь по ФформБ разбирать дфла </w:t>
      </w:r>
      <w:r>
        <w:br/>
      </w:r>
      <w:r>
        <w:t xml:space="preserve">вексельныя межлу купцами и разночияцами и </w:t>
      </w:r>
      <w:r>
        <w:br/>
      </w:r>
      <w:r>
        <w:t xml:space="preserve">между одними разночинцами. 8172.— Подтвер- </w:t>
      </w:r>
      <w:r>
        <w:br/>
      </w:r>
      <w:r>
        <w:t xml:space="preserve">ждеше Судьямъ, при судоговореши посторон- </w:t>
      </w:r>
      <w:r>
        <w:br/>
      </w:r>
      <w:r>
        <w:t xml:space="preserve">пимъ пе заииматься и тажущихся не допу- </w:t>
      </w:r>
      <w:r>
        <w:br/>
      </w:r>
      <w:r>
        <w:t xml:space="preserve">скать говорить излишнее. 8812.</w:t>
      </w:r>
    </w:p>
    <w:p>
      <w:pPr>
        <w:pStyle w:val="Normal"/>
      </w:pPr>
      <w:r>
        <w:t xml:space="preserve">Т. ХШ. (1749—1755) Дъла о насильшомъ за- </w:t>
      </w:r>
      <w:r>
        <w:br/>
      </w:r>
      <w:r>
        <w:t xml:space="preserve">владфн!и производить формою суда. 10002. </w:t>
      </w:r>
      <w:r>
        <w:br/>
      </w:r>
      <w:r>
        <w:t xml:space="preserve">— Бъ исковыхъь прошешяхъ укорительныхь </w:t>
      </w:r>
      <w:r>
        <w:br/>
      </w:r>
      <w:r>
        <w:t xml:space="preserve">словъ не употреблять. 10155. 12240, (7. </w:t>
      </w:r>
      <w:r>
        <w:br/>
      </w:r>
      <w:r>
        <w:t xml:space="preserve">ХИ. — Письмецный судъ между торгующими </w:t>
      </w:r>
      <w:r>
        <w:br/>
      </w:r>
      <w:r>
        <w:t xml:space="preserve">въ Оренбург и Троицкой крЬпости произво- </w:t>
      </w:r>
      <w:r>
        <w:br/>
      </w:r>
      <w:r>
        <w:t xml:space="preserve">дить по формЪ суда. 10156, п. 11.</w:t>
      </w:r>
    </w:p>
    <w:p>
      <w:pPr>
        <w:pStyle w:val="Normal"/>
      </w:pPr>
      <w:r>
        <w:t xml:space="preserve">Т. ХГУ. (1754—1757) ДЪла о насильномъ вла- </w:t>
      </w:r>
      <w:r>
        <w:br/>
      </w:r>
      <w:r>
        <w:t xml:space="preserve">дни производить не слфдственнымъ поряд- </w:t>
      </w:r>
      <w:r>
        <w:br/>
      </w:r>
      <w:r>
        <w:t xml:space="preserve">комъ, а судомъ формальнымъ. 10176.,</w:t>
      </w:r>
    </w:p>
    <w:p>
      <w:pPr>
        <w:pStyle w:val="Normal"/>
      </w:pPr>
      <w:r>
        <w:t xml:space="preserve">Т. ХУ. (1758—1762) По маловажнымь дзламъ </w:t>
      </w:r>
      <w:r>
        <w:br/>
      </w:r>
      <w:r>
        <w:t xml:space="preserve">между новокрещеными чинить пе судъь по </w:t>
      </w:r>
      <w:r>
        <w:br/>
      </w:r>
      <w:r>
        <w:t xml:space="preserve">форм, но сльдетве. 11158. — Тяжущихся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неявку къ суду на указной срокъ, обвинять </w:t>
      </w:r>
      <w:r>
        <w:br/>
      </w:r>
      <w:r>
        <w:t xml:space="preserve">безь суда, поступая въ томъ на точномъ осно- </w:t>
      </w:r>
      <w:r>
        <w:br/>
      </w:r>
      <w:r>
        <w:t xml:space="preserve">ванш Уложешя и формы суда, не толкуя, что </w:t>
      </w:r>
      <w:r>
        <w:br/>
      </w:r>
      <w:r>
        <w:t xml:space="preserve">она къ тому служить, а къ другому не слу- </w:t>
      </w:r>
      <w:r>
        <w:br/>
      </w:r>
      <w:r>
        <w:t xml:space="preserve">жить. 11149.—Вь записныя тетради вносить </w:t>
      </w:r>
      <w:r>
        <w:br/>
      </w:r>
      <w:r>
        <w:t xml:space="preserve">судныя рфчи тяжущихся къ дблу не прина- </w:t>
      </w:r>
      <w:r>
        <w:br/>
      </w:r>
      <w:r>
        <w:t xml:space="preserve">длежация, упоминая объ оныхъь и въ рёши- </w:t>
      </w:r>
      <w:r>
        <w:br/>
      </w:r>
      <w:r>
        <w:t xml:space="preserve">тельномъ опредфленши, но не допуская на та- </w:t>
      </w:r>
      <w:r>
        <w:br/>
      </w:r>
      <w:r>
        <w:t xml:space="preserve">ковыя судныя рфчи тяжущихся къ апелля- </w:t>
      </w:r>
      <w:r>
        <w:br/>
      </w:r>
      <w:r>
        <w:t xml:space="preserve">щи. 1181.</w:t>
      </w:r>
    </w:p>
    <w:p>
      <w:pPr>
        <w:pStyle w:val="Normal"/>
      </w:pPr>
      <w:r>
        <w:t xml:space="preserve">Т. ХУ. (1762—4764) Дьла Якутовъ, непре- </w:t>
      </w:r>
      <w:r>
        <w:br/>
      </w:r>
      <w:r>
        <w:t xml:space="preserve">вышаюция 50 р., производить слфдствемъ, </w:t>
      </w:r>
      <w:r>
        <w:br/>
      </w:r>
      <w:r>
        <w:t xml:space="preserve">а не судомъ по формБ. 11827.—Съ исковыхъ </w:t>
      </w:r>
      <w:r>
        <w:br/>
      </w:r>
      <w:r>
        <w:t xml:space="preserve">прошени взыскивать пошлинъ по три рубля. </w:t>
      </w:r>
      <w:r>
        <w:br/>
      </w:r>
      <w:r>
        <w:t xml:space="preserve">11988, п. 6. — Ссоры между военнослужа- </w:t>
      </w:r>
      <w:r>
        <w:br/>
      </w:r>
      <w:r>
        <w:t xml:space="preserve">щими, обывателями и посадскими разбирать </w:t>
      </w:r>
      <w:r>
        <w:br/>
      </w:r>
      <w:r>
        <w:t xml:space="preserve">не судомъ по форм, но слфдетвемъ. 12289, </w:t>
      </w:r>
      <w:r>
        <w:br/>
      </w:r>
      <w:r>
        <w:t xml:space="preserve">Инстр. полк. Гл. 11. п. 11, 12.Г. ХУ. </w:t>
      </w:r>
      <w:r>
        <w:br/>
      </w:r>
      <w:r>
        <w:t xml:space="preserve">12484. 12545, Иис’тр. кон. полк. Гл. 11, Л </w:t>
      </w:r>
      <w:r>
        <w:br/>
      </w:r>
      <w:r>
        <w:t xml:space="preserve">11, 12.</w:t>
      </w:r>
    </w:p>
    <w:p>
      <w:pPr>
        <w:pStyle w:val="Normal"/>
      </w:pPr>
      <w:r>
        <w:t xml:space="preserve">Т. ХХИ. (1784—1788) О поручныхъ записяхъ; </w:t>
      </w:r>
      <w:r>
        <w:br/>
      </w:r>
      <w:r>
        <w:t xml:space="preserve">о неявкБ къ суду и о цфнЪ иска, означаемой </w:t>
      </w:r>
      <w:r>
        <w:br/>
      </w:r>
      <w:r>
        <w:t xml:space="preserve">въ исковыхъ прошен!яхъ. 16160.</w:t>
      </w:r>
    </w:p>
    <w:p>
      <w:pPr>
        <w:pStyle w:val="Normal"/>
      </w:pPr>
      <w:r>
        <w:t xml:space="preserve">Т. ХХШ. (1789—1796) Пошлины св исковыхъ </w:t>
      </w:r>
      <w:r>
        <w:br/>
      </w:r>
      <w:r>
        <w:t xml:space="preserve">прошен!й взимать вдвое. 17226.</w:t>
      </w:r>
    </w:p>
    <w:p>
      <w:pPr>
        <w:pStyle w:val="Normal"/>
      </w:pPr>
      <w:r>
        <w:t xml:space="preserve">Т. ХХУЕ. (1800 — 1801) Споры по домовымъ </w:t>
      </w:r>
      <w:r>
        <w:br/>
      </w:r>
      <w:r>
        <w:t xml:space="preserve">заемнымъ иписьмамъ, счетамъ и договорамъ, </w:t>
      </w:r>
      <w:r>
        <w:br/>
      </w:r>
      <w:r>
        <w:t xml:space="preserve">основанные на доказательствахъ, разбирать </w:t>
      </w:r>
      <w:r>
        <w:br/>
      </w:r>
      <w:r>
        <w:t xml:space="preserve">судомь по форм$. 19692, Уст. Банкр. Ч. </w:t>
      </w:r>
      <w:r>
        <w:br/>
      </w:r>
      <w:r>
        <w:t xml:space="preserve">17. ФТ 67. — О затруднешяхъ при производ- </w:t>
      </w:r>
      <w:r>
        <w:br/>
      </w:r>
      <w:r>
        <w:t xml:space="preserve">ствЪ дЪлъ по форм$ суда, установленной въ </w:t>
      </w:r>
      <w:r>
        <w:br/>
      </w:r>
      <w:r>
        <w:t xml:space="preserve">1725 году и о составлен!и новаго проэкта </w:t>
      </w:r>
      <w:r>
        <w:br/>
      </w:r>
      <w:r>
        <w:t xml:space="preserve">по производству тяжебныхъь дфль. 19989.</w:t>
      </w:r>
    </w:p>
    <w:p>
      <w:pPr>
        <w:pStyle w:val="Normal"/>
      </w:pPr>
      <w:r>
        <w:t xml:space="preserve">Т. ХХУИ. (1802—1805) О штрафахъ посуднымъ </w:t>
      </w:r>
      <w:r>
        <w:br/>
      </w:r>
      <w:r>
        <w:t xml:space="preserve">дЪламъ, взыскиваемыхь съ тяжущихся вместо </w:t>
      </w:r>
      <w:r>
        <w:br/>
      </w:r>
      <w:r>
        <w:t xml:space="preserve">прежде бывшихъ судныхъ пошлинъ, пересуда и </w:t>
      </w:r>
      <w:r>
        <w:br/>
      </w:r>
      <w:r>
        <w:t xml:space="preserve">праваго десятка и гривенныхъ пошлинъ. 20127,</w:t>
      </w:r>
    </w:p>
    <w:p>
      <w:pPr>
        <w:pStyle w:val="Normal"/>
      </w:pPr>
      <w:r>
        <w:t xml:space="preserve">5. По дламь суднымъ означать въ иско- </w:t>
      </w:r>
      <w:r>
        <w:br/>
      </w:r>
      <w:r>
        <w:t xml:space="preserve">выхь прошешяхьъ цфну иска. л. 5. Штрафы </w:t>
      </w:r>
      <w:r>
        <w:br/>
      </w:r>
      <w:r>
        <w:t xml:space="preserve">съ судей за неправильное рёшеше судныхъ </w:t>
      </w:r>
      <w:r>
        <w:br/>
      </w:r>
      <w:r>
        <w:t xml:space="preserve">дълъ. п. 1.</w:t>
      </w:r>
    </w:p>
    <w:p>
      <w:pPr>
        <w:pStyle w:val="Normal"/>
      </w:pPr>
      <w:r>
        <w:t xml:space="preserve">Т. ХХУШ. (1804—1805) Въ Грузш судъ по.</w:t>
      </w:r>
    </w:p>
    <w:p>
      <w:pPr>
        <w:pStyle w:val="Normal"/>
      </w:pPr>
      <w:r>
        <w:t xml:space="preserve">форм, яко слишкомъ затруднительный для </w:t>
      </w:r>
      <w:r>
        <w:br/>
      </w:r>
      <w:r>
        <w:t xml:space="preserve">обывателей оной, отм$нить. 21755, п. 6. </w:t>
      </w:r>
      <w:r>
        <w:br/>
      </w:r>
      <w:r>
        <w:t xml:space="preserve">Т. ХХХ. (1808—1809) О поручных» записяхъ </w:t>
      </w:r>
      <w:r>
        <w:br/>
      </w:r>
      <w:r>
        <w:t xml:space="preserve">къ суду ись суда по дБламъ суднымъ. 25818. </w:t>
      </w:r>
      <w:r>
        <w:br/>
      </w:r>
      <w:r>
        <w:t xml:space="preserve">Т. ХХХГ, (1810—1511) О просьбахъ, подавае- </w:t>
      </w:r>
      <w:r>
        <w:br/>
      </w:r>
      <w:r>
        <w:t xml:space="preserve">Отд. 11.</w:t>
      </w:r>
    </w:p>
    <w:p>
      <w:pPr>
        <w:pStyle w:val="Normal"/>
      </w:pPr>
      <w:r>
        <w:t xml:space="preserve">1009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мыхъ съ укорительными и къ дЪлу непри- </w:t>
      </w:r>
      <w:r>
        <w:br/>
      </w:r>
      <w:r>
        <w:t xml:space="preserve">надлежашими словами. 24195.</w:t>
      </w:r>
    </w:p>
    <w:p>
      <w:pPr>
        <w:pStyle w:val="Normal"/>
      </w:pPr>
      <w:r>
        <w:t xml:space="preserve">Т. ХХХИ. (1812—1814) Установлеше срока къ </w:t>
      </w:r>
      <w:r>
        <w:br/>
      </w:r>
      <w:r>
        <w:t xml:space="preserve">начатно иска формою суда, по опредБленю </w:t>
      </w:r>
      <w:r>
        <w:br/>
      </w:r>
      <w:r>
        <w:t xml:space="preserve">Присутственныхь мфсть и Высочайшему по- </w:t>
      </w:r>
      <w:r>
        <w:br/>
      </w:r>
      <w:r>
        <w:t xml:space="preserve">велфн!ю. 25147.—Объ означеши цфны исва </w:t>
      </w:r>
      <w:r>
        <w:br/>
      </w:r>
      <w:r>
        <w:t xml:space="preserve">въ исковыхъ прошеняхъ. 25242.</w:t>
      </w:r>
    </w:p>
    <w:p>
      <w:pPr>
        <w:pStyle w:val="Normal"/>
      </w:pPr>
      <w:r>
        <w:t xml:space="preserve">Т. ХХХУИ. (1820—1821) По дьламь о насиль- </w:t>
      </w:r>
      <w:r>
        <w:br/>
      </w:r>
      <w:r>
        <w:t xml:space="preserve">номъ завладьши и грабежь) предоставляется </w:t>
      </w:r>
      <w:r>
        <w:br/>
      </w:r>
      <w:r>
        <w:t xml:space="preserve">вслкому право отыскивать удовлетвореше, не </w:t>
      </w:r>
      <w:r>
        <w:br/>
      </w:r>
      <w:r>
        <w:t xml:space="preserve">однимь токмо судомь, но и слБдственнымъ </w:t>
      </w:r>
      <w:r>
        <w:br/>
      </w:r>
      <w:r>
        <w:t xml:space="preserve">порядкомь. 28558. 28721. 29716.</w:t>
      </w:r>
    </w:p>
    <w:p>
      <w:pPr>
        <w:pStyle w:val="Normal"/>
      </w:pPr>
      <w:r>
        <w:t xml:space="preserve">6. СудопрРОиЗВодДСТВвО ПО ДЪЛАМЪ КАЗНЫ. </w:t>
      </w:r>
      <w:r>
        <w:br/>
      </w:r>
      <w:r>
        <w:t xml:space="preserve">(Въ отношенти договорРОВЪ и нЕДвИЖИ- </w:t>
      </w:r>
      <w:r>
        <w:br/>
      </w:r>
      <w:r>
        <w:t xml:space="preserve">мыхЬ имьнгй.}</w:t>
      </w:r>
    </w:p>
    <w:p>
      <w:pPr>
        <w:pStyle w:val="Normal"/>
      </w:pPr>
      <w:r>
        <w:t xml:space="preserve">Т. У. (1715—1719) О вёдомствв вь Канцеля- </w:t>
      </w:r>
      <w:r>
        <w:br/>
      </w:r>
      <w:r>
        <w:t xml:space="preserve">ри подрядныхь дЪфлъь взысканйя казенныхь </w:t>
      </w:r>
      <w:r>
        <w:br/>
      </w:r>
      <w:r>
        <w:t xml:space="preserve">подрядныхь недоимокъ. 2927.—Объ отсроч- </w:t>
      </w:r>
      <w:r>
        <w:br/>
      </w:r>
      <w:r>
        <w:t xml:space="preserve">кахь по казеннымъ долговымь взыскашямь и </w:t>
      </w:r>
      <w:r>
        <w:br/>
      </w:r>
      <w:r>
        <w:t xml:space="preserve">о пропиташи содержащихся подъ СтраоЮ </w:t>
      </w:r>
      <w:r>
        <w:br/>
      </w:r>
      <w:r>
        <w:t xml:space="preserve">казенныхь должниковъ. 5140.</w:t>
      </w:r>
    </w:p>
    <w:p>
      <w:pPr>
        <w:pStyle w:val="Normal"/>
      </w:pPr>
      <w:r>
        <w:t xml:space="preserve">Т. УТ. (1720—1722) О взыскаши казенныхь </w:t>
      </w:r>
      <w:r>
        <w:br/>
      </w:r>
      <w:r>
        <w:t xml:space="preserve">долговъ съ иностранцевъ. 5717.—Запрещеше </w:t>
      </w:r>
      <w:r>
        <w:br/>
      </w:r>
      <w:r>
        <w:t xml:space="preserve">держать долговременно казенныхъ должниковъ </w:t>
      </w:r>
      <w:r>
        <w:br/>
      </w:r>
      <w:r>
        <w:t xml:space="preserve">въ тюрьзахь безъ рёшен!я; наказание за с1е </w:t>
      </w:r>
      <w:r>
        <w:br/>
      </w:r>
      <w:r>
        <w:t xml:space="preserve">судей. 5928. 5950. 4095.—Генералъ-Проку- </w:t>
      </w:r>
      <w:r>
        <w:br/>
      </w:r>
      <w:r>
        <w:t xml:space="preserve">роръ есть Стряпчи о дфлахъ Государствен- </w:t>
      </w:r>
      <w:r>
        <w:br/>
      </w:r>
      <w:r>
        <w:t xml:space="preserve">ныхъ. 5979, п. 71. — Объ отсрочкахъ долж- </w:t>
      </w:r>
      <w:r>
        <w:br/>
      </w:r>
      <w:r>
        <w:t xml:space="preserve">никамъь Монетнаго двора въ платежё дол- </w:t>
      </w:r>
      <w:r>
        <w:br/>
      </w:r>
      <w:r>
        <w:t xml:space="preserve">товыхъ суммъ. 4024.—О пропитан1и казен- </w:t>
      </w:r>
      <w:r>
        <w:br/>
      </w:r>
      <w:r>
        <w:t xml:space="preserve">пыхъь должниковъ, содержащихся подъ стра- </w:t>
      </w:r>
      <w:r>
        <w:br/>
      </w:r>
      <w:r>
        <w:t xml:space="preserve">жею. 4094.</w:t>
      </w:r>
    </w:p>
    <w:p>
      <w:pPr>
        <w:pStyle w:val="Normal"/>
      </w:pPr>
      <w:r>
        <w:t xml:space="preserve">Т. УП. (1725—1727) Правила взыскан!я подря- </w:t>
      </w:r>
      <w:r>
        <w:br/>
      </w:r>
      <w:r>
        <w:t xml:space="preserve">дныхъ и откупныхъ казенныхъ недоимокъ и о- </w:t>
      </w:r>
      <w:r>
        <w:br/>
      </w:r>
      <w:r>
        <w:t xml:space="preserve">бязанность Присутственныхь мфстъ не держать </w:t>
      </w:r>
      <w:r>
        <w:br/>
      </w:r>
      <w:r>
        <w:t xml:space="preserve">долговременно подъ стражею казенныхь дол- </w:t>
      </w:r>
      <w:r>
        <w:br/>
      </w:r>
      <w:r>
        <w:t xml:space="preserve">жниковь безь рёшешя о вихь дфлъ. 479. — </w:t>
      </w:r>
      <w:r>
        <w:br/>
      </w:r>
      <w:r>
        <w:t xml:space="preserve">О разсрочкБ платежа казенныхъ долговъ несо- </w:t>
      </w:r>
      <w:r>
        <w:br/>
      </w:r>
      <w:r>
        <w:t xml:space="preserve">стоятельнымь должникамъ, сосланнымъ въ </w:t>
      </w:r>
      <w:r>
        <w:br/>
      </w:r>
      <w:r>
        <w:t xml:space="preserve">каторжную работу. 4968.—Объ учреждеши </w:t>
      </w:r>
      <w:r>
        <w:br/>
      </w:r>
      <w:r>
        <w:t xml:space="preserve">Донмочной Канцеляр!и для взысканйя вазеи- </w:t>
      </w:r>
      <w:r>
        <w:br/>
      </w:r>
      <w:r>
        <w:t xml:space="preserve">ныхъ подрядпыхь и откупныхъ недоимокъ и </w:t>
      </w:r>
      <w:r>
        <w:br/>
      </w:r>
      <w:r>
        <w:t xml:space="preserve">о содфистыш ей по сему предмету оть Губер- </w:t>
      </w:r>
      <w:r>
        <w:br/>
      </w:r>
      <w:r>
        <w:t xml:space="preserve">наторовъ и Воеводъ. 5092.</w:t>
      </w:r>
    </w:p>
    <w:p>
      <w:pPr>
        <w:pStyle w:val="Normal"/>
      </w:pPr>
      <w:r>
        <w:t xml:space="preserve">Т. УШ. (1728—1752) Порядокъ судопроизвод- </w:t>
      </w:r>
      <w:r>
        <w:br/>
      </w:r>
      <w:r>
        <w:t xml:space="preserve">ства по выморочнымь имвшямъ и вфдомство </w:t>
      </w:r>
      <w:r>
        <w:br/>
      </w:r>
      <w:r>
        <w:t xml:space="preserve">сихъ двлъ въ Канцеляри Конфискаци. 5601,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1010 РЕЭСТРЪ АЛФАВИТНЫЙ‘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ст. 1,7, 8, 9,10, 31.—Въдомство въ Камеръ- </w:t>
      </w:r>
      <w:r>
        <w:br/>
      </w:r>
      <w:r>
        <w:t xml:space="preserve">Коллеми дфль о взысканйи казенныхъ недои- </w:t>
      </w:r>
      <w:r>
        <w:br/>
      </w:r>
      <w:r>
        <w:t xml:space="preserve">мокъ по договорамъ казны съ частными людь- </w:t>
      </w:r>
      <w:r>
        <w:br/>
      </w:r>
      <w:r>
        <w:t xml:space="preserve">мп о подрядахъ, поставкахъ и откупахъ. 5789, </w:t>
      </w:r>
      <w:r>
        <w:br/>
      </w:r>
      <w:r>
        <w:t xml:space="preserve">ст. 25.— Правила взыскаюя казенныхь дол- </w:t>
      </w:r>
      <w:r>
        <w:br/>
      </w:r>
      <w:r>
        <w:t xml:space="preserve">говъ съ иностранныхъ купцовъ, оть5зжающихь </w:t>
      </w:r>
      <w:r>
        <w:br/>
      </w:r>
      <w:r>
        <w:t xml:space="preserve">за границу. 5987.</w:t>
      </w:r>
    </w:p>
    <w:p>
      <w:pPr>
        <w:pStyle w:val="Normal"/>
      </w:pPr>
      <w:r>
        <w:t xml:space="preserve">Т. {Х. (1755—1756) Правила о взыскаши не- </w:t>
      </w:r>
      <w:r>
        <w:br/>
      </w:r>
      <w:r>
        <w:t xml:space="preserve">доимокъ по договорамь казны съ частными </w:t>
      </w:r>
      <w:r>
        <w:br/>
      </w:r>
      <w:r>
        <w:t xml:space="preserve">людьми о подрядахъ, поставкахъ и откупахъ. </w:t>
      </w:r>
      <w:r>
        <w:br/>
      </w:r>
      <w:r>
        <w:t xml:space="preserve">6412. 6587. —Обязанность Прокурора Губерн- </w:t>
      </w:r>
      <w:r>
        <w:br/>
      </w:r>
      <w:r>
        <w:t xml:space="preserve">ской Канцеляри принимать доношенйя, отно- </w:t>
      </w:r>
      <w:r>
        <w:br/>
      </w:r>
      <w:r>
        <w:t xml:space="preserve">сяпияся къ казенному интересу и инстиговать </w:t>
      </w:r>
      <w:r>
        <w:br/>
      </w:r>
      <w:r>
        <w:t xml:space="preserve">по онымъ. 6475, п. 7.—О судопроизводств$ </w:t>
      </w:r>
      <w:r>
        <w:br/>
      </w:r>
      <w:r>
        <w:t xml:space="preserve">по дЬламъ несостоятельныхь казенныхъ дол- </w:t>
      </w:r>
      <w:r>
        <w:br/>
      </w:r>
      <w:r>
        <w:t xml:space="preserve">жниковь. 7015.</w:t>
      </w:r>
    </w:p>
    <w:p>
      <w:pPr>
        <w:pStyle w:val="Normal"/>
      </w:pPr>
      <w:r>
        <w:t xml:space="preserve">Т. Х. (1757—4759) Правила взысваная недои- </w:t>
      </w:r>
      <w:r>
        <w:br/>
      </w:r>
      <w:r>
        <w:t xml:space="preserve">мокъ по договорамъ казны съ частными людьми </w:t>
      </w:r>
      <w:r>
        <w:br/>
      </w:r>
      <w:r>
        <w:t xml:space="preserve">о подрядахъ, поставкахь и откупахъ. 7946.</w:t>
      </w:r>
    </w:p>
    <w:p>
      <w:pPr>
        <w:pStyle w:val="Normal"/>
      </w:pPr>
      <w:r>
        <w:t xml:space="preserve">Т. ХУ. (1762—1764) Обязанность Губернатора </w:t>
      </w:r>
      <w:r>
        <w:br/>
      </w:r>
      <w:r>
        <w:t xml:space="preserve">присутствовать въ Губернской Канцеляр!и по </w:t>
      </w:r>
      <w:r>
        <w:br/>
      </w:r>
      <w:r>
        <w:t xml:space="preserve">всфмъ дфламъ, касающимся до казеннаго ин- </w:t>
      </w:r>
      <w:r>
        <w:br/>
      </w:r>
      <w:r>
        <w:t xml:space="preserve">тереса. 12157, ст. 11.</w:t>
      </w:r>
    </w:p>
    <w:p>
      <w:pPr>
        <w:pStyle w:val="Normal"/>
      </w:pPr>
      <w:r>
        <w:t xml:space="preserve">Т. ©Х. (1770—1774) Порядокъ сношения При- </w:t>
      </w:r>
      <w:r>
        <w:br/>
      </w:r>
      <w:r>
        <w:t xml:space="preserve">сутственныхь мфсть по дфламь о казенныхъ </w:t>
      </w:r>
      <w:r>
        <w:br/>
      </w:r>
      <w:r>
        <w:t xml:space="preserve">взыскашяхъ. 14056.</w:t>
      </w:r>
    </w:p>
    <w:p>
      <w:pPr>
        <w:pStyle w:val="Normal"/>
      </w:pPr>
      <w:r>
        <w:t xml:space="preserve">Т. ХХ. (1775—1780) Порядокъ взыскашя и </w:t>
      </w:r>
      <w:r>
        <w:br/>
      </w:r>
      <w:r>
        <w:t xml:space="preserve">судопроизводства по казеннымъ дфламъ. 14592, </w:t>
      </w:r>
      <w:r>
        <w:br/>
      </w:r>
      <w:r>
        <w:t xml:space="preserve">Угр. о Губ. ст. 118. Обязанности Губерн- </w:t>
      </w:r>
      <w:r>
        <w:br/>
      </w:r>
      <w:r>
        <w:t xml:space="preserve">скаго Прокурора, Губернскаго казенныхь дфлъ </w:t>
      </w:r>
      <w:r>
        <w:br/>
      </w:r>
      <w:r>
        <w:t xml:space="preserve">Страпчаго и Уфзднаго Стряпчаго по спорнымъ </w:t>
      </w:r>
      <w:r>
        <w:br/>
      </w:r>
      <w:r>
        <w:t xml:space="preserve">дЪфламъ казны съ частными людьми. сле. 40%, </w:t>
      </w:r>
      <w:r>
        <w:br/>
      </w:r>
      <w:r>
        <w:t xml:space="preserve">#05, %, т. 7. ст. #06, п. 3. п. &amp;, 5, 6, 7, </w:t>
      </w:r>
      <w:r>
        <w:br/>
      </w:r>
      <w:r>
        <w:t xml:space="preserve">9, ст. 410. п. 1.</w:t>
      </w:r>
    </w:p>
    <w:p>
      <w:pPr>
        <w:pStyle w:val="Normal"/>
      </w:pPr>
      <w:r>
        <w:t xml:space="preserve">Т. ХХГ. (1781—1785) Порядокъ рышеня дфль </w:t>
      </w:r>
      <w:r>
        <w:br/>
      </w:r>
      <w:r>
        <w:t xml:space="preserve">о казенлыхъ взыскашяхъ. 15167.</w:t>
      </w:r>
    </w:p>
    <w:p>
      <w:pPr>
        <w:pStyle w:val="Normal"/>
      </w:pPr>
      <w:r>
        <w:t xml:space="preserve">Т. ХХИ. (1784—1788) О допущеши Стряпчихь </w:t>
      </w:r>
      <w:r>
        <w:br/>
      </w:r>
      <w:r>
        <w:t xml:space="preserve">хазенныхь дфлъ къ присутстйю въ Намфст- </w:t>
      </w:r>
      <w:r>
        <w:br/>
      </w:r>
      <w:r>
        <w:t xml:space="preserve">ническихь Правленляхъ, когда по искамъ, въ </w:t>
      </w:r>
      <w:r>
        <w:br/>
      </w:r>
      <w:r>
        <w:t xml:space="preserve">коихъ они участвуютъ, чинимы бывають сви- </w:t>
      </w:r>
      <w:r>
        <w:br/>
      </w:r>
      <w:r>
        <w:t xml:space="preserve">дфтелямъ допросы. 15959.—О принят1и тя- </w:t>
      </w:r>
      <w:r>
        <w:br/>
      </w:r>
      <w:r>
        <w:t xml:space="preserve">жебныхь дфль въ казенное вфдомство по имф- </w:t>
      </w:r>
      <w:r>
        <w:br/>
      </w:r>
      <w:r>
        <w:t xml:space="preserve">нямь церковнымъ, поступившимъ въ Управле- </w:t>
      </w:r>
      <w:r>
        <w:br/>
      </w:r>
      <w:r>
        <w:t xml:space="preserve">не Директора Экономи нобъ отрёшени Арх!е- </w:t>
      </w:r>
      <w:r>
        <w:br/>
      </w:r>
      <w:r>
        <w:t xml:space="preserve">'рейскихъ и монастырских повфренныхъ.16595, </w:t>
      </w:r>
      <w:r>
        <w:br/>
      </w:r>
      <w:r>
        <w:t xml:space="preserve">— О казенномь ущерб доносить учрежденнымъ </w:t>
      </w:r>
      <w:r>
        <w:br/>
      </w:r>
      <w:r>
        <w:t xml:space="preserve">для того Присутственнымь мфстамъ. 16599.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ХХМ. (1796—1797) Обязанность сельскихь </w:t>
      </w:r>
      <w:r>
        <w:br/>
      </w:r>
      <w:r>
        <w:t xml:space="preserve">выборныхъ въ казенныхь имбшяхь смотрфть за </w:t>
      </w:r>
      <w:r>
        <w:br/>
      </w:r>
      <w:r>
        <w:t xml:space="preserve">цлостио оныхъ, и какъ поступать если кто ли- </w:t>
      </w:r>
      <w:r>
        <w:br/>
      </w:r>
      <w:r>
        <w:t xml:space="preserve">бо чёмь въ нихъ завладфетъ. 18982, сте. 15.</w:t>
      </w:r>
    </w:p>
    <w:p>
      <w:pPr>
        <w:pStyle w:val="Normal"/>
      </w:pPr>
      <w:r>
        <w:t xml:space="preserve">Т. ХХУ. (1798—1799) Правила судопроизвод- </w:t>
      </w:r>
      <w:r>
        <w:br/>
      </w:r>
      <w:r>
        <w:t xml:space="preserve">ства по дБламъ казеннымъ. 19090.—0О долж- </w:t>
      </w:r>
      <w:r>
        <w:br/>
      </w:r>
      <w:r>
        <w:t xml:space="preserve">ности Фискаловъ въ Губерняхъь бывшихь </w:t>
      </w:r>
      <w:r>
        <w:br/>
      </w:r>
      <w:r>
        <w:t xml:space="preserve">Польскихъ ивъ Вевской по двламъ казеннымъ. </w:t>
      </w:r>
      <w:r>
        <w:br/>
      </w:r>
      <w:r>
        <w:t xml:space="preserve">19218, ст. 1.</w:t>
      </w:r>
    </w:p>
    <w:p>
      <w:pPr>
        <w:pStyle w:val="Normal"/>
      </w:pPr>
      <w:r>
        <w:t xml:space="preserve">Т. ХХУ!. (1800—1804) О наложени запреще- </w:t>
      </w:r>
      <w:r>
        <w:br/>
      </w:r>
      <w:r>
        <w:t xml:space="preserve">ня на имфшя по казеннымь взысканямъ. </w:t>
      </w:r>
      <w:r>
        <w:br/>
      </w:r>
      <w:r>
        <w:t xml:space="preserve">19402.—0 кураторахь со стороны казны въ </w:t>
      </w:r>
      <w:r>
        <w:br/>
      </w:r>
      <w:r>
        <w:t xml:space="preserve">конкурсахъ по дфламъ несостоятельныхь дол- </w:t>
      </w:r>
      <w:r>
        <w:br/>
      </w:r>
      <w:r>
        <w:t xml:space="preserve">жниковъ. 19692, Ч. Г.сте. 28.—О взнос на </w:t>
      </w:r>
      <w:r>
        <w:br/>
      </w:r>
      <w:r>
        <w:t xml:space="preserve">ревизию дфлъ, по коимъ отсуждаются земли </w:t>
      </w:r>
      <w:r>
        <w:br/>
      </w:r>
      <w:r>
        <w:t xml:space="preserve">изъ казеннаго вфдомства помфщикамъ. 19952.</w:t>
      </w:r>
    </w:p>
    <w:p>
      <w:pPr>
        <w:pStyle w:val="Normal"/>
      </w:pPr>
      <w:r>
        <w:t xml:space="preserve">Т. ХХУИ. (1802—1805) О порядк судопро- </w:t>
      </w:r>
      <w:r>
        <w:br/>
      </w:r>
      <w:r>
        <w:t xml:space="preserve">изводства по дфламь межевымь, когда отчуж- </w:t>
      </w:r>
      <w:r>
        <w:br/>
      </w:r>
      <w:r>
        <w:t xml:space="preserve">дается что либо изъ дачъ казеннаго вЪдомства, </w:t>
      </w:r>
      <w:r>
        <w:br/>
      </w:r>
      <w:r>
        <w:t xml:space="preserve">въ частное владъне. 20884.</w:t>
      </w:r>
    </w:p>
    <w:p>
      <w:pPr>
        <w:pStyle w:val="Normal"/>
      </w:pPr>
      <w:r>
        <w:t xml:space="preserve">Т. ХХУШ. (1804—1805) О разсматривави и </w:t>
      </w:r>
      <w:r>
        <w:br/>
      </w:r>
      <w:r>
        <w:t xml:space="preserve">рЬшенти дьль въ Общемъ Сената Собранш, со- </w:t>
      </w:r>
      <w:r>
        <w:br/>
      </w:r>
      <w:r>
        <w:t xml:space="preserve">пряженныхь съ казенымь интересомъ. 21249. </w:t>
      </w:r>
      <w:r>
        <w:br/>
      </w:r>
      <w:r>
        <w:t xml:space="preserve">— Порядокъ, коимъ казенные поселяне должны </w:t>
      </w:r>
      <w:r>
        <w:br/>
      </w:r>
      <w:r>
        <w:t xml:space="preserve">отыскивать изъ частнаго владфшя имущества </w:t>
      </w:r>
      <w:r>
        <w:br/>
      </w:r>
      <w:r>
        <w:t xml:space="preserve">казнв принадлежания. 21757.</w:t>
      </w:r>
    </w:p>
    <w:p>
      <w:pPr>
        <w:pStyle w:val="Normal"/>
      </w:pPr>
      <w:r>
        <w:t xml:space="preserve">Т. ХХХ. (1808—1809) Если помфщикь отыски- </w:t>
      </w:r>
      <w:r>
        <w:br/>
      </w:r>
      <w:r>
        <w:t xml:space="preserve">ваеть въ свое владфн!е людей изъ казеннаго </w:t>
      </w:r>
      <w:r>
        <w:br/>
      </w:r>
      <w:r>
        <w:t xml:space="preserve">вфдомства, то судъ производить порядкомъ, </w:t>
      </w:r>
      <w:r>
        <w:br/>
      </w:r>
      <w:r>
        <w:t xml:space="preserve">для казенныхь спорныхъ дфлъ опредфлен- </w:t>
      </w:r>
      <w:r>
        <w:br/>
      </w:r>
      <w:r>
        <w:t xml:space="preserve">нымь. 22840. — Обязанность Начальни- </w:t>
      </w:r>
      <w:r>
        <w:br/>
      </w:r>
      <w:r>
        <w:t xml:space="preserve">ковь Губерши представлять въ Сенать за- </w:t>
      </w:r>
      <w:r>
        <w:br/>
      </w:r>
      <w:r>
        <w:t xml:space="preserve">писки по спорнымь дфламъь о Государствен- </w:t>
      </w:r>
      <w:r>
        <w:br/>
      </w:r>
      <w:r>
        <w:t xml:space="preserve">ныхъ имуществахъ. 25617.</w:t>
      </w:r>
    </w:p>
    <w:p>
      <w:pPr>
        <w:pStyle w:val="Normal"/>
      </w:pPr>
      <w:r>
        <w:t xml:space="preserve">Т. ХХХ. (1810—1811) ДЪла спорныя казны </w:t>
      </w:r>
      <w:r>
        <w:br/>
      </w:r>
      <w:r>
        <w:t xml:space="preserve">съ частными людьми разсматриваются въ Об- </w:t>
      </w:r>
      <w:r>
        <w:br/>
      </w:r>
      <w:r>
        <w:t xml:space="preserve">щемъ Присутств!и Департамента и Сов5тф Ми- </w:t>
      </w:r>
      <w:r>
        <w:br/>
      </w:r>
      <w:r>
        <w:t xml:space="preserve">нистра. 24686, Л 115. п. 15. ГУ 125, 135. </w:t>
      </w:r>
      <w:r>
        <w:br/>
      </w:r>
      <w:r>
        <w:t xml:space="preserve">Министерства не имбютъ Судебной власти. Л </w:t>
      </w:r>
      <w:r>
        <w:br/>
      </w:r>
      <w:r>
        <w:t xml:space="preserve">239. Производство въ Сенатф дБлъ тяжебныхъ, </w:t>
      </w:r>
      <w:r>
        <w:br/>
      </w:r>
      <w:r>
        <w:t xml:space="preserve">прикосповенныхъ въ Государственнымъ имуще- </w:t>
      </w:r>
      <w:r>
        <w:br/>
      </w:r>
      <w:r>
        <w:t xml:space="preserve">ствамь. Г 220. — О производств спорныхъ </w:t>
      </w:r>
      <w:r>
        <w:br/>
      </w:r>
      <w:r>
        <w:t xml:space="preserve">дфлъ казнысъ частными людьмно Государствен- </w:t>
      </w:r>
      <w:r>
        <w:br/>
      </w:r>
      <w:r>
        <w:t xml:space="preserve">ныхъ имуществахь по Отдфленио судныхъ и </w:t>
      </w:r>
      <w:r>
        <w:br/>
      </w:r>
      <w:r>
        <w:t xml:space="preserve">тяжебныхь дфлъ Департамента Государствен-</w:t>
      </w:r>
    </w:p>
    <w:p>
      <w:pPr>
        <w:pStyle w:val="Normal"/>
      </w:pPr>
      <w:r>
        <w:t xml:space="preserve">`пыхь Имуществъ. 24688, Л 75. ст. 1, 2. Л 87. </w:t>
      </w:r>
      <w:r>
        <w:br/>
      </w:r>
      <w:r>
        <w:t xml:space="preserve">О производствВ спорныхь дфлъ казны съ ча-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стными людьми о казенныхь Горныхъ. имуще- </w:t>
      </w:r>
      <w:r>
        <w:br/>
      </w:r>
      <w:r>
        <w:t xml:space="preserve">ствахъ въ Горномь Судф Департамента Гор- </w:t>
      </w:r>
      <w:r>
        <w:br/>
      </w:r>
      <w:r>
        <w:t xml:space="preserve">ныхъ и Соляныхь дфль. 53, ст.4, 5,6, ЛЛ </w:t>
      </w:r>
      <w:r>
        <w:br/>
      </w:r>
      <w:r>
        <w:t xml:space="preserve">85, 100. Обязанности и права Министра Фи- </w:t>
      </w:r>
      <w:r>
        <w:br/>
      </w:r>
      <w:r>
        <w:t xml:space="preserve">нансовъ по спорнымъ дфламъ о имуществахь </w:t>
      </w:r>
      <w:r>
        <w:br/>
      </w:r>
      <w:r>
        <w:t xml:space="preserve">казенныхь селеши. Г.Г 208, 209.</w:t>
      </w:r>
    </w:p>
    <w:p>
      <w:pPr>
        <w:pStyle w:val="Normal"/>
      </w:pPr>
      <w:r>
        <w:t xml:space="preserve">Т. ХХХИ. (1812—1814) Нравила для произ- </w:t>
      </w:r>
      <w:r>
        <w:br/>
      </w:r>
      <w:r>
        <w:t xml:space="preserve">водства дБль о людяхъ, отыскиваемыхь каз- </w:t>
      </w:r>
      <w:r>
        <w:br/>
      </w:r>
      <w:r>
        <w:t xml:space="preserve">ною изъ частнаго владфи!я и частными лица- </w:t>
      </w:r>
      <w:r>
        <w:br/>
      </w:r>
      <w:r>
        <w:t xml:space="preserve">ми отъ казны. 25241.— Обязанность казенныхъ </w:t>
      </w:r>
      <w:r>
        <w:br/>
      </w:r>
      <w:r>
        <w:t xml:space="preserve">дъль Стряичаго и Губернскаго Ирокурора </w:t>
      </w:r>
      <w:r>
        <w:br/>
      </w:r>
      <w:r>
        <w:t xml:space="preserve">увфаомлять Губернское Правлеше о ущербЪ </w:t>
      </w:r>
      <w:r>
        <w:br/>
      </w:r>
      <w:r>
        <w:t xml:space="preserve">казеннаго интереса. 25589.</w:t>
      </w:r>
    </w:p>
    <w:p>
      <w:pPr>
        <w:pStyle w:val="Normal"/>
      </w:pPr>
      <w:r>
        <w:t xml:space="preserve">Т. ХХХШ. (1815—1816) Какими узаконен1ями </w:t>
      </w:r>
      <w:r>
        <w:br/>
      </w:r>
      <w:r>
        <w:t xml:space="preserve">должны руководствоваться межевыя и апелля- </w:t>
      </w:r>
      <w:r>
        <w:br/>
      </w:r>
      <w:r>
        <w:t xml:space="preserve">цпонныя Судебвыя мфста при производств </w:t>
      </w:r>
      <w:r>
        <w:br/>
      </w:r>
      <w:r>
        <w:t xml:space="preserve">спорныхь дфль о земляхь между помфщиками </w:t>
      </w:r>
      <w:r>
        <w:br/>
      </w:r>
      <w:r>
        <w:t xml:space="preserve">и казною. 26410.</w:t>
      </w:r>
    </w:p>
    <w:p>
      <w:pPr>
        <w:pStyle w:val="Normal"/>
      </w:pPr>
      <w:r>
        <w:t xml:space="preserve">Т. ХХХМ. (1817) О производствЪ дфль въ Ме- </w:t>
      </w:r>
      <w:r>
        <w:br/>
      </w:r>
      <w:r>
        <w:t xml:space="preserve">жевыхъ и Апеллянюнныхъь Судахъ привилле- </w:t>
      </w:r>
      <w:r>
        <w:br/>
      </w:r>
      <w:r>
        <w:t xml:space="preserve">гированныхъ Губериай по имфнёвмъ казеннымъ </w:t>
      </w:r>
      <w:r>
        <w:br/>
      </w:r>
      <w:r>
        <w:t xml:space="preserve">подъ надзоромъ Повфтовыхъ казевныхъ Земле- </w:t>
      </w:r>
      <w:r>
        <w:br/>
      </w:r>
      <w:r>
        <w:t xml:space="preserve">мЪровъ. 26965.— О дьйстыи десятилфтней </w:t>
      </w:r>
      <w:r>
        <w:br/>
      </w:r>
      <w:r>
        <w:t xml:space="preserve">давности на казенные иски. 27059.—Объ от- </w:t>
      </w:r>
      <w:r>
        <w:br/>
      </w:r>
      <w:r>
        <w:t xml:space="preserve">сужденной въ казенное вфдомство земл$, при- </w:t>
      </w:r>
      <w:r>
        <w:br/>
      </w:r>
      <w:r>
        <w:t xml:space="preserve">надлежащей къ сельцу Меркулову владфшя </w:t>
      </w:r>
      <w:r>
        <w:br/>
      </w:r>
      <w:r>
        <w:t xml:space="preserve">Киязя Юсупова. 27055.</w:t>
      </w:r>
    </w:p>
    <w:p>
      <w:pPr>
        <w:pStyle w:val="Normal"/>
      </w:pPr>
      <w:r>
        <w:t xml:space="preserve">Т. ХХХУ!. (1819) Какимь порядкомъ произ- </w:t>
      </w:r>
      <w:r>
        <w:br/>
      </w:r>
      <w:r>
        <w:t xml:space="preserve">водить дфла объ имфшяхъ, отыскиваемыхь </w:t>
      </w:r>
      <w:r>
        <w:br/>
      </w:r>
      <w:r>
        <w:t xml:space="preserve">изъ казны. 27855.</w:t>
      </w:r>
    </w:p>
    <w:p>
      <w:pPr>
        <w:pStyle w:val="Normal"/>
      </w:pPr>
      <w:r>
        <w:t xml:space="preserve">Т. ХХХУИ. (1820 — 1821} О производетвЪ </w:t>
      </w:r>
      <w:r>
        <w:br/>
      </w:r>
      <w:r>
        <w:t xml:space="preserve">дДфлъ, васающихся до левныхь имфыш, казен- </w:t>
      </w:r>
      <w:r>
        <w:br/>
      </w:r>
      <w:r>
        <w:t xml:space="preserve">вымъ порядвомъ. 28601.</w:t>
      </w:r>
    </w:p>
    <w:p>
      <w:pPr>
        <w:pStyle w:val="Normal"/>
      </w:pPr>
      <w:r>
        <w:t xml:space="preserve">Т. ХХХУШ. (1822—1825) О вфдомств&amp; ипро- </w:t>
      </w:r>
      <w:r>
        <w:br/>
      </w:r>
      <w:r>
        <w:t xml:space="preserve">изводствь дЪлъ о раздфлен1и земель казенныхъ </w:t>
      </w:r>
      <w:r>
        <w:br/>
      </w:r>
      <w:r>
        <w:t xml:space="preserve">отъ помфщичьихь, возвращаемыхь изъ Сената </w:t>
      </w:r>
      <w:r>
        <w:br/>
      </w:r>
      <w:r>
        <w:t xml:space="preserve">для дополнешя. 29199.—0О порядк ршеншя </w:t>
      </w:r>
      <w:r>
        <w:br/>
      </w:r>
      <w:r>
        <w:t xml:space="preserve">дБль о спорныхь л$сахъ между казною и ча- </w:t>
      </w:r>
      <w:r>
        <w:br/>
      </w:r>
      <w:r>
        <w:t xml:space="preserve">стными людьми въ Губершяхъ, присоединен- </w:t>
      </w:r>
      <w:r>
        <w:br/>
      </w:r>
      <w:r>
        <w:t xml:space="preserve">ныхъ оть Польши. 29294.—О приглашен </w:t>
      </w:r>
      <w:r>
        <w:br/>
      </w:r>
      <w:r>
        <w:t xml:space="preserve">къ присутствию въ Повфтовыхъ Межевыхв Су- </w:t>
      </w:r>
      <w:r>
        <w:br/>
      </w:r>
      <w:r>
        <w:t xml:space="preserve">дахъ казенныхъ чиновниковь по дфламъ о ка- </w:t>
      </w:r>
      <w:r>
        <w:br/>
      </w:r>
      <w:r>
        <w:t xml:space="preserve">зенныхъ имфнляхъ. 29605.</w:t>
      </w:r>
    </w:p>
    <w:p>
      <w:pPr>
        <w:pStyle w:val="Normal"/>
      </w:pPr>
      <w:r>
        <w:t xml:space="preserve">Т. ХХХХ. (1824) О объявлеши Стряпчимь уго- </w:t>
      </w:r>
      <w:r>
        <w:br/>
      </w:r>
      <w:r>
        <w:t xml:space="preserve">ловныхь или казенныхь дфль рфшеши Уто- </w:t>
      </w:r>
      <w:r>
        <w:br/>
      </w:r>
      <w:r>
        <w:t xml:space="preserve">ловныхъ Палать по дБламьъ, надъ чиновни- </w:t>
      </w:r>
      <w:r>
        <w:br/>
      </w:r>
      <w:r>
        <w:t xml:space="preserve">ками или частными людьми производянимся,</w:t>
      </w:r>
    </w:p>
    <w:p>
      <w:pPr>
        <w:pStyle w:val="Normal"/>
      </w:pPr>
      <w:r>
        <w:t xml:space="preserve">1041 </w:t>
      </w:r>
      <w:r>
        <w:br/>
      </w:r>
      <w:r>
        <w:t xml:space="preserve">С.</w:t>
      </w:r>
    </w:p>
    <w:p>
      <w:pPr>
        <w:pStyle w:val="Normal"/>
      </w:pPr>
      <w:r>
        <w:t xml:space="preserve">въ коихь послбдоваль убытокь Государ- </w:t>
      </w:r>
      <w:r>
        <w:br/>
      </w:r>
      <w:r>
        <w:t xml:space="preserve">ственныхь доходовъ. 29879. — Правила </w:t>
      </w:r>
      <w:r>
        <w:br/>
      </w:r>
      <w:r>
        <w:t xml:space="preserve">для возвращезня чрезь Земскую Полиц1ю отъ </w:t>
      </w:r>
      <w:r>
        <w:br/>
      </w:r>
      <w:r>
        <w:t xml:space="preserve">частныхъ лицъ завладфНнаго ими казеннаго </w:t>
      </w:r>
      <w:r>
        <w:br/>
      </w:r>
      <w:r>
        <w:t xml:space="preserve">имущества, когда дфло не доходило еше до </w:t>
      </w:r>
      <w:r>
        <w:br/>
      </w:r>
      <w:r>
        <w:t xml:space="preserve">формальнаго суда. 29889. — О предписа- </w:t>
      </w:r>
      <w:r>
        <w:br/>
      </w:r>
      <w:r>
        <w:t xml:space="preserve">ви Подольскимь Губернскому Правленйю, </w:t>
      </w:r>
      <w:r>
        <w:br/>
      </w:r>
      <w:r>
        <w:t xml:space="preserve">Межевому Суду и Казенной Палать, чтобъ </w:t>
      </w:r>
      <w:r>
        <w:br/>
      </w:r>
      <w:r>
        <w:t xml:space="preserve">при межевыхь дфлахъ о казенныхь имуще- </w:t>
      </w:r>
      <w:r>
        <w:br/>
      </w:r>
      <w:r>
        <w:t xml:space="preserve">ствахъ были не Повътовые, но Губернске </w:t>
      </w:r>
      <w:r>
        <w:br/>
      </w:r>
      <w:r>
        <w:t xml:space="preserve">казенныхь дфльъ Стряпче. 29999.</w:t>
      </w:r>
    </w:p>
    <w:p>
      <w:pPr>
        <w:pStyle w:val="Normal"/>
      </w:pPr>
      <w:r>
        <w:t xml:space="preserve">Т. ХГ. (1825) Опубликоваше Присутствую- </w:t>
      </w:r>
      <w:r>
        <w:br/>
      </w:r>
      <w:r>
        <w:t xml:space="preserve">щихъ Рязанской Казенной Палаты за при- </w:t>
      </w:r>
      <w:r>
        <w:br/>
      </w:r>
      <w:r>
        <w:t xml:space="preserve">числен!е въ казенное вфдомство оставшагося </w:t>
      </w:r>
      <w:r>
        <w:br/>
      </w:r>
      <w:r>
        <w:t xml:space="preserve">п0сл$ помбщицы Киселевской имбнйя, не пре- </w:t>
      </w:r>
      <w:r>
        <w:br/>
      </w:r>
      <w:r>
        <w:t xml:space="preserve">проводя просьбы противъ сего причислешя </w:t>
      </w:r>
      <w:r>
        <w:br/>
      </w:r>
      <w:r>
        <w:t xml:space="preserve">на разсмотрьнае Судебнаго мфста. 50514.— </w:t>
      </w:r>
      <w:r>
        <w:br/>
      </w:r>
      <w:r>
        <w:t xml:space="preserve">О приглашени Коронныхь Чиновниковь къ </w:t>
      </w:r>
      <w:r>
        <w:br/>
      </w:r>
      <w:r>
        <w:t xml:space="preserve">разсмотрфню и рёшеншю производящихся въ </w:t>
      </w:r>
      <w:r>
        <w:br/>
      </w:r>
      <w:r>
        <w:t xml:space="preserve">Межевыхь Судахъ первой и второй инстан- </w:t>
      </w:r>
      <w:r>
        <w:br/>
      </w:r>
      <w:r>
        <w:t xml:space="preserve">ти дфль казенныхь и правомъ казны защи- </w:t>
      </w:r>
      <w:r>
        <w:br/>
      </w:r>
      <w:r>
        <w:t xml:space="preserve">щающихся. 50595.</w:t>
      </w:r>
    </w:p>
    <w:p>
      <w:pPr>
        <w:pStyle w:val="Normal"/>
      </w:pPr>
      <w:r>
        <w:t xml:space="preserve">7. Судопроизводство по дълаАмъ отыски- </w:t>
      </w:r>
      <w:r>
        <w:br/>
      </w:r>
      <w:r>
        <w:t xml:space="preserve">ВАЮЩиИХЬ своводу. См. ОтысвиваАюЮщтЕ </w:t>
      </w:r>
      <w:r>
        <w:br/>
      </w:r>
      <w:r>
        <w:t xml:space="preserve">СВОБОДУ.</w:t>
      </w:r>
    </w:p>
    <w:p>
      <w:pPr>
        <w:pStyle w:val="Normal"/>
      </w:pPr>
      <w:r>
        <w:t xml:space="preserve">8. Суды ТаможеННЫЕ и Торговые СловЕс- </w:t>
      </w:r>
      <w:r>
        <w:br/>
      </w:r>
      <w:r>
        <w:t xml:space="preserve">НЫЕ ПРИ МАГИСТРАТАХЬ и РАТУШАХЪ. </w:t>
      </w:r>
      <w:r>
        <w:br/>
      </w:r>
      <w:r>
        <w:t xml:space="preserve">Устройство и пРОИЗВОДСТВОвВЬ ОНЫХЪ.)</w:t>
      </w:r>
    </w:p>
    <w:p>
      <w:pPr>
        <w:pStyle w:val="Normal"/>
      </w:pPr>
      <w:r>
        <w:t xml:space="preserve">Т. 1. (1649—1675) Расправу между Русскими и </w:t>
      </w:r>
      <w:r>
        <w:br/>
      </w:r>
      <w:r>
        <w:t xml:space="preserve">Иноземцами, по торговымь ихъ дфламъ, чинить </w:t>
      </w:r>
      <w:r>
        <w:br/>
      </w:r>
      <w:r>
        <w:t xml:space="preserve">въ Архангельск и прочихъ городахъ, также </w:t>
      </w:r>
      <w:r>
        <w:br/>
      </w:r>
      <w:r>
        <w:t xml:space="preserve">въ Сибири, на основани прежняго Таможенна- </w:t>
      </w:r>
      <w:r>
        <w:br/>
      </w:r>
      <w:r>
        <w:t xml:space="preserve">го Уставнаго права. 408, Новоторг. Уст.</w:t>
      </w:r>
    </w:p>
    <w:p>
      <w:pPr>
        <w:pStyle w:val="Normal"/>
      </w:pPr>
      <w:r>
        <w:t xml:space="preserve">Т. 11. (4689—4699) Споры по торговымь дф- </w:t>
      </w:r>
      <w:r>
        <w:br/>
      </w:r>
      <w:r>
        <w:t xml:space="preserve">ламь Русскихь и Иноземцевъ, находящихся </w:t>
      </w:r>
      <w:r>
        <w:br/>
      </w:r>
      <w:r>
        <w:t xml:space="preserve">въ АрхангельскВ, разбирать въ Таможнф по </w:t>
      </w:r>
      <w:r>
        <w:br/>
      </w:r>
      <w:r>
        <w:t xml:space="preserve">снлЪ Новоторговаго Устава. (408) 1687, п. </w:t>
      </w:r>
      <w:r>
        <w:br/>
      </w:r>
      <w:r>
        <w:t xml:space="preserve">12, 56, 57. — Торговыхъ людей по торго- </w:t>
      </w:r>
      <w:r>
        <w:br/>
      </w:r>
      <w:r>
        <w:t xml:space="preserve">вымь дфламъ ефдать Бурмистрамъ; Воеводамъ </w:t>
      </w:r>
      <w:r>
        <w:br/>
      </w:r>
      <w:r>
        <w:t xml:space="preserve">же въ тв дла не встунать. 1699.</w:t>
      </w:r>
    </w:p>
    <w:p>
      <w:pPr>
        <w:pStyle w:val="Normal"/>
      </w:pPr>
      <w:r>
        <w:t xml:space="preserve">Т. УП. (1725—1727) Подтверждеше о произ- </w:t>
      </w:r>
      <w:r>
        <w:br/>
      </w:r>
      <w:r>
        <w:t xml:space="preserve">водствф дЬль, подлежащихь до купечества и </w:t>
      </w:r>
      <w:r>
        <w:br/>
      </w:r>
      <w:r>
        <w:t xml:space="preserve">до, торговли, по прежнему купеческому обы- </w:t>
      </w:r>
      <w:r>
        <w:br/>
      </w:r>
      <w:r>
        <w:t xml:space="preserve">кновению, судомь Таможеннымъ. 4828. — Спо- </w:t>
      </w:r>
      <w:r>
        <w:br/>
      </w:r>
      <w:r>
        <w:t xml:space="preserve">ры при выгрузеф и нагрузкф товаровъ про- </w:t>
      </w:r>
      <w:r>
        <w:br/>
      </w:r>
      <w:r>
        <w:t xml:space="preserve">изводить не по форм суда, а судомь Та- </w:t>
      </w:r>
      <w:r>
        <w:br/>
      </w:r>
      <w:r>
        <w:t xml:space="preserve">моженнымь. Правила для производства сего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1012 </w:t>
      </w:r>
      <w:r>
        <w:br/>
      </w:r>
      <w:r>
        <w:t xml:space="preserve">С.</w:t>
      </w:r>
    </w:p>
    <w:p>
      <w:pPr>
        <w:pStyle w:val="Normal"/>
      </w:pPr>
      <w:r>
        <w:t xml:space="preserve">суда. 5102, п. 15, 16. 17. — Въ Ратушахъ </w:t>
      </w:r>
      <w:r>
        <w:br/>
      </w:r>
      <w:r>
        <w:t xml:space="preserve">и Таможняхъ отправлять для купеческихь лю- </w:t>
      </w:r>
      <w:r>
        <w:br/>
      </w:r>
      <w:r>
        <w:t xml:space="preserve">дей, дабы они въ письменные суды не всту- </w:t>
      </w:r>
      <w:r>
        <w:br/>
      </w:r>
      <w:r>
        <w:t xml:space="preserve">пали, словесный судь. 5145, стр. 845. </w:t>
      </w:r>
      <w:r>
        <w:br/>
      </w:r>
      <w:r>
        <w:t xml:space="preserve">Озпачеше дфлъ, которыл производить судомъ </w:t>
      </w:r>
      <w:r>
        <w:br/>
      </w:r>
      <w:r>
        <w:t xml:space="preserve">таможеннымь. стр. 845, 526, 917, 5265, 649, </w:t>
      </w:r>
      <w:r>
        <w:br/>
      </w:r>
      <w:r>
        <w:t xml:space="preserve">850. Съ приходящими къ суду поступать </w:t>
      </w:r>
      <w:r>
        <w:br/>
      </w:r>
      <w:r>
        <w:t xml:space="preserve">вфжливо, не требуя оть нихъ подачи пись- </w:t>
      </w:r>
      <w:r>
        <w:br/>
      </w:r>
      <w:r>
        <w:t xml:space="preserve">меннаго прошен1я. Порядокъ позыва и про- </w:t>
      </w:r>
      <w:r>
        <w:br/>
      </w:r>
      <w:r>
        <w:t xml:space="preserve">изводства таможеннаго словеснаго суда. стр. </w:t>
      </w:r>
      <w:r>
        <w:br/>
      </w:r>
      <w:r>
        <w:t xml:space="preserve">$. Опредълеше, когда разбирать тяжущих- </w:t>
      </w:r>
      <w:r>
        <w:br/>
      </w:r>
      <w:r>
        <w:t xml:space="preserve">ся судомъ третейскимь. стер. $5. Поря- </w:t>
      </w:r>
      <w:r>
        <w:br/>
      </w:r>
      <w:r>
        <w:t xml:space="preserve">докъ представленйя свидфтелей, призываоныхъ, </w:t>
      </w:r>
      <w:r>
        <w:br/>
      </w:r>
      <w:r>
        <w:t xml:space="preserve">отвода и рьшешя по показашямь ихъ. стер. </w:t>
      </w:r>
      <w:r>
        <w:br/>
      </w:r>
      <w:r>
        <w:t xml:space="preserve">85, 876. Правила о приводф къ присягВ и’от- </w:t>
      </w:r>
      <w:r>
        <w:br/>
      </w:r>
      <w:r>
        <w:t xml:space="preserve">дачь тяжущемуся на душу. стр. 86. Ис- </w:t>
      </w:r>
      <w:r>
        <w:br/>
      </w:r>
      <w:r>
        <w:t xml:space="preserve">полнеше приговора по дфламъ торговымъ. </w:t>
      </w:r>
      <w:r>
        <w:br/>
      </w:r>
      <w:r>
        <w:t xml:space="preserve">стр. 816, 547, 848. Порядокъ обезпечешя </w:t>
      </w:r>
      <w:r>
        <w:br/>
      </w:r>
      <w:r>
        <w:t xml:space="preserve">иска но дБламь торговымъ. стёр. 847. Къь </w:t>
      </w:r>
      <w:r>
        <w:br/>
      </w:r>
      <w:r>
        <w:t xml:space="preserve">словесному таможенному суду никого не при- </w:t>
      </w:r>
      <w:r>
        <w:br/>
      </w:r>
      <w:r>
        <w:t xml:space="preserve">нуждать и подающимъ письменныя прошеншя </w:t>
      </w:r>
      <w:r>
        <w:br/>
      </w:r>
      <w:r>
        <w:t xml:space="preserve">давать судъ по форм, взыскивая съ тажу- </w:t>
      </w:r>
      <w:r>
        <w:br/>
      </w:r>
      <w:r>
        <w:t xml:space="preserve">щихся узаконенныя пошлины. стер. 850. По </w:t>
      </w:r>
      <w:r>
        <w:br/>
      </w:r>
      <w:r>
        <w:t xml:space="preserve">ДЪламъ торговымъ взыскивать, сверхъ проф- </w:t>
      </w:r>
      <w:r>
        <w:br/>
      </w:r>
      <w:r>
        <w:t xml:space="preserve">стей и волокить, проценты. Пошлинъ по дЪ- </w:t>
      </w:r>
      <w:r>
        <w:br/>
      </w:r>
      <w:r>
        <w:t xml:space="preserve">ламъ торговымь, производимымь судомъ та- </w:t>
      </w:r>
      <w:r>
        <w:br/>
      </w:r>
      <w:r>
        <w:t xml:space="preserve">моженнымъ, не взыскивать. Правила для взы- </w:t>
      </w:r>
      <w:r>
        <w:br/>
      </w:r>
      <w:r>
        <w:t xml:space="preserve">скашя акциденши, хоженаго разсыльщикамь </w:t>
      </w:r>
      <w:r>
        <w:br/>
      </w:r>
      <w:r>
        <w:t xml:space="preserve">и штрафовъ съ судей за неправое рьшеше. </w:t>
      </w:r>
      <w:r>
        <w:br/>
      </w:r>
      <w:r>
        <w:t xml:space="preserve">стр. 851. Таможенному Суду въ дла уго- </w:t>
      </w:r>
      <w:r>
        <w:br/>
      </w:r>
      <w:r>
        <w:t xml:space="preserve">ловпыя пе входить. стр. 851. Образцы для </w:t>
      </w:r>
      <w:r>
        <w:br/>
      </w:r>
      <w:r>
        <w:t xml:space="preserve">судебной книги, въ которую записывать сло- </w:t>
      </w:r>
      <w:r>
        <w:br/>
      </w:r>
      <w:r>
        <w:t xml:space="preserve">весные суды. стр. 852. Формы присягъ для </w:t>
      </w:r>
      <w:r>
        <w:br/>
      </w:r>
      <w:r>
        <w:t xml:space="preserve">свидфтелей и тяжущихся. стр. 855. — Под- </w:t>
      </w:r>
      <w:r>
        <w:br/>
      </w:r>
      <w:r>
        <w:t xml:space="preserve">твержденше о производств между торговыми </w:t>
      </w:r>
      <w:r>
        <w:br/>
      </w:r>
      <w:r>
        <w:t xml:space="preserve">людьми, по прежнему пупеческому обыкнове- </w:t>
      </w:r>
      <w:r>
        <w:br/>
      </w:r>
      <w:r>
        <w:t xml:space="preserve">нию, суда таможеннаго. Право недовольнаго </w:t>
      </w:r>
      <w:r>
        <w:br/>
      </w:r>
      <w:r>
        <w:t xml:space="preserve">рёшенемъ онаго, просить о учинеши суда </w:t>
      </w:r>
      <w:r>
        <w:br/>
      </w:r>
      <w:r>
        <w:t xml:space="preserve">по форм5. 5177.</w:t>
      </w:r>
    </w:p>
    <w:p>
      <w:pPr>
        <w:pStyle w:val="Normal"/>
      </w:pPr>
      <w:r>
        <w:t xml:space="preserve">Т. ГХ. (1755 — 17356) Въ таможенной словес- </w:t>
      </w:r>
      <w:r>
        <w:br/>
      </w:r>
      <w:r>
        <w:t xml:space="preserve">ной судъ компанейщикамь мытной Таможни </w:t>
      </w:r>
      <w:r>
        <w:br/>
      </w:r>
      <w:r>
        <w:t xml:space="preserve">не вступать; словесные же суды по мытной </w:t>
      </w:r>
      <w:r>
        <w:br/>
      </w:r>
      <w:r>
        <w:t xml:space="preserve">Таможнв производить выборвымь при ком- </w:t>
      </w:r>
      <w:r>
        <w:br/>
      </w:r>
      <w:r>
        <w:t xml:space="preserve">панейшикахь. 6551, п. 10. :</w:t>
      </w:r>
    </w:p>
    <w:p>
      <w:pPr>
        <w:pStyle w:val="Normal"/>
      </w:pPr>
      <w:r>
        <w:t xml:space="preserve">Т. ХИ. (1744—1748) Судь и расправу между </w:t>
      </w:r>
      <w:r>
        <w:br/>
      </w:r>
      <w:r>
        <w:t xml:space="preserve">Россйскими купцами, торгующими въ Мало- </w:t>
      </w:r>
      <w:r>
        <w:br/>
      </w:r>
      <w:r>
        <w:t xml:space="preserve">росаш и Малоросс!янами, производить на осно-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ванш рышительныхь пунктовь, данныхуъ Гет- </w:t>
      </w:r>
      <w:r>
        <w:br/>
      </w:r>
      <w:r>
        <w:t xml:space="preserve">ману Апостолу. 9155.</w:t>
      </w:r>
    </w:p>
    <w:p>
      <w:pPr>
        <w:pStyle w:val="Normal"/>
      </w:pPr>
      <w:r>
        <w:t xml:space="preserve">Т. ХШ. (1749—1755) Судъ между торгующими </w:t>
      </w:r>
      <w:r>
        <w:br/>
      </w:r>
      <w:r>
        <w:t xml:space="preserve">въ ОренбургБ и въ Троицкой кр$пости про- </w:t>
      </w:r>
      <w:r>
        <w:br/>
      </w:r>
      <w:r>
        <w:t xml:space="preserve">изводить въ'Гаможнф, на томъь же основанш, </w:t>
      </w:r>
      <w:r>
        <w:br/>
      </w:r>
      <w:r>
        <w:t xml:space="preserve">какъ и въ прочихъ Таможняхь, по сил Та- </w:t>
      </w:r>
      <w:r>
        <w:br/>
      </w:r>
      <w:r>
        <w:t xml:space="preserve">моженнаго Устава; письменной же судъ меж- </w:t>
      </w:r>
      <w:r>
        <w:br/>
      </w:r>
      <w:r>
        <w:t xml:space="preserve">ду ими производить по указу о форм су- </w:t>
      </w:r>
      <w:r>
        <w:br/>
      </w:r>
      <w:r>
        <w:t xml:space="preserve">да. 10156, п. 11.</w:t>
      </w:r>
    </w:p>
    <w:p>
      <w:pPr>
        <w:pStyle w:val="Normal"/>
      </w:pPr>
      <w:r>
        <w:t xml:space="preserve">Т. ХМ. (1754—1757) По причии$ уничтожешя </w:t>
      </w:r>
      <w:r>
        <w:br/>
      </w:r>
      <w:r>
        <w:t xml:space="preserve">внутреннихь Таможень, учредить Таможен- </w:t>
      </w:r>
      <w:r>
        <w:br/>
      </w:r>
      <w:r>
        <w:t xml:space="preserve">ные Словенные Суды при Магистратахъь и </w:t>
      </w:r>
      <w:r>
        <w:br/>
      </w:r>
      <w:r>
        <w:t xml:space="preserve">Ратушахъ. 10222, п. 1. О таможенныхь </w:t>
      </w:r>
      <w:r>
        <w:br/>
      </w:r>
      <w:r>
        <w:t xml:space="preserve">словесныхт, судахъ на ярманкахъ. л. 2. 10486, </w:t>
      </w:r>
      <w:r>
        <w:br/>
      </w:r>
      <w:r>
        <w:t xml:space="preserve">Уст. Гам. Гл. ТИТ. 5.7 1, 2. Подтверж- </w:t>
      </w:r>
      <w:r>
        <w:br/>
      </w:r>
      <w:r>
        <w:t xml:space="preserve">деше, всяще случаюнуеся споры и дфла между </w:t>
      </w:r>
      <w:r>
        <w:br/>
      </w:r>
      <w:r>
        <w:t xml:space="preserve">купцами разбирать при Магистратахъ и Ра- </w:t>
      </w:r>
      <w:r>
        <w:br/>
      </w:r>
      <w:r>
        <w:t xml:space="preserve">тушахъ, въ учрежденныхъ Словесныхъ Судахъ. </w:t>
      </w:r>
      <w:r>
        <w:br/>
      </w:r>
      <w:r>
        <w:t xml:space="preserve">10486, Уст. Гамож. Гл. ГЦ. РР 1,8.</w:t>
      </w:r>
    </w:p>
    <w:p>
      <w:pPr>
        <w:pStyle w:val="Normal"/>
      </w:pPr>
      <w:r>
        <w:t xml:space="preserve">Т. ХУ. (1758 —1762) Объ оставлени Словес- </w:t>
      </w:r>
      <w:r>
        <w:br/>
      </w:r>
      <w:r>
        <w:t xml:space="preserve">пыхъ Судовъ въ Малоросс1и на прежнемъ осно- </w:t>
      </w:r>
      <w:r>
        <w:br/>
      </w:r>
      <w:r>
        <w:t xml:space="preserve">ваши ио вБдомствЪ ихъ. 10886, п. 1. За- </w:t>
      </w:r>
      <w:r>
        <w:br/>
      </w:r>
      <w:r>
        <w:t xml:space="preserve">прещене Малоросс1искимъ Словеснымъ Судамъ </w:t>
      </w:r>
      <w:r>
        <w:br/>
      </w:r>
      <w:r>
        <w:t xml:space="preserve">вступать въ непринадлежашия до купеческихь </w:t>
      </w:r>
      <w:r>
        <w:br/>
      </w:r>
      <w:r>
        <w:t xml:space="preserve">торговъ дфла и подчинене оныхъ въ апелля- </w:t>
      </w:r>
      <w:r>
        <w:br/>
      </w:r>
      <w:r>
        <w:t xml:space="preserve">ционномь порядкв Елевской Губернской Кан- </w:t>
      </w:r>
      <w:r>
        <w:br/>
      </w:r>
      <w:r>
        <w:t xml:space="preserve">целярш. 10905.</w:t>
      </w:r>
    </w:p>
    <w:p>
      <w:pPr>
        <w:pStyle w:val="Normal"/>
      </w:pPr>
      <w:r>
        <w:t xml:space="preserve">Т. ХУИ. (1765—1766) Инструкция Словеспымъ </w:t>
      </w:r>
      <w:r>
        <w:br/>
      </w:r>
      <w:r>
        <w:t xml:space="preserve">Судамъ, учрежденнымь при Магистратахъ и </w:t>
      </w:r>
      <w:r>
        <w:br/>
      </w:r>
      <w:r>
        <w:t xml:space="preserve">Ратушахъ. 12721.— Дфла, подлежания вЪдом- </w:t>
      </w:r>
      <w:r>
        <w:br/>
      </w:r>
      <w:r>
        <w:t xml:space="preserve">ству ихъ; запрещеше Словеснымъ Судамъ всту- </w:t>
      </w:r>
      <w:r>
        <w:br/>
      </w:r>
      <w:r>
        <w:t xml:space="preserve">пать въ письменное производство. 2. б, 11. </w:t>
      </w:r>
      <w:r>
        <w:br/>
      </w:r>
      <w:r>
        <w:t xml:space="preserve">Порядокъ производства въ Словесныхъ Судахъ. </w:t>
      </w:r>
      <w:r>
        <w:br/>
      </w:r>
      <w:r>
        <w:t xml:space="preserve">п. 6, 78, 9, 10: 21. 78.</w:t>
      </w:r>
    </w:p>
    <w:p>
      <w:pPr>
        <w:pStyle w:val="Normal"/>
      </w:pPr>
      <w:r>
        <w:t xml:space="preserve">Т. ХХ. (1775—1780) Словеснымь Судамъ остать- </w:t>
      </w:r>
      <w:r>
        <w:br/>
      </w:r>
      <w:r>
        <w:t xml:space="preserve">ся на прежнемь основаши; о выборб въ оные </w:t>
      </w:r>
      <w:r>
        <w:br/>
      </w:r>
      <w:r>
        <w:t xml:space="preserve">Судей иувольнеши ихъ. 14592, Ур. оГ'у’бер. </w:t>
      </w:r>
      <w:r>
        <w:br/>
      </w:r>
      <w:r>
        <w:t xml:space="preserve">ст. 26, 72, 277, 281, 252. Судьямъ Губерн- </w:t>
      </w:r>
      <w:r>
        <w:br/>
      </w:r>
      <w:r>
        <w:t xml:space="preserve">скаго Словеснаго Суда имфть засбдаше п пре- </w:t>
      </w:r>
      <w:r>
        <w:br/>
      </w:r>
      <w:r>
        <w:t xml:space="preserve">быване въ Губернскомь город%; Судьямъ Уфзд- </w:t>
      </w:r>
      <w:r>
        <w:br/>
      </w:r>
      <w:r>
        <w:t xml:space="preserve">пыхъ Словесныхь Судовъ въ уфздныхь горо- </w:t>
      </w:r>
      <w:r>
        <w:br/>
      </w:r>
      <w:r>
        <w:t xml:space="preserve">дахъ. ст. #11, #12.</w:t>
      </w:r>
    </w:p>
    <w:p>
      <w:pPr>
        <w:pStyle w:val="Normal"/>
      </w:pPr>
      <w:r>
        <w:t xml:space="preserve">Т. ХХИ. (1784 — 1788) Буде въ город, гдь </w:t>
      </w:r>
      <w:r>
        <w:br/>
      </w:r>
      <w:r>
        <w:t xml:space="preserve">Таможня, находится 500 семей или болфе ино- </w:t>
      </w:r>
      <w:r>
        <w:br/>
      </w:r>
      <w:r>
        <w:t xml:space="preserve">странцевъ, то дозволяется составить судъ при </w:t>
      </w:r>
      <w:r>
        <w:br/>
      </w:r>
      <w:r>
        <w:t xml:space="preserve">Таможиф, изъ Русскихъ и пностранцевъ. 1618$, </w:t>
      </w:r>
      <w:r>
        <w:br/>
      </w:r>
      <w:r>
        <w:t xml:space="preserve">Город. Пол. ст. 128.</w:t>
      </w:r>
    </w:p>
    <w:p>
      <w:pPr>
        <w:pStyle w:val="Normal"/>
      </w:pPr>
      <w:r>
        <w:t xml:space="preserve">РЕЭСТРЪ АЛФАВИТНЫЙ 1015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ХХУИ. (1802 — 1805) Обязанность Таган- </w:t>
      </w:r>
      <w:r>
        <w:br/>
      </w:r>
      <w:r>
        <w:t xml:space="preserve">рогскаго Военнаго Губернатора и Градона- </w:t>
      </w:r>
      <w:r>
        <w:br/>
      </w:r>
      <w:r>
        <w:t xml:space="preserve">чальника стараться, чтобы тяжбы по торго- </w:t>
      </w:r>
      <w:r>
        <w:br/>
      </w:r>
      <w:r>
        <w:t xml:space="preserve">вымъ дБламь разоматриваемы были чрезъ по- </w:t>
      </w:r>
      <w:r>
        <w:br/>
      </w:r>
      <w:r>
        <w:t xml:space="preserve">средниковъ, 20755. у :</w:t>
      </w:r>
    </w:p>
    <w:p>
      <w:pPr>
        <w:pStyle w:val="Normal"/>
      </w:pPr>
      <w:r>
        <w:t xml:space="preserve">Т. ХХУПТ. (1804—1805) Въ @еодосши тяжбы </w:t>
      </w:r>
      <w:r>
        <w:br/>
      </w:r>
      <w:r>
        <w:t xml:space="preserve">по торговымь дфламъ, впредь до учрежден!я </w:t>
      </w:r>
      <w:r>
        <w:br/>
      </w:r>
      <w:r>
        <w:t xml:space="preserve">Коммерческато Суда, разбирать предпочти- </w:t>
      </w:r>
      <w:r>
        <w:br/>
      </w:r>
      <w:r>
        <w:t xml:space="preserve">тельно чрезь посредниковт, наблюдая, если </w:t>
      </w:r>
      <w:r>
        <w:br/>
      </w:r>
      <w:r>
        <w:t xml:space="preserve">симь способомь тяжущихся разобрать нельзя, </w:t>
      </w:r>
      <w:r>
        <w:br/>
      </w:r>
      <w:r>
        <w:t xml:space="preserve">чтобы дфла и въ Магистрат и Ратушв </w:t>
      </w:r>
      <w:r>
        <w:br/>
      </w:r>
      <w:r>
        <w:t xml:space="preserve">разсматриваемы были безпристрастно. 24172, </w:t>
      </w:r>
      <w:r>
        <w:br/>
      </w:r>
      <w:r>
        <w:t xml:space="preserve">п. 6. См. также: Суды КоммврЧческлеЕ. </w:t>
      </w:r>
      <w:r>
        <w:br/>
      </w:r>
      <w:r>
        <w:t xml:space="preserve">9. Суды КоммЕерчЕсктЕ. (Устройство и </w:t>
      </w:r>
      <w:r>
        <w:br/>
      </w:r>
      <w:r>
        <w:t xml:space="preserve">ПРОИЗВОДСТВО ВЪ ОНЫХЪ.)</w:t>
      </w:r>
    </w:p>
    <w:p>
      <w:pPr>
        <w:pStyle w:val="Normal"/>
      </w:pPr>
      <w:r>
        <w:t xml:space="preserve">Т. ХХУИ. (1802—1805) Распоряжешя по’ уч- </w:t>
      </w:r>
      <w:r>
        <w:br/>
      </w:r>
      <w:r>
        <w:t xml:space="preserve">режденю въ городБ Одессе Коммерческой Ра- </w:t>
      </w:r>
      <w:r>
        <w:br/>
      </w:r>
      <w:r>
        <w:t xml:space="preserve">справы. 20740.—До учреждешя въ Таганро- </w:t>
      </w:r>
      <w:r>
        <w:br/>
      </w:r>
      <w:r>
        <w:t xml:space="preserve">гв Суда Коммерческаго, Таганрогскому Гра- </w:t>
      </w:r>
      <w:r>
        <w:br/>
      </w:r>
      <w:r>
        <w:t xml:space="preserve">доначальнику стараться, дабы дфла торговыя </w:t>
      </w:r>
      <w:r>
        <w:br/>
      </w:r>
      <w:r>
        <w:t xml:space="preserve">рЬшаемы были чрезь посредниковъ. 20755. </w:t>
      </w:r>
      <w:r>
        <w:br/>
      </w:r>
      <w:r>
        <w:t xml:space="preserve">Т. ХХУШ. (1804 — 1805) О паблюдени сего </w:t>
      </w:r>
      <w:r>
        <w:br/>
      </w:r>
      <w:r>
        <w:t xml:space="preserve">правила и по торговымъ дфламъ вь городф </w:t>
      </w:r>
      <w:r>
        <w:br/>
      </w:r>
      <w:r>
        <w:t xml:space="preserve">Оеодос!н. 21172, пл. 6.</w:t>
      </w:r>
    </w:p>
    <w:p>
      <w:pPr>
        <w:pStyle w:val="Normal"/>
      </w:pPr>
      <w:r>
        <w:t xml:space="preserve">Т. ХХХ. (1808—1809) Учреждеше Коммерче- </w:t>
      </w:r>
      <w:r>
        <w:br/>
      </w:r>
      <w:r>
        <w:t xml:space="preserve">скаго Суда въ Одессв и штать онаго. 22886. </w:t>
      </w:r>
      <w:r>
        <w:br/>
      </w:r>
      <w:r>
        <w:t xml:space="preserve">Составь Коммерческаго Суда. 1'л. 7. ДЪ- </w:t>
      </w:r>
      <w:r>
        <w:br/>
      </w:r>
      <w:r>
        <w:t xml:space="preserve">ла, подлежания вфдомству онаго. 7'л. 77. О </w:t>
      </w:r>
      <w:r>
        <w:br/>
      </w:r>
      <w:r>
        <w:t xml:space="preserve">подач просьбы ио позывЪ къ Суду. Гл. ГИ. </w:t>
      </w:r>
      <w:r>
        <w:br/>
      </w:r>
      <w:r>
        <w:t xml:space="preserve">О повфренныхъ. 7'л. //. Объ отвфтБ и опра- </w:t>
      </w:r>
      <w:r>
        <w:br/>
      </w:r>
      <w:r>
        <w:t xml:space="preserve">вдан!и отвфтчика. /’л. У. О доказательствахъ. </w:t>
      </w:r>
      <w:r>
        <w:br/>
      </w:r>
      <w:r>
        <w:t xml:space="preserve">Гл. ТЕ. О приговорахъ, ихъ исполнеши и </w:t>
      </w:r>
      <w:r>
        <w:br/>
      </w:r>
      <w:r>
        <w:t xml:space="preserve">апелляции. Гл. ИМ, Объ отношешяхь между </w:t>
      </w:r>
      <w:r>
        <w:br/>
      </w:r>
      <w:r>
        <w:t xml:space="preserve">Градоначальникомь города Одессы и Коммер- </w:t>
      </w:r>
      <w:r>
        <w:br/>
      </w:r>
      <w:r>
        <w:t xml:space="preserve">ческимъ Судомъ. л. 7 ИГ. О Предсфдате- </w:t>
      </w:r>
      <w:r>
        <w:br/>
      </w:r>
      <w:r>
        <w:t xml:space="preserve">л и другихъ Членахъ Суда Коммерческаго. </w:t>
      </w:r>
      <w:r>
        <w:br/>
      </w:r>
      <w:r>
        <w:t xml:space="preserve">Гал. [Х. О СекретарБ. Гл. Х. О Маклерахъ </w:t>
      </w:r>
      <w:r>
        <w:br/>
      </w:r>
      <w:r>
        <w:t xml:space="preserve">и браковщикахъ. 7’. ХЛ. Учреждеше Ком- </w:t>
      </w:r>
      <w:r>
        <w:br/>
      </w:r>
      <w:r>
        <w:t xml:space="preserve">мерческаго Суда въ Таганрог. 25018. — О </w:t>
      </w:r>
      <w:r>
        <w:br/>
      </w:r>
      <w:r>
        <w:t xml:space="preserve">возложен на Прокурора Тагапрогскаго Ком- </w:t>
      </w:r>
      <w:r>
        <w:br/>
      </w:r>
      <w:r>
        <w:t xml:space="preserve">мерческаго Суда обязанности наблюдать и за </w:t>
      </w:r>
      <w:r>
        <w:br/>
      </w:r>
      <w:r>
        <w:t xml:space="preserve">дълами прочихъ мёстъ, оному Суду подввдом- </w:t>
      </w:r>
      <w:r>
        <w:br/>
      </w:r>
      <w:r>
        <w:t xml:space="preserve">ственныхъ. 24.024.</w:t>
      </w:r>
    </w:p>
    <w:p>
      <w:pPr>
        <w:pStyle w:val="Normal"/>
      </w:pPr>
      <w:r>
        <w:t xml:space="preserve">Т. ХХХ. (1810—1811) Прокурору Одесскаго </w:t>
      </w:r>
      <w:r>
        <w:br/>
      </w:r>
      <w:r>
        <w:t xml:space="preserve">Коммерческаго Суда наблюдать за течешемь </w:t>
      </w:r>
      <w:r>
        <w:br/>
      </w:r>
      <w:r>
        <w:t xml:space="preserve">дьлъ въ прочихь Присутственныхь м$етахъ, не </w:t>
      </w:r>
      <w:r>
        <w:br/>
      </w:r>
      <w:r>
        <w:t xml:space="preserve">имфющихь особенныхь Коптролеровъ, 24108.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ХХХИ. (1812—1814) Одесскому Конмерче- </w:t>
      </w:r>
      <w:r>
        <w:br/>
      </w:r>
      <w:r>
        <w:t xml:space="preserve">скому Суду разбирать претензи на одиих» </w:t>
      </w:r>
      <w:r>
        <w:br/>
      </w:r>
      <w:r>
        <w:t xml:space="preserve">лишь Одесскихъ купцахъ и на иногородныхь </w:t>
      </w:r>
      <w:r>
        <w:br/>
      </w:r>
      <w:r>
        <w:t xml:space="preserve">по Одесской торговлф. 25550.</w:t>
      </w:r>
    </w:p>
    <w:p>
      <w:pPr>
        <w:pStyle w:val="Normal"/>
      </w:pPr>
      <w:r>
        <w:t xml:space="preserve">Т. ХХХ. (1817) Штать Одесскаго Коммер- </w:t>
      </w:r>
      <w:r>
        <w:br/>
      </w:r>
      <w:r>
        <w:t xml:space="preserve">ческаго Суда. 26715.</w:t>
      </w:r>
    </w:p>
    <w:p>
      <w:pPr>
        <w:pStyle w:val="Normal"/>
      </w:pPr>
      <w:r>
        <w:t xml:space="preserve">Т. ХХХУ1. (1819) Учреждеше въ мстечкв Реи- </w:t>
      </w:r>
      <w:r>
        <w:br/>
      </w:r>
      <w:r>
        <w:t xml:space="preserve">ни Коммерческаго Суда, для Бессарабской Об- </w:t>
      </w:r>
      <w:r>
        <w:br/>
      </w:r>
      <w:r>
        <w:t xml:space="preserve">ласти. 27750. — Учреждеше въ @Феодости </w:t>
      </w:r>
      <w:r>
        <w:br/>
      </w:r>
      <w:r>
        <w:t xml:space="preserve">Коммерческаго Суда и штать онаго. 27957.</w:t>
      </w:r>
    </w:p>
    <w:p>
      <w:pPr>
        <w:pStyle w:val="Normal"/>
      </w:pPr>
      <w:r>
        <w:t xml:space="preserve">Т. ХХХУИ. (1820—1821) Учреждеше въ Ар- </w:t>
      </w:r>
      <w:r>
        <w:br/>
      </w:r>
      <w:r>
        <w:t xml:space="preserve">хангельскь Коммерческаго Суда и штатъ она- </w:t>
      </w:r>
      <w:r>
        <w:br/>
      </w:r>
      <w:r>
        <w:t xml:space="preserve">го. 28109. —Присвоеше Одесскому Коммер- </w:t>
      </w:r>
      <w:r>
        <w:br/>
      </w:r>
      <w:r>
        <w:t xml:space="preserve">ческому Суду права, предоставленнаго Граж- </w:t>
      </w:r>
      <w:r>
        <w:br/>
      </w:r>
      <w:r>
        <w:t xml:space="preserve">данскимь Палатамъ, совершать купчйя, за- </w:t>
      </w:r>
      <w:r>
        <w:br/>
      </w:r>
      <w:r>
        <w:t xml:space="preserve">кладныя и всякаго рода сдфлки, на неогра- </w:t>
      </w:r>
      <w:r>
        <w:br/>
      </w:r>
      <w:r>
        <w:t xml:space="preserve">ниченныя суммы. 28456. — О. прибавкф въ </w:t>
      </w:r>
      <w:r>
        <w:br/>
      </w:r>
      <w:r>
        <w:t xml:space="preserve">Одессый Коммерческий Судъь одного Члена </w:t>
      </w:r>
      <w:r>
        <w:br/>
      </w:r>
      <w:r>
        <w:t xml:space="preserve">изъ негоплантовъ, повыбору изъ купечества. </w:t>
      </w:r>
      <w:r>
        <w:br/>
      </w:r>
      <w:r>
        <w:t xml:space="preserve">28667.</w:t>
      </w:r>
    </w:p>
    <w:p>
      <w:pPr>
        <w:pStyle w:val="Normal"/>
      </w:pPr>
      <w:r>
        <w:t xml:space="preserve">Т. ХХХУШ. (1822—1825) О производствё въ </w:t>
      </w:r>
      <w:r>
        <w:br/>
      </w:r>
      <w:r>
        <w:t xml:space="preserve">Одесскомь Коммерческомь (СудЪ исковъ, какъ </w:t>
      </w:r>
      <w:r>
        <w:br/>
      </w:r>
      <w:r>
        <w:t xml:space="preserve">тамошнихь купцовь на людей разнаго званйя, </w:t>
      </w:r>
      <w:r>
        <w:br/>
      </w:r>
      <w:r>
        <w:t xml:space="preserve">такъ и обратно, если предметъ иска относит- </w:t>
      </w:r>
      <w:r>
        <w:br/>
      </w:r>
      <w:r>
        <w:t xml:space="preserve">ся собственно до Одесской торговли. 28955:</w:t>
      </w:r>
    </w:p>
    <w:p>
      <w:pPr>
        <w:pStyle w:val="Normal"/>
      </w:pPr>
      <w:r>
        <w:t xml:space="preserve">Т. ХХХГХ. (1824) Дополнительныя статьи къ </w:t>
      </w:r>
      <w:r>
        <w:br/>
      </w:r>
      <w:r>
        <w:t xml:space="preserve">Уставу Коммерческаго Суда города Одессы. </w:t>
      </w:r>
      <w:r>
        <w:br/>
      </w:r>
      <w:r>
        <w:t xml:space="preserve">29789.—Опредёлене въ помощь Прокурору </w:t>
      </w:r>
      <w:r>
        <w:br/>
      </w:r>
      <w:r>
        <w:t xml:space="preserve">Одесскаго Коммерческаго Суда, одного Стряп- </w:t>
      </w:r>
      <w:r>
        <w:br/>
      </w:r>
      <w:r>
        <w:t xml:space="preserve">чаго и одного Письмоводителя. 29800.—Сл- </w:t>
      </w:r>
      <w:r>
        <w:br/>
      </w:r>
      <w:r>
        <w:t xml:space="preserve">дующую Одесскому Коммерческому Суду до- </w:t>
      </w:r>
      <w:r>
        <w:br/>
      </w:r>
      <w:r>
        <w:t xml:space="preserve">бавочную по штату 1817 года (26715) сум- </w:t>
      </w:r>
      <w:r>
        <w:br/>
      </w:r>
      <w:r>
        <w:t xml:space="preserve">му, производить изь Одесскихь городскихъ </w:t>
      </w:r>
      <w:r>
        <w:br/>
      </w:r>
      <w:r>
        <w:t xml:space="preserve">доходовъ. 50051,</w:t>
      </w:r>
    </w:p>
    <w:p>
      <w:pPr>
        <w:pStyle w:val="Normal"/>
      </w:pPr>
      <w:r>
        <w:t xml:space="preserve">Т. ХГ. (1825) О жаловань$ Стряпчему и Пись- </w:t>
      </w:r>
      <w:r>
        <w:br/>
      </w:r>
      <w:r>
        <w:t xml:space="preserve">моводителю при Ирокурорв Одесскаго Ком- </w:t>
      </w:r>
      <w:r>
        <w:br/>
      </w:r>
      <w:r>
        <w:t xml:space="preserve">мерческаго Суда. 50511. — О невзыскивати </w:t>
      </w:r>
      <w:r>
        <w:br/>
      </w:r>
      <w:r>
        <w:t xml:space="preserve">штрафа съ тБхъ апелляторовъ, которые жа- </w:t>
      </w:r>
      <w:r>
        <w:br/>
      </w:r>
      <w:r>
        <w:t xml:space="preserve">лобы свои на рёшен!я Одесскаго Коммерче- </w:t>
      </w:r>
      <w:r>
        <w:br/>
      </w:r>
      <w:r>
        <w:t xml:space="preserve">скаго Суда, подали до издашя. дополнитель- </w:t>
      </w:r>
      <w:r>
        <w:br/>
      </w:r>
      <w:r>
        <w:t xml:space="preserve">ныхъ къ Уставу онаго правилъ. 50562.</w:t>
      </w:r>
    </w:p>
    <w:p>
      <w:pPr>
        <w:pStyle w:val="Normal"/>
      </w:pPr>
      <w:r>
        <w:t xml:space="preserve">10. Судопроизводство вексЕлЬНнох. (Спор- </w:t>
      </w:r>
      <w:r>
        <w:br/>
      </w:r>
      <w:r>
        <w:t xml:space="preserve">НОЕ И БЕЗСПОРНОЕ.)</w:t>
      </w:r>
    </w:p>
    <w:p>
      <w:pPr>
        <w:pStyle w:val="Normal"/>
      </w:pPr>
      <w:r>
        <w:t xml:space="preserve">Т. УП. (1725—1727) Дбла по векселямъ про- </w:t>
      </w:r>
      <w:r>
        <w:br/>
      </w:r>
      <w:r>
        <w:t xml:space="preserve">изводить между купеческими людьми, по пре- </w:t>
      </w:r>
      <w:r>
        <w:br/>
      </w:r>
      <w:r>
        <w:t xml:space="preserve">жнему купеческому обыкновенно, судомъ та- </w:t>
      </w:r>
      <w:r>
        <w:br/>
      </w:r>
      <w:r>
        <w:t xml:space="preserve">моженнымъ (словесным»). 4828. 5177. —По-</w:t>
      </w:r>
    </w:p>
    <w:p>
      <w:pPr>
        <w:pStyle w:val="Normal"/>
      </w:pPr>
      <w:r>
        <w:t xml:space="preserve">1014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рядокъ производства дЪлъ вексельныхь, су- </w:t>
      </w:r>
      <w:r>
        <w:br/>
      </w:r>
      <w:r>
        <w:t xml:space="preserve">домъ таможевнымъ. 5145.— Право недоволь- </w:t>
      </w:r>
      <w:r>
        <w:br/>
      </w:r>
      <w:r>
        <w:t xml:space="preserve">наго рьшешемь 'Таможеннаго Суда, просить </w:t>
      </w:r>
      <w:r>
        <w:br/>
      </w:r>
      <w:r>
        <w:t xml:space="preserve">о производствв вексельнаго дфла судомъ по </w:t>
      </w:r>
      <w:r>
        <w:br/>
      </w:r>
      <w:r>
        <w:t xml:space="preserve">форм. 5445. 5177.</w:t>
      </w:r>
    </w:p>
    <w:p>
      <w:pPr>
        <w:pStyle w:val="Normal"/>
      </w:pPr>
      <w:r>
        <w:t xml:space="preserve">Т. УШ. (1728—1752) Споры по векселям, за- </w:t>
      </w:r>
      <w:r>
        <w:br/>
      </w:r>
      <w:r>
        <w:t xml:space="preserve">ключеннымь при посредствф присяжныхъ Ма- </w:t>
      </w:r>
      <w:r>
        <w:br/>
      </w:r>
      <w:r>
        <w:t xml:space="preserve">злеровъ, разбирать чрезь Маклера и мавлер- </w:t>
      </w:r>
      <w:r>
        <w:br/>
      </w:r>
      <w:r>
        <w:t xml:space="preserve">сыя записныя книги; споры‘ же по векселямь, </w:t>
      </w:r>
      <w:r>
        <w:br/>
      </w:r>
      <w:r>
        <w:t xml:space="preserve">учиненнымь безъ Маклера, разбирать но по- </w:t>
      </w:r>
      <w:r>
        <w:br/>
      </w:r>
      <w:r>
        <w:t xml:space="preserve">казашямъ свидётелей и по письменным до- </w:t>
      </w:r>
      <w:r>
        <w:br/>
      </w:r>
      <w:r>
        <w:t xml:space="preserve">казательствамъ. 5410, Век. Уст. Гл. [. ст. </w:t>
      </w:r>
      <w:r>
        <w:br/>
      </w:r>
      <w:r>
        <w:t xml:space="preserve">52. Разбирательство исковъ по увичтоженному </w:t>
      </w:r>
      <w:r>
        <w:br/>
      </w:r>
      <w:r>
        <w:t xml:space="preserve">векселю, чинить судомь таможенным. с77. 54. </w:t>
      </w:r>
      <w:r>
        <w:br/>
      </w:r>
      <w:r>
        <w:t xml:space="preserve">О скорорфшительномь таможенномь судф по </w:t>
      </w:r>
      <w:r>
        <w:br/>
      </w:r>
      <w:r>
        <w:t xml:space="preserve">дламь  вексельнымь и объ удовлетворен и </w:t>
      </w:r>
      <w:r>
        <w:br/>
      </w:r>
      <w:r>
        <w:t xml:space="preserve">истцовъ въ вексельныхь искахъ въ течени </w:t>
      </w:r>
      <w:r>
        <w:br/>
      </w:r>
      <w:r>
        <w:t xml:space="preserve">восьми дней, отяюдь не продолжая произ- </w:t>
      </w:r>
      <w:r>
        <w:br/>
      </w:r>
      <w:r>
        <w:t xml:space="preserve">водства дале опредфленнаго срока. си. 56. </w:t>
      </w:r>
      <w:r>
        <w:br/>
      </w:r>
      <w:r>
        <w:t xml:space="preserve">По производству вексельныхь дфль въ Тамо- </w:t>
      </w:r>
      <w:r>
        <w:br/>
      </w:r>
      <w:r>
        <w:t xml:space="preserve">жняхь и Ратушахь, пошлинъ никакихь не </w:t>
      </w:r>
      <w:r>
        <w:br/>
      </w:r>
      <w:r>
        <w:t xml:space="preserve">взыскивать, вромф однёхъ лишь авциден- </w:t>
      </w:r>
      <w:r>
        <w:br/>
      </w:r>
      <w:r>
        <w:t xml:space="preserve">ции. ст. 57. Въ Ратушахь и Таможняхъ про- </w:t>
      </w:r>
      <w:r>
        <w:br/>
      </w:r>
      <w:r>
        <w:t xml:space="preserve">изводить вексельныя дфла не однихъ ток- </w:t>
      </w:r>
      <w:r>
        <w:br/>
      </w:r>
      <w:r>
        <w:t xml:space="preserve">мо купцовъ, но и прочихь чиновъ, обязавших- </w:t>
      </w:r>
      <w:r>
        <w:br/>
      </w:r>
      <w:r>
        <w:t xml:space="preserve">ся векселями. спе. 58. Въ случаЪ недоумфый </w:t>
      </w:r>
      <w:r>
        <w:br/>
      </w:r>
      <w:r>
        <w:t xml:space="preserve">по вексельнымь дфламь относиться въ Ком- </w:t>
      </w:r>
      <w:r>
        <w:br/>
      </w:r>
      <w:r>
        <w:t xml:space="preserve">мерцъ - Коллегию, изъ нея въ Сенать, а </w:t>
      </w:r>
      <w:r>
        <w:br/>
      </w:r>
      <w:r>
        <w:t xml:space="preserve">оттуда въ Верховный Тайный Совфть. ст. 59. </w:t>
      </w:r>
      <w:r>
        <w:br/>
      </w:r>
      <w:r>
        <w:t xml:space="preserve">Взысказве по векселямь казепнымь чинить въ </w:t>
      </w:r>
      <w:r>
        <w:br/>
      </w:r>
      <w:r>
        <w:t xml:space="preserve">Столицахъ Коллейямъ, а въ городахъ Губер- </w:t>
      </w:r>
      <w:r>
        <w:br/>
      </w:r>
      <w:r>
        <w:t xml:space="preserve">наторамъ и Воеводамъ въ возможной скорости, </w:t>
      </w:r>
      <w:r>
        <w:br/>
      </w:r>
      <w:r>
        <w:t xml:space="preserve">отнюдь не продолжая вершенйя далфе 8 дней</w:t>
      </w:r>
    </w:p>
    <w:p>
      <w:pPr>
        <w:pStyle w:val="Normal"/>
      </w:pPr>
      <w:r>
        <w:t xml:space="preserve">` и поступая въ производств$ тфхъ дёль но пра- </w:t>
      </w:r>
      <w:r>
        <w:br/>
      </w:r>
      <w:r>
        <w:t xml:space="preserve">виламъ суда таможеннаго. 1’. 71. ст. 8, 10. </w:t>
      </w:r>
      <w:r>
        <w:br/>
      </w:r>
      <w:r>
        <w:t xml:space="preserve">Процентныя деньги, взыскиваемыя съ перево- </w:t>
      </w:r>
      <w:r>
        <w:br/>
      </w:r>
      <w:r>
        <w:t xml:space="preserve">дителей и принимателей назенныхъ векселей, </w:t>
      </w:r>
      <w:r>
        <w:br/>
      </w:r>
      <w:r>
        <w:t xml:space="preserve">за неплатежь по онымъ денегь, обращать въ </w:t>
      </w:r>
      <w:r>
        <w:br/>
      </w:r>
      <w:r>
        <w:t xml:space="preserve">пользу Управителей, учинившихь взысваше, </w:t>
      </w:r>
      <w:r>
        <w:br/>
      </w:r>
      <w:r>
        <w:t xml:space="preserve">ст. 11. Управителей, не учинившихъ въ опре- </w:t>
      </w:r>
      <w:r>
        <w:br/>
      </w:r>
      <w:r>
        <w:t xml:space="preserve">дфленный срокъ взыскан!я, подвергать пла- </w:t>
      </w:r>
      <w:r>
        <w:br/>
      </w:r>
      <w:r>
        <w:t xml:space="preserve">тежу слБдующихь по векселю денегь; пре- </w:t>
      </w:r>
      <w:r>
        <w:br/>
      </w:r>
      <w:r>
        <w:t xml:space="preserve">доставлеше имъ права отыскивать т деньги </w:t>
      </w:r>
      <w:r>
        <w:br/>
      </w:r>
      <w:r>
        <w:t xml:space="preserve">судомъ таможеннымь на приниматель вексе- </w:t>
      </w:r>
      <w:r>
        <w:br/>
      </w:r>
      <w:r>
        <w:t xml:space="preserve">ля.ст. 13. Удовлетворен!е по векселямъ, вЪ </w:t>
      </w:r>
      <w:r>
        <w:br/>
      </w:r>
      <w:r>
        <w:t xml:space="preserve">случа неимфн!я денегъ у векселедавца, чи- </w:t>
      </w:r>
      <w:r>
        <w:br/>
      </w:r>
      <w:r>
        <w:t xml:space="preserve">нить продажею его имущества. с17%. 1%.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Х. (1757 — 1759) Указь по частному век- </w:t>
      </w:r>
      <w:r>
        <w:br/>
      </w:r>
      <w:r>
        <w:t xml:space="preserve">сельному дБлу Полковника Маслова съ ком- </w:t>
      </w:r>
      <w:r>
        <w:br/>
      </w:r>
      <w:r>
        <w:t xml:space="preserve">панейщикомь Шириманомъ. 7568.—С. Петер- </w:t>
      </w:r>
      <w:r>
        <w:br/>
      </w:r>
      <w:r>
        <w:t xml:space="preserve">бургской Ратушф быть по вексельнымь дф- </w:t>
      </w:r>
      <w:r>
        <w:br/>
      </w:r>
      <w:r>
        <w:t xml:space="preserve">ламъ подъ апелляцею Коммерць - Коллеги, </w:t>
      </w:r>
      <w:r>
        <w:br/>
      </w:r>
      <w:r>
        <w:t xml:space="preserve">по прочимь же дфламъь подъь апеллящею С. </w:t>
      </w:r>
      <w:r>
        <w:br/>
      </w:r>
      <w:r>
        <w:t xml:space="preserve">Петербургской Воеводской Канцеляр!и. 7425. </w:t>
      </w:r>
      <w:r>
        <w:br/>
      </w:r>
      <w:r>
        <w:t xml:space="preserve">— О судБ Медаторскомь по дфламъ вецсель- </w:t>
      </w:r>
      <w:r>
        <w:br/>
      </w:r>
      <w:r>
        <w:t xml:space="preserve">нымт. 7849.</w:t>
      </w:r>
    </w:p>
    <w:p>
      <w:pPr>
        <w:pStyle w:val="Normal"/>
      </w:pPr>
      <w:r>
        <w:t xml:space="preserve">Т. Х1. (1740—1745) ДБла вексельныл произво- </w:t>
      </w:r>
      <w:r>
        <w:br/>
      </w:r>
      <w:r>
        <w:t xml:space="preserve">дить судомь словеснымь, а не письменнымъ </w:t>
      </w:r>
      <w:r>
        <w:br/>
      </w:r>
      <w:r>
        <w:t xml:space="preserve">и оканчивать въ положенный срокъ, не взимая </w:t>
      </w:r>
      <w:r>
        <w:br/>
      </w:r>
      <w:r>
        <w:t xml:space="preserve">съ тяжущихся ношлинъ; право недовольныхъ </w:t>
      </w:r>
      <w:r>
        <w:br/>
      </w:r>
      <w:r>
        <w:t xml:space="preserve">рьшешемь подавать письменныя прошеня; </w:t>
      </w:r>
      <w:r>
        <w:br/>
      </w:r>
      <w:r>
        <w:t xml:space="preserve">взыскаше съ нихъ двойныхъ иошлинь за лож- </w:t>
      </w:r>
      <w:r>
        <w:br/>
      </w:r>
      <w:r>
        <w:t xml:space="preserve">ное челобитье. 8156.—Судъ по заемнымь крф- </w:t>
      </w:r>
      <w:r>
        <w:br/>
      </w:r>
      <w:r>
        <w:t xml:space="preserve">постямь, между купцами и разночинцами и </w:t>
      </w:r>
      <w:r>
        <w:br/>
      </w:r>
      <w:r>
        <w:t xml:space="preserve">между одними разпочинцами, производить въ </w:t>
      </w:r>
      <w:r>
        <w:br/>
      </w:r>
      <w:r>
        <w:t xml:space="preserve">тфхь мфетахъ, гдЪ кто судимъ, по увазу о </w:t>
      </w:r>
      <w:r>
        <w:br/>
      </w:r>
      <w:r>
        <w:t xml:space="preserve">форм суда, а не по Вексельному Уставу. 8172.</w:t>
      </w:r>
    </w:p>
    <w:p>
      <w:pPr>
        <w:pStyle w:val="Normal"/>
      </w:pPr>
      <w:r>
        <w:t xml:space="preserve">Т. ХШ. (1749—4755) Вексельныя дла, произ- </w:t>
      </w:r>
      <w:r>
        <w:br/>
      </w:r>
      <w:r>
        <w:t xml:space="preserve">водить, до учреждения въ Оренбург Маги- </w:t>
      </w:r>
      <w:r>
        <w:br/>
      </w:r>
      <w:r>
        <w:t xml:space="preserve">страта, въ Оренбургской Губернской Канце- </w:t>
      </w:r>
      <w:r>
        <w:br/>
      </w:r>
      <w:r>
        <w:t xml:space="preserve">ляри. 10156, ст. 11.</w:t>
      </w:r>
    </w:p>
    <w:p>
      <w:pPr>
        <w:pStyle w:val="Normal"/>
      </w:pPr>
      <w:r>
        <w:t xml:space="preserve">Т. ХГУ. (4754—1757) За уничтожешемь вну- </w:t>
      </w:r>
      <w:r>
        <w:br/>
      </w:r>
      <w:r>
        <w:t xml:space="preserve">треннихь Таможенъ, учредить ‘Таможенные </w:t>
      </w:r>
      <w:r>
        <w:br/>
      </w:r>
      <w:r>
        <w:t xml:space="preserve">Словесные Суды при Магистратахь и Рату- </w:t>
      </w:r>
      <w:r>
        <w:br/>
      </w:r>
      <w:r>
        <w:t xml:space="preserve">шахъ. 10222.</w:t>
      </w:r>
    </w:p>
    <w:p>
      <w:pPr>
        <w:pStyle w:val="Normal"/>
      </w:pPr>
      <w:r>
        <w:t xml:space="preserve">Т. ХУ. (1758—1762) Вексельныя дфла разно- </w:t>
      </w:r>
      <w:r>
        <w:br/>
      </w:r>
      <w:r>
        <w:t xml:space="preserve">чинцевъ съ цеховыми мастеровыми людьми </w:t>
      </w:r>
      <w:r>
        <w:br/>
      </w:r>
      <w:r>
        <w:t xml:space="preserve">производить въ Магистратахь и Ратушахъ, </w:t>
      </w:r>
      <w:r>
        <w:br/>
      </w:r>
      <w:r>
        <w:t xml:space="preserve">а не вьтьхь мфстахъ, коимъ разночинцы под- </w:t>
      </w:r>
      <w:r>
        <w:br/>
      </w:r>
      <w:r>
        <w:t xml:space="preserve">вфдомы. 10992.—Споры по векселямъ и до- </w:t>
      </w:r>
      <w:r>
        <w:br/>
      </w:r>
      <w:r>
        <w:t xml:space="preserve">говорамъ, незаписавнымь въ маклерскихъ вни- </w:t>
      </w:r>
      <w:r>
        <w:br/>
      </w:r>
      <w:r>
        <w:t xml:space="preserve">тахъ, разбирать Словеснымь Судомъ или су- </w:t>
      </w:r>
      <w:r>
        <w:br/>
      </w:r>
      <w:r>
        <w:t xml:space="preserve">домь по форм$, хотя бы другихь письмен- </w:t>
      </w:r>
      <w:r>
        <w:br/>
      </w:r>
      <w:r>
        <w:t xml:space="preserve">ныхъ доказательствь и свндтелей предста- </w:t>
      </w:r>
      <w:r>
        <w:br/>
      </w:r>
      <w:r>
        <w:t xml:space="preserve">влено не было. 11504.</w:t>
      </w:r>
    </w:p>
    <w:p>
      <w:pPr>
        <w:pStyle w:val="Normal"/>
      </w:pPr>
      <w:r>
        <w:t xml:space="preserve">Т. ХУЦ. (1765—1766) Указъ по частному ве- </w:t>
      </w:r>
      <w:r>
        <w:br/>
      </w:r>
      <w:r>
        <w:t xml:space="preserve">исельному дЪлу Милле съ Сердюковымъ. 12548. </w:t>
      </w:r>
      <w:r>
        <w:br/>
      </w:r>
      <w:r>
        <w:t xml:space="preserve">— Случаи, въ коихъ разбирать дфла вексель- </w:t>
      </w:r>
      <w:r>
        <w:br/>
      </w:r>
      <w:r>
        <w:t xml:space="preserve">ныя Судомъ Словеснымь и судомь поформб. </w:t>
      </w:r>
      <w:r>
        <w:br/>
      </w:r>
      <w:r>
        <w:t xml:space="preserve">12598. (Т. ХХ). 15425. — Инструкшя </w:t>
      </w:r>
      <w:r>
        <w:br/>
      </w:r>
      <w:r>
        <w:t xml:space="preserve">Словесньииь Судамь, учрежденнымь при Маги- </w:t>
      </w:r>
      <w:r>
        <w:br/>
      </w:r>
      <w:r>
        <w:t xml:space="preserve">стратахь и Ратушахъ. 12734.</w:t>
      </w:r>
    </w:p>
    <w:p>
      <w:pPr>
        <w:pStyle w:val="Normal"/>
      </w:pPr>
      <w:r>
        <w:t xml:space="preserve">Т. ХУ. (1767—4769) Дла векоельныя раз- </w:t>
      </w:r>
      <w:r>
        <w:br/>
      </w:r>
      <w:r>
        <w:t xml:space="preserve">бирать въ Клевскомь Магистрать на основа-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н1и Вексельнаго Устава; дфла же по облигамъ </w:t>
      </w:r>
      <w:r>
        <w:br/>
      </w:r>
      <w:r>
        <w:t xml:space="preserve">на основании Магдебургскаго права, не давая </w:t>
      </w:r>
      <w:r>
        <w:br/>
      </w:r>
      <w:r>
        <w:t xml:space="preserve">векселю предъ облигомъ преимущества. #5192. </w:t>
      </w:r>
      <w:r>
        <w:br/>
      </w:r>
      <w:r>
        <w:t xml:space="preserve">— Предъявленный на Титулярнаго Совфтни- </w:t>
      </w:r>
      <w:r>
        <w:br/>
      </w:r>
      <w:r>
        <w:t xml:space="preserve">ка Римскаго - Корсакова вексельный искъ, </w:t>
      </w:r>
      <w:r>
        <w:br/>
      </w:r>
      <w:r>
        <w:t xml:space="preserve">взыскать изъ жалованья его. 15219. — По- </w:t>
      </w:r>
      <w:r>
        <w:br/>
      </w:r>
      <w:r>
        <w:t xml:space="preserve">рядокь взыскашя съ монетчиковъь вексель- </w:t>
      </w:r>
      <w:r>
        <w:br/>
      </w:r>
      <w:r>
        <w:t xml:space="preserve">ныхъ претензии, 15218.</w:t>
      </w:r>
    </w:p>
    <w:p>
      <w:pPr>
        <w:pStyle w:val="Normal"/>
      </w:pPr>
      <w:r>
        <w:t xml:space="preserve">Т. ХХ. (1770—1774) Указа 1768 года, (15212) </w:t>
      </w:r>
      <w:r>
        <w:br/>
      </w:r>
      <w:r>
        <w:t xml:space="preserve">о взыскаши вексельнаго иска изъ жалованья </w:t>
      </w:r>
      <w:r>
        <w:br/>
      </w:r>
      <w:r>
        <w:t xml:space="preserve">зекселедавца, въ примбрь ие выписывать.</w:t>
      </w:r>
    </w:p>
    <w:p>
      <w:pPr>
        <w:pStyle w:val="Normal"/>
      </w:pPr>
      <w:r>
        <w:t xml:space="preserve">15557.—Указь по частному вексельному дфлу || </w:t>
      </w:r>
      <w:r>
        <w:br/>
      </w:r>
      <w:r>
        <w:t xml:space="preserve">купца Домлера. 15561.—Имфшя, арестован- || </w:t>
      </w:r>
      <w:r>
        <w:br/>
      </w:r>
      <w:r>
        <w:t xml:space="preserve">ныл по вексельнымъ искамъ, отдавать заимо- |</w:t>
      </w:r>
    </w:p>
    <w:p>
      <w:pPr>
        <w:pStyle w:val="Normal"/>
      </w:pPr>
      <w:r>
        <w:t xml:space="preserve">давцамъ, если къ покупкф тБхъ имфнИИ съ </w:t>
      </w:r>
      <w:r>
        <w:br/>
      </w:r>
      <w:r>
        <w:t xml:space="preserve">аукшюна желающихь не будеть. 15618.</w:t>
      </w:r>
    </w:p>
    <w:p>
      <w:pPr>
        <w:pStyle w:val="Normal"/>
      </w:pPr>
      <w:r>
        <w:t xml:space="preserve">Т. ХХ. (1775 — 1780} Взыскане по безспор- </w:t>
      </w:r>
      <w:r>
        <w:br/>
      </w:r>
      <w:r>
        <w:t xml:space="preserve">нымъ вексельнымь искамъ чинить Губернскому</w:t>
      </w:r>
    </w:p>
    <w:p>
      <w:pPr>
        <w:pStyle w:val="Normal"/>
      </w:pPr>
      <w:r>
        <w:t xml:space="preserve">Правлению; спорныя же вексельныя дфла отсы- |</w:t>
      </w:r>
    </w:p>
    <w:p>
      <w:pPr>
        <w:pStyle w:val="Normal"/>
      </w:pPr>
      <w:r>
        <w:t xml:space="preserve">лать въ т Судебныя мфста,вфдомству коихъ они </w:t>
      </w:r>
      <w:r>
        <w:br/>
      </w:r>
      <w:r>
        <w:t xml:space="preserve">подлежатз. 14592, Узр.о Г’у’б: ст. 97.—Ма- </w:t>
      </w:r>
      <w:r>
        <w:br/>
      </w:r>
      <w:r>
        <w:t xml:space="preserve">гистратамъ не приступать ко взыскано век- </w:t>
      </w:r>
      <w:r>
        <w:br/>
      </w:r>
      <w:r>
        <w:t xml:space="preserve">сельныхь исковъ, къ учиненио описи недви- </w:t>
      </w:r>
      <w:r>
        <w:br/>
      </w:r>
      <w:r>
        <w:t xml:space="preserve">жимаго имфн!я и къ продажБ онаго, безъ сно- </w:t>
      </w:r>
      <w:r>
        <w:br/>
      </w:r>
      <w:r>
        <w:t xml:space="preserve">шешя съ Губернскимь Правленйемъ. 14624. </w:t>
      </w:r>
      <w:r>
        <w:br/>
      </w:r>
      <w:r>
        <w:t xml:space="preserve">— Разбирательство вексельныхь дфль въ Ма- </w:t>
      </w:r>
      <w:r>
        <w:br/>
      </w:r>
      <w:r>
        <w:t xml:space="preserve">лоросс!и, гдВ ифтъ Магистратовь и Ратушь, </w:t>
      </w:r>
      <w:r>
        <w:br/>
      </w:r>
      <w:r>
        <w:t xml:space="preserve">чинить Градскимъ Судамъ. 14775.</w:t>
      </w:r>
    </w:p>
    <w:p>
      <w:pPr>
        <w:pStyle w:val="Normal"/>
      </w:pPr>
      <w:r>
        <w:t xml:space="preserve">Т. хх. (1789—1796) По безденежнымь век- </w:t>
      </w:r>
      <w:r>
        <w:br/>
      </w:r>
      <w:r>
        <w:t xml:space="preserve">селямъ взыскан!я не чинить. 16851.</w:t>
      </w:r>
    </w:p>
    <w:p>
      <w:pPr>
        <w:pStyle w:val="Normal"/>
      </w:pPr>
      <w:r>
        <w:t xml:space="preserve">Т. ХХГ\. (1796 — 1797) Въ случаф несостоя- </w:t>
      </w:r>
      <w:r>
        <w:br/>
      </w:r>
      <w:r>
        <w:t xml:space="preserve">тельности векселедавцевъ, взыскивать вексель- </w:t>
      </w:r>
      <w:r>
        <w:br/>
      </w:r>
      <w:r>
        <w:t xml:space="preserve">ныя претенз!и сь поручителей. 17645.</w:t>
      </w:r>
    </w:p>
    <w:p>
      <w:pPr>
        <w:pStyle w:val="Normal"/>
      </w:pPr>
      <w:r>
        <w:t xml:space="preserve">Т. ХХУ. (1798—1799) Дфла вексельныя произво- </w:t>
      </w:r>
      <w:r>
        <w:br/>
      </w:r>
      <w:r>
        <w:t xml:space="preserve">дить на обыкновенной гербовой бумаг$. 18604.</w:t>
      </w:r>
    </w:p>
    <w:p>
      <w:pPr>
        <w:pStyle w:val="Normal"/>
      </w:pPr>
      <w:r>
        <w:t xml:space="preserve">му на простой бумаг, никакого протеста. </w:t>
      </w:r>
      <w:r>
        <w:br/>
      </w:r>
      <w:r>
        <w:t xml:space="preserve">судопроизводства не чинить. 19925.</w:t>
      </w:r>
    </w:p>
    <w:p>
      <w:pPr>
        <w:pStyle w:val="Normal"/>
      </w:pPr>
      <w:r>
        <w:t xml:space="preserve">Т. ХХУИ. (1802—1805) Штрафы сь Судей и </w:t>
      </w:r>
      <w:r>
        <w:br/>
      </w:r>
      <w:r>
        <w:t xml:space="preserve">Секретарей за неправыя рёшенйя вексельныхь </w:t>
      </w:r>
      <w:r>
        <w:br/>
      </w:r>
      <w:r>
        <w:t xml:space="preserve">дБлъ, а съ тяжущихся за неправыя жалобы </w:t>
      </w:r>
      <w:r>
        <w:br/>
      </w:r>
      <w:r>
        <w:t xml:space="preserve">на Присутствениыя мфста. 20127, п. 2, #. </w:t>
      </w:r>
      <w:r>
        <w:br/>
      </w:r>
      <w:r>
        <w:t xml:space="preserve">Распространеше на вексельныя дфла правиль,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Т. ХХУ!. (1800—1801) Вексели принимать ко | </w:t>
      </w:r>
      <w:r>
        <w:br/>
      </w:r>
      <w:r>
        <w:t xml:space="preserve">взысканию тфмъ Губерискимъ Правленямъ, въ </w:t>
      </w:r>
      <w:r>
        <w:br/>
      </w:r>
      <w:r>
        <w:t xml:space="preserve">вЪдомствв конхъ находится имущество вексе- </w:t>
      </w:r>
      <w:r>
        <w:br/>
      </w:r>
      <w:r>
        <w:t xml:space="preserve">ледавца; изъят1е изъ сего‘ правила. 19594.— | </w:t>
      </w:r>
      <w:r>
        <w:br/>
      </w:r>
      <w:r>
        <w:t xml:space="preserve">Означеше случая, когда по векселю, писанно-</w:t>
      </w:r>
    </w:p>
    <w:p>
      <w:pPr>
        <w:pStyle w:val="Normal"/>
      </w:pPr>
      <w:r>
        <w:t xml:space="preserve">1045 </w:t>
      </w:r>
      <w:r>
        <w:br/>
      </w:r>
      <w:r>
        <w:t xml:space="preserve">С.</w:t>
      </w:r>
    </w:p>
    <w:p>
      <w:pPr>
        <w:pStyle w:val="Normal"/>
      </w:pPr>
      <w:r>
        <w:t xml:space="preserve">предписанныхъ Уставомъь о банкротах». Ч. </w:t>
      </w:r>
      <w:r>
        <w:br/>
      </w:r>
      <w:r>
        <w:t xml:space="preserve">И. Отд.ХИ. 49 63, 64,65, 66.—Вексель- </w:t>
      </w:r>
      <w:r>
        <w:br/>
      </w:r>
      <w:r>
        <w:t xml:space="preserve">ныя дфла рьшать во всъхъ Присутственныхь </w:t>
      </w:r>
      <w:r>
        <w:br/>
      </w:r>
      <w:r>
        <w:t xml:space="preserve">мфстахъ безъ очереди и докладывать опыя </w:t>
      </w:r>
      <w:r>
        <w:br/>
      </w:r>
      <w:r>
        <w:t xml:space="preserve">по однфмъ выпискамь за скрпою Секретаря, </w:t>
      </w:r>
      <w:r>
        <w:br/>
      </w:r>
      <w:r>
        <w:t xml:space="preserve">безь вызова къ слушантю и рукоприкладетву. </w:t>
      </w:r>
      <w:r>
        <w:br/>
      </w:r>
      <w:r>
        <w:t xml:space="preserve">20550.— Порядокъ обезпеченя вексельныхь </w:t>
      </w:r>
      <w:r>
        <w:br/>
      </w:r>
      <w:r>
        <w:t xml:space="preserve">исковъ, предъявляемыхь на Бухарцевъ, иду- </w:t>
      </w:r>
      <w:r>
        <w:br/>
      </w:r>
      <w:r>
        <w:t xml:space="preserve">щихь изъ Росси въ Мекку на ноклонеше. 20681.</w:t>
      </w:r>
    </w:p>
    <w:p>
      <w:pPr>
        <w:pStyle w:val="Normal"/>
      </w:pPr>
      <w:r>
        <w:t xml:space="preserve">Т. ХХУПЦ. (1804 — 1805) Вексельныхь дьлъ </w:t>
      </w:r>
      <w:r>
        <w:br/>
      </w:r>
      <w:r>
        <w:t xml:space="preserve">не производить порядкомъ уголовнымь, до о- </w:t>
      </w:r>
      <w:r>
        <w:br/>
      </w:r>
      <w:r>
        <w:t xml:space="preserve">кончательнаго разсмотрная оныхъ порядкомъ </w:t>
      </w:r>
      <w:r>
        <w:br/>
      </w:r>
      <w:r>
        <w:t xml:space="preserve">гражданскимь. 21655.</w:t>
      </w:r>
    </w:p>
    <w:p>
      <w:pPr>
        <w:pStyle w:val="Normal"/>
      </w:pPr>
      <w:r>
        <w:t xml:space="preserve">Т. ХХХШ. (1845—1816) Указь по частному </w:t>
      </w:r>
      <w:r>
        <w:br/>
      </w:r>
      <w:r>
        <w:t xml:space="preserve">вексельному дфлу купца Ивана Маркова. 25855</w:t>
      </w:r>
    </w:p>
    <w:p>
      <w:pPr>
        <w:pStyle w:val="Normal"/>
      </w:pPr>
      <w:r>
        <w:t xml:space="preserve">Т. ХХХУ(!. (1819) Вексельныя дфла въ присое- </w:t>
      </w:r>
      <w:r>
        <w:br/>
      </w:r>
      <w:r>
        <w:t xml:space="preserve">днненныхь оть Полыши Губерняхь произво- </w:t>
      </w:r>
      <w:r>
        <w:br/>
      </w:r>
      <w:r>
        <w:t xml:space="preserve">дить на основами особыхъ правъ, сему краю </w:t>
      </w:r>
      <w:r>
        <w:br/>
      </w:r>
      <w:r>
        <w:t xml:space="preserve">предоставленныхь. 27691.— По вексельнымъ </w:t>
      </w:r>
      <w:r>
        <w:br/>
      </w:r>
      <w:r>
        <w:t xml:space="preserve">дфламъ не принимать прошеши и объяснеши </w:t>
      </w:r>
      <w:r>
        <w:br/>
      </w:r>
      <w:r>
        <w:t xml:space="preserve">на простой бумаг$. 27724, п. 2.</w:t>
      </w:r>
    </w:p>
    <w:p>
      <w:pPr>
        <w:pStyle w:val="Normal"/>
      </w:pPr>
      <w:r>
        <w:t xml:space="preserve">Т. ХХХУИ. (1820—1821) Векселя не предъя- </w:t>
      </w:r>
      <w:r>
        <w:br/>
      </w:r>
      <w:r>
        <w:t xml:space="preserve">влять ко взысканио въ Губернское Правлеше, </w:t>
      </w:r>
      <w:r>
        <w:br/>
      </w:r>
      <w:r>
        <w:t xml:space="preserve">но представлять въ то Шолицейское мфсто, </w:t>
      </w:r>
      <w:r>
        <w:br/>
      </w:r>
      <w:r>
        <w:t xml:space="preserve">коему подвфдомъ отвфтчикъ. 28555, п. 1. </w:t>
      </w:r>
      <w:r>
        <w:br/>
      </w:r>
      <w:r>
        <w:t xml:space="preserve">Спорныя вексельныя дфла отсылать въ Судеб- </w:t>
      </w:r>
      <w:r>
        <w:br/>
      </w:r>
      <w:r>
        <w:t xml:space="preserve">ныя м$ста. 72. 2. Въ случа медленности По- </w:t>
      </w:r>
      <w:r>
        <w:br/>
      </w:r>
      <w:r>
        <w:t xml:space="preserve">лицейскихь мёсть по дБламъ вексельнымь, </w:t>
      </w:r>
      <w:r>
        <w:br/>
      </w:r>
      <w:r>
        <w:t xml:space="preserve">представлять жалобы Губернскому Правленю. </w:t>
      </w:r>
      <w:r>
        <w:br/>
      </w:r>
      <w:r>
        <w:t xml:space="preserve">п. 5. Въ Губернемя Правлешя предъявлять </w:t>
      </w:r>
      <w:r>
        <w:br/>
      </w:r>
      <w:r>
        <w:t xml:space="preserve">вексели ко взысканию въ такомъ только слу- </w:t>
      </w:r>
      <w:r>
        <w:br/>
      </w:r>
      <w:r>
        <w:t xml:space="preserve">ча, когда лица, обязавиияся векселями, на- </w:t>
      </w:r>
      <w:r>
        <w:br/>
      </w:r>
      <w:r>
        <w:t xml:space="preserve">ходятея въ другихь Губерняхъ. п. 4.</w:t>
      </w:r>
    </w:p>
    <w:p>
      <w:pPr>
        <w:pStyle w:val="Normal"/>
      </w:pPr>
      <w:r>
        <w:t xml:space="preserve">Т. ХХХУШ. (1822—1825) Порядокъ наложе- </w:t>
      </w:r>
      <w:r>
        <w:br/>
      </w:r>
      <w:r>
        <w:t xml:space="preserve">нйя запрещении на имфня Членовъ Магистрата. </w:t>
      </w:r>
      <w:r>
        <w:br/>
      </w:r>
      <w:r>
        <w:t xml:space="preserve">и Кураторовъ, когда со стороны ихъ посл$ду- </w:t>
      </w:r>
      <w:r>
        <w:br/>
      </w:r>
      <w:r>
        <w:t xml:space="preserve">зотъ повексельнымь искамъ упущеня. 29415.</w:t>
      </w:r>
    </w:p>
    <w:p>
      <w:pPr>
        <w:pStyle w:val="Normal"/>
      </w:pPr>
      <w:r>
        <w:t xml:space="preserve">11) Судопроизводство ПО ДЪЛАМЪ БАНКРО- </w:t>
      </w:r>
      <w:r>
        <w:br/>
      </w:r>
      <w:r>
        <w:t xml:space="preserve">товъ и несостоятвльныхь. См. Бан- </w:t>
      </w:r>
      <w:r>
        <w:br/>
      </w:r>
      <w:r>
        <w:t xml:space="preserve">КРОТЫ И НЕСОСТОЯТЕЛЬНЫЕ.</w:t>
      </w:r>
    </w:p>
    <w:p>
      <w:pPr>
        <w:pStyle w:val="Normal"/>
      </w:pPr>
      <w:r>
        <w:t xml:space="preserve">12) Судопроизводство ПО ДБЛАМЪ © РЕМЕ- ^ </w:t>
      </w:r>
      <w:r>
        <w:br/>
      </w:r>
      <w:r>
        <w:t xml:space="preserve">СЛАХЪ.</w:t>
      </w:r>
    </w:p>
    <w:p>
      <w:pPr>
        <w:pStyle w:val="Normal"/>
      </w:pPr>
      <w:r>
        <w:t xml:space="preserve">Т. Г. (1649—1675) Объ удовлетворени чело- </w:t>
      </w:r>
      <w:r>
        <w:br/>
      </w:r>
      <w:r>
        <w:t xml:space="preserve">битчиковъ по жалобамь на мастеровыхь лю- </w:t>
      </w:r>
      <w:r>
        <w:br/>
      </w:r>
      <w:r>
        <w:t xml:space="preserve">дей. Ул. Х. 272, 273.</w:t>
      </w:r>
    </w:p>
    <w:p>
      <w:pPr>
        <w:pStyle w:val="Normal"/>
      </w:pPr>
      <w:r>
        <w:t xml:space="preserve">Т. ХХИ. (1784—1788) Учреждеше цеховъ или </w:t>
      </w:r>
      <w:r>
        <w:br/>
      </w:r>
      <w:r>
        <w:t xml:space="preserve">Ремесленныхь Управъ; подчиненеоныхь Го-</w:t>
      </w:r>
    </w:p>
    <w:p>
      <w:pPr>
        <w:pStyle w:val="Normal"/>
      </w:pPr>
      <w:r>
        <w:t xml:space="preserve">1016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‚ @.</w:t>
      </w:r>
    </w:p>
    <w:p>
      <w:pPr>
        <w:pStyle w:val="Normal"/>
      </w:pPr>
      <w:r>
        <w:t xml:space="preserve">родовому Магистрату или Ратушф; составъ </w:t>
      </w:r>
      <w:r>
        <w:br/>
      </w:r>
      <w:r>
        <w:t xml:space="preserve">Ремесленныхь Управъ. 16188, Ремесл. пол. </w:t>
      </w:r>
      <w:r>
        <w:br/>
      </w:r>
      <w:r>
        <w:t xml:space="preserve">ст. 123, п. 1—1. Ссоры и споры по ре- </w:t>
      </w:r>
      <w:r>
        <w:br/>
      </w:r>
      <w:r>
        <w:t xml:space="preserve">месламь, не превосходяние 25 руб., ршать </w:t>
      </w:r>
      <w:r>
        <w:br/>
      </w:r>
      <w:r>
        <w:t xml:space="preserve">въ Ремесленной УправЪ словесно. Право недо- </w:t>
      </w:r>
      <w:r>
        <w:br/>
      </w:r>
      <w:r>
        <w:t xml:space="preserve">вольнаго рёшешемь просить въ Городовомъ </w:t>
      </w:r>
      <w:r>
        <w:br/>
      </w:r>
      <w:r>
        <w:t xml:space="preserve">Магистрат. Дфла спорныя выше 25 рублей </w:t>
      </w:r>
      <w:r>
        <w:br/>
      </w:r>
      <w:r>
        <w:t xml:space="preserve">подлежать Магистрату и Ратушф. п. 19. </w:t>
      </w:r>
      <w:r>
        <w:br/>
      </w:r>
      <w:r>
        <w:t xml:space="preserve">Обязанность Управнаго Старшины и старшин- </w:t>
      </w:r>
      <w:r>
        <w:br/>
      </w:r>
      <w:r>
        <w:t xml:space="preserve">пыхъ товарищей, въ случа жалобы, обозрёть </w:t>
      </w:r>
      <w:r>
        <w:br/>
      </w:r>
      <w:r>
        <w:t xml:space="preserve">работы ремесленпиковъ. п. 55. О жалобахъ </w:t>
      </w:r>
      <w:r>
        <w:br/>
      </w:r>
      <w:r>
        <w:t xml:space="preserve">въ неумБренной цфнф работы ремесленнаго и </w:t>
      </w:r>
      <w:r>
        <w:br/>
      </w:r>
      <w:r>
        <w:t xml:space="preserve">въ случав медленности. л. 5%, 55 Управ р5- </w:t>
      </w:r>
      <w:r>
        <w:br/>
      </w:r>
      <w:r>
        <w:t xml:space="preserve">шений своихъ не переверитивать 7. 58. Пеня за </w:t>
      </w:r>
      <w:r>
        <w:br/>
      </w:r>
      <w:r>
        <w:t xml:space="preserve">несправедливую жалобу на Ремесленную Упра- </w:t>
      </w:r>
      <w:r>
        <w:br/>
      </w:r>
      <w:r>
        <w:t xml:space="preserve">ву.п.58. Пенныя деньги съ ремесленниковъ о- </w:t>
      </w:r>
      <w:r>
        <w:br/>
      </w:r>
      <w:r>
        <w:t xml:space="preserve">ставлять въ ремесленной казн$. п. 22. Жалобы </w:t>
      </w:r>
      <w:r>
        <w:br/>
      </w:r>
      <w:r>
        <w:t xml:space="preserve">по ремеслу на подмастерье или ученика при- </w:t>
      </w:r>
      <w:r>
        <w:br/>
      </w:r>
      <w:r>
        <w:t xml:space="preserve">носить въ подмастерской Унрав$. 22. #7. Отно- </w:t>
      </w:r>
      <w:r>
        <w:br/>
      </w:r>
      <w:r>
        <w:t xml:space="preserve">‘шен{я мастеровъ къ подмастерьямь и учени- </w:t>
      </w:r>
      <w:r>
        <w:br/>
      </w:r>
      <w:r>
        <w:t xml:space="preserve">камъ; ученикамъ приносить жалобы на под- </w:t>
      </w:r>
      <w:r>
        <w:br/>
      </w:r>
      <w:r>
        <w:t xml:space="preserve">мастереевъ, вь случа обиды, мастеру; под- </w:t>
      </w:r>
      <w:r>
        <w:br/>
      </w:r>
      <w:r>
        <w:t xml:space="preserve">настерьямь на мастеровь жаловаться въ Упра- </w:t>
      </w:r>
      <w:r>
        <w:br/>
      </w:r>
      <w:r>
        <w:t xml:space="preserve">в. п. 19—56. О разбирательств по жало- </w:t>
      </w:r>
      <w:r>
        <w:br/>
      </w:r>
      <w:r>
        <w:t xml:space="preserve">бамъ, поданнымь Управному Старшии$ и стар- </w:t>
      </w:r>
      <w:r>
        <w:br/>
      </w:r>
      <w:r>
        <w:t xml:space="preserve">шиннымъ товарищамъи о ремесленномъ сход$. </w:t>
      </w:r>
      <w:r>
        <w:br/>
      </w:r>
      <w:r>
        <w:t xml:space="preserve">п. 90—95. Ремесленныхъ, учинившихь пре- </w:t>
      </w:r>
      <w:r>
        <w:br/>
      </w:r>
      <w:r>
        <w:t xml:space="preserve">ступлеше противу Управной тишины, отсы- </w:t>
      </w:r>
      <w:r>
        <w:br/>
      </w:r>
      <w:r>
        <w:t xml:space="preserve">лать къ суду. п. 97, 98. Объ удовлетворени </w:t>
      </w:r>
      <w:r>
        <w:br/>
      </w:r>
      <w:r>
        <w:t xml:space="preserve">челобитчиковъ по жалобамъ на ремесленниковъ </w:t>
      </w:r>
      <w:r>
        <w:br/>
      </w:r>
      <w:r>
        <w:t xml:space="preserve">въ обманф, подлогь, порч, убыткахъ ни </w:t>
      </w:r>
      <w:r>
        <w:br/>
      </w:r>
      <w:r>
        <w:t xml:space="preserve">медленности. 7. 99— 102.</w:t>
      </w:r>
    </w:p>
    <w:p>
      <w:pPr>
        <w:pStyle w:val="Normal"/>
      </w:pPr>
      <w:r>
        <w:t xml:space="preserve">ХХУ. (1798—1739) О ремесленной цеховой </w:t>
      </w:r>
      <w:r>
        <w:br/>
      </w:r>
      <w:r>
        <w:t xml:space="preserve">Управ. оной производить дла свои словесно </w:t>
      </w:r>
      <w:r>
        <w:br/>
      </w:r>
      <w:r>
        <w:t xml:space="preserve">на простой бумаг, кромБ изъясненныхь въ </w:t>
      </w:r>
      <w:r>
        <w:br/>
      </w:r>
      <w:r>
        <w:t xml:space="preserve">указ 1797 Декабря 18, внося рышенйя свои </w:t>
      </w:r>
      <w:r>
        <w:br/>
      </w:r>
      <w:r>
        <w:t xml:space="preserve">въ книгу. 19187, Усть. цех. Гл. И. Л 1 </w:t>
      </w:r>
      <w:r>
        <w:br/>
      </w:r>
      <w:r>
        <w:t xml:space="preserve">— 6. Обязанности ремесленниковъь при пода- </w:t>
      </w:r>
      <w:r>
        <w:br/>
      </w:r>
      <w:r>
        <w:t xml:space="preserve">«В жалобы въ Управу и яви въ оную. Г 7, </w:t>
      </w:r>
      <w:r>
        <w:br/>
      </w:r>
      <w:r>
        <w:t xml:space="preserve">5, 9. О позыв5 въ суду ремесленников; </w:t>
      </w:r>
      <w:r>
        <w:br/>
      </w:r>
      <w:r>
        <w:t xml:space="preserve">наказан!е за сопротивлеше въ явёф къ суду. </w:t>
      </w:r>
      <w:r>
        <w:br/>
      </w:r>
      <w:r>
        <w:t xml:space="preserve">ХТ 20, 11. Обязанность Управы судить </w:t>
      </w:r>
      <w:r>
        <w:br/>
      </w:r>
      <w:r>
        <w:t xml:space="preserve">вслюе споры между цехами по производству </w:t>
      </w:r>
      <w:r>
        <w:br/>
      </w:r>
      <w:r>
        <w:t xml:space="preserve">ремесль, Гл. 1У. Л 5. Суду оной подле- </w:t>
      </w:r>
      <w:r>
        <w:br/>
      </w:r>
      <w:r>
        <w:t xml:space="preserve">жатъ жалобы учениковъ на мастеровъ и под- </w:t>
      </w:r>
      <w:r>
        <w:br/>
      </w:r>
      <w:r>
        <w:t xml:space="preserve">мастерьевъ. 7’ 25. Объ удовлетвореши че- </w:t>
      </w:r>
      <w:r>
        <w:br/>
      </w:r>
      <w:r>
        <w:t xml:space="preserve">лобитчиковь по жалобамъь на ремесленниковъ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въ обманф, подлог, обид итому подобномъ; </w:t>
      </w:r>
      <w:r>
        <w:br/>
      </w:r>
      <w:r>
        <w:t xml:space="preserve">срокъ для рёшев!я; взыскаше за неправильную </w:t>
      </w:r>
      <w:r>
        <w:br/>
      </w:r>
      <w:r>
        <w:t xml:space="preserve">жалобу. Г 26—29. Гл. Х.Г 14,15, 16, 17.-</w:t>
      </w:r>
    </w:p>
    <w:p>
      <w:pPr>
        <w:pStyle w:val="Normal"/>
      </w:pPr>
      <w:r>
        <w:t xml:space="preserve">Т. ХХУ!. (1800—1801) О возстановлеши Горо- </w:t>
      </w:r>
      <w:r>
        <w:br/>
      </w:r>
      <w:r>
        <w:t xml:space="preserve">доваго Положенля и отмфнеши всего, что оно- </w:t>
      </w:r>
      <w:r>
        <w:br/>
      </w:r>
      <w:r>
        <w:t xml:space="preserve">му противно. 19814.</w:t>
      </w:r>
    </w:p>
    <w:p>
      <w:pPr>
        <w:pStyle w:val="Normal"/>
      </w:pPr>
      <w:r>
        <w:t xml:space="preserve">15) Судъ Третейскти.</w:t>
      </w:r>
    </w:p>
    <w:p>
      <w:pPr>
        <w:pStyle w:val="Normal"/>
      </w:pPr>
      <w:r>
        <w:t xml:space="preserve">Т. Г. (1649 —1675) Услов1я, которыя наблю- </w:t>
      </w:r>
      <w:r>
        <w:br/>
      </w:r>
      <w:r>
        <w:t xml:space="preserve">дать надлежитъ при отдачв дфла на рфше- </w:t>
      </w:r>
      <w:r>
        <w:br/>
      </w:r>
      <w:r>
        <w:t xml:space="preserve">ве 'Третейскаго Суда; единогласное рфшеше </w:t>
      </w:r>
      <w:r>
        <w:br/>
      </w:r>
      <w:r>
        <w:t xml:space="preserve">'Третейскаго Суда почитать окончательнымь; </w:t>
      </w:r>
      <w:r>
        <w:br/>
      </w:r>
      <w:r>
        <w:t xml:space="preserve">опредфлен1е, когда дозволяется принимать про- </w:t>
      </w:r>
      <w:r>
        <w:br/>
      </w:r>
      <w:r>
        <w:t xml:space="preserve">шеше о пересмотрф дфла, рЬшеннаго Третей- </w:t>
      </w:r>
      <w:r>
        <w:br/>
      </w:r>
      <w:r>
        <w:t xml:space="preserve">скимь Судомъ; взыскане съ третьихъь за не- </w:t>
      </w:r>
      <w:r>
        <w:br/>
      </w:r>
      <w:r>
        <w:t xml:space="preserve">правильный приговоръ. Ул. ХУ. 5.</w:t>
      </w:r>
    </w:p>
    <w:p>
      <w:pPr>
        <w:pStyle w:val="Normal"/>
      </w:pPr>
      <w:r>
        <w:t xml:space="preserve">Т. УП. . (1725—1727) О выборБ Медаторовь и </w:t>
      </w:r>
      <w:r>
        <w:br/>
      </w:r>
      <w:r>
        <w:t xml:space="preserve">рЪшени торговыхъ дфлъ Судомъ Третейскимъ. </w:t>
      </w:r>
      <w:r>
        <w:br/>
      </w:r>
      <w:r>
        <w:t xml:space="preserve">5145, стр. 845.</w:t>
      </w:r>
    </w:p>
    <w:p>
      <w:pPr>
        <w:pStyle w:val="Normal"/>
      </w:pPr>
      <w:r>
        <w:t xml:space="preserve">Т. 1Х. (1755 — 1756) Дозволеше Башкирцамь </w:t>
      </w:r>
      <w:r>
        <w:br/>
      </w:r>
      <w:r>
        <w:t xml:space="preserve">разбираться между собою, въ малыхъ дфлахъ, </w:t>
      </w:r>
      <w:r>
        <w:br/>
      </w:r>
      <w:r>
        <w:t xml:space="preserve">Судомъ 'Третейскимь. 6581, п. &amp;.—Третей- </w:t>
      </w:r>
      <w:r>
        <w:br/>
      </w:r>
      <w:r>
        <w:t xml:space="preserve">скимъ Судамъ въ Малоросйн быть на преж- </w:t>
      </w:r>
      <w:r>
        <w:br/>
      </w:r>
      <w:r>
        <w:t xml:space="preserve">немъ основани. 6614, п. #.</w:t>
      </w:r>
    </w:p>
    <w:p>
      <w:pPr>
        <w:pStyle w:val="Normal"/>
      </w:pPr>
      <w:r>
        <w:t xml:space="preserve">Т. ХШ. (1749—1755) Объ учреждени при ва- </w:t>
      </w:r>
      <w:r>
        <w:br/>
      </w:r>
      <w:r>
        <w:t xml:space="preserve">ждой арманкБ въ Оренбургской и Троицкой </w:t>
      </w:r>
      <w:r>
        <w:br/>
      </w:r>
      <w:r>
        <w:t xml:space="preserve">крфпостяхъ, для Русскихъ купцовъ Третей- </w:t>
      </w:r>
      <w:r>
        <w:br/>
      </w:r>
      <w:r>
        <w:t xml:space="preserve">скаго Суда, а для иновфрцевь Шарагата; о </w:t>
      </w:r>
      <w:r>
        <w:br/>
      </w:r>
      <w:r>
        <w:t xml:space="preserve">пра % недовольныхь рьшешемь онаго. 10156, </w:t>
      </w:r>
      <w:r>
        <w:br/>
      </w:r>
      <w:r>
        <w:t xml:space="preserve">п. 12.</w:t>
      </w:r>
    </w:p>
    <w:p>
      <w:pPr>
        <w:pStyle w:val="Normal"/>
      </w:pPr>
      <w:r>
        <w:t xml:space="preserve">Т. ХГХ. (1770—1774) Ссоры дворцовыхъ кре- </w:t>
      </w:r>
      <w:r>
        <w:br/>
      </w:r>
      <w:r>
        <w:t xml:space="preserve">стьянъ разбирать на основанён Суда 'Третей- </w:t>
      </w:r>
      <w:r>
        <w:br/>
      </w:r>
      <w:r>
        <w:t xml:space="preserve">скаго. 14155, п. 3.</w:t>
      </w:r>
    </w:p>
    <w:p>
      <w:pPr>
        <w:pStyle w:val="Normal"/>
      </w:pPr>
      <w:r>
        <w:t xml:space="preserve">Т. ХХУ!. (1800 — 1804) Разбирательство по </w:t>
      </w:r>
      <w:r>
        <w:br/>
      </w:r>
      <w:r>
        <w:t xml:space="preserve">спорамь между ИндБицами, Персянами, Бу- </w:t>
      </w:r>
      <w:r>
        <w:br/>
      </w:r>
      <w:r>
        <w:t xml:space="preserve">харцами, Хивинцами и другими заграничны- </w:t>
      </w:r>
      <w:r>
        <w:br/>
      </w:r>
      <w:r>
        <w:t xml:space="preserve">ми Азатцами, пребывающими въ Астрахани, </w:t>
      </w:r>
      <w:r>
        <w:br/>
      </w:r>
      <w:r>
        <w:t xml:space="preserve">чинить Судомъ Третейскимъ. 19656.—0О ме- </w:t>
      </w:r>
      <w:r>
        <w:br/>
      </w:r>
      <w:r>
        <w:t xml:space="preserve">даторскомъ разбор по дфламъ банкротовъ. </w:t>
      </w:r>
      <w:r>
        <w:br/>
      </w:r>
      <w:r>
        <w:t xml:space="preserve">19692, Уст. Бапкр. Ч. 1. Отд. ХТ.</w:t>
      </w:r>
    </w:p>
    <w:p>
      <w:pPr>
        <w:pStyle w:val="Normal"/>
      </w:pPr>
      <w:r>
        <w:t xml:space="preserve">Т. ХХУИ. (1802—1805) О выборь Медато- </w:t>
      </w:r>
      <w:r>
        <w:br/>
      </w:r>
      <w:r>
        <w:t xml:space="preserve">ровъ для разбора дьлъ Судомъ 'Третейскимь </w:t>
      </w:r>
      <w:r>
        <w:br/>
      </w:r>
      <w:r>
        <w:t xml:space="preserve">и о дачЪ, въ случа несоглася при выбор$ </w:t>
      </w:r>
      <w:r>
        <w:br/>
      </w:r>
      <w:r>
        <w:t xml:space="preserve">оныхь ‚ ‘преимущества сторонф слабъйшей, </w:t>
      </w:r>
      <w:r>
        <w:br/>
      </w:r>
      <w:r>
        <w:t xml:space="preserve">чего либо лишенной или утЪсненной отъ ру- </w:t>
      </w:r>
      <w:r>
        <w:br/>
      </w:r>
      <w:r>
        <w:t xml:space="preserve">ци сильнаго. 20504.—О Судахъ 'Третейскихъ, </w:t>
      </w:r>
      <w:r>
        <w:br/>
      </w:r>
      <w:r>
        <w:t xml:space="preserve">учрежденныхь для ргзбора споровъ, происхо- </w:t>
      </w:r>
      <w:r>
        <w:br/>
      </w:r>
      <w:r>
        <w:t xml:space="preserve">дащихь между питейными откупщиками 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служителями ихъ. 20555.—"Третейскимь Су- </w:t>
      </w:r>
      <w:r>
        <w:br/>
      </w:r>
      <w:r>
        <w:t xml:space="preserve">дамъ, учрежденнымь при питейныхь Конто- </w:t>
      </w:r>
      <w:r>
        <w:br/>
      </w:r>
      <w:r>
        <w:t xml:space="preserve">рахъ, не присвоивать себф власти, постано- </w:t>
      </w:r>
      <w:r>
        <w:br/>
      </w:r>
      <w:r>
        <w:t xml:space="preserve">влять приговоры, присуждаюние къ наказан!ю. </w:t>
      </w:r>
      <w:r>
        <w:br/>
      </w:r>
      <w:r>
        <w:t xml:space="preserve">20564. “</w:t>
      </w:r>
    </w:p>
    <w:p>
      <w:pPr>
        <w:pStyle w:val="Normal"/>
      </w:pPr>
      <w:r>
        <w:t xml:space="preserve">Т. ххуш. (1804—1805) О Третейскихь Су- </w:t>
      </w:r>
      <w:r>
        <w:br/>
      </w:r>
      <w:r>
        <w:t xml:space="preserve">дахъ въ землб Донсваго войска; рышенйя сихъ </w:t>
      </w:r>
      <w:r>
        <w:br/>
      </w:r>
      <w:r>
        <w:t xml:space="preserve">Судовъ почитать окончательными и жалобъ </w:t>
      </w:r>
      <w:r>
        <w:br/>
      </w:r>
      <w:r>
        <w:t xml:space="preserve">на оныя не принимать. 24142, ЛГ 20.— Дозво- </w:t>
      </w:r>
      <w:r>
        <w:br/>
      </w:r>
      <w:r>
        <w:t xml:space="preserve">леше Евреямъ по дБламъ тяжебнымь, имфть </w:t>
      </w:r>
      <w:r>
        <w:br/>
      </w:r>
      <w:r>
        <w:t xml:space="preserve">'Гретейсве Суды, на общемь основани. 21547, </w:t>
      </w:r>
      <w:r>
        <w:br/>
      </w:r>
      <w:r>
        <w:t xml:space="preserve">Л 49.</w:t>
      </w:r>
    </w:p>
    <w:p>
      <w:pPr>
        <w:pStyle w:val="Normal"/>
      </w:pPr>
      <w:r>
        <w:t xml:space="preserve">Т. ХХХ. (1806—1807) Судъ 'Третейскли дол- </w:t>
      </w:r>
      <w:r>
        <w:br/>
      </w:r>
      <w:r>
        <w:t xml:space="preserve">женъ быть составленъ съ общаго согласля спо- </w:t>
      </w:r>
      <w:r>
        <w:br/>
      </w:r>
      <w:r>
        <w:t xml:space="preserve">рющихся; рьшене Третейскаго Суда непод- </w:t>
      </w:r>
      <w:r>
        <w:br/>
      </w:r>
      <w:r>
        <w:t xml:space="preserve">лежитъ никакому дальнфишему разсмотрьн1ю. </w:t>
      </w:r>
      <w:r>
        <w:br/>
      </w:r>
      <w:r>
        <w:t xml:space="preserve">22208, Г’орн. Пол. 7 828.</w:t>
      </w:r>
    </w:p>
    <w:p>
      <w:pPr>
        <w:pStyle w:val="Normal"/>
      </w:pPr>
      <w:r>
        <w:t xml:space="preserve">Т. ХХХ!. (1810—1811) О Третейскихъ Судахъ </w:t>
      </w:r>
      <w:r>
        <w:br/>
      </w:r>
      <w:r>
        <w:t xml:space="preserve">по жалобамь судовщиковъ, рёшеня сихъ Су- </w:t>
      </w:r>
      <w:r>
        <w:br/>
      </w:r>
      <w:r>
        <w:t xml:space="preserve">довъ почитать окончательными. 245914, Гл. </w:t>
      </w:r>
      <w:r>
        <w:br/>
      </w:r>
      <w:r>
        <w:t xml:space="preserve">ТИ. 21048.</w:t>
      </w:r>
    </w:p>
    <w:p>
      <w:pPr>
        <w:pStyle w:val="Normal"/>
      </w:pPr>
      <w:r>
        <w:t xml:space="preserve">Т, ххху. (1818) ДБло Швейцарскаго дома </w:t>
      </w:r>
      <w:r>
        <w:br/>
      </w:r>
      <w:r>
        <w:t xml:space="preserve">братьевъ Веттера съ Гизетти и Кригеромъ </w:t>
      </w:r>
      <w:r>
        <w:br/>
      </w:r>
      <w:r>
        <w:t xml:space="preserve">разобрать Судомъ Третейскимъ. 27517.—ДФ- </w:t>
      </w:r>
      <w:r>
        <w:br/>
      </w:r>
      <w:r>
        <w:t xml:space="preserve">ла бывшей въ С. Петербургь компаши для </w:t>
      </w:r>
      <w:r>
        <w:br/>
      </w:r>
      <w:r>
        <w:t xml:space="preserve">строешя кораблей и употребленя ихъ подъ </w:t>
      </w:r>
      <w:r>
        <w:br/>
      </w:r>
      <w:r>
        <w:t xml:space="preserve">фрахть, разобрать равномфрно Судомъ Третей- </w:t>
      </w:r>
      <w:r>
        <w:br/>
      </w:r>
      <w:r>
        <w:t xml:space="preserve">скимъ. 27465.</w:t>
      </w:r>
    </w:p>
    <w:p>
      <w:pPr>
        <w:pStyle w:val="Normal"/>
      </w:pPr>
      <w:r>
        <w:t xml:space="preserve">См. также: Мнировыя сдълки.</w:t>
      </w:r>
    </w:p>
    <w:p>
      <w:pPr>
        <w:pStyle w:val="Normal"/>
      </w:pPr>
      <w:r>
        <w:t xml:space="preserve">И. Судопроизводстьво. ‘головное.</w:t>
      </w:r>
    </w:p>
    <w:p>
      <w:pPr>
        <w:pStyle w:val="Normal"/>
      </w:pPr>
      <w:r>
        <w:t xml:space="preserve">1. Судопроизводство Уголовное воовще. </w:t>
      </w:r>
      <w:r>
        <w:br/>
      </w:r>
      <w:r>
        <w:t xml:space="preserve">См. Подсудность. Подсудимые. Доно- </w:t>
      </w:r>
      <w:r>
        <w:br/>
      </w:r>
      <w:r>
        <w:t xml:space="preserve">сы. ВЗЯТТЕ КЪ СУДУ ПО ДЪЛАМЪ УГОЛОв- </w:t>
      </w:r>
      <w:r>
        <w:br/>
      </w:r>
      <w:r>
        <w:t xml:space="preserve">нымъ. СОДЕРЖАНТЕ ПОДЪ СТРАЖЕЮ. Слъд- </w:t>
      </w:r>
      <w:r>
        <w:br/>
      </w:r>
      <w:r>
        <w:t xml:space="preserve">ствтЕ и судъ. ВыЕмки и оБыски. ОБыскъ </w:t>
      </w:r>
      <w:r>
        <w:br/>
      </w:r>
      <w:r>
        <w:t xml:space="preserve">ПОВАЛЬНЫЙ. ДЕПУТАТЫ. ДопрРосы. По- </w:t>
      </w:r>
      <w:r>
        <w:br/>
      </w:r>
      <w:r>
        <w:t xml:space="preserve">дозрьнтя нА Судей. Очныя ставки. По- </w:t>
      </w:r>
      <w:r>
        <w:br/>
      </w:r>
      <w:r>
        <w:t xml:space="preserve">виннля. Оговоръ. Пытка. Доклзлатель- </w:t>
      </w:r>
      <w:r>
        <w:br/>
      </w:r>
      <w:r>
        <w:t xml:space="preserve">СТВА судЕБНЫЯ. Справки. Выпыски. Рь- </w:t>
      </w:r>
      <w:r>
        <w:br/>
      </w:r>
      <w:r>
        <w:t xml:space="preserve">ШЕНТЕ И ПРИГОВОРЫ. РЕевизтя Уголов- </w:t>
      </w:r>
      <w:r>
        <w:br/>
      </w:r>
      <w:r>
        <w:t xml:space="preserve">ныхЪъ дьлъ. АПЕЛЛЯЦИЯ ПО ДЪлАМЪ УГО- </w:t>
      </w:r>
      <w:r>
        <w:br/>
      </w:r>
      <w:r>
        <w:t xml:space="preserve">ловнымъ. ИсполнентЕ ПРИГОВОРОВЪ ПО </w:t>
      </w:r>
      <w:r>
        <w:br/>
      </w:r>
      <w:r>
        <w:t xml:space="preserve">ДълАМЪ уголовнымъ. Выти, ]</w:t>
      </w:r>
    </w:p>
    <w:p>
      <w:pPr>
        <w:pStyle w:val="Normal"/>
      </w:pPr>
      <w:r>
        <w:t xml:space="preserve">2. СУДОПРОИЗВОДСТВО ПО ДВЛАМЬ ВЪ ПРЕ- </w:t>
      </w:r>
      <w:r>
        <w:br/>
      </w:r>
      <w:r>
        <w:t xml:space="preserve">ступленти должности. (ДълаА сльд- </w:t>
      </w:r>
      <w:r>
        <w:br/>
      </w:r>
      <w:r>
        <w:t xml:space="preserve">СТВЕННЫЯ)</w:t>
      </w:r>
    </w:p>
    <w:p>
      <w:pPr>
        <w:pStyle w:val="Normal"/>
      </w:pPr>
      <w:r>
        <w:t xml:space="preserve">Т. ТУ. (1700—1742) 0 притфспешяхь, чинимыхь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1017 </w:t>
      </w:r>
      <w:r>
        <w:br/>
      </w:r>
      <w:r>
        <w:t xml:space="preserve">с.</w:t>
      </w:r>
    </w:p>
    <w:p>
      <w:pPr>
        <w:pStyle w:val="Normal"/>
      </w:pPr>
      <w:r>
        <w:t xml:space="preserve">Воеводами торговымь людямъ, розыскивать въ </w:t>
      </w:r>
      <w:r>
        <w:br/>
      </w:r>
      <w:r>
        <w:t xml:space="preserve">Ратушф. 1760.</w:t>
      </w:r>
    </w:p>
    <w:p>
      <w:pPr>
        <w:pStyle w:val="Normal"/>
      </w:pPr>
      <w:r>
        <w:t xml:space="preserve">Т. У. (1715—1719) О сообщеши вопросныхъ’ </w:t>
      </w:r>
      <w:r>
        <w:br/>
      </w:r>
      <w:r>
        <w:t xml:space="preserve">пунктовь обвиняемымъ. 5006, Воин. Проц. </w:t>
      </w:r>
      <w:r>
        <w:br/>
      </w:r>
      <w:r>
        <w:t xml:space="preserve">Гл. ЛУ и ИГ. —Наблюдать, дабы въ дълахъ, </w:t>
      </w:r>
      <w:r>
        <w:br/>
      </w:r>
      <w:r>
        <w:t xml:space="preserve">касающихся денежной траты, немедленная </w:t>
      </w:r>
      <w:r>
        <w:br/>
      </w:r>
      <w:r>
        <w:t xml:space="preserve">была инквизицля и экзекушя. 5080.—0 про- </w:t>
      </w:r>
      <w:r>
        <w:br/>
      </w:r>
      <w:r>
        <w:t xml:space="preserve">изводстк по фискальсвимь доносамъ дфль о </w:t>
      </w:r>
      <w:r>
        <w:br/>
      </w:r>
      <w:r>
        <w:t xml:space="preserve">преступлеши дожностей. 5081,—О слфдствт </w:t>
      </w:r>
      <w:r>
        <w:br/>
      </w:r>
      <w:r>
        <w:t xml:space="preserve">и суд надъ Земскими фискалами въ проти- </w:t>
      </w:r>
      <w:r>
        <w:br/>
      </w:r>
      <w:r>
        <w:t xml:space="preserve">вузаконныхъ поступкахъ. 5295, п. 26.</w:t>
      </w:r>
    </w:p>
    <w:p>
      <w:pPr>
        <w:pStyle w:val="Normal"/>
      </w:pPr>
      <w:r>
        <w:t xml:space="preserve">"Г. УТ. (1720—1722) О наказыванйи служителей </w:t>
      </w:r>
      <w:r>
        <w:br/>
      </w:r>
      <w:r>
        <w:t xml:space="preserve">Коллежскихь не иначе, какъ по приговорамъ </w:t>
      </w:r>
      <w:r>
        <w:br/>
      </w:r>
      <w:r>
        <w:t xml:space="preserve">и правамъ. 5554, /'л. РГУ.— Дфла о похище- </w:t>
      </w:r>
      <w:r>
        <w:br/>
      </w:r>
      <w:r>
        <w:t xml:space="preserve">ши казны и народныхъ денегь вносить въ Се- </w:t>
      </w:r>
      <w:r>
        <w:br/>
      </w:r>
      <w:r>
        <w:t xml:space="preserve">нать, а изъ Сената къ Государю. 5756.—По </w:t>
      </w:r>
      <w:r>
        <w:br/>
      </w:r>
      <w:r>
        <w:t xml:space="preserve">доносамь о похищеняхъ, учиненныхь кулече- </w:t>
      </w:r>
      <w:r>
        <w:br/>
      </w:r>
      <w:r>
        <w:t xml:space="preserve">скими людьми, опредфленными къ сборамъ вф- </w:t>
      </w:r>
      <w:r>
        <w:br/>
      </w:r>
      <w:r>
        <w:t xml:space="preserve">домства Камеръ-Коллеги, чинить слфдств1я въ </w:t>
      </w:r>
      <w:r>
        <w:br/>
      </w:r>
      <w:r>
        <w:t xml:space="preserve">сей же Коллегш. 5992.—О мъстахъ, въ кото- </w:t>
      </w:r>
      <w:r>
        <w:br/>
      </w:r>
      <w:r>
        <w:t xml:space="preserve">рыхь производить слфдствая по фискальскимъ </w:t>
      </w:r>
      <w:r>
        <w:br/>
      </w:r>
      <w:r>
        <w:t xml:space="preserve">доносамъ о преступлеши должности. 4059.</w:t>
      </w:r>
    </w:p>
    <w:p>
      <w:pPr>
        <w:pStyle w:val="Normal"/>
      </w:pPr>
      <w:r>
        <w:t xml:space="preserve">Т. УП. (1725—1727) О должности Генералъ- </w:t>
      </w:r>
      <w:r>
        <w:br/>
      </w:r>
      <w:r>
        <w:t xml:space="preserve">Фискала и подчиненныхъ его, опредфленныхъ </w:t>
      </w:r>
      <w:r>
        <w:br/>
      </w:r>
      <w:r>
        <w:t xml:space="preserve">для обнаруживаня преступлений противу дол- </w:t>
      </w:r>
      <w:r>
        <w:br/>
      </w:r>
      <w:r>
        <w:t xml:space="preserve">жностей. 4698. — Публичный увазь о Нов- </w:t>
      </w:r>
      <w:r>
        <w:br/>
      </w:r>
      <w:r>
        <w:t xml:space="preserve">городскомь Архлерев @еодоси, суждепномъ </w:t>
      </w:r>
      <w:r>
        <w:br/>
      </w:r>
      <w:r>
        <w:t xml:space="preserve">за разные поступки, противные должности. </w:t>
      </w:r>
      <w:r>
        <w:br/>
      </w:r>
      <w:r>
        <w:t xml:space="preserve">4717.— Публичный указь о двухъ Земскихъ </w:t>
      </w:r>
      <w:r>
        <w:br/>
      </w:r>
      <w:r>
        <w:t xml:space="preserve">Коммиссарахь и подъячемъ, сужденныхь за </w:t>
      </w:r>
      <w:r>
        <w:br/>
      </w:r>
      <w:r>
        <w:t xml:space="preserve">взятки и похнщене казенныхъ денегъ. 4826.</w:t>
      </w:r>
    </w:p>
    <w:p>
      <w:pPr>
        <w:pStyle w:val="Normal"/>
      </w:pPr>
      <w:r>
        <w:t xml:space="preserve">Т. 1Х. (1755—1756) О суждеши кр5постныхь </w:t>
      </w:r>
      <w:r>
        <w:br/>
      </w:r>
      <w:r>
        <w:t xml:space="preserve">дБлъ писца Гречищева за подлоги въ запис- </w:t>
      </w:r>
      <w:r>
        <w:br/>
      </w:r>
      <w:r>
        <w:t xml:space="preserve">ныхь крёпостныхъ книгахъ. 6797.— Публич- </w:t>
      </w:r>
      <w:r>
        <w:br/>
      </w:r>
      <w:r>
        <w:t xml:space="preserve">ной указь казненя смертпо Иркутскаго Ви- </w:t>
      </w:r>
      <w:r>
        <w:br/>
      </w:r>
      <w:r>
        <w:t xml:space="preserve">це-Губернатора Жолобола за разные поступ- </w:t>
      </w:r>
      <w:r>
        <w:br/>
      </w:r>
      <w:r>
        <w:t xml:space="preserve">ки, противные должности. 7009.</w:t>
      </w:r>
    </w:p>
    <w:p>
      <w:pPr>
        <w:pStyle w:val="Normal"/>
      </w:pPr>
      <w:r>
        <w:t xml:space="preserve">Т. Х!. (1740—1745) Порядокъ слфдствя и су- </w:t>
      </w:r>
      <w:r>
        <w:br/>
      </w:r>
      <w:r>
        <w:t xml:space="preserve">да надъ Сибирскими Воеводами, овазывающими- </w:t>
      </w:r>
      <w:r>
        <w:br/>
      </w:r>
      <w:r>
        <w:t xml:space="preserve">ся въ преступаленйи должности. 8047, п. %.— </w:t>
      </w:r>
      <w:r>
        <w:br/>
      </w:r>
      <w:r>
        <w:t xml:space="preserve">О слБдствш и судБ за злоупотребленя ихъ </w:t>
      </w:r>
      <w:r>
        <w:br/>
      </w:r>
      <w:r>
        <w:t xml:space="preserve">при пр!ем$ рекрутъ. 8520, п. 26.—Ревель- </w:t>
      </w:r>
      <w:r>
        <w:br/>
      </w:r>
      <w:r>
        <w:t xml:space="preserve">ской Губерн!и служителямь въ дфлахъ, касаю- </w:t>
      </w:r>
      <w:r>
        <w:br/>
      </w:r>
      <w:r>
        <w:t xml:space="preserve">щихся ихъ должностей, не быть подъ вфдом- </w:t>
      </w:r>
      <w:r>
        <w:br/>
      </w:r>
      <w:r>
        <w:t xml:space="preserve">ствомъ Оберъ-Ландгерихта и Нижнихь Зем- </w:t>
      </w:r>
      <w:r>
        <w:br/>
      </w:r>
      <w:r>
        <w:t xml:space="preserve">скихъ Судовъ указъ. 1745 Ноября 15. (бм. </w:t>
      </w:r>
      <w:r>
        <w:br/>
      </w:r>
      <w:r>
        <w:t xml:space="preserve">Т. ХХРИ. 21201</w:t>
      </w:r>
    </w:p>
    <w:p>
      <w:pPr>
        <w:pStyle w:val="Normal"/>
      </w:pPr>
      <w:r>
        <w:t xml:space="preserve">: 128</w:t>
      </w:r>
    </w:p>
    <w:p>
      <w:pPr>
        <w:pStyle w:val="Normal"/>
      </w:pPr>
      <w:r>
        <w:t xml:space="preserve">1018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ХИ. (1744—1748) Съ подозрительными кан-</w:t>
      </w:r>
    </w:p>
    <w:p>
      <w:pPr>
        <w:pStyle w:val="Normal"/>
      </w:pPr>
      <w:r>
        <w:t xml:space="preserve">целярскимн служителями и оказывающимися </w:t>
      </w:r>
      <w:r>
        <w:br/>
      </w:r>
      <w:r>
        <w:t xml:space="preserve">въ дурномъ`поведеши, поступать по Гене- </w:t>
      </w:r>
      <w:r>
        <w:br/>
      </w:r>
      <w:r>
        <w:t xml:space="preserve">ральному Регламенту и указамъ; не предста- </w:t>
      </w:r>
      <w:r>
        <w:br/>
      </w:r>
      <w:r>
        <w:t xml:space="preserve">вляя въ Сенать и Герольдмейстерсвую Кон- </w:t>
      </w:r>
      <w:r>
        <w:br/>
      </w:r>
      <w:r>
        <w:t xml:space="preserve">тору. 9298.</w:t>
      </w:r>
    </w:p>
    <w:p>
      <w:pPr>
        <w:pStyle w:val="Normal"/>
      </w:pPr>
      <w:r>
        <w:t xml:space="preserve">Т: ХУ. (1762 — 1764) ДБла о лихоимцахъ, </w:t>
      </w:r>
      <w:r>
        <w:br/>
      </w:r>
      <w:r>
        <w:t xml:space="preserve">трабителяхъ и похитителяхъ Государственной </w:t>
      </w:r>
      <w:r>
        <w:br/>
      </w:r>
      <w:r>
        <w:t xml:space="preserve">казны, рышать не далфе срока, положеннаго </w:t>
      </w:r>
      <w:r>
        <w:br/>
      </w:r>
      <w:r>
        <w:t xml:space="preserve">въ Геперальномь Регламенть. 11750, п. 5.</w:t>
      </w:r>
    </w:p>
    <w:p>
      <w:pPr>
        <w:pStyle w:val="Normal"/>
      </w:pPr>
      <w:r>
        <w:t xml:space="preserve">Т. ХУИ. (1765—1766) Состоящимъ подъ слфд- </w:t>
      </w:r>
      <w:r>
        <w:br/>
      </w:r>
      <w:r>
        <w:t xml:space="preserve">стыемь и арестомъь морскимъ чинамъ давать </w:t>
      </w:r>
      <w:r>
        <w:br/>
      </w:r>
      <w:r>
        <w:t xml:space="preserve">половину жалованья; когда же по суду оправ- </w:t>
      </w:r>
      <w:r>
        <w:br/>
      </w:r>
      <w:r>
        <w:t xml:space="preserve">дается, то выдавать и другую; состоящимь </w:t>
      </w:r>
      <w:r>
        <w:br/>
      </w:r>
      <w:r>
        <w:t xml:space="preserve">же подъ судомъ, но ие подъ арестомъ, произво- </w:t>
      </w:r>
      <w:r>
        <w:br/>
      </w:r>
      <w:r>
        <w:t xml:space="preserve">дить полное жалованье. 12459, Ч. Г. Гл. </w:t>
      </w:r>
      <w:r>
        <w:br/>
      </w:r>
      <w:r>
        <w:t xml:space="preserve">ТУ. ст. 11.0 слдствш и суд по злоупотреб- </w:t>
      </w:r>
      <w:r>
        <w:br/>
      </w:r>
      <w:r>
        <w:t xml:space="preserve">ленямъ, учиненнымь при межеванйи межевыми </w:t>
      </w:r>
      <w:r>
        <w:br/>
      </w:r>
      <w:r>
        <w:t xml:space="preserve">чиновпиками. 12570, п. 12%.</w:t>
      </w:r>
    </w:p>
    <w:p>
      <w:pPr>
        <w:pStyle w:val="Normal"/>
      </w:pPr>
      <w:r>
        <w:t xml:space="preserve">Т. ХХ. (1775 — 1780) Начальникъ Губернш </w:t>
      </w:r>
      <w:r>
        <w:br/>
      </w:r>
      <w:r>
        <w:t xml:space="preserve">долженъ чинить взызкаше съ подчиненныхъ </w:t>
      </w:r>
      <w:r>
        <w:br/>
      </w:r>
      <w:r>
        <w:t xml:space="preserve">ему мфсть и отсылать преступниковъ дол- </w:t>
      </w:r>
      <w:r>
        <w:br/>
      </w:r>
      <w:r>
        <w:t xml:space="preserve">жностей къ надлежащему суду. 14592, Узр. </w:t>
      </w:r>
      <w:r>
        <w:br/>
      </w:r>
      <w:r>
        <w:t xml:space="preserve">о Губ. ст. 51. Губерисвое Правлеше взы- </w:t>
      </w:r>
      <w:r>
        <w:br/>
      </w:r>
      <w:r>
        <w:t xml:space="preserve">скане чинить со всфхъ непослушныхь, лЪ- </w:t>
      </w:r>
      <w:r>
        <w:br/>
      </w:r>
      <w:r>
        <w:t xml:space="preserve">нивыхЪ и медлительныхь, налагаеть па нихъ </w:t>
      </w:r>
      <w:r>
        <w:br/>
      </w:r>
      <w:r>
        <w:t xml:space="preserve">пеню и буде не исправляются, то оныхъ къ </w:t>
      </w:r>
      <w:r>
        <w:br/>
      </w:r>
      <w:r>
        <w:t xml:space="preserve">суду отсылаеть. сл. 96. Палатз Уголовнаго </w:t>
      </w:r>
      <w:r>
        <w:br/>
      </w:r>
      <w:r>
        <w:t xml:space="preserve">Суда поручаются слфдственныя дфла въ престу- </w:t>
      </w:r>
      <w:r>
        <w:br/>
      </w:r>
      <w:r>
        <w:t xml:space="preserve">пленш должностей по Губерши. сте. 106. О </w:t>
      </w:r>
      <w:r>
        <w:br/>
      </w:r>
      <w:r>
        <w:t xml:space="preserve">обязанности Губернскаго Прокурора и подчи- </w:t>
      </w:r>
      <w:r>
        <w:br/>
      </w:r>
      <w:r>
        <w:t xml:space="preserve">ненныхь ему Прокуроровъ и Страпчихъ доно- </w:t>
      </w:r>
      <w:r>
        <w:br/>
      </w:r>
      <w:r>
        <w:t xml:space="preserve">сить о злоупотреблешяхь и преступленяхъ </w:t>
      </w:r>
      <w:r>
        <w:br/>
      </w:r>
      <w:r>
        <w:t xml:space="preserve">должности. ст. 405.—0О представлеши слфд- </w:t>
      </w:r>
      <w:r>
        <w:br/>
      </w:r>
      <w:r>
        <w:t xml:space="preserve">ственныхъ дфлъ, относящихся до Главвато Ко- </w:t>
      </w:r>
      <w:r>
        <w:br/>
      </w:r>
      <w:r>
        <w:t xml:space="preserve">миссар1ата и Промантской Канцелярш, пря-</w:t>
      </w:r>
    </w:p>
    <w:p>
      <w:pPr>
        <w:pStyle w:val="Normal"/>
      </w:pPr>
      <w:r>
        <w:t xml:space="preserve">. №0 въ оныя Правительства. 15027.</w:t>
      </w:r>
    </w:p>
    <w:p>
      <w:pPr>
        <w:pStyle w:val="Normal"/>
      </w:pPr>
      <w:r>
        <w:t xml:space="preserve">Т. ХХГ. (1781 — 1785) ДЪла относянйяся до </w:t>
      </w:r>
      <w:r>
        <w:br/>
      </w:r>
      <w:r>
        <w:t xml:space="preserve">преступления должностей, производить въ У- </w:t>
      </w:r>
      <w:r>
        <w:br/>
      </w:r>
      <w:r>
        <w:t xml:space="preserve">головныхъ: Палатахъ, а не Нижнихъ Судахъ. </w:t>
      </w:r>
      <w:r>
        <w:br/>
      </w:r>
      <w:r>
        <w:t xml:space="preserve">15565.—Неувольнять съ аттестатами чинов- </w:t>
      </w:r>
      <w:r>
        <w:br/>
      </w:r>
      <w:r>
        <w:t xml:space="preserve">никовъ, состолщихъ подъ слфдствемъ и казен- </w:t>
      </w:r>
      <w:r>
        <w:br/>
      </w:r>
      <w:r>
        <w:t xml:space="preserve">нымъ взысканчемъ. 15600.</w:t>
      </w:r>
    </w:p>
    <w:p>
      <w:pPr>
        <w:pStyle w:val="Normal"/>
      </w:pPr>
      <w:r>
        <w:t xml:space="preserve">Т. ХХИ. (1784—1788) Увздныхь Стряпчихь </w:t>
      </w:r>
      <w:r>
        <w:br/>
      </w:r>
      <w:r>
        <w:t xml:space="preserve">по производимымь по ихъ доносамъ дфламъ </w:t>
      </w:r>
      <w:r>
        <w:br/>
      </w:r>
      <w:r>
        <w:t xml:space="preserve">въ преступлеши должности, самихъ оть дол-</w:t>
      </w:r>
    </w:p>
    <w:p>
      <w:pPr>
        <w:pStyle w:val="Normal"/>
      </w:pPr>
      <w:r>
        <w:t xml:space="preserve">РЕЭСТРЪ АЛФАВИТНЫЙ 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жностей не отвлекать; опредвленше какимъ об- </w:t>
      </w:r>
      <w:r>
        <w:br/>
      </w:r>
      <w:r>
        <w:t xml:space="preserve">разомь требовать оть нихъ дополнительныя </w:t>
      </w:r>
      <w:r>
        <w:br/>
      </w:r>
      <w:r>
        <w:t xml:space="preserve">свфдешя и когда лично призывать ихъ въ </w:t>
      </w:r>
      <w:r>
        <w:br/>
      </w:r>
      <w:r>
        <w:t xml:space="preserve">Утоловную Палату. 15916.</w:t>
      </w:r>
    </w:p>
    <w:p>
      <w:pPr>
        <w:pStyle w:val="Normal"/>
      </w:pPr>
      <w:r>
        <w:t xml:space="preserve">Т. ХХШ. (1789-1796) О власти Генералъ-Гу- </w:t>
      </w:r>
      <w:r>
        <w:br/>
      </w:r>
      <w:r>
        <w:t xml:space="preserve">бернатора отрфшать отъ должности чиновии- </w:t>
      </w:r>
      <w:r>
        <w:br/>
      </w:r>
      <w:r>
        <w:t xml:space="preserve">ковъ, оказывающихся въ неисправностяхь и </w:t>
      </w:r>
      <w:r>
        <w:br/>
      </w:r>
      <w:r>
        <w:t xml:space="preserve">упущентяхъ. 17166, 2. 53.—Не опубликовывать </w:t>
      </w:r>
      <w:r>
        <w:br/>
      </w:r>
      <w:r>
        <w:t xml:space="preserve">чиновниковъ за непорядки, не истребовавъ отъ </w:t>
      </w:r>
      <w:r>
        <w:br/>
      </w:r>
      <w:r>
        <w:t xml:space="preserve">нихъ предварительно оправданай. 17415. — </w:t>
      </w:r>
      <w:r>
        <w:br/>
      </w:r>
      <w:r>
        <w:t xml:space="preserve">О обревизовани Вятской Губерни и о из- </w:t>
      </w:r>
      <w:r>
        <w:br/>
      </w:r>
      <w:r>
        <w:t xml:space="preserve">слфдоваши па мБстф открытыхъ пооной зло- </w:t>
      </w:r>
      <w:r>
        <w:br/>
      </w:r>
      <w:r>
        <w:t xml:space="preserve">употреблевий. 17416. Мрскихъь Начальни- </w:t>
      </w:r>
      <w:r>
        <w:br/>
      </w:r>
      <w:r>
        <w:t xml:space="preserve">ковъ, писчиковъ и рекрутскихъ отдатчиковъ, </w:t>
      </w:r>
      <w:r>
        <w:br/>
      </w:r>
      <w:r>
        <w:t xml:space="preserve">оказавшихся въ незаконныхь поборахъ и взят- </w:t>
      </w:r>
      <w:r>
        <w:br/>
      </w:r>
      <w:r>
        <w:t xml:space="preserve">кахъ, наказывать’ самимъ селенямъ по об- </w:t>
      </w:r>
      <w:r>
        <w:br/>
      </w:r>
      <w:r>
        <w:t xml:space="preserve">щему м!рскому приговору. 17444.</w:t>
      </w:r>
    </w:p>
    <w:p>
      <w:pPr>
        <w:pStyle w:val="Normal"/>
      </w:pPr>
      <w:r>
        <w:t xml:space="preserve">Т. ХХМ. (1796 —1797) О присылкф дфль о </w:t>
      </w:r>
      <w:r>
        <w:br/>
      </w:r>
      <w:r>
        <w:t xml:space="preserve">Губернскихь и Уфздпыхъ Землемрахъ, ока- </w:t>
      </w:r>
      <w:r>
        <w:br/>
      </w:r>
      <w:r>
        <w:t xml:space="preserve">завшихся въ преступлеши должностей, на </w:t>
      </w:r>
      <w:r>
        <w:br/>
      </w:r>
      <w:r>
        <w:t xml:space="preserve">ревизю въ Межевый Сената Департаментъ. </w:t>
      </w:r>
      <w:r>
        <w:br/>
      </w:r>
      <w:r>
        <w:t xml:space="preserve">18077.—Въ прюбрьтенныхь отъ Польши Гу- </w:t>
      </w:r>
      <w:r>
        <w:br/>
      </w:r>
      <w:r>
        <w:t xml:space="preserve">бершяхъь судить чиновниковь въ преступае- </w:t>
      </w:r>
      <w:r>
        <w:br/>
      </w:r>
      <w:r>
        <w:t xml:space="preserve">нахь должностей по Статуту. 18147, п. </w:t>
      </w:r>
      <w:r>
        <w:br/>
      </w:r>
      <w:r>
        <w:t xml:space="preserve">2. — Слфдственныя дла падъ чиновниками </w:t>
      </w:r>
      <w:r>
        <w:br/>
      </w:r>
      <w:r>
        <w:t xml:space="preserve">производить въ Литовской Губери!и въ Над- </w:t>
      </w:r>
      <w:r>
        <w:br/>
      </w:r>
      <w:r>
        <w:t xml:space="preserve">‘ворномь Судб. 18258.</w:t>
      </w:r>
    </w:p>
    <w:p>
      <w:pPr>
        <w:pStyle w:val="Normal"/>
      </w:pPr>
      <w:r>
        <w:t xml:space="preserve">Т. ХХУ!. (1800—1801) О произведени слфд- </w:t>
      </w:r>
      <w:r>
        <w:br/>
      </w:r>
      <w:r>
        <w:t xml:space="preserve">ствш, па несправедливое межеваше Землем$- </w:t>
      </w:r>
      <w:r>
        <w:br/>
      </w:r>
      <w:r>
        <w:t xml:space="preserve">ровъ, по форм Военнаго Процесса, имепуя на- </w:t>
      </w:r>
      <w:r>
        <w:br/>
      </w:r>
      <w:r>
        <w:t xml:space="preserve">ражаемые для того суды слфдствепными Ком- </w:t>
      </w:r>
      <w:r>
        <w:br/>
      </w:r>
      <w:r>
        <w:t xml:space="preserve">мисс1ями. 19544. — Опубликоваше Тамбов- </w:t>
      </w:r>
      <w:r>
        <w:br/>
      </w:r>
      <w:r>
        <w:t xml:space="preserve">скаго Губернатора за пеосповательное преда- </w:t>
      </w:r>
      <w:r>
        <w:br/>
      </w:r>
      <w:r>
        <w:t xml:space="preserve">не чиновниковъ суду. 19962.</w:t>
      </w:r>
    </w:p>
    <w:p>
      <w:pPr>
        <w:pStyle w:val="Normal"/>
      </w:pPr>
      <w:r>
        <w:t xml:space="preserve">Т. ХХУИ. (1802—1805) Сенаторовъ въ пре- </w:t>
      </w:r>
      <w:r>
        <w:br/>
      </w:r>
      <w:r>
        <w:t xml:space="preserve">ступленидолжностей судить въ Сенат$.20405, </w:t>
      </w:r>
      <w:r>
        <w:br/>
      </w:r>
      <w:r>
        <w:t xml:space="preserve">п. 12.</w:t>
      </w:r>
    </w:p>
    <w:p>
      <w:pPr>
        <w:pStyle w:val="Normal"/>
      </w:pPr>
      <w:r>
        <w:t xml:space="preserve">Т. ХХУШ. (1804 —1805\ Въ Эстлянд!и вс </w:t>
      </w:r>
      <w:r>
        <w:br/>
      </w:r>
      <w:r>
        <w:t xml:space="preserve">дла въ преступлеши должностей, хотя бы ‘они </w:t>
      </w:r>
      <w:r>
        <w:br/>
      </w:r>
      <w:r>
        <w:t xml:space="preserve">были о не дворявахъ ивъ классахъ из состоя- </w:t>
      </w:r>
      <w:r>
        <w:br/>
      </w:r>
      <w:r>
        <w:t xml:space="preserve">щихт, производить и р5шать въ Оберъ-Ланд- </w:t>
      </w:r>
      <w:r>
        <w:br/>
      </w:r>
      <w:r>
        <w:t xml:space="preserve">терихтб. 21201. — Вс слфдственныя дла о </w:t>
      </w:r>
      <w:r>
        <w:br/>
      </w:r>
      <w:r>
        <w:t xml:space="preserve">преступлении должностей должны начинаться </w:t>
      </w:r>
      <w:r>
        <w:br/>
      </w:r>
      <w:r>
        <w:t xml:space="preserve">въ Уголовныхь Налатахъ, а въ Губершяхъ, </w:t>
      </w:r>
      <w:r>
        <w:br/>
      </w:r>
      <w:r>
        <w:t xml:space="preserve">состолщихь на особыхъ правахъ, въ соотвЬт- </w:t>
      </w:r>
      <w:r>
        <w:br/>
      </w:r>
      <w:r>
        <w:t xml:space="preserve">ствующихь тфмь Палатамъь мфстахъ. 21259. </w:t>
      </w:r>
      <w:r>
        <w:br/>
      </w:r>
      <w:r>
        <w:t xml:space="preserve">21859.—0 непредаваши Губернскимь Пра-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влешимь чиновниковь суду и пеотрёшени </w:t>
      </w:r>
      <w:r>
        <w:br/>
      </w:r>
      <w:r>
        <w:t xml:space="preserve">ихъ оть должностей безъ согласля Военныхъ </w:t>
      </w:r>
      <w:r>
        <w:br/>
      </w:r>
      <w:r>
        <w:t xml:space="preserve">или Генералъ-Губернаторовь и о представле </w:t>
      </w:r>
      <w:r>
        <w:br/>
      </w:r>
      <w:r>
        <w:t xml:space="preserve">ши Сенату въ случав ихъ-на с1е несоглася, </w:t>
      </w:r>
      <w:r>
        <w:br/>
      </w:r>
      <w:r>
        <w:t xml:space="preserve">21785. у</w:t>
      </w:r>
    </w:p>
    <w:p>
      <w:pPr>
        <w:pStyle w:val="Normal"/>
      </w:pPr>
      <w:r>
        <w:t xml:space="preserve">Т. ХХХ. (1808 — 1809) О порядкф предавя </w:t>
      </w:r>
      <w:r>
        <w:br/>
      </w:r>
      <w:r>
        <w:t xml:space="preserve">суду служашихь въ Сибири Провантскихъ и </w:t>
      </w:r>
      <w:r>
        <w:br/>
      </w:r>
      <w:r>
        <w:t xml:space="preserve">Коммиссар?атскихь чиновниковъ. 25758,</w:t>
      </w:r>
    </w:p>
    <w:p>
      <w:pPr>
        <w:pStyle w:val="Normal"/>
      </w:pPr>
      <w:r>
        <w:t xml:space="preserve">Т. ХХХЕ (1810 — 1811) Объ изключеши изъ </w:t>
      </w:r>
      <w:r>
        <w:br/>
      </w:r>
      <w:r>
        <w:t xml:space="preserve">формулярныхъ списковъ у тбхъ, кои по су- </w:t>
      </w:r>
      <w:r>
        <w:br/>
      </w:r>
      <w:r>
        <w:t xml:space="preserve">ду найдены невинными, бытности ихъ подъ </w:t>
      </w:r>
      <w:r>
        <w:br/>
      </w:r>
      <w:r>
        <w:t xml:space="preserve">судомъ. 24180.—0О предметахъ, порядкЪ и </w:t>
      </w:r>
      <w:r>
        <w:br/>
      </w:r>
      <w:r>
        <w:t xml:space="preserve">послфдствяхъ отвфтственности Министровъ по </w:t>
      </w:r>
      <w:r>
        <w:br/>
      </w:r>
      <w:r>
        <w:t xml:space="preserve">ввфренному имъ управленио. 24686, Г 278 </w:t>
      </w:r>
      <w:r>
        <w:br/>
      </w:r>
      <w:r>
        <w:t xml:space="preserve">—296. Объ отвфтственности Директоровь и </w:t>
      </w:r>
      <w:r>
        <w:br/>
      </w:r>
      <w:r>
        <w:t xml:space="preserve">прочихъ чиновъ Министерскихъь Департамен- </w:t>
      </w:r>
      <w:r>
        <w:br/>
      </w:r>
      <w:r>
        <w:t xml:space="preserve">товъ. ГЛ 576 — #01.—О предметахъ Де- </w:t>
      </w:r>
      <w:r>
        <w:br/>
      </w:r>
      <w:r>
        <w:t xml:space="preserve">партамента Горныхъ и Соляныхъ дЁлъ по </w:t>
      </w:r>
      <w:r>
        <w:br/>
      </w:r>
      <w:r>
        <w:t xml:space="preserve">Отдфленио Горнаго Суда. 24688, Л 53.</w:t>
      </w:r>
    </w:p>
    <w:p>
      <w:pPr>
        <w:pStyle w:val="Normal"/>
      </w:pPr>
      <w:r>
        <w:t xml:space="preserve">Т. ХХХИ. (1812—1814) Распредфлеше уголов- </w:t>
      </w:r>
      <w:r>
        <w:br/>
      </w:r>
      <w:r>
        <w:t xml:space="preserve">пыхъ и слбдственныхь дфлъ между 1-мъ и</w:t>
      </w:r>
    </w:p>
    <w:p>
      <w:pPr>
        <w:pStyle w:val="Normal"/>
      </w:pPr>
      <w:r>
        <w:t xml:space="preserve">`° 2-мь Отдфлешями 6 Департамента Сената. </w:t>
      </w:r>
      <w:r>
        <w:br/>
      </w:r>
      <w:r>
        <w:t xml:space="preserve">25451.</w:t>
      </w:r>
    </w:p>
    <w:p>
      <w:pPr>
        <w:pStyle w:val="Normal"/>
      </w:pPr>
      <w:r>
        <w:t xml:space="preserve">Т. ХХХ. (1815—1816) СлЬдетвенныя дфла </w:t>
      </w:r>
      <w:r>
        <w:br/>
      </w:r>
      <w:r>
        <w:t xml:space="preserve">о преступлени должности по Бессарабской </w:t>
      </w:r>
      <w:r>
        <w:br/>
      </w:r>
      <w:r>
        <w:t xml:space="preserve">Области разсматривать по роду ихъ въ 5-мъ </w:t>
      </w:r>
      <w:r>
        <w:br/>
      </w:r>
      <w:r>
        <w:t xml:space="preserve">Департаменть Сената. 25850.</w:t>
      </w:r>
    </w:p>
    <w:p>
      <w:pPr>
        <w:pStyle w:val="Normal"/>
      </w:pPr>
      <w:r>
        <w:t xml:space="preserve">Т. ХХХУ!. (1819) О истребовави Депутатовъ </w:t>
      </w:r>
      <w:r>
        <w:br/>
      </w:r>
      <w:r>
        <w:t xml:space="preserve">отъ военной стороны въ слЪдствямъ, произ- </w:t>
      </w:r>
      <w:r>
        <w:br/>
      </w:r>
      <w:r>
        <w:t xml:space="preserve">водимымъ по распоряжению Сенаторовъ, реви- </w:t>
      </w:r>
      <w:r>
        <w:br/>
      </w:r>
      <w:r>
        <w:t xml:space="preserve">зующихь Губерыши, если прикосповенны къ </w:t>
      </w:r>
      <w:r>
        <w:br/>
      </w:r>
      <w:r>
        <w:t xml:space="preserve">онымъ военные чины. 27722, {Л 28. О уда- </w:t>
      </w:r>
      <w:r>
        <w:br/>
      </w:r>
      <w:r>
        <w:t xml:space="preserve">ленш оть должностей и предан!и суду от- </w:t>
      </w:r>
      <w:r>
        <w:br/>
      </w:r>
      <w:r>
        <w:t xml:space="preserve">ставныхъ за ранами Офицеровь, опредлен- </w:t>
      </w:r>
      <w:r>
        <w:br/>
      </w:r>
      <w:r>
        <w:t xml:space="preserve">пыхь по назначенно Комитета, учреждепна- </w:t>
      </w:r>
      <w:r>
        <w:br/>
      </w:r>
      <w:r>
        <w:t xml:space="preserve">го въ 18 день Августа 1814 года. 27825.</w:t>
      </w:r>
    </w:p>
    <w:p>
      <w:pPr>
        <w:pStyle w:val="Normal"/>
      </w:pPr>
      <w:r>
        <w:t xml:space="preserve">‚ Т. ХХХУИН. (1820—1821) О предаши суду чи- </w:t>
      </w:r>
      <w:r>
        <w:br/>
      </w:r>
      <w:r>
        <w:t xml:space="preserve">новниковъ, состоящихъ подъ покровительствомъ </w:t>
      </w:r>
      <w:r>
        <w:br/>
      </w:r>
      <w:r>
        <w:t xml:space="preserve">Инвалиднаго Комитета; предавать оному и </w:t>
      </w:r>
      <w:r>
        <w:br/>
      </w:r>
      <w:r>
        <w:t xml:space="preserve">твхъ, которые окажутся пнеблагонадежными </w:t>
      </w:r>
      <w:r>
        <w:br/>
      </w:r>
      <w:r>
        <w:t xml:space="preserve">по ихъ зазорной жизни, дерзости, мотоветву, </w:t>
      </w:r>
      <w:r>
        <w:br/>
      </w:r>
      <w:r>
        <w:t xml:space="preserve">пьянству и склонности къ картежной игрф. </w:t>
      </w:r>
      <w:r>
        <w:br/>
      </w:r>
      <w:r>
        <w:t xml:space="preserve">28518. — О суждеши чиновинковь Солянаго </w:t>
      </w:r>
      <w:r>
        <w:br/>
      </w:r>
      <w:r>
        <w:t xml:space="preserve">Управлешя по дфламь уголовнымъ въ Уголов- </w:t>
      </w:r>
      <w:r>
        <w:br/>
      </w:r>
      <w:r>
        <w:t xml:space="preserve">ныхъ Палатахъ. 28661, —О внесеши въ Се- </w:t>
      </w:r>
      <w:r>
        <w:br/>
      </w:r>
      <w:r>
        <w:t xml:space="preserve">нать приговоровъ Утоловныхь Палать о чи-</w:t>
      </w:r>
    </w:p>
    <w:p>
      <w:pPr>
        <w:pStyle w:val="Normal"/>
      </w:pPr>
      <w:r>
        <w:t xml:space="preserve">1919 </w:t>
      </w:r>
      <w:r>
        <w:br/>
      </w:r>
      <w:r>
        <w:t xml:space="preserve">„в.</w:t>
      </w:r>
    </w:p>
    <w:p>
      <w:pPr>
        <w:pStyle w:val="Normal"/>
      </w:pPr>
      <w:r>
        <w:t xml:space="preserve">повникахъ, предаваемыхъ суду ревизующими </w:t>
      </w:r>
      <w:r>
        <w:br/>
      </w:r>
      <w:r>
        <w:t xml:space="preserve">Губерши Сенаторами. 28825.</w:t>
      </w:r>
    </w:p>
    <w:p>
      <w:pPr>
        <w:pStyle w:val="Normal"/>
      </w:pPr>
      <w:r>
        <w:t xml:space="preserve">Т. ХХХУИИ. (1822—1825) Объ отвфтствеппо- </w:t>
      </w:r>
      <w:r>
        <w:br/>
      </w:r>
      <w:r>
        <w:t xml:space="preserve">сти чиновниковъ, служащихь по Сибирскому </w:t>
      </w:r>
      <w:r>
        <w:br/>
      </w:r>
      <w:r>
        <w:t xml:space="preserve">Управлению. 29125, Ур. для Упр. Сиб: </w:t>
      </w:r>
      <w:r>
        <w:br/>
      </w:r>
      <w:r>
        <w:t xml:space="preserve">Губ. Л 159, 198, 195, 589 —63.—Кан- </w:t>
      </w:r>
      <w:r>
        <w:br/>
      </w:r>
      <w:r>
        <w:t xml:space="preserve">пелярскихь служителей, оказывающихся въ </w:t>
      </w:r>
      <w:r>
        <w:br/>
      </w:r>
      <w:r>
        <w:t xml:space="preserve">пьянствё или нерадфн!и къ должности, неина- </w:t>
      </w:r>
      <w:r>
        <w:br/>
      </w:r>
      <w:r>
        <w:t xml:space="preserve">че отдавать за се въ военную службу, вакъ </w:t>
      </w:r>
      <w:r>
        <w:br/>
      </w:r>
      <w:r>
        <w:t xml:space="preserve">по произведеши надъ ними надлежащаго су- </w:t>
      </w:r>
      <w:r>
        <w:br/>
      </w:r>
      <w:r>
        <w:t xml:space="preserve">да. 29157.</w:t>
      </w:r>
    </w:p>
    <w:p>
      <w:pPr>
        <w:pStyle w:val="Normal"/>
      </w:pPr>
      <w:r>
        <w:t xml:space="preserve">Т. ХХХгх. (1824) О дозволениг чиновникамъ, </w:t>
      </w:r>
      <w:r>
        <w:br/>
      </w:r>
      <w:r>
        <w:t xml:space="preserve">предаваемымъ уголовному суду, приносить о- </w:t>
      </w:r>
      <w:r>
        <w:br/>
      </w:r>
      <w:r>
        <w:t xml:space="preserve">правдан1я. 29590.</w:t>
      </w:r>
    </w:p>
    <w:p>
      <w:pPr>
        <w:pStyle w:val="Normal"/>
      </w:pPr>
      <w:r>
        <w:t xml:space="preserve">5. Судопроизводство въ Вовнно-Судныхъ </w:t>
      </w:r>
      <w:r>
        <w:br/>
      </w:r>
      <w:r>
        <w:t xml:space="preserve">Коммисстяхъ. Се. Военный Судъ.</w:t>
      </w:r>
    </w:p>
    <w:p>
      <w:pPr>
        <w:pStyle w:val="Normal"/>
      </w:pPr>
      <w:r>
        <w:t xml:space="preserve">4. СУДОПРОИЗВОДСТВО ПО ДЪЛАМЬ 0 КОРЧЕМ- </w:t>
      </w:r>
      <w:r>
        <w:br/>
      </w:r>
      <w:r>
        <w:t xml:space="preserve">ствъ. Сл. Корчемство. я</w:t>
      </w:r>
    </w:p>
    <w:p>
      <w:pPr>
        <w:pStyle w:val="Normal"/>
      </w:pPr>
      <w:r>
        <w:t xml:space="preserve">Ш. Судопроизводство Полицейское.</w:t>
      </w:r>
    </w:p>
    <w:p>
      <w:pPr>
        <w:pStyle w:val="Normal"/>
      </w:pPr>
      <w:r>
        <w:t xml:space="preserve">1. РАСПРАВА Полицейская.</w:t>
      </w:r>
    </w:p>
    <w:p>
      <w:pPr>
        <w:pStyle w:val="Normal"/>
      </w:pPr>
      <w:r>
        <w:t xml:space="preserve">Т. ХХ. {1775 — 1780) Обязанность Нижнаго </w:t>
      </w:r>
      <w:r>
        <w:br/>
      </w:r>
      <w:r>
        <w:t xml:space="preserve">Земскаго Суда и Городничаго наблюдать за </w:t>
      </w:r>
      <w:r>
        <w:br/>
      </w:r>
      <w:r>
        <w:t xml:space="preserve">исполнешемъ порядка, и въ случаъ парушен!я </w:t>
      </w:r>
      <w:r>
        <w:br/>
      </w:r>
      <w:r>
        <w:t xml:space="preserve">онаго приводить къ исполнению предписаннаго </w:t>
      </w:r>
      <w:r>
        <w:br/>
      </w:r>
      <w:r>
        <w:t xml:space="preserve">закопами. 14392, Узр. о Г9"б. ст. 22%, 235, </w:t>
      </w:r>
      <w:r>
        <w:br/>
      </w:r>
      <w:r>
        <w:t xml:space="preserve">256, 237, 25, 255.— По дБламъ до Полн- </w:t>
      </w:r>
      <w:r>
        <w:br/>
      </w:r>
      <w:r>
        <w:t xml:space="preserve">ц!и касающимся, Нижнему Земскому Суду со- </w:t>
      </w:r>
      <w:r>
        <w:br/>
      </w:r>
      <w:r>
        <w:t xml:space="preserve">стоять подъ повельшемь Губернскаго Правле- </w:t>
      </w:r>
      <w:r>
        <w:br/>
      </w:r>
      <w:r>
        <w:t xml:space="preserve">ня. ст. 225. Обязанность Нижняго Земскаго </w:t>
      </w:r>
      <w:r>
        <w:br/>
      </w:r>
      <w:r>
        <w:t xml:space="preserve">Суда и Городничаго чинить взыскаше за лжи- </w:t>
      </w:r>
      <w:r>
        <w:br/>
      </w:r>
      <w:r>
        <w:t xml:space="preserve">выя мбры и вфсы. с77. 228, 259. Обязанность </w:t>
      </w:r>
      <w:r>
        <w:br/>
      </w:r>
      <w:r>
        <w:t xml:space="preserve">Нижняго Земскаго Суда и Городничаго в5 от- </w:t>
      </w:r>
      <w:r>
        <w:br/>
      </w:r>
      <w:r>
        <w:t xml:space="preserve">ношен!и держаня бъглыхъ. 229, 21%, 267. О </w:t>
      </w:r>
      <w:r>
        <w:br/>
      </w:r>
      <w:r>
        <w:t xml:space="preserve">прав недовольнаго рёшенмемь просить въ Су- </w:t>
      </w:r>
      <w:r>
        <w:br/>
      </w:r>
      <w:r>
        <w:t xml:space="preserve">дебномъ мфстЪ. сё. 229. Изсльдован!е чинить </w:t>
      </w:r>
      <w:r>
        <w:br/>
      </w:r>
      <w:r>
        <w:t xml:space="preserve">Полицейскимь мфстамъь на мфстБ, не требуя </w:t>
      </w:r>
      <w:r>
        <w:br/>
      </w:r>
      <w:r>
        <w:t xml:space="preserve">за то платы, сле. 251. Опредфлене, какъ по- </w:t>
      </w:r>
      <w:r>
        <w:br/>
      </w:r>
      <w:r>
        <w:t xml:space="preserve">ступать, въ случа допроса мпогихь людей на- </w:t>
      </w:r>
      <w:r>
        <w:br/>
      </w:r>
      <w:r>
        <w:t xml:space="preserve">ходящихся въ разныхъь селешяхъ или жили- </w:t>
      </w:r>
      <w:r>
        <w:br/>
      </w:r>
      <w:r>
        <w:t xml:space="preserve">щахъ. ст. 252. О срокЪ для подачи жалобы </w:t>
      </w:r>
      <w:r>
        <w:br/>
      </w:r>
      <w:r>
        <w:t xml:space="preserve">въ Судебномъ мстЬ по пеудовольствию. на рф- </w:t>
      </w:r>
      <w:r>
        <w:br/>
      </w:r>
      <w:r>
        <w:t xml:space="preserve">шеше и объ отсылкф производства дфла, ес- </w:t>
      </w:r>
      <w:r>
        <w:br/>
      </w:r>
      <w:r>
        <w:t xml:space="preserve">ли кто по тому дфлу содержится подъ сгра- </w:t>
      </w:r>
      <w:r>
        <w:br/>
      </w:r>
      <w:r>
        <w:t xml:space="preserve">жею, въ Судебное мбето. ст. 252, 245. Обиязан- </w:t>
      </w:r>
      <w:r>
        <w:br/>
      </w:r>
      <w:r>
        <w:t xml:space="preserve">ность Земскаго Исправника и Городничаго, въ </w:t>
      </w:r>
      <w:r>
        <w:br/>
      </w:r>
      <w:r>
        <w:t xml:space="preserve">случаь насильства, давать каждому обиженно- </w:t>
      </w:r>
      <w:r>
        <w:br/>
      </w:r>
      <w:r>
        <w:t xml:space="preserve">му Суденское покровительство, с, 245, 266.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1020 РЕЭСТРЪ АЛФАВИТНЫЙ</w:t>
      </w:r>
    </w:p>
    <w:p>
      <w:pPr>
        <w:pStyle w:val="Normal"/>
      </w:pPr>
      <w:r>
        <w:t xml:space="preserve">С. С. </w:t>
      </w:r>
      <w:r>
        <w:br/>
      </w:r>
      <w:r>
        <w:t xml:space="preserve">О воспрещенйт Земскому Исправнику и Город- т и разнимать малыя ссоры и споры, с7. </w:t>
      </w:r>
      <w:r>
        <w:br/>
      </w:r>
      <w:r>
        <w:t xml:space="preserve">ничему палагать на кого либо пеню или на- 155. Кзартальному Надзирателю отправлять </w:t>
      </w:r>
      <w:r>
        <w:br/>
      </w:r>
      <w:r>
        <w:t xml:space="preserve">вазаше но предосгавлензи сего Судебному м$- сю должность безденежно. сие. 160. О про- </w:t>
      </w:r>
      <w:r>
        <w:br/>
      </w:r>
      <w:r>
        <w:t xml:space="preserve">сту. ст. 285. 268. . ступкахь, учиненныхь въ пьянств$. с772. 256. </w:t>
      </w:r>
      <w:r>
        <w:br/>
      </w:r>
      <w:r>
        <w:t xml:space="preserve">Т. ХХ. (1781—1785) О обязанности Управы О убыткахъ учиненныхь съ намфрешемь и съ </w:t>
      </w:r>
      <w:r>
        <w:br/>
      </w:r>
      <w:r>
        <w:t xml:space="preserve">Благочин!я приводить всякаго къ исполневно злости. Г 269. п. 4. О насильномъ завла- </w:t>
      </w:r>
      <w:r>
        <w:br/>
      </w:r>
      <w:r>
        <w:t xml:space="preserve">предписаннаго законами” и о должности оной дЪши недвижимымъ имьшемъ. с17е. 272. п. 8. </w:t>
      </w:r>
      <w:r>
        <w:br/>
      </w:r>
      <w:r>
        <w:t xml:space="preserve">въ отношенши бфглыхь, лживыхь мБръ и вБ- О обманф цвною ниже 20 рублей, учиненпомъ </w:t>
      </w:r>
      <w:r>
        <w:br/>
      </w:r>
      <w:r>
        <w:t xml:space="preserve">совъ. 15579, Уст. Благ. ст. 50, 5%, 55, въ торговлф. сие. 275. </w:t>
      </w:r>
      <w:r>
        <w:br/>
      </w:r>
      <w:r>
        <w:t xml:space="preserve">11%, 115. Управа Благочишя состоитъ подъ || Т. ХХЦУ. (1796—1797) Степень власти Воло- </w:t>
      </w:r>
      <w:r>
        <w:br/>
      </w:r>
      <w:r>
        <w:t xml:space="preserve">повельшемъь Губернскаго Правленя и отпра- стнаго Головы по разбирательству маловаж- </w:t>
      </w:r>
      <w:r>
        <w:br/>
      </w:r>
      <w:r>
        <w:t xml:space="preserve">вляетъ дфла безъ всякой платы. сте. 57. Поря- ныхь споровь и преступлен!я казенныхь по- </w:t>
      </w:r>
      <w:r>
        <w:br/>
      </w:r>
      <w:r>
        <w:t xml:space="preserve">докъ допроса многихъ людей изъ одной или селянъ. 18082, ст. 9. п. 1. </w:t>
      </w:r>
      <w:r>
        <w:br/>
      </w:r>
      <w:r>
        <w:t xml:space="preserve">разныхъ частей города. сте. 58, 106. Срокъ || Т. ХХУШ. (1804—1805) О внутренней или до- </w:t>
      </w:r>
      <w:r>
        <w:br/>
      </w:r>
      <w:r>
        <w:t xml:space="preserve">для подачи жалобы по неудовольствио на р$- машшей полициг между Лифляндскими крестья- </w:t>
      </w:r>
      <w:r>
        <w:br/>
      </w:r>
      <w:r>
        <w:t xml:space="preserve">шен1я Управы Благочин!я. сте. 59. Объ оче- нами. 21162, Г’л. ЛИ. Отд. Г. </w:t>
      </w:r>
      <w:r>
        <w:br/>
      </w:r>
      <w:r>
        <w:t xml:space="preserve">реди рёшеня дфль въ УправБ Благочишя. | Т. ХХХ. (1806—1807) О маловажныхь пре- </w:t>
      </w:r>
      <w:r>
        <w:br/>
      </w:r>
      <w:r>
        <w:t xml:space="preserve">ст. #2, #5. Обязанность Управы Благочиня ступлешяхъ, учиненныхь нижними воинскими </w:t>
      </w:r>
      <w:r>
        <w:br/>
      </w:r>
      <w:r>
        <w:t xml:space="preserve">во всякомъ простуикЪ объяснять, съ намфре- чинами, ио кражахъ, не превышающихь цф- </w:t>
      </w:r>
      <w:r>
        <w:br/>
      </w:r>
      <w:r>
        <w:t xml:space="preserve">н1емь, или безъ намбрешя оный учиненъ. сле. ны 20 руб. 22522. </w:t>
      </w:r>
      <w:r>
        <w:br/>
      </w:r>
      <w:r>
        <w:t xml:space="preserve">#6. Утоловныя престуилешя по словесному из- || Т. ХХХ. (1808—1809) О расправ$ въ ссорахъ и </w:t>
      </w:r>
      <w:r>
        <w:br/>
      </w:r>
      <w:r>
        <w:t xml:space="preserve">сльдованю и судныя дфла выше 20 руб. от- дракахъ, въ запашкв земли, вь держани бфг- </w:t>
      </w:r>
      <w:r>
        <w:br/>
      </w:r>
      <w:r>
        <w:t xml:space="preserve">сылать изъ Управы Благочишя въ Судебное лыхъи тому подобныхъ дфлахъ, произшедшихь </w:t>
      </w:r>
      <w:r>
        <w:br/>
      </w:r>
      <w:r>
        <w:t xml:space="preserve">мБсто. сле. 70, 269. Взыскане по дЪламь о между удъльными крестьянами. 25020, .Г 766. </w:t>
      </w:r>
      <w:r>
        <w:br/>
      </w:r>
      <w:r>
        <w:t xml:space="preserve">кражь и мошенничеств$ ниже 20 руб., чинить | Т. ХХХТ. (1810 —1811) Всё маловажныя по- </w:t>
      </w:r>
      <w:r>
        <w:br/>
      </w:r>
      <w:r>
        <w:t xml:space="preserve">Управь Благочиня; дфла о кражб и мошеп- лицейск1я вины подлежать непосредственно </w:t>
      </w:r>
      <w:r>
        <w:br/>
      </w:r>
      <w:r>
        <w:t xml:space="preserve">ничествЪ, учинеённомь въ четвертый разъ, отсы- дЪиствио Полиции. 24687, Уср. Мин. Пол. Л </w:t>
      </w:r>
      <w:r>
        <w:br/>
      </w:r>
      <w:r>
        <w:t xml:space="preserve">дать въ улебны мфста. сть. 72. Управф Бла- 7%.—Опредблеше, кая дфяшя принадлежать </w:t>
      </w:r>
      <w:r>
        <w:br/>
      </w:r>
      <w:r>
        <w:t xml:space="preserve">гочиния въ подсудное в5домство другихъ месть къ маловажнымъ престутленямъ. 24707. </w:t>
      </w:r>
      <w:r>
        <w:br/>
      </w:r>
      <w:r>
        <w:t xml:space="preserve">не вступать. си. 75.Обязанность ЧастнагоПри- || Т. ХХХИ. (1812—1814) О судопроизводствв </w:t>
      </w:r>
      <w:r>
        <w:br/>
      </w:r>
      <w:r>
        <w:t xml:space="preserve">става, по выслушан!и жалобъ и доносовъ, чи- по маловажнымъ преступленамъ казенныхъ по- </w:t>
      </w:r>
      <w:r>
        <w:br/>
      </w:r>
      <w:r>
        <w:t xml:space="preserve">вить словесное изслфдован!е и вносить о томъ селянъ. 25142. — О наказаши за воровство- </w:t>
      </w:r>
      <w:r>
        <w:br/>
      </w:r>
      <w:r>
        <w:t xml:space="preserve">въ протоколъ. ст. 99, 105, 105, 107.0 допро- кражу до 5 рублей домашнимь образомь, ис- </w:t>
      </w:r>
      <w:r>
        <w:br/>
      </w:r>
      <w:r>
        <w:t xml:space="preserve">сБ приводных и свидфтелей и о чинеши По- ключая Дворянъ, чиновниковъ и другихь, кои </w:t>
      </w:r>
      <w:r>
        <w:br/>
      </w:r>
      <w:r>
        <w:t xml:space="preserve">лиц!ею прочихъ производствъ для утвержде- по закону отъ тфлеснаго наказан!я освобожда- </w:t>
      </w:r>
      <w:r>
        <w:br/>
      </w:r>
      <w:r>
        <w:t xml:space="preserve">ня доказательствъ. ста. 100, 101, 102. Учи- ются, и объ отсылкф дфлъ о преступлешяхъ </w:t>
      </w:r>
      <w:r>
        <w:br/>
      </w:r>
      <w:r>
        <w:t xml:space="preserve">нившихь уголовное преступлене надлежить свыше 5 до 20 рублей къ суду. 25605. </w:t>
      </w:r>
      <w:r>
        <w:br/>
      </w:r>
      <w:r>
        <w:t xml:space="preserve">Полищи брать подъ стражу и отсылать къ || Т. ХХХШ. ( 1815 — 1816) О Полицейскихь </w:t>
      </w:r>
      <w:r>
        <w:br/>
      </w:r>
      <w:r>
        <w:t xml:space="preserve">суду. ст.104. Обязанность Частнаго Приста- Управахъ Эстляндскихъ крестьяпъ. 26278. </w:t>
      </w:r>
      <w:r>
        <w:br/>
      </w:r>
      <w:r>
        <w:t xml:space="preserve">ва въ отношеши лживыхъ слуховь и незакон- 26279. </w:t>
      </w:r>
      <w:r>
        <w:br/>
      </w:r>
      <w:r>
        <w:t xml:space="preserve">ныхъ сходбищь, также лживыхъ мфръ и вф- || Т. ХХХМУ. (1817) Опредфлеше, кая именно </w:t>
      </w:r>
      <w:r>
        <w:br/>
      </w:r>
      <w:r>
        <w:t xml:space="preserve">совъ, и жалобъ по торговл, ремеслу и руко- маловажныя преступлешя предоставляются </w:t>
      </w:r>
      <w:r>
        <w:br/>
      </w:r>
      <w:r>
        <w:t xml:space="preserve">АЪлИЮ. ст. 11%, 115, 116, 125, 12%.О жало- расправз Волостныхь Головъ на мрской сход- </w:t>
      </w:r>
      <w:r>
        <w:br/>
      </w:r>
      <w:r>
        <w:t xml:space="preserve">-бахъь на Частнаго Пристава. сле. 125. Частно- кВ. 26960.—О м!рской полиши между Кур- </w:t>
      </w:r>
      <w:r>
        <w:br/>
      </w:r>
      <w:r>
        <w:t xml:space="preserve">му Приставу должность свою отправлять без- ляндокими крестьянами. 27024, Кн. 111. Гл. </w:t>
      </w:r>
      <w:r>
        <w:br/>
      </w:r>
      <w:r>
        <w:t xml:space="preserve">денежно, нетребуя платы. ст. 127. Обязанность И. О производств двлъь Курляндскихъь кре-</w:t>
      </w:r>
    </w:p>
    <w:p>
      <w:pPr>
        <w:pStyle w:val="Normal"/>
      </w:pPr>
      <w:r>
        <w:t xml:space="preserve">Квартальнаго Надзирателязъ его квартал ми- стьянь, въ случа самовольнаго завладфайя чу-</w:t>
      </w:r>
    </w:p>
    <w:p>
      <w:pPr>
        <w:pStyle w:val="Normal"/>
      </w:pPr>
      <w:r>
        <w:t xml:space="preserve">РЕЭСТРЪ АЛФАВИТНЫЙ 1021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жею собственностйю. Гл. 717. Отд. 11. ст. </w:t>
      </w:r>
      <w:r>
        <w:br/>
      </w:r>
      <w:r>
        <w:t xml:space="preserve">И. Подр. И 1А.</w:t>
      </w:r>
    </w:p>
    <w:p>
      <w:pPr>
        <w:pStyle w:val="Normal"/>
      </w:pPr>
      <w:r>
        <w:t xml:space="preserve">Т. ХХХУ!. (1819) О волостной Полищи. между </w:t>
      </w:r>
      <w:r>
        <w:br/>
      </w:r>
      <w:r>
        <w:t xml:space="preserve">Лифлянаскими крестьянами и объ обществен- </w:t>
      </w:r>
      <w:r>
        <w:br/>
      </w:r>
      <w:r>
        <w:t xml:space="preserve">ныхъ ичастныхь Полицейскихь проступкахъ. </w:t>
      </w:r>
      <w:r>
        <w:br/>
      </w:r>
      <w:r>
        <w:t xml:space="preserve">27755, Ч. 11. Кн. ЧИ. Гл. 11. ГИ. О судо- </w:t>
      </w:r>
      <w:r>
        <w:br/>
      </w:r>
      <w:r>
        <w:t xml:space="preserve">производств между Лифляндскими крестья- </w:t>
      </w:r>
      <w:r>
        <w:br/>
      </w:r>
      <w:r>
        <w:t xml:space="preserve">вами, въ случаЪ насильнаго завладфн1я чужею </w:t>
      </w:r>
      <w:r>
        <w:br/>
      </w:r>
      <w:r>
        <w:t xml:space="preserve">собственност!ю. Ч. 177. Кн. 1. Гл. ГИП.</w:t>
      </w:r>
    </w:p>
    <w:p>
      <w:pPr>
        <w:pStyle w:val="Normal"/>
      </w:pPr>
      <w:r>
        <w:t xml:space="preserve">Т. ХХХУИ. (1820 — 1821) и Т. ХХХУШ. </w:t>
      </w:r>
      <w:r>
        <w:br/>
      </w:r>
      <w:r>
        <w:t xml:space="preserve">(1822 — 1825) Порядокъ производства о на- </w:t>
      </w:r>
      <w:r>
        <w:br/>
      </w:r>
      <w:r>
        <w:t xml:space="preserve">сильномъ завладфни и грабежф. 28558. 28721. </w:t>
      </w:r>
      <w:r>
        <w:br/>
      </w:r>
      <w:r>
        <w:t xml:space="preserve">29716.</w:t>
      </w:r>
    </w:p>
    <w:p>
      <w:pPr>
        <w:pStyle w:val="Normal"/>
      </w:pPr>
      <w:r>
        <w:t xml:space="preserve">Т. ХХХИХ. (1824) О возвращеши чрезъ Зем- </w:t>
      </w:r>
      <w:r>
        <w:br/>
      </w:r>
      <w:r>
        <w:t xml:space="preserve">скую Полиц!ю оть частныхь лицъ завладфи- </w:t>
      </w:r>
      <w:r>
        <w:br/>
      </w:r>
      <w:r>
        <w:t xml:space="preserve">наго ими казеннаго имущества, когда дьло не </w:t>
      </w:r>
      <w:r>
        <w:br/>
      </w:r>
      <w:r>
        <w:t xml:space="preserve">доходило еще до формальнаго суда. 29589.</w:t>
      </w:r>
    </w:p>
    <w:p>
      <w:pPr>
        <w:pStyle w:val="Normal"/>
      </w:pPr>
      <w:r>
        <w:t xml:space="preserve">2. Суды словесные Полицейскте. (УстрРой-</w:t>
      </w:r>
    </w:p>
    <w:p>
      <w:pPr>
        <w:pStyle w:val="Normal"/>
      </w:pPr>
      <w:r>
        <w:t xml:space="preserve">СТВО И ПРОИЗВОДСТВО ВЪ ОНЫХЪ.)</w:t>
      </w:r>
    </w:p>
    <w:p>
      <w:pPr>
        <w:pStyle w:val="Normal"/>
      </w:pPr>
      <w:r>
        <w:t xml:space="preserve">Т. ХХ. (1781 — 1785) Учреждене въ Столи- </w:t>
      </w:r>
      <w:r>
        <w:br/>
      </w:r>
      <w:r>
        <w:t xml:space="preserve">нахь, подъ надзоромъ Оберъ-Полицеймейстера, </w:t>
      </w:r>
      <w:r>
        <w:br/>
      </w:r>
      <w:r>
        <w:t xml:space="preserve">Словесныхъ Судовъ; составь оныхъ. 15121, </w:t>
      </w:r>
      <w:r>
        <w:br/>
      </w:r>
      <w:r>
        <w:t xml:space="preserve">п. 5. 15579, Уст. Б лагот. ст. 161.— Дол- </w:t>
      </w:r>
      <w:r>
        <w:br/>
      </w:r>
      <w:r>
        <w:t xml:space="preserve">жность Словесныхь Судовъ. 15146. — Обя- </w:t>
      </w:r>
      <w:r>
        <w:br/>
      </w:r>
      <w:r>
        <w:t xml:space="preserve">занность Словеснаго Суда разбирать всявя </w:t>
      </w:r>
      <w:r>
        <w:br/>
      </w:r>
      <w:r>
        <w:t xml:space="preserve">дЪла на словахъ. 15579, сте. 162, 165, 16%. </w:t>
      </w:r>
      <w:r>
        <w:br/>
      </w:r>
      <w:r>
        <w:t xml:space="preserve">Правила, которыми Словесному Суду руко- </w:t>
      </w:r>
      <w:r>
        <w:br/>
      </w:r>
      <w:r>
        <w:t xml:space="preserve">водствоваться надлежить. ст. 165. О дневной </w:t>
      </w:r>
      <w:r>
        <w:br/>
      </w:r>
      <w:r>
        <w:t xml:space="preserve">запискв Словеснаго Суда. ст. 166. О при- </w:t>
      </w:r>
      <w:r>
        <w:br/>
      </w:r>
      <w:r>
        <w:t xml:space="preserve">сяжныхъ свидфтеляхъ въ Судахъ Словесныхъ. </w:t>
      </w:r>
      <w:r>
        <w:br/>
      </w:r>
      <w:r>
        <w:t xml:space="preserve">ст. 167. О позывф къ Суду по словеснымъ </w:t>
      </w:r>
      <w:r>
        <w:br/>
      </w:r>
      <w:r>
        <w:t xml:space="preserve">просьбамъ. сие. 168. О срок$ рьшешя дфль </w:t>
      </w:r>
      <w:r>
        <w:br/>
      </w:r>
      <w:r>
        <w:t xml:space="preserve">въ Словесномь Судь.спа. 169. Порядокъ тре- </w:t>
      </w:r>
      <w:r>
        <w:br/>
      </w:r>
      <w:r>
        <w:t xml:space="preserve">бованйя справокъ. сте. 170. О сообщеши р$- </w:t>
      </w:r>
      <w:r>
        <w:br/>
      </w:r>
      <w:r>
        <w:t xml:space="preserve">шеня. ст. 171, 175. Право недовольныхь рЪ- </w:t>
      </w:r>
      <w:r>
        <w:br/>
      </w:r>
      <w:r>
        <w:t xml:space="preserve">шешемъ. си. 772. Подчиненность Словесныхъ </w:t>
      </w:r>
      <w:r>
        <w:br/>
      </w:r>
      <w:r>
        <w:t xml:space="preserve">Судовъ; время засзданя въ оныхъ. сие. 171, </w:t>
      </w:r>
      <w:r>
        <w:br/>
      </w:r>
      <w:r>
        <w:t xml:space="preserve">176, 177, 178. О похвальныхь листахъ сло- </w:t>
      </w:r>
      <w:r>
        <w:br/>
      </w:r>
      <w:r>
        <w:t xml:space="preserve">веснымъ Судьямъ и выборнымь. сте. 175.</w:t>
      </w:r>
    </w:p>
    <w:p>
      <w:pPr>
        <w:pStyle w:val="Normal"/>
      </w:pPr>
      <w:r>
        <w:t xml:space="preserve">Т. ХХМ. (1796 — 1797) Дьла о проступ- </w:t>
      </w:r>
      <w:r>
        <w:br/>
      </w:r>
      <w:r>
        <w:t xml:space="preserve">кахъ маловажныхь производить въ Судахъ, по </w:t>
      </w:r>
      <w:r>
        <w:br/>
      </w:r>
      <w:r>
        <w:t xml:space="preserve">частямъ городовь учрежденныхъ; въ оныхъ </w:t>
      </w:r>
      <w:r>
        <w:br/>
      </w:r>
      <w:r>
        <w:t xml:space="preserve">присутствовать, кром Частнаго Пристава и </w:t>
      </w:r>
      <w:r>
        <w:br/>
      </w:r>
      <w:r>
        <w:t xml:space="preserve">Члена Магистрата, также Офицеру кварта- </w:t>
      </w:r>
      <w:r>
        <w:br/>
      </w:r>
      <w:r>
        <w:t xml:space="preserve">ла. 18055.</w:t>
      </w:r>
    </w:p>
    <w:p>
      <w:pPr>
        <w:pStyle w:val="Normal"/>
      </w:pPr>
      <w:r>
        <w:t xml:space="preserve">Т. ХХУ. (1798—1799) Учреждеше въ Санкт-</w:t>
      </w:r>
    </w:p>
    <w:p>
      <w:pPr>
        <w:pStyle w:val="Normal"/>
      </w:pPr>
      <w:r>
        <w:t xml:space="preserve">петербург и Москв$ частныхь городовыхь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Судовъ; составь и должность ихъ. 18665, </w:t>
      </w:r>
      <w:r>
        <w:br/>
      </w:r>
      <w:r>
        <w:t xml:space="preserve">Гл. ИГ. 48822, Гл. ИГ. (Смотри го- </w:t>
      </w:r>
      <w:r>
        <w:br/>
      </w:r>
      <w:r>
        <w:t xml:space="preserve">РОДОВЫЕ ЧАСТНЫЕ СУДЫ.)</w:t>
      </w:r>
    </w:p>
    <w:p>
      <w:pPr>
        <w:pStyle w:val="Normal"/>
      </w:pPr>
      <w:r>
        <w:t xml:space="preserve">Т. ХХУИ. (1802—1805) Упразднен!е городо- </w:t>
      </w:r>
      <w:r>
        <w:br/>
      </w:r>
      <w:r>
        <w:t xml:space="preserve">выхъчастныхъ Судовъ и возстановлеше преж- </w:t>
      </w:r>
      <w:r>
        <w:br/>
      </w:r>
      <w:r>
        <w:t xml:space="preserve">нихъ Словесныхь Судовъ. 20145, п. #.</w:t>
      </w:r>
    </w:p>
    <w:p>
      <w:pPr>
        <w:pStyle w:val="Normal"/>
      </w:pPr>
      <w:r>
        <w:t xml:space="preserve">17. Особенные роды судопроизводства </w:t>
      </w:r>
      <w:r>
        <w:br/>
      </w:r>
      <w:r>
        <w:t xml:space="preserve">гражданскаво и уголовнаго.</w:t>
      </w:r>
    </w:p>
    <w:p>
      <w:pPr>
        <w:pStyle w:val="Normal"/>
      </w:pPr>
      <w:r>
        <w:t xml:space="preserve">1. Суды Совъстныхт. (Устройство и пПРОИЗз-</w:t>
      </w:r>
    </w:p>
    <w:p>
      <w:pPr>
        <w:pStyle w:val="Normal"/>
      </w:pPr>
      <w:r>
        <w:t xml:space="preserve">водство Въ оНыхЪ,)</w:t>
      </w:r>
    </w:p>
    <w:p>
      <w:pPr>
        <w:pStyle w:val="Normal"/>
      </w:pPr>
      <w:r>
        <w:t xml:space="preserve">Т. ХХ. (1775—1780) Объ учрежренш въ каж- </w:t>
      </w:r>
      <w:r>
        <w:br/>
      </w:r>
      <w:r>
        <w:t xml:space="preserve">дой Губерни Совъстнаго Суда. 14592, Узр. о </w:t>
      </w:r>
      <w:r>
        <w:br/>
      </w:r>
      <w:r>
        <w:t xml:space="preserve">Губ. ст. #0, 395. Составъ онаго. ст. 55, </w:t>
      </w:r>
      <w:r>
        <w:br/>
      </w:r>
      <w:r>
        <w:t xml:space="preserve">#1, 63, 65, 73, 75, 396. Правила, которыми </w:t>
      </w:r>
      <w:r>
        <w:br/>
      </w:r>
      <w:r>
        <w:t xml:space="preserve">Совфстные Суды руководствоваться должны. </w:t>
      </w:r>
      <w:r>
        <w:br/>
      </w:r>
      <w:r>
        <w:t xml:space="preserve">ст. 397. Опредфленйе, когда Совфстнымь Су- </w:t>
      </w:r>
      <w:r>
        <w:br/>
      </w:r>
      <w:r>
        <w:t xml:space="preserve">дамъ вступать въ разбирательство дфлъ, по- </w:t>
      </w:r>
      <w:r>
        <w:br/>
      </w:r>
      <w:r>
        <w:t xml:space="preserve">значене дфль, подлежащихь вЪдомству ихъ. </w:t>
      </w:r>
      <w:r>
        <w:br/>
      </w:r>
      <w:r>
        <w:t xml:space="preserve">ст. 398, 399. Порядокъ производствадЪлъ въ </w:t>
      </w:r>
      <w:r>
        <w:br/>
      </w:r>
      <w:r>
        <w:t xml:space="preserve">Совфстныхь Судахъ, ст. #00. Какъ поступать </w:t>
      </w:r>
      <w:r>
        <w:br/>
      </w:r>
      <w:r>
        <w:t xml:space="preserve">Совфстнымь Судамъ, въ случа$ подачи въ оные </w:t>
      </w:r>
      <w:r>
        <w:br/>
      </w:r>
      <w:r>
        <w:t xml:space="preserve">прошений содержащимися три дня подъ стра- </w:t>
      </w:r>
      <w:r>
        <w:br/>
      </w:r>
      <w:r>
        <w:t xml:space="preserve">жею и коимъ не учиненъ допросъ. с77з. 401. Пра- </w:t>
      </w:r>
      <w:r>
        <w:br/>
      </w:r>
      <w:r>
        <w:t xml:space="preserve">во недовольнаго ръшешемъ Совфстныхь Су- </w:t>
      </w:r>
      <w:r>
        <w:br/>
      </w:r>
      <w:r>
        <w:t xml:space="preserve">довъ просить въ Высшемь Совфстномь Су- </w:t>
      </w:r>
      <w:r>
        <w:br/>
      </w:r>
      <w:r>
        <w:t xml:space="preserve">аЪ.ст. #02. Сроки, назначаемые для присут- </w:t>
      </w:r>
      <w:r>
        <w:br/>
      </w:r>
      <w:r>
        <w:t xml:space="preserve">ств\я въ Совфстныхь Судахъ. ст. #05. Совфст- </w:t>
      </w:r>
      <w:r>
        <w:br/>
      </w:r>
      <w:r>
        <w:t xml:space="preserve">ному Суду имфть засфдаше и пребываше въ </w:t>
      </w:r>
      <w:r>
        <w:br/>
      </w:r>
      <w:r>
        <w:t xml:space="preserve">Губернскомъ городф. сто. #11. Власть Совфст- </w:t>
      </w:r>
      <w:r>
        <w:br/>
      </w:r>
      <w:r>
        <w:t xml:space="preserve">наго Суда и отношен1я онаго къ другимь При-</w:t>
      </w:r>
    </w:p>
    <w:p>
      <w:pPr>
        <w:pStyle w:val="Normal"/>
      </w:pPr>
      <w:r>
        <w:t xml:space="preserve">. бутственнымь мфстамъ.с72. #50. Дфло отетав- </w:t>
      </w:r>
      <w:r>
        <w:br/>
      </w:r>
      <w:r>
        <w:t xml:space="preserve">наго Капитана Ефимовича, зарфзавшаго въ </w:t>
      </w:r>
      <w:r>
        <w:br/>
      </w:r>
      <w:r>
        <w:t xml:space="preserve">безумств5 жену свою, предать. рёшению Со- </w:t>
      </w:r>
      <w:r>
        <w:br/>
      </w:r>
      <w:r>
        <w:t xml:space="preserve">вЪстнаго Суда. 14559.—По требованню СовЪ- </w:t>
      </w:r>
      <w:r>
        <w:br/>
      </w:r>
      <w:r>
        <w:t xml:space="preserve">стныхь Судовъ, отсылать къ нимъ дфла для </w:t>
      </w:r>
      <w:r>
        <w:br/>
      </w:r>
      <w:r>
        <w:t xml:space="preserve">примиреня тяжущихся; обязанность Совфст- </w:t>
      </w:r>
      <w:r>
        <w:br/>
      </w:r>
      <w:r>
        <w:t xml:space="preserve">ныхъ Судовъ, при возвращеши дфлъ, увфдом- </w:t>
      </w:r>
      <w:r>
        <w:br/>
      </w:r>
      <w:r>
        <w:t xml:space="preserve">лять рьшены ли оныя. 14829, п. 8.</w:t>
      </w:r>
    </w:p>
    <w:p>
      <w:pPr>
        <w:pStyle w:val="Normal"/>
      </w:pPr>
      <w:r>
        <w:t xml:space="preserve">Т. ХХ!. (1781—1785) Дзла, неправильно про- </w:t>
      </w:r>
      <w:r>
        <w:br/>
      </w:r>
      <w:r>
        <w:t xml:space="preserve">изведенныя въ Совзстномь Суд одной Гу- </w:t>
      </w:r>
      <w:r>
        <w:br/>
      </w:r>
      <w:r>
        <w:t xml:space="preserve">берши, не отсылать въ таковый же Судъ дру- </w:t>
      </w:r>
      <w:r>
        <w:br/>
      </w:r>
      <w:r>
        <w:t xml:space="preserve">той Губерн!и. 15528. — Избранные въ Риж- </w:t>
      </w:r>
      <w:r>
        <w:br/>
      </w:r>
      <w:r>
        <w:t xml:space="preserve">ской Губерши къ засфданию въ Совфстный </w:t>
      </w:r>
      <w:r>
        <w:br/>
      </w:r>
      <w:r>
        <w:t xml:space="preserve">Судь или Губернский Магистратъ, не могутъ </w:t>
      </w:r>
      <w:r>
        <w:br/>
      </w:r>
      <w:r>
        <w:t xml:space="preserve">засфдать въ Городовомь Магистрат, 15875, </w:t>
      </w:r>
      <w:r>
        <w:br/>
      </w:r>
      <w:r>
        <w:t xml:space="preserve">п, 3.</w:t>
      </w:r>
    </w:p>
    <w:p>
      <w:pPr>
        <w:pStyle w:val="Normal"/>
      </w:pPr>
      <w:r>
        <w:t xml:space="preserve">Т. ХХИ. (1784—1788) Учреждеще ФСовфстнаго</w:t>
      </w:r>
    </w:p>
    <w:p>
      <w:pPr>
        <w:pStyle w:val="Normal"/>
      </w:pPr>
      <w:r>
        <w:t xml:space="preserve">1022 </w:t>
      </w:r>
      <w:r>
        <w:br/>
      </w:r>
      <w:r>
        <w:t xml:space="preserve">С.</w:t>
      </w:r>
    </w:p>
    <w:p>
      <w:pPr>
        <w:pStyle w:val="Normal"/>
      </w:pPr>
      <w:r>
        <w:t xml:space="preserve">Суда на островз Эзелф. 15962.— О выборё въ </w:t>
      </w:r>
      <w:r>
        <w:br/>
      </w:r>
      <w:r>
        <w:t xml:space="preserve">Совфстные Суды м6щанскихь Засьдателей. </w:t>
      </w:r>
      <w:r>
        <w:br/>
      </w:r>
      <w:r>
        <w:t xml:space="preserve">16124.— ДЪла малолфтнаго, сужденнаго за ско- </w:t>
      </w:r>
      <w:r>
        <w:br/>
      </w:r>
      <w:r>
        <w:t xml:space="preserve">толожство, предать рьшенно Совфстнаго Суда. </w:t>
      </w:r>
      <w:r>
        <w:br/>
      </w:r>
      <w:r>
        <w:t xml:space="preserve">16154.— Жалованье находящимся въ Олонец- </w:t>
      </w:r>
      <w:r>
        <w:br/>
      </w:r>
      <w:r>
        <w:t xml:space="preserve">комъ Совфстномь Судф Дворянскимъ, Засдате- </w:t>
      </w:r>
      <w:r>
        <w:br/>
      </w:r>
      <w:r>
        <w:t xml:space="preserve">ламъ, назначить ‘по общимъ Губернскимъ шта- </w:t>
      </w:r>
      <w:r>
        <w:br/>
      </w:r>
      <w:r>
        <w:t xml:space="preserve">тамъ. 16177.—Малольтные въ скотоложетв$ </w:t>
      </w:r>
      <w:r>
        <w:br/>
      </w:r>
      <w:r>
        <w:t xml:space="preserve">явивицеся, подлежать вфдомству Совфстныхь </w:t>
      </w:r>
      <w:r>
        <w:br/>
      </w:r>
      <w:r>
        <w:t xml:space="preserve">'Судовъ, совершеннолтще же вфдомству об- </w:t>
      </w:r>
      <w:r>
        <w:br/>
      </w:r>
      <w:r>
        <w:t xml:space="preserve">ИЩихь Судебныхь мфстъ. 16508.—Въ Засфда- </w:t>
      </w:r>
      <w:r>
        <w:br/>
      </w:r>
      <w:r>
        <w:t xml:space="preserve">тели Совфстнаго Суда въ городв Астрахани, </w:t>
      </w:r>
      <w:r>
        <w:br/>
      </w:r>
      <w:r>
        <w:t xml:space="preserve">избирать изъ Армянъ и другихь Азатскихь </w:t>
      </w:r>
      <w:r>
        <w:br/>
      </w:r>
      <w:r>
        <w:t xml:space="preserve">народовь. 16556.</w:t>
      </w:r>
    </w:p>
    <w:p>
      <w:pPr>
        <w:pStyle w:val="Normal"/>
      </w:pPr>
      <w:r>
        <w:t xml:space="preserve">Т ххХУ1. (1800—1801) СовстныеСуды упичто- </w:t>
      </w:r>
      <w:r>
        <w:br/>
      </w:r>
      <w:r>
        <w:t xml:space="preserve">женные при издаши штатовъь Губернскихъ </w:t>
      </w:r>
      <w:r>
        <w:br/>
      </w:r>
      <w:r>
        <w:t xml:space="preserve">мъетъ, возстановить, составивъ присутствые ихь </w:t>
      </w:r>
      <w:r>
        <w:br/>
      </w:r>
      <w:r>
        <w:t xml:space="preserve">изъ одного Судьи, избираемаго Дворянствомъ, </w:t>
      </w:r>
      <w:r>
        <w:br/>
      </w:r>
      <w:r>
        <w:t xml:space="preserve">иизь Засфдателей, избираемыхь оть каждаго </w:t>
      </w:r>
      <w:r>
        <w:br/>
      </w:r>
      <w:r>
        <w:t xml:space="preserve">состояшя но два. 20004, 2. 1. стр. 776.</w:t>
      </w:r>
    </w:p>
    <w:p>
      <w:pPr>
        <w:pStyle w:val="Normal"/>
      </w:pPr>
      <w:r>
        <w:t xml:space="preserve">Т. ХХУП. (1802—1805) Просьбы о примири- </w:t>
      </w:r>
      <w:r>
        <w:br/>
      </w:r>
      <w:r>
        <w:t xml:space="preserve">тельномъ разбирательствЪ писать на простой </w:t>
      </w:r>
      <w:r>
        <w:br/>
      </w:r>
      <w:r>
        <w:t xml:space="preserve">бумаг; производство по онымъ въ Совфстныхь </w:t>
      </w:r>
      <w:r>
        <w:br/>
      </w:r>
      <w:r>
        <w:t xml:space="preserve">Судахъ чинить равномфрно на простой бу- </w:t>
      </w:r>
      <w:r>
        <w:br/>
      </w:r>
      <w:r>
        <w:t xml:space="preserve">магБ. 20565. — Дфла по оскорбленню дфть- </w:t>
      </w:r>
      <w:r>
        <w:br/>
      </w:r>
      <w:r>
        <w:t xml:space="preserve">ми родителей производить въ Судахь Со- </w:t>
      </w:r>
      <w:r>
        <w:br/>
      </w:r>
      <w:r>
        <w:t xml:space="preserve">вфстныхъ. Въ случав осужден!я лиць Дворян- </w:t>
      </w:r>
      <w:r>
        <w:br/>
      </w:r>
      <w:r>
        <w:t xml:space="preserve">скаго и чиновнато достоинства, Совфстнымъ </w:t>
      </w:r>
      <w:r>
        <w:br/>
      </w:r>
      <w:r>
        <w:t xml:space="preserve">Судамь неприводить приговоровъ своихь въ </w:t>
      </w:r>
      <w:r>
        <w:br/>
      </w:r>
      <w:r>
        <w:t xml:space="preserve">исполнене, но представлять Сенату, ко- </w:t>
      </w:r>
      <w:r>
        <w:br/>
      </w:r>
      <w:r>
        <w:t xml:space="preserve">торому вносить мнфшя свои на Высочайшее </w:t>
      </w:r>
      <w:r>
        <w:br/>
      </w:r>
      <w:r>
        <w:t xml:space="preserve">усмотрёше. 20519.—Учреждете Совфстныхъ </w:t>
      </w:r>
      <w:r>
        <w:br/>
      </w:r>
      <w:r>
        <w:t xml:space="preserve">Судовъ вь Малороссш. 20726.—О классахъ, въ </w:t>
      </w:r>
      <w:r>
        <w:br/>
      </w:r>
      <w:r>
        <w:t xml:space="preserve">воторыхъ состоять ЗасБдателямь Совфстныхъ</w:t>
      </w:r>
    </w:p>
    <w:p>
      <w:pPr>
        <w:pStyle w:val="Normal"/>
      </w:pPr>
      <w:r>
        <w:t xml:space="preserve">Судовъ, избираемымь отъ купечества. 20729.</w:t>
      </w:r>
    </w:p>
    <w:p>
      <w:pPr>
        <w:pStyle w:val="Normal"/>
      </w:pPr>
      <w:r>
        <w:t xml:space="preserve">Т. ХХУШ. (1804—1805) Обязанность Совфст- </w:t>
      </w:r>
      <w:r>
        <w:br/>
      </w:r>
      <w:r>
        <w:t xml:space="preserve">ныхъ Судовъ вносить приговоры по ‘уголов- </w:t>
      </w:r>
      <w:r>
        <w:br/>
      </w:r>
      <w:r>
        <w:t xml:space="preserve">нымь дфламъ, на утверждеше Начальника Гу- </w:t>
      </w:r>
      <w:r>
        <w:br/>
      </w:r>
      <w:r>
        <w:t xml:space="preserve">бервш, которому, въ случа несоглае1я, по- </w:t>
      </w:r>
      <w:r>
        <w:br/>
      </w:r>
      <w:r>
        <w:t xml:space="preserve">становивъ мнён1е, доносить чрезь Министра </w:t>
      </w:r>
      <w:r>
        <w:br/>
      </w:r>
      <w:r>
        <w:t xml:space="preserve">Юстиши Государю. 21777.</w:t>
      </w:r>
    </w:p>
    <w:p>
      <w:pPr>
        <w:pStyle w:val="Normal"/>
      </w:pPr>
      <w:r>
        <w:t xml:space="preserve">Т. ХХХ. (4806—1807) Дфла о малольтныхъ </w:t>
      </w:r>
      <w:r>
        <w:br/>
      </w:r>
      <w:r>
        <w:t xml:space="preserve">преступникахь представлять изъ Совфстныхь </w:t>
      </w:r>
      <w:r>
        <w:br/>
      </w:r>
      <w:r>
        <w:t xml:space="preserve">Судовь въ Сенатъ. 22144.— Обязанность Со- </w:t>
      </w:r>
      <w:r>
        <w:br/>
      </w:r>
      <w:r>
        <w:t xml:space="preserve">вфотныхь Судовъ присылать въ Сенать, не од- </w:t>
      </w:r>
      <w:r>
        <w:br/>
      </w:r>
      <w:r>
        <w:t xml:space="preserve">ни лишь приговоры, но и подлинный дфла. </w:t>
      </w:r>
      <w:r>
        <w:br/>
      </w:r>
      <w:r>
        <w:t xml:space="preserve">222179.— Производство дёлъь въ Совфстныхь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Судахъ чипить на простой бумаг; первона- </w:t>
      </w:r>
      <w:r>
        <w:br/>
      </w:r>
      <w:r>
        <w:t xml:space="preserve">чально же подаваемыя въ оные прошешя, </w:t>
      </w:r>
      <w:r>
        <w:br/>
      </w:r>
      <w:r>
        <w:t xml:space="preserve">также и выдаваемые просителямъ акты, пи- </w:t>
      </w:r>
      <w:r>
        <w:br/>
      </w:r>
      <w:r>
        <w:t xml:space="preserve">сать на гербовой бумаг6. 224.71. — Подтвер- </w:t>
      </w:r>
      <w:r>
        <w:br/>
      </w:r>
      <w:r>
        <w:t xml:space="preserve">ждеше Совфстнымь Судамъ, дабы опи вносили </w:t>
      </w:r>
      <w:r>
        <w:br/>
      </w:r>
      <w:r>
        <w:t xml:space="preserve">приговоры свои по дВламъ уголовнымъ, на </w:t>
      </w:r>
      <w:r>
        <w:br/>
      </w:r>
      <w:r>
        <w:t xml:space="preserve">утверждеше Начальниковъ. Губернай. 22672.</w:t>
      </w:r>
    </w:p>
    <w:p>
      <w:pPr>
        <w:pStyle w:val="Normal"/>
      </w:pPr>
      <w:r>
        <w:t xml:space="preserve">Т. ХХХ. (1808—1809) Правила, коими Совфст- </w:t>
      </w:r>
      <w:r>
        <w:br/>
      </w:r>
      <w:r>
        <w:t xml:space="preserve">нымь Судамъ руководствоваться падлежитъ, </w:t>
      </w:r>
      <w:r>
        <w:br/>
      </w:r>
      <w:r>
        <w:t xml:space="preserve">въ случаВ если одна или 06$ тяжунияся сто- </w:t>
      </w:r>
      <w:r>
        <w:br/>
      </w:r>
      <w:r>
        <w:t xml:space="preserve">роны изъявять желаше, чтобы дфло ихъ рф- </w:t>
      </w:r>
      <w:r>
        <w:br/>
      </w:r>
      <w:r>
        <w:t xml:space="preserve">`шено было безь посредниковъ. 25579.— Дфла </w:t>
      </w:r>
      <w:r>
        <w:br/>
      </w:r>
      <w:r>
        <w:t xml:space="preserve">о замужнихь дочеряхъ, выходащихь изъ по- </w:t>
      </w:r>
      <w:r>
        <w:br/>
      </w:r>
      <w:r>
        <w:t xml:space="preserve">виновешя родителей, подлежат вБдомству Со- </w:t>
      </w:r>
      <w:r>
        <w:br/>
      </w:r>
      <w:r>
        <w:t xml:space="preserve">вфетныхь Судовъ. 25960.</w:t>
      </w:r>
    </w:p>
    <w:p>
      <w:pPr>
        <w:pStyle w:val="Normal"/>
      </w:pPr>
      <w:r>
        <w:t xml:space="preserve">Т. ХХХШ. (1815 — 1816) Учреждеше Со- </w:t>
      </w:r>
      <w:r>
        <w:br/>
      </w:r>
      <w:r>
        <w:t xml:space="preserve">вфстнаго Суда въ Пермской Губерши. 26088. </w:t>
      </w:r>
      <w:r>
        <w:br/>
      </w:r>
      <w:r>
        <w:t xml:space="preserve">— Спорныя дфла родителей съ дЬтьми о дви- </w:t>
      </w:r>
      <w:r>
        <w:br/>
      </w:r>
      <w:r>
        <w:t xml:space="preserve">жимыхь и недвижимыхь имфшяхъ, равно о </w:t>
      </w:r>
      <w:r>
        <w:br/>
      </w:r>
      <w:r>
        <w:t xml:space="preserve">капиталахъь и другихь интересныхь дфлахъ, </w:t>
      </w:r>
      <w:r>
        <w:br/>
      </w:r>
      <w:r>
        <w:t xml:space="preserve">принадлежать разбирательству Совфстныхь </w:t>
      </w:r>
      <w:r>
        <w:br/>
      </w:r>
      <w:r>
        <w:t xml:space="preserve">Судовъ. 26162.</w:t>
      </w:r>
    </w:p>
    <w:p>
      <w:pPr>
        <w:pStyle w:val="Normal"/>
      </w:pPr>
      <w:r>
        <w:t xml:space="preserve">Т. ХХХМ.. (1817) Право Совфстныхь Судовъ </w:t>
      </w:r>
      <w:r>
        <w:br/>
      </w:r>
      <w:r>
        <w:t xml:space="preserve">требовать оть Уголовныхь Палатъь присылки </w:t>
      </w:r>
      <w:r>
        <w:br/>
      </w:r>
      <w:r>
        <w:t xml:space="preserve">подсудимыхь, содержащихся подъ стражею. </w:t>
      </w:r>
      <w:r>
        <w:br/>
      </w:r>
      <w:r>
        <w:t xml:space="preserve">26956.</w:t>
      </w:r>
    </w:p>
    <w:p>
      <w:pPr>
        <w:pStyle w:val="Normal"/>
      </w:pPr>
      <w:r>
        <w:t xml:space="preserve">Т. ХХХУ. (1818) Совфетнымв Судамъ предста- </w:t>
      </w:r>
      <w:r>
        <w:br/>
      </w:r>
      <w:r>
        <w:t xml:space="preserve">влять уголовныя дфла на разсмотрёше Гра- </w:t>
      </w:r>
      <w:r>
        <w:br/>
      </w:r>
      <w:r>
        <w:t xml:space="preserve">жданскихъ Губернаторовъ. 27255.— Журналы </w:t>
      </w:r>
      <w:r>
        <w:br/>
      </w:r>
      <w:r>
        <w:t xml:space="preserve">Совбстныхь Судовь посылать къ просмотру </w:t>
      </w:r>
      <w:r>
        <w:br/>
      </w:r>
      <w:r>
        <w:t xml:space="preserve">Прокуроровъ. 27455. — Малольтныхъ, недо- </w:t>
      </w:r>
      <w:r>
        <w:br/>
      </w:r>
      <w:r>
        <w:t xml:space="preserve">стигшихь 17-лфтняго возраста, судить по учи- </w:t>
      </w:r>
      <w:r>
        <w:br/>
      </w:r>
      <w:r>
        <w:t xml:space="preserve">пениымь имн преступлешямь въ Судахъ Со- </w:t>
      </w:r>
      <w:r>
        <w:br/>
      </w:r>
      <w:r>
        <w:t xml:space="preserve">встныхь, 27585.</w:t>
      </w:r>
    </w:p>
    <w:p>
      <w:pPr>
        <w:pStyle w:val="Normal"/>
      </w:pPr>
      <w:r>
        <w:t xml:space="preserve">Т. хххУу1. (1819) Балотироваше въ Губерисше </w:t>
      </w:r>
      <w:r>
        <w:br/>
      </w:r>
      <w:r>
        <w:t xml:space="preserve">Предводители занимавшихь мфста Совфст- </w:t>
      </w:r>
      <w:r>
        <w:br/>
      </w:r>
      <w:r>
        <w:t xml:space="preserve">ныхъ Судей, производить наравнВ съ прочи- </w:t>
      </w:r>
      <w:r>
        <w:br/>
      </w:r>
      <w:r>
        <w:t xml:space="preserve">ми. 27755.</w:t>
      </w:r>
    </w:p>
    <w:p>
      <w:pPr>
        <w:pStyle w:val="Normal"/>
      </w:pPr>
      <w:r>
        <w:t xml:space="preserve">Т. ХХХУИ. (1820 — 1821) О паказаши По- </w:t>
      </w:r>
      <w:r>
        <w:br/>
      </w:r>
      <w:r>
        <w:t xml:space="preserve">ручиковь фонь Курсовъ за причинеше мате- </w:t>
      </w:r>
      <w:r>
        <w:br/>
      </w:r>
      <w:r>
        <w:t xml:space="preserve">ри и сестрамь побоевь и ругательствь, и о</w:t>
      </w:r>
    </w:p>
    <w:p>
      <w:pPr>
        <w:pStyle w:val="Normal"/>
      </w:pPr>
      <w:r>
        <w:t xml:space="preserve">_ порядкЪ производства сего рода дёль въ Со- </w:t>
      </w:r>
      <w:r>
        <w:br/>
      </w:r>
      <w:r>
        <w:t xml:space="preserve">вфстномъ СудВ. 28121.</w:t>
      </w:r>
    </w:p>
    <w:p>
      <w:pPr>
        <w:pStyle w:val="Normal"/>
      </w:pPr>
      <w:r>
        <w:t xml:space="preserve">Т. хххуш. (1822 —1825) Дьла объ оскор- </w:t>
      </w:r>
      <w:r>
        <w:br/>
      </w:r>
      <w:r>
        <w:t xml:space="preserve">блешяхь, напесенныхь дбтьми родителямъ, </w:t>
      </w:r>
      <w:r>
        <w:br/>
      </w:r>
      <w:r>
        <w:t xml:space="preserve">предавать забвению по просьбамъ сихъ посл$д- </w:t>
      </w:r>
      <w:r>
        <w:br/>
      </w:r>
      <w:r>
        <w:t xml:space="preserve">нихь. 29411.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ХХХ. (1824) Учреждеше въ Грузш” Со- </w:t>
      </w:r>
      <w:r>
        <w:br/>
      </w:r>
      <w:r>
        <w:t xml:space="preserve">вфстнаго Суда. 29744.— Приговоры о мало- </w:t>
      </w:r>
      <w:r>
        <w:br/>
      </w:r>
      <w:r>
        <w:t xml:space="preserve">лфтнихь преступникахъ представлять изъ при- </w:t>
      </w:r>
      <w:r>
        <w:br/>
      </w:r>
      <w:r>
        <w:t xml:space="preserve">соединенныхь оть Польши Губервй въ 5-й </w:t>
      </w:r>
      <w:r>
        <w:br/>
      </w:r>
      <w:r>
        <w:t xml:space="preserve">Департаменть Сената. 29896.</w:t>
      </w:r>
    </w:p>
    <w:p>
      <w:pPr>
        <w:pStyle w:val="Normal"/>
      </w:pPr>
      <w:r>
        <w:t xml:space="preserve">2. Судопроизводство въ УниВЕРСИТЕТАХЪ.</w:t>
      </w:r>
    </w:p>
    <w:p>
      <w:pPr>
        <w:pStyle w:val="Normal"/>
      </w:pPr>
      <w:r>
        <w:t xml:space="preserve">Т. ХГУ. (175% — 1757) Учашеся и учашие </w:t>
      </w:r>
      <w:r>
        <w:br/>
      </w:r>
      <w:r>
        <w:t xml:space="preserve">вь Московскомь Университеть подлежать </w:t>
      </w:r>
      <w:r>
        <w:br/>
      </w:r>
      <w:r>
        <w:t xml:space="preserve">вфдомству Суда Университетскаго. 10546, п. </w:t>
      </w:r>
      <w:r>
        <w:br/>
      </w:r>
      <w:r>
        <w:t xml:space="preserve">24. — Запрещеше Присутственнымь мфстамъ </w:t>
      </w:r>
      <w:r>
        <w:br/>
      </w:r>
      <w:r>
        <w:t xml:space="preserve">брать къ суду Учителей Московскаго Универ- </w:t>
      </w:r>
      <w:r>
        <w:br/>
      </w:r>
      <w:r>
        <w:t xml:space="preserve">ситета, безъ сношешя съ Университетскимь </w:t>
      </w:r>
      <w:r>
        <w:br/>
      </w:r>
      <w:r>
        <w:t xml:space="preserve">Правлешемъ. 10781.</w:t>
      </w:r>
    </w:p>
    <w:p>
      <w:pPr>
        <w:pStyle w:val="Normal"/>
      </w:pPr>
      <w:r>
        <w:t xml:space="preserve">Т. ХХУ. (1798—1799) Подчинеше Дерптскаго </w:t>
      </w:r>
      <w:r>
        <w:br/>
      </w:r>
      <w:r>
        <w:t xml:space="preserve">Университета Сенату; Университетскимь чи- </w:t>
      </w:r>
      <w:r>
        <w:br/>
      </w:r>
      <w:r>
        <w:t xml:space="preserve">намъ, студентамъ и служителямь быть подъ </w:t>
      </w:r>
      <w:r>
        <w:br/>
      </w:r>
      <w:r>
        <w:t xml:space="preserve">распоряжешемь Университета во всёхъ дф- </w:t>
      </w:r>
      <w:r>
        <w:br/>
      </w:r>
      <w:r>
        <w:t xml:space="preserve">лахъ кромБ полицейскихь, граждапскихь и </w:t>
      </w:r>
      <w:r>
        <w:br/>
      </w:r>
      <w:r>
        <w:t xml:space="preserve">уголовныхь. 18955, . 4 Въ случаЪ жалобъ </w:t>
      </w:r>
      <w:r>
        <w:br/>
      </w:r>
      <w:r>
        <w:t xml:space="preserve">на Кураторовъ, наряжать чрезвычайную Ком- </w:t>
      </w:r>
      <w:r>
        <w:br/>
      </w:r>
      <w:r>
        <w:t xml:space="preserve">миссно, и по учинеши слфдетвйя, допосить Се- </w:t>
      </w:r>
      <w:r>
        <w:br/>
      </w:r>
      <w:r>
        <w:t xml:space="preserve">пату. 17. #4.</w:t>
      </w:r>
    </w:p>
    <w:p>
      <w:pPr>
        <w:pStyle w:val="Normal"/>
      </w:pPr>
      <w:r>
        <w:t xml:space="preserve">Т. ХХУИ. (1802 — 1805) 0Объ оставлеши </w:t>
      </w:r>
      <w:r>
        <w:br/>
      </w:r>
      <w:r>
        <w:t xml:space="preserve">подсудности студентовъ, чиповниковъ и. слу- </w:t>
      </w:r>
      <w:r>
        <w:br/>
      </w:r>
      <w:r>
        <w:t xml:space="preserve">жителей Деритскаго Университета па точ- </w:t>
      </w:r>
      <w:r>
        <w:br/>
      </w:r>
      <w:r>
        <w:t xml:space="preserve">помьъ основанйи указа, 1799 Мазя 4 (18955). </w:t>
      </w:r>
      <w:r>
        <w:br/>
      </w:r>
      <w:r>
        <w:t xml:space="preserve">20104, п. 1. — О внутренней расправЪ въ </w:t>
      </w:r>
      <w:r>
        <w:br/>
      </w:r>
      <w:r>
        <w:t xml:space="preserve">Деритскомь Университет и о производств </w:t>
      </w:r>
      <w:r>
        <w:br/>
      </w:r>
      <w:r>
        <w:t xml:space="preserve">въ ономъ всякаго рода дЪлъ и долговыхъ пре- </w:t>
      </w:r>
      <w:r>
        <w:br/>
      </w:r>
      <w:r>
        <w:t xml:space="preserve">тензи, до чиновниковъ и студентовъ касато- </w:t>
      </w:r>
      <w:r>
        <w:br/>
      </w:r>
      <w:r>
        <w:t xml:space="preserve">щихся, изключал тяжебъ о недвижимыхь г $- </w:t>
      </w:r>
      <w:r>
        <w:br/>
      </w:r>
      <w:r>
        <w:t xml:space="preserve">няхъ; о слБастыяхь по преступлешямъ Упи- </w:t>
      </w:r>
      <w:r>
        <w:br/>
      </w:r>
      <w:r>
        <w:t xml:space="preserve">верситетскихъ чиновъ и служителей, и о пе- </w:t>
      </w:r>
      <w:r>
        <w:br/>
      </w:r>
      <w:r>
        <w:t xml:space="preserve">реходв дфлъ по апеллящи изъ Университет- </w:t>
      </w:r>
      <w:r>
        <w:br/>
      </w:r>
      <w:r>
        <w:t xml:space="preserve">сваго Совфта въ Сенатъ. 20551. — Распро- </w:t>
      </w:r>
      <w:r>
        <w:br/>
      </w:r>
      <w:r>
        <w:t xml:space="preserve">странеше сихъ правилъ на Виленский Универ- </w:t>
      </w:r>
      <w:r>
        <w:br/>
      </w:r>
      <w:r>
        <w:t xml:space="preserve">ситетъ. 20701. — Расправу въ Виленскомъ </w:t>
      </w:r>
      <w:r>
        <w:br/>
      </w:r>
      <w:r>
        <w:t xml:space="preserve">Университетв, производить па простой бумагЬ, </w:t>
      </w:r>
      <w:r>
        <w:br/>
      </w:r>
      <w:r>
        <w:t xml:space="preserve">не взыскивая никакихъ пошлинъ. 20765, п. </w:t>
      </w:r>
      <w:r>
        <w:br/>
      </w:r>
      <w:r>
        <w:t xml:space="preserve">16.—Въ двлахъ, разбирательству Ректора или </w:t>
      </w:r>
      <w:r>
        <w:br/>
      </w:r>
      <w:r>
        <w:t xml:space="preserve">Упиверситетскаго Суда подлежащихь, студен- </w:t>
      </w:r>
      <w:r>
        <w:br/>
      </w:r>
      <w:r>
        <w:t xml:space="preserve">тамъ Дерптскаго Университета воспрещается </w:t>
      </w:r>
      <w:r>
        <w:br/>
      </w:r>
      <w:r>
        <w:t xml:space="preserve">представлять вмфсто себя повфренныхъ иот- </w:t>
      </w:r>
      <w:r>
        <w:br/>
      </w:r>
      <w:r>
        <w:t xml:space="preserve">носиться письменно; о позыв$ къ суду. 20905, </w:t>
      </w:r>
      <w:r>
        <w:br/>
      </w:r>
      <w:r>
        <w:t xml:space="preserve">п. 21, #7.0 студентахъ, взятыхъ подъ кара- </w:t>
      </w:r>
      <w:r>
        <w:br/>
      </w:r>
      <w:r>
        <w:t xml:space="preserve">ульъ военной или полицейской команды. п.</w:t>
      </w:r>
    </w:p>
    <w:p>
      <w:pPr>
        <w:pStyle w:val="Normal"/>
      </w:pPr>
      <w:r>
        <w:t xml:space="preserve">1025 </w:t>
      </w:r>
      <w:r>
        <w:br/>
      </w:r>
      <w:r>
        <w:t xml:space="preserve">С.</w:t>
      </w:r>
    </w:p>
    <w:p>
      <w:pPr>
        <w:pStyle w:val="Normal"/>
      </w:pPr>
      <w:r>
        <w:t xml:space="preserve">36. Деньги, взятыя студентами подъ залогъ </w:t>
      </w:r>
      <w:r>
        <w:br/>
      </w:r>
      <w:r>
        <w:t xml:space="preserve">недвижимаго имфн!я, не подлежать вфдомству </w:t>
      </w:r>
      <w:r>
        <w:br/>
      </w:r>
      <w:r>
        <w:t xml:space="preserve">Университетскаго Суда. т. #0. О жалобахъ </w:t>
      </w:r>
      <w:r>
        <w:br/>
      </w:r>
      <w:r>
        <w:t xml:space="preserve">въ неплатежф долговь студентами Дерптска- </w:t>
      </w:r>
      <w:r>
        <w:br/>
      </w:r>
      <w:r>
        <w:t xml:space="preserve">го Университета. 2. 47, 42. Никто изъ </w:t>
      </w:r>
      <w:r>
        <w:br/>
      </w:r>
      <w:r>
        <w:t xml:space="preserve">студентовь Университета не можеть избЪг- </w:t>
      </w:r>
      <w:r>
        <w:br/>
      </w:r>
      <w:r>
        <w:t xml:space="preserve">нуть суда Увиверситетскаго ине можеть быть </w:t>
      </w:r>
      <w:r>
        <w:br/>
      </w:r>
      <w:r>
        <w:t xml:space="preserve">взятъ до производства онаго. 12. 53.</w:t>
      </w:r>
    </w:p>
    <w:p>
      <w:pPr>
        <w:pStyle w:val="Normal"/>
      </w:pPr>
      <w:r>
        <w:t xml:space="preserve">Т. ХХУШ. (1864—1805) Правлешю Москов- </w:t>
      </w:r>
      <w:r>
        <w:br/>
      </w:r>
      <w:r>
        <w:t xml:space="preserve">скаго Университета препоручается судъ и рас- </w:t>
      </w:r>
      <w:r>
        <w:br/>
      </w:r>
      <w:r>
        <w:t xml:space="preserve">права между чинами, Университету прина- </w:t>
      </w:r>
      <w:r>
        <w:br/>
      </w:r>
      <w:r>
        <w:t xml:space="preserve">длежащими, и власть исполнительная; ‘при </w:t>
      </w:r>
      <w:r>
        <w:br/>
      </w:r>
      <w:r>
        <w:t xml:space="preserve">рьшеши тяжебъ присутствовать Синдику- </w:t>
      </w:r>
      <w:r>
        <w:br/>
      </w:r>
      <w:r>
        <w:t xml:space="preserve">21498, 7.6, 157. Совьть Университета </w:t>
      </w:r>
      <w:r>
        <w:br/>
      </w:r>
      <w:r>
        <w:t xml:space="preserve">есть высшая инстанция по дфламъ судебнымь. </w:t>
      </w:r>
      <w:r>
        <w:br/>
      </w:r>
      <w:r>
        <w:t xml:space="preserve">Л 48. О преступленмяхьъ должности чиновни- </w:t>
      </w:r>
      <w:r>
        <w:br/>
      </w:r>
      <w:r>
        <w:t xml:space="preserve">ковъ Московскаго Университета. Л 69. О суд </w:t>
      </w:r>
      <w:r>
        <w:br/>
      </w:r>
      <w:r>
        <w:t xml:space="preserve">Университетскомь. Л 126—761. Объ осво- </w:t>
      </w:r>
      <w:r>
        <w:br/>
      </w:r>
      <w:r>
        <w:t xml:space="preserve">божденин Московскаго Университета отъ упо- </w:t>
      </w:r>
      <w:r>
        <w:br/>
      </w:r>
      <w:r>
        <w:t xml:space="preserve">треблешя гербовой бумаги и оть взыскашя </w:t>
      </w:r>
      <w:r>
        <w:br/>
      </w:r>
      <w:r>
        <w:t xml:space="preserve">пошлинъ. Л 162.—Распространене сихъ по- </w:t>
      </w:r>
      <w:r>
        <w:br/>
      </w:r>
      <w:r>
        <w:t xml:space="preserve">ложеши па Харьковский Университетъ. 21499, </w:t>
      </w:r>
      <w:r>
        <w:br/>
      </w:r>
      <w:r>
        <w:t xml:space="preserve">776,45, 66, 134, 115—159. Распростра- </w:t>
      </w:r>
      <w:r>
        <w:br/>
      </w:r>
      <w:r>
        <w:t xml:space="preserve">неше правилъ, постановленныхь для Москов- </w:t>
      </w:r>
      <w:r>
        <w:br/>
      </w:r>
      <w:r>
        <w:t xml:space="preserve">скаго Университета, на’Казансви Универси- </w:t>
      </w:r>
      <w:r>
        <w:br/>
      </w:r>
      <w:r>
        <w:t xml:space="preserve">тетъ. 21500, Г.Г 6, 45, 66, 13%, —145, 159.</w:t>
      </w:r>
    </w:p>
    <w:p>
      <w:pPr>
        <w:pStyle w:val="Normal"/>
      </w:pPr>
      <w:r>
        <w:t xml:space="preserve">Т. ХХХИИ. (1815—1816) Положевя о гербо- </w:t>
      </w:r>
      <w:r>
        <w:br/>
      </w:r>
      <w:r>
        <w:t xml:space="preserve">вой бумагв не распространять па Универси- </w:t>
      </w:r>
      <w:r>
        <w:br/>
      </w:r>
      <w:r>
        <w:t xml:space="preserve">теты. 25940.—0 лишенш студентовъ Дерпт- </w:t>
      </w:r>
      <w:r>
        <w:br/>
      </w:r>
      <w:r>
        <w:t xml:space="preserve">скаго Университета привиллеги о неподсу- </w:t>
      </w:r>
      <w:r>
        <w:br/>
      </w:r>
      <w:r>
        <w:t xml:space="preserve">димости ихь м5стному Полинцейскому Началь- </w:t>
      </w:r>
      <w:r>
        <w:br/>
      </w:r>
      <w:r>
        <w:t xml:space="preserve">ству. 26144.</w:t>
      </w:r>
    </w:p>
    <w:p>
      <w:pPr>
        <w:pStyle w:val="Normal"/>
      </w:pPr>
      <w:r>
        <w:t xml:space="preserve">Т. ХХХ. (1819) Образоване С. Петербург- </w:t>
      </w:r>
      <w:r>
        <w:br/>
      </w:r>
      <w:r>
        <w:t xml:space="preserve">скаго Университета. 27675.</w:t>
      </w:r>
    </w:p>
    <w:p>
      <w:pPr>
        <w:pStyle w:val="Normal"/>
      </w:pPr>
      <w:r>
        <w:t xml:space="preserve">Т. ХХХУИ. (1820—1821) О судЪ и распра- </w:t>
      </w:r>
      <w:r>
        <w:br/>
      </w:r>
      <w:r>
        <w:t xml:space="preserve">вЪ въ Дерптскомь Университет. 28502, Лб, </w:t>
      </w:r>
      <w:r>
        <w:br/>
      </w:r>
      <w:r>
        <w:t xml:space="preserve">56, 57, 47, #8, #9. 50, 149—213.</w:t>
      </w:r>
    </w:p>
    <w:p>
      <w:pPr>
        <w:pStyle w:val="Normal"/>
      </w:pPr>
      <w:r>
        <w:t xml:space="preserve">Т. ХХХУШ. (1822 — 1825) О производств® </w:t>
      </w:r>
      <w:r>
        <w:br/>
      </w:r>
      <w:r>
        <w:t xml:space="preserve">дЪаъ вь Университетахь на простой бумаг$. </w:t>
      </w:r>
      <w:r>
        <w:br/>
      </w:r>
      <w:r>
        <w:t xml:space="preserve">28960. ` }</w:t>
      </w:r>
    </w:p>
    <w:p>
      <w:pPr>
        <w:pStyle w:val="Normal"/>
      </w:pPr>
      <w:r>
        <w:t xml:space="preserve">5. Судопроизводство ПО ДЪЛАМЪ.. КАЗЕН-</w:t>
      </w:r>
    </w:p>
    <w:p>
      <w:pPr>
        <w:pStyle w:val="Normal"/>
      </w:pPr>
      <w:r>
        <w:t xml:space="preserve">НЫхЪ ПосЕлянъ. </w:t>
      </w:r>
      <w:r>
        <w:br/>
      </w:r>
      <w:r>
        <w:t xml:space="preserve">Т. Г. (1649—1675) О судопроизводствв по дЪ- </w:t>
      </w:r>
      <w:r>
        <w:br/>
      </w:r>
      <w:r>
        <w:t xml:space="preserve">ламь о земляхъ между казепными крестьяна- </w:t>
      </w:r>
      <w:r>
        <w:br/>
      </w:r>
      <w:r>
        <w:t xml:space="preserve">ми и иными вБдомствами. Ул. Гл. №. ст. </w:t>
      </w:r>
      <w:r>
        <w:br/>
      </w:r>
      <w:r>
        <w:t xml:space="preserve">255, 256, 257. О судныхъь пошаинахъ съ на- </w:t>
      </w:r>
      <w:r>
        <w:br/>
      </w:r>
      <w:r>
        <w:t xml:space="preserve">шенныхь Сибирских людей. ХИЛЛ. сть. #7.</w:t>
      </w:r>
    </w:p>
    <w:p>
      <w:pPr>
        <w:pStyle w:val="Normal"/>
      </w:pPr>
      <w:r>
        <w:t xml:space="preserve">1024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Т. И. (1676-1688) Сь волостныхь крестьянъ </w:t>
      </w:r>
      <w:r>
        <w:br/>
      </w:r>
      <w:r>
        <w:t xml:space="preserve">профстей и волокить по суднымь дфламъ не </w:t>
      </w:r>
      <w:r>
        <w:br/>
      </w:r>
      <w:r>
        <w:t xml:space="preserve">взимать: 1175.</w:t>
      </w:r>
    </w:p>
    <w:p>
      <w:pPr>
        <w:pStyle w:val="Normal"/>
      </w:pPr>
      <w:r>
        <w:t xml:space="preserve">Т. У. (1715— 1719) О подсудности казенныхь </w:t>
      </w:r>
      <w:r>
        <w:br/>
      </w:r>
      <w:r>
        <w:t xml:space="preserve">крестьян Ландратамъ. 2879.</w:t>
      </w:r>
    </w:p>
    <w:p>
      <w:pPr>
        <w:pStyle w:val="Normal"/>
      </w:pPr>
      <w:r>
        <w:t xml:space="preserve">Т. УШ. (1728 — 1752) О подсудности вебхъ </w:t>
      </w:r>
      <w:r>
        <w:br/>
      </w:r>
      <w:r>
        <w:t xml:space="preserve">у$здныхь жителей, а въ томъ числ и казен- </w:t>
      </w:r>
      <w:r>
        <w:br/>
      </w:r>
      <w:r>
        <w:t xml:space="preserve">ныхь врестьянь, Воеводамъ и Губернаторамъ. </w:t>
      </w:r>
      <w:r>
        <w:br/>
      </w:r>
      <w:r>
        <w:t xml:space="preserve">5555, ст. 8, 9.</w:t>
      </w:r>
    </w:p>
    <w:p>
      <w:pPr>
        <w:pStyle w:val="Normal"/>
      </w:pPr>
      <w:r>
        <w:t xml:space="preserve">Т. ХУШ. (1767—4769) Государственные кре- </w:t>
      </w:r>
      <w:r>
        <w:br/>
      </w:r>
      <w:r>
        <w:t xml:space="preserve">стьяне вфдомству Магистратовь и Ратушь </w:t>
      </w:r>
      <w:r>
        <w:br/>
      </w:r>
      <w:r>
        <w:t xml:space="preserve">пе подлежатъ. 15105. —Казенные крестьяне </w:t>
      </w:r>
      <w:r>
        <w:br/>
      </w:r>
      <w:r>
        <w:t xml:space="preserve">за наснаьное владфн!е чужими землями, сами </w:t>
      </w:r>
      <w:r>
        <w:br/>
      </w:r>
      <w:r>
        <w:t xml:space="preserve">отвфтствують въ искахъ. 15187.</w:t>
      </w:r>
    </w:p>
    <w:p>
      <w:pPr>
        <w:pStyle w:val="Normal"/>
      </w:pPr>
      <w:r>
        <w:t xml:space="preserve">"Г. ХГХ. (1770 — 1774) О судопроизводствв по </w:t>
      </w:r>
      <w:r>
        <w:br/>
      </w:r>
      <w:r>
        <w:t xml:space="preserve">корчемнымь дБламь экономическихь кресть- </w:t>
      </w:r>
      <w:r>
        <w:br/>
      </w:r>
      <w:r>
        <w:t xml:space="preserve">япъ. 14149.</w:t>
      </w:r>
    </w:p>
    <w:p>
      <w:pPr>
        <w:pStyle w:val="Normal"/>
      </w:pPr>
      <w:r>
        <w:t xml:space="preserve">Т. ХХ. (1775—1780) Правила объявлешя рф- </w:t>
      </w:r>
      <w:r>
        <w:br/>
      </w:r>
      <w:r>
        <w:t xml:space="preserve">шений Межевыхь Присутственныхь мфсть </w:t>
      </w:r>
      <w:r>
        <w:br/>
      </w:r>
      <w:r>
        <w:t xml:space="preserve">экономическимь крестьянамъ; объ апелляции, </w:t>
      </w:r>
      <w:r>
        <w:br/>
      </w:r>
      <w:r>
        <w:t xml:space="preserve">припосимой оть нихъ. 14579. 14576. — О </w:t>
      </w:r>
      <w:r>
        <w:br/>
      </w:r>
      <w:r>
        <w:t xml:space="preserve">подсудности казенныхъ крестьянъ Расправамь </w:t>
      </w:r>
      <w:r>
        <w:br/>
      </w:r>
      <w:r>
        <w:t xml:space="preserve">Нижней и Верхней. 14592, Ур. о Г’уб. Га. </w:t>
      </w:r>
      <w:r>
        <w:br/>
      </w:r>
      <w:r>
        <w:t xml:space="preserve">ХХ. ХХИУ.—О Депутатахъ оть Коллеши </w:t>
      </w:r>
      <w:r>
        <w:br/>
      </w:r>
      <w:r>
        <w:t xml:space="preserve">Эконозни при межеванш земель ея вЪдомствъ. </w:t>
      </w:r>
      <w:r>
        <w:br/>
      </w:r>
      <w:r>
        <w:t xml:space="preserve">14497. — Запрещеше Директорамъь Эконом </w:t>
      </w:r>
      <w:r>
        <w:br/>
      </w:r>
      <w:r>
        <w:t xml:space="preserve">вступать въ разбирательство судныхь дБлъ </w:t>
      </w:r>
      <w:r>
        <w:br/>
      </w:r>
      <w:r>
        <w:t xml:space="preserve">поселянъ, имъ не подвфдомственныхъ. 14996.</w:t>
      </w:r>
    </w:p>
    <w:p>
      <w:pPr>
        <w:pStyle w:val="Normal"/>
      </w:pPr>
      <w:r>
        <w:t xml:space="preserve">Т. ХХ|. (1781—1785) О гербовой бумаг по </w:t>
      </w:r>
      <w:r>
        <w:br/>
      </w:r>
      <w:r>
        <w:t xml:space="preserve">дъламь казенныхь крестьянъ, производящим- </w:t>
      </w:r>
      <w:r>
        <w:br/>
      </w:r>
      <w:r>
        <w:t xml:space="preserve">ся въ `Нижней Расправ5 Колыванской, Обла- </w:t>
      </w:r>
      <w:r>
        <w:br/>
      </w:r>
      <w:r>
        <w:t xml:space="preserve">сти. 15592.</w:t>
      </w:r>
    </w:p>
    <w:p>
      <w:pPr>
        <w:pStyle w:val="Normal"/>
      </w:pPr>
      <w:r>
        <w:t xml:space="preserve">Т. ХХИ. (1784—1788) О выбор въ сельсше </w:t>
      </w:r>
      <w:r>
        <w:br/>
      </w:r>
      <w:r>
        <w:t xml:space="preserve">Засвдатели изъ поселянъ въ Губерняхь Ре- </w:t>
      </w:r>
      <w:r>
        <w:br/>
      </w:r>
      <w:r>
        <w:t xml:space="preserve">вельской и Рижской. 16055. — Обязанность </w:t>
      </w:r>
      <w:r>
        <w:br/>
      </w:r>
      <w:r>
        <w:t xml:space="preserve">Межевыхь Правительствъ объявлятьказеннымь </w:t>
      </w:r>
      <w:r>
        <w:br/>
      </w:r>
      <w:r>
        <w:t xml:space="preserve">поселянамв ршеная свои по дВламъ, до нихъ </w:t>
      </w:r>
      <w:r>
        <w:br/>
      </w:r>
      <w:r>
        <w:t xml:space="preserve">васающимся. 16425.—0О судпыхъ пошлинахъ </w:t>
      </w:r>
      <w:r>
        <w:br/>
      </w:r>
      <w:r>
        <w:t xml:space="preserve">и о порядки судопроизводства по дфламъ ка- </w:t>
      </w:r>
      <w:r>
        <w:br/>
      </w:r>
      <w:r>
        <w:t xml:space="preserve">зенныхъ крестьянъ. 16475.</w:t>
      </w:r>
    </w:p>
    <w:p>
      <w:pPr>
        <w:pStyle w:val="Normal"/>
      </w:pPr>
      <w:r>
        <w:t xml:space="preserve">Т. ххш. (1789 — 1796) Опредфлеше, кому </w:t>
      </w:r>
      <w:r>
        <w:br/>
      </w:r>
      <w:r>
        <w:t xml:space="preserve">принадлежить разбирательство споровъ о ка- </w:t>
      </w:r>
      <w:r>
        <w:br/>
      </w:r>
      <w:r>
        <w:t xml:space="preserve">зенныхь земллхь между казенными селенйя- </w:t>
      </w:r>
      <w:r>
        <w:br/>
      </w:r>
      <w:r>
        <w:t xml:space="preserve">ми. 16802. — Казеннымь крестьянамь объя- </w:t>
      </w:r>
      <w:r>
        <w:br/>
      </w:r>
      <w:r>
        <w:t xml:space="preserve">злять рышешя Межевыхъь Судебпыхъ мфстъ </w:t>
      </w:r>
      <w:r>
        <w:br/>
      </w:r>
      <w:r>
        <w:t xml:space="preserve">безъ промедлензя. 16945.—Порядокъ судопро- </w:t>
      </w:r>
      <w:r>
        <w:br/>
      </w:r>
      <w:r>
        <w:t xml:space="preserve">изводотва по казеннымъ землямъ, отыскивае-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мымъ казенными поселянами изъ постороння- </w:t>
      </w:r>
      <w:r>
        <w:br/>
      </w:r>
      <w:r>
        <w:t xml:space="preserve">го владфная, 17082.</w:t>
      </w:r>
    </w:p>
    <w:p>
      <w:pPr>
        <w:pStyle w:val="Normal"/>
      </w:pPr>
      <w:r>
        <w:t xml:space="preserve">Т. ХХМ. (1796—1797) Уничтожеше Нижней и </w:t>
      </w:r>
      <w:r>
        <w:br/>
      </w:r>
      <w:r>
        <w:t xml:space="preserve">Верхней Расправъ. 17702. — Крестьянъ ка- </w:t>
      </w:r>
      <w:r>
        <w:br/>
      </w:r>
      <w:r>
        <w:t xml:space="preserve">зеннаго вфдомства не‘выключать изъ онаго по </w:t>
      </w:r>
      <w:r>
        <w:br/>
      </w:r>
      <w:r>
        <w:t xml:space="preserve">рЬшенамъ Судовъ первой инстанции. 18072. </w:t>
      </w:r>
      <w:r>
        <w:br/>
      </w:r>
      <w:r>
        <w:t xml:space="preserve">— Степень власти Волостнаго Головы по раз- </w:t>
      </w:r>
      <w:r>
        <w:br/>
      </w:r>
      <w:r>
        <w:t xml:space="preserve">бирательству маловажныхь споровъ ни престу- </w:t>
      </w:r>
      <w:r>
        <w:br/>
      </w:r>
      <w:r>
        <w:t xml:space="preserve">плен!и казенныхъ поселянъ, 18082, с27. 9, п. 1.</w:t>
      </w:r>
    </w:p>
    <w:p>
      <w:pPr>
        <w:pStyle w:val="Normal"/>
      </w:pPr>
      <w:r>
        <w:t xml:space="preserve">Т. ХХУ. (1798 —1799) Подтверждеше Меже- </w:t>
      </w:r>
      <w:r>
        <w:br/>
      </w:r>
      <w:r>
        <w:t xml:space="preserve">вымъ Правительствамъ, дабы они объявляли </w:t>
      </w:r>
      <w:r>
        <w:br/>
      </w:r>
      <w:r>
        <w:t xml:space="preserve">хазеннымъ поселянамь рёшен1я свои по дБ- </w:t>
      </w:r>
      <w:r>
        <w:br/>
      </w:r>
      <w:r>
        <w:t xml:space="preserve">ламъ, донихъ касающимся. 18522. 18510.— </w:t>
      </w:r>
      <w:r>
        <w:br/>
      </w:r>
      <w:r>
        <w:t xml:space="preserve">Установлеше срока для подачи казенными </w:t>
      </w:r>
      <w:r>
        <w:br/>
      </w:r>
      <w:r>
        <w:t xml:space="preserve">крестьянами апеллащонныхь жалобь ва рё- </w:t>
      </w:r>
      <w:r>
        <w:br/>
      </w:r>
      <w:r>
        <w:t xml:space="preserve">шеня Межевыхъ Правительствъ. 18509.—По- </w:t>
      </w:r>
      <w:r>
        <w:br/>
      </w:r>
      <w:r>
        <w:t xml:space="preserve">рядокъ. судопроизводства по` дфламъ казен- </w:t>
      </w:r>
      <w:r>
        <w:br/>
      </w:r>
      <w:r>
        <w:t xml:space="preserve">ныхъ поселянъ. 18952, ст. 5.</w:t>
      </w:r>
    </w:p>
    <w:p>
      <w:pPr>
        <w:pStyle w:val="Normal"/>
      </w:pPr>
      <w:r>
        <w:t xml:space="preserve">Т. ХХУ!. (1800—1801) Порядокъ объявлешя </w:t>
      </w:r>
      <w:r>
        <w:br/>
      </w:r>
      <w:r>
        <w:t xml:space="preserve">казеннымь селенямъ рёшеши Межевыхъ Пра- </w:t>
      </w:r>
      <w:r>
        <w:br/>
      </w:r>
      <w:r>
        <w:t xml:space="preserve">вительствъ. 19695. — О сельскихь Засфдате- </w:t>
      </w:r>
      <w:r>
        <w:br/>
      </w:r>
      <w:r>
        <w:t xml:space="preserve">ляхъ оть казенныхъ поселянъ въ Судахь: Со- </w:t>
      </w:r>
      <w:r>
        <w:br/>
      </w:r>
      <w:r>
        <w:t xml:space="preserve">въстномъ, Уфздномъ и Земскомъ, и о подсуд- </w:t>
      </w:r>
      <w:r>
        <w:br/>
      </w:r>
      <w:r>
        <w:t xml:space="preserve">ности сихъ поселянъь онымъ Судамъ, 20004, </w:t>
      </w:r>
      <w:r>
        <w:br/>
      </w:r>
      <w:r>
        <w:t xml:space="preserve">ст. 7. п. Е ш 6.</w:t>
      </w:r>
    </w:p>
    <w:p>
      <w:pPr>
        <w:pStyle w:val="Normal"/>
      </w:pPr>
      <w:r>
        <w:t xml:space="preserve">Т. ХХУП. (1802—1805) Сельскимъ Засфдате- </w:t>
      </w:r>
      <w:r>
        <w:br/>
      </w:r>
      <w:r>
        <w:t xml:space="preserve">лямъ присутствовать въ Уфздныхь Судахъ </w:t>
      </w:r>
      <w:r>
        <w:br/>
      </w:r>
      <w:r>
        <w:t xml:space="preserve">при разсмотрфни такихъ дфлъ, кои касаются </w:t>
      </w:r>
      <w:r>
        <w:br/>
      </w:r>
      <w:r>
        <w:t xml:space="preserve">до Дворянъ и казенныхъ крестьянъ. 20284. </w:t>
      </w:r>
      <w:r>
        <w:br/>
      </w:r>
      <w:r>
        <w:t xml:space="preserve">— Порядокъ судопроизводства по дфламь о </w:t>
      </w:r>
      <w:r>
        <w:br/>
      </w:r>
      <w:r>
        <w:t xml:space="preserve">земляхь казенныхь поселянь съ частными </w:t>
      </w:r>
      <w:r>
        <w:br/>
      </w:r>
      <w:r>
        <w:t xml:space="preserve">людьми. 20884.</w:t>
      </w:r>
    </w:p>
    <w:p>
      <w:pPr>
        <w:pStyle w:val="Normal"/>
      </w:pPr>
      <w:r>
        <w:t xml:space="preserve">Т. ХХУШ. (1804 — 1805) О довфренностяхъ </w:t>
      </w:r>
      <w:r>
        <w:br/>
      </w:r>
      <w:r>
        <w:t xml:space="preserve">отъ казенныхь м!рскихъ обществъ на хожде- </w:t>
      </w:r>
      <w:r>
        <w:br/>
      </w:r>
      <w:r>
        <w:t xml:space="preserve">ше по дфламьъ. 21744. — Порядокъ судопро- </w:t>
      </w:r>
      <w:r>
        <w:br/>
      </w:r>
      <w:r>
        <w:t xml:space="preserve">изводства по искамъ казенныхъ селеши на по- </w:t>
      </w:r>
      <w:r>
        <w:br/>
      </w:r>
      <w:r>
        <w:t xml:space="preserve">мфщиковъ о земляхъ. 21757. {</w:t>
      </w:r>
    </w:p>
    <w:p>
      <w:pPr>
        <w:pStyle w:val="Normal"/>
      </w:pPr>
      <w:r>
        <w:t xml:space="preserve">Т. ХХХ. (1806 — 1807) О вызов казенныхь </w:t>
      </w:r>
      <w:r>
        <w:br/>
      </w:r>
      <w:r>
        <w:t xml:space="preserve">поселянф къ слушаю и рукоприкладству, по </w:t>
      </w:r>
      <w:r>
        <w:br/>
      </w:r>
      <w:r>
        <w:t xml:space="preserve">дБламь ихтъ, производящимся въ Судебныхум$- </w:t>
      </w:r>
      <w:r>
        <w:br/>
      </w:r>
      <w:r>
        <w:t xml:space="preserve">стахъ. 21995.— Обязанность Уфзднаго Земле- </w:t>
      </w:r>
      <w:r>
        <w:br/>
      </w:r>
      <w:r>
        <w:t xml:space="preserve">мБра быть Депутатомъ казенныхъ крестьянъ </w:t>
      </w:r>
      <w:r>
        <w:br/>
      </w:r>
      <w:r>
        <w:t xml:space="preserve">при межевани ихъ земель. 22559.</w:t>
      </w:r>
    </w:p>
    <w:p>
      <w:pPr>
        <w:pStyle w:val="Normal"/>
      </w:pPr>
      <w:r>
        <w:t xml:space="preserve">Т. ХХХ: (1808—1809) О просьбахъ, подавае- </w:t>
      </w:r>
      <w:r>
        <w:br/>
      </w:r>
      <w:r>
        <w:t xml:space="preserve">мыхъ на Высочайшее имя оть повБренныхь </w:t>
      </w:r>
      <w:r>
        <w:br/>
      </w:r>
      <w:r>
        <w:t xml:space="preserve">казенныхь зирскихь обществъ. 22958.—Раз- </w:t>
      </w:r>
      <w:r>
        <w:br/>
      </w:r>
      <w:r>
        <w:t xml:space="preserve">бирательство споровь по кр$постамъ и да-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чамь о земляхь между казенными селенями </w:t>
      </w:r>
      <w:r>
        <w:br/>
      </w:r>
      <w:r>
        <w:t xml:space="preserve">и частными людьми, подлежать вфдомству Су- </w:t>
      </w:r>
      <w:r>
        <w:br/>
      </w:r>
      <w:r>
        <w:t xml:space="preserve">дебныхь мфеть, а не Казенныхь Палать. </w:t>
      </w:r>
      <w:r>
        <w:br/>
      </w:r>
      <w:r>
        <w:t xml:space="preserve">25154.—О Депутатахь для присутствя при </w:t>
      </w:r>
      <w:r>
        <w:br/>
      </w:r>
      <w:r>
        <w:t xml:space="preserve">утверждени меж» казеннымь селешямъ. 25278. </w:t>
      </w:r>
      <w:r>
        <w:br/>
      </w:r>
      <w:r>
        <w:t xml:space="preserve">— Воспрещене казеннымь селешямъ возобно- </w:t>
      </w:r>
      <w:r>
        <w:br/>
      </w:r>
      <w:r>
        <w:t xml:space="preserve">влять тяжбы, которымь пропущена десятилЪ- </w:t>
      </w:r>
      <w:r>
        <w:br/>
      </w:r>
      <w:r>
        <w:t xml:space="preserve">тняя давность. 25282.—0 штрафахь сь ка- </w:t>
      </w:r>
      <w:r>
        <w:br/>
      </w:r>
      <w:r>
        <w:t xml:space="preserve">зенныхь кпрестьянъ за неправильную апелля- </w:t>
      </w:r>
      <w:r>
        <w:br/>
      </w:r>
      <w:r>
        <w:t xml:space="preserve">цию. 25516.—Казенныхь крестьянъ не при- </w:t>
      </w:r>
      <w:r>
        <w:br/>
      </w:r>
      <w:r>
        <w:t xml:space="preserve">нуждать, являться къ рукоприкладству по </w:t>
      </w:r>
      <w:r>
        <w:br/>
      </w:r>
      <w:r>
        <w:t xml:space="preserve">межевымь дфламъ, а отсылать имъ коши съ </w:t>
      </w:r>
      <w:r>
        <w:br/>
      </w:r>
      <w:r>
        <w:t xml:space="preserve">рёшительныхь опредфленли. 25529.</w:t>
      </w:r>
    </w:p>
    <w:p>
      <w:pPr>
        <w:pStyle w:val="Normal"/>
      </w:pPr>
      <w:r>
        <w:t xml:space="preserve">Т. ХХХ! (1810—1811) Дьла о порубкВ ка- </w:t>
      </w:r>
      <w:r>
        <w:br/>
      </w:r>
      <w:r>
        <w:t xml:space="preserve">зеннаго лфса крестьянами, когда въ оной из- </w:t>
      </w:r>
      <w:r>
        <w:br/>
      </w:r>
      <w:r>
        <w:t xml:space="preserve">обличатся цфлыя селешя и многое число л1о- </w:t>
      </w:r>
      <w:r>
        <w:br/>
      </w:r>
      <w:r>
        <w:t xml:space="preserve">дей, вносить въ Сенатъ. 24252.</w:t>
      </w:r>
    </w:p>
    <w:p>
      <w:pPr>
        <w:pStyle w:val="Normal"/>
      </w:pPr>
      <w:r>
        <w:t xml:space="preserve">Т, ХХХИ. (1812—1815) О предоставлеши во- </w:t>
      </w:r>
      <w:r>
        <w:br/>
      </w:r>
      <w:r>
        <w:t xml:space="preserve">лостнымъ Головамъ чинить расправу на мр- </w:t>
      </w:r>
      <w:r>
        <w:br/>
      </w:r>
      <w:r>
        <w:t xml:space="preserve">ской сходкЪ, если преступлеше не будетъ за- </w:t>
      </w:r>
      <w:r>
        <w:br/>
      </w:r>
      <w:r>
        <w:t xml:space="preserve">ключать вь себь большой важности, какъ то: </w:t>
      </w:r>
      <w:r>
        <w:br/>
      </w:r>
      <w:r>
        <w:t xml:space="preserve">кража, не превышающая пяти рублей, и тому </w:t>
      </w:r>
      <w:r>
        <w:br/>
      </w:r>
      <w:r>
        <w:t xml:space="preserve">подобное. 25142. 1</w:t>
      </w:r>
    </w:p>
    <w:p>
      <w:pPr>
        <w:pStyle w:val="Normal"/>
      </w:pPr>
      <w:r>
        <w:t xml:space="preserve">Т. ХХХМУ. (1817) Порядокъ судопроизводства </w:t>
      </w:r>
      <w:r>
        <w:br/>
      </w:r>
      <w:r>
        <w:t xml:space="preserve">по дБламъ объ отыскиваши помфщиками лю- </w:t>
      </w:r>
      <w:r>
        <w:br/>
      </w:r>
      <w:r>
        <w:t xml:space="preserve">дей изъ казениаго вфдомства въ ихъ собствен- </w:t>
      </w:r>
      <w:r>
        <w:br/>
      </w:r>
      <w:r>
        <w:t xml:space="preserve">ность. 26641. — Порядокъ судопроизводства </w:t>
      </w:r>
      <w:r>
        <w:br/>
      </w:r>
      <w:r>
        <w:t xml:space="preserve">по маловажнымъ преступлешямъ казенныхъ по- </w:t>
      </w:r>
      <w:r>
        <w:br/>
      </w:r>
      <w:r>
        <w:t xml:space="preserve">селянъ и по л5снымь порубкамъ. 26960.</w:t>
      </w:r>
    </w:p>
    <w:p>
      <w:pPr>
        <w:pStyle w:val="Normal"/>
      </w:pPr>
      <w:r>
        <w:t xml:space="preserve">Т. ХХХУ. (1818) Объ остановлени въ Сенат </w:t>
      </w:r>
      <w:r>
        <w:br/>
      </w:r>
      <w:r>
        <w:t xml:space="preserve">поземельныхь дфль между помфщиками и </w:t>
      </w:r>
      <w:r>
        <w:br/>
      </w:r>
      <w:r>
        <w:t xml:space="preserve">крестьянами казеннаго и удфльнаго вЪдомствъ. </w:t>
      </w:r>
      <w:r>
        <w:br/>
      </w:r>
      <w:r>
        <w:t xml:space="preserve">27558.</w:t>
      </w:r>
    </w:p>
    <w:p>
      <w:pPr>
        <w:pStyle w:val="Normal"/>
      </w:pPr>
      <w:r>
        <w:t xml:space="preserve">Т. ХХХУ!. (41819) Объ отрьзьБ земель оть эко- </w:t>
      </w:r>
      <w:r>
        <w:br/>
      </w:r>
      <w:r>
        <w:t xml:space="preserve">помическихь селен! въ частное владЪше по р5- </w:t>
      </w:r>
      <w:r>
        <w:br/>
      </w:r>
      <w:r>
        <w:t xml:space="preserve">шешямъ Правительствующаго Сената. 28022.</w:t>
      </w:r>
    </w:p>
    <w:p>
      <w:pPr>
        <w:pStyle w:val="Normal"/>
      </w:pPr>
      <w:r>
        <w:t xml:space="preserve">Т. ХХХУИ. (1820—1821) Порядокъ судопро- </w:t>
      </w:r>
      <w:r>
        <w:br/>
      </w:r>
      <w:r>
        <w:t xml:space="preserve">изводства въ случаЪ отыскивашя въ частное </w:t>
      </w:r>
      <w:r>
        <w:br/>
      </w:r>
      <w:r>
        <w:t xml:space="preserve">владфше крестьянъ, записанныхъ въ казенныхъ </w:t>
      </w:r>
      <w:r>
        <w:br/>
      </w:r>
      <w:r>
        <w:t xml:space="preserve">селешяхь. 28161.— Объ очныхь ставкахъ по </w:t>
      </w:r>
      <w:r>
        <w:br/>
      </w:r>
      <w:r>
        <w:t xml:space="preserve">показанямь о незаконныхь сборахъ съ казен-</w:t>
      </w:r>
    </w:p>
    <w:p>
      <w:pPr>
        <w:pStyle w:val="Normal"/>
      </w:pPr>
      <w:r>
        <w:t xml:space="preserve">ныхъ грестьянъ, и о производств сего рода,</w:t>
      </w:r>
    </w:p>
    <w:p>
      <w:pPr>
        <w:pStyle w:val="Normal"/>
      </w:pPr>
      <w:r>
        <w:t xml:space="preserve">дБаъ. 28299. сообщени изъ Сената Ми- </w:t>
      </w:r>
      <w:r>
        <w:br/>
      </w:r>
      <w:r>
        <w:t xml:space="preserve">нистру Финансовь дЪфлъ, о нарфзкв земель </w:t>
      </w:r>
      <w:r>
        <w:br/>
      </w:r>
      <w:r>
        <w:t xml:space="preserve">помбщикамь оть казенныхъ селен. 285526. </w:t>
      </w:r>
      <w:r>
        <w:br/>
      </w:r>
      <w:r>
        <w:t xml:space="preserve">— О допущен споровь между казенными </w:t>
      </w:r>
      <w:r>
        <w:br/>
      </w:r>
      <w:r>
        <w:t xml:space="preserve">крестьянами, объ ихъ собственности, къ разбору </w:t>
      </w:r>
      <w:r>
        <w:br/>
      </w:r>
      <w:r>
        <w:t xml:space="preserve">Отд. Ш.</w:t>
      </w:r>
    </w:p>
    <w:p>
      <w:pPr>
        <w:pStyle w:val="Normal"/>
      </w:pPr>
      <w:r>
        <w:t xml:space="preserve">1025 </w:t>
      </w:r>
      <w:r>
        <w:br/>
      </w:r>
      <w:r>
        <w:t xml:space="preserve">С.</w:t>
      </w:r>
    </w:p>
    <w:p>
      <w:pPr>
        <w:pStyle w:val="Normal"/>
      </w:pPr>
      <w:r>
        <w:t xml:space="preserve">судебныхв и полицейскихь мёоть, не прежде, </w:t>
      </w:r>
      <w:r>
        <w:br/>
      </w:r>
      <w:r>
        <w:t xml:space="preserve">какъ по разсмотрьши оныхь вь волостныхь </w:t>
      </w:r>
      <w:r>
        <w:br/>
      </w:r>
      <w:r>
        <w:t xml:space="preserve">Правлешяхь. 28721.</w:t>
      </w:r>
    </w:p>
    <w:p>
      <w:pPr>
        <w:pStyle w:val="Normal"/>
      </w:pPr>
      <w:r>
        <w:t xml:space="preserve">4) Судопроизводство по ДФЛАМЪ УДЪЛЬНЫХЬ имз- </w:t>
      </w:r>
      <w:r>
        <w:br/>
      </w:r>
      <w:r>
        <w:t xml:space="preserve">шшй и удьльныхь крестьянъ (дворцовых»). </w:t>
      </w:r>
      <w:r>
        <w:br/>
      </w:r>
      <w:r>
        <w:t xml:space="preserve">Т.П. (1676 — 1688) Дворцовыхь крестьянь </w:t>
      </w:r>
      <w:r>
        <w:br/>
      </w:r>
      <w:r>
        <w:t xml:space="preserve">вфдать судомь и расправою въ Приказ Боль- </w:t>
      </w:r>
      <w:r>
        <w:br/>
      </w:r>
      <w:r>
        <w:t xml:space="preserve">шаго дворца и вь Судебномъ дворновомь При-</w:t>
      </w:r>
    </w:p>
    <w:p>
      <w:pPr>
        <w:pStyle w:val="Normal"/>
      </w:pPr>
      <w:r>
        <w:t xml:space="preserve">каз. 1145.</w:t>
      </w:r>
    </w:p>
    <w:p>
      <w:pPr>
        <w:pStyle w:val="Normal"/>
      </w:pPr>
      <w:r>
        <w:t xml:space="preserve">Т. Ш. (1689—1699) Дворцовымь крестьянамъ </w:t>
      </w:r>
      <w:r>
        <w:br/>
      </w:r>
      <w:r>
        <w:t xml:space="preserve">давать по причин5 пашенной поры отсрочку </w:t>
      </w:r>
      <w:r>
        <w:br/>
      </w:r>
      <w:r>
        <w:t xml:space="preserve">въ исковыхь дБлахъ, сь 25 Марта по 1 Нояб- </w:t>
      </w:r>
      <w:r>
        <w:br/>
      </w:r>
      <w:r>
        <w:t xml:space="preserve">ря. 1597.</w:t>
      </w:r>
    </w:p>
    <w:p>
      <w:pPr>
        <w:pStyle w:val="Normal"/>
      </w:pPr>
      <w:r>
        <w:t xml:space="preserve">Т. УП. (1725 — 1727) Дворцовыхь крестьянъ </w:t>
      </w:r>
      <w:r>
        <w:br/>
      </w:r>
      <w:r>
        <w:t xml:space="preserve">въдать судомь и расправою по всякимъ дфламъ, </w:t>
      </w:r>
      <w:r>
        <w:br/>
      </w:r>
      <w:r>
        <w:t xml:space="preserve">исключая уголовныхь, Главной Дворцовой Кан- </w:t>
      </w:r>
      <w:r>
        <w:br/>
      </w:r>
      <w:r>
        <w:t xml:space="preserve">целяри; иски дворцовыхь крестьяпъ на по- </w:t>
      </w:r>
      <w:r>
        <w:br/>
      </w:r>
      <w:r>
        <w:t xml:space="preserve">стороннихъ разбирать, гдф по указамъ надле- </w:t>
      </w:r>
      <w:r>
        <w:br/>
      </w:r>
      <w:r>
        <w:t xml:space="preserve">жить. 4655. 4754. 4957.— Порядокъ позы- </w:t>
      </w:r>
      <w:r>
        <w:br/>
      </w:r>
      <w:r>
        <w:t xml:space="preserve">ва и взями къ суду дворцовыхь крестьянь, </w:t>
      </w:r>
      <w:r>
        <w:br/>
      </w:r>
      <w:r>
        <w:t xml:space="preserve">управителямь и прикащикамь дворцовыхь во- </w:t>
      </w:r>
      <w:r>
        <w:br/>
      </w:r>
      <w:r>
        <w:t xml:space="preserve">лостей не воспрещать быть при производствв </w:t>
      </w:r>
      <w:r>
        <w:br/>
      </w:r>
      <w:r>
        <w:t xml:space="preserve">суда и розыска надъ дворцовыми крествяна- </w:t>
      </w:r>
      <w:r>
        <w:br/>
      </w:r>
      <w:r>
        <w:t xml:space="preserve">ми. 4754.</w:t>
      </w:r>
    </w:p>
    <w:p>
      <w:pPr>
        <w:pStyle w:val="Normal"/>
      </w:pPr>
      <w:r>
        <w:t xml:space="preserve">Т. УШ. (4728 — 1752) Подтверждеше поста- </w:t>
      </w:r>
      <w:r>
        <w:br/>
      </w:r>
      <w:r>
        <w:t xml:space="preserve">новленнаго о вфдомств$ дворцовыхь крестьянъ </w:t>
      </w:r>
      <w:r>
        <w:br/>
      </w:r>
      <w:r>
        <w:t xml:space="preserve">въ Дворцовой Канцеляр1и. 5555, Мак. 1')^б- </w:t>
      </w:r>
      <w:r>
        <w:br/>
      </w:r>
      <w:r>
        <w:t xml:space="preserve">7 12. 5569. 6068. — Порядовъ позыва къ </w:t>
      </w:r>
      <w:r>
        <w:br/>
      </w:r>
      <w:r>
        <w:t xml:space="preserve">суду дворцовыхъ крестьянъ. 6068-</w:t>
      </w:r>
    </w:p>
    <w:p>
      <w:pPr>
        <w:pStyle w:val="Normal"/>
      </w:pPr>
      <w:r>
        <w:t xml:space="preserve">Т, ХШ. (1749 — 1755) Дворцовымь крестья-. </w:t>
      </w:r>
      <w:r>
        <w:br/>
      </w:r>
      <w:r>
        <w:t xml:space="preserve">намъ, посланнымь для хождешя за дфлами, </w:t>
      </w:r>
      <w:r>
        <w:br/>
      </w:r>
      <w:r>
        <w:t xml:space="preserve">денегв въ заемь не давать; воспрешеше, обя- </w:t>
      </w:r>
      <w:r>
        <w:br/>
      </w:r>
      <w:r>
        <w:t xml:space="preserve">зызаться имъ векселями и другими письмами </w:t>
      </w:r>
      <w:r>
        <w:br/>
      </w:r>
      <w:r>
        <w:t xml:space="preserve">на счеть марокихь обществъ. 9852.</w:t>
      </w:r>
    </w:p>
    <w:p>
      <w:pPr>
        <w:pStyle w:val="Normal"/>
      </w:pPr>
      <w:r>
        <w:t xml:space="preserve">Т. ХУ!. (1762—1764) Прошешя, подаваемыя </w:t>
      </w:r>
      <w:r>
        <w:br/>
      </w:r>
      <w:r>
        <w:t xml:space="preserve">дворцовыми крестьянами въ Дворцовую Кан- </w:t>
      </w:r>
      <w:r>
        <w:br/>
      </w:r>
      <w:r>
        <w:t xml:space="preserve">‹целяршо и ея Контору, писать на простой </w:t>
      </w:r>
      <w:r>
        <w:br/>
      </w:r>
      <w:r>
        <w:t xml:space="preserve">бумагв; съ прошеши дворцовыхь крестьянъ </w:t>
      </w:r>
      <w:r>
        <w:br/>
      </w:r>
      <w:r>
        <w:t xml:space="preserve">пошлинЪ не взыскивать. 12016.</w:t>
      </w:r>
    </w:p>
    <w:p>
      <w:pPr>
        <w:pStyle w:val="Normal"/>
      </w:pPr>
      <w:r>
        <w:t xml:space="preserve">Т. Хх. (1770—1774) Объ оставлен и въ Глав- </w:t>
      </w:r>
      <w:r>
        <w:br/>
      </w:r>
      <w:r>
        <w:t xml:space="preserve">ной Дворцовой Канцеляр!н однихь лишь тя- </w:t>
      </w:r>
      <w:r>
        <w:br/>
      </w:r>
      <w:r>
        <w:t xml:space="preserve">жебныхь дфль, собственно между дворцовыми </w:t>
      </w:r>
      <w:r>
        <w:br/>
      </w:r>
      <w:r>
        <w:t xml:space="preserve">крестьянами происходящихь, и объ отсылк&amp; </w:t>
      </w:r>
      <w:r>
        <w:br/>
      </w:r>
      <w:r>
        <w:t xml:space="preserve">прочихъ въ Судебныя мёста по принадлежно- </w:t>
      </w:r>
      <w:r>
        <w:br/>
      </w:r>
      <w:r>
        <w:t xml:space="preserve">сти. Обязанность Дворцовой Канцеляр!и въ </w:t>
      </w:r>
      <w:r>
        <w:br/>
      </w:r>
      <w:r>
        <w:t xml:space="preserve">отношен1и исковь дворцовыхь крестьянъ съ </w:t>
      </w:r>
      <w:r>
        <w:br/>
      </w:r>
      <w:r>
        <w:t xml:space="preserve">пдсторонними людьми. 14155, п. 1. Запре-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1026</w:t>
      </w:r>
    </w:p>
    <w:p>
      <w:pPr>
        <w:pStyle w:val="Normal"/>
      </w:pPr>
      <w:r>
        <w:t xml:space="preserve">С. </w:t>
      </w:r>
      <w:r>
        <w:br/>
      </w:r>
      <w:r>
        <w:t xml:space="preserve">щене дворцовымь крестьянамь вступать въ </w:t>
      </w:r>
      <w:r>
        <w:br/>
      </w:r>
      <w:r>
        <w:t xml:space="preserve">`какя либо тяжбы безъ дозволен1я своего Пра- </w:t>
      </w:r>
      <w:r>
        <w:br/>
      </w:r>
      <w:r>
        <w:t xml:space="preserve">вительства, безь опредфленнаго къ нимъ Страп- </w:t>
      </w:r>
      <w:r>
        <w:br/>
      </w:r>
      <w:r>
        <w:t xml:space="preserve">чаго и безь Депутата Дворцовой Канцеляр. </w:t>
      </w:r>
      <w:r>
        <w:br/>
      </w:r>
      <w:r>
        <w:t xml:space="preserve">п. 2. Учреждеше „У правительскихь Конторь </w:t>
      </w:r>
      <w:r>
        <w:br/>
      </w:r>
      <w:r>
        <w:t xml:space="preserve">для. разбора споровъ между дворцовыми кре- </w:t>
      </w:r>
      <w:r>
        <w:br/>
      </w:r>
      <w:r>
        <w:t xml:space="preserve">стьянами; ссоры дворцовыхь крестьянъ раз- </w:t>
      </w:r>
      <w:r>
        <w:br/>
      </w:r>
      <w:r>
        <w:t xml:space="preserve">бпрать на основани Суда 'Третейскаго. п. 5. </w:t>
      </w:r>
      <w:r>
        <w:br/>
      </w:r>
      <w:r>
        <w:t xml:space="preserve">ОХ ХУ: (1796 — 1797) Назначене особаго </w:t>
      </w:r>
      <w:r>
        <w:br/>
      </w:r>
      <w:r>
        <w:t xml:space="preserve">имБНя, и доходовъ . на. составленте удьловъ, </w:t>
      </w:r>
      <w:r>
        <w:br/>
      </w:r>
      <w:r>
        <w:t xml:space="preserve">опредфляемесеь для Императорской Фамили, </w:t>
      </w:r>
      <w:r>
        <w:br/>
      </w:r>
      <w:r>
        <w:t xml:space="preserve">и объ именовани оныхь имбн!И удфльными. </w:t>
      </w:r>
      <w:r>
        <w:br/>
      </w:r>
      <w:r>
        <w:t xml:space="preserve">17906, п. 1, 5, 5. Удфльныя имфнйя подле- </w:t>
      </w:r>
      <w:r>
        <w:br/>
      </w:r>
      <w:r>
        <w:t xml:space="preserve">жать общественнымь Государственнымь уза- </w:t>
      </w:r>
      <w:r>
        <w:br/>
      </w:r>
      <w:r>
        <w:t xml:space="preserve">конешямь и вБдомству установленныхь Су- </w:t>
      </w:r>
      <w:r>
        <w:br/>
      </w:r>
      <w:r>
        <w:t xml:space="preserve">дебныхь мфотъ. п. 5, 57. Обязанность Де- </w:t>
      </w:r>
      <w:r>
        <w:br/>
      </w:r>
      <w:r>
        <w:t xml:space="preserve">партамента Улфловъ охранать удёльвыя им$- </w:t>
      </w:r>
      <w:r>
        <w:br/>
      </w:r>
      <w:r>
        <w:t xml:space="preserve">н1я, Запрещевше оному вмёшиваться въ -раз- </w:t>
      </w:r>
      <w:r>
        <w:br/>
      </w:r>
      <w:r>
        <w:t xml:space="preserve">бирательство тяжебныхь дфль между Импе- </w:t>
      </w:r>
      <w:r>
        <w:br/>
      </w:r>
      <w:r>
        <w:t xml:space="preserve">раторскою Фамимею по распоряжению на- </w:t>
      </w:r>
      <w:r>
        <w:br/>
      </w:r>
      <w:r>
        <w:t xml:space="preserve">слфдства. 2. 50—83. Учреждеше удфльныхъ </w:t>
      </w:r>
      <w:r>
        <w:br/>
      </w:r>
      <w:r>
        <w:t xml:space="preserve">Экспедицти при Казенныхь Палатахъ. п. 88, </w:t>
      </w:r>
      <w:r>
        <w:br/>
      </w:r>
      <w:r>
        <w:t xml:space="preserve">96. Въ УдБльномь Департамент не иначе </w:t>
      </w:r>
      <w:r>
        <w:br/>
      </w:r>
      <w:r>
        <w:t xml:space="preserve">рфшать дфла, какъ общимь всёхъ Членовь</w:t>
      </w:r>
    </w:p>
    <w:p>
      <w:pPr>
        <w:pStyle w:val="Normal"/>
      </w:pPr>
      <w:r>
        <w:t xml:space="preserve">подписащемъ, п..156, 157. Дъла по удфль-| </w:t>
      </w:r>
      <w:r>
        <w:br/>
      </w:r>
      <w:r>
        <w:t xml:space="preserve">нымь нмбеямъ и поселянъ оныхь принадле-’</w:t>
      </w:r>
    </w:p>
    <w:p>
      <w:pPr>
        <w:pStyle w:val="Normal"/>
      </w:pPr>
      <w:r>
        <w:t xml:space="preserve">жатьрьшенио Судебныхъ мфсть. Обязанность </w:t>
      </w:r>
      <w:r>
        <w:br/>
      </w:r>
      <w:r>
        <w:t xml:space="preserve">Удфльныхь Экспедиц!й по разбирательству </w:t>
      </w:r>
      <w:r>
        <w:br/>
      </w:r>
      <w:r>
        <w:t xml:space="preserve">гражданскихь и уголовныхъ дфлъ удбльныхь </w:t>
      </w:r>
      <w:r>
        <w:br/>
      </w:r>
      <w:r>
        <w:t xml:space="preserve">поселянъ. т. 167, 168. Учреждеше въ удфль- </w:t>
      </w:r>
      <w:r>
        <w:br/>
      </w:r>
      <w:r>
        <w:t xml:space="preserve">ныхъ селешяхъ Приказовъ. 2. 177, 168. Обя- </w:t>
      </w:r>
      <w:r>
        <w:br/>
      </w:r>
      <w:r>
        <w:t xml:space="preserve">занность приказныхъ старость чинить распра- </w:t>
      </w:r>
      <w:r>
        <w:br/>
      </w:r>
      <w:r>
        <w:t xml:space="preserve">ву между удфльными поселянами и прими- </w:t>
      </w:r>
      <w:r>
        <w:br/>
      </w:r>
      <w:r>
        <w:t xml:space="preserve">рять ихь;  предоставлеше имъ права развё- </w:t>
      </w:r>
      <w:r>
        <w:br/>
      </w:r>
      <w:r>
        <w:t xml:space="preserve">дываться въ Судахь въ случа неудовольствия. </w:t>
      </w:r>
      <w:r>
        <w:br/>
      </w:r>
      <w:r>
        <w:t xml:space="preserve">п. 182. О журналЬ и протоколБ по симь </w:t>
      </w:r>
      <w:r>
        <w:br/>
      </w:r>
      <w:r>
        <w:t xml:space="preserve">дфламъ. п. 795. Обязанность сельскихь вы- </w:t>
      </w:r>
      <w:r>
        <w:br/>
      </w:r>
      <w:r>
        <w:t xml:space="preserve">борныхь и Головъ по нарушен1ю права на не- </w:t>
      </w:r>
      <w:r>
        <w:br/>
      </w:r>
      <w:r>
        <w:t xml:space="preserve">движимыя имея. п. 7189. Объ удфльныхъ кре- </w:t>
      </w:r>
      <w:r>
        <w:br/>
      </w:r>
      <w:r>
        <w:t xml:space="preserve">стъянахъ, явившихся въ противузаконныхъ по- </w:t>
      </w:r>
      <w:r>
        <w:br/>
      </w:r>
      <w:r>
        <w:t xml:space="preserve">ступкахъ. 7. 198.</w:t>
      </w:r>
    </w:p>
    <w:p>
      <w:pPr>
        <w:pStyle w:val="Normal"/>
      </w:pPr>
      <w:r>
        <w:t xml:space="preserve">Т. ХХУ. (1798 — 1799) Рьшенвя по дфламь </w:t>
      </w:r>
      <w:r>
        <w:br/>
      </w:r>
      <w:r>
        <w:t xml:space="preserve">удвльныхь имБшИ и крестьянъ удфльнаго в$- </w:t>
      </w:r>
      <w:r>
        <w:br/>
      </w:r>
      <w:r>
        <w:t xml:space="preserve">домства съ крестьянами другихъ вфдомствъ, </w:t>
      </w:r>
      <w:r>
        <w:br/>
      </w:r>
      <w:r>
        <w:t xml:space="preserve">приводить. въ исполнеше не иначе, какъ вмфств </w:t>
      </w:r>
      <w:r>
        <w:br/>
      </w:r>
      <w:r>
        <w:t xml:space="preserve">съ Удьльными Экспедицаями. 19095.</w:t>
      </w:r>
    </w:p>
    <w:p>
      <w:pPr>
        <w:pStyle w:val="Normal"/>
      </w:pPr>
      <w:r>
        <w:t xml:space="preserve">Т. ХХУ!. (1800—1801) Иски по дфламь объ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удфльныхь имбыяхь, производить на основа- </w:t>
      </w:r>
      <w:r>
        <w:br/>
      </w:r>
      <w:r>
        <w:t xml:space="preserve">ши общихъ узаконены. Обязанность Депар- </w:t>
      </w:r>
      <w:r>
        <w:br/>
      </w:r>
      <w:r>
        <w:t xml:space="preserve">тамента Удфловъь и Удфльныхъ Экспедицти пе- </w:t>
      </w:r>
      <w:r>
        <w:br/>
      </w:r>
      <w:r>
        <w:t xml:space="preserve">щись о защищеши правъ удфаьныхь нубы. </w:t>
      </w:r>
      <w:r>
        <w:br/>
      </w:r>
      <w:r>
        <w:t xml:space="preserve">и назначать къ хожденцо. за дфлами повфрен- </w:t>
      </w:r>
      <w:r>
        <w:br/>
      </w:r>
      <w:r>
        <w:t xml:space="preserve">ныхъ. 19565. 19400.—О быти въ каждой </w:t>
      </w:r>
      <w:r>
        <w:br/>
      </w:r>
      <w:r>
        <w:t xml:space="preserve">Удфльной Экспедици, для ходатайства по дф- </w:t>
      </w:r>
      <w:r>
        <w:br/>
      </w:r>
      <w:r>
        <w:t xml:space="preserve">ламъ удфльныхъ поселянъ, одному Улдбльно- </w:t>
      </w:r>
      <w:r>
        <w:br/>
      </w:r>
      <w:r>
        <w:t xml:space="preserve">му Повфренному. Инстру кшя УдБльнымь По- </w:t>
      </w:r>
      <w:r>
        <w:br/>
      </w:r>
      <w:r>
        <w:t xml:space="preserve">вреннымъ. 19400,</w:t>
      </w:r>
    </w:p>
    <w:p>
      <w:pPr>
        <w:pStyle w:val="Normal"/>
      </w:pPr>
      <w:r>
        <w:t xml:space="preserve">Т. ХХУИ. (1802—1805) По двламь, касающим-</w:t>
      </w:r>
    </w:p>
    <w:p>
      <w:pPr>
        <w:pStyle w:val="Normal"/>
      </w:pPr>
      <w:r>
        <w:t xml:space="preserve">ся до удфльныхь имфн!, посылать коши съ </w:t>
      </w:r>
      <w:r>
        <w:br/>
      </w:r>
      <w:r>
        <w:t xml:space="preserve">рьшенти въ Удбльныя Экспедиции. 20149. — </w:t>
      </w:r>
      <w:r>
        <w:br/>
      </w:r>
      <w:r>
        <w:t xml:space="preserve">По жалобамь, приносимымь въ Губернсшя </w:t>
      </w:r>
      <w:r>
        <w:br/>
      </w:r>
      <w:r>
        <w:t xml:space="preserve">Присутственныя мфста на удфльныхь кре- </w:t>
      </w:r>
      <w:r>
        <w:br/>
      </w:r>
      <w:r>
        <w:t xml:space="preserve">стьянъ, не чинить никакого. производства, не</w:t>
      </w:r>
    </w:p>
    <w:p>
      <w:pPr>
        <w:pStyle w:val="Normal"/>
      </w:pPr>
      <w:r>
        <w:t xml:space="preserve">`истребовавъ оть Удфльной Экспедищи Стряп-</w:t>
      </w:r>
    </w:p>
    <w:p>
      <w:pPr>
        <w:pStyle w:val="Normal"/>
      </w:pPr>
      <w:r>
        <w:t xml:space="preserve">чаго. 21040.</w:t>
      </w:r>
    </w:p>
    <w:p>
      <w:pPr>
        <w:pStyle w:val="Normal"/>
      </w:pPr>
      <w:r>
        <w:t xml:space="preserve">Т, ХХУШ. (1804—1805) ДЪла, по удьльнымъ</w:t>
      </w:r>
    </w:p>
    <w:p>
      <w:pPr>
        <w:pStyle w:val="Normal"/>
      </w:pPr>
      <w:r>
        <w:t xml:space="preserve">имфтямъ, когда отсуждается какая либо часть</w:t>
      </w:r>
    </w:p>
    <w:p>
      <w:pPr>
        <w:pStyle w:val="Normal"/>
      </w:pPr>
      <w:r>
        <w:t xml:space="preserve">изъ удфльнаго вфдомства, оканчивать не ина-</w:t>
      </w:r>
    </w:p>
    <w:p>
      <w:pPr>
        <w:pStyle w:val="Normal"/>
      </w:pPr>
      <w:r>
        <w:t xml:space="preserve">че, какъ по разсмотрёви оныхъ Сенатомъ, </w:t>
      </w:r>
      <w:r>
        <w:br/>
      </w:r>
      <w:r>
        <w:t xml:space="preserve">которому давать знать о томь Министру </w:t>
      </w:r>
      <w:r>
        <w:br/>
      </w:r>
      <w:r>
        <w:t xml:space="preserve">Удбловъ. 21248.</w:t>
      </w:r>
    </w:p>
    <w:p>
      <w:pPr>
        <w:pStyle w:val="Normal"/>
      </w:pPr>
      <w:r>
        <w:t xml:space="preserve">Т. ХХХ. (1808 — 1809) Учреждене Удфль-</w:t>
      </w:r>
    </w:p>
    <w:p>
      <w:pPr>
        <w:pStyle w:val="Normal"/>
      </w:pPr>
      <w:r>
        <w:t xml:space="preserve">ныхь Конторь и ОтдЪленши вмфсто удфль- </w:t>
      </w:r>
      <w:r>
        <w:br/>
      </w:r>
      <w:r>
        <w:t xml:space="preserve">ныхь Экспедиции. Обязанность Удьльныхь </w:t>
      </w:r>
      <w:r>
        <w:br/>
      </w:r>
      <w:r>
        <w:t xml:space="preserve">'Стряпчихь. Запрещеше удьльнымь крестья- </w:t>
      </w:r>
      <w:r>
        <w:br/>
      </w:r>
      <w:r>
        <w:t xml:space="preserve">намь имфть личное хождеше по дфламъ ина- </w:t>
      </w:r>
      <w:r>
        <w:br/>
      </w:r>
      <w:r>
        <w:t xml:space="preserve">нимать отъ себя повфренныхь. 25020, спер. </w:t>
      </w:r>
      <w:r>
        <w:br/>
      </w:r>
      <w:r>
        <w:t xml:space="preserve">250 ш 252, п. 30, 47. Обязанность Удфль- </w:t>
      </w:r>
      <w:r>
        <w:br/>
      </w:r>
      <w:r>
        <w:t xml:space="preserve">наго Департамента имфть попечене о сохра- </w:t>
      </w:r>
      <w:r>
        <w:br/>
      </w:r>
      <w:r>
        <w:t xml:space="preserve">неши ими удфльныхь, оть посторонняго </w:t>
      </w:r>
      <w:r>
        <w:br/>
      </w:r>
      <w:r>
        <w:t xml:space="preserve">притязания, и доставлять удфльнымъ *ре-</w:t>
      </w:r>
    </w:p>
    <w:p>
      <w:pPr>
        <w:pStyle w:val="Normal"/>
      </w:pPr>
      <w:r>
        <w:t xml:space="preserve">` стьянамъ по тяжебнымъ дламь законную за-</w:t>
      </w:r>
    </w:p>
    <w:p>
      <w:pPr>
        <w:pStyle w:val="Normal"/>
      </w:pPr>
      <w:r>
        <w:t xml:space="preserve">щиту. 7 1. О вБдомств5 вь5 Отдзлени Де- </w:t>
      </w:r>
      <w:r>
        <w:br/>
      </w:r>
      <w:r>
        <w:t xml:space="preserve">партамента Удфловь производящихся въ Су- </w:t>
      </w:r>
      <w:r>
        <w:br/>
      </w:r>
      <w:r>
        <w:t xml:space="preserve">дебныхь мёстахь дзль гражданскихь и уго- </w:t>
      </w:r>
      <w:r>
        <w:br/>
      </w:r>
      <w:r>
        <w:t xml:space="preserve">ловныхь по удфльнымь имбнйямъ. Л 4. Под- </w:t>
      </w:r>
      <w:r>
        <w:br/>
      </w:r>
      <w:r>
        <w:t xml:space="preserve">чинеше удёльныхъ сельскихъ, Приказовъ вф- </w:t>
      </w:r>
      <w:r>
        <w:br/>
      </w:r>
      <w:r>
        <w:t xml:space="preserve">деню УдБльныхъ Конторз. .Г 6%. Порядокъ </w:t>
      </w:r>
      <w:r>
        <w:br/>
      </w:r>
      <w:r>
        <w:t xml:space="preserve">производства дёлъ гражданскихь ин уголов- </w:t>
      </w:r>
      <w:r>
        <w:br/>
      </w:r>
      <w:r>
        <w:t xml:space="preserve">ныхь въ удльныхь имфшяхъ, п. 161 — </w:t>
      </w:r>
      <w:r>
        <w:br/>
      </w:r>
      <w:r>
        <w:t xml:space="preserve">15.</w:t>
      </w:r>
    </w:p>
    <w:p>
      <w:pPr>
        <w:pStyle w:val="Normal"/>
      </w:pPr>
      <w:r>
        <w:t xml:space="preserve">_Т. ХХХ! (1840—1814). Сроки. для подачи кре-</w:t>
      </w:r>
    </w:p>
    <w:p>
      <w:pPr>
        <w:pStyle w:val="Normal"/>
      </w:pPr>
      <w:r>
        <w:t xml:space="preserve">стьянами оудфльнаго вфдомства апелляшон- </w:t>
      </w:r>
      <w:r>
        <w:br/>
      </w:r>
      <w:r>
        <w:t xml:space="preserve">ныхь жалобъ, считать съ объявлешя рёшешя</w:t>
      </w:r>
    </w:p>
    <w:p>
      <w:pPr>
        <w:pStyle w:val="Normal"/>
      </w:pPr>
      <w:r>
        <w:t xml:space="preserve">РЕЭСТРЪ АЛФАВИТНЫЙ 1027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Стряпчимь или ихъ помощникамь, не дфлая о </w:t>
      </w:r>
      <w:r>
        <w:br/>
      </w:r>
      <w:r>
        <w:t xml:space="preserve">семь публикаци въ Вфдомостяхь. 24574.</w:t>
      </w:r>
    </w:p>
    <w:p>
      <w:pPr>
        <w:pStyle w:val="Normal"/>
      </w:pPr>
      <w:r>
        <w:t xml:space="preserve">Т. ХХХИ. (1812—1814) Рьшеня Сената по </w:t>
      </w:r>
      <w:r>
        <w:br/>
      </w:r>
      <w:r>
        <w:t xml:space="preserve">дфламъ удфльныхъ имбнти сообщать Министру </w:t>
      </w:r>
      <w:r>
        <w:br/>
      </w:r>
      <w:r>
        <w:t xml:space="preserve">УдБловъ, не приводя оныхь въ исполнене </w:t>
      </w:r>
      <w:r>
        <w:br/>
      </w:r>
      <w:r>
        <w:t xml:space="preserve">безь Высочайшаго разрфшеня. 24972. — О </w:t>
      </w:r>
      <w:r>
        <w:br/>
      </w:r>
      <w:r>
        <w:t xml:space="preserve">правахь Удьльныхь Стряпчихь въ отноше- </w:t>
      </w:r>
      <w:r>
        <w:br/>
      </w:r>
      <w:r>
        <w:t xml:space="preserve">вши адфль удбльныхь имбый и крестьянъ. </w:t>
      </w:r>
      <w:r>
        <w:br/>
      </w:r>
      <w:r>
        <w:t xml:space="preserve">25560.</w:t>
      </w:r>
    </w:p>
    <w:p>
      <w:pPr>
        <w:pStyle w:val="Normal"/>
      </w:pPr>
      <w:r>
        <w:t xml:space="preserve">Т. ХХХ. (1815—1816) Удёльнымь Конто- </w:t>
      </w:r>
      <w:r>
        <w:br/>
      </w:r>
      <w:r>
        <w:t xml:space="preserve">рамъ по получеши отъ Судебныхь мёстъ р$- </w:t>
      </w:r>
      <w:r>
        <w:br/>
      </w:r>
      <w:r>
        <w:t xml:space="preserve">шений до удьльныхь имфнйи относящихся, не- </w:t>
      </w:r>
      <w:r>
        <w:br/>
      </w:r>
      <w:r>
        <w:t xml:space="preserve">медленно объявлять оныя Удфльнымь Стряп- </w:t>
      </w:r>
      <w:r>
        <w:br/>
      </w:r>
      <w:r>
        <w:t xml:space="preserve">чимъ. 25957.—Взыскавя, въ пользу удфловъ </w:t>
      </w:r>
      <w:r>
        <w:br/>
      </w:r>
      <w:r>
        <w:t xml:space="preserve">слфдуюцщия, признавать искомъ частнымъ, а не </w:t>
      </w:r>
      <w:r>
        <w:br/>
      </w:r>
      <w:r>
        <w:t xml:space="preserve">казеннымъ. 26524.</w:t>
      </w:r>
    </w:p>
    <w:p>
      <w:pPr>
        <w:pStyle w:val="Normal"/>
      </w:pPr>
      <w:r>
        <w:t xml:space="preserve">Т. ХХХГУ. (1817) Штрафы за неправую а- </w:t>
      </w:r>
      <w:r>
        <w:br/>
      </w:r>
      <w:r>
        <w:t xml:space="preserve">пелляцию по дфламъ о земляхъ удфльныхъ се- </w:t>
      </w:r>
      <w:r>
        <w:br/>
      </w:r>
      <w:r>
        <w:t xml:space="preserve">лени, взыскивать не съ Стряйчихь, а съ са-</w:t>
      </w:r>
    </w:p>
    <w:p>
      <w:pPr>
        <w:pStyle w:val="Normal"/>
      </w:pPr>
      <w:r>
        <w:t xml:space="preserve">`михь тБхь селенти. 27060.</w:t>
      </w:r>
    </w:p>
    <w:p>
      <w:pPr>
        <w:pStyle w:val="Normal"/>
      </w:pPr>
      <w:r>
        <w:t xml:space="preserve">Т. ХХХУ. (1818) Поземельныя дла между </w:t>
      </w:r>
      <w:r>
        <w:br/>
      </w:r>
      <w:r>
        <w:t xml:space="preserve">помфщиками и крестьянами удфльнаго и казен- </w:t>
      </w:r>
      <w:r>
        <w:br/>
      </w:r>
      <w:r>
        <w:t xml:space="preserve">наго вфдомства остановить въ Сенатф, до вос- </w:t>
      </w:r>
      <w:r>
        <w:br/>
      </w:r>
      <w:r>
        <w:t xml:space="preserve">посльдованя Высочайшаго разрьшеня. по до- </w:t>
      </w:r>
      <w:r>
        <w:br/>
      </w:r>
      <w:r>
        <w:t xml:space="preserve">кладу Министра Юстици. 27558.</w:t>
      </w:r>
    </w:p>
    <w:p>
      <w:pPr>
        <w:pStyle w:val="Normal"/>
      </w:pPr>
      <w:r>
        <w:t xml:space="preserve">Т. ХХХУ1. (1819) Правила для отрфзки по р- </w:t>
      </w:r>
      <w:r>
        <w:br/>
      </w:r>
      <w:r>
        <w:t xml:space="preserve">шенямъ Сената земель изь удфльнаго вфдом- </w:t>
      </w:r>
      <w:r>
        <w:br/>
      </w:r>
      <w:r>
        <w:t xml:space="preserve">ства въ частное владфне. 28022.</w:t>
      </w:r>
    </w:p>
    <w:p>
      <w:pPr>
        <w:pStyle w:val="Normal"/>
      </w:pPr>
      <w:r>
        <w:t xml:space="preserve">Т: ХХХУИ. (1820—1821) По дБламь удёль- </w:t>
      </w:r>
      <w:r>
        <w:br/>
      </w:r>
      <w:r>
        <w:t xml:space="preserve">ныхь имфшИ выдавать коши съ рёшенй </w:t>
      </w:r>
      <w:r>
        <w:br/>
      </w:r>
      <w:r>
        <w:t xml:space="preserve">'Удьльному Стряпчему, посылая въ то же время </w:t>
      </w:r>
      <w:r>
        <w:br/>
      </w:r>
      <w:r>
        <w:t xml:space="preserve">цоши и въ Удфльную Контору. 28400.</w:t>
      </w:r>
    </w:p>
    <w:p>
      <w:pPr>
        <w:pStyle w:val="Normal"/>
      </w:pPr>
      <w:r>
        <w:t xml:space="preserve">5. Судопроизводство ПО ДЪЛАМЪ КРЕСТЬ-</w:t>
      </w:r>
    </w:p>
    <w:p>
      <w:pPr>
        <w:pStyle w:val="Normal"/>
      </w:pPr>
      <w:r>
        <w:t xml:space="preserve">янъ Остзенскихь ГУБЕРНТИ.</w:t>
      </w:r>
    </w:p>
    <w:p>
      <w:pPr>
        <w:pStyle w:val="Normal"/>
      </w:pPr>
      <w:r>
        <w:t xml:space="preserve">Т; ХХУШ: (1804—1805) Положене о кресть- </w:t>
      </w:r>
      <w:r>
        <w:br/>
      </w:r>
      <w:r>
        <w:t xml:space="preserve">янахъ Лифляндской Губерни; О подсудимо- </w:t>
      </w:r>
      <w:r>
        <w:br/>
      </w:r>
      <w:r>
        <w:t xml:space="preserve">сти крестьянь и раздфлен1и расправы по дф- </w:t>
      </w:r>
      <w:r>
        <w:br/>
      </w:r>
      <w:r>
        <w:t xml:space="preserve">ламь и преступленямъ крестьянсьимь на часть </w:t>
      </w:r>
      <w:r>
        <w:br/>
      </w:r>
      <w:r>
        <w:t xml:space="preserve">судебную ‘и часть внутренней илидомашней </w:t>
      </w:r>
      <w:r>
        <w:br/>
      </w:r>
      <w:r>
        <w:t xml:space="preserve">Полиции. 24162. Гл. 1Г.—О состав кре- </w:t>
      </w:r>
      <w:r>
        <w:br/>
      </w:r>
      <w:r>
        <w:t xml:space="preserve">стьянскихь помфстныхь Судовъ и’ должно- </w:t>
      </w:r>
      <w:r>
        <w:br/>
      </w:r>
      <w:r>
        <w:t xml:space="preserve">’сти оныхъ. Дфла подлежания вфдомству ихъ; </w:t>
      </w:r>
      <w:r>
        <w:br/>
      </w:r>
      <w:r>
        <w:t xml:space="preserve">о порядк®” разбора дфль’ и приговорахъ. </w:t>
      </w:r>
      <w:r>
        <w:br/>
      </w:r>
      <w:r>
        <w:t xml:space="preserve">Гл. ГУ. Отд. 1. О состав приходскихь Су- </w:t>
      </w:r>
      <w:r>
        <w:br/>
      </w:r>
      <w:r>
        <w:t xml:space="preserve">довъ, и должности оныхъ; порядокъ производ- </w:t>
      </w:r>
      <w:r>
        <w:br/>
      </w:r>
      <w:r>
        <w:t xml:space="preserve">ства оныхь дфлъ; о прошеши и апелляц!и изъ </w:t>
      </w:r>
      <w:r>
        <w:br/>
      </w:r>
      <w:r>
        <w:t xml:space="preserve">крестьянскаго Суда вь приходскш. Ото. 17. О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Ландгерихтахь'вь отношении“ разбирательства </w:t>
      </w:r>
      <w:r>
        <w:br/>
      </w:r>
      <w:r>
        <w:t xml:space="preserve">ими бл крестьяноких». Отд. 11. О0`Гоф- </w:t>
      </w:r>
      <w:r>
        <w:br/>
      </w:r>
      <w:r>
        <w:t xml:space="preserve">терихтВ въ отношени ревизий дфль” крестьян- </w:t>
      </w:r>
      <w:r>
        <w:br/>
      </w:r>
      <w:r>
        <w:t xml:space="preserve">скихъ. Отд. ДУ. О внутренней” или дома- </w:t>
      </w:r>
      <w:r>
        <w:br/>
      </w:r>
      <w:r>
        <w:t xml:space="preserve">шней Полиши. ‘Отд. И:</w:t>
      </w:r>
    </w:p>
    <w:p>
      <w:pPr>
        <w:pStyle w:val="Normal"/>
      </w:pPr>
      <w:r>
        <w:t xml:space="preserve">Т. ххх. (1808 — 1809) О оо ДлЪ </w:t>
      </w:r>
      <w:r>
        <w:br/>
      </w:r>
      <w:r>
        <w:t xml:space="preserve">‚ по жалобамъ крестьянь въ Эстляндской „Губер-</w:t>
      </w:r>
    </w:p>
    <w:p>
      <w:pPr>
        <w:pStyle w:val="Normal"/>
      </w:pPr>
      <w:r>
        <w:t xml:space="preserve">ни въ приходскихъ' Судахъ и вь средней и вы- </w:t>
      </w:r>
      <w:r>
        <w:br/>
      </w:r>
      <w:r>
        <w:t xml:space="preserve">шней‘ инстанши: ‘95298. —— О приходскихь </w:t>
      </w:r>
      <w:r>
        <w:br/>
      </w:r>
      <w:r>
        <w:t xml:space="preserve">крестьянскихъ судьяхъ и хозяевахь вь Лиф- </w:t>
      </w:r>
      <w:r>
        <w:br/>
      </w:r>
      <w:r>
        <w:t xml:space="preserve">ляндской Губерши. 25505. УГ.</w:t>
      </w:r>
    </w:p>
    <w:p>
      <w:pPr>
        <w:pStyle w:val="Normal"/>
      </w:pPr>
      <w:r>
        <w:t xml:space="preserve">Т. ХХхИ. (1815—1816) 'Учреждене для Эст- </w:t>
      </w:r>
      <w:r>
        <w:br/>
      </w:r>
      <w:r>
        <w:t xml:space="preserve">`ляндскихь крестьянъ: Временныя‘ побтано- </w:t>
      </w:r>
      <w:r>
        <w:br/>
      </w:r>
      <w:r>
        <w:t xml:space="preserve">‚ вленя:Объ учрежденти, 'Эстляндсвихь м:рскихъ</w:t>
      </w:r>
    </w:p>
    <w:p>
      <w:pPr>
        <w:pStyle w:val="Normal"/>
      </w:pPr>
      <w:r>
        <w:t xml:space="preserve">обществъ. "О “полицейскихь Управахь. Объ </w:t>
      </w:r>
      <w:r>
        <w:br/>
      </w:r>
      <w:r>
        <w:t xml:space="preserve">учреждение Эстляндскихь крестьянскихь Су- </w:t>
      </w:r>
      <w:r>
        <w:br/>
      </w:r>
      <w:r>
        <w:t xml:space="preserve">довъ. 26278; 7'л. И. ИЛ и ТУ. Положеше </w:t>
      </w:r>
      <w:r>
        <w:br/>
      </w:r>
      <w:r>
        <w:t xml:space="preserve">для бзинабокив крествянъ, объ" устройств </w:t>
      </w:r>
      <w:r>
        <w:br/>
      </w:r>
      <w:r>
        <w:t xml:space="preserve">Эстляндских® крестьянскихь, 'Судовь. 26279, </w:t>
      </w:r>
      <w:r>
        <w:br/>
      </w:r>
      <w:r>
        <w:t xml:space="preserve">К. 77. ОбъЭстляндскихь ‘крестьяновихь су- </w:t>
      </w:r>
      <w:r>
        <w:br/>
      </w:r>
      <w:r>
        <w:t xml:space="preserve">дахъ; 'раздфлене‘оныхь на инстанции; в$дом-</w:t>
      </w:r>
    </w:p>
    <w:p>
      <w:pPr>
        <w:pStyle w:val="Normal"/>
      </w:pPr>
      <w:r>
        <w:t xml:space="preserve">ство ихъи и Отд. 7. 0 ‚Судебныхь м5-</w:t>
      </w:r>
    </w:p>
    <w:p>
      <w:pPr>
        <w:pStyle w:val="Normal"/>
      </w:pPr>
      <w:r>
        <w:t xml:space="preserve">`”остахь; въ" коихь ‘Надлежить ‘приносить жа- </w:t>
      </w:r>
      <w:r>
        <w:br/>
      </w:r>
      <w:r>
        <w:t xml:space="preserve">лобы на Эстляндскихъ” крестьянъ. О ‘р- </w:t>
      </w:r>
      <w:r>
        <w:br/>
      </w:r>
      <w:r>
        <w:t xml:space="preserve">скомь 'Судь:` Объ` УЗдномь Судь. 0бъ Оберз- </w:t>
      </w:r>
      <w:r>
        <w:br/>
      </w:r>
      <w:r>
        <w:t xml:space="preserve">Ланагерихтв: О `Судебвыхь’ мъстахъ, въ коихь </w:t>
      </w:r>
      <w:r>
        <w:br/>
      </w:r>
      <w:r>
        <w:t xml:space="preserve">‘приносить жалобы на помфщиковь: Олд; И. </w:t>
      </w:r>
      <w:r>
        <w:br/>
      </w:r>
      <w:r>
        <w:t xml:space="preserve">ТЕГ. О’производствв ‘дБльвь ЗИрекомь Судь </w:t>
      </w:r>
      <w:r>
        <w:br/>
      </w:r>
      <w:r>
        <w:t xml:space="preserve">‘краткимь”судонь; существенныя ‘части онаго; </w:t>
      </w:r>
      <w:r>
        <w:br/>
      </w:r>
      <w:r>
        <w:t xml:space="preserve">порядокъ подачи жалобы и позыва кБ ‘суду </w:t>
      </w:r>
      <w:r>
        <w:br/>
      </w:r>
      <w:r>
        <w:t xml:space="preserve">о неявкВ кв” ‘суду, объ`отвЪтВ и вотрёшнемь</w:t>
      </w:r>
    </w:p>
    <w:p>
      <w:pPr>
        <w:pStyle w:val="Normal"/>
      </w:pPr>
      <w:r>
        <w:t xml:space="preserve">: судь, о доказателвствахь, рышеши и апелля-</w:t>
      </w:r>
    </w:p>
    <w:p>
      <w:pPr>
        <w:pStyle w:val="Normal"/>
      </w:pPr>
      <w:r>
        <w:t xml:space="preserve">ци: Ги. Отд. 1. О’ производств ‘дБль </w:t>
      </w:r>
      <w:r>
        <w:br/>
      </w:r>
      <w:r>
        <w:t xml:space="preserve">въ уъздномь Судф. Оп. 11; О’производствв </w:t>
      </w:r>
      <w:r>
        <w:br/>
      </w:r>
      <w:r>
        <w:t xml:space="preserve">дль! вв Оберь-Ландгерихть. ^ Гамз же. О </w:t>
      </w:r>
      <w:r>
        <w:br/>
      </w:r>
      <w:r>
        <w:t xml:space="preserve">судопроизводствВ “въ ‘конкурсныхь дБлахъ. </w:t>
      </w:r>
      <w:r>
        <w:br/>
      </w:r>
      <w:r>
        <w:t xml:space="preserve">приб. 1: Объ-аресть и`беквестр$. приб. 11.</w:t>
      </w:r>
    </w:p>
    <w:p>
      <w:pPr>
        <w:pStyle w:val="Normal"/>
      </w:pPr>
      <w:r>
        <w:t xml:space="preserve">У ХХХГУ. (1847) Учреждеше о Курляндсвихь</w:t>
      </w:r>
    </w:p>
    <w:p>
      <w:pPr>
        <w:pStyle w:val="Normal"/>
      </w:pPr>
      <w:r>
        <w:t xml:space="preserve">крествянахъ;: Полицейск!й ^ Уставв и устрой- </w:t>
      </w:r>
      <w:r>
        <w:br/>
      </w:r>
      <w:r>
        <w:t xml:space="preserve">ствокрествянскихь будовв. 27024. Кн. П.О </w:t>
      </w:r>
      <w:r>
        <w:br/>
      </w:r>
      <w:r>
        <w:t xml:space="preserve">производств крествяискихь дБлЬ вообще ›обийя </w:t>
      </w:r>
      <w:r>
        <w:br/>
      </w:r>
      <w:r>
        <w:t xml:space="preserve">‘постановления ‘о зирбкомв ‘суд и устройств</w:t>
      </w:r>
    </w:p>
    <w:p>
      <w:pPr>
        <w:pStyle w:val="Normal"/>
      </w:pPr>
      <w:r>
        <w:t xml:space="preserve">`онаго; о Зустройствь Гауптманскихь Судбвъ въ</w:t>
      </w:r>
    </w:p>
    <w:p>
      <w:pPr>
        <w:pStyle w:val="Normal"/>
      </w:pPr>
      <w:r>
        <w:t xml:space="preserve">Курляндш. Гл. О мрской "Полици; об-</w:t>
      </w:r>
    </w:p>
    <w:p>
      <w:pPr>
        <w:pStyle w:val="Normal"/>
      </w:pPr>
      <w:r>
        <w:t xml:space="preserve">пя постановленая о ‘полицейской расправ$;</w:t>
      </w:r>
    </w:p>
    <w:p>
      <w:pPr>
        <w:pStyle w:val="Normal"/>
      </w:pPr>
      <w:r>
        <w:t xml:space="preserve">о полицейскихь проступкахь. 1'л. 77. Объ</w:t>
      </w:r>
    </w:p>
    <w:p>
      <w:pPr>
        <w:pStyle w:val="Normal"/>
      </w:pPr>
      <w:r>
        <w:t xml:space="preserve">устройствЪ крестьянскихь Судовъ. О мй®екомъ </w:t>
      </w:r>
      <w:r>
        <w:br/>
      </w:r>
      <w:r>
        <w:t xml:space="preserve">*</w:t>
      </w:r>
    </w:p>
    <w:p>
      <w:pPr>
        <w:pStyle w:val="Normal"/>
      </w:pPr>
      <w:r>
        <w:t xml:space="preserve">1025 </w:t>
      </w:r>
      <w:r>
        <w:br/>
      </w:r>
      <w:r>
        <w:t xml:space="preserve">С.</w:t>
      </w:r>
    </w:p>
    <w:p>
      <w:pPr>
        <w:pStyle w:val="Normal"/>
      </w:pPr>
      <w:r>
        <w:t xml:space="preserve">Судф и производствв въ ономъ. О П-мъ Отд$ле- </w:t>
      </w:r>
      <w:r>
        <w:br/>
      </w:r>
      <w:r>
        <w:t xml:space="preserve">ши Гауптманскихь Судозъ, л ко гражданскомъ </w:t>
      </w:r>
      <w:r>
        <w:br/>
      </w:r>
      <w:r>
        <w:t xml:space="preserve">судномь вфдомств5. О Оберь - Гофъ-Герихть. </w:t>
      </w:r>
      <w:r>
        <w:br/>
      </w:r>
      <w:r>
        <w:t xml:space="preserve">Гл. ПТ. Отд.Г. О производствВ обыкновен- </w:t>
      </w:r>
      <w:r>
        <w:br/>
      </w:r>
      <w:r>
        <w:t xml:space="preserve">ныхъгражданскихь дфлъ сл5дственнымъ поряд- </w:t>
      </w:r>
      <w:r>
        <w:br/>
      </w:r>
      <w:r>
        <w:t xml:space="preserve">комь; о вдомствь, о жалобахъ. О срокахъ, </w:t>
      </w:r>
      <w:r>
        <w:br/>
      </w:r>
      <w:r>
        <w:t xml:space="preserve">отерочкахь и поручительств$. Овызов$ късуду. </w:t>
      </w:r>
      <w:r>
        <w:br/>
      </w:r>
      <w:r>
        <w:t xml:space="preserve">О неявкВ въ судь. Объ отвётБ. О примиреши. </w:t>
      </w:r>
      <w:r>
        <w:br/>
      </w:r>
      <w:r>
        <w:t xml:space="preserve">О производств сл5детвя. О доказательствахъ. </w:t>
      </w:r>
      <w:r>
        <w:br/>
      </w:r>
      <w:r>
        <w:t xml:space="preserve">О рьшенш и апеллацш. Олд. ГГ. О судо- </w:t>
      </w:r>
      <w:r>
        <w:br/>
      </w:r>
      <w:r>
        <w:t xml:space="preserve">производствв въ конкурсныхь дфлахь. сие. </w:t>
      </w:r>
      <w:r>
        <w:br/>
      </w:r>
      <w:r>
        <w:t xml:space="preserve">41, подр. Г. Объ аресть и секвестр$. подр. </w:t>
      </w:r>
      <w:r>
        <w:br/>
      </w:r>
      <w:r>
        <w:t xml:space="preserve">17.0 производств$ дфль въ случаф самовольна- </w:t>
      </w:r>
      <w:r>
        <w:br/>
      </w:r>
      <w:r>
        <w:t xml:space="preserve">то завладфшя чужею собственностно. лодр. </w:t>
      </w:r>
      <w:r>
        <w:br/>
      </w:r>
      <w:r>
        <w:t xml:space="preserve">ГИ. О производствв дБаъ по взыскашямъ </w:t>
      </w:r>
      <w:r>
        <w:br/>
      </w:r>
      <w:r>
        <w:t xml:space="preserve">безспорныхь долговыхь требовашй; и по ис- </w:t>
      </w:r>
      <w:r>
        <w:br/>
      </w:r>
      <w:r>
        <w:t xml:space="preserve">полненпо рёшенш, законную снлу имбющихъ. </w:t>
      </w:r>
      <w:r>
        <w:br/>
      </w:r>
      <w:r>
        <w:t xml:space="preserve">подр. 17. О производствВ дфль провокашон- </w:t>
      </w:r>
      <w:r>
        <w:br/>
      </w:r>
      <w:r>
        <w:t xml:space="preserve">ныхь. подр. Г. О судопроизводств$. по дф- </w:t>
      </w:r>
      <w:r>
        <w:br/>
      </w:r>
      <w:r>
        <w:t xml:space="preserve">ламь опекунскимь. подр. ГГ. О производств </w:t>
      </w:r>
      <w:r>
        <w:br/>
      </w:r>
      <w:r>
        <w:t xml:space="preserve">межевыхь дфль. подр. ГГ. О производствь </w:t>
      </w:r>
      <w:r>
        <w:br/>
      </w:r>
      <w:r>
        <w:t xml:space="preserve">дЬБль по раздфламъ между насл$дниками. подр. </w:t>
      </w:r>
      <w:r>
        <w:br/>
      </w:r>
      <w:r>
        <w:t xml:space="preserve">ТИТ. О судо-производствь по консистор- </w:t>
      </w:r>
      <w:r>
        <w:br/>
      </w:r>
      <w:r>
        <w:t xml:space="preserve">скимь дламь. подр. 1Х.</w:t>
      </w:r>
    </w:p>
    <w:p>
      <w:pPr>
        <w:pStyle w:val="Normal"/>
      </w:pPr>
      <w:r>
        <w:t xml:space="preserve">Т. ХХХУ1. (1819) Положенше о Лифлянадскихь </w:t>
      </w:r>
      <w:r>
        <w:br/>
      </w:r>
      <w:r>
        <w:t xml:space="preserve">крестьянахъ. 27755.—0 марскихь обществахь. </w:t>
      </w:r>
      <w:r>
        <w:br/>
      </w:r>
      <w:r>
        <w:t xml:space="preserve">О мрскомь Суд. О Волостной Полиции. О </w:t>
      </w:r>
      <w:r>
        <w:br/>
      </w:r>
      <w:r>
        <w:t xml:space="preserve">приходскомъ СудЪ, объ уфздномъ Суд и Гофге- </w:t>
      </w:r>
      <w:r>
        <w:br/>
      </w:r>
      <w:r>
        <w:t xml:space="preserve">рихтф. 27755, Ч. 1/.—О судопроизводствф </w:t>
      </w:r>
      <w:r>
        <w:br/>
      </w:r>
      <w:r>
        <w:t xml:space="preserve">въ м!рскомь СудБ. О судопроизводствь въ </w:t>
      </w:r>
      <w:r>
        <w:br/>
      </w:r>
      <w:r>
        <w:t xml:space="preserve">приходскомь СудБ. О вБдомствь Судебныхь </w:t>
      </w:r>
      <w:r>
        <w:br/>
      </w:r>
      <w:r>
        <w:t xml:space="preserve">мфсть. О жалобахъ. О вызов къ суду. О сро- </w:t>
      </w:r>
      <w:r>
        <w:br/>
      </w:r>
      <w:r>
        <w:t xml:space="preserve">кахъ. О поручительствЪ. Объ отвфтБ. О пе- </w:t>
      </w:r>
      <w:r>
        <w:br/>
      </w:r>
      <w:r>
        <w:t xml:space="preserve">явкБ къ Суду. О постороннихь лицахъ, уча- </w:t>
      </w:r>
      <w:r>
        <w:br/>
      </w:r>
      <w:r>
        <w:t xml:space="preserve">ствующихь въ тяжбБ. О производствё слфд- </w:t>
      </w:r>
      <w:r>
        <w:br/>
      </w:r>
      <w:r>
        <w:t xml:space="preserve">ствя. О доказательствахь. О рьшени и а- </w:t>
      </w:r>
      <w:r>
        <w:br/>
      </w:r>
      <w:r>
        <w:t xml:space="preserve">пелляши. Ч. 171, Кн..[, Гл. (ш 11. Опро- </w:t>
      </w:r>
      <w:r>
        <w:br/>
      </w:r>
      <w:r>
        <w:t xml:space="preserve">изводств$ конкурсныхь дёль. /'л. 111. Подр. </w:t>
      </w:r>
      <w:r>
        <w:br/>
      </w:r>
      <w:r>
        <w:t xml:space="preserve">А. Объ арестё и секвестр$. Шодр. В. Про- </w:t>
      </w:r>
      <w:r>
        <w:br/>
      </w:r>
      <w:r>
        <w:t xml:space="preserve">изводство по самовольному завладфшю чужею </w:t>
      </w:r>
      <w:r>
        <w:br/>
      </w:r>
      <w:r>
        <w:t xml:space="preserve">собственностию. /Годр. С. Производство дфль </w:t>
      </w:r>
      <w:r>
        <w:br/>
      </w:r>
      <w:r>
        <w:t xml:space="preserve">провокац1онныхъ. /одр. Д.Производство ме- </w:t>
      </w:r>
      <w:r>
        <w:br/>
      </w:r>
      <w:r>
        <w:t xml:space="preserve">жевыхь дфль. //одр. Е. Производство дфль о </w:t>
      </w:r>
      <w:r>
        <w:br/>
      </w:r>
      <w:r>
        <w:t xml:space="preserve">раздБлЬ наслдства. /Лодр. . Производство </w:t>
      </w:r>
      <w:r>
        <w:br/>
      </w:r>
      <w:r>
        <w:t xml:space="preserve">АБль бракоразводныхь и опекунскиуъ. м </w:t>
      </w:r>
      <w:r>
        <w:br/>
      </w:r>
      <w:r>
        <w:t xml:space="preserve">ве. Объ общественныхь и частныхь Полицей- </w:t>
      </w:r>
      <w:r>
        <w:br/>
      </w:r>
      <w:r>
        <w:t xml:space="preserve">свихь проступкахъ. Д'л. 17. ГИГ.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6. Судопроизводсто въ Горныхь каЗЕН- </w:t>
      </w:r>
      <w:r>
        <w:br/>
      </w:r>
      <w:r>
        <w:t xml:space="preserve">НЫХЬ И ЧАСТНЫХ Ь ЗАВОДАХЪ.</w:t>
      </w:r>
    </w:p>
    <w:p>
      <w:pPr>
        <w:pStyle w:val="Normal"/>
      </w:pPr>
      <w:r>
        <w:t xml:space="preserve">Т. У. (1715—1719) Руднымь заводамь, масте- </w:t>
      </w:r>
      <w:r>
        <w:br/>
      </w:r>
      <w:r>
        <w:t xml:space="preserve">ровымъ и работнымь людямъь быть въ вфдом- </w:t>
      </w:r>
      <w:r>
        <w:br/>
      </w:r>
      <w:r>
        <w:t xml:space="preserve">ств$ Приказа рудныхь дфлъ. 2992. — Учре- </w:t>
      </w:r>
      <w:r>
        <w:br/>
      </w:r>
      <w:r>
        <w:t xml:space="preserve">жденле Бергъ-Коллеги, предоставлене оной </w:t>
      </w:r>
      <w:r>
        <w:br/>
      </w:r>
      <w:r>
        <w:t xml:space="preserve">вЪдомства надъ горными чинами. 5464.</w:t>
      </w:r>
    </w:p>
    <w:p>
      <w:pPr>
        <w:pStyle w:val="Normal"/>
      </w:pPr>
      <w:r>
        <w:t xml:space="preserve">Т. УГ. (1720—1722) Генералъ- Рекетмейстеру </w:t>
      </w:r>
      <w:r>
        <w:br/>
      </w:r>
      <w:r>
        <w:t xml:space="preserve">имфтТь ходатайство по жалобамъ, приносимымь </w:t>
      </w:r>
      <w:r>
        <w:br/>
      </w:r>
      <w:r>
        <w:t xml:space="preserve">въ помфшательств отыскивашя рудъ и въ </w:t>
      </w:r>
      <w:r>
        <w:br/>
      </w:r>
      <w:r>
        <w:t xml:space="preserve">обидахь, учиненныхь на тгорныхъ заводахъ. </w:t>
      </w:r>
      <w:r>
        <w:br/>
      </w:r>
      <w:r>
        <w:t xml:space="preserve">5972.—Розыски по доносамь, о помфшатель- </w:t>
      </w:r>
      <w:r>
        <w:br/>
      </w:r>
      <w:r>
        <w:t xml:space="preserve">ствахь въ отыскивани рудъ, чинить въ Бергъ- </w:t>
      </w:r>
      <w:r>
        <w:br/>
      </w:r>
      <w:r>
        <w:t xml:space="preserve">Коллеги. 5974.—Розыски, въ покражф сере- </w:t>
      </w:r>
      <w:r>
        <w:br/>
      </w:r>
      <w:r>
        <w:t xml:space="preserve">бра съ заводовъ, чинить равномёрно въ Бергъ- </w:t>
      </w:r>
      <w:r>
        <w:br/>
      </w:r>
      <w:r>
        <w:t xml:space="preserve">Коллеги. 4078.</w:t>
      </w:r>
    </w:p>
    <w:p>
      <w:pPr>
        <w:pStyle w:val="Normal"/>
      </w:pPr>
      <w:r>
        <w:t xml:space="preserve">Т. УП. (1725—1727) О судь надъ мастеровыми </w:t>
      </w:r>
      <w:r>
        <w:br/>
      </w:r>
      <w:r>
        <w:t xml:space="preserve">работниками и крестьянами приписными къ </w:t>
      </w:r>
      <w:r>
        <w:br/>
      </w:r>
      <w:r>
        <w:t xml:space="preserve">Горнымь Сибирскимь заводамь, и объ отсыл- </w:t>
      </w:r>
      <w:r>
        <w:br/>
      </w:r>
      <w:r>
        <w:t xml:space="preserve">кВ подлежащихь къ смертной казни въ На- </w:t>
      </w:r>
      <w:r>
        <w:br/>
      </w:r>
      <w:r>
        <w:t xml:space="preserve">дворный Судъ. 4756, Л 9.</w:t>
      </w:r>
    </w:p>
    <w:p>
      <w:pPr>
        <w:pStyle w:val="Normal"/>
      </w:pPr>
      <w:r>
        <w:t xml:space="preserve">Т. УШ. (1728 — 1752) О соединенш Бергъ- </w:t>
      </w:r>
      <w:r>
        <w:br/>
      </w:r>
      <w:r>
        <w:t xml:space="preserve">Коллеми и Мануфактурз-Конторы съ Ком- </w:t>
      </w:r>
      <w:r>
        <w:br/>
      </w:r>
      <w:r>
        <w:t xml:space="preserve">мерць-Коллегею. 5860.—Бергь и Мануфак- </w:t>
      </w:r>
      <w:r>
        <w:br/>
      </w:r>
      <w:r>
        <w:t xml:space="preserve">туръ-заводчиковъ вфдать судомъ и расправою </w:t>
      </w:r>
      <w:r>
        <w:br/>
      </w:r>
      <w:r>
        <w:t xml:space="preserve">въ Коммерць-Коллеги. 5875.— Приписныхь </w:t>
      </w:r>
      <w:r>
        <w:br/>
      </w:r>
      <w:r>
        <w:t xml:space="preserve">кь Сибирскимь заводамъ крестьннь и масте- </w:t>
      </w:r>
      <w:r>
        <w:br/>
      </w:r>
      <w:r>
        <w:t xml:space="preserve">ровыхь людей, также горныхь и заводскихь </w:t>
      </w:r>
      <w:r>
        <w:br/>
      </w:r>
      <w:r>
        <w:t xml:space="preserve">служителей и прочихъь частныхьъ заводчиковъ </w:t>
      </w:r>
      <w:r>
        <w:br/>
      </w:r>
      <w:r>
        <w:t xml:space="preserve">судить въ истцовыхь и уголовныхь двлахь </w:t>
      </w:r>
      <w:r>
        <w:br/>
      </w:r>
      <w:r>
        <w:t xml:space="preserve">опредфленному въ Оберъ-Бергъ-Амтв Члену; </w:t>
      </w:r>
      <w:r>
        <w:br/>
      </w:r>
      <w:r>
        <w:t xml:space="preserve">жалобы апелляцонныя подавать на него Гу- </w:t>
      </w:r>
      <w:r>
        <w:br/>
      </w:r>
      <w:r>
        <w:t xml:space="preserve">бернатору. 6107, п. 9.</w:t>
      </w:r>
    </w:p>
    <w:p>
      <w:pPr>
        <w:pStyle w:val="Normal"/>
      </w:pPr>
      <w:r>
        <w:t xml:space="preserve">Т. [Х. (1755—1756) Въ случающихея между </w:t>
      </w:r>
      <w:r>
        <w:br/>
      </w:r>
      <w:r>
        <w:t xml:space="preserve">горными промышлениками распряхъь чинить </w:t>
      </w:r>
      <w:r>
        <w:br/>
      </w:r>
      <w:r>
        <w:t xml:space="preserve">судъ не продолжительный. Предположеше о </w:t>
      </w:r>
      <w:r>
        <w:br/>
      </w:r>
      <w:r>
        <w:t xml:space="preserve">составлени Устава для разбирательства спо. </w:t>
      </w:r>
      <w:r>
        <w:br/>
      </w:r>
      <w:r>
        <w:t xml:space="preserve">ровъ, происходящихь между заводчиками и </w:t>
      </w:r>
      <w:r>
        <w:br/>
      </w:r>
      <w:r>
        <w:t xml:space="preserve">мастерами. 6559, п. 185. Губернаторамъ и </w:t>
      </w:r>
      <w:r>
        <w:br/>
      </w:r>
      <w:r>
        <w:t xml:space="preserve">Воеводамъ не вступать въ дфла горныхъ служи- </w:t>
      </w:r>
      <w:r>
        <w:br/>
      </w:r>
      <w:r>
        <w:t xml:space="preserve">телей, исключая по дфламъ уголовным. 70. 21. </w:t>
      </w:r>
      <w:r>
        <w:br/>
      </w:r>
      <w:r>
        <w:t xml:space="preserve">— На неправыя рёшешя опредфленнаго при Си- </w:t>
      </w:r>
      <w:r>
        <w:br/>
      </w:r>
      <w:r>
        <w:t xml:space="preserve">бирскихь заводахъь Судьи жалобы апелляц!он- </w:t>
      </w:r>
      <w:r>
        <w:br/>
      </w:r>
      <w:r>
        <w:t xml:space="preserve">ныя подавать въ Сибирской Оберъ - Бергъ- </w:t>
      </w:r>
      <w:r>
        <w:br/>
      </w:r>
      <w:r>
        <w:t xml:space="preserve">Амтъ, на Оберъ. же Бергь-Амтъ Губернатору. </w:t>
      </w:r>
      <w:r>
        <w:br/>
      </w:r>
      <w:r>
        <w:t xml:space="preserve">6565.—О вБдеши Демидовскихь заводовь по </w:t>
      </w:r>
      <w:r>
        <w:br/>
      </w:r>
      <w:r>
        <w:t xml:space="preserve">прежнему вь Коммерцъ-Коллеги. 6959. 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(65</w:t>
      </w:r>
    </w:p>
    <w:p>
      <w:pPr>
        <w:pStyle w:val="Normal"/>
      </w:pPr>
      <w:r>
        <w:t xml:space="preserve">Правлене горныхъ рудокопныхь дфль имено- </w:t>
      </w:r>
      <w:r>
        <w:br/>
      </w:r>
      <w:r>
        <w:t xml:space="preserve">вать Генераль-Бергь- Лиректор!умомъ. 7047. </w:t>
      </w:r>
      <w:r>
        <w:br/>
      </w:r>
      <w:r>
        <w:t xml:space="preserve">7062.</w:t>
      </w:r>
    </w:p>
    <w:p>
      <w:pPr>
        <w:pStyle w:val="Normal"/>
      </w:pPr>
      <w:r>
        <w:t xml:space="preserve">Т. Х. (1757—1759) Обь уничтожен въ Си- </w:t>
      </w:r>
      <w:r>
        <w:br/>
      </w:r>
      <w:r>
        <w:t xml:space="preserve">бири Горныхъ Канцеляр!И, сдфлавшихся не- </w:t>
      </w:r>
      <w:r>
        <w:br/>
      </w:r>
      <w:r>
        <w:t xml:space="preserve">нужными по отдачв горныхь заводовъ на со- </w:t>
      </w:r>
      <w:r>
        <w:br/>
      </w:r>
      <w:r>
        <w:t xml:space="preserve">держане Компани. 7768, п. 1.</w:t>
      </w:r>
    </w:p>
    <w:p>
      <w:pPr>
        <w:pStyle w:val="Normal"/>
      </w:pPr>
      <w:r>
        <w:t xml:space="preserve">Т. Х1. (1740—1745) Вмбсто Генералъ - Бергь- </w:t>
      </w:r>
      <w:r>
        <w:br/>
      </w:r>
      <w:r>
        <w:t xml:space="preserve">Директор!ума, быть по прежнему Бергъ-Кол- </w:t>
      </w:r>
      <w:r>
        <w:br/>
      </w:r>
      <w:r>
        <w:t xml:space="preserve">лег. 8545.</w:t>
      </w:r>
    </w:p>
    <w:p>
      <w:pPr>
        <w:pStyle w:val="Normal"/>
      </w:pPr>
      <w:r>
        <w:t xml:space="preserve">Т. ХШ. (1749—1755) Горныхъ заводчиковь вф- </w:t>
      </w:r>
      <w:r>
        <w:br/>
      </w:r>
      <w:r>
        <w:t xml:space="preserve">дать судомъ и расправою въ Бергъ-Коллеги. </w:t>
      </w:r>
      <w:r>
        <w:br/>
      </w:r>
      <w:r>
        <w:t xml:space="preserve">10152.</w:t>
      </w:r>
    </w:p>
    <w:p>
      <w:pPr>
        <w:pStyle w:val="Normal"/>
      </w:pPr>
      <w:r>
        <w:t xml:space="preserve">Т. ХУ. (1758—1762) Горныхь Штабъ и Оберъ- </w:t>
      </w:r>
      <w:r>
        <w:br/>
      </w:r>
      <w:r>
        <w:t xml:space="preserve">Офицеровь Колывано-Воскресенскаго. горнаго </w:t>
      </w:r>
      <w:r>
        <w:br/>
      </w:r>
      <w:r>
        <w:t xml:space="preserve">Начальства судить военнымь судомъ. 11185, </w:t>
      </w:r>
      <w:r>
        <w:br/>
      </w:r>
      <w:r>
        <w:t xml:space="preserve">п. (2. Случаюнияся между нижними за- </w:t>
      </w:r>
      <w:r>
        <w:br/>
      </w:r>
      <w:r>
        <w:t xml:space="preserve">водскими людьми и служителями распри и </w:t>
      </w:r>
      <w:r>
        <w:br/>
      </w:r>
      <w:r>
        <w:t xml:space="preserve">ссоры разбирать словесно. 22. 1%.</w:t>
      </w:r>
    </w:p>
    <w:p>
      <w:pPr>
        <w:pStyle w:val="Normal"/>
      </w:pPr>
      <w:r>
        <w:t xml:space="preserve">Т. ХУ. (1762—1764) Порядовь разбиратель- </w:t>
      </w:r>
      <w:r>
        <w:br/>
      </w:r>
      <w:r>
        <w:t xml:space="preserve">ства жалобъ и споровъ крестьянъ, прилисныхъ </w:t>
      </w:r>
      <w:r>
        <w:br/>
      </w:r>
      <w:r>
        <w:t xml:space="preserve">къ заводамь Ижевскому и Воткинскому. 11790. </w:t>
      </w:r>
      <w:r>
        <w:br/>
      </w:r>
      <w:r>
        <w:t xml:space="preserve">—ИНриписнымъ къ Нерчинскимъ заводамь кре- </w:t>
      </w:r>
      <w:r>
        <w:br/>
      </w:r>
      <w:r>
        <w:t xml:space="preserve">стьянамъ быть въ вфдомствЪ заводскомь; Гу- </w:t>
      </w:r>
      <w:r>
        <w:br/>
      </w:r>
      <w:r>
        <w:t xml:space="preserve">бернаторамь же и Воеводамъ въ дБла ихъ не </w:t>
      </w:r>
      <w:r>
        <w:br/>
      </w:r>
      <w:r>
        <w:t xml:space="preserve">вступать, исключая по преступленямъ уголов- </w:t>
      </w:r>
      <w:r>
        <w:br/>
      </w:r>
      <w:r>
        <w:t xml:space="preserve">нымъ; о словесномь разбирательствь между </w:t>
      </w:r>
      <w:r>
        <w:br/>
      </w:r>
      <w:r>
        <w:t xml:space="preserve">крестьянами, приписанными къ Нерчинскимь </w:t>
      </w:r>
      <w:r>
        <w:br/>
      </w:r>
      <w:r>
        <w:t xml:space="preserve">заводамъ. 12075, п. 1, 6, 2%. — О разбира- </w:t>
      </w:r>
      <w:r>
        <w:br/>
      </w:r>
      <w:r>
        <w:t xml:space="preserve">тельств ссоръ и жалобъ, происходащихь отъ </w:t>
      </w:r>
      <w:r>
        <w:br/>
      </w:r>
      <w:r>
        <w:t xml:space="preserve">крестьянъ, приписанныхь къ Гороблагодат- </w:t>
      </w:r>
      <w:r>
        <w:br/>
      </w:r>
      <w:r>
        <w:t xml:space="preserve">скимь и Камскимь заводамъ. 12085, ст. 21, </w:t>
      </w:r>
      <w:r>
        <w:br/>
      </w:r>
      <w:r>
        <w:t xml:space="preserve">22, 21. "</w:t>
      </w:r>
    </w:p>
    <w:p>
      <w:pPr>
        <w:pStyle w:val="Normal"/>
      </w:pPr>
      <w:r>
        <w:t xml:space="preserve">Т. ХУИ. (1765—1766) Приписныхь кь заво- </w:t>
      </w:r>
      <w:r>
        <w:br/>
      </w:r>
      <w:r>
        <w:t xml:space="preserve">дамъ крестьянъ вфдать по всфмъ дфламъ глав-</w:t>
      </w:r>
    </w:p>
    <w:p>
      <w:pPr>
        <w:pStyle w:val="Normal"/>
      </w:pPr>
      <w:r>
        <w:t xml:space="preserve">нымъ Правителямъь заводовъ, исключая дЪлъ,"</w:t>
      </w:r>
    </w:p>
    <w:p>
      <w:pPr>
        <w:pStyle w:val="Normal"/>
      </w:pPr>
      <w:r>
        <w:t xml:space="preserve">подлежащих -вфдомству Губернскихь и Про- </w:t>
      </w:r>
      <w:r>
        <w:br/>
      </w:r>
      <w:r>
        <w:t xml:space="preserve">виншальныхь Канцелярш, по которымь обя- </w:t>
      </w:r>
      <w:r>
        <w:br/>
      </w:r>
      <w:r>
        <w:t xml:space="preserve">заны главные правители заводовъ быть хо- </w:t>
      </w:r>
      <w:r>
        <w:br/>
      </w:r>
      <w:r>
        <w:t xml:space="preserve">датаями за приписныхъь крестьянъ. 12684, </w:t>
      </w:r>
      <w:r>
        <w:br/>
      </w:r>
      <w:r>
        <w:t xml:space="preserve">п. 16, стр. 838.</w:t>
      </w:r>
    </w:p>
    <w:p>
      <w:pPr>
        <w:pStyle w:val="Normal"/>
      </w:pPr>
      <w:r>
        <w:t xml:space="preserve">Т. ХХ. (1775—1780) Горному Начальству Ко- </w:t>
      </w:r>
      <w:r>
        <w:br/>
      </w:r>
      <w:r>
        <w:t xml:space="preserve">лывано-Воскресенскихь заводовь по дфламъ </w:t>
      </w:r>
      <w:r>
        <w:br/>
      </w:r>
      <w:r>
        <w:t xml:space="preserve">тлжебнымь между приписными къ заводамъ </w:t>
      </w:r>
      <w:r>
        <w:br/>
      </w:r>
      <w:r>
        <w:t xml:space="preserve">крестьянами, чинить требован1я не вь Про- </w:t>
      </w:r>
      <w:r>
        <w:br/>
      </w:r>
      <w:r>
        <w:t xml:space="preserve">винцтальныя и Воеводск1я Канцелярш, а пря- </w:t>
      </w:r>
      <w:r>
        <w:br/>
      </w:r>
      <w:r>
        <w:t xml:space="preserve">мо вь Тобольскую Губернскую Канцелар!ю.</w:t>
      </w:r>
    </w:p>
    <w:p>
      <w:pPr>
        <w:pStyle w:val="Normal"/>
      </w:pPr>
      <w:r>
        <w:t xml:space="preserve">3029 </w:t>
      </w:r>
      <w:r>
        <w:br/>
      </w:r>
      <w:r>
        <w:t xml:space="preserve">С.</w:t>
      </w:r>
    </w:p>
    <w:p>
      <w:pPr>
        <w:pStyle w:val="Normal"/>
      </w:pPr>
      <w:r>
        <w:t xml:space="preserve">14680.—Нерчинскимь заводамь состоять въ </w:t>
      </w:r>
      <w:r>
        <w:br/>
      </w:r>
      <w:r>
        <w:t xml:space="preserve">вЪаомствь Сената и Бергъ-Коллени, а по </w:t>
      </w:r>
      <w:r>
        <w:br/>
      </w:r>
      <w:r>
        <w:t xml:space="preserve">полицейскимь дфламъ вь вфдомствв Губерна- </w:t>
      </w:r>
      <w:r>
        <w:br/>
      </w:r>
      <w:r>
        <w:t xml:space="preserve">тора. 14804. :</w:t>
      </w:r>
    </w:p>
    <w:p>
      <w:pPr>
        <w:pStyle w:val="Normal"/>
      </w:pPr>
      <w:r>
        <w:t xml:space="preserve">Т. ХХ!. (1784—1785) Судъ и расправа по за- </w:t>
      </w:r>
      <w:r>
        <w:br/>
      </w:r>
      <w:r>
        <w:t xml:space="preserve">водамь и промысламь, какъ между хозяевами </w:t>
      </w:r>
      <w:r>
        <w:br/>
      </w:r>
      <w:r>
        <w:t xml:space="preserve">заводовъ, такъ и приписпыми крестьянами, под- </w:t>
      </w:r>
      <w:r>
        <w:br/>
      </w:r>
      <w:r>
        <w:t xml:space="preserve">лежить вБдомству тЪхъ месть, коимь по </w:t>
      </w:r>
      <w:r>
        <w:br/>
      </w:r>
      <w:r>
        <w:t xml:space="preserve">Учреждению. Губерн!и судопроизводство ввЪре- </w:t>
      </w:r>
      <w:r>
        <w:br/>
      </w:r>
      <w:r>
        <w:t xml:space="preserve">но. 15115, п. 3.—О словесномъ разбиратель- </w:t>
      </w:r>
      <w:r>
        <w:br/>
      </w:r>
      <w:r>
        <w:t xml:space="preserve">ств$ между приписными крестьянами. При </w:t>
      </w:r>
      <w:r>
        <w:br/>
      </w:r>
      <w:r>
        <w:t xml:space="preserve">разбирательствв споровъ по рудникамъ и про- </w:t>
      </w:r>
      <w:r>
        <w:br/>
      </w:r>
      <w:r>
        <w:t xml:space="preserve">мысламъ между казеннымь вфдомствомь и ча- </w:t>
      </w:r>
      <w:r>
        <w:br/>
      </w:r>
      <w:r>
        <w:t xml:space="preserve">стными людьми, такъ и между сими посл$д- </w:t>
      </w:r>
      <w:r>
        <w:br/>
      </w:r>
      <w:r>
        <w:t xml:space="preserve">ними, имбть присяжнаго человВка горнаго ис- </w:t>
      </w:r>
      <w:r>
        <w:br/>
      </w:r>
      <w:r>
        <w:t xml:space="preserve">кусства. п. 3, &amp;. — Уничтожеше Бергъ-Колле- </w:t>
      </w:r>
      <w:r>
        <w:br/>
      </w:r>
      <w:r>
        <w:t xml:space="preserve">ги по вступлешши горныхь дфль, на основа- </w:t>
      </w:r>
      <w:r>
        <w:br/>
      </w:r>
      <w:r>
        <w:t xml:space="preserve">нш Учрежденя Губернй, въ вфдомство Ка- </w:t>
      </w:r>
      <w:r>
        <w:br/>
      </w:r>
      <w:r>
        <w:t xml:space="preserve">зенныхь Палать. 15660.</w:t>
      </w:r>
    </w:p>
    <w:p>
      <w:pPr>
        <w:pStyle w:val="Normal"/>
      </w:pPr>
      <w:r>
        <w:t xml:space="preserve">Т. ХХО. (1796—1797) О возстановлени Бергъ- </w:t>
      </w:r>
      <w:r>
        <w:br/>
      </w:r>
      <w:r>
        <w:t xml:space="preserve">Коллечи и объ уничтожени Экспедицй для </w:t>
      </w:r>
      <w:r>
        <w:br/>
      </w:r>
      <w:r>
        <w:t xml:space="preserve">торныхь дль. 17567.</w:t>
      </w:r>
    </w:p>
    <w:p>
      <w:pPr>
        <w:pStyle w:val="Normal"/>
      </w:pPr>
      <w:r>
        <w:t xml:space="preserve">Т. ХХУ. (1798—1799) Приписнымв въ заво- </w:t>
      </w:r>
      <w:r>
        <w:br/>
      </w:r>
      <w:r>
        <w:t xml:space="preserve">дамъ крестьянамь приносить жалобы, по не- </w:t>
      </w:r>
      <w:r>
        <w:br/>
      </w:r>
      <w:r>
        <w:t xml:space="preserve">удовольствно на волостные Суды, въ Завод- </w:t>
      </w:r>
      <w:r>
        <w:br/>
      </w:r>
      <w:r>
        <w:t xml:space="preserve">ское Правлене. 18492.—Объ оставлени при </w:t>
      </w:r>
      <w:r>
        <w:br/>
      </w:r>
      <w:r>
        <w:t xml:space="preserve">Екатеринбургскихь заводахъ одной городской </w:t>
      </w:r>
      <w:r>
        <w:br/>
      </w:r>
      <w:r>
        <w:t xml:space="preserve">Полиши, и о присутствован? и въ оной обще </w:t>
      </w:r>
      <w:r>
        <w:br/>
      </w:r>
      <w:r>
        <w:t xml:space="preserve">сь Комендантомъ горному чиновнику. 18620.</w:t>
      </w:r>
    </w:p>
    <w:p>
      <w:pPr>
        <w:pStyle w:val="Normal"/>
      </w:pPr>
      <w:r>
        <w:t xml:space="preserve">Т. ХХУП. (1802 — 1805) Опредфлеше дБаь </w:t>
      </w:r>
      <w:r>
        <w:br/>
      </w:r>
      <w:r>
        <w:t xml:space="preserve">слфдетвенныхь и горныхъ, подлежашихь вф- </w:t>
      </w:r>
      <w:r>
        <w:br/>
      </w:r>
      <w:r>
        <w:t xml:space="preserve">домству % Департамента Екатеринбургскаго </w:t>
      </w:r>
      <w:r>
        <w:br/>
      </w:r>
      <w:r>
        <w:t xml:space="preserve">Горнаго Начальства; порядокъ разбиратель- </w:t>
      </w:r>
      <w:r>
        <w:br/>
      </w:r>
      <w:r>
        <w:t xml:space="preserve">ства маловажныхь дфль между приписными </w:t>
      </w:r>
      <w:r>
        <w:br/>
      </w:r>
      <w:r>
        <w:t xml:space="preserve">КЪ заводамь крестьянами, слфдстые и судъ </w:t>
      </w:r>
      <w:r>
        <w:br/>
      </w:r>
      <w:r>
        <w:t xml:space="preserve">по дБламъ уголовнымъ, равно и тяжбы о пра- </w:t>
      </w:r>
      <w:r>
        <w:br/>
      </w:r>
      <w:r>
        <w:t xml:space="preserve">вЪ собственности` между заводчиками и между </w:t>
      </w:r>
      <w:r>
        <w:br/>
      </w:r>
      <w:r>
        <w:t xml:space="preserve">крестьянами принадлежать вфдомству общихъ </w:t>
      </w:r>
      <w:r>
        <w:br/>
      </w:r>
      <w:r>
        <w:t xml:space="preserve">Судебныхь мфотБ. 20112, п. 6.—17. О судь </w:t>
      </w:r>
      <w:r>
        <w:br/>
      </w:r>
      <w:r>
        <w:t xml:space="preserve">падь горными чинами и служителями, впад- </w:t>
      </w:r>
      <w:r>
        <w:br/>
      </w:r>
      <w:r>
        <w:t xml:space="preserve">шими въ преступлен!я должности. 2. 18. Въ </w:t>
      </w:r>
      <w:r>
        <w:br/>
      </w:r>
      <w:r>
        <w:t xml:space="preserve">отношеши Полиши по заводамь и рудпи- </w:t>
      </w:r>
      <w:r>
        <w:br/>
      </w:r>
      <w:r>
        <w:t xml:space="preserve">камъ поступать по Уставу Благочинля. 22. 27. </w:t>
      </w:r>
      <w:r>
        <w:br/>
      </w:r>
      <w:r>
        <w:t xml:space="preserve">Распространеше сихъ правилъь на Горобла- </w:t>
      </w:r>
      <w:r>
        <w:br/>
      </w:r>
      <w:r>
        <w:t xml:space="preserve">годатское и Пермское Горныя Начальства. </w:t>
      </w:r>
      <w:r>
        <w:br/>
      </w:r>
      <w:r>
        <w:t xml:space="preserve">20160, п. 6, 11, 15.</w:t>
      </w:r>
    </w:p>
    <w:p>
      <w:pPr>
        <w:pStyle w:val="Normal"/>
      </w:pPr>
      <w:r>
        <w:t xml:space="preserve">Т. ХХУШ. (1854—1805) О словесномь разби=</w:t>
      </w:r>
    </w:p>
    <w:p>
      <w:pPr>
        <w:pStyle w:val="Normal"/>
      </w:pPr>
      <w:r>
        <w:t xml:space="preserve">1050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рательств5 между людьми горнаго вфденя; о </w:t>
      </w:r>
      <w:r>
        <w:br/>
      </w:r>
      <w:r>
        <w:t xml:space="preserve">исковых просьбахъ, требующихьъ формальна- </w:t>
      </w:r>
      <w:r>
        <w:br/>
      </w:r>
      <w:r>
        <w:t xml:space="preserve">` го судопроизводства; о спорныхъ дфлахъ съ </w:t>
      </w:r>
      <w:r>
        <w:br/>
      </w:r>
      <w:r>
        <w:t xml:space="preserve">казною; о производств&amp; въ Горномь Правлени </w:t>
      </w:r>
      <w:r>
        <w:br/>
      </w:r>
      <w:r>
        <w:t xml:space="preserve">всфхь судныхь дфль и объ апелляции въ Се- </w:t>
      </w:r>
      <w:r>
        <w:br/>
      </w:r>
      <w:r>
        <w:t xml:space="preserve">пат$; о слфдстыяхь въ важныхь преступле- </w:t>
      </w:r>
      <w:r>
        <w:br/>
      </w:r>
      <w:r>
        <w:t xml:space="preserve">няхь и о военномъ суд надъ горными’ чи- </w:t>
      </w:r>
      <w:r>
        <w:br/>
      </w:r>
      <w:r>
        <w:t xml:space="preserve">нами. 21460, стр. 519, 522.—Предположе- </w:t>
      </w:r>
      <w:r>
        <w:br/>
      </w:r>
      <w:r>
        <w:t xml:space="preserve">‘ше объ уничтожении Бергъ-Коллег1и. стр. 529. </w:t>
      </w:r>
      <w:r>
        <w:br/>
      </w:r>
      <w:r>
        <w:t xml:space="preserve">Т. ХХХ. (1806—1807) Вфдомству Граждан- </w:t>
      </w:r>
      <w:r>
        <w:br/>
      </w:r>
      <w:r>
        <w:t xml:space="preserve">скаго Начальства и Земской Полиши под- </w:t>
      </w:r>
      <w:r>
        <w:br/>
      </w:r>
      <w:r>
        <w:t xml:space="preserve">лежать уголовныя дфла приписныхь кь гор- </w:t>
      </w:r>
      <w:r>
        <w:br/>
      </w:r>
      <w:r>
        <w:t xml:space="preserve">ныхьв заводамъ крестьянъ; и тяжбы, случаю- </w:t>
      </w:r>
      <w:r>
        <w:br/>
      </w:r>
      <w:r>
        <w:t xml:space="preserve">пияся между ими о прав ‘собственности </w:t>
      </w:r>
      <w:r>
        <w:br/>
      </w:r>
      <w:r>
        <w:t xml:space="preserve">и разборъ маловажныхь дфлъ;  означене </w:t>
      </w:r>
      <w:r>
        <w:br/>
      </w:r>
      <w:r>
        <w:t xml:space="preserve">аль, подлежащихь вфдомству горнаго На- </w:t>
      </w:r>
      <w:r>
        <w:br/>
      </w:r>
      <w:r>
        <w:t xml:space="preserve">чальства. 22059.— Уничтожение Бергъ-Колле- </w:t>
      </w:r>
      <w:r>
        <w:br/>
      </w:r>
      <w:r>
        <w:t xml:space="preserve">ги; учреждене, вмфсто оной, Горнаго Депар- </w:t>
      </w:r>
      <w:r>
        <w:br/>
      </w:r>
      <w:r>
        <w:t xml:space="preserve">тамента при Министерств Финансовъ. 22208. </w:t>
      </w:r>
      <w:r>
        <w:br/>
      </w:r>
      <w:r>
        <w:t xml:space="preserve">стр. 459, #77. О составь Горнаго Началь- </w:t>
      </w:r>
      <w:r>
        <w:br/>
      </w:r>
      <w:r>
        <w:t xml:space="preserve">ства заводовь Хребта Уральскаго и заводовъ </w:t>
      </w:r>
      <w:r>
        <w:br/>
      </w:r>
      <w:r>
        <w:t xml:space="preserve">Замосковныхъ; о установлении Словесныхь Су- </w:t>
      </w:r>
      <w:r>
        <w:br/>
      </w:r>
      <w:r>
        <w:t xml:space="preserve">довъ вь учреждаемыхъ Горныхъ городахъ; о </w:t>
      </w:r>
      <w:r>
        <w:br/>
      </w:r>
      <w:r>
        <w:t xml:space="preserve">устройствв и вБдомствв Горной Полиши и </w:t>
      </w:r>
      <w:r>
        <w:br/>
      </w:r>
      <w:r>
        <w:t xml:space="preserve">Судебныхь м5сть и о суждени состоящихь </w:t>
      </w:r>
      <w:r>
        <w:br/>
      </w:r>
      <w:r>
        <w:t xml:space="preserve">въ горной служб военнымь судом. Ирил. </w:t>
      </w:r>
      <w:r>
        <w:br/>
      </w:r>
      <w:r>
        <w:t xml:space="preserve">Горн. полож. Гл. 1. Обязанность Перм- </w:t>
      </w:r>
      <w:r>
        <w:br/>
      </w:r>
      <w:r>
        <w:t xml:space="preserve">скаго и Вятскаго Генераль - Губернатора </w:t>
      </w:r>
      <w:r>
        <w:br/>
      </w:r>
      <w:r>
        <w:t xml:space="preserve">по дБламъ, касающимся до судопроизводства </w:t>
      </w:r>
      <w:r>
        <w:br/>
      </w:r>
      <w:r>
        <w:t xml:space="preserve">въ Горныхь заводахъ. Гл. 71. Г.Г 41, #2, </w:t>
      </w:r>
      <w:r>
        <w:br/>
      </w:r>
      <w:r>
        <w:t xml:space="preserve">#5. Второму Департаменту Горнаго Правле- </w:t>
      </w:r>
      <w:r>
        <w:br/>
      </w:r>
      <w:r>
        <w:t xml:space="preserve">н1я подлежать дфла по судопроизводству; по- </w:t>
      </w:r>
      <w:r>
        <w:br/>
      </w:r>
      <w:r>
        <w:t xml:space="preserve">рядокъ судопроизводства по дфламь Горнаго </w:t>
      </w:r>
      <w:r>
        <w:br/>
      </w:r>
      <w:r>
        <w:t xml:space="preserve">вфдомства. /'л. 717. Л.Г 72, 73, 76, 77, 78, </w:t>
      </w:r>
      <w:r>
        <w:br/>
      </w:r>
      <w:r>
        <w:t xml:space="preserve">81, 88. О подачв апелляшонныхь жалобъ на </w:t>
      </w:r>
      <w:r>
        <w:br/>
      </w:r>
      <w:r>
        <w:t xml:space="preserve">Горное Правлене въ Сенатъ. ‚Г 78, 80. О </w:t>
      </w:r>
      <w:r>
        <w:br/>
      </w:r>
      <w:r>
        <w:t xml:space="preserve">надзор Губернскаго Прокурора по’ дфламъ </w:t>
      </w:r>
      <w:r>
        <w:br/>
      </w:r>
      <w:r>
        <w:t xml:space="preserve">‚ 2 Департамента Горнаго Правлен1я. Г’ 88, </w:t>
      </w:r>
      <w:r>
        <w:br/>
      </w:r>
      <w:r>
        <w:t xml:space="preserve">"Обь обязанности 2 Департамента Горнаго </w:t>
      </w:r>
      <w:r>
        <w:br/>
      </w:r>
      <w:r>
        <w:t xml:space="preserve">`Правлешя по спорнымъ дфламь казны и ча- </w:t>
      </w:r>
      <w:r>
        <w:br/>
      </w:r>
      <w:r>
        <w:t xml:space="preserve">стныхь. людей. Гл. 7. Учреждеше, составъ </w:t>
      </w:r>
      <w:r>
        <w:br/>
      </w:r>
      <w:r>
        <w:t xml:space="preserve">и вфдомство Горной (Полици , обязанность </w:t>
      </w:r>
      <w:r>
        <w:br/>
      </w:r>
      <w:r>
        <w:t xml:space="preserve">оной по изслфдованио преступленй и допро- </w:t>
      </w:r>
      <w:r>
        <w:br/>
      </w:r>
      <w:r>
        <w:t xml:space="preserve">су подсудимыхь. Гл. ХЛИ. О Судь словес- </w:t>
      </w:r>
      <w:r>
        <w:br/>
      </w:r>
      <w:r>
        <w:t xml:space="preserve">номъ при Горныхъ заводахъ. тл. ХУ; ]825— </w:t>
      </w:r>
      <w:r>
        <w:br/>
      </w:r>
      <w:r>
        <w:t xml:space="preserve">82%. О Горномъ суд въ городахь, гд нёть </w:t>
      </w:r>
      <w:r>
        <w:br/>
      </w:r>
      <w:r>
        <w:t xml:space="preserve">Увздныхь Судовъ. Гл. ХИ, Г.Л 825 — 8328.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О вфдомств8 Уфздныхь Судовъ, Магистратовь </w:t>
      </w:r>
      <w:r>
        <w:br/>
      </w:r>
      <w:r>
        <w:t xml:space="preserve">и Ратушв, учрежденныхь въ Горныхъ горо- </w:t>
      </w:r>
      <w:r>
        <w:br/>
      </w:r>
      <w:r>
        <w:t xml:space="preserve">дахъ, о Депутатахъь и ходатаяхь со сто- </w:t>
      </w:r>
      <w:r>
        <w:br/>
      </w:r>
      <w:r>
        <w:t xml:space="preserve">роны Горной; о слёдетыи и судЪ, апеллящи </w:t>
      </w:r>
      <w:r>
        <w:br/>
      </w:r>
      <w:r>
        <w:t xml:space="preserve">и исполнеши рфшешй по спорнымъь дфламъ </w:t>
      </w:r>
      <w:r>
        <w:br/>
      </w:r>
      <w:r>
        <w:t xml:space="preserve">Горныхь заводовь. {ГЛ `829`— 85%. О во- </w:t>
      </w:r>
      <w:r>
        <w:br/>
      </w:r>
      <w:r>
        <w:t xml:space="preserve">енномь суд при Горныхъ казенныхь заво- </w:t>
      </w:r>
      <w:r>
        <w:br/>
      </w:r>
      <w:r>
        <w:t xml:space="preserve">дахь и содержании преступниковь во время </w:t>
      </w:r>
      <w:r>
        <w:br/>
      </w:r>
      <w:r>
        <w:t xml:space="preserve">производства онаго. Гл. ХР. 955, 871. 9 </w:t>
      </w:r>
      <w:r>
        <w:br/>
      </w:r>
      <w:r>
        <w:t xml:space="preserve">уголовномь судБ надъ людьми, принадлежа- </w:t>
      </w:r>
      <w:r>
        <w:br/>
      </w:r>
      <w:r>
        <w:t xml:space="preserve">щими къ частнымь заводамъ. Л.Г 872—876.— </w:t>
      </w:r>
      <w:r>
        <w:br/>
      </w:r>
      <w:r>
        <w:t xml:space="preserve">О управленш Банковскими Богословскими мф- </w:t>
      </w:r>
      <w:r>
        <w:br/>
      </w:r>
      <w:r>
        <w:t xml:space="preserve">диплавиленными заводами на основан проэк- </w:t>
      </w:r>
      <w:r>
        <w:br/>
      </w:r>
      <w:r>
        <w:t xml:space="preserve">та Горнаго Положеня. 22542, Г 1.—Непре- </w:t>
      </w:r>
      <w:r>
        <w:br/>
      </w:r>
      <w:r>
        <w:t xml:space="preserve">мфнные работники при гориыхъ заводахъ въ </w:t>
      </w:r>
      <w:r>
        <w:br/>
      </w:r>
      <w:r>
        <w:t xml:space="preserve">отношени суда и расправы подлежать тфмь </w:t>
      </w:r>
      <w:r>
        <w:br/>
      </w:r>
      <w:r>
        <w:t xml:space="preserve">же узаконентлмь, какъ и проче мастеровые и </w:t>
      </w:r>
      <w:r>
        <w:br/>
      </w:r>
      <w:r>
        <w:t xml:space="preserve">рабоче люди при заводахь. 22498, ЛГ 11; </w:t>
      </w:r>
      <w:r>
        <w:br/>
      </w:r>
      <w:r>
        <w:t xml:space="preserve">72, 15 (стр. 1072,/.—О разбирательств ма- </w:t>
      </w:r>
      <w:r>
        <w:br/>
      </w:r>
      <w:r>
        <w:t xml:space="preserve">лыхъ ссоръ, производящих между приписны- </w:t>
      </w:r>
      <w:r>
        <w:br/>
      </w:r>
      <w:r>
        <w:t xml:space="preserve">ми крестьянами ‘о тяжб по собственности </w:t>
      </w:r>
      <w:r>
        <w:br/>
      </w:r>
      <w:r>
        <w:t xml:space="preserve">ихъ, ревиз1н и апелляцш, и о слфдствяхъ по </w:t>
      </w:r>
      <w:r>
        <w:br/>
      </w:r>
      <w:r>
        <w:t xml:space="preserve">учиненнымь ‘ими преступлешямь. ЛГ 17—21, </w:t>
      </w:r>
      <w:r>
        <w:br/>
      </w:r>
      <w:r>
        <w:t xml:space="preserve">(стр. 1080).</w:t>
      </w:r>
    </w:p>
    <w:p>
      <w:pPr>
        <w:pStyle w:val="Normal"/>
      </w:pPr>
      <w:r>
        <w:t xml:space="preserve">ХХХ. (1808—1809) Дьла свыше 95. руб. </w:t>
      </w:r>
      <w:r>
        <w:br/>
      </w:r>
      <w:r>
        <w:t xml:space="preserve">переносить изь нижнихь Присутственныхь </w:t>
      </w:r>
      <w:r>
        <w:br/>
      </w:r>
      <w:r>
        <w:t xml:space="preserve">мфсть въ Горное Правлеше, на основан{и </w:t>
      </w:r>
      <w:r>
        <w:br/>
      </w:r>
      <w:r>
        <w:t xml:space="preserve">Указа 1799 года Апрбля 5. 22976. — О </w:t>
      </w:r>
      <w:r>
        <w:br/>
      </w:r>
      <w:r>
        <w:t xml:space="preserve">непродажё Горныхъ заводовь за долги вла- </w:t>
      </w:r>
      <w:r>
        <w:br/>
      </w:r>
      <w:r>
        <w:t xml:space="preserve">Альца и объ удовлетворени кредиторовъ изъ </w:t>
      </w:r>
      <w:r>
        <w:br/>
      </w:r>
      <w:r>
        <w:t xml:space="preserve">доходовь оныхъ, по взяти таковыхъ заводовь </w:t>
      </w:r>
      <w:r>
        <w:br/>
      </w:r>
      <w:r>
        <w:t xml:space="preserve">въ опеку. 25662. — О доставлен!и сентен- </w:t>
      </w:r>
      <w:r>
        <w:br/>
      </w:r>
      <w:r>
        <w:t xml:space="preserve">тии Военныхь Судовъ по Горнымъ заводамь </w:t>
      </w:r>
      <w:r>
        <w:br/>
      </w:r>
      <w:r>
        <w:t xml:space="preserve">къ Пермскому и Вятскому Генераль-Губерна- </w:t>
      </w:r>
      <w:r>
        <w:br/>
      </w:r>
      <w:r>
        <w:t xml:space="preserve">тору на просмотръ и утверждене. 25980. </w:t>
      </w:r>
      <w:r>
        <w:br/>
      </w:r>
      <w:r>
        <w:t xml:space="preserve">ХХХ. (1810 — 1811) Означеше дфль уго- </w:t>
      </w:r>
      <w:r>
        <w:br/>
      </w:r>
      <w:r>
        <w:t xml:space="preserve">ловныхь и гражданскихь, подлежащихь Гор- </w:t>
      </w:r>
      <w:r>
        <w:br/>
      </w:r>
      <w:r>
        <w:t xml:space="preserve">ному Суду при Департаментв Горныхъ и Со- </w:t>
      </w:r>
      <w:r>
        <w:br/>
      </w:r>
      <w:r>
        <w:t xml:space="preserve">ляныхъ дфлъ. 24688, /'л. У. РГ.ГТГ. Поря- </w:t>
      </w:r>
      <w:r>
        <w:br/>
      </w:r>
      <w:r>
        <w:t xml:space="preserve">докъ производства въ ономъ дфль. Гл. ИЛИ, </w:t>
      </w:r>
      <w:r>
        <w:br/>
      </w:r>
      <w:r>
        <w:t xml:space="preserve">ХХХ. (1815 — 1816) О вБдомствв учре- </w:t>
      </w:r>
      <w:r>
        <w:br/>
      </w:r>
      <w:r>
        <w:t xml:space="preserve">жденной въ Грузи Горной Экспедиц!и и объ </w:t>
      </w:r>
      <w:r>
        <w:br/>
      </w:r>
      <w:r>
        <w:t xml:space="preserve">обязанности оной предупреждать всяше спо- </w:t>
      </w:r>
      <w:r>
        <w:br/>
      </w:r>
      <w:r>
        <w:t xml:space="preserve">ры. 26116, 1'л. 1. 1. ИТ. О Депутатахъ</w:t>
      </w:r>
    </w:p>
    <w:p>
      <w:pPr>
        <w:pStyle w:val="Normal"/>
      </w:pPr>
      <w:r>
        <w:t xml:space="preserve">`при производствВ” слфдствй надъ Горными</w:t>
      </w:r>
    </w:p>
    <w:p>
      <w:pPr>
        <w:pStyle w:val="Normal"/>
      </w:pPr>
      <w:r>
        <w:t xml:space="preserve">чинами, находящимися при Горныхъ заводахь </w:t>
      </w:r>
      <w:r>
        <w:br/>
      </w:r>
      <w:r>
        <w:t xml:space="preserve">Грузи. Г’л. ГИ. ГЛ 69, 70.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ХХХУ. (1818) ДБла. о, преступленляхь, учи- </w:t>
      </w:r>
      <w:r>
        <w:br/>
      </w:r>
      <w:r>
        <w:t xml:space="preserve">ненныхь людьми частныхь Горныхь Замо- </w:t>
      </w:r>
      <w:r>
        <w:br/>
      </w:r>
      <w:r>
        <w:t xml:space="preserve">сковныхь заводовъ, отсылать, изъ увздныхъ </w:t>
      </w:r>
      <w:r>
        <w:br/>
      </w:r>
      <w:r>
        <w:t xml:space="preserve">Судовъ на ревизию, въ Московское Горное Пра- </w:t>
      </w:r>
      <w:r>
        <w:br/>
      </w:r>
      <w:r>
        <w:t xml:space="preserve">влеше. 27523. — О недоимкахь по Горнымъ</w:t>
      </w:r>
    </w:p>
    <w:p>
      <w:pPr>
        <w:pStyle w:val="Normal"/>
      </w:pPr>
      <w:r>
        <w:t xml:space="preserve">заводамь, кои въ случаз пнесостоятельности</w:t>
      </w:r>
    </w:p>
    <w:p>
      <w:pPr>
        <w:pStyle w:val="Normal"/>
      </w:pPr>
      <w:r>
        <w:t xml:space="preserve">равнф съ прочими его долгами. 27596.</w:t>
      </w:r>
    </w:p>
    <w:p>
      <w:pPr>
        <w:pStyle w:val="Normal"/>
      </w:pPr>
      <w:r>
        <w:t xml:space="preserve">Т. ХХХУИ. (1820 — 1821) О суждение Гор- </w:t>
      </w:r>
      <w:r>
        <w:br/>
      </w:r>
      <w:r>
        <w:t xml:space="preserve">ныхь чиновников за преступленйя, на служ- </w:t>
      </w:r>
      <w:r>
        <w:br/>
      </w:r>
      <w:r>
        <w:t xml:space="preserve">6%, Горной одфянныя,. военнымь ‚судом.</w:t>
      </w:r>
    </w:p>
    <w:p>
      <w:pPr>
        <w:pStyle w:val="Normal"/>
      </w:pPr>
      <w:r>
        <w:t xml:space="preserve">Т. ХХХУШ. (1822—1825) О вфдомствБ кре- </w:t>
      </w:r>
      <w:r>
        <w:br/>
      </w:r>
      <w:r>
        <w:t xml:space="preserve">стьянъь "Томской Губерыш приписныхь къ</w:t>
      </w:r>
    </w:p>
    <w:p>
      <w:pPr>
        <w:pStyle w:val="Normal"/>
      </w:pPr>
      <w:r>
        <w:t xml:space="preserve">„ Горнымь заводамъ. 29494, Л 5.</w:t>
      </w:r>
    </w:p>
    <w:p>
      <w:pPr>
        <w:pStyle w:val="Normal"/>
      </w:pPr>
      <w:r>
        <w:t xml:space="preserve">р Судопроизводство ПО ДЪлЛАМЪ О СПОР- </w:t>
      </w:r>
      <w:r>
        <w:br/>
      </w:r>
      <w:r>
        <w:t xml:space="preserve">ПОЖЕГАХЪ ИДРУГИХЪ ЛЪСНЫХЪ ПРЕСТУП- </w:t>
      </w:r>
      <w:r>
        <w:br/>
      </w:r>
      <w:r>
        <w:t xml:space="preserve">ЛЕНТЯХЬ.. ,</w:t>
      </w:r>
    </w:p>
    <w:p>
      <w:pPr>
        <w:pStyle w:val="Normal"/>
      </w:pPr>
      <w:r>
        <w:t xml:space="preserve">Т. 1. (1649 — 1675) О производств суда по </w:t>
      </w:r>
      <w:r>
        <w:br/>
      </w:r>
      <w:r>
        <w:t xml:space="preserve">исковымь челобитнымь о. лсныхъ порубкахъ</w:t>
      </w:r>
    </w:p>
    <w:p>
      <w:pPr>
        <w:pStyle w:val="Normal"/>
      </w:pPr>
      <w:r>
        <w:t xml:space="preserve">Т. У. (1715 — 1719) О поимкф тфхь, которые </w:t>
      </w:r>
      <w:r>
        <w:br/>
      </w:r>
      <w:r>
        <w:t xml:space="preserve">учинять порубку въ заповваныхь лфсахъ, и </w:t>
      </w:r>
      <w:r>
        <w:br/>
      </w:r>
      <w:r>
        <w:t xml:space="preserve">о привод ихъ для наказашя въ Адмиралтей- </w:t>
      </w:r>
      <w:r>
        <w:br/>
      </w:r>
      <w:r>
        <w:t xml:space="preserve">ство. 5529. </w:t>
      </w:r>
      <w:r>
        <w:br/>
      </w:r>
      <w:r>
        <w:t xml:space="preserve">носить о порубкахь заповфдныхь лфсовъ. </w:t>
      </w:r>
      <w:r>
        <w:br/>
      </w:r>
      <w:r>
        <w:t xml:space="preserve">5509. — Учинившихь порубку въ заповфд- </w:t>
      </w:r>
      <w:r>
        <w:br/>
      </w:r>
      <w:r>
        <w:t xml:space="preserve">ныхь лбсахъ брать подъ караулъ. 5548, п. </w:t>
      </w:r>
      <w:r>
        <w:br/>
      </w:r>
      <w:r>
        <w:t xml:space="preserve">10. </w:t>
      </w:r>
      <w:r>
        <w:br/>
      </w:r>
      <w:r>
        <w:t xml:space="preserve">повфдныхь лфсовъ людьми духовнаго званя, </w:t>
      </w:r>
      <w:r>
        <w:br/>
      </w:r>
      <w:r>
        <w:t xml:space="preserve">чинить при Депутатв съ духовной стороны. </w:t>
      </w:r>
      <w:r>
        <w:br/>
      </w:r>
      <w:r>
        <w:t xml:space="preserve">4176. — О ,пытк по дфламь о порубкб л$- </w:t>
      </w:r>
      <w:r>
        <w:br/>
      </w:r>
      <w:r>
        <w:t xml:space="preserve">совъ, 4574. —Обязанность Вальдмейстеровъ, </w:t>
      </w:r>
      <w:r>
        <w:br/>
      </w:r>
      <w:r>
        <w:t xml:space="preserve">чинить обвиняемымъ нозывъ; опредфлене, какъ </w:t>
      </w:r>
      <w:r>
        <w:br/>
      </w:r>
      <w:r>
        <w:t xml:space="preserve">имь поступать въ случаЪ отбывательства отъ </w:t>
      </w:r>
      <w:r>
        <w:br/>
      </w:r>
      <w:r>
        <w:t xml:space="preserve">позыва. 4579, п. 6. 4555, п. 19.</w:t>
      </w:r>
    </w:p>
    <w:p>
      <w:pPr>
        <w:pStyle w:val="Normal"/>
      </w:pPr>
      <w:r>
        <w:t xml:space="preserve">Т. УШ. (1728—4759) Обязанность Вальдмейсте- </w:t>
      </w:r>
      <w:r>
        <w:br/>
      </w:r>
      <w:r>
        <w:t xml:space="preserve">явится порубка заповфдныхь лВсовъ, доно- </w:t>
      </w:r>
      <w:r>
        <w:br/>
      </w:r>
      <w:r>
        <w:t xml:space="preserve">сить о томь Губернаторамь и Воеводамъ,</w:t>
      </w:r>
    </w:p>
    <w:p>
      <w:pPr>
        <w:pStyle w:val="Normal"/>
      </w:pPr>
      <w:r>
        <w:t xml:space="preserve">которымь чинить позывъ И слЪдстве. 6048,</w:t>
      </w:r>
    </w:p>
    <w:p>
      <w:pPr>
        <w:pStyle w:val="Normal"/>
      </w:pPr>
      <w:r>
        <w:t xml:space="preserve">п. 5.</w:t>
      </w:r>
    </w:p>
    <w:p>
      <w:pPr>
        <w:pStyle w:val="Normal"/>
      </w:pPr>
      <w:r>
        <w:t xml:space="preserve">заводчика не должны итти въ конкурсь на-</w:t>
      </w:r>
    </w:p>
    <w:p>
      <w:pPr>
        <w:pStyle w:val="Normal"/>
      </w:pPr>
      <w:r>
        <w:t xml:space="preserve">28820.</w:t>
      </w:r>
    </w:p>
    <w:p>
      <w:pPr>
        <w:pStyle w:val="Normal"/>
      </w:pPr>
      <w:r>
        <w:t xml:space="preserve">НЫХЪ ЛЪСАХЬ, 0 ЛЬСНЫХЬ ПОРУБКАХЪ,</w:t>
      </w:r>
    </w:p>
    <w:p>
      <w:pPr>
        <w:pStyle w:val="Normal"/>
      </w:pPr>
      <w:r>
        <w:t xml:space="preserve">и пожегф лфса. Улол. Га. Х. 220, 225. </w:t>
      </w:r>
      <w:r>
        <w:br/>
      </w:r>
      <w:r>
        <w:t xml:space="preserve">Т. УТ. (1720—1722), Обязанность всякаго до- </w:t>
      </w:r>
      <w:r>
        <w:br/>
      </w:r>
      <w:r>
        <w:t xml:space="preserve">УИ. (1725—1727) Слфдстыя о порубЕ$ за-</w:t>
      </w:r>
    </w:p>
    <w:p>
      <w:pPr>
        <w:pStyle w:val="Normal"/>
      </w:pPr>
      <w:r>
        <w:t xml:space="preserve">если гдЪ явится порубка заповфдныхъ лсовъ,</w:t>
      </w:r>
    </w:p>
    <w:p>
      <w:pPr>
        <w:pStyle w:val="Normal"/>
      </w:pPr>
      <w:r>
        <w:t xml:space="preserve">ровъ и лёсныхь Надзирателей, ежели гдф </w:t>
      </w:r>
      <w:r>
        <w:br/>
      </w:r>
      <w:r>
        <w:t xml:space="preserve">Т. 1Х. (1755—1756) О посыдкф оказавшихся</w:t>
      </w:r>
    </w:p>
    <w:p>
      <w:pPr>
        <w:pStyle w:val="Normal"/>
      </w:pPr>
      <w:r>
        <w:t xml:space="preserve">1051 </w:t>
      </w:r>
      <w:r>
        <w:br/>
      </w:r>
      <w:r>
        <w:t xml:space="preserve">С.</w:t>
      </w:r>
    </w:p>
    <w:p>
      <w:pPr>
        <w:pStyle w:val="Normal"/>
      </w:pPr>
      <w:r>
        <w:t xml:space="preserve">въ Ингерманланди виновными въ непозволи- </w:t>
      </w:r>
      <w:r>
        <w:br/>
      </w:r>
      <w:r>
        <w:t xml:space="preserve">тельной порубкё лфсовь, къ опредленнымъ </w:t>
      </w:r>
      <w:r>
        <w:br/>
      </w:r>
      <w:r>
        <w:t xml:space="preserve">для допросовь Коммиссарамь. 6817.</w:t>
      </w:r>
    </w:p>
    <w:p>
      <w:pPr>
        <w:pStyle w:val="Normal"/>
      </w:pPr>
      <w:r>
        <w:t xml:space="preserve">Т. ХУП. (1765—1766) Объ обезпечен1и исковъ </w:t>
      </w:r>
      <w:r>
        <w:br/>
      </w:r>
      <w:r>
        <w:t xml:space="preserve">по дфламъ о спорныхь лёсахъ, и о взяти под- </w:t>
      </w:r>
      <w:r>
        <w:br/>
      </w:r>
      <w:r>
        <w:t xml:space="preserve">писки въ нерубкф лёса, до разрёшешя спора, </w:t>
      </w:r>
      <w:r>
        <w:br/>
      </w:r>
      <w:r>
        <w:t xml:space="preserve">12659, Межев. инстр. Гл.1И, 4 6%. .</w:t>
      </w:r>
    </w:p>
    <w:p>
      <w:pPr>
        <w:pStyle w:val="Normal"/>
      </w:pPr>
      <w:r>
        <w:t xml:space="preserve">Т. ХХУ. (1798 — 1799) Въ случа споровь о </w:t>
      </w:r>
      <w:r>
        <w:br/>
      </w:r>
      <w:r>
        <w:t xml:space="preserve">лфсахъ, между казною и частными лицами, </w:t>
      </w:r>
      <w:r>
        <w:br/>
      </w:r>
      <w:r>
        <w:t xml:space="preserve">рьшать оныя предпочтительно прочимъ; за </w:t>
      </w:r>
      <w:r>
        <w:br/>
      </w:r>
      <w:r>
        <w:t xml:space="preserve">чфмъ особенное попечеше имть Прокурорамъ. </w:t>
      </w:r>
      <w:r>
        <w:br/>
      </w:r>
      <w:r>
        <w:t xml:space="preserve">18429, Инстр. 06. Форст. п. 20. 21. — </w:t>
      </w:r>
      <w:r>
        <w:br/>
      </w:r>
      <w:r>
        <w:t xml:space="preserve">Обязанность Оберь-Форстмейстера въ случа$ </w:t>
      </w:r>
      <w:r>
        <w:br/>
      </w:r>
      <w:r>
        <w:t xml:space="preserve">самовольной порубки л$совъ доносить Губер- </w:t>
      </w:r>
      <w:r>
        <w:br/>
      </w:r>
      <w:r>
        <w:t xml:space="preserve">натору, дабы предписано было тому мфсту, </w:t>
      </w:r>
      <w:r>
        <w:br/>
      </w:r>
      <w:r>
        <w:t xml:space="preserve">до котораго дьло по существу принадлежить, </w:t>
      </w:r>
      <w:r>
        <w:br/>
      </w:r>
      <w:r>
        <w:t xml:space="preserve">о поступлеши сь виновными по законамъ. 7. </w:t>
      </w:r>
      <w:r>
        <w:br/>
      </w:r>
      <w:r>
        <w:t xml:space="preserve">24. За порубку лёсовь пфною выше 20 </w:t>
      </w:r>
      <w:r>
        <w:br/>
      </w:r>
      <w:r>
        <w:t xml:space="preserve">руб., или ниже той суммы, но въ треши или </w:t>
      </w:r>
      <w:r>
        <w:br/>
      </w:r>
      <w:r>
        <w:t xml:space="preserve">четвертый разъ учиненную, отсылать поруб- </w:t>
      </w:r>
      <w:r>
        <w:br/>
      </w:r>
      <w:r>
        <w:t xml:space="preserve">щиковъ къ суду. п. 28, 30. 19085.—Означе- </w:t>
      </w:r>
      <w:r>
        <w:br/>
      </w:r>
      <w:r>
        <w:t xml:space="preserve">ше другихь родовъ лфсныхь преступлений, </w:t>
      </w:r>
      <w:r>
        <w:br/>
      </w:r>
      <w:r>
        <w:t xml:space="preserve">по которымь учинившихь оныя надлежить </w:t>
      </w:r>
      <w:r>
        <w:br/>
      </w:r>
      <w:r>
        <w:t xml:space="preserve">отсылать къ суду; о взысканяхъ, опред$ляе- </w:t>
      </w:r>
      <w:r>
        <w:br/>
      </w:r>
      <w:r>
        <w:t xml:space="preserve">мыхь оь казенныхь крестьянъ за порубку лё- </w:t>
      </w:r>
      <w:r>
        <w:br/>
      </w:r>
      <w:r>
        <w:t xml:space="preserve">совъ. 18429, п. 29—41. — Объ обращен </w:t>
      </w:r>
      <w:r>
        <w:br/>
      </w:r>
      <w:r>
        <w:t xml:space="preserve">въ вБдене Алмиралхойской Коллеги всхъ </w:t>
      </w:r>
      <w:r>
        <w:br/>
      </w:r>
      <w:r>
        <w:t xml:space="preserve">казенныхь лёсовъ и всбхь Форстмейстеровь </w:t>
      </w:r>
      <w:r>
        <w:br/>
      </w:r>
      <w:r>
        <w:t xml:space="preserve">и Вальдмейстеровъ. 18555. 18554.— О под- </w:t>
      </w:r>
      <w:r>
        <w:br/>
      </w:r>
      <w:r>
        <w:t xml:space="preserve">тверждени Судебнымь мьстамъ, дабы они по </w:t>
      </w:r>
      <w:r>
        <w:br/>
      </w:r>
      <w:r>
        <w:t xml:space="preserve">всёмь отношешямь объ истреблен!и казенныхь </w:t>
      </w:r>
      <w:r>
        <w:br/>
      </w:r>
      <w:r>
        <w:t xml:space="preserve">лфсовь дьлали скорЪйпия исполнен1я. 18688. </w:t>
      </w:r>
      <w:r>
        <w:br/>
      </w:r>
      <w:r>
        <w:t xml:space="preserve">— Подтверждене Губернскимь Правленямь, </w:t>
      </w:r>
      <w:r>
        <w:br/>
      </w:r>
      <w:r>
        <w:t xml:space="preserve">чтобы они за сохраненемь казенныхь лфсовъ </w:t>
      </w:r>
      <w:r>
        <w:br/>
      </w:r>
      <w:r>
        <w:t xml:space="preserve">имфли неослабное наблюдете, и оказавшихся </w:t>
      </w:r>
      <w:r>
        <w:br/>
      </w:r>
      <w:r>
        <w:t xml:space="preserve">въ истреблени лфсовъ, отсылали бы къ суду, </w:t>
      </w:r>
      <w:r>
        <w:br/>
      </w:r>
      <w:r>
        <w:t xml:space="preserve">нимало немедля. 18951. 18992. — Нижнимъ </w:t>
      </w:r>
      <w:r>
        <w:br/>
      </w:r>
      <w:r>
        <w:t xml:space="preserve">Земскимь Судамъ, по донесенйямъ Оберъ-Форст- </w:t>
      </w:r>
      <w:r>
        <w:br/>
      </w:r>
      <w:r>
        <w:t xml:space="preserve">мейстеровь, производить изслфдоваве тот- </w:t>
      </w:r>
      <w:r>
        <w:br/>
      </w:r>
      <w:r>
        <w:t xml:space="preserve">чась па мфстб, подвергая виновныхь наказа- </w:t>
      </w:r>
      <w:r>
        <w:br/>
      </w:r>
      <w:r>
        <w:t xml:space="preserve">но. 18992. — О помщичьихь крестьянахъ, </w:t>
      </w:r>
      <w:r>
        <w:br/>
      </w:r>
      <w:r>
        <w:t xml:space="preserve">учинившихь  порубку вазенныхь  лфоовъ. </w:t>
      </w:r>
      <w:r>
        <w:br/>
      </w:r>
      <w:r>
        <w:t xml:space="preserve">19085. `</w:t>
      </w:r>
    </w:p>
    <w:p>
      <w:pPr>
        <w:pStyle w:val="Normal"/>
      </w:pPr>
      <w:r>
        <w:t xml:space="preserve">Т. хху!. (1800—1804) Обязанность льсныхь </w:t>
      </w:r>
      <w:r>
        <w:br/>
      </w:r>
      <w:r>
        <w:t xml:space="preserve">Надзирателей и пожарныхъ старость, въ слу- </w:t>
      </w:r>
      <w:r>
        <w:br/>
      </w:r>
      <w:r>
        <w:t xml:space="preserve">чаф, когда произойдеть поджегь, обтявлять о </w:t>
      </w:r>
      <w:r>
        <w:br/>
      </w:r>
      <w:r>
        <w:t xml:space="preserve">виновныхь, въ городахъ Городничимь; а въ</w:t>
      </w:r>
    </w:p>
    <w:p>
      <w:pPr>
        <w:pStyle w:val="Normal"/>
      </w:pPr>
      <w:r>
        <w:t xml:space="preserve">1052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у$здахъ Земскимъ Судамз, для задержан я ихъ </w:t>
      </w:r>
      <w:r>
        <w:br/>
      </w:r>
      <w:r>
        <w:t xml:space="preserve">и отсылки къ суду. 19509. — Присутствен- </w:t>
      </w:r>
      <w:r>
        <w:br/>
      </w:r>
      <w:r>
        <w:t xml:space="preserve">нымь мфстамь по дфламъь о порубкБ казен- </w:t>
      </w:r>
      <w:r>
        <w:br/>
      </w:r>
      <w:r>
        <w:t xml:space="preserve">ныхь лЪфсовъ, ‘не ‘токмо допусвать Оберъ- </w:t>
      </w:r>
      <w:r>
        <w:br/>
      </w:r>
      <w:r>
        <w:t xml:space="preserve">Форстмейстеровь и Форстмейстеровь къ хо- </w:t>
      </w:r>
      <w:r>
        <w:br/>
      </w:r>
      <w:r>
        <w:t xml:space="preserve">жденио, но и давать имъ съ рёшительныхь </w:t>
      </w:r>
      <w:r>
        <w:br/>
      </w:r>
      <w:r>
        <w:t xml:space="preserve">опредлеши коши. 19754. — О предоставле- </w:t>
      </w:r>
      <w:r>
        <w:br/>
      </w:r>
      <w:r>
        <w:t xml:space="preserve">нш всфхь лБсовъ, доставшихся въ падфлъЪ </w:t>
      </w:r>
      <w:r>
        <w:br/>
      </w:r>
      <w:r>
        <w:t xml:space="preserve">кресткянамъ, исключая корабельныхь, въ в- </w:t>
      </w:r>
      <w:r>
        <w:br/>
      </w:r>
      <w:r>
        <w:t xml:space="preserve">деше и распоряжене Волостныхъ Правлени. </w:t>
      </w:r>
      <w:r>
        <w:br/>
      </w:r>
      <w:r>
        <w:t xml:space="preserve">19815. 20095.—Въ случаяхъ, когда ветрф- </w:t>
      </w:r>
      <w:r>
        <w:br/>
      </w:r>
      <w:r>
        <w:t xml:space="preserve">тится оть поселянъ своевольное и незакон- </w:t>
      </w:r>
      <w:r>
        <w:br/>
      </w:r>
      <w:r>
        <w:t xml:space="preserve">нов истреблеше лфсовъ, требовать вспоможения </w:t>
      </w:r>
      <w:r>
        <w:br/>
      </w:r>
      <w:r>
        <w:t xml:space="preserve">оть Губернскихь Начальствь объ отвращени </w:t>
      </w:r>
      <w:r>
        <w:br/>
      </w:r>
      <w:r>
        <w:t xml:space="preserve">онаго. 20095.</w:t>
      </w:r>
    </w:p>
    <w:p>
      <w:pPr>
        <w:pStyle w:val="Normal"/>
      </w:pPr>
      <w:r>
        <w:t xml:space="preserve">Т. ХХУИ. (1802—1805) Объ учинени изслф-</w:t>
      </w:r>
    </w:p>
    <w:p>
      <w:pPr>
        <w:pStyle w:val="Normal"/>
      </w:pPr>
      <w:r>
        <w:t xml:space="preserve">доватя по порубкф лБсовъ, учиненной посе- </w:t>
      </w:r>
      <w:r>
        <w:br/>
      </w:r>
      <w:r>
        <w:t xml:space="preserve">лямами Шенкурскаго округа, и о донесети </w:t>
      </w:r>
      <w:r>
        <w:br/>
      </w:r>
      <w:r>
        <w:t xml:space="preserve">Сенату, что по слфдствшю окажется. 20417.</w:t>
      </w:r>
    </w:p>
    <w:p>
      <w:pPr>
        <w:pStyle w:val="Normal"/>
      </w:pPr>
      <w:r>
        <w:t xml:space="preserve">-Т. ХХУШ. (1804— 1805) О судБ по лБенымъ</w:t>
      </w:r>
    </w:p>
    <w:p>
      <w:pPr>
        <w:pStyle w:val="Normal"/>
      </w:pPr>
      <w:r>
        <w:t xml:space="preserve">преступленямъ, учнненнымь въ Курляндской </w:t>
      </w:r>
      <w:r>
        <w:br/>
      </w:r>
      <w:r>
        <w:t xml:space="preserve">Туберши. 21514, Г'’л. 7—0 слБдствн по </w:t>
      </w:r>
      <w:r>
        <w:br/>
      </w:r>
      <w:r>
        <w:t xml:space="preserve">льснымъ преступленямъ, чинпуомъ Инспекто- </w:t>
      </w:r>
      <w:r>
        <w:br/>
      </w:r>
      <w:r>
        <w:t xml:space="preserve">ромъ лфсовъ и Нижнимь Эемскимъ Судомъ; о </w:t>
      </w:r>
      <w:r>
        <w:br/>
      </w:r>
      <w:r>
        <w:t xml:space="preserve">дополнен1и недостатковъ слЪдетвия и отряженя </w:t>
      </w:r>
      <w:r>
        <w:br/>
      </w:r>
      <w:r>
        <w:t xml:space="preserve">Депутатомъ лЪснаго чиновника. 21644, п. </w:t>
      </w:r>
      <w:r>
        <w:br/>
      </w:r>
      <w:r>
        <w:t xml:space="preserve">26. Правила для скорьйшаго рьшен1я дфль о </w:t>
      </w:r>
      <w:r>
        <w:br/>
      </w:r>
      <w:r>
        <w:t xml:space="preserve">лфсахъ общаго владёшя казенныхь поселянъ. </w:t>
      </w:r>
      <w:r>
        <w:br/>
      </w:r>
      <w:r>
        <w:t xml:space="preserve">21689. — О производств слБдств и но лфс- </w:t>
      </w:r>
      <w:r>
        <w:br/>
      </w:r>
      <w:r>
        <w:t xml:space="preserve">нымь порубкамь безъ замедлешя, поступая </w:t>
      </w:r>
      <w:r>
        <w:br/>
      </w:r>
      <w:r>
        <w:t xml:space="preserve">въ рышеши на точномъь основан лфеныхъ </w:t>
      </w:r>
      <w:r>
        <w:br/>
      </w:r>
      <w:r>
        <w:t xml:space="preserve">узаконении. 21947.</w:t>
      </w:r>
    </w:p>
    <w:p>
      <w:pPr>
        <w:pStyle w:val="Normal"/>
      </w:pPr>
      <w:r>
        <w:t xml:space="preserve">Т. ХХХ. (1806 — 1807) О’ сообщени Оберъ- </w:t>
      </w:r>
      <w:r>
        <w:br/>
      </w:r>
      <w:r>
        <w:t xml:space="preserve">Форстмейстерамь обстоятельныхь свфденй о </w:t>
      </w:r>
      <w:r>
        <w:br/>
      </w:r>
      <w:r>
        <w:t xml:space="preserve">льсахъ, находящихся въ спор; обязанность </w:t>
      </w:r>
      <w:r>
        <w:br/>
      </w:r>
      <w:r>
        <w:t xml:space="preserve">ихъ при производств таковыхъ дфлъ. 22057. </w:t>
      </w:r>
      <w:r>
        <w:br/>
      </w:r>
      <w:r>
        <w:t xml:space="preserve">— О лёсахь при горныхъ заводахъ, и о по- </w:t>
      </w:r>
      <w:r>
        <w:br/>
      </w:r>
      <w:r>
        <w:t xml:space="preserve">Ряакф производства дфлъ по лфснымъ престу- </w:t>
      </w:r>
      <w:r>
        <w:br/>
      </w:r>
      <w:r>
        <w:t xml:space="preserve">плен! ямъ. 22208, 7/'орн. Ислож. Гл. ХУ 11. </w:t>
      </w:r>
      <w:r>
        <w:br/>
      </w:r>
      <w:r>
        <w:t xml:space="preserve">— О допущени Оберъ-Форстмейстеровъ къ хо- </w:t>
      </w:r>
      <w:r>
        <w:br/>
      </w:r>
      <w:r>
        <w:t xml:space="preserve">жденио по дфламъ о порубкахъ лфсовъ, о вы- </w:t>
      </w:r>
      <w:r>
        <w:br/>
      </w:r>
      <w:r>
        <w:t xml:space="preserve">дачф имъ кошИ съ рышительныхь опредфле- </w:t>
      </w:r>
      <w:r>
        <w:br/>
      </w:r>
      <w:r>
        <w:t xml:space="preserve">ни, и объ обязанности Ирисутственныхь </w:t>
      </w:r>
      <w:r>
        <w:br/>
      </w:r>
      <w:r>
        <w:t xml:space="preserve">мБсть исполнять рьшеня свои не иначе, какъ </w:t>
      </w:r>
      <w:r>
        <w:br/>
      </w:r>
      <w:r>
        <w:t xml:space="preserve">©ъ согласбя лфснаго начальства, отсылая оныя </w:t>
      </w:r>
      <w:r>
        <w:br/>
      </w:r>
      <w:r>
        <w:t xml:space="preserve">въ противномъ случав на’ ревизию Сената. </w:t>
      </w:r>
      <w:r>
        <w:br/>
      </w:r>
      <w:r>
        <w:t xml:space="preserve">224141. — Уголовнымъ Палатамъ по дёламь 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порубщикахь лфсовъ доставлять Оберъ-Форст- </w:t>
      </w:r>
      <w:r>
        <w:br/>
      </w:r>
      <w:r>
        <w:t xml:space="preserve">мейстерамь коши съ рфшенш, до представ- </w:t>
      </w:r>
      <w:r>
        <w:br/>
      </w:r>
      <w:r>
        <w:t xml:space="preserve">леня оныхь на утверждеше Губернаторовъ; </w:t>
      </w:r>
      <w:r>
        <w:br/>
      </w:r>
      <w:r>
        <w:t xml:space="preserve">въ случаб несоглайя ихъ съ рЬшенвями, </w:t>
      </w:r>
      <w:r>
        <w:br/>
      </w:r>
      <w:r>
        <w:t xml:space="preserve">представлять оныя на ревизно Сената. 22655, </w:t>
      </w:r>
      <w:r>
        <w:br/>
      </w:r>
      <w:r>
        <w:t xml:space="preserve">п. 1. Порядокь объявленшя Оберъ-Форсгмей- </w:t>
      </w:r>
      <w:r>
        <w:br/>
      </w:r>
      <w:r>
        <w:t xml:space="preserve">стерами удовольстя и неудовольств!я на </w:t>
      </w:r>
      <w:r>
        <w:br/>
      </w:r>
      <w:r>
        <w:t xml:space="preserve">рышешя Палать. 7. 2. Нижнимь Судебнымъ </w:t>
      </w:r>
      <w:r>
        <w:br/>
      </w:r>
      <w:r>
        <w:t xml:space="preserve">мфстамъ, производящимь слфдствя о поруб- </w:t>
      </w:r>
      <w:r>
        <w:br/>
      </w:r>
      <w:r>
        <w:t xml:space="preserve">кахъ лфсовъ, требовать оть обвиняемыхъ по- </w:t>
      </w:r>
      <w:r>
        <w:br/>
      </w:r>
      <w:r>
        <w:t xml:space="preserve">ручительства, могуть ли они удовлетворить </w:t>
      </w:r>
      <w:r>
        <w:br/>
      </w:r>
      <w:r>
        <w:t xml:space="preserve">взыскаше. п. 5.</w:t>
      </w:r>
    </w:p>
    <w:p>
      <w:pPr>
        <w:pStyle w:val="Normal"/>
      </w:pPr>
      <w:r>
        <w:t xml:space="preserve">Т. ХХХ. (1808 — 1309) О слдстын и произ-</w:t>
      </w:r>
    </w:p>
    <w:p>
      <w:pPr>
        <w:pStyle w:val="Normal"/>
      </w:pPr>
      <w:r>
        <w:t xml:space="preserve">водств$ суда по лфенымь порубкамь, учинен- </w:t>
      </w:r>
      <w:r>
        <w:br/>
      </w:r>
      <w:r>
        <w:t xml:space="preserve">нымь удфльными крестьянами, и о призывь </w:t>
      </w:r>
      <w:r>
        <w:br/>
      </w:r>
      <w:r>
        <w:t xml:space="preserve">къ слфдствию чиновника Удфльной Конторы. </w:t>
      </w:r>
      <w:r>
        <w:br/>
      </w:r>
      <w:r>
        <w:t xml:space="preserve">25020, 2. 166.—0Объ оцфнкахъ самовольно по- </w:t>
      </w:r>
      <w:r>
        <w:br/>
      </w:r>
      <w:r>
        <w:t xml:space="preserve">рубленному лфсу. 25156, —Помфщичьихь вре- </w:t>
      </w:r>
      <w:r>
        <w:br/>
      </w:r>
      <w:r>
        <w:t xml:space="preserve">стьянъ, за порубку казенныхь лЪфсовъ, сколь бы </w:t>
      </w:r>
      <w:r>
        <w:br/>
      </w:r>
      <w:r>
        <w:t xml:space="preserve">оная маловажна ни была, предавать суду; при- </w:t>
      </w:r>
      <w:r>
        <w:br/>
      </w:r>
      <w:r>
        <w:t xml:space="preserve">говоры о нихъ вносить на Высочайшее усмо- </w:t>
      </w:r>
      <w:r>
        <w:br/>
      </w:r>
      <w:r>
        <w:t xml:space="preserve">трёше. 25514.</w:t>
      </w:r>
    </w:p>
    <w:p>
      <w:pPr>
        <w:pStyle w:val="Normal"/>
      </w:pPr>
      <w:r>
        <w:t xml:space="preserve">Т. ХХХ. (1810—1811) Съ крестьянами, ока-_</w:t>
      </w:r>
    </w:p>
    <w:p>
      <w:pPr>
        <w:pStyle w:val="Normal"/>
      </w:pPr>
      <w:r>
        <w:t xml:space="preserve">завшимися виновными въ порубкВ лфсовъ ни- </w:t>
      </w:r>
      <w:r>
        <w:br/>
      </w:r>
      <w:r>
        <w:t xml:space="preserve">же 20 руб., поступать по общимь узаконен- </w:t>
      </w:r>
      <w:r>
        <w:br/>
      </w:r>
      <w:r>
        <w:t xml:space="preserve">ямъ о воровств и кражб. 24205. — Дфла о </w:t>
      </w:r>
      <w:r>
        <w:br/>
      </w:r>
      <w:r>
        <w:t xml:space="preserve">псрубк казенных» лфсовъ, когда изобличатся </w:t>
      </w:r>
      <w:r>
        <w:br/>
      </w:r>
      <w:r>
        <w:t xml:space="preserve">цфлыя селешя, или многое число людей, пред- </w:t>
      </w:r>
      <w:r>
        <w:br/>
      </w:r>
      <w:r>
        <w:t xml:space="preserve">ставлять съ мнЪшемъ Губернатора въ Сепатъ </w:t>
      </w:r>
      <w:r>
        <w:br/>
      </w:r>
      <w:r>
        <w:t xml:space="preserve">и на Высочайшее усмотрёше. 24252.— Въ </w:t>
      </w:r>
      <w:r>
        <w:br/>
      </w:r>
      <w:r>
        <w:t xml:space="preserve">Отдфлене судныхь и тяжебныхь дфлъ Депар- </w:t>
      </w:r>
      <w:r>
        <w:br/>
      </w:r>
      <w:r>
        <w:t xml:space="preserve">тамента Государственныхь Имуществьъ, вно- </w:t>
      </w:r>
      <w:r>
        <w:br/>
      </w:r>
      <w:r>
        <w:t xml:space="preserve">сить всЪ дла слфдствепныя и судныя о пра- </w:t>
      </w:r>
      <w:r>
        <w:br/>
      </w:r>
      <w:r>
        <w:t xml:space="preserve">вахъ собственности казны на лёса и о непо- </w:t>
      </w:r>
      <w:r>
        <w:br/>
      </w:r>
      <w:r>
        <w:t xml:space="preserve">зволенной порубиф оных. 24688, ГЛ 15,55, </w:t>
      </w:r>
      <w:r>
        <w:br/>
      </w:r>
      <w:r>
        <w:t xml:space="preserve">-56,57,58.—0Объ уничтожеши Лфснаго Депар- </w:t>
      </w:r>
      <w:r>
        <w:br/>
      </w:r>
      <w:r>
        <w:t xml:space="preserve">тамента въ прежнемъ отдфльномъ его видф, и </w:t>
      </w:r>
      <w:r>
        <w:br/>
      </w:r>
      <w:r>
        <w:t xml:space="preserve">о вступлен1и онаго въ составъ Департамента </w:t>
      </w:r>
      <w:r>
        <w:br/>
      </w:r>
      <w:r>
        <w:t xml:space="preserve">Государственныхъ Имуществъ. 24957.</w:t>
      </w:r>
    </w:p>
    <w:p>
      <w:pPr>
        <w:pStyle w:val="Normal"/>
      </w:pPr>
      <w:r>
        <w:t xml:space="preserve">Т. ХХХИ. (1512 — 1815) Въ Сенать вносить</w:t>
      </w:r>
    </w:p>
    <w:p>
      <w:pPr>
        <w:pStyle w:val="Normal"/>
      </w:pPr>
      <w:r>
        <w:t xml:space="preserve">дфла`о порубщикахь лсовь, неограничиваясь </w:t>
      </w:r>
      <w:r>
        <w:br/>
      </w:r>
      <w:r>
        <w:t xml:space="preserve">числомъ людей, порубку учинившихь. 24942. — </w:t>
      </w:r>
      <w:r>
        <w:br/>
      </w:r>
      <w:r>
        <w:t xml:space="preserve">Объ ускорети въ Присутственныхь мёетахьрЁ- </w:t>
      </w:r>
      <w:r>
        <w:br/>
      </w:r>
      <w:r>
        <w:t xml:space="preserve">шешя дфлъ, производящихся въ нихъ о лфсахъ. </w:t>
      </w:r>
      <w:r>
        <w:br/>
      </w:r>
      <w:r>
        <w:t xml:space="preserve">24947. —О распространеши обряда, пред- </w:t>
      </w:r>
      <w:r>
        <w:br/>
      </w:r>
      <w:r>
        <w:t xml:space="preserve">писаннаго указами 1806 Декабря 51 (22411) </w:t>
      </w:r>
      <w:r>
        <w:br/>
      </w:r>
      <w:r>
        <w:t xml:space="preserve">и 1807 Октября 24 (226655) вь отношеши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производства дъль о порубкБ лЪсовъ, и па </w:t>
      </w:r>
      <w:r>
        <w:br/>
      </w:r>
      <w:r>
        <w:t xml:space="preserve">дЪла о пожегахь и о всякомь родё истребле- </w:t>
      </w:r>
      <w:r>
        <w:br/>
      </w:r>
      <w:r>
        <w:t xml:space="preserve">ня и порчи оныхъ. 25207.—О разсматрива- </w:t>
      </w:r>
      <w:r>
        <w:br/>
      </w:r>
      <w:r>
        <w:t xml:space="preserve">ни Начальникамь Губернй рьшени Улогов- </w:t>
      </w:r>
      <w:r>
        <w:br/>
      </w:r>
      <w:r>
        <w:t xml:space="preserve">ныхь Палать о порубщикахь казепныхь л$- </w:t>
      </w:r>
      <w:r>
        <w:br/>
      </w:r>
      <w:r>
        <w:t xml:space="preserve">совъ, -вмфств съ отзывами Оберъ-Форстмей- </w:t>
      </w:r>
      <w:r>
        <w:br/>
      </w:r>
      <w:r>
        <w:t xml:space="preserve">стеровъ, недовольныхъ тфми рёшенямя. 25596. </w:t>
      </w:r>
      <w:r>
        <w:br/>
      </w:r>
      <w:r>
        <w:t xml:space="preserve">—Слфдствя по порубкамъ лфсовъ, цфною ни- </w:t>
      </w:r>
      <w:r>
        <w:br/>
      </w:r>
      <w:r>
        <w:t xml:space="preserve">же 20 руб., проиводить лфснымъ чиновникамъ </w:t>
      </w:r>
      <w:r>
        <w:br/>
      </w:r>
      <w:r>
        <w:t xml:space="preserve">не съ Членами Земскихъ Судовъ, но съ Во- </w:t>
      </w:r>
      <w:r>
        <w:br/>
      </w:r>
      <w:r>
        <w:t xml:space="preserve">лостными Головами, выше же 20 руб. произ- </w:t>
      </w:r>
      <w:r>
        <w:br/>
      </w:r>
      <w:r>
        <w:t xml:space="preserve">водить съ Членомъ, откомандированнымъ отъ </w:t>
      </w:r>
      <w:r>
        <w:br/>
      </w:r>
      <w:r>
        <w:t xml:space="preserve">Земской Полиции. 25751.</w:t>
      </w:r>
    </w:p>
    <w:p>
      <w:pPr>
        <w:pStyle w:val="Normal"/>
      </w:pPr>
      <w:r>
        <w:t xml:space="preserve">Т. ХХХ. (1815—1816) Спорные лфса брать </w:t>
      </w:r>
      <w:r>
        <w:br/>
      </w:r>
      <w:r>
        <w:t xml:space="preserve">подъ присмотръ Земской Полиши  совокупно </w:t>
      </w:r>
      <w:r>
        <w:br/>
      </w:r>
      <w:r>
        <w:t xml:space="preserve">съ мБетнымъ лЪфесвымъ управлешемъ. 26555, </w:t>
      </w:r>
      <w:r>
        <w:br/>
      </w:r>
      <w:r>
        <w:t xml:space="preserve">п. 1, 2. Право частныхъ лицъ имфть отъ себя </w:t>
      </w:r>
      <w:r>
        <w:br/>
      </w:r>
      <w:r>
        <w:t xml:space="preserve">при спорныхъ лфсахь смотрителей. 2. 2. Во </w:t>
      </w:r>
      <w:r>
        <w:br/>
      </w:r>
      <w:r>
        <w:t xml:space="preserve">время производства спорнаго дла о лЬсв не </w:t>
      </w:r>
      <w:r>
        <w:br/>
      </w:r>
      <w:r>
        <w:t xml:space="preserve">дозволять никакихь порубокъ и отпусковъ л$са, </w:t>
      </w:r>
      <w:r>
        <w:br/>
      </w:r>
      <w:r>
        <w:t xml:space="preserve">кромБ валежника, для необходимыхь домаш- </w:t>
      </w:r>
      <w:r>
        <w:br/>
      </w:r>
      <w:r>
        <w:t xml:space="preserve">нихъ надобнастей. п. 3, #5, 6. Срокъ для </w:t>
      </w:r>
      <w:r>
        <w:br/>
      </w:r>
      <w:r>
        <w:t xml:space="preserve">р5шена таковыхъ дфлъ полагается 6-ти мф- </w:t>
      </w:r>
      <w:r>
        <w:br/>
      </w:r>
      <w:r>
        <w:t xml:space="preserve">сячный, 2. 7.</w:t>
      </w:r>
    </w:p>
    <w:p>
      <w:pPr>
        <w:pStyle w:val="Normal"/>
      </w:pPr>
      <w:r>
        <w:t xml:space="preserve">Т. ХХХМ. (1817) О самовольныхь порубкахъ </w:t>
      </w:r>
      <w:r>
        <w:br/>
      </w:r>
      <w:r>
        <w:t xml:space="preserve">лфсовь, непревышающихь поненной цёны 5 </w:t>
      </w:r>
      <w:r>
        <w:br/>
      </w:r>
      <w:r>
        <w:t xml:space="preserve">руб. 26960.</w:t>
      </w:r>
    </w:p>
    <w:p>
      <w:pPr>
        <w:pStyle w:val="Normal"/>
      </w:pPr>
      <w:r>
        <w:t xml:space="preserve">Т. ХХХУ. (1818) О скорфйшемь окончан1и дфль </w:t>
      </w:r>
      <w:r>
        <w:br/>
      </w:r>
      <w:r>
        <w:t xml:space="preserve">о въёзжихь лЪсахъ, по выдфлу изъ оныхъ </w:t>
      </w:r>
      <w:r>
        <w:br/>
      </w:r>
      <w:r>
        <w:t xml:space="preserve">помфщикамь участвовъь въ собственность, и о</w:t>
      </w:r>
    </w:p>
    <w:p>
      <w:pPr>
        <w:pStyle w:val="Normal"/>
      </w:pPr>
      <w:r>
        <w:t xml:space="preserve">‚ доставлени о томь въ Сенать и къ Мини- </w:t>
      </w:r>
      <w:r>
        <w:br/>
      </w:r>
      <w:r>
        <w:t xml:space="preserve">стру Финансовь ежемфслчныхь вфдомостей. </w:t>
      </w:r>
      <w:r>
        <w:br/>
      </w:r>
      <w:r>
        <w:t xml:space="preserve">27505.</w:t>
      </w:r>
    </w:p>
    <w:p>
      <w:pPr>
        <w:pStyle w:val="Normal"/>
      </w:pPr>
      <w:r>
        <w:t xml:space="preserve">Т. ХХХ\1. (1819) О представленн изъ Поль- </w:t>
      </w:r>
      <w:r>
        <w:br/>
      </w:r>
      <w:r>
        <w:t xml:space="preserve">скихъ Губерн на ревизно Сената дЪлЪ о л$- </w:t>
      </w:r>
      <w:r>
        <w:br/>
      </w:r>
      <w:r>
        <w:t xml:space="preserve">сахъ. 27805.—Порядокъ предан1я суду лЪс- </w:t>
      </w:r>
      <w:r>
        <w:br/>
      </w:r>
      <w:r>
        <w:t xml:space="preserve">ныхЪъ чиновниковъ, по жалобамъь на нихъ. </w:t>
      </w:r>
      <w:r>
        <w:br/>
      </w:r>
      <w:r>
        <w:t xml:space="preserve">27811.</w:t>
      </w:r>
    </w:p>
    <w:p>
      <w:pPr>
        <w:pStyle w:val="Normal"/>
      </w:pPr>
      <w:r>
        <w:t xml:space="preserve">Т. ХХХУИ. (1820 — 1821) О доставленн въ </w:t>
      </w:r>
      <w:r>
        <w:br/>
      </w:r>
      <w:r>
        <w:t xml:space="preserve">Сенать дёль о порубщикахь лБсовъ, хотя </w:t>
      </w:r>
      <w:r>
        <w:br/>
      </w:r>
      <w:r>
        <w:t xml:space="preserve">бы по рёшешю присуждалось къ наказанио </w:t>
      </w:r>
      <w:r>
        <w:br/>
      </w:r>
      <w:r>
        <w:t xml:space="preserve">и менфе 40-ти человкь. 28402. — О не- </w:t>
      </w:r>
      <w:r>
        <w:br/>
      </w:r>
      <w:r>
        <w:t xml:space="preserve">взыскиван попенныхъ денегъ за самовольную </w:t>
      </w:r>
      <w:r>
        <w:br/>
      </w:r>
      <w:r>
        <w:t xml:space="preserve">порубку лфса, состоящаго въ спор между </w:t>
      </w:r>
      <w:r>
        <w:br/>
      </w:r>
      <w:r>
        <w:t xml:space="preserve">казною и частными лицами; о продажб вы- </w:t>
      </w:r>
      <w:r>
        <w:br/>
      </w:r>
      <w:r>
        <w:t xml:space="preserve">рубленныхь деревь сь публичнаго торга, и </w:t>
      </w:r>
      <w:r>
        <w:br/>
      </w:r>
      <w:r>
        <w:t xml:space="preserve">объ отсылк вырученныхь за таковый лфсь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1055 </w:t>
      </w:r>
      <w:r>
        <w:br/>
      </w:r>
      <w:r>
        <w:t xml:space="preserve">с.</w:t>
      </w:r>
    </w:p>
    <w:p>
      <w:pPr>
        <w:pStyle w:val="Normal"/>
      </w:pPr>
      <w:r>
        <w:t xml:space="preserve">денегь въ Приказы Общественнаго Призрёня, </w:t>
      </w:r>
      <w:r>
        <w:br/>
      </w:r>
      <w:r>
        <w:t xml:space="preserve">28474. :</w:t>
      </w:r>
    </w:p>
    <w:p>
      <w:pPr>
        <w:pStyle w:val="Normal"/>
      </w:pPr>
      <w:r>
        <w:t xml:space="preserve">Т. ХХХУШ. (1822—1825) О неприниманш къ </w:t>
      </w:r>
      <w:r>
        <w:br/>
      </w:r>
      <w:r>
        <w:t xml:space="preserve">судебному разсмотрёю лфсныхъ порубокъ, </w:t>
      </w:r>
      <w:r>
        <w:br/>
      </w:r>
      <w:r>
        <w:t xml:space="preserve">учиненныхь до Всемилостивьйшаго Манифе- </w:t>
      </w:r>
      <w:r>
        <w:br/>
      </w:r>
      <w:r>
        <w:t xml:space="preserve">ста 1814 Августа 50. 292014.— Подтвержде- </w:t>
      </w:r>
      <w:r>
        <w:br/>
      </w:r>
      <w:r>
        <w:t xml:space="preserve">н1е всёмь л5енымь чиновникамь пр1обрётен- </w:t>
      </w:r>
      <w:r>
        <w:br/>
      </w:r>
      <w:r>
        <w:t xml:space="preserve">ныхъ оть Польши Губерн!и, чтобы они по </w:t>
      </w:r>
      <w:r>
        <w:br/>
      </w:r>
      <w:r>
        <w:t xml:space="preserve">требованамь Межевыхъ Судовъ являлись въ </w:t>
      </w:r>
      <w:r>
        <w:br/>
      </w:r>
      <w:r>
        <w:t xml:space="preserve">оные къ разсмотрфнно и рЬшеню дфлъ о ка- </w:t>
      </w:r>
      <w:r>
        <w:br/>
      </w:r>
      <w:r>
        <w:t xml:space="preserve">зенныхь лфсахъ. 29259.— Порядокъ разсмо- </w:t>
      </w:r>
      <w:r>
        <w:br/>
      </w:r>
      <w:r>
        <w:t xml:space="preserve">тр5вя и рыненя дфль о спорныхь лЬсахъ </w:t>
      </w:r>
      <w:r>
        <w:br/>
      </w:r>
      <w:r>
        <w:t xml:space="preserve">между казною и людьми въ Губершяхь, оть </w:t>
      </w:r>
      <w:r>
        <w:br/>
      </w:r>
      <w:r>
        <w:t xml:space="preserve">Польши присоединенныхъ. 29294.</w:t>
      </w:r>
    </w:p>
    <w:p>
      <w:pPr>
        <w:pStyle w:val="Normal"/>
      </w:pPr>
      <w:r>
        <w:t xml:space="preserve">Т. ХХХХ. (1824) О доставлеши изъ Уголовныхь </w:t>
      </w:r>
      <w:r>
        <w:br/>
      </w:r>
      <w:r>
        <w:t xml:space="preserve">Палать и прочихъ мфстъ Оберь - Форстмей- </w:t>
      </w:r>
      <w:r>
        <w:br/>
      </w:r>
      <w:r>
        <w:t xml:space="preserve">стерамь коши съ рышенй по дБламъ, о са- </w:t>
      </w:r>
      <w:r>
        <w:br/>
      </w:r>
      <w:r>
        <w:t xml:space="preserve">мовольныхь порубкахъ казенныхъ лфсовЪ ио </w:t>
      </w:r>
      <w:r>
        <w:br/>
      </w:r>
      <w:r>
        <w:t xml:space="preserve">другихь въ казенныхь лфсахъ злоупотребле- </w:t>
      </w:r>
      <w:r>
        <w:br/>
      </w:r>
      <w:r>
        <w:t xml:space="preserve">няхъ. 29856. 29969.</w:t>
      </w:r>
    </w:p>
    <w:p>
      <w:pPr>
        <w:pStyle w:val="Normal"/>
      </w:pPr>
      <w:r>
        <w:t xml:space="preserve">Т. ХГ. (1825) О мёрБ взысканйя за поруб- </w:t>
      </w:r>
      <w:r>
        <w:br/>
      </w:r>
      <w:r>
        <w:t xml:space="preserve">ку л5са, принадлежащахо частнымъ лицамъ. </w:t>
      </w:r>
      <w:r>
        <w:br/>
      </w:r>
      <w:r>
        <w:t xml:space="preserve">50595.</w:t>
      </w:r>
    </w:p>
    <w:p>
      <w:pPr>
        <w:pStyle w:val="Normal"/>
      </w:pPr>
      <w:r>
        <w:t xml:space="preserve">СУДЪ сь ГОЛОВЫ.</w:t>
      </w:r>
    </w:p>
    <w:p>
      <w:pPr>
        <w:pStyle w:val="Normal"/>
      </w:pPr>
      <w:r>
        <w:t xml:space="preserve">Т. 1. (1649 — 1675) Если по упущешямь низ- </w:t>
      </w:r>
      <w:r>
        <w:br/>
      </w:r>
      <w:r>
        <w:t xml:space="preserve">шаго Судебнаго м5ста высшему не возможно </w:t>
      </w:r>
      <w:r>
        <w:br/>
      </w:r>
      <w:r>
        <w:t xml:space="preserve">вершить перенесеннаго въ оное’ дфла, то въ </w:t>
      </w:r>
      <w:r>
        <w:br/>
      </w:r>
      <w:r>
        <w:t xml:space="preserve">ономь дать судь сь головы. Ул. Гл. Х. </w:t>
      </w:r>
      <w:r>
        <w:br/>
      </w:r>
      <w:r>
        <w:t xml:space="preserve">10.</w:t>
      </w:r>
    </w:p>
    <w:p>
      <w:pPr>
        <w:pStyle w:val="Normal"/>
      </w:pPr>
      <w:r>
        <w:t xml:space="preserve">Т. п. (1676—1688) Давать судъ съ головы въ </w:t>
      </w:r>
      <w:r>
        <w:br/>
      </w:r>
      <w:r>
        <w:t xml:space="preserve">двлахъ, коихь производство истреблено въ </w:t>
      </w:r>
      <w:r>
        <w:br/>
      </w:r>
      <w:r>
        <w:t xml:space="preserve">смутное время. 929. — Но если по рышеши </w:t>
      </w:r>
      <w:r>
        <w:br/>
      </w:r>
      <w:r>
        <w:t xml:space="preserve">посланы грамоты о взыскани, то суда съ го- </w:t>
      </w:r>
      <w:r>
        <w:br/>
      </w:r>
      <w:r>
        <w:t xml:space="preserve">ловы не давать. 965.</w:t>
      </w:r>
    </w:p>
    <w:p>
      <w:pPr>
        <w:pStyle w:val="Normal"/>
      </w:pPr>
      <w:r>
        <w:t xml:space="preserve">Т. Х|. (1740 — 1745) О возобновлеши оконча- </w:t>
      </w:r>
      <w:r>
        <w:br/>
      </w:r>
      <w:r>
        <w:t xml:space="preserve">тельно р5шеныхъ дзль по вновь найденнымь </w:t>
      </w:r>
      <w:r>
        <w:br/>
      </w:r>
      <w:r>
        <w:t xml:space="preserve">документам. 8052, //рм.е. ь</w:t>
      </w:r>
    </w:p>
    <w:p>
      <w:pPr>
        <w:pStyle w:val="Normal"/>
      </w:pPr>
      <w:r>
        <w:t xml:space="preserve">Т. ХУШ. (1767—1769) Разрёшеше Вотчинной </w:t>
      </w:r>
      <w:r>
        <w:br/>
      </w:r>
      <w:r>
        <w:t xml:space="preserve">Коллени принимать челобитныя, входить въ </w:t>
      </w:r>
      <w:r>
        <w:br/>
      </w:r>
      <w:r>
        <w:t xml:space="preserve">новыя разсмотрёшя и постановлять новыя </w:t>
      </w:r>
      <w:r>
        <w:br/>
      </w:r>
      <w:r>
        <w:t xml:space="preserve">р-шешя по дфламь ею же вершенымъ, если </w:t>
      </w:r>
      <w:r>
        <w:br/>
      </w:r>
      <w:r>
        <w:t xml:space="preserve">о рьшенш тфхъ дьль челобитчики были не- </w:t>
      </w:r>
      <w:r>
        <w:br/>
      </w:r>
      <w:r>
        <w:t xml:space="preserve">извфстны, или отъ прежнихь тяжущихся со- </w:t>
      </w:r>
      <w:r>
        <w:br/>
      </w:r>
      <w:r>
        <w:t xml:space="preserve">всБмъ утаены, или названы мертвыми, и если </w:t>
      </w:r>
      <w:r>
        <w:br/>
      </w:r>
      <w:r>
        <w:t xml:space="preserve">притомь производителями дфлъ старыя дачи </w:t>
      </w:r>
      <w:r>
        <w:br/>
      </w:r>
      <w:r>
        <w:t xml:space="preserve">или споры ихъ предковь были обойдены и не </w:t>
      </w:r>
      <w:r>
        <w:br/>
      </w:r>
      <w:r>
        <w:t xml:space="preserve">выписаны. 15150. ы.</w:t>
      </w:r>
    </w:p>
    <w:p>
      <w:pPr>
        <w:pStyle w:val="Normal"/>
      </w:pPr>
      <w:r>
        <w:t xml:space="preserve">150.</w:t>
      </w:r>
    </w:p>
    <w:p>
      <w:pPr>
        <w:pStyle w:val="Normal"/>
      </w:pPr>
      <w:r>
        <w:t xml:space="preserve">1054 </w:t>
      </w:r>
      <w:r>
        <w:br/>
      </w:r>
      <w:r>
        <w:t xml:space="preserve">С.</w:t>
      </w:r>
    </w:p>
    <w:p>
      <w:pPr>
        <w:pStyle w:val="Normal"/>
      </w:pPr>
      <w:r>
        <w:t xml:space="preserve">Т. ХХУ!. (1800—1801) Не обращать апелля- </w:t>
      </w:r>
      <w:r>
        <w:br/>
      </w:r>
      <w:r>
        <w:t xml:space="preserve">цтонныхь дёль въ нижыя инстанши въ но- </w:t>
      </w:r>
      <w:r>
        <w:br/>
      </w:r>
      <w:r>
        <w:t xml:space="preserve">вому производству, разв с1и инстанши не по- </w:t>
      </w:r>
      <w:r>
        <w:br/>
      </w:r>
      <w:r>
        <w:t xml:space="preserve">становили рзшен1я о существенномъ. предме- </w:t>
      </w:r>
      <w:r>
        <w:br/>
      </w:r>
      <w:r>
        <w:t xml:space="preserve">ТВ тяжбы. 19490.— О дачф суда съ головы </w:t>
      </w:r>
      <w:r>
        <w:br/>
      </w:r>
      <w:r>
        <w:t xml:space="preserve">вЪ дБль Чернцова съ Бахметьевымъ, за суще- </w:t>
      </w:r>
      <w:r>
        <w:br/>
      </w:r>
      <w:r>
        <w:t xml:space="preserve">ственными недостатками въ производств$ она- </w:t>
      </w:r>
      <w:r>
        <w:br/>
      </w:r>
      <w:r>
        <w:t xml:space="preserve">го въ Уфздномь СудБ. 19802.</w:t>
      </w:r>
    </w:p>
    <w:p>
      <w:pPr>
        <w:pStyle w:val="Normal"/>
      </w:pPr>
      <w:r>
        <w:t xml:space="preserve">Т. ХХХИ. (1812—1814) Если кому предоста- </w:t>
      </w:r>
      <w:r>
        <w:br/>
      </w:r>
      <w:r>
        <w:t xml:space="preserve">влено будеть произвести вновь искъ на осно- </w:t>
      </w:r>
      <w:r>
        <w:br/>
      </w:r>
      <w:r>
        <w:t xml:space="preserve">ваши указа 1725 Ноября 5 формою суда, то </w:t>
      </w:r>
      <w:r>
        <w:br/>
      </w:r>
      <w:r>
        <w:t xml:space="preserve">таковой долженъ подать исковое прошеше не- </w:t>
      </w:r>
      <w:r>
        <w:br/>
      </w:r>
      <w:r>
        <w:t xml:space="preserve">премфнно въ течеше одного года, или же въ </w:t>
      </w:r>
      <w:r>
        <w:br/>
      </w:r>
      <w:r>
        <w:t xml:space="preserve">два, если находится за границею или въ ар- </w:t>
      </w:r>
      <w:r>
        <w:br/>
      </w:r>
      <w:r>
        <w:t xml:space="preserve">ми противъ непрятеля. 25147.</w:t>
      </w:r>
    </w:p>
    <w:p>
      <w:pPr>
        <w:pStyle w:val="Normal"/>
      </w:pPr>
      <w:r>
        <w:t xml:space="preserve">_Т. ХХХМ. (1817) Дфла, поступающия въ Го- </w:t>
      </w:r>
      <w:r>
        <w:br/>
      </w:r>
      <w:r>
        <w:t xml:space="preserve">сударственный СовБть изъ Сепата, обращать </w:t>
      </w:r>
      <w:r>
        <w:br/>
      </w:r>
      <w:r>
        <w:t xml:space="preserve">въ оный къ новому разсмотрфнию и рёшенио </w:t>
      </w:r>
      <w:r>
        <w:br/>
      </w:r>
      <w:r>
        <w:t xml:space="preserve">35 случаяхь, когда СовБтъ усмотрить, что</w:t>
      </w:r>
    </w:p>
    <w:p>
      <w:pPr>
        <w:pStyle w:val="Normal"/>
      </w:pPr>
      <w:r>
        <w:t xml:space="preserve">’имфюниеся въ сихь дфлахь документы не бы- ||</w:t>
      </w:r>
    </w:p>
    <w:p>
      <w:pPr>
        <w:pStyle w:val="Normal"/>
      </w:pPr>
      <w:r>
        <w:t xml:space="preserve">ли Сепатомь достаточно уважены, или по- </w:t>
      </w:r>
      <w:r>
        <w:br/>
      </w:r>
      <w:r>
        <w:t xml:space="preserve">ступили уже при разсмотрфви онаго вь бо- </w:t>
      </w:r>
      <w:r>
        <w:br/>
      </w:r>
      <w:r>
        <w:t xml:space="preserve">вЪтф. 26650. </w:t>
      </w:r>
      <w:r>
        <w:br/>
      </w:r>
      <w:r>
        <w:t xml:space="preserve">СУДОХОДНАЯ РАСПРАВА и ДЕПУТАЦИЯ. </w:t>
      </w:r>
      <w:r>
        <w:br/>
      </w:r>
      <w:r>
        <w:t xml:space="preserve">Т. ХХХТ. (1810 — 1811) Учреждене Су- </w:t>
      </w:r>
      <w:r>
        <w:br/>
      </w:r>
      <w:r>
        <w:t xml:space="preserve">доходной Расправы въ.вери, и Отдфлени </w:t>
      </w:r>
      <w:r>
        <w:br/>
      </w:r>
      <w:r>
        <w:t xml:space="preserve">ея въ разныхь другихь городахъ; наставлене </w:t>
      </w:r>
      <w:r>
        <w:br/>
      </w:r>
      <w:r>
        <w:t xml:space="preserve">онымъ. 24591. (стр. 412—415. Лит. В./ </w:t>
      </w:r>
      <w:r>
        <w:br/>
      </w:r>
      <w:r>
        <w:t xml:space="preserve">Т. ХХХи. (1815—1816) Учреждеше въ Мор- </w:t>
      </w:r>
      <w:r>
        <w:br/>
      </w:r>
      <w:r>
        <w:t xml:space="preserve">шанскё при Главномь СмотрителВ судоход- </w:t>
      </w:r>
      <w:r>
        <w:br/>
      </w:r>
      <w:r>
        <w:t xml:space="preserve">ства Депуташи оть купечества съ правом </w:t>
      </w:r>
      <w:r>
        <w:br/>
      </w:r>
      <w:r>
        <w:t xml:space="preserve">Тверской Судоходной Расправы относитель- </w:t>
      </w:r>
      <w:r>
        <w:br/>
      </w:r>
      <w:r>
        <w:t xml:space="preserve">по кь разбирательству спорныхь дфль по </w:t>
      </w:r>
      <w:r>
        <w:br/>
      </w:r>
      <w:r>
        <w:t xml:space="preserve">° судоходству. 26215. а.—Отмбна содержаня </w:t>
      </w:r>
      <w:r>
        <w:br/>
      </w:r>
      <w:r>
        <w:t xml:space="preserve">Маклеровь при Ново-Ладожекомь Отдфлени </w:t>
      </w:r>
      <w:r>
        <w:br/>
      </w:r>
      <w:r>
        <w:t xml:space="preserve">Судоходной Расправы. 26222. — О новомъ </w:t>
      </w:r>
      <w:r>
        <w:br/>
      </w:r>
      <w:r>
        <w:t xml:space="preserve">распорядк$ въ выборф Членовь въ Тверскую </w:t>
      </w:r>
      <w:r>
        <w:br/>
      </w:r>
      <w:r>
        <w:t xml:space="preserve">Судоходную Расправу. 26255. </w:t>
      </w:r>
      <w:r>
        <w:br/>
      </w:r>
      <w:r>
        <w:t xml:space="preserve">СУДОХОДСТВО по РЬКАМЪ и КАНАЛАМЪ. </w:t>
      </w:r>
      <w:r>
        <w:br/>
      </w:r>
      <w:r>
        <w:t xml:space="preserve">Т. 1. (1649 —1675) Мельницы и плотины на </w:t>
      </w:r>
      <w:r>
        <w:br/>
      </w:r>
      <w:r>
        <w:t xml:space="preserve">судоходныхь рёкахъ строить не иначе, какъ </w:t>
      </w:r>
      <w:r>
        <w:br/>
      </w:r>
      <w:r>
        <w:t xml:space="preserve">съ воротами. Ул. [Х. 17. 18. Х. 238. За- </w:t>
      </w:r>
      <w:r>
        <w:br/>
      </w:r>
      <w:r>
        <w:t xml:space="preserve">прешен!е вновь устроивать на судоходныхь </w:t>
      </w:r>
      <w:r>
        <w:br/>
      </w:r>
      <w:r>
        <w:t xml:space="preserve">р$Фкахь язи для рыбной ловли. 1Х. 18. </w:t>
      </w:r>
      <w:r>
        <w:br/>
      </w:r>
      <w:r>
        <w:t xml:space="preserve">Т. 1. (1700—1712) Объ осмотр пороговъ на </w:t>
      </w:r>
      <w:r>
        <w:br/>
      </w:r>
      <w:r>
        <w:t xml:space="preserve">р8кв Метф и обходовь рёками Иверью и </w:t>
      </w:r>
      <w:r>
        <w:br/>
      </w:r>
      <w:r>
        <w:t xml:space="preserve">Вильею. 2555.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У. (1715—1719) Обь учрежденшт судоход- </w:t>
      </w:r>
      <w:r>
        <w:br/>
      </w:r>
      <w:r>
        <w:t xml:space="preserve">ства по рёкамь Гжати и ВазузЬ въ Москов- </w:t>
      </w:r>
      <w:r>
        <w:br/>
      </w:r>
      <w:r>
        <w:t xml:space="preserve">ской Губерни. 2946. — О сборБ‘сь Москов- </w:t>
      </w:r>
      <w:r>
        <w:br/>
      </w:r>
      <w:r>
        <w:t xml:space="preserve">ской, С. Петербургской и Рижской Губерши </w:t>
      </w:r>
      <w:r>
        <w:br/>
      </w:r>
      <w:r>
        <w:t xml:space="preserve">рабочихъь людей къ работё на Мсту р5ку </w:t>
      </w:r>
      <w:r>
        <w:br/>
      </w:r>
      <w:r>
        <w:t xml:space="preserve">къ Боровицкимъ порогамь. 5082.— Для спла- </w:t>
      </w:r>
      <w:r>
        <w:br/>
      </w:r>
      <w:r>
        <w:t xml:space="preserve">ва корабельныхь лёсовъ изъ Казанскаго у%з- </w:t>
      </w:r>
      <w:r>
        <w:br/>
      </w:r>
      <w:r>
        <w:t xml:space="preserve">да до Волги вычистить рёчку Рудку. 5194, </w:t>
      </w:r>
      <w:r>
        <w:br/>
      </w:r>
      <w:r>
        <w:t xml:space="preserve">п. 2.—0 свладк$ товаровъ и всякихъ припасовъ </w:t>
      </w:r>
      <w:r>
        <w:br/>
      </w:r>
      <w:r>
        <w:t xml:space="preserve">въ опредЪленныхъ мфстахъ ниже Боровицкихъ </w:t>
      </w:r>
      <w:r>
        <w:br/>
      </w:r>
      <w:r>
        <w:t xml:space="preserve">пороговь, и о переводф туда же казенныхь и </w:t>
      </w:r>
      <w:r>
        <w:br/>
      </w:r>
      <w:r>
        <w:t xml:space="preserve">частныхь анбаровь съ Вышняго Волочка. </w:t>
      </w:r>
      <w:r>
        <w:br/>
      </w:r>
      <w:r>
        <w:t xml:space="preserve">5288. — О должности Земскаго Коммиссара </w:t>
      </w:r>
      <w:r>
        <w:br/>
      </w:r>
      <w:r>
        <w:t xml:space="preserve">при отпуск на судахъ въ друме города про- </w:t>
      </w:r>
      <w:r>
        <w:br/>
      </w:r>
      <w:r>
        <w:t xml:space="preserve">ванта или товаровъ. 5295. —Объ устроен </w:t>
      </w:r>
      <w:r>
        <w:br/>
      </w:r>
      <w:r>
        <w:t xml:space="preserve">бечевника отъ Ладоги по рёкамь Волхову и </w:t>
      </w:r>
      <w:r>
        <w:br/>
      </w:r>
      <w:r>
        <w:t xml:space="preserve">Мстф. 5566.—Запрещеше засаривать Неву п </w:t>
      </w:r>
      <w:r>
        <w:br/>
      </w:r>
      <w:r>
        <w:t xml:space="preserve">другая судоходныя рфки; о содержанйи бече- </w:t>
      </w:r>
      <w:r>
        <w:br/>
      </w:r>
      <w:r>
        <w:t xml:space="preserve">вника и починкв мостовъ. 5582. — Обь от- </w:t>
      </w:r>
      <w:r>
        <w:br/>
      </w:r>
      <w:r>
        <w:t xml:space="preserve">крыт Гжатской пристани. 5451.</w:t>
      </w:r>
    </w:p>
    <w:p>
      <w:pPr>
        <w:pStyle w:val="Normal"/>
      </w:pPr>
      <w:r>
        <w:t xml:space="preserve">Т. \1. (4720—1722) О спускБ судовъ на Бо- </w:t>
      </w:r>
      <w:r>
        <w:br/>
      </w:r>
      <w:r>
        <w:t xml:space="preserve">ровицкихь порогахъ; о спасени потопшихъ </w:t>
      </w:r>
      <w:r>
        <w:br/>
      </w:r>
      <w:r>
        <w:t xml:space="preserve">товаровъ; о разборь и разадфлен!и оныхъ ме- </w:t>
      </w:r>
      <w:r>
        <w:br/>
      </w:r>
      <w:r>
        <w:t xml:space="preserve">жду хозяевами. 5557.—Объ учрежден при- </w:t>
      </w:r>
      <w:r>
        <w:br/>
      </w:r>
      <w:r>
        <w:t xml:space="preserve">стани при городё Астрахани на рфкё Вол- </w:t>
      </w:r>
      <w:r>
        <w:br/>
      </w:r>
      <w:r>
        <w:t xml:space="preserve">гБ. 5609. — О пропускБ въ С. Петербургь </w:t>
      </w:r>
      <w:r>
        <w:br/>
      </w:r>
      <w:r>
        <w:t xml:space="preserve">проёзжихъ судовъ съ живою рыбою. 5818.— </w:t>
      </w:r>
      <w:r>
        <w:br/>
      </w:r>
      <w:r>
        <w:t xml:space="preserve">Обь устроеши пристани въ С. Петербург$. </w:t>
      </w:r>
      <w:r>
        <w:br/>
      </w:r>
      <w:r>
        <w:t xml:space="preserve">5825.—Во всёхь портахь. 5957, Гл. М. </w:t>
      </w:r>
      <w:r>
        <w:br/>
      </w:r>
      <w:r>
        <w:t xml:space="preserve">п. 10.—0 нерекопанйи для свободнаго судо- </w:t>
      </w:r>
      <w:r>
        <w:br/>
      </w:r>
      <w:r>
        <w:t xml:space="preserve">ходства Крутыхъ Лукь на рёкБ Гжати. </w:t>
      </w:r>
      <w:r>
        <w:br/>
      </w:r>
      <w:r>
        <w:t xml:space="preserve">5827. —О незадерживани нигдф судовъ и- </w:t>
      </w:r>
      <w:r>
        <w:br/>
      </w:r>
      <w:r>
        <w:t xml:space="preserve">дущихь оть Гжатской пристани. 5916.—На </w:t>
      </w:r>
      <w:r>
        <w:br/>
      </w:r>
      <w:r>
        <w:t xml:space="preserve">Русскихъ торговыхъ судахъь имфть Русскихъ </w:t>
      </w:r>
      <w:r>
        <w:br/>
      </w:r>
      <w:r>
        <w:t xml:space="preserve">матросовъ, и давать оныхь изъ Адмиралтей- </w:t>
      </w:r>
      <w:r>
        <w:br/>
      </w:r>
      <w:r>
        <w:t xml:space="preserve">ства для обученя. 5957, Рег, 49. м Вер. Гл. </w:t>
      </w:r>
      <w:r>
        <w:br/>
      </w:r>
      <w:r>
        <w:t xml:space="preserve">. п. 79, 80.— О свободномъ судоходствв по </w:t>
      </w:r>
      <w:r>
        <w:br/>
      </w:r>
      <w:r>
        <w:t xml:space="preserve">р$камь Вексв и Которости; правила объ у- </w:t>
      </w:r>
      <w:r>
        <w:br/>
      </w:r>
      <w:r>
        <w:t xml:space="preserve">стройств$ на оныхь мельниць, съ обязанно- </w:t>
      </w:r>
      <w:r>
        <w:br/>
      </w:r>
      <w:r>
        <w:t xml:space="preserve">сто содержать шлюзы. 5955. — О спуск </w:t>
      </w:r>
      <w:r>
        <w:br/>
      </w:r>
      <w:r>
        <w:t xml:space="preserve">судовь сь казенною кладью и корабельными </w:t>
      </w:r>
      <w:r>
        <w:br/>
      </w:r>
      <w:r>
        <w:t xml:space="preserve">лвсами, и о дачв на опыя Лоцмановь и ра- </w:t>
      </w:r>
      <w:r>
        <w:br/>
      </w:r>
      <w:r>
        <w:t xml:space="preserve">ботниковъ. 4055. — О обязанности работня- </w:t>
      </w:r>
      <w:r>
        <w:br/>
      </w:r>
      <w:r>
        <w:t xml:space="preserve">ковъ, находящихся на торговыхъ судахъ, за- </w:t>
      </w:r>
      <w:r>
        <w:br/>
      </w:r>
      <w:r>
        <w:t xml:space="preserve">щшишать оныя отъ разбойниковъ. 4056. — О </w:t>
      </w:r>
      <w:r>
        <w:br/>
      </w:r>
      <w:r>
        <w:t xml:space="preserve">сломкв сдфланныхь на Боровицкихь поро- </w:t>
      </w:r>
      <w:r>
        <w:br/>
      </w:r>
      <w:r>
        <w:t xml:space="preserve">гахъ каменныхь запоровъ для рыбныхъ ло-</w:t>
      </w:r>
    </w:p>
    <w:p>
      <w:pPr>
        <w:pStyle w:val="Normal"/>
      </w:pPr>
      <w:r>
        <w:t xml:space="preserve">РЕЭСТРЪ АЛФАВИТНЫЙ 1055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вель, и о недфлаши оныхь впредь. 4075, </w:t>
      </w:r>
      <w:r>
        <w:br/>
      </w:r>
      <w:r>
        <w:t xml:space="preserve">п. 2.</w:t>
      </w:r>
    </w:p>
    <w:p>
      <w:pPr>
        <w:pStyle w:val="Normal"/>
      </w:pPr>
      <w:r>
        <w:t xml:space="preserve">Т, УП. (1725— 1727) Дозволеше возить про- </w:t>
      </w:r>
      <w:r>
        <w:br/>
      </w:r>
      <w:r>
        <w:t xml:space="preserve">ванть на плотахь оть Твери до Ладоги. </w:t>
      </w:r>
      <w:r>
        <w:br/>
      </w:r>
      <w:r>
        <w:t xml:space="preserve">4141, п. 15.—О судоходствз по рёкв Дви- </w:t>
      </w:r>
      <w:r>
        <w:br/>
      </w:r>
      <w:r>
        <w:t xml:space="preserve">н%. 4415, п. 75.— Обь отпуск Каргопольцамь </w:t>
      </w:r>
      <w:r>
        <w:br/>
      </w:r>
      <w:r>
        <w:t xml:space="preserve">къ городу Архангельску товаровь изъ тьхъ</w:t>
      </w:r>
    </w:p>
    <w:p>
      <w:pPr>
        <w:pStyle w:val="Normal"/>
      </w:pPr>
      <w:r>
        <w:t xml:space="preserve">’Провинцйй, которыя прилегають къ водяному </w:t>
      </w:r>
      <w:r>
        <w:br/>
      </w:r>
      <w:r>
        <w:t xml:space="preserve">ходу по ДвинБ прямо и безь переволоковъ. </w:t>
      </w:r>
      <w:r>
        <w:br/>
      </w:r>
      <w:r>
        <w:t xml:space="preserve">4416. — Опредфлеше пошлинъ за спускъ су- </w:t>
      </w:r>
      <w:r>
        <w:br/>
      </w:r>
      <w:r>
        <w:t xml:space="preserve">довъ на Боровицкихь порогахъ. 4709. — Ка- </w:t>
      </w:r>
      <w:r>
        <w:br/>
      </w:r>
      <w:r>
        <w:t xml:space="preserve">кихь крестьянъ употреблять на работу въ </w:t>
      </w:r>
      <w:r>
        <w:br/>
      </w:r>
      <w:r>
        <w:t xml:space="preserve">Ладожскихь порогахъ на рфкф Волхов$. 4852. </w:t>
      </w:r>
      <w:r>
        <w:br/>
      </w:r>
      <w:r>
        <w:t xml:space="preserve">— Уставъ о лихтерахъ. 5102. — О разбира- </w:t>
      </w:r>
      <w:r>
        <w:br/>
      </w:r>
      <w:r>
        <w:t xml:space="preserve">тельстнв дфль по жалобамь, возникающимъ </w:t>
      </w:r>
      <w:r>
        <w:br/>
      </w:r>
      <w:r>
        <w:t xml:space="preserve">между`хозяевами судовъ, судовщиками и работ- </w:t>
      </w:r>
      <w:r>
        <w:br/>
      </w:r>
      <w:r>
        <w:t xml:space="preserve">никами въ Словесныхь Таможенныхь Судахъ, </w:t>
      </w:r>
      <w:r>
        <w:br/>
      </w:r>
      <w:r>
        <w:t xml:space="preserve">и порядокъ сего разбирательства. 5145.</w:t>
      </w:r>
    </w:p>
    <w:p>
      <w:pPr>
        <w:pStyle w:val="Normal"/>
      </w:pPr>
      <w:r>
        <w:t xml:space="preserve">Т. УШ. (1728—1752) Обь учреждети и ис- </w:t>
      </w:r>
      <w:r>
        <w:br/>
      </w:r>
      <w:r>
        <w:t xml:space="preserve">правлени судоходства по озеру’ Байкалу, </w:t>
      </w:r>
      <w:r>
        <w:br/>
      </w:r>
      <w:r>
        <w:t xml:space="preserve">для удобнфишаго сношешя съ Тоболь- </w:t>
      </w:r>
      <w:r>
        <w:br/>
      </w:r>
      <w:r>
        <w:t xml:space="preserve">скомъ. 5254.— О допущеши въ Лоцманы па </w:t>
      </w:r>
      <w:r>
        <w:br/>
      </w:r>
      <w:r>
        <w:t xml:space="preserve">Мстинсые и Селецые пороги разнаго вфдом- </w:t>
      </w:r>
      <w:r>
        <w:br/>
      </w:r>
      <w:r>
        <w:t xml:space="preserve">ства крестьянъ, искусныхь въ семь дфлЪ, ио </w:t>
      </w:r>
      <w:r>
        <w:br/>
      </w:r>
      <w:r>
        <w:t xml:space="preserve">назначени имъ платы. 5555.— О пошлинахь </w:t>
      </w:r>
      <w:r>
        <w:br/>
      </w:r>
      <w:r>
        <w:t xml:space="preserve">съ судовь по Ладожскому каналу. 5725. </w:t>
      </w:r>
      <w:r>
        <w:br/>
      </w:r>
      <w:r>
        <w:t xml:space="preserve">5849. 5855. 6055. — О починкЪ пристаней </w:t>
      </w:r>
      <w:r>
        <w:br/>
      </w:r>
      <w:r>
        <w:t xml:space="preserve">на Невь рфкф. 5956.—0О сбор пошлинъ по </w:t>
      </w:r>
      <w:r>
        <w:br/>
      </w:r>
      <w:r>
        <w:t xml:space="preserve">судоходству оть Шлиссельбурга до С. Пе- </w:t>
      </w:r>
      <w:r>
        <w:br/>
      </w:r>
      <w:r>
        <w:t xml:space="preserve">тербурга. 6249.</w:t>
      </w:r>
    </w:p>
    <w:p>
      <w:pPr>
        <w:pStyle w:val="Normal"/>
      </w:pPr>
      <w:r>
        <w:t xml:space="preserve">Т. [Х. (1755—1756) Объ отвращени всякихъ </w:t>
      </w:r>
      <w:r>
        <w:br/>
      </w:r>
      <w:r>
        <w:t xml:space="preserve">препятетв!И и затруднений свободнаго судо- </w:t>
      </w:r>
      <w:r>
        <w:br/>
      </w:r>
      <w:r>
        <w:t xml:space="preserve">ходства по рфкамъ. 6600.—Съ дровъ и лфсовъ, </w:t>
      </w:r>
      <w:r>
        <w:br/>
      </w:r>
      <w:r>
        <w:t xml:space="preserve">сгоняемыхъ по Ладожскому каналу плотами, </w:t>
      </w:r>
      <w:r>
        <w:br/>
      </w:r>
      <w:r>
        <w:t xml:space="preserve">очищать кору. 6688.—Ири. порогахъ на рф- </w:t>
      </w:r>
      <w:r>
        <w:br/>
      </w:r>
      <w:r>
        <w:t xml:space="preserve">вЪ МетБ завести особыхь Лоцмановъ. 6694. </w:t>
      </w:r>
      <w:r>
        <w:br/>
      </w:r>
      <w:r>
        <w:t xml:space="preserve">— На Волховске пороги для смотрёшя за </w:t>
      </w:r>
      <w:r>
        <w:br/>
      </w:r>
      <w:r>
        <w:t xml:space="preserve">Лоцманами опредфлять одного Дворянина. </w:t>
      </w:r>
      <w:r>
        <w:br/>
      </w:r>
      <w:r>
        <w:t xml:space="preserve">6829.— О дБлаши бревенчатыхь плотовь и </w:t>
      </w:r>
      <w:r>
        <w:br/>
      </w:r>
      <w:r>
        <w:t xml:space="preserve">дровяныхь обрубовъ, для безопаснаго пропу- </w:t>
      </w:r>
      <w:r>
        <w:br/>
      </w:r>
      <w:r>
        <w:t xml:space="preserve">ска чрезь Большой Ладожеки каналь, шири- </w:t>
      </w:r>
      <w:r>
        <w:br/>
      </w:r>
      <w:r>
        <w:t xml:space="preserve">ною въ 4 печатныхь саженей, а глубиною въ </w:t>
      </w:r>
      <w:r>
        <w:br/>
      </w:r>
      <w:r>
        <w:t xml:space="preserve">1% аршина. 7015.</w:t>
      </w:r>
    </w:p>
    <w:p>
      <w:pPr>
        <w:pStyle w:val="Normal"/>
      </w:pPr>
      <w:r>
        <w:t xml:space="preserve">Т. Х. (1757— 1759) Правила объ устройств </w:t>
      </w:r>
      <w:r>
        <w:br/>
      </w:r>
      <w:r>
        <w:t xml:space="preserve">пристаней въ С. Петербург$. 7565.—Запре- </w:t>
      </w:r>
      <w:r>
        <w:br/>
      </w:r>
      <w:r>
        <w:t xml:space="preserve">щенше ломать плиту и жечь известь близь </w:t>
      </w:r>
      <w:r>
        <w:br/>
      </w:r>
      <w:r>
        <w:t xml:space="preserve">Волховскихъ пороговъ. 7602. — Объ опредф-</w:t>
      </w:r>
    </w:p>
    <w:p>
      <w:pPr>
        <w:pStyle w:val="Normal"/>
      </w:pPr>
      <w:r>
        <w:t xml:space="preserve">ь С,</w:t>
      </w:r>
    </w:p>
    <w:p>
      <w:pPr>
        <w:pStyle w:val="Normal"/>
      </w:pPr>
      <w:r>
        <w:t xml:space="preserve">лени искусвато Инженера для осмотра, опи- </w:t>
      </w:r>
      <w:r>
        <w:br/>
      </w:r>
      <w:r>
        <w:t xml:space="preserve">си и сочиненя плановъ и профилей рёкамъ </w:t>
      </w:r>
      <w:r>
        <w:br/>
      </w:r>
      <w:r>
        <w:t xml:space="preserve">Тверцв и МостБ и Боровицкимь порогамъ. </w:t>
      </w:r>
      <w:r>
        <w:br/>
      </w:r>
      <w:r>
        <w:t xml:space="preserve">7769.</w:t>
      </w:r>
    </w:p>
    <w:p>
      <w:pPr>
        <w:pStyle w:val="Normal"/>
      </w:pPr>
      <w:r>
        <w:t xml:space="preserve">Т. ХГ. (1740 — 1745) О числ пропущенныхь</w:t>
      </w:r>
    </w:p>
    <w:p>
      <w:pPr>
        <w:pStyle w:val="Normal"/>
      </w:pPr>
      <w:r>
        <w:t xml:space="preserve">чрезъь Боровице пороги судовь доносить еже= </w:t>
      </w:r>
      <w:r>
        <w:br/>
      </w:r>
      <w:r>
        <w:t xml:space="preserve">недфльно Сенату. 8126. — Въ льтнее время </w:t>
      </w:r>
      <w:r>
        <w:br/>
      </w:r>
      <w:r>
        <w:t xml:space="preserve">всяюя тяжести и клади для военнаго и мор- </w:t>
      </w:r>
      <w:r>
        <w:br/>
      </w:r>
      <w:r>
        <w:t xml:space="preserve">скато вфдомства доставлять изь Новгорода въ </w:t>
      </w:r>
      <w:r>
        <w:br/>
      </w:r>
      <w:r>
        <w:t xml:space="preserve">С. Нетербургь водою. 8159. —Предосторож- </w:t>
      </w:r>
      <w:r>
        <w:br/>
      </w:r>
      <w:r>
        <w:t xml:space="preserve">ности при пропускв судовъ чрезь Боровицк!е </w:t>
      </w:r>
      <w:r>
        <w:br/>
      </w:r>
      <w:r>
        <w:t xml:space="preserve">пороги. 8161, п. 1. Допосить Сенату о числв </w:t>
      </w:r>
      <w:r>
        <w:br/>
      </w:r>
      <w:r>
        <w:t xml:space="preserve">пропущенныхь чрезь Боровицюе пороги су- </w:t>
      </w:r>
      <w:r>
        <w:br/>
      </w:r>
      <w:r>
        <w:t xml:space="preserve">довъ, каждыя' дв недфли. 7. 2. Объ осмотр </w:t>
      </w:r>
      <w:r>
        <w:br/>
      </w:r>
      <w:r>
        <w:t xml:space="preserve">сихъ пороговь дли принятйя мёрь къ лучше- </w:t>
      </w:r>
      <w:r>
        <w:br/>
      </w:r>
      <w:r>
        <w:t xml:space="preserve">му ихь очищению. 7, 3. Распредфлене по </w:t>
      </w:r>
      <w:r>
        <w:br/>
      </w:r>
      <w:r>
        <w:t xml:space="preserve">онымъ Лоцмановь, и плата имъ. 8250. —Изъ- </w:t>
      </w:r>
      <w:r>
        <w:br/>
      </w:r>
      <w:r>
        <w:t xml:space="preserve">яте отъ таможенныхь пошлинъ хлфба и </w:t>
      </w:r>
      <w:r>
        <w:br/>
      </w:r>
      <w:r>
        <w:t xml:space="preserve">съфетныхь припабовь, продаваемыхь съ су- </w:t>
      </w:r>
      <w:r>
        <w:br/>
      </w:r>
      <w:r>
        <w:t xml:space="preserve">довъ, разбитыхь въ Боровицкихь порогахь. </w:t>
      </w:r>
      <w:r>
        <w:br/>
      </w:r>
      <w:r>
        <w:t xml:space="preserve">$424.— О незадержанш людей, отходяшихь </w:t>
      </w:r>
      <w:r>
        <w:br/>
      </w:r>
      <w:r>
        <w:t xml:space="preserve">на судахъ и во время хода, развё по прико- </w:t>
      </w:r>
      <w:r>
        <w:br/>
      </w:r>
      <w:r>
        <w:t xml:space="preserve">сновенности къ важнфишимь Государствен- </w:t>
      </w:r>
      <w:r>
        <w:br/>
      </w:r>
      <w:r>
        <w:t xml:space="preserve">нымь дфламъ, разбою и уб?йству. 8457, п. 35. </w:t>
      </w:r>
      <w:r>
        <w:br/>
      </w:r>
      <w:r>
        <w:t xml:space="preserve">5778, п. 3. —Мельницы и плотины, устроен- </w:t>
      </w:r>
      <w:r>
        <w:br/>
      </w:r>
      <w:r>
        <w:t xml:space="preserve">ныя на судоходныхь рфкахъ и пренятству- </w:t>
      </w:r>
      <w:r>
        <w:br/>
      </w:r>
      <w:r>
        <w:t xml:space="preserve">юния судоходству, сломать, и виредь строить </w:t>
      </w:r>
      <w:r>
        <w:br/>
      </w:r>
      <w:r>
        <w:t xml:space="preserve">не велбть. 8457, п. 11. 8775, п. 11. Пра- </w:t>
      </w:r>
      <w:r>
        <w:br/>
      </w:r>
      <w:r>
        <w:t xml:space="preserve">вила для охранешя купеческаго судоходства. </w:t>
      </w:r>
      <w:r>
        <w:br/>
      </w:r>
      <w:r>
        <w:t xml:space="preserve">оть водБихь претеный и взатковъ. 8457. </w:t>
      </w:r>
      <w:r>
        <w:br/>
      </w:r>
      <w:r>
        <w:t xml:space="preserve">8778. — Позволеше Армянину Ширванову съ </w:t>
      </w:r>
      <w:r>
        <w:br/>
      </w:r>
      <w:r>
        <w:t xml:space="preserve">товарищами строить на Волгь и впадающихь </w:t>
      </w:r>
      <w:r>
        <w:br/>
      </w:r>
      <w:r>
        <w:t xml:space="preserve">вв нее р5кахъ суда, и ходить на оныхъ по </w:t>
      </w:r>
      <w:r>
        <w:br/>
      </w:r>
      <w:r>
        <w:t xml:space="preserve">Касшйскому морю. 8469. — Дьорянину Сер- </w:t>
      </w:r>
      <w:r>
        <w:br/>
      </w:r>
      <w:r>
        <w:t xml:space="preserve">аюкову подать извфст1е, не возможно ли учи- </w:t>
      </w:r>
      <w:r>
        <w:br/>
      </w:r>
      <w:r>
        <w:t xml:space="preserve">нить Боровицк!е пороги безопасными. 8651. </w:t>
      </w:r>
      <w:r>
        <w:br/>
      </w:r>
      <w:r>
        <w:t xml:space="preserve">— Въ замерзшимь въ рфкахь судамь ставить </w:t>
      </w:r>
      <w:r>
        <w:br/>
      </w:r>
      <w:r>
        <w:t xml:space="preserve">караулы, дабы они не могли служить при- </w:t>
      </w:r>
      <w:r>
        <w:br/>
      </w:r>
      <w:r>
        <w:t xml:space="preserve">етанищемъ злонамфренныхь людей. 8846.</w:t>
      </w:r>
    </w:p>
    <w:p>
      <w:pPr>
        <w:pStyle w:val="Normal"/>
      </w:pPr>
      <w:r>
        <w:t xml:space="preserve">Т. ХИ. (1744 — 1748) О вспомоществоваши</w:t>
      </w:r>
    </w:p>
    <w:p>
      <w:pPr>
        <w:pStyle w:val="Normal"/>
      </w:pPr>
      <w:r>
        <w:t xml:space="preserve">Дворанамь Сердюковымь въ расчистк® Боро- </w:t>
      </w:r>
      <w:r>
        <w:br/>
      </w:r>
      <w:r>
        <w:t xml:space="preserve">вицкихь пороговь. 8869. — Для судоходства </w:t>
      </w:r>
      <w:r>
        <w:br/>
      </w:r>
      <w:r>
        <w:t xml:space="preserve">по Волгф дфлать суда длинифеин шире преж- </w:t>
      </w:r>
      <w:r>
        <w:br/>
      </w:r>
      <w:r>
        <w:t xml:space="preserve">них», и наблюдать, чтобы съ трузомъ на хо- </w:t>
      </w:r>
      <w:r>
        <w:br/>
      </w:r>
      <w:r>
        <w:t xml:space="preserve">ду въ вод было не болфе 10-ти четвертей. </w:t>
      </w:r>
      <w:r>
        <w:br/>
      </w:r>
      <w:r>
        <w:t xml:space="preserve">9504.—0 чисткь рёкъ Гжати п Вазузы, для </w:t>
      </w:r>
      <w:r>
        <w:br/>
      </w:r>
      <w:r>
        <w:t xml:space="preserve">безпреплтетвеннаго суходства, на очеть купе-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1056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чества, н о перегрузкф товаровь съ барокъ, </w:t>
      </w:r>
      <w:r>
        <w:br/>
      </w:r>
      <w:r>
        <w:t xml:space="preserve">кои на сихъ рфкахъ наи на ВолгВ станутъ </w:t>
      </w:r>
      <w:r>
        <w:br/>
      </w:r>
      <w:r>
        <w:t xml:space="preserve">на мель пли разобьются о камни. 9497. — О </w:t>
      </w:r>
      <w:r>
        <w:br/>
      </w:r>
      <w:r>
        <w:t xml:space="preserve">содержан1и бечевника по р5кБ Тверцъ. 9497, </w:t>
      </w:r>
      <w:r>
        <w:br/>
      </w:r>
      <w:r>
        <w:t xml:space="preserve">п. 5.</w:t>
      </w:r>
    </w:p>
    <w:p>
      <w:pPr>
        <w:pStyle w:val="Normal"/>
      </w:pPr>
      <w:r>
        <w:t xml:space="preserve">Т. ХШ. (1749—1755) Подтверждеше о присыл- </w:t>
      </w:r>
      <w:r>
        <w:br/>
      </w:r>
      <w:r>
        <w:t xml:space="preserve">кБ въ Сенать вЪдомостей о пропускаемыхь </w:t>
      </w:r>
      <w:r>
        <w:br/>
      </w:r>
      <w:r>
        <w:t xml:space="preserve">чрезъь Боровицые пороги судахъ. 9614.—Въ </w:t>
      </w:r>
      <w:r>
        <w:br/>
      </w:r>
      <w:r>
        <w:t xml:space="preserve">кавую пропорцию строить суда, для прохода </w:t>
      </w:r>
      <w:r>
        <w:br/>
      </w:r>
      <w:r>
        <w:t xml:space="preserve">Ладожскимь ваналомъ. 9821. — Подтвержде- </w:t>
      </w:r>
      <w:r>
        <w:br/>
      </w:r>
      <w:r>
        <w:t xml:space="preserve">не указа о обязанности работниковъ на ва- </w:t>
      </w:r>
      <w:r>
        <w:br/>
      </w:r>
      <w:r>
        <w:t xml:space="preserve">зенныхь судахъь защищать оныя и находя- </w:t>
      </w:r>
      <w:r>
        <w:br/>
      </w:r>
      <w:r>
        <w:t xml:space="preserve">щихся на нихъ подрядчиковь и прикащи- </w:t>
      </w:r>
      <w:r>
        <w:br/>
      </w:r>
      <w:r>
        <w:t xml:space="preserve">ковь оть грабежа разбойническихь парт!и. </w:t>
      </w:r>
      <w:r>
        <w:br/>
      </w:r>
      <w:r>
        <w:t xml:space="preserve">9851.—Опредфлеше мфры плотовь, проходя- </w:t>
      </w:r>
      <w:r>
        <w:br/>
      </w:r>
      <w:r>
        <w:t xml:space="preserve">щихъ чрезь Ладожеви каналъ, и число дол- </w:t>
      </w:r>
      <w:r>
        <w:br/>
      </w:r>
      <w:r>
        <w:t xml:space="preserve">женствующихь быть на оныхъ рабочнхь лю- </w:t>
      </w:r>
      <w:r>
        <w:br/>
      </w:r>
      <w:r>
        <w:t xml:space="preserve">дей. 10026. —О пошлинахъь съ провозимыхъ </w:t>
      </w:r>
      <w:r>
        <w:br/>
      </w:r>
      <w:r>
        <w:t xml:space="preserve">по Ладожскому каналу товаровъ и прованта. </w:t>
      </w:r>
      <w:r>
        <w:br/>
      </w:r>
      <w:r>
        <w:t xml:space="preserve">10094.</w:t>
      </w:r>
    </w:p>
    <w:p>
      <w:pPr>
        <w:pStyle w:val="Normal"/>
      </w:pPr>
      <w:r>
        <w:t xml:space="preserve">МОЧА (1754—1757) Правила для пропуска</w:t>
      </w:r>
    </w:p>
    <w:p>
      <w:pPr>
        <w:pStyle w:val="Normal"/>
      </w:pPr>
      <w:r>
        <w:t xml:space="preserve">барокъ чрезъ Боровицие пороги. 10550.—0 </w:t>
      </w:r>
      <w:r>
        <w:br/>
      </w:r>
      <w:r>
        <w:t xml:space="preserve">дозволени ходить на купеческихь судахъ изъ </w:t>
      </w:r>
      <w:r>
        <w:br/>
      </w:r>
      <w:r>
        <w:t xml:space="preserve">С. Нетербурга въ Кронштадть малымъ фар- </w:t>
      </w:r>
      <w:r>
        <w:br/>
      </w:r>
      <w:r>
        <w:t xml:space="preserve">ватеромз. 10578.— Запрещеше судам, про- </w:t>
      </w:r>
      <w:r>
        <w:br/>
      </w:r>
      <w:r>
        <w:t xml:space="preserve">ходящимь по Ладожскому каналу, безъь край- </w:t>
      </w:r>
      <w:r>
        <w:br/>
      </w:r>
      <w:r>
        <w:t xml:space="preserve">ности и законныхъ причинъ, останавливаться </w:t>
      </w:r>
      <w:r>
        <w:br/>
      </w:r>
      <w:r>
        <w:t xml:space="preserve">подь опасешемъ штрафа. 10729.</w:t>
      </w:r>
    </w:p>
    <w:p>
      <w:pPr>
        <w:pStyle w:val="Normal"/>
      </w:pPr>
      <w:r>
        <w:t xml:space="preserve">Т. ХУ. (1758—1762) Распорядокъ судоходства </w:t>
      </w:r>
      <w:r>
        <w:br/>
      </w:r>
      <w:r>
        <w:t xml:space="preserve">по Волгф, Тверцф и прочимь р5камъ, конми </w:t>
      </w:r>
      <w:r>
        <w:br/>
      </w:r>
      <w:r>
        <w:t xml:space="preserve">слфдуютъ барки въ С. Четербургъ. 10926.— </w:t>
      </w:r>
      <w:r>
        <w:br/>
      </w:r>
      <w:r>
        <w:t xml:space="preserve">Барокъ, къ спуску опасныхъ чрезъ пороги не </w:t>
      </w:r>
      <w:r>
        <w:br/>
      </w:r>
      <w:r>
        <w:t xml:space="preserve">пропускать до т6хъ поръ, пока вода убудетъ. </w:t>
      </w:r>
      <w:r>
        <w:br/>
      </w:r>
      <w:r>
        <w:t xml:space="preserve">10956. — Утверждеше проекта объ очисткв </w:t>
      </w:r>
      <w:r>
        <w:br/>
      </w:r>
      <w:r>
        <w:t xml:space="preserve">Волховскихь пороговъ, иопредьлеше для се- </w:t>
      </w:r>
      <w:r>
        <w:br/>
      </w:r>
      <w:r>
        <w:t xml:space="preserve">го особой команды. 11052.— Правила объ у- </w:t>
      </w:r>
      <w:r>
        <w:br/>
      </w:r>
      <w:r>
        <w:t xml:space="preserve">строешш при пристаняхъ пильныхъ мельнииъ. </w:t>
      </w:r>
      <w:r>
        <w:br/>
      </w:r>
      <w:r>
        <w:t xml:space="preserve">11206. Запрещене держать на баркахь </w:t>
      </w:r>
      <w:r>
        <w:br/>
      </w:r>
      <w:r>
        <w:t xml:space="preserve">огонь. 11295.— О совершенти очистки Вол- </w:t>
      </w:r>
      <w:r>
        <w:br/>
      </w:r>
      <w:r>
        <w:t xml:space="preserve">ховскихь пороговъ чрезъ вольнонаемныхь ра- </w:t>
      </w:r>
      <w:r>
        <w:br/>
      </w:r>
      <w:r>
        <w:t xml:space="preserve">ботниковъ. 11455.</w:t>
      </w:r>
    </w:p>
    <w:p>
      <w:pPr>
        <w:pStyle w:val="Normal"/>
      </w:pPr>
      <w:r>
        <w:t xml:space="preserve">Т. ХУ. ( 1762 —1764) На чищеше Боровиц- </w:t>
      </w:r>
      <w:r>
        <w:br/>
      </w:r>
      <w:r>
        <w:t xml:space="preserve">кихьъ пороговъ употреблять деньги, собирае- </w:t>
      </w:r>
      <w:r>
        <w:br/>
      </w:r>
      <w:r>
        <w:t xml:space="preserve">мыя въ казну съ топорныхь барокъ. 12265, </w:t>
      </w:r>
      <w:r>
        <w:br/>
      </w:r>
      <w:r>
        <w:t xml:space="preserve">п. 6. Въ приход судовь къ С. Петербургу </w:t>
      </w:r>
      <w:r>
        <w:br/>
      </w:r>
      <w:r>
        <w:t xml:space="preserve">употреблять Лоцмановъ каждому по своей во- </w:t>
      </w:r>
      <w:r>
        <w:br/>
      </w:r>
      <w:r>
        <w:t xml:space="preserve">лЬ, исключая лищь на Боровицкихь порогахъ.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7. 7.—Барки съ солью прежде спуска въ Бо- </w:t>
      </w:r>
      <w:r>
        <w:br/>
      </w:r>
      <w:r>
        <w:t xml:space="preserve">ровицее пороги свидфтельствовать Члену Кан- </w:t>
      </w:r>
      <w:r>
        <w:br/>
      </w:r>
      <w:r>
        <w:t xml:space="preserve">целярш тБхъ пороговъ. 12274. — Подтверж- </w:t>
      </w:r>
      <w:r>
        <w:br/>
      </w:r>
      <w:r>
        <w:t xml:space="preserve">деше о нечинен!и купечеству, идущему на </w:t>
      </w:r>
      <w:r>
        <w:br/>
      </w:r>
      <w:r>
        <w:t xml:space="preserve">баркахь въ С. Петербургь идрушя мфста</w:t>
      </w:r>
    </w:p>
    <w:p>
      <w:pPr>
        <w:pStyle w:val="Normal"/>
      </w:pPr>
      <w:r>
        <w:t xml:space="preserve">В ) </w:t>
      </w:r>
      <w:r>
        <w:br/>
      </w:r>
      <w:r>
        <w:t xml:space="preserve">никакихь притфснени п о незасаривани </w:t>
      </w:r>
      <w:r>
        <w:br/>
      </w:r>
      <w:r>
        <w:t xml:space="preserve">фарватеровъ. 12295.</w:t>
      </w:r>
    </w:p>
    <w:p>
      <w:pPr>
        <w:pStyle w:val="Normal"/>
      </w:pPr>
      <w:r>
        <w:t xml:space="preserve">Т. ХУИ. (1765 —1766) О сбор судовыхъ по-</w:t>
      </w:r>
    </w:p>
    <w:p>
      <w:pPr>
        <w:pStyle w:val="Normal"/>
      </w:pPr>
      <w:r>
        <w:t xml:space="preserve">шлинъ. 12514, 12575. 12599. 12485. — О </w:t>
      </w:r>
      <w:r>
        <w:br/>
      </w:r>
      <w:r>
        <w:t xml:space="preserve">проводф канала для соединеня рфки Сяси съ </w:t>
      </w:r>
      <w:r>
        <w:br/>
      </w:r>
      <w:r>
        <w:t xml:space="preserve">Волховымь, а въ случа возможности, и Мо- </w:t>
      </w:r>
      <w:r>
        <w:br/>
      </w:r>
      <w:r>
        <w:t xml:space="preserve">логи съ Слсью. 12452. — О свободномъ про- </w:t>
      </w:r>
      <w:r>
        <w:br/>
      </w:r>
      <w:r>
        <w:t xml:space="preserve">пускБ изь С. Петербурга барокъ и’ судовъ, </w:t>
      </w:r>
      <w:r>
        <w:br/>
      </w:r>
      <w:r>
        <w:t xml:space="preserve">пдущихьв во внутрення Губерни. 12460. — </w:t>
      </w:r>
      <w:r>
        <w:br/>
      </w:r>
      <w:r>
        <w:t xml:space="preserve">О собираши по Ладожскому каналу пошлинъ </w:t>
      </w:r>
      <w:r>
        <w:br/>
      </w:r>
      <w:r>
        <w:t xml:space="preserve">съ прогоняемаго неочищеннаго лфса, 12559. </w:t>
      </w:r>
      <w:r>
        <w:br/>
      </w:r>
      <w:r>
        <w:t xml:space="preserve">— О безостановочномь пропуск барокъ чрезъ </w:t>
      </w:r>
      <w:r>
        <w:br/>
      </w:r>
      <w:r>
        <w:t xml:space="preserve">Вышневолоцье шлюзы. 12656,</w:t>
      </w:r>
    </w:p>
    <w:p>
      <w:pPr>
        <w:pStyle w:val="Normal"/>
      </w:pPr>
      <w:r>
        <w:t xml:space="preserve">Т ХУШ. (1767—1769) О присылкф въ Сенатъ</w:t>
      </w:r>
    </w:p>
    <w:p>
      <w:pPr>
        <w:pStyle w:val="Normal"/>
      </w:pPr>
      <w:r>
        <w:t xml:space="preserve">изь Полицеймейстерской Конторы еженедфль- </w:t>
      </w:r>
      <w:r>
        <w:br/>
      </w:r>
      <w:r>
        <w:t xml:space="preserve">ныхЪ вфдомостей о числВ барокъ, приходя- </w:t>
      </w:r>
      <w:r>
        <w:br/>
      </w:r>
      <w:r>
        <w:t xml:space="preserve">щихь въ С. Петербургь съ хлфбомь и дру- </w:t>
      </w:r>
      <w:r>
        <w:br/>
      </w:r>
      <w:r>
        <w:t xml:space="preserve">гимн припасами. 12900. — О невоспрещени </w:t>
      </w:r>
      <w:r>
        <w:br/>
      </w:r>
      <w:r>
        <w:t xml:space="preserve">промышленикамь, проходящимь въ С. Петер- </w:t>
      </w:r>
      <w:r>
        <w:br/>
      </w:r>
      <w:r>
        <w:t xml:space="preserve">бургъ съ лЬсомЕ и дровами, приставать къ бе- </w:t>
      </w:r>
      <w:r>
        <w:br/>
      </w:r>
      <w:r>
        <w:t xml:space="preserve">чевникамъ. 12950.—Подтверждеше купцамъ, </w:t>
      </w:r>
      <w:r>
        <w:br/>
      </w:r>
      <w:r>
        <w:t xml:space="preserve">чтобы они отправляли товары свои чрезъ Бо- </w:t>
      </w:r>
      <w:r>
        <w:br/>
      </w:r>
      <w:r>
        <w:t xml:space="preserve">ровицые пороги на благонадежныхь барнахъ. </w:t>
      </w:r>
      <w:r>
        <w:br/>
      </w:r>
      <w:r>
        <w:t xml:space="preserve">12940.—0О предоставлензи купцамъ, отправ- </w:t>
      </w:r>
      <w:r>
        <w:br/>
      </w:r>
      <w:r>
        <w:t xml:space="preserve">ляющимь свон товары отъ Тобольска къ Ени- </w:t>
      </w:r>
      <w:r>
        <w:br/>
      </w:r>
      <w:r>
        <w:t xml:space="preserve">сейску, избирать путь по р$камъ Чулымв и </w:t>
      </w:r>
      <w:r>
        <w:br/>
      </w:r>
      <w:r>
        <w:t xml:space="preserve">Кети, какъ кто пожелаеть. 15452. — О не- </w:t>
      </w:r>
      <w:r>
        <w:br/>
      </w:r>
      <w:r>
        <w:t xml:space="preserve">присылкв впредь изъ Тверской Провинш- </w:t>
      </w:r>
      <w:r>
        <w:br/>
      </w:r>
      <w:r>
        <w:t xml:space="preserve">альной Канцеляр1и въ Сенать вфдомостей о </w:t>
      </w:r>
      <w:r>
        <w:br/>
      </w:r>
      <w:r>
        <w:t xml:space="preserve">судахъ, проходящихъ Тверцою р$кою съ хл5- </w:t>
      </w:r>
      <w:r>
        <w:br/>
      </w:r>
      <w:r>
        <w:t xml:space="preserve">бомъ и другими припасами. 45176. —Объ о- </w:t>
      </w:r>
      <w:r>
        <w:br/>
      </w:r>
      <w:r>
        <w:t xml:space="preserve">сматриваши Командиру Боровицкихъ пороговъ </w:t>
      </w:r>
      <w:r>
        <w:br/>
      </w:r>
      <w:r>
        <w:t xml:space="preserve">и находящимся при дистаншяхъ Офицерамъ </w:t>
      </w:r>
      <w:r>
        <w:br/>
      </w:r>
      <w:r>
        <w:t xml:space="preserve">ежегодно по вскрыт р5ки Меты, небудетъ </w:t>
      </w:r>
      <w:r>
        <w:br/>
      </w:r>
      <w:r>
        <w:t xml:space="preserve">ли случатся препятствая судовому ходу. 15281. </w:t>
      </w:r>
      <w:r>
        <w:br/>
      </w:r>
      <w:r>
        <w:t xml:space="preserve">—О взысвани съ Лоцмановъ за повреждене </w:t>
      </w:r>
      <w:r>
        <w:br/>
      </w:r>
      <w:r>
        <w:t xml:space="preserve">шлюзовь. 15559.</w:t>
      </w:r>
    </w:p>
    <w:p>
      <w:pPr>
        <w:pStyle w:val="Normal"/>
      </w:pPr>
      <w:r>
        <w:t xml:space="preserve">Т. ХХ. (1770 —1774) О подтверждеши жи-</w:t>
      </w:r>
    </w:p>
    <w:p>
      <w:pPr>
        <w:pStyle w:val="Normal"/>
      </w:pPr>
      <w:r>
        <w:t xml:space="preserve">телямь городовъ и селен, прилежащихь къ </w:t>
      </w:r>
      <w:r>
        <w:br/>
      </w:r>
      <w:r>
        <w:t xml:space="preserve">Дону, чтобы они никакого сора и помету </w:t>
      </w:r>
      <w:r>
        <w:br/>
      </w:r>
      <w:r>
        <w:t xml:space="preserve">въ оную рву не бросали. 15450.—О нечине- </w:t>
      </w:r>
      <w:r>
        <w:br/>
      </w:r>
      <w:r>
        <w:t xml:space="preserve">ши обидъ м притбененй купцамъ, при спла-</w:t>
      </w:r>
    </w:p>
    <w:p>
      <w:pPr>
        <w:pStyle w:val="Normal"/>
      </w:pPr>
      <w:r>
        <w:t xml:space="preserve">РЕЭСТРЪ АЛФАВИТНЫЙ 1057</w:t>
      </w:r>
    </w:p>
    <w:p>
      <w:pPr>
        <w:pStyle w:val="Normal"/>
      </w:pPr>
      <w:r>
        <w:t xml:space="preserve">[о</w:t>
      </w:r>
    </w:p>
    <w:p>
      <w:pPr>
        <w:pStyle w:val="Normal"/>
      </w:pPr>
      <w:r>
        <w:t xml:space="preserve">кф барокь по рёкамь и каналамъ. 15529. </w:t>
      </w:r>
      <w:r>
        <w:br/>
      </w:r>
      <w:r>
        <w:t xml:space="preserve">15758. 15965. 14008.— Мёстному Началь- </w:t>
      </w:r>
      <w:r>
        <w:br/>
      </w:r>
      <w:r>
        <w:t xml:space="preserve">ству доносить въ Сенатъ, сколь долго быва- </w:t>
      </w:r>
      <w:r>
        <w:br/>
      </w:r>
      <w:r>
        <w:t xml:space="preserve">ють на пути суда и плоты, идупие по Волг$ въ </w:t>
      </w:r>
      <w:r>
        <w:br/>
      </w:r>
      <w:r>
        <w:t xml:space="preserve">С. Петербургъ. 15987. 14016.—Порядокь про- </w:t>
      </w:r>
      <w:r>
        <w:br/>
      </w:r>
      <w:r>
        <w:t xml:space="preserve">пуска судовъ чрезь Волховск!е пороги. 14059. </w:t>
      </w:r>
      <w:r>
        <w:br/>
      </w:r>
      <w:r>
        <w:t xml:space="preserve">— Поручеше водяныхь сообщении въ Новго- </w:t>
      </w:r>
      <w:r>
        <w:br/>
      </w:r>
      <w:r>
        <w:t xml:space="preserve">Родской Губернш, кром Ладожскаго ванала, </w:t>
      </w:r>
      <w:r>
        <w:br/>
      </w:r>
      <w:r>
        <w:t xml:space="preserve">тамошнему Губерватору. 14070.</w:t>
      </w:r>
    </w:p>
    <w:p>
      <w:pPr>
        <w:pStyle w:val="Normal"/>
      </w:pPr>
      <w:r>
        <w:t xml:space="preserve">Т. ХХ. (1775—1780) Изъ доходовъ Канцеляри </w:t>
      </w:r>
      <w:r>
        <w:br/>
      </w:r>
      <w:r>
        <w:t xml:space="preserve">Боровицкихь пороговь употреблять по усмот- </w:t>
      </w:r>
      <w:r>
        <w:br/>
      </w:r>
      <w:r>
        <w:t xml:space="preserve">рЪнно Новгородскаго Губернатора, потребныя </w:t>
      </w:r>
      <w:r>
        <w:br/>
      </w:r>
      <w:r>
        <w:t xml:space="preserve">суммы на чистку судоходныхь р5къ. 14508.— </w:t>
      </w:r>
      <w:r>
        <w:br/>
      </w:r>
      <w:r>
        <w:t xml:space="preserve">Адмиралтейской Коллегии сдфлать точное опре- </w:t>
      </w:r>
      <w:r>
        <w:br/>
      </w:r>
      <w:r>
        <w:t xml:space="preserve">дЪлене, по скольку въ какое судно мёрою и </w:t>
      </w:r>
      <w:r>
        <w:br/>
      </w:r>
      <w:r>
        <w:t xml:space="preserve">тлжестно грузить всякихъ товаровъ. 14471.— </w:t>
      </w:r>
      <w:r>
        <w:br/>
      </w:r>
      <w:r>
        <w:t xml:space="preserve">О несобиран!и мостоваго камия съ приходащихь </w:t>
      </w:r>
      <w:r>
        <w:br/>
      </w:r>
      <w:r>
        <w:t xml:space="preserve">въ С. Петербургь барокъ исудовъ. 14476.—О </w:t>
      </w:r>
      <w:r>
        <w:br/>
      </w:r>
      <w:r>
        <w:t xml:space="preserve">вычищен!и отъ Риги вверхъ по Двинё поро- </w:t>
      </w:r>
      <w:r>
        <w:br/>
      </w:r>
      <w:r>
        <w:t xml:space="preserve">товъ и каменистыхь мфсть, ио сборё пошли- </w:t>
      </w:r>
      <w:r>
        <w:br/>
      </w:r>
      <w:r>
        <w:t xml:space="preserve">ны со струговъ и другихъ судовъ. 14525.— </w:t>
      </w:r>
      <w:r>
        <w:br/>
      </w:r>
      <w:r>
        <w:t xml:space="preserve">Объ отмфнф въ Руменской застав сбора со </w:t>
      </w:r>
      <w:r>
        <w:br/>
      </w:r>
      <w:r>
        <w:t xml:space="preserve">струговъ, плотовъ и лодокъ. 14591. — Въ </w:t>
      </w:r>
      <w:r>
        <w:br/>
      </w:r>
      <w:r>
        <w:t xml:space="preserve">присылаемыхъ въ Сенать вфдомостяхь о бар- </w:t>
      </w:r>
      <w:r>
        <w:br/>
      </w:r>
      <w:r>
        <w:t xml:space="preserve">кахъ, потонувшихь въ Боровицкихъ порогахъ, </w:t>
      </w:r>
      <w:r>
        <w:br/>
      </w:r>
      <w:r>
        <w:t xml:space="preserve">показывать, съ какимь грузомъ оныя былин, </w:t>
      </w:r>
      <w:r>
        <w:br/>
      </w:r>
      <w:r>
        <w:t xml:space="preserve">на какую сумму простнрается потеря, и кому </w:t>
      </w:r>
      <w:r>
        <w:br/>
      </w:r>
      <w:r>
        <w:t xml:space="preserve">т суда принадлежатъ. 14641. — Въ вБдомо- </w:t>
      </w:r>
      <w:r>
        <w:br/>
      </w:r>
      <w:r>
        <w:t xml:space="preserve">стлхъ, о пропуск чрезъ Боровицые пороги </w:t>
      </w:r>
      <w:r>
        <w:br/>
      </w:r>
      <w:r>
        <w:t xml:space="preserve">судовъ объяснять, съ какимь оныя грузомъ, </w:t>
      </w:r>
      <w:r>
        <w:br/>
      </w:r>
      <w:r>
        <w:t xml:space="preserve">какихъ каравановъ, и изъ какихъ именно при- </w:t>
      </w:r>
      <w:r>
        <w:br/>
      </w:r>
      <w:r>
        <w:t xml:space="preserve">станей, 14665.—Штать водяной. коммуника- </w:t>
      </w:r>
      <w:r>
        <w:br/>
      </w:r>
      <w:r>
        <w:t xml:space="preserve">ци, съ раздфленемь оной на три части: Выш- </w:t>
      </w:r>
      <w:r>
        <w:br/>
      </w:r>
      <w:r>
        <w:t xml:space="preserve">неволоцкую, Мстинскую и Волховскую. 14809. </w:t>
      </w:r>
      <w:r>
        <w:br/>
      </w:r>
      <w:r>
        <w:t xml:space="preserve">—О поступаши съ Лоцманами за разбич1е и </w:t>
      </w:r>
      <w:r>
        <w:br/>
      </w:r>
      <w:r>
        <w:t xml:space="preserve">остановлен!е барокь по указу 1720 Апр5- </w:t>
      </w:r>
      <w:r>
        <w:br/>
      </w:r>
      <w:r>
        <w:t xml:space="preserve">ля 1 дня. 15047. ы</w:t>
      </w:r>
    </w:p>
    <w:p>
      <w:pPr>
        <w:pStyle w:val="Normal"/>
      </w:pPr>
      <w:r>
        <w:t xml:space="preserve">Т. ХХИ. (1731—1785) Сборы, принадлежание </w:t>
      </w:r>
      <w:r>
        <w:br/>
      </w:r>
      <w:r>
        <w:t xml:space="preserve">до Канцелярии Боровицкихь пороговь, вЪдоть, </w:t>
      </w:r>
      <w:r>
        <w:br/>
      </w:r>
      <w:r>
        <w:t xml:space="preserve">и счеты по нимъ ревизовать въ Казенныхь </w:t>
      </w:r>
      <w:r>
        <w:br/>
      </w:r>
      <w:r>
        <w:t xml:space="preserve">Палатахъ, оставляя впрочемь сборы сш при </w:t>
      </w:r>
      <w:r>
        <w:br/>
      </w:r>
      <w:r>
        <w:t xml:space="preserve">прежнемь употреблени. 15140, п, 2.— Уставъ </w:t>
      </w:r>
      <w:r>
        <w:br/>
      </w:r>
      <w:r>
        <w:t xml:space="preserve">купеческаго водоходства. 15176. 15285. — </w:t>
      </w:r>
      <w:r>
        <w:br/>
      </w:r>
      <w:r>
        <w:t xml:space="preserve">О выдачь денежныхь наградъ за обратный </w:t>
      </w:r>
      <w:r>
        <w:br/>
      </w:r>
      <w:r>
        <w:t xml:space="preserve">подъемъ барокъ изь С. Петербурга до ближ- </w:t>
      </w:r>
      <w:r>
        <w:br/>
      </w:r>
      <w:r>
        <w:t xml:space="preserve">нихь къ оному пристаней. 15279.—0 раздё- </w:t>
      </w:r>
      <w:r>
        <w:br/>
      </w:r>
      <w:r>
        <w:t xml:space="preserve">лени воданыхь коммуникащй на двЪ части: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на окончанную и неокончанную; 0бь остав- </w:t>
      </w:r>
      <w:r>
        <w:br/>
      </w:r>
      <w:r>
        <w:t xml:space="preserve">ленли первой въ вфдеши Генералъ-Губерна- </w:t>
      </w:r>
      <w:r>
        <w:br/>
      </w:r>
      <w:r>
        <w:t xml:space="preserve">тора Тверскаго и Новгородскаго, и объ от- </w:t>
      </w:r>
      <w:r>
        <w:br/>
      </w:r>
      <w:r>
        <w:t xml:space="preserve">дачф послфдней на попеченле особаго вфдом- </w:t>
      </w:r>
      <w:r>
        <w:br/>
      </w:r>
      <w:r>
        <w:t xml:space="preserve">ства. 15562.—Объ отпуск ежегодно суммь </w:t>
      </w:r>
      <w:r>
        <w:br/>
      </w:r>
      <w:r>
        <w:t xml:space="preserve">для работь по водянымъь коммуникаплямъ. </w:t>
      </w:r>
      <w:r>
        <w:br/>
      </w:r>
      <w:r>
        <w:t xml:space="preserve">15594.—Объ учреждении при Новгородскомъ </w:t>
      </w:r>
      <w:r>
        <w:br/>
      </w:r>
      <w:r>
        <w:t xml:space="preserve">и Тверскомь Генералъ - Губернаторь Канце- </w:t>
      </w:r>
      <w:r>
        <w:br/>
      </w:r>
      <w:r>
        <w:t xml:space="preserve">лярт для производства дфлъь по водянымь </w:t>
      </w:r>
      <w:r>
        <w:br/>
      </w:r>
      <w:r>
        <w:t xml:space="preserve">коммуникатямь. 15628.— Объ отмфнЪ сбора </w:t>
      </w:r>
      <w:r>
        <w:br/>
      </w:r>
      <w:r>
        <w:t xml:space="preserve">съ прогоняемыхь Ладожскимъ каналомъ нео- </w:t>
      </w:r>
      <w:r>
        <w:br/>
      </w:r>
      <w:r>
        <w:t xml:space="preserve">чищенныхь отъ коры бревен. 15745. — О </w:t>
      </w:r>
      <w:r>
        <w:br/>
      </w:r>
      <w:r>
        <w:t xml:space="preserve">присылкВ въ Экспедицию Ладожскаго канала </w:t>
      </w:r>
      <w:r>
        <w:br/>
      </w:r>
      <w:r>
        <w:t xml:space="preserve">вдомостей о пропускЪ судовъ. 15851. — О </w:t>
      </w:r>
      <w:r>
        <w:br/>
      </w:r>
      <w:r>
        <w:t xml:space="preserve">заведени водоходныхь школъ. 15854.</w:t>
      </w:r>
    </w:p>
    <w:p>
      <w:pPr>
        <w:pStyle w:val="Normal"/>
      </w:pPr>
      <w:r>
        <w:t xml:space="preserve">Т. ХХП. (1784—1788) Запрещеше пропускать</w:t>
      </w:r>
    </w:p>
    <w:p>
      <w:pPr>
        <w:pStyle w:val="Normal"/>
      </w:pPr>
      <w:r>
        <w:t xml:space="preserve">чрезь Вышневолоцее зилюзы плоты съ л- </w:t>
      </w:r>
      <w:r>
        <w:br/>
      </w:r>
      <w:r>
        <w:t xml:space="preserve">сами. 15954. — Объ означеши на судоход- </w:t>
      </w:r>
      <w:r>
        <w:br/>
      </w:r>
      <w:r>
        <w:t xml:space="preserve">ныхъ р$фкахъ мелей, съ подтверждешемь Зем- </w:t>
      </w:r>
      <w:r>
        <w:br/>
      </w:r>
      <w:r>
        <w:t xml:space="preserve">скимъь Исправникамь, дабы каждый въ своемь </w:t>
      </w:r>
      <w:r>
        <w:br/>
      </w:r>
      <w:r>
        <w:t xml:space="preserve">УфзАЪ повфряль оныя ежегодно, наблюдая не </w:t>
      </w:r>
      <w:r>
        <w:br/>
      </w:r>
      <w:r>
        <w:t xml:space="preserve">только за сохраненемъ постановленныхь при- </w:t>
      </w:r>
      <w:r>
        <w:br/>
      </w:r>
      <w:r>
        <w:t xml:space="preserve">знаковъ мелей, но въ случа перемфны оныхь </w:t>
      </w:r>
      <w:r>
        <w:br/>
      </w:r>
      <w:r>
        <w:t xml:space="preserve">мелей или открыл! я новыхъ, ставлены были осо- </w:t>
      </w:r>
      <w:r>
        <w:br/>
      </w:r>
      <w:r>
        <w:t xml:space="preserve">бые признаки, 16068.—Подчинеше положен- </w:t>
      </w:r>
      <w:r>
        <w:br/>
      </w:r>
      <w:r>
        <w:t xml:space="preserve">ныхъ по штату Смотрителей на пристаняхъ въ </w:t>
      </w:r>
      <w:r>
        <w:br/>
      </w:r>
      <w:r>
        <w:t xml:space="preserve">въдомство Генералъ-Губернаторовъ. 16540.— </w:t>
      </w:r>
      <w:r>
        <w:br/>
      </w:r>
      <w:r>
        <w:t xml:space="preserve">О заведен при Вышневолоцкой КонторЪ шио- </w:t>
      </w:r>
      <w:r>
        <w:br/>
      </w:r>
      <w:r>
        <w:t xml:space="preserve">лы для обучешя водяной коммуникаци; о со- </w:t>
      </w:r>
      <w:r>
        <w:br/>
      </w:r>
      <w:r>
        <w:t xml:space="preserve">держанибольниць при Выниневолоцкой и Боро- </w:t>
      </w:r>
      <w:r>
        <w:br/>
      </w:r>
      <w:r>
        <w:t xml:space="preserve">вицкой Конторахь, и о прибавкЪ штата чиновъ </w:t>
      </w:r>
      <w:r>
        <w:br/>
      </w:r>
      <w:r>
        <w:t xml:space="preserve">имастеровыхъ. 16541.— О построен! каменной </w:t>
      </w:r>
      <w:r>
        <w:br/>
      </w:r>
      <w:r>
        <w:t xml:space="preserve">плотины при главномь заводскомъ водохра- </w:t>
      </w:r>
      <w:r>
        <w:br/>
      </w:r>
      <w:r>
        <w:t xml:space="preserve">нилищф Мстинскаго шлюза, Уверскаго и Бе- </w:t>
      </w:r>
      <w:r>
        <w:br/>
      </w:r>
      <w:r>
        <w:t xml:space="preserve">резайскаго бейшлотовь и бечевника по р$- </w:t>
      </w:r>
      <w:r>
        <w:br/>
      </w:r>
      <w:r>
        <w:t xml:space="preserve">камь Мстф и Волхову. 16545.—Объ исправ- </w:t>
      </w:r>
      <w:r>
        <w:br/>
      </w:r>
      <w:r>
        <w:t xml:space="preserve">номъ содержанйи бечевниковъ. 16579.—О но- </w:t>
      </w:r>
      <w:r>
        <w:br/>
      </w:r>
      <w:r>
        <w:t xml:space="preserve">ручеши охранешя плывущихь чрезь Холмь </w:t>
      </w:r>
      <w:r>
        <w:br/>
      </w:r>
      <w:r>
        <w:t xml:space="preserve">р$кою Ловатью судовъ Городничимь и Зем- </w:t>
      </w:r>
      <w:r>
        <w:br/>
      </w:r>
      <w:r>
        <w:t xml:space="preserve">скимь Исправникамъ. 16585.— © подчинени </w:t>
      </w:r>
      <w:r>
        <w:br/>
      </w:r>
      <w:r>
        <w:t xml:space="preserve">опредфленнаго на Бадогской пристани Смо- </w:t>
      </w:r>
      <w:r>
        <w:br/>
      </w:r>
      <w:r>
        <w:t xml:space="preserve">трителя въ вфдомство начальника Олонецкой </w:t>
      </w:r>
      <w:r>
        <w:br/>
      </w:r>
      <w:r>
        <w:t xml:space="preserve">Туберии. 16454.— О безпренятственномъ про- </w:t>
      </w:r>
      <w:r>
        <w:br/>
      </w:r>
      <w:r>
        <w:t xml:space="preserve">пускБ судовъ, нагруженныхь хлфбомь для </w:t>
      </w:r>
      <w:r>
        <w:br/>
      </w:r>
      <w:r>
        <w:t xml:space="preserve">доставлешя въ С. Петербургь, и о дачф имъ </w:t>
      </w:r>
      <w:r>
        <w:br/>
      </w:r>
      <w:r>
        <w:t xml:space="preserve">пособ1я къ скорБйшему проходу, не чиня ни- </w:t>
      </w:r>
      <w:r>
        <w:br/>
      </w:r>
      <w:r>
        <w:t xml:space="preserve">тдБ осмотровъь и описи груза. 16447.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ХХШ. (1789—1796) О зыдачё Россскихь </w:t>
      </w:r>
      <w:r>
        <w:br/>
      </w:r>
      <w:r>
        <w:t xml:space="preserve">флаговъ на торговыя мореходныя суда. 17026.</w:t>
      </w:r>
    </w:p>
    <w:p>
      <w:pPr>
        <w:pStyle w:val="Normal"/>
      </w:pPr>
      <w:r>
        <w:t xml:space="preserve">Т. ХХМУ. (1796—1797) О соединеши Днфпра</w:t>
      </w:r>
    </w:p>
    <w:p>
      <w:pPr>
        <w:pStyle w:val="Normal"/>
      </w:pPr>
      <w:r>
        <w:t xml:space="preserve">съ Двиною, посредствомь Березины и Уллы. </w:t>
      </w:r>
      <w:r>
        <w:br/>
      </w:r>
      <w:r>
        <w:t xml:space="preserve">17824.—0О поручеши всбхъ водяныхь ком-</w:t>
      </w:r>
    </w:p>
    <w:p>
      <w:pPr>
        <w:pStyle w:val="Normal"/>
      </w:pPr>
      <w:r>
        <w:t xml:space="preserve">муникацти въ Государствь въ Главное управле-</w:t>
      </w:r>
    </w:p>
    <w:p>
      <w:pPr>
        <w:pStyle w:val="Normal"/>
      </w:pPr>
      <w:r>
        <w:t xml:space="preserve">не Д. Т. С. Сиверса, но доставлен!и ему всфхъ</w:t>
      </w:r>
    </w:p>
    <w:p>
      <w:pPr>
        <w:pStyle w:val="Normal"/>
      </w:pPr>
      <w:r>
        <w:t xml:space="preserve">нужныхь по сей части свёдеши. 17848.— О</w:t>
      </w:r>
    </w:p>
    <w:p>
      <w:pPr>
        <w:pStyle w:val="Normal"/>
      </w:pPr>
      <w:r>
        <w:t xml:space="preserve">мБрахз для истреблешя разбойническихъ пар-</w:t>
      </w:r>
    </w:p>
    <w:p>
      <w:pPr>
        <w:pStyle w:val="Normal"/>
      </w:pPr>
      <w:r>
        <w:t xml:space="preserve">ты, разъёзжающихь по рфкБ Волгв. 18008. </w:t>
      </w:r>
      <w:r>
        <w:br/>
      </w:r>
      <w:r>
        <w:t xml:space="preserve">—0 прорыт канала изъ Меты въ Волховъ, и</w:t>
      </w:r>
    </w:p>
    <w:p>
      <w:pPr>
        <w:pStyle w:val="Normal"/>
      </w:pPr>
      <w:r>
        <w:t xml:space="preserve">о сбор на производство бей работы съ каж-</w:t>
      </w:r>
    </w:p>
    <w:p>
      <w:pPr>
        <w:pStyle w:val="Normal"/>
      </w:pPr>
      <w:r>
        <w:t xml:space="preserve">дой барки, полубарки и лодки, проходящихь</w:t>
      </w:r>
    </w:p>
    <w:p>
      <w:pPr>
        <w:pStyle w:val="Normal"/>
      </w:pPr>
      <w:r>
        <w:t xml:space="preserve">чрезь Боровицее пороги. 18055.</w:t>
      </w:r>
    </w:p>
    <w:p>
      <w:pPr>
        <w:pStyle w:val="Normal"/>
      </w:pPr>
      <w:r>
        <w:t xml:space="preserve">Т. ХХУ. (1798—1799) Удвоене сбора сь су- </w:t>
      </w:r>
      <w:r>
        <w:br/>
      </w:r>
      <w:r>
        <w:t xml:space="preserve">довъ, проходящихь Вышневолоцкими  кана- </w:t>
      </w:r>
      <w:r>
        <w:br/>
      </w:r>
      <w:r>
        <w:t xml:space="preserve">лами. 18425. —Объ учреждеши Смотрителей </w:t>
      </w:r>
      <w:r>
        <w:br/>
      </w:r>
      <w:r>
        <w:t xml:space="preserve">пристаней. 18425. 18572. — О соединеши </w:t>
      </w:r>
      <w:r>
        <w:br/>
      </w:r>
      <w:r>
        <w:t xml:space="preserve">рфки Гавьи съ Двиною каналомъ, и объ учреж- </w:t>
      </w:r>
      <w:r>
        <w:br/>
      </w:r>
      <w:r>
        <w:t xml:space="preserve">деши съ проходящихь по оному судовъ со- </w:t>
      </w:r>
      <w:r>
        <w:br/>
      </w:r>
      <w:r>
        <w:t xml:space="preserve">размёрнаго сбора. 18484.—Объ оставлен1и по- </w:t>
      </w:r>
      <w:r>
        <w:br/>
      </w:r>
      <w:r>
        <w:t xml:space="preserve">строевшя такъ называемаго `Засыпнаго канала. </w:t>
      </w:r>
      <w:r>
        <w:br/>
      </w:r>
      <w:r>
        <w:t xml:space="preserve">18522. —0бъ именован1и Вытегорскаго канала </w:t>
      </w:r>
      <w:r>
        <w:br/>
      </w:r>
      <w:r>
        <w:t xml:space="preserve">Маршнскимъ. 18825.— О приведенйи по су- </w:t>
      </w:r>
      <w:r>
        <w:br/>
      </w:r>
      <w:r>
        <w:t xml:space="preserve">доходнымь р$камъ бечевника въ узаконенное </w:t>
      </w:r>
      <w:r>
        <w:br/>
      </w:r>
      <w:r>
        <w:t xml:space="preserve">положеше, и о подтвержден! т запрещентя д$- </w:t>
      </w:r>
      <w:r>
        <w:br/>
      </w:r>
      <w:r>
        <w:t xml:space="preserve">лать на нихъ заколы и плотины. 18985. — </w:t>
      </w:r>
      <w:r>
        <w:br/>
      </w:r>
      <w:r>
        <w:t xml:space="preserve">О запискф Лоцмановь при проводф барокъ </w:t>
      </w:r>
      <w:r>
        <w:br/>
      </w:r>
      <w:r>
        <w:t xml:space="preserve">чрезъ Боровиците пороги, и о назначенти имъ </w:t>
      </w:r>
      <w:r>
        <w:br/>
      </w:r>
      <w:r>
        <w:t xml:space="preserve">за се опредфленной платы. 19029. — О </w:t>
      </w:r>
      <w:r>
        <w:br/>
      </w:r>
      <w:r>
        <w:t xml:space="preserve">наблюденши за прочностно барокъ, при про- </w:t>
      </w:r>
      <w:r>
        <w:br/>
      </w:r>
      <w:r>
        <w:t xml:space="preserve">пуск5 чрезь Боровицее пороги. 19048.—М%- </w:t>
      </w:r>
      <w:r>
        <w:br/>
      </w:r>
      <w:r>
        <w:t xml:space="preserve">ра барокъ для хода Ладожскимь каналомъ. </w:t>
      </w:r>
      <w:r>
        <w:br/>
      </w:r>
      <w:r>
        <w:t xml:space="preserve">19081.</w:t>
      </w:r>
    </w:p>
    <w:p>
      <w:pPr>
        <w:pStyle w:val="Normal"/>
      </w:pPr>
      <w:r>
        <w:t xml:space="preserve">. ХХУЕ. (1800—1801) О вырытш двухъ ка- </w:t>
      </w:r>
      <w:r>
        <w:br/>
      </w:r>
      <w:r>
        <w:t xml:space="preserve">наловъ для минованя озера Онеги и Ладож- </w:t>
      </w:r>
      <w:r>
        <w:br/>
      </w:r>
      <w:r>
        <w:t xml:space="preserve">скаго отъ р$ёки Вытегры до Свири и оть устья </w:t>
      </w:r>
      <w:r>
        <w:br/>
      </w:r>
      <w:r>
        <w:t xml:space="preserve">сей послфаней до устья р$ки Сяси. 19285.— </w:t>
      </w:r>
      <w:r>
        <w:br/>
      </w:r>
      <w:r>
        <w:t xml:space="preserve">О взимаши пошлины съ судовъ, по величин </w:t>
      </w:r>
      <w:r>
        <w:br/>
      </w:r>
      <w:r>
        <w:t xml:space="preserve">оныхъ. 19285. — О чистк$ Западной Двины </w:t>
      </w:r>
      <w:r>
        <w:br/>
      </w:r>
      <w:r>
        <w:t xml:space="preserve">и нфкоторыхь впадающихь въ оную рёкъ. </w:t>
      </w:r>
      <w:r>
        <w:br/>
      </w:r>
      <w:r>
        <w:t xml:space="preserve">19288.—О предписанти Земскимъ Судамъ, да- </w:t>
      </w:r>
      <w:r>
        <w:br/>
      </w:r>
      <w:r>
        <w:t xml:space="preserve">бы Смотрителямь водяныхь коммуникаци о- </w:t>
      </w:r>
      <w:r>
        <w:br/>
      </w:r>
      <w:r>
        <w:t xml:space="preserve">казывали законное пособ1е. 19524.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 т</w:t>
      </w:r>
    </w:p>
    <w:p>
      <w:pPr>
        <w:pStyle w:val="Normal"/>
      </w:pPr>
      <w:r>
        <w:t xml:space="preserve">водяной коммуникаци рубить лфеъ изъ казен- </w:t>
      </w:r>
      <w:r>
        <w:br/>
      </w:r>
      <w:r>
        <w:t xml:space="preserve">ныхъ дачь, для построеня палатей на про- </w:t>
      </w:r>
      <w:r>
        <w:br/>
      </w:r>
      <w:r>
        <w:t xml:space="preserve">ходящихь баркахь и на исправлене разныхь </w:t>
      </w:r>
      <w:r>
        <w:br/>
      </w:r>
      <w:r>
        <w:t xml:space="preserve">укр$плени по Вышневолоцкой коммуникаци. </w:t>
      </w:r>
      <w:r>
        <w:br/>
      </w:r>
      <w:r>
        <w:t xml:space="preserve">20155.— О раздфлеви работъ водяныхь со- </w:t>
      </w:r>
      <w:r>
        <w:br/>
      </w:r>
      <w:r>
        <w:t xml:space="preserve">общенай на инспекц!и. 20168.—О пропускв </w:t>
      </w:r>
      <w:r>
        <w:br/>
      </w:r>
      <w:r>
        <w:t xml:space="preserve">барокъ съ казеннымь промантомь по рёкамъ </w:t>
      </w:r>
      <w:r>
        <w:br/>
      </w:r>
      <w:r>
        <w:t xml:space="preserve">и каналамь въ общую очередь. 20197.— Объ </w:t>
      </w:r>
      <w:r>
        <w:br/>
      </w:r>
      <w:r>
        <w:t xml:space="preserve">улучшен судоходства по рЪкф Сур$. 20585. </w:t>
      </w:r>
      <w:r>
        <w:br/>
      </w:r>
      <w:r>
        <w:t xml:space="preserve">— Обь устроеши судоходнаго пути вокругъ </w:t>
      </w:r>
      <w:r>
        <w:br/>
      </w:r>
      <w:r>
        <w:t xml:space="preserve">Байкала. 20775.—О расчиткф рфки Мемеля. </w:t>
      </w:r>
      <w:r>
        <w:br/>
      </w:r>
      <w:r>
        <w:t xml:space="preserve">21048.</w:t>
      </w:r>
    </w:p>
    <w:p>
      <w:pPr>
        <w:pStyle w:val="Normal"/>
      </w:pPr>
      <w:r>
        <w:t xml:space="preserve">_Т. ХХУИУ. (1804—1805) Оштатв чиновь для</w:t>
      </w:r>
    </w:p>
    <w:p>
      <w:pPr>
        <w:pStyle w:val="Normal"/>
      </w:pPr>
      <w:r>
        <w:t xml:space="preserve">присмотра за судоходствомъ по рёкё Нфма- </w:t>
      </w:r>
      <w:r>
        <w:br/>
      </w:r>
      <w:r>
        <w:t xml:space="preserve">ну и каналу Огинскому, и объ учреждеши </w:t>
      </w:r>
      <w:r>
        <w:br/>
      </w:r>
      <w:r>
        <w:t xml:space="preserve">сбора съ приходящихь по онымь судовъ п </w:t>
      </w:r>
      <w:r>
        <w:br/>
      </w:r>
      <w:r>
        <w:t xml:space="preserve">плотовъ. 21169. — О сбор съ судовв про-</w:t>
      </w:r>
    </w:p>
    <w:p>
      <w:pPr>
        <w:pStyle w:val="Normal"/>
      </w:pPr>
      <w:r>
        <w:t xml:space="preserve">. ходящихь по рёкф ИнЪ и каналу Березин-</w:t>
      </w:r>
    </w:p>
    <w:p>
      <w:pPr>
        <w:pStyle w:val="Normal"/>
      </w:pPr>
      <w:r>
        <w:t xml:space="preserve">скому. 21575. 21671. 21686. — Учреждеше </w:t>
      </w:r>
      <w:r>
        <w:br/>
      </w:r>
      <w:r>
        <w:t xml:space="preserve">Конторы водяной коммуникации въ Рыбинск$. </w:t>
      </w:r>
      <w:r>
        <w:br/>
      </w:r>
      <w:r>
        <w:t xml:space="preserve">21740. — Штать чинамъ для присмотра за </w:t>
      </w:r>
      <w:r>
        <w:br/>
      </w:r>
      <w:r>
        <w:t xml:space="preserve">судоходствомь по рфкё Днфстру. 21796.—О </w:t>
      </w:r>
      <w:r>
        <w:br/>
      </w:r>
      <w:r>
        <w:t xml:space="preserve">вязани лЪеныхь плотовъ сплавливаемыхь Дви- </w:t>
      </w:r>
      <w:r>
        <w:br/>
      </w:r>
      <w:r>
        <w:t xml:space="preserve">ною, по учиненной для сего таблиц, и осбо- </w:t>
      </w:r>
      <w:r>
        <w:br/>
      </w:r>
      <w:r>
        <w:t xml:space="preserve">р5 пошлинъ съсудовъ и плотовь, останавли- </w:t>
      </w:r>
      <w:r>
        <w:br/>
      </w:r>
      <w:r>
        <w:t xml:space="preserve">вающихся для продажи и промфна товаровъ. </w:t>
      </w:r>
      <w:r>
        <w:br/>
      </w:r>
      <w:r>
        <w:t xml:space="preserve">21975.</w:t>
      </w:r>
    </w:p>
    <w:p>
      <w:pPr>
        <w:pStyle w:val="Normal"/>
      </w:pPr>
      <w:r>
        <w:t xml:space="preserve">Т. ххх. (1806— 1807) О возобновлен и со-</w:t>
      </w:r>
    </w:p>
    <w:p>
      <w:pPr>
        <w:pStyle w:val="Normal"/>
      </w:pPr>
      <w:r>
        <w:t xml:space="preserve">единеня р®къ Дона съ Шатью каналомъ, подъ </w:t>
      </w:r>
      <w:r>
        <w:br/>
      </w:r>
      <w:r>
        <w:t xml:space="preserve">названемъ Ивановскаго. 22055.—Объ откры- </w:t>
      </w:r>
      <w:r>
        <w:br/>
      </w:r>
      <w:r>
        <w:t xml:space="preserve">ти и назначенни бечевниковь по рЪкамь, въ </w:t>
      </w:r>
      <w:r>
        <w:br/>
      </w:r>
      <w:r>
        <w:t xml:space="preserve">С. Петербургской Губерни протекающимъ. </w:t>
      </w:r>
      <w:r>
        <w:br/>
      </w:r>
      <w:r>
        <w:t xml:space="preserve">22150.—Объ учреждени въ Шлиссельбургв </w:t>
      </w:r>
      <w:r>
        <w:br/>
      </w:r>
      <w:r>
        <w:t xml:space="preserve">заставы, для сбора пошлинъ съ проходящихь </w:t>
      </w:r>
      <w:r>
        <w:br/>
      </w:r>
      <w:r>
        <w:t xml:space="preserve">судовъ, для клеймешя оныхъ и выдачи би- </w:t>
      </w:r>
      <w:r>
        <w:br/>
      </w:r>
      <w:r>
        <w:t xml:space="preserve">летовъ. 22155.— О невоспрещеши крестья- </w:t>
      </w:r>
      <w:r>
        <w:br/>
      </w:r>
      <w:r>
        <w:t xml:space="preserve">намъ строить мореходныя суда на собствен- </w:t>
      </w:r>
      <w:r>
        <w:br/>
      </w:r>
      <w:r>
        <w:t xml:space="preserve">ный ихъ счеть, ина продажу. 22515. —06ъ </w:t>
      </w:r>
      <w:r>
        <w:br/>
      </w:r>
      <w:r>
        <w:t xml:space="preserve">улучшен1и системы Вышневолоцкихь водъ и </w:t>
      </w:r>
      <w:r>
        <w:br/>
      </w:r>
      <w:r>
        <w:t xml:space="preserve">рёки Волги. 29454. а.—Объ установленныхъ </w:t>
      </w:r>
      <w:r>
        <w:br/>
      </w:r>
      <w:r>
        <w:t xml:space="preserve">билетахъ на сплавь лфса. 22457. 22485. — </w:t>
      </w:r>
      <w:r>
        <w:br/>
      </w:r>
      <w:r>
        <w:t xml:space="preserve">О сбор пошлинъ еь судовь, проходящихъ </w:t>
      </w:r>
      <w:r>
        <w:br/>
      </w:r>
      <w:r>
        <w:t xml:space="preserve">чрезь Боровицк!е пороги. 22460. — О сборБ </w:t>
      </w:r>
      <w:r>
        <w:br/>
      </w:r>
      <w:r>
        <w:t xml:space="preserve">пошлинъ съ плотовъ, употребляемыхъ въ Во-</w:t>
      </w:r>
    </w:p>
    <w:p>
      <w:pPr>
        <w:pStyle w:val="Normal"/>
      </w:pPr>
      <w:r>
        <w:t xml:space="preserve">Т. ХХУИ. (1802-1805) Учреждене Смотри- </w:t>
      </w:r>
      <w:r>
        <w:br/>
      </w:r>
      <w:r>
        <w:t xml:space="preserve">теля водоходства въ Нижнемь Новгородф. </w:t>
      </w:r>
      <w:r>
        <w:br/>
      </w:r>
      <w:r>
        <w:t xml:space="preserve">20156.—Дозволене Конторь Вышневолоцкой</w:t>
      </w:r>
    </w:p>
    <w:p>
      <w:pPr>
        <w:pStyle w:val="Normal"/>
      </w:pPr>
      <w:r>
        <w:t xml:space="preserve">лодогской Губерн!и, вмфсто барокъ. 22470. </w:t>
      </w:r>
      <w:r>
        <w:br/>
      </w:r>
      <w:r>
        <w:t xml:space="preserve">Т. ХХХ. (1808—1809)Оприбавк$ платы за про- </w:t>
      </w:r>
      <w:r>
        <w:br/>
      </w:r>
      <w:r>
        <w:t xml:space="preserve">водъ судовъ Лоцманамъ, концовымь и сходеч-</w:t>
      </w:r>
    </w:p>
    <w:p>
      <w:pPr>
        <w:pStyle w:val="Normal"/>
      </w:pPr>
      <w:r>
        <w:t xml:space="preserve">РЕЭСТРЪ АЛФАВИТНЫЙ 1059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нымъ людямь на пристаняхъь Вышневолоцкой </w:t>
      </w:r>
      <w:r>
        <w:br/>
      </w:r>
      <w:r>
        <w:t xml:space="preserve">водяной коммуникаци. 22970.—О приведения </w:t>
      </w:r>
      <w:r>
        <w:br/>
      </w:r>
      <w:r>
        <w:t xml:space="preserve">въ исполнеше плана Генерала Герарда объ </w:t>
      </w:r>
      <w:r>
        <w:br/>
      </w:r>
      <w:r>
        <w:t xml:space="preserve">устроениг собственнымь его иждивешемь во- </w:t>
      </w:r>
      <w:r>
        <w:br/>
      </w:r>
      <w:r>
        <w:t xml:space="preserve">дяной коммуникаши въ Ямбургскомь уфздф </w:t>
      </w:r>
      <w:r>
        <w:br/>
      </w:r>
      <w:r>
        <w:t xml:space="preserve">чрезь проведеше двухъ каналовь, и о сборь </w:t>
      </w:r>
      <w:r>
        <w:br/>
      </w:r>
      <w:r>
        <w:t xml:space="preserve">съ судовъ, проходящих чрезь шлюзы, 22989. </w:t>
      </w:r>
      <w:r>
        <w:br/>
      </w:r>
      <w:r>
        <w:t xml:space="preserve">— Распоряжешя и мёры кь успфшнЪйшему </w:t>
      </w:r>
      <w:r>
        <w:br/>
      </w:r>
      <w:r>
        <w:t xml:space="preserve">доставленио въ С. Метербургь судовь съ хлё- </w:t>
      </w:r>
      <w:r>
        <w:br/>
      </w:r>
      <w:r>
        <w:t xml:space="preserve">бомъ и другими припасами. 25197.— Прави- </w:t>
      </w:r>
      <w:r>
        <w:br/>
      </w:r>
      <w:r>
        <w:t xml:space="preserve">ла для судоходства по Маринскому каналу </w:t>
      </w:r>
      <w:r>
        <w:br/>
      </w:r>
      <w:r>
        <w:t xml:space="preserve">п Вышневолоцкому пути. 25485. 25484. — </w:t>
      </w:r>
      <w:r>
        <w:br/>
      </w:r>
      <w:r>
        <w:t xml:space="preserve">О производствь работь и разныхь исправле- </w:t>
      </w:r>
      <w:r>
        <w:br/>
      </w:r>
      <w:r>
        <w:t xml:space="preserve">И по тремъ водянымь путямь къ С. Петер- </w:t>
      </w:r>
      <w:r>
        <w:br/>
      </w:r>
      <w:r>
        <w:t xml:space="preserve">бургу: 25554. 25588.— О. больницахь для </w:t>
      </w:r>
      <w:r>
        <w:br/>
      </w:r>
      <w:r>
        <w:t xml:space="preserve">пользован!я рабочаго народа, на судахъ про- </w:t>
      </w:r>
      <w:r>
        <w:br/>
      </w:r>
      <w:r>
        <w:t xml:space="preserve">ходящаго. 25745. —ИнструкшяСмотрителямъ </w:t>
      </w:r>
      <w:r>
        <w:br/>
      </w:r>
      <w:r>
        <w:t xml:space="preserve">на пристаняхъ по вфдомству Рыбинской Кон- </w:t>
      </w:r>
      <w:r>
        <w:br/>
      </w:r>
      <w:r>
        <w:t xml:space="preserve">торы водяной коммуникаши. 24065. а. </w:t>
      </w:r>
      <w:r>
        <w:br/>
      </w:r>
      <w:r>
        <w:t xml:space="preserve">Т. ХХХЕ (1810 — 1811) Положеше о мёрь </w:t>
      </w:r>
      <w:r>
        <w:br/>
      </w:r>
      <w:r>
        <w:t xml:space="preserve">&lt; груза и числ работниковь на судахъ, про- </w:t>
      </w:r>
      <w:r>
        <w:br/>
      </w:r>
      <w:r>
        <w:t xml:space="preserve">ходащихъ по Мар!инскому каналу. 24126.— </w:t>
      </w:r>
      <w:r>
        <w:br/>
      </w:r>
      <w:r>
        <w:t xml:space="preserve">Постановлене объ островахь, лежащихь на </w:t>
      </w:r>
      <w:r>
        <w:br/>
      </w:r>
      <w:r>
        <w:t xml:space="preserve">Днъстрь, по свободномь по сей рЬкф судоход- </w:t>
      </w:r>
      <w:r>
        <w:br/>
      </w:r>
      <w:r>
        <w:t xml:space="preserve">ствф. 24200, ст. 77, ГИ. — Объ оставле- </w:t>
      </w:r>
      <w:r>
        <w:br/>
      </w:r>
      <w:r>
        <w:t xml:space="preserve">ни: учрежденныхь по Двинскому судоходству </w:t>
      </w:r>
      <w:r>
        <w:br/>
      </w:r>
      <w:r>
        <w:t xml:space="preserve">сборовъ на прежнемь основан:и, до того вре- </w:t>
      </w:r>
      <w:r>
        <w:br/>
      </w:r>
      <w:r>
        <w:t xml:space="preserve">мени, пока они поступять въ вфдомство Ми- </w:t>
      </w:r>
      <w:r>
        <w:br/>
      </w:r>
      <w:r>
        <w:t xml:space="preserve">нистерства Финансовъ. 24210.—Опредьлеше </w:t>
      </w:r>
      <w:r>
        <w:br/>
      </w:r>
      <w:r>
        <w:t xml:space="preserve">предметовъ по части судоходства, вошедшихь </w:t>
      </w:r>
      <w:r>
        <w:br/>
      </w:r>
      <w:r>
        <w:t xml:space="preserve">въ составъ Министерства Внутреннихь дфлъ. </w:t>
      </w:r>
      <w:r>
        <w:br/>
      </w:r>
      <w:r>
        <w:t xml:space="preserve">24526, /.— О судоходствё по рБкв Волгь, </w:t>
      </w:r>
      <w:r>
        <w:br/>
      </w:r>
      <w:r>
        <w:t xml:space="preserve">чрезь Вышневолоци!й каналь, до С. Петер- </w:t>
      </w:r>
      <w:r>
        <w:br/>
      </w:r>
      <w:r>
        <w:t xml:space="preserve">бурга. 24591. — Правила для сплава барокъ </w:t>
      </w:r>
      <w:r>
        <w:br/>
      </w:r>
      <w:r>
        <w:t xml:space="preserve">и дровъ по р5камъ Тихвинкв и Сяси. 24427. </w:t>
      </w:r>
      <w:r>
        <w:br/>
      </w:r>
      <w:r>
        <w:t xml:space="preserve">— Правила для сплава лфсовъ розсыпью по </w:t>
      </w:r>
      <w:r>
        <w:br/>
      </w:r>
      <w:r>
        <w:t xml:space="preserve">малымь рфчкамъ и озеркамь въ Новгородской </w:t>
      </w:r>
      <w:r>
        <w:br/>
      </w:r>
      <w:r>
        <w:t xml:space="preserve">Губернит, впадающимв въ судоходныя р$ки. </w:t>
      </w:r>
      <w:r>
        <w:br/>
      </w:r>
      <w:r>
        <w:t xml:space="preserve">24450.— Мфры къ улучшено судоходства по </w:t>
      </w:r>
      <w:r>
        <w:br/>
      </w:r>
      <w:r>
        <w:t xml:space="preserve">р5кз Дифстру.24666.—0 соединени Форшт- </w:t>
      </w:r>
      <w:r>
        <w:br/>
      </w:r>
      <w:r>
        <w:t xml:space="preserve">мейстерскихь заставь съ заставами, по судо- </w:t>
      </w:r>
      <w:r>
        <w:br/>
      </w:r>
      <w:r>
        <w:t xml:space="preserve">ходству учрежденными. 24896.</w:t>
      </w:r>
    </w:p>
    <w:p>
      <w:pPr>
        <w:pStyle w:val="Normal"/>
      </w:pPr>
      <w:r>
        <w:t xml:space="preserve">Т. ХХХИ. (1812—1814) О приведении въ судо- </w:t>
      </w:r>
      <w:r>
        <w:br/>
      </w:r>
      <w:r>
        <w:t xml:space="preserve">ходное положеше рфки Горыни, протекающей </w:t>
      </w:r>
      <w:r>
        <w:br/>
      </w:r>
      <w:r>
        <w:t xml:space="preserve">въ Волынской Губернш. 25010.—0 штрафахь </w:t>
      </w:r>
      <w:r>
        <w:br/>
      </w:r>
      <w:r>
        <w:t xml:space="preserve">съ судовъ, проходящихь мимо заставъ безъ сви- </w:t>
      </w:r>
      <w:r>
        <w:br/>
      </w:r>
      <w:r>
        <w:t xml:space="preserve">аБтельства и клеймъ. 25250. Привиллегя на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устроеше и употреблеше въ Росси новоизо- </w:t>
      </w:r>
      <w:r>
        <w:br/>
      </w:r>
      <w:r>
        <w:t xml:space="preserve">брьтеннаго пароваго судна. 25496.—0О при- </w:t>
      </w:r>
      <w:r>
        <w:br/>
      </w:r>
      <w:r>
        <w:t xml:space="preserve">виллеми изобрётателю машины аля взвода </w:t>
      </w:r>
      <w:r>
        <w:br/>
      </w:r>
      <w:r>
        <w:t xml:space="preserve">судовъ съ большимъ грузомь, противъ теченя` </w:t>
      </w:r>
      <w:r>
        <w:br/>
      </w:r>
      <w:r>
        <w:t xml:space="preserve">р»къ. 25745.</w:t>
      </w:r>
    </w:p>
    <w:p>
      <w:pPr>
        <w:pStyle w:val="Normal"/>
      </w:pPr>
      <w:r>
        <w:t xml:space="preserve">Т. ХХХ!Ц. (1815—1816) О мврё груза барокъ,</w:t>
      </w:r>
    </w:p>
    <w:p>
      <w:pPr>
        <w:pStyle w:val="Normal"/>
      </w:pPr>
      <w:r>
        <w:t xml:space="preserve">и средствахъ къ отвращеню въ томъ злоупо- </w:t>
      </w:r>
      <w:r>
        <w:br/>
      </w:r>
      <w:r>
        <w:t xml:space="preserve">треблен1и. 25886.—0 подтверждении Земскимь </w:t>
      </w:r>
      <w:r>
        <w:br/>
      </w:r>
      <w:r>
        <w:t xml:space="preserve">Судамъ, дабы немедленно разбирали и оканчи- </w:t>
      </w:r>
      <w:r>
        <w:br/>
      </w:r>
      <w:r>
        <w:t xml:space="preserve">вали дфла о неустойкахь судорабочихь и </w:t>
      </w:r>
      <w:r>
        <w:br/>
      </w:r>
      <w:r>
        <w:t xml:space="preserve">Лоцмановъ, и овысылкЪ ихъ въ узаконенный </w:t>
      </w:r>
      <w:r>
        <w:br/>
      </w:r>
      <w:r>
        <w:t xml:space="preserve">срокъ. 26006.—Опредфлен1е срока для при- </w:t>
      </w:r>
      <w:r>
        <w:br/>
      </w:r>
      <w:r>
        <w:t xml:space="preserve">хода взводныхь судовъ къ устью рёки Зуши. </w:t>
      </w:r>
      <w:r>
        <w:br/>
      </w:r>
      <w:r>
        <w:t xml:space="preserve">26215.—Учреждеше въ Моршанск%, при глав- </w:t>
      </w:r>
      <w:r>
        <w:br/>
      </w:r>
      <w:r>
        <w:t xml:space="preserve">номъ Смотрителв судоходства, депутат отъ </w:t>
      </w:r>
      <w:r>
        <w:br/>
      </w:r>
      <w:r>
        <w:t xml:space="preserve">купечества, и инструкц!я оной. 26215. а; — </w:t>
      </w:r>
      <w:r>
        <w:br/>
      </w:r>
      <w:r>
        <w:t xml:space="preserve">Объ отмёнь выбора Маклеровъ въ Новоладож- </w:t>
      </w:r>
      <w:r>
        <w:br/>
      </w:r>
      <w:r>
        <w:t xml:space="preserve">ское Отдфленае Судоходной Расправы. 26222. </w:t>
      </w:r>
      <w:r>
        <w:br/>
      </w:r>
      <w:r>
        <w:t xml:space="preserve">— О распространен положешя о выборЬ куп- </w:t>
      </w:r>
      <w:r>
        <w:br/>
      </w:r>
      <w:r>
        <w:t xml:space="preserve">цовъ въ Члены Судоходной Расправы на горо- </w:t>
      </w:r>
      <w:r>
        <w:br/>
      </w:r>
      <w:r>
        <w:t xml:space="preserve">да, означенные въ приложенномь росписанйи. </w:t>
      </w:r>
      <w:r>
        <w:br/>
      </w:r>
      <w:r>
        <w:t xml:space="preserve">26225.—0Объ отмфнв на нфкоторыхь приста- </w:t>
      </w:r>
      <w:r>
        <w:br/>
      </w:r>
      <w:r>
        <w:t xml:space="preserve">няхь требовавйя свфдеши о трузБ на судахъ, </w:t>
      </w:r>
      <w:r>
        <w:br/>
      </w:r>
      <w:r>
        <w:t xml:space="preserve">и о нетребовани накладныхь. 26549. а._О </w:t>
      </w:r>
      <w:r>
        <w:br/>
      </w:r>
      <w:r>
        <w:t xml:space="preserve">прибавкв денежной платы Лоцманамъ. 26556. </w:t>
      </w:r>
      <w:r>
        <w:br/>
      </w:r>
      <w:r>
        <w:t xml:space="preserve">а. — О воспрещени употреблять дфлаемыя </w:t>
      </w:r>
      <w:r>
        <w:br/>
      </w:r>
      <w:r>
        <w:t xml:space="preserve">крестьяниномь Сутыринымь машины для взво- </w:t>
      </w:r>
      <w:r>
        <w:br/>
      </w:r>
      <w:r>
        <w:t xml:space="preserve">да судовъ. 26498.</w:t>
      </w:r>
    </w:p>
    <w:p>
      <w:pPr>
        <w:pStyle w:val="Normal"/>
      </w:pPr>
      <w:r>
        <w:t xml:space="preserve">Т. ХХХГУ. (1817) Обь устройствё Вышнево-</w:t>
      </w:r>
    </w:p>
    <w:p>
      <w:pPr>
        <w:pStyle w:val="Normal"/>
      </w:pPr>
      <w:r>
        <w:t xml:space="preserve">ялоцкихь Лоцмановь. 26797. — О взыскаши </w:t>
      </w:r>
      <w:r>
        <w:br/>
      </w:r>
      <w:r>
        <w:t xml:space="preserve">штрафа съ Моршанскихь судовъ, на коихь </w:t>
      </w:r>
      <w:r>
        <w:br/>
      </w:r>
      <w:r>
        <w:t xml:space="preserve">означенная м5ра груза будеть уничтожена. </w:t>
      </w:r>
      <w:r>
        <w:br/>
      </w:r>
      <w:r>
        <w:t xml:space="preserve">26851.—Запрешеше устроивать на Западной </w:t>
      </w:r>
      <w:r>
        <w:br/>
      </w:r>
      <w:r>
        <w:t xml:space="preserve">Двинё рыболовные заколь на сваяхъ, 26876. </w:t>
      </w:r>
      <w:r>
        <w:br/>
      </w:r>
      <w:r>
        <w:t xml:space="preserve">— О снабжеши Лоцмановъ Ношкинской и Ба- </w:t>
      </w:r>
      <w:r>
        <w:br/>
      </w:r>
      <w:r>
        <w:t xml:space="preserve">сутинской пристаней билетами, для сплава. </w:t>
      </w:r>
      <w:r>
        <w:br/>
      </w:r>
      <w:r>
        <w:t xml:space="preserve">судовъ съ Гжатскихь и Верхневолжскихь при- </w:t>
      </w:r>
      <w:r>
        <w:br/>
      </w:r>
      <w:r>
        <w:t xml:space="preserve">станей до Вышняго Волочка и до Новгорода. </w:t>
      </w:r>
      <w:r>
        <w:br/>
      </w:r>
      <w:r>
        <w:t xml:space="preserve">26905.—0 прибавкВ платьь за сплавъ судовъ </w:t>
      </w:r>
      <w:r>
        <w:br/>
      </w:r>
      <w:r>
        <w:t xml:space="preserve">чрезъ Боровицые, Ношкинсые и Басутинсве </w:t>
      </w:r>
      <w:r>
        <w:br/>
      </w:r>
      <w:r>
        <w:t xml:space="preserve">пороги Лоцманамь, концовымь и сходечнымь </w:t>
      </w:r>
      <w:r>
        <w:br/>
      </w:r>
      <w:r>
        <w:t xml:space="preserve">работникамъ. 26968. — Установлен!е повсе- </w:t>
      </w:r>
      <w:r>
        <w:br/>
      </w:r>
      <w:r>
        <w:t xml:space="preserve">мфстно единообразной платы судорабочимь за </w:t>
      </w:r>
      <w:r>
        <w:br/>
      </w:r>
      <w:r>
        <w:t xml:space="preserve">простойные дни. 27028. — О привиллеми на </w:t>
      </w:r>
      <w:r>
        <w:br/>
      </w:r>
      <w:r>
        <w:t xml:space="preserve">пользован1е паровыми судами. 27420.— Допол- </w:t>
      </w:r>
      <w:r>
        <w:br/>
      </w:r>
      <w:r>
        <w:t xml:space="preserve">нительное постановлене о бечевникахъ. 27145. </w:t>
      </w:r>
      <w:r>
        <w:br/>
      </w:r>
      <w:r>
        <w:t xml:space="preserve">— Составлене особой Коммиссн для разсмо-</w:t>
      </w:r>
    </w:p>
    <w:p>
      <w:pPr>
        <w:pStyle w:val="Normal"/>
      </w:pPr>
      <w:r>
        <w:t xml:space="preserve">1040 </w:t>
      </w:r>
      <w:r>
        <w:br/>
      </w:r>
      <w:r>
        <w:t xml:space="preserve">С.</w:t>
      </w:r>
    </w:p>
    <w:p>
      <w:pPr>
        <w:pStyle w:val="Normal"/>
      </w:pPr>
      <w:r>
        <w:t xml:space="preserve">трфн!я предположений объ улучшенш судо- </w:t>
      </w:r>
      <w:r>
        <w:br/>
      </w:r>
      <w:r>
        <w:t xml:space="preserve">ходства. 27189.</w:t>
      </w:r>
    </w:p>
    <w:p>
      <w:pPr>
        <w:pStyle w:val="Normal"/>
      </w:pPr>
      <w:r>
        <w:t xml:space="preserve">Т. ХХХУ. (1818) ОпредБлен!е денежнаго штра- </w:t>
      </w:r>
      <w:r>
        <w:br/>
      </w:r>
      <w:r>
        <w:t xml:space="preserve">фа съ судовщиковь, кои нагружаютъ суда </w:t>
      </w:r>
      <w:r>
        <w:br/>
      </w:r>
      <w:r>
        <w:t xml:space="preserve">свои сверхъ мёры, и т$мъ доводять оныя до </w:t>
      </w:r>
      <w:r>
        <w:br/>
      </w:r>
      <w:r>
        <w:t xml:space="preserve">потопленя. 27255.— Обь отдачф для пасть- </w:t>
      </w:r>
      <w:r>
        <w:br/>
      </w:r>
      <w:r>
        <w:t xml:space="preserve">бы коноводскихв лошадей казенной земли подъ </w:t>
      </w:r>
      <w:r>
        <w:br/>
      </w:r>
      <w:r>
        <w:t xml:space="preserve">Вышнимъ Волочкомь въ оброчное содержание </w:t>
      </w:r>
      <w:r>
        <w:br/>
      </w:r>
      <w:r>
        <w:t xml:space="preserve">управленая Путей Собщенля. 27256.—Учреж- </w:t>
      </w:r>
      <w:r>
        <w:br/>
      </w:r>
      <w:r>
        <w:t xml:space="preserve">дене новыхъ сборовъ по водяному сообщению. </w:t>
      </w:r>
      <w:r>
        <w:br/>
      </w:r>
      <w:r>
        <w:t xml:space="preserve">Тарифъ сего сбора. 27514. — Дополнительный </w:t>
      </w:r>
      <w:r>
        <w:br/>
      </w:r>
      <w:r>
        <w:t xml:space="preserve">акть къ трактату сь Австрлею и Прусе1ею о </w:t>
      </w:r>
      <w:r>
        <w:br/>
      </w:r>
      <w:r>
        <w:t xml:space="preserve">судеходств5 въ Царствь Польскомъ. 27455. </w:t>
      </w:r>
      <w:r>
        <w:br/>
      </w:r>
      <w:r>
        <w:t xml:space="preserve">ст. 1.15. 21586.—Опподъемныхь машинахъ </w:t>
      </w:r>
      <w:r>
        <w:br/>
      </w:r>
      <w:r>
        <w:t xml:space="preserve">для взвода судовъ. 27589.</w:t>
      </w:r>
    </w:p>
    <w:p>
      <w:pPr>
        <w:pStyle w:val="Normal"/>
      </w:pPr>
      <w:r>
        <w:t xml:space="preserve">Т. ХХХУИ. (1819) О безпрепятственномь п без- </w:t>
      </w:r>
      <w:r>
        <w:br/>
      </w:r>
      <w:r>
        <w:t xml:space="preserve">пошлинномь пропускБ Адмиралтейскихь су- </w:t>
      </w:r>
      <w:r>
        <w:br/>
      </w:r>
      <w:r>
        <w:t xml:space="preserve">довъ и плотовь оть Шершемскихь заводовъ </w:t>
      </w:r>
      <w:r>
        <w:br/>
      </w:r>
      <w:r>
        <w:t xml:space="preserve">къ Архангельскому порту ндущихъ. 27658.— </w:t>
      </w:r>
      <w:r>
        <w:br/>
      </w:r>
      <w:r>
        <w:t xml:space="preserve">Запрещене возобновлять строен1я на бечев- </w:t>
      </w:r>
      <w:r>
        <w:br/>
      </w:r>
      <w:r>
        <w:t xml:space="preserve">никЪ по берегамь рфки Невы и Тосны, безъ раз- </w:t>
      </w:r>
      <w:r>
        <w:br/>
      </w:r>
      <w:r>
        <w:t xml:space="preserve">рёшентя Главнаго Управленя Путей Сообще- </w:t>
      </w:r>
      <w:r>
        <w:br/>
      </w:r>
      <w:r>
        <w:t xml:space="preserve">ня. 27702.—Освобождене отъ установленной </w:t>
      </w:r>
      <w:r>
        <w:br/>
      </w:r>
      <w:r>
        <w:t xml:space="preserve">понглины мелкихъ судовъ, кои длиною не болфе </w:t>
      </w:r>
      <w:r>
        <w:br/>
      </w:r>
      <w:r>
        <w:t xml:space="preserve">4-хъ саженей. 27769.— Освобождеше отъ по- </w:t>
      </w:r>
      <w:r>
        <w:br/>
      </w:r>
      <w:r>
        <w:t xml:space="preserve">шлины судов, приходящихъ въ Архангельску </w:t>
      </w:r>
      <w:r>
        <w:br/>
      </w:r>
      <w:r>
        <w:t xml:space="preserve">и оть онаго отходящихъ съ съфстными припаса- </w:t>
      </w:r>
      <w:r>
        <w:br/>
      </w:r>
      <w:r>
        <w:t xml:space="preserve">ми. 27879.—Онеосвобождени состоящихъ при </w:t>
      </w:r>
      <w:r>
        <w:br/>
      </w:r>
      <w:r>
        <w:t xml:space="preserve">частныхь заводахъ штатныхь и нештатныхь </w:t>
      </w:r>
      <w:r>
        <w:br/>
      </w:r>
      <w:r>
        <w:t xml:space="preserve">людей отъ сборовъ, установленныхъ на устрое- </w:t>
      </w:r>
      <w:r>
        <w:br/>
      </w:r>
      <w:r>
        <w:t xml:space="preserve">не сообщенти. 27907. —Привиллегя крестья- </w:t>
      </w:r>
      <w:r>
        <w:br/>
      </w:r>
      <w:r>
        <w:t xml:space="preserve">нину Сутырину на изобртенную имъ маши- </w:t>
      </w:r>
      <w:r>
        <w:br/>
      </w:r>
      <w:r>
        <w:t xml:space="preserve">ну для взвода судовъ, противъ теченя р5къ. </w:t>
      </w:r>
      <w:r>
        <w:br/>
      </w:r>
      <w:r>
        <w:t xml:space="preserve">27927.—Опродолжен!исрока для прихода взво- </w:t>
      </w:r>
      <w:r>
        <w:br/>
      </w:r>
      <w:r>
        <w:t xml:space="preserve">дочныхъ судовъ къ устью рёкиЗупти. 27956.— </w:t>
      </w:r>
      <w:r>
        <w:br/>
      </w:r>
      <w:r>
        <w:t xml:space="preserve">Ограничене дозволешя имфть на судахъ огонь, </w:t>
      </w:r>
      <w:r>
        <w:br/>
      </w:r>
      <w:r>
        <w:t xml:space="preserve">и правила о содержани онаго. 27996. — Во- </w:t>
      </w:r>
      <w:r>
        <w:br/>
      </w:r>
      <w:r>
        <w:t xml:space="preserve">дяные пути, по коимъ бываеть провозъ това- </w:t>
      </w:r>
      <w:r>
        <w:br/>
      </w:r>
      <w:r>
        <w:t xml:space="preserve">ровъ, если лежать при границф или оную пе- </w:t>
      </w:r>
      <w:r>
        <w:br/>
      </w:r>
      <w:r>
        <w:t xml:space="preserve">ресвкаютъ, почитаются большими дорогами. </w:t>
      </w:r>
      <w:r>
        <w:br/>
      </w:r>
      <w:r>
        <w:t xml:space="preserve">28050, Г 10. Правила для судоходства по </w:t>
      </w:r>
      <w:r>
        <w:br/>
      </w:r>
      <w:r>
        <w:t xml:space="preserve">р$камь Нфмену и Бугу. //Л 159.—165.</w:t>
      </w:r>
    </w:p>
    <w:p>
      <w:pPr>
        <w:pStyle w:val="Normal"/>
      </w:pPr>
      <w:r>
        <w:t xml:space="preserve">Т. ХХХУИ. (1820 — 1821) О безпошлинномъ </w:t>
      </w:r>
      <w:r>
        <w:br/>
      </w:r>
      <w:r>
        <w:t xml:space="preserve">пропуск приготовляемыхъ солдатами въ раз- </w:t>
      </w:r>
      <w:r>
        <w:br/>
      </w:r>
      <w:r>
        <w:t xml:space="preserve">ныхъ мБстахъ по Новгородскому иСтарорусско- </w:t>
      </w:r>
      <w:r>
        <w:br/>
      </w:r>
      <w:r>
        <w:t xml:space="preserve">му уБздамъ строительныхъ матер1аловъ. 28152. </w:t>
      </w:r>
      <w:r>
        <w:br/>
      </w:r>
      <w:r>
        <w:t xml:space="preserve">— О соединени Чудскаго озера съ Пернов-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скимь портомъ. 28181.—Росписан1е судоход- </w:t>
      </w:r>
      <w:r>
        <w:br/>
      </w:r>
      <w:r>
        <w:t xml:space="preserve">ныхъ пошлинъ на основанти 2-й статьи до- </w:t>
      </w:r>
      <w:r>
        <w:br/>
      </w:r>
      <w:r>
        <w:t xml:space="preserve">полнительнаго акта къ трактату съ Прусс1- </w:t>
      </w:r>
      <w:r>
        <w:br/>
      </w:r>
      <w:r>
        <w:t xml:space="preserve">ею. 28552. — © прибавкБ платы концовымъ</w:t>
      </w:r>
    </w:p>
    <w:p>
      <w:pPr>
        <w:pStyle w:val="Normal"/>
      </w:pPr>
      <w:r>
        <w:t xml:space="preserve">` рабочимъь за проводь судовь чрезь Волхов-</w:t>
      </w:r>
    </w:p>
    <w:p>
      <w:pPr>
        <w:pStyle w:val="Normal"/>
      </w:pPr>
      <w:r>
        <w:t xml:space="preserve">сще пороги. 28570. —Объ опредфлени Смо- </w:t>
      </w:r>
      <w:r>
        <w:br/>
      </w:r>
      <w:r>
        <w:t xml:space="preserve">трителя на Онежскомь канал. 28787.</w:t>
      </w:r>
    </w:p>
    <w:p>
      <w:pPr>
        <w:pStyle w:val="Normal"/>
      </w:pPr>
      <w:r>
        <w:t xml:space="preserve">Т. ХХХУу. (1822—1525) О сдфланш промз-</w:t>
      </w:r>
    </w:p>
    <w:p>
      <w:pPr>
        <w:pStyle w:val="Normal"/>
      </w:pPr>
      <w:r>
        <w:t xml:space="preserve">ра рьки Волги. 29050. — О пошлинахъ съ </w:t>
      </w:r>
      <w:r>
        <w:br/>
      </w:r>
      <w:r>
        <w:t xml:space="preserve">хлфба, провозимаго по водянымъ сообщенлямъ. </w:t>
      </w:r>
      <w:r>
        <w:br/>
      </w:r>
      <w:r>
        <w:t xml:space="preserve">29107.—0Объ упразднен въ Сибири особой </w:t>
      </w:r>
      <w:r>
        <w:br/>
      </w:r>
      <w:r>
        <w:t xml:space="preserve">водоходной Полиции. 29456. —Объ освобожде- </w:t>
      </w:r>
      <w:r>
        <w:br/>
      </w:r>
      <w:r>
        <w:t xml:space="preserve">нш Донскихь казаковъ оть платежа судоход- </w:t>
      </w:r>
      <w:r>
        <w:br/>
      </w:r>
      <w:r>
        <w:t xml:space="preserve">ныхъ пошаннъ по р$кЪ Дону въ предмфстаяхь </w:t>
      </w:r>
      <w:r>
        <w:br/>
      </w:r>
      <w:r>
        <w:t xml:space="preserve">войска Донскаго. 29182. — О назначеши вновь </w:t>
      </w:r>
      <w:r>
        <w:br/>
      </w:r>
      <w:r>
        <w:t xml:space="preserve">бечевника въ Ярославской Губернш. 29226.— </w:t>
      </w:r>
      <w:r>
        <w:br/>
      </w:r>
      <w:r>
        <w:t xml:space="preserve">О понуждени судоходцевъ къ платежу пош- </w:t>
      </w:r>
      <w:r>
        <w:br/>
      </w:r>
      <w:r>
        <w:t xml:space="preserve">линъ, при разгрузкф судовъ. 29285.— О не- </w:t>
      </w:r>
      <w:r>
        <w:br/>
      </w:r>
      <w:r>
        <w:t xml:space="preserve">взимаши пошлинъ за сплавку водою казенныхь, </w:t>
      </w:r>
      <w:r>
        <w:br/>
      </w:r>
      <w:r>
        <w:t xml:space="preserve">полковыхь вещей. 29464.— О дозволеши по- </w:t>
      </w:r>
      <w:r>
        <w:br/>
      </w:r>
      <w:r>
        <w:t xml:space="preserve">мЬщать Смотрителей судоходства Главно- </w:t>
      </w:r>
      <w:r>
        <w:br/>
      </w:r>
      <w:r>
        <w:t xml:space="preserve">управляющему Путями Сообщешя. 29606.— </w:t>
      </w:r>
      <w:r>
        <w:br/>
      </w:r>
      <w:r>
        <w:t xml:space="preserve">Объ учреждеши компанш пароваго судоход- </w:t>
      </w:r>
      <w:r>
        <w:br/>
      </w:r>
      <w:r>
        <w:t xml:space="preserve">ства по рёкамь Волгё, КамБ и Касшискому </w:t>
      </w:r>
      <w:r>
        <w:br/>
      </w:r>
      <w:r>
        <w:t xml:space="preserve">морю. 29650.—0Объ отмфн5 нфкоторыхъ сбо- </w:t>
      </w:r>
      <w:r>
        <w:br/>
      </w:r>
      <w:r>
        <w:t xml:space="preserve">ровъ съ судовъ и плотовъ по рёкамь и кана- </w:t>
      </w:r>
      <w:r>
        <w:br/>
      </w:r>
      <w:r>
        <w:t xml:space="preserve">ламъ, и объ уничтожении заставъ, для сего </w:t>
      </w:r>
      <w:r>
        <w:br/>
      </w:r>
      <w:r>
        <w:t xml:space="preserve">сбора учрежденныхъ. 29698.</w:t>
      </w:r>
    </w:p>
    <w:p>
      <w:pPr>
        <w:pStyle w:val="Normal"/>
      </w:pPr>
      <w:r>
        <w:t xml:space="preserve">ХХхХХ. (1824) Объ учреждени Юго-Западной</w:t>
      </w:r>
    </w:p>
    <w:p>
      <w:pPr>
        <w:pStyle w:val="Normal"/>
      </w:pPr>
      <w:r>
        <w:t xml:space="preserve">компаши для судоходства между Балт1искимъ </w:t>
      </w:r>
      <w:r>
        <w:br/>
      </w:r>
      <w:r>
        <w:t xml:space="preserve">и Чернымь моремъ. 29827. — О возвышенш </w:t>
      </w:r>
      <w:r>
        <w:br/>
      </w:r>
      <w:r>
        <w:t xml:space="preserve">платы за переемъ клади съ судовъ, разбивае- </w:t>
      </w:r>
      <w:r>
        <w:br/>
      </w:r>
      <w:r>
        <w:t xml:space="preserve">мыхъ въ Боровинкихь порогахъ. 50179.</w:t>
      </w:r>
    </w:p>
    <w:p>
      <w:pPr>
        <w:pStyle w:val="Normal"/>
      </w:pPr>
      <w:r>
        <w:t xml:space="preserve">Т. ХГ. (1825) О покупкв въ вБдомство Путей</w:t>
      </w:r>
    </w:p>
    <w:p>
      <w:pPr>
        <w:pStyle w:val="Normal"/>
      </w:pPr>
      <w:r>
        <w:t xml:space="preserve">Сообщеня крестьянъ для употребленя къ про- </w:t>
      </w:r>
      <w:r>
        <w:br/>
      </w:r>
      <w:r>
        <w:t xml:space="preserve">воду судовъ по рёкф МстЪ. 50204. — Усло- </w:t>
      </w:r>
      <w:r>
        <w:br/>
      </w:r>
      <w:r>
        <w:t xml:space="preserve">выя о судоходствЪ по р$камъ пограничнымь </w:t>
      </w:r>
      <w:r>
        <w:br/>
      </w:r>
      <w:r>
        <w:t xml:space="preserve">сь Пруссею. 50264, ст. 1И,Т, У1.</w:t>
      </w:r>
    </w:p>
    <w:p>
      <w:pPr>
        <w:pStyle w:val="Normal"/>
      </w:pPr>
      <w:r>
        <w:t xml:space="preserve">См. также: Суда. КУПЕЧЕСКОЕ МОРЕПЛАВА-</w:t>
      </w:r>
    </w:p>
    <w:p>
      <w:pPr>
        <w:pStyle w:val="Normal"/>
      </w:pPr>
      <w:r>
        <w:t xml:space="preserve">нте. КлнАЛы. БЕЧЕВНИКИ. ЛоцмАНы. Шки- </w:t>
      </w:r>
      <w:r>
        <w:br/>
      </w:r>
      <w:r>
        <w:t xml:space="preserve">ПЕРЫ. КОРАБЕЛЬЩИКИ.</w:t>
      </w:r>
    </w:p>
    <w:p>
      <w:pPr>
        <w:pStyle w:val="Normal"/>
      </w:pPr>
      <w:r>
        <w:t xml:space="preserve">СУЕВБРЕ и СУЕВБРНЫЕ ОБРЯДЫ. </w:t>
      </w:r>
      <w:r>
        <w:br/>
      </w:r>
      <w:r>
        <w:t xml:space="preserve">Т. Ш. (1689 — 1699) Казнь волшебниковь за</w:t>
      </w:r>
    </w:p>
    <w:p>
      <w:pPr>
        <w:pStyle w:val="Normal"/>
      </w:pPr>
      <w:r>
        <w:t xml:space="preserve">предсказан!е возмущен1я и обЪщане обратить </w:t>
      </w:r>
      <w:r>
        <w:br/>
      </w:r>
      <w:r>
        <w:t xml:space="preserve">посредствомъь чародиства благорасположеня </w:t>
      </w:r>
      <w:r>
        <w:br/>
      </w:r>
      <w:r>
        <w:t xml:space="preserve">Паря къ престунникамъ. 1562.</w:t>
      </w:r>
    </w:p>
    <w:p>
      <w:pPr>
        <w:pStyle w:val="Normal"/>
      </w:pPr>
      <w:r>
        <w:t xml:space="preserve">Т. У. (1715—1719) О поимьБ кликушь и при-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водв въ Приказы для розыску. 2906.—Клят- </w:t>
      </w:r>
      <w:r>
        <w:br/>
      </w:r>
      <w:r>
        <w:t xml:space="preserve">венное объщаше при поставлеши Арх1ереевъ: </w:t>
      </w:r>
      <w:r>
        <w:br/>
      </w:r>
      <w:r>
        <w:t xml:space="preserve">учить и запрещать, дабы расколовъ, суевёр1я и </w:t>
      </w:r>
      <w:r>
        <w:br/>
      </w:r>
      <w:r>
        <w:t xml:space="preserve">богопротивнаго чествовашя небыло; притвор- </w:t>
      </w:r>
      <w:r>
        <w:br/>
      </w:r>
      <w:r>
        <w:t xml:space="preserve">но бЪснующихся, кликушь, босыхъ и въ. ру- </w:t>
      </w:r>
      <w:r>
        <w:br/>
      </w:r>
      <w:r>
        <w:t xml:space="preserve">башкахъь ходящихъ, наказывать и отсылать </w:t>
      </w:r>
      <w:r>
        <w:br/>
      </w:r>
      <w:r>
        <w:t xml:space="preserve">къ Гражданскому Суду, и проч!я подъ обра- </w:t>
      </w:r>
      <w:r>
        <w:br/>
      </w:r>
      <w:r>
        <w:t xml:space="preserve">зомь благочестйя притворныя дла обличать и </w:t>
      </w:r>
      <w:r>
        <w:br/>
      </w:r>
      <w:r>
        <w:t xml:space="preserve">наказывать. 2985, 2. 6.—Наказаве, опредф- </w:t>
      </w:r>
      <w:r>
        <w:br/>
      </w:r>
      <w:r>
        <w:t xml:space="preserve">ляемое идолопоклонникамв, чернокнижникамъ, </w:t>
      </w:r>
      <w:r>
        <w:br/>
      </w:r>
      <w:r>
        <w:t xml:space="preserve">ружья затоворителямь и богохулительнымь </w:t>
      </w:r>
      <w:r>
        <w:br/>
      </w:r>
      <w:r>
        <w:t xml:space="preserve">чародфямь. 5006, Воин. Уст. Арт. 1. На- </w:t>
      </w:r>
      <w:r>
        <w:br/>
      </w:r>
      <w:r>
        <w:t xml:space="preserve">казане за подкупъ чернокнижниковъ нъчаро- </w:t>
      </w:r>
      <w:r>
        <w:br/>
      </w:r>
      <w:r>
        <w:t xml:space="preserve">аЪиству. Арт. 2.</w:t>
      </w:r>
    </w:p>
    <w:p>
      <w:pPr>
        <w:pStyle w:val="Normal"/>
      </w:pPr>
      <w:r>
        <w:t xml:space="preserve">Т. У!. (1720—1722) ОпредБлеше случаевь, въ </w:t>
      </w:r>
      <w:r>
        <w:br/>
      </w:r>
      <w:r>
        <w:t xml:space="preserve">коихь наказаше за волшебство и чародфи- </w:t>
      </w:r>
      <w:r>
        <w:br/>
      </w:r>
      <w:r>
        <w:t xml:space="preserve">ство должно быть уменьшаемо. 5485, Лор. </w:t>
      </w:r>
      <w:r>
        <w:br/>
      </w:r>
      <w:r>
        <w:t xml:space="preserve">Уст. Кн. ГУ. Га. [, п. 1. — Долтъ Си- </w:t>
      </w:r>
      <w:r>
        <w:br/>
      </w:r>
      <w:r>
        <w:t xml:space="preserve">вода отмфнить все, что именемь суевфрая на- </w:t>
      </w:r>
      <w:r>
        <w:br/>
      </w:r>
      <w:r>
        <w:t xml:space="preserve">речено быть можеть и есть лишнее, ко спа- </w:t>
      </w:r>
      <w:r>
        <w:br/>
      </w:r>
      <w:r>
        <w:t xml:space="preserve">сеню непотребное, а равно вс вымыслы, </w:t>
      </w:r>
      <w:r>
        <w:br/>
      </w:r>
      <w:r>
        <w:t xml:space="preserve">ведущие человфка вь недобрую практику и </w:t>
      </w:r>
      <w:r>
        <w:br/>
      </w:r>
      <w:r>
        <w:t xml:space="preserve">предлагаюние ему лестный образь ко спасе- </w:t>
      </w:r>
      <w:r>
        <w:br/>
      </w:r>
      <w:r>
        <w:t xml:space="preserve">нию. 5718, Дуз. Регл. Ч. Ш. Дъл. общ. </w:t>
      </w:r>
      <w:r>
        <w:br/>
      </w:r>
      <w:r>
        <w:t xml:space="preserve">п. 1 — 10. — Подтверждеше приходскимъ </w:t>
      </w:r>
      <w:r>
        <w:br/>
      </w:r>
      <w:r>
        <w:t xml:space="preserve">Священникамь, чтобы они отвращали людей </w:t>
      </w:r>
      <w:r>
        <w:br/>
      </w:r>
      <w:r>
        <w:t xml:space="preserve">оть вреднаго и богопротивнаго обычая ку- </w:t>
      </w:r>
      <w:r>
        <w:br/>
      </w:r>
      <w:r>
        <w:t xml:space="preserve">пать въ недблю Пасхи и обливать водою тёхь, </w:t>
      </w:r>
      <w:r>
        <w:br/>
      </w:r>
      <w:r>
        <w:t xml:space="preserve">кон небывають у заутрени. 5774.0 приво- </w:t>
      </w:r>
      <w:r>
        <w:br/>
      </w:r>
      <w:r>
        <w:t xml:space="preserve">д поставляемыхь въ Архиманариты и Игу- </w:t>
      </w:r>
      <w:r>
        <w:br/>
      </w:r>
      <w:r>
        <w:t xml:space="preserve">мены къ присягБ въ томъ, что въ монасты- </w:t>
      </w:r>
      <w:r>
        <w:br/>
      </w:r>
      <w:r>
        <w:t xml:space="preserve">ряхъ своихъ не будуть держать святошь, за- </w:t>
      </w:r>
      <w:r>
        <w:br/>
      </w:r>
      <w:r>
        <w:t xml:space="preserve">творниковъ, ханжей исъ колтунами. 5912.— </w:t>
      </w:r>
      <w:r>
        <w:br/>
      </w:r>
      <w:r>
        <w:t xml:space="preserve">Наказаше за разглашеше изъ корысти лож- </w:t>
      </w:r>
      <w:r>
        <w:br/>
      </w:r>
      <w:r>
        <w:t xml:space="preserve">ныхь чудесь. 5965, Рез. на докл. п. 10.</w:t>
      </w:r>
    </w:p>
    <w:p>
      <w:pPr>
        <w:pStyle w:val="Normal"/>
      </w:pPr>
      <w:r>
        <w:t xml:space="preserve">Т. УШ. (1728—1752) Наказаше, опредфленное </w:t>
      </w:r>
      <w:r>
        <w:br/>
      </w:r>
      <w:r>
        <w:t xml:space="preserve">обманшикамъ, выдающимь себя за волшебни- </w:t>
      </w:r>
      <w:r>
        <w:br/>
      </w:r>
      <w:r>
        <w:t xml:space="preserve">ковъ, итьмъ, кои ихъ, для душевредной поль- </w:t>
      </w:r>
      <w:r>
        <w:br/>
      </w:r>
      <w:r>
        <w:t xml:space="preserve">зы, требовать и призывать къ себЪ будуть. </w:t>
      </w:r>
      <w:r>
        <w:br/>
      </w:r>
      <w:r>
        <w:t xml:space="preserve">5761. — Юродствующихь и вБ кощунскихъ </w:t>
      </w:r>
      <w:r>
        <w:br/>
      </w:r>
      <w:r>
        <w:t xml:space="preserve">одеждахь въ церковь приходящихь сыскивать </w:t>
      </w:r>
      <w:r>
        <w:br/>
      </w:r>
      <w:r>
        <w:t xml:space="preserve">и представлятьвъ Духовное Правлеше. 6156.</w:t>
      </w:r>
    </w:p>
    <w:p>
      <w:pPr>
        <w:pStyle w:val="Normal"/>
      </w:pPr>
      <w:r>
        <w:t xml:space="preserve">Т: [Х. (4755—1756) Объ искоренеши суевфр- </w:t>
      </w:r>
      <w:r>
        <w:br/>
      </w:r>
      <w:r>
        <w:t xml:space="preserve">ныхъ обычаевь при погребени Священниковъ. </w:t>
      </w:r>
      <w:r>
        <w:br/>
      </w:r>
      <w:r>
        <w:t xml:space="preserve">6478. — Наказаше выдающихь себя за вол- </w:t>
      </w:r>
      <w:r>
        <w:br/>
      </w:r>
      <w:r>
        <w:t xml:space="preserve">шебницъ. 6748.</w:t>
      </w:r>
    </w:p>
    <w:p>
      <w:pPr>
        <w:pStyle w:val="Normal"/>
      </w:pPr>
      <w:r>
        <w:t xml:space="preserve">Т. Х. (1757—1759) Подтверждеше Духовному</w:t>
      </w:r>
    </w:p>
    <w:p>
      <w:pPr>
        <w:pStyle w:val="Normal"/>
      </w:pPr>
      <w:r>
        <w:t xml:space="preserve">Отд. М.</w:t>
      </w:r>
    </w:p>
    <w:p>
      <w:pPr>
        <w:pStyle w:val="Normal"/>
      </w:pPr>
      <w:r>
        <w:t xml:space="preserve">1044 </w:t>
      </w:r>
      <w:r>
        <w:br/>
      </w:r>
      <w:r>
        <w:t xml:space="preserve">С.</w:t>
      </w:r>
    </w:p>
    <w:p>
      <w:pPr>
        <w:pStyle w:val="Normal"/>
      </w:pPr>
      <w:r>
        <w:t xml:space="preserve">Синоду о строжайшемь наблюден!и за испол- </w:t>
      </w:r>
      <w:r>
        <w:br/>
      </w:r>
      <w:r>
        <w:t xml:space="preserve">нешемъ предписанныхь въ Духовномь Регла- </w:t>
      </w:r>
      <w:r>
        <w:br/>
      </w:r>
      <w:r>
        <w:t xml:space="preserve">мент и въ прочихъ узаконеняхъ правилъ, </w:t>
      </w:r>
      <w:r>
        <w:br/>
      </w:r>
      <w:r>
        <w:t xml:space="preserve">объ искоренени вслкаго суевёрйя и суевфр- </w:t>
      </w:r>
      <w:r>
        <w:br/>
      </w:r>
      <w:r>
        <w:t xml:space="preserve">ныхъ обычаевь; о предаши суду кликушь, </w:t>
      </w:r>
      <w:r>
        <w:br/>
      </w:r>
      <w:r>
        <w:t xml:space="preserve">ханжей и прочихъ подобнаго рода обманщи- </w:t>
      </w:r>
      <w:r>
        <w:br/>
      </w:r>
      <w:r>
        <w:t xml:space="preserve">ковъ. 7450. 7959.</w:t>
      </w:r>
    </w:p>
    <w:p>
      <w:pPr>
        <w:pStyle w:val="Normal"/>
      </w:pPr>
      <w:r>
        <w:t xml:space="preserve">Т. ХГ. (1740—1745) Являющихся въ Губерн!- </w:t>
      </w:r>
      <w:r>
        <w:br/>
      </w:r>
      <w:r>
        <w:t xml:space="preserve">яхъ ханжей ловить и отдавать годныхь въ </w:t>
      </w:r>
      <w:r>
        <w:br/>
      </w:r>
      <w:r>
        <w:t xml:space="preserve">солдаты, а престарфлыхь отсылать въ мона- </w:t>
      </w:r>
      <w:r>
        <w:br/>
      </w:r>
      <w:r>
        <w:t xml:space="preserve">стыри 8209. )</w:t>
      </w:r>
    </w:p>
    <w:p>
      <w:pPr>
        <w:pStyle w:val="Normal"/>
      </w:pPr>
      <w:r>
        <w:t xml:space="preserve">Т. ХУ. (1762—1764) О подтвержден Духов- </w:t>
      </w:r>
      <w:r>
        <w:br/>
      </w:r>
      <w:r>
        <w:t xml:space="preserve">нымъ властямъ, чтобы въ производство дёль </w:t>
      </w:r>
      <w:r>
        <w:br/>
      </w:r>
      <w:r>
        <w:t xml:space="preserve">о кликушахь не вступались, а отсылали та- </w:t>
      </w:r>
      <w:r>
        <w:br/>
      </w:r>
      <w:r>
        <w:t xml:space="preserve">кихь обманщиковъ къ Свфтскому Суду. 11698.</w:t>
      </w:r>
    </w:p>
    <w:p>
      <w:pPr>
        <w:pStyle w:val="Normal"/>
      </w:pPr>
      <w:r>
        <w:t xml:space="preserve">Т. ХУП. (1765—4766) О наказати кликуше. </w:t>
      </w:r>
      <w:r>
        <w:br/>
      </w:r>
      <w:r>
        <w:t xml:space="preserve">12568.</w:t>
      </w:r>
    </w:p>
    <w:p>
      <w:pPr>
        <w:pStyle w:val="Normal"/>
      </w:pPr>
      <w:r>
        <w:t xml:space="preserve">Т. ХГХ. (1770—1774) Предостережене Судей </w:t>
      </w:r>
      <w:r>
        <w:br/>
      </w:r>
      <w:r>
        <w:t xml:space="preserve">оть неправильныхь слфдотви и рёшенй по </w:t>
      </w:r>
      <w:r>
        <w:br/>
      </w:r>
      <w:r>
        <w:t xml:space="preserve">дфламъ о колдовствв и чародфиств®, и нака- </w:t>
      </w:r>
      <w:r>
        <w:br/>
      </w:r>
      <w:r>
        <w:t xml:space="preserve">заве кликушь какъ обманшиковъ. 15427. — </w:t>
      </w:r>
      <w:r>
        <w:br/>
      </w:r>
      <w:r>
        <w:t xml:space="preserve">Обязанность сотскихь и десятскихь наблю- </w:t>
      </w:r>
      <w:r>
        <w:br/>
      </w:r>
      <w:r>
        <w:t xml:space="preserve">дать, чтобы не были терпимы въ селешяхь </w:t>
      </w:r>
      <w:r>
        <w:br/>
      </w:r>
      <w:r>
        <w:t xml:space="preserve">волшебники, кликуши и друге сего рода об- </w:t>
      </w:r>
      <w:r>
        <w:br/>
      </w:r>
      <w:r>
        <w:t xml:space="preserve">манщики; являющихся приводить въ Горо- </w:t>
      </w:r>
      <w:r>
        <w:br/>
      </w:r>
      <w:r>
        <w:t xml:space="preserve">довыя Канцеляр!и и подвергать наказав1ю. </w:t>
      </w:r>
      <w:r>
        <w:br/>
      </w:r>
      <w:r>
        <w:t xml:space="preserve">14954, п. 2.</w:t>
      </w:r>
    </w:p>
    <w:p>
      <w:pPr>
        <w:pStyle w:val="Normal"/>
      </w:pPr>
      <w:r>
        <w:t xml:space="preserve">Т. ХХ. (1775—1780) Подтверждеше о недер- </w:t>
      </w:r>
      <w:r>
        <w:br/>
      </w:r>
      <w:r>
        <w:t xml:space="preserve">жанши нигдв ханжей и имь подобныхь бро- </w:t>
      </w:r>
      <w:r>
        <w:br/>
      </w:r>
      <w:r>
        <w:t xml:space="preserve">дягъ. 14572.</w:t>
      </w:r>
    </w:p>
    <w:p>
      <w:pPr>
        <w:pStyle w:val="Normal"/>
      </w:pPr>
      <w:r>
        <w:t xml:space="preserve">Т. ХХИ. (1781—1785) Колдовство, чародЪИство, </w:t>
      </w:r>
      <w:r>
        <w:br/>
      </w:r>
      <w:r>
        <w:t xml:space="preserve">предсвазаная и проч!я сего рода прельщеня </w:t>
      </w:r>
      <w:r>
        <w:br/>
      </w:r>
      <w:r>
        <w:t xml:space="preserve">считать за явный обманъ, и виновниковъ она- </w:t>
      </w:r>
      <w:r>
        <w:br/>
      </w:r>
      <w:r>
        <w:t xml:space="preserve">го подвергать ШПолицейскому наказаншо, по </w:t>
      </w:r>
      <w:r>
        <w:br/>
      </w:r>
      <w:r>
        <w:t xml:space="preserve">мБрВ вины. 15579, Уст. Балаг. ст. 218, </w:t>
      </w:r>
      <w:r>
        <w:br/>
      </w:r>
      <w:r>
        <w:t xml:space="preserve">22%, 256.</w:t>
      </w:r>
    </w:p>
    <w:p>
      <w:pPr>
        <w:pStyle w:val="Normal"/>
      </w:pPr>
      <w:r>
        <w:t xml:space="preserve">СУПЕРКАРГИ. См. КупЕЧЕСКГЕ ПРИКАЗЧИКИ. </w:t>
      </w:r>
      <w:r>
        <w:br/>
      </w:r>
      <w:r>
        <w:t xml:space="preserve">СУПРУЖЕСТВО и СУПРУГИ.</w:t>
      </w:r>
    </w:p>
    <w:p>
      <w:pPr>
        <w:pStyle w:val="Normal"/>
      </w:pPr>
      <w:r>
        <w:t xml:space="preserve">Т.Т. (1649—1675) Жены, вфдавиия объ измёи$ </w:t>
      </w:r>
      <w:r>
        <w:br/>
      </w:r>
      <w:r>
        <w:t xml:space="preserve">мужей, подлежать равному съ ними наказа- </w:t>
      </w:r>
      <w:r>
        <w:br/>
      </w:r>
      <w:r>
        <w:t xml:space="preserve">но. Ул. 7. 6. За безчестье платить женф </w:t>
      </w:r>
      <w:r>
        <w:br/>
      </w:r>
      <w:r>
        <w:t xml:space="preserve">противь мужня оклада вдвое. Х. 99. Запре- </w:t>
      </w:r>
      <w:r>
        <w:br/>
      </w:r>
      <w:r>
        <w:t xml:space="preserve">щеше принимать жену въ свидфтели про- </w:t>
      </w:r>
      <w:r>
        <w:br/>
      </w:r>
      <w:r>
        <w:t xml:space="preserve">тивь ея мужа. 777. О пыткЬ холопей обо-. </w:t>
      </w:r>
      <w:r>
        <w:br/>
      </w:r>
      <w:r>
        <w:t xml:space="preserve">его пола, которые, по поимкф въ бЪгахь, бу- </w:t>
      </w:r>
      <w:r>
        <w:br/>
      </w:r>
      <w:r>
        <w:t xml:space="preserve">дуть отпираться оть своихь женъ или му- </w:t>
      </w:r>
      <w:r>
        <w:br/>
      </w:r>
      <w:r>
        <w:t xml:space="preserve">жей. 26. Запрещенле оставлять жену въ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1042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крёпостномь владфии другаго господина, не- </w:t>
      </w:r>
      <w:r>
        <w:br/>
      </w:r>
      <w:r>
        <w:t xml:space="preserve">жели которому принадлежить мужь. 62. </w:t>
      </w:r>
      <w:r>
        <w:br/>
      </w:r>
      <w:r>
        <w:t xml:space="preserve">Наказан1е жены за воровство мужа, если она </w:t>
      </w:r>
      <w:r>
        <w:br/>
      </w:r>
      <w:r>
        <w:t xml:space="preserve">объ немъ вфдала. ХХА. 85.—Въ случав по- </w:t>
      </w:r>
      <w:r>
        <w:br/>
      </w:r>
      <w:r>
        <w:t xml:space="preserve">бЪга или укрывательства преступника, жены </w:t>
      </w:r>
      <w:r>
        <w:br/>
      </w:r>
      <w:r>
        <w:t xml:space="preserve">его, въ преступлеши не участвовавшей, подъ </w:t>
      </w:r>
      <w:r>
        <w:br/>
      </w:r>
      <w:r>
        <w:t xml:space="preserve">стражу небрать и не держать. 441, ст. 115.</w:t>
      </w:r>
    </w:p>
    <w:p>
      <w:pPr>
        <w:pStyle w:val="Normal"/>
      </w:pPr>
      <w:r>
        <w:t xml:space="preserve">Т. П. (1676—1688) Запрещеше мужу всяких </w:t>
      </w:r>
      <w:r>
        <w:br/>
      </w:r>
      <w:r>
        <w:t xml:space="preserve">перекрфпленй собственнаго имфшя жены, </w:t>
      </w:r>
      <w:r>
        <w:br/>
      </w:r>
      <w:r>
        <w:t xml:space="preserve">безъ вфдома ея, соглас1я и совокупнаго въ ак- </w:t>
      </w:r>
      <w:r>
        <w:br/>
      </w:r>
      <w:r>
        <w:t xml:space="preserve">тахь подписаная. 702. 751. 762. 805. 514, </w:t>
      </w:r>
      <w:r>
        <w:br/>
      </w:r>
      <w:r>
        <w:t xml:space="preserve">Резол. на п.7.—Объ отдач за долговой искъ </w:t>
      </w:r>
      <w:r>
        <w:br/>
      </w:r>
      <w:r>
        <w:t xml:space="preserve">въ заживь головою мужей съ женами, а жень </w:t>
      </w:r>
      <w:r>
        <w:br/>
      </w:r>
      <w:r>
        <w:t xml:space="preserve">съ мужьями. 1255.</w:t>
      </w:r>
    </w:p>
    <w:p>
      <w:pPr>
        <w:pStyle w:val="Normal"/>
      </w:pPr>
      <w:r>
        <w:t xml:space="preserve">\ </w:t>
      </w:r>
      <w:r>
        <w:br/>
      </w:r>
      <w:r>
        <w:t xml:space="preserve">Т. У. (1715—1719) Женку Дуньку Ларюнову,</w:t>
      </w:r>
    </w:p>
    <w:p>
      <w:pPr>
        <w:pStyle w:val="Normal"/>
      </w:pPr>
      <w:r>
        <w:t xml:space="preserve">которая знавши объ учнненномь мужемъ ея`</w:t>
      </w:r>
    </w:p>
    <w:p>
      <w:pPr>
        <w:pStyle w:val="Normal"/>
      </w:pPr>
      <w:r>
        <w:t xml:space="preserve">разбов, не донесла объ ономъ, сослать въ на- </w:t>
      </w:r>
      <w:r>
        <w:br/>
      </w:r>
      <w:r>
        <w:t xml:space="preserve">казане въ прядильный дворъ. 5154.</w:t>
      </w:r>
    </w:p>
    <w:p>
      <w:pPr>
        <w:pStyle w:val="Normal"/>
      </w:pPr>
      <w:r>
        <w:t xml:space="preserve">Т. \1. (1720—1722) Право жены слфдовать за </w:t>
      </w:r>
      <w:r>
        <w:br/>
      </w:r>
      <w:r>
        <w:t xml:space="preserve">мужемъ, сосланнымь въ каторжную работу, </w:t>
      </w:r>
      <w:r>
        <w:br/>
      </w:r>
      <w:r>
        <w:t xml:space="preserve">или, буде онъ сосланъ навсегда, то вступить </w:t>
      </w:r>
      <w:r>
        <w:br/>
      </w:r>
      <w:r>
        <w:t xml:space="preserve">въ новое замужство, или постричься. 5625.— </w:t>
      </w:r>
      <w:r>
        <w:br/>
      </w:r>
      <w:r>
        <w:t xml:space="preserve">ВсБ замужня жены поступаютъь въ рангахъ </w:t>
      </w:r>
      <w:r>
        <w:br/>
      </w:r>
      <w:r>
        <w:t xml:space="preserve">по чинамъ ихъ мужей. 5890, п. 7.</w:t>
      </w:r>
    </w:p>
    <w:p>
      <w:pPr>
        <w:pStyle w:val="Normal"/>
      </w:pPr>
      <w:r>
        <w:t xml:space="preserve">Т. УПИ. (1728—1752) Обь оштрафован и Але- </w:t>
      </w:r>
      <w:r>
        <w:br/>
      </w:r>
      <w:r>
        <w:t xml:space="preserve">свя Милютина за принуждеше жены своей </w:t>
      </w:r>
      <w:r>
        <w:br/>
      </w:r>
      <w:r>
        <w:t xml:space="preserve">въ постриженио. 6059.</w:t>
      </w:r>
    </w:p>
    <w:p>
      <w:pPr>
        <w:pStyle w:val="Normal"/>
      </w:pPr>
      <w:r>
        <w:t xml:space="preserve">Т. 1Х. (1755—1756) О испрошеши разрёше- </w:t>
      </w:r>
      <w:r>
        <w:br/>
      </w:r>
      <w:r>
        <w:t xml:space="preserve">я оть Сената по вопросу: могуть ли быть </w:t>
      </w:r>
      <w:r>
        <w:br/>
      </w:r>
      <w:r>
        <w:t xml:space="preserve">чинимы между ‚супругами взаимныя перекрЪ- </w:t>
      </w:r>
      <w:r>
        <w:br/>
      </w:r>
      <w:r>
        <w:t xml:space="preserve">пленля и заклады имфнти. 6487.</w:t>
      </w:r>
    </w:p>
    <w:p>
      <w:pPr>
        <w:pStyle w:val="Normal"/>
      </w:pPr>
      <w:r>
        <w:t xml:space="preserve">Т. ХР. (1740 — 1745) Объ освобожден и оть </w:t>
      </w:r>
      <w:r>
        <w:br/>
      </w:r>
      <w:r>
        <w:t xml:space="preserve">кр$постнаго состолнйя дфвокъ, вступившихь </w:t>
      </w:r>
      <w:r>
        <w:br/>
      </w:r>
      <w:r>
        <w:t xml:space="preserve">въ бракъ сь Малоросслянами. 8555. 8578.</w:t>
      </w:r>
    </w:p>
    <w:p>
      <w:pPr>
        <w:pStyle w:val="Normal"/>
      </w:pPr>
      <w:r>
        <w:t xml:space="preserve">Т. ХИ. (1744—1748) О запрещешти мужу при </w:t>
      </w:r>
      <w:r>
        <w:br/>
      </w:r>
      <w:r>
        <w:t xml:space="preserve">живой женф, а жен при живомь мулуб, брать </w:t>
      </w:r>
      <w:r>
        <w:br/>
      </w:r>
      <w:r>
        <w:t xml:space="preserve">указныя части. 9515.</w:t>
      </w:r>
    </w:p>
    <w:p>
      <w:pPr>
        <w:pStyle w:val="Normal"/>
      </w:pPr>
      <w:r>
        <w:t xml:space="preserve">Т. ХШ. (1749—1755) О возвращен куплен- </w:t>
      </w:r>
      <w:r>
        <w:br/>
      </w:r>
      <w:r>
        <w:t xml:space="preserve">наго мужемь на имя жены имьшя обратно </w:t>
      </w:r>
      <w:r>
        <w:br/>
      </w:r>
      <w:r>
        <w:t xml:space="preserve">мужу по смерти жены. 10060. — Подтвержде- </w:t>
      </w:r>
      <w:r>
        <w:br/>
      </w:r>
      <w:r>
        <w:t xml:space="preserve">не указа 1720 года (5628) относительно женъ, </w:t>
      </w:r>
      <w:r>
        <w:br/>
      </w:r>
      <w:r>
        <w:t xml:space="preserve">коихъь мужья осуждены къ ссылкф въ вёчную </w:t>
      </w:r>
      <w:r>
        <w:br/>
      </w:r>
      <w:r>
        <w:t xml:space="preserve">работу. 10101.— Право каждаго изъ супруговъ </w:t>
      </w:r>
      <w:r>
        <w:br/>
      </w:r>
      <w:r>
        <w:t xml:space="preserve">совершать на принадлежащее ему собственно </w:t>
      </w:r>
      <w:r>
        <w:br/>
      </w:r>
      <w:r>
        <w:t xml:space="preserve">име всякаго ‘рода кр$пости, не испрантивая </w:t>
      </w:r>
      <w:r>
        <w:br/>
      </w:r>
      <w:r>
        <w:t xml:space="preserve">взаимно другь отъ друга на то, ни соглаая, </w:t>
      </w:r>
      <w:r>
        <w:br/>
      </w:r>
      <w:r>
        <w:t xml:space="preserve">ни повзренныхъ писемъ. 10111.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ХУ. (41758 — 1762) Послфдстыя брака въ</w:t>
      </w:r>
    </w:p>
    <w:p>
      <w:pPr>
        <w:pStyle w:val="Normal"/>
      </w:pPr>
      <w:r>
        <w:t xml:space="preserve">прав на имущества; взысвкавя казенныя, па- </w:t>
      </w:r>
      <w:r>
        <w:br/>
      </w:r>
      <w:r>
        <w:t xml:space="preserve">даюция на мужа, на имфн1е жены не обраща- </w:t>
      </w:r>
      <w:r>
        <w:br/>
      </w:r>
      <w:r>
        <w:t xml:space="preserve">ются. 10789, Гл. ЛИ. ст. 10.</w:t>
      </w:r>
    </w:p>
    <w:p>
      <w:pPr>
        <w:pStyle w:val="Normal"/>
      </w:pPr>
      <w:r>
        <w:t xml:space="preserve">Т. ХУТ. (1762 — 1764) О недъйствительности</w:t>
      </w:r>
    </w:p>
    <w:p>
      <w:pPr>
        <w:pStyle w:val="Normal"/>
      </w:pPr>
      <w:r>
        <w:t xml:space="preserve">взаимныхь между супругами перекрёилени </w:t>
      </w:r>
      <w:r>
        <w:br/>
      </w:r>
      <w:r>
        <w:t xml:space="preserve">ихь имфая. 11764. — КрЬпостная дЪвка </w:t>
      </w:r>
      <w:r>
        <w:br/>
      </w:r>
      <w:r>
        <w:t xml:space="preserve">или вдова, вышедшая за мужь за художника. </w:t>
      </w:r>
      <w:r>
        <w:br/>
      </w:r>
      <w:r>
        <w:t xml:space="preserve">или мастероваго Академи Художествь, полу- </w:t>
      </w:r>
      <w:r>
        <w:br/>
      </w:r>
      <w:r>
        <w:t xml:space="preserve">чаеть свободу, и рожденныя отъ нихъ дфти </w:t>
      </w:r>
      <w:r>
        <w:br/>
      </w:r>
      <w:r>
        <w:t xml:space="preserve">имБють быть вольными. 12275, стр. 950.</w:t>
      </w:r>
    </w:p>
    <w:p>
      <w:pPr>
        <w:pStyle w:val="Normal"/>
      </w:pPr>
      <w:r>
        <w:t xml:space="preserve">Т. ХУН. (1765—1766) Земли мужа и жены не</w:t>
      </w:r>
    </w:p>
    <w:p>
      <w:pPr>
        <w:pStyle w:val="Normal"/>
      </w:pPr>
      <w:r>
        <w:t xml:space="preserve">считать при межеванйи за единственную да- </w:t>
      </w:r>
      <w:r>
        <w:br/>
      </w:r>
      <w:r>
        <w:t xml:space="preserve">чу, но обмежевывать каждыя особо. 12570, </w:t>
      </w:r>
      <w:r>
        <w:br/>
      </w:r>
      <w:r>
        <w:t xml:space="preserve">п. 55.</w:t>
      </w:r>
    </w:p>
    <w:p>
      <w:pPr>
        <w:pStyle w:val="Normal"/>
      </w:pPr>
      <w:r>
        <w:t xml:space="preserve">Т. ХУ. (1767—1769) Свьтскимь командамъ</w:t>
      </w:r>
    </w:p>
    <w:p>
      <w:pPr>
        <w:pStyle w:val="Normal"/>
      </w:pPr>
      <w:r>
        <w:t xml:space="preserve">не вступать въ партикулярныя несоглася му- </w:t>
      </w:r>
      <w:r>
        <w:br/>
      </w:r>
      <w:r>
        <w:t xml:space="preserve">жей съ женами. 12894. Право жены сослан- </w:t>
      </w:r>
      <w:r>
        <w:br/>
      </w:r>
      <w:r>
        <w:t xml:space="preserve">наго въ ссылку вступать вь новый бракъ. </w:t>
      </w:r>
      <w:r>
        <w:br/>
      </w:r>
      <w:r>
        <w:t xml:space="preserve">12954.—Въ случаь осуждешя жены къ ссыл- </w:t>
      </w:r>
      <w:r>
        <w:br/>
      </w:r>
      <w:r>
        <w:t xml:space="preserve">к, мужа ея, ненмфвшаго участйя въ престу- </w:t>
      </w:r>
      <w:r>
        <w:br/>
      </w:r>
      <w:r>
        <w:t xml:space="preserve">плен1и, оставлять на свободф. 15097.</w:t>
      </w:r>
    </w:p>
    <w:p>
      <w:pPr>
        <w:pStyle w:val="Normal"/>
      </w:pPr>
      <w:r>
        <w:t xml:space="preserve">‹Т. ХХ. (1775—1780) Въ отношени къ экипа-</w:t>
      </w:r>
    </w:p>
    <w:p>
      <w:pPr>
        <w:pStyle w:val="Normal"/>
      </w:pPr>
      <w:r>
        <w:t xml:space="preserve">жамь и ливреямъ, жены пользуются преиму- </w:t>
      </w:r>
      <w:r>
        <w:br/>
      </w:r>
      <w:r>
        <w:t xml:space="preserve">ществами, присвоенными ихъ мужьлмъ. 14290, </w:t>
      </w:r>
      <w:r>
        <w:br/>
      </w:r>
      <w:r>
        <w:t xml:space="preserve">п. 11. — Подтверждеше запрещеня взаимна- </w:t>
      </w:r>
      <w:r>
        <w:br/>
      </w:r>
      <w:r>
        <w:t xml:space="preserve">го перекрёилешя имфшИ между супругами. </w:t>
      </w:r>
      <w:r>
        <w:br/>
      </w:r>
      <w:r>
        <w:t xml:space="preserve">15022.</w:t>
      </w:r>
    </w:p>
    <w:p>
      <w:pPr>
        <w:pStyle w:val="Normal"/>
      </w:pPr>
      <w:r>
        <w:t xml:space="preserve">Т. ХХ. (1781—1785) Взаимныя обязанности</w:t>
      </w:r>
    </w:p>
    <w:p>
      <w:pPr>
        <w:pStyle w:val="Normal"/>
      </w:pPr>
      <w:r>
        <w:t xml:space="preserve">мужа и жены въ супружеской ихъ жизни. </w:t>
      </w:r>
      <w:r>
        <w:br/>
      </w:r>
      <w:r>
        <w:t xml:space="preserve">15579, ст. 41. Отд. ТИХ #Х.</w:t>
      </w:r>
    </w:p>
    <w:p>
      <w:pPr>
        <w:pStyle w:val="Normal"/>
      </w:pPr>
      <w:r>
        <w:t xml:space="preserve">Т. ХХИ. (1734 — 1788) Дворянинъ собщаеть</w:t>
      </w:r>
    </w:p>
    <w:p>
      <w:pPr>
        <w:pStyle w:val="Normal"/>
      </w:pPr>
      <w:r>
        <w:t xml:space="preserve">дворянское достоинство женф своей. 16187, </w:t>
      </w:r>
      <w:r>
        <w:br/>
      </w:r>
      <w:r>
        <w:t xml:space="preserve">ст. 8. Дворянка, вышедшая въ замужство </w:t>
      </w:r>
      <w:r>
        <w:br/>
      </w:r>
      <w:r>
        <w:t xml:space="preserve">за недворянина, дворянскаго достоинства не </w:t>
      </w:r>
      <w:r>
        <w:br/>
      </w:r>
      <w:r>
        <w:t xml:space="preserve">теряетъ, но не сообщает онаго мужу. с27. 7.— </w:t>
      </w:r>
      <w:r>
        <w:br/>
      </w:r>
      <w:r>
        <w:t xml:space="preserve">Мьщанинъ сообщаеть свое состояще женф сво- </w:t>
      </w:r>
      <w:r>
        <w:br/>
      </w:r>
      <w:r>
        <w:t xml:space="preserve">ей, буде она породы равной или нижшей </w:t>
      </w:r>
      <w:r>
        <w:br/>
      </w:r>
      <w:r>
        <w:t xml:space="preserve">16188, ст. 82. За безчесте жен® мьщани- </w:t>
      </w:r>
      <w:r>
        <w:br/>
      </w:r>
      <w:r>
        <w:t xml:space="preserve">на платить вдвое противь того, что слфдова- </w:t>
      </w:r>
      <w:r>
        <w:br/>
      </w:r>
      <w:r>
        <w:t xml:space="preserve">ло бы мужу. ст. 91.</w:t>
      </w:r>
    </w:p>
    <w:p>
      <w:pPr>
        <w:pStyle w:val="Normal"/>
      </w:pPr>
      <w:r>
        <w:t xml:space="preserve">Т. ХХМУ. (1796—1797) Акты оперекрёплени</w:t>
      </w:r>
    </w:p>
    <w:p>
      <w:pPr>
        <w:pStyle w:val="Normal"/>
      </w:pPr>
      <w:r>
        <w:t xml:space="preserve">имБый иканиталовъ отъ мужа .женф, считать </w:t>
      </w:r>
      <w:r>
        <w:br/>
      </w:r>
      <w:r>
        <w:t xml:space="preserve">двиствительными тф только, кои совершены </w:t>
      </w:r>
      <w:r>
        <w:br/>
      </w:r>
      <w:r>
        <w:t xml:space="preserve">прежде числа выданныхь имъ векселей и обя- </w:t>
      </w:r>
      <w:r>
        <w:br/>
      </w:r>
      <w:r>
        <w:t xml:space="preserve">зательствъ. 18001.</w:t>
      </w:r>
    </w:p>
    <w:p>
      <w:pPr>
        <w:pStyle w:val="Normal"/>
      </w:pPr>
      <w:r>
        <w:t xml:space="preserve">Т, ХХУИ. (1802 — 1805) Замужняя женщина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хотя и не освобождается отъ обязанностей </w:t>
      </w:r>
      <w:r>
        <w:br/>
      </w:r>
      <w:r>
        <w:t xml:space="preserve">своихь въ отношени къ родителямъ, но одол- </w:t>
      </w:r>
      <w:r>
        <w:br/>
      </w:r>
      <w:r>
        <w:t xml:space="preserve">жается ‘къ преимущественному повиновенйю </w:t>
      </w:r>
      <w:r>
        <w:br/>
      </w:r>
      <w:r>
        <w:t xml:space="preserve">волф супруга. 20519.</w:t>
      </w:r>
    </w:p>
    <w:p>
      <w:pPr>
        <w:pStyle w:val="Normal"/>
      </w:pPr>
      <w:r>
        <w:t xml:space="preserve">Т. ХХУШ. (1804—1805) О прекращени брач- </w:t>
      </w:r>
      <w:r>
        <w:br/>
      </w:r>
      <w:r>
        <w:t xml:space="preserve">наго союза ссылкою на поселене одного изъ </w:t>
      </w:r>
      <w:r>
        <w:br/>
      </w:r>
      <w:r>
        <w:t xml:space="preserve">супруговь, если другой добровольно за нимь </w:t>
      </w:r>
      <w:r>
        <w:br/>
      </w:r>
      <w:r>
        <w:t xml:space="preserve">не послфдуетт. 21276.</w:t>
      </w:r>
    </w:p>
    <w:p>
      <w:pPr>
        <w:pStyle w:val="Normal"/>
      </w:pPr>
      <w:r>
        <w:t xml:space="preserve">Т. ХХ. (1806—1807) О дарованйи свободы </w:t>
      </w:r>
      <w:r>
        <w:br/>
      </w:r>
      <w:r>
        <w:t xml:space="preserve">дворовому человёку, женившемуся съ дозволе- </w:t>
      </w:r>
      <w:r>
        <w:br/>
      </w:r>
      <w:r>
        <w:t xml:space="preserve">з1я помфщицы его на воспитанницв учреж- </w:t>
      </w:r>
      <w:r>
        <w:br/>
      </w:r>
      <w:r>
        <w:t xml:space="preserve">деннаго при Обществв благородныхь дввиць</w:t>
      </w:r>
    </w:p>
    <w:p>
      <w:pPr>
        <w:pStyle w:val="Normal"/>
      </w:pPr>
      <w:r>
        <w:t xml:space="preserve">Мьщанскаго Училища. 22004.— Обоего пола’</w:t>
      </w:r>
    </w:p>
    <w:p>
      <w:pPr>
        <w:pStyle w:val="Normal"/>
      </w:pPr>
      <w:r>
        <w:t xml:space="preserve">прёстунниковъ женамъ и мужьямъ, кои въ про- </w:t>
      </w:r>
      <w:r>
        <w:br/>
      </w:r>
      <w:r>
        <w:t xml:space="preserve">должеши ссылки ихъ не подали просьбъ о всту- </w:t>
      </w:r>
      <w:r>
        <w:br/>
      </w:r>
      <w:r>
        <w:t xml:space="preserve">пленйи въ друге браки, оставаться неразлуч- </w:t>
      </w:r>
      <w:r>
        <w:br/>
      </w:r>
      <w:r>
        <w:t xml:space="preserve">ными съ первыми женами или мужьями, ежели </w:t>
      </w:r>
      <w:r>
        <w:br/>
      </w:r>
      <w:r>
        <w:t xml:space="preserve">оные возвращены будуть изъ ссылки. 22591. </w:t>
      </w:r>
      <w:r>
        <w:br/>
      </w:r>
      <w:r>
        <w:t xml:space="preserve">— Пробрьтшая по первомъь муж дворянст- </w:t>
      </w:r>
      <w:r>
        <w:br/>
      </w:r>
      <w:r>
        <w:t xml:space="preserve">во, не теряеть онаго при вступлен!и во вто- </w:t>
      </w:r>
      <w:r>
        <w:br/>
      </w:r>
      <w:r>
        <w:t xml:space="preserve">рой бракъ съ недворяниномъ, но мужу звашя </w:t>
      </w:r>
      <w:r>
        <w:br/>
      </w:r>
      <w:r>
        <w:t xml:space="preserve">сего не сообщаеть. 22726.</w:t>
      </w:r>
    </w:p>
    <w:p>
      <w:pPr>
        <w:pStyle w:val="Normal"/>
      </w:pPr>
      <w:r>
        <w:t xml:space="preserve">Т. ХХХ. (1808—1809) Послфдствя брака крё- </w:t>
      </w:r>
      <w:r>
        <w:br/>
      </w:r>
      <w:r>
        <w:t xml:space="preserve">постнаго человзка съ воспитанницею Мфщан- </w:t>
      </w:r>
      <w:r>
        <w:br/>
      </w:r>
      <w:r>
        <w:t xml:space="preserve">скаго Училища, по дозволеню и безъ дозво- </w:t>
      </w:r>
      <w:r>
        <w:br/>
      </w:r>
      <w:r>
        <w:t xml:space="preserve">леня владфльца, въ отношении къ его свобо- </w:t>
      </w:r>
      <w:r>
        <w:br/>
      </w:r>
      <w:r>
        <w:t xml:space="preserve">дБ. 22850.— Жены Священниковь и ДЛаконовъ </w:t>
      </w:r>
      <w:r>
        <w:br/>
      </w:r>
      <w:r>
        <w:t xml:space="preserve">пробрфтають по мужьямь своимъ `духовное </w:t>
      </w:r>
      <w:r>
        <w:br/>
      </w:r>
      <w:r>
        <w:t xml:space="preserve">звазе, которое сохраняють и во вдовствф, </w:t>
      </w:r>
      <w:r>
        <w:br/>
      </w:r>
      <w:r>
        <w:t xml:space="preserve">пока вторымь замужствомь не перемфнять </w:t>
      </w:r>
      <w:r>
        <w:br/>
      </w:r>
      <w:r>
        <w:t xml:space="preserve">своего состоян1я. 25027.</w:t>
      </w:r>
    </w:p>
    <w:p>
      <w:pPr>
        <w:pStyle w:val="Normal"/>
      </w:pPr>
      <w:r>
        <w:t xml:space="preserve">Т. ХХХИ. (1812—1814) Жены ссылаемыхь въ </w:t>
      </w:r>
      <w:r>
        <w:br/>
      </w:r>
      <w:r>
        <w:t xml:space="preserve">Сибирь по суду крестьянъ могуть слфдовать </w:t>
      </w:r>
      <w:r>
        <w:br/>
      </w:r>
      <w:r>
        <w:t xml:space="preserve">за ними не иначе, какъ по дозволентю сво- </w:t>
      </w:r>
      <w:r>
        <w:br/>
      </w:r>
      <w:r>
        <w:t xml:space="preserve">ихь помфщиковъ или обществъ, кь коимь они </w:t>
      </w:r>
      <w:r>
        <w:br/>
      </w:r>
      <w:r>
        <w:t xml:space="preserve">принадлежать. 25258. — Вдова, имбвшая по </w:t>
      </w:r>
      <w:r>
        <w:br/>
      </w:r>
      <w:r>
        <w:t xml:space="preserve">первомь муж личное дворянство, не лишается </w:t>
      </w:r>
      <w:r>
        <w:br/>
      </w:r>
      <w:r>
        <w:t xml:space="preserve">онаго вступлешемъ въ бракъ съ недворяниномъ, </w:t>
      </w:r>
      <w:r>
        <w:br/>
      </w:r>
      <w:r>
        <w:t xml:space="preserve">но мужу сего звашя не сообщаеть. 25740.</w:t>
      </w:r>
    </w:p>
    <w:p>
      <w:pPr>
        <w:pStyle w:val="Normal"/>
      </w:pPr>
      <w:r>
        <w:t xml:space="preserve">Т. ХХХШ. (1815—1816) Вдовы и дфвки сво- </w:t>
      </w:r>
      <w:r>
        <w:br/>
      </w:r>
      <w:r>
        <w:t xml:space="preserve">боднаго состояня чрезь замужество съ крф- </w:t>
      </w:r>
      <w:r>
        <w:br/>
      </w:r>
      <w:r>
        <w:t xml:space="preserve">постными, не теряють своего свободнаго права, </w:t>
      </w:r>
      <w:r>
        <w:br/>
      </w:r>
      <w:r>
        <w:t xml:space="preserve">не сообщая онаго однако мужьямъ. 25947, п. </w:t>
      </w:r>
      <w:r>
        <w:br/>
      </w:r>
      <w:r>
        <w:t xml:space="preserve">7. Подтвержденае относительно къ крфпост- </w:t>
      </w:r>
      <w:r>
        <w:br/>
      </w:r>
      <w:r>
        <w:t xml:space="preserve">нымь людямъ, женившимся на воспитанницахъ </w:t>
      </w:r>
      <w:r>
        <w:br/>
      </w:r>
      <w:r>
        <w:t xml:space="preserve">М®Ьщанскаго Училища, правилъ, въ указ 1808 </w:t>
      </w:r>
      <w:r>
        <w:br/>
      </w:r>
      <w:r>
        <w:t xml:space="preserve">года (22850) изображенныхь. п. 5.</w:t>
      </w:r>
    </w:p>
    <w:p>
      <w:pPr>
        <w:pStyle w:val="Normal"/>
      </w:pPr>
      <w:r>
        <w:t xml:space="preserve">1045</w:t>
      </w:r>
    </w:p>
    <w:p>
      <w:pPr>
        <w:pStyle w:val="Normal"/>
      </w:pPr>
      <w:r>
        <w:t xml:space="preserve">: С.</w:t>
      </w:r>
    </w:p>
    <w:p>
      <w:pPr>
        <w:pStyle w:val="Normal"/>
      </w:pPr>
      <w:r>
        <w:t xml:space="preserve">Т. ХХХУ!. (1819) Запрещевше Присутствен- </w:t>
      </w:r>
      <w:r>
        <w:br/>
      </w:r>
      <w:r>
        <w:t xml:space="preserve">нымъ мфостамь совершеня всякихъ между су- </w:t>
      </w:r>
      <w:r>
        <w:br/>
      </w:r>
      <w:r>
        <w:t xml:space="preserve">пругами актовъ, клонящихся къ разрыву брач- </w:t>
      </w:r>
      <w:r>
        <w:br/>
      </w:r>
      <w:r>
        <w:t xml:space="preserve">наго ихъ союза. 277357.</w:t>
      </w:r>
    </w:p>
    <w:p>
      <w:pPr>
        <w:pStyle w:val="Normal"/>
      </w:pPr>
      <w:r>
        <w:t xml:space="preserve">Т. ХХХУИ. (1820—1821) Обязанность мёст- </w:t>
      </w:r>
      <w:r>
        <w:br/>
      </w:r>
      <w:r>
        <w:t xml:space="preserve">ныхь Начальствь, въ случаь объявленнаго же </w:t>
      </w:r>
      <w:r>
        <w:br/>
      </w:r>
      <w:r>
        <w:t xml:space="preserve">нами сосланныхь на рудники и заводы, же- </w:t>
      </w:r>
      <w:r>
        <w:br/>
      </w:r>
      <w:r>
        <w:t xml:space="preserve">лашя къ нимь переселиться, оказывать имь </w:t>
      </w:r>
      <w:r>
        <w:br/>
      </w:r>
      <w:r>
        <w:t xml:space="preserve">къ тому законныя пособя. 28775, п. 6. 7.</w:t>
      </w:r>
    </w:p>
    <w:p>
      <w:pPr>
        <w:pStyle w:val="Normal"/>
      </w:pPr>
      <w:r>
        <w:t xml:space="preserve">Т. ХХХУШ. (1822—1825) О прошени жены, </w:t>
      </w:r>
      <w:r>
        <w:br/>
      </w:r>
      <w:r>
        <w:t xml:space="preserve">виновной въ знаши о воровствф, учиненномъ </w:t>
      </w:r>
      <w:r>
        <w:br/>
      </w:r>
      <w:r>
        <w:t xml:space="preserve">ея мужемь и недонесшей о том. 28920. —</w:t>
      </w:r>
    </w:p>
    <w:p>
      <w:pPr>
        <w:pStyle w:val="Normal"/>
      </w:pPr>
      <w:r>
        <w:t xml:space="preserve">‚Сь крЬпостными людьми, обращаемыми въ </w:t>
      </w:r>
      <w:r>
        <w:br/>
      </w:r>
      <w:r>
        <w:t xml:space="preserve">Сибирь по вол ихь помфщиковъ безь суда, </w:t>
      </w:r>
      <w:r>
        <w:br/>
      </w:r>
      <w:r>
        <w:t xml:space="preserve">отсылать всегда и ихь жень. 28954. — Пра- </w:t>
      </w:r>
      <w:r>
        <w:br/>
      </w:r>
      <w:r>
        <w:t xml:space="preserve">вила о женахь, отправляемыхъь по суду въ </w:t>
      </w:r>
      <w:r>
        <w:br/>
      </w:r>
      <w:r>
        <w:t xml:space="preserve">ссылку сь мужьями и безъ нихъ, ио иду- </w:t>
      </w:r>
      <w:r>
        <w:br/>
      </w:r>
      <w:r>
        <w:t xml:space="preserve">щихъ съ мужьями своими, по собственной вол. </w:t>
      </w:r>
      <w:r>
        <w:br/>
      </w:r>
      <w:r>
        <w:t xml:space="preserve">29128. Л.Л 221—252.— О снабженш женъ, </w:t>
      </w:r>
      <w:r>
        <w:br/>
      </w:r>
      <w:r>
        <w:t xml:space="preserve">отправляющихся добровольно съмужьями сво- </w:t>
      </w:r>
      <w:r>
        <w:br/>
      </w:r>
      <w:r>
        <w:t xml:space="preserve">ими въ ссылку въ Сибирь, пишею, одеждою и </w:t>
      </w:r>
      <w:r>
        <w:br/>
      </w:r>
      <w:r>
        <w:t xml:space="preserve">обувью. 29624.</w:t>
      </w:r>
    </w:p>
    <w:p>
      <w:pPr>
        <w:pStyle w:val="Normal"/>
      </w:pPr>
      <w:r>
        <w:t xml:space="preserve">Т. ХХХГХ. (1824) Дозволеше женамъ людей, про- </w:t>
      </w:r>
      <w:r>
        <w:br/>
      </w:r>
      <w:r>
        <w:t xml:space="preserve">извольно оскопившихся, вступать Въ другои </w:t>
      </w:r>
      <w:r>
        <w:br/>
      </w:r>
      <w:r>
        <w:t xml:space="preserve">бракъ. 29728. а. — Подтверждение объ от- </w:t>
      </w:r>
      <w:r>
        <w:br/>
      </w:r>
      <w:r>
        <w:t xml:space="preserve">сылкв въ Сибирь съ крёпостными людьми, от- </w:t>
      </w:r>
      <w:r>
        <w:br/>
      </w:r>
      <w:r>
        <w:t xml:space="preserve">правляемыми туда по вол помфщиковъ, ихъ </w:t>
      </w:r>
      <w:r>
        <w:br/>
      </w:r>
      <w:r>
        <w:t xml:space="preserve">женъ. 29824.— О выдачБ отправляющимся </w:t>
      </w:r>
      <w:r>
        <w:br/>
      </w:r>
      <w:r>
        <w:t xml:space="preserve">добровольно за мужьями въ ссылку, кормо- </w:t>
      </w:r>
      <w:r>
        <w:br/>
      </w:r>
      <w:r>
        <w:t xml:space="preserve">выхъ денегъ. 29909.</w:t>
      </w:r>
    </w:p>
    <w:p>
      <w:pPr>
        <w:pStyle w:val="Normal"/>
      </w:pPr>
      <w:r>
        <w:t xml:space="preserve">Т. ХГг. (1825) О продажё ими оть мужей </w:t>
      </w:r>
      <w:r>
        <w:br/>
      </w:r>
      <w:r>
        <w:t xml:space="preserve">женамь и обратно. 50472.</w:t>
      </w:r>
    </w:p>
    <w:p>
      <w:pPr>
        <w:pStyle w:val="Normal"/>
      </w:pPr>
      <w:r>
        <w:t xml:space="preserve">См. также: БРАКЪ. </w:t>
      </w:r>
      <w:r>
        <w:br/>
      </w:r>
      <w:r>
        <w:t xml:space="preserve">СЧЕТОВОДСТВО.</w:t>
      </w:r>
    </w:p>
    <w:p>
      <w:pPr>
        <w:pStyle w:val="Normal"/>
      </w:pPr>
      <w:r>
        <w:t xml:space="preserve">Т. П. (4676—1688) Правила о зедени тамо- </w:t>
      </w:r>
      <w:r>
        <w:br/>
      </w:r>
      <w:r>
        <w:t xml:space="preserve">женныхь книгь и счетовь. 875. 874.— Вое- </w:t>
      </w:r>
      <w:r>
        <w:br/>
      </w:r>
      <w:r>
        <w:t xml:space="preserve">водамь и приказнымь людямъ держать не- </w:t>
      </w:r>
      <w:r>
        <w:br/>
      </w:r>
      <w:r>
        <w:t xml:space="preserve">окладнымь денежнымь доходамь приходныя </w:t>
      </w:r>
      <w:r>
        <w:br/>
      </w:r>
      <w:r>
        <w:t xml:space="preserve">ЕНИГи за своими и за подьяческими руками. </w:t>
      </w:r>
      <w:r>
        <w:br/>
      </w:r>
      <w:r>
        <w:t xml:space="preserve">1122.</w:t>
      </w:r>
    </w:p>
    <w:p>
      <w:pPr>
        <w:pStyle w:val="Normal"/>
      </w:pPr>
      <w:r>
        <w:t xml:space="preserve">Т. Ш. (1689 — 1699) Слободскимь сотскимъ и </w:t>
      </w:r>
      <w:r>
        <w:br/>
      </w:r>
      <w:r>
        <w:t xml:space="preserve">старостамь составить окладныя и оброчныя </w:t>
      </w:r>
      <w:r>
        <w:br/>
      </w:r>
      <w:r>
        <w:t xml:space="preserve">книги о податяхь и оброкахъ, кои платять </w:t>
      </w:r>
      <w:r>
        <w:br/>
      </w:r>
      <w:r>
        <w:t xml:space="preserve">бъломфстцы въ слободы, и отдать одинь эк- </w:t>
      </w:r>
      <w:r>
        <w:br/>
      </w:r>
      <w:r>
        <w:t xml:space="preserve">земпляръ для храненя въ Стрёлецюй При- </w:t>
      </w:r>
      <w:r>
        <w:br/>
      </w:r>
      <w:r>
        <w:t xml:space="preserve">казь, а другой оставить у себя для сбора.</w:t>
      </w:r>
    </w:p>
    <w:p>
      <w:pPr>
        <w:pStyle w:val="Normal"/>
      </w:pPr>
      <w:r>
        <w:t xml:space="preserve">1557. — Обь означени въ выписяхь и тамо- </w:t>
      </w:r>
      <w:r>
        <w:br/>
      </w:r>
      <w:r>
        <w:t xml:space="preserve">®</w:t>
      </w:r>
    </w:p>
    <w:p>
      <w:pPr>
        <w:pStyle w:val="Normal"/>
      </w:pPr>
      <w:r>
        <w:t xml:space="preserve">1044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женныхь книгахъ, кто сколько явить денегь </w:t>
      </w:r>
      <w:r>
        <w:br/>
      </w:r>
      <w:r>
        <w:t xml:space="preserve">на покупку товаровъ, и сколько съ тхъ то- </w:t>
      </w:r>
      <w:r>
        <w:br/>
      </w:r>
      <w:r>
        <w:t xml:space="preserve">варовъ взято будеть пошлины. 1452. — Ка- </w:t>
      </w:r>
      <w:r>
        <w:br/>
      </w:r>
      <w:r>
        <w:t xml:space="preserve">зеннымь цфловальникамъ Сибирскаго Приказа. </w:t>
      </w:r>
      <w:r>
        <w:br/>
      </w:r>
      <w:r>
        <w:t xml:space="preserve">имвть приходныя и расходныя тетради; пра- </w:t>
      </w:r>
      <w:r>
        <w:br/>
      </w:r>
      <w:r>
        <w:t xml:space="preserve">вила для веденя оныхъ. 1514. — О веденш </w:t>
      </w:r>
      <w:r>
        <w:br/>
      </w:r>
      <w:r>
        <w:t xml:space="preserve">Черниговскому ВоеводЪ приходныхъ и расход- </w:t>
      </w:r>
      <w:r>
        <w:br/>
      </w:r>
      <w:r>
        <w:t xml:space="preserve">ныхъ книгь. 1540. — Расходы на производи- </w:t>
      </w:r>
      <w:r>
        <w:br/>
      </w:r>
      <w:r>
        <w:t xml:space="preserve">мыя въ ТобольскЪ казенныя строен1я подроб- </w:t>
      </w:r>
      <w:r>
        <w:br/>
      </w:r>
      <w:r>
        <w:t xml:space="preserve">но вписывать въ книгу, и велбть приставлен- </w:t>
      </w:r>
      <w:r>
        <w:br/>
      </w:r>
      <w:r>
        <w:t xml:space="preserve">нымъ къ онымъ дворянамь и цфловальникамь </w:t>
      </w:r>
      <w:r>
        <w:br/>
      </w:r>
      <w:r>
        <w:t xml:space="preserve">прикладывать руки. 1594, Нак. 106. Воев. </w:t>
      </w:r>
      <w:r>
        <w:br/>
      </w:r>
      <w:r>
        <w:t xml:space="preserve">п. 12. Всякую покупку и выдачу Тоболь- </w:t>
      </w:r>
      <w:r>
        <w:br/>
      </w:r>
      <w:r>
        <w:t xml:space="preserve">скому ВоеводБ писать въ росписяхъ и смфт- </w:t>
      </w:r>
      <w:r>
        <w:br/>
      </w:r>
      <w:r>
        <w:t xml:space="preserve">ныхъ спискахъ порознь. п. 57. — Въ приход- </w:t>
      </w:r>
      <w:r>
        <w:br/>
      </w:r>
      <w:r>
        <w:t xml:space="preserve">ныл и расходныя книги пр1емь и дачи пи- </w:t>
      </w:r>
      <w:r>
        <w:br/>
      </w:r>
      <w:r>
        <w:t xml:space="preserve">сать свладомъ, а не числомъ. 1599.—Форма </w:t>
      </w:r>
      <w:r>
        <w:br/>
      </w:r>
      <w:r>
        <w:t xml:space="preserve">записки въ таможенныя книги товаровь и по- </w:t>
      </w:r>
      <w:r>
        <w:br/>
      </w:r>
      <w:r>
        <w:t xml:space="preserve">шлинъ; запрещене въ оныхъ дфлать поправ- </w:t>
      </w:r>
      <w:r>
        <w:br/>
      </w:r>
      <w:r>
        <w:t xml:space="preserve">кн и подчистки. 1654, п. &amp;.— Порядокь веде- </w:t>
      </w:r>
      <w:r>
        <w:br/>
      </w:r>
      <w:r>
        <w:t xml:space="preserve">шя и хранешя таможенныхь книгь въ Ар- </w:t>
      </w:r>
      <w:r>
        <w:br/>
      </w:r>
      <w:r>
        <w:t xml:space="preserve">хангельской Таможн$. 1687, п. 68.</w:t>
      </w:r>
    </w:p>
    <w:p>
      <w:pPr>
        <w:pStyle w:val="Normal"/>
      </w:pPr>
      <w:r>
        <w:t xml:space="preserve">Т. Ту. (1700—1712) Правила для веденйя счет- </w:t>
      </w:r>
      <w:r>
        <w:br/>
      </w:r>
      <w:r>
        <w:t xml:space="preserve">ныхъ книгь по питейному сбору. 2074. — </w:t>
      </w:r>
      <w:r>
        <w:br/>
      </w:r>
      <w:r>
        <w:t xml:space="preserve">Объ изготовлени Воеводамь и Бурмистрамъ </w:t>
      </w:r>
      <w:r>
        <w:br/>
      </w:r>
      <w:r>
        <w:t xml:space="preserve">овладныхь книгь денежнымъ и инымъ всякимъ </w:t>
      </w:r>
      <w:r>
        <w:br/>
      </w:r>
      <w:r>
        <w:t xml:space="preserve">сборам». 2227.—0 присылкв въ Сенать изь </w:t>
      </w:r>
      <w:r>
        <w:br/>
      </w:r>
      <w:r>
        <w:t xml:space="preserve">Губерый подлинныхь приходныхь и расход- </w:t>
      </w:r>
      <w:r>
        <w:br/>
      </w:r>
      <w:r>
        <w:t xml:space="preserve">ныхь ннигь за руками сборщиковъ и расход- </w:t>
      </w:r>
      <w:r>
        <w:br/>
      </w:r>
      <w:r>
        <w:t xml:space="preserve">чиковъ, съ надлежащею въ оныхь очисткою. </w:t>
      </w:r>
      <w:r>
        <w:br/>
      </w:r>
      <w:r>
        <w:t xml:space="preserve">2549. 2425. 2481. — Правила счетоводства </w:t>
      </w:r>
      <w:r>
        <w:br/>
      </w:r>
      <w:r>
        <w:t xml:space="preserve">по выдачБ въ полкахъь жалованья. 2456, п. </w:t>
      </w:r>
      <w:r>
        <w:br/>
      </w:r>
      <w:r>
        <w:t xml:space="preserve">5, 6, 9.</w:t>
      </w:r>
    </w:p>
    <w:p>
      <w:pPr>
        <w:pStyle w:val="Normal"/>
      </w:pPr>
      <w:r>
        <w:t xml:space="preserve">Т. У. (1715 — 1719) О содержави при ари </w:t>
      </w:r>
      <w:r>
        <w:br/>
      </w:r>
      <w:r>
        <w:t xml:space="preserve">для счетовь одного Полковника и двухъ Под- </w:t>
      </w:r>
      <w:r>
        <w:br/>
      </w:r>
      <w:r>
        <w:t xml:space="preserve">полковниковъ. 2671, п. 11. — О правилахъ </w:t>
      </w:r>
      <w:r>
        <w:br/>
      </w:r>
      <w:r>
        <w:t xml:space="preserve">счетоводства во всвхъ Присутственныхь мё- </w:t>
      </w:r>
      <w:r>
        <w:br/>
      </w:r>
      <w:r>
        <w:t xml:space="preserve">стахь, и о присылкф срочныхь вфдомостей по </w:t>
      </w:r>
      <w:r>
        <w:br/>
      </w:r>
      <w:r>
        <w:t xml:space="preserve">приходу и расходу денежной казны въ Ближ- </w:t>
      </w:r>
      <w:r>
        <w:br/>
      </w:r>
      <w:r>
        <w:t xml:space="preserve">нюю Канцелярно. 2765. —Взыскаше съ Дья- </w:t>
      </w:r>
      <w:r>
        <w:br/>
      </w:r>
      <w:r>
        <w:t xml:space="preserve">ковъ за невнесеше въ книги прихода и рас- </w:t>
      </w:r>
      <w:r>
        <w:br/>
      </w:r>
      <w:r>
        <w:t xml:space="preserve">хода и недачу плательщикамьъ отнисей, а съ </w:t>
      </w:r>
      <w:r>
        <w:br/>
      </w:r>
      <w:r>
        <w:t xml:space="preserve">подъячихь за непредставлене Дьякамь твхъ </w:t>
      </w:r>
      <w:r>
        <w:br/>
      </w:r>
      <w:r>
        <w:t xml:space="preserve">5нигь для исправныхъь отмфтокъ. 2912. — </w:t>
      </w:r>
      <w:r>
        <w:br/>
      </w:r>
      <w:r>
        <w:t xml:space="preserve">Сь 1719 года пр!емв и отдачу денегь вез- </w:t>
      </w:r>
      <w:r>
        <w:br/>
      </w:r>
      <w:r>
        <w:t xml:space="preserve">АБ зачать по Шведскому манеру. 5254. — </w:t>
      </w:r>
      <w:r>
        <w:br/>
      </w:r>
      <w:r>
        <w:t xml:space="preserve">О приход и расход денежной казны доста-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влять изъ Губерши и Коллеги въ Штатсь- </w:t>
      </w:r>
      <w:r>
        <w:br/>
      </w:r>
      <w:r>
        <w:t xml:space="preserve">Конторь -Коллегио ежемфсячныя вфдомости. </w:t>
      </w:r>
      <w:r>
        <w:br/>
      </w:r>
      <w:r>
        <w:t xml:space="preserve">5281. — Воеводамъ въ начал каждаго го- </w:t>
      </w:r>
      <w:r>
        <w:br/>
      </w:r>
      <w:r>
        <w:t xml:space="preserve">да снабжать Земскихь Коммиссаровь скрЪ- </w:t>
      </w:r>
      <w:r>
        <w:br/>
      </w:r>
      <w:r>
        <w:t xml:space="preserve">пленною приходно-расходною книгою, для </w:t>
      </w:r>
      <w:r>
        <w:br/>
      </w:r>
      <w:r>
        <w:t xml:space="preserve">записывашя сбора Государственныхь дохо- </w:t>
      </w:r>
      <w:r>
        <w:br/>
      </w:r>
      <w:r>
        <w:t xml:space="preserve">довъ. 5294, Нак. Воев. п. 25. — Порядокъ </w:t>
      </w:r>
      <w:r>
        <w:br/>
      </w:r>
      <w:r>
        <w:t xml:space="preserve">зеденйя Земскими Коммиссарами сихъ книгь, </w:t>
      </w:r>
      <w:r>
        <w:br/>
      </w:r>
      <w:r>
        <w:t xml:space="preserve">5295, Нак. Зем. Коммис. п. 5.—Земскому </w:t>
      </w:r>
      <w:r>
        <w:br/>
      </w:r>
      <w:r>
        <w:t xml:space="preserve">Надзирателю сборовъ записывать вфрно всё </w:t>
      </w:r>
      <w:r>
        <w:br/>
      </w:r>
      <w:r>
        <w:t xml:space="preserve">доходы, приходы ирасходы исо всёхъ имфть </w:t>
      </w:r>
      <w:r>
        <w:br/>
      </w:r>
      <w:r>
        <w:t xml:space="preserve">правдивую записную тетрадь съ алфавитны- </w:t>
      </w:r>
      <w:r>
        <w:br/>
      </w:r>
      <w:r>
        <w:t xml:space="preserve">ми реэстрами. 5294, Нак. Воев. т. #1. — </w:t>
      </w:r>
      <w:r>
        <w:br/>
      </w:r>
      <w:r>
        <w:t xml:space="preserve">По всёмъ приходамъ имбть Земскимь Каме- </w:t>
      </w:r>
      <w:r>
        <w:br/>
      </w:r>
      <w:r>
        <w:t xml:space="preserve">рирамъ надлежания свидф тельства, и безъоныхь </w:t>
      </w:r>
      <w:r>
        <w:br/>
      </w:r>
      <w:r>
        <w:t xml:space="preserve">не вносить статей въ расходъ, дабы приходъ </w:t>
      </w:r>
      <w:r>
        <w:br/>
      </w:r>
      <w:r>
        <w:t xml:space="preserve">съ расходомь былъ вЪренъ. 5296, Мак. Зем. </w:t>
      </w:r>
      <w:r>
        <w:br/>
      </w:r>
      <w:r>
        <w:t xml:space="preserve">Камер. п. 9.—Порядокъ ведешя Казначея- </w:t>
      </w:r>
      <w:r>
        <w:br/>
      </w:r>
      <w:r>
        <w:t xml:space="preserve">ми приходныхъ и расходныхъ книгъ. 5505, </w:t>
      </w:r>
      <w:r>
        <w:br/>
      </w:r>
      <w:r>
        <w:t xml:space="preserve">Регл. Шт. Конт. п. 3, &amp;, 5, 6,7, 15, </w:t>
      </w:r>
      <w:r>
        <w:br/>
      </w:r>
      <w:r>
        <w:t xml:space="preserve">16. — Въ Земскомь Казначействв окладныя </w:t>
      </w:r>
      <w:r>
        <w:br/>
      </w:r>
      <w:r>
        <w:t xml:space="preserve">н смфтныя книги имфть въ двухъ экземпля- </w:t>
      </w:r>
      <w:r>
        <w:br/>
      </w:r>
      <w:r>
        <w:t xml:space="preserve">рахъ, изь коихь одинь для отсылки въ Ка- </w:t>
      </w:r>
      <w:r>
        <w:br/>
      </w:r>
      <w:r>
        <w:t xml:space="preserve">меръ-Коллегию, а другой для извфст!я Над- </w:t>
      </w:r>
      <w:r>
        <w:br/>
      </w:r>
      <w:r>
        <w:t xml:space="preserve">зирателя сборовъ. 5504, п. 2.</w:t>
      </w:r>
    </w:p>
    <w:p>
      <w:pPr>
        <w:pStyle w:val="Normal"/>
      </w:pPr>
      <w:r>
        <w:t xml:space="preserve">Т. УГ. (1720—1722) Кашя на корабль имфть</w:t>
      </w:r>
    </w:p>
    <w:p>
      <w:pPr>
        <w:pStyle w:val="Normal"/>
      </w:pPr>
      <w:r>
        <w:t xml:space="preserve">‚ расходныя книги, кому и какъ ихъ вести, и </w:t>
      </w:r>
      <w:r>
        <w:br/>
      </w:r>
      <w:r>
        <w:t xml:space="preserve">куда представлять. 5485, Морск. Уст. Кн. </w:t>
      </w:r>
      <w:r>
        <w:br/>
      </w:r>
      <w:r>
        <w:t xml:space="preserve">ГП. п. 15, 11, 18. Наказане за выведеше </w:t>
      </w:r>
      <w:r>
        <w:br/>
      </w:r>
      <w:r>
        <w:t xml:space="preserve">фальшиваго расхода. Кн. 7. п. 156. Фор- </w:t>
      </w:r>
      <w:r>
        <w:br/>
      </w:r>
      <w:r>
        <w:t xml:space="preserve">ма табелей для записки прихода и расхода </w:t>
      </w:r>
      <w:r>
        <w:br/>
      </w:r>
      <w:r>
        <w:t xml:space="preserve">разныхь матер1аловъ. И. (стр. 82, 92/. — </w:t>
      </w:r>
      <w:r>
        <w:br/>
      </w:r>
      <w:r>
        <w:t xml:space="preserve">Въ Синод имфть приходныя и расходныя </w:t>
      </w:r>
      <w:r>
        <w:br/>
      </w:r>
      <w:r>
        <w:t xml:space="preserve">книги знатн5йшихь монастырей и мфетныхь </w:t>
      </w:r>
      <w:r>
        <w:br/>
      </w:r>
      <w:r>
        <w:t xml:space="preserve">Архереевь. 5718, Регл. Дуг. Гл. И, дъла </w:t>
      </w:r>
      <w:r>
        <w:br/>
      </w:r>
      <w:r>
        <w:t xml:space="preserve">Епискв. Л 12, 15.—О представленти Сенату </w:t>
      </w:r>
      <w:r>
        <w:br/>
      </w:r>
      <w:r>
        <w:t xml:space="preserve">отъ Камеръ-Коллеши и Штатсъ-Конторы от- </w:t>
      </w:r>
      <w:r>
        <w:br/>
      </w:r>
      <w:r>
        <w:t xml:space="preserve">четовь и вфдомостей объ остаточныхь сум- </w:t>
      </w:r>
      <w:r>
        <w:br/>
      </w:r>
      <w:r>
        <w:t xml:space="preserve">махъ. 5804.—Приходныя и расходныя кни- </w:t>
      </w:r>
      <w:r>
        <w:br/>
      </w:r>
      <w:r>
        <w:t xml:space="preserve">ги прошивать шнуромъь и печатать. 5957, </w:t>
      </w:r>
      <w:r>
        <w:br/>
      </w:r>
      <w:r>
        <w:t xml:space="preserve">Регл. Адмир. и Верфы Гл. [. Г 56. </w:t>
      </w:r>
      <w:r>
        <w:br/>
      </w:r>
      <w:r>
        <w:t xml:space="preserve">Вести ихь по установленной Форм. Л 57. </w:t>
      </w:r>
      <w:r>
        <w:br/>
      </w:r>
      <w:r>
        <w:t xml:space="preserve">При окончан!и года свидфтельствовать. Л.“ </w:t>
      </w:r>
      <w:r>
        <w:br/>
      </w:r>
      <w:r>
        <w:t xml:space="preserve">#6, #8. При свидьтельств5 счетовь присуч- </w:t>
      </w:r>
      <w:r>
        <w:br/>
      </w:r>
      <w:r>
        <w:t xml:space="preserve">ствовать Контролеру. ’л. 4И. 7 15, Л 16. </w:t>
      </w:r>
      <w:r>
        <w:br/>
      </w:r>
      <w:r>
        <w:t xml:space="preserve">О представлени приходныхв и расход- </w:t>
      </w:r>
      <w:r>
        <w:br/>
      </w:r>
      <w:r>
        <w:t xml:space="preserve">ныхь книгь ежегодно на ревизию. Гл. РГ.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7 12. Гл. ИТЕ д 17. Гл. ТИЕ. ФЛ 59. </w:t>
      </w:r>
      <w:r>
        <w:br/>
      </w:r>
      <w:r>
        <w:t xml:space="preserve">Гл. [Х. Ф 3. Директору Верфи свидь- </w:t>
      </w:r>
      <w:r>
        <w:br/>
      </w:r>
      <w:r>
        <w:t xml:space="preserve">тельствовать книги матер1аловъь и вещей, по </w:t>
      </w:r>
      <w:r>
        <w:br/>
      </w:r>
      <w:r>
        <w:t xml:space="preserve">окончан1и года. /'л. ХИ. Г 5. Форма при- </w:t>
      </w:r>
      <w:r>
        <w:br/>
      </w:r>
      <w:r>
        <w:t xml:space="preserve">ходныхъ и расходныхь книг. 1 (стр. 603 . </w:t>
      </w:r>
      <w:r>
        <w:br/>
      </w:r>
      <w:r>
        <w:t xml:space="preserve">Вь Присутственныхь мфстахь приходныя и </w:t>
      </w:r>
      <w:r>
        <w:br/>
      </w:r>
      <w:r>
        <w:t xml:space="preserve">расходныя книги содержать и вести, и въ </w:t>
      </w:r>
      <w:r>
        <w:br/>
      </w:r>
      <w:r>
        <w:t xml:space="preserve">счетныхь дфлахъ поступать такъ, вакъ въ Ад- </w:t>
      </w:r>
      <w:r>
        <w:br/>
      </w:r>
      <w:r>
        <w:t xml:space="preserve">миралтейскомъ Регламентв (5957) и въ фор- </w:t>
      </w:r>
      <w:r>
        <w:br/>
      </w:r>
      <w:r>
        <w:t xml:space="preserve">махт къ оному установлено. 4125.</w:t>
      </w:r>
    </w:p>
    <w:p>
      <w:pPr>
        <w:pStyle w:val="Normal"/>
      </w:pPr>
      <w:r>
        <w:t xml:space="preserve">Т. УИ. (1725—1727) О посылкв оть Сената и </w:t>
      </w:r>
      <w:r>
        <w:br/>
      </w:r>
      <w:r>
        <w:t xml:space="preserve">Синода ко всфмь мфстамь и лицамъ по ихь </w:t>
      </w:r>
      <w:r>
        <w:br/>
      </w:r>
      <w:r>
        <w:t xml:space="preserve">вфдомству формь о томъ, какъ прошивать и </w:t>
      </w:r>
      <w:r>
        <w:br/>
      </w:r>
      <w:r>
        <w:t xml:space="preserve">печатать шнуровыя счетныя книги и состав- </w:t>
      </w:r>
      <w:r>
        <w:br/>
      </w:r>
      <w:r>
        <w:t xml:space="preserve">лять вырЪфзной алфавитъ. 4165. 4294. — Въ </w:t>
      </w:r>
      <w:r>
        <w:br/>
      </w:r>
      <w:r>
        <w:t xml:space="preserve">счетахь и въ свидфтельствв приходовъ и ра- </w:t>
      </w:r>
      <w:r>
        <w:br/>
      </w:r>
      <w:r>
        <w:t xml:space="preserve">сходовъь поступать Военной Коллеми по Рег- </w:t>
      </w:r>
      <w:r>
        <w:br/>
      </w:r>
      <w:r>
        <w:t xml:space="preserve">ламенту, который Именнымь указомъ 1722 </w:t>
      </w:r>
      <w:r>
        <w:br/>
      </w:r>
      <w:r>
        <w:t xml:space="preserve">Апрфля 7 (4008) вельно во всбхъ Коллег!- </w:t>
      </w:r>
      <w:r>
        <w:br/>
      </w:r>
      <w:r>
        <w:t xml:space="preserve">яхь сочинить по прим5ру Адмиралтейской. </w:t>
      </w:r>
      <w:r>
        <w:br/>
      </w:r>
      <w:r>
        <w:t xml:space="preserve">4294.—О содержаши приходныхь и расход- </w:t>
      </w:r>
      <w:r>
        <w:br/>
      </w:r>
      <w:r>
        <w:t xml:space="preserve">выхъ книгь ‘по распродаж тербовыхь ли- </w:t>
      </w:r>
      <w:r>
        <w:br/>
      </w:r>
      <w:r>
        <w:t xml:space="preserve">стовъ. 4525.—Приходныя и расходныя кнн- </w:t>
      </w:r>
      <w:r>
        <w:br/>
      </w:r>
      <w:r>
        <w:t xml:space="preserve">ги въ полкахъ содержать въ сохранности и </w:t>
      </w:r>
      <w:r>
        <w:br/>
      </w:r>
      <w:r>
        <w:t xml:space="preserve">чистотф. 4906, Инст. Голк. Котлис. п. </w:t>
      </w:r>
      <w:r>
        <w:br/>
      </w:r>
      <w:r>
        <w:t xml:space="preserve">1%.—Счеты, приходы и расходы въ полкахъ </w:t>
      </w:r>
      <w:r>
        <w:br/>
      </w:r>
      <w:r>
        <w:t xml:space="preserve">записывать въ шнуровыя книги, присылаемыя </w:t>
      </w:r>
      <w:r>
        <w:br/>
      </w:r>
      <w:r>
        <w:t xml:space="preserve">изъ Военной Коллеми, за ея печатью. 4990. </w:t>
      </w:r>
      <w:r>
        <w:br/>
      </w:r>
      <w:r>
        <w:t xml:space="preserve">— © представлен изъ всёхъ Присутствен- </w:t>
      </w:r>
      <w:r>
        <w:br/>
      </w:r>
      <w:r>
        <w:t xml:space="preserve">ныхь мфсть въ Сенатъ и Верховный Тайный </w:t>
      </w:r>
      <w:r>
        <w:br/>
      </w:r>
      <w:r>
        <w:t xml:space="preserve">Совфтъ вБдомостей о приходф и расходь де- </w:t>
      </w:r>
      <w:r>
        <w:br/>
      </w:r>
      <w:r>
        <w:t xml:space="preserve">нежной казны. 4998. 5192.</w:t>
      </w:r>
    </w:p>
    <w:p>
      <w:pPr>
        <w:pStyle w:val="Normal"/>
      </w:pPr>
      <w:r>
        <w:t xml:space="preserve">Т. УШ. (1728—1752) Подробныя правила, какъ </w:t>
      </w:r>
      <w:r>
        <w:br/>
      </w:r>
      <w:r>
        <w:t xml:space="preserve">содержать въ Губершяхь и Провинщяхь </w:t>
      </w:r>
      <w:r>
        <w:br/>
      </w:r>
      <w:r>
        <w:t xml:space="preserve">приходныя и расходныя книги. 5555, Нак. </w:t>
      </w:r>
      <w:r>
        <w:br/>
      </w:r>
      <w:r>
        <w:t xml:space="preserve">Губ. ш Воев. п. 21 —855.—О принят въ </w:t>
      </w:r>
      <w:r>
        <w:br/>
      </w:r>
      <w:r>
        <w:t xml:space="preserve">Ревизюнъ-Коллегш почтовыхь счетовъ на Н$- </w:t>
      </w:r>
      <w:r>
        <w:br/>
      </w:r>
      <w:r>
        <w:t xml:space="preserve">мецкомъ языкф. 5771. — Положеше и формы </w:t>
      </w:r>
      <w:r>
        <w:br/>
      </w:r>
      <w:r>
        <w:t xml:space="preserve">для счетоводства при полкахъ, 6005.—Госу- </w:t>
      </w:r>
      <w:r>
        <w:br/>
      </w:r>
      <w:r>
        <w:t xml:space="preserve">дарственнымъ приходамь и расходамь счеты и </w:t>
      </w:r>
      <w:r>
        <w:br/>
      </w:r>
      <w:r>
        <w:t xml:space="preserve">рапорты сочинять правые и ясные. 6012.— </w:t>
      </w:r>
      <w:r>
        <w:br/>
      </w:r>
      <w:r>
        <w:t xml:space="preserve">О вёдомостяхъ и счетахъ при смён$ Губерна- </w:t>
      </w:r>
      <w:r>
        <w:br/>
      </w:r>
      <w:r>
        <w:t xml:space="preserve">торовъ и Вице-Губернаторовъ. 6104.—0 со- </w:t>
      </w:r>
      <w:r>
        <w:br/>
      </w:r>
      <w:r>
        <w:t xml:space="preserve">чинен!и въ Печатной Конторф приходу и ра- </w:t>
      </w:r>
      <w:r>
        <w:br/>
      </w:r>
      <w:r>
        <w:t xml:space="preserve">сходу перечневыхъ счетовт, помфсячно. 6158.</w:t>
      </w:r>
    </w:p>
    <w:p>
      <w:pPr>
        <w:pStyle w:val="Normal"/>
      </w:pPr>
      <w:r>
        <w:t xml:space="preserve">Т. [Х. (1755—1756) О сочинеши въ Камерь- </w:t>
      </w:r>
      <w:r>
        <w:br/>
      </w:r>
      <w:r>
        <w:t xml:space="preserve">Коллеми окладныхь книгъ Государственныхь</w:t>
      </w:r>
    </w:p>
    <w:p>
      <w:pPr>
        <w:pStyle w:val="Normal"/>
      </w:pPr>
      <w:r>
        <w:t xml:space="preserve">1045 </w:t>
      </w:r>
      <w:r>
        <w:br/>
      </w:r>
      <w:r>
        <w:t xml:space="preserve">С.</w:t>
      </w:r>
    </w:p>
    <w:p>
      <w:pPr>
        <w:pStyle w:val="Normal"/>
      </w:pPr>
      <w:r>
        <w:t xml:space="preserve">доходовъ. 6317. 6526.—=Порадокъ присылки </w:t>
      </w:r>
      <w:r>
        <w:br/>
      </w:r>
      <w:r>
        <w:t xml:space="preserve">въ Сенать, Камеръ - Коллелю и Штатсь- </w:t>
      </w:r>
      <w:r>
        <w:br/>
      </w:r>
      <w:r>
        <w:t xml:space="preserve">Контору изъ всбхь Присутственныхь мфетъ </w:t>
      </w:r>
      <w:r>
        <w:br/>
      </w:r>
      <w:r>
        <w:t xml:space="preserve">вБдомостей о приходф и расход денегъ. 6402. </w:t>
      </w:r>
      <w:r>
        <w:br/>
      </w:r>
      <w:r>
        <w:t xml:space="preserve">6594. 6759. 7004. — Запрещеше дёлать въ </w:t>
      </w:r>
      <w:r>
        <w:br/>
      </w:r>
      <w:r>
        <w:t xml:space="preserve">приходныхь книгахъ подчистки, поправки и </w:t>
      </w:r>
      <w:r>
        <w:br/>
      </w:r>
      <w:r>
        <w:t xml:space="preserve">прибавленя. 6797. — Правила и формы для </w:t>
      </w:r>
      <w:r>
        <w:br/>
      </w:r>
      <w:r>
        <w:t xml:space="preserve">ведешя въ Адмиралтействь приходо-расход- </w:t>
      </w:r>
      <w:r>
        <w:br/>
      </w:r>
      <w:r>
        <w:t xml:space="preserve">ныхьъ книгь. 6842. — Правила о содержаши </w:t>
      </w:r>
      <w:r>
        <w:br/>
      </w:r>
      <w:r>
        <w:t xml:space="preserve">окладныхъ приходныхь и расходныхъ книгъ, </w:t>
      </w:r>
      <w:r>
        <w:br/>
      </w:r>
      <w:r>
        <w:t xml:space="preserve">счетовъ, рапортовъ и настольныхьъ реэстровз. </w:t>
      </w:r>
      <w:r>
        <w:br/>
      </w:r>
      <w:r>
        <w:t xml:space="preserve">6555.</w:t>
      </w:r>
    </w:p>
    <w:p>
      <w:pPr>
        <w:pStyle w:val="Normal"/>
      </w:pPr>
      <w:r>
        <w:t xml:space="preserve">Т. Х. (1757 — 41759) Вь вфдомостяхт, достав-</w:t>
      </w:r>
    </w:p>
    <w:p>
      <w:pPr>
        <w:pStyle w:val="Normal"/>
      </w:pPr>
      <w:r>
        <w:t xml:space="preserve">ляемыхъ изъ Штатсъ-Конторы въ Сенатъ о </w:t>
      </w:r>
      <w:r>
        <w:br/>
      </w:r>
      <w:r>
        <w:t xml:space="preserve">наличныхь денежныхь суммахъ, писать о каж- </w:t>
      </w:r>
      <w:r>
        <w:br/>
      </w:r>
      <w:r>
        <w:t xml:space="preserve">дой сумм порознь. 7269. —Формы книгамъ </w:t>
      </w:r>
      <w:r>
        <w:br/>
      </w:r>
      <w:r>
        <w:t xml:space="preserve">и счетамь о приход и расход$ денежной ка- </w:t>
      </w:r>
      <w:r>
        <w:br/>
      </w:r>
      <w:r>
        <w:t xml:space="preserve">зны, кая имфть при Оружейномь Тульскомъ </w:t>
      </w:r>
      <w:r>
        <w:br/>
      </w:r>
      <w:r>
        <w:t xml:space="preserve">и Сестрорфцкомъ заводахь. 7580. — Форма </w:t>
      </w:r>
      <w:r>
        <w:br/>
      </w:r>
      <w:r>
        <w:t xml:space="preserve">приходныхь и расходныхъ книгь по кр5по- </w:t>
      </w:r>
      <w:r>
        <w:br/>
      </w:r>
      <w:r>
        <w:t xml:space="preserve">стнымъ дфламъ. 7594.</w:t>
      </w:r>
    </w:p>
    <w:p>
      <w:pPr>
        <w:pStyle w:val="Normal"/>
      </w:pPr>
      <w:r>
        <w:t xml:space="preserve">Т. хЕ. (1740—1745) О присыльЪ изъ Сената</w:t>
      </w:r>
    </w:p>
    <w:p>
      <w:pPr>
        <w:pStyle w:val="Normal"/>
      </w:pPr>
      <w:r>
        <w:t xml:space="preserve">въ Кабинеть вфдомостей о денежной казнЪ, </w:t>
      </w:r>
      <w:r>
        <w:br/>
      </w:r>
      <w:r>
        <w:t xml:space="preserve">чрезь каждыя дв недьли. 8027.—Образова- </w:t>
      </w:r>
      <w:r>
        <w:br/>
      </w:r>
      <w:r>
        <w:t xml:space="preserve">н1е при Сенат, по сочинению окладной Госу- </w:t>
      </w:r>
      <w:r>
        <w:br/>
      </w:r>
      <w:r>
        <w:t xml:space="preserve">дарственной книги, двухъ Экспедишй: первой, </w:t>
      </w:r>
      <w:r>
        <w:br/>
      </w:r>
      <w:r>
        <w:t xml:space="preserve">для взыскашя неисправностей въ присланныхь </w:t>
      </w:r>
      <w:r>
        <w:br/>
      </w:r>
      <w:r>
        <w:t xml:space="preserve">изъ Губерийй и Провинц!И о сборахъ иокла- </w:t>
      </w:r>
      <w:r>
        <w:br/>
      </w:r>
      <w:r>
        <w:t xml:space="preserve">дахъ вздомостяхь, второй для сочинения са- </w:t>
      </w:r>
      <w:r>
        <w:br/>
      </w:r>
      <w:r>
        <w:t xml:space="preserve">мой книги. 8067. —Въ счетахь менфе четвер- </w:t>
      </w:r>
      <w:r>
        <w:br/>
      </w:r>
      <w:r>
        <w:t xml:space="preserve">ти копфйки не писать и не изчислять. 8095. </w:t>
      </w:r>
      <w:r>
        <w:br/>
      </w:r>
      <w:r>
        <w:t xml:space="preserve">— Форма книгь для према н продажи гербо- </w:t>
      </w:r>
      <w:r>
        <w:br/>
      </w:r>
      <w:r>
        <w:t xml:space="preserve">вой бумаги. 8512. Сенату не требовать вЪ- </w:t>
      </w:r>
      <w:r>
        <w:br/>
      </w:r>
      <w:r>
        <w:t xml:space="preserve">домостей о денежной казнЪ изь Конюшенной </w:t>
      </w:r>
      <w:r>
        <w:br/>
      </w:r>
      <w:r>
        <w:t xml:space="preserve">Конторы. 8586.—Подтверждеше о надлежа- </w:t>
      </w:r>
      <w:r>
        <w:br/>
      </w:r>
      <w:r>
        <w:t xml:space="preserve">щей запискВ въ приходных книги поступаю- </w:t>
      </w:r>
      <w:r>
        <w:br/>
      </w:r>
      <w:r>
        <w:t xml:space="preserve">щихъ въ казну сборовъ. 8427.</w:t>
      </w:r>
    </w:p>
    <w:p>
      <w:pPr>
        <w:pStyle w:val="Normal"/>
      </w:pPr>
      <w:r>
        <w:t xml:space="preserve">Т. ХИ. (174% — 1748) Присутствепвымь м$-</w:t>
      </w:r>
    </w:p>
    <w:p>
      <w:pPr>
        <w:pStyle w:val="Normal"/>
      </w:pPr>
      <w:r>
        <w:t xml:space="preserve">стамь въ рапортахъ Камерь-Коллеги объ ос- </w:t>
      </w:r>
      <w:r>
        <w:br/>
      </w:r>
      <w:r>
        <w:t xml:space="preserve">таточныхь деньгахь отъ одпого къ другому </w:t>
      </w:r>
      <w:r>
        <w:br/>
      </w:r>
      <w:r>
        <w:t xml:space="preserve">году, и о настоящихь сборахъ объяснять, ку- </w:t>
      </w:r>
      <w:r>
        <w:br/>
      </w:r>
      <w:r>
        <w:t xml:space="preserve">да оныя къ отсылкф принадлежать. 9451. </w:t>
      </w:r>
      <w:r>
        <w:br/>
      </w:r>
      <w:r>
        <w:t xml:space="preserve">Т. ХИ. (1749—1755) О присыльф въ Сенат- </w:t>
      </w:r>
      <w:r>
        <w:br/>
      </w:r>
      <w:r>
        <w:t xml:space="preserve">скую Контору изь Остзейскихь Губернти еже- </w:t>
      </w:r>
      <w:r>
        <w:br/>
      </w:r>
      <w:r>
        <w:t xml:space="preserve">мфсячныхь вБдомостей о приход и расходв </w:t>
      </w:r>
      <w:r>
        <w:br/>
      </w:r>
      <w:r>
        <w:t xml:space="preserve">суммъ, подлежащихь вфдомству Штатсь-Кон- </w:t>
      </w:r>
      <w:r>
        <w:br/>
      </w:r>
      <w:r>
        <w:t xml:space="preserve">торы. 9575.—0 присылкф ежемфсячныхь вз-</w:t>
      </w:r>
    </w:p>
    <w:p>
      <w:pPr>
        <w:pStyle w:val="Normal"/>
      </w:pPr>
      <w:r>
        <w:t xml:space="preserve">1046 </w:t>
      </w:r>
      <w:r>
        <w:br/>
      </w:r>
      <w:r>
        <w:t xml:space="preserve">С.</w:t>
      </w:r>
    </w:p>
    <w:p>
      <w:pPr>
        <w:pStyle w:val="Normal"/>
      </w:pPr>
      <w:r>
        <w:t xml:space="preserve">домостей изъ Рижской и Смоленской Губер- </w:t>
      </w:r>
      <w:r>
        <w:br/>
      </w:r>
      <w:r>
        <w:t xml:space="preserve">нЁй въ Конторы: Сенатскую, Военную, Штатсъ- </w:t>
      </w:r>
      <w:r>
        <w:br/>
      </w:r>
      <w:r>
        <w:t xml:space="preserve">Контору и Пров1антскую. 9654.</w:t>
      </w:r>
    </w:p>
    <w:p>
      <w:pPr>
        <w:pStyle w:val="Normal"/>
      </w:pPr>
      <w:r>
        <w:t xml:space="preserve">Т. ХТУ. (1754—1757) О подачв въ Сенатскую </w:t>
      </w:r>
      <w:r>
        <w:br/>
      </w:r>
      <w:r>
        <w:t xml:space="preserve">Контору изь Московскихь Судебвыхь мфсть </w:t>
      </w:r>
      <w:r>
        <w:br/>
      </w:r>
      <w:r>
        <w:t xml:space="preserve">семидневныхь вфдомостей о наличной денеж- </w:t>
      </w:r>
      <w:r>
        <w:br/>
      </w:r>
      <w:r>
        <w:t xml:space="preserve">ной казнЪ. 10551.</w:t>
      </w:r>
    </w:p>
    <w:p>
      <w:pPr>
        <w:pStyle w:val="Normal"/>
      </w:pPr>
      <w:r>
        <w:t xml:space="preserve">Т. ХУ. (1758 — 1762) Порядокь выдачи при- </w:t>
      </w:r>
      <w:r>
        <w:br/>
      </w:r>
      <w:r>
        <w:t xml:space="preserve">ходныхь книгъ и веденая оныхъ по Провант- </w:t>
      </w:r>
      <w:r>
        <w:br/>
      </w:r>
      <w:r>
        <w:t xml:space="preserve">скому вЪфдомству. 10788, Регулы длл Про- </w:t>
      </w:r>
      <w:r>
        <w:br/>
      </w:r>
      <w:r>
        <w:t xml:space="preserve">вант. Упр. Гл: Ц. п. 12, 16, 19. Пра- </w:t>
      </w:r>
      <w:r>
        <w:br/>
      </w:r>
      <w:r>
        <w:t xml:space="preserve">вила ведения настольныхь тетрадей о денеж- </w:t>
      </w:r>
      <w:r>
        <w:br/>
      </w:r>
      <w:r>
        <w:t xml:space="preserve">номь приходБ и расход по Проантскому </w:t>
      </w:r>
      <w:r>
        <w:br/>
      </w:r>
      <w:r>
        <w:t xml:space="preserve">вфдомству. п. 15. О полковыхь счетахъ и </w:t>
      </w:r>
      <w:r>
        <w:br/>
      </w:r>
      <w:r>
        <w:t xml:space="preserve">внигахь. 7. 7. 7, Гл. И. 30, 31. Гл. </w:t>
      </w:r>
      <w:r>
        <w:br/>
      </w:r>
      <w:r>
        <w:t xml:space="preserve">У/Т. Находящихся при счетныхь дфлахъ до </w:t>
      </w:r>
      <w:r>
        <w:br/>
      </w:r>
      <w:r>
        <w:t xml:space="preserve">окончан1я счетовь никуда не отлучать. Г'л. </w:t>
      </w:r>
      <w:r>
        <w:br/>
      </w:r>
      <w:r>
        <w:t xml:space="preserve">Т.20.—0О праемЪ, записк$ ихранен?и денежной </w:t>
      </w:r>
      <w:r>
        <w:br/>
      </w:r>
      <w:r>
        <w:t xml:space="preserve">казныпо Коммиссар?атскому вздомству. 10789, </w:t>
      </w:r>
      <w:r>
        <w:br/>
      </w:r>
      <w:r>
        <w:t xml:space="preserve">Регул. для Коммиссар. Упр..Га. ДУ. п. </w:t>
      </w:r>
      <w:r>
        <w:br/>
      </w:r>
      <w:r>
        <w:t xml:space="preserve">3,4,7. О приходныхь и расходныхъ книгахъ </w:t>
      </w:r>
      <w:r>
        <w:br/>
      </w:r>
      <w:r>
        <w:t xml:space="preserve">полковыхь Казначесвъ. /'л. Х. п. 1. Гл. И. </w:t>
      </w:r>
      <w:r>
        <w:br/>
      </w:r>
      <w:r>
        <w:t xml:space="preserve">п. 2, 3.— О возвращенши неисправныхъ счетовь </w:t>
      </w:r>
      <w:r>
        <w:br/>
      </w:r>
      <w:r>
        <w:t xml:space="preserve">Губернаторамь и Воеводамь на ихь иждиве- </w:t>
      </w:r>
      <w:r>
        <w:br/>
      </w:r>
      <w:r>
        <w:t xml:space="preserve">ни. 10810.— Порядовъ присылки изъ всфхъ </w:t>
      </w:r>
      <w:r>
        <w:br/>
      </w:r>
      <w:r>
        <w:t xml:space="preserve">мБсть вфдомостей въ Сенать о наличной каз- </w:t>
      </w:r>
      <w:r>
        <w:br/>
      </w:r>
      <w:r>
        <w:t xml:space="preserve">инф. 10916. 11107. 11108.—Порядокъ сочи- </w:t>
      </w:r>
      <w:r>
        <w:br/>
      </w:r>
      <w:r>
        <w:t xml:space="preserve">невя счетовъ по соляному сбору. 11581.</w:t>
      </w:r>
    </w:p>
    <w:p>
      <w:pPr>
        <w:pStyle w:val="Normal"/>
      </w:pPr>
      <w:r>
        <w:t xml:space="preserve">Т. ХУ!. (1762 — 1764) О разсылкв формь </w:t>
      </w:r>
      <w:r>
        <w:br/>
      </w:r>
      <w:r>
        <w:t xml:space="preserve">шнуровыхь книгь для записывая прихо- </w:t>
      </w:r>
      <w:r>
        <w:br/>
      </w:r>
      <w:r>
        <w:t xml:space="preserve">да и расхода по денежному и хлфбному </w:t>
      </w:r>
      <w:r>
        <w:br/>
      </w:r>
      <w:r>
        <w:t xml:space="preserve">доходу съ духовных имфнии. 11789. 11791. </w:t>
      </w:r>
      <w:r>
        <w:br/>
      </w:r>
      <w:r>
        <w:t xml:space="preserve">— Форма, по которой доставлять въ Сенатъ </w:t>
      </w:r>
      <w:r>
        <w:br/>
      </w:r>
      <w:r>
        <w:t xml:space="preserve">изъ всбхь Присутственныхь мёстъ вфдомости </w:t>
      </w:r>
      <w:r>
        <w:br/>
      </w:r>
      <w:r>
        <w:t xml:space="preserve">о новоположенныхь на жалованье статскимъ </w:t>
      </w:r>
      <w:r>
        <w:br/>
      </w:r>
      <w:r>
        <w:t xml:space="preserve">чинамь сборахъ, по прошестви каждаго го- </w:t>
      </w:r>
      <w:r>
        <w:br/>
      </w:r>
      <w:r>
        <w:t xml:space="preserve">да. 12217.</w:t>
      </w:r>
    </w:p>
    <w:p>
      <w:pPr>
        <w:pStyle w:val="Normal"/>
      </w:pPr>
      <w:r>
        <w:t xml:space="preserve">Т. ХУП. (1765 — 1766) О формБ и порядкь </w:t>
      </w:r>
      <w:r>
        <w:br/>
      </w:r>
      <w:r>
        <w:t xml:space="preserve">содержаня приходныхъ и расходныхъ книгь </w:t>
      </w:r>
      <w:r>
        <w:br/>
      </w:r>
      <w:r>
        <w:t xml:space="preserve">по Адмиралтейскому вфдомству. 12459, Регл. </w:t>
      </w:r>
      <w:r>
        <w:br/>
      </w:r>
      <w:r>
        <w:t xml:space="preserve">Шдм. 1. Г. Гл. ХТ. Ч. И. Гл. ГИ.— О при- </w:t>
      </w:r>
      <w:r>
        <w:br/>
      </w:r>
      <w:r>
        <w:t xml:space="preserve">ходныхь и расходныхь книгахь по суммамъ </w:t>
      </w:r>
      <w:r>
        <w:br/>
      </w:r>
      <w:r>
        <w:t xml:space="preserve">Канцеляр1и Опекунства Иностранныхъ по- </w:t>
      </w:r>
      <w:r>
        <w:br/>
      </w:r>
      <w:r>
        <w:t xml:space="preserve">селенцевъ. 12619. 12650.— Форма, по которой </w:t>
      </w:r>
      <w:r>
        <w:br/>
      </w:r>
      <w:r>
        <w:t xml:space="preserve">доставлять Присутственнымь мёстамъ вфдо- </w:t>
      </w:r>
      <w:r>
        <w:br/>
      </w:r>
      <w:r>
        <w:t xml:space="preserve">мости о денежной сумм5 въ Ревизонъ-Колле- </w:t>
      </w:r>
      <w:r>
        <w:br/>
      </w:r>
      <w:r>
        <w:t xml:space="preserve">пю иея Контору. 12625.—0 доставлен и вф-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домостей изъ Соляной Конторы, въ Камеръ и </w:t>
      </w:r>
      <w:r>
        <w:br/>
      </w:r>
      <w:r>
        <w:t xml:space="preserve">Ревизюнъ Коллеги о соляномъ сбор. 12690. </w:t>
      </w:r>
      <w:r>
        <w:br/>
      </w:r>
      <w:r>
        <w:t xml:space="preserve">Т. ХУ. (1767—1769) Объ уничтожении и пре- </w:t>
      </w:r>
      <w:r>
        <w:br/>
      </w:r>
      <w:r>
        <w:t xml:space="preserve">данзи вЪчному забвению счетовъ бывшей Тайной </w:t>
      </w:r>
      <w:r>
        <w:br/>
      </w:r>
      <w:r>
        <w:t xml:space="preserve">Канцеляр1и о денежных» суммахъ, въ оную </w:t>
      </w:r>
      <w:r>
        <w:br/>
      </w:r>
      <w:r>
        <w:t xml:space="preserve">отпущенныхъ на жалованье и друге расходы. </w:t>
      </w:r>
      <w:r>
        <w:br/>
      </w:r>
      <w:r>
        <w:t xml:space="preserve">15012.—0О ими приходныхь и расходныхь </w:t>
      </w:r>
      <w:r>
        <w:br/>
      </w:r>
      <w:r>
        <w:t xml:space="preserve">книгъ въ Кабинет за шнуромъ, печатью и за </w:t>
      </w:r>
      <w:r>
        <w:br/>
      </w:r>
      <w:r>
        <w:t xml:space="preserve">©крфпою. 15156.—Форма, по которой прини- </w:t>
      </w:r>
      <w:r>
        <w:br/>
      </w:r>
      <w:r>
        <w:t xml:space="preserve">мать въ Сенать и въ Главный Коммиссарать </w:t>
      </w:r>
      <w:r>
        <w:br/>
      </w:r>
      <w:r>
        <w:t xml:space="preserve">вЪфдомости о подушной доимк$. 15500.</w:t>
      </w:r>
    </w:p>
    <w:p>
      <w:pPr>
        <w:pStyle w:val="Normal"/>
      </w:pPr>
      <w:r>
        <w:t xml:space="preserve">Т. ХХ. (1770—1774) О доставлени въ Соля- </w:t>
      </w:r>
      <w:r>
        <w:br/>
      </w:r>
      <w:r>
        <w:t xml:space="preserve">ную Контору счетовъ по прошестви нолуго- </w:t>
      </w:r>
      <w:r>
        <w:br/>
      </w:r>
      <w:r>
        <w:t xml:space="preserve">доваго времени. 15459. — О подачВ ежегод- </w:t>
      </w:r>
      <w:r>
        <w:br/>
      </w:r>
      <w:r>
        <w:t xml:space="preserve">ныхъ въдомостеи въ Сенатъ о приход и расхо- </w:t>
      </w:r>
      <w:r>
        <w:br/>
      </w:r>
      <w:r>
        <w:t xml:space="preserve">АБ денежныхь. суммъ по Адмиралтейской Колле- </w:t>
      </w:r>
      <w:r>
        <w:br/>
      </w:r>
      <w:r>
        <w:t xml:space="preserve">гш.15471.— Форма, по которой присылать въ </w:t>
      </w:r>
      <w:r>
        <w:br/>
      </w:r>
      <w:r>
        <w:t xml:space="preserve">СвятЪйций Синодь изъ вобхь подчиненныхъ о- </w:t>
      </w:r>
      <w:r>
        <w:br/>
      </w:r>
      <w:r>
        <w:t xml:space="preserve">ному мБсть, вфдомости о расходахъ и дохо- </w:t>
      </w:r>
      <w:r>
        <w:br/>
      </w:r>
      <w:r>
        <w:t xml:space="preserve">дахъ. 15659.— О присылк$ Губернаторамъ въ </w:t>
      </w:r>
      <w:r>
        <w:br/>
      </w:r>
      <w:r>
        <w:t xml:space="preserve">Сенатъ ежемфсячныхь вфдомостей, о доимкахъ </w:t>
      </w:r>
      <w:r>
        <w:br/>
      </w:r>
      <w:r>
        <w:t xml:space="preserve">на откупщикахъ и о чрезвычайных по ихь Гу- </w:t>
      </w:r>
      <w:r>
        <w:br/>
      </w:r>
      <w:r>
        <w:t xml:space="preserve">бершямъ расходахъ. 15685. —О доставлени ° </w:t>
      </w:r>
      <w:r>
        <w:br/>
      </w:r>
      <w:r>
        <w:t xml:space="preserve">въ учрежденную при Сенат Экспедицию о </w:t>
      </w:r>
      <w:r>
        <w:br/>
      </w:r>
      <w:r>
        <w:t xml:space="preserve">Государственныхъ доходахъ изъ всфхь При- </w:t>
      </w:r>
      <w:r>
        <w:br/>
      </w:r>
      <w:r>
        <w:t xml:space="preserve">сутственныхъ мбсть полугодовыхь вфдомостей </w:t>
      </w:r>
      <w:r>
        <w:br/>
      </w:r>
      <w:r>
        <w:t xml:space="preserve">о казенныхь доходахъ, доимкахъь и взыска- </w:t>
      </w:r>
      <w:r>
        <w:br/>
      </w:r>
      <w:r>
        <w:t xml:space="preserve">няхъ. 15962.— О доставлен!и в5домостей по </w:t>
      </w:r>
      <w:r>
        <w:br/>
      </w:r>
      <w:r>
        <w:t xml:space="preserve">предписаннымь формамъ о проданныхъ пить= </w:t>
      </w:r>
      <w:r>
        <w:br/>
      </w:r>
      <w:r>
        <w:t xml:space="preserve">яхь изъ Городовыхь Канцеляр въ Губерн- </w:t>
      </w:r>
      <w:r>
        <w:br/>
      </w:r>
      <w:r>
        <w:t xml:space="preserve">сня, а изъ оныхъь въ Сенать. 14055.—Объ </w:t>
      </w:r>
      <w:r>
        <w:br/>
      </w:r>
      <w:r>
        <w:t xml:space="preserve">отвращен!и медленностн въ доставлеши вфдо- </w:t>
      </w:r>
      <w:r>
        <w:br/>
      </w:r>
      <w:r>
        <w:t xml:space="preserve">мостей изъ Присутственныхь мфсть въ Экспе- </w:t>
      </w:r>
      <w:r>
        <w:br/>
      </w:r>
      <w:r>
        <w:t xml:space="preserve">дицю о Государственныхь доходахъ и рас- </w:t>
      </w:r>
      <w:r>
        <w:br/>
      </w:r>
      <w:r>
        <w:t xml:space="preserve">ходахъ, 14054.</w:t>
      </w:r>
    </w:p>
    <w:p>
      <w:pPr>
        <w:pStyle w:val="Normal"/>
      </w:pPr>
      <w:r>
        <w:t xml:space="preserve">Т. ХХ. (1775—4780) Составлеше формы при- </w:t>
      </w:r>
      <w:r>
        <w:br/>
      </w:r>
      <w:r>
        <w:t xml:space="preserve">сылаемымъ изъ Губерн!й и Провинши въ Се- </w:t>
      </w:r>
      <w:r>
        <w:br/>
      </w:r>
      <w:r>
        <w:t xml:space="preserve">натъ вфдомостямь о приход и расходф. </w:t>
      </w:r>
      <w:r>
        <w:br/>
      </w:r>
      <w:r>
        <w:t xml:space="preserve">14280.—О присылкф въ Сенать изъ Присут-. </w:t>
      </w:r>
      <w:r>
        <w:br/>
      </w:r>
      <w:r>
        <w:t xml:space="preserve">ственныхь мфсть и оть Губернаторовъь полу- </w:t>
      </w:r>
      <w:r>
        <w:br/>
      </w:r>
      <w:r>
        <w:t xml:space="preserve">годовыхъ ввдомостей о казенныхъ долгахь и </w:t>
      </w:r>
      <w:r>
        <w:br/>
      </w:r>
      <w:r>
        <w:t xml:space="preserve">взысканяхъ. 14281. —О присылкв слёдую- </w:t>
      </w:r>
      <w:r>
        <w:br/>
      </w:r>
      <w:r>
        <w:t xml:space="preserve">щихь въ Экспедицио о Государственных? до- </w:t>
      </w:r>
      <w:r>
        <w:br/>
      </w:r>
      <w:r>
        <w:t xml:space="preserve">ходахъ полугодовыхь вфдомостей, за подписа- </w:t>
      </w:r>
      <w:r>
        <w:br/>
      </w:r>
      <w:r>
        <w:t xml:space="preserve">шемь присутствующихь, а гдф есть, и Про- </w:t>
      </w:r>
      <w:r>
        <w:br/>
      </w:r>
      <w:r>
        <w:t xml:space="preserve">куроровъ. 14282. — Форма, по которой до- </w:t>
      </w:r>
      <w:r>
        <w:br/>
      </w:r>
      <w:r>
        <w:t xml:space="preserve">ставлять въ Экспедишю о Государственныхь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РЕЭСТРЪ АЛФАВИТНЫЙ 1047</w:t>
      </w:r>
    </w:p>
    <w:p>
      <w:pPr>
        <w:pStyle w:val="Normal"/>
      </w:pPr>
      <w:r>
        <w:t xml:space="preserve">[и</w:t>
      </w:r>
    </w:p>
    <w:p>
      <w:pPr>
        <w:pStyle w:val="Normal"/>
      </w:pPr>
      <w:r>
        <w:t xml:space="preserve">доходахъ полугодовыя вфдомости о числЬ </w:t>
      </w:r>
      <w:r>
        <w:br/>
      </w:r>
      <w:r>
        <w:t xml:space="preserve">душь и о количеств собраннаго съ нихъ до- </w:t>
      </w:r>
      <w:r>
        <w:br/>
      </w:r>
      <w:r>
        <w:t xml:space="preserve">хода. 14526. — Форма м6сячнымъ вфдомо- </w:t>
      </w:r>
      <w:r>
        <w:br/>
      </w:r>
      <w:r>
        <w:t xml:space="preserve">стямь о доходахъ и расходахъ, доставляе- </w:t>
      </w:r>
      <w:r>
        <w:br/>
      </w:r>
      <w:r>
        <w:t xml:space="preserve">мымь въ Коллегю Эконом!и. 14529. — Въ </w:t>
      </w:r>
      <w:r>
        <w:br/>
      </w:r>
      <w:r>
        <w:t xml:space="preserve">присылаемыхь изъ Губернйй вБдомостяхь о </w:t>
      </w:r>
      <w:r>
        <w:br/>
      </w:r>
      <w:r>
        <w:t xml:space="preserve">приходв и расходё суммъ означать какого ро- </w:t>
      </w:r>
      <w:r>
        <w:br/>
      </w:r>
      <w:r>
        <w:t xml:space="preserve">да вфдомости и до какого м$ста принадлежать. </w:t>
      </w:r>
      <w:r>
        <w:br/>
      </w:r>
      <w:r>
        <w:t xml:space="preserve">14559.—О подтверждени всбмъ Ирисутствен- </w:t>
      </w:r>
      <w:r>
        <w:br/>
      </w:r>
      <w:r>
        <w:t xml:space="preserve">нымъ м5стамъ, чтобы они въ установленные </w:t>
      </w:r>
      <w:r>
        <w:br/>
      </w:r>
      <w:r>
        <w:t xml:space="preserve">сроки присылали вфдомости о денежной сум- </w:t>
      </w:r>
      <w:r>
        <w:br/>
      </w:r>
      <w:r>
        <w:t xml:space="preserve">м$, за поднисашемь всёхь Присутствующихъ. </w:t>
      </w:r>
      <w:r>
        <w:br/>
      </w:r>
      <w:r>
        <w:t xml:space="preserve">14.542. Полковымъ Командирамъ, отправля- </w:t>
      </w:r>
      <w:r>
        <w:br/>
      </w:r>
      <w:r>
        <w:t xml:space="preserve">ющимся длязакупки строевыхъ лошадей, имфть </w:t>
      </w:r>
      <w:r>
        <w:br/>
      </w:r>
      <w:r>
        <w:t xml:space="preserve">для записки отпускаемыхь суммъ, шнуровыя </w:t>
      </w:r>
      <w:r>
        <w:br/>
      </w:r>
      <w:r>
        <w:t xml:space="preserve">книги. 14575. — О показыван!и въ присылае- </w:t>
      </w:r>
      <w:r>
        <w:br/>
      </w:r>
      <w:r>
        <w:t xml:space="preserve">мыхъ о доходахъ и расходахъ вфдомостяхъ о </w:t>
      </w:r>
      <w:r>
        <w:br/>
      </w:r>
      <w:r>
        <w:t xml:space="preserve">недоимкахъь въ графахъ перечнемъ, сколько </w:t>
      </w:r>
      <w:r>
        <w:br/>
      </w:r>
      <w:r>
        <w:t xml:space="preserve">числомь какого сбора недоимки состоитъ и </w:t>
      </w:r>
      <w:r>
        <w:br/>
      </w:r>
      <w:r>
        <w:t xml:space="preserve">сколько изъ оной взыскано. 14585.—0 пред- </w:t>
      </w:r>
      <w:r>
        <w:br/>
      </w:r>
      <w:r>
        <w:t xml:space="preserve">ставлеши вфдомостей въ Сенатъ изъ Городовыхъ </w:t>
      </w:r>
      <w:r>
        <w:br/>
      </w:r>
      <w:r>
        <w:t xml:space="preserve">Канцеляр!И о доходахъ, расходахъ и доим- </w:t>
      </w:r>
      <w:r>
        <w:br/>
      </w:r>
      <w:r>
        <w:t xml:space="preserve">кахъ, недожидая Магистратскихъ и другихь </w:t>
      </w:r>
      <w:r>
        <w:br/>
      </w:r>
      <w:r>
        <w:t xml:space="preserve">имъ неподчиненныхь мфстъ. 14427. —Означе- </w:t>
      </w:r>
      <w:r>
        <w:br/>
      </w:r>
      <w:r>
        <w:t xml:space="preserve">зе вБдомостей о приход и расходв суммъ, </w:t>
      </w:r>
      <w:r>
        <w:br/>
      </w:r>
      <w:r>
        <w:t xml:space="preserve">которыя изъ Губернй по новому ихь учреж- </w:t>
      </w:r>
      <w:r>
        <w:br/>
      </w:r>
      <w:r>
        <w:t xml:space="preserve">денно должны быть доставляемы по прежнему </w:t>
      </w:r>
      <w:r>
        <w:br/>
      </w:r>
      <w:r>
        <w:t xml:space="preserve">и которыя отмфнены. 14501.— Форма вфдомо- </w:t>
      </w:r>
      <w:r>
        <w:br/>
      </w:r>
      <w:r>
        <w:t xml:space="preserve">сти, по которой ежегодно по всмь городамъ въ </w:t>
      </w:r>
      <w:r>
        <w:br/>
      </w:r>
      <w:r>
        <w:t xml:space="preserve">Сенать присылать о числ купцовь и мёщанъ </w:t>
      </w:r>
      <w:r>
        <w:br/>
      </w:r>
      <w:r>
        <w:t xml:space="preserve">и о принадлежащихь съ нихь въ казну до- </w:t>
      </w:r>
      <w:r>
        <w:br/>
      </w:r>
      <w:r>
        <w:t xml:space="preserve">ходахъ. 14516.—О неудерживант Присутст- </w:t>
      </w:r>
      <w:r>
        <w:br/>
      </w:r>
      <w:r>
        <w:t xml:space="preserve">веннымъ мфстамъ доходовъ, принадлежащихь </w:t>
      </w:r>
      <w:r>
        <w:br/>
      </w:r>
      <w:r>
        <w:t xml:space="preserve">до другихъ Судебныхь мфсть, по присылант </w:t>
      </w:r>
      <w:r>
        <w:br/>
      </w:r>
      <w:r>
        <w:t xml:space="preserve">вфдомостей о свидфтельств$ денежной казны </w:t>
      </w:r>
      <w:r>
        <w:br/>
      </w:r>
      <w:r>
        <w:t xml:space="preserve">по Ириложенной Форм. 14529.—06ъ означе- </w:t>
      </w:r>
      <w:r>
        <w:br/>
      </w:r>
      <w:r>
        <w:t xml:space="preserve">ви процентнаго сбора съ купцовъь въ вфдо- </w:t>
      </w:r>
      <w:r>
        <w:br/>
      </w:r>
      <w:r>
        <w:t xml:space="preserve">мостяхъ о Государственныхь доходахъ особою </w:t>
      </w:r>
      <w:r>
        <w:br/>
      </w:r>
      <w:r>
        <w:t xml:space="preserve">статьею. 14551.—О присыль\вдомостей изъ </w:t>
      </w:r>
      <w:r>
        <w:br/>
      </w:r>
      <w:r>
        <w:t xml:space="preserve">новоучреждаемыхь Намфстничествь въ Экспе- </w:t>
      </w:r>
      <w:r>
        <w:br/>
      </w:r>
      <w:r>
        <w:t xml:space="preserve">дицио о Государственныхь доходахъ. 14561. </w:t>
      </w:r>
      <w:r>
        <w:br/>
      </w:r>
      <w:r>
        <w:t xml:space="preserve">—0 присылкф въдомостей въ Сенать изъ Глав- </w:t>
      </w:r>
      <w:r>
        <w:br/>
      </w:r>
      <w:r>
        <w:t xml:space="preserve">наго Коммиссар!ата о денежной кази$. 14575. </w:t>
      </w:r>
      <w:r>
        <w:br/>
      </w:r>
      <w:r>
        <w:t xml:space="preserve">— О ежегодной отсылк® въ Ревиз1онъ-Колле- </w:t>
      </w:r>
      <w:r>
        <w:br/>
      </w:r>
      <w:r>
        <w:t xml:space="preserve">типо изъ Канцеляри поселешя отставныхь </w:t>
      </w:r>
      <w:r>
        <w:br/>
      </w:r>
      <w:r>
        <w:t xml:space="preserve">Казанской и Оренбургской Губерния, счетовъ о </w:t>
      </w:r>
      <w:r>
        <w:br/>
      </w:r>
      <w:r>
        <w:t xml:space="preserve">приходахь и расходахь денежной суммы.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14621.—О показывани въ присылаемыхъ еже- </w:t>
      </w:r>
      <w:r>
        <w:br/>
      </w:r>
      <w:r>
        <w:t xml:space="preserve">мфсячно въ Сенатъ изъ всфхъь Присутствен- </w:t>
      </w:r>
      <w:r>
        <w:br/>
      </w:r>
      <w:r>
        <w:t xml:space="preserve">ныхъ мфсть вфдомостяхь сколько въ которой </w:t>
      </w:r>
      <w:r>
        <w:br/>
      </w:r>
      <w:r>
        <w:t xml:space="preserve">мфсящь и какою монетою вступило денежной </w:t>
      </w:r>
      <w:r>
        <w:br/>
      </w:r>
      <w:r>
        <w:t xml:space="preserve">казны. 14772.— Форма отчету, каковъ пове- </w:t>
      </w:r>
      <w:r>
        <w:br/>
      </w:r>
      <w:r>
        <w:t xml:space="preserve">лзно присылать въ Экспедин1ю для свидфтель- </w:t>
      </w:r>
      <w:r>
        <w:br/>
      </w:r>
      <w:r>
        <w:t xml:space="preserve">ства счетовь изъ всфхь Казенныхь Палатъ и </w:t>
      </w:r>
      <w:r>
        <w:br/>
      </w:r>
      <w:r>
        <w:t xml:space="preserve">Губернскихь Канцеляр!и о Государственных ъ </w:t>
      </w:r>
      <w:r>
        <w:br/>
      </w:r>
      <w:r>
        <w:t xml:space="preserve">доходахь и остаткахь. 14957.—0 содержани </w:t>
      </w:r>
      <w:r>
        <w:br/>
      </w:r>
      <w:r>
        <w:t xml:space="preserve">полковыхъ дЪлъ и книгъ въ чистот5 и исправ- </w:t>
      </w:r>
      <w:r>
        <w:br/>
      </w:r>
      <w:r>
        <w:t xml:space="preserve">ности. 15048.—ИзъвсБхь мЬсть, тдЪ доходы </w:t>
      </w:r>
      <w:r>
        <w:br/>
      </w:r>
      <w:r>
        <w:t xml:space="preserve">собираются и гдф оные въ расходъ употреб- </w:t>
      </w:r>
      <w:r>
        <w:br/>
      </w:r>
      <w:r>
        <w:t xml:space="preserve">ляются, доставлять въ Экспедишю о Государ- </w:t>
      </w:r>
      <w:r>
        <w:br/>
      </w:r>
      <w:r>
        <w:t xml:space="preserve">ственныхъ доходахъ вфдомости. 15076,15. 2.— </w:t>
      </w:r>
      <w:r>
        <w:br/>
      </w:r>
      <w:r>
        <w:t xml:space="preserve">Изь Казенныхь Палать доставлять въ Экспе- </w:t>
      </w:r>
      <w:r>
        <w:br/>
      </w:r>
      <w:r>
        <w:t xml:space="preserve">тию о Государственныхь доходахъ, по про- </w:t>
      </w:r>
      <w:r>
        <w:br/>
      </w:r>
      <w:r>
        <w:t xml:space="preserve">шеств1и каждаго мёсяца краткая вфдомости, а </w:t>
      </w:r>
      <w:r>
        <w:br/>
      </w:r>
      <w:r>
        <w:t xml:space="preserve">по истечени каждой трети года; подробныя о </w:t>
      </w:r>
      <w:r>
        <w:br/>
      </w:r>
      <w:r>
        <w:t xml:space="preserve">каждомь доход порознь. 15090, 22. 1.</w:t>
      </w:r>
    </w:p>
    <w:p>
      <w:pPr>
        <w:pStyle w:val="Normal"/>
      </w:pPr>
      <w:r>
        <w:t xml:space="preserve">Т. ХХ!. (1781—1785) Правила о составлеши</w:t>
      </w:r>
    </w:p>
    <w:p>
      <w:pPr>
        <w:pStyle w:val="Normal"/>
      </w:pPr>
      <w:r>
        <w:t xml:space="preserve">счетовъ и отчетовъ во всБхъ мёстахъ, кромё </w:t>
      </w:r>
      <w:r>
        <w:br/>
      </w:r>
      <w:r>
        <w:t xml:space="preserve">устроенныхь зновь Намфетничествъ. 15118.— </w:t>
      </w:r>
      <w:r>
        <w:br/>
      </w:r>
      <w:r>
        <w:t xml:space="preserve">Форма книгамь Экспедивши о Государствен- </w:t>
      </w:r>
      <w:r>
        <w:br/>
      </w:r>
      <w:r>
        <w:t xml:space="preserve">ныхь доходахъ. 15120.-— Форма, по какой </w:t>
      </w:r>
      <w:r>
        <w:br/>
      </w:r>
      <w:r>
        <w:t xml:space="preserve">ежембсячныя вЪдомости должны быть присы- </w:t>
      </w:r>
      <w:r>
        <w:br/>
      </w:r>
      <w:r>
        <w:t xml:space="preserve">лаемы изъ Казенныхь Палать въ Экспедицию </w:t>
      </w:r>
      <w:r>
        <w:br/>
      </w:r>
      <w:r>
        <w:t xml:space="preserve">о Государственных» доходахь. 15144.— О до- </w:t>
      </w:r>
      <w:r>
        <w:br/>
      </w:r>
      <w:r>
        <w:t xml:space="preserve">ставлеши вфдомостей Казеннымь Палатамъ и </w:t>
      </w:r>
      <w:r>
        <w:br/>
      </w:r>
      <w:r>
        <w:t xml:space="preserve">Губернскимь Канцеляр1ямъизь подчиненныхь </w:t>
      </w:r>
      <w:r>
        <w:br/>
      </w:r>
      <w:r>
        <w:t xml:space="preserve">имъ мфств, о доходахь прямо въоныя Нала- </w:t>
      </w:r>
      <w:r>
        <w:br/>
      </w:r>
      <w:r>
        <w:t xml:space="preserve">ты и Канцеляр!и въ назначенные сроки. 45185. </w:t>
      </w:r>
      <w:r>
        <w:br/>
      </w:r>
      <w:r>
        <w:t xml:space="preserve">— О доставлен третныхъ и годовыхъ в$до- </w:t>
      </w:r>
      <w:r>
        <w:br/>
      </w:r>
      <w:r>
        <w:t xml:space="preserve">мостей изъ Межевой Канцеляри въ Межевую </w:t>
      </w:r>
      <w:r>
        <w:br/>
      </w:r>
      <w:r>
        <w:t xml:space="preserve">Экспедицию о расходф суммъ по всфмъ Кон- </w:t>
      </w:r>
      <w:r>
        <w:br/>
      </w:r>
      <w:r>
        <w:t xml:space="preserve">торамъ. 15186.—О доставлеши ежемёсячныхь </w:t>
      </w:r>
      <w:r>
        <w:br/>
      </w:r>
      <w:r>
        <w:t xml:space="preserve">и годовыхь счетовь изъ Губернскихь Присут- </w:t>
      </w:r>
      <w:r>
        <w:br/>
      </w:r>
      <w:r>
        <w:t xml:space="preserve">ственныхь мфсть въ Казенныя Палаты, и о </w:t>
      </w:r>
      <w:r>
        <w:br/>
      </w:r>
      <w:r>
        <w:t xml:space="preserve">представлеши изъ оныхь мфсть вфдомостей о </w:t>
      </w:r>
      <w:r>
        <w:br/>
      </w:r>
      <w:r>
        <w:t xml:space="preserve">справочныхь цънахв въ Сенать чрезъ Губерн- </w:t>
      </w:r>
      <w:r>
        <w:br/>
      </w:r>
      <w:r>
        <w:t xml:space="preserve">свя Правленая. 15194. —Подтверждеше При- </w:t>
      </w:r>
      <w:r>
        <w:br/>
      </w:r>
      <w:r>
        <w:t xml:space="preserve">сутственнымь мфстамь, чтобы в5 денежныхь </w:t>
      </w:r>
      <w:r>
        <w:br/>
      </w:r>
      <w:r>
        <w:t xml:space="preserve">приходахъ и расходахъ поступали по точной </w:t>
      </w:r>
      <w:r>
        <w:br/>
      </w:r>
      <w:r>
        <w:t xml:space="preserve">сил6 данныхъ правилъ. 15201.—0 составлен! н </w:t>
      </w:r>
      <w:r>
        <w:br/>
      </w:r>
      <w:r>
        <w:t xml:space="preserve">счетовь въ Воинскихь Департаментахь и во </w:t>
      </w:r>
      <w:r>
        <w:br/>
      </w:r>
      <w:r>
        <w:t xml:space="preserve">всъхь полковыхь и Гарнизониыхъ командахъ; </w:t>
      </w:r>
      <w:r>
        <w:br/>
      </w:r>
      <w:r>
        <w:t xml:space="preserve">о свидфтельствв оныхъ и отсылек$ въ надле- </w:t>
      </w:r>
      <w:r>
        <w:br/>
      </w:r>
      <w:r>
        <w:t xml:space="preserve">жапия мфста, 152149.—О доставлен въ Эк-</w:t>
      </w:r>
    </w:p>
    <w:p>
      <w:pPr>
        <w:pStyle w:val="Normal"/>
      </w:pPr>
      <w:r>
        <w:t xml:space="preserve">1048 </w:t>
      </w:r>
      <w:r>
        <w:br/>
      </w:r>
      <w:r>
        <w:t xml:space="preserve">С.</w:t>
      </w:r>
    </w:p>
    <w:p>
      <w:pPr>
        <w:pStyle w:val="Normal"/>
      </w:pPr>
      <w:r>
        <w:t xml:space="preserve">спедицио о Государственныхь доходахъ изъ </w:t>
      </w:r>
      <w:r>
        <w:br/>
      </w:r>
      <w:r>
        <w:t xml:space="preserve">всфхъ Присутственныхъ мфстъ о доходахъ еже- </w:t>
      </w:r>
      <w:r>
        <w:br/>
      </w:r>
      <w:r>
        <w:t xml:space="preserve">мфсячныхь и третныхъ, а о расходахъ однфхь </w:t>
      </w:r>
      <w:r>
        <w:br/>
      </w:r>
      <w:r>
        <w:t xml:space="preserve">третныхь вфдомостей. 15248. — О считанш </w:t>
      </w:r>
      <w:r>
        <w:br/>
      </w:r>
      <w:r>
        <w:t xml:space="preserve">каждаго мфояца въ 50 дней, при разсчетахь о </w:t>
      </w:r>
      <w:r>
        <w:br/>
      </w:r>
      <w:r>
        <w:t xml:space="preserve">жаловань$. 15255.—Объ окончаши всбмъ При- </w:t>
      </w:r>
      <w:r>
        <w:br/>
      </w:r>
      <w:r>
        <w:t xml:space="preserve">сутственнымь мфстамь счетовъ 1781 года въ </w:t>
      </w:r>
      <w:r>
        <w:br/>
      </w:r>
      <w:r>
        <w:t xml:space="preserve">исход Декабря мфсяца. 15254.— Форма на- </w:t>
      </w:r>
      <w:r>
        <w:br/>
      </w:r>
      <w:r>
        <w:t xml:space="preserve">стольнымь реэстрамъ, вступающимь по Уфзд- </w:t>
      </w:r>
      <w:r>
        <w:br/>
      </w:r>
      <w:r>
        <w:t xml:space="preserve">нымъ Казначействамъ деньгамъ, и генеральнымь </w:t>
      </w:r>
      <w:r>
        <w:br/>
      </w:r>
      <w:r>
        <w:t xml:space="preserve">доимочнымь и расходнымь книгамъ, также и </w:t>
      </w:r>
      <w:r>
        <w:br/>
      </w:r>
      <w:r>
        <w:t xml:space="preserve">ежемфсячнымь вфдомостямъ о приходф, расхо- </w:t>
      </w:r>
      <w:r>
        <w:br/>
      </w:r>
      <w:r>
        <w:t xml:space="preserve">дБ иобъ остаткахв въ У Бздномъ Казначействь </w:t>
      </w:r>
      <w:r>
        <w:br/>
      </w:r>
      <w:r>
        <w:t xml:space="preserve">денежной казны. 15405, Наст. Уъьзд. Каз. </w:t>
      </w:r>
      <w:r>
        <w:br/>
      </w:r>
      <w:r>
        <w:t xml:space="preserve">Отд.1Х. п. 62—70.—0 приведенйи по каждой </w:t>
      </w:r>
      <w:r>
        <w:br/>
      </w:r>
      <w:r>
        <w:t xml:space="preserve">Губернй: источниковъ Государственныхь дохо- </w:t>
      </w:r>
      <w:r>
        <w:br/>
      </w:r>
      <w:r>
        <w:t xml:space="preserve">довъ въ извфстность, и осочинеши окладныхъ </w:t>
      </w:r>
      <w:r>
        <w:br/>
      </w:r>
      <w:r>
        <w:t xml:space="preserve">- книгь. 15457. Форма, по которой должны </w:t>
      </w:r>
      <w:r>
        <w:br/>
      </w:r>
      <w:r>
        <w:t xml:space="preserve">присылать въ Экспедицию о Государственныхь </w:t>
      </w:r>
      <w:r>
        <w:br/>
      </w:r>
      <w:r>
        <w:t xml:space="preserve">доходахъ вфдомости, учрежденныя по Губерв- </w:t>
      </w:r>
      <w:r>
        <w:br/>
      </w:r>
      <w:r>
        <w:t xml:space="preserve">ямъ для винныхь дфлъ Экспедиции, о питейномъ </w:t>
      </w:r>
      <w:r>
        <w:br/>
      </w:r>
      <w:r>
        <w:t xml:space="preserve">доход$. 15560.— Форма, по которой достав- </w:t>
      </w:r>
      <w:r>
        <w:br/>
      </w:r>
      <w:r>
        <w:t xml:space="preserve">лять Казеннымь Палатамъь въ Экспедиц1ю о </w:t>
      </w:r>
      <w:r>
        <w:br/>
      </w:r>
      <w:r>
        <w:t xml:space="preserve">Государственныхь доходахь вфдомости о соли, </w:t>
      </w:r>
      <w:r>
        <w:br/>
      </w:r>
      <w:r>
        <w:t xml:space="preserve">но вырученныхъ за оную деньгахь. 15571.— </w:t>
      </w:r>
      <w:r>
        <w:br/>
      </w:r>
      <w:r>
        <w:t xml:space="preserve">Казеннымъ Палатамъ доставлять въ Дворцовую </w:t>
      </w:r>
      <w:r>
        <w:br/>
      </w:r>
      <w:r>
        <w:t xml:space="preserve">Канцелярю о приходф, расходф и остаткЪ </w:t>
      </w:r>
      <w:r>
        <w:br/>
      </w:r>
      <w:r>
        <w:t xml:space="preserve">Дворцовыхь доходовЪъ, ежемфсячныя вФдомо- </w:t>
      </w:r>
      <w:r>
        <w:br/>
      </w:r>
      <w:r>
        <w:t xml:space="preserve">сти. 15762.—0О правилахъ составлен1я вфдо- </w:t>
      </w:r>
      <w:r>
        <w:br/>
      </w:r>
      <w:r>
        <w:t xml:space="preserve">мостей и окладныхь книгъ по сбору подуш- </w:t>
      </w:r>
      <w:r>
        <w:br/>
      </w:r>
      <w:r>
        <w:t xml:space="preserve">ныхъ оброчныхь денегь съ крестьянъ. 15825. </w:t>
      </w:r>
      <w:r>
        <w:br/>
      </w:r>
      <w:r>
        <w:t xml:space="preserve">— О доставлени отчетовъ и вдомостей изъ </w:t>
      </w:r>
      <w:r>
        <w:br/>
      </w:r>
      <w:r>
        <w:t xml:space="preserve">Казенныхъь Палать по приходу и расходу </w:t>
      </w:r>
      <w:r>
        <w:br/>
      </w:r>
      <w:r>
        <w:t xml:space="preserve">суммъ въ Остаточныя Казначейства. 15897. </w:t>
      </w:r>
      <w:r>
        <w:br/>
      </w:r>
      <w:r>
        <w:t xml:space="preserve">Т. ХХИ. (1784 — 1788) Формы вфдомостямъ, </w:t>
      </w:r>
      <w:r>
        <w:br/>
      </w:r>
      <w:r>
        <w:t xml:space="preserve">доставляемымъ изъ Казенныхь Палатъ въ Гор- </w:t>
      </w:r>
      <w:r>
        <w:br/>
      </w:r>
      <w:r>
        <w:t xml:space="preserve">ную Экспедицию о доходахъ съ желфза, чу- </w:t>
      </w:r>
      <w:r>
        <w:br/>
      </w:r>
      <w:r>
        <w:t xml:space="preserve">гуна имфди. 15957. 15958 — О доставлен </w:t>
      </w:r>
      <w:r>
        <w:br/>
      </w:r>
      <w:r>
        <w:t xml:space="preserve">свфденйи изъ Почтовыхь Правленаи въ Казен- </w:t>
      </w:r>
      <w:r>
        <w:br/>
      </w:r>
      <w:r>
        <w:t xml:space="preserve">ную Палату о денежныхъ сборахъ. 15977.—0О </w:t>
      </w:r>
      <w:r>
        <w:br/>
      </w:r>
      <w:r>
        <w:t xml:space="preserve">повазывани Казеннымь Палатамь въ вфдомо- </w:t>
      </w:r>
      <w:r>
        <w:br/>
      </w:r>
      <w:r>
        <w:t xml:space="preserve">стяхъ въ содержащихся въ форм6 первыхъ двухъ </w:t>
      </w:r>
      <w:r>
        <w:br/>
      </w:r>
      <w:r>
        <w:t xml:space="preserve">графахъ таке только отъ расходовъ остатки, </w:t>
      </w:r>
      <w:r>
        <w:br/>
      </w:r>
      <w:r>
        <w:t xml:space="preserve">изъ которыхъ впредь никакихъ выдачъ быть </w:t>
      </w:r>
      <w:r>
        <w:br/>
      </w:r>
      <w:r>
        <w:t xml:space="preserve">уже не можетъ. 16104.—Порядокъ веден1я </w:t>
      </w:r>
      <w:r>
        <w:br/>
      </w:r>
      <w:r>
        <w:t xml:space="preserve">приходныхь и расходныхь книгь въ Коммис- </w:t>
      </w:r>
      <w:r>
        <w:br/>
      </w:r>
      <w:r>
        <w:t xml:space="preserve">сар1атф. 16157.— Правила для счетоводства.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по сбору хлЪба въ Рижской, Ревельской и Вы- </w:t>
      </w:r>
      <w:r>
        <w:br/>
      </w:r>
      <w:r>
        <w:t xml:space="preserve">боргской Губершяхъ. 16571.— Формы в$до- </w:t>
      </w:r>
      <w:r>
        <w:br/>
      </w:r>
      <w:r>
        <w:t xml:space="preserve">мостямь, каковыя отправлять оть Вазенныхь </w:t>
      </w:r>
      <w:r>
        <w:br/>
      </w:r>
      <w:r>
        <w:t xml:space="preserve">Палать ежемёсячно въ Коммиссарать о сум- </w:t>
      </w:r>
      <w:r>
        <w:br/>
      </w:r>
      <w:r>
        <w:t xml:space="preserve">махъ, ему опредфленныхъ. 16416.— Форма в$- </w:t>
      </w:r>
      <w:r>
        <w:br/>
      </w:r>
      <w:r>
        <w:t xml:space="preserve">домостямъ, каковыя доставлять Казеннымъ </w:t>
      </w:r>
      <w:r>
        <w:br/>
      </w:r>
      <w:r>
        <w:t xml:space="preserve">Палатамъ въ учрежденную при Экспедищи о </w:t>
      </w:r>
      <w:r>
        <w:br/>
      </w:r>
      <w:r>
        <w:t xml:space="preserve">Государственныхь доходахъ, особую по винной </w:t>
      </w:r>
      <w:r>
        <w:br/>
      </w:r>
      <w:r>
        <w:t xml:space="preserve">части Экспедицию ежемфсячно о вин и вин- </w:t>
      </w:r>
      <w:r>
        <w:br/>
      </w:r>
      <w:r>
        <w:t xml:space="preserve">ныхъ деньгахъ. 16644.— При всёхъ Архерен- </w:t>
      </w:r>
      <w:r>
        <w:br/>
      </w:r>
      <w:r>
        <w:t xml:space="preserve">скихъ домахъ имонастыряхь имёть для опи- </w:t>
      </w:r>
      <w:r>
        <w:br/>
      </w:r>
      <w:r>
        <w:t xml:space="preserve">си казеннаго имущества, прошнурованныя за </w:t>
      </w:r>
      <w:r>
        <w:br/>
      </w:r>
      <w:r>
        <w:t xml:space="preserve">скрфпами и печатьми книги. 16658.</w:t>
      </w:r>
    </w:p>
    <w:p>
      <w:pPr>
        <w:pStyle w:val="Normal"/>
      </w:pPr>
      <w:r>
        <w:t xml:space="preserve">Т. ХХ1Ш. (1789—1796) Форма въдомости, покоей </w:t>
      </w:r>
      <w:r>
        <w:br/>
      </w:r>
      <w:r>
        <w:t xml:space="preserve">обязаны Генералъ-Губернаторы представлять </w:t>
      </w:r>
      <w:r>
        <w:br/>
      </w:r>
      <w:r>
        <w:t xml:space="preserve">Ея Величеству ежемфсячно объ успбхв взыска- </w:t>
      </w:r>
      <w:r>
        <w:br/>
      </w:r>
      <w:r>
        <w:t xml:space="preserve">н1я недопмокъ. 17175.—Формы вБдомостямъ </w:t>
      </w:r>
      <w:r>
        <w:br/>
      </w:r>
      <w:r>
        <w:t xml:space="preserve">о приход$ и расходф Государственныхъ дохо- </w:t>
      </w:r>
      <w:r>
        <w:br/>
      </w:r>
      <w:r>
        <w:t xml:space="preserve">довъ, какя доставлять Казеннымь Палатамъ </w:t>
      </w:r>
      <w:r>
        <w:br/>
      </w:r>
      <w:r>
        <w:t xml:space="preserve">въ Экспедиц!ю о Государственныхъ доходахъ </w:t>
      </w:r>
      <w:r>
        <w:br/>
      </w:r>
      <w:r>
        <w:t xml:space="preserve">17298. — Формы вфдомостямъ, каковыя дол- </w:t>
      </w:r>
      <w:r>
        <w:br/>
      </w:r>
      <w:r>
        <w:t xml:space="preserve">жны присылать Казенныя Палаты о питей- </w:t>
      </w:r>
      <w:r>
        <w:br/>
      </w:r>
      <w:r>
        <w:t xml:space="preserve">номъ доходф. 17557.</w:t>
      </w:r>
    </w:p>
    <w:p>
      <w:pPr>
        <w:pStyle w:val="Normal"/>
      </w:pPr>
      <w:r>
        <w:t xml:space="preserve">Т. ХХМ. (1796—1797) Объ отчетахъь Колле- </w:t>
      </w:r>
      <w:r>
        <w:br/>
      </w:r>
      <w:r>
        <w:t xml:space="preserve">ги, Главной Соляной Конторы и Казен- </w:t>
      </w:r>
      <w:r>
        <w:br/>
      </w:r>
      <w:r>
        <w:t xml:space="preserve">выхь Палать по хозяйственному ихъ распо- </w:t>
      </w:r>
      <w:r>
        <w:br/>
      </w:r>
      <w:r>
        <w:t xml:space="preserve">ряженио и сопряженнымь съ онымъ прихо- </w:t>
      </w:r>
      <w:r>
        <w:br/>
      </w:r>
      <w:r>
        <w:t xml:space="preserve">дамъ и расходамъ. 17924. — Шо полкамъ </w:t>
      </w:r>
      <w:r>
        <w:br/>
      </w:r>
      <w:r>
        <w:t xml:space="preserve">имфть по прежнему приходныя и расходныя </w:t>
      </w:r>
      <w:r>
        <w:br/>
      </w:r>
      <w:r>
        <w:t xml:space="preserve">книги. 18024. — Форма книгамъ и вфдомо- </w:t>
      </w:r>
      <w:r>
        <w:br/>
      </w:r>
      <w:r>
        <w:t xml:space="preserve">стямъ, которыя Казенныя Палаты обязаны до- </w:t>
      </w:r>
      <w:r>
        <w:br/>
      </w:r>
      <w:r>
        <w:t xml:space="preserve">ставлять о доходахъ, поступающих въ при- </w:t>
      </w:r>
      <w:r>
        <w:br/>
      </w:r>
      <w:r>
        <w:t xml:space="preserve">ходъ съ удфльныхь имфни. 18111.</w:t>
      </w:r>
    </w:p>
    <w:p>
      <w:pPr>
        <w:pStyle w:val="Normal"/>
      </w:pPr>
      <w:r>
        <w:t xml:space="preserve">Т. ХХУ. (1798 — 1799) Изъ Казенныхь Па- </w:t>
      </w:r>
      <w:r>
        <w:br/>
      </w:r>
      <w:r>
        <w:t xml:space="preserve">лать присылать въ Экспедицио о Государ- </w:t>
      </w:r>
      <w:r>
        <w:br/>
      </w:r>
      <w:r>
        <w:t xml:space="preserve">ственныхь доходахъ ежемёсячно вЪфдомости </w:t>
      </w:r>
      <w:r>
        <w:br/>
      </w:r>
      <w:r>
        <w:t xml:space="preserve">о доходахь и расходахъ. 18519. — Форма </w:t>
      </w:r>
      <w:r>
        <w:br/>
      </w:r>
      <w:r>
        <w:t xml:space="preserve">книгамъ для записки въ приходъ вступаемыхъ </w:t>
      </w:r>
      <w:r>
        <w:br/>
      </w:r>
      <w:r>
        <w:t xml:space="preserve">пошлинъ и прочихъ доходовъь по таможнямъ, </w:t>
      </w:r>
      <w:r>
        <w:br/>
      </w:r>
      <w:r>
        <w:t xml:space="preserve">учрежденнымь въ Новгородской, Выборгской, </w:t>
      </w:r>
      <w:r>
        <w:br/>
      </w:r>
      <w:r>
        <w:t xml:space="preserve">Литовской, Волынской, Подольской и Ново- </w:t>
      </w:r>
      <w:r>
        <w:br/>
      </w:r>
      <w:r>
        <w:t xml:space="preserve">россййской Губервйяхъ. 18807.</w:t>
      </w:r>
    </w:p>
    <w:p>
      <w:pPr>
        <w:pStyle w:val="Normal"/>
      </w:pPr>
      <w:r>
        <w:t xml:space="preserve">Т. ХХУ\. (1800—1801) Объ отсылкф счетовъ </w:t>
      </w:r>
      <w:r>
        <w:br/>
      </w:r>
      <w:r>
        <w:t xml:space="preserve">о собранныхь съ подорожень деньгахь къ </w:t>
      </w:r>
      <w:r>
        <w:br/>
      </w:r>
      <w:r>
        <w:t xml:space="preserve">Государственному Казначею, а денегъ и книгь </w:t>
      </w:r>
      <w:r>
        <w:br/>
      </w:r>
      <w:r>
        <w:t xml:space="preserve">въ Казенныя Палаты. 19709.</w:t>
      </w:r>
    </w:p>
    <w:p>
      <w:pPr>
        <w:pStyle w:val="Normal"/>
      </w:pPr>
      <w:r>
        <w:t xml:space="preserve">Т.ХХХУИ. (1802—1805) Объ учрежденйи особой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Бухгалтери при Пров1антской Экспедиши и </w:t>
      </w:r>
      <w:r>
        <w:br/>
      </w:r>
      <w:r>
        <w:t xml:space="preserve">о штать оной. 20148.</w:t>
      </w:r>
    </w:p>
    <w:p>
      <w:pPr>
        <w:pStyle w:val="Normal"/>
      </w:pPr>
      <w:r>
        <w:t xml:space="preserve">Т. ХХХ. (1806—1807) Доставлеше Натальни- </w:t>
      </w:r>
      <w:r>
        <w:br/>
      </w:r>
      <w:r>
        <w:t xml:space="preserve">камъ Военно-сиротскихь Отдзлени въ Эк- </w:t>
      </w:r>
      <w:r>
        <w:br/>
      </w:r>
      <w:r>
        <w:t xml:space="preserve">спедицио о военно-сиротскихь учрежденяхъ </w:t>
      </w:r>
      <w:r>
        <w:br/>
      </w:r>
      <w:r>
        <w:t xml:space="preserve">вфдомостей о денежной сумм. 22040.</w:t>
      </w:r>
    </w:p>
    <w:p>
      <w:pPr>
        <w:pStyle w:val="Normal"/>
      </w:pPr>
      <w:r>
        <w:t xml:space="preserve">Т. ХХХ. (1808 — 1809) Доставлене изъ воин- </w:t>
      </w:r>
      <w:r>
        <w:br/>
      </w:r>
      <w:r>
        <w:t xml:space="preserve">скихъ командъ въ Счетную Военной Коллеги </w:t>
      </w:r>
      <w:r>
        <w:br/>
      </w:r>
      <w:r>
        <w:t xml:space="preserve">'Экспедишю представляемыхъ Парт!онными </w:t>
      </w:r>
      <w:r>
        <w:br/>
      </w:r>
      <w:r>
        <w:t xml:space="preserve">Офицерами книгь объ отпущёенныхъ имъ </w:t>
      </w:r>
      <w:r>
        <w:br/>
      </w:r>
      <w:r>
        <w:t xml:space="preserve">суммах. 22805,—Форма приходныхъ и рас- </w:t>
      </w:r>
      <w:r>
        <w:br/>
      </w:r>
      <w:r>
        <w:t xml:space="preserve">ходныхъ книгь и вфдомостеи о церковныхь </w:t>
      </w:r>
      <w:r>
        <w:br/>
      </w:r>
      <w:r>
        <w:t xml:space="preserve">суммахъ. 25080. |</w:t>
      </w:r>
    </w:p>
    <w:p>
      <w:pPr>
        <w:pStyle w:val="Normal"/>
      </w:pPr>
      <w:r>
        <w:t xml:space="preserve">Т. ХХХ1. (1810 — 1811) Форма приходныхъ </w:t>
      </w:r>
      <w:r>
        <w:br/>
      </w:r>
      <w:r>
        <w:t xml:space="preserve">и расходныхъ книгь Провантскаго вЪдом- </w:t>
      </w:r>
      <w:r>
        <w:br/>
      </w:r>
      <w:r>
        <w:t xml:space="preserve">ства. 24209.—Форма вЪдомостямъ и кпигамъ </w:t>
      </w:r>
      <w:r>
        <w:br/>
      </w:r>
      <w:r>
        <w:t xml:space="preserve">по довольствио войскъ жалованьемъ оть мЬстЪ </w:t>
      </w:r>
      <w:r>
        <w:br/>
      </w:r>
      <w:r>
        <w:t xml:space="preserve">Коммиссар!атскихъ. 24510. .</w:t>
      </w:r>
    </w:p>
    <w:p>
      <w:pPr>
        <w:pStyle w:val="Normal"/>
      </w:pPr>
      <w:r>
        <w:t xml:space="preserve">Т. ХХХИ, (1812 —1814) Доставлеше въ Де- </w:t>
      </w:r>
      <w:r>
        <w:br/>
      </w:r>
      <w:r>
        <w:t xml:space="preserve">партаменть Государственнато Хозяйства и пу- </w:t>
      </w:r>
      <w:r>
        <w:br/>
      </w:r>
      <w:r>
        <w:t xml:space="preserve">бличныхь здашй за каждую’ треть вЪдомо- </w:t>
      </w:r>
      <w:r>
        <w:br/>
      </w:r>
      <w:r>
        <w:t xml:space="preserve">стей, о суммахь отпускаемыхъ изъ строи- </w:t>
      </w:r>
      <w:r>
        <w:br/>
      </w:r>
      <w:r>
        <w:t xml:space="preserve">тельнаго капитала на построен1е  казен- </w:t>
      </w:r>
      <w:r>
        <w:br/>
      </w:r>
      <w:r>
        <w:t xml:space="preserve">ныхъ здани. 25251. — Форма книгамъ, вы- </w:t>
      </w:r>
      <w:r>
        <w:br/>
      </w:r>
      <w:r>
        <w:t xml:space="preserve">даваемымь изъ Казенныхь Палать пиво- </w:t>
      </w:r>
      <w:r>
        <w:br/>
      </w:r>
      <w:r>
        <w:t xml:space="preserve">вареннымь промышленикамь для записки </w:t>
      </w:r>
      <w:r>
        <w:br/>
      </w:r>
      <w:r>
        <w:t xml:space="preserve">продаваемыхь оптомъ съ ихъ пивоварни па- </w:t>
      </w:r>
      <w:r>
        <w:br/>
      </w:r>
      <w:r>
        <w:t xml:space="preserve">питковь и слфдующихь съ нихъь пошлинъ. </w:t>
      </w:r>
      <w:r>
        <w:br/>
      </w:r>
      <w:r>
        <w:t xml:space="preserve">25506. — Форма вфдомостямъ: 1) о цфнахъ, </w:t>
      </w:r>
      <w:r>
        <w:br/>
      </w:r>
      <w:r>
        <w:t xml:space="preserve">утвержденныхь на сплавы водяные и перево- </w:t>
      </w:r>
      <w:r>
        <w:br/>
      </w:r>
      <w:r>
        <w:t xml:space="preserve">зы сухопутные; 2) о цфнахъ, утвержденныхъ </w:t>
      </w:r>
      <w:r>
        <w:br/>
      </w:r>
      <w:r>
        <w:t xml:space="preserve">на`проманть и фуражъ. 25597.— Форма в$- </w:t>
      </w:r>
      <w:r>
        <w:br/>
      </w:r>
      <w:r>
        <w:t xml:space="preserve">домостамъ о капиталЪ, доходахъ и расходахъ </w:t>
      </w:r>
      <w:r>
        <w:br/>
      </w:r>
      <w:r>
        <w:t xml:space="preserve">Эзельскаго крестьянскаго Банка. 25714.</w:t>
      </w:r>
    </w:p>
    <w:p>
      <w:pPr>
        <w:pStyle w:val="Normal"/>
      </w:pPr>
      <w:r>
        <w:t xml:space="preserve">Т. ХХХШ. (1815—1816) Форма ъЪдомостямъ </w:t>
      </w:r>
      <w:r>
        <w:br/>
      </w:r>
      <w:r>
        <w:t xml:space="preserve">о приходф, расходф и остать$ суммы, опредф- </w:t>
      </w:r>
      <w:r>
        <w:br/>
      </w:r>
      <w:r>
        <w:t xml:space="preserve">ленной на продовольстве войскъ. 26206, стр. </w:t>
      </w:r>
      <w:r>
        <w:br/>
      </w:r>
      <w:r>
        <w:t xml:space="preserve">572.—0О доставлеши изъ Казенныхъь Палатъ </w:t>
      </w:r>
      <w:r>
        <w:br/>
      </w:r>
      <w:r>
        <w:t xml:space="preserve">въ Военное Министерство подлинныхъ книгъ, </w:t>
      </w:r>
      <w:r>
        <w:br/>
      </w:r>
      <w:r>
        <w:t xml:space="preserve">въ кои вносятся суммы за рекрутскую одеж- </w:t>
      </w:r>
      <w:r>
        <w:br/>
      </w:r>
      <w:r>
        <w:t xml:space="preserve">ду. 26474.</w:t>
      </w:r>
    </w:p>
    <w:p>
      <w:pPr>
        <w:pStyle w:val="Normal"/>
      </w:pPr>
      <w:r>
        <w:t xml:space="preserve">Т. ХХХУИ. (1820 — 1821) Форма вфдомо- </w:t>
      </w:r>
      <w:r>
        <w:br/>
      </w:r>
      <w:r>
        <w:t xml:space="preserve">стямъ о приход и расход свфчныхъ дохо- </w:t>
      </w:r>
      <w:r>
        <w:br/>
      </w:r>
      <w:r>
        <w:t xml:space="preserve">довъ. 28597.—0О порядкф ведешя счетовъ и </w:t>
      </w:r>
      <w:r>
        <w:br/>
      </w:r>
      <w:r>
        <w:t xml:space="preserve">кнись въ Департамент Государственнаго Ка- </w:t>
      </w:r>
      <w:r>
        <w:br/>
      </w:r>
      <w:r>
        <w:t xml:space="preserve">значейства. 28542, Узреж. Депар. Госуд. </w:t>
      </w:r>
      <w:r>
        <w:br/>
      </w:r>
      <w:r>
        <w:t xml:space="preserve">Казн. Г.Г 41, 5%, —О томь же въ Главномь</w:t>
      </w:r>
    </w:p>
    <w:p>
      <w:pPr>
        <w:pStyle w:val="Normal"/>
      </w:pPr>
      <w:r>
        <w:t xml:space="preserve">Отд. 41.</w:t>
      </w:r>
    </w:p>
    <w:p>
      <w:pPr>
        <w:pStyle w:val="Normal"/>
      </w:pPr>
      <w:r>
        <w:t xml:space="preserve">1019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Казначейств$. 28545, Усреж. Глав. Казн. </w:t>
      </w:r>
      <w:r>
        <w:br/>
      </w:r>
      <w:r>
        <w:t xml:space="preserve">ЛЛ 55—66, 1%3—148.—Казеннымь Пала- </w:t>
      </w:r>
      <w:r>
        <w:br/>
      </w:r>
      <w:r>
        <w:t xml:space="preserve">тамъ имфть по каждому рекрутскому набору </w:t>
      </w:r>
      <w:r>
        <w:br/>
      </w:r>
      <w:r>
        <w:t xml:space="preserve">особыя книги и отсылать оныя для повфрки </w:t>
      </w:r>
      <w:r>
        <w:br/>
      </w:r>
      <w:r>
        <w:t xml:space="preserve">къ Воепному Министру. 28745.—Форма в$до- </w:t>
      </w:r>
      <w:r>
        <w:br/>
      </w:r>
      <w:r>
        <w:t xml:space="preserve">мостамъ о деньгахъ за зачетныя рекрутекя </w:t>
      </w:r>
      <w:r>
        <w:br/>
      </w:r>
      <w:r>
        <w:t xml:space="preserve">квитанши. 28810.</w:t>
      </w:r>
    </w:p>
    <w:p>
      <w:pPr>
        <w:pStyle w:val="Normal"/>
      </w:pPr>
      <w:r>
        <w:t xml:space="preserve">Т. ХХХУШ. (1822 — 1825) Дозволеше Глав- </w:t>
      </w:r>
      <w:r>
        <w:br/>
      </w:r>
      <w:r>
        <w:t xml:space="preserve">пому Правлен1ю Американской Компаш!и, такъ </w:t>
      </w:r>
      <w:r>
        <w:br/>
      </w:r>
      <w:r>
        <w:t xml:space="preserve">какь и Конторамь ел, вести по торговымъ </w:t>
      </w:r>
      <w:r>
        <w:br/>
      </w:r>
      <w:r>
        <w:t xml:space="preserve">своимъ оборотамь книги на простой бумагЪ </w:t>
      </w:r>
      <w:r>
        <w:br/>
      </w:r>
      <w:r>
        <w:t xml:space="preserve">безь платежа пошлинъ. 29085. — О новыхъ </w:t>
      </w:r>
      <w:r>
        <w:br/>
      </w:r>
      <w:r>
        <w:t xml:space="preserve">правилахъ, коими Казенныя Палаты должны </w:t>
      </w:r>
      <w:r>
        <w:br/>
      </w:r>
      <w:r>
        <w:t xml:space="preserve">руководствоваться при веден!и книгь о день- </w:t>
      </w:r>
      <w:r>
        <w:br/>
      </w:r>
      <w:r>
        <w:t xml:space="preserve">гахъ, за реврутскую одежду взносимыхъ. </w:t>
      </w:r>
      <w:r>
        <w:br/>
      </w:r>
      <w:r>
        <w:t xml:space="preserve">29166.—0О прилаган1и Казенными Палатами </w:t>
      </w:r>
      <w:r>
        <w:br/>
      </w:r>
      <w:r>
        <w:t xml:space="preserve">и Экспедишями, при отчетахъ своихъ, 0со- </w:t>
      </w:r>
      <w:r>
        <w:br/>
      </w:r>
      <w:r>
        <w:t xml:space="preserve">быхь вБдомостей о пошлинахь съ купече- </w:t>
      </w:r>
      <w:r>
        <w:br/>
      </w:r>
      <w:r>
        <w:t xml:space="preserve">скихъ и маклерскихь книгъ, 29242.</w:t>
      </w:r>
    </w:p>
    <w:p>
      <w:pPr>
        <w:pStyle w:val="Normal"/>
      </w:pPr>
      <w:r>
        <w:t xml:space="preserve">Т. ХХХМХ. (1824) Обь означени Казеннымь </w:t>
      </w:r>
      <w:r>
        <w:br/>
      </w:r>
      <w:r>
        <w:t xml:space="preserve">Палатамъ въ доставляемыхъ въ Сенатъ еже- </w:t>
      </w:r>
      <w:r>
        <w:br/>
      </w:r>
      <w:r>
        <w:t xml:space="preserve">мфсячно о свидфтельств денежной казны до- </w:t>
      </w:r>
      <w:r>
        <w:br/>
      </w:r>
      <w:r>
        <w:t xml:space="preserve">несешяхь, тому ли числу по книгамъ быть </w:t>
      </w:r>
      <w:r>
        <w:br/>
      </w:r>
      <w:r>
        <w:t xml:space="preserve">оной долженствуеть. 50001.—О взыскиваши </w:t>
      </w:r>
      <w:r>
        <w:br/>
      </w:r>
      <w:r>
        <w:t xml:space="preserve">штрафовъ за несрочное доставлене шнуро- </w:t>
      </w:r>
      <w:r>
        <w:br/>
      </w:r>
      <w:r>
        <w:t xml:space="preserve">выхъ книгь на ревизию каждымъ Департамен- </w:t>
      </w:r>
      <w:r>
        <w:br/>
      </w:r>
      <w:r>
        <w:t xml:space="preserve">томь Военнаго Министерства особо. 50152.</w:t>
      </w:r>
    </w:p>
    <w:p>
      <w:pPr>
        <w:pStyle w:val="Normal"/>
      </w:pPr>
      <w:r>
        <w:t xml:space="preserve">Си. также: РЕВИЗ1Я СЧЕТОВЬ.</w:t>
      </w:r>
    </w:p>
    <w:p>
      <w:pPr>
        <w:pStyle w:val="Normal"/>
      </w:pPr>
      <w:r>
        <w:t xml:space="preserve">СЧЕТЧИКИ. р</w:t>
      </w:r>
    </w:p>
    <w:p>
      <w:pPr>
        <w:pStyle w:val="Normal"/>
      </w:pPr>
      <w:r>
        <w:t xml:space="preserve">Т. У. (1700—1712) На денежный дворъ счет- </w:t>
      </w:r>
      <w:r>
        <w:br/>
      </w:r>
      <w:r>
        <w:t xml:space="preserve">ЧИиКОВЪ зыбирать изъ посадскихъ людей. 2489.</w:t>
      </w:r>
    </w:p>
    <w:p>
      <w:pPr>
        <w:pStyle w:val="Normal"/>
      </w:pPr>
      <w:r>
        <w:t xml:space="preserve">Т. У. (1715 — 1719) О выбор въ Канцеляр!- </w:t>
      </w:r>
      <w:r>
        <w:br/>
      </w:r>
      <w:r>
        <w:t xml:space="preserve">яхъ и въ Губернмяхв въ счетчики у према </w:t>
      </w:r>
      <w:r>
        <w:br/>
      </w:r>
      <w:r>
        <w:t xml:space="preserve">и расхода податей и другихь доходовь изъ </w:t>
      </w:r>
      <w:r>
        <w:br/>
      </w:r>
      <w:r>
        <w:t xml:space="preserve">подъячихь и объ увольнеши оть сей службы </w:t>
      </w:r>
      <w:r>
        <w:br/>
      </w:r>
      <w:r>
        <w:t xml:space="preserve">людей торговаго звашя. 2805.—0 взыскаши </w:t>
      </w:r>
      <w:r>
        <w:br/>
      </w:r>
      <w:r>
        <w:t xml:space="preserve">со счетчиковъ начетныхь и по ерлыкамъ не- </w:t>
      </w:r>
      <w:r>
        <w:br/>
      </w:r>
      <w:r>
        <w:t xml:space="preserve">доимочныхъ денегъ. 5094.</w:t>
      </w:r>
    </w:p>
    <w:p>
      <w:pPr>
        <w:pStyle w:val="Normal"/>
      </w:pPr>
      <w:r>
        <w:t xml:space="preserve">Т. \1. (1720—1722) Счетчикамъ при Адмирал- </w:t>
      </w:r>
      <w:r>
        <w:br/>
      </w:r>
      <w:r>
        <w:t xml:space="preserve">тейств состоять въ вфденши Казначея. 5957, </w:t>
      </w:r>
      <w:r>
        <w:br/>
      </w:r>
      <w:r>
        <w:t xml:space="preserve">Рег. Адм. ш Вер. Гл. ИШИ. п. 7.</w:t>
      </w:r>
    </w:p>
    <w:p>
      <w:pPr>
        <w:pStyle w:val="Normal"/>
      </w:pPr>
      <w:r>
        <w:t xml:space="preserve">Т. УП. (1725—1727) О быти при пр1емБ по- </w:t>
      </w:r>
      <w:r>
        <w:br/>
      </w:r>
      <w:r>
        <w:t xml:space="preserve">душныхъ денегъ, положенныхъ на содержане </w:t>
      </w:r>
      <w:r>
        <w:br/>
      </w:r>
      <w:r>
        <w:t xml:space="preserve">полковъ, счетчикамь изъ рядовых. 4554, </w:t>
      </w:r>
      <w:r>
        <w:br/>
      </w:r>
      <w:r>
        <w:t xml:space="preserve">Инстр. Полк. ст. 2, 3. — О неопредф- </w:t>
      </w:r>
      <w:r>
        <w:br/>
      </w:r>
      <w:r>
        <w:t xml:space="preserve">лен1и раскольниковь ни къ какимЪ должно-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1050 </w:t>
      </w:r>
      <w:r>
        <w:br/>
      </w:r>
      <w:r>
        <w:t xml:space="preserve">С.</w:t>
      </w:r>
    </w:p>
    <w:p>
      <w:pPr>
        <w:pStyle w:val="Normal"/>
      </w:pPr>
      <w:r>
        <w:t xml:space="preserve">стямъ по прему и отдачв. денежной ‘казны и </w:t>
      </w:r>
      <w:r>
        <w:br/>
      </w:r>
      <w:r>
        <w:t xml:space="preserve">о выбор$ нхь только въ счетчики. 4750. </w:t>
      </w:r>
      <w:r>
        <w:br/>
      </w:r>
      <w:r>
        <w:t xml:space="preserve">4985, п. 9.</w:t>
      </w:r>
    </w:p>
    <w:p>
      <w:pPr>
        <w:pStyle w:val="Normal"/>
      </w:pPr>
      <w:r>
        <w:t xml:space="preserve">Т. УПЕ. (1728—1752) О небыти впредь у сбо- </w:t>
      </w:r>
      <w:r>
        <w:br/>
      </w:r>
      <w:r>
        <w:t xml:space="preserve">‚ра податей счетчикамь изъ солдатъ; объ о- </w:t>
      </w:r>
      <w:r>
        <w:br/>
      </w:r>
      <w:r>
        <w:t xml:space="preserve">‘предфлени вмфсто ихъгородовыхъ подъячихь </w:t>
      </w:r>
      <w:r>
        <w:br/>
      </w:r>
      <w:r>
        <w:t xml:space="preserve">погодно и о платеж онымъ за премъ и за </w:t>
      </w:r>
      <w:r>
        <w:br/>
      </w:r>
      <w:r>
        <w:t xml:space="preserve">счеть денегь со ста рублей по гривнф. 5697. </w:t>
      </w:r>
      <w:r>
        <w:br/>
      </w:r>
      <w:r>
        <w:t xml:space="preserve">— О неопредфлен1и счетчиков изь купечества. </w:t>
      </w:r>
      <w:r>
        <w:br/>
      </w:r>
      <w:r>
        <w:t xml:space="preserve">6021.—0Объ опредфлензи счетчиковь въ Ге- </w:t>
      </w:r>
      <w:r>
        <w:br/>
      </w:r>
      <w:r>
        <w:t xml:space="preserve">неральный Кригсъ-Коммиссарйать и къ Оберъ- </w:t>
      </w:r>
      <w:r>
        <w:br/>
      </w:r>
      <w:r>
        <w:t xml:space="preserve">Штеръ-Кригсь-Коммиссару изъ полевыхъ пол- </w:t>
      </w:r>
      <w:r>
        <w:br/>
      </w:r>
      <w:r>
        <w:t xml:space="preserve">ковъ, изь отставныхъ урядниковь, капра- </w:t>
      </w:r>
      <w:r>
        <w:br/>
      </w:r>
      <w:r>
        <w:t xml:space="preserve">ловъ и рядовыхъ. 6051. — О выбор счет- </w:t>
      </w:r>
      <w:r>
        <w:br/>
      </w:r>
      <w:r>
        <w:t xml:space="preserve">чиковь на штабные Дворы изъ состоя- </w:t>
      </w:r>
      <w:r>
        <w:br/>
      </w:r>
      <w:r>
        <w:t xml:space="preserve">щихъ на оныхъ приказныхъ служителей. 6228. </w:t>
      </w:r>
      <w:r>
        <w:br/>
      </w:r>
      <w:r>
        <w:t xml:space="preserve">— Обь употреблеши Йри счетахь и отдачь </w:t>
      </w:r>
      <w:r>
        <w:br/>
      </w:r>
      <w:r>
        <w:t xml:space="preserve">‘денежной казны солдатъ за недостаткомъ </w:t>
      </w:r>
      <w:r>
        <w:br/>
      </w:r>
      <w:r>
        <w:t xml:space="preserve">подъячихъ. 6254.—О премБ прочетныхъ де- </w:t>
      </w:r>
      <w:r>
        <w:br/>
      </w:r>
      <w:r>
        <w:t xml:space="preserve">негь вносимыхъ безспорно счетчиками и объ </w:t>
      </w:r>
      <w:r>
        <w:br/>
      </w:r>
      <w:r>
        <w:t xml:space="preserve">отпуск$ уплатившихь таковыя суммы въ пре- </w:t>
      </w:r>
      <w:r>
        <w:br/>
      </w:r>
      <w:r>
        <w:t xml:space="preserve">жшя команды, не подвергая ихъ розыску и </w:t>
      </w:r>
      <w:r>
        <w:br/>
      </w:r>
      <w:r>
        <w:t xml:space="preserve">лишению ранговъ. 6295.</w:t>
      </w:r>
    </w:p>
    <w:p>
      <w:pPr>
        <w:pStyle w:val="Normal"/>
      </w:pPr>
      <w:r>
        <w:t xml:space="preserve">Т. Х1. (1740—1745) Объ опредфлеши изъ ку- </w:t>
      </w:r>
      <w:r>
        <w:br/>
      </w:r>
      <w:r>
        <w:t xml:space="preserve">печества счетчиковъ только въ прлему мел- </w:t>
      </w:r>
      <w:r>
        <w:br/>
      </w:r>
      <w:r>
        <w:t xml:space="preserve">кихъ денегь въ Присутственныя мфста, въ ко- </w:t>
      </w:r>
      <w:r>
        <w:br/>
      </w:r>
      <w:r>
        <w:t xml:space="preserve">ихъ дохода въ годъ бываетъ не менфе 10000 </w:t>
      </w:r>
      <w:r>
        <w:br/>
      </w:r>
      <w:r>
        <w:t xml:space="preserve">рублей. 8045. — Запрещене опредфлять въ </w:t>
      </w:r>
      <w:r>
        <w:br/>
      </w:r>
      <w:r>
        <w:t xml:space="preserve">счетчики раскольниковъ изъ дворцовыхъ кре- </w:t>
      </w:r>
      <w:r>
        <w:br/>
      </w:r>
      <w:r>
        <w:t xml:space="preserve">стьянъ. 8226.</w:t>
      </w:r>
    </w:p>
    <w:p>
      <w:pPr>
        <w:pStyle w:val="Normal"/>
      </w:pPr>
      <w:r>
        <w:t xml:space="preserve">-Т. ХИ. (1744—1748) О производств счетчи- </w:t>
      </w:r>
      <w:r>
        <w:br/>
      </w:r>
      <w:r>
        <w:t xml:space="preserve">камъ при Главномъ Коммиссар1ат$ жалованья. </w:t>
      </w:r>
      <w:r>
        <w:br/>
      </w:r>
      <w:r>
        <w:t xml:space="preserve">8879.</w:t>
      </w:r>
    </w:p>
    <w:p>
      <w:pPr>
        <w:pStyle w:val="Normal"/>
      </w:pPr>
      <w:r>
        <w:t xml:space="preserve">Т. ХШ. (1749—1755) Кьпрему и отдач но- </w:t>
      </w:r>
      <w:r>
        <w:br/>
      </w:r>
      <w:r>
        <w:t xml:space="preserve">воположенныхъ съ винной продажи денегъ от- </w:t>
      </w:r>
      <w:r>
        <w:br/>
      </w:r>
      <w:r>
        <w:t xml:space="preserve">сытлать по’разсмотрёнио Главнаго Магистрата, </w:t>
      </w:r>
      <w:r>
        <w:br/>
      </w:r>
      <w:r>
        <w:t xml:space="preserve">«счетчиковЪъ ‘изъ ‘купечества за выборомъ ВЪ Гу- </w:t>
      </w:r>
      <w:r>
        <w:br/>
      </w:r>
      <w:r>
        <w:t xml:space="preserve">бернскя и ЛТровиншальныя Канцеляри съ </w:t>
      </w:r>
      <w:r>
        <w:br/>
      </w:r>
      <w:r>
        <w:t xml:space="preserve">перем$ною погодно. 9750, &amp;.</w:t>
      </w:r>
    </w:p>
    <w:p>
      <w:pPr>
        <w:pStyle w:val="Normal"/>
      </w:pPr>
      <w:r>
        <w:t xml:space="preserve">Т. ХУ. (4758—1762) Объ опредфлени счетчи- </w:t>
      </w:r>
      <w:r>
        <w:br/>
      </w:r>
      <w:r>
        <w:t xml:space="preserve">ковъ по Иронантскому и Коммиссар1атскому </w:t>
      </w:r>
      <w:r>
        <w:br/>
      </w:r>
      <w:r>
        <w:t xml:space="preserve">вЪфдомству. #0788, Гл. /Г.п.11. 10789, Гл. </w:t>
      </w:r>
      <w:r>
        <w:br/>
      </w:r>
      <w:r>
        <w:t xml:space="preserve">7. т.10. Х, 9. ХГ, 13. Отвфтственность Ка-</w:t>
      </w:r>
    </w:p>
    <w:p>
      <w:pPr>
        <w:pStyle w:val="Normal"/>
      </w:pPr>
      <w:r>
        <w:t xml:space="preserve">‚значеевъ за денежныяутраты, допущенныя счет- </w:t>
      </w:r>
      <w:r>
        <w:br/>
      </w:r>
      <w:r>
        <w:t xml:space="preserve">чиками. Х. 9.</w:t>
      </w:r>
    </w:p>
    <w:p>
      <w:pPr>
        <w:pStyle w:val="Normal"/>
      </w:pPr>
      <w:r>
        <w:t xml:space="preserve">Т. мХ. (1770—1774) О прибавкё къ находя- </w:t>
      </w:r>
      <w:r>
        <w:br/>
      </w:r>
      <w:r>
        <w:t xml:space="preserve">шимся въ С. Шетербургской и Московской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Рентереяхъ 4-мъ счетчикамъ, еще 6-ти чело- </w:t>
      </w:r>
      <w:r>
        <w:br/>
      </w:r>
      <w:r>
        <w:t xml:space="preserve">вЪкъ и о выдачЪ имъ жалованья. 15406.</w:t>
      </w:r>
    </w:p>
    <w:p>
      <w:pPr>
        <w:pStyle w:val="Normal"/>
      </w:pPr>
      <w:r>
        <w:t xml:space="preserve">Т. ХХИ. (1784 — 1788) Въ счетчики опредё-</w:t>
      </w:r>
    </w:p>
    <w:p>
      <w:pPr>
        <w:pStyle w:val="Normal"/>
      </w:pPr>
      <w:r>
        <w:t xml:space="preserve">лять изъ вольныхъ людей, а въ случаф неотъ- </w:t>
      </w:r>
      <w:r>
        <w:br/>
      </w:r>
      <w:r>
        <w:t xml:space="preserve">исканя оныхъ изъ воинскихъ чиновъ. 16265. </w:t>
      </w:r>
      <w:r>
        <w:br/>
      </w:r>
      <w:r>
        <w:t xml:space="preserve">— Если для опредфлешя въ спо. должность </w:t>
      </w:r>
      <w:r>
        <w:br/>
      </w:r>
      <w:r>
        <w:t xml:space="preserve">изъ отставныхъь военныхь чиновъ или изъ </w:t>
      </w:r>
      <w:r>
        <w:br/>
      </w:r>
      <w:r>
        <w:t xml:space="preserve">вольныхь людей желающихь не сыщется, то </w:t>
      </w:r>
      <w:r>
        <w:br/>
      </w:r>
      <w:r>
        <w:t xml:space="preserve">опредлять въ оную изь штатныхъ командъ </w:t>
      </w:r>
      <w:r>
        <w:br/>
      </w:r>
      <w:r>
        <w:t xml:space="preserve">съ жалованьемь изъ суммъ, положенныхъ Каз- </w:t>
      </w:r>
      <w:r>
        <w:br/>
      </w:r>
      <w:r>
        <w:t xml:space="preserve">начействамь на канцелярскихъ служителей. </w:t>
      </w:r>
      <w:r>
        <w:br/>
      </w:r>
      <w:r>
        <w:t xml:space="preserve">16475. — Обь отпуск въ С. Петербургскую </w:t>
      </w:r>
      <w:r>
        <w:br/>
      </w:r>
      <w:r>
        <w:t xml:space="preserve">Казенную Палату по 600 рублей въ годъна </w:t>
      </w:r>
      <w:r>
        <w:br/>
      </w:r>
      <w:r>
        <w:t xml:space="preserve">содержан1е въ ней шести счетчиковъ. 16594.</w:t>
      </w:r>
    </w:p>
    <w:p>
      <w:pPr>
        <w:pStyle w:val="Normal"/>
      </w:pPr>
      <w:r>
        <w:t xml:space="preserve">Т. ХХУ!. (1800—1801) Объ именоваши опре-</w:t>
      </w:r>
    </w:p>
    <w:p>
      <w:pPr>
        <w:pStyle w:val="Normal"/>
      </w:pPr>
      <w:r>
        <w:t xml:space="preserve">дфленныхь при денежной казнЪ присяжныхь </w:t>
      </w:r>
      <w:r>
        <w:br/>
      </w:r>
      <w:r>
        <w:t xml:space="preserve">счетчиками. 19548.—Объ оставлени счетчи- </w:t>
      </w:r>
      <w:r>
        <w:br/>
      </w:r>
      <w:r>
        <w:t xml:space="preserve">ковъ, состоящихь при Казначействахь. 19471. </w:t>
      </w:r>
      <w:r>
        <w:br/>
      </w:r>
      <w:r>
        <w:t xml:space="preserve">—О мфрахъ въ случаф недостатка счетчиковъ </w:t>
      </w:r>
      <w:r>
        <w:br/>
      </w:r>
      <w:r>
        <w:t xml:space="preserve">по Уфзднымъ Казначействамъ. 19625. — Объ </w:t>
      </w:r>
      <w:r>
        <w:br/>
      </w:r>
      <w:r>
        <w:t xml:space="preserve">опредёлен1и Герольди на убылыя ваканс!и </w:t>
      </w:r>
      <w:r>
        <w:br/>
      </w:r>
      <w:r>
        <w:t xml:space="preserve">счетчиковъ при Казначействахъ изъ оставныхъ </w:t>
      </w:r>
      <w:r>
        <w:br/>
      </w:r>
      <w:r>
        <w:t xml:space="preserve">Гварайи унтеръ-офицеровъ. 19656.</w:t>
      </w:r>
    </w:p>
    <w:p>
      <w:pPr>
        <w:pStyle w:val="Normal"/>
      </w:pPr>
      <w:r>
        <w:t xml:space="preserve">Т. ХХУИ. (1802—1805) Правила опредфлен!я </w:t>
      </w:r>
      <w:r>
        <w:br/>
      </w:r>
      <w:r>
        <w:t xml:space="preserve">счетчиковь при У$здныхь Казначействахъ. </w:t>
      </w:r>
      <w:r>
        <w:br/>
      </w:r>
      <w:r>
        <w:t xml:space="preserve">20479. —О неопредфлени дворянъ въ счет- </w:t>
      </w:r>
      <w:r>
        <w:br/>
      </w:r>
      <w:r>
        <w:t xml:space="preserve">чики, ‘20497.</w:t>
      </w:r>
    </w:p>
    <w:p>
      <w:pPr>
        <w:pStyle w:val="Normal"/>
      </w:pPr>
      <w:r>
        <w:t xml:space="preserve">Т.ХХУ. (1804—1805).0 распространеши по- </w:t>
      </w:r>
      <w:r>
        <w:br/>
      </w:r>
      <w:r>
        <w:t xml:space="preserve">становленя о пенсюонахъ присяжнымъ и на </w:t>
      </w:r>
      <w:r>
        <w:br/>
      </w:r>
      <w:r>
        <w:t xml:space="preserve">счетчиковъ. 21764.</w:t>
      </w:r>
    </w:p>
    <w:p>
      <w:pPr>
        <w:pStyle w:val="Normal"/>
      </w:pPr>
      <w:r>
        <w:t xml:space="preserve">Т. ХХХ. (1808—1809) О производствф жало-</w:t>
      </w:r>
    </w:p>
    <w:p>
      <w:pPr>
        <w:pStyle w:val="Normal"/>
      </w:pPr>
      <w:r>
        <w:t xml:space="preserve">ванья счетчикамь Монетнаго Департамента. </w:t>
      </w:r>
      <w:r>
        <w:br/>
      </w:r>
      <w:r>
        <w:t xml:space="preserve">25540.</w:t>
      </w:r>
    </w:p>
    <w:p>
      <w:pPr>
        <w:pStyle w:val="Normal"/>
      </w:pPr>
      <w:r>
        <w:t xml:space="preserve">Т. ХХХТ. (4810—1811) О производств двой- </w:t>
      </w:r>
      <w:r>
        <w:br/>
      </w:r>
      <w:r>
        <w:t xml:space="preserve">гнаго ‚жалованья счетчикамь Военной Колле- </w:t>
      </w:r>
      <w:r>
        <w:br/>
      </w:r>
      <w:r>
        <w:t xml:space="preserve">лли, выслужившимь ‘унтеръ-офицерами 12 </w:t>
      </w:r>
      <w:r>
        <w:br/>
      </w:r>
      <w:r>
        <w:t xml:space="preserve">‚лфтъ. 24261.</w:t>
      </w:r>
    </w:p>
    <w:p>
      <w:pPr>
        <w:pStyle w:val="Normal"/>
      </w:pPr>
      <w:r>
        <w:t xml:space="preserve">Т. ХХХ. (1815 — 1846)0 поступлени дф- </w:t>
      </w:r>
      <w:r>
        <w:br/>
      </w:r>
      <w:r>
        <w:t xml:space="preserve">тямъ находящихся въ ‘казенныхь ‘мфстахъ </w:t>
      </w:r>
      <w:r>
        <w:br/>
      </w:r>
      <w:r>
        <w:t xml:space="preserve">счетниковъь ‘въ Военно - сиротскля 'Отдфленя. </w:t>
      </w:r>
      <w:r>
        <w:br/>
      </w:r>
      <w:r>
        <w:t xml:space="preserve">26576, ст. ИГ.</w:t>
      </w:r>
    </w:p>
    <w:p>
      <w:pPr>
        <w:pStyle w:val="Normal"/>
      </w:pPr>
      <w:r>
        <w:t xml:space="preserve">Т. ХХХУ. (1818) О доставлени Прясутствен-</w:t>
      </w:r>
    </w:p>
    <w:p>
      <w:pPr>
        <w:pStyle w:val="Normal"/>
      </w:pPr>
      <w:r>
        <w:t xml:space="preserve">нымъ мфстамь списковъ о дётяхь служащихъ </w:t>
      </w:r>
      <w:r>
        <w:br/>
      </w:r>
      <w:r>
        <w:t xml:space="preserve">въ ‘вфдомствахъ ихъ счетчиковъ въ предна- </w:t>
      </w:r>
      <w:r>
        <w:br/>
      </w:r>
      <w:r>
        <w:t xml:space="preserve">значаемыя Инспекторскимь Департаментомъ </w:t>
      </w:r>
      <w:r>
        <w:br/>
      </w:r>
      <w:r>
        <w:t xml:space="preserve">мъста. 27417.</w:t>
      </w:r>
    </w:p>
    <w:p>
      <w:pPr>
        <w:pStyle w:val="Normal"/>
      </w:pPr>
      <w:r>
        <w:t xml:space="preserve">См. также: Присяжные.</w:t>
      </w:r>
    </w:p>
    <w:p>
      <w:pPr>
        <w:pStyle w:val="Normal"/>
      </w:pPr>
      <w:r>
        <w:t xml:space="preserve">РЕЭСТРЪ АЛФАВИТНЫЙ: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СЪЪСТНЫЕ ПРИПАСЫ, МЯСО, РЫБА. ипроч. </w:t>
      </w:r>
      <w:r>
        <w:br/>
      </w:r>
      <w:r>
        <w:t xml:space="preserve">Т.. 1. (1649. — 1675) Дозволеше торговать съ- </w:t>
      </w:r>
      <w:r>
        <w:br/>
      </w:r>
      <w:r>
        <w:t xml:space="preserve">стными припасами во всякое время; не изклю- </w:t>
      </w:r>
      <w:r>
        <w:br/>
      </w:r>
      <w:r>
        <w:t xml:space="preserve">чая праздниковь и воскресныхь дней. Ух. </w:t>
      </w:r>
      <w:r>
        <w:br/>
      </w:r>
      <w:r>
        <w:t xml:space="preserve">Х. 25. — Мёры и средства къ прекра- </w:t>
      </w:r>
      <w:r>
        <w:br/>
      </w:r>
      <w:r>
        <w:t xml:space="preserve">щеню дороговизны съфотных»ь припасовъ въ </w:t>
      </w:r>
      <w:r>
        <w:br/>
      </w:r>
      <w:r>
        <w:t xml:space="preserve">Москвё и другихъ городахъ. 286.</w:t>
      </w:r>
    </w:p>
    <w:p>
      <w:pPr>
        <w:pStyle w:val="Normal"/>
      </w:pPr>
      <w:r>
        <w:t xml:space="preserve">Т. И. (1676—1688) О неторговани състны- </w:t>
      </w:r>
      <w:r>
        <w:br/>
      </w:r>
      <w:r>
        <w:t xml:space="preserve">ми. припасами въ неуказныхь мфстахъ, 1058. </w:t>
      </w:r>
      <w:r>
        <w:br/>
      </w:r>
      <w:r>
        <w:t xml:space="preserve">1054.</w:t>
      </w:r>
    </w:p>
    <w:p>
      <w:pPr>
        <w:pStyle w:val="Normal"/>
      </w:pPr>
      <w:r>
        <w:t xml:space="preserve">Т. ти. (#689—1699) Мясникамъ лвлять въ мы- </w:t>
      </w:r>
      <w:r>
        <w:br/>
      </w:r>
      <w:r>
        <w:t xml:space="preserve">т 0 мясБ, оставшемся у пихъ послф мясоф- </w:t>
      </w:r>
      <w:r>
        <w:br/>
      </w:r>
      <w:r>
        <w:t xml:space="preserve">довъ и о запасахъ приготовляемой ими соло- </w:t>
      </w:r>
      <w:r>
        <w:br/>
      </w:r>
      <w:r>
        <w:t xml:space="preserve">нины. 1416.—О взимаши пошлины съ рыбы, </w:t>
      </w:r>
      <w:r>
        <w:br/>
      </w:r>
      <w:r>
        <w:t xml:space="preserve">съ мяса и съ другихъ съёетныхь припасовъ, </w:t>
      </w:r>
      <w:r>
        <w:br/>
      </w:r>
      <w:r>
        <w:t xml:space="preserve">продаваемыхь въ Сибири. 1654, п. 27.</w:t>
      </w:r>
    </w:p>
    <w:p>
      <w:pPr>
        <w:pStyle w:val="Normal"/>
      </w:pPr>
      <w:r>
        <w:t xml:space="preserve">Т. У. (1745—1719) Запрещене продавать мя- </w:t>
      </w:r>
      <w:r>
        <w:br/>
      </w:r>
      <w:r>
        <w:t xml:space="preserve">со оть палой скотины. 2714,—Запрещене </w:t>
      </w:r>
      <w:r>
        <w:br/>
      </w:r>
      <w:r>
        <w:t xml:space="preserve">продавать испорченные съфстные припасы и </w:t>
      </w:r>
      <w:r>
        <w:br/>
      </w:r>
      <w:r>
        <w:t xml:space="preserve">наказане за. с1е. 5205, п. 5. — Запрещете </w:t>
      </w:r>
      <w:r>
        <w:br/>
      </w:r>
      <w:r>
        <w:t xml:space="preserve">продавать въ С. ПетербургЬ мясо оть мерт- </w:t>
      </w:r>
      <w:r>
        <w:br/>
      </w:r>
      <w:r>
        <w:t xml:space="preserve">вечины. 5210,</w:t>
      </w:r>
    </w:p>
    <w:p>
      <w:pPr>
        <w:pStyle w:val="Normal"/>
      </w:pPr>
      <w:r>
        <w:t xml:space="preserve">Т. УТ. (1720—1722) О неторгованйи въ С. Пе- </w:t>
      </w:r>
      <w:r>
        <w:br/>
      </w:r>
      <w:r>
        <w:t xml:space="preserve">‘тербург съБстными припасами не въ указ- </w:t>
      </w:r>
      <w:r>
        <w:br/>
      </w:r>
      <w:r>
        <w:t xml:space="preserve">ныхь мфстахъ. 5655, Правила о соблюде- </w:t>
      </w:r>
      <w:r>
        <w:br/>
      </w:r>
      <w:r>
        <w:t xml:space="preserve">ви чистоты въ мясвыхь рядахъ и о продажф </w:t>
      </w:r>
      <w:r>
        <w:br/>
      </w:r>
      <w:r>
        <w:t xml:space="preserve">съфотныхь припасовъ, 4047, Инстр. Моск. </w:t>
      </w:r>
      <w:r>
        <w:br/>
      </w:r>
      <w:r>
        <w:t xml:space="preserve">06. Полиц. п. 22—25.—Запрещеше прода- </w:t>
      </w:r>
      <w:r>
        <w:br/>
      </w:r>
      <w:r>
        <w:t xml:space="preserve">вать мертвечину и вовючее мясо и правила </w:t>
      </w:r>
      <w:r>
        <w:br/>
      </w:r>
      <w:r>
        <w:t xml:space="preserve">продажи: съфстныхъ припасовъ. 4150, Инстр. </w:t>
      </w:r>
      <w:r>
        <w:br/>
      </w:r>
      <w:r>
        <w:t xml:space="preserve">Моск. Голиц. Кани. п. 21—24.</w:t>
      </w:r>
    </w:p>
    <w:p>
      <w:pPr>
        <w:pStyle w:val="Normal"/>
      </w:pPr>
      <w:r>
        <w:t xml:space="preserve">Т. УП. (4725 — 1727) Сь привозимыхь въ С. </w:t>
      </w:r>
      <w:r>
        <w:br/>
      </w:r>
      <w:r>
        <w:t xml:space="preserve">Петербургь съфстныхъ припасовь пошлинъ не </w:t>
      </w:r>
      <w:r>
        <w:br/>
      </w:r>
      <w:r>
        <w:t xml:space="preserve">брать. 4598.—Муку, крупу, солодъ, толокно и </w:t>
      </w:r>
      <w:r>
        <w:br/>
      </w:r>
      <w:r>
        <w:t xml:space="preserve">всякой молотой и толченой хлфбъ продавать </w:t>
      </w:r>
      <w:r>
        <w:br/>
      </w:r>
      <w:r>
        <w:t xml:space="preserve">въ С. Петербург$ и во всфхъ городахъ на вусъ, </w:t>
      </w:r>
      <w:r>
        <w:br/>
      </w:r>
      <w:r>
        <w:t xml:space="preserve">а. не мфрою, по опредфленной цфн$; опредфлене </w:t>
      </w:r>
      <w:r>
        <w:br/>
      </w:r>
      <w:r>
        <w:t xml:space="preserve">вса всякаго рода хлфба, калачей, кренделей </w:t>
      </w:r>
      <w:r>
        <w:br/>
      </w:r>
      <w:r>
        <w:t xml:space="preserve">и.тому подобнаго. 4654.— Продавать въ горо- </w:t>
      </w:r>
      <w:r>
        <w:br/>
      </w:r>
      <w:r>
        <w:t xml:space="preserve">дь Ревель скотину предоставляется изключи- </w:t>
      </w:r>
      <w:r>
        <w:br/>
      </w:r>
      <w:r>
        <w:t xml:space="preserve">тельно цеховымъ мясникамъ. 4755.—Въ Ба- </w:t>
      </w:r>
      <w:r>
        <w:br/>
      </w:r>
      <w:r>
        <w:t xml:space="preserve">ку, въ Дербенть и‘ къ крпости Св. Петра </w:t>
      </w:r>
      <w:r>
        <w:br/>
      </w:r>
      <w:r>
        <w:t xml:space="preserve">всяке хльбные и мясные припасы возить </w:t>
      </w:r>
      <w:r>
        <w:br/>
      </w:r>
      <w:r>
        <w:t xml:space="preserve">безпошлинно: 4757.</w:t>
      </w:r>
    </w:p>
    <w:p>
      <w:pPr>
        <w:pStyle w:val="Normal"/>
      </w:pPr>
      <w:r>
        <w:t xml:space="preserve">Т. Уш. (4728 — 1752) Мясные ряды учре- </w:t>
      </w:r>
      <w:r>
        <w:br/>
      </w:r>
      <w:r>
        <w:t xml:space="preserve">ждать за городомъ и содержать вЪ чисто- </w:t>
      </w:r>
      <w:r>
        <w:br/>
      </w:r>
      <w:r>
        <w:t xml:space="preserve">тВу мясо въ нихь покрывать чистыми покры-</w:t>
      </w:r>
    </w:p>
    <w:p>
      <w:pPr>
        <w:pStyle w:val="Normal"/>
      </w:pPr>
      <w:r>
        <w:t xml:space="preserve">1051 </w:t>
      </w:r>
      <w:r>
        <w:br/>
      </w:r>
      <w:r>
        <w:t xml:space="preserve">С;</w:t>
      </w:r>
    </w:p>
    <w:p>
      <w:pPr>
        <w:pStyle w:val="Normal"/>
      </w:pPr>
      <w:r>
        <w:t xml:space="preserve">валами. 55355, Нак. Г’уберн. и Воев. п. И. </w:t>
      </w:r>
      <w:r>
        <w:br/>
      </w:r>
      <w:r>
        <w:t xml:space="preserve">Т. 1Х. (1755—1756) Правило о мясникахъ и </w:t>
      </w:r>
      <w:r>
        <w:br/>
      </w:r>
      <w:r>
        <w:t xml:space="preserve">продаж. мяса въ. С. Петербург$. 6426. 7044. </w:t>
      </w:r>
      <w:r>
        <w:br/>
      </w:r>
      <w:r>
        <w:t xml:space="preserve">Т. Х. (1757—1759) Полицейскимь и’ Медицин- </w:t>
      </w:r>
      <w:r>
        <w:br/>
      </w:r>
      <w:r>
        <w:t xml:space="preserve">скимъ Чиноввикамъ осматривать мясные ряды, </w:t>
      </w:r>
      <w:r>
        <w:br/>
      </w:r>
      <w:r>
        <w:t xml:space="preserve">дабы худаго мяса‘въ оныхь не продавалось, </w:t>
      </w:r>
      <w:r>
        <w:br/>
      </w:r>
      <w:r>
        <w:t xml:space="preserve">7489.</w:t>
      </w:r>
    </w:p>
    <w:p>
      <w:pPr>
        <w:pStyle w:val="Normal"/>
      </w:pPr>
      <w:r>
        <w:t xml:space="preserve">Т. ХГ. (1740 — 1743) Правила о продажё въ </w:t>
      </w:r>
      <w:r>
        <w:br/>
      </w:r>
      <w:r>
        <w:t xml:space="preserve">С. Петербург мяса и рыбы. 8410.—Запре- </w:t>
      </w:r>
      <w:r>
        <w:br/>
      </w:r>
      <w:r>
        <w:t xml:space="preserve">щен!е продавать испорченныя. мясо, рыбу и </w:t>
      </w:r>
      <w:r>
        <w:br/>
      </w:r>
      <w:r>
        <w:t xml:space="preserve">друге съфстные припасы; учреждене для’се- </w:t>
      </w:r>
      <w:r>
        <w:br/>
      </w:r>
      <w:r>
        <w:t xml:space="preserve">го Полицейскаго’ надзора. 8422. :</w:t>
      </w:r>
    </w:p>
    <w:p>
      <w:pPr>
        <w:pStyle w:val="Normal"/>
      </w:pPr>
      <w:r>
        <w:t xml:space="preserve">Т. хш. (1749 —1755) О продажб съфстныхь </w:t>
      </w:r>
      <w:r>
        <w:br/>
      </w:r>
      <w:r>
        <w:t xml:space="preserve">припасовъ настоящими цфнами изо подаванйи </w:t>
      </w:r>
      <w:r>
        <w:br/>
      </w:r>
      <w:r>
        <w:t xml:space="preserve">ежедневно опредфленнымь отъ Главной Поли- </w:t>
      </w:r>
      <w:r>
        <w:br/>
      </w:r>
      <w:r>
        <w:t xml:space="preserve">пли Офицерамъ вфдомостей о. цфнахь оныхъ </w:t>
      </w:r>
      <w:r>
        <w:br/>
      </w:r>
      <w:r>
        <w:t xml:space="preserve">припасовт. 9650,</w:t>
      </w:r>
    </w:p>
    <w:p>
      <w:pPr>
        <w:pStyle w:val="Normal"/>
      </w:pPr>
      <w:r>
        <w:t xml:space="preserve">Т. ХМ. (1754—1757) Опредфлеше вь С, Пе- </w:t>
      </w:r>
      <w:r>
        <w:br/>
      </w:r>
      <w:r>
        <w:t xml:space="preserve">тербургь Смотрителей для наблюден!я, что- </w:t>
      </w:r>
      <w:r>
        <w:br/>
      </w:r>
      <w:r>
        <w:t xml:space="preserve">бы мясо дряхлой и худой скотины въ прода- </w:t>
      </w:r>
      <w:r>
        <w:br/>
      </w:r>
      <w:r>
        <w:t xml:space="preserve">жу не употреблялось. 10584.</w:t>
      </w:r>
    </w:p>
    <w:p>
      <w:pPr>
        <w:pStyle w:val="Normal"/>
      </w:pPr>
      <w:r>
        <w:t xml:space="preserve">Т. ХУ. (1758—1762) О свидфтельствё мяса въ </w:t>
      </w:r>
      <w:r>
        <w:br/>
      </w:r>
      <w:r>
        <w:t xml:space="preserve">масныхъ рядахъ ио непродажф поврежденна- </w:t>
      </w:r>
      <w:r>
        <w:br/>
      </w:r>
      <w:r>
        <w:t xml:space="preserve">го. 11290.</w:t>
      </w:r>
    </w:p>
    <w:p>
      <w:pPr>
        <w:pStyle w:val="Normal"/>
      </w:pPr>
      <w:r>
        <w:t xml:space="preserve">Т. ХУ. (1762 — 1764) О представлен Ея </w:t>
      </w:r>
      <w:r>
        <w:br/>
      </w:r>
      <w:r>
        <w:t xml:space="preserve">Величеству ежемфсячныхь вфдомостей о ц5- </w:t>
      </w:r>
      <w:r>
        <w:br/>
      </w:r>
      <w:r>
        <w:t xml:space="preserve">нф припасовъ съфстныхъ, въ Москву приво- </w:t>
      </w:r>
      <w:r>
        <w:br/>
      </w:r>
      <w:r>
        <w:t xml:space="preserve">зимыхъ. 11701.—Стерлядей, пойманныхъ въ </w:t>
      </w:r>
      <w:r>
        <w:br/>
      </w:r>
      <w:r>
        <w:t xml:space="preserve">НевЪ, въ Ладожскомь озер. и рфкф ВолховЪ, </w:t>
      </w:r>
      <w:r>
        <w:br/>
      </w:r>
      <w:r>
        <w:t xml:space="preserve">продавать только ко Двору’ Императорскому. </w:t>
      </w:r>
      <w:r>
        <w:br/>
      </w:r>
      <w:r>
        <w:t xml:space="preserve">11962. /</w:t>
      </w:r>
    </w:p>
    <w:p>
      <w:pPr>
        <w:pStyle w:val="Normal"/>
      </w:pPr>
      <w:r>
        <w:t xml:space="preserve">Т. ХУШ. (1767—1769) Объ отмфиб сбора, со- </w:t>
      </w:r>
      <w:r>
        <w:br/>
      </w:r>
      <w:r>
        <w:t xml:space="preserve">бираемаго съ мясныхь лавокъ, въ Дворцовую </w:t>
      </w:r>
      <w:r>
        <w:br/>
      </w:r>
      <w:r>
        <w:t xml:space="preserve">Капцелярю. 12849. — О подач еженедЪль- </w:t>
      </w:r>
      <w:r>
        <w:br/>
      </w:r>
      <w:r>
        <w:t xml:space="preserve">ныхъ вфдомостей изъ Полиши въ Сенать о </w:t>
      </w:r>
      <w:r>
        <w:br/>
      </w:r>
      <w:r>
        <w:t xml:space="preserve">числ приходящихь съ съфстными припасами </w:t>
      </w:r>
      <w:r>
        <w:br/>
      </w:r>
      <w:r>
        <w:t xml:space="preserve">барокъ въ С. Петербургъ. 12900. —О незаписы-, </w:t>
      </w:r>
      <w:r>
        <w:br/>
      </w:r>
      <w:r>
        <w:t xml:space="preserve">ваши въ МосквЪ на заставахь прабзжающихь </w:t>
      </w:r>
      <w:r>
        <w:br/>
      </w:r>
      <w:r>
        <w:t xml:space="preserve">съ съёстными припасами крестьянъ. 15002.</w:t>
      </w:r>
    </w:p>
    <w:p>
      <w:pPr>
        <w:pStyle w:val="Normal"/>
      </w:pPr>
      <w:r>
        <w:t xml:space="preserve">Т. МХ. (1770—1774) О. предосторожностяхь </w:t>
      </w:r>
      <w:r>
        <w:br/>
      </w:r>
      <w:r>
        <w:t xml:space="preserve">въ доставкф съфстныхъ припасовъ въ Столи- </w:t>
      </w:r>
      <w:r>
        <w:br/>
      </w:r>
      <w:r>
        <w:t xml:space="preserve">цы по случаю моровой язвы. 15679. 15715. </w:t>
      </w:r>
      <w:r>
        <w:br/>
      </w:r>
      <w:r>
        <w:t xml:space="preserve">—О невоспрещеши торговать въ Москв® мя- </w:t>
      </w:r>
      <w:r>
        <w:br/>
      </w:r>
      <w:r>
        <w:t xml:space="preserve">сными припасами на мытномъ дворЪ, въ лав- </w:t>
      </w:r>
      <w:r>
        <w:br/>
      </w:r>
      <w:r>
        <w:t xml:space="preserve">хахь и во всьхъ мясныхь рядахъ. 15786. — </w:t>
      </w:r>
      <w:r>
        <w:br/>
      </w:r>
      <w:r>
        <w:t xml:space="preserve">Мъры къ уменьшению дороговизны на съё- </w:t>
      </w:r>
      <w:r>
        <w:br/>
      </w:r>
      <w:r>
        <w:t xml:space="preserve">стные припасы въ С. Петербургв. 15856.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1052 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Т. ХХ. (1775—1780) О вольной продажё мя- </w:t>
      </w:r>
      <w:r>
        <w:br/>
      </w:r>
      <w:r>
        <w:t xml:space="preserve">са въ Рижскомь форпоств и внф онаго. 14780.</w:t>
      </w:r>
    </w:p>
    <w:p>
      <w:pPr>
        <w:pStyle w:val="Normal"/>
      </w:pPr>
      <w:r>
        <w:t xml:space="preserve">Т. ХХ. (1781 — 1755) Запрещеше торговать </w:t>
      </w:r>
      <w:r>
        <w:br/>
      </w:r>
      <w:r>
        <w:t xml:space="preserve">въ С. Петербург5 мясомь и рыбою въ лав- </w:t>
      </w:r>
      <w:r>
        <w:br/>
      </w:r>
      <w:r>
        <w:t xml:space="preserve">хахъ подъ домами. 15576.</w:t>
      </w:r>
    </w:p>
    <w:p>
      <w:pPr>
        <w:pStyle w:val="Normal"/>
      </w:pPr>
      <w:r>
        <w:t xml:space="preserve">Т. ХХИ. (1784—1788) О печатави въ вфдо- </w:t>
      </w:r>
      <w:r>
        <w:br/>
      </w:r>
      <w:r>
        <w:t xml:space="preserve">мостяхъо цфнахъсьфстныхъ припасовъ. 16 14.5.</w:t>
      </w:r>
    </w:p>
    <w:p>
      <w:pPr>
        <w:pStyle w:val="Normal"/>
      </w:pPr>
      <w:r>
        <w:t xml:space="preserve">Т. ХХУЕ. (1800—1801) Уничтожеше въ Кур- </w:t>
      </w:r>
      <w:r>
        <w:br/>
      </w:r>
      <w:r>
        <w:t xml:space="preserve">ляндской Губернш акцизнаго сбора съ при- </w:t>
      </w:r>
      <w:r>
        <w:br/>
      </w:r>
      <w:r>
        <w:t xml:space="preserve">возимыхъ въ города на продажу припасовъ. </w:t>
      </w:r>
      <w:r>
        <w:br/>
      </w:r>
      <w:r>
        <w:t xml:space="preserve">19529.</w:t>
      </w:r>
    </w:p>
    <w:p>
      <w:pPr>
        <w:pStyle w:val="Normal"/>
      </w:pPr>
      <w:r>
        <w:t xml:space="preserve">Т. ХХХ. (1810—1811) Свфдешя о количеств </w:t>
      </w:r>
      <w:r>
        <w:br/>
      </w:r>
      <w:r>
        <w:t xml:space="preserve">мясныхь припасовь, употребляемыхъ въ Сто- </w:t>
      </w:r>
      <w:r>
        <w:br/>
      </w:r>
      <w:r>
        <w:t xml:space="preserve">лиц, относятся къ предметамъ Министерства </w:t>
      </w:r>
      <w:r>
        <w:br/>
      </w:r>
      <w:r>
        <w:t xml:space="preserve">Полиции. 24526, спе. ГГ, стр. 52%.</w:t>
      </w:r>
    </w:p>
    <w:p>
      <w:pPr>
        <w:pStyle w:val="Normal"/>
      </w:pPr>
      <w:r>
        <w:t xml:space="preserve">Т. ХХХУИ. (1820—1821) Объ отмн$ суще- </w:t>
      </w:r>
      <w:r>
        <w:br/>
      </w:r>
      <w:r>
        <w:t xml:space="preserve">ствующаго въ Душеть и АнанурБ сбора съ </w:t>
      </w:r>
      <w:r>
        <w:br/>
      </w:r>
      <w:r>
        <w:t xml:space="preserve">рыбы. 28752.</w:t>
      </w:r>
    </w:p>
    <w:p>
      <w:pPr>
        <w:pStyle w:val="Normal"/>
      </w:pPr>
      <w:r>
        <w:t xml:space="preserve">См. также: Бойни. Тлдксы. ПЕРЕКУПЪ. </w:t>
      </w:r>
      <w:r>
        <w:br/>
      </w:r>
      <w:r>
        <w:t xml:space="preserve">ПродовольствтЕ НАРОДНОЕ. Скотъ. СпрА- </w:t>
      </w:r>
      <w:r>
        <w:br/>
      </w:r>
      <w:r>
        <w:t xml:space="preserve">вочныя цъны.</w:t>
      </w:r>
    </w:p>
    <w:p>
      <w:pPr>
        <w:pStyle w:val="Normal"/>
      </w:pPr>
      <w:r>
        <w:t xml:space="preserve">СЫСЧИКИ и СЫСКНЫЯ КОМАНДЫ.</w:t>
      </w:r>
    </w:p>
    <w:p>
      <w:pPr>
        <w:pStyle w:val="Normal"/>
      </w:pPr>
      <w:r>
        <w:t xml:space="preserve">Т. 1. (1649—1675) Правила для Сысчиковъ, от- </w:t>
      </w:r>
      <w:r>
        <w:br/>
      </w:r>
      <w:r>
        <w:t xml:space="preserve">правленныхъ въ Нижши Новгородъ для иско- </w:t>
      </w:r>
      <w:r>
        <w:br/>
      </w:r>
      <w:r>
        <w:t xml:space="preserve">ренешя воровъ и разбойниковъ. 220. — Раз- </w:t>
      </w:r>
      <w:r>
        <w:br/>
      </w:r>
      <w:r>
        <w:t xml:space="preserve">бойныя, татебныя и убиственныя дфла вЪ- </w:t>
      </w:r>
      <w:r>
        <w:br/>
      </w:r>
      <w:r>
        <w:t xml:space="preserve">дать въ городахъ Сысчикамь. 441, п. 1.</w:t>
      </w:r>
    </w:p>
    <w:p>
      <w:pPr>
        <w:pStyle w:val="Normal"/>
      </w:pPr>
      <w:r>
        <w:t xml:space="preserve">Т. Н. (1676—1688) Наказъ Сысчикамъ бъглыхь </w:t>
      </w:r>
      <w:r>
        <w:br/>
      </w:r>
      <w:r>
        <w:t xml:space="preserve">людей и крестьянъ. 998.—Въ города и уфзды </w:t>
      </w:r>
      <w:r>
        <w:br/>
      </w:r>
      <w:r>
        <w:t xml:space="preserve">для изслфдованя и рёшеня дфлъ уголовныхъ </w:t>
      </w:r>
      <w:r>
        <w:br/>
      </w:r>
      <w:r>
        <w:t xml:space="preserve">по воровству, грабительству и уб1йству Сыс- </w:t>
      </w:r>
      <w:r>
        <w:br/>
      </w:r>
      <w:r>
        <w:t xml:space="preserve">чиковъ не посылать; а если помфщики будутъ </w:t>
      </w:r>
      <w:r>
        <w:br/>
      </w:r>
      <w:r>
        <w:t xml:space="preserve">просить объ опредфлеши у нихъ вновь Сыс- </w:t>
      </w:r>
      <w:r>
        <w:br/>
      </w:r>
      <w:r>
        <w:t xml:space="preserve">чиковь, то докладывать Государамъ. 1011.</w:t>
      </w:r>
    </w:p>
    <w:p>
      <w:pPr>
        <w:pStyle w:val="Normal"/>
      </w:pPr>
      <w:r>
        <w:t xml:space="preserve">Т. 11. (1689—1699) О посылкф во всБ города </w:t>
      </w:r>
      <w:r>
        <w:br/>
      </w:r>
      <w:r>
        <w:t xml:space="preserve">Сысчиковь и о неприняти подаваемыхь на </w:t>
      </w:r>
      <w:r>
        <w:br/>
      </w:r>
      <w:r>
        <w:t xml:space="preserve">нихЕ отводовъ. 1625. 1644.</w:t>
      </w:r>
    </w:p>
    <w:p>
      <w:pPr>
        <w:pStyle w:val="Normal"/>
      </w:pPr>
      <w:r>
        <w:t xml:space="preserve">Т. Гу. (1700 — 1712) По розыскнымь дфламъ </w:t>
      </w:r>
      <w:r>
        <w:br/>
      </w:r>
      <w:r>
        <w:t xml:space="preserve">Сысчикамь вфдать посадскихь людей и при </w:t>
      </w:r>
      <w:r>
        <w:br/>
      </w:r>
      <w:r>
        <w:t xml:space="preserve">посылк® ихъ въ города давать имъ постоя- </w:t>
      </w:r>
      <w:r>
        <w:br/>
      </w:r>
      <w:r>
        <w:t xml:space="preserve">лые дворы по очереди отъ посадскихь и 6$- </w:t>
      </w:r>
      <w:r>
        <w:br/>
      </w:r>
      <w:r>
        <w:t xml:space="preserve">ломфстцовъ. 1819, п. 5, 5. —Сысчикамь въ </w:t>
      </w:r>
      <w:r>
        <w:br/>
      </w:r>
      <w:r>
        <w:t xml:space="preserve">тородахь не быть, а вБдать всямя дфла Во- </w:t>
      </w:r>
      <w:r>
        <w:br/>
      </w:r>
      <w:r>
        <w:t xml:space="preserve">еводамъ съ Дворянами, имфющими тамъ помф- </w:t>
      </w:r>
      <w:r>
        <w:br/>
      </w:r>
      <w:r>
        <w:t xml:space="preserve">стья и вотчины. 1900.—Навазь Нолковнику </w:t>
      </w:r>
      <w:r>
        <w:br/>
      </w:r>
      <w:r>
        <w:t xml:space="preserve">Федосвю Козмину, посланному для сыска во- </w:t>
      </w:r>
      <w:r>
        <w:br/>
      </w:r>
      <w:r>
        <w:t xml:space="preserve">ровь и разбойниковь. 2510. — О безпрепят-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ственномь преслфдоваши Сысчикамь воровъ, </w:t>
      </w:r>
      <w:r>
        <w:br/>
      </w:r>
      <w:r>
        <w:t xml:space="preserve">разбойниковь и ихъ сообщниковь по вобмъ </w:t>
      </w:r>
      <w:r>
        <w:br/>
      </w:r>
      <w:r>
        <w:t xml:space="preserve">Губершямъ. 2459.</w:t>
      </w:r>
    </w:p>
    <w:p>
      <w:pPr>
        <w:pStyle w:val="Normal"/>
      </w:pPr>
      <w:r>
        <w:t xml:space="preserve">Т. У. (1715 — 1719) Инструюшя Офицерамь</w:t>
      </w:r>
    </w:p>
    <w:p>
      <w:pPr>
        <w:pStyle w:val="Normal"/>
      </w:pPr>
      <w:r>
        <w:t xml:space="preserve">полевыхъ и гарнизонныхь полковъ, отправля- </w:t>
      </w:r>
      <w:r>
        <w:br/>
      </w:r>
      <w:r>
        <w:t xml:space="preserve">емымъ для искорененя воровъ и разбойниковъ, </w:t>
      </w:r>
      <w:r>
        <w:br/>
      </w:r>
      <w:r>
        <w:t xml:space="preserve">5477.</w:t>
      </w:r>
    </w:p>
    <w:p>
      <w:pPr>
        <w:pStyle w:val="Normal"/>
      </w:pPr>
      <w:r>
        <w:t xml:space="preserve">Т. 1Х. (1755—1756) Для сыска разбойниковъ</w:t>
      </w:r>
    </w:p>
    <w:p>
      <w:pPr>
        <w:pStyle w:val="Normal"/>
      </w:pPr>
      <w:r>
        <w:t xml:space="preserve">опредфлять Офицеровъ, драгуновъ и солдатъ, </w:t>
      </w:r>
      <w:r>
        <w:br/>
      </w:r>
      <w:r>
        <w:t xml:space="preserve">производя имъ жалованье изъ взыскиваемыхъ по </w:t>
      </w:r>
      <w:r>
        <w:br/>
      </w:r>
      <w:r>
        <w:t xml:space="preserve">воровскимъ дзламъ штрафныхз денегъ. 7045.</w:t>
      </w:r>
    </w:p>
    <w:p>
      <w:pPr>
        <w:pStyle w:val="Normal"/>
      </w:pPr>
      <w:r>
        <w:t xml:space="preserve">Т. Х. (1757 —1759) На Царицынской лишши</w:t>
      </w:r>
    </w:p>
    <w:p>
      <w:pPr>
        <w:pStyle w:val="Normal"/>
      </w:pPr>
      <w:r>
        <w:t xml:space="preserve">для искорененйя разбойниковъ посылать каза- </w:t>
      </w:r>
      <w:r>
        <w:br/>
      </w:r>
      <w:r>
        <w:t xml:space="preserve">ковъ, которымъ выдавать три процента изъ </w:t>
      </w:r>
      <w:r>
        <w:br/>
      </w:r>
      <w:r>
        <w:t xml:space="preserve">цфны всбхъ отнятыхъь ими у разбойниковъ </w:t>
      </w:r>
      <w:r>
        <w:br/>
      </w:r>
      <w:r>
        <w:t xml:space="preserve">пограбленныхъ товаровъ. 7710.</w:t>
      </w:r>
    </w:p>
    <w:p>
      <w:pPr>
        <w:pStyle w:val="Normal"/>
      </w:pPr>
      <w:r>
        <w:t xml:space="preserve">Т. ХИ. (1744—1748) Объ опредфленйи Сысчи-</w:t>
      </w:r>
    </w:p>
    <w:p>
      <w:pPr>
        <w:pStyle w:val="Normal"/>
      </w:pPr>
      <w:r>
        <w:t xml:space="preserve">ковъ для искорененя воровъ и разбойниковъ </w:t>
      </w:r>
      <w:r>
        <w:br/>
      </w:r>
      <w:r>
        <w:t xml:space="preserve">въ Низовыхъ Губерняхъ. 9020.—Инструкщя </w:t>
      </w:r>
      <w:r>
        <w:br/>
      </w:r>
      <w:r>
        <w:t xml:space="preserve">для’ изсафдованйя ‘злоупотреблении, допущен- </w:t>
      </w:r>
      <w:r>
        <w:br/>
      </w:r>
      <w:r>
        <w:t xml:space="preserve">ныхь прежними Сысчиками воровъ и разбой </w:t>
      </w:r>
      <w:r>
        <w:br/>
      </w:r>
      <w:r>
        <w:t xml:space="preserve">никовъ. 9027.—Съ людьми, отпущенными для </w:t>
      </w:r>
      <w:r>
        <w:br/>
      </w:r>
      <w:r>
        <w:t xml:space="preserve">работъ и прокормленя, Сысчикамъ поступать </w:t>
      </w:r>
      <w:r>
        <w:br/>
      </w:r>
      <w:r>
        <w:t xml:space="preserve">на основан! и указа 1745 Майя 21. ($756) 9076. </w:t>
      </w:r>
      <w:r>
        <w:br/>
      </w:r>
      <w:r>
        <w:t xml:space="preserve">— О принят!и Сысчикамъ объявлении объ укры- </w:t>
      </w:r>
      <w:r>
        <w:br/>
      </w:r>
      <w:r>
        <w:t xml:space="preserve">вательствв подозрительныхь людей и о при- </w:t>
      </w:r>
      <w:r>
        <w:br/>
      </w:r>
      <w:r>
        <w:t xml:space="preserve">несенйи жалобъ на Сысчиковъ въ Военную Кол- </w:t>
      </w:r>
      <w:r>
        <w:br/>
      </w:r>
      <w:r>
        <w:t xml:space="preserve">лего. 9481.— Рабочихъ людей, $дущихъ на </w:t>
      </w:r>
      <w:r>
        <w:br/>
      </w:r>
      <w:r>
        <w:t xml:space="preserve">судахъ съ солью, Сысчикамъ въ пути не оста- </w:t>
      </w:r>
      <w:r>
        <w:br/>
      </w:r>
      <w:r>
        <w:t xml:space="preserve">навливать, а свидтельствовать ихъ на мфств </w:t>
      </w:r>
      <w:r>
        <w:br/>
      </w:r>
      <w:r>
        <w:t xml:space="preserve">доставки. 9207.—Для пресфченйя разбоевъ и </w:t>
      </w:r>
      <w:r>
        <w:br/>
      </w:r>
      <w:r>
        <w:t xml:space="preserve">воровства, каждому Сысчику на своей дистан- </w:t>
      </w:r>
      <w:r>
        <w:br/>
      </w:r>
      <w:r>
        <w:t xml:space="preserve">ции осматривать, нфтъ ли у кого фальшивыхь </w:t>
      </w:r>
      <w:r>
        <w:br/>
      </w:r>
      <w:r>
        <w:t xml:space="preserve">паспортовъ. 9417.—Сысчикамъ брать на ямахъ </w:t>
      </w:r>
      <w:r>
        <w:br/>
      </w:r>
      <w:r>
        <w:t xml:space="preserve">и въ уздахъ подводы, платя прогоны изъ </w:t>
      </w:r>
      <w:r>
        <w:br/>
      </w:r>
      <w:r>
        <w:t xml:space="preserve">имБющихь у нихь воровскихь  пожитковъ. </w:t>
      </w:r>
      <w:r>
        <w:br/>
      </w:r>
      <w:r>
        <w:t xml:space="preserve">9450.—0 пожиткахъ, отбираемыхъ Сысчиками </w:t>
      </w:r>
      <w:r>
        <w:br/>
      </w:r>
      <w:r>
        <w:t xml:space="preserve">У воровъ и разбойниковъ. 9504.</w:t>
      </w:r>
    </w:p>
    <w:p>
      <w:pPr>
        <w:pStyle w:val="Normal"/>
      </w:pPr>
      <w:r>
        <w:t xml:space="preserve">Т. ХИ. (1749 —1755) Запрещеше Сыочикамь</w:t>
      </w:r>
    </w:p>
    <w:p>
      <w:pPr>
        <w:pStyle w:val="Normal"/>
      </w:pPr>
      <w:r>
        <w:t xml:space="preserve">вступаться въ частныя и непринадлежания </w:t>
      </w:r>
      <w:r>
        <w:br/>
      </w:r>
      <w:r>
        <w:t xml:space="preserve">до нихъ дфла. 9801.—Въ искоренени воровъ </w:t>
      </w:r>
      <w:r>
        <w:br/>
      </w:r>
      <w:r>
        <w:t xml:space="preserve">и разбойниковъ поступать имь по прежнимь </w:t>
      </w:r>
      <w:r>
        <w:br/>
      </w:r>
      <w:r>
        <w:t xml:space="preserve">указамъ и данной инструкции. 9840.—10056.. </w:t>
      </w:r>
      <w:r>
        <w:br/>
      </w:r>
      <w:r>
        <w:t xml:space="preserve">— О производств жалованья опредфленнымь </w:t>
      </w:r>
      <w:r>
        <w:br/>
      </w:r>
      <w:r>
        <w:t xml:space="preserve">при (Сысчикахъ канцелярскимь служителямь </w:t>
      </w:r>
      <w:r>
        <w:br/>
      </w:r>
      <w:r>
        <w:t xml:space="preserve">и кормовыхь денегь заплечнымь мастерамъ; </w:t>
      </w:r>
      <w:r>
        <w:br/>
      </w:r>
      <w:r>
        <w:t xml:space="preserve">подтверждеше, чтобы они не мЬшались въ дф-</w:t>
      </w:r>
    </w:p>
    <w:p>
      <w:pPr>
        <w:pStyle w:val="Normal"/>
      </w:pPr>
      <w:r>
        <w:t xml:space="preserve">РЕЭСТРЪ АЛФАВИТНЫЙ 1055 </w:t>
      </w:r>
      <w:r>
        <w:br/>
      </w:r>
      <w:r>
        <w:t xml:space="preserve">с. с.</w:t>
      </w:r>
    </w:p>
    <w:p>
      <w:pPr>
        <w:pStyle w:val="Normal"/>
      </w:pPr>
      <w:r>
        <w:t xml:space="preserve">ла, до нихь непринадлежация и не задержи- || Т. ЖУТ. (1762 —1764) Сысчиковъ, опредьлен-</w:t>
      </w:r>
    </w:p>
    <w:p>
      <w:pPr>
        <w:pStyle w:val="Normal"/>
      </w:pPr>
      <w:r>
        <w:t xml:space="preserve">вали напрасно кололниковъ. 10067. ныхь въ Лифлянд!ю и Эстляндлю для сыска </w:t>
      </w:r>
      <w:r>
        <w:br/>
      </w:r>
      <w:r>
        <w:t xml:space="preserve">Т. ХМУ. (1754—1757) Посылаемымь для сы- и высылки бфглыхъ, отставить. 12110.</w:t>
      </w:r>
    </w:p>
    <w:p>
      <w:pPr>
        <w:pStyle w:val="Normal"/>
      </w:pPr>
      <w:r>
        <w:t xml:space="preserve">ска воровъ, разбойниковъ и бфглыхъ, Сысчи- || См. также: Бъглыт. Воры И РАЗБОЙНИКИ.</w:t>
      </w:r>
    </w:p>
    <w:p>
      <w:pPr>
        <w:pStyle w:val="Normal"/>
      </w:pPr>
      <w:r>
        <w:t xml:space="preserve">камъ чинить всякое вспоможеше по ихъ дол- || СЪНО.</w:t>
      </w:r>
    </w:p>
    <w:p>
      <w:pPr>
        <w:pStyle w:val="Normal"/>
      </w:pPr>
      <w:r>
        <w:t xml:space="preserve">жности, какъ оть частныхь людей, такъ и отъ || Т. 1. (1649 — 1675) Какую цфну править за</w:t>
      </w:r>
    </w:p>
    <w:p>
      <w:pPr>
        <w:pStyle w:val="Normal"/>
      </w:pPr>
      <w:r>
        <w:t xml:space="preserve">воинскихь командъ. 10571.— Подтвержденше </w:t>
      </w:r>
      <w:r>
        <w:br/>
      </w:r>
      <w:r>
        <w:t xml:space="preserve">Сысчикамь руководствоваться данными инс- </w:t>
      </w:r>
      <w:r>
        <w:br/>
      </w:r>
      <w:r>
        <w:t xml:space="preserve">трукшями. 10612. Инструкшя Главному Сы- </w:t>
      </w:r>
      <w:r>
        <w:br/>
      </w:r>
      <w:r>
        <w:t xml:space="preserve">счику воровъ, разбойниковъ и бфглыхъ. 10650. </w:t>
      </w:r>
      <w:r>
        <w:br/>
      </w:r>
      <w:r>
        <w:t xml:space="preserve">— Форма сношеши Главнаго Сысчика съ При- </w:t>
      </w:r>
      <w:r>
        <w:br/>
      </w:r>
      <w:r>
        <w:t xml:space="preserve">‹_ сутственными м$стами. 10650, п. 19. 10744. </w:t>
      </w:r>
      <w:r>
        <w:br/>
      </w:r>
      <w:r>
        <w:t xml:space="preserve">„Т. ХУ. (1758 — 1762) О сношензи Сысчиковъ </w:t>
      </w:r>
      <w:r>
        <w:br/>
      </w:r>
      <w:r>
        <w:t xml:space="preserve">ло дБламь о ворахъ и разбойникахъ съ Гу- </w:t>
      </w:r>
      <w:r>
        <w:br/>
      </w:r>
      <w:r>
        <w:t xml:space="preserve">бернскими Канцелярями. 11069.—Подтверж- </w:t>
      </w:r>
      <w:r>
        <w:br/>
      </w:r>
      <w:r>
        <w:t xml:space="preserve">деше запрещеная Сысчикамъ мьшаться въ не- </w:t>
      </w:r>
      <w:r>
        <w:br/>
      </w:r>
      <w:r>
        <w:t xml:space="preserve">принадлежания до нихъ дфла, 11425. — </w:t>
      </w:r>
      <w:r>
        <w:br/>
      </w:r>
      <w:r>
        <w:t xml:space="preserve">Отобраше отъ Сысчиковь военныхь командъ. </w:t>
      </w:r>
      <w:r>
        <w:br/>
      </w:r>
      <w:r>
        <w:t xml:space="preserve">11552, п. 1.— Уничтожен1е должности Сы- </w:t>
      </w:r>
      <w:r>
        <w:br/>
      </w:r>
      <w:r>
        <w:t xml:space="preserve">счиковъ воровъ, разбойниковъ и бфглыхъ, но </w:t>
      </w:r>
      <w:r>
        <w:br/>
      </w:r>
      <w:r>
        <w:t xml:space="preserve">передачф бывших у нихъ дБлЪ въ вфдомство </w:t>
      </w:r>
      <w:r>
        <w:br/>
      </w:r>
      <w:r>
        <w:t xml:space="preserve">Губернскихь, Провинцальныхъ и Воеводскихь </w:t>
      </w:r>
      <w:r>
        <w:br/>
      </w:r>
      <w:r>
        <w:t xml:space="preserve">`Канцеляри. 11575, Т. ХУЬ 14672.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сЪно, отыскиваемое десятинами и волоковыми </w:t>
      </w:r>
      <w:r>
        <w:br/>
      </w:r>
      <w:r>
        <w:t xml:space="preserve">копнами. Ул. Х. 286, 287. Наказане за </w:t>
      </w:r>
      <w:r>
        <w:br/>
      </w:r>
      <w:r>
        <w:t xml:space="preserve">кражу съ копенъ сфна. ХХГ. 89. 441, п. 15.</w:t>
      </w:r>
    </w:p>
    <w:p>
      <w:pPr>
        <w:pStyle w:val="Normal"/>
      </w:pPr>
      <w:r>
        <w:t xml:space="preserve">Т. УП. (1725—1727) О продаж сённыхъ при-</w:t>
      </w:r>
    </w:p>
    <w:p>
      <w:pPr>
        <w:pStyle w:val="Normal"/>
      </w:pPr>
      <w:r>
        <w:t xml:space="preserve">пасовъ во всвхъ городахъ по умбреннымь цф- </w:t>
      </w:r>
      <w:r>
        <w:br/>
      </w:r>
      <w:r>
        <w:t xml:space="preserve">намъ. 4654.</w:t>
      </w:r>
    </w:p>
    <w:p>
      <w:pPr>
        <w:pStyle w:val="Normal"/>
      </w:pPr>
      <w:r>
        <w:t xml:space="preserve">Т. Х!. (1740 — 1745) Подтверждеше указа о</w:t>
      </w:r>
    </w:p>
    <w:p>
      <w:pPr>
        <w:pStyle w:val="Normal"/>
      </w:pPr>
      <w:r>
        <w:t xml:space="preserve">продажБ сфнныхь припасовъ умфренными и5- </w:t>
      </w:r>
      <w:r>
        <w:br/>
      </w:r>
      <w:r>
        <w:t xml:space="preserve">нами. 8627.</w:t>
      </w:r>
    </w:p>
    <w:p>
      <w:pPr>
        <w:pStyle w:val="Normal"/>
      </w:pPr>
      <w:r>
        <w:t xml:space="preserve">Т. ХУ. (1754—1757) Уничтожене вобхъ пре-</w:t>
      </w:r>
    </w:p>
    <w:p>
      <w:pPr>
        <w:pStyle w:val="Normal"/>
      </w:pPr>
      <w:r>
        <w:t xml:space="preserve">жнихь пошлинъ и сборовъ съ сна. 10164. </w:t>
      </w:r>
      <w:r>
        <w:br/>
      </w:r>
      <w:r>
        <w:t xml:space="preserve">10486, Гл. Г, Л 1.</w:t>
      </w:r>
    </w:p>
    <w:p>
      <w:pPr>
        <w:pStyle w:val="Normal"/>
      </w:pPr>
      <w:r>
        <w:t xml:space="preserve">Т. ХХМУ. (1796—1797) Обь учреждении въ С.</w:t>
      </w:r>
    </w:p>
    <w:p>
      <w:pPr>
        <w:pStyle w:val="Normal"/>
      </w:pPr>
      <w:r>
        <w:t xml:space="preserve">Петербургв запаснаго для сна магазина. </w:t>
      </w:r>
      <w:r>
        <w:br/>
      </w:r>
      <w:r>
        <w:t xml:space="preserve">17986. — О обязанности Сената обращать </w:t>
      </w:r>
      <w:r>
        <w:br/>
      </w:r>
      <w:r>
        <w:t xml:space="preserve">особенное внимание на продажу дровъ исфн- | </w:t>
      </w:r>
      <w:r>
        <w:br/>
      </w:r>
      <w:r>
        <w:t xml:space="preserve">ныхь припасовъ, 18158. -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{05%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ТАБАКЪ.</w:t>
      </w:r>
    </w:p>
    <w:p>
      <w:pPr>
        <w:pStyle w:val="Normal"/>
      </w:pPr>
      <w:r>
        <w:t xml:space="preserve">Т. 1. (1649—1675) Запрещеше употреблять и </w:t>
      </w:r>
      <w:r>
        <w:br/>
      </w:r>
      <w:r>
        <w:t xml:space="preserve">продавать табакъ, и наказаше за преступле- </w:t>
      </w:r>
      <w:r>
        <w:br/>
      </w:r>
      <w:r>
        <w:t xml:space="preserve">ше сего. Ул. ХХТ. 11, 12, 1%, 21. Награда </w:t>
      </w:r>
      <w:r>
        <w:br/>
      </w:r>
      <w:r>
        <w:t xml:space="preserve">за поимку табачниковь и наказаше за упу- </w:t>
      </w:r>
      <w:r>
        <w:br/>
      </w:r>
      <w:r>
        <w:t xml:space="preserve">щене оныхъ. ХХИ. 17, 18. — Запрещеше </w:t>
      </w:r>
      <w:r>
        <w:br/>
      </w:r>
      <w:r>
        <w:t xml:space="preserve">живущимь въ МосквЪ иностранцамъ торговать </w:t>
      </w:r>
      <w:r>
        <w:br/>
      </w:r>
      <w:r>
        <w:t xml:space="preserve">табакомъ, подъ опасенемъ жестокаго наказа- </w:t>
      </w:r>
      <w:r>
        <w:br/>
      </w:r>
      <w:r>
        <w:t xml:space="preserve">в1я и денежнаго штрафа. 299.</w:t>
      </w:r>
    </w:p>
    <w:p>
      <w:pPr>
        <w:pStyle w:val="Normal"/>
      </w:pPr>
      <w:r>
        <w:t xml:space="preserve">Т. ИП. (1676—1688) Запрещеме Черкасамь и </w:t>
      </w:r>
      <w:r>
        <w:br/>
      </w:r>
      <w:r>
        <w:t xml:space="preserve">иноземцамь провозить табакъ изъ Малороссй- </w:t>
      </w:r>
      <w:r>
        <w:br/>
      </w:r>
      <w:r>
        <w:t xml:space="preserve">скихъ городовъ и продавать оный. 1015.</w:t>
      </w:r>
    </w:p>
    <w:p>
      <w:pPr>
        <w:pStyle w:val="Normal"/>
      </w:pPr>
      <w:r>
        <w:t xml:space="preserve">Т. Ш. (1689—1699) Запрещеше въ Сибири ра-</w:t>
      </w:r>
    </w:p>
    <w:p>
      <w:pPr>
        <w:pStyle w:val="Normal"/>
      </w:pPr>
      <w:r>
        <w:t xml:space="preserve">знаго званзя Русскимъ людямъ держать и по-</w:t>
      </w:r>
    </w:p>
    <w:p>
      <w:pPr>
        <w:pStyle w:val="Normal"/>
      </w:pPr>
      <w:r>
        <w:t xml:space="preserve">купать у иноземцевь ‘табакъ, наказане за </w:t>
      </w:r>
      <w:r>
        <w:br/>
      </w:r>
      <w:r>
        <w:t xml:space="preserve">открыт1е онаго у служилыхъ людей. 1542, </w:t>
      </w:r>
      <w:r>
        <w:br/>
      </w:r>
      <w:r>
        <w:t xml:space="preserve">п. 19, 26, 30. 1594, п. 18. — О свобод- </w:t>
      </w:r>
      <w:r>
        <w:br/>
      </w:r>
      <w:r>
        <w:t xml:space="preserve">номъ провоз5 табаку; объ отводБ въ "Москвз </w:t>
      </w:r>
      <w:r>
        <w:br/>
      </w:r>
      <w:r>
        <w:t xml:space="preserve">палать, а въ городахъ постоялыхъ дворовь </w:t>
      </w:r>
      <w:r>
        <w:br/>
      </w:r>
      <w:r>
        <w:t xml:space="preserve">для торга онымъ, съ платежемь пошлины, и </w:t>
      </w:r>
      <w:r>
        <w:br/>
      </w:r>
      <w:r>
        <w:t xml:space="preserve">объ отдачв торга сего на откупъ. 1570.—0 </w:t>
      </w:r>
      <w:r>
        <w:br/>
      </w:r>
      <w:r>
        <w:t xml:space="preserve">предоставлени исключительной торговли та- </w:t>
      </w:r>
      <w:r>
        <w:br/>
      </w:r>
      <w:r>
        <w:t xml:space="preserve">‘бакомъ въ Вологд$ Гостю Богданову и она- </w:t>
      </w:r>
      <w:r>
        <w:br/>
      </w:r>
      <w:r>
        <w:t xml:space="preserve">казани за тайный провозъ табаку. 1580.—О </w:t>
      </w:r>
      <w:r>
        <w:br/>
      </w:r>
      <w:r>
        <w:t xml:space="preserve">вольной продажф въ МосквЪ и другихъ горо- </w:t>
      </w:r>
      <w:r>
        <w:br/>
      </w:r>
      <w:r>
        <w:t xml:space="preserve">дахъ табаку и о назначении для сбора пош- </w:t>
      </w:r>
      <w:r>
        <w:br/>
      </w:r>
      <w:r>
        <w:t xml:space="preserve">лины съ сего торга ’Таможеннаго Головы и </w:t>
      </w:r>
      <w:r>
        <w:br/>
      </w:r>
      <w:r>
        <w:t xml:space="preserve">цфловальниковъ. 1584. 1607. — Запрещеше </w:t>
      </w:r>
      <w:r>
        <w:br/>
      </w:r>
      <w:r>
        <w:t xml:space="preserve">тайнаго провоза табаку ьъ Астрахани и доз- </w:t>
      </w:r>
      <w:r>
        <w:br/>
      </w:r>
      <w:r>
        <w:t xml:space="preserve">волене иноземцамь для своего употребленля </w:t>
      </w:r>
      <w:r>
        <w:br/>
      </w:r>
      <w:r>
        <w:t xml:space="preserve">держать по полупуду въ мфсяць на человф- </w:t>
      </w:r>
      <w:r>
        <w:br/>
      </w:r>
      <w:r>
        <w:t xml:space="preserve">ка. 1585, п. 21. — Запрещене въ Сибири </w:t>
      </w:r>
      <w:r>
        <w:br/>
      </w:r>
      <w:r>
        <w:t xml:space="preserve">привозить табакь въ улусы и мфнять оный </w:t>
      </w:r>
      <w:r>
        <w:br/>
      </w:r>
      <w:r>
        <w:t xml:space="preserve">на соболи и другую мягкую рухлядь. 1590. </w:t>
      </w:r>
      <w:r>
        <w:br/>
      </w:r>
      <w:r>
        <w:t xml:space="preserve">1595, п. 5.—Наказаше въ Сибири тбмъ, у ко- </w:t>
      </w:r>
      <w:r>
        <w:br/>
      </w:r>
      <w:r>
        <w:t xml:space="preserve">го найдется табакъ сырой, толченой, дымной, </w:t>
      </w:r>
      <w:r>
        <w:br/>
      </w:r>
      <w:r>
        <w:t xml:space="preserve">вь домБ или на полв посфянной. 1594, п, </w:t>
      </w:r>
      <w:r>
        <w:br/>
      </w:r>
      <w:r>
        <w:t xml:space="preserve">1; — Запрещене строить въ Ново-Нфмец- </w:t>
      </w:r>
      <w:r>
        <w:br/>
      </w:r>
      <w:r>
        <w:t xml:space="preserve">кой Московской слобод избы и дворы для про- </w:t>
      </w:r>
      <w:r>
        <w:br/>
      </w:r>
      <w:r>
        <w:t xml:space="preserve">дажи табаку, съ изъяснешемь правъ и привил- </w:t>
      </w:r>
      <w:r>
        <w:br/>
      </w:r>
      <w:r>
        <w:t xml:space="preserve">лег1и, данныхъ торговымъ иноземцамъ. 1622. </w:t>
      </w:r>
      <w:r>
        <w:br/>
      </w:r>
      <w:r>
        <w:t xml:space="preserve">— Договоръ, заключенный Россйскими Посла- </w:t>
      </w:r>
      <w:r>
        <w:br/>
      </w:r>
      <w:r>
        <w:t xml:space="preserve">ми съ Маркизомь Фонъ Кармартеромъ о при- </w:t>
      </w:r>
      <w:r>
        <w:br/>
      </w:r>
      <w:r>
        <w:t xml:space="preserve">воз ему и его повфреннымь въ Россио еже- </w:t>
      </w:r>
      <w:r>
        <w:br/>
      </w:r>
      <w:r>
        <w:t xml:space="preserve">годно по 10000 бочевъ табаку, съ платежемь </w:t>
      </w:r>
      <w:r>
        <w:br/>
      </w:r>
      <w:r>
        <w:t xml:space="preserve">пошлины. 1628.—0 предоставлени Маркизу </w:t>
      </w:r>
      <w:r>
        <w:br/>
      </w:r>
      <w:r>
        <w:t xml:space="preserve">Фонъ Кармартеру изключительнаго торга. та-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бакомъ трубками и’ инымн мелочами, къ таба- </w:t>
      </w:r>
      <w:r>
        <w:br/>
      </w:r>
      <w:r>
        <w:t xml:space="preserve">чному куреню’ принадлежащими. 1657. — </w:t>
      </w:r>
      <w:r>
        <w:br/>
      </w:r>
      <w:r>
        <w:t xml:space="preserve">Дозволен!е привозить Китайской табакъ, на- </w:t>
      </w:r>
      <w:r>
        <w:br/>
      </w:r>
      <w:r>
        <w:t xml:space="preserve">зываемый Шаръ; покупка онаго’вЪъ казну для </w:t>
      </w:r>
      <w:r>
        <w:br/>
      </w:r>
      <w:r>
        <w:t xml:space="preserve">вымфна на оный мягкой рухлади, верблюдовъ, </w:t>
      </w:r>
      <w:r>
        <w:br/>
      </w:r>
      <w:r>
        <w:t xml:space="preserve">лошадей и другихъ товаровъ. 1654, п. 8,10, </w:t>
      </w:r>
      <w:r>
        <w:br/>
      </w:r>
      <w:r>
        <w:t xml:space="preserve">12, 1%.</w:t>
      </w:r>
    </w:p>
    <w:p>
      <w:pPr>
        <w:pStyle w:val="Normal"/>
      </w:pPr>
      <w:r>
        <w:t xml:space="preserve">Т. ТУ. (1700—1712) Запрещеше привозить та- </w:t>
      </w:r>
      <w:r>
        <w:br/>
      </w:r>
      <w:r>
        <w:t xml:space="preserve">бавъ изъ порубежныхь городовъ на продажу </w:t>
      </w:r>
      <w:r>
        <w:br/>
      </w:r>
      <w:r>
        <w:t xml:space="preserve">во внутренне. 2002.—0 снятёи у иностран- </w:t>
      </w:r>
      <w:r>
        <w:br/>
      </w:r>
      <w:r>
        <w:t xml:space="preserve">ца Карла Гутфеля наличнаго табаку; объ </w:t>
      </w:r>
      <w:r>
        <w:br/>
      </w:r>
      <w:r>
        <w:t xml:space="preserve">учрежден!и казенной табачной продажи по </w:t>
      </w:r>
      <w:r>
        <w:br/>
      </w:r>
      <w:r>
        <w:t xml:space="preserve">примфру питейной и указныя цфны табаку. </w:t>
      </w:r>
      <w:r>
        <w:br/>
      </w:r>
      <w:r>
        <w:t xml:space="preserve">2045.—Запрещеше ‘курить табакъ на кораб- </w:t>
      </w:r>
      <w:r>
        <w:br/>
      </w:r>
      <w:r>
        <w:t xml:space="preserve">лф не въ указныхъ мфстахъ. 2267, Арт. #2. </w:t>
      </w:r>
      <w:r>
        <w:br/>
      </w:r>
      <w:r>
        <w:t xml:space="preserve">Запрещен!е привозить ‘табакъ для прода- </w:t>
      </w:r>
      <w:r>
        <w:br/>
      </w:r>
      <w:r>
        <w:t xml:space="preserve">жи на корабль. Арт. 65. — Сыщикамь во- </w:t>
      </w:r>
      <w:r>
        <w:br/>
      </w:r>
      <w:r>
        <w:t xml:space="preserve">ровъ и разбойниковь наблюдать, чтобы ка- </w:t>
      </w:r>
      <w:r>
        <w:br/>
      </w:r>
      <w:r>
        <w:t xml:space="preserve">раульные, безъ дозволенл, табаку въ арестан- </w:t>
      </w:r>
      <w:r>
        <w:br/>
      </w:r>
      <w:r>
        <w:t xml:space="preserve">тамъ не приносили. 2510.</w:t>
      </w:r>
    </w:p>
    <w:p>
      <w:pPr>
        <w:pStyle w:val="Normal"/>
      </w:pPr>
      <w:r>
        <w:t xml:space="preserve">Т. У. (1715—1719) Отдача’ табачной продажи </w:t>
      </w:r>
      <w:r>
        <w:br/>
      </w:r>
      <w:r>
        <w:t xml:space="preserve">ва откулъ. 5045,—О распространеши торга. </w:t>
      </w:r>
      <w:r>
        <w:br/>
      </w:r>
      <w:r>
        <w:t xml:space="preserve">табакомъ. 5071.</w:t>
      </w:r>
    </w:p>
    <w:p>
      <w:pPr>
        <w:pStyle w:val="Normal"/>
      </w:pPr>
      <w:r>
        <w:t xml:space="preserve">Т. УТ. (1720—1722) Подтверждеше о запреще- </w:t>
      </w:r>
      <w:r>
        <w:br/>
      </w:r>
      <w:r>
        <w:t xml:space="preserve">нш привоза табаку на корабли и объ осторо- </w:t>
      </w:r>
      <w:r>
        <w:br/>
      </w:r>
      <w:r>
        <w:t xml:space="preserve">жности въ куренйи онаго, 5485, Лор. Ус. </w:t>
      </w:r>
      <w:r>
        <w:br/>
      </w:r>
      <w:r>
        <w:t xml:space="preserve">ДУ. 1, п. 17, 81.</w:t>
      </w:r>
    </w:p>
    <w:p>
      <w:pPr>
        <w:pStyle w:val="Normal"/>
      </w:pPr>
      <w:r>
        <w:t xml:space="preserve">Т. УП. (1725—1727)0 разведенти табаку въ Рос- </w:t>
      </w:r>
      <w:r>
        <w:br/>
      </w:r>
      <w:r>
        <w:t xml:space="preserve">сш и вольной продажЪ онаго, 4581, п. 5. 5164. </w:t>
      </w:r>
      <w:r>
        <w:br/>
      </w:r>
      <w:r>
        <w:t xml:space="preserve">—Опредълене количества пошлины съ таба- </w:t>
      </w:r>
      <w:r>
        <w:br/>
      </w:r>
      <w:r>
        <w:t xml:space="preserve">ку въ ВыборгВ и въ Малоросс!и. 4515, п. 5. </w:t>
      </w:r>
      <w:r>
        <w:br/>
      </w:r>
      <w:r>
        <w:t xml:space="preserve">4955.—0 безпошлиниомъ провозв табаку изъ </w:t>
      </w:r>
      <w:r>
        <w:br/>
      </w:r>
      <w:r>
        <w:t xml:space="preserve">Астрахани въ Дербенть, Баку и крфпость Св. </w:t>
      </w:r>
      <w:r>
        <w:br/>
      </w:r>
      <w:r>
        <w:t xml:space="preserve">Креста и о свободной продаж онаго въ сихъ </w:t>
      </w:r>
      <w:r>
        <w:br/>
      </w:r>
      <w:r>
        <w:t xml:space="preserve">мьстахъ. 4757. — Порядокъ явки и досмотра </w:t>
      </w:r>
      <w:r>
        <w:br/>
      </w:r>
      <w:r>
        <w:t xml:space="preserve">табаку въ Таможняхъ. 5164.</w:t>
      </w:r>
    </w:p>
    <w:p>
      <w:pPr>
        <w:pStyle w:val="Normal"/>
      </w:pPr>
      <w:r>
        <w:t xml:space="preserve">Т. 1Х. (1755 — 1756) Объ отдачф Ахтырева-</w:t>
      </w:r>
    </w:p>
    <w:p>
      <w:pPr>
        <w:pStyle w:val="Normal"/>
      </w:pPr>
      <w:r>
        <w:t xml:space="preserve">_ го табачинаго завода въ содержаше Ахтырско- </w:t>
      </w:r>
      <w:r>
        <w:br/>
      </w:r>
      <w:r>
        <w:t xml:space="preserve">му полку. 6571.—О обложен1и пошлиною та- </w:t>
      </w:r>
      <w:r>
        <w:br/>
      </w:r>
      <w:r>
        <w:t xml:space="preserve">бачнаго промысла въ Астрахани, Дербентв, </w:t>
      </w:r>
      <w:r>
        <w:br/>
      </w:r>
      <w:r>
        <w:t xml:space="preserve">Баку и крпости Св. Креста. 7094.</w:t>
      </w:r>
    </w:p>
    <w:p>
      <w:pPr>
        <w:pStyle w:val="Normal"/>
      </w:pPr>
      <w:r>
        <w:t xml:space="preserve">Т. ХИ. (1744—1748) Условйя ‘табачнаго от- </w:t>
      </w:r>
      <w:r>
        <w:br/>
      </w:r>
      <w:r>
        <w:t xml:space="preserve">купа. 9545.</w:t>
      </w:r>
    </w:p>
    <w:p>
      <w:pPr>
        <w:pStyle w:val="Normal"/>
      </w:pPr>
      <w:r>
        <w:t xml:space="preserve">ТТ. хит, (1749—4755) Правила для оптоваго </w:t>
      </w:r>
      <w:r>
        <w:br/>
      </w:r>
      <w:r>
        <w:t xml:space="preserve">торга табакомъ въ Рижской Губерни. 9617. </w:t>
      </w:r>
      <w:r>
        <w:br/>
      </w:r>
      <w:r>
        <w:t xml:space="preserve">— О продажф Черкасскаго и привознаго изъ- </w:t>
      </w:r>
      <w:r>
        <w:br/>
      </w:r>
      <w:r>
        <w:t xml:space="preserve">за границы рульнаго и курительнаго картуз-</w:t>
      </w:r>
    </w:p>
    <w:p>
      <w:pPr>
        <w:pStyle w:val="Normal"/>
      </w:pPr>
      <w:r>
        <w:t xml:space="preserve">РЕЭСТРЪ АЛФАВИТНЫЙ :.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наго табаку. Условя объ отдачф табачнаго </w:t>
      </w:r>
      <w:r>
        <w:br/>
      </w:r>
      <w:r>
        <w:t xml:space="preserve">сбора на откупъ. 10078. Т. ХУ. 10818.</w:t>
      </w:r>
    </w:p>
    <w:p>
      <w:pPr>
        <w:pStyle w:val="Normal"/>
      </w:pPr>
      <w:r>
        <w:t xml:space="preserve">Т. ХУ. (1758—1762) О пресъчени тайнаго вы- </w:t>
      </w:r>
      <w:r>
        <w:br/>
      </w:r>
      <w:r>
        <w:t xml:space="preserve">воза табаку изъ Малороссйи въ Великоросси- </w:t>
      </w:r>
      <w:r>
        <w:br/>
      </w:r>
      <w:r>
        <w:t xml:space="preserve">скя Губерни и за границу. 11222.</w:t>
      </w:r>
    </w:p>
    <w:p>
      <w:pPr>
        <w:pStyle w:val="Normal"/>
      </w:pPr>
      <w:r>
        <w:t xml:space="preserve">Т. ХУ. (1762—1764) Уничтожен!е табачнаго</w:t>
      </w:r>
    </w:p>
    <w:p>
      <w:pPr>
        <w:pStyle w:val="Normal"/>
      </w:pPr>
      <w:r>
        <w:t xml:space="preserve">откупа и предоставлен1е вольной торговли та-.</w:t>
      </w:r>
    </w:p>
    <w:p>
      <w:pPr>
        <w:pStyle w:val="Normal"/>
      </w:pPr>
      <w:r>
        <w:t xml:space="preserve">бакомъ; опредълеше пошлины съ табаку, от- </w:t>
      </w:r>
      <w:r>
        <w:br/>
      </w:r>
      <w:r>
        <w:t xml:space="preserve">пускаемаго за границу. 11650, п. 20. — О </w:t>
      </w:r>
      <w:r>
        <w:br/>
      </w:r>
      <w:r>
        <w:t xml:space="preserve">разведенйи въ Росаи табаку Американскаго. </w:t>
      </w:r>
      <w:r>
        <w:br/>
      </w:r>
      <w:r>
        <w:t xml:space="preserve">11777.—0 вольной торговл Китайскимъ та- </w:t>
      </w:r>
      <w:r>
        <w:br/>
      </w:r>
      <w:r>
        <w:t xml:space="preserve">бакомъ называемый Шаръ. 11968.—0 привил- </w:t>
      </w:r>
      <w:r>
        <w:br/>
      </w:r>
      <w:r>
        <w:t xml:space="preserve">лег1и на заведене табачныхь фабрикъ въ Ново- </w:t>
      </w:r>
      <w:r>
        <w:br/>
      </w:r>
      <w:r>
        <w:t xml:space="preserve">россйскомъ краб. 12099, 7’л. УЛ. п. 5. </w:t>
      </w:r>
      <w:r>
        <w:br/>
      </w:r>
      <w:r>
        <w:t xml:space="preserve">Т. ХУИ. (1765—1766) Дозволене иностранцу</w:t>
      </w:r>
    </w:p>
    <w:p>
      <w:pPr>
        <w:pStyle w:val="Normal"/>
      </w:pPr>
      <w:r>
        <w:t xml:space="preserve">Буше продавать во всей Росси изготовленный*</w:t>
      </w:r>
    </w:p>
    <w:p>
      <w:pPr>
        <w:pStyle w:val="Normal"/>
      </w:pPr>
      <w:r>
        <w:t xml:space="preserve">имъ табакъ. 12715.</w:t>
      </w:r>
    </w:p>
    <w:p>
      <w:pPr>
        <w:pStyle w:val="Normal"/>
      </w:pPr>
      <w:r>
        <w:t xml:space="preserve">Т. ХУШ. (1767—1769) О заключен1и съ ино- </w:t>
      </w:r>
      <w:r>
        <w:br/>
      </w:r>
      <w:r>
        <w:t xml:space="preserve">странцемь Буше контракта о заведен!и таба- </w:t>
      </w:r>
      <w:r>
        <w:br/>
      </w:r>
      <w:r>
        <w:t xml:space="preserve">чной фабрики, продажф табаку и отпуска </w:t>
      </w:r>
      <w:r>
        <w:br/>
      </w:r>
      <w:r>
        <w:t xml:space="preserve">онаго за границу. 12878.</w:t>
      </w:r>
    </w:p>
    <w:p>
      <w:pPr>
        <w:pStyle w:val="Normal"/>
      </w:pPr>
      <w:r>
        <w:t xml:space="preserve">Т. МХ. (1770—1774) ОпредЪлене пошлины съ </w:t>
      </w:r>
      <w:r>
        <w:br/>
      </w:r>
      <w:r>
        <w:t xml:space="preserve">привозимаго изъ Португалми въ Россйо Бра- </w:t>
      </w:r>
      <w:r>
        <w:br/>
      </w:r>
      <w:r>
        <w:t xml:space="preserve">зильскаго рульнаго табаку. 15860.— Дозволеше </w:t>
      </w:r>
      <w:r>
        <w:br/>
      </w:r>
      <w:r>
        <w:t xml:space="preserve">промышленикамь вывозить отъ .Охотскаго </w:t>
      </w:r>
      <w:r>
        <w:br/>
      </w:r>
      <w:r>
        <w:t xml:space="preserve">порта табакъ безпошлинно. 14129.</w:t>
      </w:r>
    </w:p>
    <w:p>
      <w:pPr>
        <w:pStyle w:val="Normal"/>
      </w:pPr>
      <w:r>
        <w:t xml:space="preserve">ТТ. ХХ. (1775—1780) Инструкшя табачнымъ </w:t>
      </w:r>
      <w:r>
        <w:br/>
      </w:r>
      <w:r>
        <w:t xml:space="preserve">браковщикамь. 14757. — О распространени </w:t>
      </w:r>
      <w:r>
        <w:br/>
      </w:r>
      <w:r>
        <w:t xml:space="preserve">трехкопфечной пошлины съ пуда табаку на </w:t>
      </w:r>
      <w:r>
        <w:br/>
      </w:r>
      <w:r>
        <w:t xml:space="preserve">вс Россйсые порты. 14745.— Браковщикамъ </w:t>
      </w:r>
      <w:r>
        <w:br/>
      </w:r>
      <w:r>
        <w:t xml:space="preserve">за бракъ табаку платить по копЪйкв съ пу- </w:t>
      </w:r>
      <w:r>
        <w:br/>
      </w:r>
      <w:r>
        <w:t xml:space="preserve">да; торгующимь укладывать оный по своему </w:t>
      </w:r>
      <w:r>
        <w:br/>
      </w:r>
      <w:r>
        <w:t xml:space="preserve">произволу. 14865.</w:t>
      </w:r>
    </w:p>
    <w:p>
      <w:pPr>
        <w:pStyle w:val="Normal"/>
      </w:pPr>
      <w:r>
        <w:t xml:space="preserve">Т. ХХИ. (1784—1788) О пошлинахъ съ та- </w:t>
      </w:r>
      <w:r>
        <w:br/>
      </w:r>
      <w:r>
        <w:t xml:space="preserve">баку Бразильсваго прямо изъ Португаллипри- </w:t>
      </w:r>
      <w:r>
        <w:br/>
      </w:r>
      <w:r>
        <w:t xml:space="preserve">возимаго. 16594.</w:t>
      </w:r>
    </w:p>
    <w:p>
      <w:pPr>
        <w:pStyle w:val="Normal"/>
      </w:pPr>
      <w:r>
        <w:t xml:space="preserve">Т. ХХХИХ. (1824) О пропусь въ Россшо та- </w:t>
      </w:r>
      <w:r>
        <w:br/>
      </w:r>
      <w:r>
        <w:t xml:space="preserve">баку произведеня Царства Польскаго. 50070. </w:t>
      </w:r>
      <w:r>
        <w:br/>
      </w:r>
      <w:r>
        <w:t xml:space="preserve">—0Обь уничгожени табачнаго откупа въ Гру- </w:t>
      </w:r>
      <w:r>
        <w:br/>
      </w:r>
      <w:r>
        <w:t xml:space="preserve">зти. 50120. а. у</w:t>
      </w:r>
    </w:p>
    <w:p>
      <w:pPr>
        <w:pStyle w:val="Normal"/>
      </w:pPr>
      <w:r>
        <w:t xml:space="preserve">ТАЙНАЯ КАНЦЕЛЯРТЯ, КОНТОРА ОНОЙ и </w:t>
      </w:r>
      <w:r>
        <w:br/>
      </w:r>
      <w:r>
        <w:t xml:space="preserve">ТАИНАЯ ЭКСПЕДИЦТЯ.</w:t>
      </w:r>
    </w:p>
    <w:p>
      <w:pPr>
        <w:pStyle w:val="Normal"/>
      </w:pPr>
      <w:r>
        <w:t xml:space="preserve">Т.У. (1715—1749) Учреждеше Канцеляр1и Тай- </w:t>
      </w:r>
      <w:r>
        <w:br/>
      </w:r>
      <w:r>
        <w:t xml:space="preserve">ныхъ розыскныхь длъ по причинф случив- </w:t>
      </w:r>
      <w:r>
        <w:br/>
      </w:r>
      <w:r>
        <w:t xml:space="preserve">шихся въ 1748 году чрезвычайныхь розыск- </w:t>
      </w:r>
      <w:r>
        <w:br/>
      </w:r>
      <w:r>
        <w:t xml:space="preserve">ныхь дфль. Указъ 1718. (См. Г. ТИ. №</w:t>
      </w:r>
    </w:p>
    <w:p>
      <w:pPr>
        <w:pStyle w:val="Normal"/>
      </w:pPr>
      <w:r>
        <w:t xml:space="preserve">4892)</w:t>
      </w:r>
    </w:p>
    <w:p>
      <w:pPr>
        <w:pStyle w:val="Normal"/>
      </w:pPr>
      <w:r>
        <w:t xml:space="preserve">1055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УТ. (1720—1722) Оскорбителей чести Госу- </w:t>
      </w:r>
      <w:r>
        <w:br/>
      </w:r>
      <w:r>
        <w:t xml:space="preserve">даря и нарушителей общаго порядка, отсы- </w:t>
      </w:r>
      <w:r>
        <w:br/>
      </w:r>
      <w:r>
        <w:t xml:space="preserve">лать вь Тайную Канцеляро. или рн </w:t>
      </w:r>
      <w:r>
        <w:br/>
      </w:r>
      <w:r>
        <w:t xml:space="preserve">Преображенскли. 5984.</w:t>
      </w:r>
    </w:p>
    <w:p>
      <w:pPr>
        <w:pStyle w:val="Normal"/>
      </w:pPr>
      <w:r>
        <w:t xml:space="preserve">Т. УП. (1725 — 1727) Въ Тайной Канцелярш </w:t>
      </w:r>
      <w:r>
        <w:br/>
      </w:r>
      <w:r>
        <w:t xml:space="preserve">вновь колодниковъ по Гссударственнымь дф- </w:t>
      </w:r>
      <w:r>
        <w:br/>
      </w:r>
      <w:r>
        <w:t xml:space="preserve">ламъ не принимать, а отсылать въ Приказъ </w:t>
      </w:r>
      <w:r>
        <w:br/>
      </w:r>
      <w:r>
        <w:t xml:space="preserve">Преображенский; дфла же оной отдать ЕЪ </w:t>
      </w:r>
      <w:r>
        <w:br/>
      </w:r>
      <w:r>
        <w:t xml:space="preserve">вфдеше Ёнязя Ромодановскаго. 4494. 4892.</w:t>
      </w:r>
    </w:p>
    <w:p>
      <w:pPr>
        <w:pStyle w:val="Normal"/>
      </w:pPr>
      <w:r>
        <w:t xml:space="preserve">Т. УШ. (1728 —1752) Объ отдачв дфль по </w:t>
      </w:r>
      <w:r>
        <w:br/>
      </w:r>
      <w:r>
        <w:t xml:space="preserve">Государственнымь преступленйямь въ вфде- </w:t>
      </w:r>
      <w:r>
        <w:br/>
      </w:r>
      <w:r>
        <w:t xml:space="preserve">ъ1е Генерала Ушакова, поелику отправлеше </w:t>
      </w:r>
      <w:r>
        <w:br/>
      </w:r>
      <w:r>
        <w:t xml:space="preserve">оныхъ въ Сенат чинить помфшательство; о </w:t>
      </w:r>
      <w:r>
        <w:br/>
      </w:r>
      <w:r>
        <w:t xml:space="preserve">опредфлен1и къ Генералу Ушакову канцеляр- </w:t>
      </w:r>
      <w:r>
        <w:br/>
      </w:r>
      <w:r>
        <w:t xml:space="preserve">скихъ служителей и прочаго, что къ тому </w:t>
      </w:r>
      <w:r>
        <w:br/>
      </w:r>
      <w:r>
        <w:t xml:space="preserve">Правлен:ю принадлежить. 5727. 5758. — О </w:t>
      </w:r>
      <w:r>
        <w:br/>
      </w:r>
      <w:r>
        <w:t xml:space="preserve">именовани сего Правлешя Канцелярею Тай- </w:t>
      </w:r>
      <w:r>
        <w:br/>
      </w:r>
      <w:r>
        <w:t xml:space="preserve">ныхь розыскныхь дфль и объ отсылк$ впредь </w:t>
      </w:r>
      <w:r>
        <w:br/>
      </w:r>
      <w:r>
        <w:t xml:space="preserve">въ оную всбхь дЬль и колодниковь, касаю- </w:t>
      </w:r>
      <w:r>
        <w:br/>
      </w:r>
      <w:r>
        <w:t xml:space="preserve">щихся до Государственныхь преступлен!и. </w:t>
      </w:r>
      <w:r>
        <w:br/>
      </w:r>
      <w:r>
        <w:t xml:space="preserve">5758.—Тайвую Канцеларю изъ Москвы пе- </w:t>
      </w:r>
      <w:r>
        <w:br/>
      </w:r>
      <w:r>
        <w:t xml:space="preserve">ревесть въ С. Петербургь, съ оставлешемъ въ </w:t>
      </w:r>
      <w:r>
        <w:br/>
      </w:r>
      <w:r>
        <w:t xml:space="preserve">Москв ея Конторы; дБла въ сихь мфетахъ </w:t>
      </w:r>
      <w:r>
        <w:br/>
      </w:r>
      <w:r>
        <w:t xml:space="preserve">содержать въ тайности. 6151.</w:t>
      </w:r>
    </w:p>
    <w:p>
      <w:pPr>
        <w:pStyle w:val="Normal"/>
      </w:pPr>
      <w:r>
        <w:t xml:space="preserve">Т. [Х. (1755—1756) Рапортовь о Именныхь </w:t>
      </w:r>
      <w:r>
        <w:br/>
      </w:r>
      <w:r>
        <w:t xml:space="preserve">Ууказахъ, Тайной Канцеляр!и данныхъ, Сена- </w:t>
      </w:r>
      <w:r>
        <w:br/>
      </w:r>
      <w:r>
        <w:t xml:space="preserve">ту изъ оной не ‘требовать. 6755.</w:t>
      </w:r>
    </w:p>
    <w:p>
      <w:pPr>
        <w:pStyle w:val="Normal"/>
      </w:pPr>
      <w:r>
        <w:t xml:space="preserve">Т. ХИ. (1740—1745) Присутственнымь мфетамь </w:t>
      </w:r>
      <w:r>
        <w:br/>
      </w:r>
      <w:r>
        <w:t xml:space="preserve">посылать въ Сенатъ коши съ получаемыхъ </w:t>
      </w:r>
      <w:r>
        <w:br/>
      </w:r>
      <w:r>
        <w:t xml:space="preserve">ими изъ Кабинета указовъ, кромф тхЪ, кой </w:t>
      </w:r>
      <w:r>
        <w:br/>
      </w:r>
      <w:r>
        <w:t xml:space="preserve">касаются Тайной Канцеляри. 8806.—Ни © </w:t>
      </w:r>
      <w:r>
        <w:br/>
      </w:r>
      <w:r>
        <w:t xml:space="preserve">какихъ имбющихся въ оной дфлахь извфсти </w:t>
      </w:r>
      <w:r>
        <w:br/>
      </w:r>
      <w:r>
        <w:t xml:space="preserve">и справокь, безь Именнаго за Высочайшимь </w:t>
      </w:r>
      <w:r>
        <w:br/>
      </w:r>
      <w:r>
        <w:t xml:space="preserve">подписашемъ указа, не давать. 8825.</w:t>
      </w:r>
    </w:p>
    <w:p>
      <w:pPr>
        <w:pStyle w:val="Normal"/>
      </w:pPr>
      <w:r>
        <w:t xml:space="preserve">Т. ХИ. (1744—1748) Подтверждене присылать </w:t>
      </w:r>
      <w:r>
        <w:br/>
      </w:r>
      <w:r>
        <w:t xml:space="preserve">сказывающихь за собою Государево слово и </w:t>
      </w:r>
      <w:r>
        <w:br/>
      </w:r>
      <w:r>
        <w:t xml:space="preserve">А5ло въ Канцеляршюо ‘Тайныхъ розыскныхъ </w:t>
      </w:r>
      <w:r>
        <w:br/>
      </w:r>
      <w:r>
        <w:t xml:space="preserve">дЪль, а не въ Сенатъ. 9054.—О немедленной </w:t>
      </w:r>
      <w:r>
        <w:br/>
      </w:r>
      <w:r>
        <w:t xml:space="preserve">высылкф изь Присутственныхъ мёсть вь Тай- </w:t>
      </w:r>
      <w:r>
        <w:br/>
      </w:r>
      <w:r>
        <w:t xml:space="preserve">ную Контору требуемыхъ оною къ слБдствию. </w:t>
      </w:r>
      <w:r>
        <w:br/>
      </w:r>
      <w:r>
        <w:t xml:space="preserve">9128. —О хранеши за печатью въ Тайной </w:t>
      </w:r>
      <w:r>
        <w:br/>
      </w:r>
      <w:r>
        <w:t xml:space="preserve">Канцеляр!и и ея КонторБ указовь и дЪль </w:t>
      </w:r>
      <w:r>
        <w:br/>
      </w:r>
      <w:r>
        <w:t xml:space="preserve">съ титуломь Принца Тоанна. 9197.—Канце- </w:t>
      </w:r>
      <w:r>
        <w:br/>
      </w:r>
      <w:r>
        <w:t xml:space="preserve">ляри Тайныхъ розыскныхь дфлъ сноситься съ </w:t>
      </w:r>
      <w:r>
        <w:br/>
      </w:r>
      <w:r>
        <w:t xml:space="preserve">Главною Полицеймейстерскою Казполарою </w:t>
      </w:r>
      <w:r>
        <w:br/>
      </w:r>
      <w:r>
        <w:t xml:space="preserve">промеморйями. 9525.</w:t>
      </w:r>
    </w:p>
    <w:p>
      <w:pPr>
        <w:pStyle w:val="Normal"/>
      </w:pPr>
      <w:r>
        <w:t xml:space="preserve">Т, ХУ. (1758—1762) Уничтожене ‘Тайной</w:t>
      </w:r>
    </w:p>
    <w:p>
      <w:pPr>
        <w:pStyle w:val="Normal"/>
      </w:pPr>
      <w:r>
        <w:t xml:space="preserve">1055 </w:t>
      </w:r>
      <w:r>
        <w:br/>
      </w:r>
      <w:r>
        <w:t xml:space="preserve">КГ</w:t>
      </w:r>
    </w:p>
    <w:p>
      <w:pPr>
        <w:pStyle w:val="Normal"/>
      </w:pPr>
      <w:r>
        <w:t xml:space="preserve">-Розыскныхъ дфлъ Капцелярш и запечатаве </w:t>
      </w:r>
      <w:r>
        <w:br/>
      </w:r>
      <w:r>
        <w:t xml:space="preserve">дЪль ея къ вфчному забвешио, съ тфмъ, чтобы </w:t>
      </w:r>
      <w:r>
        <w:br/>
      </w:r>
      <w:r>
        <w:t xml:space="preserve">дфла по Государетвеннымь преступленямъ, </w:t>
      </w:r>
      <w:r>
        <w:br/>
      </w:r>
      <w:r>
        <w:t xml:space="preserve">если бы тавя случились, разсматривать и </w:t>
      </w:r>
      <w:r>
        <w:br/>
      </w:r>
      <w:r>
        <w:t xml:space="preserve">рЬшать въ Сенатф. 11445.</w:t>
      </w:r>
    </w:p>
    <w:p>
      <w:pPr>
        <w:pStyle w:val="Normal"/>
      </w:pPr>
      <w:r>
        <w:t xml:space="preserve">Т.Х\1. (1762—1764) Подтверждеше сего. 14687.</w:t>
      </w:r>
    </w:p>
    <w:p>
      <w:pPr>
        <w:pStyle w:val="Normal"/>
      </w:pPr>
      <w:r>
        <w:t xml:space="preserve">Т. ХУШ. (1767 — 1769) Обь уничтоженш </w:t>
      </w:r>
      <w:r>
        <w:br/>
      </w:r>
      <w:r>
        <w:t xml:space="preserve">и предаши вфчному забвению счетовъ быв- </w:t>
      </w:r>
      <w:r>
        <w:br/>
      </w:r>
      <w:r>
        <w:t xml:space="preserve">шей Тайной Канцеляри © денежныхь сум- </w:t>
      </w:r>
      <w:r>
        <w:br/>
      </w:r>
      <w:r>
        <w:t xml:space="preserve">махъ, въ оную отпущенныхь на жалованье и </w:t>
      </w:r>
      <w:r>
        <w:br/>
      </w:r>
      <w:r>
        <w:t xml:space="preserve">друг!е' расходы. 15012.</w:t>
      </w:r>
    </w:p>
    <w:p>
      <w:pPr>
        <w:pStyle w:val="Normal"/>
      </w:pPr>
      <w:r>
        <w:t xml:space="preserve">Т. ХХМУ. (1796—1797) Опредьлеше при Тай- </w:t>
      </w:r>
      <w:r>
        <w:br/>
      </w:r>
      <w:r>
        <w:t xml:space="preserve">ной Экспедищи Доктора. 17574. — О бытш </w:t>
      </w:r>
      <w:r>
        <w:br/>
      </w:r>
      <w:r>
        <w:t xml:space="preserve">Тайной Экспедиции въ вфденши Генералъ-Про- </w:t>
      </w:r>
      <w:r>
        <w:br/>
      </w:r>
      <w:r>
        <w:t xml:space="preserve">курора. 17610.</w:t>
      </w:r>
    </w:p>
    <w:p>
      <w:pPr>
        <w:pStyle w:val="Normal"/>
      </w:pPr>
      <w:r>
        <w:t xml:space="preserve">Т. ХХУТ. (1800—1801) О прощенфи людей, </w:t>
      </w:r>
      <w:r>
        <w:br/>
      </w:r>
      <w:r>
        <w:t xml:space="preserve">содержащихся по дБламъ, производившимся </w:t>
      </w:r>
      <w:r>
        <w:br/>
      </w:r>
      <w:r>
        <w:t xml:space="preserve">въ Тайной Экспедизли, съ присовокунлешемъ </w:t>
      </w:r>
      <w:r>
        <w:br/>
      </w:r>
      <w:r>
        <w:t xml:space="preserve">4&amp; списковь оныхъ. 19784.—Объ упраздне- </w:t>
      </w:r>
      <w:r>
        <w:br/>
      </w:r>
      <w:r>
        <w:t xml:space="preserve">ши навсегда Тайной Канцелярии розыскныхъ </w:t>
      </w:r>
      <w:r>
        <w:br/>
      </w:r>
      <w:r>
        <w:t xml:space="preserve">дБлъ, существовавшей въ послфднее время </w:t>
      </w:r>
      <w:r>
        <w:br/>
      </w:r>
      <w:r>
        <w:t xml:space="preserve">подъ именемъ Тайной Экспедиви ио вфдом- </w:t>
      </w:r>
      <w:r>
        <w:br/>
      </w:r>
      <w:r>
        <w:t xml:space="preserve">ств дль по Государственнымь преступлен!- </w:t>
      </w:r>
      <w:r>
        <w:br/>
      </w:r>
      <w:r>
        <w:t xml:space="preserve">ямъ въ обыкновенныхь Судебныхь мфстахъ. </w:t>
      </w:r>
      <w:r>
        <w:br/>
      </w:r>
      <w:r>
        <w:t xml:space="preserve">19815.</w:t>
      </w:r>
    </w:p>
    <w:p>
      <w:pPr>
        <w:pStyle w:val="Normal"/>
      </w:pPr>
      <w:r>
        <w:t xml:space="preserve">Т. ХХУИ. (1802—1805) О доставлен1и въ Сенатъ </w:t>
      </w:r>
      <w:r>
        <w:br/>
      </w:r>
      <w:r>
        <w:t xml:space="preserve">отъ Гражданскихъ Губернаторовъ ежемфсячно </w:t>
      </w:r>
      <w:r>
        <w:br/>
      </w:r>
      <w:r>
        <w:t xml:space="preserve">вфдомостей о сумасшедшихъ, кои состояли по </w:t>
      </w:r>
      <w:r>
        <w:br/>
      </w:r>
      <w:r>
        <w:t xml:space="preserve">дБламъ въ вфдомствё Тайной Канцеляр!и. </w:t>
      </w:r>
      <w:r>
        <w:br/>
      </w:r>
      <w:r>
        <w:t xml:space="preserve">20157.</w:t>
      </w:r>
    </w:p>
    <w:p>
      <w:pPr>
        <w:pStyle w:val="Normal"/>
      </w:pPr>
      <w:r>
        <w:t xml:space="preserve">См; также: ПрЕоБРАЖЕНСК1И ПРИКАЗЪ.</w:t>
      </w:r>
    </w:p>
    <w:p>
      <w:pPr>
        <w:pStyle w:val="Normal"/>
      </w:pPr>
      <w:r>
        <w:t xml:space="preserve">ТАИНЫЯ ОБЩЕСТВА, БРАТСТВА и МАСОН- </w:t>
      </w:r>
      <w:r>
        <w:br/>
      </w:r>
      <w:r>
        <w:t xml:space="preserve">СКЯ Ложи.</w:t>
      </w:r>
    </w:p>
    <w:p>
      <w:pPr>
        <w:pStyle w:val="Normal"/>
      </w:pPr>
      <w:r>
        <w:t xml:space="preserve">Т. ХХ. (1781—1785) Дозволенныя общества, </w:t>
      </w:r>
      <w:r>
        <w:br/>
      </w:r>
      <w:r>
        <w:t xml:space="preserve">братства и товарищества охраняются зако- </w:t>
      </w:r>
      <w:r>
        <w:br/>
      </w:r>
      <w:r>
        <w:t xml:space="preserve">номъ. 15579, Уст. Бл. ст. 6%. Воспре- </w:t>
      </w:r>
      <w:r>
        <w:br/>
      </w:r>
      <w:r>
        <w:t xml:space="preserve">щается заводить, безъ дозволемя Правитель- </w:t>
      </w:r>
      <w:r>
        <w:br/>
      </w:r>
      <w:r>
        <w:t xml:space="preserve">ства, общества, подъ какимъ бы ни было на- </w:t>
      </w:r>
      <w:r>
        <w:br/>
      </w:r>
      <w:r>
        <w:t xml:space="preserve">звашемъ, въ особенности клонянияся къ обще- </w:t>
      </w:r>
      <w:r>
        <w:br/>
      </w:r>
      <w:r>
        <w:t xml:space="preserve">му или частному вреду. ст. 65, 208. Взы- </w:t>
      </w:r>
      <w:r>
        <w:br/>
      </w:r>
      <w:r>
        <w:t xml:space="preserve">скаше за нарушеше сихъ воспрещеши. ст. </w:t>
      </w:r>
      <w:r>
        <w:br/>
      </w:r>
      <w:r>
        <w:t xml:space="preserve">250, 272, п. 1, 6.</w:t>
      </w:r>
    </w:p>
    <w:p>
      <w:pPr>
        <w:pStyle w:val="Normal"/>
      </w:pPr>
      <w:r>
        <w:t xml:space="preserve">Т. ХХУИ. (1802—1805) Воспрещенте заводить </w:t>
      </w:r>
      <w:r>
        <w:br/>
      </w:r>
      <w:r>
        <w:t xml:space="preserve">орденскля общества братства, и вообще всяк я </w:t>
      </w:r>
      <w:r>
        <w:br/>
      </w:r>
      <w:r>
        <w:t xml:space="preserve">тайныя сборища студентамъ Дерптскаго Уни- </w:t>
      </w:r>
      <w:r>
        <w:br/>
      </w:r>
      <w:r>
        <w:t xml:space="preserve">верситета. 20905, Л 177.</w:t>
      </w:r>
    </w:p>
    <w:p>
      <w:pPr>
        <w:pStyle w:val="Normal"/>
      </w:pPr>
      <w:r>
        <w:t xml:space="preserve">Т. ХХХУ!1. (1822—1825) Уничтожене суше-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ствующихь массонскихь ложь и вслкихьтай- </w:t>
      </w:r>
      <w:r>
        <w:br/>
      </w:r>
      <w:r>
        <w:t xml:space="preserve">ныхь обществь; запрещен!е заводить тако- </w:t>
      </w:r>
      <w:r>
        <w:br/>
      </w:r>
      <w:r>
        <w:t xml:space="preserve">выя впредь и форма полписокъ но’ сему пред- </w:t>
      </w:r>
      <w:r>
        <w:br/>
      </w:r>
      <w:r>
        <w:t xml:space="preserve">мету для служащихь и впредь поступаю- </w:t>
      </w:r>
      <w:r>
        <w:br/>
      </w:r>
      <w:r>
        <w:t xml:space="preserve">щихъ въ службу. 29151.</w:t>
      </w:r>
    </w:p>
    <w:p>
      <w:pPr>
        <w:pStyle w:val="Normal"/>
      </w:pPr>
      <w:r>
        <w:t xml:space="preserve">ТАКСА АПТЕКАРСКАЯ. Се. Аптеки.</w:t>
      </w:r>
    </w:p>
    <w:p>
      <w:pPr>
        <w:pStyle w:val="Normal"/>
      </w:pPr>
      <w:r>
        <w:t xml:space="preserve">ТАКСЫ СЪБСТНЫМЪ ПРИПАСАМЪ и'РАЗ- </w:t>
      </w:r>
      <w:r>
        <w:br/>
      </w:r>
      <w:r>
        <w:t xml:space="preserve">НЫМЪ МАТЕР!АЛАМЪ.</w:t>
      </w:r>
    </w:p>
    <w:p>
      <w:pPr>
        <w:pStyle w:val="Normal"/>
      </w:pPr>
      <w:r>
        <w:t xml:space="preserve">Т. УП. (1725—1727) Правила для составлен1я </w:t>
      </w:r>
      <w:r>
        <w:br/>
      </w:r>
      <w:r>
        <w:t xml:space="preserve">таксы на печеный хлфбъ и мясо. 4654.</w:t>
      </w:r>
    </w:p>
    <w:p>
      <w:pPr>
        <w:pStyle w:val="Normal"/>
      </w:pPr>
      <w:r>
        <w:t xml:space="preserve">Т. 1х. (755—1756) Подтвержден!е о’наблю- </w:t>
      </w:r>
      <w:r>
        <w:br/>
      </w:r>
      <w:r>
        <w:t xml:space="preserve">дени за исполненемь сихъ правилъ, съ при- </w:t>
      </w:r>
      <w:r>
        <w:br/>
      </w:r>
      <w:r>
        <w:t xml:space="preserve">бавлешемъ къ онымь нёкоторыхъ подробно- </w:t>
      </w:r>
      <w:r>
        <w:br/>
      </w:r>
      <w:r>
        <w:t xml:space="preserve">стей о мясникахъ и‘хлфбникахъ. 6426.</w:t>
      </w:r>
    </w:p>
    <w:p>
      <w:pPr>
        <w:pStyle w:val="Normal"/>
      </w:pPr>
      <w:r>
        <w:t xml:space="preserve">Т. Х. (1757—4759) О таксахь на строитель- </w:t>
      </w:r>
      <w:r>
        <w:br/>
      </w:r>
      <w:r>
        <w:t xml:space="preserve">ные матерталы. 7545.</w:t>
      </w:r>
    </w:p>
    <w:p>
      <w:pPr>
        <w:pStyle w:val="Normal"/>
      </w:pPr>
      <w:r>
        <w:t xml:space="preserve">Т. Х!. (1740—1745) Правила для составлешя </w:t>
      </w:r>
      <w:r>
        <w:br/>
      </w:r>
      <w:r>
        <w:t xml:space="preserve">таксы на продаваемые въ С. Петербург мя- </w:t>
      </w:r>
      <w:r>
        <w:br/>
      </w:r>
      <w:r>
        <w:t xml:space="preserve">со, рыбу и друзе събстные припасы. 8422.</w:t>
      </w:r>
    </w:p>
    <w:p>
      <w:pPr>
        <w:pStyle w:val="Normal"/>
      </w:pPr>
      <w:r>
        <w:t xml:space="preserve">Т. ХШ. (1749—1755) Таксы разнымь припа- - </w:t>
      </w:r>
      <w:r>
        <w:br/>
      </w:r>
      <w:r>
        <w:t xml:space="preserve">самъ и матераламъ. 10000.</w:t>
      </w:r>
    </w:p>
    <w:p>
      <w:pPr>
        <w:pStyle w:val="Normal"/>
      </w:pPr>
      <w:r>
        <w:t xml:space="preserve">Т. ХХИ. (1784 — 1788) О неустановлеши отъ </w:t>
      </w:r>
      <w:r>
        <w:br/>
      </w:r>
      <w:r>
        <w:t xml:space="preserve">Магистратовъ и другихъ мфстъ на хлфбъ так- </w:t>
      </w:r>
      <w:r>
        <w:br/>
      </w:r>
      <w:r>
        <w:t xml:space="preserve">сы. 16080.</w:t>
      </w:r>
    </w:p>
    <w:p>
      <w:pPr>
        <w:pStyle w:val="Normal"/>
      </w:pPr>
      <w:r>
        <w:t xml:space="preserve">Т. ХХМ. (1796 —1797) Объ установлеши по- </w:t>
      </w:r>
      <w:r>
        <w:br/>
      </w:r>
      <w:r>
        <w:t xml:space="preserve">всемфстной таксы на всф вообще съёстные </w:t>
      </w:r>
      <w:r>
        <w:br/>
      </w:r>
      <w:r>
        <w:t xml:space="preserve">припасы. 18005.—Подтверждеше о наблюде- </w:t>
      </w:r>
      <w:r>
        <w:br/>
      </w:r>
      <w:r>
        <w:t xml:space="preserve">в!и со стороны Полиц!и, дабы не возвышались </w:t>
      </w:r>
      <w:r>
        <w:br/>
      </w:r>
      <w:r>
        <w:t xml:space="preserve">цфны на жизненныя потребности, сверхъ по- </w:t>
      </w:r>
      <w:r>
        <w:br/>
      </w:r>
      <w:r>
        <w:t xml:space="preserve">становленныхъь на оныя таксъ. 18157. 18158. </w:t>
      </w:r>
      <w:r>
        <w:br/>
      </w:r>
      <w:r>
        <w:t xml:space="preserve">— О невключеши всякаго рода хлфба, </w:t>
      </w:r>
      <w:r>
        <w:br/>
      </w:r>
      <w:r>
        <w:t xml:space="preserve">учреждаемыя въ Лифляндской Г уберши таксы. </w:t>
      </w:r>
      <w:r>
        <w:br/>
      </w:r>
      <w:r>
        <w:t xml:space="preserve">18247. —Объ опредфленши таксъ жизненнымъ </w:t>
      </w:r>
      <w:r>
        <w:br/>
      </w:r>
      <w:r>
        <w:t xml:space="preserve">припасамъ единственно по городамъ, и на тв </w:t>
      </w:r>
      <w:r>
        <w:br/>
      </w:r>
      <w:r>
        <w:t xml:space="preserve">только припасы, кои суть продукты того </w:t>
      </w:r>
      <w:r>
        <w:br/>
      </w:r>
      <w:r>
        <w:t xml:space="preserve">города и уфзда. 18289.</w:t>
      </w:r>
    </w:p>
    <w:p>
      <w:pPr>
        <w:pStyle w:val="Normal"/>
      </w:pPr>
      <w:r>
        <w:t xml:space="preserve">Т. ХХХ. (1308 — 1809) Подтверждеше Ком- </w:t>
      </w:r>
      <w:r>
        <w:br/>
      </w:r>
      <w:r>
        <w:t xml:space="preserve">мендантамъ, чтобы не присылали на Высо- </w:t>
      </w:r>
      <w:r>
        <w:br/>
      </w:r>
      <w:r>
        <w:t xml:space="preserve">чайшее Имя таксы о продаваемыхъ въ горо- </w:t>
      </w:r>
      <w:r>
        <w:br/>
      </w:r>
      <w:r>
        <w:t xml:space="preserve">дахъь и крфпостяхь събстныхъь припасахъ. </w:t>
      </w:r>
      <w:r>
        <w:br/>
      </w:r>
      <w:r>
        <w:t xml:space="preserve">22796. Е</w:t>
      </w:r>
    </w:p>
    <w:p>
      <w:pPr>
        <w:pStyle w:val="Normal"/>
      </w:pPr>
      <w:r>
        <w:t xml:space="preserve">Т. ХХХИ. (1812—1814) О такс при покуп- </w:t>
      </w:r>
      <w:r>
        <w:br/>
      </w:r>
      <w:r>
        <w:t xml:space="preserve">к для войскъ продовольствя въ военное вре- </w:t>
      </w:r>
      <w:r>
        <w:br/>
      </w:r>
      <w:r>
        <w:t xml:space="preserve">мя. 24975, Гл. 11. Отд. 5. стр. 116.</w:t>
      </w:r>
    </w:p>
    <w:p>
      <w:pPr>
        <w:pStyle w:val="Normal"/>
      </w:pPr>
      <w:r>
        <w:t xml:space="preserve">См. также: СпрАвочныя цзны, Съзстные </w:t>
      </w:r>
      <w:r>
        <w:br/>
      </w:r>
      <w:r>
        <w:t xml:space="preserve">ПРИПАСЫ. $</w:t>
      </w:r>
    </w:p>
    <w:p>
      <w:pPr>
        <w:pStyle w:val="Normal"/>
      </w:pPr>
      <w:r>
        <w:t xml:space="preserve">ТАЛЕРЫ См. Монета, ст. Ш.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ТАМОЖЕННАЯ СКЛАДКА ТОВАРОВЪ.</w:t>
      </w:r>
    </w:p>
    <w:p>
      <w:pPr>
        <w:pStyle w:val="Normal"/>
      </w:pPr>
      <w:r>
        <w:t xml:space="preserve">Т. УШ. (1728 — 1752) О хранени товаровъ, </w:t>
      </w:r>
      <w:r>
        <w:br/>
      </w:r>
      <w:r>
        <w:t xml:space="preserve">складенныхъ въ таможенные павгаузы, въ надле- </w:t>
      </w:r>
      <w:r>
        <w:br/>
      </w:r>
      <w:r>
        <w:t xml:space="preserve">жащей безопасности, и о наблюдени, чтобы </w:t>
      </w:r>
      <w:r>
        <w:br/>
      </w:r>
      <w:r>
        <w:t xml:space="preserve">оные не лежали въ оныхъ долговременно. 5984.</w:t>
      </w:r>
    </w:p>
    <w:p>
      <w:pPr>
        <w:pStyle w:val="Normal"/>
      </w:pPr>
      <w:r>
        <w:t xml:space="preserve">Т. 1Х. (1755—1756) Опредьлеше сроковъ на </w:t>
      </w:r>
      <w:r>
        <w:br/>
      </w:r>
      <w:r>
        <w:t xml:space="preserve">поклажу товаровъ въ папгаузы. 6516. 7121. </w:t>
      </w:r>
      <w:r>
        <w:br/>
      </w:r>
      <w:r>
        <w:t xml:space="preserve">— О лзыскаши по 10% съ товаровъ, остающих- </w:t>
      </w:r>
      <w:r>
        <w:br/>
      </w:r>
      <w:r>
        <w:t xml:space="preserve">ся въ таможениыхь пакгаузахъ. сверхъ опре- </w:t>
      </w:r>
      <w:r>
        <w:br/>
      </w:r>
      <w:r>
        <w:t xml:space="preserve">дфленнаго срока, на очистку пошлиною. 6956.</w:t>
      </w:r>
    </w:p>
    <w:p>
      <w:pPr>
        <w:pStyle w:val="Normal"/>
      </w:pPr>
      <w:r>
        <w:t xml:space="preserve">т. ХИ. (174% —1748) Объ опредфлеши при </w:t>
      </w:r>
      <w:r>
        <w:br/>
      </w:r>
      <w:r>
        <w:t xml:space="preserve">павгаузахь унтеръ-ипспекторовь съ жалова- </w:t>
      </w:r>
      <w:r>
        <w:br/>
      </w:r>
      <w:r>
        <w:t xml:space="preserve">пьемъ.8559.</w:t>
      </w:r>
    </w:p>
    <w:p>
      <w:pPr>
        <w:pStyle w:val="Normal"/>
      </w:pPr>
      <w:r>
        <w:t xml:space="preserve">Т. ХХУШ. (1804—1805) Учреждеше вь Одес- </w:t>
      </w:r>
      <w:r>
        <w:br/>
      </w:r>
      <w:r>
        <w:t xml:space="preserve">св магазиновъ для складки транзитныхъ то- </w:t>
      </w:r>
      <w:r>
        <w:br/>
      </w:r>
      <w:r>
        <w:t xml:space="preserve">варовъ. 21197.—Положеше и штатъ Остзей- </w:t>
      </w:r>
      <w:r>
        <w:br/>
      </w:r>
      <w:r>
        <w:t xml:space="preserve">скихъ. складочныхь магазиновъ. 21455. — О </w:t>
      </w:r>
      <w:r>
        <w:br/>
      </w:r>
      <w:r>
        <w:t xml:space="preserve">складк$ товаровъ, привозимыхь въ Оеодосш- </w:t>
      </w:r>
      <w:r>
        <w:br/>
      </w:r>
      <w:r>
        <w:t xml:space="preserve">сый и 'Таганрогсвй порты. 21748.—О рас- </w:t>
      </w:r>
      <w:r>
        <w:br/>
      </w:r>
      <w:r>
        <w:t xml:space="preserve">пространен1и сего положешя на Одессу. 21905.</w:t>
      </w:r>
    </w:p>
    <w:p>
      <w:pPr>
        <w:pStyle w:val="Normal"/>
      </w:pPr>
      <w:r>
        <w:t xml:space="preserve">т. ХХХ. (1806—1807) Распространенйе доз- </w:t>
      </w:r>
      <w:r>
        <w:br/>
      </w:r>
      <w:r>
        <w:t xml:space="preserve">воленной въ Одессв складки товаровъь на </w:t>
      </w:r>
      <w:r>
        <w:br/>
      </w:r>
      <w:r>
        <w:t xml:space="preserve">@Эеодосю. 22062.—На Тагапрогь. 22078.</w:t>
      </w:r>
    </w:p>
    <w:p>
      <w:pPr>
        <w:pStyle w:val="Normal"/>
      </w:pPr>
      <w:r>
        <w:t xml:space="preserve">Т. ХХХ. (1808—1809) О допущеши въ @ео- </w:t>
      </w:r>
      <w:r>
        <w:br/>
      </w:r>
      <w:r>
        <w:t xml:space="preserve">доси къ складкБ для отпуска транзитныхъ п </w:t>
      </w:r>
      <w:r>
        <w:br/>
      </w:r>
      <w:r>
        <w:t xml:space="preserve">цфновпыхь товаровъ. 25087. —О продолже- </w:t>
      </w:r>
      <w:r>
        <w:br/>
      </w:r>
      <w:r>
        <w:t xml:space="preserve">вш на пать лЬлъ складки въ Одессь тран- </w:t>
      </w:r>
      <w:r>
        <w:br/>
      </w:r>
      <w:r>
        <w:t xml:space="preserve">зитныхъ ‘товаровъ. 25572. — Штать @еодо- </w:t>
      </w:r>
      <w:r>
        <w:br/>
      </w:r>
      <w:r>
        <w:t xml:space="preserve">сшискихь складочныхъ магазиновъ. 95618.</w:t>
      </w:r>
    </w:p>
    <w:p>
      <w:pPr>
        <w:pStyle w:val="Normal"/>
      </w:pPr>
      <w:r>
        <w:t xml:space="preserve">Т. ХХХИ. (1812 — 1814) Правила о складкЪ </w:t>
      </w:r>
      <w:r>
        <w:br/>
      </w:r>
      <w:r>
        <w:t xml:space="preserve">товаровъ, привознмыхъ къ портамъ: С. Цетер- </w:t>
      </w:r>
      <w:r>
        <w:br/>
      </w:r>
      <w:r>
        <w:t xml:space="preserve">бургскому, Рижскому и Архангельскому съ </w:t>
      </w:r>
      <w:r>
        <w:br/>
      </w:r>
      <w:r>
        <w:t xml:space="preserve">отерочкою платежа пешлниз. 25055.—Возо- </w:t>
      </w:r>
      <w:r>
        <w:br/>
      </w:r>
      <w:r>
        <w:t xml:space="preserve">бновлеше складки товаровъ въ Одессв. 25547.</w:t>
      </w:r>
    </w:p>
    <w:p>
      <w:pPr>
        <w:pStyle w:val="Normal"/>
      </w:pPr>
      <w:r>
        <w:t xml:space="preserve">Т. ХХХ. (1815—1846) Правила длл склад- </w:t>
      </w:r>
      <w:r>
        <w:br/>
      </w:r>
      <w:r>
        <w:t xml:space="preserve">ки товарове Турецкаго пронсхожденя. 25907. </w:t>
      </w:r>
      <w:r>
        <w:br/>
      </w:r>
      <w:r>
        <w:t xml:space="preserve">— Возобновлеше складки товаровъ въ Одессб. </w:t>
      </w:r>
      <w:r>
        <w:br/>
      </w:r>
      <w:r>
        <w:t xml:space="preserve">26270.</w:t>
      </w:r>
    </w:p>
    <w:p>
      <w:pPr>
        <w:pStyle w:val="Normal"/>
      </w:pPr>
      <w:r>
        <w:t xml:space="preserve">Т. ХХХУ\1. (1819) Учреждене транзитной екла- </w:t>
      </w:r>
      <w:r>
        <w:br/>
      </w:r>
      <w:r>
        <w:t xml:space="preserve">дочной Конторы въ Москв$. 27615.—О склад- </w:t>
      </w:r>
      <w:r>
        <w:br/>
      </w:r>
      <w:r>
        <w:t xml:space="preserve">к и перевозь иностранныхь товаровъ оть </w:t>
      </w:r>
      <w:r>
        <w:br/>
      </w:r>
      <w:r>
        <w:t xml:space="preserve">впускиыхь Таможенъ къ складочнымь. 28050, </w:t>
      </w:r>
      <w:r>
        <w:br/>
      </w:r>
      <w:r>
        <w:t xml:space="preserve">Тамож. Уст. ЧТ. Га. ЧИ.</w:t>
      </w:r>
    </w:p>
    <w:p>
      <w:pPr>
        <w:pStyle w:val="Normal"/>
      </w:pPr>
      <w:r>
        <w:t xml:space="preserve">Т. ХХХУИ. (1820—1821) Правила для склад- </w:t>
      </w:r>
      <w:r>
        <w:br/>
      </w:r>
      <w:r>
        <w:t xml:space="preserve">ки соли и товаровь Шведскаго и Норвежска- </w:t>
      </w:r>
      <w:r>
        <w:br/>
      </w:r>
      <w:r>
        <w:t xml:space="preserve">го произведешя въ Либавскомъ портв. 28260. </w:t>
      </w:r>
      <w:r>
        <w:br/>
      </w:r>
      <w:r>
        <w:t xml:space="preserve">См. папже Томзв ХХХРНА. 29540.</w:t>
      </w:r>
    </w:p>
    <w:p>
      <w:pPr>
        <w:pStyle w:val="Normal"/>
      </w:pPr>
      <w:r>
        <w:t xml:space="preserve">Отд. ГГ.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ХЬ, (1825) Дозволеше принимать въ залогь </w:t>
      </w:r>
      <w:r>
        <w:br/>
      </w:r>
      <w:r>
        <w:t xml:space="preserve">за товары, отправляемые къ складочнымъ Та- </w:t>
      </w:r>
      <w:r>
        <w:br/>
      </w:r>
      <w:r>
        <w:t xml:space="preserve">можнамь, ламенные домы, въ уфзадныхь горо- </w:t>
      </w:r>
      <w:r>
        <w:br/>
      </w:r>
      <w:r>
        <w:t xml:space="preserve">дахъ и мёстечкахъ состояние. 50544.</w:t>
      </w:r>
    </w:p>
    <w:p>
      <w:pPr>
        <w:pStyle w:val="Normal"/>
      </w:pPr>
      <w:r>
        <w:t xml:space="preserve">См. также: Торговля внзшняя. Торго- </w:t>
      </w:r>
      <w:r>
        <w:br/>
      </w:r>
      <w:r>
        <w:t xml:space="preserve">ВЛЯ ТРАНЗИТНАЯ, Таможни. АнвАРы и </w:t>
      </w:r>
      <w:r>
        <w:br/>
      </w:r>
      <w:r>
        <w:t xml:space="preserve">БУЛНЫ.</w:t>
      </w:r>
    </w:p>
    <w:p>
      <w:pPr>
        <w:pStyle w:val="Normal"/>
      </w:pPr>
      <w:r>
        <w:t xml:space="preserve">ТАМОЖЕННОЕ КЛЕЙМЕН!Е! ТОВАРОВЪ.</w:t>
      </w:r>
    </w:p>
    <w:p>
      <w:pPr>
        <w:pStyle w:val="Normal"/>
      </w:pPr>
      <w:r>
        <w:t xml:space="preserve">Т. ПГ. (1689—1699) О печатяхь, употребляе- </w:t>
      </w:r>
      <w:r>
        <w:br/>
      </w:r>
      <w:r>
        <w:t xml:space="preserve">мыхь существующими въ Сибирокихь горо- </w:t>
      </w:r>
      <w:r>
        <w:br/>
      </w:r>
      <w:r>
        <w:t xml:space="preserve">дахъ Таможнлми. 1445.</w:t>
      </w:r>
    </w:p>
    <w:p>
      <w:pPr>
        <w:pStyle w:val="Normal"/>
      </w:pPr>
      <w:r>
        <w:t xml:space="preserve">Т. У. (1715—1719) Запрещеше повфрять та- </w:t>
      </w:r>
      <w:r>
        <w:br/>
      </w:r>
      <w:r>
        <w:t xml:space="preserve">моженныя мфслчпыя печати откупщикамь, и </w:t>
      </w:r>
      <w:r>
        <w:br/>
      </w:r>
      <w:r>
        <w:t xml:space="preserve">распоряжене о хранеши оныхъ въ городахъ, </w:t>
      </w:r>
      <w:r>
        <w:br/>
      </w:r>
      <w:r>
        <w:t xml:space="preserve">ТАФ таможенныя пошлины собираются у Бур- </w:t>
      </w:r>
      <w:r>
        <w:br/>
      </w:r>
      <w:r>
        <w:t xml:space="preserve">мистровъ на вфрЪ. 2672, п. 2.</w:t>
      </w:r>
    </w:p>
    <w:p>
      <w:pPr>
        <w:pStyle w:val="Normal"/>
      </w:pPr>
      <w:r>
        <w:t xml:space="preserve">Т. Х. (1757—1759) О клеймент въ Тамож- </w:t>
      </w:r>
      <w:r>
        <w:br/>
      </w:r>
      <w:r>
        <w:t xml:space="preserve">нахъ купленныхь изъ казны таваровъ. 7974,</w:t>
      </w:r>
    </w:p>
    <w:p>
      <w:pPr>
        <w:pStyle w:val="Normal"/>
      </w:pPr>
      <w:r>
        <w:t xml:space="preserve">Т. ХИ. (1744—1748) При Кяхтинскомь фор- </w:t>
      </w:r>
      <w:r>
        <w:br/>
      </w:r>
      <w:r>
        <w:t xml:space="preserve">пост, Верхотурской, Нерчинской и Ямышев- </w:t>
      </w:r>
      <w:r>
        <w:br/>
      </w:r>
      <w:r>
        <w:t xml:space="preserve">ской Таможняхь сдБлать особливое клеймо для </w:t>
      </w:r>
      <w:r>
        <w:br/>
      </w:r>
      <w:r>
        <w:t xml:space="preserve">клеймешя Китайскихь тозаровъ; печати при- </w:t>
      </w:r>
      <w:r>
        <w:br/>
      </w:r>
      <w:r>
        <w:t xml:space="preserve">лагать сургучемь на самыхь товарахъ, а не </w:t>
      </w:r>
      <w:r>
        <w:br/>
      </w:r>
      <w:r>
        <w:t xml:space="preserve">на оберткахт. 8876.</w:t>
      </w:r>
    </w:p>
    <w:p>
      <w:pPr>
        <w:pStyle w:val="Normal"/>
      </w:pPr>
      <w:r>
        <w:t xml:space="preserve">Т. ХИ. (1749 —1755) О клеймени въ пор- </w:t>
      </w:r>
      <w:r>
        <w:br/>
      </w:r>
      <w:r>
        <w:t xml:space="preserve">товыхь и пограпичвыхь ‘Таможняхь отпу- </w:t>
      </w:r>
      <w:r>
        <w:br/>
      </w:r>
      <w:r>
        <w:t xml:space="preserve">сваесмыхъ въ Росс:исые города товаровъ по- </w:t>
      </w:r>
      <w:r>
        <w:br/>
      </w:r>
      <w:r>
        <w:t xml:space="preserve">штучно, а не въ кинахъ, и объ озпачен!и въ </w:t>
      </w:r>
      <w:r>
        <w:br/>
      </w:r>
      <w:r>
        <w:t xml:space="preserve">выписяхь о товарахъ, клеймению не подлежа- </w:t>
      </w:r>
      <w:r>
        <w:br/>
      </w:r>
      <w:r>
        <w:t xml:space="preserve">щихъ. 9628. 9705. ы</w:t>
      </w:r>
    </w:p>
    <w:p>
      <w:pPr>
        <w:pStyle w:val="Normal"/>
      </w:pPr>
      <w:r>
        <w:t xml:space="preserve">Т. ХМ. (1754 — 1757) О клеймени товаровъ, </w:t>
      </w:r>
      <w:r>
        <w:br/>
      </w:r>
      <w:r>
        <w:t xml:space="preserve">привезенныхь до издавя указа 1755 Декабря </w:t>
      </w:r>
      <w:r>
        <w:br/>
      </w:r>
      <w:r>
        <w:t xml:space="preserve">20 таможенными печатями, для отвращешя </w:t>
      </w:r>
      <w:r>
        <w:br/>
      </w:r>
      <w:r>
        <w:t xml:space="preserve">подлога. 10182. 10568.—Привозные изъ - за </w:t>
      </w:r>
      <w:r>
        <w:br/>
      </w:r>
      <w:r>
        <w:t xml:space="preserve">границы товары клеймить въ Таможняхь одни- </w:t>
      </w:r>
      <w:r>
        <w:br/>
      </w:r>
      <w:r>
        <w:t xml:space="preserve">мн портовымн клеймами, а впутреннихъ клейм </w:t>
      </w:r>
      <w:r>
        <w:br/>
      </w:r>
      <w:r>
        <w:t xml:space="preserve">пе ставить. +0456.—ри досмотр въ Тамо- </w:t>
      </w:r>
      <w:r>
        <w:br/>
      </w:r>
      <w:r>
        <w:t xml:space="preserve">жияхь мягкой рухляди, связывать оную бун- </w:t>
      </w:r>
      <w:r>
        <w:br/>
      </w:r>
      <w:r>
        <w:t xml:space="preserve">тами, и прикладывать печати пе изъ сургучу, </w:t>
      </w:r>
      <w:r>
        <w:br/>
      </w:r>
      <w:r>
        <w:t xml:space="preserve">а свинцовыял. 10500.</w:t>
      </w:r>
    </w:p>
    <w:p>
      <w:pPr>
        <w:pStyle w:val="Normal"/>
      </w:pPr>
      <w:r>
        <w:t xml:space="preserve">Т. ХУ. (1758 — 1762) О заквлеймети въ </w:t>
      </w:r>
      <w:r>
        <w:br/>
      </w:r>
      <w:r>
        <w:t xml:space="preserve">течени опредфлепнаго срока всфхь вывезен- </w:t>
      </w:r>
      <w:r>
        <w:br/>
      </w:r>
      <w:r>
        <w:t xml:space="preserve">ныхь въ Малоросспо и Слободсве </w:t>
      </w:r>
      <w:r>
        <w:br/>
      </w:r>
      <w:r>
        <w:t xml:space="preserve">нностранныхъ товаровз. 10825.</w:t>
      </w:r>
    </w:p>
    <w:p>
      <w:pPr>
        <w:pStyle w:val="Normal"/>
      </w:pPr>
      <w:r>
        <w:t xml:space="preserve">Т. ХУШ. (1767—1769) О доставлеши въ Та- </w:t>
      </w:r>
      <w:r>
        <w:br/>
      </w:r>
      <w:r>
        <w:t xml:space="preserve">можпи штемпелей и о наблюдеши, чтобы на </w:t>
      </w:r>
      <w:r>
        <w:br/>
      </w:r>
      <w:r>
        <w:t xml:space="preserve">торарахъ клейма былин полныл. 15077.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польи</w:t>
      </w:r>
    </w:p>
    <w:p>
      <w:pPr>
        <w:pStyle w:val="Normal"/>
      </w:pPr>
      <w:r>
        <w:t xml:space="preserve">1058 РЕЭСТРЪ АЛФАВИТНЫЙ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Т. ХГХ. (1770 — 1774) Товары, привознмые </w:t>
      </w:r>
      <w:r>
        <w:br/>
      </w:r>
      <w:r>
        <w:t xml:space="preserve">Крымскими Татарами, являть для заклейменя </w:t>
      </w:r>
      <w:r>
        <w:br/>
      </w:r>
      <w:r>
        <w:t xml:space="preserve">учрежденнымь клеймомъ; а буде У кого ока- </w:t>
      </w:r>
      <w:r>
        <w:br/>
      </w:r>
      <w:r>
        <w:t xml:space="preserve">кутся неклейменье, то съ виновными посту- </w:t>
      </w:r>
      <w:r>
        <w:br/>
      </w:r>
      <w:r>
        <w:t xml:space="preserve">пать, какь съ провозителями утаенныхь отъ </w:t>
      </w:r>
      <w:r>
        <w:br/>
      </w:r>
      <w:r>
        <w:t xml:space="preserve">пошлинъ товаровь. 15656.—О переклеймени </w:t>
      </w:r>
      <w:r>
        <w:br/>
      </w:r>
      <w:r>
        <w:t xml:space="preserve">товаров и пропусквоныхь чрезъ БЪлорусскя </w:t>
      </w:r>
      <w:r>
        <w:br/>
      </w:r>
      <w:r>
        <w:t xml:space="preserve">границы ‘въ Россшо. 15894. — Учреждеше </w:t>
      </w:r>
      <w:r>
        <w:br/>
      </w:r>
      <w:r>
        <w:t xml:space="preserve">новаго штемпеля для клеймен1я товаровъ во</w:t>
      </w:r>
    </w:p>
    <w:p>
      <w:pPr>
        <w:pStyle w:val="Normal"/>
      </w:pPr>
      <w:r>
        <w:t xml:space="preserve">`всьхь Таможняхь по Польской и Турецкой </w:t>
      </w:r>
      <w:r>
        <w:br/>
      </w:r>
      <w:r>
        <w:t xml:space="preserve">границ. 15945, п. 20.</w:t>
      </w:r>
    </w:p>
    <w:p>
      <w:pPr>
        <w:pStyle w:val="Normal"/>
      </w:pPr>
      <w:r>
        <w:t xml:space="preserve">Т. ХХГ (1781 —1735) Штемпель для клейме- </w:t>
      </w:r>
      <w:r>
        <w:br/>
      </w:r>
      <w:r>
        <w:t xml:space="preserve">я въ Таможнахь товаровъ имфть въ вёр- </w:t>
      </w:r>
      <w:r>
        <w:br/>
      </w:r>
      <w:r>
        <w:t xml:space="preserve">ныхъ рувахъ. 15141, ГР. Л 39. — О на- </w:t>
      </w:r>
      <w:r>
        <w:br/>
      </w:r>
      <w:r>
        <w:t xml:space="preserve">блюдени въ городахъ со стороны Магистра- </w:t>
      </w:r>
      <w:r>
        <w:br/>
      </w:r>
      <w:r>
        <w:t xml:space="preserve">товъ и Управь Благочишя , чтобы никашя </w:t>
      </w:r>
      <w:r>
        <w:br/>
      </w:r>
      <w:r>
        <w:t xml:space="preserve">иностранныя матер безъ таможеннаго клей- </w:t>
      </w:r>
      <w:r>
        <w:br/>
      </w:r>
      <w:r>
        <w:t xml:space="preserve">ма продаваемы не были. 16665.</w:t>
      </w:r>
    </w:p>
    <w:p>
      <w:pPr>
        <w:pStyle w:val="Normal"/>
      </w:pPr>
      <w:r>
        <w:t xml:space="preserve">Т. ХХШ. (1789—1796) Сдьлать особые штем- </w:t>
      </w:r>
      <w:r>
        <w:br/>
      </w:r>
      <w:r>
        <w:t xml:space="preserve">пели для клеймевшя дозволенныхь къ привозу </w:t>
      </w:r>
      <w:r>
        <w:br/>
      </w:r>
      <w:r>
        <w:t xml:space="preserve">иностранныхь товаровъ, и разослать по всёмъ </w:t>
      </w:r>
      <w:r>
        <w:br/>
      </w:r>
      <w:r>
        <w:t xml:space="preserve">пограничнымь Таможнямъ. 16781, спа. 17.—О </w:t>
      </w:r>
      <w:r>
        <w:br/>
      </w:r>
      <w:r>
        <w:t xml:space="preserve">неконфисковаши иностранныхъ товаровъ, най- </w:t>
      </w:r>
      <w:r>
        <w:br/>
      </w:r>
      <w:r>
        <w:t xml:space="preserve">денныхь при осмотр въ первый разъ безь </w:t>
      </w:r>
      <w:r>
        <w:br/>
      </w:r>
      <w:r>
        <w:t xml:space="preserve">клейма, и о положен!и на оные новыхъ штем- </w:t>
      </w:r>
      <w:r>
        <w:br/>
      </w:r>
      <w:r>
        <w:t xml:space="preserve">пелей. 16800. — О клеймен!и рогатаго скота </w:t>
      </w:r>
      <w:r>
        <w:br/>
      </w:r>
      <w:r>
        <w:t xml:space="preserve">и лошадей, вымфниваемыхь на Сибирской ли- </w:t>
      </w:r>
      <w:r>
        <w:br/>
      </w:r>
      <w:r>
        <w:t xml:space="preserve">пи у Киргизъь-Кайсаковъ. 16907. — Обь о- </w:t>
      </w:r>
      <w:r>
        <w:br/>
      </w:r>
      <w:r>
        <w:t xml:space="preserve">смотр$ вЪ городахъ и на ярманкахъ иностран- </w:t>
      </w:r>
      <w:r>
        <w:br/>
      </w:r>
      <w:r>
        <w:t xml:space="preserve">ныхъ ноклейменыхь товаровъ и присылкф </w:t>
      </w:r>
      <w:r>
        <w:br/>
      </w:r>
      <w:r>
        <w:t xml:space="preserve">объ оныхъ ежегодно вБдомостей въ Сенатъ. </w:t>
      </w:r>
      <w:r>
        <w:br/>
      </w:r>
      <w:r>
        <w:t xml:space="preserve">16994. Шо упразднени Коммерцъ-Коллеги </w:t>
      </w:r>
      <w:r>
        <w:br/>
      </w:r>
      <w:r>
        <w:t xml:space="preserve">возложить на обязанность Экспединли Госу- </w:t>
      </w:r>
      <w:r>
        <w:br/>
      </w:r>
      <w:r>
        <w:t xml:space="preserve">дарственнаго Казначейства заготовлеше и раз- </w:t>
      </w:r>
      <w:r>
        <w:br/>
      </w:r>
      <w:r>
        <w:t xml:space="preserve">сылку таможенныхь штемпелей для кленмен!я </w:t>
      </w:r>
      <w:r>
        <w:br/>
      </w:r>
      <w:r>
        <w:t xml:space="preserve">товаровъ. 17510, п. 5.</w:t>
      </w:r>
    </w:p>
    <w:p>
      <w:pPr>
        <w:pStyle w:val="Normal"/>
      </w:pPr>
      <w:r>
        <w:t xml:space="preserve">Т.ХХУН. (1802—1805) О пломбироваши книгъ, </w:t>
      </w:r>
      <w:r>
        <w:br/>
      </w:r>
      <w:r>
        <w:t xml:space="preserve">вынисываемыхь Деритскимь Университетомъ. </w:t>
      </w:r>
      <w:r>
        <w:br/>
      </w:r>
      <w:r>
        <w:t xml:space="preserve">20460.</w:t>
      </w:r>
    </w:p>
    <w:p>
      <w:pPr>
        <w:pStyle w:val="Normal"/>
      </w:pPr>
      <w:r>
        <w:t xml:space="preserve">Т. ХУ. (1804—1805) Иностранные това- </w:t>
      </w:r>
      <w:r>
        <w:br/>
      </w:r>
      <w:r>
        <w:t xml:space="preserve">ры, найденные безе клейма, конфисковать, а съ </w:t>
      </w:r>
      <w:r>
        <w:br/>
      </w:r>
      <w:r>
        <w:t xml:space="preserve">виновными поступать по законамъ. 21577.</w:t>
      </w:r>
    </w:p>
    <w:p>
      <w:pPr>
        <w:pStyle w:val="Normal"/>
      </w:pPr>
      <w:r>
        <w:t xml:space="preserve">Т. ХХХ. (1817) О товарахъ, обращающихся </w:t>
      </w:r>
      <w:r>
        <w:br/>
      </w:r>
      <w:r>
        <w:t xml:space="preserve">въ продаж съ клеймами 1815 года. 26990.</w:t>
      </w:r>
    </w:p>
    <w:p>
      <w:pPr>
        <w:pStyle w:val="Normal"/>
      </w:pPr>
      <w:r>
        <w:t xml:space="preserve">Т. ХХХУЕ. (1819) Наказаше за поддфлку та- </w:t>
      </w:r>
      <w:r>
        <w:br/>
      </w:r>
      <w:r>
        <w:t xml:space="preserve">моженнаго ндейма. 28050, Гамож. Уст. Л |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4175.—0 клеймеши въ 'Таможняхь деревянныхь </w:t>
      </w:r>
      <w:r>
        <w:br/>
      </w:r>
      <w:r>
        <w:t xml:space="preserve">сосудовь съ привозными иностранными вод- </w:t>
      </w:r>
      <w:r>
        <w:br/>
      </w:r>
      <w:r>
        <w:t xml:space="preserve">ками. 28045.</w:t>
      </w:r>
    </w:p>
    <w:p>
      <w:pPr>
        <w:pStyle w:val="Normal"/>
      </w:pPr>
      <w:r>
        <w:t xml:space="preserve">Т. ХР. (1825) Объ учреждеши Коммисс!и по </w:t>
      </w:r>
      <w:r>
        <w:br/>
      </w:r>
      <w:r>
        <w:t xml:space="preserve">сдЪланнымь открыт!ямъ о фальщивомъ клейме- </w:t>
      </w:r>
      <w:r>
        <w:br/>
      </w:r>
      <w:r>
        <w:t xml:space="preserve">нши товаровъ. 50522.</w:t>
      </w:r>
    </w:p>
    <w:p>
      <w:pPr>
        <w:pStyle w:val="Normal"/>
      </w:pPr>
      <w:r>
        <w:t xml:space="preserve">ТАМОЖЕННОЕ УПРАВЛЕНТЕ.</w:t>
      </w:r>
    </w:p>
    <w:p>
      <w:pPr>
        <w:pStyle w:val="Normal"/>
      </w:pPr>
      <w:r>
        <w:t xml:space="preserve">Т. Г. (1649 — 1675) Таможенными сборами по </w:t>
      </w:r>
      <w:r>
        <w:br/>
      </w:r>
      <w:r>
        <w:t xml:space="preserve">мытамь вфдать мытчикамъь, по перевозамь </w:t>
      </w:r>
      <w:r>
        <w:br/>
      </w:r>
      <w:r>
        <w:t xml:space="preserve">перевозчикамь, а по мостамь мостовшикаме. </w:t>
      </w:r>
      <w:r>
        <w:br/>
      </w:r>
      <w:r>
        <w:t xml:space="preserve">Ул. ГХ. 2. Въ Головахь п цфловальникахъ </w:t>
      </w:r>
      <w:r>
        <w:br/>
      </w:r>
      <w:r>
        <w:t xml:space="preserve">при Таможняхъ въ городахъ и въ уфздахъ, въ </w:t>
      </w:r>
      <w:r>
        <w:br/>
      </w:r>
      <w:r>
        <w:t xml:space="preserve">Государевыхъ Дворцовыхъ селахъ и черныхъ </w:t>
      </w:r>
      <w:r>
        <w:br/>
      </w:r>
      <w:r>
        <w:t xml:space="preserve">волостяхь , кромБ посадскихь и казенныхъ </w:t>
      </w:r>
      <w:r>
        <w:br/>
      </w:r>
      <w:r>
        <w:t xml:space="preserve">крестьянъ, ничьимь людямь не быть; для </w:t>
      </w:r>
      <w:r>
        <w:br/>
      </w:r>
      <w:r>
        <w:t xml:space="preserve">управлешя ‘таможенныхь дфль въ Архан- </w:t>
      </w:r>
      <w:r>
        <w:br/>
      </w:r>
      <w:r>
        <w:t xml:space="preserve">гельскф быть Гостю съ товарищи. 408, Бо- </w:t>
      </w:r>
      <w:r>
        <w:br/>
      </w:r>
      <w:r>
        <w:t xml:space="preserve">вотор. Уст. п. 1.</w:t>
      </w:r>
    </w:p>
    <w:p>
      <w:pPr>
        <w:pStyle w:val="Normal"/>
      </w:pPr>
      <w:r>
        <w:t xml:space="preserve">Т. П. (1676 — 1688) Навазь большой Москов- </w:t>
      </w:r>
      <w:r>
        <w:br/>
      </w:r>
      <w:r>
        <w:t xml:space="preserve">ской Таможн$. 875.—Выбраннымь изъ купе- </w:t>
      </w:r>
      <w:r>
        <w:br/>
      </w:r>
      <w:r>
        <w:t xml:space="preserve">чества 'Таможеннымь Головамъ, ларечнымь и </w:t>
      </w:r>
      <w:r>
        <w:br/>
      </w:r>
      <w:r>
        <w:t xml:space="preserve">рядовымь цфловальникамь поступать во всемъ </w:t>
      </w:r>
      <w:r>
        <w:br/>
      </w:r>
      <w:r>
        <w:t xml:space="preserve">по Уставной грамот, по Новоторговому </w:t>
      </w:r>
      <w:r>
        <w:br/>
      </w:r>
      <w:r>
        <w:t xml:space="preserve">Уставу и Наказамь, каше даются Московской </w:t>
      </w:r>
      <w:r>
        <w:br/>
      </w:r>
      <w:r>
        <w:t xml:space="preserve">Большой Таможни н города Архангельска и </w:t>
      </w:r>
      <w:r>
        <w:br/>
      </w:r>
      <w:r>
        <w:t xml:space="preserve">Помфрныя Мытныя Избы Головамъ и цфловаль- </w:t>
      </w:r>
      <w:r>
        <w:br/>
      </w:r>
      <w:r>
        <w:t xml:space="preserve">никамъ. 876, п. 2.</w:t>
      </w:r>
    </w:p>
    <w:p>
      <w:pPr>
        <w:pStyle w:val="Normal"/>
      </w:pPr>
      <w:r>
        <w:t xml:space="preserve">Т. Ш. (1689 — 1699) Наказы ‘Таможенным </w:t>
      </w:r>
      <w:r>
        <w:br/>
      </w:r>
      <w:r>
        <w:t xml:space="preserve">Головамь о сборё пошлинъ съ города Вер- </w:t>
      </w:r>
      <w:r>
        <w:br/>
      </w:r>
      <w:r>
        <w:t xml:space="preserve">хотурья. 1445.— Въ Сибирскихь городахь. </w:t>
      </w:r>
      <w:r>
        <w:br/>
      </w:r>
      <w:r>
        <w:t xml:space="preserve">1476. — Въ Московской Таможнф. 1641.—У </w:t>
      </w:r>
      <w:r>
        <w:br/>
      </w:r>
      <w:r>
        <w:t xml:space="preserve">города Архангельска. 1687.</w:t>
      </w:r>
    </w:p>
    <w:p>
      <w:pPr>
        <w:pStyle w:val="Normal"/>
      </w:pPr>
      <w:r>
        <w:t xml:space="preserve">Т. У. (1715—1719) Поручеше управлешя Та- </w:t>
      </w:r>
      <w:r>
        <w:br/>
      </w:r>
      <w:r>
        <w:t xml:space="preserve">можень и всёхъ таможенныхь дфль Коммерцъ- </w:t>
      </w:r>
      <w:r>
        <w:br/>
      </w:r>
      <w:r>
        <w:t xml:space="preserve">Коллеги. 5518, ст. 9.—О опредфлен1и тамо- </w:t>
      </w:r>
      <w:r>
        <w:br/>
      </w:r>
      <w:r>
        <w:t xml:space="preserve">женныхь сборовь и пошлинъь Камеръ-Колле- </w:t>
      </w:r>
      <w:r>
        <w:br/>
      </w:r>
      <w:r>
        <w:t xml:space="preserve">ги. 5466, ст. 9.</w:t>
      </w:r>
    </w:p>
    <w:p>
      <w:pPr>
        <w:pStyle w:val="Normal"/>
      </w:pPr>
      <w:r>
        <w:t xml:space="preserve">Т. УТ. (1720 —1722) Инструкцая, данная изъ </w:t>
      </w:r>
      <w:r>
        <w:br/>
      </w:r>
      <w:r>
        <w:t xml:space="preserve">Коммерцъ-Коллеги ’Гаможеннымь Инспекто- </w:t>
      </w:r>
      <w:r>
        <w:br/>
      </w:r>
      <w:r>
        <w:t xml:space="preserve">рамъ. 4116. 4117.</w:t>
      </w:r>
    </w:p>
    <w:p>
      <w:pPr>
        <w:pStyle w:val="Normal"/>
      </w:pPr>
      <w:r>
        <w:t xml:space="preserve">Т. УИ. (1725—1727) Морской Торговый Регла- </w:t>
      </w:r>
      <w:r>
        <w:br/>
      </w:r>
      <w:r>
        <w:t xml:space="preserve">менть или Уставъ. 4451. :</w:t>
      </w:r>
    </w:p>
    <w:p>
      <w:pPr>
        <w:pStyle w:val="Normal"/>
      </w:pPr>
      <w:r>
        <w:t xml:space="preserve">Т. Х. (1757 — 1759) О назначеши при погра-</w:t>
      </w:r>
    </w:p>
    <w:p>
      <w:pPr>
        <w:pStyle w:val="Normal"/>
      </w:pPr>
      <w:r>
        <w:t xml:space="preserve">ничныхь Таможняхь особливыхь повытьевъ </w:t>
      </w:r>
      <w:r>
        <w:br/>
      </w:r>
      <w:r>
        <w:t xml:space="preserve">для внутреннихь оборовъ подь вфдомствомъ </w:t>
      </w:r>
      <w:r>
        <w:br/>
      </w:r>
      <w:r>
        <w:t xml:space="preserve">Камеръ-Коллеги. 7860.</w:t>
      </w:r>
    </w:p>
    <w:p>
      <w:pPr>
        <w:pStyle w:val="Normal"/>
      </w:pPr>
      <w:r>
        <w:t xml:space="preserve">Т. ХШ. (1749—1755) Регламенть о сбор по-</w:t>
      </w:r>
    </w:p>
    <w:p>
      <w:pPr>
        <w:pStyle w:val="Normal"/>
      </w:pPr>
      <w:r>
        <w:t xml:space="preserve">РЕЭСТРЪ АЛФАВИТНЫЙ 1659</w:t>
      </w:r>
    </w:p>
    <w:p>
      <w:pPr>
        <w:pStyle w:val="Normal"/>
      </w:pPr>
      <w:r>
        <w:t xml:space="preserve">9. </w:t>
      </w:r>
      <w:r>
        <w:br/>
      </w:r>
      <w:r>
        <w:t xml:space="preserve">шлинь при ОренбургЬ и въ Троицкой крёпо- </w:t>
      </w:r>
      <w:r>
        <w:br/>
      </w:r>
      <w:r>
        <w:t xml:space="preserve">сти. 10156.</w:t>
      </w:r>
    </w:p>
    <w:p>
      <w:pPr>
        <w:pStyle w:val="Normal"/>
      </w:pPr>
      <w:r>
        <w:t xml:space="preserve">Т. ХТУ. (1754 — 1757) Таможенный Уставъ </w:t>
      </w:r>
      <w:r>
        <w:br/>
      </w:r>
      <w:r>
        <w:t xml:space="preserve">1 Декабря 1755 года. 10486.</w:t>
      </w:r>
    </w:p>
    <w:p>
      <w:pPr>
        <w:pStyle w:val="Normal"/>
      </w:pPr>
      <w:r>
        <w:t xml:space="preserve">Т. ХУ. (1762—1764) Учреждеше Главной надъ </w:t>
      </w:r>
      <w:r>
        <w:br/>
      </w:r>
      <w:r>
        <w:t xml:space="preserve">таможенными сборами Каннелярли и инструк- </w:t>
      </w:r>
      <w:r>
        <w:br/>
      </w:r>
      <w:r>
        <w:t xml:space="preserve">ця оной. 11658. 11955.—Поручене надзо- </w:t>
      </w:r>
      <w:r>
        <w:br/>
      </w:r>
      <w:r>
        <w:t xml:space="preserve">ра надъ всми таможенными сборами Графу </w:t>
      </w:r>
      <w:r>
        <w:br/>
      </w:r>
      <w:r>
        <w:t xml:space="preserve">Миниху иинструкщя ему. 11975. — Штать </w:t>
      </w:r>
      <w:r>
        <w:br/>
      </w:r>
      <w:r>
        <w:t xml:space="preserve">Главной надъ таможенными сборами Канцеля- </w:t>
      </w:r>
      <w:r>
        <w:br/>
      </w:r>
      <w:r>
        <w:t xml:space="preserve">р1и. 12045.—Инструкшя С. Петербургской </w:t>
      </w:r>
      <w:r>
        <w:br/>
      </w:r>
      <w:r>
        <w:t xml:space="preserve">портовой Таможн$. 12224. — Инструкшя </w:t>
      </w:r>
      <w:r>
        <w:br/>
      </w:r>
      <w:r>
        <w:t xml:space="preserve">всфмь портовымь Таможнямь. 12225. |</w:t>
      </w:r>
    </w:p>
    <w:p>
      <w:pPr>
        <w:pStyle w:val="Normal"/>
      </w:pPr>
      <w:r>
        <w:t xml:space="preserve">Т. ХУШ. (1767 — 1769) Рижсни Лицентный </w:t>
      </w:r>
      <w:r>
        <w:br/>
      </w:r>
      <w:r>
        <w:t xml:space="preserve">Уставъ и инструкши для всьхъ таможенныхь </w:t>
      </w:r>
      <w:r>
        <w:br/>
      </w:r>
      <w:r>
        <w:t xml:space="preserve">чиновъ и служителей, въ ономь положенныхъ. </w:t>
      </w:r>
      <w:r>
        <w:br/>
      </w:r>
      <w:r>
        <w:t xml:space="preserve">15118.</w:t>
      </w:r>
    </w:p>
    <w:p>
      <w:pPr>
        <w:pStyle w:val="Normal"/>
      </w:pPr>
      <w:r>
        <w:t xml:space="preserve">Т. ХХ. (1770—1774) Инструкюшя изъ Глав- </w:t>
      </w:r>
      <w:r>
        <w:br/>
      </w:r>
      <w:r>
        <w:t xml:space="preserve">ной надь таможенными сборами Ванцеляр!и </w:t>
      </w:r>
      <w:r>
        <w:br/>
      </w:r>
      <w:r>
        <w:t xml:space="preserve">Надзнрателю оной. 15821.</w:t>
      </w:r>
    </w:p>
    <w:p>
      <w:pPr>
        <w:pStyle w:val="Normal"/>
      </w:pPr>
      <w:r>
        <w:t xml:space="preserve">Т. ХХ. (1775—1780) Штать Главной надь та- </w:t>
      </w:r>
      <w:r>
        <w:br/>
      </w:r>
      <w:r>
        <w:t xml:space="preserve">моженными сборами Канцелярш. 14524. — </w:t>
      </w:r>
      <w:r>
        <w:br/>
      </w:r>
      <w:r>
        <w:t xml:space="preserve">О поручеши ’Гаможень въ вфдомство Гене- </w:t>
      </w:r>
      <w:r>
        <w:br/>
      </w:r>
      <w:r>
        <w:t xml:space="preserve">ралъ-Губернаторовь и Гражданскихь Губер- </w:t>
      </w:r>
      <w:r>
        <w:br/>
      </w:r>
      <w:r>
        <w:t xml:space="preserve">паторовъ. 15074, п. 1.</w:t>
      </w:r>
    </w:p>
    <w:p>
      <w:pPr>
        <w:pStyle w:val="Normal"/>
      </w:pPr>
      <w:r>
        <w:t xml:space="preserve">Т. ХХ! (1781—1785) Обращеше надзора за </w:t>
      </w:r>
      <w:r>
        <w:br/>
      </w:r>
      <w:r>
        <w:t xml:space="preserve">таможенными дфлами въ вфдомство % Экспе- </w:t>
      </w:r>
      <w:r>
        <w:br/>
      </w:r>
      <w:r>
        <w:t xml:space="preserve">дици при Казенныхь Палатахъ. 15141. ТУ. </w:t>
      </w:r>
      <w:r>
        <w:br/>
      </w:r>
      <w:r>
        <w:t xml:space="preserve">56.</w:t>
      </w:r>
    </w:p>
    <w:p>
      <w:pPr>
        <w:pStyle w:val="Normal"/>
      </w:pPr>
      <w:r>
        <w:t xml:space="preserve">Т. ХХ. (1789—1796) Объ упразднена Ком- </w:t>
      </w:r>
      <w:r>
        <w:br/>
      </w:r>
      <w:r>
        <w:t xml:space="preserve">мерцъ-Коллеги и распредфлеши дфлъ въ при- </w:t>
      </w:r>
      <w:r>
        <w:br/>
      </w:r>
      <w:r>
        <w:t xml:space="preserve">надлежания по матерямь мфста; о немедлен- </w:t>
      </w:r>
      <w:r>
        <w:br/>
      </w:r>
      <w:r>
        <w:t xml:space="preserve">ной передачз внутренняго управления Тамо- </w:t>
      </w:r>
      <w:r>
        <w:br/>
      </w:r>
      <w:r>
        <w:t xml:space="preserve">жень и состоявшихъ въ вБдомств5 Коммерцъ- </w:t>
      </w:r>
      <w:r>
        <w:br/>
      </w:r>
      <w:r>
        <w:t xml:space="preserve">Коллейи маклеровъ подъ начальство и рас- </w:t>
      </w:r>
      <w:r>
        <w:br/>
      </w:r>
      <w:r>
        <w:t xml:space="preserve">поряжеше Казенныхъ Палать; о заготовлени </w:t>
      </w:r>
      <w:r>
        <w:br/>
      </w:r>
      <w:r>
        <w:t xml:space="preserve">и доставлен въ. портовыя и пограничныя </w:t>
      </w:r>
      <w:r>
        <w:br/>
      </w:r>
      <w:r>
        <w:t xml:space="preserve">Таможни штемпелей отъ Экспедиийи по дол- </w:t>
      </w:r>
      <w:r>
        <w:br/>
      </w:r>
      <w:r>
        <w:t xml:space="preserve">ности Государственнаго Казначел, и о сочи- </w:t>
      </w:r>
      <w:r>
        <w:br/>
      </w:r>
      <w:r>
        <w:t xml:space="preserve">пени. генеральныхь по всему Государству </w:t>
      </w:r>
      <w:r>
        <w:br/>
      </w:r>
      <w:r>
        <w:t xml:space="preserve">балансовь о таможенномь сборЪ въ Экспеди- </w:t>
      </w:r>
      <w:r>
        <w:br/>
      </w:r>
      <w:r>
        <w:t xml:space="preserve">ции о Государственныхь доходахъ. 17510.</w:t>
      </w:r>
    </w:p>
    <w:p>
      <w:pPr>
        <w:pStyle w:val="Normal"/>
      </w:pPr>
      <w:r>
        <w:t xml:space="preserve">Т. ХХМ. (1796 — 1797) Упразднеше состолв-</w:t>
      </w:r>
    </w:p>
    <w:p>
      <w:pPr>
        <w:pStyle w:val="Normal"/>
      </w:pPr>
      <w:r>
        <w:t xml:space="preserve">шихь при Казенныхь Палатахь таможен- </w:t>
      </w:r>
      <w:r>
        <w:br/>
      </w:r>
      <w:r>
        <w:t xml:space="preserve">ныхъ Экспедиции и обращеше Таможень съ </w:t>
      </w:r>
      <w:r>
        <w:br/>
      </w:r>
      <w:r>
        <w:t xml:space="preserve">заставами и прочимъь, кь тому принадлежа- </w:t>
      </w:r>
      <w:r>
        <w:br/>
      </w:r>
      <w:r>
        <w:t xml:space="preserve">иисиь, по прежнему, въ вфдеше Коммерцъ-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Коллеги, 17567,—Упразднеше Главной падъ </w:t>
      </w:r>
      <w:r>
        <w:br/>
      </w:r>
      <w:r>
        <w:t xml:space="preserve">таможенными сборами Каннеляр!и. 17807.</w:t>
      </w:r>
    </w:p>
    <w:p>
      <w:pPr>
        <w:pStyle w:val="Normal"/>
      </w:pPr>
      <w:r>
        <w:t xml:space="preserve">Т. ХХУ. (1798—1799) Инструвия изъ Госу-</w:t>
      </w:r>
    </w:p>
    <w:p>
      <w:pPr>
        <w:pStyle w:val="Normal"/>
      </w:pPr>
      <w:r>
        <w:t xml:space="preserve">дарственной Коммерцъ - Коллегт ри </w:t>
      </w:r>
      <w:r>
        <w:br/>
      </w:r>
      <w:r>
        <w:t xml:space="preserve">нымъ Таможнямъ и заставамъ. 1880</w:t>
      </w:r>
    </w:p>
    <w:p>
      <w:pPr>
        <w:pStyle w:val="Normal"/>
      </w:pPr>
      <w:r>
        <w:t xml:space="preserve">Т. ХХУИ. (1802—1805) Обращеше и</w:t>
      </w:r>
    </w:p>
    <w:p>
      <w:pPr>
        <w:pStyle w:val="Normal"/>
      </w:pPr>
      <w:r>
        <w:t xml:space="preserve">ш1я Таможень въ вфдене Министра Коммер- </w:t>
      </w:r>
      <w:r>
        <w:br/>
      </w:r>
      <w:r>
        <w:t xml:space="preserve">ци. 20406, ст. РЁ</w:t>
      </w:r>
    </w:p>
    <w:p>
      <w:pPr>
        <w:pStyle w:val="Normal"/>
      </w:pPr>
      <w:r>
        <w:t xml:space="preserve">Т. ХХХ. (1806— 1807) Обращеше всего та-</w:t>
      </w:r>
    </w:p>
    <w:p>
      <w:pPr>
        <w:pStyle w:val="Normal"/>
      </w:pPr>
      <w:r>
        <w:t xml:space="preserve">моженнаго присмотра по берегамь Азовскаго </w:t>
      </w:r>
      <w:r>
        <w:br/>
      </w:r>
      <w:r>
        <w:t xml:space="preserve">моря въ вфдене о ТГрадоначаль- </w:t>
      </w:r>
      <w:r>
        <w:br/>
      </w:r>
      <w:r>
        <w:t xml:space="preserve">ника. 22675.</w:t>
      </w:r>
    </w:p>
    <w:p>
      <w:pPr>
        <w:pStyle w:val="Normal"/>
      </w:pPr>
      <w:r>
        <w:t xml:space="preserve">Т. ХХХ. (1810 — 1811) Упраздневне Минв-</w:t>
      </w:r>
    </w:p>
    <w:p>
      <w:pPr>
        <w:pStyle w:val="Normal"/>
      </w:pPr>
      <w:r>
        <w:t xml:space="preserve">стерства Коммерци и обращене управленя </w:t>
      </w:r>
      <w:r>
        <w:br/>
      </w:r>
      <w:r>
        <w:t xml:space="preserve">'Таможень въ составь Министерства Финан- </w:t>
      </w:r>
      <w:r>
        <w:br/>
      </w:r>
      <w:r>
        <w:t xml:space="preserve">совъ. 24507, Л 8 м 9.24526, Отд. ИТГ. </w:t>
      </w:r>
      <w:r>
        <w:br/>
      </w:r>
      <w:r>
        <w:t xml:space="preserve">п.5.—Учреждеше таможеннаго управлешя по </w:t>
      </w:r>
      <w:r>
        <w:br/>
      </w:r>
      <w:r>
        <w:t xml:space="preserve">Европейской торговлБ. 24684. — Составъ и </w:t>
      </w:r>
      <w:r>
        <w:br/>
      </w:r>
      <w:r>
        <w:t xml:space="preserve">предметы те Внъшней "Торговли.</w:t>
      </w:r>
    </w:p>
    <w:p>
      <w:pPr>
        <w:pStyle w:val="Normal"/>
      </w:pPr>
      <w:r>
        <w:t xml:space="preserve">24688, Гл. [Х.— Упразднене Энспедиши</w:t>
      </w:r>
    </w:p>
    <w:p>
      <w:pPr>
        <w:pStyle w:val="Normal"/>
      </w:pPr>
      <w:r>
        <w:t xml:space="preserve">таможеннаго п Бъфлостокской Обла- </w:t>
      </w:r>
      <w:r>
        <w:br/>
      </w:r>
      <w:r>
        <w:t xml:space="preserve">ти. 24825. — Объ упразднеши Коммерцъ- </w:t>
      </w:r>
      <w:r>
        <w:br/>
      </w:r>
      <w:r>
        <w:t xml:space="preserve">Коллени н открыт! временнахо ел Департа- </w:t>
      </w:r>
      <w:r>
        <w:br/>
      </w:r>
      <w:r>
        <w:t xml:space="preserve">мента. 24958.</w:t>
      </w:r>
    </w:p>
    <w:p>
      <w:pPr>
        <w:pStyle w:val="Normal"/>
      </w:pPr>
      <w:r>
        <w:t xml:space="preserve">Т. ХХХИ. (1812—1814) Объ упразднеши вре-</w:t>
      </w:r>
    </w:p>
    <w:p>
      <w:pPr>
        <w:pStyle w:val="Normal"/>
      </w:pPr>
      <w:r>
        <w:t xml:space="preserve">меннаго Департамента Министерства Коммер- </w:t>
      </w:r>
      <w:r>
        <w:br/>
      </w:r>
      <w:r>
        <w:t xml:space="preserve">Ци иоткрыт1и Департамента Внфшней Тор- </w:t>
      </w:r>
      <w:r>
        <w:br/>
      </w:r>
      <w:r>
        <w:t xml:space="preserve">товли, коему подчинено все управлене по </w:t>
      </w:r>
      <w:r>
        <w:br/>
      </w:r>
      <w:r>
        <w:t xml:space="preserve">таможенной части. 24955.—0Объ отношешяхь, </w:t>
      </w:r>
      <w:r>
        <w:br/>
      </w:r>
      <w:r>
        <w:t xml:space="preserve">въ какихъ паходиться должень Начальвикъ </w:t>
      </w:r>
      <w:r>
        <w:br/>
      </w:r>
      <w:r>
        <w:t xml:space="preserve">Одесскато Таможеннаго Округа къ тамошиему </w:t>
      </w:r>
      <w:r>
        <w:br/>
      </w:r>
      <w:r>
        <w:t xml:space="preserve">Градоначальнику и Военному Губернатору, </w:t>
      </w:r>
      <w:r>
        <w:br/>
      </w:r>
      <w:r>
        <w:t xml:space="preserve">по возложеши на Феодос1йскаго в ’Гаганрог- </w:t>
      </w:r>
      <w:r>
        <w:br/>
      </w:r>
      <w:r>
        <w:t xml:space="preserve">скаго Градоначальниковь обязанностей На- </w:t>
      </w:r>
      <w:r>
        <w:br/>
      </w:r>
      <w:r>
        <w:t xml:space="preserve">чальниковъ тамошнихь Таможенныхь Окру- </w:t>
      </w:r>
      <w:r>
        <w:br/>
      </w:r>
      <w:r>
        <w:t xml:space="preserve">говъ. 25068.— Учреждеше Контрольнаго Та- </w:t>
      </w:r>
      <w:r>
        <w:br/>
      </w:r>
      <w:r>
        <w:t xml:space="preserve">моженнаго Управленя по сухопутной гранн- </w:t>
      </w:r>
      <w:r>
        <w:br/>
      </w:r>
      <w:r>
        <w:t xml:space="preserve">ц$. 25146.—О продолжеши назначеннаго для </w:t>
      </w:r>
      <w:r>
        <w:br/>
      </w:r>
      <w:r>
        <w:t xml:space="preserve">Контрольныхъ Таможень срока. 25499.25655.</w:t>
      </w:r>
    </w:p>
    <w:p>
      <w:pPr>
        <w:pStyle w:val="Normal"/>
      </w:pPr>
      <w:r>
        <w:t xml:space="preserve">Т. ХХХШ. (1815 — 1816) Обь уничтожени</w:t>
      </w:r>
    </w:p>
    <w:p>
      <w:pPr>
        <w:pStyle w:val="Normal"/>
      </w:pPr>
      <w:r>
        <w:t xml:space="preserve">контрольных Таможеньи всего Контрольнаго </w:t>
      </w:r>
      <w:r>
        <w:br/>
      </w:r>
      <w:r>
        <w:t xml:space="preserve">Управленя. 25902.</w:t>
      </w:r>
    </w:p>
    <w:p>
      <w:pPr>
        <w:pStyle w:val="Normal"/>
      </w:pPr>
      <w:r>
        <w:t xml:space="preserve">Т. ХХХГУ. (1817) Таможенный Уставъь по</w:t>
      </w:r>
    </w:p>
    <w:p>
      <w:pPr>
        <w:pStyle w:val="Normal"/>
      </w:pPr>
      <w:r>
        <w:t xml:space="preserve">Азатской торговл. 26894.</w:t>
      </w:r>
    </w:p>
    <w:p>
      <w:pPr>
        <w:pStyle w:val="Normal"/>
      </w:pPr>
      <w:r>
        <w:t xml:space="preserve">Т. ХХХУ. (1518) Учреждеше въ ВаршавЪ Пра-</w:t>
      </w:r>
    </w:p>
    <w:p>
      <w:pPr>
        <w:pStyle w:val="Normal"/>
      </w:pPr>
      <w:r>
        <w:t xml:space="preserve">влен!я Росс!скихъ таможенныхь и торговыхъ</w:t>
      </w:r>
    </w:p>
    <w:p>
      <w:pPr>
        <w:pStyle w:val="Normal"/>
      </w:pPr>
      <w:r>
        <w:t xml:space="preserve">Аль. 27549. </w:t>
      </w:r>
      <w:r>
        <w:br/>
      </w:r>
      <w:r>
        <w:t xml:space="preserve">%</w:t>
      </w:r>
    </w:p>
    <w:p>
      <w:pPr>
        <w:pStyle w:val="Normal"/>
      </w:pPr>
      <w:r>
        <w:t xml:space="preserve">1060 </w:t>
      </w:r>
      <w:r>
        <w:br/>
      </w:r>
      <w:r>
        <w:t xml:space="preserve">Г.</w:t>
      </w:r>
    </w:p>
    <w:p>
      <w:pPr>
        <w:pStyle w:val="Normal"/>
      </w:pPr>
      <w:r>
        <w:t xml:space="preserve">Т. ХХХУ\. (1819) Таможенный Уставъ по Евро- </w:t>
      </w:r>
      <w:r>
        <w:br/>
      </w:r>
      <w:r>
        <w:t xml:space="preserve">пейской торговл$. 28050.</w:t>
      </w:r>
    </w:p>
    <w:p>
      <w:pPr>
        <w:pStyle w:val="Normal"/>
      </w:pPr>
      <w:r>
        <w:t xml:space="preserve">Т. ХХХУИИ. (1822 — 1825) Объ упразднен </w:t>
      </w:r>
      <w:r>
        <w:br/>
      </w:r>
      <w:r>
        <w:t xml:space="preserve">Росс!йсваго Таможеннаго Управлешя въ Цар- </w:t>
      </w:r>
      <w:r>
        <w:br/>
      </w:r>
      <w:r>
        <w:t xml:space="preserve">ств5 Польскомъ. 28989.</w:t>
      </w:r>
    </w:p>
    <w:p>
      <w:pPr>
        <w:pStyle w:val="Normal"/>
      </w:pPr>
      <w:r>
        <w:t xml:space="preserve">См. также: В АмЕРЪ-К оллЕГая. КомМмЕРЦЪ- </w:t>
      </w:r>
      <w:r>
        <w:br/>
      </w:r>
      <w:r>
        <w:t xml:space="preserve">Коллестя. Министерство Коммерцти. </w:t>
      </w:r>
      <w:r>
        <w:br/>
      </w:r>
      <w:r>
        <w:t xml:space="preserve">Министерство Финансовъ. Таможни. </w:t>
      </w:r>
      <w:r>
        <w:br/>
      </w:r>
      <w:r>
        <w:t xml:space="preserve">ТАМОЖЕННЫЕ ЧИНОВНИКИ, СЛУЖИТЕЛИ И </w:t>
      </w:r>
      <w:r>
        <w:br/>
      </w:r>
      <w:r>
        <w:t xml:space="preserve">СТРАЖА.</w:t>
      </w:r>
    </w:p>
    <w:p>
      <w:pPr>
        <w:pStyle w:val="Normal"/>
      </w:pPr>
      <w:r>
        <w:t xml:space="preserve">ТАМОЖЕННЫЕ ДОКУМЕНТЫ.</w:t>
      </w:r>
    </w:p>
    <w:p>
      <w:pPr>
        <w:pStyle w:val="Normal"/>
      </w:pPr>
      <w:r>
        <w:t xml:space="preserve">1. Гаможенныя вытиси-</w:t>
      </w:r>
    </w:p>
    <w:p>
      <w:pPr>
        <w:pStyle w:val="Normal"/>
      </w:pPr>
      <w:r>
        <w:t xml:space="preserve">Т. Г. (1649 — 1675) Па товары, покупаемые </w:t>
      </w:r>
      <w:r>
        <w:br/>
      </w:r>
      <w:r>
        <w:t xml:space="preserve">иноземцами у Русскихь, давать Головамь съ </w:t>
      </w:r>
      <w:r>
        <w:br/>
      </w:r>
      <w:r>
        <w:t xml:space="preserve">таможенныхь книгь выписи за подписомь и </w:t>
      </w:r>
      <w:r>
        <w:br/>
      </w:r>
      <w:r>
        <w:t xml:space="preserve">печатью. 552.</w:t>
      </w:r>
    </w:p>
    <w:p>
      <w:pPr>
        <w:pStyle w:val="Normal"/>
      </w:pPr>
      <w:r>
        <w:t xml:space="preserve">Т. И. (1676—1638) На товары, отправляемые </w:t>
      </w:r>
      <w:r>
        <w:br/>
      </w:r>
      <w:r>
        <w:t xml:space="preserve">Гостьми и торговыми людьми изъ Москвы въ </w:t>
      </w:r>
      <w:r>
        <w:br/>
      </w:r>
      <w:r>
        <w:t xml:space="preserve">друге города и уфзды, давать таможенныя </w:t>
      </w:r>
      <w:r>
        <w:br/>
      </w:r>
      <w:r>
        <w:t xml:space="preserve">профзжя выписи за подписомъ и м6 сячною </w:t>
      </w:r>
      <w:r>
        <w:br/>
      </w:r>
      <w:r>
        <w:t xml:space="preserve">таможенною печатью. 875.—Кавя вышиси за- </w:t>
      </w:r>
      <w:r>
        <w:br/>
      </w:r>
      <w:r>
        <w:t xml:space="preserve">читать въ платежь пошлинъ. 876, 10. 72.—Та- </w:t>
      </w:r>
      <w:r>
        <w:br/>
      </w:r>
      <w:r>
        <w:t xml:space="preserve">моженныя выписи, представляемыя въ Таможни </w:t>
      </w:r>
      <w:r>
        <w:br/>
      </w:r>
      <w:r>
        <w:t xml:space="preserve">изъ Новгородаи пригородовъ для зачета упла- </w:t>
      </w:r>
      <w:r>
        <w:br/>
      </w:r>
      <w:r>
        <w:t xml:space="preserve">ченныхь пошлинъ, клеить въ столбцы и пред- </w:t>
      </w:r>
      <w:r>
        <w:br/>
      </w:r>
      <w:r>
        <w:t xml:space="preserve">ставлять кь отчету въ Приказную Палату. </w:t>
      </w:r>
      <w:r>
        <w:br/>
      </w:r>
      <w:r>
        <w:t xml:space="preserve">882.—0Объ исправномъ озпачеш!и въ таможен- </w:t>
      </w:r>
      <w:r>
        <w:br/>
      </w:r>
      <w:r>
        <w:t xml:space="preserve">ныхъ выпнсяхь мёры и вфса товаровъ. 1027. </w:t>
      </w:r>
      <w:r>
        <w:br/>
      </w:r>
      <w:r>
        <w:t xml:space="preserve">1048.-—О запискв таможенныхь выписей въ </w:t>
      </w:r>
      <w:r>
        <w:br/>
      </w:r>
      <w:r>
        <w:t xml:space="preserve">таможенныя книги; © позБрё$ оныхъ при счеть </w:t>
      </w:r>
      <w:r>
        <w:br/>
      </w:r>
      <w:r>
        <w:t xml:space="preserve">таможенных Головъ, при обревизоваши. 1045.</w:t>
      </w:r>
    </w:p>
    <w:p>
      <w:pPr>
        <w:pStyle w:val="Normal"/>
      </w:pPr>
      <w:r>
        <w:t xml:space="preserve">Т. Ш. (1689—1699) О дач таможенпыхъ вы- </w:t>
      </w:r>
      <w:r>
        <w:br/>
      </w:r>
      <w:r>
        <w:t xml:space="preserve">писей на провозъ въ Москву иностраннымь </w:t>
      </w:r>
      <w:r>
        <w:br/>
      </w:r>
      <w:r>
        <w:t xml:space="preserve">Резидентамь и Русскчиь подданнымъ, для </w:t>
      </w:r>
      <w:r>
        <w:br/>
      </w:r>
      <w:r>
        <w:t xml:space="preserve">своего продовольств!я зипъ, сахару ип проч. </w:t>
      </w:r>
      <w:r>
        <w:br/>
      </w:r>
      <w:r>
        <w:t xml:space="preserve">1575.—Подтверждеше о подробномъ обозна- </w:t>
      </w:r>
      <w:r>
        <w:br/>
      </w:r>
      <w:r>
        <w:t xml:space="preserve">чен1и въ таможенныхь выписяхъ рода, каче- </w:t>
      </w:r>
      <w:r>
        <w:br/>
      </w:r>
      <w:r>
        <w:t xml:space="preserve">ства и цны товаровъ и запрещене давать, </w:t>
      </w:r>
      <w:r>
        <w:br/>
      </w:r>
      <w:r>
        <w:t xml:space="preserve">или данных въ другихъ мёстахь глухо вы- </w:t>
      </w:r>
      <w:r>
        <w:br/>
      </w:r>
      <w:r>
        <w:t xml:space="preserve">писи зачитать въпошлину. 1599. 1425. 1452. </w:t>
      </w:r>
      <w:r>
        <w:br/>
      </w:r>
      <w:r>
        <w:t xml:space="preserve">1474, п. 7. 1600. 1654, п. №7. и Т. УТ. </w:t>
      </w:r>
      <w:r>
        <w:br/>
      </w:r>
      <w:r>
        <w:t xml:space="preserve">1795, ст. 30 и 60. 1815.—0О выдачв ино- </w:t>
      </w:r>
      <w:r>
        <w:br/>
      </w:r>
      <w:r>
        <w:t xml:space="preserve">земпамъ таможенныхь вынтисей при ввоз ино- </w:t>
      </w:r>
      <w:r>
        <w:br/>
      </w:r>
      <w:r>
        <w:t xml:space="preserve">странныхъ и при закупкь Росс1Искихь това- </w:t>
      </w:r>
      <w:r>
        <w:br/>
      </w:r>
      <w:r>
        <w:t xml:space="preserve">ровъ. 1467.— Объ отиускныхь таможенныхь </w:t>
      </w:r>
      <w:r>
        <w:br/>
      </w:r>
      <w:r>
        <w:t xml:space="preserve">выписяхъ на провозъь ефимковъ и па товары, </w:t>
      </w:r>
      <w:r>
        <w:br/>
      </w:r>
      <w:r>
        <w:t xml:space="preserve">купленные на деньги, выданныя изъ казны за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7:</w:t>
      </w:r>
    </w:p>
    <w:p>
      <w:pPr>
        <w:pStyle w:val="Normal"/>
      </w:pPr>
      <w:r>
        <w:t xml:space="preserve">проданные въ оную ефлмки. 1519.—-О тамо- </w:t>
      </w:r>
      <w:r>
        <w:br/>
      </w:r>
      <w:r>
        <w:t xml:space="preserve">женныхъ выписяхь на товары, провозимые въ </w:t>
      </w:r>
      <w:r>
        <w:br/>
      </w:r>
      <w:r>
        <w:t xml:space="preserve">Китай. 1613.— О зачетВ таможениыхь вы- </w:t>
      </w:r>
      <w:r>
        <w:br/>
      </w:r>
      <w:r>
        <w:t xml:space="preserve">писей въ платежь пошлинъ; о выписяхь па </w:t>
      </w:r>
      <w:r>
        <w:br/>
      </w:r>
      <w:r>
        <w:t xml:space="preserve">отпускные товары и поверстномь срокб для </w:t>
      </w:r>
      <w:r>
        <w:br/>
      </w:r>
      <w:r>
        <w:t xml:space="preserve">представлешя оныхъ. 1641, п. 25, 26, 27, </w:t>
      </w:r>
      <w:r>
        <w:br/>
      </w:r>
      <w:r>
        <w:t xml:space="preserve">58 ш 35. 1687, п. 2%.—Запрещеше зачитать </w:t>
      </w:r>
      <w:r>
        <w:br/>
      </w:r>
      <w:r>
        <w:t xml:space="preserve">въ платежъ пошлииъ таможенных вышиси, дан- </w:t>
      </w:r>
      <w:r>
        <w:br/>
      </w:r>
      <w:r>
        <w:t xml:space="preserve">ныя въ городахъ Харьковскаго полка. 1709.</w:t>
      </w:r>
    </w:p>
    <w:p>
      <w:pPr>
        <w:pStyle w:val="Normal"/>
      </w:pPr>
      <w:r>
        <w:t xml:space="preserve">Т. ГУ. (1700—1712) Взысканте съ провозащихь </w:t>
      </w:r>
      <w:r>
        <w:br/>
      </w:r>
      <w:r>
        <w:t xml:space="preserve">товары, неозначенные въ пропускныхьъ тамо- </w:t>
      </w:r>
      <w:r>
        <w:br/>
      </w:r>
      <w:r>
        <w:t xml:space="preserve">женныхъ выписяхъ. 1819, п. 5.— Правила для </w:t>
      </w:r>
      <w:r>
        <w:br/>
      </w:r>
      <w:r>
        <w:t xml:space="preserve">выдачи выписей на отвозные товары. 1987.</w:t>
      </w:r>
    </w:p>
    <w:p>
      <w:pPr>
        <w:pStyle w:val="Normal"/>
      </w:pPr>
      <w:r>
        <w:t xml:space="preserve">Т. УТ. (1720—1722) О выдач таможенныхь </w:t>
      </w:r>
      <w:r>
        <w:br/>
      </w:r>
      <w:r>
        <w:t xml:space="preserve">выписей на товары, провозимые изъ Малорос- </w:t>
      </w:r>
      <w:r>
        <w:br/>
      </w:r>
      <w:r>
        <w:t xml:space="preserve">си въ С. Петербургь. 5672, Л 5, 5.</w:t>
      </w:r>
    </w:p>
    <w:p>
      <w:pPr>
        <w:pStyle w:val="Normal"/>
      </w:pPr>
      <w:r>
        <w:t xml:space="preserve">Т. Х. (1757—1759) О выдачв и предъявлеши </w:t>
      </w:r>
      <w:r>
        <w:br/>
      </w:r>
      <w:r>
        <w:t xml:space="preserve">таможенныхь выписей на товары. 7207, п. </w:t>
      </w:r>
      <w:r>
        <w:br/>
      </w:r>
      <w:r>
        <w:t xml:space="preserve">1%, 15, 17, 20, 21.</w:t>
      </w:r>
    </w:p>
    <w:p>
      <w:pPr>
        <w:pStyle w:val="Normal"/>
      </w:pPr>
      <w:r>
        <w:t xml:space="preserve">Т. ХПИ. (1744 — 1748) Выписи на товары пи- </w:t>
      </w:r>
      <w:r>
        <w:br/>
      </w:r>
      <w:r>
        <w:t xml:space="preserve">сать на цфломъ листБ гербовой бумаги и па </w:t>
      </w:r>
      <w:r>
        <w:br/>
      </w:r>
      <w:r>
        <w:t xml:space="preserve">каждое лицо особо. 9507.</w:t>
      </w:r>
    </w:p>
    <w:p>
      <w:pPr>
        <w:pStyle w:val="Normal"/>
      </w:pPr>
      <w:r>
        <w:t xml:space="preserve">Т. хш. (1749 — 1755) Объ означеши въ та- </w:t>
      </w:r>
      <w:r>
        <w:br/>
      </w:r>
      <w:r>
        <w:t xml:space="preserve">моженныхъ выписяхъ товаровъ, клеймению не </w:t>
      </w:r>
      <w:r>
        <w:br/>
      </w:r>
      <w:r>
        <w:t xml:space="preserve">подлежащихь. 9628.— Запрещене выдавать </w:t>
      </w:r>
      <w:r>
        <w:br/>
      </w:r>
      <w:r>
        <w:t xml:space="preserve">таможенный выписи на рыбу треску всфмъ </w:t>
      </w:r>
      <w:r>
        <w:br/>
      </w:r>
      <w:r>
        <w:t xml:space="preserve">Архангелогородскимь купцамв, кромф прихаз- </w:t>
      </w:r>
      <w:r>
        <w:br/>
      </w:r>
      <w:r>
        <w:t xml:space="preserve">чиковъ Графа Шувалова. 9725.—О выписяхь </w:t>
      </w:r>
      <w:r>
        <w:br/>
      </w:r>
      <w:r>
        <w:t xml:space="preserve">на провозь вина. 9756. 9859. 10091 —0О вы- </w:t>
      </w:r>
      <w:r>
        <w:br/>
      </w:r>
      <w:r>
        <w:t xml:space="preserve">писяхь на шелкъ, покупаемый для Росс!скихь </w:t>
      </w:r>
      <w:r>
        <w:br/>
      </w:r>
      <w:r>
        <w:t xml:space="preserve">фабрикъ. 10090.—Запрещеше купцамь подъ </w:t>
      </w:r>
      <w:r>
        <w:br/>
      </w:r>
      <w:r>
        <w:t xml:space="preserve">своими именами давать выписи крестьянамъ </w:t>
      </w:r>
      <w:r>
        <w:br/>
      </w:r>
      <w:r>
        <w:t xml:space="preserve">и другим",  неимыющимь права ‘торговли. </w:t>
      </w:r>
      <w:r>
        <w:br/>
      </w:r>
      <w:r>
        <w:t xml:space="preserve">10159. См. пакже: Тлможенныя пошли- </w:t>
      </w:r>
      <w:r>
        <w:br/>
      </w:r>
      <w:r>
        <w:t xml:space="preserve">НЫ ВНУТРЕННТЯ. ПРОоззжЖгя ПОШЛИНЫ.</w:t>
      </w:r>
    </w:p>
    <w:p>
      <w:pPr>
        <w:pStyle w:val="Normal"/>
      </w:pPr>
      <w:r>
        <w:t xml:space="preserve">И. Гамомениыя декларации.</w:t>
      </w:r>
    </w:p>
    <w:p>
      <w:pPr>
        <w:pStyle w:val="Normal"/>
      </w:pPr>
      <w:r>
        <w:t xml:space="preserve">Т. УП. (1725 — 1727) О подач шкиперамь и </w:t>
      </w:r>
      <w:r>
        <w:br/>
      </w:r>
      <w:r>
        <w:t xml:space="preserve">извозчикамь въ Таможни деклараций на при- </w:t>
      </w:r>
      <w:r>
        <w:br/>
      </w:r>
      <w:r>
        <w:t xml:space="preserve">везенные товары; взыскаше за невёрность п </w:t>
      </w:r>
      <w:r>
        <w:br/>
      </w:r>
      <w:r>
        <w:t xml:space="preserve">несходство оныхъ. 4451, Морс. Т'оргов. Уст. </w:t>
      </w:r>
      <w:r>
        <w:br/>
      </w:r>
      <w:r>
        <w:t xml:space="preserve">п. 1, 2 и 15. —О дозволеши ипостраннымъ </w:t>
      </w:r>
      <w:r>
        <w:br/>
      </w:r>
      <w:r>
        <w:t xml:space="preserve">шкиперамь подавать оныя въ Таможни на </w:t>
      </w:r>
      <w:r>
        <w:br/>
      </w:r>
      <w:r>
        <w:t xml:space="preserve">иносгранномь язык, пе принуждая ихъ пп- </w:t>
      </w:r>
      <w:r>
        <w:br/>
      </w:r>
      <w:r>
        <w:t xml:space="preserve">сать на Росс!Искомъ, и объ учреждеши при </w:t>
      </w:r>
      <w:r>
        <w:br/>
      </w:r>
      <w:r>
        <w:t xml:space="preserve">оныхъ Переводчиковъ. 5108, п. 3.— Но пода- </w:t>
      </w:r>
      <w:r>
        <w:br/>
      </w:r>
      <w:r>
        <w:t xml:space="preserve">ч докларащ!и чинить досмотръ безь отлага- </w:t>
      </w:r>
      <w:r>
        <w:br/>
      </w:r>
      <w:r>
        <w:t xml:space="preserve">тельства. 5108, п. #4.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НР.</w:t>
      </w:r>
    </w:p>
    <w:p>
      <w:pPr>
        <w:pStyle w:val="Normal"/>
      </w:pPr>
      <w:r>
        <w:t xml:space="preserve">Т.Х. (1757—1759) О выдать шкиперамъ пе- </w:t>
      </w:r>
      <w:r>
        <w:br/>
      </w:r>
      <w:r>
        <w:t xml:space="preserve">чатныхь Формъ для составлешя декларашй. </w:t>
      </w:r>
      <w:r>
        <w:br/>
      </w:r>
      <w:r>
        <w:t xml:space="preserve">7286.— Форма шкиперскихь декларазиий. 7496.</w:t>
      </w:r>
    </w:p>
    <w:p>
      <w:pPr>
        <w:pStyle w:val="Normal"/>
      </w:pPr>
      <w:r>
        <w:t xml:space="preserve">Т. ХУТ. (1762—1764) Взысказия за несходетво </w:t>
      </w:r>
      <w:r>
        <w:br/>
      </w:r>
      <w:r>
        <w:t xml:space="preserve">товара съ поданною отъ шкипера деклара- </w:t>
      </w:r>
      <w:r>
        <w:br/>
      </w:r>
      <w:r>
        <w:t xml:space="preserve">ц!ею. 12015, п. 1. :</w:t>
      </w:r>
    </w:p>
    <w:p>
      <w:pPr>
        <w:pStyle w:val="Normal"/>
      </w:pPr>
      <w:r>
        <w:t xml:space="preserve">Т. ХХХУ. (1817) Порядокъ составлешя и по- </w:t>
      </w:r>
      <w:r>
        <w:br/>
      </w:r>
      <w:r>
        <w:t xml:space="preserve">дачи декларации на товары, привозимые по </w:t>
      </w:r>
      <w:r>
        <w:br/>
      </w:r>
      <w:r>
        <w:t xml:space="preserve">Азатской торговл. 26894.</w:t>
      </w:r>
    </w:p>
    <w:p>
      <w:pPr>
        <w:pStyle w:val="Normal"/>
      </w:pPr>
      <w:r>
        <w:t xml:space="preserve">Т. ХХХУЕ. (1819) Порядокъ составленя и по- </w:t>
      </w:r>
      <w:r>
        <w:br/>
      </w:r>
      <w:r>
        <w:t xml:space="preserve">дачи деклараши на товары, привозимые по </w:t>
      </w:r>
      <w:r>
        <w:br/>
      </w:r>
      <w:r>
        <w:t xml:space="preserve">Европейской торговл$. 28050, Ч. 11. Гл. Г </w:t>
      </w:r>
      <w:r>
        <w:br/>
      </w:r>
      <w:r>
        <w:t xml:space="preserve"># ЕП.</w:t>
      </w:r>
    </w:p>
    <w:p>
      <w:pPr>
        <w:pStyle w:val="Normal"/>
      </w:pPr>
      <w:r>
        <w:t xml:space="preserve">Т. ХХХГХ. (1824) О составлен и и подачв въ </w:t>
      </w:r>
      <w:r>
        <w:br/>
      </w:r>
      <w:r>
        <w:t xml:space="preserve">Таможню декларашй на привозимые товары </w:t>
      </w:r>
      <w:r>
        <w:br/>
      </w:r>
      <w:r>
        <w:t xml:space="preserve">въ двойномъ числв; взыскашя за непредста- </w:t>
      </w:r>
      <w:r>
        <w:br/>
      </w:r>
      <w:r>
        <w:t xml:space="preserve">влеше дубликатовъ. 29787.</w:t>
      </w:r>
    </w:p>
    <w:p>
      <w:pPr>
        <w:pStyle w:val="Normal"/>
      </w:pPr>
      <w:r>
        <w:t xml:space="preserve">11. Грузовыя росписи, попосаменты и </w:t>
      </w:r>
      <w:r>
        <w:br/>
      </w:r>
      <w:r>
        <w:t xml:space="preserve">пакладныя на товары-</w:t>
      </w:r>
    </w:p>
    <w:p>
      <w:pPr>
        <w:pStyle w:val="Normal"/>
      </w:pPr>
      <w:r>
        <w:t xml:space="preserve">Т. 1. (1649—1675) Порядокъ принят1я росписей </w:t>
      </w:r>
      <w:r>
        <w:br/>
      </w:r>
      <w:r>
        <w:t xml:space="preserve">товарамъ, отпускаемымъ изв Архангельска за </w:t>
      </w:r>
      <w:r>
        <w:br/>
      </w:r>
      <w:r>
        <w:t xml:space="preserve">море и привозимымъ къ сему порту изъ ино- </w:t>
      </w:r>
      <w:r>
        <w:br/>
      </w:r>
      <w:r>
        <w:t xml:space="preserve">странныхь Государствъ; порядокъ досмотра </w:t>
      </w:r>
      <w:r>
        <w:br/>
      </w:r>
      <w:r>
        <w:t xml:space="preserve">въ Таможняхь товаровъ противу сихь рос- </w:t>
      </w:r>
      <w:r>
        <w:br/>
      </w:r>
      <w:r>
        <w:t xml:space="preserve">писей и очистки оныхъ пошлиною. 408, Но- </w:t>
      </w:r>
      <w:r>
        <w:br/>
      </w:r>
      <w:r>
        <w:t xml:space="preserve">воторгов. Уст. п. 6—10. стр. 679. п. </w:t>
      </w:r>
      <w:r>
        <w:br/>
      </w:r>
      <w:r>
        <w:t xml:space="preserve">1. стр. 690.</w:t>
      </w:r>
    </w:p>
    <w:p>
      <w:pPr>
        <w:pStyle w:val="Normal"/>
      </w:pPr>
      <w:r>
        <w:t xml:space="preserve">Т. Гу. (1700—1742) О разчислеши пошлииь съ </w:t>
      </w:r>
      <w:r>
        <w:br/>
      </w:r>
      <w:r>
        <w:t xml:space="preserve">привозныхь къ Архангельскому порту‘ това- </w:t>
      </w:r>
      <w:r>
        <w:br/>
      </w:r>
      <w:r>
        <w:t xml:space="preserve">ровъ по копосаментамь и Фрахтовымъ пись- </w:t>
      </w:r>
      <w:r>
        <w:br/>
      </w:r>
      <w:r>
        <w:t xml:space="preserve">мамъ. 2050, 21. 3 м &amp;.</w:t>
      </w:r>
    </w:p>
    <w:p>
      <w:pPr>
        <w:pStyle w:val="Normal"/>
      </w:pPr>
      <w:r>
        <w:t xml:space="preserve">Т. УИ. (1725—1727) Всякой корабельщикъ, при- </w:t>
      </w:r>
      <w:r>
        <w:br/>
      </w:r>
      <w:r>
        <w:t xml:space="preserve">ходянии къ Российскому порту, долженъ </w:t>
      </w:r>
      <w:r>
        <w:br/>
      </w:r>
      <w:r>
        <w:t xml:space="preserve">имфть надлежащте документы, съ которыхъ бы </w:t>
      </w:r>
      <w:r>
        <w:br/>
      </w:r>
      <w:r>
        <w:t xml:space="preserve">могь списать и подать въ Таможню вфрную </w:t>
      </w:r>
      <w:r>
        <w:br/>
      </w:r>
      <w:r>
        <w:t xml:space="preserve">роспись о грузБ. 4454, 10 рс. Г’оргов. Усть. </w:t>
      </w:r>
      <w:r>
        <w:br/>
      </w:r>
      <w:r>
        <w:t xml:space="preserve">п. 3.</w:t>
      </w:r>
    </w:p>
    <w:p>
      <w:pPr>
        <w:pStyle w:val="Normal"/>
      </w:pPr>
      <w:r>
        <w:t xml:space="preserve">Т. Х1. (1740 — 1745) О спабжени кораблей, </w:t>
      </w:r>
      <w:r>
        <w:br/>
      </w:r>
      <w:r>
        <w:t xml:space="preserve">идущихь изъ Росси чрезъ Зундъ, именными </w:t>
      </w:r>
      <w:r>
        <w:br/>
      </w:r>
      <w:r>
        <w:t xml:space="preserve">о грузВ паспортами. 8587.</w:t>
      </w:r>
    </w:p>
    <w:p>
      <w:pPr>
        <w:pStyle w:val="Normal"/>
      </w:pPr>
      <w:r>
        <w:t xml:space="preserve">Т. ХХУ. (1798—1799) О порядкБ выдачи ко- </w:t>
      </w:r>
      <w:r>
        <w:br/>
      </w:r>
      <w:r>
        <w:t xml:space="preserve">носаментовь при отпускЬ товаровъ изъ Рос- </w:t>
      </w:r>
      <w:r>
        <w:br/>
      </w:r>
      <w:r>
        <w:t xml:space="preserve">сш. 18906.—0 взимаши съ Аз1атцевъ, пропз- </w:t>
      </w:r>
      <w:r>
        <w:br/>
      </w:r>
      <w:r>
        <w:t xml:space="preserve">водящихь торговлю при Астраханскомъ портб, </w:t>
      </w:r>
      <w:r>
        <w:br/>
      </w:r>
      <w:r>
        <w:t xml:space="preserve">также на Азовскомъ и Черномъ морахъ, коно- </w:t>
      </w:r>
      <w:r>
        <w:br/>
      </w:r>
      <w:r>
        <w:t xml:space="preserve">саментныхь денегь съ цёны товаровъ. 18952.</w:t>
      </w:r>
    </w:p>
    <w:p>
      <w:pPr>
        <w:pStyle w:val="Normal"/>
      </w:pPr>
      <w:r>
        <w:t xml:space="preserve">Т. ХХХ. (1810—1841) О формф накладныхь,</w:t>
      </w:r>
    </w:p>
    <w:p>
      <w:pPr>
        <w:pStyle w:val="Normal"/>
      </w:pPr>
      <w:r>
        <w:t xml:space="preserve">1061 </w:t>
      </w:r>
      <w:r>
        <w:br/>
      </w:r>
      <w:r>
        <w:t xml:space="preserve">т.</w:t>
      </w:r>
    </w:p>
    <w:p>
      <w:pPr>
        <w:pStyle w:val="Normal"/>
      </w:pPr>
      <w:r>
        <w:t xml:space="preserve">составляемыхъ па товары, провозимые по рф- </w:t>
      </w:r>
      <w:r>
        <w:br/>
      </w:r>
      <w:r>
        <w:t xml:space="preserve">къ ВолгБ чрезь Вышневолоцей каналь; по- </w:t>
      </w:r>
      <w:r>
        <w:br/>
      </w:r>
      <w:r>
        <w:t xml:space="preserve">рядонъ предъявлешя оныхъ. 24591, Г/Л 60—. </w:t>
      </w:r>
      <w:r>
        <w:br/>
      </w:r>
      <w:r>
        <w:t xml:space="preserve">65, 11%.— Правила для составленя коноса- </w:t>
      </w:r>
      <w:r>
        <w:br/>
      </w:r>
      <w:r>
        <w:t xml:space="preserve">ментовъ на привозимые въ Россио иностран- </w:t>
      </w:r>
      <w:r>
        <w:br/>
      </w:r>
      <w:r>
        <w:t xml:space="preserve">ные товары; порядокъ предъявлетя оныхъ и </w:t>
      </w:r>
      <w:r>
        <w:br/>
      </w:r>
      <w:r>
        <w:t xml:space="preserve">взыскане за подлоги. 24464, Гл. Г. Отд. </w:t>
      </w:r>
      <w:r>
        <w:br/>
      </w:r>
      <w:r>
        <w:t xml:space="preserve">1У.—0О документахъ, кои суда, приходяния </w:t>
      </w:r>
      <w:r>
        <w:br/>
      </w:r>
      <w:r>
        <w:t xml:space="preserve">изь Турецкихъь портовь, представлять дод- </w:t>
      </w:r>
      <w:r>
        <w:br/>
      </w:r>
      <w:r>
        <w:t xml:space="preserve">жны. 24675.</w:t>
      </w:r>
    </w:p>
    <w:p>
      <w:pPr>
        <w:pStyle w:val="Normal"/>
      </w:pPr>
      <w:r>
        <w:t xml:space="preserve">Т. ХХХИ. (1812—1814) Правила о: коносамен- </w:t>
      </w:r>
      <w:r>
        <w:br/>
      </w:r>
      <w:r>
        <w:t xml:space="preserve">тахъ и накладныхь ва привозимые‘ товары. </w:t>
      </w:r>
      <w:r>
        <w:br/>
      </w:r>
      <w:r>
        <w:t xml:space="preserve">25547. — О распространени на Россошске </w:t>
      </w:r>
      <w:r>
        <w:br/>
      </w:r>
      <w:r>
        <w:t xml:space="preserve">корабли изъят!я, сдланнаго въ. дополнитель- </w:t>
      </w:r>
      <w:r>
        <w:br/>
      </w:r>
      <w:r>
        <w:t xml:space="preserve">ныхъ правилахъ о коносаментахь въ пользу </w:t>
      </w:r>
      <w:r>
        <w:br/>
      </w:r>
      <w:r>
        <w:t xml:space="preserve">судовъ подъ Турецкимь флагомъ. 2.5566.</w:t>
      </w:r>
    </w:p>
    <w:p>
      <w:pPr>
        <w:pStyle w:val="Normal"/>
      </w:pPr>
      <w:r>
        <w:t xml:space="preserve">Т. ХХХИЕ (1815—1816) Объ отмфнв по нё- </w:t>
      </w:r>
      <w:r>
        <w:br/>
      </w:r>
      <w:r>
        <w:t xml:space="preserve">которымь пристанямъ требован. свфдени о‘ </w:t>
      </w:r>
      <w:r>
        <w:br/>
      </w:r>
      <w:r>
        <w:t xml:space="preserve">груз на судахъ инетребованши накладныхъ. </w:t>
      </w:r>
      <w:r>
        <w:br/>
      </w:r>
      <w:r>
        <w:t xml:space="preserve">26549. а.</w:t>
      </w:r>
    </w:p>
    <w:p>
      <w:pPr>
        <w:pStyle w:val="Normal"/>
      </w:pPr>
      <w:r>
        <w:t xml:space="preserve">Т. ХХХМХ. ( 1817 ) Порядокь составлешя и </w:t>
      </w:r>
      <w:r>
        <w:br/>
      </w:r>
      <w:r>
        <w:t xml:space="preserve">предъявлешя коносаментовь на привозимые </w:t>
      </w:r>
      <w:r>
        <w:br/>
      </w:r>
      <w:r>
        <w:t xml:space="preserve">и отпускаемые товары по Аз1атекой торгов- </w:t>
      </w:r>
      <w:r>
        <w:br/>
      </w:r>
      <w:r>
        <w:t xml:space="preserve">215. 26894.</w:t>
      </w:r>
    </w:p>
    <w:p>
      <w:pPr>
        <w:pStyle w:val="Normal"/>
      </w:pPr>
      <w:r>
        <w:t xml:space="preserve">Т. ХХХУЕ. ( 18149 ) Порядокъ составлетя и </w:t>
      </w:r>
      <w:r>
        <w:br/>
      </w:r>
      <w:r>
        <w:t xml:space="preserve">предъявлешя коносаментовь и накладныхь </w:t>
      </w:r>
      <w:r>
        <w:br/>
      </w:r>
      <w:r>
        <w:t xml:space="preserve">на товары, привозимые и отпужкаемые по </w:t>
      </w:r>
      <w:r>
        <w:br/>
      </w:r>
      <w:r>
        <w:t xml:space="preserve">Европейской торговл. 28050. 9. вы ИГ.,</w:t>
      </w:r>
    </w:p>
    <w:p>
      <w:pPr>
        <w:pStyle w:val="Normal"/>
      </w:pPr>
      <w:r>
        <w:t xml:space="preserve">Т. ХХХГХ. (1824) Правила для составлешя и </w:t>
      </w:r>
      <w:r>
        <w:br/>
      </w:r>
      <w:r>
        <w:t xml:space="preserve">предъявлешя коносаментовь и накладныхь </w:t>
      </w:r>
      <w:r>
        <w:br/>
      </w:r>
      <w:r>
        <w:t xml:space="preserve">на товары въ дубликатахь. 29787.—О допу- </w:t>
      </w:r>
      <w:r>
        <w:br/>
      </w:r>
      <w:r>
        <w:t xml:space="preserve">щени пятипроцентной разности въ количе- </w:t>
      </w:r>
      <w:r>
        <w:br/>
      </w:r>
      <w:r>
        <w:t xml:space="preserve">ств товара противъ коносаментовъ и наклад- </w:t>
      </w:r>
      <w:r>
        <w:br/>
      </w:r>
      <w:r>
        <w:t xml:space="preserve">ныхь. 29962.</w:t>
      </w:r>
    </w:p>
    <w:p>
      <w:pPr>
        <w:pStyle w:val="Normal"/>
      </w:pPr>
      <w:r>
        <w:t xml:space="preserve">ТУ. Гаможенныя объязвлешя на товары.</w:t>
      </w:r>
    </w:p>
    <w:p>
      <w:pPr>
        <w:pStyle w:val="Normal"/>
      </w:pPr>
      <w:r>
        <w:t xml:space="preserve">Т.Е (1649—1675) Объ отобран отъ Росс й- </w:t>
      </w:r>
      <w:r>
        <w:br/>
      </w:r>
      <w:r>
        <w:t xml:space="preserve">скихь и иностранныхь купцов, торгующихъ </w:t>
      </w:r>
      <w:r>
        <w:br/>
      </w:r>
      <w:r>
        <w:t xml:space="preserve">въ Архангельск, собствениоручныхь росписен, </w:t>
      </w:r>
      <w:r>
        <w:br/>
      </w:r>
      <w:r>
        <w:t xml:space="preserve">отпускныхь и привозныхь товаровъ; о до- </w:t>
      </w:r>
      <w:r>
        <w:br/>
      </w:r>
      <w:r>
        <w:t xml:space="preserve">смотр протнвз тёхъ росписей и запискь </w:t>
      </w:r>
      <w:r>
        <w:br/>
      </w:r>
      <w:r>
        <w:t xml:space="preserve">книгь о конфискован товаровъ, оназавих- </w:t>
      </w:r>
      <w:r>
        <w:br/>
      </w:r>
      <w:r>
        <w:t xml:space="preserve">ся излишними; о нагрузкв, выгрузев и от- </w:t>
      </w:r>
      <w:r>
        <w:br/>
      </w:r>
      <w:r>
        <w:t xml:space="preserve">правлеши отпускныхъ товаровв за: море, а при- </w:t>
      </w:r>
      <w:r>
        <w:br/>
      </w:r>
      <w:r>
        <w:t xml:space="preserve">возныхь въ Москву и въ друге города. 408, </w:t>
      </w:r>
      <w:r>
        <w:br/>
      </w:r>
      <w:r>
        <w:t xml:space="preserve">`Новотор. Уст. п. &amp; — 16, 56, 5, ЧЁ 69, </w:t>
      </w:r>
      <w:r>
        <w:br/>
      </w:r>
      <w:r>
        <w:t xml:space="preserve">70,86.</w:t>
      </w:r>
    </w:p>
    <w:p>
      <w:pPr>
        <w:pStyle w:val="Normal"/>
      </w:pPr>
      <w:r>
        <w:t xml:space="preserve">Т. УП. (1725—1727) Порядовкь составлешя и</w:t>
      </w:r>
    </w:p>
    <w:p>
      <w:pPr>
        <w:pStyle w:val="Normal"/>
      </w:pPr>
      <w:r>
        <w:t xml:space="preserve">1972 </w:t>
      </w:r>
      <w:r>
        <w:br/>
      </w:r>
      <w:r>
        <w:t xml:space="preserve">35</w:t>
      </w:r>
    </w:p>
    <w:p>
      <w:pPr>
        <w:pStyle w:val="Normal"/>
      </w:pPr>
      <w:r>
        <w:t xml:space="preserve">предъявленя въ Таможню объявлеши на то- </w:t>
      </w:r>
      <w:r>
        <w:br/>
      </w:r>
      <w:r>
        <w:t xml:space="preserve">.  вары. 4451, ст. 25, 28 м 29.</w:t>
      </w:r>
    </w:p>
    <w:p>
      <w:pPr>
        <w:pStyle w:val="Normal"/>
      </w:pPr>
      <w:r>
        <w:t xml:space="preserve">Т. ХХ, (1770—1774) Привезенные въ Тамож- </w:t>
      </w:r>
      <w:r>
        <w:br/>
      </w:r>
      <w:r>
        <w:t xml:space="preserve">ню товары, къ коимъ хозяева въ ‘течени по- </w:t>
      </w:r>
      <w:r>
        <w:br/>
      </w:r>
      <w:r>
        <w:t xml:space="preserve">ложеннаго срока не являются, продавать съ </w:t>
      </w:r>
      <w:r>
        <w:br/>
      </w:r>
      <w:r>
        <w:t xml:space="preserve">публичнаго торга, а деньги отсылать въ Во- </w:t>
      </w:r>
      <w:r>
        <w:br/>
      </w:r>
      <w:r>
        <w:t xml:space="preserve">спитательный домъ. 14159.</w:t>
      </w:r>
    </w:p>
    <w:p>
      <w:pPr>
        <w:pStyle w:val="Normal"/>
      </w:pPr>
      <w:r>
        <w:t xml:space="preserve">т. ххш. (1789—1796) Дополнеше къ поста- </w:t>
      </w:r>
      <w:r>
        <w:br/>
      </w:r>
      <w:r>
        <w:t xml:space="preserve">повлешямъ о таможенныхь объявлен1яхъ; срокъ </w:t>
      </w:r>
      <w:r>
        <w:br/>
      </w:r>
      <w:r>
        <w:t xml:space="preserve">на подачу овыхъ; взыскане, въ случаф не- </w:t>
      </w:r>
      <w:r>
        <w:br/>
      </w:r>
      <w:r>
        <w:t xml:space="preserve">сходства оныхъ при досмотрф. 17511.</w:t>
      </w:r>
    </w:p>
    <w:p>
      <w:pPr>
        <w:pStyle w:val="Normal"/>
      </w:pPr>
      <w:r>
        <w:t xml:space="preserve">Т. ХХУ. (1798—1799) Правила и формы на </w:t>
      </w:r>
      <w:r>
        <w:br/>
      </w:r>
      <w:r>
        <w:t xml:space="preserve">составлеше объявлешй на привезенные товары. </w:t>
      </w:r>
      <w:r>
        <w:br/>
      </w:r>
      <w:r>
        <w:t xml:space="preserve">18807, пл. 2.</w:t>
      </w:r>
    </w:p>
    <w:p>
      <w:pPr>
        <w:pStyle w:val="Normal"/>
      </w:pPr>
      <w:r>
        <w:t xml:space="preserve">Т, ХХХИ. (1812—1814) Правила на подачу </w:t>
      </w:r>
      <w:r>
        <w:br/>
      </w:r>
      <w:r>
        <w:t xml:space="preserve">отрицанй отъ према товаровъ. 25245,</w:t>
      </w:r>
    </w:p>
    <w:p>
      <w:pPr>
        <w:pStyle w:val="Normal"/>
      </w:pPr>
      <w:r>
        <w:t xml:space="preserve">Т. ХХХ. (1817) О объявленаяхь на товары, </w:t>
      </w:r>
      <w:r>
        <w:br/>
      </w:r>
      <w:r>
        <w:t xml:space="preserve">привознмые и отпускаемые по Азйатской тор- </w:t>
      </w:r>
      <w:r>
        <w:br/>
      </w:r>
      <w:r>
        <w:t xml:space="preserve">говлф. 26594.</w:t>
      </w:r>
    </w:p>
    <w:p>
      <w:pPr>
        <w:pStyle w:val="Normal"/>
      </w:pPr>
      <w:r>
        <w:t xml:space="preserve">Т. ХХХУи. (1819) Правила для составленя и </w:t>
      </w:r>
      <w:r>
        <w:br/>
      </w:r>
      <w:r>
        <w:t xml:space="preserve">предъявленя объявлен! на привозимые и от- </w:t>
      </w:r>
      <w:r>
        <w:br/>
      </w:r>
      <w:r>
        <w:t xml:space="preserve">пускаемые товары по Европейской торгова$. </w:t>
      </w:r>
      <w:r>
        <w:br/>
      </w:r>
      <w:r>
        <w:t xml:space="preserve">28050, Гамоль. Уст. Ч. Ш и ИЛ. ГУ 318 </w:t>
      </w:r>
      <w:r>
        <w:br/>
      </w:r>
      <w:r>
        <w:t xml:space="preserve">—530.</w:t>
      </w:r>
    </w:p>
    <w:p>
      <w:pPr>
        <w:pStyle w:val="Normal"/>
      </w:pPr>
      <w:r>
        <w:t xml:space="preserve">Т. ХХХ. (1824) О подачь объявлен на </w:t>
      </w:r>
      <w:r>
        <w:br/>
      </w:r>
      <w:r>
        <w:t xml:space="preserve">прпвозимые товары въ двойномъ числ. 29787. </w:t>
      </w:r>
      <w:r>
        <w:br/>
      </w:r>
      <w:r>
        <w:t xml:space="preserve">—Учреждеше особаго штемпеля бумаги. для </w:t>
      </w:r>
      <w:r>
        <w:br/>
      </w:r>
      <w:r>
        <w:t xml:space="preserve">сбъявлеши на товары, въ Таможни и заставы </w:t>
      </w:r>
      <w:r>
        <w:br/>
      </w:r>
      <w:r>
        <w:t xml:space="preserve">по Европейской торговл$ подаваемыхъ. 50058. </w:t>
      </w:r>
      <w:r>
        <w:br/>
      </w:r>
      <w:r>
        <w:t xml:space="preserve">—Запрещен!е купцамь 1-й и2-й гильдш по- </w:t>
      </w:r>
      <w:r>
        <w:br/>
      </w:r>
      <w:r>
        <w:t xml:space="preserve">давать ‘таможенныя объявленя за вупцовъ </w:t>
      </w:r>
      <w:r>
        <w:br/>
      </w:r>
      <w:r>
        <w:t xml:space="preserve">5-й гильдши. 50145, Г 18,</w:t>
      </w:r>
    </w:p>
    <w:p>
      <w:pPr>
        <w:pStyle w:val="Normal"/>
      </w:pPr>
      <w:r>
        <w:t xml:space="preserve">Т. ХР. (1825) О нераспространени правилъ </w:t>
      </w:r>
      <w:r>
        <w:br/>
      </w:r>
      <w:r>
        <w:t xml:space="preserve">о гербовой съ особымъ штемпелемь бумахЬ на. </w:t>
      </w:r>
      <w:r>
        <w:br/>
      </w:r>
      <w:r>
        <w:t xml:space="preserve">объявлешя, подаваемыя въ Таможни объ от- </w:t>
      </w:r>
      <w:r>
        <w:br/>
      </w:r>
      <w:r>
        <w:t xml:space="preserve">пускныхь товарахъ собственно Росс скаго </w:t>
      </w:r>
      <w:r>
        <w:br/>
      </w:r>
      <w:r>
        <w:t xml:space="preserve">произведешя. 56218.</w:t>
      </w:r>
    </w:p>
    <w:p>
      <w:pPr>
        <w:pStyle w:val="Normal"/>
      </w:pPr>
      <w:r>
        <w:t xml:space="preserve">7. Фактуры и фрастбрифы,</w:t>
      </w:r>
    </w:p>
    <w:p>
      <w:pPr>
        <w:pStyle w:val="Normal"/>
      </w:pPr>
      <w:r>
        <w:t xml:space="preserve">Т. УП. (1725—1727) Сроки на представлене </w:t>
      </w:r>
      <w:r>
        <w:br/>
      </w:r>
      <w:r>
        <w:t xml:space="preserve">въ Таможню при С. Петербургскомъь порт </w:t>
      </w:r>
      <w:r>
        <w:br/>
      </w:r>
      <w:r>
        <w:t xml:space="preserve">фактурь и фрахтбрифовь на привозные това- </w:t>
      </w:r>
      <w:r>
        <w:br/>
      </w:r>
      <w:r>
        <w:t xml:space="preserve">ры назначать по усмотрёнию Коммерцъ - </w:t>
      </w:r>
      <w:r>
        <w:br/>
      </w:r>
      <w:r>
        <w:t xml:space="preserve">Коллеми. 4756.</w:t>
      </w:r>
    </w:p>
    <w:p>
      <w:pPr>
        <w:pStyle w:val="Normal"/>
      </w:pPr>
      <w:r>
        <w:t xml:space="preserve">Т. ХИ. (1744—1748) О необъявлени: въ Тамож- </w:t>
      </w:r>
      <w:r>
        <w:br/>
      </w:r>
      <w:r>
        <w:t xml:space="preserve">няхь привезенныхь изъ-за границы ‘говаровъ </w:t>
      </w:r>
      <w:r>
        <w:br/>
      </w:r>
      <w:r>
        <w:t xml:space="preserve">безъ представлешя фактуръ на оные. 9407.</w:t>
      </w:r>
    </w:p>
    <w:p>
      <w:pPr>
        <w:pStyle w:val="Normal"/>
      </w:pPr>
      <w:r>
        <w:t xml:space="preserve">Т. ХУ (1762 — 1764) О порядкЁ выгрузки,</w:t>
      </w:r>
    </w:p>
    <w:p>
      <w:pPr>
        <w:pStyle w:val="Normal"/>
      </w:pPr>
      <w:r>
        <w:t xml:space="preserve">РЕЗСТРЪ АЛФАВИТНЫЙ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према н выпуска изъ Таможень товаровъ, при- </w:t>
      </w:r>
      <w:r>
        <w:br/>
      </w:r>
      <w:r>
        <w:t xml:space="preserve">везенпыхь безь фактуръ. 12015.—О конфи- </w:t>
      </w:r>
      <w:r>
        <w:br/>
      </w:r>
      <w:r>
        <w:t xml:space="preserve">сковаши и продажф товаровь, привезенныхь </w:t>
      </w:r>
      <w:r>
        <w:br/>
      </w:r>
      <w:r>
        <w:t xml:space="preserve">безъ фактуръ. 12044.— Товары, оказавииеся </w:t>
      </w:r>
      <w:r>
        <w:br/>
      </w:r>
      <w:r>
        <w:t xml:space="preserve">при досмотр въ Таможни излишними проти </w:t>
      </w:r>
      <w:r>
        <w:br/>
      </w:r>
      <w:r>
        <w:t xml:space="preserve">ву фактуръ, записывать въ особливую книгу. </w:t>
      </w:r>
      <w:r>
        <w:br/>
      </w:r>
      <w:r>
        <w:t xml:space="preserve">12166. </w:t>
      </w:r>
      <w:r>
        <w:br/>
      </w:r>
      <w:r>
        <w:t xml:space="preserve">УГ. Свидътельства о проистождеийь то- </w:t>
      </w:r>
      <w:r>
        <w:br/>
      </w:r>
      <w:r>
        <w:t xml:space="preserve">варове.</w:t>
      </w:r>
    </w:p>
    <w:p>
      <w:pPr>
        <w:pStyle w:val="Normal"/>
      </w:pPr>
      <w:r>
        <w:t xml:space="preserve">Т. ХХХ. (1808—1309) Запрещене ввоза ино- </w:t>
      </w:r>
      <w:r>
        <w:br/>
      </w:r>
      <w:r>
        <w:t xml:space="preserve">странныхь товаровь въ Россию безъ свид®- </w:t>
      </w:r>
      <w:r>
        <w:br/>
      </w:r>
      <w:r>
        <w:t xml:space="preserve">тельствъ отъь Росс1искихь Консуловь, а гдЪ </w:t>
      </w:r>
      <w:r>
        <w:br/>
      </w:r>
      <w:r>
        <w:t xml:space="preserve">оныхъ нЪтъ, отъм$стнаго Начальства ‘гогогоро- </w:t>
      </w:r>
      <w:r>
        <w:br/>
      </w:r>
      <w:r>
        <w:t xml:space="preserve">да,изъ котораго грузъотправляетсл, 25190.—О </w:t>
      </w:r>
      <w:r>
        <w:br/>
      </w:r>
      <w:r>
        <w:t xml:space="preserve">обязанности корабельщиковъ, приходащихъ въ </w:t>
      </w:r>
      <w:r>
        <w:br/>
      </w:r>
      <w:r>
        <w:t xml:space="preserve">Росс1исше порты, доказывать нейтральную соб- </w:t>
      </w:r>
      <w:r>
        <w:br/>
      </w:r>
      <w:r>
        <w:t xml:space="preserve">ственность надлежащими документами. 25646.</w:t>
      </w:r>
    </w:p>
    <w:p>
      <w:pPr>
        <w:pStyle w:val="Normal"/>
      </w:pPr>
      <w:r>
        <w:t xml:space="preserve">Т. ХХХУ. (1822 — 1825) Правила для вы- </w:t>
      </w:r>
      <w:r>
        <w:br/>
      </w:r>
      <w:r>
        <w:t xml:space="preserve">дачи свидфтельствь на Россшскя мавуфак- </w:t>
      </w:r>
      <w:r>
        <w:br/>
      </w:r>
      <w:r>
        <w:t xml:space="preserve">турныя, цеховыл и ремесленныя изафая, от- </w:t>
      </w:r>
      <w:r>
        <w:br/>
      </w:r>
      <w:r>
        <w:t xml:space="preserve">правляемыя въ Царство Польское. 29257. </w:t>
      </w:r>
      <w:r>
        <w:br/>
      </w:r>
      <w:r>
        <w:t xml:space="preserve">29258.</w:t>
      </w:r>
    </w:p>
    <w:p>
      <w:pPr>
        <w:pStyle w:val="Normal"/>
      </w:pPr>
      <w:r>
        <w:t xml:space="preserve">Т. ХХХ[Х. (1824) О свидьтельствахь на при- </w:t>
      </w:r>
      <w:r>
        <w:br/>
      </w:r>
      <w:r>
        <w:t xml:space="preserve">возимыл въ Россно изд$лля и товары Финлянд- </w:t>
      </w:r>
      <w:r>
        <w:br/>
      </w:r>
      <w:r>
        <w:t xml:space="preserve">скаго происхожденя. 29759.—О свидфтель- </w:t>
      </w:r>
      <w:r>
        <w:br/>
      </w:r>
      <w:r>
        <w:t xml:space="preserve">ствахъ на привозимые въ Россо изъ Царства </w:t>
      </w:r>
      <w:r>
        <w:br/>
      </w:r>
      <w:r>
        <w:t xml:space="preserve">Польскаго и изь Росби въ Царство Польское </w:t>
      </w:r>
      <w:r>
        <w:br/>
      </w:r>
      <w:r>
        <w:t xml:space="preserve">товаровь и издБлйй собственнаго сихъ Госу- </w:t>
      </w:r>
      <w:r>
        <w:br/>
      </w:r>
      <w:r>
        <w:t xml:space="preserve">дарствъь происхождешя. 29977.</w:t>
      </w:r>
    </w:p>
    <w:p>
      <w:pPr>
        <w:pStyle w:val="Normal"/>
      </w:pPr>
      <w:r>
        <w:t xml:space="preserve">См. также. Торговая вньшняя, НЕУТРАЛЬ- </w:t>
      </w:r>
      <w:r>
        <w:br/>
      </w:r>
      <w:r>
        <w:t xml:space="preserve">НОЕ МОРЕПЛАВАНЕЕ. </w:t>
      </w:r>
      <w:r>
        <w:br/>
      </w:r>
      <w:r>
        <w:t xml:space="preserve">ТАМОЖЕННЫЕ ОТКУПЫ.</w:t>
      </w:r>
    </w:p>
    <w:p>
      <w:pPr>
        <w:pStyle w:val="Normal"/>
      </w:pPr>
      <w:r>
        <w:t xml:space="preserve">Т, П. (1676—1688) Объ отмфн5 таможенныхь </w:t>
      </w:r>
      <w:r>
        <w:br/>
      </w:r>
      <w:r>
        <w:t xml:space="preserve">откуповь и о содержав!н таможенныхъ сбо- </w:t>
      </w:r>
      <w:r>
        <w:br/>
      </w:r>
      <w:r>
        <w:t xml:space="preserve">ровъ навфр выбраннымь изъ купечества Та- </w:t>
      </w:r>
      <w:r>
        <w:br/>
      </w:r>
      <w:r>
        <w:t xml:space="preserve">моженнымь Головамъ, ларечнымь и рядовымъ </w:t>
      </w:r>
      <w:r>
        <w:br/>
      </w:r>
      <w:r>
        <w:t xml:space="preserve">пфловальникамъ. 876, п. 2 в #.</w:t>
      </w:r>
    </w:p>
    <w:p>
      <w:pPr>
        <w:pStyle w:val="Normal"/>
      </w:pPr>
      <w:r>
        <w:t xml:space="preserve">Т. Ш. (1689 — 1699) Въ Новгородф и уфза6 </w:t>
      </w:r>
      <w:r>
        <w:br/>
      </w:r>
      <w:r>
        <w:t xml:space="preserve">онаго принять таможенные сборы въ казну, ‘а </w:t>
      </w:r>
      <w:r>
        <w:br/>
      </w:r>
      <w:r>
        <w:t xml:space="preserve">съ прежними отвупщиками сдЪлать расчеть. </w:t>
      </w:r>
      <w:r>
        <w:br/>
      </w:r>
      <w:r>
        <w:t xml:space="preserve">1715.</w:t>
      </w:r>
    </w:p>
    <w:p>
      <w:pPr>
        <w:pStyle w:val="Normal"/>
      </w:pPr>
      <w:r>
        <w:t xml:space="preserve">Т, ТУ. 4700—1712) Объ оставлеви таможен- </w:t>
      </w:r>
      <w:r>
        <w:br/>
      </w:r>
      <w:r>
        <w:t xml:space="preserve">пыхъ сборовъ въ Жарьковскомь полку на от- </w:t>
      </w:r>
      <w:r>
        <w:br/>
      </w:r>
      <w:r>
        <w:t xml:space="preserve">вупу у тамошнихь обывателей безъ переоброч- </w:t>
      </w:r>
      <w:r>
        <w:br/>
      </w:r>
      <w:r>
        <w:t xml:space="preserve">ки. 1774.—Объ отдачв ‘таможенныхь сборовъ </w:t>
      </w:r>
      <w:r>
        <w:br/>
      </w:r>
      <w:r>
        <w:t xml:space="preserve">на откупь людямъ правдивымь и усерднымъ </w:t>
      </w:r>
      <w:r>
        <w:br/>
      </w:r>
      <w:r>
        <w:t xml:space="preserve">съ порузрыми записями. 2059. 2165.—0 взы-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бкани съ откупщиковь таможенныхь сборовъ </w:t>
      </w:r>
      <w:r>
        <w:br/>
      </w:r>
      <w:r>
        <w:t xml:space="preserve">четвертныхь попглинъ. 2288.</w:t>
      </w:r>
    </w:p>
    <w:p>
      <w:pPr>
        <w:pStyle w:val="Normal"/>
      </w:pPr>
      <w:r>
        <w:t xml:space="preserve">Т. У. (1715—1719) О поручеши Таможеннато </w:t>
      </w:r>
      <w:r>
        <w:br/>
      </w:r>
      <w:r>
        <w:t xml:space="preserve">Управлешя вв вфдеше Коммериъ - Коллеги. </w:t>
      </w:r>
      <w:r>
        <w:br/>
      </w:r>
      <w:r>
        <w:t xml:space="preserve">5466, п. 9.</w:t>
      </w:r>
    </w:p>
    <w:p>
      <w:pPr>
        <w:pStyle w:val="Normal"/>
      </w:pPr>
      <w:r>
        <w:t xml:space="preserve">Т. \1. (1720—1722) Объ отдачв на откупъ та- </w:t>
      </w:r>
      <w:r>
        <w:br/>
      </w:r>
      <w:r>
        <w:t xml:space="preserve">моженныхь сборовь на Польской границ. </w:t>
      </w:r>
      <w:r>
        <w:br/>
      </w:r>
      <w:r>
        <w:t xml:space="preserve">5715.0 обязанности сихъ откупщиковъ на- </w:t>
      </w:r>
      <w:r>
        <w:br/>
      </w:r>
      <w:r>
        <w:t xml:space="preserve">блюдать за неввозомь въ Росс1ю заповфаныхь </w:t>
      </w:r>
      <w:r>
        <w:br/>
      </w:r>
      <w:r>
        <w:t xml:space="preserve">товаровъ. 5751.</w:t>
      </w:r>
    </w:p>
    <w:p>
      <w:pPr>
        <w:pStyle w:val="Normal"/>
      </w:pPr>
      <w:r>
        <w:t xml:space="preserve">Т. УШ. (1728 — 1752) Обь отдачв на откупъ </w:t>
      </w:r>
      <w:r>
        <w:br/>
      </w:r>
      <w:r>
        <w:t xml:space="preserve">таможенныхь сборовъ въ Москвф. 5785.—На </w:t>
      </w:r>
      <w:r>
        <w:br/>
      </w:r>
      <w:r>
        <w:t xml:space="preserve">Макарьевской арманкВ и вь селё. Лысков$. </w:t>
      </w:r>
      <w:r>
        <w:br/>
      </w:r>
      <w:r>
        <w:t xml:space="preserve">6246.</w:t>
      </w:r>
    </w:p>
    <w:p>
      <w:pPr>
        <w:pStyle w:val="Normal"/>
      </w:pPr>
      <w:r>
        <w:t xml:space="preserve">Т. 1Х. (1755— 1756) Объ отдачб въ откулное </w:t>
      </w:r>
      <w:r>
        <w:br/>
      </w:r>
      <w:r>
        <w:t xml:space="preserve">содержан!е сбора Московской Помёрной Мыт- </w:t>
      </w:r>
      <w:r>
        <w:br/>
      </w:r>
      <w:r>
        <w:t xml:space="preserve">ной Таможень. 6551.</w:t>
      </w:r>
    </w:p>
    <w:p>
      <w:pPr>
        <w:pStyle w:val="Normal"/>
      </w:pPr>
      <w:r>
        <w:t xml:space="preserve">Т. Х. (1757—1759) О повышен! отвупной сум- </w:t>
      </w:r>
      <w:r>
        <w:br/>
      </w:r>
      <w:r>
        <w:t xml:space="preserve">мы съ Московской Помфрной Таможни. 7484.</w:t>
      </w:r>
    </w:p>
    <w:p>
      <w:pPr>
        <w:pStyle w:val="Normal"/>
      </w:pPr>
      <w:r>
        <w:t xml:space="preserve">Т. ХЦ. (1749—1755) Объ отдачф на откупъ </w:t>
      </w:r>
      <w:r>
        <w:br/>
      </w:r>
      <w:r>
        <w:t xml:space="preserve">таможенныхь сборовъ въ Уфимской Провин- </w:t>
      </w:r>
      <w:r>
        <w:br/>
      </w:r>
      <w:r>
        <w:t xml:space="preserve">ши. 9927. — Объ отдачв Гурьевскихъ тамо- </w:t>
      </w:r>
      <w:r>
        <w:br/>
      </w:r>
      <w:r>
        <w:t xml:space="preserve">женныхь сборовъ на откупъь Яицкому войску. </w:t>
      </w:r>
      <w:r>
        <w:br/>
      </w:r>
      <w:r>
        <w:t xml:space="preserve">9988.</w:t>
      </w:r>
    </w:p>
    <w:p>
      <w:pPr>
        <w:pStyle w:val="Normal"/>
      </w:pPr>
      <w:r>
        <w:t xml:space="preserve">Т. ХУ. (1758 — 1762) Объ отдачв на отвкупъ </w:t>
      </w:r>
      <w:r>
        <w:br/>
      </w:r>
      <w:r>
        <w:t xml:space="preserve">таможенныхь внутреннихь и портовыхъ сбо- </w:t>
      </w:r>
      <w:r>
        <w:br/>
      </w:r>
      <w:r>
        <w:t xml:space="preserve">ровъ Шемякину съ товарищи. 10857.</w:t>
      </w:r>
    </w:p>
    <w:p>
      <w:pPr>
        <w:pStyle w:val="Normal"/>
      </w:pPr>
      <w:r>
        <w:t xml:space="preserve">Т, Х\1. (1762—1764) О принятш обратно въ </w:t>
      </w:r>
      <w:r>
        <w:br/>
      </w:r>
      <w:r>
        <w:t xml:space="preserve">казенное вБдомство всъхъ сборовь портовыхь </w:t>
      </w:r>
      <w:r>
        <w:br/>
      </w:r>
      <w:r>
        <w:t xml:space="preserve">и пограничныхь Таможень, по случаю допу- </w:t>
      </w:r>
      <w:r>
        <w:br/>
      </w:r>
      <w:r>
        <w:t xml:space="preserve">щенныхъ откупщикомъ Шемякиньюгь безисряд- </w:t>
      </w:r>
      <w:r>
        <w:br/>
      </w:r>
      <w:r>
        <w:t xml:space="preserve">ковъ въ оныхъ, и объ оставлен1и внредь всёхъ </w:t>
      </w:r>
      <w:r>
        <w:br/>
      </w:r>
      <w:r>
        <w:t xml:space="preserve">Таможень въ казенномь содержанш. 1165$. </w:t>
      </w:r>
      <w:r>
        <w:br/>
      </w:r>
      <w:r>
        <w:t xml:space="preserve">11955.</w:t>
      </w:r>
    </w:p>
    <w:p>
      <w:pPr>
        <w:pStyle w:val="Normal"/>
      </w:pPr>
      <w:r>
        <w:t xml:space="preserve">Т. ХЕХ. (1770—1774) Условя о пошлинномь </w:t>
      </w:r>
      <w:r>
        <w:br/>
      </w:r>
      <w:r>
        <w:t xml:space="preserve">сборв съ привозимыхь изъ чужихь краевъ ино- </w:t>
      </w:r>
      <w:r>
        <w:br/>
      </w:r>
      <w:r>
        <w:t xml:space="preserve">странныхь крёпкихь напиткахъ, который от- </w:t>
      </w:r>
      <w:r>
        <w:br/>
      </w:r>
      <w:r>
        <w:t xml:space="preserve">данъ въ содержавте отвупщику Барышивко- </w:t>
      </w:r>
      <w:r>
        <w:br/>
      </w:r>
      <w:r>
        <w:t xml:space="preserve">ву. 15555.</w:t>
      </w:r>
    </w:p>
    <w:p>
      <w:pPr>
        <w:pStyle w:val="Normal"/>
      </w:pPr>
      <w:r>
        <w:t xml:space="preserve">т. ХХХ. (1808—1809) Объ отдачё на откупъ </w:t>
      </w:r>
      <w:r>
        <w:br/>
      </w:r>
      <w:r>
        <w:t xml:space="preserve">таможенныхь пошлинныхь сборовъ во всей</w:t>
      </w:r>
    </w:p>
    <w:p>
      <w:pPr>
        <w:pStyle w:val="Normal"/>
      </w:pPr>
      <w:r>
        <w:t xml:space="preserve">“Карталныш, 25155.</w:t>
      </w:r>
    </w:p>
    <w:p>
      <w:pPr>
        <w:pStyle w:val="Normal"/>
      </w:pPr>
      <w:r>
        <w:t xml:space="preserve">ТАМОЖЕННЫЕ ЧИНОВНИКИ, СЛУЖИТЕЛИ </w:t>
      </w:r>
      <w:r>
        <w:br/>
      </w:r>
      <w:r>
        <w:t xml:space="preserve">и СТРАЖА.</w:t>
      </w:r>
    </w:p>
    <w:p>
      <w:pPr>
        <w:pStyle w:val="Normal"/>
      </w:pPr>
      <w:r>
        <w:t xml:space="preserve">Т. 1. (1649—1675) Въ Головахь и цзловальни- </w:t>
      </w:r>
      <w:r>
        <w:br/>
      </w:r>
      <w:r>
        <w:t xml:space="preserve">кахъ въ Таможняхь быть однимь посадокимъ </w:t>
      </w:r>
      <w:r>
        <w:br/>
      </w:r>
      <w:r>
        <w:t xml:space="preserve">и дворцовымь крестьинамь. Ул. ИХ, 6.</w:t>
      </w:r>
    </w:p>
    <w:p>
      <w:pPr>
        <w:pStyle w:val="Normal"/>
      </w:pPr>
      <w:r>
        <w:t xml:space="preserve">1065 </w:t>
      </w:r>
      <w:r>
        <w:br/>
      </w:r>
      <w:r>
        <w:t xml:space="preserve">т.</w:t>
      </w:r>
    </w:p>
    <w:p>
      <w:pPr>
        <w:pStyle w:val="Normal"/>
      </w:pPr>
      <w:r>
        <w:t xml:space="preserve">Т. И. (4676—1688) Качества, потребныя для </w:t>
      </w:r>
      <w:r>
        <w:br/>
      </w:r>
      <w:r>
        <w:t xml:space="preserve">выбора въ Головы и’ цфловальники къ тамо- </w:t>
      </w:r>
      <w:r>
        <w:br/>
      </w:r>
      <w:r>
        <w:t xml:space="preserve">женному сбору; порядокъ выбора и смфны, и </w:t>
      </w:r>
      <w:r>
        <w:br/>
      </w:r>
      <w:r>
        <w:t xml:space="preserve">отвЬтетвенность ихъ въ преступлени дол- </w:t>
      </w:r>
      <w:r>
        <w:br/>
      </w:r>
      <w:r>
        <w:t xml:space="preserve">жности. 555. 679. 876, п. 1, 5.—Вь дря- </w:t>
      </w:r>
      <w:r>
        <w:br/>
      </w:r>
      <w:r>
        <w:t xml:space="preserve">гиляхь быть вслкому, кто пожелаеть ис- </w:t>
      </w:r>
      <w:r>
        <w:br/>
      </w:r>
      <w:r>
        <w:t xml:space="preserve">правлять работу при вфсахь безь жалованья, </w:t>
      </w:r>
      <w:r>
        <w:br/>
      </w:r>
      <w:r>
        <w:t xml:space="preserve">довольствулсь добровольною платою’ отъ куп- </w:t>
      </w:r>
      <w:r>
        <w:br/>
      </w:r>
      <w:r>
        <w:t xml:space="preserve">цовъ. 816;— Предфлы власти ’Таможенныхь </w:t>
      </w:r>
      <w:r>
        <w:br/>
      </w:r>
      <w:r>
        <w:t xml:space="preserve">Головъ и цфловальниковъ въ сборВ и расходв </w:t>
      </w:r>
      <w:r>
        <w:br/>
      </w:r>
      <w:r>
        <w:t xml:space="preserve">пошлинныхь денегъ. 875. 882.—Въ Харьков- </w:t>
      </w:r>
      <w:r>
        <w:br/>
      </w:r>
      <w:r>
        <w:t xml:space="preserve">ской Таможнф Русскимь Головамь и цфло- </w:t>
      </w:r>
      <w:r>
        <w:br/>
      </w:r>
      <w:r>
        <w:t xml:space="preserve">вальнивамь не быть, а сбирать пошли- </w:t>
      </w:r>
      <w:r>
        <w:br/>
      </w:r>
      <w:r>
        <w:t xml:space="preserve">ны самимъь Черкассамъ. 1068. — Въ городё </w:t>
      </w:r>
      <w:r>
        <w:br/>
      </w:r>
      <w:r>
        <w:t xml:space="preserve">Астрогорскф собирать таможенную пошлину </w:t>
      </w:r>
      <w:r>
        <w:br/>
      </w:r>
      <w:r>
        <w:t xml:space="preserve">вфрнымъ Головамв и цфловальникамь Кру- </w:t>
      </w:r>
      <w:r>
        <w:br/>
      </w:r>
      <w:r>
        <w:t xml:space="preserve">жечныхь дворовт. 1151. Таможенныхь Го- </w:t>
      </w:r>
      <w:r>
        <w:br/>
      </w:r>
      <w:r>
        <w:t xml:space="preserve">ловъ и ифловальниковъ въ городах, тдф ифть </w:t>
      </w:r>
      <w:r>
        <w:br/>
      </w:r>
      <w:r>
        <w:t xml:space="preserve">посадскихь, выбирать изь служивыхь людей. </w:t>
      </w:r>
      <w:r>
        <w:br/>
      </w:r>
      <w:r>
        <w:t xml:space="preserve">1505. 1511.</w:t>
      </w:r>
    </w:p>
    <w:p>
      <w:pPr>
        <w:pStyle w:val="Normal"/>
      </w:pPr>
      <w:r>
        <w:t xml:space="preserve">Т. ПГ. (1689—1699) О звзыскаши съ самихь</w:t>
      </w:r>
    </w:p>
    <w:p>
      <w:pPr>
        <w:pStyle w:val="Normal"/>
      </w:pPr>
      <w:r>
        <w:t xml:space="preserve">`Головь недонятыхь ими пошлинъ. 1575.— </w:t>
      </w:r>
      <w:r>
        <w:br/>
      </w:r>
      <w:r>
        <w:t xml:space="preserve">Отвфтственность Головъ за подлогъ и неиспол- </w:t>
      </w:r>
      <w:r>
        <w:br/>
      </w:r>
      <w:r>
        <w:t xml:space="preserve">нен1е должности. 1525. 1654, п. &amp;, 21, 22.— </w:t>
      </w:r>
      <w:r>
        <w:br/>
      </w:r>
      <w:r>
        <w:t xml:space="preserve">О выборв въ Таможенные Головы въ Нерчин- </w:t>
      </w:r>
      <w:r>
        <w:br/>
      </w:r>
      <w:r>
        <w:t xml:space="preserve">скЪ изь служивыхь людей. 1542, п. 18. Въ </w:t>
      </w:r>
      <w:r>
        <w:br/>
      </w:r>
      <w:r>
        <w:t xml:space="preserve">дла Головъь Воеводамъ не вступаться; равно </w:t>
      </w:r>
      <w:r>
        <w:br/>
      </w:r>
      <w:r>
        <w:t xml:space="preserve">не сыфнать и не наказывать ихъ безь Госу- </w:t>
      </w:r>
      <w:r>
        <w:br/>
      </w:r>
      <w:r>
        <w:t xml:space="preserve">дарева указа. 7. 37. Наказаше Таможенныхь </w:t>
      </w:r>
      <w:r>
        <w:br/>
      </w:r>
      <w:r>
        <w:t xml:space="preserve">Головъ и цфловальчиковъ за недоборъ пошлинъ </w:t>
      </w:r>
      <w:r>
        <w:br/>
      </w:r>
      <w:r>
        <w:t xml:space="preserve">и разные безпорядки. 1545. 1592. — Начетъ </w:t>
      </w:r>
      <w:r>
        <w:br/>
      </w:r>
      <w:r>
        <w:t xml:space="preserve">на ифбловальникахь взыскивать съ ихъ имуще- </w:t>
      </w:r>
      <w:r>
        <w:br/>
      </w:r>
      <w:r>
        <w:t xml:space="preserve">ства, а въ случа недостатка онаго, съ имуще- </w:t>
      </w:r>
      <w:r>
        <w:br/>
      </w:r>
      <w:r>
        <w:t xml:space="preserve">ства тёхъ, кои ихъ выбирали. 1594, 2. 22.стр- </w:t>
      </w:r>
      <w:r>
        <w:br/>
      </w:r>
      <w:r>
        <w:t xml:space="preserve">568.—О Таможенномъ Головв въ Верхотурь$. </w:t>
      </w:r>
      <w:r>
        <w:br/>
      </w:r>
      <w:r>
        <w:t xml:space="preserve">1595, п. 12.4605. Голова, въ случаф при- </w:t>
      </w:r>
      <w:r>
        <w:br/>
      </w:r>
      <w:r>
        <w:t xml:space="preserve">тёснени и остановки, отвфтствуеть торговымъ </w:t>
      </w:r>
      <w:r>
        <w:br/>
      </w:r>
      <w:r>
        <w:t xml:space="preserve">людямъ за убытки. 1606. —орядокъ избра- </w:t>
      </w:r>
      <w:r>
        <w:br/>
      </w:r>
      <w:r>
        <w:t xml:space="preserve">ня и опредфлешя иЪловальниковь длл до- </w:t>
      </w:r>
      <w:r>
        <w:br/>
      </w:r>
      <w:r>
        <w:t xml:space="preserve">смотра товаровъ въ Архангельскв и отвфт- </w:t>
      </w:r>
      <w:r>
        <w:br/>
      </w:r>
      <w:r>
        <w:t xml:space="preserve">ственность ихзъ по сбору пошлинъ. 1687, п. </w:t>
      </w:r>
      <w:r>
        <w:br/>
      </w:r>
      <w:r>
        <w:t xml:space="preserve">1, 60:—Порядокь слфдствйя по доносамь Вое- </w:t>
      </w:r>
      <w:r>
        <w:br/>
      </w:r>
      <w:r>
        <w:t xml:space="preserve">водъ на 'Таможенныхь Бурмистровъ. 1708.</w:t>
      </w:r>
    </w:p>
    <w:p>
      <w:pPr>
        <w:pStyle w:val="Normal"/>
      </w:pPr>
      <w:r>
        <w:t xml:space="preserve">Т. Гу. (4700—1712). Отчетность Таможенныхь </w:t>
      </w:r>
      <w:r>
        <w:br/>
      </w:r>
      <w:r>
        <w:t xml:space="preserve">Головь и цфловальниковь по завфдываемымь </w:t>
      </w:r>
      <w:r>
        <w:br/>
      </w:r>
      <w:r>
        <w:t xml:space="preserve">ими сборамъ. 1777. 1792, п. 29. 1195, п.</w:t>
      </w:r>
    </w:p>
    <w:p>
      <w:pPr>
        <w:pStyle w:val="Normal"/>
      </w:pPr>
      <w:r>
        <w:t xml:space="preserve">`2, 5, 8, 10. 1815. 1822; п. 50. Должность</w:t>
      </w:r>
    </w:p>
    <w:p>
      <w:pPr>
        <w:pStyle w:val="Normal"/>
      </w:pPr>
      <w:r>
        <w:t xml:space="preserve">1064 </w:t>
      </w:r>
      <w:r>
        <w:br/>
      </w:r>
      <w:r>
        <w:t xml:space="preserve">15</w:t>
      </w:r>
    </w:p>
    <w:p>
      <w:pPr>
        <w:pStyle w:val="Normal"/>
      </w:pPr>
      <w:r>
        <w:t xml:space="preserve">ихъ и наказания за упущеня или злоупотре- </w:t>
      </w:r>
      <w:r>
        <w:br/>
      </w:r>
      <w:r>
        <w:t xml:space="preserve">блешя по оной. 1795. 1815. 18146. 1922.— </w:t>
      </w:r>
      <w:r>
        <w:br/>
      </w:r>
      <w:r>
        <w:t xml:space="preserve">Выборъ Таможенныхь Бурмистровъ. 1795, п. </w:t>
      </w:r>
      <w:r>
        <w:br/>
      </w:r>
      <w:r>
        <w:t xml:space="preserve">1. 1815. 1816. 1922.—О сборБ ими тамо- </w:t>
      </w:r>
      <w:r>
        <w:br/>
      </w:r>
      <w:r>
        <w:t xml:space="preserve">женныхь пошлинъ. 1795. 1815. 1929.— Дол- </w:t>
      </w:r>
      <w:r>
        <w:br/>
      </w:r>
      <w:r>
        <w:t xml:space="preserve">жность, жалованье и отвЪтственность Тамо- </w:t>
      </w:r>
      <w:r>
        <w:br/>
      </w:r>
      <w:r>
        <w:t xml:space="preserve">зкенныхъ подъячихъ. 1795. п. 55.— Подчинеше </w:t>
      </w:r>
      <w:r>
        <w:br/>
      </w:r>
      <w:r>
        <w:t xml:space="preserve">Таможенныхь Бурмистровь Земскимь Бурми- </w:t>
      </w:r>
      <w:r>
        <w:br/>
      </w:r>
      <w:r>
        <w:t xml:space="preserve">страмь. 1815. 1816.——Сторожамь въ Тамож- </w:t>
      </w:r>
      <w:r>
        <w:br/>
      </w:r>
      <w:r>
        <w:t xml:space="preserve">няхъ быть не по найму, а по выбору. 1815. </w:t>
      </w:r>
      <w:r>
        <w:br/>
      </w:r>
      <w:r>
        <w:t xml:space="preserve">1922. —Таможеннымь Бурмистрамь безъ  от- </w:t>
      </w:r>
      <w:r>
        <w:br/>
      </w:r>
      <w:r>
        <w:t xml:space="preserve">писокъ отъ Земскихъь къ МосквБ не фздить, и </w:t>
      </w:r>
      <w:r>
        <w:br/>
      </w:r>
      <w:r>
        <w:t xml:space="preserve">безъ подписи овыхъ ие подавать сборвыхъ </w:t>
      </w:r>
      <w:r>
        <w:br/>
      </w:r>
      <w:r>
        <w:t xml:space="preserve">книгъ. 1865. — Дрягилямъ довольствоваться </w:t>
      </w:r>
      <w:r>
        <w:br/>
      </w:r>
      <w:r>
        <w:t xml:space="preserve">опредфленнымь имъ жалованьемь и за рабо- </w:t>
      </w:r>
      <w:r>
        <w:br/>
      </w:r>
      <w:r>
        <w:t xml:space="preserve">ту при свфшиван!и товаровь ничего не братъ. </w:t>
      </w:r>
      <w:r>
        <w:br/>
      </w:r>
      <w:r>
        <w:t xml:space="preserve">2084, п. 7. — Наказане Таможенныхъ Бур- </w:t>
      </w:r>
      <w:r>
        <w:br/>
      </w:r>
      <w:r>
        <w:t xml:space="preserve">мистровъ за подлоги во взяти пошлинъ. 2155. </w:t>
      </w:r>
      <w:r>
        <w:br/>
      </w:r>
      <w:r>
        <w:t xml:space="preserve">— Надзоръь Таможенныхь Головъ и Бурми- </w:t>
      </w:r>
      <w:r>
        <w:br/>
      </w:r>
      <w:r>
        <w:t xml:space="preserve">стровъ за прлемомъ, складкою и выемкою для </w:t>
      </w:r>
      <w:r>
        <w:br/>
      </w:r>
      <w:r>
        <w:t xml:space="preserve">продажи привозимой поставщиками соли: 2575.</w:t>
      </w:r>
    </w:p>
    <w:p>
      <w:pPr>
        <w:pStyle w:val="Normal"/>
      </w:pPr>
      <w:r>
        <w:t xml:space="preserve">Т.У. (1715—1719) ВъС. Петербургскую Тамож- </w:t>
      </w:r>
      <w:r>
        <w:br/>
      </w:r>
      <w:r>
        <w:t xml:space="preserve">ню и друшя таковыя же службы брать изъ </w:t>
      </w:r>
      <w:r>
        <w:br/>
      </w:r>
      <w:r>
        <w:t xml:space="preserve">всъхь Губерн!и торговыхъ людей. 2766.2866. </w:t>
      </w:r>
      <w:r>
        <w:br/>
      </w:r>
      <w:r>
        <w:t xml:space="preserve">—Коммерцъ - Коллеми имфть надзоръ надъ </w:t>
      </w:r>
      <w:r>
        <w:br/>
      </w:r>
      <w:r>
        <w:t xml:space="preserve">таможенными служителями въ отправлен ихъ </w:t>
      </w:r>
      <w:r>
        <w:br/>
      </w:r>
      <w:r>
        <w:t xml:space="preserve">должности. 5518, п. 9, 15.</w:t>
      </w:r>
    </w:p>
    <w:p>
      <w:pPr>
        <w:pStyle w:val="Normal"/>
      </w:pPr>
      <w:r>
        <w:t xml:space="preserve">Т. \1. (1720—1722) Изъ какого званёя выби- </w:t>
      </w:r>
      <w:r>
        <w:br/>
      </w:r>
      <w:r>
        <w:t xml:space="preserve">рать Оберь-Инспекторовъ и ихъ товарищей </w:t>
      </w:r>
      <w:r>
        <w:br/>
      </w:r>
      <w:r>
        <w:t xml:space="preserve">по'Таможенному Управлелаю. 5886:-—Инструк- </w:t>
      </w:r>
      <w:r>
        <w:br/>
      </w:r>
      <w:r>
        <w:t xml:space="preserve">цот Таможеннымъ Инспекторамъ. 4116. 4117.</w:t>
      </w:r>
    </w:p>
    <w:p>
      <w:pPr>
        <w:pStyle w:val="Normal"/>
      </w:pPr>
      <w:r>
        <w:t xml:space="preserve">Т. УП. (1723—1727) О выборф, должности и </w:t>
      </w:r>
      <w:r>
        <w:br/>
      </w:r>
      <w:r>
        <w:t xml:space="preserve">вздометв$ по преступлению оной Таможенныхъ </w:t>
      </w:r>
      <w:r>
        <w:br/>
      </w:r>
      <w:r>
        <w:t xml:space="preserve">служителей. 4455, п. 17.—О вызовЪ впредь </w:t>
      </w:r>
      <w:r>
        <w:br/>
      </w:r>
      <w:r>
        <w:t xml:space="preserve">къ сбору пошглинь въ портахъ вольноопред$- </w:t>
      </w:r>
      <w:r>
        <w:br/>
      </w:r>
      <w:r>
        <w:t xml:space="preserve">ляющихся. 4477. — О назпаненми суммы па </w:t>
      </w:r>
      <w:r>
        <w:br/>
      </w:r>
      <w:r>
        <w:t xml:space="preserve">жалованье служителямь портовой Таможни. </w:t>
      </w:r>
      <w:r>
        <w:br/>
      </w:r>
      <w:r>
        <w:t xml:space="preserve">4604. 4671, п. 7:.—Опредфлеше Надзирателей </w:t>
      </w:r>
      <w:r>
        <w:br/>
      </w:r>
      <w:r>
        <w:t xml:space="preserve">для смотрьшя за нагрузкою и выгрузкою </w:t>
      </w:r>
      <w:r>
        <w:br/>
      </w:r>
      <w:r>
        <w:t xml:space="preserve">товаровъ, пдущихь изъ Кронштадта въ С. </w:t>
      </w:r>
      <w:r>
        <w:br/>
      </w:r>
      <w:r>
        <w:t xml:space="preserve">Петербургь и обратно. 4792.—Иъ С. Петер- </w:t>
      </w:r>
      <w:r>
        <w:br/>
      </w:r>
      <w:r>
        <w:t xml:space="preserve">бургскому порту въ Таможенные служители </w:t>
      </w:r>
      <w:r>
        <w:br/>
      </w:r>
      <w:r>
        <w:t xml:space="preserve">опредвлять назначенныхь къ отставкф. изъ </w:t>
      </w:r>
      <w:r>
        <w:br/>
      </w:r>
      <w:r>
        <w:t xml:space="preserve">Гварди нижнихь чиновъ. 4856. — О быти </w:t>
      </w:r>
      <w:r>
        <w:br/>
      </w:r>
      <w:r>
        <w:t xml:space="preserve">'Таможенньиь служителямь при отвфсв или </w:t>
      </w:r>
      <w:r>
        <w:br/>
      </w:r>
      <w:r>
        <w:t xml:space="preserve">мьрЪ отпускной и проданной проивииленикамъ </w:t>
      </w:r>
      <w:r>
        <w:br/>
      </w:r>
      <w:r>
        <w:t xml:space="preserve">соли. 5219, п. 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ГХ. (1755—1756) Въ пограничныя ’ТГамож- </w:t>
      </w:r>
      <w:r>
        <w:br/>
      </w:r>
      <w:r>
        <w:t xml:space="preserve">ни Иинспекторовь и Цольнеровь опредфлять </w:t>
      </w:r>
      <w:r>
        <w:br/>
      </w:r>
      <w:r>
        <w:t xml:space="preserve">безъ порукъ и собираемыл ими пошлинныя </w:t>
      </w:r>
      <w:r>
        <w:br/>
      </w:r>
      <w:r>
        <w:t xml:space="preserve">деньги отдавать помфсячно въ Губернсвшя </w:t>
      </w:r>
      <w:r>
        <w:br/>
      </w:r>
      <w:r>
        <w:t xml:space="preserve">Рентереи и Воеводскя Канцеляр:и. 6588.</w:t>
      </w:r>
    </w:p>
    <w:p>
      <w:pPr>
        <w:pStyle w:val="Normal"/>
      </w:pPr>
      <w:r>
        <w:t xml:space="preserve">Т. Х. (1757 — 4759) Ражекимь Таможеннымь </w:t>
      </w:r>
      <w:r>
        <w:br/>
      </w:r>
      <w:r>
        <w:t xml:space="preserve">служителям» производить жалованье ефимка- </w:t>
      </w:r>
      <w:r>
        <w:br/>
      </w:r>
      <w:r>
        <w:t xml:space="preserve">ми. 7561.—Къ таможеннымь сборамъ въ По- </w:t>
      </w:r>
      <w:r>
        <w:br/>
      </w:r>
      <w:r>
        <w:t xml:space="preserve">морских волостяхь опредфлять не изв купе- </w:t>
      </w:r>
      <w:r>
        <w:br/>
      </w:r>
      <w:r>
        <w:t xml:space="preserve">чества, а изъ тамошнихь крестьянъ. 7689.— </w:t>
      </w:r>
      <w:r>
        <w:br/>
      </w:r>
      <w:r>
        <w:t xml:space="preserve">Въ досмотрщики къ С. Петербургской порто- </w:t>
      </w:r>
      <w:r>
        <w:br/>
      </w:r>
      <w:r>
        <w:t xml:space="preserve">вой и внутренней Таможни опредфаять отстав- </w:t>
      </w:r>
      <w:r>
        <w:br/>
      </w:r>
      <w:r>
        <w:t xml:space="preserve">ныхь унтеръ-офицеровъ и солдатъ. 7865.</w:t>
      </w:r>
    </w:p>
    <w:p>
      <w:pPr>
        <w:pStyle w:val="Normal"/>
      </w:pPr>
      <w:r>
        <w:t xml:space="preserve">Т. Х1. (1740—1745) Опредьлеше въ Камеръ- </w:t>
      </w:r>
      <w:r>
        <w:br/>
      </w:r>
      <w:r>
        <w:t xml:space="preserve">Коллегно для выемки неявленпыхъ товаровъ </w:t>
      </w:r>
      <w:r>
        <w:br/>
      </w:r>
      <w:r>
        <w:t xml:space="preserve">Офицера и дача ему для выемокъ солдатовъ. </w:t>
      </w:r>
      <w:r>
        <w:br/>
      </w:r>
      <w:r>
        <w:t xml:space="preserve">8541.— Имфть при С. Петербургской Таможив </w:t>
      </w:r>
      <w:r>
        <w:br/>
      </w:r>
      <w:r>
        <w:t xml:space="preserve">опредфленное число надсмотрщиковъ за пору- </w:t>
      </w:r>
      <w:r>
        <w:br/>
      </w:r>
      <w:r>
        <w:t xml:space="preserve">ками. 8751, п. 2.</w:t>
      </w:r>
    </w:p>
    <w:p>
      <w:pPr>
        <w:pStyle w:val="Normal"/>
      </w:pPr>
      <w:r>
        <w:t xml:space="preserve">Т. ХИ. (1744—1748) Объ опредлени Унтерь- </w:t>
      </w:r>
      <w:r>
        <w:br/>
      </w:r>
      <w:r>
        <w:t xml:space="preserve">Инспекторовь при пакгаузахъ. 8859.—0 мф- </w:t>
      </w:r>
      <w:r>
        <w:br/>
      </w:r>
      <w:r>
        <w:t xml:space="preserve">рахъ для предохраненя таможенныхь сбо- </w:t>
      </w:r>
      <w:r>
        <w:br/>
      </w:r>
      <w:r>
        <w:t xml:space="preserve">ровъ оть расхищешя сборщиками. 9050. — </w:t>
      </w:r>
      <w:r>
        <w:br/>
      </w:r>
      <w:r>
        <w:t xml:space="preserve">Инспектору въ С. Петербургской Таможни </w:t>
      </w:r>
      <w:r>
        <w:br/>
      </w:r>
      <w:r>
        <w:t xml:space="preserve">быть по выбору изъ купечества. 9411.</w:t>
      </w:r>
    </w:p>
    <w:p>
      <w:pPr>
        <w:pStyle w:val="Normal"/>
      </w:pPr>
      <w:r>
        <w:t xml:space="preserve">Т. ХИ. (1749 — 1755) Увеличеше числа до- </w:t>
      </w:r>
      <w:r>
        <w:br/>
      </w:r>
      <w:r>
        <w:t xml:space="preserve">смотрщиковъ въ С. Петербургской 'Таможи$. </w:t>
      </w:r>
      <w:r>
        <w:br/>
      </w:r>
      <w:r>
        <w:t xml:space="preserve">9702. — Награда Таможенныхь служителей </w:t>
      </w:r>
      <w:r>
        <w:br/>
      </w:r>
      <w:r>
        <w:t xml:space="preserve">за приводъ съ неяваенными и утаенными то- </w:t>
      </w:r>
      <w:r>
        <w:br/>
      </w:r>
      <w:r>
        <w:t xml:space="preserve">варами. 10124. — Обязанности Таможеннаго </w:t>
      </w:r>
      <w:r>
        <w:br/>
      </w:r>
      <w:r>
        <w:t xml:space="preserve">Оберз-Инспектора. 10156, п. 15.</w:t>
      </w:r>
    </w:p>
    <w:p>
      <w:pPr>
        <w:pStyle w:val="Normal"/>
      </w:pPr>
      <w:r>
        <w:t xml:space="preserve">Т. ХМУ. (1754—1757) Устаповлене Таможен- </w:t>
      </w:r>
      <w:r>
        <w:br/>
      </w:r>
      <w:r>
        <w:t xml:space="preserve">пыхъ объёздчиковъ и перенменоваше въ оные </w:t>
      </w:r>
      <w:r>
        <w:br/>
      </w:r>
      <w:r>
        <w:t xml:space="preserve">прежнихк Страндрейтеровз. 10269.—Опредф- </w:t>
      </w:r>
      <w:r>
        <w:br/>
      </w:r>
      <w:r>
        <w:t xml:space="preserve">лешевъ Клхтинсвую Таможню двухъ Директо- </w:t>
      </w:r>
      <w:r>
        <w:br/>
      </w:r>
      <w:r>
        <w:t xml:space="preserve">ровъ и Переводчива для языковъ' Китайскаго </w:t>
      </w:r>
      <w:r>
        <w:br/>
      </w:r>
      <w:r>
        <w:t xml:space="preserve">и Монгольскаго. 10281, п. 2.—Директорамъ </w:t>
      </w:r>
      <w:r>
        <w:br/>
      </w:r>
      <w:r>
        <w:t xml:space="preserve">портовыхъ и пограничныхъ 'Таможень по д$- </w:t>
      </w:r>
      <w:r>
        <w:br/>
      </w:r>
      <w:r>
        <w:t xml:space="preserve">ламъ, до Коммерць- Коллейи относящимся, </w:t>
      </w:r>
      <w:r>
        <w:br/>
      </w:r>
      <w:r>
        <w:t xml:space="preserve">требовать отъ оной резолющй и наставлеш, </w:t>
      </w:r>
      <w:r>
        <w:br/>
      </w:r>
      <w:r>
        <w:t xml:space="preserve">а прямо въ Сенатъ не писать. 10495,</w:t>
      </w:r>
    </w:p>
    <w:p>
      <w:pPr>
        <w:pStyle w:val="Normal"/>
      </w:pPr>
      <w:r>
        <w:t xml:space="preserve">Т. ХУ. (1758—1762) Присвоеше званля Оберъ- </w:t>
      </w:r>
      <w:r>
        <w:br/>
      </w:r>
      <w:r>
        <w:t xml:space="preserve">Инспектора Таможень главному откупщику </w:t>
      </w:r>
      <w:r>
        <w:br/>
      </w:r>
      <w:r>
        <w:t xml:space="preserve">таможенныхь сборовъ. 10857.—Обязанности </w:t>
      </w:r>
      <w:r>
        <w:br/>
      </w:r>
      <w:r>
        <w:t xml:space="preserve">потвфтственностьно Таможенной страж воен- </w:t>
      </w:r>
      <w:r>
        <w:br/>
      </w:r>
      <w:r>
        <w:t xml:space="preserve">пыхъ помандъ, опредфленныхв для разъфз- </w:t>
      </w:r>
      <w:r>
        <w:br/>
      </w:r>
      <w:r>
        <w:t xml:space="preserve">довь по границамь. п. 72. — Право 'Тамо-</w:t>
      </w:r>
    </w:p>
    <w:p>
      <w:pPr>
        <w:pStyle w:val="Normal"/>
      </w:pPr>
      <w:r>
        <w:t xml:space="preserve">РЕЭСТРЪ АЛФАВИТНЫЙ 1085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женныхь чиновниковь по поступлен!н сборовъ </w:t>
      </w:r>
      <w:r>
        <w:br/>
      </w:r>
      <w:r>
        <w:t xml:space="preserve">на откупъ, оставаться при прежнихъ должно- </w:t>
      </w:r>
      <w:r>
        <w:br/>
      </w:r>
      <w:r>
        <w:t xml:space="preserve">стяхъ, съ сохранешемъ ихъ чиновъ. 10857, </w:t>
      </w:r>
      <w:r>
        <w:br/>
      </w:r>
      <w:r>
        <w:t xml:space="preserve">п. 1%.—Звашя, изъ конхъ дозволено опредё- </w:t>
      </w:r>
      <w:r>
        <w:br/>
      </w:r>
      <w:r>
        <w:t xml:space="preserve">лять Таможенныхь досмотрщиковъ, объфзд- </w:t>
      </w:r>
      <w:r>
        <w:br/>
      </w:r>
      <w:r>
        <w:t xml:space="preserve">чиковъ, дрягилей, холстомфровъ, и т. п.; </w:t>
      </w:r>
      <w:r>
        <w:br/>
      </w:r>
      <w:r>
        <w:t xml:space="preserve">условя ихъ опредфленая отъ Таможенной от- </w:t>
      </w:r>
      <w:r>
        <w:br/>
      </w:r>
      <w:r>
        <w:t xml:space="preserve">вупвой Компани, и подсудность въ преступ- </w:t>
      </w:r>
      <w:r>
        <w:br/>
      </w:r>
      <w:r>
        <w:t xml:space="preserve">лешяхъ. п. 76. Предоставлеше имъ наградъ </w:t>
      </w:r>
      <w:r>
        <w:br/>
      </w:r>
      <w:r>
        <w:t xml:space="preserve">изъ сумыь, выручаемыхь чрезь конфискацио </w:t>
      </w:r>
      <w:r>
        <w:br/>
      </w:r>
      <w:r>
        <w:t xml:space="preserve">утаенныхь товаровъ. п. 21.—0Объ опредфле- </w:t>
      </w:r>
      <w:r>
        <w:br/>
      </w:r>
      <w:r>
        <w:t xml:space="preserve">ни двухъ досмотрщиковь по Курляндской, </w:t>
      </w:r>
      <w:r>
        <w:br/>
      </w:r>
      <w:r>
        <w:t xml:space="preserve">Лифляндской и Польской границамь. 11078.</w:t>
      </w:r>
    </w:p>
    <w:p>
      <w:pPr>
        <w:pStyle w:val="Normal"/>
      </w:pPr>
      <w:r>
        <w:t xml:space="preserve">Т. ХУ1. (1762—1764) Опредфлеше въ главныл </w:t>
      </w:r>
      <w:r>
        <w:br/>
      </w:r>
      <w:r>
        <w:t xml:space="preserve">Таможни Шлтабъ или Оберъ-Офицеровъ, для </w:t>
      </w:r>
      <w:r>
        <w:br/>
      </w:r>
      <w:r>
        <w:t xml:space="preserve">надзора за исправностио пошлиннаго сбора; </w:t>
      </w:r>
      <w:r>
        <w:br/>
      </w:r>
      <w:r>
        <w:t xml:space="preserve">ОпредБлеше въ Санктпетербургскую Тамож- </w:t>
      </w:r>
      <w:r>
        <w:br/>
      </w:r>
      <w:r>
        <w:t xml:space="preserve">ню трехъ Контролеровъ. 11829. — О по- </w:t>
      </w:r>
      <w:r>
        <w:br/>
      </w:r>
      <w:r>
        <w:t xml:space="preserve">рядкв записывашя 'Таможенными служите- </w:t>
      </w:r>
      <w:r>
        <w:br/>
      </w:r>
      <w:r>
        <w:t xml:space="preserve">лями на свое имя товаровъ, объявляемыхь </w:t>
      </w:r>
      <w:r>
        <w:br/>
      </w:r>
      <w:r>
        <w:t xml:space="preserve">низкою цфною. 11996.—Штать всъхъ порто- </w:t>
      </w:r>
      <w:r>
        <w:br/>
      </w:r>
      <w:r>
        <w:t xml:space="preserve">выхъ и нограничныхь Таможень и Таможен- </w:t>
      </w:r>
      <w:r>
        <w:br/>
      </w:r>
      <w:r>
        <w:t xml:space="preserve">ныхъ чиновъ. 12045. — Оберъ- Офицеровъ </w:t>
      </w:r>
      <w:r>
        <w:br/>
      </w:r>
      <w:r>
        <w:t xml:space="preserve">при Таможенныхь заставахь въ Лифлляндш </w:t>
      </w:r>
      <w:r>
        <w:br/>
      </w:r>
      <w:r>
        <w:t xml:space="preserve">безь сношеная съ Губернскою Канцелартею </w:t>
      </w:r>
      <w:r>
        <w:br/>
      </w:r>
      <w:r>
        <w:t xml:space="preserve">не перемфнять. 12068.</w:t>
      </w:r>
    </w:p>
    <w:p>
      <w:pPr>
        <w:pStyle w:val="Normal"/>
      </w:pPr>
      <w:r>
        <w:t xml:space="preserve">Т. ХХ. (1770—1774) О сбор въ пользу Риж- </w:t>
      </w:r>
      <w:r>
        <w:br/>
      </w:r>
      <w:r>
        <w:t xml:space="preserve">скаго короннаго порторскаго Префектуса съ </w:t>
      </w:r>
      <w:r>
        <w:br/>
      </w:r>
      <w:r>
        <w:t xml:space="preserve">приходящихь кораблей сверхъ его жалованья. </w:t>
      </w:r>
      <w:r>
        <w:br/>
      </w:r>
      <w:r>
        <w:t xml:space="preserve">15859.</w:t>
      </w:r>
    </w:p>
    <w:p>
      <w:pPr>
        <w:pStyle w:val="Normal"/>
      </w:pPr>
      <w:r>
        <w:t xml:space="preserve">Т. ХХ. (1775—1780) О предоставлеши Тамо- </w:t>
      </w:r>
      <w:r>
        <w:br/>
      </w:r>
      <w:r>
        <w:t xml:space="preserve">женъ, состоящихь на границахъ въ Губерын </w:t>
      </w:r>
      <w:r>
        <w:br/>
      </w:r>
      <w:r>
        <w:t xml:space="preserve">Малороссййской, въ вфдеше тамошняго Гене- </w:t>
      </w:r>
      <w:r>
        <w:br/>
      </w:r>
      <w:r>
        <w:t xml:space="preserve">ралъ-Губернатора. 15042.</w:t>
      </w:r>
    </w:p>
    <w:p>
      <w:pPr>
        <w:pStyle w:val="Normal"/>
      </w:pPr>
      <w:r>
        <w:t xml:space="preserve">Т. ХХ!. (1781—1785) Объ опредфлени Тамо- </w:t>
      </w:r>
      <w:r>
        <w:br/>
      </w:r>
      <w:r>
        <w:t xml:space="preserve">женныхъ чиновниковь и служителей исправ- </w:t>
      </w:r>
      <w:r>
        <w:br/>
      </w:r>
      <w:r>
        <w:t xml:space="preserve">ныхъ и безпорочныхь. 15161.—0Объ опредё- </w:t>
      </w:r>
      <w:r>
        <w:br/>
      </w:r>
      <w:r>
        <w:t xml:space="preserve">леши на мфста Совфтниковъ таможенныхъ </w:t>
      </w:r>
      <w:r>
        <w:br/>
      </w:r>
      <w:r>
        <w:t xml:space="preserve">двль по Казеннымь Палатамъ, также въ Та- </w:t>
      </w:r>
      <w:r>
        <w:br/>
      </w:r>
      <w:r>
        <w:t xml:space="preserve">можняхь на мфста Директоровъ, Цолнеровъ </w:t>
      </w:r>
      <w:r>
        <w:br/>
      </w:r>
      <w:r>
        <w:t xml:space="preserve">я въ друмя людей вфрныхз и испытанныхъ, </w:t>
      </w:r>
      <w:r>
        <w:br/>
      </w:r>
      <w:r>
        <w:t xml:space="preserve">н о содержаши при ©. Нетербургской Та- </w:t>
      </w:r>
      <w:r>
        <w:br/>
      </w:r>
      <w:r>
        <w:t xml:space="preserve">можнВ по нескольку человфьъ для приготов- </w:t>
      </w:r>
      <w:r>
        <w:br/>
      </w:r>
      <w:r>
        <w:t xml:space="preserve">лденя къ симь должностямъ. 15409. — Объ </w:t>
      </w:r>
      <w:r>
        <w:br/>
      </w:r>
      <w:r>
        <w:t xml:space="preserve">опредфлеши въ Могилевскую и Полоцкую Ва- </w:t>
      </w:r>
      <w:r>
        <w:br/>
      </w:r>
      <w:r>
        <w:t xml:space="preserve">зенныя Палаты по одному Совётнику тамо- </w:t>
      </w:r>
      <w:r>
        <w:br/>
      </w:r>
      <w:r>
        <w:t xml:space="preserve">женныхь дёль съ потребнымь числомъ канце-</w:t>
      </w:r>
    </w:p>
    <w:p>
      <w:pPr>
        <w:pStyle w:val="Normal"/>
      </w:pPr>
      <w:r>
        <w:t xml:space="preserve">Отд, 11.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лярскихь служителей; 15573. — Учрежден </w:t>
      </w:r>
      <w:r>
        <w:br/>
      </w:r>
      <w:r>
        <w:t xml:space="preserve">Таможенной пограничной ции во всхъ Гу=</w:t>
      </w:r>
    </w:p>
    <w:p>
      <w:pPr>
        <w:pStyle w:val="Normal"/>
      </w:pPr>
      <w:r>
        <w:t xml:space="preserve">-бершяхъ, га находятся портовыя или погра-</w:t>
      </w:r>
    </w:p>
    <w:p>
      <w:pPr>
        <w:pStyle w:val="Normal"/>
      </w:pPr>
      <w:r>
        <w:t xml:space="preserve">ничныя Таможни; составъ оной, предметы, от- </w:t>
      </w:r>
      <w:r>
        <w:br/>
      </w:r>
      <w:r>
        <w:t xml:space="preserve">вфтотвенность и отношен1!я къ Таможенному </w:t>
      </w:r>
      <w:r>
        <w:br/>
      </w:r>
      <w:r>
        <w:t xml:space="preserve">Начальству. 15522. — О награждеши Тамо- </w:t>
      </w:r>
      <w:r>
        <w:br/>
      </w:r>
      <w:r>
        <w:t xml:space="preserve">женныхь объздчиковь за поимку бъглыхь </w:t>
      </w:r>
      <w:r>
        <w:br/>
      </w:r>
      <w:r>
        <w:t xml:space="preserve">солдатъь или крестьянъ. 15771.</w:t>
      </w:r>
    </w:p>
    <w:p>
      <w:pPr>
        <w:pStyle w:val="Normal"/>
      </w:pPr>
      <w:r>
        <w:t xml:space="preserve">Т. ХХИ. (1784—1788) О числь Надзирателей</w:t>
      </w:r>
    </w:p>
    <w:p>
      <w:pPr>
        <w:pStyle w:val="Normal"/>
      </w:pPr>
      <w:r>
        <w:t xml:space="preserve">и объфздчиковъ въ Таможенной стражф погра- </w:t>
      </w:r>
      <w:r>
        <w:br/>
      </w:r>
      <w:r>
        <w:t xml:space="preserve">ниц Рижской Губерши, и общий штатъ Та- </w:t>
      </w:r>
      <w:r>
        <w:br/>
      </w:r>
      <w:r>
        <w:t xml:space="preserve">моженнымь чинамъ и служителямь въ сей </w:t>
      </w:r>
      <w:r>
        <w:br/>
      </w:r>
      <w:r>
        <w:t xml:space="preserve">Губерши. 16057. 16058. — Учреждеше для </w:t>
      </w:r>
      <w:r>
        <w:br/>
      </w:r>
      <w:r>
        <w:t xml:space="preserve">Таможенной цфии въ Рижской Губерни и на </w:t>
      </w:r>
      <w:r>
        <w:br/>
      </w:r>
      <w:r>
        <w:t xml:space="preserve">островахъ Эзел$ и Монф. 16479.—Объ устро- </w:t>
      </w:r>
      <w:r>
        <w:br/>
      </w:r>
      <w:r>
        <w:t xml:space="preserve">еши Таможенной стражи въ Губерыяхь С. </w:t>
      </w:r>
      <w:r>
        <w:br/>
      </w:r>
      <w:r>
        <w:t xml:space="preserve">Петербургской и Выборгской. 16181. 16182. </w:t>
      </w:r>
      <w:r>
        <w:br/>
      </w:r>
      <w:r>
        <w:t xml:space="preserve">— О содержаши особыхь досмотршиковъ при </w:t>
      </w:r>
      <w:r>
        <w:br/>
      </w:r>
      <w:r>
        <w:t xml:space="preserve">нагрузкЪ. и выгрузкВ товаровъ. 16244. —0О </w:t>
      </w:r>
      <w:r>
        <w:br/>
      </w:r>
      <w:r>
        <w:t xml:space="preserve">чинахь при С. Петербургской Таможн$. 16518.</w:t>
      </w:r>
    </w:p>
    <w:p>
      <w:pPr>
        <w:pStyle w:val="Normal"/>
      </w:pPr>
      <w:r>
        <w:t xml:space="preserve">Т. ХХИИ. (1789—1796) Изъ какихт суммь произ-</w:t>
      </w:r>
    </w:p>
    <w:p>
      <w:pPr>
        <w:pStyle w:val="Normal"/>
      </w:pPr>
      <w:r>
        <w:t xml:space="preserve">водить жалованье Таможеннымъ чинамъ. 16782, </w:t>
      </w:r>
      <w:r>
        <w:br/>
      </w:r>
      <w:r>
        <w:t xml:space="preserve">п. 3.0 возстаповлеши Таможенной ‘стражи </w:t>
      </w:r>
      <w:r>
        <w:br/>
      </w:r>
      <w:r>
        <w:t xml:space="preserve">въ Московской Губернш, съ опредфленемь въ </w:t>
      </w:r>
      <w:r>
        <w:br/>
      </w:r>
      <w:r>
        <w:t xml:space="preserve">оную благонадежныхь людей. 16852, п. 2.— </w:t>
      </w:r>
      <w:r>
        <w:br/>
      </w:r>
      <w:r>
        <w:t xml:space="preserve">Обязанности Таможенной стражи и ея подчи- </w:t>
      </w:r>
      <w:r>
        <w:br/>
      </w:r>
      <w:r>
        <w:t xml:space="preserve">ненность. 16876, 2. 1, 2.—Подтверждеше о </w:t>
      </w:r>
      <w:r>
        <w:br/>
      </w:r>
      <w:r>
        <w:t xml:space="preserve">выбор въ Таможенныя должности людей чест- </w:t>
      </w:r>
      <w:r>
        <w:br/>
      </w:r>
      <w:r>
        <w:t xml:space="preserve">ныхь п добраго поведешя. 17111, п. 3, 9.— </w:t>
      </w:r>
      <w:r>
        <w:br/>
      </w:r>
      <w:r>
        <w:t xml:space="preserve">Отвьтственность ихъ за упущеная и злоупот- </w:t>
      </w:r>
      <w:r>
        <w:br/>
      </w:r>
      <w:r>
        <w:t xml:space="preserve">ребленя. Должность Экеровъ. 17505.—Объ уч- </w:t>
      </w:r>
      <w:r>
        <w:br/>
      </w:r>
      <w:r>
        <w:t xml:space="preserve">реждениг разъфздной команды при Астрахан- </w:t>
      </w:r>
      <w:r>
        <w:br/>
      </w:r>
      <w:r>
        <w:t xml:space="preserve">ской портовой Таможни. 17568.—Объ учреж- </w:t>
      </w:r>
      <w:r>
        <w:br/>
      </w:r>
      <w:r>
        <w:t xml:space="preserve">дени Таможенной стражи на границахъ Ли- </w:t>
      </w:r>
      <w:r>
        <w:br/>
      </w:r>
      <w:r>
        <w:t xml:space="preserve">товской Губернш, начиная св того пункта, </w:t>
      </w:r>
      <w:r>
        <w:br/>
      </w:r>
      <w:r>
        <w:t xml:space="preserve">гдЪ она смежна съ Волынскою, и до Балт- </w:t>
      </w:r>
      <w:r>
        <w:br/>
      </w:r>
      <w:r>
        <w:t xml:space="preserve">скаго моря. 17419. — О несодержанти впредь </w:t>
      </w:r>
      <w:r>
        <w:br/>
      </w:r>
      <w:r>
        <w:t xml:space="preserve">при С. Петербургской Таможнё положенныхь </w:t>
      </w:r>
      <w:r>
        <w:br/>
      </w:r>
      <w:r>
        <w:t xml:space="preserve">указомь 27 Мая 1782 года (15409) сверх- </w:t>
      </w:r>
      <w:r>
        <w:br/>
      </w:r>
      <w:r>
        <w:t xml:space="preserve">штатныхь чиновниковъ, для познаня ‘гаможен- </w:t>
      </w:r>
      <w:r>
        <w:br/>
      </w:r>
      <w:r>
        <w:t xml:space="preserve">ныхЪ дфлъ. 17509.</w:t>
      </w:r>
    </w:p>
    <w:p>
      <w:pPr>
        <w:pStyle w:val="Normal"/>
      </w:pPr>
      <w:r>
        <w:t xml:space="preserve">Т. ХХ. (1796 — 1797) Объ опредлени въ</w:t>
      </w:r>
    </w:p>
    <w:p>
      <w:pPr>
        <w:pStyle w:val="Normal"/>
      </w:pPr>
      <w:r>
        <w:t xml:space="preserve">нфкоторыя Губерни Таможенныхь Инспекто- </w:t>
      </w:r>
      <w:r>
        <w:br/>
      </w:r>
      <w:r>
        <w:t xml:space="preserve">ровъ. 17871.</w:t>
      </w:r>
    </w:p>
    <w:p>
      <w:pPr>
        <w:pStyle w:val="Normal"/>
      </w:pPr>
      <w:r>
        <w:t xml:space="preserve">Т. ХХУ. (1798 — 1799) Порядокъ принят!я</w:t>
      </w:r>
    </w:p>
    <w:p>
      <w:pPr>
        <w:pStyle w:val="Normal"/>
      </w:pPr>
      <w:r>
        <w:t xml:space="preserve">Таможенными чиновниками товаровъ, объяв- </w:t>
      </w:r>
      <w:r>
        <w:br/>
      </w:r>
      <w:r>
        <w:t xml:space="preserve">ленныхъ купечествомъ въ низкой цы. 18777. </w:t>
      </w:r>
      <w:r>
        <w:br/>
      </w:r>
      <w:r>
        <w:t xml:space="preserve">154</w:t>
      </w:r>
    </w:p>
    <w:p>
      <w:pPr>
        <w:pStyle w:val="Normal"/>
      </w:pPr>
      <w:r>
        <w:t xml:space="preserve">1066 </w:t>
      </w:r>
      <w:r>
        <w:br/>
      </w:r>
      <w:r>
        <w:t xml:space="preserve">т.</w:t>
      </w:r>
    </w:p>
    <w:p>
      <w:pPr>
        <w:pStyle w:val="Normal"/>
      </w:pPr>
      <w:r>
        <w:t xml:space="preserve">— Обязанности разныхь таможенныхь чинов- </w:t>
      </w:r>
      <w:r>
        <w:br/>
      </w:r>
      <w:r>
        <w:t xml:space="preserve">никовъ и служителей. 18807.—0 распростра- </w:t>
      </w:r>
      <w:r>
        <w:br/>
      </w:r>
      <w:r>
        <w:t xml:space="preserve">нени на 'Таможенныхь Надзирателей и на </w:t>
      </w:r>
      <w:r>
        <w:br/>
      </w:r>
      <w:r>
        <w:t xml:space="preserve">всфхъ служащихъ по таможенному вфдомству </w:t>
      </w:r>
      <w:r>
        <w:br/>
      </w:r>
      <w:r>
        <w:t xml:space="preserve">правилъ, о распред5ленйи наградъ за спасеше </w:t>
      </w:r>
      <w:r>
        <w:br/>
      </w:r>
      <w:r>
        <w:t xml:space="preserve">товаровь при кораблекрушеши. 18915. — О </w:t>
      </w:r>
      <w:r>
        <w:br/>
      </w:r>
      <w:r>
        <w:t xml:space="preserve">назначени Таможенной стражи въ опредфлен- </w:t>
      </w:r>
      <w:r>
        <w:br/>
      </w:r>
      <w:r>
        <w:t xml:space="preserve">ныхъ мфстахь Губернии: Литовской, Волын- </w:t>
      </w:r>
      <w:r>
        <w:br/>
      </w:r>
      <w:r>
        <w:t xml:space="preserve">ской и Подольской. 18969. — О обращенш </w:t>
      </w:r>
      <w:r>
        <w:br/>
      </w:r>
      <w:r>
        <w:t xml:space="preserve">двадцатой части со всей суммы, какая посту- </w:t>
      </w:r>
      <w:r>
        <w:br/>
      </w:r>
      <w:r>
        <w:t xml:space="preserve">питъ въ таможенные сборы сверхъ семи мил- </w:t>
      </w:r>
      <w:r>
        <w:br/>
      </w:r>
      <w:r>
        <w:t xml:space="preserve">л1оновъ на награждене ’Таможенныхь Ин- </w:t>
      </w:r>
      <w:r>
        <w:br/>
      </w:r>
      <w:r>
        <w:t xml:space="preserve">спекторовъ и чиновниковъ. 19150.</w:t>
      </w:r>
    </w:p>
    <w:p>
      <w:pPr>
        <w:pStyle w:val="Normal"/>
      </w:pPr>
      <w:r>
        <w:t xml:space="preserve">Т. ХХУЦ. (1802—1805) Поручене Таганрог- </w:t>
      </w:r>
      <w:r>
        <w:br/>
      </w:r>
      <w:r>
        <w:t xml:space="preserve">ской Таможни въ ввдеше тамошняго Градона- </w:t>
      </w:r>
      <w:r>
        <w:br/>
      </w:r>
      <w:r>
        <w:t xml:space="preserve">чальника. 20755.— О переводв Таможенныхъ </w:t>
      </w:r>
      <w:r>
        <w:br/>
      </w:r>
      <w:r>
        <w:t xml:space="preserve">досмотрщиковь Стр$линской и Парголовской </w:t>
      </w:r>
      <w:r>
        <w:br/>
      </w:r>
      <w:r>
        <w:t xml:space="preserve">Заставь къ двумь Петербургскимь шлагбау- </w:t>
      </w:r>
      <w:r>
        <w:br/>
      </w:r>
      <w:r>
        <w:t xml:space="preserve">мамъ. 20782.</w:t>
      </w:r>
    </w:p>
    <w:p>
      <w:pPr>
        <w:pStyle w:val="Normal"/>
      </w:pPr>
      <w:r>
        <w:t xml:space="preserve">Т. ХХУ. (1804—1305) Объ отмБив Надзи- </w:t>
      </w:r>
      <w:r>
        <w:br/>
      </w:r>
      <w:r>
        <w:t xml:space="preserve">рателей, положенныхь у пристаней по рЪ- </w:t>
      </w:r>
      <w:r>
        <w:br/>
      </w:r>
      <w:r>
        <w:t xml:space="preserve">камь Нфмену и Вили. 21515.</w:t>
      </w:r>
    </w:p>
    <w:p>
      <w:pPr>
        <w:pStyle w:val="Normal"/>
      </w:pPr>
      <w:r>
        <w:t xml:space="preserve">Т. ХХХ. (1806—1807) О прибавкБ числа лю- </w:t>
      </w:r>
      <w:r>
        <w:br/>
      </w:r>
      <w:r>
        <w:t xml:space="preserve">дей въ Таганрогской Таможнф. 22045. — О </w:t>
      </w:r>
      <w:r>
        <w:br/>
      </w:r>
      <w:r>
        <w:t xml:space="preserve">прибавкв жалованья досмотрщикамь при С. Пе- </w:t>
      </w:r>
      <w:r>
        <w:br/>
      </w:r>
      <w:r>
        <w:t xml:space="preserve">тербургской и Кронштадтской Таможняхь. </w:t>
      </w:r>
      <w:r>
        <w:br/>
      </w:r>
      <w:r>
        <w:t xml:space="preserve">22210.—0Объ отмёнф положенныхь по шта- </w:t>
      </w:r>
      <w:r>
        <w:br/>
      </w:r>
      <w:r>
        <w:t xml:space="preserve">ту С. Петербургской Таможни Офицера надъ </w:t>
      </w:r>
      <w:r>
        <w:br/>
      </w:r>
      <w:r>
        <w:t xml:space="preserve">инвалидами и Экспедитора при пассажирахъ. </w:t>
      </w:r>
      <w:r>
        <w:br/>
      </w:r>
      <w:r>
        <w:t xml:space="preserve">22475. — О производствь жалованья канце- </w:t>
      </w:r>
      <w:r>
        <w:br/>
      </w:r>
      <w:r>
        <w:t xml:space="preserve">лярскимъ служнтелямь въ Таможняхь Подоль- </w:t>
      </w:r>
      <w:r>
        <w:br/>
      </w:r>
      <w:r>
        <w:t xml:space="preserve">ской Губерни ассигнашями. 22640. — О </w:t>
      </w:r>
      <w:r>
        <w:br/>
      </w:r>
      <w:r>
        <w:t xml:space="preserve">жалованьВ состоящимь при С. Петербург- </w:t>
      </w:r>
      <w:r>
        <w:br/>
      </w:r>
      <w:r>
        <w:t xml:space="preserve">ской Таможнф инвалидамъ. 292645. — О по- </w:t>
      </w:r>
      <w:r>
        <w:br/>
      </w:r>
      <w:r>
        <w:t xml:space="preserve">ручеши таможеннаго присмотра, по берегамь </w:t>
      </w:r>
      <w:r>
        <w:br/>
      </w:r>
      <w:r>
        <w:t xml:space="preserve">Азовскаго моря расположеннаго, въ вфден!е </w:t>
      </w:r>
      <w:r>
        <w:br/>
      </w:r>
      <w:r>
        <w:t xml:space="preserve">'Таганрогскаго Градоначальника. 22675. — </w:t>
      </w:r>
      <w:r>
        <w:br/>
      </w:r>
      <w:r>
        <w:t xml:space="preserve">прибавкв досмотрищиковь по Грузинскимь</w:t>
      </w:r>
    </w:p>
    <w:p>
      <w:pPr>
        <w:pStyle w:val="Normal"/>
      </w:pPr>
      <w:r>
        <w:t xml:space="preserve">‚ Таможеннымъ заставамь. 22.699.</w:t>
      </w:r>
    </w:p>
    <w:p>
      <w:pPr>
        <w:pStyle w:val="Normal"/>
      </w:pPr>
      <w:r>
        <w:t xml:space="preserve">Т. ХХХ. (1808 — 1809) О назначенйи другаго </w:t>
      </w:r>
      <w:r>
        <w:br/>
      </w:r>
      <w:r>
        <w:t xml:space="preserve">Инспектора къ таможенному присмотру по </w:t>
      </w:r>
      <w:r>
        <w:br/>
      </w:r>
      <w:r>
        <w:t xml:space="preserve">берегамъ Азовскаго моря и на Таврическомь </w:t>
      </w:r>
      <w:r>
        <w:br/>
      </w:r>
      <w:r>
        <w:t xml:space="preserve">полуостров$. 22945.—О снат!и таможенной </w:t>
      </w:r>
      <w:r>
        <w:br/>
      </w:r>
      <w:r>
        <w:t xml:space="preserve">стражи вдоль всей границы съ Шведскою Фин- </w:t>
      </w:r>
      <w:r>
        <w:br/>
      </w:r>
      <w:r>
        <w:t xml:space="preserve">ляндлею. 22950.</w:t>
      </w:r>
    </w:p>
    <w:p>
      <w:pPr>
        <w:pStyle w:val="Normal"/>
      </w:pPr>
      <w:r>
        <w:t xml:space="preserve">Т. ХХХ(. (1810 — 1811) Учреждеше воинской </w:t>
      </w:r>
      <w:r>
        <w:br/>
      </w:r>
      <w:r>
        <w:t xml:space="preserve">стражи на границахь западныхь Губерн!и.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244.80.—Учреждеше Таможеннаго управлен!я </w:t>
      </w:r>
      <w:r>
        <w:br/>
      </w:r>
      <w:r>
        <w:t xml:space="preserve">по Европейской торговл, Таможенныхь О» </w:t>
      </w:r>
      <w:r>
        <w:br/>
      </w:r>
      <w:r>
        <w:t xml:space="preserve">кружныхъ Начальниковъ, стражи и пр. 24684.</w:t>
      </w:r>
    </w:p>
    <w:p>
      <w:pPr>
        <w:pStyle w:val="Normal"/>
      </w:pPr>
      <w:r>
        <w:t xml:space="preserve">Т. ХХХИ. (1812 — 1814) О прибавкБ жало- </w:t>
      </w:r>
      <w:r>
        <w:br/>
      </w:r>
      <w:r>
        <w:t xml:space="preserve">ванья пожарнымь служителямъ С. Петербург- </w:t>
      </w:r>
      <w:r>
        <w:br/>
      </w:r>
      <w:r>
        <w:t xml:space="preserve">ской Таможни. 25619.</w:t>
      </w:r>
    </w:p>
    <w:p>
      <w:pPr>
        <w:pStyle w:val="Normal"/>
      </w:pPr>
      <w:r>
        <w:t xml:space="preserve">Т. ХХХ. (1815 — 1816) Учреждеше Тамо- </w:t>
      </w:r>
      <w:r>
        <w:br/>
      </w:r>
      <w:r>
        <w:t xml:space="preserve">женнаго присмотра въ разныхъ мфстахъ С. </w:t>
      </w:r>
      <w:r>
        <w:br/>
      </w:r>
      <w:r>
        <w:t xml:space="preserve">Петербурга, и распространене таковаго же </w:t>
      </w:r>
      <w:r>
        <w:br/>
      </w:r>
      <w:r>
        <w:t xml:space="preserve">присмотра по Ревельскому Таможенному Ок- </w:t>
      </w:r>
      <w:r>
        <w:br/>
      </w:r>
      <w:r>
        <w:t xml:space="preserve">ругу. 26220.— О служб и производствв въ </w:t>
      </w:r>
      <w:r>
        <w:br/>
      </w:r>
      <w:r>
        <w:t xml:space="preserve">чины Таможенныхь Досмотрщиковъ, 26554.— </w:t>
      </w:r>
      <w:r>
        <w:br/>
      </w:r>
      <w:r>
        <w:t xml:space="preserve">Назначеше суммы на обмундироваве и по- </w:t>
      </w:r>
      <w:r>
        <w:br/>
      </w:r>
      <w:r>
        <w:t xml:space="preserve">купку лошадей для Таможенныхь Объфздчи- </w:t>
      </w:r>
      <w:r>
        <w:br/>
      </w:r>
      <w:r>
        <w:t xml:space="preserve">ковъ, поступающихь изъ военнаго вфдомства. </w:t>
      </w:r>
      <w:r>
        <w:br/>
      </w:r>
      <w:r>
        <w:t xml:space="preserve">264835.</w:t>
      </w:r>
    </w:p>
    <w:p>
      <w:pPr>
        <w:pStyle w:val="Normal"/>
      </w:pPr>
      <w:r>
        <w:t xml:space="preserve">Т. ХХХЫ. (1817) О причислен чиновников </w:t>
      </w:r>
      <w:r>
        <w:br/>
      </w:r>
      <w:r>
        <w:t xml:space="preserve">и служителей по дополнительному штату для </w:t>
      </w:r>
      <w:r>
        <w:br/>
      </w:r>
      <w:r>
        <w:t xml:space="preserve">надзора за складкою товаровъ опредвленныхъ, </w:t>
      </w:r>
      <w:r>
        <w:br/>
      </w:r>
      <w:r>
        <w:t xml:space="preserve">въ штату С. Петербургской Таможни, 26799. </w:t>
      </w:r>
      <w:r>
        <w:br/>
      </w:r>
      <w:r>
        <w:t xml:space="preserve">— О выдачв Таможеннымь чиновникамъ, опре- </w:t>
      </w:r>
      <w:r>
        <w:br/>
      </w:r>
      <w:r>
        <w:t xml:space="preserve">АБленнымь въ Сибирь, не въ зачеть годоваго </w:t>
      </w:r>
      <w:r>
        <w:br/>
      </w:r>
      <w:r>
        <w:t xml:space="preserve">жалованья. 26825.</w:t>
      </w:r>
    </w:p>
    <w:p>
      <w:pPr>
        <w:pStyle w:val="Normal"/>
      </w:pPr>
      <w:r>
        <w:t xml:space="preserve">Т. ХХХУ!. (1519) Обязанности и отвфтствен- </w:t>
      </w:r>
      <w:r>
        <w:br/>
      </w:r>
      <w:r>
        <w:t xml:space="preserve">ность Таможенной стражи. 28050. Ч. Г. ГЛ </w:t>
      </w:r>
      <w:r>
        <w:br/>
      </w:r>
      <w:r>
        <w:t xml:space="preserve">1%. 27. —О должностяхь Таможенныхь чи- </w:t>
      </w:r>
      <w:r>
        <w:br/>
      </w:r>
      <w:r>
        <w:t xml:space="preserve">новниковъ, ихъ правахъ и обязанпостяхъ. Ч. У.</w:t>
      </w:r>
    </w:p>
    <w:p>
      <w:pPr>
        <w:pStyle w:val="Normal"/>
      </w:pPr>
      <w:r>
        <w:t xml:space="preserve">Т. ХХХУИ. (1820 — 1821) Людей податиаго </w:t>
      </w:r>
      <w:r>
        <w:br/>
      </w:r>
      <w:r>
        <w:t xml:space="preserve">состояшя, опредьленныхъ въ ’Гаможенные До- </w:t>
      </w:r>
      <w:r>
        <w:br/>
      </w:r>
      <w:r>
        <w:t xml:space="preserve">смотрщики, изъ окладовъ не исключать. 25232. </w:t>
      </w:r>
      <w:r>
        <w:br/>
      </w:r>
      <w:r>
        <w:t xml:space="preserve">— Дозволен:е Таможеннымь Досмотрщикамъ </w:t>
      </w:r>
      <w:r>
        <w:br/>
      </w:r>
      <w:r>
        <w:t xml:space="preserve">С. Петербургской Таможни учредить кассу на </w:t>
      </w:r>
      <w:r>
        <w:br/>
      </w:r>
      <w:r>
        <w:t xml:space="preserve">смертные случаи въ пользу семействь ихъ. </w:t>
      </w:r>
      <w:r>
        <w:br/>
      </w:r>
      <w:r>
        <w:t xml:space="preserve">28572. а. См. Общ. прил. из Т. ХР.</w:t>
      </w:r>
    </w:p>
    <w:p>
      <w:pPr>
        <w:pStyle w:val="Normal"/>
      </w:pPr>
      <w:r>
        <w:t xml:space="preserve">Т. хххушШ. (1822 — 1825) Объ устрой- </w:t>
      </w:r>
      <w:r>
        <w:br/>
      </w:r>
      <w:r>
        <w:t xml:space="preserve">ств ‘Таможенной стражи по сухопутной </w:t>
      </w:r>
      <w:r>
        <w:br/>
      </w:r>
      <w:r>
        <w:t xml:space="preserve">Европейской границ$. 29067. — Усгройство </w:t>
      </w:r>
      <w:r>
        <w:br/>
      </w:r>
      <w:r>
        <w:t xml:space="preserve">таможенной части въ странё Сибирекихъ Кир- </w:t>
      </w:r>
      <w:r>
        <w:br/>
      </w:r>
      <w:r>
        <w:t xml:space="preserve">гизовъ. 29127. Уст. о Сибир. Киргшз. </w:t>
      </w:r>
      <w:r>
        <w:br/>
      </w:r>
      <w:r>
        <w:t xml:space="preserve">Л 195—20Е.— Учреждене въ Бессарабской </w:t>
      </w:r>
      <w:r>
        <w:br/>
      </w:r>
      <w:r>
        <w:t xml:space="preserve">области Таможеннаго Окружнаго Управле- </w:t>
      </w:r>
      <w:r>
        <w:br/>
      </w:r>
      <w:r>
        <w:t xml:space="preserve">тя; штатъ онаго. 29485.</w:t>
      </w:r>
    </w:p>
    <w:p>
      <w:pPr>
        <w:pStyle w:val="Normal"/>
      </w:pPr>
      <w:r>
        <w:t xml:space="preserve">Т. ХХХИХ. (1824) Объ отчислени изъ суммъ, </w:t>
      </w:r>
      <w:r>
        <w:br/>
      </w:r>
      <w:r>
        <w:t xml:space="preserve">выручаемыхь за конфискованные товары про- </w:t>
      </w:r>
      <w:r>
        <w:br/>
      </w:r>
      <w:r>
        <w:t xml:space="preserve">центовъ на пенси Таможеннымь чиновникамь. </w:t>
      </w:r>
      <w:r>
        <w:br/>
      </w:r>
      <w:r>
        <w:t xml:space="preserve">297858. Л.Л 15. 21. 2%.—О прибавкв чинов- </w:t>
      </w:r>
      <w:r>
        <w:br/>
      </w:r>
      <w:r>
        <w:t xml:space="preserve">никовь по особымъпорученямь при Окружныхь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Налальникахь. 50107, —О прибавкф 75 До- </w:t>
      </w:r>
      <w:r>
        <w:br/>
      </w:r>
      <w:r>
        <w:t xml:space="preserve">смотрщиковь въ С. Петербургскую и Крон- </w:t>
      </w:r>
      <w:r>
        <w:br/>
      </w:r>
      <w:r>
        <w:t xml:space="preserve">штадтскую Таможню. 50182.</w:t>
      </w:r>
    </w:p>
    <w:p>
      <w:pPr>
        <w:pStyle w:val="Normal"/>
      </w:pPr>
      <w:r>
        <w:t xml:space="preserve">Т. ХГ. (1825) Порядокь распредфлензя чинов- </w:t>
      </w:r>
      <w:r>
        <w:br/>
      </w:r>
      <w:r>
        <w:t xml:space="preserve">никовъ, находящихся при С. Петербургской </w:t>
      </w:r>
      <w:r>
        <w:br/>
      </w:r>
      <w:r>
        <w:t xml:space="preserve">ТаможиВ для познашя двлъ; и назначене имъ </w:t>
      </w:r>
      <w:r>
        <w:br/>
      </w:r>
      <w:r>
        <w:t xml:space="preserve">жалованья. 50271. — Объ учреждени новой </w:t>
      </w:r>
      <w:r>
        <w:br/>
      </w:r>
      <w:r>
        <w:t xml:space="preserve">наблюдательной лиши для прегражденая тай- </w:t>
      </w:r>
      <w:r>
        <w:br/>
      </w:r>
      <w:r>
        <w:t xml:space="preserve">наго провоза товаровъ, и о прибавкв въ Рад- </w:t>
      </w:r>
      <w:r>
        <w:br/>
      </w:r>
      <w:r>
        <w:t xml:space="preserve">зивиловской и Либавсми Округи 140 конвыхъ </w:t>
      </w:r>
      <w:r>
        <w:br/>
      </w:r>
      <w:r>
        <w:t xml:space="preserve">объфздчиковъ. 50446.</w:t>
      </w:r>
    </w:p>
    <w:p>
      <w:pPr>
        <w:pStyle w:val="Normal"/>
      </w:pPr>
      <w:r>
        <w:t xml:space="preserve">См. также: ТАМОЖЕННОЕ УПРАВЛЕНТЕ.</w:t>
      </w:r>
    </w:p>
    <w:p>
      <w:pPr>
        <w:pStyle w:val="Normal"/>
      </w:pPr>
      <w:r>
        <w:t xml:space="preserve">ТАМОЖЕННЫЙ ДОСМОТРЪ ТОВАРОВЪ.</w:t>
      </w:r>
    </w:p>
    <w:p>
      <w:pPr>
        <w:pStyle w:val="Normal"/>
      </w:pPr>
      <w:r>
        <w:t xml:space="preserve">Т. Г. (1649—1675) О явь и досмотр въ Та- </w:t>
      </w:r>
      <w:r>
        <w:br/>
      </w:r>
      <w:r>
        <w:t xml:space="preserve">можняхь товаровъ, привозимыхь въ Архан- </w:t>
      </w:r>
      <w:r>
        <w:br/>
      </w:r>
      <w:r>
        <w:t xml:space="preserve">гельскому порту пн отпускаемыхь отъ онаго </w:t>
      </w:r>
      <w:r>
        <w:br/>
      </w:r>
      <w:r>
        <w:t xml:space="preserve">за границу и во внутренность Государства. </w:t>
      </w:r>
      <w:r>
        <w:br/>
      </w:r>
      <w:r>
        <w:t xml:space="preserve">408, п. 8, 9, 10, 1%, 15, 16, 2,25, 28, </w:t>
      </w:r>
      <w:r>
        <w:br/>
      </w:r>
      <w:r>
        <w:t xml:space="preserve">29, 36, 37, 45—51, 56, 571, 58, 65, 66, 61, </w:t>
      </w:r>
      <w:r>
        <w:br/>
      </w:r>
      <w:r>
        <w:t xml:space="preserve">69, 70.</w:t>
      </w:r>
    </w:p>
    <w:p>
      <w:pPr>
        <w:pStyle w:val="Normal"/>
      </w:pPr>
      <w:r>
        <w:t xml:space="preserve">Т. П. (1676—1688) О явкБ и досмотрё въ Та- </w:t>
      </w:r>
      <w:r>
        <w:br/>
      </w:r>
      <w:r>
        <w:t xml:space="preserve">можняхъ товаровъ при закупк$, провозф и </w:t>
      </w:r>
      <w:r>
        <w:br/>
      </w:r>
      <w:r>
        <w:t xml:space="preserve">продажЪ оныхъ. $75. 876, п. 5—11. 1182.</w:t>
      </w:r>
    </w:p>
    <w:p>
      <w:pPr>
        <w:pStyle w:val="Normal"/>
      </w:pPr>
      <w:r>
        <w:t xml:space="preserve">Т. ПТ. (1689 — 1699) О томь же. 1575. </w:t>
      </w:r>
      <w:r>
        <w:br/>
      </w:r>
      <w:r>
        <w:t xml:space="preserve">1409. 1445. 1467. 1474, п. 25 м 27. 1475. </w:t>
      </w:r>
      <w:r>
        <w:br/>
      </w:r>
      <w:r>
        <w:t xml:space="preserve">1525. 1551. 1585, п. 21.1595, п.13. 1610. </w:t>
      </w:r>
      <w:r>
        <w:br/>
      </w:r>
      <w:r>
        <w:t xml:space="preserve">1641, п. 52. 1654, п. 1, 7, 8, 15. 1666. </w:t>
      </w:r>
      <w:r>
        <w:br/>
      </w:r>
      <w:r>
        <w:t xml:space="preserve">1670, п. 5. 1687, п. 3, 5, 10, 25, 5%, 55.</w:t>
      </w:r>
    </w:p>
    <w:p>
      <w:pPr>
        <w:pStyle w:val="Normal"/>
      </w:pPr>
      <w:r>
        <w:t xml:space="preserve">Т. ТУ. (4700 — 1712) О томь же. 1792, п. </w:t>
      </w:r>
      <w:r>
        <w:br/>
      </w:r>
      <w:r>
        <w:t xml:space="preserve">19. 1795, п. 5.—Товары, которые въ Тамо- </w:t>
      </w:r>
      <w:r>
        <w:br/>
      </w:r>
      <w:r>
        <w:t xml:space="preserve">жнф при досмотр$ окажутся излишними про- </w:t>
      </w:r>
      <w:r>
        <w:br/>
      </w:r>
      <w:r>
        <w:t xml:space="preserve">тиву накладныхъ росиисей, брать на Госуда- </w:t>
      </w:r>
      <w:r>
        <w:br/>
      </w:r>
      <w:r>
        <w:t xml:space="preserve">ря. 2050, п. 53.</w:t>
      </w:r>
    </w:p>
    <w:p>
      <w:pPr>
        <w:pStyle w:val="Normal"/>
      </w:pPr>
      <w:r>
        <w:t xml:space="preserve">Т. \1. (1720—1722) Оявк и досмотрё въ Та- </w:t>
      </w:r>
      <w:r>
        <w:br/>
      </w:r>
      <w:r>
        <w:t xml:space="preserve">можн$ товаровъ, привозимыхь изъ Малороссн </w:t>
      </w:r>
      <w:r>
        <w:br/>
      </w:r>
      <w:r>
        <w:t xml:space="preserve">въ С. Петербургъ. 5672, п. 5.</w:t>
      </w:r>
    </w:p>
    <w:p>
      <w:pPr>
        <w:pStyle w:val="Normal"/>
      </w:pPr>
      <w:r>
        <w:t xml:space="preserve">Т. УП. (1725—1727) Инструкцая` объ осмотръ </w:t>
      </w:r>
      <w:r>
        <w:br/>
      </w:r>
      <w:r>
        <w:t xml:space="preserve">на Васильевскомь форпост профзжающихь </w:t>
      </w:r>
      <w:r>
        <w:br/>
      </w:r>
      <w:r>
        <w:t xml:space="preserve">чрезъ границы и провозимыхъ товаровъ. 4185. </w:t>
      </w:r>
      <w:r>
        <w:br/>
      </w:r>
      <w:r>
        <w:t xml:space="preserve">— Правила объ осмотр провозимыхь чрезь </w:t>
      </w:r>
      <w:r>
        <w:br/>
      </w:r>
      <w:r>
        <w:t xml:space="preserve">Астрахань въ Хиву, Бухарю и друшя та- </w:t>
      </w:r>
      <w:r>
        <w:br/>
      </w:r>
      <w:r>
        <w:t xml:space="preserve">мошня мфста товаровь и каравановъ. 5162, </w:t>
      </w:r>
      <w:r>
        <w:br/>
      </w:r>
      <w:r>
        <w:t xml:space="preserve">ь 2, 5, 6</w:t>
      </w:r>
    </w:p>
    <w:p>
      <w:pPr>
        <w:pStyle w:val="Normal"/>
      </w:pPr>
      <w:r>
        <w:t xml:space="preserve">Т. УШ. (1728—1752) Наказаше за ‘несоблю- </w:t>
      </w:r>
      <w:r>
        <w:br/>
      </w:r>
      <w:r>
        <w:t xml:space="preserve">деше таможенныхь правилъ о явкё товаровъ, </w:t>
      </w:r>
      <w:r>
        <w:br/>
      </w:r>
      <w:r>
        <w:t xml:space="preserve">досмотрБ и очисткВ оныхъ пошлиною. 5755, </w:t>
      </w:r>
      <w:r>
        <w:br/>
      </w:r>
      <w:r>
        <w:t xml:space="preserve">Морск. пошл. Реелам. Гл. ЛГ.</w:t>
      </w:r>
    </w:p>
    <w:p>
      <w:pPr>
        <w:pStyle w:val="Normal"/>
      </w:pPr>
      <w:r>
        <w:t xml:space="preserve">1067 </w:t>
      </w:r>
      <w:r>
        <w:br/>
      </w:r>
      <w:r>
        <w:t xml:space="preserve">Г.</w:t>
      </w:r>
    </w:p>
    <w:p>
      <w:pPr>
        <w:pStyle w:val="Normal"/>
      </w:pPr>
      <w:r>
        <w:t xml:space="preserve">Т. 1Х. (1733—1756) Срокъ для явки товаровъ, </w:t>
      </w:r>
      <w:r>
        <w:br/>
      </w:r>
      <w:r>
        <w:t xml:space="preserve">привезенныхь до издания новаго Положен1я о </w:t>
      </w:r>
      <w:r>
        <w:br/>
      </w:r>
      <w:r>
        <w:t xml:space="preserve">пошлинахъ. 6501. 6558.</w:t>
      </w:r>
    </w:p>
    <w:p>
      <w:pPr>
        <w:pStyle w:val="Normal"/>
      </w:pPr>
      <w:r>
        <w:t xml:space="preserve">Т. Х. (1757—1759) О нечиненйи иностраннымъ </w:t>
      </w:r>
      <w:r>
        <w:br/>
      </w:r>
      <w:r>
        <w:t xml:space="preserve">купцамь и шкиперамъ остановки въ нагруз- </w:t>
      </w:r>
      <w:r>
        <w:br/>
      </w:r>
      <w:r>
        <w:t xml:space="preserve">55 и выгрузк$ судовъ; правила для освидф- </w:t>
      </w:r>
      <w:r>
        <w:br/>
      </w:r>
      <w:r>
        <w:t xml:space="preserve">тельствогашя оныхъ и досмотра товаровъ. </w:t>
      </w:r>
      <w:r>
        <w:br/>
      </w:r>
      <w:r>
        <w:t xml:space="preserve">7284. —О нечинеши купцамь въ отпуск и </w:t>
      </w:r>
      <w:r>
        <w:br/>
      </w:r>
      <w:r>
        <w:t xml:space="preserve">пропуск товаровь чрезъ Таможни задержа- </w:t>
      </w:r>
      <w:r>
        <w:br/>
      </w:r>
      <w:r>
        <w:t xml:space="preserve">1я и остановки. 7429.—Запрещеше входить </w:t>
      </w:r>
      <w:r>
        <w:br/>
      </w:r>
      <w:r>
        <w:t xml:space="preserve">на прибывиие въ Кронштадтъ корабли, пока </w:t>
      </w:r>
      <w:r>
        <w:br/>
      </w:r>
      <w:r>
        <w:t xml:space="preserve">не поставлены на оные Досмотрщики. 7949.</w:t>
      </w:r>
    </w:p>
    <w:p>
      <w:pPr>
        <w:pStyle w:val="Normal"/>
      </w:pPr>
      <w:r>
        <w:t xml:space="preserve">Т. ХИ. (1744—1748) О непринуждени куп- </w:t>
      </w:r>
      <w:r>
        <w:br/>
      </w:r>
      <w:r>
        <w:t xml:space="preserve">цовъ къ объявлено и досмотру оставшихся отъ </w:t>
      </w:r>
      <w:r>
        <w:br/>
      </w:r>
      <w:r>
        <w:t xml:space="preserve">продажи товаровъ. 8855.—Объосмотрву всфхь </w:t>
      </w:r>
      <w:r>
        <w:br/>
      </w:r>
      <w:r>
        <w:t xml:space="preserve">пруБзжающихь въ РоссНо вывозимыхьъ ими изь </w:t>
      </w:r>
      <w:r>
        <w:br/>
      </w:r>
      <w:r>
        <w:t xml:space="preserve">за границы вещей. 9410.—О неразсматрива- </w:t>
      </w:r>
      <w:r>
        <w:br/>
      </w:r>
      <w:r>
        <w:t xml:space="preserve">ны въ Таможняхь вещей, привозимыхь изъ- </w:t>
      </w:r>
      <w:r>
        <w:br/>
      </w:r>
      <w:r>
        <w:t xml:space="preserve">за границы на почтахъ и эстафегахъ; о при- </w:t>
      </w:r>
      <w:r>
        <w:br/>
      </w:r>
      <w:r>
        <w:t xml:space="preserve">кладыван1т къ таковымъ тюкамъ таможенныхь </w:t>
      </w:r>
      <w:r>
        <w:br/>
      </w:r>
      <w:r>
        <w:t xml:space="preserve">печатей, и отправлеши по принадлежности. </w:t>
      </w:r>
      <w:r>
        <w:br/>
      </w:r>
      <w:r>
        <w:t xml:space="preserve">94.27.</w:t>
      </w:r>
    </w:p>
    <w:p>
      <w:pPr>
        <w:pStyle w:val="Normal"/>
      </w:pPr>
      <w:r>
        <w:t xml:space="preserve">Т. ХИЕ. (1749—1755) О явкф и досмотрф то- </w:t>
      </w:r>
      <w:r>
        <w:br/>
      </w:r>
      <w:r>
        <w:t xml:space="preserve">варовъ, привозимыхъ въ Росспо чрезъ Свин- </w:t>
      </w:r>
      <w:r>
        <w:br/>
      </w:r>
      <w:r>
        <w:t xml:space="preserve">скую ярманку. 9659. — Объ опредфлени на </w:t>
      </w:r>
      <w:r>
        <w:br/>
      </w:r>
      <w:r>
        <w:t xml:space="preserve">заставы въ Уфимскомъ у$зд$ повфренныхъ, </w:t>
      </w:r>
      <w:r>
        <w:br/>
      </w:r>
      <w:r>
        <w:t xml:space="preserve">для наблюдешя, чтобы профзжающимь въ </w:t>
      </w:r>
      <w:r>
        <w:br/>
      </w:r>
      <w:r>
        <w:t xml:space="preserve">Оренбургь и въ Троицкую кр5пость купцамъ </w:t>
      </w:r>
      <w:r>
        <w:br/>
      </w:r>
      <w:r>
        <w:t xml:space="preserve">съ товарами задержашя и остановки небыло. </w:t>
      </w:r>
      <w:r>
        <w:br/>
      </w:r>
      <w:r>
        <w:t xml:space="preserve">9927.—0О досмотр товаровъ при вывозЪ изь </w:t>
      </w:r>
      <w:r>
        <w:br/>
      </w:r>
      <w:r>
        <w:t xml:space="preserve">Оренбурга и Троицкой крЪпости. 10156.</w:t>
      </w:r>
    </w:p>
    <w:p>
      <w:pPr>
        <w:pStyle w:val="Normal"/>
      </w:pPr>
      <w:r>
        <w:t xml:space="preserve">Т. ХЛ. (1754 — 1757) О досмотрь товаровъ, </w:t>
      </w:r>
      <w:r>
        <w:br/>
      </w:r>
      <w:r>
        <w:t xml:space="preserve">провозимыхъ по почт куръерами. 10254. — </w:t>
      </w:r>
      <w:r>
        <w:br/>
      </w:r>
      <w:r>
        <w:t xml:space="preserve">Объ осмотрЬ приходящихь и отходящихъ ко- </w:t>
      </w:r>
      <w:r>
        <w:br/>
      </w:r>
      <w:r>
        <w:t xml:space="preserve">раблей оть Архангельскаго порта, оть Ново- </w:t>
      </w:r>
      <w:r>
        <w:br/>
      </w:r>
      <w:r>
        <w:t xml:space="preserve">авинсвой крфпости и отъ Таможни въ одно </w:t>
      </w:r>
      <w:r>
        <w:br/>
      </w:r>
      <w:r>
        <w:t xml:space="preserve">время. 10478.</w:t>
      </w:r>
    </w:p>
    <w:p>
      <w:pPr>
        <w:pStyle w:val="Normal"/>
      </w:pPr>
      <w:r>
        <w:t xml:space="preserve">т. ХУ. (1758 — 1762) Назначене извъстныхь </w:t>
      </w:r>
      <w:r>
        <w:br/>
      </w:r>
      <w:r>
        <w:t xml:space="preserve">Таможень для пропуска шелковыхъ и галан- </w:t>
      </w:r>
      <w:r>
        <w:br/>
      </w:r>
      <w:r>
        <w:t xml:space="preserve">терейныхь товаров. 10805. — Обязанность </w:t>
      </w:r>
      <w:r>
        <w:br/>
      </w:r>
      <w:r>
        <w:t xml:space="preserve">Таможень въ отношеши къкарантиннымъ пре- </w:t>
      </w:r>
      <w:r>
        <w:br/>
      </w:r>
      <w:r>
        <w:t xml:space="preserve">досторожностямь. 10857. О непропускв за </w:t>
      </w:r>
      <w:r>
        <w:br/>
      </w:r>
      <w:r>
        <w:t xml:space="preserve">границу сь товарами безь паспортовъ и сви- </w:t>
      </w:r>
      <w:r>
        <w:br/>
      </w:r>
      <w:r>
        <w:t xml:space="preserve">дЬтельствь с состоянш. п. 2%. — Пре- </w:t>
      </w:r>
      <w:r>
        <w:br/>
      </w:r>
      <w:r>
        <w:t xml:space="preserve">доставлен!е всЪмъ пограничнымь Таможнямь </w:t>
      </w:r>
      <w:r>
        <w:br/>
      </w:r>
      <w:r>
        <w:t xml:space="preserve">равныхъ правъ въ пропуск всякихь вообще</w:t>
      </w:r>
    </w:p>
    <w:p>
      <w:pPr>
        <w:pStyle w:val="Normal"/>
      </w:pPr>
      <w:r>
        <w:t xml:space="preserve">товаровь. 11489, п. 5. </w:t>
      </w:r>
      <w:r>
        <w:br/>
      </w:r>
      <w:r>
        <w:t xml:space="preserve">*.</w:t>
      </w:r>
    </w:p>
    <w:p>
      <w:pPr>
        <w:pStyle w:val="Normal"/>
      </w:pPr>
      <w:r>
        <w:t xml:space="preserve">1065 </w:t>
      </w:r>
      <w:r>
        <w:br/>
      </w:r>
      <w:r>
        <w:t xml:space="preserve">9.</w:t>
      </w:r>
    </w:p>
    <w:p>
      <w:pPr>
        <w:pStyle w:val="Normal"/>
      </w:pPr>
      <w:r>
        <w:t xml:space="preserve">Т. ХУ. (1762 — 1764) О товарахъ, объявляе- </w:t>
      </w:r>
      <w:r>
        <w:br/>
      </w:r>
      <w:r>
        <w:t xml:space="preserve">мыхъ въ Таможняхь низкою цфною, но до- </w:t>
      </w:r>
      <w:r>
        <w:br/>
      </w:r>
      <w:r>
        <w:t xml:space="preserve">зволени ‘Таможеннымь чиновникамъ брать </w:t>
      </w:r>
      <w:r>
        <w:br/>
      </w:r>
      <w:r>
        <w:t xml:space="preserve">оные за себя. 11996. — О немедленномъ до- </w:t>
      </w:r>
      <w:r>
        <w:br/>
      </w:r>
      <w:r>
        <w:t xml:space="preserve">смотр товаровъ по подач на оныя объяв- </w:t>
      </w:r>
      <w:r>
        <w:br/>
      </w:r>
      <w:r>
        <w:t xml:space="preserve">ления. 12015. Е</w:t>
      </w:r>
    </w:p>
    <w:p>
      <w:pPr>
        <w:pStyle w:val="Normal"/>
      </w:pPr>
      <w:r>
        <w:t xml:space="preserve">Т. ХУ. (1765 — 1766) О недосматриваши въ</w:t>
      </w:r>
    </w:p>
    <w:p>
      <w:pPr>
        <w:pStyle w:val="Normal"/>
      </w:pPr>
      <w:r>
        <w:t xml:space="preserve">- Рижской портор!и слфдующихъ изь иностран- </w:t>
      </w:r>
      <w:r>
        <w:br/>
      </w:r>
      <w:r>
        <w:t xml:space="preserve">выхъ Государствь въ Россю чрезь Ригу су- </w:t>
      </w:r>
      <w:r>
        <w:br/>
      </w:r>
      <w:r>
        <w:t xml:space="preserve">химъ путемъ товаровъь и вещей, и о препро- </w:t>
      </w:r>
      <w:r>
        <w:br/>
      </w:r>
      <w:r>
        <w:t xml:space="preserve">вождеши оныхъ при письменныхь извфст1яхь </w:t>
      </w:r>
      <w:r>
        <w:br/>
      </w:r>
      <w:r>
        <w:t xml:space="preserve">въ С. Петербургскую Таможню. 12659. — О </w:t>
      </w:r>
      <w:r>
        <w:br/>
      </w:r>
      <w:r>
        <w:t xml:space="preserve">досмотр5 овощей и благовременной продажь </w:t>
      </w:r>
      <w:r>
        <w:br/>
      </w:r>
      <w:r>
        <w:t xml:space="preserve">л жащихь въ пакгаузахъ подверженныхь ско- </w:t>
      </w:r>
      <w:r>
        <w:br/>
      </w:r>
      <w:r>
        <w:t xml:space="preserve">рой порчё товаровъ, коихъ хозлева не являют- </w:t>
      </w:r>
      <w:r>
        <w:br/>
      </w:r>
      <w:r>
        <w:t xml:space="preserve">ся. 12716.—Объ истреблен!и товаровъ, оказав- </w:t>
      </w:r>
      <w:r>
        <w:br/>
      </w:r>
      <w:r>
        <w:t xml:space="preserve">шихся при таможенномъ досмотр негодными </w:t>
      </w:r>
      <w:r>
        <w:br/>
      </w:r>
      <w:r>
        <w:t xml:space="preserve">ни къ какому употреблен1ю. 12511.</w:t>
      </w:r>
    </w:p>
    <w:p>
      <w:pPr>
        <w:pStyle w:val="Normal"/>
      </w:pPr>
      <w:r>
        <w:t xml:space="preserve">Т. ХУШ. (1767—1769) О досмотр въ Тамож- </w:t>
      </w:r>
      <w:r>
        <w:br/>
      </w:r>
      <w:r>
        <w:t xml:space="preserve">няхь профзжающихь куръеровъ. 15077.—0Объ </w:t>
      </w:r>
      <w:r>
        <w:br/>
      </w:r>
      <w:r>
        <w:t xml:space="preserve">отправлени товаровъ, оказавшихся при до- </w:t>
      </w:r>
      <w:r>
        <w:br/>
      </w:r>
      <w:r>
        <w:t xml:space="preserve">смотр подмоченными, обратно въ то мфсто, </w:t>
      </w:r>
      <w:r>
        <w:br/>
      </w:r>
      <w:r>
        <w:t xml:space="preserve">откуда привезены. 15175.—О запрещеши чи- </w:t>
      </w:r>
      <w:r>
        <w:br/>
      </w:r>
      <w:r>
        <w:t xml:space="preserve">нить таможенный досмотръ при нагрузкВ во- </w:t>
      </w:r>
      <w:r>
        <w:br/>
      </w:r>
      <w:r>
        <w:t xml:space="preserve">енныхъ кораблей и прочихъ флотскихь судовъ, </w:t>
      </w:r>
      <w:r>
        <w:br/>
      </w:r>
      <w:r>
        <w:t xml:space="preserve">но взимаши пошлинъ за привозимыя на нихъ </w:t>
      </w:r>
      <w:r>
        <w:br/>
      </w:r>
      <w:r>
        <w:t xml:space="preserve">вещи, почитаемыя за купеческий  товаръ. </w:t>
      </w:r>
      <w:r>
        <w:br/>
      </w:r>
      <w:r>
        <w:t xml:space="preserve">15550.</w:t>
      </w:r>
    </w:p>
    <w:p>
      <w:pPr>
        <w:pStyle w:val="Normal"/>
      </w:pPr>
      <w:r>
        <w:t xml:space="preserve">Т. МХ. (1770 — 1774) Правила, какъ посту- </w:t>
      </w:r>
      <w:r>
        <w:br/>
      </w:r>
      <w:r>
        <w:t xml:space="preserve">пать при отпуск изъ Росс1йскихъ портовь </w:t>
      </w:r>
      <w:r>
        <w:br/>
      </w:r>
      <w:r>
        <w:t xml:space="preserve">иностранныхъ товаровъ обратно. 15528.</w:t>
      </w:r>
    </w:p>
    <w:p>
      <w:pPr>
        <w:pStyle w:val="Normal"/>
      </w:pPr>
      <w:r>
        <w:t xml:space="preserve">Т. ХХ1. (1781—1785) О досмотр въ Тамож- </w:t>
      </w:r>
      <w:r>
        <w:br/>
      </w:r>
      <w:r>
        <w:t xml:space="preserve">няхъ и пропускф куръеровъ, прузжающихь </w:t>
      </w:r>
      <w:r>
        <w:br/>
      </w:r>
      <w:r>
        <w:t xml:space="preserve">изъ-за границы. 15200.</w:t>
      </w:r>
    </w:p>
    <w:p>
      <w:pPr>
        <w:pStyle w:val="Normal"/>
      </w:pPr>
      <w:r>
        <w:t xml:space="preserve">Т. хх. (1789—1796) Начальникамь Губер- </w:t>
      </w:r>
      <w:r>
        <w:br/>
      </w:r>
      <w:r>
        <w:t xml:space="preserve">ни наблюдать, дабы опредфленные для до- </w:t>
      </w:r>
      <w:r>
        <w:br/>
      </w:r>
      <w:r>
        <w:t xml:space="preserve">смотра товаровъ чины исполняли свою долж- </w:t>
      </w:r>
      <w:r>
        <w:br/>
      </w:r>
      <w:r>
        <w:t xml:space="preserve">ность безъ вслкаго притфененйя; привозимые </w:t>
      </w:r>
      <w:r>
        <w:br/>
      </w:r>
      <w:r>
        <w:t xml:space="preserve">на ярманки товары досматривать по крайней </w:t>
      </w:r>
      <w:r>
        <w:br/>
      </w:r>
      <w:r>
        <w:t xml:space="preserve">мфрБ за три дни до начат!я ярманки; пра- </w:t>
      </w:r>
      <w:r>
        <w:br/>
      </w:r>
      <w:r>
        <w:t xml:space="preserve">виль о досмотрВ товаровъ не распространять </w:t>
      </w:r>
      <w:r>
        <w:br/>
      </w:r>
      <w:r>
        <w:t xml:space="preserve">на Сибирсыя Губерни и Области Астрахан- </w:t>
      </w:r>
      <w:r>
        <w:br/>
      </w:r>
      <w:r>
        <w:t xml:space="preserve">скую и Кавзазскую. 16790. — О пере- </w:t>
      </w:r>
      <w:r>
        <w:br/>
      </w:r>
      <w:r>
        <w:t xml:space="preserve">въшиваши привозимыхъ къ Рижекому пор- </w:t>
      </w:r>
      <w:r>
        <w:br/>
      </w:r>
      <w:r>
        <w:t xml:space="preserve">ту товаровъ для отпуска за море, хотя бы </w:t>
      </w:r>
      <w:r>
        <w:br/>
      </w:r>
      <w:r>
        <w:t xml:space="preserve">оные. явлены были и въ другой Таможи$. </w:t>
      </w:r>
      <w:r>
        <w:br/>
      </w:r>
      <w:r>
        <w:t xml:space="preserve">16926. у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 ,</w:t>
      </w:r>
    </w:p>
    <w:p>
      <w:pPr>
        <w:pStyle w:val="Normal"/>
      </w:pPr>
      <w:r>
        <w:t xml:space="preserve">Т. ХХГУ. (1796—1797) Возобновлене свидфтель- </w:t>
      </w:r>
      <w:r>
        <w:br/>
      </w:r>
      <w:r>
        <w:t xml:space="preserve">ства и досмотра иностранныхъ товаровъ, по- </w:t>
      </w:r>
      <w:r>
        <w:br/>
      </w:r>
      <w:r>
        <w:t xml:space="preserve">средствомь выборныхь изь купечества, илодь </w:t>
      </w:r>
      <w:r>
        <w:br/>
      </w:r>
      <w:r>
        <w:t xml:space="preserve">надзоромъ Начальниковь Губерши. 18159.</w:t>
      </w:r>
    </w:p>
    <w:p>
      <w:pPr>
        <w:pStyle w:val="Normal"/>
      </w:pPr>
      <w:r>
        <w:t xml:space="preserve">Т. ХХУ. (1798—1799) О товарахъ, объявляе- </w:t>
      </w:r>
      <w:r>
        <w:br/>
      </w:r>
      <w:r>
        <w:t xml:space="preserve">мыхъ въ Таможняхь низкою цфною, ио при- </w:t>
      </w:r>
      <w:r>
        <w:br/>
      </w:r>
      <w:r>
        <w:t xml:space="preserve">пятш оныхъ 'Таможеннымь чиновникамъ за се- </w:t>
      </w:r>
      <w:r>
        <w:br/>
      </w:r>
      <w:r>
        <w:t xml:space="preserve">бя. 18777.</w:t>
      </w:r>
    </w:p>
    <w:p>
      <w:pPr>
        <w:pStyle w:val="Normal"/>
      </w:pPr>
      <w:r>
        <w:t xml:space="preserve">Т. ХХ. (1800—1801) Правила для досмотра </w:t>
      </w:r>
      <w:r>
        <w:br/>
      </w:r>
      <w:r>
        <w:t xml:space="preserve">н выпуска за границу лошадей съ товарами </w:t>
      </w:r>
      <w:r>
        <w:br/>
      </w:r>
      <w:r>
        <w:t xml:space="preserve">и пассажирами. 19959.</w:t>
      </w:r>
    </w:p>
    <w:p>
      <w:pPr>
        <w:pStyle w:val="Normal"/>
      </w:pPr>
      <w:r>
        <w:t xml:space="preserve">Т. ХХУИ. (1802—1805) Объ отм троекрат- </w:t>
      </w:r>
      <w:r>
        <w:br/>
      </w:r>
      <w:r>
        <w:t xml:space="preserve">наго досмотра и свидфтельства иностранных </w:t>
      </w:r>
      <w:r>
        <w:br/>
      </w:r>
      <w:r>
        <w:t xml:space="preserve">товаровъ. 20469.—Объ отсылкБ посылокъ по </w:t>
      </w:r>
      <w:r>
        <w:br/>
      </w:r>
      <w:r>
        <w:t xml:space="preserve">адресу для досмотра въ принадлежания 'Та- </w:t>
      </w:r>
      <w:r>
        <w:br/>
      </w:r>
      <w:r>
        <w:t xml:space="preserve">можии. 20604.—0О досмотр5 и пропуск$ кре- </w:t>
      </w:r>
      <w:r>
        <w:br/>
      </w:r>
      <w:r>
        <w:t xml:space="preserve">стьянскихъ продуктовъ, провозимыхь чрезь </w:t>
      </w:r>
      <w:r>
        <w:br/>
      </w:r>
      <w:r>
        <w:t xml:space="preserve">Ковенскую заставу. 20785.</w:t>
      </w:r>
    </w:p>
    <w:p>
      <w:pPr>
        <w:pStyle w:val="Normal"/>
      </w:pPr>
      <w:r>
        <w:t xml:space="preserve">Т хххГ (1810 — 1811) Освобождеше судовъ </w:t>
      </w:r>
      <w:r>
        <w:br/>
      </w:r>
      <w:r>
        <w:t xml:space="preserve">подрядчиковъ, отправляющахь оныя изъ С. </w:t>
      </w:r>
      <w:r>
        <w:br/>
      </w:r>
      <w:r>
        <w:t xml:space="preserve">Петербурга и другихь мфеть въ приморсве </w:t>
      </w:r>
      <w:r>
        <w:br/>
      </w:r>
      <w:r>
        <w:t xml:space="preserve">магазины съ казеннымь провгантомь, отъ вто- </w:t>
      </w:r>
      <w:r>
        <w:br/>
      </w:r>
      <w:r>
        <w:t xml:space="preserve">ричнаго тамъ досмотра. 24211.</w:t>
      </w:r>
    </w:p>
    <w:p>
      <w:pPr>
        <w:pStyle w:val="Normal"/>
      </w:pPr>
      <w:r>
        <w:t xml:space="preserve">Т. ХХХИ. (1812 —1814) О ревизш товаровъ, </w:t>
      </w:r>
      <w:r>
        <w:br/>
      </w:r>
      <w:r>
        <w:t xml:space="preserve">провозимыхъ изъ-за границы, вь Контроль- </w:t>
      </w:r>
      <w:r>
        <w:br/>
      </w:r>
      <w:r>
        <w:t xml:space="preserve">ныхъ Таможняхъ. 25146, Г’л. И;</w:t>
      </w:r>
    </w:p>
    <w:p>
      <w:pPr>
        <w:pStyle w:val="Normal"/>
      </w:pPr>
      <w:r>
        <w:t xml:space="preserve">Т. ХХХШ. (1815 — 1816) О досмотрё оть </w:t>
      </w:r>
      <w:r>
        <w:br/>
      </w:r>
      <w:r>
        <w:t xml:space="preserve">Таможенной пограничной стражи всёхъ пр!- </w:t>
      </w:r>
      <w:r>
        <w:br/>
      </w:r>
      <w:r>
        <w:t xml:space="preserve">Фзжающихь изъ Кронштадта и Финландя </w:t>
      </w:r>
      <w:r>
        <w:br/>
      </w:r>
      <w:r>
        <w:t xml:space="preserve">сухимъ путемъ и водою. 26220.</w:t>
      </w:r>
    </w:p>
    <w:p>
      <w:pPr>
        <w:pStyle w:val="Normal"/>
      </w:pPr>
      <w:r>
        <w:t xml:space="preserve">Т. ХХХМ. (1317) Правила досмотра товаровъ, </w:t>
      </w:r>
      <w:r>
        <w:br/>
      </w:r>
      <w:r>
        <w:t xml:space="preserve">провознмыхь чрезь Таможни и Заставы по </w:t>
      </w:r>
      <w:r>
        <w:br/>
      </w:r>
      <w:r>
        <w:t xml:space="preserve">Азятской границф. 26594.</w:t>
      </w:r>
    </w:p>
    <w:p>
      <w:pPr>
        <w:pStyle w:val="Normal"/>
      </w:pPr>
      <w:r>
        <w:t xml:space="preserve">Т. ХХХУ!. (1819) Правила для досмотра то- </w:t>
      </w:r>
      <w:r>
        <w:br/>
      </w:r>
      <w:r>
        <w:t xml:space="preserve">варовъ на основани 'Таможеннаго Устава. </w:t>
      </w:r>
      <w:r>
        <w:br/>
      </w:r>
      <w:r>
        <w:t xml:space="preserve">25050. 28055.</w:t>
      </w:r>
    </w:p>
    <w:p>
      <w:pPr>
        <w:pStyle w:val="Normal"/>
      </w:pPr>
      <w:r>
        <w:t xml:space="preserve">Т. ХХХУИ. (1820) Запрещев!е пропускать кого </w:t>
      </w:r>
      <w:r>
        <w:br/>
      </w:r>
      <w:r>
        <w:t xml:space="preserve">бы то ни было чрезь границу безъ таможен- </w:t>
      </w:r>
      <w:r>
        <w:br/>
      </w:r>
      <w:r>
        <w:t xml:space="preserve">наго досмо'гра. 28091.</w:t>
      </w:r>
    </w:p>
    <w:p>
      <w:pPr>
        <w:pStyle w:val="Normal"/>
      </w:pPr>
      <w:r>
        <w:t xml:space="preserve">Т. ХХХИХ. (1824) Правила для свидЪтельства </w:t>
      </w:r>
      <w:r>
        <w:br/>
      </w:r>
      <w:r>
        <w:t xml:space="preserve">и досмотра въ пограничныхъ 'Гаможняхь про- </w:t>
      </w:r>
      <w:r>
        <w:br/>
      </w:r>
      <w:r>
        <w:t xml:space="preserve">возимыхъ изъ Царства Польскаго въ Россо и </w:t>
      </w:r>
      <w:r>
        <w:br/>
      </w:r>
      <w:r>
        <w:t xml:space="preserve">изъ Росси въ Царство Польское товаровъ. </w:t>
      </w:r>
      <w:r>
        <w:br/>
      </w:r>
      <w:r>
        <w:t xml:space="preserve">29977.</w:t>
      </w:r>
    </w:p>
    <w:p>
      <w:pPr>
        <w:pStyle w:val="Normal"/>
      </w:pPr>
      <w:r>
        <w:t xml:space="preserve">Т. ХГ. (1825) Правила для досмотра и пропу- </w:t>
      </w:r>
      <w:r>
        <w:br/>
      </w:r>
      <w:r>
        <w:t xml:space="preserve">ска товаровъ чрезь пограничныя съ Бессара- </w:t>
      </w:r>
      <w:r>
        <w:br/>
      </w:r>
      <w:r>
        <w:t xml:space="preserve">б1ею Таможни. 50245.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См. также: Таможенные документы. Кон- </w:t>
      </w:r>
      <w:r>
        <w:br/>
      </w:r>
      <w:r>
        <w:t xml:space="preserve">ТРАБАНДА. „ 3</w:t>
      </w:r>
    </w:p>
    <w:p>
      <w:pPr>
        <w:pStyle w:val="Normal"/>
      </w:pPr>
      <w:r>
        <w:t xml:space="preserve">ТАМОЖЕННЫЙ СЛОВЕСНЫЙ СУДЪ. Сы. Су-</w:t>
      </w:r>
    </w:p>
    <w:p>
      <w:pPr>
        <w:pStyle w:val="Normal"/>
      </w:pPr>
      <w:r>
        <w:t xml:space="preserve">ДОПРОИЗВОДСТВО. </w:t>
      </w:r>
      <w:r>
        <w:br/>
      </w:r>
      <w:r>
        <w:t xml:space="preserve">ТАМОЖЕННЫЯ АКЦИДЕНЦТИ.</w:t>
      </w:r>
    </w:p>
    <w:p>
      <w:pPr>
        <w:pStyle w:val="Normal"/>
      </w:pPr>
      <w:r>
        <w:t xml:space="preserve">Т. ХМ. (175% — 1757) О взимаши таможен- </w:t>
      </w:r>
      <w:r>
        <w:br/>
      </w:r>
      <w:r>
        <w:t xml:space="preserve">ныхъ акциденийй по одной копфикв съ Рос- </w:t>
      </w:r>
      <w:r>
        <w:br/>
      </w:r>
      <w:r>
        <w:t xml:space="preserve">С1искихь товаровъ, внутри Государства пот- </w:t>
      </w:r>
      <w:r>
        <w:br/>
      </w:r>
      <w:r>
        <w:t xml:space="preserve">ребляемыхь, а сь товаровъ’ иностранныхъ, </w:t>
      </w:r>
      <w:r>
        <w:br/>
      </w:r>
      <w:r>
        <w:t xml:space="preserve">привозимыхь изъ-за границы, по 4 коп. 10218.</w:t>
      </w:r>
    </w:p>
    <w:p>
      <w:pPr>
        <w:pStyle w:val="Normal"/>
      </w:pPr>
      <w:r>
        <w:t xml:space="preserve">Т. ХГХ. (1770—1774) При обратной высылиЪ </w:t>
      </w:r>
      <w:r>
        <w:br/>
      </w:r>
      <w:r>
        <w:t xml:space="preserve">привозниыхь къ С. Шетербургскому порту </w:t>
      </w:r>
      <w:r>
        <w:br/>
      </w:r>
      <w:r>
        <w:t xml:space="preserve">запрешенныхь товаровъ, взыскивать съ оныхь </w:t>
      </w:r>
      <w:r>
        <w:br/>
      </w:r>
      <w:r>
        <w:t xml:space="preserve">акцидении. 15892.</w:t>
      </w:r>
    </w:p>
    <w:p>
      <w:pPr>
        <w:pStyle w:val="Normal"/>
      </w:pPr>
      <w:r>
        <w:t xml:space="preserve">Т. ХХ1. (1781—1785) О сбиранш въ Таможняхь </w:t>
      </w:r>
      <w:r>
        <w:br/>
      </w:r>
      <w:r>
        <w:t xml:space="preserve">приморскихь и пограничныхь городовь въ </w:t>
      </w:r>
      <w:r>
        <w:br/>
      </w:r>
      <w:r>
        <w:t xml:space="preserve">пользу оныхь съ каждаго пошлиннаго рубля </w:t>
      </w:r>
      <w:r>
        <w:br/>
      </w:r>
      <w:r>
        <w:t xml:space="preserve">съ привозныхъь товаровъ по дв, а съ выво- </w:t>
      </w:r>
      <w:r>
        <w:br/>
      </w:r>
      <w:r>
        <w:t xml:space="preserve">зимыхъ по одной копфйкЪ, сверхъ установлен- </w:t>
      </w:r>
      <w:r>
        <w:br/>
      </w:r>
      <w:r>
        <w:t xml:space="preserve">ныхь по тарифу пошлинъ. 15514.—О назна- </w:t>
      </w:r>
      <w:r>
        <w:br/>
      </w:r>
      <w:r>
        <w:t xml:space="preserve">чеши части изъ таможенныхь доходовъ въ </w:t>
      </w:r>
      <w:r>
        <w:br/>
      </w:r>
      <w:r>
        <w:t xml:space="preserve">пользу городовъ Рижской, Ревельской и Вы- </w:t>
      </w:r>
      <w:r>
        <w:br/>
      </w:r>
      <w:r>
        <w:t xml:space="preserve">боргской Губершй и города Нарвы, вмфсто </w:t>
      </w:r>
      <w:r>
        <w:br/>
      </w:r>
      <w:r>
        <w:t xml:space="preserve">бывшаго дотолЪ сбора особой для нихъ по- </w:t>
      </w:r>
      <w:r>
        <w:br/>
      </w:r>
      <w:r>
        <w:t xml:space="preserve">шлины съ привоза и отпуска товаровъ.15521.</w:t>
      </w:r>
    </w:p>
    <w:p>
      <w:pPr>
        <w:pStyle w:val="Normal"/>
      </w:pPr>
      <w:r>
        <w:t xml:space="preserve">Т. ХХИ. (1784—1788) Объ употребления со- </w:t>
      </w:r>
      <w:r>
        <w:br/>
      </w:r>
      <w:r>
        <w:t xml:space="preserve">бираемыхь въ таможенныя акцидени по </w:t>
      </w:r>
      <w:r>
        <w:br/>
      </w:r>
      <w:r>
        <w:t xml:space="preserve">Рижской Губерыш денегь на учреждеше и </w:t>
      </w:r>
      <w:r>
        <w:br/>
      </w:r>
      <w:r>
        <w:t xml:space="preserve">содержаше богадьленъ, больниць, смиритель- </w:t>
      </w:r>
      <w:r>
        <w:br/>
      </w:r>
      <w:r>
        <w:t xml:space="preserve">выхъ и рабочихъ домове. 16148.—Объ отда- </w:t>
      </w:r>
      <w:r>
        <w:br/>
      </w:r>
      <w:r>
        <w:t xml:space="preserve">ч$ вь Приказы Общественнаго Призрёня </w:t>
      </w:r>
      <w:r>
        <w:br/>
      </w:r>
      <w:r>
        <w:t xml:space="preserve">собираемыхь въ Таможняхь Выборгской Гу- </w:t>
      </w:r>
      <w:r>
        <w:br/>
      </w:r>
      <w:r>
        <w:t xml:space="preserve">бернч акцидеший, для обращешя изъ процен- </w:t>
      </w:r>
      <w:r>
        <w:br/>
      </w:r>
      <w:r>
        <w:t xml:space="preserve">товъ въ пользу Училищь. 16604.</w:t>
      </w:r>
    </w:p>
    <w:p>
      <w:pPr>
        <w:pStyle w:val="Normal"/>
      </w:pPr>
      <w:r>
        <w:t xml:space="preserve">Т. ХХУШ.( 1804—1805) 0 обращен1и въ пользу </w:t>
      </w:r>
      <w:r>
        <w:br/>
      </w:r>
      <w:r>
        <w:t xml:space="preserve">города @еодоси сбора съ привозныхъ туда </w:t>
      </w:r>
      <w:r>
        <w:br/>
      </w:r>
      <w:r>
        <w:t xml:space="preserve">товаровъ. 21558.— О взимаши св отпускае- </w:t>
      </w:r>
      <w:r>
        <w:br/>
      </w:r>
      <w:r>
        <w:t xml:space="preserve">мой изъ Архангельскаго порта въ иностранныя </w:t>
      </w:r>
      <w:r>
        <w:br/>
      </w:r>
      <w:r>
        <w:t xml:space="preserve">Государства пшеницы, сверхъ установленных ь </w:t>
      </w:r>
      <w:r>
        <w:br/>
      </w:r>
      <w:r>
        <w:t xml:space="preserve">сборовъ по 25 коп. съ четверти въ пользу та- </w:t>
      </w:r>
      <w:r>
        <w:br/>
      </w:r>
      <w:r>
        <w:t xml:space="preserve">мошняго запаснаго хлфбнаго магазина. 21725</w:t>
      </w:r>
    </w:p>
    <w:p>
      <w:pPr>
        <w:pStyle w:val="Normal"/>
      </w:pPr>
      <w:r>
        <w:t xml:space="preserve">Т. ХХХИ. (1812—1814) Объ отмён5 прежней </w:t>
      </w:r>
      <w:r>
        <w:br/>
      </w:r>
      <w:r>
        <w:t xml:space="preserve">двухкопвечной акциденши, ио назначениг о- </w:t>
      </w:r>
      <w:r>
        <w:br/>
      </w:r>
      <w:r>
        <w:t xml:space="preserve">ной впредь по 4° сь каждаго платежнаго по- </w:t>
      </w:r>
      <w:r>
        <w:br/>
      </w:r>
      <w:r>
        <w:t xml:space="preserve">шлиннаго ассигнацтоннаго рубля. 25755.</w:t>
      </w:r>
    </w:p>
    <w:p>
      <w:pPr>
        <w:pStyle w:val="Normal"/>
      </w:pPr>
      <w:r>
        <w:t xml:space="preserve">Т. ХХХМ. (1817) О взиманш въ продолжеше </w:t>
      </w:r>
      <w:r>
        <w:br/>
      </w:r>
      <w:r>
        <w:t xml:space="preserve">десяти лЬть съ отпускаемаго изъ Одессы хлф-</w:t>
      </w:r>
    </w:p>
    <w:p>
      <w:pPr>
        <w:pStyle w:val="Normal"/>
      </w:pPr>
      <w:r>
        <w:t xml:space="preserve">10569 </w:t>
      </w:r>
      <w:r>
        <w:br/>
      </w:r>
      <w:r>
        <w:t xml:space="preserve">т.</w:t>
      </w:r>
    </w:p>
    <w:p>
      <w:pPr>
        <w:pStyle w:val="Normal"/>
      </w:pPr>
      <w:r>
        <w:t xml:space="preserve">ба, сверхъ положенной но тарифу пошлины, </w:t>
      </w:r>
      <w:r>
        <w:br/>
      </w:r>
      <w:r>
        <w:t xml:space="preserve">по 2&amp; коп. серебромь въ пользу Одесскаго </w:t>
      </w:r>
      <w:r>
        <w:br/>
      </w:r>
      <w:r>
        <w:t xml:space="preserve">Лицея. 26751.—0 полупроцентномъ сборё. съ </w:t>
      </w:r>
      <w:r>
        <w:br/>
      </w:r>
      <w:r>
        <w:t xml:space="preserve">привозныхь и отпускныхь товаровь въ Ар- </w:t>
      </w:r>
      <w:r>
        <w:br/>
      </w:r>
      <w:r>
        <w:t xml:space="preserve">хангельскомъ порт. 26896.</w:t>
      </w:r>
    </w:p>
    <w:p>
      <w:pPr>
        <w:pStyle w:val="Normal"/>
      </w:pPr>
      <w:r>
        <w:t xml:space="preserve">Т. ХХХУ:. (1819) Подтверждеше постановле- </w:t>
      </w:r>
      <w:r>
        <w:br/>
      </w:r>
      <w:r>
        <w:t xml:space="preserve">тп1л (26751) о сбор акциденщй въ пользу О- </w:t>
      </w:r>
      <w:r>
        <w:br/>
      </w:r>
      <w:r>
        <w:t xml:space="preserve">десскаго Лицея. 2764.0.</w:t>
      </w:r>
    </w:p>
    <w:p>
      <w:pPr>
        <w:pStyle w:val="Normal"/>
      </w:pPr>
      <w:r>
        <w:t xml:space="preserve">См. тапте: Тлможенныя пошлины виз- </w:t>
      </w:r>
      <w:r>
        <w:br/>
      </w:r>
      <w:r>
        <w:t xml:space="preserve">шнтя. .</w:t>
      </w:r>
    </w:p>
    <w:p>
      <w:pPr>
        <w:pStyle w:val="Normal"/>
      </w:pPr>
      <w:r>
        <w:t xml:space="preserve">ТАМОЖЕННЫЯ ПОШЛИНЫ ВНУТРЕННЯ</w:t>
      </w:r>
    </w:p>
    <w:p>
      <w:pPr>
        <w:pStyle w:val="Normal"/>
      </w:pPr>
      <w:r>
        <w:t xml:space="preserve">(при ЗАКУПКВ И ПРОДАЖ ТОБАРОВЪ).</w:t>
      </w:r>
    </w:p>
    <w:p>
      <w:pPr>
        <w:pStyle w:val="Normal"/>
      </w:pPr>
      <w:r>
        <w:t xml:space="preserve">Т. Г. (1649—1675) Служилые люди, занимаю- </w:t>
      </w:r>
      <w:r>
        <w:br/>
      </w:r>
      <w:r>
        <w:t xml:space="preserve">юниеся торговыми промыслами, не’ освобож- </w:t>
      </w:r>
      <w:r>
        <w:br/>
      </w:r>
      <w:r>
        <w:t xml:space="preserve">датотся отъь платежа таможенныхь пошлииь. </w:t>
      </w:r>
      <w:r>
        <w:br/>
      </w:r>
      <w:r>
        <w:t xml:space="preserve">Ул. ХГХ. 11 и 12. — О сбор таможен- </w:t>
      </w:r>
      <w:r>
        <w:br/>
      </w:r>
      <w:r>
        <w:t xml:space="preserve">ныхь пошлинъь въ Москвё и въ прочихъ го- </w:t>
      </w:r>
      <w:r>
        <w:br/>
      </w:r>
      <w:r>
        <w:t xml:space="preserve">родахъ.. 107. — Уставнал Грамота о прекра- </w:t>
      </w:r>
      <w:r>
        <w:br/>
      </w:r>
      <w:r>
        <w:t xml:space="preserve">щенти злоупотреблений при сборахъ пошлин; </w:t>
      </w:r>
      <w:r>
        <w:br/>
      </w:r>
      <w:r>
        <w:t xml:space="preserve">объ уничтожеши прежнихь профзжихь рубле- </w:t>
      </w:r>
      <w:r>
        <w:br/>
      </w:r>
      <w:r>
        <w:t xml:space="preserve">выхъ и всякихь другихъ мелкихъ пошлинъ, </w:t>
      </w:r>
      <w:r>
        <w:br/>
      </w:r>
      <w:r>
        <w:t xml:space="preserve">и объ установленйи единообразной внутренней </w:t>
      </w:r>
      <w:r>
        <w:br/>
      </w:r>
      <w:r>
        <w:t xml:space="preserve">таможенной пошлины съ товаров вЪечихъ и </w:t>
      </w:r>
      <w:r>
        <w:br/>
      </w:r>
      <w:r>
        <w:t xml:space="preserve">невфечихь и съ денегь, на которыя с1и‘говары </w:t>
      </w:r>
      <w:r>
        <w:br/>
      </w:r>
      <w:r>
        <w:t xml:space="preserve">куплены. 122. 408, Новоторг. Уст. п. 90. </w:t>
      </w:r>
      <w:r>
        <w:br/>
      </w:r>
      <w:r>
        <w:t xml:space="preserve">—О сборБ рублевой пошлины съ товаровъ на </w:t>
      </w:r>
      <w:r>
        <w:br/>
      </w:r>
      <w:r>
        <w:t xml:space="preserve">торгахь въ Весьегонскв въ пользу Симонова. </w:t>
      </w:r>
      <w:r>
        <w:br/>
      </w:r>
      <w:r>
        <w:t xml:space="preserve">монастыря. 518. —О взимани двойной вну- </w:t>
      </w:r>
      <w:r>
        <w:br/>
      </w:r>
      <w:r>
        <w:t xml:space="preserve">тренней таможенной пошлины съ товаровъ, </w:t>
      </w:r>
      <w:r>
        <w:br/>
      </w:r>
      <w:r>
        <w:t xml:space="preserve">продаваемыхьв для отпуска за границу въ го- </w:t>
      </w:r>
      <w:r>
        <w:br/>
      </w:r>
      <w:r>
        <w:t xml:space="preserve">родахъ Перми, Чердыни и Соликамск$. 552. </w:t>
      </w:r>
      <w:r>
        <w:br/>
      </w:r>
      <w:r>
        <w:t xml:space="preserve">— О взимаши таможенныхь пошлинъ, равно </w:t>
      </w:r>
      <w:r>
        <w:br/>
      </w:r>
      <w:r>
        <w:t xml:space="preserve">какъ и всякихь другихь доходовъ серебряны- </w:t>
      </w:r>
      <w:r>
        <w:br/>
      </w:r>
      <w:r>
        <w:t xml:space="preserve">ми деньгами, съ приложешемь донесешя Ра- </w:t>
      </w:r>
      <w:r>
        <w:br/>
      </w:r>
      <w:r>
        <w:t xml:space="preserve">довыхъ Старость о курсь серебряной мопеты </w:t>
      </w:r>
      <w:r>
        <w:br/>
      </w:r>
      <w:r>
        <w:t xml:space="preserve">на мьдную. 559.—Новоторговый Уставъ. 408. </w:t>
      </w:r>
      <w:r>
        <w:br/>
      </w:r>
      <w:r>
        <w:t xml:space="preserve">—О взимани па основан!и сего Устава пош- </w:t>
      </w:r>
      <w:r>
        <w:br/>
      </w:r>
      <w:r>
        <w:t xml:space="preserve">линъ съ товаровъ, привозимыхь изъ-за Литов- </w:t>
      </w:r>
      <w:r>
        <w:br/>
      </w:r>
      <w:r>
        <w:t xml:space="preserve">скаго рубежа. 556.</w:t>
      </w:r>
    </w:p>
    <w:p>
      <w:pPr>
        <w:pStyle w:val="Normal"/>
      </w:pPr>
      <w:r>
        <w:t xml:space="preserve">В. (1676—1688) О взысканит таможенных»</w:t>
      </w:r>
    </w:p>
    <w:p>
      <w:pPr>
        <w:pStyle w:val="Normal"/>
      </w:pPr>
      <w:r>
        <w:t xml:space="preserve">недоборовь на Головахь и цловальникахъ; </w:t>
      </w:r>
      <w:r>
        <w:br/>
      </w:r>
      <w:r>
        <w:t xml:space="preserve">объ избраши въ симь сборамв людей добрыхъ; </w:t>
      </w:r>
      <w:r>
        <w:br/>
      </w:r>
      <w:r>
        <w:t xml:space="preserve">о награжден и оныхъ за прибыль казнв жа- </w:t>
      </w:r>
      <w:r>
        <w:br/>
      </w:r>
      <w:r>
        <w:t xml:space="preserve">лованьемь и о наказыван1и Воеводамъ Головъ </w:t>
      </w:r>
      <w:r>
        <w:br/>
      </w:r>
      <w:r>
        <w:t xml:space="preserve">и приказныхь людей за взятки. 679. — Па- </w:t>
      </w:r>
      <w:r>
        <w:br/>
      </w:r>
      <w:r>
        <w:t xml:space="preserve">мять Таможенному Голов въ Великомъ Нов- </w:t>
      </w:r>
      <w:r>
        <w:br/>
      </w:r>
      <w:r>
        <w:t xml:space="preserve">город о пошлцвахьъ съ продаваемыхь Новго-</w:t>
      </w:r>
    </w:p>
    <w:p>
      <w:pPr>
        <w:pStyle w:val="Normal"/>
      </w:pPr>
      <w:r>
        <w:t xml:space="preserve">1070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родцами товаровъ. 745.—Наказь Большой Мо- </w:t>
      </w:r>
      <w:r>
        <w:br/>
      </w:r>
      <w:r>
        <w:t xml:space="preserve">сковской Таможн$ о сборЪ таможенныхъ пош- </w:t>
      </w:r>
      <w:r>
        <w:br/>
      </w:r>
      <w:r>
        <w:t xml:space="preserve">лниъ. 875.—О мбрахъ кь отвращеню убытка </w:t>
      </w:r>
      <w:r>
        <w:br/>
      </w:r>
      <w:r>
        <w:t xml:space="preserve">казн$ отъ недобора пошлинь съ товаровъ; объот- </w:t>
      </w:r>
      <w:r>
        <w:br/>
      </w:r>
      <w:r>
        <w:t xml:space="preserve">мЪнВ Таможенныхь откуповь ио поручеши се- </w:t>
      </w:r>
      <w:r>
        <w:br/>
      </w:r>
      <w:r>
        <w:t xml:space="preserve">го сбора вёрнымъ Головамъ н цфловальникамь. </w:t>
      </w:r>
      <w:r>
        <w:br/>
      </w:r>
      <w:r>
        <w:t xml:space="preserve">876.—О сборь въ Украинскихъ городахъ С$в- </w:t>
      </w:r>
      <w:r>
        <w:br/>
      </w:r>
      <w:r>
        <w:t xml:space="preserve">скаго и Бфлогородскаго полковь ‘таможенной </w:t>
      </w:r>
      <w:r>
        <w:br/>
      </w:r>
      <w:r>
        <w:t xml:space="preserve">пошлины серебряными мелкими деньгами и </w:t>
      </w:r>
      <w:r>
        <w:br/>
      </w:r>
      <w:r>
        <w:t xml:space="preserve">Польскими чехамн. 999. — О взимаши тамо- </w:t>
      </w:r>
      <w:r>
        <w:br/>
      </w:r>
      <w:r>
        <w:t xml:space="preserve">женной пошлины съ отпускаемыхь изъ При- </w:t>
      </w:r>
      <w:r>
        <w:br/>
      </w:r>
      <w:r>
        <w:t xml:space="preserve">казовь торговымь людямь товаровъ, какая </w:t>
      </w:r>
      <w:r>
        <w:br/>
      </w:r>
      <w:r>
        <w:t xml:space="preserve">по Торговому Уставу опредёлена съ продажной </w:t>
      </w:r>
      <w:r>
        <w:br/>
      </w:r>
      <w:r>
        <w:t xml:space="preserve">цфны оныхъ. 1018.—Память ГоловБ Бран- </w:t>
      </w:r>
      <w:r>
        <w:br/>
      </w:r>
      <w:r>
        <w:t xml:space="preserve">скаго Таможеннаго сбора. 1027. 1048.— Сь </w:t>
      </w:r>
      <w:r>
        <w:br/>
      </w:r>
      <w:r>
        <w:t xml:space="preserve">товаровъ, покупаемыхь и продаваемыхь Ма- </w:t>
      </w:r>
      <w:r>
        <w:br/>
      </w:r>
      <w:r>
        <w:t xml:space="preserve">лороссёйскими купцами въ МосквЪ и въ дру- </w:t>
      </w:r>
      <w:r>
        <w:br/>
      </w:r>
      <w:r>
        <w:t xml:space="preserve">тихь городахъ, брать пошлины по прежнему </w:t>
      </w:r>
      <w:r>
        <w:br/>
      </w:r>
      <w:r>
        <w:t xml:space="preserve">'Торговому Уставу и по указнымь статьямъ. </w:t>
      </w:r>
      <w:r>
        <w:br/>
      </w:r>
      <w:r>
        <w:t xml:space="preserve">1056. — О сборБ пошлинъ съ привозимыхь </w:t>
      </w:r>
      <w:r>
        <w:br/>
      </w:r>
      <w:r>
        <w:t xml:space="preserve">изъ Сибири въ Москву соболей и-магкой рух- </w:t>
      </w:r>
      <w:r>
        <w:br/>
      </w:r>
      <w:r>
        <w:t xml:space="preserve">ляди по новому 'Торговому Уставу. 1050. </w:t>
      </w:r>
      <w:r>
        <w:br/>
      </w:r>
      <w:r>
        <w:t xml:space="preserve">— Обь отмфнф вф$рныхь Головь и цфло- </w:t>
      </w:r>
      <w:r>
        <w:br/>
      </w:r>
      <w:r>
        <w:t xml:space="preserve">вальниковь изъ Русскихь людей въ ХарьховЪ, </w:t>
      </w:r>
      <w:r>
        <w:br/>
      </w:r>
      <w:r>
        <w:t xml:space="preserve">и. о поручени сбора таможенныхь пош- </w:t>
      </w:r>
      <w:r>
        <w:br/>
      </w:r>
      <w:r>
        <w:t xml:space="preserve">динь на основаши Уставной Грамоты Выбор-</w:t>
      </w:r>
    </w:p>
    <w:p>
      <w:pPr>
        <w:pStyle w:val="Normal"/>
      </w:pPr>
      <w:r>
        <w:t xml:space="preserve">нымъ изъ Харьковскихь казаковь. 1068. — |</w:t>
      </w:r>
    </w:p>
    <w:p>
      <w:pPr>
        <w:pStyle w:val="Normal"/>
      </w:pPr>
      <w:r>
        <w:t xml:space="preserve">О взыскаши таможенныхь пошлинъ въ го- </w:t>
      </w:r>
      <w:r>
        <w:br/>
      </w:r>
      <w:r>
        <w:t xml:space="preserve">родь ОстрогожскЪ со всякихъ товаровъ вфр- </w:t>
      </w:r>
      <w:r>
        <w:br/>
      </w:r>
      <w:r>
        <w:t xml:space="preserve">нымь Головамь и цфловальникамъ кружечныхь </w:t>
      </w:r>
      <w:r>
        <w:br/>
      </w:r>
      <w:r>
        <w:t xml:space="preserve">дворовъ. 1151.—О сбираши Головамъ тамо- </w:t>
      </w:r>
      <w:r>
        <w:br/>
      </w:r>
      <w:r>
        <w:t xml:space="preserve">женныхь пошлинь на основани указовь и </w:t>
      </w:r>
      <w:r>
        <w:br/>
      </w:r>
      <w:r>
        <w:t xml:space="preserve">Торговаго Устава, о записк$ оныхъ въ тамо- </w:t>
      </w:r>
      <w:r>
        <w:br/>
      </w:r>
      <w:r>
        <w:t xml:space="preserve">зкенныя книги по статьямъ порознь, относя </w:t>
      </w:r>
      <w:r>
        <w:br/>
      </w:r>
      <w:r>
        <w:t xml:space="preserve">къ мелочному сбору только тф статьи, съ ко- </w:t>
      </w:r>
      <w:r>
        <w:br/>
      </w:r>
      <w:r>
        <w:t xml:space="preserve">торыхь пошлины взяты съ цфны не болфе </w:t>
      </w:r>
      <w:r>
        <w:br/>
      </w:r>
      <w:r>
        <w:t xml:space="preserve">двухь гривень. 1462. 1164.—Услошя о по- </w:t>
      </w:r>
      <w:r>
        <w:br/>
      </w:r>
      <w:r>
        <w:t xml:space="preserve">шлинахъ, каыя брать съ Польскихъ купцовъ, </w:t>
      </w:r>
      <w:r>
        <w:br/>
      </w:r>
      <w:r>
        <w:t xml:space="preserve">торгующихь въ Россйскихь городахъ и съ </w:t>
      </w:r>
      <w:r>
        <w:br/>
      </w:r>
      <w:r>
        <w:t xml:space="preserve">Росслйскихъ кунцовъ, торгующихь въ горо- </w:t>
      </w:r>
      <w:r>
        <w:br/>
      </w:r>
      <w:r>
        <w:t xml:space="preserve">дахь Польскихъ. 1186, п. 75. — О пошли- </w:t>
      </w:r>
      <w:r>
        <w:br/>
      </w:r>
      <w:r>
        <w:t xml:space="preserve">нахъ съ покупки и продажи соливо внутрен- </w:t>
      </w:r>
      <w:r>
        <w:br/>
      </w:r>
      <w:r>
        <w:t xml:space="preserve">нихъ и порубежныхь городахъ. 1286.1525.— </w:t>
      </w:r>
      <w:r>
        <w:br/>
      </w:r>
      <w:r>
        <w:t xml:space="preserve">Объ опредёлени къ таможеннымъ сборамъ въ </w:t>
      </w:r>
      <w:r>
        <w:br/>
      </w:r>
      <w:r>
        <w:t xml:space="preserve">городахь, за недостаткомь посадскихъ, слу- </w:t>
      </w:r>
      <w:r>
        <w:br/>
      </w:r>
      <w:r>
        <w:t xml:space="preserve">жилыхь людей. 1505. 1511.</w:t>
      </w:r>
    </w:p>
    <w:p>
      <w:pPr>
        <w:pStyle w:val="Normal"/>
      </w:pPr>
      <w:r>
        <w:t xml:space="preserve">т. 1. (1689—1699) Оо взимаши таможенныхь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 </w:t>
      </w:r>
      <w:r>
        <w:br/>
      </w:r>
      <w:r>
        <w:t xml:space="preserve">пошлинъ съ Прусскихъ подданныхь, торгую- </w:t>
      </w:r>
      <w:r>
        <w:br/>
      </w:r>
      <w:r>
        <w:t xml:space="preserve">щихъ въ Россш, на основан1и Торговаго Уста- </w:t>
      </w:r>
      <w:r>
        <w:br/>
      </w:r>
      <w:r>
        <w:t xml:space="preserve">ва. 1550. 1552.—0 взимаши таможенныхь по- </w:t>
      </w:r>
      <w:r>
        <w:br/>
      </w:r>
      <w:r>
        <w:t xml:space="preserve">шлинъ съ продаваемаго въ Москв$ желБза, 1555. </w:t>
      </w:r>
      <w:r>
        <w:br/>
      </w:r>
      <w:r>
        <w:t xml:space="preserve">— О взимаши внутренней рублевой пошлины съ </w:t>
      </w:r>
      <w:r>
        <w:br/>
      </w:r>
      <w:r>
        <w:t xml:space="preserve">выписываемыхь иностранцами и Русскими лю- </w:t>
      </w:r>
      <w:r>
        <w:br/>
      </w:r>
      <w:r>
        <w:t xml:space="preserve">дями для собственнаго употреблевая и пу- </w:t>
      </w:r>
      <w:r>
        <w:br/>
      </w:r>
      <w:r>
        <w:t xml:space="preserve">скаемыхъ въ продажу вишь и сахара. 1575. </w:t>
      </w:r>
      <w:r>
        <w:br/>
      </w:r>
      <w:r>
        <w:t xml:space="preserve">—О взимаши съ покупныхь на Архавгелого- </w:t>
      </w:r>
      <w:r>
        <w:br/>
      </w:r>
      <w:r>
        <w:t xml:space="preserve">родской ярманкф товаровъ. внутреннихь пош- </w:t>
      </w:r>
      <w:r>
        <w:br/>
      </w:r>
      <w:r>
        <w:t xml:space="preserve">линъ по Торговому Уставу. 1539.—О сбор </w:t>
      </w:r>
      <w:r>
        <w:br/>
      </w:r>
      <w:r>
        <w:t xml:space="preserve">десятины и пошлинь съ рыбныхь промысловъ </w:t>
      </w:r>
      <w:r>
        <w:br/>
      </w:r>
      <w:r>
        <w:t xml:space="preserve">въ КолБ. 1599.—0О взимаши въ Нижегород- </w:t>
      </w:r>
      <w:r>
        <w:br/>
      </w:r>
      <w:r>
        <w:t xml:space="preserve">ской Таможнф пошлинъ съ привозимой на </w:t>
      </w:r>
      <w:r>
        <w:br/>
      </w:r>
      <w:r>
        <w:t xml:space="preserve">Макарьевскую ярманку рыбы и соли. 1409. </w:t>
      </w:r>
      <w:r>
        <w:br/>
      </w:r>
      <w:r>
        <w:t xml:space="preserve">—Сь объявляемыхь въ Брянск денегъ па за- </w:t>
      </w:r>
      <w:r>
        <w:br/>
      </w:r>
      <w:r>
        <w:t xml:space="preserve">купку хлба брать пошлины по.5 денегъ съ </w:t>
      </w:r>
      <w:r>
        <w:br/>
      </w:r>
      <w:r>
        <w:t xml:space="preserve">рубля. 1425.— Правила для записки въ та- </w:t>
      </w:r>
      <w:r>
        <w:br/>
      </w:r>
      <w:r>
        <w:t xml:space="preserve">моженныя книги взысканныхь пошлинъ, вы- </w:t>
      </w:r>
      <w:r>
        <w:br/>
      </w:r>
      <w:r>
        <w:t xml:space="preserve">дачв съ оныхь книгь таможенныхь выписей </w:t>
      </w:r>
      <w:r>
        <w:br/>
      </w:r>
      <w:r>
        <w:t xml:space="preserve">ц зачеть оныхь въ пошлину. 1452.—Наказь </w:t>
      </w:r>
      <w:r>
        <w:br/>
      </w:r>
      <w:r>
        <w:t xml:space="preserve">таможенному Голов города Верьхотурья о </w:t>
      </w:r>
      <w:r>
        <w:br/>
      </w:r>
      <w:r>
        <w:t xml:space="preserve">сбор таможенныхь пошлинъ, объ отмфн$ раз- </w:t>
      </w:r>
      <w:r>
        <w:br/>
      </w:r>
      <w:r>
        <w:t xml:space="preserve">ныхъ мелочныхь сборовъ, и о взимаши вм5- </w:t>
      </w:r>
      <w:r>
        <w:br/>
      </w:r>
      <w:r>
        <w:t xml:space="preserve">сто оныхь одной рублевой пошлины. 1445, </w:t>
      </w:r>
      <w:r>
        <w:br/>
      </w:r>
      <w:r>
        <w:t xml:space="preserve">(стр. 133.) — Осборё пошлинъ съ воска въ </w:t>
      </w:r>
      <w:r>
        <w:br/>
      </w:r>
      <w:r>
        <w:t xml:space="preserve">Брянск$.1468.—0 взыскан1и таможенных по- </w:t>
      </w:r>
      <w:r>
        <w:br/>
      </w:r>
      <w:r>
        <w:t xml:space="preserve">шлинъ въ Сибирскихь городахъ. 1474, п. 1.— </w:t>
      </w:r>
      <w:r>
        <w:br/>
      </w:r>
      <w:r>
        <w:t xml:space="preserve">12.—О взимани пошлинъ по Торговому Ус- </w:t>
      </w:r>
      <w:r>
        <w:br/>
      </w:r>
      <w:r>
        <w:t xml:space="preserve">таву съ рыбы, сь соли и другихъ товаровъ, </w:t>
      </w:r>
      <w:r>
        <w:br/>
      </w:r>
      <w:r>
        <w:t xml:space="preserve">отпускаемыхьъ частнымь людамъ для прода- </w:t>
      </w:r>
      <w:r>
        <w:br/>
      </w:r>
      <w:r>
        <w:t xml:space="preserve">жи изь Сибирскахо и изъ иныхъ Приказовъ, </w:t>
      </w:r>
      <w:r>
        <w:br/>
      </w:r>
      <w:r>
        <w:t xml:space="preserve">за деньги или въ долгь. 1500. 1620.—Съто- </w:t>
      </w:r>
      <w:r>
        <w:br/>
      </w:r>
      <w:r>
        <w:t xml:space="preserve">варовъ купленныхь на деньги выданныя изъ </w:t>
      </w:r>
      <w:r>
        <w:br/>
      </w:r>
      <w:r>
        <w:t xml:space="preserve">Ефимочной Палаты въ промфиъ за взятые у </w:t>
      </w:r>
      <w:r>
        <w:br/>
      </w:r>
      <w:r>
        <w:t xml:space="preserve">купцовь ефимки, таможенныхь пошлинъ въ </w:t>
      </w:r>
      <w:r>
        <w:br/>
      </w:r>
      <w:r>
        <w:t xml:space="preserve">Москвь не брать. 1519.—О сборв пошлинъ </w:t>
      </w:r>
      <w:r>
        <w:br/>
      </w:r>
      <w:r>
        <w:t xml:space="preserve">съ товаровь на Ирбитской лрманкф. 1520. </w:t>
      </w:r>
      <w:r>
        <w:br/>
      </w:r>
      <w:r>
        <w:t xml:space="preserve">—О взимаши обыкновенной таможенной по- </w:t>
      </w:r>
      <w:r>
        <w:br/>
      </w:r>
      <w:r>
        <w:t xml:space="preserve">шаины съ хлфбныхъ запасовъ и всякихь то- </w:t>
      </w:r>
      <w:r>
        <w:br/>
      </w:r>
      <w:r>
        <w:t xml:space="preserve">варовъ, привозимыхъь изь Донскихь городовъ </w:t>
      </w:r>
      <w:r>
        <w:br/>
      </w:r>
      <w:r>
        <w:t xml:space="preserve">въ ближе къ Дону Русск!е города и оттуда </w:t>
      </w:r>
      <w:r>
        <w:br/>
      </w:r>
      <w:r>
        <w:t xml:space="preserve">вывозимыхь на Донъ. 1508.—О сборБ тамо- </w:t>
      </w:r>
      <w:r>
        <w:br/>
      </w:r>
      <w:r>
        <w:t xml:space="preserve">женпыхь пошлинъ въ Нерчинск$, 41542, п. 17. </w:t>
      </w:r>
      <w:r>
        <w:br/>
      </w:r>
      <w:r>
        <w:t xml:space="preserve">20. 21.0 таковомъ сборБ въ Астрахани. </w:t>
      </w:r>
      <w:r>
        <w:br/>
      </w:r>
      <w:r>
        <w:t xml:space="preserve">1585, п. 12. 18. 17. 21. — Запрещен </w:t>
      </w:r>
      <w:r>
        <w:br/>
      </w:r>
      <w:r>
        <w:t xml:space="preserve">перевода платежа таможенныхь пошлинь и</w:t>
      </w:r>
    </w:p>
    <w:p>
      <w:pPr>
        <w:pStyle w:val="Normal"/>
      </w:pPr>
      <w:r>
        <w:t xml:space="preserve">РЕЭСТРЪ АЛФАВИТНЫЙ 1071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отсрочекъ онаго на дальше сроки. 1595. </w:t>
      </w:r>
      <w:r>
        <w:br/>
      </w:r>
      <w:r>
        <w:t xml:space="preserve">1641, 51. — Наказы и правила о сбо- </w:t>
      </w:r>
      <w:r>
        <w:br/>
      </w:r>
      <w:r>
        <w:t xml:space="preserve">рётаможенныхь пошлилъ въ Верхотурьв и дру- </w:t>
      </w:r>
      <w:r>
        <w:br/>
      </w:r>
      <w:r>
        <w:t xml:space="preserve">гихь Сибирских городахъ. 1594, л. 27.1595, </w:t>
      </w:r>
      <w:r>
        <w:br/>
      </w:r>
      <w:r>
        <w:t xml:space="preserve">п. 12. 1606. 1618. 1654. 1670, п. 8, 1672. </w:t>
      </w:r>
      <w:r>
        <w:br/>
      </w:r>
      <w:r>
        <w:t xml:space="preserve">— О сбор$ пошлинъ съ табаку, продаваемаго въ </w:t>
      </w:r>
      <w:r>
        <w:br/>
      </w:r>
      <w:r>
        <w:t xml:space="preserve">городахъ пуздахъ. 1607.—Наказъ о сбор по- </w:t>
      </w:r>
      <w:r>
        <w:br/>
      </w:r>
      <w:r>
        <w:t xml:space="preserve">шлинъ въ Московской Большой Таможн$. 1641. </w:t>
      </w:r>
      <w:r>
        <w:br/>
      </w:r>
      <w:r>
        <w:t xml:space="preserve">— О поручеши сбора таможенныхь пошлинъ </w:t>
      </w:r>
      <w:r>
        <w:br/>
      </w:r>
      <w:r>
        <w:t xml:space="preserve">въ городахъ Бурмистрамъ. 1674. 1683. 1686, </w:t>
      </w:r>
      <w:r>
        <w:br/>
      </w:r>
      <w:r>
        <w:t xml:space="preserve">п. 6. 1%. 15.—Наказъ Таможеннымъ Головамь </w:t>
      </w:r>
      <w:r>
        <w:br/>
      </w:r>
      <w:r>
        <w:t xml:space="preserve">о сборь пошлннъ; о сборБ таможенныхь по- </w:t>
      </w:r>
      <w:r>
        <w:br/>
      </w:r>
      <w:r>
        <w:t xml:space="preserve">шлинЪ въ городё Архангельск®. 1687.—На- </w:t>
      </w:r>
      <w:r>
        <w:br/>
      </w:r>
      <w:r>
        <w:t xml:space="preserve">казъ Бурмистрамъ о’ точнфйшемь наблюденш </w:t>
      </w:r>
      <w:r>
        <w:br/>
      </w:r>
      <w:r>
        <w:t xml:space="preserve">за исправност!ю сбора таможенныхь пошлинъ. </w:t>
      </w:r>
      <w:r>
        <w:br/>
      </w:r>
      <w:r>
        <w:t xml:space="preserve">1697. 1704.—О невыбор$ въ Сибирскихъ го- </w:t>
      </w:r>
      <w:r>
        <w:br/>
      </w:r>
      <w:r>
        <w:t xml:space="preserve">родахъ Бурмистровъ, о. поручен!и сбора тамо- </w:t>
      </w:r>
      <w:r>
        <w:br/>
      </w:r>
      <w:r>
        <w:t xml:space="preserve">женныхь пошлинь Головамъ и цфловальни- </w:t>
      </w:r>
      <w:r>
        <w:br/>
      </w:r>
      <w:r>
        <w:t xml:space="preserve">камъ изъ Русскихь и изъ Сибирекихь горо- </w:t>
      </w:r>
      <w:r>
        <w:br/>
      </w:r>
      <w:r>
        <w:t xml:space="preserve">довъ, подъ надзоромь Воеводъ. 1708.—0 не- </w:t>
      </w:r>
      <w:r>
        <w:br/>
      </w:r>
      <w:r>
        <w:t xml:space="preserve">зачитан и торговымъ людямъ въ пошлинный </w:t>
      </w:r>
      <w:r>
        <w:br/>
      </w:r>
      <w:r>
        <w:t xml:space="preserve">платежь таможенныхь выписей, данныхь въ </w:t>
      </w:r>
      <w:r>
        <w:br/>
      </w:r>
      <w:r>
        <w:t xml:space="preserve">городахъ `Харьковскаго полка. 1709. — О по- </w:t>
      </w:r>
      <w:r>
        <w:br/>
      </w:r>
      <w:r>
        <w:t xml:space="preserve">ручени сбора таможенныхь пошлинъ въ Нов- </w:t>
      </w:r>
      <w:r>
        <w:br/>
      </w:r>
      <w:r>
        <w:t xml:space="preserve">горэдь и уфздБ онаго выборнымъ отъ Нов- </w:t>
      </w:r>
      <w:r>
        <w:br/>
      </w:r>
      <w:r>
        <w:t xml:space="preserve">городскихь Земскихь Бурмистровъ. 1715.</w:t>
      </w:r>
    </w:p>
    <w:p>
      <w:pPr>
        <w:pStyle w:val="Normal"/>
      </w:pPr>
      <w:r>
        <w:t xml:space="preserve">Т. ТУ. (1700—1712) О сборф таможенныхь но- </w:t>
      </w:r>
      <w:r>
        <w:br/>
      </w:r>
      <w:r>
        <w:t xml:space="preserve">шлинъ на сельскихъ торжкахъ Выборнымъ и </w:t>
      </w:r>
      <w:r>
        <w:br/>
      </w:r>
      <w:r>
        <w:t xml:space="preserve">Бурмистрамъ. 1750. О сбор пошлинъ съ </w:t>
      </w:r>
      <w:r>
        <w:br/>
      </w:r>
      <w:r>
        <w:t xml:space="preserve">клеймешя золотыхь и серебряныхь издьли. </w:t>
      </w:r>
      <w:r>
        <w:br/>
      </w:r>
      <w:r>
        <w:t xml:space="preserve">1752. 2544. 2568. 2547.—Сь Донскихъ каза- </w:t>
      </w:r>
      <w:r>
        <w:br/>
      </w:r>
      <w:r>
        <w:t xml:space="preserve">5овъ и Червасъ взыскивать таможенныя пошли- </w:t>
      </w:r>
      <w:r>
        <w:br/>
      </w:r>
      <w:r>
        <w:t xml:space="preserve">ны противъ Русскихъ торговыхь людей. 1762. </w:t>
      </w:r>
      <w:r>
        <w:br/>
      </w:r>
      <w:r>
        <w:t xml:space="preserve">— Таможенные сборы въ Харьковскомъ полку </w:t>
      </w:r>
      <w:r>
        <w:br/>
      </w:r>
      <w:r>
        <w:t xml:space="preserve">оставить на откуп у тамошшихь казаковъ </w:t>
      </w:r>
      <w:r>
        <w:br/>
      </w:r>
      <w:r>
        <w:t xml:space="preserve">безъ переоброчки, и собирать оныя подъ над- </w:t>
      </w:r>
      <w:r>
        <w:br/>
      </w:r>
      <w:r>
        <w:t xml:space="preserve">зоромъ Ратуши. 1771. — О взяти пошлины </w:t>
      </w:r>
      <w:r>
        <w:br/>
      </w:r>
      <w:r>
        <w:t xml:space="preserve">сь привезенных Хивнинскимь Посланннкомъ </w:t>
      </w:r>
      <w:r>
        <w:br/>
      </w:r>
      <w:r>
        <w:t xml:space="preserve">товаровъь по Торговому Уставу. 1791.—Ста- </w:t>
      </w:r>
      <w:r>
        <w:br/>
      </w:r>
      <w:r>
        <w:t xml:space="preserve">ть о сбор пошлинъ у города Архангель- </w:t>
      </w:r>
      <w:r>
        <w:br/>
      </w:r>
      <w:r>
        <w:t xml:space="preserve">ска съ торгующихъ на ярманк$. 1795, п. 1. </w:t>
      </w:r>
      <w:r>
        <w:br/>
      </w:r>
      <w:r>
        <w:t xml:space="preserve">$, 9, 12, 13, 1%, 16 в 17. —О сбор по- </w:t>
      </w:r>
      <w:r>
        <w:br/>
      </w:r>
      <w:r>
        <w:t xml:space="preserve">шлинЪ съ товаровъ, отправляемыхь изъ Мо- </w:t>
      </w:r>
      <w:r>
        <w:br/>
      </w:r>
      <w:r>
        <w:t xml:space="preserve">сквы на Макарьевскую ярманку, по Торгово- </w:t>
      </w:r>
      <w:r>
        <w:br/>
      </w:r>
      <w:r>
        <w:t xml:space="preserve">му Уставу, съ наблюдешемъ шести-м$сячнаго </w:t>
      </w:r>
      <w:r>
        <w:br/>
      </w:r>
      <w:r>
        <w:t xml:space="preserve">срока послф явки опыхъ въ Таможн$. 1801. </w:t>
      </w:r>
      <w:r>
        <w:br/>
      </w:r>
      <w:r>
        <w:t xml:space="preserve">— Наказъ Брянскимь Бурмистрамь о сбор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таможенныхь пошлинъ, 1815. — Память изъ </w:t>
      </w:r>
      <w:r>
        <w:br/>
      </w:r>
      <w:r>
        <w:t xml:space="preserve">Ратуши Земскимь Бурмистрамь © прави- </w:t>
      </w:r>
      <w:r>
        <w:br/>
      </w:r>
      <w:r>
        <w:t xml:space="preserve">лахъ сбора таможенныхь пошлииъ, съ изъя- </w:t>
      </w:r>
      <w:r>
        <w:br/>
      </w:r>
      <w:r>
        <w:t xml:space="preserve">снентемь узакопен; коими должны они въ </w:t>
      </w:r>
      <w:r>
        <w:br/>
      </w:r>
      <w:r>
        <w:t xml:space="preserve">томъ руководствоваться. 1816. 1819.—Наказ- </w:t>
      </w:r>
      <w:r>
        <w:br/>
      </w:r>
      <w:r>
        <w:t xml:space="preserve">ныя статьи Нерчинскому ВоеводВ о порядк® </w:t>
      </w:r>
      <w:r>
        <w:br/>
      </w:r>
      <w:r>
        <w:t xml:space="preserve">сбора таможенныхь пошлипъ. 1822, п. 27— </w:t>
      </w:r>
      <w:r>
        <w:br/>
      </w:r>
      <w:r>
        <w:t xml:space="preserve">538.—0О невзимаши пошлинъ съ товаровъ, по- </w:t>
      </w:r>
      <w:r>
        <w:br/>
      </w:r>
      <w:r>
        <w:t xml:space="preserve">ставляемыхъ въ Приказы по подряду, буде </w:t>
      </w:r>
      <w:r>
        <w:br/>
      </w:r>
      <w:r>
        <w:t xml:space="preserve">въ договорв о поставкф содержится‘ о томъ </w:t>
      </w:r>
      <w:r>
        <w:br/>
      </w:r>
      <w:r>
        <w:t xml:space="preserve">услов1е. 1861.—0 порядкф сбора таможен- </w:t>
      </w:r>
      <w:r>
        <w:br/>
      </w:r>
      <w:r>
        <w:t xml:space="preserve">ныхъ пошлинъ и ведешя шнуровыхъ тамо- </w:t>
      </w:r>
      <w:r>
        <w:br/>
      </w:r>
      <w:r>
        <w:t xml:space="preserve">женныхь книгь. 1922.— О взиманши съ ино- </w:t>
      </w:r>
      <w:r>
        <w:br/>
      </w:r>
      <w:r>
        <w:t xml:space="preserve">странца Гутфеля, нарушившато коптрактъ </w:t>
      </w:r>
      <w:r>
        <w:br/>
      </w:r>
      <w:r>
        <w:t xml:space="preserve">на торгъь табакомь, таможенныхь пошлинъ </w:t>
      </w:r>
      <w:r>
        <w:br/>
      </w:r>
      <w:r>
        <w:t xml:space="preserve">съ покупаемыхь имъ всякаго рода товаровъ </w:t>
      </w:r>
      <w:r>
        <w:br/>
      </w:r>
      <w:r>
        <w:t xml:space="preserve">наравн$ съ прочими иностранцами. 1925.—0О </w:t>
      </w:r>
      <w:r>
        <w:br/>
      </w:r>
      <w:r>
        <w:t xml:space="preserve">сборф таможенной пошлины съ покупаемыхь </w:t>
      </w:r>
      <w:r>
        <w:br/>
      </w:r>
      <w:r>
        <w:t xml:space="preserve">въ Адмиралтейский и друме Приказы вещей </w:t>
      </w:r>
      <w:r>
        <w:br/>
      </w:r>
      <w:r>
        <w:t xml:space="preserve">и припасовъ, какъ то: пеньки, юфти, сала и </w:t>
      </w:r>
      <w:r>
        <w:br/>
      </w:r>
      <w:r>
        <w:t xml:space="preserve">пр. на томъ же основаши, какъ оная соби- </w:t>
      </w:r>
      <w:r>
        <w:br/>
      </w:r>
      <w:r>
        <w:t xml:space="preserve">рается съ продажи и покупки между частны- </w:t>
      </w:r>
      <w:r>
        <w:br/>
      </w:r>
      <w:r>
        <w:t xml:space="preserve">ми людьми. 1952.— Правила дли сбора вну- </w:t>
      </w:r>
      <w:r>
        <w:br/>
      </w:r>
      <w:r>
        <w:t xml:space="preserve">треннихъ пошлинъ съ хлБба, съфстныхъ при- </w:t>
      </w:r>
      <w:r>
        <w:br/>
      </w:r>
      <w:r>
        <w:t xml:space="preserve">пасовь и со всякихъ издфай и продуктовъ, </w:t>
      </w:r>
      <w:r>
        <w:br/>
      </w:r>
      <w:r>
        <w:t xml:space="preserve">привозимыхь на торговыя площади, также </w:t>
      </w:r>
      <w:r>
        <w:br/>
      </w:r>
      <w:r>
        <w:t xml:space="preserve">продаваемыхь развосчиками, мастеровыми и </w:t>
      </w:r>
      <w:r>
        <w:br/>
      </w:r>
      <w:r>
        <w:t xml:space="preserve">рабочими людьми. #979.—О взимаши съ то- </w:t>
      </w:r>
      <w:r>
        <w:br/>
      </w:r>
      <w:r>
        <w:t xml:space="preserve">варовъ другой таможенной пошлины , если </w:t>
      </w:r>
      <w:r>
        <w:br/>
      </w:r>
      <w:r>
        <w:t xml:space="preserve">оные, на срокъ, объявленный хозяиномъ въ Та- </w:t>
      </w:r>
      <w:r>
        <w:br/>
      </w:r>
      <w:r>
        <w:t xml:space="preserve">можнв, не будутъ поставлены въ показанный </w:t>
      </w:r>
      <w:r>
        <w:br/>
      </w:r>
      <w:r>
        <w:t xml:space="preserve">имъ городъ. 2004.— Съ припасовъ, повупае- </w:t>
      </w:r>
      <w:r>
        <w:br/>
      </w:r>
      <w:r>
        <w:t xml:space="preserve">мыхъ для Дворца, вь Приказы и для всякаго </w:t>
      </w:r>
      <w:r>
        <w:br/>
      </w:r>
      <w:r>
        <w:t xml:space="preserve">чина знатныхь людей для собственнаго упо- </w:t>
      </w:r>
      <w:r>
        <w:br/>
      </w:r>
      <w:r>
        <w:t xml:space="preserve">требленйя, взыскивать пошлину наравнф съ </w:t>
      </w:r>
      <w:r>
        <w:br/>
      </w:r>
      <w:r>
        <w:t xml:space="preserve">тою, какая взыскивается съ торговыхъ людей. </w:t>
      </w:r>
      <w:r>
        <w:br/>
      </w:r>
      <w:r>
        <w:t xml:space="preserve">2050, п. 5.—О сбор пошлины съ продажи </w:t>
      </w:r>
      <w:r>
        <w:br/>
      </w:r>
      <w:r>
        <w:t xml:space="preserve">товаровъ и въ то же время съ первой покуп- </w:t>
      </w:r>
      <w:r>
        <w:br/>
      </w:r>
      <w:r>
        <w:t xml:space="preserve">ки оныхъ, если товары с1искуплены въ у$з- </w:t>
      </w:r>
      <w:r>
        <w:br/>
      </w:r>
      <w:r>
        <w:t xml:space="preserve">дахъ у первыхь производителей, безпошлин- </w:t>
      </w:r>
      <w:r>
        <w:br/>
      </w:r>
      <w:r>
        <w:t xml:space="preserve">но. 2055. 2045. — Объ отдачв внутреннихь </w:t>
      </w:r>
      <w:r>
        <w:br/>
      </w:r>
      <w:r>
        <w:t xml:space="preserve">таможенныхь сборовъ на откупь въ ТЬхъ </w:t>
      </w:r>
      <w:r>
        <w:br/>
      </w:r>
      <w:r>
        <w:t xml:space="preserve">мфстахъ, гдф оные простиратотся отъ 100 до </w:t>
      </w:r>
      <w:r>
        <w:br/>
      </w:r>
      <w:r>
        <w:t xml:space="preserve">1000 рублей. 2059. —О взиманш пошлины </w:t>
      </w:r>
      <w:r>
        <w:br/>
      </w:r>
      <w:r>
        <w:t xml:space="preserve">съ вБсовъ за подъемь вфечихь товаровь и со </w:t>
      </w:r>
      <w:r>
        <w:br/>
      </w:r>
      <w:r>
        <w:t xml:space="preserve">всякихь припасовъ, повупаемыхъ на кружеч- </w:t>
      </w:r>
      <w:r>
        <w:br/>
      </w:r>
      <w:r>
        <w:t xml:space="preserve">ные дворы. 2075.—Правила для сбора пош-</w:t>
      </w:r>
    </w:p>
    <w:p>
      <w:pPr>
        <w:pStyle w:val="Normal"/>
      </w:pPr>
      <w:r>
        <w:t xml:space="preserve">1072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линз съ лавочныхъ торговцовъ, разносчиковъ, </w:t>
      </w:r>
      <w:r>
        <w:br/>
      </w:r>
      <w:r>
        <w:t xml:space="preserve">мастеровыхь и рабочихь людей и съ разныхъ </w:t>
      </w:r>
      <w:r>
        <w:br/>
      </w:r>
      <w:r>
        <w:t xml:space="preserve">промысловъ. 2084.—О взимаши пошлины на </w:t>
      </w:r>
      <w:r>
        <w:br/>
      </w:r>
      <w:r>
        <w:t xml:space="preserve">Архангелогородской ярманкВ съ покупки то- </w:t>
      </w:r>
      <w:r>
        <w:br/>
      </w:r>
      <w:r>
        <w:t xml:space="preserve">варовь оптомъ и въ отвозь по 10 денегь сь </w:t>
      </w:r>
      <w:r>
        <w:br/>
      </w:r>
      <w:r>
        <w:t xml:space="preserve">рубля; о нетребоваши пошлинъ съ мелоч- </w:t>
      </w:r>
      <w:r>
        <w:br/>
      </w:r>
      <w:r>
        <w:t xml:space="preserve">ной продажи товаровъ изъ лавокъ, съ покуп- </w:t>
      </w:r>
      <w:r>
        <w:br/>
      </w:r>
      <w:r>
        <w:t xml:space="preserve">ки для собственнаго употребленя м съ пере- </w:t>
      </w:r>
      <w:r>
        <w:br/>
      </w:r>
      <w:r>
        <w:t xml:space="preserve">дачи изъ лавки въ лавку; о возвышея1и оцфи- </w:t>
      </w:r>
      <w:r>
        <w:br/>
      </w:r>
      <w:r>
        <w:t xml:space="preserve">ки товаровъ при продажБ опыхъ иностран- </w:t>
      </w:r>
      <w:r>
        <w:br/>
      </w:r>
      <w:r>
        <w:t xml:space="preserve">цамъ, дабы тЪмъ вознаградить покупную по- </w:t>
      </w:r>
      <w:r>
        <w:br/>
      </w:r>
      <w:r>
        <w:t xml:space="preserve">шлину, которой они платить не соглашают- </w:t>
      </w:r>
      <w:r>
        <w:br/>
      </w:r>
      <w:r>
        <w:t xml:space="preserve">ся. 2119. —Оставицеся оть прошлыхъ лфть </w:t>
      </w:r>
      <w:r>
        <w:br/>
      </w:r>
      <w:r>
        <w:t xml:space="preserve">товары являть для сбора пошлинъ настоящимь </w:t>
      </w:r>
      <w:r>
        <w:br/>
      </w:r>
      <w:r>
        <w:t xml:space="preserve">Бурмистрамъ, а не т5мь, кои уже смфнились. </w:t>
      </w:r>
      <w:r>
        <w:br/>
      </w:r>
      <w:r>
        <w:t xml:space="preserve">2155.—0О пошлинахъ съ покупки хлфба под- </w:t>
      </w:r>
      <w:r>
        <w:br/>
      </w:r>
      <w:r>
        <w:t xml:space="preserve">рядчиками для поставки онаго за пемфщи- </w:t>
      </w:r>
      <w:r>
        <w:br/>
      </w:r>
      <w:r>
        <w:t xml:space="preserve">ковь и за мопастыри, вмфсто Стрфлецкаго </w:t>
      </w:r>
      <w:r>
        <w:br/>
      </w:r>
      <w:r>
        <w:t xml:space="preserve">хлЬба. 2196.—Обь отдачф на откупь тамо- </w:t>
      </w:r>
      <w:r>
        <w:br/>
      </w:r>
      <w:r>
        <w:t xml:space="preserve">женныхь сборовъ въ волостяхь и селахь, и </w:t>
      </w:r>
      <w:r>
        <w:br/>
      </w:r>
      <w:r>
        <w:t xml:space="preserve">правилахь для взимашя новоуравнительныхь </w:t>
      </w:r>
      <w:r>
        <w:br/>
      </w:r>
      <w:r>
        <w:t xml:space="preserve">пошлинъ. 2205.—0 невзимани: пошлинь сь </w:t>
      </w:r>
      <w:r>
        <w:br/>
      </w:r>
      <w:r>
        <w:t xml:space="preserve">привозимыхь изъ Москвы и изъ другихь горо- </w:t>
      </w:r>
      <w:r>
        <w:br/>
      </w:r>
      <w:r>
        <w:t xml:space="preserve">довъ вь Смоленскъ и въ главную АрмНо всякихь </w:t>
      </w:r>
      <w:r>
        <w:br/>
      </w:r>
      <w:r>
        <w:t xml:space="preserve">товаровъ, съ которыхъ въ Москвё и въ тБхь </w:t>
      </w:r>
      <w:r>
        <w:br/>
      </w:r>
      <w:r>
        <w:t xml:space="preserve">тородахъ за лавочную продажу пошлины уже </w:t>
      </w:r>
      <w:r>
        <w:br/>
      </w:r>
      <w:r>
        <w:t xml:space="preserve">взяты. 2208.—О сбор пошлинъ сь Армянъ, </w:t>
      </w:r>
      <w:r>
        <w:br/>
      </w:r>
      <w:r>
        <w:t xml:space="preserve">торгующахь въ Росси. 2556.—0 доставлен! и </w:t>
      </w:r>
      <w:r>
        <w:br/>
      </w:r>
      <w:r>
        <w:t xml:space="preserve">въ Сепать изъ Московской Губернйи ежемф- </w:t>
      </w:r>
      <w:r>
        <w:br/>
      </w:r>
      <w:r>
        <w:t xml:space="preserve">сячныхь вдомостей о сборё таможенныхъ </w:t>
      </w:r>
      <w:r>
        <w:br/>
      </w:r>
      <w:r>
        <w:t xml:space="preserve">пошлинъ, 2569.—О сбор таможенныхь по- </w:t>
      </w:r>
      <w:r>
        <w:br/>
      </w:r>
      <w:r>
        <w:t xml:space="preserve">шлинъ въ городё Архангельскв по Торгово- </w:t>
      </w:r>
      <w:r>
        <w:br/>
      </w:r>
      <w:r>
        <w:t xml:space="preserve">му Уставу. 2401. — Объ отдач5 хомутнаго </w:t>
      </w:r>
      <w:r>
        <w:br/>
      </w:r>
      <w:r>
        <w:t xml:space="preserve">сбора въ Москвф и въ Архангельскв во время </w:t>
      </w:r>
      <w:r>
        <w:br/>
      </w:r>
      <w:r>
        <w:t xml:space="preserve">ярманки на откупъ. 2472. 2572.— О невзи- </w:t>
      </w:r>
      <w:r>
        <w:br/>
      </w:r>
      <w:r>
        <w:t xml:space="preserve">мани пошлинь съ покупаемыхь цфловальни- </w:t>
      </w:r>
      <w:r>
        <w:br/>
      </w:r>
      <w:r>
        <w:t xml:space="preserve">комъь сукопнаго дла въ Казанской Губерши </w:t>
      </w:r>
      <w:r>
        <w:br/>
      </w:r>
      <w:r>
        <w:t xml:space="preserve">овчинь и краски марены. 2559. —О вызов </w:t>
      </w:r>
      <w:r>
        <w:br/>
      </w:r>
      <w:r>
        <w:t xml:space="preserve">желающихь взять таможенные сборы на от- </w:t>
      </w:r>
      <w:r>
        <w:br/>
      </w:r>
      <w:r>
        <w:t xml:space="preserve">купь. 2610.—О заключеши контрактовь на </w:t>
      </w:r>
      <w:r>
        <w:br/>
      </w:r>
      <w:r>
        <w:t xml:space="preserve">откупъ таможенныхь сборовъ по Московской </w:t>
      </w:r>
      <w:r>
        <w:br/>
      </w:r>
      <w:r>
        <w:t xml:space="preserve">Губерни. 2611.</w:t>
      </w:r>
    </w:p>
    <w:p>
      <w:pPr>
        <w:pStyle w:val="Normal"/>
      </w:pPr>
      <w:r>
        <w:t xml:space="preserve">Т. У. (1715—1719) Сь тозароуь, привозимыхь </w:t>
      </w:r>
      <w:r>
        <w:br/>
      </w:r>
      <w:r>
        <w:t xml:space="preserve">изъ Россййскихъ городовъ въ Ригу, брать та- </w:t>
      </w:r>
      <w:r>
        <w:br/>
      </w:r>
      <w:r>
        <w:t xml:space="preserve">моженную пошлипу въ Ригё, а не въ тбхъ </w:t>
      </w:r>
      <w:r>
        <w:br/>
      </w:r>
      <w:r>
        <w:t xml:space="preserve">городахь, изъ которыхъ оные отправлены. </w:t>
      </w:r>
      <w:r>
        <w:br/>
      </w:r>
      <w:r>
        <w:t xml:space="preserve">2659.—0Объ отмфив вновь установленной ура-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внительной рублевой пошлины, и о взимани </w:t>
      </w:r>
      <w:r>
        <w:br/>
      </w:r>
      <w:r>
        <w:t xml:space="preserve">во воёхь Губершяхъ съ продажи товаровъ </w:t>
      </w:r>
      <w:r>
        <w:br/>
      </w:r>
      <w:r>
        <w:t xml:space="preserve">пошлинъ на основан ’Торговаго Устава, по </w:t>
      </w:r>
      <w:r>
        <w:br/>
      </w:r>
      <w:r>
        <w:t xml:space="preserve">10 денегь съ рубля. 2775.— О принятш у от- </w:t>
      </w:r>
      <w:r>
        <w:br/>
      </w:r>
      <w:r>
        <w:t xml:space="preserve">купщиковь отданныхъ` имъ въ содержаше та- </w:t>
      </w:r>
      <w:r>
        <w:br/>
      </w:r>
      <w:r>
        <w:t xml:space="preserve">можепныхь сборовъ, и объ отдачё оныхъ. на. </w:t>
      </w:r>
      <w:r>
        <w:br/>
      </w:r>
      <w:r>
        <w:t xml:space="preserve">в5ру падежнымь людямъ по ‘выбору отъ Сло- </w:t>
      </w:r>
      <w:r>
        <w:br/>
      </w:r>
      <w:r>
        <w:t xml:space="preserve">бодскихъ людей. 2827. — Объ освобожден </w:t>
      </w:r>
      <w:r>
        <w:br/>
      </w:r>
      <w:r>
        <w:t xml:space="preserve">подрядчиковь, которые повезуть въ армно </w:t>
      </w:r>
      <w:r>
        <w:br/>
      </w:r>
      <w:r>
        <w:t xml:space="preserve">мундирныя и аммуничныя вещи, артиллерии </w:t>
      </w:r>
      <w:r>
        <w:br/>
      </w:r>
      <w:r>
        <w:t xml:space="preserve">сше всль!е матерялы и припасы, также про- </w:t>
      </w:r>
      <w:r>
        <w:br/>
      </w:r>
      <w:r>
        <w:t xml:space="preserve">ванть, отъвзысвашя пошлинъ по Торговому </w:t>
      </w:r>
      <w:r>
        <w:br/>
      </w:r>
      <w:r>
        <w:t xml:space="preserve">Уставу. 5055. 5064. 5157. — О взимаши </w:t>
      </w:r>
      <w:r>
        <w:br/>
      </w:r>
      <w:r>
        <w:t xml:space="preserve">пошаннь съ сфры и селитры, покупаемой </w:t>
      </w:r>
      <w:r>
        <w:br/>
      </w:r>
      <w:r>
        <w:t xml:space="preserve">подрядчиками для дфлашя пороху, не въ </w:t>
      </w:r>
      <w:r>
        <w:br/>
      </w:r>
      <w:r>
        <w:t xml:space="preserve">Таможняхъ, а въ Ратушахъь. 5047. — Обь </w:t>
      </w:r>
      <w:r>
        <w:br/>
      </w:r>
      <w:r>
        <w:t xml:space="preserve">освобожден!и от платежа таможенныхь по- </w:t>
      </w:r>
      <w:r>
        <w:br/>
      </w:r>
      <w:r>
        <w:t xml:space="preserve">шлинъ поставщиковь лфсныхъ и другихъ ма- </w:t>
      </w:r>
      <w:r>
        <w:br/>
      </w:r>
      <w:r>
        <w:t xml:space="preserve">теряловь по подрядамъ въ Городовой Кан- </w:t>
      </w:r>
      <w:r>
        <w:br/>
      </w:r>
      <w:r>
        <w:t xml:space="preserve">целярш. 5076.—О взимаши съ привозимыхь </w:t>
      </w:r>
      <w:r>
        <w:br/>
      </w:r>
      <w:r>
        <w:t xml:space="preserve">въ Москву для домоваго. расхода Царскаго </w:t>
      </w:r>
      <w:r>
        <w:br/>
      </w:r>
      <w:r>
        <w:t xml:space="preserve">Величества изъ Дворцовыхъ волостей всякихъ </w:t>
      </w:r>
      <w:r>
        <w:br/>
      </w:r>
      <w:r>
        <w:t xml:space="preserve">столовыхъ запасовъ, такихьъ же пошлинъ, ка- </w:t>
      </w:r>
      <w:r>
        <w:br/>
      </w:r>
      <w:r>
        <w:t xml:space="preserve">ыя взимаются съ помфщиковъ и другихъ вся- </w:t>
      </w:r>
      <w:r>
        <w:br/>
      </w:r>
      <w:r>
        <w:t xml:space="preserve">каго чина людей. 5188.—О должности Ком- </w:t>
      </w:r>
      <w:r>
        <w:br/>
      </w:r>
      <w:r>
        <w:t xml:space="preserve">мерцъ-Коллеши разсматривать предположеня </w:t>
      </w:r>
      <w:r>
        <w:br/>
      </w:r>
      <w:r>
        <w:t xml:space="preserve">и дБлать постановлешя о пошлинахъ Тамо- </w:t>
      </w:r>
      <w:r>
        <w:br/>
      </w:r>
      <w:r>
        <w:t xml:space="preserve">женныхъ. 5518, и. 12, 15 и2#. — Сь Ар- </w:t>
      </w:r>
      <w:r>
        <w:br/>
      </w:r>
      <w:r>
        <w:t xml:space="preserve">мянъ, торгующихъ въ Россш, за уничтоже- </w:t>
      </w:r>
      <w:r>
        <w:br/>
      </w:r>
      <w:r>
        <w:t xml:space="preserve">земъ привиллегш ихъ компан!и, взимать та- </w:t>
      </w:r>
      <w:r>
        <w:br/>
      </w:r>
      <w:r>
        <w:t xml:space="preserve">моженныя пошлины наравнф съ прочими ино- </w:t>
      </w:r>
      <w:r>
        <w:br/>
      </w:r>
      <w:r>
        <w:t xml:space="preserve">земцами. 5585. — Объ освобождеши жителей </w:t>
      </w:r>
      <w:r>
        <w:br/>
      </w:r>
      <w:r>
        <w:t xml:space="preserve">острова Гохланда оть платежа пошлинъ съ </w:t>
      </w:r>
      <w:r>
        <w:br/>
      </w:r>
      <w:r>
        <w:t xml:space="preserve">продаваемой ими въ Эстляндии рыбы. 5588. </w:t>
      </w:r>
      <w:r>
        <w:br/>
      </w:r>
      <w:r>
        <w:t xml:space="preserve">—0О паложен1и прибавочной пошлины на то- </w:t>
      </w:r>
      <w:r>
        <w:br/>
      </w:r>
      <w:r>
        <w:t xml:space="preserve">вары, кои прежде продавались отъ казны, а </w:t>
      </w:r>
      <w:r>
        <w:br/>
      </w:r>
      <w:r>
        <w:t xml:space="preserve">потомъ отданы въ вольную торговлто. 5428. </w:t>
      </w:r>
      <w:r>
        <w:br/>
      </w:r>
      <w:r>
        <w:t xml:space="preserve">—Опредфлеше пошлин съ мануфактурныхь </w:t>
      </w:r>
      <w:r>
        <w:br/>
      </w:r>
      <w:r>
        <w:t xml:space="preserve">издфа1и зависить отъ Камеръ-Коллеми по </w:t>
      </w:r>
      <w:r>
        <w:br/>
      </w:r>
      <w:r>
        <w:t xml:space="preserve">сношен1ю сь Коллеглею Мануфактуръ. 5466, </w:t>
      </w:r>
      <w:r>
        <w:br/>
      </w:r>
      <w:r>
        <w:t xml:space="preserve">ст. 9 и 86. п. 8.</w:t>
      </w:r>
    </w:p>
    <w:p>
      <w:pPr>
        <w:pStyle w:val="Normal"/>
      </w:pPr>
      <w:r>
        <w:t xml:space="preserve">Т. УТ. (1720—1722) Съ подрядчиковъ, кои при-</w:t>
      </w:r>
    </w:p>
    <w:p>
      <w:pPr>
        <w:pStyle w:val="Normal"/>
      </w:pPr>
      <w:r>
        <w:t xml:space="preserve">воздать па Ладожсый каналъ питья, табакъ, </w:t>
      </w:r>
      <w:r>
        <w:br/>
      </w:r>
      <w:r>
        <w:t xml:space="preserve">проваить и разные съфстные припасы для </w:t>
      </w:r>
      <w:r>
        <w:br/>
      </w:r>
      <w:r>
        <w:t xml:space="preserve">продажи рабочимь людямъ, взыскивать пош- </w:t>
      </w:r>
      <w:r>
        <w:br/>
      </w:r>
      <w:r>
        <w:t xml:space="preserve">лину только при закупкВ оныхъ. 5540.—0 </w:t>
      </w:r>
      <w:r>
        <w:br/>
      </w:r>
      <w:r>
        <w:t xml:space="preserve">неввлючеши въ подрадахъ условай о безпо-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шлинной. закуикЬ: и продажф подряжаемыхъ </w:t>
      </w:r>
      <w:r>
        <w:br/>
      </w:r>
      <w:r>
        <w:t xml:space="preserve">вещей. 5565.—О взыскаши съ продаваемыхъ </w:t>
      </w:r>
      <w:r>
        <w:br/>
      </w:r>
      <w:r>
        <w:t xml:space="preserve">въ Росии Армянами товаровъ такой же вну- </w:t>
      </w:r>
      <w:r>
        <w:br/>
      </w:r>
      <w:r>
        <w:t xml:space="preserve">тренней пошлины, какую платять иноземцы </w:t>
      </w:r>
      <w:r>
        <w:br/>
      </w:r>
      <w:r>
        <w:t xml:space="preserve">другихъ Государствь. 5648.—Съ вещей, под- </w:t>
      </w:r>
      <w:r>
        <w:br/>
      </w:r>
      <w:r>
        <w:t xml:space="preserve">ражаемыхь или покупаемыхь для Адмирал- </w:t>
      </w:r>
      <w:r>
        <w:br/>
      </w:r>
      <w:r>
        <w:t xml:space="preserve">тейства, пошлины платить везд6, тдф и сколь- </w:t>
      </w:r>
      <w:r>
        <w:br/>
      </w:r>
      <w:r>
        <w:t xml:space="preserve">ко. по законамь слфдуетъ. 5957, Регл. Адм. </w:t>
      </w:r>
      <w:r>
        <w:br/>
      </w:r>
      <w:r>
        <w:t xml:space="preserve">2 Верф. Гл. Г. 7 18.—Объ увольнеши тор- </w:t>
      </w:r>
      <w:r>
        <w:br/>
      </w:r>
      <w:r>
        <w:t xml:space="preserve">товыхъ людей оть 'Таможенныхь сборовъ, и </w:t>
      </w:r>
      <w:r>
        <w:br/>
      </w:r>
      <w:r>
        <w:t xml:space="preserve">о выбор» изъ нихъ только въ цфновщики. </w:t>
      </w:r>
      <w:r>
        <w:br/>
      </w:r>
      <w:r>
        <w:t xml:space="preserve">5960.—0Объ отдач$ таможенныхь сборовъ не </w:t>
      </w:r>
      <w:r>
        <w:br/>
      </w:r>
      <w:r>
        <w:t xml:space="preserve">далфе, какъ на 4 года. 4005.</w:t>
      </w:r>
    </w:p>
    <w:p>
      <w:pPr>
        <w:pStyle w:val="Normal"/>
      </w:pPr>
      <w:r>
        <w:t xml:space="preserve">Т. УП. (1725 — 1727) О взвмани съ торго- </w:t>
      </w:r>
      <w:r>
        <w:br/>
      </w:r>
      <w:r>
        <w:t xml:space="preserve">выхъ людей, покупающихь въ С. Петербург </w:t>
      </w:r>
      <w:r>
        <w:br/>
      </w:r>
      <w:r>
        <w:t xml:space="preserve">привозный изъ-за моря хлЪбъ, покупныхъ по- </w:t>
      </w:r>
      <w:r>
        <w:br/>
      </w:r>
      <w:r>
        <w:t xml:space="preserve">шлинъ, а въ случаЪ отвоза онаго въ друге </w:t>
      </w:r>
      <w:r>
        <w:br/>
      </w:r>
      <w:r>
        <w:t xml:space="preserve">города, и продажныхъ пошлинъ. 4255.—Объ </w:t>
      </w:r>
      <w:r>
        <w:br/>
      </w:r>
      <w:r>
        <w:t xml:space="preserve">опредлени сборщиковъ пошлинъ изъ отстав- </w:t>
      </w:r>
      <w:r>
        <w:br/>
      </w:r>
      <w:r>
        <w:t xml:space="preserve">ныхь Офицеровь, а изъ торговыхъ людей </w:t>
      </w:r>
      <w:r>
        <w:br/>
      </w:r>
      <w:r>
        <w:t xml:space="preserve">только къ оцфнкБ товаровъ. 4512, п. 7, 8.— </w:t>
      </w:r>
      <w:r>
        <w:br/>
      </w:r>
      <w:r>
        <w:t xml:space="preserve">Дозволеше содержателямъ мануфактуръ и фаб- </w:t>
      </w:r>
      <w:r>
        <w:br/>
      </w:r>
      <w:r>
        <w:t xml:space="preserve">рикъ покупать нужные для нихъ матералы </w:t>
      </w:r>
      <w:r>
        <w:br/>
      </w:r>
      <w:r>
        <w:t xml:space="preserve">безь платежа пошлинъ. 4578, п. 11. —Пра- </w:t>
      </w:r>
      <w:r>
        <w:br/>
      </w:r>
      <w:r>
        <w:t xml:space="preserve">вила для сбора 'Таможенныхь пошлинъ въ </w:t>
      </w:r>
      <w:r>
        <w:br/>
      </w:r>
      <w:r>
        <w:t xml:space="preserve">Бълогородской Губерни. 4585. — Объ опре- </w:t>
      </w:r>
      <w:r>
        <w:br/>
      </w:r>
      <w:r>
        <w:t xml:space="preserve">дЪлеши къ Таможеннымь сборамъ по преж- </w:t>
      </w:r>
      <w:r>
        <w:br/>
      </w:r>
      <w:r>
        <w:t xml:space="preserve">нему торговыхь людей по выборамь оть Ма- </w:t>
      </w:r>
      <w:r>
        <w:br/>
      </w:r>
      <w:r>
        <w:t xml:space="preserve">гистратовъ. 458$.—0 взимани Таможенныхь </w:t>
      </w:r>
      <w:r>
        <w:br/>
      </w:r>
      <w:r>
        <w:t xml:space="preserve">пошлинъ съ купцовъ Дербентскихъ наравн% съ </w:t>
      </w:r>
      <w:r>
        <w:br/>
      </w:r>
      <w:r>
        <w:t xml:space="preserve">Российскими купцами. 4592. — Уничтожеше </w:t>
      </w:r>
      <w:r>
        <w:br/>
      </w:r>
      <w:r>
        <w:t xml:space="preserve">ифкоторыхъ внутреннихь мелочныхъ сборовъ. </w:t>
      </w:r>
      <w:r>
        <w:br/>
      </w:r>
      <w:r>
        <w:t xml:space="preserve">4585. — О невзиманн пошлинъ съ привози- </w:t>
      </w:r>
      <w:r>
        <w:br/>
      </w:r>
      <w:r>
        <w:t xml:space="preserve">маго въ С. Петербургь и въ Кронштадть хлф- </w:t>
      </w:r>
      <w:r>
        <w:br/>
      </w:r>
      <w:r>
        <w:t xml:space="preserve">-ба и съ другихъ съфстныхь припасовъ. 4598. </w:t>
      </w:r>
      <w:r>
        <w:br/>
      </w:r>
      <w:r>
        <w:t xml:space="preserve">4615. — О невзимаши пошлинь съ привози- </w:t>
      </w:r>
      <w:r>
        <w:br/>
      </w:r>
      <w:r>
        <w:t xml:space="preserve">мыхъвъ С. Петербургь изъ Остзейскихъ Губер- </w:t>
      </w:r>
      <w:r>
        <w:br/>
      </w:r>
      <w:r>
        <w:t xml:space="preserve">ни съфстныхьприпасовъ.4712.— О вфдениТа- </w:t>
      </w:r>
      <w:r>
        <w:br/>
      </w:r>
      <w:r>
        <w:t xml:space="preserve">моженныхь сборовъ въ Главномъ Магистрат. </w:t>
      </w:r>
      <w:r>
        <w:br/>
      </w:r>
      <w:r>
        <w:t xml:space="preserve">4751.— О невзимаши обыкновенной пошли- </w:t>
      </w:r>
      <w:r>
        <w:br/>
      </w:r>
      <w:r>
        <w:t xml:space="preserve">мы съ промантскихь подрядчиковь. 4852.— </w:t>
      </w:r>
      <w:r>
        <w:br/>
      </w:r>
      <w:r>
        <w:t xml:space="preserve">Подтвержденше, о невзимани пошлинъ съ при- </w:t>
      </w:r>
      <w:r>
        <w:br/>
      </w:r>
      <w:r>
        <w:t xml:space="preserve">пасовъ, продаваемыхъ рабочему народу на Ла- </w:t>
      </w:r>
      <w:r>
        <w:br/>
      </w:r>
      <w:r>
        <w:t xml:space="preserve">дожскомъ каналЪ. 4858.—0 вфдеши Лифлянд- </w:t>
      </w:r>
      <w:r>
        <w:br/>
      </w:r>
      <w:r>
        <w:t xml:space="preserve">скихь Таможенныхь сборовъ въ Дворцовой </w:t>
      </w:r>
      <w:r>
        <w:br/>
      </w:r>
      <w:r>
        <w:t xml:space="preserve">Канцеляри. 4869. 4880.—Опредфлеше вну- </w:t>
      </w:r>
      <w:r>
        <w:br/>
      </w:r>
      <w:r>
        <w:t xml:space="preserve">тренней пошлины съ соли и табаку въ Вы-</w:t>
      </w:r>
    </w:p>
    <w:p>
      <w:pPr>
        <w:pStyle w:val="Normal"/>
      </w:pPr>
      <w:r>
        <w:t xml:space="preserve">Отд. 1.</w:t>
      </w:r>
    </w:p>
    <w:p>
      <w:pPr>
        <w:pStyle w:val="Normal"/>
      </w:pPr>
      <w:r>
        <w:t xml:space="preserve">1075 </w:t>
      </w:r>
      <w:r>
        <w:br/>
      </w:r>
      <w:r>
        <w:t xml:space="preserve">Ч:</w:t>
      </w:r>
    </w:p>
    <w:p>
      <w:pPr>
        <w:pStyle w:val="Normal"/>
      </w:pPr>
      <w:r>
        <w:t xml:space="preserve">борг$. 4955.—О убавкф внутренней пошли- </w:t>
      </w:r>
      <w:r>
        <w:br/>
      </w:r>
      <w:r>
        <w:t xml:space="preserve">ны въ С. Петербург двумя процентами, и о </w:t>
      </w:r>
      <w:r>
        <w:br/>
      </w:r>
      <w:r>
        <w:t xml:space="preserve">прибавк$ оныхъ въ АрхангельскЪ на т това- </w:t>
      </w:r>
      <w:r>
        <w:br/>
      </w:r>
      <w:r>
        <w:t xml:space="preserve">ры, кои слфадовало привозить въ С. Петер- </w:t>
      </w:r>
      <w:r>
        <w:br/>
      </w:r>
      <w:r>
        <w:t xml:space="preserve">бурге. 5000.— О сбор пошлинь въ Астра- </w:t>
      </w:r>
      <w:r>
        <w:br/>
      </w:r>
      <w:r>
        <w:t xml:space="preserve">хани сь товаровъ, продаваемыхъ въ гости- </w:t>
      </w:r>
      <w:r>
        <w:br/>
      </w:r>
      <w:r>
        <w:t xml:space="preserve">ныхъ дворахъ Дербентскими купцами. 5025. </w:t>
      </w:r>
      <w:r>
        <w:br/>
      </w:r>
      <w:r>
        <w:t xml:space="preserve">—=Запрещене отдавать Таможенные сбора на </w:t>
      </w:r>
      <w:r>
        <w:br/>
      </w:r>
      <w:r>
        <w:t xml:space="preserve">откупъ Жидамъ. 5052.—О обращеши сбора </w:t>
      </w:r>
      <w:r>
        <w:br/>
      </w:r>
      <w:r>
        <w:t xml:space="preserve">съ клейменя золотыхъ и серебряныхь издф- </w:t>
      </w:r>
      <w:r>
        <w:br/>
      </w:r>
      <w:r>
        <w:t xml:space="preserve">ли въ вЪдомство Главнаго Магистрата. 5067. </w:t>
      </w:r>
      <w:r>
        <w:br/>
      </w:r>
      <w:r>
        <w:t xml:space="preserve">— Опредфлене количества пошлинъ съ про- </w:t>
      </w:r>
      <w:r>
        <w:br/>
      </w:r>
      <w:r>
        <w:t xml:space="preserve">дажи и покупки соли. 5085.—Въ Кронштад- </w:t>
      </w:r>
      <w:r>
        <w:br/>
      </w:r>
      <w:r>
        <w:t xml:space="preserve">тв Таможенные и кабацье сборы вфдать </w:t>
      </w:r>
      <w:r>
        <w:br/>
      </w:r>
      <w:r>
        <w:t xml:space="preserve">Адмиралу Сиверсу. 5104. — Объ отмфнф въ </w:t>
      </w:r>
      <w:r>
        <w:br/>
      </w:r>
      <w:r>
        <w:t xml:space="preserve">МосквЪ пошлиннаго поворотнаго сбора. 5125. </w:t>
      </w:r>
      <w:r>
        <w:br/>
      </w:r>
      <w:r>
        <w:t xml:space="preserve">—Опредфлене внутренней пошлины съ промы- </w:t>
      </w:r>
      <w:r>
        <w:br/>
      </w:r>
      <w:r>
        <w:t xml:space="preserve">сла, покупки и продажи соболей въ. Сибир- </w:t>
      </w:r>
      <w:r>
        <w:br/>
      </w:r>
      <w:r>
        <w:t xml:space="preserve">скихъ городахъ. 5110, п. 1,2. — О вёде- </w:t>
      </w:r>
      <w:r>
        <w:br/>
      </w:r>
      <w:r>
        <w:t xml:space="preserve">ши Лифляндскихь Таможенныхь сборовь по </w:t>
      </w:r>
      <w:r>
        <w:br/>
      </w:r>
      <w:r>
        <w:t xml:space="preserve">прежнему въ Камеръ -Коллеми. 5159. — Сь </w:t>
      </w:r>
      <w:r>
        <w:br/>
      </w:r>
      <w:r>
        <w:t xml:space="preserve">находимыхь въ Сибири арагоцфнныхь ка- </w:t>
      </w:r>
      <w:r>
        <w:br/>
      </w:r>
      <w:r>
        <w:t xml:space="preserve">меньевъ при продаж изъ первыхъ рукъ ни- </w:t>
      </w:r>
      <w:r>
        <w:br/>
      </w:r>
      <w:r>
        <w:t xml:space="preserve">какой пошлины не брать, а взыскивать оную </w:t>
      </w:r>
      <w:r>
        <w:br/>
      </w:r>
      <w:r>
        <w:t xml:space="preserve">только при перепродажф. 5165, п. 9.—Пра- </w:t>
      </w:r>
      <w:r>
        <w:br/>
      </w:r>
      <w:r>
        <w:t xml:space="preserve">вила для сбора пошлины сь табаку, приво- </w:t>
      </w:r>
      <w:r>
        <w:br/>
      </w:r>
      <w:r>
        <w:t xml:space="preserve">знмаго изъ Малоросан и Слободскихь полковъ. </w:t>
      </w:r>
      <w:r>
        <w:br/>
      </w:r>
      <w:r>
        <w:t xml:space="preserve">5164.—Олредьлеше внутренней пошлины съ </w:t>
      </w:r>
      <w:r>
        <w:br/>
      </w:r>
      <w:r>
        <w:t xml:space="preserve">слюды, добываемой въ Архангельской Губер- </w:t>
      </w:r>
      <w:r>
        <w:br/>
      </w:r>
      <w:r>
        <w:t xml:space="preserve">ни, въ Сибири и въ Иркутской Провинши. </w:t>
      </w:r>
      <w:r>
        <w:br/>
      </w:r>
      <w:r>
        <w:t xml:space="preserve">5171, п. 2, 3, 5. О облегчени въ платежь” </w:t>
      </w:r>
      <w:r>
        <w:br/>
      </w:r>
      <w:r>
        <w:t xml:space="preserve">пошлинь иностранныхь и Россшекихь куп- </w:t>
      </w:r>
      <w:r>
        <w:br/>
      </w:r>
      <w:r>
        <w:t xml:space="preserve">цовъ по случаю истреблен1я товаровъ ихъ во </w:t>
      </w:r>
      <w:r>
        <w:br/>
      </w:r>
      <w:r>
        <w:t xml:space="preserve">время бывшаго въ С. Петербург пожара. </w:t>
      </w:r>
      <w:r>
        <w:br/>
      </w:r>
      <w:r>
        <w:t xml:space="preserve">5199.—Опредьлене количества внутреннихь </w:t>
      </w:r>
      <w:r>
        <w:br/>
      </w:r>
      <w:r>
        <w:t xml:space="preserve">пошлинъь съ Росойскихь товаров, отпускае- </w:t>
      </w:r>
      <w:r>
        <w:br/>
      </w:r>
      <w:r>
        <w:t xml:space="preserve">мыхь за границу. 5200.</w:t>
      </w:r>
    </w:p>
    <w:p>
      <w:pPr>
        <w:pStyle w:val="Normal"/>
      </w:pPr>
      <w:r>
        <w:t xml:space="preserve">Т. УШ. (1728—1752) Правила для взиманая по- </w:t>
      </w:r>
      <w:r>
        <w:br/>
      </w:r>
      <w:r>
        <w:t xml:space="preserve">ложенныхь пошлинъ въ Донскихъ городкахъ и </w:t>
      </w:r>
      <w:r>
        <w:br/>
      </w:r>
      <w:r>
        <w:t xml:space="preserve">траншаментахъ. 5269.—Объ отпуск на опре- </w:t>
      </w:r>
      <w:r>
        <w:br/>
      </w:r>
      <w:r>
        <w:t xml:space="preserve">дъленные расходы, вмфсто уничтоженных </w:t>
      </w:r>
      <w:r>
        <w:br/>
      </w:r>
      <w:r>
        <w:t xml:space="preserve">поворотныхь пошлинь, денегь изъ Камеръ- </w:t>
      </w:r>
      <w:r>
        <w:br/>
      </w:r>
      <w:r>
        <w:t xml:space="preserve">Коллени. 5271.—Сь вывезенныхь изъ Фран- </w:t>
      </w:r>
      <w:r>
        <w:br/>
      </w:r>
      <w:r>
        <w:t xml:space="preserve">зйин на Росслискомь фрегать. Эсперансь Рус- </w:t>
      </w:r>
      <w:r>
        <w:br/>
      </w:r>
      <w:r>
        <w:t xml:space="preserve">скими кунцами товаровъ, вакъ портовой» такъ </w:t>
      </w:r>
      <w:r>
        <w:br/>
      </w:r>
      <w:r>
        <w:t xml:space="preserve">ивнутренней пошлины, для новости сего тор- </w:t>
      </w:r>
      <w:r>
        <w:br/>
      </w:r>
      <w:r>
        <w:t xml:space="preserve">га, взять только половину, а другой полови-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1074</w:t>
      </w:r>
    </w:p>
    <w:p>
      <w:pPr>
        <w:pStyle w:val="Normal"/>
      </w:pPr>
      <w:r>
        <w:t xml:space="preserve">ук</w:t>
      </w:r>
    </w:p>
    <w:p>
      <w:pPr>
        <w:pStyle w:val="Normal"/>
      </w:pPr>
      <w:r>
        <w:t xml:space="preserve">ны не брать. 5274. — О взимаши на Гжат- </w:t>
      </w:r>
      <w:r>
        <w:br/>
      </w:r>
      <w:r>
        <w:t xml:space="preserve">ской пристани обыкновенныхъ внутреннихъ </w:t>
      </w:r>
      <w:r>
        <w:br/>
      </w:r>
      <w:r>
        <w:t xml:space="preserve">пошлинъ по Торговому Уставу и Таможен- </w:t>
      </w:r>
      <w:r>
        <w:br/>
      </w:r>
      <w:r>
        <w:t xml:space="preserve">нымъ правамъ. 5540.—О сложен!и недоимки </w:t>
      </w:r>
      <w:r>
        <w:br/>
      </w:r>
      <w:r>
        <w:t xml:space="preserve">Таможенныхь пошлинъ, и объ исправности </w:t>
      </w:r>
      <w:r>
        <w:br/>
      </w:r>
      <w:r>
        <w:t xml:space="preserve">впредь во взнос оныхъ. 5580.— Правила для </w:t>
      </w:r>
      <w:r>
        <w:br/>
      </w:r>
      <w:r>
        <w:t xml:space="preserve">взимашя пошлинъ въ новыхъ Персидскихь </w:t>
      </w:r>
      <w:r>
        <w:br/>
      </w:r>
      <w:r>
        <w:t xml:space="preserve">Провинцтяхь сь Россййскихь купцовъ. 5618. </w:t>
      </w:r>
      <w:r>
        <w:br/>
      </w:r>
      <w:r>
        <w:t xml:space="preserve">—О платеж торгующимь въ Ревель Росс!й- </w:t>
      </w:r>
      <w:r>
        <w:br/>
      </w:r>
      <w:r>
        <w:t xml:space="preserve">скимъ купцамь пошлинъ наравнф съ тамош- </w:t>
      </w:r>
      <w:r>
        <w:br/>
      </w:r>
      <w:r>
        <w:t xml:space="preserve">ними мфщанами. 5647.—Правила для взнма- </w:t>
      </w:r>
      <w:r>
        <w:br/>
      </w:r>
      <w:r>
        <w:t xml:space="preserve">тя внутреннихъ пошлинъ съ товаровъ, отпра- </w:t>
      </w:r>
      <w:r>
        <w:br/>
      </w:r>
      <w:r>
        <w:t xml:space="preserve">вляемыхъ за море Русскими купцамн. 5755, </w:t>
      </w:r>
      <w:r>
        <w:br/>
      </w:r>
      <w:r>
        <w:t xml:space="preserve">Морс. Пошл. Регл. Гал. Г. п. 92. — Объ </w:t>
      </w:r>
      <w:r>
        <w:br/>
      </w:r>
      <w:r>
        <w:t xml:space="preserve">отдачВ на откупъ Таможенныхь пошлинъ </w:t>
      </w:r>
      <w:r>
        <w:br/>
      </w:r>
      <w:r>
        <w:t xml:space="preserve">въ МосквБ съ 75% по 754 годъ. 5785. — </w:t>
      </w:r>
      <w:r>
        <w:br/>
      </w:r>
      <w:r>
        <w:t xml:space="preserve">Сбору внутреннихъ пошлинъ состоять въ вф- </w:t>
      </w:r>
      <w:r>
        <w:br/>
      </w:r>
      <w:r>
        <w:t xml:space="preserve">дени Камерз-Коллегн. 5789, Регл. Кам. </w:t>
      </w:r>
      <w:r>
        <w:br/>
      </w:r>
      <w:r>
        <w:t xml:space="preserve">Кол. п: 10, 15, 16, 20, 53.— Обь оставле- </w:t>
      </w:r>
      <w:r>
        <w:br/>
      </w:r>
      <w:r>
        <w:t xml:space="preserve">ви пошлиннаго сбора съ лфсовъ, прогоняемыхь </w:t>
      </w:r>
      <w:r>
        <w:br/>
      </w:r>
      <w:r>
        <w:t xml:space="preserve">по МосквЪ рфкф навфрБ, впредь до учиненя </w:t>
      </w:r>
      <w:r>
        <w:br/>
      </w:r>
      <w:r>
        <w:t xml:space="preserve">надлежащей справки о количествв онаго. 5799. </w:t>
      </w:r>
      <w:r>
        <w:br/>
      </w:r>
      <w:r>
        <w:t xml:space="preserve">®— Правила о выборф Таможенныхь Бурми- </w:t>
      </w:r>
      <w:r>
        <w:br/>
      </w:r>
      <w:r>
        <w:t xml:space="preserve">стровъ, и объ управлен!и сими сборами. 5794.— </w:t>
      </w:r>
      <w:r>
        <w:br/>
      </w:r>
      <w:r>
        <w:t xml:space="preserve">Правила для сбора внутреннихъь пошлинъ съ </w:t>
      </w:r>
      <w:r>
        <w:br/>
      </w:r>
      <w:r>
        <w:t xml:space="preserve">торгующихь въ’ Астрахани Бухарцевъ и про- </w:t>
      </w:r>
      <w:r>
        <w:br/>
      </w:r>
      <w:r>
        <w:t xml:space="preserve">чихъ Аз1атскихь народовъ. 5799.—0 свободной </w:t>
      </w:r>
      <w:r>
        <w:br/>
      </w:r>
      <w:r>
        <w:t xml:space="preserve">торговл всякаго звашя иноземцевъ въ Росс!н, </w:t>
      </w:r>
      <w:r>
        <w:br/>
      </w:r>
      <w:r>
        <w:t xml:space="preserve">съ нлатежемъ установленныхъ пошлинъ, 5806. </w:t>
      </w:r>
      <w:r>
        <w:br/>
      </w:r>
      <w:r>
        <w:t xml:space="preserve">—Распоряжешя и правила о сбор внутрен- </w:t>
      </w:r>
      <w:r>
        <w:br/>
      </w:r>
      <w:r>
        <w:t xml:space="preserve">нихъ таможенныхъ ношлинъ по случаю издан!я </w:t>
      </w:r>
      <w:r>
        <w:br/>
      </w:r>
      <w:r>
        <w:t xml:space="preserve">новаго Тарифа. 5821, п. 2,5, 5, 6, 7.—Объ </w:t>
      </w:r>
      <w:r>
        <w:br/>
      </w:r>
      <w:r>
        <w:t xml:space="preserve">избрани и опредфлеши въ Рижскую и Дерит- </w:t>
      </w:r>
      <w:r>
        <w:br/>
      </w:r>
      <w:r>
        <w:t xml:space="preserve">скую Таможни къ приходу и расходу пошлин- </w:t>
      </w:r>
      <w:r>
        <w:br/>
      </w:r>
      <w:r>
        <w:t xml:space="preserve">выхъ денегь Бурмистровъ, цфловальниковъ </w:t>
      </w:r>
      <w:r>
        <w:br/>
      </w:r>
      <w:r>
        <w:t xml:space="preserve">и выборныхъ изь купечества. 5828.—0О кон- </w:t>
      </w:r>
      <w:r>
        <w:br/>
      </w:r>
      <w:r>
        <w:t xml:space="preserve">аишяхъ съ Таможенными компанейшиками на </w:t>
      </w:r>
      <w:r>
        <w:br/>
      </w:r>
      <w:r>
        <w:t xml:space="preserve">содержаше въ Московской большой Таможн® </w:t>
      </w:r>
      <w:r>
        <w:br/>
      </w:r>
      <w:r>
        <w:t xml:space="preserve">пошлиннаго сбора. 5850. — О пошлин съ </w:t>
      </w:r>
      <w:r>
        <w:br/>
      </w:r>
      <w:r>
        <w:t xml:space="preserve">привозимой для Дворца рыбы и прочихъ </w:t>
      </w:r>
      <w:r>
        <w:br/>
      </w:r>
      <w:r>
        <w:t xml:space="preserve">припасовъ. 5885. — О присылкв соляныхъ </w:t>
      </w:r>
      <w:r>
        <w:br/>
      </w:r>
      <w:r>
        <w:t xml:space="preserve">пошлинъ въ’ Соляную Контору. 6195.—0Опре- </w:t>
      </w:r>
      <w:r>
        <w:br/>
      </w:r>
      <w:r>
        <w:t xml:space="preserve">двлеше пошлины съ Пермскихъь соляныхъ </w:t>
      </w:r>
      <w:r>
        <w:br/>
      </w:r>
      <w:r>
        <w:t xml:space="preserve">промысловъ. 6206.—О невзимани внутрен- </w:t>
      </w:r>
      <w:r>
        <w:br/>
      </w:r>
      <w:r>
        <w:t xml:space="preserve">нихь пошлинъ съ товаровъ Финляндскаго про- </w:t>
      </w:r>
      <w:r>
        <w:br/>
      </w:r>
      <w:r>
        <w:t xml:space="preserve">исхожден!я, продаваемыхъ Шведокими поддан- </w:t>
      </w:r>
      <w:r>
        <w:br/>
      </w:r>
      <w:r>
        <w:t xml:space="preserve">выми въ Выборг. 6218. — Обь отдачв по-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шлиннаго сбора на Макарьевской лрманк$, а </w:t>
      </w:r>
      <w:r>
        <w:br/>
      </w:r>
      <w:r>
        <w:t xml:space="preserve">въ Таможнф села Лыскова на откупъь на 4 </w:t>
      </w:r>
      <w:r>
        <w:br/>
      </w:r>
      <w:r>
        <w:t xml:space="preserve">года. 6246.—О невзимаши внутренней пяти- </w:t>
      </w:r>
      <w:r>
        <w:br/>
      </w:r>
      <w:r>
        <w:t xml:space="preserve">копфечной пошлины съ назначенной къ отпу- </w:t>
      </w:r>
      <w:r>
        <w:br/>
      </w:r>
      <w:r>
        <w:t xml:space="preserve">ску за море семги. 6247.</w:t>
      </w:r>
    </w:p>
    <w:p>
      <w:pPr>
        <w:pStyle w:val="Normal"/>
      </w:pPr>
      <w:r>
        <w:t xml:space="preserve">Т. {Х. (1755 — 1756) О поручении ебора съ </w:t>
      </w:r>
      <w:r>
        <w:br/>
      </w:r>
      <w:r>
        <w:t xml:space="preserve">клейменя золотыхъ и серебряныхь издьли </w:t>
      </w:r>
      <w:r>
        <w:br/>
      </w:r>
      <w:r>
        <w:t xml:space="preserve">въ вфдеше старость серебрянаго ряда и про- </w:t>
      </w:r>
      <w:r>
        <w:br/>
      </w:r>
      <w:r>
        <w:t xml:space="preserve">бирныхьъ мастеровъ. 6555, п. 10.— Сь стар- </w:t>
      </w:r>
      <w:r>
        <w:br/>
      </w:r>
      <w:r>
        <w:t xml:space="preserve">шинЪ и казаковь Донсваго войска, торгующихъ </w:t>
      </w:r>
      <w:r>
        <w:br/>
      </w:r>
      <w:r>
        <w:t xml:space="preserve">незапрещенными товарами, 'Гаможенныхъ по- </w:t>
      </w:r>
      <w:r>
        <w:br/>
      </w:r>
      <w:r>
        <w:t xml:space="preserve">шлинъ не брать. 6550.—Правила для взима- </w:t>
      </w:r>
      <w:r>
        <w:br/>
      </w:r>
      <w:r>
        <w:t xml:space="preserve">я внутреннихь пошлипъ съ товаровъ, при- </w:t>
      </w:r>
      <w:r>
        <w:br/>
      </w:r>
      <w:r>
        <w:t xml:space="preserve">возимыхъ отъ портовъ Балт1искаго моря су- </w:t>
      </w:r>
      <w:r>
        <w:br/>
      </w:r>
      <w:r>
        <w:t xml:space="preserve">хнмь путемъ въ С. Петербургъ. 6555. — Въ </w:t>
      </w:r>
      <w:r>
        <w:br/>
      </w:r>
      <w:r>
        <w:t xml:space="preserve">сбор$ съ Пров1антскихъь подрядчиковь вну- </w:t>
      </w:r>
      <w:r>
        <w:br/>
      </w:r>
      <w:r>
        <w:t xml:space="preserve">треннихь Таможенныхъ пошлинъ поступать </w:t>
      </w:r>
      <w:r>
        <w:br/>
      </w:r>
      <w:r>
        <w:t xml:space="preserve">по прежнимъ указамь. 6557.— О невзимани </w:t>
      </w:r>
      <w:r>
        <w:br/>
      </w:r>
      <w:r>
        <w:t xml:space="preserve">въ городБ Нарвф Таможенной мелочной по- </w:t>
      </w:r>
      <w:r>
        <w:br/>
      </w:r>
      <w:r>
        <w:t xml:space="preserve">шлины съ хлфба, съ рогатаго скота, съ рыбы, </w:t>
      </w:r>
      <w:r>
        <w:br/>
      </w:r>
      <w:r>
        <w:t xml:space="preserve">мяса и прочаго. 6565. — О взимаши съ по- </w:t>
      </w:r>
      <w:r>
        <w:br/>
      </w:r>
      <w:r>
        <w:t xml:space="preserve">ставляемой въ Адмиралтейство и на продажу </w:t>
      </w:r>
      <w:r>
        <w:br/>
      </w:r>
      <w:r>
        <w:t xml:space="preserve">во внутревн:и расходъ въ ВыборгВ смолы, </w:t>
      </w:r>
      <w:r>
        <w:br/>
      </w:r>
      <w:r>
        <w:t xml:space="preserve">вмфсто положенной внутренней пошлины, по </w:t>
      </w:r>
      <w:r>
        <w:br/>
      </w:r>
      <w:r>
        <w:t xml:space="preserve">5 коп. съ бочки. 6575.— Правила для взиман!я </w:t>
      </w:r>
      <w:r>
        <w:br/>
      </w:r>
      <w:r>
        <w:t xml:space="preserve">разныхъ внутреннихъ Таможенныхъ пошлинъ </w:t>
      </w:r>
      <w:r>
        <w:br/>
      </w:r>
      <w:r>
        <w:t xml:space="preserve">съ купеческихъ товаровъ и прогоннаго поболь- </w:t>
      </w:r>
      <w:r>
        <w:br/>
      </w:r>
      <w:r>
        <w:t xml:space="preserve">шимъ дорогамъ скота. 6600. — Объ оставле- </w:t>
      </w:r>
      <w:r>
        <w:br/>
      </w:r>
      <w:r>
        <w:t xml:space="preserve">ни Таможенныхь сборовъ въ Слободскихъ пол- </w:t>
      </w:r>
      <w:r>
        <w:br/>
      </w:r>
      <w:r>
        <w:t xml:space="preserve">кахъ въ вЪдомствв полковой Канцелярии. 6610, </w:t>
      </w:r>
      <w:r>
        <w:br/>
      </w:r>
      <w:r>
        <w:t xml:space="preserve">—У города Архангельска двухъ-процентныхъ </w:t>
      </w:r>
      <w:r>
        <w:br/>
      </w:r>
      <w:r>
        <w:t xml:space="preserve">накладныхъ внутреннихъ пошлинъ съ товаровъ, </w:t>
      </w:r>
      <w:r>
        <w:br/>
      </w:r>
      <w:r>
        <w:t xml:space="preserve">привозимыхь изъ смежныхъ городовъ, не брать; </w:t>
      </w:r>
      <w:r>
        <w:br/>
      </w:r>
      <w:r>
        <w:t xml:space="preserve">съ прочихъ же сбирать по прежнему поста- </w:t>
      </w:r>
      <w:r>
        <w:br/>
      </w:r>
      <w:r>
        <w:t xml:space="preserve">новленмо. 6810.—ИПравила для взиманля Та- </w:t>
      </w:r>
      <w:r>
        <w:br/>
      </w:r>
      <w:r>
        <w:t xml:space="preserve">моженныхь пошлинъ съ РоссШскихъ товаровъ, </w:t>
      </w:r>
      <w:r>
        <w:br/>
      </w:r>
      <w:r>
        <w:t xml:space="preserve">привозимыхъ Русскими купцами для прода- </w:t>
      </w:r>
      <w:r>
        <w:br/>
      </w:r>
      <w:r>
        <w:t xml:space="preserve">жи въ Нарву. 6811. — Уничтожеше сборовъ </w:t>
      </w:r>
      <w:r>
        <w:br/>
      </w:r>
      <w:r>
        <w:t xml:space="preserve">съ квасу и сусла въ городЪ Новгородф. 6824. </w:t>
      </w:r>
      <w:r>
        <w:br/>
      </w:r>
      <w:r>
        <w:t xml:space="preserve">—0О присылкв въ Севать рапортовь о Та- </w:t>
      </w:r>
      <w:r>
        <w:br/>
      </w:r>
      <w:r>
        <w:t xml:space="preserve">моженныхь сборахъ помфсячно. 694.2.</w:t>
      </w:r>
    </w:p>
    <w:p>
      <w:pPr>
        <w:pStyle w:val="Normal"/>
      </w:pPr>
      <w:r>
        <w:t xml:space="preserve">Т. Х. (1757—1759) Объ опредвлеши въ Смо- </w:t>
      </w:r>
      <w:r>
        <w:br/>
      </w:r>
      <w:r>
        <w:t xml:space="preserve">ленской Губернйи къ 'Таможеннымъ сборамь </w:t>
      </w:r>
      <w:r>
        <w:br/>
      </w:r>
      <w:r>
        <w:t xml:space="preserve">‘изъ Дворцовыхъ крестьянъ, по недостатку ку- </w:t>
      </w:r>
      <w:r>
        <w:br/>
      </w:r>
      <w:r>
        <w:t xml:space="preserve">печества, и объ отвфтгственности по симъ сбо- </w:t>
      </w:r>
      <w:r>
        <w:br/>
      </w:r>
      <w:r>
        <w:t xml:space="preserve">рамъ. 7166.—О убавкв пошлины съ ячменя </w:t>
      </w:r>
      <w:r>
        <w:br/>
      </w:r>
      <w:r>
        <w:t xml:space="preserve">въ Лифляндской Губерши. 7184. Запреще-.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з1е вступаться Губернаторамь и Воеводамъ </w:t>
      </w:r>
      <w:r>
        <w:br/>
      </w:r>
      <w:r>
        <w:t xml:space="preserve">въ Таможенные сборы, отданные Ратуш%, въ </w:t>
      </w:r>
      <w:r>
        <w:br/>
      </w:r>
      <w:r>
        <w:t xml:space="preserve">компаши и откупы; и правила для сихъ сбо- </w:t>
      </w:r>
      <w:r>
        <w:br/>
      </w:r>
      <w:r>
        <w:t xml:space="preserve">ровъ. 7207.— О облегчешяхъь въ сборф “Та- </w:t>
      </w:r>
      <w:r>
        <w:br/>
      </w:r>
      <w:r>
        <w:t xml:space="preserve">моженныхъ пошлинъ, сдфланныхъ ‘жителямъ </w:t>
      </w:r>
      <w:r>
        <w:br/>
      </w:r>
      <w:r>
        <w:t xml:space="preserve">города Выборга, по случаю бывшаго тамъ </w:t>
      </w:r>
      <w:r>
        <w:br/>
      </w:r>
      <w:r>
        <w:t xml:space="preserve">пожара. 7655. 7712.—0 безпошлинномъ про- </w:t>
      </w:r>
      <w:r>
        <w:br/>
      </w:r>
      <w:r>
        <w:t xml:space="preserve">лускф въ Великороссйсве города Малоросе- </w:t>
      </w:r>
      <w:r>
        <w:br/>
      </w:r>
      <w:r>
        <w:t xml:space="preserve">скихъ произведений, пеньки, пенечной пряжи, </w:t>
      </w:r>
      <w:r>
        <w:br/>
      </w:r>
      <w:r>
        <w:t xml:space="preserve">пакли и тому подобныхъ. 7669.—О обраще- </w:t>
      </w:r>
      <w:r>
        <w:br/>
      </w:r>
      <w:r>
        <w:t xml:space="preserve">ви внутреннихь и мелочныхь при С. Пе- </w:t>
      </w:r>
      <w:r>
        <w:br/>
      </w:r>
      <w:r>
        <w:t xml:space="preserve">тербургскомь порт сборовъ въ вфдене Ком- </w:t>
      </w:r>
      <w:r>
        <w:br/>
      </w:r>
      <w:r>
        <w:t xml:space="preserve">мерцъ-Коллеги, и объ отсылк$ изъ оной при- </w:t>
      </w:r>
      <w:r>
        <w:br/>
      </w:r>
      <w:r>
        <w:t xml:space="preserve">ходныхъ и расходныхъ книгь и счетовь по </w:t>
      </w:r>
      <w:r>
        <w:br/>
      </w:r>
      <w:r>
        <w:t xml:space="preserve">симъ сборамъь въ Камеръ-Коллегю. 7705. — </w:t>
      </w:r>
      <w:r>
        <w:br/>
      </w:r>
      <w:r>
        <w:t xml:space="preserve">Объ опредфлени къ сбору съ найма изво- </w:t>
      </w:r>
      <w:r>
        <w:br/>
      </w:r>
      <w:r>
        <w:t xml:space="preserve">щиковъ людей изъ купечества, и о вызовь </w:t>
      </w:r>
      <w:r>
        <w:br/>
      </w:r>
      <w:r>
        <w:t xml:space="preserve">желающихъ взять сей сборъ на откупъ. 7747 </w:t>
      </w:r>
      <w:r>
        <w:br/>
      </w:r>
      <w:r>
        <w:t xml:space="preserve">—(Съ купленныхь въ Росси для Персидскаго </w:t>
      </w:r>
      <w:r>
        <w:br/>
      </w:r>
      <w:r>
        <w:t xml:space="preserve">Шаха товаровъ Таможенныхь пошлинъ не </w:t>
      </w:r>
      <w:r>
        <w:br/>
      </w:r>
      <w:r>
        <w:t xml:space="preserve">взыскивать. 7795.</w:t>
      </w:r>
    </w:p>
    <w:p>
      <w:pPr>
        <w:pStyle w:val="Normal"/>
      </w:pPr>
      <w:r>
        <w:t xml:space="preserve">Т. ХТ. (1740—1745) Въ Сибири съ мягкой рухля- </w:t>
      </w:r>
      <w:r>
        <w:br/>
      </w:r>
      <w:r>
        <w:t xml:space="preserve">ди, съ промысла и со всякой перекупки брать </w:t>
      </w:r>
      <w:r>
        <w:br/>
      </w:r>
      <w:r>
        <w:t xml:space="preserve">по прежнимь Сибирскимъ статьямъ десятую </w:t>
      </w:r>
      <w:r>
        <w:br/>
      </w:r>
      <w:r>
        <w:t xml:space="preserve">звфремъ, а съ неполныхь десятковъ по оцфн- </w:t>
      </w:r>
      <w:r>
        <w:br/>
      </w:r>
      <w:r>
        <w:t xml:space="preserve">кЪ деньгами; съ Русскихъ жетоваровъ, день- </w:t>
      </w:r>
      <w:r>
        <w:br/>
      </w:r>
      <w:r>
        <w:t xml:space="preserve">гами по тамошнимь ‘цфиамъь десятую же. </w:t>
      </w:r>
      <w:r>
        <w:br/>
      </w:r>
      <w:r>
        <w:t xml:space="preserve">8017, п. 7.—Въ Туль пошлинному сбору </w:t>
      </w:r>
      <w:r>
        <w:br/>
      </w:r>
      <w:r>
        <w:t xml:space="preserve">состоять по прежнему въ Таможни. 8042.— </w:t>
      </w:r>
      <w:r>
        <w:br/>
      </w:r>
      <w:r>
        <w:t xml:space="preserve">О невзимани пошлинъ съ прованта, прини- </w:t>
      </w:r>
      <w:r>
        <w:br/>
      </w:r>
      <w:r>
        <w:t xml:space="preserve">маемаго въ Шлиссельбургсвые магазины. 8059. </w:t>
      </w:r>
      <w:r>
        <w:br/>
      </w:r>
      <w:r>
        <w:t xml:space="preserve">—-О невзимани ’Таможенныхь пошлинЪ съ </w:t>
      </w:r>
      <w:r>
        <w:br/>
      </w:r>
      <w:r>
        <w:t xml:space="preserve">хлфба и съфстныхъ припасовъ, поврежденныхъ </w:t>
      </w:r>
      <w:r>
        <w:br/>
      </w:r>
      <w:r>
        <w:t xml:space="preserve">подмочкою отъ разбит!я судовъ на Боровиц- </w:t>
      </w:r>
      <w:r>
        <w:br/>
      </w:r>
      <w:r>
        <w:t xml:space="preserve">вихь порогахъ. 8424.—0О нечипени купцамъ </w:t>
      </w:r>
      <w:r>
        <w:br/>
      </w:r>
      <w:r>
        <w:t xml:space="preserve">задержекъ, обидъ и притфснеши при взыска- </w:t>
      </w:r>
      <w:r>
        <w:br/>
      </w:r>
      <w:r>
        <w:t xml:space="preserve">ни внутреннихъ Таможенныхь пошлинъ. 8457. </w:t>
      </w:r>
      <w:r>
        <w:br/>
      </w:r>
      <w:r>
        <w:t xml:space="preserve">— О невзиманти съ зтривозимой къ портамь юф- </w:t>
      </w:r>
      <w:r>
        <w:br/>
      </w:r>
      <w:r>
        <w:t xml:space="preserve">ти и прочихъ товаровъ, вторично пятиденеж- </w:t>
      </w:r>
      <w:r>
        <w:br/>
      </w:r>
      <w:r>
        <w:t xml:space="preserve">ной пошлины. 8459.—0 платеж десятой день- </w:t>
      </w:r>
      <w:r>
        <w:br/>
      </w:r>
      <w:r>
        <w:t xml:space="preserve">ти сь найма подводъ для перевоза Дворцовыхь </w:t>
      </w:r>
      <w:r>
        <w:br/>
      </w:r>
      <w:r>
        <w:t xml:space="preserve">припасовъ на Волховскихъ порогахъ. 8770.</w:t>
      </w:r>
    </w:p>
    <w:p>
      <w:pPr>
        <w:pStyle w:val="Normal"/>
      </w:pPr>
      <w:r>
        <w:t xml:space="preserve">Т. ХИ. (1744 — 1748) Распоражешя о Тамо- </w:t>
      </w:r>
      <w:r>
        <w:br/>
      </w:r>
      <w:r>
        <w:t xml:space="preserve">женныхь пошлинахъ въ Финляндти. 8856, </w:t>
      </w:r>
      <w:r>
        <w:br/>
      </w:r>
      <w:r>
        <w:t xml:space="preserve">(стр. 6, столб. 2, ш стр. 7, столб. 1.) </w:t>
      </w:r>
      <w:r>
        <w:br/>
      </w:r>
      <w:r>
        <w:t xml:space="preserve">— Сь издълй Росс искихь фабрикъ взимать </w:t>
      </w:r>
      <w:r>
        <w:br/>
      </w:r>
      <w:r>
        <w:t xml:space="preserve">Таможенныя пошлины по Торговому Уста-</w:t>
      </w:r>
    </w:p>
    <w:p>
      <w:pPr>
        <w:pStyle w:val="Normal"/>
      </w:pPr>
      <w:r>
        <w:t xml:space="preserve">1075 </w:t>
      </w:r>
      <w:r>
        <w:br/>
      </w:r>
      <w:r>
        <w:t xml:space="preserve">т.</w:t>
      </w:r>
    </w:p>
    <w:p>
      <w:pPr>
        <w:pStyle w:val="Normal"/>
      </w:pPr>
      <w:r>
        <w:t xml:space="preserve">ву. 8895. — Объ отдачв ’Таможенныхь сбо-</w:t>
      </w:r>
    </w:p>
    <w:p>
      <w:pPr>
        <w:pStyle w:val="Normal"/>
      </w:pPr>
      <w:r>
        <w:t xml:space="preserve">ровъ на откупь по силв Уложеня и ука- </w:t>
      </w:r>
      <w:r>
        <w:br/>
      </w:r>
      <w:r>
        <w:t xml:space="preserve">зовъ 1708 Мая 18 и Августа 48. 9017. </w:t>
      </w:r>
      <w:r>
        <w:br/>
      </w:r>
      <w:r>
        <w:t xml:space="preserve">9055. — О м5рахь для предохранешя Та- </w:t>
      </w:r>
      <w:r>
        <w:br/>
      </w:r>
      <w:r>
        <w:t xml:space="preserve">моженныхь сборовъ оть расхищеня сбор- </w:t>
      </w:r>
      <w:r>
        <w:br/>
      </w:r>
      <w:r>
        <w:t xml:space="preserve">шикогь. 9050. — Объ освобождеши Бала- </w:t>
      </w:r>
      <w:r>
        <w:br/>
      </w:r>
      <w:r>
        <w:t xml:space="preserve">хонскихь соляныхь промышленниковь отъ </w:t>
      </w:r>
      <w:r>
        <w:br/>
      </w:r>
      <w:r>
        <w:t xml:space="preserve">платежа звнутреннихь пошлинъ съ покупае- </w:t>
      </w:r>
      <w:r>
        <w:br/>
      </w:r>
      <w:r>
        <w:t xml:space="preserve">мыхь ими дровь и прочихъ матер1аловь для </w:t>
      </w:r>
      <w:r>
        <w:br/>
      </w:r>
      <w:r>
        <w:t xml:space="preserve">варниць; объ освобождени извощивовь отъ </w:t>
      </w:r>
      <w:r>
        <w:br/>
      </w:r>
      <w:r>
        <w:t xml:space="preserve">платежа десятой деньги съ. найма за провозъ </w:t>
      </w:r>
      <w:r>
        <w:br/>
      </w:r>
      <w:r>
        <w:t xml:space="preserve">дровъ. 9509. — Правила для взиман!я вну- </w:t>
      </w:r>
      <w:r>
        <w:br/>
      </w:r>
      <w:r>
        <w:t xml:space="preserve">тренней пошлины вмфств съ портовыми съ </w:t>
      </w:r>
      <w:r>
        <w:br/>
      </w:r>
      <w:r>
        <w:t xml:space="preserve">товаровъ, привозимыхь изъ Великоросс!йскихъ </w:t>
      </w:r>
      <w:r>
        <w:br/>
      </w:r>
      <w:r>
        <w:t xml:space="preserve">Губерый въ Малороссйю, и объ отдачф сего </w:t>
      </w:r>
      <w:r>
        <w:br/>
      </w:r>
      <w:r>
        <w:t xml:space="preserve">сбора содержателямъ пограничныхь Таможенъ, </w:t>
      </w:r>
      <w:r>
        <w:br/>
      </w:r>
      <w:r>
        <w:t xml:space="preserve">9457. (стр. 792/. 9506.</w:t>
      </w:r>
    </w:p>
    <w:p>
      <w:pPr>
        <w:pStyle w:val="Normal"/>
      </w:pPr>
      <w:r>
        <w:t xml:space="preserve">Т. ХШ. (1749 — 1755) Съ хлЬба и другихъ </w:t>
      </w:r>
      <w:r>
        <w:br/>
      </w:r>
      <w:r>
        <w:t xml:space="preserve">припасовь, покупаемыхь для собственнаго </w:t>
      </w:r>
      <w:r>
        <w:br/>
      </w:r>
      <w:r>
        <w:t xml:space="preserve">употреблешя промынгленниками рыбьяго и вор- </w:t>
      </w:r>
      <w:r>
        <w:br/>
      </w:r>
      <w:r>
        <w:t xml:space="preserve">ваннаго сала, ‘Таможенныхъь пошлинъ не </w:t>
      </w:r>
      <w:r>
        <w:br/>
      </w:r>
      <w:r>
        <w:t xml:space="preserve">брать. 9654.—0 сборь внутреннихь пошлинъ </w:t>
      </w:r>
      <w:r>
        <w:br/>
      </w:r>
      <w:r>
        <w:t xml:space="preserve">съ товаровъ, провозимыхьъ чрезь Свинсвую </w:t>
      </w:r>
      <w:r>
        <w:br/>
      </w:r>
      <w:r>
        <w:t xml:space="preserve">ярманку и пограничныя Таможни въ Губер- </w:t>
      </w:r>
      <w:r>
        <w:br/>
      </w:r>
      <w:r>
        <w:t xml:space="preserve">вяхь Воронежской и Бфлогородской. 9659, </w:t>
      </w:r>
      <w:r>
        <w:br/>
      </w:r>
      <w:r>
        <w:t xml:space="preserve">п. 1, 2. Запрещене брать 'Таможенныя по- </w:t>
      </w:r>
      <w:r>
        <w:br/>
      </w:r>
      <w:r>
        <w:t xml:space="preserve">шлины съ хл5ба и съёстныхь припасовъ, при- </w:t>
      </w:r>
      <w:r>
        <w:br/>
      </w:r>
      <w:r>
        <w:t xml:space="preserve">возимыхь Донскими казаками изъ Малорос- </w:t>
      </w:r>
      <w:r>
        <w:br/>
      </w:r>
      <w:r>
        <w:t xml:space="preserve">сшскихь Слободскихь полковъ и верховыхъ </w:t>
      </w:r>
      <w:r>
        <w:br/>
      </w:r>
      <w:r>
        <w:t xml:space="preserve">казачьихь городковъ, а также съ домашнихь </w:t>
      </w:r>
      <w:r>
        <w:br/>
      </w:r>
      <w:r>
        <w:t xml:space="preserve">ихъ произведен!й. 9699.—О сборв одной пя- </w:t>
      </w:r>
      <w:r>
        <w:br/>
      </w:r>
      <w:r>
        <w:t xml:space="preserve">ти-копфечной пошлины съ товаровъ, покупае- </w:t>
      </w:r>
      <w:r>
        <w:br/>
      </w:r>
      <w:r>
        <w:t xml:space="preserve">мыхь для Бьломорской компаши. 9704.—Объ </w:t>
      </w:r>
      <w:r>
        <w:br/>
      </w:r>
      <w:r>
        <w:t xml:space="preserve">отлачф въ тородахъ Тобольск и ТарЪ.Та- </w:t>
      </w:r>
      <w:r>
        <w:br/>
      </w:r>
      <w:r>
        <w:t xml:space="preserve">моженныхь сборовъ-тамошнимъ Магистратомъ </w:t>
      </w:r>
      <w:r>
        <w:br/>
      </w:r>
      <w:r>
        <w:t xml:space="preserve">во всегдашнее содержаше. 9768.—Обь отпу- </w:t>
      </w:r>
      <w:r>
        <w:br/>
      </w:r>
      <w:r>
        <w:t xml:space="preserve">ск оть С. Петербургскаго порта въ Москву </w:t>
      </w:r>
      <w:r>
        <w:br/>
      </w:r>
      <w:r>
        <w:t xml:space="preserve">и друге города, по требовашямь знатныхь </w:t>
      </w:r>
      <w:r>
        <w:br/>
      </w:r>
      <w:r>
        <w:t xml:space="preserve">персояь, купленныхь и выписанныхь ино- </w:t>
      </w:r>
      <w:r>
        <w:br/>
      </w:r>
      <w:r>
        <w:t xml:space="preserve">странных» товаровъ безъ взят! я внутреннен по- </w:t>
      </w:r>
      <w:r>
        <w:br/>
      </w:r>
      <w:r>
        <w:t xml:space="preserve">ашлины. 9845. — Во всБхъ Присутственныхь </w:t>
      </w:r>
      <w:r>
        <w:br/>
      </w:r>
      <w:r>
        <w:t xml:space="preserve">мфстахъ подрядовъ съ усломемь о неплате- </w:t>
      </w:r>
      <w:r>
        <w:br/>
      </w:r>
      <w:r>
        <w:t xml:space="preserve">жф Таможенныхь пошлинъ не дфлать. 9850. </w:t>
      </w:r>
      <w:r>
        <w:br/>
      </w:r>
      <w:r>
        <w:t xml:space="preserve">—0Обь отдач$ въ Новгородской Губерни Та- </w:t>
      </w:r>
      <w:r>
        <w:br/>
      </w:r>
      <w:r>
        <w:t xml:space="preserve">моженныхь сборовъ на откупь купцу Мыль- </w:t>
      </w:r>
      <w:r>
        <w:br/>
      </w:r>
      <w:r>
        <w:t xml:space="preserve">викову. 9878. — Объ отдачё на откупъ</w:t>
      </w:r>
    </w:p>
    <w:p>
      <w:pPr>
        <w:pStyle w:val="Normal"/>
      </w:pPr>
      <w:r>
        <w:t xml:space="preserve">Уфимсвихь Таможенныхь оборовь отдфльно </w:t>
      </w:r>
      <w:r>
        <w:br/>
      </w:r>
      <w:r>
        <w:t xml:space="preserve">ъ</w:t>
      </w:r>
    </w:p>
    <w:p>
      <w:pPr>
        <w:pStyle w:val="Normal"/>
      </w:pPr>
      <w:r>
        <w:t xml:space="preserve">1076 </w:t>
      </w:r>
      <w:r>
        <w:br/>
      </w:r>
      <w:r>
        <w:t xml:space="preserve">И</w:t>
      </w:r>
    </w:p>
    <w:p>
      <w:pPr>
        <w:pStyle w:val="Normal"/>
      </w:pPr>
      <w:r>
        <w:t xml:space="preserve">оть питейвыхь и канцелярскихь. 9927, — О </w:t>
      </w:r>
      <w:r>
        <w:br/>
      </w:r>
      <w:r>
        <w:t xml:space="preserve">невзыскиван внутреннихь пошлинъ съ то- </w:t>
      </w:r>
      <w:r>
        <w:br/>
      </w:r>
      <w:r>
        <w:t xml:space="preserve">варовъ, привозимыхь къ С. Петербургскому </w:t>
      </w:r>
      <w:r>
        <w:br/>
      </w:r>
      <w:r>
        <w:t xml:space="preserve">порту, по заключенвымь между РоссЁскимь </w:t>
      </w:r>
      <w:r>
        <w:br/>
      </w:r>
      <w:r>
        <w:t xml:space="preserve">вупечествомъ контрактамь и поставкам. 995 76 </w:t>
      </w:r>
      <w:r>
        <w:br/>
      </w:r>
      <w:r>
        <w:t xml:space="preserve">— Обь отдачв ‘Таможенныхь сборовъ при </w:t>
      </w:r>
      <w:r>
        <w:br/>
      </w:r>
      <w:r>
        <w:t xml:space="preserve">Гурьев городк$ въ содержаше Яицкому вой- </w:t>
      </w:r>
      <w:r>
        <w:br/>
      </w:r>
      <w:r>
        <w:t xml:space="preserve">ску изь платежа въ казну по трехь-лЬтней </w:t>
      </w:r>
      <w:r>
        <w:br/>
      </w:r>
      <w:r>
        <w:t xml:space="preserve">сложности оброка. 9988.—Съ вывозимыхъ изъ </w:t>
      </w:r>
      <w:r>
        <w:br/>
      </w:r>
      <w:r>
        <w:t xml:space="preserve">Польши въ Новую Сербтю съъстныхъ припа- </w:t>
      </w:r>
      <w:r>
        <w:br/>
      </w:r>
      <w:r>
        <w:t xml:space="preserve">совъ никакихь пошлинь не брать. 10015, п. </w:t>
      </w:r>
      <w:r>
        <w:br/>
      </w:r>
      <w:r>
        <w:t xml:space="preserve">3.—0О невзимание внутреннихь пошлинъ съ </w:t>
      </w:r>
      <w:r>
        <w:br/>
      </w:r>
      <w:r>
        <w:t xml:space="preserve">съёстныхь припасовъ, привозимыхъ въ С. Пе- </w:t>
      </w:r>
      <w:r>
        <w:br/>
      </w:r>
      <w:r>
        <w:t xml:space="preserve">тербургъ и Кронштадть. 10022.—Опредфле- </w:t>
      </w:r>
      <w:r>
        <w:br/>
      </w:r>
      <w:r>
        <w:t xml:space="preserve">зе внутренней пошлины съ сухой трески, </w:t>
      </w:r>
      <w:r>
        <w:br/>
      </w:r>
      <w:r>
        <w:t xml:space="preserve">привозимой изъ Колы вь Ригу. 10076. — О </w:t>
      </w:r>
      <w:r>
        <w:br/>
      </w:r>
      <w:r>
        <w:t xml:space="preserve">невзимани внутренней пошлины съ шелка, </w:t>
      </w:r>
      <w:r>
        <w:br/>
      </w:r>
      <w:r>
        <w:t xml:space="preserve">продаваемаго на фабрики. 10090. — Регла- </w:t>
      </w:r>
      <w:r>
        <w:br/>
      </w:r>
      <w:r>
        <w:t xml:space="preserve">менть о сборё Таможенныхь пошлинъ при </w:t>
      </w:r>
      <w:r>
        <w:br/>
      </w:r>
      <w:r>
        <w:t xml:space="preserve">Оренбург и въ Троицкой крфпости. 10156. </w:t>
      </w:r>
      <w:r>
        <w:br/>
      </w:r>
      <w:r>
        <w:t xml:space="preserve">—= 0Объ уничтоженши разныхъ внутреннихъ </w:t>
      </w:r>
      <w:r>
        <w:br/>
      </w:r>
      <w:r>
        <w:t xml:space="preserve">Таможенныхь сборовъ съ товаровъ, съ хлфба </w:t>
      </w:r>
      <w:r>
        <w:br/>
      </w:r>
      <w:r>
        <w:t xml:space="preserve">и со всякихь съфстныхъ припасовъ, съ сна </w:t>
      </w:r>
      <w:r>
        <w:br/>
      </w:r>
      <w:r>
        <w:t xml:space="preserve">и съдровъ и съ прочаго, что въ большую, по- </w:t>
      </w:r>
      <w:r>
        <w:br/>
      </w:r>
      <w:r>
        <w:t xml:space="preserve">мБрную и мытенную и въ другихъ городахъ </w:t>
      </w:r>
      <w:r>
        <w:br/>
      </w:r>
      <w:r>
        <w:t xml:space="preserve">въ Таможни собиралось, и о взиманйи вмфсто </w:t>
      </w:r>
      <w:r>
        <w:br/>
      </w:r>
      <w:r>
        <w:t xml:space="preserve">оныхъ въ портовыхь ипограничныхь Тамож- </w:t>
      </w:r>
      <w:r>
        <w:br/>
      </w:r>
      <w:r>
        <w:t xml:space="preserve">няхь съ привозныхь и отвозныхъ товаровъ </w:t>
      </w:r>
      <w:r>
        <w:br/>
      </w:r>
      <w:r>
        <w:t xml:space="preserve">внутренней пошлины по 45 коп. съ рубля. </w:t>
      </w:r>
      <w:r>
        <w:br/>
      </w:r>
      <w:r>
        <w:t xml:space="preserve">10164. — Учреждеше при Сенатв Коммисон </w:t>
      </w:r>
      <w:r>
        <w:br/>
      </w:r>
      <w:r>
        <w:t xml:space="preserve">для разсмотрфная пошлинныхь сборовъ и </w:t>
      </w:r>
      <w:r>
        <w:br/>
      </w:r>
      <w:r>
        <w:t xml:space="preserve">опредвленя оныхъ на будущее время. 10165. </w:t>
      </w:r>
      <w:r>
        <w:br/>
      </w:r>
      <w:r>
        <w:t xml:space="preserve">Т. ХМ. (1754—1757) Распоряженйя Сената о </w:t>
      </w:r>
      <w:r>
        <w:br/>
      </w:r>
      <w:r>
        <w:t xml:space="preserve">взимаши въ портовыхь и пограничныхъ Та- </w:t>
      </w:r>
      <w:r>
        <w:br/>
      </w:r>
      <w:r>
        <w:t xml:space="preserve">“можняхь учрежденной внутренней по 415 коп. </w:t>
      </w:r>
      <w:r>
        <w:br/>
      </w:r>
      <w:r>
        <w:t xml:space="preserve">съ рубля пошлины. 10469. 10178. 10179. </w:t>
      </w:r>
      <w:r>
        <w:br/>
      </w:r>
      <w:r>
        <w:t xml:space="preserve">— Такса для взиманйя внутреннихь пошлинъ, </w:t>
      </w:r>
      <w:r>
        <w:br/>
      </w:r>
      <w:r>
        <w:t xml:space="preserve">для дфиствя впредь до издавя новаго Тари- </w:t>
      </w:r>
      <w:r>
        <w:br/>
      </w:r>
      <w:r>
        <w:t xml:space="preserve">фа. 10180.—О взяти внутреннихъ пошлинъ </w:t>
      </w:r>
      <w:r>
        <w:br/>
      </w:r>
      <w:r>
        <w:t xml:space="preserve">съ товаровь Россййскихъ и иностранныхъ, ко- </w:t>
      </w:r>
      <w:r>
        <w:br/>
      </w:r>
      <w:r>
        <w:t xml:space="preserve">торые привезены до изданйя указа объ уни- </w:t>
      </w:r>
      <w:r>
        <w:br/>
      </w:r>
      <w:r>
        <w:t xml:space="preserve">чтожени сихъ пошлинъ (10164); о клейме- </w:t>
      </w:r>
      <w:r>
        <w:br/>
      </w:r>
      <w:r>
        <w:t xml:space="preserve">н1и сихь товаровь въ отвращене подлога, и </w:t>
      </w:r>
      <w:r>
        <w:br/>
      </w:r>
      <w:r>
        <w:t xml:space="preserve">о продаж товаровъ съ публичнаго торга за </w:t>
      </w:r>
      <w:r>
        <w:br/>
      </w:r>
      <w:r>
        <w:t xml:space="preserve">неуплату пошлинъ въ течен!е года. 10182. </w:t>
      </w:r>
      <w:r>
        <w:br/>
      </w:r>
      <w:r>
        <w:t xml:space="preserve">— О невзимаши съ товаровь Россискихь и </w:t>
      </w:r>
      <w:r>
        <w:br/>
      </w:r>
      <w:r>
        <w:t xml:space="preserve">иностранныхь, вывозимыхъ въ течеше опре-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дфленнаго ‘срока за’ границу 15-копфечной </w:t>
      </w:r>
      <w:r>
        <w:br/>
      </w:r>
      <w:r>
        <w:t xml:space="preserve">пошлины, кром Сибирскихь произведений и </w:t>
      </w:r>
      <w:r>
        <w:br/>
      </w:r>
      <w:r>
        <w:t xml:space="preserve">мягкой рухляди; о взыскаши сей пошлины </w:t>
      </w:r>
      <w:r>
        <w:br/>
      </w:r>
      <w:r>
        <w:t xml:space="preserve">со всякихъь Россйскихь товаровъ, на кои не </w:t>
      </w:r>
      <w:r>
        <w:br/>
      </w:r>
      <w:r>
        <w:t xml:space="preserve">будеть предъявлено Таможенныхь выписей. </w:t>
      </w:r>
      <w:r>
        <w:br/>
      </w:r>
      <w:r>
        <w:t xml:space="preserve">10208. — О взимаши внутренней шести-ко- </w:t>
      </w:r>
      <w:r>
        <w:br/>
      </w:r>
      <w:r>
        <w:t xml:space="preserve">пфечной пошлины съ товаровъ, привозимыхь </w:t>
      </w:r>
      <w:r>
        <w:br/>
      </w:r>
      <w:r>
        <w:t xml:space="preserve">и покупаемыхь для домашияго употребления, </w:t>
      </w:r>
      <w:r>
        <w:br/>
      </w:r>
      <w:r>
        <w:t xml:space="preserve">а не для перепродажи. +0214. — О дозволе- </w:t>
      </w:r>
      <w:r>
        <w:br/>
      </w:r>
      <w:r>
        <w:t xml:space="preserve">п: Великороссйекимь купцамъ, ром Сибир- </w:t>
      </w:r>
      <w:r>
        <w:br/>
      </w:r>
      <w:r>
        <w:t xml:space="preserve">скихь, выфсто платежа пошлииъ въ Кяхтин- </w:t>
      </w:r>
      <w:r>
        <w:br/>
      </w:r>
      <w:r>
        <w:t xml:space="preserve">ской Таможнф деньгами, давать вексели на </w:t>
      </w:r>
      <w:r>
        <w:br/>
      </w:r>
      <w:r>
        <w:t xml:space="preserve">Сибирсый Приказъ. 10212.—Опредфлеше ко- </w:t>
      </w:r>
      <w:r>
        <w:br/>
      </w:r>
      <w:r>
        <w:t xml:space="preserve">личества внутреннихъь пошлинъ съ сала и </w:t>
      </w:r>
      <w:r>
        <w:br/>
      </w:r>
      <w:r>
        <w:t xml:space="preserve">смолы. 10220.—Правила для взиман!а внут- </w:t>
      </w:r>
      <w:r>
        <w:br/>
      </w:r>
      <w:r>
        <w:t xml:space="preserve">ренней пошлины въ Оренбургв и въ 'Тронц- </w:t>
      </w:r>
      <w:r>
        <w:br/>
      </w:r>
      <w:r>
        <w:t xml:space="preserve">кой крЬпости. 10221, п. 1, 5, &amp;, 5. — О </w:t>
      </w:r>
      <w:r>
        <w:br/>
      </w:r>
      <w:r>
        <w:t xml:space="preserve">переводь Коммисс!и о пошлинныхь сборахъ </w:t>
      </w:r>
      <w:r>
        <w:br/>
      </w:r>
      <w:r>
        <w:t xml:space="preserve">въ Москву. 10251.—0О прощеши виновныхъ </w:t>
      </w:r>
      <w:r>
        <w:br/>
      </w:r>
      <w:r>
        <w:t xml:space="preserve">въ утайкЪ и изобличенныхь въ нелвк това- </w:t>
      </w:r>
      <w:r>
        <w:br/>
      </w:r>
      <w:r>
        <w:t xml:space="preserve">ровъ, и о взыскаши за оные вновь устано- </w:t>
      </w:r>
      <w:r>
        <w:br/>
      </w:r>
      <w:r>
        <w:t xml:space="preserve">вленной пошлины. 10252.—Въ какомъ случа </w:t>
      </w:r>
      <w:r>
        <w:br/>
      </w:r>
      <w:r>
        <w:t xml:space="preserve">взыскивать внутреннюю пошлину съ товаровъ, </w:t>
      </w:r>
      <w:r>
        <w:br/>
      </w:r>
      <w:r>
        <w:t xml:space="preserve">коихь отпускь за границу дозволенъ отъ </w:t>
      </w:r>
      <w:r>
        <w:br/>
      </w:r>
      <w:r>
        <w:t xml:space="preserve">Рижскаго порта безпошлинно. 10247.—Рас- </w:t>
      </w:r>
      <w:r>
        <w:br/>
      </w:r>
      <w:r>
        <w:t xml:space="preserve">поряжешя о взиманш ‘ пошлинъ съ товаровъ, </w:t>
      </w:r>
      <w:r>
        <w:br/>
      </w:r>
      <w:r>
        <w:t xml:space="preserve">оставшихся оть прошлыхь ть. 10508.—О </w:t>
      </w:r>
      <w:r>
        <w:br/>
      </w:r>
      <w:r>
        <w:t xml:space="preserve">пропуск въ Малоросспо и Смоленскую Гу- </w:t>
      </w:r>
      <w:r>
        <w:br/>
      </w:r>
      <w:r>
        <w:t xml:space="preserve">бернно пеньки и прочихь товаровъ, ›безъ </w:t>
      </w:r>
      <w:r>
        <w:br/>
      </w:r>
      <w:r>
        <w:t xml:space="preserve">взятья Таможенныхь пошлинь;. 10562. —Объ </w:t>
      </w:r>
      <w:r>
        <w:br/>
      </w:r>
      <w:r>
        <w:t xml:space="preserve">уничтожен и внутреннихь пошлинъ въ Мало- </w:t>
      </w:r>
      <w:r>
        <w:br/>
      </w:r>
      <w:r>
        <w:t xml:space="preserve">росаи со всёхъ тамошнихь произведенйи. </w:t>
      </w:r>
      <w:r>
        <w:br/>
      </w:r>
      <w:r>
        <w:t xml:space="preserve">10586. — Сь вывозимыхь изъ Малороссфи въ </w:t>
      </w:r>
      <w:r>
        <w:br/>
      </w:r>
      <w:r>
        <w:t xml:space="preserve">Запорожскую сёзь хлфба и другихь съфотныхь </w:t>
      </w:r>
      <w:r>
        <w:br/>
      </w:r>
      <w:r>
        <w:t xml:space="preserve">принасовь и съ ввозимыхь въ оную изъ сф- </w:t>
      </w:r>
      <w:r>
        <w:br/>
      </w:r>
      <w:r>
        <w:t xml:space="preserve">_чи рыбы и всякой мягкой рухляди, Таможен- </w:t>
      </w:r>
      <w:r>
        <w:br/>
      </w:r>
      <w:r>
        <w:t xml:space="preserve">ныхъ пошлинъ не брать. #0400.—Объ опре- </w:t>
      </w:r>
      <w:r>
        <w:br/>
      </w:r>
      <w:r>
        <w:t xml:space="preserve">дълениг Олонецкихь пашелныхь посадекихъ </w:t>
      </w:r>
      <w:r>
        <w:br/>
      </w:r>
      <w:r>
        <w:t xml:space="preserve">людей къ Таможеннымь сборамъ только по </w:t>
      </w:r>
      <w:r>
        <w:br/>
      </w:r>
      <w:r>
        <w:t xml:space="preserve">одному городу Олонцу съ уфздомъ. 10484. </w:t>
      </w:r>
      <w:r>
        <w:br/>
      </w:r>
      <w:r>
        <w:t xml:space="preserve">—Объ уничтожеши всёхь 'Таможенныхь вну- </w:t>
      </w:r>
      <w:r>
        <w:br/>
      </w:r>
      <w:r>
        <w:t xml:space="preserve">треннихь пошлинь, и © взимавши въ порто- </w:t>
      </w:r>
      <w:r>
        <w:br/>
      </w:r>
      <w:r>
        <w:t xml:space="preserve">выхь и пограничныхь ’Таможняхь пошлинъ </w:t>
      </w:r>
      <w:r>
        <w:br/>
      </w:r>
      <w:r>
        <w:t xml:space="preserve">по изданному вновь Тарифу. 40722. </w:t>
      </w:r>
      <w:r>
        <w:br/>
      </w:r>
      <w:r>
        <w:t xml:space="preserve">ТАМОЖЕННЫЯ ПОШЛИНЫ ВНЪШЕЯ. Съ </w:t>
      </w:r>
      <w:r>
        <w:br/>
      </w:r>
      <w:r>
        <w:t xml:space="preserve">ПРИВОЗНЫХЪ И ОТВОЗНЫХЪ ТОВАРОВЪ. </w:t>
      </w:r>
      <w:r>
        <w:br/>
      </w:r>
      <w:r>
        <w:t xml:space="preserve">Т. Г. (1649—1675) О взиманш 'Таможенныхь по-</w:t>
      </w:r>
    </w:p>
    <w:p>
      <w:pPr>
        <w:pStyle w:val="Normal"/>
      </w:pPr>
      <w:r>
        <w:t xml:space="preserve">РЕЭСТРЪ АЛФАВИТНЫЙ - 1077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шлинъ съ Англичанъ, торгующихь при Ар- </w:t>
      </w:r>
      <w:r>
        <w:br/>
      </w:r>
      <w:r>
        <w:t xml:space="preserve">хангельскомъ порт, наравн$.съ прочими ино- </w:t>
      </w:r>
      <w:r>
        <w:br/>
      </w:r>
      <w:r>
        <w:t xml:space="preserve">земцами. 9. — О взимаши пошлинъ съ куп- </w:t>
      </w:r>
      <w:r>
        <w:br/>
      </w:r>
      <w:r>
        <w:t xml:space="preserve">‹цовъ города Любека на томъ же. основанти. 80. </w:t>
      </w:r>
      <w:r>
        <w:br/>
      </w:r>
      <w:r>
        <w:t xml:space="preserve">— Правила для сбора въ пограпичныхъ горо- </w:t>
      </w:r>
      <w:r>
        <w:br/>
      </w:r>
      <w:r>
        <w:t xml:space="preserve">дахъ Таможенной пошлины съ вывозимыхъ за </w:t>
      </w:r>
      <w:r>
        <w:br/>
      </w:r>
      <w:r>
        <w:t xml:space="preserve">границу товаровъ. 407, стр. 30%.— Правила </w:t>
      </w:r>
      <w:r>
        <w:br/>
      </w:r>
      <w:r>
        <w:t xml:space="preserve">для взиман1я ефимочной пошлины въ портовыхъ </w:t>
      </w:r>
      <w:r>
        <w:br/>
      </w:r>
      <w:r>
        <w:t xml:space="preserve">и пограничныхь городахъ съ привозныхь то- </w:t>
      </w:r>
      <w:r>
        <w:br/>
      </w:r>
      <w:r>
        <w:t xml:space="preserve">‚варовъ. 408, Новоторг. Уст. п. 48, 50, 51, </w:t>
      </w:r>
      <w:r>
        <w:br/>
      </w:r>
      <w:r>
        <w:t xml:space="preserve">52, 72,80, 81, и прилож. ст. 1,2, 4, 5.—О </w:t>
      </w:r>
      <w:r>
        <w:br/>
      </w:r>
      <w:r>
        <w:t xml:space="preserve">взыман!и пошлинь съ Персидскихь товаровъ, </w:t>
      </w:r>
      <w:r>
        <w:br/>
      </w:r>
      <w:r>
        <w:t xml:space="preserve">привозимыхь Армаянскою компанею. 409. —О </w:t>
      </w:r>
      <w:r>
        <w:br/>
      </w:r>
      <w:r>
        <w:t xml:space="preserve">взимаши пошлинъ съ привозимыхь Цареград- </w:t>
      </w:r>
      <w:r>
        <w:br/>
      </w:r>
      <w:r>
        <w:t xml:space="preserve">скими Греками товаровъ по Новоторговому Уста- </w:t>
      </w:r>
      <w:r>
        <w:br/>
      </w:r>
      <w:r>
        <w:t xml:space="preserve">ву. 457. 515.—0О взимани на томв же основа- </w:t>
      </w:r>
      <w:r>
        <w:br/>
      </w:r>
      <w:r>
        <w:t xml:space="preserve">ши пошлин съ товаровъ, вывозимыхь Горскими </w:t>
      </w:r>
      <w:r>
        <w:br/>
      </w:r>
      <w:r>
        <w:t xml:space="preserve">Черкасами и Узденями. 514.—0О невзыскиван1и </w:t>
      </w:r>
      <w:r>
        <w:br/>
      </w:r>
      <w:r>
        <w:t xml:space="preserve">Таможенныхь пошлинъ съ товаровъ, привезен- </w:t>
      </w:r>
      <w:r>
        <w:br/>
      </w:r>
      <w:r>
        <w:t xml:space="preserve">ныхъ изъ Персш нарочно туда посыланными </w:t>
      </w:r>
      <w:r>
        <w:br/>
      </w:r>
      <w:r>
        <w:t xml:space="preserve">оть Государя. 618.</w:t>
      </w:r>
    </w:p>
    <w:p>
      <w:pPr>
        <w:pStyle w:val="Normal"/>
      </w:pPr>
      <w:r>
        <w:t xml:space="preserve">Т. П. (1676 — 1688) О платеж пошлинь съ </w:t>
      </w:r>
      <w:r>
        <w:br/>
      </w:r>
      <w:r>
        <w:t xml:space="preserve">товаровъ, привозимыхь Греками п Росс скими </w:t>
      </w:r>
      <w:r>
        <w:br/>
      </w:r>
      <w:r>
        <w:t xml:space="preserve">купцами въ Сфверсые города. 695.—0 по- </w:t>
      </w:r>
      <w:r>
        <w:br/>
      </w:r>
      <w:r>
        <w:t xml:space="preserve">шлинахь съ привозныхь и вывозныхь това- </w:t>
      </w:r>
      <w:r>
        <w:br/>
      </w:r>
      <w:r>
        <w:t xml:space="preserve">ровъ въ НовЪфгород$. 854. — О пошлинахъ </w:t>
      </w:r>
      <w:r>
        <w:br/>
      </w:r>
      <w:r>
        <w:t xml:space="preserve">съ привознмыхь къ городу Архангельску Фран- </w:t>
      </w:r>
      <w:r>
        <w:br/>
      </w:r>
      <w:r>
        <w:t xml:space="preserve">цузскихь и Нфмецкихь товаровъ. 855. — О </w:t>
      </w:r>
      <w:r>
        <w:br/>
      </w:r>
      <w:r>
        <w:t xml:space="preserve">взыскании пошлинъ съ привозныхь изъ-за гра- </w:t>
      </w:r>
      <w:r>
        <w:br/>
      </w:r>
      <w:r>
        <w:t xml:space="preserve">ницы винъ и водокъ ефимками, а съ сахара </w:t>
      </w:r>
      <w:r>
        <w:br/>
      </w:r>
      <w:r>
        <w:t xml:space="preserve">серебряными деньгами. 1057. — Обь уста- </w:t>
      </w:r>
      <w:r>
        <w:br/>
      </w:r>
      <w:r>
        <w:t xml:space="preserve">новлени особой заклейменой гири для вЪса </w:t>
      </w:r>
      <w:r>
        <w:br/>
      </w:r>
      <w:r>
        <w:t xml:space="preserve">принимаемых въ пошлину червонцевъ, но взи- </w:t>
      </w:r>
      <w:r>
        <w:br/>
      </w:r>
      <w:r>
        <w:t xml:space="preserve">манш съ Голландскихь купцовъ, прЕбзжающихь </w:t>
      </w:r>
      <w:r>
        <w:br/>
      </w:r>
      <w:r>
        <w:t xml:space="preserve">сь товарами къ Архангельскому порту, ефи- </w:t>
      </w:r>
      <w:r>
        <w:br/>
      </w:r>
      <w:r>
        <w:t xml:space="preserve">мочной пошлины по Торговому Уставу. 1129. </w:t>
      </w:r>
      <w:r>
        <w:br/>
      </w:r>
      <w:r>
        <w:t xml:space="preserve">Т. Ш. (1789 — 1799) Объ отмн прежня- </w:t>
      </w:r>
      <w:r>
        <w:br/>
      </w:r>
      <w:r>
        <w:t xml:space="preserve">го положешя о безпошлинномъ привозЪ па- </w:t>
      </w:r>
      <w:r>
        <w:br/>
      </w:r>
      <w:r>
        <w:t xml:space="preserve">питковъ для домашняго употреблешя ино- </w:t>
      </w:r>
      <w:r>
        <w:br/>
      </w:r>
      <w:r>
        <w:t xml:space="preserve">страннымь ФРезидентамь, Гостямъ, Докто- </w:t>
      </w:r>
      <w:r>
        <w:br/>
      </w:r>
      <w:r>
        <w:t xml:space="preserve">рамь и разнымь иностраннымь и Русскимъ </w:t>
      </w:r>
      <w:r>
        <w:br/>
      </w:r>
      <w:r>
        <w:t xml:space="preserve">торговымь людямъ, и о взысканиг за си на- </w:t>
      </w:r>
      <w:r>
        <w:br/>
      </w:r>
      <w:r>
        <w:t xml:space="preserve">питки и сахаръ ефимочной пошлины по </w:t>
      </w:r>
      <w:r>
        <w:br/>
      </w:r>
      <w:r>
        <w:t xml:space="preserve">'Торговому Уставу. 1575. — О пошлинахь </w:t>
      </w:r>
      <w:r>
        <w:br/>
      </w:r>
      <w:r>
        <w:t xml:space="preserve">съ товаровъ, привозимыхь въ Сибирь изъ Ки- </w:t>
      </w:r>
      <w:r>
        <w:br/>
      </w:r>
      <w:r>
        <w:t xml:space="preserve">тая и Бухарш, и`съ отпускаемыхь изъ Сиби- </w:t>
      </w:r>
      <w:r>
        <w:br/>
      </w:r>
      <w:r>
        <w:t xml:space="preserve">би въ сш Государства Россшекихь товаровъ.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1474, п. 13, 15 — 19.0 сборЪ въ Коль съ </w:t>
      </w:r>
      <w:r>
        <w:br/>
      </w:r>
      <w:r>
        <w:t xml:space="preserve">отпускаемой за границу трески съ 1000 по 42 </w:t>
      </w:r>
      <w:r>
        <w:br/>
      </w:r>
      <w:r>
        <w:t xml:space="preserve">ефимка, а съ сала по одному ефимку съ пу- </w:t>
      </w:r>
      <w:r>
        <w:br/>
      </w:r>
      <w:r>
        <w:t xml:space="preserve">да, и овзносв сей пошлины въ Кольсвую Та- </w:t>
      </w:r>
      <w:r>
        <w:br/>
      </w:r>
      <w:r>
        <w:t xml:space="preserve">можню, а невъ Приказь Больния Казны. #487. </w:t>
      </w:r>
      <w:r>
        <w:br/>
      </w:r>
      <w:r>
        <w:t xml:space="preserve">— О взимаши въ Архангельск$ и другихъ по- </w:t>
      </w:r>
      <w:r>
        <w:br/>
      </w:r>
      <w:r>
        <w:t xml:space="preserve">траничныхь городахъ съ отпусваемыхь за. </w:t>
      </w:r>
      <w:r>
        <w:br/>
      </w:r>
      <w:r>
        <w:t xml:space="preserve">море сырыхъ кожь такой пошлины, какая по- </w:t>
      </w:r>
      <w:r>
        <w:br/>
      </w:r>
      <w:r>
        <w:t xml:space="preserve">ложена съ выдфланной юфти. 1528. — Сь </w:t>
      </w:r>
      <w:r>
        <w:br/>
      </w:r>
      <w:r>
        <w:t xml:space="preserve">товаровъ, вывозимыхъ изъ Нерчинсва въ Ви- </w:t>
      </w:r>
      <w:r>
        <w:br/>
      </w:r>
      <w:r>
        <w:t xml:space="preserve">тай, взыскивать пошливу по Новоуказнымь </w:t>
      </w:r>
      <w:r>
        <w:br/>
      </w:r>
      <w:r>
        <w:t xml:space="preserve">статьямь 202 года. 1542, п. 51. — О. 0бо- </w:t>
      </w:r>
      <w:r>
        <w:br/>
      </w:r>
      <w:r>
        <w:t xml:space="preserve">рё пошлинъ въ Астрахани съ привозимыхь </w:t>
      </w:r>
      <w:r>
        <w:br/>
      </w:r>
      <w:r>
        <w:t xml:space="preserve">изъ-за границы товаровъ. 1585, п. 20 № </w:t>
      </w:r>
      <w:r>
        <w:br/>
      </w:r>
      <w:r>
        <w:t xml:space="preserve">21. — О взимаши въ Нерчинск$ съ товаровъ, </w:t>
      </w:r>
      <w:r>
        <w:br/>
      </w:r>
      <w:r>
        <w:t xml:space="preserve">привозимыхь изъ Китайскихь владфи и, по- </w:t>
      </w:r>
      <w:r>
        <w:br/>
      </w:r>
      <w:r>
        <w:t xml:space="preserve">шлины серебромь и золотом. 4606. — О </w:t>
      </w:r>
      <w:r>
        <w:br/>
      </w:r>
      <w:r>
        <w:t xml:space="preserve">сборБ въ Нерчинскв пошлинь съ товаровъ, </w:t>
      </w:r>
      <w:r>
        <w:br/>
      </w:r>
      <w:r>
        <w:t xml:space="preserve">отпускаемыхь въ Китай. 1672.—0 взиман!и въ </w:t>
      </w:r>
      <w:r>
        <w:br/>
      </w:r>
      <w:r>
        <w:t xml:space="preserve">городф Архангельск6 пошлинъ съ привозныхь </w:t>
      </w:r>
      <w:r>
        <w:br/>
      </w:r>
      <w:r>
        <w:t xml:space="preserve">и отвозныхь товаровъ, съ Русскихъь куп- </w:t>
      </w:r>
      <w:r>
        <w:br/>
      </w:r>
      <w:r>
        <w:t xml:space="preserve">цовъ мелкими серебряными деньгами, а съ ино- </w:t>
      </w:r>
      <w:r>
        <w:br/>
      </w:r>
      <w:r>
        <w:t xml:space="preserve">странныхь ефимками, считая по 14 въ фун- </w:t>
      </w:r>
      <w:r>
        <w:br/>
      </w:r>
      <w:r>
        <w:t xml:space="preserve">ть. 1687, п. 2, 4, 16, 17, 30, 32, #0, #5, </w:t>
      </w:r>
      <w:r>
        <w:br/>
      </w:r>
      <w:r>
        <w:t xml:space="preserve">48, 5%, 67. — О ефимочной пошлин съ </w:t>
      </w:r>
      <w:r>
        <w:br/>
      </w:r>
      <w:r>
        <w:t xml:space="preserve">привозимыхь къ Архангельскому порту ино- </w:t>
      </w:r>
      <w:r>
        <w:br/>
      </w:r>
      <w:r>
        <w:t xml:space="preserve">странныхь напитковъ. 1700.</w:t>
      </w:r>
    </w:p>
    <w:p>
      <w:pPr>
        <w:pStyle w:val="Normal"/>
      </w:pPr>
      <w:r>
        <w:t xml:space="preserve">Т. ГУ. (1700—1712) Жалованная грамота Ам-</w:t>
      </w:r>
    </w:p>
    <w:p>
      <w:pPr>
        <w:pStyle w:val="Normal"/>
      </w:pPr>
      <w:r>
        <w:t xml:space="preserve">стердамскому жителю 'Тессенгу, о дозволеши </w:t>
      </w:r>
      <w:r>
        <w:br/>
      </w:r>
      <w:r>
        <w:t xml:space="preserve">ему печатать въ Голлана ши земных и морсыя </w:t>
      </w:r>
      <w:r>
        <w:br/>
      </w:r>
      <w:r>
        <w:t xml:space="preserve">карты, чертежи, листы, портреты, математи- </w:t>
      </w:r>
      <w:r>
        <w:br/>
      </w:r>
      <w:r>
        <w:t xml:space="preserve">- чесыя, архитектурныя и всякая но. военной </w:t>
      </w:r>
      <w:r>
        <w:br/>
      </w:r>
      <w:r>
        <w:t xml:space="preserve">части книги на Славянскомь, Латинскомь и </w:t>
      </w:r>
      <w:r>
        <w:br/>
      </w:r>
      <w:r>
        <w:t xml:space="preserve">Голландскомъ языкахъ вмфств и порознь, и © </w:t>
      </w:r>
      <w:r>
        <w:br/>
      </w:r>
      <w:r>
        <w:t xml:space="preserve">привозь оныхь на продажу въ Россно, сь пла- </w:t>
      </w:r>
      <w:r>
        <w:br/>
      </w:r>
      <w:r>
        <w:t xml:space="preserve">тежемь пошлины по 8 денегъ съ рубля. 1751. </w:t>
      </w:r>
      <w:r>
        <w:br/>
      </w:r>
      <w:r>
        <w:t xml:space="preserve">—0 сборё Таможенныхь пошлинъ въ Архан- </w:t>
      </w:r>
      <w:r>
        <w:br/>
      </w:r>
      <w:r>
        <w:t xml:space="preserve">тельскф съ приходящихь кораблей и съ тор- </w:t>
      </w:r>
      <w:r>
        <w:br/>
      </w:r>
      <w:r>
        <w:t xml:space="preserve">гующихъ на ярманк$. 1795.—0 сборь въ Нер- </w:t>
      </w:r>
      <w:r>
        <w:br/>
      </w:r>
      <w:r>
        <w:t xml:space="preserve">чинскь пошлинь съ привозимыхь изъ Китая то- </w:t>
      </w:r>
      <w:r>
        <w:br/>
      </w:r>
      <w:r>
        <w:t xml:space="preserve">варовъ. 1822 п. 52—37. — О безношлинномь </w:t>
      </w:r>
      <w:r>
        <w:br/>
      </w:r>
      <w:r>
        <w:t xml:space="preserve">провозв пеньки изь Малоросе1искихь городовъ </w:t>
      </w:r>
      <w:r>
        <w:br/>
      </w:r>
      <w:r>
        <w:t xml:space="preserve">къ Архангельскому порту. 1866.—О невывозь </w:t>
      </w:r>
      <w:r>
        <w:br/>
      </w:r>
      <w:r>
        <w:t xml:space="preserve">товаровъ изъ Новгорода, Пскова и иныхъ по- </w:t>
      </w:r>
      <w:r>
        <w:br/>
      </w:r>
      <w:r>
        <w:t xml:space="preserve">рубежныхь городовъ, о препровождеши оныхъ </w:t>
      </w:r>
      <w:r>
        <w:br/>
      </w:r>
      <w:r>
        <w:t xml:space="preserve">къ Архангельскому порту, и объ отпуск хлЪ- </w:t>
      </w:r>
      <w:r>
        <w:br/>
      </w:r>
      <w:r>
        <w:t xml:space="preserve">ба за границу, вогда куль муки въ Москов-</w:t>
      </w:r>
    </w:p>
    <w:p>
      <w:pPr>
        <w:pStyle w:val="Normal"/>
      </w:pPr>
      <w:r>
        <w:t xml:space="preserve">4078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ской Губерши продаваться будетъ ниже рубля. </w:t>
      </w:r>
      <w:r>
        <w:br/>
      </w:r>
      <w:r>
        <w:t xml:space="preserve">1872.—О сборф пошалинъ въ Архангельск® съ </w:t>
      </w:r>
      <w:r>
        <w:br/>
      </w:r>
      <w:r>
        <w:t xml:space="preserve">привозимыхъ изъ-за границы на корабляхь то- </w:t>
      </w:r>
      <w:r>
        <w:br/>
      </w:r>
      <w:r>
        <w:t xml:space="preserve">варовъ, и о расчислени оныхъ по коносамен- </w:t>
      </w:r>
      <w:r>
        <w:br/>
      </w:r>
      <w:r>
        <w:t xml:space="preserve">тамь и фрахтовымъ письмамъ. 2050, п. 5 № </w:t>
      </w:r>
      <w:r>
        <w:br/>
      </w:r>
      <w:r>
        <w:t xml:space="preserve">&amp;.— Сь Армянскихь и привозимыхъ Армяна- </w:t>
      </w:r>
      <w:r>
        <w:br/>
      </w:r>
      <w:r>
        <w:t xml:space="preserve">ми товаровъ, кои за нераспродажею внутри </w:t>
      </w:r>
      <w:r>
        <w:br/>
      </w:r>
      <w:r>
        <w:t xml:space="preserve">Росси отпускаемы будутъ за границу, взы- </w:t>
      </w:r>
      <w:r>
        <w:br/>
      </w:r>
      <w:r>
        <w:t xml:space="preserve">скивать Таможенныя пошлины въ Московской </w:t>
      </w:r>
      <w:r>
        <w:br/>
      </w:r>
      <w:r>
        <w:t xml:space="preserve">Таможнф. 2556, п. 2.--О взимани Тамо- </w:t>
      </w:r>
      <w:r>
        <w:br/>
      </w:r>
      <w:r>
        <w:t xml:space="preserve">женныхъ пошлинъ по Торговому Уставу. 2401. </w:t>
      </w:r>
      <w:r>
        <w:br/>
      </w:r>
      <w:r>
        <w:t xml:space="preserve">— О взимаши ‘Таможенныхь пошлинъ съ Ар- </w:t>
      </w:r>
      <w:r>
        <w:br/>
      </w:r>
      <w:r>
        <w:t xml:space="preserve">мянскихь товаровъ по прежнимь указамь и </w:t>
      </w:r>
      <w:r>
        <w:br/>
      </w:r>
      <w:r>
        <w:t xml:space="preserve">по договорной записи 175 и опредфленио </w:t>
      </w:r>
      <w:r>
        <w:br/>
      </w:r>
      <w:r>
        <w:t xml:space="preserve">Сената 1711 годовъ. 2490.—0 взиманли Та- </w:t>
      </w:r>
      <w:r>
        <w:br/>
      </w:r>
      <w:r>
        <w:t xml:space="preserve">моженныхь пошлинь съ привозныхъ товаровъ</w:t>
      </w:r>
    </w:p>
    <w:p>
      <w:pPr>
        <w:pStyle w:val="Normal"/>
      </w:pPr>
      <w:r>
        <w:t xml:space="preserve">° не при продажь или отвозф, но при самой</w:t>
      </w:r>
    </w:p>
    <w:p>
      <w:pPr>
        <w:pStyle w:val="Normal"/>
      </w:pPr>
      <w:r>
        <w:t xml:space="preserve">выгрузкВ оныхъ изъ кораблей или при складк® </w:t>
      </w:r>
      <w:r>
        <w:br/>
      </w:r>
      <w:r>
        <w:t xml:space="preserve">въ амбары. 2541.0 переводв въ Гамбург </w:t>
      </w:r>
      <w:r>
        <w:br/>
      </w:r>
      <w:r>
        <w:t xml:space="preserve">на вексели денегъ изъ поступающихь въ ка- </w:t>
      </w:r>
      <w:r>
        <w:br/>
      </w:r>
      <w:r>
        <w:t xml:space="preserve">зну за лошлину съ привозныхь и отпускныхь </w:t>
      </w:r>
      <w:r>
        <w:br/>
      </w:r>
      <w:r>
        <w:t xml:space="preserve">изъ Архангельскаго порта товаровъ. 2589.— </w:t>
      </w:r>
      <w:r>
        <w:br/>
      </w:r>
      <w:r>
        <w:t xml:space="preserve">Запрещене отпускать пеньку и юфть изъ </w:t>
      </w:r>
      <w:r>
        <w:br/>
      </w:r>
      <w:r>
        <w:t xml:space="preserve">другихъ портовъ, кром5 С. Петербургскаго. </w:t>
      </w:r>
      <w:r>
        <w:br/>
      </w:r>
      <w:r>
        <w:t xml:space="preserve">2752. 2760.</w:t>
      </w:r>
    </w:p>
    <w:p>
      <w:pPr>
        <w:pStyle w:val="Normal"/>
      </w:pPr>
      <w:r>
        <w:t xml:space="preserve">Т. У. (1715—1719) Запрещеше возить певьку,</w:t>
      </w:r>
    </w:p>
    <w:p>
      <w:pPr>
        <w:pStyle w:val="Normal"/>
      </w:pPr>
      <w:r>
        <w:t xml:space="preserve">юфть, сало, смольчугь, поташъ и друше то- </w:t>
      </w:r>
      <w:r>
        <w:br/>
      </w:r>
      <w:r>
        <w:t xml:space="preserve">вары къ чужимь пристанямъ. 2767. 2768. </w:t>
      </w:r>
      <w:r>
        <w:br/>
      </w:r>
      <w:r>
        <w:t xml:space="preserve">2795. 2845. 5268. Правила объ отпускв изъ </w:t>
      </w:r>
      <w:r>
        <w:br/>
      </w:r>
      <w:r>
        <w:t xml:space="preserve">Аргангельска за море хлЪба, и о взыскан!и по- </w:t>
      </w:r>
      <w:r>
        <w:br/>
      </w:r>
      <w:r>
        <w:t xml:space="preserve">шлинъ. 2869. — Запрещене отпуска за гра- </w:t>
      </w:r>
      <w:r>
        <w:br/>
      </w:r>
      <w:r>
        <w:t xml:space="preserve">ницу юфти. 2889. — О обращени сперва </w:t>
      </w:r>
      <w:r>
        <w:br/>
      </w:r>
      <w:r>
        <w:t xml:space="preserve">шестой доли, потомъ одной и ‘наконецъ двухъ </w:t>
      </w:r>
      <w:r>
        <w:br/>
      </w:r>
      <w:r>
        <w:t xml:space="preserve">третей товаровъ, назначенныхь къ вывозу за </w:t>
      </w:r>
      <w:r>
        <w:br/>
      </w:r>
      <w:r>
        <w:t xml:space="preserve">границу, къ отпуску чрезь С. Петербургсв!й </w:t>
      </w:r>
      <w:r>
        <w:br/>
      </w:r>
      <w:r>
        <w:t xml:space="preserve">портъ. 5051. 5268. — О невыпуск$ изъ Ар- </w:t>
      </w:r>
      <w:r>
        <w:br/>
      </w:r>
      <w:r>
        <w:t xml:space="preserve">хангельска иностранныхь и Русскихь куп- </w:t>
      </w:r>
      <w:r>
        <w:br/>
      </w:r>
      <w:r>
        <w:t xml:space="preserve">цовъ, пока не впесуть слфдующей въ казну </w:t>
      </w:r>
      <w:r>
        <w:br/>
      </w:r>
      <w:r>
        <w:t xml:space="preserve">Таможенной пошлины. 5075. — О привозЪ </w:t>
      </w:r>
      <w:r>
        <w:br/>
      </w:r>
      <w:r>
        <w:t xml:space="preserve">юфти ивсякихъ другихъ товаровъ двухъ тре- </w:t>
      </w:r>
      <w:r>
        <w:br/>
      </w:r>
      <w:r>
        <w:t xml:space="preserve">тей къ С. Петербургскому и одной къ Архан- </w:t>
      </w:r>
      <w:r>
        <w:br/>
      </w:r>
      <w:r>
        <w:t xml:space="preserve">гельскому порту. 5415. — Запрещеве при- </w:t>
      </w:r>
      <w:r>
        <w:br/>
      </w:r>
      <w:r>
        <w:t xml:space="preserve">‘воза иностранной каразеи. 5162. — О дозво- </w:t>
      </w:r>
      <w:r>
        <w:br/>
      </w:r>
      <w:r>
        <w:t xml:space="preserve">лени привозить товары иностранныхь Ману- </w:t>
      </w:r>
      <w:r>
        <w:br/>
      </w:r>
      <w:r>
        <w:t xml:space="preserve">фактуръ и фабрикъ и производить оными тор- </w:t>
      </w:r>
      <w:r>
        <w:br/>
      </w:r>
      <w:r>
        <w:t xml:space="preserve">говлю въ Ревел$ и въ уфздахъ, съ запрещенемь </w:t>
      </w:r>
      <w:r>
        <w:br/>
      </w:r>
      <w:r>
        <w:t xml:space="preserve">ввоза сихъ произведеши въ проше города Рос-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сйской Импери. 5271. — Объ уничтожеи </w:t>
      </w:r>
      <w:r>
        <w:br/>
      </w:r>
      <w:r>
        <w:t xml:space="preserve">привиллечи Армянской компаши, и о сбо- </w:t>
      </w:r>
      <w:r>
        <w:br/>
      </w:r>
      <w:r>
        <w:t xml:space="preserve">р сь привозимыхъ Армянами товаровъ во всёхъ </w:t>
      </w:r>
      <w:r>
        <w:br/>
      </w:r>
      <w:r>
        <w:t xml:space="preserve">портахъ и пограничныхь Таможняхь такихъ </w:t>
      </w:r>
      <w:r>
        <w:br/>
      </w:r>
      <w:r>
        <w:t xml:space="preserve">пошлинъ, какая по Торговому Уставу взимают- </w:t>
      </w:r>
      <w:r>
        <w:br/>
      </w:r>
      <w:r>
        <w:t xml:space="preserve">сл съ прочихъ иноземцевь. 5585. — Съпри- </w:t>
      </w:r>
      <w:r>
        <w:br/>
      </w:r>
      <w:r>
        <w:t xml:space="preserve">возимыхъ въ Росспо иголокь пошлины взы- </w:t>
      </w:r>
      <w:r>
        <w:br/>
      </w:r>
      <w:r>
        <w:t xml:space="preserve">скивать по оцфнкЪ. 5411.</w:t>
      </w:r>
    </w:p>
    <w:p>
      <w:pPr>
        <w:pStyle w:val="Normal"/>
      </w:pPr>
      <w:r>
        <w:t xml:space="preserve">Т. \1. (4720—1722) Сь вывозимыхь изъ Рос-</w:t>
      </w:r>
    </w:p>
    <w:p>
      <w:pPr>
        <w:pStyle w:val="Normal"/>
      </w:pPr>
      <w:r>
        <w:t xml:space="preserve">и въ присоединенные оть Швешн города </w:t>
      </w:r>
      <w:r>
        <w:br/>
      </w:r>
      <w:r>
        <w:t xml:space="preserve">товаровъ, которые продавались прежде отъ каз </w:t>
      </w:r>
      <w:r>
        <w:br/>
      </w:r>
      <w:r>
        <w:t xml:space="preserve">ны, а потомъ отданы въ вольную торговлю, </w:t>
      </w:r>
      <w:r>
        <w:br/>
      </w:r>
      <w:r>
        <w:t xml:space="preserve">взимать прибавочную пошлину противъ Ар- </w:t>
      </w:r>
      <w:r>
        <w:br/>
      </w:r>
      <w:r>
        <w:t xml:space="preserve">хангельскаго и прочихъ Росеййскихъ портовъ. </w:t>
      </w:r>
      <w:r>
        <w:br/>
      </w:r>
      <w:r>
        <w:t xml:space="preserve">5525. — О пошлинахъ съ товаровъ и питей, </w:t>
      </w:r>
      <w:r>
        <w:br/>
      </w:r>
      <w:r>
        <w:t xml:space="preserve">привозимыхь на корабляхъ для Двора, раз- </w:t>
      </w:r>
      <w:r>
        <w:br/>
      </w:r>
      <w:r>
        <w:t xml:space="preserve">ныхъ Присутственныхь мфстъ и для знат- </w:t>
      </w:r>
      <w:r>
        <w:br/>
      </w:r>
      <w:r>
        <w:t xml:space="preserve">ныхь 060бъ. 5565. — Запрещен!е вывозить </w:t>
      </w:r>
      <w:r>
        <w:br/>
      </w:r>
      <w:r>
        <w:t xml:space="preserve">лосинныя и друмя кожи, нужныя для построй- </w:t>
      </w:r>
      <w:r>
        <w:br/>
      </w:r>
      <w:r>
        <w:t xml:space="preserve">ки солдатской аммуниц1и. 5584. — О взима- </w:t>
      </w:r>
      <w:r>
        <w:br/>
      </w:r>
      <w:r>
        <w:t xml:space="preserve">в1и съ привозимыхъ Армянами товаровъ та- </w:t>
      </w:r>
      <w:r>
        <w:br/>
      </w:r>
      <w:r>
        <w:t xml:space="preserve">кихь же пошлинъ, как!я берутся съ другихъ </w:t>
      </w:r>
      <w:r>
        <w:br/>
      </w:r>
      <w:r>
        <w:t xml:space="preserve">иностранныхъ товаровъ. 5618.—О дозволени </w:t>
      </w:r>
      <w:r>
        <w:br/>
      </w:r>
      <w:r>
        <w:t xml:space="preserve">привоза безь платежа пошлинъ иностраннымь </w:t>
      </w:r>
      <w:r>
        <w:br/>
      </w:r>
      <w:r>
        <w:t xml:space="preserve">Посламъ до двухъ, а Резидентамъ до одной </w:t>
      </w:r>
      <w:r>
        <w:br/>
      </w:r>
      <w:r>
        <w:t xml:space="preserve">тысячи рублей. 5642.—Съ отпускаемыхъ за </w:t>
      </w:r>
      <w:r>
        <w:br/>
      </w:r>
      <w:r>
        <w:t xml:space="preserve">море отъ С. Петербургскаго порта товаровъ </w:t>
      </w:r>
      <w:r>
        <w:br/>
      </w:r>
      <w:r>
        <w:t xml:space="preserve">и съ привозимыхъ къ сему порту изъ-за’ гра- </w:t>
      </w:r>
      <w:r>
        <w:br/>
      </w:r>
      <w:r>
        <w:t xml:space="preserve">ницы Русскими купцами взыскивать портовыя </w:t>
      </w:r>
      <w:r>
        <w:br/>
      </w:r>
      <w:r>
        <w:t xml:space="preserve">пошлины противь иноземцовь вполы Рос- </w:t>
      </w:r>
      <w:r>
        <w:br/>
      </w:r>
      <w:r>
        <w:t xml:space="preserve">с1йскою монетою, а въ АрхангельскВ и во </w:t>
      </w:r>
      <w:r>
        <w:br/>
      </w:r>
      <w:r>
        <w:t xml:space="preserve">всБхъ прочихъ портахъ ефимками; съ инозем- </w:t>
      </w:r>
      <w:r>
        <w:br/>
      </w:r>
      <w:r>
        <w:t xml:space="preserve">цевъ же, какь съ привозныхь, такъ и съ от- </w:t>
      </w:r>
      <w:r>
        <w:br/>
      </w:r>
      <w:r>
        <w:t xml:space="preserve">возныхь товаровъ, во вобхъ портахъ брать по- </w:t>
      </w:r>
      <w:r>
        <w:br/>
      </w:r>
      <w:r>
        <w:t xml:space="preserve">шлину, по прежнему, золотомъ и ефимками. </w:t>
      </w:r>
      <w:r>
        <w:br/>
      </w:r>
      <w:r>
        <w:t xml:space="preserve">5672, п. 1, 2. —Объ отдачБ на откупь сбо- </w:t>
      </w:r>
      <w:r>
        <w:br/>
      </w:r>
      <w:r>
        <w:t xml:space="preserve">ра Таможенныхъь пошлинъ на Польской гра- </w:t>
      </w:r>
      <w:r>
        <w:br/>
      </w:r>
      <w:r>
        <w:t xml:space="preserve">ницф. 5715.—Сь привознаго золота и сереб- </w:t>
      </w:r>
      <w:r>
        <w:br/>
      </w:r>
      <w:r>
        <w:t xml:space="preserve">ра въ монет$ или не въ дфлф, отдаваемаго на. </w:t>
      </w:r>
      <w:r>
        <w:br/>
      </w:r>
      <w:r>
        <w:t xml:space="preserve">Монетный дворъ, никакихь пошлинъ не брать, </w:t>
      </w:r>
      <w:r>
        <w:br/>
      </w:r>
      <w:r>
        <w:t xml:space="preserve">5748, п. 7.—О запрещени привозить въ Рос- </w:t>
      </w:r>
      <w:r>
        <w:br/>
      </w:r>
      <w:r>
        <w:t xml:space="preserve">спо сахаръ, и обязани заводчика Вестова, </w:t>
      </w:r>
      <w:r>
        <w:br/>
      </w:r>
      <w:r>
        <w:t xml:space="preserve">усилить дЪфИиств!е его сахарнаго завода; под- </w:t>
      </w:r>
      <w:r>
        <w:br/>
      </w:r>
      <w:r>
        <w:t xml:space="preserve">‘тверждеше прежнихъ указовъ, касательно вво- </w:t>
      </w:r>
      <w:r>
        <w:br/>
      </w:r>
      <w:r>
        <w:t xml:space="preserve">за и вывоза товаровь и платежа пошлинъ. </w:t>
      </w:r>
      <w:r>
        <w:br/>
      </w:r>
      <w:r>
        <w:t xml:space="preserve">3774.—Сь кораблей и товаровь, взятыхъ на </w:t>
      </w:r>
      <w:r>
        <w:br/>
      </w:r>
      <w:r>
        <w:t xml:space="preserve">призахъ я присужденныхь въ казну или от-</w:t>
      </w:r>
    </w:p>
    <w:p>
      <w:pPr>
        <w:pStyle w:val="Normal"/>
      </w:pPr>
      <w:r>
        <w:t xml:space="preserve">РЕЭСТРЪ АЛФАВИТНЫЙ 1079</w:t>
      </w:r>
    </w:p>
    <w:p>
      <w:pPr>
        <w:pStyle w:val="Normal"/>
      </w:pPr>
      <w:r>
        <w:t xml:space="preserve">иы</w:t>
      </w:r>
    </w:p>
    <w:p>
      <w:pPr>
        <w:pStyle w:val="Normal"/>
      </w:pPr>
      <w:r>
        <w:t xml:space="preserve">данныхъ частныхь людямъ, никакихь порто- </w:t>
      </w:r>
      <w:r>
        <w:br/>
      </w:r>
      <w:r>
        <w:t xml:space="preserve">выхъ пошлинъ не брать. 3957, Регл. 4дм. </w:t>
      </w:r>
      <w:r>
        <w:br/>
      </w:r>
      <w:r>
        <w:t xml:space="preserve">21 Верф. Гл. Г. УЛ 95, 96. — Чиновники, </w:t>
      </w:r>
      <w:r>
        <w:br/>
      </w:r>
      <w:r>
        <w:t xml:space="preserve">присылаемые въ порть изъ Коммерцъ-Колле- </w:t>
      </w:r>
      <w:r>
        <w:br/>
      </w:r>
      <w:r>
        <w:t xml:space="preserve">ги для сбора Таможенныхь пошлинъ, обязаны </w:t>
      </w:r>
      <w:r>
        <w:br/>
      </w:r>
      <w:r>
        <w:t xml:space="preserve">предъявлять свон инструкцли Начальнику надъ </w:t>
      </w:r>
      <w:r>
        <w:br/>
      </w:r>
      <w:r>
        <w:t xml:space="preserve">портомъ. 5957, Регл. Мор. Ч. 11. Га. 41. </w:t>
      </w:r>
      <w:r>
        <w:br/>
      </w:r>
      <w:r>
        <w:t xml:space="preserve">74, (стр. 612.)—О взимаши во вевхъ пор- </w:t>
      </w:r>
      <w:r>
        <w:br/>
      </w:r>
      <w:r>
        <w:t xml:space="preserve">тахъ съ товаровъ, привозимыхъ иностранцами, </w:t>
      </w:r>
      <w:r>
        <w:br/>
      </w:r>
      <w:r>
        <w:t xml:space="preserve">Таможенныхь пошлинъь ефимками по Рижско- </w:t>
      </w:r>
      <w:r>
        <w:br/>
      </w:r>
      <w:r>
        <w:t xml:space="preserve">му Регламенту. 5959.—О`сбавк пошлин® съ </w:t>
      </w:r>
      <w:r>
        <w:br/>
      </w:r>
      <w:r>
        <w:t xml:space="preserve">товаровъ, привозимыхь на иностранныхъ ко- </w:t>
      </w:r>
      <w:r>
        <w:br/>
      </w:r>
      <w:r>
        <w:t xml:space="preserve">рабляхъ къ С. Петербургскому порту, и о до- </w:t>
      </w:r>
      <w:r>
        <w:br/>
      </w:r>
      <w:r>
        <w:t xml:space="preserve">зволеми корабельцикамъь привозить разные </w:t>
      </w:r>
      <w:r>
        <w:br/>
      </w:r>
      <w:r>
        <w:t xml:space="preserve">мелочные товары и продавать оные безъ пла- </w:t>
      </w:r>
      <w:r>
        <w:br/>
      </w:r>
      <w:r>
        <w:t xml:space="preserve">тежа пошлинъ въ розницу. 4058.</w:t>
      </w:r>
    </w:p>
    <w:p>
      <w:pPr>
        <w:pStyle w:val="Normal"/>
      </w:pPr>
      <w:r>
        <w:t xml:space="preserve">Т. УП. (1725—1727) Дозволеше привоза къ С. </w:t>
      </w:r>
      <w:r>
        <w:br/>
      </w:r>
      <w:r>
        <w:t xml:space="preserve">Петербургскому порту изъ-за границы хлфба </w:t>
      </w:r>
      <w:r>
        <w:br/>
      </w:r>
      <w:r>
        <w:t xml:space="preserve">безъ платежа пошлинъ. 4195, 2. 9.—О взи- </w:t>
      </w:r>
      <w:r>
        <w:br/>
      </w:r>
      <w:r>
        <w:t xml:space="preserve">маши Таможенныхь пошлинъ съ привозныхъ </w:t>
      </w:r>
      <w:r>
        <w:br/>
      </w:r>
      <w:r>
        <w:t xml:space="preserve">и отпускныхь товаровъ въ С. Петербургскомъ </w:t>
      </w:r>
      <w:r>
        <w:br/>
      </w:r>
      <w:r>
        <w:t xml:space="preserve">портв и въ другихъ портовыхъ и погранич- </w:t>
      </w:r>
      <w:r>
        <w:br/>
      </w:r>
      <w:r>
        <w:t xml:space="preserve">нвыхъ Таможняхъ по 'Торговому Уставу, съ за- </w:t>
      </w:r>
      <w:r>
        <w:br/>
      </w:r>
      <w:r>
        <w:t xml:space="preserve">морскихъ при выгрузкВ изъ кораблей въ анба- </w:t>
      </w:r>
      <w:r>
        <w:br/>
      </w:r>
      <w:r>
        <w:t xml:space="preserve">ры, а сь Русскихъ при самомъ отпуск$. 4205. </w:t>
      </w:r>
      <w:r>
        <w:br/>
      </w:r>
      <w:r>
        <w:t xml:space="preserve">4224.—О запрещеши подрядчикамъ покупки </w:t>
      </w:r>
      <w:r>
        <w:br/>
      </w:r>
      <w:r>
        <w:t xml:space="preserve">привознаго изъ-за границы хлфба, и позволе- </w:t>
      </w:r>
      <w:r>
        <w:br/>
      </w:r>
      <w:r>
        <w:t xml:space="preserve">ше покупать оной торговымъ людямъ съ пла- </w:t>
      </w:r>
      <w:r>
        <w:br/>
      </w:r>
      <w:r>
        <w:t xml:space="preserve">тежемь Таможенныхъ пошлинъ для распрода- </w:t>
      </w:r>
      <w:r>
        <w:br/>
      </w:r>
      <w:r>
        <w:t xml:space="preserve">жи въ розницу, съ опредфленнымъ барышемъ. </w:t>
      </w:r>
      <w:r>
        <w:br/>
      </w:r>
      <w:r>
        <w:t xml:space="preserve">4255.— Дозволене отпуска за границу тол- </w:t>
      </w:r>
      <w:r>
        <w:br/>
      </w:r>
      <w:r>
        <w:t xml:space="preserve">стаго холста и хряща, и запрещен!е привоза </w:t>
      </w:r>
      <w:r>
        <w:br/>
      </w:r>
      <w:r>
        <w:t xml:space="preserve">и отпуска тонкихъ полотенъ. 4259.— О взи- </w:t>
      </w:r>
      <w:r>
        <w:br/>
      </w:r>
      <w:r>
        <w:t xml:space="preserve">ман1и пошлинъ при Ревельскомъ портф ефим- </w:t>
      </w:r>
      <w:r>
        <w:br/>
      </w:r>
      <w:r>
        <w:t xml:space="preserve">ками, а за неимьшемъ оныхъ н Русскими день- </w:t>
      </w:r>
      <w:r>
        <w:br/>
      </w:r>
      <w:r>
        <w:t xml:space="preserve">гами, считая по рублю за ефимокъ. 4265.— </w:t>
      </w:r>
      <w:r>
        <w:br/>
      </w:r>
      <w:r>
        <w:t xml:space="preserve">О наложенн пошлины на привозныя  изъ-за </w:t>
      </w:r>
      <w:r>
        <w:br/>
      </w:r>
      <w:r>
        <w:t xml:space="preserve">границы вещи, которыя и въ Россфи дфла- </w:t>
      </w:r>
      <w:r>
        <w:br/>
      </w:r>
      <w:r>
        <w:t xml:space="preserve">ются. 4546, — О пошлинахъ съ привозимаго </w:t>
      </w:r>
      <w:r>
        <w:br/>
      </w:r>
      <w:r>
        <w:t xml:space="preserve">изъ Китая золота и серебра, и о непродажф</w:t>
      </w:r>
    </w:p>
    <w:p>
      <w:pPr>
        <w:pStyle w:val="Normal"/>
      </w:pPr>
      <w:r>
        <w:t xml:space="preserve">олаго никому, кромв денежныхъ дворовъ. 4597..</w:t>
      </w:r>
    </w:p>
    <w:p>
      <w:pPr>
        <w:pStyle w:val="Normal"/>
      </w:pPr>
      <w:r>
        <w:t xml:space="preserve">— О дозволенйи привозить изъ-за границы </w:t>
      </w:r>
      <w:r>
        <w:br/>
      </w:r>
      <w:r>
        <w:t xml:space="preserve">хлЬбъ, со взыскашемь половинной пошлины. </w:t>
      </w:r>
      <w:r>
        <w:br/>
      </w:r>
      <w:r>
        <w:t xml:space="preserve">4111. — Правила для взимашя пошлинЪ съ </w:t>
      </w:r>
      <w:r>
        <w:br/>
      </w:r>
      <w:r>
        <w:t xml:space="preserve">привозныхь и отвозныхь моремъ товаровъ, а </w:t>
      </w:r>
      <w:r>
        <w:br/>
      </w:r>
      <w:r>
        <w:t xml:space="preserve">равно съ перевозимыхь оть одного Росстискаго</w:t>
      </w:r>
    </w:p>
    <w:p>
      <w:pPr>
        <w:pStyle w:val="Normal"/>
      </w:pPr>
      <w:r>
        <w:t xml:space="preserve">порта къ другому; 4454, Морс. Горг. Регл.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п.9, 13, 18, 20, 21, 25, 26, 30, 86,20, 1.— </w:t>
      </w:r>
      <w:r>
        <w:br/>
      </w:r>
      <w:r>
        <w:t xml:space="preserve">Тарифъ привознымь и отвознымъ товарамъ для </w:t>
      </w:r>
      <w:r>
        <w:br/>
      </w:r>
      <w:r>
        <w:t xml:space="preserve">портовъ: С. Петербургскаго, Выборгскаго, Нарв- </w:t>
      </w:r>
      <w:r>
        <w:br/>
      </w:r>
      <w:r>
        <w:t xml:space="preserve">скаго, Архангельскаго и Кольскаго 54 Ген- </w:t>
      </w:r>
      <w:r>
        <w:br/>
      </w:r>
      <w:r>
        <w:t xml:space="preserve">варя 1724 года. 4452.— Разрьшен1е приво- </w:t>
      </w:r>
      <w:r>
        <w:br/>
      </w:r>
      <w:r>
        <w:t xml:space="preserve">за изъ-за границы хлфба, съ платежемъ по- </w:t>
      </w:r>
      <w:r>
        <w:br/>
      </w:r>
      <w:r>
        <w:t xml:space="preserve">шлинъ по 5 коп. сь рубля ефимками. 4454.— </w:t>
      </w:r>
      <w:r>
        <w:br/>
      </w:r>
      <w:r>
        <w:t xml:space="preserve">Опредфлеше, взимать въ Архангельскомъ пор- </w:t>
      </w:r>
      <w:r>
        <w:br/>
      </w:r>
      <w:r>
        <w:t xml:space="preserve">ТБ съ привозныхъ иноземныхь товаровъ по- </w:t>
      </w:r>
      <w:r>
        <w:br/>
      </w:r>
      <w:r>
        <w:t xml:space="preserve">шлинъ четвертою долею боле противу С. Пе- </w:t>
      </w:r>
      <w:r>
        <w:br/>
      </w:r>
      <w:r>
        <w:t xml:space="preserve">тербургскаго порта. 4475. — Положене съ </w:t>
      </w:r>
      <w:r>
        <w:br/>
      </w:r>
      <w:r>
        <w:t xml:space="preserve">привозныхь виноградныхъ винъ акциза. 4476. </w:t>
      </w:r>
      <w:r>
        <w:br/>
      </w:r>
      <w:r>
        <w:t xml:space="preserve">—О нетребоваши изъ Магистрата купеческаго </w:t>
      </w:r>
      <w:r>
        <w:br/>
      </w:r>
      <w:r>
        <w:t xml:space="preserve">зван1я людей для сбора Таможенныхь по- </w:t>
      </w:r>
      <w:r>
        <w:br/>
      </w:r>
      <w:r>
        <w:t xml:space="preserve">шлинъ въ портахъ, и объ употреблеши въ @1и </w:t>
      </w:r>
      <w:r>
        <w:br/>
      </w:r>
      <w:r>
        <w:t xml:space="preserve">должности вольноопредфляющихся. 4477. — </w:t>
      </w:r>
      <w:r>
        <w:br/>
      </w:r>
      <w:r>
        <w:t xml:space="preserve">Запрещен!е привоза краски бакана. 4479. — </w:t>
      </w:r>
      <w:r>
        <w:br/>
      </w:r>
      <w:r>
        <w:t xml:space="preserve">О позволенйи иностранцамъ, привозимые изъ- </w:t>
      </w:r>
      <w:r>
        <w:br/>
      </w:r>
      <w:r>
        <w:t xml:space="preserve">за моря всяк!е хлфбные припасы продавать </w:t>
      </w:r>
      <w:r>
        <w:br/>
      </w:r>
      <w:r>
        <w:t xml:space="preserve">оптомъ и въ разницу съ положенною пошли- </w:t>
      </w:r>
      <w:r>
        <w:br/>
      </w:r>
      <w:r>
        <w:t xml:space="preserve">ною, впредь до указа. 4544. —Разрьшеше без- </w:t>
      </w:r>
      <w:r>
        <w:br/>
      </w:r>
      <w:r>
        <w:t xml:space="preserve">пошлиннаго привоза изъ-за границы хлфба къ </w:t>
      </w:r>
      <w:r>
        <w:br/>
      </w:r>
      <w:r>
        <w:t xml:space="preserve">С. Петербургскому порту. 4558. 4795.— Съ </w:t>
      </w:r>
      <w:r>
        <w:br/>
      </w:r>
      <w:r>
        <w:t xml:space="preserve">поврежденныхь товаровъ брать пошлину, по- </w:t>
      </w:r>
      <w:r>
        <w:br/>
      </w:r>
      <w:r>
        <w:t xml:space="preserve">ложенную съ неповрежденныхь. 4614. — О </w:t>
      </w:r>
      <w:r>
        <w:br/>
      </w:r>
      <w:r>
        <w:t xml:space="preserve">взимаши съ привозимыхь въ Малороссйо то- </w:t>
      </w:r>
      <w:r>
        <w:br/>
      </w:r>
      <w:r>
        <w:t xml:space="preserve">варовъ, по прежнему, индуктной пошлины, а </w:t>
      </w:r>
      <w:r>
        <w:br/>
      </w:r>
      <w:r>
        <w:t xml:space="preserve">съ товаровъ, вывозимыхъь оттуда въ Великую </w:t>
      </w:r>
      <w:r>
        <w:br/>
      </w:r>
      <w:r>
        <w:t xml:space="preserve">Россию, пошлииъ по Тарифу. 4695.—Съ на- </w:t>
      </w:r>
      <w:r>
        <w:br/>
      </w:r>
      <w:r>
        <w:t xml:space="preserve">холящихся въ С. Петербург Посланниковъ, </w:t>
      </w:r>
      <w:r>
        <w:br/>
      </w:r>
      <w:r>
        <w:t xml:space="preserve">съ привозныхъ собственныхь для обихода ве- </w:t>
      </w:r>
      <w:r>
        <w:br/>
      </w:r>
      <w:r>
        <w:t xml:space="preserve">щей, не брать оной по указу 720 года Сентяб- </w:t>
      </w:r>
      <w:r>
        <w:br/>
      </w:r>
      <w:r>
        <w:t xml:space="preserve">ря 7-го. 4702.—_Разръшеше отпуска изъ Ре- </w:t>
      </w:r>
      <w:r>
        <w:br/>
      </w:r>
      <w:r>
        <w:t xml:space="preserve">веля за границу козлиныхь кожь и хлфба, съ </w:t>
      </w:r>
      <w:r>
        <w:br/>
      </w:r>
      <w:r>
        <w:t xml:space="preserve">платежемъь пошлинъ по тамошнимь правамъ. </w:t>
      </w:r>
      <w:r>
        <w:br/>
      </w:r>
      <w:r>
        <w:t xml:space="preserve">4720.—О пошлинахъ съ товаровъ, привози- </w:t>
      </w:r>
      <w:r>
        <w:br/>
      </w:r>
      <w:r>
        <w:t xml:space="preserve">мыхъ Арыянскою компанею. 4745.— Съ от- </w:t>
      </w:r>
      <w:r>
        <w:br/>
      </w:r>
      <w:r>
        <w:t xml:space="preserve">пуска за море досокъ и жердей при С. Пе- </w:t>
      </w:r>
      <w:r>
        <w:br/>
      </w:r>
      <w:r>
        <w:t xml:space="preserve">тербургскомъ, Нарвскомъ и Выборгскомъ пор- </w:t>
      </w:r>
      <w:r>
        <w:br/>
      </w:r>
      <w:r>
        <w:t xml:space="preserve">тахъ, пошлину брать по оц%нкЪ, а угорода </w:t>
      </w:r>
      <w:r>
        <w:br/>
      </w:r>
      <w:r>
        <w:t xml:space="preserve">Архангельска по тому же, токмо съ наложев!- </w:t>
      </w:r>
      <w:r>
        <w:br/>
      </w:r>
      <w:r>
        <w:t xml:space="preserve">емъ четвертой части оной. 4747. —О невзи- </w:t>
      </w:r>
      <w:r>
        <w:br/>
      </w:r>
      <w:r>
        <w:t xml:space="preserve">манти съ товаровъ, привозимыхъ отъ Нарвска- </w:t>
      </w:r>
      <w:r>
        <w:br/>
      </w:r>
      <w:r>
        <w:t xml:space="preserve">го кь С. Петербургскому порту, вторичной </w:t>
      </w:r>
      <w:r>
        <w:br/>
      </w:r>
      <w:r>
        <w:t xml:space="preserve">пошлины. 4760.—0 сборв въ Таможняхь по- </w:t>
      </w:r>
      <w:r>
        <w:br/>
      </w:r>
      <w:r>
        <w:t xml:space="preserve">шлинъ по оцфнкВ качества привозимыхь изъ- </w:t>
      </w:r>
      <w:r>
        <w:br/>
      </w:r>
      <w:r>
        <w:t xml:space="preserve">за моря суконъ. 4766. — О дозволени чу-</w:t>
      </w:r>
    </w:p>
    <w:p>
      <w:pPr>
        <w:pStyle w:val="Normal"/>
      </w:pPr>
      <w:r>
        <w:t xml:space="preserve">1080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жестраннымь Министрамь вывозить изъ-за- </w:t>
      </w:r>
      <w:r>
        <w:br/>
      </w:r>
      <w:r>
        <w:t xml:space="preserve">границы Французское вино для собственнаго </w:t>
      </w:r>
      <w:r>
        <w:br/>
      </w:r>
      <w:r>
        <w:t xml:space="preserve">употреблешя. 4768.—Сь утаенныхь товаровъ </w:t>
      </w:r>
      <w:r>
        <w:br/>
      </w:r>
      <w:r>
        <w:t xml:space="preserve">брать пошлину въ полтора противъ настоя- </w:t>
      </w:r>
      <w:r>
        <w:br/>
      </w:r>
      <w:r>
        <w:t xml:space="preserve">щей. 4770.—0 пошлинахь съ вБечихь и м$- </w:t>
      </w:r>
      <w:r>
        <w:br/>
      </w:r>
      <w:r>
        <w:t xml:space="preserve">рф подлежащих иноземныхь товаровъ до раз- </w:t>
      </w:r>
      <w:r>
        <w:br/>
      </w:r>
      <w:r>
        <w:t xml:space="preserve">смотрьня Тарифа. 4772. — О пошалинахъ съ </w:t>
      </w:r>
      <w:r>
        <w:br/>
      </w:r>
      <w:r>
        <w:t xml:space="preserve">привоза иностраннаго сахара. 4825. — Объ </w:t>
      </w:r>
      <w:r>
        <w:br/>
      </w:r>
      <w:r>
        <w:t xml:space="preserve">отпуск$ изь Архангельскаго порта смолы за </w:t>
      </w:r>
      <w:r>
        <w:br/>
      </w:r>
      <w:r>
        <w:t xml:space="preserve">море. 4885.— Въ Кольскомъ портБ брать съ </w:t>
      </w:r>
      <w:r>
        <w:br/>
      </w:r>
      <w:r>
        <w:t xml:space="preserve">привозныхь товаровь пошлинъ съ прибав- </w:t>
      </w:r>
      <w:r>
        <w:br/>
      </w:r>
      <w:r>
        <w:t xml:space="preserve">кою четвертой доли противъ Тарифа. 4951.— </w:t>
      </w:r>
      <w:r>
        <w:br/>
      </w:r>
      <w:r>
        <w:t xml:space="preserve">Позволен!е Росс!йскимъь купцамъ производить </w:t>
      </w:r>
      <w:r>
        <w:br/>
      </w:r>
      <w:r>
        <w:t xml:space="preserve">торгь за границею Китайскою всфми товара- </w:t>
      </w:r>
      <w:r>
        <w:br/>
      </w:r>
      <w:r>
        <w:t xml:space="preserve">ми, кромВ мягкой рухляди. 4992. — Позво- </w:t>
      </w:r>
      <w:r>
        <w:br/>
      </w:r>
      <w:r>
        <w:t xml:space="preserve">ден1е, льняную и пакольную пряжу отпускать </w:t>
      </w:r>
      <w:r>
        <w:br/>
      </w:r>
      <w:r>
        <w:t xml:space="preserve">за границу, со взят1емь пошлинъ $  ефим- </w:t>
      </w:r>
      <w:r>
        <w:br/>
      </w:r>
      <w:r>
        <w:t xml:space="preserve">ками. 5080. — Роспись пошлинамъ съ галан- </w:t>
      </w:r>
      <w:r>
        <w:br/>
      </w:r>
      <w:r>
        <w:t xml:space="preserve">терейныхь вещей. 5082. — О пошлинахь </w:t>
      </w:r>
      <w:r>
        <w:br/>
      </w:r>
      <w:r>
        <w:t xml:space="preserve">съ шелку и прочихь товаровь Армянской </w:t>
      </w:r>
      <w:r>
        <w:br/>
      </w:r>
      <w:r>
        <w:t xml:space="preserve">компани при отпуск за море. 5056. — О </w:t>
      </w:r>
      <w:r>
        <w:br/>
      </w:r>
      <w:r>
        <w:t xml:space="preserve">хранензи въ Таможняхь привозимыхь ино- </w:t>
      </w:r>
      <w:r>
        <w:br/>
      </w:r>
      <w:r>
        <w:t xml:space="preserve">странными купцами ефимковь до расчета сь </w:t>
      </w:r>
      <w:r>
        <w:br/>
      </w:r>
      <w:r>
        <w:t xml:space="preserve">ними въ пошлинахъ. 5108. — Съ соболей и </w:t>
      </w:r>
      <w:r>
        <w:br/>
      </w:r>
      <w:r>
        <w:t xml:space="preserve">мягкой рухляди, отпускаемой за границу су- </w:t>
      </w:r>
      <w:r>
        <w:br/>
      </w:r>
      <w:r>
        <w:t xml:space="preserve">химъ путемъ, взыскивать пошлину по 5 коп. </w:t>
      </w:r>
      <w:r>
        <w:br/>
      </w:r>
      <w:r>
        <w:t xml:space="preserve">сь рубля съ настоящей цфны, а съ отпуска- </w:t>
      </w:r>
      <w:r>
        <w:br/>
      </w:r>
      <w:r>
        <w:t xml:space="preserve">емой изъ портовъь по 5 ефимками. 5110, п. </w:t>
      </w:r>
      <w:r>
        <w:br/>
      </w:r>
      <w:r>
        <w:t xml:space="preserve">5.— Сь товаровъ, отправляемыхь изъ Астра- </w:t>
      </w:r>
      <w:r>
        <w:br/>
      </w:r>
      <w:r>
        <w:t xml:space="preserve">хани въ Хиву, Бухарпо и другя мета. 5162, </w:t>
      </w:r>
      <w:r>
        <w:br/>
      </w:r>
      <w:r>
        <w:t xml:space="preserve">п, 1—5.— О пошлин съ вывозимаго за гра- </w:t>
      </w:r>
      <w:r>
        <w:br/>
      </w:r>
      <w:r>
        <w:t xml:space="preserve">ницу табаку. 5164.— О пошлинф съ слюды </w:t>
      </w:r>
      <w:r>
        <w:br/>
      </w:r>
      <w:r>
        <w:t xml:space="preserve">при отпуск за границу. 5174, п. &amp;. — Сь </w:t>
      </w:r>
      <w:r>
        <w:br/>
      </w:r>
      <w:r>
        <w:t xml:space="preserve">привозимаго изъ-за моря масла и сыру. 5178. </w:t>
      </w:r>
      <w:r>
        <w:br/>
      </w:r>
      <w:r>
        <w:t xml:space="preserve">— Съ товаровъ, отпускаемыхъ изъ Архангель- </w:t>
      </w:r>
      <w:r>
        <w:br/>
      </w:r>
      <w:r>
        <w:t xml:space="preserve">ска за границу. 5200.</w:t>
      </w:r>
    </w:p>
    <w:p>
      <w:pPr>
        <w:pStyle w:val="Normal"/>
      </w:pPr>
      <w:r>
        <w:t xml:space="preserve">Т. УПИ. (#728 — 1752) Объ освобожден и отъ </w:t>
      </w:r>
      <w:r>
        <w:br/>
      </w:r>
      <w:r>
        <w:t xml:space="preserve">пошлинъ и акциза вывезенныхь изъ Франщи </w:t>
      </w:r>
      <w:r>
        <w:br/>
      </w:r>
      <w:r>
        <w:t xml:space="preserve">па Росс1йсвомъ фрегатв Россйскими купцами </w:t>
      </w:r>
      <w:r>
        <w:br/>
      </w:r>
      <w:r>
        <w:t xml:space="preserve">товаровъ, по новости сего торга. 52.74. — О </w:t>
      </w:r>
      <w:r>
        <w:br/>
      </w:r>
      <w:r>
        <w:t xml:space="preserve">свободномъ вывозь хлЬба. 5288. — Объ от- </w:t>
      </w:r>
      <w:r>
        <w:br/>
      </w:r>
      <w:r>
        <w:t xml:space="preserve">пускв изъ Ревеля зз границу хлЬба по, та- </w:t>
      </w:r>
      <w:r>
        <w:br/>
      </w:r>
      <w:r>
        <w:t xml:space="preserve">уошнимь правамь, съ платежемь пошлинъ. </w:t>
      </w:r>
      <w:r>
        <w:br/>
      </w:r>
      <w:r>
        <w:t xml:space="preserve">5295.— Подтверждене о невзимани слфду- </w:t>
      </w:r>
      <w:r>
        <w:br/>
      </w:r>
      <w:r>
        <w:t xml:space="preserve">‚ющихь по Тарифу пошлинъ со всякихъ. то- </w:t>
      </w:r>
      <w:r>
        <w:br/>
      </w:r>
      <w:r>
        <w:t xml:space="preserve">‘заровь и вещей, привозимыхъ на имя ино- </w:t>
      </w:r>
      <w:r>
        <w:br/>
      </w:r>
      <w:r>
        <w:t xml:space="preserve">странныхь Посланниковь и Резидентовъ для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собственнаго ихъ употребленя. 5297. — О </w:t>
      </w:r>
      <w:r>
        <w:br/>
      </w:r>
      <w:r>
        <w:t xml:space="preserve">сборв пошаннъ съ привоза въ Москву къ По- </w:t>
      </w:r>
      <w:r>
        <w:br/>
      </w:r>
      <w:r>
        <w:t xml:space="preserve">сланникамь и [Резидентамъ излишних това- </w:t>
      </w:r>
      <w:r>
        <w:br/>
      </w:r>
      <w:r>
        <w:t xml:space="preserve">ровъ сверхъ дозволеннаго имъ количества для </w:t>
      </w:r>
      <w:r>
        <w:br/>
      </w:r>
      <w:r>
        <w:t xml:space="preserve">безпошлилнаго провоза, 5405. — О пошли- </w:t>
      </w:r>
      <w:r>
        <w:br/>
      </w:r>
      <w:r>
        <w:t xml:space="preserve">нахь сь неявленныхъ въ Таможни и откры- </w:t>
      </w:r>
      <w:r>
        <w:br/>
      </w:r>
      <w:r>
        <w:t xml:space="preserve">тыхъ утаенныхь товарах. 5415.— О сбор </w:t>
      </w:r>
      <w:r>
        <w:br/>
      </w:r>
      <w:r>
        <w:t xml:space="preserve">пошлинь въ новыхъ Персидскихъ Провниц1- </w:t>
      </w:r>
      <w:r>
        <w:br/>
      </w:r>
      <w:r>
        <w:t xml:space="preserve">яхъ съ товаровъ Россшскихь купцовъ. 5618. </w:t>
      </w:r>
      <w:r>
        <w:br/>
      </w:r>
      <w:r>
        <w:t xml:space="preserve">— О платежё торгующимь въ Ревелф Росс!и- </w:t>
      </w:r>
      <w:r>
        <w:br/>
      </w:r>
      <w:r>
        <w:t xml:space="preserve">скимь купцамь пошлинъ. 5647. — Правила </w:t>
      </w:r>
      <w:r>
        <w:br/>
      </w:r>
      <w:r>
        <w:t xml:space="preserve">о сборБ пошлинь съ привозныхь н отпуск- </w:t>
      </w:r>
      <w:r>
        <w:br/>
      </w:r>
      <w:r>
        <w:t xml:space="preserve">ныхъ товаровъ. 5755, Г'л. 11. п. 16—68. </w:t>
      </w:r>
      <w:r>
        <w:br/>
      </w:r>
      <w:r>
        <w:t xml:space="preserve">Га. У. п. 88—91.— Уравнеше въ Риг по- </w:t>
      </w:r>
      <w:r>
        <w:br/>
      </w:r>
      <w:r>
        <w:t xml:space="preserve">шанны на иноземную рожь, противь плати- </w:t>
      </w:r>
      <w:r>
        <w:br/>
      </w:r>
      <w:r>
        <w:t xml:space="preserve">мой въ Кенигсберг и Данциг. 5776. — О </w:t>
      </w:r>
      <w:r>
        <w:br/>
      </w:r>
      <w:r>
        <w:t xml:space="preserve">пошлинахь сь торговли, производимой въ </w:t>
      </w:r>
      <w:r>
        <w:br/>
      </w:r>
      <w:r>
        <w:t xml:space="preserve">Астрахани Аз1атцами. 5799, — Объ отпускф </w:t>
      </w:r>
      <w:r>
        <w:br/>
      </w:r>
      <w:r>
        <w:t xml:space="preserve">мачть изъ Нарвы. 5802.— Тарифъ дая сбо- </w:t>
      </w:r>
      <w:r>
        <w:br/>
      </w:r>
      <w:r>
        <w:t xml:space="preserve">ра пошлинъ ефимкамн съ привозныхь и.от- </w:t>
      </w:r>
      <w:r>
        <w:br/>
      </w:r>
      <w:r>
        <w:t xml:space="preserve">возныхь товаровъ при портахъ: С. Петербург- </w:t>
      </w:r>
      <w:r>
        <w:br/>
      </w:r>
      <w:r>
        <w:t xml:space="preserve">скомъ, Нарвскомь, Выборгскомъ, Архангелого- </w:t>
      </w:r>
      <w:r>
        <w:br/>
      </w:r>
      <w:r>
        <w:t xml:space="preserve">родскомъ, Кольскомъ и Пустозерскомъ. 5820. </w:t>
      </w:r>
      <w:r>
        <w:br/>
      </w:r>
      <w:r>
        <w:t xml:space="preserve">— О сборф пошлинъ и о новыхъ распоряже- </w:t>
      </w:r>
      <w:r>
        <w:br/>
      </w:r>
      <w:r>
        <w:t xml:space="preserve">з1яхь по Таможнямъ, по случаю издашя но- </w:t>
      </w:r>
      <w:r>
        <w:br/>
      </w:r>
      <w:r>
        <w:t xml:space="preserve">ваго Тарифа. 5821. 6029. — О невзимани </w:t>
      </w:r>
      <w:r>
        <w:br/>
      </w:r>
      <w:r>
        <w:t xml:space="preserve">пошлинъ въ Финляндш съ товаровъ, которые </w:t>
      </w:r>
      <w:r>
        <w:br/>
      </w:r>
      <w:r>
        <w:t xml:space="preserve">привозять Шведскае подданные къ своимъ га- </w:t>
      </w:r>
      <w:r>
        <w:br/>
      </w:r>
      <w:r>
        <w:t xml:space="preserve">занямъ. 6218.— Запрещене привоза изъ чу- </w:t>
      </w:r>
      <w:r>
        <w:br/>
      </w:r>
      <w:r>
        <w:t xml:space="preserve">жихь краевъ книгь, кои имфются уже при Ака- </w:t>
      </w:r>
      <w:r>
        <w:br/>
      </w:r>
      <w:r>
        <w:t xml:space="preserve">деми Наукъ, или впредь находиться будут. </w:t>
      </w:r>
      <w:r>
        <w:br/>
      </w:r>
      <w:r>
        <w:t xml:space="preserve">6240.— О безпошлинномъ пропуск$ за море </w:t>
      </w:r>
      <w:r>
        <w:br/>
      </w:r>
      <w:r>
        <w:t xml:space="preserve">семги. 6247.</w:t>
      </w:r>
    </w:p>
    <w:p>
      <w:pPr>
        <w:pStyle w:val="Normal"/>
      </w:pPr>
      <w:r>
        <w:t xml:space="preserve">Т. [Х. (1755—1756) Запрещевле привоза ино-</w:t>
      </w:r>
    </w:p>
    <w:p>
      <w:pPr>
        <w:pStyle w:val="Normal"/>
      </w:pPr>
      <w:r>
        <w:t xml:space="preserve">страннаго хлфба въ Ревельскому порту. 6559. </w:t>
      </w:r>
      <w:r>
        <w:br/>
      </w:r>
      <w:r>
        <w:t xml:space="preserve">—Объ опредБлен!и сроковь для платежа пош- </w:t>
      </w:r>
      <w:r>
        <w:br/>
      </w:r>
      <w:r>
        <w:t xml:space="preserve">линъ ивзятм товаровъ изь купцовь, и о про- </w:t>
      </w:r>
      <w:r>
        <w:br/>
      </w:r>
      <w:r>
        <w:t xml:space="preserve">дажф оныхъ съ аукщона за просрочку. 6516. </w:t>
      </w:r>
      <w:r>
        <w:br/>
      </w:r>
      <w:r>
        <w:t xml:space="preserve">— О выдачБ изъ Иностранной Коллеми ино- </w:t>
      </w:r>
      <w:r>
        <w:br/>
      </w:r>
      <w:r>
        <w:t xml:space="preserve">страннымь Министрамъ взятыхь въ. Таможн® </w:t>
      </w:r>
      <w:r>
        <w:br/>
      </w:r>
      <w:r>
        <w:t xml:space="preserve">съ привозимой къ. нимъ провими пошлинныхъ </w:t>
      </w:r>
      <w:r>
        <w:br/>
      </w:r>
      <w:r>
        <w:t xml:space="preserve">денегь, и объ осмотрь оной провизи въ са- </w:t>
      </w:r>
      <w:r>
        <w:br/>
      </w:r>
      <w:r>
        <w:t xml:space="preserve">мыхь домахь Министровъ. 6455. — © взи- </w:t>
      </w:r>
      <w:r>
        <w:br/>
      </w:r>
      <w:r>
        <w:t xml:space="preserve">ман1и пошлилъ съ аптекарскихь матераловъ </w:t>
      </w:r>
      <w:r>
        <w:br/>
      </w:r>
      <w:r>
        <w:t xml:space="preserve">и внесеши ихъ положешя въ Тарифъ. 6525. </w:t>
      </w:r>
      <w:r>
        <w:br/>
      </w:r>
      <w:r>
        <w:t xml:space="preserve">— О провозь Башкирамъ для себя Илецкой </w:t>
      </w:r>
      <w:r>
        <w:br/>
      </w:r>
      <w:r>
        <w:t xml:space="preserve">соли, ио непродажф имъ оной Русскимъ. 6581.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О покупкЪ и вымфив копытчатаго ревеня въ </w:t>
      </w:r>
      <w:r>
        <w:br/>
      </w:r>
      <w:r>
        <w:t xml:space="preserve">казну для впутреннлго торга и загранична- </w:t>
      </w:r>
      <w:r>
        <w:br/>
      </w:r>
      <w:r>
        <w:t xml:space="preserve">го отпуска, до 1000 пудь и болфе въ годъ. </w:t>
      </w:r>
      <w:r>
        <w:br/>
      </w:r>
      <w:r>
        <w:t xml:space="preserve">6654.— Запрешенше отпуска за границу о- </w:t>
      </w:r>
      <w:r>
        <w:br/>
      </w:r>
      <w:r>
        <w:t xml:space="preserve">вечьей шерсти. 6706. 6898, — Запрещене </w:t>
      </w:r>
      <w:r>
        <w:br/>
      </w:r>
      <w:r>
        <w:t xml:space="preserve">частнымъ людамъ вывоза за границу ревеня, </w:t>
      </w:r>
      <w:r>
        <w:br/>
      </w:r>
      <w:r>
        <w:t xml:space="preserve">подъ смертною ‘казнио. 6749. 6750. — Сь </w:t>
      </w:r>
      <w:r>
        <w:br/>
      </w:r>
      <w:r>
        <w:t xml:space="preserve">Россискихь товаровъ, привозимыхь ШРоссуи- </w:t>
      </w:r>
      <w:r>
        <w:br/>
      </w:r>
      <w:r>
        <w:t xml:space="preserve">скими купцами въ Нарву, брать портовыя по- </w:t>
      </w:r>
      <w:r>
        <w:br/>
      </w:r>
      <w:r>
        <w:t xml:space="preserve">шлины противъ С. Петербурга. 6811.—3За- </w:t>
      </w:r>
      <w:r>
        <w:br/>
      </w:r>
      <w:r>
        <w:t xml:space="preserve">прещене привозить изъ-за границы мфадные </w:t>
      </w:r>
      <w:r>
        <w:br/>
      </w:r>
      <w:r>
        <w:t xml:space="preserve">пятикопфечники. 6818. — О’ бездоимочномь </w:t>
      </w:r>
      <w:r>
        <w:br/>
      </w:r>
      <w:r>
        <w:t xml:space="preserve">взыскаши съ товаровъ, привозимыхь къ С. Че- </w:t>
      </w:r>
      <w:r>
        <w:br/>
      </w:r>
      <w:r>
        <w:t xml:space="preserve">тербургскому порту и хранимыхь въ Тамо- </w:t>
      </w:r>
      <w:r>
        <w:br/>
      </w:r>
      <w:r>
        <w:t xml:space="preserve">женныхъь пакгаузахь пошлинъ,‚ подъ опа- </w:t>
      </w:r>
      <w:r>
        <w:br/>
      </w:r>
      <w:r>
        <w:t xml:space="preserve">сенемъ взыскашя съ Членовъ Коммериъ-Кол- </w:t>
      </w:r>
      <w:r>
        <w:br/>
      </w:r>
      <w:r>
        <w:t xml:space="preserve">лети не только слфдующихь въ пошлину де- </w:t>
      </w:r>
      <w:r>
        <w:br/>
      </w:r>
      <w:r>
        <w:t xml:space="preserve">негъ, по и причитающихся на оныя процен- </w:t>
      </w:r>
      <w:r>
        <w:br/>
      </w:r>
      <w:r>
        <w:t xml:space="preserve">товъ. 6918. 7088.— Объ отсрочк продажи </w:t>
      </w:r>
      <w:r>
        <w:br/>
      </w:r>
      <w:r>
        <w:t xml:space="preserve">товаровъ, конфискованныхъ за неплатежь по- </w:t>
      </w:r>
      <w:r>
        <w:br/>
      </w:r>
      <w:r>
        <w:t xml:space="preserve">шлинъ. 6956. 7121. — Дозволеше Швеши </w:t>
      </w:r>
      <w:r>
        <w:br/>
      </w:r>
      <w:r>
        <w:t xml:space="preserve">вывозить изъ портовь Балтйискаго моря хлфбт, </w:t>
      </w:r>
      <w:r>
        <w:br/>
      </w:r>
      <w:r>
        <w:t xml:space="preserve">пеньку, ленъ и мачты, суммою на 100.000 </w:t>
      </w:r>
      <w:r>
        <w:br/>
      </w:r>
      <w:r>
        <w:t xml:space="preserve">рублей безпошлинно. 6940.— Позволеше дЪ- </w:t>
      </w:r>
      <w:r>
        <w:br/>
      </w:r>
      <w:r>
        <w:t xml:space="preserve">вицв Крамеръ отпускать за границу одинъ </w:t>
      </w:r>
      <w:r>
        <w:br/>
      </w:r>
      <w:r>
        <w:t xml:space="preserve">пильный лфсъ. 6967, — Запрещене вывода </w:t>
      </w:r>
      <w:r>
        <w:br/>
      </w:r>
      <w:r>
        <w:t xml:space="preserve">лошадей въ Персно и друг Азатсыя погра- </w:t>
      </w:r>
      <w:r>
        <w:br/>
      </w:r>
      <w:r>
        <w:t xml:space="preserve">ничныя мфста. 7002. — О сборБ въ городЪ </w:t>
      </w:r>
      <w:r>
        <w:br/>
      </w:r>
      <w:r>
        <w:t xml:space="preserve">Перновф пошлинныхь съ хлЬба денегь про- </w:t>
      </w:r>
      <w:r>
        <w:br/>
      </w:r>
      <w:r>
        <w:t xml:space="preserve">тивъ Рижскаго порта. 7018. — Запрещеве </w:t>
      </w:r>
      <w:r>
        <w:br/>
      </w:r>
      <w:r>
        <w:t xml:space="preserve">выпускать въ заграничные города хлфбъ, ви- </w:t>
      </w:r>
      <w:r>
        <w:br/>
      </w:r>
      <w:r>
        <w:t xml:space="preserve">но и быковъ. 7029. —Объ отпускБ изъ Рос- </w:t>
      </w:r>
      <w:r>
        <w:br/>
      </w:r>
      <w:r>
        <w:t xml:space="preserve">сш козлиныхь кожь отдфланныхь. 7077, — </w:t>
      </w:r>
      <w:r>
        <w:br/>
      </w:r>
      <w:r>
        <w:t xml:space="preserve">О обязани Таможенныхь чиновниковъ ревер- </w:t>
      </w:r>
      <w:r>
        <w:br/>
      </w:r>
      <w:r>
        <w:t xml:space="preserve">сомь , чтобы отнюдь не дфлали никакого </w:t>
      </w:r>
      <w:r>
        <w:br/>
      </w:r>
      <w:r>
        <w:t xml:space="preserve">послаблен1я во взысканти съ товаровъ пошлинъ, </w:t>
      </w:r>
      <w:r>
        <w:br/>
      </w:r>
      <w:r>
        <w:t xml:space="preserve">подъ опасешемъь штрафа за допущене недо- </w:t>
      </w:r>
      <w:r>
        <w:br/>
      </w:r>
      <w:r>
        <w:t xml:space="preserve">имки, 7110.</w:t>
      </w:r>
    </w:p>
    <w:p>
      <w:pPr>
        <w:pStyle w:val="Normal"/>
      </w:pPr>
      <w:r>
        <w:t xml:space="preserve">Т. Х. (1757 -- 4759) Запрещеше выпуска за </w:t>
      </w:r>
      <w:r>
        <w:br/>
      </w:r>
      <w:r>
        <w:t xml:space="preserve">границу сырыхъ и невыдфланныхъь кожъ. 7185. </w:t>
      </w:r>
      <w:r>
        <w:br/>
      </w:r>
      <w:r>
        <w:t xml:space="preserve">— О вымфиБ Китайскаго шелка сь плате-</w:t>
      </w:r>
    </w:p>
    <w:p>
      <w:pPr>
        <w:pStyle w:val="Normal"/>
      </w:pPr>
      <w:r>
        <w:t xml:space="preserve">щемь опредвленной пошлины. 7217. — Раз- </w:t>
      </w:r>
      <w:r>
        <w:br/>
      </w:r>
      <w:r>
        <w:t xml:space="preserve">Рьшеше отпуска за границу сырыхъ кожь </w:t>
      </w:r>
      <w:r>
        <w:br/>
      </w:r>
      <w:r>
        <w:t xml:space="preserve">съ платежемь пошлинъ. 7285. 7405. — Раз-</w:t>
      </w:r>
    </w:p>
    <w:p>
      <w:pPr>
        <w:pStyle w:val="Normal"/>
      </w:pPr>
      <w:r>
        <w:t xml:space="preserve">рЬшене отпуска за границу, изь Риги и</w:t>
      </w:r>
    </w:p>
    <w:p>
      <w:pPr>
        <w:pStyle w:val="Normal"/>
      </w:pPr>
      <w:r>
        <w:t xml:space="preserve">Аренсбурга свинцу. 7405. — Объ уменьшеши</w:t>
      </w:r>
    </w:p>
    <w:p>
      <w:pPr>
        <w:pStyle w:val="Normal"/>
      </w:pPr>
      <w:r>
        <w:t xml:space="preserve">пошлины на пильныя доски и брусья, отправ- </w:t>
      </w:r>
      <w:r>
        <w:br/>
      </w:r>
      <w:r>
        <w:t xml:space="preserve">Отд. 1.</w:t>
      </w:r>
    </w:p>
    <w:p>
      <w:pPr>
        <w:pStyle w:val="Normal"/>
      </w:pPr>
      <w:r>
        <w:t xml:space="preserve">1081 </w:t>
      </w:r>
      <w:r>
        <w:br/>
      </w:r>
      <w:r>
        <w:t xml:space="preserve">т.</w:t>
      </w:r>
    </w:p>
    <w:p>
      <w:pPr>
        <w:pStyle w:val="Normal"/>
      </w:pPr>
      <w:r>
        <w:t xml:space="preserve">ллемыя изъ Выборгскато порта и о предо- </w:t>
      </w:r>
      <w:r>
        <w:br/>
      </w:r>
      <w:r>
        <w:t xml:space="preserve">ставлен1и половины портовыхъ сборовь въ </w:t>
      </w:r>
      <w:r>
        <w:br/>
      </w:r>
      <w:r>
        <w:t xml:space="preserve">пользу сего города. 7655, 2. &amp;, 5. 77412, п, </w:t>
      </w:r>
      <w:r>
        <w:br/>
      </w:r>
      <w:r>
        <w:t xml:space="preserve">1, 2.— Запрещеше отпуска за гранипу брусь- </w:t>
      </w:r>
      <w:r>
        <w:br/>
      </w:r>
      <w:r>
        <w:t xml:space="preserve">евъ содержателямь лфсопильныхъ мельниц. </w:t>
      </w:r>
      <w:r>
        <w:br/>
      </w:r>
      <w:r>
        <w:t xml:space="preserve">7652. — Запрешеше выпуска сырыхъ кожъ. </w:t>
      </w:r>
      <w:r>
        <w:br/>
      </w:r>
      <w:r>
        <w:t xml:space="preserve">7666.— Разрфшеше отпуска досокъ и брусь- </w:t>
      </w:r>
      <w:r>
        <w:br/>
      </w:r>
      <w:r>
        <w:t xml:space="preserve">евъ, изключая большихь. 7678. 7801. — О </w:t>
      </w:r>
      <w:r>
        <w:br/>
      </w:r>
      <w:r>
        <w:t xml:space="preserve">пошлинахь съ отпуска за‘море желфза и мфди, </w:t>
      </w:r>
      <w:r>
        <w:br/>
      </w:r>
      <w:r>
        <w:t xml:space="preserve">7756.—Позволеше Рижскимь кунцамъ отпу- </w:t>
      </w:r>
      <w:r>
        <w:br/>
      </w:r>
      <w:r>
        <w:t xml:space="preserve">скать въ чуле краи привозныя изъ Польши и </w:t>
      </w:r>
      <w:r>
        <w:br/>
      </w:r>
      <w:r>
        <w:t xml:space="preserve">изъ Рижскаго уфзда сырыякожи. 7758.—0Объ </w:t>
      </w:r>
      <w:r>
        <w:br/>
      </w:r>
      <w:r>
        <w:t xml:space="preserve">отпускф хлфба за границу, когда продажная </w:t>
      </w:r>
      <w:r>
        <w:br/>
      </w:r>
      <w:r>
        <w:t xml:space="preserve">цфна четверти не выше рубля. 7776.—0 не- </w:t>
      </w:r>
      <w:r>
        <w:br/>
      </w:r>
      <w:r>
        <w:t xml:space="preserve">пропуск товаровъ чрезь Ригу безпошлино. </w:t>
      </w:r>
      <w:r>
        <w:br/>
      </w:r>
      <w:r>
        <w:t xml:space="preserve">7794.—0Объ осмотр привозимыхь чрезъ Ригу </w:t>
      </w:r>
      <w:r>
        <w:br/>
      </w:r>
      <w:r>
        <w:t xml:space="preserve">вещей и товаровъ, принадлежащихь Иностран- </w:t>
      </w:r>
      <w:r>
        <w:br/>
      </w:r>
      <w:r>
        <w:t xml:space="preserve">нымь Министрамъ, на основани указа 1759 </w:t>
      </w:r>
      <w:r>
        <w:br/>
      </w:r>
      <w:r>
        <w:t xml:space="preserve">Апр$ля 24 (7794) и о взимани пошлинъ въ </w:t>
      </w:r>
      <w:r>
        <w:br/>
      </w:r>
      <w:r>
        <w:t xml:space="preserve">РигБ съ товаровъ, назначенныхь въ С. Петер- </w:t>
      </w:r>
      <w:r>
        <w:br/>
      </w:r>
      <w:r>
        <w:t xml:space="preserve">бургь по Тарифу Петербургскому, если въ </w:t>
      </w:r>
      <w:r>
        <w:br/>
      </w:r>
      <w:r>
        <w:t xml:space="preserve">Рижсекомь ТарифЪ пошлина опредфлена ниже. </w:t>
      </w:r>
      <w:r>
        <w:br/>
      </w:r>
      <w:r>
        <w:t xml:space="preserve">7822.— О позволензи привозить кь Архан- </w:t>
      </w:r>
      <w:r>
        <w:br/>
      </w:r>
      <w:r>
        <w:t xml:space="preserve">гельскому порту до 500 пудь заграничной </w:t>
      </w:r>
      <w:r>
        <w:br/>
      </w:r>
      <w:r>
        <w:t xml:space="preserve">соли. 7914. — Модтверждеше запрешешя вы- </w:t>
      </w:r>
      <w:r>
        <w:br/>
      </w:r>
      <w:r>
        <w:t xml:space="preserve">вода за гранипу лошадей. 7929. — О сборз </w:t>
      </w:r>
      <w:r>
        <w:br/>
      </w:r>
      <w:r>
        <w:t xml:space="preserve">въ Эзельской Провишши съ отпуска ржи по </w:t>
      </w:r>
      <w:r>
        <w:br/>
      </w:r>
      <w:r>
        <w:t xml:space="preserve">одному Албертовому ефимку съ ласта. 7959. </w:t>
      </w:r>
      <w:r>
        <w:br/>
      </w:r>
      <w:r>
        <w:t xml:space="preserve">— О непривозь въ Ригу холста изъ тфхь </w:t>
      </w:r>
      <w:r>
        <w:br/>
      </w:r>
      <w:r>
        <w:t xml:space="preserve">Туберни, изъ коихь запрещенъ отпускь она- </w:t>
      </w:r>
      <w:r>
        <w:br/>
      </w:r>
      <w:r>
        <w:t xml:space="preserve">го за границу. 7980.</w:t>
      </w:r>
    </w:p>
    <w:p>
      <w:pPr>
        <w:pStyle w:val="Normal"/>
      </w:pPr>
      <w:r>
        <w:t xml:space="preserve">Т. ху. (1740—1745) Временное запрещеше вы- </w:t>
      </w:r>
      <w:r>
        <w:br/>
      </w:r>
      <w:r>
        <w:t xml:space="preserve">воза за границу магвой рухляди и хлба. </w:t>
      </w:r>
      <w:r>
        <w:br/>
      </w:r>
      <w:r>
        <w:t xml:space="preserve">8055. 8151. 8450. — Объ отсылкф изв С. </w:t>
      </w:r>
      <w:r>
        <w:br/>
      </w:r>
      <w:r>
        <w:t xml:space="preserve">Петербургской Таможни въ Коммерцъ-Кол- </w:t>
      </w:r>
      <w:r>
        <w:br/>
      </w:r>
      <w:r>
        <w:t xml:space="preserve">легно помфсячно оборныхъ, вмфсто ефим- </w:t>
      </w:r>
      <w:r>
        <w:br/>
      </w:r>
      <w:r>
        <w:t xml:space="preserve">коБъ, пошлинъ. 8046.— Объ отпускё за гра- </w:t>
      </w:r>
      <w:r>
        <w:br/>
      </w:r>
      <w:r>
        <w:t xml:space="preserve">ницу л$са, который дозволено для сего Вы- </w:t>
      </w:r>
      <w:r>
        <w:br/>
      </w:r>
      <w:r>
        <w:t xml:space="preserve">боргскимь обывателямь рубить на Шведской</w:t>
      </w:r>
    </w:p>
    <w:p>
      <w:pPr>
        <w:pStyle w:val="Normal"/>
      </w:pPr>
      <w:r>
        <w:t xml:space="preserve">сторон. 8119. — Подтвержденле дозволеня </w:t>
      </w:r>
      <w:r>
        <w:br/>
      </w:r>
      <w:r>
        <w:t xml:space="preserve">выпускать за границу изъ Эстляндии сырыя </w:t>
      </w:r>
      <w:r>
        <w:br/>
      </w:r>
      <w:r>
        <w:t xml:space="preserve">кожи. 8202. — О позволени ‘пропускать за.</w:t>
      </w:r>
    </w:p>
    <w:p>
      <w:pPr>
        <w:pStyle w:val="Normal"/>
      </w:pPr>
      <w:r>
        <w:t xml:space="preserve">границу мягкую рухлядь нфкоторыхъ сортовъ,</w:t>
      </w:r>
    </w:p>
    <w:p>
      <w:pPr>
        <w:pStyle w:val="Normal"/>
      </w:pPr>
      <w:r>
        <w:t xml:space="preserve">какь то: хори, корсаки, бфльи и прошя, со</w:t>
      </w:r>
    </w:p>
    <w:p>
      <w:pPr>
        <w:pStyle w:val="Normal"/>
      </w:pPr>
      <w:r>
        <w:t xml:space="preserve">взят1емъ обыкновенной пошлины.8251.—Осбо-</w:t>
      </w:r>
    </w:p>
    <w:p>
      <w:pPr>
        <w:pStyle w:val="Normal"/>
      </w:pPr>
      <w:r>
        <w:t xml:space="preserve">р пошлинъ съ отпускаемаго за границу хлЪба</w:t>
      </w:r>
    </w:p>
    <w:p>
      <w:pPr>
        <w:pStyle w:val="Normal"/>
      </w:pPr>
      <w:r>
        <w:t xml:space="preserve">изь Рижскаго порта. 8575. 8415 — О взима- </w:t>
      </w:r>
      <w:r>
        <w:br/>
      </w:r>
      <w:r>
        <w:t xml:space="preserve">156</w:t>
      </w:r>
    </w:p>
    <w:p>
      <w:pPr>
        <w:pStyle w:val="Normal"/>
      </w:pPr>
      <w:r>
        <w:t xml:space="preserve">10832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вн пошлинъ съ товаровь, отпускаемыхь Ан- </w:t>
      </w:r>
      <w:r>
        <w:br/>
      </w:r>
      <w:r>
        <w:t xml:space="preserve">тлискими купцами въ Персю, по сил за- </w:t>
      </w:r>
      <w:r>
        <w:br/>
      </w:r>
      <w:r>
        <w:t xml:space="preserve">хлюченнаго съ Англ1ею трактата. 8462.—Вре- </w:t>
      </w:r>
      <w:r>
        <w:br/>
      </w:r>
      <w:r>
        <w:t xml:space="preserve">менное дозволеше купцамъ Ширвановымь вы- </w:t>
      </w:r>
      <w:r>
        <w:br/>
      </w:r>
      <w:r>
        <w:t xml:space="preserve">возить изь Перси шелкъ для учреждаемыхь </w:t>
      </w:r>
      <w:r>
        <w:br/>
      </w:r>
      <w:r>
        <w:t xml:space="preserve">ими въ Кизляр шелковыхъ заводовъ, безь </w:t>
      </w:r>
      <w:r>
        <w:br/>
      </w:r>
      <w:r>
        <w:t xml:space="preserve">платежа пошлинъ. 8565.—Запрещенте ввоза </w:t>
      </w:r>
      <w:r>
        <w:br/>
      </w:r>
      <w:r>
        <w:t xml:space="preserve">въ Росспо Китайскихь и подобныхь имъ Ин- </w:t>
      </w:r>
      <w:r>
        <w:br/>
      </w:r>
      <w:r>
        <w:t xml:space="preserve">`ДБйскихь товаровъ изъ Европейскихъ Госу- </w:t>
      </w:r>
      <w:r>
        <w:br/>
      </w:r>
      <w:r>
        <w:t xml:space="preserve">дарствъь моремь или сухимь путемъ. 8828.— </w:t>
      </w:r>
      <w:r>
        <w:br/>
      </w:r>
      <w:r>
        <w:t xml:space="preserve">О позволеши Рижской Крамерной компани </w:t>
      </w:r>
      <w:r>
        <w:br/>
      </w:r>
      <w:r>
        <w:t xml:space="preserve">торговать за границею золотомь, серебромъ </w:t>
      </w:r>
      <w:r>
        <w:br/>
      </w:r>
      <w:r>
        <w:t xml:space="preserve">и заморскими парчами, по прежнему. 8557. </w:t>
      </w:r>
      <w:r>
        <w:br/>
      </w:r>
      <w:r>
        <w:t xml:space="preserve">Т. ХИ. (1744—1745) Запрещеше отпуска за </w:t>
      </w:r>
      <w:r>
        <w:br/>
      </w:r>
      <w:r>
        <w:t xml:space="preserve">границу сырыхъ и невыдфланныхь кожъ. </w:t>
      </w:r>
      <w:r>
        <w:br/>
      </w:r>
      <w:r>
        <w:t xml:space="preserve">8850.—Дозволеше привоза и продажи Гдан- </w:t>
      </w:r>
      <w:r>
        <w:br/>
      </w:r>
      <w:r>
        <w:t xml:space="preserve">скихъ и другихь иностранныхь водокъ. 8861. </w:t>
      </w:r>
      <w:r>
        <w:br/>
      </w:r>
      <w:r>
        <w:t xml:space="preserve">— О несобиранфи пошлины съ товаровъ фаб- </w:t>
      </w:r>
      <w:r>
        <w:br/>
      </w:r>
      <w:r>
        <w:t xml:space="preserve">рикъ, дозволяемыхь къ заведению въ Астраха- </w:t>
      </w:r>
      <w:r>
        <w:br/>
      </w:r>
      <w:r>
        <w:t xml:space="preserve">16 Персидскими купцами 89149, п. 9.—Под- </w:t>
      </w:r>
      <w:r>
        <w:br/>
      </w:r>
      <w:r>
        <w:t xml:space="preserve">тверждеше запрещен!я ввозить въ Россно мфд- </w:t>
      </w:r>
      <w:r>
        <w:br/>
      </w:r>
      <w:r>
        <w:t xml:space="preserve">ную монету и вывозить за границу золото и се- </w:t>
      </w:r>
      <w:r>
        <w:br/>
      </w:r>
      <w:r>
        <w:t xml:space="preserve">ребро. 8940. 8942. $995. 9051.—0 незадер- </w:t>
      </w:r>
      <w:r>
        <w:br/>
      </w:r>
      <w:r>
        <w:t xml:space="preserve">жаши частныхь людей и курьеровъ при вы- </w:t>
      </w:r>
      <w:r>
        <w:br/>
      </w:r>
      <w:r>
        <w:t xml:space="preserve">зд за границу, имёющихь при себЪ не бо- </w:t>
      </w:r>
      <w:r>
        <w:br/>
      </w:r>
      <w:r>
        <w:t xml:space="preserve">лфе 100 червонцевъ, также золотыя и сереб- </w:t>
      </w:r>
      <w:r>
        <w:br/>
      </w:r>
      <w:r>
        <w:t xml:space="preserve">ряныя вещи для своего употребленя. 9065. </w:t>
      </w:r>
      <w:r>
        <w:br/>
      </w:r>
      <w:r>
        <w:t xml:space="preserve">— Дозволеше выписывать изъ-за границы бар- </w:t>
      </w:r>
      <w:r>
        <w:br/>
      </w:r>
      <w:r>
        <w:t xml:space="preserve">хаты, съ платежемь опред$ленныхь пошлинъ. </w:t>
      </w:r>
      <w:r>
        <w:br/>
      </w:r>
      <w:r>
        <w:t xml:space="preserve">9098. — Объ отпускЪ всякаго рода полотенъ </w:t>
      </w:r>
      <w:r>
        <w:br/>
      </w:r>
      <w:r>
        <w:t xml:space="preserve">за границу по прежнему. 9205.—0 безпош- </w:t>
      </w:r>
      <w:r>
        <w:br/>
      </w:r>
      <w:r>
        <w:t xml:space="preserve">линномь отпускф вь Швецию хлфба, пеньки </w:t>
      </w:r>
      <w:r>
        <w:br/>
      </w:r>
      <w:r>
        <w:t xml:space="preserve">и льна ежегодно на 200.000- рублей. 9254. </w:t>
      </w:r>
      <w:r>
        <w:br/>
      </w:r>
      <w:r>
        <w:t xml:space="preserve">— Временное запрещене отпуска за границу </w:t>
      </w:r>
      <w:r>
        <w:br/>
      </w:r>
      <w:r>
        <w:t xml:space="preserve">пряжи, узкаго холста и хряща. 9274. 9272. </w:t>
      </w:r>
      <w:r>
        <w:br/>
      </w:r>
      <w:r>
        <w:t xml:space="preserve">9274. — О сборБ пошлинь въ Лифлянаи, </w:t>
      </w:r>
      <w:r>
        <w:br/>
      </w:r>
      <w:r>
        <w:t xml:space="preserve">Эстляндш, въ Выборгской Провинши и въ </w:t>
      </w:r>
      <w:r>
        <w:br/>
      </w:r>
      <w:r>
        <w:t xml:space="preserve">Нарв, съ привозной изъ-за моря соли. 9586, </w:t>
      </w:r>
      <w:r>
        <w:br/>
      </w:r>
      <w:r>
        <w:t xml:space="preserve">— Обь осматривани у всбхъ прЁбзжающихь </w:t>
      </w:r>
      <w:r>
        <w:br/>
      </w:r>
      <w:r>
        <w:t xml:space="preserve">изъ чужихь краевъь въ Росспо, вывозимыхь </w:t>
      </w:r>
      <w:r>
        <w:br/>
      </w:r>
      <w:r>
        <w:t xml:space="preserve">ими вещей, и о взимани сь нихъь пошлниъ, </w:t>
      </w:r>
      <w:r>
        <w:br/>
      </w:r>
      <w:r>
        <w:t xml:space="preserve">9410.—0 подчинени общимь правиламь Та- </w:t>
      </w:r>
      <w:r>
        <w:br/>
      </w:r>
      <w:r>
        <w:t xml:space="preserve">рифа о взысками пошлинь съ провизй и </w:t>
      </w:r>
      <w:r>
        <w:br/>
      </w:r>
      <w:r>
        <w:t xml:space="preserve">товаровъ, привозимыхь на имя чужестранныхь </w:t>
      </w:r>
      <w:r>
        <w:br/>
      </w:r>
      <w:r>
        <w:t xml:space="preserve">Министровъ и полковъ. 9442. — Запрещеше </w:t>
      </w:r>
      <w:r>
        <w:br/>
      </w:r>
      <w:r>
        <w:t xml:space="preserve">вывоза за границу боброваго пуха и приво- </w:t>
      </w:r>
      <w:r>
        <w:br/>
      </w:r>
      <w:r>
        <w:t xml:space="preserve">`за въ Росспо иностранныхь пуховыхъ шляпъ,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9467.—О порядкВ ‘взимания съ товаровъ пор- </w:t>
      </w:r>
      <w:r>
        <w:br/>
      </w:r>
      <w:r>
        <w:t xml:space="preserve">товой ефимочной пошлины. 9506.</w:t>
      </w:r>
    </w:p>
    <w:p>
      <w:pPr>
        <w:pStyle w:val="Normal"/>
      </w:pPr>
      <w:r>
        <w:t xml:space="preserve">Т. хШ. (1749 — 1755) Запрещене вывоза ов- </w:t>
      </w:r>
      <w:r>
        <w:br/>
      </w:r>
      <w:r>
        <w:t xml:space="preserve">чинь и овечьей шерсти. 9657. — Сборь пош- </w:t>
      </w:r>
      <w:r>
        <w:br/>
      </w:r>
      <w:r>
        <w:t xml:space="preserve">линь при провоз изъ-за границы звывози- </w:t>
      </w:r>
      <w:r>
        <w:br/>
      </w:r>
      <w:r>
        <w:t xml:space="preserve">мыхъ товаровъь въ Россно чрезь Свинскую яр- </w:t>
      </w:r>
      <w:r>
        <w:br/>
      </w:r>
      <w:r>
        <w:t xml:space="preserve">манку. 9659. — Запрещене привоза мишуръ, </w:t>
      </w:r>
      <w:r>
        <w:br/>
      </w:r>
      <w:r>
        <w:t xml:space="preserve">мишурныхъ позументовъ и лентъ. 9694, —О </w:t>
      </w:r>
      <w:r>
        <w:br/>
      </w:r>
      <w:r>
        <w:t xml:space="preserve">выписывани Французской водки къ С. Пе- </w:t>
      </w:r>
      <w:r>
        <w:br/>
      </w:r>
      <w:r>
        <w:t xml:space="preserve">тербургскому и Архангельскому портамъ для </w:t>
      </w:r>
      <w:r>
        <w:br/>
      </w:r>
      <w:r>
        <w:t xml:space="preserve">продажи оной отъ казны. 9758.—О взимаши </w:t>
      </w:r>
      <w:r>
        <w:br/>
      </w:r>
      <w:r>
        <w:t xml:space="preserve">пошлинь сь привозимыхь въ Астраханскому </w:t>
      </w:r>
      <w:r>
        <w:br/>
      </w:r>
      <w:r>
        <w:t xml:space="preserve">порту иностранныхь товаровь по Тарифу </w:t>
      </w:r>
      <w:r>
        <w:br/>
      </w:r>
      <w:r>
        <w:t xml:space="preserve">1751 года. 9751.—О взнимани въ новоучреж- </w:t>
      </w:r>
      <w:r>
        <w:br/>
      </w:r>
      <w:r>
        <w:t xml:space="preserve">денной Таможни при урочищ: Богатой Коло- </w:t>
      </w:r>
      <w:r>
        <w:br/>
      </w:r>
      <w:r>
        <w:t xml:space="preserve">дезь, пошлинъ Турецкою монетою. 9752. — </w:t>
      </w:r>
      <w:r>
        <w:br/>
      </w:r>
      <w:r>
        <w:t xml:space="preserve">Запрещен!е купцамь выписывать изъ-за гра- </w:t>
      </w:r>
      <w:r>
        <w:br/>
      </w:r>
      <w:r>
        <w:t xml:space="preserve">ницы духовыя ружья. 9782.—0О запрещен1и </w:t>
      </w:r>
      <w:r>
        <w:br/>
      </w:r>
      <w:r>
        <w:t xml:space="preserve">вывозить изъ-за границъ минеральныя воды, </w:t>
      </w:r>
      <w:r>
        <w:br/>
      </w:r>
      <w:r>
        <w:t xml:space="preserve">и © дозволеши выписывать оныя одной толь- </w:t>
      </w:r>
      <w:r>
        <w:br/>
      </w:r>
      <w:r>
        <w:t xml:space="preserve">ко Медицинской Канцелярш. 9784.—0О поз- </w:t>
      </w:r>
      <w:r>
        <w:br/>
      </w:r>
      <w:r>
        <w:t xml:space="preserve">волен продавать вывознмую изъ - за грани- </w:t>
      </w:r>
      <w:r>
        <w:br/>
      </w:r>
      <w:r>
        <w:t xml:space="preserve">цы Французскую водку анкерками, полуан- </w:t>
      </w:r>
      <w:r>
        <w:br/>
      </w:r>
      <w:r>
        <w:t xml:space="preserve">керками и бутылками и о непродаж мень- </w:t>
      </w:r>
      <w:r>
        <w:br/>
      </w:r>
      <w:r>
        <w:t xml:space="preserve">шими мёрами, 9795. — О позволеши Графу </w:t>
      </w:r>
      <w:r>
        <w:br/>
      </w:r>
      <w:r>
        <w:t xml:space="preserve">Шувалову выписывать для солен1я рыбы тре- </w:t>
      </w:r>
      <w:r>
        <w:br/>
      </w:r>
      <w:r>
        <w:t xml:space="preserve">ски лабердана чужестранной соли оть 5-хъ </w:t>
      </w:r>
      <w:r>
        <w:br/>
      </w:r>
      <w:r>
        <w:t xml:space="preserve">йо 500 пудовь въ годъ. 9796. — Дозволеше </w:t>
      </w:r>
      <w:r>
        <w:br/>
      </w:r>
      <w:r>
        <w:t xml:space="preserve">отлуска за границу солонины. 9850: — Под- </w:t>
      </w:r>
      <w:r>
        <w:br/>
      </w:r>
      <w:r>
        <w:t xml:space="preserve">тверждене запрещеня вывозить за границу </w:t>
      </w:r>
      <w:r>
        <w:br/>
      </w:r>
      <w:r>
        <w:t xml:space="preserve">серебряную монету, и ввозить мёдную. 9855. </w:t>
      </w:r>
      <w:r>
        <w:br/>
      </w:r>
      <w:r>
        <w:t xml:space="preserve">— О небраковаши вывозимыхь изъ-за грани- </w:t>
      </w:r>
      <w:r>
        <w:br/>
      </w:r>
      <w:r>
        <w:t xml:space="preserve">цы, для отпуска въ Персю Нфмецкихь то- </w:t>
      </w:r>
      <w:r>
        <w:br/>
      </w:r>
      <w:r>
        <w:t xml:space="preserve">варовъ, сахару и брусковой краски. 9855. </w:t>
      </w:r>
      <w:r>
        <w:br/>
      </w:r>
      <w:r>
        <w:t xml:space="preserve">— Запрещеше привоза въ Россйо скипидара, </w:t>
      </w:r>
      <w:r>
        <w:br/>
      </w:r>
      <w:r>
        <w:t xml:space="preserve">канифоли и гаршуса. 9880. — Разрьше- </w:t>
      </w:r>
      <w:r>
        <w:br/>
      </w:r>
      <w:r>
        <w:t xml:space="preserve">зе отпуска за границу `селитры. 9962. — </w:t>
      </w:r>
      <w:r>
        <w:br/>
      </w:r>
      <w:r>
        <w:t xml:space="preserve">Временное запрещене привода въ Россо </w:t>
      </w:r>
      <w:r>
        <w:br/>
      </w:r>
      <w:r>
        <w:t xml:space="preserve">лошадей изъ-за границы. 9975, — О невзи- </w:t>
      </w:r>
      <w:r>
        <w:br/>
      </w:r>
      <w:r>
        <w:t xml:space="preserve">маши портовыхъ пошлинъ съ разныхь мате- </w:t>
      </w:r>
      <w:r>
        <w:br/>
      </w:r>
      <w:r>
        <w:t xml:space="preserve">р1аловъ, прованта и желЪза, привозимаго въ </w:t>
      </w:r>
      <w:r>
        <w:br/>
      </w:r>
      <w:r>
        <w:t xml:space="preserve">Малую `Россио для внутренняго употребленйя, </w:t>
      </w:r>
      <w:r>
        <w:br/>
      </w:r>
      <w:r>
        <w:t xml:space="preserve">а не для перепродажи. 9980.— Тарифъ для </w:t>
      </w:r>
      <w:r>
        <w:br/>
      </w:r>
      <w:r>
        <w:t xml:space="preserve">сбора пошлинь съ привозныхь ‘товаровь въ </w:t>
      </w:r>
      <w:r>
        <w:br/>
      </w:r>
      <w:r>
        <w:t xml:space="preserve">Оренбургв и вь Троицкой крёпости. 9984. </w:t>
      </w:r>
      <w:r>
        <w:br/>
      </w:r>
      <w:r>
        <w:t xml:space="preserve">О позволеши, по недостатку знатныхь куп- </w:t>
      </w:r>
      <w:r>
        <w:br/>
      </w:r>
      <w:r>
        <w:t xml:space="preserve">цовъ въ ОренбургВ, продавать товары въ роз-</w:t>
      </w:r>
    </w:p>
    <w:p>
      <w:pPr>
        <w:pStyle w:val="Normal"/>
      </w:pPr>
      <w:r>
        <w:t xml:space="preserve">РЕЭСТРЪ АЛФАВИТНЫЙ 1085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ницу п оптомь пр5зжимь туда изъ Аз!и и изъ</w:t>
      </w:r>
    </w:p>
    <w:p>
      <w:pPr>
        <w:pStyle w:val="Normal"/>
      </w:pPr>
      <w:r>
        <w:t xml:space="preserve">другихъмфстъ вупцамъ. 9995.—Запрещешезвы- </w:t>
      </w:r>
      <w:r>
        <w:br/>
      </w:r>
      <w:r>
        <w:t xml:space="preserve">воза маской рухляди чернобурыхъ исфрыхъ ли- </w:t>
      </w:r>
      <w:r>
        <w:br/>
      </w:r>
      <w:r>
        <w:t xml:space="preserve">сиць. 10054.— Опредвлене лишней противь </w:t>
      </w:r>
      <w:r>
        <w:br/>
      </w:r>
      <w:r>
        <w:t xml:space="preserve">Тарифа пошлины за привозимыя иностран- </w:t>
      </w:r>
      <w:r>
        <w:br/>
      </w:r>
      <w:r>
        <w:t xml:space="preserve">ныл пуховыя шляпы, и запрещене вывоза </w:t>
      </w:r>
      <w:r>
        <w:br/>
      </w:r>
      <w:r>
        <w:t xml:space="preserve">заячьихь кожь. 10045. — О выпуск за море </w:t>
      </w:r>
      <w:r>
        <w:br/>
      </w:r>
      <w:r>
        <w:t xml:space="preserve">хлфба изъ Лифлянаи по прежнему. 10046. </w:t>
      </w:r>
      <w:r>
        <w:br/>
      </w:r>
      <w:r>
        <w:t xml:space="preserve">—Запрещен1е ввозить въ Россно чрезь Ригу </w:t>
      </w:r>
      <w:r>
        <w:br/>
      </w:r>
      <w:r>
        <w:t xml:space="preserve">сухую треску. 10076.10180.— О невзимани, </w:t>
      </w:r>
      <w:r>
        <w:br/>
      </w:r>
      <w:r>
        <w:t xml:space="preserve">впредь до указа, пошлинъ съ шелка, покупаема- </w:t>
      </w:r>
      <w:r>
        <w:br/>
      </w:r>
      <w:r>
        <w:t xml:space="preserve">го на Росойсвя шелковыя фабрики. 10090. </w:t>
      </w:r>
      <w:r>
        <w:br/>
      </w:r>
      <w:r>
        <w:t xml:space="preserve">—Тарифь для взимашя пошлинъ съ продавае- </w:t>
      </w:r>
      <w:r>
        <w:br/>
      </w:r>
      <w:r>
        <w:t xml:space="preserve">мыхъ вь С.Петербург$ и привозимыхь по Ла- </w:t>
      </w:r>
      <w:r>
        <w:br/>
      </w:r>
      <w:r>
        <w:t xml:space="preserve">дожекому каналу товаровъ икупеческаго пров!- </w:t>
      </w:r>
      <w:r>
        <w:br/>
      </w:r>
      <w:r>
        <w:t xml:space="preserve">анта. 10094.— Уставъ о сборф пошлинъ при </w:t>
      </w:r>
      <w:r>
        <w:br/>
      </w:r>
      <w:r>
        <w:t xml:space="preserve">Оренбург$ и въ Троицкой крфпостн. 10156. </w:t>
      </w:r>
      <w:r>
        <w:br/>
      </w:r>
      <w:r>
        <w:t xml:space="preserve">— О представлен изь Коммерць-Коллег!и </w:t>
      </w:r>
      <w:r>
        <w:br/>
      </w:r>
      <w:r>
        <w:t xml:space="preserve">въ Сенатъь ежемфсячныхь вфдомостей о сбор </w:t>
      </w:r>
      <w:r>
        <w:br/>
      </w:r>
      <w:r>
        <w:t xml:space="preserve">портовыхъ н пограничныхь пошлин и о со- </w:t>
      </w:r>
      <w:r>
        <w:br/>
      </w:r>
      <w:r>
        <w:t xml:space="preserve">ставлеши по прошестын года генеральной </w:t>
      </w:r>
      <w:r>
        <w:br/>
      </w:r>
      <w:r>
        <w:t xml:space="preserve">вЪдомости. 10166.</w:t>
      </w:r>
    </w:p>
    <w:p>
      <w:pPr>
        <w:pStyle w:val="Normal"/>
      </w:pPr>
      <w:r>
        <w:t xml:space="preserve">Т. ХМ. (1754—1757) О взиманш пошлины съ </w:t>
      </w:r>
      <w:r>
        <w:br/>
      </w:r>
      <w:r>
        <w:t xml:space="preserve">фабричныхь товаровъ, состоящихь въ приво- </w:t>
      </w:r>
      <w:r>
        <w:br/>
      </w:r>
      <w:r>
        <w:t xml:space="preserve">35 для заморскаго отпуска. 10174. — Такса </w:t>
      </w:r>
      <w:r>
        <w:br/>
      </w:r>
      <w:r>
        <w:t xml:space="preserve">для взиманйя новоположенныхъ 15-копфечныхь </w:t>
      </w:r>
      <w:r>
        <w:br/>
      </w:r>
      <w:r>
        <w:t xml:space="preserve">пошаниъ съ привозныхьв товаровь въ порто- </w:t>
      </w:r>
      <w:r>
        <w:br/>
      </w:r>
      <w:r>
        <w:t xml:space="preserve">выхь и пограничныхь Таможняхь, для дЪИ- </w:t>
      </w:r>
      <w:r>
        <w:br/>
      </w:r>
      <w:r>
        <w:t xml:space="preserve">ствтя впредь до изданйя новаго Тарифа. 10150. </w:t>
      </w:r>
      <w:r>
        <w:br/>
      </w:r>
      <w:r>
        <w:t xml:space="preserve">— О пазначеши количества пошлинъ съ из- </w:t>
      </w:r>
      <w:r>
        <w:br/>
      </w:r>
      <w:r>
        <w:t xml:space="preserve">дъми Росс!искихь фабрикъ, за гравицу от- </w:t>
      </w:r>
      <w:r>
        <w:br/>
      </w:r>
      <w:r>
        <w:t xml:space="preserve">пускаемыхь. 19205. — О порядкЪ взиманля </w:t>
      </w:r>
      <w:r>
        <w:br/>
      </w:r>
      <w:r>
        <w:t xml:space="preserve">опредфляемаго количества пошлинъ съ това- </w:t>
      </w:r>
      <w:r>
        <w:br/>
      </w:r>
      <w:r>
        <w:t xml:space="preserve">ровъ, съ Ачатекихь купцовъ, торгующихь въ </w:t>
      </w:r>
      <w:r>
        <w:br/>
      </w:r>
      <w:r>
        <w:t xml:space="preserve">Оренбургв и въ Тропцкой крьпости и о доз- </w:t>
      </w:r>
      <w:r>
        <w:br/>
      </w:r>
      <w:r>
        <w:t xml:space="preserve">волени  иностраннымь кунцамь провозить </w:t>
      </w:r>
      <w:r>
        <w:br/>
      </w:r>
      <w:r>
        <w:t xml:space="preserve">внутри Росс! товары съ уплатою 10 процен- </w:t>
      </w:r>
      <w:r>
        <w:br/>
      </w:r>
      <w:r>
        <w:t xml:space="preserve">товъ, сверхъ портовой ин внутренней пошлины. </w:t>
      </w:r>
      <w:r>
        <w:br/>
      </w:r>
      <w:r>
        <w:t xml:space="preserve">10221. — О сбор пошлинь съ товаровь въ </w:t>
      </w:r>
      <w:r>
        <w:br/>
      </w:r>
      <w:r>
        <w:t xml:space="preserve">Астраханскомь порт съ привознмыхь из5- за </w:t>
      </w:r>
      <w:r>
        <w:br/>
      </w:r>
      <w:r>
        <w:t xml:space="preserve">границы, отпускаемыхь за границу и отправ- </w:t>
      </w:r>
      <w:r>
        <w:br/>
      </w:r>
      <w:r>
        <w:t xml:space="preserve">ллемыхь внутрь Росси. 10240. — О на- </w:t>
      </w:r>
      <w:r>
        <w:br/>
      </w:r>
      <w:r>
        <w:t xml:space="preserve">значени ‘цфны Росстискимь товарамъ, отпу- </w:t>
      </w:r>
      <w:r>
        <w:br/>
      </w:r>
      <w:r>
        <w:t xml:space="preserve">скаемымь за границу для взимашя съ оныхъ </w:t>
      </w:r>
      <w:r>
        <w:br/>
      </w:r>
      <w:r>
        <w:t xml:space="preserve">пошлины. 10244. — Ограничене отпуска за </w:t>
      </w:r>
      <w:r>
        <w:br/>
      </w:r>
      <w:r>
        <w:t xml:space="preserve">границу лёса и досокъ. 10248. 10292. — </w:t>
      </w:r>
      <w:r>
        <w:br/>
      </w:r>
      <w:r>
        <w:t xml:space="preserve">Обь уничтожен индуктнаго сбора въ Мало-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россм ио взимаши, вмфсто онаго, пошлинъ по </w:t>
      </w:r>
      <w:r>
        <w:br/>
      </w:r>
      <w:r>
        <w:t xml:space="preserve">Тарифу. +0258. — Выпускь за границу пу- </w:t>
      </w:r>
      <w:r>
        <w:br/>
      </w:r>
      <w:r>
        <w:t xml:space="preserve">шнаго товара. 10541, п. А. — О дозволени </w:t>
      </w:r>
      <w:r>
        <w:br/>
      </w:r>
      <w:r>
        <w:t xml:space="preserve">вывоза пенки, льна, юфти и прочихъ това- </w:t>
      </w:r>
      <w:r>
        <w:br/>
      </w:r>
      <w:r>
        <w:t xml:space="preserve">ровъ изъ 'Гемерниковскаго порта. 10525. 10555. </w:t>
      </w:r>
      <w:r>
        <w:br/>
      </w:r>
      <w:r>
        <w:t xml:space="preserve">Запрещенте привоза Французскихъ порошковъ. </w:t>
      </w:r>
      <w:r>
        <w:br/>
      </w:r>
      <w:r>
        <w:t xml:space="preserve">10545. — Запрешене вывоза за границу мф- </w:t>
      </w:r>
      <w:r>
        <w:br/>
      </w:r>
      <w:r>
        <w:t xml:space="preserve">ди. 10557. — Разрьшене отвоза, узкаго хол- </w:t>
      </w:r>
      <w:r>
        <w:br/>
      </w:r>
      <w:r>
        <w:t xml:space="preserve">ста, сь платежемь установленных пошлинъ. </w:t>
      </w:r>
      <w:r>
        <w:br/>
      </w:r>
      <w:r>
        <w:t xml:space="preserve">10559. — О пропускВ изъ Польши въ Мало- </w:t>
      </w:r>
      <w:r>
        <w:br/>
      </w:r>
      <w:r>
        <w:t xml:space="preserve">росспо и въ Смоленскую Губернйю пеньки, </w:t>
      </w:r>
      <w:r>
        <w:br/>
      </w:r>
      <w:r>
        <w:t xml:space="preserve">воску, конопляннаго масла, щетины, сырыхъ </w:t>
      </w:r>
      <w:r>
        <w:br/>
      </w:r>
      <w:r>
        <w:t xml:space="preserve">воловьихь кожь и всякаго хлфба, безъ плате- </w:t>
      </w:r>
      <w:r>
        <w:br/>
      </w:r>
      <w:r>
        <w:t xml:space="preserve">жа портовыхъ и внутреннихъ пошлинъ. 10562. </w:t>
      </w:r>
      <w:r>
        <w:br/>
      </w:r>
      <w:r>
        <w:t xml:space="preserve">— Иозволене отпуска за границу ‘рогатаго </w:t>
      </w:r>
      <w:r>
        <w:br/>
      </w:r>
      <w:r>
        <w:t xml:space="preserve">скота, кромё овепъ. 10579. — Безпрепят- </w:t>
      </w:r>
      <w:r>
        <w:br/>
      </w:r>
      <w:r>
        <w:t xml:space="preserve">ственный отпускь оть Астраханскаго порта </w:t>
      </w:r>
      <w:r>
        <w:br/>
      </w:r>
      <w:r>
        <w:t xml:space="preserve">въ Персшю холста, пестряди и крашенины. </w:t>
      </w:r>
      <w:r>
        <w:br/>
      </w:r>
      <w:r>
        <w:t xml:space="preserve">10590. — Объ отпуск за море изъ Темер= </w:t>
      </w:r>
      <w:r>
        <w:br/>
      </w:r>
      <w:r>
        <w:t xml:space="preserve">никовскаго порта парусныхъ полотень и вся- </w:t>
      </w:r>
      <w:r>
        <w:br/>
      </w:r>
      <w:r>
        <w:t xml:space="preserve">кихь фабричныхь товаровъ, съ учрежденя </w:t>
      </w:r>
      <w:r>
        <w:br/>
      </w:r>
      <w:r>
        <w:t xml:space="preserve">торговой компани. 10594. — О сбор въ </w:t>
      </w:r>
      <w:r>
        <w:br/>
      </w:r>
      <w:r>
        <w:t xml:space="preserve">Малоросси пошлинъ сь вывоза въ Великорос- </w:t>
      </w:r>
      <w:r>
        <w:br/>
      </w:r>
      <w:r>
        <w:t xml:space="preserve">спо иноземныхь товаровъ, о сбор на содер- </w:t>
      </w:r>
      <w:r>
        <w:br/>
      </w:r>
      <w:r>
        <w:t xml:space="preserve">жан!е Ладожскаго канала при всёхъ портахь </w:t>
      </w:r>
      <w:r>
        <w:br/>
      </w:r>
      <w:r>
        <w:t xml:space="preserve">и пограничныхь Таможняхь съ отпускаемыхь </w:t>
      </w:r>
      <w:r>
        <w:br/>
      </w:r>
      <w:r>
        <w:t xml:space="preserve">за границу Россфискихь товаровъ, кромё вну- </w:t>
      </w:r>
      <w:r>
        <w:br/>
      </w:r>
      <w:r>
        <w:t xml:space="preserve">треннихь пошлинъ, по 1 коп. 10408.— Доз- </w:t>
      </w:r>
      <w:r>
        <w:br/>
      </w:r>
      <w:r>
        <w:t xml:space="preserve">волеше перевоза въ Малороссо иностран </w:t>
      </w:r>
      <w:r>
        <w:br/>
      </w:r>
      <w:r>
        <w:t xml:space="preserve">ной соли, съ платежемь установленныхв по- </w:t>
      </w:r>
      <w:r>
        <w:br/>
      </w:r>
      <w:r>
        <w:t xml:space="preserve">шлинъ. 10416. — Запрещеше отпуска лса, </w:t>
      </w:r>
      <w:r>
        <w:br/>
      </w:r>
      <w:r>
        <w:t xml:space="preserve">изъ С. Петербурга, Нарвы и Пернова. 10417. </w:t>
      </w:r>
      <w:r>
        <w:br/>
      </w:r>
      <w:r>
        <w:t xml:space="preserve">10517. — Объ отсылкЪ обратно за грани- </w:t>
      </w:r>
      <w:r>
        <w:br/>
      </w:r>
      <w:r>
        <w:t xml:space="preserve">цу выписываемыхь галантерейныхь и дру- </w:t>
      </w:r>
      <w:r>
        <w:br/>
      </w:r>
      <w:r>
        <w:t xml:space="preserve">тихъ вещей, негодныхь къ употребленю, ио </w:t>
      </w:r>
      <w:r>
        <w:br/>
      </w:r>
      <w:r>
        <w:t xml:space="preserve">взыскани съ нихъ положенной уназной по- </w:t>
      </w:r>
      <w:r>
        <w:br/>
      </w:r>
      <w:r>
        <w:t xml:space="preserve">шлины. 10440. — О сбор пошлинь съ от- </w:t>
      </w:r>
      <w:r>
        <w:br/>
      </w:r>
      <w:r>
        <w:t xml:space="preserve">пускаемаго изъ Выборга и Фридрихсгама за </w:t>
      </w:r>
      <w:r>
        <w:br/>
      </w:r>
      <w:r>
        <w:t xml:space="preserve">границу л$са. 10455. — Наложеше на при- </w:t>
      </w:r>
      <w:r>
        <w:br/>
      </w:r>
      <w:r>
        <w:t xml:space="preserve">возимые изъ-за моря ниталеры пошлины, по </w:t>
      </w:r>
      <w:r>
        <w:br/>
      </w:r>
      <w:r>
        <w:t xml:space="preserve">ци оныхъ. 10465. — Таможенный Уставъ. </w:t>
      </w:r>
      <w:r>
        <w:br/>
      </w:r>
      <w:r>
        <w:t xml:space="preserve">10486. — О новой пошлин съ отпуска изъ </w:t>
      </w:r>
      <w:r>
        <w:br/>
      </w:r>
      <w:r>
        <w:t xml:space="preserve">Росси за границу чугуна. 10504. — О не- </w:t>
      </w:r>
      <w:r>
        <w:br/>
      </w:r>
      <w:r>
        <w:t xml:space="preserve">требовани пошлинь съ отпускаемыхь за </w:t>
      </w:r>
      <w:r>
        <w:br/>
      </w:r>
      <w:r>
        <w:t xml:space="preserve">траницу всякихь казенныхь товаровь и ма- </w:t>
      </w:r>
      <w:r>
        <w:br/>
      </w:r>
      <w:r>
        <w:t xml:space="preserve">терлаловъ. 10505. — Разрёшеше Рижскимь</w:t>
      </w:r>
    </w:p>
    <w:p>
      <w:pPr>
        <w:pStyle w:val="Normal"/>
      </w:pPr>
      <w:r>
        <w:t xml:space="preserve">купцамь вывозить за границу иностранную </w:t>
      </w:r>
      <w:r>
        <w:br/>
      </w:r>
      <w:r>
        <w:t xml:space="preserve">®</w:t>
      </w:r>
    </w:p>
    <w:p>
      <w:pPr>
        <w:pStyle w:val="Normal"/>
      </w:pPr>
      <w:r>
        <w:t xml:space="preserve">1084 </w:t>
      </w:r>
      <w:r>
        <w:br/>
      </w:r>
      <w:r>
        <w:t xml:space="preserve">т.</w:t>
      </w:r>
    </w:p>
    <w:p>
      <w:pPr>
        <w:pStyle w:val="Normal"/>
      </w:pPr>
      <w:r>
        <w:t xml:space="preserve">монету по свидБтельствамь оть Магистратовъ. </w:t>
      </w:r>
      <w:r>
        <w:br/>
      </w:r>
      <w:r>
        <w:t xml:space="preserve">10510. — Подтверждеше запрещешя приво- </w:t>
      </w:r>
      <w:r>
        <w:br/>
      </w:r>
      <w:r>
        <w:t xml:space="preserve">зить скипидаръ, канифоль и гаршусъ. 10516. </w:t>
      </w:r>
      <w:r>
        <w:br/>
      </w:r>
      <w:r>
        <w:t xml:space="preserve">Освобождеше отъь платежа пошлинъь выпи- </w:t>
      </w:r>
      <w:r>
        <w:br/>
      </w:r>
      <w:r>
        <w:t xml:space="preserve">сываемыхь Русскими фабрикантами Итаман- </w:t>
      </w:r>
      <w:r>
        <w:br/>
      </w:r>
      <w:r>
        <w:t xml:space="preserve">скихь и Персндскихь шелковъ; 10552; — </w:t>
      </w:r>
      <w:r>
        <w:br/>
      </w:r>
      <w:r>
        <w:t xml:space="preserve">пряденой и сученой бфлой шерсти. 10557. </w:t>
      </w:r>
      <w:r>
        <w:br/>
      </w:r>
      <w:r>
        <w:t xml:space="preserve">— О сборё пошлинь съ вещей и товаровъ, </w:t>
      </w:r>
      <w:r>
        <w:br/>
      </w:r>
      <w:r>
        <w:t xml:space="preserve">правозимыхь изъ Осетш и отвозимыхь туда </w:t>
      </w:r>
      <w:r>
        <w:br/>
      </w:r>
      <w:r>
        <w:t xml:space="preserve">изъ Росси Осетинцами, инаходящимися тамь </w:t>
      </w:r>
      <w:r>
        <w:br/>
      </w:r>
      <w:r>
        <w:t xml:space="preserve">Духовными особами. 10615. — О пошли- </w:t>
      </w:r>
      <w:r>
        <w:br/>
      </w:r>
      <w:r>
        <w:t xml:space="preserve">нахь съ привозимыхь въ ШРоссно выбоекъ и</w:t>
      </w:r>
    </w:p>
    <w:p>
      <w:pPr>
        <w:pStyle w:val="Normal"/>
      </w:pPr>
      <w:r>
        <w:t xml:space="preserve">полотенъ. 10692. — О свободномъ пропуск </w:t>
      </w:r>
      <w:r>
        <w:br/>
      </w:r>
      <w:r>
        <w:t xml:space="preserve">въ Россшо изъ-за границы серебра монетою </w:t>
      </w:r>
      <w:r>
        <w:br/>
      </w:r>
      <w:r>
        <w:t xml:space="preserve">Россйскою. 10719. — Тарифъ для сбора по-</w:t>
      </w:r>
    </w:p>
    <w:p>
      <w:pPr>
        <w:pStyle w:val="Normal"/>
      </w:pPr>
      <w:r>
        <w:t xml:space="preserve">шлинъ съ привозимыхь и отвозимыхь това- </w:t>
      </w:r>
      <w:r>
        <w:br/>
      </w:r>
      <w:r>
        <w:t xml:space="preserve">ровъ, вь портовыхъ и погранитчныхь Тамо- </w:t>
      </w:r>
      <w:r>
        <w:br/>
      </w:r>
      <w:r>
        <w:t xml:space="preserve">жняхъ. 10722. — Освобождене оть плате- </w:t>
      </w:r>
      <w:r>
        <w:br/>
      </w:r>
      <w:r>
        <w:t xml:space="preserve">жа пошлинъ се свинцовыхь литеръ, выписы- </w:t>
      </w:r>
      <w:r>
        <w:br/>
      </w:r>
      <w:r>
        <w:t xml:space="preserve">ваемыхь Акадешею Наукъ и другими казен- </w:t>
      </w:r>
      <w:r>
        <w:br/>
      </w:r>
      <w:r>
        <w:t xml:space="preserve">ными м5стамни, для Типографии. 10752. — </w:t>
      </w:r>
      <w:r>
        <w:br/>
      </w:r>
      <w:r>
        <w:t xml:space="preserve">Объ отпускф клея за границу. 10754. — О </w:t>
      </w:r>
      <w:r>
        <w:br/>
      </w:r>
      <w:r>
        <w:t xml:space="preserve">пошлинахь съ вывоза жидкой смолы. 410770. </w:t>
      </w:r>
      <w:r>
        <w:br/>
      </w:r>
      <w:r>
        <w:t xml:space="preserve">— О представлени изъ Коммерцъ-Коллеги </w:t>
      </w:r>
      <w:r>
        <w:br/>
      </w:r>
      <w:r>
        <w:t xml:space="preserve">въ Сенать ежемфсячныхь вфдомостей о хлБ- </w:t>
      </w:r>
      <w:r>
        <w:br/>
      </w:r>
      <w:r>
        <w:t xml:space="preserve">6$, отпущенномъ за границу оть Рижскаго, </w:t>
      </w:r>
      <w:r>
        <w:br/>
      </w:r>
      <w:r>
        <w:t xml:space="preserve">Ревельскаго и другихъ портовъ. 10772.</w:t>
      </w:r>
    </w:p>
    <w:p>
      <w:pPr>
        <w:pStyle w:val="Normal"/>
      </w:pPr>
      <w:r>
        <w:t xml:space="preserve">&amp;. ХУ. (1758—1762) О привозЪ Европейскихъ </w:t>
      </w:r>
      <w:r>
        <w:br/>
      </w:r>
      <w:r>
        <w:t xml:space="preserve">шелковыхъ товаровъ и галантерейныхь вещей, </w:t>
      </w:r>
      <w:r>
        <w:br/>
      </w:r>
      <w:r>
        <w:t xml:space="preserve">кромф Рижскаго и Ревельскаго, только къ С. Пе- </w:t>
      </w:r>
      <w:r>
        <w:br/>
      </w:r>
      <w:r>
        <w:t xml:space="preserve">тербургскому порту. 10805.—0 пошлинахъь съ </w:t>
      </w:r>
      <w:r>
        <w:br/>
      </w:r>
      <w:r>
        <w:t xml:space="preserve">товаровъ, привозимыхъ Русскими купцами чрезъ </w:t>
      </w:r>
      <w:r>
        <w:br/>
      </w:r>
      <w:r>
        <w:t xml:space="preserve">Польсвыя владьня въ Ригу. 10808.—0Объ от- </w:t>
      </w:r>
      <w:r>
        <w:br/>
      </w:r>
      <w:r>
        <w:t xml:space="preserve">дач Таможенныхъ сборовъ на откупъ. 10857. </w:t>
      </w:r>
      <w:r>
        <w:br/>
      </w:r>
      <w:r>
        <w:t xml:space="preserve">11489. 11546. —О свободномь отпуск въ </w:t>
      </w:r>
      <w:r>
        <w:br/>
      </w:r>
      <w:r>
        <w:t xml:space="preserve">Прусспо кораблей съ товарами. 10841. —О </w:t>
      </w:r>
      <w:r>
        <w:br/>
      </w:r>
      <w:r>
        <w:t xml:space="preserve">невзимани пошлинъ съ товаровъ и вещей, отпу- </w:t>
      </w:r>
      <w:r>
        <w:br/>
      </w:r>
      <w:r>
        <w:t xml:space="preserve">скаемыхъ изъ Россти въ Осетно для Перкоз- </w:t>
      </w:r>
      <w:r>
        <w:br/>
      </w:r>
      <w:r>
        <w:t xml:space="preserve">наго употреблен1я и о взиманш оныхъ съ тЬхъ, </w:t>
      </w:r>
      <w:r>
        <w:br/>
      </w:r>
      <w:r>
        <w:t xml:space="preserve">кои составляют предметъ торговли. 10859.— </w:t>
      </w:r>
      <w:r>
        <w:br/>
      </w:r>
      <w:r>
        <w:t xml:space="preserve">О продаж изъ казны льняной пряжи на и- </w:t>
      </w:r>
      <w:r>
        <w:br/>
      </w:r>
      <w:r>
        <w:t xml:space="preserve">ноземное чистое серебро. 10861. — Обь от-</w:t>
      </w:r>
    </w:p>
    <w:p>
      <w:pPr>
        <w:pStyle w:val="Normal"/>
      </w:pPr>
      <w:r>
        <w:t xml:space="preserve">пускв въ чужие краи изъ Риги льнянаго и.</w:t>
      </w:r>
    </w:p>
    <w:p>
      <w:pPr>
        <w:pStyle w:val="Normal"/>
      </w:pPr>
      <w:r>
        <w:t xml:space="preserve">коноплянаго сфмени. 10879. — О невзима- </w:t>
      </w:r>
      <w:r>
        <w:br/>
      </w:r>
      <w:r>
        <w:t xml:space="preserve">ши пошлинъ съ отпускаемыхъ въ Запорож- </w:t>
      </w:r>
      <w:r>
        <w:br/>
      </w:r>
      <w:r>
        <w:t xml:space="preserve">скую (С5чь сьфстныхь припасовь, пит, </w:t>
      </w:r>
      <w:r>
        <w:br/>
      </w:r>
      <w:r>
        <w:t xml:space="preserve">привозимыхь изъ-за границы суконъ, шелко-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у1-</w:t>
      </w:r>
    </w:p>
    <w:p>
      <w:pPr>
        <w:pStyle w:val="Normal"/>
      </w:pPr>
      <w:r>
        <w:t xml:space="preserve">выхъ матер!и и прочихь всякаго звашя то- </w:t>
      </w:r>
      <w:r>
        <w:br/>
      </w:r>
      <w:r>
        <w:t xml:space="preserve">варовъ. 11024. — Дозволенше Оберъ-Инспек- </w:t>
      </w:r>
      <w:r>
        <w:br/>
      </w:r>
      <w:r>
        <w:t xml:space="preserve">тору Шемякину, безь платежа пошлинъ, при- </w:t>
      </w:r>
      <w:r>
        <w:br/>
      </w:r>
      <w:r>
        <w:t xml:space="preserve">возить въ Россно и вывозить за границу </w:t>
      </w:r>
      <w:r>
        <w:br/>
      </w:r>
      <w:r>
        <w:t xml:space="preserve">всякаго рода шелкъ и друге товары, потреб- </w:t>
      </w:r>
      <w:r>
        <w:br/>
      </w:r>
      <w:r>
        <w:t xml:space="preserve">ные для шелковыхъ фабрикъ: 11028. — О </w:t>
      </w:r>
      <w:r>
        <w:br/>
      </w:r>
      <w:r>
        <w:t xml:space="preserve">невзимаши пошлинь съ прогонлемыхъ изъ </w:t>
      </w:r>
      <w:r>
        <w:br/>
      </w:r>
      <w:r>
        <w:t xml:space="preserve">Малоросси въ Новую Серб1ю лошадей. 11062. </w:t>
      </w:r>
      <w:r>
        <w:br/>
      </w:r>
      <w:r>
        <w:t xml:space="preserve">— О продажф казеннаго ревеня въ отпускь </w:t>
      </w:r>
      <w:r>
        <w:br/>
      </w:r>
      <w:r>
        <w:t xml:space="preserve">за море. 11118. — Дозволеше привозить изъ </w:t>
      </w:r>
      <w:r>
        <w:br/>
      </w:r>
      <w:r>
        <w:t xml:space="preserve">Нарвы къ Высочайшему Двору Испанскую </w:t>
      </w:r>
      <w:r>
        <w:br/>
      </w:r>
      <w:r>
        <w:t xml:space="preserve">соль, ‘для солешя провизии. 11175. — Вре- </w:t>
      </w:r>
      <w:r>
        <w:br/>
      </w:r>
      <w:r>
        <w:t xml:space="preserve">менное разрёшен1е вывоза лфса изъ Нарвска- </w:t>
      </w:r>
      <w:r>
        <w:br/>
      </w:r>
      <w:r>
        <w:t xml:space="preserve">го порта, сь платежемь пошлинъ. 11257. — </w:t>
      </w:r>
      <w:r>
        <w:br/>
      </w:r>
      <w:r>
        <w:t xml:space="preserve">Запрещен!е привоза Берлинской лазури.114249. </w:t>
      </w:r>
      <w:r>
        <w:br/>
      </w:r>
      <w:r>
        <w:t xml:space="preserve">—О покупкВ на границё Китая копытчатаго </w:t>
      </w:r>
      <w:r>
        <w:br/>
      </w:r>
      <w:r>
        <w:t xml:space="preserve">ревеня. 11254. — Тарифъ для сбора пошлин </w:t>
      </w:r>
      <w:r>
        <w:br/>
      </w:r>
      <w:r>
        <w:t xml:space="preserve">съ привозныхь и отвозныхь товаровъ въ Си- </w:t>
      </w:r>
      <w:r>
        <w:br/>
      </w:r>
      <w:r>
        <w:t xml:space="preserve">бирекихь пограничныхь Таможнахъ. 11260.— </w:t>
      </w:r>
      <w:r>
        <w:br/>
      </w:r>
      <w:r>
        <w:t xml:space="preserve">Дозволеше вывоза за границу холста и </w:t>
      </w:r>
      <w:r>
        <w:br/>
      </w:r>
      <w:r>
        <w:t xml:space="preserve">крашепины для подряда на армию. 11500.— </w:t>
      </w:r>
      <w:r>
        <w:br/>
      </w:r>
      <w:r>
        <w:t xml:space="preserve">_Объ отпуск за границу соленаго мяса, изъ </w:t>
      </w:r>
      <w:r>
        <w:br/>
      </w:r>
      <w:r>
        <w:t xml:space="preserve">Архангельскаго` порта. 11501. — Дозволене </w:t>
      </w:r>
      <w:r>
        <w:br/>
      </w:r>
      <w:r>
        <w:t xml:space="preserve">Иностраннымъ Министрамь и Посламъ приво- </w:t>
      </w:r>
      <w:r>
        <w:br/>
      </w:r>
      <w:r>
        <w:t xml:space="preserve">зить и выписывать единовременно и на опре- </w:t>
      </w:r>
      <w:r>
        <w:br/>
      </w:r>
      <w:r>
        <w:t xml:space="preserve">АЪленную сумму потребныя для нихъ вещи </w:t>
      </w:r>
      <w:r>
        <w:br/>
      </w:r>
      <w:r>
        <w:t xml:space="preserve">и товары безпошлинно. 11400.—Разрьшене </w:t>
      </w:r>
      <w:r>
        <w:br/>
      </w:r>
      <w:r>
        <w:t xml:space="preserve">вывоза льнянаго смени отъ Ревельскаго порта, </w:t>
      </w:r>
      <w:r>
        <w:br/>
      </w:r>
      <w:r>
        <w:t xml:space="preserve">11424.—О пропуск выфзжающихъ съ сереб- </w:t>
      </w:r>
      <w:r>
        <w:br/>
      </w:r>
      <w:r>
        <w:t xml:space="preserve">ромъ иноземцевъ. 11526.—Временное разрфше- </w:t>
      </w:r>
      <w:r>
        <w:br/>
      </w:r>
      <w:r>
        <w:t xml:space="preserve">1е отпуска лфса изъ Нарвскаго порта. 411554. </w:t>
      </w:r>
      <w:r>
        <w:br/>
      </w:r>
      <w:r>
        <w:t xml:space="preserve">—06ъ отпускБ хлба за границу. 14557.</w:t>
      </w:r>
    </w:p>
    <w:p>
      <w:pPr>
        <w:pStyle w:val="Normal"/>
      </w:pPr>
      <w:r>
        <w:t xml:space="preserve">Т. ХУ. (1762—1764) О наложенш пошлинъ на</w:t>
      </w:r>
    </w:p>
    <w:p>
      <w:pPr>
        <w:pStyle w:val="Normal"/>
      </w:pPr>
      <w:r>
        <w:t xml:space="preserve">привозъ шелковыхъ чулковъ. 11622.—0 сравз- </w:t>
      </w:r>
      <w:r>
        <w:br/>
      </w:r>
      <w:r>
        <w:t xml:space="preserve">ненши торговыхъ правь Архангельскаго пор- </w:t>
      </w:r>
      <w:r>
        <w:br/>
      </w:r>
      <w:r>
        <w:t xml:space="preserve">та съ С. Петербургскимь; о запрещен!и отпу- </w:t>
      </w:r>
      <w:r>
        <w:br/>
      </w:r>
      <w:r>
        <w:t xml:space="preserve">ска за границу льняной пряжи въ поощреше </w:t>
      </w:r>
      <w:r>
        <w:br/>
      </w:r>
      <w:r>
        <w:t xml:space="preserve">домашнихь полотняныхъ фабрикъ. 11650, п. </w:t>
      </w:r>
      <w:r>
        <w:br/>
      </w:r>
      <w:r>
        <w:t xml:space="preserve">5, 10.—Опредфлеше суммы, до какой Иност- </w:t>
      </w:r>
      <w:r>
        <w:br/>
      </w:r>
      <w:r>
        <w:t xml:space="preserve">ранные Министры и Посланники могуть без- </w:t>
      </w:r>
      <w:r>
        <w:br/>
      </w:r>
      <w:r>
        <w:t xml:space="preserve">пошлинно выписывать нужныя для ихъ упо- </w:t>
      </w:r>
      <w:r>
        <w:br/>
      </w:r>
      <w:r>
        <w:t xml:space="preserve">требленя вещи и товары. 11657. 11878.—За- </w:t>
      </w:r>
      <w:r>
        <w:br/>
      </w:r>
      <w:r>
        <w:t xml:space="preserve">прещеше привоза парчей и кружевъ. 11649. </w:t>
      </w:r>
      <w:r>
        <w:br/>
      </w:r>
      <w:r>
        <w:t xml:space="preserve">—О зачет купцамь въ пошлину претерин- </w:t>
      </w:r>
      <w:r>
        <w:br/>
      </w:r>
      <w:r>
        <w:t xml:space="preserve">наго ими отъ пожара убытка. 11657. — О </w:t>
      </w:r>
      <w:r>
        <w:br/>
      </w:r>
      <w:r>
        <w:t xml:space="preserve">приняли обратно въ казенное управлеше Та- </w:t>
      </w:r>
      <w:r>
        <w:br/>
      </w:r>
      <w:r>
        <w:t xml:space="preserve">моженныхь сборовь, 11658. 11975.—0О про-</w:t>
      </w:r>
    </w:p>
    <w:p>
      <w:pPr>
        <w:pStyle w:val="Normal"/>
      </w:pPr>
      <w:r>
        <w:t xml:space="preserve">РЕЭСТРЪ АЛФАВИТНЫЙ 4085</w:t>
      </w:r>
    </w:p>
    <w:p>
      <w:pPr>
        <w:pStyle w:val="Normal"/>
      </w:pPr>
      <w:r>
        <w:t xml:space="preserve">пы</w:t>
      </w:r>
    </w:p>
    <w:p>
      <w:pPr>
        <w:pStyle w:val="Normal"/>
      </w:pPr>
      <w:r>
        <w:t xml:space="preserve">пускв въ Малоросспо покупаемаго въ Польш$ </w:t>
      </w:r>
      <w:r>
        <w:br/>
      </w:r>
      <w:r>
        <w:t xml:space="preserve">лБса и дровъ. 11756. — Обь отпускв хл5ба </w:t>
      </w:r>
      <w:r>
        <w:br/>
      </w:r>
      <w:r>
        <w:t xml:space="preserve">изъ Лифляндш за границу. 11785.—0О про- </w:t>
      </w:r>
      <w:r>
        <w:br/>
      </w:r>
      <w:r>
        <w:t xml:space="preserve">даж пруБзжающимьъ изъ-за границы Азат- </w:t>
      </w:r>
      <w:r>
        <w:br/>
      </w:r>
      <w:r>
        <w:t xml:space="preserve">скимъ купцамъ въ ОренбургЬ товаровъ, а так- </w:t>
      </w:r>
      <w:r>
        <w:br/>
      </w:r>
      <w:r>
        <w:t xml:space="preserve">же золота, серебра и алмазныхъ вещей, до </w:t>
      </w:r>
      <w:r>
        <w:br/>
      </w:r>
      <w:r>
        <w:t xml:space="preserve">разсмотрвя Тарифа, повольными цфиами, или </w:t>
      </w:r>
      <w:r>
        <w:br/>
      </w:r>
      <w:r>
        <w:t xml:space="preserve">мною на товары Росс1искимъ купцамъ. 11807. </w:t>
      </w:r>
      <w:r>
        <w:br/>
      </w:r>
      <w:r>
        <w:t xml:space="preserve">— О выписываши компанейщикамь плащиль- </w:t>
      </w:r>
      <w:r>
        <w:br/>
      </w:r>
      <w:r>
        <w:t xml:space="preserve">ной фабрики, потребнаго на оную золота и </w:t>
      </w:r>
      <w:r>
        <w:br/>
      </w:r>
      <w:r>
        <w:t xml:space="preserve">серебра изъ-за границы. 11848. —Разрьшеше </w:t>
      </w:r>
      <w:r>
        <w:br/>
      </w:r>
      <w:r>
        <w:t xml:space="preserve">привоза иностранной соли кЪ С. Петербург- </w:t>
      </w:r>
      <w:r>
        <w:br/>
      </w:r>
      <w:r>
        <w:t xml:space="preserve">скому порту. 11852. — Запрещеше вымфни- </w:t>
      </w:r>
      <w:r>
        <w:br/>
      </w:r>
      <w:r>
        <w:t xml:space="preserve">вать на Китайской границ камки съ Росси- </w:t>
      </w:r>
      <w:r>
        <w:br/>
      </w:r>
      <w:r>
        <w:t xml:space="preserve">скими гербами. 11922. —Объ отпуск за море </w:t>
      </w:r>
      <w:r>
        <w:br/>
      </w:r>
      <w:r>
        <w:t xml:space="preserve">отъ Архангельскаго порта березовыхь и оль- </w:t>
      </w:r>
      <w:r>
        <w:br/>
      </w:r>
      <w:r>
        <w:t xml:space="preserve">ховыхь дровъ, съ платежемь надлежащей по </w:t>
      </w:r>
      <w:r>
        <w:br/>
      </w:r>
      <w:r>
        <w:t xml:space="preserve">'Тарнфу пошлины. 11960.—О наложен по- </w:t>
      </w:r>
      <w:r>
        <w:br/>
      </w:r>
      <w:r>
        <w:t xml:space="preserve">шлины на вывозимый. изъ -за границы Китай- </w:t>
      </w:r>
      <w:r>
        <w:br/>
      </w:r>
      <w:r>
        <w:t xml:space="preserve">сви табакъ таръ, съ каждаго фунта по 10 </w:t>
      </w:r>
      <w:r>
        <w:br/>
      </w:r>
      <w:r>
        <w:t xml:space="preserve">коп. 11968.— Разрьшеше отпуска за грани- </w:t>
      </w:r>
      <w:r>
        <w:br/>
      </w:r>
      <w:r>
        <w:t xml:space="preserve">цу льнянаго сБмени изъ Ревельскаго порта. </w:t>
      </w:r>
      <w:r>
        <w:br/>
      </w:r>
      <w:r>
        <w:t xml:space="preserve">12055.— Дозволеше принимать отъ иностран- </w:t>
      </w:r>
      <w:r>
        <w:br/>
      </w:r>
      <w:r>
        <w:t xml:space="preserve">ныхъ купцовъ при платежф портовой пошаи- </w:t>
      </w:r>
      <w:r>
        <w:br/>
      </w:r>
      <w:r>
        <w:t xml:space="preserve">ны; за неимфшемь ефимковъ, въ закладъь се- </w:t>
      </w:r>
      <w:r>
        <w:br/>
      </w:r>
      <w:r>
        <w:t xml:space="preserve">ребряныя Россшсвя деньги. 12094. —О по- </w:t>
      </w:r>
      <w:r>
        <w:br/>
      </w:r>
      <w:r>
        <w:t xml:space="preserve">купкв Россшскими купцами въ Константино- </w:t>
      </w:r>
      <w:r>
        <w:br/>
      </w:r>
      <w:r>
        <w:t xml:space="preserve">полф шелка и шерсти, въ безопасное отъ мо- </w:t>
      </w:r>
      <w:r>
        <w:br/>
      </w:r>
      <w:r>
        <w:t xml:space="preserve">ровой язвы время, и о выдержаши карантина </w:t>
      </w:r>
      <w:r>
        <w:br/>
      </w:r>
      <w:r>
        <w:t xml:space="preserve">при ввозф сихь товаровъ въ Россно. 12201. </w:t>
      </w:r>
      <w:r>
        <w:br/>
      </w:r>
      <w:r>
        <w:t xml:space="preserve">— О позволени города Пернова жителям </w:t>
      </w:r>
      <w:r>
        <w:br/>
      </w:r>
      <w:r>
        <w:t xml:space="preserve">производить торгь лфсомъ и дровами и отпу- </w:t>
      </w:r>
      <w:r>
        <w:br/>
      </w:r>
      <w:r>
        <w:t xml:space="preserve">скать за границу. 12221. — О наблюденит </w:t>
      </w:r>
      <w:r>
        <w:br/>
      </w:r>
      <w:r>
        <w:t xml:space="preserve">предосторожности въ выпускф хлЪба изъ Нарв- </w:t>
      </w:r>
      <w:r>
        <w:br/>
      </w:r>
      <w:r>
        <w:t xml:space="preserve">скаго и Архангелогородскаго портовъ. 12247. </w:t>
      </w:r>
      <w:r>
        <w:br/>
      </w:r>
      <w:r>
        <w:t xml:space="preserve">— Дозволеше иностраннымь поселенцамь вы- </w:t>
      </w:r>
      <w:r>
        <w:br/>
      </w:r>
      <w:r>
        <w:t xml:space="preserve">возить съ собою, безь платежа пошлинъ, вещей </w:t>
      </w:r>
      <w:r>
        <w:br/>
      </w:r>
      <w:r>
        <w:t xml:space="preserve">и товаровъ до опредфленной суммы. 12248. </w:t>
      </w:r>
      <w:r>
        <w:br/>
      </w:r>
      <w:r>
        <w:t xml:space="preserve">—О пропуск всякаго лфса и лёсныхь при- </w:t>
      </w:r>
      <w:r>
        <w:br/>
      </w:r>
      <w:r>
        <w:t xml:space="preserve">пасовь изь Польши въ Малороссно безпош- </w:t>
      </w:r>
      <w:r>
        <w:br/>
      </w:r>
      <w:r>
        <w:t xml:space="preserve">линно. 12294.</w:t>
      </w:r>
    </w:p>
    <w:p>
      <w:pPr>
        <w:pStyle w:val="Normal"/>
      </w:pPr>
      <w:r>
        <w:t xml:space="preserve">Т. ХУ. (1765—1766) Запрещене привоза кра- </w:t>
      </w:r>
      <w:r>
        <w:br/>
      </w:r>
      <w:r>
        <w:t xml:space="preserve">шеныхь мЪховъ, кромБ черныхь и бЪлыхьъ. </w:t>
      </w:r>
      <w:r>
        <w:br/>
      </w:r>
      <w:r>
        <w:t xml:space="preserve">12574.— О взимани пошлинъ со старыхъ п </w:t>
      </w:r>
      <w:r>
        <w:br/>
      </w:r>
      <w:r>
        <w:t xml:space="preserve">поновленныхь карегъ и колясокъ, изъ-за гра- </w:t>
      </w:r>
      <w:r>
        <w:br/>
      </w:r>
      <w:r>
        <w:t xml:space="preserve">ницы ввозимыхь. 12462.—О несобирани по- </w:t>
      </w:r>
      <w:r>
        <w:br/>
      </w:r>
      <w:r>
        <w:t xml:space="preserve">доженныхь по Тарифу 1757 года ласто-</w:t>
      </w:r>
    </w:p>
    <w:p>
      <w:pPr>
        <w:pStyle w:val="Normal"/>
      </w:pPr>
      <w:r>
        <w:t xml:space="preserve">т. ‚</w:t>
      </w:r>
    </w:p>
    <w:p>
      <w:pPr>
        <w:pStyle w:val="Normal"/>
      </w:pPr>
      <w:r>
        <w:t xml:space="preserve">выхъ денегь при Темерниковскомъь пертф. </w:t>
      </w:r>
      <w:r>
        <w:br/>
      </w:r>
      <w:r>
        <w:t xml:space="preserve">12466. — Подтверждеше о дозволенйи водво- </w:t>
      </w:r>
      <w:r>
        <w:br/>
      </w:r>
      <w:r>
        <w:t xml:space="preserve">ряющимся въ Росси иностраннымь поселен- </w:t>
      </w:r>
      <w:r>
        <w:br/>
      </w:r>
      <w:r>
        <w:t xml:space="preserve">намъ привозить съ собою, безъ платежа пош- </w:t>
      </w:r>
      <w:r>
        <w:br/>
      </w:r>
      <w:r>
        <w:t xml:space="preserve">линъ, товары, до опредфленной суммы. 124.91. </w:t>
      </w:r>
      <w:r>
        <w:br/>
      </w:r>
      <w:r>
        <w:t xml:space="preserve">— Временное разрьшеше безпошлниинаго выво- </w:t>
      </w:r>
      <w:r>
        <w:br/>
      </w:r>
      <w:r>
        <w:t xml:space="preserve">за за границу хлфба. 12492.— Рижская пош- </w:t>
      </w:r>
      <w:r>
        <w:br/>
      </w:r>
      <w:r>
        <w:t xml:space="preserve">линная такса со всякихъь привозныхь и от- </w:t>
      </w:r>
      <w:r>
        <w:br/>
      </w:r>
      <w:r>
        <w:t xml:space="preserve">возныхь товаровъ. 12518. — Обь увеличе- </w:t>
      </w:r>
      <w:r>
        <w:br/>
      </w:r>
      <w:r>
        <w:t xml:space="preserve">нш пошлины на привозныя игорныя карты. </w:t>
      </w:r>
      <w:r>
        <w:br/>
      </w:r>
      <w:r>
        <w:t xml:space="preserve">12550. — Обь отпуск всякихь Россйскихь </w:t>
      </w:r>
      <w:r>
        <w:br/>
      </w:r>
      <w:r>
        <w:t xml:space="preserve">продуктовъ и товаровь, кром$ запрещенныхъ, </w:t>
      </w:r>
      <w:r>
        <w:br/>
      </w:r>
      <w:r>
        <w:t xml:space="preserve">оть Онежскаго порта за границу, съ, плате- </w:t>
      </w:r>
      <w:r>
        <w:br/>
      </w:r>
      <w:r>
        <w:t xml:space="preserve">жемь пошлинъ по Тарифу. 12580.—0 выпу- </w:t>
      </w:r>
      <w:r>
        <w:br/>
      </w:r>
      <w:r>
        <w:t xml:space="preserve">скф ревеня изъ Риги за границу, и о сборё </w:t>
      </w:r>
      <w:r>
        <w:br/>
      </w:r>
      <w:r>
        <w:t xml:space="preserve">съ онаго, а также съ клея пошлины, равной </w:t>
      </w:r>
      <w:r>
        <w:br/>
      </w:r>
      <w:r>
        <w:t xml:space="preserve">противу С. Петербургскаго порта. 12620. — </w:t>
      </w:r>
      <w:r>
        <w:br/>
      </w:r>
      <w:r>
        <w:t xml:space="preserve">Объ отпускв пшеницы и пшеничной муки за </w:t>
      </w:r>
      <w:r>
        <w:br/>
      </w:r>
      <w:r>
        <w:t xml:space="preserve">границу. 12625.—Разршене привоза трески </w:t>
      </w:r>
      <w:r>
        <w:br/>
      </w:r>
      <w:r>
        <w:t xml:space="preserve">къ Рижскому порту, съ платежемь опредфлен- </w:t>
      </w:r>
      <w:r>
        <w:br/>
      </w:r>
      <w:r>
        <w:t xml:space="preserve">ной пошлины. 12655.—О нпеосматриват въ </w:t>
      </w:r>
      <w:r>
        <w:br/>
      </w:r>
      <w:r>
        <w:t xml:space="preserve">Рижской портор1и слфдующихь изъ иностран- </w:t>
      </w:r>
      <w:r>
        <w:br/>
      </w:r>
      <w:r>
        <w:t xml:space="preserve">ныхь Государствь въ Россю сухимъ путемъ </w:t>
      </w:r>
      <w:r>
        <w:br/>
      </w:r>
      <w:r>
        <w:t xml:space="preserve">товаровъ и вещей и о препровождени тако- </w:t>
      </w:r>
      <w:r>
        <w:br/>
      </w:r>
      <w:r>
        <w:t xml:space="preserve">выхъ товаров для сбора пошлинь въ С. Пе- </w:t>
      </w:r>
      <w:r>
        <w:br/>
      </w:r>
      <w:r>
        <w:t xml:space="preserve">тербургскую Таможню. 12659.— О’ дозволе- </w:t>
      </w:r>
      <w:r>
        <w:br/>
      </w:r>
      <w:r>
        <w:t xml:space="preserve">нш купцу Попову отпускать безпошлинно </w:t>
      </w:r>
      <w:r>
        <w:br/>
      </w:r>
      <w:r>
        <w:t xml:space="preserve">въ Испанио сосновые брусья. 12644.—0 взи- </w:t>
      </w:r>
      <w:r>
        <w:br/>
      </w:r>
      <w:r>
        <w:t xml:space="preserve">маши пошлины эъ отпускаемаго оть Нарвска- </w:t>
      </w:r>
      <w:r>
        <w:br/>
      </w:r>
      <w:r>
        <w:t xml:space="preserve">го порта хлёфба за границу, по состоявшему- </w:t>
      </w:r>
      <w:r>
        <w:br/>
      </w:r>
      <w:r>
        <w:t xml:space="preserve">ся вновь о Рижской коммернли Торговому У- </w:t>
      </w:r>
      <w:r>
        <w:br/>
      </w:r>
      <w:r>
        <w:t xml:space="preserve">ставу. 12668.—О звзнмаши портовой пошли- </w:t>
      </w:r>
      <w:r>
        <w:br/>
      </w:r>
      <w:r>
        <w:t xml:space="preserve">вы. съ Англичань, наравнф съ другими, ефим- </w:t>
      </w:r>
      <w:r>
        <w:br/>
      </w:r>
      <w:r>
        <w:t xml:space="preserve">ками, а за неимфшемь оныхъ, другою Евро- </w:t>
      </w:r>
      <w:r>
        <w:br/>
      </w:r>
      <w:r>
        <w:t xml:space="preserve">пейскою или Росс йскою монетою со всякихъ </w:t>
      </w:r>
      <w:r>
        <w:br/>
      </w:r>
      <w:r>
        <w:t xml:space="preserve">товаровъ, извлючая шерстяных», съ коихъ </w:t>
      </w:r>
      <w:r>
        <w:br/>
      </w:r>
      <w:r>
        <w:t xml:space="preserve">положена особая пошлина. 19682, Т’ракт. </w:t>
      </w:r>
      <w:r>
        <w:br/>
      </w:r>
      <w:r>
        <w:t xml:space="preserve">Арт. 5, 9. — Дозволеше безпошлинваго вы- </w:t>
      </w:r>
      <w:r>
        <w:br/>
      </w:r>
      <w:r>
        <w:t xml:space="preserve">воза хлфба въ Финляндио изъ Эстляндш, Лиф- </w:t>
      </w:r>
      <w:r>
        <w:br/>
      </w:r>
      <w:r>
        <w:t xml:space="preserve">лянди и съ острова Эзеля. 12688. 12697. </w:t>
      </w:r>
      <w:r>
        <w:br/>
      </w:r>
      <w:r>
        <w:t xml:space="preserve">— О невзимаши пошлинъ съ оказывающей- </w:t>
      </w:r>
      <w:r>
        <w:br/>
      </w:r>
      <w:r>
        <w:t xml:space="preserve">ся при доомотрахьъ битой посуды. 12705. — </w:t>
      </w:r>
      <w:r>
        <w:br/>
      </w:r>
      <w:r>
        <w:t xml:space="preserve">Тарифъ для сбора пошлинъ съ привозныхъ и </w:t>
      </w:r>
      <w:r>
        <w:br/>
      </w:r>
      <w:r>
        <w:t xml:space="preserve">отвозныхь товаровъ въ портовыхь и погра- </w:t>
      </w:r>
      <w:r>
        <w:br/>
      </w:r>
      <w:r>
        <w:t xml:space="preserve">ничныхь городахъ. 152755. — О невзимани </w:t>
      </w:r>
      <w:r>
        <w:br/>
      </w:r>
      <w:r>
        <w:t xml:space="preserve">пошлинь сь Крымской соли, провозимой въ </w:t>
      </w:r>
      <w:r>
        <w:br/>
      </w:r>
      <w:r>
        <w:t xml:space="preserve">Польшу. 12769.</w:t>
      </w:r>
    </w:p>
    <w:p>
      <w:pPr>
        <w:pStyle w:val="Normal"/>
      </w:pPr>
      <w:r>
        <w:t xml:space="preserve">1056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-Т. ХУШ (1767—1769) О дозволенш Рижской</w:t>
      </w:r>
    </w:p>
    <w:p>
      <w:pPr>
        <w:pStyle w:val="Normal"/>
      </w:pPr>
      <w:r>
        <w:t xml:space="preserve">Крамерной компани выписываня карть для </w:t>
      </w:r>
      <w:r>
        <w:br/>
      </w:r>
      <w:r>
        <w:t xml:space="preserve">отпуска въ Польшу. 12887. 12916.—0бь от- </w:t>
      </w:r>
      <w:r>
        <w:br/>
      </w:r>
      <w:r>
        <w:t xml:space="preserve">пускф дровъ и жердей оть Нарвскаго порта </w:t>
      </w:r>
      <w:r>
        <w:br/>
      </w:r>
      <w:r>
        <w:t xml:space="preserve">за границу, съ пошлиною. 12912.—О невзи- </w:t>
      </w:r>
      <w:r>
        <w:br/>
      </w:r>
      <w:r>
        <w:t xml:space="preserve">мани пошлинъ съ отпускаемаго изъ Эстлян- </w:t>
      </w:r>
      <w:r>
        <w:br/>
      </w:r>
      <w:r>
        <w:t xml:space="preserve">ди хлЪба, назначеннаго въ С. Петербургъ. </w:t>
      </w:r>
      <w:r>
        <w:br/>
      </w:r>
      <w:r>
        <w:t xml:space="preserve">12921. — О сборф съ отпускаемаго за море </w:t>
      </w:r>
      <w:r>
        <w:br/>
      </w:r>
      <w:r>
        <w:t xml:space="preserve">Россйскими ‘купцами хлфба, пошлин, про- </w:t>
      </w:r>
      <w:r>
        <w:br/>
      </w:r>
      <w:r>
        <w:t xml:space="preserve">тивъ Остзейскихь. портовъ. 12958.— О соби- </w:t>
      </w:r>
      <w:r>
        <w:br/>
      </w:r>
      <w:r>
        <w:t xml:space="preserve">ранёи пошаннъь с5 отпускаемыхь изъ Риги </w:t>
      </w:r>
      <w:r>
        <w:br/>
      </w:r>
      <w:r>
        <w:t xml:space="preserve">товаровь вь Швецио, на основанти трактата </w:t>
      </w:r>
      <w:r>
        <w:br/>
      </w:r>
      <w:r>
        <w:t xml:space="preserve">1758 года. 15078.— О пропускб лошадей за </w:t>
      </w:r>
      <w:r>
        <w:br/>
      </w:r>
      <w:r>
        <w:t xml:space="preserve">границу чрезь Кизлярь. 15084.—О взиманш </w:t>
      </w:r>
      <w:r>
        <w:br/>
      </w:r>
      <w:r>
        <w:t xml:space="preserve">пошлинь по Тарифу 1757 года, съ товаровъ </w:t>
      </w:r>
      <w:r>
        <w:br/>
      </w:r>
      <w:r>
        <w:t xml:space="preserve">и вещей, привозимыхь въ Посламъ, Послан- </w:t>
      </w:r>
      <w:r>
        <w:br/>
      </w:r>
      <w:r>
        <w:t xml:space="preserve">никамъ и Министрамъ. 15228.— О безпошлин- </w:t>
      </w:r>
      <w:r>
        <w:br/>
      </w:r>
      <w:r>
        <w:t xml:space="preserve">номъ пропускф отправляемыхь за границу къ </w:t>
      </w:r>
      <w:r>
        <w:br/>
      </w:r>
      <w:r>
        <w:t xml:space="preserve">полкамь разныхь мундирныхъ и аммуничныхь </w:t>
      </w:r>
      <w:r>
        <w:br/>
      </w:r>
      <w:r>
        <w:t xml:space="preserve">вещей. 15505. — О разрышенши пропуска за </w:t>
      </w:r>
      <w:r>
        <w:br/>
      </w:r>
      <w:r>
        <w:t xml:space="preserve">границу золотой исеребряной монеты и о недо- </w:t>
      </w:r>
      <w:r>
        <w:br/>
      </w:r>
      <w:r>
        <w:t xml:space="preserve">пущени ввозять оную обратно. 15508. — О </w:t>
      </w:r>
      <w:r>
        <w:br/>
      </w:r>
      <w:r>
        <w:t xml:space="preserve">невзиман!и порторныхь пошлинъ въ РигЬ съ </w:t>
      </w:r>
      <w:r>
        <w:br/>
      </w:r>
      <w:r>
        <w:t xml:space="preserve">провозимыхь изъ С. Нетербурга за границу </w:t>
      </w:r>
      <w:r>
        <w:br/>
      </w:r>
      <w:r>
        <w:t xml:space="preserve">товаровъ. #5512. — О взимании пошлинъ съ </w:t>
      </w:r>
      <w:r>
        <w:br/>
      </w:r>
      <w:r>
        <w:t xml:space="preserve">излишнихь вешей и товаровъ, нагружаемыхъ </w:t>
      </w:r>
      <w:r>
        <w:br/>
      </w:r>
      <w:r>
        <w:t xml:space="preserve">на военные корабли, сверхъ обыкновенной про- </w:t>
      </w:r>
      <w:r>
        <w:br/>
      </w:r>
      <w:r>
        <w:t xml:space="preserve">виз. 15550. — О прибавьЪ пошлины на </w:t>
      </w:r>
      <w:r>
        <w:br/>
      </w:r>
      <w:r>
        <w:t xml:space="preserve">Французскую водку. 15588. — О прибавкь </w:t>
      </w:r>
      <w:r>
        <w:br/>
      </w:r>
      <w:r>
        <w:t xml:space="preserve">пошлинъ на привозныя подслащенныя водки </w:t>
      </w:r>
      <w:r>
        <w:br/>
      </w:r>
      <w:r>
        <w:t xml:space="preserve">п ромъ. 15592.</w:t>
      </w:r>
    </w:p>
    <w:p>
      <w:pPr>
        <w:pStyle w:val="Normal"/>
      </w:pPr>
      <w:r>
        <w:t xml:space="preserve">Т. ХЕХ. (4770—1774) О невывоз5 изъ-за грани- </w:t>
      </w:r>
      <w:r>
        <w:br/>
      </w:r>
      <w:r>
        <w:t xml:space="preserve">цы золотыхь и серебряныхь парчей ни тому </w:t>
      </w:r>
      <w:r>
        <w:br/>
      </w:r>
      <w:r>
        <w:t xml:space="preserve">подобныхь матери. 15411.15608.—0 зачет </w:t>
      </w:r>
      <w:r>
        <w:br/>
      </w:r>
      <w:r>
        <w:t xml:space="preserve">вдвое пошлинъ съ вещей, привозимьгхь къ Мини- </w:t>
      </w:r>
      <w:r>
        <w:br/>
      </w:r>
      <w:r>
        <w:t xml:space="preserve">страмь Римско-Императорскаго Двора. 15418. </w:t>
      </w:r>
      <w:r>
        <w:br/>
      </w:r>
      <w:r>
        <w:t xml:space="preserve">— О продолжеши безпошлиннаго вывоза въ </w:t>
      </w:r>
      <w:r>
        <w:br/>
      </w:r>
      <w:r>
        <w:t xml:space="preserve">Швецпо хлфба, пеньки и льна изъ Балти- </w:t>
      </w:r>
      <w:r>
        <w:br/>
      </w:r>
      <w:r>
        <w:t xml:space="preserve">скихь портовъ. 15480.—О невзыскиваши по- </w:t>
      </w:r>
      <w:r>
        <w:br/>
      </w:r>
      <w:r>
        <w:t xml:space="preserve">шлинь съ вывозимыхь для Воспитательнаго </w:t>
      </w:r>
      <w:r>
        <w:br/>
      </w:r>
      <w:r>
        <w:t xml:space="preserve">Дома аптекарскихъ матерлаловъ. 15485. —О </w:t>
      </w:r>
      <w:r>
        <w:br/>
      </w:r>
      <w:r>
        <w:t xml:space="preserve">взиманти пошлинь съ Греческихь винъ, приво- </w:t>
      </w:r>
      <w:r>
        <w:br/>
      </w:r>
      <w:r>
        <w:t xml:space="preserve">зимыхъ къ Петербургскому порту, противъ </w:t>
      </w:r>
      <w:r>
        <w:br/>
      </w:r>
      <w:r>
        <w:t xml:space="preserve">'Темерниковскато. 15514.— Правила для взи- </w:t>
      </w:r>
      <w:r>
        <w:br/>
      </w:r>
      <w:r>
        <w:t xml:space="preserve">машя пошлинъ съ иностранныхъ товаровъ, от- </w:t>
      </w:r>
      <w:r>
        <w:br/>
      </w:r>
      <w:r>
        <w:t xml:space="preserve">пускаемыхь изъ Россёйскихь портовь обрат- </w:t>
      </w:r>
      <w:r>
        <w:br/>
      </w:r>
      <w:r>
        <w:t xml:space="preserve">но. 15528.—О продолжени срока на отпускъ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хаба за границу отъ 'Архангельскато порта, </w:t>
      </w:r>
      <w:r>
        <w:br/>
      </w:r>
      <w:r>
        <w:t xml:space="preserve">еще на 10 лЬть. 15529.—Обь услошяхь по- </w:t>
      </w:r>
      <w:r>
        <w:br/>
      </w:r>
      <w:r>
        <w:t xml:space="preserve">шлиннаго сбора съ вывозимыхв изъ-за грани- </w:t>
      </w:r>
      <w:r>
        <w:br/>
      </w:r>
      <w:r>
        <w:t xml:space="preserve">цы Французской водки, араку, рому и шро- </w:t>
      </w:r>
      <w:r>
        <w:br/>
      </w:r>
      <w:r>
        <w:t xml:space="preserve">му, отданнаго въ содержаше откупщику Ба- </w:t>
      </w:r>
      <w:r>
        <w:br/>
      </w:r>
      <w:r>
        <w:t xml:space="preserve">рьыйпникову. #5555.— О продолжеши отпу- </w:t>
      </w:r>
      <w:r>
        <w:br/>
      </w:r>
      <w:r>
        <w:t xml:space="preserve">ска отъ Архангельскаго порта пшеницы на </w:t>
      </w:r>
      <w:r>
        <w:br/>
      </w:r>
      <w:r>
        <w:t xml:space="preserve">10 льть. 15559. — О взиманши пошлины съ </w:t>
      </w:r>
      <w:r>
        <w:br/>
      </w:r>
      <w:r>
        <w:t xml:space="preserve">Росс!йскаго льнянаго сЪмени, при выпуск его </w:t>
      </w:r>
      <w:r>
        <w:br/>
      </w:r>
      <w:r>
        <w:t xml:space="preserve">за границу, по 458 коп. 15542. Разрьшен1е </w:t>
      </w:r>
      <w:r>
        <w:br/>
      </w:r>
      <w:r>
        <w:t xml:space="preserve">привозить ромъ, аравъ и шромв, нъ С. Пе- </w:t>
      </w:r>
      <w:r>
        <w:br/>
      </w:r>
      <w:r>
        <w:t xml:space="preserve">тербургскомуи Архангельскому портам. 15562. </w:t>
      </w:r>
      <w:r>
        <w:br/>
      </w:r>
      <w:r>
        <w:t xml:space="preserve">15747.—Объ оставлеши на прежнемъ основа- </w:t>
      </w:r>
      <w:r>
        <w:br/>
      </w:r>
      <w:r>
        <w:t xml:space="preserve">зи взимания пошлинь съ привозимыхь въ Рос- </w:t>
      </w:r>
      <w:r>
        <w:br/>
      </w:r>
      <w:r>
        <w:t xml:space="preserve">с1ю иностранныхь товаровь и о неприносф </w:t>
      </w:r>
      <w:r>
        <w:br/>
      </w:r>
      <w:r>
        <w:t xml:space="preserve">талантерейныхь вещей для освидфтельствова- </w:t>
      </w:r>
      <w:r>
        <w:br/>
      </w:r>
      <w:r>
        <w:t xml:space="preserve">я въ Монетный Департаменть. 15565.— О </w:t>
      </w:r>
      <w:r>
        <w:br/>
      </w:r>
      <w:r>
        <w:t xml:space="preserve">сбор съ Крымскихъ товаровъ, продаваемыхь </w:t>
      </w:r>
      <w:r>
        <w:br/>
      </w:r>
      <w:r>
        <w:t xml:space="preserve">Татарами, при покупк$ оныхь, съ самихь по- </w:t>
      </w:r>
      <w:r>
        <w:br/>
      </w:r>
      <w:r>
        <w:t xml:space="preserve">пупщиковъ. 15656.—0 взиманиг портовой Та- </w:t>
      </w:r>
      <w:r>
        <w:br/>
      </w:r>
      <w:r>
        <w:t xml:space="preserve">моженной пошлины ефимками. 15700. —0 про- </w:t>
      </w:r>
      <w:r>
        <w:br/>
      </w:r>
      <w:r>
        <w:t xml:space="preserve">должениг срока на вывозь ишеницы за границу. </w:t>
      </w:r>
      <w:r>
        <w:br/>
      </w:r>
      <w:r>
        <w:t xml:space="preserve">15726. — Объ ограничен выпуска хлЪба изъ </w:t>
      </w:r>
      <w:r>
        <w:br/>
      </w:r>
      <w:r>
        <w:t xml:space="preserve">Псковской и Великолуциой Провинцуи. 15759. </w:t>
      </w:r>
      <w:r>
        <w:br/>
      </w:r>
      <w:r>
        <w:t xml:space="preserve">—0 взимани пошлинъ съ Росс!йскихъ поддан- </w:t>
      </w:r>
      <w:r>
        <w:br/>
      </w:r>
      <w:r>
        <w:t xml:space="preserve">пыхъ мы Росеискою ходячею монетою. </w:t>
      </w:r>
      <w:r>
        <w:br/>
      </w:r>
      <w:r>
        <w:t xml:space="preserve">15788. — Временное дозволене Крымскимъ и </w:t>
      </w:r>
      <w:r>
        <w:br/>
      </w:r>
      <w:r>
        <w:t xml:space="preserve">прочимъ 'Гатарамъ привоза Россйскихъ монеть, </w:t>
      </w:r>
      <w:r>
        <w:br/>
      </w:r>
      <w:r>
        <w:t xml:space="preserve">'Турецкихь червонцевъ и ‚серебряныхь денегъ. </w:t>
      </w:r>
      <w:r>
        <w:br/>
      </w:r>
      <w:r>
        <w:t xml:space="preserve">15825.—О сбор таможенныхь пошлинь съ </w:t>
      </w:r>
      <w:r>
        <w:br/>
      </w:r>
      <w:r>
        <w:t xml:space="preserve">Нарвекаго купечества, какъ съ Росойскихъ под- </w:t>
      </w:r>
      <w:r>
        <w:br/>
      </w:r>
      <w:r>
        <w:t xml:space="preserve">данныхъ, также Росс!йското монетою. {5840.— </w:t>
      </w:r>
      <w:r>
        <w:br/>
      </w:r>
      <w:r>
        <w:t xml:space="preserve">О взимаши пошлинь съ привозимаго въ Росс1ю </w:t>
      </w:r>
      <w:r>
        <w:br/>
      </w:r>
      <w:r>
        <w:t xml:space="preserve">изъ Португалли Бразильскаго рульнаго таба- </w:t>
      </w:r>
      <w:r>
        <w:br/>
      </w:r>
      <w:r>
        <w:t xml:space="preserve">пу по 4 руб- 56# коп. св пуда. 15860.— О </w:t>
      </w:r>
      <w:r>
        <w:br/>
      </w:r>
      <w:r>
        <w:t xml:space="preserve">пропуск безъ пошлинъ привозимаго изъ Ев- </w:t>
      </w:r>
      <w:r>
        <w:br/>
      </w:r>
      <w:r>
        <w:t xml:space="preserve">ропы въ С. Петербургь чрезь Ригу шелка и </w:t>
      </w:r>
      <w:r>
        <w:br/>
      </w:r>
      <w:r>
        <w:t xml:space="preserve">воБхь тЬхь вещей, коихъ привозь въ Россно </w:t>
      </w:r>
      <w:r>
        <w:br/>
      </w:r>
      <w:r>
        <w:t xml:space="preserve">по Тарифу положенъ безпошлинный, со взи- </w:t>
      </w:r>
      <w:r>
        <w:br/>
      </w:r>
      <w:r>
        <w:t xml:space="preserve">машемь только по одному проценту въ поль- </w:t>
      </w:r>
      <w:r>
        <w:br/>
      </w:r>
      <w:r>
        <w:t xml:space="preserve">зу города Риги. 15878.—0 свободной прода- </w:t>
      </w:r>
      <w:r>
        <w:br/>
      </w:r>
      <w:r>
        <w:t xml:space="preserve">жЬ поташа и перлаша внутри Государства. </w:t>
      </w:r>
      <w:r>
        <w:br/>
      </w:r>
      <w:r>
        <w:t xml:space="preserve">15994.—О дозволеши съ привозимой налив- </w:t>
      </w:r>
      <w:r>
        <w:br/>
      </w:r>
      <w:r>
        <w:t xml:space="preserve">ной ‘на вишни и другя ягоды Французской </w:t>
      </w:r>
      <w:r>
        <w:br/>
      </w:r>
      <w:r>
        <w:t xml:space="preserve">водки брать компанейщикамь пошлину, поло- </w:t>
      </w:r>
      <w:r>
        <w:br/>
      </w:r>
      <w:r>
        <w:t xml:space="preserve">женную съ настоящей Французской водки. </w:t>
      </w:r>
      <w:r>
        <w:br/>
      </w:r>
      <w:r>
        <w:t xml:space="preserve">14064. — О невзимаши пошлинъ при Охот-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скомъ портВ сь погружаемыхъ на партикуляр- </w:t>
      </w:r>
      <w:r>
        <w:br/>
      </w:r>
      <w:r>
        <w:t xml:space="preserve">ныя суда товаровъ; о позволеши вывозить </w:t>
      </w:r>
      <w:r>
        <w:br/>
      </w:r>
      <w:r>
        <w:t xml:space="preserve">отъ онаго порта промышленикамь Росойсь!й </w:t>
      </w:r>
      <w:r>
        <w:br/>
      </w:r>
      <w:r>
        <w:t xml:space="preserve">табакъ безпошлинно; о взимази пошлинъ съ </w:t>
      </w:r>
      <w:r>
        <w:br/>
      </w:r>
      <w:r>
        <w:t xml:space="preserve">товаровъ, вывозимыхь съ новонайденныхь ост- </w:t>
      </w:r>
      <w:r>
        <w:br/>
      </w:r>
      <w:r>
        <w:t xml:space="preserve">рововъ, по Сибирскому Тарифу. 14129. —О </w:t>
      </w:r>
      <w:r>
        <w:br/>
      </w:r>
      <w:r>
        <w:t xml:space="preserve">свободномь привозз и вывозз  червонцевъ. </w:t>
      </w:r>
      <w:r>
        <w:br/>
      </w:r>
      <w:r>
        <w:t xml:space="preserve">14152. — Объ отпускф пеньки изъ Бфлорус- </w:t>
      </w:r>
      <w:r>
        <w:br/>
      </w:r>
      <w:r>
        <w:t xml:space="preserve">ской Губерши за границу, сь 1775 тода. </w:t>
      </w:r>
      <w:r>
        <w:br/>
      </w:r>
      <w:r>
        <w:t xml:space="preserve">14151. — О взимашн до указа пошлинъ сь </w:t>
      </w:r>
      <w:r>
        <w:br/>
      </w:r>
      <w:r>
        <w:t xml:space="preserve">каждой прогоняемой за границу лошади по </w:t>
      </w:r>
      <w:r>
        <w:br/>
      </w:r>
      <w:r>
        <w:t xml:space="preserve">10 рублей. 14202.</w:t>
      </w:r>
    </w:p>
    <w:p>
      <w:pPr>
        <w:pStyle w:val="Normal"/>
      </w:pPr>
      <w:r>
        <w:t xml:space="preserve">Т. ХХ. (1775—1780) О невзыскивании порто- </w:t>
      </w:r>
      <w:r>
        <w:br/>
      </w:r>
      <w:r>
        <w:t xml:space="preserve">выхъ пошлинъ съ отправляемой въ Констан- </w:t>
      </w:r>
      <w:r>
        <w:br/>
      </w:r>
      <w:r>
        <w:t xml:space="preserve">тинополь для казенной вадобности мягкой </w:t>
      </w:r>
      <w:r>
        <w:br/>
      </w:r>
      <w:r>
        <w:t xml:space="preserve">рухлади и сь привозимыхь къ Аманатамъ </w:t>
      </w:r>
      <w:r>
        <w:br/>
      </w:r>
      <w:r>
        <w:t xml:space="preserve">вещей, для собственнаго ихъ употреблешя- </w:t>
      </w:r>
      <w:r>
        <w:br/>
      </w:r>
      <w:r>
        <w:t xml:space="preserve">14956.— Объ отм5нф пошлины, установлен- </w:t>
      </w:r>
      <w:r>
        <w:br/>
      </w:r>
      <w:r>
        <w:t xml:space="preserve">ной съ вывода лошадей за границу. 14504. </w:t>
      </w:r>
      <w:r>
        <w:br/>
      </w:r>
      <w:r>
        <w:t xml:space="preserve">— Правила о привозБ и отвозБ товаровъ при </w:t>
      </w:r>
      <w:r>
        <w:br/>
      </w:r>
      <w:r>
        <w:t xml:space="preserve">портахь Чернаго моря и Тарифъ для сбора </w:t>
      </w:r>
      <w:r>
        <w:br/>
      </w:r>
      <w:r>
        <w:t xml:space="preserve">пошлинъ при ‘сихъь портахъ. 14555. — Объ </w:t>
      </w:r>
      <w:r>
        <w:br/>
      </w:r>
      <w:r>
        <w:t xml:space="preserve">отпусь6 хлфба изъ запаснаго хлФбпаго мага- </w:t>
      </w:r>
      <w:r>
        <w:br/>
      </w:r>
      <w:r>
        <w:t xml:space="preserve">зина на продажу въ чуже краи, и о выда- </w:t>
      </w:r>
      <w:r>
        <w:br/>
      </w:r>
      <w:r>
        <w:t xml:space="preserve">ванши обывателямь С. Петербургской Губер- </w:t>
      </w:r>
      <w:r>
        <w:br/>
      </w:r>
      <w:r>
        <w:t xml:space="preserve">ви заимообразно на сфмена ежегодно до </w:t>
      </w:r>
      <w:r>
        <w:br/>
      </w:r>
      <w:r>
        <w:t xml:space="preserve">10.000 четвертей. 14416. — Временное доз- </w:t>
      </w:r>
      <w:r>
        <w:br/>
      </w:r>
      <w:r>
        <w:t xml:space="preserve">волеше вывоза за границу, безь платежа по- </w:t>
      </w:r>
      <w:r>
        <w:br/>
      </w:r>
      <w:r>
        <w:t xml:space="preserve">шлинъ, пшеницы и пшеничной муки. 14450. </w:t>
      </w:r>
      <w:r>
        <w:br/>
      </w:r>
      <w:r>
        <w:t xml:space="preserve">14755.— О дьйстви новаго Тарифа во вновь </w:t>
      </w:r>
      <w:r>
        <w:br/>
      </w:r>
      <w:r>
        <w:t xml:space="preserve">учрежденныхь Таможняхь, портовой при Азов- </w:t>
      </w:r>
      <w:r>
        <w:br/>
      </w:r>
      <w:r>
        <w:t xml:space="preserve">скомъ морф и двухъ пограничныхь Никитин- </w:t>
      </w:r>
      <w:r>
        <w:br/>
      </w:r>
      <w:r>
        <w:t xml:space="preserve">ской ин Миргородской. 14451.— Тарифъ для </w:t>
      </w:r>
      <w:r>
        <w:br/>
      </w:r>
      <w:r>
        <w:t xml:space="preserve">пограничныхь Таможенъ, состоящихь въ О- </w:t>
      </w:r>
      <w:r>
        <w:br/>
      </w:r>
      <w:r>
        <w:t xml:space="preserve">ренбургё и въ Троицкой кр6пости. 14666. </w:t>
      </w:r>
      <w:r>
        <w:br/>
      </w:r>
      <w:r>
        <w:t xml:space="preserve">О взимави при выпуск за границу съ про- </w:t>
      </w:r>
      <w:r>
        <w:br/>
      </w:r>
      <w:r>
        <w:t xml:space="preserve">стаго табаку, пошлины но трн колики сь </w:t>
      </w:r>
      <w:r>
        <w:br/>
      </w:r>
      <w:r>
        <w:t xml:space="preserve">пуда, и о выпуск табаку, разведеннаго отъ </w:t>
      </w:r>
      <w:r>
        <w:br/>
      </w:r>
      <w:r>
        <w:t xml:space="preserve">съмянь Американскихъ, безъ пошлинъ. 14757. </w:t>
      </w:r>
      <w:r>
        <w:br/>
      </w:r>
      <w:r>
        <w:t xml:space="preserve">— О выпускБ за границу привозимаго на </w:t>
      </w:r>
      <w:r>
        <w:br/>
      </w:r>
      <w:r>
        <w:t xml:space="preserve">пильныхъ баркахъ хлфба ‘третьей части, со </w:t>
      </w:r>
      <w:r>
        <w:br/>
      </w:r>
      <w:r>
        <w:t xml:space="preserve">взятЧемь пошлинъ. 14740. — О распростра- </w:t>
      </w:r>
      <w:r>
        <w:br/>
      </w:r>
      <w:r>
        <w:t xml:space="preserve">нени сбора трехъ-копфечной пошлины съ пу- </w:t>
      </w:r>
      <w:r>
        <w:br/>
      </w:r>
      <w:r>
        <w:t xml:space="preserve">да табаку на порты всего Государства. 14745. </w:t>
      </w:r>
      <w:r>
        <w:br/>
      </w:r>
      <w:r>
        <w:t xml:space="preserve">— О продолжеши срока безпошлиннаго вы- </w:t>
      </w:r>
      <w:r>
        <w:br/>
      </w:r>
      <w:r>
        <w:t xml:space="preserve">пуска за границу пшеницы. 14755.—О раз- </w:t>
      </w:r>
      <w:r>
        <w:br/>
      </w:r>
      <w:r>
        <w:t xml:space="preserve">`рышеши отпуска хлфба отв Нарвскаго пор-</w:t>
      </w:r>
    </w:p>
    <w:p>
      <w:pPr>
        <w:pStyle w:val="Normal"/>
      </w:pPr>
      <w:r>
        <w:t xml:space="preserve">1057 </w:t>
      </w:r>
      <w:r>
        <w:br/>
      </w:r>
      <w:r>
        <w:t xml:space="preserve">‚т.</w:t>
      </w:r>
    </w:p>
    <w:p>
      <w:pPr>
        <w:pStyle w:val="Normal"/>
      </w:pPr>
      <w:r>
        <w:t xml:space="preserve">та. 14846. — О положени пошлины за от- </w:t>
      </w:r>
      <w:r>
        <w:br/>
      </w:r>
      <w:r>
        <w:t xml:space="preserve">правляемый отъ Рижскаго порта Россёйсый </w:t>
      </w:r>
      <w:r>
        <w:br/>
      </w:r>
      <w:r>
        <w:t xml:space="preserve">хл5бъ по Рижскому Торговому Уставу, съ </w:t>
      </w:r>
      <w:r>
        <w:br/>
      </w:r>
      <w:r>
        <w:t xml:space="preserve">отмфною пошлинь, по С. Петербургскому </w:t>
      </w:r>
      <w:r>
        <w:br/>
      </w:r>
      <w:r>
        <w:t xml:space="preserve">1757 года Тарифу. 14874. — О дозволети </w:t>
      </w:r>
      <w:r>
        <w:br/>
      </w:r>
      <w:r>
        <w:t xml:space="preserve">свободнаго ввоза виноградныхь винъ изъ Мер- </w:t>
      </w:r>
      <w:r>
        <w:br/>
      </w:r>
      <w:r>
        <w:t xml:space="preserve">аи въ Астрахань, съ платежемь пошлинъ. </w:t>
      </w:r>
      <w:r>
        <w:br/>
      </w:r>
      <w:r>
        <w:t xml:space="preserve">14895. — О продаж вина во Фридрихсгам$. </w:t>
      </w:r>
      <w:r>
        <w:br/>
      </w:r>
      <w:r>
        <w:t xml:space="preserve">14999.—Объ отпуск соленаго мяса за гра- </w:t>
      </w:r>
      <w:r>
        <w:br/>
      </w:r>
      <w:r>
        <w:t xml:space="preserve">нину, съ платежемь пошлины. 15026. — Ро- </w:t>
      </w:r>
      <w:r>
        <w:br/>
      </w:r>
      <w:r>
        <w:t xml:space="preserve">спись товаровъ, кои дозволяется привозить </w:t>
      </w:r>
      <w:r>
        <w:br/>
      </w:r>
      <w:r>
        <w:t xml:space="preserve">иностраннымь шкиперамь и матросамъ безъ </w:t>
      </w:r>
      <w:r>
        <w:br/>
      </w:r>
      <w:r>
        <w:t xml:space="preserve">платежа пошлинъ и продавать въ рознину- </w:t>
      </w:r>
      <w:r>
        <w:br/>
      </w:r>
      <w:r>
        <w:t xml:space="preserve">15055.— Обь уменьшенйи Таможенныхь по- </w:t>
      </w:r>
      <w:r>
        <w:br/>
      </w:r>
      <w:r>
        <w:t xml:space="preserve">шлинь съ разныхь продуктовь и товаровъ- </w:t>
      </w:r>
      <w:r>
        <w:br/>
      </w:r>
      <w:r>
        <w:t xml:space="preserve">15066.— О возобновленит дозволешя на вы- </w:t>
      </w:r>
      <w:r>
        <w:br/>
      </w:r>
      <w:r>
        <w:t xml:space="preserve">пускь въ чуяе кран ‘пшеницы, и о пошли- </w:t>
      </w:r>
      <w:r>
        <w:br/>
      </w:r>
      <w:r>
        <w:t xml:space="preserve">нахъ съ оной. 15067. — Разрфшение вывоза. </w:t>
      </w:r>
      <w:r>
        <w:br/>
      </w:r>
      <w:r>
        <w:t xml:space="preserve">поташа и перлаша. 15099.</w:t>
      </w:r>
    </w:p>
    <w:p>
      <w:pPr>
        <w:pStyle w:val="Normal"/>
      </w:pPr>
      <w:r>
        <w:t xml:space="preserve">Т. ХХу. (1781—1785) Объ отпуск хлфба отъ </w:t>
      </w:r>
      <w:r>
        <w:br/>
      </w:r>
      <w:r>
        <w:t xml:space="preserve">Архангельскаго порта въ чуже краи. 15125. </w:t>
      </w:r>
      <w:r>
        <w:br/>
      </w:r>
      <w:r>
        <w:t xml:space="preserve">— О выпусьв оть Онежской пристави Рос- </w:t>
      </w:r>
      <w:r>
        <w:br/>
      </w:r>
      <w:r>
        <w:t xml:space="preserve">сискихь продувтовь и товаровъ, п о ввозБ </w:t>
      </w:r>
      <w:r>
        <w:br/>
      </w:r>
      <w:r>
        <w:t xml:space="preserve">туда вобхъ не заповёдныхь товаровъ. 15152. </w:t>
      </w:r>
      <w:r>
        <w:br/>
      </w:r>
      <w:r>
        <w:t xml:space="preserve">— О выпуск хлба оть Онежскаго порта </w:t>
      </w:r>
      <w:r>
        <w:br/>
      </w:r>
      <w:r>
        <w:t xml:space="preserve">за границу. 15157. — Разрёшене вывоза за. </w:t>
      </w:r>
      <w:r>
        <w:br/>
      </w:r>
      <w:r>
        <w:t xml:space="preserve">границу ревеня. 15469. — Дозволеше во вс5хь </w:t>
      </w:r>
      <w:r>
        <w:br/>
      </w:r>
      <w:r>
        <w:t xml:space="preserve">портахь и пограничныхь Таможняхь прини- </w:t>
      </w:r>
      <w:r>
        <w:br/>
      </w:r>
      <w:r>
        <w:t xml:space="preserve">мать въ платежь пошлинъ, вмфсто ефимковъ, </w:t>
      </w:r>
      <w:r>
        <w:br/>
      </w:r>
      <w:r>
        <w:t xml:space="preserve">Датсые талеры. 15244. — Разрьшеше вьг- </w:t>
      </w:r>
      <w:r>
        <w:br/>
      </w:r>
      <w:r>
        <w:t xml:space="preserve">воза за границу всякаго оруяая, въ Роса </w:t>
      </w:r>
      <w:r>
        <w:br/>
      </w:r>
      <w:r>
        <w:t xml:space="preserve">дЪлаемаго, воинскихъь снарядовъ, пороха и </w:t>
      </w:r>
      <w:r>
        <w:br/>
      </w:r>
      <w:r>
        <w:t xml:space="preserve">кремней, съ платежемь опредфленныхь по- </w:t>
      </w:r>
      <w:r>
        <w:br/>
      </w:r>
      <w:r>
        <w:t xml:space="preserve">шлинъ. 15441. — О взямаши пошлины съ </w:t>
      </w:r>
      <w:r>
        <w:br/>
      </w:r>
      <w:r>
        <w:t xml:space="preserve">Венгерскихь винъ, съ каждаго антала по 4 </w:t>
      </w:r>
      <w:r>
        <w:br/>
      </w:r>
      <w:r>
        <w:t xml:space="preserve">рубли Росс1искими деньгами. 15449. — Раз- </w:t>
      </w:r>
      <w:r>
        <w:br/>
      </w:r>
      <w:r>
        <w:t xml:space="preserve">рёшеше выпуска лошадей за границу, съ </w:t>
      </w:r>
      <w:r>
        <w:br/>
      </w:r>
      <w:r>
        <w:t xml:space="preserve">платежемь пошлины. 15450. — Тарифъ для </w:t>
      </w:r>
      <w:r>
        <w:br/>
      </w:r>
      <w:r>
        <w:t xml:space="preserve">сбора пошлинъ съ привозныхь и вывозныхь </w:t>
      </w:r>
      <w:r>
        <w:br/>
      </w:r>
      <w:r>
        <w:t xml:space="preserve">изъ Константинополя Россойскими купцами </w:t>
      </w:r>
      <w:r>
        <w:br/>
      </w:r>
      <w:r>
        <w:t xml:space="preserve">товаровъ. 15506.— О облегчения Росейскихь </w:t>
      </w:r>
      <w:r>
        <w:br/>
      </w:r>
      <w:r>
        <w:t xml:space="preserve">купцовъ вь платежё Таможенныхь пошлинъ </w:t>
      </w:r>
      <w:r>
        <w:br/>
      </w:r>
      <w:r>
        <w:t xml:space="preserve">и распространеши онаго на всф порты и безь </w:t>
      </w:r>
      <w:r>
        <w:br/>
      </w:r>
      <w:r>
        <w:t xml:space="preserve">разлиця, при портахъ ли они товары поку- </w:t>
      </w:r>
      <w:r>
        <w:br/>
      </w:r>
      <w:r>
        <w:t xml:space="preserve">пають или вывозять изъ внутреннихъ Губер- </w:t>
      </w:r>
      <w:r>
        <w:br/>
      </w:r>
      <w:r>
        <w:t xml:space="preserve">зай. 15515.— Разрьшене вывоза хлфба въ </w:t>
      </w:r>
      <w:r>
        <w:br/>
      </w:r>
      <w:r>
        <w:t xml:space="preserve">чужие краи, сь плалежемк пошлинъ но Тари-</w:t>
      </w:r>
    </w:p>
    <w:p>
      <w:pPr>
        <w:pStyle w:val="Normal"/>
      </w:pPr>
      <w:r>
        <w:t xml:space="preserve">1088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Фу: 15547. — Тарифъ для всбхъ портов и </w:t>
      </w:r>
      <w:r>
        <w:br/>
      </w:r>
      <w:r>
        <w:t xml:space="preserve">пограничныхь Таможень Российской Импери, </w:t>
      </w:r>
      <w:r>
        <w:br/>
      </w:r>
      <w:r>
        <w:t xml:space="preserve">кромь Астрахани, Оренбурга и Сибири. 15520. </w:t>
      </w:r>
      <w:r>
        <w:br/>
      </w:r>
      <w:r>
        <w:t xml:space="preserve">— О назначенш части изъ Таможенныхъ дохо- </w:t>
      </w:r>
      <w:r>
        <w:br/>
      </w:r>
      <w:r>
        <w:t xml:space="preserve">довъ въ пользу городовь Рижской, Ревельской </w:t>
      </w:r>
      <w:r>
        <w:br/>
      </w:r>
      <w:r>
        <w:t xml:space="preserve">и Выборгской Губерши и города Нарвы, выфсто </w:t>
      </w:r>
      <w:r>
        <w:br/>
      </w:r>
      <w:r>
        <w:t xml:space="preserve">бывшаго дотолЪ сбора для нихъ пошлинь съ </w:t>
      </w:r>
      <w:r>
        <w:br/>
      </w:r>
      <w:r>
        <w:t xml:space="preserve">привоза и отпуска товаровь. 15521.—0О не- </w:t>
      </w:r>
      <w:r>
        <w:br/>
      </w:r>
      <w:r>
        <w:t xml:space="preserve">взимани пошлинъ съ употребляемыхь при </w:t>
      </w:r>
      <w:r>
        <w:br/>
      </w:r>
      <w:r>
        <w:t xml:space="preserve">Архангелогородскомъ портВ лфсовъ, на почин- </w:t>
      </w:r>
      <w:r>
        <w:br/>
      </w:r>
      <w:r>
        <w:t xml:space="preserve">ку кораблей. 15805.</w:t>
      </w:r>
    </w:p>
    <w:p>
      <w:pPr>
        <w:pStyle w:val="Normal"/>
      </w:pPr>
      <w:r>
        <w:t xml:space="preserve">Т. ХХИ. (1784—1788) О пошлинахъ съ призо- </w:t>
      </w:r>
      <w:r>
        <w:br/>
      </w:r>
      <w:r>
        <w:t xml:space="preserve">зимыхъ къ Черноморскимь портамь Грече- </w:t>
      </w:r>
      <w:r>
        <w:br/>
      </w:r>
      <w:r>
        <w:t xml:space="preserve">скихъ и Италанскихь вин и о распростра- </w:t>
      </w:r>
      <w:r>
        <w:br/>
      </w:r>
      <w:r>
        <w:t xml:space="preserve">неши 12 статьи Тарифа 1752 года на гра- </w:t>
      </w:r>
      <w:r>
        <w:br/>
      </w:r>
      <w:r>
        <w:t xml:space="preserve">ницы Екатеринославскаго Намфстничества. </w:t>
      </w:r>
      <w:r>
        <w:br/>
      </w:r>
      <w:r>
        <w:t xml:space="preserve">15958.— О свободномь привозь Французской </w:t>
      </w:r>
      <w:r>
        <w:br/>
      </w:r>
      <w:r>
        <w:t xml:space="preserve">водки къ Росстискимъ портамъ, изключая Чер- </w:t>
      </w:r>
      <w:r>
        <w:br/>
      </w:r>
      <w:r>
        <w:t xml:space="preserve">номорскихь. 16107.— О распространени на </w:t>
      </w:r>
      <w:r>
        <w:br/>
      </w:r>
      <w:r>
        <w:t xml:space="preserve">границы Выборгской Губерши 1% статьи ука- </w:t>
      </w:r>
      <w:r>
        <w:br/>
      </w:r>
      <w:r>
        <w:t xml:space="preserve">за 27 Сентября 1782 года (15520) о без- </w:t>
      </w:r>
      <w:r>
        <w:br/>
      </w:r>
      <w:r>
        <w:t xml:space="preserve">пошлинномь пропуск изъ-за границы въ Ма- </w:t>
      </w:r>
      <w:r>
        <w:br/>
      </w:r>
      <w:r>
        <w:t xml:space="preserve">лую и Бфлую Россо потребныхъ деревен- </w:t>
      </w:r>
      <w:r>
        <w:br/>
      </w:r>
      <w:r>
        <w:t xml:space="preserve">скимъ жителямь вещей. 16109. —Временноеза- </w:t>
      </w:r>
      <w:r>
        <w:br/>
      </w:r>
      <w:r>
        <w:t xml:space="preserve">прещеше выпуска лошадей за границу. 16118. </w:t>
      </w:r>
      <w:r>
        <w:br/>
      </w:r>
      <w:r>
        <w:t xml:space="preserve">— О распространеши статьи указа (15520) </w:t>
      </w:r>
      <w:r>
        <w:br/>
      </w:r>
      <w:r>
        <w:t xml:space="preserve">па товары, привозимые Австр!йцами чрезъ </w:t>
      </w:r>
      <w:r>
        <w:br/>
      </w:r>
      <w:r>
        <w:t xml:space="preserve">Черноморекте порты. 16284, п. 7. — О доз- </w:t>
      </w:r>
      <w:r>
        <w:br/>
      </w:r>
      <w:r>
        <w:t xml:space="preserve">волеши торгующему въ Кяхтб купечеству </w:t>
      </w:r>
      <w:r>
        <w:br/>
      </w:r>
      <w:r>
        <w:t xml:space="preserve">переводить платежь пошлинъ на други м5- </w:t>
      </w:r>
      <w:r>
        <w:br/>
      </w:r>
      <w:r>
        <w:t xml:space="preserve">ста. 16402. — Запрещене отпуска ржи и </w:t>
      </w:r>
      <w:r>
        <w:br/>
      </w:r>
      <w:r>
        <w:t xml:space="preserve">муки ржаной за границу отъ портовъ: С. </w:t>
      </w:r>
      <w:r>
        <w:br/>
      </w:r>
      <w:r>
        <w:t xml:space="preserve">Петербургскаго, Онежскаго и Архангельска- </w:t>
      </w:r>
      <w:r>
        <w:br/>
      </w:r>
      <w:r>
        <w:t xml:space="preserve">скаго. 16444.—О пошлинахъ съ товаровъ, при- </w:t>
      </w:r>
      <w:r>
        <w:br/>
      </w:r>
      <w:r>
        <w:t xml:space="preserve">возимыхь въ Росёю подданными Французски- </w:t>
      </w:r>
      <w:r>
        <w:br/>
      </w:r>
      <w:r>
        <w:t xml:space="preserve">ми, Неаполитанскимии Португальскнми. 16489, </w:t>
      </w:r>
      <w:r>
        <w:br/>
      </w:r>
      <w:r>
        <w:t xml:space="preserve">ст. Х. ХГ ХИ. 16498, ст. ДИ, И, ИМ, </w:t>
      </w:r>
      <w:r>
        <w:br/>
      </w:r>
      <w:r>
        <w:t xml:space="preserve">16594, ст. ТГ УИ, ТЕ. —О пошлиив </w:t>
      </w:r>
      <w:r>
        <w:br/>
      </w:r>
      <w:r>
        <w:t xml:space="preserve">съ привозимаго прямо изъ Португаллиг дере- </w:t>
      </w:r>
      <w:r>
        <w:br/>
      </w:r>
      <w:r>
        <w:t xml:space="preserve">вяннаго масла. 16594, сть 771/.— Запрещеше </w:t>
      </w:r>
      <w:r>
        <w:br/>
      </w:r>
      <w:r>
        <w:t xml:space="preserve">отпуска селитры за границу. 46625. —од- </w:t>
      </w:r>
      <w:r>
        <w:br/>
      </w:r>
      <w:r>
        <w:t xml:space="preserve">твержден!е о строгомъ запрещенли ввоза и вы- </w:t>
      </w:r>
      <w:r>
        <w:br/>
      </w:r>
      <w:r>
        <w:t xml:space="preserve">воза Банковыхъ ассигнаций. 16654.</w:t>
      </w:r>
    </w:p>
    <w:p>
      <w:pPr>
        <w:pStyle w:val="Normal"/>
      </w:pPr>
      <w:r>
        <w:t xml:space="preserve">Т, ХХ. (1789 —1796) Запрещеше привоза </w:t>
      </w:r>
      <w:r>
        <w:br/>
      </w:r>
      <w:r>
        <w:t xml:space="preserve">въ Росслю шелковыхъ, шерстаныхь, бумаж- </w:t>
      </w:r>
      <w:r>
        <w:br/>
      </w:r>
      <w:r>
        <w:t xml:space="preserve">ныхь и прочихь товаровъ. 16781.— О не- </w:t>
      </w:r>
      <w:r>
        <w:br/>
      </w:r>
      <w:r>
        <w:t xml:space="preserve">пропуск$ такихъ товаровъ, кои хотя по об-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щему Тарифу отъ пошлинь освобождены, но </w:t>
      </w:r>
      <w:r>
        <w:br/>
      </w:r>
      <w:r>
        <w:t xml:space="preserve">привозъ нхъ сухимъ путемъ запрещенъ. 16877. </w:t>
      </w:r>
      <w:r>
        <w:br/>
      </w:r>
      <w:r>
        <w:t xml:space="preserve">— О запрещенйх привоза и вывоза за гра- </w:t>
      </w:r>
      <w:r>
        <w:br/>
      </w:r>
      <w:r>
        <w:t xml:space="preserve">ницу Росслиской монеты и ассигнаций, 17007. </w:t>
      </w:r>
      <w:r>
        <w:br/>
      </w:r>
      <w:r>
        <w:t xml:space="preserve">— Дозволеше иностраннымь купцамъ, за не- </w:t>
      </w:r>
      <w:r>
        <w:br/>
      </w:r>
      <w:r>
        <w:t xml:space="preserve">имфвтемь ефимковъ, вносить въ С. Петербург- </w:t>
      </w:r>
      <w:r>
        <w:br/>
      </w:r>
      <w:r>
        <w:t xml:space="preserve">ской ТаможнБ Россйскя деньги въ обезпече- </w:t>
      </w:r>
      <w:r>
        <w:br/>
      </w:r>
      <w:r>
        <w:t xml:space="preserve">зе уплаты ефимочной пошлины. 17047. — </w:t>
      </w:r>
      <w:r>
        <w:br/>
      </w:r>
      <w:r>
        <w:t xml:space="preserve">Запрещене привоза Французскихь товаровъ, </w:t>
      </w:r>
      <w:r>
        <w:br/>
      </w:r>
      <w:r>
        <w:t xml:space="preserve">въ Россо. 17105.— Роспись товарамъ и ве- </w:t>
      </w:r>
      <w:r>
        <w:br/>
      </w:r>
      <w:r>
        <w:t xml:space="preserve">щамъ, коихъ привозъ въ Россно запрещается. </w:t>
      </w:r>
      <w:r>
        <w:br/>
      </w:r>
      <w:r>
        <w:t xml:space="preserve">17111.—О принятш у Россйскихь купцовъ </w:t>
      </w:r>
      <w:r>
        <w:br/>
      </w:r>
      <w:r>
        <w:t xml:space="preserve">въ платеж портовой пошлины, вмёсто ефим- </w:t>
      </w:r>
      <w:r>
        <w:br/>
      </w:r>
      <w:r>
        <w:t xml:space="preserve">ковъ, Росс!Иской монеты, считая по 2 руб. по </w:t>
      </w:r>
      <w:r>
        <w:br/>
      </w:r>
      <w:r>
        <w:t xml:space="preserve">50 копфекъ за ефимокъ; 17115.—0 перас- </w:t>
      </w:r>
      <w:r>
        <w:br/>
      </w:r>
      <w:r>
        <w:t xml:space="preserve">пространен!и сего запрещешя на ‘товары Ки- </w:t>
      </w:r>
      <w:r>
        <w:br/>
      </w:r>
      <w:r>
        <w:t xml:space="preserve">тайске, Персидсые и Турецые. 17120. — </w:t>
      </w:r>
      <w:r>
        <w:br/>
      </w:r>
      <w:r>
        <w:t xml:space="preserve">Сроки для продажи запрещенныхь товаровъ, </w:t>
      </w:r>
      <w:r>
        <w:br/>
      </w:r>
      <w:r>
        <w:t xml:space="preserve">привезенныхь до запрещензя. 17155. 17170. </w:t>
      </w:r>
      <w:r>
        <w:br/>
      </w:r>
      <w:r>
        <w:t xml:space="preserve">17215. 17452. — Поясненте указа о запре- </w:t>
      </w:r>
      <w:r>
        <w:br/>
      </w:r>
      <w:r>
        <w:t xml:space="preserve">щенныхь товарахъ въ росписи (17444) по- </w:t>
      </w:r>
      <w:r>
        <w:br/>
      </w:r>
      <w:r>
        <w:t xml:space="preserve">именованныхь. 17169. — Запрещеше вывоза </w:t>
      </w:r>
      <w:r>
        <w:br/>
      </w:r>
      <w:r>
        <w:t xml:space="preserve">за границу лошадей изъ Губернш, Изьяслав- </w:t>
      </w:r>
      <w:r>
        <w:br/>
      </w:r>
      <w:r>
        <w:t xml:space="preserve">ской и Брацлавской. 17264. — Запрещеше </w:t>
      </w:r>
      <w:r>
        <w:br/>
      </w:r>
      <w:r>
        <w:t xml:space="preserve">ввоза пряжекъ и тарлатана изъ-за границы. </w:t>
      </w:r>
      <w:r>
        <w:br/>
      </w:r>
      <w:r>
        <w:t xml:space="preserve">17275. — Запрещеше ввоза Французскихь </w:t>
      </w:r>
      <w:r>
        <w:br/>
      </w:r>
      <w:r>
        <w:t xml:space="preserve">таваровъ, а особливо винъ. 17505.— Объ ста- </w:t>
      </w:r>
      <w:r>
        <w:br/>
      </w:r>
      <w:r>
        <w:t xml:space="preserve">новлен!и отпуска селитры за границу. 17504. </w:t>
      </w:r>
      <w:r>
        <w:br/>
      </w:r>
      <w:r>
        <w:t xml:space="preserve">— О прекращеши ввоза запрешенныхь това- </w:t>
      </w:r>
      <w:r>
        <w:br/>
      </w:r>
      <w:r>
        <w:t xml:space="preserve">ровъ въ Курляндскую Губершю. 17539.— </w:t>
      </w:r>
      <w:r>
        <w:br/>
      </w:r>
      <w:r>
        <w:t xml:space="preserve">О позволеши свободнаго выпуска хлЪба за </w:t>
      </w:r>
      <w:r>
        <w:br/>
      </w:r>
      <w:r>
        <w:t xml:space="preserve">границу. 17577.—Объ остановлеши отпуска </w:t>
      </w:r>
      <w:r>
        <w:br/>
      </w:r>
      <w:r>
        <w:t xml:space="preserve">пшеничной муки изъ С. Петербургскаго порта. </w:t>
      </w:r>
      <w:r>
        <w:br/>
      </w:r>
      <w:r>
        <w:t xml:space="preserve">17578.— Запрешеше вывоза за границу пу- </w:t>
      </w:r>
      <w:r>
        <w:br/>
      </w:r>
      <w:r>
        <w:t xml:space="preserve">шекъ и прочихъ воинскихъ снарядовъ. 17586. </w:t>
      </w:r>
      <w:r>
        <w:br/>
      </w:r>
      <w:r>
        <w:t xml:space="preserve">— О взимаши пошлинъ съ рому и Испанской </w:t>
      </w:r>
      <w:r>
        <w:br/>
      </w:r>
      <w:r>
        <w:t xml:space="preserve">водки, по 20 рублей съ анкерка. 17425.— </w:t>
      </w:r>
      <w:r>
        <w:br/>
      </w:r>
      <w:r>
        <w:t xml:space="preserve">Разрьшеше выпуска изъ Росошскихтъ портовъ </w:t>
      </w:r>
      <w:r>
        <w:br/>
      </w:r>
      <w:r>
        <w:t xml:space="preserve">въ Губернахъ: Рижской, Ревельской и Кур- </w:t>
      </w:r>
      <w:r>
        <w:br/>
      </w:r>
      <w:r>
        <w:t xml:space="preserve">ляндской, также и изъ Губерши: Виленской </w:t>
      </w:r>
      <w:r>
        <w:br/>
      </w:r>
      <w:r>
        <w:t xml:space="preserve">и Слонимской, въ Области Пруссв!я всякаго </w:t>
      </w:r>
      <w:r>
        <w:br/>
      </w:r>
      <w:r>
        <w:t xml:space="preserve">рода хлЪба. 17450. — Запрещеше вывозить </w:t>
      </w:r>
      <w:r>
        <w:br/>
      </w:r>
      <w:r>
        <w:t xml:space="preserve">хлфбъ изь С, Петербургской Губерни къ пор- </w:t>
      </w:r>
      <w:r>
        <w:br/>
      </w:r>
      <w:r>
        <w:t xml:space="preserve">тамъ: Рижской, Ревельской и Курляндской </w:t>
      </w:r>
      <w:r>
        <w:br/>
      </w:r>
      <w:r>
        <w:t xml:space="preserve">Губерши, на вылускъ онаго за грапицу. 17465, </w:t>
      </w:r>
      <w:r>
        <w:br/>
      </w:r>
      <w:r>
        <w:t xml:space="preserve">— О дозволени отпуска за море Кунценска- </w:t>
      </w:r>
      <w:r>
        <w:br/>
      </w:r>
      <w:r>
        <w:t xml:space="preserve">го бальзама. 17487, — Новый Тарифь для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всЪхь портовыхь и пограничныхь Таможенъ </w:t>
      </w:r>
      <w:r>
        <w:br/>
      </w:r>
      <w:r>
        <w:t xml:space="preserve">Российской Имперш, кромБ состоящих въ </w:t>
      </w:r>
      <w:r>
        <w:br/>
      </w:r>
      <w:r>
        <w:t xml:space="preserve">Намфстничествахь: Кавказскомъ, Уфимскомъ, </w:t>
      </w:r>
      <w:r>
        <w:br/>
      </w:r>
      <w:r>
        <w:t xml:space="preserve">Тобольскомь, Иркутскомь и Колыванскомъ, </w:t>
      </w:r>
      <w:r>
        <w:br/>
      </w:r>
      <w:r>
        <w:t xml:space="preserve">17511.</w:t>
      </w:r>
    </w:p>
    <w:p>
      <w:pPr>
        <w:pStyle w:val="Normal"/>
      </w:pPr>
      <w:r>
        <w:t xml:space="preserve">Ч. ХХ. (1796—1797) Объ оставлен и впредь </w:t>
      </w:r>
      <w:r>
        <w:br/>
      </w:r>
      <w:r>
        <w:t xml:space="preserve">до указа исполнешя по общему Тарифу, Сен- </w:t>
      </w:r>
      <w:r>
        <w:br/>
      </w:r>
      <w:r>
        <w:t xml:space="preserve">тября 46 дня сего года изданному. 17565. </w:t>
      </w:r>
      <w:r>
        <w:br/>
      </w:r>
      <w:r>
        <w:t xml:space="preserve">— О разрёшены всБхъ запрещенй, посл$- </w:t>
      </w:r>
      <w:r>
        <w:br/>
      </w:r>
      <w:r>
        <w:t xml:space="preserve">довавшихъ съ 782 года въ разсуждеши сво- </w:t>
      </w:r>
      <w:r>
        <w:br/>
      </w:r>
      <w:r>
        <w:t xml:space="preserve">бодной продажи товаровъ. 17604. — О доз- </w:t>
      </w:r>
      <w:r>
        <w:br/>
      </w:r>
      <w:r>
        <w:t xml:space="preserve">волени привозить ко всфмъ Росстйскимъ пор- </w:t>
      </w:r>
      <w:r>
        <w:br/>
      </w:r>
      <w:r>
        <w:t xml:space="preserve">тамъ на неутральныхь судахь Французсвя </w:t>
      </w:r>
      <w:r>
        <w:br/>
      </w:r>
      <w:r>
        <w:t xml:space="preserve">вины, масло и проче товары изъ Франши, </w:t>
      </w:r>
      <w:r>
        <w:br/>
      </w:r>
      <w:r>
        <w:t xml:space="preserve">съ платежемъ опредфленныхь пошлинъ. 17757. </w:t>
      </w:r>
      <w:r>
        <w:br/>
      </w:r>
      <w:r>
        <w:t xml:space="preserve">— О дозволенйи привозить ко всёмь Росс!и- </w:t>
      </w:r>
      <w:r>
        <w:br/>
      </w:r>
      <w:r>
        <w:t xml:space="preserve">скимь портамъ всяще изъ Голланди товары </w:t>
      </w:r>
      <w:r>
        <w:br/>
      </w:r>
      <w:r>
        <w:t xml:space="preserve">ва судахъь Неутральныхь Державъ. 17758.— </w:t>
      </w:r>
      <w:r>
        <w:br/>
      </w:r>
      <w:r>
        <w:t xml:space="preserve">О сбор пошлинъ съ привозныхь товаровъ </w:t>
      </w:r>
      <w:r>
        <w:br/>
      </w:r>
      <w:r>
        <w:t xml:space="preserve">иностранною золотою и серебреною мопегото. </w:t>
      </w:r>
      <w:r>
        <w:br/>
      </w:r>
      <w:r>
        <w:t xml:space="preserve">17759.— О безпошлинномъ привозЪ товаровъ </w:t>
      </w:r>
      <w:r>
        <w:br/>
      </w:r>
      <w:r>
        <w:t xml:space="preserve">потребныхъ для казенныхь заводовъ. 17831. </w:t>
      </w:r>
      <w:r>
        <w:br/>
      </w:r>
      <w:r>
        <w:t xml:space="preserve">— Общ Тарифъ для всбхъ портовыхъ и. по- </w:t>
      </w:r>
      <w:r>
        <w:br/>
      </w:r>
      <w:r>
        <w:t xml:space="preserve">граничныхь Таможень, кромЪ состолщихь въ </w:t>
      </w:r>
      <w:r>
        <w:br/>
      </w:r>
      <w:r>
        <w:t xml:space="preserve">Губерняхъ: Астраханской, Оренбургской, То- </w:t>
      </w:r>
      <w:r>
        <w:br/>
      </w:r>
      <w:r>
        <w:t xml:space="preserve">больской и Иркутской. 18202. 18207. — </w:t>
      </w:r>
      <w:r>
        <w:br/>
      </w:r>
      <w:r>
        <w:t xml:space="preserve">Подтьерждене о запрещен и привоза иностран- </w:t>
      </w:r>
      <w:r>
        <w:br/>
      </w:r>
      <w:r>
        <w:t xml:space="preserve">ныхь игорпыхъ картъ. 18271. — О дозволе- </w:t>
      </w:r>
      <w:r>
        <w:br/>
      </w:r>
      <w:r>
        <w:t xml:space="preserve">вши Литовской Губерных помфщикамь и раз- </w:t>
      </w:r>
      <w:r>
        <w:br/>
      </w:r>
      <w:r>
        <w:t xml:space="preserve">ныхЪ состояши людямъ, имфющимь собствен- </w:t>
      </w:r>
      <w:r>
        <w:br/>
      </w:r>
      <w:r>
        <w:t xml:space="preserve">ность въ Австыи и Пруссш, вывозить свое </w:t>
      </w:r>
      <w:r>
        <w:br/>
      </w:r>
      <w:r>
        <w:t xml:space="preserve">имущество изъ мБотъ, гдЬ оное находится, безъ </w:t>
      </w:r>
      <w:r>
        <w:br/>
      </w:r>
      <w:r>
        <w:t xml:space="preserve">платежа пошлинъ. 18292.</w:t>
      </w:r>
    </w:p>
    <w:p>
      <w:pPr>
        <w:pStyle w:val="Normal"/>
      </w:pPr>
      <w:r>
        <w:t xml:space="preserve">т. ХХУ. (1798 — 1799) Запрещеше вывозить </w:t>
      </w:r>
      <w:r>
        <w:br/>
      </w:r>
      <w:r>
        <w:t xml:space="preserve">за границу черную овечью шерсть. 18525, </w:t>
      </w:r>
      <w:r>
        <w:br/>
      </w:r>
      <w:r>
        <w:t xml:space="preserve">п. 2.—-О шуостановлеши отпуска хлфба изъ </w:t>
      </w:r>
      <w:r>
        <w:br/>
      </w:r>
      <w:r>
        <w:t xml:space="preserve">Архангельской Губернти за границу. 18445. </w:t>
      </w:r>
      <w:r>
        <w:br/>
      </w:r>
      <w:r>
        <w:t xml:space="preserve">— Разрьшеше ввоза въ Росс1ю иностранной з0- </w:t>
      </w:r>
      <w:r>
        <w:br/>
      </w:r>
      <w:r>
        <w:t xml:space="preserve">лотой и серебряной монеты и металловъ сихъ </w:t>
      </w:r>
      <w:r>
        <w:br/>
      </w:r>
      <w:r>
        <w:t xml:space="preserve">въ слитвахь, чрезь Полантенскую Таможню.</w:t>
      </w:r>
    </w:p>
    <w:p>
      <w:pPr>
        <w:pStyle w:val="Normal"/>
      </w:pPr>
      <w:r>
        <w:t xml:space="preserve">18476.— О певзимании пошлинъ съ возвра-\</w:t>
      </w:r>
    </w:p>
    <w:p>
      <w:pPr>
        <w:pStyle w:val="Normal"/>
      </w:pPr>
      <w:r>
        <w:t xml:space="preserve">щающихся изъ чужихь краевъ къ Архангель- </w:t>
      </w:r>
      <w:r>
        <w:br/>
      </w:r>
      <w:r>
        <w:t xml:space="preserve">скому порту сальныхь бочекь, называемыхь </w:t>
      </w:r>
      <w:r>
        <w:br/>
      </w:r>
      <w:r>
        <w:t xml:space="preserve">корделки. 18514. — Запрещене выпускать </w:t>
      </w:r>
      <w:r>
        <w:br/>
      </w:r>
      <w:r>
        <w:t xml:space="preserve">лошадей за границу. 18525. — О возвраще- </w:t>
      </w:r>
      <w:r>
        <w:br/>
      </w:r>
      <w:r>
        <w:t xml:space="preserve">вши ситцевымь фабрикантамь изъ 'Таможни </w:t>
      </w:r>
      <w:r>
        <w:br/>
      </w:r>
      <w:r>
        <w:t xml:space="preserve">половинной части пошлины, взятой съ приво-</w:t>
      </w:r>
    </w:p>
    <w:p>
      <w:pPr>
        <w:pStyle w:val="Normal"/>
      </w:pPr>
      <w:r>
        <w:t xml:space="preserve">Отд. 1Т.</w:t>
      </w:r>
    </w:p>
    <w:p>
      <w:pPr>
        <w:pStyle w:val="Normal"/>
      </w:pPr>
      <w:r>
        <w:t xml:space="preserve">1689 </w:t>
      </w:r>
      <w:r>
        <w:br/>
      </w:r>
      <w:r>
        <w:t xml:space="preserve">т.</w:t>
      </w:r>
    </w:p>
    <w:p>
      <w:pPr>
        <w:pStyle w:val="Normal"/>
      </w:pPr>
      <w:r>
        <w:t xml:space="preserve">зимыхъ бфлыхъ бумажныхъ полотенъ. 18551. </w:t>
      </w:r>
      <w:r>
        <w:br/>
      </w:r>
      <w:r>
        <w:t xml:space="preserve">— © воспрещеши сплавливать`чрезъ С. Пе- </w:t>
      </w:r>
      <w:r>
        <w:br/>
      </w:r>
      <w:r>
        <w:t xml:space="preserve">тербургсый и Архангельсый порты бревна и </w:t>
      </w:r>
      <w:r>
        <w:br/>
      </w:r>
      <w:r>
        <w:t xml:space="preserve">доски для отпуска за’ траницу. 18616. </w:t>
      </w:r>
      <w:r>
        <w:br/>
      </w:r>
      <w:r>
        <w:t xml:space="preserve">18679.—О пошлинахъ съ товаровъ, привози- </w:t>
      </w:r>
      <w:r>
        <w:br/>
      </w:r>
      <w:r>
        <w:t xml:space="preserve">мыхь Португальсвими подданными. 18779, </w:t>
      </w:r>
      <w:r>
        <w:br/>
      </w:r>
      <w:r>
        <w:t xml:space="preserve">ст. 7?) ИМ. — Разрьшеше выпуска отъ </w:t>
      </w:r>
      <w:r>
        <w:br/>
      </w:r>
      <w:r>
        <w:t xml:space="preserve">порта Астраханскаго и чрезъ Таможни: Виз- </w:t>
      </w:r>
      <w:r>
        <w:br/>
      </w:r>
      <w:r>
        <w:t xml:space="preserve">лярскую, Моздокскую, Оренбургскую и Тро- </w:t>
      </w:r>
      <w:r>
        <w:br/>
      </w:r>
      <w:r>
        <w:t xml:space="preserve">ицкую, иностранной монеты, желфза, мФди, </w:t>
      </w:r>
      <w:r>
        <w:br/>
      </w:r>
      <w:r>
        <w:t xml:space="preserve">олова.и всякаго рода хлфба. 18792. — Доз- </w:t>
      </w:r>
      <w:r>
        <w:br/>
      </w:r>
      <w:r>
        <w:t xml:space="preserve">волеше отпуска пшена изъ Архантельской </w:t>
      </w:r>
      <w:r>
        <w:br/>
      </w:r>
      <w:r>
        <w:t xml:space="preserve">Губери за море. 48545.— О взимаши по- </w:t>
      </w:r>
      <w:r>
        <w:br/>
      </w:r>
      <w:r>
        <w:t xml:space="preserve">шлинь сь Авотрйскихь товаровъ по торгово- </w:t>
      </w:r>
      <w:r>
        <w:br/>
      </w:r>
      <w:r>
        <w:t xml:space="preserve">му договору до новаго Коммерческаго трак- </w:t>
      </w:r>
      <w:r>
        <w:br/>
      </w:r>
      <w:r>
        <w:t xml:space="preserve">тата. 18855. — О выписызаши и привозв </w:t>
      </w:r>
      <w:r>
        <w:br/>
      </w:r>
      <w:r>
        <w:t xml:space="preserve">въ Росаю фосфора и другихь горючихъ ве- </w:t>
      </w:r>
      <w:r>
        <w:br/>
      </w:r>
      <w:r>
        <w:t xml:space="preserve">шествъ не иначе, какъ съ гласною надписью </w:t>
      </w:r>
      <w:r>
        <w:br/>
      </w:r>
      <w:r>
        <w:t xml:space="preserve">и ВЪ особыхь водою наполненныхь сосудах. </w:t>
      </w:r>
      <w:r>
        <w:br/>
      </w:r>
      <w:r>
        <w:t xml:space="preserve">18916.— Обь остановлеши вывоза’ хлЪба изъ </w:t>
      </w:r>
      <w:r>
        <w:br/>
      </w:r>
      <w:r>
        <w:t xml:space="preserve">Губерн1и: Эстляндской, Лифляндской и Кур- </w:t>
      </w:r>
      <w:r>
        <w:br/>
      </w:r>
      <w:r>
        <w:t xml:space="preserve">ляндской. 18950. 18942. 18944.— Разрыше- </w:t>
      </w:r>
      <w:r>
        <w:br/>
      </w:r>
      <w:r>
        <w:t xml:space="preserve">ве привоза Испанской соли. 19007.—Новый </w:t>
      </w:r>
      <w:r>
        <w:br/>
      </w:r>
      <w:r>
        <w:t xml:space="preserve">Тарифъ для торговли Росс\искихь поддан- </w:t>
      </w:r>
      <w:r>
        <w:br/>
      </w:r>
      <w:r>
        <w:t xml:space="preserve">ныхъ въ Турециихь областяхъ. 19077. 19078. </w:t>
      </w:r>
      <w:r>
        <w:br/>
      </w:r>
      <w:r>
        <w:t xml:space="preserve">—Запрещене ввоза иностранной монеты, на- </w:t>
      </w:r>
      <w:r>
        <w:br/>
      </w:r>
      <w:r>
        <w:t xml:space="preserve">зываемой берлинками. 19109. — О взимаши </w:t>
      </w:r>
      <w:r>
        <w:br/>
      </w:r>
      <w:r>
        <w:t xml:space="preserve">пошлинъ съ товаровъ на Иншыской и Иртыш- </w:t>
      </w:r>
      <w:r>
        <w:br/>
      </w:r>
      <w:r>
        <w:t xml:space="preserve">ской ливяхь, по издайному для Оренбург- </w:t>
      </w:r>
      <w:r>
        <w:br/>
      </w:r>
      <w:r>
        <w:t xml:space="preserve">ской торговли Тарифу. 19141.— О невзима- </w:t>
      </w:r>
      <w:r>
        <w:br/>
      </w:r>
      <w:r>
        <w:t xml:space="preserve">зи таможенныхь пошлинъь съ имущества</w:t>
      </w:r>
    </w:p>
    <w:p>
      <w:pPr>
        <w:pStyle w:val="Normal"/>
      </w:pPr>
      <w:r>
        <w:t xml:space="preserve">Киргизневъ, желающихъ вступить въ Россш-. </w:t>
      </w:r>
      <w:r>
        <w:br/>
      </w:r>
      <w:r>
        <w:t xml:space="preserve">й т</w:t>
      </w:r>
    </w:p>
    <w:p>
      <w:pPr>
        <w:pStyle w:val="Normal"/>
      </w:pPr>
      <w:r>
        <w:t xml:space="preserve">ское подданство. 49142. — О пропуск за </w:t>
      </w:r>
      <w:r>
        <w:br/>
      </w:r>
      <w:r>
        <w:t xml:space="preserve">границу лошадей, принадлежащихь Ташкин- </w:t>
      </w:r>
      <w:r>
        <w:br/>
      </w:r>
      <w:r>
        <w:t xml:space="preserve">цамь и Киргизцамь, торгующимь при Семи </w:t>
      </w:r>
      <w:r>
        <w:br/>
      </w:r>
      <w:r>
        <w:t xml:space="preserve">полатинской 'Таможн. 19451.— О пропуск </w:t>
      </w:r>
      <w:r>
        <w:br/>
      </w:r>
      <w:r>
        <w:t xml:space="preserve">за граннцу строющихся въ Россш судовъ, </w:t>
      </w:r>
      <w:r>
        <w:br/>
      </w:r>
      <w:r>
        <w:t xml:space="preserve">19198. — Разрьшеше пропуска соли изъ-за </w:t>
      </w:r>
      <w:r>
        <w:br/>
      </w:r>
      <w:r>
        <w:t xml:space="preserve">границы чрезь мфстечко Рожеямполь, и по- </w:t>
      </w:r>
      <w:r>
        <w:br/>
      </w:r>
      <w:r>
        <w:t xml:space="preserve">становлене о ввозё и вывоз за границу </w:t>
      </w:r>
      <w:r>
        <w:br/>
      </w:r>
      <w:r>
        <w:t xml:space="preserve">хлЪба и прочихъ крестьянскихь продуктовъ. </w:t>
      </w:r>
      <w:r>
        <w:br/>
      </w:r>
      <w:r>
        <w:t xml:space="preserve">19204. — Роспись привознымъ товарамъ, за </w:t>
      </w:r>
      <w:r>
        <w:br/>
      </w:r>
      <w:r>
        <w:t xml:space="preserve">кои по Тарвфу звзимаема была пошлина съ </w:t>
      </w:r>
      <w:r>
        <w:br/>
      </w:r>
      <w:r>
        <w:t xml:space="preserve">рубля, и кои вновь обложены оною со’сче- </w:t>
      </w:r>
      <w:r>
        <w:br/>
      </w:r>
      <w:r>
        <w:t xml:space="preserve">та и мбры. 19216.—0О выпуск за границу </w:t>
      </w:r>
      <w:r>
        <w:br/>
      </w:r>
      <w:r>
        <w:t xml:space="preserve">срубленныхь лфсовъ. 19927.</w:t>
      </w:r>
    </w:p>
    <w:p>
      <w:pPr>
        <w:pStyle w:val="Normal"/>
      </w:pPr>
      <w:r>
        <w:t xml:space="preserve">т. ХХ. (1800—1804) О продолженйи запреще&gt;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1090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з:я выпуска хлба за границу изъ Губернй: </w:t>
      </w:r>
      <w:r>
        <w:br/>
      </w:r>
      <w:r>
        <w:t xml:space="preserve">Лифляндской, Эстляндской и Курляндской. </w:t>
      </w:r>
      <w:r>
        <w:br/>
      </w:r>
      <w:r>
        <w:t xml:space="preserve">19252.—0 взиманйн съ отпускаемой за море </w:t>
      </w:r>
      <w:r>
        <w:br/>
      </w:r>
      <w:r>
        <w:t xml:space="preserve">смолы по 12, а съ пеку по 18 коп.съ пуда, </w:t>
      </w:r>
      <w:r>
        <w:br/>
      </w:r>
      <w:r>
        <w:t xml:space="preserve">сверхь положенной по ‘Тарифу пошлины. </w:t>
      </w:r>
      <w:r>
        <w:br/>
      </w:r>
      <w:r>
        <w:t xml:space="preserve">19505.—О пошлин 65 отпускаемаго за гра- </w:t>
      </w:r>
      <w:r>
        <w:br/>
      </w:r>
      <w:r>
        <w:t xml:space="preserve">ницу л5са. 19504. — Временное запрещенле </w:t>
      </w:r>
      <w:r>
        <w:br/>
      </w:r>
      <w:r>
        <w:t xml:space="preserve">выпускать заграницу сукна и каразеи. 19505. </w:t>
      </w:r>
      <w:r>
        <w:br/>
      </w:r>
      <w:r>
        <w:t xml:space="preserve">—Разрьшеше выпуска сырыхъ кожь за гра- </w:t>
      </w:r>
      <w:r>
        <w:br/>
      </w:r>
      <w:r>
        <w:t xml:space="preserve">ницу чрезь Либавсми и Виндавск!И порты. </w:t>
      </w:r>
      <w:r>
        <w:br/>
      </w:r>
      <w:r>
        <w:t xml:space="preserve">19507.—Тарифьъ для сбора ношлинъ съ при- </w:t>
      </w:r>
      <w:r>
        <w:br/>
      </w:r>
      <w:r>
        <w:t xml:space="preserve">возныхь и отпускныхь товаровь въ Кяхтин- </w:t>
      </w:r>
      <w:r>
        <w:br/>
      </w:r>
      <w:r>
        <w:t xml:space="preserve">ской Таможни ин Цурухантуевской Таможенной </w:t>
      </w:r>
      <w:r>
        <w:br/>
      </w:r>
      <w:r>
        <w:t xml:space="preserve">заставБ. 19527.—Запрещеше отпуска за гра- </w:t>
      </w:r>
      <w:r>
        <w:br/>
      </w:r>
      <w:r>
        <w:t xml:space="preserve">ницу горячаго вина. 19541. 19592.—Хряща </w:t>
      </w:r>
      <w:r>
        <w:br/>
      </w:r>
      <w:r>
        <w:t xml:space="preserve">ни подкладочнаго холста. 19564. —О дозволе- </w:t>
      </w:r>
      <w:r>
        <w:br/>
      </w:r>
      <w:r>
        <w:t xml:space="preserve">з1и Бродскимь купцамь по окончани торго- </w:t>
      </w:r>
      <w:r>
        <w:br/>
      </w:r>
      <w:r>
        <w:t xml:space="preserve">выхъ дфль возвращаться за границу на тЪхъ </w:t>
      </w:r>
      <w:r>
        <w:br/>
      </w:r>
      <w:r>
        <w:t xml:space="preserve">лошадяхъ, на которыхъ въ Россо прЁха- </w:t>
      </w:r>
      <w:r>
        <w:br/>
      </w:r>
      <w:r>
        <w:t xml:space="preserve">ли. 19580.— Временное запрещене привоза </w:t>
      </w:r>
      <w:r>
        <w:br/>
      </w:r>
      <w:r>
        <w:t xml:space="preserve">изъ-за границы всякаго рода книгь и му- </w:t>
      </w:r>
      <w:r>
        <w:br/>
      </w:r>
      <w:r>
        <w:t xml:space="preserve">зыкальныхь нотъ. 19587.—Запрещене выво- </w:t>
      </w:r>
      <w:r>
        <w:br/>
      </w:r>
      <w:r>
        <w:t xml:space="preserve">за хлЪба за границу изъ Губернай: Литовской, </w:t>
      </w:r>
      <w:r>
        <w:br/>
      </w:r>
      <w:r>
        <w:t xml:space="preserve">Волынской и Подольской. 19597.— Запреще- </w:t>
      </w:r>
      <w:r>
        <w:br/>
      </w:r>
      <w:r>
        <w:t xml:space="preserve">не отпуска лфса за границу изь С. Петер- </w:t>
      </w:r>
      <w:r>
        <w:br/>
      </w:r>
      <w:r>
        <w:t xml:space="preserve">бурга и оть Кронштадтскаго порта. 19410. </w:t>
      </w:r>
      <w:r>
        <w:br/>
      </w:r>
      <w:r>
        <w:t xml:space="preserve">— Разрёшевне выпуска пшеницы и льнянаго </w:t>
      </w:r>
      <w:r>
        <w:br/>
      </w:r>
      <w:r>
        <w:t xml:space="preserve">смени. 19416. 19554.—О взимаши пошлинъ </w:t>
      </w:r>
      <w:r>
        <w:br/>
      </w:r>
      <w:r>
        <w:t xml:space="preserve">съ лфсныхь товаровъ, отпускаемыхь за гра- </w:t>
      </w:r>
      <w:r>
        <w:br/>
      </w:r>
      <w:r>
        <w:t xml:space="preserve">пицу изъ портовъ: Онежскаго, Кольскаго и </w:t>
      </w:r>
      <w:r>
        <w:br/>
      </w:r>
      <w:r>
        <w:t xml:space="preserve">Мезенскаго, наравнз съ другими портами. </w:t>
      </w:r>
      <w:r>
        <w:br/>
      </w:r>
      <w:r>
        <w:t xml:space="preserve">19450. — О взиманн пошлинъ съ лошадей, </w:t>
      </w:r>
      <w:r>
        <w:br/>
      </w:r>
      <w:r>
        <w:t xml:space="preserve">на коихъ помфщики и прое обыватели изъ- </w:t>
      </w:r>
      <w:r>
        <w:br/>
      </w:r>
      <w:r>
        <w:t xml:space="preserve">за границы прЁёзжалоть. 19475.—О дозволе- </w:t>
      </w:r>
      <w:r>
        <w:br/>
      </w:r>
      <w:r>
        <w:t xml:space="preserve">н1и пропускать въ Россно богослужебныл </w:t>
      </w:r>
      <w:r>
        <w:br/>
      </w:r>
      <w:r>
        <w:t xml:space="preserve">‘книги на Тунгузскомъ языкф, вымфниваемыя </w:t>
      </w:r>
      <w:r>
        <w:br/>
      </w:r>
      <w:r>
        <w:t xml:space="preserve">у Китайцевь тамошними Братскими. 19517. </w:t>
      </w:r>
      <w:r>
        <w:br/>
      </w:r>
      <w:r>
        <w:t xml:space="preserve">—О дозволенш выпускать въ чуяже краи ише- </w:t>
      </w:r>
      <w:r>
        <w:br/>
      </w:r>
      <w:r>
        <w:t xml:space="preserve">вицу съ платежемь опредфленныхь пошлинъ. </w:t>
      </w:r>
      <w:r>
        <w:br/>
      </w:r>
      <w:r>
        <w:t xml:space="preserve">‚ 49554. — Запрещен ввоза иностранныхъ </w:t>
      </w:r>
      <w:r>
        <w:br/>
      </w:r>
      <w:r>
        <w:t xml:space="preserve">стеколъ, зеркалъь и всякаго рода хрусталя. </w:t>
      </w:r>
      <w:r>
        <w:br/>
      </w:r>
      <w:r>
        <w:t xml:space="preserve">19620.—Запрещене выпуска за границу го- </w:t>
      </w:r>
      <w:r>
        <w:br/>
      </w:r>
      <w:r>
        <w:t xml:space="preserve">‘`рячаго вина изъ Губерн!И: Литовской, Мин- </w:t>
      </w:r>
      <w:r>
        <w:br/>
      </w:r>
      <w:r>
        <w:t xml:space="preserve">ской; Волынской и Подольской. 19629.—За- </w:t>
      </w:r>
      <w:r>
        <w:br/>
      </w:r>
      <w:r>
        <w:t xml:space="preserve">прещене вывоза хмфлю. 19650. 19655.—За- </w:t>
      </w:r>
      <w:r>
        <w:br/>
      </w:r>
      <w:r>
        <w:t xml:space="preserve">прещене привоза фарфора и всякаго рода </w:t>
      </w:r>
      <w:r>
        <w:br/>
      </w:r>
      <w:r>
        <w:t xml:space="preserve">каменной посуды съ глазуромв. 19665.—За-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прещене привоза чужестранной соли. 19675.— </w:t>
      </w:r>
      <w:r>
        <w:br/>
      </w:r>
      <w:r>
        <w:t xml:space="preserve">Стали. 19685. —Запрещен!е привоза лошадей </w:t>
      </w:r>
      <w:r>
        <w:br/>
      </w:r>
      <w:r>
        <w:t xml:space="preserve">изъ-за границы. 19695.—Запрещене привоза </w:t>
      </w:r>
      <w:r>
        <w:br/>
      </w:r>
      <w:r>
        <w:t xml:space="preserve">шелковыхъ, бумажныхь, льняныхъ и пенько- </w:t>
      </w:r>
      <w:r>
        <w:br/>
      </w:r>
      <w:r>
        <w:t xml:space="preserve">выхъ матери. 19697. —О распространеши </w:t>
      </w:r>
      <w:r>
        <w:br/>
      </w:r>
      <w:r>
        <w:t xml:space="preserve">на всБ порты запрещеная на выпускь това- </w:t>
      </w:r>
      <w:r>
        <w:br/>
      </w:r>
      <w:r>
        <w:t xml:space="preserve">ровъ изъ Росси въ Пруссио. 19747. — За- </w:t>
      </w:r>
      <w:r>
        <w:br/>
      </w:r>
      <w:r>
        <w:t xml:space="preserve">прещеше выпуска изъ Россискихъ портовъ </w:t>
      </w:r>
      <w:r>
        <w:br/>
      </w:r>
      <w:r>
        <w:t xml:space="preserve">всякаго рода Россйскихь товаровъ. 19775.— </w:t>
      </w:r>
      <w:r>
        <w:br/>
      </w:r>
      <w:r>
        <w:t xml:space="preserve">О снятаи сего запрещешя. 19785.—О снятш </w:t>
      </w:r>
      <w:r>
        <w:br/>
      </w:r>
      <w:r>
        <w:t xml:space="preserve">запрещения на привозь разныхъ товаровъ изъ </w:t>
      </w:r>
      <w:r>
        <w:br/>
      </w:r>
      <w:r>
        <w:t xml:space="preserve">чужихъ краевь. 19791.—Разрьшене по пре- </w:t>
      </w:r>
      <w:r>
        <w:br/>
      </w:r>
      <w:r>
        <w:t xml:space="preserve">жнему привозить иностранную соль въ Гу- </w:t>
      </w:r>
      <w:r>
        <w:br/>
      </w:r>
      <w:r>
        <w:t xml:space="preserve">бернйи, кои снабжались оною. 19795.—О сня- </w:t>
      </w:r>
      <w:r>
        <w:br/>
      </w:r>
      <w:r>
        <w:t xml:space="preserve">тш запрещеня на вывозь за границу хлЬба </w:t>
      </w:r>
      <w:r>
        <w:br/>
      </w:r>
      <w:r>
        <w:t xml:space="preserve">и вина, 19805.—Объ отмёнб запрещеня вы- </w:t>
      </w:r>
      <w:r>
        <w:br/>
      </w:r>
      <w:r>
        <w:t xml:space="preserve">возить изъ-за границы книги и музыкальныя </w:t>
      </w:r>
      <w:r>
        <w:br/>
      </w:r>
      <w:r>
        <w:t xml:space="preserve">ноты. 19807.—0О свободномъ отпускЪ Росс1й- </w:t>
      </w:r>
      <w:r>
        <w:br/>
      </w:r>
      <w:r>
        <w:t xml:space="preserve">скихъ произведений за границу; объ оставле- </w:t>
      </w:r>
      <w:r>
        <w:br/>
      </w:r>
      <w:r>
        <w:t xml:space="preserve">нзи сбора пошлинъ съ оныхъ на прежнемъ ос- </w:t>
      </w:r>
      <w:r>
        <w:br/>
      </w:r>
      <w:r>
        <w:t xml:space="preserve">новани. 19812.—Запрещеше привоза въ Рос- </w:t>
      </w:r>
      <w:r>
        <w:br/>
      </w:r>
      <w:r>
        <w:t xml:space="preserve">спо иностранныхь нгорныхъ картъ. 19849. </w:t>
      </w:r>
      <w:r>
        <w:br/>
      </w:r>
      <w:r>
        <w:t xml:space="preserve">—0Объ отпускф хлфба за границу. 19855.— </w:t>
      </w:r>
      <w:r>
        <w:br/>
      </w:r>
      <w:r>
        <w:t xml:space="preserve">О дозволен1и жителямъ присоединенных отъ </w:t>
      </w:r>
      <w:r>
        <w:br/>
      </w:r>
      <w:r>
        <w:t xml:space="preserve">Полыни Губернш, вывозить за границу по- </w:t>
      </w:r>
      <w:r>
        <w:br/>
      </w:r>
      <w:r>
        <w:t xml:space="preserve">ташь, чрезь Рожеямпольскую пограничную за- </w:t>
      </w:r>
      <w:r>
        <w:br/>
      </w:r>
      <w:r>
        <w:t xml:space="preserve">ставу. 19895.—0 пропускЪ товаровъ, высы- </w:t>
      </w:r>
      <w:r>
        <w:br/>
      </w:r>
      <w:r>
        <w:t xml:space="preserve">лаемыхъ изъ-за границы на счетъ Воспита- </w:t>
      </w:r>
      <w:r>
        <w:br/>
      </w:r>
      <w:r>
        <w:t xml:space="preserve">тельнаго Дома, безъ взыскан1я пошлинъ. 19955, </w:t>
      </w:r>
      <w:r>
        <w:br/>
      </w:r>
      <w:r>
        <w:t xml:space="preserve">— Правила для выпуска за границу лошадей </w:t>
      </w:r>
      <w:r>
        <w:br/>
      </w:r>
      <w:r>
        <w:t xml:space="preserve">съ товарами и пассажирами. 19959.—0 без- </w:t>
      </w:r>
      <w:r>
        <w:br/>
      </w:r>
      <w:r>
        <w:t xml:space="preserve">пошлинномъ пропускв чрезъ Сибирскую ли- </w:t>
      </w:r>
      <w:r>
        <w:br/>
      </w:r>
      <w:r>
        <w:t xml:space="preserve">нию степныхь произведеши, собираемыхь п </w:t>
      </w:r>
      <w:r>
        <w:br/>
      </w:r>
      <w:r>
        <w:t xml:space="preserve">провозямыхъ тамошними казаками. 20020.— </w:t>
      </w:r>
      <w:r>
        <w:br/>
      </w:r>
      <w:r>
        <w:t xml:space="preserve">О пропуск въ Перспо монеты Росс!йскаго че- </w:t>
      </w:r>
      <w:r>
        <w:br/>
      </w:r>
      <w:r>
        <w:t xml:space="preserve">кана, для находящихся тамь Росс искихь </w:t>
      </w:r>
      <w:r>
        <w:br/>
      </w:r>
      <w:r>
        <w:t xml:space="preserve">войскъ. 20065.</w:t>
      </w:r>
    </w:p>
    <w:p>
      <w:pPr>
        <w:pStyle w:val="Normal"/>
      </w:pPr>
      <w:r>
        <w:t xml:space="preserve">Т.ХХУИ. (1302—1805) О дозволени приво-</w:t>
      </w:r>
    </w:p>
    <w:p>
      <w:pPr>
        <w:pStyle w:val="Normal"/>
      </w:pPr>
      <w:r>
        <w:t xml:space="preserve">за из-за границы для продажи въ Росаи </w:t>
      </w:r>
      <w:r>
        <w:br/>
      </w:r>
      <w:r>
        <w:t xml:space="preserve">Теографическихъ и Топографическихь картъ </w:t>
      </w:r>
      <w:r>
        <w:br/>
      </w:r>
      <w:r>
        <w:t xml:space="preserve">Лифлянди и Эстлянаи. 20107.—О взимаши </w:t>
      </w:r>
      <w:r>
        <w:br/>
      </w:r>
      <w:r>
        <w:t xml:space="preserve">таможенныхь пошлинъ, вмфсто ефимковъ, Рос- </w:t>
      </w:r>
      <w:r>
        <w:br/>
      </w:r>
      <w:r>
        <w:t xml:space="preserve">с1искими ассигнащями, считая ефимокъ въ </w:t>
      </w:r>
      <w:r>
        <w:br/>
      </w:r>
      <w:r>
        <w:t xml:space="preserve">два рубля 20 коп. 20174.—О дозволени Рос- </w:t>
      </w:r>
      <w:r>
        <w:br/>
      </w:r>
      <w:r>
        <w:t xml:space="preserve">стйскимь подданнымь вывозить лфсъ изь’ Га- </w:t>
      </w:r>
      <w:r>
        <w:br/>
      </w:r>
      <w:r>
        <w:t xml:space="preserve">лищ!и для отпуска за море. 20211.—0О взи- </w:t>
      </w:r>
      <w:r>
        <w:br/>
      </w:r>
      <w:r>
        <w:t xml:space="preserve">манш въ лфеной доходъ съ отпускаемой за гра-</w:t>
      </w:r>
    </w:p>
    <w:p>
      <w:pPr>
        <w:pStyle w:val="Normal"/>
      </w:pPr>
      <w:r>
        <w:t xml:space="preserve">РЕЭСТРЪ АЛФАВИТНЫЙ - 1091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ницу смолы, сверхъ пошлины по Тарифу, съ </w:t>
      </w:r>
      <w:r>
        <w:br/>
      </w:r>
      <w:r>
        <w:t xml:space="preserve">жидкой по 15 коп., а съ густой по 19% коп. </w:t>
      </w:r>
      <w:r>
        <w:br/>
      </w:r>
      <w:r>
        <w:t xml:space="preserve">съ бочки 8-пудоваго вфса. 20291.—Объ от- </w:t>
      </w:r>
      <w:r>
        <w:br/>
      </w:r>
      <w:r>
        <w:t xml:space="preserve">пуск воловьихь кожь изь Черноморскихь </w:t>
      </w:r>
      <w:r>
        <w:br/>
      </w:r>
      <w:r>
        <w:t xml:space="preserve">портовЪ за границу, и о взиман!и`пошлинь съ </w:t>
      </w:r>
      <w:r>
        <w:br/>
      </w:r>
      <w:r>
        <w:t xml:space="preserve">оныхъ. 20515. 20885.—О выпускв верблю- </w:t>
      </w:r>
      <w:r>
        <w:br/>
      </w:r>
      <w:r>
        <w:t xml:space="preserve">яжей шерсти за границу со взимашемь пош- </w:t>
      </w:r>
      <w:r>
        <w:br/>
      </w:r>
      <w:r>
        <w:t xml:space="preserve">лины по 70 коп. съ пуда. 20567.—0О по- </w:t>
      </w:r>
      <w:r>
        <w:br/>
      </w:r>
      <w:r>
        <w:t xml:space="preserve">зволенти привоза Варшавскихь вфдомостей и </w:t>
      </w:r>
      <w:r>
        <w:br/>
      </w:r>
      <w:r>
        <w:t xml:space="preserve">иностранныхь внигь. 20575. — О пропускв </w:t>
      </w:r>
      <w:r>
        <w:br/>
      </w:r>
      <w:r>
        <w:t xml:space="preserve">книгь, выписываемыхь Деритскимь Универ- </w:t>
      </w:r>
      <w:r>
        <w:br/>
      </w:r>
      <w:r>
        <w:t xml:space="preserve">ситетомъ изъ-за границы и привозимыхь пр1- </w:t>
      </w:r>
      <w:r>
        <w:br/>
      </w:r>
      <w:r>
        <w:t xml:space="preserve">$зжающими въ оный учеными людьми. 20576. </w:t>
      </w:r>
      <w:r>
        <w:br/>
      </w:r>
      <w:r>
        <w:t xml:space="preserve">—0О запрещени ввоза сырыхь бобровъ въ </w:t>
      </w:r>
      <w:r>
        <w:br/>
      </w:r>
      <w:r>
        <w:t xml:space="preserve">Росс!ю. 20587.—0 неупотреблени при Дво- </w:t>
      </w:r>
      <w:r>
        <w:br/>
      </w:r>
      <w:r>
        <w:t xml:space="preserve">рф такихъ вещей, коихъ привозь по Тарифу </w:t>
      </w:r>
      <w:r>
        <w:br/>
      </w:r>
      <w:r>
        <w:t xml:space="preserve">запрещенъ. 20452.—О взимаши пошлины съ </w:t>
      </w:r>
      <w:r>
        <w:br/>
      </w:r>
      <w:r>
        <w:t xml:space="preserve">пностраннаго бумажнаго полотна и миткаля. </w:t>
      </w:r>
      <w:r>
        <w:br/>
      </w:r>
      <w:r>
        <w:t xml:space="preserve">20471. — Временное разрьшевне безпошлин- </w:t>
      </w:r>
      <w:r>
        <w:br/>
      </w:r>
      <w:r>
        <w:t xml:space="preserve">паго привоза миткалей. 20512. — Дозволене </w:t>
      </w:r>
      <w:r>
        <w:br/>
      </w:r>
      <w:r>
        <w:t xml:space="preserve">пностраннымъ Членамъ и Профессорамъ Дерпт- </w:t>
      </w:r>
      <w:r>
        <w:br/>
      </w:r>
      <w:r>
        <w:t xml:space="preserve">скаго и Виленскаго Университетовъ при въфздь </w:t>
      </w:r>
      <w:r>
        <w:br/>
      </w:r>
      <w:r>
        <w:t xml:space="preserve">вь Россцо привезти съ собою или выписать </w:t>
      </w:r>
      <w:r>
        <w:br/>
      </w:r>
      <w:r>
        <w:t xml:space="preserve">послф, пожитковь и вещей на сумму до 5000 </w:t>
      </w:r>
      <w:r>
        <w:br/>
      </w:r>
      <w:r>
        <w:t xml:space="preserve">руб. безпошлинно. 20551, ст. 11.20704, ст. </w:t>
      </w:r>
      <w:r>
        <w:br/>
      </w:r>
      <w:r>
        <w:t xml:space="preserve">ХУ.— О пропуск привозимыхь въ Росс1ю ду- </w:t>
      </w:r>
      <w:r>
        <w:br/>
      </w:r>
      <w:r>
        <w:t xml:space="preserve">бовыхь жолудей безпошлинно. 20616.—Пра- </w:t>
      </w:r>
      <w:r>
        <w:br/>
      </w:r>
      <w:r>
        <w:t xml:space="preserve">вила о взысканши пошлинъ съ товаровъ не за- </w:t>
      </w:r>
      <w:r>
        <w:br/>
      </w:r>
      <w:r>
        <w:t xml:space="preserve">прещенныхъ, но тайно ввезенныхь и пойман- </w:t>
      </w:r>
      <w:r>
        <w:br/>
      </w:r>
      <w:r>
        <w:t xml:space="preserve">ныхъ или открытыхъ. 20741.—0 сбор$ пош- </w:t>
      </w:r>
      <w:r>
        <w:br/>
      </w:r>
      <w:r>
        <w:t xml:space="preserve">линъ съ иностранныхъ товаровъ ассигнадями. </w:t>
      </w:r>
      <w:r>
        <w:br/>
      </w:r>
      <w:r>
        <w:t xml:space="preserve">20715.—Разрьшеше привоза шалей и куша- </w:t>
      </w:r>
      <w:r>
        <w:br/>
      </w:r>
      <w:r>
        <w:t xml:space="preserve">ковъ ко всфмь Черноморскимь и Азовскимь </w:t>
      </w:r>
      <w:r>
        <w:br/>
      </w:r>
      <w:r>
        <w:t xml:space="preserve">портамъ, со взятемъ пошлинъ, по ц$н$ оныхъ. </w:t>
      </w:r>
      <w:r>
        <w:br/>
      </w:r>
      <w:r>
        <w:t xml:space="preserve">20750. — Обь уменьшени на привозные и </w:t>
      </w:r>
      <w:r>
        <w:br/>
      </w:r>
      <w:r>
        <w:t xml:space="preserve">отпускные товары во всфхъ Черноморскихь и </w:t>
      </w:r>
      <w:r>
        <w:br/>
      </w:r>
      <w:r>
        <w:t xml:space="preserve">Азовскихв портахь пошлины, четвертою до- </w:t>
      </w:r>
      <w:r>
        <w:br/>
      </w:r>
      <w:r>
        <w:t xml:space="preserve">лею противъ прочихъ мфсть, гдф обшаи Та- </w:t>
      </w:r>
      <w:r>
        <w:br/>
      </w:r>
      <w:r>
        <w:t xml:space="preserve">рифъ дЪиствуеть. 20758. — О поравнент </w:t>
      </w:r>
      <w:r>
        <w:br/>
      </w:r>
      <w:r>
        <w:t xml:space="preserve">Бухтарминской Таможни съ Оренбургскою, </w:t>
      </w:r>
      <w:r>
        <w:br/>
      </w:r>
      <w:r>
        <w:t xml:space="preserve">вакъ привозомъ, такъ и отпускомъ товаровъ; </w:t>
      </w:r>
      <w:r>
        <w:br/>
      </w:r>
      <w:r>
        <w:t xml:space="preserve">о разрфшеши при оной выпуска иностранной </w:t>
      </w:r>
      <w:r>
        <w:br/>
      </w:r>
      <w:r>
        <w:t xml:space="preserve">серебряной и золотой монеты, и о дозволени </w:t>
      </w:r>
      <w:r>
        <w:br/>
      </w:r>
      <w:r>
        <w:t xml:space="preserve">чрезь оную жь Таможню отправлять за гра- </w:t>
      </w:r>
      <w:r>
        <w:br/>
      </w:r>
      <w:r>
        <w:t xml:space="preserve">ницу купечесяе караваны. 20759.—0О про- </w:t>
      </w:r>
      <w:r>
        <w:br/>
      </w:r>
      <w:r>
        <w:t xml:space="preserve">_пускф чрезь Ковенскую заставу крестьянскихъ </w:t>
      </w:r>
      <w:r>
        <w:br/>
      </w:r>
      <w:r>
        <w:t xml:space="preserve">продуктовъ, привозимыхь изъ-за границы,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20785.—0 поравнени Семиполатинской и Пе-</w:t>
      </w:r>
    </w:p>
    <w:p>
      <w:pPr>
        <w:pStyle w:val="Normal"/>
      </w:pPr>
      <w:r>
        <w:t xml:space="preserve">`тропавловской Таможенъ съ Бухтарминскою, и</w:t>
      </w:r>
    </w:p>
    <w:p>
      <w:pPr>
        <w:pStyle w:val="Normal"/>
      </w:pPr>
      <w:r>
        <w:t xml:space="preserve">о дозволеши отправлять изь Бухтармы, изъ </w:t>
      </w:r>
      <w:r>
        <w:br/>
      </w:r>
      <w:r>
        <w:t xml:space="preserve">Петропавловской и Семиполатинской крфпо- </w:t>
      </w:r>
      <w:r>
        <w:br/>
      </w:r>
      <w:r>
        <w:t xml:space="preserve">2 : </w:t>
      </w:r>
      <w:r>
        <w:br/>
      </w:r>
      <w:r>
        <w:t xml:space="preserve">стей за границу купечесве караваны за кон= </w:t>
      </w:r>
      <w:r>
        <w:br/>
      </w:r>
      <w:r>
        <w:t xml:space="preserve">воемь. 20821.—0Обь отпуск хлфба изь Ар- </w:t>
      </w:r>
      <w:r>
        <w:br/>
      </w:r>
      <w:r>
        <w:t xml:space="preserve">хангельска за границу. 20852. —0 дозволеши </w:t>
      </w:r>
      <w:r>
        <w:br/>
      </w:r>
      <w:r>
        <w:t xml:space="preserve">отпуска сырыхь воловьихь кожь изь Черно- </w:t>
      </w:r>
      <w:r>
        <w:br/>
      </w:r>
      <w:r>
        <w:t xml:space="preserve">морскихь и Азовскихь портовъ. 20885.—0 </w:t>
      </w:r>
      <w:r>
        <w:br/>
      </w:r>
      <w:r>
        <w:t xml:space="preserve">невзимаши пошлины съ привозимой въ Ду- </w:t>
      </w:r>
      <w:r>
        <w:br/>
      </w:r>
      <w:r>
        <w:t xml:space="preserve">боссары кукурузы для отпуска оной чрезь </w:t>
      </w:r>
      <w:r>
        <w:br/>
      </w:r>
      <w:r>
        <w:t xml:space="preserve">Одессктй порть -въ чулие крои. 20887.—О</w:t>
      </w:r>
    </w:p>
    <w:p>
      <w:pPr>
        <w:pStyle w:val="Normal"/>
      </w:pPr>
      <w:r>
        <w:t xml:space="preserve">_ сборь пошлинь во вофхь Черноморскихь и</w:t>
      </w:r>
    </w:p>
    <w:p>
      <w:pPr>
        <w:pStyle w:val="Normal"/>
      </w:pPr>
      <w:r>
        <w:t xml:space="preserve">Азовскихь портахъ св одфлль или покры- </w:t>
      </w:r>
      <w:r>
        <w:br/>
      </w:r>
      <w:r>
        <w:t xml:space="preserve">валъ бумажныхь и выбойчатыхь и такихь </w:t>
      </w:r>
      <w:r>
        <w:br/>
      </w:r>
      <w:r>
        <w:t xml:space="preserve">же Турецких и изъ Индфиской выбойки, на- </w:t>
      </w:r>
      <w:r>
        <w:br/>
      </w:r>
      <w:r>
        <w:t xml:space="preserve">зываемой ситцемъ, дфланнымь и недфланнымь, </w:t>
      </w:r>
      <w:r>
        <w:br/>
      </w:r>
      <w:r>
        <w:t xml:space="preserve">вмБсто 5 р. по 25 коп. 20960.—О безпош- </w:t>
      </w:r>
      <w:r>
        <w:br/>
      </w:r>
      <w:r>
        <w:t xml:space="preserve">линномъ пропуск$ для БЪломорской компанти </w:t>
      </w:r>
      <w:r>
        <w:br/>
      </w:r>
      <w:r>
        <w:t xml:space="preserve">привозимой тертой дубовой коры. 20985.— </w:t>
      </w:r>
      <w:r>
        <w:br/>
      </w:r>
      <w:r>
        <w:t xml:space="preserve">Правила для взимавя пошлинъ въ Таможняхь </w:t>
      </w:r>
      <w:r>
        <w:br/>
      </w:r>
      <w:r>
        <w:t xml:space="preserve">и таможенныхь заставахъ, учрежденныхь въ </w:t>
      </w:r>
      <w:r>
        <w:br/>
      </w:r>
      <w:r>
        <w:t xml:space="preserve">Грузш. 21002.—0О безпошлинномъ привоз$ ко </w:t>
      </w:r>
      <w:r>
        <w:br/>
      </w:r>
      <w:r>
        <w:t xml:space="preserve">всфмь Таможнямъ, на Черномь п Азовскомъ </w:t>
      </w:r>
      <w:r>
        <w:br/>
      </w:r>
      <w:r>
        <w:t xml:space="preserve">моряхъ лежащимь, клея, дфлаемаго изъ тра- </w:t>
      </w:r>
      <w:r>
        <w:br/>
      </w:r>
      <w:r>
        <w:t xml:space="preserve">вянаго корня, Чирись называемаго, 21008.— </w:t>
      </w:r>
      <w:r>
        <w:br/>
      </w:r>
      <w:r>
        <w:t xml:space="preserve">Запрещеше привоза изъ-за границы Цесар- </w:t>
      </w:r>
      <w:r>
        <w:br/>
      </w:r>
      <w:r>
        <w:t xml:space="preserve">ской монеты, именуемой Пвельверы. 21026. </w:t>
      </w:r>
      <w:r>
        <w:br/>
      </w:r>
      <w:r>
        <w:t xml:space="preserve">—О запрещени вывоза хлфба изъ Литовскихь </w:t>
      </w:r>
      <w:r>
        <w:br/>
      </w:r>
      <w:r>
        <w:t xml:space="preserve">Губернй за границу. 21057.—Правила для </w:t>
      </w:r>
      <w:r>
        <w:br/>
      </w:r>
      <w:r>
        <w:t xml:space="preserve">взимания пошлинз с5 привозныхь и отпуск- </w:t>
      </w:r>
      <w:r>
        <w:br/>
      </w:r>
      <w:r>
        <w:t xml:space="preserve">ныхъ товаровь въ мфстечкв Городжахь про- </w:t>
      </w:r>
      <w:r>
        <w:br/>
      </w:r>
      <w:r>
        <w:t xml:space="preserve">тивъ Мемеля. 21068.</w:t>
      </w:r>
    </w:p>
    <w:p>
      <w:pPr>
        <w:pStyle w:val="Normal"/>
      </w:pPr>
      <w:r>
        <w:t xml:space="preserve">Т, ХХУШ. (1804—1805) О дозволеши приво-</w:t>
      </w:r>
    </w:p>
    <w:p>
      <w:pPr>
        <w:pStyle w:val="Normal"/>
      </w:pPr>
      <w:r>
        <w:t xml:space="preserve">зить сфнокосныя косы изь Цесарскихь  вла- </w:t>
      </w:r>
      <w:r>
        <w:br/>
      </w:r>
      <w:r>
        <w:t xml:space="preserve">АЪшй, чрезь Дубоссарскую и Могилевскую </w:t>
      </w:r>
      <w:r>
        <w:br/>
      </w:r>
      <w:r>
        <w:t xml:space="preserve">Таможни. 21126. — О запрещен и выпуска </w:t>
      </w:r>
      <w:r>
        <w:br/>
      </w:r>
      <w:r>
        <w:t xml:space="preserve">лошадей изъ Роса по границ, между Чер- </w:t>
      </w:r>
      <w:r>
        <w:br/>
      </w:r>
      <w:r>
        <w:t xml:space="preserve">нымь и Балтшискимь морями. 21140.—0 без- </w:t>
      </w:r>
      <w:r>
        <w:br/>
      </w:r>
      <w:r>
        <w:t xml:space="preserve">пошлинномь пропускв машинь электриче- </w:t>
      </w:r>
      <w:r>
        <w:br/>
      </w:r>
      <w:r>
        <w:t xml:space="preserve">свихъ, пневматическихь, паровыхъ и для дф- </w:t>
      </w:r>
      <w:r>
        <w:br/>
      </w:r>
      <w:r>
        <w:t xml:space="preserve">лав1я врючковъ къ скребелямъ. 21141.— Ре- </w:t>
      </w:r>
      <w:r>
        <w:br/>
      </w:r>
      <w:r>
        <w:t xml:space="preserve">эстрь транзитнымь товарамь, за’ кои при </w:t>
      </w:r>
      <w:r>
        <w:br/>
      </w:r>
      <w:r>
        <w:t xml:space="preserve">выпуск$ за границу возвращать полную при- </w:t>
      </w:r>
      <w:r>
        <w:br/>
      </w:r>
      <w:r>
        <w:t xml:space="preserve">возную пошлину, а отпускной не брать. 21196. </w:t>
      </w:r>
      <w:r>
        <w:br/>
      </w:r>
      <w:r>
        <w:t xml:space="preserve">— Запрещене привоза изъ Туренкихь обла-</w:t>
      </w:r>
    </w:p>
    <w:p>
      <w:pPr>
        <w:pStyle w:val="Normal"/>
      </w:pPr>
      <w:r>
        <w:t xml:space="preserve">стей товаровъ, въ $ 126 Карантиннаго </w:t>
      </w:r>
      <w:r>
        <w:br/>
      </w:r>
      <w:r>
        <w:t xml:space="preserve">*</w:t>
      </w:r>
    </w:p>
    <w:p>
      <w:pPr>
        <w:pStyle w:val="Normal"/>
      </w:pPr>
      <w:r>
        <w:t xml:space="preserve">1092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Устава именованныхъ, исключая шелку, на Мо- </w:t>
      </w:r>
      <w:r>
        <w:br/>
      </w:r>
      <w:r>
        <w:t xml:space="preserve">тилевскуто, Исаковецкую и Дубоссарскую "Та- </w:t>
      </w:r>
      <w:r>
        <w:br/>
      </w:r>
      <w:r>
        <w:t xml:space="preserve">можня. 21199.—Запрещеве привоза Прус- </w:t>
      </w:r>
      <w:r>
        <w:br/>
      </w:r>
      <w:r>
        <w:t xml:space="preserve">ской монеты. 21200. — Запрещеше привоза </w:t>
      </w:r>
      <w:r>
        <w:br/>
      </w:r>
      <w:r>
        <w:t xml:space="preserve">серебреныхь дорожчатыхъ табакерокъ. 21507. </w:t>
      </w:r>
      <w:r>
        <w:br/>
      </w:r>
      <w:r>
        <w:t xml:space="preserve">—0 разрёшенш отпуска хлфба изъ Литов- </w:t>
      </w:r>
      <w:r>
        <w:br/>
      </w:r>
      <w:r>
        <w:t xml:space="preserve">скихъ Губершй за границу. 21517.—0 дозво- </w:t>
      </w:r>
      <w:r>
        <w:br/>
      </w:r>
      <w:r>
        <w:t xml:space="preserve">лени привозить ромъ ко всбмъ Черноморскимь </w:t>
      </w:r>
      <w:r>
        <w:br/>
      </w:r>
      <w:r>
        <w:t xml:space="preserve">и Азовскимь портамь. 21528. — Дозволеше </w:t>
      </w:r>
      <w:r>
        <w:br/>
      </w:r>
      <w:r>
        <w:t xml:space="preserve">привоза, съ платежемь пошлияъ по Тарифу, </w:t>
      </w:r>
      <w:r>
        <w:br/>
      </w:r>
      <w:r>
        <w:t xml:space="preserve">фортешано п клавикордовъ, у конхь на од- </w:t>
      </w:r>
      <w:r>
        <w:br/>
      </w:r>
      <w:r>
        <w:t xml:space="preserve">нЪхь ножкахъ или замкахъ будеть находить- </w:t>
      </w:r>
      <w:r>
        <w:br/>
      </w:r>
      <w:r>
        <w:t xml:space="preserve">ся бронза. 21579.—Запрещеше провозить 6%- </w:t>
      </w:r>
      <w:r>
        <w:br/>
      </w:r>
      <w:r>
        <w:t xml:space="preserve">лой миткаль, ситцы и прочя издьмя чрезъ </w:t>
      </w:r>
      <w:r>
        <w:br/>
      </w:r>
      <w:r>
        <w:t xml:space="preserve">сухопутную границу. 21424. —О пропуск </w:t>
      </w:r>
      <w:r>
        <w:br/>
      </w:r>
      <w:r>
        <w:t xml:space="preserve">покупаемаго въ Шведскихъь владфшяхь лЪса </w:t>
      </w:r>
      <w:r>
        <w:br/>
      </w:r>
      <w:r>
        <w:t xml:space="preserve">за границу со взыскашемъ узаконенной пош- </w:t>
      </w:r>
      <w:r>
        <w:br/>
      </w:r>
      <w:r>
        <w:t xml:space="preserve">дины. 21455.— Дозволеше всбмь Росс\йскныь </w:t>
      </w:r>
      <w:r>
        <w:br/>
      </w:r>
      <w:r>
        <w:t xml:space="preserve">Университетамь выписывать длл своего уно- </w:t>
      </w:r>
      <w:r>
        <w:br/>
      </w:r>
      <w:r>
        <w:t xml:space="preserve">треблешя книги и друмя учебный нособ1л безъ </w:t>
      </w:r>
      <w:r>
        <w:br/>
      </w:r>
      <w:r>
        <w:t xml:space="preserve">платежа пошлинъ. 21502, Л 9. 91505, </w:t>
      </w:r>
      <w:r>
        <w:br/>
      </w:r>
      <w:r>
        <w:t xml:space="preserve">$ 3. 21504, Г 9. — О взныан пош- </w:t>
      </w:r>
      <w:r>
        <w:br/>
      </w:r>
      <w:r>
        <w:t xml:space="preserve">линъ съ отпускаемаго сала вмсто четырехъ, </w:t>
      </w:r>
      <w:r>
        <w:br/>
      </w:r>
      <w:r>
        <w:t xml:space="preserve">по 6 руб. съ берков. 21549. — Правила, </w:t>
      </w:r>
      <w:r>
        <w:br/>
      </w:r>
      <w:r>
        <w:t xml:space="preserve">кавъ поступать съ привозимыми безъ пошлинъ </w:t>
      </w:r>
      <w:r>
        <w:br/>
      </w:r>
      <w:r>
        <w:t xml:space="preserve">чрезъ пограничныя Таможни иноземнымхи то- </w:t>
      </w:r>
      <w:r>
        <w:br/>
      </w:r>
      <w:r>
        <w:t xml:space="preserve">`варами. 21577. — О возвращен! и пошлины, </w:t>
      </w:r>
      <w:r>
        <w:br/>
      </w:r>
      <w:r>
        <w:t xml:space="preserve">взысканной при отпуск$ Россшскаго желфза </w:t>
      </w:r>
      <w:r>
        <w:br/>
      </w:r>
      <w:r>
        <w:t xml:space="preserve">или хлба, перевезеннаго чрезь Кенигобергь </w:t>
      </w:r>
      <w:r>
        <w:br/>
      </w:r>
      <w:r>
        <w:t xml:space="preserve">или Мемель водсю обратно въ Россно. 21596. </w:t>
      </w:r>
      <w:r>
        <w:br/>
      </w:r>
      <w:r>
        <w:t xml:space="preserve">— Обь отпуск оть Кронштадтскаго порта </w:t>
      </w:r>
      <w:r>
        <w:br/>
      </w:r>
      <w:r>
        <w:t xml:space="preserve">ишкиперамь иностранныхь торговыхъ кораблей </w:t>
      </w:r>
      <w:r>
        <w:br/>
      </w:r>
      <w:r>
        <w:t xml:space="preserve">на необходимыя надобности корабельныхь </w:t>
      </w:r>
      <w:r>
        <w:br/>
      </w:r>
      <w:r>
        <w:t xml:space="preserve">деревъ съ платежемь пошлинъ. 21615. — О </w:t>
      </w:r>
      <w:r>
        <w:br/>
      </w:r>
      <w:r>
        <w:t xml:space="preserve">пошлинахъ съ шелковыхь и шерстяныхь това- </w:t>
      </w:r>
      <w:r>
        <w:br/>
      </w:r>
      <w:r>
        <w:t xml:space="preserve">ровъ. 21668.—Роспись пошлинамъ сь сахару, </w:t>
      </w:r>
      <w:r>
        <w:br/>
      </w:r>
      <w:r>
        <w:t xml:space="preserve">красокъ и Французскихь винъ Государствен- </w:t>
      </w:r>
      <w:r>
        <w:br/>
      </w:r>
      <w:r>
        <w:t xml:space="preserve">ными ассигнашями. 21669. 21680. —О взи- </w:t>
      </w:r>
      <w:r>
        <w:br/>
      </w:r>
      <w:r>
        <w:t xml:space="preserve">мани съ отнускаемой изъ Архангельскаго пор- </w:t>
      </w:r>
      <w:r>
        <w:br/>
      </w:r>
      <w:r>
        <w:t xml:space="preserve">та въ иностранныя Государства пшеницы, </w:t>
      </w:r>
      <w:r>
        <w:br/>
      </w:r>
      <w:r>
        <w:t xml:space="preserve">сверхъ установленныхь сборовъ, по 25 ко- </w:t>
      </w:r>
      <w:r>
        <w:br/>
      </w:r>
      <w:r>
        <w:t xml:space="preserve">пфекь съ четверти, въ пользу запаснаго </w:t>
      </w:r>
      <w:r>
        <w:br/>
      </w:r>
      <w:r>
        <w:t xml:space="preserve">хлЬбнаго магазина. 21725. — О запрещен </w:t>
      </w:r>
      <w:r>
        <w:br/>
      </w:r>
      <w:r>
        <w:t xml:space="preserve">привоза стараго платья, обуви, бфлья, посте- </w:t>
      </w:r>
      <w:r>
        <w:br/>
      </w:r>
      <w:r>
        <w:t xml:space="preserve">дей и воякихъ лоскутьевь. 21752.— Объ от- </w:t>
      </w:r>
      <w:r>
        <w:br/>
      </w:r>
      <w:r>
        <w:t xml:space="preserve">пускБ тонкой овечьей шерсти за границу съ </w:t>
      </w:r>
      <w:r>
        <w:br/>
      </w:r>
      <w:r>
        <w:t xml:space="preserve">платежемь пошлины по 50 коп, съ пуда.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21741.—0 безпошлинномъ привозв нностран= </w:t>
      </w:r>
      <w:r>
        <w:br/>
      </w:r>
      <w:r>
        <w:t xml:space="preserve">ныхь сырыхь оленьихь кожь ко вебмъ пор- </w:t>
      </w:r>
      <w:r>
        <w:br/>
      </w:r>
      <w:r>
        <w:t xml:space="preserve">тамь. 21742. О взимаши съ привовимой на. </w:t>
      </w:r>
      <w:r>
        <w:br/>
      </w:r>
      <w:r>
        <w:t xml:space="preserve">Росс1скихь судахъ и на счеть Росс1Искихь </w:t>
      </w:r>
      <w:r>
        <w:br/>
      </w:r>
      <w:r>
        <w:t xml:space="preserve">подданныхъ Португальской соли, половинной </w:t>
      </w:r>
      <w:r>
        <w:br/>
      </w:r>
      <w:r>
        <w:t xml:space="preserve">противу положенной въ Общемь Тарифв по- </w:t>
      </w:r>
      <w:r>
        <w:br/>
      </w:r>
      <w:r>
        <w:t xml:space="preserve">шлины. 21758. — Запрещеше выпуска хлф- </w:t>
      </w:r>
      <w:r>
        <w:br/>
      </w:r>
      <w:r>
        <w:t xml:space="preserve">ба и хлфбнаго вина изъ Волынской Губерния </w:t>
      </w:r>
      <w:r>
        <w:br/>
      </w:r>
      <w:r>
        <w:t xml:space="preserve">за границу. 21855.—Запрещен!е отпуска хлф- </w:t>
      </w:r>
      <w:r>
        <w:br/>
      </w:r>
      <w:r>
        <w:t xml:space="preserve">ба и овса изъ Литовскихь ГубернЁй за грани- </w:t>
      </w:r>
      <w:r>
        <w:br/>
      </w:r>
      <w:r>
        <w:t xml:space="preserve">цу. 21871. — О порядкв пропуска товаровъ, </w:t>
      </w:r>
      <w:r>
        <w:br/>
      </w:r>
      <w:r>
        <w:t xml:space="preserve">принадлежащихь колонистамъ. 21956.</w:t>
      </w:r>
    </w:p>
    <w:p>
      <w:pPr>
        <w:pStyle w:val="Normal"/>
      </w:pPr>
      <w:r>
        <w:t xml:space="preserve">Т. ХХХ. (1806—1807) О пропуск изъ-за гра-</w:t>
      </w:r>
    </w:p>
    <w:p>
      <w:pPr>
        <w:pStyle w:val="Normal"/>
      </w:pPr>
      <w:r>
        <w:t xml:space="preserve">ницы иностранной соли для Губерши С. Пе- </w:t>
      </w:r>
      <w:r>
        <w:br/>
      </w:r>
      <w:r>
        <w:t xml:space="preserve">тербургской и Псковской. 21989.—Запреще- </w:t>
      </w:r>
      <w:r>
        <w:br/>
      </w:r>
      <w:r>
        <w:t xml:space="preserve">ше выпуска пшеницы въ Молдавно и Гали- </w:t>
      </w:r>
      <w:r>
        <w:br/>
      </w:r>
      <w:r>
        <w:t xml:space="preserve">тю. 22957.—0О взимании пошлинъ съ продук- </w:t>
      </w:r>
      <w:r>
        <w:br/>
      </w:r>
      <w:r>
        <w:t xml:space="preserve">товъ, привозимыхь въ Черноморсве порты на </w:t>
      </w:r>
      <w:r>
        <w:br/>
      </w:r>
      <w:r>
        <w:t xml:space="preserve">корабляхъ Республиви Семи Соединенныхь Ос- </w:t>
      </w:r>
      <w:r>
        <w:br/>
      </w:r>
      <w:r>
        <w:t xml:space="preserve">‘трововъ. 22061.— Распространеше учрежден- </w:t>
      </w:r>
      <w:r>
        <w:br/>
      </w:r>
      <w:r>
        <w:t xml:space="preserve">ной для Одессы складки товаровь на Фегодо- </w:t>
      </w:r>
      <w:r>
        <w:br/>
      </w:r>
      <w:r>
        <w:t xml:space="preserve">спо. 22062.— Объ отпускв ежегодно въ рас- </w:t>
      </w:r>
      <w:r>
        <w:br/>
      </w:r>
      <w:r>
        <w:t xml:space="preserve">поряженше Таганрогскаго Градоначальника де- </w:t>
      </w:r>
      <w:r>
        <w:br/>
      </w:r>
      <w:r>
        <w:t xml:space="preserve">сятой части изъ пошлиннаго сбора тамошней </w:t>
      </w:r>
      <w:r>
        <w:br/>
      </w:r>
      <w:r>
        <w:t xml:space="preserve">Таможни. 22089. — О пошлин за отпубкъ </w:t>
      </w:r>
      <w:r>
        <w:br/>
      </w:r>
      <w:r>
        <w:t xml:space="preserve">пшеницы и лчменя изъ Феодоси за грани- </w:t>
      </w:r>
      <w:r>
        <w:br/>
      </w:r>
      <w:r>
        <w:t xml:space="preserve">цу. 22095.—Запрещеше привозить иностран- </w:t>
      </w:r>
      <w:r>
        <w:br/>
      </w:r>
      <w:r>
        <w:t xml:space="preserve">ную селитру въ Россо. 22116.—О ззимани </w:t>
      </w:r>
      <w:r>
        <w:br/>
      </w:r>
      <w:r>
        <w:t xml:space="preserve">пошлины съ искуственнаго жемчуга; привози- </w:t>
      </w:r>
      <w:r>
        <w:br/>
      </w:r>
      <w:r>
        <w:t xml:space="preserve">маго въ Росспо. 2214.9.— О распространен </w:t>
      </w:r>
      <w:r>
        <w:br/>
      </w:r>
      <w:r>
        <w:t xml:space="preserve">промысла слюды иобь уничтожеши взимаемой </w:t>
      </w:r>
      <w:r>
        <w:br/>
      </w:r>
      <w:r>
        <w:t xml:space="preserve">съ нее внутренней пошлины. 22155.—Опоз- </w:t>
      </w:r>
      <w:r>
        <w:br/>
      </w:r>
      <w:r>
        <w:t xml:space="preserve">волен!и Португальскимь и РоссШскимъ поддан- </w:t>
      </w:r>
      <w:r>
        <w:br/>
      </w:r>
      <w:r>
        <w:t xml:space="preserve">вымъ привозить къ Росеёйскимъ портамъ Пор- </w:t>
      </w:r>
      <w:r>
        <w:br/>
      </w:r>
      <w:r>
        <w:t xml:space="preserve">тугальскую соль. 22201. — О пропуск безъ </w:t>
      </w:r>
      <w:r>
        <w:br/>
      </w:r>
      <w:r>
        <w:t xml:space="preserve">пошлинъ привозимыхь изъ чужихь земель ма- </w:t>
      </w:r>
      <w:r>
        <w:br/>
      </w:r>
      <w:r>
        <w:t xml:space="preserve">шинь и другихь оруд!, къ землепашеству у- </w:t>
      </w:r>
      <w:r>
        <w:br/>
      </w:r>
      <w:r>
        <w:t xml:space="preserve">потребляемыхь, равно и вслкихъ машинъ, слу- </w:t>
      </w:r>
      <w:r>
        <w:br/>
      </w:r>
      <w:r>
        <w:t xml:space="preserve">жащихь къ сокращенно труда на Мануфак- </w:t>
      </w:r>
      <w:r>
        <w:br/>
      </w:r>
      <w:r>
        <w:t xml:space="preserve">турахъ. 22222.—0 взимаши пошлинь съ при» </w:t>
      </w:r>
      <w:r>
        <w:br/>
      </w:r>
      <w:r>
        <w:t xml:space="preserve">возной пряденой хлопчатой бумаги. 222/72.— </w:t>
      </w:r>
      <w:r>
        <w:br/>
      </w:r>
      <w:r>
        <w:t xml:space="preserve">Объ уменьшеши пошлинъ съ товаровъ, при- </w:t>
      </w:r>
      <w:r>
        <w:br/>
      </w:r>
      <w:r>
        <w:t xml:space="preserve">возимыхъ кулцами Республики Семи Соединен- </w:t>
      </w:r>
      <w:r>
        <w:br/>
      </w:r>
      <w:r>
        <w:t xml:space="preserve">ныхъ Острововъ, въ порты Азовскаго моря. </w:t>
      </w:r>
      <w:r>
        <w:br/>
      </w:r>
      <w:r>
        <w:t xml:space="preserve">22294.—Запрещеше отпусва хлфба изъ Бал- </w:t>
      </w:r>
      <w:r>
        <w:br/>
      </w:r>
      <w:r>
        <w:t xml:space="preserve">а]искихь портовь и по сухопутной границ </w:t>
      </w:r>
      <w:r>
        <w:br/>
      </w:r>
      <w:r>
        <w:t xml:space="preserve">оть Балтскаго до Чернаго моря. 22549. 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Распространен!е сего запрешешя на всё В - </w:t>
      </w:r>
      <w:r>
        <w:br/>
      </w:r>
      <w:r>
        <w:t xml:space="preserve">ломорсые порты. 22596.—Запрещене вышу- </w:t>
      </w:r>
      <w:r>
        <w:br/>
      </w:r>
      <w:r>
        <w:t xml:space="preserve">ска изъ Росси хлфбнаго вина и водокъ. 2244.5. </w:t>
      </w:r>
      <w:r>
        <w:br/>
      </w:r>
      <w:r>
        <w:t xml:space="preserve">—0 пропуск безь пошлинъ, привозимыхь изъ </w:t>
      </w:r>
      <w:r>
        <w:br/>
      </w:r>
      <w:r>
        <w:t xml:space="preserve">чужихь краевь Ффурь новыхъ изобрьтен, </w:t>
      </w:r>
      <w:r>
        <w:br/>
      </w:r>
      <w:r>
        <w:t xml:space="preserve">служащихь на пользу земледфл1я. 22459. — </w:t>
      </w:r>
      <w:r>
        <w:br/>
      </w:r>
      <w:r>
        <w:t xml:space="preserve">О выпусив въ Пруссио хлфба, вина и рога- </w:t>
      </w:r>
      <w:r>
        <w:br/>
      </w:r>
      <w:r>
        <w:t xml:space="preserve">таго скота. 22480. а. (См. Общ. Прил. кв </w:t>
      </w:r>
      <w:r>
        <w:br/>
      </w:r>
      <w:r>
        <w:t xml:space="preserve">Т. ХЕ.) — О безпрепятственномъ пропускв </w:t>
      </w:r>
      <w:r>
        <w:br/>
      </w:r>
      <w:r>
        <w:t xml:space="preserve">выписываемыхь изъ чужихь краевъ образцовъ </w:t>
      </w:r>
      <w:r>
        <w:br/>
      </w:r>
      <w:r>
        <w:t xml:space="preserve">инструментовъь, орудш и других вещей, для </w:t>
      </w:r>
      <w:r>
        <w:br/>
      </w:r>
      <w:r>
        <w:t xml:space="preserve">горныхь заводовъ. 22497. — О выпускВ изъ </w:t>
      </w:r>
      <w:r>
        <w:br/>
      </w:r>
      <w:r>
        <w:t xml:space="preserve">Курляндскихь портовъ всякаго рода хлфба </w:t>
      </w:r>
      <w:r>
        <w:br/>
      </w:r>
      <w:r>
        <w:t xml:space="preserve">безь пошлинъ. 22501.—О дозволени приво- </w:t>
      </w:r>
      <w:r>
        <w:br/>
      </w:r>
      <w:r>
        <w:t xml:space="preserve">знть къ Перновскому порту иностранную смо- </w:t>
      </w:r>
      <w:r>
        <w:br/>
      </w:r>
      <w:r>
        <w:t xml:space="preserve">ху и пекъ. 22570. — О певзиманйи пошлинъ </w:t>
      </w:r>
      <w:r>
        <w:br/>
      </w:r>
      <w:r>
        <w:t xml:space="preserve">съ переплетенныхь книгь, выписываемыхь для </w:t>
      </w:r>
      <w:r>
        <w:br/>
      </w:r>
      <w:r>
        <w:t xml:space="preserve">Академ, Университетовъ, Кадетскихь Кор- </w:t>
      </w:r>
      <w:r>
        <w:br/>
      </w:r>
      <w:r>
        <w:t xml:space="preserve">пусовь и Гимназ. 22605. — О дозволени </w:t>
      </w:r>
      <w:r>
        <w:br/>
      </w:r>
      <w:r>
        <w:t xml:space="preserve">Прусскимъ подданнымъ производить въ погра- </w:t>
      </w:r>
      <w:r>
        <w:br/>
      </w:r>
      <w:r>
        <w:t xml:space="preserve">ничныхь Губерн1яхъ завунку хлфба, лошадей </w:t>
      </w:r>
      <w:r>
        <w:br/>
      </w:r>
      <w:r>
        <w:t xml:space="preserve">и рогатаго скота. 22604. — Объ отмбы$ за- </w:t>
      </w:r>
      <w:r>
        <w:br/>
      </w:r>
      <w:r>
        <w:t xml:space="preserve">прещен!я на выпускъ за границу изъ Волын- </w:t>
      </w:r>
      <w:r>
        <w:br/>
      </w:r>
      <w:r>
        <w:t xml:space="preserve">свой и Подольской Губернйй пшеницы и ро- </w:t>
      </w:r>
      <w:r>
        <w:br/>
      </w:r>
      <w:r>
        <w:t xml:space="preserve">татаго скота. 22674.—Запрещене привоза въ </w:t>
      </w:r>
      <w:r>
        <w:br/>
      </w:r>
      <w:r>
        <w:t xml:space="preserve">Росспо купороснаго масла; 22687.—О выпу- </w:t>
      </w:r>
      <w:r>
        <w:br/>
      </w:r>
      <w:r>
        <w:t xml:space="preserve">скф хльба изъ портовъь Архангельской Губер- </w:t>
      </w:r>
      <w:r>
        <w:br/>
      </w:r>
      <w:r>
        <w:t xml:space="preserve">ниш для продовольствя Норвеги. 22694. — </w:t>
      </w:r>
      <w:r>
        <w:br/>
      </w:r>
      <w:r>
        <w:t xml:space="preserve">Запрещене выпуска соли за границу изъ </w:t>
      </w:r>
      <w:r>
        <w:br/>
      </w:r>
      <w:r>
        <w:t xml:space="preserve">всвбхъ Балтшскихь портовъ и по сухопутной </w:t>
      </w:r>
      <w:r>
        <w:br/>
      </w:r>
      <w:r>
        <w:t xml:space="preserve">траницё до Чернаго моря. 22598. — О не- </w:t>
      </w:r>
      <w:r>
        <w:br/>
      </w:r>
      <w:r>
        <w:t xml:space="preserve">выписываши для госпиталей и полковыхъ </w:t>
      </w:r>
      <w:r>
        <w:br/>
      </w:r>
      <w:r>
        <w:t xml:space="preserve">аптекъ, такъ называемой Ангустурной корки. </w:t>
      </w:r>
      <w:r>
        <w:br/>
      </w:r>
      <w:r>
        <w:t xml:space="preserve">221754.</w:t>
      </w:r>
    </w:p>
    <w:p>
      <w:pPr>
        <w:pStyle w:val="Normal"/>
      </w:pPr>
      <w:r>
        <w:t xml:space="preserve">Т. ХХХ. (1808—1809) О пошлин съ иностран- </w:t>
      </w:r>
      <w:r>
        <w:br/>
      </w:r>
      <w:r>
        <w:t xml:space="preserve">ной соли, привозимой на Росойскихь кораб- </w:t>
      </w:r>
      <w:r>
        <w:br/>
      </w:r>
      <w:r>
        <w:t xml:space="preserve">дяхъ. 22758. — О выпуск гороха за гра- </w:t>
      </w:r>
      <w:r>
        <w:br/>
      </w:r>
      <w:r>
        <w:t xml:space="preserve">ницу изь всёхъ портовъ, гда дъяствуеть об- </w:t>
      </w:r>
      <w:r>
        <w:br/>
      </w:r>
      <w:r>
        <w:t xml:space="preserve">щи Тарифъ. 22755. — Запрещение приво- </w:t>
      </w:r>
      <w:r>
        <w:br/>
      </w:r>
      <w:r>
        <w:t xml:space="preserve">за Англшскихь мануфактурныхь ‘товаровъ. </w:t>
      </w:r>
      <w:r>
        <w:br/>
      </w:r>
      <w:r>
        <w:t xml:space="preserve">22908. — О выпускв ячменя и овса изъ </w:t>
      </w:r>
      <w:r>
        <w:br/>
      </w:r>
      <w:r>
        <w:t xml:space="preserve">портовь Архангельской Губерны въ Нор- </w:t>
      </w:r>
      <w:r>
        <w:br/>
      </w:r>
      <w:r>
        <w:t xml:space="preserve">вегю. 22949. — О безпошлинномь пропускв </w:t>
      </w:r>
      <w:r>
        <w:br/>
      </w:r>
      <w:r>
        <w:t xml:space="preserve">товаровь изъ присоединенной Шведской Фин- </w:t>
      </w:r>
      <w:r>
        <w:br/>
      </w:r>
      <w:r>
        <w:t xml:space="preserve">ландш въ Россно и обратно изь Росии въ при- </w:t>
      </w:r>
      <w:r>
        <w:br/>
      </w:r>
      <w:r>
        <w:t xml:space="preserve">соединенный край. 22960. —О вывоз това- </w:t>
      </w:r>
      <w:r>
        <w:br/>
      </w:r>
      <w:r>
        <w:t xml:space="preserve">ровь изь Царицына и изъ всей Саратовской</w:t>
      </w:r>
    </w:p>
    <w:p>
      <w:pPr>
        <w:pStyle w:val="Normal"/>
      </w:pPr>
      <w:r>
        <w:t xml:space="preserve">1095 </w:t>
      </w:r>
      <w:r>
        <w:br/>
      </w:r>
      <w:r>
        <w:t xml:space="preserve">98:</w:t>
      </w:r>
    </w:p>
    <w:p>
      <w:pPr>
        <w:pStyle w:val="Normal"/>
      </w:pPr>
      <w:r>
        <w:t xml:space="preserve">Губерши въ Калмыцкую Орду. 22984. — О </w:t>
      </w:r>
      <w:r>
        <w:br/>
      </w:r>
      <w:r>
        <w:t xml:space="preserve">выпуск стали къ Азатскимь народамъь безь </w:t>
      </w:r>
      <w:r>
        <w:br/>
      </w:r>
      <w:r>
        <w:t xml:space="preserve">пошлинъ. 25021.— Объ отм$неши свободной </w:t>
      </w:r>
      <w:r>
        <w:br/>
      </w:r>
      <w:r>
        <w:t xml:space="preserve">торговли съ островомь Готландомъ. 25051.— </w:t>
      </w:r>
      <w:r>
        <w:br/>
      </w:r>
      <w:r>
        <w:t xml:space="preserve">О запрещенли привозить въ Россо въ числЪ </w:t>
      </w:r>
      <w:r>
        <w:br/>
      </w:r>
      <w:r>
        <w:t xml:space="preserve">мануфактурныхь Англфискихъ товаровъ вся- </w:t>
      </w:r>
      <w:r>
        <w:br/>
      </w:r>
      <w:r>
        <w:t xml:space="preserve">ве Англшске продукты. 25064.—О непро- </w:t>
      </w:r>
      <w:r>
        <w:br/>
      </w:r>
      <w:r>
        <w:t xml:space="preserve">пускв въ Росс1исве порты иностранныхь су- </w:t>
      </w:r>
      <w:r>
        <w:br/>
      </w:r>
      <w:r>
        <w:t xml:space="preserve">довз, вышедшихь изъ гаваней Шведскихъ. </w:t>
      </w:r>
      <w:r>
        <w:br/>
      </w:r>
      <w:r>
        <w:t xml:space="preserve">25105.—0О пропускБ товаровъ, перевозимыхь </w:t>
      </w:r>
      <w:r>
        <w:br/>
      </w:r>
      <w:r>
        <w:t xml:space="preserve">иноземцами изъ одного Россфискаго порта въ </w:t>
      </w:r>
      <w:r>
        <w:br/>
      </w:r>
      <w:r>
        <w:t xml:space="preserve">другой съ уплатою 50 процентовъ, если оные</w:t>
      </w:r>
    </w:p>
    <w:p>
      <w:pPr>
        <w:pStyle w:val="Normal"/>
      </w:pPr>
      <w:r>
        <w:t xml:space="preserve">. товары въ Тарифф не поименованы. 25191.—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 транзитномь торг изъ Молдав1и, Валахли, </w:t>
      </w:r>
      <w:r>
        <w:br/>
      </w:r>
      <w:r>
        <w:t xml:space="preserve">Австрии и Прусси, чрезь Одесский порть въ </w:t>
      </w:r>
      <w:r>
        <w:br/>
      </w:r>
      <w:r>
        <w:t xml:space="preserve">Чуле краи. 25292.— О разрёшени выпуска </w:t>
      </w:r>
      <w:r>
        <w:br/>
      </w:r>
      <w:r>
        <w:t xml:space="preserve">горячаго вина изъ Подольской Губерни и о </w:t>
      </w:r>
      <w:r>
        <w:br/>
      </w:r>
      <w:r>
        <w:t xml:space="preserve">дозволеши ввозить изъ Молдав: Росс искую </w:t>
      </w:r>
      <w:r>
        <w:br/>
      </w:r>
      <w:r>
        <w:t xml:space="preserve">золотую и серебряную монету. 25508.—Раз- </w:t>
      </w:r>
      <w:r>
        <w:br/>
      </w:r>
      <w:r>
        <w:t xml:space="preserve">рьшеше привоза иностранныхь товаровъ къ </w:t>
      </w:r>
      <w:r>
        <w:br/>
      </w:r>
      <w:r>
        <w:t xml:space="preserve">Таганрогскому порту. 25520.—0О безпошлин- </w:t>
      </w:r>
      <w:r>
        <w:br/>
      </w:r>
      <w:r>
        <w:t xml:space="preserve">номъ привозв товаровь изъ Мингрели и И- </w:t>
      </w:r>
      <w:r>
        <w:br/>
      </w:r>
      <w:r>
        <w:t xml:space="preserve">мерелат къ Россскимь портамъ. 25566.—О </w:t>
      </w:r>
      <w:r>
        <w:br/>
      </w:r>
      <w:r>
        <w:t xml:space="preserve">невыпуск® за границу Российской м$дной моне- </w:t>
      </w:r>
      <w:r>
        <w:br/>
      </w:r>
      <w:r>
        <w:t xml:space="preserve">ты. 25489.—Разрёшеше привозить къ Феодос- </w:t>
      </w:r>
      <w:r>
        <w:br/>
      </w:r>
      <w:r>
        <w:t xml:space="preserve">стискому: порту иностранныхь товаровъ, съ ко- </w:t>
      </w:r>
      <w:r>
        <w:br/>
      </w:r>
      <w:r>
        <w:t xml:space="preserve">торыхь пошлина берется по пфн$. 25584.— </w:t>
      </w:r>
      <w:r>
        <w:br/>
      </w:r>
      <w:r>
        <w:t xml:space="preserve">Объ отмёнв запрещешя на выпускь пшеницы </w:t>
      </w:r>
      <w:r>
        <w:br/>
      </w:r>
      <w:r>
        <w:t xml:space="preserve">но взиман пошалинь при отпуск оной изъ </w:t>
      </w:r>
      <w:r>
        <w:br/>
      </w:r>
      <w:r>
        <w:t xml:space="preserve">портовь Балтскихь и Бфломорсвихь и по су- </w:t>
      </w:r>
      <w:r>
        <w:br/>
      </w:r>
      <w:r>
        <w:t xml:space="preserve">хой границв оть Балт!Искаго до Чернаго мо- </w:t>
      </w:r>
      <w:r>
        <w:br/>
      </w:r>
      <w:r>
        <w:t xml:space="preserve">ра. 25651.— Объ отмёнв запрещеня на вы- </w:t>
      </w:r>
      <w:r>
        <w:br/>
      </w:r>
      <w:r>
        <w:t xml:space="preserve">пускъ за границу хлЬба изъ портовъ Бъломор- </w:t>
      </w:r>
      <w:r>
        <w:br/>
      </w:r>
      <w:r>
        <w:t xml:space="preserve">скихь и Балтшскихъ. 25940.</w:t>
      </w:r>
    </w:p>
    <w:p>
      <w:pPr>
        <w:pStyle w:val="Normal"/>
      </w:pPr>
      <w:r>
        <w:t xml:space="preserve">ХХХТ. (1810 — 1811) О взимаш таможен- </w:t>
      </w:r>
      <w:r>
        <w:br/>
      </w:r>
      <w:r>
        <w:t xml:space="preserve">ныхь пошлинь впредь до новаго Тарифа ав- </w:t>
      </w:r>
      <w:r>
        <w:br/>
      </w:r>
      <w:r>
        <w:t xml:space="preserve">сигнашями, считая четыре рубля на талерз. </w:t>
      </w:r>
      <w:r>
        <w:br/>
      </w:r>
      <w:r>
        <w:t xml:space="preserve">21.4116, ст. ЛГ. 24196. — Запрещене при- </w:t>
      </w:r>
      <w:r>
        <w:br/>
      </w:r>
      <w:r>
        <w:t xml:space="preserve">воза хлёба въ Росспо изъ-за границы. 24157. </w:t>
      </w:r>
      <w:r>
        <w:br/>
      </w:r>
      <w:r>
        <w:t xml:space="preserve">—Распоряжеш!е объуступьк пошлинъ въ поль- </w:t>
      </w:r>
      <w:r>
        <w:br/>
      </w:r>
      <w:r>
        <w:t xml:space="preserve">зу Португальсвихь и Бразильскихь товаровъ </w:t>
      </w:r>
      <w:r>
        <w:br/>
      </w:r>
      <w:r>
        <w:t xml:space="preserve">на основани Договора 1798 года (18779), съ </w:t>
      </w:r>
      <w:r>
        <w:br/>
      </w:r>
      <w:r>
        <w:t xml:space="preserve">Португалею заключеннаго. 24218, п. 2, 3, </w:t>
      </w:r>
      <w:r>
        <w:br/>
      </w:r>
      <w:r>
        <w:t xml:space="preserve">#, 5 м 7.—Разрьшеше выпуска изъ Рижска- </w:t>
      </w:r>
      <w:r>
        <w:br/>
      </w:r>
      <w:r>
        <w:t xml:space="preserve">го порта пятой части хлЪфба, оставляемой, по </w:t>
      </w:r>
      <w:r>
        <w:br/>
      </w:r>
      <w:r>
        <w:t xml:space="preserve">указу 29 Октября 1809 года, для мЬстнаго </w:t>
      </w:r>
      <w:r>
        <w:br/>
      </w:r>
      <w:r>
        <w:t xml:space="preserve">продовольствия. 24525.— Росписи къ положе-</w:t>
      </w:r>
    </w:p>
    <w:p>
      <w:pPr>
        <w:pStyle w:val="Normal"/>
      </w:pPr>
      <w:r>
        <w:t xml:space="preserve">1094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нню о пеутральной торговлЪ на 1844 годъ въ </w:t>
      </w:r>
      <w:r>
        <w:br/>
      </w:r>
      <w:r>
        <w:t xml:space="preserve">портахъ: Бфлаго, Балт1искаго, Чернаго и Азов- </w:t>
      </w:r>
      <w:r>
        <w:br/>
      </w:r>
      <w:r>
        <w:t xml:space="preserve">скаго морей и по всей западной сухопутной </w:t>
      </w:r>
      <w:r>
        <w:br/>
      </w:r>
      <w:r>
        <w:t xml:space="preserve">границ. 24464.—О дозволени выпускать за </w:t>
      </w:r>
      <w:r>
        <w:br/>
      </w:r>
      <w:r>
        <w:t xml:space="preserve">границу безь пошлинъ водки, спирты и ли- </w:t>
      </w:r>
      <w:r>
        <w:br/>
      </w:r>
      <w:r>
        <w:t xml:space="preserve">керы, изъ свеклосахарныхъ остатковъ добывае- </w:t>
      </w:r>
      <w:r>
        <w:br/>
      </w:r>
      <w:r>
        <w:t xml:space="preserve">мыя. 24671.—О разрьшени привоза нфкото- </w:t>
      </w:r>
      <w:r>
        <w:br/>
      </w:r>
      <w:r>
        <w:t xml:space="preserve">рыхь товаровь въ порты Чернаго и Азовска- </w:t>
      </w:r>
      <w:r>
        <w:br/>
      </w:r>
      <w:r>
        <w:t xml:space="preserve">то морей; позволенйе привозить изъ Молдав1и </w:t>
      </w:r>
      <w:r>
        <w:br/>
      </w:r>
      <w:r>
        <w:t xml:space="preserve">лфсь, древесный ‘уголь и Бессарабскую соль </w:t>
      </w:r>
      <w:r>
        <w:br/>
      </w:r>
      <w:r>
        <w:t xml:space="preserve">сухопутно. 24672.—0 пропуск безъ пошлинъ </w:t>
      </w:r>
      <w:r>
        <w:br/>
      </w:r>
      <w:r>
        <w:t xml:space="preserve">привозимыхъ въ Россшеве порты товаровъ изъ</w:t>
      </w:r>
    </w:p>
    <w:p>
      <w:pPr>
        <w:pStyle w:val="Normal"/>
      </w:pPr>
      <w:r>
        <w:t xml:space="preserve">Абхазш. 24719. —Разрьшеше отпуска лфсовъ</w:t>
      </w:r>
    </w:p>
    <w:p>
      <w:pPr>
        <w:pStyle w:val="Normal"/>
      </w:pPr>
      <w:r>
        <w:t xml:space="preserve">изь портовь С. Петербургскаго и Архангель-</w:t>
      </w:r>
    </w:p>
    <w:p>
      <w:pPr>
        <w:pStyle w:val="Normal"/>
      </w:pPr>
      <w:r>
        <w:t xml:space="preserve">скаго. 24724.— О взимашн пошлинъ съ по- </w:t>
      </w:r>
      <w:r>
        <w:br/>
      </w:r>
      <w:r>
        <w:t xml:space="preserve">врежденныхь товаров, продаваемыхь съ пуб-</w:t>
      </w:r>
    </w:p>
    <w:p>
      <w:pPr>
        <w:pStyle w:val="Normal"/>
      </w:pPr>
      <w:r>
        <w:t xml:space="preserve">личнаго торга. 24.728.</w:t>
      </w:r>
    </w:p>
    <w:p>
      <w:pPr>
        <w:pStyle w:val="Normal"/>
      </w:pPr>
      <w:r>
        <w:t xml:space="preserve">Т. ХХХИ. (1812—1814) Разрьшеше выпуска </w:t>
      </w:r>
      <w:r>
        <w:br/>
      </w:r>
      <w:r>
        <w:t xml:space="preserve">за границу пятой части хлба изъ Ревеля и </w:t>
      </w:r>
      <w:r>
        <w:br/>
      </w:r>
      <w:r>
        <w:t xml:space="preserve">прочихъ приморскихь городовъ Эстляндской </w:t>
      </w:r>
      <w:r>
        <w:br/>
      </w:r>
      <w:r>
        <w:t xml:space="preserve">Туберши. 24946. — Три дополнительный къ </w:t>
      </w:r>
      <w:r>
        <w:br/>
      </w:r>
      <w:r>
        <w:t xml:space="preserve">„Общему Тарифу росписи товаровъ. 24960.— </w:t>
      </w:r>
      <w:r>
        <w:br/>
      </w:r>
      <w:r>
        <w:t xml:space="preserve">Положене о пошлинахь съчаю и срокахъ для </w:t>
      </w:r>
      <w:r>
        <w:br/>
      </w:r>
      <w:r>
        <w:t xml:space="preserve">взиман!я оной. 24992. 25155. — Запрещеше </w:t>
      </w:r>
      <w:r>
        <w:br/>
      </w:r>
      <w:r>
        <w:t xml:space="preserve">привоза въ Финляндию, вакъ изъ чужихъ кра- </w:t>
      </w:r>
      <w:r>
        <w:br/>
      </w:r>
      <w:r>
        <w:t xml:space="preserve">евъ, такъ и изь Росс йскихь Губерныг всякаго </w:t>
      </w:r>
      <w:r>
        <w:br/>
      </w:r>
      <w:r>
        <w:t xml:space="preserve">рода хлфба, кром$ пшеницы и муки крупи- </w:t>
      </w:r>
      <w:r>
        <w:br/>
      </w:r>
      <w:r>
        <w:t xml:space="preserve">чатой и пшеничной. 25059.—Объ остановле- </w:t>
      </w:r>
      <w:r>
        <w:br/>
      </w:r>
      <w:r>
        <w:t xml:space="preserve">н1и выпуска хлфба за границу изъ Рижскаго </w:t>
      </w:r>
      <w:r>
        <w:br/>
      </w:r>
      <w:r>
        <w:t xml:space="preserve">и другихъ Лифляндскихъ и Курляндскихь пор- </w:t>
      </w:r>
      <w:r>
        <w:br/>
      </w:r>
      <w:r>
        <w:t xml:space="preserve">товъ. 25089.—0 прибавкф пошлины съ выво- </w:t>
      </w:r>
      <w:r>
        <w:br/>
      </w:r>
      <w:r>
        <w:t xml:space="preserve">зимой изъ Одессы заграницу пшеницы. 25247. </w:t>
      </w:r>
      <w:r>
        <w:br/>
      </w:r>
      <w:r>
        <w:t xml:space="preserve">—О пошлин съ иноземной хлопчатой пряде- </w:t>
      </w:r>
      <w:r>
        <w:br/>
      </w:r>
      <w:r>
        <w:t xml:space="preserve">ной бумаги. 25579. —Разрьшеше безпошлин- </w:t>
      </w:r>
      <w:r>
        <w:br/>
      </w:r>
      <w:r>
        <w:t xml:space="preserve">наго привоза буковаго дерева. 25588. — Объ </w:t>
      </w:r>
      <w:r>
        <w:br/>
      </w:r>
      <w:r>
        <w:t xml:space="preserve">отпускВ хлЬба во вс дружественный Держа-</w:t>
      </w:r>
    </w:p>
    <w:p>
      <w:pPr>
        <w:pStyle w:val="Normal"/>
      </w:pPr>
      <w:r>
        <w:t xml:space="preserve">` вы. 25596.—О разрьшеши выпускать за гра- </w:t>
      </w:r>
      <w:r>
        <w:br/>
      </w:r>
      <w:r>
        <w:t xml:space="preserve">нипу хл5бъ, скотъ и горячее вино. 25498.— </w:t>
      </w:r>
      <w:r>
        <w:br/>
      </w:r>
      <w:r>
        <w:t xml:space="preserve">О разрёшенш отпуска въ Герцогство Варшав- </w:t>
      </w:r>
      <w:r>
        <w:br/>
      </w:r>
      <w:r>
        <w:t xml:space="preserve">ское скота, кожъ, вина и всего того, что преж- </w:t>
      </w:r>
      <w:r>
        <w:br/>
      </w:r>
      <w:r>
        <w:t xml:space="preserve">де изъ Росси въ Че Герцогство вывозимо бы- </w:t>
      </w:r>
      <w:r>
        <w:br/>
      </w:r>
      <w:r>
        <w:t xml:space="preserve">20. 25555.—О продолжении Тарифа 1811 го- </w:t>
      </w:r>
      <w:r>
        <w:br/>
      </w:r>
      <w:r>
        <w:t xml:space="preserve">да на 181% тодъ. 25562. — Объ отпускВ ви- </w:t>
      </w:r>
      <w:r>
        <w:br/>
      </w:r>
      <w:r>
        <w:t xml:space="preserve">на за границу изъ Остзейскихь Губернш, со </w:t>
      </w:r>
      <w:r>
        <w:br/>
      </w:r>
      <w:r>
        <w:t xml:space="preserve">взямемь пошлинъ. 25685.— О сборё съ Ар- </w:t>
      </w:r>
      <w:r>
        <w:br/>
      </w:r>
      <w:r>
        <w:t xml:space="preserve">хангельскаго торговаго общества пошлинъ за </w:t>
      </w:r>
      <w:r>
        <w:br/>
      </w:r>
      <w:r>
        <w:t xml:space="preserve">отпускъ винъ и хлфба за границу. 25729.—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О сбор такъ называемыхь таможенныхь ак- </w:t>
      </w:r>
      <w:r>
        <w:br/>
      </w:r>
      <w:r>
        <w:t xml:space="preserve">циденци. 25755.</w:t>
      </w:r>
    </w:p>
    <w:p>
      <w:pPr>
        <w:pStyle w:val="Normal"/>
      </w:pPr>
      <w:r>
        <w:t xml:space="preserve">ХХХ. (1815—1816) Неклейменые товары </w:t>
      </w:r>
      <w:r>
        <w:br/>
      </w:r>
      <w:r>
        <w:t xml:space="preserve">считать за запрещенные ко ввозу за границы. </w:t>
      </w:r>
      <w:r>
        <w:br/>
      </w:r>
      <w:r>
        <w:t xml:space="preserve">25778. — О пошлинахъь съ Поргугальскихь </w:t>
      </w:r>
      <w:r>
        <w:br/>
      </w:r>
      <w:r>
        <w:t xml:space="preserve">винъ. 25805.—О провоз Государственныхв </w:t>
      </w:r>
      <w:r>
        <w:br/>
      </w:r>
      <w:r>
        <w:t xml:space="preserve">ассигнаши изъ Герцогства Варшавскаго въ </w:t>
      </w:r>
      <w:r>
        <w:br/>
      </w:r>
      <w:r>
        <w:t xml:space="preserve">Росспо. 25844.— О пропускЪ скота и лоша- </w:t>
      </w:r>
      <w:r>
        <w:br/>
      </w:r>
      <w:r>
        <w:t xml:space="preserve">дей и провозв хлфба изъ Бессараб1и въ Ав- </w:t>
      </w:r>
      <w:r>
        <w:br/>
      </w:r>
      <w:r>
        <w:t xml:space="preserve">стро и Турцио. 25848.— Дозволеше безпо- </w:t>
      </w:r>
      <w:r>
        <w:br/>
      </w:r>
      <w:r>
        <w:t xml:space="preserve">шлиннаго привоза ясневаго дерева кряжами п </w:t>
      </w:r>
      <w:r>
        <w:br/>
      </w:r>
      <w:r>
        <w:t xml:space="preserve">необдфланными косяками. 25858.— Роспись по- </w:t>
      </w:r>
      <w:r>
        <w:br/>
      </w:r>
      <w:r>
        <w:t xml:space="preserve">шлинамь съ отпускаемаго за границу дубова- </w:t>
      </w:r>
      <w:r>
        <w:br/>
      </w:r>
      <w:r>
        <w:t xml:space="preserve">го лфса, 25884.—Тарифь для сбора пошлинъ </w:t>
      </w:r>
      <w:r>
        <w:br/>
      </w:r>
      <w:r>
        <w:t xml:space="preserve">во всбхь портовыхъ и пограничныхь Тамож- </w:t>
      </w:r>
      <w:r>
        <w:br/>
      </w:r>
      <w:r>
        <w:t xml:space="preserve">няхъ, кромБ состоящихь въ Астраханской, </w:t>
      </w:r>
      <w:r>
        <w:br/>
      </w:r>
      <w:r>
        <w:t xml:space="preserve">Оренбургской, Тобольской и Иркутской Гу- </w:t>
      </w:r>
      <w:r>
        <w:br/>
      </w:r>
      <w:r>
        <w:t xml:space="preserve">бершяхъь, въ Грузи и по Кавказской лини, </w:t>
      </w:r>
      <w:r>
        <w:br/>
      </w:r>
      <w:r>
        <w:t xml:space="preserve">26218. — О считанйи серебранаго рубля при </w:t>
      </w:r>
      <w:r>
        <w:br/>
      </w:r>
      <w:r>
        <w:t xml:space="preserve">взимани таможенныхь пошлинъ на 1816 годъ </w:t>
      </w:r>
      <w:r>
        <w:br/>
      </w:r>
      <w:r>
        <w:t xml:space="preserve">въ четыре рубля ассигнашями. 26221.—0 по- </w:t>
      </w:r>
      <w:r>
        <w:br/>
      </w:r>
      <w:r>
        <w:t xml:space="preserve">шлинф съ отправляемаго съ Цнинскихь при- </w:t>
      </w:r>
      <w:r>
        <w:br/>
      </w:r>
      <w:r>
        <w:t xml:space="preserve">станей хлфба. 26246. а. — Обь иноземныхь </w:t>
      </w:r>
      <w:r>
        <w:br/>
      </w:r>
      <w:r>
        <w:t xml:space="preserve">водкахь, дозволенныхь къ привозу по новому </w:t>
      </w:r>
      <w:r>
        <w:br/>
      </w:r>
      <w:r>
        <w:t xml:space="preserve">Тарифу: 26556.—Запрещене привоза тряпья </w:t>
      </w:r>
      <w:r>
        <w:br/>
      </w:r>
      <w:r>
        <w:t xml:space="preserve">въ ть мфста, гдЪ существуетъь карантинная </w:t>
      </w:r>
      <w:r>
        <w:br/>
      </w:r>
      <w:r>
        <w:t xml:space="preserve">лин!я; о неизмфненйи вновь изданнымъ Тари- </w:t>
      </w:r>
      <w:r>
        <w:br/>
      </w:r>
      <w:r>
        <w:t xml:space="preserve">фомв силы карантинныхь постановления, и о </w:t>
      </w:r>
      <w:r>
        <w:br/>
      </w:r>
      <w:r>
        <w:t xml:space="preserve">поступаши въ пропускВ товаровь въ Азовское </w:t>
      </w:r>
      <w:r>
        <w:br/>
      </w:r>
      <w:r>
        <w:t xml:space="preserve">море по сил постановлешя 20 Апрёля 1806 </w:t>
      </w:r>
      <w:r>
        <w:br/>
      </w:r>
      <w:r>
        <w:t xml:space="preserve">года. 26541.—0 суммЪ, на какую Дипломати- </w:t>
      </w:r>
      <w:r>
        <w:br/>
      </w:r>
      <w:r>
        <w:t xml:space="preserve">ческимъ особамъ дозволяетсл безь платежа по- </w:t>
      </w:r>
      <w:r>
        <w:br/>
      </w:r>
      <w:r>
        <w:t xml:space="preserve">шлинъ привозить вещей и провизии. 26461, п. </w:t>
      </w:r>
      <w:r>
        <w:br/>
      </w:r>
      <w:r>
        <w:t xml:space="preserve">2.. — О пропуск въ Россо изъ Царства </w:t>
      </w:r>
      <w:r>
        <w:br/>
      </w:r>
      <w:r>
        <w:t xml:space="preserve">Польскаго волосяныхь сить безъ пошлинъ, и </w:t>
      </w:r>
      <w:r>
        <w:br/>
      </w:r>
      <w:r>
        <w:t xml:space="preserve">выпуск$ изъ Росои конскаго волоса. съ опредЪ- </w:t>
      </w:r>
      <w:r>
        <w:br/>
      </w:r>
      <w:r>
        <w:t xml:space="preserve">ленною пошлиною. 26505.— Дозволеше без- </w:t>
      </w:r>
      <w:r>
        <w:br/>
      </w:r>
      <w:r>
        <w:t xml:space="preserve">пошлиннаго привоза хлфба. вь Царство Поль- </w:t>
      </w:r>
      <w:r>
        <w:br/>
      </w:r>
      <w:r>
        <w:t xml:space="preserve">ское изъ смежныхъсъ онымъ Росойискихь Гу- </w:t>
      </w:r>
      <w:r>
        <w:br/>
      </w:r>
      <w:r>
        <w:t xml:space="preserve">бернйй. 26506.—О безпрепятственномъ про= </w:t>
      </w:r>
      <w:r>
        <w:br/>
      </w:r>
      <w:r>
        <w:t xml:space="preserve">возЪ чрезъ Росошскую границу произведений </w:t>
      </w:r>
      <w:r>
        <w:br/>
      </w:r>
      <w:r>
        <w:t xml:space="preserve">рудниковь Царства Польскаго, съ изъят1емь </w:t>
      </w:r>
      <w:r>
        <w:br/>
      </w:r>
      <w:r>
        <w:t xml:space="preserve">оныхъ оть пошлинь. 26507.—Объ отпускв </w:t>
      </w:r>
      <w:r>
        <w:br/>
      </w:r>
      <w:r>
        <w:t xml:space="preserve">лфса за границу изъ Риги въ 1817 году. 16560,</w:t>
      </w:r>
    </w:p>
    <w:p>
      <w:pPr>
        <w:pStyle w:val="Normal"/>
      </w:pPr>
      <w:r>
        <w:t xml:space="preserve">Т. ХХХМ. (1817) Дозволеше выпуска за мо-</w:t>
      </w:r>
    </w:p>
    <w:p>
      <w:pPr>
        <w:pStyle w:val="Normal"/>
      </w:pPr>
      <w:r>
        <w:t xml:space="preserve">ре пшеницы и ржи въ зернф. 26607. — За- </w:t>
      </w:r>
      <w:r>
        <w:br/>
      </w:r>
      <w:r>
        <w:t xml:space="preserve">прещеюе ‘привоза вешей подъ назвашемь</w:t>
      </w:r>
    </w:p>
    <w:p>
      <w:pPr>
        <w:pStyle w:val="Normal"/>
      </w:pPr>
      <w:r>
        <w:t xml:space="preserve">РЕЭСТРЪ АЛФАВИТНЫЙ 1095</w:t>
      </w:r>
    </w:p>
    <w:p>
      <w:pPr>
        <w:pStyle w:val="Normal"/>
      </w:pPr>
      <w:r>
        <w:t xml:space="preserve">иь</w:t>
      </w:r>
    </w:p>
    <w:p>
      <w:pPr>
        <w:pStyle w:val="Normal"/>
      </w:pPr>
      <w:r>
        <w:t xml:space="preserve">фурдавета къ Черноморскимь и Азовскимь </w:t>
      </w:r>
      <w:r>
        <w:br/>
      </w:r>
      <w:r>
        <w:t xml:space="preserve">портамъ. 26616.—Отмвна оставленая по пятой </w:t>
      </w:r>
      <w:r>
        <w:br/>
      </w:r>
      <w:r>
        <w:t xml:space="preserve">части’ съ отпускаемаго за море хлфба. 26642. </w:t>
      </w:r>
      <w:r>
        <w:br/>
      </w:r>
      <w:r>
        <w:t xml:space="preserve">—0О сняты пошлинь съ каменнаго угля и </w:t>
      </w:r>
      <w:r>
        <w:br/>
      </w:r>
      <w:r>
        <w:t xml:space="preserve">дозволене привозить оный вмфсто балла- </w:t>
      </w:r>
      <w:r>
        <w:br/>
      </w:r>
      <w:r>
        <w:t xml:space="preserve">ста. 26709.—О прибавкЪ пошлины съ отпу- </w:t>
      </w:r>
      <w:r>
        <w:br/>
      </w:r>
      <w:r>
        <w:t xml:space="preserve">скаемаго изъ Одессы хлфба. 926751.—О до- </w:t>
      </w:r>
      <w:r>
        <w:br/>
      </w:r>
      <w:r>
        <w:t xml:space="preserve">зволеши привоза къ Евпаторискому порту. то- </w:t>
      </w:r>
      <w:r>
        <w:br/>
      </w:r>
      <w:r>
        <w:t xml:space="preserve">варовъ, кои не подлежатъ зачумленно. 62742. </w:t>
      </w:r>
      <w:r>
        <w:br/>
      </w:r>
      <w:r>
        <w:t xml:space="preserve">— Запрещене привоза морскихъ котиковъ. </w:t>
      </w:r>
      <w:r>
        <w:br/>
      </w:r>
      <w:r>
        <w:t xml:space="preserve">26745. — О считави серебрянаго рубля въ </w:t>
      </w:r>
      <w:r>
        <w:br/>
      </w:r>
      <w:r>
        <w:t xml:space="preserve">пр1емф пошлинъь въ 1817 году въ 4 руб. асси- </w:t>
      </w:r>
      <w:r>
        <w:br/>
      </w:r>
      <w:r>
        <w:t xml:space="preserve">тнашями. 26744.— Дозволен!е привоза въ По- </w:t>
      </w:r>
      <w:r>
        <w:br/>
      </w:r>
      <w:r>
        <w:t xml:space="preserve">лангенскую Таможню изъ Пруссш всёхь то- </w:t>
      </w:r>
      <w:r>
        <w:br/>
      </w:r>
      <w:r>
        <w:t xml:space="preserve">варовъ, разрёшенныхь по Тарифу въ приво- </w:t>
      </w:r>
      <w:r>
        <w:br/>
      </w:r>
      <w:r>
        <w:t xml:space="preserve">зу къ прочимь Европейскимь сухопутнымъ </w:t>
      </w:r>
      <w:r>
        <w:br/>
      </w:r>
      <w:r>
        <w:t xml:space="preserve">'Таможнямъ. 26850.—Объ очисткБ товаровъ </w:t>
      </w:r>
      <w:r>
        <w:br/>
      </w:r>
      <w:r>
        <w:t xml:space="preserve">пошлиною въ Таможняхь по Азлатской торго- </w:t>
      </w:r>
      <w:r>
        <w:br/>
      </w:r>
      <w:r>
        <w:t xml:space="preserve">влЪ.26894, Отд. 1.—Роспись товарамъ, дозво- </w:t>
      </w:r>
      <w:r>
        <w:br/>
      </w:r>
      <w:r>
        <w:t xml:space="preserve">леннымъ къ привозу въ Россо по Аз1атской </w:t>
      </w:r>
      <w:r>
        <w:br/>
      </w:r>
      <w:r>
        <w:t xml:space="preserve">траниц$. 26894. —Запрещене отпуска вина </w:t>
      </w:r>
      <w:r>
        <w:br/>
      </w:r>
      <w:r>
        <w:t xml:space="preserve">за границу изъ Великоросойскихь Губери!и. </w:t>
      </w:r>
      <w:r>
        <w:br/>
      </w:r>
      <w:r>
        <w:t xml:space="preserve">26995.—0О дозволени привозить съ Варшав- </w:t>
      </w:r>
      <w:r>
        <w:br/>
      </w:r>
      <w:r>
        <w:t xml:space="preserve">скихь ярманокъ товары чрезь Брестъ-Литов- </w:t>
      </w:r>
      <w:r>
        <w:br/>
      </w:r>
      <w:r>
        <w:t xml:space="preserve">скую Таможню. 27001.</w:t>
      </w:r>
    </w:p>
    <w:p>
      <w:pPr>
        <w:pStyle w:val="Normal"/>
      </w:pPr>
      <w:r>
        <w:t xml:space="preserve">Т. ХХХУ. (1818) [Роспись Россшскимь сы- </w:t>
      </w:r>
      <w:r>
        <w:br/>
      </w:r>
      <w:r>
        <w:t xml:space="preserve">рымъь произведенямъ, съ коихь при отпу- </w:t>
      </w:r>
      <w:r>
        <w:br/>
      </w:r>
      <w:r>
        <w:t xml:space="preserve">ск за границу сафдуеть платить надбавки </w:t>
      </w:r>
      <w:r>
        <w:br/>
      </w:r>
      <w:r>
        <w:t xml:space="preserve">пошлины по 10 коп. съ рубля по приложен- </w:t>
      </w:r>
      <w:r>
        <w:br/>
      </w:r>
      <w:r>
        <w:t xml:space="preserve">ному разчисленно. 27514, Г 5. — О невы- </w:t>
      </w:r>
      <w:r>
        <w:br/>
      </w:r>
      <w:r>
        <w:t xml:space="preserve">пуск мБаной монеты за границу. 27526.— </w:t>
      </w:r>
      <w:r>
        <w:br/>
      </w:r>
      <w:r>
        <w:t xml:space="preserve">О выпуск хл5ба за границу. 27555.—0 по- </w:t>
      </w:r>
      <w:r>
        <w:br/>
      </w:r>
      <w:r>
        <w:t xml:space="preserve">ступашипри взимани таможенных ь пошлинь въ </w:t>
      </w:r>
      <w:r>
        <w:br/>
      </w:r>
      <w:r>
        <w:t xml:space="preserve">Бессарабской Области пообщимъ узаконенямъ. </w:t>
      </w:r>
      <w:r>
        <w:br/>
      </w:r>
      <w:r>
        <w:t xml:space="preserve">27557.—Уменьшен!е пошлины съ Прусскихь </w:t>
      </w:r>
      <w:r>
        <w:br/>
      </w:r>
      <w:r>
        <w:t xml:space="preserve">транзитныхь суконъ. 27574.—Пропускь изъ </w:t>
      </w:r>
      <w:r>
        <w:br/>
      </w:r>
      <w:r>
        <w:t xml:space="preserve">Росс!н въ Царство Польское и обратно золотой и </w:t>
      </w:r>
      <w:r>
        <w:br/>
      </w:r>
      <w:r>
        <w:t xml:space="preserve">серебряной монеты Росс!йскаго чекана. 27450. </w:t>
      </w:r>
      <w:r>
        <w:br/>
      </w:r>
      <w:r>
        <w:t xml:space="preserve">— О тарБ на отпускаемые отъ Перновскаго </w:t>
      </w:r>
      <w:r>
        <w:br/>
      </w:r>
      <w:r>
        <w:t xml:space="preserve">порта за границу ленъ и паклю. 27461. — </w:t>
      </w:r>
      <w:r>
        <w:br/>
      </w:r>
      <w:r>
        <w:t xml:space="preserve">Разрьшеше привоза на Радзивиловскую Та- </w:t>
      </w:r>
      <w:r>
        <w:br/>
      </w:r>
      <w:r>
        <w:t xml:space="preserve">можню всвхь товаровъ, дозволенныхь по Та- </w:t>
      </w:r>
      <w:r>
        <w:br/>
      </w:r>
      <w:r>
        <w:t xml:space="preserve">рифу 1816 года. 27477.—О товарахъ, доз- </w:t>
      </w:r>
      <w:r>
        <w:br/>
      </w:r>
      <w:r>
        <w:t xml:space="preserve">воленныхь къ привозу въ Гусятинскую Та- </w:t>
      </w:r>
      <w:r>
        <w:br/>
      </w:r>
      <w:r>
        <w:t xml:space="preserve">моженную заставу. 27478. — Роспись тран- </w:t>
      </w:r>
      <w:r>
        <w:br/>
      </w:r>
      <w:r>
        <w:t xml:space="preserve">зитнымь товарамъ, кои не подлежатъ плате- </w:t>
      </w:r>
      <w:r>
        <w:br/>
      </w:r>
      <w:r>
        <w:t xml:space="preserve">зу транзитной пошлины. 27479, — Правила,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по коимъ съ 1849 года дозволяется привозъ </w:t>
      </w:r>
      <w:r>
        <w:br/>
      </w:r>
      <w:r>
        <w:t xml:space="preserve">въ Охотскй порть и полуостровъ Камчатск!й </w:t>
      </w:r>
      <w:r>
        <w:br/>
      </w:r>
      <w:r>
        <w:t xml:space="preserve">и вывозь оттуда товаровь. 27519.—О прави- </w:t>
      </w:r>
      <w:r>
        <w:br/>
      </w:r>
      <w:r>
        <w:t xml:space="preserve">лахъ на вывозъ вина изъ Великоросслйскихь </w:t>
      </w:r>
      <w:r>
        <w:br/>
      </w:r>
      <w:r>
        <w:t xml:space="preserve">Рубершй, въ Новоросайся и Западныя </w:t>
      </w:r>
      <w:r>
        <w:br/>
      </w:r>
      <w:r>
        <w:t xml:space="preserve">Губерни. 27559. — Разрёшеше привоза въ </w:t>
      </w:r>
      <w:r>
        <w:br/>
      </w:r>
      <w:r>
        <w:t xml:space="preserve">Полангенскую и Юрбургскую Таможни то- </w:t>
      </w:r>
      <w:r>
        <w:br/>
      </w:r>
      <w:r>
        <w:t xml:space="preserve">варовь, дозволенныхь по Тарифу 1816 то- </w:t>
      </w:r>
      <w:r>
        <w:br/>
      </w:r>
      <w:r>
        <w:t xml:space="preserve">да только вь С. Метербургскому и Одесско- </w:t>
      </w:r>
      <w:r>
        <w:br/>
      </w:r>
      <w:r>
        <w:t xml:space="preserve">му портамъь. 27640. — О конфисковаши </w:t>
      </w:r>
      <w:r>
        <w:br/>
      </w:r>
      <w:r>
        <w:t xml:space="preserve">привозимыхь изъ - за границы старопечат- </w:t>
      </w:r>
      <w:r>
        <w:br/>
      </w:r>
      <w:r>
        <w:t xml:space="preserve">ныхьъ книгь. 27611, — О дозволеши и пра- </w:t>
      </w:r>
      <w:r>
        <w:br/>
      </w:r>
      <w:r>
        <w:t xml:space="preserve">зилахъ провоза чрезъ Устилужскую Таможню </w:t>
      </w:r>
      <w:r>
        <w:br/>
      </w:r>
      <w:r>
        <w:t xml:space="preserve">товаровъ, не воспрещенныхъ по Тарифу 1816 </w:t>
      </w:r>
      <w:r>
        <w:br/>
      </w:r>
      <w:r>
        <w:t xml:space="preserve">тода. 27615.</w:t>
      </w:r>
    </w:p>
    <w:p>
      <w:pPr>
        <w:pStyle w:val="Normal"/>
      </w:pPr>
      <w:r>
        <w:t xml:space="preserve">Т. ХХХУ!. (1819) О взиман!и съ отпусваемаго</w:t>
      </w:r>
    </w:p>
    <w:p>
      <w:pPr>
        <w:pStyle w:val="Normal"/>
      </w:pPr>
      <w:r>
        <w:t xml:space="preserve">изъ Одессы за границу хлёба, сверхъ поло- </w:t>
      </w:r>
      <w:r>
        <w:br/>
      </w:r>
      <w:r>
        <w:t xml:space="preserve">женной по Тарифу пошлины, по % копфики </w:t>
      </w:r>
      <w:r>
        <w:br/>
      </w:r>
      <w:r>
        <w:t xml:space="preserve">серебромь въ пользу Одесскаго Лицея. 27640. </w:t>
      </w:r>
      <w:r>
        <w:br/>
      </w:r>
      <w:r>
        <w:t xml:space="preserve">— О взимани пошлинь съ каждаго анкерка </w:t>
      </w:r>
      <w:r>
        <w:br/>
      </w:r>
      <w:r>
        <w:t xml:space="preserve">привозимаго рома по 10 руб. 27648. — Объ </w:t>
      </w:r>
      <w:r>
        <w:br/>
      </w:r>
      <w:r>
        <w:t xml:space="preserve">отпуск® лфсовъ изъ Рижскаго порта за гра- </w:t>
      </w:r>
      <w:r>
        <w:br/>
      </w:r>
      <w:r>
        <w:t xml:space="preserve">ницу, с0 взимашемь пошлинъ по Тарифу </w:t>
      </w:r>
      <w:r>
        <w:br/>
      </w:r>
      <w:r>
        <w:t xml:space="preserve">1797 года. 27678.—О считанйи серебрянаго </w:t>
      </w:r>
      <w:r>
        <w:br/>
      </w:r>
      <w:r>
        <w:t xml:space="preserve">рубля въ праем пошлинъ въ 1819 и 1820 </w:t>
      </w:r>
      <w:r>
        <w:br/>
      </w:r>
      <w:r>
        <w:t xml:space="preserve">годахь въ три руб. 60 копвекъ эссигнашями, </w:t>
      </w:r>
      <w:r>
        <w:br/>
      </w:r>
      <w:r>
        <w:t xml:space="preserve">27685. 28002. — О безостановочномь про- </w:t>
      </w:r>
      <w:r>
        <w:br/>
      </w:r>
      <w:r>
        <w:t xml:space="preserve">пускБ и безь взимамя пошлинъ Адмирал- </w:t>
      </w:r>
      <w:r>
        <w:br/>
      </w:r>
      <w:r>
        <w:t xml:space="preserve">тейскихь судовь и плотовь, отв Ширшен- </w:t>
      </w:r>
      <w:r>
        <w:br/>
      </w:r>
      <w:r>
        <w:t xml:space="preserve">скихь заводовъ къ Архангельскому порту и- </w:t>
      </w:r>
      <w:r>
        <w:br/>
      </w:r>
      <w:r>
        <w:t xml:space="preserve">дущихь. 27688. — О безпошлинномь вы- </w:t>
      </w:r>
      <w:r>
        <w:br/>
      </w:r>
      <w:r>
        <w:t xml:space="preserve">пуск лошадей изъ Росси въ Царство Поль- </w:t>
      </w:r>
      <w:r>
        <w:br/>
      </w:r>
      <w:r>
        <w:t xml:space="preserve">ское. 27759.—0О дозволеши отпускать ро- </w:t>
      </w:r>
      <w:r>
        <w:br/>
      </w:r>
      <w:r>
        <w:t xml:space="preserve">гатый скоть изъ Россш въ Царстве Поль- </w:t>
      </w:r>
      <w:r>
        <w:br/>
      </w:r>
      <w:r>
        <w:t xml:space="preserve">ское. 27777.—Объ отмёнф пошлины съ при- </w:t>
      </w:r>
      <w:r>
        <w:br/>
      </w:r>
      <w:r>
        <w:t xml:space="preserve">стающихь у города Архангельска и изъ она- </w:t>
      </w:r>
      <w:r>
        <w:br/>
      </w:r>
      <w:r>
        <w:t xml:space="preserve">го отходящихь судовь сь жизненными припа- </w:t>
      </w:r>
      <w:r>
        <w:br/>
      </w:r>
      <w:r>
        <w:t xml:space="preserve">сами. 27879.—О взимаши таможенныхь по- </w:t>
      </w:r>
      <w:r>
        <w:br/>
      </w:r>
      <w:r>
        <w:t xml:space="preserve">шлинь съ привозныхь изъ Царства Польска= </w:t>
      </w:r>
      <w:r>
        <w:br/>
      </w:r>
      <w:r>
        <w:t xml:space="preserve">го товаровъ безъ свидфтельствь въ томь, что </w:t>
      </w:r>
      <w:r>
        <w:br/>
      </w:r>
      <w:r>
        <w:t xml:space="preserve">они Польскаго произведеня, 27958, п, 6.— </w:t>
      </w:r>
      <w:r>
        <w:br/>
      </w:r>
      <w:r>
        <w:t xml:space="preserve">Тарифъ для вобхъ портовыхъ и сухопутныхь </w:t>
      </w:r>
      <w:r>
        <w:br/>
      </w:r>
      <w:r>
        <w:t xml:space="preserve">Таможень Росс йской Имперли и Царства. </w:t>
      </w:r>
      <w:r>
        <w:br/>
      </w:r>
      <w:r>
        <w:t xml:space="preserve">Польскаго. 27987. 27988.—0 пропускв изь- </w:t>
      </w:r>
      <w:r>
        <w:br/>
      </w:r>
      <w:r>
        <w:t xml:space="preserve">за границы товаровь и вещей на общемъ о- </w:t>
      </w:r>
      <w:r>
        <w:br/>
      </w:r>
      <w:r>
        <w:t xml:space="preserve">снованш, съ платежемь установленныхь поп </w:t>
      </w:r>
      <w:r>
        <w:br/>
      </w:r>
      <w:r>
        <w:t xml:space="preserve">линь безь всякаго изъятя, вакимь бы лицам</w:t>
      </w:r>
    </w:p>
    <w:p>
      <w:pPr>
        <w:pStyle w:val="Normal"/>
      </w:pPr>
      <w:r>
        <w:t xml:space="preserve">1096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ни принадлежали, кромё Динломатическаго </w:t>
      </w:r>
      <w:r>
        <w:br/>
      </w:r>
      <w:r>
        <w:t xml:space="preserve">Корпуса Ияостранныхь Дворовъ. 28055.</w:t>
      </w:r>
    </w:p>
    <w:p>
      <w:pPr>
        <w:pStyle w:val="Normal"/>
      </w:pPr>
      <w:r>
        <w:t xml:space="preserve">Т. ХХХУИ. (1820 — 1821) О безпошлинномь </w:t>
      </w:r>
      <w:r>
        <w:br/>
      </w:r>
      <w:r>
        <w:t xml:space="preserve">пропуск изъ Одесской "Таможни инструмен- </w:t>
      </w:r>
      <w:r>
        <w:br/>
      </w:r>
      <w:r>
        <w:t xml:space="preserve">товь разнаго рода и прочихъ вещей, нужныхъ </w:t>
      </w:r>
      <w:r>
        <w:br/>
      </w:r>
      <w:r>
        <w:t xml:space="preserve">для строевй, производимыхь въ округахъ Во- </w:t>
      </w:r>
      <w:r>
        <w:br/>
      </w:r>
      <w:r>
        <w:t xml:space="preserve">енваго поселеня Бугской Уланской дивизи. </w:t>
      </w:r>
      <w:r>
        <w:br/>
      </w:r>
      <w:r>
        <w:t xml:space="preserve">28150.— Объяснене статьи Тарифа о горя- </w:t>
      </w:r>
      <w:r>
        <w:br/>
      </w:r>
      <w:r>
        <w:t xml:space="preserve">чихь напиткахь. 28158.—0О дозволеши при- </w:t>
      </w:r>
      <w:r>
        <w:br/>
      </w:r>
      <w:r>
        <w:t xml:space="preserve">возить къ Севастопольскому порту всяке то- </w:t>
      </w:r>
      <w:r>
        <w:br/>
      </w:r>
      <w:r>
        <w:t xml:space="preserve">вары, по Тарифу незапрещенные. 28164.— </w:t>
      </w:r>
      <w:r>
        <w:br/>
      </w:r>
      <w:r>
        <w:t xml:space="preserve">Объ.уменьшенти пошлины съ привозимаго къ </w:t>
      </w:r>
      <w:r>
        <w:br/>
      </w:r>
      <w:r>
        <w:t xml:space="preserve">Архангельскому порту сахарнаго песка, если </w:t>
      </w:r>
      <w:r>
        <w:br/>
      </w:r>
      <w:r>
        <w:t xml:space="preserve">оный въ тамошнихь заводахъ будетъ передф- </w:t>
      </w:r>
      <w:r>
        <w:br/>
      </w:r>
      <w:r>
        <w:t xml:space="preserve">ланъ. 28189.— О пошлинахъ съ бумажныхь </w:t>
      </w:r>
      <w:r>
        <w:br/>
      </w:r>
      <w:r>
        <w:t xml:space="preserve">и полубумажныхь издьлш. 28210.— О воз- </w:t>
      </w:r>
      <w:r>
        <w:br/>
      </w:r>
      <w:r>
        <w:t xml:space="preserve">врат пошайнъ ситцевымь фабрикантамь за </w:t>
      </w:r>
      <w:r>
        <w:br/>
      </w:r>
      <w:r>
        <w:t xml:space="preserve">выписываемые ими изъ -за границы бЪлые </w:t>
      </w:r>
      <w:r>
        <w:br/>
      </w:r>
      <w:r>
        <w:t xml:space="preserve">ситцы для набивки. 28222. — О пропускЪ </w:t>
      </w:r>
      <w:r>
        <w:br/>
      </w:r>
      <w:r>
        <w:t xml:space="preserve">чрезь Таможни выписываемыхь на счеть Вос- </w:t>
      </w:r>
      <w:r>
        <w:br/>
      </w:r>
      <w:r>
        <w:t xml:space="preserve">питательнаго Дома товаровъ, безь взятья по- </w:t>
      </w:r>
      <w:r>
        <w:br/>
      </w:r>
      <w:r>
        <w:t xml:space="preserve">шлинъ. 28225. — О взимаши пошлины, въ </w:t>
      </w:r>
      <w:r>
        <w:br/>
      </w:r>
      <w:r>
        <w:t xml:space="preserve">ТарифЬ опредфленной, съ бумажныхь това- </w:t>
      </w:r>
      <w:r>
        <w:br/>
      </w:r>
      <w:r>
        <w:t xml:space="preserve">ровъ, кои ввезены будуть до 1 Поля 1820 </w:t>
      </w:r>
      <w:r>
        <w:br/>
      </w:r>
      <w:r>
        <w:t xml:space="preserve">года. 28267. — О возвратЬ пошлинь. ситце- </w:t>
      </w:r>
      <w:r>
        <w:br/>
      </w:r>
      <w:r>
        <w:t xml:space="preserve">вымъ фабрикантамь за бфлый иностранный </w:t>
      </w:r>
      <w:r>
        <w:br/>
      </w:r>
      <w:r>
        <w:t xml:space="preserve">товаръ, обращенный на набивку или печата- </w:t>
      </w:r>
      <w:r>
        <w:br/>
      </w:r>
      <w:r>
        <w:t xml:space="preserve">не на Росс1искихъ фабрикахъ. 28281.—3За- </w:t>
      </w:r>
      <w:r>
        <w:br/>
      </w:r>
      <w:r>
        <w:t xml:space="preserve">прещене привоза иностранной соли въ Одес- </w:t>
      </w:r>
      <w:r>
        <w:br/>
      </w:r>
      <w:r>
        <w:t xml:space="preserve">су и во вс порты Чернаго и Азовскаго мо- </w:t>
      </w:r>
      <w:r>
        <w:br/>
      </w:r>
      <w:r>
        <w:t xml:space="preserve">рей. 28285.— Подробное росписаше судоход- </w:t>
      </w:r>
      <w:r>
        <w:br/>
      </w:r>
      <w:r>
        <w:t xml:space="preserve">ныхъ пошлинъ, упоминаемыхь во 2 стать </w:t>
      </w:r>
      <w:r>
        <w:br/>
      </w:r>
      <w:r>
        <w:t xml:space="preserve">Дополвительнаго акта къ ’Трактату сь Прус- </w:t>
      </w:r>
      <w:r>
        <w:br/>
      </w:r>
      <w:r>
        <w:t xml:space="preserve">сею и Тарифь о пошлинахъ съ привозныхъ </w:t>
      </w:r>
      <w:r>
        <w:br/>
      </w:r>
      <w:r>
        <w:t xml:space="preserve">и отвозныхь товаровъ. 28552.—О дозволе- </w:t>
      </w:r>
      <w:r>
        <w:br/>
      </w:r>
      <w:r>
        <w:t xml:space="preserve">ши жителямъ городовь Колы, Кеми и Сум- </w:t>
      </w:r>
      <w:r>
        <w:br/>
      </w:r>
      <w:r>
        <w:t xml:space="preserve">скаго посада отпускать въ Норвегно безпо- </w:t>
      </w:r>
      <w:r>
        <w:br/>
      </w:r>
      <w:r>
        <w:t xml:space="preserve">шлинно хлфбъ для вымфна на рыбу. 28556. </w:t>
      </w:r>
      <w:r>
        <w:br/>
      </w:r>
      <w:r>
        <w:t xml:space="preserve">—Объ отмёнВ назначеннаго въ статьяхъ 26 и </w:t>
      </w:r>
      <w:r>
        <w:br/>
      </w:r>
      <w:r>
        <w:t xml:space="preserve">27 Положешя 51 Декабря 1818 года срока, па</w:t>
      </w:r>
    </w:p>
    <w:p>
      <w:pPr>
        <w:pStyle w:val="Normal"/>
      </w:pPr>
      <w:r>
        <w:t xml:space="preserve">- промёнъПрусскихъ суконъ при Кяхтинской Та-</w:t>
      </w:r>
    </w:p>
    <w:p>
      <w:pPr>
        <w:pStyle w:val="Normal"/>
      </w:pPr>
      <w:r>
        <w:t xml:space="preserve">можнф и постановленнаго взыскан!я пошлины.</w:t>
      </w:r>
    </w:p>
    <w:p>
      <w:pPr>
        <w:pStyle w:val="Normal"/>
      </w:pPr>
      <w:r>
        <w:t xml:space="preserve">284.96.—О считаши серебрянато рубля при</w:t>
      </w:r>
    </w:p>
    <w:p>
      <w:pPr>
        <w:pStyle w:val="Normal"/>
      </w:pPr>
      <w:r>
        <w:t xml:space="preserve">взиман!и таможенныхь пошлинъ вь 1821 го-</w:t>
      </w:r>
    </w:p>
    <w:p>
      <w:pPr>
        <w:pStyle w:val="Normal"/>
      </w:pPr>
      <w:r>
        <w:t xml:space="preserve">ду вътри рубля 60 коп. ассигнацлями. 28540.</w:t>
      </w:r>
    </w:p>
    <w:p>
      <w:pPr>
        <w:pStyle w:val="Normal"/>
      </w:pPr>
      <w:r>
        <w:t xml:space="preserve">— О возвышении пошлинъь съ иностранныхъ</w:t>
      </w:r>
    </w:p>
    <w:p>
      <w:pPr>
        <w:pStyle w:val="Normal"/>
      </w:pPr>
      <w:r>
        <w:t xml:space="preserve">напитковъ, для поошрен1я къ разведеню вино-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градныхь садовь вь Южныхь Губершяхь. </w:t>
      </w:r>
      <w:r>
        <w:br/>
      </w:r>
      <w:r>
        <w:t xml:space="preserve">28552.—Объ уступкЪ 20 процентовъ изъ по- </w:t>
      </w:r>
      <w:r>
        <w:br/>
      </w:r>
      <w:r>
        <w:t xml:space="preserve">шлиннаго рубля съ иностранныхь товаровъ, </w:t>
      </w:r>
      <w:r>
        <w:br/>
      </w:r>
      <w:r>
        <w:t xml:space="preserve">привозимыхь въ Россно съ Варшавскихь яр- </w:t>
      </w:r>
      <w:r>
        <w:br/>
      </w:r>
      <w:r>
        <w:t xml:space="preserve">манокъ. 28555. — Запрещеше привозить въ </w:t>
      </w:r>
      <w:r>
        <w:br/>
      </w:r>
      <w:r>
        <w:t xml:space="preserve">Одессу иностранныя питья. 28595.— О про- </w:t>
      </w:r>
      <w:r>
        <w:br/>
      </w:r>
      <w:r>
        <w:t xml:space="preserve">должен и срока для возврата ситцевымъ фа= </w:t>
      </w:r>
      <w:r>
        <w:br/>
      </w:r>
      <w:r>
        <w:t xml:space="preserve">брикантамъ полглинъ за выписываемыя ими для </w:t>
      </w:r>
      <w:r>
        <w:br/>
      </w:r>
      <w:r>
        <w:t xml:space="preserve">набивки, бвлыя матери. 28672.— О продол- </w:t>
      </w:r>
      <w:r>
        <w:br/>
      </w:r>
      <w:r>
        <w:t xml:space="preserve">женш уступки пошлинъ съ соли, привозимой </w:t>
      </w:r>
      <w:r>
        <w:br/>
      </w:r>
      <w:r>
        <w:t xml:space="preserve">въ Балтшске порты на счеть Росс1ИскихЪ </w:t>
      </w:r>
      <w:r>
        <w:br/>
      </w:r>
      <w:r>
        <w:t xml:space="preserve">подданныхь и на корабляхъ, въ Росои по- </w:t>
      </w:r>
      <w:r>
        <w:br/>
      </w:r>
      <w:r>
        <w:t xml:space="preserve">строенныхъ. 28722.—0 взимаши акциза при </w:t>
      </w:r>
      <w:r>
        <w:br/>
      </w:r>
      <w:r>
        <w:t xml:space="preserve">ввозв Бессарабской соли въ Россно. 28766. </w:t>
      </w:r>
      <w:r>
        <w:br/>
      </w:r>
      <w:r>
        <w:t xml:space="preserve">— О льгот вь таможенныхь пошлинахъ для </w:t>
      </w:r>
      <w:r>
        <w:br/>
      </w:r>
      <w:r>
        <w:t xml:space="preserve">учредителей торговыхъ домовъ въ Грузи, Име- </w:t>
      </w:r>
      <w:r>
        <w:br/>
      </w:r>
      <w:r>
        <w:t xml:space="preserve">рет1н и Областяхь Закавказскихъ. 28774.— </w:t>
      </w:r>
      <w:r>
        <w:br/>
      </w:r>
      <w:r>
        <w:t xml:space="preserve">Роспись товарамь произведешя Черкесш и </w:t>
      </w:r>
      <w:r>
        <w:br/>
      </w:r>
      <w:r>
        <w:t xml:space="preserve">Абазш, допускаемымъ къ безношлинному м$- </w:t>
      </w:r>
      <w:r>
        <w:br/>
      </w:r>
      <w:r>
        <w:t xml:space="preserve">новому торгу. 28777.</w:t>
      </w:r>
    </w:p>
    <w:p>
      <w:pPr>
        <w:pStyle w:val="Normal"/>
      </w:pPr>
      <w:r>
        <w:t xml:space="preserve">Т. ХХХУ. (1822—1825) О считанйи сереб-</w:t>
      </w:r>
    </w:p>
    <w:p>
      <w:pPr>
        <w:pStyle w:val="Normal"/>
      </w:pPr>
      <w:r>
        <w:t xml:space="preserve">ранаго рубля при взимаши таможенныхь по- </w:t>
      </w:r>
      <w:r>
        <w:br/>
      </w:r>
      <w:r>
        <w:t xml:space="preserve">шлинъ въ три рубля 60 коп. ассигнац1ями. </w:t>
      </w:r>
      <w:r>
        <w:br/>
      </w:r>
      <w:r>
        <w:t xml:space="preserve">28875. 29249.—О выпуск изь Остзейскихъ </w:t>
      </w:r>
      <w:r>
        <w:br/>
      </w:r>
      <w:r>
        <w:t xml:space="preserve">Губернай хлЪбнаго вина и дфлаемыхь изъ </w:t>
      </w:r>
      <w:r>
        <w:br/>
      </w:r>
      <w:r>
        <w:t xml:space="preserve">онаго спиртовыхь произведений за границу </w:t>
      </w:r>
      <w:r>
        <w:br/>
      </w:r>
      <w:r>
        <w:t xml:space="preserve">безъ пошлинъ. 28885. — Тарифъ для`вофхъ </w:t>
      </w:r>
      <w:r>
        <w:br/>
      </w:r>
      <w:r>
        <w:t xml:space="preserve">портовыхь и пограничныхь ТГаможенъ Россйй- </w:t>
      </w:r>
      <w:r>
        <w:br/>
      </w:r>
      <w:r>
        <w:t xml:space="preserve">ской Имперш, кромф состолщихь въ Губерн1- </w:t>
      </w:r>
      <w:r>
        <w:br/>
      </w:r>
      <w:r>
        <w:t xml:space="preserve">яхъ: Астраханской, Оренбургской, 'Тоболеской, </w:t>
      </w:r>
      <w:r>
        <w:br/>
      </w:r>
      <w:r>
        <w:t xml:space="preserve">Иркутской и въ Грузш. 28964. 28965. — </w:t>
      </w:r>
      <w:r>
        <w:br/>
      </w:r>
      <w:r>
        <w:t xml:space="preserve">Правила, по коимъ слфдуетъ поступать съ ино- </w:t>
      </w:r>
      <w:r>
        <w:br/>
      </w:r>
      <w:r>
        <w:t xml:space="preserve">странными товарами, отправляемыми въ Росс1ю </w:t>
      </w:r>
      <w:r>
        <w:br/>
      </w:r>
      <w:r>
        <w:t xml:space="preserve">до полученя извфст1я о новомъ Тарифф. 28966. </w:t>
      </w:r>
      <w:r>
        <w:br/>
      </w:r>
      <w:r>
        <w:t xml:space="preserve">— Временное изъял1е изь общаго Тарифа, </w:t>
      </w:r>
      <w:r>
        <w:br/>
      </w:r>
      <w:r>
        <w:t xml:space="preserve">относительно ввоза въ Россто издёли Прус- </w:t>
      </w:r>
      <w:r>
        <w:br/>
      </w:r>
      <w:r>
        <w:t xml:space="preserve">скихъ фабрикъ: льняныхъ, пеньковыхь, шер- </w:t>
      </w:r>
      <w:r>
        <w:br/>
      </w:r>
      <w:r>
        <w:t xml:space="preserve">стяныхь и кожаныхъ. 28967. —Распоряжен!е </w:t>
      </w:r>
      <w:r>
        <w:br/>
      </w:r>
      <w:r>
        <w:t xml:space="preserve">о приведени въ дЬйстве новаго Тарифа въ </w:t>
      </w:r>
      <w:r>
        <w:br/>
      </w:r>
      <w:r>
        <w:t xml:space="preserve">Одесс$ и въ Парствз Польском. 28980. 28989.</w:t>
      </w:r>
    </w:p>
    <w:p>
      <w:pPr>
        <w:pStyle w:val="Normal"/>
      </w:pPr>
      <w:r>
        <w:t xml:space="preserve">— Правила, на основав и коихъ  дозволяется</w:t>
      </w:r>
    </w:p>
    <w:p>
      <w:pPr>
        <w:pStyle w:val="Normal"/>
      </w:pPr>
      <w:r>
        <w:t xml:space="preserve">привозить въ Росслю въ течеше 1822 года </w:t>
      </w:r>
      <w:r>
        <w:br/>
      </w:r>
      <w:r>
        <w:t xml:space="preserve">Пруссмя издфмя, въ слфдстые Конвенцш </w:t>
      </w:r>
      <w:r>
        <w:br/>
      </w:r>
      <w:r>
        <w:t xml:space="preserve">{ Декабря 1818 года. 28982.— Дозволен!е от- </w:t>
      </w:r>
      <w:r>
        <w:br/>
      </w:r>
      <w:r>
        <w:t xml:space="preserve">пуска рогожь п циновокъ, кулей и кульковь, </w:t>
      </w:r>
      <w:r>
        <w:br/>
      </w:r>
      <w:r>
        <w:t xml:space="preserve">съ платежемь опредбленныхь 'пошлинь по- </w:t>
      </w:r>
      <w:r>
        <w:br/>
      </w:r>
      <w:r>
        <w:t xml:space="preserve">всемфстно, исключая Архангельска и Онеги.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29001. — Какь поступать съ запрещенными </w:t>
      </w:r>
      <w:r>
        <w:br/>
      </w:r>
      <w:r>
        <w:t xml:space="preserve">товарами, погруженными на корабли до по- </w:t>
      </w:r>
      <w:r>
        <w:br/>
      </w:r>
      <w:r>
        <w:t xml:space="preserve">лученя извфст!я о новомъ тарифф. 29074.— </w:t>
      </w:r>
      <w:r>
        <w:br/>
      </w:r>
      <w:r>
        <w:t xml:space="preserve">Правила взимавя пошлинъ съ хлёба, пере- </w:t>
      </w:r>
      <w:r>
        <w:br/>
      </w:r>
      <w:r>
        <w:t xml:space="preserve">возимаго по водянымь сообщенямъ. 29107.— </w:t>
      </w:r>
      <w:r>
        <w:br/>
      </w:r>
      <w:r>
        <w:t xml:space="preserve">Правила для платежа пошлинъ съ товаровъ, </w:t>
      </w:r>
      <w:r>
        <w:br/>
      </w:r>
      <w:r>
        <w:t xml:space="preserve">иривозимыхь изъ Царства Польскаго въ Рос- </w:t>
      </w:r>
      <w:r>
        <w:br/>
      </w:r>
      <w:r>
        <w:t xml:space="preserve">с1ю и обратно. 29149.—О дозволеми при- </w:t>
      </w:r>
      <w:r>
        <w:br/>
      </w:r>
      <w:r>
        <w:t xml:space="preserve">воза къ Рижскому порту суконъ, казимировъ </w:t>
      </w:r>
      <w:r>
        <w:br/>
      </w:r>
      <w:r>
        <w:t xml:space="preserve">и полусуконъ, и перевозки Росслискихь про- </w:t>
      </w:r>
      <w:r>
        <w:br/>
      </w:r>
      <w:r>
        <w:t xml:space="preserve">изведеми изъ одного Балтйскаго порта въ </w:t>
      </w:r>
      <w:r>
        <w:br/>
      </w:r>
      <w:r>
        <w:t xml:space="preserve">другой на иностранныхь судахъь безъ пошли- </w:t>
      </w:r>
      <w:r>
        <w:br/>
      </w:r>
      <w:r>
        <w:t xml:space="preserve">ны. 29150. — Опредьленную тарифомъ по- </w:t>
      </w:r>
      <w:r>
        <w:br/>
      </w:r>
      <w:r>
        <w:t xml:space="preserve">шлину съ волчьяго перца Швейцарскаго по 10 </w:t>
      </w:r>
      <w:r>
        <w:br/>
      </w:r>
      <w:r>
        <w:t xml:space="preserve">коп., съ того же толченаго по 50 коп., так- </w:t>
      </w:r>
      <w:r>
        <w:br/>
      </w:r>
      <w:r>
        <w:t xml:space="preserve">же съ шеллака по 75 коп. серебромъ съ фунта, </w:t>
      </w:r>
      <w:r>
        <w:br/>
      </w:r>
      <w:r>
        <w:t xml:space="preserve">взимать съ пуда. 29164.— Запрещенными къ </w:t>
      </w:r>
      <w:r>
        <w:br/>
      </w:r>
      <w:r>
        <w:t xml:space="preserve">привозу по тарифу зеленыя сукна почитать </w:t>
      </w:r>
      <w:r>
        <w:br/>
      </w:r>
      <w:r>
        <w:t xml:space="preserve">т токмо, которыя употребляются для мунди- </w:t>
      </w:r>
      <w:r>
        <w:br/>
      </w:r>
      <w:r>
        <w:t xml:space="preserve">ровъ. 29205. — Тарифъ для взимав!я по- </w:t>
      </w:r>
      <w:r>
        <w:br/>
      </w:r>
      <w:r>
        <w:t xml:space="preserve">шлинь съ произведеши сырыхъ и обработан- </w:t>
      </w:r>
      <w:r>
        <w:br/>
      </w:r>
      <w:r>
        <w:t xml:space="preserve">ныхь внутри предфловь Импер!и Росойской </w:t>
      </w:r>
      <w:r>
        <w:br/>
      </w:r>
      <w:r>
        <w:t xml:space="preserve">и Царства Польскаго, при ввоз изъ одного </w:t>
      </w:r>
      <w:r>
        <w:br/>
      </w:r>
      <w:r>
        <w:t xml:space="preserve">Государства въ другое. 29257. 29258. —О </w:t>
      </w:r>
      <w:r>
        <w:br/>
      </w:r>
      <w:r>
        <w:t xml:space="preserve">запрещеши ввоза въ Россшевя границы ре- </w:t>
      </w:r>
      <w:r>
        <w:br/>
      </w:r>
      <w:r>
        <w:t xml:space="preserve">веня щь корнф, порошкВ и другихъ видахъ, </w:t>
      </w:r>
      <w:r>
        <w:br/>
      </w:r>
      <w:r>
        <w:t xml:space="preserve">исключая Кяхтинской Таможни. 2924.7. — О </w:t>
      </w:r>
      <w:r>
        <w:br/>
      </w:r>
      <w:r>
        <w:t xml:space="preserve">возвышени съ 1825 года пошлины на при- </w:t>
      </w:r>
      <w:r>
        <w:br/>
      </w:r>
      <w:r>
        <w:t xml:space="preserve">возъ иностранной соли. 29505. 29574.—Рос- </w:t>
      </w:r>
      <w:r>
        <w:br/>
      </w:r>
      <w:r>
        <w:t xml:space="preserve">пись пошлинамъ съ лфсовъ, отпусваемыхь изъ </w:t>
      </w:r>
      <w:r>
        <w:br/>
      </w:r>
      <w:r>
        <w:t xml:space="preserve">Росси. 29456.—О взимани пошлины съ от- </w:t>
      </w:r>
      <w:r>
        <w:br/>
      </w:r>
      <w:r>
        <w:t xml:space="preserve">пускаемыхь по сухопутной границ невыд$- </w:t>
      </w:r>
      <w:r>
        <w:br/>
      </w:r>
      <w:r>
        <w:t xml:space="preserve">ланныхь кожь по 4 рублю 25 коп. серебромъ </w:t>
      </w:r>
      <w:r>
        <w:br/>
      </w:r>
      <w:r>
        <w:t xml:space="preserve">съ пуда. 29465. — О ввозБ спиртовыхь ла- </w:t>
      </w:r>
      <w:r>
        <w:br/>
      </w:r>
      <w:r>
        <w:t xml:space="preserve">ковь въ Великороссьисюя Губерши изь при- </w:t>
      </w:r>
      <w:r>
        <w:br/>
      </w:r>
      <w:r>
        <w:t xml:space="preserve">виллегированныхь, по свидфтельствамь, вы- </w:t>
      </w:r>
      <w:r>
        <w:br/>
      </w:r>
      <w:r>
        <w:t xml:space="preserve">даннымъ изъ Казенныхь Палать. 29502.— </w:t>
      </w:r>
      <w:r>
        <w:br/>
      </w:r>
      <w:r>
        <w:t xml:space="preserve">О платежь ФОдесскимь солепромышленикамъ </w:t>
      </w:r>
      <w:r>
        <w:br/>
      </w:r>
      <w:r>
        <w:t xml:space="preserve">акциза съ Бассарабской соли, ввозимой въ </w:t>
      </w:r>
      <w:r>
        <w:br/>
      </w:r>
      <w:r>
        <w:t xml:space="preserve">Россо и заготовленной до изданая Высочай- </w:t>
      </w:r>
      <w:r>
        <w:br/>
      </w:r>
      <w:r>
        <w:t xml:space="preserve">шато указа 1821 года. 29579.—Роспись ино- </w:t>
      </w:r>
      <w:r>
        <w:br/>
      </w:r>
      <w:r>
        <w:t xml:space="preserve">страннымь товарамъ, на кои пошлины возвы- </w:t>
      </w:r>
      <w:r>
        <w:br/>
      </w:r>
      <w:r>
        <w:t xml:space="preserve">шены. 29695.—0О считани серебранаго рубля </w:t>
      </w:r>
      <w:r>
        <w:br/>
      </w:r>
      <w:r>
        <w:t xml:space="preserve">привзимани таможенныхь пошлинъ, въ 5 руб- </w:t>
      </w:r>
      <w:r>
        <w:br/>
      </w:r>
      <w:r>
        <w:t xml:space="preserve">ля 60 коп. ассигнацями. 29695.—0 взиман1и </w:t>
      </w:r>
      <w:r>
        <w:br/>
      </w:r>
      <w:r>
        <w:t xml:space="preserve">акциза съ Бассарабскихь водокъ, при ввоз </w:t>
      </w:r>
      <w:r>
        <w:br/>
      </w:r>
      <w:r>
        <w:t xml:space="preserve">оныхъ вь Росс!о, по 6 рублей съ ведра. 29706. </w:t>
      </w:r>
      <w:r>
        <w:br/>
      </w:r>
      <w:r>
        <w:t xml:space="preserve">Отд. 41.</w:t>
      </w:r>
    </w:p>
    <w:p>
      <w:pPr>
        <w:pStyle w:val="Normal"/>
      </w:pPr>
      <w:r>
        <w:t xml:space="preserve">1097 </w:t>
      </w:r>
      <w:r>
        <w:br/>
      </w:r>
      <w:r>
        <w:t xml:space="preserve">т.</w:t>
      </w:r>
    </w:p>
    <w:p>
      <w:pPr>
        <w:pStyle w:val="Normal"/>
      </w:pPr>
      <w:r>
        <w:t xml:space="preserve">Т ХХХХ. (1824) Вфдомости товарамь и про- </w:t>
      </w:r>
      <w:r>
        <w:br/>
      </w:r>
      <w:r>
        <w:t xml:space="preserve">изведенямъ Великаго Княжества Финлянд- </w:t>
      </w:r>
      <w:r>
        <w:br/>
      </w:r>
      <w:r>
        <w:t xml:space="preserve">скаго, пропускаемымь въ Росспо безь свидф- </w:t>
      </w:r>
      <w:r>
        <w:br/>
      </w:r>
      <w:r>
        <w:t xml:space="preserve">тельствъ и безъ пошлинъ, и другая вфдомость </w:t>
      </w:r>
      <w:r>
        <w:br/>
      </w:r>
      <w:r>
        <w:t xml:space="preserve">о товарахъ, иропускаемыхъ безъь пошлинъ, но </w:t>
      </w:r>
      <w:r>
        <w:br/>
      </w:r>
      <w:r>
        <w:t xml:space="preserve">со свидфтельствами мфстнаго Начальства въ </w:t>
      </w:r>
      <w:r>
        <w:br/>
      </w:r>
      <w:r>
        <w:t xml:space="preserve">томъ, что товары с1и дьйствительно Финлянд- </w:t>
      </w:r>
      <w:r>
        <w:br/>
      </w:r>
      <w:r>
        <w:t xml:space="preserve">скаго происхождешя. 29759.—0О пошлинф съ </w:t>
      </w:r>
      <w:r>
        <w:br/>
      </w:r>
      <w:r>
        <w:t xml:space="preserve">вымёниваемыхъ на КяхтБ чаевъ, и объ отсроч- </w:t>
      </w:r>
      <w:r>
        <w:br/>
      </w:r>
      <w:r>
        <w:t xml:space="preserve">кЪ въ платежё переводныхь векселей за пошли- </w:t>
      </w:r>
      <w:r>
        <w:br/>
      </w:r>
      <w:r>
        <w:t xml:space="preserve">вы. 29751.—Правила на провозъ изъ Одессы </w:t>
      </w:r>
      <w:r>
        <w:br/>
      </w:r>
      <w:r>
        <w:t xml:space="preserve">чрезъ Бассарабскую Областьвъ Княжество Мол- </w:t>
      </w:r>
      <w:r>
        <w:br/>
      </w:r>
      <w:r>
        <w:t xml:space="preserve">давское, транзитныхъ иностранныхъ товаровъ. </w:t>
      </w:r>
      <w:r>
        <w:br/>
      </w:r>
      <w:r>
        <w:t xml:space="preserve">29785.—0 пошлин$ съ Крымской соли, отпу- </w:t>
      </w:r>
      <w:r>
        <w:br/>
      </w:r>
      <w:r>
        <w:t xml:space="preserve">скаемой заграницу и привозимой къ Росойскимь </w:t>
      </w:r>
      <w:r>
        <w:br/>
      </w:r>
      <w:r>
        <w:t xml:space="preserve">портахъ вн Крыма. 29812.—0 пропуск н$- </w:t>
      </w:r>
      <w:r>
        <w:br/>
      </w:r>
      <w:r>
        <w:t xml:space="preserve">которыхь произведен1и изъ Польши въ Россию, </w:t>
      </w:r>
      <w:r>
        <w:br/>
      </w:r>
      <w:r>
        <w:t xml:space="preserve">съ платежемъ назначенной пошлины. 29822. </w:t>
      </w:r>
      <w:r>
        <w:br/>
      </w:r>
      <w:r>
        <w:t xml:space="preserve">— О дозволени  привоза къ Евпаторскому </w:t>
      </w:r>
      <w:r>
        <w:br/>
      </w:r>
      <w:r>
        <w:t xml:space="preserve">порту ‘товаровь, зачумлению неподвержен- </w:t>
      </w:r>
      <w:r>
        <w:br/>
      </w:r>
      <w:r>
        <w:t xml:space="preserve">ныхъ. 29892.—О взимаши пошлинъ съ при- </w:t>
      </w:r>
      <w:r>
        <w:br/>
      </w:r>
      <w:r>
        <w:t xml:space="preserve">возимаго иностраннаго масла въ бочкахь по </w:t>
      </w:r>
      <w:r>
        <w:br/>
      </w:r>
      <w:r>
        <w:t xml:space="preserve">наличному вфсу. 29902. — Объ уступкВ по- </w:t>
      </w:r>
      <w:r>
        <w:br/>
      </w:r>
      <w:r>
        <w:t xml:space="preserve">шлинъ събфлыхьъ товаровъ подъ набивку сит- </w:t>
      </w:r>
      <w:r>
        <w:br/>
      </w:r>
      <w:r>
        <w:t xml:space="preserve">цевъ. 29951.—О дозволеши привоза къ тому </w:t>
      </w:r>
      <w:r>
        <w:br/>
      </w:r>
      <w:r>
        <w:t xml:space="preserve">же порту Бессарабскихъь водокъ. 29970.—Ро- </w:t>
      </w:r>
      <w:r>
        <w:br/>
      </w:r>
      <w:r>
        <w:t xml:space="preserve">списи товарамъ Росс1искаго и Польскаго издф- </w:t>
      </w:r>
      <w:r>
        <w:br/>
      </w:r>
      <w:r>
        <w:t xml:space="preserve">л1я. 29977.—© безпошлиннойвыпискь бфлыхъ </w:t>
      </w:r>
      <w:r>
        <w:br/>
      </w:r>
      <w:r>
        <w:t xml:space="preserve">иностранныхь товаровъь для ситцевыхъ фа- </w:t>
      </w:r>
      <w:r>
        <w:br/>
      </w:r>
      <w:r>
        <w:t xml:space="preserve">брикъ. 50047.—0О пропуск въ Россно табаку и </w:t>
      </w:r>
      <w:r>
        <w:br/>
      </w:r>
      <w:r>
        <w:t xml:space="preserve">портеру произведения Царства Польскаго, съ </w:t>
      </w:r>
      <w:r>
        <w:br/>
      </w:r>
      <w:r>
        <w:t xml:space="preserve">платежемъ положенной пошлины. 50070.—0 </w:t>
      </w:r>
      <w:r>
        <w:br/>
      </w:r>
      <w:r>
        <w:t xml:space="preserve">пошлинь съ нёвоторыхъ произведений, отпра- </w:t>
      </w:r>
      <w:r>
        <w:br/>
      </w:r>
      <w:r>
        <w:t xml:space="preserve">вляемыхь изъ Росйи въ Польшу и обратно. </w:t>
      </w:r>
      <w:r>
        <w:br/>
      </w:r>
      <w:r>
        <w:t xml:space="preserve">50145.—О сбавкв пошлинь съ н$которыхь </w:t>
      </w:r>
      <w:r>
        <w:br/>
      </w:r>
      <w:r>
        <w:t xml:space="preserve">сырыхъь Росайскихь произведени, остающих- </w:t>
      </w:r>
      <w:r>
        <w:br/>
      </w:r>
      <w:r>
        <w:t xml:space="preserve">ся безь пользы для фабрикъ; о сложеши </w:t>
      </w:r>
      <w:r>
        <w:br/>
      </w:r>
      <w:r>
        <w:t xml:space="preserve">оныхь вовсе сь мануфактурныхь издфлай и </w:t>
      </w:r>
      <w:r>
        <w:br/>
      </w:r>
      <w:r>
        <w:t xml:space="preserve">возвышени на иностранные товары. 50148. </w:t>
      </w:r>
      <w:r>
        <w:br/>
      </w:r>
      <w:r>
        <w:t xml:space="preserve">—О пошлин сь каравановь, идущихь подь </w:t>
      </w:r>
      <w:r>
        <w:br/>
      </w:r>
      <w:r>
        <w:t xml:space="preserve">прикрыл1емъ конвоя изъ Оренбурга въ Буха- </w:t>
      </w:r>
      <w:r>
        <w:br/>
      </w:r>
      <w:r>
        <w:t xml:space="preserve">рю. 50150.— Роспись Турецкихъ товаровъ, </w:t>
      </w:r>
      <w:r>
        <w:br/>
      </w:r>
      <w:r>
        <w:t xml:space="preserve">къ Осодоссискому и Керченскому портамъ </w:t>
      </w:r>
      <w:r>
        <w:br/>
      </w:r>
      <w:r>
        <w:t xml:space="preserve">привозомъ дозволенныхь. 50176.—0 считаши </w:t>
      </w:r>
      <w:r>
        <w:br/>
      </w:r>
      <w:r>
        <w:t xml:space="preserve">серебрянаго рубля въ 1825 году, при взима- </w:t>
      </w:r>
      <w:r>
        <w:br/>
      </w:r>
      <w:r>
        <w:t xml:space="preserve">ни таможенныхь пошлинъ, въ 5 рубля 60 </w:t>
      </w:r>
      <w:r>
        <w:br/>
      </w:r>
      <w:r>
        <w:t xml:space="preserve">копфекъ ассигнацами. 50185.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1098 </w:t>
      </w:r>
      <w:r>
        <w:br/>
      </w:r>
      <w:r>
        <w:t xml:space="preserve">1&amp;</w:t>
      </w:r>
    </w:p>
    <w:p>
      <w:pPr>
        <w:pStyle w:val="Normal"/>
      </w:pPr>
      <w:r>
        <w:t xml:space="preserve">Т. ХГ. (1825) О сбавк пошлинъ съ отпускае- </w:t>
      </w:r>
      <w:r>
        <w:br/>
      </w:r>
      <w:r>
        <w:t xml:space="preserve">мыхъ изь Либавскаго порта за море невы- </w:t>
      </w:r>
      <w:r>
        <w:br/>
      </w:r>
      <w:r>
        <w:t xml:space="preserve">дБаанныхь кожь. 50205.— Правила для при- </w:t>
      </w:r>
      <w:r>
        <w:br/>
      </w:r>
      <w:r>
        <w:t xml:space="preserve">воза товарахъ произведенти Бессарабской О- </w:t>
      </w:r>
      <w:r>
        <w:br/>
      </w:r>
      <w:r>
        <w:t xml:space="preserve">бласти въ Росс!ю и Россуйскихъ въ Бессараб\ю; </w:t>
      </w:r>
      <w:r>
        <w:br/>
      </w:r>
      <w:r>
        <w:t xml:space="preserve">о иностраиныхь товарахъь, привозимыхь въ </w:t>
      </w:r>
      <w:r>
        <w:br/>
      </w:r>
      <w:r>
        <w:t xml:space="preserve">Бессарабщю и чрезъ оную въ Росс!ю. 50245. </w:t>
      </w:r>
      <w:r>
        <w:br/>
      </w:r>
      <w:r>
        <w:t xml:space="preserve">— О пошлинф съ Крымской соли, выво- </w:t>
      </w:r>
      <w:r>
        <w:br/>
      </w:r>
      <w:r>
        <w:t xml:space="preserve">зимой изь всёхъь портовь Крымскаго полу- </w:t>
      </w:r>
      <w:r>
        <w:br/>
      </w:r>
      <w:r>
        <w:t xml:space="preserve">острова за границу. 50505. — Объ умень- </w:t>
      </w:r>
      <w:r>
        <w:br/>
      </w:r>
      <w:r>
        <w:t xml:space="preserve">шени пошлин съ сырыхъ кожь и поташа. </w:t>
      </w:r>
      <w:r>
        <w:br/>
      </w:r>
      <w:r>
        <w:t xml:space="preserve">50526.—0О невывозь РоссШской монеты изъ </w:t>
      </w:r>
      <w:r>
        <w:br/>
      </w:r>
      <w:r>
        <w:t xml:space="preserve">Государства. 50559.—0О запрещеши привоза </w:t>
      </w:r>
      <w:r>
        <w:br/>
      </w:r>
      <w:r>
        <w:t xml:space="preserve">нностранныхь квасцовъ въ Грузию и ко всёмь </w:t>
      </w:r>
      <w:r>
        <w:br/>
      </w:r>
      <w:r>
        <w:t xml:space="preserve">'Таможнямъ Астраханскаго Округа, кром$ при- </w:t>
      </w:r>
      <w:r>
        <w:br/>
      </w:r>
      <w:r>
        <w:t xml:space="preserve">возимыхь изъ Перси и объ ‘отпуск квас- </w:t>
      </w:r>
      <w:r>
        <w:br/>
      </w:r>
      <w:r>
        <w:t xml:space="preserve">цовъ изъ Грузш безь пошалинъ. 50544. —О </w:t>
      </w:r>
      <w:r>
        <w:br/>
      </w:r>
      <w:r>
        <w:t xml:space="preserve">пропуск$ дегтя изъ внутреннихь Губерни въ </w:t>
      </w:r>
      <w:r>
        <w:br/>
      </w:r>
      <w:r>
        <w:t xml:space="preserve">Бессараб1ю безь пошлинъ. 50445.—0 взима- </w:t>
      </w:r>
      <w:r>
        <w:br/>
      </w:r>
      <w:r>
        <w:t xml:space="preserve">ни пошлинъ, съ вывозимыхь сырыхъ кожъ и </w:t>
      </w:r>
      <w:r>
        <w:br/>
      </w:r>
      <w:r>
        <w:t xml:space="preserve">поташа. 50448.</w:t>
      </w:r>
    </w:p>
    <w:p>
      <w:pPr>
        <w:pStyle w:val="Normal"/>
      </w:pPr>
      <w:r>
        <w:t xml:space="preserve">См. также: ТАРИФЫ. ТамОЖЕННЫЯ АКЦИ- </w:t>
      </w:r>
      <w:r>
        <w:br/>
      </w:r>
      <w:r>
        <w:t xml:space="preserve">ДЕНЦГи. ТАРА. ТРАНЗИТНАЯ ТОРГОВЛЯ </w:t>
      </w:r>
      <w:r>
        <w:br/>
      </w:r>
      <w:r>
        <w:t xml:space="preserve">и Книгу ТдрРИФОоВЪ.</w:t>
      </w:r>
    </w:p>
    <w:p>
      <w:pPr>
        <w:pStyle w:val="Normal"/>
      </w:pPr>
      <w:r>
        <w:t xml:space="preserve">ТАМОЖНИ, ТАМОЖЕННЫЕ ОКРУГИ, ЗА- </w:t>
      </w:r>
      <w:r>
        <w:br/>
      </w:r>
      <w:r>
        <w:t xml:space="preserve">СТАВЫ и ФОРПОСТЫ.</w:t>
      </w:r>
    </w:p>
    <w:p>
      <w:pPr>
        <w:pStyle w:val="Normal"/>
      </w:pPr>
      <w:r>
        <w:t xml:space="preserve">Т. 11. (1689—1699) Роспись существующихь </w:t>
      </w:r>
      <w:r>
        <w:br/>
      </w:r>
      <w:r>
        <w:t xml:space="preserve">въ Сибири 'Таможень, съ описашемъ употреб- </w:t>
      </w:r>
      <w:r>
        <w:br/>
      </w:r>
      <w:r>
        <w:t xml:space="preserve">ляемыхъ ими печатей. 1445.—Вь Казани за- </w:t>
      </w:r>
      <w:r>
        <w:br/>
      </w:r>
      <w:r>
        <w:t xml:space="preserve">ставамь не быть, также выше и ниже оной. </w:t>
      </w:r>
      <w:r>
        <w:br/>
      </w:r>
      <w:r>
        <w:t xml:space="preserve">1579, п. 25. Учреждеше около Москвы за- </w:t>
      </w:r>
      <w:r>
        <w:br/>
      </w:r>
      <w:r>
        <w:t xml:space="preserve">ставь, на прежнемъ мфств и на новыхъ мф- </w:t>
      </w:r>
      <w:r>
        <w:br/>
      </w:r>
      <w:r>
        <w:t xml:space="preserve">стахъ. 1641, п. 30.— Учреждеше заставь у </w:t>
      </w:r>
      <w:r>
        <w:br/>
      </w:r>
      <w:r>
        <w:t xml:space="preserve">Верхотурья и по другимъ городамъ, смотря по </w:t>
      </w:r>
      <w:r>
        <w:br/>
      </w:r>
      <w:r>
        <w:t xml:space="preserve">надобности. 1654, п. 8.</w:t>
      </w:r>
    </w:p>
    <w:p>
      <w:pPr>
        <w:pStyle w:val="Normal"/>
      </w:pPr>
      <w:r>
        <w:t xml:space="preserve">Т. ГУ. (1700—1712) Объ учрежденти при Кур- </w:t>
      </w:r>
      <w:r>
        <w:br/>
      </w:r>
      <w:r>
        <w:t xml:space="preserve">ской Таможн$ крфпкихъ заставъ. 1922.</w:t>
      </w:r>
    </w:p>
    <w:p>
      <w:pPr>
        <w:pStyle w:val="Normal"/>
      </w:pPr>
      <w:r>
        <w:t xml:space="preserve">Т. У. (1715 — 1719) Объ учреждеши заставъ </w:t>
      </w:r>
      <w:r>
        <w:br/>
      </w:r>
      <w:r>
        <w:t xml:space="preserve">на границахъ, для отвращен!я вывоза пеньки, </w:t>
      </w:r>
      <w:r>
        <w:br/>
      </w:r>
      <w:r>
        <w:t xml:space="preserve">юфти и сала. 2845.</w:t>
      </w:r>
    </w:p>
    <w:p>
      <w:pPr>
        <w:pStyle w:val="Normal"/>
      </w:pPr>
      <w:r>
        <w:t xml:space="preserve">Т. УП. (1725—1727) Объ учрежденш заставъ </w:t>
      </w:r>
      <w:r>
        <w:br/>
      </w:r>
      <w:r>
        <w:t xml:space="preserve">на всей Польской границ$ по большимъ доро- </w:t>
      </w:r>
      <w:r>
        <w:br/>
      </w:r>
      <w:r>
        <w:t xml:space="preserve">тамъ. 4570. — Устроеше и вфденте Тамо- </w:t>
      </w:r>
      <w:r>
        <w:br/>
      </w:r>
      <w:r>
        <w:t xml:space="preserve">жень въ приморскихъь и пограничныхъ’{го- </w:t>
      </w:r>
      <w:r>
        <w:br/>
      </w:r>
      <w:r>
        <w:t xml:space="preserve">родахъ составляетъ предметъ Коммерць-Кол- </w:t>
      </w:r>
      <w:r>
        <w:br/>
      </w:r>
      <w:r>
        <w:t xml:space="preserve">легти. 4455, Регл. Кол. Кол. п. 18.—Объ </w:t>
      </w:r>
      <w:r>
        <w:br/>
      </w:r>
      <w:r>
        <w:t xml:space="preserve">Учреждеши заставь для сбора пошлинъ съ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товаровъ, провозимыхь чрезъ Смоленскъ. 4695. </w:t>
      </w:r>
      <w:r>
        <w:br/>
      </w:r>
      <w:r>
        <w:t xml:space="preserve">— О доставленти изъ всвхъь Губернйи свфде- </w:t>
      </w:r>
      <w:r>
        <w:br/>
      </w:r>
      <w:r>
        <w:t xml:space="preserve">нш о пограничныхь заставахъ, съ присоеди- </w:t>
      </w:r>
      <w:r>
        <w:br/>
      </w:r>
      <w:r>
        <w:t xml:space="preserve">нешемь отъ каждой Таможни въ кошдхь </w:t>
      </w:r>
      <w:r>
        <w:br/>
      </w:r>
      <w:r>
        <w:t xml:space="preserve">узаконеши, коими оныя руководствуются и </w:t>
      </w:r>
      <w:r>
        <w:br/>
      </w:r>
      <w:r>
        <w:t xml:space="preserve">объ учреждеши таможенныхь заставь около </w:t>
      </w:r>
      <w:r>
        <w:br/>
      </w:r>
      <w:r>
        <w:t xml:space="preserve">С. Петербурга. 5156.</w:t>
      </w:r>
    </w:p>
    <w:p>
      <w:pPr>
        <w:pStyle w:val="Normal"/>
      </w:pPr>
      <w:r>
        <w:t xml:space="preserve">Т. УШ. (1728—1752) Объ учрежден заставъ </w:t>
      </w:r>
      <w:r>
        <w:br/>
      </w:r>
      <w:r>
        <w:t xml:space="preserve">въ Казанской и Астраханской Губерн1яхъ, </w:t>
      </w:r>
      <w:r>
        <w:br/>
      </w:r>
      <w:r>
        <w:t xml:space="preserve">для предупрежденя безпошлинной продажи </w:t>
      </w:r>
      <w:r>
        <w:br/>
      </w:r>
      <w:r>
        <w:t xml:space="preserve">и тайнаго провоза соли. 5478.—Объ учреж- </w:t>
      </w:r>
      <w:r>
        <w:br/>
      </w:r>
      <w:r>
        <w:t xml:space="preserve">деши главныхь Таможень въ городахъ Смо- </w:t>
      </w:r>
      <w:r>
        <w:br/>
      </w:r>
      <w:r>
        <w:t xml:space="preserve">ленскф и Торопцф. 5575, п. 7.—Объ учре- </w:t>
      </w:r>
      <w:r>
        <w:br/>
      </w:r>
      <w:r>
        <w:t xml:space="preserve">ждени пограничныхъь Таможень и о соедине- </w:t>
      </w:r>
      <w:r>
        <w:br/>
      </w:r>
      <w:r>
        <w:t xml:space="preserve">нш внутреннихь Таможень съ портовыми. </w:t>
      </w:r>
      <w:r>
        <w:br/>
      </w:r>
      <w:r>
        <w:t xml:space="preserve">5990. — Учреждеше заставь въ Уфимской </w:t>
      </w:r>
      <w:r>
        <w:br/>
      </w:r>
      <w:r>
        <w:t xml:space="preserve">Провинши для прегражденя тайнаго про- </w:t>
      </w:r>
      <w:r>
        <w:br/>
      </w:r>
      <w:r>
        <w:t xml:space="preserve">воза и продажи соли. 6055.</w:t>
      </w:r>
    </w:p>
    <w:p>
      <w:pPr>
        <w:pStyle w:val="Normal"/>
      </w:pPr>
      <w:r>
        <w:t xml:space="preserve">Т. 1Х. (1755 —1756) Объ учреждеши Тамо- </w:t>
      </w:r>
      <w:r>
        <w:br/>
      </w:r>
      <w:r>
        <w:t xml:space="preserve">жень въ Уфимской Провинции. 6721, п. 8.— </w:t>
      </w:r>
      <w:r>
        <w:br/>
      </w:r>
      <w:r>
        <w:t xml:space="preserve">Объ учрежден заставъ въ Башкирскихь жи- </w:t>
      </w:r>
      <w:r>
        <w:br/>
      </w:r>
      <w:r>
        <w:t xml:space="preserve">лищахъ, для удержаня вывоза соли въ дру- </w:t>
      </w:r>
      <w:r>
        <w:br/>
      </w:r>
      <w:r>
        <w:t xml:space="preserve">т1я мфста. 6862.</w:t>
      </w:r>
    </w:p>
    <w:p>
      <w:pPr>
        <w:pStyle w:val="Normal"/>
      </w:pPr>
      <w:r>
        <w:t xml:space="preserve">Т. Х. (1757—1759) Объ учреждеши форпостовъ </w:t>
      </w:r>
      <w:r>
        <w:br/>
      </w:r>
      <w:r>
        <w:t xml:space="preserve">на Польской границ оть Лифляндш до Ма- </w:t>
      </w:r>
      <w:r>
        <w:br/>
      </w:r>
      <w:r>
        <w:t xml:space="preserve">лороссш. 7260.—Учрежденте заставъ по вновь </w:t>
      </w:r>
      <w:r>
        <w:br/>
      </w:r>
      <w:r>
        <w:t xml:space="preserve">проложеннымь въ Сибирсые города дорогамъ. </w:t>
      </w:r>
      <w:r>
        <w:br/>
      </w:r>
      <w:r>
        <w:t xml:space="preserve">7741.—О небыт1я въ приписныхъ къ заво- </w:t>
      </w:r>
      <w:r>
        <w:br/>
      </w:r>
      <w:r>
        <w:t xml:space="preserve">дамъ деревняхъ большимь Таможиямъ. 7756, </w:t>
      </w:r>
      <w:r>
        <w:br/>
      </w:r>
      <w:r>
        <w:t xml:space="preserve">п. #. — Учреждеше заставы на Ладожскомъ </w:t>
      </w:r>
      <w:r>
        <w:br/>
      </w:r>
      <w:r>
        <w:t xml:space="preserve">каналВ для пресёченя тайнаго провоза вина. </w:t>
      </w:r>
      <w:r>
        <w:br/>
      </w:r>
      <w:r>
        <w:t xml:space="preserve">7814. — О построен ‘Таможни въ Тулб. </w:t>
      </w:r>
      <w:r>
        <w:br/>
      </w:r>
      <w:r>
        <w:t xml:space="preserve">7975.</w:t>
      </w:r>
    </w:p>
    <w:p>
      <w:pPr>
        <w:pStyle w:val="Normal"/>
      </w:pPr>
      <w:r>
        <w:t xml:space="preserve">Т. 1. (1740—1745) О соединенйи внутреннихъ </w:t>
      </w:r>
      <w:r>
        <w:br/>
      </w:r>
      <w:r>
        <w:t xml:space="preserve">Таможень съ портовыми и пограничными въ С. </w:t>
      </w:r>
      <w:r>
        <w:br/>
      </w:r>
      <w:r>
        <w:t xml:space="preserve">Петербург, у города Архангельска и въ про- </w:t>
      </w:r>
      <w:r>
        <w:br/>
      </w:r>
      <w:r>
        <w:t xml:space="preserve">чихь мфстахъ. 8248. — Учреждене заставъ </w:t>
      </w:r>
      <w:r>
        <w:br/>
      </w:r>
      <w:r>
        <w:t xml:space="preserve">для сбора пошлинъ на Тоснв и на Соснин- </w:t>
      </w:r>
      <w:r>
        <w:br/>
      </w:r>
      <w:r>
        <w:t xml:space="preserve">скомъ яму. 8654.</w:t>
      </w:r>
    </w:p>
    <w:p>
      <w:pPr>
        <w:pStyle w:val="Normal"/>
      </w:pPr>
      <w:r>
        <w:t xml:space="preserve">Т. ХШ. (1749—1755) Объ ассигноваши штат- </w:t>
      </w:r>
      <w:r>
        <w:br/>
      </w:r>
      <w:r>
        <w:t xml:space="preserve">ныхъ суммъ на канцелярские и хозяйственные </w:t>
      </w:r>
      <w:r>
        <w:br/>
      </w:r>
      <w:r>
        <w:t xml:space="preserve">расходы въ Московскихь Таможняхъ. 9581. </w:t>
      </w:r>
      <w:r>
        <w:br/>
      </w:r>
      <w:r>
        <w:t xml:space="preserve">—Учреждене пограничныхь Таможень въ Во- </w:t>
      </w:r>
      <w:r>
        <w:br/>
      </w:r>
      <w:r>
        <w:t xml:space="preserve">ронежской и ББлогородской Губершяхъ. 9615. </w:t>
      </w:r>
      <w:r>
        <w:br/>
      </w:r>
      <w:r>
        <w:t xml:space="preserve">9659. — Обь учрежкдеши пограничной Та- </w:t>
      </w:r>
      <w:r>
        <w:br/>
      </w:r>
      <w:r>
        <w:t xml:space="preserve">можни въ Нижнемъ - Ломовф. 9664. — Объ у- </w:t>
      </w:r>
      <w:r>
        <w:br/>
      </w:r>
      <w:r>
        <w:t xml:space="preserve">чреждеши пограничной Таможни, со. стороны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врфпости Св. Анны. 9675, — Объ учрежде-</w:t>
      </w:r>
    </w:p>
    <w:p>
      <w:pPr>
        <w:pStyle w:val="Normal"/>
      </w:pPr>
      <w:r>
        <w:t xml:space="preserve">нш Таможни вь Исковв и заставы въ Вели-</w:t>
      </w:r>
    </w:p>
    <w:p>
      <w:pPr>
        <w:pStyle w:val="Normal"/>
      </w:pPr>
      <w:r>
        <w:t xml:space="preserve">кихь Лукахъ и Опочк$. 9680.—0 переведеши</w:t>
      </w:r>
    </w:p>
    <w:p>
      <w:pPr>
        <w:pStyle w:val="Normal"/>
      </w:pPr>
      <w:r>
        <w:t xml:space="preserve">Таможни изъ Черкасска. вверхъ по р5кв Дону </w:t>
      </w:r>
      <w:r>
        <w:br/>
      </w:r>
      <w:r>
        <w:t xml:space="preserve">на урочище Богатый Колодезь, 9699. — Объ </w:t>
      </w:r>
      <w:r>
        <w:br/>
      </w:r>
      <w:r>
        <w:t xml:space="preserve">оставлеши на прежнемь основан1и заставь, у-</w:t>
      </w:r>
    </w:p>
    <w:p>
      <w:pPr>
        <w:pStyle w:val="Normal"/>
      </w:pPr>
      <w:r>
        <w:t xml:space="preserve">чрежденныхъ около Черкасска; о снят1и излиш-</w:t>
      </w:r>
    </w:p>
    <w:p>
      <w:pPr>
        <w:pStyle w:val="Normal"/>
      </w:pPr>
      <w:r>
        <w:t xml:space="preserve">нихь таможенныхь постовь и неучреждени </w:t>
      </w:r>
      <w:r>
        <w:br/>
      </w:r>
      <w:r>
        <w:t xml:space="preserve">впредь новыхъ заставъ. 9818.—0Объ учрежде- </w:t>
      </w:r>
      <w:r>
        <w:br/>
      </w:r>
      <w:r>
        <w:t xml:space="preserve">вши заставь для предупрежденя неуказной </w:t>
      </w:r>
      <w:r>
        <w:br/>
      </w:r>
      <w:r>
        <w:t xml:space="preserve">продажи и провоза соли. 9855.—О перевод </w:t>
      </w:r>
      <w:r>
        <w:br/>
      </w:r>
      <w:r>
        <w:t xml:space="preserve">лЪтней С. Петербургской Таможни изъ-за Нев- </w:t>
      </w:r>
      <w:r>
        <w:br/>
      </w:r>
      <w:r>
        <w:t xml:space="preserve">скаго монастыря на Ижору. 10094. — Объ </w:t>
      </w:r>
      <w:r>
        <w:br/>
      </w:r>
      <w:r>
        <w:t xml:space="preserve">уничтожении всхъ внутреннихь въ Государ-</w:t>
      </w:r>
    </w:p>
    <w:p>
      <w:pPr>
        <w:pStyle w:val="Normal"/>
      </w:pPr>
      <w:r>
        <w:t xml:space="preserve">ствф Таможень и заставъ, кромё портовыхъ и </w:t>
      </w:r>
      <w:r>
        <w:br/>
      </w:r>
      <w:r>
        <w:t xml:space="preserve">пограничныхь. 10164. 10179.—Объ уничто- </w:t>
      </w:r>
      <w:r>
        <w:br/>
      </w:r>
      <w:r>
        <w:t xml:space="preserve">жени Ижорской Таможни. 10189.</w:t>
      </w:r>
    </w:p>
    <w:p>
      <w:pPr>
        <w:pStyle w:val="Normal"/>
      </w:pPr>
      <w:r>
        <w:t xml:space="preserve">Т ХВ. (1754—1757) Штать Сибирскихь по- </w:t>
      </w:r>
      <w:r>
        <w:br/>
      </w:r>
      <w:r>
        <w:t xml:space="preserve">граничныхь Таможене. 10284.—Объ оставле- </w:t>
      </w:r>
      <w:r>
        <w:br/>
      </w:r>
      <w:r>
        <w:t xml:space="preserve">ни околоС. Петербурга однфхъ заставъ, наблю- </w:t>
      </w:r>
      <w:r>
        <w:br/>
      </w:r>
      <w:r>
        <w:t xml:space="preserve">дающихъ за привозомъ изъ-за границы. 10508, </w:t>
      </w:r>
      <w:r>
        <w:br/>
      </w:r>
      <w:r>
        <w:t xml:space="preserve">п. 2.—Объ учреждеши на Польской грани- </w:t>
      </w:r>
      <w:r>
        <w:br/>
      </w:r>
      <w:r>
        <w:t xml:space="preserve">ц5 Таможень и форпостовъ. 10510. — О по- </w:t>
      </w:r>
      <w:r>
        <w:br/>
      </w:r>
      <w:r>
        <w:t xml:space="preserve">строенли Васильковской пограничной и дру- </w:t>
      </w:r>
      <w:r>
        <w:br/>
      </w:r>
      <w:r>
        <w:t xml:space="preserve">гихъ Таможень по Днфпру сь пакгаузами и </w:t>
      </w:r>
      <w:r>
        <w:br/>
      </w:r>
      <w:r>
        <w:t xml:space="preserve">прочимь нужнымь строевлемъ. 10511.—Учре- </w:t>
      </w:r>
      <w:r>
        <w:br/>
      </w:r>
      <w:r>
        <w:t xml:space="preserve">жден1е Таможни на Секренскомъ форпостф. </w:t>
      </w:r>
      <w:r>
        <w:br/>
      </w:r>
      <w:r>
        <w:t xml:space="preserve">10556.— Учреждеше форпостовъ на Государ- </w:t>
      </w:r>
      <w:r>
        <w:br/>
      </w:r>
      <w:r>
        <w:t xml:space="preserve">ственной границ. 10572. — Объ учрежде- </w:t>
      </w:r>
      <w:r>
        <w:br/>
      </w:r>
      <w:r>
        <w:t xml:space="preserve">нш въ КизлярЪ пограничной Таможни и фор- </w:t>
      </w:r>
      <w:r>
        <w:br/>
      </w:r>
      <w:r>
        <w:t xml:space="preserve">постовъ. 10405.—Устроеше заставъ въ Мало- </w:t>
      </w:r>
      <w:r>
        <w:br/>
      </w:r>
      <w:r>
        <w:t xml:space="preserve">росёи, для отвращеня провоза въ Великорос- </w:t>
      </w:r>
      <w:r>
        <w:br/>
      </w:r>
      <w:r>
        <w:t xml:space="preserve">с1исве города соли и вина. 10418.— Реэстрь</w:t>
      </w:r>
    </w:p>
    <w:p>
      <w:pPr>
        <w:pStyle w:val="Normal"/>
      </w:pPr>
      <w:r>
        <w:t xml:space="preserve">`состоящимь вь Росс1иской Имперли портамъ, </w:t>
      </w:r>
      <w:r>
        <w:br/>
      </w:r>
      <w:r>
        <w:t xml:space="preserve">портовымь и пограничнымь Таможнямъ и за- </w:t>
      </w:r>
      <w:r>
        <w:br/>
      </w:r>
      <w:r>
        <w:t xml:space="preserve">ставамь. 10486, ам. Уст. стр. #87 м #82. </w:t>
      </w:r>
      <w:r>
        <w:br/>
      </w:r>
      <w:r>
        <w:t xml:space="preserve">— (0бъ учреждении пограничныхь Таможень </w:t>
      </w:r>
      <w:r>
        <w:br/>
      </w:r>
      <w:r>
        <w:t xml:space="preserve">въ Цариченкв, БахмутЪ, Изюмь и Луганской </w:t>
      </w:r>
      <w:r>
        <w:br/>
      </w:r>
      <w:r>
        <w:t xml:space="preserve">станицф. 10457. 10678. Объ узрежде- </w:t>
      </w:r>
      <w:r>
        <w:br/>
      </w:r>
      <w:r>
        <w:t xml:space="preserve">ви Таможень въ, Стародубскомь Малороссяй- </w:t>
      </w:r>
      <w:r>
        <w:br/>
      </w:r>
      <w:r>
        <w:t xml:space="preserve">скомь полку на Польской границф. 10446.— </w:t>
      </w:r>
      <w:r>
        <w:br/>
      </w:r>
      <w:r>
        <w:t xml:space="preserve">Штать С. Петербургской портовой Таможни. </w:t>
      </w:r>
      <w:r>
        <w:br/>
      </w:r>
      <w:r>
        <w:t xml:space="preserve">10566,</w:t>
      </w:r>
    </w:p>
    <w:p>
      <w:pPr>
        <w:pStyle w:val="Normal"/>
      </w:pPr>
      <w:r>
        <w:t xml:space="preserve">Т. ХУ. (1758—1762) Уничтожене состоявших</w:t>
      </w:r>
    </w:p>
    <w:p>
      <w:pPr>
        <w:pStyle w:val="Normal"/>
      </w:pPr>
      <w:r>
        <w:t xml:space="preserve">на Великороссской границё для доимки вну-</w:t>
      </w:r>
    </w:p>
    <w:p>
      <w:pPr>
        <w:pStyle w:val="Normal"/>
      </w:pPr>
      <w:r>
        <w:t xml:space="preserve">треннихъ Росс1искихь пошлинъ ко взятой въ </w:t>
      </w:r>
      <w:r>
        <w:br/>
      </w:r>
      <w:r>
        <w:t xml:space="preserve">Малоросс1и индукт%, Таможень Сьвской, Брян-</w:t>
      </w:r>
    </w:p>
    <w:p>
      <w:pPr>
        <w:pStyle w:val="Normal"/>
      </w:pPr>
      <w:r>
        <w:t xml:space="preserve">1099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ской, Курской, Бфлогородской, Жоперской </w:t>
      </w:r>
      <w:r>
        <w:br/>
      </w:r>
      <w:r>
        <w:t xml:space="preserve">Воронежской и Павловской. 10825.</w:t>
      </w:r>
    </w:p>
    <w:p>
      <w:pPr>
        <w:pStyle w:val="Normal"/>
      </w:pPr>
      <w:r>
        <w:t xml:space="preserve">Т. ХУ. (1762—1764) О перевод Таможень в.</w:t>
      </w:r>
    </w:p>
    <w:p>
      <w:pPr>
        <w:pStyle w:val="Normal"/>
      </w:pPr>
      <w:r>
        <w:t xml:space="preserve">заставь, состолщихъ на Сербской границ, въ </w:t>
      </w:r>
      <w:r>
        <w:br/>
      </w:r>
      <w:r>
        <w:t xml:space="preserve">новыя удобнфишия мфста. 11650,27. 3.—Шта- </w:t>
      </w:r>
      <w:r>
        <w:br/>
      </w:r>
      <w:r>
        <w:t xml:space="preserve">ты всбхь портовыхь и пограничныхь Тамо- </w:t>
      </w:r>
      <w:r>
        <w:br/>
      </w:r>
      <w:r>
        <w:t xml:space="preserve">можь и таможенныхъ чиновъ. 12045. 12268. </w:t>
      </w:r>
      <w:r>
        <w:br/>
      </w:r>
      <w:r>
        <w:t xml:space="preserve">— (06ъ учреждени таможенной заставы въ </w:t>
      </w:r>
      <w:r>
        <w:br/>
      </w:r>
      <w:r>
        <w:t xml:space="preserve">Орашенбаум$. 12101.— Объ оставлени со- </w:t>
      </w:r>
      <w:r>
        <w:br/>
      </w:r>
      <w:r>
        <w:t xml:space="preserve">стоящихь по Днфпру Кременчугской и Пере- </w:t>
      </w:r>
      <w:r>
        <w:br/>
      </w:r>
      <w:r>
        <w:t xml:space="preserve">волоченской Таможень, впредь до учрежден1я </w:t>
      </w:r>
      <w:r>
        <w:br/>
      </w:r>
      <w:r>
        <w:t xml:space="preserve">въ назначенныхь м$стахъ новыхъ шести Тамо- </w:t>
      </w:r>
      <w:r>
        <w:br/>
      </w:r>
      <w:r>
        <w:t xml:space="preserve">жень. 12164.</w:t>
      </w:r>
    </w:p>
    <w:p>
      <w:pPr>
        <w:pStyle w:val="Normal"/>
      </w:pPr>
      <w:r>
        <w:t xml:space="preserve">Т. ХУИ. (1765 — 1766) Обь измьненш тамо-</w:t>
      </w:r>
    </w:p>
    <w:p>
      <w:pPr>
        <w:pStyle w:val="Normal"/>
      </w:pPr>
      <w:r>
        <w:t xml:space="preserve">женныхь штатовъ и издаши оныхь въ но- </w:t>
      </w:r>
      <w:r>
        <w:br/>
      </w:r>
      <w:r>
        <w:t xml:space="preserve">вомъ видЪ. 12510. — Устройство погранич- </w:t>
      </w:r>
      <w:r>
        <w:br/>
      </w:r>
      <w:r>
        <w:t xml:space="preserve">ныхь Таможень Оренбургской и 'Троицкой. </w:t>
      </w:r>
      <w:r>
        <w:br/>
      </w:r>
      <w:r>
        <w:t xml:space="preserve">12694. ь</w:t>
      </w:r>
    </w:p>
    <w:p>
      <w:pPr>
        <w:pStyle w:val="Normal"/>
      </w:pPr>
      <w:r>
        <w:t xml:space="preserve">Т. ХГХ. (1770—1774) Назначене мфсть, гдё</w:t>
      </w:r>
    </w:p>
    <w:p>
      <w:pPr>
        <w:pStyle w:val="Normal"/>
      </w:pPr>
      <w:r>
        <w:t xml:space="preserve">привозимые Татарами и покупаемые внутри </w:t>
      </w:r>
      <w:r>
        <w:br/>
      </w:r>
      <w:r>
        <w:t xml:space="preserve">Государства Росс1искими и иноземными куп- </w:t>
      </w:r>
      <w:r>
        <w:br/>
      </w:r>
      <w:r>
        <w:t xml:space="preserve">цами неклейменые Крымсве товары объя- </w:t>
      </w:r>
      <w:r>
        <w:br/>
      </w:r>
      <w:r>
        <w:t xml:space="preserve">влять къ платежу пошлинъ и къ заклейменю </w:t>
      </w:r>
      <w:r>
        <w:br/>
      </w:r>
      <w:r>
        <w:t xml:space="preserve">таможеннымь штемпелемъ. 15656.— Учрежде- </w:t>
      </w:r>
      <w:r>
        <w:br/>
      </w:r>
      <w:r>
        <w:t xml:space="preserve">н1е заставь для сбора пошлинъ съ товаровъ, </w:t>
      </w:r>
      <w:r>
        <w:br/>
      </w:r>
      <w:r>
        <w:t xml:space="preserve">привозимыхь Татарами. 15790.—0О неучре- </w:t>
      </w:r>
      <w:r>
        <w:br/>
      </w:r>
      <w:r>
        <w:t xml:space="preserve">ждени Таможни въ урочищь Моздок$. 15812. </w:t>
      </w:r>
      <w:r>
        <w:br/>
      </w:r>
      <w:r>
        <w:t xml:space="preserve">— О переведенли` Таможни изъ Бзлорусскихь </w:t>
      </w:r>
      <w:r>
        <w:br/>
      </w:r>
      <w:r>
        <w:t xml:space="preserve">Губерний на новую границу по назначеню Гу- </w:t>
      </w:r>
      <w:r>
        <w:br/>
      </w:r>
      <w:r>
        <w:t xml:space="preserve">бернаторовъ. 15865, п. 5.—Учреждене Та- </w:t>
      </w:r>
      <w:r>
        <w:br/>
      </w:r>
      <w:r>
        <w:t xml:space="preserve">можень и форпостовь по границ Б$лорус- </w:t>
      </w:r>
      <w:r>
        <w:br/>
      </w:r>
      <w:r>
        <w:t xml:space="preserve">скихь Губершй, на пристаняхъ рфкъ Двинье </w:t>
      </w:r>
      <w:r>
        <w:br/>
      </w:r>
      <w:r>
        <w:t xml:space="preserve">и Дньпра. 15894.— Установлен1е Таможень </w:t>
      </w:r>
      <w:r>
        <w:br/>
      </w:r>
      <w:r>
        <w:t xml:space="preserve">и заставь на новой границ присоединенныхь </w:t>
      </w:r>
      <w:r>
        <w:br/>
      </w:r>
      <w:r>
        <w:t xml:space="preserve">отъ Польши Губернай, съ учреждентемь тако- </w:t>
      </w:r>
      <w:r>
        <w:br/>
      </w:r>
      <w:r>
        <w:t xml:space="preserve">выхъ и на старыхъ границахъ. 15948, п. 11. </w:t>
      </w:r>
      <w:r>
        <w:br/>
      </w:r>
      <w:r>
        <w:t xml:space="preserve">Т. ХХ. (1775 — 1730) О переведен Петро- </w:t>
      </w:r>
      <w:r>
        <w:br/>
      </w:r>
      <w:r>
        <w:t xml:space="preserve">павловской Таможни съ Кяхтинскаго форпо- </w:t>
      </w:r>
      <w:r>
        <w:br/>
      </w:r>
      <w:r>
        <w:t xml:space="preserve">ста въ Троицкую врёпость. 14277.—О дъи- </w:t>
      </w:r>
      <w:r>
        <w:br/>
      </w:r>
      <w:r>
        <w:t xml:space="preserve">ствли новаго тарифа во вновь учрежденныхь </w:t>
      </w:r>
      <w:r>
        <w:br/>
      </w:r>
      <w:r>
        <w:t xml:space="preserve">'Таможняхь: портовой при Азовскомь морё и </w:t>
      </w:r>
      <w:r>
        <w:br/>
      </w:r>
      <w:r>
        <w:t xml:space="preserve">двухъпограничныхъ: Никитинскойи Миргород- </w:t>
      </w:r>
      <w:r>
        <w:br/>
      </w:r>
      <w:r>
        <w:t xml:space="preserve">ской. 14451.—Учрежденте въ Новороссийской </w:t>
      </w:r>
      <w:r>
        <w:br/>
      </w:r>
      <w:r>
        <w:t xml:space="preserve">и Азовской Губерняхь портовыхъ и погра- </w:t>
      </w:r>
      <w:r>
        <w:br/>
      </w:r>
      <w:r>
        <w:t xml:space="preserve">ничныхь Таможень и заставь по опредфлен- </w:t>
      </w:r>
      <w:r>
        <w:br/>
      </w:r>
      <w:r>
        <w:t xml:space="preserve">ному штату. 14475.—Объ устройствв Тамо- </w:t>
      </w:r>
      <w:r>
        <w:br/>
      </w:r>
      <w:r>
        <w:t xml:space="preserve">жень. въ С. Петербургской Губернти. 15040.— </w:t>
      </w:r>
      <w:r>
        <w:br/>
      </w:r>
      <w:r>
        <w:t xml:space="preserve">*</w:t>
      </w:r>
    </w:p>
    <w:p>
      <w:pPr>
        <w:pStyle w:val="Normal"/>
      </w:pPr>
      <w:r>
        <w:t xml:space="preserve">1100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Объотдач состоящихь на границ въ Губер- </w:t>
      </w:r>
      <w:r>
        <w:br/>
      </w:r>
      <w:r>
        <w:t xml:space="preserve">ни Малоросс!иской 'Таможень, съ принадде- </w:t>
      </w:r>
      <w:r>
        <w:br/>
      </w:r>
      <w:r>
        <w:t xml:space="preserve">жащими къ нимъ заставами въ вфдеше и рас- </w:t>
      </w:r>
      <w:r>
        <w:br/>
      </w:r>
      <w:r>
        <w:t xml:space="preserve">поряжене тамошняго Генералъ - Губернато- </w:t>
      </w:r>
      <w:r>
        <w:br/>
      </w:r>
      <w:r>
        <w:t xml:space="preserve">ра. 15042.</w:t>
      </w:r>
    </w:p>
    <w:p>
      <w:pPr>
        <w:pStyle w:val="Normal"/>
      </w:pPr>
      <w:r>
        <w:t xml:space="preserve">Т. ХХГ. (1781—1785) Уничтожеше Таможень </w:t>
      </w:r>
      <w:r>
        <w:br/>
      </w:r>
      <w:r>
        <w:t xml:space="preserve">и заставь, учрежденныхь на границахъ Бъ- </w:t>
      </w:r>
      <w:r>
        <w:br/>
      </w:r>
      <w:r>
        <w:t xml:space="preserve">лорусской Губерни, съ Исковскою, Смолен- </w:t>
      </w:r>
      <w:r>
        <w:br/>
      </w:r>
      <w:r>
        <w:t xml:space="preserve">скою п Малоросс1искими; устроеве опыхъ на </w:t>
      </w:r>
      <w:r>
        <w:br/>
      </w:r>
      <w:r>
        <w:t xml:space="preserve">границ Имперш. 15407.—О содержа и при </w:t>
      </w:r>
      <w:r>
        <w:br/>
      </w:r>
      <w:r>
        <w:t xml:space="preserve">С. Петербургской ТаможнЪ нЪсколько чело- </w:t>
      </w:r>
      <w:r>
        <w:br/>
      </w:r>
      <w:r>
        <w:t xml:space="preserve">вк для приготовленйя къ таможенным дол- </w:t>
      </w:r>
      <w:r>
        <w:br/>
      </w:r>
      <w:r>
        <w:t xml:space="preserve">жностямъ и объ употреблении для сего суммы </w:t>
      </w:r>
      <w:r>
        <w:br/>
      </w:r>
      <w:r>
        <w:t xml:space="preserve">до 5000 руб. ежегодно. 15409.—Учреждене </w:t>
      </w:r>
      <w:r>
        <w:br/>
      </w:r>
      <w:r>
        <w:t xml:space="preserve">особой таможенной пограничной цфпи и стра- </w:t>
      </w:r>
      <w:r>
        <w:br/>
      </w:r>
      <w:r>
        <w:t xml:space="preserve">жи, для отвращеня потаеннаго провоза това- </w:t>
      </w:r>
      <w:r>
        <w:br/>
      </w:r>
      <w:r>
        <w:t xml:space="preserve">ровъ. 15522. — Объ отпуск на содержание </w:t>
      </w:r>
      <w:r>
        <w:br/>
      </w:r>
      <w:r>
        <w:t xml:space="preserve">Онежской ‘портовой Таможни ежегодно по </w:t>
      </w:r>
      <w:r>
        <w:br/>
      </w:r>
      <w:r>
        <w:t xml:space="preserve">‘2700 руб. изъ таможенныхъ доходовъ. 15575. </w:t>
      </w:r>
      <w:r>
        <w:br/>
      </w:r>
      <w:r>
        <w:t xml:space="preserve">— 0бъ отпускЪ суммы на содержаше Тамо- </w:t>
      </w:r>
      <w:r>
        <w:br/>
      </w:r>
      <w:r>
        <w:t xml:space="preserve">жни, учрежденной на границ съ Курляндею. </w:t>
      </w:r>
      <w:r>
        <w:br/>
      </w:r>
      <w:r>
        <w:t xml:space="preserve">15629.—0Объ учрежден Таможень въ По- </w:t>
      </w:r>
      <w:r>
        <w:br/>
      </w:r>
      <w:r>
        <w:t xml:space="preserve">лоцкой и Могилевской Губершяхъ и объ от- </w:t>
      </w:r>
      <w:r>
        <w:br/>
      </w:r>
      <w:r>
        <w:t xml:space="preserve">пускВ суммъ на содержаше оныхъ. 15665. </w:t>
      </w:r>
      <w:r>
        <w:br/>
      </w:r>
      <w:r>
        <w:t xml:space="preserve">15664.—Оставлен1е въ Клевскомъ Намфстни- </w:t>
      </w:r>
      <w:r>
        <w:br/>
      </w:r>
      <w:r>
        <w:t xml:space="preserve">чествЪ одной Васильковской Таможни. 15878. </w:t>
      </w:r>
      <w:r>
        <w:br/>
      </w:r>
      <w:r>
        <w:t xml:space="preserve">Т ХХИ. (178% —1788) Устроен!е таможенной </w:t>
      </w:r>
      <w:r>
        <w:br/>
      </w:r>
      <w:r>
        <w:t xml:space="preserve">стражи по морскому берегу Ревельской, Вы- </w:t>
      </w:r>
      <w:r>
        <w:br/>
      </w:r>
      <w:r>
        <w:t xml:space="preserve">боргской и С. Петербургской Губершй и </w:t>
      </w:r>
      <w:r>
        <w:br/>
      </w:r>
      <w:r>
        <w:t xml:space="preserve">по тамошнимь островамь. 16105. 16106. </w:t>
      </w:r>
      <w:r>
        <w:br/>
      </w:r>
      <w:r>
        <w:t xml:space="preserve">16181. 16152. 16287. — Учреждеве оной и </w:t>
      </w:r>
      <w:r>
        <w:br/>
      </w:r>
      <w:r>
        <w:t xml:space="preserve">цфпи въ Рижской Губерши и на островахъ </w:t>
      </w:r>
      <w:r>
        <w:br/>
      </w:r>
      <w:r>
        <w:t xml:space="preserve">Эзелб и Монф. 16179.—О прибавкв къ шта- </w:t>
      </w:r>
      <w:r>
        <w:br/>
      </w:r>
      <w:r>
        <w:t xml:space="preserve">тамъ С. Петербургской и Кронштадтской Та- </w:t>
      </w:r>
      <w:r>
        <w:br/>
      </w:r>
      <w:r>
        <w:t xml:space="preserve">можень. 16244.</w:t>
      </w:r>
    </w:p>
    <w:p>
      <w:pPr>
        <w:pStyle w:val="Normal"/>
      </w:pPr>
      <w:r>
        <w:t xml:space="preserve">Т. ХХШ. (1789—1796) Возстановлеше погра- </w:t>
      </w:r>
      <w:r>
        <w:br/>
      </w:r>
      <w:r>
        <w:t xml:space="preserve">ничныхь Таможень БЪ Полоцкомъ, Могилев- </w:t>
      </w:r>
      <w:r>
        <w:br/>
      </w:r>
      <w:r>
        <w:t xml:space="preserve">скомъ, В1евскомъ и Екатеринославскомь На- </w:t>
      </w:r>
      <w:r>
        <w:br/>
      </w:r>
      <w:r>
        <w:t xml:space="preserve">мфстничествахъ въ прежнее состояне. 17086. </w:t>
      </w:r>
      <w:r>
        <w:br/>
      </w:r>
      <w:r>
        <w:t xml:space="preserve">— Установлен1е Таможень на рфкВ БугЬ въ </w:t>
      </w:r>
      <w:r>
        <w:br/>
      </w:r>
      <w:r>
        <w:t xml:space="preserve">’'Ольвопол$ и на ДнфстрБ близь Ягорлыка на </w:t>
      </w:r>
      <w:r>
        <w:br/>
      </w:r>
      <w:r>
        <w:t xml:space="preserve">траницё сь Польшею. 17087. — О шта- </w:t>
      </w:r>
      <w:r>
        <w:br/>
      </w:r>
      <w:r>
        <w:t xml:space="preserve">тахъ таможенныхь заставь Херсонской и Ни- </w:t>
      </w:r>
      <w:r>
        <w:br/>
      </w:r>
      <w:r>
        <w:t xml:space="preserve">копольской. 17162. — Штать Гаджибей- </w:t>
      </w:r>
      <w:r>
        <w:br/>
      </w:r>
      <w:r>
        <w:t xml:space="preserve">ской портовой Таможни. 17252. — Штаты </w:t>
      </w:r>
      <w:r>
        <w:br/>
      </w:r>
      <w:r>
        <w:t xml:space="preserve">учрежденныхь въ Вознесенской Губерши Та- </w:t>
      </w:r>
      <w:r>
        <w:br/>
      </w:r>
      <w:r>
        <w:t xml:space="preserve">можень и таможенныхь заставь. 17500. 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Устроеше 'Гаможень въ портахъ Либавскомь </w:t>
      </w:r>
      <w:r>
        <w:br/>
      </w:r>
      <w:r>
        <w:t xml:space="preserve">и Виндавскомь, сообразно Рижской и дру- </w:t>
      </w:r>
      <w:r>
        <w:br/>
      </w:r>
      <w:r>
        <w:t xml:space="preserve">тихз Лифляндскихь портовыхъ Таможень; о </w:t>
      </w:r>
      <w:r>
        <w:br/>
      </w:r>
      <w:r>
        <w:t xml:space="preserve">'Таможняхь, по ‘границ Литовскаго Княже- </w:t>
      </w:r>
      <w:r>
        <w:br/>
      </w:r>
      <w:r>
        <w:t xml:space="preserve">ства лежащих. 17524, п. 5. — Уострое- </w:t>
      </w:r>
      <w:r>
        <w:br/>
      </w:r>
      <w:r>
        <w:t xml:space="preserve">не Полангенской Таможни. 17559, п. 9. — </w:t>
      </w:r>
      <w:r>
        <w:br/>
      </w:r>
      <w:r>
        <w:t xml:space="preserve">Учреждеше заставь въ городахъ МоздокВ и </w:t>
      </w:r>
      <w:r>
        <w:br/>
      </w:r>
      <w:r>
        <w:t xml:space="preserve">разъфзаной команды при Астраханской пор- </w:t>
      </w:r>
      <w:r>
        <w:br/>
      </w:r>
      <w:r>
        <w:t xml:space="preserve">товой 'Таможн$. 17568. — Устроеше Тамо- </w:t>
      </w:r>
      <w:r>
        <w:br/>
      </w:r>
      <w:r>
        <w:t xml:space="preserve">жень п заставь по новой границ Брацлав- </w:t>
      </w:r>
      <w:r>
        <w:br/>
      </w:r>
      <w:r>
        <w:t xml:space="preserve">ской, Подольской и Волынской Губернйи. </w:t>
      </w:r>
      <w:r>
        <w:br/>
      </w:r>
      <w:r>
        <w:t xml:space="preserve">17572. —Учреждене Таможень въ Брацлав- </w:t>
      </w:r>
      <w:r>
        <w:br/>
      </w:r>
      <w:r>
        <w:t xml:space="preserve">скомъ Намфстничествв въ городб ЯмполЪ, въ </w:t>
      </w:r>
      <w:r>
        <w:br/>
      </w:r>
      <w:r>
        <w:t xml:space="preserve">Подольскомь, въ мфотечкахь; Жванць, Во- </w:t>
      </w:r>
      <w:r>
        <w:br/>
      </w:r>
      <w:r>
        <w:t xml:space="preserve">лочискф и Радзивиловф, и въ Волынской Гу- </w:t>
      </w:r>
      <w:r>
        <w:br/>
      </w:r>
      <w:r>
        <w:t xml:space="preserve">берн?и въ городБ Владимёрв и между ими </w:t>
      </w:r>
      <w:r>
        <w:br/>
      </w:r>
      <w:r>
        <w:t xml:space="preserve">таможенныхь заставь въ городз Могилев и </w:t>
      </w:r>
      <w:r>
        <w:br/>
      </w:r>
      <w:r>
        <w:t xml:space="preserve">сел Гусятин$. 17575.— Учреждене Тамо- </w:t>
      </w:r>
      <w:r>
        <w:br/>
      </w:r>
      <w:r>
        <w:t xml:space="preserve">жень въ Княжествв Литовскомъ по границё </w:t>
      </w:r>
      <w:r>
        <w:br/>
      </w:r>
      <w:r>
        <w:t xml:space="preserve">съ Австрею и Пруссею; опредфлеше мфстъ, </w:t>
      </w:r>
      <w:r>
        <w:br/>
      </w:r>
      <w:r>
        <w:t xml:space="preserve">въ коихъ таковыя устроить. 17419, п. #. </w:t>
      </w:r>
      <w:r>
        <w:br/>
      </w:r>
      <w:r>
        <w:t xml:space="preserve">Оставлеше въ Курляндской Губерши Тамо- </w:t>
      </w:r>
      <w:r>
        <w:br/>
      </w:r>
      <w:r>
        <w:t xml:space="preserve">жень города Либавы и города Виндавы. п. </w:t>
      </w:r>
      <w:r>
        <w:br/>
      </w:r>
      <w:r>
        <w:t xml:space="preserve">2. О таможенной Литовской заставЪ. п. 5.</w:t>
      </w:r>
    </w:p>
    <w:p>
      <w:pPr>
        <w:pStyle w:val="Normal"/>
      </w:pPr>
      <w:r>
        <w:t xml:space="preserve">Т. ХХМУ. (1796—1797) Объ опредфлени Та- </w:t>
      </w:r>
      <w:r>
        <w:br/>
      </w:r>
      <w:r>
        <w:t xml:space="preserve">моженныхъ Инспекторовъ въ Губершяхъ: Вы- </w:t>
      </w:r>
      <w:r>
        <w:br/>
      </w:r>
      <w:r>
        <w:t xml:space="preserve">боргской, Эстляндской, Лифляндской, Кур- </w:t>
      </w:r>
      <w:r>
        <w:br/>
      </w:r>
      <w:r>
        <w:t xml:space="preserve">ляндской, Литовской, Подольской, Волынской </w:t>
      </w:r>
      <w:r>
        <w:br/>
      </w:r>
      <w:r>
        <w:t xml:space="preserve">и Новоросслиской. 17871. — Переведеше Та- </w:t>
      </w:r>
      <w:r>
        <w:br/>
      </w:r>
      <w:r>
        <w:t xml:space="preserve">можень Подольской и Волынской изъ преж- </w:t>
      </w:r>
      <w:r>
        <w:br/>
      </w:r>
      <w:r>
        <w:t xml:space="preserve">пихь мёсть въ новыя. 18219.</w:t>
      </w:r>
    </w:p>
    <w:p>
      <w:pPr>
        <w:pStyle w:val="Normal"/>
      </w:pPr>
      <w:r>
        <w:t xml:space="preserve">Т. ХХУ. (1798—1799) Объ уничтожешин всфхъ </w:t>
      </w:r>
      <w:r>
        <w:br/>
      </w:r>
      <w:r>
        <w:t xml:space="preserve">пограничныхь отъ морей и чужихъ земель пор- </w:t>
      </w:r>
      <w:r>
        <w:br/>
      </w:r>
      <w:r>
        <w:t xml:space="preserve">товыхь 'Таможеньи заставе на Таврическомъ </w:t>
      </w:r>
      <w:r>
        <w:br/>
      </w:r>
      <w:r>
        <w:t xml:space="preserve">полуостров; объучреждении Таможни въ Пере- </w:t>
      </w:r>
      <w:r>
        <w:br/>
      </w:r>
      <w:r>
        <w:t xml:space="preserve">копи и таможенной заставы на конц Арабат- </w:t>
      </w:r>
      <w:r>
        <w:br/>
      </w:r>
      <w:r>
        <w:t xml:space="preserve">ской стрёлки у Енической переправы. 18575. </w:t>
      </w:r>
      <w:r>
        <w:br/>
      </w:r>
      <w:r>
        <w:t xml:space="preserve">— Учреждене форпостовъ по Перекопской ли- </w:t>
      </w:r>
      <w:r>
        <w:br/>
      </w:r>
      <w:r>
        <w:t xml:space="preserve">ви и по берегамъь Гнилаго моря. 18574. — </w:t>
      </w:r>
      <w:r>
        <w:br/>
      </w:r>
      <w:r>
        <w:t xml:space="preserve">Объ устроения Ценсуры при всёхъ портахъ. </w:t>
      </w:r>
      <w:r>
        <w:br/>
      </w:r>
      <w:r>
        <w:t xml:space="preserve">18524.—Уничтожене нфкоторыхь Таможень </w:t>
      </w:r>
      <w:r>
        <w:br/>
      </w:r>
      <w:r>
        <w:t xml:space="preserve">и заставь вь Литовской, Волынской и По- </w:t>
      </w:r>
      <w:r>
        <w:br/>
      </w:r>
      <w:r>
        <w:t xml:space="preserve">дольской Губершяхь, оказавшихся излишни- </w:t>
      </w:r>
      <w:r>
        <w:br/>
      </w:r>
      <w:r>
        <w:t xml:space="preserve">ми. 18896.—Назначене по случаю сего уни- </w:t>
      </w:r>
      <w:r>
        <w:br/>
      </w:r>
      <w:r>
        <w:t xml:space="preserve">чтоженя, въ означенныхь Губершяхь, для </w:t>
      </w:r>
      <w:r>
        <w:br/>
      </w:r>
      <w:r>
        <w:t xml:space="preserve">надзора за прововомь товаровъ, пограничной </w:t>
      </w:r>
      <w:r>
        <w:br/>
      </w:r>
      <w:r>
        <w:t xml:space="preserve">стражи. 18969. — О суммахъ на содержаше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таможенныхь домовь и служителей и объ </w:t>
      </w:r>
      <w:r>
        <w:br/>
      </w:r>
      <w:r>
        <w:t xml:space="preserve">утверждени штатовъь для всёхь Таможень ‘и </w:t>
      </w:r>
      <w:r>
        <w:br/>
      </w:r>
      <w:r>
        <w:t xml:space="preserve">заставь, по Азатской линш учрежденныхь. </w:t>
      </w:r>
      <w:r>
        <w:br/>
      </w:r>
      <w:r>
        <w:t xml:space="preserve">19141. —Возстановлете Таможень и заставъ </w:t>
      </w:r>
      <w:r>
        <w:br/>
      </w:r>
      <w:r>
        <w:t xml:space="preserve">на Таврическомь полуостров$. 19228.</w:t>
      </w:r>
    </w:p>
    <w:p>
      <w:pPr>
        <w:pStyle w:val="Normal"/>
      </w:pPr>
      <w:r>
        <w:t xml:space="preserve">Т. ХХУ. (1800—1801) Учреждене Таможни </w:t>
      </w:r>
      <w:r>
        <w:br/>
      </w:r>
      <w:r>
        <w:t xml:space="preserve">въ Гродн и заставы вь Ковнф и штать </w:t>
      </w:r>
      <w:r>
        <w:br/>
      </w:r>
      <w:r>
        <w:t xml:space="preserve">онымъ. 19546. — Штать Седлистовской та- </w:t>
      </w:r>
      <w:r>
        <w:br/>
      </w:r>
      <w:r>
        <w:t xml:space="preserve">моженной заставы. 19489.</w:t>
      </w:r>
    </w:p>
    <w:p>
      <w:pPr>
        <w:pStyle w:val="Normal"/>
      </w:pPr>
      <w:r>
        <w:t xml:space="preserve">Т. ХХУИ. (1802—1805) Возстановлеше Воло- </w:t>
      </w:r>
      <w:r>
        <w:br/>
      </w:r>
      <w:r>
        <w:t xml:space="preserve">чисской Таможни. 20558. — О переведени </w:t>
      </w:r>
      <w:r>
        <w:br/>
      </w:r>
      <w:r>
        <w:t xml:space="preserve">Братской Таможни въ мфстечко Крынки. 20455. </w:t>
      </w:r>
      <w:r>
        <w:br/>
      </w:r>
      <w:r>
        <w:t xml:space="preserve">— Штать Бухтарминской Таможни. 20654.— </w:t>
      </w:r>
      <w:r>
        <w:br/>
      </w:r>
      <w:r>
        <w:t xml:space="preserve">Дополнеше къ штату С. Петербургской Та- </w:t>
      </w:r>
      <w:r>
        <w:br/>
      </w:r>
      <w:r>
        <w:t xml:space="preserve">можни. 20725.—0 поравнев!и Бухтарминской </w:t>
      </w:r>
      <w:r>
        <w:br/>
      </w:r>
      <w:r>
        <w:t xml:space="preserve">Таможни сь Оренбургскою, какъ привозомъ, </w:t>
      </w:r>
      <w:r>
        <w:br/>
      </w:r>
      <w:r>
        <w:t xml:space="preserve">такъ и отпуском. 20759. —Объ упразднен!и </w:t>
      </w:r>
      <w:r>
        <w:br/>
      </w:r>
      <w:r>
        <w:t xml:space="preserve">Стр5линской и Парголовской таможенныхь </w:t>
      </w:r>
      <w:r>
        <w:br/>
      </w:r>
      <w:r>
        <w:t xml:space="preserve">заставъ. 20782.—Объ учреждеши въ Грузи </w:t>
      </w:r>
      <w:r>
        <w:br/>
      </w:r>
      <w:r>
        <w:t xml:space="preserve">таможенныхъ заставъ и переведени Моздокской </w:t>
      </w:r>
      <w:r>
        <w:br/>
      </w:r>
      <w:r>
        <w:t xml:space="preserve">таможенной заставы въ Прочноокопную врф- </w:t>
      </w:r>
      <w:r>
        <w:br/>
      </w:r>
      <w:r>
        <w:t xml:space="preserve">пость. 21002.—0О дополнен и штата Одесской </w:t>
      </w:r>
      <w:r>
        <w:br/>
      </w:r>
      <w:r>
        <w:t xml:space="preserve">Таможни переводомъ нёкоторыхь чиновниковъ </w:t>
      </w:r>
      <w:r>
        <w:br/>
      </w:r>
      <w:r>
        <w:t xml:space="preserve">изъ Очаковской, и о прибавочной суммБ на </w:t>
      </w:r>
      <w:r>
        <w:br/>
      </w:r>
      <w:r>
        <w:t xml:space="preserve">оную. 21020.</w:t>
      </w:r>
    </w:p>
    <w:p>
      <w:pPr>
        <w:pStyle w:val="Normal"/>
      </w:pPr>
      <w:r>
        <w:t xml:space="preserve">Т. ХХУИ. (1804 — 1805) О снятш въ Сева- </w:t>
      </w:r>
      <w:r>
        <w:br/>
      </w:r>
      <w:r>
        <w:t xml:space="preserve">стополв портовой Таможни. 24171.— Учреж- </w:t>
      </w:r>
      <w:r>
        <w:br/>
      </w:r>
      <w:r>
        <w:t xml:space="preserve">дене въ селени Маякахъ, лежащемь повы- </w:t>
      </w:r>
      <w:r>
        <w:br/>
      </w:r>
      <w:r>
        <w:t xml:space="preserve">ше Овид1ополя, таможенной заставы, и штать </w:t>
      </w:r>
      <w:r>
        <w:br/>
      </w:r>
      <w:r>
        <w:t xml:space="preserve">оной. 21670.—О снаят1и Петровской таможен- </w:t>
      </w:r>
      <w:r>
        <w:br/>
      </w:r>
      <w:r>
        <w:t xml:space="preserve">ной заставы на Азовскомь мор. 21706. —О </w:t>
      </w:r>
      <w:r>
        <w:br/>
      </w:r>
      <w:r>
        <w:t xml:space="preserve">прибавкф суммы на расходы по Кронштадт- </w:t>
      </w:r>
      <w:r>
        <w:br/>
      </w:r>
      <w:r>
        <w:t xml:space="preserve">ской Таможн$. 21895.</w:t>
      </w:r>
    </w:p>
    <w:p>
      <w:pPr>
        <w:pStyle w:val="Normal"/>
      </w:pPr>
      <w:r>
        <w:t xml:space="preserve">Т. ХХХ. (1806—1807) О перевод Желфзин- </w:t>
      </w:r>
      <w:r>
        <w:br/>
      </w:r>
      <w:r>
        <w:t xml:space="preserve">ской таможенной заставы въ Омскъ. 22051. </w:t>
      </w:r>
      <w:r>
        <w:br/>
      </w:r>
      <w:r>
        <w:t xml:space="preserve">— Дополнительный штать Таганрогской Та- </w:t>
      </w:r>
      <w:r>
        <w:br/>
      </w:r>
      <w:r>
        <w:t xml:space="preserve">можни. 22045. — Учреждене въ Шлиссель- </w:t>
      </w:r>
      <w:r>
        <w:br/>
      </w:r>
      <w:r>
        <w:t xml:space="preserve">бургВ заставы для сбора пошлины съ прохо- </w:t>
      </w:r>
      <w:r>
        <w:br/>
      </w:r>
      <w:r>
        <w:t xml:space="preserve">дящихь судовъ. 22155.—0 переведен Нро- </w:t>
      </w:r>
      <w:r>
        <w:br/>
      </w:r>
      <w:r>
        <w:t xml:space="preserve">чноокопной заставы въ Усть-Лабинскую крё- </w:t>
      </w:r>
      <w:r>
        <w:br/>
      </w:r>
      <w:r>
        <w:t xml:space="preserve">пость и о быти оной въ вфденш Астрахан- </w:t>
      </w:r>
      <w:r>
        <w:br/>
      </w:r>
      <w:r>
        <w:t xml:space="preserve">ской Таможни. 22508. — Отм5нен1е Очаков- </w:t>
      </w:r>
      <w:r>
        <w:br/>
      </w:r>
      <w:r>
        <w:t xml:space="preserve">ской Таможни. 22559.-—Учреждене Тамож- </w:t>
      </w:r>
      <w:r>
        <w:br/>
      </w:r>
      <w:r>
        <w:t xml:space="preserve">ни: въ городь Баку, 22454. и въ Грузи. </w:t>
      </w:r>
      <w:r>
        <w:br/>
      </w:r>
      <w:r>
        <w:t xml:space="preserve">22451. — Учреждеше заставы для взимашя </w:t>
      </w:r>
      <w:r>
        <w:br/>
      </w:r>
      <w:r>
        <w:t xml:space="preserve">пошлинъ съ плотовъ, употребляемыхъ въ Воло- </w:t>
      </w:r>
      <w:r>
        <w:br/>
      </w:r>
      <w:r>
        <w:t xml:space="preserve">годокой и Архангельской Губерн1яхъ. 224.70.</w:t>
      </w:r>
    </w:p>
    <w:p>
      <w:pPr>
        <w:pStyle w:val="Normal"/>
      </w:pPr>
      <w:r>
        <w:t xml:space="preserve">1101 </w:t>
      </w:r>
      <w:r>
        <w:br/>
      </w:r>
      <w:r>
        <w:t xml:space="preserve">т.</w:t>
      </w:r>
    </w:p>
    <w:p>
      <w:pPr>
        <w:pStyle w:val="Normal"/>
      </w:pPr>
      <w:r>
        <w:t xml:space="preserve">— Обь отмёнф въ штать С. Петербургской </w:t>
      </w:r>
      <w:r>
        <w:br/>
      </w:r>
      <w:r>
        <w:t xml:space="preserve">Таможни. 22475.—0 прибавкь суммы на ра- </w:t>
      </w:r>
      <w:r>
        <w:br/>
      </w:r>
      <w:r>
        <w:t xml:space="preserve">сходы Исаковецкой Таможни и Мар1упольской </w:t>
      </w:r>
      <w:r>
        <w:br/>
      </w:r>
      <w:r>
        <w:t xml:space="preserve">заставы. 22569. — Штать пожарной коман- </w:t>
      </w:r>
      <w:r>
        <w:br/>
      </w:r>
      <w:r>
        <w:t xml:space="preserve">ды при С. Петербургской Таможни. 29615. </w:t>
      </w:r>
      <w:r>
        <w:br/>
      </w:r>
      <w:r>
        <w:t xml:space="preserve">—0О быти всфмь заставамь по Уральской ли- </w:t>
      </w:r>
      <w:r>
        <w:br/>
      </w:r>
      <w:r>
        <w:t xml:space="preserve">ни подз вёдомствомь Оренбургской Тамож- </w:t>
      </w:r>
      <w:r>
        <w:br/>
      </w:r>
      <w:r>
        <w:t xml:space="preserve">ни. 22644.—Учреждене Балаклавской тамо- </w:t>
      </w:r>
      <w:r>
        <w:br/>
      </w:r>
      <w:r>
        <w:t xml:space="preserve">женной заставы. 22.724.</w:t>
      </w:r>
    </w:p>
    <w:p>
      <w:pPr>
        <w:pStyle w:val="Normal"/>
      </w:pPr>
      <w:r>
        <w:t xml:space="preserve">Т. ХХХ. (1808 —1809) Сняте состолщихь въ </w:t>
      </w:r>
      <w:r>
        <w:br/>
      </w:r>
      <w:r>
        <w:t xml:space="preserve">Финляндш на прежней границ Таможень и </w:t>
      </w:r>
      <w:r>
        <w:br/>
      </w:r>
      <w:r>
        <w:t xml:space="preserve">таможенных заставъ. 22858.—Прибавка къ </w:t>
      </w:r>
      <w:r>
        <w:br/>
      </w:r>
      <w:r>
        <w:t xml:space="preserve">штату Тифлисской Таможни. 22957.—Снлт1е </w:t>
      </w:r>
      <w:r>
        <w:br/>
      </w:r>
      <w:r>
        <w:t xml:space="preserve">таможенной стражи, вдоль всей бывшей гра- </w:t>
      </w:r>
      <w:r>
        <w:br/>
      </w:r>
      <w:r>
        <w:t xml:space="preserve">ницы съ Шведскою Финлаяндлею. 22960.—Но- </w:t>
      </w:r>
      <w:r>
        <w:br/>
      </w:r>
      <w:r>
        <w:t xml:space="preserve">вый штать Таганрогской Таможни. 22979. </w:t>
      </w:r>
      <w:r>
        <w:br/>
      </w:r>
      <w:r>
        <w:t xml:space="preserve">— Штать таможеннымь заставамь въ Орен- </w:t>
      </w:r>
      <w:r>
        <w:br/>
      </w:r>
      <w:r>
        <w:t xml:space="preserve">бургской Губернйи. 25165.—Учреждене Та- </w:t>
      </w:r>
      <w:r>
        <w:br/>
      </w:r>
      <w:r>
        <w:t xml:space="preserve">можень и заставъ въ Бфлостокской Области. </w:t>
      </w:r>
      <w:r>
        <w:br/>
      </w:r>
      <w:r>
        <w:t xml:space="preserve">25479. — Штатъ Гродненской таможенной </w:t>
      </w:r>
      <w:r>
        <w:br/>
      </w:r>
      <w:r>
        <w:t xml:space="preserve">заставы. 25547.</w:t>
      </w:r>
    </w:p>
    <w:p>
      <w:pPr>
        <w:pStyle w:val="Normal"/>
      </w:pPr>
      <w:r>
        <w:t xml:space="preserve">Т. ХХХ. (1810 — 1811) О мьств учрежденя </w:t>
      </w:r>
      <w:r>
        <w:br/>
      </w:r>
      <w:r>
        <w:t xml:space="preserve">Таможни на новой границв съ Австрею. </w:t>
      </w:r>
      <w:r>
        <w:br/>
      </w:r>
      <w:r>
        <w:t xml:space="preserve">24416.—Учреждеше 'Таможенныхь округовъ, </w:t>
      </w:r>
      <w:r>
        <w:br/>
      </w:r>
      <w:r>
        <w:t xml:space="preserve">'Таможень, заставь и таможенной стражи по </w:t>
      </w:r>
      <w:r>
        <w:br/>
      </w:r>
      <w:r>
        <w:t xml:space="preserve">Европейской торговл$. 24684. -</w:t>
      </w:r>
    </w:p>
    <w:p>
      <w:pPr>
        <w:pStyle w:val="Normal"/>
      </w:pPr>
      <w:r>
        <w:t xml:space="preserve">Т. ХХХИ. (1812 — 1814) Причислеше тамо- </w:t>
      </w:r>
      <w:r>
        <w:br/>
      </w:r>
      <w:r>
        <w:t xml:space="preserve">женныхъ заставь: Маякской къ Дубоссарскому, </w:t>
      </w:r>
      <w:r>
        <w:br/>
      </w:r>
      <w:r>
        <w:t xml:space="preserve">а Овпидопольской къ Одесскому округамъ.. </w:t>
      </w:r>
      <w:r>
        <w:br/>
      </w:r>
      <w:r>
        <w:t xml:space="preserve">24990. — Умножене числа чиновниковъ при </w:t>
      </w:r>
      <w:r>
        <w:br/>
      </w:r>
      <w:r>
        <w:t xml:space="preserve">С. Петербургской, Рижской и Архангельской </w:t>
      </w:r>
      <w:r>
        <w:br/>
      </w:r>
      <w:r>
        <w:t xml:space="preserve">Таможняхъ. 25126. а.—Учрежден1е Контроль- </w:t>
      </w:r>
      <w:r>
        <w:br/>
      </w:r>
      <w:r>
        <w:t xml:space="preserve">ныхь Таможень и заставъ. 25146.— Назначе- </w:t>
      </w:r>
      <w:r>
        <w:br/>
      </w:r>
      <w:r>
        <w:t xml:space="preserve">ве контрольной таможенной черты на сухо- </w:t>
      </w:r>
      <w:r>
        <w:br/>
      </w:r>
      <w:r>
        <w:t xml:space="preserve">путной западной границ$. 25457. — Продол- </w:t>
      </w:r>
      <w:r>
        <w:br/>
      </w:r>
      <w:r>
        <w:t xml:space="preserve">жеше срока, назначеннаго для открытия Кон- </w:t>
      </w:r>
      <w:r>
        <w:br/>
      </w:r>
      <w:r>
        <w:t xml:space="preserve">трольныхъ Таможень. 25499.—0 существова- </w:t>
      </w:r>
      <w:r>
        <w:br/>
      </w:r>
      <w:r>
        <w:t xml:space="preserve">ни оныхь по 1816 годъ. 25655. — О при- </w:t>
      </w:r>
      <w:r>
        <w:br/>
      </w:r>
      <w:r>
        <w:t xml:space="preserve">бавкф жалованья пожарнымь служителямь С. </w:t>
      </w:r>
      <w:r>
        <w:br/>
      </w:r>
      <w:r>
        <w:t xml:space="preserve">Петербургской Таможни. 25619. °</w:t>
      </w:r>
    </w:p>
    <w:p>
      <w:pPr>
        <w:pStyle w:val="Normal"/>
      </w:pPr>
      <w:r>
        <w:t xml:space="preserve">Т. ХХХ. (1815 — 1816) Учреждене Тамо- </w:t>
      </w:r>
      <w:r>
        <w:br/>
      </w:r>
      <w:r>
        <w:t xml:space="preserve">жень въ городахь Ковнф и Брестф - Литов- </w:t>
      </w:r>
      <w:r>
        <w:br/>
      </w:r>
      <w:r>
        <w:t xml:space="preserve">скомъ, съ оставленемь въ Полангенф и Юр- </w:t>
      </w:r>
      <w:r>
        <w:br/>
      </w:r>
      <w:r>
        <w:t xml:space="preserve">бургВ однфхъ заставь. 2624 7.— Образоваше </w:t>
      </w:r>
      <w:r>
        <w:br/>
      </w:r>
      <w:r>
        <w:t xml:space="preserve">Ковенскаго и Бресть - Литовскаго таможен- </w:t>
      </w:r>
      <w:r>
        <w:br/>
      </w:r>
      <w:r>
        <w:t xml:space="preserve">ныхь округовь и штать Таможень и заставь </w:t>
      </w:r>
      <w:r>
        <w:br/>
      </w:r>
      <w:r>
        <w:t xml:space="preserve">западной сухопутной границы. 26551..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ХХХ. (1817) Уничтожеще дополнитель- </w:t>
      </w:r>
      <w:r>
        <w:br/>
      </w:r>
      <w:r>
        <w:t xml:space="preserve">ныхъ штатовь по Таможнямь Рижской и Ар- </w:t>
      </w:r>
      <w:r>
        <w:br/>
      </w:r>
      <w:r>
        <w:t xml:space="preserve">хангельской. 26799. — Назначеше двухъ 'Та- </w:t>
      </w:r>
      <w:r>
        <w:br/>
      </w:r>
      <w:r>
        <w:t xml:space="preserve">можень для привоза Прусскихъ ‘суконъ въ </w:t>
      </w:r>
      <w:r>
        <w:br/>
      </w:r>
      <w:r>
        <w:t xml:space="preserve">транзнть, сухопутной и портовой. 26848.— </w:t>
      </w:r>
      <w:r>
        <w:br/>
      </w:r>
      <w:r>
        <w:t xml:space="preserve">Перенменоване заставы, въ Поланген% нахо- </w:t>
      </w:r>
      <w:r>
        <w:br/>
      </w:r>
      <w:r>
        <w:t xml:space="preserve">дящейся, въ Таможню. 26850.— Штатъ Тамс- </w:t>
      </w:r>
      <w:r>
        <w:br/>
      </w:r>
      <w:r>
        <w:t xml:space="preserve">жень и заставь по Аз1атской границ. 26894. </w:t>
      </w:r>
      <w:r>
        <w:br/>
      </w:r>
      <w:r>
        <w:t xml:space="preserve">— Изьаятфя и временныя распоряженя для Та- </w:t>
      </w:r>
      <w:r>
        <w:br/>
      </w:r>
      <w:r>
        <w:t xml:space="preserve">можень и заставь Грузинскаго таможеннаго </w:t>
      </w:r>
      <w:r>
        <w:br/>
      </w:r>
      <w:r>
        <w:t xml:space="preserve">округа. 26895. — Штать таможеннаго ‘при </w:t>
      </w:r>
      <w:r>
        <w:br/>
      </w:r>
      <w:r>
        <w:t xml:space="preserve">смотра на пристани у Обыточной Косы, при- </w:t>
      </w:r>
      <w:r>
        <w:br/>
      </w:r>
      <w:r>
        <w:t xml:space="preserve">стани при Азовскомь мор$. 27074.</w:t>
      </w:r>
    </w:p>
    <w:p>
      <w:pPr>
        <w:pStyle w:val="Normal"/>
      </w:pPr>
      <w:r>
        <w:t xml:space="preserve">Т. ХХХУ. (1818) Примфрный штатъ таможен- </w:t>
      </w:r>
      <w:r>
        <w:br/>
      </w:r>
      <w:r>
        <w:t xml:space="preserve">нымъ заставамъ и присмотру для Порто-Фран- </w:t>
      </w:r>
      <w:r>
        <w:br/>
      </w:r>
      <w:r>
        <w:t xml:space="preserve">ко вь Одессв. 27569. —Учрежденте Устилуж- </w:t>
      </w:r>
      <w:r>
        <w:br/>
      </w:r>
      <w:r>
        <w:t xml:space="preserve">ской Таможни, вмёсто Рожеямпольской заста- </w:t>
      </w:r>
      <w:r>
        <w:br/>
      </w:r>
      <w:r>
        <w:t xml:space="preserve">вы; открыт оной и штатъ. 27588.</w:t>
      </w:r>
    </w:p>
    <w:p>
      <w:pPr>
        <w:pStyle w:val="Normal"/>
      </w:pPr>
      <w:r>
        <w:t xml:space="preserve">Т. ХХХУТ. (1849) Учреждене въ Юрбург$,</w:t>
      </w:r>
    </w:p>
    <w:p>
      <w:pPr>
        <w:pStyle w:val="Normal"/>
      </w:pPr>
      <w:r>
        <w:t xml:space="preserve">вифстозаставы, Таможни. 27650.—Образова- </w:t>
      </w:r>
      <w:r>
        <w:br/>
      </w:r>
      <w:r>
        <w:t xml:space="preserve">зе Таможеннаго Учреждешая; о учреждеши</w:t>
      </w:r>
    </w:p>
    <w:p>
      <w:pPr>
        <w:pStyle w:val="Normal"/>
      </w:pPr>
      <w:r>
        <w:t xml:space="preserve">РЕЗСТРЪ АЛФАВИТНЫЙ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лянмею по дорогамъ Систербекской па Лисъ- </w:t>
      </w:r>
      <w:r>
        <w:br/>
      </w:r>
      <w:r>
        <w:t xml:space="preserve">емь носу, на Выборгской дороги, въ селени </w:t>
      </w:r>
      <w:r>
        <w:br/>
      </w:r>
      <w:r>
        <w:t xml:space="preserve">Бфлоостров и Кексгольмской въ селеши же </w:t>
      </w:r>
      <w:r>
        <w:br/>
      </w:r>
      <w:r>
        <w:t xml:space="preserve">Коркомяки, и штаты симь заставамь. 2920$. </w:t>
      </w:r>
      <w:r>
        <w:br/>
      </w:r>
      <w:r>
        <w:t xml:space="preserve">— Обь узреждеши Таможни въ Митав5. 29550,</w:t>
      </w:r>
    </w:p>
    <w:p>
      <w:pPr>
        <w:pStyle w:val="Normal"/>
      </w:pPr>
      <w:r>
        <w:t xml:space="preserve">Т. ХХХ, (1824) Раздлеше Оренбургскаго</w:t>
      </w:r>
    </w:p>
    <w:p>
      <w:pPr>
        <w:pStyle w:val="Normal"/>
      </w:pPr>
      <w:r>
        <w:t xml:space="preserve">Таможеннаго округа на Оренбургсви и Си- </w:t>
      </w:r>
      <w:r>
        <w:br/>
      </w:r>
      <w:r>
        <w:t xml:space="preserve">бирскш. 50064. —Уничтожеше Еникольской </w:t>
      </w:r>
      <w:r>
        <w:br/>
      </w:r>
      <w:r>
        <w:t xml:space="preserve">заставы. 50141.</w:t>
      </w:r>
    </w:p>
    <w:p>
      <w:pPr>
        <w:pStyle w:val="Normal"/>
      </w:pPr>
      <w:r>
        <w:t xml:space="preserve">Т. Хг. (1825) О переименован “Таможень</w:t>
      </w:r>
    </w:p>
    <w:p>
      <w:pPr>
        <w:pStyle w:val="Normal"/>
      </w:pPr>
      <w:r>
        <w:t xml:space="preserve">Юрбургской и Полангенскойвъ первоклассныя; </w:t>
      </w:r>
      <w:r>
        <w:br/>
      </w:r>
      <w:r>
        <w:t xml:space="preserve">о назначеши ‘Таможень между Царствомъ </w:t>
      </w:r>
      <w:r>
        <w:br/>
      </w:r>
      <w:r>
        <w:t xml:space="preserve">Польскимь и Прусаею. 50264, ст. 12, 15, </w:t>
      </w:r>
      <w:r>
        <w:br/>
      </w:r>
      <w:r>
        <w:t xml:space="preserve">1%, 15. — Преобразовае нкоторыхъ Та- </w:t>
      </w:r>
      <w:r>
        <w:br/>
      </w:r>
      <w:r>
        <w:t xml:space="preserve">можень, расположенныхь на границахъ съ</w:t>
      </w:r>
    </w:p>
    <w:p>
      <w:pPr>
        <w:pStyle w:val="Normal"/>
      </w:pPr>
      <w:r>
        <w:t xml:space="preserve">-Прусчею. 50548. — Учреждене новой на-</w:t>
      </w:r>
    </w:p>
    <w:p>
      <w:pPr>
        <w:pStyle w:val="Normal"/>
      </w:pPr>
      <w:r>
        <w:t xml:space="preserve">блюдательной линш для прегражденя тайна- </w:t>
      </w:r>
      <w:r>
        <w:br/>
      </w:r>
      <w:r>
        <w:t xml:space="preserve">го провоза товаровъ. 50446. — Упразднеше </w:t>
      </w:r>
      <w:r>
        <w:br/>
      </w:r>
      <w:r>
        <w:t xml:space="preserve">въ городахь Колб и Мезени заставъ; учреж- </w:t>
      </w:r>
      <w:r>
        <w:br/>
      </w:r>
      <w:r>
        <w:t xml:space="preserve">деше надзирательскаго поста въ Сумскомъ </w:t>
      </w:r>
      <w:r>
        <w:br/>
      </w:r>
      <w:r>
        <w:t xml:space="preserve">посад, и штать сему посту. 50567.</w:t>
      </w:r>
    </w:p>
    <w:p>
      <w:pPr>
        <w:pStyle w:val="Normal"/>
      </w:pPr>
      <w:r>
        <w:t xml:space="preserve">Таможень и раздфлен!и оныхъ на классы; о у- || С. также: "ТАМОЖЕННОЕ УпРАВЛЕНГЕ. ТА-</w:t>
      </w:r>
    </w:p>
    <w:p>
      <w:pPr>
        <w:pStyle w:val="Normal"/>
      </w:pPr>
      <w:r>
        <w:t xml:space="preserve">чреждени таможенных ‘охруговь и о тамо- || МОожЖЕННЫЕ ЧИНОВНИКИ, СЛУЖИТЕЛИ И СТРА-</w:t>
      </w:r>
    </w:p>
    <w:p>
      <w:pPr>
        <w:pStyle w:val="Normal"/>
      </w:pPr>
      <w:r>
        <w:t xml:space="preserve">женной стражф. 28050, Я’ам. Уст. Ч. Г— || жа. ТАМОЖЕННАЯ СБЛАДКА ТОВАРОВЪ,</w:t>
      </w:r>
    </w:p>
    <w:p>
      <w:pPr>
        <w:pStyle w:val="Normal"/>
      </w:pPr>
      <w:r>
        <w:t xml:space="preserve">О Росёйскихь Таможняхъ, учрежденных въ || ТАРА.</w:t>
      </w:r>
    </w:p>
    <w:p>
      <w:pPr>
        <w:pStyle w:val="Normal"/>
      </w:pPr>
      <w:r>
        <w:t xml:space="preserve">Импер и Росс?йской и Царств Польскомь | Т. УШ. (1728—1752) О паблюдени, дабы боч-</w:t>
      </w:r>
    </w:p>
    <w:p>
      <w:pPr>
        <w:pStyle w:val="Normal"/>
      </w:pPr>
      <w:r>
        <w:t xml:space="preserve">для сухопутной торговли на западной гра- ки и вадки сальныя, медовыя, смоляныя и</w:t>
      </w:r>
    </w:p>
    <w:p>
      <w:pPr>
        <w:pStyle w:val="Normal"/>
      </w:pPr>
      <w:r>
        <w:t xml:space="preserve">ниц. М. РА прочёя, вь конхъ продаютъ товары по усло- </w:t>
      </w:r>
      <w:r>
        <w:br/>
      </w:r>
      <w:r>
        <w:t xml:space="preserve">Т. ХХХУ. (1820 — 1821) Учреждене тамо- вю о вычетф на тару, дфлаемы были въ обы-</w:t>
      </w:r>
    </w:p>
    <w:p>
      <w:pPr>
        <w:pStyle w:val="Normal"/>
      </w:pPr>
      <w:r>
        <w:t xml:space="preserve">женнаго надзора при Севастопольскомь пор- </w:t>
      </w:r>
      <w:r>
        <w:br/>
      </w:r>
      <w:r>
        <w:t xml:space="preserve">тЪ и штатъ оному. 28164. — Перемфщеше </w:t>
      </w:r>
      <w:r>
        <w:br/>
      </w:r>
      <w:r>
        <w:t xml:space="preserve">‘учрежденной въ Царств Польскомъ Росой- </w:t>
      </w:r>
      <w:r>
        <w:br/>
      </w:r>
      <w:r>
        <w:t xml:space="preserve">ской Таможни изъ Коржеля въ мфстечко Мла- </w:t>
      </w:r>
      <w:r>
        <w:br/>
      </w:r>
      <w:r>
        <w:t xml:space="preserve">ву. 28524. Штать Курляндской таможен- </w:t>
      </w:r>
      <w:r>
        <w:br/>
      </w:r>
      <w:r>
        <w:t xml:space="preserve">ной заставы. 28602.— Парканской заставы. </w:t>
      </w:r>
      <w:r>
        <w:br/>
      </w:r>
      <w:r>
        <w:t xml:space="preserve">28657.—Кяхтинской Таможни съ Пурухайту- </w:t>
      </w:r>
      <w:r>
        <w:br/>
      </w:r>
      <w:r>
        <w:t xml:space="preserve">евскою 'заставою. 28775. — Штать Керчен- </w:t>
      </w:r>
      <w:r>
        <w:br/>
      </w:r>
      <w:r>
        <w:t xml:space="preserve">скаго таможеннаго округа. 28776.</w:t>
      </w:r>
    </w:p>
    <w:p>
      <w:pPr>
        <w:pStyle w:val="Normal"/>
      </w:pPr>
      <w:r>
        <w:t xml:space="preserve">‚ ХХХУШ. (1822—1825) Упразднеше учре- </w:t>
      </w:r>
      <w:r>
        <w:br/>
      </w:r>
      <w:r>
        <w:t xml:space="preserve">жденныхь въ Царств Польскомь Россёйскихь </w:t>
      </w:r>
      <w:r>
        <w:br/>
      </w:r>
      <w:r>
        <w:t xml:space="preserve">Таможень. 28664, т. 2.—О быти декларащон- </w:t>
      </w:r>
      <w:r>
        <w:br/>
      </w:r>
      <w:r>
        <w:t xml:space="preserve">ной Таможн® въ ЛибавЪ. 28965.— У чреждене, </w:t>
      </w:r>
      <w:r>
        <w:br/>
      </w:r>
      <w:r>
        <w:t xml:space="preserve">между Бфлостокомь и Варшавотю, въ селени </w:t>
      </w:r>
      <w:r>
        <w:br/>
      </w:r>
      <w:r>
        <w:t xml:space="preserve">Желткахь.Таможни 5 классаиоштатъ оной. </w:t>
      </w:r>
      <w:r>
        <w:br/>
      </w:r>
      <w:r>
        <w:t xml:space="preserve">29055.— Устройство таможенной стражи посу- </w:t>
      </w:r>
      <w:r>
        <w:br/>
      </w:r>
      <w:r>
        <w:t xml:space="preserve">хопутной Европейской границ$. 29067.—0Объ </w:t>
      </w:r>
      <w:r>
        <w:br/>
      </w:r>
      <w:r>
        <w:t xml:space="preserve">узреждени “Таможень на трапицф съ Фин-</w:t>
      </w:r>
    </w:p>
    <w:p>
      <w:pPr>
        <w:pStyle w:val="Normal"/>
      </w:pPr>
      <w:r>
        <w:t xml:space="preserve">кновенную толщину, и опредфлене взысканя </w:t>
      </w:r>
      <w:r>
        <w:br/>
      </w:r>
      <w:r>
        <w:t xml:space="preserve">за обманъ. 6252.</w:t>
      </w:r>
    </w:p>
    <w:p>
      <w:pPr>
        <w:pStyle w:val="Normal"/>
      </w:pPr>
      <w:r>
        <w:t xml:space="preserve">Т. 1х. (1755—1756) О продажф сала, меда,</w:t>
      </w:r>
    </w:p>
    <w:p>
      <w:pPr>
        <w:pStyle w:val="Normal"/>
      </w:pPr>
      <w:r>
        <w:t xml:space="preserve">масла, смолы и другихъ тому подобныхъ то- </w:t>
      </w:r>
      <w:r>
        <w:br/>
      </w:r>
      <w:r>
        <w:t xml:space="preserve">варовъ въ тонко-вытесанныхь бочкахъ и кад- </w:t>
      </w:r>
      <w:r>
        <w:br/>
      </w:r>
      <w:r>
        <w:t xml:space="preserve">кахъ и о взыскани штрафа за неисполнеше </w:t>
      </w:r>
      <w:r>
        <w:br/>
      </w:r>
      <w:r>
        <w:t xml:space="preserve">сего указа. 6298.</w:t>
      </w:r>
    </w:p>
    <w:p>
      <w:pPr>
        <w:pStyle w:val="Normal"/>
      </w:pPr>
      <w:r>
        <w:t xml:space="preserve">Т. ХГУ. (4754—1757) Подтверждеше преж-</w:t>
      </w:r>
    </w:p>
    <w:p>
      <w:pPr>
        <w:pStyle w:val="Normal"/>
      </w:pPr>
      <w:r>
        <w:t xml:space="preserve">нихь узавонени о тар на бочки и кадки п </w:t>
      </w:r>
      <w:r>
        <w:br/>
      </w:r>
      <w:r>
        <w:t xml:space="preserve">опредфлене тары на юфть и сахаръ. 10486, </w:t>
      </w:r>
      <w:r>
        <w:br/>
      </w:r>
      <w:r>
        <w:t xml:space="preserve">Там. Уст. Гл. И. п.й,. 8.</w:t>
      </w:r>
    </w:p>
    <w:p>
      <w:pPr>
        <w:pStyle w:val="Normal"/>
      </w:pPr>
      <w:r>
        <w:t xml:space="preserve">Т. ХХХУ. (1818) О тарБ на отпускаемые изъ</w:t>
      </w:r>
    </w:p>
    <w:p>
      <w:pPr>
        <w:pStyle w:val="Normal"/>
      </w:pPr>
      <w:r>
        <w:t xml:space="preserve">Перновскаго порта ленъ и паклю. 27461.</w:t>
      </w:r>
    </w:p>
    <w:p>
      <w:pPr>
        <w:pStyle w:val="Normal"/>
      </w:pPr>
      <w:r>
        <w:t xml:space="preserve">Т. ХХХУ|. (1819) Табель, по коей производит-</w:t>
      </w:r>
    </w:p>
    <w:p>
      <w:pPr>
        <w:pStyle w:val="Normal"/>
      </w:pPr>
      <w:r>
        <w:t xml:space="preserve">ся вычеть на тару съ отпусныхь товаровъ, </w:t>
      </w:r>
      <w:r>
        <w:br/>
      </w:r>
      <w:r>
        <w:t xml:space="preserve">27988, (См. Ён, Тариф. Прилож, к </w:t>
      </w:r>
      <w:r>
        <w:br/>
      </w:r>
      <w:r>
        <w:t xml:space="preserve">Отд. 11.)</w:t>
      </w:r>
    </w:p>
    <w:p>
      <w:pPr>
        <w:pStyle w:val="Normal"/>
      </w:pPr>
      <w:r>
        <w:t xml:space="preserve">Т. ХХХХ. (1824) О взимаши пошлинъ св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привознаго иностраннаго масла по налично- </w:t>
      </w:r>
      <w:r>
        <w:br/>
      </w:r>
      <w:r>
        <w:t xml:space="preserve">му вфсу. 29902.</w:t>
      </w:r>
    </w:p>
    <w:p>
      <w:pPr>
        <w:pStyle w:val="Normal"/>
      </w:pPr>
      <w:r>
        <w:t xml:space="preserve">См. тавже: ТариФы.</w:t>
      </w:r>
    </w:p>
    <w:p>
      <w:pPr>
        <w:pStyle w:val="Normal"/>
      </w:pPr>
      <w:r>
        <w:t xml:space="preserve">ТАРИФЫ.</w:t>
      </w:r>
    </w:p>
    <w:p>
      <w:pPr>
        <w:pStyle w:val="Normal"/>
      </w:pPr>
      <w:r>
        <w:t xml:space="preserve">1. Гарифы по Европейской то рговлт.</w:t>
      </w:r>
    </w:p>
    <w:p>
      <w:pPr>
        <w:pStyle w:val="Normal"/>
      </w:pPr>
      <w:r>
        <w:t xml:space="preserve">Т. УП. (1725 — 1727) Тарифъ привознымь и </w:t>
      </w:r>
      <w:r>
        <w:br/>
      </w:r>
      <w:r>
        <w:t xml:space="preserve">отвознымьъ товарамъ для портовъ: С. Петер- </w:t>
      </w:r>
      <w:r>
        <w:br/>
      </w:r>
      <w:r>
        <w:t xml:space="preserve">бургскаго, Выборгскаго, Нарвскаго, Архан- </w:t>
      </w:r>
      <w:r>
        <w:br/>
      </w:r>
      <w:r>
        <w:t xml:space="preserve">гельскаго и Кольскаго, 1724. Генваря 51. 4452.</w:t>
      </w:r>
    </w:p>
    <w:p>
      <w:pPr>
        <w:pStyle w:val="Normal"/>
      </w:pPr>
      <w:r>
        <w:t xml:space="preserve">Т. УШ. (1728—1752) Тарифъ для сбора по- </w:t>
      </w:r>
      <w:r>
        <w:br/>
      </w:r>
      <w:r>
        <w:t xml:space="preserve">шлинъ ефимками съ привозныхь и отвозныхь </w:t>
      </w:r>
      <w:r>
        <w:br/>
      </w:r>
      <w:r>
        <w:t xml:space="preserve">товаровь при портахъ: ©. Петербургскомъ, </w:t>
      </w:r>
      <w:r>
        <w:br/>
      </w:r>
      <w:r>
        <w:t xml:space="preserve">Нарвскомъ, Выборгскомъ, Архангелогородскомъ, </w:t>
      </w:r>
      <w:r>
        <w:br/>
      </w:r>
      <w:r>
        <w:t xml:space="preserve">Кольскомь и Пустозерскомь, 1754 Августа </w:t>
      </w:r>
      <w:r>
        <w:br/>
      </w:r>
      <w:r>
        <w:t xml:space="preserve">2. 5820.</w:t>
      </w:r>
    </w:p>
    <w:p>
      <w:pPr>
        <w:pStyle w:val="Normal"/>
      </w:pPr>
      <w:r>
        <w:t xml:space="preserve">Т. ХМ. (1754—1757) Такса для взиманая но- </w:t>
      </w:r>
      <w:r>
        <w:br/>
      </w:r>
      <w:r>
        <w:t xml:space="preserve">он 15 копечныхь пошлинъ съ </w:t>
      </w:r>
      <w:r>
        <w:br/>
      </w:r>
      <w:r>
        <w:t xml:space="preserve">привозныхь товаровъ въ портовыхь и погра- </w:t>
      </w:r>
      <w:r>
        <w:br/>
      </w:r>
      <w:r>
        <w:t xml:space="preserve">ничныхь Таможняхъ, для дфистыя впредь </w:t>
      </w:r>
      <w:r>
        <w:br/>
      </w:r>
      <w:r>
        <w:t xml:space="preserve">до изданйя новаго Тарифа. 10180.—Тарифъ </w:t>
      </w:r>
      <w:r>
        <w:br/>
      </w:r>
      <w:r>
        <w:t xml:space="preserve">для сбора пошлинъ въ портовыхз и погранич- </w:t>
      </w:r>
      <w:r>
        <w:br/>
      </w:r>
      <w:r>
        <w:t xml:space="preserve">ныхъ Таможняхь, 1757 Апрёля 29. 10722.</w:t>
      </w:r>
    </w:p>
    <w:p>
      <w:pPr>
        <w:pStyle w:val="Normal"/>
      </w:pPr>
      <w:r>
        <w:t xml:space="preserve">Т. ХУЦ. (1765—1766) Тарифъ для сбора по- </w:t>
      </w:r>
      <w:r>
        <w:br/>
      </w:r>
      <w:r>
        <w:t xml:space="preserve">шлинь съ привозныхь и отвозныхь товаровь </w:t>
      </w:r>
      <w:r>
        <w:br/>
      </w:r>
      <w:r>
        <w:t xml:space="preserve">въ портовыхъ и пограничныхь ‘Таможняхъ, </w:t>
      </w:r>
      <w:r>
        <w:br/>
      </w:r>
      <w:r>
        <w:t xml:space="preserve">1766 Сентября 1. 12755.</w:t>
      </w:r>
    </w:p>
    <w:p>
      <w:pPr>
        <w:pStyle w:val="Normal"/>
      </w:pPr>
      <w:r>
        <w:t xml:space="preserve">Т. ХХ. (1775—1780) Тарифъ для сбора по- </w:t>
      </w:r>
      <w:r>
        <w:br/>
      </w:r>
      <w:r>
        <w:t xml:space="preserve">шлинъ съ привоза и отвоза товаровь при пор- </w:t>
      </w:r>
      <w:r>
        <w:br/>
      </w:r>
      <w:r>
        <w:t xml:space="preserve">тахъ Чернаго моря, 1775 Августа 4. 14555.</w:t>
      </w:r>
    </w:p>
    <w:p>
      <w:pPr>
        <w:pStyle w:val="Normal"/>
      </w:pPr>
      <w:r>
        <w:t xml:space="preserve">Т. ХХЕ (1781—1785) Тарифь для всвхъ пор- </w:t>
      </w:r>
      <w:r>
        <w:br/>
      </w:r>
      <w:r>
        <w:t xml:space="preserve">товъ ри пограничныхь Таможень Россской </w:t>
      </w:r>
      <w:r>
        <w:br/>
      </w:r>
      <w:r>
        <w:t xml:space="preserve">Имперш, кромф Астрахани, Оренбурга и Си- </w:t>
      </w:r>
      <w:r>
        <w:br/>
      </w:r>
      <w:r>
        <w:t xml:space="preserve">бири, 1782 Сентября 27. 15520.</w:t>
      </w:r>
    </w:p>
    <w:p>
      <w:pPr>
        <w:pStyle w:val="Normal"/>
      </w:pPr>
      <w:r>
        <w:t xml:space="preserve">Т. ХХШ. (1789—1796) Новый тарифъ для </w:t>
      </w:r>
      <w:r>
        <w:br/>
      </w:r>
      <w:r>
        <w:t xml:space="preserve">всфхь портовыхь и пограничныхь Таможень </w:t>
      </w:r>
      <w:r>
        <w:br/>
      </w:r>
      <w:r>
        <w:t xml:space="preserve">Росстйсвой Имперш, кромф состоящихь въ </w:t>
      </w:r>
      <w:r>
        <w:br/>
      </w:r>
      <w:r>
        <w:t xml:space="preserve">Намфстничествахъ: Кавказскомь, Уфимскомъ, </w:t>
      </w:r>
      <w:r>
        <w:br/>
      </w:r>
      <w:r>
        <w:t xml:space="preserve">Тобольскомь, Иркутскомь и Колыванскомь, </w:t>
      </w:r>
      <w:r>
        <w:br/>
      </w:r>
      <w:r>
        <w:t xml:space="preserve">1796 Сентабря 16. 17511.</w:t>
      </w:r>
    </w:p>
    <w:p>
      <w:pPr>
        <w:pStyle w:val="Normal"/>
      </w:pPr>
      <w:r>
        <w:t xml:space="preserve">Т. ХХ. (1796 — 1797 ) Объ остановлеши, </w:t>
      </w:r>
      <w:r>
        <w:br/>
      </w:r>
      <w:r>
        <w:t xml:space="preserve">впредь до указа, исполнешя по общему Тари- </w:t>
      </w:r>
      <w:r>
        <w:br/>
      </w:r>
      <w:r>
        <w:t xml:space="preserve">фу, 16 Сентября 1796 года изданному. 17565. </w:t>
      </w:r>
      <w:r>
        <w:br/>
      </w:r>
      <w:r>
        <w:t xml:space="preserve">— О распространении новаго Тарифа на всё </w:t>
      </w:r>
      <w:r>
        <w:br/>
      </w:r>
      <w:r>
        <w:t xml:space="preserve">Российская Таможни, исключая Астраханскую, </w:t>
      </w:r>
      <w:r>
        <w:br/>
      </w:r>
      <w:r>
        <w:t xml:space="preserve">Оренбургскую, Тобольскую и Иркутскую Гу- </w:t>
      </w:r>
      <w:r>
        <w:br/>
      </w:r>
      <w:r>
        <w:t xml:space="preserve">берню, ‘и о сбор пошлинь полновфеными </w:t>
      </w:r>
      <w:r>
        <w:br/>
      </w:r>
      <w:r>
        <w:t xml:space="preserve">ефимками. 18202. — Общ Тарифь для</w:t>
      </w:r>
    </w:p>
    <w:p>
      <w:pPr>
        <w:pStyle w:val="Normal"/>
      </w:pPr>
      <w:r>
        <w:t xml:space="preserve">1105 </w:t>
      </w:r>
      <w:r>
        <w:br/>
      </w:r>
      <w:r>
        <w:t xml:space="preserve">т.</w:t>
      </w:r>
    </w:p>
    <w:p>
      <w:pPr>
        <w:pStyle w:val="Normal"/>
      </w:pPr>
      <w:r>
        <w:t xml:space="preserve">всБхъ портовыхь и пограничныхь Таможень </w:t>
      </w:r>
      <w:r>
        <w:br/>
      </w:r>
      <w:r>
        <w:t xml:space="preserve">Российской Импер!и, кромф состоящихь въГу- </w:t>
      </w:r>
      <w:r>
        <w:br/>
      </w:r>
      <w:r>
        <w:t xml:space="preserve">бершяхъ: Астраханской, Оренбургской, То- </w:t>
      </w:r>
      <w:r>
        <w:br/>
      </w:r>
      <w:r>
        <w:t xml:space="preserve">больской и Иркутской, 1797 Октября 14. </w:t>
      </w:r>
      <w:r>
        <w:br/>
      </w:r>
      <w:r>
        <w:t xml:space="preserve">18207.</w:t>
      </w:r>
    </w:p>
    <w:p>
      <w:pPr>
        <w:pStyle w:val="Normal"/>
      </w:pPr>
      <w:r>
        <w:t xml:space="preserve">Т. ХХХИ. (1812—1814) О продолжеши Та- </w:t>
      </w:r>
      <w:r>
        <w:br/>
      </w:r>
      <w:r>
        <w:t xml:space="preserve">рифа 1814 года на 1814 тодъ. 25562.</w:t>
      </w:r>
    </w:p>
    <w:p>
      <w:pPr>
        <w:pStyle w:val="Normal"/>
      </w:pPr>
      <w:r>
        <w:t xml:space="preserve">Т. ХХХШ. (1815—1816) Тарифъ для сбора </w:t>
      </w:r>
      <w:r>
        <w:br/>
      </w:r>
      <w:r>
        <w:t xml:space="preserve">пошлинъ по Европейской торговль; 1816 Мар-</w:t>
      </w:r>
    </w:p>
    <w:p>
      <w:pPr>
        <w:pStyle w:val="Normal"/>
      </w:pPr>
      <w:r>
        <w:t xml:space="preserve">“та 51. 26918.</w:t>
      </w:r>
    </w:p>
    <w:p>
      <w:pPr>
        <w:pStyle w:val="Normal"/>
      </w:pPr>
      <w:r>
        <w:t xml:space="preserve">Т. ХХХУ. (1819) Тарифъ для всёхь порто- </w:t>
      </w:r>
      <w:r>
        <w:br/>
      </w:r>
      <w:r>
        <w:t xml:space="preserve">выхъ и сухопутныхь Таможень Росс1иской </w:t>
      </w:r>
      <w:r>
        <w:br/>
      </w:r>
      <w:r>
        <w:t xml:space="preserve">Импери и Царства Польскаго, 1819 Ноября </w:t>
      </w:r>
      <w:r>
        <w:br/>
      </w:r>
      <w:r>
        <w:t xml:space="preserve">20. 27987. 27988.</w:t>
      </w:r>
    </w:p>
    <w:p>
      <w:pPr>
        <w:pStyle w:val="Normal"/>
      </w:pPr>
      <w:r>
        <w:t xml:space="preserve">Т. ХХХУШ. (1822—1825) Тарифъ для всбхь </w:t>
      </w:r>
      <w:r>
        <w:br/>
      </w:r>
      <w:r>
        <w:t xml:space="preserve">портовыхь и пограничныхь ‘Таможень Рос- </w:t>
      </w:r>
      <w:r>
        <w:br/>
      </w:r>
      <w:r>
        <w:t xml:space="preserve">сской Импери, кром состоящихь въ Губер- </w:t>
      </w:r>
      <w:r>
        <w:br/>
      </w:r>
      <w:r>
        <w:t xml:space="preserve">шияхь: Астраханской, Оренбургской, Тоболь- </w:t>
      </w:r>
      <w:r>
        <w:br/>
      </w:r>
      <w:r>
        <w:t xml:space="preserve">ской и Иркутской, и въ Грузш, 1822 Марта </w:t>
      </w:r>
      <w:r>
        <w:br/>
      </w:r>
      <w:r>
        <w:t xml:space="preserve">12. 28965.—Тарифъ для взимав!я пошлинъ </w:t>
      </w:r>
      <w:r>
        <w:br/>
      </w:r>
      <w:r>
        <w:t xml:space="preserve">съ произведенй сырыхь и обработанныхъ </w:t>
      </w:r>
      <w:r>
        <w:br/>
      </w:r>
      <w:r>
        <w:t xml:space="preserve">внутри предъловь Импер!и РоссЁйскойи Цар- </w:t>
      </w:r>
      <w:r>
        <w:br/>
      </w:r>
      <w:r>
        <w:t xml:space="preserve">ства Польскаго, при провоз изъ одного Госу- </w:t>
      </w:r>
      <w:r>
        <w:br/>
      </w:r>
      <w:r>
        <w:t xml:space="preserve">дарства въ другое, 1820 Декабря 20. 29258.</w:t>
      </w:r>
    </w:p>
    <w:p>
      <w:pPr>
        <w:pStyle w:val="Normal"/>
      </w:pPr>
      <w:r>
        <w:t xml:space="preserve">т. Хр (1825) Тарифъ транзитнымь пошли- </w:t>
      </w:r>
      <w:r>
        <w:br/>
      </w:r>
      <w:r>
        <w:t xml:space="preserve">намъ, кои имфють быть взимаемы, въ торговл </w:t>
      </w:r>
      <w:r>
        <w:br/>
      </w:r>
      <w:r>
        <w:t xml:space="preserve">между Росс!ею и Прусстею, со всьхъ товарэвъ, </w:t>
      </w:r>
      <w:r>
        <w:br/>
      </w:r>
      <w:r>
        <w:t xml:space="preserve">1525 позрал я 27:50264.</w:t>
      </w:r>
    </w:p>
    <w:p>
      <w:pPr>
        <w:pStyle w:val="Normal"/>
      </w:pPr>
      <w:r>
        <w:t xml:space="preserve">Марша </w:t>
      </w:r>
      <w:r>
        <w:br/>
      </w:r>
      <w:r>
        <w:t xml:space="preserve">П. Гарифы по Азатской торговле.</w:t>
      </w:r>
    </w:p>
    <w:p>
      <w:pPr>
        <w:pStyle w:val="Normal"/>
      </w:pPr>
      <w:r>
        <w:t xml:space="preserve">Т. ХШ. (1749—1755) Тарифъ для сбора по- </w:t>
      </w:r>
      <w:r>
        <w:br/>
      </w:r>
      <w:r>
        <w:t xml:space="preserve">шлинъ съ привозныхь товаровъ въ Оренбург </w:t>
      </w:r>
      <w:r>
        <w:br/>
      </w:r>
      <w:r>
        <w:t xml:space="preserve">ивъ Троицкой крфпости, 1752 Мазя 20. 9984.</w:t>
      </w:r>
    </w:p>
    <w:p>
      <w:pPr>
        <w:pStyle w:val="Normal"/>
      </w:pPr>
      <w:r>
        <w:t xml:space="preserve">Т. ХУ. (1758 — 1762) Тарифъ для сбора по- </w:t>
      </w:r>
      <w:r>
        <w:br/>
      </w:r>
      <w:r>
        <w:t xml:space="preserve">шлинъ съ привозныхь и отвозныхъ товаровъ </w:t>
      </w:r>
      <w:r>
        <w:br/>
      </w:r>
      <w:r>
        <w:t xml:space="preserve">въ (Сибирскихь пограничныхь ‘Таможняхъ, </w:t>
      </w:r>
      <w:r>
        <w:br/>
      </w:r>
      <w:r>
        <w:t xml:space="preserve">1761 Мая 51. 11260.</w:t>
      </w:r>
    </w:p>
    <w:p>
      <w:pPr>
        <w:pStyle w:val="Normal"/>
      </w:pPr>
      <w:r>
        <w:t xml:space="preserve">Т. ХХ. (1775—1780) Тарифъ для погранич- </w:t>
      </w:r>
      <w:r>
        <w:br/>
      </w:r>
      <w:r>
        <w:t xml:space="preserve">ныхь Таможень, состоящихь въ Оренбургской </w:t>
      </w:r>
      <w:r>
        <w:br/>
      </w:r>
      <w:r>
        <w:t xml:space="preserve">и вь Троицкой крфпости, 1777 Октября 18. </w:t>
      </w:r>
      <w:r>
        <w:br/>
      </w:r>
      <w:r>
        <w:t xml:space="preserve">14666.</w:t>
      </w:r>
    </w:p>
    <w:p>
      <w:pPr>
        <w:pStyle w:val="Normal"/>
      </w:pPr>
      <w:r>
        <w:t xml:space="preserve">Т. ХХУ. (1798 —1799) Тарифъ, изданный для </w:t>
      </w:r>
      <w:r>
        <w:br/>
      </w:r>
      <w:r>
        <w:t xml:space="preserve">Оренбургской торговли, распространить на </w:t>
      </w:r>
      <w:r>
        <w:br/>
      </w:r>
      <w:r>
        <w:t xml:space="preserve">торговлю съ Азатцами въ Таможняхь по ли- </w:t>
      </w:r>
      <w:r>
        <w:br/>
      </w:r>
      <w:r>
        <w:t xml:space="preserve">шямъ Ишимской и Иртышской. 19141.</w:t>
      </w:r>
    </w:p>
    <w:p>
      <w:pPr>
        <w:pStyle w:val="Normal"/>
      </w:pPr>
      <w:r>
        <w:t xml:space="preserve">Т. ХХ\У. (1500—1801) Тарифъ для ‘сбора по- </w:t>
      </w:r>
      <w:r>
        <w:br/>
      </w:r>
      <w:r>
        <w:t xml:space="preserve">шлинь въ Кяхтинской Таможн$ и Пурухан- </w:t>
      </w:r>
      <w:r>
        <w:br/>
      </w:r>
      <w:r>
        <w:t xml:space="preserve">туевской Таможенной заставф. 19527.</w:t>
      </w:r>
    </w:p>
    <w:p>
      <w:pPr>
        <w:pStyle w:val="Normal"/>
      </w:pPr>
      <w:r>
        <w:t xml:space="preserve">1104 </w:t>
      </w:r>
      <w:r>
        <w:br/>
      </w:r>
      <w:r>
        <w:t xml:space="preserve">т</w:t>
      </w:r>
    </w:p>
    <w:p>
      <w:pPr>
        <w:pStyle w:val="Normal"/>
      </w:pPr>
      <w:r>
        <w:t xml:space="preserve">ТИ. Дополиевя кз Гарифаме.</w:t>
      </w:r>
    </w:p>
    <w:p>
      <w:pPr>
        <w:pStyle w:val="Normal"/>
      </w:pPr>
      <w:r>
        <w:t xml:space="preserve">Т. УП. (1725—1727) Роспись пошлинамь съ </w:t>
      </w:r>
      <w:r>
        <w:br/>
      </w:r>
      <w:r>
        <w:t xml:space="preserve">галантерейныхь вещей, 5082. -</w:t>
      </w:r>
    </w:p>
    <w:p>
      <w:pPr>
        <w:pStyle w:val="Normal"/>
      </w:pPr>
      <w:r>
        <w:t xml:space="preserve">Т. ХШ. (1749 — 1755) Тарифъ для взиманя </w:t>
      </w:r>
      <w:r>
        <w:br/>
      </w:r>
      <w:r>
        <w:t xml:space="preserve">пошлинъ съ продаваемыхь въ С. Петербургь </w:t>
      </w:r>
      <w:r>
        <w:br/>
      </w:r>
      <w:r>
        <w:t xml:space="preserve">и привозьмыхь чрезъ Ладожсь!! каналь това- </w:t>
      </w:r>
      <w:r>
        <w:br/>
      </w:r>
      <w:r>
        <w:t xml:space="preserve">ровъ и купеческаго провзанта. 10094.</w:t>
      </w:r>
    </w:p>
    <w:p>
      <w:pPr>
        <w:pStyle w:val="Normal"/>
      </w:pPr>
      <w:r>
        <w:t xml:space="preserve">Т. ХУП. (1765 — 1766) Рижская пошлинная </w:t>
      </w:r>
      <w:r>
        <w:br/>
      </w:r>
      <w:r>
        <w:t xml:space="preserve">такса со всякихъ привозныхь и отвозныхь </w:t>
      </w:r>
      <w:r>
        <w:br/>
      </w:r>
      <w:r>
        <w:t xml:space="preserve">товаровъ. 12518.</w:t>
      </w:r>
    </w:p>
    <w:p>
      <w:pPr>
        <w:pStyle w:val="Normal"/>
      </w:pPr>
      <w:r>
        <w:t xml:space="preserve">Т. ХУПЕ. (1767—4769) Табель корабельнымь </w:t>
      </w:r>
      <w:r>
        <w:br/>
      </w:r>
      <w:r>
        <w:t xml:space="preserve">унгельдерамь и прочимъ ластовымъ сборамъ </w:t>
      </w:r>
      <w:r>
        <w:br/>
      </w:r>
      <w:r>
        <w:t xml:space="preserve">при Рижскомъь лицентф и портор!и; такса </w:t>
      </w:r>
      <w:r>
        <w:br/>
      </w:r>
      <w:r>
        <w:t xml:space="preserve">портовая акцизная для привозимыхь и отво- </w:t>
      </w:r>
      <w:r>
        <w:br/>
      </w:r>
      <w:r>
        <w:t xml:space="preserve">зимьсхь товаровъ. 15118.</w:t>
      </w:r>
    </w:p>
    <w:p>
      <w:pPr>
        <w:pStyle w:val="Normal"/>
      </w:pPr>
      <w:r>
        <w:t xml:space="preserve">Т. ХХ. (1770 — 1774) О взимаши портовой </w:t>
      </w:r>
      <w:r>
        <w:br/>
      </w:r>
      <w:r>
        <w:t xml:space="preserve">таможенной пошлины ефимками. 15700.— О </w:t>
      </w:r>
      <w:r>
        <w:br/>
      </w:r>
      <w:r>
        <w:t xml:space="preserve">взимании пошлинъ съ Росс1йскихъ подданныхъ </w:t>
      </w:r>
      <w:r>
        <w:br/>
      </w:r>
      <w:r>
        <w:t xml:space="preserve">Росс1искою ходячею монетою. 15788.—О сбо- </w:t>
      </w:r>
      <w:r>
        <w:br/>
      </w:r>
      <w:r>
        <w:t xml:space="preserve">р$ таможенной пошлины съ Нарвскаго купе- </w:t>
      </w:r>
      <w:r>
        <w:br/>
      </w:r>
      <w:r>
        <w:t xml:space="preserve">чества, Росс!искою монетою. 15840.</w:t>
      </w:r>
    </w:p>
    <w:p>
      <w:pPr>
        <w:pStyle w:val="Normal"/>
      </w:pPr>
      <w:r>
        <w:t xml:space="preserve">Т. ХХЕ (1781 — 1785) Дозволешме во всфхъ </w:t>
      </w:r>
      <w:r>
        <w:br/>
      </w:r>
      <w:r>
        <w:t xml:space="preserve">портахъ и‘пограничныхь Таможняхь прини- </w:t>
      </w:r>
      <w:r>
        <w:br/>
      </w:r>
      <w:r>
        <w:t xml:space="preserve">мать въ платежь пошлинъ, вмфсто ефимковьъ, </w:t>
      </w:r>
      <w:r>
        <w:br/>
      </w:r>
      <w:r>
        <w:t xml:space="preserve">Датск1е талеры. 15244. Тарифъ для сбора </w:t>
      </w:r>
      <w:r>
        <w:br/>
      </w:r>
      <w:r>
        <w:t xml:space="preserve">пошлинъ съ привозимыхь и вывозимыхь изъ </w:t>
      </w:r>
      <w:r>
        <w:br/>
      </w:r>
      <w:r>
        <w:t xml:space="preserve">Константинополя Рососкими вуицами това- </w:t>
      </w:r>
      <w:r>
        <w:br/>
      </w:r>
      <w:r>
        <w:t xml:space="preserve">ровъ. 15506.</w:t>
      </w:r>
    </w:p>
    <w:p>
      <w:pPr>
        <w:pStyle w:val="Normal"/>
      </w:pPr>
      <w:r>
        <w:t xml:space="preserve">Т. ХХ. (1789 — 1796) О дозволеши ино- </w:t>
      </w:r>
      <w:r>
        <w:br/>
      </w:r>
      <w:r>
        <w:t xml:space="preserve">страннымь купцамъ, за ненмётемъ ефимковъ, </w:t>
      </w:r>
      <w:r>
        <w:br/>
      </w:r>
      <w:r>
        <w:t xml:space="preserve">вносить въ С. Петербургскую Таможню Рос- </w:t>
      </w:r>
      <w:r>
        <w:br/>
      </w:r>
      <w:r>
        <w:t xml:space="preserve">сшекля деньги въ обезпечеше уплаты ефимо- </w:t>
      </w:r>
      <w:r>
        <w:br/>
      </w:r>
      <w:r>
        <w:t xml:space="preserve">чной пошлины. 17047.— Роспись товарамъ и </w:t>
      </w:r>
      <w:r>
        <w:br/>
      </w:r>
      <w:r>
        <w:t xml:space="preserve">вещамь, запрещеннымь къ привозу въ Россию. </w:t>
      </w:r>
      <w:r>
        <w:br/>
      </w:r>
      <w:r>
        <w:t xml:space="preserve">17111. Сроки для продажи товаровъ, ввезен- </w:t>
      </w:r>
      <w:r>
        <w:br/>
      </w:r>
      <w:r>
        <w:t xml:space="preserve">ныхь уже до сего запрещенля. 17155. 17170. </w:t>
      </w:r>
      <w:r>
        <w:br/>
      </w:r>
      <w:r>
        <w:t xml:space="preserve">17215. 17452. — О нераспространени се- </w:t>
      </w:r>
      <w:r>
        <w:br/>
      </w:r>
      <w:r>
        <w:t xml:space="preserve">го запрещен1я на товары Китайсве, Персид- </w:t>
      </w:r>
      <w:r>
        <w:br/>
      </w:r>
      <w:r>
        <w:t xml:space="preserve">ске и Турецые. 17120. — О приняты оть </w:t>
      </w:r>
      <w:r>
        <w:br/>
      </w:r>
      <w:r>
        <w:t xml:space="preserve">Россйскихь купцовъ въ платеж портовой по- </w:t>
      </w:r>
      <w:r>
        <w:br/>
      </w:r>
      <w:r>
        <w:t xml:space="preserve">шлины, вмфсто ефимковъ, РоссШской монеты, </w:t>
      </w:r>
      <w:r>
        <w:br/>
      </w:r>
      <w:r>
        <w:t xml:space="preserve">считая по 2 рубля 50 копфекъ за ефимокъ. </w:t>
      </w:r>
      <w:r>
        <w:br/>
      </w:r>
      <w:r>
        <w:t xml:space="preserve">17115. — Пояснеше указа о запрещенныхь </w:t>
      </w:r>
      <w:r>
        <w:br/>
      </w:r>
      <w:r>
        <w:t xml:space="preserve">товарахь, въ росписи поименованныхъ, 17169.</w:t>
      </w:r>
    </w:p>
    <w:p>
      <w:pPr>
        <w:pStyle w:val="Normal"/>
      </w:pPr>
      <w:r>
        <w:t xml:space="preserve">Т. ХХМУ. (1796—1797) О сборь пошлииъ съ </w:t>
      </w:r>
      <w:r>
        <w:br/>
      </w:r>
      <w:r>
        <w:t xml:space="preserve">привозныхь товаровъ иностранною золотою и </w:t>
      </w:r>
      <w:r>
        <w:br/>
      </w:r>
      <w:r>
        <w:t xml:space="preserve">серебраною монетою. 17759.—О премБ Рос-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с1искихь денегь только подъ залогь въ упла- </w:t>
      </w:r>
      <w:r>
        <w:br/>
      </w:r>
      <w:r>
        <w:t xml:space="preserve">тв пошлинъ. 17842. — О сбор пошлинь </w:t>
      </w:r>
      <w:r>
        <w:br/>
      </w:r>
      <w:r>
        <w:t xml:space="preserve">сь торгующихь при Астраханскомь портб </w:t>
      </w:r>
      <w:r>
        <w:br/>
      </w:r>
      <w:r>
        <w:t xml:space="preserve">Персидскихъь купцовъ РоссШскою золотою и </w:t>
      </w:r>
      <w:r>
        <w:br/>
      </w:r>
      <w:r>
        <w:t xml:space="preserve">серебряною монетою. 17966.</w:t>
      </w:r>
    </w:p>
    <w:p>
      <w:pPr>
        <w:pStyle w:val="Normal"/>
      </w:pPr>
      <w:r>
        <w:t xml:space="preserve">Т. ХХУ. (1798—1799) Тарифъ для сбора по- </w:t>
      </w:r>
      <w:r>
        <w:br/>
      </w:r>
      <w:r>
        <w:t xml:space="preserve">шлинъ съ привозимыхь изъ Турецкихь Обла- </w:t>
      </w:r>
      <w:r>
        <w:br/>
      </w:r>
      <w:r>
        <w:t xml:space="preserve">стей Российскими подданными товаровъ, 19077. </w:t>
      </w:r>
      <w:r>
        <w:br/>
      </w:r>
      <w:r>
        <w:t xml:space="preserve">19078. — Роспись привознымь товарамъ, </w:t>
      </w:r>
      <w:r>
        <w:br/>
      </w:r>
      <w:r>
        <w:t xml:space="preserve">за кои по Тарифу взимаема была пошлина </w:t>
      </w:r>
      <w:r>
        <w:br/>
      </w:r>
      <w:r>
        <w:t xml:space="preserve">съ рубля, и кои вновь обложены пошлиною со </w:t>
      </w:r>
      <w:r>
        <w:br/>
      </w:r>
      <w:r>
        <w:t xml:space="preserve">счета и мфры. 19216.</w:t>
      </w:r>
    </w:p>
    <w:p>
      <w:pPr>
        <w:pStyle w:val="Normal"/>
      </w:pPr>
      <w:r>
        <w:t xml:space="preserve">Т. ХХУШ. (1804—1805) Реэстрь транзитнымь </w:t>
      </w:r>
      <w:r>
        <w:br/>
      </w:r>
      <w:r>
        <w:t xml:space="preserve">товарамъ, за кои при выпуск заграницу воз- </w:t>
      </w:r>
      <w:r>
        <w:br/>
      </w:r>
      <w:r>
        <w:t xml:space="preserve">вращать полную привозную пошлину, а от- </w:t>
      </w:r>
      <w:r>
        <w:br/>
      </w:r>
      <w:r>
        <w:t xml:space="preserve">пускной не брать. 21196.—Роспись шелко- </w:t>
      </w:r>
      <w:r>
        <w:br/>
      </w:r>
      <w:r>
        <w:t xml:space="preserve">вымъ и шерстянымъ товарамъ, съ означешемь </w:t>
      </w:r>
      <w:r>
        <w:br/>
      </w:r>
      <w:r>
        <w:t xml:space="preserve">пошлины Государственными  ассигнацями. </w:t>
      </w:r>
      <w:r>
        <w:br/>
      </w:r>
      <w:r>
        <w:t xml:space="preserve">21668.—Роспись пошлинамъ съ сахару, кра- </w:t>
      </w:r>
      <w:r>
        <w:br/>
      </w:r>
      <w:r>
        <w:t xml:space="preserve">сокъ и Французскихь винъ Государственными </w:t>
      </w:r>
      <w:r>
        <w:br/>
      </w:r>
      <w:r>
        <w:t xml:space="preserve">ассигнацями. 21669. 21680.</w:t>
      </w:r>
    </w:p>
    <w:p>
      <w:pPr>
        <w:pStyle w:val="Normal"/>
      </w:pPr>
      <w:r>
        <w:t xml:space="preserve">Т. ХХХГ. (1810—1811) Росписи къ положению </w:t>
      </w:r>
      <w:r>
        <w:br/>
      </w:r>
      <w:r>
        <w:t xml:space="preserve">о неутральной торговал на 1811 годь въ </w:t>
      </w:r>
      <w:r>
        <w:br/>
      </w:r>
      <w:r>
        <w:t xml:space="preserve">портахъ Бфлаго, Балт!искаго, Чернаго и Азов- </w:t>
      </w:r>
      <w:r>
        <w:br/>
      </w:r>
      <w:r>
        <w:t xml:space="preserve">скаго морей и по всей западной сухопутной </w:t>
      </w:r>
      <w:r>
        <w:br/>
      </w:r>
      <w:r>
        <w:t xml:space="preserve">границ. 24464.</w:t>
      </w:r>
    </w:p>
    <w:p>
      <w:pPr>
        <w:pStyle w:val="Normal"/>
      </w:pPr>
      <w:r>
        <w:t xml:space="preserve">Т. ХХХИ. (1812—1814) Три дополнительныя </w:t>
      </w:r>
      <w:r>
        <w:br/>
      </w:r>
      <w:r>
        <w:t xml:space="preserve">росписи товаровъ къ Общему Тарифу. 24960. </w:t>
      </w:r>
      <w:r>
        <w:br/>
      </w:r>
      <w:r>
        <w:t xml:space="preserve">— О продолжеши Тарифа 1811 года на </w:t>
      </w:r>
      <w:r>
        <w:br/>
      </w:r>
      <w:r>
        <w:t xml:space="preserve">1814 годъ. 25569. в</w:t>
      </w:r>
    </w:p>
    <w:p>
      <w:pPr>
        <w:pStyle w:val="Normal"/>
      </w:pPr>
      <w:r>
        <w:t xml:space="preserve">Т. ХХХШ. (1815—1816) Роспись о пошли- </w:t>
      </w:r>
      <w:r>
        <w:br/>
      </w:r>
      <w:r>
        <w:t xml:space="preserve">нахъ съ отпускаемаго за границу дубоваго лф- </w:t>
      </w:r>
      <w:r>
        <w:br/>
      </w:r>
      <w:r>
        <w:t xml:space="preserve">са. 25884.</w:t>
      </w:r>
    </w:p>
    <w:p>
      <w:pPr>
        <w:pStyle w:val="Normal"/>
      </w:pPr>
      <w:r>
        <w:t xml:space="preserve">Т. ХХХМ.. (1817) Роспись товараме, дозволен- </w:t>
      </w:r>
      <w:r>
        <w:br/>
      </w:r>
      <w:r>
        <w:t xml:space="preserve">нымъ иъ привозу въ Россие по Азатской гра- </w:t>
      </w:r>
      <w:r>
        <w:br/>
      </w:r>
      <w:r>
        <w:t xml:space="preserve">ниЦцф. 26894.</w:t>
      </w:r>
    </w:p>
    <w:p>
      <w:pPr>
        <w:pStyle w:val="Normal"/>
      </w:pPr>
      <w:r>
        <w:t xml:space="preserve">Т. ХХХУ. (1818) Роспись Россшекимь сы- </w:t>
      </w:r>
      <w:r>
        <w:br/>
      </w:r>
      <w:r>
        <w:t xml:space="preserve">рымъ произведенемъ, сь коихъь при отпуск </w:t>
      </w:r>
      <w:r>
        <w:br/>
      </w:r>
      <w:r>
        <w:t xml:space="preserve">за границу слфдуетъь платить надбавки по- </w:t>
      </w:r>
      <w:r>
        <w:br/>
      </w:r>
      <w:r>
        <w:t xml:space="preserve">шлины по 410 копфекъ съ пошлиннаго рубля, </w:t>
      </w:r>
      <w:r>
        <w:br/>
      </w:r>
      <w:r>
        <w:t xml:space="preserve">по приложенному расчислен!ю. 27514. — Ро- </w:t>
      </w:r>
      <w:r>
        <w:br/>
      </w:r>
      <w:r>
        <w:t xml:space="preserve">спись транзитнымь товарамъ, не подлежа- </w:t>
      </w:r>
      <w:r>
        <w:br/>
      </w:r>
      <w:r>
        <w:t xml:space="preserve">щимъ транзитной пошлинф. 27479.—Прави- </w:t>
      </w:r>
      <w:r>
        <w:br/>
      </w:r>
      <w:r>
        <w:t xml:space="preserve">ла о привозБ сь 1819 года въ Охотсый </w:t>
      </w:r>
      <w:r>
        <w:br/>
      </w:r>
      <w:r>
        <w:t xml:space="preserve">порть и полуостровь Камчатсвй, и вывозь </w:t>
      </w:r>
      <w:r>
        <w:br/>
      </w:r>
      <w:r>
        <w:t xml:space="preserve">оттуда товаровъ. 27519.</w:t>
      </w:r>
    </w:p>
    <w:p>
      <w:pPr>
        <w:pStyle w:val="Normal"/>
      </w:pPr>
      <w:r>
        <w:t xml:space="preserve">_Т. ХХХУИ. (1820 — 1821) Объясиеше статьи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Тарифа о горячихъ напиткахъ. 28158.—По- </w:t>
      </w:r>
      <w:r>
        <w:br/>
      </w:r>
      <w:r>
        <w:t xml:space="preserve">дробное расписаше судоходныхъ пошлинъ, упо- </w:t>
      </w:r>
      <w:r>
        <w:br/>
      </w:r>
      <w:r>
        <w:t xml:space="preserve">минаемыхь во 2-й статьВ дополнительнаго </w:t>
      </w:r>
      <w:r>
        <w:br/>
      </w:r>
      <w:r>
        <w:t xml:space="preserve">Акта къ трактату сь Пруссею, и Тарифь </w:t>
      </w:r>
      <w:r>
        <w:br/>
      </w:r>
      <w:r>
        <w:t xml:space="preserve">пошлинамъ съ привозныхь и отвозныхь тоза- </w:t>
      </w:r>
      <w:r>
        <w:br/>
      </w:r>
      <w:r>
        <w:t xml:space="preserve">ровъ, какъ въ Прусйи, такъ и въ Росси. 28552. </w:t>
      </w:r>
      <w:r>
        <w:br/>
      </w:r>
      <w:r>
        <w:t xml:space="preserve">— Роспись иностраннымь товарамъ, на кои </w:t>
      </w:r>
      <w:r>
        <w:br/>
      </w:r>
      <w:r>
        <w:t xml:space="preserve">возвышается внутренняя, или консоммац1онная </w:t>
      </w:r>
      <w:r>
        <w:br/>
      </w:r>
      <w:r>
        <w:t xml:space="preserve">пошлина. 28552.— Роспись товарамъ произ- </w:t>
      </w:r>
      <w:r>
        <w:br/>
      </w:r>
      <w:r>
        <w:t xml:space="preserve">ведешя Черкаси и Абази, допускаемымъ къ </w:t>
      </w:r>
      <w:r>
        <w:br/>
      </w:r>
      <w:r>
        <w:t xml:space="preserve">безпошлинному м$новому торгу. 28777.</w:t>
      </w:r>
    </w:p>
    <w:p>
      <w:pPr>
        <w:pStyle w:val="Normal"/>
      </w:pPr>
      <w:r>
        <w:t xml:space="preserve">Т. ХХХУШ. (1822—1825) О приведен и въ </w:t>
      </w:r>
      <w:r>
        <w:br/>
      </w:r>
      <w:r>
        <w:t xml:space="preserve">дьйствте новаго Тарифа по Европейской тор- </w:t>
      </w:r>
      <w:r>
        <w:br/>
      </w:r>
      <w:r>
        <w:t xml:space="preserve">говлф. 28964. — Правила, по воимъ слфдуеть </w:t>
      </w:r>
      <w:r>
        <w:br/>
      </w:r>
      <w:r>
        <w:t xml:space="preserve">поступать съ иностранными товарами, отправ- </w:t>
      </w:r>
      <w:r>
        <w:br/>
      </w:r>
      <w:r>
        <w:t xml:space="preserve">ленными въ Россшо до получешя извфетя о </w:t>
      </w:r>
      <w:r>
        <w:br/>
      </w:r>
      <w:r>
        <w:t xml:space="preserve">новомь ТарифЪ. 28966. — Распоражене о </w:t>
      </w:r>
      <w:r>
        <w:br/>
      </w:r>
      <w:r>
        <w:t xml:space="preserve">приведени въ дЪфйстые поваго Тарифа въ </w:t>
      </w:r>
      <w:r>
        <w:br/>
      </w:r>
      <w:r>
        <w:t xml:space="preserve">Одесс$. 28980.— О приведеши въ дьистве </w:t>
      </w:r>
      <w:r>
        <w:br/>
      </w:r>
      <w:r>
        <w:t xml:space="preserve">поваго 'Тарифа въ Царств Польскомъ. 28989. </w:t>
      </w:r>
      <w:r>
        <w:br/>
      </w:r>
      <w:r>
        <w:t xml:space="preserve">— Роспись иностраннымъ товарамъ, кои до- </w:t>
      </w:r>
      <w:r>
        <w:br/>
      </w:r>
      <w:r>
        <w:t xml:space="preserve">зволяется очищать пошлинами въ Таможняхь </w:t>
      </w:r>
      <w:r>
        <w:br/>
      </w:r>
      <w:r>
        <w:t xml:space="preserve">Ревельской и Либавской, 29150.— Роспись то- </w:t>
      </w:r>
      <w:r>
        <w:br/>
      </w:r>
      <w:r>
        <w:t xml:space="preserve">варамъ. 29257. — Тарифъ для взимания по- </w:t>
      </w:r>
      <w:r>
        <w:br/>
      </w:r>
      <w:r>
        <w:t xml:space="preserve">шлинъ съ произведений сырыхъ и’ обработан- </w:t>
      </w:r>
      <w:r>
        <w:br/>
      </w:r>
      <w:r>
        <w:t xml:space="preserve">ныхь внутри предфловь Импери и Царет- </w:t>
      </w:r>
      <w:r>
        <w:br/>
      </w:r>
      <w:r>
        <w:t xml:space="preserve">ва Польскаго, при ввозв изъ одного Государ- </w:t>
      </w:r>
      <w:r>
        <w:br/>
      </w:r>
      <w:r>
        <w:t xml:space="preserve">ства въ другое. 29258. — Роспись лфенымъ </w:t>
      </w:r>
      <w:r>
        <w:br/>
      </w:r>
      <w:r>
        <w:t xml:space="preserve">товарамъ. 29456.— Роспись `иностраннымь то- </w:t>
      </w:r>
      <w:r>
        <w:br/>
      </w:r>
      <w:r>
        <w:t xml:space="preserve">варамъь, на кои возвышается пошлина. 29695.</w:t>
      </w:r>
    </w:p>
    <w:p>
      <w:pPr>
        <w:pStyle w:val="Normal"/>
      </w:pPr>
      <w:r>
        <w:t xml:space="preserve">Т. ХХХГХ. (1824) Въдомость товарамъ Велика- </w:t>
      </w:r>
      <w:r>
        <w:br/>
      </w:r>
      <w:r>
        <w:t xml:space="preserve">го Княжества Финляндскаго, пропускаемымъ </w:t>
      </w:r>
      <w:r>
        <w:br/>
      </w:r>
      <w:r>
        <w:t xml:space="preserve">въ Россно, безъ свидьтельства и безъ пошлин. </w:t>
      </w:r>
      <w:r>
        <w:br/>
      </w:r>
      <w:r>
        <w:t xml:space="preserve">Въдомость товарамъ, пропускаемымь изъ Фин- </w:t>
      </w:r>
      <w:r>
        <w:br/>
      </w:r>
      <w:r>
        <w:t xml:space="preserve">лянди въ Россшю безпошлинно, но съ сви- </w:t>
      </w:r>
      <w:r>
        <w:br/>
      </w:r>
      <w:r>
        <w:t xml:space="preserve">дфтельствомь мфстнаго городоваго началь- </w:t>
      </w:r>
      <w:r>
        <w:br/>
      </w:r>
      <w:r>
        <w:t xml:space="preserve">ства въ томь, что они Финляндскаго про- </w:t>
      </w:r>
      <w:r>
        <w:br/>
      </w:r>
      <w:r>
        <w:t xml:space="preserve">исхождешя. 29759.— Роспись товарамъ Рос- </w:t>
      </w:r>
      <w:r>
        <w:br/>
      </w:r>
      <w:r>
        <w:t xml:space="preserve">с1йскато издфлая. Роспись товарамь Поль- </w:t>
      </w:r>
      <w:r>
        <w:br/>
      </w:r>
      <w:r>
        <w:t xml:space="preserve">скаго издьля. 29977. — Роспись товарамъ, </w:t>
      </w:r>
      <w:r>
        <w:br/>
      </w:r>
      <w:r>
        <w:t xml:space="preserve">о конхъ послфдовала перемфна. 50148. — </w:t>
      </w:r>
      <w:r>
        <w:br/>
      </w:r>
      <w:r>
        <w:t xml:space="preserve">Роспись товарамь ’ТГурецкаго издфля, доз- </w:t>
      </w:r>
      <w:r>
        <w:br/>
      </w:r>
      <w:r>
        <w:t xml:space="preserve">воленнымь къ привозу къ Феодос1искому и </w:t>
      </w:r>
      <w:r>
        <w:br/>
      </w:r>
      <w:r>
        <w:t xml:space="preserve">Керченскому портамъ. 50176.</w:t>
      </w:r>
    </w:p>
    <w:p>
      <w:pPr>
        <w:pStyle w:val="Normal"/>
      </w:pPr>
      <w:r>
        <w:t xml:space="preserve">См. также: Тлможенныя пошлины виа ш- </w:t>
      </w:r>
      <w:r>
        <w:br/>
      </w:r>
      <w:r>
        <w:t xml:space="preserve">нтя. Тлможенное УпрРАВЛЕНГЕ. ТАмож- </w:t>
      </w:r>
      <w:r>
        <w:br/>
      </w:r>
      <w:r>
        <w:t xml:space="preserve">ни  инигу’ тарифов.</w:t>
      </w:r>
    </w:p>
    <w:p>
      <w:pPr>
        <w:pStyle w:val="Normal"/>
      </w:pPr>
      <w:r>
        <w:t xml:space="preserve">Отд. 1.</w:t>
      </w:r>
    </w:p>
    <w:p>
      <w:pPr>
        <w:pStyle w:val="Normal"/>
      </w:pPr>
      <w:r>
        <w:t xml:space="preserve">1105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ТАРХАННЫЯ ГРАМОТЫ, См. Грамоты: </w:t>
      </w:r>
      <w:r>
        <w:br/>
      </w:r>
      <w:r>
        <w:t xml:space="preserve">ТАТАРЬТ, ТАТАРСЕКТЕ МУРЗЫ и КНЯЗЬЯ.</w:t>
      </w:r>
    </w:p>
    <w:p>
      <w:pPr>
        <w:pStyle w:val="Normal"/>
      </w:pPr>
      <w:r>
        <w:t xml:space="preserve">Т. Г. (1649—1675) Мурзь, Татарь и прочихъ </w:t>
      </w:r>
      <w:r>
        <w:br/>
      </w:r>
      <w:r>
        <w:t xml:space="preserve">лсачныхь народовъ допрашивать въ поваль- </w:t>
      </w:r>
      <w:r>
        <w:br/>
      </w:r>
      <w:r>
        <w:t xml:space="preserve">ныхъ обыскахъ по ихъ в5рф по шерти. Тата- </w:t>
      </w:r>
      <w:r>
        <w:br/>
      </w:r>
      <w:r>
        <w:t xml:space="preserve">рамъ, умвющимь Татарской грамот, прикла- </w:t>
      </w:r>
      <w:r>
        <w:br/>
      </w:r>
      <w:r>
        <w:t xml:space="preserve">дызать къ обыскнымь р5чамь руки, ау без- </w:t>
      </w:r>
      <w:r>
        <w:br/>
      </w:r>
      <w:r>
        <w:t xml:space="preserve">грамотныхь имать оныя за ихъ знаменами. </w:t>
      </w:r>
      <w:r>
        <w:br/>
      </w:r>
      <w:r>
        <w:t xml:space="preserve">Ул..Х, 161. Не давать Татарамъ пом$- </w:t>
      </w:r>
      <w:r>
        <w:br/>
      </w:r>
      <w:r>
        <w:t xml:space="preserve">стныхь земель Русскихъ людей, а Русскимь </w:t>
      </w:r>
      <w:r>
        <w:br/>
      </w:r>
      <w:r>
        <w:t xml:space="preserve">Татарскихь. Не отнимать у Татаръ занятыхъ </w:t>
      </w:r>
      <w:r>
        <w:br/>
      </w:r>
      <w:r>
        <w:t xml:space="preserve">ими земель, съ коихь они отправляють слу- </w:t>
      </w:r>
      <w:r>
        <w:br/>
      </w:r>
      <w:r>
        <w:t xml:space="preserve">жбу. ХИЛ 41. По челобитью Русскихъ, да- </w:t>
      </w:r>
      <w:r>
        <w:br/>
      </w:r>
      <w:r>
        <w:t xml:space="preserve">вать имъ въ помфстье Русская помфстныя зе- </w:t>
      </w:r>
      <w:r>
        <w:br/>
      </w:r>
      <w:r>
        <w:t xml:space="preserve">мли, отданныя Татарамъ изъ оброка. #2. У </w:t>
      </w:r>
      <w:r>
        <w:br/>
      </w:r>
      <w:r>
        <w:t xml:space="preserve">Князей, Мурзь и Татаръ земель ихъ не по- </w:t>
      </w:r>
      <w:r>
        <w:br/>
      </w:r>
      <w:r>
        <w:t xml:space="preserve">купать, не мфнять, въ закладъь сдачею и вЪ </w:t>
      </w:r>
      <w:r>
        <w:br/>
      </w:r>
      <w:r>
        <w:t xml:space="preserve">наемь на мноме годы не брать. 5. У ново- </w:t>
      </w:r>
      <w:r>
        <w:br/>
      </w:r>
      <w:r>
        <w:t xml:space="preserve">крещеныхь Кпязей, Мурзь и Татарь пом$- </w:t>
      </w:r>
      <w:r>
        <w:br/>
      </w:r>
      <w:r>
        <w:t xml:space="preserve">стныхь ихъ земель не отнимать. %. Наказане </w:t>
      </w:r>
      <w:r>
        <w:br/>
      </w:r>
      <w:r>
        <w:t xml:space="preserve">Мурзъ и Татарь за’разореше своихъ помфст#й, </w:t>
      </w:r>
      <w:r>
        <w:br/>
      </w:r>
      <w:r>
        <w:t xml:space="preserve">или отчуждение ихъ. Наказаше ихъ за бфгство. </w:t>
      </w:r>
      <w:r>
        <w:br/>
      </w:r>
      <w:r>
        <w:t xml:space="preserve">#5. О купчихе на Татаръ, находящихся въ </w:t>
      </w:r>
      <w:r>
        <w:br/>
      </w:r>
      <w:r>
        <w:t xml:space="preserve">крьпостномь владфни. ХХ. 7%. Крещеныхь </w:t>
      </w:r>
      <w:r>
        <w:br/>
      </w:r>
      <w:r>
        <w:t xml:space="preserve">Татаръ, находящихся вькрфпостномь владфнйи, </w:t>
      </w:r>
      <w:r>
        <w:br/>
      </w:r>
      <w:r>
        <w:t xml:space="preserve">не продавать. 97. О купчихъ и данныхъ на Та- </w:t>
      </w:r>
      <w:r>
        <w:br/>
      </w:r>
      <w:r>
        <w:t xml:space="preserve">таръ, купленныхь, или взятыхь въ плЬнъ. 98. </w:t>
      </w:r>
      <w:r>
        <w:br/>
      </w:r>
      <w:r>
        <w:t xml:space="preserve">99. Купленные Татары крфики наслёдни- </w:t>
      </w:r>
      <w:r>
        <w:br/>
      </w:r>
      <w:r>
        <w:t xml:space="preserve">камъ. 700. Разрьшене, всякимъ людямъ, кро- </w:t>
      </w:r>
      <w:r>
        <w:br/>
      </w:r>
      <w:r>
        <w:t xml:space="preserve">м Воеводъь и приказныхь людей, покупать </w:t>
      </w:r>
      <w:r>
        <w:br/>
      </w:r>
      <w:r>
        <w:t xml:space="preserve">въ Сибири Татаръ и Татарченковъ. 127. За- </w:t>
      </w:r>
      <w:r>
        <w:br/>
      </w:r>
      <w:r>
        <w:t xml:space="preserve">прещене, красть и силою брать въ Сибири </w:t>
      </w:r>
      <w:r>
        <w:br/>
      </w:r>
      <w:r>
        <w:t xml:space="preserve">Татаръ и Татарченковь. 778. — О надзо- </w:t>
      </w:r>
      <w:r>
        <w:br/>
      </w:r>
      <w:r>
        <w:t xml:space="preserve">рЪ за Касимовокимь Царевичемь и его людь- </w:t>
      </w:r>
      <w:r>
        <w:br/>
      </w:r>
      <w:r>
        <w:t xml:space="preserve">ми, по воспрещеши имь имфть какя либо </w:t>
      </w:r>
      <w:r>
        <w:br/>
      </w:r>
      <w:r>
        <w:t xml:space="preserve">сношеня сь Магометанами другихъь Госу- </w:t>
      </w:r>
      <w:r>
        <w:br/>
      </w:r>
      <w:r>
        <w:t xml:space="preserve">дарствъ. 65.—Предосторожности противу на- </w:t>
      </w:r>
      <w:r>
        <w:br/>
      </w:r>
      <w:r>
        <w:t xml:space="preserve">бъговь Крымскихь Татаръ. 78. 175. — Для </w:t>
      </w:r>
      <w:r>
        <w:br/>
      </w:r>
      <w:r>
        <w:t xml:space="preserve">предосторожности отъ набфговъ Татаръ, соб- </w:t>
      </w:r>
      <w:r>
        <w:br/>
      </w:r>
      <w:r>
        <w:t xml:space="preserve">рать вооруженныхь засфчныхь сторожей, съ </w:t>
      </w:r>
      <w:r>
        <w:br/>
      </w:r>
      <w:r>
        <w:t xml:space="preserve">20 лворовъ по человфку. 96.</w:t>
      </w:r>
    </w:p>
    <w:p>
      <w:pPr>
        <w:pStyle w:val="Normal"/>
      </w:pPr>
      <w:r>
        <w:t xml:space="preserve">Т. П. (1676 —1688) Милости, оказанныя Ро- </w:t>
      </w:r>
      <w:r>
        <w:br/>
      </w:r>
      <w:r>
        <w:t xml:space="preserve">мановскимь Мурзамь и ‘Татарамъ за воспр- </w:t>
      </w:r>
      <w:r>
        <w:br/>
      </w:r>
      <w:r>
        <w:t xml:space="preserve">яч1е Хрисманской вфры. 825. — Выгоды , </w:t>
      </w:r>
      <w:r>
        <w:br/>
      </w:r>
      <w:r>
        <w:t xml:space="preserve">предоставленный Мурзамь и Татарамь, за </w:t>
      </w:r>
      <w:r>
        <w:br/>
      </w:r>
      <w:r>
        <w:t xml:space="preserve">воспр1ят1е Христйанской вёры. 867. — Воз- </w:t>
      </w:r>
      <w:r>
        <w:br/>
      </w:r>
      <w:r>
        <w:t xml:space="preserve">вращеше Мурзамь и Татарамъ, прянявшимъ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1105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воспрят Грекороссайской вфры, желають </w:t>
      </w:r>
      <w:r>
        <w:br/>
      </w:r>
      <w:r>
        <w:t xml:space="preserve">поселиться въ.Сибири. 14095.—Признаше со’ </w:t>
      </w:r>
      <w:r>
        <w:br/>
      </w:r>
      <w:r>
        <w:t xml:space="preserve">стороны Россш и Порты Оттоманской Крым- </w:t>
      </w:r>
      <w:r>
        <w:br/>
      </w:r>
      <w:r>
        <w:t xml:space="preserve">скихь, Буджакскихь, Кубанскихь, Едисан- </w:t>
      </w:r>
      <w:r>
        <w:br/>
      </w:r>
      <w:r>
        <w:t xml:space="preserve">скихъ, Жамбуйлукскихь и Едичкульскихъ Та- </w:t>
      </w:r>
      <w:r>
        <w:br/>
      </w:r>
      <w:r>
        <w:t xml:space="preserve">тарь вольными и совершенно независимыми </w:t>
      </w:r>
      <w:r>
        <w:br/>
      </w:r>
      <w:r>
        <w:t xml:space="preserve">отъ всякой посторонней власти. 14164, арт. 5. </w:t>
      </w:r>
      <w:r>
        <w:br/>
      </w:r>
      <w:r>
        <w:t xml:space="preserve">Т. ХХ. (1775 — 1780) Дозволене ’Татарамъ </w:t>
      </w:r>
      <w:r>
        <w:br/>
      </w:r>
      <w:r>
        <w:t xml:space="preserve">производить торговые промыслы. 14540. — </w:t>
      </w:r>
      <w:r>
        <w:br/>
      </w:r>
      <w:r>
        <w:t xml:space="preserve">Освобождеше Кизлярскихь аульныхъь Татарь </w:t>
      </w:r>
      <w:r>
        <w:br/>
      </w:r>
      <w:r>
        <w:t xml:space="preserve">отъ взыскан1я выданныхъ имъ изъ казны про- </w:t>
      </w:r>
      <w:r>
        <w:br/>
      </w:r>
      <w:r>
        <w:t xml:space="preserve">ванта и фуража и отъь уплаты прогонныхъ </w:t>
      </w:r>
      <w:r>
        <w:br/>
      </w:r>
      <w:r>
        <w:t xml:space="preserve">денегъ; сравнен1е ихъ съ Астраханскими Та- </w:t>
      </w:r>
      <w:r>
        <w:br/>
      </w:r>
      <w:r>
        <w:t xml:space="preserve">тарами въ дач подводъ и прогоновъ по Виз- </w:t>
      </w:r>
      <w:r>
        <w:br/>
      </w:r>
      <w:r>
        <w:t xml:space="preserve">лярской дорог$. 14565. — Дозволеше Салтана- </w:t>
      </w:r>
      <w:r>
        <w:br/>
      </w:r>
      <w:r>
        <w:t xml:space="preserve">ульскимъ Нагайскимъ старшивамь писать кр$- </w:t>
      </w:r>
      <w:r>
        <w:br/>
      </w:r>
      <w:r>
        <w:t xml:space="preserve">пости о продажб людей на основан! и зако- </w:t>
      </w:r>
      <w:r>
        <w:br/>
      </w:r>
      <w:r>
        <w:t xml:space="preserve">новъ. 14682.</w:t>
      </w:r>
    </w:p>
    <w:p>
      <w:pPr>
        <w:pStyle w:val="Normal"/>
      </w:pPr>
      <w:r>
        <w:t xml:space="preserve">Т. ХХ!. (1784 — 1785) О выдачв плфинымъ </w:t>
      </w:r>
      <w:r>
        <w:br/>
      </w:r>
      <w:r>
        <w:t xml:space="preserve">Татарамь, воспраявшимъ вфру Греческаго ис- </w:t>
      </w:r>
      <w:r>
        <w:br/>
      </w:r>
      <w:r>
        <w:t xml:space="preserve">повфдан1я, кормовыхъ денегь. 15265. — О </w:t>
      </w:r>
      <w:r>
        <w:br/>
      </w:r>
      <w:r>
        <w:t xml:space="preserve">Татарахъ, состоящихь въ числ Государст- </w:t>
      </w:r>
      <w:r>
        <w:br/>
      </w:r>
      <w:r>
        <w:t xml:space="preserve">венныхъ крестьянъ, подавать при производ- </w:t>
      </w:r>
      <w:r>
        <w:br/>
      </w:r>
      <w:r>
        <w:t xml:space="preserve">ств5 ревизш, сказки сельскимь ихъ Началь- </w:t>
      </w:r>
      <w:r>
        <w:br/>
      </w:r>
      <w:r>
        <w:t xml:space="preserve">никамь и Выборнымъ. 15296, п. б, (стр. 545. </w:t>
      </w:r>
      <w:r>
        <w:br/>
      </w:r>
      <w:r>
        <w:t xml:space="preserve">столб. 2.)—Приняе Крымскихъ жителей и </w:t>
      </w:r>
      <w:r>
        <w:br/>
      </w:r>
      <w:r>
        <w:t xml:space="preserve">прочихъ Татарскихъ народовъ въ Россшское </w:t>
      </w:r>
      <w:r>
        <w:br/>
      </w:r>
      <w:r>
        <w:t xml:space="preserve">‘подданство. 15798.—О принимани въ воен- </w:t>
      </w:r>
      <w:r>
        <w:br/>
      </w:r>
      <w:r>
        <w:t xml:space="preserve">ную службу Татарскихь Мурзъ, и о награж- </w:t>
      </w:r>
      <w:r>
        <w:br/>
      </w:r>
      <w:r>
        <w:t xml:space="preserve">ден!и ихъ чинами. 15861.</w:t>
      </w:r>
    </w:p>
    <w:p>
      <w:pPr>
        <w:pStyle w:val="Normal"/>
      </w:pPr>
      <w:r>
        <w:t xml:space="preserve">Т. ХХИ. (1784 — 1788) Дозволеше Князьямь </w:t>
      </w:r>
      <w:r>
        <w:br/>
      </w:r>
      <w:r>
        <w:t xml:space="preserve">и Мурзамв Татарскимъ пользоваться ‘всфми </w:t>
      </w:r>
      <w:r>
        <w:br/>
      </w:r>
      <w:r>
        <w:t xml:space="preserve">преимуществами Росслйскаго’ дворянства, ис- </w:t>
      </w:r>
      <w:r>
        <w:br/>
      </w:r>
      <w:r>
        <w:t xml:space="preserve">ключая праза владфть крфпостными людьми </w:t>
      </w:r>
      <w:r>
        <w:br/>
      </w:r>
      <w:r>
        <w:t xml:space="preserve">Христ1анскаго исповфдашя. 15956. — Живу- </w:t>
      </w:r>
      <w:r>
        <w:br/>
      </w:r>
      <w:r>
        <w:t xml:space="preserve">щимъ въ Оренбургской Губерши Салтанауль- </w:t>
      </w:r>
      <w:r>
        <w:br/>
      </w:r>
      <w:r>
        <w:t xml:space="preserve">скимь Татарамь быть по прежнему въ числ </w:t>
      </w:r>
      <w:r>
        <w:br/>
      </w:r>
      <w:r>
        <w:t xml:space="preserve">поселянь  казеннато вфдомства; запрещенше </w:t>
      </w:r>
      <w:r>
        <w:br/>
      </w:r>
      <w:r>
        <w:t xml:space="preserve">Мурзамь продавать ихъ, какъ крфпостныхъ. </w:t>
      </w:r>
      <w:r>
        <w:br/>
      </w:r>
      <w:r>
        <w:t xml:space="preserve">16442. —Причислене Оренбургской Сейтовой </w:t>
      </w:r>
      <w:r>
        <w:br/>
      </w:r>
      <w:r>
        <w:t xml:space="preserve">слободы торговыхъ и записныхъ въ крестьян- </w:t>
      </w:r>
      <w:r>
        <w:br/>
      </w:r>
      <w:r>
        <w:t xml:space="preserve">ство Татарь къ Уфимсвимь перегулярнымь </w:t>
      </w:r>
      <w:r>
        <w:br/>
      </w:r>
      <w:r>
        <w:t xml:space="preserve">‚ войскамъ. 16596.</w:t>
      </w:r>
    </w:p>
    <w:p>
      <w:pPr>
        <w:pStyle w:val="Normal"/>
      </w:pPr>
      <w:r>
        <w:t xml:space="preserve">Т. ХХ. (1739 — 1796) О невключени въ </w:t>
      </w:r>
      <w:r>
        <w:br/>
      </w:r>
      <w:r>
        <w:t xml:space="preserve">подушный окладъь Салтанаульскихь Мурзъ и </w:t>
      </w:r>
      <w:r>
        <w:br/>
      </w:r>
      <w:r>
        <w:t xml:space="preserve">Татаръ. 16761.—Причислене Татаръ Орен- </w:t>
      </w:r>
      <w:r>
        <w:br/>
      </w:r>
      <w:r>
        <w:t xml:space="preserve">бургской Сейтовой слободы, состоящихь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крестьянств$, мЬщанствё и купечествь, къ </w:t>
      </w:r>
      <w:r>
        <w:br/>
      </w:r>
      <w:r>
        <w:t xml:space="preserve">`Уфимскимь нерегулярнымь войскамъ, безъ за- </w:t>
      </w:r>
      <w:r>
        <w:br/>
      </w:r>
      <w:r>
        <w:t xml:space="preserve">прещенйя имъ впредь записываться въ мфщан- </w:t>
      </w:r>
      <w:r>
        <w:br/>
      </w:r>
      <w:r>
        <w:t xml:space="preserve">ство и купечество. 17050. — Приняме при- </w:t>
      </w:r>
      <w:r>
        <w:br/>
      </w:r>
      <w:r>
        <w:t xml:space="preserve">сяги отъ поселенныхь въ Литовскихъ обла- </w:t>
      </w:r>
      <w:r>
        <w:br/>
      </w:r>
      <w:r>
        <w:t xml:space="preserve">стяхь Татарскаго племени войскъ, съ утвер- </w:t>
      </w:r>
      <w:r>
        <w:br/>
      </w:r>
      <w:r>
        <w:t xml:space="preserve">ждешемь ихъ въ свободномь богослужени и </w:t>
      </w:r>
      <w:r>
        <w:br/>
      </w:r>
      <w:r>
        <w:t xml:space="preserve">во владфни всфмъ, имъь принадлежащимъ. </w:t>
      </w:r>
      <w:r>
        <w:br/>
      </w:r>
      <w:r>
        <w:t xml:space="preserve">17264, ст. ХПИ. п. 5. — Оставлеше оби-- </w:t>
      </w:r>
      <w:r>
        <w:br/>
      </w:r>
      <w:r>
        <w:t xml:space="preserve">тающихь въ Таврической Области Татар въ </w:t>
      </w:r>
      <w:r>
        <w:br/>
      </w:r>
      <w:r>
        <w:t xml:space="preserve">свободномь распоряжеши ихъ помфстьями, </w:t>
      </w:r>
      <w:r>
        <w:br/>
      </w:r>
      <w:r>
        <w:t xml:space="preserve">вотчинами и тому подобными дворянскими </w:t>
      </w:r>
      <w:r>
        <w:br/>
      </w:r>
      <w:r>
        <w:t xml:space="preserve">ими ями, съ распространешемь права сего и </w:t>
      </w:r>
      <w:r>
        <w:br/>
      </w:r>
      <w:r>
        <w:t xml:space="preserve">на ихь наслфдниковъ. 17265.</w:t>
      </w:r>
    </w:p>
    <w:p>
      <w:pPr>
        <w:pStyle w:val="Normal"/>
      </w:pPr>
      <w:r>
        <w:t xml:space="preserve">Т. ХХМ. (1796—1797, О сформирован пол- </w:t>
      </w:r>
      <w:r>
        <w:br/>
      </w:r>
      <w:r>
        <w:t xml:space="preserve">ха изъ Татаръ. 17905. — Пребывающихь въ </w:t>
      </w:r>
      <w:r>
        <w:br/>
      </w:r>
      <w:r>
        <w:t xml:space="preserve">Астрахани на непремфиномъ жительствв раз- </w:t>
      </w:r>
      <w:r>
        <w:br/>
      </w:r>
      <w:r>
        <w:t xml:space="preserve">ныхьъ родовъ Татаръ оставить въ мщанскомъ </w:t>
      </w:r>
      <w:r>
        <w:br/>
      </w:r>
      <w:r>
        <w:t xml:space="preserve">званш по прежнему, съ освобождентемь ихъ отъ </w:t>
      </w:r>
      <w:r>
        <w:br/>
      </w:r>
      <w:r>
        <w:t xml:space="preserve">взыскашя состоящей на нихъ недоимки. 18042.</w:t>
      </w:r>
    </w:p>
    <w:p>
      <w:pPr>
        <w:pStyle w:val="Normal"/>
      </w:pPr>
      <w:r>
        <w:t xml:space="preserve">Т. ХХУ. (1798—1799) О продажф ясака, со- </w:t>
      </w:r>
      <w:r>
        <w:br/>
      </w:r>
      <w:r>
        <w:t xml:space="preserve">бираемаго съ Илекскихь Татаръ лисицами, </w:t>
      </w:r>
      <w:r>
        <w:br/>
      </w:r>
      <w:r>
        <w:t xml:space="preserve">бълками и горностаями. 18615. — Объ отда- </w:t>
      </w:r>
      <w:r>
        <w:br/>
      </w:r>
      <w:r>
        <w:t xml:space="preserve">чф земель, состоящихь по Кастййскому морю, </w:t>
      </w:r>
      <w:r>
        <w:br/>
      </w:r>
      <w:r>
        <w:t xml:space="preserve">подь кочевье Жамбулукскихь и Едисанскихь </w:t>
      </w:r>
      <w:r>
        <w:br/>
      </w:r>
      <w:r>
        <w:t xml:space="preserve">Татаръ. 19092.—О выключкв изъ подушна- </w:t>
      </w:r>
      <w:r>
        <w:br/>
      </w:r>
      <w:r>
        <w:t xml:space="preserve">то оклада Татаръ Оренбургской округи, и о </w:t>
      </w:r>
      <w:r>
        <w:br/>
      </w:r>
      <w:r>
        <w:t xml:space="preserve">причислеши ихъ къ казачьему войску. 19150. </w:t>
      </w:r>
      <w:r>
        <w:br/>
      </w:r>
      <w:r>
        <w:t xml:space="preserve">—Объ увольнеши отъ податей на прежнемъ </w:t>
      </w:r>
      <w:r>
        <w:br/>
      </w:r>
      <w:r>
        <w:t xml:space="preserve">основан!и состоящихьъ въ Астраханскомь м$- </w:t>
      </w:r>
      <w:r>
        <w:br/>
      </w:r>
      <w:r>
        <w:t xml:space="preserve">щанствз Татаръ, дворовъ Бухарскаго, Гнлян- </w:t>
      </w:r>
      <w:r>
        <w:br/>
      </w:r>
      <w:r>
        <w:t xml:space="preserve">скаго и Агрыжанскаго. 19186.</w:t>
      </w:r>
    </w:p>
    <w:p>
      <w:pPr>
        <w:pStyle w:val="Normal"/>
      </w:pPr>
      <w:r>
        <w:t xml:space="preserve">Т. ХХУИ. (1802 — 1805) Штатъ Татарскаго </w:t>
      </w:r>
      <w:r>
        <w:br/>
      </w:r>
      <w:r>
        <w:t xml:space="preserve">коннаго полка. 20650.—О подсудимости за- </w:t>
      </w:r>
      <w:r>
        <w:br/>
      </w:r>
      <w:r>
        <w:t xml:space="preserve">писывающихся въ янычары Крымскихь Та- </w:t>
      </w:r>
      <w:r>
        <w:br/>
      </w:r>
      <w:r>
        <w:t xml:space="preserve">таръ. 20665.—О составлен1и изь Татарскаго </w:t>
      </w:r>
      <w:r>
        <w:br/>
      </w:r>
      <w:r>
        <w:t xml:space="preserve">Литовскаго полка двухъ пяти - эскадронныхъ </w:t>
      </w:r>
      <w:r>
        <w:br/>
      </w:r>
      <w:r>
        <w:t xml:space="preserve">полковъ. 20694. — Штаты конныхъ полковъ </w:t>
      </w:r>
      <w:r>
        <w:br/>
      </w:r>
      <w:r>
        <w:t xml:space="preserve">Татарскаго и Литовскаго. 20695.</w:t>
      </w:r>
    </w:p>
    <w:p>
      <w:pPr>
        <w:pStyle w:val="Normal"/>
      </w:pPr>
      <w:r>
        <w:t xml:space="preserve">Т. ХХУШ. (4804 — 1805) Оставлеше Астра- </w:t>
      </w:r>
      <w:r>
        <w:br/>
      </w:r>
      <w:r>
        <w:t xml:space="preserve">хансвихъ Татаръ Казанскаго Общества, въ </w:t>
      </w:r>
      <w:r>
        <w:br/>
      </w:r>
      <w:r>
        <w:t xml:space="preserve">разсуждени рекрутской повинности на томь </w:t>
      </w:r>
      <w:r>
        <w:br/>
      </w:r>
      <w:r>
        <w:t xml:space="preserve">основаш!и, на которомъ они были по поста- </w:t>
      </w:r>
      <w:r>
        <w:br/>
      </w:r>
      <w:r>
        <w:t xml:space="preserve">новленю Сената 1759 года. 21877.</w:t>
      </w:r>
    </w:p>
    <w:p>
      <w:pPr>
        <w:pStyle w:val="Normal"/>
      </w:pPr>
      <w:r>
        <w:t xml:space="preserve">Т. ХХХ. (1806 — 1807) Разрьшеше прини- </w:t>
      </w:r>
      <w:r>
        <w:br/>
      </w:r>
      <w:r>
        <w:t xml:space="preserve">мать въ статскую службу Татаръ духовнаго </w:t>
      </w:r>
      <w:r>
        <w:br/>
      </w:r>
      <w:r>
        <w:t xml:space="preserve">званя, въ окладЪ несостоящихь. 22576, 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Назначеше земли Буджацкимь ‘Татарамъ. </w:t>
      </w:r>
      <w:r>
        <w:br/>
      </w:r>
      <w:r>
        <w:t xml:space="preserve">22556. а. (См. Общ. Прил. къ Т. ХЕ.) </w:t>
      </w:r>
      <w:r>
        <w:br/>
      </w:r>
      <w:r>
        <w:t xml:space="preserve">Т. ХХХ. (1808 — 1809) Обь учреждени изъ</w:t>
      </w:r>
    </w:p>
    <w:p>
      <w:pPr>
        <w:pStyle w:val="Normal"/>
      </w:pPr>
      <w:r>
        <w:t xml:space="preserve">Крымскихъ Татарь Симферопольскаго, Пере-,</w:t>
      </w:r>
    </w:p>
    <w:p>
      <w:pPr>
        <w:pStyle w:val="Normal"/>
      </w:pPr>
      <w:r>
        <w:t xml:space="preserve">копскаго, Евпатор1искаго и Феодос!исваго </w:t>
      </w:r>
      <w:r>
        <w:br/>
      </w:r>
      <w:r>
        <w:t xml:space="preserve">полковь. 22772. — Объ учреждени кордона </w:t>
      </w:r>
      <w:r>
        <w:br/>
      </w:r>
      <w:r>
        <w:t xml:space="preserve">между Росойскими селенями и Нагайскими и </w:t>
      </w:r>
      <w:r>
        <w:br/>
      </w:r>
      <w:r>
        <w:t xml:space="preserve">Абазинскими аулами. 25229.</w:t>
      </w:r>
    </w:p>
    <w:p>
      <w:pPr>
        <w:pStyle w:val="Normal"/>
      </w:pPr>
      <w:r>
        <w:t xml:space="preserve">Т. ХХХ!. (1810—1811) О переведени въ го- </w:t>
      </w:r>
      <w:r>
        <w:br/>
      </w:r>
      <w:r>
        <w:t xml:space="preserve">родь ОФеодосно до 200 семействь Татарь изъ </w:t>
      </w:r>
      <w:r>
        <w:br/>
      </w:r>
      <w:r>
        <w:t xml:space="preserve">окрестныхь селений, и о поселеши ихъ въ </w:t>
      </w:r>
      <w:r>
        <w:br/>
      </w:r>
      <w:r>
        <w:t xml:space="preserve">особомь Магометанскомь форштадт$. 24461.</w:t>
      </w:r>
    </w:p>
    <w:p>
      <w:pPr>
        <w:pStyle w:val="Normal"/>
      </w:pPr>
      <w:r>
        <w:t xml:space="preserve">Т. ХХХИ. (1812—1814) О податяхь сь посе- </w:t>
      </w:r>
      <w:r>
        <w:br/>
      </w:r>
      <w:r>
        <w:t xml:space="preserve">лянъ, мЬщань и ремесленниковь Магоме- </w:t>
      </w:r>
      <w:r>
        <w:br/>
      </w:r>
      <w:r>
        <w:t xml:space="preserve">танскаго исповфдашя въ Таврической Губер- </w:t>
      </w:r>
      <w:r>
        <w:br/>
      </w:r>
      <w:r>
        <w:t xml:space="preserve">ни. 24999, 2. 3, &amp;.</w:t>
      </w:r>
    </w:p>
    <w:p>
      <w:pPr>
        <w:pStyle w:val="Normal"/>
      </w:pPr>
      <w:r>
        <w:t xml:space="preserve">Т. ХХХИи. (1815 — 1816) Назначене Глаз- </w:t>
      </w:r>
      <w:r>
        <w:br/>
      </w:r>
      <w:r>
        <w:t xml:space="preserve">ныхь Приставовъ для управлензя Татарскими </w:t>
      </w:r>
      <w:r>
        <w:br/>
      </w:r>
      <w:r>
        <w:t xml:space="preserve">народами въ Грузи. 26155.</w:t>
      </w:r>
    </w:p>
    <w:p>
      <w:pPr>
        <w:pStyle w:val="Normal"/>
      </w:pPr>
      <w:r>
        <w:t xml:space="preserve">Т. ХХХМ. (1817) О причислениг служилыхъ </w:t>
      </w:r>
      <w:r>
        <w:br/>
      </w:r>
      <w:r>
        <w:t xml:space="preserve">и ясачныхь Татаръ и Черкась, жительствую- </w:t>
      </w:r>
      <w:r>
        <w:br/>
      </w:r>
      <w:r>
        <w:t xml:space="preserve">шихь вь Оренбургской Губернш, къ Орен- </w:t>
      </w:r>
      <w:r>
        <w:br/>
      </w:r>
      <w:r>
        <w:t xml:space="preserve">бургскому Казачьему войску. 26985.</w:t>
      </w:r>
    </w:p>
    <w:p>
      <w:pPr>
        <w:pStyle w:val="Normal"/>
      </w:pPr>
      <w:r>
        <w:t xml:space="preserve">Т. ХХХУ1. (1819) Объ опредзлени Приста- </w:t>
      </w:r>
      <w:r>
        <w:br/>
      </w:r>
      <w:r>
        <w:t xml:space="preserve">вами къ обитающимь въ Грузш Татарскимъ </w:t>
      </w:r>
      <w:r>
        <w:br/>
      </w:r>
      <w:r>
        <w:t xml:space="preserve">народамь Князей и Дворянъ Грузинскихъ, </w:t>
      </w:r>
      <w:r>
        <w:br/>
      </w:r>
      <w:r>
        <w:t xml:space="preserve">также отставныхь Офицеровъ. 27885. а. — </w:t>
      </w:r>
      <w:r>
        <w:br/>
      </w:r>
      <w:r>
        <w:t xml:space="preserve">Составлеше Комитета для разсмотрфня дфлъ, </w:t>
      </w:r>
      <w:r>
        <w:br/>
      </w:r>
      <w:r>
        <w:t xml:space="preserve">возникшихь по жалобамь отъ 'Татаръ, въ </w:t>
      </w:r>
      <w:r>
        <w:br/>
      </w:r>
      <w:r>
        <w:t xml:space="preserve">Таврической Губерни обитающихъ. 28014</w:t>
      </w:r>
    </w:p>
    <w:p>
      <w:pPr>
        <w:pStyle w:val="Normal"/>
      </w:pPr>
      <w:r>
        <w:t xml:space="preserve">Т. ХХХУИ. (1820—1821) Двламъ о Татарахъ, </w:t>
      </w:r>
      <w:r>
        <w:br/>
      </w:r>
      <w:r>
        <w:t xml:space="preserve">обязанныхь платежемь въ казну оброка, </w:t>
      </w:r>
      <w:r>
        <w:br/>
      </w:r>
      <w:r>
        <w:t xml:space="preserve">быть въ вЪдомствв Министерства Финансовъ. </w:t>
      </w:r>
      <w:r>
        <w:br/>
      </w:r>
      <w:r>
        <w:t xml:space="preserve">28242.</w:t>
      </w:r>
    </w:p>
    <w:p>
      <w:pPr>
        <w:pStyle w:val="Normal"/>
      </w:pPr>
      <w:r>
        <w:t xml:space="preserve">Т. хххуш. (1822 — 1825) О распростране- </w:t>
      </w:r>
      <w:r>
        <w:br/>
      </w:r>
      <w:r>
        <w:t xml:space="preserve">и на живущихь въ Сибири осБдлыхь Та- </w:t>
      </w:r>
      <w:r>
        <w:br/>
      </w:r>
      <w:r>
        <w:t xml:space="preserve">тарь общаго устава объ инородцахь въ </w:t>
      </w:r>
      <w:r>
        <w:br/>
      </w:r>
      <w:r>
        <w:t xml:space="preserve">тамошнемь краю. 29126, Уст. обз инород. </w:t>
      </w:r>
      <w:r>
        <w:br/>
      </w:r>
      <w:r>
        <w:t xml:space="preserve">Л 2.—0бъ отправлени Астраханскимь Тата- </w:t>
      </w:r>
      <w:r>
        <w:br/>
      </w:r>
      <w:r>
        <w:t xml:space="preserve">рамъ, извфстнымь подъ именемь Казанскаго </w:t>
      </w:r>
      <w:r>
        <w:br/>
      </w:r>
      <w:r>
        <w:t xml:space="preserve">общества, рекрутской повинности наравнв съ </w:t>
      </w:r>
      <w:r>
        <w:br/>
      </w:r>
      <w:r>
        <w:t xml:space="preserve">прочими. 29454. — Дозволеше‘ Крымскимъ </w:t>
      </w:r>
      <w:r>
        <w:br/>
      </w:r>
      <w:r>
        <w:t xml:space="preserve">'Татарамь производить выволочку соли для </w:t>
      </w:r>
      <w:r>
        <w:br/>
      </w:r>
      <w:r>
        <w:t xml:space="preserve">казенныхь запасовь. 29576.</w:t>
      </w:r>
    </w:p>
    <w:p>
      <w:pPr>
        <w:pStyle w:val="Normal"/>
      </w:pPr>
      <w:r>
        <w:t xml:space="preserve">Т. ХЕ. (1825) О приостановлены обложешя </w:t>
      </w:r>
      <w:r>
        <w:br/>
      </w:r>
      <w:r>
        <w:t xml:space="preserve">податьми живущихь въ Астраханской Губер- </w:t>
      </w:r>
      <w:r>
        <w:br/>
      </w:r>
      <w:r>
        <w:t xml:space="preserve">иш ‘Татаръь до одончашя соображеши объ</w:t>
      </w:r>
    </w:p>
    <w:p>
      <w:pPr>
        <w:pStyle w:val="Normal"/>
      </w:pPr>
      <w:r>
        <w:t xml:space="preserve">1109 </w:t>
      </w:r>
      <w:r>
        <w:br/>
      </w:r>
      <w:r>
        <w:t xml:space="preserve">т.</w:t>
      </w:r>
    </w:p>
    <w:p>
      <w:pPr>
        <w:pStyle w:val="Normal"/>
      </w:pPr>
      <w:r>
        <w:t xml:space="preserve">Армянахъ и другихъ Азлятцахъ, спо Губерю</w:t>
      </w:r>
    </w:p>
    <w:p>
      <w:pPr>
        <w:pStyle w:val="Normal"/>
      </w:pPr>
      <w:r>
        <w:t xml:space="preserve">населяющихъ. 50282.— Опредфлен1е сборовъ</w:t>
      </w:r>
    </w:p>
    <w:p>
      <w:pPr>
        <w:pStyle w:val="Normal"/>
      </w:pPr>
      <w:r>
        <w:t xml:space="preserve">съ Татаръ въ пользу города Астрахани. 50295,</w:t>
      </w:r>
    </w:p>
    <w:p>
      <w:pPr>
        <w:pStyle w:val="Normal"/>
      </w:pPr>
      <w:r>
        <w:t xml:space="preserve">Пол. о 902. и раст. Астр. Л.Л 11, 12. </w:t>
      </w:r>
      <w:r>
        <w:br/>
      </w:r>
      <w:r>
        <w:t xml:space="preserve">Ом. также: Иновърцы. Крымъ. СивБирь. </w:t>
      </w:r>
      <w:r>
        <w:br/>
      </w:r>
      <w:r>
        <w:t xml:space="preserve">ТЕАТРЫ. Е</w:t>
      </w:r>
    </w:p>
    <w:p>
      <w:pPr>
        <w:pStyle w:val="Normal"/>
      </w:pPr>
      <w:r>
        <w:t xml:space="preserve">Т. ХГУ. (1754—1757) Учреждене Росс1йскаго </w:t>
      </w:r>
      <w:r>
        <w:br/>
      </w:r>
      <w:r>
        <w:t xml:space="preserve">Театра; отпускь на содержан1е онаго суммъ. </w:t>
      </w:r>
      <w:r>
        <w:br/>
      </w:r>
      <w:r>
        <w:t xml:space="preserve">10599.</w:t>
      </w:r>
    </w:p>
    <w:p>
      <w:pPr>
        <w:pStyle w:val="Normal"/>
      </w:pPr>
      <w:r>
        <w:t xml:space="preserve">Т. ХУ. (1758—1762) Привиллегя ипостравцу </w:t>
      </w:r>
      <w:r>
        <w:br/>
      </w:r>
      <w:r>
        <w:t xml:space="preserve">Нейгофу на содержаше въ С. Петербург </w:t>
      </w:r>
      <w:r>
        <w:br/>
      </w:r>
      <w:r>
        <w:t xml:space="preserve">воленыхъ комедли. 11485.</w:t>
      </w:r>
    </w:p>
    <w:p>
      <w:pPr>
        <w:pStyle w:val="Normal"/>
      </w:pPr>
      <w:r>
        <w:t xml:space="preserve">Т. ХУ. (1762—1764) Оть публичныхь позо- </w:t>
      </w:r>
      <w:r>
        <w:br/>
      </w:r>
      <w:r>
        <w:t xml:space="preserve">рищь, т. е, Комеди, Оперъ и всякихъ игра- </w:t>
      </w:r>
      <w:r>
        <w:br/>
      </w:r>
      <w:r>
        <w:t xml:space="preserve">лишив за деньги, брать четвертую часть дохо- </w:t>
      </w:r>
      <w:r>
        <w:br/>
      </w:r>
      <w:r>
        <w:t xml:space="preserve">да въ Воспитательный домъ. 11908, Г’енер. </w:t>
      </w:r>
      <w:r>
        <w:br/>
      </w:r>
      <w:r>
        <w:t xml:space="preserve">Плакат. Восп. Дома. Гл. ТГ. п. 16.</w:t>
      </w:r>
    </w:p>
    <w:p>
      <w:pPr>
        <w:pStyle w:val="Normal"/>
      </w:pPr>
      <w:r>
        <w:t xml:space="preserve">Т. ХУП. (1765—1766) Штать для содержашя </w:t>
      </w:r>
      <w:r>
        <w:br/>
      </w:r>
      <w:r>
        <w:t xml:space="preserve">театральныхь труппь Россйской, Французской </w:t>
      </w:r>
      <w:r>
        <w:br/>
      </w:r>
      <w:r>
        <w:t xml:space="preserve">и Италлянской. 12759.—Объ отпускв суммь </w:t>
      </w:r>
      <w:r>
        <w:br/>
      </w:r>
      <w:r>
        <w:t xml:space="preserve">изъ Соляной Конторы на содержаве “еат- </w:t>
      </w:r>
      <w:r>
        <w:br/>
      </w:r>
      <w:r>
        <w:t xml:space="preserve">ровъ. 12760. :</w:t>
      </w:r>
    </w:p>
    <w:p>
      <w:pPr>
        <w:pStyle w:val="Normal"/>
      </w:pPr>
      <w:r>
        <w:t xml:space="preserve">Т. хх. (1770—1774) Привиллегя купцу По- </w:t>
      </w:r>
      <w:r>
        <w:br/>
      </w:r>
      <w:r>
        <w:t xml:space="preserve">ше на учреждене Французскаго Театра въ </w:t>
      </w:r>
      <w:r>
        <w:br/>
      </w:r>
      <w:r>
        <w:t xml:space="preserve">С. Петербургв. 15477. — Объ учрежден!и въ </w:t>
      </w:r>
      <w:r>
        <w:br/>
      </w:r>
      <w:r>
        <w:t xml:space="preserve">С. Петербург Росеййскаго публичнаго Теат- </w:t>
      </w:r>
      <w:r>
        <w:br/>
      </w:r>
      <w:r>
        <w:t xml:space="preserve">ра. 15995.</w:t>
      </w:r>
    </w:p>
    <w:p>
      <w:pPr>
        <w:pStyle w:val="Normal"/>
      </w:pPr>
      <w:r>
        <w:t xml:space="preserve">Т. ХХИ. (1781 — 1785) Надзорь Полицт за </w:t>
      </w:r>
      <w:r>
        <w:br/>
      </w:r>
      <w:r>
        <w:t xml:space="preserve">благочинемь въ публичныхь "Театрахъь; взы- </w:t>
      </w:r>
      <w:r>
        <w:br/>
      </w:r>
      <w:r>
        <w:t xml:space="preserve">скане за нарушеше онаго. 15579, Уст. Бла- </w:t>
      </w:r>
      <w:r>
        <w:br/>
      </w:r>
      <w:r>
        <w:t xml:space="preserve">гот. ЛГ 69.219. 261.— Учреждеше особаго </w:t>
      </w:r>
      <w:r>
        <w:br/>
      </w:r>
      <w:r>
        <w:t xml:space="preserve">Комитета для управлешя Придворными Теа- </w:t>
      </w:r>
      <w:r>
        <w:br/>
      </w:r>
      <w:r>
        <w:t xml:space="preserve">тральными зрёлищами и музыкою. 15785.</w:t>
      </w:r>
    </w:p>
    <w:p>
      <w:pPr>
        <w:pStyle w:val="Normal"/>
      </w:pPr>
      <w:r>
        <w:t xml:space="preserve">Т. ХХШ. (1789—1796) Дозволеше иностран- </w:t>
      </w:r>
      <w:r>
        <w:br/>
      </w:r>
      <w:r>
        <w:t xml:space="preserve">пу Ферранау построить Театръ, для звфри- </w:t>
      </w:r>
      <w:r>
        <w:br/>
      </w:r>
      <w:r>
        <w:t xml:space="preserve">ной травли. 16965. .</w:t>
      </w:r>
    </w:p>
    <w:p>
      <w:pPr>
        <w:pStyle w:val="Normal"/>
      </w:pPr>
      <w:r>
        <w:t xml:space="preserve">Т. ХХМУ. (1796 — 1797) Распоряжешя объ </w:t>
      </w:r>
      <w:r>
        <w:br/>
      </w:r>
      <w:r>
        <w:t xml:space="preserve">устройствв Придворныхь и городскихъ Теат- </w:t>
      </w:r>
      <w:r>
        <w:br/>
      </w:r>
      <w:r>
        <w:t xml:space="preserve">ровъ. 17674.—О ежегодномъ отпуск суммь </w:t>
      </w:r>
      <w:r>
        <w:br/>
      </w:r>
      <w:r>
        <w:t xml:space="preserve">въ Театральную Дирекцпо. 18088.</w:t>
      </w:r>
    </w:p>
    <w:p>
      <w:pPr>
        <w:pStyle w:val="Normal"/>
      </w:pPr>
      <w:r>
        <w:t xml:space="preserve">Т. ХХУ. (1798 — 1799) Десятую часть изъ </w:t>
      </w:r>
      <w:r>
        <w:br/>
      </w:r>
      <w:r>
        <w:t xml:space="preserve">суммъ, собираемых за входь въ городовые </w:t>
      </w:r>
      <w:r>
        <w:br/>
      </w:r>
      <w:r>
        <w:t xml:space="preserve">Театры, отсылать въ Воспитательный Домъ. </w:t>
      </w:r>
      <w:r>
        <w:br/>
      </w:r>
      <w:r>
        <w:t xml:space="preserve">18594.</w:t>
      </w:r>
    </w:p>
    <w:p>
      <w:pPr>
        <w:pStyle w:val="Normal"/>
      </w:pPr>
      <w:r>
        <w:t xml:space="preserve">Т. ХХУИ. (1802 — 1805 ) О Французскихь </w:t>
      </w:r>
      <w:r>
        <w:br/>
      </w:r>
      <w:r>
        <w:t xml:space="preserve">спектакляхь; о домБ для помбщентя “Теа- </w:t>
      </w:r>
      <w:r>
        <w:br/>
      </w:r>
      <w:r>
        <w:t xml:space="preserve">тральной Дирекши и служителей, 20262.</w:t>
      </w:r>
    </w:p>
    <w:p>
      <w:pPr>
        <w:pStyle w:val="Normal"/>
      </w:pPr>
      <w:r>
        <w:t xml:space="preserve">1110 </w:t>
      </w:r>
      <w:r>
        <w:br/>
      </w:r>
      <w:r>
        <w:t xml:space="preserve">т.</w:t>
      </w:r>
    </w:p>
    <w:p>
      <w:pPr>
        <w:pStyle w:val="Normal"/>
      </w:pPr>
      <w:r>
        <w:t xml:space="preserve">Т. ХХУШ. (1804—1805) О присоединен къ </w:t>
      </w:r>
      <w:r>
        <w:br/>
      </w:r>
      <w:r>
        <w:t xml:space="preserve">С. Петербургской Театральной Дирекци Н+- </w:t>
      </w:r>
      <w:r>
        <w:br/>
      </w:r>
      <w:r>
        <w:t xml:space="preserve">мецкой труппы, и объ отпуск на содержа- </w:t>
      </w:r>
      <w:r>
        <w:br/>
      </w:r>
      <w:r>
        <w:t xml:space="preserve">н1е оной: суммы. 21825.</w:t>
      </w:r>
    </w:p>
    <w:p>
      <w:pPr>
        <w:pStyle w:val="Normal"/>
      </w:pPr>
      <w:r>
        <w:t xml:space="preserve">Т. ХХХ. (1808 —1809) Штать Театральной </w:t>
      </w:r>
      <w:r>
        <w:br/>
      </w:r>
      <w:r>
        <w:t xml:space="preserve">Дирекции. 24051.</w:t>
      </w:r>
    </w:p>
    <w:p>
      <w:pPr>
        <w:pStyle w:val="Normal"/>
      </w:pPr>
      <w:r>
        <w:t xml:space="preserve">Т. ХХХШ. (1815—1816) О продолжени су- </w:t>
      </w:r>
      <w:r>
        <w:br/>
      </w:r>
      <w:r>
        <w:t xml:space="preserve">ществовашя Комитета по дфламъ Театраль- </w:t>
      </w:r>
      <w:r>
        <w:br/>
      </w:r>
      <w:r>
        <w:t xml:space="preserve">наго вфдомства. 26074.—Каждый 'Театрь въ </w:t>
      </w:r>
      <w:r>
        <w:br/>
      </w:r>
      <w:r>
        <w:t xml:space="preserve">Государствв обязанъь давать для увёчныхъ </w:t>
      </w:r>
      <w:r>
        <w:br/>
      </w:r>
      <w:r>
        <w:t xml:space="preserve">однажды въ годь бенефись. 26207, зо. 9.</w:t>
      </w:r>
    </w:p>
    <w:p>
      <w:pPr>
        <w:pStyle w:val="Normal"/>
      </w:pPr>
      <w:r>
        <w:t xml:space="preserve">Т. ХХХМ. (1817) Объ исключеши изъ подуш- </w:t>
      </w:r>
      <w:r>
        <w:br/>
      </w:r>
      <w:r>
        <w:t xml:space="preserve">наго оклада Артистовь и Театральныхь слу- </w:t>
      </w:r>
      <w:r>
        <w:br/>
      </w:r>
      <w:r>
        <w:t xml:space="preserve">жителей. 27186.</w:t>
      </w:r>
    </w:p>
    <w:p>
      <w:pPr>
        <w:pStyle w:val="Normal"/>
      </w:pPr>
      <w:r>
        <w:t xml:space="preserve">Т. ХХХУШ. (1522—1825) О подчинеши Мо- </w:t>
      </w:r>
      <w:r>
        <w:br/>
      </w:r>
      <w:r>
        <w:t xml:space="preserve">сковскаго 'Театра главному начальству Мо- </w:t>
      </w:r>
      <w:r>
        <w:br/>
      </w:r>
      <w:r>
        <w:t xml:space="preserve">сковскаго Военнаго Генераль - Губернатора. </w:t>
      </w:r>
      <w:r>
        <w:br/>
      </w:r>
      <w:r>
        <w:t xml:space="preserve">29255.— Правила для принят!я вь Артисты </w:t>
      </w:r>
      <w:r>
        <w:br/>
      </w:r>
      <w:r>
        <w:t xml:space="preserve">и Театральные служители вольноотпущен- </w:t>
      </w:r>
      <w:r>
        <w:br/>
      </w:r>
      <w:r>
        <w:t xml:space="preserve">ныхь и людей податныхь звани. 29559.</w:t>
      </w:r>
    </w:p>
    <w:p>
      <w:pPr>
        <w:pStyle w:val="Normal"/>
      </w:pPr>
      <w:r>
        <w:t xml:space="preserve">Т. ХГ. (1825) Постановлен1я и правила вну- </w:t>
      </w:r>
      <w:r>
        <w:br/>
      </w:r>
      <w:r>
        <w:t xml:space="preserve">тренняго управлешя Императорскою Теат- </w:t>
      </w:r>
      <w:r>
        <w:br/>
      </w:r>
      <w:r>
        <w:t xml:space="preserve">ральною Дирекшею. 50355.</w:t>
      </w:r>
    </w:p>
    <w:p>
      <w:pPr>
        <w:pStyle w:val="Normal"/>
      </w:pPr>
      <w:r>
        <w:t xml:space="preserve">ТЕПТЕРИ и БОБЫЛИ.</w:t>
      </w:r>
    </w:p>
    <w:p>
      <w:pPr>
        <w:pStyle w:val="Normal"/>
      </w:pPr>
      <w:r>
        <w:t xml:space="preserve">Т. 1Х. (1755 —1756) Всбхъ Тептерей, непла- </w:t>
      </w:r>
      <w:r>
        <w:br/>
      </w:r>
      <w:r>
        <w:t xml:space="preserve">тащихь подати, переписать вь УфимскойВан- </w:t>
      </w:r>
      <w:r>
        <w:br/>
      </w:r>
      <w:r>
        <w:t xml:space="preserve">пеляр1и и положить въ оБладъ. 6581, п. 6.</w:t>
      </w:r>
    </w:p>
    <w:p>
      <w:pPr>
        <w:pStyle w:val="Normal"/>
      </w:pPr>
      <w:r>
        <w:t xml:space="preserve">Т. ХХ! (1781 — 1785) О взаманш съ Орен- </w:t>
      </w:r>
      <w:r>
        <w:br/>
      </w:r>
      <w:r>
        <w:t xml:space="preserve">бургскихъ Тептерей и бобылей 80 гривен- </w:t>
      </w:r>
      <w:r>
        <w:br/>
      </w:r>
      <w:r>
        <w:t xml:space="preserve">ныхьъ денегь въ одни сроки съ установлен- </w:t>
      </w:r>
      <w:r>
        <w:br/>
      </w:r>
      <w:r>
        <w:t xml:space="preserve">ными для подушныхь денегъ. 15405. „Нас. </w:t>
      </w:r>
      <w:r>
        <w:br/>
      </w:r>
      <w:r>
        <w:t xml:space="preserve">Утздн. Казна. 6, п. 29. Г 8, п. 7.</w:t>
      </w:r>
    </w:p>
    <w:p>
      <w:pPr>
        <w:pStyle w:val="Normal"/>
      </w:pPr>
      <w:r>
        <w:t xml:space="preserve">Т. ХХШ. (1789—1796) Распоряженйя о обло- </w:t>
      </w:r>
      <w:r>
        <w:br/>
      </w:r>
      <w:r>
        <w:t xml:space="preserve">жеши Тептерей податьми, и оклады оныхъ- </w:t>
      </w:r>
      <w:r>
        <w:br/>
      </w:r>
      <w:r>
        <w:t xml:space="preserve">16825. 16856. 16856. 17282. — О наборь </w:t>
      </w:r>
      <w:r>
        <w:br/>
      </w:r>
      <w:r>
        <w:t xml:space="preserve">изъ нихь казацкихь полковь. 16856. 16974.</w:t>
      </w:r>
    </w:p>
    <w:p>
      <w:pPr>
        <w:pStyle w:val="Normal"/>
      </w:pPr>
      <w:r>
        <w:t xml:space="preserve">Т. ХХГУ. (1796—1797) Объ оставлейи жи- </w:t>
      </w:r>
      <w:r>
        <w:br/>
      </w:r>
      <w:r>
        <w:t xml:space="preserve">тельствующихь въ Оренбургской и Вятской </w:t>
      </w:r>
      <w:r>
        <w:br/>
      </w:r>
      <w:r>
        <w:t xml:space="preserve">Губерн1яхь 'Тептерей и Бобылей, по сбору </w:t>
      </w:r>
      <w:r>
        <w:br/>
      </w:r>
      <w:r>
        <w:t xml:space="preserve">податей на прежнемь основанли. 18279.</w:t>
      </w:r>
    </w:p>
    <w:p>
      <w:pPr>
        <w:pStyle w:val="Normal"/>
      </w:pPr>
      <w:r>
        <w:t xml:space="preserve">Т. ХХУ. (1798—1799) О раздьлени Тептер- </w:t>
      </w:r>
      <w:r>
        <w:br/>
      </w:r>
      <w:r>
        <w:t xml:space="preserve">скаго полка. на два, и о пополнен1и оных» вновь </w:t>
      </w:r>
      <w:r>
        <w:br/>
      </w:r>
      <w:r>
        <w:t xml:space="preserve">набираемыми изъ ‘того же народа людьми. </w:t>
      </w:r>
      <w:r>
        <w:br/>
      </w:r>
      <w:r>
        <w:t xml:space="preserve">18580.—Обь учреждени и штатф полка изъ </w:t>
      </w:r>
      <w:r>
        <w:br/>
      </w:r>
      <w:r>
        <w:t xml:space="preserve">Тептерей и Бобылей для занятзя Оренбург- </w:t>
      </w:r>
      <w:r>
        <w:br/>
      </w:r>
      <w:r>
        <w:t xml:space="preserve">ской границы. 18701.</w:t>
      </w:r>
    </w:p>
    <w:p>
      <w:pPr>
        <w:pStyle w:val="Normal"/>
      </w:pPr>
      <w:r>
        <w:t xml:space="preserve">Т. ХХУШ. (1804 — 1805) О предоставлеви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продовольствя Тентерскихъ полковъ прован- </w:t>
      </w:r>
      <w:r>
        <w:br/>
      </w:r>
      <w:r>
        <w:t xml:space="preserve">томь и фуражемь Промантскому Департа- </w:t>
      </w:r>
      <w:r>
        <w:br/>
      </w:r>
      <w:r>
        <w:t xml:space="preserve">менту, и о распоряжен!яхъь по сему предме- </w:t>
      </w:r>
      <w:r>
        <w:br/>
      </w:r>
      <w:r>
        <w:t xml:space="preserve">ту. 21145.</w:t>
      </w:r>
    </w:p>
    <w:p>
      <w:pPr>
        <w:pStyle w:val="Normal"/>
      </w:pPr>
      <w:r>
        <w:t xml:space="preserve">Т. ХХХ\. (1819) О преобразоваши двухъ ка- </w:t>
      </w:r>
      <w:r>
        <w:br/>
      </w:r>
      <w:r>
        <w:t xml:space="preserve">зачьихь Тептерскихь полковъ, состоящихъ въ </w:t>
      </w:r>
      <w:r>
        <w:br/>
      </w:r>
      <w:r>
        <w:t xml:space="preserve">Отдфльномъ Оренбургскомь Корпусв, но обло- </w:t>
      </w:r>
      <w:r>
        <w:br/>
      </w:r>
      <w:r>
        <w:t xml:space="preserve">жен!и Тептерей и Бобылей Оренбургскойи Вят= </w:t>
      </w:r>
      <w:r>
        <w:br/>
      </w:r>
      <w:r>
        <w:t xml:space="preserve">ской Губернйи особою на с1е податью. 27902.</w:t>
      </w:r>
    </w:p>
    <w:p>
      <w:pPr>
        <w:pStyle w:val="Normal"/>
      </w:pPr>
      <w:r>
        <w:t xml:space="preserve">Т, ХХХХ. (1824) О правахъ Тептерей и Бо- </w:t>
      </w:r>
      <w:r>
        <w:br/>
      </w:r>
      <w:r>
        <w:t xml:space="preserve">былей на занимаемыя ими въ Оренбургской </w:t>
      </w:r>
      <w:r>
        <w:br/>
      </w:r>
      <w:r>
        <w:t xml:space="preserve">Губернйи земли. 29870.</w:t>
      </w:r>
    </w:p>
    <w:p>
      <w:pPr>
        <w:pStyle w:val="Normal"/>
      </w:pPr>
      <w:r>
        <w:t xml:space="preserve">ТИПОГРАФТИ.</w:t>
      </w:r>
    </w:p>
    <w:p>
      <w:pPr>
        <w:pStyle w:val="Normal"/>
      </w:pPr>
      <w:r>
        <w:t xml:space="preserve">Т. 1. (1649 —1675) Грамоты ва жалованныя </w:t>
      </w:r>
      <w:r>
        <w:br/>
      </w:r>
      <w:r>
        <w:t xml:space="preserve">изъ помфетья въ вотчины имфная печатать въ </w:t>
      </w:r>
      <w:r>
        <w:br/>
      </w:r>
      <w:r>
        <w:t xml:space="preserve">Приказ Книгопечатнаго дфла. 422.</w:t>
      </w:r>
    </w:p>
    <w:p>
      <w:pPr>
        <w:pStyle w:val="Normal"/>
      </w:pPr>
      <w:r>
        <w:t xml:space="preserve">Т. П. (1676 — 1688) О печатанйи жалован- </w:t>
      </w:r>
      <w:r>
        <w:br/>
      </w:r>
      <w:r>
        <w:t xml:space="preserve">ныхь вотчинныхь грамоть въ Верхней Типо- </w:t>
      </w:r>
      <w:r>
        <w:br/>
      </w:r>
      <w:r>
        <w:t xml:space="preserve">графии, 925.</w:t>
      </w:r>
    </w:p>
    <w:p>
      <w:pPr>
        <w:pStyle w:val="Normal"/>
      </w:pPr>
      <w:r>
        <w:t xml:space="preserve">Т. ГУ. (1700 — 1712) Жалованная грамота.</w:t>
      </w:r>
    </w:p>
    <w:p>
      <w:pPr>
        <w:pStyle w:val="Normal"/>
      </w:pPr>
      <w:r>
        <w:t xml:space="preserve">° иностранцу Тессенгу на печаташе картъ, чер- </w:t>
      </w:r>
      <w:r>
        <w:br/>
      </w:r>
      <w:r>
        <w:t xml:space="preserve">тежей и всякихъ по военной части книгъ. 1751. </w:t>
      </w:r>
      <w:r>
        <w:br/>
      </w:r>
      <w:r>
        <w:t xml:space="preserve">Печатный дворъ по доходамъ, расходамъ и </w:t>
      </w:r>
      <w:r>
        <w:br/>
      </w:r>
      <w:r>
        <w:t xml:space="preserve">всякимъ дБламъ вфдать въ Монастырскомъ При- </w:t>
      </w:r>
      <w:r>
        <w:br/>
      </w:r>
      <w:r>
        <w:t xml:space="preserve">казь, 1859.</w:t>
      </w:r>
    </w:p>
    <w:p>
      <w:pPr>
        <w:pStyle w:val="Normal"/>
      </w:pPr>
      <w:r>
        <w:t xml:space="preserve">Т. У. (1715—1719) Печатной дворъ и С. Пе- </w:t>
      </w:r>
      <w:r>
        <w:br/>
      </w:r>
      <w:r>
        <w:t xml:space="preserve">тербургскую Типографаю вфдать въ Штатсь- </w:t>
      </w:r>
      <w:r>
        <w:br/>
      </w:r>
      <w:r>
        <w:t xml:space="preserve">Конторф. 5520, п. 7.</w:t>
      </w:r>
    </w:p>
    <w:p>
      <w:pPr>
        <w:pStyle w:val="Normal"/>
      </w:pPr>
      <w:r>
        <w:t xml:space="preserve">Т. УТ. (1720 — 1722) Печатному двору и С. </w:t>
      </w:r>
      <w:r>
        <w:br/>
      </w:r>
      <w:r>
        <w:t xml:space="preserve">Петербургской друкарнЪ (Типографли) быть </w:t>
      </w:r>
      <w:r>
        <w:br/>
      </w:r>
      <w:r>
        <w:t xml:space="preserve">вь вфдеши Синода. 5741. — Типографско- </w:t>
      </w:r>
      <w:r>
        <w:br/>
      </w:r>
      <w:r>
        <w:t xml:space="preserve">му печатному стану иностранныхь языковъ, </w:t>
      </w:r>
      <w:r>
        <w:br/>
      </w:r>
      <w:r>
        <w:t xml:space="preserve">состоящему въ С. Петербургской ’Типогра- </w:t>
      </w:r>
      <w:r>
        <w:br/>
      </w:r>
      <w:r>
        <w:t xml:space="preserve">фиш, быть со всбми принадлежностями и слу- </w:t>
      </w:r>
      <w:r>
        <w:br/>
      </w:r>
      <w:r>
        <w:t xml:space="preserve">жителями при Сенат$. 5845.</w:t>
      </w:r>
    </w:p>
    <w:p>
      <w:pPr>
        <w:pStyle w:val="Normal"/>
      </w:pPr>
      <w:r>
        <w:t xml:space="preserve">Т, УП. (1725—1727) Вь С, Петербургв быть </w:t>
      </w:r>
      <w:r>
        <w:br/>
      </w:r>
      <w:r>
        <w:t xml:space="preserve">двумъь Типографлямъ: одной для печатая у- </w:t>
      </w:r>
      <w:r>
        <w:br/>
      </w:r>
      <w:r>
        <w:t xml:space="preserve">вазовъ при СенатБ, а другой для переведен- </w:t>
      </w:r>
      <w:r>
        <w:br/>
      </w:r>
      <w:r>
        <w:t xml:space="preserve">ныхъ на Русской языкъ историчеекихь книгь </w:t>
      </w:r>
      <w:r>
        <w:br/>
      </w:r>
      <w:r>
        <w:t xml:space="preserve">при Академи Наукъ; Синодскую же Типогра- </w:t>
      </w:r>
      <w:r>
        <w:br/>
      </w:r>
      <w:r>
        <w:t xml:space="preserve">фиюо ибывшую въ монастыр$ Александра Нев- </w:t>
      </w:r>
      <w:r>
        <w:br/>
      </w:r>
      <w:r>
        <w:t xml:space="preserve">скаго, соединивъ вводну, перевесть въ Москву </w:t>
      </w:r>
      <w:r>
        <w:br/>
      </w:r>
      <w:r>
        <w:t xml:space="preserve">для печатаня подъ вфден1емъ Синода однЪхъ </w:t>
      </w:r>
      <w:r>
        <w:br/>
      </w:r>
      <w:r>
        <w:t xml:space="preserve">церковных книгь, 5175,</w:t>
      </w:r>
    </w:p>
    <w:p>
      <w:pPr>
        <w:pStyle w:val="Normal"/>
      </w:pPr>
      <w:r>
        <w:t xml:space="preserve">Т. [Х. (1755—1756) О напечаташи въ Ака- </w:t>
      </w:r>
      <w:r>
        <w:br/>
      </w:r>
      <w:r>
        <w:t xml:space="preserve">демической Типографии указныхь книгь за </w:t>
      </w:r>
      <w:r>
        <w:br/>
      </w:r>
      <w:r>
        <w:t xml:space="preserve">назначенные годы. 6686. 6687, 6925.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Х. (1757—1759) О скорзйшемь печатани</w:t>
      </w:r>
    </w:p>
    <w:p>
      <w:pPr>
        <w:pStyle w:val="Normal"/>
      </w:pPr>
      <w:r>
        <w:t xml:space="preserve">въ Академической “’Типографли указовъ съ </w:t>
      </w:r>
      <w:r>
        <w:br/>
      </w:r>
      <w:r>
        <w:t xml:space="preserve">1722 года. 7554. 7555.—О печатани указ- </w:t>
      </w:r>
      <w:r>
        <w:br/>
      </w:r>
      <w:r>
        <w:t xml:space="preserve">ныхъ книгь съ 1714 по 172% годъ въ Ака- </w:t>
      </w:r>
      <w:r>
        <w:br/>
      </w:r>
      <w:r>
        <w:t xml:space="preserve">демической, а съ того времени въ оной же и </w:t>
      </w:r>
      <w:r>
        <w:br/>
      </w:r>
      <w:r>
        <w:t xml:space="preserve">въ Сенатской Типографи. 7576.</w:t>
      </w:r>
    </w:p>
    <w:p>
      <w:pPr>
        <w:pStyle w:val="Normal"/>
      </w:pPr>
      <w:r>
        <w:t xml:space="preserve">Т. ХПИ. (174% — 1748) При 'Академи Наукъ</w:t>
      </w:r>
    </w:p>
    <w:p>
      <w:pPr>
        <w:pStyle w:val="Normal"/>
      </w:pPr>
      <w:r>
        <w:t xml:space="preserve">быть двумъь Типографлямь, одной для печа- </w:t>
      </w:r>
      <w:r>
        <w:br/>
      </w:r>
      <w:r>
        <w:t xml:space="preserve">таня книгь на иностранныхь, а другой на </w:t>
      </w:r>
      <w:r>
        <w:br/>
      </w:r>
      <w:r>
        <w:t xml:space="preserve">Росс1йскомъ язывахъ. 9425.</w:t>
      </w:r>
    </w:p>
    <w:p>
      <w:pPr>
        <w:pStyle w:val="Normal"/>
      </w:pPr>
      <w:r>
        <w:t xml:space="preserve">Т. ХЦ. (1749 — 1755) О заведени при Вев-</w:t>
      </w:r>
    </w:p>
    <w:p>
      <w:pPr>
        <w:pStyle w:val="Normal"/>
      </w:pPr>
      <w:r>
        <w:t xml:space="preserve">ской Митрополи Типограф!и, и о печатани </w:t>
      </w:r>
      <w:r>
        <w:br/>
      </w:r>
      <w:r>
        <w:t xml:space="preserve">въ оной перковныхь и присылаемыхь изъ Па- </w:t>
      </w:r>
      <w:r>
        <w:br/>
      </w:r>
      <w:r>
        <w:t xml:space="preserve">лестины и изъ другихъ странъ книгЪ на Гре- </w:t>
      </w:r>
      <w:r>
        <w:br/>
      </w:r>
      <w:r>
        <w:t xml:space="preserve">ческомь и Польскомъ языкахъ. 10142.</w:t>
      </w:r>
    </w:p>
    <w:p>
      <w:pPr>
        <w:pStyle w:val="Normal"/>
      </w:pPr>
      <w:r>
        <w:t xml:space="preserve">Т. ХУ. (1754—1757) Обь учрежденш Типо-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граф\и при Московскомь Университет$. 10515. </w:t>
      </w:r>
      <w:r>
        <w:br/>
      </w:r>
      <w:r>
        <w:t xml:space="preserve">—0Объ учреждеши Типографли при Сухопут- </w:t>
      </w:r>
      <w:r>
        <w:br/>
      </w:r>
      <w:r>
        <w:t xml:space="preserve">номь Кадетскомь Корпусв. 10718. — О не- </w:t>
      </w:r>
      <w:r>
        <w:br/>
      </w:r>
      <w:r>
        <w:t xml:space="preserve">взимаши пошлинъь съ свинцовыхь литтеръ, </w:t>
      </w:r>
      <w:r>
        <w:br/>
      </w:r>
      <w:r>
        <w:t xml:space="preserve">выписываемыхь изъ-за границы ‘для употреб- </w:t>
      </w:r>
      <w:r>
        <w:br/>
      </w:r>
      <w:r>
        <w:t xml:space="preserve">лен1я казенныхь Типографий. 10752.</w:t>
      </w:r>
    </w:p>
    <w:p>
      <w:pPr>
        <w:pStyle w:val="Normal"/>
      </w:pPr>
      <w:r>
        <w:t xml:space="preserve">Т. ХУ. (1758—1762) О предоставлени 'Типо-</w:t>
      </w:r>
    </w:p>
    <w:p>
      <w:pPr>
        <w:pStyle w:val="Normal"/>
      </w:pPr>
      <w:r>
        <w:t xml:space="preserve">графии Сухопутнаго Кадетскаго Корпуса пе- </w:t>
      </w:r>
      <w:r>
        <w:br/>
      </w:r>
      <w:r>
        <w:t xml:space="preserve">чатать патенты на всф воинсые чины. 10952. </w:t>
      </w:r>
      <w:r>
        <w:br/>
      </w:r>
      <w:r>
        <w:t xml:space="preserve">— Учреждение Типографии при Артиллерш и </w:t>
      </w:r>
      <w:r>
        <w:br/>
      </w:r>
      <w:r>
        <w:t xml:space="preserve">Фортификаши. 10961.—Учреждене особой </w:t>
      </w:r>
      <w:r>
        <w:br/>
      </w:r>
      <w:r>
        <w:t xml:space="preserve">Типограф!и съ причисленемъ оной къ Сенат- </w:t>
      </w:r>
      <w:r>
        <w:br/>
      </w:r>
      <w:r>
        <w:t xml:space="preserve">ской, для печаташя книгъ, переводимыхь На- </w:t>
      </w:r>
      <w:r>
        <w:br/>
      </w:r>
      <w:r>
        <w:t xml:space="preserve">аворнымъ Совфтникомъ Волковымъ. 11572.</w:t>
      </w:r>
    </w:p>
    <w:p>
      <w:pPr>
        <w:pStyle w:val="Normal"/>
      </w:pPr>
      <w:r>
        <w:t xml:space="preserve">Т. ХУ. (1762—1764) О заведени Типографии</w:t>
      </w:r>
    </w:p>
    <w:p>
      <w:pPr>
        <w:pStyle w:val="Normal"/>
      </w:pPr>
      <w:r>
        <w:t xml:space="preserve">при Военной Коллеги. 11795.— Запрещене </w:t>
      </w:r>
      <w:r>
        <w:br/>
      </w:r>
      <w:r>
        <w:t xml:space="preserve">печатать узаконеня и указы в5 какихъ либо </w:t>
      </w:r>
      <w:r>
        <w:br/>
      </w:r>
      <w:r>
        <w:t xml:space="preserve">Типографляхь, кромф Сенатской. 12225.</w:t>
      </w:r>
    </w:p>
    <w:p>
      <w:pPr>
        <w:pStyle w:val="Normal"/>
      </w:pPr>
      <w:r>
        <w:t xml:space="preserve">Т. ХХ. (1770—1774) О дачБ иноземцу Гар-</w:t>
      </w:r>
    </w:p>
    <w:p>
      <w:pPr>
        <w:pStyle w:val="Normal"/>
      </w:pPr>
      <w:r>
        <w:t xml:space="preserve">тунгу привиллег!и на заведеще въ С. Петер- </w:t>
      </w:r>
      <w:r>
        <w:br/>
      </w:r>
      <w:r>
        <w:t xml:space="preserve">бургё первой вольной Типограф!и для печа- </w:t>
      </w:r>
      <w:r>
        <w:br/>
      </w:r>
      <w:r>
        <w:t xml:space="preserve">‘таня иностранныхь книгь и объявлен, съ </w:t>
      </w:r>
      <w:r>
        <w:br/>
      </w:r>
      <w:r>
        <w:t xml:space="preserve">запрещешемъь ему печатать книги Росс1й- </w:t>
      </w:r>
      <w:r>
        <w:br/>
      </w:r>
      <w:r>
        <w:t xml:space="preserve">свя, для предупрежденйя подрыва казеннымъ </w:t>
      </w:r>
      <w:r>
        <w:br/>
      </w:r>
      <w:r>
        <w:t xml:space="preserve">Типографиямъ. 15572.</w:t>
      </w:r>
    </w:p>
    <w:p>
      <w:pPr>
        <w:pStyle w:val="Normal"/>
      </w:pPr>
      <w:r>
        <w:t xml:space="preserve">Т. ХХ. (1775 — 1780) Привиллегя книгопро-</w:t>
      </w:r>
    </w:p>
    <w:p>
      <w:pPr>
        <w:pStyle w:val="Normal"/>
      </w:pPr>
      <w:r>
        <w:t xml:space="preserve">давцамь Вейтбрехту и Шнору на заведеше </w:t>
      </w:r>
      <w:r>
        <w:br/>
      </w:r>
      <w:r>
        <w:t xml:space="preserve">въ С. Петербургё собственной Типографии, </w:t>
      </w:r>
      <w:r>
        <w:br/>
      </w:r>
      <w:r>
        <w:t xml:space="preserve">для печатания книгь какъ на иностранныхъ, </w:t>
      </w:r>
      <w:r>
        <w:br/>
      </w:r>
      <w:r>
        <w:t xml:space="preserve">такъ и на Россискомь языкахь, сь тмъ, что- </w:t>
      </w:r>
      <w:r>
        <w:br/>
      </w:r>
      <w:r>
        <w:t xml:space="preserve">бы силою сей привиллегш не могло быть</w:t>
      </w:r>
    </w:p>
    <w:p>
      <w:pPr>
        <w:pStyle w:val="Normal"/>
      </w:pPr>
      <w:r>
        <w:t xml:space="preserve">1111 </w:t>
      </w:r>
      <w:r>
        <w:br/>
      </w:r>
      <w:r>
        <w:t xml:space="preserve">т;</w:t>
      </w:r>
    </w:p>
    <w:p>
      <w:pPr>
        <w:pStyle w:val="Normal"/>
      </w:pPr>
      <w:r>
        <w:t xml:space="preserve">пресбкаемо и другимь право учреждать по- </w:t>
      </w:r>
      <w:r>
        <w:br/>
      </w:r>
      <w:r>
        <w:t xml:space="preserve">добныя заведенйя. 14495.— Дозволеше Епи- </w:t>
      </w:r>
      <w:r>
        <w:br/>
      </w:r>
      <w:r>
        <w:t xml:space="preserve">скопу Римско-Католическихь церквей въ Бф- </w:t>
      </w:r>
      <w:r>
        <w:br/>
      </w:r>
      <w:r>
        <w:t xml:space="preserve">лорусской Губернйи имфть въ заведенной </w:t>
      </w:r>
      <w:r>
        <w:br/>
      </w:r>
      <w:r>
        <w:t xml:space="preserve">имь при Консистори Типографли Россйск1я </w:t>
      </w:r>
      <w:r>
        <w:br/>
      </w:r>
      <w:r>
        <w:t xml:space="preserve">буквы; для печатаня книгь на семъ язык$. </w:t>
      </w:r>
      <w:r>
        <w:br/>
      </w:r>
      <w:r>
        <w:t xml:space="preserve">14520. — Обь учреждени Типографии при </w:t>
      </w:r>
      <w:r>
        <w:br/>
      </w:r>
      <w:r>
        <w:t xml:space="preserve">училиш бомбардирной роты Лейбъ-Гвардт </w:t>
      </w:r>
      <w:r>
        <w:br/>
      </w:r>
      <w:r>
        <w:t xml:space="preserve">Преображенскаго полка. 14911.— Дозволеше </w:t>
      </w:r>
      <w:r>
        <w:br/>
      </w:r>
      <w:r>
        <w:t xml:space="preserve">иностранцу Шнору завести въ Твери воль- </w:t>
      </w:r>
      <w:r>
        <w:br/>
      </w:r>
      <w:r>
        <w:t xml:space="preserve">ную Типограф!ю, для печатаня Россскихъ </w:t>
      </w:r>
      <w:r>
        <w:br/>
      </w:r>
      <w:r>
        <w:t xml:space="preserve">и иностранныхь книгв. 14927. —Воспрещеше </w:t>
      </w:r>
      <w:r>
        <w:br/>
      </w:r>
      <w:r>
        <w:t xml:space="preserve">вофмь Типографиямъь печатать мёсяцословы и </w:t>
      </w:r>
      <w:r>
        <w:br/>
      </w:r>
      <w:r>
        <w:t xml:space="preserve">друг1я книги, печатаемыя въ Академ и Наукъ. </w:t>
      </w:r>
      <w:r>
        <w:br/>
      </w:r>
      <w:r>
        <w:t xml:space="preserve">14985.—0О дозволени Римско-Католическому </w:t>
      </w:r>
      <w:r>
        <w:br/>
      </w:r>
      <w:r>
        <w:t xml:space="preserve">Епископу печатать въ Типограф!и Сенатсые </w:t>
      </w:r>
      <w:r>
        <w:br/>
      </w:r>
      <w:r>
        <w:t xml:space="preserve">Указы, получаемые въ Могилевской Губерни. </w:t>
      </w:r>
      <w:r>
        <w:br/>
      </w:r>
      <w:r>
        <w:t xml:space="preserve">15021.</w:t>
      </w:r>
    </w:p>
    <w:p>
      <w:pPr>
        <w:pStyle w:val="Normal"/>
      </w:pPr>
      <w:r>
        <w:t xml:space="preserve">Т. Хх!. (1781—1785) Озаведети Типограф1и</w:t>
      </w:r>
    </w:p>
    <w:p>
      <w:pPr>
        <w:pStyle w:val="Normal"/>
      </w:pPr>
      <w:r>
        <w:t xml:space="preserve">въ Москв$ при Архив иностранныхь дфлъ, </w:t>
      </w:r>
      <w:r>
        <w:br/>
      </w:r>
      <w:r>
        <w:t xml:space="preserve">для печатая трактатовь и другихь публич- </w:t>
      </w:r>
      <w:r>
        <w:br/>
      </w:r>
      <w:r>
        <w:t xml:space="preserve">выхь актовъ, заключаемыхь между Россаею и </w:t>
      </w:r>
      <w:r>
        <w:br/>
      </w:r>
      <w:r>
        <w:t xml:space="preserve">другими Державами. 15655.— Во вефхь горо- </w:t>
      </w:r>
      <w:r>
        <w:br/>
      </w:r>
      <w:r>
        <w:t xml:space="preserve">дахь и столицахьъ позволяется заводить Ти- </w:t>
      </w:r>
      <w:r>
        <w:br/>
      </w:r>
      <w:r>
        <w:t xml:space="preserve">пографаи и печатать книги на Росс1искомъ и </w:t>
      </w:r>
      <w:r>
        <w:br/>
      </w:r>
      <w:r>
        <w:t xml:space="preserve">иностранныхь языкахь; съ освидфтельствова- </w:t>
      </w:r>
      <w:r>
        <w:br/>
      </w:r>
      <w:r>
        <w:t xml:space="preserve">шемъ оныхъ отъ Управы Благочишя. 15654.— </w:t>
      </w:r>
      <w:r>
        <w:br/>
      </w:r>
      <w:r>
        <w:t xml:space="preserve">Заведене Типограф!и при ©. Петербурскомь </w:t>
      </w:r>
      <w:r>
        <w:br/>
      </w:r>
      <w:r>
        <w:t xml:space="preserve">Губернокомь Правленйи. 15652.— © печата- </w:t>
      </w:r>
      <w:r>
        <w:br/>
      </w:r>
      <w:r>
        <w:t xml:space="preserve">н1и всфхъ книгь, издаваемыхь отъ Коммисс1и </w:t>
      </w:r>
      <w:r>
        <w:br/>
      </w:r>
      <w:r>
        <w:t xml:space="preserve">Училищь въ одной Типографш Брейткопфа. </w:t>
      </w:r>
      <w:r>
        <w:br/>
      </w:r>
      <w:r>
        <w:t xml:space="preserve">15756.</w:t>
      </w:r>
    </w:p>
    <w:p>
      <w:pPr>
        <w:pStyle w:val="Normal"/>
      </w:pPr>
      <w:r>
        <w:t xml:space="preserve">Т, ХХИ. (1784—1788) О заведеши Придвор-</w:t>
      </w:r>
    </w:p>
    <w:p>
      <w:pPr>
        <w:pStyle w:val="Normal"/>
      </w:pPr>
      <w:r>
        <w:t xml:space="preserve">ному книгопродавцу Вейтбрехту особой Ти- </w:t>
      </w:r>
      <w:r>
        <w:br/>
      </w:r>
      <w:r>
        <w:t xml:space="preserve">пографи, для Кабинета и Коллеги Иностран- </w:t>
      </w:r>
      <w:r>
        <w:br/>
      </w:r>
      <w:r>
        <w:t xml:space="preserve">ныхь дфлъ. 16048.—0 заведен!и Типография </w:t>
      </w:r>
      <w:r>
        <w:br/>
      </w:r>
      <w:r>
        <w:t xml:space="preserve">при Московскомь Губернскомь Правлени. </w:t>
      </w:r>
      <w:r>
        <w:br/>
      </w:r>
      <w:r>
        <w:t xml:space="preserve">16272.— О присылкЪ въ Синодъ извфстти о </w:t>
      </w:r>
      <w:r>
        <w:br/>
      </w:r>
      <w:r>
        <w:t xml:space="preserve">всБхь заведенныхъ, или впредь заводимыхъ </w:t>
      </w:r>
      <w:r>
        <w:br/>
      </w:r>
      <w:r>
        <w:t xml:space="preserve">вольныхь Типографяхь. 16552.— Главному </w:t>
      </w:r>
      <w:r>
        <w:br/>
      </w:r>
      <w:r>
        <w:t xml:space="preserve">Правительству училищь дозволяется завести </w:t>
      </w:r>
      <w:r>
        <w:br/>
      </w:r>
      <w:r>
        <w:t xml:space="preserve">и содержать собственную свою Типограф!ю; </w:t>
      </w:r>
      <w:r>
        <w:br/>
      </w:r>
      <w:r>
        <w:t xml:space="preserve">запрещене перепечатывать учебныя книги и </w:t>
      </w:r>
      <w:r>
        <w:br/>
      </w:r>
      <w:r>
        <w:t xml:space="preserve">ландкарты безь дозволентя онаго Правитель- </w:t>
      </w:r>
      <w:r>
        <w:br/>
      </w:r>
      <w:r>
        <w:t xml:space="preserve">ства. 16421, Л 110.—0О заведеви при КЧев- </w:t>
      </w:r>
      <w:r>
        <w:br/>
      </w:r>
      <w:r>
        <w:t xml:space="preserve">ской Академи градской Типографии, для пе- </w:t>
      </w:r>
      <w:r>
        <w:br/>
      </w:r>
      <w:r>
        <w:t xml:space="preserve">чаташя книгь на Россшекомь и иностран-</w:t>
      </w:r>
    </w:p>
    <w:p>
      <w:pPr>
        <w:pStyle w:val="Normal"/>
      </w:pPr>
      <w:r>
        <w:t xml:space="preserve">1112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ныхъ языкахь. 416517, п. 6. — Запрещеше </w:t>
      </w:r>
      <w:r>
        <w:br/>
      </w:r>
      <w:r>
        <w:t xml:space="preserve">всёмъ свЪтскимь Типографямь и книжнымъ </w:t>
      </w:r>
      <w:r>
        <w:br/>
      </w:r>
      <w:r>
        <w:t xml:space="preserve">лавкамъ печатать и продавать молитвенники, </w:t>
      </w:r>
      <w:r>
        <w:br/>
      </w:r>
      <w:r>
        <w:t xml:space="preserve">не отъ Синода изданные, также книги церков- </w:t>
      </w:r>
      <w:r>
        <w:br/>
      </w:r>
      <w:r>
        <w:t xml:space="preserve">ныя или къ Св. Иисаню и къ православной </w:t>
      </w:r>
      <w:r>
        <w:br/>
      </w:r>
      <w:r>
        <w:t xml:space="preserve">вЪрё принадлежания. 16556. 16564.</w:t>
      </w:r>
    </w:p>
    <w:p>
      <w:pPr>
        <w:pStyle w:val="Normal"/>
      </w:pPr>
      <w:r>
        <w:t xml:space="preserve">Т. ХХхШ. (1789 — 1796) Дозволеше учре- </w:t>
      </w:r>
      <w:r>
        <w:br/>
      </w:r>
      <w:r>
        <w:t xml:space="preserve">дить въ Могилевской Губерни ‘Типогра- </w:t>
      </w:r>
      <w:r>
        <w:br/>
      </w:r>
      <w:r>
        <w:t xml:space="preserve">Ффию, для печатантя Еврейскихь духовныхъ </w:t>
      </w:r>
      <w:r>
        <w:br/>
      </w:r>
      <w:r>
        <w:t xml:space="preserve">книгъ. 16877. — Объ отдачф накопившейся </w:t>
      </w:r>
      <w:r>
        <w:br/>
      </w:r>
      <w:r>
        <w:t xml:space="preserve">въ Синодской Типографии суммы въ Заемной </w:t>
      </w:r>
      <w:r>
        <w:br/>
      </w:r>
      <w:r>
        <w:t xml:space="preserve">Банкъ, для обращензя изъ процентовъ, и о со- </w:t>
      </w:r>
      <w:r>
        <w:br/>
      </w:r>
      <w:r>
        <w:t xml:space="preserve">ставлеши изъ оныхъ капитала на пенаи ду- </w:t>
      </w:r>
      <w:r>
        <w:br/>
      </w:r>
      <w:r>
        <w:t xml:space="preserve">ховнымь исвфтскимь лицамъ, въ вБдомств Си- </w:t>
      </w:r>
      <w:r>
        <w:br/>
      </w:r>
      <w:r>
        <w:t xml:space="preserve">нода служащимъ. 17004. —Объ упразднеши </w:t>
      </w:r>
      <w:r>
        <w:br/>
      </w:r>
      <w:r>
        <w:t xml:space="preserve">всбхъ 'Типографуи, заведенныхъ частными людь- </w:t>
      </w:r>
      <w:r>
        <w:br/>
      </w:r>
      <w:r>
        <w:t xml:space="preserve">ми, вром5 устроенныхъ по Высочайшему пове- </w:t>
      </w:r>
      <w:r>
        <w:br/>
      </w:r>
      <w:r>
        <w:t xml:space="preserve">лЬнию. 17508, п. 2. Запрещеше Типогра- </w:t>
      </w:r>
      <w:r>
        <w:br/>
      </w:r>
      <w:r>
        <w:t xml:space="preserve">ф:ямь печатать н издавать книги, безъ просмо- </w:t>
      </w:r>
      <w:r>
        <w:br/>
      </w:r>
      <w:r>
        <w:t xml:space="preserve">тра и одобревя Ценсуры. п. 5. Дозволеше, </w:t>
      </w:r>
      <w:r>
        <w:br/>
      </w:r>
      <w:r>
        <w:t xml:space="preserve">завести Типографии въ Губернскихъ городахъ </w:t>
      </w:r>
      <w:r>
        <w:br/>
      </w:r>
      <w:r>
        <w:t xml:space="preserve">при Намфстническихь Правленяхъ. п. 5. На- </w:t>
      </w:r>
      <w:r>
        <w:br/>
      </w:r>
      <w:r>
        <w:t xml:space="preserve">блюдеше за Типограф!ями, находящимися при </w:t>
      </w:r>
      <w:r>
        <w:br/>
      </w:r>
      <w:r>
        <w:t xml:space="preserve">Синодв и духовныхь училищахъ возлагается</w:t>
      </w:r>
    </w:p>
    <w:p>
      <w:pPr>
        <w:pStyle w:val="Normal"/>
      </w:pPr>
      <w:r>
        <w:t xml:space="preserve">на попечене и распоряжеше Синода иЕпар-</w:t>
      </w:r>
    </w:p>
    <w:p>
      <w:pPr>
        <w:pStyle w:val="Normal"/>
      </w:pPr>
      <w:r>
        <w:t xml:space="preserve">хальныхъ Археревъ. п. 6.—Типографи о- </w:t>
      </w:r>
      <w:r>
        <w:br/>
      </w:r>
      <w:r>
        <w:t xml:space="preserve">ставить только тё, которыя находятся при </w:t>
      </w:r>
      <w:r>
        <w:br/>
      </w:r>
      <w:r>
        <w:t xml:space="preserve">Присутственныхь мБстахъ и при казенныхъ </w:t>
      </w:r>
      <w:r>
        <w:br/>
      </w:r>
      <w:r>
        <w:t xml:space="preserve">училищахь и духовные. 17595, п. 5.</w:t>
      </w:r>
    </w:p>
    <w:p>
      <w:pPr>
        <w:pStyle w:val="Normal"/>
      </w:pPr>
      <w:r>
        <w:t xml:space="preserve">Т. ХХМ. (1796—1797) Объ упразднеши всвхъ </w:t>
      </w:r>
      <w:r>
        <w:br/>
      </w:r>
      <w:r>
        <w:t xml:space="preserve">Типографий, вромБ. состоящихь при Присут- </w:t>
      </w:r>
      <w:r>
        <w:br/>
      </w:r>
      <w:r>
        <w:t xml:space="preserve">ственныхь мфстахъ. 17811.</w:t>
      </w:r>
    </w:p>
    <w:p>
      <w:pPr>
        <w:pStyle w:val="Normal"/>
      </w:pPr>
      <w:r>
        <w:t xml:space="preserve">Т. ХХУ. (1798— 1799) Состоящую въ Астра- </w:t>
      </w:r>
      <w:r>
        <w:br/>
      </w:r>
      <w:r>
        <w:t xml:space="preserve">хани Армянскую ‘Типографию отдать. въ </w:t>
      </w:r>
      <w:r>
        <w:br/>
      </w:r>
      <w:r>
        <w:t xml:space="preserve">управлене Армянскому Арх1епископу и опре- </w:t>
      </w:r>
      <w:r>
        <w:br/>
      </w:r>
      <w:r>
        <w:t xml:space="preserve">дБлить къ нему помощника. 18455. — Объ </w:t>
      </w:r>
      <w:r>
        <w:br/>
      </w:r>
      <w:r>
        <w:t xml:space="preserve">оставлени по прежнему имющейся въ ДеритЪ </w:t>
      </w:r>
      <w:r>
        <w:br/>
      </w:r>
      <w:r>
        <w:t xml:space="preserve">типограф\и, съ тфмъ, чтобы она не выпуска- </w:t>
      </w:r>
      <w:r>
        <w:br/>
      </w:r>
      <w:r>
        <w:t xml:space="preserve">ла никакихъ сочинений, безь одобрензя Риж- </w:t>
      </w:r>
      <w:r>
        <w:br/>
      </w:r>
      <w:r>
        <w:t xml:space="preserve">‚ской Ценсуры. 18496.</w:t>
      </w:r>
    </w:p>
    <w:p>
      <w:pPr>
        <w:pStyle w:val="Normal"/>
      </w:pPr>
      <w:r>
        <w:t xml:space="preserve">Т. ХХУ!. (1800—1801) Запрещеше продажи </w:t>
      </w:r>
      <w:r>
        <w:br/>
      </w:r>
      <w:r>
        <w:t xml:space="preserve">типографическихь буквъ частнымь лицамъ, </w:t>
      </w:r>
      <w:r>
        <w:br/>
      </w:r>
      <w:r>
        <w:t xml:space="preserve">неимвющимь привиллеги на содержаше „Ги- </w:t>
      </w:r>
      <w:r>
        <w:br/>
      </w:r>
      <w:r>
        <w:t xml:space="preserve">пографий. 19588. — О печаташи учебныхъ </w:t>
      </w:r>
      <w:r>
        <w:br/>
      </w:r>
      <w:r>
        <w:t xml:space="preserve">книгь въ Академической Типографии. 19454. </w:t>
      </w:r>
      <w:r>
        <w:br/>
      </w:r>
      <w:r>
        <w:t xml:space="preserve">— Дозволеше Рижскому содержателю Типо- </w:t>
      </w:r>
      <w:r>
        <w:br/>
      </w:r>
      <w:r>
        <w:t xml:space="preserve">графи Миллеру печатать Рижема И$меция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газеты. 19496. — Запрещене печатать Ка- </w:t>
      </w:r>
      <w:r>
        <w:br/>
      </w:r>
      <w:r>
        <w:t xml:space="preserve">лендари въ другихъ 'Типографляхь, кромВ </w:t>
      </w:r>
      <w:r>
        <w:br/>
      </w:r>
      <w:r>
        <w:t xml:space="preserve">Академ1и Наукъ. 19681.—РазрЬшенле. част- </w:t>
      </w:r>
      <w:r>
        <w:br/>
      </w:r>
      <w:r>
        <w:t xml:space="preserve">нымъ Типографлямь печатаня книгъ съ одо- </w:t>
      </w:r>
      <w:r>
        <w:br/>
      </w:r>
      <w:r>
        <w:t xml:space="preserve">брешя Ценсуры . 19807.—0Объ означени на </w:t>
      </w:r>
      <w:r>
        <w:br/>
      </w:r>
      <w:r>
        <w:t xml:space="preserve">заглавныхь листахъь печатаемыхъь книгь, въ </w:t>
      </w:r>
      <w:r>
        <w:br/>
      </w:r>
      <w:r>
        <w:t xml:space="preserve">какой Типограф1и оныя печатаны. 19916.— </w:t>
      </w:r>
      <w:r>
        <w:br/>
      </w:r>
      <w:r>
        <w:t xml:space="preserve">Разрьшен!е печатать простонародные и про-- </w:t>
      </w:r>
      <w:r>
        <w:br/>
      </w:r>
      <w:r>
        <w:t xml:space="preserve">винц1альные Календари во всфхЪ мфстахъ, </w:t>
      </w:r>
      <w:r>
        <w:br/>
      </w:r>
      <w:r>
        <w:t xml:space="preserve">гдБ они прежде издаваемы были. 19956. </w:t>
      </w:r>
      <w:r>
        <w:br/>
      </w:r>
      <w:r>
        <w:t xml:space="preserve">20081.</w:t>
      </w:r>
    </w:p>
    <w:p>
      <w:pPr>
        <w:pStyle w:val="Normal"/>
      </w:pPr>
      <w:r>
        <w:t xml:space="preserve">Т. ХХУИ. (1802—1805) Дозволен1е заводить</w:t>
      </w:r>
    </w:p>
    <w:p>
      <w:pPr>
        <w:pStyle w:val="Normal"/>
      </w:pPr>
      <w:r>
        <w:t xml:space="preserve">вольныя Типографли во всЪхъ городахъ; пра- </w:t>
      </w:r>
      <w:r>
        <w:br/>
      </w:r>
      <w:r>
        <w:t xml:space="preserve">звила, кои слфдуеть наблюдать при издаши </w:t>
      </w:r>
      <w:r>
        <w:br/>
      </w:r>
      <w:r>
        <w:t xml:space="preserve">книгь; запрещене печатать въ частныхь </w:t>
      </w:r>
      <w:r>
        <w:br/>
      </w:r>
      <w:r>
        <w:t xml:space="preserve">Типографляхь книги церковныя и къ вфрь </w:t>
      </w:r>
      <w:r>
        <w:br/>
      </w:r>
      <w:r>
        <w:t xml:space="preserve">относяпияся. 20159. — Предположеше объ </w:t>
      </w:r>
      <w:r>
        <w:br/>
      </w:r>
      <w:r>
        <w:t xml:space="preserve">учреждени Типографай при всБхъ вышнихъ </w:t>
      </w:r>
      <w:r>
        <w:br/>
      </w:r>
      <w:r>
        <w:t xml:space="preserve">училищахь. 20597, //рав. народи. просв. </w:t>
      </w:r>
      <w:r>
        <w:br/>
      </w:r>
      <w:r>
        <w:t xml:space="preserve">Л #7. — Присоединеше Адмиралтейской Ти- </w:t>
      </w:r>
      <w:r>
        <w:br/>
      </w:r>
      <w:r>
        <w:t xml:space="preserve">пограф!и, состоящей при Штурманскомъ Учи- </w:t>
      </w:r>
      <w:r>
        <w:br/>
      </w:r>
      <w:r>
        <w:t xml:space="preserve">лищф, къ узреждаемому при Черноморскомъ </w:t>
      </w:r>
      <w:r>
        <w:br/>
      </w:r>
      <w:r>
        <w:t xml:space="preserve">флоть Депо. 20859.— О Типографии Акаде- </w:t>
      </w:r>
      <w:r>
        <w:br/>
      </w:r>
      <w:r>
        <w:t xml:space="preserve">ми Наукъ, правахъ и управленн оной. 20865, </w:t>
      </w:r>
      <w:r>
        <w:br/>
      </w:r>
      <w:r>
        <w:t xml:space="preserve">Уст. Акад. Г.Г 111—115. Устройство мор- </w:t>
      </w:r>
      <w:r>
        <w:br/>
      </w:r>
      <w:r>
        <w:t xml:space="preserve">ской Типографии, и штатъ оной. 20958. — </w:t>
      </w:r>
      <w:r>
        <w:br/>
      </w:r>
      <w:r>
        <w:t xml:space="preserve">Штать Типограф!и для печатаные ассигнаций </w:t>
      </w:r>
      <w:r>
        <w:br/>
      </w:r>
      <w:r>
        <w:t xml:space="preserve">при Экспедицш заготовлен1я листовъ для Го- </w:t>
      </w:r>
      <w:r>
        <w:br/>
      </w:r>
      <w:r>
        <w:t xml:space="preserve">сударственныхь ассигнаций. 21051.</w:t>
      </w:r>
    </w:p>
    <w:p>
      <w:pPr>
        <w:pStyle w:val="Normal"/>
      </w:pPr>
      <w:r>
        <w:t xml:space="preserve">Т, ХХУПИ. (1804—1805) Объ отношешяхь Ти-</w:t>
      </w:r>
    </w:p>
    <w:p>
      <w:pPr>
        <w:pStyle w:val="Normal"/>
      </w:pPr>
      <w:r>
        <w:t xml:space="preserve">пограф къ Ценсурнымъ Комитетамъ. 21588. </w:t>
      </w:r>
      <w:r>
        <w:br/>
      </w:r>
      <w:r>
        <w:t xml:space="preserve">Отд. ГИ.—Студентовъ Духовныхъ училищь, </w:t>
      </w:r>
      <w:r>
        <w:br/>
      </w:r>
      <w:r>
        <w:t xml:space="preserve">поступающихь Корректорами въ Московскую </w:t>
      </w:r>
      <w:r>
        <w:br/>
      </w:r>
      <w:r>
        <w:t xml:space="preserve">Синодальную типографию, опредфлять съ чи- </w:t>
      </w:r>
      <w:r>
        <w:br/>
      </w:r>
      <w:r>
        <w:t xml:space="preserve">номъ 14 класса. 21445. — Объ Университет- </w:t>
      </w:r>
      <w:r>
        <w:br/>
      </w:r>
      <w:r>
        <w:t xml:space="preserve">скихз. типографляхъ. 21498. 21499. 21500. </w:t>
      </w:r>
      <w:r>
        <w:br/>
      </w:r>
      <w:r>
        <w:t xml:space="preserve">Гал. ХИТ. — Морской типографйи состоять </w:t>
      </w:r>
      <w:r>
        <w:br/>
      </w:r>
      <w:r>
        <w:t xml:space="preserve">въ вдеши Адмиралтейскаго Департамента. </w:t>
      </w:r>
      <w:r>
        <w:br/>
      </w:r>
      <w:r>
        <w:t xml:space="preserve">21699. Образ. Морск. Департо. Часто. ГГ. </w:t>
      </w:r>
      <w:r>
        <w:br/>
      </w:r>
      <w:r>
        <w:t xml:space="preserve">Отд. 1. Г. 10.—Объ ассигноваши суммъ па </w:t>
      </w:r>
      <w:r>
        <w:br/>
      </w:r>
      <w:r>
        <w:t xml:space="preserve">содержанйе типографии, состоящей въ Казани </w:t>
      </w:r>
      <w:r>
        <w:br/>
      </w:r>
      <w:r>
        <w:t xml:space="preserve">при Губернскомъ Правлени, 21784.</w:t>
      </w:r>
    </w:p>
    <w:p>
      <w:pPr>
        <w:pStyle w:val="Normal"/>
      </w:pPr>
      <w:r>
        <w:t xml:space="preserve">Т. ХХХ. (1806—1807) Объ устроеши типо-</w:t>
      </w:r>
    </w:p>
    <w:p>
      <w:pPr>
        <w:pStyle w:val="Normal"/>
      </w:pPr>
      <w:r>
        <w:t xml:space="preserve">графлй при Губерискихъ Правлешяхъ. 22579. </w:t>
      </w:r>
      <w:r>
        <w:br/>
      </w:r>
      <w:r>
        <w:t xml:space="preserve">— О заведении типографаи при Артиллерий- </w:t>
      </w:r>
      <w:r>
        <w:br/>
      </w:r>
      <w:r>
        <w:t xml:space="preserve">скомь Департамент$, и штать оной. 22708.</w:t>
      </w:r>
    </w:p>
    <w:p>
      <w:pPr>
        <w:pStyle w:val="Normal"/>
      </w:pPr>
      <w:r>
        <w:t xml:space="preserve">Т, ХХХ|. (1810— 1811) Возложеше учрежде-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ши Губерискихь ТипографиИ и наблюдешя. за </w:t>
      </w:r>
      <w:r>
        <w:br/>
      </w:r>
      <w:r>
        <w:t xml:space="preserve">оными на Министерство Полицли. 24526,Отд. </w:t>
      </w:r>
      <w:r>
        <w:br/>
      </w:r>
      <w:r>
        <w:t xml:space="preserve">ТГ. п. 2. 24687, Укр. Мин. Пол. ГЛ 5%, 86. </w:t>
      </w:r>
      <w:r>
        <w:br/>
      </w:r>
      <w:r>
        <w:t xml:space="preserve">О закрытш Типографии, кои уличепы будуть </w:t>
      </w:r>
      <w:r>
        <w:br/>
      </w:r>
      <w:r>
        <w:t xml:space="preserve">въ издаши книгь, недозволенныхь Ценсурсю, </w:t>
      </w:r>
      <w:r>
        <w:br/>
      </w:r>
      <w:r>
        <w:t xml:space="preserve">съ предашемъ виновныхъ суду. Л 5%. п. 5. </w:t>
      </w:r>
      <w:r>
        <w:br/>
      </w:r>
      <w:r>
        <w:t xml:space="preserve">Дозволеше заводить новыл частныя 'Типо- </w:t>
      </w:r>
      <w:r>
        <w:br/>
      </w:r>
      <w:r>
        <w:t xml:space="preserve">граф, по представляемымъ учредителями о- </w:t>
      </w:r>
      <w:r>
        <w:br/>
      </w:r>
      <w:r>
        <w:t xml:space="preserve">добрительныхь отъ Министра Полици сви- </w:t>
      </w:r>
      <w:r>
        <w:br/>
      </w:r>
      <w:r>
        <w:t xml:space="preserve">дЬтельствь о ихъ благонадежности, принад-</w:t>
      </w:r>
    </w:p>
    <w:p>
      <w:pPr>
        <w:pStyle w:val="Normal"/>
      </w:pPr>
      <w:r>
        <w:t xml:space="preserve">‚ лежить Министерству Просвъщешя. Л 55.</w:t>
      </w:r>
    </w:p>
    <w:p>
      <w:pPr>
        <w:pStyle w:val="Normal"/>
      </w:pPr>
      <w:r>
        <w:t xml:space="preserve">Т. ХХХИ. (4812— 1814] Положеше для Ти- </w:t>
      </w:r>
      <w:r>
        <w:br/>
      </w:r>
      <w:r>
        <w:t xml:space="preserve">пографш Военнаго Департамента. 24974.—0О </w:t>
      </w:r>
      <w:r>
        <w:br/>
      </w:r>
      <w:r>
        <w:t xml:space="preserve">соединеши Типографий, состоявшихь при Во- </w:t>
      </w:r>
      <w:r>
        <w:br/>
      </w:r>
      <w:r>
        <w:t xml:space="preserve">еппой Коллейи и Артиллер1йскомь Ученомъ </w:t>
      </w:r>
      <w:r>
        <w:br/>
      </w:r>
      <w:r>
        <w:t xml:space="preserve">Комитет, въ одну, и объ учреждени оной </w:t>
      </w:r>
      <w:r>
        <w:br/>
      </w:r>
      <w:r>
        <w:t xml:space="preserve">при Военномь Министерств$. 24998.</w:t>
      </w:r>
    </w:p>
    <w:p>
      <w:pPr>
        <w:pStyle w:val="Normal"/>
      </w:pPr>
      <w:r>
        <w:t xml:space="preserve">Т. ХХХ. (1815—1816) Объ отчислени в0- </w:t>
      </w:r>
      <w:r>
        <w:br/>
      </w:r>
      <w:r>
        <w:t xml:space="preserve">енной Типографии изъ Воевпаго Министерства </w:t>
      </w:r>
      <w:r>
        <w:br/>
      </w:r>
      <w:r>
        <w:t xml:space="preserve">въ вфдеше Начальника Главнаго Штаба. 26021, </w:t>
      </w:r>
      <w:r>
        <w:br/>
      </w:r>
      <w:r>
        <w:t xml:space="preserve">06% Управ. „Воен. Депар. 75 8:</w:t>
      </w:r>
    </w:p>
    <w:p>
      <w:pPr>
        <w:pStyle w:val="Normal"/>
      </w:pPr>
      <w:r>
        <w:t xml:space="preserve">Т. ХХХМУ. (181 7) Учреждеше Типографли при </w:t>
      </w:r>
      <w:r>
        <w:br/>
      </w:r>
      <w:r>
        <w:t xml:space="preserve">Коммиссйг составлешя Законовъ. 26757. — </w:t>
      </w:r>
      <w:r>
        <w:br/>
      </w:r>
      <w:r>
        <w:t xml:space="preserve">Штать Литографическаго заведешя при Го- </w:t>
      </w:r>
      <w:r>
        <w:br/>
      </w:r>
      <w:r>
        <w:t xml:space="preserve">сударственной Коллеши Иностранныхъ дфлъ. </w:t>
      </w:r>
      <w:r>
        <w:br/>
      </w:r>
      <w:r>
        <w:t xml:space="preserve">26919. — Объ управлеши Типографит, со- </w:t>
      </w:r>
      <w:r>
        <w:br/>
      </w:r>
      <w:r>
        <w:t xml:space="preserve">стоящей при`Департаменть Народнаго Про- </w:t>
      </w:r>
      <w:r>
        <w:br/>
      </w:r>
      <w:r>
        <w:t xml:space="preserve">свъщеня. 27106, Усрежд. Мин. Дус. дтьл. </w:t>
      </w:r>
      <w:r>
        <w:br/>
      </w:r>
      <w:r>
        <w:t xml:space="preserve">и Нар. Просв. Л 55, 97 ш 108.</w:t>
      </w:r>
    </w:p>
    <w:p>
      <w:pPr>
        <w:pStyle w:val="Normal"/>
      </w:pPr>
      <w:r>
        <w:t xml:space="preserve">Т. ХХХУ. (1818) О Типографян Росеиской </w:t>
      </w:r>
      <w:r>
        <w:br/>
      </w:r>
      <w:r>
        <w:t xml:space="preserve">Академ. 27580, Уст. Рос. Акад. Г’л. ЛГ. </w:t>
      </w:r>
      <w:r>
        <w:br/>
      </w:r>
      <w:r>
        <w:t xml:space="preserve">7 11. — Обь улучшеши Губернскихь Типо- </w:t>
      </w:r>
      <w:r>
        <w:br/>
      </w:r>
      <w:r>
        <w:t xml:space="preserve">граф, но прибавьф суммъ на содержаше о- </w:t>
      </w:r>
      <w:r>
        <w:br/>
      </w:r>
      <w:r>
        <w:t xml:space="preserve">ныхъ. 27414.— Объ устройств$ и обязанно- </w:t>
      </w:r>
      <w:r>
        <w:br/>
      </w:r>
      <w:r>
        <w:t xml:space="preserve">стяхъ Типографическаго Отдфленя Экспеди- </w:t>
      </w:r>
      <w:r>
        <w:br/>
      </w:r>
      <w:r>
        <w:t xml:space="preserve">и заготовлешя Государственныхь буматъ. </w:t>
      </w:r>
      <w:r>
        <w:br/>
      </w:r>
      <w:r>
        <w:t xml:space="preserve">27496.</w:t>
      </w:r>
    </w:p>
    <w:p>
      <w:pPr>
        <w:pStyle w:val="Normal"/>
      </w:pPr>
      <w:r>
        <w:t xml:space="preserve">Т. ХХХУ1. (1819) Штатъ Воепной Типогра- </w:t>
      </w:r>
      <w:r>
        <w:br/>
      </w:r>
      <w:r>
        <w:t xml:space="preserve">ф!и Главнаго Штаба Его Величества. 27754.</w:t>
      </w:r>
    </w:p>
    <w:p>
      <w:pPr>
        <w:pStyle w:val="Normal"/>
      </w:pPr>
      <w:r>
        <w:t xml:space="preserve">Т. ХХХУИ. (1520—1821) Объ учреждени въ </w:t>
      </w:r>
      <w:r>
        <w:br/>
      </w:r>
      <w:r>
        <w:t xml:space="preserve">Москвз Типограф!и для печатая Богослу- </w:t>
      </w:r>
      <w:r>
        <w:br/>
      </w:r>
      <w:r>
        <w:t xml:space="preserve">жебныхъ книтъ, ОЗОН со старопечатны- </w:t>
      </w:r>
      <w:r>
        <w:br/>
      </w:r>
      <w:r>
        <w:t xml:space="preserve">ми. 28142.</w:t>
      </w:r>
    </w:p>
    <w:p>
      <w:pPr>
        <w:pStyle w:val="Normal"/>
      </w:pPr>
      <w:r>
        <w:t xml:space="preserve">Т. ХХХУШ. (1822—1825) О печатанй: Сват- </w:t>
      </w:r>
      <w:r>
        <w:br/>
      </w:r>
      <w:r>
        <w:t xml:space="preserve">повъ вь однфхъ только Синодальныхь Типо-</w:t>
      </w:r>
    </w:p>
    <w:p>
      <w:pPr>
        <w:pStyle w:val="Normal"/>
      </w:pPr>
      <w:r>
        <w:t xml:space="preserve">трафлахъ и о запрещенин печатая и прода-|</w:t>
      </w:r>
    </w:p>
    <w:p>
      <w:pPr>
        <w:pStyle w:val="Normal"/>
      </w:pPr>
      <w:r>
        <w:t xml:space="preserve">жи оныхЪ вольнымь мастерамъ. 29045.—Объ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1115 </w:t>
      </w:r>
      <w:r>
        <w:br/>
      </w:r>
      <w:r>
        <w:t xml:space="preserve">т.</w:t>
      </w:r>
    </w:p>
    <w:p>
      <w:pPr>
        <w:pStyle w:val="Normal"/>
      </w:pPr>
      <w:r>
        <w:t xml:space="preserve">устройств Губерискихь Типографй въ Си- </w:t>
      </w:r>
      <w:r>
        <w:br/>
      </w:r>
      <w:r>
        <w:t xml:space="preserve">бири. 29425, Ухгреж. для упр. Сиб. Гу5б. </w:t>
      </w:r>
      <w:r>
        <w:br/>
      </w:r>
      <w:r>
        <w:t xml:space="preserve">Л п. Е.</w:t>
      </w:r>
    </w:p>
    <w:p>
      <w:pPr>
        <w:pStyle w:val="Normal"/>
      </w:pPr>
      <w:r>
        <w:t xml:space="preserve">т. хххх. (1824) О содержаши Типография </w:t>
      </w:r>
      <w:r>
        <w:br/>
      </w:r>
      <w:r>
        <w:t xml:space="preserve">при Главномь Управлеши Путей Сообщеня </w:t>
      </w:r>
      <w:r>
        <w:br/>
      </w:r>
      <w:r>
        <w:t xml:space="preserve">па коммерческомъ постановлен1н. 29995.</w:t>
      </w:r>
    </w:p>
    <w:p>
      <w:pPr>
        <w:pStyle w:val="Normal"/>
      </w:pPr>
      <w:r>
        <w:t xml:space="preserve">См. также: Сепатскигя ТипогрАхтги. ГА- </w:t>
      </w:r>
      <w:r>
        <w:br/>
      </w:r>
      <w:r>
        <w:t xml:space="preserve">зЕТЫ. ЦЕНСУРА.</w:t>
      </w:r>
    </w:p>
    <w:p>
      <w:pPr>
        <w:pStyle w:val="Normal"/>
      </w:pPr>
      <w:r>
        <w:t xml:space="preserve">ТИТУЛЪ ЦАРСКИЙ, ИМПЕРАТОРСЕКТИ и ВЫ-</w:t>
      </w:r>
    </w:p>
    <w:p>
      <w:pPr>
        <w:pStyle w:val="Normal"/>
      </w:pPr>
      <w:r>
        <w:t xml:space="preserve">СОЧАЙШИХЪ ОСОБЪ. @м.</w:t>
      </w:r>
    </w:p>
    <w:p>
      <w:pPr>
        <w:pStyle w:val="Normal"/>
      </w:pPr>
      <w:r>
        <w:t xml:space="preserve">СКтИ ТИТУЛ,</w:t>
      </w:r>
    </w:p>
    <w:p>
      <w:pPr>
        <w:pStyle w:val="Normal"/>
      </w:pPr>
      <w:r>
        <w:t xml:space="preserve">ИмпеРАТОР-</w:t>
      </w:r>
    </w:p>
    <w:p>
      <w:pPr>
        <w:pStyle w:val="Normal"/>
      </w:pPr>
      <w:r>
        <w:t xml:space="preserve">ТОЛМАЧИ. См. ПЕРЕВОДЧИКИ, </w:t>
      </w:r>
      <w:r>
        <w:br/>
      </w:r>
      <w:r>
        <w:t xml:space="preserve">ТОПОГРАФИЧЕСКТЯ ОПИСАНТЯ. См. Лланд-</w:t>
      </w:r>
    </w:p>
    <w:p>
      <w:pPr>
        <w:pStyle w:val="Normal"/>
      </w:pPr>
      <w:r>
        <w:t xml:space="preserve">КАРТЫ.</w:t>
      </w:r>
    </w:p>
    <w:p>
      <w:pPr>
        <w:pStyle w:val="Normal"/>
      </w:pPr>
      <w:r>
        <w:t xml:space="preserve">ТОПОГРАФЫ. См. ГвнЕРАЛЬНЫЙ Штавь. </w:t>
      </w:r>
      <w:r>
        <w:br/>
      </w:r>
      <w:r>
        <w:t xml:space="preserve">ТОРГОВАЯ КАЗНЬ.</w:t>
      </w:r>
    </w:p>
    <w:p>
      <w:pPr>
        <w:pStyle w:val="Normal"/>
      </w:pPr>
      <w:r>
        <w:t xml:space="preserve">Т. 1. (1649 — 1675) Торговая казнь состоить </w:t>
      </w:r>
      <w:r>
        <w:br/>
      </w:r>
      <w:r>
        <w:t xml:space="preserve">въ наказани преступника кнутомъ публично. </w:t>
      </w:r>
      <w:r>
        <w:br/>
      </w:r>
      <w:r>
        <w:t xml:space="preserve">Ул. 7. 3, 5. Оно бываеть простое и пещадное. </w:t>
      </w:r>
      <w:r>
        <w:br/>
      </w:r>
      <w:r>
        <w:t xml:space="preserve">71, 13. 711,28.Х, 5, 8, 9, 12, 51, 129, 170, </w:t>
      </w:r>
      <w:r>
        <w:br/>
      </w:r>
      <w:r>
        <w:t xml:space="preserve">171.Торговая казнь совершается на торгу, илну </w:t>
      </w:r>
      <w:r>
        <w:br/>
      </w:r>
      <w:r>
        <w:t xml:space="preserve">Приказа при многихь людяхъ. Х, 156. Иногда </w:t>
      </w:r>
      <w:r>
        <w:br/>
      </w:r>
      <w:r>
        <w:t xml:space="preserve">опредфляется преступника бить на козл$ (ска- </w:t>
      </w:r>
      <w:r>
        <w:br/>
      </w:r>
      <w:r>
        <w:t xml:space="preserve">мейк$) у Приказа, и потомъ снова наказывать </w:t>
      </w:r>
      <w:r>
        <w:br/>
      </w:r>
      <w:r>
        <w:t xml:space="preserve">па торгу; 188. или бить па торгу кнутомъ по </w:t>
      </w:r>
      <w:r>
        <w:br/>
      </w:r>
      <w:r>
        <w:t xml:space="preserve">три дни. ХЛ, 27. За нфкоторыя преступлешя </w:t>
      </w:r>
      <w:r>
        <w:br/>
      </w:r>
      <w:r>
        <w:t xml:space="preserve">именно опредфлено бить виновныхь кнутомъ </w:t>
      </w:r>
      <w:r>
        <w:br/>
      </w:r>
      <w:r>
        <w:t xml:space="preserve">у Приказа при многихъ людяхъ; ХИГ, 5%, </w:t>
      </w:r>
      <w:r>
        <w:br/>
      </w:r>
      <w:r>
        <w:t xml:space="preserve">36. ХХЛ, 55, 56, 59. а за друмя бить кну- </w:t>
      </w:r>
      <w:r>
        <w:br/>
      </w:r>
      <w:r>
        <w:t xml:space="preserve">томъ по торгамъ, или въ торговые дни ипрни- </w:t>
      </w:r>
      <w:r>
        <w:br/>
      </w:r>
      <w:r>
        <w:t xml:space="preserve">томъ ‘на козаВ и нещадно. ХХУИ, 171, 12. </w:t>
      </w:r>
      <w:r>
        <w:br/>
      </w:r>
      <w:r>
        <w:t xml:space="preserve">ХХГ, 1, 3, 4 9,15, 16, 19, 195.- Наказа- </w:t>
      </w:r>
      <w:r>
        <w:br/>
      </w:r>
      <w:r>
        <w:t xml:space="preserve">н1е кнутомъ есть торговая казнь. 441, ст. 22.</w:t>
      </w:r>
    </w:p>
    <w:p>
      <w:pPr>
        <w:pStyle w:val="Normal"/>
      </w:pPr>
      <w:r>
        <w:t xml:space="preserve">Т. П. (1676 — 1688) За насильство, учиневное </w:t>
      </w:r>
      <w:r>
        <w:br/>
      </w:r>
      <w:r>
        <w:t xml:space="preserve">межевщикамъ: виновныхъ, бить кнутомь на </w:t>
      </w:r>
      <w:r>
        <w:br/>
      </w:r>
      <w:r>
        <w:t xml:space="preserve">Бозл и въ проводку въ торговые дни. 755.— </w:t>
      </w:r>
      <w:r>
        <w:br/>
      </w:r>
      <w:r>
        <w:t xml:space="preserve">1192.—Вь К ремлЪ предъ Суднымь Приказомъ </w:t>
      </w:r>
      <w:r>
        <w:br/>
      </w:r>
      <w:r>
        <w:t xml:space="preserve">торговой казни пе чинить. 1110.</w:t>
      </w:r>
    </w:p>
    <w:p>
      <w:pPr>
        <w:pStyle w:val="Normal"/>
      </w:pPr>
      <w:r>
        <w:t xml:space="preserve">Т. 11. (1689—1699) За воровство, учвненное </w:t>
      </w:r>
      <w:r>
        <w:br/>
      </w:r>
      <w:r>
        <w:t xml:space="preserve">па пожар», бить воровъь кнутомъ, водя по </w:t>
      </w:r>
      <w:r>
        <w:br/>
      </w:r>
      <w:r>
        <w:t xml:space="preserve">пожару. 1695.</w:t>
      </w:r>
    </w:p>
    <w:p>
      <w:pPr>
        <w:pStyle w:val="Normal"/>
      </w:pPr>
      <w:r>
        <w:t xml:space="preserve">Т. У. (1715 — 1719) Торговая казнь совер- </w:t>
      </w:r>
      <w:r>
        <w:br/>
      </w:r>
      <w:r>
        <w:t xml:space="preserve">шается руками палача. 5606, Вошис. Усть. </w:t>
      </w:r>
      <w:r>
        <w:br/>
      </w:r>
      <w:r>
        <w:t xml:space="preserve">Процесс. Ч. ТАГ. Гл. И. Оглав. казней </w:t>
      </w:r>
      <w:r>
        <w:br/>
      </w:r>
      <w:r>
        <w:t xml:space="preserve">п. 2.— Тортовая казнь производвтся на пло- </w:t>
      </w:r>
      <w:r>
        <w:br/>
      </w:r>
      <w:r>
        <w:t xml:space="preserve">шади. 5215.</w:t>
      </w:r>
    </w:p>
    <w:p>
      <w:pPr>
        <w:pStyle w:val="Normal"/>
      </w:pPr>
      <w:r>
        <w:t xml:space="preserve">Т. \1. (1720—1722) Торговое наказаше, совер-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111+ </w:t>
      </w:r>
      <w:r>
        <w:br/>
      </w:r>
      <w:r>
        <w:t xml:space="preserve">т.</w:t>
      </w:r>
    </w:p>
    <w:p>
      <w:pPr>
        <w:pStyle w:val="Normal"/>
      </w:pPr>
      <w:r>
        <w:t xml:space="preserve">шаемое палачемь, яко безтестное, дфлаетъ </w:t>
      </w:r>
      <w:r>
        <w:br/>
      </w:r>
      <w:r>
        <w:t xml:space="preserve">преступника недостойнымь военной службы. </w:t>
      </w:r>
      <w:r>
        <w:br/>
      </w:r>
      <w:r>
        <w:t xml:space="preserve">5760.</w:t>
      </w:r>
    </w:p>
    <w:p>
      <w:pPr>
        <w:pStyle w:val="Normal"/>
      </w:pPr>
      <w:r>
        <w:t xml:space="preserve">Т. УШ. (1728—1752) Наказанные кнутомь безъ </w:t>
      </w:r>
      <w:r>
        <w:br/>
      </w:r>
      <w:r>
        <w:t xml:space="preserve">вырфзаня ноздрей могутъ поступать въ во- </w:t>
      </w:r>
      <w:r>
        <w:br/>
      </w:r>
      <w:r>
        <w:t xml:space="preserve">енную службу. 5528, {7 #.</w:t>
      </w:r>
    </w:p>
    <w:p>
      <w:pPr>
        <w:pStyle w:val="Normal"/>
      </w:pPr>
      <w:r>
        <w:t xml:space="preserve">Т. 1Х. (1755—1756) Наказан!е плетьми совер- </w:t>
      </w:r>
      <w:r>
        <w:br/>
      </w:r>
      <w:r>
        <w:t xml:space="preserve">шается публично и бываетъ простое или же- </w:t>
      </w:r>
      <w:r>
        <w:br/>
      </w:r>
      <w:r>
        <w:t xml:space="preserve">стокое. 6555, п. 7.—Наказанные плетьми до- </w:t>
      </w:r>
      <w:r>
        <w:br/>
      </w:r>
      <w:r>
        <w:t xml:space="preserve">пускаются въ военную службу. 6506.</w:t>
      </w:r>
    </w:p>
    <w:p>
      <w:pPr>
        <w:pStyle w:val="Normal"/>
      </w:pPr>
      <w:r>
        <w:t xml:space="preserve">Т. ХТ (1740—1745) Несовершеннольтне пре- </w:t>
      </w:r>
      <w:r>
        <w:br/>
      </w:r>
      <w:r>
        <w:t xml:space="preserve">ступники освобождаются отъ пытки и смерт- </w:t>
      </w:r>
      <w:r>
        <w:br/>
      </w:r>
      <w:r>
        <w:t xml:space="preserve">ной казни; но, выБсто того, подвергаются тор- </w:t>
      </w:r>
      <w:r>
        <w:br/>
      </w:r>
      <w:r>
        <w:t xml:space="preserve">товому назазаню плетьми или батогами. 8601.</w:t>
      </w:r>
    </w:p>
    <w:p>
      <w:pPr>
        <w:pStyle w:val="Normal"/>
      </w:pPr>
      <w:r>
        <w:t xml:space="preserve">Т, Хх. (1749—1755) Торговое наказаше кну- </w:t>
      </w:r>
      <w:r>
        <w:br/>
      </w:r>
      <w:r>
        <w:t xml:space="preserve">томъ съ вырБзашемь ноздрей почитается за </w:t>
      </w:r>
      <w:r>
        <w:br/>
      </w:r>
      <w:r>
        <w:t xml:space="preserve">навазаше, а не за политическуто смерть. 10087:</w:t>
      </w:r>
    </w:p>
    <w:p>
      <w:pPr>
        <w:pStyle w:val="Normal"/>
      </w:pPr>
      <w:r>
        <w:t xml:space="preserve">Т. ХГУ. (1754—1757) О разсылк$ изъ Юстицъ- </w:t>
      </w:r>
      <w:r>
        <w:br/>
      </w:r>
      <w:r>
        <w:t xml:space="preserve">Коллеги во веё Губерши и Провинцш оди- </w:t>
      </w:r>
      <w:r>
        <w:br/>
      </w:r>
      <w:r>
        <w:t xml:space="preserve">наковыхь знаковъ для клейменя преступни- </w:t>
      </w:r>
      <w:r>
        <w:br/>
      </w:r>
      <w:r>
        <w:t xml:space="preserve">ковъ. 10505.—Осужденныхь къ натуральной </w:t>
      </w:r>
      <w:r>
        <w:br/>
      </w:r>
      <w:r>
        <w:t xml:space="preserve">смерти наказывать кнутомъ св вырфзыван!- </w:t>
      </w:r>
      <w:r>
        <w:br/>
      </w:r>
      <w:r>
        <w:t xml:space="preserve">емъ ноздрей. 10506.—Преступницамъ, подле- </w:t>
      </w:r>
      <w:r>
        <w:br/>
      </w:r>
      <w:r>
        <w:t xml:space="preserve">жащимь натуральной политической смерти, </w:t>
      </w:r>
      <w:r>
        <w:br/>
      </w:r>
      <w:r>
        <w:t xml:space="preserve">чинить жестокое наказане кнутомь, но безь </w:t>
      </w:r>
      <w:r>
        <w:br/>
      </w:r>
      <w:r>
        <w:t xml:space="preserve">вырфзания ноздрей и безъь положешя на лиц </w:t>
      </w:r>
      <w:r>
        <w:br/>
      </w:r>
      <w:r>
        <w:t xml:space="preserve">знаковъ. 10687. .</w:t>
      </w:r>
    </w:p>
    <w:p>
      <w:pPr>
        <w:pStyle w:val="Normal"/>
      </w:pPr>
      <w:r>
        <w:t xml:space="preserve">Т. ХХ. (1775—1780) Наказаве плетьми, кош- </w:t>
      </w:r>
      <w:r>
        <w:br/>
      </w:r>
      <w:r>
        <w:t xml:space="preserve">ками и батожьемь есть сущая казнь. 14275, </w:t>
      </w:r>
      <w:r>
        <w:br/>
      </w:r>
      <w:r>
        <w:t xml:space="preserve">п. 2.</w:t>
      </w:r>
    </w:p>
    <w:p>
      <w:pPr>
        <w:pStyle w:val="Normal"/>
      </w:pPr>
      <w:r>
        <w:t xml:space="preserve">Т. ХХИ. (4784—1788) Вь Ревельской Губер- </w:t>
      </w:r>
      <w:r>
        <w:br/>
      </w:r>
      <w:r>
        <w:t xml:space="preserve">ни наказывать тяжкихь преступниковь 40 </w:t>
      </w:r>
      <w:r>
        <w:br/>
      </w:r>
      <w:r>
        <w:t xml:space="preserve">парами прутьевъь въ разные дии. 16019.—Ес- </w:t>
      </w:r>
      <w:r>
        <w:br/>
      </w:r>
      <w:r>
        <w:t xml:space="preserve">ли по преступленно противу должности ви- </w:t>
      </w:r>
      <w:r>
        <w:br/>
      </w:r>
      <w:r>
        <w:t xml:space="preserve">новный подлежать будетъ торговой казни: то </w:t>
      </w:r>
      <w:r>
        <w:br/>
      </w:r>
      <w:r>
        <w:t xml:space="preserve">дБло изъ Уголовной Палаты вносить въ Се- </w:t>
      </w:r>
      <w:r>
        <w:br/>
      </w:r>
      <w:r>
        <w:t xml:space="preserve">натъ. 16022.</w:t>
      </w:r>
    </w:p>
    <w:p>
      <w:pPr>
        <w:pStyle w:val="Normal"/>
      </w:pPr>
      <w:r>
        <w:t xml:space="preserve">Т. ХХУ. (1798 — 1799) Преступники, нака-</w:t>
      </w:r>
    </w:p>
    <w:p>
      <w:pPr>
        <w:pStyle w:val="Normal"/>
      </w:pPr>
      <w:r>
        <w:t xml:space="preserve">` занные плетьми, отдаются въ’ военную слу- </w:t>
      </w:r>
      <w:r>
        <w:br/>
      </w:r>
      <w:r>
        <w:t xml:space="preserve">жбу. 19059.</w:t>
      </w:r>
    </w:p>
    <w:p>
      <w:pPr>
        <w:pStyle w:val="Normal"/>
      </w:pPr>
      <w:r>
        <w:t xml:space="preserve">Т. ХХУИН. (1802—1805) Въ приговорахъ, ко- </w:t>
      </w:r>
      <w:r>
        <w:br/>
      </w:r>
      <w:r>
        <w:t xml:space="preserve">ими преступники осуждаются къ тфлеспому </w:t>
      </w:r>
      <w:r>
        <w:br/>
      </w:r>
      <w:r>
        <w:t xml:space="preserve">паказанйо, не употреблять рфчи: нещадно. </w:t>
      </w:r>
      <w:r>
        <w:br/>
      </w:r>
      <w:r>
        <w:t xml:space="preserve">20115.</w:t>
      </w:r>
    </w:p>
    <w:p>
      <w:pPr>
        <w:pStyle w:val="Normal"/>
      </w:pPr>
      <w:r>
        <w:t xml:space="preserve">Т. ХХХ. (1808—1809) Въ приговорахъ, коими </w:t>
      </w:r>
      <w:r>
        <w:br/>
      </w:r>
      <w:r>
        <w:t xml:space="preserve">преступники осуждаются къ торговой казни, </w:t>
      </w:r>
      <w:r>
        <w:br/>
      </w:r>
      <w:r>
        <w:t xml:space="preserve">не помфщать словт: нещадно и жестоко. 25279.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Т. ХХХИ. (1812—1814) Въ приговорахь къ на- </w:t>
      </w:r>
      <w:r>
        <w:br/>
      </w:r>
      <w:r>
        <w:t xml:space="preserve">казапно плетьми назначать число ‘ударовъ. </w:t>
      </w:r>
      <w:r>
        <w:br/>
      </w:r>
      <w:r>
        <w:t xml:space="preserve">25195.</w:t>
      </w:r>
    </w:p>
    <w:p>
      <w:pPr>
        <w:pStyle w:val="Normal"/>
      </w:pPr>
      <w:r>
        <w:t xml:space="preserve">Т. ХХХМ. (1817) О перванш ноздрей у пре- </w:t>
      </w:r>
      <w:r>
        <w:br/>
      </w:r>
      <w:r>
        <w:t xml:space="preserve">ступниковъ. 27497.</w:t>
      </w:r>
    </w:p>
    <w:p>
      <w:pPr>
        <w:pStyle w:val="Normal"/>
      </w:pPr>
      <w:r>
        <w:t xml:space="preserve">Т, ХХХУ. (1818) Подтверждение клеймить пре- </w:t>
      </w:r>
      <w:r>
        <w:br/>
      </w:r>
      <w:r>
        <w:t xml:space="preserve">ступниковъ по прежнему. 27500.</w:t>
      </w:r>
    </w:p>
    <w:p>
      <w:pPr>
        <w:pStyle w:val="Normal"/>
      </w:pPr>
      <w:r>
        <w:t xml:space="preserve">Т. ХХХУШ. (1822—1825) Наказаше преступ- </w:t>
      </w:r>
      <w:r>
        <w:br/>
      </w:r>
      <w:r>
        <w:t xml:space="preserve">никовъ плетьми, производимое на плошади и </w:t>
      </w:r>
      <w:r>
        <w:br/>
      </w:r>
      <w:r>
        <w:t xml:space="preserve">чрезь палача, есть торговая казнь; напротивъ </w:t>
      </w:r>
      <w:r>
        <w:br/>
      </w:r>
      <w:r>
        <w:t xml:space="preserve">того наказаше плетьми, производимое при </w:t>
      </w:r>
      <w:r>
        <w:br/>
      </w:r>
      <w:r>
        <w:t xml:space="preserve">Земскихь и Градскихь Полишяхъь чрезь по- </w:t>
      </w:r>
      <w:r>
        <w:br/>
      </w:r>
      <w:r>
        <w:t xml:space="preserve">лицейскихь служителей, есть исправлеше, а </w:t>
      </w:r>
      <w:r>
        <w:br/>
      </w:r>
      <w:r>
        <w:t xml:space="preserve">не торговая казнь. 29569.</w:t>
      </w:r>
    </w:p>
    <w:p>
      <w:pPr>
        <w:pStyle w:val="Normal"/>
      </w:pPr>
      <w:r>
        <w:t xml:space="preserve">ТОРГОВАЯ ПОВБРЕННОСТЬ.</w:t>
      </w:r>
    </w:p>
    <w:p>
      <w:pPr>
        <w:pStyle w:val="Normal"/>
      </w:pPr>
      <w:r>
        <w:t xml:space="preserve">Т. УП. (1725 — 1727) ВКупцамь записывать </w:t>
      </w:r>
      <w:r>
        <w:br/>
      </w:r>
      <w:r>
        <w:t xml:space="preserve">торгующихь ихъ именами сидфльцевь и при- </w:t>
      </w:r>
      <w:r>
        <w:br/>
      </w:r>
      <w:r>
        <w:t xml:space="preserve">кащиковь въ Таможняхь ; выдазать имь кре- </w:t>
      </w:r>
      <w:r>
        <w:br/>
      </w:r>
      <w:r>
        <w:t xml:space="preserve">дитныя письма, кон также записывать въ Та- </w:t>
      </w:r>
      <w:r>
        <w:br/>
      </w:r>
      <w:r>
        <w:t xml:space="preserve">можняхъ. 4224, п. 7. — Купечесыи прика- </w:t>
      </w:r>
      <w:r>
        <w:br/>
      </w:r>
      <w:r>
        <w:t xml:space="preserve">щикъ или другой какой по торговымъ дфламъ </w:t>
      </w:r>
      <w:r>
        <w:br/>
      </w:r>
      <w:r>
        <w:t xml:space="preserve">повфренный, по производству дёль въ тор- </w:t>
      </w:r>
      <w:r>
        <w:br/>
      </w:r>
      <w:r>
        <w:t xml:space="preserve">говомь Таможенномъь Судф, къ присягВ вм$- </w:t>
      </w:r>
      <w:r>
        <w:br/>
      </w:r>
      <w:r>
        <w:t xml:space="preserve">сто своего вфрителя не допускается. 5145, </w:t>
      </w:r>
      <w:r>
        <w:br/>
      </w:r>
      <w:r>
        <w:t xml:space="preserve">(стр. 86.) ь</w:t>
      </w:r>
    </w:p>
    <w:p>
      <w:pPr>
        <w:pStyle w:val="Normal"/>
      </w:pPr>
      <w:r>
        <w:t xml:space="preserve">Т. ХИ. (1744 —1748) Подтверждеше о запи- </w:t>
      </w:r>
      <w:r>
        <w:br/>
      </w:r>
      <w:r>
        <w:t xml:space="preserve">скф купцамъ торгующихъ ихъ именами сидфль- </w:t>
      </w:r>
      <w:r>
        <w:br/>
      </w:r>
      <w:r>
        <w:t xml:space="preserve">цевь и прикащиковь въ Таможняхь; формы </w:t>
      </w:r>
      <w:r>
        <w:br/>
      </w:r>
      <w:r>
        <w:t xml:space="preserve">кредитныхь писемь или довфренностей на </w:t>
      </w:r>
      <w:r>
        <w:br/>
      </w:r>
      <w:r>
        <w:t xml:space="preserve">производство торга. 8896.</w:t>
      </w:r>
    </w:p>
    <w:p>
      <w:pPr>
        <w:pStyle w:val="Normal"/>
      </w:pPr>
      <w:r>
        <w:t xml:space="preserve">Т. ХШ. (1749—1755) О строгомь запрещен </w:t>
      </w:r>
      <w:r>
        <w:br/>
      </w:r>
      <w:r>
        <w:t xml:space="preserve">купцамъ писать подъ свонми именами выпп- </w:t>
      </w:r>
      <w:r>
        <w:br/>
      </w:r>
      <w:r>
        <w:t xml:space="preserve">си крестьянамь и другимь неимфющимь пра- </w:t>
      </w:r>
      <w:r>
        <w:br/>
      </w:r>
      <w:r>
        <w:t xml:space="preserve">ва торговать, и о посылк имъ своихъ при- </w:t>
      </w:r>
      <w:r>
        <w:br/>
      </w:r>
      <w:r>
        <w:t xml:space="preserve">кащиковъ и повфренныхь не иначе, какъ съ </w:t>
      </w:r>
      <w:r>
        <w:br/>
      </w:r>
      <w:r>
        <w:t xml:space="preserve">кредитными довфренностлми. 40159.</w:t>
      </w:r>
    </w:p>
    <w:p>
      <w:pPr>
        <w:pStyle w:val="Normal"/>
      </w:pPr>
      <w:r>
        <w:t xml:space="preserve">Т. ХМУ. (1754—1757) Форма общихъ и част- </w:t>
      </w:r>
      <w:r>
        <w:br/>
      </w:r>
      <w:r>
        <w:t xml:space="preserve">ныхь кредитовъ, выдаваемыхь оть купцовъ </w:t>
      </w:r>
      <w:r>
        <w:br/>
      </w:r>
      <w:r>
        <w:t xml:space="preserve">прикащикамъ икоммиссоперамъ. 10486.7.рги.1.</w:t>
      </w:r>
    </w:p>
    <w:p>
      <w:pPr>
        <w:pStyle w:val="Normal"/>
      </w:pPr>
      <w:r>
        <w:t xml:space="preserve">Т. ХХУ. (1795 — 1799) Коммиссонеры, ‘упол- </w:t>
      </w:r>
      <w:r>
        <w:br/>
      </w:r>
      <w:r>
        <w:t xml:space="preserve">номочиваемые отъ купцовь къ производству </w:t>
      </w:r>
      <w:r>
        <w:br/>
      </w:r>
      <w:r>
        <w:t xml:space="preserve">торга и управленюо торговыми дзлами, под- </w:t>
      </w:r>
      <w:r>
        <w:br/>
      </w:r>
      <w:r>
        <w:t xml:space="preserve">лежать такой же отвфтственности п отчет- </w:t>
      </w:r>
      <w:r>
        <w:br/>
      </w:r>
      <w:r>
        <w:t xml:space="preserve">ности, какъ и прикащики. 19187, Уст. цех. </w:t>
      </w:r>
      <w:r>
        <w:br/>
      </w:r>
      <w:r>
        <w:t xml:space="preserve">Гл. ХУ1. 9 2%.</w:t>
      </w:r>
    </w:p>
    <w:p>
      <w:pPr>
        <w:pStyle w:val="Normal"/>
      </w:pPr>
      <w:r>
        <w:t xml:space="preserve">Т. ХХХУ!. (1819) О довфренностяхь на хож- </w:t>
      </w:r>
      <w:r>
        <w:br/>
      </w:r>
      <w:r>
        <w:t xml:space="preserve">деше по таможенному производству дёлъ.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27050, Гамож. Уст. ГЛ 242—248. прил. </w:t>
      </w:r>
      <w:r>
        <w:br/>
      </w:r>
      <w:r>
        <w:t xml:space="preserve">форма.</w:t>
      </w:r>
    </w:p>
    <w:p>
      <w:pPr>
        <w:pStyle w:val="Normal"/>
      </w:pPr>
      <w:r>
        <w:t xml:space="preserve">Т. ХХХУИ. (1820—1821) О дозволени всёмъ </w:t>
      </w:r>
      <w:r>
        <w:br/>
      </w:r>
      <w:r>
        <w:t xml:space="preserve">состояшямъь принимать отъ купцовъ довфрен- </w:t>
      </w:r>
      <w:r>
        <w:br/>
      </w:r>
      <w:r>
        <w:t xml:space="preserve">ности на хождеше по дфламь таможеннымъ. </w:t>
      </w:r>
      <w:r>
        <w:br/>
      </w:r>
      <w:r>
        <w:t xml:space="preserve">28554.</w:t>
      </w:r>
    </w:p>
    <w:p>
      <w:pPr>
        <w:pStyle w:val="Normal"/>
      </w:pPr>
      <w:r>
        <w:t xml:space="preserve">Т. ХХЖХ. (1824) Правила о должности ком- </w:t>
      </w:r>
      <w:r>
        <w:br/>
      </w:r>
      <w:r>
        <w:t xml:space="preserve">мисс1оперовъ и купеческихь прикащиковъ, тор- </w:t>
      </w:r>
      <w:r>
        <w:br/>
      </w:r>
      <w:r>
        <w:t xml:space="preserve">тующихь по кредитнымь письмамъ, контрак- </w:t>
      </w:r>
      <w:r>
        <w:br/>
      </w:r>
      <w:r>
        <w:t xml:space="preserve">тамъ и довфренностямь; о выдаваемыхь имъ </w:t>
      </w:r>
      <w:r>
        <w:br/>
      </w:r>
      <w:r>
        <w:t xml:space="preserve">свидфтельствахъ и о платф за оныя. 50115, </w:t>
      </w:r>
      <w:r>
        <w:br/>
      </w:r>
      <w:r>
        <w:t xml:space="preserve">Гл. ХЕ ЛЛ 11 — 161.</w:t>
      </w:r>
    </w:p>
    <w:p>
      <w:pPr>
        <w:pStyle w:val="Normal"/>
      </w:pPr>
      <w:r>
        <w:t xml:space="preserve">Т. ХГ. (1825) Положеше о лицахъ, занимаю- </w:t>
      </w:r>
      <w:r>
        <w:br/>
      </w:r>
      <w:r>
        <w:t xml:space="preserve">щихся хождешемв по дфламъ торговымъ. </w:t>
      </w:r>
      <w:r>
        <w:br/>
      </w:r>
      <w:r>
        <w:t xml:space="preserve">50565. —О порядки совершенйя кредитных </w:t>
      </w:r>
      <w:r>
        <w:br/>
      </w:r>
      <w:r>
        <w:t xml:space="preserve">писемъ. 50457.—О Евреяхъ, отправляющихь </w:t>
      </w:r>
      <w:r>
        <w:br/>
      </w:r>
      <w:r>
        <w:t xml:space="preserve">по ооммиссямь товары отъ пограничныхъ Та- </w:t>
      </w:r>
      <w:r>
        <w:br/>
      </w:r>
      <w:r>
        <w:t xml:space="preserve">можень въ Веливороссйсвая Губерни. 50564.</w:t>
      </w:r>
    </w:p>
    <w:p>
      <w:pPr>
        <w:pStyle w:val="Normal"/>
      </w:pPr>
      <w:r>
        <w:t xml:space="preserve">ТОРГОВЛЯ ВНУТРЕННЯЯ, ОПТОВАЯ, РОЗ- </w:t>
      </w:r>
      <w:r>
        <w:br/>
      </w:r>
      <w:r>
        <w:t xml:space="preserve">НИЧНАЯ и МЕЛОЧНАЯ.</w:t>
      </w:r>
    </w:p>
    <w:p>
      <w:pPr>
        <w:pStyle w:val="Normal"/>
      </w:pPr>
      <w:r>
        <w:t xml:space="preserve">Т. 1. (1649 — 1675) Запрещене производить </w:t>
      </w:r>
      <w:r>
        <w:br/>
      </w:r>
      <w:r>
        <w:t xml:space="preserve">розничную торговлю въ городахъ мимо уста- </w:t>
      </w:r>
      <w:r>
        <w:br/>
      </w:r>
      <w:r>
        <w:t xml:space="preserve">новленныхъ рядовъ и лавокъ. 408, Новоторг. </w:t>
      </w:r>
      <w:r>
        <w:br/>
      </w:r>
      <w:r>
        <w:t xml:space="preserve">Уст. п. 95.</w:t>
      </w:r>
    </w:p>
    <w:p>
      <w:pPr>
        <w:pStyle w:val="Normal"/>
      </w:pPr>
      <w:r>
        <w:t xml:space="preserve">Т. П. (1676 — 1688) Запрещене въ Москвз </w:t>
      </w:r>
      <w:r>
        <w:br/>
      </w:r>
      <w:r>
        <w:t xml:space="preserve">торговать на Красной площади, на перекрест- </w:t>
      </w:r>
      <w:r>
        <w:br/>
      </w:r>
      <w:r>
        <w:t xml:space="preserve">кахъ, на рундукахь_и векахъ. 660. 771.1058. </w:t>
      </w:r>
      <w:r>
        <w:br/>
      </w:r>
      <w:r>
        <w:t xml:space="preserve">1159.</w:t>
      </w:r>
    </w:p>
    <w:p>
      <w:pPr>
        <w:pStyle w:val="Normal"/>
      </w:pPr>
      <w:r>
        <w:t xml:space="preserve">Т. Ш. (1689—1699) О продажь иногороднымъ </w:t>
      </w:r>
      <w:r>
        <w:br/>
      </w:r>
      <w:r>
        <w:t xml:space="preserve">пр#бзжимь людямь въ БранскБ своихъ това- </w:t>
      </w:r>
      <w:r>
        <w:br/>
      </w:r>
      <w:r>
        <w:t xml:space="preserve">ровъ оптомъ, а не въ розницу. 1458.</w:t>
      </w:r>
    </w:p>
    <w:p>
      <w:pPr>
        <w:pStyle w:val="Normal"/>
      </w:pPr>
      <w:r>
        <w:t xml:space="preserve">Т, ТУ. (4700—1712) Запрещене прувзжающимь </w:t>
      </w:r>
      <w:r>
        <w:br/>
      </w:r>
      <w:r>
        <w:t xml:space="preserve">съ товарами ставиться мимо торговыхъ мфсгь </w:t>
      </w:r>
      <w:r>
        <w:br/>
      </w:r>
      <w:r>
        <w:t xml:space="preserve">на улицахз и въ переулкахъ, подъ опасенемь </w:t>
      </w:r>
      <w:r>
        <w:br/>
      </w:r>
      <w:r>
        <w:t xml:space="preserve">за @е взыскавя. 1972, 15 м 1%.— Дозволене </w:t>
      </w:r>
      <w:r>
        <w:br/>
      </w:r>
      <w:r>
        <w:t xml:space="preserve">всякаго звашя людамъ торговать всфми това- </w:t>
      </w:r>
      <w:r>
        <w:br/>
      </w:r>
      <w:r>
        <w:t xml:space="preserve">рами невозбранно, буде по точнфйшимь соо- </w:t>
      </w:r>
      <w:r>
        <w:br/>
      </w:r>
      <w:r>
        <w:t xml:space="preserve">бражешямь не послфдуеть оть того подрыва </w:t>
      </w:r>
      <w:r>
        <w:br/>
      </w:r>
      <w:r>
        <w:t xml:space="preserve">вупечеству; запрещенйе торговать подъ чу- </w:t>
      </w:r>
      <w:r>
        <w:br/>
      </w:r>
      <w:r>
        <w:t xml:space="preserve">жими именами. 2549, п. 1. 2455.— Запре- </w:t>
      </w:r>
      <w:r>
        <w:br/>
      </w:r>
      <w:r>
        <w:t xml:space="preserve">щеше ‘торговать на дворахь мнмо -рядовъ </w:t>
      </w:r>
      <w:r>
        <w:br/>
      </w:r>
      <w:r>
        <w:t xml:space="preserve">всякими товарами. 2506.</w:t>
      </w:r>
    </w:p>
    <w:p>
      <w:pPr>
        <w:pStyle w:val="Normal"/>
      </w:pPr>
      <w:r>
        <w:t xml:space="preserve">-Т. У. (1745—1749) Запрещеше сндфть въ ря- </w:t>
      </w:r>
      <w:r>
        <w:br/>
      </w:r>
      <w:r>
        <w:t xml:space="preserve">дахъ.и торговать по пробит!и зари. 5242.</w:t>
      </w:r>
    </w:p>
    <w:p>
      <w:pPr>
        <w:pStyle w:val="Normal"/>
      </w:pPr>
      <w:r>
        <w:t xml:space="preserve">Т. У1. (1720—1722) О купечествь и мануфак-</w:t>
      </w:r>
    </w:p>
    <w:p>
      <w:pPr>
        <w:pStyle w:val="Normal"/>
      </w:pPr>
      <w:r>
        <w:t xml:space="preserve">турномь дёлЬ. 5708, Регл. Главн. Маг.</w:t>
      </w:r>
    </w:p>
    <w:p>
      <w:pPr>
        <w:pStyle w:val="Normal"/>
      </w:pPr>
      <w:r>
        <w:t xml:space="preserve">Гл. А1.— Запрещеше фабрькантамьъ. прода-</w:t>
      </w:r>
    </w:p>
    <w:p>
      <w:pPr>
        <w:pStyle w:val="Normal"/>
      </w:pPr>
      <w:r>
        <w:t xml:space="preserve">1115 </w:t>
      </w:r>
      <w:r>
        <w:br/>
      </w:r>
      <w:r>
        <w:t xml:space="preserve">т.</w:t>
      </w:r>
    </w:p>
    <w:p>
      <w:pPr>
        <w:pStyle w:val="Normal"/>
      </w:pPr>
      <w:r>
        <w:t xml:space="preserve">вать свои издфмя въ розницу. 5892. 4057. </w:t>
      </w:r>
      <w:r>
        <w:br/>
      </w:r>
      <w:r>
        <w:t xml:space="preserve">—Запрещене торговать мимо учрежденныхь </w:t>
      </w:r>
      <w:r>
        <w:br/>
      </w:r>
      <w:r>
        <w:t xml:space="preserve">рядовь и разносомь товаров. 4047, 22. 27, </w:t>
      </w:r>
      <w:r>
        <w:br/>
      </w:r>
      <w:r>
        <w:t xml:space="preserve">37. 4430, п. 26, 86.</w:t>
      </w:r>
    </w:p>
    <w:p>
      <w:pPr>
        <w:pStyle w:val="Normal"/>
      </w:pPr>
      <w:r>
        <w:t xml:space="preserve">Т. УТ. (1728—1752) Запрещене держать ино- </w:t>
      </w:r>
      <w:r>
        <w:br/>
      </w:r>
      <w:r>
        <w:t xml:space="preserve">странные товары въ домахъ и торговать о- </w:t>
      </w:r>
      <w:r>
        <w:br/>
      </w:r>
      <w:r>
        <w:t xml:space="preserve">ными въ розницу. 6045.</w:t>
      </w:r>
    </w:p>
    <w:p>
      <w:pPr>
        <w:pStyle w:val="Normal"/>
      </w:pPr>
      <w:r>
        <w:t xml:space="preserve">Т. Х. (1757 — 1759) Подтверждене запреще- </w:t>
      </w:r>
      <w:r>
        <w:br/>
      </w:r>
      <w:r>
        <w:t xml:space="preserve">эл торговать мимо рядовз и разносить товары </w:t>
      </w:r>
      <w:r>
        <w:br/>
      </w:r>
      <w:r>
        <w:t xml:space="preserve">по домамъ. 7207.— Дозволене продавать Ки- </w:t>
      </w:r>
      <w:r>
        <w:br/>
      </w:r>
      <w:r>
        <w:t xml:space="preserve">тайсве караванные товары желающимь по- </w:t>
      </w:r>
      <w:r>
        <w:br/>
      </w:r>
      <w:r>
        <w:t xml:space="preserve">купать оные большими статьями и безь раз- </w:t>
      </w:r>
      <w:r>
        <w:br/>
      </w:r>
      <w:r>
        <w:t xml:space="preserve">бора на парт. 7505.—О дозволеви однимь </w:t>
      </w:r>
      <w:r>
        <w:br/>
      </w:r>
      <w:r>
        <w:t xml:space="preserve">только женшинамь и мальчикамъь ходить по </w:t>
      </w:r>
      <w:r>
        <w:br/>
      </w:r>
      <w:r>
        <w:t xml:space="preserve">улицамь и продавать овощи. 7825.—Вь Нар- </w:t>
      </w:r>
      <w:r>
        <w:br/>
      </w:r>
      <w:r>
        <w:t xml:space="preserve">в5 содержать мелочной торгь по прежнимъ </w:t>
      </w:r>
      <w:r>
        <w:br/>
      </w:r>
      <w:r>
        <w:t xml:space="preserve">правамъ и привиллеглямъ. 7985.</w:t>
      </w:r>
    </w:p>
    <w:p>
      <w:pPr>
        <w:pStyle w:val="Normal"/>
      </w:pPr>
      <w:r>
        <w:t xml:space="preserve">Т. ХЕ. (1740 — 1745) О. дозволеши въ С. Пе- </w:t>
      </w:r>
      <w:r>
        <w:br/>
      </w:r>
      <w:r>
        <w:t xml:space="preserve">тербургф торговать въ Морскомь рыныв т$- </w:t>
      </w:r>
      <w:r>
        <w:br/>
      </w:r>
      <w:r>
        <w:t xml:space="preserve">ми товарамя, какими торгують въ Гости- </w:t>
      </w:r>
      <w:r>
        <w:br/>
      </w:r>
      <w:r>
        <w:t xml:space="preserve">номъ дворБ. 8010.—О дозволенйи въ Сибири </w:t>
      </w:r>
      <w:r>
        <w:br/>
      </w:r>
      <w:r>
        <w:t xml:space="preserve">торговать мягкою рухлядью въ Гостиныхъ </w:t>
      </w:r>
      <w:r>
        <w:br/>
      </w:r>
      <w:r>
        <w:t xml:space="preserve">дворахъ, и о запрещенли скунать оную въ ясач- </w:t>
      </w:r>
      <w:r>
        <w:br/>
      </w:r>
      <w:r>
        <w:t xml:space="preserve">ныхь селешяхь. 8017, п. 7.— Подтверждение </w:t>
      </w:r>
      <w:r>
        <w:br/>
      </w:r>
      <w:r>
        <w:t xml:space="preserve">запрещен1я розничной торговли фабривантамъ </w:t>
      </w:r>
      <w:r>
        <w:br/>
      </w:r>
      <w:r>
        <w:t xml:space="preserve">и прЕ$зжимь въ С. Петербургь внутреннихъ </w:t>
      </w:r>
      <w:r>
        <w:br/>
      </w:r>
      <w:r>
        <w:t xml:space="preserve">торедовъ купцамь и разночинцамъ. 8599.— </w:t>
      </w:r>
      <w:r>
        <w:br/>
      </w:r>
      <w:r>
        <w:t xml:space="preserve">Инструкшягильдейскимь старшинамь. 8504.— </w:t>
      </w:r>
      <w:r>
        <w:br/>
      </w:r>
      <w:r>
        <w:t xml:space="preserve">Запрещеше розничной торговли незанисаннымъ </w:t>
      </w:r>
      <w:r>
        <w:br/>
      </w:r>
      <w:r>
        <w:t xml:space="preserve">въ посадъ иноземцамъ, иногородвымь купцамъ </w:t>
      </w:r>
      <w:r>
        <w:br/>
      </w:r>
      <w:r>
        <w:t xml:space="preserve">и фабрикантамъ. 8757.—0 переводь Орскаго. </w:t>
      </w:r>
      <w:r>
        <w:br/>
      </w:r>
      <w:r>
        <w:t xml:space="preserve">торга въ новый Оренбургь. 8774.</w:t>
      </w:r>
    </w:p>
    <w:p>
      <w:pPr>
        <w:pStyle w:val="Normal"/>
      </w:pPr>
      <w:r>
        <w:t xml:space="preserve">Т. ХШ. (1749—1755) О дозволеши въ Орен- </w:t>
      </w:r>
      <w:r>
        <w:br/>
      </w:r>
      <w:r>
        <w:t xml:space="preserve">бургВ, по недостатку знатныхь нупцовъ, про- </w:t>
      </w:r>
      <w:r>
        <w:br/>
      </w:r>
      <w:r>
        <w:t xml:space="preserve">изводить оптовую и розничную торговлю пр- </w:t>
      </w:r>
      <w:r>
        <w:br/>
      </w:r>
      <w:r>
        <w:t xml:space="preserve">Фзжалощимь туда изъ Азш и изь другихь </w:t>
      </w:r>
      <w:r>
        <w:br/>
      </w:r>
      <w:r>
        <w:t xml:space="preserve">мфсть. 9995. —Воспрещене розничной торгов- </w:t>
      </w:r>
      <w:r>
        <w:br/>
      </w:r>
      <w:r>
        <w:t xml:space="preserve">ли неимфющимь на с1е права, и штрафь за </w:t>
      </w:r>
      <w:r>
        <w:br/>
      </w:r>
      <w:r>
        <w:t xml:space="preserve">допущене ихь производить сно торговлю. </w:t>
      </w:r>
      <w:r>
        <w:br/>
      </w:r>
      <w:r>
        <w:t xml:space="preserve">10042.—Дозволеше въ Оренбургв и въ Тро- </w:t>
      </w:r>
      <w:r>
        <w:br/>
      </w:r>
      <w:r>
        <w:t xml:space="preserve">ицкой крфпости производить торговлю толь- </w:t>
      </w:r>
      <w:r>
        <w:br/>
      </w:r>
      <w:r>
        <w:t xml:space="preserve">ко на мЬновомь и въ Гостиномь дворахъ. </w:t>
      </w:r>
      <w:r>
        <w:br/>
      </w:r>
      <w:r>
        <w:t xml:space="preserve">10156, п. #.</w:t>
      </w:r>
    </w:p>
    <w:p>
      <w:pPr>
        <w:pStyle w:val="Normal"/>
      </w:pPr>
      <w:r>
        <w:t xml:space="preserve">Т. ХМ. (1754—1757) О торговл въ РигБ не-</w:t>
      </w:r>
    </w:p>
    <w:p>
      <w:pPr>
        <w:pStyle w:val="Normal"/>
      </w:pPr>
      <w:r>
        <w:t xml:space="preserve">| нуБющихь мфщанскаго права и незаписав- </w:t>
      </w:r>
      <w:r>
        <w:br/>
      </w:r>
      <w:r>
        <w:t xml:space="preserve">шихся вь тамошнее купечество. 10555.</w:t>
      </w:r>
    </w:p>
    <w:p>
      <w:pPr>
        <w:pStyle w:val="Normal"/>
      </w:pPr>
      <w:r>
        <w:t xml:space="preserve">Т. ХУ. (1758 — 1762) Запрещене прфзжимь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1116 </w:t>
      </w:r>
      <w:r>
        <w:br/>
      </w:r>
      <w:r>
        <w:t xml:space="preserve">т</w:t>
      </w:r>
    </w:p>
    <w:p>
      <w:pPr>
        <w:pStyle w:val="Normal"/>
      </w:pPr>
      <w:r>
        <w:t xml:space="preserve">въ Малоросспо купцамь розничнаго тамъ тор- </w:t>
      </w:r>
      <w:r>
        <w:br/>
      </w:r>
      <w:r>
        <w:t xml:space="preserve">га. 10882. — ОпредБлеше въ Астрахани осо- </w:t>
      </w:r>
      <w:r>
        <w:br/>
      </w:r>
      <w:r>
        <w:t xml:space="preserve">баго Смотрителя за ремесленными людьма и </w:t>
      </w:r>
      <w:r>
        <w:br/>
      </w:r>
      <w:r>
        <w:t xml:space="preserve">за недопущешемь къ розничиому торсу не- </w:t>
      </w:r>
      <w:r>
        <w:br/>
      </w:r>
      <w:r>
        <w:t xml:space="preserve">имБющихь къ тому права. 11071.—Запреще- </w:t>
      </w:r>
      <w:r>
        <w:br/>
      </w:r>
      <w:r>
        <w:t xml:space="preserve">н1е разноса тозаровъ по домамь для разъ- </w:t>
      </w:r>
      <w:r>
        <w:br/>
      </w:r>
      <w:r>
        <w:t xml:space="preserve">игрыван!я въ лоттерею. 11158.—Подтвержде- </w:t>
      </w:r>
      <w:r>
        <w:br/>
      </w:r>
      <w:r>
        <w:t xml:space="preserve">ше о запрещени розничнаго торга въ Влевв </w:t>
      </w:r>
      <w:r>
        <w:br/>
      </w:r>
      <w:r>
        <w:t xml:space="preserve">купцамь иногороднымь. 11174.</w:t>
      </w:r>
    </w:p>
    <w:p>
      <w:pPr>
        <w:pStyle w:val="Normal"/>
      </w:pPr>
      <w:r>
        <w:t xml:space="preserve">Т. ХУ. (1762 — 1764) О торговл въ РевелЪ </w:t>
      </w:r>
      <w:r>
        <w:br/>
      </w:r>
      <w:r>
        <w:t xml:space="preserve">иностранными и Росс!йскими товарами. #11615.</w:t>
      </w:r>
    </w:p>
    <w:p>
      <w:pPr>
        <w:pStyle w:val="Normal"/>
      </w:pPr>
      <w:r>
        <w:t xml:space="preserve">Т. ХУИ. (1765— 1765} Запрещене торговать </w:t>
      </w:r>
      <w:r>
        <w:br/>
      </w:r>
      <w:r>
        <w:t xml:space="preserve">въ ВыборгБ ненмфющимь тамь м5щанскаго </w:t>
      </w:r>
      <w:r>
        <w:br/>
      </w:r>
      <w:r>
        <w:t xml:space="preserve">права. 12495.</w:t>
      </w:r>
    </w:p>
    <w:p>
      <w:pPr>
        <w:pStyle w:val="Normal"/>
      </w:pPr>
      <w:r>
        <w:t xml:space="preserve">Т. ХХ. (1770 —1774): Запрещенте въ Москвё </w:t>
      </w:r>
      <w:r>
        <w:br/>
      </w:r>
      <w:r>
        <w:t xml:space="preserve">торговать не въ увазныхь мфстахъ. 15786. </w:t>
      </w:r>
      <w:r>
        <w:br/>
      </w:r>
      <w:r>
        <w:t xml:space="preserve">—О торговлф присоединенныхь оть Польши </w:t>
      </w:r>
      <w:r>
        <w:br/>
      </w:r>
      <w:r>
        <w:t xml:space="preserve">Провинции съ городомъ Ригою. 15948.</w:t>
      </w:r>
    </w:p>
    <w:p>
      <w:pPr>
        <w:pStyle w:val="Normal"/>
      </w:pPr>
      <w:r>
        <w:t xml:space="preserve">Т. ХХ. (1775 — 1780) Инструкщйя выборнымъ </w:t>
      </w:r>
      <w:r>
        <w:br/>
      </w:r>
      <w:r>
        <w:t xml:space="preserve">отъ С. Петербургскваго купечества Смотрите- </w:t>
      </w:r>
      <w:r>
        <w:br/>
      </w:r>
      <w:r>
        <w:t xml:space="preserve">лямь и попечителаямъ объ искоренен!и неуказ- </w:t>
      </w:r>
      <w:r>
        <w:br/>
      </w:r>
      <w:r>
        <w:t xml:space="preserve">ной розничной торговли. #4595.</w:t>
      </w:r>
    </w:p>
    <w:p>
      <w:pPr>
        <w:pStyle w:val="Normal"/>
      </w:pPr>
      <w:r>
        <w:t xml:space="preserve">Т. ХХЕ (1781— 1785) Дозволене купцамъ во </w:t>
      </w:r>
      <w:r>
        <w:br/>
      </w:r>
      <w:r>
        <w:t xml:space="preserve">всфхь городахъ имБть въ домахъ лавки. 15462, </w:t>
      </w:r>
      <w:r>
        <w:br/>
      </w:r>
      <w:r>
        <w:t xml:space="preserve">—Предоставлензе Росс1искимь купцамь, при- </w:t>
      </w:r>
      <w:r>
        <w:br/>
      </w:r>
      <w:r>
        <w:t xml:space="preserve">писавщимся къ городу НарвЪ, равнаго права </w:t>
      </w:r>
      <w:r>
        <w:br/>
      </w:r>
      <w:r>
        <w:t xml:space="preserve">торговли со свЪми прочими того города мф- </w:t>
      </w:r>
      <w:r>
        <w:br/>
      </w:r>
      <w:r>
        <w:t xml:space="preserve">щанами. +5510.</w:t>
      </w:r>
    </w:p>
    <w:p>
      <w:pPr>
        <w:pStyle w:val="Normal"/>
      </w:pPr>
      <w:r>
        <w:t xml:space="preserve">Т. ХХИ. (1784 — 1788) О свободной торговл </w:t>
      </w:r>
      <w:r>
        <w:br/>
      </w:r>
      <w:r>
        <w:t xml:space="preserve">въ городахь Херсони, Севастопол$ и @еодо- </w:t>
      </w:r>
      <w:r>
        <w:br/>
      </w:r>
      <w:r>
        <w:t xml:space="preserve">си. 15955.—О поощреши жителей со сто- </w:t>
      </w:r>
      <w:r>
        <w:br/>
      </w:r>
      <w:r>
        <w:t xml:space="preserve">роны Начальниковь Губерши къ размпожению </w:t>
      </w:r>
      <w:r>
        <w:br/>
      </w:r>
      <w:r>
        <w:t xml:space="preserve">всякаго внутренняго торга Росс1искими произ- </w:t>
      </w:r>
      <w:r>
        <w:br/>
      </w:r>
      <w:r>
        <w:t xml:space="preserve">ведешями. 15994.—0 правахъ торга, предо- </w:t>
      </w:r>
      <w:r>
        <w:br/>
      </w:r>
      <w:r>
        <w:t xml:space="preserve">ставленныхь каждой изь трехъ купеческихь </w:t>
      </w:r>
      <w:r>
        <w:br/>
      </w:r>
      <w:r>
        <w:t xml:space="preserve">тильд1и, мыщанамь и прочимъ городскимь обы- </w:t>
      </w:r>
      <w:r>
        <w:br/>
      </w:r>
      <w:r>
        <w:t xml:space="preserve">вателямь. 16188, Гор. Пол. ст. 92—119.— </w:t>
      </w:r>
      <w:r>
        <w:br/>
      </w:r>
      <w:r>
        <w:t xml:space="preserve">Дозволене продажи кожь ивсякой конскойзбруи </w:t>
      </w:r>
      <w:r>
        <w:br/>
      </w:r>
      <w:r>
        <w:t xml:space="preserve">въ загородныхъ лавкахъ. 18257.—Торгь съ </w:t>
      </w:r>
      <w:r>
        <w:br/>
      </w:r>
      <w:r>
        <w:t xml:space="preserve">Поляками, Литовцамии Курляндцами почитать </w:t>
      </w:r>
      <w:r>
        <w:br/>
      </w:r>
      <w:r>
        <w:t xml:space="preserve">внутренним», и потому дозволять производить </w:t>
      </w:r>
      <w:r>
        <w:br/>
      </w:r>
      <w:r>
        <w:t xml:space="preserve">олый икупцамъ 2 гильди: 46584, ст. 5.</w:t>
      </w:r>
    </w:p>
    <w:p>
      <w:pPr>
        <w:pStyle w:val="Normal"/>
      </w:pPr>
      <w:r>
        <w:t xml:space="preserve">Т. ХХШ. (1789 — 1796) Роспись мелочнымъ </w:t>
      </w:r>
      <w:r>
        <w:br/>
      </w:r>
      <w:r>
        <w:t xml:space="preserve">шелковымъ товарамь, коими торговать дозво- </w:t>
      </w:r>
      <w:r>
        <w:br/>
      </w:r>
      <w:r>
        <w:t xml:space="preserve">ляется купцамъь 5 гильдш. #7072.</w:t>
      </w:r>
    </w:p>
    <w:p>
      <w:pPr>
        <w:pStyle w:val="Normal"/>
      </w:pPr>
      <w:r>
        <w:t xml:space="preserve">Т. ХХМ. (1796—1797) Дозволеше купцамь и </w:t>
      </w:r>
      <w:r>
        <w:br/>
      </w:r>
      <w:r>
        <w:t xml:space="preserve">мьщанамъ въ С. НетербургЬ торговать въ ча-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стныхь рыикахь, на Госсгипомь дворь и въ </w:t>
      </w:r>
      <w:r>
        <w:br/>
      </w:r>
      <w:r>
        <w:t xml:space="preserve">особыхь лавкахъ и анбарахъ, въ домахь ‘вы- </w:t>
      </w:r>
      <w:r>
        <w:br/>
      </w:r>
      <w:r>
        <w:t xml:space="preserve">сгроенныхь. 17604.</w:t>
      </w:r>
    </w:p>
    <w:p>
      <w:pPr>
        <w:pStyle w:val="Normal"/>
      </w:pPr>
      <w:r>
        <w:t xml:space="preserve">Т. ХХУИ. (1802 — 1805) О торговл съ Кал- </w:t>
      </w:r>
      <w:r>
        <w:br/>
      </w:r>
      <w:r>
        <w:t xml:space="preserve">мыками. 20255. а. 2. 8. — Запрещзше заво- </w:t>
      </w:r>
      <w:r>
        <w:br/>
      </w:r>
      <w:r>
        <w:t xml:space="preserve">дить въ С. ИШзэтербургВ желёзныя лавочки подъ </w:t>
      </w:r>
      <w:r>
        <w:br/>
      </w:r>
      <w:r>
        <w:t xml:space="preserve">домами, вь огвращеше злоупотреблешя ме- </w:t>
      </w:r>
      <w:r>
        <w:br/>
      </w:r>
      <w:r>
        <w:t xml:space="preserve">лочной и оптовой продажи вь оныхь раз- </w:t>
      </w:r>
      <w:r>
        <w:br/>
      </w:r>
      <w:r>
        <w:t xml:space="preserve">ныхь краденыхь вещей, 20810.а. (С. Общ- </w:t>
      </w:r>
      <w:r>
        <w:br/>
      </w:r>
      <w:r>
        <w:t xml:space="preserve">прил. кз ТГ. ХБ.]</w:t>
      </w:r>
    </w:p>
    <w:p>
      <w:pPr>
        <w:pStyle w:val="Normal"/>
      </w:pPr>
      <w:r>
        <w:t xml:space="preserve">Т. ХХХ. (1806—1807) Прэдоставлеше Росе- </w:t>
      </w:r>
      <w:r>
        <w:br/>
      </w:r>
      <w:r>
        <w:t xml:space="preserve">скому купечеству опредфлить, въ чемъ дол- </w:t>
      </w:r>
      <w:r>
        <w:br/>
      </w:r>
      <w:r>
        <w:t xml:space="preserve">женъ состоять оптовой торгъ. 22418, сие. 1%.</w:t>
      </w:r>
    </w:p>
    <w:p>
      <w:pPr>
        <w:pStyle w:val="Normal"/>
      </w:pPr>
      <w:r>
        <w:t xml:space="preserve">Т. ХХХ. (1308—1809) О безпошлинномв при- </w:t>
      </w:r>
      <w:r>
        <w:br/>
      </w:r>
      <w:r>
        <w:t xml:space="preserve">воз къ Росойскимь портамь товаровъ изъ </w:t>
      </w:r>
      <w:r>
        <w:br/>
      </w:r>
      <w:r>
        <w:t xml:space="preserve">Мангрели и`Имеретш. 25566.</w:t>
      </w:r>
    </w:p>
    <w:p>
      <w:pPr>
        <w:pStyle w:val="Normal"/>
      </w:pPr>
      <w:r>
        <w:t xml:space="preserve">Т. ХХХГ. (1810—1811) Поручене управлешя </w:t>
      </w:r>
      <w:r>
        <w:br/>
      </w:r>
      <w:r>
        <w:t xml:space="preserve">внутренней торговли въ вфдомство Министер- </w:t>
      </w:r>
      <w:r>
        <w:br/>
      </w:r>
      <w:r>
        <w:t xml:space="preserve">ства Внутреннихь дбль. 24507, Фб. 24526, </w:t>
      </w:r>
      <w:r>
        <w:br/>
      </w:r>
      <w:r>
        <w:t xml:space="preserve">п. #.</w:t>
      </w:r>
    </w:p>
    <w:p>
      <w:pPr>
        <w:pStyle w:val="Normal"/>
      </w:pPr>
      <w:r>
        <w:t xml:space="preserve">Т. ХХХУИ. (1820 — 1821) Льгота по торго- </w:t>
      </w:r>
      <w:r>
        <w:br/>
      </w:r>
      <w:r>
        <w:t xml:space="preserve">вл въ Грузш, Имерети и Областяхъ, къ нимъ </w:t>
      </w:r>
      <w:r>
        <w:br/>
      </w:r>
      <w:r>
        <w:t xml:space="preserve">принадлежащихь. 28771.</w:t>
      </w:r>
    </w:p>
    <w:p>
      <w:pPr>
        <w:pStyle w:val="Normal"/>
      </w:pPr>
      <w:r>
        <w:t xml:space="preserve">Т. ХХХУШ. (1822—1825) Порядокъ производ- </w:t>
      </w:r>
      <w:r>
        <w:br/>
      </w:r>
      <w:r>
        <w:t xml:space="preserve">ства торговли въ странф Сибирскихъ Кирги- </w:t>
      </w:r>
      <w:r>
        <w:br/>
      </w:r>
      <w:r>
        <w:t xml:space="preserve">зовъ. 29127, ГЛ 188—109.</w:t>
      </w:r>
    </w:p>
    <w:p>
      <w:pPr>
        <w:pStyle w:val="Normal"/>
      </w:pPr>
      <w:r>
        <w:t xml:space="preserve">Т. ХХХИХ. (1824) О прекращен злоупотреб- </w:t>
      </w:r>
      <w:r>
        <w:br/>
      </w:r>
      <w:r>
        <w:t xml:space="preserve">лешй по торговл въ льготных. городахъ </w:t>
      </w:r>
      <w:r>
        <w:br/>
      </w:r>
      <w:r>
        <w:t xml:space="preserve">НовороссЁйскаго края. 29958.— Дополнитель- </w:t>
      </w:r>
      <w:r>
        <w:br/>
      </w:r>
      <w:r>
        <w:t xml:space="preserve">пое постановлен!е объ устройств гильд1и и </w:t>
      </w:r>
      <w:r>
        <w:br/>
      </w:r>
      <w:r>
        <w:t xml:space="preserve">торговл прочихъ состояний. 50115.</w:t>
      </w:r>
    </w:p>
    <w:p>
      <w:pPr>
        <w:pStyle w:val="Normal"/>
      </w:pPr>
      <w:r>
        <w:t xml:space="preserve">Т. ХЕ. (1825) О льготахь по торговл въ Но-</w:t>
      </w:r>
    </w:p>
    <w:p>
      <w:pPr>
        <w:pStyle w:val="Normal"/>
      </w:pPr>
      <w:r>
        <w:t xml:space="preserve">вороссийскомь краф, и о прекращени  повсе-</w:t>
      </w:r>
    </w:p>
    <w:p>
      <w:pPr>
        <w:pStyle w:val="Normal"/>
      </w:pPr>
      <w:r>
        <w:t xml:space="preserve">местной повфрии торговли и промысловь до</w:t>
      </w:r>
    </w:p>
    <w:p>
      <w:pPr>
        <w:pStyle w:val="Normal"/>
      </w:pPr>
      <w:r>
        <w:t xml:space="preserve">1826 года. 50571.—Купцовъ, именующихся</w:t>
      </w:r>
    </w:p>
    <w:p>
      <w:pPr>
        <w:pStyle w:val="Normal"/>
      </w:pPr>
      <w:r>
        <w:t xml:space="preserve">торговыми фирмами, допускать къ торговл</w:t>
      </w:r>
    </w:p>
    <w:p>
      <w:pPr>
        <w:pStyle w:val="Normal"/>
      </w:pPr>
      <w:r>
        <w:t xml:space="preserve">ие иначе, какъ по отобраши оть нихъ подпи- </w:t>
      </w:r>
      <w:r>
        <w:br/>
      </w:r>
      <w:r>
        <w:t xml:space="preserve">сокъ въ томъ, что никто живупии въ Росси</w:t>
      </w:r>
    </w:p>
    <w:p>
      <w:pPr>
        <w:pStyle w:val="Normal"/>
      </w:pPr>
      <w:r>
        <w:t xml:space="preserve">не участвуеть съ ними въ торговл. 50456.—</w:t>
      </w:r>
    </w:p>
    <w:p>
      <w:pPr>
        <w:pStyle w:val="Normal"/>
      </w:pPr>
      <w:r>
        <w:t xml:space="preserve">О продолжении на 25 лёть льготы по тор-</w:t>
      </w:r>
    </w:p>
    <w:p>
      <w:pPr>
        <w:pStyle w:val="Normal"/>
      </w:pPr>
      <w:r>
        <w:t xml:space="preserve">товлВ купцовъь и мЬшань въ городахъ: Одес-</w:t>
      </w:r>
    </w:p>
    <w:p>
      <w:pPr>
        <w:pStyle w:val="Normal"/>
      </w:pPr>
      <w:r>
        <w:t xml:space="preserve">св, Тагапрогв и Феодост. 50486. —О льго-</w:t>
      </w:r>
    </w:p>
    <w:p>
      <w:pPr>
        <w:pStyle w:val="Normal"/>
      </w:pPr>
      <w:r>
        <w:t xml:space="preserve">т, дарованной Таганрогу. 50577.</w:t>
      </w:r>
    </w:p>
    <w:p>
      <w:pPr>
        <w:pStyle w:val="Normal"/>
      </w:pPr>
      <w:r>
        <w:t xml:space="preserve">Си. пакже: Торжки. ЯрмАнки. И звозъ. Су- </w:t>
      </w:r>
      <w:r>
        <w:br/>
      </w:r>
      <w:r>
        <w:t xml:space="preserve">дДоходство.</w:t>
      </w:r>
    </w:p>
    <w:p>
      <w:pPr>
        <w:pStyle w:val="Normal"/>
      </w:pPr>
      <w:r>
        <w:t xml:space="preserve">ТОРГОВЛЯ ВНЪШНИЯЯ.</w:t>
      </w:r>
    </w:p>
    <w:p>
      <w:pPr>
        <w:pStyle w:val="Normal"/>
      </w:pPr>
      <w:r>
        <w:t xml:space="preserve">Т. 1. (#649 —1675) Открытый указь Перснд-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= и. .</w:t>
      </w:r>
    </w:p>
    <w:p>
      <w:pPr>
        <w:pStyle w:val="Normal"/>
      </w:pPr>
      <w:r>
        <w:t xml:space="preserve">скаго Шаха о свободной торговл Росс1искихъ </w:t>
      </w:r>
      <w:r>
        <w:br/>
      </w:r>
      <w:r>
        <w:t xml:space="preserve">купцовь въ Перси безь взимашя пошлинъ и </w:t>
      </w:r>
      <w:r>
        <w:br/>
      </w:r>
      <w:r>
        <w:t xml:space="preserve">паемныхь денегь за постойлое и полавочное, о </w:t>
      </w:r>
      <w:r>
        <w:br/>
      </w:r>
      <w:r>
        <w:t xml:space="preserve">непритфснен!и ихъ взятками; о снабжеши всфуь </w:t>
      </w:r>
      <w:r>
        <w:br/>
      </w:r>
      <w:r>
        <w:t xml:space="preserve">нужнымь, и о препровождеши повсюду съ.че- </w:t>
      </w:r>
      <w:r>
        <w:br/>
      </w:r>
      <w:r>
        <w:t xml:space="preserve">ст!о. 566, Иовоторг. Уст. 408.</w:t>
      </w:r>
    </w:p>
    <w:p>
      <w:pPr>
        <w:pStyle w:val="Normal"/>
      </w:pPr>
      <w:r>
        <w:t xml:space="preserve">Т. И. (1676 — 1688) О дозволеши Нфмецкимь </w:t>
      </w:r>
      <w:r>
        <w:br/>
      </w:r>
      <w:r>
        <w:t xml:space="preserve">и Французскимъ купцамъь привозить къ горо- </w:t>
      </w:r>
      <w:r>
        <w:br/>
      </w:r>
      <w:r>
        <w:t xml:space="preserve">ду Архангельску товары. 855.—0О свободной </w:t>
      </w:r>
      <w:r>
        <w:br/>
      </w:r>
      <w:r>
        <w:t xml:space="preserve">торговль Россшскимь подданнымь въ Швед- </w:t>
      </w:r>
      <w:r>
        <w:br/>
      </w:r>
      <w:r>
        <w:t xml:space="preserve">скомь Королевств и Шведамь въ Росси. </w:t>
      </w:r>
      <w:r>
        <w:br/>
      </w:r>
      <w:r>
        <w:t xml:space="preserve">1076, п. 6.</w:t>
      </w:r>
    </w:p>
    <w:p>
      <w:pPr>
        <w:pStyle w:val="Normal"/>
      </w:pPr>
      <w:r>
        <w:t xml:space="preserve">Т. Ш. (1689—1699) О дозволеши Прусскимъ </w:t>
      </w:r>
      <w:r>
        <w:br/>
      </w:r>
      <w:r>
        <w:t xml:space="preserve">подданнымь свободно торговать у города Ар- </w:t>
      </w:r>
      <w:r>
        <w:br/>
      </w:r>
      <w:r>
        <w:t xml:space="preserve">хангельска, и Русскимь въ Пруссш. 1550.— </w:t>
      </w:r>
      <w:r>
        <w:br/>
      </w:r>
      <w:r>
        <w:t xml:space="preserve">О свободной ‘торговл между Российскими и </w:t>
      </w:r>
      <w:r>
        <w:br/>
      </w:r>
      <w:r>
        <w:t xml:space="preserve">Китайскими подданными. 1546, п. 5. — О </w:t>
      </w:r>
      <w:r>
        <w:br/>
      </w:r>
      <w:r>
        <w:t xml:space="preserve">взанмномь покровительств торговли между </w:t>
      </w:r>
      <w:r>
        <w:br/>
      </w:r>
      <w:r>
        <w:t xml:space="preserve">Росс1йскими и Маркграфства Бранденбургскаго </w:t>
      </w:r>
      <w:r>
        <w:br/>
      </w:r>
      <w:r>
        <w:t xml:space="preserve">подданными. 1589, п. 2.—О взяти у торго- </w:t>
      </w:r>
      <w:r>
        <w:br/>
      </w:r>
      <w:r>
        <w:t xml:space="preserve">выхъ людей сказокъ о товарахъ, отправляе- </w:t>
      </w:r>
      <w:r>
        <w:br/>
      </w:r>
      <w:r>
        <w:t xml:space="preserve">мыхь вь Китай. 1615. — О невоспрещени </w:t>
      </w:r>
      <w:r>
        <w:br/>
      </w:r>
      <w:r>
        <w:t xml:space="preserve">Русскимь купцамь и ихъ прикащикамь $з- </w:t>
      </w:r>
      <w:r>
        <w:br/>
      </w:r>
      <w:r>
        <w:t xml:space="preserve">дить за море для закупки иностранныхв то- </w:t>
      </w:r>
      <w:r>
        <w:br/>
      </w:r>
      <w:r>
        <w:t xml:space="preserve">варовъ, и о наблюдешш, дабы они не торго- </w:t>
      </w:r>
      <w:r>
        <w:br/>
      </w:r>
      <w:r>
        <w:t xml:space="preserve">вали на свое имя товарами, принадлежащими </w:t>
      </w:r>
      <w:r>
        <w:br/>
      </w:r>
      <w:r>
        <w:t xml:space="preserve">пностраннымь купцамъ. 1687, п. #5, 26, #7.</w:t>
      </w:r>
    </w:p>
    <w:p>
      <w:pPr>
        <w:pStyle w:val="Normal"/>
      </w:pPr>
      <w:r>
        <w:t xml:space="preserve">Т. ТУ. (1700 — 1712) Правила для производ- </w:t>
      </w:r>
      <w:r>
        <w:br/>
      </w:r>
      <w:r>
        <w:t xml:space="preserve">ства торговли у города Архангельска. 1795. </w:t>
      </w:r>
      <w:r>
        <w:br/>
      </w:r>
      <w:r>
        <w:t xml:space="preserve">—=0 свободвомъ` пропуск жителей Могилева </w:t>
      </w:r>
      <w:r>
        <w:br/>
      </w:r>
      <w:r>
        <w:t xml:space="preserve">чрезь Малороссйсве и Великоросс1исые го- </w:t>
      </w:r>
      <w:r>
        <w:br/>
      </w:r>
      <w:r>
        <w:t xml:space="preserve">рода для отправлешя торговли. 2241. — о </w:t>
      </w:r>
      <w:r>
        <w:br/>
      </w:r>
      <w:r>
        <w:t xml:space="preserve">наблюдеши въ АрхангельскВ, чтобы въ тор- </w:t>
      </w:r>
      <w:r>
        <w:br/>
      </w:r>
      <w:r>
        <w:t xml:space="preserve">гу между Русскими и иноземцами не проис- </w:t>
      </w:r>
      <w:r>
        <w:br/>
      </w:r>
      <w:r>
        <w:t xml:space="preserve">ходило никакого обмана и неправды. 2401. </w:t>
      </w:r>
      <w:r>
        <w:br/>
      </w:r>
      <w:r>
        <w:t xml:space="preserve">—О доставлеви въ Сенать ежегодно вздомо- </w:t>
      </w:r>
      <w:r>
        <w:br/>
      </w:r>
      <w:r>
        <w:t xml:space="preserve">стей о числв приходящихь къ Архангельско- </w:t>
      </w:r>
      <w:r>
        <w:br/>
      </w:r>
      <w:r>
        <w:t xml:space="preserve">му порту кораблей и привозимыхъ товаровъ. </w:t>
      </w:r>
      <w:r>
        <w:br/>
      </w:r>
      <w:r>
        <w:t xml:space="preserve">2109.—О выборв изь Московскихь купновъ </w:t>
      </w:r>
      <w:r>
        <w:br/>
      </w:r>
      <w:r>
        <w:t xml:space="preserve">трехь человфкъ, ио высылкв ихъ въ С. Цетер- </w:t>
      </w:r>
      <w:r>
        <w:br/>
      </w:r>
      <w:r>
        <w:t xml:space="preserve">бургь для постановлешя правиль о торговл </w:t>
      </w:r>
      <w:r>
        <w:br/>
      </w:r>
      <w:r>
        <w:t xml:space="preserve">сь Голландцами. 2447.</w:t>
      </w:r>
    </w:p>
    <w:p>
      <w:pPr>
        <w:pStyle w:val="Normal"/>
      </w:pPr>
      <w:r>
        <w:t xml:space="preserve">Т. У. (1715 — 1719) О торговля Россиискихъ </w:t>
      </w:r>
      <w:r>
        <w:br/>
      </w:r>
      <w:r>
        <w:t xml:space="preserve">купцовъ въ Перош. 5097, п. 1, 10.— Декла- </w:t>
      </w:r>
      <w:r>
        <w:br/>
      </w:r>
      <w:r>
        <w:t xml:space="preserve">рация о торговаё на Балт Искомь мор. 5550. </w:t>
      </w:r>
      <w:r>
        <w:br/>
      </w:r>
      <w:r>
        <w:t xml:space="preserve">— О дозволеши подданнымь Великобриташи </w:t>
      </w:r>
      <w:r>
        <w:br/>
      </w:r>
      <w:r>
        <w:t xml:space="preserve">и Соединенныхь Нидерзандскихь Штатовь</w:t>
      </w:r>
    </w:p>
    <w:p>
      <w:pPr>
        <w:pStyle w:val="Normal"/>
      </w:pPr>
      <w:r>
        <w:t xml:space="preserve">1117 </w:t>
      </w:r>
      <w:r>
        <w:br/>
      </w:r>
      <w:r>
        <w:t xml:space="preserve">т.</w:t>
      </w:r>
    </w:p>
    <w:p>
      <w:pPr>
        <w:pStyle w:val="Normal"/>
      </w:pPr>
      <w:r>
        <w:t xml:space="preserve">производить свободно торговлю. съ Шветщиею, </w:t>
      </w:r>
      <w:r>
        <w:br/>
      </w:r>
      <w:r>
        <w:t xml:space="preserve">хром товаровъ, объявленныхъ контробандны- </w:t>
      </w:r>
      <w:r>
        <w:br/>
      </w:r>
      <w:r>
        <w:t xml:space="preserve">ми. 5598.</w:t>
      </w:r>
    </w:p>
    <w:p>
      <w:pPr>
        <w:pStyle w:val="Normal"/>
      </w:pPr>
      <w:r>
        <w:t xml:space="preserve">Т. УГ. (1720—1722) О привозЪ товаровь къ </w:t>
      </w:r>
      <w:r>
        <w:br/>
      </w:r>
      <w:r>
        <w:t xml:space="preserve">Россшскимь портамъ, и о заключени Росс!и- </w:t>
      </w:r>
      <w:r>
        <w:br/>
      </w:r>
      <w:r>
        <w:t xml:space="preserve">скимъ купцамь съ иностранными контрактовъ </w:t>
      </w:r>
      <w:r>
        <w:br/>
      </w:r>
      <w:r>
        <w:t xml:space="preserve">на поставку оныхъ въ С. Петербургъ. 5572.— </w:t>
      </w:r>
      <w:r>
        <w:br/>
      </w:r>
      <w:r>
        <w:t xml:space="preserve">Статьи о ‘торговл съ Перс!ею.. 5699. — Объ </w:t>
      </w:r>
      <w:r>
        <w:br/>
      </w:r>
      <w:r>
        <w:t xml:space="preserve">открыт! и торговли съ Китаемь и съ владЪ- </w:t>
      </w:r>
      <w:r>
        <w:br/>
      </w:r>
      <w:r>
        <w:t xml:space="preserve">ями Далай-Ламы. 5746.—Росписаше трак- </w:t>
      </w:r>
      <w:r>
        <w:br/>
      </w:r>
      <w:r>
        <w:t xml:space="preserve">товъ для отправлешя товаровь къ Росс- </w:t>
      </w:r>
      <w:r>
        <w:br/>
      </w:r>
      <w:r>
        <w:t xml:space="preserve">скимь портамъ. 5860.—О иривозь изъ Иско- </w:t>
      </w:r>
      <w:r>
        <w:br/>
      </w:r>
      <w:r>
        <w:t xml:space="preserve">ва товаровъ къ С. Петербургскому и Нарвско- </w:t>
      </w:r>
      <w:r>
        <w:br/>
      </w:r>
      <w:r>
        <w:t xml:space="preserve">му портамъ, и о продаж оныхь тамошнимь </w:t>
      </w:r>
      <w:r>
        <w:br/>
      </w:r>
      <w:r>
        <w:t xml:space="preserve">купцамъ, а не иностранцамъ. 4062.—Объ от- </w:t>
      </w:r>
      <w:r>
        <w:br/>
      </w:r>
      <w:r>
        <w:t xml:space="preserve">пускБ товаровъ изъ Росси въ Силезио. 4124.</w:t>
      </w:r>
    </w:p>
    <w:p>
      <w:pPr>
        <w:pStyle w:val="Normal"/>
      </w:pPr>
      <w:r>
        <w:t xml:space="preserve">Т. УП. (1725—1727) Коммерць-Коллегиг на- </w:t>
      </w:r>
      <w:r>
        <w:br/>
      </w:r>
      <w:r>
        <w:t xml:space="preserve">блюдать, чтобы Россшсюе товары болфе </w:t>
      </w:r>
      <w:r>
        <w:br/>
      </w:r>
      <w:r>
        <w:t xml:space="preserve">продаваемы были на деньги, нежели обмЪ- </w:t>
      </w:r>
      <w:r>
        <w:br/>
      </w:r>
      <w:r>
        <w:t xml:space="preserve">ниваемьг ва товары; о распространети тор- </w:t>
      </w:r>
      <w:r>
        <w:br/>
      </w:r>
      <w:r>
        <w:t xml:space="preserve">говли съ’ Франшею, Испашею, Португа- </w:t>
      </w:r>
      <w:r>
        <w:br/>
      </w:r>
      <w:r>
        <w:t xml:space="preserve">л1ею и уступленными оть Перси Областями. </w:t>
      </w:r>
      <w:r>
        <w:br/>
      </w:r>
      <w:r>
        <w:t xml:space="preserve">4548. 4551.4555. О обязанности Коммерць- </w:t>
      </w:r>
      <w:r>
        <w:br/>
      </w:r>
      <w:r>
        <w:t xml:space="preserve">Коллеги вести корреспонденцию сь Мини- </w:t>
      </w:r>
      <w:r>
        <w:br/>
      </w:r>
      <w:r>
        <w:t xml:space="preserve">страми, Консулами, Факторами и прочими </w:t>
      </w:r>
      <w:r>
        <w:br/>
      </w:r>
      <w:r>
        <w:t xml:space="preserve">Дипломатическими особами, въ чужихь краяхъ </w:t>
      </w:r>
      <w:r>
        <w:br/>
      </w:r>
      <w:r>
        <w:t xml:space="preserve">пребывающими , для выгоднаго направлешя </w:t>
      </w:r>
      <w:r>
        <w:br/>
      </w:r>
      <w:r>
        <w:t xml:space="preserve">Россшской торговли. 4455, Регл. Ком. Кол. </w:t>
      </w:r>
      <w:r>
        <w:br/>
      </w:r>
      <w:r>
        <w:t xml:space="preserve">п. 22, 25.—0 дозволени Росс1искимъ купцамъ </w:t>
      </w:r>
      <w:r>
        <w:br/>
      </w:r>
      <w:r>
        <w:t xml:space="preserve">производить за Китайскою границею торгъ </w:t>
      </w:r>
      <w:r>
        <w:br/>
      </w:r>
      <w:r>
        <w:t xml:space="preserve">всякими товарами, кромБ мягкой рухляди. </w:t>
      </w:r>
      <w:r>
        <w:br/>
      </w:r>
      <w:r>
        <w:t xml:space="preserve">4992.—0 возстановлени торговых сношен </w:t>
      </w:r>
      <w:r>
        <w:br/>
      </w:r>
      <w:r>
        <w:t xml:space="preserve">съ Хивою и Бухар1ю, и о дачь копвоя для </w:t>
      </w:r>
      <w:r>
        <w:br/>
      </w:r>
      <w:r>
        <w:t xml:space="preserve">сопровожденя каравановъ. 5945.—0О свобод- </w:t>
      </w:r>
      <w:r>
        <w:br/>
      </w:r>
      <w:r>
        <w:t xml:space="preserve">номь пропуск во вс Росс!йсше города при- </w:t>
      </w:r>
      <w:r>
        <w:br/>
      </w:r>
      <w:r>
        <w:t xml:space="preserve">возныхь къ Архангельскому порту товаровъ. </w:t>
      </w:r>
      <w:r>
        <w:br/>
      </w:r>
      <w:r>
        <w:t xml:space="preserve">5200.</w:t>
      </w:r>
    </w:p>
    <w:p>
      <w:pPr>
        <w:pStyle w:val="Normal"/>
      </w:pPr>
      <w:r>
        <w:t xml:space="preserve">Т. 1х. (4755 — 1756) О правахз и привилле- </w:t>
      </w:r>
      <w:r>
        <w:br/>
      </w:r>
      <w:r>
        <w:t xml:space="preserve">гяхъ Россйскихь купцовъ по торговль въ </w:t>
      </w:r>
      <w:r>
        <w:br/>
      </w:r>
      <w:r>
        <w:t xml:space="preserve">Персш. 6648.—Договорь © торговыхь сно- </w:t>
      </w:r>
      <w:r>
        <w:br/>
      </w:r>
      <w:r>
        <w:t xml:space="preserve">шешяхь съ Англею. 6652.</w:t>
      </w:r>
    </w:p>
    <w:p>
      <w:pPr>
        <w:pStyle w:val="Normal"/>
      </w:pPr>
      <w:r>
        <w:t xml:space="preserve">Т. Х. (1757—1759) Объ учреждеши' торга съ </w:t>
      </w:r>
      <w:r>
        <w:br/>
      </w:r>
      <w:r>
        <w:t xml:space="preserve">Киргизами и другими Азатскими пародами, </w:t>
      </w:r>
      <w:r>
        <w:br/>
      </w:r>
      <w:r>
        <w:t xml:space="preserve">для вымфна у нихъ верблюжей шерсти. 7511. </w:t>
      </w:r>
      <w:r>
        <w:br/>
      </w:r>
      <w:r>
        <w:t xml:space="preserve">7657.—0О Сибирскомь и Китайскомъ торг. </w:t>
      </w:r>
      <w:r>
        <w:br/>
      </w:r>
      <w:r>
        <w:t xml:space="preserve">7741. 7895.</w:t>
      </w:r>
    </w:p>
    <w:p>
      <w:pPr>
        <w:pStyle w:val="Normal"/>
      </w:pPr>
      <w:r>
        <w:t xml:space="preserve">Т. ХТ. (1740—1745) О продолжеши торговаго</w:t>
      </w:r>
    </w:p>
    <w:p>
      <w:pPr>
        <w:pStyle w:val="Normal"/>
      </w:pPr>
      <w:r>
        <w:t xml:space="preserve">1118 </w:t>
      </w:r>
      <w:r>
        <w:br/>
      </w:r>
      <w:r>
        <w:t xml:space="preserve">т.</w:t>
      </w:r>
    </w:p>
    <w:p>
      <w:pPr>
        <w:pStyle w:val="Normal"/>
      </w:pPr>
      <w:r>
        <w:t xml:space="preserve">договора, заключеннаго съ Англею 4 Декабря </w:t>
      </w:r>
      <w:r>
        <w:br/>
      </w:r>
      <w:r>
        <w:t xml:space="preserve">1754 года. 8558. 8686.</w:t>
      </w:r>
    </w:p>
    <w:p>
      <w:pPr>
        <w:pStyle w:val="Normal"/>
      </w:pPr>
      <w:r>
        <w:t xml:space="preserve">Т. ХП. (1744—1748) О доставлеши въ Ка- </w:t>
      </w:r>
      <w:r>
        <w:br/>
      </w:r>
      <w:r>
        <w:t xml:space="preserve">бинетъ вфдомостей о иностранныхь корабляхъ, </w:t>
      </w:r>
      <w:r>
        <w:br/>
      </w:r>
      <w:r>
        <w:t xml:space="preserve">приходящихь къ С. Петербургскому и Крон- </w:t>
      </w:r>
      <w:r>
        <w:br/>
      </w:r>
      <w:r>
        <w:t xml:space="preserve">штадтскому портамъ, съ показавемь количе- </w:t>
      </w:r>
      <w:r>
        <w:br/>
      </w:r>
      <w:r>
        <w:t xml:space="preserve">ства привозимыхь товаровь. 9155.</w:t>
      </w:r>
    </w:p>
    <w:p>
      <w:pPr>
        <w:pStyle w:val="Normal"/>
      </w:pPr>
      <w:r>
        <w:t xml:space="preserve">Т. ХГУ. (1754 — 1757) Таможенный Уставъ. </w:t>
      </w:r>
      <w:r>
        <w:br/>
      </w:r>
      <w:r>
        <w:t xml:space="preserve">10486.—О торг Запорожцевъь съ Туршею. </w:t>
      </w:r>
      <w:r>
        <w:br/>
      </w:r>
      <w:r>
        <w:t xml:space="preserve">10601. х</w:t>
      </w:r>
    </w:p>
    <w:p>
      <w:pPr>
        <w:pStyle w:val="Normal"/>
      </w:pPr>
      <w:r>
        <w:t xml:space="preserve">Т. ХУ. (1758 — 1762) О возстановлеши ино- </w:t>
      </w:r>
      <w:r>
        <w:br/>
      </w:r>
      <w:r>
        <w:t xml:space="preserve">странныхъ торговыхъ сношенай Европейскихь </w:t>
      </w:r>
      <w:r>
        <w:br/>
      </w:r>
      <w:r>
        <w:t xml:space="preserve">Государствь сь Прусс!ею, по покорени оной </w:t>
      </w:r>
      <w:r>
        <w:br/>
      </w:r>
      <w:r>
        <w:t xml:space="preserve">Российскому оружию, и о поощрензи РоесШ- </w:t>
      </w:r>
      <w:r>
        <w:br/>
      </w:r>
      <w:r>
        <w:t xml:space="preserve">скихь подданныхь производитьс!ю торговлю. </w:t>
      </w:r>
      <w:r>
        <w:br/>
      </w:r>
      <w:r>
        <w:t xml:space="preserve">10807.—Декларашя объ охранеши свободы </w:t>
      </w:r>
      <w:r>
        <w:br/>
      </w:r>
      <w:r>
        <w:t xml:space="preserve">торговли на Балт!скомь мор. 10850.</w:t>
      </w:r>
    </w:p>
    <w:p>
      <w:pPr>
        <w:pStyle w:val="Normal"/>
      </w:pPr>
      <w:r>
        <w:t xml:space="preserve">Т. ХУ. (4762—1764) О продолжении свобод- </w:t>
      </w:r>
      <w:r>
        <w:br/>
      </w:r>
      <w:r>
        <w:t xml:space="preserve">ной торговли съ Прусаею. 12119, п. 12. </w:t>
      </w:r>
      <w:r>
        <w:br/>
      </w:r>
      <w:r>
        <w:t xml:space="preserve">Т. ХУШ. (4767—1769) Разрьшеше вопросовъ </w:t>
      </w:r>
      <w:r>
        <w:br/>
      </w:r>
      <w:r>
        <w:t xml:space="preserve">Портутальскихь купцовъ, касательно торго-</w:t>
      </w:r>
    </w:p>
    <w:p>
      <w:pPr>
        <w:pStyle w:val="Normal"/>
      </w:pPr>
      <w:r>
        <w:t xml:space="preserve">вли съ Росслею. 12975.</w:t>
      </w:r>
    </w:p>
    <w:p>
      <w:pPr>
        <w:pStyle w:val="Normal"/>
      </w:pPr>
      <w:r>
        <w:t xml:space="preserve">Т. ХХ. (1775—1780) Правила для загранич- </w:t>
      </w:r>
      <w:r>
        <w:br/>
      </w:r>
      <w:r>
        <w:t xml:space="preserve">ной торговли. 15014. .</w:t>
      </w:r>
    </w:p>
    <w:p>
      <w:pPr>
        <w:pStyle w:val="Normal"/>
      </w:pPr>
      <w:r>
        <w:t xml:space="preserve">Т. ХХГ. (1784 — 1785) Конвентйя о торгов- </w:t>
      </w:r>
      <w:r>
        <w:br/>
      </w:r>
      <w:r>
        <w:t xml:space="preserve">лЪ сь Герцогствомь Курляндскимь и Семн- </w:t>
      </w:r>
      <w:r>
        <w:br/>
      </w:r>
      <w:r>
        <w:t xml:space="preserve">гальскимь. 15751.— О распространевшш сего </w:t>
      </w:r>
      <w:r>
        <w:br/>
      </w:r>
      <w:r>
        <w:t xml:space="preserve">акта па Пильтенскй Округъ. 15758.</w:t>
      </w:r>
    </w:p>
    <w:p>
      <w:pPr>
        <w:pStyle w:val="Normal"/>
      </w:pPr>
      <w:r>
        <w:t xml:space="preserve">Т. ХХИ, (1784—1788) Города: Жерсонь, Се- </w:t>
      </w:r>
      <w:r>
        <w:br/>
      </w:r>
      <w:r>
        <w:t xml:space="preserve">вастополь и @еодосно, открыть для свобод- </w:t>
      </w:r>
      <w:r>
        <w:br/>
      </w:r>
      <w:r>
        <w:t xml:space="preserve">ной торговли всБхь въ дружбь сь Росмею </w:t>
      </w:r>
      <w:r>
        <w:br/>
      </w:r>
      <w:r>
        <w:t xml:space="preserve">пребывающихь Державъ. 15955. — Объ от- </w:t>
      </w:r>
      <w:r>
        <w:br/>
      </w:r>
      <w:r>
        <w:t xml:space="preserve">крыт1и непосредственной торговли между Рос- </w:t>
      </w:r>
      <w:r>
        <w:br/>
      </w:r>
      <w:r>
        <w:t xml:space="preserve">с1Искою Имперею и Австрйскими Областя- </w:t>
      </w:r>
      <w:r>
        <w:br/>
      </w:r>
      <w:r>
        <w:t xml:space="preserve">ми. 16284.</w:t>
      </w:r>
    </w:p>
    <w:p>
      <w:pPr>
        <w:pStyle w:val="Normal"/>
      </w:pPr>
      <w:r>
        <w:t xml:space="preserve">Т. ХХ. (1789—1796) О заведени торго- </w:t>
      </w:r>
      <w:r>
        <w:br/>
      </w:r>
      <w:r>
        <w:t xml:space="preserve">выхь сношений съ Япон1ею. 16985.—Объот- </w:t>
      </w:r>
      <w:r>
        <w:br/>
      </w:r>
      <w:r>
        <w:t xml:space="preserve">крыти торга между Россшскимь и Китай- </w:t>
      </w:r>
      <w:r>
        <w:br/>
      </w:r>
      <w:r>
        <w:t xml:space="preserve">скимъ купечествомь. 17057.</w:t>
      </w:r>
    </w:p>
    <w:p>
      <w:pPr>
        <w:pStyle w:val="Normal"/>
      </w:pPr>
      <w:r>
        <w:t xml:space="preserve">Т.. ХХМ. (1796—1797) О заведеши торговыхь </w:t>
      </w:r>
      <w:r>
        <w:br/>
      </w:r>
      <w:r>
        <w:t xml:space="preserve">сношей между жителями Бухтарминскаго </w:t>
      </w:r>
      <w:r>
        <w:br/>
      </w:r>
      <w:r>
        <w:t xml:space="preserve">края и Провиншями Китайскими. 17889.</w:t>
      </w:r>
    </w:p>
    <w:p>
      <w:pPr>
        <w:pStyle w:val="Normal"/>
      </w:pPr>
      <w:r>
        <w:t xml:space="preserve">Т. ХХ. (1800—4801} Правила, по которымъ </w:t>
      </w:r>
      <w:r>
        <w:br/>
      </w:r>
      <w:r>
        <w:t xml:space="preserve">Кяхтинская Таможня и купечечство посту- </w:t>
      </w:r>
      <w:r>
        <w:br/>
      </w:r>
      <w:r>
        <w:t xml:space="preserve">пать долженствують при производств торга </w:t>
      </w:r>
      <w:r>
        <w:br/>
      </w:r>
      <w:r>
        <w:t xml:space="preserve">съ К итаемъ. 19528.— Объ остановлеши плате- </w:t>
      </w:r>
      <w:r>
        <w:br/>
      </w:r>
      <w:r>
        <w:t xml:space="preserve">жа долговь Англичанамь, и о севвестровайи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Англскихь товаровъ въ лавкахъ п магазя- </w:t>
      </w:r>
      <w:r>
        <w:br/>
      </w:r>
      <w:r>
        <w:t xml:space="preserve">нахъ. 19660. —Разрьшеше торговыхъ сноше- </w:t>
      </w:r>
      <w:r>
        <w:br/>
      </w:r>
      <w:r>
        <w:t xml:space="preserve">ни съ Францею. 19746.— О распростране- </w:t>
      </w:r>
      <w:r>
        <w:br/>
      </w:r>
      <w:r>
        <w:t xml:space="preserve">зи на вс порты запрещеня вывозить Рос- </w:t>
      </w:r>
      <w:r>
        <w:br/>
      </w:r>
      <w:r>
        <w:t xml:space="preserve">сИсве товары вь Прусено. 19747. — Запре- </w:t>
      </w:r>
      <w:r>
        <w:br/>
      </w:r>
      <w:r>
        <w:t xml:space="preserve">щенте всфмъ торгующимь въ Росойскихь пор- </w:t>
      </w:r>
      <w:r>
        <w:br/>
      </w:r>
      <w:r>
        <w:t xml:space="preserve">тахъ переводить товары на Англискихь куп- </w:t>
      </w:r>
      <w:r>
        <w:br/>
      </w:r>
      <w:r>
        <w:t xml:space="preserve">цовъ. 19755.—Запрещеше выпуска за границу </w:t>
      </w:r>
      <w:r>
        <w:br/>
      </w:r>
      <w:r>
        <w:t xml:space="preserve">всякихъ вообще Росс1йскихъ товаровъ. 19775. </w:t>
      </w:r>
      <w:r>
        <w:br/>
      </w:r>
      <w:r>
        <w:t xml:space="preserve">—Снлт1е сего запрещешя. 19785. 19812.</w:t>
      </w:r>
    </w:p>
    <w:p>
      <w:pPr>
        <w:pStyle w:val="Normal"/>
      </w:pPr>
      <w:r>
        <w:t xml:space="preserve">Т. ХХУИ. (1802 — 1805) Дозволеше отира- </w:t>
      </w:r>
      <w:r>
        <w:br/>
      </w:r>
      <w:r>
        <w:t xml:space="preserve">влять купеческе караваны за границу на </w:t>
      </w:r>
      <w:r>
        <w:br/>
      </w:r>
      <w:r>
        <w:t xml:space="preserve">томь же основанйи, какъ оные отправляются </w:t>
      </w:r>
      <w:r>
        <w:br/>
      </w:r>
      <w:r>
        <w:t xml:space="preserve">изъ Оренбурга. 20759. — О пропуск чрезъ </w:t>
      </w:r>
      <w:r>
        <w:br/>
      </w:r>
      <w:r>
        <w:t xml:space="preserve">Ковенскую заставу врестьанскихъ продуктовъ, </w:t>
      </w:r>
      <w:r>
        <w:br/>
      </w:r>
      <w:r>
        <w:t xml:space="preserve">привозимыхь изь-за границы. 20785.—0 до- </w:t>
      </w:r>
      <w:r>
        <w:br/>
      </w:r>
      <w:r>
        <w:t xml:space="preserve">зволени отправлять изъ Бухтармы и изъ </w:t>
      </w:r>
      <w:r>
        <w:br/>
      </w:r>
      <w:r>
        <w:t xml:space="preserve">кр5ностей Петропавловской и Семиполатни- </w:t>
      </w:r>
      <w:r>
        <w:br/>
      </w:r>
      <w:r>
        <w:t xml:space="preserve">ской за границу купеческйя караваны за кон- </w:t>
      </w:r>
      <w:r>
        <w:br/>
      </w:r>
      <w:r>
        <w:t xml:space="preserve">воемъ. 20521. |</w:t>
      </w:r>
    </w:p>
    <w:p>
      <w:pPr>
        <w:pStyle w:val="Normal"/>
      </w:pPr>
      <w:r>
        <w:t xml:space="preserve">Т. ХХХ. (1806 —1807) О дозволеши Прус- </w:t>
      </w:r>
      <w:r>
        <w:br/>
      </w:r>
      <w:r>
        <w:t xml:space="preserve">скимь подданнымь производить въ погранич- </w:t>
      </w:r>
      <w:r>
        <w:br/>
      </w:r>
      <w:r>
        <w:t xml:space="preserve">ныхь Губершяхь закупку хлфба, лошадей </w:t>
      </w:r>
      <w:r>
        <w:br/>
      </w:r>
      <w:r>
        <w:t xml:space="preserve">и рогатаго скота. 22604.</w:t>
      </w:r>
    </w:p>
    <w:p>
      <w:pPr>
        <w:pStyle w:val="Normal"/>
      </w:pPr>
      <w:r>
        <w:t xml:space="preserve">Т. ХХХ. (1808— 1809) Правила для торго- </w:t>
      </w:r>
      <w:r>
        <w:br/>
      </w:r>
      <w:r>
        <w:t xml:space="preserve">вли съ новоприсоединенною Шведскою Фин- </w:t>
      </w:r>
      <w:r>
        <w:br/>
      </w:r>
      <w:r>
        <w:t xml:space="preserve">ляндлею. 22960. — Правила для торговыхъ </w:t>
      </w:r>
      <w:r>
        <w:br/>
      </w:r>
      <w:r>
        <w:t xml:space="preserve">сношешй Царицына и всей Саратовской Гу- </w:t>
      </w:r>
      <w:r>
        <w:br/>
      </w:r>
      <w:r>
        <w:t xml:space="preserve">берши сь Калмыцкою Ордою. 22984. — Объ </w:t>
      </w:r>
      <w:r>
        <w:br/>
      </w:r>
      <w:r>
        <w:t xml:space="preserve">отмфнен1и свободной торговли съ островомъ </w:t>
      </w:r>
      <w:r>
        <w:br/>
      </w:r>
      <w:r>
        <w:t xml:space="preserve">Готландомъ. 25054.</w:t>
      </w:r>
    </w:p>
    <w:p>
      <w:pPr>
        <w:pStyle w:val="Normal"/>
      </w:pPr>
      <w:r>
        <w:t xml:space="preserve">Т. ХХХЕ. (1810—1811) О торговыхъ сноше- </w:t>
      </w:r>
      <w:r>
        <w:br/>
      </w:r>
      <w:r>
        <w:t xml:space="preserve">нняхъ сь Португальскими владфвями. 24218. </w:t>
      </w:r>
      <w:r>
        <w:br/>
      </w:r>
      <w:r>
        <w:t xml:space="preserve">—Поручеше управленя внфшней торговли въ </w:t>
      </w:r>
      <w:r>
        <w:br/>
      </w:r>
      <w:r>
        <w:t xml:space="preserve">вфдензе Министерства Финансовъ. 24526, ст. </w:t>
      </w:r>
      <w:r>
        <w:br/>
      </w:r>
      <w:r>
        <w:t xml:space="preserve">ТУ. 24688, Гл. 4Х.</w:t>
      </w:r>
    </w:p>
    <w:p>
      <w:pPr>
        <w:pStyle w:val="Normal"/>
      </w:pPr>
      <w:r>
        <w:t xml:space="preserve">Т. ХХХИ. (1812 —1814) Сепаратная статья </w:t>
      </w:r>
      <w:r>
        <w:br/>
      </w:r>
      <w:r>
        <w:t xml:space="preserve">конвенции между Россею и Швещею о про- </w:t>
      </w:r>
      <w:r>
        <w:br/>
      </w:r>
      <w:r>
        <w:t xml:space="preserve">должеши торговаго трактата 1804 года. </w:t>
      </w:r>
      <w:r>
        <w:br/>
      </w:r>
      <w:r>
        <w:t xml:space="preserve">25054.—0О возобновлен1и торговыхъ сноше- </w:t>
      </w:r>
      <w:r>
        <w:br/>
      </w:r>
      <w:r>
        <w:t xml:space="preserve">ни: съ Анрмею. 25177, сиз. ГЛ. 25197. 25225; </w:t>
      </w:r>
      <w:r>
        <w:br/>
      </w:r>
      <w:r>
        <w:t xml:space="preserve">съ Испанею. 25178, ст. 17.—О торговлё </w:t>
      </w:r>
      <w:r>
        <w:br/>
      </w:r>
      <w:r>
        <w:t xml:space="preserve">на Касшискомь морф. 25466, вт. 5, 8, 9, 10. </w:t>
      </w:r>
      <w:r>
        <w:br/>
      </w:r>
      <w:r>
        <w:t xml:space="preserve">— О звозобновлеши торговыхь сношеши сь </w:t>
      </w:r>
      <w:r>
        <w:br/>
      </w:r>
      <w:r>
        <w:t xml:space="preserve">Дашею. 25727.</w:t>
      </w:r>
    </w:p>
    <w:p>
      <w:pPr>
        <w:pStyle w:val="Normal"/>
      </w:pPr>
      <w:r>
        <w:t xml:space="preserve">Т. хХХШ. (1815—1816) О торговыхъ сноше- </w:t>
      </w:r>
      <w:r>
        <w:br/>
      </w:r>
      <w:r>
        <w:t xml:space="preserve">шяхь сь Португамею. 25805. — Постано=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влене о торговл на Тоническихь островахь. </w:t>
      </w:r>
      <w:r>
        <w:br/>
      </w:r>
      <w:r>
        <w:t xml:space="preserve">25972.</w:t>
      </w:r>
    </w:p>
    <w:p>
      <w:pPr>
        <w:pStyle w:val="Normal"/>
      </w:pPr>
      <w:r>
        <w:t xml:space="preserve">Т. ХХХМУ. (1817) О торговл съ Финляна1- </w:t>
      </w:r>
      <w:r>
        <w:br/>
      </w:r>
      <w:r>
        <w:t xml:space="preserve">ею. 26665.—0Объ отсрочкф сдфланныхь по- </w:t>
      </w:r>
      <w:r>
        <w:br/>
      </w:r>
      <w:r>
        <w:t xml:space="preserve">становлении о торговл съ Швешею и Нор- </w:t>
      </w:r>
      <w:r>
        <w:br/>
      </w:r>
      <w:r>
        <w:t xml:space="preserve">вегею. 26754. — Учреждене порто - франко </w:t>
      </w:r>
      <w:r>
        <w:br/>
      </w:r>
      <w:r>
        <w:t xml:space="preserve">въ Одессф. 26792.— Дополнительный акть </w:t>
      </w:r>
      <w:r>
        <w:br/>
      </w:r>
      <w:r>
        <w:t xml:space="preserve">къ Фридрихсгамскому трактату о торговыхъ </w:t>
      </w:r>
      <w:r>
        <w:br/>
      </w:r>
      <w:r>
        <w:t xml:space="preserve">сношешяхь съ Швешею. 27054.</w:t>
      </w:r>
    </w:p>
    <w:p>
      <w:pPr>
        <w:pStyle w:val="Normal"/>
      </w:pPr>
      <w:r>
        <w:t xml:space="preserve">Т. ХХХУ. (1818) О торговл и промышлено- </w:t>
      </w:r>
      <w:r>
        <w:br/>
      </w:r>
      <w:r>
        <w:t xml:space="preserve">сти Польскихь Провиший. 27455. 27586. — </w:t>
      </w:r>
      <w:r>
        <w:br/>
      </w:r>
      <w:r>
        <w:t xml:space="preserve">Правила о торговл въ Охотскомь портБ и </w:t>
      </w:r>
      <w:r>
        <w:br/>
      </w:r>
      <w:r>
        <w:t xml:space="preserve">па полуостров Камчаткф. 27519.</w:t>
      </w:r>
    </w:p>
    <w:p>
      <w:pPr>
        <w:pStyle w:val="Normal"/>
      </w:pPr>
      <w:r>
        <w:t xml:space="preserve">Т. ХХХУ\. (1819) Обь установлени полной </w:t>
      </w:r>
      <w:r>
        <w:br/>
      </w:r>
      <w:r>
        <w:t xml:space="preserve">свободы въ торговыхь сношеняхь между </w:t>
      </w:r>
      <w:r>
        <w:br/>
      </w:r>
      <w:r>
        <w:t xml:space="preserve">подданными ШРоссШской Импери и Парства </w:t>
      </w:r>
      <w:r>
        <w:br/>
      </w:r>
      <w:r>
        <w:t xml:space="preserve">Польскаго. 27958. 26050, Г 375—381.</w:t>
      </w:r>
    </w:p>
    <w:p>
      <w:pPr>
        <w:pStyle w:val="Normal"/>
      </w:pPr>
      <w:r>
        <w:t xml:space="preserve">Т. ХХХУИ. (1820—1821) Правила для тор- </w:t>
      </w:r>
      <w:r>
        <w:br/>
      </w:r>
      <w:r>
        <w:t xml:space="preserve">говыхъ сношеши съ Черкесами и Абазинца- </w:t>
      </w:r>
      <w:r>
        <w:br/>
      </w:r>
      <w:r>
        <w:t xml:space="preserve">ми. 28777.</w:t>
      </w:r>
    </w:p>
    <w:p>
      <w:pPr>
        <w:pStyle w:val="Normal"/>
      </w:pPr>
      <w:r>
        <w:t xml:space="preserve">Т. ХХХУШ. (1822—1825) Учреждеше и штатъ </w:t>
      </w:r>
      <w:r>
        <w:br/>
      </w:r>
      <w:r>
        <w:t xml:space="preserve">попечительства о торговл съ Черкесами и </w:t>
      </w:r>
      <w:r>
        <w:br/>
      </w:r>
      <w:r>
        <w:t xml:space="preserve">Абазинцами. 28875.— Правила для торговыхъ </w:t>
      </w:r>
      <w:r>
        <w:br/>
      </w:r>
      <w:r>
        <w:t xml:space="preserve">сношений съ Царствомъ Польскимъ. 29149.— </w:t>
      </w:r>
      <w:r>
        <w:br/>
      </w:r>
      <w:r>
        <w:t xml:space="preserve">Объ открытш въ Керченскомъь портф привоз- </w:t>
      </w:r>
      <w:r>
        <w:br/>
      </w:r>
      <w:r>
        <w:t xml:space="preserve">ной и отпускной торговли. 29251. — Пра- </w:t>
      </w:r>
      <w:r>
        <w:br/>
      </w:r>
      <w:r>
        <w:t xml:space="preserve">вила для выдачи свидфтельствь на’ Россш- </w:t>
      </w:r>
      <w:r>
        <w:br/>
      </w:r>
      <w:r>
        <w:t xml:space="preserve">ся мануфактурныя, цеховыя и ремесленныя </w:t>
      </w:r>
      <w:r>
        <w:br/>
      </w:r>
      <w:r>
        <w:t xml:space="preserve">издфл!я, отправляемыя въ Царство Польское. </w:t>
      </w:r>
      <w:r>
        <w:br/>
      </w:r>
      <w:r>
        <w:t xml:space="preserve">29257. 29258.</w:t>
      </w:r>
    </w:p>
    <w:p>
      <w:pPr>
        <w:pStyle w:val="Normal"/>
      </w:pPr>
      <w:r>
        <w:t xml:space="preserve">Т. ХХХИХ. (1824) Правила о привозВ товаровъ </w:t>
      </w:r>
      <w:r>
        <w:br/>
      </w:r>
      <w:r>
        <w:t xml:space="preserve">и издали изь Финляндии въ Россшю. 29759.— </w:t>
      </w:r>
      <w:r>
        <w:br/>
      </w:r>
      <w:r>
        <w:t xml:space="preserve">О правилахъ производства тяжбъ Россскихь </w:t>
      </w:r>
      <w:r>
        <w:br/>
      </w:r>
      <w:r>
        <w:t xml:space="preserve">подданныхь съ подданными другихъ Державъ, </w:t>
      </w:r>
      <w:r>
        <w:br/>
      </w:r>
      <w:r>
        <w:t xml:space="preserve">торгующихь въ Турецкой Импер?и. 29959.— </w:t>
      </w:r>
      <w:r>
        <w:br/>
      </w:r>
      <w:r>
        <w:t xml:space="preserve">Общее учреждеше о привозБ собственныхь </w:t>
      </w:r>
      <w:r>
        <w:br/>
      </w:r>
      <w:r>
        <w:t xml:space="preserve">издали Имперги Российской и Царства Поль- </w:t>
      </w:r>
      <w:r>
        <w:br/>
      </w:r>
      <w:r>
        <w:t xml:space="preserve">скагоизъ одного Государства въ другое. 29977.</w:t>
      </w:r>
    </w:p>
    <w:p>
      <w:pPr>
        <w:pStyle w:val="Normal"/>
      </w:pPr>
      <w:r>
        <w:t xml:space="preserve">Т. ХГ. (1825) Правила для торговли сь Бес- </w:t>
      </w:r>
      <w:r>
        <w:br/>
      </w:r>
      <w:r>
        <w:t xml:space="preserve">сарабтею. 50245.—0О торговаё сь Прусаею. </w:t>
      </w:r>
      <w:r>
        <w:br/>
      </w:r>
      <w:r>
        <w:t xml:space="preserve">50264.</w:t>
      </w:r>
    </w:p>
    <w:p>
      <w:pPr>
        <w:pStyle w:val="Normal"/>
      </w:pPr>
      <w:r>
        <w:t xml:space="preserve">См. такле: ТъАКтТАТЫ. КУПЕЧЕСКОЕ МОРЕ- </w:t>
      </w:r>
      <w:r>
        <w:br/>
      </w:r>
      <w:r>
        <w:t xml:space="preserve">ПЛАВАНТЕ. НЕУТРАЛЬНОЕ МОРЕПЛАВАНГЕ, </w:t>
      </w:r>
      <w:r>
        <w:br/>
      </w:r>
      <w:r>
        <w:t xml:space="preserve">КарлвАНы. Тарихы. Тлможни. Тамо- </w:t>
      </w:r>
      <w:r>
        <w:br/>
      </w:r>
      <w:r>
        <w:t xml:space="preserve">жЕННЫЯ ПОШЛИНЫ ВНЪШНнтЯ.</w:t>
      </w:r>
    </w:p>
    <w:p>
      <w:pPr>
        <w:pStyle w:val="Normal"/>
      </w:pPr>
      <w:r>
        <w:t xml:space="preserve">ТОРГОВЛЯ ДВОРЯНЪ.</w:t>
      </w:r>
    </w:p>
    <w:p>
      <w:pPr>
        <w:pStyle w:val="Normal"/>
      </w:pPr>
      <w:r>
        <w:t xml:space="preserve">Т. У. (1715—1749) Позволеше Дворянамъ за-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писываться въ купечество. 2789, п. 15.</w:t>
      </w:r>
    </w:p>
    <w:p>
      <w:pPr>
        <w:pStyle w:val="Normal"/>
      </w:pPr>
      <w:r>
        <w:t xml:space="preserve">Т. УП. (1725 — 1727) Дозволеше Смоленской </w:t>
      </w:r>
      <w:r>
        <w:br/>
      </w:r>
      <w:r>
        <w:t xml:space="preserve">шляхтБ и Россйскимь помфшикамъ прода- </w:t>
      </w:r>
      <w:r>
        <w:br/>
      </w:r>
      <w:r>
        <w:t xml:space="preserve">звать домашня свои произведевя во вофхъ </w:t>
      </w:r>
      <w:r>
        <w:br/>
      </w:r>
      <w:r>
        <w:t xml:space="preserve">Россйскихъ городахъ. 4918.</w:t>
      </w:r>
    </w:p>
    <w:p>
      <w:pPr>
        <w:pStyle w:val="Normal"/>
      </w:pPr>
      <w:r>
        <w:t xml:space="preserve">Т. ХМ. (1754—1757) Подтверждеше указовъ </w:t>
      </w:r>
      <w:r>
        <w:br/>
      </w:r>
      <w:r>
        <w:t xml:space="preserve">о дозволенйи Дворяиству производить тор- </w:t>
      </w:r>
      <w:r>
        <w:br/>
      </w:r>
      <w:r>
        <w:t xml:space="preserve">товлю домашними произведенями своихъ де- </w:t>
      </w:r>
      <w:r>
        <w:br/>
      </w:r>
      <w:r>
        <w:t xml:space="preserve">ревень. 10486, п. М.</w:t>
      </w:r>
    </w:p>
    <w:p>
      <w:pPr>
        <w:pStyle w:val="Normal"/>
      </w:pPr>
      <w:r>
        <w:t xml:space="preserve">Т. ХХИ. (1784—1788) Подтверждене Дворя- </w:t>
      </w:r>
      <w:r>
        <w:br/>
      </w:r>
      <w:r>
        <w:t xml:space="preserve">намъ права производить оптовую внутреннюю </w:t>
      </w:r>
      <w:r>
        <w:br/>
      </w:r>
      <w:r>
        <w:t xml:space="preserve">и внышнюю торговлю произведетями ихъ</w:t>
      </w:r>
    </w:p>
    <w:p>
      <w:pPr>
        <w:pStyle w:val="Normal"/>
      </w:pPr>
      <w:r>
        <w:t xml:space="preserve">° имынИ и домашними издфлзями. 16187, ’рам. </w:t>
      </w:r>
      <w:r>
        <w:br/>
      </w:r>
      <w:r>
        <w:t xml:space="preserve">Явор. 11. 58.</w:t>
      </w:r>
    </w:p>
    <w:p>
      <w:pPr>
        <w:pStyle w:val="Normal"/>
      </w:pPr>
      <w:r>
        <w:t xml:space="preserve">Т. ххШ. (41789 — 1796) Запрещеше Дворя- </w:t>
      </w:r>
      <w:r>
        <w:br/>
      </w:r>
      <w:r>
        <w:t xml:space="preserve">намъ записываться въ гильми и пользовать- </w:t>
      </w:r>
      <w:r>
        <w:br/>
      </w:r>
      <w:r>
        <w:t xml:space="preserve">ся тфми выгодами, кои однимъ купцамь пре- </w:t>
      </w:r>
      <w:r>
        <w:br/>
      </w:r>
      <w:r>
        <w:t xml:space="preserve">доставлены. 16914. — О пепрепятствовани </w:t>
      </w:r>
      <w:r>
        <w:br/>
      </w:r>
      <w:r>
        <w:t xml:space="preserve">помфщикамь отпускать сухимъ путемъ това- </w:t>
      </w:r>
      <w:r>
        <w:br/>
      </w:r>
      <w:r>
        <w:t xml:space="preserve">ры свои за границу. 16926.</w:t>
      </w:r>
    </w:p>
    <w:p>
      <w:pPr>
        <w:pStyle w:val="Normal"/>
      </w:pPr>
      <w:r>
        <w:t xml:space="preserve">Т. ХХУИ. (1802—1805) Подтверждене доз- </w:t>
      </w:r>
      <w:r>
        <w:br/>
      </w:r>
      <w:r>
        <w:t xml:space="preserve">волешя помфщивамь производить заграничную </w:t>
      </w:r>
      <w:r>
        <w:br/>
      </w:r>
      <w:r>
        <w:t xml:space="preserve">оптогую торговлю. 20495.</w:t>
      </w:r>
    </w:p>
    <w:p>
      <w:pPr>
        <w:pStyle w:val="Normal"/>
      </w:pPr>
      <w:r>
        <w:t xml:space="preserve">Т. ХХХИЕ. (1815—1816) Дозволеше помфши- </w:t>
      </w:r>
      <w:r>
        <w:br/>
      </w:r>
      <w:r>
        <w:t xml:space="preserve">камъ отпускать за границу отъ своего име- </w:t>
      </w:r>
      <w:r>
        <w:br/>
      </w:r>
      <w:r>
        <w:t xml:space="preserve">ни продукты и товары собственнаго ихъ </w:t>
      </w:r>
      <w:r>
        <w:br/>
      </w:r>
      <w:r>
        <w:t xml:space="preserve">произведеня. 26274.</w:t>
      </w:r>
    </w:p>
    <w:p>
      <w:pPr>
        <w:pStyle w:val="Normal"/>
      </w:pPr>
      <w:r>
        <w:t xml:space="preserve">Т. ХХХИУ. (1817) Предоставлене помфщикамь </w:t>
      </w:r>
      <w:r>
        <w:br/>
      </w:r>
      <w:r>
        <w:t xml:space="preserve">права продавать фабричныя и заводоктя свои </w:t>
      </w:r>
      <w:r>
        <w:br/>
      </w:r>
      <w:r>
        <w:t xml:space="preserve">произведеня чрезь прикащиковь безъ торго- </w:t>
      </w:r>
      <w:r>
        <w:br/>
      </w:r>
      <w:r>
        <w:t xml:space="preserve">выхъ свидфтельствь и платежа за оныя по- </w:t>
      </w:r>
      <w:r>
        <w:br/>
      </w:r>
      <w:r>
        <w:t xml:space="preserve">шлинъ. 26612.</w:t>
      </w:r>
    </w:p>
    <w:p>
      <w:pPr>
        <w:pStyle w:val="Normal"/>
      </w:pPr>
      <w:r>
        <w:t xml:space="preserve">Т. ХХХГХ. (1824) Дозволеше Дворянамь, не </w:t>
      </w:r>
      <w:r>
        <w:br/>
      </w:r>
      <w:r>
        <w:t xml:space="preserve">находящимся въ службЪ, записываться по при- </w:t>
      </w:r>
      <w:r>
        <w:br/>
      </w:r>
      <w:r>
        <w:t xml:space="preserve">личю только въ одну 1 гильдию, безь чего </w:t>
      </w:r>
      <w:r>
        <w:br/>
      </w:r>
      <w:r>
        <w:t xml:space="preserve">они не имфють права производить торговли, </w:t>
      </w:r>
      <w:r>
        <w:br/>
      </w:r>
      <w:r>
        <w:t xml:space="preserve">купечеству предоставленной. 10145, Доп. </w:t>
      </w:r>
      <w:r>
        <w:br/>
      </w:r>
      <w:r>
        <w:t xml:space="preserve">Пост. о Гильд. 7 #.</w:t>
      </w:r>
    </w:p>
    <w:p>
      <w:pPr>
        <w:pStyle w:val="Normal"/>
      </w:pPr>
      <w:r>
        <w:t xml:space="preserve">Т. ХГ. (1825) Предоставлене Миниетру Фи- </w:t>
      </w:r>
      <w:r>
        <w:br/>
      </w:r>
      <w:r>
        <w:t xml:space="preserve">вансовъ разрфшать неслужащимь Дворянамъ, </w:t>
      </w:r>
      <w:r>
        <w:br/>
      </w:r>
      <w:r>
        <w:t xml:space="preserve">по надлежащемь ‘удостовфреви о недоста- </w:t>
      </w:r>
      <w:r>
        <w:br/>
      </w:r>
      <w:r>
        <w:t xml:space="preserve">точномь ихь состоянии, вступать въ низпия </w:t>
      </w:r>
      <w:r>
        <w:br/>
      </w:r>
      <w:r>
        <w:t xml:space="preserve">гильд1т купечества. 50557.</w:t>
      </w:r>
    </w:p>
    <w:p>
      <w:pPr>
        <w:pStyle w:val="Normal"/>
      </w:pPr>
      <w:r>
        <w:t xml:space="preserve">См. также: Торговля внъшняя. </w:t>
      </w:r>
      <w:r>
        <w:br/>
      </w:r>
      <w:r>
        <w:t xml:space="preserve">ЛЯ ВНУТРЕННЯЯ.</w:t>
      </w:r>
    </w:p>
    <w:p>
      <w:pPr>
        <w:pStyle w:val="Normal"/>
      </w:pPr>
      <w:r>
        <w:t xml:space="preserve">ТОРГОВЛЯ ИНОСТРАНЦЕВЪ ВЪ РОССИИ.</w:t>
      </w:r>
    </w:p>
    <w:p>
      <w:pPr>
        <w:pStyle w:val="Normal"/>
      </w:pPr>
      <w:r>
        <w:t xml:space="preserve">Т. 1. (1649—1675) Жалованная грамота жите-</w:t>
      </w:r>
    </w:p>
    <w:p>
      <w:pPr>
        <w:pStyle w:val="Normal"/>
      </w:pPr>
      <w:r>
        <w:t xml:space="preserve">Торгов-</w:t>
      </w:r>
    </w:p>
    <w:p>
      <w:pPr>
        <w:pStyle w:val="Normal"/>
      </w:pPr>
      <w:r>
        <w:t xml:space="preserve">1120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лямъ города Любека о дозволени имъ сво- </w:t>
      </w:r>
      <w:r>
        <w:br/>
      </w:r>
      <w:r>
        <w:t xml:space="preserve">боднаго торга въ НовгородЪ и Исковф, о про- </w:t>
      </w:r>
      <w:r>
        <w:br/>
      </w:r>
      <w:r>
        <w:t xml:space="preserve">пуск$ ихъ вь Москву съ товарами по 5 че- </w:t>
      </w:r>
      <w:r>
        <w:br/>
      </w:r>
      <w:r>
        <w:t xml:space="preserve">ловфкъ, съ платежемь наравнё съ прочими </w:t>
      </w:r>
      <w:r>
        <w:br/>
      </w:r>
      <w:r>
        <w:t xml:space="preserve">иностранцами установленныхь пошлинъ, 80. </w:t>
      </w:r>
      <w:r>
        <w:br/>
      </w:r>
      <w:r>
        <w:t xml:space="preserve">—Взыскаше съ иностранцевь за покупку н </w:t>
      </w:r>
      <w:r>
        <w:br/>
      </w:r>
      <w:r>
        <w:t xml:space="preserve">провозь товаровъ безъ таможенпыхъ выписен. </w:t>
      </w:r>
      <w:r>
        <w:br/>
      </w:r>
      <w:r>
        <w:t xml:space="preserve">552. — Запрещенае иностранцамъь въ Россш </w:t>
      </w:r>
      <w:r>
        <w:br/>
      </w:r>
      <w:r>
        <w:t xml:space="preserve">продавать свои товары другимъ инострачцамъ. </w:t>
      </w:r>
      <w:r>
        <w:br/>
      </w:r>
      <w:r>
        <w:t xml:space="preserve">408, Новоторг. Уст. п. 41, 60, 62. За- </w:t>
      </w:r>
      <w:r>
        <w:br/>
      </w:r>
      <w:r>
        <w:t xml:space="preserve">прешеше имь производить разничную торгов- </w:t>
      </w:r>
      <w:r>
        <w:br/>
      </w:r>
      <w:r>
        <w:t xml:space="preserve">аю. п. 42, 54, 55, 85. Запрещене ипостран- </w:t>
      </w:r>
      <w:r>
        <w:br/>
      </w:r>
      <w:r>
        <w:t xml:space="preserve">цамъ провозить свон товары отъ Архангель- </w:t>
      </w:r>
      <w:r>
        <w:br/>
      </w:r>
      <w:r>
        <w:t xml:space="preserve">‘скаго порта вк Москву, если не имфють на </w:t>
      </w:r>
      <w:r>
        <w:br/>
      </w:r>
      <w:r>
        <w:t xml:space="preserve">то особыхъ привиллеши. п. $5, 86.</w:t>
      </w:r>
    </w:p>
    <w:p>
      <w:pPr>
        <w:pStyle w:val="Normal"/>
      </w:pPr>
      <w:r>
        <w:t xml:space="preserve">Т. П. (1676—1688) О дозволени Тобольскимь </w:t>
      </w:r>
      <w:r>
        <w:br/>
      </w:r>
      <w:r>
        <w:t xml:space="preserve">Бухарцамъ свободнаго профзда въ Астрахань </w:t>
      </w:r>
      <w:r>
        <w:br/>
      </w:r>
      <w:r>
        <w:t xml:space="preserve">и въ поморске города для торговыхъ промы- </w:t>
      </w:r>
      <w:r>
        <w:br/>
      </w:r>
      <w:r>
        <w:t xml:space="preserve">саозъ. 1209.</w:t>
      </w:r>
    </w:p>
    <w:p>
      <w:pPr>
        <w:pStyle w:val="Normal"/>
      </w:pPr>
      <w:r>
        <w:t xml:space="preserve">Т. ит. (1639—1699) О дозволени Пруссвимъ </w:t>
      </w:r>
      <w:r>
        <w:br/>
      </w:r>
      <w:r>
        <w:t xml:space="preserve">поддантиымь торговать въ Исковф, СмоленскЪ </w:t>
      </w:r>
      <w:r>
        <w:br/>
      </w:r>
      <w:r>
        <w:t xml:space="preserve">и другихъ порубежныхъ городахъ. 1552. — </w:t>
      </w:r>
      <w:r>
        <w:br/>
      </w:r>
      <w:r>
        <w:t xml:space="preserve">Запрешеше торговымь иноземцамъ отъфзжать </w:t>
      </w:r>
      <w:r>
        <w:br/>
      </w:r>
      <w:r>
        <w:t xml:space="preserve">за море безъ вфдома Воеводъ. 1687, п. 41.</w:t>
      </w:r>
    </w:p>
    <w:p>
      <w:pPr>
        <w:pStyle w:val="Normal"/>
      </w:pPr>
      <w:r>
        <w:t xml:space="preserve">— О запрещении Перс1янамъ, Бухарцамъ и Гор- ||</w:t>
      </w:r>
    </w:p>
    <w:p>
      <w:pPr>
        <w:pStyle w:val="Normal"/>
      </w:pPr>
      <w:r>
        <w:t xml:space="preserve">скимъ народамъ торговать па Терек повмено- </w:t>
      </w:r>
      <w:r>
        <w:br/>
      </w:r>
      <w:r>
        <w:t xml:space="preserve">ванными товарами. 1585, п. 17, 18. —Изья- </w:t>
      </w:r>
      <w:r>
        <w:br/>
      </w:r>
      <w:r>
        <w:t xml:space="preserve">снене правъ и привиллег1и, въ разное время пре- </w:t>
      </w:r>
      <w:r>
        <w:br/>
      </w:r>
      <w:r>
        <w:t xml:space="preserve">доставленныхъ торговымъ нноземцамъ. 1622.— </w:t>
      </w:r>
      <w:r>
        <w:br/>
      </w:r>
      <w:r>
        <w:t xml:space="preserve">Разбирательство по терговымъь дфламъ Рус- </w:t>
      </w:r>
      <w:r>
        <w:br/>
      </w:r>
      <w:r>
        <w:t xml:space="preserve">скихъ купцовъ съ иностранцами чинить Бур- </w:t>
      </w:r>
      <w:r>
        <w:br/>
      </w:r>
      <w:r>
        <w:t xml:space="preserve">мистрамъ. 1686, п. 3.— Подтверждеше запре- </w:t>
      </w:r>
      <w:r>
        <w:br/>
      </w:r>
      <w:r>
        <w:t xml:space="preserve">щешя иностранцамь провозить свои товары </w:t>
      </w:r>
      <w:r>
        <w:br/>
      </w:r>
      <w:r>
        <w:t xml:space="preserve">отъ Архангельска въ Москву, если не имфютъ </w:t>
      </w:r>
      <w:r>
        <w:br/>
      </w:r>
      <w:r>
        <w:t xml:space="preserve">на с1е особыхъ привиллеми. 1687, п. 51.</w:t>
      </w:r>
    </w:p>
    <w:p>
      <w:pPr>
        <w:pStyle w:val="Normal"/>
      </w:pPr>
      <w:r>
        <w:t xml:space="preserve">Т. 1у. (1700—1712) Торговыхъ иноземцевъ на </w:t>
      </w:r>
      <w:r>
        <w:br/>
      </w:r>
      <w:r>
        <w:t xml:space="preserve">МосквЪ ввлать въ РатушЪ. 1745.— Подтвер- </w:t>
      </w:r>
      <w:r>
        <w:br/>
      </w:r>
      <w:r>
        <w:t xml:space="preserve">ждене запрещенля пноземцамъ производить роз- </w:t>
      </w:r>
      <w:r>
        <w:br/>
      </w:r>
      <w:r>
        <w:t xml:space="preserve">ничнузо торговлю. 1795, п. 1%, #1.— Жало- </w:t>
      </w:r>
      <w:r>
        <w:br/>
      </w:r>
      <w:r>
        <w:t xml:space="preserve">ванная грамота Голлавдцу Гутману на сво- </w:t>
      </w:r>
      <w:r>
        <w:br/>
      </w:r>
      <w:r>
        <w:t xml:space="preserve">бодную въ Росси торговлю. 1911.— Не про- </w:t>
      </w:r>
      <w:r>
        <w:br/>
      </w:r>
      <w:r>
        <w:t xml:space="preserve">пускать торговыхь иноземцевь изъ Россиг за </w:t>
      </w:r>
      <w:r>
        <w:br/>
      </w:r>
      <w:r>
        <w:t xml:space="preserve">рубежъ, если съ пими пе будеть провожатаго</w:t>
      </w:r>
    </w:p>
    <w:p>
      <w:pPr>
        <w:pStyle w:val="Normal"/>
      </w:pPr>
      <w:r>
        <w:t xml:space="preserve">‚ изъ Москвы съ профзжею грамотою. 2005. — </w:t>
      </w:r>
      <w:r>
        <w:br/>
      </w:r>
      <w:r>
        <w:t xml:space="preserve">О пропуск торговыхь Арыянъ изъ Москгы и </w:t>
      </w:r>
      <w:r>
        <w:br/>
      </w:r>
      <w:r>
        <w:t xml:space="preserve">въ Москву чрезь Ругодивъ и С. Петербургь </w:t>
      </w:r>
      <w:r>
        <w:br/>
      </w:r>
      <w:r>
        <w:t xml:space="preserve">моремъ па сурахь. 2192.— Правила для тор-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говли Армянь въ Росси. 2556. — И дозво- </w:t>
      </w:r>
      <w:r>
        <w:br/>
      </w:r>
      <w:r>
        <w:t xml:space="preserve">лете имь торговать Персидскими товарами. </w:t>
      </w:r>
      <w:r>
        <w:br/>
      </w:r>
      <w:r>
        <w:t xml:space="preserve">2609.</w:t>
      </w:r>
    </w:p>
    <w:p>
      <w:pPr>
        <w:pStyle w:val="Normal"/>
      </w:pPr>
      <w:r>
        <w:t xml:space="preserve">Т. У. (1715—1719) Подтверждене прежнихъ</w:t>
      </w:r>
    </w:p>
    <w:p>
      <w:pPr>
        <w:pStyle w:val="Normal"/>
      </w:pPr>
      <w:r>
        <w:t xml:space="preserve">правь и пренмуществь жителей города Любе- </w:t>
      </w:r>
      <w:r>
        <w:br/>
      </w:r>
      <w:r>
        <w:t xml:space="preserve">ка по торговлЬ ихъ въ Росси. 2688. —Осво- </w:t>
      </w:r>
      <w:r>
        <w:br/>
      </w:r>
      <w:r>
        <w:t xml:space="preserve">бождеше ‘торговыхъ иноземцевь отъ гривен- </w:t>
      </w:r>
      <w:r>
        <w:br/>
      </w:r>
      <w:r>
        <w:t xml:space="preserve">наго сбора съ лошадей. 2750. — Запрещеше </w:t>
      </w:r>
      <w:r>
        <w:br/>
      </w:r>
      <w:r>
        <w:t xml:space="preserve">Армянамъ торговать въ лавкахь и въ домахъ </w:t>
      </w:r>
      <w:r>
        <w:br/>
      </w:r>
      <w:r>
        <w:t xml:space="preserve">своихъ. 5022. — Иностранныхь купцовъ в$- </w:t>
      </w:r>
      <w:r>
        <w:br/>
      </w:r>
      <w:r>
        <w:t xml:space="preserve">дать судомъ и расправою въ Коммерцъ-Кол- </w:t>
      </w:r>
      <w:r>
        <w:br/>
      </w:r>
      <w:r>
        <w:t xml:space="preserve">лег т. 5518, Рег. Козьмер. Кол. п. 25.</w:t>
      </w:r>
    </w:p>
    <w:p>
      <w:pPr>
        <w:pStyle w:val="Normal"/>
      </w:pPr>
      <w:r>
        <w:t xml:space="preserve">Т. \1. (1720 — 1722) Подтверждене о томъ,</w:t>
      </w:r>
    </w:p>
    <w:p>
      <w:pPr>
        <w:pStyle w:val="Normal"/>
      </w:pPr>
      <w:r>
        <w:t xml:space="preserve">чтобы иностранныхъь купцовъ вфдать судомъ </w:t>
      </w:r>
      <w:r>
        <w:br/>
      </w:r>
      <w:r>
        <w:t xml:space="preserve">и расправою въ Коммерцъ-Коллеши. 5596.— </w:t>
      </w:r>
      <w:r>
        <w:br/>
      </w:r>
      <w:r>
        <w:t xml:space="preserve">О свободномъ отправлении Ангайскому купе- </w:t>
      </w:r>
      <w:r>
        <w:br/>
      </w:r>
      <w:r>
        <w:t xml:space="preserve">честву торговли въ Россш, не смотря на не- </w:t>
      </w:r>
      <w:r>
        <w:br/>
      </w:r>
      <w:r>
        <w:t xml:space="preserve">удовольстве, причиненное Англаискимь Каби- </w:t>
      </w:r>
      <w:r>
        <w:br/>
      </w:r>
      <w:r>
        <w:t xml:space="preserve">нетомь Росс йскому Двору. 5725. —Иностран- </w:t>
      </w:r>
      <w:r>
        <w:br/>
      </w:r>
      <w:r>
        <w:t xml:space="preserve">цамъ, прзжающимь по торговымъ дфламъ въ </w:t>
      </w:r>
      <w:r>
        <w:br/>
      </w:r>
      <w:r>
        <w:t xml:space="preserve">С. Петербургъ, давать при самой записк$ ви- </w:t>
      </w:r>
      <w:r>
        <w:br/>
      </w:r>
      <w:r>
        <w:t xml:space="preserve">°ды на обратный профздъ, неотсылая въ Кол- </w:t>
      </w:r>
      <w:r>
        <w:br/>
      </w:r>
      <w:r>
        <w:t xml:space="preserve">лени. 5792.</w:t>
      </w:r>
    </w:p>
    <w:p>
      <w:pPr>
        <w:pStyle w:val="Normal"/>
      </w:pPr>
      <w:r>
        <w:t xml:space="preserve">Т. УИ. (1725—1727) О торгь Поляковъ въ Ри- </w:t>
      </w:r>
      <w:r>
        <w:br/>
      </w:r>
      <w:r>
        <w:t xml:space="preserve">гб. 4212.— О запрещен!и иностранцамь про- </w:t>
      </w:r>
      <w:r>
        <w:br/>
      </w:r>
      <w:r>
        <w:t xml:space="preserve">дажи Французскаго вина малыми мфрами. </w:t>
      </w:r>
      <w:r>
        <w:br/>
      </w:r>
      <w:r>
        <w:t xml:space="preserve">4269.— Дозволеше Армянамъ, ИндЪицамъ, Бу- </w:t>
      </w:r>
      <w:r>
        <w:br/>
      </w:r>
      <w:r>
        <w:t xml:space="preserve">харцамь и прочимъ иностранцамь въ Астра- </w:t>
      </w:r>
      <w:r>
        <w:br/>
      </w:r>
      <w:r>
        <w:t xml:space="preserve">хани розничной торговли. 4504. — Правила </w:t>
      </w:r>
      <w:r>
        <w:br/>
      </w:r>
      <w:r>
        <w:t xml:space="preserve">Польскаго торга въ РигБ. 4415. — Русскимъ </w:t>
      </w:r>
      <w:r>
        <w:br/>
      </w:r>
      <w:r>
        <w:t xml:space="preserve">пупецкимь людямъ на иноземцевъ купеческихь </w:t>
      </w:r>
      <w:r>
        <w:br/>
      </w:r>
      <w:r>
        <w:t xml:space="preserve">же людей бить челомъ въ Коммерць-Коллеги, </w:t>
      </w:r>
      <w:r>
        <w:br/>
      </w:r>
      <w:r>
        <w:t xml:space="preserve">а нноземцамь на Русскихъвъ Ратуш$. 5166.</w:t>
      </w:r>
    </w:p>
    <w:p>
      <w:pPr>
        <w:pStyle w:val="Normal"/>
      </w:pPr>
      <w:r>
        <w:t xml:space="preserve">Т. УШ. (1728 — 1752) О разбирательствь въ </w:t>
      </w:r>
      <w:r>
        <w:br/>
      </w:r>
      <w:r>
        <w:t xml:space="preserve">Коммерцъ-Коллейи тяжебныхь дфлъ между </w:t>
      </w:r>
      <w:r>
        <w:br/>
      </w:r>
      <w:r>
        <w:t xml:space="preserve">иностранными и Россёйскими купцами. 5987.</w:t>
      </w:r>
    </w:p>
    <w:p>
      <w:pPr>
        <w:pStyle w:val="Normal"/>
      </w:pPr>
      <w:r>
        <w:t xml:space="preserve">Т. 1Х. (1755 — 1756) О продолжени правъ и </w:t>
      </w:r>
      <w:r>
        <w:br/>
      </w:r>
      <w:r>
        <w:t xml:space="preserve">привиллеши, предоставлениыхъ подданнымъ </w:t>
      </w:r>
      <w:r>
        <w:br/>
      </w:r>
      <w:r>
        <w:t xml:space="preserve">Королевства Польскаго ‘и Великаго Книяже- </w:t>
      </w:r>
      <w:r>
        <w:br/>
      </w:r>
      <w:r>
        <w:t xml:space="preserve">ства Литовскаго, по торговл въ Ригф и въ </w:t>
      </w:r>
      <w:r>
        <w:br/>
      </w:r>
      <w:r>
        <w:t xml:space="preserve">другихъ Росс1искихъ городахъ. 6515.</w:t>
      </w:r>
    </w:p>
    <w:p>
      <w:pPr>
        <w:pStyle w:val="Normal"/>
      </w:pPr>
      <w:r>
        <w:t xml:space="preserve">Т. Х. (1757 — 1759) Запрещеше иноземцамъ </w:t>
      </w:r>
      <w:r>
        <w:br/>
      </w:r>
      <w:r>
        <w:t xml:space="preserve">торговать безъ записки въ 'Гаможняхъ. 7265. </w:t>
      </w:r>
      <w:r>
        <w:br/>
      </w:r>
      <w:r>
        <w:t xml:space="preserve">Т. Х1. (1740—1745) Подтверждеше запреще-</w:t>
      </w:r>
    </w:p>
    <w:p>
      <w:pPr>
        <w:pStyle w:val="Normal"/>
      </w:pPr>
      <w:r>
        <w:t xml:space="preserve">шя иностранцамъ производить розничную тор- </w:t>
      </w:r>
      <w:r>
        <w:br/>
      </w:r>
      <w:r>
        <w:t xml:space="preserve">товлю безъ записки въ посады. 8757. </w:t>
      </w:r>
      <w:r>
        <w:br/>
      </w:r>
      <w:r>
        <w:t xml:space="preserve">Т. ХИ. (1744 — 1748) Вебыъ торгующимь въ</w:t>
      </w:r>
    </w:p>
    <w:p>
      <w:pPr>
        <w:pStyle w:val="Normal"/>
      </w:pPr>
      <w:r>
        <w:t xml:space="preserve">РЕЭСТРЪ АЛФАВИТНЫЙ 1121</w:t>
      </w:r>
    </w:p>
    <w:p>
      <w:pPr>
        <w:pStyle w:val="Normal"/>
      </w:pPr>
      <w:r>
        <w:t xml:space="preserve">Россфи иностраннымъ купцамъ, кром5 Англ и- </w:t>
      </w:r>
      <w:r>
        <w:br/>
      </w:r>
      <w:r>
        <w:t xml:space="preserve">скихъ, вфдаться судомъ и расправою въ Глав- </w:t>
      </w:r>
      <w:r>
        <w:br/>
      </w:r>
      <w:r>
        <w:t xml:space="preserve">номъ Магистрат, а Апглйскимь въ Коммерцъ- </w:t>
      </w:r>
      <w:r>
        <w:br/>
      </w:r>
      <w:r>
        <w:t xml:space="preserve">Коллеги, 8854. См. такме: Т. ХУИ. 12682. </w:t>
      </w:r>
      <w:r>
        <w:br/>
      </w:r>
      <w:r>
        <w:t xml:space="preserve">— О торговл и повинностяхъь Армянъ и дру- </w:t>
      </w:r>
      <w:r>
        <w:br/>
      </w:r>
      <w:r>
        <w:t xml:space="preserve">гихъ Аз1атцевъ, живущих въ Астрахани. 9511.</w:t>
      </w:r>
    </w:p>
    <w:p>
      <w:pPr>
        <w:pStyle w:val="Normal"/>
      </w:pPr>
      <w:r>
        <w:t xml:space="preserve">Т. ХШ. (1749—1755) Запрещеше иностранцамъ </w:t>
      </w:r>
      <w:r>
        <w:br/>
      </w:r>
      <w:r>
        <w:t xml:space="preserve">торговать питьями. 9597, 2. 8. 9920, п. &amp;.</w:t>
      </w:r>
    </w:p>
    <w:p>
      <w:pPr>
        <w:pStyle w:val="Normal"/>
      </w:pPr>
      <w:r>
        <w:t xml:space="preserve">Т. ХМ. (1754—1757) Подтверждеше‘запреще- </w:t>
      </w:r>
      <w:r>
        <w:br/>
      </w:r>
      <w:r>
        <w:t xml:space="preserve">ия иностранцамъ торговать въ розницу; и тор- </w:t>
      </w:r>
      <w:r>
        <w:br/>
      </w:r>
      <w:r>
        <w:t xml:space="preserve">говать, продавать и мфнять свон товары съ </w:t>
      </w:r>
      <w:r>
        <w:br/>
      </w:r>
      <w:r>
        <w:t xml:space="preserve">иностранцами. 10508. 10486, Уст. Гамож. </w:t>
      </w:r>
      <w:r>
        <w:br/>
      </w:r>
      <w:r>
        <w:t xml:space="preserve">Гл. Ц. п. 1. Гл. ТГ, п. 1. 10505.—0Объ </w:t>
      </w:r>
      <w:r>
        <w:br/>
      </w:r>
      <w:r>
        <w:t xml:space="preserve">иностранцахъ, записавитихся въ Росс!иское под- </w:t>
      </w:r>
      <w:r>
        <w:br/>
      </w:r>
      <w:r>
        <w:t xml:space="preserve">данство и купечество. 10486, 7'л. 7. п. 1, 2.</w:t>
      </w:r>
    </w:p>
    <w:p>
      <w:pPr>
        <w:pStyle w:val="Normal"/>
      </w:pPr>
      <w:r>
        <w:t xml:space="preserve">Т. ХУ. (1758 — 1761) Запрещене ипостран- </w:t>
      </w:r>
      <w:r>
        <w:br/>
      </w:r>
      <w:r>
        <w:t xml:space="preserve">цамъ брать акши въ компаши Персидскаго </w:t>
      </w:r>
      <w:r>
        <w:br/>
      </w:r>
      <w:r>
        <w:t xml:space="preserve">торга. 10848, л..—Подтверждеше запреше- </w:t>
      </w:r>
      <w:r>
        <w:br/>
      </w:r>
      <w:r>
        <w:t xml:space="preserve">н1я иностранцамь производить розничный торгъ </w:t>
      </w:r>
      <w:r>
        <w:br/>
      </w:r>
      <w:r>
        <w:t xml:space="preserve">въ домахъ и лавкахъ. 11145. —Запрещене Аз1- </w:t>
      </w:r>
      <w:r>
        <w:br/>
      </w:r>
      <w:r>
        <w:t xml:space="preserve">атскимъ купцамьъ Фздить для продажи своихъ </w:t>
      </w:r>
      <w:r>
        <w:br/>
      </w:r>
      <w:r>
        <w:t xml:space="preserve">товаровъ во внутреншя Губернт. 11807.</w:t>
      </w:r>
    </w:p>
    <w:p>
      <w:pPr>
        <w:pStyle w:val="Normal"/>
      </w:pPr>
      <w:r>
        <w:t xml:space="preserve">Т. ХУ/. (1762 — 1764) Запрещене Ниренбер- </w:t>
      </w:r>
      <w:r>
        <w:br/>
      </w:r>
      <w:r>
        <w:t xml:space="preserve">памъ, безъ записки въ Росслйское купечество, </w:t>
      </w:r>
      <w:r>
        <w:br/>
      </w:r>
      <w:r>
        <w:t xml:space="preserve">производить розничный торгъ. 11870.</w:t>
      </w:r>
    </w:p>
    <w:p>
      <w:pPr>
        <w:pStyle w:val="Normal"/>
      </w:pPr>
      <w:r>
        <w:t xml:space="preserve">Т. ХУШ. (1767 — 1769) О дозволеши Поль- </w:t>
      </w:r>
      <w:r>
        <w:br/>
      </w:r>
      <w:r>
        <w:t xml:space="preserve">скимь и Литовскимь обывателямъ торговать </w:t>
      </w:r>
      <w:r>
        <w:br/>
      </w:r>
      <w:r>
        <w:t xml:space="preserve">по прежнему во вебхъ Россйскихь Провин- </w:t>
      </w:r>
      <w:r>
        <w:br/>
      </w:r>
      <w:r>
        <w:t xml:space="preserve">шяхь, 15251.</w:t>
      </w:r>
    </w:p>
    <w:p>
      <w:pPr>
        <w:pStyle w:val="Normal"/>
      </w:pPr>
      <w:r>
        <w:t xml:space="preserve">Т. ХХ1. (1781—1785) О торговл иноземныхь </w:t>
      </w:r>
      <w:r>
        <w:br/>
      </w:r>
      <w:r>
        <w:t xml:space="preserve">купцовъ, записавшихся во временное или вЪч- </w:t>
      </w:r>
      <w:r>
        <w:br/>
      </w:r>
      <w:r>
        <w:t xml:space="preserve">ное Росси подданство. 15522. 15854.</w:t>
      </w:r>
    </w:p>
    <w:p>
      <w:pPr>
        <w:pStyle w:val="Normal"/>
      </w:pPr>
      <w:r>
        <w:t xml:space="preserve">Т. ХХИ. (1784—1788) Опредфлеше правъ по </w:t>
      </w:r>
      <w:r>
        <w:br/>
      </w:r>
      <w:r>
        <w:t xml:space="preserve">торговл нностранцевь, пребывающих въ то- </w:t>
      </w:r>
      <w:r>
        <w:br/>
      </w:r>
      <w:r>
        <w:t xml:space="preserve">родахъ: Херсон, Севастополь и @егодоссйн. </w:t>
      </w:r>
      <w:r>
        <w:br/>
      </w:r>
      <w:r>
        <w:t xml:space="preserve">15955. — Подтверждеше Польсвимъ поддан- </w:t>
      </w:r>
      <w:r>
        <w:br/>
      </w:r>
      <w:r>
        <w:t xml:space="preserve">пымъ свободнаго въ Россиг торга. 16095. — </w:t>
      </w:r>
      <w:r>
        <w:br/>
      </w:r>
      <w:r>
        <w:t xml:space="preserve">Сь ипостранцами, производящими торги и </w:t>
      </w:r>
      <w:r>
        <w:br/>
      </w:r>
      <w:r>
        <w:t xml:space="preserve">промыслы въ городахъ Астраханской п Кав- </w:t>
      </w:r>
      <w:r>
        <w:br/>
      </w:r>
      <w:r>
        <w:t xml:space="preserve">казской Области, поступать по’ Городовому </w:t>
      </w:r>
      <w:r>
        <w:br/>
      </w:r>
      <w:r>
        <w:t xml:space="preserve">Положешию. 16194. — Правила для заннски </w:t>
      </w:r>
      <w:r>
        <w:br/>
      </w:r>
      <w:r>
        <w:t xml:space="preserve">иностранцевь въ мЬщанство. 16505. — Со </w:t>
      </w:r>
      <w:r>
        <w:br/>
      </w:r>
      <w:r>
        <w:t xml:space="preserve">введешемь Городоваго Положешя въ Риж- </w:t>
      </w:r>
      <w:r>
        <w:br/>
      </w:r>
      <w:r>
        <w:t xml:space="preserve">скомь Намфстничествв, дьти пребывающихь </w:t>
      </w:r>
      <w:r>
        <w:br/>
      </w:r>
      <w:r>
        <w:t xml:space="preserve">тамь иностранцевь, въ отношенти ‘горгов- </w:t>
      </w:r>
      <w:r>
        <w:br/>
      </w:r>
      <w:r>
        <w:t xml:space="preserve">ли, почитаются на равн% съ ними. 16554, м. 21.</w:t>
      </w:r>
    </w:p>
    <w:p>
      <w:pPr>
        <w:pStyle w:val="Normal"/>
      </w:pPr>
      <w:r>
        <w:t xml:space="preserve">Т. ХХМ. (1796—1797) О правахъ Астрахан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скаго Армянскаго общества, записавиагося въ </w:t>
      </w:r>
      <w:r>
        <w:br/>
      </w:r>
      <w:r>
        <w:t xml:space="preserve">купечество. 17860.</w:t>
      </w:r>
    </w:p>
    <w:p>
      <w:pPr>
        <w:pStyle w:val="Normal"/>
      </w:pPr>
      <w:r>
        <w:t xml:space="preserve">Т. ХХУ. (1798—1799) Иностранцамъ, торгуто-</w:t>
      </w:r>
    </w:p>
    <w:p>
      <w:pPr>
        <w:pStyle w:val="Normal"/>
      </w:pPr>
      <w:r>
        <w:t xml:space="preserve">щимъ при С. Петербургскомъ порт, въ Москв® </w:t>
      </w:r>
      <w:r>
        <w:br/>
      </w:r>
      <w:r>
        <w:t xml:space="preserve">записываться въ гильд1 и тогда уже пользо- </w:t>
      </w:r>
      <w:r>
        <w:br/>
      </w:r>
      <w:r>
        <w:t xml:space="preserve">ваться правами торга. 18665, Гл. И. Г 5. </w:t>
      </w:r>
      <w:r>
        <w:br/>
      </w:r>
      <w:r>
        <w:t xml:space="preserve">18829, те: ИЕР. 5</w:t>
      </w:r>
    </w:p>
    <w:p>
      <w:pPr>
        <w:pStyle w:val="Normal"/>
      </w:pPr>
      <w:r>
        <w:t xml:space="preserve">Т. ХХУ!. (1809 — 1801) Запрещене Росс!й-</w:t>
      </w:r>
    </w:p>
    <w:p>
      <w:pPr>
        <w:pStyle w:val="Normal"/>
      </w:pPr>
      <w:r>
        <w:t xml:space="preserve">скимь и иностраннымь купцамъ, торгующимь </w:t>
      </w:r>
      <w:r>
        <w:br/>
      </w:r>
      <w:r>
        <w:t xml:space="preserve">въ Росайсквихъь портахъ, переводить товары </w:t>
      </w:r>
      <w:r>
        <w:br/>
      </w:r>
      <w:r>
        <w:t xml:space="preserve">на Англискихь купцовъ. 19755.</w:t>
      </w:r>
    </w:p>
    <w:p>
      <w:pPr>
        <w:pStyle w:val="Normal"/>
      </w:pPr>
      <w:r>
        <w:t xml:space="preserve">Т. ХХУШ. (1804—1805) О торговл Грекевт,</w:t>
      </w:r>
    </w:p>
    <w:p>
      <w:pPr>
        <w:pStyle w:val="Normal"/>
      </w:pPr>
      <w:r>
        <w:t xml:space="preserve">живущихь въ Николаев$. 21459.а. (Сл. Общ. </w:t>
      </w:r>
      <w:r>
        <w:br/>
      </w:r>
      <w:r>
        <w:t xml:space="preserve">прил. вв Г. ХА.)</w:t>
      </w:r>
    </w:p>
    <w:p>
      <w:pPr>
        <w:pStyle w:val="Normal"/>
      </w:pPr>
      <w:r>
        <w:t xml:space="preserve">Т. ХХХ. (1806—1807) Права торга, иностран-</w:t>
      </w:r>
    </w:p>
    <w:p>
      <w:pPr>
        <w:pStyle w:val="Normal"/>
      </w:pPr>
      <w:r>
        <w:t xml:space="preserve">ному купцу въ Росс1и принадлежания, заклю- </w:t>
      </w:r>
      <w:r>
        <w:br/>
      </w:r>
      <w:r>
        <w:t xml:space="preserve">чаются въ двоякомъ значеши: или Гостя, или </w:t>
      </w:r>
      <w:r>
        <w:br/>
      </w:r>
      <w:r>
        <w:t xml:space="preserve">купца зафзжаго; опредфлене иравъ того и </w:t>
      </w:r>
      <w:r>
        <w:br/>
      </w:r>
      <w:r>
        <w:t xml:space="preserve">другаго. 22418. — Предоставлене ипостран- </w:t>
      </w:r>
      <w:r>
        <w:br/>
      </w:r>
      <w:r>
        <w:t xml:space="preserve">цамъ права вступать въ вЪчное Росс1и под- </w:t>
      </w:r>
      <w:r>
        <w:br/>
      </w:r>
      <w:r>
        <w:t xml:space="preserve">данство н записываться въ купечество. 22555. </w:t>
      </w:r>
      <w:r>
        <w:br/>
      </w:r>
      <w:r>
        <w:t xml:space="preserve">22560. —О объявлен Английскимъ купцамъ, </w:t>
      </w:r>
      <w:r>
        <w:br/>
      </w:r>
      <w:r>
        <w:t xml:space="preserve">дабы иони, по истечени опредфлениаго сро- </w:t>
      </w:r>
      <w:r>
        <w:br/>
      </w:r>
      <w:r>
        <w:t xml:space="preserve">ка или вступили въ вБчное подданство, или въ </w:t>
      </w:r>
      <w:r>
        <w:br/>
      </w:r>
      <w:r>
        <w:t xml:space="preserve">иностранные Гости. 22550.— Дозволене Аз1- </w:t>
      </w:r>
      <w:r>
        <w:br/>
      </w:r>
      <w:r>
        <w:t xml:space="preserve">атцамъ торговать на границ безъ записви </w:t>
      </w:r>
      <w:r>
        <w:br/>
      </w:r>
      <w:r>
        <w:t xml:space="preserve">въ число Гостей или зафзжихъ купцовъ. 22662.</w:t>
      </w:r>
    </w:p>
    <w:p>
      <w:pPr>
        <w:pStyle w:val="Normal"/>
      </w:pPr>
      <w:r>
        <w:t xml:space="preserve">Т. ХХХ. (1868—1809) Ипостранцамт, записы-</w:t>
      </w:r>
    </w:p>
    <w:p>
      <w:pPr>
        <w:pStyle w:val="Normal"/>
      </w:pPr>
      <w:r>
        <w:t xml:space="preserve">вающимся въ гильди, платить капитальныя </w:t>
      </w:r>
      <w:r>
        <w:br/>
      </w:r>
      <w:r>
        <w:t xml:space="preserve">подати съ начала года. 22745. 22749.—Объ </w:t>
      </w:r>
      <w:r>
        <w:br/>
      </w:r>
      <w:r>
        <w:t xml:space="preserve">иностранцахь, выписывающихся изъ гильд1и </w:t>
      </w:r>
      <w:r>
        <w:br/>
      </w:r>
      <w:r>
        <w:t xml:space="preserve">нли изъ иностранныхь Гостей. 22882. — О </w:t>
      </w:r>
      <w:r>
        <w:br/>
      </w:r>
      <w:r>
        <w:t xml:space="preserve">взнос иностранцами, записывающуимся въ.гиль- </w:t>
      </w:r>
      <w:r>
        <w:br/>
      </w:r>
      <w:r>
        <w:t xml:space="preserve">дли, процентовъ съ капнталовъ. 25045.</w:t>
      </w:r>
    </w:p>
    <w:p>
      <w:pPr>
        <w:pStyle w:val="Normal"/>
      </w:pPr>
      <w:r>
        <w:t xml:space="preserve">Т. ХХХГ. (1810—1811) Дьла о запись тор-</w:t>
      </w:r>
    </w:p>
    <w:p>
      <w:pPr>
        <w:pStyle w:val="Normal"/>
      </w:pPr>
      <w:r>
        <w:t xml:space="preserve">говыхъ инострапиевъ въ подданство принад- </w:t>
      </w:r>
      <w:r>
        <w:br/>
      </w:r>
      <w:r>
        <w:t xml:space="preserve">лежать къ составу Министерства Внутрен- </w:t>
      </w:r>
      <w:r>
        <w:br/>
      </w:r>
      <w:r>
        <w:t xml:space="preserve">нихЪ дЬлЪ. 24526, ст. 5.</w:t>
      </w:r>
    </w:p>
    <w:p>
      <w:pPr>
        <w:pStyle w:val="Normal"/>
      </w:pPr>
      <w:r>
        <w:t xml:space="preserve">Т. ХХХИ. (1812 — 1814) Незамужиимв ино-</w:t>
      </w:r>
    </w:p>
    <w:p>
      <w:pPr>
        <w:pStyle w:val="Normal"/>
      </w:pPr>
      <w:r>
        <w:t xml:space="preserve">странкамъ дозволяется записываться только </w:t>
      </w:r>
      <w:r>
        <w:br/>
      </w:r>
      <w:r>
        <w:t xml:space="preserve">въ мЬщанство, 25165.</w:t>
      </w:r>
    </w:p>
    <w:p>
      <w:pPr>
        <w:pStyle w:val="Normal"/>
      </w:pPr>
      <w:r>
        <w:t xml:space="preserve">Т. ХХХУИ. (1820 —1821) О допущеши ино-</w:t>
      </w:r>
    </w:p>
    <w:p>
      <w:pPr>
        <w:pStyle w:val="Normal"/>
      </w:pPr>
      <w:r>
        <w:t xml:space="preserve">странцевь къ торговлЪ не пначе, кавъ на ос- </w:t>
      </w:r>
      <w:r>
        <w:br/>
      </w:r>
      <w:r>
        <w:t xml:space="preserve">новаши существующихт о томъ постановле- </w:t>
      </w:r>
      <w:r>
        <w:br/>
      </w:r>
      <w:r>
        <w:t xml:space="preserve">ши. 28585.</w:t>
      </w:r>
    </w:p>
    <w:p>
      <w:pPr>
        <w:pStyle w:val="Normal"/>
      </w:pPr>
      <w:r>
        <w:t xml:space="preserve">Т. ХХХ. (1824) Положеше о торговл ино-</w:t>
      </w:r>
    </w:p>
    <w:p>
      <w:pPr>
        <w:pStyle w:val="Normal"/>
      </w:pPr>
      <w:r>
        <w:t xml:space="preserve">странцевъ въ Росош. 50115, Гл. ИМ. </w:t>
      </w:r>
      <w:r>
        <w:br/>
      </w:r>
      <w:r>
        <w:t xml:space="preserve">Е 141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ХЕ. (1825) О дозволенги Финляндскимъ уро- </w:t>
      </w:r>
      <w:r>
        <w:br/>
      </w:r>
      <w:r>
        <w:t xml:space="preserve">женцамь записываться въ гильд1и Росошска- </w:t>
      </w:r>
      <w:r>
        <w:br/>
      </w:r>
      <w:r>
        <w:t xml:space="preserve">го купечества, въ торгуюнцие м$щане и въ по- </w:t>
      </w:r>
      <w:r>
        <w:br/>
      </w:r>
      <w:r>
        <w:t xml:space="preserve">садсме и о выбытш изъ сихъ сословй. 50957. </w:t>
      </w:r>
      <w:r>
        <w:br/>
      </w:r>
      <w:r>
        <w:t xml:space="preserve">— О льгот иностранцевь, торгующихь въ </w:t>
      </w:r>
      <w:r>
        <w:br/>
      </w:r>
      <w:r>
        <w:t xml:space="preserve">Одессв. 50546.—О обязанности Персянъ и </w:t>
      </w:r>
      <w:r>
        <w:br/>
      </w:r>
      <w:r>
        <w:t xml:space="preserve">другихъ Аззатцевъ, производящих розничную </w:t>
      </w:r>
      <w:r>
        <w:br/>
      </w:r>
      <w:r>
        <w:t xml:space="preserve">торговлю, брать установленныя на то сви- </w:t>
      </w:r>
      <w:r>
        <w:br/>
      </w:r>
      <w:r>
        <w:t xml:space="preserve">дфтельства. 50454. — О незаписывани ино- </w:t>
      </w:r>
      <w:r>
        <w:br/>
      </w:r>
      <w:r>
        <w:t xml:space="preserve">странцевъ въ купечество безъ разршентя Сена- </w:t>
      </w:r>
      <w:r>
        <w:br/>
      </w:r>
      <w:r>
        <w:t xml:space="preserve">та. 50560.—0О допущеши иностранцевъ къ роз- </w:t>
      </w:r>
      <w:r>
        <w:br/>
      </w:r>
      <w:r>
        <w:t xml:space="preserve">пичной торговлф въ льготныхъ городахъ Но- </w:t>
      </w:r>
      <w:r>
        <w:br/>
      </w:r>
      <w:r>
        <w:t xml:space="preserve">воросс!йскаго края. 50520.</w:t>
      </w:r>
    </w:p>
    <w:p>
      <w:pPr>
        <w:pStyle w:val="Normal"/>
      </w:pPr>
      <w:r>
        <w:t xml:space="preserve">См. также: Торговля внъшняя. Торговля</w:t>
      </w:r>
    </w:p>
    <w:p>
      <w:pPr>
        <w:pStyle w:val="Normal"/>
      </w:pPr>
      <w:r>
        <w:t xml:space="preserve">ВНУТРЕННЯЯ. Гости. </w:t>
      </w:r>
      <w:r>
        <w:br/>
      </w:r>
      <w:r>
        <w:t xml:space="preserve">ТОРГОВЛЯ ТРАНЗИТНАЯ.</w:t>
      </w:r>
    </w:p>
    <w:p>
      <w:pPr>
        <w:pStyle w:val="Normal"/>
      </w:pPr>
      <w:r>
        <w:t xml:space="preserve">Т. ХИ. (1744—1748) О дозволеши Перс!янамь </w:t>
      </w:r>
      <w:r>
        <w:br/>
      </w:r>
      <w:r>
        <w:t xml:space="preserve">провозить товары чрезъ Астрахань въ друга </w:t>
      </w:r>
      <w:r>
        <w:br/>
      </w:r>
      <w:r>
        <w:t xml:space="preserve">Государства, подвергая оные Таможенному </w:t>
      </w:r>
      <w:r>
        <w:br/>
      </w:r>
      <w:r>
        <w:t xml:space="preserve">досмотру и платежу устаповленныхь пошлинъ. </w:t>
      </w:r>
      <w:r>
        <w:br/>
      </w:r>
      <w:r>
        <w:t xml:space="preserve">5991.</w:t>
      </w:r>
    </w:p>
    <w:p>
      <w:pPr>
        <w:pStyle w:val="Normal"/>
      </w:pPr>
      <w:r>
        <w:t xml:space="preserve">Т. ХМ. (1754—1757) О безпрепатственномъ от-</w:t>
      </w:r>
    </w:p>
    <w:p>
      <w:pPr>
        <w:pStyle w:val="Normal"/>
      </w:pPr>
      <w:r>
        <w:t xml:space="preserve">_ пускБ изъ Нарвскаго порта лъса, пригонлемаго </w:t>
      </w:r>
      <w:r>
        <w:br/>
      </w:r>
      <w:r>
        <w:t xml:space="preserve">изъ Польши. 10292, п. &amp;.—О пошалинахъ съ </w:t>
      </w:r>
      <w:r>
        <w:br/>
      </w:r>
      <w:r>
        <w:t xml:space="preserve">товаровт, привозимыхъ въпортовыя и погранич- </w:t>
      </w:r>
      <w:r>
        <w:br/>
      </w:r>
      <w:r>
        <w:t xml:space="preserve">ныя Таможни для транзитнато торга. 160486, </w:t>
      </w:r>
      <w:r>
        <w:br/>
      </w:r>
      <w:r>
        <w:t xml:space="preserve">Гл. 1. п. 5.—Какъ поступать съ привезимыми </w:t>
      </w:r>
      <w:r>
        <w:br/>
      </w:r>
      <w:r>
        <w:t xml:space="preserve">для отпуска въ Перспо НЪмецкими и отпуск- </w:t>
      </w:r>
      <w:r>
        <w:br/>
      </w:r>
      <w:r>
        <w:t xml:space="preserve">пыми туда же Россшскими и изъ Перси при- </w:t>
      </w:r>
      <w:r>
        <w:br/>
      </w:r>
      <w:r>
        <w:t xml:space="preserve">возимыми товарами. ‘м. ЖИЛ.</w:t>
      </w:r>
    </w:p>
    <w:p>
      <w:pPr>
        <w:pStyle w:val="Normal"/>
      </w:pPr>
      <w:r>
        <w:t xml:space="preserve">"Г. ХХГ. (17841 — 1785) Транзитное положе- </w:t>
      </w:r>
      <w:r>
        <w:br/>
      </w:r>
      <w:r>
        <w:t xml:space="preserve">н1е о товарахъ, перевозимыхъ чрезь Ригу въ </w:t>
      </w:r>
      <w:r>
        <w:br/>
      </w:r>
      <w:r>
        <w:t xml:space="preserve">Польшу, Литву и Курляндио. 15520. (См. </w:t>
      </w:r>
      <w:r>
        <w:br/>
      </w:r>
      <w:r>
        <w:t xml:space="preserve">Ки. Гариф.)</w:t>
      </w:r>
    </w:p>
    <w:p>
      <w:pPr>
        <w:pStyle w:val="Normal"/>
      </w:pPr>
      <w:r>
        <w:t xml:space="preserve">Т. ХХИ. (1784—1788) О выгодахъ, предостав- </w:t>
      </w:r>
      <w:r>
        <w:br/>
      </w:r>
      <w:r>
        <w:t xml:space="preserve">ленныхь транзитной торговл  Польскихъ </w:t>
      </w:r>
      <w:r>
        <w:br/>
      </w:r>
      <w:r>
        <w:t xml:space="preserve">подданныхь чрезъ Екатеринославское Нам$- </w:t>
      </w:r>
      <w:r>
        <w:br/>
      </w:r>
      <w:r>
        <w:t xml:space="preserve">стничество и чрезь Черное море. 16095.</w:t>
      </w:r>
    </w:p>
    <w:p>
      <w:pPr>
        <w:pStyle w:val="Normal"/>
      </w:pPr>
      <w:r>
        <w:t xml:space="preserve">Т. ХХУШ. (1804—1805) Дозволеше Росой- </w:t>
      </w:r>
      <w:r>
        <w:br/>
      </w:r>
      <w:r>
        <w:t xml:space="preserve">скимъ и нностраннымь купцамъ всяве ино- </w:t>
      </w:r>
      <w:r>
        <w:br/>
      </w:r>
      <w:r>
        <w:t xml:space="preserve">странные товары, кромВ запрещенныхъ, при- </w:t>
      </w:r>
      <w:r>
        <w:br/>
      </w:r>
      <w:r>
        <w:t xml:space="preserve">возимые моремъ или изъ другихъ Россйскихъ </w:t>
      </w:r>
      <w:r>
        <w:br/>
      </w:r>
      <w:r>
        <w:t xml:space="preserve">городовь въ Одессу, отправлять транзитомъ </w:t>
      </w:r>
      <w:r>
        <w:br/>
      </w:r>
      <w:r>
        <w:t xml:space="preserve">въ Молдавио, Валахно, Австршю и Пруссю </w:t>
      </w:r>
      <w:r>
        <w:br/>
      </w:r>
      <w:r>
        <w:t xml:space="preserve">и привознмые изъ означенныхъ мфетъ на гра- </w:t>
      </w:r>
      <w:r>
        <w:br/>
      </w:r>
      <w:r>
        <w:t xml:space="preserve">ипцы Росёшт, препровождать транзитомь въ </w:t>
      </w:r>
      <w:r>
        <w:br/>
      </w:r>
      <w:r>
        <w:t xml:space="preserve">Одессу для отпуска за море. 21196.—Учре-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ждеше въ Одессв магазиновь для’ складки </w:t>
      </w:r>
      <w:r>
        <w:br/>
      </w:r>
      <w:r>
        <w:t xml:space="preserve">транзитныхь товаровъ. 24197. — Дозволеше </w:t>
      </w:r>
      <w:r>
        <w:br/>
      </w:r>
      <w:r>
        <w:t xml:space="preserve">транзитнаго торга лфсомъ, покупаемымь Рос- </w:t>
      </w:r>
      <w:r>
        <w:br/>
      </w:r>
      <w:r>
        <w:t xml:space="preserve">с1йскими подданными въ Шведскихь владё- </w:t>
      </w:r>
      <w:r>
        <w:br/>
      </w:r>
      <w:r>
        <w:t xml:space="preserve">ияхъ. 21455. —Опредфлене дорогъ для Одес- </w:t>
      </w:r>
      <w:r>
        <w:br/>
      </w:r>
      <w:r>
        <w:t xml:space="preserve">скаго транзитнаго торга. 21550.—0О перем$- </w:t>
      </w:r>
      <w:r>
        <w:br/>
      </w:r>
      <w:r>
        <w:t xml:space="preserve">н транзитной дороги въ Подольской Губер- </w:t>
      </w:r>
      <w:r>
        <w:br/>
      </w:r>
      <w:r>
        <w:t xml:space="preserve">н!ш. 21864.</w:t>
      </w:r>
    </w:p>
    <w:p>
      <w:pPr>
        <w:pStyle w:val="Normal"/>
      </w:pPr>
      <w:r>
        <w:t xml:space="preserve">Т. ХХХ. (1806 — 1807) О простановленш </w:t>
      </w:r>
      <w:r>
        <w:br/>
      </w:r>
      <w:r>
        <w:t xml:space="preserve">дъйстыя по указу о транзитномъ торгё Швед- </w:t>
      </w:r>
      <w:r>
        <w:br/>
      </w:r>
      <w:r>
        <w:t xml:space="preserve">скимъ лБсомъ, впредь до времени. 22051. — </w:t>
      </w:r>
      <w:r>
        <w:br/>
      </w:r>
      <w:r>
        <w:t xml:space="preserve">Распространеше дозволенной въ Одессф склад- </w:t>
      </w:r>
      <w:r>
        <w:br/>
      </w:r>
      <w:r>
        <w:t xml:space="preserve">ки товаровъ на @еодоспо и 'Таганрогъ. 22062. </w:t>
      </w:r>
      <w:r>
        <w:br/>
      </w:r>
      <w:r>
        <w:t xml:space="preserve">22078.</w:t>
      </w:r>
    </w:p>
    <w:p>
      <w:pPr>
        <w:pStyle w:val="Normal"/>
      </w:pPr>
      <w:r>
        <w:t xml:space="preserve">Т. ХХХ. (1808 — 1809) Допущеше въ @еодо- </w:t>
      </w:r>
      <w:r>
        <w:br/>
      </w:r>
      <w:r>
        <w:t xml:space="preserve">сш складки всяцихь цфновныхь товаровъ для </w:t>
      </w:r>
      <w:r>
        <w:br/>
      </w:r>
      <w:r>
        <w:t xml:space="preserve">отпуска транзитомь. 25087. — Положене о </w:t>
      </w:r>
      <w:r>
        <w:br/>
      </w:r>
      <w:r>
        <w:t xml:space="preserve">транзитномь торг6 отъ Молдавт, Валахи, </w:t>
      </w:r>
      <w:r>
        <w:br/>
      </w:r>
      <w:r>
        <w:t xml:space="preserve">Австри и Прусейи чрезь Одессвй портъ въ </w:t>
      </w:r>
      <w:r>
        <w:br/>
      </w:r>
      <w:r>
        <w:t xml:space="preserve">чузе кран: 25292.—О продолжеши на пять </w:t>
      </w:r>
      <w:r>
        <w:br/>
      </w:r>
      <w:r>
        <w:t xml:space="preserve">лять складки въ Одессь транзитныхь това- </w:t>
      </w:r>
      <w:r>
        <w:br/>
      </w:r>
      <w:r>
        <w:t xml:space="preserve">ровъ. 25572.</w:t>
      </w:r>
    </w:p>
    <w:p>
      <w:pPr>
        <w:pStyle w:val="Normal"/>
      </w:pPr>
      <w:r>
        <w:t xml:space="preserve">Т. ХХХЕ (1810—1811) О транзитномь торг </w:t>
      </w:r>
      <w:r>
        <w:br/>
      </w:r>
      <w:r>
        <w:t xml:space="preserve">чрезь Одессу. 24565.</w:t>
      </w:r>
    </w:p>
    <w:p>
      <w:pPr>
        <w:pStyle w:val="Normal"/>
      </w:pPr>
      <w:r>
        <w:t xml:space="preserve">Т. ХХХ. (1817) Учреждеше транзитнаго тор- </w:t>
      </w:r>
      <w:r>
        <w:br/>
      </w:r>
      <w:r>
        <w:t xml:space="preserve">та въ Амю Прусскими сукнами. 26848.</w:t>
      </w:r>
    </w:p>
    <w:p>
      <w:pPr>
        <w:pStyle w:val="Normal"/>
      </w:pPr>
      <w:r>
        <w:t xml:space="preserve">Т. ХХХУ. (1818) Дополнеше к® усломямъ </w:t>
      </w:r>
      <w:r>
        <w:br/>
      </w:r>
      <w:r>
        <w:t xml:space="preserve">Вънскаго трактата о транзит. 27455, спе. </w:t>
      </w:r>
      <w:r>
        <w:br/>
      </w:r>
      <w:r>
        <w:t xml:space="preserve">ХИ7-ХХУИ.—Положеше о транзитномъ </w:t>
      </w:r>
      <w:r>
        <w:br/>
      </w:r>
      <w:r>
        <w:t xml:space="preserve">торгв отъ Европейской границы въ Одессу. </w:t>
      </w:r>
      <w:r>
        <w:br/>
      </w:r>
      <w:r>
        <w:t xml:space="preserve">27479.</w:t>
      </w:r>
    </w:p>
    <w:p>
      <w:pPr>
        <w:pStyle w:val="Normal"/>
      </w:pPr>
      <w:r>
        <w:t xml:space="preserve">Т. ХХХУ!. (1819) Положеше о транзитномъ </w:t>
      </w:r>
      <w:r>
        <w:br/>
      </w:r>
      <w:r>
        <w:t xml:space="preserve">торгБ Прусскими сукнами въ Азно. 27615. </w:t>
      </w:r>
      <w:r>
        <w:br/>
      </w:r>
      <w:r>
        <w:t xml:space="preserve">Т. ХХХУИ. (1820—1824) Распространеше по- </w:t>
      </w:r>
      <w:r>
        <w:br/>
      </w:r>
      <w:r>
        <w:t xml:space="preserve">ложеня о транзитномь торгё оть Европей- </w:t>
      </w:r>
      <w:r>
        <w:br/>
      </w:r>
      <w:r>
        <w:t xml:space="preserve">ской границы въ Одессу на Царство Поль- </w:t>
      </w:r>
      <w:r>
        <w:br/>
      </w:r>
      <w:r>
        <w:t xml:space="preserve">ское. 28418. — Объ отмфиЪ назначеннаго въ </w:t>
      </w:r>
      <w:r>
        <w:br/>
      </w:r>
      <w:r>
        <w:t xml:space="preserve">положени о транзит срока на промфнъ Прус- </w:t>
      </w:r>
      <w:r>
        <w:br/>
      </w:r>
      <w:r>
        <w:t xml:space="preserve">скихь суконъ при Кяхтинской Таможнв и по- </w:t>
      </w:r>
      <w:r>
        <w:br/>
      </w:r>
      <w:r>
        <w:t xml:space="preserve">становленнаго взыскашя пошлины. 28496. |</w:t>
      </w:r>
    </w:p>
    <w:p>
      <w:pPr>
        <w:pStyle w:val="Normal"/>
      </w:pPr>
      <w:r>
        <w:t xml:space="preserve">Т. ХХХ. (1824) Правила на провозь изъ Одес- </w:t>
      </w:r>
      <w:r>
        <w:br/>
      </w:r>
      <w:r>
        <w:t xml:space="preserve">сы чрезь Бессарабскую Область въ Кияже- </w:t>
      </w:r>
      <w:r>
        <w:br/>
      </w:r>
      <w:r>
        <w:t xml:space="preserve">ство Молдавское трапзитныхь иностранныхь </w:t>
      </w:r>
      <w:r>
        <w:br/>
      </w:r>
      <w:r>
        <w:t xml:space="preserve">товаровъ. 29785.</w:t>
      </w:r>
    </w:p>
    <w:p>
      <w:pPr>
        <w:pStyle w:val="Normal"/>
      </w:pPr>
      <w:r>
        <w:t xml:space="preserve">Т. ХЬГ. (1825) Дополнеше къ трактату съ Прус- </w:t>
      </w:r>
      <w:r>
        <w:br/>
      </w:r>
      <w:r>
        <w:t xml:space="preserve">ею о транзитномь торг. 50264, сле. 18, </w:t>
      </w:r>
      <w:r>
        <w:br/>
      </w:r>
      <w:r>
        <w:t xml:space="preserve">19 ш 20. — О предъяваеши въ Росайскихь</w:t>
      </w:r>
    </w:p>
    <w:p>
      <w:pPr>
        <w:pStyle w:val="Normal"/>
      </w:pPr>
      <w:r>
        <w:t xml:space="preserve">РЕЭСТРЪ АЛФАВИТНЫЙ. 1123</w:t>
      </w:r>
    </w:p>
    <w:p>
      <w:pPr>
        <w:pStyle w:val="Normal"/>
      </w:pPr>
      <w:r>
        <w:t xml:space="preserve">кс.</w:t>
      </w:r>
    </w:p>
    <w:p>
      <w:pPr>
        <w:pStyle w:val="Normal"/>
      </w:pPr>
      <w:r>
        <w:t xml:space="preserve">Таможняхь конвойныхь листовъ на иностран- </w:t>
      </w:r>
      <w:r>
        <w:br/>
      </w:r>
      <w:r>
        <w:t xml:space="preserve">ные товары, провозимые транзитомъ чрезъ Цар- </w:t>
      </w:r>
      <w:r>
        <w:br/>
      </w:r>
      <w:r>
        <w:t xml:space="preserve">ство Польское. 50455.—0О дозволеши прини- </w:t>
      </w:r>
      <w:r>
        <w:br/>
      </w:r>
      <w:r>
        <w:t xml:space="preserve">мать въ залогь за отправляемые транзнгомь </w:t>
      </w:r>
      <w:r>
        <w:br/>
      </w:r>
      <w:r>
        <w:t xml:space="preserve">товары каменный! строеня, въ уфздныхь и дру- </w:t>
      </w:r>
      <w:r>
        <w:br/>
      </w:r>
      <w:r>
        <w:t xml:space="preserve">тихъ городахъ и мветечкахъ состояния. 50544.</w:t>
      </w:r>
    </w:p>
    <w:p>
      <w:pPr>
        <w:pStyle w:val="Normal"/>
      </w:pPr>
      <w:r>
        <w:t xml:space="preserve">См. также: Торговля вньшняя. ТдриФы- </w:t>
      </w:r>
      <w:r>
        <w:br/>
      </w:r>
      <w:r>
        <w:t xml:space="preserve">Тлможни.</w:t>
      </w:r>
    </w:p>
    <w:p>
      <w:pPr>
        <w:pStyle w:val="Normal"/>
      </w:pPr>
      <w:r>
        <w:t xml:space="preserve">ТОРГОВОЕ ТОВАРИЩЕСТВО.</w:t>
      </w:r>
    </w:p>
    <w:p>
      <w:pPr>
        <w:pStyle w:val="Normal"/>
      </w:pPr>
      <w:r>
        <w:t xml:space="preserve">Т.Е. (1649—1675) Съ товарища, отрабленнаго </w:t>
      </w:r>
      <w:r>
        <w:br/>
      </w:r>
      <w:r>
        <w:t xml:space="preserve">въ пути, иска не править. Ул. 8% к276-</w:t>
      </w:r>
    </w:p>
    <w:p>
      <w:pPr>
        <w:pStyle w:val="Normal"/>
      </w:pPr>
      <w:r>
        <w:t xml:space="preserve">Т. 11. (4689—1699) О составлени Россекимь </w:t>
      </w:r>
      <w:r>
        <w:br/>
      </w:r>
      <w:r>
        <w:t xml:space="preserve">купцамь торговыхъ ‘компан! на подобе ино- </w:t>
      </w:r>
      <w:r>
        <w:br/>
      </w:r>
      <w:r>
        <w:t xml:space="preserve">страпныхъ. 1706.</w:t>
      </w:r>
    </w:p>
    <w:p>
      <w:pPr>
        <w:pStyle w:val="Normal"/>
      </w:pPr>
      <w:r>
        <w:t xml:space="preserve">Т. ХХИ. (1784—1788) Желающие вступать въ </w:t>
      </w:r>
      <w:r>
        <w:br/>
      </w:r>
      <w:r>
        <w:t xml:space="preserve">торговое товарящество, должны ‘объявлять за </w:t>
      </w:r>
      <w:r>
        <w:br/>
      </w:r>
      <w:r>
        <w:t xml:space="preserve">собою таве капиталы, по которымъ бы могли </w:t>
      </w:r>
      <w:r>
        <w:br/>
      </w:r>
      <w:r>
        <w:t xml:space="preserve">остаться купцами 1 гильа!и. 16584, п. #.</w:t>
      </w:r>
    </w:p>
    <w:p>
      <w:pPr>
        <w:pStyle w:val="Normal"/>
      </w:pPr>
      <w:r>
        <w:t xml:space="preserve">Т. ХХУ. (1798-1799) О дозволени Шридвор- </w:t>
      </w:r>
      <w:r>
        <w:br/>
      </w:r>
      <w:r>
        <w:t xml:space="preserve">нымъ Банкирамь и Коммиссюнерамъ продол- </w:t>
      </w:r>
      <w:r>
        <w:br/>
      </w:r>
      <w:r>
        <w:t xml:space="preserve">жать собственные ихъ коммерчесве обороты </w:t>
      </w:r>
      <w:r>
        <w:br/>
      </w:r>
      <w:r>
        <w:t xml:space="preserve">подъ фирмами. 18885.</w:t>
      </w:r>
    </w:p>
    <w:p>
      <w:pPr>
        <w:pStyle w:val="Normal"/>
      </w:pPr>
      <w:r>
        <w:t xml:space="preserve">Т. ХХУИ. (1802—1805) О причинахъ, уничто- </w:t>
      </w:r>
      <w:r>
        <w:br/>
      </w:r>
      <w:r>
        <w:t xml:space="preserve">жающихъ договоръ товарищества въ откуп. </w:t>
      </w:r>
      <w:r>
        <w:br/>
      </w:r>
      <w:r>
        <w:t xml:space="preserve">20562.</w:t>
      </w:r>
    </w:p>
    <w:p>
      <w:pPr>
        <w:pStyle w:val="Normal"/>
      </w:pPr>
      <w:r>
        <w:t xml:space="preserve">ТоХХУ. (1804—1805) Въ акшоперныхь ком- </w:t>
      </w:r>
      <w:r>
        <w:br/>
      </w:r>
      <w:r>
        <w:t xml:space="preserve">пашяхъ, въ случаБ взыскан, каждой отвфт- </w:t>
      </w:r>
      <w:r>
        <w:br/>
      </w:r>
      <w:r>
        <w:t xml:space="preserve">ствуеть однимь только складочнымьъ капита- </w:t>
      </w:r>
      <w:r>
        <w:br/>
      </w:r>
      <w:r>
        <w:t xml:space="preserve">ломъ. 21900.</w:t>
      </w:r>
    </w:p>
    <w:p>
      <w:pPr>
        <w:pStyle w:val="Normal"/>
      </w:pPr>
      <w:r>
        <w:t xml:space="preserve">Т. ХХХ. (1806—1807) О товариществ пол- </w:t>
      </w:r>
      <w:r>
        <w:br/>
      </w:r>
      <w:r>
        <w:t xml:space="preserve">номъь и товариществ на вфрф; правила’ со- </w:t>
      </w:r>
      <w:r>
        <w:br/>
      </w:r>
      <w:r>
        <w:t xml:space="preserve">ставлен!я, совершеня и исполнешя по дого-</w:t>
      </w:r>
    </w:p>
    <w:p>
      <w:pPr>
        <w:pStyle w:val="Normal"/>
      </w:pPr>
      <w:r>
        <w:t xml:space="preserve">‚ вору торговаго товарищества. 22418, От. /.</w:t>
      </w:r>
    </w:p>
    <w:p>
      <w:pPr>
        <w:pStyle w:val="Normal"/>
      </w:pPr>
      <w:r>
        <w:t xml:space="preserve">Т2ХХХУИ. (1820—1821) О достазлени: Мини- </w:t>
      </w:r>
      <w:r>
        <w:br/>
      </w:r>
      <w:r>
        <w:t xml:space="preserve">стру Финансов свфдеши о торговыхъ до- </w:t>
      </w:r>
      <w:r>
        <w:br/>
      </w:r>
      <w:r>
        <w:t xml:space="preserve">махъ Россйскаго купечества и Иностранныхь </w:t>
      </w:r>
      <w:r>
        <w:br/>
      </w:r>
      <w:r>
        <w:t xml:space="preserve">Гостей. 28755.</w:t>
      </w:r>
    </w:p>
    <w:p>
      <w:pPr>
        <w:pStyle w:val="Normal"/>
      </w:pPr>
      <w:r>
        <w:t xml:space="preserve">Т. ХХХУШ. (1822 — 1825) Дозволеше куп- </w:t>
      </w:r>
      <w:r>
        <w:br/>
      </w:r>
      <w:r>
        <w:t xml:space="preserve">цамъ, торгующимъ компашями, содержать кни- </w:t>
      </w:r>
      <w:r>
        <w:br/>
      </w:r>
      <w:r>
        <w:t xml:space="preserve">ги въ одномъ или и въ нфсколькихь экземпля- </w:t>
      </w:r>
      <w:r>
        <w:br/>
      </w:r>
      <w:r>
        <w:t xml:space="preserve">‘рахъ. 28985.—0 различии семейнаго капитала </w:t>
      </w:r>
      <w:r>
        <w:br/>
      </w:r>
      <w:r>
        <w:t xml:space="preserve">отъ товарищества подъ общею фирмою. 29528.</w:t>
      </w:r>
    </w:p>
    <w:p>
      <w:pPr>
        <w:pStyle w:val="Normal"/>
      </w:pPr>
      <w:r>
        <w:t xml:space="preserve">Т. ХХХИХ. (1824)0 прав торговли купцовъ, </w:t>
      </w:r>
      <w:r>
        <w:br/>
      </w:r>
      <w:r>
        <w:t xml:space="preserve">торгующихь подъ общими ‘фирмами. 50115, </w:t>
      </w:r>
      <w:r>
        <w:br/>
      </w:r>
      <w:r>
        <w:t xml:space="preserve">ГЛ 5%, 55. — О запрещеши товарищества </w:t>
      </w:r>
      <w:r>
        <w:br/>
      </w:r>
      <w:r>
        <w:t xml:space="preserve">между винопродавцами. ‚50161.</w:t>
      </w:r>
    </w:p>
    <w:p>
      <w:pPr>
        <w:pStyle w:val="Normal"/>
      </w:pPr>
      <w:r>
        <w:t xml:space="preserve">ТТ: ХО. (1825) О допущешиокупцовъ, торгую-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щихь подъ общими фирмами, къ торговл пе </w:t>
      </w:r>
      <w:r>
        <w:br/>
      </w:r>
      <w:r>
        <w:t xml:space="preserve">иначе, какъ по отобраши подписокъ въ томъ, </w:t>
      </w:r>
      <w:r>
        <w:br/>
      </w:r>
      <w:r>
        <w:t xml:space="preserve">что никто изь живущихь въ Росси не уча- </w:t>
      </w:r>
      <w:r>
        <w:br/>
      </w:r>
      <w:r>
        <w:t xml:space="preserve">ствуеть съ ними въ торговл. 30456. </w:t>
      </w:r>
      <w:r>
        <w:br/>
      </w:r>
      <w:r>
        <w:t xml:space="preserve">См. также: Торговыя компапти. </w:t>
      </w:r>
      <w:r>
        <w:br/>
      </w:r>
      <w:r>
        <w:t xml:space="preserve">`ТОРГОВЫЯ КОМПАНИИ.</w:t>
      </w:r>
    </w:p>
    <w:p>
      <w:pPr>
        <w:pStyle w:val="Normal"/>
      </w:pPr>
      <w:r>
        <w:t xml:space="preserve">Т. ПИ. (1689—1699) О составлеши торговыхъ </w:t>
      </w:r>
      <w:r>
        <w:br/>
      </w:r>
      <w:r>
        <w:t xml:space="preserve">компани по примфру учрежденныхь въ Ино- </w:t>
      </w:r>
      <w:r>
        <w:br/>
      </w:r>
      <w:r>
        <w:t xml:space="preserve">странныхъ Государствахъ. 1706.</w:t>
      </w:r>
    </w:p>
    <w:p>
      <w:pPr>
        <w:pStyle w:val="Normal"/>
      </w:pPr>
      <w:r>
        <w:t xml:space="preserve">Т. ТУ. (1760—1712) Объ учреждении компани </w:t>
      </w:r>
      <w:r>
        <w:br/>
      </w:r>
      <w:r>
        <w:t xml:space="preserve">для торга съ Китаемъ. 2550, п. 8.—Распо- </w:t>
      </w:r>
      <w:r>
        <w:br/>
      </w:r>
      <w:r>
        <w:t xml:space="preserve">ряжешя Сената по сему предмету. 2549, п. 6.</w:t>
      </w:r>
    </w:p>
    <w:p>
      <w:pPr>
        <w:pStyle w:val="Normal"/>
      </w:pPr>
      <w:r>
        <w:t xml:space="preserve">Т. УП. (1725—1727) Объ учреждении компан! </w:t>
      </w:r>
      <w:r>
        <w:br/>
      </w:r>
      <w:r>
        <w:t xml:space="preserve">для торга съ Испан!ею, подъ управлешемъ </w:t>
      </w:r>
      <w:r>
        <w:br/>
      </w:r>
      <w:r>
        <w:t xml:space="preserve">Коммерцъ-Коллегш. 4540.</w:t>
      </w:r>
    </w:p>
    <w:p>
      <w:pPr>
        <w:pStyle w:val="Normal"/>
      </w:pPr>
      <w:r>
        <w:t xml:space="preserve">Т. Х. (1757—1759) Объ отмёмВ кваравапнаго </w:t>
      </w:r>
      <w:r>
        <w:br/>
      </w:r>
      <w:r>
        <w:t xml:space="preserve">Китайскаго торга и объ учреждеши для сего </w:t>
      </w:r>
      <w:r>
        <w:br/>
      </w:r>
      <w:r>
        <w:t xml:space="preserve">особой компани. 7996.</w:t>
      </w:r>
    </w:p>
    <w:p>
      <w:pPr>
        <w:pStyle w:val="Normal"/>
      </w:pPr>
      <w:r>
        <w:t xml:space="preserve">Т. ХМ. (1754—1757) Учреждеше Козстанти- </w:t>
      </w:r>
      <w:r>
        <w:br/>
      </w:r>
      <w:r>
        <w:t xml:space="preserve">нопольской Боммерческой компани и привил- </w:t>
      </w:r>
      <w:r>
        <w:br/>
      </w:r>
      <w:r>
        <w:t xml:space="preserve">лечя оной. 10568. 10694. ,</w:t>
      </w:r>
    </w:p>
    <w:p>
      <w:pPr>
        <w:pStyle w:val="Normal"/>
      </w:pPr>
      <w:r>
        <w:t xml:space="preserve">Т. ХУ. (1758 — 1762) Учреждеше компани </w:t>
      </w:r>
      <w:r>
        <w:br/>
      </w:r>
      <w:r>
        <w:t xml:space="preserve">Персндскаго торга. 10848. — Учреждеше </w:t>
      </w:r>
      <w:r>
        <w:br/>
      </w:r>
      <w:r>
        <w:t xml:space="preserve">торговой компаши Графа Воронцова на Ка- </w:t>
      </w:r>
      <w:r>
        <w:br/>
      </w:r>
      <w:r>
        <w:t xml:space="preserve">спйскомъ морф. 11046. — Уничтожеше ком- </w:t>
      </w:r>
      <w:r>
        <w:br/>
      </w:r>
      <w:r>
        <w:t xml:space="preserve">пани Персидскаго торга. 11849.</w:t>
      </w:r>
    </w:p>
    <w:p>
      <w:pPr>
        <w:pStyle w:val="Normal"/>
      </w:pPr>
      <w:r>
        <w:t xml:space="preserve">Т. Х\. (1762—1764) Ограничеме привилле- </w:t>
      </w:r>
      <w:r>
        <w:br/>
      </w:r>
      <w:r>
        <w:t xml:space="preserve">ги Константинопольской коммерческой ком- </w:t>
      </w:r>
      <w:r>
        <w:br/>
      </w:r>
      <w:r>
        <w:t xml:space="preserve">пани. 11650,п. 17.—Учрежден1е компаниг для </w:t>
      </w:r>
      <w:r>
        <w:br/>
      </w:r>
      <w:r>
        <w:t xml:space="preserve">торговли на Средиземномъ морф. 11958.</w:t>
      </w:r>
    </w:p>
    <w:p>
      <w:pPr>
        <w:pStyle w:val="Normal"/>
      </w:pPr>
      <w:r>
        <w:t xml:space="preserve">Т. ХУШ. (1767—1769) Учреждене торговой </w:t>
      </w:r>
      <w:r>
        <w:br/>
      </w:r>
      <w:r>
        <w:t xml:space="preserve">компани въ Нижнемъ Новгородф, съ выдачею </w:t>
      </w:r>
      <w:r>
        <w:br/>
      </w:r>
      <w:r>
        <w:t xml:space="preserve">пособ1и оть Правительства. 12904.</w:t>
      </w:r>
    </w:p>
    <w:p>
      <w:pPr>
        <w:pStyle w:val="Normal"/>
      </w:pPr>
      <w:r>
        <w:t xml:space="preserve">Т. хх. (1770 — 1774) Учреждеше Воронеж» </w:t>
      </w:r>
      <w:r>
        <w:br/>
      </w:r>
      <w:r>
        <w:t xml:space="preserve">ской торговой компаши. 15886.</w:t>
      </w:r>
    </w:p>
    <w:p>
      <w:pPr>
        <w:pStyle w:val="Normal"/>
      </w:pPr>
      <w:r>
        <w:t xml:space="preserve">Т. ХХУШ. (1804—1805) Объ отвтетвепности </w:t>
      </w:r>
      <w:r>
        <w:br/>
      </w:r>
      <w:r>
        <w:t xml:space="preserve">Акшюопернымъ компашямъ, въ случа взыскан!я&gt; </w:t>
      </w:r>
      <w:r>
        <w:br/>
      </w:r>
      <w:r>
        <w:t xml:space="preserve">однимъ складочпымъ капиталомъ. 21900.</w:t>
      </w:r>
    </w:p>
    <w:p>
      <w:pPr>
        <w:pStyle w:val="Normal"/>
      </w:pPr>
      <w:r>
        <w:t xml:space="preserve">Т.ХХХЕ. (1810—1811) Дьла по учрежденио </w:t>
      </w:r>
      <w:r>
        <w:br/>
      </w:r>
      <w:r>
        <w:t xml:space="preserve">и открыто торговыхъ компан! составляють </w:t>
      </w:r>
      <w:r>
        <w:br/>
      </w:r>
      <w:r>
        <w:t xml:space="preserve">предметь внутреннихь дфлъ. 24526, сте. т.</w:t>
      </w:r>
    </w:p>
    <w:p>
      <w:pPr>
        <w:pStyle w:val="Normal"/>
      </w:pPr>
      <w:r>
        <w:t xml:space="preserve">Си. тапже: ТорговоЕ товАРИЩЕСТВО. АМЕ- </w:t>
      </w:r>
      <w:r>
        <w:br/>
      </w:r>
      <w:r>
        <w:t xml:space="preserve">РИКАНСКАЯ КОМПАНТЯ.</w:t>
      </w:r>
    </w:p>
    <w:p>
      <w:pPr>
        <w:pStyle w:val="Normal"/>
      </w:pPr>
      <w:r>
        <w:t xml:space="preserve">ТОРГУЮЦИЕ КРЕСТЬЯНЕ и ДРУГАГО ЗВА- </w:t>
      </w:r>
      <w:r>
        <w:br/>
      </w:r>
      <w:r>
        <w:t xml:space="preserve">НТЯ ЛЮДИ. </w:t>
      </w:r>
      <w:r>
        <w:br/>
      </w:r>
      <w:r>
        <w:t xml:space="preserve">Т. 1. (4649—1675) Дозволеше казакамъ, стрьль-</w:t>
      </w:r>
    </w:p>
    <w:p>
      <w:pPr>
        <w:pStyle w:val="Normal"/>
      </w:pPr>
      <w:r>
        <w:t xml:space="preserve">цамъ и драгунамъ производить торговл; съ </w:t>
      </w:r>
      <w:r>
        <w:br/>
      </w:r>
      <w:r>
        <w:t xml:space="preserve">*</w:t>
      </w:r>
    </w:p>
    <w:p>
      <w:pPr>
        <w:pStyle w:val="Normal"/>
      </w:pPr>
      <w:r>
        <w:t xml:space="preserve">1124 </w:t>
      </w:r>
      <w:r>
        <w:br/>
      </w:r>
      <w:r>
        <w:t xml:space="preserve">т.</w:t>
      </w:r>
    </w:p>
    <w:p>
      <w:pPr>
        <w:pStyle w:val="Normal"/>
      </w:pPr>
      <w:r>
        <w:t xml:space="preserve">платежемъ Таможенныхъ пошлинь и оброка </w:t>
      </w:r>
      <w:r>
        <w:br/>
      </w:r>
      <w:r>
        <w:t xml:space="preserve">съ лавокь и сь освобождешемь ихъ отъ тяг- </w:t>
      </w:r>
      <w:r>
        <w:br/>
      </w:r>
      <w:r>
        <w:t xml:space="preserve">лыхъ служебъ. Ул. ХИХ. 11. Дозволеше кресть- </w:t>
      </w:r>
      <w:r>
        <w:br/>
      </w:r>
      <w:r>
        <w:t xml:space="preserve">лнамъ продавать товары свои въ Москвё и </w:t>
      </w:r>
      <w:r>
        <w:br/>
      </w:r>
      <w:r>
        <w:t xml:space="preserve">въ другихъ городахъ на торгахъ, въ гости- </w:t>
      </w:r>
      <w:r>
        <w:br/>
      </w:r>
      <w:r>
        <w:t xml:space="preserve">номъ дворБ, съ возовъ и струговъ и запреще- </w:t>
      </w:r>
      <w:r>
        <w:br/>
      </w:r>
      <w:r>
        <w:t xml:space="preserve">ше имь покупать или нанимать лавки въ ря-</w:t>
      </w:r>
    </w:p>
    <w:p>
      <w:pPr>
        <w:pStyle w:val="Normal"/>
      </w:pPr>
      <w:r>
        <w:t xml:space="preserve">дахъ. ХИХ. 17. Запрещеше торговымъ лю-`</w:t>
      </w:r>
    </w:p>
    <w:p>
      <w:pPr>
        <w:pStyle w:val="Normal"/>
      </w:pPr>
      <w:r>
        <w:t xml:space="preserve">дамъ скупать въ деревняхъ хлфбъ для отво- </w:t>
      </w:r>
      <w:r>
        <w:br/>
      </w:r>
      <w:r>
        <w:t xml:space="preserve">за‚ и дозволеше крестьянамь самимь возить </w:t>
      </w:r>
      <w:r>
        <w:br/>
      </w:r>
      <w:r>
        <w:t xml:space="preserve">оный въ города на торги и рынки. 984. 287. </w:t>
      </w:r>
      <w:r>
        <w:br/>
      </w:r>
      <w:r>
        <w:t xml:space="preserve">— Запрещеше лицамъ Духовнаго зван1я зани- </w:t>
      </w:r>
      <w:r>
        <w:br/>
      </w:r>
      <w:r>
        <w:t xml:space="preserve">маться торговыми промыслами. 442, п. 12.</w:t>
      </w:r>
    </w:p>
    <w:p>
      <w:pPr>
        <w:pStyle w:val="Normal"/>
      </w:pPr>
      <w:r>
        <w:t xml:space="preserve">Т. Ш. (1659—1699) Дозволеше казеннымъ, Па- </w:t>
      </w:r>
      <w:r>
        <w:br/>
      </w:r>
      <w:r>
        <w:t xml:space="preserve">траршимъ, монастырскимь и владьльческимъ </w:t>
      </w:r>
      <w:r>
        <w:br/>
      </w:r>
      <w:r>
        <w:t xml:space="preserve">крестьянамь записываться въ купечество и </w:t>
      </w:r>
      <w:r>
        <w:br/>
      </w:r>
      <w:r>
        <w:t xml:space="preserve">производить торги и промыслы. #666.—Вос- </w:t>
      </w:r>
      <w:r>
        <w:br/>
      </w:r>
      <w:r>
        <w:t xml:space="preserve">прещене владфльческимь крестьянамъ, не за- </w:t>
      </w:r>
      <w:r>
        <w:br/>
      </w:r>
      <w:r>
        <w:t xml:space="preserve">писаннымь въ посадъ, заниматься промыслами </w:t>
      </w:r>
      <w:r>
        <w:br/>
      </w:r>
      <w:r>
        <w:t xml:space="preserve">и торговлею, 1725.</w:t>
      </w:r>
    </w:p>
    <w:p>
      <w:pPr>
        <w:pStyle w:val="Normal"/>
      </w:pPr>
      <w:r>
        <w:t xml:space="preserve">Т. ГУ. (1700 — 1712) Запрещене торговать </w:t>
      </w:r>
      <w:r>
        <w:br/>
      </w:r>
      <w:r>
        <w:t xml:space="preserve">Губернаторамь, Воеводамъ, ихъ людамь и </w:t>
      </w:r>
      <w:r>
        <w:br/>
      </w:r>
      <w:r>
        <w:t xml:space="preserve">родственникамъ , приказнымь и подъячимъ, </w:t>
      </w:r>
      <w:r>
        <w:br/>
      </w:r>
      <w:r>
        <w:t xml:space="preserve">Таможеннымь Головамь ин цфловальникамь. </w:t>
      </w:r>
      <w:r>
        <w:br/>
      </w:r>
      <w:r>
        <w:t xml:space="preserve">1822, ст.28,50,61.1855, 9. 2549, п.1. — </w:t>
      </w:r>
      <w:r>
        <w:br/>
      </w:r>
      <w:r>
        <w:t xml:space="preserve">Запрещеше бфломфстцамъь заниматься торго- </w:t>
      </w:r>
      <w:r>
        <w:br/>
      </w:r>
      <w:r>
        <w:t xml:space="preserve">выми промыслами, безъ записки въ посадъ, съ </w:t>
      </w:r>
      <w:r>
        <w:br/>
      </w:r>
      <w:r>
        <w:t xml:space="preserve">платежемь десятой деньги. 2220.— Дозволе- </w:t>
      </w:r>
      <w:r>
        <w:br/>
      </w:r>
      <w:r>
        <w:t xml:space="preserve">вме волкаго звашя людямь торговать всёми </w:t>
      </w:r>
      <w:r>
        <w:br/>
      </w:r>
      <w:r>
        <w:t xml:space="preserve">товарами не возбранно, буде по точнфишемь </w:t>
      </w:r>
      <w:r>
        <w:br/>
      </w:r>
      <w:r>
        <w:t xml:space="preserve">соображени не послфдуеть отъ того подры- </w:t>
      </w:r>
      <w:r>
        <w:br/>
      </w:r>
      <w:r>
        <w:t xml:space="preserve">ва купечеству. 2549. 2455. у</w:t>
      </w:r>
    </w:p>
    <w:p>
      <w:pPr>
        <w:pStyle w:val="Normal"/>
      </w:pPr>
      <w:r>
        <w:t xml:space="preserve">Т. У. (1715 — 1719} О взимании податей съ </w:t>
      </w:r>
      <w:r>
        <w:br/>
      </w:r>
      <w:r>
        <w:t xml:space="preserve">крестьянт, торгующихь въ Москвф наравнф </w:t>
      </w:r>
      <w:r>
        <w:br/>
      </w:r>
      <w:r>
        <w:t xml:space="preserve">съ посадскими. 2770.</w:t>
      </w:r>
    </w:p>
    <w:p>
      <w:pPr>
        <w:pStyle w:val="Normal"/>
      </w:pPr>
      <w:r>
        <w:t xml:space="preserve">Т. У1. (1720 — 1722) Квартирующихь въ го- </w:t>
      </w:r>
      <w:r>
        <w:br/>
      </w:r>
      <w:r>
        <w:t xml:space="preserve">родахъ воинскихъ чиновъ, кои не платять го- </w:t>
      </w:r>
      <w:r>
        <w:br/>
      </w:r>
      <w:r>
        <w:t xml:space="preserve">родовыхъ податей, не допускать къ производ- </w:t>
      </w:r>
      <w:r>
        <w:br/>
      </w:r>
      <w:r>
        <w:t xml:space="preserve">ству торговъ товарами или харчевыми при- </w:t>
      </w:r>
      <w:r>
        <w:br/>
      </w:r>
      <w:r>
        <w:t xml:space="preserve">пасами, какого бы оные звашя ни были. 5708, </w:t>
      </w:r>
      <w:r>
        <w:br/>
      </w:r>
      <w:r>
        <w:t xml:space="preserve">Рег. Глави. Магист. Гл. ХИ.</w:t>
      </w:r>
    </w:p>
    <w:p>
      <w:pPr>
        <w:pStyle w:val="Normal"/>
      </w:pPr>
      <w:r>
        <w:t xml:space="preserve">Т. УН. (1725 — 1727) О дозволеши вефыъ со- </w:t>
      </w:r>
      <w:r>
        <w:br/>
      </w:r>
      <w:r>
        <w:t xml:space="preserve">столшямъь свободной торговли у торода Ар- </w:t>
      </w:r>
      <w:r>
        <w:br/>
      </w:r>
      <w:r>
        <w:t xml:space="preserve">хапгельсва, съ платежем установленныхъ вну- </w:t>
      </w:r>
      <w:r>
        <w:br/>
      </w:r>
      <w:r>
        <w:t xml:space="preserve">треннихъь пошлинъ. 5000.</w:t>
      </w:r>
    </w:p>
    <w:p>
      <w:pPr>
        <w:pStyle w:val="Normal"/>
      </w:pPr>
      <w:r>
        <w:t xml:space="preserve">Т. УШИ. (1728—1752) Запрещен1е крестьянамь </w:t>
      </w:r>
      <w:r>
        <w:br/>
      </w:r>
      <w:r>
        <w:t xml:space="preserve">торговать портовыми товарами. 5987.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| Т. 1Х. (1755—1756) Дозволен!е Донскаго вой- </w:t>
      </w:r>
      <w:r>
        <w:br/>
      </w:r>
      <w:r>
        <w:t xml:space="preserve">ска Старшивамь и казакамъ свободнаго тор- </w:t>
      </w:r>
      <w:r>
        <w:br/>
      </w:r>
      <w:r>
        <w:t xml:space="preserve">га всякими незаповьдными товарами и соб- </w:t>
      </w:r>
      <w:r>
        <w:br/>
      </w:r>
      <w:r>
        <w:t xml:space="preserve">ственными ихъ издфл1ямн. 6550. —Запрещеше </w:t>
      </w:r>
      <w:r>
        <w:br/>
      </w:r>
      <w:r>
        <w:t xml:space="preserve">управителямь Сибирскихь и Украинскихь за- </w:t>
      </w:r>
      <w:r>
        <w:br/>
      </w:r>
      <w:r>
        <w:t xml:space="preserve">водовъ и всёмъ должностнымь людямъ тор- </w:t>
      </w:r>
      <w:r>
        <w:br/>
      </w:r>
      <w:r>
        <w:t xml:space="preserve">говать и держать у себя въ домахь прЁз- </w:t>
      </w:r>
      <w:r>
        <w:br/>
      </w:r>
      <w:r>
        <w:t xml:space="preserve">жихьъ торговыхъ людей. 6658.</w:t>
      </w:r>
    </w:p>
    <w:p>
      <w:pPr>
        <w:pStyle w:val="Normal"/>
      </w:pPr>
      <w:r>
        <w:t xml:space="preserve">Т. Х. (1757—1759) Запрещеше крестьянамъ, </w:t>
      </w:r>
      <w:r>
        <w:br/>
      </w:r>
      <w:r>
        <w:t xml:space="preserve">незаписаннымь въ посадь, торговать въ Орен- </w:t>
      </w:r>
      <w:r>
        <w:br/>
      </w:r>
      <w:r>
        <w:t xml:space="preserve">бургБ. 7514, п. &amp;, стр. 115.</w:t>
      </w:r>
    </w:p>
    <w:p>
      <w:pPr>
        <w:pStyle w:val="Normal"/>
      </w:pPr>
      <w:r>
        <w:t xml:space="preserve">Т. Х1. (1740—1745) О невоспрещент на Ки- </w:t>
      </w:r>
      <w:r>
        <w:br/>
      </w:r>
      <w:r>
        <w:t xml:space="preserve">тайской границф всякаго звав!я людамъ про- </w:t>
      </w:r>
      <w:r>
        <w:br/>
      </w:r>
      <w:r>
        <w:t xml:space="preserve">изводить торгь товарами, кром$ тфхъ, коп </w:t>
      </w:r>
      <w:r>
        <w:br/>
      </w:r>
      <w:r>
        <w:t xml:space="preserve">обращаются въ караванахъ. 8254.— Дозволе- </w:t>
      </w:r>
      <w:r>
        <w:br/>
      </w:r>
      <w:r>
        <w:t xml:space="preserve">ше крестьнамь торговать въ городахъь и сло- </w:t>
      </w:r>
      <w:r>
        <w:br/>
      </w:r>
      <w:r>
        <w:t xml:space="preserve">бодахъ по запискЪ въ купеческое сослове, съ </w:t>
      </w:r>
      <w:r>
        <w:br/>
      </w:r>
      <w:r>
        <w:t xml:space="preserve">платежемь установленныхь податей по обо- </w:t>
      </w:r>
      <w:r>
        <w:br/>
      </w:r>
      <w:r>
        <w:t xml:space="preserve">имъ состояшямъ. 8608. — О непозволеши </w:t>
      </w:r>
      <w:r>
        <w:br/>
      </w:r>
      <w:r>
        <w:t xml:space="preserve">крестьянамь и другимъ разночинцамъ, не за- </w:t>
      </w:r>
      <w:r>
        <w:br/>
      </w:r>
      <w:r>
        <w:t xml:space="preserve">писаннымь въ посадъ, заниматься перевозкою </w:t>
      </w:r>
      <w:r>
        <w:br/>
      </w:r>
      <w:r>
        <w:t xml:space="preserve">на судахъ товаровъ между С. Петербургомъ </w:t>
      </w:r>
      <w:r>
        <w:br/>
      </w:r>
      <w:r>
        <w:t xml:space="preserve">и Кронштадтомъ ио незапрещеши иностран- </w:t>
      </w:r>
      <w:r>
        <w:br/>
      </w:r>
      <w:r>
        <w:t xml:space="preserve">цамъь перевозить свои товары на собствен </w:t>
      </w:r>
      <w:r>
        <w:br/>
      </w:r>
      <w:r>
        <w:t xml:space="preserve">ныхъ судахъ. 8626.</w:t>
      </w:r>
    </w:p>
    <w:p>
      <w:pPr>
        <w:pStyle w:val="Normal"/>
      </w:pPr>
      <w:r>
        <w:t xml:space="preserve">Т. ХИ. (1744— 1748) Озвачене товаровъ, ка- </w:t>
      </w:r>
      <w:r>
        <w:br/>
      </w:r>
      <w:r>
        <w:t xml:space="preserve">кими дозволлется крестьянамъ торговать въ </w:t>
      </w:r>
      <w:r>
        <w:br/>
      </w:r>
      <w:r>
        <w:t xml:space="preserve">селахъ и деревняхъ. 9201.</w:t>
      </w:r>
    </w:p>
    <w:p>
      <w:pPr>
        <w:pStyle w:val="Normal"/>
      </w:pPr>
      <w:r>
        <w:t xml:space="preserve">Т. ХШ. (1749 — 1755) Дозволеше оброчнымь </w:t>
      </w:r>
      <w:r>
        <w:br/>
      </w:r>
      <w:r>
        <w:t xml:space="preserve">крестьянамь Нижегородской Благовфщенской </w:t>
      </w:r>
      <w:r>
        <w:br/>
      </w:r>
      <w:r>
        <w:t xml:space="preserve">слободы производить торговлю, съ платежемъ </w:t>
      </w:r>
      <w:r>
        <w:br/>
      </w:r>
      <w:r>
        <w:t xml:space="preserve">надлежан:т ‹ъ пошлинт. 9566.— Дозволеше слу= </w:t>
      </w:r>
      <w:r>
        <w:br/>
      </w:r>
      <w:r>
        <w:t xml:space="preserve">жащимь въ Гусарскихъ и Нандурскихъ полкахъ, </w:t>
      </w:r>
      <w:r>
        <w:br/>
      </w:r>
      <w:r>
        <w:t xml:space="preserve">учрежденныхь изъ Сербскаго народа, торго- </w:t>
      </w:r>
      <w:r>
        <w:br/>
      </w:r>
      <w:r>
        <w:t xml:space="preserve">вать во всфхъ Великороссийскихь и Мало- </w:t>
      </w:r>
      <w:r>
        <w:br/>
      </w:r>
      <w:r>
        <w:t xml:space="preserve">росс йскихь городахъ. 9991, п. 9. 9924. </w:t>
      </w:r>
      <w:r>
        <w:br/>
      </w:r>
      <w:r>
        <w:t xml:space="preserve">9855.—Подтвержденае о запрещеши служа- </w:t>
      </w:r>
      <w:r>
        <w:br/>
      </w:r>
      <w:r>
        <w:t xml:space="preserve">щимь людамъ производить торговлю. 10156. </w:t>
      </w:r>
      <w:r>
        <w:br/>
      </w:r>
      <w:r>
        <w:t xml:space="preserve">п. 5.</w:t>
      </w:r>
    </w:p>
    <w:p>
      <w:pPr>
        <w:pStyle w:val="Normal"/>
      </w:pPr>
      <w:r>
        <w:t xml:space="preserve">Т. ХМ. (1754 — 1757) О наблюдешш, дабы </w:t>
      </w:r>
      <w:r>
        <w:br/>
      </w:r>
      <w:r>
        <w:t xml:space="preserve">крестьянамъ, привозащимь на торсь съфстные </w:t>
      </w:r>
      <w:r>
        <w:br/>
      </w:r>
      <w:r>
        <w:t xml:space="preserve">и друге припасы, не было дфлаемо пикакого</w:t>
      </w:r>
    </w:p>
    <w:p>
      <w:pPr>
        <w:pStyle w:val="Normal"/>
      </w:pPr>
      <w:r>
        <w:t xml:space="preserve">. помфшательстваи притфенешя. 10486, /'л.Х. </w:t>
      </w:r>
      <w:r>
        <w:br/>
      </w:r>
      <w:r>
        <w:t xml:space="preserve">п. 5. Роспись товаровъ, какими дозволяетсл </w:t>
      </w:r>
      <w:r>
        <w:br/>
      </w:r>
      <w:r>
        <w:t xml:space="preserve">престьанамь торговать по большимъ дорогамъ </w:t>
      </w:r>
      <w:r>
        <w:br/>
      </w:r>
      <w:r>
        <w:t xml:space="preserve">и въ селешяхтъ. 20. . Запрещеше производить </w:t>
      </w:r>
      <w:r>
        <w:br/>
      </w:r>
      <w:r>
        <w:t xml:space="preserve">торговлю находящимся въ частныхь домахъ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учителямь, камердинерамъ, вухмистерамъь и </w:t>
      </w:r>
      <w:r>
        <w:br/>
      </w:r>
      <w:r>
        <w:t xml:space="preserve">другимъ иностранцамъ. 10545.</w:t>
      </w:r>
    </w:p>
    <w:p>
      <w:pPr>
        <w:pStyle w:val="Normal"/>
      </w:pPr>
      <w:r>
        <w:t xml:space="preserve">Т. ХУ. (1758 — 1761) Подтверждене указа </w:t>
      </w:r>
      <w:r>
        <w:br/>
      </w:r>
      <w:r>
        <w:t xml:space="preserve">(5987) о запрещени крестьянамъ торговать </w:t>
      </w:r>
      <w:r>
        <w:br/>
      </w:r>
      <w:r>
        <w:t xml:space="preserve">иностранными товарами. 10862. — Запреще- </w:t>
      </w:r>
      <w:r>
        <w:br/>
      </w:r>
      <w:r>
        <w:t xml:space="preserve">ше чиновникамъ и казакамь лавочнаго въ Ё1- </w:t>
      </w:r>
      <w:r>
        <w:br/>
      </w:r>
      <w:r>
        <w:t xml:space="preserve">евв торга. 11128. 11550.</w:t>
      </w:r>
    </w:p>
    <w:p>
      <w:pPr>
        <w:pStyle w:val="Normal"/>
      </w:pPr>
      <w:r>
        <w:t xml:space="preserve">Т. ХУИ. (1765 — 1766) Въ Лифландскихь го- </w:t>
      </w:r>
      <w:r>
        <w:br/>
      </w:r>
      <w:r>
        <w:t xml:space="preserve">родахь дозволяется крестьянамъь торговать </w:t>
      </w:r>
      <w:r>
        <w:br/>
      </w:r>
      <w:r>
        <w:t xml:space="preserve">ихъ земскими продуктами. 12656. У. Огра- </w:t>
      </w:r>
      <w:r>
        <w:br/>
      </w:r>
      <w:r>
        <w:t xml:space="preserve">ниченте торга полвовыхъ маркитантовъ. 12685.</w:t>
      </w:r>
    </w:p>
    <w:p>
      <w:pPr>
        <w:pStyle w:val="Normal"/>
      </w:pPr>
      <w:r>
        <w:t xml:space="preserve">Т. ХХ. (1770 — 1774) Запрещеше торговать </w:t>
      </w:r>
      <w:r>
        <w:br/>
      </w:r>
      <w:r>
        <w:t xml:space="preserve">въ Ригё врестьянамъ, не занисаннымь вь ву- </w:t>
      </w:r>
      <w:r>
        <w:br/>
      </w:r>
      <w:r>
        <w:t xml:space="preserve">печество. 15885.</w:t>
      </w:r>
    </w:p>
    <w:p>
      <w:pPr>
        <w:pStyle w:val="Normal"/>
      </w:pPr>
      <w:r>
        <w:t xml:space="preserve">Т. ХХ. (1775—1780) Дозволеше Мещеряцкимъ </w:t>
      </w:r>
      <w:r>
        <w:br/>
      </w:r>
      <w:r>
        <w:t xml:space="preserve">и Башкирскимь Старшивамъ заниматься тор- </w:t>
      </w:r>
      <w:r>
        <w:br/>
      </w:r>
      <w:r>
        <w:t xml:space="preserve">говыми промыслами. 14540.</w:t>
      </w:r>
    </w:p>
    <w:p>
      <w:pPr>
        <w:pStyle w:val="Normal"/>
      </w:pPr>
      <w:r>
        <w:t xml:space="preserve">Т. ХХУ. (1798—1799) О крестьянскомь тор- </w:t>
      </w:r>
      <w:r>
        <w:br/>
      </w:r>
      <w:r>
        <w:t xml:space="preserve">гЪ: вь С. Петербургской Стелиц$; 18665. </w:t>
      </w:r>
      <w:r>
        <w:br/>
      </w:r>
      <w:r>
        <w:t xml:space="preserve">Гл. Т.Ф 6. — вь Московской Столиць. </w:t>
      </w:r>
      <w:r>
        <w:br/>
      </w:r>
      <w:r>
        <w:t xml:space="preserve">18822. Гл. Г. Г 6. — Дозволеше крестья- </w:t>
      </w:r>
      <w:r>
        <w:br/>
      </w:r>
      <w:r>
        <w:t xml:space="preserve">памъ производить во всфхъь городахь мелоч- </w:t>
      </w:r>
      <w:r>
        <w:br/>
      </w:r>
      <w:r>
        <w:t xml:space="preserve">ную торговлю, съ платежемъ въ казну акциза. </w:t>
      </w:r>
      <w:r>
        <w:br/>
      </w:r>
      <w:r>
        <w:t xml:space="preserve">18814.— Дозволеше купцамъ употреблять въ </w:t>
      </w:r>
      <w:r>
        <w:br/>
      </w:r>
      <w:r>
        <w:t xml:space="preserve">приказчики и лавочные сидфльцы крестьянъ, </w:t>
      </w:r>
      <w:r>
        <w:br/>
      </w:r>
      <w:r>
        <w:t xml:space="preserve">съ тёмь, чтобы они платили установленный за </w:t>
      </w:r>
      <w:r>
        <w:br/>
      </w:r>
      <w:r>
        <w:t xml:space="preserve">право торговли акцизъ. 19187, 7л. ХИ. Г 25.</w:t>
      </w:r>
    </w:p>
    <w:p>
      <w:pPr>
        <w:pStyle w:val="Normal"/>
      </w:pPr>
      <w:r>
        <w:t xml:space="preserve">Т. ХХ\1. (1800 .— 1801) О крестьянахъ, тор- </w:t>
      </w:r>
      <w:r>
        <w:br/>
      </w:r>
      <w:r>
        <w:t xml:space="preserve">гующихь въ Москвф. 19526. стр. 69.—0бъ </w:t>
      </w:r>
      <w:r>
        <w:br/>
      </w:r>
      <w:r>
        <w:t xml:space="preserve">уничтожении всбхь запрещеши и распоряже- </w:t>
      </w:r>
      <w:r>
        <w:br/>
      </w:r>
      <w:r>
        <w:t xml:space="preserve">ни, саланныхь въ отягощеше крестьянъ, отно- </w:t>
      </w:r>
      <w:r>
        <w:br/>
      </w:r>
      <w:r>
        <w:t xml:space="preserve">сительно свободнаго развоза ихъ произведений. </w:t>
      </w:r>
      <w:r>
        <w:br/>
      </w:r>
      <w:r>
        <w:t xml:space="preserve">19945.</w:t>
      </w:r>
    </w:p>
    <w:p>
      <w:pPr>
        <w:pStyle w:val="Normal"/>
      </w:pPr>
      <w:r>
        <w:t xml:space="preserve">Т. ХХУИ. (1802—1805) Объ открытш пропу- </w:t>
      </w:r>
      <w:r>
        <w:br/>
      </w:r>
      <w:r>
        <w:t xml:space="preserve">ска за границу крестьянскихь продуктовъ въ </w:t>
      </w:r>
      <w:r>
        <w:br/>
      </w:r>
      <w:r>
        <w:t xml:space="preserve">местечкв Горджахъ противъ Мемеля. 21068.</w:t>
      </w:r>
    </w:p>
    <w:p>
      <w:pPr>
        <w:pStyle w:val="Normal"/>
      </w:pPr>
      <w:r>
        <w:t xml:space="preserve">Т. ХХУ. (1804 — 1805) Дозволеше иност- </w:t>
      </w:r>
      <w:r>
        <w:br/>
      </w:r>
      <w:r>
        <w:t xml:space="preserve">раннымь колопистамь вездв въ Импер!и тор </w:t>
      </w:r>
      <w:r>
        <w:br/>
      </w:r>
      <w:r>
        <w:t xml:space="preserve">товать своими произведешями. 21465. —Пра- </w:t>
      </w:r>
      <w:r>
        <w:br/>
      </w:r>
      <w:r>
        <w:t xml:space="preserve">зила, на основаниг коихъ дозволяется кресть-</w:t>
      </w:r>
    </w:p>
    <w:p>
      <w:pPr>
        <w:pStyle w:val="Normal"/>
      </w:pPr>
      <w:r>
        <w:t xml:space="preserve">ннамь производить въ С. Нетербургв мелоч- |</w:t>
      </w:r>
    </w:p>
    <w:p>
      <w:pPr>
        <w:pStyle w:val="Normal"/>
      </w:pPr>
      <w:r>
        <w:t xml:space="preserve">пую торговлю. 21244. — О дозволенти живу- </w:t>
      </w:r>
      <w:r>
        <w:br/>
      </w:r>
      <w:r>
        <w:t xml:space="preserve">щимь въ Николаев Грекамъ производить тор- </w:t>
      </w:r>
      <w:r>
        <w:br/>
      </w:r>
      <w:r>
        <w:t xml:space="preserve">говлю. 21459. а. (См. Общ. прил. кв. Г. </w:t>
      </w:r>
      <w:r>
        <w:br/>
      </w:r>
      <w:r>
        <w:t xml:space="preserve">ХЕ). Правила о запись крестьянь въ купе- </w:t>
      </w:r>
      <w:r>
        <w:br/>
      </w:r>
      <w:r>
        <w:t xml:space="preserve">чество и вообще въ Градсвое сослоше. 21484. </w:t>
      </w:r>
      <w:r>
        <w:br/>
      </w:r>
      <w:r>
        <w:t xml:space="preserve">—Евреямь дозволлется всякаго рода торгов-</w:t>
      </w:r>
    </w:p>
    <w:p>
      <w:pPr>
        <w:pStyle w:val="Normal"/>
      </w:pPr>
      <w:r>
        <w:t xml:space="preserve">1125 </w:t>
      </w:r>
      <w:r>
        <w:br/>
      </w:r>
      <w:r>
        <w:t xml:space="preserve">т.</w:t>
      </w:r>
    </w:p>
    <w:p>
      <w:pPr>
        <w:pStyle w:val="Normal"/>
      </w:pPr>
      <w:r>
        <w:t xml:space="preserve">ля въ Губершяхь, въ коихъ дозволено имъ </w:t>
      </w:r>
      <w:r>
        <w:br/>
      </w:r>
      <w:r>
        <w:t xml:space="preserve">жительство. 21547. Л 26. — © дозволеши </w:t>
      </w:r>
      <w:r>
        <w:br/>
      </w:r>
      <w:r>
        <w:t xml:space="preserve">Московскимь ямщикамъ пользоваться правомъ </w:t>
      </w:r>
      <w:r>
        <w:br/>
      </w:r>
      <w:r>
        <w:t xml:space="preserve">торговли. 21754. (Си. Общ. прил.пъ Г. ХА.)</w:t>
      </w:r>
    </w:p>
    <w:p>
      <w:pPr>
        <w:pStyle w:val="Normal"/>
      </w:pPr>
      <w:r>
        <w:t xml:space="preserve">Т. ХХХ. (1806—1807) Роспись товарамъ, во- </w:t>
      </w:r>
      <w:r>
        <w:br/>
      </w:r>
      <w:r>
        <w:t xml:space="preserve">ими дозволяется торговать крествянамъ въ </w:t>
      </w:r>
      <w:r>
        <w:br/>
      </w:r>
      <w:r>
        <w:t xml:space="preserve">МосквЪ; объ акциз сь торгующихь кресть- </w:t>
      </w:r>
      <w:r>
        <w:br/>
      </w:r>
      <w:r>
        <w:t xml:space="preserve">янъ. 22050.</w:t>
      </w:r>
    </w:p>
    <w:p>
      <w:pPr>
        <w:pStyle w:val="Normal"/>
      </w:pPr>
      <w:r>
        <w:t xml:space="preserve">Т. ХХХ. (1808—1809) Дозволеше крестьянамъ </w:t>
      </w:r>
      <w:r>
        <w:br/>
      </w:r>
      <w:r>
        <w:t xml:space="preserve">торговать въ С. Петербург кирпичемь н </w:t>
      </w:r>
      <w:r>
        <w:br/>
      </w:r>
      <w:r>
        <w:t xml:space="preserve">известью. 25054.</w:t>
      </w:r>
    </w:p>
    <w:p>
      <w:pPr>
        <w:pStyle w:val="Normal"/>
      </w:pPr>
      <w:r>
        <w:t xml:space="preserve">Т. ХХХ. (1810—1811) О перечислени казен- </w:t>
      </w:r>
      <w:r>
        <w:br/>
      </w:r>
      <w:r>
        <w:t xml:space="preserve">ныхъ крестьянъ въ Градское сослове, съ пла- </w:t>
      </w:r>
      <w:r>
        <w:br/>
      </w:r>
      <w:r>
        <w:t xml:space="preserve">тежемь податей по обоимъ состоянйямъ . </w:t>
      </w:r>
      <w:r>
        <w:br/>
      </w:r>
      <w:r>
        <w:t xml:space="preserve">24.156.—О повсемфстномъ дозволени кресть- </w:t>
      </w:r>
      <w:r>
        <w:br/>
      </w:r>
      <w:r>
        <w:t xml:space="preserve">янамъ покупать сельсвя произведешя и про- </w:t>
      </w:r>
      <w:r>
        <w:br/>
      </w:r>
      <w:r>
        <w:t xml:space="preserve">давать оныя въ городахъ. 24455.</w:t>
      </w:r>
    </w:p>
    <w:p>
      <w:pPr>
        <w:pStyle w:val="Normal"/>
      </w:pPr>
      <w:r>
        <w:t xml:space="preserve">Т. ХХХИ. [1812 — 1814) О свидьтельствахь, </w:t>
      </w:r>
      <w:r>
        <w:br/>
      </w:r>
      <w:r>
        <w:t xml:space="preserve">выдаваемыхьъ крестьянамъ на право торговли; </w:t>
      </w:r>
      <w:r>
        <w:br/>
      </w:r>
      <w:r>
        <w:t xml:space="preserve">штрафъ за производство торговли’ несообраз- </w:t>
      </w:r>
      <w:r>
        <w:br/>
      </w:r>
      <w:r>
        <w:t xml:space="preserve">но съ свидьтельствомъ. 24992. „Л 76, —18.— </w:t>
      </w:r>
      <w:r>
        <w:br/>
      </w:r>
      <w:r>
        <w:t xml:space="preserve">О продолжении сроковъ на племъ объявлен </w:t>
      </w:r>
      <w:r>
        <w:br/>
      </w:r>
      <w:r>
        <w:t xml:space="preserve">и выдачу свидфтельствь торгующимьъ кресть- </w:t>
      </w:r>
      <w:r>
        <w:br/>
      </w:r>
      <w:r>
        <w:t xml:space="preserve">янамъ. 25155. —Дополнительныя правила на </w:t>
      </w:r>
      <w:r>
        <w:br/>
      </w:r>
      <w:r>
        <w:t xml:space="preserve">производство крестьянамъь торговли, съ полу- </w:t>
      </w:r>
      <w:r>
        <w:br/>
      </w:r>
      <w:r>
        <w:t xml:space="preserve">ченемь свидфтельствь и съ платежемь за о-' </w:t>
      </w:r>
      <w:r>
        <w:br/>
      </w:r>
      <w:r>
        <w:t xml:space="preserve">ныя опредфленныхь пошлинъ. 25502. — О </w:t>
      </w:r>
      <w:r>
        <w:br/>
      </w:r>
      <w:r>
        <w:t xml:space="preserve">вольной для вофхь состояний торговл на </w:t>
      </w:r>
      <w:r>
        <w:br/>
      </w:r>
      <w:r>
        <w:t xml:space="preserve">ярманкахъ. 25594. — О пресфчени разныхь </w:t>
      </w:r>
      <w:r>
        <w:br/>
      </w:r>
      <w:r>
        <w:t xml:space="preserve">злоупотреблении по торговль Евреевь и о </w:t>
      </w:r>
      <w:r>
        <w:br/>
      </w:r>
      <w:r>
        <w:t xml:space="preserve">наблюдени, чтобы ‘торговля производилась </w:t>
      </w:r>
      <w:r>
        <w:br/>
      </w:r>
      <w:r>
        <w:t xml:space="preserve">на основами Городозаго Положеня и послё- </w:t>
      </w:r>
      <w:r>
        <w:br/>
      </w:r>
      <w:r>
        <w:t xml:space="preserve">довавшихь узаконенши. 25659.</w:t>
      </w:r>
    </w:p>
    <w:p>
      <w:pPr>
        <w:pStyle w:val="Normal"/>
      </w:pPr>
      <w:r>
        <w:t xml:space="preserve">Т. ХХХ. (1815—1846) О дозволеши кресть- </w:t>
      </w:r>
      <w:r>
        <w:br/>
      </w:r>
      <w:r>
        <w:t xml:space="preserve">япамъ производить розничную ‘торговлю въ </w:t>
      </w:r>
      <w:r>
        <w:br/>
      </w:r>
      <w:r>
        <w:t xml:space="preserve">одномъ город или уфздЪ не только въ своей, </w:t>
      </w:r>
      <w:r>
        <w:br/>
      </w:r>
      <w:r>
        <w:t xml:space="preserve">но и въ другой Губерыш и о выдачь имъ </w:t>
      </w:r>
      <w:r>
        <w:br/>
      </w:r>
      <w:r>
        <w:t xml:space="preserve">на с1е свидфтельствь, съ платежемь пошлинъ- </w:t>
      </w:r>
      <w:r>
        <w:br/>
      </w:r>
      <w:r>
        <w:t xml:space="preserve">25856.—0 нераспространенит положешя для </w:t>
      </w:r>
      <w:r>
        <w:br/>
      </w:r>
      <w:r>
        <w:t xml:space="preserve">торгующихь крестьянъ на повфренныхь и </w:t>
      </w:r>
      <w:r>
        <w:br/>
      </w:r>
      <w:r>
        <w:t xml:space="preserve">приказчиковь заводскихь, когда они прода- </w:t>
      </w:r>
      <w:r>
        <w:br/>
      </w:r>
      <w:r>
        <w:t xml:space="preserve">ютъ только собственныя произведеня своихъ </w:t>
      </w:r>
      <w:r>
        <w:br/>
      </w:r>
      <w:r>
        <w:t xml:space="preserve">заводовъ. 26024. —О обязанности крестьянъ, </w:t>
      </w:r>
      <w:r>
        <w:br/>
      </w:r>
      <w:r>
        <w:t xml:space="preserve">торгующихь солью, брать установленныя для </w:t>
      </w:r>
      <w:r>
        <w:br/>
      </w:r>
      <w:r>
        <w:t xml:space="preserve">торговли свидфтельства. 26160. — О зведеши </w:t>
      </w:r>
      <w:r>
        <w:br/>
      </w:r>
      <w:r>
        <w:t xml:space="preserve">въ употреблеше особаго клейма гербовой бу- </w:t>
      </w:r>
      <w:r>
        <w:br/>
      </w:r>
      <w:r>
        <w:t xml:space="preserve">маги для выдачи крестьянамь свидфтельствь</w:t>
      </w:r>
    </w:p>
    <w:p>
      <w:pPr>
        <w:pStyle w:val="Normal"/>
      </w:pPr>
      <w:r>
        <w:t xml:space="preserve">4126 </w:t>
      </w:r>
      <w:r>
        <w:br/>
      </w:r>
      <w:r>
        <w:t xml:space="preserve">т.</w:t>
      </w:r>
    </w:p>
    <w:p>
      <w:pPr>
        <w:pStyle w:val="Normal"/>
      </w:pPr>
      <w:r>
        <w:t xml:space="preserve">‚на право торговли. 26596. — О наблюдеши </w:t>
      </w:r>
      <w:r>
        <w:br/>
      </w:r>
      <w:r>
        <w:t xml:space="preserve">постановленныхь правилъь о выдачв кресть- </w:t>
      </w:r>
      <w:r>
        <w:br/>
      </w:r>
      <w:r>
        <w:t xml:space="preserve">янамь свидьтельствь на право ‘торговли в </w:t>
      </w:r>
      <w:r>
        <w:br/>
      </w:r>
      <w:r>
        <w:t xml:space="preserve">взыскаши за оныя установленныхь пошлинъ. </w:t>
      </w:r>
      <w:r>
        <w:br/>
      </w:r>
      <w:r>
        <w:t xml:space="preserve">26440.</w:t>
      </w:r>
    </w:p>
    <w:p>
      <w:pPr>
        <w:pStyle w:val="Normal"/>
      </w:pPr>
      <w:r>
        <w:t xml:space="preserve">Т. ХХХУ. (1818) Средства къ охраненю оть </w:t>
      </w:r>
      <w:r>
        <w:br/>
      </w:r>
      <w:r>
        <w:t xml:space="preserve">упадка казеннаго дохода съ свидфтельствь,</w:t>
      </w:r>
    </w:p>
    <w:p>
      <w:pPr>
        <w:pStyle w:val="Normal"/>
      </w:pPr>
      <w:r>
        <w:t xml:space="preserve">звыдаваемыхьъ крестьянамъ на право торговли. |</w:t>
      </w:r>
    </w:p>
    <w:p>
      <w:pPr>
        <w:pStyle w:val="Normal"/>
      </w:pPr>
      <w:r>
        <w:t xml:space="preserve">27215.</w:t>
      </w:r>
    </w:p>
    <w:p>
      <w:pPr>
        <w:pStyle w:val="Normal"/>
      </w:pPr>
      <w:r>
        <w:t xml:space="preserve">Т. ХХХУИ. (1820—1821) Запрещеше кресть- </w:t>
      </w:r>
      <w:r>
        <w:br/>
      </w:r>
      <w:r>
        <w:t xml:space="preserve">‚янамь Архангельской Губерный производить </w:t>
      </w:r>
      <w:r>
        <w:br/>
      </w:r>
      <w:r>
        <w:t xml:space="preserve">торгь по деревнамь въ Финлянди. 28144.— </w:t>
      </w:r>
      <w:r>
        <w:br/>
      </w:r>
      <w:r>
        <w:t xml:space="preserve">"Распространене положен1я © торгующихъ </w:t>
      </w:r>
      <w:r>
        <w:br/>
      </w:r>
      <w:r>
        <w:t xml:space="preserve">престьянахь на Казанскихь служилыхь Та- </w:t>
      </w:r>
      <w:r>
        <w:br/>
      </w:r>
      <w:r>
        <w:t xml:space="preserve">таръ, состоящихь въ окладь казенпыхь по- </w:t>
      </w:r>
      <w:r>
        <w:br/>
      </w:r>
      <w:r>
        <w:t xml:space="preserve">селянъ. 28555. — О наблюдеши за Евреями, </w:t>
      </w:r>
      <w:r>
        <w:br/>
      </w:r>
      <w:r>
        <w:t xml:space="preserve">- чтобы они не присвонвали себ правъ, по тор- </w:t>
      </w:r>
      <w:r>
        <w:br/>
      </w:r>
      <w:r>
        <w:t xml:space="preserve">› товл, имъ недозволенной. 28557.—Сроки для </w:t>
      </w:r>
      <w:r>
        <w:br/>
      </w:r>
      <w:r>
        <w:t xml:space="preserve">„выдачи крестьянамь на 1822 годъ свидф-</w:t>
      </w:r>
    </w:p>
    <w:p>
      <w:pPr>
        <w:pStyle w:val="Normal"/>
      </w:pPr>
      <w:r>
        <w:t xml:space="preserve">„_ тельствъ направо торговли. 28545.</w:t>
      </w:r>
    </w:p>
    <w:p>
      <w:pPr>
        <w:pStyle w:val="Normal"/>
      </w:pPr>
      <w:r>
        <w:t xml:space="preserve">Т.хххУШ. (1822 —1825) Дозволеше дворо-</w:t>
      </w:r>
    </w:p>
    <w:p>
      <w:pPr>
        <w:pStyle w:val="Normal"/>
      </w:pPr>
      <w:r>
        <w:t xml:space="preserve">=вымь. людямъатользоваться правомъ торговли, </w:t>
      </w:r>
      <w:r>
        <w:br/>
      </w:r>
      <w:r>
        <w:t xml:space="preserve">с@сли имБютъ на тоотъ господъ своихъ согла- </w:t>
      </w:r>
      <w:r>
        <w:br/>
      </w:r>
      <w:r>
        <w:t xml:space="preserve">пе, на томъ.основаши, какъ о помбщичьихь </w:t>
      </w:r>
      <w:r>
        <w:br/>
      </w:r>
      <w:r>
        <w:t xml:space="preserve">&lt; крестьянахъ постановлено. 25908.—Расиро-</w:t>
      </w:r>
    </w:p>
    <w:p>
      <w:pPr>
        <w:pStyle w:val="Normal"/>
      </w:pPr>
      <w:r>
        <w:t xml:space="preserve">_ страневе положешя о торгующихъ крестья-</w:t>
      </w:r>
    </w:p>
    <w:p>
      <w:pPr>
        <w:pStyle w:val="Normal"/>
      </w:pPr>
      <w:r>
        <w:t xml:space="preserve">© нахь насвольныхь людей въ Остзейскихъ Гу-</w:t>
      </w:r>
    </w:p>
    <w:p>
      <w:pPr>
        <w:pStyle w:val="Normal"/>
      </w:pPr>
      <w:r>
        <w:t xml:space="preserve">*бершяхь. 29028. —О. правахъ торговли ино-</w:t>
      </w:r>
    </w:p>
    <w:p>
      <w:pPr>
        <w:pStyle w:val="Normal"/>
      </w:pPr>
      <w:r>
        <w:t xml:space="preserve">родцевь въ Сибири. 29126. Гл. 711. — О- </w:t>
      </w:r>
      <w:r>
        <w:br/>
      </w:r>
      <w:r>
        <w:t xml:space="preserve">‚ предфлеше акцизовъ съ купцовь, м5щанЪ и </w:t>
      </w:r>
      <w:r>
        <w:br/>
      </w:r>
      <w:r>
        <w:t xml:space="preserve">› крестьянь, торгующихь въ МосквБ. 29425, </w:t>
      </w:r>
      <w:r>
        <w:br/>
      </w:r>
      <w:r>
        <w:t xml:space="preserve">7 20—28. —Дозволене выдавать крестьянамъ </w:t>
      </w:r>
      <w:r>
        <w:br/>
      </w:r>
      <w:r>
        <w:t xml:space="preserve">свидфтельства на право торговли и послЬ </w:t>
      </w:r>
      <w:r>
        <w:br/>
      </w:r>
      <w:r>
        <w:t xml:space="preserve">‹Уустановленнаго срока, съ возвышешемь поло-</w:t>
      </w:r>
    </w:p>
    <w:p>
      <w:pPr>
        <w:pStyle w:val="Normal"/>
      </w:pPr>
      <w:r>
        <w:t xml:space="preserve">‚  женной пошлины. 29561.</w:t>
      </w:r>
    </w:p>
    <w:p>
      <w:pPr>
        <w:pStyle w:val="Normal"/>
      </w:pPr>
      <w:r>
        <w:t xml:space="preserve">Т. ХХХГХ. (1824) Подтверждене Начальни- </w:t>
      </w:r>
      <w:r>
        <w:br/>
      </w:r>
      <w:r>
        <w:t xml:space="preserve">‚ вамъ Губерви о точнфишемъ наблюденйи, да- </w:t>
      </w:r>
      <w:r>
        <w:br/>
      </w:r>
      <w:r>
        <w:t xml:space="preserve">&gt; бы торговля крестьянъ производима была на</w:t>
      </w:r>
    </w:p>
    <w:p>
      <w:pPr>
        <w:pStyle w:val="Normal"/>
      </w:pPr>
      <w:r>
        <w:t xml:space="preserve">основаши существующаго положенйя. 29925.</w:t>
      </w:r>
    </w:p>
    <w:p>
      <w:pPr>
        <w:pStyle w:val="Normal"/>
      </w:pPr>
      <w:r>
        <w:t xml:space="preserve">— Запрещене крестьянамъ, не имфющимь на </w:t>
      </w:r>
      <w:r>
        <w:br/>
      </w:r>
      <w:r>
        <w:t xml:space="preserve">право ‘торговли. свидфтельствъ, первыхъ трехъ </w:t>
      </w:r>
      <w:r>
        <w:br/>
      </w:r>
      <w:r>
        <w:t xml:space="preserve">&gt; родовь, продавать въ овощныхь лавкахь ви- </w:t>
      </w:r>
      <w:r>
        <w:br/>
      </w:r>
      <w:r>
        <w:t xml:space="preserve">‚ ноградныя водки. 29952. — Разрьшеше вы- </w:t>
      </w:r>
      <w:r>
        <w:br/>
      </w:r>
      <w:r>
        <w:t xml:space="preserve">&lt; ‚давать_свидфтельства на права торговли въ </w:t>
      </w:r>
      <w:r>
        <w:br/>
      </w:r>
      <w:r>
        <w:t xml:space="preserve">„ Сябири, послБ срока, со взысканшемъ узако- </w:t>
      </w:r>
      <w:r>
        <w:br/>
      </w:r>
      <w:r>
        <w:t xml:space="preserve">амемныхь пошлинъ и штрафа. 29955. — До-</w:t>
      </w:r>
    </w:p>
    <w:p>
      <w:pPr>
        <w:pStyle w:val="Normal"/>
      </w:pPr>
      <w:r>
        <w:t xml:space="preserve">полнительное постановлеше объ устройств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тильди и торговл прочихъ состоянти. 50115.</w:t>
      </w:r>
    </w:p>
    <w:p>
      <w:pPr>
        <w:pStyle w:val="Normal"/>
      </w:pPr>
      <w:r>
        <w:t xml:space="preserve">Т. ХЬ. (1825) О нетребоваши оть военныхь </w:t>
      </w:r>
      <w:r>
        <w:br/>
      </w:r>
      <w:r>
        <w:t xml:space="preserve">поселянъ, вступающихь въ подряды по в$- </w:t>
      </w:r>
      <w:r>
        <w:br/>
      </w:r>
      <w:r>
        <w:t xml:space="preserve">домству Путей Сообщешя, установленныхъсви- </w:t>
      </w:r>
      <w:r>
        <w:br/>
      </w:r>
      <w:r>
        <w:t xml:space="preserve">дБтельствъ на право торговли. 50541. — О </w:t>
      </w:r>
      <w:r>
        <w:br/>
      </w:r>
      <w:r>
        <w:t xml:space="preserve">обязанности Персянъь и другихъ Азатцевь </w:t>
      </w:r>
      <w:r>
        <w:br/>
      </w:r>
      <w:r>
        <w:t xml:space="preserve">брать свидфтельства на розничную торговлю. </w:t>
      </w:r>
      <w:r>
        <w:br/>
      </w:r>
      <w:r>
        <w:t xml:space="preserve">50454. —Подтверждеше запрещения Священно </w:t>
      </w:r>
      <w:r>
        <w:br/>
      </w:r>
      <w:r>
        <w:t xml:space="preserve">и церковнослужителямь заниматься торговы- </w:t>
      </w:r>
      <w:r>
        <w:br/>
      </w:r>
      <w:r>
        <w:t xml:space="preserve">ми промыслами. 50461.—Облегчене торгую- </w:t>
      </w:r>
      <w:r>
        <w:br/>
      </w:r>
      <w:r>
        <w:t xml:space="preserve">щаго класса и въ особенности мелочныхъ </w:t>
      </w:r>
      <w:r>
        <w:br/>
      </w:r>
      <w:r>
        <w:t xml:space="preserve">промышлениковь въ платежб податей за </w:t>
      </w:r>
      <w:r>
        <w:br/>
      </w:r>
      <w:r>
        <w:t xml:space="preserve">право торговли. 50468. — О Евреяхъ, от- </w:t>
      </w:r>
      <w:r>
        <w:br/>
      </w:r>
      <w:r>
        <w:t xml:space="preserve">правляющихъ товары изъ пограничпыхь Та- </w:t>
      </w:r>
      <w:r>
        <w:br/>
      </w:r>
      <w:r>
        <w:t xml:space="preserve">можень по коммисаямъ вь Великороссшеия </w:t>
      </w:r>
      <w:r>
        <w:br/>
      </w:r>
      <w:r>
        <w:t xml:space="preserve">Губерьи. 50561.</w:t>
      </w:r>
    </w:p>
    <w:p>
      <w:pPr>
        <w:pStyle w:val="Normal"/>
      </w:pPr>
      <w:r>
        <w:t xml:space="preserve">ТОРГЪ КАЗЕННЫМИ ТОВАРАМИ.</w:t>
      </w:r>
    </w:p>
    <w:p>
      <w:pPr>
        <w:pStyle w:val="Normal"/>
      </w:pPr>
      <w:r>
        <w:t xml:space="preserve">Т. 1. (1649—1675) Объ отдачё на откупъ ик- </w:t>
      </w:r>
      <w:r>
        <w:br/>
      </w:r>
      <w:r>
        <w:t xml:space="preserve">ры, отпускаемой за море иностранцу Белен- </w:t>
      </w:r>
      <w:r>
        <w:br/>
      </w:r>
      <w:r>
        <w:t xml:space="preserve">косу и о непривозь оной кром его, никому </w:t>
      </w:r>
      <w:r>
        <w:br/>
      </w:r>
      <w:r>
        <w:t xml:space="preserve">для продажи, подъ опасешемъь конфискащи. </w:t>
      </w:r>
      <w:r>
        <w:br/>
      </w:r>
      <w:r>
        <w:t xml:space="preserve">596.</w:t>
      </w:r>
    </w:p>
    <w:p>
      <w:pPr>
        <w:pStyle w:val="Normal"/>
      </w:pPr>
      <w:r>
        <w:t xml:space="preserve">Т. П. (1676—1658) О невзиманти Таможенныхь </w:t>
      </w:r>
      <w:r>
        <w:br/>
      </w:r>
      <w:r>
        <w:t xml:space="preserve">пошлинъ сь казенныхь товаровъ, продаваемыхь </w:t>
      </w:r>
      <w:r>
        <w:br/>
      </w:r>
      <w:r>
        <w:t xml:space="preserve">изъ Купецкой Палаты. 875, стр. 52.0 казен- </w:t>
      </w:r>
      <w:r>
        <w:br/>
      </w:r>
      <w:r>
        <w:t xml:space="preserve">ной монопол1и рыбнымь клеемъ съ Астрахан- </w:t>
      </w:r>
      <w:r>
        <w:br/>
      </w:r>
      <w:r>
        <w:t xml:space="preserve">скихъ учуговь и объ отдачв сего промысла </w:t>
      </w:r>
      <w:r>
        <w:br/>
      </w:r>
      <w:r>
        <w:t xml:space="preserve">и торга на откупъ. 1500.</w:t>
      </w:r>
    </w:p>
    <w:p>
      <w:pPr>
        <w:pStyle w:val="Normal"/>
      </w:pPr>
      <w:r>
        <w:t xml:space="preserve">Т. Ш. (41689 — 1699) Объ отдачф торга кора- </w:t>
      </w:r>
      <w:r>
        <w:br/>
      </w:r>
      <w:r>
        <w:t xml:space="preserve">бельнымь лЪсомь у города Архангельска на </w:t>
      </w:r>
      <w:r>
        <w:br/>
      </w:r>
      <w:r>
        <w:t xml:space="preserve">откупъ иностранцу Артману. 1410. 1655.— </w:t>
      </w:r>
      <w:r>
        <w:br/>
      </w:r>
      <w:r>
        <w:t xml:space="preserve">Объ отдачБ изъ Сибирскаго Приказа остав- </w:t>
      </w:r>
      <w:r>
        <w:br/>
      </w:r>
      <w:r>
        <w:t xml:space="preserve">шихся оть прошлыхъ лЪфть соболей, разной </w:t>
      </w:r>
      <w:r>
        <w:br/>
      </w:r>
      <w:r>
        <w:t xml:space="preserve">мягкой рухляди и другихъ товаровь пооцфн- </w:t>
      </w:r>
      <w:r>
        <w:br/>
      </w:r>
      <w:r>
        <w:t xml:space="preserve">кЪ самимъь цфновщикамь для распродажи на </w:t>
      </w:r>
      <w:r>
        <w:br/>
      </w:r>
      <w:r>
        <w:t xml:space="preserve">деньги или на друг!е товары. 1604.</w:t>
      </w:r>
    </w:p>
    <w:p>
      <w:pPr>
        <w:pStyle w:val="Normal"/>
      </w:pPr>
      <w:r>
        <w:t xml:space="preserve">Т. ШУ. (1700—1712) Запрещене частнымъ лю- </w:t>
      </w:r>
      <w:r>
        <w:br/>
      </w:r>
      <w:r>
        <w:t xml:space="preserve">дямъ, подъ смертною казню, торговать рене- </w:t>
      </w:r>
      <w:r>
        <w:br/>
      </w:r>
      <w:r>
        <w:t xml:space="preserve">немъ. 1967. — Запрещеше частнымь людямъ </w:t>
      </w:r>
      <w:r>
        <w:br/>
      </w:r>
      <w:r>
        <w:t xml:space="preserve">торговать дегтемъ, глиною, меломь, коло- </w:t>
      </w:r>
      <w:r>
        <w:br/>
      </w:r>
      <w:r>
        <w:t xml:space="preserve">мазью, рыбнымъ жиромъ, ворванью, щетиною и </w:t>
      </w:r>
      <w:r>
        <w:br/>
      </w:r>
      <w:r>
        <w:t xml:space="preserve">льнянымъ сфменемъ; упичтожеше откупа на </w:t>
      </w:r>
      <w:r>
        <w:br/>
      </w:r>
      <w:r>
        <w:t xml:space="preserve">сли товары и учреждеше казеннато торга о- </w:t>
      </w:r>
      <w:r>
        <w:br/>
      </w:r>
      <w:r>
        <w:t xml:space="preserve">ными. 2155. 2254. 2411. 2546.—Объ освидф- </w:t>
      </w:r>
      <w:r>
        <w:br/>
      </w:r>
      <w:r>
        <w:t xml:space="preserve">тельствован1и казенныхъ торговъ и наличныхь </w:t>
      </w:r>
      <w:r>
        <w:br/>
      </w:r>
      <w:r>
        <w:t xml:space="preserve">товаровъ. 25350, п..6. 2549, п. #. 2592.—О </w:t>
      </w:r>
      <w:r>
        <w:br/>
      </w:r>
      <w:r>
        <w:t xml:space="preserve">распоряжени въ продаж казенныхъ товаровъ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сообразно выгодамь казны и безъ отягощен!я </w:t>
      </w:r>
      <w:r>
        <w:br/>
      </w:r>
      <w:r>
        <w:t xml:space="preserve">частныхь промышлениковъ. 2426.— Объ у- </w:t>
      </w:r>
      <w:r>
        <w:br/>
      </w:r>
      <w:r>
        <w:t xml:space="preserve">ничтожени заключенной съ иностранцемъ Гар- </w:t>
      </w:r>
      <w:r>
        <w:br/>
      </w:r>
      <w:r>
        <w:t xml:space="preserve">циномъ мфны казенныхъ товаровъ на сукно и </w:t>
      </w:r>
      <w:r>
        <w:br/>
      </w:r>
      <w:r>
        <w:t xml:space="preserve">о продаж сихъ товаровъ на наличныя день- </w:t>
      </w:r>
      <w:r>
        <w:br/>
      </w:r>
      <w:r>
        <w:t xml:space="preserve">ги. 2426.—О продажф въ городф Архангель- </w:t>
      </w:r>
      <w:r>
        <w:br/>
      </w:r>
      <w:r>
        <w:t xml:space="preserve">скБ изъ казны хлфба и клею для отпуска за </w:t>
      </w:r>
      <w:r>
        <w:br/>
      </w:r>
      <w:r>
        <w:t xml:space="preserve">море. 2455.—Объ освидтельствован!и поташ- </w:t>
      </w:r>
      <w:r>
        <w:br/>
      </w:r>
      <w:r>
        <w:t xml:space="preserve">ныхъ и смольчужныхь заводовъ но вфдени </w:t>
      </w:r>
      <w:r>
        <w:br/>
      </w:r>
      <w:r>
        <w:t xml:space="preserve">оныхъ въ Канцеляр!и Сената. 2469. — Объ </w:t>
      </w:r>
      <w:r>
        <w:br/>
      </w:r>
      <w:r>
        <w:t xml:space="preserve">откупахъ на продажу поташа, мачтовыхъ де- </w:t>
      </w:r>
      <w:r>
        <w:br/>
      </w:r>
      <w:r>
        <w:t xml:space="preserve">ревь и смольчуга. 2510. 2558. 2588. — Объ </w:t>
      </w:r>
      <w:r>
        <w:br/>
      </w:r>
      <w:r>
        <w:t xml:space="preserve">учреждени казеннаго торга поярковою шерстью </w:t>
      </w:r>
      <w:r>
        <w:br/>
      </w:r>
      <w:r>
        <w:t xml:space="preserve">и овчинами. 2544.— Уничтожен1е откупа на </w:t>
      </w:r>
      <w:r>
        <w:br/>
      </w:r>
      <w:r>
        <w:t xml:space="preserve">кирпичь, камень, известь и глину и разрфше- </w:t>
      </w:r>
      <w:r>
        <w:br/>
      </w:r>
      <w:r>
        <w:t xml:space="preserve">не вольной продажи оныхъ. 2546.—© заготов- </w:t>
      </w:r>
      <w:r>
        <w:br/>
      </w:r>
      <w:r>
        <w:t xml:space="preserve">лени и покупкБ пеньки для казеннаго тор- </w:t>
      </w:r>
      <w:r>
        <w:br/>
      </w:r>
      <w:r>
        <w:t xml:space="preserve">га. 2590. 2600.</w:t>
      </w:r>
    </w:p>
    <w:p>
      <w:pPr>
        <w:pStyle w:val="Normal"/>
      </w:pPr>
      <w:r>
        <w:t xml:space="preserve">Т. У. (1715—1719) Запрещеше продавать чи- </w:t>
      </w:r>
      <w:r>
        <w:br/>
      </w:r>
      <w:r>
        <w:t xml:space="preserve">щенную и нечищенную щетину мимо опре- </w:t>
      </w:r>
      <w:r>
        <w:br/>
      </w:r>
      <w:r>
        <w:t xml:space="preserve">дЪленныхь для сего отъ Правительства Ком- </w:t>
      </w:r>
      <w:r>
        <w:br/>
      </w:r>
      <w:r>
        <w:t xml:space="preserve">миссаровъ. 2646. — Обь устранеши Ар- </w:t>
      </w:r>
      <w:r>
        <w:br/>
      </w:r>
      <w:r>
        <w:t xml:space="preserve">хангельскаго Вице-Губернатора и Оберъ-Ком- </w:t>
      </w:r>
      <w:r>
        <w:br/>
      </w:r>
      <w:r>
        <w:t xml:space="preserve">миссара отъ надзора за вазенными товарами и</w:t>
      </w:r>
    </w:p>
    <w:p>
      <w:pPr>
        <w:pStyle w:val="Normal"/>
      </w:pPr>
      <w:r>
        <w:t xml:space="preserve">продажею оныхъ. 2681. — О продаж изъ </w:t>
      </w:r>
      <w:r>
        <w:br/>
      </w:r>
      <w:r>
        <w:t xml:space="preserve">вазны товаровь ве на мелюя деньги, а на </w:t>
      </w:r>
      <w:r>
        <w:br/>
      </w:r>
      <w:r>
        <w:t xml:space="preserve">ефимки. 2764. — О казенномъь торг$ юф-</w:t>
      </w:r>
    </w:p>
    <w:p>
      <w:pPr>
        <w:pStyle w:val="Normal"/>
      </w:pPr>
      <w:r>
        <w:t xml:space="preserve">тою. 5056. 5462.— О свободномъ тбргф по- </w:t>
      </w:r>
      <w:r>
        <w:br/>
      </w:r>
      <w:r>
        <w:t xml:space="preserve">ташемъ, мачтовыми деревьями, смольчугомъ и </w:t>
      </w:r>
      <w:r>
        <w:br/>
      </w:r>
      <w:r>
        <w:t xml:space="preserve">смолою въ Ригф. 5072. — О предоставлен и </w:t>
      </w:r>
      <w:r>
        <w:br/>
      </w:r>
      <w:r>
        <w:t xml:space="preserve">въ вольную торговлю всъхъ прежде бывшихь </w:t>
      </w:r>
      <w:r>
        <w:br/>
      </w:r>
      <w:r>
        <w:t xml:space="preserve">казенныхь промысловъ и товаровъ, изключая </w:t>
      </w:r>
      <w:r>
        <w:br/>
      </w:r>
      <w:r>
        <w:t xml:space="preserve">поташъ и смольчугь и о наложеши прибавоч- </w:t>
      </w:r>
      <w:r>
        <w:br/>
      </w:r>
      <w:r>
        <w:t xml:space="preserve">ной пошлины на т промыслы. 5252. 5428.</w:t>
      </w:r>
    </w:p>
    <w:p>
      <w:pPr>
        <w:pStyle w:val="Normal"/>
      </w:pPr>
      <w:r>
        <w:t xml:space="preserve">Т. УТ. (1720—1722) Запрещене частнымъ лю- </w:t>
      </w:r>
      <w:r>
        <w:br/>
      </w:r>
      <w:r>
        <w:t xml:space="preserve">дямъ дфлать и продавать поташъ и смольчугъ, </w:t>
      </w:r>
      <w:r>
        <w:br/>
      </w:r>
      <w:r>
        <w:t xml:space="preserve">кромв будныхь майдановъ, для поставки она- </w:t>
      </w:r>
      <w:r>
        <w:br/>
      </w:r>
      <w:r>
        <w:t xml:space="preserve">го въ казну. 5772. з</w:t>
      </w:r>
    </w:p>
    <w:p>
      <w:pPr>
        <w:pStyle w:val="Normal"/>
      </w:pPr>
      <w:r>
        <w:t xml:space="preserve">Т. УП. (1725—1727) О запрещензи Малоросс1и- </w:t>
      </w:r>
      <w:r>
        <w:br/>
      </w:r>
      <w:r>
        <w:t xml:space="preserve">скимъ обывателямъ дфлать поташъ. 4197.—О </w:t>
      </w:r>
      <w:r>
        <w:br/>
      </w:r>
      <w:r>
        <w:t xml:space="preserve">заготовлеши поташа исмольчуга подъ в5денемь </w:t>
      </w:r>
      <w:r>
        <w:br/>
      </w:r>
      <w:r>
        <w:t xml:space="preserve">Коммерць-Коллеши. 4292.—0О обращении до- </w:t>
      </w:r>
      <w:r>
        <w:br/>
      </w:r>
      <w:r>
        <w:t xml:space="preserve">ходовъ, выручаемыхъ отъ продажи икры и клея, </w:t>
      </w:r>
      <w:r>
        <w:br/>
      </w:r>
      <w:r>
        <w:t xml:space="preserve">на содержаше Адмиралтейства. 4659.—О за- </w:t>
      </w:r>
      <w:r>
        <w:br/>
      </w:r>
      <w:r>
        <w:t xml:space="preserve">ключени контрактовъ на продажу клея и Ар- </w:t>
      </w:r>
      <w:r>
        <w:br/>
      </w:r>
      <w:r>
        <w:t xml:space="preserve">млиской икры въ Коммерць-Коллеми по сно- </w:t>
      </w:r>
      <w:r>
        <w:br/>
      </w:r>
      <w:r>
        <w:t xml:space="preserve">шенцо съ Камерь - Коллемею. 4877. — Объ</w:t>
      </w:r>
    </w:p>
    <w:p>
      <w:pPr>
        <w:pStyle w:val="Normal"/>
      </w:pPr>
      <w:r>
        <w:t xml:space="preserve">1127</w:t>
      </w:r>
    </w:p>
    <w:p>
      <w:pPr>
        <w:pStyle w:val="Normal"/>
      </w:pPr>
      <w:r>
        <w:t xml:space="preserve">т. </w:t>
      </w:r>
      <w:r>
        <w:br/>
      </w:r>
      <w:r>
        <w:t xml:space="preserve">уничтожени казеннаго торга смолою ‘у горо- </w:t>
      </w:r>
      <w:r>
        <w:br/>
      </w:r>
      <w:r>
        <w:t xml:space="preserve">да Архангельска и предоставлени сего про- </w:t>
      </w:r>
      <w:r>
        <w:br/>
      </w:r>
      <w:r>
        <w:t xml:space="preserve">мысла въ вольную торговлю частныхь людей. </w:t>
      </w:r>
      <w:r>
        <w:br/>
      </w:r>
      <w:r>
        <w:t xml:space="preserve">4889.</w:t>
      </w:r>
    </w:p>
    <w:p>
      <w:pPr>
        <w:pStyle w:val="Normal"/>
      </w:pPr>
      <w:r>
        <w:t xml:space="preserve">Т. УШ. (1728 — 1752) О продаж казен- </w:t>
      </w:r>
      <w:r>
        <w:br/>
      </w:r>
      <w:r>
        <w:t xml:space="preserve">ныхъ товаровъ: поташа, икры, смолы, сала и </w:t>
      </w:r>
      <w:r>
        <w:br/>
      </w:r>
      <w:r>
        <w:t xml:space="preserve">трески съ публичнаго торга. 5249. 5595, </w:t>
      </w:r>
      <w:r>
        <w:br/>
      </w:r>
      <w:r>
        <w:t xml:space="preserve">5524. 5521. 5541. 5545. 5710. 5729. 5789. </w:t>
      </w:r>
      <w:r>
        <w:br/>
      </w:r>
      <w:r>
        <w:t xml:space="preserve">п. 18 и 22. 6075, п. 2. О продажф казен- </w:t>
      </w:r>
      <w:r>
        <w:br/>
      </w:r>
      <w:r>
        <w:t xml:space="preserve">ныхъ товаровъ: китоваго жира, трески, семги, </w:t>
      </w:r>
      <w:r>
        <w:br/>
      </w:r>
      <w:r>
        <w:t xml:space="preserve">икры, поташа и смольчуга. 5256. 5275. 5294. </w:t>
      </w:r>
      <w:r>
        <w:br/>
      </w:r>
      <w:r>
        <w:t xml:space="preserve">5541. 5550. 5710.—О прекращени казенна- </w:t>
      </w:r>
      <w:r>
        <w:br/>
      </w:r>
      <w:r>
        <w:t xml:space="preserve">то торга саломъ и треской и‘ объ отдачб се- </w:t>
      </w:r>
      <w:r>
        <w:br/>
      </w:r>
      <w:r>
        <w:t xml:space="preserve">то промысла въ вольную торговлю. 5489. </w:t>
      </w:r>
      <w:r>
        <w:br/>
      </w:r>
      <w:r>
        <w:t xml:space="preserve">5545.—Объ отдач$ продажи казенныхь това- </w:t>
      </w:r>
      <w:r>
        <w:br/>
      </w:r>
      <w:r>
        <w:t xml:space="preserve">ровъ въ Англ1и на коммиссн. 5572. 5687. </w:t>
      </w:r>
      <w:r>
        <w:br/>
      </w:r>
      <w:r>
        <w:t xml:space="preserve">О возстановлеши казеннаго торга ревенемъ. </w:t>
      </w:r>
      <w:r>
        <w:br/>
      </w:r>
      <w:r>
        <w:t xml:space="preserve">5741. &gt;</w:t>
      </w:r>
    </w:p>
    <w:p>
      <w:pPr>
        <w:pStyle w:val="Normal"/>
      </w:pPr>
      <w:r>
        <w:t xml:space="preserve">Т. ТХ. (1755—1756) Запрещенле частнымь лю-= </w:t>
      </w:r>
      <w:r>
        <w:br/>
      </w:r>
      <w:r>
        <w:t xml:space="preserve">дямъ торга ревенемъ, подъ смертною  казнию. </w:t>
      </w:r>
      <w:r>
        <w:br/>
      </w:r>
      <w:r>
        <w:t xml:space="preserve">6749. 6750.—О правилахь оцфнки и прода- </w:t>
      </w:r>
      <w:r>
        <w:br/>
      </w:r>
      <w:r>
        <w:t xml:space="preserve">жи привозныхь въ Сибирский Приказъ ясач- </w:t>
      </w:r>
      <w:r>
        <w:br/>
      </w:r>
      <w:r>
        <w:t xml:space="preserve">ныхъ и десятинныхь товаровъ. 6916.</w:t>
      </w:r>
    </w:p>
    <w:p>
      <w:pPr>
        <w:pStyle w:val="Normal"/>
      </w:pPr>
      <w:r>
        <w:t xml:space="preserve">Т. Х. (1757 — 1759) О запрещеши продажи </w:t>
      </w:r>
      <w:r>
        <w:br/>
      </w:r>
      <w:r>
        <w:t xml:space="preserve">Китайских десятинныхт товаровъ; объ оцфн- </w:t>
      </w:r>
      <w:r>
        <w:br/>
      </w:r>
      <w:r>
        <w:t xml:space="preserve">к$ привозимыхъ въ Сибирский Привазь ВКи- </w:t>
      </w:r>
      <w:r>
        <w:br/>
      </w:r>
      <w:r>
        <w:t xml:space="preserve">тайскихь ‘товаровь и о присылкВ оныхь съ </w:t>
      </w:r>
      <w:r>
        <w:br/>
      </w:r>
      <w:r>
        <w:t xml:space="preserve">росписью и вфдомостью въ Кабинеть Ея Ве- </w:t>
      </w:r>
      <w:r>
        <w:br/>
      </w:r>
      <w:r>
        <w:t xml:space="preserve">личества. 7838.</w:t>
      </w:r>
    </w:p>
    <w:p>
      <w:pPr>
        <w:pStyle w:val="Normal"/>
      </w:pPr>
      <w:r>
        <w:t xml:space="preserve">Т. Х1. (1740 — 1745) О продажб Сибирскихъ </w:t>
      </w:r>
      <w:r>
        <w:br/>
      </w:r>
      <w:r>
        <w:t xml:space="preserve">казенныхь товаровъ. 8225.— Торгъ. ревенемь </w:t>
      </w:r>
      <w:r>
        <w:br/>
      </w:r>
      <w:r>
        <w:t xml:space="preserve">производить подь главнымь надзоромв Ир- </w:t>
      </w:r>
      <w:r>
        <w:br/>
      </w:r>
      <w:r>
        <w:t xml:space="preserve">кутскаго Вице-Губернатора. 8254. п. %. Объ </w:t>
      </w:r>
      <w:r>
        <w:br/>
      </w:r>
      <w:r>
        <w:t xml:space="preserve">усилеши отпуска смолы и возобновлени ка- </w:t>
      </w:r>
      <w:r>
        <w:br/>
      </w:r>
      <w:r>
        <w:t xml:space="preserve">зеннаго торга симъ товаромъ. 8502.—`О по- </w:t>
      </w:r>
      <w:r>
        <w:br/>
      </w:r>
      <w:r>
        <w:t xml:space="preserve">ручеши продажи казенной смольг за границею </w:t>
      </w:r>
      <w:r>
        <w:br/>
      </w:r>
      <w:r>
        <w:t xml:space="preserve">Коммисс!онерамъ. 8588.—Объ оставлеши ка» </w:t>
      </w:r>
      <w:r>
        <w:br/>
      </w:r>
      <w:r>
        <w:t xml:space="preserve">зеннаго торга смолою. 8790.</w:t>
      </w:r>
    </w:p>
    <w:p>
      <w:pPr>
        <w:pStyle w:val="Normal"/>
      </w:pPr>
      <w:r>
        <w:t xml:space="preserve">Т, ХШ. (1749—1755) Объ уничтожениг казен- </w:t>
      </w:r>
      <w:r>
        <w:br/>
      </w:r>
      <w:r>
        <w:t xml:space="preserve">выхъ монопоми и изключительныхь привил- </w:t>
      </w:r>
      <w:r>
        <w:br/>
      </w:r>
      <w:r>
        <w:t xml:space="preserve">легии по торговлЪ. 10164.</w:t>
      </w:r>
    </w:p>
    <w:p>
      <w:pPr>
        <w:pStyle w:val="Normal"/>
      </w:pPr>
      <w:r>
        <w:t xml:space="preserve">Т. ХМ. (1754—1757) Разрьшеше отпуска за </w:t>
      </w:r>
      <w:r>
        <w:br/>
      </w:r>
      <w:r>
        <w:t xml:space="preserve">траницу изъ вебхъ портов и’‘погравичныхь </w:t>
      </w:r>
      <w:r>
        <w:br/>
      </w:r>
      <w:r>
        <w:t xml:space="preserve">мфбсть воска, клея, льна, пеньки, смольчу- </w:t>
      </w:r>
      <w:r>
        <w:br/>
      </w:r>
      <w:r>
        <w:t xml:space="preserve">та, дегтя, юфти, щетины ‘и другихъ това- </w:t>
      </w:r>
      <w:r>
        <w:br/>
      </w:r>
      <w:r>
        <w:t xml:space="preserve">ровъ, составлявшихь казенныя монопол1и. </w:t>
      </w:r>
      <w:r>
        <w:br/>
      </w:r>
      <w:r>
        <w:t xml:space="preserve">10525. 10555. 10754. — Учреждене казенна- ^</w:t>
      </w:r>
    </w:p>
    <w:p>
      <w:pPr>
        <w:pStyle w:val="Normal"/>
      </w:pPr>
      <w:r>
        <w:t xml:space="preserve">1128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го торга льняною пряжею для заморскаго от- </w:t>
      </w:r>
      <w:r>
        <w:br/>
      </w:r>
      <w:r>
        <w:t xml:space="preserve">пуска. 10754.</w:t>
      </w:r>
    </w:p>
    <w:p>
      <w:pPr>
        <w:pStyle w:val="Normal"/>
      </w:pPr>
      <w:r>
        <w:t xml:space="preserve">Т. ХУ. (1758 — 1762) Товары, продаваемые </w:t>
      </w:r>
      <w:r>
        <w:br/>
      </w:r>
      <w:r>
        <w:t xml:space="preserve">отъ казны для заморскаго отпуска, изъем- </w:t>
      </w:r>
      <w:r>
        <w:br/>
      </w:r>
      <w:r>
        <w:t xml:space="preserve">лются оть платежа внутренних пошлинъ. </w:t>
      </w:r>
      <w:r>
        <w:br/>
      </w:r>
      <w:r>
        <w:t xml:space="preserve">10857, п. 6. Разрьшеше торга вкрою внутри </w:t>
      </w:r>
      <w:r>
        <w:br/>
      </w:r>
      <w:r>
        <w:t xml:space="preserve">Государства Яицкому Казачьему войску. 11060. </w:t>
      </w:r>
      <w:r>
        <w:br/>
      </w:r>
      <w:r>
        <w:t xml:space="preserve">— О хранен1и и продажЪ казенныхътоваровъ </w:t>
      </w:r>
      <w:r>
        <w:br/>
      </w:r>
      <w:r>
        <w:t xml:space="preserve">подъ надзоромъ Коммерць-Коллеми. 11506.</w:t>
      </w:r>
    </w:p>
    <w:p>
      <w:pPr>
        <w:pStyle w:val="Normal"/>
      </w:pPr>
      <w:r>
        <w:t xml:space="preserve">Т. ХУГ. (1762 — 1764) Объ оставлеши</w:t>
      </w:r>
    </w:p>
    <w:p>
      <w:pPr>
        <w:pStyle w:val="Normal"/>
      </w:pPr>
      <w:r>
        <w:t xml:space="preserve">поташныхь промысловь по прежнему въ</w:t>
      </w:r>
    </w:p>
    <w:p>
      <w:pPr>
        <w:pStyle w:val="Normal"/>
      </w:pPr>
      <w:r>
        <w:t xml:space="preserve">числ5 казенныхь монополии. 11650, пл. 7.</w:t>
      </w:r>
    </w:p>
    <w:p>
      <w:pPr>
        <w:pStyle w:val="Normal"/>
      </w:pPr>
      <w:r>
        <w:t xml:space="preserve">Объ отдачЪ сбора съ Армянской икры въ со-</w:t>
      </w:r>
    </w:p>
    <w:p>
      <w:pPr>
        <w:pStyle w:val="Normal"/>
      </w:pPr>
      <w:r>
        <w:t xml:space="preserve">державе Астраханскаго купечества. п. 18.</w:t>
      </w:r>
    </w:p>
    <w:p>
      <w:pPr>
        <w:pStyle w:val="Normal"/>
      </w:pPr>
      <w:r>
        <w:t xml:space="preserve">О премБ поташа сь заводовъ въ Ману-</w:t>
      </w:r>
    </w:p>
    <w:p>
      <w:pPr>
        <w:pStyle w:val="Normal"/>
      </w:pPr>
      <w:r>
        <w:t xml:space="preserve">Фактурь - Коллегио. 12082. — Объ унич-</w:t>
      </w:r>
    </w:p>
    <w:p>
      <w:pPr>
        <w:pStyle w:val="Normal"/>
      </w:pPr>
      <w:r>
        <w:t xml:space="preserve">тожен!и казеннаго торга поташемь и пре-</w:t>
      </w:r>
    </w:p>
    <w:p>
      <w:pPr>
        <w:pStyle w:val="Normal"/>
      </w:pPr>
      <w:r>
        <w:t xml:space="preserve">доставлени поташныхь заводовь и промы- </w:t>
      </w:r>
      <w:r>
        <w:br/>
      </w:r>
      <w:r>
        <w:t xml:space="preserve">словъ частнымъ людамъ. 12161.—О произво- </w:t>
      </w:r>
      <w:r>
        <w:br/>
      </w:r>
      <w:r>
        <w:t xml:space="preserve">ств$ въ Асграхани казеннаго торга сталью, </w:t>
      </w:r>
      <w:r>
        <w:br/>
      </w:r>
      <w:r>
        <w:t xml:space="preserve">для отпуска въ Перспо и: обращении получа- </w:t>
      </w:r>
      <w:r>
        <w:br/>
      </w:r>
      <w:r>
        <w:t xml:space="preserve">емой отъ того прибыли на улучшеше Астра- </w:t>
      </w:r>
      <w:r>
        <w:br/>
      </w:r>
      <w:r>
        <w:t xml:space="preserve">ханской Губернш. 12174, л. 5, 5. О пре- </w:t>
      </w:r>
      <w:r>
        <w:br/>
      </w:r>
      <w:r>
        <w:t xml:space="preserve">доставлеши рыбнаго клея въ вольную прода- </w:t>
      </w:r>
      <w:r>
        <w:br/>
      </w:r>
      <w:r>
        <w:t xml:space="preserve">жу гакъ внутри Государства, такъ и для от-</w:t>
      </w:r>
    </w:p>
    <w:p>
      <w:pPr>
        <w:pStyle w:val="Normal"/>
      </w:pPr>
      <w:r>
        <w:t xml:space="preserve">пуска за границу. 12195.</w:t>
      </w:r>
    </w:p>
    <w:p>
      <w:pPr>
        <w:pStyle w:val="Normal"/>
      </w:pPr>
      <w:r>
        <w:t xml:space="preserve">Т. ХУП. (1765 — 1766) Штать повоучреждае- </w:t>
      </w:r>
      <w:r>
        <w:br/>
      </w:r>
      <w:r>
        <w:t xml:space="preserve">мой Поташной Конторы. 42496.</w:t>
      </w:r>
    </w:p>
    <w:p>
      <w:pPr>
        <w:pStyle w:val="Normal"/>
      </w:pPr>
      <w:r>
        <w:t xml:space="preserve">Т.ХГХ. (1770 — 1774) О пераспространени </w:t>
      </w:r>
      <w:r>
        <w:br/>
      </w:r>
      <w:r>
        <w:t xml:space="preserve">правилъо казенномъ торгф потантемь и смоль- </w:t>
      </w:r>
      <w:r>
        <w:br/>
      </w:r>
      <w:r>
        <w:t xml:space="preserve">чугомь на Бфлорусскую Губерню, впредь до </w:t>
      </w:r>
      <w:r>
        <w:br/>
      </w:r>
      <w:r>
        <w:t xml:space="preserve">указа. 14106.— Уничтожеше казеннаго тор- </w:t>
      </w:r>
      <w:r>
        <w:br/>
      </w:r>
      <w:r>
        <w:t xml:space="preserve">та смольчугомь и предоставлеше частнымъ </w:t>
      </w:r>
      <w:r>
        <w:br/>
      </w:r>
      <w:r>
        <w:t xml:space="preserve">людямь свободы приготовлять оный и отпу- </w:t>
      </w:r>
      <w:r>
        <w:br/>
      </w:r>
      <w:r>
        <w:t xml:space="preserve">скать въ вольную продажу. 14451. ^</w:t>
      </w:r>
    </w:p>
    <w:p>
      <w:pPr>
        <w:pStyle w:val="Normal"/>
      </w:pPr>
      <w:r>
        <w:t xml:space="preserve">"Г. ХХ. (1775—1780) Объ уничтожеши казен- </w:t>
      </w:r>
      <w:r>
        <w:br/>
      </w:r>
      <w:r>
        <w:t xml:space="preserve">наго торга поташемъ; о предоставлени сего </w:t>
      </w:r>
      <w:r>
        <w:br/>
      </w:r>
      <w:r>
        <w:t xml:space="preserve">промысла частнымь людямь и разрьшент </w:t>
      </w:r>
      <w:r>
        <w:br/>
      </w:r>
      <w:r>
        <w:t xml:space="preserve">свободнаго внутренняго и внфшняго торга </w:t>
      </w:r>
      <w:r>
        <w:br/>
      </w:r>
      <w:r>
        <w:t xml:space="preserve">поташомъ и перланюмъ. 15099.</w:t>
      </w:r>
    </w:p>
    <w:p>
      <w:pPr>
        <w:pStyle w:val="Normal"/>
      </w:pPr>
      <w:r>
        <w:t xml:space="preserve">Т. ХХ! (1781—1785) Объ уничтожени казен- </w:t>
      </w:r>
      <w:r>
        <w:br/>
      </w:r>
      <w:r>
        <w:t xml:space="preserve">наго торга ревенемь на КяхтЪ и дозволеше </w:t>
      </w:r>
      <w:r>
        <w:br/>
      </w:r>
      <w:r>
        <w:t xml:space="preserve">свободнаго торга онымъ какъ внутри Госу- </w:t>
      </w:r>
      <w:r>
        <w:br/>
      </w:r>
      <w:r>
        <w:t xml:space="preserve">дарства, такъ и за границею. 15169.</w:t>
      </w:r>
    </w:p>
    <w:p>
      <w:pPr>
        <w:pStyle w:val="Normal"/>
      </w:pPr>
      <w:r>
        <w:t xml:space="preserve">См также: ИкрА. Клей. Ленъ. Мягкля </w:t>
      </w:r>
      <w:r>
        <w:br/>
      </w:r>
      <w:r>
        <w:t xml:space="preserve">РУхлЯядЬ. Пенькл. Потлшж. Ревень. Смо- </w:t>
      </w:r>
      <w:r>
        <w:br/>
      </w:r>
      <w:r>
        <w:t xml:space="preserve">А. Шетинл. Привиллегги.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ТОРЖКИ, ТОРГОВЫЯ МЪСТА и ПЛОЩАДИ.</w:t>
      </w:r>
    </w:p>
    <w:p>
      <w:pPr>
        <w:pStyle w:val="Normal"/>
      </w:pPr>
      <w:r>
        <w:t xml:space="preserve">Т. П. (1676—1688) Запрещеше въ Москвз на </w:t>
      </w:r>
      <w:r>
        <w:br/>
      </w:r>
      <w:r>
        <w:t xml:space="preserve">Красной площади, на перекресткахъ и въ </w:t>
      </w:r>
      <w:r>
        <w:br/>
      </w:r>
      <w:r>
        <w:t xml:space="preserve">другихъ неуказныхь м$5стахъ устроивать ша- </w:t>
      </w:r>
      <w:r>
        <w:br/>
      </w:r>
      <w:r>
        <w:t xml:space="preserve">лаши и въ оныхъ торговать. 774, 1159.— На </w:t>
      </w:r>
      <w:r>
        <w:br/>
      </w:r>
      <w:r>
        <w:t xml:space="preserve">малые торжки въ Уу$здахъ посылать вБрныхъ </w:t>
      </w:r>
      <w:r>
        <w:br/>
      </w:r>
      <w:r>
        <w:t xml:space="preserve">Головъ и цфловальниковъ для сбора пошлинъ. </w:t>
      </w:r>
      <w:r>
        <w:br/>
      </w:r>
      <w:r>
        <w:t xml:space="preserve">$76, п. 3.—На малые торжки, на коихъ по- </w:t>
      </w:r>
      <w:r>
        <w:br/>
      </w:r>
      <w:r>
        <w:t xml:space="preserve">шлины собираются на помфщиковъ, питейныхъ </w:t>
      </w:r>
      <w:r>
        <w:br/>
      </w:r>
      <w:r>
        <w:t xml:space="preserve">выставокъ съ кружечныхъ дворовъ не посылать. </w:t>
      </w:r>
      <w:r>
        <w:br/>
      </w:r>
      <w:r>
        <w:t xml:space="preserve">904.—Объ отмфнВ недфльныхь торжковъ по </w:t>
      </w:r>
      <w:r>
        <w:br/>
      </w:r>
      <w:r>
        <w:t xml:space="preserve">Воскреснымъ днямъ. 9 76.— Сборы съ конскихъ </w:t>
      </w:r>
      <w:r>
        <w:br/>
      </w:r>
      <w:r>
        <w:t xml:space="preserve">площадокъ вЪдать въ Приказ Большая Каз- </w:t>
      </w:r>
      <w:r>
        <w:br/>
      </w:r>
      <w:r>
        <w:t xml:space="preserve">ны, кромб т5хъ площадокъ, вои состолть въ </w:t>
      </w:r>
      <w:r>
        <w:br/>
      </w:r>
      <w:r>
        <w:t xml:space="preserve">вЪдомствё Конюшеннаго Приказа, 1044,</w:t>
      </w:r>
    </w:p>
    <w:p>
      <w:pPr>
        <w:pStyle w:val="Normal"/>
      </w:pPr>
      <w:r>
        <w:t xml:space="preserve">Т. Ш. (4689 — 1699` Купленныя торговыми </w:t>
      </w:r>
      <w:r>
        <w:br/>
      </w:r>
      <w:r>
        <w:t xml:space="preserve">людьми въ Москв выморочныя и пустыя мф- </w:t>
      </w:r>
      <w:r>
        <w:br/>
      </w:r>
      <w:r>
        <w:t xml:space="preserve">ста отвесть для торговыхъ площадей и отда- </w:t>
      </w:r>
      <w:r>
        <w:br/>
      </w:r>
      <w:r>
        <w:t xml:space="preserve">вать въ оброкъ съ надбавкою противь другихъ </w:t>
      </w:r>
      <w:r>
        <w:br/>
      </w:r>
      <w:r>
        <w:t xml:space="preserve">оброчныхъ мфстъ. 1561.—На всБхъ торжкахъ, </w:t>
      </w:r>
      <w:r>
        <w:br/>
      </w:r>
      <w:r>
        <w:t xml:space="preserve">вЪ селахъ и деревняхъ пошлину собирать на </w:t>
      </w:r>
      <w:r>
        <w:br/>
      </w:r>
      <w:r>
        <w:t xml:space="preserve">Государя, кромБ тхъ торжковъ, кои особы- </w:t>
      </w:r>
      <w:r>
        <w:br/>
      </w:r>
      <w:r>
        <w:t xml:space="preserve">ми грамотами освобождены отъ сборовъ. 1704. </w:t>
      </w:r>
      <w:r>
        <w:br/>
      </w:r>
      <w:r>
        <w:t xml:space="preserve">— Запрещеше собирать на торжкахъ въ Иско- </w:t>
      </w:r>
      <w:r>
        <w:br/>
      </w:r>
      <w:r>
        <w:t xml:space="preserve">в и ПудожБ пошлины въ пользу тамошннхъ </w:t>
      </w:r>
      <w:r>
        <w:br/>
      </w:r>
      <w:r>
        <w:t xml:space="preserve">монастырей. 1721. 1755.</w:t>
      </w:r>
    </w:p>
    <w:p>
      <w:pPr>
        <w:pStyle w:val="Normal"/>
      </w:pPr>
      <w:r>
        <w:t xml:space="preserve">Т. ГУ. (1700—1712) Запрещене отдавать торж- </w:t>
      </w:r>
      <w:r>
        <w:br/>
      </w:r>
      <w:r>
        <w:t xml:space="preserve">ки на откупь и на оброкъ и распоряжене </w:t>
      </w:r>
      <w:r>
        <w:br/>
      </w:r>
      <w:r>
        <w:t xml:space="preserve">о сбор на нихъ Таможенной пошлины и пи- </w:t>
      </w:r>
      <w:r>
        <w:br/>
      </w:r>
      <w:r>
        <w:t xml:space="preserve">тейныхь сборовъ. 1750.—Для сбора пошлинъ </w:t>
      </w:r>
      <w:r>
        <w:br/>
      </w:r>
      <w:r>
        <w:t xml:space="preserve">на торжкахъ посылать 'Гаможенныхь Головъ. </w:t>
      </w:r>
      <w:r>
        <w:br/>
      </w:r>
      <w:r>
        <w:t xml:space="preserve">1922.—0 переоброчкф конскихъ площадокъ и </w:t>
      </w:r>
      <w:r>
        <w:br/>
      </w:r>
      <w:r>
        <w:t xml:space="preserve">обращеши сбора съ оныхъ въ вдомство особаго </w:t>
      </w:r>
      <w:r>
        <w:br/>
      </w:r>
      <w:r>
        <w:t xml:space="preserve">Приказа. 1959. — Правила дляотдачи въ от- </w:t>
      </w:r>
      <w:r>
        <w:br/>
      </w:r>
      <w:r>
        <w:t xml:space="preserve">купное содержаше торговыхъ площадей и стру- </w:t>
      </w:r>
      <w:r>
        <w:br/>
      </w:r>
      <w:r>
        <w:t xml:space="preserve">говыхъ пристаней. 1972. — Лошадинымь ба= </w:t>
      </w:r>
      <w:r>
        <w:br/>
      </w:r>
      <w:r>
        <w:t xml:space="preserve">рышникамьъ становиться на конскихъ площад- </w:t>
      </w:r>
      <w:r>
        <w:br/>
      </w:r>
      <w:r>
        <w:t xml:space="preserve">вахъ. 2085, ст. 8.</w:t>
      </w:r>
    </w:p>
    <w:p>
      <w:pPr>
        <w:pStyle w:val="Normal"/>
      </w:pPr>
      <w:r>
        <w:t xml:space="preserve">Т. У. (1715—1719) Запрещетевь С. Петербур- </w:t>
      </w:r>
      <w:r>
        <w:br/>
      </w:r>
      <w:r>
        <w:t xml:space="preserve">г ставить шалаши близь костовъ и по про- </w:t>
      </w:r>
      <w:r>
        <w:br/>
      </w:r>
      <w:r>
        <w:t xml:space="preserve">Фэжимь дорогамъ. 5205, л. 4%, 5210, 5236.</w:t>
      </w:r>
    </w:p>
    <w:p>
      <w:pPr>
        <w:pStyle w:val="Normal"/>
      </w:pPr>
      <w:r>
        <w:t xml:space="preserve">Т. УТ. (1720—1722) Объ отводв месть въ Мо- </w:t>
      </w:r>
      <w:r>
        <w:br/>
      </w:r>
      <w:r>
        <w:t xml:space="preserve">сквБ, гдБ ставить шалаши для продажи съёет- </w:t>
      </w:r>
      <w:r>
        <w:br/>
      </w:r>
      <w:r>
        <w:t xml:space="preserve">ныхъ припасовъ; правила для надзора за </w:t>
      </w:r>
      <w:r>
        <w:br/>
      </w:r>
      <w:r>
        <w:t xml:space="preserve">чистотою въ оныхъ. 404.7, п. 22. 4150, т. 21.</w:t>
      </w:r>
    </w:p>
    <w:p>
      <w:pPr>
        <w:pStyle w:val="Normal"/>
      </w:pPr>
      <w:r>
        <w:t xml:space="preserve">Т. УП. (1725—1727) Продавцамь и промыш- </w:t>
      </w:r>
      <w:r>
        <w:br/>
      </w:r>
      <w:r>
        <w:t xml:space="preserve">леникамъ привозить на рынки всяюе припа-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сы и ставиться въ указныхь мфотахь, гдё </w:t>
      </w:r>
      <w:r>
        <w:br/>
      </w:r>
      <w:r>
        <w:t xml:space="preserve">есть или указаны будуть, рядами, сфно на </w:t>
      </w:r>
      <w:r>
        <w:br/>
      </w:r>
      <w:r>
        <w:t xml:space="preserve">сфнныхъ площадкахъ, рыбу при рыбныхъ сад- </w:t>
      </w:r>
      <w:r>
        <w:br/>
      </w:r>
      <w:r>
        <w:t xml:space="preserve">кахъ и въ рядахъ; воспрещеше перекуповъ и </w:t>
      </w:r>
      <w:r>
        <w:br/>
      </w:r>
      <w:r>
        <w:t xml:space="preserve">стачекъ. 4654.—ПруБзжающимь въ С. Петер- </w:t>
      </w:r>
      <w:r>
        <w:br/>
      </w:r>
      <w:r>
        <w:t xml:space="preserve">бургъ со съфстными и другими припасами оста- </w:t>
      </w:r>
      <w:r>
        <w:br/>
      </w:r>
      <w:r>
        <w:t xml:space="preserve">навливаться для квартиреваная въ казенныхь </w:t>
      </w:r>
      <w:r>
        <w:br/>
      </w:r>
      <w:r>
        <w:t xml:space="preserve">постоялыхъ дворахъ. 5006.</w:t>
      </w:r>
    </w:p>
    <w:p>
      <w:pPr>
        <w:pStyle w:val="Normal"/>
      </w:pPr>
      <w:r>
        <w:t xml:space="preserve">Т. ХИ. (1744 — 1743) О переведени торжка, </w:t>
      </w:r>
      <w:r>
        <w:br/>
      </w:r>
      <w:r>
        <w:t xml:space="preserve">учрежденнаго въ сель Пречистенскомъ” Епи- </w:t>
      </w:r>
      <w:r>
        <w:br/>
      </w:r>
      <w:r>
        <w:t xml:space="preserve">фановскато У%зда, въ городъ Богородицкъ. </w:t>
      </w:r>
      <w:r>
        <w:br/>
      </w:r>
      <w:r>
        <w:t xml:space="preserve">9070. — Запрещеше ставить шалаши близь </w:t>
      </w:r>
      <w:r>
        <w:br/>
      </w:r>
      <w:r>
        <w:t xml:space="preserve">церквей и на кладбищах. 9565.</w:t>
      </w:r>
    </w:p>
    <w:p>
      <w:pPr>
        <w:pStyle w:val="Normal"/>
      </w:pPr>
      <w:r>
        <w:t xml:space="preserve">Т. ХМ. (1754—1757) Дозволеше установлять </w:t>
      </w:r>
      <w:r>
        <w:br/>
      </w:r>
      <w:r>
        <w:t xml:space="preserve">торжки въ знатныхь селахь и деревнахъ; </w:t>
      </w:r>
      <w:r>
        <w:br/>
      </w:r>
      <w:r>
        <w:t xml:space="preserve">опредфлензе времени, въ какое привезенные на </w:t>
      </w:r>
      <w:r>
        <w:br/>
      </w:r>
      <w:r>
        <w:t xml:space="preserve">торгъь съфстные припасы продавать обывате- </w:t>
      </w:r>
      <w:r>
        <w:br/>
      </w:r>
      <w:r>
        <w:t xml:space="preserve">ллмъ, и когда продавать перекупщикамъ. </w:t>
      </w:r>
      <w:r>
        <w:br/>
      </w:r>
      <w:r>
        <w:t xml:space="preserve">10486, Уст. Гаможен. Гал. Х.</w:t>
      </w:r>
    </w:p>
    <w:p>
      <w:pPr>
        <w:pStyle w:val="Normal"/>
      </w:pPr>
      <w:r>
        <w:t xml:space="preserve">Т. ХУ. (1758 — 1762) Порадокъ устройства </w:t>
      </w:r>
      <w:r>
        <w:br/>
      </w:r>
      <w:r>
        <w:t xml:space="preserve">торжковъ на торговыхъ площадяхь и мёры </w:t>
      </w:r>
      <w:r>
        <w:br/>
      </w:r>
      <w:r>
        <w:t xml:space="preserve">къ отвращению перекуповъ. 10788, Гл. 1Т, </w:t>
      </w:r>
      <w:r>
        <w:br/>
      </w:r>
      <w:r>
        <w:t xml:space="preserve">п. 11.</w:t>
      </w:r>
    </w:p>
    <w:p>
      <w:pPr>
        <w:pStyle w:val="Normal"/>
      </w:pPr>
      <w:r>
        <w:t xml:space="preserve">Т. ХУШ. (1767—1769) Сь какихъ торговыхь </w:t>
      </w:r>
      <w:r>
        <w:br/>
      </w:r>
      <w:r>
        <w:t xml:space="preserve">мфстъ въ городахъ вакой оброкъ собирать, и </w:t>
      </w:r>
      <w:r>
        <w:br/>
      </w:r>
      <w:r>
        <w:t xml:space="preserve">хакя отъ онаго вовсе освобождаются. 15247.</w:t>
      </w:r>
    </w:p>
    <w:p>
      <w:pPr>
        <w:pStyle w:val="Normal"/>
      </w:pPr>
      <w:r>
        <w:t xml:space="preserve">Т. ХХИ. (1754—1788) О назначени въ горо- </w:t>
      </w:r>
      <w:r>
        <w:br/>
      </w:r>
      <w:r>
        <w:t xml:space="preserve">дахъ еженедфльныхь торговыхъ дней и часовъ; </w:t>
      </w:r>
      <w:r>
        <w:br/>
      </w:r>
      <w:r>
        <w:t xml:space="preserve">о дозволен1и Уу$здны мъ жителямъ во всякое вре- </w:t>
      </w:r>
      <w:r>
        <w:br/>
      </w:r>
      <w:r>
        <w:t xml:space="preserve">мя привозить на оные свои продукты и по- </w:t>
      </w:r>
      <w:r>
        <w:br/>
      </w:r>
      <w:r>
        <w:t xml:space="preserve">купать для себя потребное; порядокъь устрой- </w:t>
      </w:r>
      <w:r>
        <w:br/>
      </w:r>
      <w:r>
        <w:t xml:space="preserve">ства торжковь въ отвращеше перекуповъ. </w:t>
      </w:r>
      <w:r>
        <w:br/>
      </w:r>
      <w:r>
        <w:t xml:space="preserve">16188, ст. 25. у</w:t>
      </w:r>
    </w:p>
    <w:p>
      <w:pPr>
        <w:pStyle w:val="Normal"/>
      </w:pPr>
      <w:r>
        <w:t xml:space="preserve">Т. ХХШ. (1789—1796) О безпрепятственномъ </w:t>
      </w:r>
      <w:r>
        <w:br/>
      </w:r>
      <w:r>
        <w:t xml:space="preserve">пропуск5 Горскихъ и Дагестанскихь жителей </w:t>
      </w:r>
      <w:r>
        <w:br/>
      </w:r>
      <w:r>
        <w:t xml:space="preserve">для торговъ въ Кабарду. 16810.</w:t>
      </w:r>
    </w:p>
    <w:p>
      <w:pPr>
        <w:pStyle w:val="Normal"/>
      </w:pPr>
      <w:r>
        <w:t xml:space="preserve">Т. ХХХ. (1810 — 1811) О повсемфетномь за- </w:t>
      </w:r>
      <w:r>
        <w:br/>
      </w:r>
      <w:r>
        <w:t xml:space="preserve">прещенш крестьянамъ устроивать въ городахъ </w:t>
      </w:r>
      <w:r>
        <w:br/>
      </w:r>
      <w:r>
        <w:t xml:space="preserve">лавки для продажи привозимаго ими на торгъ. </w:t>
      </w:r>
      <w:r>
        <w:br/>
      </w:r>
      <w:r>
        <w:t xml:space="preserve">24455. — Охранеше порядка на установлен- </w:t>
      </w:r>
      <w:r>
        <w:br/>
      </w:r>
      <w:r>
        <w:t xml:space="preserve">нЫыхХЪ торжкахъ возлагается на Внутреннюю </w:t>
      </w:r>
      <w:r>
        <w:br/>
      </w:r>
      <w:r>
        <w:t xml:space="preserve">стражу. 24704, Л 15. Т. ХХХШ. 26426, </w:t>
      </w:r>
      <w:r>
        <w:br/>
      </w:r>
      <w:r>
        <w:t xml:space="preserve">У 11.</w:t>
      </w:r>
    </w:p>
    <w:p>
      <w:pPr>
        <w:pStyle w:val="Normal"/>
      </w:pPr>
      <w:r>
        <w:t xml:space="preserve">См. также: ЯрмАнНкА. Торговля внутреЕН- </w:t>
      </w:r>
      <w:r>
        <w:br/>
      </w:r>
      <w:r>
        <w:t xml:space="preserve">няя.</w:t>
      </w:r>
    </w:p>
    <w:p>
      <w:pPr>
        <w:pStyle w:val="Normal"/>
      </w:pPr>
      <w:r>
        <w:t xml:space="preserve">ТОРФЪ.</w:t>
      </w:r>
    </w:p>
    <w:p>
      <w:pPr>
        <w:pStyle w:val="Normal"/>
      </w:pPr>
      <w:r>
        <w:t xml:space="preserve">Т. ХХУ!. (1800 — 1801) О введеши онаго въ</w:t>
      </w:r>
    </w:p>
    <w:p>
      <w:pPr>
        <w:pStyle w:val="Normal"/>
      </w:pPr>
      <w:r>
        <w:t xml:space="preserve">Отд. 1. з</w:t>
      </w:r>
    </w:p>
    <w:p>
      <w:pPr>
        <w:pStyle w:val="Normal"/>
      </w:pPr>
      <w:r>
        <w:t xml:space="preserve">1129 </w:t>
      </w:r>
      <w:r>
        <w:br/>
      </w:r>
      <w:r>
        <w:t xml:space="preserve">Ч16</w:t>
      </w:r>
    </w:p>
    <w:p>
      <w:pPr>
        <w:pStyle w:val="Normal"/>
      </w:pPr>
      <w:r>
        <w:t xml:space="preserve">употреблеше для отапливашя во всфхъ мф- </w:t>
      </w:r>
      <w:r>
        <w:br/>
      </w:r>
      <w:r>
        <w:t xml:space="preserve">стахъ, гдЪ оный безвредно употребляемъ быть </w:t>
      </w:r>
      <w:r>
        <w:br/>
      </w:r>
      <w:r>
        <w:t xml:space="preserve">можеть. 19618.</w:t>
      </w:r>
    </w:p>
    <w:p>
      <w:pPr>
        <w:pStyle w:val="Normal"/>
      </w:pPr>
      <w:r>
        <w:t xml:space="preserve">ТРАКТАТЫ и СНОШЕНИЯ съ ИНОСТРАННЫ- </w:t>
      </w:r>
      <w:r>
        <w:br/>
      </w:r>
      <w:r>
        <w:t xml:space="preserve">МИ ГОСУДАРСТВАМИ и ПОСТАНОВЛЕНТЯ </w:t>
      </w:r>
      <w:r>
        <w:br/>
      </w:r>
      <w:r>
        <w:t xml:space="preserve">о ИХЪ ПОДДАННЫХЪ въ ОТНОШЕНИЯ </w:t>
      </w:r>
      <w:r>
        <w:br/>
      </w:r>
      <w:r>
        <w:t xml:space="preserve">къ РОССИ.</w:t>
      </w:r>
    </w:p>
    <w:p>
      <w:pPr>
        <w:pStyle w:val="Normal"/>
      </w:pPr>
      <w:r>
        <w:t xml:space="preserve">7. Австрая. (Римспо - Инператорсий </w:t>
      </w:r>
      <w:r>
        <w:br/>
      </w:r>
      <w:r>
        <w:t xml:space="preserve">„Дворз./</w:t>
      </w:r>
    </w:p>
    <w:p>
      <w:pPr>
        <w:pStyle w:val="Normal"/>
      </w:pPr>
      <w:r>
        <w:t xml:space="preserve">Т. 1. (1649—1675) Договорныя статьи съ Поль- </w:t>
      </w:r>
      <w:r>
        <w:br/>
      </w:r>
      <w:r>
        <w:t xml:space="preserve">скимъ Правительствомь, на коихъ должно по- </w:t>
      </w:r>
      <w:r>
        <w:br/>
      </w:r>
      <w:r>
        <w:t xml:space="preserve">слфдовать, при посредствз Австр!искаго Им- </w:t>
      </w:r>
      <w:r>
        <w:br/>
      </w:r>
      <w:r>
        <w:t xml:space="preserve">ператора Фердинанда Ш, избраше и корона- </w:t>
      </w:r>
      <w:r>
        <w:br/>
      </w:r>
      <w:r>
        <w:t xml:space="preserve">цля Государя Царя Алексфя Михайловича на. </w:t>
      </w:r>
      <w:r>
        <w:br/>
      </w:r>
      <w:r>
        <w:t xml:space="preserve">престоль Польский и Великое Княжество Ли- </w:t>
      </w:r>
      <w:r>
        <w:br/>
      </w:r>
      <w:r>
        <w:t xml:space="preserve">товское. 1656 Октября 17. 192. — За- </w:t>
      </w:r>
      <w:r>
        <w:br/>
      </w:r>
      <w:r>
        <w:t xml:space="preserve">пись, учиненная въ Москв между Росстискимь </w:t>
      </w:r>
      <w:r>
        <w:br/>
      </w:r>
      <w:r>
        <w:t xml:space="preserve">и Цесарскимь Дворами, о вручени Шосламъ </w:t>
      </w:r>
      <w:r>
        <w:br/>
      </w:r>
      <w:r>
        <w:t xml:space="preserve">грамоть изъ рукъ самихъ Государей; о ти- </w:t>
      </w:r>
      <w:r>
        <w:br/>
      </w:r>
      <w:r>
        <w:t xml:space="preserve">туловани Россискаго Государя Велижество, </w:t>
      </w:r>
      <w:r>
        <w:br/>
      </w:r>
      <w:r>
        <w:t xml:space="preserve">а не 7/ресвътльйшество, и объ исходатай- </w:t>
      </w:r>
      <w:r>
        <w:br/>
      </w:r>
      <w:r>
        <w:t xml:space="preserve">ствовани на все с1е оть Цесаря рЬшитель- </w:t>
      </w:r>
      <w:r>
        <w:br/>
      </w:r>
      <w:r>
        <w:t xml:space="preserve">наго положеня. 1575 Октября 9. 610.</w:t>
      </w:r>
    </w:p>
    <w:p>
      <w:pPr>
        <w:pStyle w:val="Normal"/>
      </w:pPr>
      <w:r>
        <w:t xml:space="preserve">Т. Ш. (1689 — 1699) Трактать, заключенный </w:t>
      </w:r>
      <w:r>
        <w:br/>
      </w:r>
      <w:r>
        <w:t xml:space="preserve">въ Вфнф между Росчею, Австрею и Венец- </w:t>
      </w:r>
      <w:r>
        <w:br/>
      </w:r>
      <w:r>
        <w:t xml:space="preserve">анскою Республикою, о наступательномъ со-</w:t>
      </w:r>
    </w:p>
    <w:p>
      <w:pPr>
        <w:pStyle w:val="Normal"/>
      </w:pPr>
      <w:r>
        <w:t xml:space="preserve">. 7205 Гензаря 29. </w:t>
      </w:r>
      <w:r>
        <w:br/>
      </w:r>
      <w:r>
        <w:t xml:space="preserve">юз5 противь Турокъ и Татаръ, евр в </w:t>
      </w:r>
      <w:r>
        <w:br/>
      </w:r>
      <w:r>
        <w:t xml:space="preserve">1569.</w:t>
      </w:r>
    </w:p>
    <w:p>
      <w:pPr>
        <w:pStyle w:val="Normal"/>
      </w:pPr>
      <w:r>
        <w:t xml:space="preserve">Т. ГУ. (1700 — 1712) Трактатъ Венгерскаго и </w:t>
      </w:r>
      <w:r>
        <w:br/>
      </w:r>
      <w:r>
        <w:t xml:space="preserve">Семиградскаго Князя Франциска Ракоцёя съ </w:t>
      </w:r>
      <w:r>
        <w:br/>
      </w:r>
      <w:r>
        <w:t xml:space="preserve">Государемь Петромъ 1, заключенный въ Вар- </w:t>
      </w:r>
      <w:r>
        <w:br/>
      </w:r>
      <w:r>
        <w:t xml:space="preserve">шав, о вспоможени со стороны Росс!йскаго </w:t>
      </w:r>
      <w:r>
        <w:br/>
      </w:r>
      <w:r>
        <w:t xml:space="preserve">Государя войскомъ, деньгами и прочимъ, къ </w:t>
      </w:r>
      <w:r>
        <w:br/>
      </w:r>
      <w:r>
        <w:t xml:space="preserve">избранию его Князя Ракоця Польскимь Ко- </w:t>
      </w:r>
      <w:r>
        <w:br/>
      </w:r>
      <w:r>
        <w:t xml:space="preserve">ролемь, 1707 Сентября 4. 2156. Я</w:t>
      </w:r>
    </w:p>
    <w:p>
      <w:pPr>
        <w:pStyle w:val="Normal"/>
      </w:pPr>
      <w:r>
        <w:t xml:space="preserve">Т. УП. (1725 —1727) Трактатъ, заключенный </w:t>
      </w:r>
      <w:r>
        <w:br/>
      </w:r>
      <w:r>
        <w:t xml:space="preserve">въ Вфнь между Росойскимь и Цесарскимь </w:t>
      </w:r>
      <w:r>
        <w:br/>
      </w:r>
      <w:r>
        <w:t xml:space="preserve">Дворами, 6 Августа 1726, © содЪистни об- </w:t>
      </w:r>
      <w:r>
        <w:br/>
      </w:r>
      <w:r>
        <w:t xml:space="preserve">щими силами къ сохранению въ Европ ми- </w:t>
      </w:r>
      <w:r>
        <w:br/>
      </w:r>
      <w:r>
        <w:t xml:space="preserve">ра; о приступлеши Росойскаго Двора къ До- </w:t>
      </w:r>
      <w:r>
        <w:br/>
      </w:r>
      <w:r>
        <w:t xml:space="preserve">говору, заключенному 50 Апр5ля 1725 года </w:t>
      </w:r>
      <w:r>
        <w:br/>
      </w:r>
      <w:r>
        <w:t xml:space="preserve">между Императоромь Римскимь и Филиппомь </w:t>
      </w:r>
      <w:r>
        <w:br/>
      </w:r>
      <w:r>
        <w:t xml:space="preserve">Королемь Испанскимь, о дач, въ случаЪ ну- </w:t>
      </w:r>
      <w:r>
        <w:br/>
      </w:r>
      <w:r>
        <w:t xml:space="preserve">жды, другь другу 50.000 челов$кь вспомо- </w:t>
      </w:r>
      <w:r>
        <w:br/>
      </w:r>
      <w:r>
        <w:t xml:space="preserve">тательнаго войска и о примврен!и Швещи еъ </w:t>
      </w:r>
      <w:r>
        <w:br/>
      </w:r>
      <w:r>
        <w:t xml:space="preserve">Польшею чрезъ посредство Росси. 4946. —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4150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Конвенщя, учиненная въ С. Петербургв ме- </w:t>
      </w:r>
      <w:r>
        <w:br/>
      </w:r>
      <w:r>
        <w:t xml:space="preserve">жду Цесарскимь и Росе!йскимь Дворами, о </w:t>
      </w:r>
      <w:r>
        <w:br/>
      </w:r>
      <w:r>
        <w:t xml:space="preserve">содержаши вспомогательныхь войскъ, Росс1и- </w:t>
      </w:r>
      <w:r>
        <w:br/>
      </w:r>
      <w:r>
        <w:t xml:space="preserve">скихь въ Цесар!и, а Цесарскихь въ Росси, </w:t>
      </w:r>
      <w:r>
        <w:br/>
      </w:r>
      <w:r>
        <w:t xml:space="preserve">по б артикулу Трактата, заключеннаго меж- </w:t>
      </w:r>
      <w:r>
        <w:br/>
      </w:r>
      <w:r>
        <w:t xml:space="preserve">ду обфими Державами 6 Августа 1726 года. </w:t>
      </w:r>
      <w:r>
        <w:br/>
      </w:r>
      <w:r>
        <w:t xml:space="preserve">(4946) 1727 Поля 50. 5155.</w:t>
      </w:r>
    </w:p>
    <w:p>
      <w:pPr>
        <w:pStyle w:val="Normal"/>
      </w:pPr>
      <w:r>
        <w:t xml:space="preserve">Т. УШ. (1728—1752) Трактатъ, заключенный </w:t>
      </w:r>
      <w:r>
        <w:br/>
      </w:r>
      <w:r>
        <w:t xml:space="preserve">въ Копенгаген между Дворами: Цесарскимъ, </w:t>
      </w:r>
      <w:r>
        <w:br/>
      </w:r>
      <w:r>
        <w:t xml:space="preserve">Росо!йскимь и Датсьимь, о дружбБ и взаим- </w:t>
      </w:r>
      <w:r>
        <w:br/>
      </w:r>
      <w:r>
        <w:t xml:space="preserve">ной гарантш принадлежащихь онымъ Дер- </w:t>
      </w:r>
      <w:r>
        <w:br/>
      </w:r>
      <w:r>
        <w:t xml:space="preserve">жавамь въ ЕвропБ владфнй и о защищен </w:t>
      </w:r>
      <w:r>
        <w:br/>
      </w:r>
      <w:r>
        <w:t xml:space="preserve">Австрийскаго наслфдетва силою оружая, 1752 </w:t>
      </w:r>
      <w:r>
        <w:br/>
      </w:r>
      <w:r>
        <w:t xml:space="preserve">Майя 26. 6069.— Два сепаратные Артикула, </w:t>
      </w:r>
      <w:r>
        <w:br/>
      </w:r>
      <w:r>
        <w:t xml:space="preserve">при Трактат между Росейскимъ, Цесарскимь </w:t>
      </w:r>
      <w:r>
        <w:br/>
      </w:r>
      <w:r>
        <w:t xml:space="preserve">и Датскимъ Дворами, объ уплать со стороны </w:t>
      </w:r>
      <w:r>
        <w:br/>
      </w:r>
      <w:r>
        <w:t xml:space="preserve">Датскаго Короля одного милл1она ефимковъ </w:t>
      </w:r>
      <w:r>
        <w:br/>
      </w:r>
      <w:r>
        <w:t xml:space="preserve">Голстинскому Герцогу, за часть Шлезвигска- </w:t>
      </w:r>
      <w:r>
        <w:br/>
      </w:r>
      <w:r>
        <w:t xml:space="preserve">го Герцогства, и о убьждени въ сему онаго </w:t>
      </w:r>
      <w:r>
        <w:br/>
      </w:r>
      <w:r>
        <w:t xml:space="preserve">Герцога обоимь Императорскимь Дворамъ, </w:t>
      </w:r>
      <w:r>
        <w:br/>
      </w:r>
      <w:r>
        <w:t xml:space="preserve">1752 Мая 26. 6070.—Трактать съ Цесар- </w:t>
      </w:r>
      <w:r>
        <w:br/>
      </w:r>
      <w:r>
        <w:t xml:space="preserve">скимъ и Прусскимь Дворами, объ избран!и въ </w:t>
      </w:r>
      <w:r>
        <w:br/>
      </w:r>
      <w:r>
        <w:t xml:space="preserve">Польшв Короля, а вь Курлянди Герцога. </w:t>
      </w:r>
      <w:r>
        <w:br/>
      </w:r>
      <w:r>
        <w:t xml:space="preserve">1752 Декабря 15. 6280.</w:t>
      </w:r>
    </w:p>
    <w:p>
      <w:pPr>
        <w:pStyle w:val="Normal"/>
      </w:pPr>
      <w:r>
        <w:t xml:space="preserve">Т. Х. (1757—1759) Конвеншия, заключенная въ </w:t>
      </w:r>
      <w:r>
        <w:br/>
      </w:r>
      <w:r>
        <w:t xml:space="preserve">Вфн$ между Росс скимь и Цесарскимь Дво- </w:t>
      </w:r>
      <w:r>
        <w:br/>
      </w:r>
      <w:r>
        <w:t xml:space="preserve">рами, о взаимномъ вспомоществоваи въ вой- </w:t>
      </w:r>
      <w:r>
        <w:br/>
      </w:r>
      <w:r>
        <w:t xml:space="preserve">нф противь Турокь, 1757 Генваря 9. 7155. </w:t>
      </w:r>
      <w:r>
        <w:br/>
      </w:r>
      <w:r>
        <w:t xml:space="preserve">— Декларашя о союзв между Росс1исвимъ и </w:t>
      </w:r>
      <w:r>
        <w:br/>
      </w:r>
      <w:r>
        <w:t xml:space="preserve">Австр®йскимь Дворами, и о взаимномъ вспо- </w:t>
      </w:r>
      <w:r>
        <w:br/>
      </w:r>
      <w:r>
        <w:t xml:space="preserve">уожеши, въ случаб непрятельскаго на одну </w:t>
      </w:r>
      <w:r>
        <w:br/>
      </w:r>
      <w:r>
        <w:t xml:space="preserve">изь сихь Державъ нападешя, 50.000 войска, </w:t>
      </w:r>
      <w:r>
        <w:br/>
      </w:r>
      <w:r>
        <w:t xml:space="preserve">1759 Декабря 28. 7985.</w:t>
      </w:r>
    </w:p>
    <w:p>
      <w:pPr>
        <w:pStyle w:val="Normal"/>
      </w:pPr>
      <w:r>
        <w:t xml:space="preserve">Т. У! (1740—1745) Актъ, заключенный въ С. </w:t>
      </w:r>
      <w:r>
        <w:br/>
      </w:r>
      <w:r>
        <w:t xml:space="preserve">Петербург съ Великобританскимь ШПосломъ </w:t>
      </w:r>
      <w:r>
        <w:br/>
      </w:r>
      <w:r>
        <w:t xml:space="preserve">Вейчемь, 0 приступлени Росс1искаго Двора </w:t>
      </w:r>
      <w:r>
        <w:br/>
      </w:r>
      <w:r>
        <w:t xml:space="preserve">къ Бреславско му мирному Трактату, завлю- </w:t>
      </w:r>
      <w:r>
        <w:br/>
      </w:r>
      <w:r>
        <w:t xml:space="preserve">ченному 11 Тюня 1742 года между Королевою </w:t>
      </w:r>
      <w:r>
        <w:br/>
      </w:r>
      <w:r>
        <w:t xml:space="preserve">Венгеро-Богемскою, Королемь Авглискимь и </w:t>
      </w:r>
      <w:r>
        <w:br/>
      </w:r>
      <w:r>
        <w:t xml:space="preserve">Королемъь Прусскимь, 1745 Ноября 1. 8814. </w:t>
      </w:r>
      <w:r>
        <w:br/>
      </w:r>
      <w:r>
        <w:t xml:space="preserve">Т. ХИ. (1744—1748) Трактать оборонительна- </w:t>
      </w:r>
      <w:r>
        <w:br/>
      </w:r>
      <w:r>
        <w:t xml:space="preserve">го союза между Россскимь Дворомь и Им- </w:t>
      </w:r>
      <w:r>
        <w:br/>
      </w:r>
      <w:r>
        <w:t xml:space="preserve">нератрицею Римскою, Королевою Венгеро-</w:t>
      </w:r>
    </w:p>
    <w:p>
      <w:pPr>
        <w:pStyle w:val="Normal"/>
      </w:pPr>
      <w:r>
        <w:t xml:space="preserve">Богемскою, МареюТерезею, 1746 ———- т = ; 92858-</w:t>
      </w:r>
    </w:p>
    <w:p>
      <w:pPr>
        <w:pStyle w:val="Normal"/>
      </w:pPr>
      <w:r>
        <w:t xml:space="preserve">Т. ХШ. (1749—1755) Акть а о </w:t>
      </w:r>
      <w:r>
        <w:br/>
      </w:r>
      <w:r>
        <w:t xml:space="preserve">приступлени Англ!Искаго Двора къ заключен-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ному въ 1746 году (9288) союзному оборо- </w:t>
      </w:r>
      <w:r>
        <w:br/>
      </w:r>
      <w:r>
        <w:t xml:space="preserve">нительному между Росслею и Австраею тракта- </w:t>
      </w:r>
      <w:r>
        <w:br/>
      </w:r>
      <w:r>
        <w:t xml:space="preserve">ту, 1750 Октября 50. 9812.</w:t>
      </w:r>
    </w:p>
    <w:p>
      <w:pPr>
        <w:pStyle w:val="Normal"/>
      </w:pPr>
      <w:r>
        <w:t xml:space="preserve">Т. ХГУ. (1754—1757) Актъь приступлешя Рос-</w:t>
      </w:r>
    </w:p>
    <w:p>
      <w:pPr>
        <w:pStyle w:val="Normal"/>
      </w:pPr>
      <w:r>
        <w:t xml:space="preserve">слискаго Двора къ заключенному въ Версали </w:t>
      </w:r>
      <w:r>
        <w:br/>
      </w:r>
      <w:r>
        <w:t xml:space="preserve">1 Мая 1756 года между Вънскимь и Фран- </w:t>
      </w:r>
      <w:r>
        <w:br/>
      </w:r>
      <w:r>
        <w:t xml:space="preserve">цузскимъ Дворами оборонительному трактату </w:t>
      </w:r>
      <w:r>
        <w:br/>
      </w:r>
      <w:r>
        <w:t xml:space="preserve">и Ратификащя Французскаго Короля на вы- </w:t>
      </w:r>
      <w:r>
        <w:br/>
      </w:r>
      <w:r>
        <w:t xml:space="preserve">шеупомянутый актъ, 1756 Декабря 51. 10680. </w:t>
      </w:r>
      <w:r>
        <w:br/>
      </w:r>
      <w:r>
        <w:t xml:space="preserve">— Конвенция, учиненнал въ С. Петербургв меж- </w:t>
      </w:r>
      <w:r>
        <w:br/>
      </w:r>
      <w:r>
        <w:t xml:space="preserve">ду Россфйскимъ и Вфискимъ Дворами, о возоб- </w:t>
      </w:r>
      <w:r>
        <w:br/>
      </w:r>
      <w:r>
        <w:t xml:space="preserve">новлен!и оборонительнаго союза, въ 1746 го- </w:t>
      </w:r>
      <w:r>
        <w:br/>
      </w:r>
      <w:r>
        <w:t xml:space="preserve">ду (9288) заключеннаго, 1757 Генваря 22. </w:t>
      </w:r>
      <w:r>
        <w:br/>
      </w:r>
      <w:r>
        <w:t xml:space="preserve">10687.—Акть, учиненный въ С. Петербургв </w:t>
      </w:r>
      <w:r>
        <w:br/>
      </w:r>
      <w:r>
        <w:t xml:space="preserve">‘уполномоченными Росс?искими Мивистрами и </w:t>
      </w:r>
      <w:r>
        <w:br/>
      </w:r>
      <w:r>
        <w:t xml:space="preserve">Посланниками: Цесарскимъ, Французскимь и </w:t>
      </w:r>
      <w:r>
        <w:br/>
      </w:r>
      <w:r>
        <w:t xml:space="preserve">Шведскимь, въ слфдстме Конвенц!и, заклю- </w:t>
      </w:r>
      <w:r>
        <w:br/>
      </w:r>
      <w:r>
        <w:t xml:space="preserve">ченной 21 Марта 1757 въ Стокгольм$, между </w:t>
      </w:r>
      <w:r>
        <w:br/>
      </w:r>
      <w:r>
        <w:t xml:space="preserve">Императрицею Римскою и Королями Фран- </w:t>
      </w:r>
      <w:r>
        <w:br/>
      </w:r>
      <w:r>
        <w:t xml:space="preserve">цузскимъ и Шведскимъ, о доставлени Швешш, </w:t>
      </w:r>
      <w:r>
        <w:br/>
      </w:r>
      <w:r>
        <w:t xml:space="preserve">противу Короля Прусскаго, всякой безопас- </w:t>
      </w:r>
      <w:r>
        <w:br/>
      </w:r>
      <w:r>
        <w:t xml:space="preserve">ности, 1757 Ноября 5. 10775. — Декларацая, </w:t>
      </w:r>
      <w:r>
        <w:br/>
      </w:r>
      <w:r>
        <w:t xml:space="preserve">постановленная въ С. Петербург между Рос- </w:t>
      </w:r>
      <w:r>
        <w:br/>
      </w:r>
      <w:r>
        <w:t xml:space="preserve">с1искимъ, Австрйскимъ, Фравцузскимьи Швед- </w:t>
      </w:r>
      <w:r>
        <w:br/>
      </w:r>
      <w:r>
        <w:t xml:space="preserve">скимь Дворами, о томъ, что порядокъ, наблю- </w:t>
      </w:r>
      <w:r>
        <w:br/>
      </w:r>
      <w:r>
        <w:t xml:space="preserve">денный, какъ въ 4-хъ экземплярахъ акта, учи- </w:t>
      </w:r>
      <w:r>
        <w:br/>
      </w:r>
      <w:r>
        <w:t xml:space="preserve">неннаго въ С. Петербургв чрезь Полномоч- </w:t>
      </w:r>
      <w:r>
        <w:br/>
      </w:r>
      <w:r>
        <w:t xml:space="preserve">ныхъ Министровъ, такъ и въ подписани сей </w:t>
      </w:r>
      <w:r>
        <w:br/>
      </w:r>
      <w:r>
        <w:t xml:space="preserve">деклараци, не можетъ быть слфдотыемъ, или </w:t>
      </w:r>
      <w:r>
        <w:br/>
      </w:r>
      <w:r>
        <w:t xml:space="preserve">предосуждешемъ алтернативу, установленному </w:t>
      </w:r>
      <w:r>
        <w:br/>
      </w:r>
      <w:r>
        <w:t xml:space="preserve">между договаривающимися сторонами, и что </w:t>
      </w:r>
      <w:r>
        <w:br/>
      </w:r>
      <w:r>
        <w:t xml:space="preserve">Французский языкъ, употребленный въ сочи- </w:t>
      </w:r>
      <w:r>
        <w:br/>
      </w:r>
      <w:r>
        <w:t xml:space="preserve">неши акта приступленя, не можеть впредь. </w:t>
      </w:r>
      <w:r>
        <w:br/>
      </w:r>
      <w:r>
        <w:t xml:space="preserve">служить примфромъ; съ приложешемъ Ратифи- </w:t>
      </w:r>
      <w:r>
        <w:br/>
      </w:r>
      <w:r>
        <w:t xml:space="preserve">хаци Шведскаго Короля Адольфа Фридриха </w:t>
      </w:r>
      <w:r>
        <w:br/>
      </w:r>
      <w:r>
        <w:t xml:space="preserve">на акть сей и декларация, 5 Ноября 1757 </w:t>
      </w:r>
      <w:r>
        <w:br/>
      </w:r>
      <w:r>
        <w:t xml:space="preserve">года. 10774.</w:t>
      </w:r>
    </w:p>
    <w:p>
      <w:pPr>
        <w:pStyle w:val="Normal"/>
      </w:pPr>
      <w:r>
        <w:t xml:space="preserve">Т. ХУ. (1758—1762) Актъ приступлевя Рос-</w:t>
      </w:r>
    </w:p>
    <w:p>
      <w:pPr>
        <w:pStyle w:val="Normal"/>
      </w:pPr>
      <w:r>
        <w:t xml:space="preserve">с1искаго Двора къ Трактату, заключенному </w:t>
      </w:r>
      <w:r>
        <w:br/>
      </w:r>
      <w:r>
        <w:t xml:space="preserve">1758 года 50 Декабря между Вфнскимъ и </w:t>
      </w:r>
      <w:r>
        <w:br/>
      </w:r>
      <w:r>
        <w:t xml:space="preserve">Французскимъь Дворами, о продолжеши вой- </w:t>
      </w:r>
      <w:r>
        <w:br/>
      </w:r>
      <w:r>
        <w:t xml:space="preserve">ны общими силами противу Короля Прусска- </w:t>
      </w:r>
      <w:r>
        <w:br/>
      </w:r>
      <w:r>
        <w:t xml:space="preserve">го; съ приложешемь Ратификаши Француз- </w:t>
      </w:r>
      <w:r>
        <w:br/>
      </w:r>
      <w:r>
        <w:t xml:space="preserve">скаго Короля Людовика ХУ на вышепомяну- </w:t>
      </w:r>
      <w:r>
        <w:br/>
      </w:r>
      <w:r>
        <w:t xml:space="preserve">тый актъ; 1760 Марта 7.11056.—Актъ при- </w:t>
      </w:r>
      <w:r>
        <w:br/>
      </w:r>
      <w:r>
        <w:t xml:space="preserve">ступлешя Россшскаго Двора къ Копенгаген- </w:t>
      </w:r>
      <w:r>
        <w:br/>
      </w:r>
      <w:r>
        <w:t xml:space="preserve">скому трактату, заключенному 4 Мая 1758</w:t>
      </w:r>
    </w:p>
    <w:p>
      <w:pPr>
        <w:pStyle w:val="Normal"/>
      </w:pPr>
      <w:r>
        <w:t xml:space="preserve">РЕЭСТРЪ АЛФАВИТНЫЙ #151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года между Французскимь и Датскимь Дво- </w:t>
      </w:r>
      <w:r>
        <w:br/>
      </w:r>
      <w:r>
        <w:t xml:space="preserve">рами, съ приложешемъ ратификац!и Француз- </w:t>
      </w:r>
      <w:r>
        <w:br/>
      </w:r>
      <w:r>
        <w:t xml:space="preserve">скаго Короля на сей актъ и деклараши оть </w:t>
      </w:r>
      <w:r>
        <w:br/>
      </w:r>
      <w:r>
        <w:t xml:space="preserve">Вънскаго и Датскаго Дворовъ, 1760 Марта 10. </w:t>
      </w:r>
      <w:r>
        <w:br/>
      </w:r>
      <w:r>
        <w:t xml:space="preserve">11058. — Трактать оборонительнаго союза, </w:t>
      </w:r>
      <w:r>
        <w:br/>
      </w:r>
      <w:r>
        <w:t xml:space="preserve">заключенный въ С. Петербургь между Рос- </w:t>
      </w:r>
      <w:r>
        <w:br/>
      </w:r>
      <w:r>
        <w:t xml:space="preserve">сскимь и Вфнскимъ Дворами, 1760 Марта </w:t>
      </w:r>
      <w:r>
        <w:br/>
      </w:r>
      <w:r>
        <w:t xml:space="preserve">24. 11041. Конвеншя, учиненная въ С. Пе- </w:t>
      </w:r>
      <w:r>
        <w:br/>
      </w:r>
      <w:r>
        <w:t xml:space="preserve">тербургв между Росс1йскимь и ВЪискимъ Дво- </w:t>
      </w:r>
      <w:r>
        <w:br/>
      </w:r>
      <w:r>
        <w:t xml:space="preserve">рами, © продолжен!и противу Прусскаго Ко- </w:t>
      </w:r>
      <w:r>
        <w:br/>
      </w:r>
      <w:r>
        <w:t xml:space="preserve">роля войны, 1760 Марта 21. 11042.</w:t>
      </w:r>
    </w:p>
    <w:p>
      <w:pPr>
        <w:pStyle w:val="Normal"/>
      </w:pPr>
      <w:r>
        <w:t xml:space="preserve">Т. ХХИ. (1784—1788) Малифесть объ откры- </w:t>
      </w:r>
      <w:r>
        <w:br/>
      </w:r>
      <w:r>
        <w:t xml:space="preserve">ти торговли между Росс йскою Имперею и </w:t>
      </w:r>
      <w:r>
        <w:br/>
      </w:r>
      <w:r>
        <w:t xml:space="preserve">Областьми Австрийской Монарх! и, съ прило- </w:t>
      </w:r>
      <w:r>
        <w:br/>
      </w:r>
      <w:r>
        <w:t xml:space="preserve">жешемъ манифеста, по сему предмету посл$- </w:t>
      </w:r>
      <w:r>
        <w:br/>
      </w:r>
      <w:r>
        <w:t xml:space="preserve">довавшаго со стороны Римскато Императора. </w:t>
      </w:r>
      <w:r>
        <w:br/>
      </w:r>
      <w:r>
        <w:t xml:space="preserve">16254.</w:t>
      </w:r>
    </w:p>
    <w:p>
      <w:pPr>
        <w:pStyle w:val="Normal"/>
      </w:pPr>
      <w:r>
        <w:t xml:space="preserve">Т. ХХ. (1789—1796) Оборонительный союз- </w:t>
      </w:r>
      <w:r>
        <w:br/>
      </w:r>
      <w:r>
        <w:t xml:space="preserve">ный договоръ, заключенный въ С. Петербур- </w:t>
      </w:r>
      <w:r>
        <w:br/>
      </w:r>
      <w:r>
        <w:t xml:space="preserve">г между Императрицею Всероссйскою и Ко- </w:t>
      </w:r>
      <w:r>
        <w:br/>
      </w:r>
      <w:r>
        <w:t xml:space="preserve">ролемъ Венгерскимъ и Богемскимъ, избраннымъ </w:t>
      </w:r>
      <w:r>
        <w:br/>
      </w:r>
      <w:r>
        <w:t xml:space="preserve">потомъ въ Императоры Римсве, 1792 По- </w:t>
      </w:r>
      <w:r>
        <w:br/>
      </w:r>
      <w:r>
        <w:t xml:space="preserve">ля 14. 17059.</w:t>
      </w:r>
    </w:p>
    <w:p>
      <w:pPr>
        <w:pStyle w:val="Normal"/>
      </w:pPr>
      <w:r>
        <w:t xml:space="preserve">Т. ХХМ. (1796—1797) Конвения между Им- </w:t>
      </w:r>
      <w:r>
        <w:br/>
      </w:r>
      <w:r>
        <w:t xml:space="preserve">ператоромъ Всеросойскимъ, Королемь Прус- </w:t>
      </w:r>
      <w:r>
        <w:br/>
      </w:r>
      <w:r>
        <w:t xml:space="preserve">скимь и Императоромь Римскимъ, объ окон- </w:t>
      </w:r>
      <w:r>
        <w:br/>
      </w:r>
      <w:r>
        <w:t xml:space="preserve">чательномъ раздфлё Польши и автъ отречен!я </w:t>
      </w:r>
      <w:r>
        <w:br/>
      </w:r>
      <w:r>
        <w:t xml:space="preserve">Короля Польскаго Станислава Августа отъ </w:t>
      </w:r>
      <w:r>
        <w:br/>
      </w:r>
      <w:r>
        <w:t xml:space="preserve">Королевства своего, 1797 Генваря 15. 17756.</w:t>
      </w:r>
    </w:p>
    <w:p>
      <w:pPr>
        <w:pStyle w:val="Normal"/>
      </w:pPr>
      <w:r>
        <w:t xml:space="preserve">Т. ХХУ. (1793—1799) О бракосочетави Ве- </w:t>
      </w:r>
      <w:r>
        <w:br/>
      </w:r>
      <w:r>
        <w:t xml:space="preserve">ликой Княжны Александры Павловны съ Эрцъ- </w:t>
      </w:r>
      <w:r>
        <w:br/>
      </w:r>
      <w:r>
        <w:t xml:space="preserve">Герцогомъ Госифомъ, Палатиномъ Венгерскимъ- </w:t>
      </w:r>
      <w:r>
        <w:br/>
      </w:r>
      <w:r>
        <w:t xml:space="preserve">19162.</w:t>
      </w:r>
    </w:p>
    <w:p>
      <w:pPr>
        <w:pStyle w:val="Normal"/>
      </w:pPr>
      <w:r>
        <w:t xml:space="preserve">Т. ХХ\. (1800—1801) О продолжени срока, </w:t>
      </w:r>
      <w:r>
        <w:br/>
      </w:r>
      <w:r>
        <w:t xml:space="preserve">опредфленнаго конвеншею 3: Генваря 1797 </w:t>
      </w:r>
      <w:r>
        <w:br/>
      </w:r>
      <w:r>
        <w:t xml:space="preserve">года (17756) для распоряжешя о имфнйяхъ </w:t>
      </w:r>
      <w:r>
        <w:br/>
      </w:r>
      <w:r>
        <w:t xml:space="preserve">общихь подданныхъ трехъ Державъ: Росс1и, </w:t>
      </w:r>
      <w:r>
        <w:br/>
      </w:r>
      <w:r>
        <w:t xml:space="preserve">Австри и Пруссш. 20065. — Объ отмьнЪ </w:t>
      </w:r>
      <w:r>
        <w:br/>
      </w:r>
      <w:r>
        <w:t xml:space="preserve">сдфланнаго Конвеншею = Генваря 1797 го- </w:t>
      </w:r>
      <w:r>
        <w:br/>
      </w:r>
      <w:r>
        <w:t xml:space="preserve">да (17756) положешя для распоряженйя им$- </w:t>
      </w:r>
      <w:r>
        <w:br/>
      </w:r>
      <w:r>
        <w:t xml:space="preserve">ви общихь подданныхъ. 20095.</w:t>
      </w:r>
    </w:p>
    <w:p>
      <w:pPr>
        <w:pStyle w:val="Normal"/>
      </w:pPr>
      <w:r>
        <w:t xml:space="preserve">Т. ХХУН. (1802—1805) Объ увольненши въ от- </w:t>
      </w:r>
      <w:r>
        <w:br/>
      </w:r>
      <w:r>
        <w:t xml:space="preserve">пускъ чиновниковь, по выборамъ дворянства </w:t>
      </w:r>
      <w:r>
        <w:br/>
      </w:r>
      <w:r>
        <w:t xml:space="preserve">въ приобрётенныхь оть Польши Губершяхъ </w:t>
      </w:r>
      <w:r>
        <w:br/>
      </w:r>
      <w:r>
        <w:t xml:space="preserve">служащихь и имющихъ собственности во вла- </w:t>
      </w:r>
      <w:r>
        <w:br/>
      </w:r>
      <w:r>
        <w:t xml:space="preserve">дъюяхъь Цесарскомь и Прусскомь, по общимь </w:t>
      </w:r>
      <w:r>
        <w:br/>
      </w:r>
      <w:r>
        <w:t xml:space="preserve">узаконенямь наравнЪ. съ. Россшскими. 20654.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ххгх. (1806—1807) О доставлен Губер- </w:t>
      </w:r>
      <w:r>
        <w:br/>
      </w:r>
      <w:r>
        <w:t xml:space="preserve">натору Австрайской Галиши Графу Урмени </w:t>
      </w:r>
      <w:r>
        <w:br/>
      </w:r>
      <w:r>
        <w:t xml:space="preserve">коши съ документовь на духовныя имфшя </w:t>
      </w:r>
      <w:r>
        <w:br/>
      </w:r>
      <w:r>
        <w:t xml:space="preserve">и капитальныя суммы, принадлежащя по раз- </w:t>
      </w:r>
      <w:r>
        <w:br/>
      </w:r>
      <w:r>
        <w:t xml:space="preserve">Алу Польши къ западной части Галиши, </w:t>
      </w:r>
      <w:r>
        <w:br/>
      </w:r>
      <w:r>
        <w:t xml:space="preserve">тамошней области Духовенству. 22096. — </w:t>
      </w:r>
      <w:r>
        <w:br/>
      </w:r>
      <w:r>
        <w:t xml:space="preserve">Штать для сооруженной въ Венгри близь </w:t>
      </w:r>
      <w:r>
        <w:br/>
      </w:r>
      <w:r>
        <w:t xml:space="preserve">Офена, въ маетности Уромъ, Грекороссйской </w:t>
      </w:r>
      <w:r>
        <w:br/>
      </w:r>
      <w:r>
        <w:t xml:space="preserve">церкви, въ которой положено тфло Великой </w:t>
      </w:r>
      <w:r>
        <w:br/>
      </w:r>
      <w:r>
        <w:t xml:space="preserve">Княгини Александры Павловны, Эрцъ-Гер- </w:t>
      </w:r>
      <w:r>
        <w:br/>
      </w:r>
      <w:r>
        <w:t xml:space="preserve">цогини Австр!йской. 22227.</w:t>
      </w:r>
    </w:p>
    <w:p>
      <w:pPr>
        <w:pStyle w:val="Normal"/>
      </w:pPr>
      <w:r>
        <w:t xml:space="preserve">Т. ХХХ. (1808—1809) Манифесть, съ прило- </w:t>
      </w:r>
      <w:r>
        <w:br/>
      </w:r>
      <w:r>
        <w:t xml:space="preserve">женемъ указа Императора Австрскаго, о </w:t>
      </w:r>
      <w:r>
        <w:br/>
      </w:r>
      <w:r>
        <w:t xml:space="preserve">выдачь дезертировъ. 22951.</w:t>
      </w:r>
    </w:p>
    <w:p>
      <w:pPr>
        <w:pStyle w:val="Normal"/>
      </w:pPr>
      <w:r>
        <w:t xml:space="preserve">Т. ХХХЕ. (1810 —1811) Манифесть о присое- </w:t>
      </w:r>
      <w:r>
        <w:br/>
      </w:r>
      <w:r>
        <w:t xml:space="preserve">динен!и части древней Галиши оть Австрии </w:t>
      </w:r>
      <w:r>
        <w:br/>
      </w:r>
      <w:r>
        <w:t xml:space="preserve">къ Росси, 1810 Апрфля 17. 24200.— Дого- </w:t>
      </w:r>
      <w:r>
        <w:br/>
      </w:r>
      <w:r>
        <w:t xml:space="preserve">воръ, заключенный съ Императоромъ Австрёй- </w:t>
      </w:r>
      <w:r>
        <w:br/>
      </w:r>
      <w:r>
        <w:t xml:space="preserve">скимъ, о выдачв дезертировъ, 1840 Шюля 1. </w:t>
      </w:r>
      <w:r>
        <w:br/>
      </w:r>
      <w:r>
        <w:t xml:space="preserve">24282. у</w:t>
      </w:r>
    </w:p>
    <w:p>
      <w:pPr>
        <w:pStyle w:val="Normal"/>
      </w:pPr>
      <w:r>
        <w:t xml:space="preserve">Т.хххШ. (1815—1816) Дружественные трак- </w:t>
      </w:r>
      <w:r>
        <w:br/>
      </w:r>
      <w:r>
        <w:t xml:space="preserve">таты, заключенные въ Вфн5 между Импера- </w:t>
      </w:r>
      <w:r>
        <w:br/>
      </w:r>
      <w:r>
        <w:t xml:space="preserve">торомъ Всеросс?йскимь и Императоромь Ав- </w:t>
      </w:r>
      <w:r>
        <w:br/>
      </w:r>
      <w:r>
        <w:t xml:space="preserve">стрйскимь и Королемъ Прусскимъ, о присо- </w:t>
      </w:r>
      <w:r>
        <w:br/>
      </w:r>
      <w:r>
        <w:t xml:space="preserve">единени къ Росси Герцогства Варшавска- </w:t>
      </w:r>
      <w:r>
        <w:br/>
      </w:r>
      <w:r>
        <w:t xml:space="preserve">го и о возвращени Австр!и, отошедшей оть </w:t>
      </w:r>
      <w:r>
        <w:br/>
      </w:r>
      <w:r>
        <w:t xml:space="preserve">нея по прежнимь трактатамъ части Галиц!и, </w:t>
      </w:r>
      <w:r>
        <w:br/>
      </w:r>
      <w:r>
        <w:t xml:space="preserve">1815 Апрьля 24. 25824. 25827. — Допол- </w:t>
      </w:r>
      <w:r>
        <w:br/>
      </w:r>
      <w:r>
        <w:t xml:space="preserve">нительный трактатъ о независимости города </w:t>
      </w:r>
      <w:r>
        <w:br/>
      </w:r>
      <w:r>
        <w:t xml:space="preserve">Кракова, о его области и конституцщ!и, за- </w:t>
      </w:r>
      <w:r>
        <w:br/>
      </w:r>
      <w:r>
        <w:t xml:space="preserve">ключенный Дворами: Росс!йскимь, Австрййс- </w:t>
      </w:r>
      <w:r>
        <w:br/>
      </w:r>
      <w:r>
        <w:t xml:space="preserve">кимъ и Прусскимъ 1815 Апрфля?1. 25826.—</w:t>
      </w:r>
    </w:p>
    <w:p>
      <w:pPr>
        <w:pStyle w:val="Normal"/>
      </w:pPr>
      <w:r>
        <w:t xml:space="preserve">а м: Е </w:t>
      </w:r>
      <w:r>
        <w:br/>
      </w:r>
      <w:r>
        <w:t xml:space="preserve">Актъ Вфнскаго Конгресса 1845 года т =</w:t>
      </w:r>
    </w:p>
    <w:p>
      <w:pPr>
        <w:pStyle w:val="Normal"/>
      </w:pPr>
      <w:r>
        <w:t xml:space="preserve">25865. — Декларацшя, заключенная между </w:t>
      </w:r>
      <w:r>
        <w:br/>
      </w:r>
      <w:r>
        <w:t xml:space="preserve">Дворами: РоссАйскимь и Австрйскимь, о вза- </w:t>
      </w:r>
      <w:r>
        <w:br/>
      </w:r>
      <w:r>
        <w:t xml:space="preserve">имной выдачь дезертировъ. 25874. — О сда- </w:t>
      </w:r>
      <w:r>
        <w:br/>
      </w:r>
      <w:r>
        <w:t xml:space="preserve">ч5 Тарнопольской области Азвстр!Искому </w:t>
      </w:r>
      <w:r>
        <w:br/>
      </w:r>
      <w:r>
        <w:t xml:space="preserve">Правительству. 25888.— Трактать 1815 го- </w:t>
      </w:r>
      <w:r>
        <w:br/>
      </w:r>
      <w:r>
        <w:t xml:space="preserve">да Сентября ** Братскаго Христланскаго со- </w:t>
      </w:r>
      <w:r>
        <w:br/>
      </w:r>
      <w:r>
        <w:t xml:space="preserve">юза, между Императорами Всеросс1йскимъ, Ав- </w:t>
      </w:r>
      <w:r>
        <w:br/>
      </w:r>
      <w:r>
        <w:t xml:space="preserve">стрйскимъ и Королемъ Прусскимъ, и актъ при- </w:t>
      </w:r>
      <w:r>
        <w:br/>
      </w:r>
      <w:r>
        <w:t xml:space="preserve">ступлешя Короля Французскаго къ сему трак- </w:t>
      </w:r>
      <w:r>
        <w:br/>
      </w:r>
      <w:r>
        <w:t xml:space="preserve">тату. 25945. — Выписка изь протокола, ут- </w:t>
      </w:r>
      <w:r>
        <w:br/>
      </w:r>
      <w:r>
        <w:t xml:space="preserve">вержденнаго Полномочными Росси, Велико- </w:t>
      </w:r>
      <w:r>
        <w:br/>
      </w:r>
      <w:r>
        <w:t xml:space="preserve">бриташи, Австри и Пруссш, о назначеши </w:t>
      </w:r>
      <w:r>
        <w:br/>
      </w:r>
      <w:r>
        <w:t xml:space="preserve">границъ Сардинскому Королевству со сторо- </w:t>
      </w:r>
      <w:r>
        <w:br/>
      </w:r>
      <w:r>
        <w:t xml:space="preserve">=</w:t>
      </w:r>
    </w:p>
    <w:p>
      <w:pPr>
        <w:pStyle w:val="Normal"/>
      </w:pPr>
      <w:r>
        <w:t xml:space="preserve">1152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Е Но Окшярбя 22. </w:t>
      </w:r>
      <w:r>
        <w:br/>
      </w:r>
      <w:r>
        <w:t xml:space="preserve">ны Швейцари 1815 Нева 25971. — Со-</w:t>
      </w:r>
    </w:p>
    <w:p>
      <w:pPr>
        <w:pStyle w:val="Normal"/>
      </w:pPr>
      <w:r>
        <w:t xml:space="preserve">юзный трактатъь между Императорами Всерос- </w:t>
      </w:r>
      <w:r>
        <w:br/>
      </w:r>
      <w:r>
        <w:t xml:space="preserve">стискимь и Австр!йскимь 1815 Ноября &amp;.. </w:t>
      </w:r>
      <w:r>
        <w:br/>
      </w:r>
      <w:r>
        <w:t xml:space="preserve">25991.—Манифесть о заключевли священна- </w:t>
      </w:r>
      <w:r>
        <w:br/>
      </w:r>
      <w:r>
        <w:t xml:space="preserve">го союза между Императорами Всероссяскимъ </w:t>
      </w:r>
      <w:r>
        <w:br/>
      </w:r>
      <w:r>
        <w:t xml:space="preserve">и Австршскимь и Королемь Прусскимъ, 1815</w:t>
      </w:r>
    </w:p>
    <w:p>
      <w:pPr>
        <w:pStyle w:val="Normal"/>
      </w:pPr>
      <w:r>
        <w:t xml:space="preserve">екабря 25. 26045. </w:t>
      </w:r>
      <w:r>
        <w:br/>
      </w:r>
      <w:r>
        <w:t xml:space="preserve">р:</w:t>
      </w:r>
    </w:p>
    <w:p>
      <w:pPr>
        <w:pStyle w:val="Normal"/>
      </w:pPr>
      <w:r>
        <w:t xml:space="preserve">Т. ХХХМУ. (1817) Трактать, заключенный въ</w:t>
      </w:r>
    </w:p>
    <w:p>
      <w:pPr>
        <w:pStyle w:val="Normal"/>
      </w:pPr>
      <w:r>
        <w:t xml:space="preserve">Париж между Дворами Росс!искимъ, Австрии </w:t>
      </w:r>
      <w:r>
        <w:br/>
      </w:r>
      <w:r>
        <w:t xml:space="preserve">скимъ, Испанскимь, Французскимъь, Велико- </w:t>
      </w:r>
      <w:r>
        <w:br/>
      </w:r>
      <w:r>
        <w:t xml:space="preserve">британскимь и Прусскимь, объ утвержден </w:t>
      </w:r>
      <w:r>
        <w:br/>
      </w:r>
      <w:r>
        <w:t xml:space="preserve">наслфдственныхь правъ на Герцогства: Парм- </w:t>
      </w:r>
      <w:r>
        <w:br/>
      </w:r>
      <w:r>
        <w:t xml:space="preserve">ское, Шаченское и Гвастальское, 1817 Мая </w:t>
      </w:r>
      <w:r>
        <w:br/>
      </w:r>
      <w:r>
        <w:t xml:space="preserve">29. 26892.</w:t>
      </w:r>
    </w:p>
    <w:p>
      <w:pPr>
        <w:pStyle w:val="Normal"/>
      </w:pPr>
      <w:r>
        <w:t xml:space="preserve">Т. ХХХУ. (1818) О препровождеши АвстрЁя- </w:t>
      </w:r>
      <w:r>
        <w:br/>
      </w:r>
      <w:r>
        <w:t xml:space="preserve">скихь дезертировъ въ назначенныя оть Ав- </w:t>
      </w:r>
      <w:r>
        <w:br/>
      </w:r>
      <w:r>
        <w:t xml:space="preserve">стрЁйскаго Правительства мфста Сатановъ и </w:t>
      </w:r>
      <w:r>
        <w:br/>
      </w:r>
      <w:r>
        <w:t xml:space="preserve">Радзивиловъ. 27451.— Дополнительные акты </w:t>
      </w:r>
      <w:r>
        <w:br/>
      </w:r>
      <w:r>
        <w:t xml:space="preserve">къ трактату 1815 года, (25824) заключен- </w:t>
      </w:r>
      <w:r>
        <w:br/>
      </w:r>
      <w:r>
        <w:t xml:space="preserve">ные въ С. Петербургь между Императоромъ </w:t>
      </w:r>
      <w:r>
        <w:br/>
      </w:r>
      <w:r>
        <w:t xml:space="preserve">Всероссйскимъ и Императоромъ Австрйскимъ, </w:t>
      </w:r>
      <w:r>
        <w:br/>
      </w:r>
      <w:r>
        <w:t xml:space="preserve">о объясненши и дополнен1и услов!, касающих- </w:t>
      </w:r>
      <w:r>
        <w:br/>
      </w:r>
      <w:r>
        <w:t xml:space="preserve">ся до торговли и промышлености Польскихь </w:t>
      </w:r>
      <w:r>
        <w:br/>
      </w:r>
      <w:r>
        <w:t xml:space="preserve">Провинцай. 27455. 27586.</w:t>
      </w:r>
    </w:p>
    <w:p>
      <w:pPr>
        <w:pStyle w:val="Normal"/>
      </w:pPr>
      <w:r>
        <w:t xml:space="preserve">Т. ХХХУ1. (1819) Трактать, заключенный во </w:t>
      </w:r>
      <w:r>
        <w:br/>
      </w:r>
      <w:r>
        <w:t xml:space="preserve">Франкфурть на МайнЪ, между Россею, Ав- </w:t>
      </w:r>
      <w:r>
        <w:br/>
      </w:r>
      <w:r>
        <w:t xml:space="preserve">стр1ею, Великобриташею, Прусслею и Гросъ- </w:t>
      </w:r>
      <w:r>
        <w:br/>
      </w:r>
      <w:r>
        <w:t xml:space="preserve">Герцогствомь Баденскимь, касательно бу- </w:t>
      </w:r>
      <w:r>
        <w:br/>
      </w:r>
      <w:r>
        <w:t xml:space="preserve">дущаго состояшя и пространства владфнш </w:t>
      </w:r>
      <w:r>
        <w:br/>
      </w:r>
      <w:r>
        <w:t xml:space="preserve">онаго Герцогства. 27860. — Общее постано- </w:t>
      </w:r>
      <w:r>
        <w:br/>
      </w:r>
      <w:r>
        <w:t xml:space="preserve">влен!е собранной во Франкфуртв Коммисси </w:t>
      </w:r>
      <w:r>
        <w:br/>
      </w:r>
      <w:r>
        <w:t xml:space="preserve">для разграниченя, заключенное во Франкфур- </w:t>
      </w:r>
      <w:r>
        <w:br/>
      </w:r>
      <w:r>
        <w:t xml:space="preserve">тБ на Майнь между Дворами: Росс1йскимъ, </w:t>
      </w:r>
      <w:r>
        <w:br/>
      </w:r>
      <w:r>
        <w:t xml:space="preserve">Авструйскимь, Великобританскимь и Прус- </w:t>
      </w:r>
      <w:r>
        <w:br/>
      </w:r>
      <w:r>
        <w:t xml:space="preserve">скимъ, 1819 Поля =. 27867.</w:t>
      </w:r>
    </w:p>
    <w:p>
      <w:pPr>
        <w:pStyle w:val="Normal"/>
      </w:pPr>
      <w:r>
        <w:t xml:space="preserve">Т. ХХХУИ. (1820—1821) Декларашя Дворовъ:</w:t>
      </w:r>
    </w:p>
    <w:p>
      <w:pPr>
        <w:pStyle w:val="Normal"/>
      </w:pPr>
      <w:r>
        <w:t xml:space="preserve">Росс1йскаго, Австрйскаго и Прусскаго, по слу- </w:t>
      </w:r>
      <w:r>
        <w:br/>
      </w:r>
      <w:r>
        <w:t xml:space="preserve">чаю возмущенйя, случившатося въ [Шемонт$. </w:t>
      </w:r>
      <w:r>
        <w:br/>
      </w:r>
      <w:r>
        <w:t xml:space="preserve">28619. — Конвеншя, заключенная въ Вфнь </w:t>
      </w:r>
      <w:r>
        <w:br/>
      </w:r>
      <w:r>
        <w:t xml:space="preserve">между Императорами Всероссайекимъ и Австр!й- </w:t>
      </w:r>
      <w:r>
        <w:br/>
      </w:r>
      <w:r>
        <w:t xml:space="preserve">скимъ, о способ, коимь Австриское Прави- </w:t>
      </w:r>
      <w:r>
        <w:br/>
      </w:r>
      <w:r>
        <w:t xml:space="preserve">тельство можеть привести въ извфстность </w:t>
      </w:r>
      <w:r>
        <w:br/>
      </w:r>
      <w:r>
        <w:t xml:space="preserve">предъявляемые на оное иски частныхъ людей, </w:t>
      </w:r>
      <w:r>
        <w:br/>
      </w:r>
      <w:r>
        <w:t xml:space="preserve">подданныхь нынфшняго Царства Польскаго. </w:t>
      </w:r>
      <w:r>
        <w:br/>
      </w:r>
      <w:r>
        <w:t xml:space="preserve">1821 Поня 11. 28651. — Конвеншя, заклю- </w:t>
      </w:r>
      <w:r>
        <w:br/>
      </w:r>
      <w:r>
        <w:t xml:space="preserve">ченпая въ НоварБ между Дворами: Росс!и- </w:t>
      </w:r>
      <w:r>
        <w:br/>
      </w:r>
      <w:r>
        <w:t xml:space="preserve">скимь, Австрскимь, Пруссьимь и Сардин-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ую</w:t>
      </w:r>
    </w:p>
    <w:p>
      <w:pPr>
        <w:pStyle w:val="Normal"/>
      </w:pPr>
      <w:r>
        <w:t xml:space="preserve">скимь, о занят корпусу Австрайскихь войскъ </w:t>
      </w:r>
      <w:r>
        <w:br/>
      </w:r>
      <w:r>
        <w:t xml:space="preserve">военной лини во владвшяхь Короля Сардин- </w:t>
      </w:r>
      <w:r>
        <w:br/>
      </w:r>
      <w:r>
        <w:t xml:space="preserve">скаго, 1821 Гюля 51. 28690. — Конвеншя, </w:t>
      </w:r>
      <w:r>
        <w:br/>
      </w:r>
      <w:r>
        <w:t xml:space="preserve">заключенная въ Неаполв между Дворами: Рос- </w:t>
      </w:r>
      <w:r>
        <w:br/>
      </w:r>
      <w:r>
        <w:t xml:space="preserve">ейскимь, Австрскимь, Прусскимъ и Сици- </w:t>
      </w:r>
      <w:r>
        <w:br/>
      </w:r>
      <w:r>
        <w:t xml:space="preserve">лискимъ, о содержании АзвстрАйскаго войска. </w:t>
      </w:r>
      <w:r>
        <w:br/>
      </w:r>
      <w:r>
        <w:t xml:space="preserve">во все продолжеше военнаго занятя Коро- </w:t>
      </w:r>
      <w:r>
        <w:br/>
      </w:r>
      <w:r>
        <w:t xml:space="preserve">левства обфихь Сицилш. 28769.</w:t>
      </w:r>
    </w:p>
    <w:p>
      <w:pPr>
        <w:pStyle w:val="Normal"/>
      </w:pPr>
      <w:r>
        <w:t xml:space="preserve">Т. ХХХУ. (1822 — 1825) Дополнительныя</w:t>
      </w:r>
    </w:p>
    <w:p>
      <w:pPr>
        <w:pStyle w:val="Normal"/>
      </w:pPr>
      <w:r>
        <w:t xml:space="preserve">статьи къ Картелю 1815 года (25874. ), за- </w:t>
      </w:r>
      <w:r>
        <w:br/>
      </w:r>
      <w:r>
        <w:t xml:space="preserve">ключенныя между Рослею и Австрею, о вы- </w:t>
      </w:r>
      <w:r>
        <w:br/>
      </w:r>
      <w:r>
        <w:t xml:space="preserve">дачв дезертнровъ. 29115. — Конвеншя, за- </w:t>
      </w:r>
      <w:r>
        <w:br/>
      </w:r>
      <w:r>
        <w:t xml:space="preserve">ключенная въ Верронф, между Дворами: Рос- </w:t>
      </w:r>
      <w:r>
        <w:br/>
      </w:r>
      <w:r>
        <w:t xml:space="preserve">с1Искимь, Австршскимь, Прусскимь и Сар- </w:t>
      </w:r>
      <w:r>
        <w:br/>
      </w:r>
      <w:r>
        <w:t xml:space="preserve">динскимъ, о выступлен!и вспомогательнаго Ав </w:t>
      </w:r>
      <w:r>
        <w:br/>
      </w:r>
      <w:r>
        <w:t xml:space="preserve">стрАйскаго Корпуса изъ ГШемонта. 29222. — </w:t>
      </w:r>
      <w:r>
        <w:br/>
      </w:r>
      <w:r>
        <w:t xml:space="preserve">Окружное письмо Управляющихь Кабинетами </w:t>
      </w:r>
      <w:r>
        <w:br/>
      </w:r>
      <w:r>
        <w:t xml:space="preserve">Дворовъ: Россскаго, Австр!йскаго и Прус- </w:t>
      </w:r>
      <w:r>
        <w:br/>
      </w:r>
      <w:r>
        <w:t xml:space="preserve">скаго къ ихъ Посламъь, Министрамь и Повф- </w:t>
      </w:r>
      <w:r>
        <w:br/>
      </w:r>
      <w:r>
        <w:t xml:space="preserve">реннымъ въ дфлахъ при другихъь Державахъ, </w:t>
      </w:r>
      <w:r>
        <w:br/>
      </w:r>
      <w:r>
        <w:t xml:space="preserve">объ уменьшен занят!я военной лини въ П1- </w:t>
      </w:r>
      <w:r>
        <w:br/>
      </w:r>
      <w:r>
        <w:t xml:space="preserve">емонтБ и въ Королевствв обфихъ Сицилии, </w:t>
      </w:r>
      <w:r>
        <w:br/>
      </w:r>
      <w:r>
        <w:t xml:space="preserve">1822 Декабря 3%. 29250.</w:t>
      </w:r>
    </w:p>
    <w:p>
      <w:pPr>
        <w:pStyle w:val="Normal"/>
      </w:pPr>
      <w:r>
        <w:t xml:space="preserve">Т. ХХХИХ. (1824) Декларашя о взанмной от-</w:t>
      </w:r>
    </w:p>
    <w:p>
      <w:pPr>
        <w:pStyle w:val="Normal"/>
      </w:pPr>
      <w:r>
        <w:t xml:space="preserve">мфнЪ вычета за вывозъ и переводъ за грани- </w:t>
      </w:r>
      <w:r>
        <w:br/>
      </w:r>
      <w:r>
        <w:t xml:space="preserve">цу имён, доставшихся или принадлежащихь </w:t>
      </w:r>
      <w:r>
        <w:br/>
      </w:r>
      <w:r>
        <w:t xml:space="preserve">Россискимъ и Австрискимь подданнымъ. 1824 </w:t>
      </w:r>
      <w:r>
        <w:br/>
      </w:r>
      <w:r>
        <w:t xml:space="preserve">Тоня 20 (Октября 5). 29959, ст. 77.</w:t>
      </w:r>
    </w:p>
    <w:p>
      <w:pPr>
        <w:pStyle w:val="Normal"/>
      </w:pPr>
      <w:r>
        <w:t xml:space="preserve">Т. ХЬ. (1824) О выдачв Австрайскому Пра-</w:t>
      </w:r>
    </w:p>
    <w:p>
      <w:pPr>
        <w:pStyle w:val="Normal"/>
      </w:pPr>
      <w:r>
        <w:t xml:space="preserve">вительству подданныхь его, кои не имфють у </w:t>
      </w:r>
      <w:r>
        <w:br/>
      </w:r>
      <w:r>
        <w:t xml:space="preserve">себя письменныхъ видовъ. 50207. О сно- </w:t>
      </w:r>
      <w:r>
        <w:br/>
      </w:r>
      <w:r>
        <w:t xml:space="preserve">шенёпоь и трактаталв св Австрёею, ка&gt; </w:t>
      </w:r>
      <w:r>
        <w:br/>
      </w:r>
      <w:r>
        <w:t xml:space="preserve">сательно Франши, см. ФрАНЦТЯ.</w:t>
      </w:r>
    </w:p>
    <w:p>
      <w:pPr>
        <w:pStyle w:val="Normal"/>
      </w:pPr>
      <w:r>
        <w:t xml:space="preserve">ГГ. Американсше Соединенные Итати. </w:t>
      </w:r>
      <w:r>
        <w:br/>
      </w:r>
      <w:r>
        <w:t xml:space="preserve">Т. ХХХУИ. (1820—1821) Дозволензе Россш-</w:t>
      </w:r>
    </w:p>
    <w:p>
      <w:pPr>
        <w:pStyle w:val="Normal"/>
      </w:pPr>
      <w:r>
        <w:t xml:space="preserve">ско-Американской Компав!и занимать тв толь- </w:t>
      </w:r>
      <w:r>
        <w:br/>
      </w:r>
      <w:r>
        <w:t xml:space="preserve">ко вновь открываемыя ею мфста, которыя не </w:t>
      </w:r>
      <w:r>
        <w:br/>
      </w:r>
      <w:r>
        <w:t xml:space="preserve">были заняты подданными Американскихь Со- </w:t>
      </w:r>
      <w:r>
        <w:br/>
      </w:r>
      <w:r>
        <w:t xml:space="preserve">единенныхь Штатовь и не вступили въ ихъ </w:t>
      </w:r>
      <w:r>
        <w:br/>
      </w:r>
      <w:r>
        <w:t xml:space="preserve">зависимость. 28756, Иривил. Рос. Амер. </w:t>
      </w:r>
      <w:r>
        <w:br/>
      </w:r>
      <w:r>
        <w:t xml:space="preserve">Комп. п. &amp;,</w:t>
      </w:r>
    </w:p>
    <w:p>
      <w:pPr>
        <w:pStyle w:val="Normal"/>
      </w:pPr>
      <w:r>
        <w:t xml:space="preserve">Т. ХХХУНИ. (1822—1825) Конвенщя, заклю-</w:t>
      </w:r>
    </w:p>
    <w:p>
      <w:pPr>
        <w:pStyle w:val="Normal"/>
      </w:pPr>
      <w:r>
        <w:t xml:space="preserve">ченная въ С. Пегербургв между Императо- </w:t>
      </w:r>
      <w:r>
        <w:br/>
      </w:r>
      <w:r>
        <w:t xml:space="preserve">ромъ Всеросс1йскимъ, Королемъ Великобритан- </w:t>
      </w:r>
      <w:r>
        <w:br/>
      </w:r>
      <w:r>
        <w:t xml:space="preserve">скимъ и Соединенными Американскими Штата- </w:t>
      </w:r>
      <w:r>
        <w:br/>
      </w:r>
      <w:r>
        <w:t xml:space="preserve">ми, 0бь учреждеши Коммисои для разсмо- </w:t>
      </w:r>
      <w:r>
        <w:br/>
      </w:r>
      <w:r>
        <w:t xml:space="preserve">трфшя споровь между @едицщенными Амери-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ванскими Штатами и Великобриташею, объ </w:t>
      </w:r>
      <w:r>
        <w:br/>
      </w:r>
      <w:r>
        <w:t xml:space="preserve">увезенныхъ на Англ1йскихъ корабляхъ неволь- </w:t>
      </w:r>
      <w:r>
        <w:br/>
      </w:r>
      <w:r>
        <w:t xml:space="preserve">никахъ. 29097.</w:t>
      </w:r>
    </w:p>
    <w:p>
      <w:pPr>
        <w:pStyle w:val="Normal"/>
      </w:pPr>
      <w:r>
        <w:t xml:space="preserve">Т. ХХХЕХ. (1824) Конвенц!я, заключенная въ </w:t>
      </w:r>
      <w:r>
        <w:br/>
      </w:r>
      <w:r>
        <w:t xml:space="preserve">С. Петербургв между Императоромъ Всерос- </w:t>
      </w:r>
      <w:r>
        <w:br/>
      </w:r>
      <w:r>
        <w:t xml:space="preserve">с1Искимь и Правительствомь Американскихъ </w:t>
      </w:r>
      <w:r>
        <w:br/>
      </w:r>
      <w:r>
        <w:t xml:space="preserve">Соединенных Штатовъ, о непоколебимомъ со- </w:t>
      </w:r>
      <w:r>
        <w:br/>
      </w:r>
      <w:r>
        <w:t xml:space="preserve">храненйи состоящей между ими дружественной </w:t>
      </w:r>
      <w:r>
        <w:br/>
      </w:r>
      <w:r>
        <w:t xml:space="preserve">связи. 1824 АпрЪля-5.. 29861. а.</w:t>
      </w:r>
    </w:p>
    <w:p>
      <w:pPr>
        <w:pStyle w:val="Normal"/>
      </w:pPr>
      <w:r>
        <w:t xml:space="preserve">7П. Ангмя. См. ВеликоБРИТАНЕЯ. </w:t>
      </w:r>
      <w:r>
        <w:br/>
      </w:r>
      <w:r>
        <w:t xml:space="preserve">ТУ. Бавария. </w:t>
      </w:r>
      <w:r>
        <w:br/>
      </w:r>
      <w:r>
        <w:t xml:space="preserve">Т. ХХУ. (1798—1799) Союзный договоръ, за-</w:t>
      </w:r>
    </w:p>
    <w:p>
      <w:pPr>
        <w:pStyle w:val="Normal"/>
      </w:pPr>
      <w:r>
        <w:t xml:space="preserve">ключенный между Императоромъ Всероссш- |,</w:t>
      </w:r>
    </w:p>
    <w:p>
      <w:pPr>
        <w:pStyle w:val="Normal"/>
      </w:pPr>
      <w:r>
        <w:t xml:space="preserve">скимь и Курфирстомъь Баваро-Пфальцскимь, </w:t>
      </w:r>
      <w:r>
        <w:br/>
      </w:r>
      <w:r>
        <w:t xml:space="preserve">Е</w:t>
      </w:r>
    </w:p>
    <w:p>
      <w:pPr>
        <w:pStyle w:val="Normal"/>
      </w:pPr>
      <w:r>
        <w:t xml:space="preserve">Окшября +.</w:t>
      </w:r>
    </w:p>
    <w:p>
      <w:pPr>
        <w:pStyle w:val="Normal"/>
      </w:pPr>
      <w:r>
        <w:t xml:space="preserve">Т. ХХХХ. (1824) О взаимной отмфн вычета </w:t>
      </w:r>
      <w:r>
        <w:br/>
      </w:r>
      <w:r>
        <w:t xml:space="preserve">за вывозь и переводъ за границу имфнш, до- </w:t>
      </w:r>
      <w:r>
        <w:br/>
      </w:r>
      <w:r>
        <w:t xml:space="preserve">ставшихся или принадлежащихь РоссЁискимъ </w:t>
      </w:r>
      <w:r>
        <w:br/>
      </w:r>
      <w:r>
        <w:t xml:space="preserve">и Баварскимъ подданнымь, 1824 Гюня 20 (Сен- </w:t>
      </w:r>
      <w:r>
        <w:br/>
      </w:r>
      <w:r>
        <w:t xml:space="preserve">тября 24.) 29959.</w:t>
      </w:r>
    </w:p>
    <w:p>
      <w:pPr>
        <w:pStyle w:val="Normal"/>
      </w:pPr>
      <w:r>
        <w:t xml:space="preserve">ТР. Баденз-</w:t>
      </w:r>
    </w:p>
    <w:p>
      <w:pPr>
        <w:pStyle w:val="Normal"/>
      </w:pPr>
      <w:r>
        <w:t xml:space="preserve">Т. ХХХУИ. (1819) Трактатъ, заключенный во. </w:t>
      </w:r>
      <w:r>
        <w:br/>
      </w:r>
      <w:r>
        <w:t xml:space="preserve">Франкфурт на Майнф, между Росфею, Ав- </w:t>
      </w:r>
      <w:r>
        <w:br/>
      </w:r>
      <w:r>
        <w:t xml:space="preserve">страею, Великобританею, Пруссею и Гросъ- </w:t>
      </w:r>
      <w:r>
        <w:br/>
      </w:r>
      <w:r>
        <w:t xml:space="preserve">Герцогствомь Баденскимь, касательно буду- </w:t>
      </w:r>
      <w:r>
        <w:br/>
      </w:r>
      <w:r>
        <w:t xml:space="preserve">щаго состолнйя и. пространетва владфн1и она- </w:t>
      </w:r>
      <w:r>
        <w:br/>
      </w:r>
      <w:r>
        <w:t xml:space="preserve">го Герцогства. 27560.</w:t>
      </w:r>
    </w:p>
    <w:p>
      <w:pPr>
        <w:pStyle w:val="Normal"/>
      </w:pPr>
      <w:r>
        <w:t xml:space="preserve">Т. ХХХ[Х. (1824) Декларашя о взаниной от- </w:t>
      </w:r>
      <w:r>
        <w:br/>
      </w:r>
      <w:r>
        <w:t xml:space="preserve">мфн$ вычета за вывозъь и переводъ за грани- </w:t>
      </w:r>
      <w:r>
        <w:br/>
      </w:r>
      <w:r>
        <w:t xml:space="preserve">цу имфнш, доставшихся или принадлежащихь </w:t>
      </w:r>
      <w:r>
        <w:br/>
      </w:r>
      <w:r>
        <w:t xml:space="preserve">Россайскимь и Баденскимъ подданнымъ, 1825 </w:t>
      </w:r>
      <w:r>
        <w:br/>
      </w:r>
      <w:r>
        <w:t xml:space="preserve">Генваря 1 (Марта 51.) 29959..</w:t>
      </w:r>
    </w:p>
    <w:p>
      <w:pPr>
        <w:pStyle w:val="Normal"/>
      </w:pPr>
      <w:r>
        <w:t xml:space="preserve">77. Бранденбургь. См. Пъуссля.</w:t>
      </w:r>
    </w:p>
    <w:p>
      <w:pPr>
        <w:pStyle w:val="Normal"/>
      </w:pPr>
      <w:r>
        <w:t xml:space="preserve">И. Браушивейгв-Вольфеибитель.</w:t>
      </w:r>
    </w:p>
    <w:p>
      <w:pPr>
        <w:pStyle w:val="Normal"/>
      </w:pPr>
      <w:r>
        <w:t xml:space="preserve">Т. Гу. (1709—1712) Трактате, заключенный въ </w:t>
      </w:r>
      <w:r>
        <w:br/>
      </w:r>
      <w:r>
        <w:t xml:space="preserve">Яворов5. между Государемь Петромь Т и </w:t>
      </w:r>
      <w:r>
        <w:br/>
      </w:r>
      <w:r>
        <w:t xml:space="preserve">Брауншвейсъ-Вольфенбительскимь Домомъ, о </w:t>
      </w:r>
      <w:r>
        <w:br/>
      </w:r>
      <w:r>
        <w:t xml:space="preserve">бракЪ Царевита Алексфя Петровича съ Шар- </w:t>
      </w:r>
      <w:r>
        <w:br/>
      </w:r>
      <w:r>
        <w:t xml:space="preserve">лотою Христиною Софлею, Принцессою Бра-</w:t>
      </w:r>
    </w:p>
    <w:p>
      <w:pPr>
        <w:pStyle w:val="Normal"/>
      </w:pPr>
      <w:r>
        <w:t xml:space="preserve">уншвейгъ-Люнебургскою, внукою Герцога. Ан-.</w:t>
      </w:r>
    </w:p>
    <w:p>
      <w:pPr>
        <w:pStyle w:val="Normal"/>
      </w:pPr>
      <w:r>
        <w:t xml:space="preserve">| Апрфля 29. </w:t>
      </w:r>
      <w:r>
        <w:br/>
      </w:r>
      <w:r>
        <w:t xml:space="preserve">тона` Ульриха. 171% и</w:t>
      </w:r>
    </w:p>
    <w:p>
      <w:pPr>
        <w:pStyle w:val="Normal"/>
      </w:pPr>
      <w:r>
        <w:t xml:space="preserve">РГ. Бухаря и Хива. </w:t>
      </w:r>
      <w:r>
        <w:br/>
      </w:r>
      <w:r>
        <w:t xml:space="preserve">Т. Ш. ‘(1689 —1699) Запрещене принимать </w:t>
      </w:r>
      <w:r>
        <w:br/>
      </w:r>
      <w:r>
        <w:t xml:space="preserve">Бухарцевъ вновь на вфчное житье въ Астра- </w:t>
      </w:r>
      <w:r>
        <w:br/>
      </w:r>
      <w:r>
        <w:t xml:space="preserve">хань. 1585, п. 21.— Бухарцамь, прЁзжа-</w:t>
      </w:r>
    </w:p>
    <w:p>
      <w:pPr>
        <w:pStyle w:val="Normal"/>
      </w:pPr>
      <w:r>
        <w:t xml:space="preserve">ющимъ въ Сибирь, торговать самимъ и поку-</w:t>
      </w:r>
    </w:p>
    <w:p>
      <w:pPr>
        <w:pStyle w:val="Normal"/>
      </w:pPr>
      <w:r>
        <w:t xml:space="preserve">2554.</w:t>
      </w:r>
    </w:p>
    <w:p>
      <w:pPr>
        <w:pStyle w:val="Normal"/>
      </w:pPr>
      <w:r>
        <w:t xml:space="preserve">1155 </w:t>
      </w:r>
      <w:r>
        <w:br/>
      </w:r>
      <w:r>
        <w:t xml:space="preserve">т.</w:t>
      </w:r>
    </w:p>
    <w:p>
      <w:pPr>
        <w:pStyle w:val="Normal"/>
      </w:pPr>
      <w:r>
        <w:t xml:space="preserve">пать на вырученныя деньги Русск!е товары; </w:t>
      </w:r>
      <w:r>
        <w:br/>
      </w:r>
      <w:r>
        <w:t xml:space="preserve">запрещен1е имъ вывозить золотыя и серебря- </w:t>
      </w:r>
      <w:r>
        <w:br/>
      </w:r>
      <w:r>
        <w:t xml:space="preserve">ныя денеги. 1595, п. 27.—О сборахъ сь Бу- </w:t>
      </w:r>
      <w:r>
        <w:br/>
      </w:r>
      <w:r>
        <w:t xml:space="preserve">харцевъ при привозв ими товаровъ загранич- </w:t>
      </w:r>
      <w:r>
        <w:br/>
      </w:r>
      <w:r>
        <w:t xml:space="preserve">ныхъ и съ покупки Русскихъ товаровъ. 1654, </w:t>
      </w:r>
      <w:r>
        <w:br/>
      </w:r>
      <w:r>
        <w:t xml:space="preserve">п. 12. — Празжающимь въ Сибирь Бухар- </w:t>
      </w:r>
      <w:r>
        <w:br/>
      </w:r>
      <w:r>
        <w:t xml:space="preserve">цамъ никакихъ обидъ и притфсненй ме чи- </w:t>
      </w:r>
      <w:r>
        <w:br/>
      </w:r>
      <w:r>
        <w:t xml:space="preserve">нить. 1670, л. 5.</w:t>
      </w:r>
    </w:p>
    <w:p>
      <w:pPr>
        <w:pStyle w:val="Normal"/>
      </w:pPr>
      <w:r>
        <w:t xml:space="preserve">Т. ТУ. (1700—1712) Подтверждене Бухарцамь, </w:t>
      </w:r>
      <w:r>
        <w:br/>
      </w:r>
      <w:r>
        <w:t xml:space="preserve">пр!Бзжающимь въ Нерчинскъ, торговать са- </w:t>
      </w:r>
      <w:r>
        <w:br/>
      </w:r>
      <w:r>
        <w:t xml:space="preserve">мимъ и покупать на вырученныя деньги Рус- </w:t>
      </w:r>
      <w:r>
        <w:br/>
      </w:r>
      <w:r>
        <w:t xml:space="preserve">еые товары. 1800. 1822, „Г 2#.— Запреще- </w:t>
      </w:r>
      <w:r>
        <w:br/>
      </w:r>
      <w:r>
        <w:t xml:space="preserve">ве Русскимь продавать Бухарцамь соболи и </w:t>
      </w:r>
      <w:r>
        <w:br/>
      </w:r>
      <w:r>
        <w:t xml:space="preserve">черныя лисицы. /’алив же;</w:t>
      </w:r>
    </w:p>
    <w:p>
      <w:pPr>
        <w:pStyle w:val="Normal"/>
      </w:pPr>
      <w:r>
        <w:t xml:space="preserve">Т. У. (1715 — 4719) О посылки въ Хиву по- </w:t>
      </w:r>
      <w:r>
        <w:br/>
      </w:r>
      <w:r>
        <w:t xml:space="preserve">сольства. 2809.— Посланнымь въ Хивийско- </w:t>
      </w:r>
      <w:r>
        <w:br/>
      </w:r>
      <w:r>
        <w:t xml:space="preserve">му Хану Посламъ стараться склонять его къ </w:t>
      </w:r>
      <w:r>
        <w:br/>
      </w:r>
      <w:r>
        <w:t xml:space="preserve">подданству Росси. 2995, 2.4, 5, 6. По- </w:t>
      </w:r>
      <w:r>
        <w:br/>
      </w:r>
      <w:r>
        <w:t xml:space="preserve">ручеше Князю Черкасскому приложить ста- </w:t>
      </w:r>
      <w:r>
        <w:br/>
      </w:r>
      <w:r>
        <w:t xml:space="preserve">раве войти съ Бухарскимь Жаномъ въ тако- </w:t>
      </w:r>
      <w:r>
        <w:br/>
      </w:r>
      <w:r>
        <w:t xml:space="preserve">выя же дружеск!я сношешя, какъ и съ Ха- </w:t>
      </w:r>
      <w:r>
        <w:br/>
      </w:r>
      <w:r>
        <w:t xml:space="preserve">номъ Хивинскимъ. и. 8. — Прмемь Посла Бу- </w:t>
      </w:r>
      <w:r>
        <w:br/>
      </w:r>
      <w:r>
        <w:t xml:space="preserve">харскаго Жана. 5051.</w:t>
      </w:r>
    </w:p>
    <w:p>
      <w:pPr>
        <w:pStyle w:val="Normal"/>
      </w:pPr>
      <w:r>
        <w:t xml:space="preserve">Т. УП. (1725—1727) 0; возстановленйи торго- </w:t>
      </w:r>
      <w:r>
        <w:br/>
      </w:r>
      <w:r>
        <w:t xml:space="preserve">выхъ сношенёй съ Бухар1ею и Хивою. 5045. </w:t>
      </w:r>
      <w:r>
        <w:br/>
      </w:r>
      <w:r>
        <w:t xml:space="preserve">— Правила пропуска каравановъ въ Бухарно </w:t>
      </w:r>
      <w:r>
        <w:br/>
      </w:r>
      <w:r>
        <w:t xml:space="preserve">и Хиву. 5045. 5162, п. &amp;, 5, 6.</w:t>
      </w:r>
    </w:p>
    <w:p>
      <w:pPr>
        <w:pStyle w:val="Normal"/>
      </w:pPr>
      <w:r>
        <w:t xml:space="preserve">Т. [Х. (1755—1756) О посылиБ каравановь въ </w:t>
      </w:r>
      <w:r>
        <w:br/>
      </w:r>
      <w:r>
        <w:t xml:space="preserve">Бухарно. 6576, п. 13, 1%, 21.</w:t>
      </w:r>
    </w:p>
    <w:p>
      <w:pPr>
        <w:pStyle w:val="Normal"/>
      </w:pPr>
      <w:r>
        <w:t xml:space="preserve">Т. ХУ. (1758—1762) Учреждеше компани для </w:t>
      </w:r>
      <w:r>
        <w:br/>
      </w:r>
      <w:r>
        <w:t xml:space="preserve">торговли‘въ Бухарно и Хиву. 11046.</w:t>
      </w:r>
    </w:p>
    <w:p>
      <w:pPr>
        <w:pStyle w:val="Normal"/>
      </w:pPr>
      <w:r>
        <w:t xml:space="preserve">"ТТ. ХУЕ (1762—1764) Уничтожеше оной ком- </w:t>
      </w:r>
      <w:r>
        <w:br/>
      </w:r>
      <w:r>
        <w:t xml:space="preserve">нан!и; 116590.</w:t>
      </w:r>
    </w:p>
    <w:p>
      <w:pPr>
        <w:pStyle w:val="Normal"/>
      </w:pPr>
      <w:r>
        <w:t xml:space="preserve">Т. ХХ. (1775 —1780) О дозволеши бывшему </w:t>
      </w:r>
      <w:r>
        <w:br/>
      </w:r>
      <w:r>
        <w:t xml:space="preserve">Бухарскому Посланнику Ирпазару Максютову </w:t>
      </w:r>
      <w:r>
        <w:br/>
      </w:r>
      <w:r>
        <w:t xml:space="preserve">производить по Касп вому морю торговлю </w:t>
      </w:r>
      <w:r>
        <w:br/>
      </w:r>
      <w:r>
        <w:t xml:space="preserve">безпошлинно на 10,000 рублей. 14550.</w:t>
      </w:r>
    </w:p>
    <w:p>
      <w:pPr>
        <w:pStyle w:val="Normal"/>
      </w:pPr>
      <w:r>
        <w:t xml:space="preserve">Т. ХХ. (1789—1796) Дозволеше Бухарцамъ </w:t>
      </w:r>
      <w:r>
        <w:br/>
      </w:r>
      <w:r>
        <w:t xml:space="preserve">переселяться въ Росе1ю. 16814.</w:t>
      </w:r>
    </w:p>
    <w:p>
      <w:pPr>
        <w:pStyle w:val="Normal"/>
      </w:pPr>
      <w:r>
        <w:t xml:space="preserve">Т. ХХХУИ. (1820—1821) Штать отправляе- </w:t>
      </w:r>
      <w:r>
        <w:br/>
      </w:r>
      <w:r>
        <w:t xml:space="preserve">мой вь Бухаршо Мисс. 28542.</w:t>
      </w:r>
    </w:p>
    <w:p>
      <w:pPr>
        <w:pStyle w:val="Normal"/>
      </w:pPr>
      <w:r>
        <w:t xml:space="preserve">Т; ХХХ. (1824) Св идущихь вь Бухарю </w:t>
      </w:r>
      <w:r>
        <w:br/>
      </w:r>
      <w:r>
        <w:t xml:space="preserve">купеческихь каравановъ, подъ прикрытемъ </w:t>
      </w:r>
      <w:r>
        <w:br/>
      </w:r>
      <w:r>
        <w:t xml:space="preserve">конвоя; взимать по 25 коп. еъ рубля. 50150.</w:t>
      </w:r>
    </w:p>
    <w:p>
      <w:pPr>
        <w:pStyle w:val="Normal"/>
      </w:pPr>
      <w:r>
        <w:t xml:space="preserve">Т. ХГ. (1825) Двло о взыскашмы пошалинь </w:t>
      </w:r>
      <w:r>
        <w:br/>
      </w:r>
      <w:r>
        <w:t xml:space="preserve">съ товаровъ, отпущенныхь съ Оренбургской </w:t>
      </w:r>
      <w:r>
        <w:br/>
      </w:r>
      <w:r>
        <w:t xml:space="preserve">лини въ Бухарно, оставить вь томь же по-</w:t>
      </w:r>
    </w:p>
    <w:p>
      <w:pPr>
        <w:pStyle w:val="Normal"/>
      </w:pPr>
      <w:r>
        <w:t xml:space="preserve">1154 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ложен!и, въ коемь оное находилось до 1 Ав- </w:t>
      </w:r>
      <w:r>
        <w:br/>
      </w:r>
      <w:r>
        <w:t xml:space="preserve">густа 1824 года. 50455. О Бузарцааь, </w:t>
      </w:r>
      <w:r>
        <w:br/>
      </w:r>
      <w:r>
        <w:t xml:space="preserve">Россйскиаь подданныхв, См. особую </w:t>
      </w:r>
      <w:r>
        <w:br/>
      </w:r>
      <w:r>
        <w:t xml:space="preserve">статью: БУХАРЦЫ. </w:t>
      </w:r>
      <w:r>
        <w:br/>
      </w:r>
      <w:r>
        <w:t xml:space="preserve">7Х. Валалля. См. Молдлавтя и ВАЛАХЛЯ. </w:t>
      </w:r>
      <w:r>
        <w:br/>
      </w:r>
      <w:r>
        <w:t xml:space="preserve">Х. Варшавское Герцогство. См. Польша. </w:t>
      </w:r>
      <w:r>
        <w:br/>
      </w:r>
      <w:r>
        <w:t xml:space="preserve">Х/. Великобританя.</w:t>
      </w:r>
    </w:p>
    <w:p>
      <w:pPr>
        <w:pStyle w:val="Normal"/>
      </w:pPr>
      <w:r>
        <w:t xml:space="preserve">Т. 1. (1649—1675) Освобождеше Англ\йскихь </w:t>
      </w:r>
      <w:r>
        <w:br/>
      </w:r>
      <w:r>
        <w:t xml:space="preserve">купцовь оть платежа печатныхь пошлинъ по </w:t>
      </w:r>
      <w:r>
        <w:br/>
      </w:r>
      <w:r>
        <w:t xml:space="preserve">суднымь дламъ. Ул. ХГГИ. 55.— О вы- </w:t>
      </w:r>
      <w:r>
        <w:br/>
      </w:r>
      <w:r>
        <w:t xml:space="preserve">сыльь изъ Росаи Англйскихь купцовь за </w:t>
      </w:r>
      <w:r>
        <w:br/>
      </w:r>
      <w:r>
        <w:t xml:space="preserve">мног!е несправедливые и вредные ихь для </w:t>
      </w:r>
      <w:r>
        <w:br/>
      </w:r>
      <w:r>
        <w:t xml:space="preserve">Росс1иской торговли поступки, а въ особен- </w:t>
      </w:r>
      <w:r>
        <w:br/>
      </w:r>
      <w:r>
        <w:t xml:space="preserve">ности за убзеше Короля Англскаго Карла </w:t>
      </w:r>
      <w:r>
        <w:br/>
      </w:r>
      <w:r>
        <w:t xml:space="preserve">Г; дозволене имъ прубзжать только къ Архан- </w:t>
      </w:r>
      <w:r>
        <w:br/>
      </w:r>
      <w:r>
        <w:t xml:space="preserve">гельску. 9.</w:t>
      </w:r>
    </w:p>
    <w:p>
      <w:pPr>
        <w:pStyle w:val="Normal"/>
      </w:pPr>
      <w:r>
        <w:t xml:space="preserve">Т. Гу. (1700 — 1742) Статьи, постановленныя </w:t>
      </w:r>
      <w:r>
        <w:br/>
      </w:r>
      <w:r>
        <w:t xml:space="preserve">въ Москвё, о вспоможеши Росфи шестью </w:t>
      </w:r>
      <w:r>
        <w:br/>
      </w:r>
      <w:r>
        <w:t xml:space="preserve">Датскими полками, въ случаЪ, если Англичане </w:t>
      </w:r>
      <w:r>
        <w:br/>
      </w:r>
      <w:r>
        <w:t xml:space="preserve">и Голландцы, Шведсве союзники, взздумаютъ </w:t>
      </w:r>
      <w:r>
        <w:br/>
      </w:r>
      <w:r>
        <w:t xml:space="preserve">чинить общему ихъ союзу помфшательство. </w:t>
      </w:r>
      <w:r>
        <w:br/>
      </w:r>
      <w:r>
        <w:t xml:space="preserve">1824.— Декларащя, данная Росойскимъ Мини- </w:t>
      </w:r>
      <w:r>
        <w:br/>
      </w:r>
      <w:r>
        <w:t xml:space="preserve">страмь въ С. Петербург$ оть Англскаго </w:t>
      </w:r>
      <w:r>
        <w:br/>
      </w:r>
      <w:r>
        <w:t xml:space="preserve">Консула, о сбор въ Ангаш сь РоссШекихь </w:t>
      </w:r>
      <w:r>
        <w:br/>
      </w:r>
      <w:r>
        <w:t xml:space="preserve">кораблей отъ Сфверныхь береговь до рёки </w:t>
      </w:r>
      <w:r>
        <w:br/>
      </w:r>
      <w:r>
        <w:t xml:space="preserve">Темзы якорныхь, буевыхъ, маячныхь и воже- </w:t>
      </w:r>
      <w:r>
        <w:br/>
      </w:r>
      <w:r>
        <w:t xml:space="preserve">выхъ денегъ, по общему положенйю для ино- </w:t>
      </w:r>
      <w:r>
        <w:br/>
      </w:r>
      <w:r>
        <w:t xml:space="preserve">странныхъ кораблей. 2285.—Декларац1я, дап- </w:t>
      </w:r>
      <w:r>
        <w:br/>
      </w:r>
      <w:r>
        <w:t xml:space="preserve">ная съ Российской стороны Англ!искому Кон- </w:t>
      </w:r>
      <w:r>
        <w:br/>
      </w:r>
      <w:r>
        <w:t xml:space="preserve">сулу, о взяти якорныхь, буевыхъ, маячныхь </w:t>
      </w:r>
      <w:r>
        <w:br/>
      </w:r>
      <w:r>
        <w:t xml:space="preserve">и прочихь денегь, во всфхъ РоссЁскихь. мор- </w:t>
      </w:r>
      <w:r>
        <w:br/>
      </w:r>
      <w:r>
        <w:t xml:space="preserve">скихь пристаняхъ сь Британскихь кораблей </w:t>
      </w:r>
      <w:r>
        <w:br/>
      </w:r>
      <w:r>
        <w:t xml:space="preserve">потому же расчету, какъ оныя взимаются </w:t>
      </w:r>
      <w:r>
        <w:br/>
      </w:r>
      <w:r>
        <w:t xml:space="preserve">въ Великобритани. 2290.</w:t>
      </w:r>
    </w:p>
    <w:p>
      <w:pPr>
        <w:pStyle w:val="Normal"/>
      </w:pPr>
      <w:r>
        <w:t xml:space="preserve">Т. У. (1715—1719) Опредьлевте Сената на про- </w:t>
      </w:r>
      <w:r>
        <w:br/>
      </w:r>
      <w:r>
        <w:t xml:space="preserve">сительные пункты, поданные Великобритан- </w:t>
      </w:r>
      <w:r>
        <w:br/>
      </w:r>
      <w:r>
        <w:t xml:space="preserve">скими купцами чрезь Англискаго Посла, о </w:t>
      </w:r>
      <w:r>
        <w:br/>
      </w:r>
      <w:r>
        <w:t xml:space="preserve">бракован!и пеньки и льна у города Архангель- </w:t>
      </w:r>
      <w:r>
        <w:br/>
      </w:r>
      <w:r>
        <w:t xml:space="preserve">ска. 2655.—Конвенцая между Государемь Пе- </w:t>
      </w:r>
      <w:r>
        <w:br/>
      </w:r>
      <w:r>
        <w:t xml:space="preserve">тромь Ги Англёйскимь Королемь Георгомъ </w:t>
      </w:r>
      <w:r>
        <w:br/>
      </w:r>
      <w:r>
        <w:t xml:space="preserve">Т, въ качествв Курфирста Ганноверскаго, о </w:t>
      </w:r>
      <w:r>
        <w:br/>
      </w:r>
      <w:r>
        <w:t xml:space="preserve">постановлеши между обоихь Государей т$- </w:t>
      </w:r>
      <w:r>
        <w:br/>
      </w:r>
      <w:r>
        <w:t xml:space="preserve">снфИшаго союза, и о приглашени къ оному </w:t>
      </w:r>
      <w:r>
        <w:br/>
      </w:r>
      <w:r>
        <w:t xml:space="preserve">Королей: Датскаго и Прусскаго, для свлоне- </w:t>
      </w:r>
      <w:r>
        <w:br/>
      </w:r>
      <w:r>
        <w:t xml:space="preserve">я Шведекаго Короля къ миру. 1715 Ок- </w:t>
      </w:r>
      <w:r>
        <w:br/>
      </w:r>
      <w:r>
        <w:t xml:space="preserve">тября а. 2841. — Декларац о дозволен!и </w:t>
      </w:r>
      <w:r>
        <w:br/>
      </w:r>
      <w:r>
        <w:t xml:space="preserve">подданнымъ, Великобритан1и производить, сво-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бодно торговлю съ Швецею, кромБ товаровъ, </w:t>
      </w:r>
      <w:r>
        <w:br/>
      </w:r>
      <w:r>
        <w:t xml:space="preserve">объявленныхъ при семь контрабандными. 1719 </w:t>
      </w:r>
      <w:r>
        <w:br/>
      </w:r>
      <w:r>
        <w:t xml:space="preserve">Тюня 28. 5598.</w:t>
      </w:r>
    </w:p>
    <w:p>
      <w:pPr>
        <w:pStyle w:val="Normal"/>
      </w:pPr>
      <w:r>
        <w:t xml:space="preserve">Т. У1. (1720—1722) Дозволеме АнглАйскимь</w:t>
      </w:r>
    </w:p>
    <w:p>
      <w:pPr>
        <w:pStyle w:val="Normal"/>
      </w:pPr>
      <w:r>
        <w:t xml:space="preserve">купцамь свободной торговли, не смотря на </w:t>
      </w:r>
      <w:r>
        <w:br/>
      </w:r>
      <w:r>
        <w:t xml:space="preserve">неудовольств1е, причиненное Англлискимь Дво- </w:t>
      </w:r>
      <w:r>
        <w:br/>
      </w:r>
      <w:r>
        <w:t xml:space="preserve">ромь Росси. 57%5.</w:t>
      </w:r>
    </w:p>
    <w:p>
      <w:pPr>
        <w:pStyle w:val="Normal"/>
      </w:pPr>
      <w:r>
        <w:t xml:space="preserve">Т. УП. (1725—1727) Декларащя, о позволе-</w:t>
      </w:r>
    </w:p>
    <w:p>
      <w:pPr>
        <w:pStyle w:val="Normal"/>
      </w:pPr>
      <w:r>
        <w:t xml:space="preserve">нши Великобританскимь вупцамъ производить </w:t>
      </w:r>
      <w:r>
        <w:br/>
      </w:r>
      <w:r>
        <w:t xml:space="preserve">съ Россфею свободную торговлю. 4910.—Под- </w:t>
      </w:r>
      <w:r>
        <w:br/>
      </w:r>
      <w:r>
        <w:t xml:space="preserve">твержден1е сей Декларацш. 5060.</w:t>
      </w:r>
    </w:p>
    <w:p>
      <w:pPr>
        <w:pStyle w:val="Normal"/>
      </w:pPr>
      <w:r>
        <w:t xml:space="preserve">Т. ТХ. (1755—1756) Трактать съ АнглИскимь</w:t>
      </w:r>
    </w:p>
    <w:p>
      <w:pPr>
        <w:pStyle w:val="Normal"/>
      </w:pPr>
      <w:r>
        <w:t xml:space="preserve">Дворомъ % Декабря 1754, о взаимной друж- </w:t>
      </w:r>
      <w:r>
        <w:br/>
      </w:r>
      <w:r>
        <w:t xml:space="preserve">6$ и коммерции. 6652.</w:t>
      </w:r>
    </w:p>
    <w:p>
      <w:pPr>
        <w:pStyle w:val="Normal"/>
      </w:pPr>
      <w:r>
        <w:t xml:space="preserve">Т. Х. (1757—1759) Отьёзжающимь Англии-</w:t>
      </w:r>
    </w:p>
    <w:p>
      <w:pPr>
        <w:pStyle w:val="Normal"/>
      </w:pPr>
      <w:r>
        <w:t xml:space="preserve">скимъ купцамь выдавать паспорты не по про- </w:t>
      </w:r>
      <w:r>
        <w:br/>
      </w:r>
      <w:r>
        <w:t xml:space="preserve">шестын 2-мфсячнаго срока, опредфленнаго. въ </w:t>
      </w:r>
      <w:r>
        <w:br/>
      </w:r>
      <w:r>
        <w:t xml:space="preserve">'Трактат$ съ Англею, но по прошению ихъ не- </w:t>
      </w:r>
      <w:r>
        <w:br/>
      </w:r>
      <w:r>
        <w:t xml:space="preserve">медленно, по взяти съ нихъ въ платежб дол- </w:t>
      </w:r>
      <w:r>
        <w:br/>
      </w:r>
      <w:r>
        <w:t xml:space="preserve">говъ поручительства. 7504.</w:t>
      </w:r>
    </w:p>
    <w:p>
      <w:pPr>
        <w:pStyle w:val="Normal"/>
      </w:pPr>
      <w:r>
        <w:t xml:space="preserve">Т. Х1. (1740—1745) Во дворахъ, нанимаемыхь</w:t>
      </w:r>
    </w:p>
    <w:p>
      <w:pPr>
        <w:pStyle w:val="Normal"/>
      </w:pPr>
      <w:r>
        <w:t xml:space="preserve">Англискими купцами, не ставить постоял, а </w:t>
      </w:r>
      <w:r>
        <w:br/>
      </w:r>
      <w:r>
        <w:t xml:space="preserve">хозяевамъ сныхъ содержать за т$ дворы по- </w:t>
      </w:r>
      <w:r>
        <w:br/>
      </w:r>
      <w:r>
        <w:t xml:space="preserve">стой на другихъ дворахъ своихъ, или пла-</w:t>
      </w:r>
    </w:p>
    <w:p>
      <w:pPr>
        <w:pStyle w:val="Normal"/>
      </w:pPr>
      <w:r>
        <w:t xml:space="preserve">тить деньгами. 8177. — Трактать оборони- </w:t>
      </w:r>
      <w:r>
        <w:br/>
      </w:r>
      <w:r>
        <w:t xml:space="preserve">тельнаго ссюза между Росдею и Англ1ею. 1741 </w:t>
      </w:r>
      <w:r>
        <w:br/>
      </w:r>
      <w:r>
        <w:t xml:space="preserve">Апрёла 5. 8558. — О пеосвобождени отъ</w:t>
      </w:r>
    </w:p>
    <w:p>
      <w:pPr>
        <w:pStyle w:val="Normal"/>
      </w:pPr>
      <w:r>
        <w:t xml:space="preserve">платежа профзжей пошлины при провозв въ </w:t>
      </w:r>
      <w:r>
        <w:br/>
      </w:r>
      <w:r>
        <w:t xml:space="preserve">Перс1ю товаровъ Англ1искихъ купцовъ, кото- </w:t>
      </w:r>
      <w:r>
        <w:br/>
      </w:r>
      <w:r>
        <w:t xml:space="preserve">рые по назначею ихъ первоначально для </w:t>
      </w:r>
      <w:r>
        <w:br/>
      </w:r>
      <w:r>
        <w:t xml:space="preserve">распродажи въ Росси, очищены уже порто- </w:t>
      </w:r>
      <w:r>
        <w:br/>
      </w:r>
      <w:r>
        <w:t xml:space="preserve">вою пошлиною. 8462.—Трактатъ оборонитель- </w:t>
      </w:r>
      <w:r>
        <w:br/>
      </w:r>
      <w:r>
        <w:t xml:space="preserve">наго союза на 15 льть сь Англиевнмь Дво- </w:t>
      </w:r>
      <w:r>
        <w:br/>
      </w:r>
      <w:r>
        <w:t xml:space="preserve">ромъ: 4) о взаимной помощи; 2) о признани </w:t>
      </w:r>
      <w:r>
        <w:br/>
      </w:r>
      <w:r>
        <w:t xml:space="preserve">Императорскаго Титула Ея Величеству и На- </w:t>
      </w:r>
      <w:r>
        <w:br/>
      </w:r>
      <w:r>
        <w:t xml:space="preserve">слфдникамъ Росс!йскаго Престола; 5) о во- </w:t>
      </w:r>
      <w:r>
        <w:br/>
      </w:r>
      <w:r>
        <w:t xml:space="preserve">зобновлеши и подтверждеши па 15 лфть </w:t>
      </w:r>
      <w:r>
        <w:br/>
      </w:r>
      <w:r>
        <w:t xml:space="preserve">Коммерческаго съ Ангмею Трактата, заклю- </w:t>
      </w:r>
      <w:r>
        <w:br/>
      </w:r>
      <w:r>
        <w:t xml:space="preserve">ченнаго въ 1754 году (6652); 4) о включеши </w:t>
      </w:r>
      <w:r>
        <w:br/>
      </w:r>
      <w:r>
        <w:t xml:space="preserve">въ сей союзь Короля Польскаго, яко Кур- </w:t>
      </w:r>
      <w:r>
        <w:br/>
      </w:r>
      <w:r>
        <w:t xml:space="preserve">фирста Саксонскаго, и 5) о призыв въ сей же </w:t>
      </w:r>
      <w:r>
        <w:br/>
      </w:r>
      <w:r>
        <w:t xml:space="preserve">союзъ Короля Прусскаго иРеспублики Голланд- </w:t>
      </w:r>
      <w:r>
        <w:br/>
      </w:r>
      <w:r>
        <w:t xml:space="preserve">ской. 1742 Декабря 14. 8686.—Актъ о при- </w:t>
      </w:r>
      <w:r>
        <w:br/>
      </w:r>
      <w:r>
        <w:t xml:space="preserve">ступлени Россйскаго Двора къ Бреславско- </w:t>
      </w:r>
      <w:r>
        <w:br/>
      </w:r>
      <w:r>
        <w:t xml:space="preserve">му Трактату, заключенному между Королевою </w:t>
      </w:r>
      <w:r>
        <w:br/>
      </w:r>
      <w:r>
        <w:t xml:space="preserve">Венгеро-Богемскою, Королемь Англ Искимь и </w:t>
      </w:r>
      <w:r>
        <w:br/>
      </w:r>
      <w:r>
        <w:t xml:space="preserve">Королемь Прусскимь. 1742 Шюня 11. 8814.</w:t>
      </w:r>
    </w:p>
    <w:p>
      <w:pPr>
        <w:pStyle w:val="Normal"/>
      </w:pPr>
      <w:r>
        <w:t xml:space="preserve">РЕЭСТРЪ АЛФАВИТНЫЙ 1155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Т.ХИ. (1744—1748) Конвеншя, между Росс1й- </w:t>
      </w:r>
      <w:r>
        <w:br/>
      </w:r>
      <w:r>
        <w:t xml:space="preserve">скимъи Англ1искимь Дворами, о содержан!и на </w:t>
      </w:r>
      <w:r>
        <w:br/>
      </w:r>
      <w:r>
        <w:t xml:space="preserve">Лифляндскихъ въ Литв$ границахъ 50.000 вой- </w:t>
      </w:r>
      <w:r>
        <w:br/>
      </w:r>
      <w:r>
        <w:t xml:space="preserve">ска и 50 галеръ Росойскихъ въ одинъ годъ, и </w:t>
      </w:r>
      <w:r>
        <w:br/>
      </w:r>
      <w:r>
        <w:t xml:space="preserve">о доставлени оть Англйскаго Двора на сей </w:t>
      </w:r>
      <w:r>
        <w:br/>
      </w:r>
      <w:r>
        <w:t xml:space="preserve">предметь субсидий. 1747 Тоня 12. 9414.</w:t>
      </w:r>
    </w:p>
    <w:p>
      <w:pPr>
        <w:pStyle w:val="Normal"/>
      </w:pPr>
      <w:r>
        <w:t xml:space="preserve">Т. ХШ. (1749—1755) Актъ увБрительный, о </w:t>
      </w:r>
      <w:r>
        <w:br/>
      </w:r>
      <w:r>
        <w:t xml:space="preserve">приступлени АнглЁйскаго Двора къ союзному </w:t>
      </w:r>
      <w:r>
        <w:br/>
      </w:r>
      <w:r>
        <w:t xml:space="preserve">оборонительному трактату 1750 года Октября </w:t>
      </w:r>
      <w:r>
        <w:br/>
      </w:r>
      <w:r>
        <w:t xml:space="preserve">30, заключенному между Росойскимъ и Вфн- </w:t>
      </w:r>
      <w:r>
        <w:br/>
      </w:r>
      <w:r>
        <w:t xml:space="preserve">скимъ Дворами. 9812.</w:t>
      </w:r>
    </w:p>
    <w:p>
      <w:pPr>
        <w:pStyle w:val="Normal"/>
      </w:pPr>
      <w:r>
        <w:t xml:space="preserve">Т. ХУ. (1754—1757) Конвеншя, заключенная </w:t>
      </w:r>
      <w:r>
        <w:br/>
      </w:r>
      <w:r>
        <w:t xml:space="preserve">въ С. Петербург на 4 года, между Росцею и </w:t>
      </w:r>
      <w:r>
        <w:br/>
      </w:r>
      <w:r>
        <w:t xml:space="preserve">Великобриташею, о возобновлени оборони- </w:t>
      </w:r>
      <w:r>
        <w:br/>
      </w:r>
      <w:r>
        <w:t xml:space="preserve">тельнаго союзнаго трактата, заключеннаго </w:t>
      </w:r>
      <w:r>
        <w:br/>
      </w:r>
      <w:r>
        <w:t xml:space="preserve">въ 1742 году (9414), касательно содержашя </w:t>
      </w:r>
      <w:r>
        <w:br/>
      </w:r>
      <w:r>
        <w:t xml:space="preserve">на Лифляндскихь къ Литвф границахъ корпу- </w:t>
      </w:r>
      <w:r>
        <w:br/>
      </w:r>
      <w:r>
        <w:t xml:space="preserve">са вспомогательныхъ Россшскихъ войскъ. 1755 </w:t>
      </w:r>
      <w:r>
        <w:br/>
      </w:r>
      <w:r>
        <w:t xml:space="preserve">Сентября 19. 10464. а.</w:t>
      </w:r>
    </w:p>
    <w:p>
      <w:pPr>
        <w:pStyle w:val="Normal"/>
      </w:pPr>
      <w:r>
        <w:t xml:space="preserve">Т. ХУИ. (1765—1766) Трактать о дружбЪ и </w:t>
      </w:r>
      <w:r>
        <w:br/>
      </w:r>
      <w:r>
        <w:t xml:space="preserve">коммерщи между Росс1йскою Импер1ею и Ко- </w:t>
      </w:r>
      <w:r>
        <w:br/>
      </w:r>
      <w:r>
        <w:t xml:space="preserve">роною Великобританскою, заключенный въ С. </w:t>
      </w:r>
      <w:r>
        <w:br/>
      </w:r>
      <w:r>
        <w:t xml:space="preserve">Петербургь 1766 года Поля 20. 12682.</w:t>
      </w:r>
    </w:p>
    <w:p>
      <w:pPr>
        <w:pStyle w:val="Normal"/>
      </w:pPr>
      <w:r>
        <w:t xml:space="preserve">'Т. ХХ. (1775 — 1780) Англичанъ, переписав- </w:t>
      </w:r>
      <w:r>
        <w:br/>
      </w:r>
      <w:r>
        <w:t xml:space="preserve">шихся изь купечества въ цехи, вфдать въ </w:t>
      </w:r>
      <w:r>
        <w:br/>
      </w:r>
      <w:r>
        <w:t xml:space="preserve">Городовомь Магистрат. 14549.—Въ разборь </w:t>
      </w:r>
      <w:r>
        <w:br/>
      </w:r>
      <w:r>
        <w:t xml:space="preserve">АЪль торгующаго въ С. Петербургв Англ- </w:t>
      </w:r>
      <w:r>
        <w:br/>
      </w:r>
      <w:r>
        <w:t xml:space="preserve">скаго купечества поступать по точной си- </w:t>
      </w:r>
      <w:r>
        <w:br/>
      </w:r>
      <w:r>
        <w:t xml:space="preserve">2$ завлюченнаго съ Ангмею Трактата. 14957, </w:t>
      </w:r>
      <w:r>
        <w:br/>
      </w:r>
      <w:r>
        <w:t xml:space="preserve">п. 6. — Споры, возникаюние по контрактамъ </w:t>
      </w:r>
      <w:r>
        <w:br/>
      </w:r>
      <w:r>
        <w:t xml:space="preserve">между Россшскими и Англ йскими купцами </w:t>
      </w:r>
      <w:r>
        <w:br/>
      </w:r>
      <w:r>
        <w:t xml:space="preserve">разбирать подлежащимь Судебнымь мфстамъ </w:t>
      </w:r>
      <w:r>
        <w:br/>
      </w:r>
      <w:r>
        <w:t xml:space="preserve">того города, гдф контракть заключенъ; о не- </w:t>
      </w:r>
      <w:r>
        <w:br/>
      </w:r>
      <w:r>
        <w:t xml:space="preserve">упущеши сего обстоятельства изъ виду при </w:t>
      </w:r>
      <w:r>
        <w:br/>
      </w:r>
      <w:r>
        <w:t xml:space="preserve">возобновлен и торговаго съ Ангмею Договора. </w:t>
      </w:r>
      <w:r>
        <w:br/>
      </w:r>
      <w:r>
        <w:t xml:space="preserve">15011.— Морская конвенция для охраненйя неу- </w:t>
      </w:r>
      <w:r>
        <w:br/>
      </w:r>
      <w:r>
        <w:t xml:space="preserve">тральнаго торговаго кораблеплаван1я. 1780 </w:t>
      </w:r>
      <w:r>
        <w:br/>
      </w:r>
      <w:r>
        <w:t xml:space="preserve">о: 45095.</w:t>
      </w:r>
    </w:p>
    <w:p>
      <w:pPr>
        <w:pStyle w:val="Normal"/>
      </w:pPr>
      <w:r>
        <w:t xml:space="preserve">Тони 9.</w:t>
      </w:r>
    </w:p>
    <w:p>
      <w:pPr>
        <w:pStyle w:val="Normal"/>
      </w:pPr>
      <w:r>
        <w:t xml:space="preserve">Т, ХХШ. (1789 —1796) Конвенця съ Велико- </w:t>
      </w:r>
      <w:r>
        <w:br/>
      </w:r>
      <w:r>
        <w:t xml:space="preserve">британеюоторговл$.1759 Марта 29. 17109.— </w:t>
      </w:r>
      <w:r>
        <w:br/>
      </w:r>
      <w:r>
        <w:t xml:space="preserve">Союзный и оборонительный Договоръ съ Ве- </w:t>
      </w:r>
      <w:r>
        <w:br/>
      </w:r>
      <w:r>
        <w:t xml:space="preserve">ликобриташею, заключенный въ С. Петербур- </w:t>
      </w:r>
      <w:r>
        <w:br/>
      </w:r>
      <w:r>
        <w:t xml:space="preserve">гв 1795 Февраля 1. 17505.</w:t>
      </w:r>
    </w:p>
    <w:p>
      <w:pPr>
        <w:pStyle w:val="Normal"/>
      </w:pPr>
      <w:r>
        <w:t xml:space="preserve">Т. ХХМУ. (1796—1797) Трактать, заключен-</w:t>
      </w:r>
    </w:p>
    <w:p>
      <w:pPr>
        <w:pStyle w:val="Normal"/>
      </w:pPr>
      <w:r>
        <w:t xml:space="preserve">ный между Россшскою Имперею и Короною |</w:t>
      </w:r>
    </w:p>
    <w:p>
      <w:pPr>
        <w:pStyle w:val="Normal"/>
      </w:pPr>
      <w:r>
        <w:t xml:space="preserve">Великобританскою о торговл и мореплавани </w:t>
      </w:r>
      <w:r>
        <w:br/>
      </w:r>
      <w:r>
        <w:t xml:space="preserve">1797 Февраля 10. 17796.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ХХУ1. (1800—1804) Распоряжешя по слу-</w:t>
      </w:r>
    </w:p>
    <w:p>
      <w:pPr>
        <w:pStyle w:val="Normal"/>
      </w:pPr>
      <w:r>
        <w:t xml:space="preserve">чаю разрыва съ Англею, относительно къ </w:t>
      </w:r>
      <w:r>
        <w:br/>
      </w:r>
      <w:r>
        <w:t xml:space="preserve">требован!ямъ Англ искихъ купцовъ и къ принад- </w:t>
      </w:r>
      <w:r>
        <w:br/>
      </w:r>
      <w:r>
        <w:t xml:space="preserve">лежащимь имъ товарамъ. 19660. — Учрежде- </w:t>
      </w:r>
      <w:r>
        <w:br/>
      </w:r>
      <w:r>
        <w:t xml:space="preserve">не Ликвидашонной Конторы для долговыхъ </w:t>
      </w:r>
      <w:r>
        <w:br/>
      </w:r>
      <w:r>
        <w:t xml:space="preserve">между Англ искими и Росс1йскими купцами рас- </w:t>
      </w:r>
      <w:r>
        <w:br/>
      </w:r>
      <w:r>
        <w:t xml:space="preserve">четовъ. 19667.—Дозволене АнглАйскимь куп- </w:t>
      </w:r>
      <w:r>
        <w:br/>
      </w:r>
      <w:r>
        <w:t xml:space="preserve">‹цамъ вступать въ Россййское подданство, безъ </w:t>
      </w:r>
      <w:r>
        <w:br/>
      </w:r>
      <w:r>
        <w:t xml:space="preserve">освобождешя ихъ имфв!я до окончаня лик- </w:t>
      </w:r>
      <w:r>
        <w:br/>
      </w:r>
      <w:r>
        <w:t xml:space="preserve">видац!оннаго расчета. 19755. — Прекращеше </w:t>
      </w:r>
      <w:r>
        <w:br/>
      </w:r>
      <w:r>
        <w:t xml:space="preserve">АЪИстьй Ликвидатонной Конторы. 19804.— </w:t>
      </w:r>
      <w:r>
        <w:br/>
      </w:r>
      <w:r>
        <w:t xml:space="preserve">Сият1е анбарго съ Англ?йскихь кораблей и </w:t>
      </w:r>
      <w:r>
        <w:br/>
      </w:r>
      <w:r>
        <w:t xml:space="preserve">сек вестра съ имущества Англ@йскихъ купцовъ. </w:t>
      </w:r>
      <w:r>
        <w:br/>
      </w:r>
      <w:r>
        <w:t xml:space="preserve">19557-—Конвенция, заключенная 1804 Тюня </w:t>
      </w:r>
      <w:r>
        <w:br/>
      </w:r>
      <w:r>
        <w:t xml:space="preserve">аа ве © Петербургв между Росслею и Велико- </w:t>
      </w:r>
      <w:r>
        <w:br/>
      </w:r>
      <w:r>
        <w:t xml:space="preserve">бриташею о взаиманой дружб дополнительныя </w:t>
      </w:r>
      <w:r>
        <w:br/>
      </w:r>
      <w:r>
        <w:t xml:space="preserve">къ оной конвенц1и статьи и деклараши. 19907.</w:t>
      </w:r>
    </w:p>
    <w:p>
      <w:pPr>
        <w:pStyle w:val="Normal"/>
      </w:pPr>
      <w:r>
        <w:t xml:space="preserve">Т. ХХУИ. (1802—1805) Объ упразднени С. </w:t>
      </w:r>
      <w:r>
        <w:br/>
      </w:r>
      <w:r>
        <w:t xml:space="preserve">Петербургской Ликвидашонной Конторы съ </w:t>
      </w:r>
      <w:r>
        <w:br/>
      </w:r>
      <w:r>
        <w:t xml:space="preserve">подвЪдомственными ей Конторами: Рижскою </w:t>
      </w:r>
      <w:r>
        <w:br/>
      </w:r>
      <w:r>
        <w:t xml:space="preserve">и Архангельскою. 20402.</w:t>
      </w:r>
    </w:p>
    <w:p>
      <w:pPr>
        <w:pStyle w:val="Normal"/>
      </w:pPr>
      <w:r>
        <w:t xml:space="preserve">Т. ХХХ. (1806—1807) Правила, по коимъ вы- </w:t>
      </w:r>
      <w:r>
        <w:br/>
      </w:r>
      <w:r>
        <w:t xml:space="preserve">давать АнглИсвимь подданнымъ отъ Росс1й- </w:t>
      </w:r>
      <w:r>
        <w:br/>
      </w:r>
      <w:r>
        <w:t xml:space="preserve">скаго Министра паспорты для профзда въ </w:t>
      </w:r>
      <w:r>
        <w:br/>
      </w:r>
      <w:r>
        <w:t xml:space="preserve">Росспо. 22520.—Декларащ!я © разрывВ ми- </w:t>
      </w:r>
      <w:r>
        <w:br/>
      </w:r>
      <w:r>
        <w:t xml:space="preserve">ра сь Англею. 1807 Октября 24. 22655.—. </w:t>
      </w:r>
      <w:r>
        <w:br/>
      </w:r>
      <w:r>
        <w:t xml:space="preserve">Наложене амбарго на Англйсыя суда и </w:t>
      </w:r>
      <w:r>
        <w:br/>
      </w:r>
      <w:r>
        <w:t xml:space="preserve">имущества и запрещеня на недвижимыя имф- </w:t>
      </w:r>
      <w:r>
        <w:br/>
      </w:r>
      <w:r>
        <w:t xml:space="preserve">в!я Англичань и учрежден!е, для расчетовъ, </w:t>
      </w:r>
      <w:r>
        <w:br/>
      </w:r>
      <w:r>
        <w:t xml:space="preserve">Ликвидац!онныхь Коммисс!й. 22664. 22679. </w:t>
      </w:r>
      <w:r>
        <w:br/>
      </w:r>
      <w:r>
        <w:t xml:space="preserve">—По случаю наложеня амбарго на Англ и- </w:t>
      </w:r>
      <w:r>
        <w:br/>
      </w:r>
      <w:r>
        <w:t xml:space="preserve">свтя суда, производить задержаннымъ въ Крон- </w:t>
      </w:r>
      <w:r>
        <w:br/>
      </w:r>
      <w:r>
        <w:t xml:space="preserve">штадтф шкиперамъь и матросамь оныхь жа- </w:t>
      </w:r>
      <w:r>
        <w:br/>
      </w:r>
      <w:r>
        <w:t xml:space="preserve">лованье и прошантъ. 25709.</w:t>
      </w:r>
    </w:p>
    <w:p>
      <w:pPr>
        <w:pStyle w:val="Normal"/>
      </w:pPr>
      <w:r>
        <w:t xml:space="preserve">Т. ХХХ. (1808—1809) Декларашя о поло-</w:t>
      </w:r>
    </w:p>
    <w:p>
      <w:pPr>
        <w:pStyle w:val="Normal"/>
      </w:pPr>
      <w:r>
        <w:t xml:space="preserve">жензи Дипломатическихь сношений Росеи съ </w:t>
      </w:r>
      <w:r>
        <w:br/>
      </w:r>
      <w:r>
        <w:t xml:space="preserve">Швешею касательно защиты БалтИйскаго мо- </w:t>
      </w:r>
      <w:r>
        <w:br/>
      </w:r>
      <w:r>
        <w:t xml:space="preserve">ря оть насильственныхь дЪйствй Англичанъ. </w:t>
      </w:r>
      <w:r>
        <w:br/>
      </w:r>
      <w:r>
        <w:t xml:space="preserve">22817.—Запрещеше привоза въ Россшо Ан- </w:t>
      </w:r>
      <w:r>
        <w:br/>
      </w:r>
      <w:r>
        <w:t xml:space="preserve">глискихъ товаровъ. 22908. 25064. 25226.</w:t>
      </w:r>
    </w:p>
    <w:p>
      <w:pPr>
        <w:pStyle w:val="Normal"/>
      </w:pPr>
      <w:r>
        <w:t xml:space="preserve">Т. ХХХТ. (1810-1811) Порядокъ удовлетво-</w:t>
      </w:r>
    </w:p>
    <w:p>
      <w:pPr>
        <w:pStyle w:val="Normal"/>
      </w:pPr>
      <w:r>
        <w:t xml:space="preserve">ревя претенай въ убыткахъ, причиненныхь </w:t>
      </w:r>
      <w:r>
        <w:br/>
      </w:r>
      <w:r>
        <w:t xml:space="preserve">Англискимь Правительствомь  Росс1искимъ </w:t>
      </w:r>
      <w:r>
        <w:br/>
      </w:r>
      <w:r>
        <w:t xml:space="preserve">купцамъ. 24551. — Объ удовлетворени пре- </w:t>
      </w:r>
      <w:r>
        <w:br/>
      </w:r>
      <w:r>
        <w:t xml:space="preserve">тен изъ секвестрованнаго Англискаго иму- </w:t>
      </w:r>
      <w:r>
        <w:br/>
      </w:r>
      <w:r>
        <w:t xml:space="preserve">щества, и о сдачв Ликвидацонныхь дфлъ въ </w:t>
      </w:r>
      <w:r>
        <w:br/>
      </w:r>
      <w:r>
        <w:t xml:space="preserve">вфдеше Министра Финансовъ. 24745.</w:t>
      </w:r>
    </w:p>
    <w:p>
      <w:pPr>
        <w:pStyle w:val="Normal"/>
      </w:pPr>
      <w:r>
        <w:t xml:space="preserve">1156 РЕЭСТРЪ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ХХХИ. (4812 — 1814) Мирный трактатъ </w:t>
      </w:r>
      <w:r>
        <w:br/>
      </w:r>
      <w:r>
        <w:t xml:space="preserve">между Росчею и Ангмею. 1812 года Поля </w:t>
      </w:r>
      <w:r>
        <w:br/>
      </w:r>
      <w:r>
        <w:t xml:space="preserve">8. 25177.—0 торговыхъ сношешяхъ между </w:t>
      </w:r>
      <w:r>
        <w:br/>
      </w:r>
      <w:r>
        <w:t xml:space="preserve">Росс1ею и Англею. 95197. 25225.—Сняте </w:t>
      </w:r>
      <w:r>
        <w:br/>
      </w:r>
      <w:r>
        <w:t xml:space="preserve">амбарго съ Анхглёйскихь вупеческихъ кораблей </w:t>
      </w:r>
      <w:r>
        <w:br/>
      </w:r>
      <w:r>
        <w:t xml:space="preserve">и освобождеше отъ секвестра имущества, Ан-</w:t>
      </w:r>
    </w:p>
    <w:p>
      <w:pPr>
        <w:pStyle w:val="Normal"/>
      </w:pPr>
      <w:r>
        <w:t xml:space="preserve">. гличапамь принадлежащаго. 25224.</w:t>
      </w:r>
    </w:p>
    <w:p>
      <w:pPr>
        <w:pStyle w:val="Normal"/>
      </w:pPr>
      <w:r>
        <w:t xml:space="preserve">Т. ХХХИЕ (1815—1846) Союзный трактать </w:t>
      </w:r>
      <w:r>
        <w:br/>
      </w:r>
      <w:r>
        <w:t xml:space="preserve">между Императоромь Всеросойскимь и Ко- </w:t>
      </w:r>
      <w:r>
        <w:br/>
      </w:r>
      <w:r>
        <w:t xml:space="preserve">ролемь Великобританскимь и Ирландскимъ. </w:t>
      </w:r>
      <w:r>
        <w:br/>
      </w:r>
      <w:r>
        <w:t xml:space="preserve">1815 Марта #5. 25799.— Декларазйя Двора Ве- </w:t>
      </w:r>
      <w:r>
        <w:br/>
      </w:r>
      <w:r>
        <w:t xml:space="preserve">ликобританскаго о точной цфли сего Сотзиаго </w:t>
      </w:r>
      <w:r>
        <w:br/>
      </w:r>
      <w:r>
        <w:t xml:space="preserve">трактата и отвфтъ на оную Россеваго Двора. </w:t>
      </w:r>
      <w:r>
        <w:br/>
      </w:r>
      <w:r>
        <w:t xml:space="preserve">1845. Марта 5 25801.— Дополнительная кон- </w:t>
      </w:r>
      <w:r>
        <w:br/>
      </w:r>
      <w:r>
        <w:t xml:space="preserve">венция къ означенному трактату Марта: 1815 </w:t>
      </w:r>
      <w:r>
        <w:br/>
      </w:r>
      <w:r>
        <w:t xml:space="preserve">т. о продолжен!и субеид!и со стороны Ангми </w:t>
      </w:r>
      <w:r>
        <w:br/>
      </w:r>
      <w:r>
        <w:t xml:space="preserve">Союзнымь Державамь. 25825. — Конвенщя </w:t>
      </w:r>
      <w:r>
        <w:br/>
      </w:r>
      <w:r>
        <w:t xml:space="preserve">между Императоромь Всероссёйскимь, Коро- </w:t>
      </w:r>
      <w:r>
        <w:br/>
      </w:r>
      <w:r>
        <w:t xml:space="preserve">лемь Нидерландскимь и Королемъ Соединен- </w:t>
      </w:r>
      <w:r>
        <w:br/>
      </w:r>
      <w:r>
        <w:t xml:space="preserve">наго Королевства Великобританйи и Ирландйи, </w:t>
      </w:r>
      <w:r>
        <w:br/>
      </w:r>
      <w:r>
        <w:t xml:space="preserve">о вознаграждени ФРосс1и за издержки, поне- </w:t>
      </w:r>
      <w:r>
        <w:br/>
      </w:r>
      <w:r>
        <w:t xml:space="preserve">сенныя въ освобождеши отъ непр!ятеля Бел- </w:t>
      </w:r>
      <w:r>
        <w:br/>
      </w:r>
      <w:r>
        <w:t xml:space="preserve">г2йскихь Провинции, 1845 Мая 1, 25840.— </w:t>
      </w:r>
      <w:r>
        <w:br/>
      </w:r>
      <w:r>
        <w:t xml:space="preserve">Акть Въискаго Конгресса. 25865.—Конвеншя </w:t>
      </w:r>
      <w:r>
        <w:br/>
      </w:r>
      <w:r>
        <w:t xml:space="preserve">между Росатею и Великобриташею осубснд1яхъ. </w:t>
      </w:r>
      <w:r>
        <w:br/>
      </w:r>
      <w:r>
        <w:t xml:space="preserve">1545 Сентября 22. 25948.— Выписка изъ про- </w:t>
      </w:r>
      <w:r>
        <w:br/>
      </w:r>
      <w:r>
        <w:t xml:space="preserve">токола, утвержденнаго Полномочными Росси, </w:t>
      </w:r>
      <w:r>
        <w:br/>
      </w:r>
      <w:r>
        <w:t xml:space="preserve">Великобриташи, Австрии и Прусош, о назначен и </w:t>
      </w:r>
      <w:r>
        <w:br/>
      </w:r>
      <w:r>
        <w:t xml:space="preserve">транинъ Сардинскому Королевству со стороны</w:t>
      </w:r>
    </w:p>
    <w:p>
      <w:pPr>
        <w:pStyle w:val="Normal"/>
      </w:pPr>
      <w:r>
        <w:t xml:space="preserve">ТШеейцари. 1815 и 27:25971.—Трактатъ</w:t>
      </w:r>
    </w:p>
    <w:p>
      <w:pPr>
        <w:pStyle w:val="Normal"/>
      </w:pPr>
      <w:r>
        <w:t xml:space="preserve">между Императоромь Всеросоискимь и Ко- </w:t>
      </w:r>
      <w:r>
        <w:br/>
      </w:r>
      <w:r>
        <w:t xml:space="preserve">ролемь Великобританскимь, о соединеши То- </w:t>
      </w:r>
      <w:r>
        <w:br/>
      </w:r>
      <w:r>
        <w:t xml:space="preserve">ническихъ острововъ въ одно Государство подъ</w:t>
      </w:r>
    </w:p>
    <w:p>
      <w:pPr>
        <w:pStyle w:val="Normal"/>
      </w:pPr>
      <w:r>
        <w:t xml:space="preserve">Окшяб. 24. </w:t>
      </w:r>
      <w:r>
        <w:br/>
      </w:r>
      <w:r>
        <w:t xml:space="preserve">1815 Ноября 5:</w:t>
      </w:r>
    </w:p>
    <w:p>
      <w:pPr>
        <w:pStyle w:val="Normal"/>
      </w:pPr>
      <w:r>
        <w:t xml:space="preserve">25972. — Союзный трактать между Импе- </w:t>
      </w:r>
      <w:r>
        <w:br/>
      </w:r>
      <w:r>
        <w:t xml:space="preserve">раторомъ Всероссйскимь и Королемъ Вели- </w:t>
      </w:r>
      <w:r>
        <w:br/>
      </w:r>
      <w:r>
        <w:t xml:space="preserve">кобританскимь и Ирландскимь. 1815 Но- </w:t>
      </w:r>
      <w:r>
        <w:br/>
      </w:r>
      <w:r>
        <w:t xml:space="preserve">ября *5 25991.</w:t>
      </w:r>
    </w:p>
    <w:p>
      <w:pPr>
        <w:pStyle w:val="Normal"/>
      </w:pPr>
      <w:r>
        <w:t xml:space="preserve">Т. ХХХМ.. (1817) Трактать, заключенный въ</w:t>
      </w:r>
    </w:p>
    <w:p>
      <w:pPr>
        <w:pStyle w:val="Normal"/>
      </w:pPr>
      <w:r>
        <w:t xml:space="preserve">ЛУЧ я 29</w:t>
      </w:r>
    </w:p>
    <w:p>
      <w:pPr>
        <w:pStyle w:val="Normal"/>
      </w:pPr>
      <w:r>
        <w:t xml:space="preserve">Нарижб 1817</w:t>
      </w:r>
    </w:p>
    <w:p>
      <w:pPr>
        <w:pStyle w:val="Normal"/>
      </w:pPr>
      <w:r>
        <w:t xml:space="preserve">с1йскимь, Австр!йсвимь, Испанскимъ, Фран- </w:t>
      </w:r>
      <w:r>
        <w:br/>
      </w:r>
      <w:r>
        <w:t xml:space="preserve">‹цузскимь, Великобританскимь и Прусскимъ, </w:t>
      </w:r>
      <w:r>
        <w:br/>
      </w:r>
      <w:r>
        <w:t xml:space="preserve">объ утверждении наслфдственныхъ правъ на </w:t>
      </w:r>
      <w:r>
        <w:br/>
      </w:r>
      <w:r>
        <w:t xml:space="preserve">Парыское, Пбаченское и Гвастальское Герцог- </w:t>
      </w:r>
      <w:r>
        <w:br/>
      </w:r>
      <w:r>
        <w:t xml:space="preserve">ства. 26892.</w:t>
      </w:r>
    </w:p>
    <w:p>
      <w:pPr>
        <w:pStyle w:val="Normal"/>
      </w:pPr>
      <w:r>
        <w:t xml:space="preserve">покровительствомъ Англли.</w:t>
      </w:r>
    </w:p>
    <w:p>
      <w:pPr>
        <w:pStyle w:val="Normal"/>
      </w:pPr>
      <w:r>
        <w:t xml:space="preserve">между Дворами Рос-</w:t>
      </w:r>
    </w:p>
    <w:p>
      <w:pPr>
        <w:pStyle w:val="Normal"/>
      </w:pPr>
      <w:r>
        <w:t xml:space="preserve">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ХХХУ1. (1819) Трактать, закллоченный па </w:t>
      </w:r>
      <w:r>
        <w:br/>
      </w:r>
      <w:r>
        <w:t xml:space="preserve">Франкфуртв на Майнь, между Росфею, Аво- </w:t>
      </w:r>
      <w:r>
        <w:br/>
      </w:r>
      <w:r>
        <w:t xml:space="preserve">стрею, Великобританею, Пруссею и Гросъ- </w:t>
      </w:r>
      <w:r>
        <w:br/>
      </w:r>
      <w:r>
        <w:t xml:space="preserve">Терцогствомь Баденскимъ, касательно буду- </w:t>
      </w:r>
      <w:r>
        <w:br/>
      </w:r>
      <w:r>
        <w:t xml:space="preserve">щаго состояшя и пространства владьши ‘она-</w:t>
      </w:r>
    </w:p>
    <w:p>
      <w:pPr>
        <w:pStyle w:val="Normal"/>
      </w:pPr>
      <w:r>
        <w:t xml:space="preserve">Поня 28 ей </w:t>
      </w:r>
      <w:r>
        <w:br/>
      </w:r>
      <w:r>
        <w:t xml:space="preserve">го Герцегства. 1819 1, 27860. — 06</w:t>
      </w:r>
    </w:p>
    <w:p>
      <w:pPr>
        <w:pStyle w:val="Normal"/>
      </w:pPr>
      <w:r>
        <w:t xml:space="preserve">щее постановлене собранной во Франкфурт </w:t>
      </w:r>
      <w:r>
        <w:br/>
      </w:r>
      <w:r>
        <w:t xml:space="preserve">Коммисси для разграниченя, заключенное</w:t>
      </w:r>
    </w:p>
    <w:p>
      <w:pPr>
        <w:pStyle w:val="Normal"/>
      </w:pPr>
      <w:r>
        <w:t xml:space="preserve">1819 а во Франкфуртв на МайнЪ между </w:t>
      </w:r>
      <w:r>
        <w:br/>
      </w:r>
      <w:r>
        <w:t xml:space="preserve">'ДворамиРоссскимь АзстрИйскимъ, Великобри- </w:t>
      </w:r>
      <w:r>
        <w:br/>
      </w:r>
      <w:r>
        <w:t xml:space="preserve">танскныь и Прусскимь. 27867.</w:t>
      </w:r>
    </w:p>
    <w:p>
      <w:pPr>
        <w:pStyle w:val="Normal"/>
      </w:pPr>
      <w:r>
        <w:t xml:space="preserve">Т. ХХХУИИ. (1822—1825) Конвенцая, заклю- </w:t>
      </w:r>
      <w:r>
        <w:br/>
      </w:r>
      <w:r>
        <w:t xml:space="preserve">ченная въ С. Петербург между Императоромъ </w:t>
      </w:r>
      <w:r>
        <w:br/>
      </w:r>
      <w:r>
        <w:t xml:space="preserve">Всероссйскимь, Королемъ Великобританскимь </w:t>
      </w:r>
      <w:r>
        <w:br/>
      </w:r>
      <w:r>
        <w:t xml:space="preserve">и Соеднненными Амернканскими Штатами, объ </w:t>
      </w:r>
      <w:r>
        <w:br/>
      </w:r>
      <w:r>
        <w:t xml:space="preserve">учреждени Коммисси для разсмотрьн1а мрф- </w:t>
      </w:r>
      <w:r>
        <w:br/>
      </w:r>
      <w:r>
        <w:t xml:space="preserve">шешя споровъ между Соединенными Амери- </w:t>
      </w:r>
      <w:r>
        <w:br/>
      </w:r>
      <w:r>
        <w:t xml:space="preserve">ванскими Штатами и Великобритавшею, объ </w:t>
      </w:r>
      <w:r>
        <w:br/>
      </w:r>
      <w:r>
        <w:t xml:space="preserve">увезенныхъ на Англ йскихь корабляхь неволь-</w:t>
      </w:r>
    </w:p>
    <w:p>
      <w:pPr>
        <w:pStyle w:val="Normal"/>
      </w:pPr>
      <w:r>
        <w:t xml:space="preserve">никахь. 1822, 191 50. 29097. </w:t>
      </w:r>
      <w:r>
        <w:br/>
      </w:r>
      <w:r>
        <w:t xml:space="preserve">\1юля 12.</w:t>
      </w:r>
    </w:p>
    <w:p>
      <w:pPr>
        <w:pStyle w:val="Normal"/>
      </w:pPr>
      <w:r>
        <w:t xml:space="preserve">Т. ХХХ. (1824) Декларащя о взаимной </w:t>
      </w:r>
      <w:r>
        <w:br/>
      </w:r>
      <w:r>
        <w:t xml:space="preserve">отмЬнф вычета за вывозъ и переводъ за гра- </w:t>
      </w:r>
      <w:r>
        <w:br/>
      </w:r>
      <w:r>
        <w:t xml:space="preserve">ницу имфши, доставшихся, или принадлежа- </w:t>
      </w:r>
      <w:r>
        <w:br/>
      </w:r>
      <w:r>
        <w:t xml:space="preserve">щихь Великобританскимь и Россйскимь под- </w:t>
      </w:r>
      <w:r>
        <w:br/>
      </w:r>
      <w:r>
        <w:t xml:space="preserve">даннымъ. 1824. Поля 12 (Сентября 24.)29959.</w:t>
      </w:r>
    </w:p>
    <w:p>
      <w:pPr>
        <w:pStyle w:val="Normal"/>
      </w:pPr>
      <w:r>
        <w:t xml:space="preserve">Т. ХГ. (1825) Конвеншя, заключенная въ С. </w:t>
      </w:r>
      <w:r>
        <w:br/>
      </w:r>
      <w:r>
        <w:t xml:space="preserve">Петербург между Императоромь Всеросси- </w:t>
      </w:r>
      <w:r>
        <w:br/>
      </w:r>
      <w:r>
        <w:t xml:space="preserve">скимъь и Королемъ Великобританскимъ, о вза- </w:t>
      </w:r>
      <w:r>
        <w:br/>
      </w:r>
      <w:r>
        <w:t xml:space="preserve">имныхь выгодахъ, отаосящихсв до торговли, </w:t>
      </w:r>
      <w:r>
        <w:br/>
      </w:r>
      <w:r>
        <w:t xml:space="preserve">мореплавашя и рыбныхъ промысловь, на Ти- </w:t>
      </w:r>
      <w:r>
        <w:br/>
      </w:r>
      <w:r>
        <w:t xml:space="preserve">хомъ Океан и до грапицъ обоюдныхъ зла- </w:t>
      </w:r>
      <w:r>
        <w:br/>
      </w:r>
      <w:r>
        <w:t xml:space="preserve">дънти ихъ на Съверо-западномъ берегу Аме- </w:t>
      </w:r>
      <w:r>
        <w:br/>
      </w:r>
      <w:r>
        <w:t xml:space="preserve">риви. 1825 Февраля 56. 50255. О спошенЕ- </w:t>
      </w:r>
      <w:r>
        <w:br/>
      </w:r>
      <w:r>
        <w:t xml:space="preserve">лжъш трактаталь с Великобритащею, </w:t>
      </w:r>
      <w:r>
        <w:br/>
      </w:r>
      <w:r>
        <w:t xml:space="preserve">касательно Фралици, см. ФрАНЦтЯ.</w:t>
      </w:r>
    </w:p>
    <w:p>
      <w:pPr>
        <w:pStyle w:val="Normal"/>
      </w:pPr>
      <w:r>
        <w:t xml:space="preserve">ХИ. Венешя-</w:t>
      </w:r>
    </w:p>
    <w:p>
      <w:pPr>
        <w:pStyle w:val="Normal"/>
      </w:pPr>
      <w:r>
        <w:t xml:space="preserve">Т. Ш. (1689—1699) Трактать, заключенный въ </w:t>
      </w:r>
      <w:r>
        <w:br/>
      </w:r>
      <w:r>
        <w:t xml:space="preserve">Вфнф, между Россйею, Австр1ею_и Венешан- . </w:t>
      </w:r>
      <w:r>
        <w:br/>
      </w:r>
      <w:r>
        <w:t xml:space="preserve">скою Республикою, о наступательномь союз </w:t>
      </w:r>
      <w:r>
        <w:br/>
      </w:r>
      <w:r>
        <w:t xml:space="preserve">противъ Турокъ и Татаръ. 1797 года а </w:t>
      </w:r>
      <w:r>
        <w:br/>
      </w:r>
      <w:r>
        <w:t xml:space="preserve">1569. х</w:t>
      </w:r>
    </w:p>
    <w:p>
      <w:pPr>
        <w:pStyle w:val="Normal"/>
      </w:pPr>
      <w:r>
        <w:t xml:space="preserve">Т. хх. (1781 — 1785) О ежегодномь отпуск </w:t>
      </w:r>
      <w:r>
        <w:br/>
      </w:r>
      <w:r>
        <w:t xml:space="preserve">денегь на содержане Православной Росс1и- </w:t>
      </w:r>
      <w:r>
        <w:br/>
      </w:r>
      <w:r>
        <w:t xml:space="preserve">ской церкви съ причтомъ, состоящей въ Ве- </w:t>
      </w:r>
      <w:r>
        <w:br/>
      </w:r>
      <w:r>
        <w:t xml:space="preserve">нецшы при Россиской Мисош. 15779.</w:t>
      </w:r>
    </w:p>
    <w:p>
      <w:pPr>
        <w:pStyle w:val="Normal"/>
      </w:pPr>
      <w:r>
        <w:t xml:space="preserve">РЕЭСТРЪ АЛФАВИТНЫЙ 1137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ХГИ. Виртембергв. </w:t>
      </w:r>
      <w:r>
        <w:br/>
      </w:r>
      <w:r>
        <w:t xml:space="preserve">Т. ХХХХ. (1824) Декларац!я о взаимной от-</w:t>
      </w:r>
    </w:p>
    <w:p>
      <w:pPr>
        <w:pStyle w:val="Normal"/>
      </w:pPr>
      <w:r>
        <w:t xml:space="preserve">мн вычета за вывозъ и переводъ за грани- </w:t>
      </w:r>
      <w:r>
        <w:br/>
      </w:r>
      <w:r>
        <w:t xml:space="preserve">цу ныБый, доставшихся или принадлежа- </w:t>
      </w:r>
      <w:r>
        <w:br/>
      </w:r>
      <w:r>
        <w:t xml:space="preserve">щихь Росс1йскимь и Виртембергскимь под- </w:t>
      </w:r>
      <w:r>
        <w:br/>
      </w:r>
      <w:r>
        <w:t xml:space="preserve">данным, 1824 Октября 514 (1825 Генваря </w:t>
      </w:r>
      <w:r>
        <w:br/>
      </w:r>
      <w:r>
        <w:t xml:space="preserve">25.)-29959.</w:t>
      </w:r>
    </w:p>
    <w:p>
      <w:pPr>
        <w:pStyle w:val="Normal"/>
      </w:pPr>
      <w:r>
        <w:t xml:space="preserve">ХУ. Гамбург</w:t>
      </w:r>
    </w:p>
    <w:p>
      <w:pPr>
        <w:pStyle w:val="Normal"/>
      </w:pPr>
      <w:r>
        <w:t xml:space="preserve">Т. П. (1676—1688) О пропуск въ устье Дви- </w:t>
      </w:r>
      <w:r>
        <w:br/>
      </w:r>
      <w:r>
        <w:t xml:space="preserve">ны Голландскаго конвойнаго военнаго корабля </w:t>
      </w:r>
      <w:r>
        <w:br/>
      </w:r>
      <w:r>
        <w:t xml:space="preserve">выБств съ купеческими кораблями Голланд- </w:t>
      </w:r>
      <w:r>
        <w:br/>
      </w:r>
      <w:r>
        <w:t xml:space="preserve">цевъь и Гамбургцевъ. 1129,</w:t>
      </w:r>
    </w:p>
    <w:p>
      <w:pPr>
        <w:pStyle w:val="Normal"/>
      </w:pPr>
      <w:r>
        <w:t xml:space="preserve">Т, У. (1715 — 1719) УвБрительная грамота </w:t>
      </w:r>
      <w:r>
        <w:br/>
      </w:r>
      <w:r>
        <w:t xml:space="preserve">городу Гамбургу о преданйи забвеню вефхъ </w:t>
      </w:r>
      <w:r>
        <w:br/>
      </w:r>
      <w:r>
        <w:t xml:space="preserve">прежнихь, оть онаго города учиненныхь Рос- </w:t>
      </w:r>
      <w:r>
        <w:br/>
      </w:r>
      <w:r>
        <w:t xml:space="preserve">с1искому Государю неудовольствй 1745 Де- </w:t>
      </w:r>
      <w:r>
        <w:br/>
      </w:r>
      <w:r>
        <w:t xml:space="preserve">кабря 11. 2752.— Манифесть, служации ра- </w:t>
      </w:r>
      <w:r>
        <w:br/>
      </w:r>
      <w:r>
        <w:t xml:space="preserve">тификацею на коивенцио, учиненную въ Ванс- </w:t>
      </w:r>
      <w:r>
        <w:br/>
      </w:r>
      <w:r>
        <w:t xml:space="preserve">бекв 2. Тюня 1715 года между Фельдмар- </w:t>
      </w:r>
      <w:r>
        <w:br/>
      </w:r>
      <w:r>
        <w:t xml:space="preserve">шаломь Княземь Меншиковымь и городомъ </w:t>
      </w:r>
      <w:r>
        <w:br/>
      </w:r>
      <w:r>
        <w:t xml:space="preserve">Гамбургомъ, объ уплатв со стороны сего го- </w:t>
      </w:r>
      <w:r>
        <w:br/>
      </w:r>
      <w:r>
        <w:t xml:space="preserve">рода Росс1и 200000 талеровь въ три срока, </w:t>
      </w:r>
      <w:r>
        <w:br/>
      </w:r>
      <w:r>
        <w:t xml:space="preserve">и о свободной оному торговлф, какъ въ С. Це- </w:t>
      </w:r>
      <w:r>
        <w:br/>
      </w:r>
      <w:r>
        <w:t xml:space="preserve">тербург$, такъ и въ завоеванных отъ ЧЩ ве- </w:t>
      </w:r>
      <w:r>
        <w:br/>
      </w:r>
      <w:r>
        <w:t xml:space="preserve">ци городахъ 1714 Апрёля 50. 2805.</w:t>
      </w:r>
    </w:p>
    <w:p>
      <w:pPr>
        <w:pStyle w:val="Normal"/>
      </w:pPr>
      <w:r>
        <w:t xml:space="preserve">Т. хХу. (1798—1799) Объ арестованйи нахо- </w:t>
      </w:r>
      <w:r>
        <w:br/>
      </w:r>
      <w:r>
        <w:t xml:space="preserve">дящихся въ Росошскихъ ‘портахъ торговыхъ </w:t>
      </w:r>
      <w:r>
        <w:br/>
      </w:r>
      <w:r>
        <w:t xml:space="preserve">судовь, принадлежащихь Гамбургскимь жите- </w:t>
      </w:r>
      <w:r>
        <w:br/>
      </w:r>
      <w:r>
        <w:t xml:space="preserve">лямъ, за приверженность ихъ къ Правитель- </w:t>
      </w:r>
      <w:r>
        <w:br/>
      </w:r>
      <w:r>
        <w:t xml:space="preserve">ству Французскому, 18899.—0 возстановлент </w:t>
      </w:r>
      <w:r>
        <w:br/>
      </w:r>
      <w:r>
        <w:t xml:space="preserve">сношений съ Гамбургомъ. 19157.—О безпре- </w:t>
      </w:r>
      <w:r>
        <w:br/>
      </w:r>
      <w:r>
        <w:t xml:space="preserve">пятственномь пропускв вовсБ Россшсые пор- </w:t>
      </w:r>
      <w:r>
        <w:br/>
      </w:r>
      <w:r>
        <w:t xml:space="preserve">ты коммерческихъ судовъ, Гамбургскимь жи- </w:t>
      </w:r>
      <w:r>
        <w:br/>
      </w:r>
      <w:r>
        <w:t xml:space="preserve">телямь принадлежащихъ. 19158.</w:t>
      </w:r>
    </w:p>
    <w:p>
      <w:pPr>
        <w:pStyle w:val="Normal"/>
      </w:pPr>
      <w:r>
        <w:t xml:space="preserve">ХР. Ганновере-</w:t>
      </w:r>
    </w:p>
    <w:p>
      <w:pPr>
        <w:pStyle w:val="Normal"/>
      </w:pPr>
      <w:r>
        <w:t xml:space="preserve">Т. ТУ. (1700 — 1712) Конвения съ Ганновер </w:t>
      </w:r>
      <w:r>
        <w:br/>
      </w:r>
      <w:r>
        <w:t xml:space="preserve">скимъ Курфирстомъ Георгемь Людовихомъ, © </w:t>
      </w:r>
      <w:r>
        <w:br/>
      </w:r>
      <w:r>
        <w:t xml:space="preserve">союз противу Швеци 1740 Поля 5. 2276. </w:t>
      </w:r>
      <w:r>
        <w:br/>
      </w:r>
      <w:r>
        <w:t xml:space="preserve">Т. У. (1715—1749) Конвеншя между Госуда- </w:t>
      </w:r>
      <w:r>
        <w:br/>
      </w:r>
      <w:r>
        <w:t xml:space="preserve">ремъ Петромь Т и Англскимь Королемъ Ге- </w:t>
      </w:r>
      <w:r>
        <w:br/>
      </w:r>
      <w:r>
        <w:t xml:space="preserve">оргомъ Т, въ качествь Курфирста Ганновер- </w:t>
      </w:r>
      <w:r>
        <w:br/>
      </w:r>
      <w:r>
        <w:t xml:space="preserve">скаго, учиненная въ Грибсвальдф, о постано- </w:t>
      </w:r>
      <w:r>
        <w:br/>
      </w:r>
      <w:r>
        <w:t xml:space="preserve">злеши между ними т5енфйшаго союза и о </w:t>
      </w:r>
      <w:r>
        <w:br/>
      </w:r>
      <w:r>
        <w:t xml:space="preserve">приглашени къ опому Королей Датскаго и </w:t>
      </w:r>
      <w:r>
        <w:br/>
      </w:r>
      <w:r>
        <w:t xml:space="preserve">Прусскаго для склонешл Шведскаго Короля </w:t>
      </w:r>
      <w:r>
        <w:br/>
      </w:r>
      <w:r>
        <w:t xml:space="preserve">къ мру, 1745 Октября 18. 2944.</w:t>
      </w:r>
    </w:p>
    <w:p>
      <w:pPr>
        <w:pStyle w:val="Normal"/>
      </w:pPr>
      <w:r>
        <w:t xml:space="preserve">Т. ХХХИХ. (1824) О невзыскиванш пошлинъ съ </w:t>
      </w:r>
      <w:r>
        <w:br/>
      </w:r>
      <w:r>
        <w:t xml:space="preserve">Отд. 11.</w:t>
      </w:r>
    </w:p>
    <w:p>
      <w:pPr>
        <w:pStyle w:val="Normal"/>
      </w:pPr>
      <w:r>
        <w:t xml:space="preserve">я. .</w:t>
      </w:r>
    </w:p>
    <w:p>
      <w:pPr>
        <w:pStyle w:val="Normal"/>
      </w:pPr>
      <w:r>
        <w:t xml:space="preserve">имфти икапиталовъ, завъщеваемыхь въ полв- </w:t>
      </w:r>
      <w:r>
        <w:br/>
      </w:r>
      <w:r>
        <w:t xml:space="preserve">зу бфаныхь и на богоугодныя заведенйя, со- </w:t>
      </w:r>
      <w:r>
        <w:br/>
      </w:r>
      <w:r>
        <w:t xml:space="preserve">стояшия въ Королевств Ганноверскомъ.29818. </w:t>
      </w:r>
      <w:r>
        <w:br/>
      </w:r>
      <w:r>
        <w:t xml:space="preserve">— Декларашя, о взаимной отмфвЪ вычета за. </w:t>
      </w:r>
      <w:r>
        <w:br/>
      </w:r>
      <w:r>
        <w:t xml:space="preserve">вывозъ и переводъ заграницу имфн?И, достав- </w:t>
      </w:r>
      <w:r>
        <w:br/>
      </w:r>
      <w:r>
        <w:t xml:space="preserve">шихся или принадлежащихь Росойскимь и </w:t>
      </w:r>
      <w:r>
        <w:br/>
      </w:r>
      <w:r>
        <w:t xml:space="preserve">Ганноверскимь подданиымь 1824 Поня 20</w:t>
      </w:r>
    </w:p>
    <w:p>
      <w:pPr>
        <w:pStyle w:val="Normal"/>
      </w:pPr>
      <w:r>
        <w:t xml:space="preserve">(Сентября 24). 29959. т</w:t>
      </w:r>
    </w:p>
    <w:p>
      <w:pPr>
        <w:pStyle w:val="Normal"/>
      </w:pPr>
      <w:r>
        <w:t xml:space="preserve">ХУ. Германсшй Сотозв. </w:t>
      </w:r>
      <w:r>
        <w:br/>
      </w:r>
      <w:r>
        <w:t xml:space="preserve">Т. ХХХ. (1815—1816) Акть Вфнскаго Кон-</w:t>
      </w:r>
    </w:p>
    <w:p>
      <w:pPr>
        <w:pStyle w:val="Normal"/>
      </w:pPr>
      <w:r>
        <w:t xml:space="preserve">Мая 28.</w:t>
      </w:r>
    </w:p>
    <w:p>
      <w:pPr>
        <w:pStyle w:val="Normal"/>
      </w:pPr>
      <w:r>
        <w:t xml:space="preserve">гресса 1815 =—5- 25865. — О штатв </w:t>
      </w:r>
      <w:r>
        <w:br/>
      </w:r>
      <w:r>
        <w:t xml:space="preserve">Министерскаго поста, учреждаемаго во Франк- </w:t>
      </w:r>
      <w:r>
        <w:br/>
      </w:r>
      <w:r>
        <w:t xml:space="preserve">фурть на Майн при Германскомь Союз. </w:t>
      </w:r>
      <w:r>
        <w:br/>
      </w:r>
      <w:r>
        <w:t xml:space="preserve">25954.—Протоколъ, подписанный въ Парижь </w:t>
      </w:r>
      <w:r>
        <w:br/>
      </w:r>
      <w:r>
        <w:t xml:space="preserve">Полномочными Министрами: Росси, Австр1и, </w:t>
      </w:r>
      <w:r>
        <w:br/>
      </w:r>
      <w:r>
        <w:t xml:space="preserve">Великобритании и Прусс, о назначенаи устул- </w:t>
      </w:r>
      <w:r>
        <w:br/>
      </w:r>
      <w:r>
        <w:t xml:space="preserve">ленныхь Франшею земель и мфсть, о разгра- </w:t>
      </w:r>
      <w:r>
        <w:br/>
      </w:r>
      <w:r>
        <w:t xml:space="preserve">ничени владфн!и въ Германи и о постано- </w:t>
      </w:r>
      <w:r>
        <w:br/>
      </w:r>
      <w:r>
        <w:t xml:space="preserve">влени м5ръ для обороны Союза Германскаго </w:t>
      </w:r>
      <w:r>
        <w:br/>
      </w:r>
      <w:r>
        <w:t xml:space="preserve">1815 Ноября 8. 25988.</w:t>
      </w:r>
    </w:p>
    <w:p>
      <w:pPr>
        <w:pStyle w:val="Normal"/>
      </w:pPr>
      <w:r>
        <w:t xml:space="preserve">Т. ХХХУ. (1818) Общее постановлеше собран- </w:t>
      </w:r>
      <w:r>
        <w:br/>
      </w:r>
      <w:r>
        <w:t xml:space="preserve">ной во Франкфуртв Коммисаи для разграни- </w:t>
      </w:r>
      <w:r>
        <w:br/>
      </w:r>
      <w:r>
        <w:t xml:space="preserve">нен1я, заключенное во Франкфурт на Май- </w:t>
      </w:r>
      <w:r>
        <w:br/>
      </w:r>
      <w:r>
        <w:t xml:space="preserve">н$ между Дворами: Росс1искимъ, Австрёйскимъ, </w:t>
      </w:r>
      <w:r>
        <w:br/>
      </w:r>
      <w:r>
        <w:t xml:space="preserve">Великобританскимь и Прусскимь, 1819 Поля </w:t>
      </w:r>
      <w:r>
        <w:br/>
      </w:r>
      <w:r>
        <w:t xml:space="preserve">3. 27867.</w:t>
      </w:r>
    </w:p>
    <w:p>
      <w:pPr>
        <w:pStyle w:val="Normal"/>
      </w:pPr>
      <w:r>
        <w:t xml:space="preserve">ХИИ. Голландёя. См. НидЕРлАНДы, </w:t>
      </w:r>
      <w:r>
        <w:br/>
      </w:r>
      <w:r>
        <w:t xml:space="preserve">ХИ. Голштилая.</w:t>
      </w:r>
    </w:p>
    <w:p>
      <w:pPr>
        <w:pStyle w:val="Normal"/>
      </w:pPr>
      <w:r>
        <w:t xml:space="preserve">Т. УП. (1725 —1727) Трактать, заключенный </w:t>
      </w:r>
      <w:r>
        <w:br/>
      </w:r>
      <w:r>
        <w:t xml:space="preserve">въ С. Петербург между Императоромь Пе- </w:t>
      </w:r>
      <w:r>
        <w:br/>
      </w:r>
      <w:r>
        <w:t xml:space="preserve">тромъ Г и Голстинскимъ Герцогомь Карломъ </w:t>
      </w:r>
      <w:r>
        <w:br/>
      </w:r>
      <w:r>
        <w:t xml:space="preserve">Фридрихомъ, о супружествЪ его съ Царевною </w:t>
      </w:r>
      <w:r>
        <w:br/>
      </w:r>
      <w:r>
        <w:t xml:space="preserve">Анною Петровною 1724 Ноября 24. 4605.— </w:t>
      </w:r>
      <w:r>
        <w:br/>
      </w:r>
      <w:r>
        <w:t xml:space="preserve">Назнанеюе Герцогу и ЦаревнЪ Аннф Петров- </w:t>
      </w:r>
      <w:r>
        <w:br/>
      </w:r>
      <w:r>
        <w:t xml:space="preserve">н$ на содержане по 100.000 руб. 5114. — </w:t>
      </w:r>
      <w:r>
        <w:br/>
      </w:r>
      <w:r>
        <w:t xml:space="preserve">Декларашя за подписаемъ Членовъ Верхов- </w:t>
      </w:r>
      <w:r>
        <w:br/>
      </w:r>
      <w:r>
        <w:t xml:space="preserve">наго Тайнаго Совфта, дапнай Голстинскому </w:t>
      </w:r>
      <w:r>
        <w:br/>
      </w:r>
      <w:r>
        <w:t xml:space="preserve">Герцогу Варлу Фридериву, о подтверждевнйи </w:t>
      </w:r>
      <w:r>
        <w:br/>
      </w:r>
      <w:r>
        <w:t xml:space="preserve">всфхъ трактатовъ и артикуловъ, заключевныхь </w:t>
      </w:r>
      <w:r>
        <w:br/>
      </w:r>
      <w:r>
        <w:t xml:space="preserve">между имъ и Императоромь Петромъ Г, въ </w:t>
      </w:r>
      <w:r>
        <w:br/>
      </w:r>
      <w:r>
        <w:t xml:space="preserve">пользу его Герцога, о назначени ему пенсий, </w:t>
      </w:r>
      <w:r>
        <w:br/>
      </w:r>
      <w:r>
        <w:t xml:space="preserve">о платежз обфщаннато Герцогинё АниБ Пе- </w:t>
      </w:r>
      <w:r>
        <w:br/>
      </w:r>
      <w:r>
        <w:t xml:space="preserve">тровнф милмона рублей денег; о признаши </w:t>
      </w:r>
      <w:r>
        <w:br/>
      </w:r>
      <w:r>
        <w:t xml:space="preserve">ему Герцогу титула Королевскаго Высочества </w:t>
      </w:r>
      <w:r>
        <w:br/>
      </w:r>
      <w:r>
        <w:t xml:space="preserve">п объ освобождеши отъ всякихъ гражданскихь </w:t>
      </w:r>
      <w:r>
        <w:br/>
      </w:r>
      <w:r>
        <w:t xml:space="preserve">повинностей дома, назпаченнаго для пребыва-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1158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в!я при Росс Шскомь Дворё Голстинскихь Ми- </w:t>
      </w:r>
      <w:r>
        <w:br/>
      </w:r>
      <w:r>
        <w:t xml:space="preserve">нистровъ. 1727 Голя 24. 5128.</w:t>
      </w:r>
    </w:p>
    <w:p>
      <w:pPr>
        <w:pStyle w:val="Normal"/>
      </w:pPr>
      <w:r>
        <w:t xml:space="preserve">Т. УШ. (1728—4752) Два сепаратныхь арти- </w:t>
      </w:r>
      <w:r>
        <w:br/>
      </w:r>
      <w:r>
        <w:t xml:space="preserve">кула, заключенные при трактатв въ Копен- </w:t>
      </w:r>
      <w:r>
        <w:br/>
      </w:r>
      <w:r>
        <w:t xml:space="preserve">гаген$ между Росс1йскимъ, Цесарскимь и Дат- </w:t>
      </w:r>
      <w:r>
        <w:br/>
      </w:r>
      <w:r>
        <w:t xml:space="preserve">скимь Дворами, объ уплатб со стороны Дат- </w:t>
      </w:r>
      <w:r>
        <w:br/>
      </w:r>
      <w:r>
        <w:t xml:space="preserve">скаго Короля одного миллюна ефимковъ Гол- </w:t>
      </w:r>
      <w:r>
        <w:br/>
      </w:r>
      <w:r>
        <w:t xml:space="preserve">стинскому Герцогу за часть Шлезвигскаго </w:t>
      </w:r>
      <w:r>
        <w:br/>
      </w:r>
      <w:r>
        <w:t xml:space="preserve">Герцогства. 1752 Маля 26. 6070.</w:t>
      </w:r>
    </w:p>
    <w:p>
      <w:pPr>
        <w:pStyle w:val="Normal"/>
      </w:pPr>
      <w:r>
        <w:t xml:space="preserve">х/х. Даля.</w:t>
      </w:r>
    </w:p>
    <w:p>
      <w:pPr>
        <w:pStyle w:val="Normal"/>
      </w:pPr>
      <w:r>
        <w:t xml:space="preserve">Т: П. (1676—1688) Договоръ между Росс!йскимъ </w:t>
      </w:r>
      <w:r>
        <w:br/>
      </w:r>
      <w:r>
        <w:t xml:space="preserve">и Датскимь Дворами, заключенный въ МосквЪ, </w:t>
      </w:r>
      <w:r>
        <w:br/>
      </w:r>
      <w:r>
        <w:t xml:space="preserve">о праемБ сь обфихъ сторочъ на аумени- </w:t>
      </w:r>
      <w:r>
        <w:br/>
      </w:r>
      <w:r>
        <w:t xml:space="preserve">яхъ Пословь, Посланниковъ и гонцовъ, съ не- </w:t>
      </w:r>
      <w:r>
        <w:br/>
      </w:r>
      <w:r>
        <w:t xml:space="preserve">покрытыми главами и безъ саблей; о дачь имъ </w:t>
      </w:r>
      <w:r>
        <w:br/>
      </w:r>
      <w:r>
        <w:t xml:space="preserve">поденнаго довольств!я припасами или деньга- </w:t>
      </w:r>
      <w:r>
        <w:br/>
      </w:r>
      <w:r>
        <w:t xml:space="preserve">ми и о нербшенш Кольскаго дфла до полу- </w:t>
      </w:r>
      <w:r>
        <w:br/>
      </w:r>
      <w:r>
        <w:t xml:space="preserve">чен!я впредь точнаго объ ономъ изсафдованя. </w:t>
      </w:r>
      <w:r>
        <w:br/>
      </w:r>
      <w:r>
        <w:t xml:space="preserve">1684 года, Августа 10. 1088.</w:t>
      </w:r>
    </w:p>
    <w:p>
      <w:pPr>
        <w:pStyle w:val="Normal"/>
      </w:pPr>
      <w:r>
        <w:t xml:space="preserve">Т. Ш. (1689 — 1699) Трактатъ оборопитель- </w:t>
      </w:r>
      <w:r>
        <w:br/>
      </w:r>
      <w:r>
        <w:t xml:space="preserve">наго союза между Россйскимь и Датскимъ </w:t>
      </w:r>
      <w:r>
        <w:br/>
      </w:r>
      <w:r>
        <w:t xml:space="preserve">Дворами, о подтвержденши всъхъ прежнихъ </w:t>
      </w:r>
      <w:r>
        <w:br/>
      </w:r>
      <w:r>
        <w:t xml:space="preserve">между Росслею и Данею договоровъ; о дач </w:t>
      </w:r>
      <w:r>
        <w:br/>
      </w:r>
      <w:r>
        <w:t xml:space="preserve">вспомогательнаго войска съ обфихь сторонъ </w:t>
      </w:r>
      <w:r>
        <w:br/>
      </w:r>
      <w:r>
        <w:t xml:space="preserve">чрезъ три мфсяца; о нетребован!и помогаю- </w:t>
      </w:r>
      <w:r>
        <w:br/>
      </w:r>
      <w:r>
        <w:t xml:space="preserve">щей сторонф военныхь издержекъ, и о вфр- </w:t>
      </w:r>
      <w:r>
        <w:br/>
      </w:r>
      <w:r>
        <w:t xml:space="preserve">номъ: сообщени другъ другу всякихъ полити- </w:t>
      </w:r>
      <w:r>
        <w:br/>
      </w:r>
      <w:r>
        <w:t xml:space="preserve">ческихь извфстш. 1685 года Поляз*. 1691.— </w:t>
      </w:r>
      <w:r>
        <w:br/>
      </w:r>
      <w:r>
        <w:t xml:space="preserve">Артикулъ особый, данный отъ Датскаго въ Мо- </w:t>
      </w:r>
      <w:r>
        <w:br/>
      </w:r>
      <w:r>
        <w:t xml:space="preserve">сквё Посланника при размфнф ратификац!и, </w:t>
      </w:r>
      <w:r>
        <w:br/>
      </w:r>
      <w:r>
        <w:t xml:space="preserve">о продолжен!и наступательной войны по си-</w:t>
      </w:r>
    </w:p>
    <w:p>
      <w:pPr>
        <w:pStyle w:val="Normal"/>
      </w:pPr>
      <w:r>
        <w:t xml:space="preserve">_ 1 трактата, до окончан1я настоящей войны </w:t>
      </w:r>
      <w:r>
        <w:br/>
      </w:r>
      <w:r>
        <w:t xml:space="preserve">и до воспослёдовашя къ удовольствио объихъ </w:t>
      </w:r>
      <w:r>
        <w:br/>
      </w:r>
      <w:r>
        <w:t xml:space="preserve">сторонъ м!ра. 1699 года Ноября 26. 1724.</w:t>
      </w:r>
    </w:p>
    <w:p>
      <w:pPr>
        <w:pStyle w:val="Normal"/>
      </w:pPr>
      <w:r>
        <w:t xml:space="preserve">Т. ТУ. (41700 — 1712) Статьи, постановленныя</w:t>
      </w:r>
    </w:p>
    <w:p>
      <w:pPr>
        <w:pStyle w:val="Normal"/>
      </w:pPr>
      <w:r>
        <w:t xml:space="preserve">въ Москв5 Бояриномъ Головинымь съ Датскимъ</w:t>
      </w:r>
    </w:p>
    <w:p>
      <w:pPr>
        <w:pStyle w:val="Normal"/>
      </w:pPr>
      <w:r>
        <w:t xml:space="preserve">Посланникомъ , о вспоможенли Россли шестью</w:t>
      </w:r>
    </w:p>
    <w:p>
      <w:pPr>
        <w:pStyle w:val="Normal"/>
      </w:pPr>
      <w:r>
        <w:t xml:space="preserve">Датскими полками въ случаф, если Англичане</w:t>
      </w:r>
    </w:p>
    <w:p>
      <w:pPr>
        <w:pStyle w:val="Normal"/>
      </w:pPr>
      <w:r>
        <w:t xml:space="preserve">и Голландцы, Шведсве союзники, вздумаютъ</w:t>
      </w:r>
    </w:p>
    <w:p>
      <w:pPr>
        <w:pStyle w:val="Normal"/>
      </w:pPr>
      <w:r>
        <w:t xml:space="preserve">чинить общему ихь союзу помфшательство.-</w:t>
      </w:r>
    </w:p>
    <w:p>
      <w:pPr>
        <w:pStyle w:val="Normal"/>
      </w:pPr>
      <w:r>
        <w:t xml:space="preserve">1701 Генваря 12. 1824.—Трактатъ, заклю-</w:t>
      </w:r>
    </w:p>
    <w:p>
      <w:pPr>
        <w:pStyle w:val="Normal"/>
      </w:pPr>
      <w:r>
        <w:t xml:space="preserve">ченный въ Копенгагенв, о подтверждеши трак-</w:t>
      </w:r>
    </w:p>
    <w:p>
      <w:pPr>
        <w:pStyle w:val="Normal"/>
      </w:pPr>
      <w:r>
        <w:t xml:space="preserve">тата 1699 года (1691) о наступательной вой- </w:t>
      </w:r>
      <w:r>
        <w:br/>
      </w:r>
      <w:r>
        <w:t xml:space="preserve">н$ Дани противу Швеши и о принятти уча- </w:t>
      </w:r>
      <w:r>
        <w:br/>
      </w:r>
      <w:r>
        <w:t xml:space="preserve">ся въ а Короля Польскаго. 1709 Ок- </w:t>
      </w:r>
      <w:r>
        <w:br/>
      </w:r>
      <w:r>
        <w:t xml:space="preserve">тября +. 2257. —Конвешия между РоссЁйскимъ </w:t>
      </w:r>
      <w:r>
        <w:br/>
      </w:r>
      <w:r>
        <w:t xml:space="preserve">и Датскииь Дворами, учиненная въ С. Цетер-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бург6, о взаимной салютащи флотовъ и ко- </w:t>
      </w:r>
      <w:r>
        <w:br/>
      </w:r>
      <w:r>
        <w:t xml:space="preserve">раблей Россёискихь и Датскихъ. 1740 Поня </w:t>
      </w:r>
      <w:r>
        <w:br/>
      </w:r>
      <w:r>
        <w:t xml:space="preserve">15. 2274. — Договоръ о предир!ят!и общихь </w:t>
      </w:r>
      <w:r>
        <w:br/>
      </w:r>
      <w:r>
        <w:t xml:space="preserve">дъйствй противъ Шведской Померани съ по- </w:t>
      </w:r>
      <w:r>
        <w:br/>
      </w:r>
      <w:r>
        <w:t xml:space="preserve">мопию Датскихь войскъ и о снабжени Коро-, </w:t>
      </w:r>
      <w:r>
        <w:br/>
      </w:r>
      <w:r>
        <w:t xml:space="preserve">ля Польскаго 100.000 рублями изъ казны Рос- </w:t>
      </w:r>
      <w:r>
        <w:br/>
      </w:r>
      <w:r>
        <w:t xml:space="preserve">сйской. 1714 М2. 2565. — Конвенщя, о </w:t>
      </w:r>
      <w:r>
        <w:br/>
      </w:r>
      <w:r>
        <w:t xml:space="preserve">продолжени военныхъ дистви противъ Шве- </w:t>
      </w:r>
      <w:r>
        <w:br/>
      </w:r>
      <w:r>
        <w:t xml:space="preserve">ци. 1741 опт 26 2588. — Конвенщя между Рос- </w:t>
      </w:r>
      <w:r>
        <w:br/>
      </w:r>
      <w:r>
        <w:t xml:space="preserve">с1йскимъ, Датскимь и Польскимь Дворами, о </w:t>
      </w:r>
      <w:r>
        <w:br/>
      </w:r>
      <w:r>
        <w:t xml:space="preserve">порядкБ фуражированя Союзныхь войскъ</w:t>
      </w:r>
    </w:p>
    <w:p>
      <w:pPr>
        <w:pStyle w:val="Normal"/>
      </w:pPr>
      <w:r>
        <w:t xml:space="preserve">1711. Сентября. у; 2425.-—_Конвенця о про-</w:t>
      </w:r>
    </w:p>
    <w:p>
      <w:pPr>
        <w:pStyle w:val="Normal"/>
      </w:pPr>
      <w:r>
        <w:t xml:space="preserve">должени военныхъ дфйств1и противь Шведовъ </w:t>
      </w:r>
      <w:r>
        <w:br/>
      </w:r>
      <w:r>
        <w:t xml:space="preserve">въ Померанши 1711 Сентября. 1%. 2424.</w:t>
      </w:r>
    </w:p>
    <w:p>
      <w:pPr>
        <w:pStyle w:val="Normal"/>
      </w:pPr>
      <w:r>
        <w:t xml:space="preserve">Т. У. (1715 — 1719) Предложеше, учиненное</w:t>
      </w:r>
    </w:p>
    <w:p>
      <w:pPr>
        <w:pStyle w:val="Normal"/>
      </w:pPr>
      <w:r>
        <w:t xml:space="preserve">Росе1искимь Посломь Княземъ Долгоруковымъ </w:t>
      </w:r>
      <w:r>
        <w:br/>
      </w:r>
      <w:r>
        <w:t xml:space="preserve">Датскому Королю, съ его отвётомъ на оное, </w:t>
      </w:r>
      <w:r>
        <w:br/>
      </w:r>
      <w:r>
        <w:t xml:space="preserve">о помощи Росс1йскимь войскамъ въ Помераши </w:t>
      </w:r>
      <w:r>
        <w:br/>
      </w:r>
      <w:r>
        <w:t xml:space="preserve">со стороны Датской, въ случа какой-либо </w:t>
      </w:r>
      <w:r>
        <w:br/>
      </w:r>
      <w:r>
        <w:t xml:space="preserve">неудачи въ сражен!и со Шведами или въ слу- </w:t>
      </w:r>
      <w:r>
        <w:br/>
      </w:r>
      <w:r>
        <w:t xml:space="preserve">ча$ обращешя Шведовь на Польшу. 1715 </w:t>
      </w:r>
      <w:r>
        <w:br/>
      </w:r>
      <w:r>
        <w:t xml:space="preserve">Генваря 27. 2657.—Конвенцля, заключенная </w:t>
      </w:r>
      <w:r>
        <w:br/>
      </w:r>
      <w:r>
        <w:t xml:space="preserve">въ С. Петербургв между Россискимь и Дат- </w:t>
      </w:r>
      <w:r>
        <w:br/>
      </w:r>
      <w:r>
        <w:t xml:space="preserve">скимъ Дворами, о посылк съ Россской сто- </w:t>
      </w:r>
      <w:r>
        <w:br/>
      </w:r>
      <w:r>
        <w:t xml:space="preserve">роны въ Померанио войскъ для атаки острова </w:t>
      </w:r>
      <w:r>
        <w:br/>
      </w:r>
      <w:r>
        <w:t xml:space="preserve">Ругена и городовъ Стральзунда и Висмара. </w:t>
      </w:r>
      <w:r>
        <w:br/>
      </w:r>
      <w:r>
        <w:t xml:space="preserve">1715 Поля 9. 2919.—Конвеншя, заключенная </w:t>
      </w:r>
      <w:r>
        <w:br/>
      </w:r>
      <w:r>
        <w:t xml:space="preserve">въ обоз при Стральзундь, между Росс1искимъ </w:t>
      </w:r>
      <w:r>
        <w:br/>
      </w:r>
      <w:r>
        <w:t xml:space="preserve">и Датскимь Дворами, о посылкв Росс!йскихъ </w:t>
      </w:r>
      <w:r>
        <w:br/>
      </w:r>
      <w:r>
        <w:t xml:space="preserve">вспомогательныхь войскъь къ Датскому Коро- </w:t>
      </w:r>
      <w:r>
        <w:br/>
      </w:r>
      <w:r>
        <w:t xml:space="preserve">лю въ Померанию. 1715 Сентября 6. 2950.— </w:t>
      </w:r>
      <w:r>
        <w:br/>
      </w:r>
      <w:r>
        <w:t xml:space="preserve">О приглашени къ заключенному между Рос- </w:t>
      </w:r>
      <w:r>
        <w:br/>
      </w:r>
      <w:r>
        <w:t xml:space="preserve">слею и Ангмею союзу Датскаго Короля, для </w:t>
      </w:r>
      <w:r>
        <w:br/>
      </w:r>
      <w:r>
        <w:t xml:space="preserve">склонешя Шведскаго Короля къ мру 1715 </w:t>
      </w:r>
      <w:r>
        <w:br/>
      </w:r>
      <w:r>
        <w:t xml:space="preserve">Октября 1. 2941.</w:t>
      </w:r>
    </w:p>
    <w:p>
      <w:pPr>
        <w:pStyle w:val="Normal"/>
      </w:pPr>
      <w:r>
        <w:t xml:space="preserve">28°</w:t>
      </w:r>
    </w:p>
    <w:p>
      <w:pPr>
        <w:pStyle w:val="Normal"/>
      </w:pPr>
      <w:r>
        <w:t xml:space="preserve">Т. УШ. (1728—1752) Трактатъ, заключенный</w:t>
      </w:r>
    </w:p>
    <w:p>
      <w:pPr>
        <w:pStyle w:val="Normal"/>
      </w:pPr>
      <w:r>
        <w:t xml:space="preserve">между Росе!искимь и Датскимъ Дворами, о са- </w:t>
      </w:r>
      <w:r>
        <w:br/>
      </w:r>
      <w:r>
        <w:t xml:space="preserve">лютац!и кораблей обоюдныхъ флотовъ. 1750 </w:t>
      </w:r>
      <w:r>
        <w:br/>
      </w:r>
      <w:r>
        <w:t xml:space="preserve">Октября 50. 5656.—Трактать, заключенный </w:t>
      </w:r>
      <w:r>
        <w:br/>
      </w:r>
      <w:r>
        <w:t xml:space="preserve">въ Копенгаген между ‘тремя Дворами Це- </w:t>
      </w:r>
      <w:r>
        <w:br/>
      </w:r>
      <w:r>
        <w:t xml:space="preserve">сарскимъ, Росслискимь и Датскимь 26 Мая </w:t>
      </w:r>
      <w:r>
        <w:br/>
      </w:r>
      <w:r>
        <w:t xml:space="preserve">1752, о дружбЪ и взаимной гарантии при- </w:t>
      </w:r>
      <w:r>
        <w:br/>
      </w:r>
      <w:r>
        <w:t xml:space="preserve">надлежащихь онымь Державамь въ Европ </w:t>
      </w:r>
      <w:r>
        <w:br/>
      </w:r>
      <w:r>
        <w:t xml:space="preserve">владъши и о защищени Австраискаго наслфд- </w:t>
      </w:r>
      <w:r>
        <w:br/>
      </w:r>
      <w:r>
        <w:t xml:space="preserve">ства силою орудия. 6069. — Два сепа- </w:t>
      </w:r>
      <w:r>
        <w:br/>
      </w:r>
      <w:r>
        <w:t xml:space="preserve">ратные, артикула объ уплатВ со стороны</w:t>
      </w:r>
    </w:p>
    <w:p>
      <w:pPr>
        <w:pStyle w:val="Normal"/>
      </w:pPr>
      <w:r>
        <w:t xml:space="preserve">`Датскаго Короля одного миллона ефимковь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Голстинскому Герцогу за часть Шлезвигска- </w:t>
      </w:r>
      <w:r>
        <w:br/>
      </w:r>
      <w:r>
        <w:t xml:space="preserve">го Герцогства, и о убёждеши къ сему онаго </w:t>
      </w:r>
      <w:r>
        <w:br/>
      </w:r>
      <w:r>
        <w:t xml:space="preserve">Герцога Императорскими Дворами Росс1искимъ </w:t>
      </w:r>
      <w:r>
        <w:br/>
      </w:r>
      <w:r>
        <w:t xml:space="preserve">и Австр!йскимъ. 6070.</w:t>
      </w:r>
    </w:p>
    <w:p>
      <w:pPr>
        <w:pStyle w:val="Normal"/>
      </w:pPr>
      <w:r>
        <w:t xml:space="preserve">Т. [Х. (1755—1756) Конвенця, учиненная въ </w:t>
      </w:r>
      <w:r>
        <w:br/>
      </w:r>
      <w:r>
        <w:t xml:space="preserve">Копенгаген между Датскимь и Росс1искимъ </w:t>
      </w:r>
      <w:r>
        <w:br/>
      </w:r>
      <w:r>
        <w:t xml:space="preserve">Дворами, о’ подаван!и другъ другу, въ случаь </w:t>
      </w:r>
      <w:r>
        <w:br/>
      </w:r>
      <w:r>
        <w:t xml:space="preserve">нужды помощи, и объ укрфплеши взаимной </w:t>
      </w:r>
      <w:r>
        <w:br/>
      </w:r>
      <w:r>
        <w:t xml:space="preserve">дружбы и согламя. 1755 Апрёля 50. 6385.</w:t>
      </w:r>
    </w:p>
    <w:p>
      <w:pPr>
        <w:pStyle w:val="Normal"/>
      </w:pPr>
      <w:r>
        <w:t xml:space="preserve">Т. Х|. (1740—1745) Конвеншя съ Датскимъ </w:t>
      </w:r>
      <w:r>
        <w:br/>
      </w:r>
      <w:r>
        <w:t xml:space="preserve">Дворомъ, о снабжен1и кораблей, идущихь изъ </w:t>
      </w:r>
      <w:r>
        <w:br/>
      </w:r>
      <w:r>
        <w:t xml:space="preserve">Росси чрезь Зундъ, именными о груз пас- </w:t>
      </w:r>
      <w:r>
        <w:br/>
      </w:r>
      <w:r>
        <w:t xml:space="preserve">портами. 1741 Майя 50. 8587.</w:t>
      </w:r>
    </w:p>
    <w:p>
      <w:pPr>
        <w:pStyle w:val="Normal"/>
      </w:pPr>
      <w:r>
        <w:t xml:space="preserve">Т. ХИ. (1744—1748) Объ изготовлени суммь </w:t>
      </w:r>
      <w:r>
        <w:br/>
      </w:r>
      <w:r>
        <w:t xml:space="preserve">для выдачи по срокамъ субсиди Шведскому </w:t>
      </w:r>
      <w:r>
        <w:br/>
      </w:r>
      <w:r>
        <w:t xml:space="preserve">Правительству на расходы въ войнф противу </w:t>
      </w:r>
      <w:r>
        <w:br/>
      </w:r>
      <w:r>
        <w:t xml:space="preserve">Данш. 1744: Генваря 14. 8857.—Трактатъ, за- </w:t>
      </w:r>
      <w:r>
        <w:br/>
      </w:r>
      <w:r>
        <w:t xml:space="preserve">ключенныйвь С. Петербург между Росойскимъ </w:t>
      </w:r>
      <w:r>
        <w:br/>
      </w:r>
      <w:r>
        <w:t xml:space="preserve">и Датскимъ Дворами, о возобновлеши прежняго </w:t>
      </w:r>
      <w:r>
        <w:br/>
      </w:r>
      <w:r>
        <w:t xml:space="preserve">о дружбЪ и гарант1и трактата. 1746 Гоня 10. </w:t>
      </w:r>
      <w:r>
        <w:br/>
      </w:r>
      <w:r>
        <w:t xml:space="preserve">9295.—Конвеншя, заключенная въ 1746 году </w:t>
      </w:r>
      <w:r>
        <w:br/>
      </w:r>
      <w:r>
        <w:t xml:space="preserve">въС. Петербург$ съ Датскимъ Дворомъ, въ сл$д- </w:t>
      </w:r>
      <w:r>
        <w:br/>
      </w:r>
      <w:r>
        <w:t xml:space="preserve">стые возобновительнаго трактата сего же го- </w:t>
      </w:r>
      <w:r>
        <w:br/>
      </w:r>
      <w:r>
        <w:t xml:space="preserve">да (9295); о подач во время войны взаимной </w:t>
      </w:r>
      <w:r>
        <w:br/>
      </w:r>
      <w:r>
        <w:t xml:space="preserve">помощи. 1746 Поня 10. 9296.—Изъяснитель- </w:t>
      </w:r>
      <w:r>
        <w:br/>
      </w:r>
      <w:r>
        <w:t xml:space="preserve">ный 1 764 [юня 10актъ на предъидуние союз- </w:t>
      </w:r>
      <w:r>
        <w:br/>
      </w:r>
      <w:r>
        <w:t xml:space="preserve">ный трактатъ и конвенц!ю. 1747 Маля 8. 9402.</w:t>
      </w:r>
    </w:p>
    <w:p>
      <w:pPr>
        <w:pStyle w:val="Normal"/>
      </w:pPr>
      <w:r>
        <w:t xml:space="preserve">Т. ХУ. (1758—1762) Акть приступлешя Дат- </w:t>
      </w:r>
      <w:r>
        <w:br/>
      </w:r>
      <w:r>
        <w:t xml:space="preserve">скаго Двора къ конвенши, заключенной между </w:t>
      </w:r>
      <w:r>
        <w:br/>
      </w:r>
      <w:r>
        <w:t xml:space="preserve">Росслею и Швешею о содержан!н обоюдныхь </w:t>
      </w:r>
      <w:r>
        <w:br/>
      </w:r>
      <w:r>
        <w:t xml:space="preserve">флотовъ на Балт!искомъ морф для защищенля </w:t>
      </w:r>
      <w:r>
        <w:br/>
      </w:r>
      <w:r>
        <w:t xml:space="preserve">‘торговъ и кораблеплававя отъ каперовъ. 1759 </w:t>
      </w:r>
      <w:r>
        <w:br/>
      </w:r>
      <w:r>
        <w:t xml:space="preserve">Марта 9. 10951.—Актъ приступленя Росси </w:t>
      </w:r>
      <w:r>
        <w:br/>
      </w:r>
      <w:r>
        <w:t xml:space="preserve">къ Копенгатенскому трактату, заключенному </w:t>
      </w:r>
      <w:r>
        <w:br/>
      </w:r>
      <w:r>
        <w:t xml:space="preserve">4 Мая 1758 года между Дворами Француз- </w:t>
      </w:r>
      <w:r>
        <w:br/>
      </w:r>
      <w:r>
        <w:t xml:space="preserve">скимъ и Датскимъ. 1760 Марта 10. 11058.</w:t>
      </w:r>
    </w:p>
    <w:p>
      <w:pPr>
        <w:pStyle w:val="Normal"/>
      </w:pPr>
      <w:r>
        <w:t xml:space="preserve">Т. ХХ. (1775—1730) Морская конвенция для </w:t>
      </w:r>
      <w:r>
        <w:br/>
      </w:r>
      <w:r>
        <w:t xml:space="preserve">охранешя неутральнаго торговаго кораблепла- </w:t>
      </w:r>
      <w:r>
        <w:br/>
      </w:r>
      <w:r>
        <w:t xml:space="preserve">зашя, заключенная между Императрицею Все- </w:t>
      </w:r>
      <w:r>
        <w:br/>
      </w:r>
      <w:r>
        <w:t xml:space="preserve">росс! Искою и Королемь Датскимъ, въ Копен- </w:t>
      </w:r>
      <w:r>
        <w:br/>
      </w:r>
      <w:r>
        <w:t xml:space="preserve">гагенё 1780 19и* 2.15095. —Акть присту-</w:t>
      </w:r>
    </w:p>
    <w:p>
      <w:pPr>
        <w:pStyle w:val="Normal"/>
      </w:pPr>
      <w:r>
        <w:t xml:space="preserve">Тюлн 9</w:t>
      </w:r>
    </w:p>
    <w:p>
      <w:pPr>
        <w:pStyle w:val="Normal"/>
      </w:pPr>
      <w:r>
        <w:t xml:space="preserve">плешл Генеральныхъь Штатовъ Соединенныхъ </w:t>
      </w:r>
      <w:r>
        <w:br/>
      </w:r>
      <w:r>
        <w:t xml:space="preserve">Нидерландовь къ морскимъ коввенц!ямъ, за- </w:t>
      </w:r>
      <w:r>
        <w:br/>
      </w:r>
      <w:r>
        <w:t xml:space="preserve">ключеннымв Росс1ею съ Дашею и Швешею </w:t>
      </w:r>
      <w:r>
        <w:br/>
      </w:r>
      <w:r>
        <w:t xml:space="preserve">1780 Декабря 24. 15105.</w:t>
      </w:r>
    </w:p>
    <w:p>
      <w:pPr>
        <w:pStyle w:val="Normal"/>
      </w:pPr>
      <w:r>
        <w:t xml:space="preserve">-Т. ХХЕ. (1781—1785) Трактатъ о дружбЪ и ||</w:t>
      </w:r>
    </w:p>
    <w:p>
      <w:pPr>
        <w:pStyle w:val="Normal"/>
      </w:pPr>
      <w:r>
        <w:t xml:space="preserve">торговл, заключенный въ С. Петербург ме-</w:t>
      </w:r>
    </w:p>
    <w:p>
      <w:pPr>
        <w:pStyle w:val="Normal"/>
      </w:pPr>
      <w:r>
        <w:t xml:space="preserve">1159 </w:t>
      </w:r>
      <w:r>
        <w:br/>
      </w:r>
      <w:r>
        <w:t xml:space="preserve">т.</w:t>
      </w:r>
    </w:p>
    <w:p>
      <w:pPr>
        <w:pStyle w:val="Normal"/>
      </w:pPr>
      <w:r>
        <w:t xml:space="preserve">жду Россискою Итевею и Датскою Коро- </w:t>
      </w:r>
      <w:r>
        <w:br/>
      </w:r>
      <w:r>
        <w:t xml:space="preserve">ною 1782 Октября :*.. 15557.</w:t>
      </w:r>
    </w:p>
    <w:p>
      <w:pPr>
        <w:pStyle w:val="Normal"/>
      </w:pPr>
      <w:r>
        <w:t xml:space="preserve">Т. ХХУ. (1798—1799) О возбранени входа во </w:t>
      </w:r>
      <w:r>
        <w:br/>
      </w:r>
      <w:r>
        <w:t xml:space="preserve">всв Росоайске порты Датскимъ военнымь и </w:t>
      </w:r>
      <w:r>
        <w:br/>
      </w:r>
      <w:r>
        <w:t xml:space="preserve">купеческимь кораблям, равно и въфзда въ </w:t>
      </w:r>
      <w:r>
        <w:br/>
      </w:r>
      <w:r>
        <w:t xml:space="preserve">Росслю псдданнымъ сего а 1799 </w:t>
      </w:r>
      <w:r>
        <w:br/>
      </w:r>
      <w:r>
        <w:t xml:space="preserve">Августа 12. 19080.</w:t>
      </w:r>
    </w:p>
    <w:p>
      <w:pPr>
        <w:pStyle w:val="Normal"/>
      </w:pPr>
      <w:r>
        <w:t xml:space="preserve">Т. ХХХИ. (1812— 1814) Трактать о мир съ </w:t>
      </w:r>
      <w:r>
        <w:br/>
      </w:r>
      <w:r>
        <w:t xml:space="preserve">Данею 1814 Ноября 4. 25727.</w:t>
      </w:r>
    </w:p>
    <w:p>
      <w:pPr>
        <w:pStyle w:val="Normal"/>
      </w:pPr>
      <w:r>
        <w:t xml:space="preserve">Т. ХХХШ. (1815—1816) Учреждене длясу- </w:t>
      </w:r>
      <w:r>
        <w:br/>
      </w:r>
      <w:r>
        <w:t xml:space="preserve">довъ, идущих изъ Сфвернаго моря, карантин- </w:t>
      </w:r>
      <w:r>
        <w:br/>
      </w:r>
      <w:r>
        <w:t xml:space="preserve">наго очищения въ опредфленныхь для сего мф- </w:t>
      </w:r>
      <w:r>
        <w:br/>
      </w:r>
      <w:r>
        <w:t xml:space="preserve">стахв въ Данш; инструкшя Карантиннымь </w:t>
      </w:r>
      <w:r>
        <w:br/>
      </w:r>
      <w:r>
        <w:t xml:space="preserve">Атентамъ, находящимся со стороны Росси въ </w:t>
      </w:r>
      <w:r>
        <w:br/>
      </w:r>
      <w:r>
        <w:t xml:space="preserve">Датскихъ карантинахъ. 26285. :</w:t>
      </w:r>
    </w:p>
    <w:p>
      <w:pPr>
        <w:pStyle w:val="Normal"/>
      </w:pPr>
      <w:r>
        <w:t xml:space="preserve">Т. ХХХГУ. (1817) Опредфлеше Росс1йскихъ </w:t>
      </w:r>
      <w:r>
        <w:br/>
      </w:r>
      <w:r>
        <w:t xml:space="preserve">Атентовъ къ Датскимь карантиннымь заведен!- </w:t>
      </w:r>
      <w:r>
        <w:br/>
      </w:r>
      <w:r>
        <w:t xml:space="preserve">язь. 26675.</w:t>
      </w:r>
    </w:p>
    <w:p>
      <w:pPr>
        <w:pStyle w:val="Normal"/>
      </w:pPr>
      <w:r>
        <w:t xml:space="preserve">ХХ. Данциге.</w:t>
      </w:r>
    </w:p>
    <w:p>
      <w:pPr>
        <w:pStyle w:val="Normal"/>
      </w:pPr>
      <w:r>
        <w:t xml:space="preserve">Т. У. (1715 — 1719) Ратификацйя ва конвен- </w:t>
      </w:r>
      <w:r>
        <w:br/>
      </w:r>
      <w:r>
        <w:t xml:space="preserve">цю съ городомъ Данцигомь, объ уплатф Рос- </w:t>
      </w:r>
      <w:r>
        <w:br/>
      </w:r>
      <w:r>
        <w:t xml:space="preserve">сти означенной въ оной суммы и о торговл </w:t>
      </w:r>
      <w:r>
        <w:br/>
      </w:r>
      <w:r>
        <w:t xml:space="preserve">Данцигскаго купечества въ Росси. 2.802. </w:t>
      </w:r>
      <w:r>
        <w:br/>
      </w:r>
      <w:r>
        <w:t xml:space="preserve">1714 Апрфля 50. — Декларашя учинен- </w:t>
      </w:r>
      <w:r>
        <w:br/>
      </w:r>
      <w:r>
        <w:t xml:space="preserve">ная Генераломь Графомъ Шереметевымь и </w:t>
      </w:r>
      <w:r>
        <w:br/>
      </w:r>
      <w:r>
        <w:t xml:space="preserve">Генералъ-Лейтенантомъ Кнаяземъ Долгорукимь, </w:t>
      </w:r>
      <w:r>
        <w:br/>
      </w:r>
      <w:r>
        <w:t xml:space="preserve">о признаваши съ сего времени города Данцига. </w:t>
      </w:r>
      <w:r>
        <w:br/>
      </w:r>
      <w:r>
        <w:t xml:space="preserve">непр1ятельскимь, за враждебные поступки про- </w:t>
      </w:r>
      <w:r>
        <w:br/>
      </w:r>
      <w:r>
        <w:t xml:space="preserve">тиву Росс!и и за соглафе съ Шзведами 1716 </w:t>
      </w:r>
      <w:r>
        <w:br/>
      </w:r>
      <w:r>
        <w:t xml:space="preserve">Апръфля 29.5018.— Декларащяторода Данцига </w:t>
      </w:r>
      <w:r>
        <w:br/>
      </w:r>
      <w:r>
        <w:t xml:space="preserve">въ отвфть на присланные отъ Государя Пет- </w:t>
      </w:r>
      <w:r>
        <w:br/>
      </w:r>
      <w:r>
        <w:t xml:space="preserve">ра Г, 17 АпрБля того жъ года, пункты, о со- </w:t>
      </w:r>
      <w:r>
        <w:br/>
      </w:r>
      <w:r>
        <w:t xml:space="preserve">глас! онаго города прекратить всякую пере- </w:t>
      </w:r>
      <w:r>
        <w:br/>
      </w:r>
      <w:r>
        <w:t xml:space="preserve">писку и коммерцию съ Шзедами, принять къ </w:t>
      </w:r>
      <w:r>
        <w:br/>
      </w:r>
      <w:r>
        <w:t xml:space="preserve">себф Росс1йскаго Атента, снарядить четыре ка- </w:t>
      </w:r>
      <w:r>
        <w:br/>
      </w:r>
      <w:r>
        <w:t xml:space="preserve">пера на своемь иждивеши и посылать два или </w:t>
      </w:r>
      <w:r>
        <w:br/>
      </w:r>
      <w:r>
        <w:t xml:space="preserve">три иностранные корабля до Копенгагена. 1716 </w:t>
      </w:r>
      <w:r>
        <w:br/>
      </w:r>
      <w:r>
        <w:t xml:space="preserve">Мая 9. 5021. — Конвенция, заключенная съ </w:t>
      </w:r>
      <w:r>
        <w:br/>
      </w:r>
      <w:r>
        <w:t xml:space="preserve">городомь Данцигомъ, о прекращен1и оному го- </w:t>
      </w:r>
      <w:r>
        <w:br/>
      </w:r>
      <w:r>
        <w:t xml:space="preserve">роду со Шведами корреспонденц!и и торговли </w:t>
      </w:r>
      <w:r>
        <w:br/>
      </w:r>
      <w:r>
        <w:t xml:space="preserve">до окончаня войны; о принят1и Россискаго </w:t>
      </w:r>
      <w:r>
        <w:br/>
      </w:r>
      <w:r>
        <w:t xml:space="preserve">Агента и вооружен трехъ фрегатовъ на счеть </w:t>
      </w:r>
      <w:r>
        <w:br/>
      </w:r>
      <w:r>
        <w:t xml:space="preserve">городской противу Шзедовъ, подъ флагомъ </w:t>
      </w:r>
      <w:r>
        <w:br/>
      </w:r>
      <w:r>
        <w:t xml:space="preserve">Лольскимъ; объ уплат$ оному городу въ Рос- </w:t>
      </w:r>
      <w:r>
        <w:br/>
      </w:r>
      <w:r>
        <w:t xml:space="preserve">с1йскую казпу 140.000 ефимковъ; о защище- </w:t>
      </w:r>
      <w:r>
        <w:br/>
      </w:r>
      <w:r>
        <w:t xml:space="preserve">з1и съ Росслиской стороны вольностей и Вр </w:t>
      </w:r>
      <w:r>
        <w:br/>
      </w:r>
      <w:r>
        <w:t xml:space="preserve">виллеми города Данцига. 1717 Сентября {5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1140 </w:t>
      </w:r>
      <w:r>
        <w:br/>
      </w:r>
      <w:r>
        <w:t xml:space="preserve">т.</w:t>
      </w:r>
    </w:p>
    <w:p>
      <w:pPr>
        <w:pStyle w:val="Normal"/>
      </w:pPr>
      <w:r>
        <w:t xml:space="preserve">3104.— Декларащя города Данцига, о несогла- </w:t>
      </w:r>
      <w:r>
        <w:br/>
      </w:r>
      <w:r>
        <w:t xml:space="preserve">сш его на уступку Россшскому Государю об- </w:t>
      </w:r>
      <w:r>
        <w:br/>
      </w:r>
      <w:r>
        <w:t xml:space="preserve">раза Страшнаго Суда. 1717 Октября 8. 5108.</w:t>
      </w:r>
    </w:p>
    <w:p>
      <w:pPr>
        <w:pStyle w:val="Normal"/>
      </w:pPr>
      <w:r>
        <w:t xml:space="preserve">Т. [Х. (1755—1756) Капитулящя, заключенная </w:t>
      </w:r>
      <w:r>
        <w:br/>
      </w:r>
      <w:r>
        <w:t xml:space="preserve">между Генералъ - Фельдмаршаломь Графомъ </w:t>
      </w:r>
      <w:r>
        <w:br/>
      </w:r>
      <w:r>
        <w:t xml:space="preserve">Минихомь и Герцогомъ Саксенъ-Вейсенфельд- </w:t>
      </w:r>
      <w:r>
        <w:br/>
      </w:r>
      <w:r>
        <w:t xml:space="preserve">скимь, Командиромъ Польскихъ и Саксонскихь </w:t>
      </w:r>
      <w:r>
        <w:br/>
      </w:r>
      <w:r>
        <w:t xml:space="preserve">войскъ, съ Депутатами города Данцига, о при- </w:t>
      </w:r>
      <w:r>
        <w:br/>
      </w:r>
      <w:r>
        <w:t xml:space="preserve">знанш со стороны онаго города Курфирста </w:t>
      </w:r>
      <w:r>
        <w:br/>
      </w:r>
      <w:r>
        <w:t xml:space="preserve">Саксонскаго Августа Ш Королемь Польскимъ </w:t>
      </w:r>
      <w:r>
        <w:br/>
      </w:r>
      <w:r>
        <w:t xml:space="preserve">и своимъ истиннымь Государемъ, съ тЪмъ, что- </w:t>
      </w:r>
      <w:r>
        <w:br/>
      </w:r>
      <w:r>
        <w:t xml:space="preserve">бы онъ подтвердиль Данцигу всБ прежня </w:t>
      </w:r>
      <w:r>
        <w:br/>
      </w:r>
      <w:r>
        <w:t xml:space="preserve">права, вольности и привиллеми. 1754 Шюня </w:t>
      </w:r>
      <w:r>
        <w:br/>
      </w:r>
      <w:r>
        <w:t xml:space="preserve">26. 6596.—Декларазшя о томъ, что прислан- </w:t>
      </w:r>
      <w:r>
        <w:br/>
      </w:r>
      <w:r>
        <w:t xml:space="preserve">ныя на помощь городу Данцигу Французская </w:t>
      </w:r>
      <w:r>
        <w:br/>
      </w:r>
      <w:r>
        <w:t xml:space="preserve">войска будуть удержаны на границ до того </w:t>
      </w:r>
      <w:r>
        <w:br/>
      </w:r>
      <w:r>
        <w:t xml:space="preserve">времени, пока взятыя вь Балтискомъ морь </w:t>
      </w:r>
      <w:r>
        <w:br/>
      </w:r>
      <w:r>
        <w:t xml:space="preserve">Французскою зскадрою Росстисыя суда не </w:t>
      </w:r>
      <w:r>
        <w:br/>
      </w:r>
      <w:r>
        <w:t xml:space="preserve">будуть возвращены Росс. 1754 Поля 5. </w:t>
      </w:r>
      <w:r>
        <w:br/>
      </w:r>
      <w:r>
        <w:t xml:space="preserve">6597. — Реляшя о взяти города Данцига </w:t>
      </w:r>
      <w:r>
        <w:br/>
      </w:r>
      <w:r>
        <w:t xml:space="preserve">Росс1йскими войсками. 6502. — Обязанность </w:t>
      </w:r>
      <w:r>
        <w:br/>
      </w:r>
      <w:r>
        <w:t xml:space="preserve">Росс1йскихъ пакетботовъ, посылаемыхъ въ Дан- </w:t>
      </w:r>
      <w:r>
        <w:br/>
      </w:r>
      <w:r>
        <w:t xml:space="preserve">цигь, сообразоваться во всемъ съ правами се- </w:t>
      </w:r>
      <w:r>
        <w:br/>
      </w:r>
      <w:r>
        <w:t xml:space="preserve">го города. 6756.—Дипломъ, дазный оть Рос- </w:t>
      </w:r>
      <w:r>
        <w:br/>
      </w:r>
      <w:r>
        <w:t xml:space="preserve">стискаго Двора городу Данцигу, объ уничто- </w:t>
      </w:r>
      <w:r>
        <w:br/>
      </w:r>
      <w:r>
        <w:t xml:space="preserve">жени съ Россйской стороны на городъ Дан- </w:t>
      </w:r>
      <w:r>
        <w:br/>
      </w:r>
      <w:r>
        <w:t xml:space="preserve">‹Цигь всфхъ претенаи и о дозволени поль- </w:t>
      </w:r>
      <w:r>
        <w:br/>
      </w:r>
      <w:r>
        <w:t xml:space="preserve">зоваться оному всфми прежними привиллег!- </w:t>
      </w:r>
      <w:r>
        <w:br/>
      </w:r>
      <w:r>
        <w:t xml:space="preserve">ями. 1756 Апр$ля 29. 6944.</w:t>
      </w:r>
    </w:p>
    <w:p>
      <w:pPr>
        <w:pStyle w:val="Normal"/>
      </w:pPr>
      <w:r>
        <w:t xml:space="preserve">Т. хш. (1749—1755) Опредфаеше Росойскимь </w:t>
      </w:r>
      <w:r>
        <w:br/>
      </w:r>
      <w:r>
        <w:t xml:space="preserve">Консуломь въ Данцигь купца Бонерта. 9629.</w:t>
      </w:r>
    </w:p>
    <w:p>
      <w:pPr>
        <w:pStyle w:val="Normal"/>
      </w:pPr>
      <w:r>
        <w:t xml:space="preserve">ХХ. Езерское Княжество.</w:t>
      </w:r>
    </w:p>
    <w:p>
      <w:pPr>
        <w:pStyle w:val="Normal"/>
      </w:pPr>
      <w:r>
        <w:t xml:space="preserve">Т. ХХХУ. (1818) Акть подписанный въ Вар- </w:t>
      </w:r>
      <w:r>
        <w:br/>
      </w:r>
      <w:r>
        <w:t xml:space="preserve">шавЪ Его Величествомь, Императоромь Все- </w:t>
      </w:r>
      <w:r>
        <w:br/>
      </w:r>
      <w:r>
        <w:t xml:space="preserve">росс1искимь, объ уступкв Княжества Евер- </w:t>
      </w:r>
      <w:r>
        <w:br/>
      </w:r>
      <w:r>
        <w:t xml:space="preserve">скаго Ольденбургскому Дому, съ приложен1емъ </w:t>
      </w:r>
      <w:r>
        <w:br/>
      </w:r>
      <w:r>
        <w:t xml:space="preserve">акта ло сему предмету, подписаннаго Госуда- </w:t>
      </w:r>
      <w:r>
        <w:br/>
      </w:r>
      <w:r>
        <w:t xml:space="preserve">ремъ Шесаревичемь, Великимь Вняземь Кон- </w:t>
      </w:r>
      <w:r>
        <w:br/>
      </w:r>
      <w:r>
        <w:t xml:space="preserve">стантиномь Павловичемь, и таковыхь же Ак- </w:t>
      </w:r>
      <w:r>
        <w:br/>
      </w:r>
      <w:r>
        <w:t xml:space="preserve">товъ с0 стороны Великихь Инязей Николая </w:t>
      </w:r>
      <w:r>
        <w:br/>
      </w:r>
      <w:r>
        <w:t xml:space="preserve">Павловича и Михаила Павловича. 1818 Апрф- </w:t>
      </w:r>
      <w:r>
        <w:br/>
      </w:r>
      <w:r>
        <w:t xml:space="preserve">мл 28. 27550.</w:t>
      </w:r>
    </w:p>
    <w:p>
      <w:pPr>
        <w:pStyle w:val="Normal"/>
      </w:pPr>
      <w:r>
        <w:t xml:space="preserve">5х1. Гонибесше Острова.</w:t>
      </w:r>
    </w:p>
    <w:p>
      <w:pPr>
        <w:pStyle w:val="Normal"/>
      </w:pPr>
      <w:r>
        <w:t xml:space="preserve">Т. ХХХИЕ. (1815—1816) Трактатъ, заключен- </w:t>
      </w:r>
      <w:r>
        <w:br/>
      </w:r>
      <w:r>
        <w:t xml:space="preserve">ный Императоромъ Всеросстискимъ и Королемъ </w:t>
      </w:r>
      <w:r>
        <w:br/>
      </w:r>
      <w:r>
        <w:t xml:space="preserve">Великобританскимь, о соедпнеши Тоническихъ </w:t>
      </w:r>
      <w:r>
        <w:br/>
      </w:r>
      <w:r>
        <w:t xml:space="preserve">Острововь въ одно Государство подъ покрови-</w:t>
      </w:r>
    </w:p>
    <w:p>
      <w:pPr>
        <w:pStyle w:val="Normal"/>
      </w:pPr>
      <w:r>
        <w:t xml:space="preserve">тельствомь Англ1и.1815 Э9®ябтя 5 28372, </w:t>
      </w:r>
      <w:r>
        <w:br/>
      </w:r>
      <w:r>
        <w:t xml:space="preserve">Ноябри 2%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ххИГ. Иня. . </w:t>
      </w:r>
      <w:r>
        <w:br/>
      </w:r>
      <w:r>
        <w:t xml:space="preserve">Т. 1. (1649—1675) Грамота ИндЬйскому Ша-</w:t>
      </w:r>
    </w:p>
    <w:p>
      <w:pPr>
        <w:pStyle w:val="Normal"/>
      </w:pPr>
      <w:r>
        <w:t xml:space="preserve">ху Евреинъ-Зепу, о желани Государя быть </w:t>
      </w:r>
      <w:r>
        <w:br/>
      </w:r>
      <w:r>
        <w:t xml:space="preserve">съ Шахомъ въ дружбБ и въ посольскихь сно- </w:t>
      </w:r>
      <w:r>
        <w:br/>
      </w:r>
      <w:r>
        <w:t xml:space="preserve">шешяхь, по примфру другихь Хрисманокихь </w:t>
      </w:r>
      <w:r>
        <w:br/>
      </w:r>
      <w:r>
        <w:t xml:space="preserve">и Мусульманскихь Государей; © незадержа- </w:t>
      </w:r>
      <w:r>
        <w:br/>
      </w:r>
      <w:r>
        <w:t xml:space="preserve">нк отправленнаго съ сею же грамотою По- </w:t>
      </w:r>
      <w:r>
        <w:br/>
      </w:r>
      <w:r>
        <w:t xml:space="preserve">сланника п о присылкв въ Росспо ИндЬй- </w:t>
      </w:r>
      <w:r>
        <w:br/>
      </w:r>
      <w:r>
        <w:t xml:space="preserve">скихь Пословъ. 1675 Февраля 285. 595.</w:t>
      </w:r>
    </w:p>
    <w:p>
      <w:pPr>
        <w:pStyle w:val="Normal"/>
      </w:pPr>
      <w:r>
        <w:t xml:space="preserve">Т. 1. (1689—1699) Индьйщевь, живущихь въ </w:t>
      </w:r>
      <w:r>
        <w:br/>
      </w:r>
      <w:r>
        <w:t xml:space="preserve">Астрахани, привесть къ присяг$; виредь же </w:t>
      </w:r>
      <w:r>
        <w:br/>
      </w:r>
      <w:r>
        <w:t xml:space="preserve">впускать ихъ только ‘для торга, а на вЪчное </w:t>
      </w:r>
      <w:r>
        <w:br/>
      </w:r>
      <w:r>
        <w:t xml:space="preserve">житье не принимать. 1585, п. 21.</w:t>
      </w:r>
    </w:p>
    <w:p>
      <w:pPr>
        <w:pStyle w:val="Normal"/>
      </w:pPr>
      <w:r>
        <w:t xml:space="preserve">"Г. Гу. (1700 — 1712) Индъйцамъ не позволять </w:t>
      </w:r>
      <w:r>
        <w:br/>
      </w:r>
      <w:r>
        <w:t xml:space="preserve">жить по найму въ монастырях, 1859.</w:t>
      </w:r>
    </w:p>
    <w:p>
      <w:pPr>
        <w:pStyle w:val="Normal"/>
      </w:pPr>
      <w:r>
        <w:t xml:space="preserve">Т. У. (1715—1719) Инструкшя Поручику Ко- </w:t>
      </w:r>
      <w:r>
        <w:br/>
      </w:r>
      <w:r>
        <w:t xml:space="preserve">жину, объ отыскаши и описы водинаго пути </w:t>
      </w:r>
      <w:r>
        <w:br/>
      </w:r>
      <w:r>
        <w:t xml:space="preserve">въ Индю. 2994.</w:t>
      </w:r>
    </w:p>
    <w:p>
      <w:pPr>
        <w:pStyle w:val="Normal"/>
      </w:pPr>
      <w:r>
        <w:t xml:space="preserve">Т. 1Х. (1755—1756) Объ отдачв оставшагося </w:t>
      </w:r>
      <w:r>
        <w:br/>
      </w:r>
      <w:r>
        <w:t xml:space="preserve">посл смерти ИндЪица Кукаева имфнйя его’ </w:t>
      </w:r>
      <w:r>
        <w:br/>
      </w:r>
      <w:r>
        <w:t xml:space="preserve">племяннику, по предварительной выправаф, не </w:t>
      </w:r>
      <w:r>
        <w:br/>
      </w:r>
      <w:r>
        <w:t xml:space="preserve">осталось ди другихъ наслфдниковь въ его </w:t>
      </w:r>
      <w:r>
        <w:br/>
      </w:r>
      <w:r>
        <w:t xml:space="preserve">Отечеств. 6759.</w:t>
      </w:r>
    </w:p>
    <w:p>
      <w:pPr>
        <w:pStyle w:val="Normal"/>
      </w:pPr>
      <w:r>
        <w:t xml:space="preserve">Т. ХИ. (41744 — 1748) О льготахь для живу- </w:t>
      </w:r>
      <w:r>
        <w:br/>
      </w:r>
      <w:r>
        <w:t xml:space="preserve">щихь въ Астрахани Индфйцевь. 8919. — О </w:t>
      </w:r>
      <w:r>
        <w:br/>
      </w:r>
      <w:r>
        <w:t xml:space="preserve">торговлв и повинностяхь пребывающихь въ </w:t>
      </w:r>
      <w:r>
        <w:br/>
      </w:r>
      <w:r>
        <w:t xml:space="preserve">Астрахани Индьйцевь. 9511.</w:t>
      </w:r>
    </w:p>
    <w:p>
      <w:pPr>
        <w:pStyle w:val="Normal"/>
      </w:pPr>
      <w:r>
        <w:t xml:space="preserve">Т. ХУ. (1758—1762) Права водворенныхь въ </w:t>
      </w:r>
      <w:r>
        <w:br/>
      </w:r>
      <w:r>
        <w:t xml:space="preserve">Астрахани Индфйцевь въ отношеши къ рас- </w:t>
      </w:r>
      <w:r>
        <w:br/>
      </w:r>
      <w:r>
        <w:t xml:space="preserve">поряженио имуществомъ. #1026. ы</w:t>
      </w:r>
    </w:p>
    <w:p>
      <w:pPr>
        <w:pStyle w:val="Normal"/>
      </w:pPr>
      <w:r>
        <w:t xml:space="preserve">Т. ХХУИ. (1802 — 1805) 0бъ отдачв Ивдьи- </w:t>
      </w:r>
      <w:r>
        <w:br/>
      </w:r>
      <w:r>
        <w:t xml:space="preserve">скаго гостннаго двора въ Астрахани въ соб- </w:t>
      </w:r>
      <w:r>
        <w:br/>
      </w:r>
      <w:r>
        <w:t xml:space="preserve">ственность купечествующимь тамъ Индвицамъ, </w:t>
      </w:r>
      <w:r>
        <w:br/>
      </w:r>
      <w:r>
        <w:t xml:space="preserve">безъ всякаго платежа. 20900.</w:t>
      </w:r>
    </w:p>
    <w:p>
      <w:pPr>
        <w:pStyle w:val="Normal"/>
      </w:pPr>
      <w:r>
        <w:t xml:space="preserve">ХХГУ. Испашя.</w:t>
      </w:r>
    </w:p>
    <w:p>
      <w:pPr>
        <w:pStyle w:val="Normal"/>
      </w:pPr>
      <w:r>
        <w:t xml:space="preserve">Т. УЦ. (1725 — 1727) Трактать, заключенный </w:t>
      </w:r>
      <w:r>
        <w:br/>
      </w:r>
      <w:r>
        <w:t xml:space="preserve">въ ВЪнБ между РоссЁскимь и Цесарскимъ </w:t>
      </w:r>
      <w:r>
        <w:br/>
      </w:r>
      <w:r>
        <w:t xml:space="preserve">Дворами, о приступлени Росс!йскаго Двора </w:t>
      </w:r>
      <w:r>
        <w:br/>
      </w:r>
      <w:r>
        <w:t xml:space="preserve">къ договору, заключенному 50 Апрфля 1725 </w:t>
      </w:r>
      <w:r>
        <w:br/>
      </w:r>
      <w:r>
        <w:t xml:space="preserve">тода между Императоромь Римскимь и Фи- </w:t>
      </w:r>
      <w:r>
        <w:br/>
      </w:r>
      <w:r>
        <w:t xml:space="preserve">липпомь Королемь Испанскимъ. 1726 Авгу- </w:t>
      </w:r>
      <w:r>
        <w:br/>
      </w:r>
      <w:r>
        <w:t xml:space="preserve">стя 6. 4946.</w:t>
      </w:r>
    </w:p>
    <w:p>
      <w:pPr>
        <w:pStyle w:val="Normal"/>
      </w:pPr>
      <w:r>
        <w:t xml:space="preserve">Т. ХХУ. (1798 —1799) О объявлеши Испа- </w:t>
      </w:r>
      <w:r>
        <w:br/>
      </w:r>
      <w:r>
        <w:t xml:space="preserve">нши войны и о наложен1и секвестра во всъхъ </w:t>
      </w:r>
      <w:r>
        <w:br/>
      </w:r>
      <w:r>
        <w:t xml:space="preserve">портахь па пупечесмя суда сей Державы, </w:t>
      </w:r>
      <w:r>
        <w:br/>
      </w:r>
      <w:r>
        <w:t xml:space="preserve">1799 Гюля 15. 19054.</w:t>
      </w:r>
    </w:p>
    <w:p>
      <w:pPr>
        <w:pStyle w:val="Normal"/>
      </w:pPr>
      <w:r>
        <w:t xml:space="preserve">Т. ХХХИ. (1812—1814) Трактать о заключе-</w:t>
      </w:r>
    </w:p>
    <w:p>
      <w:pPr>
        <w:pStyle w:val="Normal"/>
      </w:pPr>
      <w:r>
        <w:t xml:space="preserve">ХХР. Китай и Япошя.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ни союза съ Испашею, 1812 юля 45. 25178. </w:t>
      </w:r>
      <w:r>
        <w:br/>
      </w:r>
      <w:r>
        <w:t xml:space="preserve">— Учреждеше при Испанскомь Дворё Мини- </w:t>
      </w:r>
      <w:r>
        <w:br/>
      </w:r>
      <w:r>
        <w:t xml:space="preserve">стерскаго поста % ранга. 25225.—Манифесть </w:t>
      </w:r>
      <w:r>
        <w:br/>
      </w:r>
      <w:r>
        <w:t xml:space="preserve">о заключеши съ Испашею союза. 25260.</w:t>
      </w:r>
    </w:p>
    <w:p>
      <w:pPr>
        <w:pStyle w:val="Normal"/>
      </w:pPr>
      <w:r>
        <w:t xml:space="preserve">Т. ПИ. (1689 —1699) Договоръ между Росс1- </w:t>
      </w:r>
      <w:r>
        <w:br/>
      </w:r>
      <w:r>
        <w:t xml:space="preserve">скимь и Китайскимь Государствами, учинен- </w:t>
      </w:r>
      <w:r>
        <w:br/>
      </w:r>
      <w:r>
        <w:t xml:space="preserve">ный на с56здв при Китайской границв въ </w:t>
      </w:r>
      <w:r>
        <w:br/>
      </w:r>
      <w:r>
        <w:t xml:space="preserve">Нерчинск, о назначени границею между. обо- </w:t>
      </w:r>
      <w:r>
        <w:br/>
      </w:r>
      <w:r>
        <w:t xml:space="preserve">ихь Государствь рёки Аргуни, въ Амурь р5- </w:t>
      </w:r>
      <w:r>
        <w:br/>
      </w:r>
      <w:r>
        <w:t xml:space="preserve">ку впадающей; о выдачБ перебЪжчиковъ; о </w:t>
      </w:r>
      <w:r>
        <w:br/>
      </w:r>
      <w:r>
        <w:t xml:space="preserve">взаимной торговл5; о профзжихь грамотахъ и </w:t>
      </w:r>
      <w:r>
        <w:br/>
      </w:r>
      <w:r>
        <w:t xml:space="preserve">о казни воров и разбойниковъ. #689 Августа </w:t>
      </w:r>
      <w:r>
        <w:br/>
      </w:r>
      <w:r>
        <w:t xml:space="preserve">27. 1546. — Нерчинскому Воеводф имфть о </w:t>
      </w:r>
      <w:r>
        <w:br/>
      </w:r>
      <w:r>
        <w:t xml:space="preserve">пограничныхь дфлахъ сношене съ Китайскимъ </w:t>
      </w:r>
      <w:r>
        <w:br/>
      </w:r>
      <w:r>
        <w:t xml:space="preserve">Начальствомь осторожное и разумное, донося </w:t>
      </w:r>
      <w:r>
        <w:br/>
      </w:r>
      <w:r>
        <w:t xml:space="preserve">обо всемъ Государю, и присылая коши съ пись- </w:t>
      </w:r>
      <w:r>
        <w:br/>
      </w:r>
      <w:r>
        <w:t xml:space="preserve">менныхь и словесныхь объяснений. 154%, п. </w:t>
      </w:r>
      <w:r>
        <w:br/>
      </w:r>
      <w:r>
        <w:t xml:space="preserve">31. —О торговлЪ съ Китаемъ и о пропуск </w:t>
      </w:r>
      <w:r>
        <w:br/>
      </w:r>
      <w:r>
        <w:t xml:space="preserve">въ Китайское Государство варавановъ. 1654, </w:t>
      </w:r>
      <w:r>
        <w:br/>
      </w:r>
      <w:r>
        <w:t xml:space="preserve">п. 5, 6, 7, 8. у</w:t>
      </w:r>
    </w:p>
    <w:p>
      <w:pPr>
        <w:pStyle w:val="Normal"/>
      </w:pPr>
      <w:r>
        <w:t xml:space="preserve">Т. Гу. (1700—1712) Торговыхь людей въ Ки- </w:t>
      </w:r>
      <w:r>
        <w:br/>
      </w:r>
      <w:r>
        <w:t xml:space="preserve">тай отпускать черезь годъ и черезь два; а не </w:t>
      </w:r>
      <w:r>
        <w:br/>
      </w:r>
      <w:r>
        <w:t xml:space="preserve">ежегодно. 1822, ст. 27. Наблюдать, дабы </w:t>
      </w:r>
      <w:r>
        <w:br/>
      </w:r>
      <w:r>
        <w:t xml:space="preserve">заключенный съ Китаемь трактать 1689 го- </w:t>
      </w:r>
      <w:r>
        <w:br/>
      </w:r>
      <w:r>
        <w:t xml:space="preserve">да (1546), ни въ какомь случав не былъ на- </w:t>
      </w:r>
      <w:r>
        <w:br/>
      </w:r>
      <w:r>
        <w:t xml:space="preserve">рушаемь. ста. 52, 55. Нерчинскому Воеводь </w:t>
      </w:r>
      <w:r>
        <w:br/>
      </w:r>
      <w:r>
        <w:t xml:space="preserve">въ сношешяхь съ Китаемъ поступать съ ве- </w:t>
      </w:r>
      <w:r>
        <w:br/>
      </w:r>
      <w:r>
        <w:t xml:space="preserve">ликою осторожностйю, чтобы не произвесть </w:t>
      </w:r>
      <w:r>
        <w:br/>
      </w:r>
      <w:r>
        <w:t xml:space="preserve">разноглася, сие. 57. — Запрещене торго- </w:t>
      </w:r>
      <w:r>
        <w:br/>
      </w:r>
      <w:r>
        <w:t xml:space="preserve">вымв и промышленнымь людямъ Фздить въ </w:t>
      </w:r>
      <w:r>
        <w:br/>
      </w:r>
      <w:r>
        <w:t xml:space="preserve">Китай, неимфя на то грамотъ изъ Сибирска- </w:t>
      </w:r>
      <w:r>
        <w:br/>
      </w:r>
      <w:r>
        <w:t xml:space="preserve">го Приказа. 2089.—0Объ отправлеши изъ Си- </w:t>
      </w:r>
      <w:r>
        <w:br/>
      </w:r>
      <w:r>
        <w:t xml:space="preserve">бирской Губерши въ Китай купчины съ день- </w:t>
      </w:r>
      <w:r>
        <w:br/>
      </w:r>
      <w:r>
        <w:t xml:space="preserve">гами и товарами, противу отнуска 1710 го- </w:t>
      </w:r>
      <w:r>
        <w:br/>
      </w:r>
      <w:r>
        <w:t xml:space="preserve">да. 2417. — Объ освидфтельствоваши новаго </w:t>
      </w:r>
      <w:r>
        <w:br/>
      </w:r>
      <w:r>
        <w:t xml:space="preserve">пути для профзда въ Китай, открытаго Устю- </w:t>
      </w:r>
      <w:r>
        <w:br/>
      </w:r>
      <w:r>
        <w:t xml:space="preserve">жаниномь Панкратьевымь. 2505.</w:t>
      </w:r>
    </w:p>
    <w:p>
      <w:pPr>
        <w:pStyle w:val="Normal"/>
      </w:pPr>
      <w:r>
        <w:t xml:space="preserve">Т. У. (1745—1719) Обь охраненш Китайскихь </w:t>
      </w:r>
      <w:r>
        <w:br/>
      </w:r>
      <w:r>
        <w:t xml:space="preserve">казенныхь каравановь и о расправ$ по дф- </w:t>
      </w:r>
      <w:r>
        <w:br/>
      </w:r>
      <w:r>
        <w:t xml:space="preserve">ламъ торговыхъ людей, состоящихъ при оныхъ. </w:t>
      </w:r>
      <w:r>
        <w:br/>
      </w:r>
      <w:r>
        <w:t xml:space="preserve">5560. — Дозволеше содержателямь фабрики </w:t>
      </w:r>
      <w:r>
        <w:br/>
      </w:r>
      <w:r>
        <w:t xml:space="preserve">шелковыхь штофовъ покупать въ КитаБ </w:t>
      </w:r>
      <w:r>
        <w:br/>
      </w:r>
      <w:r>
        <w:t xml:space="preserve">шелкъ; при чемь ваблюдать, дабы кром </w:t>
      </w:r>
      <w:r>
        <w:br/>
      </w:r>
      <w:r>
        <w:t xml:space="preserve">шелка отнюдь ничего другаго не вывозили. </w:t>
      </w:r>
      <w:r>
        <w:br/>
      </w:r>
      <w:r>
        <w:t xml:space="preserve">5405.</w:t>
      </w:r>
    </w:p>
    <w:p>
      <w:pPr>
        <w:pStyle w:val="Normal"/>
      </w:pPr>
      <w:r>
        <w:t xml:space="preserve">ХТ. УТ. (1720—1722) Съ Китайскими городами</w:t>
      </w:r>
    </w:p>
    <w:p>
      <w:pPr>
        <w:pStyle w:val="Normal"/>
      </w:pPr>
      <w:r>
        <w:t xml:space="preserve">1141 </w:t>
      </w:r>
      <w:r>
        <w:br/>
      </w:r>
      <w:r>
        <w:t xml:space="preserve">т. </w:t>
      </w:r>
      <w:r>
        <w:br/>
      </w:r>
      <w:r>
        <w:t xml:space="preserve">(Селимъ и Даба завести торговлю. 5746.—Ар-</w:t>
      </w:r>
    </w:p>
    <w:p>
      <w:pPr>
        <w:pStyle w:val="Normal"/>
      </w:pPr>
      <w:r>
        <w:t xml:space="preserve">х1ерею, опредфленному въ Китай, не имфть </w:t>
      </w:r>
      <w:r>
        <w:br/>
      </w:r>
      <w:r>
        <w:t xml:space="preserve">титула оть городовъ. 5754, п. &amp;.</w:t>
      </w:r>
    </w:p>
    <w:p>
      <w:pPr>
        <w:pStyle w:val="Normal"/>
      </w:pPr>
      <w:r>
        <w:t xml:space="preserve">Т. УП. (1725— 1727) Наряжене особой Ком-</w:t>
      </w:r>
    </w:p>
    <w:p>
      <w:pPr>
        <w:pStyle w:val="Normal"/>
      </w:pPr>
      <w:r>
        <w:t xml:space="preserve">мисси дляопредфленйя границь между Росс1- </w:t>
      </w:r>
      <w:r>
        <w:br/>
      </w:r>
      <w:r>
        <w:t xml:space="preserve">ею и Китаемь и отряжен1е войска для охра- </w:t>
      </w:r>
      <w:r>
        <w:br/>
      </w:r>
      <w:r>
        <w:t xml:space="preserve">нешя границы. 4429. — О переговорахь съ </w:t>
      </w:r>
      <w:r>
        <w:br/>
      </w:r>
      <w:r>
        <w:t xml:space="preserve">Китайскимь Государствомь для утверждешя </w:t>
      </w:r>
      <w:r>
        <w:br/>
      </w:r>
      <w:r>
        <w:t xml:space="preserve">траниць и о поступлени сь перебЬжчиками за </w:t>
      </w:r>
      <w:r>
        <w:br/>
      </w:r>
      <w:r>
        <w:t xml:space="preserve">Китайскую границу по силБ трактата 1689 </w:t>
      </w:r>
      <w:r>
        <w:br/>
      </w:r>
      <w:r>
        <w:t xml:space="preserve">года. 4746. — Дозволеше Росс!йскимь куп- </w:t>
      </w:r>
      <w:r>
        <w:br/>
      </w:r>
      <w:r>
        <w:t xml:space="preserve">намь производить торгь за границею.Ви- </w:t>
      </w:r>
      <w:r>
        <w:br/>
      </w:r>
      <w:r>
        <w:t xml:space="preserve">тайскою всфми товарами, кромё мягкой рух- </w:t>
      </w:r>
      <w:r>
        <w:br/>
      </w:r>
      <w:r>
        <w:t xml:space="preserve">ляди. 4992.— Догогоръь между Росмею и Ии- </w:t>
      </w:r>
      <w:r>
        <w:br/>
      </w:r>
      <w:r>
        <w:t xml:space="preserve">таемь, заключенный при рЬчкз Буръ, о по- </w:t>
      </w:r>
      <w:r>
        <w:br/>
      </w:r>
      <w:r>
        <w:t xml:space="preserve">становлеши между обфихь Державъвновь гра- </w:t>
      </w:r>
      <w:r>
        <w:br/>
      </w:r>
      <w:r>
        <w:t xml:space="preserve">ницы. 1727 Августа 20. 5145.— Размфнное </w:t>
      </w:r>
      <w:r>
        <w:br/>
      </w:r>
      <w:r>
        <w:t xml:space="preserve">письмо или запись, учиненная при урочишв </w:t>
      </w:r>
      <w:r>
        <w:br/>
      </w:r>
      <w:r>
        <w:t xml:space="preserve">Абагайтусопкв, о развод, по сил5 Буринскаго </w:t>
      </w:r>
      <w:r>
        <w:br/>
      </w:r>
      <w:r>
        <w:t xml:space="preserve">договора между Россею и Китаемъ, границы, </w:t>
      </w:r>
      <w:r>
        <w:br/>
      </w:r>
      <w:r>
        <w:t xml:space="preserve">начиная съ лфвой стороны оть Кяхты до вер- </w:t>
      </w:r>
      <w:r>
        <w:br/>
      </w:r>
      <w:r>
        <w:t xml:space="preserve">пшны рЪки Аргуни; съ приложешемъ резст- </w:t>
      </w:r>
      <w:r>
        <w:br/>
      </w:r>
      <w:r>
        <w:t xml:space="preserve">ровъ пограничнымь маякамъ. 1727 Октября </w:t>
      </w:r>
      <w:r>
        <w:br/>
      </w:r>
      <w:r>
        <w:t xml:space="preserve">12. 5180. — Размённое письмо или запись о </w:t>
      </w:r>
      <w:r>
        <w:br/>
      </w:r>
      <w:r>
        <w:t xml:space="preserve">развод по сил Буринскаго договора между </w:t>
      </w:r>
      <w:r>
        <w:br/>
      </w:r>
      <w:r>
        <w:t xml:space="preserve">Россшекимъ и Китанскимь Государствами гра- </w:t>
      </w:r>
      <w:r>
        <w:br/>
      </w:r>
      <w:r>
        <w:t xml:space="preserve">ницы, съ учреждешемъ маяковъ и карауловъ, </w:t>
      </w:r>
      <w:r>
        <w:br/>
      </w:r>
      <w:r>
        <w:t xml:space="preserve">начиная оть Кяхты въ правую сторону до </w:t>
      </w:r>
      <w:r>
        <w:br/>
      </w:r>
      <w:r>
        <w:t xml:space="preserve">Шабина, Дабага н до Контайшина владфя съ </w:t>
      </w:r>
      <w:r>
        <w:br/>
      </w:r>
      <w:r>
        <w:t xml:space="preserve">приложенемь: а) реэстра пограничнымъ мая- </w:t>
      </w:r>
      <w:r>
        <w:br/>
      </w:r>
      <w:r>
        <w:t xml:space="preserve">камъ иб) сказки бывшихъ при разграничени, </w:t>
      </w:r>
      <w:r>
        <w:br/>
      </w:r>
      <w:r>
        <w:t xml:space="preserve">1727 Октября 27. 5189.</w:t>
      </w:r>
    </w:p>
    <w:p>
      <w:pPr>
        <w:pStyle w:val="Normal"/>
      </w:pPr>
      <w:r>
        <w:t xml:space="preserve">Т. УШ. (1728—1752) О строени слободъ на Ки</w:t>
      </w:r>
    </w:p>
    <w:p>
      <w:pPr>
        <w:pStyle w:val="Normal"/>
      </w:pPr>
      <w:r>
        <w:t xml:space="preserve">тайской границ для меньшаго купечества Рос- </w:t>
      </w:r>
      <w:r>
        <w:br/>
      </w:r>
      <w:r>
        <w:t xml:space="preserve">с1йскаго и Китайскаго Государства. 5254. п. 1. </w:t>
      </w:r>
      <w:r>
        <w:br/>
      </w:r>
      <w:r>
        <w:t xml:space="preserve">Размённое письмо, учиненное между Росеш- </w:t>
      </w:r>
      <w:r>
        <w:br/>
      </w:r>
      <w:r>
        <w:t xml:space="preserve">скимь Коммиссаромь Бурновымъ и Китайскимь </w:t>
      </w:r>
      <w:r>
        <w:br/>
      </w:r>
      <w:r>
        <w:t xml:space="preserve">Стольникомь Хубиту, о дозволени Россш- </w:t>
      </w:r>
      <w:r>
        <w:br/>
      </w:r>
      <w:r>
        <w:t xml:space="preserve">скимь купцамь строиться при урочишё Цу- </w:t>
      </w:r>
      <w:r>
        <w:br/>
      </w:r>
      <w:r>
        <w:t xml:space="preserve">рухайту. 1728 Мая 17. 5268 .—Генеральный </w:t>
      </w:r>
      <w:r>
        <w:br/>
      </w:r>
      <w:r>
        <w:t xml:space="preserve">трактать между РосЧею и Витаемь о вЪчномъ </w:t>
      </w:r>
      <w:r>
        <w:br/>
      </w:r>
      <w:r>
        <w:t xml:space="preserve">между обфими Импер!ями мир$, объ утвержде- </w:t>
      </w:r>
      <w:r>
        <w:br/>
      </w:r>
      <w:r>
        <w:t xml:space="preserve">нйгграниць, о неудержаши перебфжчиковъ, объ </w:t>
      </w:r>
      <w:r>
        <w:br/>
      </w:r>
      <w:r>
        <w:t xml:space="preserve">оставлеши Удинскихъ границь по прежнему </w:t>
      </w:r>
      <w:r>
        <w:br/>
      </w:r>
      <w:r>
        <w:t xml:space="preserve">и о свободной торговл. 1728 Поня 14. 5286. </w:t>
      </w:r>
      <w:r>
        <w:br/>
      </w:r>
      <w:r>
        <w:t xml:space="preserve">— О построеши па Китайской границф кр$- </w:t>
      </w:r>
      <w:r>
        <w:br/>
      </w:r>
      <w:r>
        <w:t xml:space="preserve">пости. 5509. — Объ отправлени каравана: въ</w:t>
      </w:r>
    </w:p>
    <w:p>
      <w:pPr>
        <w:pStyle w:val="Normal"/>
      </w:pPr>
      <w:r>
        <w:t xml:space="preserve">1142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Пекинъ, по сил мирнаго трактата съ Китай- </w:t>
      </w:r>
      <w:r>
        <w:br/>
      </w:r>
      <w:r>
        <w:t xml:space="preserve">цами. 5589.—О Россйскомъ караванномъ торг </w:t>
      </w:r>
      <w:r>
        <w:br/>
      </w:r>
      <w:r>
        <w:t xml:space="preserve">съ Китайскимь Государствомъ. 5666.—0Объ от- </w:t>
      </w:r>
      <w:r>
        <w:br/>
      </w:r>
      <w:r>
        <w:t xml:space="preserve">правлеши въ новопостроенную въ Пекин цер- </w:t>
      </w:r>
      <w:r>
        <w:br/>
      </w:r>
      <w:r>
        <w:t xml:space="preserve">ковь священно и церковно-служителен. 6057.— </w:t>
      </w:r>
      <w:r>
        <w:br/>
      </w:r>
      <w:r>
        <w:t xml:space="preserve">О прибавкЪ отправляющимся въ Пекинъ въ но- </w:t>
      </w:r>
      <w:r>
        <w:br/>
      </w:r>
      <w:r>
        <w:t xml:space="preserve">вопостроенную церковь двумъ причетникамь </w:t>
      </w:r>
      <w:r>
        <w:br/>
      </w:r>
      <w:r>
        <w:t xml:space="preserve">по 40 руб. жалованья. 6281.</w:t>
      </w:r>
    </w:p>
    <w:p>
      <w:pPr>
        <w:pStyle w:val="Normal"/>
      </w:pPr>
      <w:r>
        <w:t xml:space="preserve">Т. 1Х. (1755—1756) О жалованьБ духовнымъ </w:t>
      </w:r>
      <w:r>
        <w:br/>
      </w:r>
      <w:r>
        <w:t xml:space="preserve">особамь Пекинской Мисои. 6666.—0Объ осмо- </w:t>
      </w:r>
      <w:r>
        <w:br/>
      </w:r>
      <w:r>
        <w:t xml:space="preserve">тр книгь и гравированныхъ картинъ прово- </w:t>
      </w:r>
      <w:r>
        <w:br/>
      </w:r>
      <w:r>
        <w:t xml:space="preserve">зимыхь въ Китай и вывозимыхь изъ оваго. </w:t>
      </w:r>
      <w:r>
        <w:br/>
      </w:r>
      <w:r>
        <w:t xml:space="preserve">6725.</w:t>
      </w:r>
    </w:p>
    <w:p>
      <w:pPr>
        <w:pStyle w:val="Normal"/>
      </w:pPr>
      <w:r>
        <w:t xml:space="preserve">т. Х. (1757 — 1759) Дозволеше Московскому </w:t>
      </w:r>
      <w:r>
        <w:br/>
      </w:r>
      <w:r>
        <w:t xml:space="preserve">купцу Евреннову съ братьями покупать въ </w:t>
      </w:r>
      <w:r>
        <w:br/>
      </w:r>
      <w:r>
        <w:t xml:space="preserve">Росци товары и отпускать въ Китай, для </w:t>
      </w:r>
      <w:r>
        <w:br/>
      </w:r>
      <w:r>
        <w:t xml:space="preserve">вымБна шелка. 7217.—0О дозволени продать </w:t>
      </w:r>
      <w:r>
        <w:br/>
      </w:r>
      <w:r>
        <w:t xml:space="preserve">Китайсве караванные товары желающимъ по- </w:t>
      </w:r>
      <w:r>
        <w:br/>
      </w:r>
      <w:r>
        <w:t xml:space="preserve">купать оные большими статьями, безъ разбо- </w:t>
      </w:r>
      <w:r>
        <w:br/>
      </w:r>
      <w:r>
        <w:t xml:space="preserve">ра на парти. 7505.— О посыль$ въ Китай </w:t>
      </w:r>
      <w:r>
        <w:br/>
      </w:r>
      <w:r>
        <w:t xml:space="preserve">Степана Дамеса, для узнан!я искуства отдф- </w:t>
      </w:r>
      <w:r>
        <w:br/>
      </w:r>
      <w:r>
        <w:t xml:space="preserve">лять золото отъ серебра и свинца. 7650. — </w:t>
      </w:r>
      <w:r>
        <w:br/>
      </w:r>
      <w:r>
        <w:t xml:space="preserve">О назначении купца Мясникова при Китай- </w:t>
      </w:r>
      <w:r>
        <w:br/>
      </w:r>
      <w:r>
        <w:t xml:space="preserve">скомь караванф, для обученя выбранныхъ </w:t>
      </w:r>
      <w:r>
        <w:br/>
      </w:r>
      <w:r>
        <w:t xml:space="preserve">имъ молодыхь людей тфмъ мастерствамъ, ко- </w:t>
      </w:r>
      <w:r>
        <w:br/>
      </w:r>
      <w:r>
        <w:t xml:space="preserve">торымь онъ вь Китаф обучился. 7898.</w:t>
      </w:r>
    </w:p>
    <w:p>
      <w:pPr>
        <w:pStyle w:val="Normal"/>
      </w:pPr>
      <w:r>
        <w:t xml:space="preserve">Т. ХГ. (1740—1745) Сношеве сь Китайскимъ </w:t>
      </w:r>
      <w:r>
        <w:br/>
      </w:r>
      <w:r>
        <w:t xml:space="preserve">Государствомъ имфть по прежнему изь То- </w:t>
      </w:r>
      <w:r>
        <w:br/>
      </w:r>
      <w:r>
        <w:t xml:space="preserve">больска. 8017, п. 10. рез.</w:t>
      </w:r>
    </w:p>
    <w:p>
      <w:pPr>
        <w:pStyle w:val="Normal"/>
      </w:pPr>
      <w:r>
        <w:t xml:space="preserve">Т. ХИ. (1744 — 1745) На границ Китайской</w:t>
      </w:r>
    </w:p>
    <w:p>
      <w:pPr>
        <w:pStyle w:val="Normal"/>
      </w:pPr>
      <w:r>
        <w:t xml:space="preserve">°  сдБлать ровъ съ надолбами, для предосторо- </w:t>
      </w:r>
      <w:r>
        <w:br/>
      </w:r>
      <w:r>
        <w:t xml:space="preserve">жностей отъ тайнаго провоза товаровъ. 8852.</w:t>
      </w:r>
    </w:p>
    <w:p>
      <w:pPr>
        <w:pStyle w:val="Normal"/>
      </w:pPr>
      <w:r>
        <w:t xml:space="preserve">Т. ХУ. (1758 — 1762) Правила для торга на </w:t>
      </w:r>
      <w:r>
        <w:br/>
      </w:r>
      <w:r>
        <w:t xml:space="preserve">Китайской границ мфхами и закупки Ки- </w:t>
      </w:r>
      <w:r>
        <w:br/>
      </w:r>
      <w:r>
        <w:t xml:space="preserve">тайскаго шелку. 11028, п. 2.</w:t>
      </w:r>
    </w:p>
    <w:p>
      <w:pPr>
        <w:pStyle w:val="Normal"/>
      </w:pPr>
      <w:r>
        <w:t xml:space="preserve">Т. ХУТ. (1762—1764) Отдать въ вольную тор- </w:t>
      </w:r>
      <w:r>
        <w:br/>
      </w:r>
      <w:r>
        <w:t xml:space="preserve">говлю караванъ Китайсми, и предоставить </w:t>
      </w:r>
      <w:r>
        <w:br/>
      </w:r>
      <w:r>
        <w:t xml:space="preserve">свободный торгъ съ Китаемь. 11650, п. 12.</w:t>
      </w:r>
    </w:p>
    <w:p>
      <w:pPr>
        <w:pStyle w:val="Normal"/>
      </w:pPr>
      <w:r>
        <w:t xml:space="preserve">Т. ХУШ. (1767 — 1769) О произвождени </w:t>
      </w:r>
      <w:r>
        <w:br/>
      </w:r>
      <w:r>
        <w:t xml:space="preserve">впредь жалованья находящимся въ Пекин Ар- </w:t>
      </w:r>
      <w:r>
        <w:br/>
      </w:r>
      <w:r>
        <w:t xml:space="preserve">химанириту со свитою и денегь на церков- </w:t>
      </w:r>
      <w:r>
        <w:br/>
      </w:r>
      <w:r>
        <w:t xml:space="preserve">ныя потребы изъ Коллеги Энконом1и. 15060.</w:t>
      </w:r>
    </w:p>
    <w:p>
      <w:pPr>
        <w:pStyle w:val="Normal"/>
      </w:pPr>
      <w:r>
        <w:t xml:space="preserve">`Т. ХХИ. (1784 — 4788) Подтвердить вообще</w:t>
      </w:r>
    </w:p>
    <w:p>
      <w:pPr>
        <w:pStyle w:val="Normal"/>
      </w:pPr>
      <w:r>
        <w:t xml:space="preserve">всфмь промышленикамъ, касательно Куриль-</w:t>
      </w:r>
    </w:p>
    <w:p>
      <w:pPr>
        <w:pStyle w:val="Normal"/>
      </w:pPr>
      <w:r>
        <w:t xml:space="preserve">‘скихъ острововъ, чтобъ съ Китайцами не за- </w:t>
      </w:r>
      <w:r>
        <w:br/>
      </w:r>
      <w:r>
        <w:t xml:space="preserve">водили споровъ о владфн!и. 16709, п. 6.</w:t>
      </w:r>
    </w:p>
    <w:p>
      <w:pPr>
        <w:pStyle w:val="Normal"/>
      </w:pPr>
      <w:r>
        <w:t xml:space="preserve">“т. ХХШ. (1789 — 1796) Обь установлени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т;</w:t>
      </w:r>
    </w:p>
    <w:p>
      <w:pPr>
        <w:pStyle w:val="Normal"/>
      </w:pPr>
      <w:r>
        <w:t xml:space="preserve">торговыхь сношений съ Япошею. 16985. — </w:t>
      </w:r>
      <w:r>
        <w:br/>
      </w:r>
      <w:r>
        <w:t xml:space="preserve">Открыт!е торга между Росойскимь и Китай- </w:t>
      </w:r>
      <w:r>
        <w:br/>
      </w:r>
      <w:r>
        <w:t xml:space="preserve">скимъ купечествомь. 17057. — О нераспро- </w:t>
      </w:r>
      <w:r>
        <w:br/>
      </w:r>
      <w:r>
        <w:t xml:space="preserve">странен1и указа 1795 Апрфля 8, о запреще- </w:t>
      </w:r>
      <w:r>
        <w:br/>
      </w:r>
      <w:r>
        <w:t xml:space="preserve">ни ввоза иностранныхъ товаровъ въ Росою, </w:t>
      </w:r>
      <w:r>
        <w:br/>
      </w:r>
      <w:r>
        <w:t xml:space="preserve">на торгь Китайский. 17120.</w:t>
      </w:r>
    </w:p>
    <w:p>
      <w:pPr>
        <w:pStyle w:val="Normal"/>
      </w:pPr>
      <w:r>
        <w:t xml:space="preserve">Т, ХХМ. (1796—1 797) О заведенти торговаго </w:t>
      </w:r>
      <w:r>
        <w:br/>
      </w:r>
      <w:r>
        <w:t xml:space="preserve">сношен1я между жителями Бухтарминскаго </w:t>
      </w:r>
      <w:r>
        <w:br/>
      </w:r>
      <w:r>
        <w:t xml:space="preserve">края и ближними къ оному Провинями Ки- </w:t>
      </w:r>
      <w:r>
        <w:br/>
      </w:r>
      <w:r>
        <w:t xml:space="preserve">тайскаго Государства. 17889. .</w:t>
      </w:r>
    </w:p>
    <w:p>
      <w:pPr>
        <w:pStyle w:val="Normal"/>
      </w:pPr>
      <w:r>
        <w:t xml:space="preserve">Т. ХХУ. (1795—1799) О населени Сибирскаго </w:t>
      </w:r>
      <w:r>
        <w:br/>
      </w:r>
      <w:r>
        <w:t xml:space="preserve">края, прилежащаго, къ границамъ Китайскимь, </w:t>
      </w:r>
      <w:r>
        <w:br/>
      </w:r>
      <w:r>
        <w:t xml:space="preserve">отставными солдатами, преступниками. и от- </w:t>
      </w:r>
      <w:r>
        <w:br/>
      </w:r>
      <w:r>
        <w:t xml:space="preserve">даваемыми оть помфщиковь кр5постными </w:t>
      </w:r>
      <w:r>
        <w:br/>
      </w:r>
      <w:r>
        <w:t xml:space="preserve">людьми. 19157.</w:t>
      </w:r>
    </w:p>
    <w:p>
      <w:pPr>
        <w:pStyle w:val="Normal"/>
      </w:pPr>
      <w:r>
        <w:t xml:space="preserve">Т. ХХУ\!. (1800—1801) Правила, покоторым» </w:t>
      </w:r>
      <w:r>
        <w:br/>
      </w:r>
      <w:r>
        <w:t xml:space="preserve">Кяхтинская Таможня и купечество, при про- </w:t>
      </w:r>
      <w:r>
        <w:br/>
      </w:r>
      <w:r>
        <w:t xml:space="preserve">изводствв съ Китайцами торга, поступать дол- </w:t>
      </w:r>
      <w:r>
        <w:br/>
      </w:r>
      <w:r>
        <w:t xml:space="preserve">женствуютъ. 19528. — Объ опредфлеши въ </w:t>
      </w:r>
      <w:r>
        <w:br/>
      </w:r>
      <w:r>
        <w:t xml:space="preserve">Кяхту Джаргуц!емъ Надворнаго Совфтника. </w:t>
      </w:r>
      <w:r>
        <w:br/>
      </w:r>
      <w:r>
        <w:t xml:space="preserve">Соколова къ разбору и разсмотрён!ю погра- </w:t>
      </w:r>
      <w:r>
        <w:br/>
      </w:r>
      <w:r>
        <w:t xml:space="preserve">вичныхь дфль съ пограничнымь Начальни- </w:t>
      </w:r>
      <w:r>
        <w:br/>
      </w:r>
      <w:r>
        <w:t xml:space="preserve">комъ отъ Китайскаго Правительства. 19557.</w:t>
      </w:r>
    </w:p>
    <w:p>
      <w:pPr>
        <w:pStyle w:val="Normal"/>
      </w:pPr>
      <w:r>
        <w:t xml:space="preserve">Т. ХХУШ. (1804—1505) О сумм на содер- </w:t>
      </w:r>
      <w:r>
        <w:br/>
      </w:r>
      <w:r>
        <w:t xml:space="preserve">жане Духовной Мисси, назначенной къ от- </w:t>
      </w:r>
      <w:r>
        <w:br/>
      </w:r>
      <w:r>
        <w:t xml:space="preserve">правленю съ Росс искимъь Посольствомъ въ </w:t>
      </w:r>
      <w:r>
        <w:br/>
      </w:r>
      <w:r>
        <w:t xml:space="preserve">Китай. 21754.</w:t>
      </w:r>
    </w:p>
    <w:p>
      <w:pPr>
        <w:pStyle w:val="Normal"/>
      </w:pPr>
      <w:r>
        <w:t xml:space="preserve">Т. ХХХУИ. (1820—1821) Запрещеше Росои-</w:t>
      </w:r>
    </w:p>
    <w:p>
      <w:pPr>
        <w:pStyle w:val="Normal"/>
      </w:pPr>
      <w:r>
        <w:t xml:space="preserve">«ско-Амернканской Компани имфть торговыял </w:t>
      </w:r>
      <w:r>
        <w:br/>
      </w:r>
      <w:r>
        <w:t xml:space="preserve">сношеня съ Китаемь и судамъ ея приставать </w:t>
      </w:r>
      <w:r>
        <w:br/>
      </w:r>
      <w:r>
        <w:t xml:space="preserve">къ берегамь сей Импери. 28756, Иривил. </w:t>
      </w:r>
      <w:r>
        <w:br/>
      </w:r>
      <w:r>
        <w:t xml:space="preserve">Рос. Амер. Ком. п. 7. О строгомъ наблюде- </w:t>
      </w:r>
      <w:r>
        <w:br/>
      </w:r>
      <w:r>
        <w:t xml:space="preserve">ни со стороны оной постановлен!и въ тракта- </w:t>
      </w:r>
      <w:r>
        <w:br/>
      </w:r>
      <w:r>
        <w:t xml:space="preserve">тахъ, относящихся кь Китайской Империи. </w:t>
      </w:r>
      <w:r>
        <w:br/>
      </w:r>
      <w:r>
        <w:t xml:space="preserve">Правил. сей Ком. Г 60.</w:t>
      </w:r>
    </w:p>
    <w:p>
      <w:pPr>
        <w:pStyle w:val="Normal"/>
      </w:pPr>
      <w:r>
        <w:t xml:space="preserve">Т. ХХХУШ. (1822—1825) О вБдомствё и раз- </w:t>
      </w:r>
      <w:r>
        <w:br/>
      </w:r>
      <w:r>
        <w:t xml:space="preserve">дЪленш Китайской пограничной лини. 29425, </w:t>
      </w:r>
      <w:r>
        <w:br/>
      </w:r>
      <w:r>
        <w:t xml:space="preserve">Угремд. о Сиб. Г #36 м 457. О сношен!- </w:t>
      </w:r>
      <w:r>
        <w:br/>
      </w:r>
      <w:r>
        <w:t xml:space="preserve">яхъ пограничнаго Начальства съ Началь- </w:t>
      </w:r>
      <w:r>
        <w:br/>
      </w:r>
      <w:r>
        <w:t xml:space="preserve">ствомъ Китайскимъ. Л 24 ш 470.</w:t>
      </w:r>
    </w:p>
    <w:p>
      <w:pPr>
        <w:pStyle w:val="Normal"/>
      </w:pPr>
      <w:r>
        <w:t xml:space="preserve">ХХРГ. К раковв.</w:t>
      </w:r>
    </w:p>
    <w:p>
      <w:pPr>
        <w:pStyle w:val="Normal"/>
      </w:pPr>
      <w:r>
        <w:t xml:space="preserve">Т. ХХХИ. (1815 —1816) Трактатъ, закллочен- </w:t>
      </w:r>
      <w:r>
        <w:br/>
      </w:r>
      <w:r>
        <w:t xml:space="preserve">ный Дворами: Россйскимъ, АвстрАйскимь и </w:t>
      </w:r>
      <w:r>
        <w:br/>
      </w:r>
      <w:r>
        <w:t xml:space="preserve">Прусскимь о независимости города Кракова, </w:t>
      </w:r>
      <w:r>
        <w:br/>
      </w:r>
      <w:r>
        <w:t xml:space="preserve">о его Области и Конституши. 1815 АР м,</w:t>
      </w:r>
    </w:p>
    <w:p>
      <w:pPr>
        <w:pStyle w:val="Normal"/>
      </w:pPr>
      <w:r>
        <w:t xml:space="preserve">Мая 5 </w:t>
      </w:r>
      <w:r>
        <w:br/>
      </w:r>
      <w:r>
        <w:t xml:space="preserve">25826. </w:t>
      </w:r>
      <w:r>
        <w:br/>
      </w:r>
      <w:r>
        <w:t xml:space="preserve">Си. также; Польша.</w:t>
      </w:r>
    </w:p>
    <w:p>
      <w:pPr>
        <w:pStyle w:val="Normal"/>
      </w:pPr>
      <w:r>
        <w:t xml:space="preserve">РЕЭСТРЪ АЛФАВИТНЫЙ 1145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ХХУИ. Любейль.</w:t>
      </w:r>
    </w:p>
    <w:p>
      <w:pPr>
        <w:pStyle w:val="Normal"/>
      </w:pPr>
      <w:r>
        <w:t xml:space="preserve">Т. Т. (1649—1675) Жалованная грамота жите- </w:t>
      </w:r>
      <w:r>
        <w:br/>
      </w:r>
      <w:r>
        <w:t xml:space="preserve">лямъ города Любека о свободной имъ торгов- </w:t>
      </w:r>
      <w:r>
        <w:br/>
      </w:r>
      <w:r>
        <w:t xml:space="preserve">вЪ въ Новгородв и Исков$; о пропускв ихъ </w:t>
      </w:r>
      <w:r>
        <w:br/>
      </w:r>
      <w:r>
        <w:t xml:space="preserve">въ Москву сь товарами по пяти и по шести </w:t>
      </w:r>
      <w:r>
        <w:br/>
      </w:r>
      <w:r>
        <w:t xml:space="preserve">человфкъ и о платеж имъ торговой пошли-</w:t>
      </w:r>
    </w:p>
    <w:p>
      <w:pPr>
        <w:pStyle w:val="Normal"/>
      </w:pPr>
      <w:r>
        <w:t xml:space="preserve">` ны наравив съ прочими иноземцами. 80.</w:t>
      </w:r>
    </w:p>
    <w:p>
      <w:pPr>
        <w:pStyle w:val="Normal"/>
      </w:pPr>
      <w:r>
        <w:t xml:space="preserve">`Т. У. (1715—1719) Конвенция, учиненнал меж- </w:t>
      </w:r>
      <w:r>
        <w:br/>
      </w:r>
      <w:r>
        <w:t xml:space="preserve">ду Генераломъ Фельдмаршаломъ Княземъ Мен- </w:t>
      </w:r>
      <w:r>
        <w:br/>
      </w:r>
      <w:r>
        <w:t xml:space="preserve">шиковымь и городомъ Любекомъ, о уплать </w:t>
      </w:r>
      <w:r>
        <w:br/>
      </w:r>
      <w:r>
        <w:t xml:space="preserve">симъ городомь въ РоссИскую казну 55, 5552 </w:t>
      </w:r>
      <w:r>
        <w:br/>
      </w:r>
      <w:r>
        <w:t xml:space="preserve">талеровъ въ три срока, съ обфщашемъ за с1е </w:t>
      </w:r>
      <w:r>
        <w:br/>
      </w:r>
      <w:r>
        <w:t xml:space="preserve">защищать оный и подтвердить прежня его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П. (1676—1688) Грамота Молдавскому Вое-</w:t>
      </w:r>
    </w:p>
    <w:p>
      <w:pPr>
        <w:pStyle w:val="Normal"/>
      </w:pPr>
      <w:r>
        <w:t xml:space="preserve">водЪ п ВладЪтелю Кантакузину, обнадежива- </w:t>
      </w:r>
      <w:r>
        <w:br/>
      </w:r>
      <w:r>
        <w:t xml:space="preserve">ющая въ принят!и его со всфми подвластны- </w:t>
      </w:r>
      <w:r>
        <w:br/>
      </w:r>
      <w:r>
        <w:t xml:space="preserve">ми ему землями въ Росойское подданство. </w:t>
      </w:r>
      <w:r>
        <w:br/>
      </w:r>
      <w:r>
        <w:t xml:space="preserve">1688 Декабря 28. 1524.</w:t>
      </w:r>
    </w:p>
    <w:p>
      <w:pPr>
        <w:pStyle w:val="Normal"/>
      </w:pPr>
      <w:r>
        <w:t xml:space="preserve">Т. Ш. (1689 — 1699) Грамота Малороссййско-</w:t>
      </w:r>
    </w:p>
    <w:p>
      <w:pPr>
        <w:pStyle w:val="Normal"/>
      </w:pPr>
      <w:r>
        <w:t xml:space="preserve">му Гетману Мазепв; о объявлении Молдавско- </w:t>
      </w:r>
      <w:r>
        <w:br/>
      </w:r>
      <w:r>
        <w:t xml:space="preserve">му Посланнику, что Росс!я прлемлеть Молда- </w:t>
      </w:r>
      <w:r>
        <w:br/>
      </w:r>
      <w:r>
        <w:t xml:space="preserve">вно и Валах!ю въ свое’ подданство. 1652.</w:t>
      </w:r>
    </w:p>
    <w:p>
      <w:pPr>
        <w:pStyle w:val="Normal"/>
      </w:pPr>
      <w:r>
        <w:t xml:space="preserve">Т. ГУ. (1700—1712) Дипломь Валахскому Кня-</w:t>
      </w:r>
    </w:p>
    <w:p>
      <w:pPr>
        <w:pStyle w:val="Normal"/>
      </w:pPr>
      <w:r>
        <w:t xml:space="preserve">зю Дмитрию Кантемиру, о приняти его въ </w:t>
      </w:r>
      <w:r>
        <w:br/>
      </w:r>
      <w:r>
        <w:t xml:space="preserve">вфчное Росс1иское подданство, со всёмь его </w:t>
      </w:r>
      <w:r>
        <w:br/>
      </w:r>
      <w:r>
        <w:t xml:space="preserve">Княжествомь, съ предоставлешемь ему и фа-</w:t>
      </w:r>
    </w:p>
    <w:p>
      <w:pPr>
        <w:pStyle w:val="Normal"/>
      </w:pPr>
      <w:r>
        <w:t xml:space="preserve">права и пренмущества на торговлю съ Рос- </w:t>
      </w:r>
      <w:r>
        <w:br/>
      </w:r>
      <w:r>
        <w:t xml:space="preserve">стею. 1715 Шоня #8. 2688.</w:t>
      </w:r>
    </w:p>
    <w:p>
      <w:pPr>
        <w:pStyle w:val="Normal"/>
      </w:pPr>
      <w:r>
        <w:t xml:space="preserve">ХХР!И. Мадагаскар.</w:t>
      </w:r>
    </w:p>
    <w:p>
      <w:pPr>
        <w:pStyle w:val="Normal"/>
      </w:pPr>
      <w:r>
        <w:t xml:space="preserve">Т. УП. (1725—1727) Грамота Королю Мада- </w:t>
      </w:r>
      <w:r>
        <w:br/>
      </w:r>
      <w:r>
        <w:t xml:space="preserve">гаскарсвому о благосклонномъ принят! и от- </w:t>
      </w:r>
      <w:r>
        <w:br/>
      </w:r>
      <w:r>
        <w:t xml:space="preserve">правленнаго кт нему Вице-Адмирала Вильсте- </w:t>
      </w:r>
      <w:r>
        <w:br/>
      </w:r>
      <w:r>
        <w:t xml:space="preserve">ра и о довзри къ предложешямъ его. 4556. </w:t>
      </w:r>
      <w:r>
        <w:br/>
      </w:r>
      <w:r>
        <w:t xml:space="preserve">— О принят подъ покровительство Россш </w:t>
      </w:r>
      <w:r>
        <w:br/>
      </w:r>
      <w:r>
        <w:t xml:space="preserve">Мадагаскарскаго Короля и о позволенн ему </w:t>
      </w:r>
      <w:r>
        <w:br/>
      </w:r>
      <w:r>
        <w:t xml:space="preserve">жить въ Росси. 4589.</w:t>
      </w:r>
    </w:p>
    <w:p>
      <w:pPr>
        <w:pStyle w:val="Normal"/>
      </w:pPr>
      <w:r>
        <w:t xml:space="preserve">ХХ/Х. Мекленбург.</w:t>
      </w:r>
    </w:p>
    <w:p>
      <w:pPr>
        <w:pStyle w:val="Normal"/>
      </w:pPr>
      <w:r>
        <w:t xml:space="preserve">Т. У. (1715 — 1719) Трактать, учиненный въ </w:t>
      </w:r>
      <w:r>
        <w:br/>
      </w:r>
      <w:r>
        <w:t xml:space="preserve">С. Петербург о супружествв Царевны Ека- </w:t>
      </w:r>
      <w:r>
        <w:br/>
      </w:r>
      <w:r>
        <w:t xml:space="preserve">терины Тоанновны съ Карломъ Леопольдомъ, </w:t>
      </w:r>
      <w:r>
        <w:br/>
      </w:r>
      <w:r>
        <w:t xml:space="preserve">Герцогомь Мекленбургскимь, 1716 Генваря </w:t>
      </w:r>
      <w:r>
        <w:br/>
      </w:r>
      <w:r>
        <w:t xml:space="preserve">22. 2984. Трактать, заключенный въ Дан- </w:t>
      </w:r>
      <w:r>
        <w:br/>
      </w:r>
      <w:r>
        <w:t xml:space="preserve">циг5 между Государемъ Петромъ Г и Кар- </w:t>
      </w:r>
      <w:r>
        <w:br/>
      </w:r>
      <w:r>
        <w:t xml:space="preserve">` ломъ Леопольдомъ Герцогомъ Мекленбургскимъ. </w:t>
      </w:r>
      <w:r>
        <w:br/>
      </w:r>
      <w:r>
        <w:t xml:space="preserve">о вёчномъ союзф и взаимной помощи проти- </w:t>
      </w:r>
      <w:r>
        <w:br/>
      </w:r>
      <w:r>
        <w:t xml:space="preserve">ву непр1ятелей, и объ утвержден и на буду- </w:t>
      </w:r>
      <w:r>
        <w:br/>
      </w:r>
      <w:r>
        <w:t xml:space="preserve">щее время торговыхъ сношен1и коммерческимь </w:t>
      </w:r>
      <w:r>
        <w:br/>
      </w:r>
      <w:r>
        <w:t xml:space="preserve">трактатомъ. 1716 Апрфля 8. 5008.</w:t>
      </w:r>
    </w:p>
    <w:p>
      <w:pPr>
        <w:pStyle w:val="Normal"/>
      </w:pPr>
      <w:r>
        <w:t xml:space="preserve">Т. ХХХИХ. (1824) Декларашя о взаимной от- </w:t>
      </w:r>
      <w:r>
        <w:br/>
      </w:r>
      <w:r>
        <w:t xml:space="preserve">мн вычета за вывозь и переводъ за грани- </w:t>
      </w:r>
      <w:r>
        <w:br/>
      </w:r>
      <w:r>
        <w:t xml:space="preserve">цу имфый, доставшахся нли принадлежащихь </w:t>
      </w:r>
      <w:r>
        <w:br/>
      </w:r>
      <w:r>
        <w:t xml:space="preserve">Росслйскимь и Мекленбург-Шверинскимъ под- </w:t>
      </w:r>
      <w:r>
        <w:br/>
      </w:r>
      <w:r>
        <w:t xml:space="preserve">даннымъ 1824 Поля 12 (Октября 20). 29959.</w:t>
      </w:r>
    </w:p>
    <w:p>
      <w:pPr>
        <w:pStyle w:val="Normal"/>
      </w:pPr>
      <w:r>
        <w:t xml:space="preserve">ХХХ. Молдаил и Вазлазя.</w:t>
      </w:r>
    </w:p>
    <w:p>
      <w:pPr>
        <w:pStyle w:val="Normal"/>
      </w:pPr>
      <w:r>
        <w:t xml:space="preserve">Т. 1. (1649—1675) Грамота Молдавскому Вое- </w:t>
      </w:r>
      <w:r>
        <w:br/>
      </w:r>
      <w:r>
        <w:t xml:space="preserve">вод и Владьтелю Стефану на принят!е его </w:t>
      </w:r>
      <w:r>
        <w:br/>
      </w:r>
      <w:r>
        <w:t xml:space="preserve">со всею Молдавскою землею въ подданство Рос- </w:t>
      </w:r>
      <w:r>
        <w:br/>
      </w:r>
      <w:r>
        <w:t xml:space="preserve">с1и, и прислга Молдавскихь Посланниковь </w:t>
      </w:r>
      <w:r>
        <w:br/>
      </w:r>
      <w:r>
        <w:t xml:space="preserve">Митрополита Гедеона и Логофета Григория. </w:t>
      </w:r>
      <w:r>
        <w:br/>
      </w:r>
      <w:r>
        <w:t xml:space="preserve">1656 Гоня 29. 180.</w:t>
      </w:r>
    </w:p>
    <w:p>
      <w:pPr>
        <w:pStyle w:val="Normal"/>
      </w:pPr>
      <w:r>
        <w:t xml:space="preserve">милш его титула Владфтельнаго Воеводы </w:t>
      </w:r>
      <w:r>
        <w:br/>
      </w:r>
      <w:r>
        <w:t xml:space="preserve">Кпяжества Валахскаго, и о дозволен!и ему, </w:t>
      </w:r>
      <w:r>
        <w:br/>
      </w:r>
      <w:r>
        <w:t xml:space="preserve">вЪ случаф нужды, выфхать въ Россю. 1711 </w:t>
      </w:r>
      <w:r>
        <w:br/>
      </w:r>
      <w:r>
        <w:t xml:space="preserve">Апрфля 15. 2547. — Высочайния резолюц1и </w:t>
      </w:r>
      <w:r>
        <w:br/>
      </w:r>
      <w:r>
        <w:t xml:space="preserve">на прошенйе Молдавскаго Господаря Князя </w:t>
      </w:r>
      <w:r>
        <w:br/>
      </w:r>
      <w:r>
        <w:t xml:space="preserve">Дыитр:я Кантемира, объ опредфленйи ему и </w:t>
      </w:r>
      <w:r>
        <w:br/>
      </w:r>
      <w:r>
        <w:t xml:space="preserve">выбхавшимь съ нимъ въ Рос@ю чиновникамъ </w:t>
      </w:r>
      <w:r>
        <w:br/>
      </w:r>
      <w:r>
        <w:t xml:space="preserve">и разночинцамъ мёста для жительства, о до- </w:t>
      </w:r>
      <w:r>
        <w:br/>
      </w:r>
      <w:r>
        <w:t xml:space="preserve">зволенш ‘ему писаться Свфтльйшимь Кня- </w:t>
      </w:r>
      <w:r>
        <w:br/>
      </w:r>
      <w:r>
        <w:t xml:space="preserve">земъ, и объ оставлеши за нимь и его на- </w:t>
      </w:r>
      <w:r>
        <w:br/>
      </w:r>
      <w:r>
        <w:t xml:space="preserve">слфдниками правь на Молдавское Ёняже- </w:t>
      </w:r>
      <w:r>
        <w:br/>
      </w:r>
      <w:r>
        <w:t xml:space="preserve">ство. 2415.</w:t>
      </w:r>
    </w:p>
    <w:p>
      <w:pPr>
        <w:pStyle w:val="Normal"/>
      </w:pPr>
      <w:r>
        <w:t xml:space="preserve">Т. УШ. (1728 — 1752) Жалованная грамота </w:t>
      </w:r>
      <w:r>
        <w:br/>
      </w:r>
      <w:r>
        <w:t xml:space="preserve">Князю Константину Кантемиру, въ подтвер- </w:t>
      </w:r>
      <w:r>
        <w:br/>
      </w:r>
      <w:r>
        <w:t xml:space="preserve">ждене владфн1я его тремя частями недвижи- </w:t>
      </w:r>
      <w:r>
        <w:br/>
      </w:r>
      <w:r>
        <w:t xml:space="preserve">маго имфн1я по смерти родителя его, Молдав- </w:t>
      </w:r>
      <w:r>
        <w:br/>
      </w:r>
      <w:r>
        <w:t xml:space="preserve">скаго Князя Дмитр!я Кантемира. 6052.</w:t>
      </w:r>
    </w:p>
    <w:p>
      <w:pPr>
        <w:pStyle w:val="Normal"/>
      </w:pPr>
      <w:r>
        <w:t xml:space="preserve">Т. Х. (1757— 1759) Договоръ между статами </w:t>
      </w:r>
      <w:r>
        <w:br/>
      </w:r>
      <w:r>
        <w:t xml:space="preserve">духовнымъ и свфтскими Молдавскаго Княже- </w:t>
      </w:r>
      <w:r>
        <w:br/>
      </w:r>
      <w:r>
        <w:t xml:space="preserve">ства съ Фельдмаршаломъ Графомъ Минихомъ, </w:t>
      </w:r>
      <w:r>
        <w:br/>
      </w:r>
      <w:r>
        <w:t xml:space="preserve">о поступлеши онаго Княжества въ подданство </w:t>
      </w:r>
      <w:r>
        <w:br/>
      </w:r>
      <w:r>
        <w:t xml:space="preserve">Росошской › Державы на условяхъ, Гра- </w:t>
      </w:r>
      <w:r>
        <w:br/>
      </w:r>
      <w:r>
        <w:t xml:space="preserve">фомъ Минихомз утвержденныхъ. 1759 Сентября </w:t>
      </w:r>
      <w:r>
        <w:br/>
      </w:r>
      <w:r>
        <w:t xml:space="preserve">5. 7891.</w:t>
      </w:r>
    </w:p>
    <w:p>
      <w:pPr>
        <w:pStyle w:val="Normal"/>
      </w:pPr>
      <w:r>
        <w:t xml:space="preserve">Т. ХИ. (4749 — 1755) Дозволеше выходцамъ </w:t>
      </w:r>
      <w:r>
        <w:br/>
      </w:r>
      <w:r>
        <w:t xml:space="preserve">изъ Молдав!и селиться въ Новой Серб1и. 10057.</w:t>
      </w:r>
    </w:p>
    <w:p>
      <w:pPr>
        <w:pStyle w:val="Normal"/>
      </w:pPr>
      <w:r>
        <w:t xml:space="preserve">Т ХХИ. (1784—1788) Подтверждене лицамъ, </w:t>
      </w:r>
      <w:r>
        <w:br/>
      </w:r>
      <w:r>
        <w:t xml:space="preserve">выфхавшимъ въ Россйо съ Молдавскимъь Го- </w:t>
      </w:r>
      <w:r>
        <w:br/>
      </w:r>
      <w:r>
        <w:t xml:space="preserve">сподаремъь Кантемиромъ, правъ’на пожалован- </w:t>
      </w:r>
      <w:r>
        <w:br/>
      </w:r>
      <w:r>
        <w:t xml:space="preserve">ныя имъ недвижимыя имея. 16018.</w:t>
      </w:r>
    </w:p>
    <w:p>
      <w:pPr>
        <w:pStyle w:val="Normal"/>
      </w:pPr>
      <w:r>
        <w:t xml:space="preserve">Т. ХХУ. (1798 —1799) Опредфлеше къ Мол- </w:t>
      </w:r>
      <w:r>
        <w:br/>
      </w:r>
      <w:r>
        <w:t xml:space="preserve">давскому Генеральному Консулу Драгомана. </w:t>
      </w:r>
      <w:r>
        <w:br/>
      </w:r>
      <w:r>
        <w:t xml:space="preserve">18544. Е ;</w:t>
      </w:r>
    </w:p>
    <w:p>
      <w:pPr>
        <w:pStyle w:val="Normal"/>
      </w:pPr>
      <w:r>
        <w:t xml:space="preserve">Т. ХХХ. (1808 — 1809) Дозволеше вывозить</w:t>
      </w:r>
    </w:p>
    <w:p>
      <w:pPr>
        <w:pStyle w:val="Normal"/>
      </w:pPr>
      <w:r>
        <w:t xml:space="preserve">4444 РЕЭСТРЪ АЛФАВИТНЫЙ </w:t>
      </w:r>
      <w:r>
        <w:br/>
      </w:r>
      <w:r>
        <w:t xml:space="preserve">ь 5</w:t>
      </w:r>
    </w:p>
    <w:p>
      <w:pPr>
        <w:pStyle w:val="Normal"/>
      </w:pPr>
      <w:r>
        <w:t xml:space="preserve">изъ Молдави РоссИскую’ золотую и серебря- </w:t>
      </w:r>
      <w:r>
        <w:br/>
      </w:r>
      <w:r>
        <w:t xml:space="preserve">ную монету за границу. 25508.</w:t>
      </w:r>
    </w:p>
    <w:p>
      <w:pPr>
        <w:pStyle w:val="Normal"/>
      </w:pPr>
      <w:r>
        <w:t xml:space="preserve">ХХхХГ Неаполь. См. Сицилга,</w:t>
      </w:r>
    </w:p>
    <w:p>
      <w:pPr>
        <w:pStyle w:val="Normal"/>
      </w:pPr>
      <w:r>
        <w:t xml:space="preserve">ХХХИ: Нидерланды.</w:t>
      </w:r>
    </w:p>
    <w:p>
      <w:pPr>
        <w:pStyle w:val="Normal"/>
      </w:pPr>
      <w:r>
        <w:t xml:space="preserve">Т. 1. (1649 — 1675) Объ изьятк Голландскихь</w:t>
      </w:r>
    </w:p>
    <w:p>
      <w:pPr>
        <w:pStyle w:val="Normal"/>
      </w:pPr>
      <w:r>
        <w:t xml:space="preserve">Голландекихь купцовь въ Архангельскв отъ </w:t>
      </w:r>
      <w:r>
        <w:br/>
      </w:r>
      <w:r>
        <w:t xml:space="preserve">постоя. 745%.</w:t>
      </w:r>
    </w:p>
    <w:p>
      <w:pPr>
        <w:pStyle w:val="Normal"/>
      </w:pPr>
      <w:r>
        <w:t xml:space="preserve">Т. ХЕ. (1740—1745) Услоше, содержащеесл въ </w:t>
      </w:r>
      <w:r>
        <w:br/>
      </w:r>
      <w:r>
        <w:t xml:space="preserve">трактат оборонительнаго союза съ Англи- </w:t>
      </w:r>
      <w:r>
        <w:br/>
      </w:r>
      <w:r>
        <w:t xml:space="preserve">скимь Дворомъ, © призыв въ сей союзъ Гол-</w:t>
      </w:r>
    </w:p>
    <w:p>
      <w:pPr>
        <w:pStyle w:val="Normal"/>
      </w:pPr>
      <w:r>
        <w:t xml:space="preserve">купцовъ отъ нлатежа судныхь пошлинъ. Ул.</w:t>
      </w:r>
    </w:p>
    <w:p>
      <w:pPr>
        <w:pStyle w:val="Normal"/>
      </w:pPr>
      <w:r>
        <w:t xml:space="preserve">ХУИТ. 55.</w:t>
      </w:r>
    </w:p>
    <w:p>
      <w:pPr>
        <w:pStyle w:val="Normal"/>
      </w:pPr>
      <w:r>
        <w:t xml:space="preserve">`Т. П. (1676—4688) О пропускв Голландскаго </w:t>
      </w:r>
      <w:r>
        <w:br/>
      </w:r>
      <w:r>
        <w:t xml:space="preserve">конвойнаго военнаго корабля въ устье Дви- </w:t>
      </w:r>
      <w:r>
        <w:br/>
      </w:r>
      <w:r>
        <w:t xml:space="preserve">ны вмфстВ съ кунеческими кораблями Гол- </w:t>
      </w:r>
      <w:r>
        <w:br/>
      </w:r>
      <w:r>
        <w:t xml:space="preserve">ланацевь и Гамбургцевъ; о найм имъ воль- </w:t>
      </w:r>
      <w:r>
        <w:br/>
      </w:r>
      <w:r>
        <w:t xml:space="preserve">ныхь лоцмановь для провода кораблей; объ </w:t>
      </w:r>
      <w:r>
        <w:br/>
      </w:r>
      <w:r>
        <w:t xml:space="preserve">установлени особой заклейменой гири для </w:t>
      </w:r>
      <w:r>
        <w:br/>
      </w:r>
      <w:r>
        <w:t xml:space="preserve">вфса принимаемыхь отъ нихъ въ пошлину чёр- </w:t>
      </w:r>
      <w:r>
        <w:br/>
      </w:r>
      <w:r>
        <w:t xml:space="preserve">вонцевъ; о вфдометвЪ ихъ въ город® Архан- </w:t>
      </w:r>
      <w:r>
        <w:br/>
      </w:r>
      <w:r>
        <w:t xml:space="preserve">гельскв Таможенному Голов, и о пошлинахъ </w:t>
      </w:r>
      <w:r>
        <w:br/>
      </w:r>
      <w:r>
        <w:t xml:space="preserve">съ товаровь, ими привозимыхь и покупае- </w:t>
      </w:r>
      <w:r>
        <w:br/>
      </w:r>
      <w:r>
        <w:t xml:space="preserve">мыхь. 1129.</w:t>
      </w:r>
    </w:p>
    <w:p>
      <w:pPr>
        <w:pStyle w:val="Normal"/>
      </w:pPr>
      <w:r>
        <w:t xml:space="preserve">Т. ГУ. (1700 — 1742) Статьп, постановленныя </w:t>
      </w:r>
      <w:r>
        <w:br/>
      </w:r>
      <w:r>
        <w:t xml:space="preserve">въ МосквБ Бояриномь Головинымь съ Дат- </w:t>
      </w:r>
      <w:r>
        <w:br/>
      </w:r>
      <w:r>
        <w:t xml:space="preserve">скимь Посланникомь, о вспоможени Росси </w:t>
      </w:r>
      <w:r>
        <w:br/>
      </w:r>
      <w:r>
        <w:t xml:space="preserve">шестью Датскныи полками, въ случа, если </w:t>
      </w:r>
      <w:r>
        <w:br/>
      </w:r>
      <w:r>
        <w:t xml:space="preserve">Англичане и Голландцы, Шведсвме сотозники, </w:t>
      </w:r>
      <w:r>
        <w:br/>
      </w:r>
      <w:r>
        <w:t xml:space="preserve">вздумаютъ чинить общему ихъ союзу помфша- </w:t>
      </w:r>
      <w:r>
        <w:br/>
      </w:r>
      <w:r>
        <w:t xml:space="preserve">тельство, 1701 Генваря 12. 1824.—0 выбор </w:t>
      </w:r>
      <w:r>
        <w:br/>
      </w:r>
      <w:r>
        <w:t xml:space="preserve">изъ Московскихъ кунновъ трехъ человфкъ и вы- </w:t>
      </w:r>
      <w:r>
        <w:br/>
      </w:r>
      <w:r>
        <w:t xml:space="preserve">сыльф ихъ въ Нетербургъ для постановления съ </w:t>
      </w:r>
      <w:r>
        <w:br/>
      </w:r>
      <w:r>
        <w:t xml:space="preserve">Голландцами правильоторговя$.2447.—Опре- </w:t>
      </w:r>
      <w:r>
        <w:br/>
      </w:r>
      <w:r>
        <w:t xml:space="preserve">дБлене, учиненное Голландскими Статами, по </w:t>
      </w:r>
      <w:r>
        <w:br/>
      </w:r>
      <w:r>
        <w:t xml:space="preserve">которому Голландсые военные корабли, капе- </w:t>
      </w:r>
      <w:r>
        <w:br/>
      </w:r>
      <w:r>
        <w:t xml:space="preserve">ры и купечесая суда имфють отдавать </w:t>
      </w:r>
      <w:r>
        <w:br/>
      </w:r>
      <w:r>
        <w:t xml:space="preserve">честь Россйскимь военнымь кораблямъ, крф- </w:t>
      </w:r>
      <w:r>
        <w:br/>
      </w:r>
      <w:r>
        <w:t xml:space="preserve">постямь и замкамь, какь на морф, такъ на </w:t>
      </w:r>
      <w:r>
        <w:br/>
      </w:r>
      <w:r>
        <w:t xml:space="preserve">р$кахъ и въ пристаняхъ. 2619.</w:t>
      </w:r>
    </w:p>
    <w:p>
      <w:pPr>
        <w:pStyle w:val="Normal"/>
      </w:pPr>
      <w:r>
        <w:t xml:space="preserve">Т. У. (1715— 1719) Декларазйя, о дозволеши</w:t>
      </w:r>
    </w:p>
    <w:p>
      <w:pPr>
        <w:pStyle w:val="Normal"/>
      </w:pPr>
      <w:r>
        <w:t xml:space="preserve">о подданнымь Соединенныхь Нидерландекихь </w:t>
      </w:r>
      <w:r>
        <w:br/>
      </w:r>
      <w:r>
        <w:t xml:space="preserve">Штатовь производить свободно торговяю съ </w:t>
      </w:r>
      <w:r>
        <w:br/>
      </w:r>
      <w:r>
        <w:t xml:space="preserve">Швешею, кромф товаровъ, объявленныхь при </w:t>
      </w:r>
      <w:r>
        <w:br/>
      </w:r>
      <w:r>
        <w:t xml:space="preserve">семъ контрабандными. 1749 Поля 28. 3598.</w:t>
      </w:r>
    </w:p>
    <w:p>
      <w:pPr>
        <w:pStyle w:val="Normal"/>
      </w:pPr>
      <w:r>
        <w:t xml:space="preserve">Т. 1Х. (1755—1756) Сепаратный артикулъ при,</w:t>
      </w:r>
    </w:p>
    <w:p>
      <w:pPr>
        <w:pStyle w:val="Normal"/>
      </w:pPr>
      <w:r>
        <w:t xml:space="preserve">° трактатв ев Швешею, о уплатф сь Росай-</w:t>
      </w:r>
    </w:p>
    <w:p>
      <w:pPr>
        <w:pStyle w:val="Normal"/>
      </w:pPr>
      <w:r>
        <w:t xml:space="preserve">ской стороны Голланаскимъ кредиторам, за</w:t>
      </w:r>
    </w:p>
    <w:p>
      <w:pPr>
        <w:pStyle w:val="Normal"/>
      </w:pPr>
      <w:r>
        <w:t xml:space="preserve">ландской Республики, 1742 Декабря 11. 8686.</w:t>
      </w:r>
    </w:p>
    <w:p>
      <w:pPr>
        <w:pStyle w:val="Normal"/>
      </w:pPr>
      <w:r>
        <w:t xml:space="preserve">Т. ХХ. (1775—1780) Акть приступлешя Гене-</w:t>
      </w:r>
    </w:p>
    <w:p>
      <w:pPr>
        <w:pStyle w:val="Normal"/>
      </w:pPr>
      <w:r>
        <w:t xml:space="preserve">ральныхь Штатовъ Соединенныхь Нидерлан- </w:t>
      </w:r>
      <w:r>
        <w:br/>
      </w:r>
      <w:r>
        <w:t xml:space="preserve">довъ къ морскимь конвеншямъ, заключеннымь </w:t>
      </w:r>
      <w:r>
        <w:br/>
      </w:r>
      <w:r>
        <w:t xml:space="preserve">Росчею съ Дашею и Швешею. 1780 Декаб- </w:t>
      </w:r>
      <w:r>
        <w:br/>
      </w:r>
      <w:r>
        <w:t xml:space="preserve">ря 24. 15405.</w:t>
      </w:r>
    </w:p>
    <w:p>
      <w:pPr>
        <w:pStyle w:val="Normal"/>
      </w:pPr>
      <w:r>
        <w:t xml:space="preserve">Т. ХХИ. (1781 —1785) Постановлеше акта съ</w:t>
      </w:r>
    </w:p>
    <w:p>
      <w:pPr>
        <w:pStyle w:val="Normal"/>
      </w:pPr>
      <w:r>
        <w:t xml:space="preserve">Голландею къ пользь неутральнаго корабле- </w:t>
      </w:r>
      <w:r>
        <w:br/>
      </w:r>
      <w:r>
        <w:t xml:space="preserve">плаван1я и торговли. 15154.</w:t>
      </w:r>
    </w:p>
    <w:p>
      <w:pPr>
        <w:pStyle w:val="Normal"/>
      </w:pPr>
      <w:r>
        <w:t xml:space="preserve">Т. ХХШ. (1859 — 1796) Въ Россйсще порты</w:t>
      </w:r>
    </w:p>
    <w:p>
      <w:pPr>
        <w:pStyle w:val="Normal"/>
      </w:pPr>
      <w:r>
        <w:t xml:space="preserve">не впускать судовъ Голландскихь и изъ Гол- </w:t>
      </w:r>
      <w:r>
        <w:br/>
      </w:r>
      <w:r>
        <w:t xml:space="preserve">ланд?и приходящихь. 17462.—О незапреще- </w:t>
      </w:r>
      <w:r>
        <w:br/>
      </w:r>
      <w:r>
        <w:t xml:space="preserve">ни принимать въ Россисве порты суда не- </w:t>
      </w:r>
      <w:r>
        <w:br/>
      </w:r>
      <w:r>
        <w:t xml:space="preserve">утральныхь Державъ, приходящихь изъ Гол- </w:t>
      </w:r>
      <w:r>
        <w:br/>
      </w:r>
      <w:r>
        <w:t xml:space="preserve">ландскихь гаваней. 17470. — Во всфхь пор- </w:t>
      </w:r>
      <w:r>
        <w:br/>
      </w:r>
      <w:r>
        <w:t xml:space="preserve">тахъ Голландскихь кораблей не принимать. </w:t>
      </w:r>
      <w:r>
        <w:br/>
      </w:r>
      <w:r>
        <w:t xml:space="preserve">17486,</w:t>
      </w:r>
    </w:p>
    <w:p>
      <w:pPr>
        <w:pStyle w:val="Normal"/>
      </w:pPr>
      <w:r>
        <w:t xml:space="preserve">Т. ХХХИ. (1810 — 18141) Обь учреждени ‘въ</w:t>
      </w:r>
    </w:p>
    <w:p>
      <w:pPr>
        <w:pStyle w:val="Normal"/>
      </w:pPr>
      <w:r>
        <w:t xml:space="preserve">Голланд1и поста Генеральнаго Консула: 24457.</w:t>
      </w:r>
    </w:p>
    <w:p>
      <w:pPr>
        <w:pStyle w:val="Normal"/>
      </w:pPr>
      <w:r>
        <w:t xml:space="preserve">Т, хХхХгИ. (1815 — 1816) Конвенц!я между</w:t>
      </w:r>
    </w:p>
    <w:p>
      <w:pPr>
        <w:pStyle w:val="Normal"/>
      </w:pPr>
      <w:r>
        <w:t xml:space="preserve">Императоромь Всеросс1искимь, Королемъ Ни- </w:t>
      </w:r>
      <w:r>
        <w:br/>
      </w:r>
      <w:r>
        <w:t xml:space="preserve">дерландскимъ и Королемъ Соединеннаго Коро- </w:t>
      </w:r>
      <w:r>
        <w:br/>
      </w:r>
      <w:r>
        <w:t xml:space="preserve">левства Великобриташи и Ирландш, о возна- </w:t>
      </w:r>
      <w:r>
        <w:br/>
      </w:r>
      <w:r>
        <w:t xml:space="preserve">гражденти Росс1и за издержки, понесенныя въ </w:t>
      </w:r>
      <w:r>
        <w:br/>
      </w:r>
      <w:r>
        <w:t xml:space="preserve">освобождене оть неприятеля Бельлискихь </w:t>
      </w:r>
      <w:r>
        <w:br/>
      </w:r>
      <w:r>
        <w:t xml:space="preserve">Провинции. 1815 Майя 15.25840, —"Травтать </w:t>
      </w:r>
      <w:r>
        <w:br/>
      </w:r>
      <w:r>
        <w:t xml:space="preserve">между Императоромъ Всеросс1искимь и Коро- </w:t>
      </w:r>
      <w:r>
        <w:br/>
      </w:r>
      <w:r>
        <w:t xml:space="preserve">лемъ Нидерландскимь, объ утвержден!и гра- </w:t>
      </w:r>
      <w:r>
        <w:br/>
      </w:r>
      <w:r>
        <w:t xml:space="preserve">ницъ Нидерландскаго Королевства со сторо-</w:t>
      </w:r>
    </w:p>
    <w:p>
      <w:pPr>
        <w:pStyle w:val="Normal"/>
      </w:pPr>
      <w:r>
        <w:t xml:space="preserve">ны Франции. 1815 Майа $2. 25854.</w:t>
      </w:r>
    </w:p>
    <w:p>
      <w:pPr>
        <w:pStyle w:val="Normal"/>
      </w:pPr>
      <w:r>
        <w:t xml:space="preserve">Т. ХХХМ. (1877) Травтатъь, заключенный‘ въ</w:t>
      </w:r>
    </w:p>
    <w:p>
      <w:pPr>
        <w:pStyle w:val="Normal"/>
      </w:pPr>
      <w:r>
        <w:t xml:space="preserve">ФраньфуртБ на Майн между Императоромъ </w:t>
      </w:r>
      <w:r>
        <w:br/>
      </w:r>
      <w:r>
        <w:t xml:space="preserve">Всеросс1искимь и Королемь Нидерландскимъ, </w:t>
      </w:r>
      <w:r>
        <w:br/>
      </w:r>
      <w:r>
        <w:t xml:space="preserve">объ опредфленйи границъ Королевства Нидер- </w:t>
      </w:r>
      <w:r>
        <w:br/>
      </w:r>
      <w:r>
        <w:t xml:space="preserve">ландскаго со стороны Франшш и о средствахь </w:t>
      </w:r>
      <w:r>
        <w:br/>
      </w:r>
      <w:r>
        <w:t xml:space="preserve">укрфиленя и защищеня оныхъ, 1517 Апр5- </w:t>
      </w:r>
      <w:r>
        <w:br/>
      </w:r>
      <w:r>
        <w:t xml:space="preserve">ля 2. 26774.</w:t>
      </w:r>
    </w:p>
    <w:p>
      <w:pPr>
        <w:pStyle w:val="Normal"/>
      </w:pPr>
      <w:r>
        <w:t xml:space="preserve">заложенных имъ оть Шведокаго Короля Кар- | ХХХИ. Норвеея. См. Дьнгя. Швецхя.</w:t>
      </w:r>
    </w:p>
    <w:p>
      <w:pPr>
        <w:pStyle w:val="Normal"/>
      </w:pPr>
      <w:r>
        <w:t xml:space="preserve">ла ХИ зь 1702 тоду Рижсмя пошлины, || ХХХЛУ. Ольденбургв.</w:t>
      </w:r>
    </w:p>
    <w:p>
      <w:pPr>
        <w:pStyle w:val="Normal"/>
      </w:pPr>
      <w:r>
        <w:t xml:space="preserve">750.000 Голландскихь гульденовь, 1755 Ав-|| Т. ХХХУ. (1818) Акть, подписаппый въ Вар-</w:t>
      </w:r>
    </w:p>
    <w:p>
      <w:pPr>
        <w:pStyle w:val="Normal"/>
      </w:pPr>
      <w:r>
        <w:t xml:space="preserve">густа 5. 6782. шавь Императоромъ Всероссайскимъ, о уступ- </w:t>
      </w:r>
      <w:r>
        <w:br/>
      </w:r>
      <w:r>
        <w:t xml:space="preserve">Т. Х. (1757 — 1759) Объ освобождев доморъ 55 Кляжества Еверскаго Ольденбургсвому До-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му, съ приложешемъ акта, по сему же пред- </w:t>
      </w:r>
      <w:r>
        <w:br/>
      </w:r>
      <w:r>
        <w:t xml:space="preserve">мету, подписаннаго Государемь Цесаревичемь </w:t>
      </w:r>
      <w:r>
        <w:br/>
      </w:r>
      <w:r>
        <w:t xml:space="preserve">Великвмь Кияземь Константиномь Павлови- </w:t>
      </w:r>
      <w:r>
        <w:br/>
      </w:r>
      <w:r>
        <w:t xml:space="preserve">чемъ. 27550,</w:t>
      </w:r>
    </w:p>
    <w:p>
      <w:pPr>
        <w:pStyle w:val="Normal"/>
      </w:pPr>
      <w:r>
        <w:t xml:space="preserve">ХХХР. Парма, Шаженца и Гвасталла-</w:t>
      </w:r>
    </w:p>
    <w:p>
      <w:pPr>
        <w:pStyle w:val="Normal"/>
      </w:pPr>
      <w:r>
        <w:t xml:space="preserve">Т. ХХХ1и. (1815—1816) Предоставлеше Гер- </w:t>
      </w:r>
      <w:r>
        <w:br/>
      </w:r>
      <w:r>
        <w:t xml:space="preserve">цогства Пармскаго, ПШаченискато и Гвасталь- </w:t>
      </w:r>
      <w:r>
        <w:br/>
      </w:r>
      <w:r>
        <w:t xml:space="preserve">скаго въ полное державное владёше и соб- </w:t>
      </w:r>
      <w:r>
        <w:br/>
      </w:r>
      <w:r>
        <w:t xml:space="preserve">ственность Марш Лунзь, бывшей Француз- </w:t>
      </w:r>
      <w:r>
        <w:br/>
      </w:r>
      <w:r>
        <w:t xml:space="preserve">ской Императрииф ‚ Супругв Наполеона. </w:t>
      </w:r>
      <w:r>
        <w:br/>
      </w:r>
      <w:r>
        <w:t xml:space="preserve">25865, Актз Вьнск. конгр, ст. ХОЕХ.</w:t>
      </w:r>
    </w:p>
    <w:p>
      <w:pPr>
        <w:pStyle w:val="Normal"/>
      </w:pPr>
      <w:r>
        <w:t xml:space="preserve">Т. ХХХМ. (1817) Трактать, заключенный въ </w:t>
      </w:r>
      <w:r>
        <w:br/>
      </w:r>
      <w:r>
        <w:t xml:space="preserve">Парижь между Дворами Росо1йскимъ, Австрй- </w:t>
      </w:r>
      <w:r>
        <w:br/>
      </w:r>
      <w:r>
        <w:t xml:space="preserve">скимъ, Испанскимь, Французскимь, Великобри- </w:t>
      </w:r>
      <w:r>
        <w:br/>
      </w:r>
      <w:r>
        <w:t xml:space="preserve">танскимъ и Прусскимъ объ утверждеши правъ </w:t>
      </w:r>
      <w:r>
        <w:br/>
      </w:r>
      <w:r>
        <w:t xml:space="preserve">васлфдства на Герцогства Пармское, Шаченц-</w:t>
      </w:r>
    </w:p>
    <w:p>
      <w:pPr>
        <w:pStyle w:val="Normal"/>
      </w:pPr>
      <w:r>
        <w:t xml:space="preserve">Ма? &amp; </w:t>
      </w:r>
      <w:r>
        <w:br/>
      </w:r>
      <w:r>
        <w:t xml:space="preserve">ское и Гвастальское, 1817 8 23: 26892. </w:t>
      </w:r>
      <w:r>
        <w:br/>
      </w:r>
      <w:r>
        <w:t xml:space="preserve">- Шоня 10,</w:t>
      </w:r>
    </w:p>
    <w:p>
      <w:pPr>
        <w:pStyle w:val="Normal"/>
      </w:pPr>
      <w:r>
        <w:t xml:space="preserve">Т. ХХХУИ. (1820—1821) О данномъ обфща- </w:t>
      </w:r>
      <w:r>
        <w:br/>
      </w:r>
      <w:r>
        <w:t xml:space="preserve">зи Пармскому Правительству не обращать </w:t>
      </w:r>
      <w:r>
        <w:br/>
      </w:r>
      <w:r>
        <w:t xml:space="preserve">въ казну имущества, остающагося посл уми- </w:t>
      </w:r>
      <w:r>
        <w:br/>
      </w:r>
      <w:r>
        <w:t xml:space="preserve">рающихь въ Росси и Царствь Польскомъ </w:t>
      </w:r>
      <w:r>
        <w:br/>
      </w:r>
      <w:r>
        <w:t xml:space="preserve">Пармскихь подданных. 28559. —О распу- </w:t>
      </w:r>
      <w:r>
        <w:br/>
      </w:r>
      <w:r>
        <w:t xml:space="preserve">бликоваши постановлений, изданныхь Герцо- </w:t>
      </w:r>
      <w:r>
        <w:br/>
      </w:r>
      <w:r>
        <w:t xml:space="preserve">тинею Пармскою, Гаченцскою и Гвасталь- </w:t>
      </w:r>
      <w:r>
        <w:br/>
      </w:r>
      <w:r>
        <w:t xml:space="preserve">свою; объуничтожен!и павсегда въ ея вла- </w:t>
      </w:r>
      <w:r>
        <w:br/>
      </w:r>
      <w:r>
        <w:t xml:space="preserve">дБшахъ права, извфстваго подъ назвашемъ </w:t>
      </w:r>
      <w:r>
        <w:br/>
      </w:r>
      <w:r>
        <w:t xml:space="preserve">Чгой 4 афаше, для Россискихь и Польскихъ </w:t>
      </w:r>
      <w:r>
        <w:br/>
      </w:r>
      <w:r>
        <w:t xml:space="preserve">подданныхъ. 28479.</w:t>
      </w:r>
    </w:p>
    <w:p>
      <w:pPr>
        <w:pStyle w:val="Normal"/>
      </w:pPr>
      <w:r>
        <w:t xml:space="preserve">Т. ХХХИХ. (1824) Декларация, о взаимной от- </w:t>
      </w:r>
      <w:r>
        <w:br/>
      </w:r>
      <w:r>
        <w:t xml:space="preserve">мфнЪ вычета за вывозъ или переводъ за гра- </w:t>
      </w:r>
      <w:r>
        <w:br/>
      </w:r>
      <w:r>
        <w:t xml:space="preserve">ницу имфни, доставшихся или принадлежа- </w:t>
      </w:r>
      <w:r>
        <w:br/>
      </w:r>
      <w:r>
        <w:t xml:space="preserve">щихъ Россшскимъ, Пармскимъ, Шаченцскимь </w:t>
      </w:r>
      <w:r>
        <w:br/>
      </w:r>
      <w:r>
        <w:t xml:space="preserve">и Гвастальскимь подданнымь, 1525 Апрфля </w:t>
      </w:r>
      <w:r>
        <w:br/>
      </w:r>
      <w:r>
        <w:t xml:space="preserve">4 (Поля 95). 29959, и. 8.</w:t>
      </w:r>
    </w:p>
    <w:p>
      <w:pPr>
        <w:pStyle w:val="Normal"/>
      </w:pPr>
      <w:r>
        <w:t xml:space="preserve">ХХХУГ. Персея.</w:t>
      </w:r>
    </w:p>
    <w:p>
      <w:pPr>
        <w:pStyle w:val="Normal"/>
      </w:pPr>
      <w:r>
        <w:t xml:space="preserve">Т. 1. (1649—1675) Грамота Персидскому Ша- </w:t>
      </w:r>
      <w:r>
        <w:br/>
      </w:r>
      <w:r>
        <w:t xml:space="preserve">ху Аббасу П, о довфреши отправленнымь въ </w:t>
      </w:r>
      <w:r>
        <w:br/>
      </w:r>
      <w:r>
        <w:t xml:space="preserve">Перспо Великимъь Россшскимъь „Мосламь во </w:t>
      </w:r>
      <w:r>
        <w:br/>
      </w:r>
      <w:r>
        <w:t xml:space="preserve">всемъь ‘томь, что они для пользы и дружбы </w:t>
      </w:r>
      <w:r>
        <w:br/>
      </w:r>
      <w:r>
        <w:t xml:space="preserve">обоихъ Государствъ предлагать будутъ, 1661. </w:t>
      </w:r>
      <w:r>
        <w:br/>
      </w:r>
      <w:r>
        <w:t xml:space="preserve">519. Открытый указь, исходатайствованный </w:t>
      </w:r>
      <w:r>
        <w:br/>
      </w:r>
      <w:r>
        <w:t xml:space="preserve">Росейскими Великими Послами у Перевд- </w:t>
      </w:r>
      <w:r>
        <w:br/>
      </w:r>
      <w:r>
        <w:t xml:space="preserve">скаго Шаха Аббаса Ш, о невзиман1я во всемъ </w:t>
      </w:r>
      <w:r>
        <w:br/>
      </w:r>
      <w:r>
        <w:t xml:space="preserve">Персидскомь ГосударствВ съ купчинъ, цло- </w:t>
      </w:r>
      <w:r>
        <w:br/>
      </w:r>
      <w:r>
        <w:t xml:space="preserve">вальниковь, съ торговыхь Росошскихь людей </w:t>
      </w:r>
      <w:r>
        <w:br/>
      </w:r>
      <w:r>
        <w:t xml:space="preserve">и сь товаровъ ихъ, за подводы и за провозъ </w:t>
      </w:r>
      <w:r>
        <w:br/>
      </w:r>
      <w:r>
        <w:t xml:space="preserve">пошлинъ, а также наемпыхъ денегъ за посто-</w:t>
      </w:r>
    </w:p>
    <w:p>
      <w:pPr>
        <w:pStyle w:val="Normal"/>
      </w:pPr>
      <w:r>
        <w:t xml:space="preserve">Отд. ЛГ.</w:t>
      </w:r>
    </w:p>
    <w:p>
      <w:pPr>
        <w:pStyle w:val="Normal"/>
      </w:pPr>
      <w:r>
        <w:t xml:space="preserve">1145 </w:t>
      </w:r>
      <w:r>
        <w:br/>
      </w:r>
      <w:r>
        <w:t xml:space="preserve">т.</w:t>
      </w:r>
    </w:p>
    <w:p>
      <w:pPr>
        <w:pStyle w:val="Normal"/>
      </w:pPr>
      <w:r>
        <w:t xml:space="preserve">ллое и полавочное, и о непритфснеши ихъ </w:t>
      </w:r>
      <w:r>
        <w:br/>
      </w:r>
      <w:r>
        <w:t xml:space="preserve">взятвами. 566.</w:t>
      </w:r>
    </w:p>
    <w:p>
      <w:pPr>
        <w:pStyle w:val="Normal"/>
      </w:pPr>
      <w:r>
        <w:t xml:space="preserve">Т. ШУ. (1700—1712) О распространеши торга </w:t>
      </w:r>
      <w:r>
        <w:br/>
      </w:r>
      <w:r>
        <w:t xml:space="preserve">съ Пермею. 2550, п. 9. 2549, п. 7.</w:t>
      </w:r>
    </w:p>
    <w:p>
      <w:pPr>
        <w:pStyle w:val="Normal"/>
      </w:pPr>
      <w:r>
        <w:t xml:space="preserve">Т. У. (1715—1719) Договоръ, завлюченный </w:t>
      </w:r>
      <w:r>
        <w:br/>
      </w:r>
      <w:r>
        <w:t xml:space="preserve">Росейскимъ Посланникомъ Волынскимъ съ Пер- </w:t>
      </w:r>
      <w:r>
        <w:br/>
      </w:r>
      <w:r>
        <w:t xml:space="preserve">сидскимь Министромъь Эхтиматъ-Девлетомъ, о </w:t>
      </w:r>
      <w:r>
        <w:br/>
      </w:r>
      <w:r>
        <w:t xml:space="preserve">торговал Росойскимь купцамь въ Перели. </w:t>
      </w:r>
      <w:r>
        <w:br/>
      </w:r>
      <w:r>
        <w:t xml:space="preserve">5097.</w:t>
      </w:r>
    </w:p>
    <w:p>
      <w:pPr>
        <w:pStyle w:val="Normal"/>
      </w:pPr>
      <w:r>
        <w:t xml:space="preserve">Т. УГ, (1720—1722) Ратификация Персидскаго </w:t>
      </w:r>
      <w:r>
        <w:br/>
      </w:r>
      <w:r>
        <w:t xml:space="preserve">Шаха Гуссейна на вышепомянутые статьи о </w:t>
      </w:r>
      <w:r>
        <w:br/>
      </w:r>
      <w:r>
        <w:t xml:space="preserve">торговл$. 5699.—Инструкиля опредБленнымъ </w:t>
      </w:r>
      <w:r>
        <w:br/>
      </w:r>
      <w:r>
        <w:t xml:space="preserve">въ Испагань Консулу и Вице-Консулу, ивф- </w:t>
      </w:r>
      <w:r>
        <w:br/>
      </w:r>
      <w:r>
        <w:t xml:space="preserve">рющая грамота къ Шаху Персидскому. 5700.</w:t>
      </w:r>
    </w:p>
    <w:p>
      <w:pPr>
        <w:pStyle w:val="Normal"/>
      </w:pPr>
      <w:r>
        <w:t xml:space="preserve">Т. УИ. (1725—1727) Травтать между Импе- </w:t>
      </w:r>
      <w:r>
        <w:br/>
      </w:r>
      <w:r>
        <w:t xml:space="preserve">раторомь Петромъ Т и Шахомь Тахмасибомъ </w:t>
      </w:r>
      <w:r>
        <w:br/>
      </w:r>
      <w:r>
        <w:t xml:space="preserve">заключенный въ С. ПетербургВ, объ уступкв </w:t>
      </w:r>
      <w:r>
        <w:br/>
      </w:r>
      <w:r>
        <w:t xml:space="preserve">въ въчное Российской Имперш владёше лежа- </w:t>
      </w:r>
      <w:r>
        <w:br/>
      </w:r>
      <w:r>
        <w:t xml:space="preserve">щихь по Касшискому морю Провинции: Гиля-</w:t>
      </w:r>
    </w:p>
    <w:p>
      <w:pPr>
        <w:pStyle w:val="Normal"/>
      </w:pPr>
      <w:r>
        <w:t xml:space="preserve">‚ Мазандерана, Астрабата игородовъь Дер= </w:t>
      </w:r>
      <w:r>
        <w:br/>
      </w:r>
      <w:r>
        <w:t xml:space="preserve">бента и Баку, со всбми принадлежащими </w:t>
      </w:r>
      <w:r>
        <w:br/>
      </w:r>
      <w:r>
        <w:t xml:space="preserve">въ нимъ землями, за сдфланное оть Росси </w:t>
      </w:r>
      <w:r>
        <w:br/>
      </w:r>
      <w:r>
        <w:t xml:space="preserve">Шаху противъ бунтовшиковв вспоможеше. </w:t>
      </w:r>
      <w:r>
        <w:br/>
      </w:r>
      <w:r>
        <w:t xml:space="preserve">4298. — Инструкшая Бригадиру Левашеву, </w:t>
      </w:r>
      <w:r>
        <w:br/>
      </w:r>
      <w:r>
        <w:t xml:space="preserve">объ управлен1и новопр1обртенныхъь отъ Пер- </w:t>
      </w:r>
      <w:r>
        <w:br/>
      </w:r>
      <w:r>
        <w:t xml:space="preserve">си Провинши. 4501. — Льгота, данная </w:t>
      </w:r>
      <w:r>
        <w:br/>
      </w:r>
      <w:r>
        <w:t xml:space="preserve">Астраханскимь гражданамъь по случаю вой- </w:t>
      </w:r>
      <w:r>
        <w:br/>
      </w:r>
      <w:r>
        <w:t xml:space="preserve">ны съ Першею. 4504.</w:t>
      </w:r>
    </w:p>
    <w:p>
      <w:pPr>
        <w:pStyle w:val="Normal"/>
      </w:pPr>
      <w:r>
        <w:t xml:space="preserve">Т. УШ. (1728—1752) Трактатъ о востановле- </w:t>
      </w:r>
      <w:r>
        <w:br/>
      </w:r>
      <w:r>
        <w:t xml:space="preserve">ни между Росмею и Пермею дружествен- </w:t>
      </w:r>
      <w:r>
        <w:br/>
      </w:r>
      <w:r>
        <w:t xml:space="preserve">выхъ сношений; объ уступкв Персидскому </w:t>
      </w:r>
      <w:r>
        <w:br/>
      </w:r>
      <w:r>
        <w:t xml:space="preserve">Шаху обратно бывшихъ подъ Россскнмь </w:t>
      </w:r>
      <w:r>
        <w:br/>
      </w:r>
      <w:r>
        <w:t xml:space="preserve">владфиемъ Провинтий Лагеджанской, Ранаху- </w:t>
      </w:r>
      <w:r>
        <w:br/>
      </w:r>
      <w:r>
        <w:t xml:space="preserve">та, Гилянской, Астаринской и прочихь, оть </w:t>
      </w:r>
      <w:r>
        <w:br/>
      </w:r>
      <w:r>
        <w:t xml:space="preserve">Астрабата по рфку Куру; о возвращенш и </w:t>
      </w:r>
      <w:r>
        <w:br/>
      </w:r>
      <w:r>
        <w:t xml:space="preserve">другихь остающихся за Росаею Персидскихь </w:t>
      </w:r>
      <w:r>
        <w:br/>
      </w:r>
      <w:r>
        <w:t xml:space="preserve">владфы!и, какъ скоро се Государство будетъ </w:t>
      </w:r>
      <w:r>
        <w:br/>
      </w:r>
      <w:r>
        <w:t xml:space="preserve">въ совершенной отъ непраятелей безопасно- </w:t>
      </w:r>
      <w:r>
        <w:br/>
      </w:r>
      <w:r>
        <w:t xml:space="preserve">сти; о возстановлеши взаимной торговли со </w:t>
      </w:r>
      <w:r>
        <w:br/>
      </w:r>
      <w:r>
        <w:t xml:space="preserve">всБмн прежними правами и свободою; объ </w:t>
      </w:r>
      <w:r>
        <w:br/>
      </w:r>
      <w:r>
        <w:t xml:space="preserve">удовлетворени за убытки, понесенные во </w:t>
      </w:r>
      <w:r>
        <w:br/>
      </w:r>
      <w:r>
        <w:t xml:space="preserve">время бунтовъ, Росс1искими купцами; о пре- </w:t>
      </w:r>
      <w:r>
        <w:br/>
      </w:r>
      <w:r>
        <w:t xml:space="preserve">бываши въ резиденшяхъ обоихъ Государствъ </w:t>
      </w:r>
      <w:r>
        <w:br/>
      </w:r>
      <w:r>
        <w:t xml:space="preserve">Министрамъ, а дла охранешя и распростра- </w:t>
      </w:r>
      <w:r>
        <w:br/>
      </w:r>
      <w:r>
        <w:t xml:space="preserve">нен!я торговли въ городахъ, Консуламь и А- </w:t>
      </w:r>
      <w:r>
        <w:br/>
      </w:r>
      <w:r>
        <w:t xml:space="preserve">гентамъ; о прощени и личной безопасности </w:t>
      </w:r>
      <w:r>
        <w:br/>
      </w:r>
      <w:r>
        <w:t xml:space="preserve">всвхъ Персидскихь Провинший жителямь, въ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1146 РЕЭСТРЪ АЛФАВИТНЫЙ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подданствь Росс1искомъ состоявпимь, и о 03- </w:t>
      </w:r>
      <w:r>
        <w:br/>
      </w:r>
      <w:r>
        <w:t xml:space="preserve">становленш по прежнему Грузинскаго Царя </w:t>
      </w:r>
      <w:r>
        <w:br/>
      </w:r>
      <w:r>
        <w:t xml:space="preserve">Вахтанга; Ратификаця Черсидскаго Шаха на </w:t>
      </w:r>
      <w:r>
        <w:br/>
      </w:r>
      <w:r>
        <w:t xml:space="preserve">сей трактать 1752 Генваря 21. 5955.—Мани- </w:t>
      </w:r>
      <w:r>
        <w:br/>
      </w:r>
      <w:r>
        <w:t xml:space="preserve">феств о заключени мира съ Персею. 6077.</w:t>
      </w:r>
    </w:p>
    <w:p>
      <w:pPr>
        <w:pStyle w:val="Normal"/>
      </w:pPr>
      <w:r>
        <w:t xml:space="preserve">Т. 1Х. (1755—1756) Манифесть о кондьнляхь, </w:t>
      </w:r>
      <w:r>
        <w:br/>
      </w:r>
      <w:r>
        <w:t xml:space="preserve">постановленныхь въ трактатв съ Перс1ею, въ </w:t>
      </w:r>
      <w:r>
        <w:br/>
      </w:r>
      <w:r>
        <w:t xml:space="preserve">силу которыхь Россшсые куппы могуть въ </w:t>
      </w:r>
      <w:r>
        <w:br/>
      </w:r>
      <w:r>
        <w:t xml:space="preserve">Перси торговать безпошлинно и пользовать- </w:t>
      </w:r>
      <w:r>
        <w:br/>
      </w:r>
      <w:r>
        <w:t xml:space="preserve">ся разными другими привиалегями. 6648. — </w:t>
      </w:r>
      <w:r>
        <w:br/>
      </w:r>
      <w:r>
        <w:t xml:space="preserve">Трактатъ, заключенный съ Персею при Ген- </w:t>
      </w:r>
      <w:r>
        <w:br/>
      </w:r>
      <w:r>
        <w:t xml:space="preserve">жЬ, о возвращен въ Персидскую сторону </w:t>
      </w:r>
      <w:r>
        <w:br/>
      </w:r>
      <w:r>
        <w:t xml:space="preserve">тородовъ Баку и Дербента сь уздами; объ </w:t>
      </w:r>
      <w:r>
        <w:br/>
      </w:r>
      <w:r>
        <w:t xml:space="preserve">утверждени между обонхъ Государствъ вч- </w:t>
      </w:r>
      <w:r>
        <w:br/>
      </w:r>
      <w:r>
        <w:t xml:space="preserve">наго союза; о продолжеши съ Персидской </w:t>
      </w:r>
      <w:r>
        <w:br/>
      </w:r>
      <w:r>
        <w:t xml:space="preserve">стороны военныхь дБиств противу Турокъ, </w:t>
      </w:r>
      <w:r>
        <w:br/>
      </w:r>
      <w:r>
        <w:t xml:space="preserve">доколБ они не возвратать всЪхъ захвачен- </w:t>
      </w:r>
      <w:r>
        <w:br/>
      </w:r>
      <w:r>
        <w:t xml:space="preserve">ныхь оть Нерон провинший; о включенш </w:t>
      </w:r>
      <w:r>
        <w:br/>
      </w:r>
      <w:r>
        <w:t xml:space="preserve">Росси въ мирный договоръ, о подтверждени </w:t>
      </w:r>
      <w:r>
        <w:br/>
      </w:r>
      <w:r>
        <w:t xml:space="preserve">симъ постановлешемь заключеннаго въ Рящё</w:t>
      </w:r>
    </w:p>
    <w:p>
      <w:pPr>
        <w:pStyle w:val="Normal"/>
      </w:pPr>
      <w:r>
        <w:t xml:space="preserve">_ (5955) трактата; о свободной ‘торговл въ </w:t>
      </w:r>
      <w:r>
        <w:br/>
      </w:r>
      <w:r>
        <w:t xml:space="preserve">обоихъ Государствахъ взаимнымь подданнымъ; </w:t>
      </w:r>
      <w:r>
        <w:br/>
      </w:r>
      <w:r>
        <w:t xml:space="preserve">о посылкБ о томъ во всё мбста увазовъ; о </w:t>
      </w:r>
      <w:r>
        <w:br/>
      </w:r>
      <w:r>
        <w:t xml:space="preserve">допущения въ Персш, для торговли Россш- </w:t>
      </w:r>
      <w:r>
        <w:br/>
      </w:r>
      <w:r>
        <w:t xml:space="preserve">скаго Консула; о возвращен съ обфихъ сто- </w:t>
      </w:r>
      <w:r>
        <w:br/>
      </w:r>
      <w:r>
        <w:t xml:space="preserve">ронъ взаимныхь подданныхь, и объ утверж- </w:t>
      </w:r>
      <w:r>
        <w:br/>
      </w:r>
      <w:r>
        <w:t xml:space="preserve">дент сего трактата взанмными ратификац- </w:t>
      </w:r>
      <w:r>
        <w:br/>
      </w:r>
      <w:r>
        <w:t xml:space="preserve">ями, съ приложешемь Ратификащи Пер- </w:t>
      </w:r>
      <w:r>
        <w:br/>
      </w:r>
      <w:r>
        <w:t xml:space="preserve">сидскаго Шаха. 6707.</w:t>
      </w:r>
    </w:p>
    <w:p>
      <w:pPr>
        <w:pStyle w:val="Normal"/>
      </w:pPr>
      <w:r>
        <w:t xml:space="preserve">Т. ХИ. (1744—1748) Правила для принят!я во </w:t>
      </w:r>
      <w:r>
        <w:br/>
      </w:r>
      <w:r>
        <w:t xml:space="preserve">временное подданство пр}5зжающихь въ Рос- </w:t>
      </w:r>
      <w:r>
        <w:br/>
      </w:r>
      <w:r>
        <w:t xml:space="preserve">спо для торговли Перс!янъ. 8919.—0 дозволе- </w:t>
      </w:r>
      <w:r>
        <w:br/>
      </w:r>
      <w:r>
        <w:t xml:space="preserve">ни Пероанамь прозозить тозары чрезъ Астра- </w:t>
      </w:r>
      <w:r>
        <w:br/>
      </w:r>
      <w:r>
        <w:t xml:space="preserve">хань въ другёя Государства. 8991.—Объ от- </w:t>
      </w:r>
      <w:r>
        <w:br/>
      </w:r>
      <w:r>
        <w:t xml:space="preserve">правлеши въ Персно Консула по выбору отъ </w:t>
      </w:r>
      <w:r>
        <w:br/>
      </w:r>
      <w:r>
        <w:t xml:space="preserve">купечества. 9475.</w:t>
      </w:r>
    </w:p>
    <w:p>
      <w:pPr>
        <w:pStyle w:val="Normal"/>
      </w:pPr>
      <w:r>
        <w:t xml:space="preserve">Т. ХШ. (1749—1755) Объ отпуск® въ Персию </w:t>
      </w:r>
      <w:r>
        <w:br/>
      </w:r>
      <w:r>
        <w:t xml:space="preserve">Нфмецкихь товаровъ, сахара и краски. 9855.</w:t>
      </w:r>
    </w:p>
    <w:p>
      <w:pPr>
        <w:pStyle w:val="Normal"/>
      </w:pPr>
      <w:r>
        <w:t xml:space="preserve">Т. КУ. (1758 — 1762) Историческое обозрё- </w:t>
      </w:r>
      <w:r>
        <w:br/>
      </w:r>
      <w:r>
        <w:t xml:space="preserve">зе торга. съ Перслею, и новое его устройство. </w:t>
      </w:r>
      <w:r>
        <w:br/>
      </w:r>
      <w:r>
        <w:t xml:space="preserve">11489, п. 9.</w:t>
      </w:r>
    </w:p>
    <w:p>
      <w:pPr>
        <w:pStyle w:val="Normal"/>
      </w:pPr>
      <w:r>
        <w:t xml:space="preserve">ТТ. ХУШ. (1765—1766) О взимани на жало- </w:t>
      </w:r>
      <w:r>
        <w:br/>
      </w:r>
      <w:r>
        <w:t xml:space="preserve">ванье Консула съ Переводчикомь въ Персш, съ </w:t>
      </w:r>
      <w:r>
        <w:br/>
      </w:r>
      <w:r>
        <w:t xml:space="preserve">отправляемыхь туда товаровъ по копЬикв </w:t>
      </w:r>
      <w:r>
        <w:br/>
      </w:r>
      <w:r>
        <w:t xml:space="preserve">съ рубля. 12415.</w:t>
      </w:r>
    </w:p>
    <w:p>
      <w:pPr>
        <w:pStyle w:val="Normal"/>
      </w:pPr>
      <w:r>
        <w:t xml:space="preserve">Т. ХЕХ. (4770 — 1774] Позволеше Астрахан- </w:t>
      </w:r>
      <w:r>
        <w:br/>
      </w:r>
      <w:r>
        <w:t xml:space="preserve">скому куцечеству употреблять наемныхь лоц-</w:t>
      </w:r>
    </w:p>
    <w:p>
      <w:pPr>
        <w:pStyle w:val="Normal"/>
      </w:pPr>
      <w:r>
        <w:t xml:space="preserve">58:</w:t>
      </w:r>
    </w:p>
    <w:p>
      <w:pPr>
        <w:pStyle w:val="Normal"/>
      </w:pPr>
      <w:r>
        <w:t xml:space="preserve">мановь для препровождешя судовъ ихь въ </w:t>
      </w:r>
      <w:r>
        <w:br/>
      </w:r>
      <w:r>
        <w:t xml:space="preserve">Перс!ю. 15900.</w:t>
      </w:r>
    </w:p>
    <w:p>
      <w:pPr>
        <w:pStyle w:val="Normal"/>
      </w:pPr>
      <w:r>
        <w:t xml:space="preserve">Т. ХХ. (1775— 1780) Дозволеше свободнаго </w:t>
      </w:r>
      <w:r>
        <w:br/>
      </w:r>
      <w:r>
        <w:t xml:space="preserve">ввоза виноградныхь винъ изь Перош вь Ас- </w:t>
      </w:r>
      <w:r>
        <w:br/>
      </w:r>
      <w:r>
        <w:t xml:space="preserve">трахань. 14895.</w:t>
      </w:r>
    </w:p>
    <w:p>
      <w:pPr>
        <w:pStyle w:val="Normal"/>
      </w:pPr>
      <w:r>
        <w:t xml:space="preserve">Т. ХХ. (1781—1785) О жалованьБ опредь“ </w:t>
      </w:r>
      <w:r>
        <w:br/>
      </w:r>
      <w:r>
        <w:t xml:space="preserve">ляемымь въ Персшо Консуламъ. 16466.</w:t>
      </w:r>
    </w:p>
    <w:p>
      <w:pPr>
        <w:pStyle w:val="Normal"/>
      </w:pPr>
      <w:r>
        <w:t xml:space="preserve">Т. ХХШ. (1789 — 1796) О вступленш Рос- </w:t>
      </w:r>
      <w:r>
        <w:br/>
      </w:r>
      <w:r>
        <w:t xml:space="preserve">сШскихь войскь въ предблы Перси противъ </w:t>
      </w:r>
      <w:r>
        <w:br/>
      </w:r>
      <w:r>
        <w:t xml:space="preserve">похитителя власти въ семь ГосударствЪ, Аги </w:t>
      </w:r>
      <w:r>
        <w:br/>
      </w:r>
      <w:r>
        <w:t xml:space="preserve">Магометь-Хана. 17451.</w:t>
      </w:r>
    </w:p>
    <w:p>
      <w:pPr>
        <w:pStyle w:val="Normal"/>
      </w:pPr>
      <w:r>
        <w:t xml:space="preserve">Т. ХХМУ. (1796 — 1797) О нестроенйи крф- </w:t>
      </w:r>
      <w:r>
        <w:br/>
      </w:r>
      <w:r>
        <w:t xml:space="preserve">постей на Персидской границ. 17854. —О </w:t>
      </w:r>
      <w:r>
        <w:br/>
      </w:r>
      <w:r>
        <w:t xml:space="preserve">принят!и вызхавшихь изь Перси Меликовъ </w:t>
      </w:r>
      <w:r>
        <w:br/>
      </w:r>
      <w:r>
        <w:t xml:space="preserve">въ Росс!шское подданство. 18189. :</w:t>
      </w:r>
    </w:p>
    <w:p>
      <w:pPr>
        <w:pStyle w:val="Normal"/>
      </w:pPr>
      <w:r>
        <w:t xml:space="preserve">Т. ХХУИН. (1802—1805) О безпрепятственномь </w:t>
      </w:r>
      <w:r>
        <w:br/>
      </w:r>
      <w:r>
        <w:t xml:space="preserve">плаваши по Касп!искому морю Персидакимъ. </w:t>
      </w:r>
      <w:r>
        <w:br/>
      </w:r>
      <w:r>
        <w:t xml:space="preserve">судамъ, именуемымь варжимами. 20255.</w:t>
      </w:r>
    </w:p>
    <w:p>
      <w:pPr>
        <w:pStyle w:val="Normal"/>
      </w:pPr>
      <w:r>
        <w:t xml:space="preserve">Т. ХХХГ (1810—1811) О причислен дохо- </w:t>
      </w:r>
      <w:r>
        <w:br/>
      </w:r>
      <w:r>
        <w:t xml:space="preserve">довъ съ завоеванныхь оть Пери городовъ въ </w:t>
      </w:r>
      <w:r>
        <w:br/>
      </w:r>
      <w:r>
        <w:t xml:space="preserve">общую массу Грузинскихь доходовъ. 24550.</w:t>
      </w:r>
    </w:p>
    <w:p>
      <w:pPr>
        <w:pStyle w:val="Normal"/>
      </w:pPr>
      <w:r>
        <w:t xml:space="preserve">Т. ХХХИ. (1812 — 1814) Трактать вфчнаго </w:t>
      </w:r>
      <w:r>
        <w:br/>
      </w:r>
      <w:r>
        <w:t xml:space="preserve">мира и дружбы, заключенный между Россею </w:t>
      </w:r>
      <w:r>
        <w:br/>
      </w:r>
      <w:r>
        <w:t xml:space="preserve">и Персею въ Россшскомъ лагерё въ урочи- </w:t>
      </w:r>
      <w:r>
        <w:br/>
      </w:r>
      <w:r>
        <w:t xml:space="preserve">щф Гюлистацв, 1815 Октября 12. 25466.</w:t>
      </w:r>
    </w:p>
    <w:p>
      <w:pPr>
        <w:pStyle w:val="Normal"/>
      </w:pPr>
      <w:r>
        <w:t xml:space="preserve">Т. ХХХ. (1815—1816) Штать Посольства, </w:t>
      </w:r>
      <w:r>
        <w:br/>
      </w:r>
      <w:r>
        <w:t xml:space="preserve">отправляемаго въ Персно. 26555.</w:t>
      </w:r>
    </w:p>
    <w:p>
      <w:pPr>
        <w:pStyle w:val="Normal"/>
      </w:pPr>
      <w:r>
        <w:t xml:space="preserve">Т. ХХХУ. (1818) Объ учреждеи поста По- </w:t>
      </w:r>
      <w:r>
        <w:br/>
      </w:r>
      <w:r>
        <w:t xml:space="preserve">въреннаго въ дБлахъ въ Перси. 27599. — </w:t>
      </w:r>
      <w:r>
        <w:br/>
      </w:r>
      <w:r>
        <w:t xml:space="preserve">Манифесть о возстановлеши мира съ Персию, </w:t>
      </w:r>
      <w:r>
        <w:br/>
      </w:r>
      <w:r>
        <w:t xml:space="preserve">по сил трактата, заключеннаго съ сею Дер- </w:t>
      </w:r>
      <w:r>
        <w:br/>
      </w:r>
      <w:r>
        <w:t xml:space="preserve">жавою въ Гюлистань 12 Октября 1815. </w:t>
      </w:r>
      <w:r>
        <w:br/>
      </w:r>
      <w:r>
        <w:t xml:space="preserve">\25466) 1818 Поля 16. 27415.</w:t>
      </w:r>
    </w:p>
    <w:p>
      <w:pPr>
        <w:pStyle w:val="Normal"/>
      </w:pPr>
      <w:r>
        <w:t xml:space="preserve">Т. ХХХУ!. (1819) О введеши Росс1Искаго Пра- </w:t>
      </w:r>
      <w:r>
        <w:br/>
      </w:r>
      <w:r>
        <w:t xml:space="preserve">влен!я въ Ханство Шекинское, пробртенное </w:t>
      </w:r>
      <w:r>
        <w:br/>
      </w:r>
      <w:r>
        <w:t xml:space="preserve">оть Перс. 28000.</w:t>
      </w:r>
    </w:p>
    <w:p>
      <w:pPr>
        <w:pStyle w:val="Normal"/>
      </w:pPr>
      <w:r>
        <w:t xml:space="preserve">Т. ХХХУИ. (1820—1821) Штать Генераль- </w:t>
      </w:r>
      <w:r>
        <w:br/>
      </w:r>
      <w:r>
        <w:t xml:space="preserve">‘наго Консульства въ Персш. 28772.</w:t>
      </w:r>
    </w:p>
    <w:p>
      <w:pPr>
        <w:pStyle w:val="Normal"/>
      </w:pPr>
      <w:r>
        <w:t xml:space="preserve">Т. Хь. (1825) О правахь Пермянъ въ про- </w:t>
      </w:r>
      <w:r>
        <w:br/>
      </w:r>
      <w:r>
        <w:t xml:space="preserve">изводствВ торговли въ Росыи. 50454.</w:t>
      </w:r>
    </w:p>
    <w:p>
      <w:pPr>
        <w:pStyle w:val="Normal"/>
      </w:pPr>
      <w:r>
        <w:t xml:space="preserve">ХХХУИ. Польша. Варшавское Герцог- </w:t>
      </w:r>
      <w:r>
        <w:br/>
      </w:r>
      <w:r>
        <w:t xml:space="preserve">ство и Царство Польское.</w:t>
      </w:r>
    </w:p>
    <w:p>
      <w:pPr>
        <w:pStyle w:val="Normal"/>
      </w:pPr>
      <w:r>
        <w:t xml:space="preserve">Т. 1. (1649 — 1675) Договорныя статьи, учи- </w:t>
      </w:r>
      <w:r>
        <w:br/>
      </w:r>
      <w:r>
        <w:t xml:space="preserve">ненныя въ Варшавь между Дворами Шоль- </w:t>
      </w:r>
      <w:r>
        <w:br/>
      </w:r>
      <w:r>
        <w:t xml:space="preserve">скимь и Росошекимь, о наказаши пишу- </w:t>
      </w:r>
      <w:r>
        <w:br/>
      </w:r>
      <w:r>
        <w:t xml:space="preserve">щихь неисправно Государевь титуль; объ </w:t>
      </w:r>
      <w:r>
        <w:br/>
      </w:r>
      <w:r>
        <w:t xml:space="preserve">истребленш печатныхь предосудительныхь</w:t>
      </w:r>
    </w:p>
    <w:p>
      <w:pPr>
        <w:pStyle w:val="Normal"/>
      </w:pPr>
      <w:r>
        <w:t xml:space="preserve">РЕЭСТРЪ АЛФАВИТНЫЙ 4147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для Росси книтьз о недфйствительности до- </w:t>
      </w:r>
      <w:r>
        <w:br/>
      </w:r>
      <w:r>
        <w:t xml:space="preserve">товора, заключеннаго съ Гетманомь Жолкфв- </w:t>
      </w:r>
      <w:r>
        <w:br/>
      </w:r>
      <w:r>
        <w:t xml:space="preserve">скимъ, о выдачв укрываюшагося въ Польшв </w:t>
      </w:r>
      <w:r>
        <w:br/>
      </w:r>
      <w:r>
        <w:t xml:space="preserve">самозванца Анкудинова, и о содержани Сбо- </w:t>
      </w:r>
      <w:r>
        <w:br/>
      </w:r>
      <w:r>
        <w:t xml:space="preserve">ровскаго св Татарами договора. 40, По- </w:t>
      </w:r>
      <w:r>
        <w:br/>
      </w:r>
      <w:r>
        <w:t xml:space="preserve">становлене Собора, бывшаго въ лприсутстви </w:t>
      </w:r>
      <w:r>
        <w:br/>
      </w:r>
      <w:r>
        <w:t xml:space="preserve">Паря Алексфя Михайловича, изь духовныхъ и </w:t>
      </w:r>
      <w:r>
        <w:br/>
      </w:r>
      <w:r>
        <w:t xml:space="preserve">свЪтсвБихь 0с0бъ; о объявлеши войны Поль- </w:t>
      </w:r>
      <w:r>
        <w:br/>
      </w:r>
      <w:r>
        <w:t xml:space="preserve">скому Королю Яну Казимиру. 104, 1.—О </w:t>
      </w:r>
      <w:r>
        <w:br/>
      </w:r>
      <w:r>
        <w:t xml:space="preserve">походф въ Польшу. 108.— Договорныя статьи </w:t>
      </w:r>
      <w:r>
        <w:br/>
      </w:r>
      <w:r>
        <w:t xml:space="preserve">съ Польскимь Правительствомь, на коихъ </w:t>
      </w:r>
      <w:r>
        <w:br/>
      </w:r>
      <w:r>
        <w:t xml:space="preserve">должно посльдовать, при посредствв Австри- </w:t>
      </w:r>
      <w:r>
        <w:br/>
      </w:r>
      <w:r>
        <w:t xml:space="preserve">спаго Императора Фердинанда Ш, избране </w:t>
      </w:r>
      <w:r>
        <w:br/>
      </w:r>
      <w:r>
        <w:t xml:space="preserve">и самая короланая Государя Царя Алексфя </w:t>
      </w:r>
      <w:r>
        <w:br/>
      </w:r>
      <w:r>
        <w:t xml:space="preserve">Михайловича на престолъ Польсый и Вели- </w:t>
      </w:r>
      <w:r>
        <w:br/>
      </w:r>
      <w:r>
        <w:t xml:space="preserve">кое Княжество Литовское 145% Октября </w:t>
      </w:r>
      <w:r>
        <w:br/>
      </w:r>
      <w:r>
        <w:t xml:space="preserve">17. 192. — Запись Росошскихь и Поль- </w:t>
      </w:r>
      <w:r>
        <w:br/>
      </w:r>
      <w:r>
        <w:t xml:space="preserve">скихь Пословъ, учиненная у города Вильны, </w:t>
      </w:r>
      <w:r>
        <w:br/>
      </w:r>
      <w:r>
        <w:t xml:space="preserve">объ избраши Государя Царя Алексбя Михай- </w:t>
      </w:r>
      <w:r>
        <w:br/>
      </w:r>
      <w:r>
        <w:t xml:space="preserve">ловича на престоль Польсй ‚ при жизни </w:t>
      </w:r>
      <w:r>
        <w:br/>
      </w:r>
      <w:r>
        <w:t xml:space="preserve">Короля Ява Казимира; о рёшительномъ окон- </w:t>
      </w:r>
      <w:r>
        <w:br/>
      </w:r>
      <w:r>
        <w:t xml:space="preserve">чанйи сего предир1ят?я на особомъ Сейм, при </w:t>
      </w:r>
      <w:r>
        <w:br/>
      </w:r>
      <w:r>
        <w:t xml:space="preserve">посредствв Россискаго Посольства, и © со- </w:t>
      </w:r>
      <w:r>
        <w:br/>
      </w:r>
      <w:r>
        <w:t xml:space="preserve">хранеши дотолв ненарушимаго перемирля </w:t>
      </w:r>
      <w:r>
        <w:br/>
      </w:r>
      <w:r>
        <w:t xml:space="preserve">между объфими Державами. 195. — Грамота </w:t>
      </w:r>
      <w:r>
        <w:br/>
      </w:r>
      <w:r>
        <w:t xml:space="preserve">Боярину Князю Куракину, объ избраши на </w:t>
      </w:r>
      <w:r>
        <w:br/>
      </w:r>
      <w:r>
        <w:t xml:space="preserve">Королевство Польское и Великое Княжество </w:t>
      </w:r>
      <w:r>
        <w:br/>
      </w:r>
      <w:r>
        <w:t xml:space="preserve">Литовское Государя Иаря и Великаго Ёнязя </w:t>
      </w:r>
      <w:r>
        <w:br/>
      </w:r>
      <w:r>
        <w:t xml:space="preserve">Алексья Михайловича. 194.—О недопущенш </w:t>
      </w:r>
      <w:r>
        <w:br/>
      </w:r>
      <w:r>
        <w:t xml:space="preserve">Поляковь и Литовцевь въ городъ Вильну. </w:t>
      </w:r>
      <w:r>
        <w:br/>
      </w:r>
      <w:r>
        <w:t xml:space="preserve">198. — О разрыв мирвыхь переговоровъ </w:t>
      </w:r>
      <w:r>
        <w:br/>
      </w:r>
      <w:r>
        <w:t xml:space="preserve">съ Польшею. 242.—0О походь противъ Поль- </w:t>
      </w:r>
      <w:r>
        <w:br/>
      </w:r>
      <w:r>
        <w:t xml:space="preserve">ши. 265. 277.— Запись, учиненнаявъ МосквЪ </w:t>
      </w:r>
      <w:r>
        <w:br/>
      </w:r>
      <w:r>
        <w:t xml:space="preserve">съ Польскимь Посланникомь, о безопасном </w:t>
      </w:r>
      <w:r>
        <w:br/>
      </w:r>
      <w:r>
        <w:t xml:space="preserve">въ Смоленскъ прЕбздь Россискаго и Поль- </w:t>
      </w:r>
      <w:r>
        <w:br/>
      </w:r>
      <w:r>
        <w:t xml:space="preserve">скаго Посольства, для постановленя мирныхъ </w:t>
      </w:r>
      <w:r>
        <w:br/>
      </w:r>
      <w:r>
        <w:t xml:space="preserve">договоровь между 0бопми Государствами. </w:t>
      </w:r>
      <w:r>
        <w:br/>
      </w:r>
      <w:r>
        <w:t xml:space="preserve">1664 Апрьля 25. 557.— Запись, учиненная въ </w:t>
      </w:r>
      <w:r>
        <w:br/>
      </w:r>
      <w:r>
        <w:t xml:space="preserve">деревни ТШейновв съ Польскими Нослами» о </w:t>
      </w:r>
      <w:r>
        <w:br/>
      </w:r>
      <w:r>
        <w:t xml:space="preserve">будущемь въ МаГБ мфояцф безопасномь съ%з- </w:t>
      </w:r>
      <w:r>
        <w:br/>
      </w:r>
      <w:r>
        <w:t xml:space="preserve">дЪ въ деревнё Дуровичахь Полномочныхь </w:t>
      </w:r>
      <w:r>
        <w:br/>
      </w:r>
      <w:r>
        <w:t xml:space="preserve">Польскихъ и Россйскихь Шословь для мир- </w:t>
      </w:r>
      <w:r>
        <w:br/>
      </w:r>
      <w:r>
        <w:t xml:space="preserve">выхь договоровъ; о числЪ свиты их и о Го- </w:t>
      </w:r>
      <w:r>
        <w:br/>
      </w:r>
      <w:r>
        <w:t xml:space="preserve">сударскихъ титулахъ, 1654 Апрфля 26. 558.— </w:t>
      </w:r>
      <w:r>
        <w:br/>
      </w:r>
      <w:r>
        <w:t xml:space="preserve">Запись, учиненная въ деревн? Дуровичахь съ </w:t>
      </w:r>
      <w:r>
        <w:br/>
      </w:r>
      <w:r>
        <w:t xml:space="preserve">Польскими НПослами, © размфнв полномочныхъ </w:t>
      </w:r>
      <w:r>
        <w:br/>
      </w:r>
      <w:r>
        <w:t xml:space="preserve">трамоть, сь прибаваешемь въ Россййской гра-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мот$ титуловь, Польскому Королю принад- </w:t>
      </w:r>
      <w:r>
        <w:br/>
      </w:r>
      <w:r>
        <w:t xml:space="preserve">лежащихь, и о быти онымъ грамотамъ въ </w:t>
      </w:r>
      <w:r>
        <w:br/>
      </w:r>
      <w:r>
        <w:t xml:space="preserve">своей силф до совершешя сей коммисаи 4664 </w:t>
      </w:r>
      <w:r>
        <w:br/>
      </w:r>
      <w:r>
        <w:t xml:space="preserve">Тюня 50. 560.—Замись, учиненная въ дерев- </w:t>
      </w:r>
      <w:r>
        <w:br/>
      </w:r>
      <w:r>
        <w:t xml:space="preserve">н$ Андрусов® съ Польскими Послами, о пре- </w:t>
      </w:r>
      <w:r>
        <w:br/>
      </w:r>
      <w:r>
        <w:t xml:space="preserve">кращенн сь обфихь сторонъ военныхь дфи- </w:t>
      </w:r>
      <w:r>
        <w:br/>
      </w:r>
      <w:r>
        <w:t xml:space="preserve">стый и о невспоможени Ирымнамь, противу </w:t>
      </w:r>
      <w:r>
        <w:br/>
      </w:r>
      <w:r>
        <w:t xml:space="preserve">Росси 1666 Мариа 22:57. Договорь о перемт- </w:t>
      </w:r>
      <w:r>
        <w:br/>
      </w:r>
      <w:r>
        <w:t xml:space="preserve">р на 15 лёть и 6 мбёслцовъ между Росчею </w:t>
      </w:r>
      <w:r>
        <w:br/>
      </w:r>
      <w:r>
        <w:t xml:space="preserve">и Польшею, заключенный на съЪздф въ дере- </w:t>
      </w:r>
      <w:r>
        <w:br/>
      </w:r>
      <w:r>
        <w:t xml:space="preserve">вн Андрусовь Полномочными Послами, 1667 </w:t>
      </w:r>
      <w:r>
        <w:br/>
      </w:r>
      <w:r>
        <w:t xml:space="preserve">Декабря 14. 598.—О возвращети Польскихъ </w:t>
      </w:r>
      <w:r>
        <w:br/>
      </w:r>
      <w:r>
        <w:t xml:space="preserve">и Литовскихь плфнныхЪ въ слфдстые сего до= </w:t>
      </w:r>
      <w:r>
        <w:br/>
      </w:r>
      <w:r>
        <w:t xml:space="preserve">товора. 401. 405 .— Объ отдачЪ Польскимъ </w:t>
      </w:r>
      <w:r>
        <w:br/>
      </w:r>
      <w:r>
        <w:t xml:space="preserve">Коммисарамь разныхъ бумагь, книгь-и при- </w:t>
      </w:r>
      <w:r>
        <w:br/>
      </w:r>
      <w:r>
        <w:t xml:space="preserve">надлежностей церкозвныхь, взатыхъ въ воен- </w:t>
      </w:r>
      <w:r>
        <w:br/>
      </w:r>
      <w:r>
        <w:t xml:space="preserve">ное время у жителей Польши и Литвы. 418. </w:t>
      </w:r>
      <w:r>
        <w:br/>
      </w:r>
      <w:r>
        <w:t xml:space="preserve">— Договор», учиненный въ Москвф между Рос- </w:t>
      </w:r>
      <w:r>
        <w:br/>
      </w:r>
      <w:r>
        <w:t xml:space="preserve">с1искими и Польскими Послами, о создиненти </w:t>
      </w:r>
      <w:r>
        <w:br/>
      </w:r>
      <w:r>
        <w:t xml:space="preserve">Россайскихь и Польскихъ войскъ, по 25000, </w:t>
      </w:r>
      <w:r>
        <w:br/>
      </w:r>
      <w:r>
        <w:t xml:space="preserve">противу Турокъ и бунтующихъ казаковъ; объ </w:t>
      </w:r>
      <w:r>
        <w:br/>
      </w:r>
      <w:r>
        <w:t xml:space="preserve">Удовлетворени 200.000 руб. изгнанной Поль- </w:t>
      </w:r>
      <w:r>
        <w:br/>
      </w:r>
      <w:r>
        <w:t xml:space="preserve">скойи Литовской шляхты, о мфшанахъ плЬнныхь </w:t>
      </w:r>
      <w:r>
        <w:br/>
      </w:r>
      <w:r>
        <w:t xml:space="preserve">по почт$. 1667 Девабря 14. 420.— Логоворъ, </w:t>
      </w:r>
      <w:r>
        <w:br/>
      </w:r>
      <w:r>
        <w:t xml:space="preserve">учиненный въ Андрусовё между Росс! Искими и </w:t>
      </w:r>
      <w:r>
        <w:br/>
      </w:r>
      <w:r>
        <w:t xml:space="preserve">Польскими Послами, о подтверждеши Андру- </w:t>
      </w:r>
      <w:r>
        <w:br/>
      </w:r>
      <w:r>
        <w:t xml:space="preserve">совскаго и Московскаго договоровь, и объ у- </w:t>
      </w:r>
      <w:r>
        <w:br/>
      </w:r>
      <w:r>
        <w:t xml:space="preserve">страненя возникшихь затруднен:й къ буду- </w:t>
      </w:r>
      <w:r>
        <w:br/>
      </w:r>
      <w:r>
        <w:t xml:space="preserve">щему съфзду. +670 Мартаз1.465.— Запись, учи- </w:t>
      </w:r>
      <w:r>
        <w:br/>
      </w:r>
      <w:r>
        <w:t xml:space="preserve">ненная въ ЯнновЪ, между Нольскими Вельмо- </w:t>
      </w:r>
      <w:r>
        <w:br/>
      </w:r>
      <w:r>
        <w:t xml:space="preserve">жами и Россйскимв Чослами о томъ, чтобы По» </w:t>
      </w:r>
      <w:r>
        <w:br/>
      </w:r>
      <w:r>
        <w:t xml:space="preserve">слы лвлялись на аудленшии предъ Государями съ </w:t>
      </w:r>
      <w:r>
        <w:br/>
      </w:r>
      <w:r>
        <w:t xml:space="preserve">непокрытыми головами. 167% Сентября 10. </w:t>
      </w:r>
      <w:r>
        <w:br/>
      </w:r>
      <w:r>
        <w:t xml:space="preserve">500.-—Договорь, учиненный въ Москвф меж. </w:t>
      </w:r>
      <w:r>
        <w:br/>
      </w:r>
      <w:r>
        <w:t xml:space="preserve">ду Польскими и Россйскими Послами, о не </w:t>
      </w:r>
      <w:r>
        <w:br/>
      </w:r>
      <w:r>
        <w:t xml:space="preserve">нарушенш двухь Анарусовскихь договоровь </w:t>
      </w:r>
      <w:r>
        <w:br/>
      </w:r>
      <w:r>
        <w:t xml:space="preserve">и Московскаго постановлен1я; о подтверж» </w:t>
      </w:r>
      <w:r>
        <w:br/>
      </w:r>
      <w:r>
        <w:t xml:space="preserve">ден. оныхъ съ обфихъ сторонъ Государя </w:t>
      </w:r>
      <w:r>
        <w:br/>
      </w:r>
      <w:r>
        <w:t xml:space="preserve">ми; объ отложеник нфкоторыхь статей до </w:t>
      </w:r>
      <w:r>
        <w:br/>
      </w:r>
      <w:r>
        <w:t xml:space="preserve">1674 года, и о дачф вспомогательныхь войскъ </w:t>
      </w:r>
      <w:r>
        <w:br/>
      </w:r>
      <w:r>
        <w:t xml:space="preserve">Польш%. 1672 о. 515.—По льсвихь п Ли-</w:t>
      </w:r>
    </w:p>
    <w:p>
      <w:pPr>
        <w:pStyle w:val="Normal"/>
      </w:pPr>
      <w:r>
        <w:t xml:space="preserve">товСкихъ выходцев, женившихся на вдовахъ </w:t>
      </w:r>
      <w:r>
        <w:br/>
      </w:r>
      <w:r>
        <w:t xml:space="preserve">и дьвкахь тяглыхъ людей, записывать въ сот- </w:t>
      </w:r>
      <w:r>
        <w:br/>
      </w:r>
      <w:r>
        <w:t xml:space="preserve">ни, а пришедших съ семействами, въ м$- </w:t>
      </w:r>
      <w:r>
        <w:br/>
      </w:r>
      <w:r>
        <w:t xml:space="preserve">щанстго. 550. —О неторговаи въ Москвё</w:t>
      </w:r>
    </w:p>
    <w:p>
      <w:pPr>
        <w:pStyle w:val="Normal"/>
      </w:pPr>
      <w:r>
        <w:t xml:space="preserve">Польскимь торговым людямъ никакими ‘0- </w:t>
      </w:r>
      <w:r>
        <w:br/>
      </w:r>
      <w:r>
        <w:t xml:space="preserve">*</w:t>
      </w:r>
    </w:p>
    <w:p>
      <w:pPr>
        <w:pStyle w:val="Normal"/>
      </w:pPr>
      <w:r>
        <w:t xml:space="preserve">1148. </w:t>
      </w:r>
      <w:r>
        <w:br/>
      </w:r>
      <w:r>
        <w:t xml:space="preserve">т</w:t>
      </w:r>
    </w:p>
    <w:p>
      <w:pPr>
        <w:pStyle w:val="Normal"/>
      </w:pPr>
      <w:r>
        <w:t xml:space="preserve">варами и объ отсылкБ приличившихся въ томъ </w:t>
      </w:r>
      <w:r>
        <w:br/>
      </w:r>
      <w:r>
        <w:t xml:space="preserve">въ Посольсми Приказь. 552..— О свободномъ </w:t>
      </w:r>
      <w:r>
        <w:br/>
      </w:r>
      <w:r>
        <w:t xml:space="preserve">торгё прёзжимь изъ-за Литовскаго рубежа </w:t>
      </w:r>
      <w:r>
        <w:br/>
      </w:r>
      <w:r>
        <w:t xml:space="preserve">вупцамъ въ МосквВ, съ заплатою установлен- </w:t>
      </w:r>
      <w:r>
        <w:br/>
      </w:r>
      <w:r>
        <w:t xml:space="preserve">ной пошлины. 556.— Статьи отвфтныя, дан- </w:t>
      </w:r>
      <w:r>
        <w:br/>
      </w:r>
      <w:r>
        <w:t xml:space="preserve">выя изъ Посольскаго Приказа Бранденбург- </w:t>
      </w:r>
      <w:r>
        <w:br/>
      </w:r>
      <w:r>
        <w:t xml:space="preserve">скому въ МосквБ Посланнику Гоахиму Скуль- </w:t>
      </w:r>
      <w:r>
        <w:br/>
      </w:r>
      <w:r>
        <w:t xml:space="preserve">тету на его предложенйя, на какомь основан </w:t>
      </w:r>
      <w:r>
        <w:br/>
      </w:r>
      <w:r>
        <w:t xml:space="preserve">Росся учинить Польшф противу Турокъ по- </w:t>
      </w:r>
      <w:r>
        <w:br/>
      </w:r>
      <w:r>
        <w:t xml:space="preserve">мощь, къ коей также и Курфирсть Бранден- </w:t>
      </w:r>
      <w:r>
        <w:br/>
      </w:r>
      <w:r>
        <w:t xml:space="preserve">бургсый приступаеть. 1675 Декабря 4. 565. </w:t>
      </w:r>
      <w:r>
        <w:br/>
      </w:r>
      <w:r>
        <w:t xml:space="preserve">— Статьи, предложенный въ Посольскомъ При- </w:t>
      </w:r>
      <w:r>
        <w:br/>
      </w:r>
      <w:r>
        <w:t xml:space="preserve">ваз еть Польскихъ и Литовскихь Вельможь </w:t>
      </w:r>
      <w:r>
        <w:br/>
      </w:r>
      <w:r>
        <w:t xml:space="preserve">чрезь Пославника Нисаря Троицкаго Авгу- </w:t>
      </w:r>
      <w:r>
        <w:br/>
      </w:r>
      <w:r>
        <w:t xml:space="preserve">стива Погожева Константиновича, 1674 Фев- </w:t>
      </w:r>
      <w:r>
        <w:br/>
      </w:r>
      <w:r>
        <w:t xml:space="preserve">раля 14. 569.</w:t>
      </w:r>
    </w:p>
    <w:p>
      <w:pPr>
        <w:pStyle w:val="Normal"/>
      </w:pPr>
      <w:r>
        <w:t xml:space="preserve">"ТГ. П. (1676 — 1688) Договоръ, учиненный въ </w:t>
      </w:r>
      <w:r>
        <w:br/>
      </w:r>
      <w:r>
        <w:t xml:space="preserve">Москвё съ Польскими Послами, © продол- </w:t>
      </w:r>
      <w:r>
        <w:br/>
      </w:r>
      <w:r>
        <w:t xml:space="preserve">женш между обонми Государствами  пере- </w:t>
      </w:r>
      <w:r>
        <w:br/>
      </w:r>
      <w:r>
        <w:t xml:space="preserve">мир1я впредь на 15 льть; о возвращен въ </w:t>
      </w:r>
      <w:r>
        <w:br/>
      </w:r>
      <w:r>
        <w:t xml:space="preserve">Польскую сторону городовь Невля, Себежа </w:t>
      </w:r>
      <w:r>
        <w:br/>
      </w:r>
      <w:r>
        <w:t xml:space="preserve">и Велижа, сь уплатою 200.000 руб.; о пре- </w:t>
      </w:r>
      <w:r>
        <w:br/>
      </w:r>
      <w:r>
        <w:t xml:space="preserve">кращенн возникшихь недоразумён! по пре- </w:t>
      </w:r>
      <w:r>
        <w:br/>
      </w:r>
      <w:r>
        <w:t xml:space="preserve">жнимъ договорамъ, и о продолжен!и дружествен- </w:t>
      </w:r>
      <w:r>
        <w:br/>
      </w:r>
      <w:r>
        <w:t xml:space="preserve">ныхь и торговыхъ сношенуи. 1678 Августа &amp;. </w:t>
      </w:r>
      <w:r>
        <w:br/>
      </w:r>
      <w:r>
        <w:t xml:space="preserve">750. — Запись, учиненная въ Москвв объ </w:t>
      </w:r>
      <w:r>
        <w:br/>
      </w:r>
      <w:r>
        <w:t xml:space="preserve">отправленйи, для размежевашя земель и из- </w:t>
      </w:r>
      <w:r>
        <w:br/>
      </w:r>
      <w:r>
        <w:t xml:space="preserve">слфдовашя споровь пограничныхь жителен, </w:t>
      </w:r>
      <w:r>
        <w:br/>
      </w:r>
      <w:r>
        <w:t xml:space="preserve">сь Росойской стороны Стольника Самарина, </w:t>
      </w:r>
      <w:r>
        <w:br/>
      </w:r>
      <w:r>
        <w:t xml:space="preserve">а св Польской Комара Судьи Оршанскаго, </w:t>
      </w:r>
      <w:r>
        <w:br/>
      </w:r>
      <w:r>
        <w:t xml:space="preserve">въ деревню Андрусову. 1685 Августа 12. 1151. </w:t>
      </w:r>
      <w:r>
        <w:br/>
      </w:r>
      <w:r>
        <w:t xml:space="preserve">—Объ отдачё въ Королевскую сторону селе- </w:t>
      </w:r>
      <w:r>
        <w:br/>
      </w:r>
      <w:r>
        <w:t xml:space="preserve">И, лежашихь по рБкё Сож, и о невзыски- </w:t>
      </w:r>
      <w:r>
        <w:br/>
      </w:r>
      <w:r>
        <w:t xml:space="preserve">ван!и учиненныхь убытковъ. 1686 Марта 25. </w:t>
      </w:r>
      <w:r>
        <w:br/>
      </w:r>
      <w:r>
        <w:t xml:space="preserve">1185. — Трактать, заключенный въ Москвъ, </w:t>
      </w:r>
      <w:r>
        <w:br/>
      </w:r>
      <w:r>
        <w:t xml:space="preserve">Полномочными Польскими Послами съ Рос- </w:t>
      </w:r>
      <w:r>
        <w:br/>
      </w:r>
      <w:r>
        <w:t xml:space="preserve">стискими Боярами, о вфчномь мирБ между </w:t>
      </w:r>
      <w:r>
        <w:br/>
      </w:r>
      <w:r>
        <w:t xml:space="preserve">обоими Государствами; о Царскихь и Коро- </w:t>
      </w:r>
      <w:r>
        <w:br/>
      </w:r>
      <w:r>
        <w:t xml:space="preserve">левскихь титулахъ; объ уступкБ въ Росош- </w:t>
      </w:r>
      <w:r>
        <w:br/>
      </w:r>
      <w:r>
        <w:t xml:space="preserve">скую сторону городовъ: Смоленска, Рославля,</w:t>
      </w:r>
    </w:p>
    <w:p>
      <w:pPr>
        <w:pStyle w:val="Normal"/>
      </w:pPr>
      <w:r>
        <w:t xml:space="preserve">ЕКева и всей Малороссли. 1686 ия 26: 1186,</w:t>
      </w:r>
    </w:p>
    <w:p>
      <w:pPr>
        <w:pStyle w:val="Normal"/>
      </w:pPr>
      <w:r>
        <w:t xml:space="preserve">Т. Ш. (1689 — 1699) Запись Пе Ком- </w:t>
      </w:r>
      <w:r>
        <w:br/>
      </w:r>
      <w:r>
        <w:t xml:space="preserve">мисаровъ, учиненная съ Росс1искими Комми- </w:t>
      </w:r>
      <w:r>
        <w:br/>
      </w:r>
      <w:r>
        <w:t xml:space="preserve">сарами, о разграничени и межеванйт обоихъ </w:t>
      </w:r>
      <w:r>
        <w:br/>
      </w:r>
      <w:r>
        <w:t xml:space="preserve">Государствь пограничныхь земель, и объотсроч- </w:t>
      </w:r>
      <w:r>
        <w:br/>
      </w:r>
      <w:r>
        <w:t xml:space="preserve">кв Коммис!и до 24 Августа 1692 года. 1691 </w:t>
      </w:r>
      <w:r>
        <w:br/>
      </w:r>
      <w:r>
        <w:t xml:space="preserve">Октября 19. 1418. — Межевая запись Поль-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скихь Коммисаровъ, учиненная на съёздЬ въ </w:t>
      </w:r>
      <w:r>
        <w:br/>
      </w:r>
      <w:r>
        <w:t xml:space="preserve">слободь Устиновичи съ Росо!Искими Судьями </w:t>
      </w:r>
      <w:r>
        <w:br/>
      </w:r>
      <w:r>
        <w:t xml:space="preserve">и Дьяками, и объ отсрочкВ ежовой Комми- </w:t>
      </w:r>
      <w:r>
        <w:br/>
      </w:r>
      <w:r>
        <w:t xml:space="preserve">сш до будущаго времени. 1592 Ноября 25. </w:t>
      </w:r>
      <w:r>
        <w:br/>
      </w:r>
      <w:r>
        <w:t xml:space="preserve">1425. — Статьи отвётныя, данныя изъ По- </w:t>
      </w:r>
      <w:r>
        <w:br/>
      </w:r>
      <w:r>
        <w:t xml:space="preserve">сольскаго Приказа Бранденбургскому въ Мос- </w:t>
      </w:r>
      <w:r>
        <w:br/>
      </w:r>
      <w:r>
        <w:t xml:space="preserve">кв Посланнику, о старания Росс1искаго Го- </w:t>
      </w:r>
      <w:r>
        <w:br/>
      </w:r>
      <w:r>
        <w:t xml:space="preserve">сударя прекратить расирю о город Эль- </w:t>
      </w:r>
      <w:r>
        <w:br/>
      </w:r>
      <w:r>
        <w:t xml:space="preserve">бинг6 между Польшею и Брэнденбургомъ. </w:t>
      </w:r>
      <w:r>
        <w:br/>
      </w:r>
      <w:r>
        <w:t xml:space="preserve">1699 Марта 11. 1680.</w:t>
      </w:r>
    </w:p>
    <w:p>
      <w:pPr>
        <w:pStyle w:val="Normal"/>
      </w:pPr>
      <w:r>
        <w:t xml:space="preserve">ТУ. (1700—1712) Позволеше Полякамь пр!-</w:t>
      </w:r>
    </w:p>
    <w:p>
      <w:pPr>
        <w:pStyle w:val="Normal"/>
      </w:pPr>
      <w:r>
        <w:t xml:space="preserve">фзжать для торга въ Смоленскь. 1840. — </w:t>
      </w:r>
      <w:r>
        <w:br/>
      </w:r>
      <w:r>
        <w:t xml:space="preserve">Трактать между Государемь Пктромъ Ги </w:t>
      </w:r>
      <w:r>
        <w:br/>
      </w:r>
      <w:r>
        <w:t xml:space="preserve">Рчью Посполитою Великаго Кнажества Ля- </w:t>
      </w:r>
      <w:r>
        <w:br/>
      </w:r>
      <w:r>
        <w:t xml:space="preserve">товскаго, о произведени обще противь Шве- </w:t>
      </w:r>
      <w:r>
        <w:br/>
      </w:r>
      <w:r>
        <w:t xml:space="preserve">довъ войны, и о выдач6 изъ Росоиской казны </w:t>
      </w:r>
      <w:r>
        <w:br/>
      </w:r>
      <w:r>
        <w:t xml:space="preserve">на Литовскую армпо 50000 рублей вспомо- </w:t>
      </w:r>
      <w:r>
        <w:br/>
      </w:r>
      <w:r>
        <w:t xml:space="preserve">тательныхъ денегъ. 1705 Поня 28. 1954. — </w:t>
      </w:r>
      <w:r>
        <w:br/>
      </w:r>
      <w:r>
        <w:t xml:space="preserve">Трактать, учиненный въ Нарз Полномочнымъ </w:t>
      </w:r>
      <w:r>
        <w:br/>
      </w:r>
      <w:r>
        <w:t xml:space="preserve">Польскимъ Посломь съ Росс искими Минист- </w:t>
      </w:r>
      <w:r>
        <w:br/>
      </w:r>
      <w:r>
        <w:t xml:space="preserve">рами, о наступательномь и оборонительномъ </w:t>
      </w:r>
      <w:r>
        <w:br/>
      </w:r>
      <w:r>
        <w:t xml:space="preserve">противу Швец!и союзё. 1704 Августа #2. </w:t>
      </w:r>
      <w:r>
        <w:br/>
      </w:r>
      <w:r>
        <w:t xml:space="preserve">1991. — Конвеншя, заключенная въ Львовв </w:t>
      </w:r>
      <w:r>
        <w:br/>
      </w:r>
      <w:r>
        <w:t xml:space="preserve">между Польскимь Посломь и назначенными </w:t>
      </w:r>
      <w:r>
        <w:br/>
      </w:r>
      <w:r>
        <w:t xml:space="preserve">отъ Рёчи Посполитой Польской Сенаторами и </w:t>
      </w:r>
      <w:r>
        <w:br/>
      </w:r>
      <w:r>
        <w:t xml:space="preserve">шляхетскаго чина Депутатами, о сборё ‘со </w:t>
      </w:r>
      <w:r>
        <w:br/>
      </w:r>
      <w:r>
        <w:t xml:space="preserve">всей Польши на квартирующия въ оной Рос- </w:t>
      </w:r>
      <w:r>
        <w:br/>
      </w:r>
      <w:r>
        <w:t xml:space="preserve">ссйсве полки, хльбнаго прошанта. 1707 Мар- </w:t>
      </w:r>
      <w:r>
        <w:br/>
      </w:r>
      <w:r>
        <w:t xml:space="preserve">та 50. 2445.—Трактатъ, заключенный въ Вар- </w:t>
      </w:r>
      <w:r>
        <w:br/>
      </w:r>
      <w:r>
        <w:t xml:space="preserve">шавБ съ Венгерскимъ и Седмиградскимъ Внлземъ </w:t>
      </w:r>
      <w:r>
        <w:br/>
      </w:r>
      <w:r>
        <w:t xml:space="preserve">Ракошемъ, о вспоможении со стороны Россш къ </w:t>
      </w:r>
      <w:r>
        <w:br/>
      </w:r>
      <w:r>
        <w:t xml:space="preserve">избранию его Королемь Польскимъ. 1707 Сен- </w:t>
      </w:r>
      <w:r>
        <w:br/>
      </w:r>
      <w:r>
        <w:t xml:space="preserve">тября4. 2156.— Грамота Польскому Послу Ва </w:t>
      </w:r>
      <w:r>
        <w:br/>
      </w:r>
      <w:r>
        <w:t xml:space="preserve">силевскому, о обпадеживант Вельможь и Ры- </w:t>
      </w:r>
      <w:r>
        <w:br/>
      </w:r>
      <w:r>
        <w:t xml:space="preserve">царства Короны Польской, желающихь присту- </w:t>
      </w:r>
      <w:r>
        <w:br/>
      </w:r>
      <w:r>
        <w:t xml:space="preserve">пить къ союзу сь преданными Росош чинами </w:t>
      </w:r>
      <w:r>
        <w:br/>
      </w:r>
      <w:r>
        <w:t xml:space="preserve">Рфчи Посполитой, въ доставлеши имъ защиты </w:t>
      </w:r>
      <w:r>
        <w:br/>
      </w:r>
      <w:r>
        <w:t xml:space="preserve">и спокойствтя. 2250. — Трактатьъ, заключен- </w:t>
      </w:r>
      <w:r>
        <w:br/>
      </w:r>
      <w:r>
        <w:t xml:space="preserve">ный въ Копенгагенв Россйскимъ Посломь Кия» </w:t>
      </w:r>
      <w:r>
        <w:br/>
      </w:r>
      <w:r>
        <w:t xml:space="preserve">земъ Полгорувимь и Датскими Министрами, о </w:t>
      </w:r>
      <w:r>
        <w:br/>
      </w:r>
      <w:r>
        <w:t xml:space="preserve">приняти о въ двлахь КороляПольскаго. </w:t>
      </w:r>
      <w:r>
        <w:br/>
      </w:r>
      <w:r>
        <w:t xml:space="preserve">1709 Октября #4. 2257.—Объ отпускв плён- </w:t>
      </w:r>
      <w:r>
        <w:br/>
      </w:r>
      <w:r>
        <w:t xml:space="preserve">ныхъ Поляковъ въ отечество, %555, п. 7. 2.— </w:t>
      </w:r>
      <w:r>
        <w:br/>
      </w:r>
      <w:r>
        <w:t xml:space="preserve">Договоръ, учиненный въ Ярослава (Польскомъ </w:t>
      </w:r>
      <w:r>
        <w:br/>
      </w:r>
      <w:r>
        <w:t xml:space="preserve">город) между Графомъь Головинымь и Гра- </w:t>
      </w:r>
      <w:r>
        <w:br/>
      </w:r>
      <w:r>
        <w:t xml:space="preserve">фами Флемингомь и Вертерномъ, о предпр!ят </w:t>
      </w:r>
      <w:r>
        <w:br/>
      </w:r>
      <w:r>
        <w:t xml:space="preserve">общихь дьйствЙ противу Шведской Помера-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ни съ помошию `Датскихь войскь, и о снаб- </w:t>
      </w:r>
      <w:r>
        <w:br/>
      </w:r>
      <w:r>
        <w:t xml:space="preserve">женш Короля Шольскаго 100.000 руб. изъ</w:t>
      </w:r>
    </w:p>
    <w:p>
      <w:pPr>
        <w:pStyle w:val="Normal"/>
      </w:pPr>
      <w:r>
        <w:t xml:space="preserve">казны Росс\йской. 1744 пе, 2565.—Мир-</w:t>
      </w:r>
    </w:p>
    <w:p>
      <w:pPr>
        <w:pStyle w:val="Normal"/>
      </w:pPr>
      <w:r>
        <w:t xml:space="preserve">ный договоръь Россли съ Туршею, въ коемъ </w:t>
      </w:r>
      <w:r>
        <w:br/>
      </w:r>
      <w:r>
        <w:t xml:space="preserve">постановлено между прочимъь, чтобы ни ко- </w:t>
      </w:r>
      <w:r>
        <w:br/>
      </w:r>
      <w:r>
        <w:t xml:space="preserve">торой изъ сихъ Державъ непринимать участ1я </w:t>
      </w:r>
      <w:r>
        <w:br/>
      </w:r>
      <w:r>
        <w:t xml:space="preserve">въ Польскихь дфлахъ. 2598. 2599. — Кон- </w:t>
      </w:r>
      <w:r>
        <w:br/>
      </w:r>
      <w:r>
        <w:t xml:space="preserve">венц!я, учиненная въ лагерь подъ Страль- </w:t>
      </w:r>
      <w:r>
        <w:br/>
      </w:r>
      <w:r>
        <w:t xml:space="preserve">зундомъ между Россйскимъ, Датскимъ и Поль- </w:t>
      </w:r>
      <w:r>
        <w:br/>
      </w:r>
      <w:r>
        <w:t xml:space="preserve">скимъь Дворами, о порядкё фуражировашя </w:t>
      </w:r>
      <w:r>
        <w:br/>
      </w:r>
      <w:r>
        <w:t xml:space="preserve">союзныхь войскь. 1714 Сентября 15. 2425. </w:t>
      </w:r>
      <w:r>
        <w:br/>
      </w:r>
      <w:r>
        <w:t xml:space="preserve">— Конвенция, учиненная въ лагерь подъ </w:t>
      </w:r>
      <w:r>
        <w:br/>
      </w:r>
      <w:r>
        <w:t xml:space="preserve">Стральзундомъ между Польскими и Датскими </w:t>
      </w:r>
      <w:r>
        <w:br/>
      </w:r>
      <w:r>
        <w:t xml:space="preserve">Министрами, въ присутствти РоссЁискихь Но- </w:t>
      </w:r>
      <w:r>
        <w:br/>
      </w:r>
      <w:r>
        <w:t xml:space="preserve">словъ, о продолжен!и военныхъ дфИств1И про- </w:t>
      </w:r>
      <w:r>
        <w:br/>
      </w:r>
      <w:r>
        <w:t xml:space="preserve">тиву Шведовь вь Померани. 1744 Сентября </w:t>
      </w:r>
      <w:r>
        <w:br/>
      </w:r>
      <w:r>
        <w:t xml:space="preserve">2. 2424.</w:t>
      </w:r>
    </w:p>
    <w:p>
      <w:pPr>
        <w:pStyle w:val="Normal"/>
      </w:pPr>
      <w:r>
        <w:t xml:space="preserve">Т. У. (1715—1719) Конвентия, заключенная въ </w:t>
      </w:r>
      <w:r>
        <w:br/>
      </w:r>
      <w:r>
        <w:t xml:space="preserve">Шенгаузень, между Россшскимь Царемь и </w:t>
      </w:r>
      <w:r>
        <w:br/>
      </w:r>
      <w:r>
        <w:t xml:space="preserve">Королемь Прусскимь, о непропускё Прус- </w:t>
      </w:r>
      <w:r>
        <w:br/>
      </w:r>
      <w:r>
        <w:t xml:space="preserve">скому Королю Шведскихъ войскъ въ Польшу, </w:t>
      </w:r>
      <w:r>
        <w:br/>
      </w:r>
      <w:r>
        <w:t xml:space="preserve">и о старашши сь Росс1иской стороны, чтобы, </w:t>
      </w:r>
      <w:r>
        <w:br/>
      </w:r>
      <w:r>
        <w:t xml:space="preserve">по счастливомь окончанйи войны, городъ Эль- </w:t>
      </w:r>
      <w:r>
        <w:br/>
      </w:r>
      <w:r>
        <w:t xml:space="preserve">бингь уступлень быль Польшею Прусскому </w:t>
      </w:r>
      <w:r>
        <w:br/>
      </w:r>
      <w:r>
        <w:t xml:space="preserve">Королю. 1715 Марта 1. 2649. —Трактать съ </w:t>
      </w:r>
      <w:r>
        <w:br/>
      </w:r>
      <w:r>
        <w:t xml:space="preserve">Туршею о вывод изъ Польши. всёхъ Рос- </w:t>
      </w:r>
      <w:r>
        <w:br/>
      </w:r>
      <w:r>
        <w:t xml:space="preserve">айскихь войскь въ два мфсяца, и о невсту- </w:t>
      </w:r>
      <w:r>
        <w:br/>
      </w:r>
      <w:r>
        <w:t xml:space="preserve">паши въ дфла Польскаго Правительства. 1715 </w:t>
      </w:r>
      <w:r>
        <w:br/>
      </w:r>
      <w:r>
        <w:t xml:space="preserve">Гоня 15. 2687. — О примиреши Польскаго </w:t>
      </w:r>
      <w:r>
        <w:br/>
      </w:r>
      <w:r>
        <w:t xml:space="preserve">Короля сь Рёчью Посполитою на предло- </w:t>
      </w:r>
      <w:r>
        <w:br/>
      </w:r>
      <w:r>
        <w:t xml:space="preserve">женныхь со стороны Росс вондицияхь. 5014. </w:t>
      </w:r>
      <w:r>
        <w:br/>
      </w:r>
      <w:r>
        <w:t xml:space="preserve">--Договорз, заключенный въ С. Петербур- </w:t>
      </w:r>
      <w:r>
        <w:br/>
      </w:r>
      <w:r>
        <w:t xml:space="preserve">г между Государемв Петромь Е и Ноль- </w:t>
      </w:r>
      <w:r>
        <w:br/>
      </w:r>
      <w:r>
        <w:t xml:space="preserve">скимв Королемь Августомъ Ш, чрезь уполно- </w:t>
      </w:r>
      <w:r>
        <w:br/>
      </w:r>
      <w:r>
        <w:t xml:space="preserve">моченнаго Шольско - Саксонскаго Министра </w:t>
      </w:r>
      <w:r>
        <w:br/>
      </w:r>
      <w:r>
        <w:t xml:space="preserve">Лоса‚ о супружествв вдовствующей Кур- </w:t>
      </w:r>
      <w:r>
        <w:br/>
      </w:r>
      <w:r>
        <w:t xml:space="preserve">ляндской Герцогини Анны ФТоанновны съ Гер- </w:t>
      </w:r>
      <w:r>
        <w:br/>
      </w:r>
      <w:r>
        <w:t xml:space="preserve">цогомь Саксенъ - Вейсенфельдскимь Тоанномъ </w:t>
      </w:r>
      <w:r>
        <w:br/>
      </w:r>
      <w:r>
        <w:t xml:space="preserve">Адольфомъ. 1718 Декабря $3. 5150.—О не- </w:t>
      </w:r>
      <w:r>
        <w:br/>
      </w:r>
      <w:r>
        <w:t xml:space="preserve">пропускв никого изъ Росс въ Польшу. 5157.</w:t>
      </w:r>
    </w:p>
    <w:p>
      <w:pPr>
        <w:pStyle w:val="Normal"/>
      </w:pPr>
      <w:r>
        <w:t xml:space="preserve">Т. У1. (1720 — 1722) Какь поступать въ слу- </w:t>
      </w:r>
      <w:r>
        <w:br/>
      </w:r>
      <w:r>
        <w:t xml:space="preserve">чаф объявлешя Польшею войны. 5486, п. 6. </w:t>
      </w:r>
      <w:r>
        <w:br/>
      </w:r>
      <w:r>
        <w:t xml:space="preserve">—Позволеше Полякамь вступать въ частную </w:t>
      </w:r>
      <w:r>
        <w:br/>
      </w:r>
      <w:r>
        <w:t xml:space="preserve">службу по договорамъ, и запрещеше держать </w:t>
      </w:r>
      <w:r>
        <w:br/>
      </w:r>
      <w:r>
        <w:t xml:space="preserve">ихь паспльно. 5594.— Правила о возвращения </w:t>
      </w:r>
      <w:r>
        <w:br/>
      </w:r>
      <w:r>
        <w:t xml:space="preserve">плЬнныхь Поляковъ. 5604.</w:t>
      </w:r>
    </w:p>
    <w:p>
      <w:pPr>
        <w:pStyle w:val="Normal"/>
      </w:pPr>
      <w:r>
        <w:t xml:space="preserve">Т. УП. (1725 —1727) О торгь Подяковь въ \</w:t>
      </w:r>
    </w:p>
    <w:p>
      <w:pPr>
        <w:pStyle w:val="Normal"/>
      </w:pPr>
      <w:r>
        <w:t xml:space="preserve">1149 </w:t>
      </w:r>
      <w:r>
        <w:br/>
      </w:r>
      <w:r>
        <w:t xml:space="preserve">т.</w:t>
      </w:r>
    </w:p>
    <w:p>
      <w:pPr>
        <w:pStyle w:val="Normal"/>
      </w:pPr>
      <w:r>
        <w:t xml:space="preserve">Ригф. 4242. — О наблюдеши стоящимь на </w:t>
      </w:r>
      <w:r>
        <w:br/>
      </w:r>
      <w:r>
        <w:t xml:space="preserve">заставахь по Польской границ осторожно- </w:t>
      </w:r>
      <w:r>
        <w:br/>
      </w:r>
      <w:r>
        <w:t xml:space="preserve">сти оть нападешя разбойническихь парт!й, </w:t>
      </w:r>
      <w:r>
        <w:br/>
      </w:r>
      <w:r>
        <w:t xml:space="preserve">выходящихь изъ Польши, и о оборон$ себя </w:t>
      </w:r>
      <w:r>
        <w:br/>
      </w:r>
      <w:r>
        <w:t xml:space="preserve">по воинскимь правамь. 4581.—Трактать мв- </w:t>
      </w:r>
      <w:r>
        <w:br/>
      </w:r>
      <w:r>
        <w:t xml:space="preserve">жду Россйскимь и Цесарскимъ Дворами, о </w:t>
      </w:r>
      <w:r>
        <w:br/>
      </w:r>
      <w:r>
        <w:t xml:space="preserve">примирени Швеши съ Польшею чрезъ по- </w:t>
      </w:r>
      <w:r>
        <w:br/>
      </w:r>
      <w:r>
        <w:t xml:space="preserve">средство Росси, 1726 Августа 6. 4946.</w:t>
      </w:r>
    </w:p>
    <w:p>
      <w:pPr>
        <w:pStyle w:val="Normal"/>
      </w:pPr>
      <w:r>
        <w:t xml:space="preserve">Т. УШ. (1728—1752) Запрещене Смоленской </w:t>
      </w:r>
      <w:r>
        <w:br/>
      </w:r>
      <w:r>
        <w:t xml:space="preserve">шляхтЬ посылать дфтей своихъ въ Польшу </w:t>
      </w:r>
      <w:r>
        <w:br/>
      </w:r>
      <w:r>
        <w:t xml:space="preserve">для учешя. 5258.—0 наказани за подговоръ </w:t>
      </w:r>
      <w:r>
        <w:br/>
      </w:r>
      <w:r>
        <w:t xml:space="preserve">въ побфгу въ Польшу. 5547.— О непропуо- </w:t>
      </w:r>
      <w:r>
        <w:br/>
      </w:r>
      <w:r>
        <w:t xml:space="preserve">к% изъ Польшивыходновъ, пр!$зжающихь для </w:t>
      </w:r>
      <w:r>
        <w:br/>
      </w:r>
      <w:r>
        <w:t xml:space="preserve">обращеня Росс1искихъ обывателей въ соедине- </w:t>
      </w:r>
      <w:r>
        <w:br/>
      </w:r>
      <w:r>
        <w:t xml:space="preserve">не Римской вфры. 5558.— О высылк® за гра- </w:t>
      </w:r>
      <w:r>
        <w:br/>
      </w:r>
      <w:r>
        <w:t xml:space="preserve">ницу Польскихь выходцевъ. 5702. — О по- </w:t>
      </w:r>
      <w:r>
        <w:br/>
      </w:r>
      <w:r>
        <w:t xml:space="preserve">ставки войскъ на Польской границЪ, для но- </w:t>
      </w:r>
      <w:r>
        <w:br/>
      </w:r>
      <w:r>
        <w:t xml:space="preserve">‘треблешя перебфжчиковь, и о правилахъ, ко- </w:t>
      </w:r>
      <w:r>
        <w:br/>
      </w:r>
      <w:r>
        <w:t xml:space="preserve">ими руководствоваться, въ случаё обидь съ </w:t>
      </w:r>
      <w:r>
        <w:br/>
      </w:r>
      <w:r>
        <w:t xml:space="preserve">Польской стороны жителямъ пограничныхь </w:t>
      </w:r>
      <w:r>
        <w:br/>
      </w:r>
      <w:r>
        <w:t xml:space="preserve">Губернй. 61814. —Трактать, заключенный съ </w:t>
      </w:r>
      <w:r>
        <w:br/>
      </w:r>
      <w:r>
        <w:t xml:space="preserve">Песарскимь и Прусскимъь Дворами, о избра- </w:t>
      </w:r>
      <w:r>
        <w:br/>
      </w:r>
      <w:r>
        <w:t xml:space="preserve">ви въ Польши Короля, 1752. Декабря15.6280.</w:t>
      </w:r>
    </w:p>
    <w:p>
      <w:pPr>
        <w:pStyle w:val="Normal"/>
      </w:pPr>
      <w:r>
        <w:t xml:space="preserve">Т. 7х. (1755—1756) Трактат, заключенный </w:t>
      </w:r>
      <w:r>
        <w:br/>
      </w:r>
      <w:r>
        <w:t xml:space="preserve">въ С. Петербург между Россйскимь Дворомъ </w:t>
      </w:r>
      <w:r>
        <w:br/>
      </w:r>
      <w:r>
        <w:t xml:space="preserve">и Польскимь Куръ-Принцемъ, Курфирстомъ </w:t>
      </w:r>
      <w:r>
        <w:br/>
      </w:r>
      <w:r>
        <w:t xml:space="preserve">Саксонскимь Фридерикомь Азвгустомь, о вза- </w:t>
      </w:r>
      <w:r>
        <w:br/>
      </w:r>
      <w:r>
        <w:t xml:space="preserve">нмной между ними дружб$ и оборонительномъ </w:t>
      </w:r>
      <w:r>
        <w:br/>
      </w:r>
      <w:r>
        <w:t xml:space="preserve">союз, 1755 Поля 6. 6455. — Декларашя о </w:t>
      </w:r>
      <w:r>
        <w:br/>
      </w:r>
      <w:r>
        <w:t xml:space="preserve">безопасномъ продолжеши торговля подданнымъ </w:t>
      </w:r>
      <w:r>
        <w:br/>
      </w:r>
      <w:r>
        <w:t xml:space="preserve">Королевства Польскаго и Великаго Вняжества. </w:t>
      </w:r>
      <w:r>
        <w:br/>
      </w:r>
      <w:r>
        <w:t xml:space="preserve">Литовскато въ Ригё и другихъ подвластныхь </w:t>
      </w:r>
      <w:r>
        <w:br/>
      </w:r>
      <w:r>
        <w:t xml:space="preserve">Россш городахъ, 1735 Декабря 5. 6515.—Ка- </w:t>
      </w:r>
      <w:r>
        <w:br/>
      </w:r>
      <w:r>
        <w:t xml:space="preserve">питуляшя Депутатовь города Данцига, о </w:t>
      </w:r>
      <w:r>
        <w:br/>
      </w:r>
      <w:r>
        <w:t xml:space="preserve">признави состороны онаго города Курфир- </w:t>
      </w:r>
      <w:r>
        <w:br/>
      </w:r>
      <w:r>
        <w:t xml:space="preserve">ста Саксонскаго Августа Ш, Королемъ Поль- </w:t>
      </w:r>
      <w:r>
        <w:br/>
      </w:r>
      <w:r>
        <w:t xml:space="preserve">скимь и своимь истиннымь Государемъ, съ </w:t>
      </w:r>
      <w:r>
        <w:br/>
      </w:r>
      <w:r>
        <w:t xml:space="preserve">тфмв, чтобы онъ подтвердиль Данцигу всв </w:t>
      </w:r>
      <w:r>
        <w:br/>
      </w:r>
      <w:r>
        <w:t xml:space="preserve">прежшя права, вольности и привиллеги. </w:t>
      </w:r>
      <w:r>
        <w:br/>
      </w:r>
      <w:r>
        <w:t xml:space="preserve">6596.—Манифесть о мёрахъ, употребленныхь </w:t>
      </w:r>
      <w:r>
        <w:br/>
      </w:r>
      <w:r>
        <w:t xml:space="preserve">Россею къ защищено правъ и вольности </w:t>
      </w:r>
      <w:r>
        <w:br/>
      </w:r>
      <w:r>
        <w:t xml:space="preserve">Рёчи Посполитой Польской, и о выводЪ Рос- </w:t>
      </w:r>
      <w:r>
        <w:br/>
      </w:r>
      <w:r>
        <w:t xml:space="preserve">сискихь войскь изъ Польши и Литвы. 6646. </w:t>
      </w:r>
      <w:r>
        <w:br/>
      </w:r>
      <w:r>
        <w:t xml:space="preserve">—Инструкц:я Главнокомандующему въ Поль- </w:t>
      </w:r>
      <w:r>
        <w:br/>
      </w:r>
      <w:r>
        <w:t xml:space="preserve">шф Графу Миниху, о м5рахь въ прекраще- </w:t>
      </w:r>
      <w:r>
        <w:br/>
      </w:r>
      <w:r>
        <w:t xml:space="preserve">нно замвшательствь, происходящихъ въ Ноль- </w:t>
      </w:r>
      <w:r>
        <w:br/>
      </w:r>
      <w:r>
        <w:t xml:space="preserve">шф. 6689.—О подач обстоятельныхь вЪдо-</w:t>
      </w:r>
    </w:p>
    <w:p>
      <w:pPr>
        <w:pStyle w:val="Normal"/>
      </w:pPr>
      <w:r>
        <w:t xml:space="preserve">1150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мостей потраничнымь Коммисарамь и Губер- </w:t>
      </w:r>
      <w:r>
        <w:br/>
      </w:r>
      <w:r>
        <w:t xml:space="preserve">наторамъ объ обидахъ, причиненныхь погра- </w:t>
      </w:r>
      <w:r>
        <w:br/>
      </w:r>
      <w:r>
        <w:t xml:space="preserve">вичнымь жителямь отъ Поляковъ, дабы оные </w:t>
      </w:r>
      <w:r>
        <w:br/>
      </w:r>
      <w:r>
        <w:t xml:space="preserve">Коммисары могли о сихъ дёлахъ вступать въ </w:t>
      </w:r>
      <w:r>
        <w:br/>
      </w:r>
      <w:r>
        <w:t xml:space="preserve">переговоры съ ЧПольскими Коммнсарами, ког- </w:t>
      </w:r>
      <w:r>
        <w:br/>
      </w:r>
      <w:r>
        <w:t xml:space="preserve">да таковые опредфлевы будутъ. 7119.</w:t>
      </w:r>
    </w:p>
    <w:p>
      <w:pPr>
        <w:pStyle w:val="Normal"/>
      </w:pPr>
      <w:r>
        <w:t xml:space="preserve">Т. Х. (1757—1759) О припискё пл$нныхь По- </w:t>
      </w:r>
      <w:r>
        <w:br/>
      </w:r>
      <w:r>
        <w:t xml:space="preserve">лявовъ для платежа подушныхь денегь, къ </w:t>
      </w:r>
      <w:r>
        <w:br/>
      </w:r>
      <w:r>
        <w:t xml:space="preserve">тфмъ городамъ, гд они жительство имфють- </w:t>
      </w:r>
      <w:r>
        <w:br/>
      </w:r>
      <w:r>
        <w:t xml:space="preserve">7227. —О предосторожности оть набЪговь </w:t>
      </w:r>
      <w:r>
        <w:br/>
      </w:r>
      <w:r>
        <w:t xml:space="preserve">Поляковъ. 7918.</w:t>
      </w:r>
    </w:p>
    <w:p>
      <w:pPr>
        <w:pStyle w:val="Normal"/>
      </w:pPr>
      <w:r>
        <w:t xml:space="preserve">Т. ХЕ (1740—1745) Польскихъ и Литовскихъ </w:t>
      </w:r>
      <w:r>
        <w:br/>
      </w:r>
      <w:r>
        <w:t xml:space="preserve">плфнныхъвъ Росси протнвъ волине удерживать. </w:t>
      </w:r>
      <w:r>
        <w:br/>
      </w:r>
      <w:r>
        <w:t xml:space="preserve">8155.—Трактать о оборонительномъь союзь </w:t>
      </w:r>
      <w:r>
        <w:br/>
      </w:r>
      <w:r>
        <w:t xml:space="preserve">на15 льть между Россйскимь и Авнглйскимь </w:t>
      </w:r>
      <w:r>
        <w:br/>
      </w:r>
      <w:r>
        <w:t xml:space="preserve">Дворами, ио включени въ сей союзь Короля </w:t>
      </w:r>
      <w:r>
        <w:br/>
      </w:r>
      <w:r>
        <w:t xml:space="preserve">Польскаго, яко Курфирста Саксонскаго. 1742 </w:t>
      </w:r>
      <w:r>
        <w:br/>
      </w:r>
      <w:r>
        <w:t xml:space="preserve">Декабря 11. 8686.— Декларацая Польскаго Ко- </w:t>
      </w:r>
      <w:r>
        <w:br/>
      </w:r>
      <w:r>
        <w:t xml:space="preserve">роля Августа, о подтвержден прежнихь </w:t>
      </w:r>
      <w:r>
        <w:br/>
      </w:r>
      <w:r>
        <w:t xml:space="preserve">трактатовъ, въ особенности же заключеннаго съ </w:t>
      </w:r>
      <w:r>
        <w:br/>
      </w:r>
      <w:r>
        <w:t xml:space="preserve">нимь, яко сь Курфирстомь Савсонскимъ, </w:t>
      </w:r>
      <w:r>
        <w:br/>
      </w:r>
      <w:r>
        <w:t xml:space="preserve">1745 Марта20. 8717. Подтверждене Запо- </w:t>
      </w:r>
      <w:r>
        <w:br/>
      </w:r>
      <w:r>
        <w:t xml:space="preserve">рожскимь казакамъ о нечинени набфговъ на </w:t>
      </w:r>
      <w:r>
        <w:br/>
      </w:r>
      <w:r>
        <w:t xml:space="preserve">сопредзльныя Польская Области. 8829.</w:t>
      </w:r>
    </w:p>
    <w:p>
      <w:pPr>
        <w:pStyle w:val="Normal"/>
      </w:pPr>
      <w:r>
        <w:t xml:space="preserve">Т. ХИ. (1744—1748) Трактать, заключенный </w:t>
      </w:r>
      <w:r>
        <w:br/>
      </w:r>
      <w:r>
        <w:t xml:space="preserve">въ С. Петербург между Росфею и ПНоль- </w:t>
      </w:r>
      <w:r>
        <w:br/>
      </w:r>
      <w:r>
        <w:t xml:space="preserve">скимъ Королемъ Августомь Ш, © возобновле- </w:t>
      </w:r>
      <w:r>
        <w:br/>
      </w:r>
      <w:r>
        <w:t xml:space="preserve">н1 постаповленнаго въ 1755 году (6455) о- </w:t>
      </w:r>
      <w:r>
        <w:br/>
      </w:r>
      <w:r>
        <w:t xml:space="preserve">боронительнаго сотоза на 15 лфть; съ прило- </w:t>
      </w:r>
      <w:r>
        <w:br/>
      </w:r>
      <w:r>
        <w:t xml:space="preserve">жешемь трехъ Сепаратныхъ артикуловь объ </w:t>
      </w:r>
      <w:r>
        <w:br/>
      </w:r>
      <w:r>
        <w:t xml:space="preserve">'Императорскомъ титулф и о взаимныхъвсномо-</w:t>
      </w:r>
    </w:p>
    <w:p>
      <w:pPr>
        <w:pStyle w:val="Normal"/>
      </w:pPr>
      <w:r>
        <w:t xml:space="preserve">Е а енЕаря 58: </w:t>
      </w:r>
      <w:r>
        <w:br/>
      </w:r>
      <w:r>
        <w:t xml:space="preserve">ществовазяхь войсками, 474 ет" 8866. </w:t>
      </w:r>
      <w:r>
        <w:br/>
      </w:r>
      <w:r>
        <w:t xml:space="preserve">Февраля &amp;.</w:t>
      </w:r>
    </w:p>
    <w:p>
      <w:pPr>
        <w:pStyle w:val="Normal"/>
      </w:pPr>
      <w:r>
        <w:t xml:space="preserve">—Сказывающихся при ревизской переписи По- </w:t>
      </w:r>
      <w:r>
        <w:br/>
      </w:r>
      <w:r>
        <w:t xml:space="preserve">ляками распрашивать, и буде того подлинно не </w:t>
      </w:r>
      <w:r>
        <w:br/>
      </w:r>
      <w:r>
        <w:t xml:space="preserve">докажутъ, то поступать съ ними, вБакъ о людяхъ, </w:t>
      </w:r>
      <w:r>
        <w:br/>
      </w:r>
      <w:r>
        <w:t xml:space="preserve">непомнящихь родства, постановлено. 9002. </w:t>
      </w:r>
      <w:r>
        <w:br/>
      </w:r>
      <w:r>
        <w:t xml:space="preserve">— Конвениля, заключенная въ С. Петербург </w:t>
      </w:r>
      <w:r>
        <w:br/>
      </w:r>
      <w:r>
        <w:t xml:space="preserve">между Россшискимь и Англискимь Дкорами, </w:t>
      </w:r>
      <w:r>
        <w:br/>
      </w:r>
      <w:r>
        <w:t xml:space="preserve">о содержани къ Литвф на границахь 50000 </w:t>
      </w:r>
      <w:r>
        <w:br/>
      </w:r>
      <w:r>
        <w:t xml:space="preserve">войска и 50 галеръ Росайскихь въ одинъ </w:t>
      </w:r>
      <w:r>
        <w:br/>
      </w:r>
      <w:r>
        <w:t xml:space="preserve">тодь, ио доставлеши оть АнгллИскаго Двора </w:t>
      </w:r>
      <w:r>
        <w:br/>
      </w:r>
      <w:r>
        <w:t xml:space="preserve">на сей предметь субсидуи. 1747 Шюня 12, </w:t>
      </w:r>
      <w:r>
        <w:br/>
      </w:r>
      <w:r>
        <w:t xml:space="preserve">9414.</w:t>
      </w:r>
    </w:p>
    <w:p>
      <w:pPr>
        <w:pStyle w:val="Normal"/>
      </w:pPr>
      <w:r>
        <w:t xml:space="preserve">Т. ХИ. (1749 —1755) Позволеше Поллкамъ </w:t>
      </w:r>
      <w:r>
        <w:br/>
      </w:r>
      <w:r>
        <w:t xml:space="preserve">приходить и селиться въ Россш. 9600. — О </w:t>
      </w:r>
      <w:r>
        <w:br/>
      </w:r>
      <w:r>
        <w:t xml:space="preserve">принятии на поселеше и въ вБчное подданство </w:t>
      </w:r>
      <w:r>
        <w:br/>
      </w:r>
      <w:r>
        <w:t xml:space="preserve">добровольно приходящихь Поляковь. 9976, 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 </w:t>
      </w:r>
      <w:r>
        <w:br/>
      </w:r>
      <w:r>
        <w:t xml:space="preserve">О недопущеши Польскихь подданныхь ир= </w:t>
      </w:r>
      <w:r>
        <w:br/>
      </w:r>
      <w:r>
        <w:t xml:space="preserve">Ъзжающихь въ Новую СербНс для продажи </w:t>
      </w:r>
      <w:r>
        <w:br/>
      </w:r>
      <w:r>
        <w:t xml:space="preserve">припасовъ и работъ, селиться и имфть въ 0- </w:t>
      </w:r>
      <w:r>
        <w:br/>
      </w:r>
      <w:r>
        <w:t xml:space="preserve">ной долговременное жительство. 10105.</w:t>
      </w:r>
    </w:p>
    <w:p>
      <w:pPr>
        <w:pStyle w:val="Normal"/>
      </w:pPr>
      <w:r>
        <w:t xml:space="preserve">Т. ХГУ. (1754—1757) Конвеншя, заключен- </w:t>
      </w:r>
      <w:r>
        <w:br/>
      </w:r>
      <w:r>
        <w:t xml:space="preserve">ная въ С. Петербург на 4 года между Рос- </w:t>
      </w:r>
      <w:r>
        <w:br/>
      </w:r>
      <w:r>
        <w:t xml:space="preserve">с йскою Императрицею и Королемь Велико- </w:t>
      </w:r>
      <w:r>
        <w:br/>
      </w:r>
      <w:r>
        <w:t xml:space="preserve">британскимь, чрезь уполномоченныхь къ то- </w:t>
      </w:r>
      <w:r>
        <w:br/>
      </w:r>
      <w:r>
        <w:t xml:space="preserve">му Мннистровъ, о возобновлен1и оборонитель- </w:t>
      </w:r>
      <w:r>
        <w:br/>
      </w:r>
      <w:r>
        <w:t xml:space="preserve">наго союзнаго трактата 1742 года (:9414 ), </w:t>
      </w:r>
      <w:r>
        <w:br/>
      </w:r>
      <w:r>
        <w:t xml:space="preserve">касательно содержавшя на Лифлявдекихь въ </w:t>
      </w:r>
      <w:r>
        <w:br/>
      </w:r>
      <w:r>
        <w:t xml:space="preserve">Литвф границахъ корпуса вспомогательныхь </w:t>
      </w:r>
      <w:r>
        <w:br/>
      </w:r>
      <w:r>
        <w:t xml:space="preserve">Росойскихъ войскъ, 1755 Сентября 13.10464. </w:t>
      </w:r>
      <w:r>
        <w:br/>
      </w:r>
      <w:r>
        <w:t xml:space="preserve">а.—Объ арестоваши привозимыхь въ Ригу </w:t>
      </w:r>
      <w:r>
        <w:br/>
      </w:r>
      <w:r>
        <w:t xml:space="preserve">и35 Польши товаровъ въ случаф неудовле- </w:t>
      </w:r>
      <w:r>
        <w:br/>
      </w:r>
      <w:r>
        <w:t xml:space="preserve">творен1я въ Польшф жалобъ Рижскихь граж- </w:t>
      </w:r>
      <w:r>
        <w:br/>
      </w:r>
      <w:r>
        <w:t xml:space="preserve">дань въ причиненныхьимь Поляками обидахть </w:t>
      </w:r>
      <w:r>
        <w:br/>
      </w:r>
      <w:r>
        <w:t xml:space="preserve">10594.— О пр:емБ Поляковь па службу въ </w:t>
      </w:r>
      <w:r>
        <w:br/>
      </w:r>
      <w:r>
        <w:t xml:space="preserve">учреждающийся изъ Слободскихь Гусарсыи </w:t>
      </w:r>
      <w:r>
        <w:br/>
      </w:r>
      <w:r>
        <w:t xml:space="preserve">полкъ, только тогда, когда оные примутъвв- </w:t>
      </w:r>
      <w:r>
        <w:br/>
      </w:r>
      <w:r>
        <w:t xml:space="preserve">ру Греческаго исповфданя. 10767.</w:t>
      </w:r>
    </w:p>
    <w:p>
      <w:pPr>
        <w:pStyle w:val="Normal"/>
      </w:pPr>
      <w:r>
        <w:t xml:space="preserve">Т. ХУ. (1758 — 1762) О наказанфи крестьянъ </w:t>
      </w:r>
      <w:r>
        <w:br/>
      </w:r>
      <w:r>
        <w:t xml:space="preserve">за недозволенный переходъь чрезь форпосты </w:t>
      </w:r>
      <w:r>
        <w:br/>
      </w:r>
      <w:r>
        <w:t xml:space="preserve">въ Польшу. 10865.—0 признавази непря- </w:t>
      </w:r>
      <w:r>
        <w:br/>
      </w:r>
      <w:r>
        <w:t xml:space="preserve">телями Росси тфхъ Членовь Польской Рес- </w:t>
      </w:r>
      <w:r>
        <w:br/>
      </w:r>
      <w:r>
        <w:t xml:space="preserve">публики, которые примуть сторону ПНруссш. </w:t>
      </w:r>
      <w:r>
        <w:br/>
      </w:r>
      <w:r>
        <w:t xml:space="preserve">10971.—О пропускЪ прибзжающихъ изъ Поль- </w:t>
      </w:r>
      <w:r>
        <w:br/>
      </w:r>
      <w:r>
        <w:t xml:space="preserve">ши въ Россйскя пограничныя Коммисш </w:t>
      </w:r>
      <w:r>
        <w:br/>
      </w:r>
      <w:r>
        <w:t xml:space="preserve">шляхтичей и ихъ повбренныхь за конвоемъ. </w:t>
      </w:r>
      <w:r>
        <w:br/>
      </w:r>
      <w:r>
        <w:t xml:space="preserve">11577.</w:t>
      </w:r>
    </w:p>
    <w:p>
      <w:pPr>
        <w:pStyle w:val="Normal"/>
      </w:pPr>
      <w:r>
        <w:t xml:space="preserve">Т. ХУ. (1762 — 1764) Объ опредфлеши въ</w:t>
      </w:r>
    </w:p>
    <w:p>
      <w:pPr>
        <w:pStyle w:val="Normal"/>
      </w:pPr>
      <w:r>
        <w:t xml:space="preserve">Польшу Консула на иждивеше кунцовъ. </w:t>
      </w:r>
      <w:r>
        <w:br/>
      </w:r>
      <w:r>
        <w:t xml:space="preserve">11849.—О м5рахъ для возвращевя въ Рос- </w:t>
      </w:r>
      <w:r>
        <w:br/>
      </w:r>
      <w:r>
        <w:t xml:space="preserve">спо укрывающихсявь Польшф и Литьё Рус- </w:t>
      </w:r>
      <w:r>
        <w:br/>
      </w:r>
      <w:r>
        <w:t xml:space="preserve">скихь подданныхь, воровь и разбойниковъ. </w:t>
      </w:r>
      <w:r>
        <w:br/>
      </w:r>
      <w:r>
        <w:t xml:space="preserve">11894. — О выдачь Польскихь плфнниковъ, </w:t>
      </w:r>
      <w:r>
        <w:br/>
      </w:r>
      <w:r>
        <w:t xml:space="preserve">живущихь въ Е1евь. 12125. — О неписави </w:t>
      </w:r>
      <w:r>
        <w:br/>
      </w:r>
      <w:r>
        <w:t xml:space="preserve">въ подушный окладъ выходцевь изь Польши, </w:t>
      </w:r>
      <w:r>
        <w:br/>
      </w:r>
      <w:r>
        <w:t xml:space="preserve">кои хотя п Греческаго исповфдан1я, но не </w:t>
      </w:r>
      <w:r>
        <w:br/>
      </w:r>
      <w:r>
        <w:t xml:space="preserve">Росстиск1е подданные. 12299.</w:t>
      </w:r>
    </w:p>
    <w:p>
      <w:pPr>
        <w:pStyle w:val="Normal"/>
      </w:pPr>
      <w:r>
        <w:t xml:space="preserve">Т. ХУ. (1765 —1766) О распредьлени сы</w:t>
      </w:r>
    </w:p>
    <w:p>
      <w:pPr>
        <w:pStyle w:val="Normal"/>
      </w:pPr>
      <w:r>
        <w:t xml:space="preserve">сканныхъ въ Польшф бфглыхъ воинскихъ чи- </w:t>
      </w:r>
      <w:r>
        <w:br/>
      </w:r>
      <w:r>
        <w:t xml:space="preserve">новь и непомнящихь родства. 12507.—Пра- </w:t>
      </w:r>
      <w:r>
        <w:br/>
      </w:r>
      <w:r>
        <w:t xml:space="preserve">вила для удовлетвореня помфщиковь за вы- </w:t>
      </w:r>
      <w:r>
        <w:br/>
      </w:r>
      <w:r>
        <w:t xml:space="preserve">шедшихь изъ Польши бфглыхь поселенцевъ. </w:t>
      </w:r>
      <w:r>
        <w:br/>
      </w:r>
      <w:r>
        <w:t xml:space="preserve">12558. — О невзимаши пошлинъ сь дфлае- </w:t>
      </w:r>
      <w:r>
        <w:br/>
      </w:r>
      <w:r>
        <w:t xml:space="preserve">мыхь въ Польшё рёчныхь судовъ, называе-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мыхь байдаками. 12667.—0 пруемБ выходя- </w:t>
      </w:r>
      <w:r>
        <w:br/>
      </w:r>
      <w:r>
        <w:t xml:space="preserve">щихь изь Польши людей, безь распросовъ. </w:t>
      </w:r>
      <w:r>
        <w:br/>
      </w:r>
      <w:r>
        <w:t xml:space="preserve">12758. —©О неопредвлеви природныхь По- </w:t>
      </w:r>
      <w:r>
        <w:br/>
      </w:r>
      <w:r>
        <w:t xml:space="preserve">ляковъ въ состояние въ Польшв благочести- </w:t>
      </w:r>
      <w:r>
        <w:br/>
      </w:r>
      <w:r>
        <w:t xml:space="preserve">вые монастыри Настоятелями, 12798.</w:t>
      </w:r>
    </w:p>
    <w:p>
      <w:pPr>
        <w:pStyle w:val="Normal"/>
      </w:pPr>
      <w:r>
        <w:t xml:space="preserve">Т. ХУПТ. (1767—1769) Обь удовлетворени </w:t>
      </w:r>
      <w:r>
        <w:br/>
      </w:r>
      <w:r>
        <w:t xml:space="preserve">помБщиковь за ихъ крестьянт, бфжавшихь </w:t>
      </w:r>
      <w:r>
        <w:br/>
      </w:r>
      <w:r>
        <w:t xml:space="preserve">изь Росси въ Польшу, и по возвращенши от- </w:t>
      </w:r>
      <w:r>
        <w:br/>
      </w:r>
      <w:r>
        <w:t xml:space="preserve">туда желающихь быть вь казенномь вфдом- </w:t>
      </w:r>
      <w:r>
        <w:br/>
      </w:r>
      <w:r>
        <w:t xml:space="preserve">ств$. 15000. — Какимь образомь поступать </w:t>
      </w:r>
      <w:r>
        <w:br/>
      </w:r>
      <w:r>
        <w:t xml:space="preserve">съ выходцами изъ Польши, кои тамь жили </w:t>
      </w:r>
      <w:r>
        <w:br/>
      </w:r>
      <w:r>
        <w:t xml:space="preserve">съ давнихь лфть и кои быжали туда посл </w:t>
      </w:r>
      <w:r>
        <w:br/>
      </w:r>
      <w:r>
        <w:t xml:space="preserve">1762 года. 15005.—Трактать вфчнаго мира </w:t>
      </w:r>
      <w:r>
        <w:br/>
      </w:r>
      <w:r>
        <w:t xml:space="preserve">между ВсероссИскою Импемею и Рёчью По- </w:t>
      </w:r>
      <w:r>
        <w:br/>
      </w:r>
      <w:r>
        <w:t xml:space="preserve">сполитою Польскою, 1768 Февраля 1%. 15074. </w:t>
      </w:r>
      <w:r>
        <w:br/>
      </w:r>
      <w:r>
        <w:t xml:space="preserve">— О непринимавн нигдв бфглыхь людей </w:t>
      </w:r>
      <w:r>
        <w:br/>
      </w:r>
      <w:r>
        <w:t xml:space="preserve">подъ именемь зыходцовь изъ Польши, и объ </w:t>
      </w:r>
      <w:r>
        <w:br/>
      </w:r>
      <w:r>
        <w:t xml:space="preserve">отправлении ихъ на прежнее жилище. 15154. </w:t>
      </w:r>
      <w:r>
        <w:br/>
      </w:r>
      <w:r>
        <w:t xml:space="preserve">— О позволени Польскимь и Лиговскимь о- </w:t>
      </w:r>
      <w:r>
        <w:br/>
      </w:r>
      <w:r>
        <w:t xml:space="preserve">бывателямь имфть по прежнему ‘торгь во </w:t>
      </w:r>
      <w:r>
        <w:br/>
      </w:r>
      <w:r>
        <w:t xml:space="preserve">всБхь Россшскихь провинщяхъ. 15251.— О </w:t>
      </w:r>
      <w:r>
        <w:br/>
      </w:r>
      <w:r>
        <w:t xml:space="preserve">непронускв монаховъь чрезь Польскую гра- </w:t>
      </w:r>
      <w:r>
        <w:br/>
      </w:r>
      <w:r>
        <w:t xml:space="preserve">ницу безъ надлежащихь паспортовъ, для ис- </w:t>
      </w:r>
      <w:r>
        <w:br/>
      </w:r>
      <w:r>
        <w:t xml:space="preserve">прошения милостыни. 15572. —О невыпускв </w:t>
      </w:r>
      <w:r>
        <w:br/>
      </w:r>
      <w:r>
        <w:t xml:space="preserve">брусоваго и мачтоваго лфсх изъ Польши за </w:t>
      </w:r>
      <w:r>
        <w:br/>
      </w:r>
      <w:r>
        <w:t xml:space="preserve">границу. 15581.</w:t>
      </w:r>
    </w:p>
    <w:p>
      <w:pPr>
        <w:pStyle w:val="Normal"/>
      </w:pPr>
      <w:r>
        <w:t xml:space="preserve">Т. ХХ. (1770 —1774) О премф въ ревруты </w:t>
      </w:r>
      <w:r>
        <w:br/>
      </w:r>
      <w:r>
        <w:t xml:space="preserve">помфщичьихь крестьянь, вышедшихь изъ </w:t>
      </w:r>
      <w:r>
        <w:br/>
      </w:r>
      <w:r>
        <w:t xml:space="preserve">Польши. 15517.—0 присоединение въ Росси, </w:t>
      </w:r>
      <w:r>
        <w:br/>
      </w:r>
      <w:r>
        <w:t xml:space="preserve">по взаимному согласно съ Дворами Вёнскимъ </w:t>
      </w:r>
      <w:r>
        <w:br/>
      </w:r>
      <w:r>
        <w:t xml:space="preserve">и Берлинсвимь, нфкоторыхь областей оть </w:t>
      </w:r>
      <w:r>
        <w:br/>
      </w:r>
      <w:r>
        <w:t xml:space="preserve">Польши, о раздьлеши ихь на Губерши ио </w:t>
      </w:r>
      <w:r>
        <w:br/>
      </w:r>
      <w:r>
        <w:t xml:space="preserve">порядкв ихь управленя. 15807. 15808. </w:t>
      </w:r>
      <w:r>
        <w:br/>
      </w:r>
      <w:r>
        <w:t xml:space="preserve">15850. 15888. — Запрещене въфзжать въ </w:t>
      </w:r>
      <w:r>
        <w:br/>
      </w:r>
      <w:r>
        <w:t xml:space="preserve">Польская земли, смежныя съ Смоленскою и </w:t>
      </w:r>
      <w:r>
        <w:br/>
      </w:r>
      <w:r>
        <w:t xml:space="preserve">Новгородскою Губершими, для забиравя бЪ- </w:t>
      </w:r>
      <w:r>
        <w:br/>
      </w:r>
      <w:r>
        <w:t xml:space="preserve">тлыхь. 15528. — О непосылави Польскихь </w:t>
      </w:r>
      <w:r>
        <w:br/>
      </w:r>
      <w:r>
        <w:t xml:space="preserve">Конфедератовь, воспраявшихь Православную </w:t>
      </w:r>
      <w:r>
        <w:br/>
      </w:r>
      <w:r>
        <w:t xml:space="preserve">Греко-Россйскую вёру, въ Сибирь и Оренбургь </w:t>
      </w:r>
      <w:r>
        <w:br/>
      </w:r>
      <w:r>
        <w:t xml:space="preserve">на поселеше, и объ оставлещи ихь въ свобод- </w:t>
      </w:r>
      <w:r>
        <w:br/>
      </w:r>
      <w:r>
        <w:t xml:space="preserve">помъ состоянш. 15955. — Правила дая осво- </w:t>
      </w:r>
      <w:r>
        <w:br/>
      </w:r>
      <w:r>
        <w:t xml:space="preserve">божденя плфнныхь Мольскихь мятежниковъ. </w:t>
      </w:r>
      <w:r>
        <w:br/>
      </w:r>
      <w:r>
        <w:t xml:space="preserve">44053. — Трактать между Росмею и Поль- </w:t>
      </w:r>
      <w:r>
        <w:br/>
      </w:r>
      <w:r>
        <w:t xml:space="preserve">шею, о возстановлеши мира между обфими </w:t>
      </w:r>
      <w:r>
        <w:br/>
      </w:r>
      <w:r>
        <w:t xml:space="preserve">Державами, и о присоединени въ Росси н$- </w:t>
      </w:r>
      <w:r>
        <w:br/>
      </w:r>
      <w:r>
        <w:t xml:space="preserve">которыхь оть Мольши земель. 1776 Сентяб- </w:t>
      </w:r>
      <w:r>
        <w:br/>
      </w:r>
      <w:r>
        <w:t xml:space="preserve">ря 18. 14042.—О небыти въ Польш Рос-</w:t>
      </w:r>
    </w:p>
    <w:p>
      <w:pPr>
        <w:pStyle w:val="Normal"/>
      </w:pPr>
      <w:r>
        <w:t xml:space="preserve">1151 </w:t>
      </w:r>
      <w:r>
        <w:br/>
      </w:r>
      <w:r>
        <w:t xml:space="preserve">т.</w:t>
      </w:r>
    </w:p>
    <w:p>
      <w:pPr>
        <w:pStyle w:val="Normal"/>
      </w:pPr>
      <w:r>
        <w:t xml:space="preserve">с1искому Консулу. 14087.— О выдачв вспо-</w:t>
      </w:r>
    </w:p>
    <w:p>
      <w:pPr>
        <w:pStyle w:val="Normal"/>
      </w:pPr>
      <w:r>
        <w:t xml:space="preserve">`моженя Польскимь Конфедератамъ, кои по</w:t>
      </w:r>
    </w:p>
    <w:p>
      <w:pPr>
        <w:pStyle w:val="Normal"/>
      </w:pPr>
      <w:r>
        <w:t xml:space="preserve">воспруял1и Грекороссшской вфры, пожелають </w:t>
      </w:r>
      <w:r>
        <w:br/>
      </w:r>
      <w:r>
        <w:t xml:space="preserve">поселиться въ Сибири. 14095.—О невзимани </w:t>
      </w:r>
      <w:r>
        <w:br/>
      </w:r>
      <w:r>
        <w:t xml:space="preserve">денегь съ торгующихь въ Польш купцовъ </w:t>
      </w:r>
      <w:r>
        <w:br/>
      </w:r>
      <w:r>
        <w:t xml:space="preserve">на содержание тамь Консула впредь до ука- </w:t>
      </w:r>
      <w:r>
        <w:br/>
      </w:r>
      <w:r>
        <w:t xml:space="preserve">за. 14178.</w:t>
      </w:r>
    </w:p>
    <w:p>
      <w:pPr>
        <w:pStyle w:val="Normal"/>
      </w:pPr>
      <w:r>
        <w:t xml:space="preserve">Т. ХХ. (1775 — 1780) Акты, учиненные с5</w:t>
      </w:r>
    </w:p>
    <w:p>
      <w:pPr>
        <w:pStyle w:val="Normal"/>
      </w:pPr>
      <w:r>
        <w:t xml:space="preserve">Польскимь Королевствомь въ слёдств!е трак- </w:t>
      </w:r>
      <w:r>
        <w:br/>
      </w:r>
      <w:r>
        <w:t xml:space="preserve">тата 18 Сентября 1775 (14042) года, о тор- </w:t>
      </w:r>
      <w:r>
        <w:br/>
      </w:r>
      <w:r>
        <w:t xml:space="preserve">говлЪ и разныхъ постановленяхь. 1775 Мар- </w:t>
      </w:r>
      <w:r>
        <w:br/>
      </w:r>
      <w:r>
        <w:t xml:space="preserve">та 15. 14274. —Акть разграничешя Бълорус- </w:t>
      </w:r>
      <w:r>
        <w:br/>
      </w:r>
      <w:r>
        <w:t xml:space="preserve">скихь земель, заключенный съ Королемь Поль- </w:t>
      </w:r>
      <w:r>
        <w:br/>
      </w:r>
      <w:r>
        <w:t xml:space="preserve">скимь и Р5чью Посполитою, въ Холмич$. </w:t>
      </w:r>
      <w:r>
        <w:br/>
      </w:r>
      <w:r>
        <w:t xml:space="preserve">1775 Голя 4. 14546.</w:t>
      </w:r>
    </w:p>
    <w:p>
      <w:pPr>
        <w:pStyle w:val="Normal"/>
      </w:pPr>
      <w:r>
        <w:t xml:space="preserve">Т. ХХ! (1784—1785) Актъ разграничения ме-</w:t>
      </w:r>
    </w:p>
    <w:p>
      <w:pPr>
        <w:pStyle w:val="Normal"/>
      </w:pPr>
      <w:r>
        <w:t xml:space="preserve">жду Новороссскою Губернею и Польскою </w:t>
      </w:r>
      <w:r>
        <w:br/>
      </w:r>
      <w:r>
        <w:t xml:space="preserve">Украйною, заключенный полномочными Рос- </w:t>
      </w:r>
      <w:r>
        <w:br/>
      </w:r>
      <w:r>
        <w:t xml:space="preserve">сискими и Польскими Коммисарами, 1780 </w:t>
      </w:r>
      <w:r>
        <w:br/>
      </w:r>
      <w:r>
        <w:t xml:space="preserve">Тенваря 5.15106.—Правила, какъ поступать </w:t>
      </w:r>
      <w:r>
        <w:br/>
      </w:r>
      <w:r>
        <w:t xml:space="preserve">съ выходящими изь Польши бфглыми. 15158: </w:t>
      </w:r>
      <w:r>
        <w:br/>
      </w:r>
      <w:r>
        <w:t xml:space="preserve">— О предоставлен1и свободы Польскимь илфн- </w:t>
      </w:r>
      <w:r>
        <w:br/>
      </w:r>
      <w:r>
        <w:t xml:space="preserve">нымъ, воспр1явшимь Грекороссйскую вфру съ </w:t>
      </w:r>
      <w:r>
        <w:br/>
      </w:r>
      <w:r>
        <w:t xml:space="preserve">женами и дЬтьми, и объ избрав имъ рода </w:t>
      </w:r>
      <w:r>
        <w:br/>
      </w:r>
      <w:r>
        <w:t xml:space="preserve">жизни. 15198. —Распространевше сего поста- </w:t>
      </w:r>
      <w:r>
        <w:br/>
      </w:r>
      <w:r>
        <w:t xml:space="preserve">новлешя на вофхъ ильнныхь Поляковъ, како- </w:t>
      </w:r>
      <w:r>
        <w:br/>
      </w:r>
      <w:r>
        <w:t xml:space="preserve">го бы вфроисповфдан!я они ни были. 15282.</w:t>
      </w:r>
    </w:p>
    <w:p>
      <w:pPr>
        <w:pStyle w:val="Normal"/>
      </w:pPr>
      <w:r>
        <w:t xml:space="preserve">Т, ХХИ. (1784—1788) Дозволене Мольскимь</w:t>
      </w:r>
    </w:p>
    <w:p>
      <w:pPr>
        <w:pStyle w:val="Normal"/>
      </w:pPr>
      <w:r>
        <w:t xml:space="preserve">подданнымь производить въ Росси торговлю. </w:t>
      </w:r>
      <w:r>
        <w:br/>
      </w:r>
      <w:r>
        <w:t xml:space="preserve">16095. —О быши въ Полышб, для удобнЪи- </w:t>
      </w:r>
      <w:r>
        <w:br/>
      </w:r>
      <w:r>
        <w:t xml:space="preserve">шаго охраненя исповфёдующихь Грекоросейй- </w:t>
      </w:r>
      <w:r>
        <w:br/>
      </w:r>
      <w:r>
        <w:t xml:space="preserve">сый законь, Епископу. 16175.—Запрещене, </w:t>
      </w:r>
      <w:r>
        <w:br/>
      </w:r>
      <w:r>
        <w:t xml:space="preserve">Польскихь выходцевъ, поселившихся на зем- </w:t>
      </w:r>
      <w:r>
        <w:br/>
      </w:r>
      <w:r>
        <w:t xml:space="preserve">ляхь войска Донскаго, укрёплять за владфль- </w:t>
      </w:r>
      <w:r>
        <w:br/>
      </w:r>
      <w:r>
        <w:t xml:space="preserve">цами. 16211. —О непропускё Поляковь въ </w:t>
      </w:r>
      <w:r>
        <w:br/>
      </w:r>
      <w:r>
        <w:t xml:space="preserve">С. Петербургь безъ паспортовъ Полномочна- </w:t>
      </w:r>
      <w:r>
        <w:br/>
      </w:r>
      <w:r>
        <w:t xml:space="preserve">го вь Полышб Росс1искаго Носла. 16509.</w:t>
      </w:r>
    </w:p>
    <w:p>
      <w:pPr>
        <w:pStyle w:val="Normal"/>
      </w:pPr>
      <w:r>
        <w:t xml:space="preserve">Т. ХХИЕ. (1759—1796) Дозволеше Польскимь</w:t>
      </w:r>
    </w:p>
    <w:p>
      <w:pPr>
        <w:pStyle w:val="Normal"/>
      </w:pPr>
      <w:r>
        <w:t xml:space="preserve">дезертирамъ избирать родъ жизни иопредБлять- </w:t>
      </w:r>
      <w:r>
        <w:br/>
      </w:r>
      <w:r>
        <w:t xml:space="preserve">ся въ военную службу. 16878.—О Польскихь </w:t>
      </w:r>
      <w:r>
        <w:br/>
      </w:r>
      <w:r>
        <w:t xml:space="preserve">выходцахь. 16980.— Декларацля, о вступле- </w:t>
      </w:r>
      <w:r>
        <w:br/>
      </w:r>
      <w:r>
        <w:t xml:space="preserve">ши Росойскихь войскъ въ области Республики. </w:t>
      </w:r>
      <w:r>
        <w:br/>
      </w:r>
      <w:r>
        <w:t xml:space="preserve">1792 Мая 6. 17044.—О распоряжетяхь въ </w:t>
      </w:r>
      <w:r>
        <w:br/>
      </w:r>
      <w:r>
        <w:t xml:space="preserve">Польскихъ областяхь, занятыхь Российскими </w:t>
      </w:r>
      <w:r>
        <w:br/>
      </w:r>
      <w:r>
        <w:t xml:space="preserve">войсками. 17090.— Манифесть Генерал»-Ан- </w:t>
      </w:r>
      <w:r>
        <w:br/>
      </w:r>
      <w:r>
        <w:t xml:space="preserve">шефа Кречетникова, о присоединены нфко- </w:t>
      </w:r>
      <w:r>
        <w:br/>
      </w:r>
      <w:r>
        <w:t xml:space="preserve">торыхь Польских областей въ Росс. 17108.</w:t>
      </w:r>
    </w:p>
    <w:p>
      <w:pPr>
        <w:pStyle w:val="Normal"/>
      </w:pPr>
      <w:r>
        <w:t xml:space="preserve">1153 </w:t>
      </w:r>
      <w:r>
        <w:br/>
      </w:r>
      <w:r>
        <w:t xml:space="preserve">т.</w:t>
      </w:r>
    </w:p>
    <w:p>
      <w:pPr>
        <w:pStyle w:val="Normal"/>
      </w:pPr>
      <w:r>
        <w:t xml:space="preserve">— О присоединеши къ Россш оть Польши, </w:t>
      </w:r>
      <w:r>
        <w:br/>
      </w:r>
      <w:r>
        <w:t xml:space="preserve">нфкоторыхь областей, и объ учрежден изъ </w:t>
      </w:r>
      <w:r>
        <w:br/>
      </w:r>
      <w:r>
        <w:t xml:space="preserve">оныхъ Губерыы. 17112.—Объ учреждеши въ </w:t>
      </w:r>
      <w:r>
        <w:br/>
      </w:r>
      <w:r>
        <w:t xml:space="preserve">сихь областяхь Епархзи. 17115.—О преобра- </w:t>
      </w:r>
      <w:r>
        <w:br/>
      </w:r>
      <w:r>
        <w:t xml:space="preserve">зовавзи Польскихь войскъ, вступившихь въ </w:t>
      </w:r>
      <w:r>
        <w:br/>
      </w:r>
      <w:r>
        <w:t xml:space="preserve">Российское подданство, 47122, — Трактатъ, </w:t>
      </w:r>
      <w:r>
        <w:br/>
      </w:r>
      <w:r>
        <w:t xml:space="preserve">заключенный въ Гроднф между Императрицею </w:t>
      </w:r>
      <w:r>
        <w:br/>
      </w:r>
      <w:r>
        <w:t xml:space="preserve">Всеросс1искою и Королемь и Рёчью Посполи- </w:t>
      </w:r>
      <w:r>
        <w:br/>
      </w:r>
      <w:r>
        <w:t xml:space="preserve">тою Польскими, 1795 оля #*. 17141, — О </w:t>
      </w:r>
      <w:r>
        <w:br/>
      </w:r>
      <w:r>
        <w:t xml:space="preserve">принят и присяги оть жителей присоединен- </w:t>
      </w:r>
      <w:r>
        <w:br/>
      </w:r>
      <w:r>
        <w:t xml:space="preserve">ныхь къ Росси отъ Польши Губерв. 17525. </w:t>
      </w:r>
      <w:r>
        <w:br/>
      </w:r>
      <w:r>
        <w:t xml:space="preserve">17552. — Правила отдачи секвестрованныхъ </w:t>
      </w:r>
      <w:r>
        <w:br/>
      </w:r>
      <w:r>
        <w:t xml:space="preserve">ныБн! Польскимь владфльцамъ, участвовав- </w:t>
      </w:r>
      <w:r>
        <w:br/>
      </w:r>
      <w:r>
        <w:t xml:space="preserve">шимь въ происшедшемъь бунтё и прикосно- </w:t>
      </w:r>
      <w:r>
        <w:br/>
      </w:r>
      <w:r>
        <w:t xml:space="preserve">веннымь въ оному. 17529.</w:t>
      </w:r>
    </w:p>
    <w:p>
      <w:pPr>
        <w:pStyle w:val="Normal"/>
      </w:pPr>
      <w:r>
        <w:t xml:space="preserve">Т. ХХМУ. (1796 — 1797) Объ освобождети </w:t>
      </w:r>
      <w:r>
        <w:br/>
      </w:r>
      <w:r>
        <w:t xml:space="preserve">поднавшихь подъ наказане, въ заточеше и </w:t>
      </w:r>
      <w:r>
        <w:br/>
      </w:r>
      <w:r>
        <w:t xml:space="preserve">ссылку, по случаю бывшихь въ Полыш® за- </w:t>
      </w:r>
      <w:r>
        <w:br/>
      </w:r>
      <w:r>
        <w:t xml:space="preserve">мБшательствъ. 17585.— Объ опредфлеши въ </w:t>
      </w:r>
      <w:r>
        <w:br/>
      </w:r>
      <w:r>
        <w:t xml:space="preserve">военную службу Поляковъ, добровольно воз- </w:t>
      </w:r>
      <w:r>
        <w:br/>
      </w:r>
      <w:r>
        <w:t xml:space="preserve">вращающихся на свои жилища и просящих- </w:t>
      </w:r>
      <w:r>
        <w:br/>
      </w:r>
      <w:r>
        <w:t xml:space="preserve">ся въ оную. 17625.— Конвеншя между Им- </w:t>
      </w:r>
      <w:r>
        <w:br/>
      </w:r>
      <w:r>
        <w:t xml:space="preserve">ператоромъ Всеросс\Искимь, Королемь Прус- </w:t>
      </w:r>
      <w:r>
        <w:br/>
      </w:r>
      <w:r>
        <w:t xml:space="preserve">скимь и Императоромь Римскимъ, объ окон- </w:t>
      </w:r>
      <w:r>
        <w:br/>
      </w:r>
      <w:r>
        <w:t xml:space="preserve">чательномь раздёлЪ Польши, и актъ отрече- </w:t>
      </w:r>
      <w:r>
        <w:br/>
      </w:r>
      <w:r>
        <w:t xml:space="preserve">‘я Короля Польскаго Станислава Августа </w:t>
      </w:r>
      <w:r>
        <w:br/>
      </w:r>
      <w:r>
        <w:t xml:space="preserve">оть Королевства своего. 1797 Генваря 15. </w:t>
      </w:r>
      <w:r>
        <w:br/>
      </w:r>
      <w:r>
        <w:t xml:space="preserve">17756. — О дач патентовъ служащимь изъ </w:t>
      </w:r>
      <w:r>
        <w:br/>
      </w:r>
      <w:r>
        <w:t xml:space="preserve">Поляковь по Губершямъ, отъь Польши присое- </w:t>
      </w:r>
      <w:r>
        <w:br/>
      </w:r>
      <w:r>
        <w:t xml:space="preserve">диненнымъ, на заслуженые ими чины. 18154.</w:t>
      </w:r>
    </w:p>
    <w:p>
      <w:pPr>
        <w:pStyle w:val="Normal"/>
      </w:pPr>
      <w:r>
        <w:t xml:space="preserve">Т. ХХУ. (1798—1799) О возмутителяхе, ока- </w:t>
      </w:r>
      <w:r>
        <w:br/>
      </w:r>
      <w:r>
        <w:t xml:space="preserve">завшихся въ присоединенныхь отъ Польши </w:t>
      </w:r>
      <w:r>
        <w:br/>
      </w:r>
      <w:r>
        <w:t xml:space="preserve">областяхъ. 18248.—Объ оставлен1и военныхъ </w:t>
      </w:r>
      <w:r>
        <w:br/>
      </w:r>
      <w:r>
        <w:t xml:space="preserve">дезертировъ, вь Польшу бБжавшихъ, въ томь </w:t>
      </w:r>
      <w:r>
        <w:br/>
      </w:r>
      <w:r>
        <w:t xml:space="preserve">состоянш, въ какомъ застало ихъ преобразо- </w:t>
      </w:r>
      <w:r>
        <w:br/>
      </w:r>
      <w:r>
        <w:t xml:space="preserve">ван!е того края. 18558.—Объ отпуск воен- </w:t>
      </w:r>
      <w:r>
        <w:br/>
      </w:r>
      <w:r>
        <w:t xml:space="preserve">ноплфнныхъ Ноляковъ, имфвшихъ прежде чины </w:t>
      </w:r>
      <w:r>
        <w:br/>
      </w:r>
      <w:r>
        <w:t xml:space="preserve">'Товарищей въ Польскихь войскахь, съ надле- </w:t>
      </w:r>
      <w:r>
        <w:br/>
      </w:r>
      <w:r>
        <w:t xml:space="preserve">жащими паспортами для жительства, га по- </w:t>
      </w:r>
      <w:r>
        <w:br/>
      </w:r>
      <w:r>
        <w:t xml:space="preserve">желають. 18581.—Объ оставлеши въ своей </w:t>
      </w:r>
      <w:r>
        <w:br/>
      </w:r>
      <w:r>
        <w:t xml:space="preserve">силф тфхь только отдачь владёшя, обфщан- </w:t>
      </w:r>
      <w:r>
        <w:br/>
      </w:r>
      <w:r>
        <w:t xml:space="preserve">ныхь Польскою Республикою, кои начали </w:t>
      </w:r>
      <w:r>
        <w:br/>
      </w:r>
      <w:r>
        <w:t xml:space="preserve">уже производиться въ дъйстые. 18626.— О </w:t>
      </w:r>
      <w:r>
        <w:br/>
      </w:r>
      <w:r>
        <w:t xml:space="preserve">недачф Полявамъ паспортовь для выфзда за </w:t>
      </w:r>
      <w:r>
        <w:br/>
      </w:r>
      <w:r>
        <w:t xml:space="preserve">границу безь Именнаго указа. 18945.</w:t>
      </w:r>
    </w:p>
    <w:p>
      <w:pPr>
        <w:pStyle w:val="Normal"/>
      </w:pPr>
      <w:r>
        <w:t xml:space="preserve">Т. ХХУ1. (1800— 1801] О продолжен и срока, </w:t>
      </w:r>
      <w:r>
        <w:br/>
      </w:r>
      <w:r>
        <w:t xml:space="preserve">опредфленнаго конвенщею “зе Генваря 1797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года (17736), для распоряженя имфийй общихь </w:t>
      </w:r>
      <w:r>
        <w:br/>
      </w:r>
      <w:r>
        <w:t xml:space="preserve">подданныхь трехъ Державъ, Росси, Австрии </w:t>
      </w:r>
      <w:r>
        <w:br/>
      </w:r>
      <w:r>
        <w:t xml:space="preserve">и Пруссш, 20065.— Объ отмфн сдфланнаго </w:t>
      </w:r>
      <w:r>
        <w:br/>
      </w:r>
      <w:r>
        <w:t xml:space="preserve">означенною конвеншю положешя для раепо- </w:t>
      </w:r>
      <w:r>
        <w:br/>
      </w:r>
      <w:r>
        <w:t xml:space="preserve">ряженя имёнй общих подданныхъ. 20095.</w:t>
      </w:r>
    </w:p>
    <w:p>
      <w:pPr>
        <w:pStyle w:val="Normal"/>
      </w:pPr>
      <w:r>
        <w:t xml:space="preserve">Т. ХХУИ. (1802—1805) Объ увольненш вовсе</w:t>
      </w:r>
    </w:p>
    <w:p>
      <w:pPr>
        <w:pStyle w:val="Normal"/>
      </w:pPr>
      <w:r>
        <w:t xml:space="preserve">оть службы нижнихь чиновъ и рядовыхъ, </w:t>
      </w:r>
      <w:r>
        <w:br/>
      </w:r>
      <w:r>
        <w:t xml:space="preserve">взятыхь во время Польскаго замфшательства </w:t>
      </w:r>
      <w:r>
        <w:br/>
      </w:r>
      <w:r>
        <w:t xml:space="preserve">въ плфнь, 20550, — Объ имьшяхь, бывшею </w:t>
      </w:r>
      <w:r>
        <w:br/>
      </w:r>
      <w:r>
        <w:t xml:space="preserve">Польскою Республикою въ эмфитевтическое </w:t>
      </w:r>
      <w:r>
        <w:br/>
      </w:r>
      <w:r>
        <w:t xml:space="preserve">и ленное владфнйе объщанныхь, 20855.</w:t>
      </w:r>
    </w:p>
    <w:p>
      <w:pPr>
        <w:pStyle w:val="Normal"/>
      </w:pPr>
      <w:r>
        <w:t xml:space="preserve">Т. ХХХ. (1808—1809) Договиръ, заключенный</w:t>
      </w:r>
    </w:p>
    <w:p>
      <w:pPr>
        <w:pStyle w:val="Normal"/>
      </w:pPr>
      <w:r>
        <w:t xml:space="preserve">съ Королемь Саксонскимъ, Герцогомъ Варшав- </w:t>
      </w:r>
      <w:r>
        <w:br/>
      </w:r>
      <w:r>
        <w:t xml:space="preserve">скимъ, о взаимной выдачВ дезертировъ. 1808 </w:t>
      </w:r>
      <w:r>
        <w:br/>
      </w:r>
      <w:r>
        <w:t xml:space="preserve">Октября 9. 25295.</w:t>
      </w:r>
    </w:p>
    <w:p>
      <w:pPr>
        <w:pStyle w:val="Normal"/>
      </w:pPr>
      <w:r>
        <w:t xml:space="preserve">Т. ХХХИ. (1812—1814) О различныхь облег-</w:t>
      </w:r>
    </w:p>
    <w:p>
      <w:pPr>
        <w:pStyle w:val="Normal"/>
      </w:pPr>
      <w:r>
        <w:t xml:space="preserve">ченяхъ жителямь Герцогства Варшавскаго въ </w:t>
      </w:r>
      <w:r>
        <w:br/>
      </w:r>
      <w:r>
        <w:t xml:space="preserve">податяхъ ин повинностяхъ. 25555.—Объ отдачв </w:t>
      </w:r>
      <w:r>
        <w:br/>
      </w:r>
      <w:r>
        <w:t xml:space="preserve">освобожденнымъ отъ илфну п возвращающимея </w:t>
      </w:r>
      <w:r>
        <w:br/>
      </w:r>
      <w:r>
        <w:t xml:space="preserve">изь Франц чинамь Польскихь войскъ секво- </w:t>
      </w:r>
      <w:r>
        <w:br/>
      </w:r>
      <w:r>
        <w:t xml:space="preserve">строваннаго въ Росби ихъ имфым, 25575.</w:t>
      </w:r>
    </w:p>
    <w:p>
      <w:pPr>
        <w:pStyle w:val="Normal"/>
      </w:pPr>
      <w:r>
        <w:t xml:space="preserve">Т. ХХХ. (1815—1816) Дружественные трав</w:t>
      </w:r>
    </w:p>
    <w:p>
      <w:pPr>
        <w:pStyle w:val="Normal"/>
      </w:pPr>
      <w:r>
        <w:t xml:space="preserve">таты, завлюченные въ Вфнф, междуихъ Величе- </w:t>
      </w:r>
      <w:r>
        <w:br/>
      </w:r>
      <w:r>
        <w:t xml:space="preserve">ствомъ Императоромъ Всеросс1искимь и Импе- </w:t>
      </w:r>
      <w:r>
        <w:br/>
      </w:r>
      <w:r>
        <w:t xml:space="preserve">раторомъ Австрйскимъ и Королемъ Прусскимъ, </w:t>
      </w:r>
      <w:r>
        <w:br/>
      </w:r>
      <w:r>
        <w:t xml:space="preserve">о присоединеши Герцогства Варшавскаго къ </w:t>
      </w:r>
      <w:r>
        <w:br/>
      </w:r>
      <w:r>
        <w:t xml:space="preserve">Росси, и объ устройствЪ онаго и прочихь</w:t>
      </w:r>
    </w:p>
    <w:p>
      <w:pPr>
        <w:pStyle w:val="Normal"/>
      </w:pPr>
      <w:r>
        <w:t xml:space="preserve">частей Польши.1 815 АпРьзя 21: ОБЗОД. 25897.</w:t>
      </w:r>
    </w:p>
    <w:p>
      <w:pPr>
        <w:pStyle w:val="Normal"/>
      </w:pPr>
      <w:r>
        <w:t xml:space="preserve">Маш 5 </w:t>
      </w:r>
      <w:r>
        <w:br/>
      </w:r>
      <w:r>
        <w:t xml:space="preserve">— Дополнительный трактатъ о независимости</w:t>
      </w:r>
    </w:p>
    <w:p>
      <w:pPr>
        <w:pStyle w:val="Normal"/>
      </w:pPr>
      <w:r>
        <w:t xml:space="preserve">торода Кракова, о его области и Конститущи,</w:t>
      </w:r>
    </w:p>
    <w:p>
      <w:pPr>
        <w:pStyle w:val="Normal"/>
      </w:pPr>
      <w:r>
        <w:t xml:space="preserve">заключенной Дворами Россскимь, Австрай-</w:t>
      </w:r>
    </w:p>
    <w:p>
      <w:pPr>
        <w:pStyle w:val="Normal"/>
      </w:pPr>
      <w:r>
        <w:t xml:space="preserve">скимъ и Прусскимъ. 1715 д 25826 —</w:t>
      </w:r>
    </w:p>
    <w:p>
      <w:pPr>
        <w:pStyle w:val="Normal"/>
      </w:pPr>
      <w:r>
        <w:t xml:space="preserve">Манифесть о присоединени къ Импери Росс1й- </w:t>
      </w:r>
      <w:r>
        <w:br/>
      </w:r>
      <w:r>
        <w:t xml:space="preserve">ской обширнфйшей части Герцогства Варшав» </w:t>
      </w:r>
      <w:r>
        <w:br/>
      </w:r>
      <w:r>
        <w:t xml:space="preserve">скаго, подъ наименовашемъ Польскаго Царства» </w:t>
      </w:r>
      <w:r>
        <w:br/>
      </w:r>
      <w:r>
        <w:t xml:space="preserve">1815 Мая 9. 25842. —Актъ Вфискато Конгрес- </w:t>
      </w:r>
      <w:r>
        <w:br/>
      </w:r>
      <w:r>
        <w:t xml:space="preserve">са, вонмъ подтверждена сила предшествующихь</w:t>
      </w:r>
    </w:p>
    <w:p>
      <w:pPr>
        <w:pStyle w:val="Normal"/>
      </w:pPr>
      <w:r>
        <w:t xml:space="preserve">трактатовъ о Польш$.1815 пе 25865. —</w:t>
      </w:r>
    </w:p>
    <w:p>
      <w:pPr>
        <w:pStyle w:val="Normal"/>
      </w:pPr>
      <w:r>
        <w:t xml:space="preserve">О дозволенш желающимъ военноплфннымь По- </w:t>
      </w:r>
      <w:r>
        <w:br/>
      </w:r>
      <w:r>
        <w:t xml:space="preserve">лякамъ поступать по прежнему въ войско. 26140- </w:t>
      </w:r>
      <w:r>
        <w:br/>
      </w:r>
      <w:r>
        <w:t xml:space="preserve">— О несчиташ! и отпуска въ Царство Польское, </w:t>
      </w:r>
      <w:r>
        <w:br/>
      </w:r>
      <w:r>
        <w:t xml:space="preserve">отпускомь за границу. 26200.—0О сиошеши </w:t>
      </w:r>
      <w:r>
        <w:br/>
      </w:r>
      <w:r>
        <w:t xml:space="preserve">Министерствъ по предметамъ, до Царства Поль» </w:t>
      </w:r>
      <w:r>
        <w:br/>
      </w:r>
      <w:r>
        <w:t xml:space="preserve">скаго относящимся, съ Мипистромь Статсъ- </w:t>
      </w:r>
      <w:r>
        <w:br/>
      </w:r>
      <w:r>
        <w:t xml:space="preserve">Секретаремь Парства Польскато. 26242.—0О </w:t>
      </w:r>
      <w:r>
        <w:br/>
      </w:r>
      <w:r>
        <w:t xml:space="preserve">довольствованйи войскь въ Царств$ Польскомъ</w:t>
      </w:r>
    </w:p>
    <w:p>
      <w:pPr>
        <w:pStyle w:val="Normal"/>
      </w:pPr>
      <w:r>
        <w:t xml:space="preserve">РЕЭСТРЪ АЛФАВИТНЫЙ‘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но заграничному  положенио. 26512. — Кон-</w:t>
      </w:r>
    </w:p>
    <w:p>
      <w:pPr>
        <w:pStyle w:val="Normal"/>
      </w:pPr>
      <w:r>
        <w:t xml:space="preserve">веншия, заключенная въ Парияв, о разочте- </w:t>
      </w:r>
      <w:r>
        <w:br/>
      </w:r>
      <w:r>
        <w:t xml:space="preserve">и взаимныхь долговь Франши и бывшаго </w:t>
      </w:r>
      <w:r>
        <w:br/>
      </w:r>
      <w:r>
        <w:t xml:space="preserve">Терцогства. Варшавскаго. 1816 Сентября 57 </w:t>
      </w:r>
      <w:r>
        <w:br/>
      </w:r>
      <w:r>
        <w:t xml:space="preserve">26455.—0Обь уничтожеши въ Царств$ Ноль- </w:t>
      </w:r>
      <w:r>
        <w:br/>
      </w:r>
      <w:r>
        <w:t xml:space="preserve">скомъ сбора пошлинъ, извфетныхь подъ на- </w:t>
      </w:r>
      <w:r>
        <w:br/>
      </w:r>
      <w:r>
        <w:t xml:space="preserve">званемъ 8 раЪеПае. 26454. — О пропуск </w:t>
      </w:r>
      <w:r>
        <w:br/>
      </w:r>
      <w:r>
        <w:t xml:space="preserve">въ Россмо привознмыхь изв Царства Поль- </w:t>
      </w:r>
      <w:r>
        <w:br/>
      </w:r>
      <w:r>
        <w:t xml:space="preserve">скаго волосяныхь сить безъ пошлинъ, и о вы- </w:t>
      </w:r>
      <w:r>
        <w:br/>
      </w:r>
      <w:r>
        <w:t xml:space="preserve">пускь въ оное изъ Росфи конскаго волоса съ </w:t>
      </w:r>
      <w:r>
        <w:br/>
      </w:r>
      <w:r>
        <w:t xml:space="preserve">положенною пошлиною, 26505.—О перевоз </w:t>
      </w:r>
      <w:r>
        <w:br/>
      </w:r>
      <w:r>
        <w:t xml:space="preserve">хльба въ Царство Польское изъ смежныхь съ </w:t>
      </w:r>
      <w:r>
        <w:br/>
      </w:r>
      <w:r>
        <w:t xml:space="preserve">онымъ  Россйскихь Губерни! безпошлинно. </w:t>
      </w:r>
      <w:r>
        <w:br/>
      </w:r>
      <w:r>
        <w:t xml:space="preserve">26506.—О безпрепятственномъ провоз чрезъ </w:t>
      </w:r>
      <w:r>
        <w:br/>
      </w:r>
      <w:r>
        <w:t xml:space="preserve">Россёискую ‘границу произведенй рудниковъ </w:t>
      </w:r>
      <w:r>
        <w:br/>
      </w:r>
      <w:r>
        <w:t xml:space="preserve">Царства Польскаго, иобъ изъязи- оныхь оть </w:t>
      </w:r>
      <w:r>
        <w:br/>
      </w:r>
      <w:r>
        <w:t xml:space="preserve">пошлинъ. 26507.</w:t>
      </w:r>
    </w:p>
    <w:p>
      <w:pPr>
        <w:pStyle w:val="Normal"/>
      </w:pPr>
      <w:r>
        <w:t xml:space="preserve">Т. ХХХМУ. (1817) О сношен по военной -ча- </w:t>
      </w:r>
      <w:r>
        <w:br/>
      </w:r>
      <w:r>
        <w:t xml:space="preserve">сти (съ Царствомъ Польскимь чрезь Началь- </w:t>
      </w:r>
      <w:r>
        <w:br/>
      </w:r>
      <w:r>
        <w:t xml:space="preserve">ника Главнаго Штаба. ‘26627. — Манифесть </w:t>
      </w:r>
      <w:r>
        <w:br/>
      </w:r>
      <w:r>
        <w:t xml:space="preserve">объ учрежден" сношеня между Присутствен- </w:t>
      </w:r>
      <w:r>
        <w:br/>
      </w:r>
      <w:r>
        <w:t xml:space="preserve">ными мфстами Роселиской Империи Царства </w:t>
      </w:r>
      <w:r>
        <w:br/>
      </w:r>
      <w:r>
        <w:t xml:space="preserve">Польскаго. 26710.—0Объ учрежаен1и въ Пар- </w:t>
      </w:r>
      <w:r>
        <w:br/>
      </w:r>
      <w:r>
        <w:t xml:space="preserve">ствЪ Польскомъ. вмБсто Интендантскаго упра- </w:t>
      </w:r>
      <w:r>
        <w:br/>
      </w:r>
      <w:r>
        <w:t xml:space="preserve">влешя и Прошантской Коммисси, одного </w:t>
      </w:r>
      <w:r>
        <w:br/>
      </w:r>
      <w:r>
        <w:t xml:space="preserve">Провантскаго ’Коммиссарства большаго со- </w:t>
      </w:r>
      <w:r>
        <w:br/>
      </w:r>
      <w:r>
        <w:t xml:space="preserve">става. 26755. — О невзыскивавти денегъь за </w:t>
      </w:r>
      <w:r>
        <w:br/>
      </w:r>
      <w:r>
        <w:t xml:space="preserve">пожаловаше орденовъ съ воннскихь чиновии- </w:t>
      </w:r>
      <w:r>
        <w:br/>
      </w:r>
      <w:r>
        <w:t xml:space="preserve">ковъ Царства Польскаго. 26988.—0 дозволе- </w:t>
      </w:r>
      <w:r>
        <w:br/>
      </w:r>
      <w:r>
        <w:t xml:space="preserve">пи привозить въ Россо съ Баршавскихъ яр- </w:t>
      </w:r>
      <w:r>
        <w:br/>
      </w:r>
      <w:r>
        <w:t xml:space="preserve">манокъ товары. 27001.—Конвеншя, заклю- </w:t>
      </w:r>
      <w:r>
        <w:br/>
      </w:r>
      <w:r>
        <w:t xml:space="preserve">ченная въ БерлинЪ, между Императоромъ </w:t>
      </w:r>
      <w:r>
        <w:br/>
      </w:r>
      <w:r>
        <w:t xml:space="preserve">Всероссекимь и Королемь Прусскимь, о по- </w:t>
      </w:r>
      <w:r>
        <w:br/>
      </w:r>
      <w:r>
        <w:t xml:space="preserve">становлениг границъ Царства Польскаго, 1817 </w:t>
      </w:r>
      <w:r>
        <w:br/>
      </w:r>
      <w:r>
        <w:t xml:space="preserve">Октября ‘50. 27448.— Дополинтельный актъ </w:t>
      </w:r>
      <w:r>
        <w:br/>
      </w:r>
      <w:r>
        <w:t xml:space="preserve">о объяснении‘ дополнеши условий Вфнекаго </w:t>
      </w:r>
      <w:r>
        <w:br/>
      </w:r>
      <w:r>
        <w:t xml:space="preserve">трактата 1815 тода,; касающихся до торгов- </w:t>
      </w:r>
      <w:r>
        <w:br/>
      </w:r>
      <w:r>
        <w:t xml:space="preserve">ли и промышлености Мольскихь Прозинций, </w:t>
      </w:r>
      <w:r>
        <w:br/>
      </w:r>
      <w:r>
        <w:t xml:space="preserve">1813 Августа 5. 27455:</w:t>
      </w:r>
    </w:p>
    <w:p>
      <w:pPr>
        <w:pStyle w:val="Normal"/>
      </w:pPr>
      <w:r>
        <w:t xml:space="preserve">Т. ХХХУ. (1818) Объ ограничен въ Польш® </w:t>
      </w:r>
      <w:r>
        <w:br/>
      </w:r>
      <w:r>
        <w:t xml:space="preserve">груза курьерскихь повозокъ- 27550.—Лопол- </w:t>
      </w:r>
      <w:r>
        <w:br/>
      </w:r>
      <w:r>
        <w:t xml:space="preserve">ицтельный акть о’ объяснеши и дополнешия </w:t>
      </w:r>
      <w:r>
        <w:br/>
      </w:r>
      <w:r>
        <w:t xml:space="preserve">условий Вфискаго трактата, пасающихся до </w:t>
      </w:r>
      <w:r>
        <w:br/>
      </w:r>
      <w:r>
        <w:t xml:space="preserve">торговли и промышалености Польокихь про- </w:t>
      </w:r>
      <w:r>
        <w:br/>
      </w:r>
      <w:r>
        <w:t xml:space="preserve">випци, 1848 Декабря 7. 27586. и</w:t>
      </w:r>
    </w:p>
    <w:p>
      <w:pPr>
        <w:pStyle w:val="Normal"/>
      </w:pPr>
      <w:r>
        <w:t xml:space="preserve">Т. ХХХУу!. (1819) О безпошлинномъ пропуск®</w:t>
      </w:r>
    </w:p>
    <w:p>
      <w:pPr>
        <w:pStyle w:val="Normal"/>
      </w:pPr>
      <w:r>
        <w:t xml:space="preserve">лошадей‘ изь Росси“ въ’ Паретво .'Чольское. </w:t>
      </w:r>
      <w:r>
        <w:br/>
      </w:r>
      <w:r>
        <w:t xml:space="preserve">Отд. ПП.</w:t>
      </w:r>
    </w:p>
    <w:p>
      <w:pPr>
        <w:pStyle w:val="Normal"/>
      </w:pPr>
      <w:r>
        <w:t xml:space="preserve">4155 </w:t>
      </w:r>
      <w:r>
        <w:br/>
      </w:r>
      <w:r>
        <w:t xml:space="preserve">т,</w:t>
      </w:r>
    </w:p>
    <w:p>
      <w:pPr>
        <w:pStyle w:val="Normal"/>
      </w:pPr>
      <w:r>
        <w:t xml:space="preserve">27752.— Дозволене отпускать рогатый скоть </w:t>
      </w:r>
      <w:r>
        <w:br/>
      </w:r>
      <w:r>
        <w:t xml:space="preserve">изь Росси въ Парство Польское. 27777. — </w:t>
      </w:r>
      <w:r>
        <w:br/>
      </w:r>
      <w:r>
        <w:t xml:space="preserve">Конвенция, заключенная въ Берлин съ Пру- </w:t>
      </w:r>
      <w:r>
        <w:br/>
      </w:r>
      <w:r>
        <w:t xml:space="preserve">с1ею, относительно прежнихь распоряжений о </w:t>
      </w:r>
      <w:r>
        <w:br/>
      </w:r>
      <w:r>
        <w:t xml:space="preserve">Польшв. 27799.—0Обь установлеши полной </w:t>
      </w:r>
      <w:r>
        <w:br/>
      </w:r>
      <w:r>
        <w:t xml:space="preserve">свободы въ торговыхъ сношеняхь между под- | </w:t>
      </w:r>
      <w:r>
        <w:br/>
      </w:r>
      <w:r>
        <w:t xml:space="preserve">данными Росс1иской Импер!и и Царства Поль- </w:t>
      </w:r>
      <w:r>
        <w:br/>
      </w:r>
      <w:r>
        <w:t xml:space="preserve">скаго. 27958.—О приведеши въ дфйстые об- </w:t>
      </w:r>
      <w:r>
        <w:br/>
      </w:r>
      <w:r>
        <w:t xml:space="preserve">щаго тарифа во всёхъ портовыхъ и сухопут- </w:t>
      </w:r>
      <w:r>
        <w:br/>
      </w:r>
      <w:r>
        <w:t xml:space="preserve">ныхь Таможняхь Россшской Импер!и и Цар- </w:t>
      </w:r>
      <w:r>
        <w:br/>
      </w:r>
      <w:r>
        <w:t xml:space="preserve">ства Польскато но Европейской торговл. 27987. </w:t>
      </w:r>
      <w:r>
        <w:br/>
      </w:r>
      <w:r>
        <w:t xml:space="preserve">—0О Росаискихь Таможняхь, учрежденных </w:t>
      </w:r>
      <w:r>
        <w:br/>
      </w:r>
      <w:r>
        <w:t xml:space="preserve">па. внфшией границ Царства Польскато и </w:t>
      </w:r>
      <w:r>
        <w:br/>
      </w:r>
      <w:r>
        <w:t xml:space="preserve">внутри онаго: 28050, 7’ам. Уст. Ч. 17. </w:t>
      </w:r>
      <w:r>
        <w:br/>
      </w:r>
      <w:r>
        <w:t xml:space="preserve">Т. ХХХУНИ. (1820—1821) Порядокъ сношений </w:t>
      </w:r>
      <w:r>
        <w:br/>
      </w:r>
      <w:r>
        <w:t xml:space="preserve">ТРоссйскихь Присутственныхь мфстЪ съ Пар- </w:t>
      </w:r>
      <w:r>
        <w:br/>
      </w:r>
      <w:r>
        <w:t xml:space="preserve">ствомъ Польскимъ. 28297. — Военные чины </w:t>
      </w:r>
      <w:r>
        <w:br/>
      </w:r>
      <w:r>
        <w:t xml:space="preserve">Польской службы’ признаются наравнё съ </w:t>
      </w:r>
      <w:r>
        <w:br/>
      </w:r>
      <w:r>
        <w:t xml:space="preserve">чинами Росс!Искими. 28529. — О пеобраще- </w:t>
      </w:r>
      <w:r>
        <w:br/>
      </w:r>
      <w:r>
        <w:t xml:space="preserve">ни въ казну имуществь, остающихся посл </w:t>
      </w:r>
      <w:r>
        <w:br/>
      </w:r>
      <w:r>
        <w:t xml:space="preserve">умирающихь въ Царствв Польскомь поддан- </w:t>
      </w:r>
      <w:r>
        <w:br/>
      </w:r>
      <w:r>
        <w:t xml:space="preserve">ныхъ Неаполитанскихь и Нармскихъ. 28559. </w:t>
      </w:r>
      <w:r>
        <w:br/>
      </w:r>
      <w:r>
        <w:t xml:space="preserve">— Подробное росписаше и 'Тарифъ судоход- </w:t>
      </w:r>
      <w:r>
        <w:br/>
      </w:r>
      <w:r>
        <w:t xml:space="preserve">ныхь пошлинъ, взимаемыхь съ привозныхь и </w:t>
      </w:r>
      <w:r>
        <w:br/>
      </w:r>
      <w:r>
        <w:t xml:space="preserve">отвозныхь товаровъ, какъ въ Прусс!и, такъ и </w:t>
      </w:r>
      <w:r>
        <w:br/>
      </w:r>
      <w:r>
        <w:t xml:space="preserve">въ Росош, включая иШарство Польское. 28552. </w:t>
      </w:r>
      <w:r>
        <w:br/>
      </w:r>
      <w:r>
        <w:t xml:space="preserve">— © распространеви на Марство Польское </w:t>
      </w:r>
      <w:r>
        <w:br/>
      </w:r>
      <w:r>
        <w:t xml:space="preserve">положения о транзитномъ торг$. 28418.—Ра- </w:t>
      </w:r>
      <w:r>
        <w:br/>
      </w:r>
      <w:r>
        <w:t xml:space="preserve">спубликован!е постановлен, изданныхь Гер- </w:t>
      </w:r>
      <w:r>
        <w:br/>
      </w:r>
      <w:r>
        <w:t xml:space="preserve">‹цогинею Парискою, ПЗаченскою и Гвастальскою, </w:t>
      </w:r>
      <w:r>
        <w:br/>
      </w:r>
      <w:r>
        <w:t xml:space="preserve">объ уничтожены навсегда въ ея владъшяхь </w:t>
      </w:r>
      <w:r>
        <w:br/>
      </w:r>
      <w:r>
        <w:t xml:space="preserve">права извёстнаго подъ названлемь Што! 4’ Ав </w:t>
      </w:r>
      <w:r>
        <w:br/>
      </w:r>
      <w:r>
        <w:t xml:space="preserve">Ъаште, для Россйскихъ и Польскихъ поддан- </w:t>
      </w:r>
      <w:r>
        <w:br/>
      </w:r>
      <w:r>
        <w:t xml:space="preserve">ныхь: 26479. Конвенця, заключенная 1891 </w:t>
      </w:r>
      <w:r>
        <w:br/>
      </w:r>
      <w:r>
        <w:t xml:space="preserve">Тоня $7 въ В5нв между Императорами Всерос- </w:t>
      </w:r>
      <w:r>
        <w:br/>
      </w:r>
      <w:r>
        <w:t xml:space="preserve">сйскимъ и Австр?искимъ, 0способЪ, воимъ Авст- </w:t>
      </w:r>
      <w:r>
        <w:br/>
      </w:r>
      <w:r>
        <w:t xml:space="preserve">райское равительство можеть привеети въ </w:t>
      </w:r>
      <w:r>
        <w:br/>
      </w:r>
      <w:r>
        <w:t xml:space="preserve">известность предъявляемые на оное иски ча- </w:t>
      </w:r>
      <w:r>
        <w:br/>
      </w:r>
      <w:r>
        <w:t xml:space="preserve">стпыхъ людей, подданныхь  нынфиняго Пар- </w:t>
      </w:r>
      <w:r>
        <w:br/>
      </w:r>
      <w:r>
        <w:t xml:space="preserve">ства Польскаго. 28651. </w:t>
      </w:r>
      <w:r>
        <w:br/>
      </w:r>
      <w:r>
        <w:t xml:space="preserve">Т. ХХХУ. (1822—1825) Нравила для опре- </w:t>
      </w:r>
      <w:r>
        <w:br/>
      </w:r>
      <w:r>
        <w:t xml:space="preserve">‚ аБлешя въ РоссШекую военпую службу шлях- </w:t>
      </w:r>
      <w:r>
        <w:br/>
      </w:r>
      <w:r>
        <w:t xml:space="preserve">тичей Царства Полъскаго. 28952.— Обь у- </w:t>
      </w:r>
      <w:r>
        <w:br/>
      </w:r>
      <w:r>
        <w:t xml:space="preserve">праздиени Россфискаго Таможеннаго управле- </w:t>
      </w:r>
      <w:r>
        <w:br/>
      </w:r>
      <w:r>
        <w:t xml:space="preserve">шя вь ЦарствЪ Мольсвомъ. 28989.— Допоз- </w:t>
      </w:r>
      <w:r>
        <w:br/>
      </w:r>
      <w:r>
        <w:t xml:space="preserve">нительныя статьи къ картелю Шоня 1815 </w:t>
      </w:r>
      <w:r>
        <w:br/>
      </w:r>
      <w:r>
        <w:t xml:space="preserve">тода, заключенныя между Росбею и Австр1= </w:t>
      </w:r>
      <w:r>
        <w:br/>
      </w:r>
      <w:r>
        <w:t xml:space="preserve">1445</w:t>
      </w:r>
    </w:p>
    <w:p>
      <w:pPr>
        <w:pStyle w:val="Normal"/>
      </w:pPr>
      <w:r>
        <w:t xml:space="preserve">1154 </w:t>
      </w:r>
      <w:r>
        <w:br/>
      </w:r>
      <w:r>
        <w:t xml:space="preserve">У</w:t>
      </w:r>
    </w:p>
    <w:p>
      <w:pPr>
        <w:pStyle w:val="Normal"/>
      </w:pPr>
      <w:r>
        <w:t xml:space="preserve">ею о выдачь дезертировъ, 1822 Поля 27. </w:t>
      </w:r>
      <w:r>
        <w:br/>
      </w:r>
      <w:r>
        <w:t xml:space="preserve">29115. — Правила для торговыхъь сношеши </w:t>
      </w:r>
      <w:r>
        <w:br/>
      </w:r>
      <w:r>
        <w:t xml:space="preserve">между Росдею и Царствомв Польскимъ. </w:t>
      </w:r>
      <w:r>
        <w:br/>
      </w:r>
      <w:r>
        <w:t xml:space="preserve">29149.—Правила для выдачи свидфтельствь </w:t>
      </w:r>
      <w:r>
        <w:br/>
      </w:r>
      <w:r>
        <w:t xml:space="preserve">на Россисвыя мануфактурныя, цеховыя и </w:t>
      </w:r>
      <w:r>
        <w:br/>
      </w:r>
      <w:r>
        <w:t xml:space="preserve">ремесленныя издвмя, отправляемыя въ Цар- </w:t>
      </w:r>
      <w:r>
        <w:br/>
      </w:r>
      <w:r>
        <w:t xml:space="preserve">ство. Польское, 29257.—Тарифъ для взимашя </w:t>
      </w:r>
      <w:r>
        <w:br/>
      </w:r>
      <w:r>
        <w:t xml:space="preserve">пошлинь съ произведен сырыхъ и обрабо- </w:t>
      </w:r>
      <w:r>
        <w:br/>
      </w:r>
      <w:r>
        <w:t xml:space="preserve">‚ танныхъ внутриРоссийской Импер иЦарства. </w:t>
      </w:r>
      <w:r>
        <w:br/>
      </w:r>
      <w:r>
        <w:t xml:space="preserve">Польскаго, при провоз изъ одного Государства </w:t>
      </w:r>
      <w:r>
        <w:br/>
      </w:r>
      <w:r>
        <w:t xml:space="preserve">въ другое. 29558. —Установленае въ Варшавь </w:t>
      </w:r>
      <w:r>
        <w:br/>
      </w:r>
      <w:r>
        <w:t xml:space="preserve">Генеральнаго. Агента Министерства Финан- </w:t>
      </w:r>
      <w:r>
        <w:br/>
      </w:r>
      <w:r>
        <w:t xml:space="preserve">совъ, и штать его Каннеляр. 29688. </w:t>
      </w:r>
      <w:r>
        <w:br/>
      </w:r>
      <w:r>
        <w:t xml:space="preserve">Т. ХХХГХ. (1524) О пропускв нфкоторыхъ </w:t>
      </w:r>
      <w:r>
        <w:br/>
      </w:r>
      <w:r>
        <w:t xml:space="preserve">° произведен изъ Царства Мольскаго въ Рос- </w:t>
      </w:r>
      <w:r>
        <w:br/>
      </w:r>
      <w:r>
        <w:t xml:space="preserve">с скую Имнерно, съ платежемь назначенной </w:t>
      </w:r>
      <w:r>
        <w:br/>
      </w:r>
      <w:r>
        <w:t xml:space="preserve">пошлины, 29822, —Общее Учреждеше о про- </w:t>
      </w:r>
      <w:r>
        <w:br/>
      </w:r>
      <w:r>
        <w:t xml:space="preserve">воз собственныхь издъми Имперзи Росс- </w:t>
      </w:r>
      <w:r>
        <w:br/>
      </w:r>
      <w:r>
        <w:t xml:space="preserve">ской и Царства Польскаго изъ одного Госу- </w:t>
      </w:r>
      <w:r>
        <w:br/>
      </w:r>
      <w:r>
        <w:t xml:space="preserve">дарства въ другое. 29977.—© пропуск въ </w:t>
      </w:r>
      <w:r>
        <w:br/>
      </w:r>
      <w:r>
        <w:t xml:space="preserve">Россно. табаку, и’ портера, проязведенйя Цар- </w:t>
      </w:r>
      <w:r>
        <w:br/>
      </w:r>
      <w:r>
        <w:t xml:space="preserve">ства Польскаго. 50070. — О пошлин съ нЪ- </w:t>
      </w:r>
      <w:r>
        <w:br/>
      </w:r>
      <w:r>
        <w:t xml:space="preserve">которыхь произведен, отправляемыхь изъ </w:t>
      </w:r>
      <w:r>
        <w:br/>
      </w:r>
      <w:r>
        <w:t xml:space="preserve">Россш въ Царство Польское. 50145.</w:t>
      </w:r>
    </w:p>
    <w:p>
      <w:pPr>
        <w:pStyle w:val="Normal"/>
      </w:pPr>
      <w:r>
        <w:t xml:space="preserve">Т. ХГ. (1825) О сравненши тфхъ только Поль- </w:t>
      </w:r>
      <w:r>
        <w:br/>
      </w:r>
      <w:r>
        <w:t xml:space="preserve">скихь военныхъ чиновь съ Росс1искими, ко- </w:t>
      </w:r>
      <w:r>
        <w:br/>
      </w:r>
      <w:r>
        <w:t xml:space="preserve">торые служили въ войскахъ Герцогства Вар- </w:t>
      </w:r>
      <w:r>
        <w:br/>
      </w:r>
      <w:r>
        <w:t xml:space="preserve">шавскаго, вошедших въ составъь нынфшнихъ </w:t>
      </w:r>
      <w:r>
        <w:br/>
      </w:r>
      <w:r>
        <w:t xml:space="preserve">войскъ Царства Польскаго. 50416.—0 предъ- </w:t>
      </w:r>
      <w:r>
        <w:br/>
      </w:r>
      <w:r>
        <w:t xml:space="preserve">явлеши въ Россйскихъ Таможняхь конвоевыхь </w:t>
      </w:r>
      <w:r>
        <w:br/>
      </w:r>
      <w:r>
        <w:t xml:space="preserve">листовъ на иностранные товары, привозимые </w:t>
      </w:r>
      <w:r>
        <w:br/>
      </w:r>
      <w:r>
        <w:t xml:space="preserve">транзитомь чрезъь Царство Польское. ‘50455.</w:t>
      </w:r>
    </w:p>
    <w:p>
      <w:pPr>
        <w:pStyle w:val="Normal"/>
      </w:pPr>
      <w:r>
        <w:t xml:space="preserve">ХХХ. Португалия.</w:t>
      </w:r>
    </w:p>
    <w:p>
      <w:pPr>
        <w:pStyle w:val="Normal"/>
      </w:pPr>
      <w:r>
        <w:t xml:space="preserve">Т. ХХ. (1781—1785) Морская конвенш!я, для </w:t>
      </w:r>
      <w:r>
        <w:br/>
      </w:r>
      <w:r>
        <w:t xml:space="preserve">охранешя свободы неутральнаго ‘торговаго </w:t>
      </w:r>
      <w:r>
        <w:br/>
      </w:r>
      <w:r>
        <w:t xml:space="preserve">мореплаван!я, заключенная между’ Россею и </w:t>
      </w:r>
      <w:r>
        <w:br/>
      </w:r>
      <w:r>
        <w:t xml:space="preserve">Португамею 1782 [оля 15. 15466.</w:t>
      </w:r>
    </w:p>
    <w:p>
      <w:pPr>
        <w:pStyle w:val="Normal"/>
      </w:pPr>
      <w:r>
        <w:t xml:space="preserve">Т. ХХИ. (1784—1788) Договоръь между Импе- </w:t>
      </w:r>
      <w:r>
        <w:br/>
      </w:r>
      <w:r>
        <w:t xml:space="preserve">ратрицею Всеросс1йскою и Королевою Шор- </w:t>
      </w:r>
      <w:r>
        <w:br/>
      </w:r>
      <w:r>
        <w:t xml:space="preserve">тугальскою, о взаимной дружбВ и торговл, </w:t>
      </w:r>
      <w:r>
        <w:br/>
      </w:r>
      <w:r>
        <w:t xml:space="preserve">1787 Декабря 3%. 16594.</w:t>
      </w:r>
    </w:p>
    <w:p>
      <w:pPr>
        <w:pStyle w:val="Normal"/>
      </w:pPr>
      <w:r>
        <w:t xml:space="preserve">Т. ХХУ. (1798—1799) Договоръ, заключенный </w:t>
      </w:r>
      <w:r>
        <w:br/>
      </w:r>
      <w:r>
        <w:t xml:space="preserve">въ С. Петербургв, о возобновлеви прежняго </w:t>
      </w:r>
      <w:r>
        <w:br/>
      </w:r>
      <w:r>
        <w:t xml:space="preserve">трактата &gt; Декабря 1787 года (16594 ), </w:t>
      </w:r>
      <w:r>
        <w:br/>
      </w:r>
      <w:r>
        <w:t xml:space="preserve">касательно дружбы, мореплаван!я и торгов- </w:t>
      </w:r>
      <w:r>
        <w:br/>
      </w:r>
      <w:r>
        <w:t xml:space="preserve">ли.18779.—Союзный иоборонительный трак- </w:t>
      </w:r>
      <w:r>
        <w:br/>
      </w:r>
      <w:r>
        <w:t xml:space="preserve">тать, заключенный между Императоромь Все-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росс1Искимь и Королевою  Португальскою </w:t>
      </w:r>
      <w:r>
        <w:br/>
      </w:r>
      <w:r>
        <w:t xml:space="preserve">1799 `Сентября 15. 19415.</w:t>
      </w:r>
    </w:p>
    <w:p>
      <w:pPr>
        <w:pStyle w:val="Normal"/>
      </w:pPr>
      <w:r>
        <w:t xml:space="preserve">Т. ХХиХ. (1806—1807). О позволени Порту- </w:t>
      </w:r>
      <w:r>
        <w:br/>
      </w:r>
      <w:r>
        <w:t xml:space="preserve">гальскимь и Росс1искимь подданнымьъ приво- </w:t>
      </w:r>
      <w:r>
        <w:br/>
      </w:r>
      <w:r>
        <w:t xml:space="preserve">зить къ Росс!искимь портамъ Португальскую </w:t>
      </w:r>
      <w:r>
        <w:br/>
      </w:r>
      <w:r>
        <w:t xml:space="preserve">соль. 22201.</w:t>
      </w:r>
    </w:p>
    <w:p>
      <w:pPr>
        <w:pStyle w:val="Normal"/>
      </w:pPr>
      <w:r>
        <w:t xml:space="preserve">Т. ХХХЕ. (1810—1811) Манифесть о поста- </w:t>
      </w:r>
      <w:r>
        <w:br/>
      </w:r>
      <w:r>
        <w:t xml:space="preserve">повлени нфкоторыхъ перемфнъ въ торговомъ </w:t>
      </w:r>
      <w:r>
        <w:br/>
      </w:r>
      <w:r>
        <w:t xml:space="preserve">договор$, 1798 года (18779) съ Португамею </w:t>
      </w:r>
      <w:r>
        <w:br/>
      </w:r>
      <w:r>
        <w:t xml:space="preserve">заключенномъ. 24218.</w:t>
      </w:r>
    </w:p>
    <w:p>
      <w:pPr>
        <w:pStyle w:val="Normal"/>
      </w:pPr>
      <w:r>
        <w:t xml:space="preserve">Т. ХХХ. (1815—1846) Обоюдная  Деклара- </w:t>
      </w:r>
      <w:r>
        <w:br/>
      </w:r>
      <w:r>
        <w:t xml:space="preserve">шя Дворовъ Росс!искаго. и Португальскаго, о </w:t>
      </w:r>
      <w:r>
        <w:br/>
      </w:r>
      <w:r>
        <w:t xml:space="preserve">продолжен!и прежняго торговаго трактата, </w:t>
      </w:r>
      <w:r>
        <w:br/>
      </w:r>
      <w:r>
        <w:t xml:space="preserve">1798 Декабря 5%, 1815 Марта #1. 25805. — </w:t>
      </w:r>
      <w:r>
        <w:br/>
      </w:r>
      <w:r>
        <w:t xml:space="preserve">О продолжени мирныхъ трактатовъ съ Пор- </w:t>
      </w:r>
      <w:r>
        <w:br/>
      </w:r>
      <w:r>
        <w:t xml:space="preserve">тугаллею 1816 Майя 25. 26276.</w:t>
      </w:r>
    </w:p>
    <w:p>
      <w:pPr>
        <w:pStyle w:val="Normal"/>
      </w:pPr>
      <w:r>
        <w:t xml:space="preserve">ХХХ/Х. Прусся и Бранденбург.</w:t>
      </w:r>
    </w:p>
    <w:p>
      <w:pPr>
        <w:pStyle w:val="Normal"/>
      </w:pPr>
      <w:r>
        <w:t xml:space="preserve">Т. 1. (1649—1675) Союзный договоръ, учинен- </w:t>
      </w:r>
      <w:r>
        <w:br/>
      </w:r>
      <w:r>
        <w:t xml:space="preserve">ный въ об03Ъ подъ Ригою, о подтверждениипре- </w:t>
      </w:r>
      <w:r>
        <w:br/>
      </w:r>
      <w:r>
        <w:t xml:space="preserve">жняго союза, завлюченнаго въ 1517 году ме- </w:t>
      </w:r>
      <w:r>
        <w:br/>
      </w:r>
      <w:r>
        <w:t xml:space="preserve">жду Дворами Россскимъ и Бранден бургскимъ, </w:t>
      </w:r>
      <w:r>
        <w:br/>
      </w:r>
      <w:r>
        <w:t xml:space="preserve">и.о невступлеши какъ владфтельному Бран- </w:t>
      </w:r>
      <w:r>
        <w:br/>
      </w:r>
      <w:r>
        <w:t xml:space="preserve">денбургскому Курфирсту, такъ и паслфдни- </w:t>
      </w:r>
      <w:r>
        <w:br/>
      </w:r>
      <w:r>
        <w:t xml:space="preserve">камъ его и всбмъ будущимъ по немъ, ни въ </w:t>
      </w:r>
      <w:r>
        <w:br/>
      </w:r>
      <w:r>
        <w:t xml:space="preserve">каше противу Россййскаго Государя и Его </w:t>
      </w:r>
      <w:r>
        <w:br/>
      </w:r>
      <w:r>
        <w:t xml:space="preserve">Наслфаниковъ союзы съ сосфдними Держава- </w:t>
      </w:r>
      <w:r>
        <w:br/>
      </w:r>
      <w:r>
        <w:t xml:space="preserve">ми, 1656 Сентября 22. 191.— Статьи отвьтныя, </w:t>
      </w:r>
      <w:r>
        <w:br/>
      </w:r>
      <w:r>
        <w:t xml:space="preserve">данныя изъ Посольскаго Приказа Бранден- </w:t>
      </w:r>
      <w:r>
        <w:br/>
      </w:r>
      <w:r>
        <w:t xml:space="preserve">бургскому въ МосквЪ Посланнику Тоакиму </w:t>
      </w:r>
      <w:r>
        <w:br/>
      </w:r>
      <w:r>
        <w:t xml:space="preserve">Скульптету, на его предложен!я, па какомъ </w:t>
      </w:r>
      <w:r>
        <w:br/>
      </w:r>
      <w:r>
        <w:t xml:space="preserve">основани Росси учинить Польш противу </w:t>
      </w:r>
      <w:r>
        <w:br/>
      </w:r>
      <w:r>
        <w:t xml:space="preserve">Турокъ помощь, въ коей также и Курфирсть </w:t>
      </w:r>
      <w:r>
        <w:br/>
      </w:r>
      <w:r>
        <w:t xml:space="preserve">Бранденбургсвай приступаетъ. 565.</w:t>
      </w:r>
    </w:p>
    <w:p>
      <w:pPr>
        <w:pStyle w:val="Normal"/>
      </w:pPr>
      <w:r>
        <w:t xml:space="preserve">Т. П. (1676—1688) Договоръ, заключенный въ </w:t>
      </w:r>
      <w:r>
        <w:br/>
      </w:r>
      <w:r>
        <w:t xml:space="preserve">Берлинв; о образ према, вакъ Россййскихъ </w:t>
      </w:r>
      <w:r>
        <w:br/>
      </w:r>
      <w:r>
        <w:t xml:space="preserve">въ Берлин, тавъ и Бранденбургскихъ въ Мо- </w:t>
      </w:r>
      <w:r>
        <w:br/>
      </w:r>
      <w:r>
        <w:t xml:space="preserve">скв$ Пословъ, Посланниковъ н гонцевъ, 1687 </w:t>
      </w:r>
      <w:r>
        <w:br/>
      </w:r>
      <w:r>
        <w:t xml:space="preserve">Тоня #9. 1250.— Дозволеше поддапнымь Бран- </w:t>
      </w:r>
      <w:r>
        <w:br/>
      </w:r>
      <w:r>
        <w:t xml:space="preserve">денбургскимь торговать въ Архангельскв и </w:t>
      </w:r>
      <w:r>
        <w:br/>
      </w:r>
      <w:r>
        <w:t xml:space="preserve">праБзжать въ Москву. 1526.</w:t>
      </w:r>
    </w:p>
    <w:p>
      <w:pPr>
        <w:pStyle w:val="Normal"/>
      </w:pPr>
      <w:r>
        <w:t xml:space="preserve">Т. Ш. (1689—1699) Отвфтная грамота, дан- </w:t>
      </w:r>
      <w:r>
        <w:br/>
      </w:r>
      <w:r>
        <w:t xml:space="preserve">ная по ходатайству бывшаго въ Москвф Чрез- </w:t>
      </w:r>
      <w:r>
        <w:br/>
      </w:r>
      <w:r>
        <w:t xml:space="preserve">вычайнаго Прусскаго Посла Чаплица, о сво- </w:t>
      </w:r>
      <w:r>
        <w:br/>
      </w:r>
      <w:r>
        <w:t xml:space="preserve">бодной торговлё Прусскихъ подданныхь въ </w:t>
      </w:r>
      <w:r>
        <w:br/>
      </w:r>
      <w:r>
        <w:t xml:space="preserve">Росси и взаимно Россйскихъ подданныхь въ </w:t>
      </w:r>
      <w:r>
        <w:br/>
      </w:r>
      <w:r>
        <w:t xml:space="preserve">Прусси, съ платежемь пошлинъ, 1789 Генва- </w:t>
      </w:r>
      <w:r>
        <w:br/>
      </w:r>
      <w:r>
        <w:t xml:space="preserve">ря 20. 1550; —Отвфтная грамота, данная по</w:t>
      </w:r>
    </w:p>
    <w:p>
      <w:pPr>
        <w:pStyle w:val="Normal"/>
      </w:pPr>
      <w:r>
        <w:t xml:space="preserve">РЕЭСТРЪ АЛФАВИТНЫЙ 1155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его же ходатайству, о свободномь пр1здЬ </w:t>
      </w:r>
      <w:r>
        <w:br/>
      </w:r>
      <w:r>
        <w:t xml:space="preserve">Прусскимь купцамъ съ товарами въ Смоленскъ </w:t>
      </w:r>
      <w:r>
        <w:br/>
      </w:r>
      <w:r>
        <w:t xml:space="preserve">и въ Псковъ, съ ‘платежемь пошлинъ, 1689 </w:t>
      </w:r>
      <w:r>
        <w:br/>
      </w:r>
      <w:r>
        <w:t xml:space="preserve">Генваря 28. 1552. Статьи объ утверждеши </w:t>
      </w:r>
      <w:r>
        <w:br/>
      </w:r>
      <w:r>
        <w:t xml:space="preserve">дружественныхь сношенйй съ Пруссею, и о </w:t>
      </w:r>
      <w:r>
        <w:br/>
      </w:r>
      <w:r>
        <w:t xml:space="preserve">взаимномъ вспоможеши противу общихъ не- </w:t>
      </w:r>
      <w:r>
        <w:br/>
      </w:r>
      <w:r>
        <w:t xml:space="preserve">прятелей, 4689 Майя 24. 1586.— Договоръ, </w:t>
      </w:r>
      <w:r>
        <w:br/>
      </w:r>
      <w:r>
        <w:t xml:space="preserve">заключенный ‘въ Кенигсбергь Полномочными </w:t>
      </w:r>
      <w:r>
        <w:br/>
      </w:r>
      <w:r>
        <w:t xml:space="preserve">Россйсвими Послами и Бранденбургскими </w:t>
      </w:r>
      <w:r>
        <w:br/>
      </w:r>
      <w:r>
        <w:t xml:space="preserve">Министрами, о подтвержденти древней между </w:t>
      </w:r>
      <w:r>
        <w:br/>
      </w:r>
      <w:r>
        <w:t xml:space="preserve">обфихь договаривающихся сторонъ дружбы </w:t>
      </w:r>
      <w:r>
        <w:br/>
      </w:r>
      <w:r>
        <w:t xml:space="preserve">о свободной торговлЪ подданныхъ обоихъ Го- </w:t>
      </w:r>
      <w:r>
        <w:br/>
      </w:r>
      <w:r>
        <w:t xml:space="preserve">сударствъ;у о содержаши ихъ взаимно въ осо- </w:t>
      </w:r>
      <w:r>
        <w:br/>
      </w:r>
      <w:r>
        <w:t xml:space="preserve">бенномъ покровительствв, а напипаче посы- </w:t>
      </w:r>
      <w:r>
        <w:br/>
      </w:r>
      <w:r>
        <w:t xml:space="preserve">лаемыхъ для обучешя наукамъ и военному </w:t>
      </w:r>
      <w:r>
        <w:br/>
      </w:r>
      <w:r>
        <w:t xml:space="preserve">искуству; и о сохранени Бранденбургскимъ </w:t>
      </w:r>
      <w:r>
        <w:br/>
      </w:r>
      <w:r>
        <w:t xml:space="preserve">Посламь прежняго церемотала на ауменц- </w:t>
      </w:r>
      <w:r>
        <w:br/>
      </w:r>
      <w:r>
        <w:t xml:space="preserve">яхъ при Росейскомь Дворф, 1697 Меня 22. </w:t>
      </w:r>
      <w:r>
        <w:br/>
      </w:r>
      <w:r>
        <w:t xml:space="preserve">1589.——Отвьтный статьи изъ Носольскаго При- </w:t>
      </w:r>
      <w:r>
        <w:br/>
      </w:r>
      <w:r>
        <w:t xml:space="preserve">каза Бранденбургскому въ Москвф Посланни- </w:t>
      </w:r>
      <w:r>
        <w:br/>
      </w:r>
      <w:r>
        <w:t xml:space="preserve">ку Фонь-Принцену на его предложеше, о </w:t>
      </w:r>
      <w:r>
        <w:br/>
      </w:r>
      <w:r>
        <w:t xml:space="preserve">поздравленти Государя съ благополучнымъ изъ </w:t>
      </w:r>
      <w:r>
        <w:br/>
      </w:r>
      <w:r>
        <w:t xml:space="preserve">чужихь краевъ возвращенемь; о продолжеши </w:t>
      </w:r>
      <w:r>
        <w:br/>
      </w:r>
      <w:r>
        <w:t xml:space="preserve">постоянной между обоихъ Государей дружбы; </w:t>
      </w:r>
      <w:r>
        <w:br/>
      </w:r>
      <w:r>
        <w:t xml:space="preserve">о церемон1алв ир1ема Бранденбургскихъ По- </w:t>
      </w:r>
      <w:r>
        <w:br/>
      </w:r>
      <w:r>
        <w:t xml:space="preserve">словъ и Посланниковъ; объ именованти впредь </w:t>
      </w:r>
      <w:r>
        <w:br/>
      </w:r>
      <w:r>
        <w:t xml:space="preserve">въ Государственных» грамотахъ Бравденбург- </w:t>
      </w:r>
      <w:r>
        <w:br/>
      </w:r>
      <w:r>
        <w:t xml:space="preserve">скаго Курфирста братомъ, и о старанйи'Рос- </w:t>
      </w:r>
      <w:r>
        <w:br/>
      </w:r>
      <w:r>
        <w:t xml:space="preserve">сискаго Государя прекратить распрю о го- </w:t>
      </w:r>
      <w:r>
        <w:br/>
      </w:r>
      <w:r>
        <w:t xml:space="preserve">родф Эльбингв между Польшею и Бранден- </w:t>
      </w:r>
      <w:r>
        <w:br/>
      </w:r>
      <w:r>
        <w:t xml:space="preserve">бургомъ, 1699 Марта 11. 1680.</w:t>
      </w:r>
    </w:p>
    <w:p>
      <w:pPr>
        <w:pStyle w:val="Normal"/>
      </w:pPr>
      <w:r>
        <w:t xml:space="preserve">Т. ТУ. (700 — 1712) Конвенция, заключенная </w:t>
      </w:r>
      <w:r>
        <w:br/>
      </w:r>
      <w:r>
        <w:t xml:space="preserve">въ Грибсвальдь между Государемъь Нетромъ </w:t>
      </w:r>
      <w:r>
        <w:br/>
      </w:r>
      <w:r>
        <w:t xml:space="preserve">Ти Королемь Прусскимъь Фридерикомъ Г, объ </w:t>
      </w:r>
      <w:r>
        <w:br/>
      </w:r>
      <w:r>
        <w:t xml:space="preserve">отдачв торода Штеттина, по взяти онаго, </w:t>
      </w:r>
      <w:r>
        <w:br/>
      </w:r>
      <w:r>
        <w:t xml:space="preserve">Королю Прусскому; о невозвращенши сего го- </w:t>
      </w:r>
      <w:r>
        <w:br/>
      </w:r>
      <w:r>
        <w:t xml:space="preserve">рода Шведамъ безъ соглася РоссИскаго Ца- </w:t>
      </w:r>
      <w:r>
        <w:br/>
      </w:r>
      <w:r>
        <w:t xml:space="preserve">ря, и объ уступив онаго, въ случа» наруше- </w:t>
      </w:r>
      <w:r>
        <w:br/>
      </w:r>
      <w:r>
        <w:t xml:space="preserve">пя означеннатго условя, Королю Иольскому, </w:t>
      </w:r>
      <w:r>
        <w:br/>
      </w:r>
      <w:r>
        <w:t xml:space="preserve">1712 Сентября 3%. 2585.</w:t>
      </w:r>
    </w:p>
    <w:p>
      <w:pPr>
        <w:pStyle w:val="Normal"/>
      </w:pPr>
      <w:r>
        <w:t xml:space="preserve">Т. У. (1715—1719) Конвенщя о ‘выводь’Рос- </w:t>
      </w:r>
      <w:r>
        <w:br/>
      </w:r>
      <w:r>
        <w:t xml:space="preserve">с1йскихъ войскь изъ Германш; о непропускф </w:t>
      </w:r>
      <w:r>
        <w:br/>
      </w:r>
      <w:r>
        <w:t xml:space="preserve">Прусскому Королю Шведских войск въ Поль- </w:t>
      </w:r>
      <w:r>
        <w:br/>
      </w:r>
      <w:r>
        <w:t xml:space="preserve">шу, и © стараши с» Роселиекой“ стороны, </w:t>
      </w:r>
      <w:r>
        <w:br/>
      </w:r>
      <w:r>
        <w:t xml:space="preserve">чтобъ ‘по счастливомь окончанфи войвы го- </w:t>
      </w:r>
      <w:r>
        <w:br/>
      </w:r>
      <w:r>
        <w:t xml:space="preserve">родъ Эльбингь уступлень быль Польшею Прус-</w:t>
      </w:r>
    </w:p>
    <w:p>
      <w:pPr>
        <w:pStyle w:val="Normal"/>
      </w:pPr>
      <w:r>
        <w:t xml:space="preserve">скому Королю, 1745 Марта 1. 2649. — Де-.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хларашя Прусскаго Короля, о заплатф за по- </w:t>
      </w:r>
      <w:r>
        <w:br/>
      </w:r>
      <w:r>
        <w:t xml:space="preserve">несенные при взят1и Штеттина убытки Рос- </w:t>
      </w:r>
      <w:r>
        <w:br/>
      </w:r>
      <w:r>
        <w:t xml:space="preserve">с1йскому Царю и Польскому Королю по </w:t>
      </w:r>
      <w:r>
        <w:br/>
      </w:r>
      <w:r>
        <w:t xml:space="preserve">200.000 талеровъ; 1715 Октября 6.27149.— </w:t>
      </w:r>
      <w:r>
        <w:br/>
      </w:r>
      <w:r>
        <w:t xml:space="preserve">Договорь, объ отдачф Шведскихь крфпо- </w:t>
      </w:r>
      <w:r>
        <w:br/>
      </w:r>
      <w:r>
        <w:t xml:space="preserve">стей Штеттина, Стральзунда и Висмара </w:t>
      </w:r>
      <w:r>
        <w:br/>
      </w:r>
      <w:r>
        <w:t xml:space="preserve">подъ секвестрь Королю Прусскому, и объ у- </w:t>
      </w:r>
      <w:r>
        <w:br/>
      </w:r>
      <w:r>
        <w:t xml:space="preserve">чинен!и со всЪми союзниками мара, 1715 Ок- </w:t>
      </w:r>
      <w:r>
        <w:br/>
      </w:r>
      <w:r>
        <w:t xml:space="preserve">табря 6. 2720.—Трактать между Россскимъ </w:t>
      </w:r>
      <w:r>
        <w:br/>
      </w:r>
      <w:r>
        <w:t xml:space="preserve">и Прусскимь Дворами, ‘заключенный въ С. </w:t>
      </w:r>
      <w:r>
        <w:br/>
      </w:r>
      <w:r>
        <w:t xml:space="preserve">Петербургв, о доставлени Прусскому Дому </w:t>
      </w:r>
      <w:r>
        <w:br/>
      </w:r>
      <w:r>
        <w:t xml:space="preserve">Штеттина съ его дистриктомъ и лежащихь по </w:t>
      </w:r>
      <w:r>
        <w:br/>
      </w:r>
      <w:r>
        <w:t xml:space="preserve">р$к$ Пен мфстъ, включая и городъ Волгасть </w:t>
      </w:r>
      <w:r>
        <w:br/>
      </w:r>
      <w:r>
        <w:t xml:space="preserve">съ островами: Воллинъ и Узедомъ, ио гаран- </w:t>
      </w:r>
      <w:r>
        <w:br/>
      </w:r>
      <w:r>
        <w:t xml:space="preserve">ти сь Прусской сторовы всёхъ возвращен- </w:t>
      </w:r>
      <w:r>
        <w:br/>
      </w:r>
      <w:r>
        <w:t xml:space="preserve">ныхь Россискимь оружемь оть Шведовъ </w:t>
      </w:r>
      <w:r>
        <w:br/>
      </w:r>
      <w:r>
        <w:t xml:space="preserve">провинции, 1714 Тюня 1. 2816. —Трактать, </w:t>
      </w:r>
      <w:r>
        <w:br/>
      </w:r>
      <w:r>
        <w:t xml:space="preserve">заключенный въ обоз подъ Стральзундомъ </w:t>
      </w:r>
      <w:r>
        <w:br/>
      </w:r>
      <w:r>
        <w:t xml:space="preserve">между Росс1исвимь и Прусскимъ Дворами, о </w:t>
      </w:r>
      <w:r>
        <w:br/>
      </w:r>
      <w:r>
        <w:t xml:space="preserve">дачё Прусскому Королю Россискихь вбйскъ </w:t>
      </w:r>
      <w:r>
        <w:br/>
      </w:r>
      <w:r>
        <w:t xml:space="preserve">для военныхь дйстви обще съ Прусскими въ </w:t>
      </w:r>
      <w:r>
        <w:br/>
      </w:r>
      <w:r>
        <w:t xml:space="preserve">Померани, къ изгнанто Шведовъ изъ Герма- </w:t>
      </w:r>
      <w:r>
        <w:br/>
      </w:r>
      <w:r>
        <w:t xml:space="preserve">ши и принуждению ихъ къ миру, 1715 Сен- </w:t>
      </w:r>
      <w:r>
        <w:br/>
      </w:r>
      <w:r>
        <w:t xml:space="preserve">тября 50. 2956. —О приглашени Короля </w:t>
      </w:r>
      <w:r>
        <w:br/>
      </w:r>
      <w:r>
        <w:t xml:space="preserve">Прусскаго къ союзу, заключенному между </w:t>
      </w:r>
      <w:r>
        <w:br/>
      </w:r>
      <w:r>
        <w:t xml:space="preserve">Россею и Великобритан1ею, для склонешя </w:t>
      </w:r>
      <w:r>
        <w:br/>
      </w:r>
      <w:r>
        <w:t xml:space="preserve">Шведсваго Короля къ миру. 2941.—0О посыл- </w:t>
      </w:r>
      <w:r>
        <w:br/>
      </w:r>
      <w:r>
        <w:t xml:space="preserve">кЪ въ Кеннгсбергь молодыхъ подьячихъ для </w:t>
      </w:r>
      <w:r>
        <w:br/>
      </w:r>
      <w:r>
        <w:t xml:space="preserve">научешя НФмецкому языку. 2986.— Деклара- </w:t>
      </w:r>
      <w:r>
        <w:br/>
      </w:r>
      <w:r>
        <w:t xml:space="preserve">тя Прусскаго Короля о соглас1и его гаранти- </w:t>
      </w:r>
      <w:r>
        <w:br/>
      </w:r>
      <w:r>
        <w:t xml:space="preserve">ровать Российскому Государю вс завоеван </w:t>
      </w:r>
      <w:r>
        <w:br/>
      </w:r>
      <w:r>
        <w:t xml:space="preserve">ныя у Шведовь провинции и учинить въ слу= </w:t>
      </w:r>
      <w:r>
        <w:br/>
      </w:r>
      <w:r>
        <w:t xml:space="preserve">чаф нужды диверспо противу сихъ неприяте- </w:t>
      </w:r>
      <w:r>
        <w:br/>
      </w:r>
      <w:r>
        <w:t xml:space="preserve">лей Росс1и. 1716 Ноября 5. 5049.—0О на- </w:t>
      </w:r>
      <w:r>
        <w:br/>
      </w:r>
      <w:r>
        <w:t xml:space="preserve">бор для Прусскаго Короля въ Росаш 200 </w:t>
      </w:r>
      <w:r>
        <w:br/>
      </w:r>
      <w:r>
        <w:t xml:space="preserve">человфкъ великорослыхъь рекрутъ. 5050. — </w:t>
      </w:r>
      <w:r>
        <w:br/>
      </w:r>
      <w:r>
        <w:t xml:space="preserve">'Трактатъ, заключенный въ АмстердамБ меж- </w:t>
      </w:r>
      <w:r>
        <w:br/>
      </w:r>
      <w:r>
        <w:t xml:space="preserve">ду Росмею, Франшею и Прусаею, о друж- </w:t>
      </w:r>
      <w:r>
        <w:br/>
      </w:r>
      <w:r>
        <w:t xml:space="preserve">бЪ, союз, коммерщи и о содержан!и на ©$- </w:t>
      </w:r>
      <w:r>
        <w:br/>
      </w:r>
      <w:r>
        <w:t xml:space="preserve">верБ тишины, 1747 Августа #5. 5098. — </w:t>
      </w:r>
      <w:r>
        <w:br/>
      </w:r>
      <w:r>
        <w:t xml:space="preserve">Конвенц!я, учиненная между Россшскимь и </w:t>
      </w:r>
      <w:r>
        <w:br/>
      </w:r>
      <w:r>
        <w:t xml:space="preserve">'Лруссвимь Дворами, о супружеств$ вдов- </w:t>
      </w:r>
      <w:r>
        <w:br/>
      </w:r>
      <w:r>
        <w:t xml:space="preserve">ствующей Герцогизи Курляндской Анны Тоан- </w:t>
      </w:r>
      <w:r>
        <w:br/>
      </w:r>
      <w:r>
        <w:t xml:space="preserve">новны ‘съ Фридерибомь Вильгельмомъь Марк- </w:t>
      </w:r>
      <w:r>
        <w:br/>
      </w:r>
      <w:r>
        <w:t xml:space="preserve">графомьВранденбургь-Шведтскимъ, племянни- </w:t>
      </w:r>
      <w:r>
        <w:br/>
      </w:r>
      <w:r>
        <w:t xml:space="preserve">хомь Прусскаго Короля, 1718 Ма1я:е. 5200.—</w:t>
      </w:r>
    </w:p>
    <w:p>
      <w:pPr>
        <w:pStyle w:val="Normal"/>
      </w:pPr>
      <w:r>
        <w:t xml:space="preserve">Конвенщя, заключенная между Россекимь </w:t>
      </w:r>
      <w:r>
        <w:br/>
      </w:r>
      <w:r>
        <w:t xml:space="preserve">*</w:t>
      </w:r>
    </w:p>
    <w:p>
      <w:pPr>
        <w:pStyle w:val="Normal"/>
      </w:pPr>
      <w:r>
        <w:t xml:space="preserve">4156 </w:t>
      </w:r>
      <w:r>
        <w:br/>
      </w:r>
      <w:r>
        <w:t xml:space="preserve">ИС.</w:t>
      </w:r>
    </w:p>
    <w:p>
      <w:pPr>
        <w:pStyle w:val="Normal"/>
      </w:pPr>
      <w:r>
        <w:t xml:space="preserve">и Прусскимь Дворами во флотф при Гапгутв, </w:t>
      </w:r>
      <w:r>
        <w:br/>
      </w:r>
      <w:r>
        <w:t xml:space="preserve">о воспр!ятш всфхъ мфръ нь невпущенно Шьвед- </w:t>
      </w:r>
      <w:r>
        <w:br/>
      </w:r>
      <w:r>
        <w:t xml:space="preserve">скихь войскъ нивъ Польшу, ви вь Германио, </w:t>
      </w:r>
      <w:r>
        <w:br/>
      </w:r>
      <w:r>
        <w:t xml:space="preserve">1718 Августа зв: 5222.</w:t>
      </w:r>
    </w:p>
    <w:p>
      <w:pPr>
        <w:pStyle w:val="Normal"/>
      </w:pPr>
      <w:r>
        <w:t xml:space="preserve">Т. УП. (1725—1727) Конвенция, учиненная въ </w:t>
      </w:r>
      <w:r>
        <w:br/>
      </w:r>
      <w:r>
        <w:t xml:space="preserve">Берлин Прусскимь Королемь Фридрихомъ </w:t>
      </w:r>
      <w:r>
        <w:br/>
      </w:r>
      <w:r>
        <w:t xml:space="preserve">Вильгельмомь съ Императоромь Шетромь 1, </w:t>
      </w:r>
      <w:r>
        <w:br/>
      </w:r>
      <w:r>
        <w:t xml:space="preserve">о супружеств® Маркграфа Бранденбургска го </w:t>
      </w:r>
      <w:r>
        <w:br/>
      </w:r>
      <w:r>
        <w:t xml:space="preserve">Карла 1, съ вдовствующею Герцогинею Кур- </w:t>
      </w:r>
      <w:r>
        <w:br/>
      </w:r>
      <w:r>
        <w:t xml:space="preserve">лянаскою Анною Тоанновною, 1725 Декабря </w:t>
      </w:r>
      <w:r>
        <w:br/>
      </w:r>
      <w:r>
        <w:t xml:space="preserve">27. 4405.—Трактать оборонительнаго союза, </w:t>
      </w:r>
      <w:r>
        <w:br/>
      </w:r>
      <w:r>
        <w:t xml:space="preserve">заключенный въ С. Петербургв между Нрус- </w:t>
      </w:r>
      <w:r>
        <w:br/>
      </w:r>
      <w:r>
        <w:t xml:space="preserve">скимь и Россйскимь Дворами, 1727 Августа</w:t>
      </w:r>
    </w:p>
    <w:p>
      <w:pPr>
        <w:pStyle w:val="Normal"/>
      </w:pPr>
      <w:r>
        <w:t xml:space="preserve">8. 4947.</w:t>
      </w:r>
    </w:p>
    <w:p>
      <w:pPr>
        <w:pStyle w:val="Normal"/>
      </w:pPr>
      <w:r>
        <w:t xml:space="preserve">Т. УШ. (1728—1752) Трактать о возобновлении </w:t>
      </w:r>
      <w:r>
        <w:br/>
      </w:r>
      <w:r>
        <w:t xml:space="preserve">сего оборонительнаго союза и реверсъ, в» томъ, </w:t>
      </w:r>
      <w:r>
        <w:br/>
      </w:r>
      <w:r>
        <w:t xml:space="preserve">что пропускъ, учиненный въ Императорском </w:t>
      </w:r>
      <w:r>
        <w:br/>
      </w:r>
      <w:r>
        <w:t xml:space="preserve">Титульзвъ ратификац1и съ. Прусской стороны, </w:t>
      </w:r>
      <w:r>
        <w:br/>
      </w:r>
      <w:r>
        <w:t xml:space="preserve">произошель но оплошности писпа, +729 Сен- </w:t>
      </w:r>
      <w:r>
        <w:br/>
      </w:r>
      <w:r>
        <w:t xml:space="preserve">тября 53°. 5969. —"Трактать между Росс!и- </w:t>
      </w:r>
      <w:r>
        <w:br/>
      </w:r>
      <w:r>
        <w:t xml:space="preserve">скимь, Цесарскимь и Прусскимь Дворами: о </w:t>
      </w:r>
      <w:r>
        <w:br/>
      </w:r>
      <w:r>
        <w:t xml:space="preserve">избраши въ Польшв Короля, а Курлана!и </w:t>
      </w:r>
      <w:r>
        <w:br/>
      </w:r>
      <w:r>
        <w:t xml:space="preserve">Герцога, 175% Декабря 15. 6280.</w:t>
      </w:r>
    </w:p>
    <w:p>
      <w:pPr>
        <w:pStyle w:val="Normal"/>
      </w:pPr>
      <w:r>
        <w:t xml:space="preserve">Т. ХГ. (1740—1745) О призывф Короля Прус- </w:t>
      </w:r>
      <w:r>
        <w:br/>
      </w:r>
      <w:r>
        <w:t xml:space="preserve">скаго въ заключенный между Росфею и Ве- </w:t>
      </w:r>
      <w:r>
        <w:br/>
      </w:r>
      <w:r>
        <w:t xml:space="preserve">ликобританею оборонительный союзъ. 8686. </w:t>
      </w:r>
      <w:r>
        <w:br/>
      </w:r>
      <w:r>
        <w:t xml:space="preserve">—Трактать, заключенный въ С. Петербург </w:t>
      </w:r>
      <w:r>
        <w:br/>
      </w:r>
      <w:r>
        <w:t xml:space="preserve">между Дворами: Росс йскимь и Прусскимь, о </w:t>
      </w:r>
      <w:r>
        <w:br/>
      </w:r>
      <w:r>
        <w:t xml:space="preserve">возобновленни на 18 лёть прежняго союза, </w:t>
      </w:r>
      <w:r>
        <w:br/>
      </w:r>
      <w:r>
        <w:t xml:space="preserve">1745 Марта #5. 8746.— Акть о, приступле- </w:t>
      </w:r>
      <w:r>
        <w:br/>
      </w:r>
      <w:r>
        <w:t xml:space="preserve">ни Росс!йскаго Двора къ Бреславскому мир- </w:t>
      </w:r>
      <w:r>
        <w:br/>
      </w:r>
      <w:r>
        <w:t xml:space="preserve">ному трактату, заключенному 11 Тюня 174% </w:t>
      </w:r>
      <w:r>
        <w:br/>
      </w:r>
      <w:r>
        <w:t xml:space="preserve">года, между Королевою Венгеро-Богемскою, Ко- </w:t>
      </w:r>
      <w:r>
        <w:br/>
      </w:r>
      <w:r>
        <w:t xml:space="preserve">ролемъ Англёйскимь и Королемь Прусскимь, </w:t>
      </w:r>
      <w:r>
        <w:br/>
      </w:r>
      <w:r>
        <w:t xml:space="preserve">1745 Ноября 1. 8834.</w:t>
      </w:r>
    </w:p>
    <w:p>
      <w:pPr>
        <w:pStyle w:val="Normal"/>
      </w:pPr>
      <w:r>
        <w:t xml:space="preserve">Т. ХГУ. (1754—1757) Актъ приступлешя Рос- </w:t>
      </w:r>
      <w:r>
        <w:br/>
      </w:r>
      <w:r>
        <w:t xml:space="preserve">с1йскаго Двора въ завлюченнозгу. въ Версал?и </w:t>
      </w:r>
      <w:r>
        <w:br/>
      </w:r>
      <w:r>
        <w:t xml:space="preserve">4 Мая 1756 года между Вънскимъ и Фран- </w:t>
      </w:r>
      <w:r>
        <w:br/>
      </w:r>
      <w:r>
        <w:t xml:space="preserve">‹цузскимь Дворами оборонительному протлву </w:t>
      </w:r>
      <w:r>
        <w:br/>
      </w:r>
      <w:r>
        <w:t xml:space="preserve">Прус@и трактату и ратификазя Француз- </w:t>
      </w:r>
      <w:r>
        <w:br/>
      </w:r>
      <w:r>
        <w:t xml:space="preserve">скаго Йороля на вышеупомянутый актъ 1756 </w:t>
      </w:r>
      <w:r>
        <w:br/>
      </w:r>
      <w:r>
        <w:t xml:space="preserve">Декабря 51. 10680.—Манифесть о объявлени </w:t>
      </w:r>
      <w:r>
        <w:br/>
      </w:r>
      <w:r>
        <w:t xml:space="preserve">войны Королю Прусскому, съ приложенлемь </w:t>
      </w:r>
      <w:r>
        <w:br/>
      </w:r>
      <w:r>
        <w:t xml:space="preserve">деклараши. 10758.—Акть, учиненный въ С. </w:t>
      </w:r>
      <w:r>
        <w:br/>
      </w:r>
      <w:r>
        <w:t xml:space="preserve">Петербург» въ слёдстые конзенци, заключен- </w:t>
      </w:r>
      <w:r>
        <w:br/>
      </w:r>
      <w:r>
        <w:t xml:space="preserve">ной 21 Марта 1757 въ СтокгольмЪ, между </w:t>
      </w:r>
      <w:r>
        <w:br/>
      </w:r>
      <w:r>
        <w:t xml:space="preserve">'Императринцею Римскою и Королями: Фран-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‚цузскимь и Шведскимв, о доставлени Шве- </w:t>
      </w:r>
      <w:r>
        <w:br/>
      </w:r>
      <w:r>
        <w:t xml:space="preserve">тиш отъ Росаш противу Короля Прусскаго </w:t>
      </w:r>
      <w:r>
        <w:br/>
      </w:r>
      <w:r>
        <w:t xml:space="preserve">всякой безопасности, 1757 Ноября 5. 10773.</w:t>
      </w:r>
    </w:p>
    <w:p>
      <w:pPr>
        <w:pStyle w:val="Normal"/>
      </w:pPr>
      <w:r>
        <w:t xml:space="preserve">Т. ХУ. (1758—1762) О возобновлены свобод- </w:t>
      </w:r>
      <w:r>
        <w:br/>
      </w:r>
      <w:r>
        <w:t xml:space="preserve">ной торговли между Росойскими и Прусски- </w:t>
      </w:r>
      <w:r>
        <w:br/>
      </w:r>
      <w:r>
        <w:t xml:space="preserve">ми подданными. +0807.—Инструкщя Кенигс- </w:t>
      </w:r>
      <w:r>
        <w:br/>
      </w:r>
      <w:r>
        <w:t xml:space="preserve">бергскому Губернатору, Генераль-Поручику </w:t>
      </w:r>
      <w:r>
        <w:br/>
      </w:r>
      <w:r>
        <w:t xml:space="preserve">Корфу, объ управлеши занятыми Прусскими </w:t>
      </w:r>
      <w:r>
        <w:br/>
      </w:r>
      <w:r>
        <w:t xml:space="preserve">Провинщями. 10855. — О свободномь ‘отпу- </w:t>
      </w:r>
      <w:r>
        <w:br/>
      </w:r>
      <w:r>
        <w:t xml:space="preserve">скф въ Пруссю кораблей сь товарами. 10841. </w:t>
      </w:r>
      <w:r>
        <w:br/>
      </w:r>
      <w:r>
        <w:t xml:space="preserve">— Аять приступлензя Росо!искаго Двора къ </w:t>
      </w:r>
      <w:r>
        <w:br/>
      </w:r>
      <w:r>
        <w:t xml:space="preserve">трактату, заключенному 4758 года 50 Декабря, </w:t>
      </w:r>
      <w:r>
        <w:br/>
      </w:r>
      <w:r>
        <w:t xml:space="preserve">между Вфискимь и Французсвимь Дворами, о </w:t>
      </w:r>
      <w:r>
        <w:br/>
      </w:r>
      <w:r>
        <w:t xml:space="preserve">продолжен! войны общими силами противу </w:t>
      </w:r>
      <w:r>
        <w:br/>
      </w:r>
      <w:r>
        <w:t xml:space="preserve">Короля’ Прусскаго, 1760 Марта 7. 11056.— </w:t>
      </w:r>
      <w:r>
        <w:br/>
      </w:r>
      <w:r>
        <w:t xml:space="preserve">Акть приступлена Росс1йсваго Двора къ Ко- </w:t>
      </w:r>
      <w:r>
        <w:br/>
      </w:r>
      <w:r>
        <w:t xml:space="preserve">пенгагенскому трактату, заключенному 4 Ма1я </w:t>
      </w:r>
      <w:r>
        <w:br/>
      </w:r>
      <w:r>
        <w:t xml:space="preserve">1758 года между Французскимь и. Датекимъ </w:t>
      </w:r>
      <w:r>
        <w:br/>
      </w:r>
      <w:r>
        <w:t xml:space="preserve">Дворами, но тому же предмету; ратификатия </w:t>
      </w:r>
      <w:r>
        <w:br/>
      </w:r>
      <w:r>
        <w:t xml:space="preserve">Французскаго Короля на сей актъ ин дек- </w:t>
      </w:r>
      <w:r>
        <w:br/>
      </w:r>
      <w:r>
        <w:t xml:space="preserve">ларашя отъ Вфнскаго и Датскаго Дворовъ. </w:t>
      </w:r>
      <w:r>
        <w:br/>
      </w:r>
      <w:r>
        <w:t xml:space="preserve">11058.— 'Трактать оборонительнаго противъ </w:t>
      </w:r>
      <w:r>
        <w:br/>
      </w:r>
      <w:r>
        <w:t xml:space="preserve">Прусан союза, заключенный въ С. Петербур- </w:t>
      </w:r>
      <w:r>
        <w:br/>
      </w:r>
      <w:r>
        <w:t xml:space="preserve">гь между РоссоШскимь и Вфнскимъь Дворами </w:t>
      </w:r>
      <w:r>
        <w:br/>
      </w:r>
      <w:r>
        <w:t xml:space="preserve">1760 Марта 18. 11041.— Конвенцйя сь Ав- </w:t>
      </w:r>
      <w:r>
        <w:br/>
      </w:r>
      <w:r>
        <w:t xml:space="preserve">стриею о продолжеши войны противъ Прусс, </w:t>
      </w:r>
      <w:r>
        <w:br/>
      </w:r>
      <w:r>
        <w:t xml:space="preserve">1760 Марта 21. 11042.—О дБлантиотъ Росс!й- </w:t>
      </w:r>
      <w:r>
        <w:br/>
      </w:r>
      <w:r>
        <w:t xml:space="preserve">скаго Правительства въ Москвф и въ занятомъ </w:t>
      </w:r>
      <w:r>
        <w:br/>
      </w:r>
      <w:r>
        <w:t xml:space="preserve">Росс1йскими войсками въ Кенигсберг$ Прусской </w:t>
      </w:r>
      <w:r>
        <w:br/>
      </w:r>
      <w:r>
        <w:t xml:space="preserve">монеты. 11170. #1155. 11185. 11207. 11245. </w:t>
      </w:r>
      <w:r>
        <w:br/>
      </w:r>
      <w:r>
        <w:t xml:space="preserve">— Трактать, заключенный въ С. Иетербургв </w:t>
      </w:r>
      <w:r>
        <w:br/>
      </w:r>
      <w:r>
        <w:t xml:space="preserve">1762 Апрфля 24, о вБчномь между Росдею </w:t>
      </w:r>
      <w:r>
        <w:br/>
      </w:r>
      <w:r>
        <w:t xml:space="preserve">и Прусаею мирБ 1762 Апрфля 24. 11516.— </w:t>
      </w:r>
      <w:r>
        <w:br/>
      </w:r>
      <w:r>
        <w:t xml:space="preserve">Трактать о оборонительномь союз между </w:t>
      </w:r>
      <w:r>
        <w:br/>
      </w:r>
      <w:r>
        <w:t xml:space="preserve">Росс1йскимь Дворомь и Королемъ Прусекимъ, </w:t>
      </w:r>
      <w:r>
        <w:br/>
      </w:r>
      <w:r>
        <w:t xml:space="preserve">1762 Гюня 8. 11566.</w:t>
      </w:r>
    </w:p>
    <w:p>
      <w:pPr>
        <w:pStyle w:val="Normal"/>
      </w:pPr>
      <w:r>
        <w:t xml:space="preserve">Т. ХУ. (1762—1764) Союзный договоръ меж- </w:t>
      </w:r>
      <w:r>
        <w:br/>
      </w:r>
      <w:r>
        <w:t xml:space="preserve">ду. Императрицею  Всеросойскою и Коро- </w:t>
      </w:r>
      <w:r>
        <w:br/>
      </w:r>
      <w:r>
        <w:t xml:space="preserve">лемь Прусскимь 1764 Марта 50. 12119.</w:t>
      </w:r>
    </w:p>
    <w:p>
      <w:pPr>
        <w:pStyle w:val="Normal"/>
      </w:pPr>
      <w:r>
        <w:t xml:space="preserve">Т. ХХ. (1781 — 4785) Россайскимь военнымъ </w:t>
      </w:r>
      <w:r>
        <w:br/>
      </w:r>
      <w:r>
        <w:t xml:space="preserve">судамь оказывать защиту, и охранеше Прус- </w:t>
      </w:r>
      <w:r>
        <w:br/>
      </w:r>
      <w:r>
        <w:t xml:space="preserve">скимъ корабллмъ. 15156. — Акть для охра- </w:t>
      </w:r>
      <w:r>
        <w:br/>
      </w:r>
      <w:r>
        <w:t xml:space="preserve">нешя свободы торговли и мореплавания ней- </w:t>
      </w:r>
      <w:r>
        <w:br/>
      </w:r>
      <w:r>
        <w:t xml:space="preserve">тральныхь народовъ, заключенный сь Коро- </w:t>
      </w:r>
      <w:r>
        <w:br/>
      </w:r>
      <w:r>
        <w:t xml:space="preserve">лемь Прусскимь, 1784 Мая. 8. 15155.</w:t>
      </w:r>
    </w:p>
    <w:p>
      <w:pPr>
        <w:pStyle w:val="Normal"/>
      </w:pPr>
      <w:r>
        <w:t xml:space="preserve">Т. ХХ. (1796—1797) Конвеншя между. Им- </w:t>
      </w:r>
      <w:r>
        <w:br/>
      </w:r>
      <w:r>
        <w:t xml:space="preserve">ператорами Всеросоекимь и Королемь Прус-</w:t>
      </w:r>
    </w:p>
    <w:p>
      <w:pPr>
        <w:pStyle w:val="Normal"/>
      </w:pPr>
      <w:r>
        <w:t xml:space="preserve">РЕЭСТРЬ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скимь ‘и’/Императоромъ „Римскимь, ‚объ окон- </w:t>
      </w:r>
      <w:r>
        <w:br/>
      </w:r>
      <w:r>
        <w:t xml:space="preserve">чательномь раздьль Шольши, 1,797 Генваря </w:t>
      </w:r>
      <w:r>
        <w:br/>
      </w:r>
      <w:r>
        <w:t xml:space="preserve">15. 17756; | </w:t>
      </w:r>
      <w:r>
        <w:br/>
      </w:r>
      <w:r>
        <w:t xml:space="preserve">-Т.ХХУЬ (1800—1801) Союзный ОВЕН </w:t>
      </w:r>
      <w:r>
        <w:br/>
      </w:r>
      <w:r>
        <w:t xml:space="preserve">договоръ, между Императоромь Воеросойокиыт </w:t>
      </w:r>
      <w:r>
        <w:br/>
      </w:r>
      <w:r>
        <w:t xml:space="preserve">и Королемь Прусскимъ, 1800 Гюоля #6. 19485. </w:t>
      </w:r>
      <w:r>
        <w:br/>
      </w:r>
      <w:r>
        <w:t xml:space="preserve">—Конвения морскаго.вооруженнаго неутрали- </w:t>
      </w:r>
      <w:r>
        <w:br/>
      </w:r>
      <w:r>
        <w:t xml:space="preserve">тета, между Императоромъ Всеросс!йскимь и </w:t>
      </w:r>
      <w:r>
        <w:br/>
      </w:r>
      <w:r>
        <w:t xml:space="preserve">Королемь Прусскимь, 1800 Декабря. +. 19676- </w:t>
      </w:r>
      <w:r>
        <w:br/>
      </w:r>
      <w:r>
        <w:t xml:space="preserve">—0О продолженш срока, опредфленнаго кон- </w:t>
      </w:r>
      <w:r>
        <w:br/>
      </w:r>
      <w:r>
        <w:t xml:space="preserve">вешиею 1797 года Генваря 5 (17756) для </w:t>
      </w:r>
      <w:r>
        <w:br/>
      </w:r>
      <w:r>
        <w:t xml:space="preserve">распоряжешя имфви общихь подданныхь 5-хъ </w:t>
      </w:r>
      <w:r>
        <w:br/>
      </w:r>
      <w:r>
        <w:t xml:space="preserve">Державь: Россш, Австрш и Пруссм, 1801 </w:t>
      </w:r>
      <w:r>
        <w:br/>
      </w:r>
      <w:r>
        <w:t xml:space="preserve">Ноября 28. 20065.—Объ ‘отмфнф одфланна- </w:t>
      </w:r>
      <w:r>
        <w:br/>
      </w:r>
      <w:r>
        <w:t xml:space="preserve">то’ означенною’ конвеншею’ #5 Генваря 1797 </w:t>
      </w:r>
      <w:r>
        <w:br/>
      </w:r>
      <w:r>
        <w:t xml:space="preserve">тода положешя для распораженя има </w:t>
      </w:r>
      <w:r>
        <w:br/>
      </w:r>
      <w:r>
        <w:t xml:space="preserve">общихь подданныхь +804 Декабря 26. 20095. </w:t>
      </w:r>
      <w:r>
        <w:br/>
      </w:r>
      <w:r>
        <w:t xml:space="preserve">Т. ХХУИ. (1802—1805) О порядкБ увольне- </w:t>
      </w:r>
      <w:r>
        <w:br/>
      </w:r>
      <w:r>
        <w:t xml:space="preserve">шя въ отпускъ чиновниковь, служащихь по </w:t>
      </w:r>
      <w:r>
        <w:br/>
      </w:r>
      <w:r>
        <w:t xml:space="preserve">выборамъ, дворанства.вь пробрьтенныхь оть </w:t>
      </w:r>
      <w:r>
        <w:br/>
      </w:r>
      <w:r>
        <w:t xml:space="preserve">Польши Губершяхъ, имъющихь собственности </w:t>
      </w:r>
      <w:r>
        <w:br/>
      </w:r>
      <w:r>
        <w:t xml:space="preserve">въ Прусскихъ владьяхъ. 20654.—О расчист- </w:t>
      </w:r>
      <w:r>
        <w:br/>
      </w:r>
      <w:r>
        <w:t xml:space="preserve">к рЬкн Мемеля на обний счеть Россш и </w:t>
      </w:r>
      <w:r>
        <w:br/>
      </w:r>
      <w:r>
        <w:t xml:space="preserve">Пруссш. 21048. а.</w:t>
      </w:r>
    </w:p>
    <w:p>
      <w:pPr>
        <w:pStyle w:val="Normal"/>
      </w:pPr>
      <w:r>
        <w:t xml:space="preserve">Т. ХХУШ. (1804 — 1805) Конвешия, заклю-</w:t>
      </w:r>
    </w:p>
    <w:p>
      <w:pPr>
        <w:pStyle w:val="Normal"/>
      </w:pPr>
      <w:r>
        <w:t xml:space="preserve">ченная въ Берлин$ съ Прусс1ею - о. взаимной ||.</w:t>
      </w:r>
    </w:p>
    <w:p>
      <w:pPr>
        <w:pStyle w:val="Normal"/>
      </w:pPr>
      <w:r>
        <w:t xml:space="preserve">выдачв б5глыхь, 1804 Февраля #5. 21151. </w:t>
      </w:r>
      <w:r>
        <w:br/>
      </w:r>
      <w:r>
        <w:t xml:space="preserve">Т. ХХХ. (1806—1807) О выпусьь въ Прус- </w:t>
      </w:r>
      <w:r>
        <w:br/>
      </w:r>
      <w:r>
        <w:t xml:space="preserve">спо хлфба, горячато вина и рогатаго скота. </w:t>
      </w:r>
      <w:r>
        <w:br/>
      </w:r>
      <w:r>
        <w:t xml:space="preserve">22480. а:(См. Общ. Прил. вв ТГ. ХВ Ы— </w:t>
      </w:r>
      <w:r>
        <w:br/>
      </w:r>
      <w:r>
        <w:t xml:space="preserve">Объ учреждени въ Мемель Коммисси для ра- </w:t>
      </w:r>
      <w:r>
        <w:br/>
      </w:r>
      <w:r>
        <w:t xml:space="preserve">счета съ Прусскимь Правительствомъь о БСфхъ </w:t>
      </w:r>
      <w:r>
        <w:br/>
      </w:r>
      <w:r>
        <w:t xml:space="preserve">ссудахъ, снабжешяхь и платежахъь во время </w:t>
      </w:r>
      <w:r>
        <w:br/>
      </w:r>
      <w:r>
        <w:t xml:space="preserve">войны. 22558.—0 дозволеши Прусскимъ под- </w:t>
      </w:r>
      <w:r>
        <w:br/>
      </w:r>
      <w:r>
        <w:t xml:space="preserve">даннымъ производить въ пограничныхь Губер- </w:t>
      </w:r>
      <w:r>
        <w:br/>
      </w:r>
      <w:r>
        <w:t xml:space="preserve">няхь закупку хлЬба, лошадей и ‘рогатаго </w:t>
      </w:r>
      <w:r>
        <w:br/>
      </w:r>
      <w:r>
        <w:t xml:space="preserve">скота. 22604.</w:t>
      </w:r>
    </w:p>
    <w:p>
      <w:pPr>
        <w:pStyle w:val="Normal"/>
      </w:pPr>
      <w:r>
        <w:t xml:space="preserve">т. хххии. (1815—1816) Союзный трактатв съ </w:t>
      </w:r>
      <w:r>
        <w:br/>
      </w:r>
      <w:r>
        <w:t xml:space="preserve">Прусоею 1845. Марта 5. 25799. —Друже- </w:t>
      </w:r>
      <w:r>
        <w:br/>
      </w:r>
      <w:r>
        <w:t xml:space="preserve">ственный трактатъ, заключенный въ В$н$ меж- </w:t>
      </w:r>
      <w:r>
        <w:br/>
      </w:r>
      <w:r>
        <w:t xml:space="preserve">дуИмператорими Всеросстискныъ, Алстрёйскимь </w:t>
      </w:r>
      <w:r>
        <w:br/>
      </w:r>
      <w:r>
        <w:t xml:space="preserve">и Королемь Прусскимь, © ‘присоединен къ </w:t>
      </w:r>
      <w:r>
        <w:br/>
      </w:r>
      <w:r>
        <w:t xml:space="preserve">Росси Герцогства Варшавскаго, п о устройствв</w:t>
      </w:r>
    </w:p>
    <w:p>
      <w:pPr>
        <w:pStyle w:val="Normal"/>
      </w:pPr>
      <w:r>
        <w:t xml:space="preserve">Польши, 1815 ЗЫ 25824, 25827. —</w:t>
      </w:r>
    </w:p>
    <w:p>
      <w:pPr>
        <w:pStyle w:val="Normal"/>
      </w:pPr>
      <w:r>
        <w:t xml:space="preserve">Дополнительный трактать о независимости </w:t>
      </w:r>
      <w:r>
        <w:br/>
      </w:r>
      <w:r>
        <w:t xml:space="preserve">города Кракова п его Области, и конституции,</w:t>
      </w:r>
    </w:p>
    <w:p>
      <w:pPr>
        <w:pStyle w:val="Normal"/>
      </w:pPr>
      <w:r>
        <w:t xml:space="preserve">1457 </w:t>
      </w:r>
      <w:r>
        <w:br/>
      </w:r>
      <w:r>
        <w:t xml:space="preserve">т.</w:t>
      </w:r>
    </w:p>
    <w:p>
      <w:pPr>
        <w:pStyle w:val="Normal"/>
      </w:pPr>
      <w:r>
        <w:t xml:space="preserve">заключенной Дворами: Россёйскимь, “Австрий- </w:t>
      </w:r>
      <w:r>
        <w:br/>
      </w:r>
      <w:r>
        <w:t xml:space="preserve">скимь и Прусскиме” 4 15 ати. 25826. — </w:t>
      </w:r>
      <w:r>
        <w:br/>
      </w:r>
      <w:r>
        <w:t xml:space="preserve">Акть  ВБискаго Конгресса. 1815, ди.</w:t>
      </w:r>
    </w:p>
    <w:p>
      <w:pPr>
        <w:pStyle w:val="Normal"/>
      </w:pPr>
      <w:r>
        <w:t xml:space="preserve">25865. — Трактатъ братскаго Христ1анска-</w:t>
      </w:r>
    </w:p>
    <w:p>
      <w:pPr>
        <w:pStyle w:val="Normal"/>
      </w:pPr>
      <w:r>
        <w:t xml:space="preserve">‘го союза между Императорами Всероссш-</w:t>
      </w:r>
    </w:p>
    <w:p>
      <w:pPr>
        <w:pStyle w:val="Normal"/>
      </w:pPr>
      <w:r>
        <w:t xml:space="preserve">скимь и АвстрАйскимь и Королемъ Прусскимъ, </w:t>
      </w:r>
      <w:r>
        <w:br/>
      </w:r>
      <w:r>
        <w:t xml:space="preserve">пакть приступлешя къ оному Короля Фран- </w:t>
      </w:r>
      <w:r>
        <w:br/>
      </w:r>
      <w:r>
        <w:t xml:space="preserve">пузскаго. 25945. — Выписка изъ протоко- </w:t>
      </w:r>
      <w:r>
        <w:br/>
      </w:r>
      <w:r>
        <w:t xml:space="preserve">ла, утвержденнаго Полномочными Россли, Ве- </w:t>
      </w:r>
      <w:r>
        <w:br/>
      </w:r>
      <w:r>
        <w:t xml:space="preserve">ликобритани, Австри и Пруссш, о назначе- </w:t>
      </w:r>
      <w:r>
        <w:br/>
      </w:r>
      <w:r>
        <w:t xml:space="preserve">ни границъ Сардинскому Королевству со, сто-</w:t>
      </w:r>
    </w:p>
    <w:p>
      <w:pPr>
        <w:pStyle w:val="Normal"/>
      </w:pPr>
      <w:r>
        <w:t xml:space="preserve">Окшяб. 22. 25974. — </w:t>
      </w:r>
      <w:r>
        <w:br/>
      </w:r>
      <w:r>
        <w:t xml:space="preserve">Ноября</w:t>
      </w:r>
    </w:p>
    <w:p>
      <w:pPr>
        <w:pStyle w:val="Normal"/>
      </w:pPr>
      <w:r>
        <w:t xml:space="preserve">Манифесть © заключенти На сотоза. </w:t>
      </w:r>
      <w:r>
        <w:br/>
      </w:r>
      <w:r>
        <w:t xml:space="preserve">между Императором Всеросе!искимъ и`Австраи- </w:t>
      </w:r>
      <w:r>
        <w:br/>
      </w:r>
      <w:r>
        <w:t xml:space="preserve">скимь и Королемь Прусскимъ. 1815, Декабря </w:t>
      </w:r>
      <w:r>
        <w:br/>
      </w:r>
      <w:r>
        <w:t xml:space="preserve">25. 26045. — Конвеншя о выдачв бфглыхъ, </w:t>
      </w:r>
      <w:r>
        <w:br/>
      </w:r>
      <w:r>
        <w:t xml:space="preserve">между Императоромь. Всероссийским ‘и Коро- </w:t>
      </w:r>
      <w:r>
        <w:br/>
      </w:r>
      <w:r>
        <w:t xml:space="preserve">лемь ПНрусскимъ, 1816 Маля 25. 26266.</w:t>
      </w:r>
    </w:p>
    <w:p>
      <w:pPr>
        <w:pStyle w:val="Normal"/>
      </w:pPr>
      <w:r>
        <w:t xml:space="preserve">роны: Ивейцарш, 1845.</w:t>
      </w:r>
    </w:p>
    <w:p>
      <w:pPr>
        <w:pStyle w:val="Normal"/>
      </w:pPr>
      <w:r>
        <w:t xml:space="preserve">Т. ХХХМ:. (1817) Дополнительныя статьи къ </w:t>
      </w:r>
      <w:r>
        <w:br/>
      </w:r>
      <w:r>
        <w:t xml:space="preserve">`конвении между Росоею и Пруссею о вы-</w:t>
      </w:r>
    </w:p>
    <w:p>
      <w:pPr>
        <w:pStyle w:val="Normal"/>
      </w:pPr>
      <w:r>
        <w:t xml:space="preserve">дачь бЪглыхь, 1817 а о 9651. рак-</w:t>
      </w:r>
    </w:p>
    <w:p>
      <w:pPr>
        <w:pStyle w:val="Normal"/>
      </w:pPr>
      <w:r>
        <w:t xml:space="preserve">тать, заключенный въ Париж, между Двора-</w:t>
      </w:r>
    </w:p>
    <w:p>
      <w:pPr>
        <w:pStyle w:val="Normal"/>
      </w:pPr>
      <w:r>
        <w:t xml:space="preserve">рами: Росссвимь, Австрайскимь, Испанскимъ,</w:t>
      </w:r>
    </w:p>
    <w:p>
      <w:pPr>
        <w:pStyle w:val="Normal"/>
      </w:pPr>
      <w:r>
        <w:t xml:space="preserve">Французскимь, ’Великобританскимь и Прус-</w:t>
      </w:r>
    </w:p>
    <w:p>
      <w:pPr>
        <w:pStyle w:val="Normal"/>
      </w:pPr>
      <w:r>
        <w:t xml:space="preserve">скимъ, объ утверждении наслфдственныхь правъ</w:t>
      </w:r>
    </w:p>
    <w:p>
      <w:pPr>
        <w:pStyle w:val="Normal"/>
      </w:pPr>
      <w:r>
        <w:t xml:space="preserve">на Гериогство" Пармское, Паченское ‘и Гва- </w:t>
      </w:r>
      <w:r>
        <w:br/>
      </w:r>
      <w:r>
        <w:t xml:space="preserve">23</w:t>
      </w:r>
    </w:p>
    <w:p>
      <w:pPr>
        <w:pStyle w:val="Normal"/>
      </w:pPr>
      <w:r>
        <w:t xml:space="preserve">Мы 29 96892. =0бъ отпра-</w:t>
      </w:r>
    </w:p>
    <w:p>
      <w:pPr>
        <w:pStyle w:val="Normal"/>
      </w:pPr>
      <w:r>
        <w:t xml:space="preserve">н 10* </w:t>
      </w:r>
      <w:r>
        <w:br/>
      </w:r>
      <w:r>
        <w:t xml:space="preserve">влен1и т дезертировь для сдачи въ По- </w:t>
      </w:r>
      <w:r>
        <w:br/>
      </w:r>
      <w:r>
        <w:t xml:space="preserve">лангенъ, 26907.—Конвеншя, заключенная въ </w:t>
      </w:r>
      <w:r>
        <w:br/>
      </w:r>
      <w:r>
        <w:t xml:space="preserve">Берлинв между Императоромъ Всероссискимь</w:t>
      </w:r>
    </w:p>
    <w:p>
      <w:pPr>
        <w:pStyle w:val="Normal"/>
      </w:pPr>
      <w:r>
        <w:t xml:space="preserve">и Королемъь Прусскимь, о постановлеши гра- </w:t>
      </w:r>
      <w:r>
        <w:br/>
      </w:r>
      <w:r>
        <w:t xml:space="preserve">Окш. 59</w:t>
      </w:r>
    </w:p>
    <w:p>
      <w:pPr>
        <w:pStyle w:val="Normal"/>
      </w:pPr>
      <w:r>
        <w:t xml:space="preserve">ницъ Царства Польскаго, 1817 зо -н. 21118.</w:t>
      </w:r>
    </w:p>
    <w:p>
      <w:pPr>
        <w:pStyle w:val="Normal"/>
      </w:pPr>
      <w:r>
        <w:t xml:space="preserve">стальское 1817 ==</w:t>
      </w:r>
    </w:p>
    <w:p>
      <w:pPr>
        <w:pStyle w:val="Normal"/>
      </w:pPr>
      <w:r>
        <w:t xml:space="preserve">Т. ХХХУ. (1818) Дополнительный акть, заклю-</w:t>
      </w:r>
    </w:p>
    <w:p>
      <w:pPr>
        <w:pStyle w:val="Normal"/>
      </w:pPr>
      <w:r>
        <w:t xml:space="preserve">ченный въ С. Петербург между Императо- </w:t>
      </w:r>
      <w:r>
        <w:br/>
      </w:r>
      <w:r>
        <w:t xml:space="preserve">ромъ ВсеросеёИскимь и Королемь Прусскимь, </w:t>
      </w:r>
      <w:r>
        <w:br/>
      </w:r>
      <w:r>
        <w:t xml:space="preserve">о объяснети и дополнеши условий Вънскаго </w:t>
      </w:r>
      <w:r>
        <w:br/>
      </w:r>
      <w:r>
        <w:t xml:space="preserve">трактата, касающихся до торговли и промы- </w:t>
      </w:r>
      <w:r>
        <w:br/>
      </w:r>
      <w:r>
        <w:t xml:space="preserve">шлености’ Польскихь Провиниай, 1848 Де- </w:t>
      </w:r>
      <w:r>
        <w:br/>
      </w:r>
      <w:r>
        <w:t xml:space="preserve">кабря 5. 27586.</w:t>
      </w:r>
    </w:p>
    <w:p>
      <w:pPr>
        <w:pStyle w:val="Normal"/>
      </w:pPr>
      <w:r>
        <w:t xml:space="preserve">т. ххху!. (1519) Конзенцая, заключенная въ</w:t>
      </w:r>
    </w:p>
    <w:p>
      <w:pPr>
        <w:pStyle w:val="Normal"/>
      </w:pPr>
      <w:r>
        <w:t xml:space="preserve">Берлин между Императоромъ Всероссскимь </w:t>
      </w:r>
      <w:r>
        <w:br/>
      </w:r>
      <w:r>
        <w:t xml:space="preserve">и Королемъ Прусскимъ, относительно  прожиихь </w:t>
      </w:r>
      <w:r>
        <w:br/>
      </w:r>
      <w:r>
        <w:t xml:space="preserve">распоряжений о Польш5, 13849 Мазя #°. 27799.</w:t>
      </w:r>
    </w:p>
    <w:p>
      <w:pPr>
        <w:pStyle w:val="Normal"/>
      </w:pPr>
      <w:r>
        <w:t xml:space="preserve">вон 28, 23. </w:t>
      </w:r>
      <w:r>
        <w:br/>
      </w:r>
      <w:r>
        <w:t xml:space="preserve">— Трактать, заключенный 1819 яв. НО.</w:t>
      </w:r>
    </w:p>
    <w:p>
      <w:pPr>
        <w:pStyle w:val="Normal"/>
      </w:pPr>
      <w:r>
        <w:t xml:space="preserve">1158 </w:t>
      </w:r>
      <w:r>
        <w:br/>
      </w:r>
      <w:r>
        <w:t xml:space="preserve">т.</w:t>
      </w:r>
    </w:p>
    <w:p>
      <w:pPr>
        <w:pStyle w:val="Normal"/>
      </w:pPr>
      <w:r>
        <w:t xml:space="preserve">ФранкфуртЬ на Майн между Росбею, Ав- </w:t>
      </w:r>
      <w:r>
        <w:br/>
      </w:r>
      <w:r>
        <w:t xml:space="preserve">стрею, Прусстею, Великобритантею и Гроссъ- </w:t>
      </w:r>
      <w:r>
        <w:br/>
      </w:r>
      <w:r>
        <w:t xml:space="preserve">Герцогствомь Баденскимъ, касательно будущаго </w:t>
      </w:r>
      <w:r>
        <w:br/>
      </w:r>
      <w:r>
        <w:t xml:space="preserve">состояшя и пространства владфн!и онаго Гер- </w:t>
      </w:r>
      <w:r>
        <w:br/>
      </w:r>
      <w:r>
        <w:t xml:space="preserve">цогства. 27860. — Общее постановлене со- </w:t>
      </w:r>
      <w:r>
        <w:br/>
      </w:r>
      <w:r>
        <w:t xml:space="preserve">бранной во Франкфуртв на Майнь Коммис- </w:t>
      </w:r>
      <w:r>
        <w:br/>
      </w:r>
      <w:r>
        <w:t xml:space="preserve">ст для разграниченя постановленное, между </w:t>
      </w:r>
      <w:r>
        <w:br/>
      </w:r>
      <w:r>
        <w:t xml:space="preserve">Дворами Росс!йскимъ, Австрскимь, Великобри- </w:t>
      </w:r>
      <w:r>
        <w:br/>
      </w:r>
      <w:r>
        <w:t xml:space="preserve">танскимъ и Прусскимъ, 1819 Боля &amp;. 27867. </w:t>
      </w:r>
      <w:r>
        <w:br/>
      </w:r>
      <w:r>
        <w:t xml:space="preserve">— О доставлеши въ Коллего Иностранныхь </w:t>
      </w:r>
      <w:r>
        <w:br/>
      </w:r>
      <w:r>
        <w:t xml:space="preserve">дБлъ Прусскихъ орденскихь знаковъ, остав- </w:t>
      </w:r>
      <w:r>
        <w:br/>
      </w:r>
      <w:r>
        <w:t xml:space="preserve">шихся по смерти имфвшихь оные РоссШскихъ</w:t>
      </w:r>
    </w:p>
    <w:p>
      <w:pPr>
        <w:pStyle w:val="Normal"/>
      </w:pPr>
      <w:r>
        <w:t xml:space="preserve">— ‘подданныхь. 28009.</w:t>
      </w:r>
    </w:p>
    <w:p>
      <w:pPr>
        <w:pStyle w:val="Normal"/>
      </w:pPr>
      <w:r>
        <w:t xml:space="preserve">Т. ХХХУИ. (1820 —1821) Подробное росписа- </w:t>
      </w:r>
      <w:r>
        <w:br/>
      </w:r>
      <w:r>
        <w:t xml:space="preserve">не’ судоходныхь пошлинъ, упоминаемыхъ во </w:t>
      </w:r>
      <w:r>
        <w:br/>
      </w:r>
      <w:r>
        <w:t xml:space="preserve">1 статьБ дополнительнаго акта, завлючен- </w:t>
      </w:r>
      <w:r>
        <w:br/>
      </w:r>
      <w:r>
        <w:t xml:space="preserve">ное между Росзею и Прусчею 3%» Декабря </w:t>
      </w:r>
      <w:r>
        <w:br/>
      </w:r>
      <w:r>
        <w:t xml:space="preserve">1818 (27586), и тарифь пошаннамъ, взимае- </w:t>
      </w:r>
      <w:r>
        <w:br/>
      </w:r>
      <w:r>
        <w:t xml:space="preserve">мымь съ привозныхь и отвозныхь товаровъ, </w:t>
      </w:r>
      <w:r>
        <w:br/>
      </w:r>
      <w:r>
        <w:t xml:space="preserve">какъ въ Прусс!и, такъ и въ Росаи. 28552. </w:t>
      </w:r>
      <w:r>
        <w:br/>
      </w:r>
      <w:r>
        <w:t xml:space="preserve">— Декларашя Дворовъ: Авструйсваго и Прус- </w:t>
      </w:r>
      <w:r>
        <w:br/>
      </w:r>
      <w:r>
        <w:t xml:space="preserve">скаго, по случаю возмущеня случившагося</w:t>
      </w:r>
    </w:p>
    <w:p>
      <w:pPr>
        <w:pStyle w:val="Normal"/>
      </w:pPr>
      <w:r>
        <w:t xml:space="preserve">въ Пемонть 1824, д &lt;. 28619. — Кон-</w:t>
      </w:r>
    </w:p>
    <w:p>
      <w:pPr>
        <w:pStyle w:val="Normal"/>
      </w:pPr>
      <w:r>
        <w:t xml:space="preserve">венц!я, заключенная въ НоварЪ, между Двора- </w:t>
      </w:r>
      <w:r>
        <w:br/>
      </w:r>
      <w:r>
        <w:t xml:space="preserve">ми: Росстйскимъ, Австр?искимь, Прусскимь и </w:t>
      </w:r>
      <w:r>
        <w:br/>
      </w:r>
      <w:r>
        <w:t xml:space="preserve">Сардинскимь, о заняти корпусу. Австри- </w:t>
      </w:r>
      <w:r>
        <w:br/>
      </w:r>
      <w:r>
        <w:t xml:space="preserve">скихъ войскь военной ‘лиши во владфияхъ </w:t>
      </w:r>
      <w:r>
        <w:br/>
      </w:r>
      <w:r>
        <w:t xml:space="preserve">Короля Сардинскаго, 1821 юля 3%. 28690.— </w:t>
      </w:r>
      <w:r>
        <w:br/>
      </w:r>
      <w:r>
        <w:t xml:space="preserve">Конвенцйя, заключенная въ Неаполф между </w:t>
      </w:r>
      <w:r>
        <w:br/>
      </w:r>
      <w:r>
        <w:t xml:space="preserve">Дворами: Росстискимь, Австрскимь, Прус- </w:t>
      </w:r>
      <w:r>
        <w:br/>
      </w:r>
      <w:r>
        <w:t xml:space="preserve">скимъ иСицилйскимь, о содержани Австрай- </w:t>
      </w:r>
      <w:r>
        <w:br/>
      </w:r>
      <w:r>
        <w:t xml:space="preserve">скаго войска во все продолжене военнаго за- </w:t>
      </w:r>
      <w:r>
        <w:br/>
      </w:r>
      <w:r>
        <w:t xml:space="preserve">нят!я Королевства обфихь Силиши, 1821 </w:t>
      </w:r>
      <w:r>
        <w:br/>
      </w:r>
      <w:r>
        <w:t xml:space="preserve">Октября ‚8.28769.</w:t>
      </w:r>
    </w:p>
    <w:p>
      <w:pPr>
        <w:pStyle w:val="Normal"/>
      </w:pPr>
      <w:r>
        <w:t xml:space="preserve">Т. ХХХУИТ. (1822—1825) О привозЪ въ Рос- </w:t>
      </w:r>
      <w:r>
        <w:br/>
      </w:r>
      <w:r>
        <w:t xml:space="preserve">спо Прусскихь изд лёй -2 Декабря181 8. года. </w:t>
      </w:r>
      <w:r>
        <w:br/>
      </w:r>
      <w:r>
        <w:t xml:space="preserve">28382.— Подтверждене ‘о доставлеши въ Кол- </w:t>
      </w:r>
      <w:r>
        <w:br/>
      </w:r>
      <w:r>
        <w:t xml:space="preserve">легно Иностранныхь ‘дфль Прусскихъ орден- </w:t>
      </w:r>
      <w:r>
        <w:br/>
      </w:r>
      <w:r>
        <w:t xml:space="preserve">скихь знаковъ; оставшихся ‘посл$ смерти имфв- </w:t>
      </w:r>
      <w:r>
        <w:br/>
      </w:r>
      <w:r>
        <w:t xml:space="preserve">шихъ оное чиновниковъ Российской граждан- </w:t>
      </w:r>
      <w:r>
        <w:br/>
      </w:r>
      <w:r>
        <w:t xml:space="preserve">ской службы. 29212. —Конвенцая, завлючен- </w:t>
      </w:r>
      <w:r>
        <w:br/>
      </w:r>
      <w:r>
        <w:t xml:space="preserve">ная въ Верон$ ‘между Дворами:. Росойискимъ, </w:t>
      </w:r>
      <w:r>
        <w:br/>
      </w:r>
      <w:r>
        <w:t xml:space="preserve">`Австрайскимъ, Прусскимъ’‘и ‘Сардинокимъ, о </w:t>
      </w:r>
      <w:r>
        <w:br/>
      </w:r>
      <w:r>
        <w:t xml:space="preserve">выступлен и” звспомогательнаго  Австрёйскаго</w:t>
      </w:r>
    </w:p>
    <w:p>
      <w:pPr>
        <w:pStyle w:val="Normal"/>
      </w:pPr>
      <w:r>
        <w:t xml:space="preserve">Корпуса изъ Пбемонта, 4822, Ноября 20-09220,</w:t>
      </w:r>
    </w:p>
    <w:p>
      <w:pPr>
        <w:pStyle w:val="Normal"/>
      </w:pPr>
      <w:r>
        <w:t xml:space="preserve">? Декабря 2. </w:t>
      </w:r>
      <w:r>
        <w:br/>
      </w:r>
      <w:r>
        <w:t xml:space="preserve">— Окружное письмо управляющихь Кабине- </w:t>
      </w:r>
      <w:r>
        <w:br/>
      </w:r>
      <w:r>
        <w:t xml:space="preserve">тами Дворовъ: Росойскаго, АвстрАйскаго и</w:t>
      </w:r>
    </w:p>
    <w:p>
      <w:pPr>
        <w:pStyle w:val="Normal"/>
      </w:pPr>
      <w:r>
        <w:t xml:space="preserve">ХРГ. Саксенз-Веймарв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Прусскаго къ 'ихъ Посламь и Министрамъ и </w:t>
      </w:r>
      <w:r>
        <w:br/>
      </w:r>
      <w:r>
        <w:t xml:space="preserve">Повфреннымь въ’ дфлахъ при другихъ Держа- </w:t>
      </w:r>
      <w:r>
        <w:br/>
      </w:r>
      <w:r>
        <w:t xml:space="preserve">вахъ, объ уменьшен занятйя военной лиши </w:t>
      </w:r>
      <w:r>
        <w:br/>
      </w:r>
      <w:r>
        <w:t xml:space="preserve">въ Пемонтв и въ Королевств обфихь Сици- </w:t>
      </w:r>
      <w:r>
        <w:br/>
      </w:r>
      <w:r>
        <w:t xml:space="preserve">лай, 1822 Декабря: 29250.</w:t>
      </w:r>
    </w:p>
    <w:p>
      <w:pPr>
        <w:pStyle w:val="Normal"/>
      </w:pPr>
      <w:r>
        <w:t xml:space="preserve">Т. ХХХХ. (1824) Конвенция, заключенная съ </w:t>
      </w:r>
      <w:r>
        <w:br/>
      </w:r>
      <w:r>
        <w:t xml:space="preserve">Королемь Прусскимъ въ Берлин, объ отмфиф </w:t>
      </w:r>
      <w:r>
        <w:br/>
      </w:r>
      <w:r>
        <w:t xml:space="preserve">вычета изъ имфи, переводимыхь за грани-</w:t>
      </w:r>
    </w:p>
    <w:p>
      <w:pPr>
        <w:pStyle w:val="Normal"/>
      </w:pPr>
      <w:r>
        <w:t xml:space="preserve">цу Прусскими подданными ‘изъ Россш и Рос- </w:t>
      </w:r>
      <w:r>
        <w:br/>
      </w:r>
      <w:r>
        <w:t xml:space="preserve">сскими изь Прусои 1894, аа 29874. </w:t>
      </w:r>
      <w:r>
        <w:br/>
      </w:r>
      <w:r>
        <w:t xml:space="preserve">Т. ХГ. (41825) Конвеншя съ Прусбею о тор-</w:t>
      </w:r>
    </w:p>
    <w:p>
      <w:pPr>
        <w:pStyle w:val="Normal"/>
      </w:pPr>
      <w:r>
        <w:t xml:space="preserve">това и судоходствЪ, 1825, т 50264.</w:t>
      </w:r>
    </w:p>
    <w:p>
      <w:pPr>
        <w:pStyle w:val="Normal"/>
      </w:pPr>
      <w:r>
        <w:t xml:space="preserve">ХХХАХ. О сношешяхв и т ‚рактаталь с</w:t>
      </w:r>
    </w:p>
    <w:p>
      <w:pPr>
        <w:pStyle w:val="Normal"/>
      </w:pPr>
      <w:r>
        <w:t xml:space="preserve">п Груссею касательно Франции. См. </w:t>
      </w:r>
      <w:r>
        <w:br/>
      </w:r>
      <w:r>
        <w:t xml:space="preserve">Франция,</w:t>
      </w:r>
    </w:p>
    <w:p>
      <w:pPr>
        <w:pStyle w:val="Normal"/>
      </w:pPr>
      <w:r>
        <w:t xml:space="preserve">ХА. Римско-Императорсюй „Дворе: См.</w:t>
      </w:r>
    </w:p>
    <w:p>
      <w:pPr>
        <w:pStyle w:val="Normal"/>
      </w:pPr>
      <w:r>
        <w:t xml:space="preserve">Австртя.</w:t>
      </w:r>
    </w:p>
    <w:p>
      <w:pPr>
        <w:pStyle w:val="Normal"/>
      </w:pPr>
      <w:r>
        <w:t xml:space="preserve">и Эйзеназ.</w:t>
      </w:r>
    </w:p>
    <w:p>
      <w:pPr>
        <w:pStyle w:val="Normal"/>
      </w:pPr>
      <w:r>
        <w:t xml:space="preserve">Т. ХХУШ. (1804—1805) О обручеши и’бра- </w:t>
      </w:r>
      <w:r>
        <w:br/>
      </w:r>
      <w:r>
        <w:t xml:space="preserve">косочетан!и Великой Княжны Мар Павлов- </w:t>
      </w:r>
      <w:r>
        <w:br/>
      </w:r>
      <w:r>
        <w:t xml:space="preserve">ны съ Наслфднымь Принцемь Саксенъ - Вей- </w:t>
      </w:r>
      <w:r>
        <w:br/>
      </w:r>
      <w:r>
        <w:t xml:space="preserve">маръ и Эйзенахскимъ. 21112. 21409.</w:t>
      </w:r>
    </w:p>
    <w:p>
      <w:pPr>
        <w:pStyle w:val="Normal"/>
      </w:pPr>
      <w:r>
        <w:t xml:space="preserve">Т. ХХХИ. (1812—1844) Конвенця, заключен- </w:t>
      </w:r>
      <w:r>
        <w:br/>
      </w:r>
      <w:r>
        <w:t xml:space="preserve">нал ‘съ 'Герцогомъ Саксенъ-Веймарскимъ и Эй- </w:t>
      </w:r>
      <w:r>
        <w:br/>
      </w:r>
      <w:r>
        <w:t xml:space="preserve">зенахскимь, о безпошлинномъ выпускв ими, </w:t>
      </w:r>
      <w:r>
        <w:br/>
      </w:r>
      <w:r>
        <w:t xml:space="preserve">достающихся въ наслфдство подданнымъ обо- </w:t>
      </w:r>
      <w:r>
        <w:br/>
      </w:r>
      <w:r>
        <w:t xml:space="preserve">юдныхъ Государствъ, 1812 Марта за. 25026.</w:t>
      </w:r>
    </w:p>
    <w:p>
      <w:pPr>
        <w:pStyle w:val="Normal"/>
      </w:pPr>
      <w:r>
        <w:t xml:space="preserve">Хи. Сапксенё-Вейсеифельдв.</w:t>
      </w:r>
    </w:p>
    <w:p>
      <w:pPr>
        <w:pStyle w:val="Normal"/>
      </w:pPr>
      <w:r>
        <w:t xml:space="preserve">Т. У. (4715—1749) Договоръ, заключенный въ </w:t>
      </w:r>
      <w:r>
        <w:br/>
      </w:r>
      <w:r>
        <w:t xml:space="preserve">С. ПетербургЬ между Государемь_ Шетромъ </w:t>
      </w:r>
      <w:r>
        <w:br/>
      </w:r>
      <w:r>
        <w:t xml:space="preserve">Т и Польскимь Королемь Августомь По </w:t>
      </w:r>
      <w:r>
        <w:br/>
      </w:r>
      <w:r>
        <w:t xml:space="preserve">супружествЪ вдовствующей Курляндской Гер- </w:t>
      </w:r>
      <w:r>
        <w:br/>
      </w:r>
      <w:r>
        <w:t xml:space="preserve">цогини Анны Тоанновны съ Герцогомъ. Сак- </w:t>
      </w:r>
      <w:r>
        <w:br/>
      </w:r>
      <w:r>
        <w:t xml:space="preserve">сенъ-Вейсенфельдскимь Тоанномь Адольфомъ, </w:t>
      </w:r>
      <w:r>
        <w:br/>
      </w:r>
      <w:r>
        <w:t xml:space="preserve">1747 Декабря 55..5450.</w:t>
      </w:r>
    </w:p>
    <w:p>
      <w:pPr>
        <w:pStyle w:val="Normal"/>
      </w:pPr>
      <w:r>
        <w:t xml:space="preserve">ХАЕИГ Саксошя.</w:t>
      </w:r>
    </w:p>
    <w:p>
      <w:pPr>
        <w:pStyle w:val="Normal"/>
      </w:pPr>
      <w:r>
        <w:t xml:space="preserve">Т. 1Х. (1755—1756) Трактать, заключенный въ </w:t>
      </w:r>
      <w:r>
        <w:br/>
      </w:r>
      <w:r>
        <w:t xml:space="preserve">С. Нетербургь. 4755 Поля 6, между Росей- </w:t>
      </w:r>
      <w:r>
        <w:br/>
      </w:r>
      <w:r>
        <w:t xml:space="preserve">скимь Дворомъ ‘и Польскимь Куръ- Ирин- </w:t>
      </w:r>
      <w:r>
        <w:br/>
      </w:r>
      <w:r>
        <w:t xml:space="preserve">цемь Курфирстомъ Саксонскимь Фридерикомъ </w:t>
      </w:r>
      <w:r>
        <w:br/>
      </w:r>
      <w:r>
        <w:t xml:space="preserve">'Августомъ, о ‘взаимной между ими дружбё и </w:t>
      </w:r>
      <w:r>
        <w:br/>
      </w:r>
      <w:r>
        <w:t xml:space="preserve">оборонительномь с010зф. 6455. — Капитуля- </w:t>
      </w:r>
      <w:r>
        <w:br/>
      </w:r>
      <w:r>
        <w:t xml:space="preserve">ция, заключенная съ Депутатами города Дан- </w:t>
      </w:r>
      <w:r>
        <w:br/>
      </w:r>
      <w:r>
        <w:t xml:space="preserve">цига, о признавани со стороны онаго города </w:t>
      </w:r>
      <w:r>
        <w:br/>
      </w:r>
      <w:r>
        <w:t xml:space="preserve">Курфирста Саксоискаго Августа ТИ, Коро- </w:t>
      </w:r>
      <w:r>
        <w:br/>
      </w:r>
      <w:r>
        <w:t xml:space="preserve">‘лемъ Польскимъ и свонмь истиннымь Госуда-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0:</w:t>
      </w:r>
    </w:p>
    <w:p>
      <w:pPr>
        <w:pStyle w:val="Normal"/>
      </w:pPr>
      <w:r>
        <w:t xml:space="preserve">ремь; съ тёмъ, чтобы онъ подтвердиль Дан- </w:t>
      </w:r>
      <w:r>
        <w:br/>
      </w:r>
      <w:r>
        <w:t xml:space="preserve">цигу всё прежшя права, вольности и привилле- </w:t>
      </w:r>
      <w:r>
        <w:br/>
      </w:r>
      <w:r>
        <w:t xml:space="preserve">т1и, 1754 Поля 926. 6596.</w:t>
      </w:r>
    </w:p>
    <w:p>
      <w:pPr>
        <w:pStyle w:val="Normal"/>
      </w:pPr>
      <w:r>
        <w:t xml:space="preserve">Т. Х!. (1740 —1745). Услове о включен и въ </w:t>
      </w:r>
      <w:r>
        <w:br/>
      </w:r>
      <w:r>
        <w:t xml:space="preserve">трактать оборонительнаго союза Росси съ </w:t>
      </w:r>
      <w:r>
        <w:br/>
      </w:r>
      <w:r>
        <w:t xml:space="preserve">Ангмею Короля Польскаго, ако Курфирста </w:t>
      </w:r>
      <w:r>
        <w:br/>
      </w:r>
      <w:r>
        <w:t xml:space="preserve">Саксонскаго, 1742, Декабря 11. 8686. — Де- </w:t>
      </w:r>
      <w:r>
        <w:br/>
      </w:r>
      <w:r>
        <w:t xml:space="preserve">Бларашя Польскаго Короля Августа, о под- </w:t>
      </w:r>
      <w:r>
        <w:br/>
      </w:r>
      <w:r>
        <w:t xml:space="preserve">тверждени прежнихь трактатовъ, въ особен- </w:t>
      </w:r>
      <w:r>
        <w:br/>
      </w:r>
      <w:r>
        <w:t xml:space="preserve">ности же заключеннаго вь 1755 году (6455) </w:t>
      </w:r>
      <w:r>
        <w:br/>
      </w:r>
      <w:r>
        <w:t xml:space="preserve">между Росцею и имь Королемь , яко Кур- </w:t>
      </w:r>
      <w:r>
        <w:br/>
      </w:r>
      <w:r>
        <w:t xml:space="preserve">фирстомъ Саксонскимъ, 1745 Марта 20. 8717.</w:t>
      </w:r>
    </w:p>
    <w:p>
      <w:pPr>
        <w:pStyle w:val="Normal"/>
      </w:pPr>
      <w:r>
        <w:t xml:space="preserve">Т. ХИ. (1744—1748) Декларащя, данная отъ </w:t>
      </w:r>
      <w:r>
        <w:br/>
      </w:r>
      <w:r>
        <w:t xml:space="preserve">Саксонскихь Министровь Герсдорфа и Пе- </w:t>
      </w:r>
      <w:r>
        <w:br/>
      </w:r>
      <w:r>
        <w:t xml:space="preserve">цольда, овыпущенныхъ въ сепаратномъ треть- </w:t>
      </w:r>
      <w:r>
        <w:br/>
      </w:r>
      <w:r>
        <w:t xml:space="preserve">емъ артикул возобновительнаго трактата нф- </w:t>
      </w:r>
      <w:r>
        <w:br/>
      </w:r>
      <w:r>
        <w:t xml:space="preserve">которыхъ словахъ, 1744 Марта 15. 8899.</w:t>
      </w:r>
    </w:p>
    <w:p>
      <w:pPr>
        <w:pStyle w:val="Normal"/>
      </w:pPr>
      <w:r>
        <w:t xml:space="preserve">Т. ХХУ1. (1800—1801) Конвенция, заключенная </w:t>
      </w:r>
      <w:r>
        <w:br/>
      </w:r>
      <w:r>
        <w:t xml:space="preserve">между Императоромъ Всеросеййскимь и Кур- </w:t>
      </w:r>
      <w:r>
        <w:br/>
      </w:r>
      <w:r>
        <w:t xml:space="preserve">фирстомъ Саксонскимъ, о невзиманти пошлинъ </w:t>
      </w:r>
      <w:r>
        <w:br/>
      </w:r>
      <w:r>
        <w:t xml:space="preserve">съ наслфдетвенныхь имфни, достающихся </w:t>
      </w:r>
      <w:r>
        <w:br/>
      </w:r>
      <w:r>
        <w:t xml:space="preserve">обоюднымь подданнымь, 1800 Августа 20. </w:t>
      </w:r>
      <w:r>
        <w:br/>
      </w:r>
      <w:r>
        <w:t xml:space="preserve">19520.</w:t>
      </w:r>
    </w:p>
    <w:p>
      <w:pPr>
        <w:pStyle w:val="Normal"/>
      </w:pPr>
      <w:r>
        <w:t xml:space="preserve">Т. ХХХ. (1808 — 1809) Договоръ, заключен- </w:t>
      </w:r>
      <w:r>
        <w:br/>
      </w:r>
      <w:r>
        <w:t xml:space="preserve">ный съ Королемъ Саксонскимъ, Герцогомь Вар- </w:t>
      </w:r>
      <w:r>
        <w:br/>
      </w:r>
      <w:r>
        <w:t xml:space="preserve">шавскимь, о взаимной выдачь’ дезертировъ, </w:t>
      </w:r>
      <w:r>
        <w:br/>
      </w:r>
      <w:r>
        <w:t xml:space="preserve">1808 Октября 9. 25295.</w:t>
      </w:r>
    </w:p>
    <w:p>
      <w:pPr>
        <w:pStyle w:val="Normal"/>
      </w:pPr>
      <w:r>
        <w:t xml:space="preserve">Т.ХХХ!. (1815—1816) Трактатъ, заключен- </w:t>
      </w:r>
      <w:r>
        <w:br/>
      </w:r>
      <w:r>
        <w:t xml:space="preserve">ный въ Вфнв съ Королемъ Саксонскимъ, о мир </w:t>
      </w:r>
      <w:r>
        <w:br/>
      </w:r>
      <w:r>
        <w:t xml:space="preserve">и дружбЪ, 1815 Майя 28. 25857. — Учреж- </w:t>
      </w:r>
      <w:r>
        <w:br/>
      </w:r>
      <w:r>
        <w:t xml:space="preserve">деше при Двор Саксонскомь поста Повфрен- </w:t>
      </w:r>
      <w:r>
        <w:br/>
      </w:r>
      <w:r>
        <w:t xml:space="preserve">наго въ дфлахъ, и штатьъ оному, 26094.</w:t>
      </w:r>
    </w:p>
    <w:p>
      <w:pPr>
        <w:pStyle w:val="Normal"/>
      </w:pPr>
      <w:r>
        <w:t xml:space="preserve">ХИТ. Сардитя. (Савоёя.)</w:t>
      </w:r>
    </w:p>
    <w:p>
      <w:pPr>
        <w:pStyle w:val="Normal"/>
      </w:pPr>
      <w:r>
        <w:t xml:space="preserve">Т. ХХХ. (1815—1816) Трактатъ, заключен- </w:t>
      </w:r>
      <w:r>
        <w:br/>
      </w:r>
      <w:r>
        <w:t xml:space="preserve">ный между Императоромь Всероссйскимь и </w:t>
      </w:r>
      <w:r>
        <w:br/>
      </w:r>
      <w:r>
        <w:t xml:space="preserve">Королемъ Сардинскимъ, объ утверждеши гра- </w:t>
      </w:r>
      <w:r>
        <w:br/>
      </w:r>
      <w:r>
        <w:t xml:space="preserve">ницъ Королевства Сардинскаго, 1815 Майя 3. </w:t>
      </w:r>
      <w:r>
        <w:br/>
      </w:r>
      <w:r>
        <w:t xml:space="preserve">25841.—Акть Вфискаго конгресса, подтверж- </w:t>
      </w:r>
      <w:r>
        <w:br/>
      </w:r>
      <w:r>
        <w:t xml:space="preserve">дающий сей трактатъ, 1815 т 5865. </w:t>
      </w:r>
      <w:r>
        <w:br/>
      </w:r>
      <w:r>
        <w:t xml:space="preserve">Выписка изъ протокола, ный Пол- </w:t>
      </w:r>
      <w:r>
        <w:br/>
      </w:r>
      <w:r>
        <w:t xml:space="preserve">номочными Росси, Веливобриташш, Австри </w:t>
      </w:r>
      <w:r>
        <w:br/>
      </w:r>
      <w:r>
        <w:t xml:space="preserve">и Пруссш, о назначенйи границъ Сардин- </w:t>
      </w:r>
      <w:r>
        <w:br/>
      </w:r>
      <w:r>
        <w:t xml:space="preserve">скому Королевству со стороны Швейцари </w:t>
      </w:r>
      <w:r>
        <w:br/>
      </w:r>
      <w:r>
        <w:t xml:space="preserve">1815 пей: 25971.</w:t>
      </w:r>
    </w:p>
    <w:p>
      <w:pPr>
        <w:pStyle w:val="Normal"/>
      </w:pPr>
      <w:r>
        <w:t xml:space="preserve">Нокбря 5. </w:t>
      </w:r>
      <w:r>
        <w:br/>
      </w:r>
      <w:r>
        <w:t xml:space="preserve">Т. ХХХУИ. (1821 — 1820) Декларацая Дво- </w:t>
      </w:r>
      <w:r>
        <w:br/>
      </w:r>
      <w:r>
        <w:t xml:space="preserve">ровъ: Россйскаго, Австр!йскаго и Прусскаго,</w:t>
      </w:r>
    </w:p>
    <w:p>
      <w:pPr>
        <w:pStyle w:val="Normal"/>
      </w:pPr>
      <w:r>
        <w:t xml:space="preserve">1159 </w:t>
      </w:r>
      <w:r>
        <w:br/>
      </w:r>
      <w:r>
        <w:t xml:space="preserve">т.</w:t>
      </w:r>
    </w:p>
    <w:p>
      <w:pPr>
        <w:pStyle w:val="Normal"/>
      </w:pPr>
      <w:r>
        <w:t xml:space="preserve">по, случаю возмущешя, случившагося' въ Ше-</w:t>
      </w:r>
    </w:p>
    <w:p>
      <w:pPr>
        <w:pStyle w:val="Normal"/>
      </w:pPr>
      <w:r>
        <w:t xml:space="preserve">Апр. $50: 2 </w:t>
      </w:r>
      <w:r>
        <w:br/>
      </w:r>
      <w:r>
        <w:t xml:space="preserve">монтв. 1821 3, 28619. — Конвеншя,</w:t>
      </w:r>
    </w:p>
    <w:p>
      <w:pPr>
        <w:pStyle w:val="Normal"/>
      </w:pPr>
      <w:r>
        <w:t xml:space="preserve">заключенная въ Новар$ между Дворами: Рос- </w:t>
      </w:r>
      <w:r>
        <w:br/>
      </w:r>
      <w:r>
        <w:t xml:space="preserve">с1\Искимь, Австрйскимъ, Прусскимъ и Сардин- </w:t>
      </w:r>
      <w:r>
        <w:br/>
      </w:r>
      <w:r>
        <w:t xml:space="preserve">скимь, о занят!и корнусу Австр!йскихъ войскъ </w:t>
      </w:r>
      <w:r>
        <w:br/>
      </w:r>
      <w:r>
        <w:t xml:space="preserve">военной лини во ая Короля Сардин- </w:t>
      </w:r>
      <w:r>
        <w:br/>
      </w:r>
      <w:r>
        <w:t xml:space="preserve">скаго, 1824 [оля 2. 25690. Конвеншя тфхъ </w:t>
      </w:r>
      <w:r>
        <w:br/>
      </w:r>
      <w:r>
        <w:t xml:space="preserve">же Дворовъ о содержаши Австрскаго войска </w:t>
      </w:r>
      <w:r>
        <w:br/>
      </w:r>
      <w:r>
        <w:t xml:space="preserve">во все продолжеше военнаго занят1я а </w:t>
      </w:r>
      <w:r>
        <w:br/>
      </w:r>
      <w:r>
        <w:t xml:space="preserve">ства обфихь Сицилий 1821 Октября 15. 28769. </w:t>
      </w:r>
      <w:r>
        <w:br/>
      </w:r>
      <w:r>
        <w:t xml:space="preserve">Т. хххуШ. (1822— 1825) Конвеншя, заклю- </w:t>
      </w:r>
      <w:r>
        <w:br/>
      </w:r>
      <w:r>
        <w:t xml:space="preserve">ченная въ Верронф между Дворами: Росеи- </w:t>
      </w:r>
      <w:r>
        <w:br/>
      </w:r>
      <w:r>
        <w:t xml:space="preserve">скимъ, Австрийскимь, Прусскимь и Сардин- </w:t>
      </w:r>
      <w:r>
        <w:br/>
      </w:r>
      <w:r>
        <w:t xml:space="preserve">скимъ, о выступлени вспомогательнаго Ав- </w:t>
      </w:r>
      <w:r>
        <w:br/>
      </w:r>
      <w:r>
        <w:t xml:space="preserve">стрйскаго корпуса изъ Шемонта, 1822 </w:t>
      </w:r>
      <w:r>
        <w:br/>
      </w:r>
      <w:r>
        <w:t xml:space="preserve">я 29222.—Окружное письмо управляю- </w:t>
      </w:r>
      <w:r>
        <w:br/>
      </w:r>
      <w:r>
        <w:t xml:space="preserve">щихь Кабинетами Дворовъ: Росс!искаго, Ав- </w:t>
      </w:r>
      <w:r>
        <w:br/>
      </w:r>
      <w:r>
        <w:t xml:space="preserve">стр!йскаго и Прусскаго къ ихъ Посламъ, Ми- </w:t>
      </w:r>
      <w:r>
        <w:br/>
      </w:r>
      <w:r>
        <w:t xml:space="preserve">нистрамъ и Повфреннымъ въ дфлахь при дру- </w:t>
      </w:r>
      <w:r>
        <w:br/>
      </w:r>
      <w:r>
        <w:t xml:space="preserve">гихь Державахъ, объ уменьшен занят!я во- </w:t>
      </w:r>
      <w:r>
        <w:br/>
      </w:r>
      <w:r>
        <w:t xml:space="preserve">енной линш вь Шемонть и въ КоролевствЪ </w:t>
      </w:r>
      <w:r>
        <w:br/>
      </w:r>
      <w:r>
        <w:t xml:space="preserve">обфихъ Сицилий, 1822 Декабря =. 29250.</w:t>
      </w:r>
    </w:p>
    <w:p>
      <w:pPr>
        <w:pStyle w:val="Normal"/>
      </w:pPr>
      <w:r>
        <w:t xml:space="preserve">ХГУ. Священный, союзь.</w:t>
      </w:r>
    </w:p>
    <w:p>
      <w:pPr>
        <w:pStyle w:val="Normal"/>
      </w:pPr>
      <w:r>
        <w:t xml:space="preserve">Т. ХХХ. (1815—1816) Трактать братскаго </w:t>
      </w:r>
      <w:r>
        <w:br/>
      </w:r>
      <w:r>
        <w:t xml:space="preserve">Христтанскаго союза и акть приступленя къ </w:t>
      </w:r>
      <w:r>
        <w:br/>
      </w:r>
      <w:r>
        <w:t xml:space="preserve">оному ак Европейскихъ Державъ, 1815 </w:t>
      </w:r>
      <w:r>
        <w:br/>
      </w:r>
      <w:r>
        <w:t xml:space="preserve">Сентября 5 :5: 25945.— Манифесть о заключе- </w:t>
      </w:r>
      <w:r>
        <w:br/>
      </w:r>
      <w:r>
        <w:t xml:space="preserve">ни священнаго союза между Ихь Величе- </w:t>
      </w:r>
      <w:r>
        <w:br/>
      </w:r>
      <w:r>
        <w:t xml:space="preserve">ствами Императорами Всеросс1Искимъ и Авст- </w:t>
      </w:r>
      <w:r>
        <w:br/>
      </w:r>
      <w:r>
        <w:t xml:space="preserve">руйскимь, и Королемъ Прусскимъ. 26045.</w:t>
      </w:r>
    </w:p>
    <w:p>
      <w:pPr>
        <w:pStyle w:val="Normal"/>
      </w:pPr>
      <w:r>
        <w:t xml:space="preserve">Т. ХХХМ. (1817) О чтении Манифеста иакта </w:t>
      </w:r>
      <w:r>
        <w:br/>
      </w:r>
      <w:r>
        <w:t xml:space="preserve">о священномъ с0юзЪ въ градскихъ и сельскихь </w:t>
      </w:r>
      <w:r>
        <w:br/>
      </w:r>
      <w:r>
        <w:t xml:space="preserve">‹церквахъ каждое 14 число Сентября. 27114.</w:t>
      </w:r>
    </w:p>
    <w:p>
      <w:pPr>
        <w:pStyle w:val="Normal"/>
      </w:pPr>
      <w:r>
        <w:t xml:space="preserve">ХГУ. Сицижя и Неаполь.</w:t>
      </w:r>
    </w:p>
    <w:p>
      <w:pPr>
        <w:pStyle w:val="Normal"/>
      </w:pPr>
      <w:r>
        <w:t xml:space="preserve">Т. ХХ. (1781—1735) Автъь приступлешя Ко- </w:t>
      </w:r>
      <w:r>
        <w:br/>
      </w:r>
      <w:r>
        <w:t xml:space="preserve">роля обфихь Сицимй къ системь морскаго </w:t>
      </w:r>
      <w:r>
        <w:br/>
      </w:r>
      <w:r>
        <w:t xml:space="preserve">неутралитета, 1783 Февраля 10. 15666.</w:t>
      </w:r>
    </w:p>
    <w:p>
      <w:pPr>
        <w:pStyle w:val="Normal"/>
      </w:pPr>
      <w:r>
        <w:t xml:space="preserve">Т. ХХИ. (1784—1788) Договоръ Россййскаго </w:t>
      </w:r>
      <w:r>
        <w:br/>
      </w:r>
      <w:r>
        <w:t xml:space="preserve">Двора съ Королемъ обЪихъ Сицил!й о, взаим- </w:t>
      </w:r>
      <w:r>
        <w:br/>
      </w:r>
      <w:r>
        <w:t xml:space="preserve">ной дружб и торговл$, 1787 Генваря &gt;. 16498.</w:t>
      </w:r>
    </w:p>
    <w:p>
      <w:pPr>
        <w:pStyle w:val="Normal"/>
      </w:pPr>
      <w:r>
        <w:t xml:space="preserve">Т. ХХХУИ. (1820 — 1821) О необращени въ </w:t>
      </w:r>
      <w:r>
        <w:br/>
      </w:r>
      <w:r>
        <w:t xml:space="preserve">казну имуществъ, остающихся въ Росси и Цар- </w:t>
      </w:r>
      <w:r>
        <w:br/>
      </w:r>
      <w:r>
        <w:t xml:space="preserve">ств5 Нольскомъ, посл умирающихь Неаполи- </w:t>
      </w:r>
      <w:r>
        <w:br/>
      </w:r>
      <w:r>
        <w:t xml:space="preserve">танцев. 28559.— Конвеншя между Дворами: </w:t>
      </w:r>
      <w:r>
        <w:br/>
      </w:r>
      <w:r>
        <w:t xml:space="preserve">Росойскимь, Австр@скимь и Прусскимъ, о со- </w:t>
      </w:r>
      <w:r>
        <w:br/>
      </w:r>
      <w:r>
        <w:t xml:space="preserve">м АвстрАйскаго войска во все продол-</w:t>
      </w:r>
    </w:p>
    <w:p>
      <w:pPr>
        <w:pStyle w:val="Normal"/>
      </w:pPr>
      <w:r>
        <w:t xml:space="preserve">1160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жене военнаго’ занат!я Королевства’ обфихь</w:t>
      </w:r>
    </w:p>
    <w:p>
      <w:pPr>
        <w:pStyle w:val="Normal"/>
      </w:pPr>
      <w:r>
        <w:t xml:space="preserve">Сицилш, 1824 Октября 5. 28769. .</w:t>
      </w:r>
    </w:p>
    <w:p>
      <w:pPr>
        <w:pStyle w:val="Normal"/>
      </w:pPr>
      <w:r>
        <w:t xml:space="preserve">Т. ХХХУШ. (1822—1525) Окружное письмо у- </w:t>
      </w:r>
      <w:r>
        <w:br/>
      </w:r>
      <w:r>
        <w:t xml:space="preserve">правляющихь Кабинетами Дворовъ; Россайска- </w:t>
      </w:r>
      <w:r>
        <w:br/>
      </w:r>
      <w:r>
        <w:t xml:space="preserve">го, Австрйскаго ни Прусскаго къ ихъ Посламъ, </w:t>
      </w:r>
      <w:r>
        <w:br/>
      </w:r>
      <w:r>
        <w:t xml:space="preserve">Министрамь и Повфреннымь въ дЪлахъ при дру- </w:t>
      </w:r>
      <w:r>
        <w:br/>
      </w:r>
      <w:r>
        <w:t xml:space="preserve">гихъ Державахь, объ уменьшенш занят я во- </w:t>
      </w:r>
      <w:r>
        <w:br/>
      </w:r>
      <w:r>
        <w:t xml:space="preserve">енной лиш въ Шемонть и Боролевствв об%- </w:t>
      </w:r>
      <w:r>
        <w:br/>
      </w:r>
      <w:r>
        <w:t xml:space="preserve">ихъ Сицилии, 29250.</w:t>
      </w:r>
    </w:p>
    <w:p>
      <w:pPr>
        <w:pStyle w:val="Normal"/>
      </w:pPr>
      <w:r>
        <w:t xml:space="preserve">РЕЭСТРЪ! АЛФАВИТНЫЙ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границею; исключая Елевь’ съ’ Васильковымь, </w:t>
      </w:r>
      <w:r>
        <w:br/>
      </w:r>
      <w:r>
        <w:t xml:space="preserve">Гринольемь ‘и! Стойкамиу о’ непостроеши го- </w:t>
      </w:r>
      <w:r>
        <w:br/>
      </w:r>
      <w:r>
        <w:t xml:space="preserve">родовь оть И1ева до’Запорожья; о ‘нозво- </w:t>
      </w:r>
      <w:r>
        <w:br/>
      </w:r>
      <w:r>
        <w:t xml:space="preserve">лени  Росейскимь подданнымв переходить </w:t>
      </w:r>
      <w:r>
        <w:br/>
      </w:r>
      <w:r>
        <w:t xml:space="preserve">на правую‘сторону Днфпра’ для рыбной‘ лов </w:t>
      </w:r>
      <w:r>
        <w:br/>
      </w:r>
      <w:r>
        <w:t xml:space="preserve">ли, за солью и для покоса, съ платежемь по- </w:t>
      </w:r>
      <w:r>
        <w:br/>
      </w:r>
      <w:r>
        <w:t xml:space="preserve">плины, о пенарушимости заклточеннаго съ </w:t>
      </w:r>
      <w:r>
        <w:br/>
      </w:r>
      <w:r>
        <w:t xml:space="preserve">Крымомь договора; о’‘свободномь переход </w:t>
      </w:r>
      <w:r>
        <w:br/>
      </w:r>
      <w:r>
        <w:t xml:space="preserve">Днфпра подданнымь объихь сторонъ; о разм$-</w:t>
      </w:r>
    </w:p>
    <w:p>
      <w:pPr>
        <w:pStyle w:val="Normal"/>
      </w:pPr>
      <w:r>
        <w:t xml:space="preserve">нЪ плфиныхь, и о незапрещенти Росстяпамъ </w:t>
      </w:r>
      <w:r>
        <w:br/>
      </w:r>
      <w:r>
        <w:t xml:space="preserve">‘ходить во Терусалимь на поклонеше. 916.</w:t>
      </w:r>
    </w:p>
    <w:p>
      <w:pPr>
        <w:pStyle w:val="Normal"/>
      </w:pPr>
      <w:r>
        <w:t xml:space="preserve">Т, Ш. (1689—1699) Трактатз, заключенный въ</w:t>
      </w:r>
    </w:p>
    <w:p>
      <w:pPr>
        <w:pStyle w:val="Normal"/>
      </w:pPr>
      <w:r>
        <w:t xml:space="preserve">ХГУ И. Говкана, </w:t>
      </w:r>
      <w:r>
        <w:br/>
      </w:r>
      <w:r>
        <w:t xml:space="preserve">Т. ХХХХ. (1824) О взаимной отмфнБ вычета </w:t>
      </w:r>
      <w:r>
        <w:br/>
      </w:r>
      <w:r>
        <w:t xml:space="preserve">за вывозь и переводъ за границу имён! до-</w:t>
      </w:r>
    </w:p>
    <w:p>
      <w:pPr>
        <w:pStyle w:val="Normal"/>
      </w:pPr>
      <w:r>
        <w:t xml:space="preserve">ставшихся или принадлежащихь О нь </w:t>
      </w:r>
      <w:r>
        <w:br/>
      </w:r>
      <w:r>
        <w:t xml:space="preserve">и Тосканскимъ подданнымь, 1824 Поня 20 </w:t>
      </w:r>
      <w:r>
        <w:br/>
      </w:r>
      <w:r>
        <w:t xml:space="preserve">(Сентября 24). 29959, 71. ГИГ.</w:t>
      </w:r>
    </w:p>
    <w:p>
      <w:pPr>
        <w:pStyle w:val="Normal"/>
      </w:pPr>
      <w:r>
        <w:t xml:space="preserve">ХЛ. т. р ЧЕ.</w:t>
      </w:r>
    </w:p>
    <w:p>
      <w:pPr>
        <w:pStyle w:val="Normal"/>
      </w:pPr>
      <w:r>
        <w:t xml:space="preserve">Т. т. (1649 — 1675) О соединения РоссРИскихь </w:t>
      </w:r>
      <w:r>
        <w:br/>
      </w:r>
      <w:r>
        <w:t xml:space="preserve">и Польскихъ войскъ по 25.000 противу’ Ту- </w:t>
      </w:r>
      <w:r>
        <w:br/>
      </w:r>
      <w:r>
        <w:t xml:space="preserve">рокь и бунтующихь казаковъ, 1667 Декабря </w:t>
      </w:r>
      <w:r>
        <w:br/>
      </w:r>
      <w:r>
        <w:t xml:space="preserve">14. 420. — Статьи отвфтпыя, данныя изъ </w:t>
      </w:r>
      <w:r>
        <w:br/>
      </w:r>
      <w:r>
        <w:t xml:space="preserve">Посольскаго риказа Бранденбургскому въ </w:t>
      </w:r>
      <w:r>
        <w:br/>
      </w:r>
      <w:r>
        <w:t xml:space="preserve">Москвь Посланнику на его предложеня: ва </w:t>
      </w:r>
      <w:r>
        <w:br/>
      </w:r>
      <w:r>
        <w:t xml:space="preserve">какомъ основан Росс1н учинитъ Польшв про- </w:t>
      </w:r>
      <w:r>
        <w:br/>
      </w:r>
      <w:r>
        <w:t xml:space="preserve">тиву Турокъ помощь, къ коей также и Кур- </w:t>
      </w:r>
      <w:r>
        <w:br/>
      </w:r>
      <w:r>
        <w:t xml:space="preserve">фирсть' Бранденбургсый приступаеть;: 565. </w:t>
      </w:r>
      <w:r>
        <w:br/>
      </w:r>
      <w:r>
        <w:t xml:space="preserve">Т. П. (4676—4688) Постановлен!е СовЪта, быв- </w:t>
      </w:r>
      <w:r>
        <w:br/>
      </w:r>
      <w:r>
        <w:t xml:space="preserve">шаго вв присутстыи Царя Феодора 'Алек- </w:t>
      </w:r>
      <w:r>
        <w:br/>
      </w:r>
      <w:r>
        <w:t xml:space="preserve">сБевича, о сопротивлени 'Туркамь при напа- </w:t>
      </w:r>
      <w:r>
        <w:br/>
      </w:r>
      <w:r>
        <w:t xml:space="preserve">денйи ихъ на Россо. 725. — Грамота Боя» </w:t>
      </w:r>
      <w:r>
        <w:br/>
      </w:r>
      <w:r>
        <w:t xml:space="preserve">рамъ и Воеводамь Князьямь Григорью и Ми- </w:t>
      </w:r>
      <w:r>
        <w:br/>
      </w:r>
      <w:r>
        <w:t xml:space="preserve">хайлу Ромодановскимь, © принятш” предо- </w:t>
      </w:r>
      <w:r>
        <w:br/>
      </w:r>
      <w:r>
        <w:t xml:space="preserve">сторожностей въ мирныхь переговорахь‘сь </w:t>
      </w:r>
      <w:r>
        <w:br/>
      </w:r>
      <w:r>
        <w:t xml:space="preserve">Туршею, объ употреблени всевозможнаго </w:t>
      </w:r>
      <w:r>
        <w:br/>
      </w:r>
      <w:r>
        <w:t xml:space="preserve">старанзя удержать по ‘трактату за Росслею </w:t>
      </w:r>
      <w:r>
        <w:br/>
      </w:r>
      <w:r>
        <w:t xml:space="preserve">Чигиринъ, и о срыти сей крёности до осно- </w:t>
      </w:r>
      <w:r>
        <w:br/>
      </w:r>
      <w:r>
        <w:t xml:space="preserve">ванйя, когда Турки неотступно будуть оной </w:t>
      </w:r>
      <w:r>
        <w:br/>
      </w:r>
      <w:r>
        <w:t xml:space="preserve">домогаться. 725.— О намфрев!и 'Турецкаго Сул- </w:t>
      </w:r>
      <w:r>
        <w:br/>
      </w:r>
      <w:r>
        <w:t xml:space="preserve">‘тапа начать противу. Росс” войну; ‘о высыл- </w:t>
      </w:r>
      <w:r>
        <w:br/>
      </w:r>
      <w:r>
        <w:t xml:space="preserve">в служивыхь людей на смотрь и о прива- </w:t>
      </w:r>
      <w:r>
        <w:br/>
      </w:r>
      <w:r>
        <w:t xml:space="preserve">заши’имъ готовиться къ походу: 84.— О за- </w:t>
      </w:r>
      <w:r>
        <w:br/>
      </w:r>
      <w:r>
        <w:t xml:space="preserve">ключени перемир!ясь Ирымскимь Ханомъ и </w:t>
      </w:r>
      <w:r>
        <w:br/>
      </w:r>
      <w:r>
        <w:t xml:space="preserve">Турецкимь Султаномъ. 865. 964.— Ратифи- </w:t>
      </w:r>
      <w:r>
        <w:br/>
      </w:r>
      <w:r>
        <w:t xml:space="preserve">кац!я Турецкато “Султана Магомета ТУ, на </w:t>
      </w:r>
      <w:r>
        <w:br/>
      </w:r>
      <w:r>
        <w:t xml:space="preserve">мирный договоръь, ‘заключенный 5 Генваря </w:t>
      </w:r>
      <w:r>
        <w:br/>
      </w:r>
      <w:r>
        <w:t xml:space="preserve">4681 Росейскими Мосланниками съ Крым- </w:t>
      </w:r>
      <w:r>
        <w:br/>
      </w:r>
      <w:r>
        <w:t xml:space="preserve">скимь Ханомъ, объ оставлеши между’ Отто- </w:t>
      </w:r>
      <w:r>
        <w:br/>
      </w:r>
      <w:r>
        <w:t xml:space="preserve">манскою Портою и Росмею рфзи Дифпра</w:t>
      </w:r>
    </w:p>
    <w:p>
      <w:pPr>
        <w:pStyle w:val="Normal"/>
      </w:pPr>
      <w:r>
        <w:t xml:space="preserve">ВьнБ 1697 года п между Росаею,</w:t>
      </w:r>
    </w:p>
    <w:p>
      <w:pPr>
        <w:pStyle w:val="Normal"/>
      </w:pPr>
      <w:r>
        <w:t xml:space="preserve">Австр1ею и Венешланскою Республикою, о на- </w:t>
      </w:r>
      <w:r>
        <w:br/>
      </w:r>
      <w:r>
        <w:t xml:space="preserve">ступательномъ. союзё противу Турокъ и Та- </w:t>
      </w:r>
      <w:r>
        <w:br/>
      </w:r>
      <w:r>
        <w:t xml:space="preserve">таръ. 1569, —Запрещеше пропускать. Турокъ </w:t>
      </w:r>
      <w:r>
        <w:br/>
      </w:r>
      <w:r>
        <w:t xml:space="preserve">подъ предлогомъ торговли въ Терекъ. 1585; ле. </w:t>
      </w:r>
      <w:r>
        <w:br/>
      </w:r>
      <w:r>
        <w:t xml:space="preserve">2#.— Договоръ, заключенный 1698 Декабря 25, </w:t>
      </w:r>
      <w:r>
        <w:br/>
      </w:r>
      <w:r>
        <w:t xml:space="preserve">съ Туршею въ Карловичахь, о перемирш меж- </w:t>
      </w:r>
      <w:r>
        <w:br/>
      </w:r>
      <w:r>
        <w:t xml:space="preserve">ду обоими Государствами на года; о, пресвче-</w:t>
      </w:r>
    </w:p>
    <w:p>
      <w:pPr>
        <w:pStyle w:val="Normal"/>
      </w:pPr>
      <w:r>
        <w:t xml:space="preserve">&lt; нугвзаимной войны и несоглас1я, по присоеди-</w:t>
      </w:r>
    </w:p>
    <w:p>
      <w:pPr>
        <w:pStyle w:val="Normal"/>
      </w:pPr>
      <w:r>
        <w:t xml:space="preserve">нени къ сему перемирно Крымскаго Хана. 1660.</w:t>
      </w:r>
    </w:p>
    <w:p>
      <w:pPr>
        <w:pStyle w:val="Normal"/>
      </w:pPr>
      <w:r>
        <w:t xml:space="preserve">ТУ. (4700—1742)Трактатъ, заключенный 1700</w:t>
      </w:r>
    </w:p>
    <w:p>
      <w:pPr>
        <w:pStyle w:val="Normal"/>
      </w:pPr>
      <w:r>
        <w:t xml:space="preserve">Голя5 въ ЦарБградЪ съ Турецкимъ Султаномъ </w:t>
      </w:r>
      <w:r>
        <w:br/>
      </w:r>
      <w:r>
        <w:t xml:space="preserve">Мустафою И; о перемир!и на’ 50. лётъ; о разо- </w:t>
      </w:r>
      <w:r>
        <w:br/>
      </w:r>
      <w:r>
        <w:t xml:space="preserve">ренйи поселенныхъ уДнфира городковъ; Тава- </w:t>
      </w:r>
      <w:r>
        <w:br/>
      </w:r>
      <w:r>
        <w:t xml:space="preserve">ни; Кизнкирмена, Нустрета и Сачина; объ’у- </w:t>
      </w:r>
      <w:r>
        <w:br/>
      </w:r>
      <w:r>
        <w:t xml:space="preserve">ступьЬ Азова Росси, ‘и›оставлени земель отъ </w:t>
      </w:r>
      <w:r>
        <w:br/>
      </w:r>
      <w:r>
        <w:t xml:space="preserve">Нерекопа до Азова’ впустф; о’ нетребовани </w:t>
      </w:r>
      <w:r>
        <w:br/>
      </w:r>
      <w:r>
        <w:t xml:space="preserve">Крымскому Хану и Татарамъ ‘никакихЪ по- </w:t>
      </w:r>
      <w:r>
        <w:br/>
      </w:r>
      <w:r>
        <w:t xml:space="preserve">дарковъ отъ. Россш; о размёнё плённыхъ, и </w:t>
      </w:r>
      <w:r>
        <w:br/>
      </w:r>
      <w:r>
        <w:t xml:space="preserve">о свободномъ пропуск Росеянъ на’ поклопе- </w:t>
      </w:r>
      <w:r>
        <w:br/>
      </w:r>
      <w:r>
        <w:t xml:space="preserve">н1е во. Терусалимъ безъ платежа дани. 1804. </w:t>
      </w:r>
      <w:r>
        <w:br/>
      </w:r>
      <w:r>
        <w:t xml:space="preserve">—Запись. межевая, постановлениая‘у. рзки Бу- </w:t>
      </w:r>
      <w:r>
        <w:br/>
      </w:r>
      <w:r>
        <w:t xml:space="preserve">та она сьфздЪ между Коммиссарами; о’грани- </w:t>
      </w:r>
      <w:r>
        <w:br/>
      </w:r>
      <w:r>
        <w:t xml:space="preserve">цё ДиБировскихв мфсть, 1705 Октября 22. </w:t>
      </w:r>
      <w:r>
        <w:br/>
      </w:r>
      <w:r>
        <w:t xml:space="preserve">О разореши Кизикерменя и другихъь укрЪ- </w:t>
      </w:r>
      <w:r>
        <w:br/>
      </w:r>
      <w:r>
        <w:t xml:space="preserve">-нлеши, и’о содержанш во всей сил Тран- </w:t>
      </w:r>
      <w:r>
        <w:br/>
      </w:r>
      <w:r>
        <w:t xml:space="preserve">тата (1804), учпненнаго въ Константипо- </w:t>
      </w:r>
      <w:r>
        <w:br/>
      </w:r>
      <w:r>
        <w:t xml:space="preserve">полЪ. 2077.— Ратификацая Турецкаго Сул- </w:t>
      </w:r>
      <w:r>
        <w:br/>
      </w:r>
      <w:r>
        <w:t xml:space="preserve">танаАхмета Ш, даннал 1710 Генваря 5, Росси </w:t>
      </w:r>
      <w:r>
        <w:br/>
      </w:r>
      <w:r>
        <w:t xml:space="preserve">скому въ Константинополв Цослу, въ под- </w:t>
      </w:r>
      <w:r>
        <w:br/>
      </w:r>
      <w:r>
        <w:t xml:space="preserve">тверждеше заключеннаго 5 Поля 1700 года </w:t>
      </w:r>
      <w:r>
        <w:br/>
      </w:r>
      <w:r>
        <w:t xml:space="preserve">между Росфею и 'Туршею договора о 50- </w:t>
      </w:r>
      <w:r>
        <w:br/>
      </w:r>
      <w:r>
        <w:t xml:space="preserve">льтнемъ’ перемирии. 2242.— Объявлене Тур-</w:t>
      </w:r>
    </w:p>
    <w:p>
      <w:pPr>
        <w:pStyle w:val="Normal"/>
      </w:pPr>
      <w:r>
        <w:t xml:space="preserve">‘ии воцны за’ нарушеше трактатовъ. 2517.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2522.— Мирный договоръ, заключенный съ </w:t>
      </w:r>
      <w:r>
        <w:br/>
      </w:r>
      <w:r>
        <w:t xml:space="preserve">Туршею при ркв Пруть 1711 Голя 12, о </w:t>
      </w:r>
      <w:r>
        <w:br/>
      </w:r>
      <w:r>
        <w:t xml:space="preserve">зфчномь между обфими Государствами мирф, </w:t>
      </w:r>
      <w:r>
        <w:br/>
      </w:r>
      <w:r>
        <w:t xml:space="preserve">о возвращени завоеванныхь городовъ; о ра- </w:t>
      </w:r>
      <w:r>
        <w:br/>
      </w:r>
      <w:r>
        <w:t xml:space="preserve">зореши построенныхь укрфилени; о неприня- </w:t>
      </w:r>
      <w:r>
        <w:br/>
      </w:r>
      <w:r>
        <w:t xml:space="preserve">т1и участя въ Польскихь длахъ обфимь сто- </w:t>
      </w:r>
      <w:r>
        <w:br/>
      </w:r>
      <w:r>
        <w:t xml:space="preserve">ронамъ, о свободной торговл$; о пропуск </w:t>
      </w:r>
      <w:r>
        <w:br/>
      </w:r>
      <w:r>
        <w:t xml:space="preserve">Шведскаго Короля Карла ХИ, въ Его Го- </w:t>
      </w:r>
      <w:r>
        <w:br/>
      </w:r>
      <w:r>
        <w:t xml:space="preserve">сударство; о прекрагценти всякой непраязнии </w:t>
      </w:r>
      <w:r>
        <w:br/>
      </w:r>
      <w:r>
        <w:t xml:space="preserve">о возвращенти илфнныхъ. 2598. 2599.— Указъ </w:t>
      </w:r>
      <w:r>
        <w:br/>
      </w:r>
      <w:r>
        <w:t xml:space="preserve">о семъ-мир$. 2410.—Трактатъ, заключенный </w:t>
      </w:r>
      <w:r>
        <w:br/>
      </w:r>
      <w:r>
        <w:t xml:space="preserve">въ Константинопол$, 1712 Апрфля 2. о возоб- </w:t>
      </w:r>
      <w:r>
        <w:br/>
      </w:r>
      <w:r>
        <w:t xml:space="preserve">новлеши и подтверждени мирнаго договора, </w:t>
      </w:r>
      <w:r>
        <w:br/>
      </w:r>
      <w:r>
        <w:t xml:space="preserve">постановленнаго при р5ёк5 Прутё 12 Поля </w:t>
      </w:r>
      <w:r>
        <w:br/>
      </w:r>
      <w:r>
        <w:t xml:space="preserve">1741 года, съ тфмъ, дабы Россшсвя войска </w:t>
      </w:r>
      <w:r>
        <w:br/>
      </w:r>
      <w:r>
        <w:t xml:space="preserve">оставили Польшу; о позволени Шведскому </w:t>
      </w:r>
      <w:r>
        <w:br/>
      </w:r>
      <w:r>
        <w:t xml:space="preserve">Королю, и провожающимь его Турецкиме </w:t>
      </w:r>
      <w:r>
        <w:br/>
      </w:r>
      <w:r>
        <w:t xml:space="preserve">войскамъ свободнаго пути чрезъ Россно; объ </w:t>
      </w:r>
      <w:r>
        <w:br/>
      </w:r>
      <w:r>
        <w:t xml:space="preserve">оставлени Ё1ева и Заднфпровскихь казаковъ </w:t>
      </w:r>
      <w:r>
        <w:br/>
      </w:r>
      <w:r>
        <w:t xml:space="preserve">въ подданств$ Росси, о нечинен1и Россйско- </w:t>
      </w:r>
      <w:r>
        <w:br/>
      </w:r>
      <w:r>
        <w:t xml:space="preserve">му Двору на Запорожскую СБчу никакихъ </w:t>
      </w:r>
      <w:r>
        <w:br/>
      </w:r>
      <w:r>
        <w:t xml:space="preserve">притязаний; о нестроени между Азовомъ и </w:t>
      </w:r>
      <w:r>
        <w:br/>
      </w:r>
      <w:r>
        <w:t xml:space="preserve">Черкаскомь укр5нленй и разорен!и постро- </w:t>
      </w:r>
      <w:r>
        <w:br/>
      </w:r>
      <w:r>
        <w:t xml:space="preserve">енныхъ; о возвращен Порт мфдныхъ 60 пу- </w:t>
      </w:r>
      <w:r>
        <w:br/>
      </w:r>
      <w:r>
        <w:t xml:space="preserve">шекъ, взятыхь въ АзовЪ; о непостроеши на </w:t>
      </w:r>
      <w:r>
        <w:br/>
      </w:r>
      <w:r>
        <w:t xml:space="preserve">мфстЬ разоренныхь крфпостей повыхъ, и о </w:t>
      </w:r>
      <w:r>
        <w:br/>
      </w:r>
      <w:r>
        <w:t xml:space="preserve">сохранеши между обЪими Державами мира па </w:t>
      </w:r>
      <w:r>
        <w:br/>
      </w:r>
      <w:r>
        <w:t xml:space="preserve">25 льтъ. 2515.</w:t>
      </w:r>
    </w:p>
    <w:p>
      <w:pPr>
        <w:pStyle w:val="Normal"/>
      </w:pPr>
      <w:r>
        <w:t xml:space="preserve">Т. У. (1715—1719) Трактать, заключенный въ </w:t>
      </w:r>
      <w:r>
        <w:br/>
      </w:r>
      <w:r>
        <w:t xml:space="preserve">Адрланопол$ о перемир1и между обфими Импе- </w:t>
      </w:r>
      <w:r>
        <w:br/>
      </w:r>
      <w:r>
        <w:t xml:space="preserve">раямн на 25 лфть; о вывод всбхъ Росс!и- </w:t>
      </w:r>
      <w:r>
        <w:br/>
      </w:r>
      <w:r>
        <w:t xml:space="preserve">скихъ войскь изъ Польши въ 2 м$сяца; о не </w:t>
      </w:r>
      <w:r>
        <w:br/>
      </w:r>
      <w:r>
        <w:t xml:space="preserve">вступаши въ дфла Польскаго Правительства; </w:t>
      </w:r>
      <w:r>
        <w:br/>
      </w:r>
      <w:r>
        <w:t xml:space="preserve">о препровождеши 'Туркамъ Шведскаго Короля </w:t>
      </w:r>
      <w:r>
        <w:br/>
      </w:r>
      <w:r>
        <w:t xml:space="preserve">въего отечество чрезъ Польшу; объ утверждени </w:t>
      </w:r>
      <w:r>
        <w:br/>
      </w:r>
      <w:r>
        <w:t xml:space="preserve">за Росс1ею правой стороны Днфпра съ Влевомь </w:t>
      </w:r>
      <w:r>
        <w:br/>
      </w:r>
      <w:r>
        <w:t xml:space="preserve">и мёстечками иобъ оставлеши лфвой стороны </w:t>
      </w:r>
      <w:r>
        <w:br/>
      </w:r>
      <w:r>
        <w:t xml:space="preserve">сей р5ки съ Запорожскою Сфчью въ Турец- </w:t>
      </w:r>
      <w:r>
        <w:br/>
      </w:r>
      <w:r>
        <w:t xml:space="preserve">комъ владфн!и; о непостроени между Азовомъ </w:t>
      </w:r>
      <w:r>
        <w:br/>
      </w:r>
      <w:r>
        <w:t xml:space="preserve">и Черкаскомь никакихъ кр$постей, но назна- </w:t>
      </w:r>
      <w:r>
        <w:br/>
      </w:r>
      <w:r>
        <w:t xml:space="preserve">чеши границею рфкъ Самары и Орфли. 1715 </w:t>
      </w:r>
      <w:r>
        <w:br/>
      </w:r>
      <w:r>
        <w:t xml:space="preserve">Тюня 15. 2687.—Межевая запись, учиненная </w:t>
      </w:r>
      <w:r>
        <w:br/>
      </w:r>
      <w:r>
        <w:t xml:space="preserve">у рки Дона между обоюдными Коммиссарами. </w:t>
      </w:r>
      <w:r>
        <w:br/>
      </w:r>
      <w:r>
        <w:t xml:space="preserve">О разграничени Россййскаго Государства съ </w:t>
      </w:r>
      <w:r>
        <w:br/>
      </w:r>
      <w:r>
        <w:t xml:space="preserve">Турецкимъ. 1714 Поля 15. 2554.</w:t>
      </w:r>
    </w:p>
    <w:p>
      <w:pPr>
        <w:pStyle w:val="Normal"/>
      </w:pPr>
      <w:r>
        <w:t xml:space="preserve">Т. У1. (1720—1722) Трактать вфчнаго мира </w:t>
      </w:r>
      <w:r>
        <w:br/>
      </w:r>
      <w:r>
        <w:t xml:space="preserve">между Росдею и 'Туршею, заключенный въ </w:t>
      </w:r>
      <w:r>
        <w:br/>
      </w:r>
      <w:r>
        <w:t xml:space="preserve">Константинополв на основана  прежнихь </w:t>
      </w:r>
      <w:r>
        <w:br/>
      </w:r>
      <w:r>
        <w:t xml:space="preserve">Отд. Ш.</w:t>
      </w:r>
    </w:p>
    <w:p>
      <w:pPr>
        <w:pStyle w:val="Normal"/>
      </w:pPr>
      <w:r>
        <w:t xml:space="preserve">1161 </w:t>
      </w:r>
      <w:r>
        <w:br/>
      </w:r>
      <w:r>
        <w:t xml:space="preserve">х т. `</w:t>
      </w:r>
    </w:p>
    <w:p>
      <w:pPr>
        <w:pStyle w:val="Normal"/>
      </w:pPr>
      <w:r>
        <w:t xml:space="preserve">трактатовь, 5 Апрфля 1712 и 15 Гюля 1745 </w:t>
      </w:r>
      <w:r>
        <w:br/>
      </w:r>
      <w:r>
        <w:t xml:space="preserve">тодовъ, съ предоставленлемъ Российскому Дво- </w:t>
      </w:r>
      <w:r>
        <w:br/>
      </w:r>
      <w:r>
        <w:t xml:space="preserve">ру права имфть въ КонстантинополВ своего </w:t>
      </w:r>
      <w:r>
        <w:br/>
      </w:r>
      <w:r>
        <w:t xml:space="preserve">Резидента. 1720 Ноября 5. 5671.</w:t>
      </w:r>
    </w:p>
    <w:p>
      <w:pPr>
        <w:pStyle w:val="Normal"/>
      </w:pPr>
      <w:r>
        <w:t xml:space="preserve">Т. УП. (1725— 1727) Трактать, заключенный</w:t>
      </w:r>
    </w:p>
    <w:p>
      <w:pPr>
        <w:pStyle w:val="Normal"/>
      </w:pPr>
      <w:r>
        <w:t xml:space="preserve">въ Константинополв о согласли Росс1искаго </w:t>
      </w:r>
      <w:r>
        <w:br/>
      </w:r>
      <w:r>
        <w:t xml:space="preserve">Двора съ 'Турецкимъ, по поводу явльшагося </w:t>
      </w:r>
      <w:r>
        <w:br/>
      </w:r>
      <w:r>
        <w:t xml:space="preserve">въ Перс1и самозванца Махмуда, на присоедине- </w:t>
      </w:r>
      <w:r>
        <w:br/>
      </w:r>
      <w:r>
        <w:t xml:space="preserve">не Персидскихь Провинцйи къ Росби и къ </w:t>
      </w:r>
      <w:r>
        <w:br/>
      </w:r>
      <w:r>
        <w:t xml:space="preserve">Турции, по ихъ прикосновенности къ тому и </w:t>
      </w:r>
      <w:r>
        <w:br/>
      </w:r>
      <w:r>
        <w:t xml:space="preserve">другому Государству. 1724 Гюня 12. 4551.— </w:t>
      </w:r>
      <w:r>
        <w:br/>
      </w:r>
      <w:r>
        <w:t xml:space="preserve">Предосторожности отъ Турецкихьъ набфговъ и </w:t>
      </w:r>
      <w:r>
        <w:br/>
      </w:r>
      <w:r>
        <w:t xml:space="preserve">средства къ отвращенио оныхъ въ Азовской Гу- </w:t>
      </w:r>
      <w:r>
        <w:br/>
      </w:r>
      <w:r>
        <w:t xml:space="preserve">берн1и.4700.—Межевая запись, учиненнаяпри </w:t>
      </w:r>
      <w:r>
        <w:br/>
      </w:r>
      <w:r>
        <w:t xml:space="preserve">деревнЪ Мабуръ, по сил заключеннаго между </w:t>
      </w:r>
      <w:r>
        <w:br/>
      </w:r>
      <w:r>
        <w:t xml:space="preserve">Росслею и Туршею 12 Поня 1724 года въ Кон- </w:t>
      </w:r>
      <w:r>
        <w:br/>
      </w:r>
      <w:r>
        <w:t xml:space="preserve">стантинопол трактата (4531) о разграничен1и </w:t>
      </w:r>
      <w:r>
        <w:br/>
      </w:r>
      <w:r>
        <w:t xml:space="preserve">въ Перс1и Ширванской Провинши земель отъ </w:t>
      </w:r>
      <w:r>
        <w:br/>
      </w:r>
      <w:r>
        <w:t xml:space="preserve">Шамахи до Касшискаго моря, съ постановле- </w:t>
      </w:r>
      <w:r>
        <w:br/>
      </w:r>
      <w:r>
        <w:t xml:space="preserve">н1емъ 12 пограничныхъ знаковъ. 1726 Октя- </w:t>
      </w:r>
      <w:r>
        <w:br/>
      </w:r>
      <w:r>
        <w:t xml:space="preserve">бря27. 4975.— Межевая запись, учиненная при </w:t>
      </w:r>
      <w:r>
        <w:br/>
      </w:r>
      <w:r>
        <w:t xml:space="preserve">деревнЪ Мабуръ о разграниченти земель, смеж- </w:t>
      </w:r>
      <w:r>
        <w:br/>
      </w:r>
      <w:r>
        <w:t xml:space="preserve">выхь сь Перс1ею. 1727 Декабря 19. 5205.</w:t>
      </w:r>
    </w:p>
    <w:p>
      <w:pPr>
        <w:pStyle w:val="Normal"/>
      </w:pPr>
      <w:r>
        <w:t xml:space="preserve">Т. УШ. (1728—1 752) О должности Команди-</w:t>
      </w:r>
    </w:p>
    <w:p>
      <w:pPr>
        <w:pStyle w:val="Normal"/>
      </w:pPr>
      <w:r>
        <w:t xml:space="preserve">ра траншамента, состоящаго на Турецкой </w:t>
      </w:r>
      <w:r>
        <w:br/>
      </w:r>
      <w:r>
        <w:t xml:space="preserve">границ. 5551.</w:t>
      </w:r>
    </w:p>
    <w:p>
      <w:pPr>
        <w:pStyle w:val="Normal"/>
      </w:pPr>
      <w:r>
        <w:t xml:space="preserve">Т. 1Х. (1755—1756) Распоряжешя по случаю</w:t>
      </w:r>
    </w:p>
    <w:p>
      <w:pPr>
        <w:pStyle w:val="Normal"/>
      </w:pPr>
      <w:r>
        <w:t xml:space="preserve">войны съ Туршею. 6512.—Трактать между </w:t>
      </w:r>
      <w:r>
        <w:br/>
      </w:r>
      <w:r>
        <w:t xml:space="preserve">Росчею и Пераею, заключенный при Ген- </w:t>
      </w:r>
      <w:r>
        <w:br/>
      </w:r>
      <w:r>
        <w:t xml:space="preserve">жБ, о возвращеши въ Персидскую сторону. го- </w:t>
      </w:r>
      <w:r>
        <w:br/>
      </w:r>
      <w:r>
        <w:t xml:space="preserve">родовъ Баку и Дербента съ уфздами; объ у- </w:t>
      </w:r>
      <w:r>
        <w:br/>
      </w:r>
      <w:r>
        <w:t xml:space="preserve">тверждеши между обоихъ Государствъь вфч- </w:t>
      </w:r>
      <w:r>
        <w:br/>
      </w:r>
      <w:r>
        <w:t xml:space="preserve">наго союза и о продолжени съ Персидской </w:t>
      </w:r>
      <w:r>
        <w:br/>
      </w:r>
      <w:r>
        <w:t xml:space="preserve">стороны военныхъь дЪфистви противу Турокъ, </w:t>
      </w:r>
      <w:r>
        <w:br/>
      </w:r>
      <w:r>
        <w:t xml:space="preserve">докол%. они не возврататъ всфхъ захваченныхь </w:t>
      </w:r>
      <w:r>
        <w:br/>
      </w:r>
      <w:r>
        <w:t xml:space="preserve">отъ Перси Провинши, 1755 Марта 10. 6707.</w:t>
      </w:r>
    </w:p>
    <w:p>
      <w:pPr>
        <w:pStyle w:val="Normal"/>
      </w:pPr>
      <w:r>
        <w:t xml:space="preserve">Т. Х. (1757—1759) Конвеншя, заключенная въ</w:t>
      </w:r>
    </w:p>
    <w:p>
      <w:pPr>
        <w:pStyle w:val="Normal"/>
      </w:pPr>
      <w:r>
        <w:t xml:space="preserve">ВъЪн$ между Россшскимь и Цесарскимъ Дво- </w:t>
      </w:r>
      <w:r>
        <w:br/>
      </w:r>
      <w:r>
        <w:t xml:space="preserve">рами, о взаимномв вспомоществовани въ вой- </w:t>
      </w:r>
      <w:r>
        <w:br/>
      </w:r>
      <w:r>
        <w:t xml:space="preserve">нЪ противу Турокъ. 1757 Генваря 9. 7155. </w:t>
      </w:r>
      <w:r>
        <w:br/>
      </w:r>
      <w:r>
        <w:t xml:space="preserve">—Трактать между Росейскимь и Турецьимъ </w:t>
      </w:r>
      <w:r>
        <w:br/>
      </w:r>
      <w:r>
        <w:t xml:space="preserve">Дворами, заключенный въ лагерз при Бфа- </w:t>
      </w:r>
      <w:r>
        <w:br/>
      </w:r>
      <w:r>
        <w:t xml:space="preserve">традь, о вфчномь между обфими Дворами ми- </w:t>
      </w:r>
      <w:r>
        <w:br/>
      </w:r>
      <w:r>
        <w:t xml:space="preserve">ТВ и согласш, о разоренш Азовской крёпости; </w:t>
      </w:r>
      <w:r>
        <w:br/>
      </w:r>
      <w:r>
        <w:t xml:space="preserve">о дозволеши Росби построить на Дону близь </w:t>
      </w:r>
      <w:r>
        <w:br/>
      </w:r>
      <w:r>
        <w:t xml:space="preserve">Черкаска, а ПортЪ близь Азова кр$пости; о не- </w:t>
      </w:r>
      <w:r>
        <w:br/>
      </w:r>
      <w:r>
        <w:t xml:space="preserve">зависимости Кабардинцевъ; о разм5н$Ъ плфи- </w:t>
      </w:r>
      <w:r>
        <w:br/>
      </w:r>
      <w:r>
        <w:t xml:space="preserve">выхь; о свободной взаимной торговл; о без- </w:t>
      </w:r>
      <w:r>
        <w:br/>
      </w:r>
      <w:r>
        <w:t xml:space="preserve">146</w:t>
      </w:r>
    </w:p>
    <w:p>
      <w:pPr>
        <w:pStyle w:val="Normal"/>
      </w:pPr>
      <w:r>
        <w:t xml:space="preserve">1162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пошлинномъ Росстянамь посбщеши Терусалима</w:t>
      </w:r>
    </w:p>
    <w:p>
      <w:pPr>
        <w:pStyle w:val="Normal"/>
      </w:pPr>
      <w:r>
        <w:t xml:space="preserve">иобыт!и при портф Росейскому Резиденту.</w:t>
      </w:r>
    </w:p>
    <w:p>
      <w:pPr>
        <w:pStyle w:val="Normal"/>
      </w:pPr>
      <w:r>
        <w:t xml:space="preserve">1759 Сентября 18.7900.—Конвенщи, заклю-</w:t>
      </w:r>
    </w:p>
    <w:p>
      <w:pPr>
        <w:pStyle w:val="Normal"/>
      </w:pPr>
      <w:r>
        <w:t xml:space="preserve">ченныя въ лагерв подъ Ниссою и въ Констан-</w:t>
      </w:r>
    </w:p>
    <w:p>
      <w:pPr>
        <w:pStyle w:val="Normal"/>
      </w:pPr>
      <w:r>
        <w:t xml:space="preserve">тинопол5 между Российскою и Турецкою Им- </w:t>
      </w:r>
      <w:r>
        <w:br/>
      </w:r>
      <w:r>
        <w:t xml:space="preserve">пер!ями; объ опредленти границъ обфихъ Им- </w:t>
      </w:r>
      <w:r>
        <w:br/>
      </w:r>
      <w:r>
        <w:t xml:space="preserve">перли, 1759 Октября 5. 7915. 7952.—Деклара- </w:t>
      </w:r>
      <w:r>
        <w:br/>
      </w:r>
      <w:r>
        <w:t xml:space="preserve">тия о союзБ междуРосейскимь и Австрёйскимъ </w:t>
      </w:r>
      <w:r>
        <w:br/>
      </w:r>
      <w:r>
        <w:t xml:space="preserve">Дворами и взаимномъ вспоможен въ случа </w:t>
      </w:r>
      <w:r>
        <w:br/>
      </w:r>
      <w:r>
        <w:t xml:space="preserve">неприятельскаго на одну изъ сихъ Державъ </w:t>
      </w:r>
      <w:r>
        <w:br/>
      </w:r>
      <w:r>
        <w:t xml:space="preserve">нападензя, поданная отъ Россшсекаго въ Кон- </w:t>
      </w:r>
      <w:r>
        <w:br/>
      </w:r>
      <w:r>
        <w:t xml:space="preserve">стантинополЪ Совбтника Вишнякова Турец- </w:t>
      </w:r>
      <w:r>
        <w:br/>
      </w:r>
      <w:r>
        <w:t xml:space="preserve">кому Министерству при размн$ ратификации </w:t>
      </w:r>
      <w:r>
        <w:br/>
      </w:r>
      <w:r>
        <w:t xml:space="preserve">трактата между Россфискимь и Турецкимь</w:t>
      </w:r>
    </w:p>
    <w:p>
      <w:pPr>
        <w:pStyle w:val="Normal"/>
      </w:pPr>
      <w:r>
        <w:t xml:space="preserve">Дворами. 1759 Декабря 28. 8795.</w:t>
      </w:r>
    </w:p>
    <w:p>
      <w:pPr>
        <w:pStyle w:val="Normal"/>
      </w:pPr>
      <w:r>
        <w:t xml:space="preserve">Т. Х1. (1740—1745) Манифеств о мир® съ Тур- </w:t>
      </w:r>
      <w:r>
        <w:br/>
      </w:r>
      <w:r>
        <w:t xml:space="preserve">шею 1740 Февраля 14. 8022.—Инструменть, </w:t>
      </w:r>
      <w:r>
        <w:br/>
      </w:r>
      <w:r>
        <w:t xml:space="preserve">заключенный при Великомъ Ингул$, о разгра- </w:t>
      </w:r>
      <w:r>
        <w:br/>
      </w:r>
      <w:r>
        <w:t xml:space="preserve">ничени земель Россшскаго и Турецкаго вла- </w:t>
      </w:r>
      <w:r>
        <w:br/>
      </w:r>
      <w:r>
        <w:t xml:space="preserve">ДБыйй между р5къ Бугь и Днфпра. 1740 Ноя- </w:t>
      </w:r>
      <w:r>
        <w:br/>
      </w:r>
      <w:r>
        <w:t xml:space="preserve">бря 4. 82.76.—Конвентя, завлюченная въ Кон- </w:t>
      </w:r>
      <w:r>
        <w:br/>
      </w:r>
      <w:r>
        <w:t xml:space="preserve">стантинополВ между Россййскою Чмперею и </w:t>
      </w:r>
      <w:r>
        <w:br/>
      </w:r>
      <w:r>
        <w:t xml:space="preserve">Портою Оттоманскою, о признанти Росс1иска- </w:t>
      </w:r>
      <w:r>
        <w:br/>
      </w:r>
      <w:r>
        <w:t xml:space="preserve">го Государя Императоромъ, и объ употреб- </w:t>
      </w:r>
      <w:r>
        <w:br/>
      </w:r>
      <w:r>
        <w:t xml:space="preserve">лени сего Гитула во всякихъ оффицтальныхь </w:t>
      </w:r>
      <w:r>
        <w:br/>
      </w:r>
      <w:r>
        <w:t xml:space="preserve">бумагахъ съ Турецкой стороны; о возвращен и </w:t>
      </w:r>
      <w:r>
        <w:br/>
      </w:r>
      <w:r>
        <w:t xml:space="preserve">изь плфна обоюдныхъ подданныхъ и о разо- </w:t>
      </w:r>
      <w:r>
        <w:br/>
      </w:r>
      <w:r>
        <w:t xml:space="preserve">ренти Азовской крфпости въ присутстви Гурец- </w:t>
      </w:r>
      <w:r>
        <w:br/>
      </w:r>
      <w:r>
        <w:t xml:space="preserve">кихь Коммисаровъ. 1741 Августа 26: 8455. </w:t>
      </w:r>
      <w:r>
        <w:br/>
      </w:r>
      <w:r>
        <w:t xml:space="preserve">— Распоряжен!я, учиненныя въ слфдстве сей </w:t>
      </w:r>
      <w:r>
        <w:br/>
      </w:r>
      <w:r>
        <w:t xml:space="preserve">Конвенщи. 8450. 8460. 8465. 8464. 8594.— </w:t>
      </w:r>
      <w:r>
        <w:br/>
      </w:r>
      <w:r>
        <w:t xml:space="preserve">Конвенция, заключенная при вершинф рки</w:t>
      </w:r>
    </w:p>
    <w:p>
      <w:pPr>
        <w:pStyle w:val="Normal"/>
      </w:pPr>
      <w:r>
        <w:t xml:space="preserve">` большой Берды, о разграничеши лежащихЪ въ </w:t>
      </w:r>
      <w:r>
        <w:br/>
      </w:r>
      <w:r>
        <w:t xml:space="preserve">Крымской степи земель со стороны р$ки Днф- </w:t>
      </w:r>
      <w:r>
        <w:br/>
      </w:r>
      <w:r>
        <w:t xml:space="preserve">пра оть вершины рЪки Конскихъ. Водъ до </w:t>
      </w:r>
      <w:r>
        <w:br/>
      </w:r>
      <w:r>
        <w:t xml:space="preserve">рзки Берды, и объ опредфлени земель, лежа- </w:t>
      </w:r>
      <w:r>
        <w:br/>
      </w:r>
      <w:r>
        <w:t xml:space="preserve">щихъ далфе къ рфкБ Мносу. 1742 Октября </w:t>
      </w:r>
      <w:r>
        <w:br/>
      </w:r>
      <w:r>
        <w:t xml:space="preserve">12. 8625.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города Азова. 1747 Марта 50. 9554.— Кон- </w:t>
      </w:r>
      <w:r>
        <w:br/>
      </w:r>
      <w:r>
        <w:t xml:space="preserve">венця вторая возобновительная между Рос- </w:t>
      </w:r>
      <w:r>
        <w:br/>
      </w:r>
      <w:r>
        <w:t xml:space="preserve">сискою и’Турецкою Импер1ями, заключенная </w:t>
      </w:r>
      <w:r>
        <w:br/>
      </w:r>
      <w:r>
        <w:t xml:space="preserve">въ Константинополв, о разграничени г^мель </w:t>
      </w:r>
      <w:r>
        <w:br/>
      </w:r>
      <w:r>
        <w:t xml:space="preserve">около Азова, на Кубанской сторонв лежа- </w:t>
      </w:r>
      <w:r>
        <w:br/>
      </w:r>
      <w:r>
        <w:t xml:space="preserve">щих. 1747 Марта 50. 9585.</w:t>
      </w:r>
    </w:p>
    <w:p>
      <w:pPr>
        <w:pStyle w:val="Normal"/>
      </w:pPr>
      <w:r>
        <w:t xml:space="preserve">Т. ХУШ. (1767 —1769) О началфи войны съ</w:t>
      </w:r>
    </w:p>
    <w:p>
      <w:pPr>
        <w:pStyle w:val="Normal"/>
      </w:pPr>
      <w:r>
        <w:t xml:space="preserve">Оттоманскою Портою. 15198.</w:t>
      </w:r>
    </w:p>
    <w:p>
      <w:pPr>
        <w:pStyle w:val="Normal"/>
      </w:pPr>
      <w:r>
        <w:t xml:space="preserve">Т. ХХ. (1770 — 1774) Плфнпыхь Турокъ и</w:t>
      </w:r>
    </w:p>
    <w:p>
      <w:pPr>
        <w:pStyle w:val="Normal"/>
      </w:pPr>
      <w:r>
        <w:t xml:space="preserve">Татаръ, воспраявшихъ Грекоросстискую вЪру, </w:t>
      </w:r>
      <w:r>
        <w:br/>
      </w:r>
      <w:r>
        <w:t xml:space="preserve">почитать свободными, и предоставить имъ по </w:t>
      </w:r>
      <w:r>
        <w:br/>
      </w:r>
      <w:r>
        <w:t xml:space="preserve">желанию избрать родъ жизни или службу. </w:t>
      </w:r>
      <w:r>
        <w:br/>
      </w:r>
      <w:r>
        <w:t xml:space="preserve">15450. 14095. — О суммахъ на содержане </w:t>
      </w:r>
      <w:r>
        <w:br/>
      </w:r>
      <w:r>
        <w:t xml:space="preserve">плфнныхь Турокъ. 15574. — Ратификащя </w:t>
      </w:r>
      <w:r>
        <w:br/>
      </w:r>
      <w:r>
        <w:t xml:space="preserve">Турецкаго Верховнаго Визиря Мусинъ-Ог- </w:t>
      </w:r>
      <w:r>
        <w:br/>
      </w:r>
      <w:r>
        <w:t xml:space="preserve">лу, данная Фельдмаршалу Графу Румяи- </w:t>
      </w:r>
      <w:r>
        <w:br/>
      </w:r>
      <w:r>
        <w:t xml:space="preserve">цову на артикулы перемирия 19 Маля 1772, </w:t>
      </w:r>
      <w:r>
        <w:br/>
      </w:r>
      <w:r>
        <w:t xml:space="preserve">1772 Гюня 15. 15822. — Трактатъ вфчнаго </w:t>
      </w:r>
      <w:r>
        <w:br/>
      </w:r>
      <w:r>
        <w:t xml:space="preserve">мира и дружбы, заключенный между Имперею </w:t>
      </w:r>
      <w:r>
        <w:br/>
      </w:r>
      <w:r>
        <w:t xml:space="preserve">Всеросс!йскою и Оттомансвою Портою, въ </w:t>
      </w:r>
      <w:r>
        <w:br/>
      </w:r>
      <w:r>
        <w:t xml:space="preserve">ставкф Главнокомандующаго Генералъ-Фельд- </w:t>
      </w:r>
      <w:r>
        <w:br/>
      </w:r>
      <w:r>
        <w:t xml:space="preserve">маршала Графа Румянцова, при деревнЪ Ку- </w:t>
      </w:r>
      <w:r>
        <w:br/>
      </w:r>
      <w:r>
        <w:t xml:space="preserve">уукъ Кайнарджи. 1774 [юля 10. 14164.</w:t>
      </w:r>
    </w:p>
    <w:p>
      <w:pPr>
        <w:pStyle w:val="Normal"/>
      </w:pPr>
      <w:r>
        <w:t xml:space="preserve">Т. ХХ. (1775—1780) Манифесть о заключенш</w:t>
      </w:r>
    </w:p>
    <w:p>
      <w:pPr>
        <w:pStyle w:val="Normal"/>
      </w:pPr>
      <w:r>
        <w:t xml:space="preserve">съ Туршею мира. 1775 Марта 17. 14274. — </w:t>
      </w:r>
      <w:r>
        <w:br/>
      </w:r>
      <w:r>
        <w:t xml:space="preserve">Конвенция съ Туршею о границахъ. 1775 </w:t>
      </w:r>
      <w:r>
        <w:br/>
      </w:r>
      <w:r>
        <w:t xml:space="preserve">Апр$ла 4. 14295. — Изъяспительная конвен- </w:t>
      </w:r>
      <w:r>
        <w:br/>
      </w:r>
      <w:r>
        <w:t xml:space="preserve">ция, заключенная между Россею и Портою </w:t>
      </w:r>
      <w:r>
        <w:br/>
      </w:r>
      <w:r>
        <w:t xml:space="preserve">Оттоманскою. 1779 Марта 10. 14851.</w:t>
      </w:r>
    </w:p>
    <w:p>
      <w:pPr>
        <w:pStyle w:val="Normal"/>
      </w:pPr>
      <w:r>
        <w:t xml:space="preserve">Т. ХХГ. (1781—1785) Учреждене па Турец-</w:t>
      </w:r>
    </w:p>
    <w:p>
      <w:pPr>
        <w:pStyle w:val="Normal"/>
      </w:pPr>
      <w:r>
        <w:t xml:space="preserve">кихъграницахъпограничнаго Почтамта. 15217. </w:t>
      </w:r>
      <w:r>
        <w:br/>
      </w:r>
      <w:r>
        <w:t xml:space="preserve">—Трактать о торговл, заключенный въ Кон- </w:t>
      </w:r>
      <w:r>
        <w:br/>
      </w:r>
      <w:r>
        <w:t xml:space="preserve">стантинополБ между Росмею и Портою Отто- </w:t>
      </w:r>
      <w:r>
        <w:br/>
      </w:r>
      <w:r>
        <w:t xml:space="preserve">манскою. 1785 Гоня 10. 15757. — Актъ, за- </w:t>
      </w:r>
      <w:r>
        <w:br/>
      </w:r>
      <w:r>
        <w:t xml:space="preserve">ключенный въ Константинополв между Ея </w:t>
      </w:r>
      <w:r>
        <w:br/>
      </w:r>
      <w:r>
        <w:t xml:space="preserve">Императорскимь Величествомъ и Портою О- </w:t>
      </w:r>
      <w:r>
        <w:br/>
      </w:r>
      <w:r>
        <w:t xml:space="preserve">томанскою о мир, торговлё и границахъ о- </w:t>
      </w:r>
      <w:r>
        <w:br/>
      </w:r>
      <w:r>
        <w:t xml:space="preserve">боихьъ Государствъ. 1785 Декабря 28: 15901.</w:t>
      </w:r>
    </w:p>
    <w:p>
      <w:pPr>
        <w:pStyle w:val="Normal"/>
      </w:pPr>
      <w:r>
        <w:t xml:space="preserve">Т. ХИ. (174% — 1748) Конвеншя возобнови- </w:t>
      </w:r>
      <w:r>
        <w:br/>
      </w:r>
      <w:r>
        <w:t xml:space="preserve">тельная между Росс!искимъ и 'Турецкимь Дво- </w:t>
      </w:r>
      <w:r>
        <w:br/>
      </w:r>
      <w:r>
        <w:t xml:space="preserve">рами, заключенная въ Константинопол$в, о</w:t>
      </w:r>
    </w:p>
    <w:p>
      <w:pPr>
        <w:pStyle w:val="Normal"/>
      </w:pPr>
      <w:r>
        <w:t xml:space="preserve">Т. ХХИ. (178% — 1788) Манифесть о войн </w:t>
      </w:r>
      <w:r>
        <w:br/>
      </w:r>
      <w:r>
        <w:t xml:space="preserve">противу Турокъ. 1787 Сектября 7. 16567. </w:t>
      </w:r>
      <w:r>
        <w:br/>
      </w:r>
      <w:r>
        <w:t xml:space="preserve">Т. ХХ. (1789—1796) Трактат вфчнаго ми-</w:t>
      </w:r>
    </w:p>
    <w:p>
      <w:pPr>
        <w:pStyle w:val="Normal"/>
      </w:pPr>
      <w:r>
        <w:t xml:space="preserve">недокончанныхь между обфими Импер!ями </w:t>
      </w:r>
      <w:r>
        <w:br/>
      </w:r>
      <w:r>
        <w:t xml:space="preserve">по прежнему Трактату, трехъ пунктахъ, а </w:t>
      </w:r>
      <w:r>
        <w:br/>
      </w:r>
      <w:r>
        <w:t xml:space="preserve">именно: о титулован:и впредь съ Турецкой </w:t>
      </w:r>
      <w:r>
        <w:br/>
      </w:r>
      <w:r>
        <w:t xml:space="preserve">етороны во всфхъ актахъ Россискихъ Госу- </w:t>
      </w:r>
      <w:r>
        <w:br/>
      </w:r>
      <w:r>
        <w:t xml:space="preserve">дарей Императорскимь Титуломь; о немед- </w:t>
      </w:r>
      <w:r>
        <w:br/>
      </w:r>
      <w:r>
        <w:t xml:space="preserve">ленпомь возвращеши обоюдныхь иплфнныхь </w:t>
      </w:r>
      <w:r>
        <w:br/>
      </w:r>
      <w:r>
        <w:t xml:space="preserve">и о подорванш, по сил прежнаяго Трактата,</w:t>
      </w:r>
    </w:p>
    <w:p>
      <w:pPr>
        <w:pStyle w:val="Normal"/>
      </w:pPr>
      <w:r>
        <w:t xml:space="preserve">ра и дружбы, заключенный между Имперею </w:t>
      </w:r>
      <w:r>
        <w:br/>
      </w:r>
      <w:r>
        <w:t xml:space="preserve">Всеросс1йскою и Оттоманскою Портою въ </w:t>
      </w:r>
      <w:r>
        <w:br/>
      </w:r>
      <w:r>
        <w:t xml:space="preserve">Яссахъ. 1791 Декабря 29. 17008.——0Объ от- </w:t>
      </w:r>
      <w:r>
        <w:br/>
      </w:r>
      <w:r>
        <w:t xml:space="preserve">пускВ военноплнныхь Турокъ. 17025.—Ма- </w:t>
      </w:r>
      <w:r>
        <w:br/>
      </w:r>
      <w:r>
        <w:t xml:space="preserve">нифесть о заключен и мира съ Турщею. 1792 </w:t>
      </w:r>
      <w:r>
        <w:br/>
      </w:r>
      <w:r>
        <w:t xml:space="preserve">Февраля 25. 17024. — О поселеши Турокъ </w:t>
      </w:r>
      <w:r>
        <w:br/>
      </w:r>
      <w:r>
        <w:t xml:space="preserve">по желанию въ НиколаевВ и о выгодахъ, имъ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предоставленныхъ. 17059.—0О принесен! и мо- </w:t>
      </w:r>
      <w:r>
        <w:br/>
      </w:r>
      <w:r>
        <w:t xml:space="preserve">лебств1я по случаю мира съ Портою. 17145. </w:t>
      </w:r>
      <w:r>
        <w:br/>
      </w:r>
      <w:r>
        <w:t xml:space="preserve">— Учрежден1е пограничной Коммисстдля раз- </w:t>
      </w:r>
      <w:r>
        <w:br/>
      </w:r>
      <w:r>
        <w:t xml:space="preserve">бора пограничныхь дфль съ Туршею. 17571.</w:t>
      </w:r>
    </w:p>
    <w:p>
      <w:pPr>
        <w:pStyle w:val="Normal"/>
      </w:pPr>
      <w:r>
        <w:t xml:space="preserve">Т. ХХУ. (1798—1799) Союзный и оборонитель- </w:t>
      </w:r>
      <w:r>
        <w:br/>
      </w:r>
      <w:r>
        <w:t xml:space="preserve">ный договоръ, заключенный между Имперею </w:t>
      </w:r>
      <w:r>
        <w:br/>
      </w:r>
      <w:r>
        <w:t xml:space="preserve">Всероссйскою и Оттоманскою Портою въ Кон- </w:t>
      </w:r>
      <w:r>
        <w:br/>
      </w:r>
      <w:r>
        <w:t xml:space="preserve">стантинополф. 179$ Декабря 25. 18797. — </w:t>
      </w:r>
      <w:r>
        <w:br/>
      </w:r>
      <w:r>
        <w:t xml:space="preserve">Конвенцая о постановлени новаго Тарифа </w:t>
      </w:r>
      <w:r>
        <w:br/>
      </w:r>
      <w:r>
        <w:t xml:space="preserve">для торговли Росойскихъ подданныхъ въ Ту- </w:t>
      </w:r>
      <w:r>
        <w:br/>
      </w:r>
      <w:r>
        <w:t xml:space="preserve">рецкихъ Областяхъ. 1799 Августа 11. 19077.</w:t>
      </w:r>
    </w:p>
    <w:p>
      <w:pPr>
        <w:pStyle w:val="Normal"/>
      </w:pPr>
      <w:r>
        <w:t xml:space="preserve">Т. ХХУИ. (1800—1801) Конвеншя съ Портою </w:t>
      </w:r>
      <w:r>
        <w:br/>
      </w:r>
      <w:r>
        <w:t xml:space="preserve">Оттоманскою, заключенная въ Константино- </w:t>
      </w:r>
      <w:r>
        <w:br/>
      </w:r>
      <w:r>
        <w:t xml:space="preserve">поль, о Республик Семи Соединенныхь Остро- </w:t>
      </w:r>
      <w:r>
        <w:br/>
      </w:r>
      <w:r>
        <w:t xml:space="preserve">вовъ. 1800 Марта 24. 19556. — Объ опре- </w:t>
      </w:r>
      <w:r>
        <w:br/>
      </w:r>
      <w:r>
        <w:t xml:space="preserve">дБлеши при Генеральномь Консульствв въ </w:t>
      </w:r>
      <w:r>
        <w:br/>
      </w:r>
      <w:r>
        <w:t xml:space="preserve">Областяхь Оттоманской Порты еще одного </w:t>
      </w:r>
      <w:r>
        <w:br/>
      </w:r>
      <w:r>
        <w:t xml:space="preserve">Дратомана. 19555.</w:t>
      </w:r>
    </w:p>
    <w:p>
      <w:pPr>
        <w:pStyle w:val="Normal"/>
      </w:pPr>
      <w:r>
        <w:t xml:space="preserve">Т. ХХХИ. (1812—1814) Букарестсый трак- </w:t>
      </w:r>
      <w:r>
        <w:br/>
      </w:r>
      <w:r>
        <w:t xml:space="preserve">тать о мир между Росчею и Оттоманскою </w:t>
      </w:r>
      <w:r>
        <w:br/>
      </w:r>
      <w:r>
        <w:t xml:space="preserve">Портою. 1812 Мая 16. 25110.— Манифесть </w:t>
      </w:r>
      <w:r>
        <w:br/>
      </w:r>
      <w:r>
        <w:t xml:space="preserve">о заключеши мира между Россею и Отто- </w:t>
      </w:r>
      <w:r>
        <w:br/>
      </w:r>
      <w:r>
        <w:t xml:space="preserve">манскою Портото. 1812 Августа 5. 25199.— </w:t>
      </w:r>
      <w:r>
        <w:br/>
      </w:r>
      <w:r>
        <w:t xml:space="preserve">О возстановлени Консульскихь мфсть въ Ту- </w:t>
      </w:r>
      <w:r>
        <w:br/>
      </w:r>
      <w:r>
        <w:t xml:space="preserve">рецкихь владфшяхъь. 25222.</w:t>
      </w:r>
    </w:p>
    <w:p>
      <w:pPr>
        <w:pStyle w:val="Normal"/>
      </w:pPr>
      <w:r>
        <w:t xml:space="preserve">Т. ХХХ. (1824) Правила производства суда </w:t>
      </w:r>
      <w:r>
        <w:br/>
      </w:r>
      <w:r>
        <w:t xml:space="preserve">между Российскими подданными и подданными </w:t>
      </w:r>
      <w:r>
        <w:br/>
      </w:r>
      <w:r>
        <w:t xml:space="preserve">другихь Державъ, торгующими въ Турец- </w:t>
      </w:r>
      <w:r>
        <w:br/>
      </w:r>
      <w:r>
        <w:t xml:space="preserve">кихъ владфнаяхъ. 29995.</w:t>
      </w:r>
    </w:p>
    <w:p>
      <w:pPr>
        <w:pStyle w:val="Normal"/>
      </w:pPr>
      <w:r>
        <w:t xml:space="preserve">ХЕХ. Фрапшя.</w:t>
      </w:r>
    </w:p>
    <w:p>
      <w:pPr>
        <w:pStyle w:val="Normal"/>
      </w:pPr>
      <w:r>
        <w:t xml:space="preserve">ми (1689—1699) Грамота, данная по хо-</w:t>
      </w:r>
    </w:p>
    <w:p>
      <w:pPr>
        <w:pStyle w:val="Normal"/>
      </w:pPr>
      <w:r>
        <w:t xml:space="preserve">датайству бывшаго въ Москвё Чрезвычайнаго</w:t>
      </w:r>
    </w:p>
    <w:p>
      <w:pPr>
        <w:pStyle w:val="Normal"/>
      </w:pPr>
      <w:r>
        <w:t xml:space="preserve">Прусскаго Посла Чаплица, о дозволени профз- ||</w:t>
      </w:r>
    </w:p>
    <w:p>
      <w:pPr>
        <w:pStyle w:val="Normal"/>
      </w:pPr>
      <w:r>
        <w:t xml:space="preserve">жать въ Россю иселиться въ оной Француз- </w:t>
      </w:r>
      <w:r>
        <w:br/>
      </w:r>
      <w:r>
        <w:t xml:space="preserve">скимъ Емигрантамъ Евангелической вЪры. 1688 </w:t>
      </w:r>
      <w:r>
        <w:br/>
      </w:r>
      <w:r>
        <w:t xml:space="preserve">Генваря 21. 1551.</w:t>
      </w:r>
    </w:p>
    <w:p>
      <w:pPr>
        <w:pStyle w:val="Normal"/>
      </w:pPr>
      <w:r>
        <w:t xml:space="preserve">Т. У. (1715—1719) Трактать, заключенный въ </w:t>
      </w:r>
      <w:r>
        <w:br/>
      </w:r>
      <w:r>
        <w:t xml:space="preserve">Амстердам6 между РосЧею, Франшею и</w:t>
      </w:r>
    </w:p>
    <w:p>
      <w:pPr>
        <w:pStyle w:val="Normal"/>
      </w:pPr>
      <w:r>
        <w:t xml:space="preserve">Пруссею, о дружбЪ, союзф, коммерши и со-</w:t>
      </w:r>
    </w:p>
    <w:p>
      <w:pPr>
        <w:pStyle w:val="Normal"/>
      </w:pPr>
      <w:r>
        <w:t xml:space="preserve">держаши на СЪверф тишины. 1747 Августа </w:t>
      </w:r>
      <w:r>
        <w:br/>
      </w:r>
      <w:r>
        <w:t xml:space="preserve">1: 5098.</w:t>
      </w:r>
    </w:p>
    <w:p>
      <w:pPr>
        <w:pStyle w:val="Normal"/>
      </w:pPr>
      <w:r>
        <w:t xml:space="preserve">Т. [Х. (4755—1756) Декларашя, данная въ С. </w:t>
      </w:r>
      <w:r>
        <w:br/>
      </w:r>
      <w:r>
        <w:t xml:space="preserve">Петербург военноплнному Французскому Ге- </w:t>
      </w:r>
      <w:r>
        <w:br/>
      </w:r>
      <w:r>
        <w:t xml:space="preserve">нералу Шейрузу, о томь, что присланныя на </w:t>
      </w:r>
      <w:r>
        <w:br/>
      </w:r>
      <w:r>
        <w:t xml:space="preserve">‘помощь городу Данцигу Французскя войска, </w:t>
      </w:r>
      <w:r>
        <w:br/>
      </w:r>
      <w:r>
        <w:t xml:space="preserve">будуть на границ удержаны до того време- </w:t>
      </w:r>
      <w:r>
        <w:br/>
      </w:r>
      <w:r>
        <w:t xml:space="preserve">пи, пока Россиская суда, взятыя въ Балт!и- </w:t>
      </w:r>
      <w:r>
        <w:br/>
      </w:r>
      <w:r>
        <w:t xml:space="preserve">скомь мор Французскою эскадрою, не бу-</w:t>
      </w:r>
    </w:p>
    <w:p>
      <w:pPr>
        <w:pStyle w:val="Normal"/>
      </w:pPr>
      <w:r>
        <w:t xml:space="preserve">1165 </w:t>
      </w:r>
      <w:r>
        <w:br/>
      </w:r>
      <w:r>
        <w:t xml:space="preserve">т.</w:t>
      </w:r>
    </w:p>
    <w:p>
      <w:pPr>
        <w:pStyle w:val="Normal"/>
      </w:pPr>
      <w:r>
        <w:t xml:space="preserve">дуть возвращены Росси. 1754 Гюля $5. 6597. </w:t>
      </w:r>
      <w:r>
        <w:br/>
      </w:r>
      <w:r>
        <w:t xml:space="preserve">— Конвенция, заключенная въ Константино- </w:t>
      </w:r>
      <w:r>
        <w:br/>
      </w:r>
      <w:r>
        <w:t xml:space="preserve">полф между Росс скимь и Турецкимъ Двора- </w:t>
      </w:r>
      <w:r>
        <w:br/>
      </w:r>
      <w:r>
        <w:t xml:space="preserve">ми, въ слфдстые Бблградскаго трактата, Сен- </w:t>
      </w:r>
      <w:r>
        <w:br/>
      </w:r>
      <w:r>
        <w:t xml:space="preserve">тября 18 дня и конвенцйи, учиненной 5 Октяб- </w:t>
      </w:r>
      <w:r>
        <w:br/>
      </w:r>
      <w:r>
        <w:t xml:space="preserve">ря, подъ Ниссою, сь приложешемъ гарант1и </w:t>
      </w:r>
      <w:r>
        <w:br/>
      </w:r>
      <w:r>
        <w:t xml:space="preserve">Французскаго Двора, какъ на спо конвенцио, </w:t>
      </w:r>
      <w:r>
        <w:br/>
      </w:r>
      <w:r>
        <w:t xml:space="preserve">такъ ина предшествовавиче оной акты. 1759 </w:t>
      </w:r>
      <w:r>
        <w:br/>
      </w:r>
      <w:r>
        <w:t xml:space="preserve">Декабря 28. 7982.</w:t>
      </w:r>
    </w:p>
    <w:p>
      <w:pPr>
        <w:pStyle w:val="Normal"/>
      </w:pPr>
      <w:r>
        <w:t xml:space="preserve">Т. ХМ. (1754—1757) Декларашя Росс!скаго и </w:t>
      </w:r>
      <w:r>
        <w:br/>
      </w:r>
      <w:r>
        <w:t xml:space="preserve">Французскаго Дворовъ, о назначени съ обф- </w:t>
      </w:r>
      <w:r>
        <w:br/>
      </w:r>
      <w:r>
        <w:t xml:space="preserve">ихъ сторонъ Пословъ для возстановлешя дру-</w:t>
      </w:r>
    </w:p>
    <w:p>
      <w:pPr>
        <w:pStyle w:val="Normal"/>
      </w:pPr>
      <w:r>
        <w:t xml:space="preserve">ыы Маз 27. </w:t>
      </w:r>
      <w:r>
        <w:br/>
      </w:r>
      <w:r>
        <w:t xml:space="preserve">жественныхь сношений. 1756 „= 140561.</w:t>
      </w:r>
    </w:p>
    <w:p>
      <w:pPr>
        <w:pStyle w:val="Normal"/>
      </w:pPr>
      <w:r>
        <w:t xml:space="preserve">—Актъ приступления Росс1искаго Двора къ за- </w:t>
      </w:r>
      <w:r>
        <w:br/>
      </w:r>
      <w:r>
        <w:t xml:space="preserve">ключенному въ Версал!и 1 Ма1я 1756 года меж- </w:t>
      </w:r>
      <w:r>
        <w:br/>
      </w:r>
      <w:r>
        <w:t xml:space="preserve">ду Вфнскимь и Французскимъ Дворами оборо- </w:t>
      </w:r>
      <w:r>
        <w:br/>
      </w:r>
      <w:r>
        <w:t xml:space="preserve">нительному трактату, и ратификашя Фран- </w:t>
      </w:r>
      <w:r>
        <w:br/>
      </w:r>
      <w:r>
        <w:t xml:space="preserve">‹цузскаго Короля на сей акть 1756 Декабря </w:t>
      </w:r>
      <w:r>
        <w:br/>
      </w:r>
      <w:r>
        <w:t xml:space="preserve">51. 10680. — Акть, учиненный въ С. Петер- </w:t>
      </w:r>
      <w:r>
        <w:br/>
      </w:r>
      <w:r>
        <w:t xml:space="preserve">бургБ уполномоченными Росейскими Мини- </w:t>
      </w:r>
      <w:r>
        <w:br/>
      </w:r>
      <w:r>
        <w:t xml:space="preserve">страми и Посланниками: Цесарскимьъ, Фран- </w:t>
      </w:r>
      <w:r>
        <w:br/>
      </w:r>
      <w:r>
        <w:t xml:space="preserve">‹цузскимь и Шведскимъ, въ слфдстые конвен- </w:t>
      </w:r>
      <w:r>
        <w:br/>
      </w:r>
      <w:r>
        <w:t xml:space="preserve">ти, заключенной 24 Марта. 1757 въ Стовголь- </w:t>
      </w:r>
      <w:r>
        <w:br/>
      </w:r>
      <w:r>
        <w:t xml:space="preserve">м$, между Императрицею Римскою и Короля- </w:t>
      </w:r>
      <w:r>
        <w:br/>
      </w:r>
      <w:r>
        <w:t xml:space="preserve">ми Французскимь и Шведскимъ, о доставлен1и </w:t>
      </w:r>
      <w:r>
        <w:br/>
      </w:r>
      <w:r>
        <w:t xml:space="preserve">Швеци, противу Короля Прусскаго, всякой </w:t>
      </w:r>
      <w:r>
        <w:br/>
      </w:r>
      <w:r>
        <w:t xml:space="preserve">безопасности. 1757 Ноября 5. 10775. —Де- </w:t>
      </w:r>
      <w:r>
        <w:br/>
      </w:r>
      <w:r>
        <w:t xml:space="preserve">кларашя, постановленная въ (С. Петербург меж- </w:t>
      </w:r>
      <w:r>
        <w:br/>
      </w:r>
      <w:r>
        <w:t xml:space="preserve">ду Россейскимь, Австрейскимь, Французскимъ </w:t>
      </w:r>
      <w:r>
        <w:br/>
      </w:r>
      <w:r>
        <w:t xml:space="preserve">и Шведскимъ Дворами, о томъ, что порядокъ, </w:t>
      </w:r>
      <w:r>
        <w:br/>
      </w:r>
      <w:r>
        <w:t xml:space="preserve">наблюденный, какъ въ четырех экземплярахъ </w:t>
      </w:r>
      <w:r>
        <w:br/>
      </w:r>
      <w:r>
        <w:t xml:space="preserve">акта, учиненнаго въ С. Петербург чрезь Пол- </w:t>
      </w:r>
      <w:r>
        <w:br/>
      </w:r>
      <w:r>
        <w:t xml:space="preserve">номочныхь Министровъ сихъ Державь, такъ </w:t>
      </w:r>
      <w:r>
        <w:br/>
      </w:r>
      <w:r>
        <w:t xml:space="preserve">и въ подписави сей деклараци, не можеть </w:t>
      </w:r>
      <w:r>
        <w:br/>
      </w:r>
      <w:r>
        <w:t xml:space="preserve">быть слфдстыемъ, или предосуждешемь аль- </w:t>
      </w:r>
      <w:r>
        <w:br/>
      </w:r>
      <w:r>
        <w:t xml:space="preserve">тернативу, установленному между договари- </w:t>
      </w:r>
      <w:r>
        <w:br/>
      </w:r>
      <w:r>
        <w:t xml:space="preserve">вающимися сторонами, и что Французсый </w:t>
      </w:r>
      <w:r>
        <w:br/>
      </w:r>
      <w:r>
        <w:t xml:space="preserve">языкъ, употребленный въ сочинеши акта при- </w:t>
      </w:r>
      <w:r>
        <w:br/>
      </w:r>
      <w:r>
        <w:t xml:space="preserve">ступленя, не можеть впредь служить при- </w:t>
      </w:r>
      <w:r>
        <w:br/>
      </w:r>
      <w:r>
        <w:t xml:space="preserve">мфромъ. 1757 Ноября 5. 10774.</w:t>
      </w:r>
    </w:p>
    <w:p>
      <w:pPr>
        <w:pStyle w:val="Normal"/>
      </w:pPr>
      <w:r>
        <w:t xml:space="preserve">Т. ХУ. (1758—1762) Конвеншя, заключенная</w:t>
      </w:r>
    </w:p>
    <w:p>
      <w:pPr>
        <w:pStyle w:val="Normal"/>
      </w:pPr>
      <w:r>
        <w:t xml:space="preserve">въ’. Петербург между Росмею и Швешею,</w:t>
      </w:r>
    </w:p>
    <w:p>
      <w:pPr>
        <w:pStyle w:val="Normal"/>
      </w:pPr>
      <w:r>
        <w:t xml:space="preserve">о содержан!и обоюдныхь флотовь на Бал-</w:t>
      </w:r>
    </w:p>
    <w:p>
      <w:pPr>
        <w:pStyle w:val="Normal"/>
      </w:pPr>
      <w:r>
        <w:t xml:space="preserve">„шискомь мор для защищена торговли и ко-</w:t>
      </w:r>
    </w:p>
    <w:p>
      <w:pPr>
        <w:pStyle w:val="Normal"/>
      </w:pPr>
      <w:r>
        <w:t xml:space="preserve">'раблеплаваня отъ каперовъ; съ приложен1-</w:t>
      </w:r>
    </w:p>
    <w:p>
      <w:pPr>
        <w:pStyle w:val="Normal"/>
      </w:pPr>
      <w:r>
        <w:t xml:space="preserve">емъ актовъ приступленшя къ сей конвенши</w:t>
      </w:r>
    </w:p>
    <w:p>
      <w:pPr>
        <w:pStyle w:val="Normal"/>
      </w:pPr>
      <w:r>
        <w:t xml:space="preserve">Французскаго и Датскаго Дворовь и ратифи- </w:t>
      </w:r>
      <w:r>
        <w:br/>
      </w:r>
      <w:r>
        <w:t xml:space="preserve">®</w:t>
      </w:r>
    </w:p>
    <w:p>
      <w:pPr>
        <w:pStyle w:val="Normal"/>
      </w:pPr>
      <w:r>
        <w:t xml:space="preserve">1164</w:t>
      </w:r>
    </w:p>
    <w:p>
      <w:pPr>
        <w:pStyle w:val="Normal"/>
      </w:pPr>
      <w:r>
        <w:t xml:space="preserve">ЗЕ.</w:t>
      </w:r>
    </w:p>
    <w:p>
      <w:pPr>
        <w:pStyle w:val="Normal"/>
      </w:pPr>
      <w:r>
        <w:t xml:space="preserve">кацтй на таковые акты со стороны Швещи. </w:t>
      </w:r>
      <w:r>
        <w:br/>
      </w:r>
      <w:r>
        <w:t xml:space="preserve">1759 Марта 9. 10951. — Акть приступле- </w:t>
      </w:r>
      <w:r>
        <w:br/>
      </w:r>
      <w:r>
        <w:t xml:space="preserve">н1я Россшскаго Двора къ трактату, заклю- </w:t>
      </w:r>
      <w:r>
        <w:br/>
      </w:r>
      <w:r>
        <w:t xml:space="preserve">ченному 1758 года 50 Декабря между Въфи- </w:t>
      </w:r>
      <w:r>
        <w:br/>
      </w:r>
      <w:r>
        <w:t xml:space="preserve">скимъ и Французскимь Дворами, о продолже- </w:t>
      </w:r>
      <w:r>
        <w:br/>
      </w:r>
      <w:r>
        <w:t xml:space="preserve">вши войны общими силами противу Короля </w:t>
      </w:r>
      <w:r>
        <w:br/>
      </w:r>
      <w:r>
        <w:t xml:space="preserve">Прусскаго; св приложешемь ратификации на </w:t>
      </w:r>
      <w:r>
        <w:br/>
      </w:r>
      <w:r>
        <w:t xml:space="preserve">оный актъ Французскаго Короля Лудовика </w:t>
      </w:r>
      <w:r>
        <w:br/>
      </w:r>
      <w:r>
        <w:t xml:space="preserve">ХУ, 1760 Марта 7. 11056. — Акть при- </w:t>
      </w:r>
      <w:r>
        <w:br/>
      </w:r>
      <w:r>
        <w:t xml:space="preserve">ступленя Росс1йскаго Двора къ Копенгаген- </w:t>
      </w:r>
      <w:r>
        <w:br/>
      </w:r>
      <w:r>
        <w:t xml:space="preserve">скому трактату, заключенному 4 Мая 1758 </w:t>
      </w:r>
      <w:r>
        <w:br/>
      </w:r>
      <w:r>
        <w:t xml:space="preserve">года, между Французскимъ и Датскимъ Двора- </w:t>
      </w:r>
      <w:r>
        <w:br/>
      </w:r>
      <w:r>
        <w:t xml:space="preserve">ми; съ приложешемъ ратификации Французскаго </w:t>
      </w:r>
      <w:r>
        <w:br/>
      </w:r>
      <w:r>
        <w:t xml:space="preserve">Корола на сей акть и декларации отъ ВЪнска- </w:t>
      </w:r>
      <w:r>
        <w:br/>
      </w:r>
      <w:r>
        <w:t xml:space="preserve">го и Датскаго Дворовъ. 1760 Марта 10. 11058. </w:t>
      </w:r>
      <w:r>
        <w:br/>
      </w:r>
      <w:r>
        <w:t xml:space="preserve">Т. ХХ. (1775—1780) Морская конвенцая для </w:t>
      </w:r>
      <w:r>
        <w:br/>
      </w:r>
      <w:r>
        <w:t xml:space="preserve">охранения неутральнаго торговаго корабле- </w:t>
      </w:r>
      <w:r>
        <w:br/>
      </w:r>
      <w:r>
        <w:t xml:space="preserve">плавашя. 1780 то: 15095.</w:t>
      </w:r>
    </w:p>
    <w:p>
      <w:pPr>
        <w:pStyle w:val="Normal"/>
      </w:pPr>
      <w:r>
        <w:t xml:space="preserve">Т. ХХИ. (4784—1788) `Трактать между Рос- </w:t>
      </w:r>
      <w:r>
        <w:br/>
      </w:r>
      <w:r>
        <w:t xml:space="preserve">сею и Францтею, о дружбЪ, торговлБ и мо- </w:t>
      </w:r>
      <w:r>
        <w:br/>
      </w:r>
      <w:r>
        <w:t xml:space="preserve">реплаваши. 1786 Девабря 51. 16459.</w:t>
      </w:r>
    </w:p>
    <w:p>
      <w:pPr>
        <w:pStyle w:val="Normal"/>
      </w:pPr>
      <w:r>
        <w:t xml:space="preserve">Т. ХХШ. (1789—1796) О прекращен с00б- </w:t>
      </w:r>
      <w:r>
        <w:br/>
      </w:r>
      <w:r>
        <w:t xml:space="preserve">щеня съ Франщею, по случаю умерщвленйя въ </w:t>
      </w:r>
      <w:r>
        <w:br/>
      </w:r>
      <w:r>
        <w:t xml:space="preserve">оной Короля, и о высылкв Французовь изъ </w:t>
      </w:r>
      <w:r>
        <w:br/>
      </w:r>
      <w:r>
        <w:t xml:space="preserve">Росан, исключая тфхъ, которые подъ прися- </w:t>
      </w:r>
      <w:r>
        <w:br/>
      </w:r>
      <w:r>
        <w:t xml:space="preserve">гою отрекутся отъ революц1онныхъ’ правилъ, </w:t>
      </w:r>
      <w:r>
        <w:br/>
      </w:r>
      <w:r>
        <w:t xml:space="preserve">во Францш распространившихся. 17104. — </w:t>
      </w:r>
      <w:r>
        <w:br/>
      </w:r>
      <w:r>
        <w:t xml:space="preserve">Не впускать Французовь въ предблы Росси </w:t>
      </w:r>
      <w:r>
        <w:br/>
      </w:r>
      <w:r>
        <w:t xml:space="preserve">до будущаго повельшя. 17201. ^</w:t>
      </w:r>
    </w:p>
    <w:p>
      <w:pPr>
        <w:pStyle w:val="Normal"/>
      </w:pPr>
      <w:r>
        <w:t xml:space="preserve">Т. ХХУ. (1798—1799) Объ отпуск$ по 200-000 </w:t>
      </w:r>
      <w:r>
        <w:br/>
      </w:r>
      <w:r>
        <w:t xml:space="preserve">рублей ежегодно на содержаше Французскаго </w:t>
      </w:r>
      <w:r>
        <w:br/>
      </w:r>
      <w:r>
        <w:t xml:space="preserve">Короля и его Фамили. 18575. — О конфи- </w:t>
      </w:r>
      <w:r>
        <w:br/>
      </w:r>
      <w:r>
        <w:t xml:space="preserve">скованш принадлежащихь Французамъ капи- </w:t>
      </w:r>
      <w:r>
        <w:br/>
      </w:r>
      <w:r>
        <w:t xml:space="preserve">таловъ, хранящихся въ Заемномъ Банк$. 18704. </w:t>
      </w:r>
      <w:r>
        <w:br/>
      </w:r>
      <w:r>
        <w:t xml:space="preserve">Т. ххУ1. (1800—1801) Возстановлеше торго- </w:t>
      </w:r>
      <w:r>
        <w:br/>
      </w:r>
      <w:r>
        <w:t xml:space="preserve">выхъ сношений съ Франшею. 19746.—0 пр!- </w:t>
      </w:r>
      <w:r>
        <w:br/>
      </w:r>
      <w:r>
        <w:t xml:space="preserve">емё и содержаши прЁёзжающихь въ Росспо </w:t>
      </w:r>
      <w:r>
        <w:br/>
      </w:r>
      <w:r>
        <w:t xml:space="preserve">Франпузовъ-на томь же основаши, какъ и </w:t>
      </w:r>
      <w:r>
        <w:br/>
      </w:r>
      <w:r>
        <w:t xml:space="preserve">прочихъ иностранцевъ. 19851.</w:t>
      </w:r>
    </w:p>
    <w:p>
      <w:pPr>
        <w:pStyle w:val="Normal"/>
      </w:pPr>
      <w:r>
        <w:t xml:space="preserve">Т. ХХУИ. (1802—1805) О продолжеши ком- </w:t>
      </w:r>
      <w:r>
        <w:br/>
      </w:r>
      <w:r>
        <w:t xml:space="preserve">мерческаго трактата, заключеннаго между Рос- </w:t>
      </w:r>
      <w:r>
        <w:br/>
      </w:r>
      <w:r>
        <w:t xml:space="preserve">сею`и Франшею въ 1786 году (16489), </w:t>
      </w:r>
      <w:r>
        <w:br/>
      </w:r>
      <w:r>
        <w:t xml:space="preserve">1802 Сентября 15. 20420.</w:t>
      </w:r>
    </w:p>
    <w:p>
      <w:pPr>
        <w:pStyle w:val="Normal"/>
      </w:pPr>
      <w:r>
        <w:t xml:space="preserve">Т. ХХТХ. (1806—1807) Манифесть о пред- </w:t>
      </w:r>
      <w:r>
        <w:br/>
      </w:r>
      <w:r>
        <w:t xml:space="preserve">стоящей войнё съ Франщею. 22256.— Ма- </w:t>
      </w:r>
      <w:r>
        <w:br/>
      </w:r>
      <w:r>
        <w:t xml:space="preserve">нифесть о начати войны съ Французами. </w:t>
      </w:r>
      <w:r>
        <w:br/>
      </w:r>
      <w:r>
        <w:t xml:space="preserve">22556. — Превращене дьйствя торговаго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договора съ Франшею. 22574, п. 7, 2 № 3. </w:t>
      </w:r>
      <w:r>
        <w:br/>
      </w:r>
      <w:r>
        <w:t xml:space="preserve">—О прекращен въ церквахъ чтения объявле- </w:t>
      </w:r>
      <w:r>
        <w:br/>
      </w:r>
      <w:r>
        <w:t xml:space="preserve">вйя овойнф съ Франщею. 22561.—Манифесть </w:t>
      </w:r>
      <w:r>
        <w:br/>
      </w:r>
      <w:r>
        <w:t xml:space="preserve">о заключеши мира съ Франкузскою Имперею </w:t>
      </w:r>
      <w:r>
        <w:br/>
      </w:r>
      <w:r>
        <w:t xml:space="preserve">и трактатъ между Росаею и Франщею, заклю- </w:t>
      </w:r>
      <w:r>
        <w:br/>
      </w:r>
      <w:r>
        <w:t xml:space="preserve">ченный 1807 и 35: въ Тильзит®. 22584.</w:t>
      </w:r>
    </w:p>
    <w:p>
      <w:pPr>
        <w:pStyle w:val="Normal"/>
      </w:pPr>
      <w:r>
        <w:t xml:space="preserve">Т. хХХИ. {81814 О необходимости под-</w:t>
      </w:r>
    </w:p>
    <w:p>
      <w:pPr>
        <w:pStyle w:val="Normal"/>
      </w:pPr>
      <w:r>
        <w:t xml:space="preserve">нять орулйе къ отражению Французскихъ </w:t>
      </w:r>
      <w:r>
        <w:br/>
      </w:r>
      <w:r>
        <w:t xml:space="preserve">войскь отъ предьловъ Росси. 25141. —Изъ- </w:t>
      </w:r>
      <w:r>
        <w:br/>
      </w:r>
      <w:r>
        <w:t xml:space="preserve">лвлеше благодарности Русскому народу за </w:t>
      </w:r>
      <w:r>
        <w:br/>
      </w:r>
      <w:r>
        <w:t xml:space="preserve">избавлен!е Отечества отъ нападеня Францу- </w:t>
      </w:r>
      <w:r>
        <w:br/>
      </w:r>
      <w:r>
        <w:t xml:space="preserve">зовъ. 25257. — О принесеши Богу благода- </w:t>
      </w:r>
      <w:r>
        <w:br/>
      </w:r>
      <w:r>
        <w:t xml:space="preserve">реня за освобождеше Росби отъ нашествя </w:t>
      </w:r>
      <w:r>
        <w:br/>
      </w:r>
      <w:r>
        <w:t xml:space="preserve">Французовь. 25295. — О принесеши тор- </w:t>
      </w:r>
      <w:r>
        <w:br/>
      </w:r>
      <w:r>
        <w:t xml:space="preserve">жественнаго молебствая за одержанныя надъ </w:t>
      </w:r>
      <w:r>
        <w:br/>
      </w:r>
      <w:r>
        <w:t xml:space="preserve">Французами побфды. 25488. — Манифесть </w:t>
      </w:r>
      <w:r>
        <w:br/>
      </w:r>
      <w:r>
        <w:t xml:space="preserve">1814 Мая 18, о заключени мира съ Фран- </w:t>
      </w:r>
      <w:r>
        <w:br/>
      </w:r>
      <w:r>
        <w:t xml:space="preserve">ею. 25586. — Мирный трактатъ, заклю- </w:t>
      </w:r>
      <w:r>
        <w:br/>
      </w:r>
      <w:r>
        <w:t xml:space="preserve">ченный 1814 Майя #8 въ Париж между Рос- </w:t>
      </w:r>
      <w:r>
        <w:br/>
      </w:r>
      <w:r>
        <w:t xml:space="preserve">с1йскою Имперею и Франщею. 25587. — </w:t>
      </w:r>
      <w:r>
        <w:br/>
      </w:r>
      <w:r>
        <w:t xml:space="preserve">Протоколь Конференщи между Министрами </w:t>
      </w:r>
      <w:r>
        <w:br/>
      </w:r>
      <w:r>
        <w:t xml:space="preserve">четырехь союзныхь Державъ: Росси, Австр!и </w:t>
      </w:r>
      <w:r>
        <w:br/>
      </w:r>
      <w:r>
        <w:t xml:space="preserve">Пруссии Англии, о занят союзными‘ вой- </w:t>
      </w:r>
      <w:r>
        <w:br/>
      </w:r>
      <w:r>
        <w:t xml:space="preserve">сками земель, уступаемыхь Франшею, и вла- </w:t>
      </w:r>
      <w:r>
        <w:br/>
      </w:r>
      <w:r>
        <w:t xml:space="preserve">дъши Германскихъ, до окончательнаго распо- </w:t>
      </w:r>
      <w:r>
        <w:br/>
      </w:r>
      <w:r>
        <w:t xml:space="preserve">ряженя. 1814 Майя 51. 25588.</w:t>
      </w:r>
    </w:p>
    <w:p>
      <w:pPr>
        <w:pStyle w:val="Normal"/>
      </w:pPr>
      <w:r>
        <w:t xml:space="preserve">Т. ХХХШ. (1815—1816) Деклараця Дворовъ,</w:t>
      </w:r>
    </w:p>
    <w:p>
      <w:pPr>
        <w:pStyle w:val="Normal"/>
      </w:pPr>
      <w:r>
        <w:t xml:space="preserve">подписавшихъ Парижск!и трактатъ, по случаю </w:t>
      </w:r>
      <w:r>
        <w:br/>
      </w:r>
      <w:r>
        <w:t xml:space="preserve">возвращеня Наполеона Бонапартево Францпо. </w:t>
      </w:r>
      <w:r>
        <w:br/>
      </w:r>
      <w:r>
        <w:t xml:space="preserve">1815 Марта 15. 25790.— Союзные трактаты съ </w:t>
      </w:r>
      <w:r>
        <w:br/>
      </w:r>
      <w:r>
        <w:t xml:space="preserve">Австр1ею, Англею и Пруссею для предохра- </w:t>
      </w:r>
      <w:r>
        <w:br/>
      </w:r>
      <w:r>
        <w:t xml:space="preserve">нешя Франши и Европы отъ замысловь Напо- </w:t>
      </w:r>
      <w:r>
        <w:br/>
      </w:r>
      <w:r>
        <w:t xml:space="preserve">леона Бонапарте, 1815 Марта 5. 25799.—Ма- </w:t>
      </w:r>
      <w:r>
        <w:br/>
      </w:r>
      <w:r>
        <w:t xml:space="preserve">нифесть о подьяти оруяя противу вышед- </w:t>
      </w:r>
      <w:r>
        <w:br/>
      </w:r>
      <w:r>
        <w:t xml:space="preserve">шаго съострова Эльбы Наполеона Банапарте. </w:t>
      </w:r>
      <w:r>
        <w:br/>
      </w:r>
      <w:r>
        <w:t xml:space="preserve">25842.—Трактать между Императоромъ Все- </w:t>
      </w:r>
      <w:r>
        <w:br/>
      </w:r>
      <w:r>
        <w:t xml:space="preserve">росс1искимъ и Королемь Нидерландскимъ, объ </w:t>
      </w:r>
      <w:r>
        <w:br/>
      </w:r>
      <w:r>
        <w:t xml:space="preserve">утверждени границъ Нидерландскаго Королев- </w:t>
      </w:r>
      <w:r>
        <w:br/>
      </w:r>
      <w:r>
        <w:t xml:space="preserve">ства со стороны Франции. 1815 Мая #9. 25854:</w:t>
      </w:r>
    </w:p>
    <w:p>
      <w:pPr>
        <w:pStyle w:val="Normal"/>
      </w:pPr>
      <w:r>
        <w:t xml:space="preserve">—Акть Вфнскаго Конгресса. 18145; а 25 5865.</w:t>
      </w:r>
    </w:p>
    <w:p>
      <w:pPr>
        <w:pStyle w:val="Normal"/>
      </w:pPr>
      <w:r>
        <w:t xml:space="preserve">—Конвеншя, заключенная въ Е о со-</w:t>
      </w:r>
    </w:p>
    <w:p>
      <w:pPr>
        <w:pStyle w:val="Normal"/>
      </w:pPr>
      <w:r>
        <w:t xml:space="preserve">держани Английскому Правительству Напо- </w:t>
      </w:r>
      <w:r>
        <w:br/>
      </w:r>
      <w:r>
        <w:t xml:space="preserve">леона Бонапарте подъ стражею. 1715 и</w:t>
      </w:r>
    </w:p>
    <w:p>
      <w:pPr>
        <w:pStyle w:val="Normal"/>
      </w:pPr>
      <w:r>
        <w:t xml:space="preserve">25904. — 'ТГрактатъ братскаго Христанска- </w:t>
      </w:r>
      <w:r>
        <w:br/>
      </w:r>
      <w:r>
        <w:t xml:space="preserve">го союза 1815 Сентября +5 иактъ приступ-</w:t>
      </w:r>
    </w:p>
    <w:p>
      <w:pPr>
        <w:pStyle w:val="Normal"/>
      </w:pPr>
      <w:r>
        <w:t xml:space="preserve">ленл Короля Французскаго къ трактату </w:t>
      </w:r>
      <w:r>
        <w:br/>
      </w:r>
      <w:r>
        <w:t xml:space="preserve">!</w:t>
      </w:r>
    </w:p>
    <w:p>
      <w:pPr>
        <w:pStyle w:val="Normal"/>
      </w:pPr>
      <w:r>
        <w:t xml:space="preserve">РЕЭСТРЪ АЛФАВИТНЫЙ 1165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братскато Христ!анскаго союза между Рос- </w:t>
      </w:r>
      <w:r>
        <w:br/>
      </w:r>
      <w:r>
        <w:t xml:space="preserve">слею, Австр1ею и Прусфею 1815 Ноября 1... </w:t>
      </w:r>
      <w:r>
        <w:br/>
      </w:r>
      <w:r>
        <w:t xml:space="preserve">25945. — Мирный трактать, заключенный </w:t>
      </w:r>
      <w:r>
        <w:br/>
      </w:r>
      <w:r>
        <w:t xml:space="preserve">въ Парижь между Его Величествомь Импе- </w:t>
      </w:r>
      <w:r>
        <w:br/>
      </w:r>
      <w:r>
        <w:t xml:space="preserve">раторомъ Всеросс\йскимъь и Его Величествомъ </w:t>
      </w:r>
      <w:r>
        <w:br/>
      </w:r>
      <w:r>
        <w:t xml:space="preserve">Королемь Фрапцузскимь, 1845 Ноября %. </w:t>
      </w:r>
      <w:r>
        <w:br/>
      </w:r>
      <w:r>
        <w:t xml:space="preserve">25984. — Конвеншя, заключенная въ Пари- </w:t>
      </w:r>
      <w:r>
        <w:br/>
      </w:r>
      <w:r>
        <w:t xml:space="preserve">жф, въ слфдстве ТУ статьи мирнаго трактата </w:t>
      </w:r>
      <w:r>
        <w:br/>
      </w:r>
      <w:r>
        <w:t xml:space="preserve">между  Росчею и Франщею, объ уплат$ Фран- </w:t>
      </w:r>
      <w:r>
        <w:br/>
      </w:r>
      <w:r>
        <w:t xml:space="preserve">зпею денежнаго вознагражденя Союзнымь Дер- </w:t>
      </w:r>
      <w:r>
        <w:br/>
      </w:r>
      <w:r>
        <w:t xml:space="preserve">жаваме. 1815 Ноября ®. 25985. — Конвен- </w:t>
      </w:r>
      <w:r>
        <w:br/>
      </w:r>
      <w:r>
        <w:t xml:space="preserve">я, заключенная въ Париж въ слфдетые ТУ </w:t>
      </w:r>
      <w:r>
        <w:br/>
      </w:r>
      <w:r>
        <w:t xml:space="preserve">статьи того же трактата, о занят!и союзны- </w:t>
      </w:r>
      <w:r>
        <w:br/>
      </w:r>
      <w:r>
        <w:t xml:space="preserve">ми войсками лиши военныхь позишй во Фран-</w:t>
      </w:r>
    </w:p>
    <w:p>
      <w:pPr>
        <w:pStyle w:val="Normal"/>
      </w:pPr>
      <w:r>
        <w:t xml:space="preserve">ци. 1815 Ноября 8. 25986. — Конвенция,</w:t>
      </w:r>
    </w:p>
    <w:p>
      <w:pPr>
        <w:pStyle w:val="Normal"/>
      </w:pPr>
      <w:r>
        <w:t xml:space="preserve">заключенная въ Парижб, въ слфдстые ГХ </w:t>
      </w:r>
      <w:r>
        <w:br/>
      </w:r>
      <w:r>
        <w:t xml:space="preserve">статьи того же трактата, о разсмотрниг тре- </w:t>
      </w:r>
      <w:r>
        <w:br/>
      </w:r>
      <w:r>
        <w:t xml:space="preserve">бован!й, возникшихь оть неисполнешя нЪко- </w:t>
      </w:r>
      <w:r>
        <w:br/>
      </w:r>
      <w:r>
        <w:t xml:space="preserve">торыхь услоый статьи ХТХ. и послфдую- </w:t>
      </w:r>
      <w:r>
        <w:br/>
      </w:r>
      <w:r>
        <w:t xml:space="preserve">щихь трактата 18 Мая 1814 года. 1815 </w:t>
      </w:r>
      <w:r>
        <w:br/>
      </w:r>
      <w:r>
        <w:t xml:space="preserve">Ноября 8. 25987. — Протоколъ, подписан- </w:t>
      </w:r>
      <w:r>
        <w:br/>
      </w:r>
      <w:r>
        <w:t xml:space="preserve">ный въ Парижф Полномочными Министрами: </w:t>
      </w:r>
      <w:r>
        <w:br/>
      </w:r>
      <w:r>
        <w:t xml:space="preserve">Россш, Австри, Великобриташи и Прусси, </w:t>
      </w:r>
      <w:r>
        <w:br/>
      </w:r>
      <w:r>
        <w:t xml:space="preserve">о назначени уступленныхь Францтею земель </w:t>
      </w:r>
      <w:r>
        <w:br/>
      </w:r>
      <w:r>
        <w:t xml:space="preserve">и мфсть; о разграничени владбши въ Гермаши </w:t>
      </w:r>
      <w:r>
        <w:br/>
      </w:r>
      <w:r>
        <w:t xml:space="preserve">и о постановлек1и м5ръ для обороны союза Гер- </w:t>
      </w:r>
      <w:r>
        <w:br/>
      </w:r>
      <w:r>
        <w:t xml:space="preserve">манскаго. 1815 Ноября 8. 25988.—Нота Ми- </w:t>
      </w:r>
      <w:r>
        <w:br/>
      </w:r>
      <w:r>
        <w:t xml:space="preserve">нистровъ союзныхьъ Державъ, овоенномъ заня- </w:t>
      </w:r>
      <w:r>
        <w:br/>
      </w:r>
      <w:r>
        <w:t xml:space="preserve">ты Франци союзными войсками. 1815 Ноября </w:t>
      </w:r>
      <w:r>
        <w:br/>
      </w:r>
      <w:r>
        <w:t xml:space="preserve">55: 25989.—Нота сихъ же Министровъ, о под- </w:t>
      </w:r>
      <w:r>
        <w:br/>
      </w:r>
      <w:r>
        <w:t xml:space="preserve">держанш во Франши‘ законнато порядка и </w:t>
      </w:r>
      <w:r>
        <w:br/>
      </w:r>
      <w:r>
        <w:t xml:space="preserve">вфротерпимости. 1815 Ноября &amp;. 25990. — </w:t>
      </w:r>
      <w:r>
        <w:br/>
      </w:r>
      <w:r>
        <w:t xml:space="preserve">Протоколъ, о распредфлени 700 миллюновъ, </w:t>
      </w:r>
      <w:r>
        <w:br/>
      </w:r>
      <w:r>
        <w:t xml:space="preserve">кои Франшя въ силу [У статьи мирнаго </w:t>
      </w:r>
      <w:r>
        <w:br/>
      </w:r>
      <w:r>
        <w:t xml:space="preserve">трактата, обязана заплатить союзнымъ Дер- </w:t>
      </w:r>
      <w:r>
        <w:br/>
      </w:r>
      <w:r>
        <w:t xml:space="preserve">жавамъ. 1815 Ноября +: 25995. — Прото- </w:t>
      </w:r>
      <w:r>
        <w:br/>
      </w:r>
      <w:r>
        <w:t xml:space="preserve">коль Конференши Министровъ, объ употреб- </w:t>
      </w:r>
      <w:r>
        <w:br/>
      </w:r>
      <w:r>
        <w:t xml:space="preserve">леши Французскихь контрибущи, назначен- </w:t>
      </w:r>
      <w:r>
        <w:br/>
      </w:r>
      <w:r>
        <w:t xml:space="preserve">выхь на укрплеше оборонительной ливш </w:t>
      </w:r>
      <w:r>
        <w:br/>
      </w:r>
      <w:r>
        <w:t xml:space="preserve">сопредёльныхь съ Франщшею земель. 1815 </w:t>
      </w:r>
      <w:r>
        <w:br/>
      </w:r>
      <w:r>
        <w:t xml:space="preserve">Ноября 9. 25994.—Манифесть о благополуч- </w:t>
      </w:r>
      <w:r>
        <w:br/>
      </w:r>
      <w:r>
        <w:t xml:space="preserve">номъ окончаши войны съ Франщею. 1816 </w:t>
      </w:r>
      <w:r>
        <w:br/>
      </w:r>
      <w:r>
        <w:t xml:space="preserve">Генваря 4. 26059. —Запрещеше Русскимъ но- </w:t>
      </w:r>
      <w:r>
        <w:br/>
      </w:r>
      <w:r>
        <w:t xml:space="preserve">сить Французов знакъ лилш. 26080. а. — </w:t>
      </w:r>
      <w:r>
        <w:br/>
      </w:r>
      <w:r>
        <w:t xml:space="preserve">Конвенция, заключенная въ Парижь, о ра- </w:t>
      </w:r>
      <w:r>
        <w:br/>
      </w:r>
      <w:r>
        <w:t xml:space="preserve">счетф взаимныхь долговъь Франши и прежде </w:t>
      </w:r>
      <w:r>
        <w:br/>
      </w:r>
      <w:r>
        <w:t xml:space="preserve">бывшаго Варлтавскаго Герцогства. 1816 Сен- </w:t>
      </w:r>
      <w:r>
        <w:br/>
      </w:r>
      <w:r>
        <w:t xml:space="preserve">тября 12. 26455.</w:t>
      </w:r>
    </w:p>
    <w:p>
      <w:pPr>
        <w:pStyle w:val="Normal"/>
      </w:pPr>
      <w:r>
        <w:t xml:space="preserve">МЕР.</w:t>
      </w:r>
    </w:p>
    <w:p>
      <w:pPr>
        <w:pStyle w:val="Normal"/>
      </w:pPr>
      <w:r>
        <w:t xml:space="preserve">Т. ХХХГУ. (1817) Нота Министровъ союзных» </w:t>
      </w:r>
      <w:r>
        <w:br/>
      </w:r>
      <w:r>
        <w:t xml:space="preserve">Державъ, объ уменьшеши числа союзныхь </w:t>
      </w:r>
      <w:r>
        <w:br/>
      </w:r>
      <w:r>
        <w:t xml:space="preserve">войскъ, занимавшихь часть Франши. 1817 </w:t>
      </w:r>
      <w:r>
        <w:br/>
      </w:r>
      <w:r>
        <w:t xml:space="preserve">| 26645. — Трактатъ, заключенный </w:t>
      </w:r>
      <w:r>
        <w:br/>
      </w:r>
      <w:r>
        <w:t xml:space="preserve">во Франкфурт на Майнф, между союзны- </w:t>
      </w:r>
      <w:r>
        <w:br/>
      </w:r>
      <w:r>
        <w:t xml:space="preserve">ми Державами, объ пред лени гранипъ Ко- </w:t>
      </w:r>
      <w:r>
        <w:br/>
      </w:r>
      <w:r>
        <w:t xml:space="preserve">ролевства Нидерландокаго, со стороны Фран- </w:t>
      </w:r>
      <w:r>
        <w:br/>
      </w:r>
      <w:r>
        <w:t xml:space="preserve">тии и о средствахь укрёпленя и защищеншя </w:t>
      </w:r>
      <w:r>
        <w:br/>
      </w:r>
      <w:r>
        <w:t xml:space="preserve">оныхь. 1817 Апр$ля №. 26774. — Трактатъ </w:t>
      </w:r>
      <w:r>
        <w:br/>
      </w:r>
      <w:r>
        <w:t xml:space="preserve">между Дворами: Росойскимь, Австрйскимъ </w:t>
      </w:r>
      <w:r>
        <w:br/>
      </w:r>
      <w:r>
        <w:t xml:space="preserve">И спанскимъ, Великобританскимь и Прусскимъ </w:t>
      </w:r>
      <w:r>
        <w:br/>
      </w:r>
      <w:r>
        <w:t xml:space="preserve">объ утвержден! и наслфдственныхь правъ на </w:t>
      </w:r>
      <w:r>
        <w:br/>
      </w:r>
      <w:r>
        <w:t xml:space="preserve">Герцогства Пармское, ГПачецскоеи Гвасталь- </w:t>
      </w:r>
      <w:r>
        <w:br/>
      </w:r>
      <w:r>
        <w:t xml:space="preserve">ское. 4847 М" 29. 26892.</w:t>
      </w:r>
    </w:p>
    <w:p>
      <w:pPr>
        <w:pStyle w:val="Normal"/>
      </w:pPr>
      <w:r>
        <w:t xml:space="preserve">Тюня 10</w:t>
      </w:r>
    </w:p>
    <w:p>
      <w:pPr>
        <w:pStyle w:val="Normal"/>
      </w:pPr>
      <w:r>
        <w:t xml:space="preserve">Т, ХХХУ. (1818) Конвенция, заключенная въ </w:t>
      </w:r>
      <w:r>
        <w:br/>
      </w:r>
      <w:r>
        <w:t xml:space="preserve">Парижь между Дворами: Росойскимъ, Австрй- </w:t>
      </w:r>
      <w:r>
        <w:br/>
      </w:r>
      <w:r>
        <w:t xml:space="preserve">скимъ, Великобританскимь, Прусскимз и Фран- </w:t>
      </w:r>
      <w:r>
        <w:br/>
      </w:r>
      <w:r>
        <w:t xml:space="preserve">‹цузскимв, объ окончательномь разсмотрёни </w:t>
      </w:r>
      <w:r>
        <w:br/>
      </w:r>
      <w:r>
        <w:t xml:space="preserve">долговыхь исковъ нёкоторыхь частныхъ лю- </w:t>
      </w:r>
      <w:r>
        <w:br/>
      </w:r>
      <w:r>
        <w:t xml:space="preserve">дей на счетъ Правительства Французскаго и </w:t>
      </w:r>
      <w:r>
        <w:br/>
      </w:r>
      <w:r>
        <w:t xml:space="preserve">протоколъь Конференийи, подписанный въ Ахе-</w:t>
      </w:r>
    </w:p>
    <w:p>
      <w:pPr>
        <w:pStyle w:val="Normal"/>
      </w:pPr>
      <w:r>
        <w:t xml:space="preserve">5: Ноября, о разныхь требованяхъ, предъ- </w:t>
      </w:r>
      <w:r>
        <w:br/>
      </w:r>
      <w:r>
        <w:t xml:space="preserve">являемыхь Французскими подданными) ва дру- </w:t>
      </w:r>
      <w:r>
        <w:br/>
      </w:r>
      <w:r>
        <w:t xml:space="preserve">ия Державы. 1818 Апрфля +. 27545.—Кон- </w:t>
      </w:r>
      <w:r>
        <w:br/>
      </w:r>
      <w:r>
        <w:t xml:space="preserve">веншя, заключенная въ  Акень между Импера- </w:t>
      </w:r>
      <w:r>
        <w:br/>
      </w:r>
      <w:r>
        <w:t xml:space="preserve">торомъ Всероссйискимь и Королемъ Француз- </w:t>
      </w:r>
      <w:r>
        <w:br/>
      </w:r>
      <w:r>
        <w:t xml:space="preserve">скимь о выступлеши союзныхь войскъ изъ </w:t>
      </w:r>
      <w:r>
        <w:br/>
      </w:r>
      <w:r>
        <w:t xml:space="preserve">предфловь Франшши и состолвиияся въ слфд- </w:t>
      </w:r>
      <w:r>
        <w:br/>
      </w:r>
      <w:r>
        <w:t xml:space="preserve">стве сей конвенции: 1) Ноты къ Дюку де Ри- </w:t>
      </w:r>
      <w:r>
        <w:br/>
      </w:r>
      <w:r>
        <w:t xml:space="preserve">шелье. 2) Протоволь, подписанный въ Ахе- </w:t>
      </w:r>
      <w:r>
        <w:br/>
      </w:r>
      <w:r>
        <w:t xml:space="preserve">$ и 5) Деклараши, 1818 ние. 27547.</w:t>
      </w:r>
    </w:p>
    <w:p>
      <w:pPr>
        <w:pStyle w:val="Normal"/>
      </w:pPr>
      <w:r>
        <w:t xml:space="preserve">Т.ХХХУ\1. (1819) Общее постановлене собранной</w:t>
      </w:r>
    </w:p>
    <w:p>
      <w:pPr>
        <w:pStyle w:val="Normal"/>
      </w:pPr>
      <w:r>
        <w:t xml:space="preserve">во Франкфуртв Коммифи для разграниченя,</w:t>
      </w:r>
    </w:p>
    <w:p>
      <w:pPr>
        <w:pStyle w:val="Normal"/>
      </w:pPr>
      <w:r>
        <w:t xml:space="preserve">заключенное во Франкфуртв на Маив$ между</w:t>
      </w:r>
    </w:p>
    <w:p>
      <w:pPr>
        <w:pStyle w:val="Normal"/>
      </w:pPr>
      <w:r>
        <w:t xml:space="preserve">Дворами: Россйскимь, Австрийскимь, та</w:t>
      </w:r>
    </w:p>
    <w:p>
      <w:pPr>
        <w:pStyle w:val="Normal"/>
      </w:pPr>
      <w:r>
        <w:t xml:space="preserve">танскимь и Прусскимъ. 1819 Поля 55. 27867.</w:t>
      </w:r>
    </w:p>
    <w:p>
      <w:pPr>
        <w:pStyle w:val="Normal"/>
      </w:pPr>
      <w:r>
        <w:t xml:space="preserve">Т. ХХХГХ. (1824) Декларашя о взаимной от- </w:t>
      </w:r>
      <w:r>
        <w:br/>
      </w:r>
      <w:r>
        <w:t xml:space="preserve">мфнв вычета за вывозъ и переводъ за грани- </w:t>
      </w:r>
      <w:r>
        <w:br/>
      </w:r>
      <w:r>
        <w:t xml:space="preserve">цу имфнИ, припадлежащихь Росошекимъ под- </w:t>
      </w:r>
      <w:r>
        <w:br/>
      </w:r>
      <w:r>
        <w:t xml:space="preserve">даннымъ во Франшши, а Французскимь въ</w:t>
      </w:r>
    </w:p>
    <w:p>
      <w:pPr>
        <w:pStyle w:val="Normal"/>
      </w:pPr>
      <w:r>
        <w:t xml:space="preserve">Россш. 1824 Октября 51, 1825 Февраля 18, а</w:t>
      </w:r>
    </w:p>
    <w:p>
      <w:pPr>
        <w:pStyle w:val="Normal"/>
      </w:pPr>
      <w:r>
        <w:t xml:space="preserve">Денларатя съ Россйской стороны 1824 Ок-</w:t>
      </w:r>
    </w:p>
    <w:p>
      <w:pPr>
        <w:pStyle w:val="Normal"/>
      </w:pPr>
      <w:r>
        <w:t xml:space="preserve">тября 51. 50105.</w:t>
      </w:r>
    </w:p>
    <w:p>
      <w:pPr>
        <w:pStyle w:val="Normal"/>
      </w:pPr>
      <w:r>
        <w:t xml:space="preserve">Г. Хива. См. Бухльтя и ХивА.</w:t>
      </w:r>
    </w:p>
    <w:p>
      <w:pPr>
        <w:pStyle w:val="Normal"/>
      </w:pPr>
      <w:r>
        <w:t xml:space="preserve">ЗИ, Швейцарая:</w:t>
      </w:r>
    </w:p>
    <w:p>
      <w:pPr>
        <w:pStyle w:val="Normal"/>
      </w:pPr>
      <w:r>
        <w:t xml:space="preserve">Т. Ш. (1689—1699) Грамота Женевской Рес- </w:t>
      </w:r>
      <w:r>
        <w:br/>
      </w:r>
      <w:r>
        <w:t xml:space="preserve">публик, на приносимое оною благодареше</w:t>
      </w:r>
    </w:p>
    <w:p>
      <w:pPr>
        <w:pStyle w:val="Normal"/>
      </w:pPr>
      <w:r>
        <w:t xml:space="preserve">1166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ФРесайскамь Самодержцамъ, за особенную Ихъ </w:t>
      </w:r>
      <w:r>
        <w:br/>
      </w:r>
      <w:r>
        <w:t xml:space="preserve">милость къ Женевскому гражданину Францу </w:t>
      </w:r>
      <w:r>
        <w:br/>
      </w:r>
      <w:r>
        <w:t xml:space="preserve">Лефорту- 1466.</w:t>
      </w:r>
    </w:p>
    <w:p>
      <w:pPr>
        <w:pStyle w:val="Normal"/>
      </w:pPr>
      <w:r>
        <w:t xml:space="preserve">Т. ХХХ. (1815 — 1816) Декларащя о дф- </w:t>
      </w:r>
      <w:r>
        <w:br/>
      </w:r>
      <w:r>
        <w:t xml:space="preserve">лахъ Гельветическаго союза 1815 Марта +. </w:t>
      </w:r>
      <w:r>
        <w:br/>
      </w:r>
      <w:r>
        <w:t xml:space="preserve">25795.— Выписка изъ протокола, утвержден- </w:t>
      </w:r>
      <w:r>
        <w:br/>
      </w:r>
      <w:r>
        <w:t xml:space="preserve">наго Полномочными: Росси, Великобританш, </w:t>
      </w:r>
      <w:r>
        <w:br/>
      </w:r>
      <w:r>
        <w:t xml:space="preserve">Австрш и Прус, о назначенш границъ </w:t>
      </w:r>
      <w:r>
        <w:br/>
      </w:r>
      <w:r>
        <w:t xml:space="preserve">Сардинскому Королевству со стороны Швей- </w:t>
      </w:r>
      <w:r>
        <w:br/>
      </w:r>
      <w:r>
        <w:t xml:space="preserve">царш. 4815 Эи- =. 25971.—Акть, понмь </w:t>
      </w:r>
      <w:r>
        <w:br/>
      </w:r>
      <w:r>
        <w:t xml:space="preserve">признань н обезпечень всегдапиии неутра- </w:t>
      </w:r>
      <w:r>
        <w:br/>
      </w:r>
      <w:r>
        <w:t xml:space="preserve">литеть Швейцар!и и неприкосновенность ея </w:t>
      </w:r>
      <w:r>
        <w:br/>
      </w:r>
      <w:r>
        <w:t xml:space="preserve">владьн!й. 1815 Ноября &amp;; 25992.</w:t>
      </w:r>
    </w:p>
    <w:p>
      <w:pPr>
        <w:pStyle w:val="Normal"/>
      </w:pPr>
      <w:r>
        <w:t xml:space="preserve">Г. /Пвецщя.</w:t>
      </w:r>
    </w:p>
    <w:p>
      <w:pPr>
        <w:pStyle w:val="Normal"/>
      </w:pPr>
      <w:r>
        <w:t xml:space="preserve">Т. 1. (1649—1675) Договорная запись, учинен- </w:t>
      </w:r>
      <w:r>
        <w:br/>
      </w:r>
      <w:r>
        <w:t xml:space="preserve">ная между Дворами Шведскимь и Россйскимъ, </w:t>
      </w:r>
      <w:r>
        <w:br/>
      </w:r>
      <w:r>
        <w:t xml:space="preserve">о выдачь перебъжчиковъ съ обфихь сторонъ; </w:t>
      </w:r>
      <w:r>
        <w:br/>
      </w:r>
      <w:r>
        <w:t xml:space="preserve">объ уплатф за перешедших въ Росспо Швед- </w:t>
      </w:r>
      <w:r>
        <w:br/>
      </w:r>
      <w:r>
        <w:t xml:space="preserve">скихъ подданныхъ послБ Столбовскаго дого- </w:t>
      </w:r>
      <w:r>
        <w:br/>
      </w:r>
      <w:r>
        <w:t xml:space="preserve">зора съ 125 по 156 годъ и за друпе причинен- </w:t>
      </w:r>
      <w:r>
        <w:br/>
      </w:r>
      <w:r>
        <w:t xml:space="preserve">ные Шведскимъ подданнымз убытки, 190000 </w:t>
      </w:r>
      <w:r>
        <w:br/>
      </w:r>
      <w:r>
        <w:t xml:space="preserve">рублей, и о ненр1ем5 на будущее время пере- </w:t>
      </w:r>
      <w:r>
        <w:br/>
      </w:r>
      <w:r>
        <w:t xml:space="preserve">бЪжчиковъ ни которой изъ договаривающихся </w:t>
      </w:r>
      <w:r>
        <w:br/>
      </w:r>
      <w:r>
        <w:t xml:space="preserve">сторонъ; съ приложен1емь Столбовскаго догово- </w:t>
      </w:r>
      <w:r>
        <w:br/>
      </w:r>
      <w:r>
        <w:t xml:space="preserve">ра, съ дополнительною записью и двумя межевы- </w:t>
      </w:r>
      <w:r>
        <w:br/>
      </w:r>
      <w:r>
        <w:t xml:space="preserve">ми записями присовокупленными. 1649 Октяб. </w:t>
      </w:r>
      <w:r>
        <w:br/>
      </w:r>
      <w:r>
        <w:t xml:space="preserve">35. 19.—О завоевани города Кокенгаузена и </w:t>
      </w:r>
      <w:r>
        <w:br/>
      </w:r>
      <w:r>
        <w:t xml:space="preserve">переименован!и его Дмитр!евымь. 189.—Гра- </w:t>
      </w:r>
      <w:r>
        <w:br/>
      </w:r>
      <w:r>
        <w:t xml:space="preserve">мота Боярину Князю Куракину, овзят1и отъ </w:t>
      </w:r>
      <w:r>
        <w:br/>
      </w:r>
      <w:r>
        <w:t xml:space="preserve">Шведекаго Короля шести городовъ. 194. — </w:t>
      </w:r>
      <w:r>
        <w:br/>
      </w:r>
      <w:r>
        <w:t xml:space="preserve">Запись, учиненная въ Москв между Швед- </w:t>
      </w:r>
      <w:r>
        <w:br/>
      </w:r>
      <w:r>
        <w:t xml:space="preserve">скими Послами и Росс1йскими Боярами, о об- </w:t>
      </w:r>
      <w:r>
        <w:br/>
      </w:r>
      <w:r>
        <w:t xml:space="preserve">народовани на границ перемир1я между обЪ- </w:t>
      </w:r>
      <w:r>
        <w:br/>
      </w:r>
      <w:r>
        <w:t xml:space="preserve">ими Державами; объ учиненши Шведскимъ По- </w:t>
      </w:r>
      <w:r>
        <w:br/>
      </w:r>
      <w:r>
        <w:t xml:space="preserve">сламъ съ Росс скими при р$5кБ Плюсь съфзда </w:t>
      </w:r>
      <w:r>
        <w:br/>
      </w:r>
      <w:r>
        <w:t xml:space="preserve">для начатмя  переговоровь объ утверждеши </w:t>
      </w:r>
      <w:r>
        <w:br/>
      </w:r>
      <w:r>
        <w:t xml:space="preserve">`въчнаго мира. 1658 Мая 21. 228. — За- </w:t>
      </w:r>
      <w:r>
        <w:br/>
      </w:r>
      <w:r>
        <w:t xml:space="preserve">пись, учиненная въ Москвё между Шведски- </w:t>
      </w:r>
      <w:r>
        <w:br/>
      </w:r>
      <w:r>
        <w:t xml:space="preserve">ми Послами и Россйскими Боярами, о писа- </w:t>
      </w:r>
      <w:r>
        <w:br/>
      </w:r>
      <w:r>
        <w:t xml:space="preserve">ши во вефхь грамотахь и договорахъ Госу- </w:t>
      </w:r>
      <w:r>
        <w:br/>
      </w:r>
      <w:r>
        <w:t xml:space="preserve">дарева Царскаго Титула вполнф, какъ оный </w:t>
      </w:r>
      <w:r>
        <w:br/>
      </w:r>
      <w:r>
        <w:t xml:space="preserve">въ Государственныхь Актахъ въ Росаи изо- </w:t>
      </w:r>
      <w:r>
        <w:br/>
      </w:r>
      <w:r>
        <w:t xml:space="preserve">бражается. 1658 Мая 24. 229. — Запись, </w:t>
      </w:r>
      <w:r>
        <w:br/>
      </w:r>
      <w:r>
        <w:t xml:space="preserve">данная Шведскими Послами, о возвраще- </w:t>
      </w:r>
      <w:r>
        <w:br/>
      </w:r>
      <w:r>
        <w:t xml:space="preserve">ши въ Россшскую казну по прЁБздЪ ихь </w:t>
      </w:r>
      <w:r>
        <w:br/>
      </w:r>
      <w:r>
        <w:t xml:space="preserve">на границу 6.000 рублей, занятыхъь ими на </w:t>
      </w:r>
      <w:r>
        <w:br/>
      </w:r>
      <w:r>
        <w:t xml:space="preserve">свои нужды. 1658 Мазя 21. 250.— Договоръ,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учиненный на съфздв въ Валесарь Полномоч- </w:t>
      </w:r>
      <w:r>
        <w:br/>
      </w:r>
      <w:r>
        <w:t xml:space="preserve">ными Росойскими и Шведскими Послами, о </w:t>
      </w:r>
      <w:r>
        <w:br/>
      </w:r>
      <w:r>
        <w:t xml:space="preserve">перемир!и между обовми Государствами, съ </w:t>
      </w:r>
      <w:r>
        <w:br/>
      </w:r>
      <w:r>
        <w:t xml:space="preserve">Российской стороны на 20 лфть, а сь Швед- </w:t>
      </w:r>
      <w:r>
        <w:br/>
      </w:r>
      <w:r>
        <w:t xml:space="preserve">ской на три года, со дня подписаная сего до- </w:t>
      </w:r>
      <w:r>
        <w:br/>
      </w:r>
      <w:r>
        <w:t xml:space="preserve">говора. 1658 Декабря 20. 240.— О молеб- </w:t>
      </w:r>
      <w:r>
        <w:br/>
      </w:r>
      <w:r>
        <w:t xml:space="preserve">стан по сему случаю. 241.—Запись, учинен- </w:t>
      </w:r>
      <w:r>
        <w:br/>
      </w:r>
      <w:r>
        <w:t xml:space="preserve">ная на съфздВ въ 'Тормедорф$ на ркв ДвинЪ, </w:t>
      </w:r>
      <w:r>
        <w:br/>
      </w:r>
      <w:r>
        <w:t xml:space="preserve">между. Полномочвыми Послами РоссЁйскими и </w:t>
      </w:r>
      <w:r>
        <w:br/>
      </w:r>
      <w:r>
        <w:t xml:space="preserve">Шведскими, о назначенн имъ съфзда 20 Ок- </w:t>
      </w:r>
      <w:r>
        <w:br/>
      </w:r>
      <w:r>
        <w:t xml:space="preserve">тября межъ Гельмета и Юрьева для договора о </w:t>
      </w:r>
      <w:r>
        <w:br/>
      </w:r>
      <w:r>
        <w:t xml:space="preserve">вфчномь мир 1659 Сентября 29. 259.— Запись, </w:t>
      </w:r>
      <w:r>
        <w:br/>
      </w:r>
      <w:r>
        <w:t xml:space="preserve">учнненная на границф въ Святогорской дерев- </w:t>
      </w:r>
      <w:r>
        <w:br/>
      </w:r>
      <w:r>
        <w:t xml:space="preserve">нЪ, о ненарушени Вамесарскаго договора и </w:t>
      </w:r>
      <w:r>
        <w:br/>
      </w:r>
      <w:r>
        <w:t xml:space="preserve">Тормедорфской записи, и объ испрошеши По- </w:t>
      </w:r>
      <w:r>
        <w:br/>
      </w:r>
      <w:r>
        <w:t xml:space="preserve">сламъ отъ своихъ Государей дальнфишихъ на- </w:t>
      </w:r>
      <w:r>
        <w:br/>
      </w:r>
      <w:r>
        <w:t xml:space="preserve">ставлен1и, васательно заключеня вфчнаго ми- </w:t>
      </w:r>
      <w:r>
        <w:br/>
      </w:r>
      <w:r>
        <w:t xml:space="preserve">ра и повыхъ полномоч и для переговоровъ </w:t>
      </w:r>
      <w:r>
        <w:br/>
      </w:r>
      <w:r>
        <w:t xml:space="preserve">объ ономъ. 1659 Ноября 25, 267.— Запись, у- </w:t>
      </w:r>
      <w:r>
        <w:br/>
      </w:r>
      <w:r>
        <w:t xml:space="preserve">чиненная на съфздф при Ервелайской грани- </w:t>
      </w:r>
      <w:r>
        <w:br/>
      </w:r>
      <w:r>
        <w:t xml:space="preserve">цв между Дворянами Россшскаго и Шведска- </w:t>
      </w:r>
      <w:r>
        <w:br/>
      </w:r>
      <w:r>
        <w:t xml:space="preserve">го Посольства, о безопасномъ Посламъ обф- </w:t>
      </w:r>
      <w:r>
        <w:br/>
      </w:r>
      <w:r>
        <w:t xml:space="preserve">ихъ сторонъ съфздВ для постановленая вфч- </w:t>
      </w:r>
      <w:r>
        <w:br/>
      </w:r>
      <w:r>
        <w:t xml:space="preserve">наго мира, и о свободномь и безвредномъ </w:t>
      </w:r>
      <w:r>
        <w:br/>
      </w:r>
      <w:r>
        <w:t xml:space="preserve">разъфадВ и въ то время, когда бы соверше- </w:t>
      </w:r>
      <w:r>
        <w:br/>
      </w:r>
      <w:r>
        <w:t xml:space="preserve">не мира не послфдовало. 1661 Марта 15. 292. </w:t>
      </w:r>
      <w:r>
        <w:br/>
      </w:r>
      <w:r>
        <w:t xml:space="preserve">— Договорь между Шведскимъ и Россйскимъ </w:t>
      </w:r>
      <w:r>
        <w:br/>
      </w:r>
      <w:r>
        <w:t xml:space="preserve">Государствами, заключенный на съёзд меж- </w:t>
      </w:r>
      <w:r>
        <w:br/>
      </w:r>
      <w:r>
        <w:t xml:space="preserve">ду Колывани и Юрьева въ Кардисв, о вфч- </w:t>
      </w:r>
      <w:r>
        <w:br/>
      </w:r>
      <w:r>
        <w:t xml:space="preserve">номъ мирф между обфими Держазами, съ при- </w:t>
      </w:r>
      <w:r>
        <w:br/>
      </w:r>
      <w:r>
        <w:t xml:space="preserve">соединенлемь ‘пояснительныхь запиеей. 1661 </w:t>
      </w:r>
      <w:r>
        <w:br/>
      </w:r>
      <w:r>
        <w:t xml:space="preserve">Тюня 21.501.—О молебств!и по сему случаю. </w:t>
      </w:r>
      <w:r>
        <w:br/>
      </w:r>
      <w:r>
        <w:t xml:space="preserve">505. — Договоръ, заключенный со Швецею </w:t>
      </w:r>
      <w:r>
        <w:br/>
      </w:r>
      <w:r>
        <w:t xml:space="preserve">при рфкё Плюс, объ уничтожени съ обфихъ </w:t>
      </w:r>
      <w:r>
        <w:br/>
      </w:r>
      <w:r>
        <w:t xml:space="preserve">сторонъ всфхъ противностей, учиненныхь въ </w:t>
      </w:r>
      <w:r>
        <w:br/>
      </w:r>
      <w:r>
        <w:t xml:space="preserve">постановлени вфчнаго въ Кардисф мира, о </w:t>
      </w:r>
      <w:r>
        <w:br/>
      </w:r>
      <w:r>
        <w:t xml:space="preserve">подтверждени Кардисскаго договора ‘во всёхъ </w:t>
      </w:r>
      <w:r>
        <w:br/>
      </w:r>
      <w:r>
        <w:t xml:space="preserve">его статьяхъ; объ употреблеши съ обфихъ </w:t>
      </w:r>
      <w:r>
        <w:br/>
      </w:r>
      <w:r>
        <w:t xml:space="preserve">сторонъь Государскихь Титуловъ, такъ, какъ </w:t>
      </w:r>
      <w:r>
        <w:br/>
      </w:r>
      <w:r>
        <w:t xml:space="preserve">Они Сами ихъ пишутъ; о свободной торговл </w:t>
      </w:r>
      <w:r>
        <w:br/>
      </w:r>
      <w:r>
        <w:t xml:space="preserve">подданныхъ обфихъ сторонъ, и о създв ме- </w:t>
      </w:r>
      <w:r>
        <w:br/>
      </w:r>
      <w:r>
        <w:t xml:space="preserve">жевымъ Коммиссарамъ. 1666 Октября 12. 595. </w:t>
      </w:r>
      <w:r>
        <w:br/>
      </w:r>
      <w:r>
        <w:t xml:space="preserve">— Запись, данная Росоискимь Боярамъ въ </w:t>
      </w:r>
      <w:r>
        <w:br/>
      </w:r>
      <w:r>
        <w:t xml:space="preserve">Москв$ отъ Шведскихь Полномочныхъ Пос- </w:t>
      </w:r>
      <w:r>
        <w:br/>
      </w:r>
      <w:r>
        <w:t xml:space="preserve">ловь, о соглайи съ обфихь сторонъ, чтобы </w:t>
      </w:r>
      <w:r>
        <w:br/>
      </w:r>
      <w:r>
        <w:t xml:space="preserve">Послы являлись на ауденцио съ покрыты- </w:t>
      </w:r>
      <w:r>
        <w:br/>
      </w:r>
      <w:r>
        <w:t xml:space="preserve">ми головами. 1674 Марта 24. 574.</w:t>
      </w:r>
    </w:p>
    <w:p>
      <w:pPr>
        <w:pStyle w:val="Normal"/>
      </w:pPr>
      <w:r>
        <w:t xml:space="preserve">Т. П. (4676—1688) Договорь, заключенный въ</w:t>
      </w:r>
    </w:p>
    <w:p>
      <w:pPr>
        <w:pStyle w:val="Normal"/>
      </w:pPr>
      <w:r>
        <w:t xml:space="preserve">РЕЭСТРЪ АЛФАВИТНЫЙ ›: 367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Москвф въ пополнене заключенныхь въ Кар- </w:t>
      </w:r>
      <w:r>
        <w:br/>
      </w:r>
      <w:r>
        <w:t xml:space="preserve">дисв и при рзкв Плюсв, о Государскихъ о- </w:t>
      </w:r>
      <w:r>
        <w:br/>
      </w:r>
      <w:r>
        <w:t xml:space="preserve">боюдныхь Титулахь; о свободномь отправ- </w:t>
      </w:r>
      <w:r>
        <w:br/>
      </w:r>
      <w:r>
        <w:t xml:space="preserve">леши Грекоросс!йскаго исповфдан!я въ Реве- </w:t>
      </w:r>
      <w:r>
        <w:br/>
      </w:r>
      <w:r>
        <w:t xml:space="preserve">ль, вь Ижерской землб и въ Корелахь, и о </w:t>
      </w:r>
      <w:r>
        <w:br/>
      </w:r>
      <w:r>
        <w:t xml:space="preserve">возобновлен!и пограничныхъ знаковъ. 1684 Ма- </w:t>
      </w:r>
      <w:r>
        <w:br/>
      </w:r>
      <w:r>
        <w:t xml:space="preserve">зя 22. 1076.</w:t>
      </w:r>
    </w:p>
    <w:p>
      <w:pPr>
        <w:pStyle w:val="Normal"/>
      </w:pPr>
      <w:r>
        <w:t xml:space="preserve">Т. ТУ. (1700 —1712) Объявлене войны Шве- </w:t>
      </w:r>
      <w:r>
        <w:br/>
      </w:r>
      <w:r>
        <w:t xml:space="preserve">ши и приготовлен я къ оной. 1811. 2040.— </w:t>
      </w:r>
      <w:r>
        <w:br/>
      </w:r>
      <w:r>
        <w:t xml:space="preserve">Статьи, постановленныя въ Моске$ Болри- </w:t>
      </w:r>
      <w:r>
        <w:br/>
      </w:r>
      <w:r>
        <w:t xml:space="preserve">номъ Головинымъ съ Датскимъь Посланникомъ </w:t>
      </w:r>
      <w:r>
        <w:br/>
      </w:r>
      <w:r>
        <w:t xml:space="preserve">Гейнсомь, о вспоможени Росси шестью Дат- </w:t>
      </w:r>
      <w:r>
        <w:br/>
      </w:r>
      <w:r>
        <w:t xml:space="preserve">скими полками, въ случаф, если Англичане и </w:t>
      </w:r>
      <w:r>
        <w:br/>
      </w:r>
      <w:r>
        <w:t xml:space="preserve">Голландцы, Шведсв1е союзники, вздумають чи- </w:t>
      </w:r>
      <w:r>
        <w:br/>
      </w:r>
      <w:r>
        <w:t xml:space="preserve">нить общему ихъ союзу помфшательство. 1701 </w:t>
      </w:r>
      <w:r>
        <w:br/>
      </w:r>
      <w:r>
        <w:t xml:space="preserve">Генваря 12. 1824. Трактать съ Рёчью По- </w:t>
      </w:r>
      <w:r>
        <w:br/>
      </w:r>
      <w:r>
        <w:t xml:space="preserve">сполитою, о произведен1и обще противъ Шве- </w:t>
      </w:r>
      <w:r>
        <w:br/>
      </w:r>
      <w:r>
        <w:t xml:space="preserve">довъ войны. 1705 Гюня 98. 1954.— Договорные </w:t>
      </w:r>
      <w:r>
        <w:br/>
      </w:r>
      <w:r>
        <w:t xml:space="preserve">пункты, заключенные между Дерптскимъ Ком- </w:t>
      </w:r>
      <w:r>
        <w:br/>
      </w:r>
      <w:r>
        <w:t xml:space="preserve">мендантомтъ и Фельдмаршаломъ Шереметевымъ, </w:t>
      </w:r>
      <w:r>
        <w:br/>
      </w:r>
      <w:r>
        <w:t xml:space="preserve">о выступлеши Гарнизона съ воинскими поче- </w:t>
      </w:r>
      <w:r>
        <w:br/>
      </w:r>
      <w:r>
        <w:t xml:space="preserve">стями, о свободномъ выпуск всъхъ званйи лю- </w:t>
      </w:r>
      <w:r>
        <w:br/>
      </w:r>
      <w:r>
        <w:t xml:space="preserve">дей, и о сохранеш!и ихъ в5ронсповфдашя, правъ </w:t>
      </w:r>
      <w:r>
        <w:br/>
      </w:r>
      <w:r>
        <w:t xml:space="preserve">и пренмуществъ. 1704 Гюля 14. 1985.—Капи- </w:t>
      </w:r>
      <w:r>
        <w:br/>
      </w:r>
      <w:r>
        <w:t xml:space="preserve">туляц!я, предложенная Иваногородскимь Ко- </w:t>
      </w:r>
      <w:r>
        <w:br/>
      </w:r>
      <w:r>
        <w:t xml:space="preserve">мендантомъ, о сдачф Иваногорода, съ отвЪ- </w:t>
      </w:r>
      <w:r>
        <w:br/>
      </w:r>
      <w:r>
        <w:t xml:space="preserve">томъ на оную Росс1йскаго Фельдмаршала О- </w:t>
      </w:r>
      <w:r>
        <w:br/>
      </w:r>
      <w:r>
        <w:t xml:space="preserve">гильвя. 1704 Августа 16. 1989.—Трактать </w:t>
      </w:r>
      <w:r>
        <w:br/>
      </w:r>
      <w:r>
        <w:t xml:space="preserve">съ Польшею о наступательномъ и оборонитель- </w:t>
      </w:r>
      <w:r>
        <w:br/>
      </w:r>
      <w:r>
        <w:t xml:space="preserve">номъ противъ Швец! союз$. 1704 Августа 3%. </w:t>
      </w:r>
      <w:r>
        <w:br/>
      </w:r>
      <w:r>
        <w:t xml:space="preserve">1991. Конвенция съ Ганноверскимь Курфир- </w:t>
      </w:r>
      <w:r>
        <w:br/>
      </w:r>
      <w:r>
        <w:t xml:space="preserve">стомь Георгомь Людовикомъ, заключенная въ </w:t>
      </w:r>
      <w:r>
        <w:br/>
      </w:r>
      <w:r>
        <w:t xml:space="preserve">Ганноверь, о союз противу Швеци. 1740 Тю- </w:t>
      </w:r>
      <w:r>
        <w:br/>
      </w:r>
      <w:r>
        <w:t xml:space="preserve">ля 5. 2276.—Капитулящя, заключенная меж- </w:t>
      </w:r>
      <w:r>
        <w:br/>
      </w:r>
      <w:r>
        <w:t xml:space="preserve">ду Рижскимвь Губернаторомь и Генералъ- </w:t>
      </w:r>
      <w:r>
        <w:br/>
      </w:r>
      <w:r>
        <w:t xml:space="preserve">Фельдмаршалемь Шереметевымь, о сдачь го- </w:t>
      </w:r>
      <w:r>
        <w:br/>
      </w:r>
      <w:r>
        <w:t xml:space="preserve">рода Риги; о выступлени Шведскому Гарни- </w:t>
      </w:r>
      <w:r>
        <w:br/>
      </w:r>
      <w:r>
        <w:t xml:space="preserve">зону изъ города въ треми день; о позволени </w:t>
      </w:r>
      <w:r>
        <w:br/>
      </w:r>
      <w:r>
        <w:t xml:space="preserve">вывезти нзкоторые Архивы, Акты и дла; о </w:t>
      </w:r>
      <w:r>
        <w:br/>
      </w:r>
      <w:r>
        <w:t xml:space="preserve">свободв вониекимъ игражданскимъ чинамъ воз- </w:t>
      </w:r>
      <w:r>
        <w:br/>
      </w:r>
      <w:r>
        <w:t xml:space="preserve">вратиться въ свое отечество; о пособ1и имъ со </w:t>
      </w:r>
      <w:r>
        <w:br/>
      </w:r>
      <w:r>
        <w:t xml:space="preserve">стороны Росс!искато Правительства, и о дру- </w:t>
      </w:r>
      <w:r>
        <w:br/>
      </w:r>
      <w:r>
        <w:t xml:space="preserve">гихь предметахъ, до сдачи города и кр$пости </w:t>
      </w:r>
      <w:r>
        <w:br/>
      </w:r>
      <w:r>
        <w:t xml:space="preserve">относящихся: 1710 Поля 4.2277.— Договорныя </w:t>
      </w:r>
      <w:r>
        <w:br/>
      </w:r>
      <w:r>
        <w:t xml:space="preserve">статьи, предложенныя Депутатами города Ри- </w:t>
      </w:r>
      <w:r>
        <w:br/>
      </w:r>
      <w:r>
        <w:t xml:space="preserve">ги, о бдачв онаго и вступлени въ Росс!йское </w:t>
      </w:r>
      <w:r>
        <w:br/>
      </w:r>
      <w:r>
        <w:t xml:space="preserve">подданство, съ отвфтами на каждую статью </w:t>
      </w:r>
      <w:r>
        <w:br/>
      </w:r>
      <w:r>
        <w:t xml:space="preserve">Россшскаго Фельдмаршала Шереметева. 1710</w:t>
      </w:r>
    </w:p>
    <w:p>
      <w:pPr>
        <w:pStyle w:val="Normal"/>
      </w:pPr>
      <w:r>
        <w:t xml:space="preserve">ъ. : </w:t>
      </w:r>
      <w:r>
        <w:br/>
      </w:r>
      <w:r>
        <w:t xml:space="preserve">Голя 4. 2278.—Аккорлные нункты, заключен- </w:t>
      </w:r>
      <w:r>
        <w:br/>
      </w:r>
      <w:r>
        <w:t xml:space="preserve">ные въ лагерё подъ Ригою;, между Шляхет- </w:t>
      </w:r>
      <w:r>
        <w:br/>
      </w:r>
      <w:r>
        <w:t xml:space="preserve">ствомъ и земствомь Иняжеетва Лифляндска- </w:t>
      </w:r>
      <w:r>
        <w:br/>
      </w:r>
      <w:r>
        <w:t xml:space="preserve">го и Генералъ - Фельдмаршаломь Графомъ </w:t>
      </w:r>
      <w:r>
        <w:br/>
      </w:r>
      <w:r>
        <w:t xml:space="preserve">Шереметевымъ, о предеставлени жителямъ </w:t>
      </w:r>
      <w:r>
        <w:br/>
      </w:r>
      <w:r>
        <w:t xml:space="preserve">сего Княжества прежнихь правъ, привилле- </w:t>
      </w:r>
      <w:r>
        <w:br/>
      </w:r>
      <w:r>
        <w:t xml:space="preserve">ми и преимуществь, какъ по духовнымъ, такъ </w:t>
      </w:r>
      <w:r>
        <w:br/>
      </w:r>
      <w:r>
        <w:t xml:space="preserve">и по свфтскимь дфламъ. 1710 Гюля 4. 2279. </w:t>
      </w:r>
      <w:r>
        <w:br/>
      </w:r>
      <w:r>
        <w:t xml:space="preserve">Капитуляця, заключенная между Генералъ- </w:t>
      </w:r>
      <w:r>
        <w:br/>
      </w:r>
      <w:r>
        <w:t xml:space="preserve">Поручикомь Боуромъ и Перновскимъ Коммен- </w:t>
      </w:r>
      <w:r>
        <w:br/>
      </w:r>
      <w:r>
        <w:t xml:space="preserve">дантомъ, о сдачВ сего города Россуискому о- </w:t>
      </w:r>
      <w:r>
        <w:br/>
      </w:r>
      <w:r>
        <w:t xml:space="preserve">ружно. 1710 Августа 12. 2286.—Универсалъ, </w:t>
      </w:r>
      <w:r>
        <w:br/>
      </w:r>
      <w:r>
        <w:t xml:space="preserve">данный Эстляндскому Княжеству и въ особен- </w:t>
      </w:r>
      <w:r>
        <w:br/>
      </w:r>
      <w:r>
        <w:t xml:space="preserve">ности городу Ревелю, о подтверждени сему </w:t>
      </w:r>
      <w:r>
        <w:br/>
      </w:r>
      <w:r>
        <w:t xml:space="preserve">Еняжеству воёхъ правъ и преимуществъ, какъ </w:t>
      </w:r>
      <w:r>
        <w:br/>
      </w:r>
      <w:r>
        <w:t xml:space="preserve">въ духовныхъ, такъ и въ свтекихъ дфлахъ, </w:t>
      </w:r>
      <w:r>
        <w:br/>
      </w:r>
      <w:r>
        <w:t xml:space="preserve">если оно безь сопротивлешя покоритея Росей- </w:t>
      </w:r>
      <w:r>
        <w:br/>
      </w:r>
      <w:r>
        <w:t xml:space="preserve">скому оружию, 1710 Августа 16, 2287.—До- </w:t>
      </w:r>
      <w:r>
        <w:br/>
      </w:r>
      <w:r>
        <w:t xml:space="preserve">говоръ, между Россскимъ Генераль-Ма1оромъ </w:t>
      </w:r>
      <w:r>
        <w:br/>
      </w:r>
      <w:r>
        <w:t xml:space="preserve">Брюсомъ и Кексгольмскима Коммендантомъ, о </w:t>
      </w:r>
      <w:r>
        <w:br/>
      </w:r>
      <w:r>
        <w:t xml:space="preserve">сдачв Россшекому оружию сего города. 1710 </w:t>
      </w:r>
      <w:r>
        <w:br/>
      </w:r>
      <w:r>
        <w:t xml:space="preserve">Сентября 8. 2295.—Щапитулящя и договоръ, </w:t>
      </w:r>
      <w:r>
        <w:br/>
      </w:r>
      <w:r>
        <w:t xml:space="preserve">заключенные между Шведскимь Вице-Губер- </w:t>
      </w:r>
      <w:r>
        <w:br/>
      </w:r>
      <w:r>
        <w:t xml:space="preserve">наторомь Генералъ-Ма!оромь Паткулемь и </w:t>
      </w:r>
      <w:r>
        <w:br/>
      </w:r>
      <w:r>
        <w:t xml:space="preserve">Росс1искимь Генераль-Поручикомъ Боуромъ, </w:t>
      </w:r>
      <w:r>
        <w:br/>
      </w:r>
      <w:r>
        <w:t xml:space="preserve">о сдач города Ревеля и кр5пости Росейско- </w:t>
      </w:r>
      <w:r>
        <w:br/>
      </w:r>
      <w:r>
        <w:t xml:space="preserve">му оружно. 17410 Сентября 29. 2297. — До- </w:t>
      </w:r>
      <w:r>
        <w:br/>
      </w:r>
      <w:r>
        <w:t xml:space="preserve">говоръ, заключенкый въ лагерф подъ Реве- </w:t>
      </w:r>
      <w:r>
        <w:br/>
      </w:r>
      <w:r>
        <w:t xml:space="preserve">лемъ, Депутатами онаго города, съ Росс и- </w:t>
      </w:r>
      <w:r>
        <w:br/>
      </w:r>
      <w:r>
        <w:t xml:space="preserve">скимъ Генералъ-Поручикомъ Боуромъ, о всту- </w:t>
      </w:r>
      <w:r>
        <w:br/>
      </w:r>
      <w:r>
        <w:t xml:space="preserve">плен!и онаго города въ Россшское поддан- </w:t>
      </w:r>
      <w:r>
        <w:br/>
      </w:r>
      <w:r>
        <w:t xml:space="preserve">ство на условяхъ, допущенныхъ. сь Россш- </w:t>
      </w:r>
      <w:r>
        <w:br/>
      </w:r>
      <w:r>
        <w:t xml:space="preserve">ской стороны. 1740 Сентября 29. 2298. — </w:t>
      </w:r>
      <w:r>
        <w:br/>
      </w:r>
      <w:r>
        <w:t xml:space="preserve">Договорные пункты, учиненные въ главной </w:t>
      </w:r>
      <w:r>
        <w:br/>
      </w:r>
      <w:r>
        <w:t xml:space="preserve">квартир ГаркЪ близь Ревеля, между Шля- </w:t>
      </w:r>
      <w:r>
        <w:br/>
      </w:r>
      <w:r>
        <w:t xml:space="preserve">хетствомь и земствомъ Герцогства Эстлянд- </w:t>
      </w:r>
      <w:r>
        <w:br/>
      </w:r>
      <w:r>
        <w:t xml:space="preserve">скаго и Россшскимь Генералъ - Поручикомъ </w:t>
      </w:r>
      <w:r>
        <w:br/>
      </w:r>
      <w:r>
        <w:t xml:space="preserve">Боуромъ, о предоставлеши жителямь сего </w:t>
      </w:r>
      <w:r>
        <w:br/>
      </w:r>
      <w:r>
        <w:t xml:space="preserve">Книяжества прежнихъ привиллеги и преиму- </w:t>
      </w:r>
      <w:r>
        <w:br/>
      </w:r>
      <w:r>
        <w:t xml:space="preserve">ществъ, какъ по частн ихъ вфроисповфданя, </w:t>
      </w:r>
      <w:r>
        <w:br/>
      </w:r>
      <w:r>
        <w:t xml:space="preserve">такъ и по другимъ правамъ. 1710 Сентября </w:t>
      </w:r>
      <w:r>
        <w:br/>
      </w:r>
      <w:r>
        <w:t xml:space="preserve">29. 2299.—Ршеше Государя Петра Т. на </w:t>
      </w:r>
      <w:r>
        <w:br/>
      </w:r>
      <w:r>
        <w:t xml:space="preserve">предоставленные въ волю Его Величества, при </w:t>
      </w:r>
      <w:r>
        <w:br/>
      </w:r>
      <w:r>
        <w:t xml:space="preserve">сдачв города Риги, пункты, съ объявлешемъ </w:t>
      </w:r>
      <w:r>
        <w:br/>
      </w:r>
      <w:r>
        <w:t xml:space="preserve">Монаршаго благоволеня Магистрату и горо- </w:t>
      </w:r>
      <w:r>
        <w:br/>
      </w:r>
      <w:r>
        <w:t xml:space="preserve">дуРис. 1740 Октября 12. 2505.—Рьшене </w:t>
      </w:r>
      <w:r>
        <w:br/>
      </w:r>
      <w:r>
        <w:t xml:space="preserve">Государя Петра Г. на предоставленые въ во- </w:t>
      </w:r>
      <w:r>
        <w:br/>
      </w:r>
      <w:r>
        <w:t xml:space="preserve">лю Его Величества пункты Дворянства и жи-</w:t>
      </w:r>
    </w:p>
    <w:p>
      <w:pPr>
        <w:pStyle w:val="Normal"/>
      </w:pPr>
      <w:r>
        <w:t xml:space="preserve">1168</w:t>
      </w:r>
    </w:p>
    <w:p>
      <w:pPr>
        <w:pStyle w:val="Normal"/>
      </w:pPr>
      <w:r>
        <w:t xml:space="preserve">ТТХ</w:t>
      </w:r>
    </w:p>
    <w:p>
      <w:pPr>
        <w:pStyle w:val="Normal"/>
      </w:pPr>
      <w:r>
        <w:t xml:space="preserve">телей Лифлянаскихь, при покоренш ихъ Рос- </w:t>
      </w:r>
      <w:r>
        <w:br/>
      </w:r>
      <w:r>
        <w:t xml:space="preserve">сиской Державв. 1710 Октября 12. 2504.— </w:t>
      </w:r>
      <w:r>
        <w:br/>
      </w:r>
      <w:r>
        <w:t xml:space="preserve">Договорь съ Данею, о предпрятши общихъ </w:t>
      </w:r>
      <w:r>
        <w:br/>
      </w:r>
      <w:r>
        <w:t xml:space="preserve">дФИистш противь Шведской Помераши съ по.</w:t>
      </w:r>
    </w:p>
    <w:p>
      <w:pPr>
        <w:pStyle w:val="Normal"/>
      </w:pPr>
      <w:r>
        <w:t xml:space="preserve">ь Е . Мал 29 к </w:t>
      </w:r>
      <w:r>
        <w:br/>
      </w:r>
      <w:r>
        <w:t xml:space="preserve">мощию Датскихь войскь 1714. я 5. 2565-</w:t>
      </w:r>
    </w:p>
    <w:p>
      <w:pPr>
        <w:pStyle w:val="Normal"/>
      </w:pPr>
      <w:r>
        <w:t xml:space="preserve">—Конвенцйя, учиненная въ Копенгаген меж- </w:t>
      </w:r>
      <w:r>
        <w:br/>
      </w:r>
      <w:r>
        <w:t xml:space="preserve">ду Рос йскимь и Датскими Дворами, о про- </w:t>
      </w:r>
      <w:r>
        <w:br/>
      </w:r>
      <w:r>
        <w:t xml:space="preserve">должен военныхь диствии противь Швец,</w:t>
      </w:r>
    </w:p>
    <w:p>
      <w:pPr>
        <w:pStyle w:val="Normal"/>
      </w:pPr>
      <w:r>
        <w:t xml:space="preserve">1744 ке. 9588. — Услошя мирнаго съ </w:t>
      </w:r>
      <w:r>
        <w:br/>
      </w:r>
      <w:r>
        <w:t xml:space="preserve">толя 6</w:t>
      </w:r>
    </w:p>
    <w:p>
      <w:pPr>
        <w:pStyle w:val="Normal"/>
      </w:pPr>
      <w:r>
        <w:t xml:space="preserve">Туршею договора при рфк$ Прутб, о про- </w:t>
      </w:r>
      <w:r>
        <w:br/>
      </w:r>
      <w:r>
        <w:t xml:space="preserve">пускф Шведскаго Короля Карла ХИП, въ его </w:t>
      </w:r>
      <w:r>
        <w:br/>
      </w:r>
      <w:r>
        <w:t xml:space="preserve">Государство. 1744 Поля 12. 2598. 2599.— </w:t>
      </w:r>
      <w:r>
        <w:br/>
      </w:r>
      <w:r>
        <w:t xml:space="preserve">Конвенцйя, учиненная въ лагерф подъ Страль- </w:t>
      </w:r>
      <w:r>
        <w:br/>
      </w:r>
      <w:r>
        <w:t xml:space="preserve">зундомь, между Польскими и Датеинми Ми- </w:t>
      </w:r>
      <w:r>
        <w:br/>
      </w:r>
      <w:r>
        <w:t xml:space="preserve">нистрами, въ присутств1и Россйскихъ Пословъ, </w:t>
      </w:r>
      <w:r>
        <w:br/>
      </w:r>
      <w:r>
        <w:t xml:space="preserve">о продолжеши военныхь дЪИстви противу </w:t>
      </w:r>
      <w:r>
        <w:br/>
      </w:r>
      <w:r>
        <w:t xml:space="preserve">Шведовъ въ Померав!. 1711 Сентября 1% 2424. </w:t>
      </w:r>
      <w:r>
        <w:br/>
      </w:r>
      <w:r>
        <w:t xml:space="preserve">Т. У. (1715 — 1719) Подтвержденйе условя, </w:t>
      </w:r>
      <w:r>
        <w:br/>
      </w:r>
      <w:r>
        <w:t xml:space="preserve">постановленнаго въ договорз при рЪкЪ Пру- </w:t>
      </w:r>
      <w:r>
        <w:br/>
      </w:r>
      <w:r>
        <w:t xml:space="preserve">тБ, о позволени Шведскому Королю и про- </w:t>
      </w:r>
      <w:r>
        <w:br/>
      </w:r>
      <w:r>
        <w:t xml:space="preserve">вожающимь его Турецкимь войскамь свобод- </w:t>
      </w:r>
      <w:r>
        <w:br/>
      </w:r>
      <w:r>
        <w:t xml:space="preserve">наго пути чрезь Росошю. 174 Апр$ля +5 </w:t>
      </w:r>
      <w:r>
        <w:br/>
      </w:r>
      <w:r>
        <w:t xml:space="preserve">2515. — Предложеше , учиненное Росси- </w:t>
      </w:r>
      <w:r>
        <w:br/>
      </w:r>
      <w:r>
        <w:t xml:space="preserve">скимъ Посломь Княземь Долгоруковымъ Дат- </w:t>
      </w:r>
      <w:r>
        <w:br/>
      </w:r>
      <w:r>
        <w:t xml:space="preserve">скому Королю, съ Его отвфтомъ на оное: о </w:t>
      </w:r>
      <w:r>
        <w:br/>
      </w:r>
      <w:r>
        <w:t xml:space="preserve">помоши Росс!искимь войскамь въ Помера- </w:t>
      </w:r>
      <w:r>
        <w:br/>
      </w:r>
      <w:r>
        <w:t xml:space="preserve">ниш со стороны Датской, въ случаБо какой </w:t>
      </w:r>
      <w:r>
        <w:br/>
      </w:r>
      <w:r>
        <w:t xml:space="preserve">либо неудачи въ сраженти со Шведами, </w:t>
      </w:r>
      <w:r>
        <w:br/>
      </w:r>
      <w:r>
        <w:t xml:space="preserve">или въ случа обращеня Шведовь на Поль- </w:t>
      </w:r>
      <w:r>
        <w:br/>
      </w:r>
      <w:r>
        <w:t xml:space="preserve">шу: 1715 Генваря 27. 2657. — Конвеншя, </w:t>
      </w:r>
      <w:r>
        <w:br/>
      </w:r>
      <w:r>
        <w:t xml:space="preserve">заключенная въ Шенгаузенф, между Росс!и- </w:t>
      </w:r>
      <w:r>
        <w:br/>
      </w:r>
      <w:r>
        <w:t xml:space="preserve">скимъ Царемь и Королемь Прусскимь: овы- </w:t>
      </w:r>
      <w:r>
        <w:br/>
      </w:r>
      <w:r>
        <w:t xml:space="preserve">водь Росслискизь войскъ изъ Гермаши; о не- </w:t>
      </w:r>
      <w:r>
        <w:br/>
      </w:r>
      <w:r>
        <w:t xml:space="preserve">пропуск Прусскому Королю Шведскихь войскъ </w:t>
      </w:r>
      <w:r>
        <w:br/>
      </w:r>
      <w:r>
        <w:t xml:space="preserve">въ Польшу, и о старана съ Россйской сто- </w:t>
      </w:r>
      <w:r>
        <w:br/>
      </w:r>
      <w:r>
        <w:t xml:space="preserve">роны, чтобы, по снастливомь окончани вой- </w:t>
      </w:r>
      <w:r>
        <w:br/>
      </w:r>
      <w:r>
        <w:t xml:space="preserve">ны, городъ Эльбингь уступленъ былъ Поль- </w:t>
      </w:r>
      <w:r>
        <w:br/>
      </w:r>
      <w:r>
        <w:t xml:space="preserve">шею Прусскому Королю. 1715 Марта 1, 2649. </w:t>
      </w:r>
      <w:r>
        <w:br/>
      </w:r>
      <w:r>
        <w:t xml:space="preserve">—Услоые Адранопольсваго съ Туршею трак- </w:t>
      </w:r>
      <w:r>
        <w:br/>
      </w:r>
      <w:r>
        <w:t xml:space="preserve">тата, о препровождени Туркамъь Шведокаго </w:t>
      </w:r>
      <w:r>
        <w:br/>
      </w:r>
      <w:r>
        <w:t xml:space="preserve">Короля въ Его отенество чрезь Мольшу. 1715. </w:t>
      </w:r>
      <w:r>
        <w:br/>
      </w:r>
      <w:r>
        <w:t xml:space="preserve">Тюля 15. 2687. — Трактать, между Россш- </w:t>
      </w:r>
      <w:r>
        <w:br/>
      </w:r>
      <w:r>
        <w:t xml:space="preserve">скимь и Пруссвимь Дворами о тарантё съ </w:t>
      </w:r>
      <w:r>
        <w:br/>
      </w:r>
      <w:r>
        <w:t xml:space="preserve">Прусской стороны вобхь возвращенныхь Рос- </w:t>
      </w:r>
      <w:r>
        <w:br/>
      </w:r>
      <w:r>
        <w:t xml:space="preserve">слискимь оруячемь оть Шведовъ Провинши. </w:t>
      </w:r>
      <w:r>
        <w:br/>
      </w:r>
      <w:r>
        <w:t xml:space="preserve">1714 Гоня 1. 2816. —О побЪдф надъ Шве- </w:t>
      </w:r>
      <w:r>
        <w:br/>
      </w:r>
      <w:r>
        <w:t xml:space="preserve">дами у Гаигута. 2856. — О взят1н острова</w:t>
      </w:r>
    </w:p>
    <w:p>
      <w:pPr>
        <w:pStyle w:val="Normal"/>
      </w:pPr>
      <w:r>
        <w:t xml:space="preserve">РЕЭСТРЬ: АЛФАВИТНЫЙ</w:t>
      </w:r>
    </w:p>
    <w:p>
      <w:pPr>
        <w:pStyle w:val="Normal"/>
      </w:pPr>
      <w:r>
        <w:t xml:space="preserve">с Т. </w:t>
      </w:r>
      <w:r>
        <w:br/>
      </w:r>
      <w:r>
        <w:t xml:space="preserve">Аланда. 2858.— Конвенция, заключенная въ </w:t>
      </w:r>
      <w:r>
        <w:br/>
      </w:r>
      <w:r>
        <w:t xml:space="preserve">обозв при Стральзунд®, между Россиискимь и </w:t>
      </w:r>
      <w:r>
        <w:br/>
      </w:r>
      <w:r>
        <w:t xml:space="preserve">Датскимь Дворамн, о посылкь Росайскихъ </w:t>
      </w:r>
      <w:r>
        <w:br/>
      </w:r>
      <w:r>
        <w:t xml:space="preserve">вспомогательныхь войскъ къ Датскому Ко- </w:t>
      </w:r>
      <w:r>
        <w:br/>
      </w:r>
      <w:r>
        <w:t xml:space="preserve">ролю въ Померанйо. 1745. Сентября 6. 2950. </w:t>
      </w:r>
      <w:r>
        <w:br/>
      </w:r>
      <w:r>
        <w:t xml:space="preserve">— Трактать, заключенный въ 06035 подъ </w:t>
      </w:r>
      <w:r>
        <w:br/>
      </w:r>
      <w:r>
        <w:t xml:space="preserve">Стральзундомъ, между Россекимь и Прус- </w:t>
      </w:r>
      <w:r>
        <w:br/>
      </w:r>
      <w:r>
        <w:t xml:space="preserve">скимь Дворами, о дач Прусскому Королю </w:t>
      </w:r>
      <w:r>
        <w:br/>
      </w:r>
      <w:r>
        <w:t xml:space="preserve">Россйскихь войскъ для воннскихъ дЪиствш, </w:t>
      </w:r>
      <w:r>
        <w:br/>
      </w:r>
      <w:r>
        <w:t xml:space="preserve">обще съ Прусскими, въ Помераши, къ изгна- </w:t>
      </w:r>
      <w:r>
        <w:br/>
      </w:r>
      <w:r>
        <w:t xml:space="preserve">но Шведовъь изъ Гермаши и принуждению </w:t>
      </w:r>
      <w:r>
        <w:br/>
      </w:r>
      <w:r>
        <w:t xml:space="preserve">ихъ кь миру. 1745 (Сентября 50.2956. — </w:t>
      </w:r>
      <w:r>
        <w:br/>
      </w:r>
      <w:r>
        <w:t xml:space="preserve">Конвеншя, между Государемь Петромъ Т. и </w:t>
      </w:r>
      <w:r>
        <w:br/>
      </w:r>
      <w:r>
        <w:t xml:space="preserve">Англйскимь Королемъ Георгомь Т, въ каче- </w:t>
      </w:r>
      <w:r>
        <w:br/>
      </w:r>
      <w:r>
        <w:t xml:space="preserve">ств$ Курфирста Ганноверскаго, учиненная </w:t>
      </w:r>
      <w:r>
        <w:br/>
      </w:r>
      <w:r>
        <w:t xml:space="preserve">въ Грибсвальдвь, © постановлеши между </w:t>
      </w:r>
      <w:r>
        <w:br/>
      </w:r>
      <w:r>
        <w:t xml:space="preserve">объихь Державъ тфснфишаго союза и о </w:t>
      </w:r>
      <w:r>
        <w:br/>
      </w:r>
      <w:r>
        <w:t xml:space="preserve">приглашени къ оному Королей: Датскаго </w:t>
      </w:r>
      <w:r>
        <w:br/>
      </w:r>
      <w:r>
        <w:t xml:space="preserve">и Прусскаго, для склонешя Шведскаго Ко- </w:t>
      </w:r>
      <w:r>
        <w:br/>
      </w:r>
      <w:r>
        <w:t xml:space="preserve">роля къ миру. 1715 Октября 55. 2944. — </w:t>
      </w:r>
      <w:r>
        <w:br/>
      </w:r>
      <w:r>
        <w:t xml:space="preserve">О признавани города Данцига непраятель- </w:t>
      </w:r>
      <w:r>
        <w:br/>
      </w:r>
      <w:r>
        <w:t xml:space="preserve">скимъ за враждебные поступки противу Рос- </w:t>
      </w:r>
      <w:r>
        <w:br/>
      </w:r>
      <w:r>
        <w:t xml:space="preserve">си и за соглафе со Шведами. 1716 Апрёля </w:t>
      </w:r>
      <w:r>
        <w:br/>
      </w:r>
      <w:r>
        <w:t xml:space="preserve">29. 5018. — Декларашя города Данцига, въ </w:t>
      </w:r>
      <w:r>
        <w:br/>
      </w:r>
      <w:r>
        <w:t xml:space="preserve">отвфть на присланные оть Государя Петра </w:t>
      </w:r>
      <w:r>
        <w:br/>
      </w:r>
      <w:r>
        <w:t xml:space="preserve">1. пункты, о согласш опаго города прекра- </w:t>
      </w:r>
      <w:r>
        <w:br/>
      </w:r>
      <w:r>
        <w:t xml:space="preserve">тить всякую переписку и коммершю со Шве- </w:t>
      </w:r>
      <w:r>
        <w:br/>
      </w:r>
      <w:r>
        <w:t xml:space="preserve">дами, принять къ себь Россййскаго Атента, </w:t>
      </w:r>
      <w:r>
        <w:br/>
      </w:r>
      <w:r>
        <w:t xml:space="preserve">снарядить четыре капера на своемъ иждиве- </w:t>
      </w:r>
      <w:r>
        <w:br/>
      </w:r>
      <w:r>
        <w:t xml:space="preserve">ни и наконецъь посылать два или три ино- </w:t>
      </w:r>
      <w:r>
        <w:br/>
      </w:r>
      <w:r>
        <w:t xml:space="preserve">странвые корабля до Копенгагена. 1716 Ма- </w:t>
      </w:r>
      <w:r>
        <w:br/>
      </w:r>
      <w:r>
        <w:t xml:space="preserve">За 9. 5021.— Декларашя Прусскаго Короля </w:t>
      </w:r>
      <w:r>
        <w:br/>
      </w:r>
      <w:r>
        <w:t xml:space="preserve">с согласш гарантировать Росс1искому Госу- </w:t>
      </w:r>
      <w:r>
        <w:br/>
      </w:r>
      <w:r>
        <w:t xml:space="preserve">дарю всф завоеванныя у Шведовь Провишйи </w:t>
      </w:r>
      <w:r>
        <w:br/>
      </w:r>
      <w:r>
        <w:t xml:space="preserve">и учинить въ случаЪ нужды диверсно про- </w:t>
      </w:r>
      <w:r>
        <w:br/>
      </w:r>
      <w:r>
        <w:t xml:space="preserve">тивь сихъ непраятелей Росси. 1746 Ноября </w:t>
      </w:r>
      <w:r>
        <w:br/>
      </w:r>
      <w:r>
        <w:t xml:space="preserve">25 5049. — Конвешия, заключенная съ горо- </w:t>
      </w:r>
      <w:r>
        <w:br/>
      </w:r>
      <w:r>
        <w:t xml:space="preserve">домъ Данцигомь, о прекращеши оному городу </w:t>
      </w:r>
      <w:r>
        <w:br/>
      </w:r>
      <w:r>
        <w:t xml:space="preserve">со Шведами корресподенци и торговли до о- </w:t>
      </w:r>
      <w:r>
        <w:br/>
      </w:r>
      <w:r>
        <w:t xml:space="preserve">копчан!я войны; и о вооружеши трехъ фре- </w:t>
      </w:r>
      <w:r>
        <w:br/>
      </w:r>
      <w:r>
        <w:t xml:space="preserve">гатовь на счетв тородскомь противу Шве- </w:t>
      </w:r>
      <w:r>
        <w:br/>
      </w:r>
      <w:r>
        <w:t xml:space="preserve">довъ, подъ флагомь Польскимъ. 41747 Сентя-</w:t>
      </w:r>
    </w:p>
    <w:p>
      <w:pPr>
        <w:pStyle w:val="Normal"/>
      </w:pPr>
      <w:r>
        <w:t xml:space="preserve">бря #5. 3104. </w:t>
      </w:r>
      <w:r>
        <w:br/>
      </w:r>
      <w:r>
        <w:t xml:space="preserve">УТ. (1720—1722) О быти въ готовности къ</w:t>
      </w:r>
    </w:p>
    <w:p>
      <w:pPr>
        <w:pStyle w:val="Normal"/>
      </w:pPr>
      <w:r>
        <w:t xml:space="preserve">войн противу Швеши всзмъ служивымь лю- </w:t>
      </w:r>
      <w:r>
        <w:br/>
      </w:r>
      <w:r>
        <w:t xml:space="preserve">дямъ. 5489. — Дозволене употреблять плфи- </w:t>
      </w:r>
      <w:r>
        <w:br/>
      </w:r>
      <w:r>
        <w:t xml:space="preserve">ныхь Шведовь кь дБламь въ Коллемяхъ. </w:t>
      </w:r>
      <w:r>
        <w:br/>
      </w:r>
      <w:r>
        <w:t xml:space="preserve">5497, — О объявлеши плфнныхь Шведовь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 </w:t>
      </w:r>
      <w:r>
        <w:br/>
      </w:r>
      <w:r>
        <w:t xml:space="preserve">мфстному КНачальству. 5614. — Трактать, </w:t>
      </w:r>
      <w:r>
        <w:br/>
      </w:r>
      <w:r>
        <w:t xml:space="preserve">заключенный на конгрессь въ Нейштат® </w:t>
      </w:r>
      <w:r>
        <w:br/>
      </w:r>
      <w:r>
        <w:t xml:space="preserve">о вфчномь мир, между Росаею и Швешею. </w:t>
      </w:r>
      <w:r>
        <w:br/>
      </w:r>
      <w:r>
        <w:t xml:space="preserve">1721 Августа 50. 5819. — Обнадеживаше </w:t>
      </w:r>
      <w:r>
        <w:br/>
      </w:r>
      <w:r>
        <w:t xml:space="preserve">Полномочныхь Шведскихъ Мипистровъ, дан- </w:t>
      </w:r>
      <w:r>
        <w:br/>
      </w:r>
      <w:r>
        <w:t xml:space="preserve">ноб на конгрессь въ Нейштазь Россйскимъ </w:t>
      </w:r>
      <w:r>
        <w:br/>
      </w:r>
      <w:r>
        <w:t xml:space="preserve">Министрамь при размёнф ратификашй, въ </w:t>
      </w:r>
      <w:r>
        <w:br/>
      </w:r>
      <w:r>
        <w:t xml:space="preserve">томъ, что данная отъ Короля Шведскаго. ра- </w:t>
      </w:r>
      <w:r>
        <w:br/>
      </w:r>
      <w:r>
        <w:t xml:space="preserve">тификащя, па трактатъь вфчнаго Нейштат- </w:t>
      </w:r>
      <w:r>
        <w:br/>
      </w:r>
      <w:r>
        <w:t xml:space="preserve">скаго мира, учинена въ сильнфишей форм и </w:t>
      </w:r>
      <w:r>
        <w:br/>
      </w:r>
      <w:r>
        <w:t xml:space="preserve">ихь фундаментальнымь уложешямъ соотвфт- </w:t>
      </w:r>
      <w:r>
        <w:br/>
      </w:r>
      <w:r>
        <w:t xml:space="preserve">ствуеть. 1724 Сентября 19. 5828.—0 молеб- </w:t>
      </w:r>
      <w:r>
        <w:br/>
      </w:r>
      <w:r>
        <w:t xml:space="preserve">сти и торжеств$ по случаю мира со Шве- </w:t>
      </w:r>
      <w:r>
        <w:br/>
      </w:r>
      <w:r>
        <w:t xml:space="preserve">тпею. 5854. —Правила для возвращен1я плфн- </w:t>
      </w:r>
      <w:r>
        <w:br/>
      </w:r>
      <w:r>
        <w:t xml:space="preserve">ныхъ Шведовъ въ отечество. 5859. &lt;</w:t>
      </w:r>
    </w:p>
    <w:p>
      <w:pPr>
        <w:pStyle w:val="Normal"/>
      </w:pPr>
      <w:r>
        <w:t xml:space="preserve">Т. УП. (1725 — 1727) Ратификашя договора </w:t>
      </w:r>
      <w:r>
        <w:br/>
      </w:r>
      <w:r>
        <w:t xml:space="preserve">о разграничени Росстискихь съ Швещею зе- </w:t>
      </w:r>
      <w:r>
        <w:br/>
      </w:r>
      <w:r>
        <w:t xml:space="preserve">мель, съ приложентемъь конфирмаши Государ- </w:t>
      </w:r>
      <w:r>
        <w:br/>
      </w:r>
      <w:r>
        <w:t xml:space="preserve">ственных»ъ чиновъ, на заключенный 50 Авгу- </w:t>
      </w:r>
      <w:r>
        <w:br/>
      </w:r>
      <w:r>
        <w:t xml:space="preserve">ста 1721 года въ Нейштатв трактат, (5819) </w:t>
      </w:r>
      <w:r>
        <w:br/>
      </w:r>
      <w:r>
        <w:t xml:space="preserve">о вбчномь между Россаею и Швешею мирЪ. </w:t>
      </w:r>
      <w:r>
        <w:br/>
      </w:r>
      <w:r>
        <w:t xml:space="preserve">1725 Марта 19. 4189.—Грамота Шведскаго </w:t>
      </w:r>
      <w:r>
        <w:br/>
      </w:r>
      <w:r>
        <w:t xml:space="preserve">Короля, о признави Петра Т Всеросслискимъ</w:t>
      </w:r>
    </w:p>
    <w:p>
      <w:pPr>
        <w:pStyle w:val="Normal"/>
      </w:pPr>
      <w:r>
        <w:t xml:space="preserve">пани. 4955. Трак-</w:t>
      </w:r>
    </w:p>
    <w:p>
      <w:pPr>
        <w:pStyle w:val="Normal"/>
      </w:pPr>
      <w:r>
        <w:t xml:space="preserve">Тюля 8 </w:t>
      </w:r>
      <w:r>
        <w:br/>
      </w:r>
      <w:r>
        <w:t xml:space="preserve">тать оборонительнаго союза, заключенный</w:t>
      </w:r>
    </w:p>
    <w:p>
      <w:pPr>
        <w:pStyle w:val="Normal"/>
      </w:pPr>
      <w:r>
        <w:t xml:space="preserve">между Росаискою Имперею и Королевст-</w:t>
      </w:r>
    </w:p>
    <w:p>
      <w:pPr>
        <w:pStyle w:val="Normal"/>
      </w:pPr>
      <w:r>
        <w:t xml:space="preserve">вомь Шведскимъ на 12 лфтъ. 1724 Февраля. </w:t>
      </w:r>
      <w:r>
        <w:br/>
      </w:r>
      <w:r>
        <w:t xml:space="preserve">4465.—Трактатъ, заключенный въ С. Петер- </w:t>
      </w:r>
      <w:r>
        <w:br/>
      </w:r>
      <w:r>
        <w:t xml:space="preserve">бург5 между Россйскимъ и Цесарскимъ Двора- </w:t>
      </w:r>
      <w:r>
        <w:br/>
      </w:r>
      <w:r>
        <w:t xml:space="preserve">ми, о примирени Швец съ Польшею чрезъ по- </w:t>
      </w:r>
      <w:r>
        <w:br/>
      </w:r>
      <w:r>
        <w:t xml:space="preserve">средство Росси. 1726 Августа 6: 4946.— Под- </w:t>
      </w:r>
      <w:r>
        <w:br/>
      </w:r>
      <w:r>
        <w:t xml:space="preserve">тверждеше исполневля нЪкоторыхт® условий мир- </w:t>
      </w:r>
      <w:r>
        <w:br/>
      </w:r>
      <w:r>
        <w:t xml:space="preserve">наго со Швециею трактата. 4948. —О про- </w:t>
      </w:r>
      <w:r>
        <w:br/>
      </w:r>
      <w:r>
        <w:t xml:space="preserve">становлен!и производства дЪль по претевзамьъ со </w:t>
      </w:r>
      <w:r>
        <w:br/>
      </w:r>
      <w:r>
        <w:t xml:space="preserve">Шведской стороны по праву взаимства. 5149.</w:t>
      </w:r>
    </w:p>
    <w:p>
      <w:pPr>
        <w:pStyle w:val="Normal"/>
      </w:pPr>
      <w:r>
        <w:t xml:space="preserve">Т. УШ. (1728—1752) Декларации, подапныя </w:t>
      </w:r>
      <w:r>
        <w:br/>
      </w:r>
      <w:r>
        <w:t xml:space="preserve">Шзведскому Двору отъ Россскаго въ Сток- </w:t>
      </w:r>
      <w:r>
        <w:br/>
      </w:r>
      <w:r>
        <w:t xml:space="preserve">гольмф Посланника, о ненарушени равенства </w:t>
      </w:r>
      <w:r>
        <w:br/>
      </w:r>
      <w:r>
        <w:t xml:space="preserve">между обоими Дворами- по случаю признашя </w:t>
      </w:r>
      <w:r>
        <w:br/>
      </w:r>
      <w:r>
        <w:t xml:space="preserve">Королемъ Шведскимь въ 1725 году Импера- </w:t>
      </w:r>
      <w:r>
        <w:br/>
      </w:r>
      <w:r>
        <w:t xml:space="preserve">торскаго Титула Россскихь Мопарховъ. 5422. </w:t>
      </w:r>
      <w:r>
        <w:br/>
      </w:r>
      <w:r>
        <w:t xml:space="preserve">5555. — О скорфишемь рьшеши тяжебныхъ </w:t>
      </w:r>
      <w:r>
        <w:br/>
      </w:r>
      <w:r>
        <w:t xml:space="preserve">дъль Шведскихь подданныхь и о дозволеши </w:t>
      </w:r>
      <w:r>
        <w:br/>
      </w:r>
      <w:r>
        <w:t xml:space="preserve">Шведской коронз покупать хлЪбъ въ БалтШ- </w:t>
      </w:r>
      <w:r>
        <w:br/>
      </w:r>
      <w:r>
        <w:t xml:space="preserve">скихъ гаваняхъ. 5467.</w:t>
      </w:r>
    </w:p>
    <w:p>
      <w:pPr>
        <w:pStyle w:val="Normal"/>
      </w:pPr>
      <w:r>
        <w:t xml:space="preserve">Т. 1Х, (1755 —1756) Трактать о возобновале- </w:t>
      </w:r>
      <w:r>
        <w:br/>
      </w:r>
      <w:r>
        <w:t xml:space="preserve">ши со Швешею оборонительнаго союза на </w:t>
      </w:r>
      <w:r>
        <w:br/>
      </w:r>
      <w:r>
        <w:t xml:space="preserve">Отд. ГГ.</w:t>
      </w:r>
    </w:p>
    <w:p>
      <w:pPr>
        <w:pStyle w:val="Normal"/>
      </w:pPr>
      <w:r>
        <w:t xml:space="preserve">Императоромъ, 1725</w:t>
      </w:r>
    </w:p>
    <w:p>
      <w:pPr>
        <w:pStyle w:val="Normal"/>
      </w:pPr>
      <w:r>
        <w:t xml:space="preserve">1169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12 льтъ съ двумя сепаратнымн артикулами: </w:t>
      </w:r>
      <w:r>
        <w:br/>
      </w:r>
      <w:r>
        <w:t xml:space="preserve">1) о покупкв въ Россли безь пошлины хл$- </w:t>
      </w:r>
      <w:r>
        <w:br/>
      </w:r>
      <w:r>
        <w:t xml:space="preserve">ба, льна, пеньки и мачтовыхь деревь на </w:t>
      </w:r>
      <w:r>
        <w:br/>
      </w:r>
      <w:r>
        <w:t xml:space="preserve">100.000 руб. и 2) объ уплать съ Росс йской </w:t>
      </w:r>
      <w:r>
        <w:br/>
      </w:r>
      <w:r>
        <w:t xml:space="preserve">стороны Голландскимъ кредиторамъ, за зало- </w:t>
      </w:r>
      <w:r>
        <w:br/>
      </w:r>
      <w:r>
        <w:t xml:space="preserve">женныя имъ оть Шведскаго Короля въ 1702 </w:t>
      </w:r>
      <w:r>
        <w:br/>
      </w:r>
      <w:r>
        <w:t xml:space="preserve">году Рижск!я пошлины, 750.000 Голланд- </w:t>
      </w:r>
      <w:r>
        <w:br/>
      </w:r>
      <w:r>
        <w:t xml:space="preserve">скихъ гульденовъ. 1755 Августа 5. 6782.— </w:t>
      </w:r>
      <w:r>
        <w:br/>
      </w:r>
      <w:r>
        <w:t xml:space="preserve">О дозволенши Шведской коронф вывозить изъ </w:t>
      </w:r>
      <w:r>
        <w:br/>
      </w:r>
      <w:r>
        <w:t xml:space="preserve">БалтШскихь гаваней хлфбь, пеньку, лень и </w:t>
      </w:r>
      <w:r>
        <w:br/>
      </w:r>
      <w:r>
        <w:t xml:space="preserve">мачты, суммою ежегодно на100.000 руб. безъ </w:t>
      </w:r>
      <w:r>
        <w:br/>
      </w:r>
      <w:r>
        <w:t xml:space="preserve">пошлинъ. 6940.</w:t>
      </w:r>
    </w:p>
    <w:p>
      <w:pPr>
        <w:pStyle w:val="Normal"/>
      </w:pPr>
      <w:r>
        <w:t xml:space="preserve">Т. Х. (1757—1759) Порядокъ разбирательства </w:t>
      </w:r>
      <w:r>
        <w:br/>
      </w:r>
      <w:r>
        <w:t xml:space="preserve">дфлъ Шведскихъ подданныхъ съ Росс!искими. </w:t>
      </w:r>
      <w:r>
        <w:br/>
      </w:r>
      <w:r>
        <w:t xml:space="preserve">7148. — Пльнныхь Шведовъ приписать для </w:t>
      </w:r>
      <w:r>
        <w:br/>
      </w:r>
      <w:r>
        <w:t xml:space="preserve">платежа податей къ тфмъ городамъ, гдф они </w:t>
      </w:r>
      <w:r>
        <w:br/>
      </w:r>
      <w:r>
        <w:t xml:space="preserve">жительство имфютъ. 7227. — Шведовъ, вре- </w:t>
      </w:r>
      <w:r>
        <w:br/>
      </w:r>
      <w:r>
        <w:t xml:space="preserve">менно въ С. Петербургь празжающихь и не- </w:t>
      </w:r>
      <w:r>
        <w:br/>
      </w:r>
      <w:r>
        <w:t xml:space="preserve">имфющихъ никакихъь торговъ, пропускать по </w:t>
      </w:r>
      <w:r>
        <w:br/>
      </w:r>
      <w:r>
        <w:t xml:space="preserve">паспортамь отъ ихъ Министровъ. 7288.</w:t>
      </w:r>
    </w:p>
    <w:p>
      <w:pPr>
        <w:pStyle w:val="Normal"/>
      </w:pPr>
      <w:r>
        <w:t xml:space="preserve">Т, Х1. (1740—1745) Манифесть о разрыв со </w:t>
      </w:r>
      <w:r>
        <w:br/>
      </w:r>
      <w:r>
        <w:t xml:space="preserve">Швешею мира. 8452.—Предоставлеше нахо- </w:t>
      </w:r>
      <w:r>
        <w:br/>
      </w:r>
      <w:r>
        <w:t xml:space="preserve">дящимся въ Росаи Шведамъ возвратиться въ </w:t>
      </w:r>
      <w:r>
        <w:br/>
      </w:r>
      <w:r>
        <w:t xml:space="preserve">Швецию, и ограждене остающихся отъ всякихъ </w:t>
      </w:r>
      <w:r>
        <w:br/>
      </w:r>
      <w:r>
        <w:t xml:space="preserve">обидъ. 8455.—Шведскихъ подданныхъ, оста- </w:t>
      </w:r>
      <w:r>
        <w:br/>
      </w:r>
      <w:r>
        <w:t xml:space="preserve">ющихся въ Росси, привесть къ присягв на </w:t>
      </w:r>
      <w:r>
        <w:br/>
      </w:r>
      <w:r>
        <w:t xml:space="preserve">вфрность. 8452. — О принять нфсколькихь </w:t>
      </w:r>
      <w:r>
        <w:br/>
      </w:r>
      <w:r>
        <w:t xml:space="preserve">Шведскихь Офицеровь въ Росойскую воен- </w:t>
      </w:r>
      <w:r>
        <w:br/>
      </w:r>
      <w:r>
        <w:t xml:space="preserve">ную службу. 8655.—О возвращении. въ Фин- </w:t>
      </w:r>
      <w:r>
        <w:br/>
      </w:r>
      <w:r>
        <w:t xml:space="preserve">ляндю  плфнныхь Финскихь уроженцевъ. </w:t>
      </w:r>
      <w:r>
        <w:br/>
      </w:r>
      <w:r>
        <w:t xml:space="preserve">8667.—Декларашя или обнадеживане, дан- </w:t>
      </w:r>
      <w:r>
        <w:br/>
      </w:r>
      <w:r>
        <w:t xml:space="preserve">ное въ С. Петербург Шведскими Посланни- </w:t>
      </w:r>
      <w:r>
        <w:br/>
      </w:r>
      <w:r>
        <w:t xml:space="preserve">ками, о признанйи Великаго Князя Петра </w:t>
      </w:r>
      <w:r>
        <w:br/>
      </w:r>
      <w:r>
        <w:t xml:space="preserve">ОЭесодоровича- Наслфдникомь  Всероссайскаго </w:t>
      </w:r>
      <w:r>
        <w:br/>
      </w:r>
      <w:r>
        <w:t xml:space="preserve">Престола, и о присвоеши ему титула Им- </w:t>
      </w:r>
      <w:r>
        <w:br/>
      </w:r>
      <w:r>
        <w:t xml:space="preserve">ператорскаго Высочества. 1742 Декабря 28. </w:t>
      </w:r>
      <w:r>
        <w:br/>
      </w:r>
      <w:r>
        <w:t xml:space="preserve">8691.— Актъ увфрительный постановляемаго </w:t>
      </w:r>
      <w:r>
        <w:br/>
      </w:r>
      <w:r>
        <w:t xml:space="preserve">съ Шведскою короною вфчнаго мпра; учиненный </w:t>
      </w:r>
      <w:r>
        <w:br/>
      </w:r>
      <w:r>
        <w:t xml:space="preserve">въАбов$ на Конгрессь, 1 745 Поня16,5748.—Не </w:t>
      </w:r>
      <w:r>
        <w:br/>
      </w:r>
      <w:r>
        <w:t xml:space="preserve">пропускать въРосс1ю Шведовъ, ни изъ Швеши, </w:t>
      </w:r>
      <w:r>
        <w:br/>
      </w:r>
      <w:r>
        <w:t xml:space="preserve">ни изь другихъ Государстве. 8745. — Рати- </w:t>
      </w:r>
      <w:r>
        <w:br/>
      </w:r>
      <w:r>
        <w:t xml:space="preserve">фикашя Ея Императорскаго Величества на </w:t>
      </w:r>
      <w:r>
        <w:br/>
      </w:r>
      <w:r>
        <w:t xml:space="preserve">трактатъ вфинаго мира, заключенвый съ Шве- </w:t>
      </w:r>
      <w:r>
        <w:br/>
      </w:r>
      <w:r>
        <w:t xml:space="preserve">шею вь АбовЪ, 1745 Августа 7.8766.—Актъ </w:t>
      </w:r>
      <w:r>
        <w:br/>
      </w:r>
      <w:r>
        <w:t xml:space="preserve">отречешя Великаго Князя Всеросс1искаго </w:t>
      </w:r>
      <w:r>
        <w:br/>
      </w:r>
      <w:r>
        <w:t xml:space="preserve">Петра @еодоровича отъ всфхъ наслфдствен- </w:t>
      </w:r>
      <w:r>
        <w:br/>
      </w:r>
      <w:r>
        <w:t xml:space="preserve">ныхь па Швецпо притязаний и всякихъ тре- </w:t>
      </w:r>
      <w:r>
        <w:br/>
      </w:r>
      <w:r>
        <w:t xml:space="preserve">боваши. 1745 Августа20. 8771.—Распоряже-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1170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вя къ исполнению мириаго трактата съ </w:t>
      </w:r>
      <w:r>
        <w:br/>
      </w:r>
      <w:r>
        <w:t xml:space="preserve">Швешею. 1745 Августа 7. 8777.</w:t>
      </w:r>
    </w:p>
    <w:p>
      <w:pPr>
        <w:pStyle w:val="Normal"/>
      </w:pPr>
      <w:r>
        <w:t xml:space="preserve">- ХИ. (1744 — 1748) О субсидяхь Шведско- </w:t>
      </w:r>
      <w:r>
        <w:br/>
      </w:r>
      <w:r>
        <w:t xml:space="preserve">му Правительству на расходы въ войнё про- </w:t>
      </w:r>
      <w:r>
        <w:br/>
      </w:r>
      <w:r>
        <w:t xml:space="preserve">тиву Дани. 8857.—Трактать оборонительнаго </w:t>
      </w:r>
      <w:r>
        <w:br/>
      </w:r>
      <w:r>
        <w:t xml:space="preserve">между Росаею и Швешею сотоза. 1745 Гюня &amp;** </w:t>
      </w:r>
      <w:r>
        <w:br/>
      </w:r>
      <w:r>
        <w:t xml:space="preserve">9176.—Объ учрежден по Шведской траниць </w:t>
      </w:r>
      <w:r>
        <w:br/>
      </w:r>
      <w:r>
        <w:t xml:space="preserve">воинских разъздовъ для пресфчешя набфговъ </w:t>
      </w:r>
      <w:r>
        <w:br/>
      </w:r>
      <w:r>
        <w:t xml:space="preserve">оть разбойнпичьихь парт. 9220. — Объ от- </w:t>
      </w:r>
      <w:r>
        <w:br/>
      </w:r>
      <w:r>
        <w:t xml:space="preserve">пуск въ Швецию хлфба, пеньки и льна безь </w:t>
      </w:r>
      <w:r>
        <w:br/>
      </w:r>
      <w:r>
        <w:t xml:space="preserve">платежа пошлинь на 200.000 руб. 9254.</w:t>
      </w:r>
    </w:p>
    <w:p>
      <w:pPr>
        <w:pStyle w:val="Normal"/>
      </w:pPr>
      <w:r>
        <w:t xml:space="preserve">_Т. ХУ. (1754—1757) Актъ, учиненный въС.Пе-</w:t>
      </w:r>
    </w:p>
    <w:p>
      <w:pPr>
        <w:pStyle w:val="Normal"/>
      </w:pPr>
      <w:r>
        <w:t xml:space="preserve">тербург$ уполномоченными РоссЁйскими Мини- </w:t>
      </w:r>
      <w:r>
        <w:br/>
      </w:r>
      <w:r>
        <w:t xml:space="preserve">страми и Посланниками: Цесарскимъ, Француз-</w:t>
      </w:r>
    </w:p>
    <w:p>
      <w:pPr>
        <w:pStyle w:val="Normal"/>
      </w:pPr>
      <w:r>
        <w:t xml:space="preserve">скимъи Шведскимь о доставлен Швеи проти-</w:t>
      </w:r>
    </w:p>
    <w:p>
      <w:pPr>
        <w:pStyle w:val="Normal"/>
      </w:pPr>
      <w:r>
        <w:t xml:space="preserve">ву КороляПрусскагавсякой безопасности. 1757 </w:t>
      </w:r>
      <w:r>
        <w:br/>
      </w:r>
      <w:r>
        <w:t xml:space="preserve">Ноября 5. 10775. Декларащя, постановлен-</w:t>
      </w:r>
    </w:p>
    <w:p>
      <w:pPr>
        <w:pStyle w:val="Normal"/>
      </w:pPr>
      <w:r>
        <w:t xml:space="preserve">наявъС. Петербургв сь Австр!йскимъ, Француз- </w:t>
      </w:r>
      <w:r>
        <w:br/>
      </w:r>
      <w:r>
        <w:t xml:space="preserve">скимь и Шведскимъ Дворами, о томь, что по-</w:t>
      </w:r>
    </w:p>
    <w:p>
      <w:pPr>
        <w:pStyle w:val="Normal"/>
      </w:pPr>
      <w:r>
        <w:t xml:space="preserve">рядокъ, -наблюденный какъ въ 4 экземалярахь </w:t>
      </w:r>
      <w:r>
        <w:br/>
      </w:r>
      <w:r>
        <w:t xml:space="preserve">акта, учиненнаго въ С. Петербург$ чрезъ полно- </w:t>
      </w:r>
      <w:r>
        <w:br/>
      </w:r>
      <w:r>
        <w:t xml:space="preserve">мочныхъ Министровъ сихъ Державь, такъ ивъ </w:t>
      </w:r>
      <w:r>
        <w:br/>
      </w:r>
      <w:r>
        <w:t xml:space="preserve">подписан сей декларан!и, не можеть быть </w:t>
      </w:r>
      <w:r>
        <w:br/>
      </w:r>
      <w:r>
        <w:t xml:space="preserve">слфдствемь или предосужденемь ‘альтерна- </w:t>
      </w:r>
      <w:r>
        <w:br/>
      </w:r>
      <w:r>
        <w:t xml:space="preserve">тиву, установленному между договаривающи- </w:t>
      </w:r>
      <w:r>
        <w:br/>
      </w:r>
      <w:r>
        <w:t xml:space="preserve">мися сторонами, и что Французсый языкъ, </w:t>
      </w:r>
      <w:r>
        <w:br/>
      </w:r>
      <w:r>
        <w:t xml:space="preserve">употребленный въ сочинеши акта приступ- </w:t>
      </w:r>
      <w:r>
        <w:br/>
      </w:r>
      <w:r>
        <w:t xml:space="preserve">леня, не можеть впредь служить примфромь,</w:t>
      </w:r>
    </w:p>
    <w:p>
      <w:pPr>
        <w:pStyle w:val="Normal"/>
      </w:pPr>
      <w:r>
        <w:t xml:space="preserve">и ратификашя Шведскаго Короля Адольфа </w:t>
      </w:r>
      <w:r>
        <w:br/>
      </w:r>
      <w:r>
        <w:t xml:space="preserve">Фридриха на актъ деклараши, учиненная въ </w:t>
      </w:r>
      <w:r>
        <w:br/>
      </w:r>
      <w:r>
        <w:t xml:space="preserve">С. Петербург, 1757 Ноября 5. 10774.</w:t>
      </w:r>
    </w:p>
    <w:p>
      <w:pPr>
        <w:pStyle w:val="Normal"/>
      </w:pPr>
      <w:r>
        <w:t xml:space="preserve">Т. ХУ. (1758—1762) Декларац1я Полномочна- </w:t>
      </w:r>
      <w:r>
        <w:br/>
      </w:r>
      <w:r>
        <w:t xml:space="preserve">го Министра Панина и Шведскаго Министер- </w:t>
      </w:r>
      <w:r>
        <w:br/>
      </w:r>
      <w:r>
        <w:t xml:space="preserve">ства, о защищени торговыхь правъ морепла- </w:t>
      </w:r>
      <w:r>
        <w:br/>
      </w:r>
      <w:r>
        <w:t xml:space="preserve">вашя на Балт!Искомь морБ и о содержаши </w:t>
      </w:r>
      <w:r>
        <w:br/>
      </w:r>
      <w:r>
        <w:t xml:space="preserve">обоюдныхь флотовь для отвращешя могу= </w:t>
      </w:r>
      <w:r>
        <w:br/>
      </w:r>
      <w:r>
        <w:t xml:space="preserve">щихъ быть нападеши отъ Английской эскад- </w:t>
      </w:r>
      <w:r>
        <w:br/>
      </w:r>
      <w:r>
        <w:t xml:space="preserve">ры. 1758 Апр$ля 26. 10850. —Трактать со </w:t>
      </w:r>
      <w:r>
        <w:br/>
      </w:r>
      <w:r>
        <w:t xml:space="preserve">Швешею, о возобновленш оборонительнаго </w:t>
      </w:r>
      <w:r>
        <w:br/>
      </w:r>
      <w:r>
        <w:t xml:space="preserve">союза 1745 Гюня 2= (9476) на 12 льть. 1758 </w:t>
      </w:r>
      <w:r>
        <w:br/>
      </w:r>
      <w:r>
        <w:t xml:space="preserve">Тоня 24. 10852. —Иовъенци: заключенная въ </w:t>
      </w:r>
      <w:r>
        <w:br/>
      </w:r>
      <w:r>
        <w:t xml:space="preserve">С. Петербург между Росцею и Швешею, о со- </w:t>
      </w:r>
      <w:r>
        <w:br/>
      </w:r>
      <w:r>
        <w:t xml:space="preserve">держанши обоюдныхъ флотовъ на Балт!искомъ </w:t>
      </w:r>
      <w:r>
        <w:br/>
      </w:r>
      <w:r>
        <w:t xml:space="preserve">морё для защищен!я торговь и кораблепла- </w:t>
      </w:r>
      <w:r>
        <w:br/>
      </w:r>
      <w:r>
        <w:t xml:space="preserve">вантя отъ каперовъ, съ актами приступлешя </w:t>
      </w:r>
      <w:r>
        <w:br/>
      </w:r>
      <w:r>
        <w:t xml:space="preserve">къ сей конвенци Дворовь Французскаго и</w:t>
      </w:r>
    </w:p>
    <w:p>
      <w:pPr>
        <w:pStyle w:val="Normal"/>
      </w:pPr>
      <w:r>
        <w:t xml:space="preserve">- Датскаго и Ратификашями на акты со сторо- </w:t>
      </w:r>
      <w:r>
        <w:br/>
      </w:r>
      <w:r>
        <w:t xml:space="preserve">ны Швзеши, 1759 Марта 9. 10951.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ХЕХ. (1770—1774) Продолжене безпошлин-</w:t>
      </w:r>
    </w:p>
    <w:p>
      <w:pPr>
        <w:pStyle w:val="Normal"/>
      </w:pPr>
      <w:r>
        <w:t xml:space="preserve">наго вывоза въ Швецио изъ Балтёйскихь пор- </w:t>
      </w:r>
      <w:r>
        <w:br/>
      </w:r>
      <w:r>
        <w:t xml:space="preserve">товъ до окончаная навигаци 1770 года хлфба, </w:t>
      </w:r>
      <w:r>
        <w:br/>
      </w:r>
      <w:r>
        <w:t xml:space="preserve">пеньки и льна на опредфленную сумму. 15480.</w:t>
      </w:r>
    </w:p>
    <w:p>
      <w:pPr>
        <w:pStyle w:val="Normal"/>
      </w:pPr>
      <w:r>
        <w:t xml:space="preserve">Т. ХХ. (1775—1780) Акть приступленя Гене-</w:t>
      </w:r>
    </w:p>
    <w:p>
      <w:pPr>
        <w:pStyle w:val="Normal"/>
      </w:pPr>
      <w:r>
        <w:t xml:space="preserve">ральныхь штатовъ соединенныхь Нидерланд- </w:t>
      </w:r>
      <w:r>
        <w:br/>
      </w:r>
      <w:r>
        <w:t xml:space="preserve">скихъ Провинции къ морскимъ конвенщямъ, за= </w:t>
      </w:r>
      <w:r>
        <w:br/>
      </w:r>
      <w:r>
        <w:t xml:space="preserve">ключеннымь Росслею со Швешею 1780 Дека- </w:t>
      </w:r>
      <w:r>
        <w:br/>
      </w:r>
      <w:r>
        <w:t xml:space="preserve">бря 24. 15105.</w:t>
      </w:r>
    </w:p>
    <w:p>
      <w:pPr>
        <w:pStyle w:val="Normal"/>
      </w:pPr>
      <w:r>
        <w:t xml:space="preserve">Т. ХХНИ. (1784 — 1788) Новаго Шведскаго</w:t>
      </w:r>
    </w:p>
    <w:p>
      <w:pPr>
        <w:pStyle w:val="Normal"/>
      </w:pPr>
      <w:r>
        <w:t xml:space="preserve">Уложешя, дБйствующаго въ Кюменегердской </w:t>
      </w:r>
      <w:r>
        <w:br/>
      </w:r>
      <w:r>
        <w:t xml:space="preserve">Провинции, на Быборгскую Губерню не рас- </w:t>
      </w:r>
      <w:r>
        <w:br/>
      </w:r>
      <w:r>
        <w:t xml:space="preserve">пространять. 16507.—Манифесть о объявле- </w:t>
      </w:r>
      <w:r>
        <w:br/>
      </w:r>
      <w:r>
        <w:t xml:space="preserve">нш войны Ивещи. 16679.</w:t>
      </w:r>
    </w:p>
    <w:p>
      <w:pPr>
        <w:pStyle w:val="Normal"/>
      </w:pPr>
      <w:r>
        <w:t xml:space="preserve">Т. ХХШ. (1789—1796) Мирный договоръ со</w:t>
      </w:r>
    </w:p>
    <w:p>
      <w:pPr>
        <w:pStyle w:val="Normal"/>
      </w:pPr>
      <w:r>
        <w:t xml:space="preserve">Швешею. 1790 Августа 2; 16895.—Мани- </w:t>
      </w:r>
      <w:r>
        <w:br/>
      </w:r>
      <w:r>
        <w:t xml:space="preserve">фесть о заключен!и съ симь Королевствомъ ми- </w:t>
      </w:r>
      <w:r>
        <w:br/>
      </w:r>
      <w:r>
        <w:t xml:space="preserve">ра, 16896.—О премБ въ Россю, съ предо- </w:t>
      </w:r>
      <w:r>
        <w:br/>
      </w:r>
      <w:r>
        <w:t xml:space="preserve">ставленемь права избирать родъ жизни, Швед- </w:t>
      </w:r>
      <w:r>
        <w:br/>
      </w:r>
      <w:r>
        <w:t xml:space="preserve">скихь выходцевъ и о наблюденш, чтобы они </w:t>
      </w:r>
      <w:r>
        <w:br/>
      </w:r>
      <w:r>
        <w:t xml:space="preserve">обратно не уходили и нечинили подговора въ </w:t>
      </w:r>
      <w:r>
        <w:br/>
      </w:r>
      <w:r>
        <w:t xml:space="preserve">уходу Россискихь подданныхъ. 16964.</w:t>
      </w:r>
    </w:p>
    <w:p>
      <w:pPr>
        <w:pStyle w:val="Normal"/>
      </w:pPr>
      <w:r>
        <w:t xml:space="preserve">Т. ХХУ. (1798—1799) Шведскихъ подданныхъ,</w:t>
      </w:r>
    </w:p>
    <w:p>
      <w:pPr>
        <w:pStyle w:val="Normal"/>
      </w:pPr>
      <w:r>
        <w:t xml:space="preserve">безь Высочайшаго дозволен!я, на жительство </w:t>
      </w:r>
      <w:r>
        <w:br/>
      </w:r>
      <w:r>
        <w:t xml:space="preserve">въ Россю не пропускать. 18544. — О вос- </w:t>
      </w:r>
      <w:r>
        <w:br/>
      </w:r>
      <w:r>
        <w:t xml:space="preserve">прещеши профзда чрезъ границу въ Швецис. </w:t>
      </w:r>
      <w:r>
        <w:br/>
      </w:r>
      <w:r>
        <w:t xml:space="preserve">18546.—Союзный оборонительный трактатъ </w:t>
      </w:r>
      <w:r>
        <w:br/>
      </w:r>
      <w:r>
        <w:t xml:space="preserve">со Швешею. 1799 Октября 5%. 19161.</w:t>
      </w:r>
    </w:p>
    <w:p>
      <w:pPr>
        <w:pStyle w:val="Normal"/>
      </w:pPr>
      <w:r>
        <w:t xml:space="preserve">Т. ХХХ". (1800—1801) Договоръ дружбы, тор=</w:t>
      </w:r>
    </w:p>
    <w:p>
      <w:pPr>
        <w:pStyle w:val="Normal"/>
      </w:pPr>
      <w:r>
        <w:t xml:space="preserve">р и мореплавания съ Швецею. 1804 Мар- </w:t>
      </w:r>
      <w:r>
        <w:br/>
      </w:r>
      <w:r>
        <w:t xml:space="preserve">та &amp;. 19767.</w:t>
      </w:r>
    </w:p>
    <w:p>
      <w:pPr>
        <w:pStyle w:val="Normal"/>
      </w:pPr>
      <w:r>
        <w:t xml:space="preserve">т. ххуш. (1804 — 1805) Объ упразднени</w:t>
      </w:r>
    </w:p>
    <w:p>
      <w:pPr>
        <w:pStyle w:val="Normal"/>
      </w:pPr>
      <w:r>
        <w:t xml:space="preserve">Коммисс, учрежденной для распредзлешя </w:t>
      </w:r>
      <w:r>
        <w:br/>
      </w:r>
      <w:r>
        <w:t xml:space="preserve">призовъ за Шведскую войну. 21810.</w:t>
      </w:r>
    </w:p>
    <w:p>
      <w:pPr>
        <w:pStyle w:val="Normal"/>
      </w:pPr>
      <w:r>
        <w:t xml:space="preserve">Т. ХХХ. (1808—1809) Декларазщя о положе-</w:t>
      </w:r>
    </w:p>
    <w:p>
      <w:pPr>
        <w:pStyle w:val="Normal"/>
      </w:pPr>
      <w:r>
        <w:t xml:space="preserve">нш Дипломатическихь сношеши Росси съ </w:t>
      </w:r>
      <w:r>
        <w:br/>
      </w:r>
      <w:r>
        <w:t xml:space="preserve">Швешею, касательно защиты Балтскаго мо- </w:t>
      </w:r>
      <w:r>
        <w:br/>
      </w:r>
      <w:r>
        <w:t xml:space="preserve">ря отъ насильственныхъ дфиств!и Англичанъ. </w:t>
      </w:r>
      <w:r>
        <w:br/>
      </w:r>
      <w:r>
        <w:t xml:space="preserve">1808 Февраля 10. 22817. — Декларашя о </w:t>
      </w:r>
      <w:r>
        <w:br/>
      </w:r>
      <w:r>
        <w:t xml:space="preserve">разрыв мира со Швешею. 1808 Марта 16. </w:t>
      </w:r>
      <w:r>
        <w:br/>
      </w:r>
      <w:r>
        <w:t xml:space="preserve">22899. — Манифесть о заключеши мира </w:t>
      </w:r>
      <w:r>
        <w:br/>
      </w:r>
      <w:r>
        <w:t xml:space="preserve">между Росмею и Швешею и мирный трак- </w:t>
      </w:r>
      <w:r>
        <w:br/>
      </w:r>
      <w:r>
        <w:t xml:space="preserve">татъ, ы въ Фридрихсгамё, 1809 </w:t>
      </w:r>
      <w:r>
        <w:br/>
      </w:r>
      <w:r>
        <w:t xml:space="preserve">Сентября 2%. 25885.</w:t>
      </w:r>
    </w:p>
    <w:p>
      <w:pPr>
        <w:pStyle w:val="Normal"/>
      </w:pPr>
      <w:r>
        <w:t xml:space="preserve">Т. ХХХЕ. (1810 — 1841) Акть разграниченя</w:t>
      </w:r>
    </w:p>
    <w:p>
      <w:pPr>
        <w:pStyle w:val="Normal"/>
      </w:pPr>
      <w:r>
        <w:t xml:space="preserve">между Императоромъ Всеросс1искимь и Ко- </w:t>
      </w:r>
      <w:r>
        <w:br/>
      </w:r>
      <w:r>
        <w:t xml:space="preserve">ролемь Шведскимь, заключенный въ Торнео, </w:t>
      </w:r>
      <w:r>
        <w:br/>
      </w:r>
      <w:r>
        <w:t xml:space="preserve">1810 Ноября 3%. 24415.</w:t>
      </w:r>
    </w:p>
    <w:p>
      <w:pPr>
        <w:pStyle w:val="Normal"/>
      </w:pPr>
      <w:r>
        <w:t xml:space="preserve">РЕЭСТРЪ АЛФАВИТНЫЙ | 1171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 ХХХИ. (1812—1814) Сепаратная статья кон- </w:t>
      </w:r>
      <w:r>
        <w:br/>
      </w:r>
      <w:r>
        <w:t xml:space="preserve">венш1и, заключенной между Росслею и Швешею </w:t>
      </w:r>
      <w:r>
        <w:br/>
      </w:r>
      <w:r>
        <w:t xml:space="preserve">въ С. ПетербургВ, о продолжен1и трактатовъ, </w:t>
      </w:r>
      <w:r>
        <w:br/>
      </w:r>
      <w:r>
        <w:t xml:space="preserve">торговаго 1801 Марта ;=. (19767) и мир- </w:t>
      </w:r>
      <w:r>
        <w:br/>
      </w:r>
      <w:r>
        <w:t xml:space="preserve">наго-&amp; Сентября 1809 года (25885) до исте-</w:t>
      </w:r>
    </w:p>
    <w:p>
      <w:pPr>
        <w:pStyle w:val="Normal"/>
      </w:pPr>
      <w:r>
        <w:t xml:space="preserve">; Марша 2 </w:t>
      </w:r>
      <w:r>
        <w:br/>
      </w:r>
      <w:r>
        <w:t xml:space="preserve">чензя 1845 года. 1842 а 25054. — Де- </w:t>
      </w:r>
      <w:r>
        <w:br/>
      </w:r>
      <w:r>
        <w:t xml:space="preserve">вларацля, заключенная между Росбею и Шве- </w:t>
      </w:r>
      <w:r>
        <w:br/>
      </w:r>
      <w:r>
        <w:t xml:space="preserve">шею въ СтовгольмЪ, о взаим ной выдачфматро- </w:t>
      </w:r>
      <w:r>
        <w:br/>
      </w:r>
      <w:r>
        <w:t xml:space="preserve">совъ, перебЪгающихь съ кораблей обоюдныхъ</w:t>
      </w:r>
    </w:p>
    <w:p>
      <w:pPr>
        <w:pStyle w:val="Normal"/>
      </w:pPr>
      <w:r>
        <w:t xml:space="preserve">Ма . </w:t>
      </w:r>
      <w:r>
        <w:br/>
      </w:r>
      <w:r>
        <w:t xml:space="preserve">Державь, 1812 тии: 25055.— Статья Ш </w:t>
      </w:r>
      <w:r>
        <w:br/>
      </w:r>
      <w:r>
        <w:t xml:space="preserve">конвенции, заключенной между Россею и Шве- </w:t>
      </w:r>
      <w:r>
        <w:br/>
      </w:r>
      <w:r>
        <w:t xml:space="preserve">циею, объ отсрочкф исполненя Х и ХУ ста- </w:t>
      </w:r>
      <w:r>
        <w:br/>
      </w:r>
      <w:r>
        <w:t xml:space="preserve">тей Фридрихсгамокаго трактата до истеченя </w:t>
      </w:r>
      <w:r>
        <w:br/>
      </w:r>
      <w:r>
        <w:t xml:space="preserve">1815 года. 184% Гоня #5. 25126.</w:t>
      </w:r>
    </w:p>
    <w:p>
      <w:pPr>
        <w:pStyle w:val="Normal"/>
      </w:pPr>
      <w:r>
        <w:t xml:space="preserve">Т. ХХАЦЕ. (1815—1816) Акть Вфнскаго. кон- </w:t>
      </w:r>
      <w:r>
        <w:br/>
      </w:r>
      <w:r>
        <w:t xml:space="preserve">гресса, подтверждающий всф предшествуюние </w:t>
      </w:r>
      <w:r>
        <w:br/>
      </w:r>
      <w:r>
        <w:t xml:space="preserve">отдфльные трактаты объ уступк$ земель меж- </w:t>
      </w:r>
      <w:r>
        <w:br/>
      </w:r>
      <w:r>
        <w:t xml:space="preserve">ду Государствами и устройствв сихъ земель. </w:t>
      </w:r>
      <w:r>
        <w:br/>
      </w:r>
      <w:r>
        <w:t xml:space="preserve">4845 №28: 05865. — О продолжен мир-</w:t>
      </w:r>
    </w:p>
    <w:p>
      <w:pPr>
        <w:pStyle w:val="Normal"/>
      </w:pPr>
      <w:r>
        <w:t xml:space="preserve">ня 9. </w:t>
      </w:r>
      <w:r>
        <w:br/>
      </w:r>
      <w:r>
        <w:t xml:space="preserve">нЫХЪ "трактатов со Швешею до истеченя </w:t>
      </w:r>
      <w:r>
        <w:br/>
      </w:r>
      <w:r>
        <w:t xml:space="preserve">1816 года. 26261. </w:t>
      </w:r>
      <w:r>
        <w:br/>
      </w:r>
      <w:r>
        <w:t xml:space="preserve">Т, ХХХГУ. (1817) Продолжеше срока поста- </w:t>
      </w:r>
      <w:r>
        <w:br/>
      </w:r>
      <w:r>
        <w:t xml:space="preserve">новлевши о торговлё со Швешею. 26754. </w:t>
      </w:r>
      <w:r>
        <w:br/>
      </w:r>
      <w:r>
        <w:t xml:space="preserve">‚ 26922, — Дополнительный Актъ къ Фридрихс-</w:t>
      </w:r>
    </w:p>
    <w:p>
      <w:pPr>
        <w:pStyle w:val="Normal"/>
      </w:pPr>
      <w:r>
        <w:t xml:space="preserve">гамскому трактату, постановленный въ С. </w:t>
      </w:r>
      <w:r>
        <w:br/>
      </w:r>
      <w:r>
        <w:t xml:space="preserve">Авгусша 29.</w:t>
      </w:r>
    </w:p>
    <w:p>
      <w:pPr>
        <w:pStyle w:val="Normal"/>
      </w:pPr>
      <w:r>
        <w:t xml:space="preserve">Петербург 1817. съишября чо. 27054.</w:t>
      </w:r>
    </w:p>
    <w:p>
      <w:pPr>
        <w:pStyle w:val="Normal"/>
      </w:pPr>
      <w:r>
        <w:t xml:space="preserve">Т. ХХХУИ. (1820— 1821) Конвенция, заклю- </w:t>
      </w:r>
      <w:r>
        <w:br/>
      </w:r>
      <w:r>
        <w:t xml:space="preserve">ченная въ 'Торнео между Императоромь Все- </w:t>
      </w:r>
      <w:r>
        <w:br/>
      </w:r>
      <w:r>
        <w:t xml:space="preserve">росс1йскимь и Королемь Шведскимь, © раз- </w:t>
      </w:r>
      <w:r>
        <w:br/>
      </w:r>
      <w:r>
        <w:t xml:space="preserve">мфн$  недвижимыхь имуществь частныхь </w:t>
      </w:r>
      <w:r>
        <w:br/>
      </w:r>
      <w:r>
        <w:t xml:space="preserve">людей, находящихся по обфимъ сторонамъ </w:t>
      </w:r>
      <w:r>
        <w:br/>
      </w:r>
      <w:r>
        <w:t xml:space="preserve">траниць и объ опредфлени, какому судебно- </w:t>
      </w:r>
      <w:r>
        <w:br/>
      </w:r>
      <w:r>
        <w:t xml:space="preserve">му мБету имфють подлежать уголовныя дф- </w:t>
      </w:r>
      <w:r>
        <w:br/>
      </w:r>
      <w:r>
        <w:t xml:space="preserve">ла между обоюдными пограничными жителя- </w:t>
      </w:r>
      <w:r>
        <w:br/>
      </w:r>
      <w:r>
        <w:t xml:space="preserve">ми. 1820 Генваря г. 28515.</w:t>
      </w:r>
    </w:p>
    <w:p>
      <w:pPr>
        <w:pStyle w:val="Normal"/>
      </w:pPr>
      <w:r>
        <w:t xml:space="preserve">Т, ХХХУИ. (1822 — 1825) Дополнительныя </w:t>
      </w:r>
      <w:r>
        <w:br/>
      </w:r>
      <w:r>
        <w:t xml:space="preserve">правила на складку въ Балтскихь портахъ </w:t>
      </w:r>
      <w:r>
        <w:br/>
      </w:r>
      <w:r>
        <w:t xml:space="preserve">Шведскихь и Норвежскихь товаровъ. 29540.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стаго вина у компанейщиковъ, и о запрещен </w:t>
      </w:r>
      <w:r>
        <w:br/>
      </w:r>
      <w:r>
        <w:t xml:space="preserve">имь продавать вино корчемное. 5592,</w:t>
      </w:r>
    </w:p>
    <w:p>
      <w:pPr>
        <w:pStyle w:val="Normal"/>
      </w:pPr>
      <w:r>
        <w:t xml:space="preserve">Т. 1Х. (1755—1756) Запрещене въ трактир-</w:t>
      </w:r>
    </w:p>
    <w:p>
      <w:pPr>
        <w:pStyle w:val="Normal"/>
      </w:pPr>
      <w:r>
        <w:t xml:space="preserve">выхь и вольныхъ домахъ продавать Гдан- </w:t>
      </w:r>
      <w:r>
        <w:br/>
      </w:r>
      <w:r>
        <w:t xml:space="preserve">бк1я водки. 6575. — Объ отдач вольныхь </w:t>
      </w:r>
      <w:r>
        <w:br/>
      </w:r>
      <w:r>
        <w:t xml:space="preserve">домовъ (трактировъ) въ С. Петербург на. </w:t>
      </w:r>
      <w:r>
        <w:br/>
      </w:r>
      <w:r>
        <w:t xml:space="preserve">откупъ и оо сбор сь содержателей акциза. </w:t>
      </w:r>
      <w:r>
        <w:br/>
      </w:r>
      <w:r>
        <w:t xml:space="preserve">6566. —Камеръ-Пажей и Пажей въ трактиры </w:t>
      </w:r>
      <w:r>
        <w:br/>
      </w:r>
      <w:r>
        <w:t xml:space="preserve">не пускать. 6705.— Запрещеше продавать въ </w:t>
      </w:r>
      <w:r>
        <w:br/>
      </w:r>
      <w:r>
        <w:t xml:space="preserve">оныхъ питья иначе, какъ на наличныя день- </w:t>
      </w:r>
      <w:r>
        <w:br/>
      </w:r>
      <w:r>
        <w:t xml:space="preserve">ги, и о неприняти въ залогь платья, посуды </w:t>
      </w:r>
      <w:r>
        <w:br/>
      </w:r>
      <w:r>
        <w:t xml:space="preserve">и другихъ вещей. 6786. —Распоряжеше о про- </w:t>
      </w:r>
      <w:r>
        <w:br/>
      </w:r>
      <w:r>
        <w:t xml:space="preserve">дажф въ С. Петербургскихъ вольныхь домахъ </w:t>
      </w:r>
      <w:r>
        <w:br/>
      </w:r>
      <w:r>
        <w:t xml:space="preserve">пива, меду, вина и водокъ оть казны, буде со- </w:t>
      </w:r>
      <w:r>
        <w:br/>
      </w:r>
      <w:r>
        <w:t xml:space="preserve">держатели оныхъ не согласятся принять для </w:t>
      </w:r>
      <w:r>
        <w:br/>
      </w:r>
      <w:r>
        <w:t xml:space="preserve">распродажи опредфленнаго количества т%хъ </w:t>
      </w:r>
      <w:r>
        <w:br/>
      </w:r>
      <w:r>
        <w:t xml:space="preserve">напитковъ. 6920, п. 2.— О прибавлен1и числа. </w:t>
      </w:r>
      <w:r>
        <w:br/>
      </w:r>
      <w:r>
        <w:t xml:space="preserve">вольныхъ домовъ въ С. Петербург; объакцизв </w:t>
      </w:r>
      <w:r>
        <w:br/>
      </w:r>
      <w:r>
        <w:t xml:space="preserve">съ нихь и опродажь въ нихъ питей. 6945.— </w:t>
      </w:r>
      <w:r>
        <w:br/>
      </w:r>
      <w:r>
        <w:t xml:space="preserve">О воспрещен держать въ трактирныхъ домахъ </w:t>
      </w:r>
      <w:r>
        <w:br/>
      </w:r>
      <w:r>
        <w:t xml:space="preserve">непотребныхь дфвокъ. 6947.— О правилахъ </w:t>
      </w:r>
      <w:r>
        <w:br/>
      </w:r>
      <w:r>
        <w:t xml:space="preserve">питейной продажи изь вольныхъь домовъ. </w:t>
      </w:r>
      <w:r>
        <w:br/>
      </w:r>
      <w:r>
        <w:t xml:space="preserve">6950.— Объ отдачв въ содержане трактир- </w:t>
      </w:r>
      <w:r>
        <w:br/>
      </w:r>
      <w:r>
        <w:t xml:space="preserve">ныхъ домовъ въ С. Петербург. 6992.— Объ </w:t>
      </w:r>
      <w:r>
        <w:br/>
      </w:r>
      <w:r>
        <w:t xml:space="preserve">отпускё вольнодомцамь простаго вима, пи- </w:t>
      </w:r>
      <w:r>
        <w:br/>
      </w:r>
      <w:r>
        <w:t xml:space="preserve">за и меду сь платежемь акциза. 7065.—До- </w:t>
      </w:r>
      <w:r>
        <w:br/>
      </w:r>
      <w:r>
        <w:t xml:space="preserve">полнительное постановлеше о раздачВ воль- </w:t>
      </w:r>
      <w:r>
        <w:br/>
      </w:r>
      <w:r>
        <w:t xml:space="preserve">выхъ домовь въ С. Петербургв. 7119.</w:t>
      </w:r>
    </w:p>
    <w:p>
      <w:pPr>
        <w:pStyle w:val="Normal"/>
      </w:pPr>
      <w:r>
        <w:t xml:space="preserve">Т. Х. (1757 — 1759) Объ отдачё трактировъ</w:t>
      </w:r>
    </w:p>
    <w:p>
      <w:pPr>
        <w:pStyle w:val="Normal"/>
      </w:pPr>
      <w:r>
        <w:t xml:space="preserve">и вольныхь домовь въ С. Петербургв на от- </w:t>
      </w:r>
      <w:r>
        <w:br/>
      </w:r>
      <w:r>
        <w:t xml:space="preserve">куль. 7477. 7659. 7720.— Объ опредлени </w:t>
      </w:r>
      <w:r>
        <w:br/>
      </w:r>
      <w:r>
        <w:t xml:space="preserve">въ трактирныя заведешя сборщиковъ. 7978.</w:t>
      </w:r>
    </w:p>
    <w:p>
      <w:pPr>
        <w:pStyle w:val="Normal"/>
      </w:pPr>
      <w:r>
        <w:t xml:space="preserve">Т. ХИ. (744 — 1748) Объ учрежденти въ С.</w:t>
      </w:r>
    </w:p>
    <w:p>
      <w:pPr>
        <w:pStyle w:val="Normal"/>
      </w:pPr>
      <w:r>
        <w:t xml:space="preserve">Петербургв и въ Кронштадт герберговъ и </w:t>
      </w:r>
      <w:r>
        <w:br/>
      </w:r>
      <w:r>
        <w:t xml:space="preserve">объ отдачё оныхь въ содержане Русским </w:t>
      </w:r>
      <w:r>
        <w:br/>
      </w:r>
      <w:r>
        <w:t xml:space="preserve">купцамъ. 9294.</w:t>
      </w:r>
    </w:p>
    <w:p>
      <w:pPr>
        <w:pStyle w:val="Normal"/>
      </w:pPr>
      <w:r>
        <w:t xml:space="preserve">Т. ХШ. (1749—1753) О числЬ герберговъ въ</w:t>
      </w:r>
    </w:p>
    <w:p>
      <w:pPr>
        <w:pStyle w:val="Normal"/>
      </w:pPr>
      <w:r>
        <w:t xml:space="preserve">С. Петербургв и въ Кронштадтв; о прави- </w:t>
      </w:r>
      <w:r>
        <w:br/>
      </w:r>
      <w:r>
        <w:t xml:space="preserve">лахь содержашя оныхь и платеж акциза. </w:t>
      </w:r>
      <w:r>
        <w:br/>
      </w:r>
      <w:r>
        <w:t xml:space="preserve">9757, п. 7. Объ уничтоженйи вольныхь до- </w:t>
      </w:r>
      <w:r>
        <w:br/>
      </w:r>
      <w:r>
        <w:t xml:space="preserve">мовъ въ С. ПетербургЬ. п. 4“. 9756.—О доз-</w:t>
      </w:r>
    </w:p>
    <w:p>
      <w:pPr>
        <w:pStyle w:val="Normal"/>
      </w:pPr>
      <w:r>
        <w:t xml:space="preserve">ГГИ. Япошя. См. Китай. </w:t>
      </w:r>
      <w:r>
        <w:br/>
      </w:r>
      <w:r>
        <w:t xml:space="preserve">ТРАКТИРЫ и ТРАКТИРНЫЯ ЗАВЕДЕНТЯ. </w:t>
      </w:r>
      <w:r>
        <w:br/>
      </w:r>
      <w:r>
        <w:t xml:space="preserve">Т. У. (1715 — 1719) О дозволеши иноземцу </w:t>
      </w:r>
      <w:r>
        <w:br/>
      </w:r>
      <w:r>
        <w:t xml:space="preserve">Милле завесть въ С. Петербургв на Василь- </w:t>
      </w:r>
      <w:r>
        <w:br/>
      </w:r>
      <w:r>
        <w:t xml:space="preserve">евскомь острову трактиръ. 5299. </w:t>
      </w:r>
      <w:r>
        <w:br/>
      </w:r>
      <w:r>
        <w:t xml:space="preserve">Т. УШ. (1728—1752) О покупкф содержате- </w:t>
      </w:r>
      <w:r>
        <w:br/>
      </w:r>
      <w:r>
        <w:t xml:space="preserve">лямь трактирныхь заведен водокь и про-</w:t>
      </w:r>
    </w:p>
    <w:p>
      <w:pPr>
        <w:pStyle w:val="Normal"/>
      </w:pPr>
      <w:r>
        <w:t xml:space="preserve">волени производить ВЪ гербергахъ чарочную </w:t>
      </w:r>
      <w:r>
        <w:br/>
      </w:r>
      <w:r>
        <w:t xml:space="preserve">продажу внноградныхъ винъ И отпускать ВЪ </w:t>
      </w:r>
      <w:r>
        <w:br/>
      </w:r>
      <w:r>
        <w:t xml:space="preserve">домы бутылками. 9764.</w:t>
      </w:r>
    </w:p>
    <w:p>
      <w:pPr>
        <w:pStyle w:val="Normal"/>
      </w:pPr>
      <w:r>
        <w:t xml:space="preserve">Т. ХГУ. (1754 — 1757) Объ уничтожеши гер- </w:t>
      </w:r>
      <w:r>
        <w:br/>
      </w:r>
      <w:r>
        <w:t xml:space="preserve">берговь, кромф тБхъ, содержателямь коихь </w:t>
      </w:r>
      <w:r>
        <w:br/>
      </w:r>
      <w:r>
        <w:t xml:space="preserve">даны особыя привиллегит. 10565.</w:t>
      </w:r>
    </w:p>
    <w:p>
      <w:pPr>
        <w:pStyle w:val="Normal"/>
      </w:pPr>
      <w:r>
        <w:t xml:space="preserve">Т. ХУ. (1758 — 1762) Дозволене заводить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1172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трактиры на почтовыхъ дворахъ. 14565, п. 2. </w:t>
      </w:r>
      <w:r>
        <w:br/>
      </w:r>
      <w:r>
        <w:t xml:space="preserve">Т. ХУ. (1762 — 1764) Объ учреждени тер- </w:t>
      </w:r>
      <w:r>
        <w:br/>
      </w:r>
      <w:r>
        <w:t xml:space="preserve">берговъ въ С. Петербургё, Кронштадт, Мос- </w:t>
      </w:r>
      <w:r>
        <w:br/>
      </w:r>
      <w:r>
        <w:t xml:space="preserve">квБ и другихъ городахъ, гдБ присгойно, и </w:t>
      </w:r>
      <w:r>
        <w:br/>
      </w:r>
      <w:r>
        <w:t xml:space="preserve">объ отдач6 оныхь на отвупь съ платежемъ </w:t>
      </w:r>
      <w:r>
        <w:br/>
      </w:r>
      <w:r>
        <w:t xml:space="preserve">акциза. 11985, п. &amp;.</w:t>
      </w:r>
    </w:p>
    <w:p>
      <w:pPr>
        <w:pStyle w:val="Normal"/>
      </w:pPr>
      <w:r>
        <w:t xml:space="preserve">Т. ХХ. (1770—1774) Раздблене герберговъ </w:t>
      </w:r>
      <w:r>
        <w:br/>
      </w:r>
      <w:r>
        <w:t xml:space="preserve">и трактировъ на 4 нумера; права содержате- </w:t>
      </w:r>
      <w:r>
        <w:br/>
      </w:r>
      <w:r>
        <w:t xml:space="preserve">лей опыхви откупщиковъ питейной продажи. </w:t>
      </w:r>
      <w:r>
        <w:br/>
      </w:r>
      <w:r>
        <w:t xml:space="preserve">15540. — Запрещеше содержателямъ гербер- </w:t>
      </w:r>
      <w:r>
        <w:br/>
      </w:r>
      <w:r>
        <w:t xml:space="preserve">товъ отпускать полпиво на доме. 14015.</w:t>
      </w:r>
    </w:p>
    <w:p>
      <w:pPr>
        <w:pStyle w:val="Normal"/>
      </w:pPr>
      <w:r>
        <w:t xml:space="preserve">Т. ХХ. (1781—1785) Запрещеше открывать </w:t>
      </w:r>
      <w:r>
        <w:br/>
      </w:r>
      <w:r>
        <w:t xml:space="preserve">трактиры въ воскреслые дни прежде окончаня </w:t>
      </w:r>
      <w:r>
        <w:br/>
      </w:r>
      <w:r>
        <w:t xml:space="preserve">обфдни. 15579, Уст. Б’лаг. ст. 205, 815. </w:t>
      </w:r>
      <w:r>
        <w:br/>
      </w:r>
      <w:r>
        <w:t xml:space="preserve">Т. ХХИ. (1754—1788) Дозволене купцамъ 5 </w:t>
      </w:r>
      <w:r>
        <w:br/>
      </w:r>
      <w:r>
        <w:t xml:space="preserve">тильдш и посадскимь строить, содержать </w:t>
      </w:r>
      <w:r>
        <w:br/>
      </w:r>
      <w:r>
        <w:t xml:space="preserve">п вт наемъ отдавать трактиры и герберги въ </w:t>
      </w:r>
      <w:r>
        <w:br/>
      </w:r>
      <w:r>
        <w:t xml:space="preserve">тородахъ и за городомъ на проззжихъ мЪс- </w:t>
      </w:r>
      <w:r>
        <w:br/>
      </w:r>
      <w:r>
        <w:t xml:space="preserve">тахъ, 16188, сле. 118, 1%2.— О продолженш </w:t>
      </w:r>
      <w:r>
        <w:br/>
      </w:r>
      <w:r>
        <w:t xml:space="preserve">сбора денегь сь содержателей герберговъ. </w:t>
      </w:r>
      <w:r>
        <w:br/>
      </w:r>
      <w:r>
        <w:t xml:space="preserve">16502. — Запрешенте держать питейные домы </w:t>
      </w:r>
      <w:r>
        <w:br/>
      </w:r>
      <w:r>
        <w:t xml:space="preserve">и трактиры въ домахь, гдф помфщаются на- </w:t>
      </w:r>
      <w:r>
        <w:br/>
      </w:r>
      <w:r>
        <w:t xml:space="preserve">родныя училншща. 16445.— Распоражеше С. </w:t>
      </w:r>
      <w:r>
        <w:br/>
      </w:r>
      <w:r>
        <w:t xml:space="preserve">Петербургской Казенной Палаты о раздфлени </w:t>
      </w:r>
      <w:r>
        <w:br/>
      </w:r>
      <w:r>
        <w:t xml:space="preserve">трактировь и герберговь на разные нумеры; </w:t>
      </w:r>
      <w:r>
        <w:br/>
      </w:r>
      <w:r>
        <w:t xml:space="preserve">и о взыскан!и платежа акцизовъ. 16545. </w:t>
      </w:r>
      <w:r>
        <w:br/>
      </w:r>
      <w:r>
        <w:t xml:space="preserve">Т. ХХШ. (1759—1796) Положене объ откры- </w:t>
      </w:r>
      <w:r>
        <w:br/>
      </w:r>
      <w:r>
        <w:t xml:space="preserve">тш трактирныхь заведеши въ С. Петербург </w:t>
      </w:r>
      <w:r>
        <w:br/>
      </w:r>
      <w:r>
        <w:t xml:space="preserve">и о наблюденш за благочишемъь въ оныхъ. </w:t>
      </w:r>
      <w:r>
        <w:br/>
      </w:r>
      <w:r>
        <w:t xml:space="preserve">16917.—0О заведеши въ городахъ трактировъ </w:t>
      </w:r>
      <w:r>
        <w:br/>
      </w:r>
      <w:r>
        <w:t xml:space="preserve">и герберговъ по усмотрьшю Думь и Ратушь съ </w:t>
      </w:r>
      <w:r>
        <w:br/>
      </w:r>
      <w:r>
        <w:t xml:space="preserve">утвержденя Начальниковъь Губернй. 17052. </w:t>
      </w:r>
      <w:r>
        <w:br/>
      </w:r>
      <w:r>
        <w:t xml:space="preserve">— Опредфлене числа герберговь въ городахъ </w:t>
      </w:r>
      <w:r>
        <w:br/>
      </w:r>
      <w:r>
        <w:t xml:space="preserve">Московской Губерни и акциза съ оныхъ. </w:t>
      </w:r>
      <w:r>
        <w:br/>
      </w:r>
      <w:r>
        <w:t xml:space="preserve">17148.—0О наблюдеши Казеннымъ Палатамъ, </w:t>
      </w:r>
      <w:r>
        <w:br/>
      </w:r>
      <w:r>
        <w:t xml:space="preserve">дабы по части питейной продажи въ трак- </w:t>
      </w:r>
      <w:r>
        <w:br/>
      </w:r>
      <w:r>
        <w:t xml:space="preserve">тирахъ и гербергахъ не происходило злоупо- </w:t>
      </w:r>
      <w:r>
        <w:br/>
      </w:r>
      <w:r>
        <w:t xml:space="preserve">требленш. 17567.</w:t>
      </w:r>
    </w:p>
    <w:p>
      <w:pPr>
        <w:pStyle w:val="Normal"/>
      </w:pPr>
      <w:r>
        <w:t xml:space="preserve">Т. ХХМУ. (1796—1797) О дозволенйи частнымь </w:t>
      </w:r>
      <w:r>
        <w:br/>
      </w:r>
      <w:r>
        <w:t xml:space="preserve">людямь строить въ Балдонф трактиры. 18156. </w:t>
      </w:r>
      <w:r>
        <w:br/>
      </w:r>
      <w:r>
        <w:t xml:space="preserve">Т. ХХУИ. (1802—1805) Правила для отда- </w:t>
      </w:r>
      <w:r>
        <w:br/>
      </w:r>
      <w:r>
        <w:t xml:space="preserve">чи въ наемъь трактировъ и герберговь въ С. </w:t>
      </w:r>
      <w:r>
        <w:br/>
      </w:r>
      <w:r>
        <w:t xml:space="preserve">Петербургв. 20816, стр. 708.</w:t>
      </w:r>
    </w:p>
    <w:p>
      <w:pPr>
        <w:pStyle w:val="Normal"/>
      </w:pPr>
      <w:r>
        <w:t xml:space="preserve">Т. ХХХ. (1805—1807) О трактирныхъ заведе- </w:t>
      </w:r>
      <w:r>
        <w:br/>
      </w:r>
      <w:r>
        <w:t xml:space="preserve">ных въ Москв$. 22050, спа. ГМ, Р.—По- </w:t>
      </w:r>
      <w:r>
        <w:br/>
      </w:r>
      <w:r>
        <w:t xml:space="preserve">ложеше о содержаши трактировъ, герберговъ, </w:t>
      </w:r>
      <w:r>
        <w:br/>
      </w:r>
      <w:r>
        <w:t xml:space="preserve">харчевень, кофейныхъ домовъ и прочихъ сего </w:t>
      </w:r>
      <w:r>
        <w:br/>
      </w:r>
      <w:r>
        <w:t xml:space="preserve">рода заведешй въ С. Петербуркь. 22045. 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ых:</w:t>
      </w:r>
    </w:p>
    <w:p>
      <w:pPr>
        <w:pStyle w:val="Normal"/>
      </w:pPr>
      <w:r>
        <w:t xml:space="preserve">Предоставлеше Градскимь Думамъ права от- </w:t>
      </w:r>
      <w:r>
        <w:br/>
      </w:r>
      <w:r>
        <w:t xml:space="preserve">давать на откупь герберги, со взносомь ак- </w:t>
      </w:r>
      <w:r>
        <w:br/>
      </w:r>
      <w:r>
        <w:t xml:space="preserve">циза, слфдующаго въ Государственный до- </w:t>
      </w:r>
      <w:r>
        <w:br/>
      </w:r>
      <w:r>
        <w:t xml:space="preserve">ходъ. 22466.</w:t>
      </w:r>
    </w:p>
    <w:p>
      <w:pPr>
        <w:pStyle w:val="Normal"/>
      </w:pPr>
      <w:r>
        <w:t xml:space="preserve">Т. ХХХ. (1808 — 1809) Запрещеше заводить </w:t>
      </w:r>
      <w:r>
        <w:br/>
      </w:r>
      <w:r>
        <w:t xml:space="preserve">герберги, ведерныя и иолпивныя продажи, </w:t>
      </w:r>
      <w:r>
        <w:br/>
      </w:r>
      <w:r>
        <w:t xml:space="preserve">погреба, харчевни и прочя сего рода ваве- </w:t>
      </w:r>
      <w:r>
        <w:br/>
      </w:r>
      <w:r>
        <w:t xml:space="preserve">ден1я ближе 500 сажень отъ казармъ. 25486.</w:t>
      </w:r>
    </w:p>
    <w:p>
      <w:pPr>
        <w:pStyle w:val="Normal"/>
      </w:pPr>
      <w:r>
        <w:t xml:space="preserve">Т. ХХХИ. (1812—1814) О наблюдении со сто- </w:t>
      </w:r>
      <w:r>
        <w:br/>
      </w:r>
      <w:r>
        <w:t xml:space="preserve">роны Полицш, чтобы питейные домы и трак- </w:t>
      </w:r>
      <w:r>
        <w:br/>
      </w:r>
      <w:r>
        <w:t xml:space="preserve">тирныя заведешя запирались въ положенное </w:t>
      </w:r>
      <w:r>
        <w:br/>
      </w:r>
      <w:r>
        <w:t xml:space="preserve">время. 24975.</w:t>
      </w:r>
    </w:p>
    <w:p>
      <w:pPr>
        <w:pStyle w:val="Normal"/>
      </w:pPr>
      <w:r>
        <w:t xml:space="preserve">Т. ХХХИ. (1817) Правила о питейной про- </w:t>
      </w:r>
      <w:r>
        <w:br/>
      </w:r>
      <w:r>
        <w:t xml:space="preserve">дажЪ въ погребахъ, портерныхь лавочкахъ, </w:t>
      </w:r>
      <w:r>
        <w:br/>
      </w:r>
      <w:r>
        <w:t xml:space="preserve">трактирахъ, кухмистерскихь столахъ, гос- </w:t>
      </w:r>
      <w:r>
        <w:br/>
      </w:r>
      <w:r>
        <w:t xml:space="preserve">тинницахь ‚ ресторащяхъ и проч. 26764, </w:t>
      </w:r>
      <w:r>
        <w:br/>
      </w:r>
      <w:r>
        <w:t xml:space="preserve">Уст. о питейн. сборъ, Отд. ИЦ, ГИГ.</w:t>
      </w:r>
    </w:p>
    <w:p>
      <w:pPr>
        <w:pStyle w:val="Normal"/>
      </w:pPr>
      <w:r>
        <w:t xml:space="preserve">Т. ХХХУ. (1818) Донолнеше къ Уставу о пи- </w:t>
      </w:r>
      <w:r>
        <w:br/>
      </w:r>
      <w:r>
        <w:t xml:space="preserve">тейномъ сборБ касательно трактирныхъ заве- ^ </w:t>
      </w:r>
      <w:r>
        <w:br/>
      </w:r>
      <w:r>
        <w:t xml:space="preserve">дени въ Великоросс!искихь Губершяхь; по- </w:t>
      </w:r>
      <w:r>
        <w:br/>
      </w:r>
      <w:r>
        <w:t xml:space="preserve">ложеше объ отдачв оныхъ на откупъ. 27570.</w:t>
      </w:r>
    </w:p>
    <w:p>
      <w:pPr>
        <w:pStyle w:val="Normal"/>
      </w:pPr>
      <w:r>
        <w:t xml:space="preserve">Т. ХХХУП. (1820—1821) Положеше о гос- </w:t>
      </w:r>
      <w:r>
        <w:br/>
      </w:r>
      <w:r>
        <w:t xml:space="preserve">тинницахъ, ресторащяхъ, кофеиныхь домахъ, </w:t>
      </w:r>
      <w:r>
        <w:br/>
      </w:r>
      <w:r>
        <w:t xml:space="preserve">трактирахъ и харчевняхь въ обфихъ Столи- </w:t>
      </w:r>
      <w:r>
        <w:br/>
      </w:r>
      <w:r>
        <w:t xml:space="preserve">цахъ. 28558.— Положеше о сихь же заведе- </w:t>
      </w:r>
      <w:r>
        <w:br/>
      </w:r>
      <w:r>
        <w:t xml:space="preserve">шяхъ въ Губерискихъ, портовыхь и у%зд- </w:t>
      </w:r>
      <w:r>
        <w:br/>
      </w:r>
      <w:r>
        <w:t xml:space="preserve">ныхъ городахъ. 28586.—О дозволеши про- </w:t>
      </w:r>
      <w:r>
        <w:br/>
      </w:r>
      <w:r>
        <w:t xml:space="preserve">изводить въ трактирныхь разнаго рода заве- </w:t>
      </w:r>
      <w:r>
        <w:br/>
      </w:r>
      <w:r>
        <w:t xml:space="preserve">дешяхъ продажу съ 7 часовь утра до 12 </w:t>
      </w:r>
      <w:r>
        <w:br/>
      </w:r>
      <w:r>
        <w:t xml:space="preserve">по полудни и содержать въ ресторашяхь чай. </w:t>
      </w:r>
      <w:r>
        <w:br/>
      </w:r>
      <w:r>
        <w:t xml:space="preserve">28854.</w:t>
      </w:r>
    </w:p>
    <w:p>
      <w:pPr>
        <w:pStyle w:val="Normal"/>
      </w:pPr>
      <w:r>
        <w:t xml:space="preserve">Т. ХХХУШ. (1822—1825) Положене о трак- </w:t>
      </w:r>
      <w:r>
        <w:br/>
      </w:r>
      <w:r>
        <w:t xml:space="preserve">тирахь по уфздамъь Великороссшскихь Гу- </w:t>
      </w:r>
      <w:r>
        <w:br/>
      </w:r>
      <w:r>
        <w:t xml:space="preserve">бернай. 29187. — Обь ограничени учрежде- </w:t>
      </w:r>
      <w:r>
        <w:br/>
      </w:r>
      <w:r>
        <w:t xml:space="preserve">вл ресторац!и, и дозволеши имфть чай въ </w:t>
      </w:r>
      <w:r>
        <w:br/>
      </w:r>
      <w:r>
        <w:t xml:space="preserve">харчевияхъ. 29197. — Опредфлеше акциза </w:t>
      </w:r>
      <w:r>
        <w:br/>
      </w:r>
      <w:r>
        <w:t xml:space="preserve">съ травтириыхъ заведен! ве Москвф. 29405.</w:t>
      </w:r>
    </w:p>
    <w:p>
      <w:pPr>
        <w:pStyle w:val="Normal"/>
      </w:pPr>
      <w:r>
        <w:t xml:space="preserve">Т. ХХХ[Х. (1824) Дополнеме къ Положеню </w:t>
      </w:r>
      <w:r>
        <w:br/>
      </w:r>
      <w:r>
        <w:t xml:space="preserve">о трактирныхъ заведешяхъ. 29855.</w:t>
      </w:r>
    </w:p>
    <w:p>
      <w:pPr>
        <w:pStyle w:val="Normal"/>
      </w:pPr>
      <w:r>
        <w:t xml:space="preserve">Т. ХР. (1825) О сборв акциза съ трактир- </w:t>
      </w:r>
      <w:r>
        <w:br/>
      </w:r>
      <w:r>
        <w:t xml:space="preserve">ныхь заведеши въ Астрахани въ пользу го- </w:t>
      </w:r>
      <w:r>
        <w:br/>
      </w:r>
      <w:r>
        <w:t xml:space="preserve">рода. 50295, Пол. о гор. дог». и ‚рас. гор: </w:t>
      </w:r>
      <w:r>
        <w:br/>
      </w:r>
      <w:r>
        <w:t xml:space="preserve">Астр. Л 5.—0 сборЪ акциза съ трактирныхь </w:t>
      </w:r>
      <w:r>
        <w:br/>
      </w:r>
      <w:r>
        <w:t xml:space="preserve">заведений въ городЪ Казани. 50552, 22.</w:t>
      </w:r>
    </w:p>
    <w:p>
      <w:pPr>
        <w:pStyle w:val="Normal"/>
      </w:pPr>
      <w:r>
        <w:t xml:space="preserve">ТРАКТЫ. С.+. Почтовыя стАнЦги и дороги, </w:t>
      </w:r>
      <w:r>
        <w:br/>
      </w:r>
      <w:r>
        <w:t xml:space="preserve">ТРАУРНЫЯ ОДЕЖДЫ и ЭКИПАЖИ.</w:t>
      </w:r>
    </w:p>
    <w:p>
      <w:pPr>
        <w:pStyle w:val="Normal"/>
      </w:pPr>
      <w:r>
        <w:t xml:space="preserve">Т. ХИ, (1744 — 1748) Запрещене прЕзжать </w:t>
      </w:r>
      <w:r>
        <w:br/>
      </w:r>
      <w:r>
        <w:t xml:space="preserve">ко Двору въ траурныхь одеждахь и въ тра-</w:t>
      </w:r>
    </w:p>
    <w:p>
      <w:pPr>
        <w:pStyle w:val="Normal"/>
      </w:pPr>
      <w:r>
        <w:t xml:space="preserve">РЕЭСТРЪ АЛФАВИТНЫЙ 4173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урныхъ экипажахъ. 9045. —Въ фамими у- </w:t>
      </w:r>
      <w:r>
        <w:br/>
      </w:r>
      <w:r>
        <w:t xml:space="preserve">мершаго траурное платье носить дозволяет- </w:t>
      </w:r>
      <w:r>
        <w:br/>
      </w:r>
      <w:r>
        <w:t xml:space="preserve">ся, но запрещается являться въ ономъь во </w:t>
      </w:r>
      <w:r>
        <w:br/>
      </w:r>
      <w:r>
        <w:t xml:space="preserve">Двору. 9286. — Подтверждене ‘о наблюден1и </w:t>
      </w:r>
      <w:r>
        <w:br/>
      </w:r>
      <w:r>
        <w:t xml:space="preserve">оть Полицш, дабы знатные люди, чиновники </w:t>
      </w:r>
      <w:r>
        <w:br/>
      </w:r>
      <w:r>
        <w:t xml:space="preserve">и Дворянство, послБ умершихь въ ихъ фами- </w:t>
      </w:r>
      <w:r>
        <w:br/>
      </w:r>
      <w:r>
        <w:t xml:space="preserve">лтяхъ, кареть,шоръ и домовъ чернымъ не о- </w:t>
      </w:r>
      <w:r>
        <w:br/>
      </w:r>
      <w:r>
        <w:t xml:space="preserve">бивали, и траурныхъ ливрен, экинажей и про- </w:t>
      </w:r>
      <w:r>
        <w:br/>
      </w:r>
      <w:r>
        <w:t xml:space="preserve">чихь уборовъ, кромБ дня погребеня, не у- </w:t>
      </w:r>
      <w:r>
        <w:br/>
      </w:r>
      <w:r>
        <w:t xml:space="preserve">потребляли. 9286. 9527.</w:t>
      </w:r>
    </w:p>
    <w:p>
      <w:pPr>
        <w:pStyle w:val="Normal"/>
      </w:pPr>
      <w:r>
        <w:t xml:space="preserve">Т. ХШ. (1749—1755) Запрещеше въ столиц </w:t>
      </w:r>
      <w:r>
        <w:br/>
      </w:r>
      <w:r>
        <w:t xml:space="preserve">вслкаго зван1я людямъ, кромБ чужестранныхь </w:t>
      </w:r>
      <w:r>
        <w:br/>
      </w:r>
      <w:r>
        <w:t xml:space="preserve">Пословъ, Мипистровъ и ихъ служителей, у- </w:t>
      </w:r>
      <w:r>
        <w:br/>
      </w:r>
      <w:r>
        <w:t xml:space="preserve">потреблять при погребещяхь и послБ оныхь </w:t>
      </w:r>
      <w:r>
        <w:br/>
      </w:r>
      <w:r>
        <w:t xml:space="preserve">глубоки трауръ. 9860.</w:t>
      </w:r>
    </w:p>
    <w:p>
      <w:pPr>
        <w:pStyle w:val="Normal"/>
      </w:pPr>
      <w:r>
        <w:t xml:space="preserve">ТГраур% по случаю конлины, Высохайиил </w:t>
      </w:r>
      <w:r>
        <w:br/>
      </w:r>
      <w:r>
        <w:t xml:space="preserve">Особз Императорскаго Дома. См. Им- </w:t>
      </w:r>
      <w:r>
        <w:br/>
      </w:r>
      <w:r>
        <w:t xml:space="preserve">ПЕРАТОРСКТИ и ЦАРСЕТИ Домъ.</w:t>
      </w:r>
    </w:p>
    <w:p>
      <w:pPr>
        <w:pStyle w:val="Normal"/>
      </w:pPr>
      <w:r>
        <w:t xml:space="preserve">ТРЕБЫ ЦЕРКОВНЫЯ. См. Духовенство </w:t>
      </w:r>
      <w:r>
        <w:br/>
      </w:r>
      <w:r>
        <w:t xml:space="preserve">БълоЕ. Церкви ПравослАВвНЫЯ.</w:t>
      </w:r>
    </w:p>
    <w:p>
      <w:pPr>
        <w:pStyle w:val="Normal"/>
      </w:pPr>
      <w:r>
        <w:t xml:space="preserve">ТРЕВОГА. Ом. НАБАтъ.</w:t>
      </w:r>
    </w:p>
    <w:p>
      <w:pPr>
        <w:pStyle w:val="Normal"/>
      </w:pPr>
      <w:r>
        <w:t xml:space="preserve">ТРЕТЕИСКШ СУДЪ. С.е. Судъ ТрЕтЕЙскгИ.</w:t>
      </w:r>
    </w:p>
    <w:p>
      <w:pPr>
        <w:pStyle w:val="Normal"/>
      </w:pPr>
      <w:r>
        <w:t xml:space="preserve">ТРУБОЧИСТЫ и ТРУБЫ ДЫМОВЫЯ. См. </w:t>
      </w:r>
      <w:r>
        <w:br/>
      </w:r>
      <w:r>
        <w:t xml:space="preserve">Печи.</w:t>
      </w:r>
    </w:p>
    <w:p>
      <w:pPr>
        <w:pStyle w:val="Normal"/>
      </w:pPr>
      <w:r>
        <w:t xml:space="preserve">ТРУХМЕНЦЫ.</w:t>
      </w:r>
    </w:p>
    <w:p>
      <w:pPr>
        <w:pStyle w:val="Normal"/>
      </w:pPr>
      <w:r>
        <w:t xml:space="preserve">Т. ХУ. (1758 — 1762) О выкуп бывшихь въ </w:t>
      </w:r>
      <w:r>
        <w:br/>
      </w:r>
      <w:r>
        <w:t xml:space="preserve">плфнуу Трухменцовъ Росс искихъ подданныхъ. </w:t>
      </w:r>
      <w:r>
        <w:br/>
      </w:r>
      <w:r>
        <w:t xml:space="preserve">11154.</w:t>
      </w:r>
    </w:p>
    <w:p>
      <w:pPr>
        <w:pStyle w:val="Normal"/>
      </w:pPr>
      <w:r>
        <w:t xml:space="preserve">Т. ХХИ. (1784—1788) Оставшихся въ РоссШ- </w:t>
      </w:r>
      <w:r>
        <w:br/>
      </w:r>
      <w:r>
        <w:t xml:space="preserve">скомъ подданств5 Грухменцевъ счислять ссобо </w:t>
      </w:r>
      <w:r>
        <w:br/>
      </w:r>
      <w:r>
        <w:t xml:space="preserve">въ тфхъ уБздахъ, гдБ они проживаютъ, давъ </w:t>
      </w:r>
      <w:r>
        <w:br/>
      </w:r>
      <w:r>
        <w:t xml:space="preserve">имъ участе въ выборахъ судей и прочихъ вы- </w:t>
      </w:r>
      <w:r>
        <w:br/>
      </w:r>
      <w:r>
        <w:t xml:space="preserve">годахъ. 16194, 22. 15.</w:t>
      </w:r>
    </w:p>
    <w:p>
      <w:pPr>
        <w:pStyle w:val="Normal"/>
      </w:pPr>
      <w:r>
        <w:t xml:space="preserve">Т. ХХУ1. (1800 — 1801) Объ опредфлеши къ </w:t>
      </w:r>
      <w:r>
        <w:br/>
      </w:r>
      <w:r>
        <w:t xml:space="preserve">дБламъ Трухменцевъ, въ Астраханской Губер- </w:t>
      </w:r>
      <w:r>
        <w:br/>
      </w:r>
      <w:r>
        <w:t xml:space="preserve">ви и въ близости къ ней кочующихъ, особа - </w:t>
      </w:r>
      <w:r>
        <w:br/>
      </w:r>
      <w:r>
        <w:t xml:space="preserve">го Чиновника въ зависимости Коллеги Ино- </w:t>
      </w:r>
      <w:r>
        <w:br/>
      </w:r>
      <w:r>
        <w:t xml:space="preserve">странныхъ дфлъ, 19556.</w:t>
      </w:r>
    </w:p>
    <w:p>
      <w:pPr>
        <w:pStyle w:val="Normal"/>
      </w:pPr>
      <w:r>
        <w:t xml:space="preserve">Т. ХХУИ. (1802— 1805) Принят1е Трухмен- </w:t>
      </w:r>
      <w:r>
        <w:br/>
      </w:r>
      <w:r>
        <w:t xml:space="preserve">скаго народа въ вфчное Росёи подданство; </w:t>
      </w:r>
      <w:r>
        <w:br/>
      </w:r>
      <w:r>
        <w:t xml:space="preserve">даровав1е оному выгодъ; утверждеше Управ- </w:t>
      </w:r>
      <w:r>
        <w:br/>
      </w:r>
      <w:r>
        <w:t xml:space="preserve">ляющаго симъ народомъ въ достоииствв Хана. </w:t>
      </w:r>
      <w:r>
        <w:br/>
      </w:r>
      <w:r>
        <w:t xml:space="preserve">20260.—Инструкця Главному Приставупри </w:t>
      </w:r>
      <w:r>
        <w:br/>
      </w:r>
      <w:r>
        <w:t xml:space="preserve">кочующихъ въ Астраханской Губерши Трух- </w:t>
      </w:r>
      <w:r>
        <w:br/>
      </w:r>
      <w:r>
        <w:t xml:space="preserve">менцахъ и другихъ народахъ. 20271.—Гра- </w:t>
      </w:r>
      <w:r>
        <w:br/>
      </w:r>
      <w:r>
        <w:t xml:space="preserve">мота, данная 'Трухменскимь Абдальскаго От- </w:t>
      </w:r>
      <w:r>
        <w:br/>
      </w:r>
      <w:r>
        <w:t xml:space="preserve">дБлешя Старшинамь и народу, о принятш </w:t>
      </w:r>
      <w:r>
        <w:br/>
      </w:r>
      <w:r>
        <w:t xml:space="preserve">ихъ въ Высочайшее покровительство. 20714.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— Дозволеше имъ покупать въ Астрахани по- </w:t>
      </w:r>
      <w:r>
        <w:br/>
      </w:r>
      <w:r>
        <w:t xml:space="preserve">требное количество хлЬба по вольнымь иф- </w:t>
      </w:r>
      <w:r>
        <w:br/>
      </w:r>
      <w:r>
        <w:t xml:space="preserve">намъ. 20871. ,</w:t>
      </w:r>
    </w:p>
    <w:p>
      <w:pPr>
        <w:pStyle w:val="Normal"/>
      </w:pPr>
      <w:r>
        <w:t xml:space="preserve">Т. ХХХУ. (1822—1825) О введеши въ‘упо- </w:t>
      </w:r>
      <w:r>
        <w:br/>
      </w:r>
      <w:r>
        <w:t xml:space="preserve">треблеше гербовой бумаги между состоящи- </w:t>
      </w:r>
      <w:r>
        <w:br/>
      </w:r>
      <w:r>
        <w:t xml:space="preserve">ми въ Россискомь подданствв Трухменцами. </w:t>
      </w:r>
      <w:r>
        <w:br/>
      </w:r>
      <w:r>
        <w:t xml:space="preserve">29558.</w:t>
      </w:r>
    </w:p>
    <w:p>
      <w:pPr>
        <w:pStyle w:val="Normal"/>
      </w:pPr>
      <w:r>
        <w:t xml:space="preserve">ТЬЛЕСНОЕ НАКАЗАНИЕ.</w:t>
      </w:r>
    </w:p>
    <w:p>
      <w:pPr>
        <w:pStyle w:val="Normal"/>
      </w:pPr>
      <w:r>
        <w:t xml:space="preserve">Т. Ш: (1689 — 1699) Беременныхь женщинъ, </w:t>
      </w:r>
      <w:r>
        <w:br/>
      </w:r>
      <w:r>
        <w:t xml:space="preserve">присужденныхь къ тфлесному наказаню, не </w:t>
      </w:r>
      <w:r>
        <w:br/>
      </w:r>
      <w:r>
        <w:t xml:space="preserve">прежде наказывать, какъ чрезь сорокь дней </w:t>
      </w:r>
      <w:r>
        <w:br/>
      </w:r>
      <w:r>
        <w:t xml:space="preserve">послв родовъ. 1612, п. 29. |</w:t>
      </w:r>
    </w:p>
    <w:p>
      <w:pPr>
        <w:pStyle w:val="Normal"/>
      </w:pPr>
      <w:r>
        <w:t xml:space="preserve">Т. У. (1715—1719) Вь чемь должны состоять </w:t>
      </w:r>
      <w:r>
        <w:br/>
      </w:r>
      <w:r>
        <w:t xml:space="preserve">тЬлесныя наказан!я, и какое различе между </w:t>
      </w:r>
      <w:r>
        <w:br/>
      </w:r>
      <w:r>
        <w:t xml:space="preserve">обыкновеннымь и жестокимь. 5006, Вон. </w:t>
      </w:r>
      <w:r>
        <w:br/>
      </w:r>
      <w:r>
        <w:t xml:space="preserve">Процес. Ч. ИГ. Гол. Г. п. 2. Гл. ГГ. п. 1.</w:t>
      </w:r>
    </w:p>
    <w:p>
      <w:pPr>
        <w:pStyle w:val="Normal"/>
      </w:pPr>
      <w:r>
        <w:t xml:space="preserve">Т. УГ. (1720 — 1722) Военнослужащихъ, осу- </w:t>
      </w:r>
      <w:r>
        <w:br/>
      </w:r>
      <w:r>
        <w:t xml:space="preserve">жденныхъь на временную ссылку, наказывать </w:t>
      </w:r>
      <w:r>
        <w:br/>
      </w:r>
      <w:r>
        <w:t xml:space="preserve">шпипрутенами, а осужденныхь на вфчную ссыл- </w:t>
      </w:r>
      <w:r>
        <w:br/>
      </w:r>
      <w:r>
        <w:t xml:space="preserve">ку, кнутомъ. 5760. — Запрещается осужден- </w:t>
      </w:r>
      <w:r>
        <w:br/>
      </w:r>
      <w:r>
        <w:t xml:space="preserve">_ныхъ подвергать тфлесному наказанию въ при- </w:t>
      </w:r>
      <w:r>
        <w:br/>
      </w:r>
      <w:r>
        <w:t xml:space="preserve">хожихь камерахь Присутственныхь мфсть, </w:t>
      </w:r>
      <w:r>
        <w:br/>
      </w:r>
      <w:r>
        <w:t xml:space="preserve">5554, Г'ен; Регл. Гл. ХАРРИ.</w:t>
      </w:r>
    </w:p>
    <w:p>
      <w:pPr>
        <w:pStyle w:val="Normal"/>
      </w:pPr>
      <w:r>
        <w:t xml:space="preserve">Т. ху. (1740—1745) Публично наказаннымь не </w:t>
      </w:r>
      <w:r>
        <w:br/>
      </w:r>
      <w:r>
        <w:t xml:space="preserve">дозволлется имфть жительство въ С. Петер- </w:t>
      </w:r>
      <w:r>
        <w:br/>
      </w:r>
      <w:r>
        <w:t xml:space="preserve">бургв. 8056.— Объ освобождеши оть т$- </w:t>
      </w:r>
      <w:r>
        <w:br/>
      </w:r>
      <w:r>
        <w:t xml:space="preserve">леснаго наказашя Магометанъ за воспринязте </w:t>
      </w:r>
      <w:r>
        <w:br/>
      </w:r>
      <w:r>
        <w:t xml:space="preserve">Православной взры. 8795.</w:t>
      </w:r>
    </w:p>
    <w:p>
      <w:pPr>
        <w:pStyle w:val="Normal"/>
      </w:pPr>
      <w:r>
        <w:t xml:space="preserve">Т. ХУИ. (1765 — 1766) О различи наказаний </w:t>
      </w:r>
      <w:r>
        <w:br/>
      </w:r>
      <w:r>
        <w:t xml:space="preserve">по степени возраста преступниковъ. 12424. </w:t>
      </w:r>
      <w:r>
        <w:br/>
      </w:r>
      <w:r>
        <w:t xml:space="preserve">Т. ХУШ. (1767—1769) О наказанти несовершен- </w:t>
      </w:r>
      <w:r>
        <w:br/>
      </w:r>
      <w:r>
        <w:t xml:space="preserve">нолфтнихь. 12875.—О нечинени пристраст- </w:t>
      </w:r>
      <w:r>
        <w:br/>
      </w:r>
      <w:r>
        <w:t xml:space="preserve">ныхъ допросовь и тфлесныхь наказаний Свя- </w:t>
      </w:r>
      <w:r>
        <w:br/>
      </w:r>
      <w:r>
        <w:t xml:space="preserve">щенникамь и Теромонахамъ. 12909. — Для </w:t>
      </w:r>
      <w:r>
        <w:br/>
      </w:r>
      <w:r>
        <w:t xml:space="preserve">держашя присужденныхь къ наказанию. не ло- </w:t>
      </w:r>
      <w:r>
        <w:br/>
      </w:r>
      <w:r>
        <w:t xml:space="preserve">вить зрителей, а употреблять къ сему дру-</w:t>
      </w:r>
    </w:p>
    <w:p>
      <w:pPr>
        <w:pStyle w:val="Normal"/>
      </w:pPr>
      <w:r>
        <w:t xml:space="preserve">гихъ преступниковь. 15108.</w:t>
      </w:r>
    </w:p>
    <w:p>
      <w:pPr>
        <w:pStyle w:val="Normal"/>
      </w:pPr>
      <w:r>
        <w:t xml:space="preserve">Т. ХХ. (1770 — 1774) Запрещенйе выдавать </w:t>
      </w:r>
      <w:r>
        <w:br/>
      </w:r>
      <w:r>
        <w:t xml:space="preserve">публично наказанньымь паспорты для прокор- </w:t>
      </w:r>
      <w:r>
        <w:br/>
      </w:r>
      <w:r>
        <w:t xml:space="preserve">млешя себя работою въ Столицахъ и другихъ </w:t>
      </w:r>
      <w:r>
        <w:br/>
      </w:r>
      <w:r>
        <w:t xml:space="preserve">городахъ. 15545. — Запрещене духовнымъ </w:t>
      </w:r>
      <w:r>
        <w:br/>
      </w:r>
      <w:r>
        <w:t xml:space="preserve">властямъ подвергать священнослужителей т%- </w:t>
      </w:r>
      <w:r>
        <w:br/>
      </w:r>
      <w:r>
        <w:t xml:space="preserve">лесному наказанию’ и чинить имъ пристраст- </w:t>
      </w:r>
      <w:r>
        <w:br/>
      </w:r>
      <w:r>
        <w:t xml:space="preserve">ные допросы. 15609.</w:t>
      </w:r>
    </w:p>
    <w:p>
      <w:pPr>
        <w:pStyle w:val="Normal"/>
      </w:pPr>
      <w:r>
        <w:t xml:space="preserve">Т. ХХ. (1775 — 1780) Тьлесное наказане по </w:t>
      </w:r>
      <w:r>
        <w:br/>
      </w:r>
      <w:r>
        <w:t xml:space="preserve">приговорамь Утголовнаго Суда приводится въ </w:t>
      </w:r>
      <w:r>
        <w:br/>
      </w:r>
      <w:r>
        <w:t xml:space="preserve">исполнене въ томъ город, или уЪздЪ, гдБ </w:t>
      </w:r>
      <w:r>
        <w:br/>
      </w:r>
      <w:r>
        <w:t xml:space="preserve">учицено пресгуплеше. 14592, Ухрежд. о</w:t>
      </w:r>
    </w:p>
    <w:p>
      <w:pPr>
        <w:pStyle w:val="Normal"/>
      </w:pPr>
      <w:r>
        <w:t xml:space="preserve">1174</w:t>
      </w:r>
    </w:p>
    <w:p>
      <w:pPr>
        <w:pStyle w:val="Normal"/>
      </w:pPr>
      <w:r>
        <w:t xml:space="preserve">В т,</w:t>
      </w:r>
    </w:p>
    <w:p>
      <w:pPr>
        <w:pStyle w:val="Normal"/>
      </w:pPr>
      <w:r>
        <w:t xml:space="preserve">Губ. ст. 115. —Юстици-Конторё въ онре- </w:t>
      </w:r>
      <w:r>
        <w:br/>
      </w:r>
      <w:r>
        <w:t xml:space="preserve">дфлеши тфлесныхь наказан! поступать съ </w:t>
      </w:r>
      <w:r>
        <w:br/>
      </w:r>
      <w:r>
        <w:t xml:space="preserve">надлежащею осмотрительностно. 14759.— О </w:t>
      </w:r>
      <w:r>
        <w:br/>
      </w:r>
      <w:r>
        <w:t xml:space="preserve">наказанш несовершеннольтнихь за уголовныя </w:t>
      </w:r>
      <w:r>
        <w:br/>
      </w:r>
      <w:r>
        <w:t xml:space="preserve">преступленя и розысканйи въ подобныхъ слу- </w:t>
      </w:r>
      <w:r>
        <w:br/>
      </w:r>
      <w:r>
        <w:t xml:space="preserve">чаяхъ, не подговорены ли они къ тому злодфя- </w:t>
      </w:r>
      <w:r>
        <w:br/>
      </w:r>
      <w:r>
        <w:t xml:space="preserve">ми. 14828. Ве публичныя наказанйя осу- </w:t>
      </w:r>
      <w:r>
        <w:br/>
      </w:r>
      <w:r>
        <w:t xml:space="preserve">ждаемымъ С. Петербургскими Присутствен- </w:t>
      </w:r>
      <w:r>
        <w:br/>
      </w:r>
      <w:r>
        <w:t xml:space="preserve">ными мфстами преступннкамь производить отъ </w:t>
      </w:r>
      <w:r>
        <w:br/>
      </w:r>
      <w:r>
        <w:t xml:space="preserve">Главной Полищи. 14857.</w:t>
      </w:r>
    </w:p>
    <w:p>
      <w:pPr>
        <w:pStyle w:val="Normal"/>
      </w:pPr>
      <w:r>
        <w:t xml:space="preserve">Т. ХХЕ (1781—1785) Запрещене при допро- </w:t>
      </w:r>
      <w:r>
        <w:br/>
      </w:r>
      <w:r>
        <w:t xml:space="preserve">сахъ подсудимыхь употреблять тфлесное на- </w:t>
      </w:r>
      <w:r>
        <w:br/>
      </w:r>
      <w:r>
        <w:t xml:space="preserve">казане. 15515. — Запрещеше принимать въ </w:t>
      </w:r>
      <w:r>
        <w:br/>
      </w:r>
      <w:r>
        <w:t xml:space="preserve">Смирительные домы дворовыхь помфщичьихь </w:t>
      </w:r>
      <w:r>
        <w:br/>
      </w:r>
      <w:r>
        <w:t xml:space="preserve">людей и крестьянъ, кои за вины ихъ уже са- </w:t>
      </w:r>
      <w:r>
        <w:br/>
      </w:r>
      <w:r>
        <w:t xml:space="preserve">мими помфщиками наказаны тфлесно. 15486. </w:t>
      </w:r>
      <w:r>
        <w:br/>
      </w:r>
      <w:r>
        <w:t xml:space="preserve">Т. ХХН. (178% — 1788) О мдстБ совершешя </w:t>
      </w:r>
      <w:r>
        <w:br/>
      </w:r>
      <w:r>
        <w:t xml:space="preserve">наказан1я преступникамъ. 15985. — О нака- </w:t>
      </w:r>
      <w:r>
        <w:br/>
      </w:r>
      <w:r>
        <w:t xml:space="preserve">зани въ Ревельской Губерн1и преступниковъ </w:t>
      </w:r>
      <w:r>
        <w:br/>
      </w:r>
      <w:r>
        <w:t xml:space="preserve">40 парами прутьевь въ разные дни. 16019.— </w:t>
      </w:r>
      <w:r>
        <w:br/>
      </w:r>
      <w:r>
        <w:t xml:space="preserve">Тълесное наказаше да не коснется до благо- </w:t>
      </w:r>
      <w:r>
        <w:br/>
      </w:r>
      <w:r>
        <w:t xml:space="preserve">роднаго. 16187, ст. 15. — Купцы 14 и 2 </w:t>
      </w:r>
      <w:r>
        <w:br/>
      </w:r>
      <w:r>
        <w:t xml:space="preserve">тильди и вменитые граждане  освобожда- </w:t>
      </w:r>
      <w:r>
        <w:br/>
      </w:r>
      <w:r>
        <w:t xml:space="preserve">ются отъ.тфлеснаго наказаня. 16188, ст. </w:t>
      </w:r>
      <w:r>
        <w:br/>
      </w:r>
      <w:r>
        <w:t xml:space="preserve">107, 113, 155. — О недозволеши публично </w:t>
      </w:r>
      <w:r>
        <w:br/>
      </w:r>
      <w:r>
        <w:t xml:space="preserve">наказаннымь проживать въ Столицахъ и Гу- </w:t>
      </w:r>
      <w:r>
        <w:br/>
      </w:r>
      <w:r>
        <w:t xml:space="preserve">бернскихь тородахъь. 46566. — О наказа- </w:t>
      </w:r>
      <w:r>
        <w:br/>
      </w:r>
      <w:r>
        <w:t xml:space="preserve">н?н преступниковь, пазывающихь себя Дво- </w:t>
      </w:r>
      <w:r>
        <w:br/>
      </w:r>
      <w:r>
        <w:t xml:space="preserve">рянами, какЪъ Е, если до окон- </w:t>
      </w:r>
      <w:r>
        <w:br/>
      </w:r>
      <w:r>
        <w:t xml:space="preserve">чаня объ нихъ слёдстыя, дворянство ихъ не </w:t>
      </w:r>
      <w:r>
        <w:br/>
      </w:r>
      <w:r>
        <w:t xml:space="preserve">было доказано. 16628,</w:t>
      </w:r>
    </w:p>
    <w:p>
      <w:pPr>
        <w:pStyle w:val="Normal"/>
      </w:pPr>
      <w:r>
        <w:t xml:space="preserve">Т. ХХ. (1789—1796) О содержанйи ев </w:t>
      </w:r>
      <w:r>
        <w:br/>
      </w:r>
      <w:r>
        <w:t xml:space="preserve">но наказанныхь преступниковъ въ уфздныхь </w:t>
      </w:r>
      <w:r>
        <w:br/>
      </w:r>
      <w:r>
        <w:t xml:space="preserve">тородахь, для употребленя въ казенныя и </w:t>
      </w:r>
      <w:r>
        <w:br/>
      </w:r>
      <w:r>
        <w:t xml:space="preserve">`частныя работы. 16910.—0 распространен: </w:t>
      </w:r>
      <w:r>
        <w:br/>
      </w:r>
      <w:r>
        <w:t xml:space="preserve">силы ‘указа 1745 (Сентября 28 (8795) па </w:t>
      </w:r>
      <w:r>
        <w:br/>
      </w:r>
      <w:r>
        <w:t xml:space="preserve">иновфрцевь Хрисманскаго исповфданя, каса- </w:t>
      </w:r>
      <w:r>
        <w:br/>
      </w:r>
      <w:r>
        <w:t xml:space="preserve">тельно освобожденля ихъ отъ ‘тфлеснаго наказа- </w:t>
      </w:r>
      <w:r>
        <w:br/>
      </w:r>
      <w:r>
        <w:t xml:space="preserve">н1я за маловажныя преступленя, если виновный </w:t>
      </w:r>
      <w:r>
        <w:br/>
      </w:r>
      <w:r>
        <w:t xml:space="preserve">присоединится къ Православной врф. 17475. </w:t>
      </w:r>
      <w:r>
        <w:br/>
      </w:r>
      <w:r>
        <w:t xml:space="preserve">Т. ХХГУ. (1796—1797) Священниковь и Д!а- </w:t>
      </w:r>
      <w:r>
        <w:br/>
      </w:r>
      <w:r>
        <w:t xml:space="preserve">коновъ за уголовныя преступленя не подвер- </w:t>
      </w:r>
      <w:r>
        <w:br/>
      </w:r>
      <w:r>
        <w:t xml:space="preserve">гать тфлесному навазанйо. 17624.—Запреще- </w:t>
      </w:r>
      <w:r>
        <w:br/>
      </w:r>
      <w:r>
        <w:t xml:space="preserve">в1е Губернаторамь отмфнять наказанйя, при- </w:t>
      </w:r>
      <w:r>
        <w:br/>
      </w:r>
      <w:r>
        <w:t xml:space="preserve">сужденныя Уголовными Палатами. 17900. — </w:t>
      </w:r>
      <w:r>
        <w:br/>
      </w:r>
      <w:r>
        <w:t xml:space="preserve">Подвергать тВлесному наказаню за уголов- </w:t>
      </w:r>
      <w:r>
        <w:br/>
      </w:r>
      <w:r>
        <w:t xml:space="preserve">ныя преступленя всякаго звавя ‘людей и </w:t>
      </w:r>
      <w:r>
        <w:br/>
      </w:r>
      <w:r>
        <w:t xml:space="preserve">Дворянь, гильдейскихь гражданъ, Священни-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ковъ и Д1аконовъ, по лишенйн привиллечи, на- </w:t>
      </w:r>
      <w:r>
        <w:br/>
      </w:r>
      <w:r>
        <w:t xml:space="preserve">равнё съ другими. 17916.</w:t>
      </w:r>
    </w:p>
    <w:p>
      <w:pPr>
        <w:pStyle w:val="Normal"/>
      </w:pPr>
      <w:r>
        <w:t xml:space="preserve">Т. ХХУ. (1798—1799) Преступниковъ старфе</w:t>
      </w:r>
    </w:p>
    <w:p>
      <w:pPr>
        <w:pStyle w:val="Normal"/>
      </w:pPr>
      <w:r>
        <w:t xml:space="preserve">70 лфтъ освобождать отъ тфлеснаго наказан1я. </w:t>
      </w:r>
      <w:r>
        <w:br/>
      </w:r>
      <w:r>
        <w:t xml:space="preserve">18758. —Подтверждене указа 27 Августа1787 </w:t>
      </w:r>
      <w:r>
        <w:br/>
      </w:r>
      <w:r>
        <w:t xml:space="preserve">(16566) о томь, чтобы публично наказаннымь </w:t>
      </w:r>
      <w:r>
        <w:br/>
      </w:r>
      <w:r>
        <w:t xml:space="preserve">проживать въ уфздвыхъ городахъ, гдф они </w:t>
      </w:r>
      <w:r>
        <w:br/>
      </w:r>
      <w:r>
        <w:t xml:space="preserve">написаны. 18858.—0О неназначеши пригово- </w:t>
      </w:r>
      <w:r>
        <w:br/>
      </w:r>
      <w:r>
        <w:t xml:space="preserve">ренныхъ къ тфлесному наказаню, въ воинскую </w:t>
      </w:r>
      <w:r>
        <w:br/>
      </w:r>
      <w:r>
        <w:t xml:space="preserve">службу. 18898.</w:t>
      </w:r>
    </w:p>
    <w:p>
      <w:pPr>
        <w:pStyle w:val="Normal"/>
      </w:pPr>
      <w:r>
        <w:t xml:space="preserve">Т. ХХУ!. (1800 — 1801) Возстановлеше при-</w:t>
      </w:r>
    </w:p>
    <w:p>
      <w:pPr>
        <w:pStyle w:val="Normal"/>
      </w:pPr>
      <w:r>
        <w:t xml:space="preserve">виллеми дворянства и свободы онаго от т$- </w:t>
      </w:r>
      <w:r>
        <w:br/>
      </w:r>
      <w:r>
        <w:t xml:space="preserve">леснаго наказаня. 19856. — Объ освобожде- </w:t>
      </w:r>
      <w:r>
        <w:br/>
      </w:r>
      <w:r>
        <w:t xml:space="preserve">нш Священниковь и Д1аконовь оть тфлесна- </w:t>
      </w:r>
      <w:r>
        <w:br/>
      </w:r>
      <w:r>
        <w:t xml:space="preserve">го наказаня. 19885. — Возстановлеше при- </w:t>
      </w:r>
      <w:r>
        <w:br/>
      </w:r>
      <w:r>
        <w:t xml:space="preserve">виллеги купцовь 1 и 2 гильми и име- </w:t>
      </w:r>
      <w:r>
        <w:br/>
      </w:r>
      <w:r>
        <w:t xml:space="preserve">нитыхъ гражданъ, отмфненныхь н$фкоторыми </w:t>
      </w:r>
      <w:r>
        <w:br/>
      </w:r>
      <w:r>
        <w:t xml:space="preserve">указами. 19920.—При воинскихъ экзекущяхь </w:t>
      </w:r>
      <w:r>
        <w:br/>
      </w:r>
      <w:r>
        <w:t xml:space="preserve">быть лекарю; облзанность его. 20070.</w:t>
      </w:r>
    </w:p>
    <w:p>
      <w:pPr>
        <w:pStyle w:val="Normal"/>
      </w:pPr>
      <w:r>
        <w:t xml:space="preserve">Т. ХХУИ. (1802—4805) О неупотреблени въ</w:t>
      </w:r>
    </w:p>
    <w:p>
      <w:pPr>
        <w:pStyle w:val="Normal"/>
      </w:pPr>
      <w:r>
        <w:t xml:space="preserve">приговорахъ рфчи: нещадно. 20115. —0О на- </w:t>
      </w:r>
      <w:r>
        <w:br/>
      </w:r>
      <w:r>
        <w:t xml:space="preserve">казани преступниковъ по приговорамъ Верхов- </w:t>
      </w:r>
      <w:r>
        <w:br/>
      </w:r>
      <w:r>
        <w:t xml:space="preserve">наго Грузинскаго Правительства, вмфсто кну- </w:t>
      </w:r>
      <w:r>
        <w:br/>
      </w:r>
      <w:r>
        <w:t xml:space="preserve">та, шпипрутеномь. 20742. — Объ отсылкЪ </w:t>
      </w:r>
      <w:r>
        <w:br/>
      </w:r>
      <w:r>
        <w:t xml:space="preserve">публично наказанныхь жителей Столицъ и Гу- </w:t>
      </w:r>
      <w:r>
        <w:br/>
      </w:r>
      <w:r>
        <w:t xml:space="preserve">бернскихъ городовъ въ уфздные города, для </w:t>
      </w:r>
      <w:r>
        <w:br/>
      </w:r>
      <w:r>
        <w:t xml:space="preserve">записки ихъ въ рабоше. 20875.</w:t>
      </w:r>
    </w:p>
    <w:p>
      <w:pPr>
        <w:pStyle w:val="Normal"/>
      </w:pPr>
      <w:r>
        <w:t xml:space="preserve">Т. ХХХ. (1808—1809) Объ освобожден и женъ</w:t>
      </w:r>
    </w:p>
    <w:p>
      <w:pPr>
        <w:pStyle w:val="Normal"/>
      </w:pPr>
      <w:r>
        <w:t xml:space="preserve">священнослужителей, впавшихь въ уголовныя </w:t>
      </w:r>
      <w:r>
        <w:br/>
      </w:r>
      <w:r>
        <w:t xml:space="preserve">преступлешя, отъ тфлеснаго наказан!я. 25027. </w:t>
      </w:r>
      <w:r>
        <w:br/>
      </w:r>
      <w:r>
        <w:t xml:space="preserve">— Обь освобождеши отъ тфлеснаго наказаня </w:t>
      </w:r>
      <w:r>
        <w:br/>
      </w:r>
      <w:r>
        <w:t xml:space="preserve">за маловажныя преступленя нижнихь воин- </w:t>
      </w:r>
      <w:r>
        <w:br/>
      </w:r>
      <w:r>
        <w:t xml:space="preserve">скихъчиновъ, имфющихь знаки отлич!я Военнаго </w:t>
      </w:r>
      <w:r>
        <w:br/>
      </w:r>
      <w:r>
        <w:t xml:space="preserve">ордена. 25160.—0 неупотреблени рфчей; ме- </w:t>
      </w:r>
      <w:r>
        <w:br/>
      </w:r>
      <w:r>
        <w:t xml:space="preserve">щадно # жестоко въ приговорахъ по дфламъ </w:t>
      </w:r>
      <w:r>
        <w:br/>
      </w:r>
      <w:r>
        <w:t xml:space="preserve">уголовнымъ, въ Гражданскихь Судебныхъ мф- </w:t>
      </w:r>
      <w:r>
        <w:br/>
      </w:r>
      <w:r>
        <w:t xml:space="preserve">стахъь производащимся. 25279. — Объ испол- </w:t>
      </w:r>
      <w:r>
        <w:br/>
      </w:r>
      <w:r>
        <w:t xml:space="preserve">нени присужденнаго числа ударовъ надъ за- </w:t>
      </w:r>
      <w:r>
        <w:br/>
      </w:r>
      <w:r>
        <w:t xml:space="preserve">болфвшими воинскими чинами, по выздоровле- </w:t>
      </w:r>
      <w:r>
        <w:br/>
      </w:r>
      <w:r>
        <w:t xml:space="preserve">ни ихь и по отзыву Медицинскихь чиновни- </w:t>
      </w:r>
      <w:r>
        <w:br/>
      </w:r>
      <w:r>
        <w:t xml:space="preserve">ковь того госпиталя, гдф лечился больной; </w:t>
      </w:r>
      <w:r>
        <w:br/>
      </w:r>
      <w:r>
        <w:t xml:space="preserve">опредфлеше случаевъ отсрочки и отмфны вовсе </w:t>
      </w:r>
      <w:r>
        <w:br/>
      </w:r>
      <w:r>
        <w:t xml:space="preserve">тфлеснаго наказаная. 25691.</w:t>
      </w:r>
    </w:p>
    <w:p>
      <w:pPr>
        <w:pStyle w:val="Normal"/>
      </w:pPr>
      <w:r>
        <w:t xml:space="preserve">Т. ХХХЕ (1810—1811) Объ освобождеши отъ</w:t>
      </w:r>
    </w:p>
    <w:p>
      <w:pPr>
        <w:pStyle w:val="Normal"/>
      </w:pPr>
      <w:r>
        <w:t xml:space="preserve">тфлеснаго наказан простыхъ монахов и непо- </w:t>
      </w:r>
      <w:r>
        <w:br/>
      </w:r>
      <w:r>
        <w:t xml:space="preserve">священныхь еще въ Теродаконсяй или [е- </w:t>
      </w:r>
      <w:r>
        <w:br/>
      </w:r>
      <w:r>
        <w:t xml:space="preserve">ромонашеск1й санъ. 24759.</w:t>
      </w:r>
    </w:p>
    <w:p>
      <w:pPr>
        <w:pStyle w:val="Normal"/>
      </w:pPr>
      <w:r>
        <w:t xml:space="preserve">Т. ХХХИ. (1812 —1814) О назначени числа</w:t>
      </w:r>
    </w:p>
    <w:p>
      <w:pPr>
        <w:pStyle w:val="Normal"/>
      </w:pPr>
      <w:r>
        <w:t xml:space="preserve">Т, ХХХ.</w:t>
      </w:r>
    </w:p>
    <w:p>
      <w:pPr>
        <w:pStyle w:val="Normal"/>
      </w:pPr>
      <w:r>
        <w:t xml:space="preserve">РЕЭСТРЪ АЛФАВИТНЫЙ 4475</w:t>
      </w:r>
    </w:p>
    <w:p>
      <w:pPr>
        <w:pStyle w:val="Normal"/>
      </w:pPr>
      <w:r>
        <w:t xml:space="preserve">т,</w:t>
      </w:r>
    </w:p>
    <w:p>
      <w:pPr>
        <w:pStyle w:val="Normal"/>
      </w:pPr>
      <w:r>
        <w:t xml:space="preserve">ударовъ плетьми, сужденнымь по военной ча- </w:t>
      </w:r>
      <w:r>
        <w:br/>
      </w:r>
      <w:r>
        <w:t xml:space="preserve">сти нижнимь чинамъ, Гепераль -Аудитор1ату, </w:t>
      </w:r>
      <w:r>
        <w:br/>
      </w:r>
      <w:r>
        <w:t xml:space="preserve">а по гражданской части съ утвержденйя Гу- </w:t>
      </w:r>
      <w:r>
        <w:br/>
      </w:r>
      <w:r>
        <w:t xml:space="preserve">бернаторовь. 25195.—О пеприняти жалобъ </w:t>
      </w:r>
      <w:r>
        <w:br/>
      </w:r>
      <w:r>
        <w:t xml:space="preserve">отъ купцовь 5 гильми и мЫыщанъ на рёше- </w:t>
      </w:r>
      <w:r>
        <w:br/>
      </w:r>
      <w:r>
        <w:t xml:space="preserve">на Уголовныхь Палать, по коимь они при- </w:t>
      </w:r>
      <w:r>
        <w:br/>
      </w:r>
      <w:r>
        <w:t xml:space="preserve">суждены къ тБлесному наказанио. 25549. </w:t>
      </w:r>
      <w:r>
        <w:br/>
      </w:r>
      <w:r>
        <w:t xml:space="preserve">Т. ХХХУИ. (1820—1821) "Для женскаго пола </w:t>
      </w:r>
      <w:r>
        <w:br/>
      </w:r>
      <w:r>
        <w:t xml:space="preserve">въ Курланд!и наказане за обыкновенный поли- </w:t>
      </w:r>
      <w:r>
        <w:br/>
      </w:r>
      <w:r>
        <w:t xml:space="preserve">цейсмя преступлешя розгами, замфнить пло- </w:t>
      </w:r>
      <w:r>
        <w:br/>
      </w:r>
      <w:r>
        <w:t xml:space="preserve">скою плетью. 28589, п. 2.— Тьлесному на- </w:t>
      </w:r>
      <w:r>
        <w:br/>
      </w:r>
      <w:r>
        <w:t xml:space="preserve">казанию подвергать виновныхь на мфств пре- </w:t>
      </w:r>
      <w:r>
        <w:br/>
      </w:r>
      <w:r>
        <w:t xml:space="preserve">ступленйя, буде оное отстоить отъ мёста су- </w:t>
      </w:r>
      <w:r>
        <w:br/>
      </w:r>
      <w:r>
        <w:t xml:space="preserve">да не далфе 500 верстъ, въ противномь же </w:t>
      </w:r>
      <w:r>
        <w:br/>
      </w:r>
      <w:r>
        <w:t xml:space="preserve">случав, въ томъ город$, гдБ преступникъ су- </w:t>
      </w:r>
      <w:r>
        <w:br/>
      </w:r>
      <w:r>
        <w:t xml:space="preserve">димь быль; изъ Столиць же во всякомъ слу- </w:t>
      </w:r>
      <w:r>
        <w:br/>
      </w:r>
      <w:r>
        <w:t xml:space="preserve">чаф отсылать преступниковъ, для наказанйя, на </w:t>
      </w:r>
      <w:r>
        <w:br/>
      </w:r>
      <w:r>
        <w:t xml:space="preserve">мфсто преступленя. 28596. — О наказывати </w:t>
      </w:r>
      <w:r>
        <w:br/>
      </w:r>
      <w:r>
        <w:t xml:space="preserve">преступниковъ, присужденныхь за воровство </w:t>
      </w:r>
      <w:r>
        <w:br/>
      </w:r>
      <w:r>
        <w:t xml:space="preserve">къ тБлесному наказатю и къ отдачв въ во- </w:t>
      </w:r>
      <w:r>
        <w:br/>
      </w:r>
      <w:r>
        <w:t xml:space="preserve">енную службу, нижними полицейскими чина- </w:t>
      </w:r>
      <w:r>
        <w:br/>
      </w:r>
      <w:r>
        <w:t xml:space="preserve">ми, а не палачемъ. 28798.</w:t>
      </w:r>
    </w:p>
    <w:p>
      <w:pPr>
        <w:pStyle w:val="Normal"/>
      </w:pPr>
      <w:r>
        <w:t xml:space="preserve">Т. ХХХУЦ. (1822—1825) О наказыванш пре- </w:t>
      </w:r>
      <w:r>
        <w:br/>
      </w:r>
      <w:r>
        <w:t xml:space="preserve">ступниковъ въ одномъ мфстё; о назначени со </w:t>
      </w:r>
      <w:r>
        <w:br/>
      </w:r>
      <w:r>
        <w:t xml:space="preserve">стороны Начальняковь Губерши одного изъ </w:t>
      </w:r>
      <w:r>
        <w:br/>
      </w:r>
      <w:r>
        <w:t xml:space="preserve">многолюднфИйшихь городовь для наказаюя </w:t>
      </w:r>
      <w:r>
        <w:br/>
      </w:r>
      <w:r>
        <w:t xml:space="preserve">преступниковъ, учинившихь преступленя въ </w:t>
      </w:r>
      <w:r>
        <w:br/>
      </w:r>
      <w:r>
        <w:t xml:space="preserve">разныхь уфздахъ и объ опредфлени особаго </w:t>
      </w:r>
      <w:r>
        <w:br/>
      </w:r>
      <w:r>
        <w:t xml:space="preserve">мфста для наказаня соучастниковь въ нре- </w:t>
      </w:r>
      <w:r>
        <w:br/>
      </w:r>
      <w:r>
        <w:t xml:space="preserve">ступлени. 28887. — Магометанскихь Мулль </w:t>
      </w:r>
      <w:r>
        <w:br/>
      </w:r>
      <w:r>
        <w:t xml:space="preserve">подвергать за уголовныя преступленя тфле- </w:t>
      </w:r>
      <w:r>
        <w:br/>
      </w:r>
      <w:r>
        <w:t xml:space="preserve">сному наказанию по лишенши духовнаго зва- </w:t>
      </w:r>
      <w:r>
        <w:br/>
      </w:r>
      <w:r>
        <w:t xml:space="preserve">ня. 28891.—Объ освобожденти отъ тЪфлесна- </w:t>
      </w:r>
      <w:r>
        <w:br/>
      </w:r>
      <w:r>
        <w:t xml:space="preserve">‘то наказашя купцовь 2 гильдш, перешедшихь </w:t>
      </w:r>
      <w:r>
        <w:br/>
      </w:r>
      <w:r>
        <w:t xml:space="preserve">по содфланш преступлешя въ 5-ю гильдию. </w:t>
      </w:r>
      <w:r>
        <w:br/>
      </w:r>
      <w:r>
        <w:t xml:space="preserve">29016.—Объ освобождеши отъ тфлеснаго на- </w:t>
      </w:r>
      <w:r>
        <w:br/>
      </w:r>
      <w:r>
        <w:t xml:space="preserve">казашя Султановь Сибирскихь Киргизовъ. </w:t>
      </w:r>
      <w:r>
        <w:br/>
      </w:r>
      <w:r>
        <w:t xml:space="preserve">29127, {Г 279.— Обь освобождеши отъ тф- </w:t>
      </w:r>
      <w:r>
        <w:br/>
      </w:r>
      <w:r>
        <w:t xml:space="preserve">леснаго наказашя Нфжинскихъ Грековъ. 29562. </w:t>
      </w:r>
      <w:r>
        <w:br/>
      </w:r>
      <w:r>
        <w:t xml:space="preserve">—О различи наказалия за воровство кражу </w:t>
      </w:r>
      <w:r>
        <w:br/>
      </w:r>
      <w:r>
        <w:t xml:space="preserve">по производству онаго или публично чрезь </w:t>
      </w:r>
      <w:r>
        <w:br/>
      </w:r>
      <w:r>
        <w:t xml:space="preserve">палача, или при Земскихъ и Городскихъ Цо- </w:t>
      </w:r>
      <w:r>
        <w:br/>
      </w:r>
      <w:r>
        <w:t xml:space="preserve">лицыхъ, чрезь Полицейскаго служителя. </w:t>
      </w:r>
      <w:r>
        <w:br/>
      </w:r>
      <w:r>
        <w:t xml:space="preserve">29569.—0 наказаши малолфтныхъ за уголов- </w:t>
      </w:r>
      <w:r>
        <w:br/>
      </w:r>
      <w:r>
        <w:t xml:space="preserve">пыя преступлешя. 29455. — Заключеше на </w:t>
      </w:r>
      <w:r>
        <w:br/>
      </w:r>
      <w:r>
        <w:t xml:space="preserve">хлфбъ и на воду почитать за тБлесное нака- </w:t>
      </w:r>
      <w:r>
        <w:br/>
      </w:r>
      <w:r>
        <w:t xml:space="preserve">заше. 29617.</w:t>
      </w:r>
    </w:p>
    <w:p>
      <w:pPr>
        <w:pStyle w:val="Normal"/>
      </w:pPr>
      <w:r>
        <w:t xml:space="preserve">(1824) Женщинамь, присужден“</w:t>
      </w:r>
    </w:p>
    <w:p>
      <w:pPr>
        <w:pStyle w:val="Normal"/>
      </w:pPr>
      <w:r>
        <w:t xml:space="preserve">ТТ. ХГ.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нымь къ тфлесному наказаню, питающихъ </w:t>
      </w:r>
      <w:r>
        <w:br/>
      </w:r>
      <w:r>
        <w:t xml:space="preserve">младенцевь грудью, отлагать наказаше на </w:t>
      </w:r>
      <w:r>
        <w:br/>
      </w:r>
      <w:r>
        <w:t xml:space="preserve">полтора года. 29775.</w:t>
      </w:r>
    </w:p>
    <w:p>
      <w:pPr>
        <w:pStyle w:val="Normal"/>
      </w:pPr>
      <w:r>
        <w:t xml:space="preserve">ТЮРМЫ и ОСТРОГИ. </w:t>
      </w:r>
      <w:r>
        <w:br/>
      </w:r>
      <w:r>
        <w:t xml:space="preserve">Т. Г. (1649—1675) Тюремнымъ сторожамь быть</w:t>
      </w:r>
    </w:p>
    <w:p>
      <w:pPr>
        <w:pStyle w:val="Normal"/>
      </w:pPr>
      <w:r>
        <w:t xml:space="preserve">по выборам сошныхь людей за крестнымъ </w:t>
      </w:r>
      <w:r>
        <w:br/>
      </w:r>
      <w:r>
        <w:t xml:space="preserve">пфлованемъ. Ул. ХХ. 4. Наказаше губиыхъ </w:t>
      </w:r>
      <w:r>
        <w:br/>
      </w:r>
      <w:r>
        <w:t xml:space="preserve">цфловальниковь за упущеше изъ тюрмы пре- </w:t>
      </w:r>
      <w:r>
        <w:br/>
      </w:r>
      <w:r>
        <w:t xml:space="preserve">ступниковъ и отвфтственность тёхъ, кои ихъ </w:t>
      </w:r>
      <w:r>
        <w:br/>
      </w:r>
      <w:r>
        <w:t xml:space="preserve">выбирали. 83, 8%. Тюремныхъ цфловальниковъ </w:t>
      </w:r>
      <w:r>
        <w:br/>
      </w:r>
      <w:r>
        <w:t xml:space="preserve">и сторожей выбирать изъ тяглыхь людей. </w:t>
      </w:r>
      <w:r>
        <w:br/>
      </w:r>
      <w:r>
        <w:t xml:space="preserve">95. Въ городахъ тюрмы строить городскимв и </w:t>
      </w:r>
      <w:r>
        <w:br/>
      </w:r>
      <w:r>
        <w:t xml:space="preserve">У$зднымь обывателямь. 97. Отвётственность </w:t>
      </w:r>
      <w:r>
        <w:br/>
      </w:r>
      <w:r>
        <w:t xml:space="preserve">тюремнаго Начальства въ случав утечки ко- </w:t>
      </w:r>
      <w:r>
        <w:br/>
      </w:r>
      <w:r>
        <w:t xml:space="preserve">лодниковъ. Обязанность тубныхъ старость </w:t>
      </w:r>
      <w:r>
        <w:br/>
      </w:r>
      <w:r>
        <w:t xml:space="preserve">имфть надзорь за прочностю тюрем и со- </w:t>
      </w:r>
      <w:r>
        <w:br/>
      </w:r>
      <w:r>
        <w:t xml:space="preserve">держатемъ въ оныхъ тюремныхъ сидфльневъ. </w:t>
      </w:r>
      <w:r>
        <w:br/>
      </w:r>
      <w:r>
        <w:t xml:space="preserve">101. Тюремному Начальству сидфльцевъ тю- </w:t>
      </w:r>
      <w:r>
        <w:br/>
      </w:r>
      <w:r>
        <w:t xml:space="preserve">ремныхь безъ указу не выпускать, въ кресть- </w:t>
      </w:r>
      <w:r>
        <w:br/>
      </w:r>
      <w:r>
        <w:t xml:space="preserve">яиство и холопство не брать ‘и не отдавать. </w:t>
      </w:r>
      <w:r>
        <w:br/>
      </w:r>
      <w:r>
        <w:t xml:space="preserve">Взысканте за противное ‘сему. 10%. 441, ст. </w:t>
      </w:r>
      <w:r>
        <w:br/>
      </w:r>
      <w:r>
        <w:t xml:space="preserve">87.—Къ Московскимъ большимъ тюрмамъ, выф- </w:t>
      </w:r>
      <w:r>
        <w:br/>
      </w:r>
      <w:r>
        <w:t xml:space="preserve">сто цфловальниковъ, нанимать сторожей по 8 </w:t>
      </w:r>
      <w:r>
        <w:br/>
      </w:r>
      <w:r>
        <w:t xml:space="preserve">человфкь на годъ съ порукою. 584. — У </w:t>
      </w:r>
      <w:r>
        <w:br/>
      </w:r>
      <w:r>
        <w:t xml:space="preserve">тюремь быть стрёльцамь и двумъ сторожамъ </w:t>
      </w:r>
      <w:r>
        <w:br/>
      </w:r>
      <w:r>
        <w:t xml:space="preserve">за порукою. 441, п. 5.</w:t>
      </w:r>
    </w:p>
    <w:p>
      <w:pPr>
        <w:pStyle w:val="Normal"/>
      </w:pPr>
      <w:r>
        <w:t xml:space="preserve">Т. П. (4676 — 1688) Объ осмотр и починк®</w:t>
      </w:r>
    </w:p>
    <w:p>
      <w:pPr>
        <w:pStyle w:val="Normal"/>
      </w:pPr>
      <w:r>
        <w:t xml:space="preserve">тюрем»в. 1274. 1895.</w:t>
      </w:r>
    </w:p>
    <w:p>
      <w:pPr>
        <w:pStyle w:val="Normal"/>
      </w:pPr>
      <w:r>
        <w:t xml:space="preserve">Т. Ш. (1689—1699) Наказазе колодника за</w:t>
      </w:r>
    </w:p>
    <w:p>
      <w:pPr>
        <w:pStyle w:val="Normal"/>
      </w:pPr>
      <w:r>
        <w:t xml:space="preserve">имфе при еебз орудий ко взлому тюрмы и </w:t>
      </w:r>
      <w:r>
        <w:br/>
      </w:r>
      <w:r>
        <w:t xml:space="preserve">за доставлене ему оныхъ. 1449.</w:t>
      </w:r>
    </w:p>
    <w:p>
      <w:pPr>
        <w:pStyle w:val="Normal"/>
      </w:pPr>
      <w:r>
        <w:t xml:space="preserve">Т. №. (1720—1722) О построени ‘тюремвпри</w:t>
      </w:r>
    </w:p>
    <w:p>
      <w:pPr>
        <w:pStyle w:val="Normal"/>
      </w:pPr>
      <w:r>
        <w:t xml:space="preserve">Магистратахь для содержаня колодниковъ. </w:t>
      </w:r>
      <w:r>
        <w:br/>
      </w:r>
      <w:r>
        <w:t xml:space="preserve">5982.</w:t>
      </w:r>
    </w:p>
    <w:p>
      <w:pPr>
        <w:pStyle w:val="Normal"/>
      </w:pPr>
      <w:r>
        <w:t xml:space="preserve">Т. УШИ. (4728—1752) Объ увольненш въ Ни-</w:t>
      </w:r>
    </w:p>
    <w:p>
      <w:pPr>
        <w:pStyle w:val="Normal"/>
      </w:pPr>
      <w:r>
        <w:t xml:space="preserve">жегородской Губернйи всёхъ тюремныхь ц$- </w:t>
      </w:r>
      <w:r>
        <w:br/>
      </w:r>
      <w:r>
        <w:t xml:space="preserve">ловальниковь, выбранныхь изъ крестьян </w:t>
      </w:r>
      <w:r>
        <w:br/>
      </w:r>
      <w:r>
        <w:t xml:space="preserve">и объ употребленфи вмфсто ихъ разсыльщие </w:t>
      </w:r>
      <w:r>
        <w:br/>
      </w:r>
      <w:r>
        <w:t xml:space="preserve">ковъ. 5572.</w:t>
      </w:r>
    </w:p>
    <w:p>
      <w:pPr>
        <w:pStyle w:val="Normal"/>
      </w:pPr>
      <w:r>
        <w:t xml:space="preserve">Т. Х. (1757 — 1759) О построеши тюремъ въ</w:t>
      </w:r>
    </w:p>
    <w:p>
      <w:pPr>
        <w:pStyle w:val="Normal"/>
      </w:pPr>
      <w:r>
        <w:t xml:space="preserve">Лифляндии. 7175, п. 1.</w:t>
      </w:r>
    </w:p>
    <w:p>
      <w:pPr>
        <w:pStyle w:val="Normal"/>
      </w:pPr>
      <w:r>
        <w:t xml:space="preserve">(1740—1745) Для содержимыхь въ С. </w:t>
      </w:r>
      <w:r>
        <w:br/>
      </w:r>
      <w:r>
        <w:t xml:space="preserve">Петербургскихь тюрмахъ колодниковъ испра- </w:t>
      </w:r>
      <w:r>
        <w:br/>
      </w:r>
      <w:r>
        <w:t xml:space="preserve">влять духовныя требы Священникамь ближаи- </w:t>
      </w:r>
      <w:r>
        <w:br/>
      </w:r>
      <w:r>
        <w:t xml:space="preserve">шихъ церквей, поочередно. 8551.</w:t>
      </w:r>
    </w:p>
    <w:p>
      <w:pPr>
        <w:pStyle w:val="Normal"/>
      </w:pPr>
      <w:r>
        <w:t xml:space="preserve">Т. ХИ. (1744 — 1748) Караульнымь Оберь и</w:t>
      </w:r>
    </w:p>
    <w:p>
      <w:pPr>
        <w:pStyle w:val="Normal"/>
      </w:pPr>
      <w:r>
        <w:t xml:space="preserve">унтерь-Офицерамь осматривать тюремную стра- </w:t>
      </w:r>
      <w:r>
        <w:br/>
      </w:r>
      <w:r>
        <w:t xml:space="preserve">жу каждый часв, а колодниковь одинь разь въ</w:t>
      </w:r>
    </w:p>
    <w:p>
      <w:pPr>
        <w:pStyle w:val="Normal"/>
      </w:pPr>
      <w:r>
        <w:t xml:space="preserve">1176 </w:t>
      </w:r>
      <w:r>
        <w:br/>
      </w:r>
      <w:r>
        <w:t xml:space="preserve">ое.</w:t>
      </w:r>
    </w:p>
    <w:p>
      <w:pPr>
        <w:pStyle w:val="Normal"/>
      </w:pPr>
      <w:r>
        <w:t xml:space="preserve">суткнн рапортовать ежедневно въ Губернскую </w:t>
      </w:r>
      <w:r>
        <w:br/>
      </w:r>
      <w:r>
        <w:t xml:space="preserve">Канцелярно о состоянш караула. 9457.</w:t>
      </w:r>
    </w:p>
    <w:p>
      <w:pPr>
        <w:pStyle w:val="Normal"/>
      </w:pPr>
      <w:r>
        <w:t xml:space="preserve">Т. ХМ. (1754 — 1757) До окончаная розыска </w:t>
      </w:r>
      <w:r>
        <w:br/>
      </w:r>
      <w:r>
        <w:t xml:space="preserve">злодфевъ, какого бы они звашя ни были, со- </w:t>
      </w:r>
      <w:r>
        <w:br/>
      </w:r>
      <w:r>
        <w:t xml:space="preserve">держать въ тюрмахъ и острогахъ подъ крфи- </w:t>
      </w:r>
      <w:r>
        <w:br/>
      </w:r>
      <w:r>
        <w:t xml:space="preserve">кимъ карауломъ. 10650, т. 5, 7.</w:t>
      </w:r>
    </w:p>
    <w:p>
      <w:pPr>
        <w:pStyle w:val="Normal"/>
      </w:pPr>
      <w:r>
        <w:t xml:space="preserve">Т. ХУШ. (1767 — 1769) Объ улучшеши тю- </w:t>
      </w:r>
      <w:r>
        <w:br/>
      </w:r>
      <w:r>
        <w:t xml:space="preserve">ремъ и остроговъ въ С. Петербургской и Мо- </w:t>
      </w:r>
      <w:r>
        <w:br/>
      </w:r>
      <w:r>
        <w:t xml:space="preserve">‘сковской Губерняхъ. 15040.—Объ ассигнова- </w:t>
      </w:r>
      <w:r>
        <w:br/>
      </w:r>
      <w:r>
        <w:t xml:space="preserve">ни суммь на отонлеше С. Пегербургскаго</w:t>
      </w:r>
    </w:p>
    <w:p>
      <w:pPr>
        <w:pStyle w:val="Normal"/>
      </w:pPr>
      <w:r>
        <w:t xml:space="preserve">‚ острога. 15199.</w:t>
      </w:r>
    </w:p>
    <w:p>
      <w:pPr>
        <w:pStyle w:val="Normal"/>
      </w:pPr>
      <w:r>
        <w:t xml:space="preserve">Т: ХХ. (1770—1774) Колодниковъ, судимыхь </w:t>
      </w:r>
      <w:r>
        <w:br/>
      </w:r>
      <w:r>
        <w:t xml:space="preserve">въ Магистратской Конторф, содержать въ </w:t>
      </w:r>
      <w:r>
        <w:br/>
      </w:r>
      <w:r>
        <w:t xml:space="preserve">острогф подъ вфдомствомь Губернской Кан- </w:t>
      </w:r>
      <w:r>
        <w:br/>
      </w:r>
      <w:r>
        <w:t xml:space="preserve">целяр!и. 14195.</w:t>
      </w:r>
    </w:p>
    <w:p>
      <w:pPr>
        <w:pStyle w:val="Normal"/>
      </w:pPr>
      <w:r>
        <w:t xml:space="preserve">Т.ХХ. (1775—1780) Обязанность Губернскаго </w:t>
      </w:r>
      <w:r>
        <w:br/>
      </w:r>
      <w:r>
        <w:t xml:space="preserve">Прокурора посфщать (по пятницамъ) тюрму. </w:t>
      </w:r>
      <w:r>
        <w:br/>
      </w:r>
      <w:r>
        <w:t xml:space="preserve">14592, Усрех. о Гб: ст. #05. п. 15.</w:t>
      </w:r>
    </w:p>
    <w:p>
      <w:pPr>
        <w:pStyle w:val="Normal"/>
      </w:pPr>
      <w:r>
        <w:t xml:space="preserve">Т. ХХ. (1781 — 1785) Наказаше за взломъ </w:t>
      </w:r>
      <w:r>
        <w:br/>
      </w:r>
      <w:r>
        <w:t xml:space="preserve">тюрмы и утечку изъ подъ стражи, 15579, </w:t>
      </w:r>
      <w:r>
        <w:br/>
      </w:r>
      <w:r>
        <w:t xml:space="preserve">Уст. Благое. сть. 229, 271.</w:t>
      </w:r>
    </w:p>
    <w:p>
      <w:pPr>
        <w:pStyle w:val="Normal"/>
      </w:pPr>
      <w:r>
        <w:t xml:space="preserve">Т: ХХИ. (1784 — 1788) Назначен1е суммь на </w:t>
      </w:r>
      <w:r>
        <w:br/>
      </w:r>
      <w:r>
        <w:t xml:space="preserve">отоплеше и освфщене тюремъ. 16576.</w:t>
      </w:r>
    </w:p>
    <w:p>
      <w:pPr>
        <w:pStyle w:val="Normal"/>
      </w:pPr>
      <w:r>
        <w:t xml:space="preserve">Т. ХХУИП. (1802 — 1305) Правила для содер- </w:t>
      </w:r>
      <w:r>
        <w:br/>
      </w:r>
      <w:r>
        <w:t xml:space="preserve">жаншя преступниковь въ тюремныхьъ заклю- </w:t>
      </w:r>
      <w:r>
        <w:br/>
      </w:r>
      <w:r>
        <w:t xml:space="preserve">чешяхъ отдфльно по роду ихъ преступлений. </w:t>
      </w:r>
      <w:r>
        <w:br/>
      </w:r>
      <w:r>
        <w:t xml:space="preserve">20465.—0Объ устройств остроговь въ Мало- </w:t>
      </w:r>
      <w:r>
        <w:br/>
      </w:r>
      <w:r>
        <w:t xml:space="preserve">росс скихь Губершихьъ, о раздфлеши колод- </w:t>
      </w:r>
      <w:r>
        <w:br/>
      </w:r>
      <w:r>
        <w:t xml:space="preserve">никовъ на три разряда и назначени каждо- </w:t>
      </w:r>
      <w:r>
        <w:br/>
      </w:r>
      <w:r>
        <w:t xml:space="preserve">му особаго содержанля. 20728. — Учреждене </w:t>
      </w:r>
      <w:r>
        <w:br/>
      </w:r>
      <w:r>
        <w:t xml:space="preserve">тюремь въ С. Петербургскихь колошахъ. </w:t>
      </w:r>
      <w:r>
        <w:br/>
      </w:r>
      <w:r>
        <w:t xml:space="preserve">20798, Л 5.</w:t>
      </w:r>
    </w:p>
    <w:p>
      <w:pPr>
        <w:pStyle w:val="Normal"/>
      </w:pPr>
      <w:r>
        <w:t xml:space="preserve">Т, ХХХ. (1808 — 1809) Объ отпускв изъ го-</w:t>
      </w:r>
    </w:p>
    <w:p>
      <w:pPr>
        <w:pStyle w:val="Normal"/>
      </w:pPr>
      <w:r>
        <w:t xml:space="preserve">‚ родскихь доходовь денегь на наемъ квартиры </w:t>
      </w:r>
      <w:r>
        <w:br/>
      </w:r>
      <w:r>
        <w:t xml:space="preserve">для Надзирателя ©. Петербургской тюрмы и </w:t>
      </w:r>
      <w:r>
        <w:br/>
      </w:r>
      <w:r>
        <w:t xml:space="preserve">его Помощника. 22956.—О строеши тюрем-</w:t>
      </w:r>
    </w:p>
    <w:p>
      <w:pPr>
        <w:pStyle w:val="Normal"/>
      </w:pPr>
      <w:r>
        <w:t xml:space="preserve">- ныхь замковъ во всфхъ Губершяхъ по планамъ, </w:t>
      </w:r>
      <w:r>
        <w:br/>
      </w:r>
      <w:r>
        <w:t xml:space="preserve">утвержденнымъ для Малоросслискихъ Губерни. </w:t>
      </w:r>
      <w:r>
        <w:br/>
      </w:r>
      <w:r>
        <w:t xml:space="preserve">22965.—0О обращени С. Петербургской Град- </w:t>
      </w:r>
      <w:r>
        <w:br/>
      </w:r>
      <w:r>
        <w:t xml:space="preserve">ской тюрмы въ вБдомство Полицти. 25260.</w:t>
      </w:r>
    </w:p>
    <w:p>
      <w:pPr>
        <w:pStyle w:val="Normal"/>
      </w:pPr>
      <w:r>
        <w:t xml:space="preserve">Т. ХХХГ. (1810 — 1811) Обращеше Главнаго </w:t>
      </w:r>
      <w:r>
        <w:br/>
      </w:r>
      <w:r>
        <w:t xml:space="preserve">Управлентя тюремъ въ вфдеше Министерства </w:t>
      </w:r>
      <w:r>
        <w:br/>
      </w:r>
      <w:r>
        <w:t xml:space="preserve">Полиции. 24507, Л 12.—Нарядъ часовыхъ для </w:t>
      </w:r>
      <w:r>
        <w:br/>
      </w:r>
      <w:r>
        <w:t xml:space="preserve">охранешя въ Губершяхъ тюремъ возлагается </w:t>
      </w:r>
      <w:r>
        <w:br/>
      </w:r>
      <w:r>
        <w:t xml:space="preserve">на Внутреннюю стражу. 24704, Л 15. Т.</w:t>
      </w:r>
    </w:p>
    <w:p>
      <w:pPr>
        <w:pStyle w:val="Normal"/>
      </w:pPr>
      <w:r>
        <w:t xml:space="preserve">- ХХХ. 26426.</w:t>
      </w:r>
    </w:p>
    <w:p>
      <w:pPr>
        <w:pStyle w:val="Normal"/>
      </w:pPr>
      <w:r>
        <w:t xml:space="preserve">Т. ХХХТУ. (1817) Обь улучшен состоящихь</w:t>
      </w:r>
    </w:p>
    <w:p>
      <w:pPr>
        <w:pStyle w:val="Normal"/>
      </w:pPr>
      <w:r>
        <w:t xml:space="preserve">въ городахъ остроговъ. 27181.—Объ устрой-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ствЪ и порядкБ содержашя остроговъ въ Мо- </w:t>
      </w:r>
      <w:r>
        <w:br/>
      </w:r>
      <w:r>
        <w:t xml:space="preserve">скв ивъ Калуг6. 27151. (См. Общ. прил. </w:t>
      </w:r>
      <w:r>
        <w:br/>
      </w:r>
      <w:r>
        <w:t xml:space="preserve">кз Гом. ХЕ.)</w:t>
      </w:r>
    </w:p>
    <w:p>
      <w:pPr>
        <w:pStyle w:val="Normal"/>
      </w:pPr>
      <w:r>
        <w:t xml:space="preserve">Т. ХХХУ!. (1819) О паблюдеши должной осто- </w:t>
      </w:r>
      <w:r>
        <w:br/>
      </w:r>
      <w:r>
        <w:t xml:space="preserve">рожности въ тюрмахъ при содержаши аре- </w:t>
      </w:r>
      <w:r>
        <w:br/>
      </w:r>
      <w:r>
        <w:t xml:space="preserve">стантовъ. 27616.— Внутри остроговь во. всЪхъ </w:t>
      </w:r>
      <w:r>
        <w:br/>
      </w:r>
      <w:r>
        <w:t xml:space="preserve">городахъ содержать при арестантахъ часовыхъ </w:t>
      </w:r>
      <w:r>
        <w:br/>
      </w:r>
      <w:r>
        <w:t xml:space="preserve">съ ружьями и съ примкнутыми штыками. </w:t>
      </w:r>
      <w:r>
        <w:br/>
      </w:r>
      <w:r>
        <w:t xml:space="preserve">27662. —Объ учреждеши въ Россш Попечи- </w:t>
      </w:r>
      <w:r>
        <w:br/>
      </w:r>
      <w:r>
        <w:t xml:space="preserve">тельнаго Общества о тюрмахъ. 27895.</w:t>
      </w:r>
    </w:p>
    <w:p>
      <w:pPr>
        <w:pStyle w:val="Normal"/>
      </w:pPr>
      <w:r>
        <w:t xml:space="preserve">Т. ХХХУ\И. (1820 — 1821) Обь учреждеши </w:t>
      </w:r>
      <w:r>
        <w:br/>
      </w:r>
      <w:r>
        <w:t xml:space="preserve">особыхь помъщеши для призрёшя преступ- </w:t>
      </w:r>
      <w:r>
        <w:br/>
      </w:r>
      <w:r>
        <w:t xml:space="preserve">никовъ изъ крфпостныхь работь за старостно, </w:t>
      </w:r>
      <w:r>
        <w:br/>
      </w:r>
      <w:r>
        <w:t xml:space="preserve">слабостно или увьчьемь отсылаемыхъ. 28190. </w:t>
      </w:r>
      <w:r>
        <w:br/>
      </w:r>
      <w:r>
        <w:t xml:space="preserve">—О обращеши: собираемых для арестантовъ </w:t>
      </w:r>
      <w:r>
        <w:br/>
      </w:r>
      <w:r>
        <w:t xml:space="preserve">кружечныхь денегь въ распоряжеше Коми- </w:t>
      </w:r>
      <w:r>
        <w:br/>
      </w:r>
      <w:r>
        <w:t xml:space="preserve">тета Тюремнаго Общества. 28566.—Объ опре- </w:t>
      </w:r>
      <w:r>
        <w:br/>
      </w:r>
      <w:r>
        <w:t xml:space="preserve">дБлензи Смотрителей остроговъ изъ полицей- </w:t>
      </w:r>
      <w:r>
        <w:br/>
      </w:r>
      <w:r>
        <w:t xml:space="preserve">скихъ чиновниковъ. 28575. — О назначени </w:t>
      </w:r>
      <w:r>
        <w:br/>
      </w:r>
      <w:r>
        <w:t xml:space="preserve">суммь на содержаше тюремныхь помфщенй </w:t>
      </w:r>
      <w:r>
        <w:br/>
      </w:r>
      <w:r>
        <w:t xml:space="preserve">въ Курлянд!и при двухъ Отдфлешяхъ Гаупт- </w:t>
      </w:r>
      <w:r>
        <w:br/>
      </w:r>
      <w:r>
        <w:t xml:space="preserve">манскихъ Судовъ. 28589, п. 5.—О планахъ </w:t>
      </w:r>
      <w:r>
        <w:br/>
      </w:r>
      <w:r>
        <w:t xml:space="preserve">Уфзанымъ тюремнымъ здашямъ. 28617.—На- </w:t>
      </w:r>
      <w:r>
        <w:br/>
      </w:r>
      <w:r>
        <w:t xml:space="preserve">значен:е суммь на освфщеше и отоплеше тю- </w:t>
      </w:r>
      <w:r>
        <w:br/>
      </w:r>
      <w:r>
        <w:t xml:space="preserve">ремныхъ здаши въ уЪфздныхь городахъ, С. </w:t>
      </w:r>
      <w:r>
        <w:br/>
      </w:r>
      <w:r>
        <w:t xml:space="preserve">Петербургской Губерши. 28659. — О назна- </w:t>
      </w:r>
      <w:r>
        <w:br/>
      </w:r>
      <w:r>
        <w:t xml:space="preserve">чеши содержанйя тюремнымъ Надзирателямъ </w:t>
      </w:r>
      <w:r>
        <w:br/>
      </w:r>
      <w:r>
        <w:t xml:space="preserve">на счеть земскихъ повинностей, въ случаф не- </w:t>
      </w:r>
      <w:r>
        <w:br/>
      </w:r>
      <w:r>
        <w:t xml:space="preserve">достатка городсвихъ доходовъ. 28807. — О </w:t>
      </w:r>
      <w:r>
        <w:br/>
      </w:r>
      <w:r>
        <w:t xml:space="preserve">обращени денегь, на арестантовъ собирае- </w:t>
      </w:r>
      <w:r>
        <w:br/>
      </w:r>
      <w:r>
        <w:t xml:space="preserve">мыхъ, въ распоряжене Членовъ Попечитель- </w:t>
      </w:r>
      <w:r>
        <w:br/>
      </w:r>
      <w:r>
        <w:t xml:space="preserve">паго Общества о тюрмахъ. 28944.</w:t>
      </w:r>
    </w:p>
    <w:p>
      <w:pPr>
        <w:pStyle w:val="Normal"/>
      </w:pPr>
      <w:r>
        <w:t xml:space="preserve">Т. ХХХМИ. (1822—1825) О частныхь Ко- </w:t>
      </w:r>
      <w:r>
        <w:br/>
      </w:r>
      <w:r>
        <w:t xml:space="preserve">митетахь тюремнаго Общества. 28976.— О </w:t>
      </w:r>
      <w:r>
        <w:br/>
      </w:r>
      <w:r>
        <w:t xml:space="preserve">падзор$ за крЬпостными арестантами въ тюр- </w:t>
      </w:r>
      <w:r>
        <w:br/>
      </w:r>
      <w:r>
        <w:t xml:space="preserve">махъ. 23006.—О взносБ денегь кредиторамъ </w:t>
      </w:r>
      <w:r>
        <w:br/>
      </w:r>
      <w:r>
        <w:t xml:space="preserve">ва прокормлеше должниковъ, содержащих- </w:t>
      </w:r>
      <w:r>
        <w:br/>
      </w:r>
      <w:r>
        <w:t xml:space="preserve">ся въ С. Петербургской Градской тюрмё и </w:t>
      </w:r>
      <w:r>
        <w:br/>
      </w:r>
      <w:r>
        <w:t xml:space="preserve">объ освобожден ихъ, всли кто не внесетъ </w:t>
      </w:r>
      <w:r>
        <w:br/>
      </w:r>
      <w:r>
        <w:t xml:space="preserve">сихъ денегь въ течеше одной пнедфли. 29168. </w:t>
      </w:r>
      <w:r>
        <w:br/>
      </w:r>
      <w:r>
        <w:t xml:space="preserve">— Табель о производствь изъ казны денегь </w:t>
      </w:r>
      <w:r>
        <w:br/>
      </w:r>
      <w:r>
        <w:t xml:space="preserve">на содержащихся въ тюремномъ заключени. </w:t>
      </w:r>
      <w:r>
        <w:br/>
      </w:r>
      <w:r>
        <w:t xml:space="preserve">29207.—0Объ учреждеши при горныхъ и 6©0- </w:t>
      </w:r>
      <w:r>
        <w:br/>
      </w:r>
      <w:r>
        <w:t xml:space="preserve">ляныхъ заводахъ остроговъ, дли содержашя </w:t>
      </w:r>
      <w:r>
        <w:br/>
      </w:r>
      <w:r>
        <w:t xml:space="preserve">посылаемыхь на оные бродягь и преступни- </w:t>
      </w:r>
      <w:r>
        <w:br/>
      </w:r>
      <w:r>
        <w:t xml:space="preserve">ковь. 29528, п. 4, 5. — О постройк въ </w:t>
      </w:r>
      <w:r>
        <w:br/>
      </w:r>
      <w:r>
        <w:t xml:space="preserve">городахъь тюремныхь помфщеши, сообразно </w:t>
      </w:r>
      <w:r>
        <w:br/>
      </w:r>
      <w:r>
        <w:t xml:space="preserve">приложеннымъ планамъ. 29542.</w:t>
      </w:r>
    </w:p>
    <w:p>
      <w:pPr>
        <w:pStyle w:val="Normal"/>
      </w:pPr>
      <w:r>
        <w:t xml:space="preserve">т. ХХХ.</w:t>
      </w:r>
    </w:p>
    <w:p>
      <w:pPr>
        <w:pStyle w:val="Normal"/>
      </w:pPr>
      <w:r>
        <w:t xml:space="preserve">Т. ХГ. (1825) Назначеше суммь на отоплеше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(1824) Объ увольнеши Членовъ! </w:t>
      </w:r>
      <w:r>
        <w:br/>
      </w:r>
      <w:r>
        <w:t xml:space="preserve">Попечительныхь о‘гюрмахъ Комитетовь. съ у- </w:t>
      </w:r>
      <w:r>
        <w:br/>
      </w:r>
      <w:r>
        <w:t xml:space="preserve">твержденя Комитета Обзщества. 29705.</w:t>
      </w:r>
    </w:p>
    <w:p>
      <w:pPr>
        <w:pStyle w:val="Normal"/>
      </w:pPr>
      <w:r>
        <w:t xml:space="preserve">и освфщенте тюремныхъ помфщен!И въ горо- </w:t>
      </w:r>
      <w:r>
        <w:br/>
      </w:r>
      <w:r>
        <w:t xml:space="preserve">дахъ. 50567. — Обь опредфлени тюремныхъ </w:t>
      </w:r>
      <w:r>
        <w:br/>
      </w:r>
      <w:r>
        <w:t xml:space="preserve">Надзирателей. 50420. — О. распространен! и </w:t>
      </w:r>
      <w:r>
        <w:br/>
      </w:r>
      <w:r>
        <w:t xml:space="preserve">постановленя, въ указь (29207) сдфланнаго </w:t>
      </w:r>
      <w:r>
        <w:br/>
      </w:r>
      <w:r>
        <w:t xml:space="preserve">касательно взноса отъ кредиторовь денегъ на </w:t>
      </w:r>
      <w:r>
        <w:br/>
      </w:r>
      <w:r>
        <w:t xml:space="preserve">прокормлене содержащихся въ С. Петербург- </w:t>
      </w:r>
      <w:r>
        <w:br/>
      </w:r>
      <w:r>
        <w:t xml:space="preserve">ской Градской тюрмф арестантовъ, и на со- </w:t>
      </w:r>
      <w:r>
        <w:br/>
      </w:r>
      <w:r>
        <w:t xml:space="preserve">держимыхъ въ тюремныхъ заключеняхь по </w:t>
      </w:r>
      <w:r>
        <w:br/>
      </w:r>
      <w:r>
        <w:t xml:space="preserve">всей Московской Губернш. 50515.</w:t>
      </w:r>
    </w:p>
    <w:p>
      <w:pPr>
        <w:pStyle w:val="Normal"/>
      </w:pPr>
      <w:r>
        <w:t xml:space="preserve">4177 </w:t>
      </w:r>
      <w:r>
        <w:br/>
      </w:r>
      <w:r>
        <w:t xml:space="preserve">т.</w:t>
      </w:r>
    </w:p>
    <w:p>
      <w:pPr>
        <w:pStyle w:val="Normal"/>
      </w:pPr>
      <w:r>
        <w:t xml:space="preserve">челобитень изъ Стрлецкаго Приказа ‹стрзль- </w:t>
      </w:r>
      <w:r>
        <w:br/>
      </w:r>
      <w:r>
        <w:t xml:space="preserve">цамъ суда’ не. давать. ХХ. 1,2. 5</w:t>
      </w:r>
    </w:p>
    <w:p>
      <w:pPr>
        <w:pStyle w:val="Normal"/>
      </w:pPr>
      <w:r>
        <w:t xml:space="preserve">Т. У. (1715—1719) Фискаламь не вступать ни</w:t>
      </w:r>
    </w:p>
    <w:p>
      <w:pPr>
        <w:pStyle w:val="Normal"/>
      </w:pPr>
      <w:r>
        <w:t xml:space="preserve">въ как:я челобитчиковы дфла. 2669. — Под- </w:t>
      </w:r>
      <w:r>
        <w:br/>
      </w:r>
      <w:r>
        <w:t xml:space="preserve">тверждеше, судъ всёмъ чинить равный. 2828, </w:t>
      </w:r>
      <w:r>
        <w:br/>
      </w:r>
      <w:r>
        <w:t xml:space="preserve">— Опредьлеше, ктоесть истець и кто отвфт- </w:t>
      </w:r>
      <w:r>
        <w:br/>
      </w:r>
      <w:r>
        <w:t xml:space="preserve">чикъ; обязанности ихъ. 5006, Воми. Проц. Ч. </w:t>
      </w:r>
      <w:r>
        <w:br/>
      </w:r>
      <w:r>
        <w:t xml:space="preserve">1. Гал. ГП ДУ .—Запрещается‘давать судъ </w:t>
      </w:r>
      <w:r>
        <w:br/>
      </w:r>
      <w:r>
        <w:t xml:space="preserve">въ земскихь правахь лишенным чести (шель- </w:t>
      </w:r>
      <w:r>
        <w:br/>
      </w:r>
      <w:r>
        <w:t xml:space="preserve">мованнымт), бывшимъ въ публичномъ наказа- </w:t>
      </w:r>
      <w:r>
        <w:br/>
      </w:r>
      <w:r>
        <w:t xml:space="preserve">ни и всфмъ политически мертвымъ. 9. 177. </w:t>
      </w:r>
      <w:r>
        <w:br/>
      </w:r>
      <w:r>
        <w:t xml:space="preserve">Гл. ИТ. п. 5.-—Подтверждеше, чтобъ тяжу- </w:t>
      </w:r>
      <w:r>
        <w:br/>
      </w:r>
      <w:r>
        <w:t xml:space="preserve">преся въ судь соблюдали вфжливость и бла-</w:t>
      </w:r>
    </w:p>
    <w:p>
      <w:pPr>
        <w:pStyle w:val="Normal"/>
      </w:pPr>
      <w:r>
        <w:t xml:space="preserve">гочине, и чтобы они между. собою не бра- </w:t>
      </w:r>
      <w:r>
        <w:br/>
      </w:r>
      <w:r>
        <w:t xml:space="preserve">нились и другь другу че попрекали. 5417. </w:t>
      </w:r>
      <w:r>
        <w:br/>
      </w:r>
      <w:r>
        <w:t xml:space="preserve">Т. УГ. (4720—1722) Подтверждеше не давать </w:t>
      </w:r>
      <w:r>
        <w:br/>
      </w:r>
      <w:r>
        <w:t xml:space="preserve">суда всфмь политически мертвымъ. 5485,</w:t>
      </w:r>
    </w:p>
    <w:p>
      <w:pPr>
        <w:pStyle w:val="Normal"/>
      </w:pPr>
      <w:r>
        <w:t xml:space="preserve">Морск. Уст. Кн. УТ. Гл. ХХ. 9.181.</w:t>
      </w:r>
    </w:p>
    <w:p>
      <w:pPr>
        <w:pStyle w:val="Normal"/>
      </w:pPr>
      <w:r>
        <w:t xml:space="preserve">См. также: АрЕСТАНТЫ. </w:t>
      </w:r>
      <w:r>
        <w:br/>
      </w:r>
      <w:r>
        <w:t xml:space="preserve">ТЯГЛЫЕ ДВОРЫ. См. Дворы. </w:t>
      </w:r>
      <w:r>
        <w:br/>
      </w:r>
      <w:r>
        <w:t xml:space="preserve">ТЯГЛЫЕ ЛЮДИ. См. Послдскге.- </w:t>
      </w:r>
      <w:r>
        <w:br/>
      </w:r>
      <w:r>
        <w:t xml:space="preserve">"ТЯЖУПЦЕСЯ. (Истець и отвфтчнкъ.)</w:t>
      </w:r>
    </w:p>
    <w:p>
      <w:pPr>
        <w:pStyle w:val="Normal"/>
      </w:pPr>
      <w:r>
        <w:t xml:space="preserve">Т. Г. (1649—1675) Вс тяжупиеся безъ разли-</w:t>
      </w:r>
    </w:p>
    <w:p>
      <w:pPr>
        <w:pStyle w:val="Normal"/>
      </w:pPr>
      <w:r>
        <w:t xml:space="preserve">ч1я звашя и чиновь, пользуются судомь рав- </w:t>
      </w:r>
      <w:r>
        <w:br/>
      </w:r>
      <w:r>
        <w:t xml:space="preserve">нымъ. Улож. Предисл. Обязанность тяжу- </w:t>
      </w:r>
      <w:r>
        <w:br/>
      </w:r>
      <w:r>
        <w:t xml:space="preserve">щихся соблюдать въ Суд вфжливость и бла- </w:t>
      </w:r>
      <w:r>
        <w:br/>
      </w:r>
      <w:r>
        <w:t xml:space="preserve">гочише. Ул. Х. 205. Запрещеше по дфламъ, </w:t>
      </w:r>
      <w:r>
        <w:br/>
      </w:r>
      <w:r>
        <w:t xml:space="preserve">по которымь тяжуциися обвинень неявкою, </w:t>
      </w:r>
      <w:r>
        <w:br/>
      </w:r>
      <w:r>
        <w:t xml:space="preserve">вчинать искъ вторично. Х. 1170. Въ тяжеб- </w:t>
      </w:r>
      <w:r>
        <w:br/>
      </w:r>
      <w:r>
        <w:t xml:space="preserve">номъ дБлф, въ которомъ участвуютъ нфсколь- </w:t>
      </w:r>
      <w:r>
        <w:br/>
      </w:r>
      <w:r>
        <w:t xml:space="preserve">ко лицъ, каждый изъ обиженныхь имфетъ пра- </w:t>
      </w:r>
      <w:r>
        <w:br/>
      </w:r>
      <w:r>
        <w:t xml:space="preserve">во пачать дфло отдфльно отъ прочихъ, во </w:t>
      </w:r>
      <w:r>
        <w:br/>
      </w:r>
      <w:r>
        <w:t xml:space="preserve">всякое время. Х. 185. Дфла, рышеныя по </w:t>
      </w:r>
      <w:r>
        <w:br/>
      </w:r>
      <w:r>
        <w:t xml:space="preserve">издани Уложен1я, не могутъ быть предметомъ </w:t>
      </w:r>
      <w:r>
        <w:br/>
      </w:r>
      <w:r>
        <w:t xml:space="preserve">тяжбы. ХЛ 9.Х7. &amp;. ХРП. 55.ХХ. 119. </w:t>
      </w:r>
      <w:r>
        <w:br/>
      </w:r>
      <w:r>
        <w:t xml:space="preserve">Истцами не могуть быть клятвопреступники, </w:t>
      </w:r>
      <w:r>
        <w:br/>
      </w:r>
      <w:r>
        <w:t xml:space="preserve">и ТЬ, которые изобличены въ трехъ поклеп- </w:t>
      </w:r>
      <w:r>
        <w:br/>
      </w:r>
      <w:r>
        <w:t xml:space="preserve">ныхь искахъ. Х. 188. ХЛ. 27. ХП.. 9. ХХ. </w:t>
      </w:r>
      <w:r>
        <w:br/>
      </w:r>
      <w:r>
        <w:t xml:space="preserve">#9. О таяжбахь несовершеннолфтнихь. Х. </w:t>
      </w:r>
      <w:r>
        <w:br/>
      </w:r>
      <w:r>
        <w:t xml:space="preserve">185. ХР/. 25. ХГМ. 15. За врестьянъ по- </w:t>
      </w:r>
      <w:r>
        <w:br/>
      </w:r>
      <w:r>
        <w:t xml:space="preserve">мфщичьихь ищутъь и отвфчаютъ помфщики, </w:t>
      </w:r>
      <w:r>
        <w:br/>
      </w:r>
      <w:r>
        <w:t xml:space="preserve">кромф татьбы, разбоя и смертныхь убствь. </w:t>
      </w:r>
      <w:r>
        <w:br/>
      </w:r>
      <w:r>
        <w:t xml:space="preserve">ХИ. 7. Запрещается давать судъ крБ- </w:t>
      </w:r>
      <w:r>
        <w:br/>
      </w:r>
      <w:r>
        <w:t xml:space="preserve">постнымь людямь на своихъ господъ. 71, </w:t>
      </w:r>
      <w:r>
        <w:br/>
      </w:r>
      <w:r>
        <w:t xml:space="preserve">15. Запрещеше давать судъ истцамъ навзяв- </w:t>
      </w:r>
      <w:r>
        <w:br/>
      </w:r>
      <w:r>
        <w:t xml:space="preserve">шихъ въ откупъь Таможню или кабакь па </w:t>
      </w:r>
      <w:r>
        <w:br/>
      </w:r>
      <w:r>
        <w:t xml:space="preserve">урочные годы къ первый годъь ихъ откупа. </w:t>
      </w:r>
      <w:r>
        <w:br/>
      </w:r>
      <w:r>
        <w:t xml:space="preserve">ХУ. 23. Отпущенные на волю холопи </w:t>
      </w:r>
      <w:r>
        <w:br/>
      </w:r>
      <w:r>
        <w:t xml:space="preserve">не могутъ предъявлять иска о пожиткахъ на </w:t>
      </w:r>
      <w:r>
        <w:br/>
      </w:r>
      <w:r>
        <w:t xml:space="preserve">жену и дБтей умершаго своего господина. </w:t>
      </w:r>
      <w:r>
        <w:br/>
      </w:r>
      <w:r>
        <w:t xml:space="preserve">ХЯ. 65. Запрещеше давать судъ дВтямь про- </w:t>
      </w:r>
      <w:r>
        <w:br/>
      </w:r>
      <w:r>
        <w:t xml:space="preserve">тивь родителей. ХХХ. 6. Безь подписныхъ </w:t>
      </w:r>
      <w:r>
        <w:br/>
      </w:r>
      <w:r>
        <w:t xml:space="preserve">Отд. 11.</w:t>
      </w:r>
    </w:p>
    <w:p>
      <w:pPr>
        <w:pStyle w:val="Normal"/>
      </w:pPr>
      <w:r>
        <w:t xml:space="preserve">— Опредфлеше какъ просителей допускать въ </w:t>
      </w:r>
      <w:r>
        <w:br/>
      </w:r>
      <w:r>
        <w:t xml:space="preserve">Присутственныя мьста, и вакь имъ представ- </w:t>
      </w:r>
      <w:r>
        <w:br/>
      </w:r>
      <w:r>
        <w:t xml:space="preserve">лять свои прошешя. 5554, Г’енер. Регл. </w:t>
      </w:r>
      <w:r>
        <w:br/>
      </w:r>
      <w:r>
        <w:t xml:space="preserve">ХХ/. и ХХИ.— Подтворжденно, веБыь чи- </w:t>
      </w:r>
      <w:r>
        <w:br/>
      </w:r>
      <w:r>
        <w:t xml:space="preserve">нить судъ равный, на основавзи Уложеня и </w:t>
      </w:r>
      <w:r>
        <w:br/>
      </w:r>
      <w:r>
        <w:t xml:space="preserve">указовь. 5577. — Монастырямъ и монахамъ </w:t>
      </w:r>
      <w:r>
        <w:br/>
      </w:r>
      <w:r>
        <w:t xml:space="preserve">имфть хождеше по тлжебнымъ. дфламь: не и- </w:t>
      </w:r>
      <w:r>
        <w:br/>
      </w:r>
      <w:r>
        <w:t xml:space="preserve">наче, кавь чрезь уполномоченныхь къ то- </w:t>
      </w:r>
      <w:r>
        <w:br/>
      </w:r>
      <w:r>
        <w:t xml:space="preserve">му Стряпчихъ. 4022. Ириб. ие Ду. Регл. </w:t>
      </w:r>
      <w:r>
        <w:br/>
      </w:r>
      <w:r>
        <w:t xml:space="preserve">Л 38.</w:t>
      </w:r>
    </w:p>
    <w:p>
      <w:pPr>
        <w:pStyle w:val="Normal"/>
      </w:pPr>
      <w:r>
        <w:t xml:space="preserve">Т. УП. (1725—1727) Обязанность тяжущихся</w:t>
      </w:r>
    </w:p>
    <w:p>
      <w:pPr>
        <w:pStyle w:val="Normal"/>
      </w:pPr>
      <w:r>
        <w:t xml:space="preserve">предъ судомь поступать чинно; взыскаше за </w:t>
      </w:r>
      <w:r>
        <w:br/>
      </w:r>
      <w:r>
        <w:t xml:space="preserve">нарушене сего. 4557. 4451. — Подтверж- </w:t>
      </w:r>
      <w:r>
        <w:br/>
      </w:r>
      <w:r>
        <w:t xml:space="preserve">деше всякихь чиновь людамъ какь высшимъ, </w:t>
      </w:r>
      <w:r>
        <w:br/>
      </w:r>
      <w:r>
        <w:t xml:space="preserve">такъ и низшимъ чинить судъ равный, спра- </w:t>
      </w:r>
      <w:r>
        <w:br/>
      </w:r>
      <w:r>
        <w:t xml:space="preserve">ведливый и безпродолжительный. 5157.</w:t>
      </w:r>
    </w:p>
    <w:p>
      <w:pPr>
        <w:pStyle w:val="Normal"/>
      </w:pPr>
      <w:r>
        <w:t xml:space="preserve">Т. ХУШ. (1767—1769) Подтверждеше, крф-</w:t>
      </w:r>
    </w:p>
    <w:p>
      <w:pPr>
        <w:pStyle w:val="Normal"/>
      </w:pPr>
      <w:r>
        <w:t xml:space="preserve">постнымь людямъ не давать суда на господь </w:t>
      </w:r>
      <w:r>
        <w:br/>
      </w:r>
      <w:r>
        <w:t xml:space="preserve">ихъ. 12966.— (Случаи, въ коихь лицо, имю- </w:t>
      </w:r>
      <w:r>
        <w:br/>
      </w:r>
      <w:r>
        <w:t xml:space="preserve">щее право. на участ!е въ посторонней тяжбЪ, </w:t>
      </w:r>
      <w:r>
        <w:br/>
      </w:r>
      <w:r>
        <w:t xml:space="preserve">можеть возобновить ршеное дзло. 15150.</w:t>
      </w:r>
    </w:p>
    <w:p>
      <w:pPr>
        <w:pStyle w:val="Normal"/>
      </w:pPr>
      <w:r>
        <w:t xml:space="preserve">Т. ХХ. (1775 — 1780) Генераль-Губернаторъ</w:t>
      </w:r>
    </w:p>
    <w:p>
      <w:pPr>
        <w:pStyle w:val="Normal"/>
      </w:pPr>
      <w:r>
        <w:t xml:space="preserve">засфдаеть въ Сенатф, въ Общемь Собравши и </w:t>
      </w:r>
      <w:r>
        <w:br/>
      </w:r>
      <w:r>
        <w:t xml:space="preserve">въ томъ Департаментф, гдф производятся дфла. </w:t>
      </w:r>
      <w:r>
        <w:br/>
      </w:r>
      <w:r>
        <w:t xml:space="preserve">его вЪфдомства и въ ономъ бываеть ходата- </w:t>
      </w:r>
      <w:r>
        <w:br/>
      </w:r>
      <w:r>
        <w:t xml:space="preserve">емъ по д$ламъ, ввзренной ему Губернуи. 14592, </w:t>
      </w:r>
      <w:r>
        <w:br/>
      </w:r>
      <w:r>
        <w:t xml:space="preserve">Узр.оГуб- ст. 91. Обязанность Дворянской </w:t>
      </w:r>
      <w:r>
        <w:br/>
      </w:r>
      <w:r>
        <w:t xml:space="preserve">Опеки ходатайствовать въ Судебныхь мфстахъ</w:t>
      </w:r>
    </w:p>
    <w:p>
      <w:pPr>
        <w:pStyle w:val="Normal"/>
      </w:pPr>
      <w:r>
        <w:t xml:space="preserve">о 9 вдовь дворянскаго сосломя и ста- </w:t>
      </w:r>
      <w:r>
        <w:br/>
      </w:r>
      <w:r>
        <w:t xml:space="preserve">145</w:t>
      </w:r>
    </w:p>
    <w:p>
      <w:pPr>
        <w:pStyle w:val="Normal"/>
      </w:pPr>
      <w:r>
        <w:t xml:space="preserve">1178 </w:t>
      </w:r>
      <w:r>
        <w:br/>
      </w:r>
      <w:r>
        <w:t xml:space="preserve">т;</w:t>
      </w:r>
    </w:p>
    <w:p>
      <w:pPr>
        <w:pStyle w:val="Normal"/>
      </w:pPr>
      <w:r>
        <w:t xml:space="preserve">раться; чтобы доставлено имъ было’ принад-</w:t>
      </w:r>
    </w:p>
    <w:p>
      <w:pPr>
        <w:pStyle w:val="Normal"/>
      </w:pPr>
      <w:r>
        <w:t xml:space="preserve">лежащее име. сто. 215; п.11. Обязанность</w:t>
      </w:r>
    </w:p>
    <w:p>
      <w:pPr>
        <w:pStyle w:val="Normal"/>
      </w:pPr>
      <w:r>
        <w:t xml:space="preserve">Городоваго Сиротскаго Суда тоже самое д%-</w:t>
      </w:r>
    </w:p>
    <w:p>
      <w:pPr>
        <w:pStyle w:val="Normal"/>
      </w:pPr>
      <w:r>
        <w:t xml:space="preserve">лать. для купеческихь и’мфщанскихь вдовъ.</w:t>
      </w:r>
    </w:p>
    <w:p>
      <w:pPr>
        <w:pStyle w:val="Normal"/>
      </w:pPr>
      <w:r>
        <w:t xml:space="preserve">ст. 299, п. 10} 11. Шо тяжебнымь дфламъ </w:t>
      </w:r>
      <w:r>
        <w:br/>
      </w:r>
      <w:r>
        <w:t xml:space="preserve">малолфтныхв, находящихся подъ опекою, хо- </w:t>
      </w:r>
      <w:r>
        <w:br/>
      </w:r>
      <w:r>
        <w:t xml:space="preserve">датайство поручается“ опекунамь, которые </w:t>
      </w:r>
      <w:r>
        <w:br/>
      </w:r>
      <w:r>
        <w:t xml:space="preserve">обязаны" во’ всфхь случаяхь избирать спо- </w:t>
      </w:r>
      <w:r>
        <w:br/>
      </w:r>
      <w:r>
        <w:t xml:space="preserve">собы, ^могушие доставить малолфтнымь по-</w:t>
      </w:r>
    </w:p>
    <w:p>
      <w:pPr>
        <w:pStyle w:val="Normal"/>
      </w:pPr>
      <w:r>
        <w:t xml:space="preserve">койное владфше ихъ имёшемь: “222, п.</w:t>
      </w:r>
    </w:p>
    <w:p>
      <w:pPr>
        <w:pStyle w:val="Normal"/>
      </w:pPr>
      <w:r>
        <w:t xml:space="preserve">1%, ст.305. п. 11. Възалциту казеннато ин-</w:t>
      </w:r>
    </w:p>
    <w:p>
      <w:pPr>
        <w:pStyle w:val="Normal"/>
      </w:pPr>
      <w:r>
        <w:t xml:space="preserve">тереса’ и дфаъ; касающихся до обществъ, рав-</w:t>
      </w:r>
    </w:p>
    <w:p>
      <w:pPr>
        <w:pStyle w:val="Normal"/>
      </w:pPr>
      <w:r>
        <w:t xml:space="preserve">номфрнондо‘малольтныхь, не имвющихъ опеку- </w:t>
      </w:r>
      <w:r>
        <w:br/>
      </w:r>
      <w:r>
        <w:t xml:space="preserve">новь, обязаны по’ должности своей быть хо- </w:t>
      </w:r>
      <w:r>
        <w:br/>
      </w:r>
      <w:r>
        <w:t xml:space="preserve">датаями Прокуроры и Стрян\е, какъ. Губер- </w:t>
      </w:r>
      <w:r>
        <w:br/>
      </w:r>
      <w:r>
        <w:t xml:space="preserve">све, такъ и Уфздные. сле. 20%, 405. п. 2, &amp;%, </w:t>
      </w:r>
      <w:r>
        <w:br/>
      </w:r>
      <w:r>
        <w:t xml:space="preserve">7: ст; 406; п. 5; #; ет. 409; п. 3. Губерн- </w:t>
      </w:r>
      <w:r>
        <w:br/>
      </w:r>
      <w:r>
        <w:t xml:space="preserve">сме Стряпще не могуть быть истцами, из- </w:t>
      </w:r>
      <w:r>
        <w:br/>
      </w:r>
      <w:r>
        <w:t xml:space="preserve">ключая‘дфлъ тяжебныхь, не донеся о томъ на- </w:t>
      </w:r>
      <w:r>
        <w:br/>
      </w:r>
      <w:r>
        <w:t xml:space="preserve">передь Губернскому Правлению, не показавъ </w:t>
      </w:r>
      <w:r>
        <w:br/>
      </w:r>
      <w:r>
        <w:t xml:space="preserve">оному по дБлу тому свои доказательства ине </w:t>
      </w:r>
      <w:r>
        <w:br/>
      </w:r>
      <w:r>
        <w:t xml:space="preserve">получивь оть Губернскаго Правлент дозво-</w:t>
      </w:r>
    </w:p>
    <w:p>
      <w:pPr>
        <w:pStyle w:val="Normal"/>
      </w:pPr>
      <w:r>
        <w:t xml:space="preserve">лене ст. 406, п. 5.</w:t>
      </w:r>
    </w:p>
    <w:p>
      <w:pPr>
        <w:pStyle w:val="Normal"/>
      </w:pPr>
      <w:r>
        <w:t xml:space="preserve">Т. ХХИ. (1784—1783) Собраве дворянства и </w:t>
      </w:r>
      <w:r>
        <w:br/>
      </w:r>
      <w:r>
        <w:t xml:space="preserve">общество. градское на ‘судь сами предстать </w:t>
      </w:r>
      <w:r>
        <w:br/>
      </w:r>
      <w:r>
        <w:t xml:space="preserve">не’ могутъ, но должны защищаться своими </w:t>
      </w:r>
      <w:r>
        <w:br/>
      </w:r>
      <w:r>
        <w:t xml:space="preserve">`Стряпчими. 16187, „Ёалов. Двор. Гр.ст.56. </w:t>
      </w:r>
      <w:r>
        <w:br/>
      </w:r>
      <w:r>
        <w:t xml:space="preserve">16188, Гор. Пол. ста. %#. Право родителей </w:t>
      </w:r>
      <w:r>
        <w:br/>
      </w:r>
      <w:r>
        <w:t xml:space="preserve">производить искь въ обидф за малольтныхъ </w:t>
      </w:r>
      <w:r>
        <w:br/>
      </w:r>
      <w:r>
        <w:t xml:space="preserve">двтей. 46555, Маниф. о поедин. п. 23. </w:t>
      </w:r>
      <w:r>
        <w:br/>
      </w:r>
      <w:r>
        <w:t xml:space="preserve">По поступлеши въ вфдомство КоллеиЭконо- </w:t>
      </w:r>
      <w:r>
        <w:br/>
      </w:r>
      <w:r>
        <w:t xml:space="preserve">мт вотчинъ Арх!ерейскихь и монастырскихъ, </w:t>
      </w:r>
      <w:r>
        <w:br/>
      </w:r>
      <w:r>
        <w:t xml:space="preserve">право продолжать иски и тяжбы по онымъ </w:t>
      </w:r>
      <w:r>
        <w:br/>
      </w:r>
      <w:r>
        <w:t xml:space="preserve">перешло къ сей Коллегии хожденш по симъ </w:t>
      </w:r>
      <w:r>
        <w:br/>
      </w:r>
      <w:r>
        <w:t xml:space="preserve">двламь, соостороны АрхЧерейекихь домовь и </w:t>
      </w:r>
      <w:r>
        <w:br/>
      </w:r>
      <w:r>
        <w:t xml:space="preserve">монастырей, прекратилось. 46595. п. 3.</w:t>
      </w:r>
    </w:p>
    <w:p>
      <w:pPr>
        <w:pStyle w:val="Normal"/>
      </w:pPr>
      <w:r>
        <w:t xml:space="preserve">Т. ХХМ. (1796 —1797) Обязанность Департа-</w:t>
      </w:r>
    </w:p>
    <w:p>
      <w:pPr>
        <w:pStyle w:val="Normal"/>
      </w:pPr>
      <w:r>
        <w:t xml:space="preserve">„ мента Удфловь охранять’ права Император- </w:t>
      </w:r>
      <w:r>
        <w:br/>
      </w:r>
      <w:r>
        <w:t xml:space="preserve">‚ кой фамилии въ Судебныхь мфстахъ въ 'раз- </w:t>
      </w:r>
      <w:r>
        <w:br/>
      </w:r>
      <w:r>
        <w:t xml:space="preserve">сужден удфльныхь ими. 17906, Ур. </w:t>
      </w:r>
      <w:r>
        <w:br/>
      </w:r>
      <w:r>
        <w:t xml:space="preserve">Импер. Фамилии. /'82. Ходатайство’и по- </w:t>
      </w:r>
      <w:r>
        <w:br/>
      </w:r>
      <w:r>
        <w:t xml:space="preserve">печеше. по дфламъ: удфавныхь поселянъ пору- </w:t>
      </w:r>
      <w:r>
        <w:br/>
      </w:r>
      <w:r>
        <w:t xml:space="preserve">чается Удвльнымь Экспедицтямь. Г 167.168.</w:t>
      </w:r>
    </w:p>
    <w:p>
      <w:pPr>
        <w:pStyle w:val="Normal"/>
      </w:pPr>
      <w:r>
        <w:t xml:space="preserve">Т. ХХУГ (1800/— 1804) 'Наслфдники” обязаны </w:t>
      </w:r>
      <w:r>
        <w:br/>
      </w:r>
      <w:r>
        <w:t xml:space="preserve">отвтствовать во’ вофхь двлахьъ за умершаго,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хром личныхь его’ упущен и преступле-</w:t>
      </w:r>
    </w:p>
    <w:p>
      <w:pPr>
        <w:pStyle w:val="Normal"/>
      </w:pPr>
      <w:r>
        <w:t xml:space="preserve">` ный 19692; Усть: о Банвр. Ч: 1. Л.Л 158, </w:t>
      </w:r>
      <w:r>
        <w:br/>
      </w:r>
      <w:r>
        <w:t xml:space="preserve">161. Ч. ЕЁ р 110:</w:t>
      </w:r>
    </w:p>
    <w:p>
      <w:pPr>
        <w:pStyle w:val="Normal"/>
      </w:pPr>
      <w:r>
        <w:t xml:space="preserve">ТоХххХУИи (180% — 1805) О довфренностяхь </w:t>
      </w:r>
      <w:r>
        <w:br/>
      </w:r>
      <w:r>
        <w:t xml:space="preserve">по хожденио въ Судебныхь мфстахв по дф- </w:t>
      </w:r>
      <w:r>
        <w:br/>
      </w:r>
      <w:r>
        <w:t xml:space="preserve">ламъ сельскихь мрскихь обществь. 21744.</w:t>
      </w:r>
    </w:p>
    <w:p>
      <w:pPr>
        <w:pStyle w:val="Normal"/>
      </w:pPr>
      <w:r>
        <w:t xml:space="preserve">Т. ХХХ. (1808 — 1809) Запрещеше удьль- </w:t>
      </w:r>
      <w:r>
        <w:br/>
      </w:r>
      <w:r>
        <w:t xml:space="preserve">нымъ крестьянамь ходить по судамъ и посы- </w:t>
      </w:r>
      <w:r>
        <w:br/>
      </w:r>
      <w:r>
        <w:t xml:space="preserve">лать изъ себя повъренныхъ; о возложен!и хода- </w:t>
      </w:r>
      <w:r>
        <w:br/>
      </w:r>
      <w:r>
        <w:t xml:space="preserve">тайства по дфламь удвльныхь крестьянъ на У- </w:t>
      </w:r>
      <w:r>
        <w:br/>
      </w:r>
      <w:r>
        <w:t xml:space="preserve">дБльныхь Стряпчихъ. 25020, Мол. Депар. </w:t>
      </w:r>
      <w:r>
        <w:br/>
      </w:r>
      <w:r>
        <w:t xml:space="preserve">Удьл: стрг 228. 252. ГГ 17, 177. О не- </w:t>
      </w:r>
      <w:r>
        <w:br/>
      </w:r>
      <w:r>
        <w:t xml:space="preserve">возобновлени рфшеныхъ тяжебъ по пропуще- </w:t>
      </w:r>
      <w:r>
        <w:br/>
      </w:r>
      <w:r>
        <w:t xml:space="preserve">ни апелляцюнныхь сроковъ. 25289. 29515.</w:t>
      </w:r>
    </w:p>
    <w:p>
      <w:pPr>
        <w:pStyle w:val="Normal"/>
      </w:pPr>
      <w:r>
        <w:t xml:space="preserve">Т. ХХХ(. (1810—1811) Казеннымь Палатамь </w:t>
      </w:r>
      <w:r>
        <w:br/>
      </w:r>
      <w:r>
        <w:t xml:space="preserve">наблюдать, дабы казенные крестьяне не вхо- </w:t>
      </w:r>
      <w:r>
        <w:br/>
      </w:r>
      <w:r>
        <w:t xml:space="preserve">дили въ излишшя и отяготительныя между </w:t>
      </w:r>
      <w:r>
        <w:br/>
      </w:r>
      <w:r>
        <w:t xml:space="preserve">собою тяжбы, за чфмъ надзоръ‘имфть и Граж- </w:t>
      </w:r>
      <w:r>
        <w:br/>
      </w:r>
      <w:r>
        <w:t xml:space="preserve">данскимь Губернаторамъ. 24192.</w:t>
      </w:r>
    </w:p>
    <w:p>
      <w:pPr>
        <w:pStyle w:val="Normal"/>
      </w:pPr>
      <w:r>
        <w:t xml:space="preserve">Т. ХХХИ. (1812 — 1814) Если бы къ одной </w:t>
      </w:r>
      <w:r>
        <w:br/>
      </w:r>
      <w:r>
        <w:t xml:space="preserve">вещи было притазаше многихь лицъ, и каждое </w:t>
      </w:r>
      <w:r>
        <w:br/>
      </w:r>
      <w:r>
        <w:t xml:space="preserve">бы присвоивало оную’ себ® въ особенности: то </w:t>
      </w:r>
      <w:r>
        <w:br/>
      </w:r>
      <w:r>
        <w:t xml:space="preserve">Присутственныя мфста обязаны принимать и </w:t>
      </w:r>
      <w:r>
        <w:br/>
      </w:r>
      <w:r>
        <w:t xml:space="preserve">прошеншя отъ наждаго лица собенно. 25180.</w:t>
      </w:r>
    </w:p>
    <w:p>
      <w:pPr>
        <w:pStyle w:val="Normal"/>
      </w:pPr>
      <w:r>
        <w:t xml:space="preserve">Т. ХХХИЕ (1815—1816) По дБламъ объ оты- </w:t>
      </w:r>
      <w:r>
        <w:br/>
      </w:r>
      <w:r>
        <w:t xml:space="preserve">скивающихъ свободу, ходатайство возлагает- </w:t>
      </w:r>
      <w:r>
        <w:br/>
      </w:r>
      <w:r>
        <w:t xml:space="preserve">ся на Губерискихь Прокуроровъ и Губери- </w:t>
      </w:r>
      <w:r>
        <w:br/>
      </w:r>
      <w:r>
        <w:t xml:space="preserve">скихь и Убздныхь Страпчихь. 25909. —По </w:t>
      </w:r>
      <w:r>
        <w:br/>
      </w:r>
      <w:r>
        <w:t xml:space="preserve">дЪламь спорнымь о движимыхь и недвижи- </w:t>
      </w:r>
      <w:r>
        <w:br/>
      </w:r>
      <w:r>
        <w:t xml:space="preserve">мыхъ имфияхь, равно о капиталахь и дру- </w:t>
      </w:r>
      <w:r>
        <w:br/>
      </w:r>
      <w:r>
        <w:t xml:space="preserve">гихъ интересныхь дфлать давать судь дф- </w:t>
      </w:r>
      <w:r>
        <w:br/>
      </w:r>
      <w:r>
        <w:t xml:space="preserve">тлмь противъ родителей въ Совфстныхь Су- </w:t>
      </w:r>
      <w:r>
        <w:br/>
      </w:r>
      <w:r>
        <w:t xml:space="preserve">дахъ: 26162.</w:t>
      </w:r>
    </w:p>
    <w:p>
      <w:pPr>
        <w:pStyle w:val="Normal"/>
      </w:pPr>
      <w:r>
        <w:t xml:space="preserve">Т. ХХХГУ. (1817) Мьсто лицъ, состоящихь </w:t>
      </w:r>
      <w:r>
        <w:br/>
      </w:r>
      <w:r>
        <w:t xml:space="preserve">подъ прещенемъ, заступають на судв опре- </w:t>
      </w:r>
      <w:r>
        <w:br/>
      </w:r>
      <w:r>
        <w:t xml:space="preserve">дфленные къ пимъ попечители. 26707, п. 1.</w:t>
      </w:r>
    </w:p>
    <w:p>
      <w:pPr>
        <w:pStyle w:val="Normal"/>
      </w:pPr>
      <w:r>
        <w:t xml:space="preserve">Т. ХХХУИ. (1820—1824) Подтверждеше Гу- </w:t>
      </w:r>
      <w:r>
        <w:br/>
      </w:r>
      <w:r>
        <w:t xml:space="preserve">бернскимь Страпчимь защищать права казны </w:t>
      </w:r>
      <w:r>
        <w:br/>
      </w:r>
      <w:r>
        <w:t xml:space="preserve">по тяжбамъ о казенныхъ имуществахъ. 28624.</w:t>
      </w:r>
    </w:p>
    <w:p>
      <w:pPr>
        <w:pStyle w:val="Normal"/>
      </w:pPr>
      <w:r>
        <w:t xml:space="preserve">Т. ХХХУ. (1822 — 1825) Правлеше Туль- </w:t>
      </w:r>
      <w:r>
        <w:br/>
      </w:r>
      <w:r>
        <w:t xml:space="preserve">скаго оружейнаго завода обязано во всякомъ </w:t>
      </w:r>
      <w:r>
        <w:br/>
      </w:r>
      <w:r>
        <w:t xml:space="preserve">случав защищать приписныхъ къ заводу кре- </w:t>
      </w:r>
      <w:r>
        <w:br/>
      </w:r>
      <w:r>
        <w:t xml:space="preserve">стьянъ и доставлять имъ законное удовлетво- </w:t>
      </w:r>
      <w:r>
        <w:br/>
      </w:r>
      <w:r>
        <w:t xml:space="preserve">реше. 29472, //0л. ул. Ору. зав. сть 11,</w:t>
      </w:r>
    </w:p>
    <w:p>
      <w:pPr>
        <w:pStyle w:val="Normal"/>
      </w:pPr>
      <w:r>
        <w:t xml:space="preserve">См. также: Повъьенные. Адвокаты.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4179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УБСТВО. См. Сызртоувтйство. у </w:t>
      </w:r>
      <w:r>
        <w:br/>
      </w:r>
      <w:r>
        <w:t xml:space="preserve">УВЕСЕЛЕНТЯ. НАРОДНЫЯ. (АссамвлЕи, го- </w:t>
      </w:r>
      <w:r>
        <w:br/>
      </w:r>
      <w:r>
        <w:t xml:space="preserve">РЫ, ИГРИЩА, КАЧЕЛИ, МАСКЕРАДЫ м пр.) </w:t>
      </w:r>
      <w:r>
        <w:br/>
      </w:r>
      <w:r>
        <w:t xml:space="preserve">Т. П. (1676 — 1688) Запрещене игрицуь въ </w:t>
      </w:r>
      <w:r>
        <w:br/>
      </w:r>
      <w:r>
        <w:t xml:space="preserve">навечери Рождества Христова и во все про- </w:t>
      </w:r>
      <w:r>
        <w:br/>
      </w:r>
      <w:r>
        <w:t xml:space="preserve">должене` Святокъ, 1101. р</w:t>
      </w:r>
    </w:p>
    <w:p>
      <w:pPr>
        <w:pStyle w:val="Normal"/>
      </w:pPr>
      <w:r>
        <w:t xml:space="preserve">Т. У. (1715—1719) О порядкЪ. собраний или.</w:t>
      </w:r>
    </w:p>
    <w:p>
      <w:pPr>
        <w:pStyle w:val="Normal"/>
      </w:pPr>
      <w:r>
        <w:t xml:space="preserve">ассамблей въ частныхь домахь и о лицахъ, </w:t>
      </w:r>
      <w:r>
        <w:br/>
      </w:r>
      <w:r>
        <w:t xml:space="preserve">кои въ оныхь участвовать могутъ. 5246.</w:t>
      </w:r>
    </w:p>
    <w:p>
      <w:pPr>
        <w:pStyle w:val="Normal"/>
      </w:pPr>
      <w:r>
        <w:t xml:space="preserve">Т. Х1. (1740—1745) Въ Придворные маскера- </w:t>
      </w:r>
      <w:r>
        <w:br/>
      </w:r>
      <w:r>
        <w:t xml:space="preserve">ды Фздить въ хорошем, а не въ гнусномь </w:t>
      </w:r>
      <w:r>
        <w:br/>
      </w:r>
      <w:r>
        <w:t xml:space="preserve">платьв и вь тБлогрЬйкахь, полушубкахь и </w:t>
      </w:r>
      <w:r>
        <w:br/>
      </w:r>
      <w:r>
        <w:t xml:space="preserve">кокошникахь никому не ‘являться. 8827.</w:t>
      </w:r>
    </w:p>
    <w:p>
      <w:pPr>
        <w:pStyle w:val="Normal"/>
      </w:pPr>
      <w:r>
        <w:t xml:space="preserve">Т. ХШ. (1749 — 1755) Позволеше имфть въ </w:t>
      </w:r>
      <w:r>
        <w:br/>
      </w:r>
      <w:r>
        <w:t xml:space="preserve">домахъ вечеринки © пристойною музыкою. </w:t>
      </w:r>
      <w:r>
        <w:br/>
      </w:r>
      <w:r>
        <w:t xml:space="preserve">9824.—0 дБлан!и на горахъ, устроиваемыхь </w:t>
      </w:r>
      <w:r>
        <w:br/>
      </w:r>
      <w:r>
        <w:t xml:space="preserve">для катанья во время сырной недфли, перилъ. </w:t>
      </w:r>
      <w:r>
        <w:br/>
      </w:r>
      <w:r>
        <w:t xml:space="preserve">9958.</w:t>
      </w:r>
    </w:p>
    <w:p>
      <w:pPr>
        <w:pStyle w:val="Normal"/>
      </w:pPr>
      <w:r>
        <w:t xml:space="preserve">Т. ХУ. (1758 — 1762) О предосторожностяхь </w:t>
      </w:r>
      <w:r>
        <w:br/>
      </w:r>
      <w:r>
        <w:t xml:space="preserve">къ безопасному устроенио качелей, ‘для на- </w:t>
      </w:r>
      <w:r>
        <w:br/>
      </w:r>
      <w:r>
        <w:t xml:space="preserve">роднаго ‘увеселен1я учреждаемыхъ. 14045.</w:t>
      </w:r>
    </w:p>
    <w:p>
      <w:pPr>
        <w:pStyle w:val="Normal"/>
      </w:pPr>
      <w:r>
        <w:t xml:space="preserve">Т. ХУ. (1762 — 1764) Оть публичныхь позо- </w:t>
      </w:r>
      <w:r>
        <w:br/>
      </w:r>
      <w:r>
        <w:t xml:space="preserve">рищь и всякихъ игралищь за деньги, брать </w:t>
      </w:r>
      <w:r>
        <w:br/>
      </w:r>
      <w:r>
        <w:t xml:space="preserve">четвертую часть дохода въ Воспитательный </w:t>
      </w:r>
      <w:r>
        <w:br/>
      </w:r>
      <w:r>
        <w:t xml:space="preserve">Домъ. 41908, Ген. пл. Вост. Дома Гл. </w:t>
      </w:r>
      <w:r>
        <w:br/>
      </w:r>
      <w:r>
        <w:t xml:space="preserve">УТ ле 16:</w:t>
      </w:r>
    </w:p>
    <w:p>
      <w:pPr>
        <w:pStyle w:val="Normal"/>
      </w:pPr>
      <w:r>
        <w:t xml:space="preserve">Т. хх. (1784—1785) Опредфленте; какзя игры </w:t>
      </w:r>
      <w:r>
        <w:br/>
      </w:r>
      <w:r>
        <w:t xml:space="preserve">должны быть дозволяемы Шолицейскимь На- </w:t>
      </w:r>
      <w:r>
        <w:br/>
      </w:r>
      <w:r>
        <w:t xml:space="preserve">чальствомъь и какя запрещаемы. 45579, Уст: </w:t>
      </w:r>
      <w:r>
        <w:br/>
      </w:r>
      <w:r>
        <w:t xml:space="preserve">Благ.ст. 67. Разрёшеше въ городЪ общена- </w:t>
      </w:r>
      <w:r>
        <w:br/>
      </w:r>
      <w:r>
        <w:t xml:space="preserve">родныхь игръ и забавь не противныхь закону, </w:t>
      </w:r>
      <w:r>
        <w:br/>
      </w:r>
      <w:r>
        <w:t xml:space="preserve">принадлежить Управь Благочиня. сиу ‘69. </w:t>
      </w:r>
      <w:r>
        <w:br/>
      </w:r>
      <w:r>
        <w:t xml:space="preserve">Запрещене въ Воскресенье и въ Праздникъ, </w:t>
      </w:r>
      <w:r>
        <w:br/>
      </w:r>
      <w:r>
        <w:t xml:space="preserve">до окончанйя обфдни, всякихъ общенародныхъ </w:t>
      </w:r>
      <w:r>
        <w:br/>
      </w:r>
      <w:r>
        <w:t xml:space="preserve">забавь и узеселений и взысканйя, за наруше- </w:t>
      </w:r>
      <w:r>
        <w:br/>
      </w:r>
      <w:r>
        <w:t xml:space="preserve">не сего опредфленныя. ст. 20%, 296. </w:t>
      </w:r>
      <w:r>
        <w:br/>
      </w:r>
      <w:r>
        <w:t xml:space="preserve">Запрещене нарушать благочише и пристой- </w:t>
      </w:r>
      <w:r>
        <w:br/>
      </w:r>
      <w:r>
        <w:t xml:space="preserve">ность во время общенародныхь игръ и ‘за- </w:t>
      </w:r>
      <w:r>
        <w:br/>
      </w:r>
      <w:r>
        <w:t xml:space="preserve">бавъ и взыскашя за противное. сте. 219, </w:t>
      </w:r>
      <w:r>
        <w:br/>
      </w:r>
      <w:r>
        <w:t xml:space="preserve">261. -</w:t>
      </w:r>
    </w:p>
    <w:p>
      <w:pPr>
        <w:pStyle w:val="Normal"/>
      </w:pPr>
      <w:r>
        <w:t xml:space="preserve">Т. ХХИ. (1784 — 1788) Запрешене пускать </w:t>
      </w:r>
      <w:r>
        <w:br/>
      </w:r>
      <w:r>
        <w:t xml:space="preserve">воздушные, шары съ 1 Марта по 4 Декабря. </w:t>
      </w:r>
      <w:r>
        <w:br/>
      </w:r>
      <w:r>
        <w:t xml:space="preserve">15975. — Запрещеше въ маскерадахъ азард- </w:t>
      </w:r>
      <w:r>
        <w:br/>
      </w:r>
      <w:r>
        <w:t xml:space="preserve">ныхь игръ. 16440.</w:t>
      </w:r>
    </w:p>
    <w:p>
      <w:pPr>
        <w:pStyle w:val="Normal"/>
      </w:pPr>
      <w:r>
        <w:t xml:space="preserve">Т. ХХУ. (1795—1799) Запрещеще Фздить въ </w:t>
      </w:r>
      <w:r>
        <w:br/>
      </w:r>
      <w:r>
        <w:t xml:space="preserve">маскерадь безъ маскераднаго платья. 18541.</w:t>
      </w:r>
    </w:p>
    <w:p>
      <w:pPr>
        <w:pStyle w:val="Normal"/>
      </w:pPr>
      <w:r>
        <w:t xml:space="preserve">Т. ХХХШ. (1815—1816) Содержатели клубовь,</w:t>
      </w:r>
    </w:p>
    <w:p>
      <w:pPr>
        <w:pStyle w:val="Normal"/>
      </w:pPr>
      <w:r>
        <w:t xml:space="preserve">маскерадовь, общества музыкантовъ иразныхь </w:t>
      </w:r>
      <w:r>
        <w:br/>
      </w:r>
      <w:r>
        <w:t xml:space="preserve">штукмейстеровь обязаны давать однажды въ </w:t>
      </w:r>
      <w:r>
        <w:br/>
      </w:r>
      <w:r>
        <w:t xml:space="preserve">годъ, въ пользу ув5чныхь, по. одному собра« </w:t>
      </w:r>
      <w:r>
        <w:br/>
      </w:r>
      <w:r>
        <w:t xml:space="preserve">ню, маскераду, концерту’ и’ представлентю. </w:t>
      </w:r>
      <w:r>
        <w:br/>
      </w:r>
      <w:r>
        <w:t xml:space="preserve">26207, п. 9. ОЕ</w:t>
      </w:r>
    </w:p>
    <w:p>
      <w:pPr>
        <w:pStyle w:val="Normal"/>
      </w:pPr>
      <w:r>
        <w:t xml:space="preserve">Т. ХХХГУ. (1817) Сборь съ поставляемыхь зи </w:t>
      </w:r>
      <w:r>
        <w:br/>
      </w:r>
      <w:r>
        <w:t xml:space="preserve">мою на Москвз рЬкв катальныхъ горъ, шалач </w:t>
      </w:r>
      <w:r>
        <w:br/>
      </w:r>
      <w:r>
        <w:t xml:space="preserve">шей, каруселей и другихъ увеселени, принад- </w:t>
      </w:r>
      <w:r>
        <w:br/>
      </w:r>
      <w:r>
        <w:t xml:space="preserve">лежаний Воспитательному Дому по его. при= </w:t>
      </w:r>
      <w:r>
        <w:br/>
      </w:r>
      <w:r>
        <w:t xml:space="preserve">виллетямь, остается въ своей силф. 26977, </w:t>
      </w:r>
      <w:r>
        <w:br/>
      </w:r>
      <w:r>
        <w:t xml:space="preserve">п. 5. + т</w:t>
      </w:r>
    </w:p>
    <w:p>
      <w:pPr>
        <w:pStyle w:val="Normal"/>
      </w:pPr>
      <w:r>
        <w:t xml:space="preserve">См. также: СтръльвБА. ФЕЙЕРВЕРКИ и Ил- </w:t>
      </w:r>
      <w:r>
        <w:br/>
      </w:r>
      <w:r>
        <w:t xml:space="preserve">люминАЦГИ, ТЕАТРЫ. К.УЛАЧНЫЕ БОИ. </w:t>
      </w:r>
      <w:r>
        <w:br/>
      </w:r>
      <w:r>
        <w:t xml:space="preserve">УВЪУЬЕ. С... Бой и увьчье. [</w:t>
      </w:r>
    </w:p>
    <w:p>
      <w:pPr>
        <w:pStyle w:val="Normal"/>
      </w:pPr>
      <w:r>
        <w:t xml:space="preserve">УГОЛОВНЫЯ ПАЛАТЫ.</w:t>
      </w:r>
    </w:p>
    <w:p>
      <w:pPr>
        <w:pStyle w:val="Normal"/>
      </w:pPr>
      <w:r>
        <w:t xml:space="preserve">Т. ХХ. (1775—1780) Учреждене: Уголовныхь </w:t>
      </w:r>
      <w:r>
        <w:br/>
      </w:r>
      <w:r>
        <w:t xml:space="preserve">Палать и составь оныхь. 14592, Усрежд. о </w:t>
      </w:r>
      <w:r>
        <w:br/>
      </w:r>
      <w:r>
        <w:t xml:space="preserve">Губ. Гл. Г. ст. 6, 7. Должность Уголов- </w:t>
      </w:r>
      <w:r>
        <w:br/>
      </w:r>
      <w:r>
        <w:t xml:space="preserve">ныхь Палатъ. Гл. ИГ. Цорядокъ пройзвод= </w:t>
      </w:r>
      <w:r>
        <w:br/>
      </w:r>
      <w:r>
        <w:t xml:space="preserve">ства въ онойуголовныхь дфль. Дл. ИМ. ст. </w:t>
      </w:r>
      <w:r>
        <w:br/>
      </w:r>
      <w:r>
        <w:t xml:space="preserve">113: Гл. ХУ. ст. 180.</w:t>
      </w:r>
    </w:p>
    <w:p>
      <w:pPr>
        <w:pStyle w:val="Normal"/>
      </w:pPr>
      <w:r>
        <w:t xml:space="preserve">Т. ХХ! (1781—1783) О взнос5 рёшительныхв </w:t>
      </w:r>
      <w:r>
        <w:br/>
      </w:r>
      <w:r>
        <w:t xml:space="preserve">по дфламъ опредвленай изъ Уголовныхь Па- </w:t>
      </w:r>
      <w:r>
        <w:br/>
      </w:r>
      <w:r>
        <w:t xml:space="preserve">латъ, въ случаф отсутстия Генераль-Губер= </w:t>
      </w:r>
      <w:r>
        <w:br/>
      </w:r>
      <w:r>
        <w:t xml:space="preserve">наторовь и правящихь ту должность, къ Пра- </w:t>
      </w:r>
      <w:r>
        <w:br/>
      </w:r>
      <w:r>
        <w:t xml:space="preserve">вителю Намфстничества. 15204. 1</w:t>
      </w:r>
    </w:p>
    <w:p>
      <w:pPr>
        <w:pStyle w:val="Normal"/>
      </w:pPr>
      <w:r>
        <w:t xml:space="preserve">Т. ХХИ. (1784—1788) Уголовнымь Палатамъ </w:t>
      </w:r>
      <w:r>
        <w:br/>
      </w:r>
      <w:r>
        <w:t xml:space="preserve">приговоры. свои по, вомь дфламь не приво» </w:t>
      </w:r>
      <w:r>
        <w:br/>
      </w:r>
      <w:r>
        <w:t xml:space="preserve">дить въ исполнен1е безь предварительнаго со-= </w:t>
      </w:r>
      <w:r>
        <w:br/>
      </w:r>
      <w:r>
        <w:t xml:space="preserve">тлашешя Государева Намфстника, а въ небыт- </w:t>
      </w:r>
      <w:r>
        <w:br/>
      </w:r>
      <w:r>
        <w:t xml:space="preserve">ность его, Управляющаго: Губернаею. 16276.</w:t>
      </w:r>
    </w:p>
    <w:p>
      <w:pPr>
        <w:pStyle w:val="Normal"/>
      </w:pPr>
      <w:r>
        <w:t xml:space="preserve">Т. ХХШ. (1789—1796) О прибавлениг одного </w:t>
      </w:r>
      <w:r>
        <w:br/>
      </w:r>
      <w:r>
        <w:t xml:space="preserve">Секретаря и канцелярскихь служителейг въ </w:t>
      </w:r>
      <w:r>
        <w:br/>
      </w:r>
      <w:r>
        <w:t xml:space="preserve">Московскую Уголовную Палату. 47202. — </w:t>
      </w:r>
      <w:r>
        <w:br/>
      </w:r>
      <w:r>
        <w:t xml:space="preserve">Подтверждеше и пояснене 406 статьи Уч-</w:t>
      </w:r>
    </w:p>
    <w:p>
      <w:pPr>
        <w:pStyle w:val="Normal"/>
      </w:pPr>
      <w:r>
        <w:t xml:space="preserve">х режаентя о Губершяхь, о, порядк$. производ </w:t>
      </w:r>
      <w:r>
        <w:br/>
      </w:r>
      <w:r>
        <w:t xml:space="preserve">ства слфдственныхь дфль въ преступлених </w:t>
      </w:r>
      <w:r>
        <w:br/>
      </w:r>
      <w:r>
        <w:t xml:space="preserve">должностей. 17444.</w:t>
      </w:r>
    </w:p>
    <w:p>
      <w:pPr>
        <w:pStyle w:val="Normal"/>
      </w:pPr>
      <w:r>
        <w:t xml:space="preserve">Т. ХХ. (1796 — 1797) О упразднени Па- </w:t>
      </w:r>
      <w:r>
        <w:br/>
      </w:r>
      <w:r>
        <w:t xml:space="preserve">лать Уголовныхь и Гражданскихь и объ о- </w:t>
      </w:r>
      <w:r>
        <w:br/>
      </w:r>
      <w:r>
        <w:t xml:space="preserve">предфлени выЪсто нихь одной Палаты. суда </w:t>
      </w:r>
      <w:r>
        <w:br/>
      </w:r>
      <w:r>
        <w:t xml:space="preserve">и расправы, раздфленнной на два Департа- </w:t>
      </w:r>
      <w:r>
        <w:br/>
      </w:r>
      <w:r>
        <w:t xml:space="preserve">‘мента. 17702, 76. иитаты. |</w:t>
      </w:r>
    </w:p>
    <w:p>
      <w:pPr>
        <w:pStyle w:val="Normal"/>
      </w:pPr>
      <w:r>
        <w:t xml:space="preserve">Т. ХХУ!. (1800 — 1801) О возстоновлени </w:t>
      </w:r>
      <w:r>
        <w:br/>
      </w:r>
      <w:r>
        <w:t xml:space="preserve">Уголовныхь Палатьъ на прежнемь основанзи; </w:t>
      </w:r>
      <w:r>
        <w:br/>
      </w:r>
      <w:r>
        <w:t xml:space="preserve">о состав оныхь. 20004, ст. 7, п. 5.</w:t>
      </w:r>
    </w:p>
    <w:p>
      <w:pPr>
        <w:pStyle w:val="Normal"/>
      </w:pPr>
      <w:r>
        <w:t xml:space="preserve">Т. ХХУП. (1802 —1805) О представлени ‘изъ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4180 </w:t>
      </w:r>
      <w:r>
        <w:br/>
      </w:r>
      <w:r>
        <w:t xml:space="preserve">У.</w:t>
      </w:r>
    </w:p>
    <w:p>
      <w:pPr>
        <w:pStyle w:val="Normal"/>
      </w:pPr>
      <w:r>
        <w:t xml:space="preserve">"'Уголовныхь Палать рёшени“по дфламъ, ка- </w:t>
      </w:r>
      <w:r>
        <w:br/>
      </w:r>
      <w:r>
        <w:t xml:space="preserve">‘сающимся первыхь двухъ пунктовь въ Сенать, </w:t>
      </w:r>
      <w:r>
        <w:br/>
      </w:r>
      <w:r>
        <w:t xml:space="preserve">если виновные будуть принуждены къ нака- </w:t>
      </w:r>
      <w:r>
        <w:br/>
      </w:r>
      <w:r>
        <w:t xml:space="preserve">занпо. 20115. — О составз Палаты: Уголов- </w:t>
      </w:r>
      <w:r>
        <w:br/>
      </w:r>
      <w:r>
        <w:t xml:space="preserve">наго Суда. 20145, п. ГГ. Уголовнымь Па- </w:t>
      </w:r>
      <w:r>
        <w:br/>
      </w:r>
      <w:r>
        <w:t xml:space="preserve">латамь о дфлахъь, оканчиваемыхь ‘ими по ми- </w:t>
      </w:r>
      <w:r>
        <w:br/>
      </w:r>
      <w:r>
        <w:t xml:space="preserve">`лостивому Манифесту 1801 года, если оныя </w:t>
      </w:r>
      <w:r>
        <w:br/>
      </w:r>
      <w:r>
        <w:t xml:space="preserve">касаются до растраты ‘или похищен!я казен-</w:t>
      </w:r>
    </w:p>
    <w:p>
      <w:pPr>
        <w:pStyle w:val="Normal"/>
      </w:pPr>
      <w:r>
        <w:t xml:space="preserve">' ныхь интересовъ, доносить Сенату. 20165.— </w:t>
      </w:r>
      <w:r>
        <w:br/>
      </w:r>
      <w:r>
        <w:t xml:space="preserve">О соединеши въ Астраханской Губернии Уго- </w:t>
      </w:r>
      <w:r>
        <w:br/>
      </w:r>
      <w:r>
        <w:t xml:space="preserve">ловной Палаты съ Гражданскою въ ‘одно при- </w:t>
      </w:r>
      <w:r>
        <w:br/>
      </w:r>
      <w:r>
        <w:t xml:space="preserve">сутстые. 20511. — О объявлен подсуди- </w:t>
      </w:r>
      <w:r>
        <w:br/>
      </w:r>
      <w:r>
        <w:t xml:space="preserve">мымь приговоровь Уголовныхь Палать при </w:t>
      </w:r>
      <w:r>
        <w:br/>
      </w:r>
      <w:r>
        <w:t xml:space="preserve">открытыхъ дверяхь и о правилахъ и срок </w:t>
      </w:r>
      <w:r>
        <w:br/>
      </w:r>
      <w:r>
        <w:t xml:space="preserve">приношенйя вь Сенать жалобъ на с1и приго-</w:t>
      </w:r>
    </w:p>
    <w:p>
      <w:pPr>
        <w:pStyle w:val="Normal"/>
      </w:pPr>
      <w:r>
        <w:t xml:space="preserve">&lt; воры: 20561. — О взнос$ изь Уголовныхь </w:t>
      </w:r>
      <w:r>
        <w:br/>
      </w:r>
      <w:r>
        <w:t xml:space="preserve">Палать къ Начальникамь Губерши вобхъ безъ</w:t>
      </w:r>
    </w:p>
    <w:p>
      <w:pPr>
        <w:pStyle w:val="Normal"/>
      </w:pPr>
      <w:r>
        <w:t xml:space="preserve">-Сизъятя слфдственныхь и уголовныхь дфлъ, </w:t>
      </w:r>
      <w:r>
        <w:br/>
      </w:r>
      <w:r>
        <w:t xml:space="preserve">поступающихь на ревизю въ оныя изв ниж- </w:t>
      </w:r>
      <w:r>
        <w:br/>
      </w:r>
      <w:r>
        <w:t xml:space="preserve">нихь Судебныхь мфсть. 20745.</w:t>
      </w:r>
    </w:p>
    <w:p>
      <w:pPr>
        <w:pStyle w:val="Normal"/>
      </w:pPr>
      <w:r>
        <w:t xml:space="preserve">Т. ХХУШ. (1804 — 1805) Всв ‘слёдственныя </w:t>
      </w:r>
      <w:r>
        <w:br/>
      </w:r>
      <w:r>
        <w:t xml:space="preserve">дДвла по преступлению должностей начинать </w:t>
      </w:r>
      <w:r>
        <w:br/>
      </w:r>
      <w:r>
        <w:t xml:space="preserve">непосредственно въ Уголовныхь ПШалатахъ. </w:t>
      </w:r>
      <w:r>
        <w:br/>
      </w:r>
      <w:r>
        <w:t xml:space="preserve">21259. — Обязанность Утоловныхь Палатъ </w:t>
      </w:r>
      <w:r>
        <w:br/>
      </w:r>
      <w:r>
        <w:t xml:space="preserve">сообщать въ Духовныя Консистор1и о посл$- </w:t>
      </w:r>
      <w:r>
        <w:br/>
      </w:r>
      <w:r>
        <w:t xml:space="preserve">довавшихь р5шешяхь по дфламь о престу- </w:t>
      </w:r>
      <w:r>
        <w:br/>
      </w:r>
      <w:r>
        <w:t xml:space="preserve">пленяхь Священно и церковнослужителей, со. </w:t>
      </w:r>
      <w:r>
        <w:br/>
      </w:r>
      <w:r>
        <w:t xml:space="preserve">всею ясностно. 21566. —О прибавкф въ Ас- </w:t>
      </w:r>
      <w:r>
        <w:br/>
      </w:r>
      <w:r>
        <w:t xml:space="preserve">траханскую Уголовную Палату Сокретаря и</w:t>
      </w:r>
    </w:p>
    <w:p>
      <w:pPr>
        <w:pStyle w:val="Normal"/>
      </w:pPr>
      <w:r>
        <w:t xml:space="preserve">‚ канцелярскихь служителей. 21701. — Обь </w:t>
      </w:r>
      <w:r>
        <w:br/>
      </w:r>
      <w:r>
        <w:t xml:space="preserve">учрежденти въ Москв$ 2-го Департамента Уго- </w:t>
      </w:r>
      <w:r>
        <w:br/>
      </w:r>
      <w:r>
        <w:t xml:space="preserve">ловной Палаты и о штат оному. 21709.</w:t>
      </w:r>
    </w:p>
    <w:p>
      <w:pPr>
        <w:pStyle w:val="Normal"/>
      </w:pPr>
      <w:r>
        <w:t xml:space="preserve">Т. ХХХ. [1806 — 1807) При представлен1и </w:t>
      </w:r>
      <w:r>
        <w:br/>
      </w:r>
      <w:r>
        <w:t xml:space="preserve">изъ Уголовныхь Палатъ на ревизно въ Сенатъь </w:t>
      </w:r>
      <w:r>
        <w:br/>
      </w:r>
      <w:r>
        <w:t xml:space="preserve">дДЬлъ означать, въ какихь именно частяхъь ио- </w:t>
      </w:r>
      <w:r>
        <w:br/>
      </w:r>
      <w:r>
        <w:t xml:space="preserve">полнено рёшен1ё Палать о прикосновенныхь </w:t>
      </w:r>
      <w:r>
        <w:br/>
      </w:r>
      <w:r>
        <w:t xml:space="preserve">потёмь дфламь подсудимыхъ, или по какимъ </w:t>
      </w:r>
      <w:r>
        <w:br/>
      </w:r>
      <w:r>
        <w:t xml:space="preserve">причинамь не исполнено. 22529. — Уголов- </w:t>
      </w:r>
      <w:r>
        <w:br/>
      </w:r>
      <w:r>
        <w:t xml:space="preserve">нымъ Палатамъ въ рапортахъ при представ- </w:t>
      </w:r>
      <w:r>
        <w:br/>
      </w:r>
      <w:r>
        <w:t xml:space="preserve">лени въ Сенать производившихся о рёше- </w:t>
      </w:r>
      <w:r>
        <w:br/>
      </w:r>
      <w:r>
        <w:t xml:space="preserve">‘ныхь въ оныхь дфль, означать, приведено ли </w:t>
      </w:r>
      <w:r>
        <w:br/>
      </w:r>
      <w:r>
        <w:t xml:space="preserve">ихь рёшеше въ исполнеше. 22540.</w:t>
      </w:r>
    </w:p>
    <w:p>
      <w:pPr>
        <w:pStyle w:val="Normal"/>
      </w:pPr>
      <w:r>
        <w:t xml:space="preserve">_Т: ХХХ. (1808—1809) Предоставлене Пала-</w:t>
      </w:r>
    </w:p>
    <w:p>
      <w:pPr>
        <w:pStyle w:val="Normal"/>
      </w:pPr>
      <w:r>
        <w:t xml:space="preserve">_ тамъ Утоловнаго Суда права удалять У%зд- </w:t>
      </w:r>
      <w:r>
        <w:br/>
      </w:r>
      <w:r>
        <w:t xml:space="preserve">ных Стряпчихь отъ должностей, ежели они </w:t>
      </w:r>
      <w:r>
        <w:br/>
      </w:r>
      <w:r>
        <w:t xml:space="preserve">окажутся по Суду виновными. 25401.</w:t>
      </w:r>
    </w:p>
    <w:p>
      <w:pPr>
        <w:pStyle w:val="Normal"/>
      </w:pPr>
      <w:r>
        <w:t xml:space="preserve">Т. ХХХМ. (1817) О власти Уголовныхь Иа-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лать посылать’ въ нижние Судебныя мёста </w:t>
      </w:r>
      <w:r>
        <w:br/>
      </w:r>
      <w:r>
        <w:t xml:space="preserve">указы. 26644. Уголовныя Палаты должны </w:t>
      </w:r>
      <w:r>
        <w:br/>
      </w:r>
      <w:r>
        <w:t xml:space="preserve">требования Совфстныхь Судовъ, производимыя </w:t>
      </w:r>
      <w:r>
        <w:br/>
      </w:r>
      <w:r>
        <w:t xml:space="preserve">`на основан и 401 ‘статьи Учрежденя о Губер- </w:t>
      </w:r>
      <w:r>
        <w:br/>
      </w:r>
      <w:r>
        <w:t xml:space="preserve">шяхъ, удовлетворять ' неупустительно. 26956.</w:t>
      </w:r>
    </w:p>
    <w:p>
      <w:pPr>
        <w:pStyle w:val="Normal"/>
      </w:pPr>
      <w:r>
        <w:t xml:space="preserve">Т. ХХХУ. (1818) Уголовнымь Палатамъ, р5- </w:t>
      </w:r>
      <w:r>
        <w:br/>
      </w:r>
      <w:r>
        <w:t xml:space="preserve">шен!я свои, по утверждени ихъ Начальни- </w:t>
      </w:r>
      <w:r>
        <w:br/>
      </w:r>
      <w:r>
        <w:t xml:space="preserve">ками’ Губершй, неприводя въ исполнеше, объ- </w:t>
      </w:r>
      <w:r>
        <w:br/>
      </w:r>
      <w:r>
        <w:t xml:space="preserve">являть участвующим въ оныхъ лицамъ. 27510. </w:t>
      </w:r>
      <w:r>
        <w:br/>
      </w:r>
      <w:r>
        <w:t xml:space="preserve">— Раздълене Таврическаго Гражданскаго и </w:t>
      </w:r>
      <w:r>
        <w:br/>
      </w:r>
      <w:r>
        <w:t xml:space="preserve">Уголовнаго Суда на двё Палаты: Граждан- </w:t>
      </w:r>
      <w:r>
        <w:br/>
      </w:r>
      <w:r>
        <w:t xml:space="preserve">скую и Уголовную. 27601.</w:t>
      </w:r>
    </w:p>
    <w:p>
      <w:pPr>
        <w:pStyle w:val="Normal"/>
      </w:pPr>
      <w:r>
        <w:t xml:space="preserve">Т. ХХХУШ. (1822 — 1825) Учреждене при </w:t>
      </w:r>
      <w:r>
        <w:br/>
      </w:r>
      <w:r>
        <w:t xml:space="preserve">Казанской Уголовной Палатв Временнаго </w:t>
      </w:r>
      <w:r>
        <w:br/>
      </w:r>
      <w:r>
        <w:t xml:space="preserve">Департамента и штать’ оному. 29576. 29480. </w:t>
      </w:r>
      <w:r>
        <w:br/>
      </w:r>
      <w:r>
        <w:t xml:space="preserve">—0Объ учреждении при Исковской Уголовной </w:t>
      </w:r>
      <w:r>
        <w:br/>
      </w:r>
      <w:r>
        <w:t xml:space="preserve">Палать Временной Экспедиши дли рёшешя </w:t>
      </w:r>
      <w:r>
        <w:br/>
      </w:r>
      <w:r>
        <w:t xml:space="preserve">уголовныхь дблъ въ течеше двухь лЬть. </w:t>
      </w:r>
      <w:r>
        <w:br/>
      </w:r>
      <w:r>
        <w:t xml:space="preserve">29875.</w:t>
      </w:r>
    </w:p>
    <w:p>
      <w:pPr>
        <w:pStyle w:val="Normal"/>
      </w:pPr>
      <w:r>
        <w:t xml:space="preserve">Т. УГ. (1825) Учреждеше и штать Вятской </w:t>
      </w:r>
      <w:r>
        <w:br/>
      </w:r>
      <w:r>
        <w:t xml:space="preserve">Временной Утголовной Палаты. 50516.</w:t>
      </w:r>
    </w:p>
    <w:p>
      <w:pPr>
        <w:pStyle w:val="Normal"/>
      </w:pPr>
      <w:r>
        <w:t xml:space="preserve">См. также: Палаты ГувЕРНСКГЯ. Уъззд- </w:t>
      </w:r>
      <w:r>
        <w:br/>
      </w:r>
      <w:r>
        <w:t xml:space="preserve">ныЕ Суды. СенАть. РЕВИЗГЯ уголов- </w:t>
      </w:r>
      <w:r>
        <w:br/>
      </w:r>
      <w:r>
        <w:t xml:space="preserve">вЫхЬ ДЬлЪ. ь</w:t>
      </w:r>
    </w:p>
    <w:p>
      <w:pPr>
        <w:pStyle w:val="Normal"/>
      </w:pPr>
      <w:r>
        <w:t xml:space="preserve">УГРОЗЫ и ПОХВАЛЬБА. См. ПрвстунлЕ- </w:t>
      </w:r>
      <w:r>
        <w:br/>
      </w:r>
      <w:r>
        <w:t xml:space="preserve">НТЯ И НАКАЗАНТЯ.</w:t>
      </w:r>
    </w:p>
    <w:p>
      <w:pPr>
        <w:pStyle w:val="Normal"/>
      </w:pPr>
      <w:r>
        <w:t xml:space="preserve">УДБЛЫ, УДЪЛЬНЫЯ И ДВОРДОВЫЯ ИМЪ- </w:t>
      </w:r>
      <w:r>
        <w:br/>
      </w:r>
      <w:r>
        <w:t xml:space="preserve">НГЯ И КРЕСТЬЯНЕ:</w:t>
      </w:r>
    </w:p>
    <w:p>
      <w:pPr>
        <w:pStyle w:val="Normal"/>
      </w:pPr>
      <w:r>
        <w:t xml:space="preserve">Т. 1. (1649—1675) Объ опредфлеми Дворцо= </w:t>
      </w:r>
      <w:r>
        <w:br/>
      </w:r>
      <w:r>
        <w:t xml:space="preserve">выхь крестьянь Головами и цфловальниками </w:t>
      </w:r>
      <w:r>
        <w:br/>
      </w:r>
      <w:r>
        <w:t xml:space="preserve">казенныхь сборов. Ул./Х. 6. О платежБ за </w:t>
      </w:r>
      <w:r>
        <w:br/>
      </w:r>
      <w:r>
        <w:t xml:space="preserve">безчестье Дворцовымь крестьянамь Х. 9%. </w:t>
      </w:r>
      <w:r>
        <w:br/>
      </w:r>
      <w:r>
        <w:t xml:space="preserve">Обь отдачф казенныхъ откуповь Дворцовымь </w:t>
      </w:r>
      <w:r>
        <w:br/>
      </w:r>
      <w:r>
        <w:t xml:space="preserve">крестьянамь. ХРУИ. 25.— Запрещеше раз- </w:t>
      </w:r>
      <w:r>
        <w:br/>
      </w:r>
      <w:r>
        <w:t xml:space="preserve">давать въ помфстье и вотчину и продавать </w:t>
      </w:r>
      <w:r>
        <w:br/>
      </w:r>
      <w:r>
        <w:t xml:space="preserve">порозяйя и примфрныя земли, лежация близь </w:t>
      </w:r>
      <w:r>
        <w:br/>
      </w:r>
      <w:r>
        <w:t xml:space="preserve">Дворцовыхь селени, 196.</w:t>
      </w:r>
    </w:p>
    <w:p>
      <w:pPr>
        <w:pStyle w:val="Normal"/>
      </w:pPr>
      <w:r>
        <w:t xml:space="preserve">Т. П. (1676—1688) Крестьяне, пожалованных® </w:t>
      </w:r>
      <w:r>
        <w:br/>
      </w:r>
      <w:r>
        <w:t xml:space="preserve">въ помбстье Дворцовыхь сель, вышедиие до </w:t>
      </w:r>
      <w:r>
        <w:br/>
      </w:r>
      <w:r>
        <w:t xml:space="preserve">пожаловашя въ друшя таковыя же села, по- </w:t>
      </w:r>
      <w:r>
        <w:br/>
      </w:r>
      <w:r>
        <w:t xml:space="preserve">мвщику не принадлежать. 708.—Объ отдачв </w:t>
      </w:r>
      <w:r>
        <w:br/>
      </w:r>
      <w:r>
        <w:t xml:space="preserve">въ наемъ Дворцовыми крестьянами дворовъ </w:t>
      </w:r>
      <w:r>
        <w:br/>
      </w:r>
      <w:r>
        <w:t xml:space="preserve">своихь, избъ и подклЬтовъ. 971.—О межева- </w:t>
      </w:r>
      <w:r>
        <w:br/>
      </w:r>
      <w:r>
        <w:t xml:space="preserve">нши Дворцовыхъ земель. 890, 7. 22. 1004. </w:t>
      </w:r>
      <w:r>
        <w:br/>
      </w:r>
      <w:r>
        <w:t xml:space="preserve">1015, п. 5.1055. 1074, п. 58.—Посадекихь </w:t>
      </w:r>
      <w:r>
        <w:br/>
      </w:r>
      <w:r>
        <w:t xml:space="preserve">людей и крествянъ, переселивигихся самоволь- </w:t>
      </w:r>
      <w:r>
        <w:br/>
      </w:r>
      <w:r>
        <w:t xml:space="preserve">но въ Дворцовые города и селеня до пере-</w:t>
      </w:r>
    </w:p>
    <w:p>
      <w:pPr>
        <w:pStyle w:val="Normal"/>
      </w:pPr>
      <w:r>
        <w:t xml:space="preserve">РЕЭСТРЪ АЛФАВИТНЫЙ _ 1181</w:t>
      </w:r>
    </w:p>
    <w:p>
      <w:pPr>
        <w:pStyle w:val="Normal"/>
      </w:pPr>
      <w:r>
        <w:t xml:space="preserve">У,</w:t>
      </w:r>
    </w:p>
    <w:p>
      <w:pPr>
        <w:pStyle w:val="Normal"/>
      </w:pPr>
      <w:r>
        <w:t xml:space="preserve">писныхь книгь, на прежня жилища пе воз- </w:t>
      </w:r>
      <w:r>
        <w:br/>
      </w:r>
      <w:r>
        <w:t xml:space="preserve">вращать, кромф тБхъ, которые, сдавъ свои </w:t>
      </w:r>
      <w:r>
        <w:br/>
      </w:r>
      <w:r>
        <w:t xml:space="preserve">тяглые дворы и жеребья, сами не платять по-</w:t>
      </w:r>
    </w:p>
    <w:p>
      <w:pPr>
        <w:pStyle w:val="Normal"/>
      </w:pPr>
      <w:r>
        <w:t xml:space="preserve">патей. 980. 981. 982. 998. ло. 10, 50.</w:t>
      </w:r>
    </w:p>
    <w:p>
      <w:pPr>
        <w:pStyle w:val="Normal"/>
      </w:pPr>
      <w:r>
        <w:t xml:space="preserve">Т. Ш. (1689—1699) Запрещене Дворцовымь </w:t>
      </w:r>
      <w:r>
        <w:br/>
      </w:r>
      <w:r>
        <w:t xml:space="preserve">крестьянамъ наниматься въ селеяхъь иныхъ </w:t>
      </w:r>
      <w:r>
        <w:br/>
      </w:r>
      <w:r>
        <w:t xml:space="preserve">вБдомствь. 1614.—0 запискф Дворцовыхь сель</w:t>
      </w:r>
    </w:p>
    <w:p>
      <w:pPr>
        <w:pStyle w:val="Normal"/>
      </w:pPr>
      <w:r>
        <w:t xml:space="preserve">торговыхь и зажиточныхь крестьянъ въ. по- </w:t>
      </w:r>
      <w:r>
        <w:br/>
      </w:r>
      <w:r>
        <w:t xml:space="preserve">сады по городамъь 1718.</w:t>
      </w:r>
    </w:p>
    <w:p>
      <w:pPr>
        <w:pStyle w:val="Normal"/>
      </w:pPr>
      <w:r>
        <w:t xml:space="preserve">Т. ГУ. (1700—1712) Чиновникамъ, посылаемымь </w:t>
      </w:r>
      <w:r>
        <w:br/>
      </w:r>
      <w:r>
        <w:t xml:space="preserve">изъ Приказовь безъ послушныхь грамотв изъ </w:t>
      </w:r>
      <w:r>
        <w:br/>
      </w:r>
      <w:r>
        <w:t xml:space="preserve">Ингерманландской Канцеляри Дворцовыхь </w:t>
      </w:r>
      <w:r>
        <w:br/>
      </w:r>
      <w:r>
        <w:t xml:space="preserve">дБль въ Дворцовые города, села и волости </w:t>
      </w:r>
      <w:r>
        <w:br/>
      </w:r>
      <w:r>
        <w:t xml:space="preserve">ни по какимъ дфламъ не фздить. 2048.—С60- </w:t>
      </w:r>
      <w:r>
        <w:br/>
      </w:r>
      <w:r>
        <w:t xml:space="preserve">ры ©ь Дворцовыхь волостей обратить изъ </w:t>
      </w:r>
      <w:r>
        <w:br/>
      </w:r>
      <w:r>
        <w:t xml:space="preserve">Ижерской Канцеляр!и въ Канцеляр!ю Двор- </w:t>
      </w:r>
      <w:r>
        <w:br/>
      </w:r>
      <w:r>
        <w:t xml:space="preserve">цовыхь дфль. 2075. — Дворцовымъ крестья- </w:t>
      </w:r>
      <w:r>
        <w:br/>
      </w:r>
      <w:r>
        <w:t xml:space="preserve">намь запрещено отдавать на откупь тамо- </w:t>
      </w:r>
      <w:r>
        <w:br/>
      </w:r>
      <w:r>
        <w:t xml:space="preserve">женные и питейные сборы. 2465.— Дворцо-</w:t>
      </w:r>
    </w:p>
    <w:p>
      <w:pPr>
        <w:pStyle w:val="Normal"/>
      </w:pPr>
      <w:r>
        <w:t xml:space="preserve">выхь крестьянъ въ Москвф не держать въ най- </w:t>
      </w:r>
      <w:r>
        <w:br/>
      </w:r>
      <w:r>
        <w:t xml:space="preserve">му безь записей. 2200.—Опредфлеве сборовъ</w:t>
      </w:r>
    </w:p>
    <w:p>
      <w:pPr>
        <w:pStyle w:val="Normal"/>
      </w:pPr>
      <w:r>
        <w:t xml:space="preserve">съ Дворцовыхъ волостей Новгородскаго и Мо- </w:t>
      </w:r>
      <w:r>
        <w:br/>
      </w:r>
      <w:r>
        <w:t xml:space="preserve">сковскаго уздовь на расходы Высочайшаго </w:t>
      </w:r>
      <w:r>
        <w:br/>
      </w:r>
      <w:r>
        <w:t xml:space="preserve">Двора. 2550. -</w:t>
      </w:r>
    </w:p>
    <w:p>
      <w:pPr>
        <w:pStyle w:val="Normal"/>
      </w:pPr>
      <w:r>
        <w:t xml:space="preserve">Т. У. (1715—1719) Дворцовымь крестьянамъ, </w:t>
      </w:r>
      <w:r>
        <w:br/>
      </w:r>
      <w:r>
        <w:t xml:space="preserve">торгующимь въ Москвф, быть въ Дворцовыхь </w:t>
      </w:r>
      <w:r>
        <w:br/>
      </w:r>
      <w:r>
        <w:t xml:space="preserve">волостяхъ по крфпостямъ, платя съ торговли </w:t>
      </w:r>
      <w:r>
        <w:br/>
      </w:r>
      <w:r>
        <w:t xml:space="preserve">особую подать 2770.—О пошлинахъ съ сто- </w:t>
      </w:r>
      <w:r>
        <w:br/>
      </w:r>
      <w:r>
        <w:t xml:space="preserve">ловыхъ запасовъ, привозимыхь изъ Дворцо- </w:t>
      </w:r>
      <w:r>
        <w:br/>
      </w:r>
      <w:r>
        <w:t xml:space="preserve">выхъ волостей для домоваго расхода Пар- </w:t>
      </w:r>
      <w:r>
        <w:br/>
      </w:r>
      <w:r>
        <w:t xml:space="preserve">скаго Двора. 5188.—Приписка ко Дворцу де- </w:t>
      </w:r>
      <w:r>
        <w:br/>
      </w:r>
      <w:r>
        <w:t xml:space="preserve">ревень, оставшихся по смерти Царевны Ека- </w:t>
      </w:r>
      <w:r>
        <w:br/>
      </w:r>
      <w:r>
        <w:t xml:space="preserve">терины Алексфевны. 5267. 5554.</w:t>
      </w:r>
    </w:p>
    <w:p>
      <w:pPr>
        <w:pStyle w:val="Normal"/>
      </w:pPr>
      <w:r>
        <w:t xml:space="preserve">Т. \1. (1720—1722) О соединемёи Дворцовыхь </w:t>
      </w:r>
      <w:r>
        <w:br/>
      </w:r>
      <w:r>
        <w:t xml:space="preserve">и конюшенныхь крестьянь подъ одно вфдом-</w:t>
      </w:r>
    </w:p>
    <w:p>
      <w:pPr>
        <w:pStyle w:val="Normal"/>
      </w:pPr>
      <w:r>
        <w:t xml:space="preserve">ство. 5704. — Обь отдач Дворцовыхъ де-</w:t>
      </w:r>
    </w:p>
    <w:p>
      <w:pPr>
        <w:pStyle w:val="Normal"/>
      </w:pPr>
      <w:r>
        <w:t xml:space="preserve">ревень въ управлене Царедворца Баскакова, </w:t>
      </w:r>
      <w:r>
        <w:br/>
      </w:r>
      <w:r>
        <w:t xml:space="preserve">подь главнымь вфдешемь Камеръ - Коллеги. </w:t>
      </w:r>
      <w:r>
        <w:br/>
      </w:r>
      <w:r>
        <w:t xml:space="preserve">5751.</w:t>
      </w:r>
    </w:p>
    <w:p>
      <w:pPr>
        <w:pStyle w:val="Normal"/>
      </w:pPr>
      <w:r>
        <w:t xml:space="preserve">Т. УП. (1725—4727) Дворцовыхь крестьянъ </w:t>
      </w:r>
      <w:r>
        <w:br/>
      </w:r>
      <w:r>
        <w:t xml:space="preserve">числить тамъ, гдф по отказу и въ сказкахь на- </w:t>
      </w:r>
      <w:r>
        <w:br/>
      </w:r>
      <w:r>
        <w:t xml:space="preserve">писаны. 4201.—Дворцовыхь крестьянъ, не за- </w:t>
      </w:r>
      <w:r>
        <w:br/>
      </w:r>
      <w:r>
        <w:t xml:space="preserve">писанныхь въ градское зване, выслать изь </w:t>
      </w:r>
      <w:r>
        <w:br/>
      </w:r>
      <w:r>
        <w:t xml:space="preserve">городовъ на прежня ихъ жилища. 4598.—О </w:t>
      </w:r>
      <w:r>
        <w:br/>
      </w:r>
      <w:r>
        <w:t xml:space="preserve">припискё Дворцовыхь крестьянъ сельца Тил- </w:t>
      </w:r>
      <w:r>
        <w:br/>
      </w:r>
      <w:r>
        <w:t xml:space="preserve">ника и деревни Кадыванье къ Тамбовской во- </w:t>
      </w:r>
      <w:r>
        <w:br/>
      </w:r>
      <w:r>
        <w:t xml:space="preserve">злости. 4519, п. 26. О пришлыхь людяхъ въ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новопоселенную деревню Чуеву Тамбовской Гу- </w:t>
      </w:r>
      <w:r>
        <w:br/>
      </w:r>
      <w:r>
        <w:t xml:space="preserve">бершш.. п..17.—О-сборв доходовь съ Дворцо- </w:t>
      </w:r>
      <w:r>
        <w:br/>
      </w:r>
      <w:r>
        <w:t xml:space="preserve">выхь волостей, кромё подушныхъ денегь, въ </w:t>
      </w:r>
      <w:r>
        <w:br/>
      </w:r>
      <w:r>
        <w:t xml:space="preserve">Приказф Большаго Дворца. 4677.— Подушныя </w:t>
      </w:r>
      <w:r>
        <w:br/>
      </w:r>
      <w:r>
        <w:t xml:space="preserve">деньги въ Дворцовыхь волостяхь взыскивать </w:t>
      </w:r>
      <w:r>
        <w:br/>
      </w:r>
      <w:r>
        <w:t xml:space="preserve">Коммиссарамь не съ самихь крестьянь, а съ </w:t>
      </w:r>
      <w:r>
        <w:br/>
      </w:r>
      <w:r>
        <w:t xml:space="preserve">управителей ихъ и старость. 4.729.—Выкупъ </w:t>
      </w:r>
      <w:r>
        <w:br/>
      </w:r>
      <w:r>
        <w:t xml:space="preserve">закладныхь Дворцовыхь мызь вь Лифляндш </w:t>
      </w:r>
      <w:r>
        <w:br/>
      </w:r>
      <w:r>
        <w:t xml:space="preserve">чинить. изъ доходовъ, собираемыхь въ Двор- </w:t>
      </w:r>
      <w:r>
        <w:br/>
      </w:r>
      <w:r>
        <w:t xml:space="preserve">цовую Канцеляр!ю. 4880.— Обь отношешяхь </w:t>
      </w:r>
      <w:r>
        <w:br/>
      </w:r>
      <w:r>
        <w:t xml:space="preserve">Управителей Дворцовыхь волостей къ Губер- </w:t>
      </w:r>
      <w:r>
        <w:br/>
      </w:r>
      <w:r>
        <w:t xml:space="preserve">наторамь и Воеводамъ. 4957.</w:t>
      </w:r>
    </w:p>
    <w:p>
      <w:pPr>
        <w:pStyle w:val="Normal"/>
      </w:pPr>
      <w:r>
        <w:t xml:space="preserve">„Т. УШ. (4725—1752) О податяхъ ихъ. и по-</w:t>
      </w:r>
    </w:p>
    <w:p>
      <w:pPr>
        <w:pStyle w:val="Normal"/>
      </w:pPr>
      <w:r>
        <w:t xml:space="preserve">винностяхъ. 5588. —Объ отдачь нёкоторыхъ </w:t>
      </w:r>
      <w:r>
        <w:br/>
      </w:r>
      <w:r>
        <w:t xml:space="preserve">Дворцовыхь деревень во владфн1е Царевн$ Ека- </w:t>
      </w:r>
      <w:r>
        <w:br/>
      </w:r>
      <w:r>
        <w:t xml:space="preserve">терин$ Тоанновн$. 5895.—О взыскаши сь Двор- </w:t>
      </w:r>
      <w:r>
        <w:br/>
      </w:r>
      <w:r>
        <w:t xml:space="preserve">цовыхъкрестьянь недоимокъ въ податяхъ. 5924. </w:t>
      </w:r>
      <w:r>
        <w:br/>
      </w:r>
      <w:r>
        <w:t xml:space="preserve">—0О6ъ опредфлеши Дворцовыхъ крестьянъ по </w:t>
      </w:r>
      <w:r>
        <w:br/>
      </w:r>
      <w:r>
        <w:t xml:space="preserve">выборамъ къ казеннымъ сборамъ, гдф недоста- </w:t>
      </w:r>
      <w:r>
        <w:br/>
      </w:r>
      <w:r>
        <w:t xml:space="preserve">точно купечества. 5941.—Обь отдачв на от- </w:t>
      </w:r>
      <w:r>
        <w:br/>
      </w:r>
      <w:r>
        <w:t xml:space="preserve">купь мостовь и перевозовь въ Дворцовыхь во- </w:t>
      </w:r>
      <w:r>
        <w:br/>
      </w:r>
      <w:r>
        <w:t xml:space="preserve">лостяхь. 6121.—О припискф Гатчинской мы- </w:t>
      </w:r>
      <w:r>
        <w:br/>
      </w:r>
      <w:r>
        <w:t xml:space="preserve">зы въ вфдомство Дворцовой Канцелярли. 6122.</w:t>
      </w:r>
    </w:p>
    <w:p>
      <w:pPr>
        <w:pStyle w:val="Normal"/>
      </w:pPr>
      <w:r>
        <w:t xml:space="preserve">Т. Х. (1757—1759) О собраши послф Москов-</w:t>
      </w:r>
    </w:p>
    <w:p>
      <w:pPr>
        <w:pStyle w:val="Normal"/>
      </w:pPr>
      <w:r>
        <w:t xml:space="preserve">скаго пожара крёпостныхь актовь на Двор- </w:t>
      </w:r>
      <w:r>
        <w:br/>
      </w:r>
      <w:r>
        <w:t xml:space="preserve">цовыя волости и деревни, н о хранени оныхъ </w:t>
      </w:r>
      <w:r>
        <w:br/>
      </w:r>
      <w:r>
        <w:t xml:space="preserve">въ Дворцовой Канцеляр!и, сь разсылкою ко- </w:t>
      </w:r>
      <w:r>
        <w:br/>
      </w:r>
      <w:r>
        <w:t xml:space="preserve">ши по деревнямъ. 7277. 7468.—Сь ясачныхъ </w:t>
      </w:r>
      <w:r>
        <w:br/>
      </w:r>
      <w:r>
        <w:t xml:space="preserve">и черносошныхь крестьянь и съ пашенныхъ </w:t>
      </w:r>
      <w:r>
        <w:br/>
      </w:r>
      <w:r>
        <w:t xml:space="preserve">иновбрцевь собирать провантъ, хотя бы они </w:t>
      </w:r>
      <w:r>
        <w:br/>
      </w:r>
      <w:r>
        <w:t xml:space="preserve">приписаны были ко Дворцу. 7502.—Обь ос- </w:t>
      </w:r>
      <w:r>
        <w:br/>
      </w:r>
      <w:r>
        <w:t xml:space="preserve">вобождеши Ингерманландскихь Дворцовыхь </w:t>
      </w:r>
      <w:r>
        <w:br/>
      </w:r>
      <w:r>
        <w:t xml:space="preserve">мызь и деревень и мастеровыхь людей оть </w:t>
      </w:r>
      <w:r>
        <w:br/>
      </w:r>
      <w:r>
        <w:t xml:space="preserve">сбора фуража, на полкь Конной Гварди. 7862. </w:t>
      </w:r>
      <w:r>
        <w:br/>
      </w:r>
      <w:r>
        <w:t xml:space="preserve">—Вь Управители Дворцовыхъ волостей опре- </w:t>
      </w:r>
      <w:r>
        <w:br/>
      </w:r>
      <w:r>
        <w:t xml:space="preserve">дБлять отставныхь Оберь и унтерь-офицеровъ </w:t>
      </w:r>
      <w:r>
        <w:br/>
      </w:r>
      <w:r>
        <w:t xml:space="preserve">и дворянъ. 794.7.</w:t>
      </w:r>
    </w:p>
    <w:p>
      <w:pPr>
        <w:pStyle w:val="Normal"/>
      </w:pPr>
      <w:r>
        <w:t xml:space="preserve">Т. Х1. (1740—1745) Запрещеме Дворцовымь</w:t>
      </w:r>
    </w:p>
    <w:p>
      <w:pPr>
        <w:pStyle w:val="Normal"/>
      </w:pPr>
      <w:r>
        <w:t xml:space="preserve">крестьянамь покупать людей для поставки за </w:t>
      </w:r>
      <w:r>
        <w:br/>
      </w:r>
      <w:r>
        <w:t xml:space="preserve">себя въ рекруты. 7997. — Объ опредфлеши </w:t>
      </w:r>
      <w:r>
        <w:br/>
      </w:r>
      <w:r>
        <w:t xml:space="preserve">Управителей въ Дворцовыя волости. 8205.— </w:t>
      </w:r>
      <w:r>
        <w:br/>
      </w:r>
      <w:r>
        <w:t xml:space="preserve">Не опредфлять къ службамь раскольниковъ </w:t>
      </w:r>
      <w:r>
        <w:br/>
      </w:r>
      <w:r>
        <w:t xml:space="preserve">изь Дворцовыхь крестъянь. 8226.—Не давать </w:t>
      </w:r>
      <w:r>
        <w:br/>
      </w:r>
      <w:r>
        <w:t xml:space="preserve">никому Дворцовыхь деревень и не принимать </w:t>
      </w:r>
      <w:r>
        <w:br/>
      </w:r>
      <w:r>
        <w:t xml:space="preserve">о томь просьбъ безь Именныхъ указовъ, $566. </w:t>
      </w:r>
      <w:r>
        <w:br/>
      </w:r>
      <w:r>
        <w:t xml:space="preserve">— О податяхь Дворцовыхь крестьянъ, запи- </w:t>
      </w:r>
      <w:r>
        <w:br/>
      </w:r>
      <w:r>
        <w:t xml:space="preserve">савшихся въ купечество. 8608.—О поселеши</w:t>
      </w:r>
    </w:p>
    <w:p>
      <w:pPr>
        <w:pStyle w:val="Normal"/>
      </w:pPr>
      <w:r>
        <w:t xml:space="preserve">1182 </w:t>
      </w:r>
      <w:r>
        <w:br/>
      </w:r>
      <w:r>
        <w:t xml:space="preserve">У.</w:t>
      </w:r>
    </w:p>
    <w:p>
      <w:pPr>
        <w:pStyle w:val="Normal"/>
      </w:pPr>
      <w:r>
        <w:t xml:space="preserve">въ Дворцовыхь волостяхь Азатскихь выход- </w:t>
      </w:r>
      <w:r>
        <w:br/>
      </w:r>
      <w:r>
        <w:t xml:space="preserve">цевь ‘илённиковъ, принимающихь Св. кре- </w:t>
      </w:r>
      <w:r>
        <w:br/>
      </w:r>
      <w:r>
        <w:t xml:space="preserve">цене. 8696: ` у 5</w:t>
      </w:r>
    </w:p>
    <w:p>
      <w:pPr>
        <w:pStyle w:val="Normal"/>
      </w:pPr>
      <w:r>
        <w:t xml:space="preserve">Т. ХИ. (1744 — 1748) Дозволене писать въ </w:t>
      </w:r>
      <w:r>
        <w:br/>
      </w:r>
      <w:r>
        <w:t xml:space="preserve">Дворцовые крестьяне людей, непомнящихь </w:t>
      </w:r>
      <w:r>
        <w:br/>
      </w:r>
      <w:r>
        <w:t xml:space="preserve">родства. 9061.—Кому изь Дворцовыхь кре- </w:t>
      </w:r>
      <w:r>
        <w:br/>
      </w:r>
      <w:r>
        <w:t xml:space="preserve">‹ стьянъ дозволено записываться въ купечество. </w:t>
      </w:r>
      <w:r>
        <w:br/>
      </w:r>
      <w:r>
        <w:t xml:space="preserve">9572.—0О пюдатяхь Дворцовыхь крестьянъ, </w:t>
      </w:r>
      <w:r>
        <w:br/>
      </w:r>
      <w:r>
        <w:t xml:space="preserve">записавшихся вь купечество. 9440.</w:t>
      </w:r>
    </w:p>
    <w:p>
      <w:pPr>
        <w:pStyle w:val="Normal"/>
      </w:pPr>
      <w:r>
        <w:t xml:space="preserve">Т. ХШ. (4749 — 1755) Запрещене увольнять </w:t>
      </w:r>
      <w:r>
        <w:br/>
      </w:r>
      <w:r>
        <w:t xml:space="preserve">Дворцовыхь крестьянь для поступленя въ </w:t>
      </w:r>
      <w:r>
        <w:br/>
      </w:r>
      <w:r>
        <w:t xml:space="preserve">приказное зване. 9715.—Повфреннымь Двор- </w:t>
      </w:r>
      <w:r>
        <w:br/>
      </w:r>
      <w:r>
        <w:t xml:space="preserve">цовыхь крестьянь не давать въ заемь денегъ </w:t>
      </w:r>
      <w:r>
        <w:br/>
      </w:r>
      <w:r>
        <w:t xml:space="preserve">п не позволять имь обязываться векселями и </w:t>
      </w:r>
      <w:r>
        <w:br/>
      </w:r>
      <w:r>
        <w:t xml:space="preserve">другими письмами на м1рской счетъ. 9852.— </w:t>
      </w:r>
      <w:r>
        <w:br/>
      </w:r>
      <w:r>
        <w:t xml:space="preserve">О предоставлен1и производства торговъ оброч- </w:t>
      </w:r>
      <w:r>
        <w:br/>
      </w:r>
      <w:r>
        <w:t xml:space="preserve">нымь крестьянамъ Нижегородской Благовфщен- </w:t>
      </w:r>
      <w:r>
        <w:br/>
      </w:r>
      <w:r>
        <w:t xml:space="preserve">ской слободы, вфдомства собственной вотчин- </w:t>
      </w:r>
      <w:r>
        <w:br/>
      </w:r>
      <w:r>
        <w:t xml:space="preserve">ной Императорской Канцеляр!и. 9866.</w:t>
      </w:r>
    </w:p>
    <w:p>
      <w:pPr>
        <w:pStyle w:val="Normal"/>
      </w:pPr>
      <w:r>
        <w:t xml:space="preserve">Т. ХМ. (1754—1757) Подтверждене воспре-</w:t>
      </w:r>
    </w:p>
    <w:p>
      <w:pPr>
        <w:pStyle w:val="Normal"/>
      </w:pPr>
      <w:r>
        <w:t xml:space="preserve">- щеня Дворцовымъ крестьянамъь покупать лю- </w:t>
      </w:r>
      <w:r>
        <w:br/>
      </w:r>
      <w:r>
        <w:t xml:space="preserve">дей для`поставки за себя рекрутъ. 10689. ,</w:t>
      </w:r>
    </w:p>
    <w:p>
      <w:pPr>
        <w:pStyle w:val="Normal"/>
      </w:pPr>
      <w:r>
        <w:t xml:space="preserve">Т. ХУ. (1758—1762) О бъглыхь Дворновыхь </w:t>
      </w:r>
      <w:r>
        <w:br/>
      </w:r>
      <w:r>
        <w:t xml:space="preserve">крестьянахъ. 10896, ст%. 7.—Запрещеше вно- </w:t>
      </w:r>
      <w:r>
        <w:br/>
      </w:r>
      <w:r>
        <w:t xml:space="preserve">сить доклады о пожаловани Дворцовыми де- </w:t>
      </w:r>
      <w:r>
        <w:br/>
      </w:r>
      <w:r>
        <w:t xml:space="preserve">ревнями. 10957.—О принискЪ бЪглыхь изъ- </w:t>
      </w:r>
      <w:r>
        <w:br/>
      </w:r>
      <w:r>
        <w:t xml:space="preserve">за границы выходцевь, къ Дворцовымь дерев- </w:t>
      </w:r>
      <w:r>
        <w:br/>
      </w:r>
      <w:r>
        <w:t xml:space="preserve">нямъ. 11007.</w:t>
      </w:r>
    </w:p>
    <w:p>
      <w:pPr>
        <w:pStyle w:val="Normal"/>
      </w:pPr>
      <w:r>
        <w:t xml:space="preserve">Т. ХУП. (1765 — 1766) О межевание: земель</w:t>
      </w:r>
    </w:p>
    <w:p>
      <w:pPr>
        <w:pStyle w:val="Normal"/>
      </w:pPr>
      <w:r>
        <w:t xml:space="preserve">Дворцовыхъ и принадлежанихь Дворцовымь |</w:t>
      </w:r>
    </w:p>
    <w:p>
      <w:pPr>
        <w:pStyle w:val="Normal"/>
      </w:pPr>
      <w:r>
        <w:t xml:space="preserve">крестьянамъ. 12570, с77. 28, 5%. 12659, Гл. </w:t>
      </w:r>
      <w:r>
        <w:br/>
      </w:r>
      <w:r>
        <w:t xml:space="preserve">ХИ. Обь освобождени Ингерманландскихь </w:t>
      </w:r>
      <w:r>
        <w:br/>
      </w:r>
      <w:r>
        <w:t xml:space="preserve">Дворцовыхъ крестьянъ отъ наряда на казенныя </w:t>
      </w:r>
      <w:r>
        <w:br/>
      </w:r>
      <w:r>
        <w:t xml:space="preserve">работы въ городъ. 12608. — О заведенти въ </w:t>
      </w:r>
      <w:r>
        <w:br/>
      </w:r>
      <w:r>
        <w:t xml:space="preserve">Дворцовыхь волостяхь запасныхь хльбныхь </w:t>
      </w:r>
      <w:r>
        <w:br/>
      </w:r>
      <w:r>
        <w:t xml:space="preserve">магазиновъ. 12662. — Дворцовыхь крестьянъ </w:t>
      </w:r>
      <w:r>
        <w:br/>
      </w:r>
      <w:r>
        <w:t xml:space="preserve">воздерживать отъ буйствь и другихъ проти- </w:t>
      </w:r>
      <w:r>
        <w:br/>
      </w:r>
      <w:r>
        <w:t xml:space="preserve">вузаконныхь поступковъ. 12669. — О мёрБ </w:t>
      </w:r>
      <w:r>
        <w:br/>
      </w:r>
      <w:r>
        <w:t xml:space="preserve">взыскашя за убуиство, послёдовавшее въ дра- </w:t>
      </w:r>
      <w:r>
        <w:br/>
      </w:r>
      <w:r>
        <w:t xml:space="preserve">кв между помфщиковыми крестьянами съ од-</w:t>
      </w:r>
    </w:p>
    <w:p>
      <w:pPr>
        <w:pStyle w:val="Normal"/>
      </w:pPr>
      <w:r>
        <w:t xml:space="preserve">- ной и между Дворцовыми съ другой стороны. </w:t>
      </w:r>
      <w:r>
        <w:br/>
      </w:r>
      <w:r>
        <w:t xml:space="preserve">12724.—0О нокупк въ Дворцовое вБдомство </w:t>
      </w:r>
      <w:r>
        <w:br/>
      </w:r>
      <w:r>
        <w:t xml:space="preserve">смежныхь съ Дворцовыми волостями малыхъ </w:t>
      </w:r>
      <w:r>
        <w:br/>
      </w:r>
      <w:r>
        <w:t xml:space="preserve">помфщичвихь деревень, для надфлешя Двор- </w:t>
      </w:r>
      <w:r>
        <w:br/>
      </w:r>
      <w:r>
        <w:t xml:space="preserve">повыхь крестьянъ землями. 12/772.</w:t>
      </w:r>
    </w:p>
    <w:p>
      <w:pPr>
        <w:pStyle w:val="Normal"/>
      </w:pPr>
      <w:r>
        <w:t xml:space="preserve">Т. ХУШ. (1767—1769) О подчинешн Дворцо- </w:t>
      </w:r>
      <w:r>
        <w:br/>
      </w:r>
      <w:r>
        <w:t xml:space="preserve">выхъ вотчинъ въ Кексгольмскомь уфздВ, вфдом-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ству тамошнихь Судебныхь мфоть. 12848.— </w:t>
      </w:r>
      <w:r>
        <w:br/>
      </w:r>
      <w:r>
        <w:t xml:space="preserve">Обязанность Дворцовыхъ селенаи платить по- </w:t>
      </w:r>
      <w:r>
        <w:br/>
      </w:r>
      <w:r>
        <w:t xml:space="preserve">дати за людей, приписанныхь къ онымъ, но </w:t>
      </w:r>
      <w:r>
        <w:br/>
      </w:r>
      <w:r>
        <w:t xml:space="preserve">состоящихь въ приказномь звани. 12862.— </w:t>
      </w:r>
      <w:r>
        <w:br/>
      </w:r>
      <w:r>
        <w:t xml:space="preserve">Сбираемыя съ Дворцовыхь крестьянъ приба- </w:t>
      </w:r>
      <w:r>
        <w:br/>
      </w:r>
      <w:r>
        <w:t xml:space="preserve">вочныя ‘деньги содержать въ Дворцовой Кан- </w:t>
      </w:r>
      <w:r>
        <w:br/>
      </w:r>
      <w:r>
        <w:t xml:space="preserve">целяр!и особо, ‘не см5шивая съ другими и не </w:t>
      </w:r>
      <w:r>
        <w:br/>
      </w:r>
      <w:r>
        <w:t xml:space="preserve">употребляя въ расходъ безь указа. 15194.— </w:t>
      </w:r>
      <w:r>
        <w:br/>
      </w:r>
      <w:r>
        <w:t xml:space="preserve">Городовымъ Канцеляр1ямь во взыскане поло- </w:t>
      </w:r>
      <w:r>
        <w:br/>
      </w:r>
      <w:r>
        <w:t xml:space="preserve">женныхь съ Дворцовыхь крестьянъ сборовъ </w:t>
      </w:r>
      <w:r>
        <w:br/>
      </w:r>
      <w:r>
        <w:t xml:space="preserve">не вступаться. 15501.</w:t>
      </w:r>
    </w:p>
    <w:p>
      <w:pPr>
        <w:pStyle w:val="Normal"/>
      </w:pPr>
      <w:r>
        <w:t xml:space="preserve">Т. ХГХ. (1770—1774) О причисленти къ Двор </w:t>
      </w:r>
      <w:r>
        <w:br/>
      </w:r>
      <w:r>
        <w:t xml:space="preserve">цовому вфдомству, съ отдачею въ аренду, де- </w:t>
      </w:r>
      <w:r>
        <w:br/>
      </w:r>
      <w:r>
        <w:t xml:space="preserve">ревень въ. Губерняхъ, присоединенных. отъ </w:t>
      </w:r>
      <w:r>
        <w:br/>
      </w:r>
      <w:r>
        <w:t xml:space="preserve">Польши, принадлежавшихь Польскому Коро- </w:t>
      </w:r>
      <w:r>
        <w:br/>
      </w:r>
      <w:r>
        <w:t xml:space="preserve">лю, а также монастырямь, конхь монахи </w:t>
      </w:r>
      <w:r>
        <w:br/>
      </w:r>
      <w:r>
        <w:t xml:space="preserve">ушли за границу. 15865,2.7.—0О управления </w:t>
      </w:r>
      <w:r>
        <w:br/>
      </w:r>
      <w:r>
        <w:t xml:space="preserve">Дворцовыми крестьянами. 14155—0О поселе- </w:t>
      </w:r>
      <w:r>
        <w:br/>
      </w:r>
      <w:r>
        <w:t xml:space="preserve">ши выкупаемыхь у Горскихъ народовъ плфн- </w:t>
      </w:r>
      <w:r>
        <w:br/>
      </w:r>
      <w:r>
        <w:t xml:space="preserve">ныхь Хрисмань простаго звашя въ Дворцо- </w:t>
      </w:r>
      <w:r>
        <w:br/>
      </w:r>
      <w:r>
        <w:t xml:space="preserve">выхь волостяхъ. 14216.</w:t>
      </w:r>
    </w:p>
    <w:p>
      <w:pPr>
        <w:pStyle w:val="Normal"/>
      </w:pPr>
      <w:r>
        <w:t xml:space="preserve">Т. ХХ. (1775—1780) О Депутатахъ отъ_Глав- </w:t>
      </w:r>
      <w:r>
        <w:br/>
      </w:r>
      <w:r>
        <w:t xml:space="preserve">ной Дворцовой Канцеляр1и при межеванаи зе= </w:t>
      </w:r>
      <w:r>
        <w:br/>
      </w:r>
      <w:r>
        <w:t xml:space="preserve">мель ея вфдомства. 14497..—О. поступлеши </w:t>
      </w:r>
      <w:r>
        <w:br/>
      </w:r>
      <w:r>
        <w:t xml:space="preserve">Малыковской волости въ вфдомство Дворцовой </w:t>
      </w:r>
      <w:r>
        <w:br/>
      </w:r>
      <w:r>
        <w:t xml:space="preserve">Канцелярти. 14554.</w:t>
      </w:r>
    </w:p>
    <w:p>
      <w:pPr>
        <w:pStyle w:val="Normal"/>
      </w:pPr>
      <w:r>
        <w:t xml:space="preserve">Т. ХХГ (1781—1785) О сборв сь Дворцовыхь </w:t>
      </w:r>
      <w:r>
        <w:br/>
      </w:r>
      <w:r>
        <w:t xml:space="preserve">крестьянъ ‘на отправленше денежной казны. </w:t>
      </w:r>
      <w:r>
        <w:br/>
      </w:r>
      <w:r>
        <w:t xml:space="preserve">15140, ст, 10.— Дозволеше Дворцовымъ. кре- </w:t>
      </w:r>
      <w:r>
        <w:br/>
      </w:r>
      <w:r>
        <w:t xml:space="preserve">стьянамь Примосковнаго. села Покровскаго пе- </w:t>
      </w:r>
      <w:r>
        <w:br/>
      </w:r>
      <w:r>
        <w:t xml:space="preserve">рейти въ градское сослоше. 15571 п. 2.</w:t>
      </w:r>
    </w:p>
    <w:p>
      <w:pPr>
        <w:pStyle w:val="Normal"/>
      </w:pPr>
      <w:r>
        <w:t xml:space="preserve">Т. ХХИ. (1784—1788) О подчинен Дворцо- </w:t>
      </w:r>
      <w:r>
        <w:br/>
      </w:r>
      <w:r>
        <w:t xml:space="preserve">выхъ крестьянъ въ вфдомство Казепныхь Па- </w:t>
      </w:r>
      <w:r>
        <w:br/>
      </w:r>
      <w:r>
        <w:t xml:space="preserve">лать и Директоровь Эконом, съ изъяземь </w:t>
      </w:r>
      <w:r>
        <w:br/>
      </w:r>
      <w:r>
        <w:t xml:space="preserve">ихъоть завфдывания Главной Дворцовой Кан- </w:t>
      </w:r>
      <w:r>
        <w:br/>
      </w:r>
      <w:r>
        <w:t xml:space="preserve">целяр!и. 16558. — Обь отсылкф собираемыхь </w:t>
      </w:r>
      <w:r>
        <w:br/>
      </w:r>
      <w:r>
        <w:t xml:space="preserve">съ сихь крестьянь доходовь Казенныхь Па- </w:t>
      </w:r>
      <w:r>
        <w:br/>
      </w:r>
      <w:r>
        <w:t xml:space="preserve">лать въ Государственныя Казначейства, а изъ </w:t>
      </w:r>
      <w:r>
        <w:br/>
      </w:r>
      <w:r>
        <w:t xml:space="preserve">сихь вь Придворную Контору. 16454.— До- </w:t>
      </w:r>
      <w:r>
        <w:br/>
      </w:r>
      <w:r>
        <w:t xml:space="preserve">полнительныя распоряжешя © покункф къ </w:t>
      </w:r>
      <w:r>
        <w:br/>
      </w:r>
      <w:r>
        <w:t xml:space="preserve">Дворцовымъ волостамъ смежныхь помфщичьихь </w:t>
      </w:r>
      <w:r>
        <w:br/>
      </w:r>
      <w:r>
        <w:t xml:space="preserve">деревень. 16619:</w:t>
      </w:r>
    </w:p>
    <w:p>
      <w:pPr>
        <w:pStyle w:val="Normal"/>
      </w:pPr>
      <w:r>
        <w:t xml:space="preserve">Т. хх. (1789—1796) О непокупкв кь Двор- </w:t>
      </w:r>
      <w:r>
        <w:br/>
      </w:r>
      <w:r>
        <w:t xml:space="preserve">повымъ волостям, подъ видомъ смежныхъь де- </w:t>
      </w:r>
      <w:r>
        <w:br/>
      </w:r>
      <w:r>
        <w:t xml:space="preserve">ревень, крестьянъ безъ земли и о надзор по </w:t>
      </w:r>
      <w:r>
        <w:br/>
      </w:r>
      <w:r>
        <w:t xml:space="preserve">сему предмету Начальниковь Губерни и Ди- </w:t>
      </w:r>
      <w:r>
        <w:br/>
      </w:r>
      <w:r>
        <w:t xml:space="preserve">ректоровь Экономи. 16815, 16821.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Т. ХХГУ. (1796 — 1797) Назнанене» особо от- </w:t>
      </w:r>
      <w:r>
        <w:br/>
      </w:r>
      <w:r>
        <w:t xml:space="preserve">дЪленнаго ‘имфн1я ‘изъ прежнихь Дворцовыхъ, </w:t>
      </w:r>
      <w:r>
        <w:br/>
      </w:r>
      <w:r>
        <w:t xml:space="preserve">на составлеше опредбляемыхъ для Император- </w:t>
      </w:r>
      <w:r>
        <w:br/>
      </w:r>
      <w:r>
        <w:t xml:space="preserve">ской фамилли удфловь’ и поручеше оныхь въ </w:t>
      </w:r>
      <w:r>
        <w:br/>
      </w:r>
      <w:r>
        <w:t xml:space="preserve">управлеше Департамента Удфловъ. 17906. </w:t>
      </w:r>
      <w:r>
        <w:br/>
      </w:r>
      <w:r>
        <w:t xml:space="preserve">.Л 2, 5, &amp;. @и имъия не могутъь поступать </w:t>
      </w:r>
      <w:r>
        <w:br/>
      </w:r>
      <w:r>
        <w:t xml:space="preserve">къ помфщикамъ, ново всёхъ случаяхь крестья- </w:t>
      </w:r>
      <w:r>
        <w:br/>
      </w:r>
      <w:r>
        <w:t xml:space="preserve">не удфльные употребляются наряду сь вла- </w:t>
      </w:r>
      <w:r>
        <w:br/>
      </w:r>
      <w:r>
        <w:t xml:space="preserve">дфльческими и подвфдомы одинакимъ съ ними </w:t>
      </w:r>
      <w:r>
        <w:br/>
      </w:r>
      <w:r>
        <w:t xml:space="preserve">судам. Г 5. Они несуть всв поборы, по- </w:t>
      </w:r>
      <w:r>
        <w:br/>
      </w:r>
      <w:r>
        <w:t xml:space="preserve">винности, какъ Государственныя, такъ и для </w:t>
      </w:r>
      <w:r>
        <w:br/>
      </w:r>
      <w:r>
        <w:t xml:space="preserve">удфльнаго вфдомства, наряду съ помфщичьими </w:t>
      </w:r>
      <w:r>
        <w:br/>
      </w:r>
      <w:r>
        <w:t xml:space="preserve">крестьянами. (/’ 6. Порядокъ раздфленя им$- </w:t>
      </w:r>
      <w:r>
        <w:br/>
      </w:r>
      <w:r>
        <w:t xml:space="preserve">ви удбльныхь лицамь Императорскаго Дома’ </w:t>
      </w:r>
      <w:r>
        <w:br/>
      </w:r>
      <w:r>
        <w:t xml:space="preserve">и правила для паслфдства въ оныхъ. Отд. [Е </w:t>
      </w:r>
      <w:r>
        <w:br/>
      </w:r>
      <w:r>
        <w:t xml:space="preserve">1У. О покупкБ УдЪльнымь Департамен- </w:t>
      </w:r>
      <w:r>
        <w:br/>
      </w:r>
      <w:r>
        <w:t xml:space="preserve">томъ въ составъ удловъ новыхъ имЪнуй. 7 709. </w:t>
      </w:r>
      <w:r>
        <w:br/>
      </w:r>
      <w:r>
        <w:t xml:space="preserve">Порядокъ управленшя ‘удфльными имфшями. </w:t>
      </w:r>
      <w:r>
        <w:br/>
      </w:r>
      <w:r>
        <w:t xml:space="preserve">Отд. УГ. Ч. 4Т и ГИ. Порядокъ Сельска- </w:t>
      </w:r>
      <w:r>
        <w:br/>
      </w:r>
      <w:r>
        <w:t xml:space="preserve">го Внутренняго Управлешя въ удфльныхь </w:t>
      </w:r>
      <w:r>
        <w:br/>
      </w:r>
      <w:r>
        <w:t xml:space="preserve">имфняхь. Отд. 7 ГИГ. — Форма. вупчей на </w:t>
      </w:r>
      <w:r>
        <w:br/>
      </w:r>
      <w:r>
        <w:t xml:space="preserve">покупаемыя Департаментомь УдЪфловъ у част- </w:t>
      </w:r>
      <w:r>
        <w:br/>
      </w:r>
      <w:r>
        <w:t xml:space="preserve">выхъ людей имфшия. 17982.</w:t>
      </w:r>
    </w:p>
    <w:p>
      <w:pPr>
        <w:pStyle w:val="Normal"/>
      </w:pPr>
      <w:r>
        <w:t xml:space="preserve">Т. ХХУ. (1798—1799) Земли, мельницы и про- </w:t>
      </w:r>
      <w:r>
        <w:br/>
      </w:r>
      <w:r>
        <w:t xml:space="preserve">чл хозлиственныя заведешя внутри городовь </w:t>
      </w:r>
      <w:r>
        <w:br/>
      </w:r>
      <w:r>
        <w:t xml:space="preserve">и вн оныхъ, принадлежания вфденио Депар- </w:t>
      </w:r>
      <w:r>
        <w:br/>
      </w:r>
      <w:r>
        <w:t xml:space="preserve">тамента удбловъ, остаются въ ненарушимой </w:t>
      </w:r>
      <w:r>
        <w:br/>
      </w:r>
      <w:r>
        <w:t xml:space="preserve">его принадлежности. 18596. — Порядокъ вы- </w:t>
      </w:r>
      <w:r>
        <w:br/>
      </w:r>
      <w:r>
        <w:t xml:space="preserve">дачи ‘удфльнымь крестьянамь паспортов. </w:t>
      </w:r>
      <w:r>
        <w:br/>
      </w:r>
      <w:r>
        <w:t xml:space="preserve">18408. — Порядокь торговв по оброчнымь </w:t>
      </w:r>
      <w:r>
        <w:br/>
      </w:r>
      <w:r>
        <w:t xml:space="preserve">статьямь, находящимся въ удфльныхь имфн- </w:t>
      </w:r>
      <w:r>
        <w:br/>
      </w:r>
      <w:r>
        <w:t xml:space="preserve">яхъ и приписки крестьянъ къ Сельскимь При- </w:t>
      </w:r>
      <w:r>
        <w:br/>
      </w:r>
      <w:r>
        <w:t xml:space="preserve">казамъ. 18557.—Крестьянъ, находящихся въ </w:t>
      </w:r>
      <w:r>
        <w:br/>
      </w:r>
      <w:r>
        <w:t xml:space="preserve">имфнтяхь, бывшихь Дворцовыхь, почитать ни </w:t>
      </w:r>
      <w:r>
        <w:br/>
      </w:r>
      <w:r>
        <w:t xml:space="preserve">къ какой раздач» не слвдующими, а принадле- </w:t>
      </w:r>
      <w:r>
        <w:br/>
      </w:r>
      <w:r>
        <w:t xml:space="preserve">жащими навсегда къ содержаншо Император- </w:t>
      </w:r>
      <w:r>
        <w:br/>
      </w:r>
      <w:r>
        <w:t xml:space="preserve">ской фамилли. 18715.— Дозволеше увольнать </w:t>
      </w:r>
      <w:r>
        <w:br/>
      </w:r>
      <w:r>
        <w:t xml:space="preserve">крестьянь сего вфдомства въ купечество и мф- </w:t>
      </w:r>
      <w:r>
        <w:br/>
      </w:r>
      <w:r>
        <w:t xml:space="preserve">щанство, на правилахъ, данныхь для пом$- </w:t>
      </w:r>
      <w:r>
        <w:br/>
      </w:r>
      <w:r>
        <w:t xml:space="preserve">щичьихь крестьянъ, и услошя, для сего пред- </w:t>
      </w:r>
      <w:r>
        <w:br/>
      </w:r>
      <w:r>
        <w:t xml:space="preserve">писанныя. 18714.—Распредзлеше удфльныхъ </w:t>
      </w:r>
      <w:r>
        <w:br/>
      </w:r>
      <w:r>
        <w:t xml:space="preserve">имфний, состоявшихь въ бывшихь Губершяхь </w:t>
      </w:r>
      <w:r>
        <w:br/>
      </w:r>
      <w:r>
        <w:t xml:space="preserve">Пензенской и Олонецкой, между Экспедишия- </w:t>
      </w:r>
      <w:r>
        <w:br/>
      </w:r>
      <w:r>
        <w:t xml:space="preserve">ми Удфльными, по новому разграничению Гу- </w:t>
      </w:r>
      <w:r>
        <w:br/>
      </w:r>
      <w:r>
        <w:t xml:space="preserve">бернии. 18775. — Рьшеше по межевымь д$- </w:t>
      </w:r>
      <w:r>
        <w:br/>
      </w:r>
      <w:r>
        <w:t xml:space="preserve">ламь имфшя и крестьянъ Удфльнаго вфдомства </w:t>
      </w:r>
      <w:r>
        <w:br/>
      </w:r>
      <w:r>
        <w:t xml:space="preserve">съ крестьянами другихь вфдомствь приводить</w:t>
      </w:r>
    </w:p>
    <w:p>
      <w:pPr>
        <w:pStyle w:val="Normal"/>
      </w:pPr>
      <w:r>
        <w:t xml:space="preserve">1185 </w:t>
      </w:r>
      <w:r>
        <w:br/>
      </w:r>
      <w:r>
        <w:t xml:space="preserve">У.</w:t>
      </w:r>
    </w:p>
    <w:p>
      <w:pPr>
        <w:pStyle w:val="Normal"/>
      </w:pPr>
      <w:r>
        <w:t xml:space="preserve">въ исполнен!е не иначе, какъ вмфств съ Удёль- </w:t>
      </w:r>
      <w:r>
        <w:br/>
      </w:r>
      <w:r>
        <w:t xml:space="preserve">ными Экспедишями. 19095.</w:t>
      </w:r>
    </w:p>
    <w:p>
      <w:pPr>
        <w:pStyle w:val="Normal"/>
      </w:pPr>
      <w:r>
        <w:t xml:space="preserve">Т. ХХУ. (1800—1804) Дозволеше удфльнымъ </w:t>
      </w:r>
      <w:r>
        <w:br/>
      </w:r>
      <w:r>
        <w:t xml:space="preserve">крестьянамь покупать земли у владфльцевъ, </w:t>
      </w:r>
      <w:r>
        <w:br/>
      </w:r>
      <w:r>
        <w:t xml:space="preserve">но не иначе, какъ съ совершевшемь купчихь </w:t>
      </w:r>
      <w:r>
        <w:br/>
      </w:r>
      <w:r>
        <w:t xml:space="preserve">на имя Департамента Удловь. 19554.— Ин- </w:t>
      </w:r>
      <w:r>
        <w:br/>
      </w:r>
      <w:r>
        <w:t xml:space="preserve">струкшя Удфльнымь повфреннымь. 19400.— </w:t>
      </w:r>
      <w:r>
        <w:br/>
      </w:r>
      <w:r>
        <w:t xml:space="preserve">Обь отдачё состоящихь въ удфльныхь имфн1- </w:t>
      </w:r>
      <w:r>
        <w:br/>
      </w:r>
      <w:r>
        <w:t xml:space="preserve">яхъ мельниць на откупъ. 19427.—0О причисле- </w:t>
      </w:r>
      <w:r>
        <w:br/>
      </w:r>
      <w:r>
        <w:t xml:space="preserve">ни къ удфльнымь доходамь штрафныхь де- </w:t>
      </w:r>
      <w:r>
        <w:br/>
      </w:r>
      <w:r>
        <w:t xml:space="preserve">негь, взыскиваемыхь съ неисправныхь откуп- </w:t>
      </w:r>
      <w:r>
        <w:br/>
      </w:r>
      <w:r>
        <w:t xml:space="preserve">щиковъ оброчныхъ удфльныхъ статей. 19428. </w:t>
      </w:r>
      <w:r>
        <w:br/>
      </w:r>
      <w:r>
        <w:t xml:space="preserve">—Ифвокъ и вдовъ Удфльнаго вфдомства не вфн- </w:t>
      </w:r>
      <w:r>
        <w:br/>
      </w:r>
      <w:r>
        <w:t xml:space="preserve">чать ни съ кБмъ, а наче сь помфиичьими </w:t>
      </w:r>
      <w:r>
        <w:br/>
      </w:r>
      <w:r>
        <w:t xml:space="preserve">крестьянами и людьми, безъ увольнительныхъ </w:t>
      </w:r>
      <w:r>
        <w:br/>
      </w:r>
      <w:r>
        <w:t xml:space="preserve">писемь оть сельскихь старшинъ. 194514. — О </w:t>
      </w:r>
      <w:r>
        <w:br/>
      </w:r>
      <w:r>
        <w:t xml:space="preserve">дозволеши по совершени купчихв, на поку- </w:t>
      </w:r>
      <w:r>
        <w:br/>
      </w:r>
      <w:r>
        <w:t xml:space="preserve">паемыя удфльными крестьянами земли, роспи- </w:t>
      </w:r>
      <w:r>
        <w:br/>
      </w:r>
      <w:r>
        <w:t xml:space="preserve">сываться за нихъ вь книгахъь по вБрющимъ </w:t>
      </w:r>
      <w:r>
        <w:br/>
      </w:r>
      <w:r>
        <w:t xml:space="preserve">письмамь Департамента Совфтнику той Экс- </w:t>
      </w:r>
      <w:r>
        <w:br/>
      </w:r>
      <w:r>
        <w:t xml:space="preserve">недиши, къ вфдомству коей принадлежить по- </w:t>
      </w:r>
      <w:r>
        <w:br/>
      </w:r>
      <w:r>
        <w:t xml:space="preserve">купщикъ. 19654.—О введеши въ употребле- </w:t>
      </w:r>
      <w:r>
        <w:br/>
      </w:r>
      <w:r>
        <w:t xml:space="preserve">нте въ селенляхь Удфльнаго вфдомства правилъ </w:t>
      </w:r>
      <w:r>
        <w:br/>
      </w:r>
      <w:r>
        <w:t xml:space="preserve">сельскаго хозяйства и хлЪбопашества, препо- </w:t>
      </w:r>
      <w:r>
        <w:br/>
      </w:r>
      <w:r>
        <w:t xml:space="preserve">даваемыхь въ школ практическаго земледф- </w:t>
      </w:r>
      <w:r>
        <w:br/>
      </w:r>
      <w:r>
        <w:t xml:space="preserve">л1я; при семь штаты оной школы и удфль- </w:t>
      </w:r>
      <w:r>
        <w:br/>
      </w:r>
      <w:r>
        <w:t xml:space="preserve">ныхь усадьбищь. 19760.—0О прекращени въ </w:t>
      </w:r>
      <w:r>
        <w:br/>
      </w:r>
      <w:r>
        <w:t xml:space="preserve">Московскихь удфльныхь имфияхь передфла </w:t>
      </w:r>
      <w:r>
        <w:br/>
      </w:r>
      <w:r>
        <w:t xml:space="preserve">суровья въ сукно, сь переводомъ онаго въ дру- </w:t>
      </w:r>
      <w:r>
        <w:br/>
      </w:r>
      <w:r>
        <w:t xml:space="preserve">тое мфсто по удобности. 19905.—О надфлеш </w:t>
      </w:r>
      <w:r>
        <w:br/>
      </w:r>
      <w:r>
        <w:t xml:space="preserve">удфльныхь крестьянъ при межеванти Губернии: </w:t>
      </w:r>
      <w:r>
        <w:br/>
      </w:r>
      <w:r>
        <w:t xml:space="preserve">Симбирской, Саратовской и Оренбургской, пят </w:t>
      </w:r>
      <w:r>
        <w:br/>
      </w:r>
      <w:r>
        <w:t xml:space="preserve">надцатью десятинною пропорцтею земли.19950.</w:t>
      </w:r>
    </w:p>
    <w:p>
      <w:pPr>
        <w:pStyle w:val="Normal"/>
      </w:pPr>
      <w:r>
        <w:t xml:space="preserve">Т. ХХУИ. (1802—4805) О, немедленной вы- </w:t>
      </w:r>
      <w:r>
        <w:br/>
      </w:r>
      <w:r>
        <w:t xml:space="preserve">сылкф Депутатовь со стороны Удфльнаго вф- </w:t>
      </w:r>
      <w:r>
        <w:br/>
      </w:r>
      <w:r>
        <w:t xml:space="preserve">домства, при требованёи Землемфровь, для </w:t>
      </w:r>
      <w:r>
        <w:br/>
      </w:r>
      <w:r>
        <w:t xml:space="preserve">размежеваня земель. 20295.—Мастерек1я, по- </w:t>
      </w:r>
      <w:r>
        <w:br/>
      </w:r>
      <w:r>
        <w:t xml:space="preserve">строенныя въ удфльныхь селенйяхь, обратить </w:t>
      </w:r>
      <w:r>
        <w:br/>
      </w:r>
      <w:r>
        <w:t xml:space="preserve">дли помфщешя школь, богадфлень и боль- </w:t>
      </w:r>
      <w:r>
        <w:br/>
      </w:r>
      <w:r>
        <w:t xml:space="preserve">ницъ, оставя выпускъ крестьянъ сего вфдом- </w:t>
      </w:r>
      <w:r>
        <w:br/>
      </w:r>
      <w:r>
        <w:t xml:space="preserve">ства въ другое зваше по указу 1798 (18714) </w:t>
      </w:r>
      <w:r>
        <w:br/>
      </w:r>
      <w:r>
        <w:t xml:space="preserve">и возвышая платы. 20552.—-Суммы, нужныя </w:t>
      </w:r>
      <w:r>
        <w:br/>
      </w:r>
      <w:r>
        <w:t xml:space="preserve">для обученйя въ земледфльческой шкел$ кресть- </w:t>
      </w:r>
      <w:r>
        <w:br/>
      </w:r>
      <w:r>
        <w:t xml:space="preserve">янскихь дфтей, употреблять изъ доходовь У- </w:t>
      </w:r>
      <w:r>
        <w:br/>
      </w:r>
      <w:r>
        <w:t xml:space="preserve">дфльнаго Департамента. 20472.—О распоря- </w:t>
      </w:r>
      <w:r>
        <w:br/>
      </w:r>
      <w:r>
        <w:t xml:space="preserve">женти оброчными статьями Удфльнаго в5дом- </w:t>
      </w:r>
      <w:r>
        <w:br/>
      </w:r>
      <w:r>
        <w:t xml:space="preserve">ства. 20586.—Крестьянь удфльныхь изкаю-</w:t>
      </w:r>
    </w:p>
    <w:p>
      <w:pPr>
        <w:pStyle w:val="Normal"/>
      </w:pPr>
      <w:r>
        <w:t xml:space="preserve">1184 </w:t>
      </w:r>
      <w:r>
        <w:br/>
      </w:r>
      <w:r>
        <w:t xml:space="preserve">У.</w:t>
      </w:r>
    </w:p>
    <w:p>
      <w:pPr>
        <w:pStyle w:val="Normal"/>
      </w:pPr>
      <w:r>
        <w:t xml:space="preserve">чить изь общихь рекрутскихь росписей; не </w:t>
      </w:r>
      <w:r>
        <w:br/>
      </w:r>
      <w:r>
        <w:t xml:space="preserve">сибшивая ихь св крестьянами другихь в$- </w:t>
      </w:r>
      <w:r>
        <w:br/>
      </w:r>
      <w:r>
        <w:t xml:space="preserve">домствъ, какь раздфленныхь для рекрутской </w:t>
      </w:r>
      <w:r>
        <w:br/>
      </w:r>
      <w:r>
        <w:t xml:space="preserve">повинности на участки, 20870. — Межевымь </w:t>
      </w:r>
      <w:r>
        <w:br/>
      </w:r>
      <w:r>
        <w:t xml:space="preserve">Канцелярлямь, при размежевани удфльныхь </w:t>
      </w:r>
      <w:r>
        <w:br/>
      </w:r>
      <w:r>
        <w:t xml:space="preserve">врестьянь съ помфщиками, заблаговременно </w:t>
      </w:r>
      <w:r>
        <w:br/>
      </w:r>
      <w:r>
        <w:t xml:space="preserve">требовать оть первыхь Депутатовъ. 20888. </w:t>
      </w:r>
      <w:r>
        <w:br/>
      </w:r>
      <w:r>
        <w:t xml:space="preserve">—Въ рышешяхь дфаь объ удфльныхъ земляхъ </w:t>
      </w:r>
      <w:r>
        <w:br/>
      </w:r>
      <w:r>
        <w:t xml:space="preserve">Межевымь Судамъ руководствоваться издан- </w:t>
      </w:r>
      <w:r>
        <w:br/>
      </w:r>
      <w:r>
        <w:t xml:space="preserve">ными узаконешями. 20907.— Подтверждеше </w:t>
      </w:r>
      <w:r>
        <w:br/>
      </w:r>
      <w:r>
        <w:t xml:space="preserve">о невфнчании дфкокъ и вдовъ Удфльнаго вф- </w:t>
      </w:r>
      <w:r>
        <w:br/>
      </w:r>
      <w:r>
        <w:t xml:space="preserve">домства безъ увольнительныхь видовъ УдЪфль- </w:t>
      </w:r>
      <w:r>
        <w:br/>
      </w:r>
      <w:r>
        <w:t xml:space="preserve">ныхь Приказовь. 20951. — Обь уничтожеши </w:t>
      </w:r>
      <w:r>
        <w:br/>
      </w:r>
      <w:r>
        <w:t xml:space="preserve">практической земледёльческой школытвь У дФль- </w:t>
      </w:r>
      <w:r>
        <w:br/>
      </w:r>
      <w:r>
        <w:t xml:space="preserve">номь вфдомств$. 21016.— Запрещене  заво- </w:t>
      </w:r>
      <w:r>
        <w:br/>
      </w:r>
      <w:r>
        <w:t xml:space="preserve">дить въ удёльныхъ селенйяхъ питейные домы, </w:t>
      </w:r>
      <w:r>
        <w:br/>
      </w:r>
      <w:r>
        <w:t xml:space="preserve">безъ соглафя Департамента Удфловь. 21082.</w:t>
      </w:r>
    </w:p>
    <w:p>
      <w:pPr>
        <w:pStyle w:val="Normal"/>
      </w:pPr>
      <w:r>
        <w:t xml:space="preserve">т. ххуш. (1804 — 1805) Объ оставлени </w:t>
      </w:r>
      <w:r>
        <w:br/>
      </w:r>
      <w:r>
        <w:t xml:space="preserve">слБдующихь къ отрфзк$ въ казну изъ владф- </w:t>
      </w:r>
      <w:r>
        <w:br/>
      </w:r>
      <w:r>
        <w:t xml:space="preserve">в1я удёльныхь крестьянъ примфрныхъ земель </w:t>
      </w:r>
      <w:r>
        <w:br/>
      </w:r>
      <w:r>
        <w:t xml:space="preserve">въ прежнемь ихъ владфнйи и о надфлени ихь </w:t>
      </w:r>
      <w:r>
        <w:br/>
      </w:r>
      <w:r>
        <w:t xml:space="preserve">землями по тому же порядку, какъ опредф- </w:t>
      </w:r>
      <w:r>
        <w:br/>
      </w:r>
      <w:r>
        <w:t xml:space="preserve">лено для казенныхь селенти, 21286. — Доз- </w:t>
      </w:r>
      <w:r>
        <w:br/>
      </w:r>
      <w:r>
        <w:t xml:space="preserve">волен!е принимать дфтей крестьянь сего вф- </w:t>
      </w:r>
      <w:r>
        <w:br/>
      </w:r>
      <w:r>
        <w:t xml:space="preserve">домства вь Штурманское Училище. 214552. </w:t>
      </w:r>
      <w:r>
        <w:br/>
      </w:r>
      <w:r>
        <w:t xml:space="preserve">—О командировани Удфльному Департамен- </w:t>
      </w:r>
      <w:r>
        <w:br/>
      </w:r>
      <w:r>
        <w:t xml:space="preserve">ту на межеваше, повфренныхь безь промедле- </w:t>
      </w:r>
      <w:r>
        <w:br/>
      </w:r>
      <w:r>
        <w:t xml:space="preserve">ня времени. 21885.— Обь уничтожен и пи- </w:t>
      </w:r>
      <w:r>
        <w:br/>
      </w:r>
      <w:r>
        <w:t xml:space="preserve">тейныхь домовь, заведенныхь въ удфльныхь </w:t>
      </w:r>
      <w:r>
        <w:br/>
      </w:r>
      <w:r>
        <w:t xml:space="preserve">имбыяхь, безь согласля Удфльнаго Департа- </w:t>
      </w:r>
      <w:r>
        <w:br/>
      </w:r>
      <w:r>
        <w:t xml:space="preserve">мента. 21952.</w:t>
      </w:r>
    </w:p>
    <w:p>
      <w:pPr>
        <w:pStyle w:val="Normal"/>
      </w:pPr>
      <w:r>
        <w:t xml:space="preserve">Т. ХХГХ. (1806—1807) Дозволене всём, имю- </w:t>
      </w:r>
      <w:r>
        <w:br/>
      </w:r>
      <w:r>
        <w:t xml:space="preserve">щимь право избирать родъ жизни, приписы- </w:t>
      </w:r>
      <w:r>
        <w:br/>
      </w:r>
      <w:r>
        <w:t xml:space="preserve">ваться по желанямь ихъ къ удфльнымь селе- </w:t>
      </w:r>
      <w:r>
        <w:br/>
      </w:r>
      <w:r>
        <w:t xml:space="preserve">я1ямь. 22181.—© сборв денегь съ удфльныхь </w:t>
      </w:r>
      <w:r>
        <w:br/>
      </w:r>
      <w:r>
        <w:t xml:space="preserve">врестьянъ, пробрётенныхь покупкою у пом$- </w:t>
      </w:r>
      <w:r>
        <w:br/>
      </w:r>
      <w:r>
        <w:t xml:space="preserve">щиковъ, на содержане Губернскихь пгтатовъ. </w:t>
      </w:r>
      <w:r>
        <w:br/>
      </w:r>
      <w:r>
        <w:t xml:space="preserve">22528.—Мъстнымъ Начальствамъ не входить</w:t>
      </w:r>
    </w:p>
    <w:p>
      <w:pPr>
        <w:pStyle w:val="Normal"/>
      </w:pPr>
      <w:r>
        <w:t xml:space="preserve">во внутренний между удфльными крестьяна-</w:t>
      </w:r>
    </w:p>
    <w:p>
      <w:pPr>
        <w:pStyle w:val="Normal"/>
      </w:pPr>
      <w:r>
        <w:t xml:space="preserve">‘ми разборь о поставкф рекруть. 22668.</w:t>
      </w:r>
    </w:p>
    <w:p>
      <w:pPr>
        <w:pStyle w:val="Normal"/>
      </w:pPr>
      <w:r>
        <w:t xml:space="preserve">Т. ХХХ. (1508—1809) Объ отдач лЪфсовъ, по- </w:t>
      </w:r>
      <w:r>
        <w:br/>
      </w:r>
      <w:r>
        <w:t xml:space="preserve">купаемыхь въ Удфльное вфдомство, въ вфде- </w:t>
      </w:r>
      <w:r>
        <w:br/>
      </w:r>
      <w:r>
        <w:t xml:space="preserve">ше Департамента Удфловь, сь тфмъ, чтобы </w:t>
      </w:r>
      <w:r>
        <w:br/>
      </w:r>
      <w:r>
        <w:t xml:space="preserve">оные не зависёли уже ни по какому отноше- </w:t>
      </w:r>
      <w:r>
        <w:br/>
      </w:r>
      <w:r>
        <w:t xml:space="preserve">но оть Лфснаго Департамента. 22755. — </w:t>
      </w:r>
      <w:r>
        <w:br/>
      </w:r>
      <w:r>
        <w:t xml:space="preserve">Распорядокь мфстнаго управления удфльными </w:t>
      </w:r>
      <w:r>
        <w:br/>
      </w:r>
      <w:r>
        <w:t xml:space="preserve">имфнми и выбор ихь вь общественныя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^2</w:t>
      </w:r>
    </w:p>
    <w:p>
      <w:pPr>
        <w:pStyle w:val="Normal"/>
      </w:pPr>
      <w:r>
        <w:t xml:space="preserve">должности. 25020, ЛГ 30—94. О составле- </w:t>
      </w:r>
      <w:r>
        <w:br/>
      </w:r>
      <w:r>
        <w:t xml:space="preserve">ниг описей удфавнымь имбшямъ. 95, — 97. </w:t>
      </w:r>
      <w:r>
        <w:br/>
      </w:r>
      <w:r>
        <w:t xml:space="preserve">О сборБ хозяйственныхь съ нихь доходовъ. </w:t>
      </w:r>
      <w:r>
        <w:br/>
      </w:r>
      <w:r>
        <w:t xml:space="preserve">98 — 110. О сборБ казенныхь податей, </w:t>
      </w:r>
      <w:r>
        <w:br/>
      </w:r>
      <w:r>
        <w:t xml:space="preserve">111 — 118. Обь оброчныхь статьяхъь въ </w:t>
      </w:r>
      <w:r>
        <w:br/>
      </w:r>
      <w:r>
        <w:t xml:space="preserve">удфльныхь имфшяхь. 119 — 2127. О 2%- </w:t>
      </w:r>
      <w:r>
        <w:br/>
      </w:r>
      <w:r>
        <w:t xml:space="preserve">сахь. 128 — 157. О общественныхь по» </w:t>
      </w:r>
      <w:r>
        <w:br/>
      </w:r>
      <w:r>
        <w:t xml:space="preserve">винностяхь удфльныхь крестьянь и о мфр® </w:t>
      </w:r>
      <w:r>
        <w:br/>
      </w:r>
      <w:r>
        <w:t xml:space="preserve">вмяшя на нихь Губернскаго Начальства и </w:t>
      </w:r>
      <w:r>
        <w:br/>
      </w:r>
      <w:r>
        <w:t xml:space="preserve">Земской Полицш. 158 — 160. О надфле- </w:t>
      </w:r>
      <w:r>
        <w:br/>
      </w:r>
      <w:r>
        <w:t xml:space="preserve">ни ихъ землями. 185, 156. Обь эконо- </w:t>
      </w:r>
      <w:r>
        <w:br/>
      </w:r>
      <w:r>
        <w:t xml:space="preserve">мическихь и другихь полезныхь заведеняхъ </w:t>
      </w:r>
      <w:r>
        <w:br/>
      </w:r>
      <w:r>
        <w:t xml:space="preserve">въ имфшяхь удфльныхь. 157 — 190.—О на- </w:t>
      </w:r>
      <w:r>
        <w:br/>
      </w:r>
      <w:r>
        <w:t xml:space="preserve">значении Депутатовь для присутстыя при у- </w:t>
      </w:r>
      <w:r>
        <w:br/>
      </w:r>
      <w:r>
        <w:t xml:space="preserve">твержден1и межь селен1ямъ УдЪфльнаго вфдом- </w:t>
      </w:r>
      <w:r>
        <w:br/>
      </w:r>
      <w:r>
        <w:t xml:space="preserve">ства. 25278.— Обь упразднени запасныхь </w:t>
      </w:r>
      <w:r>
        <w:br/>
      </w:r>
      <w:r>
        <w:t xml:space="preserve">магазиновь Ревельскихъ удфльныхъ крестьянъ </w:t>
      </w:r>
      <w:r>
        <w:br/>
      </w:r>
      <w:r>
        <w:t xml:space="preserve">и о обращеши вырученныхь за продажу за- </w:t>
      </w:r>
      <w:r>
        <w:br/>
      </w:r>
      <w:r>
        <w:t xml:space="preserve">паснаго хлфба денегь на уплату состоящей </w:t>
      </w:r>
      <w:r>
        <w:br/>
      </w:r>
      <w:r>
        <w:t xml:space="preserve">на нихъ недоимки. 25556, а.— Обь имфши, </w:t>
      </w:r>
      <w:r>
        <w:br/>
      </w:r>
      <w:r>
        <w:t xml:space="preserve">назначенномъ въ удфль Великой Княжнф Ека- </w:t>
      </w:r>
      <w:r>
        <w:br/>
      </w:r>
      <w:r>
        <w:t xml:space="preserve">теринф Павловн$. 25595. 25596. — Кресть- </w:t>
      </w:r>
      <w:r>
        <w:br/>
      </w:r>
      <w:r>
        <w:t xml:space="preserve">янъ удфльныхь не выбирать въ Сельсме За- </w:t>
      </w:r>
      <w:r>
        <w:br/>
      </w:r>
      <w:r>
        <w:t xml:space="preserve">сБдатели въ Уфздные и Земсые Суды. 25686. </w:t>
      </w:r>
      <w:r>
        <w:br/>
      </w:r>
      <w:r>
        <w:t xml:space="preserve">Т. ххх. (1810—1811) О прибавкЪ на удфль- </w:t>
      </w:r>
      <w:r>
        <w:br/>
      </w:r>
      <w:r>
        <w:t xml:space="preserve">ныхь крестьянъ въ платимой ими подати, </w:t>
      </w:r>
      <w:r>
        <w:br/>
      </w:r>
      <w:r>
        <w:t xml:space="preserve">еще по одному рублю на каждую ревизскую </w:t>
      </w:r>
      <w:r>
        <w:br/>
      </w:r>
      <w:r>
        <w:t xml:space="preserve">мужескую душу. 24708.— О предоставлени </w:t>
      </w:r>
      <w:r>
        <w:br/>
      </w:r>
      <w:r>
        <w:t xml:space="preserve">мфстному Удфльному Начальству права. нака- </w:t>
      </w:r>
      <w:r>
        <w:br/>
      </w:r>
      <w:r>
        <w:t xml:space="preserve">зывать бфглыхъ удфльныхъ крестьянъ. 24956. </w:t>
      </w:r>
      <w:r>
        <w:br/>
      </w:r>
      <w:r>
        <w:t xml:space="preserve">Т. ХХХИ. (1812—1814) Опредфлене сбора съ </w:t>
      </w:r>
      <w:r>
        <w:br/>
      </w:r>
      <w:r>
        <w:t xml:space="preserve">удфльныхь крестьянь на составлеще. капита- </w:t>
      </w:r>
      <w:r>
        <w:br/>
      </w:r>
      <w:r>
        <w:t xml:space="preserve">ла для погашенйя Государственныхъ долговь, </w:t>
      </w:r>
      <w:r>
        <w:br/>
      </w:r>
      <w:r>
        <w:t xml:space="preserve">въ равной мёрь сь прочими. 24992, Г 28.— </w:t>
      </w:r>
      <w:r>
        <w:br/>
      </w:r>
      <w:r>
        <w:t xml:space="preserve">О набор$ рекруть въ Удфльномъ вфдомствё и </w:t>
      </w:r>
      <w:r>
        <w:br/>
      </w:r>
      <w:r>
        <w:t xml:space="preserve">въ части, принадлежащей Великой Княжив </w:t>
      </w:r>
      <w:r>
        <w:br/>
      </w:r>
      <w:r>
        <w:t xml:space="preserve">Екатеринь Павловнф. 25198. 25201. —Объ </w:t>
      </w:r>
      <w:r>
        <w:br/>
      </w:r>
      <w:r>
        <w:t xml:space="preserve">отдачь удфльныхь крестьянъ за дурное пове- </w:t>
      </w:r>
      <w:r>
        <w:br/>
      </w:r>
      <w:r>
        <w:t xml:space="preserve">деше въ рекруты, а неспособныхь въ’оные, </w:t>
      </w:r>
      <w:r>
        <w:br/>
      </w:r>
      <w:r>
        <w:t xml:space="preserve">на поселеше. 25259.—О выдфлф удёльнымъ </w:t>
      </w:r>
      <w:r>
        <w:br/>
      </w:r>
      <w:r>
        <w:t xml:space="preserve">престьянамь участковь изь въфзжихь казен- </w:t>
      </w:r>
      <w:r>
        <w:br/>
      </w:r>
      <w:r>
        <w:t xml:space="preserve">ныхь лфсовъ на основани правилъ, для вла- </w:t>
      </w:r>
      <w:r>
        <w:br/>
      </w:r>
      <w:r>
        <w:t xml:space="preserve">двльческихь имфши постановленныхъ. 25546. </w:t>
      </w:r>
      <w:r>
        <w:br/>
      </w:r>
      <w:r>
        <w:t xml:space="preserve">—О сборв временнаго ополчешя изъ удфла Ве- </w:t>
      </w:r>
      <w:r>
        <w:br/>
      </w:r>
      <w:r>
        <w:t xml:space="preserve">ликой Княжны Екатерины Павловны. 25774. </w:t>
      </w:r>
      <w:r>
        <w:br/>
      </w:r>
      <w:r>
        <w:t xml:space="preserve">Т. хххш. (1815—1816) О наказашяхь кре- </w:t>
      </w:r>
      <w:r>
        <w:br/>
      </w:r>
      <w:r>
        <w:t xml:space="preserve">стьянь Удфльнаго вфдомства за самовольныя</w:t>
      </w:r>
    </w:p>
    <w:p>
      <w:pPr>
        <w:pStyle w:val="Normal"/>
      </w:pPr>
      <w:r>
        <w:t xml:space="preserve">Т. ХХХГу.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отлучки или побфги и.о нечинени наказаня, </w:t>
      </w:r>
      <w:r>
        <w:br/>
      </w:r>
      <w:r>
        <w:t xml:space="preserve">буде побфгь произошель отъ притфсненя м$- </w:t>
      </w:r>
      <w:r>
        <w:br/>
      </w:r>
      <w:r>
        <w:t xml:space="preserve">стнаго Начальства. 25767.— Дополнительное </w:t>
      </w:r>
      <w:r>
        <w:br/>
      </w:r>
      <w:r>
        <w:t xml:space="preserve">положене о удфльномь имфи, назначенномъ </w:t>
      </w:r>
      <w:r>
        <w:br/>
      </w:r>
      <w:r>
        <w:t xml:space="preserve">Великой Княжнф Екатерии$ Павловн$. 26071. </w:t>
      </w:r>
      <w:r>
        <w:br/>
      </w:r>
      <w:r>
        <w:t xml:space="preserve">(1817) Хльбные запасные магази- </w:t>
      </w:r>
      <w:r>
        <w:br/>
      </w:r>
      <w:r>
        <w:t xml:space="preserve">ны, находнийеся въ удфльныхь селешяхъ, не </w:t>
      </w:r>
      <w:r>
        <w:br/>
      </w:r>
      <w:r>
        <w:t xml:space="preserve">свидфтельствовать, но оставить на правахъ </w:t>
      </w:r>
      <w:r>
        <w:br/>
      </w:r>
      <w:r>
        <w:t xml:space="preserve">помфщичьихь. 26671.—О сборё съ удёль- </w:t>
      </w:r>
      <w:r>
        <w:br/>
      </w:r>
      <w:r>
        <w:t xml:space="preserve">ныхь крестьянь на содержаше почтовыхь </w:t>
      </w:r>
      <w:r>
        <w:br/>
      </w:r>
      <w:r>
        <w:t xml:space="preserve">лошадей въ Вятской Губерни. 26717.</w:t>
      </w:r>
    </w:p>
    <w:p>
      <w:pPr>
        <w:pStyle w:val="Normal"/>
      </w:pPr>
      <w:r>
        <w:t xml:space="preserve">Т. ХХХУ. (1818) Удьльныя имфия, находя-</w:t>
      </w:r>
    </w:p>
    <w:p>
      <w:pPr>
        <w:pStyle w:val="Normal"/>
      </w:pPr>
      <w:r>
        <w:t xml:space="preserve">Т. ХХХУИ.</w:t>
      </w:r>
    </w:p>
    <w:p>
      <w:pPr>
        <w:pStyle w:val="Normal"/>
      </w:pPr>
      <w:r>
        <w:t xml:space="preserve">пияся въ уфздахъ, гад учреждены военныя </w:t>
      </w:r>
      <w:r>
        <w:br/>
      </w:r>
      <w:r>
        <w:t xml:space="preserve">поселенйя, въ мирное время не несуть рекрут- </w:t>
      </w:r>
      <w:r>
        <w:br/>
      </w:r>
      <w:r>
        <w:t xml:space="preserve">ской повинности, но въ военное исправляють </w:t>
      </w:r>
      <w:r>
        <w:br/>
      </w:r>
      <w:r>
        <w:t xml:space="preserve">оную на общемь основанйи. 27519, п. 2 5. </w:t>
      </w:r>
      <w:r>
        <w:br/>
      </w:r>
      <w:r>
        <w:t xml:space="preserve">Распространене права учреждать фабрики и </w:t>
      </w:r>
      <w:r>
        <w:br/>
      </w:r>
      <w:r>
        <w:t xml:space="preserve">заводы, и на удфльныхъ крестьянь. 27600. </w:t>
      </w:r>
      <w:r>
        <w:br/>
      </w:r>
      <w:r>
        <w:t xml:space="preserve">ххХХУ!. (1819) О присылкф изъ Межевыхъ </w:t>
      </w:r>
      <w:r>
        <w:br/>
      </w:r>
      <w:r>
        <w:t xml:space="preserve">Канцеляр!и копи есь рышен:и оныхь по зем- </w:t>
      </w:r>
      <w:r>
        <w:br/>
      </w:r>
      <w:r>
        <w:t xml:space="preserve">лямъ удфльнаго вфдомства вь Удфльныя Кон- </w:t>
      </w:r>
      <w:r>
        <w:br/>
      </w:r>
      <w:r>
        <w:t xml:space="preserve">торы. 27804.</w:t>
      </w:r>
    </w:p>
    <w:p>
      <w:pPr>
        <w:pStyle w:val="Normal"/>
      </w:pPr>
      <w:r>
        <w:t xml:space="preserve">(1820—1821) О запискф удфль- </w:t>
      </w:r>
      <w:r>
        <w:br/>
      </w:r>
      <w:r>
        <w:t xml:space="preserve">ныхъ крестьянь въ купечество и мёщанство, </w:t>
      </w:r>
      <w:r>
        <w:br/>
      </w:r>
      <w:r>
        <w:t xml:space="preserve">на томъ же основан1и, на которомь поступа- </w:t>
      </w:r>
      <w:r>
        <w:br/>
      </w:r>
      <w:r>
        <w:t xml:space="preserve">ють въ с1е зване увольнлемые для сего вла- </w:t>
      </w:r>
      <w:r>
        <w:br/>
      </w:r>
      <w:r>
        <w:t xml:space="preserve">дфльческе крестьяне. 28855.</w:t>
      </w:r>
    </w:p>
    <w:p>
      <w:pPr>
        <w:pStyle w:val="Normal"/>
      </w:pPr>
      <w:r>
        <w:t xml:space="preserve">Т. ХХХУШ. (1822 — 1825) Правила возвра-</w:t>
      </w:r>
    </w:p>
    <w:p>
      <w:pPr>
        <w:pStyle w:val="Normal"/>
      </w:pPr>
      <w:r>
        <w:t xml:space="preserve">щеня въ удфльное вфдомство бродягь, сослан- </w:t>
      </w:r>
      <w:r>
        <w:br/>
      </w:r>
      <w:r>
        <w:t xml:space="preserve">ныхъ въ Сибирь. 29528, п. 15 ш 14, —О </w:t>
      </w:r>
      <w:r>
        <w:br/>
      </w:r>
      <w:r>
        <w:t xml:space="preserve">принят и въ руководство по казеннымъ воло- </w:t>
      </w:r>
      <w:r>
        <w:br/>
      </w:r>
      <w:r>
        <w:t xml:space="preserve">стямъ правилъ, наблюдаемыхь въ удфльныхь </w:t>
      </w:r>
      <w:r>
        <w:br/>
      </w:r>
      <w:r>
        <w:t xml:space="preserve">имфшяхь для охранен!я крестьянъ оть про- </w:t>
      </w:r>
      <w:r>
        <w:br/>
      </w:r>
      <w:r>
        <w:t xml:space="preserve">извольныхь и непозволительныхь о: </w:t>
      </w:r>
      <w:r>
        <w:br/>
      </w:r>
      <w:r>
        <w:t xml:space="preserve">29454.</w:t>
      </w:r>
    </w:p>
    <w:p>
      <w:pPr>
        <w:pStyle w:val="Normal"/>
      </w:pPr>
      <w:r>
        <w:t xml:space="preserve">Т. ХХХ[Х. (1824) Основанйя, на конхь дозво-</w:t>
      </w:r>
    </w:p>
    <w:p>
      <w:pPr>
        <w:pStyle w:val="Normal"/>
      </w:pPr>
      <w:r>
        <w:t xml:space="preserve">ляется удфльнымь крестьянамъь производить </w:t>
      </w:r>
      <w:r>
        <w:br/>
      </w:r>
      <w:r>
        <w:t xml:space="preserve">торговлю и промышлёность. 50415, ] 118.</w:t>
      </w:r>
    </w:p>
    <w:p>
      <w:pPr>
        <w:pStyle w:val="Normal"/>
      </w:pPr>
      <w:r>
        <w:t xml:space="preserve">Т. Хи. (1825) За лькарства, употребленныя</w:t>
      </w:r>
    </w:p>
    <w:p>
      <w:pPr>
        <w:pStyle w:val="Normal"/>
      </w:pPr>
      <w:r>
        <w:t xml:space="preserve">при лЬчени удльныхь крествянъ во время за </w:t>
      </w:r>
      <w:r>
        <w:br/>
      </w:r>
      <w:r>
        <w:t xml:space="preserve">разительныхь болфзней, взыскивать деньги сь </w:t>
      </w:r>
      <w:r>
        <w:br/>
      </w:r>
      <w:r>
        <w:t xml:space="preserve">УдьБльнаго вфдомства. 50555.</w:t>
      </w:r>
    </w:p>
    <w:p>
      <w:pPr>
        <w:pStyle w:val="Normal"/>
      </w:pPr>
      <w:r>
        <w:t xml:space="preserve">См. также: Судопроизводство ПО ДЪЛАМЪ</w:t>
      </w:r>
    </w:p>
    <w:p>
      <w:pPr>
        <w:pStyle w:val="Normal"/>
      </w:pPr>
      <w:r>
        <w:t xml:space="preserve">УДВЛЬНЫХЬ ИМВИТИ ИУДЪЛЬНЫХЬ КРЕСТЬ-</w:t>
      </w:r>
    </w:p>
    <w:p>
      <w:pPr>
        <w:pStyle w:val="Normal"/>
      </w:pPr>
      <w:r>
        <w:t xml:space="preserve">ЯнЪ. ‘Дворцы. Министерство и ДЕПАР-</w:t>
      </w:r>
    </w:p>
    <w:p>
      <w:pPr>
        <w:pStyle w:val="Normal"/>
      </w:pPr>
      <w:r>
        <w:t xml:space="preserve">тлмвить Удзловъ. Приклзъ Большаго </w:t>
      </w:r>
      <w:r>
        <w:br/>
      </w:r>
      <w:r>
        <w:t xml:space="preserve">Дворца. ПрикАзБ Дворцовый Судный. </w:t>
      </w:r>
      <w:r>
        <w:br/>
      </w:r>
      <w:r>
        <w:t xml:space="preserve">Отд, 1.</w:t>
      </w:r>
    </w:p>
    <w:p>
      <w:pPr>
        <w:pStyle w:val="Normal"/>
      </w:pPr>
      <w:r>
        <w:t xml:space="preserve">1185 </w:t>
      </w:r>
      <w:r>
        <w:br/>
      </w:r>
      <w:r>
        <w:t xml:space="preserve">У.</w:t>
      </w:r>
    </w:p>
    <w:p>
      <w:pPr>
        <w:pStyle w:val="Normal"/>
      </w:pPr>
      <w:r>
        <w:t xml:space="preserve">УДБЛЬНЫЯ ЭКСПЕДИШИ, КОНТОРЫ и</w:t>
      </w:r>
    </w:p>
    <w:p>
      <w:pPr>
        <w:pStyle w:val="Normal"/>
      </w:pPr>
      <w:r>
        <w:t xml:space="preserve">ПРИКАЗЫ.</w:t>
      </w:r>
    </w:p>
    <w:p>
      <w:pPr>
        <w:pStyle w:val="Normal"/>
      </w:pPr>
      <w:r>
        <w:t xml:space="preserve">Т.ХХМ. (1796—1797) Учреждеше Удёльнныхь</w:t>
      </w:r>
    </w:p>
    <w:p>
      <w:pPr>
        <w:pStyle w:val="Normal"/>
      </w:pPr>
      <w:r>
        <w:t xml:space="preserve">Экспедиши при Казенныхь Палатахь для </w:t>
      </w:r>
      <w:r>
        <w:br/>
      </w:r>
      <w:r>
        <w:t xml:space="preserve">управленя имфвями, въ удфль Император- </w:t>
      </w:r>
      <w:r>
        <w:br/>
      </w:r>
      <w:r>
        <w:t xml:space="preserve">ской Фамими предназначенными. 17906, п. </w:t>
      </w:r>
      <w:r>
        <w:br/>
      </w:r>
      <w:r>
        <w:t xml:space="preserve">7. О состав сихъ Экспедищ, вфдомствВ </w:t>
      </w:r>
      <w:r>
        <w:br/>
      </w:r>
      <w:r>
        <w:t xml:space="preserve">ихь и мр$ вмяшя на ихъ управлеше </w:t>
      </w:r>
      <w:r>
        <w:br/>
      </w:r>
      <w:r>
        <w:t xml:space="preserve">Казенныхь Палатать, порядк сношешя сь </w:t>
      </w:r>
      <w:r>
        <w:br/>
      </w:r>
      <w:r>
        <w:t xml:space="preserve">Правительственными мфстами и подчинен </w:t>
      </w:r>
      <w:r>
        <w:br/>
      </w:r>
      <w:r>
        <w:t xml:space="preserve">ихъ оуправленно Департамента Улдфловъ . </w:t>
      </w:r>
      <w:r>
        <w:br/>
      </w:r>
      <w:r>
        <w:t xml:space="preserve">17906, Г 89 м 96. Объ отпуск суммы для </w:t>
      </w:r>
      <w:r>
        <w:br/>
      </w:r>
      <w:r>
        <w:t xml:space="preserve">Канцелярскихь ихь расходовь изъ доходовь </w:t>
      </w:r>
      <w:r>
        <w:br/>
      </w:r>
      <w:r>
        <w:t xml:space="preserve">Государственныхь, по приложенному штату. </w:t>
      </w:r>
      <w:r>
        <w:br/>
      </w:r>
      <w:r>
        <w:t xml:space="preserve">Л 122. Должность сихъ ЭкспедишиИ вообще. </w:t>
      </w:r>
      <w:r>
        <w:br/>
      </w:r>
      <w:r>
        <w:t xml:space="preserve">Отд. РИ. Учреждеше въ удфльныхь селе- </w:t>
      </w:r>
      <w:r>
        <w:br/>
      </w:r>
      <w:r>
        <w:t xml:space="preserve">шяхь Приказовъ, составь оныхъ и назначене </w:t>
      </w:r>
      <w:r>
        <w:br/>
      </w:r>
      <w:r>
        <w:t xml:space="preserve">жалованья старостамъ, выборнымь и писа- </w:t>
      </w:r>
      <w:r>
        <w:br/>
      </w:r>
      <w:r>
        <w:t xml:space="preserve">рямъ. Л.Л 177 м 188. Обязанности ихъ по </w:t>
      </w:r>
      <w:r>
        <w:br/>
      </w:r>
      <w:r>
        <w:t xml:space="preserve">внутреннему управлению удфльныхъ селеши. </w:t>
      </w:r>
      <w:r>
        <w:br/>
      </w:r>
      <w:r>
        <w:t xml:space="preserve">Отд. 7111.—Опредфлене мфры зависимости </w:t>
      </w:r>
      <w:r>
        <w:br/>
      </w:r>
      <w:r>
        <w:t xml:space="preserve">Улдфльныхь Экспедиши оть Начальниковь </w:t>
      </w:r>
      <w:r>
        <w:br/>
      </w:r>
      <w:r>
        <w:t xml:space="preserve">Губерни, Вице-Губернаторовь и Казенныхь </w:t>
      </w:r>
      <w:r>
        <w:br/>
      </w:r>
      <w:r>
        <w:t xml:space="preserve">Палать. 18297.</w:t>
      </w:r>
    </w:p>
    <w:p>
      <w:pPr>
        <w:pStyle w:val="Normal"/>
      </w:pPr>
      <w:r>
        <w:t xml:space="preserve">Т. хху. (1798—1799) Объ открыт Удфль-</w:t>
      </w:r>
    </w:p>
    <w:p>
      <w:pPr>
        <w:pStyle w:val="Normal"/>
      </w:pPr>
      <w:r>
        <w:t xml:space="preserve">ныхь Экспедиц!и въ Губернаяхъ: С. Петербург </w:t>
      </w:r>
      <w:r>
        <w:br/>
      </w:r>
      <w:r>
        <w:t xml:space="preserve">ской, Московкой, Смоленской, Тамбовской, Ар-= </w:t>
      </w:r>
      <w:r>
        <w:br/>
      </w:r>
      <w:r>
        <w:t xml:space="preserve">хангельской, Костромской, Казанской, Вят- </w:t>
      </w:r>
      <w:r>
        <w:br/>
      </w:r>
      <w:r>
        <w:t xml:space="preserve">ской и Орловской. 18425.—0 зависимости сихъ </w:t>
      </w:r>
      <w:r>
        <w:br/>
      </w:r>
      <w:r>
        <w:t xml:space="preserve">Экспедицли оть Начальниковъ Губершй, Вицъ- </w:t>
      </w:r>
      <w:r>
        <w:br/>
      </w:r>
      <w:r>
        <w:t xml:space="preserve">Губернаторовъ и Казенныхь Палатъ, при ко- </w:t>
      </w:r>
      <w:r>
        <w:br/>
      </w:r>
      <w:r>
        <w:t xml:space="preserve">ихь они учреждены. 18441.—Раздьлене имф- </w:t>
      </w:r>
      <w:r>
        <w:br/>
      </w:r>
      <w:r>
        <w:t xml:space="preserve">зи удьльныхь между Экспед1ями по новому </w:t>
      </w:r>
      <w:r>
        <w:br/>
      </w:r>
      <w:r>
        <w:t xml:space="preserve">разграничению Олонецкой и Пензенской Губер- </w:t>
      </w:r>
      <w:r>
        <w:br/>
      </w:r>
      <w:r>
        <w:t xml:space="preserve">ни. 18775.—Ршеня по дфламь, касающимся </w:t>
      </w:r>
      <w:r>
        <w:br/>
      </w:r>
      <w:r>
        <w:t xml:space="preserve">до удфльныхь имфни, приводить мфстному </w:t>
      </w:r>
      <w:r>
        <w:br/>
      </w:r>
      <w:r>
        <w:t xml:space="preserve">Начальству-въ исполнене не иначе, какъ со- </w:t>
      </w:r>
      <w:r>
        <w:br/>
      </w:r>
      <w:r>
        <w:t xml:space="preserve">вмфстно съ Удфльными Экспедишлями. 19095.</w:t>
      </w:r>
    </w:p>
    <w:p>
      <w:pPr>
        <w:pStyle w:val="Normal"/>
      </w:pPr>
      <w:r>
        <w:t xml:space="preserve">Т. ХХУ. (1800—1801) Объ отсылк кой съ</w:t>
      </w:r>
    </w:p>
    <w:p>
      <w:pPr>
        <w:pStyle w:val="Normal"/>
      </w:pPr>
      <w:r>
        <w:t xml:space="preserve">рЫшительныхь ‘опредфлеши Межевыхь Кан- </w:t>
      </w:r>
      <w:r>
        <w:br/>
      </w:r>
      <w:r>
        <w:t xml:space="preserve">целями и Конторь по дБламъь, преждебыв- </w:t>
      </w:r>
      <w:r>
        <w:br/>
      </w:r>
      <w:r>
        <w:t xml:space="preserve">шихь Дворцовыхь земель и селени въ Удфль- </w:t>
      </w:r>
      <w:r>
        <w:br/>
      </w:r>
      <w:r>
        <w:t xml:space="preserve">ныл Экспедиции. 19545.—Опредфлене Стряп- </w:t>
      </w:r>
      <w:r>
        <w:br/>
      </w:r>
      <w:r>
        <w:t xml:space="preserve">чихь при Удфльныхь Экспедищяхь и Инструк- </w:t>
      </w:r>
      <w:r>
        <w:br/>
      </w:r>
      <w:r>
        <w:t xml:space="preserve">шя имъ. 19400.— О незамедлительномъ испол= </w:t>
      </w:r>
      <w:r>
        <w:br/>
      </w:r>
      <w:r>
        <w:t xml:space="preserve">пеши Губернскими Началествами требований </w:t>
      </w:r>
      <w:r>
        <w:br/>
      </w:r>
      <w:r>
        <w:t xml:space="preserve">Удфльныхь Экспедиции, васательно какихь ли- </w:t>
      </w:r>
      <w:r>
        <w:br/>
      </w:r>
      <w:r>
        <w:t xml:space="preserve">149</w:t>
      </w:r>
    </w:p>
    <w:p>
      <w:pPr>
        <w:pStyle w:val="Normal"/>
      </w:pPr>
      <w:r>
        <w:t xml:space="preserve">‘1186 </w:t>
      </w:r>
      <w:r>
        <w:br/>
      </w:r>
      <w:r>
        <w:t xml:space="preserve">У.</w:t>
      </w:r>
    </w:p>
    <w:p>
      <w:pPr>
        <w:pStyle w:val="Normal"/>
      </w:pPr>
      <w:r>
        <w:t xml:space="preserve">бо изслфдовай или справокь о недоимкахъ. </w:t>
      </w:r>
      <w:r>
        <w:br/>
      </w:r>
      <w:r>
        <w:t xml:space="preserve">19506. 19716. Разрьшеве Совётнику Экс- </w:t>
      </w:r>
      <w:r>
        <w:br/>
      </w:r>
      <w:r>
        <w:t xml:space="preserve">педици, росписываться за крестьянъ, покупаю- </w:t>
      </w:r>
      <w:r>
        <w:br/>
      </w:r>
      <w:r>
        <w:t xml:space="preserve">щихь земли по вфрющимь письмамъ, въ кни- </w:t>
      </w:r>
      <w:r>
        <w:br/>
      </w:r>
      <w:r>
        <w:t xml:space="preserve">гахъ. 19654.</w:t>
      </w:r>
    </w:p>
    <w:p>
      <w:pPr>
        <w:pStyle w:val="Normal"/>
      </w:pPr>
      <w:r>
        <w:t xml:space="preserve">Т. ХХУИ. (1802—1805) По дфламъ, к касающим- </w:t>
      </w:r>
      <w:r>
        <w:br/>
      </w:r>
      <w:r>
        <w:t xml:space="preserve">ся до удёльныхь имфн!и, когда повфреннаго </w:t>
      </w:r>
      <w:r>
        <w:br/>
      </w:r>
      <w:r>
        <w:t xml:space="preserve">по онымъ не будеть, отсылать коши съ рф- </w:t>
      </w:r>
      <w:r>
        <w:br/>
      </w:r>
      <w:r>
        <w:t xml:space="preserve">шенш, въ Удьльныя Экспедиши. 20149.—При </w:t>
      </w:r>
      <w:r>
        <w:br/>
      </w:r>
      <w:r>
        <w:t xml:space="preserve">размежевани удфльныхь земель, по требова- </w:t>
      </w:r>
      <w:r>
        <w:br/>
      </w:r>
      <w:r>
        <w:t xml:space="preserve">нно Землемфровъ, Экспедищи с1и обязаны не- </w:t>
      </w:r>
      <w:r>
        <w:br/>
      </w:r>
      <w:r>
        <w:t xml:space="preserve">медленно высылать Депутатовъ сь своей сто- </w:t>
      </w:r>
      <w:r>
        <w:br/>
      </w:r>
      <w:r>
        <w:t xml:space="preserve">роны. 20295.—Опредфленте жалованья Ста-</w:t>
      </w:r>
    </w:p>
    <w:p>
      <w:pPr>
        <w:pStyle w:val="Normal"/>
      </w:pPr>
      <w:r>
        <w:t xml:space="preserve">г ростамъ, въ Удьльныхь Приказахъ. находящим- </w:t>
      </w:r>
      <w:r>
        <w:br/>
      </w:r>
      <w:r>
        <w:t xml:space="preserve">ся. 20559.— О неотрьшеши оть должностей </w:t>
      </w:r>
      <w:r>
        <w:br/>
      </w:r>
      <w:r>
        <w:t xml:space="preserve">Приказныхь Старшинь и писарей Удфльнаго </w:t>
      </w:r>
      <w:r>
        <w:br/>
      </w:r>
      <w:r>
        <w:t xml:space="preserve">зфаомства безь вздома Удфльныхь Экспеди- </w:t>
      </w:r>
      <w:r>
        <w:br/>
      </w:r>
      <w:r>
        <w:t xml:space="preserve">щи. 20627.—Депутатовь со стороны Удфль- </w:t>
      </w:r>
      <w:r>
        <w:br/>
      </w:r>
      <w:r>
        <w:t xml:space="preserve">наго ввдомства при размежевании земель тре- </w:t>
      </w:r>
      <w:r>
        <w:br/>
      </w:r>
      <w:r>
        <w:t xml:space="preserve">бовать за благовременно. 20888. — О неза- </w:t>
      </w:r>
      <w:r>
        <w:br/>
      </w:r>
      <w:r>
        <w:t xml:space="preserve">медлительномь отправленйи со стороны Удфль- </w:t>
      </w:r>
      <w:r>
        <w:br/>
      </w:r>
      <w:r>
        <w:t xml:space="preserve">ной Стряпчаго или Депутата, по требованпо </w:t>
      </w:r>
      <w:r>
        <w:br/>
      </w:r>
      <w:r>
        <w:t xml:space="preserve">Присутственныхъь м5сть, при производств$ дфлъ </w:t>
      </w:r>
      <w:r>
        <w:br/>
      </w:r>
      <w:r>
        <w:t xml:space="preserve">и при слёдствяхь надъ крестьянами сего вф- </w:t>
      </w:r>
      <w:r>
        <w:br/>
      </w:r>
      <w:r>
        <w:t xml:space="preserve">домства. 21040.</w:t>
      </w:r>
    </w:p>
    <w:p>
      <w:pPr>
        <w:pStyle w:val="Normal"/>
      </w:pPr>
      <w:r>
        <w:t xml:space="preserve">Т. ХХУШ. (1804—1805) О мундирахь Чинов- </w:t>
      </w:r>
      <w:r>
        <w:br/>
      </w:r>
      <w:r>
        <w:t xml:space="preserve">ковь Удфльныхь Экспедицти. 21850.</w:t>
      </w:r>
    </w:p>
    <w:p>
      <w:pPr>
        <w:pStyle w:val="Normal"/>
      </w:pPr>
      <w:r>
        <w:t xml:space="preserve">Т. ХХХ. (1808—1809) Упразднеше Удфльныхь </w:t>
      </w:r>
      <w:r>
        <w:br/>
      </w:r>
      <w:r>
        <w:t xml:space="preserve">Экспедиши и учреждеше въ замфиь того У- </w:t>
      </w:r>
      <w:r>
        <w:br/>
      </w:r>
      <w:r>
        <w:t xml:space="preserve">дБльныхь Конторь и ОтдБлени оныхъ, вь </w:t>
      </w:r>
      <w:r>
        <w:br/>
      </w:r>
      <w:r>
        <w:t xml:space="preserve">изключительной зависимости Департанта Удф- </w:t>
      </w:r>
      <w:r>
        <w:br/>
      </w:r>
      <w:r>
        <w:t xml:space="preserve">ловъ; составь оныхь; предметь дфЙйстйя въ </w:t>
      </w:r>
      <w:r>
        <w:br/>
      </w:r>
      <w:r>
        <w:t xml:space="preserve">управленти имбн!ями, къ нимь приписанными </w:t>
      </w:r>
      <w:r>
        <w:br/>
      </w:r>
      <w:r>
        <w:t xml:space="preserve">и штать. 25020. — Назначеше въ Конторы </w:t>
      </w:r>
      <w:r>
        <w:br/>
      </w:r>
      <w:r>
        <w:t xml:space="preserve">Удвльныхь (Стряпчихь, и опредфлеше имъ </w:t>
      </w:r>
      <w:r>
        <w:br/>
      </w:r>
      <w:r>
        <w:t xml:space="preserve">жалованья. ЛУ 59, 20. Должность Удфль- </w:t>
      </w:r>
      <w:r>
        <w:br/>
      </w:r>
      <w:r>
        <w:t xml:space="preserve">ныхь Стряпчихь. Л 28, 162, 165, 16%, </w:t>
      </w:r>
      <w:r>
        <w:br/>
      </w:r>
      <w:r>
        <w:t xml:space="preserve">167, 168, 172 — 180. О подчиневши сель- </w:t>
      </w:r>
      <w:r>
        <w:br/>
      </w:r>
      <w:r>
        <w:t xml:space="preserve">скихь Приказовь во всёхъ отношен!яхь Удфль- </w:t>
      </w:r>
      <w:r>
        <w:br/>
      </w:r>
      <w:r>
        <w:t xml:space="preserve">ной Конторь, о порядкБ выбора въ оныя </w:t>
      </w:r>
      <w:r>
        <w:br/>
      </w:r>
      <w:r>
        <w:t xml:space="preserve">Членовь и о составф сихъ Приказовь и образ </w:t>
      </w:r>
      <w:r>
        <w:br/>
      </w:r>
      <w:r>
        <w:t xml:space="preserve">ихъ дЬйств1я. “Г 6—9%.— О возложене па </w:t>
      </w:r>
      <w:r>
        <w:br/>
      </w:r>
      <w:r>
        <w:t xml:space="preserve">попечеше УдБльныхь Конторъ наполненая </w:t>
      </w:r>
      <w:r>
        <w:br/>
      </w:r>
      <w:r>
        <w:t xml:space="preserve">сельскихь запасиыхъ магазиновъ и содержа- </w:t>
      </w:r>
      <w:r>
        <w:br/>
      </w:r>
      <w:r>
        <w:t xml:space="preserve">ня въ нихь надлежащаго количества хлЪба </w:t>
      </w:r>
      <w:r>
        <w:br/>
      </w:r>
      <w:r>
        <w:t xml:space="preserve">для крестьянъ сего вфдомства.25289.</w:t>
      </w:r>
    </w:p>
    <w:p>
      <w:pPr>
        <w:pStyle w:val="Normal"/>
      </w:pPr>
      <w:r>
        <w:t xml:space="preserve">Т. ХХХИ. (1312 — 1814) О правахь Удёль-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ныхь Стряпчихь въ хожден!и по дфламь У- </w:t>
      </w:r>
      <w:r>
        <w:br/>
      </w:r>
      <w:r>
        <w:t xml:space="preserve">дфльныхь имфейи и крестьянъ. 25560.</w:t>
      </w:r>
    </w:p>
    <w:p>
      <w:pPr>
        <w:pStyle w:val="Normal"/>
      </w:pPr>
      <w:r>
        <w:t xml:space="preserve">Т. ХХХШ. (1815 —1816) Удфльнымь Конто- </w:t>
      </w:r>
      <w:r>
        <w:br/>
      </w:r>
      <w:r>
        <w:t xml:space="preserve">рамъ, по получени отъ Судебныхь мфств рё- </w:t>
      </w:r>
      <w:r>
        <w:br/>
      </w:r>
      <w:r>
        <w:t xml:space="preserve">шентя, до’удфльныхв имфши относящихся, не- </w:t>
      </w:r>
      <w:r>
        <w:br/>
      </w:r>
      <w:r>
        <w:t xml:space="preserve">медленно объявлять оныя Удфльнымь Стряп- </w:t>
      </w:r>
      <w:r>
        <w:br/>
      </w:r>
      <w:r>
        <w:t xml:space="preserve">чим. 25957.</w:t>
      </w:r>
    </w:p>
    <w:p>
      <w:pPr>
        <w:pStyle w:val="Normal"/>
      </w:pPr>
      <w:r>
        <w:t xml:space="preserve">Т. ХХХУ. (1819) О немедленной отсылкф Ме- </w:t>
      </w:r>
      <w:r>
        <w:br/>
      </w:r>
      <w:r>
        <w:t xml:space="preserve">жевыми Правительствами кошй съ рёшения </w:t>
      </w:r>
      <w:r>
        <w:br/>
      </w:r>
      <w:r>
        <w:t xml:space="preserve">своихь по межевымъь дБламь о удфльныхъ </w:t>
      </w:r>
      <w:r>
        <w:br/>
      </w:r>
      <w:r>
        <w:t xml:space="preserve">имфшяхь, вь Удфльныя Конторы, и © пе- </w:t>
      </w:r>
      <w:r>
        <w:br/>
      </w:r>
      <w:r>
        <w:t xml:space="preserve">редачё таковыхь ршеши оть сихъ послфд- </w:t>
      </w:r>
      <w:r>
        <w:br/>
      </w:r>
      <w:r>
        <w:t xml:space="preserve">нихъ Удфльному Стряпчему для сочинешя, </w:t>
      </w:r>
      <w:r>
        <w:br/>
      </w:r>
      <w:r>
        <w:t xml:space="preserve">буде нужно, апелляшонной жалобы въ Сенатъ, </w:t>
      </w:r>
      <w:r>
        <w:br/>
      </w:r>
      <w:r>
        <w:t xml:space="preserve">27804.</w:t>
      </w:r>
    </w:p>
    <w:p>
      <w:pPr>
        <w:pStyle w:val="Normal"/>
      </w:pPr>
      <w:r>
        <w:t xml:space="preserve">Т. ХХХУИ. (1820—1821) Подтверждене о вы- </w:t>
      </w:r>
      <w:r>
        <w:br/>
      </w:r>
      <w:r>
        <w:t xml:space="preserve">дачв кошй съ рёшешй по дламъ объ удфль- </w:t>
      </w:r>
      <w:r>
        <w:br/>
      </w:r>
      <w:r>
        <w:t xml:space="preserve">ныхь имфши Удфльному Стряпчему и о со- </w:t>
      </w:r>
      <w:r>
        <w:br/>
      </w:r>
      <w:r>
        <w:t xml:space="preserve">общенши въ то же время таковыхъ же коши, </w:t>
      </w:r>
      <w:r>
        <w:br/>
      </w:r>
      <w:r>
        <w:t xml:space="preserve">въ Удфльную Контору. 28400.</w:t>
      </w:r>
    </w:p>
    <w:p>
      <w:pPr>
        <w:pStyle w:val="Normal"/>
      </w:pPr>
      <w:r>
        <w:t xml:space="preserve">См. также: Судопроизводство по дълАмъ </w:t>
      </w:r>
      <w:r>
        <w:br/>
      </w:r>
      <w:r>
        <w:t xml:space="preserve">удзльныхь имвн:И и Удьльныхь кКРЕ- </w:t>
      </w:r>
      <w:r>
        <w:br/>
      </w:r>
      <w:r>
        <w:t xml:space="preserve">СТЬЯНЪ.</w:t>
      </w:r>
    </w:p>
    <w:p>
      <w:pPr>
        <w:pStyle w:val="Normal"/>
      </w:pPr>
      <w:r>
        <w:t xml:space="preserve">УКАЗНАЯ ЧАСТЬ. См. Насльдство.</w:t>
      </w:r>
    </w:p>
    <w:p>
      <w:pPr>
        <w:pStyle w:val="Normal"/>
      </w:pPr>
      <w:r>
        <w:t xml:space="preserve">"УКАЗЫ и УКАЗНЫЯ КНИГИ, См. Законы.</w:t>
      </w:r>
    </w:p>
    <w:p>
      <w:pPr>
        <w:pStyle w:val="Normal"/>
      </w:pPr>
      <w:r>
        <w:t xml:space="preserve">и ПЛОЩАДИ и МОСТОВАЯ.</w:t>
      </w:r>
    </w:p>
    <w:p>
      <w:pPr>
        <w:pStyle w:val="Normal"/>
      </w:pPr>
      <w:r>
        <w:t xml:space="preserve">Т. П. (1676 — 16858) О смотрёнти Объёзжимъ </w:t>
      </w:r>
      <w:r>
        <w:br/>
      </w:r>
      <w:r>
        <w:t xml:space="preserve">) за чистотою улицъ вь Москвф, Мак. </w:t>
      </w:r>
      <w:r>
        <w:br/>
      </w:r>
      <w:r>
        <w:t xml:space="preserve">Моск. объъзжим. 1181, п. 2. 1515.</w:t>
      </w:r>
    </w:p>
    <w:p>
      <w:pPr>
        <w:pStyle w:val="Normal"/>
      </w:pPr>
      <w:r>
        <w:t xml:space="preserve">Т. Ш. (1689—1699) О набмюденти за чисто- </w:t>
      </w:r>
      <w:r>
        <w:br/>
      </w:r>
      <w:r>
        <w:t xml:space="preserve">тою улиць въ Москвф Стрфлецкому Приказу </w:t>
      </w:r>
      <w:r>
        <w:br/>
      </w:r>
      <w:r>
        <w:t xml:space="preserve">и о наказанти за выбрасыване сору и вся- </w:t>
      </w:r>
      <w:r>
        <w:br/>
      </w:r>
      <w:r>
        <w:t xml:space="preserve">каго помету на улицы и переулки. 1684.</w:t>
      </w:r>
    </w:p>
    <w:p>
      <w:pPr>
        <w:pStyle w:val="Normal"/>
      </w:pPr>
      <w:r>
        <w:t xml:space="preserve">Т. У (1700—1712) О сборё мостовыхъ денегь </w:t>
      </w:r>
      <w:r>
        <w:br/>
      </w:r>
      <w:r>
        <w:t xml:space="preserve">въ МосквБ со всБхь дворовь. 1789. —О дЪ- </w:t>
      </w:r>
      <w:r>
        <w:br/>
      </w:r>
      <w:r>
        <w:t xml:space="preserve">ланйи въ МосквЪ по болышимь улинцамь мо- </w:t>
      </w:r>
      <w:r>
        <w:br/>
      </w:r>
      <w:r>
        <w:t xml:space="preserve">стовыхь изь дикаго камня, о сборф потреб- </w:t>
      </w:r>
      <w:r>
        <w:br/>
      </w:r>
      <w:r>
        <w:t xml:space="preserve">пыхъ на. то камней и песку съ крестьян, </w:t>
      </w:r>
      <w:r>
        <w:br/>
      </w:r>
      <w:r>
        <w:t xml:space="preserve">торговыхь людей и извозчиковъ. 2052. 2072. </w:t>
      </w:r>
      <w:r>
        <w:br/>
      </w:r>
      <w:r>
        <w:t xml:space="preserve">— О взимании съ жителей Н5мецкой слободы </w:t>
      </w:r>
      <w:r>
        <w:br/>
      </w:r>
      <w:r>
        <w:t xml:space="preserve">мостовыхь денегь на равнф съ бфломфстцами. </w:t>
      </w:r>
      <w:r>
        <w:br/>
      </w:r>
      <w:r>
        <w:t xml:space="preserve">2109.— О наблюденти обывателямь Москвы </w:t>
      </w:r>
      <w:r>
        <w:br/>
      </w:r>
      <w:r>
        <w:t xml:space="preserve">за чистотою улицъ и дворовь и за исправно- </w:t>
      </w:r>
      <w:r>
        <w:br/>
      </w:r>
      <w:r>
        <w:t xml:space="preserve">сто мостовой. 2225. — Нарядь съ десяти </w:t>
      </w:r>
      <w:r>
        <w:br/>
      </w:r>
      <w:r>
        <w:t xml:space="preserve">дворовь по’ десятекому для наблюдешя въ</w:t>
      </w:r>
    </w:p>
    <w:p>
      <w:pPr>
        <w:pStyle w:val="Normal"/>
      </w:pPr>
      <w:r>
        <w:t xml:space="preserve">ИосквВ за чистотою ‘улиць. 2504. </w:t>
      </w:r>
      <w:r>
        <w:br/>
      </w:r>
      <w:r>
        <w:t xml:space="preserve">Т. У. (1715—1719) О сбор для мостовой дика-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го камня съ праёзжающихь въ С, Петербургъ!</w:t>
      </w:r>
    </w:p>
    <w:p>
      <w:pPr>
        <w:pStyle w:val="Normal"/>
      </w:pPr>
      <w:r>
        <w:t xml:space="preserve">судовь и возовь. 2852.—О мощени въ Моск- </w:t>
      </w:r>
      <w:r>
        <w:br/>
      </w:r>
      <w:r>
        <w:t xml:space="preserve">в мостовыхъ дикимь камнемъ. 5147.—О на- </w:t>
      </w:r>
      <w:r>
        <w:br/>
      </w:r>
      <w:r>
        <w:t xml:space="preserve">блюдеши Полиши и обывателямь С. Петер- </w:t>
      </w:r>
      <w:r>
        <w:br/>
      </w:r>
      <w:r>
        <w:t xml:space="preserve">бурга за чистотою улиць, площадей и дво- </w:t>
      </w:r>
      <w:r>
        <w:br/>
      </w:r>
      <w:r>
        <w:t xml:space="preserve">ровъ и за исправностно мостовой. 5205. 5226. </w:t>
      </w:r>
      <w:r>
        <w:br/>
      </w:r>
      <w:r>
        <w:t xml:space="preserve">5582.— О соблюденйи благочиня и тишины </w:t>
      </w:r>
      <w:r>
        <w:br/>
      </w:r>
      <w:r>
        <w:t xml:space="preserve">на улицахь ночью въ С. Петербургв. 5242.— </w:t>
      </w:r>
      <w:r>
        <w:br/>
      </w:r>
      <w:r>
        <w:t xml:space="preserve">Воспрещеше выпускать на улицы скотину изъ </w:t>
      </w:r>
      <w:r>
        <w:br/>
      </w:r>
      <w:r>
        <w:t xml:space="preserve">дворовъ. 5586.— О исправленш улиць въ С. </w:t>
      </w:r>
      <w:r>
        <w:br/>
      </w:r>
      <w:r>
        <w:t xml:space="preserve">Петербургв по чертежу Архитектора Гербе- </w:t>
      </w:r>
      <w:r>
        <w:br/>
      </w:r>
      <w:r>
        <w:t xml:space="preserve">ля. 5427,</w:t>
      </w:r>
    </w:p>
    <w:p>
      <w:pPr>
        <w:pStyle w:val="Normal"/>
      </w:pPr>
      <w:r>
        <w:t xml:space="preserve">Т. УТ. (1720—1722) О дБланши каменныхь и </w:t>
      </w:r>
      <w:r>
        <w:br/>
      </w:r>
      <w:r>
        <w:t xml:space="preserve">деревянных» мостовыхь въ Москв$ и уничто- </w:t>
      </w:r>
      <w:r>
        <w:br/>
      </w:r>
      <w:r>
        <w:t xml:space="preserve">жеши положеннаго наоныя мостоваго сбора. </w:t>
      </w:r>
      <w:r>
        <w:br/>
      </w:r>
      <w:r>
        <w:t xml:space="preserve">4017. — О содержаши въ исправности мо- </w:t>
      </w:r>
      <w:r>
        <w:br/>
      </w:r>
      <w:r>
        <w:t xml:space="preserve">стовыхь въ МосквБ и наблюдеши Полищи за </w:t>
      </w:r>
      <w:r>
        <w:br/>
      </w:r>
      <w:r>
        <w:t xml:space="preserve">чистотою улиць и за благочишемь. 4047, </w:t>
      </w:r>
      <w:r>
        <w:br/>
      </w:r>
      <w:r>
        <w:t xml:space="preserve">Инстр. Моск. Полиц. и Кани. Х.]’ 17, </w:t>
      </w:r>
      <w:r>
        <w:br/>
      </w:r>
      <w:r>
        <w:t xml:space="preserve">18, 19, 154. 4150, п. 17, 18, 19, 20,28, 55.</w:t>
      </w:r>
    </w:p>
    <w:p>
      <w:pPr>
        <w:pStyle w:val="Normal"/>
      </w:pPr>
      <w:r>
        <w:t xml:space="preserve">Т. УП. (1725—1727) О мощени мостовой въ </w:t>
      </w:r>
      <w:r>
        <w:br/>
      </w:r>
      <w:r>
        <w:t xml:space="preserve">Москв$ и учрежденти на сей предметь сбора. </w:t>
      </w:r>
      <w:r>
        <w:br/>
      </w:r>
      <w:r>
        <w:t xml:space="preserve">4224, п. 2.— О построеши въ С. Петербур- </w:t>
      </w:r>
      <w:r>
        <w:br/>
      </w:r>
      <w:r>
        <w:t xml:space="preserve">г потаенныхь трубъ подъ улицами и объ </w:t>
      </w:r>
      <w:r>
        <w:br/>
      </w:r>
      <w:r>
        <w:t xml:space="preserve">освфщеши улицъ. 4.5261.—О сборБ поземель- </w:t>
      </w:r>
      <w:r>
        <w:br/>
      </w:r>
      <w:r>
        <w:t xml:space="preserve">ныхь денегь въ С. Петербургв’ на’ очищене </w:t>
      </w:r>
      <w:r>
        <w:br/>
      </w:r>
      <w:r>
        <w:t xml:space="preserve">улиць н площадей ина содержаше фонарей. </w:t>
      </w:r>
      <w:r>
        <w:br/>
      </w:r>
      <w:r>
        <w:t xml:space="preserve">4591:</w:t>
      </w:r>
    </w:p>
    <w:p>
      <w:pPr>
        <w:pStyle w:val="Normal"/>
      </w:pPr>
      <w:r>
        <w:t xml:space="preserve">Т. УШ. (1728—1752) О соблюдени тишины, </w:t>
      </w:r>
      <w:r>
        <w:br/>
      </w:r>
      <w:r>
        <w:t xml:space="preserve">чистоты и’ благочиня на улицахь. 5555, </w:t>
      </w:r>
      <w:r>
        <w:br/>
      </w:r>
      <w:r>
        <w:t xml:space="preserve">Нак, Губ. ш Воев. ‘п. 40, #2, 46. — По- </w:t>
      </w:r>
      <w:r>
        <w:br/>
      </w:r>
      <w:r>
        <w:t xml:space="preserve">рядокъ освёщеня улиць иплощадейвь Моск- </w:t>
      </w:r>
      <w:r>
        <w:br/>
      </w:r>
      <w:r>
        <w:t xml:space="preserve">ВБ. 5650; 6162.</w:t>
      </w:r>
    </w:p>
    <w:p>
      <w:pPr>
        <w:pStyle w:val="Normal"/>
      </w:pPr>
      <w:r>
        <w:t xml:space="preserve">Т. Х. (1757—1759) О наблюдещи въ ©. Пе- </w:t>
      </w:r>
      <w:r>
        <w:br/>
      </w:r>
      <w:r>
        <w:t xml:space="preserve">тербургв чистоты зло ‘улицамь, ради отвра- </w:t>
      </w:r>
      <w:r>
        <w:br/>
      </w:r>
      <w:r>
        <w:t xml:space="preserve">щешя болфзней. 7241.—0О мощени улиць въ </w:t>
      </w:r>
      <w:r>
        <w:br/>
      </w:r>
      <w:r>
        <w:t xml:space="preserve">С. Петербург по берегу рфчки Мьи и. про- </w:t>
      </w:r>
      <w:r>
        <w:br/>
      </w:r>
      <w:r>
        <w:t xml:space="preserve">тивъ казенныхь м5сть отъ тёхъ командъ, въ </w:t>
      </w:r>
      <w:r>
        <w:br/>
      </w:r>
      <w:r>
        <w:t xml:space="preserve">вфаомствЪ которыхъ онЪ состоять, а противъ </w:t>
      </w:r>
      <w:r>
        <w:br/>
      </w:r>
      <w:r>
        <w:t xml:space="preserve">обывательскихь домовъ,.на счеть обывателей.</w:t>
      </w:r>
    </w:p>
    <w:p>
      <w:pPr>
        <w:pStyle w:val="Normal"/>
      </w:pPr>
      <w:r>
        <w:t xml:space="preserve">7424.—0О соблюдеши: благочиня на улицахъ. ||:</w:t>
      </w:r>
    </w:p>
    <w:p>
      <w:pPr>
        <w:pStyle w:val="Normal"/>
      </w:pPr>
      <w:r>
        <w:t xml:space="preserve">7508.—О мощеши мостовыхъ вв С. Петер- </w:t>
      </w:r>
      <w:r>
        <w:br/>
      </w:r>
      <w:r>
        <w:t xml:space="preserve">бургв обывателямь своимь иждивешемъ. 7680. </w:t>
      </w:r>
      <w:r>
        <w:br/>
      </w:r>
      <w:r>
        <w:t xml:space="preserve">—0О наблюдении за: чистотою улиць въ С. </w:t>
      </w:r>
      <w:r>
        <w:br/>
      </w:r>
      <w:r>
        <w:t xml:space="preserve">Петербургв и о надзорЪ, чтобы не разводи- </w:t>
      </w:r>
      <w:r>
        <w:br/>
      </w:r>
      <w:r>
        <w:t xml:space="preserve">лось въ городВ собакъ. 7899.</w:t>
      </w:r>
    </w:p>
    <w:p>
      <w:pPr>
        <w:pStyle w:val="Normal"/>
      </w:pPr>
      <w:r>
        <w:t xml:space="preserve">Т, Х1. (1740—1745) О сохранеши благочиня</w:t>
      </w:r>
    </w:p>
    <w:p>
      <w:pPr>
        <w:pStyle w:val="Normal"/>
      </w:pPr>
      <w:r>
        <w:t xml:space="preserve">1157 </w:t>
      </w:r>
      <w:r>
        <w:br/>
      </w:r>
      <w:r>
        <w:t xml:space="preserve">у.</w:t>
      </w:r>
    </w:p>
    <w:p>
      <w:pPr>
        <w:pStyle w:val="Normal"/>
      </w:pPr>
      <w:r>
        <w:t xml:space="preserve">на улицахь въ С. Петербург$. 8260.—При </w:t>
      </w:r>
      <w:r>
        <w:br/>
      </w:r>
      <w:r>
        <w:t xml:space="preserve">застройкф погорблыхь мфотъ, оставлять ули- </w:t>
      </w:r>
      <w:r>
        <w:br/>
      </w:r>
      <w:r>
        <w:t xml:space="preserve">цы прямыя и просторныя. $458,—О длани </w:t>
      </w:r>
      <w:r>
        <w:br/>
      </w:r>
      <w:r>
        <w:t xml:space="preserve">улиць въ Москвь шириною въ 8, а переул- </w:t>
      </w:r>
      <w:r>
        <w:br/>
      </w:r>
      <w:r>
        <w:t xml:space="preserve">ковъ в 4 сажени. 8556.—О дБлави и с0- </w:t>
      </w:r>
      <w:r>
        <w:br/>
      </w:r>
      <w:r>
        <w:t xml:space="preserve">держави мостовыхь противь казенныхь и </w:t>
      </w:r>
      <w:r>
        <w:br/>
      </w:r>
      <w:r>
        <w:t xml:space="preserve">конфискованныхь дворов; 0бъ отдачв мо- </w:t>
      </w:r>
      <w:r>
        <w:br/>
      </w:r>
      <w:r>
        <w:t xml:space="preserve">стовой, гдф оная исправлялась оть Камеръ- </w:t>
      </w:r>
      <w:r>
        <w:br/>
      </w:r>
      <w:r>
        <w:t xml:space="preserve">Коллеги, въ содержане Полицеймейстерской </w:t>
      </w:r>
      <w:r>
        <w:br/>
      </w:r>
      <w:r>
        <w:t xml:space="preserve">Канцелярли. 8624.—Воспрещене на набере- </w:t>
      </w:r>
      <w:r>
        <w:br/>
      </w:r>
      <w:r>
        <w:t xml:space="preserve">жныхь С. Петербурга складывать кирпичи </w:t>
      </w:r>
      <w:r>
        <w:br/>
      </w:r>
      <w:r>
        <w:t xml:space="preserve">идрова, держать кабаки на большихъ улицахъ, </w:t>
      </w:r>
      <w:r>
        <w:br/>
      </w:r>
      <w:r>
        <w:t xml:space="preserve">и дфлать съ нихь входы въ погреба. 8674.— </w:t>
      </w:r>
      <w:r>
        <w:br/>
      </w:r>
      <w:r>
        <w:t xml:space="preserve">О наблюдени Полиши, чтобы на главныхъ </w:t>
      </w:r>
      <w:r>
        <w:br/>
      </w:r>
      <w:r>
        <w:t xml:space="preserve">улицахь не было. нечистоты и битыхь сте </w:t>
      </w:r>
      <w:r>
        <w:br/>
      </w:r>
      <w:r>
        <w:t xml:space="preserve">коль въ окнахь. 8755.— О мощени улицъ </w:t>
      </w:r>
      <w:r>
        <w:br/>
      </w:r>
      <w:r>
        <w:t xml:space="preserve">въ деревняхь и содержани оныхъ въ исправ- </w:t>
      </w:r>
      <w:r>
        <w:br/>
      </w:r>
      <w:r>
        <w:t xml:space="preserve">ности по дорогф оть Новгорода къ Чудову. </w:t>
      </w:r>
      <w:r>
        <w:br/>
      </w:r>
      <w:r>
        <w:t xml:space="preserve">8750. — Мбры для намощеня въ Москвё у- </w:t>
      </w:r>
      <w:r>
        <w:br/>
      </w:r>
      <w:r>
        <w:t xml:space="preserve">лицъ противу мбсть, коихь хозяева неиз- </w:t>
      </w:r>
      <w:r>
        <w:br/>
      </w:r>
      <w:r>
        <w:t xml:space="preserve">вфстны. 8776.—0 соблюден!и благочиная на. </w:t>
      </w:r>
      <w:r>
        <w:br/>
      </w:r>
      <w:r>
        <w:t xml:space="preserve">улицахь во время Крестнаго хода и Литур- </w:t>
      </w:r>
      <w:r>
        <w:br/>
      </w:r>
      <w:r>
        <w:t xml:space="preserve">г1и; 8821.</w:t>
      </w:r>
    </w:p>
    <w:p>
      <w:pPr>
        <w:pStyle w:val="Normal"/>
      </w:pPr>
      <w:r>
        <w:t xml:space="preserve">Т. ХПИ. (1744—1748) Объ употребленйи колод- </w:t>
      </w:r>
      <w:r>
        <w:br/>
      </w:r>
      <w:r>
        <w:t xml:space="preserve">никовъь для чищешя улицъ въ МосквЪ 8916. </w:t>
      </w:r>
      <w:r>
        <w:br/>
      </w:r>
      <w:r>
        <w:t xml:space="preserve">—О!смотрёши Полицеймейстерской Канцеля- </w:t>
      </w:r>
      <w:r>
        <w:br/>
      </w:r>
      <w:r>
        <w:t xml:space="preserve">ри въ МосквБ за чистотою улицъ, площадей </w:t>
      </w:r>
      <w:r>
        <w:br/>
      </w:r>
      <w:r>
        <w:t xml:space="preserve">и дворовъ. 8925.—0 кр5пкомъ надзор ночью </w:t>
      </w:r>
      <w:r>
        <w:br/>
      </w:r>
      <w:r>
        <w:t xml:space="preserve">по улицамь С. Петербурга, чтобы подъ ви- </w:t>
      </w:r>
      <w:r>
        <w:br/>
      </w:r>
      <w:r>
        <w:t xml:space="preserve">домъ законныхь причинъ, не ходили съ фо- </w:t>
      </w:r>
      <w:r>
        <w:br/>
      </w:r>
      <w:r>
        <w:t xml:space="preserve">нарями люди. злонамфренные. 9097.—Воспре- </w:t>
      </w:r>
      <w:r>
        <w:br/>
      </w:r>
      <w:r>
        <w:t xml:space="preserve">щеше держать кабаки въ С. Петербург на </w:t>
      </w:r>
      <w:r>
        <w:br/>
      </w:r>
      <w:r>
        <w:t xml:space="preserve">большихь улицахъ. 92/78,</w:t>
      </w:r>
    </w:p>
    <w:p>
      <w:pPr>
        <w:pStyle w:val="Normal"/>
      </w:pPr>
      <w:r>
        <w:t xml:space="preserve">Т. ХШ. (1749—1755) О прекращени въ Мо- </w:t>
      </w:r>
      <w:r>
        <w:br/>
      </w:r>
      <w:r>
        <w:t xml:space="preserve">сквЪ своевольствь на улицахь; обязанности </w:t>
      </w:r>
      <w:r>
        <w:br/>
      </w:r>
      <w:r>
        <w:t xml:space="preserve">Полиши и обывателей относительно сего. </w:t>
      </w:r>
      <w:r>
        <w:br/>
      </w:r>
      <w:r>
        <w:t xml:space="preserve">9574. —Подтвержденае о наблюдени обыва- </w:t>
      </w:r>
      <w:r>
        <w:br/>
      </w:r>
      <w:r>
        <w:t xml:space="preserve">теламь въ городахь чистоты. каждому про- </w:t>
      </w:r>
      <w:r>
        <w:br/>
      </w:r>
      <w:r>
        <w:t xml:space="preserve">тивь своего дома. 9754. — Уничтожене ко- </w:t>
      </w:r>
      <w:r>
        <w:br/>
      </w:r>
      <w:r>
        <w:t xml:space="preserve">лодезей’ на’ улицахь въ Москв$. 10005. — </w:t>
      </w:r>
      <w:r>
        <w:br/>
      </w:r>
      <w:r>
        <w:t xml:space="preserve">О чистотв улиць вь С. Петербург и о </w:t>
      </w:r>
      <w:r>
        <w:br/>
      </w:r>
      <w:r>
        <w:t xml:space="preserve">свод съ большихь улиць кабаковь и хар- </w:t>
      </w:r>
      <w:r>
        <w:br/>
      </w:r>
      <w:r>
        <w:t xml:space="preserve">чевень: 10052, — Воспрещене на большихь </w:t>
      </w:r>
      <w:r>
        <w:br/>
      </w:r>
      <w:r>
        <w:t xml:space="preserve">улицахь вь С. Петербург выставлять ма- </w:t>
      </w:r>
      <w:r>
        <w:br/>
      </w:r>
      <w:r>
        <w:t xml:space="preserve">стерамь и художникамь вывфски и имбть </w:t>
      </w:r>
      <w:r>
        <w:br/>
      </w:r>
      <w:r>
        <w:t xml:space="preserve">погребные зыходы, а вь Москвё шалаши,</w:t>
      </w:r>
    </w:p>
    <w:p>
      <w:pPr>
        <w:pStyle w:val="Normal"/>
      </w:pPr>
      <w:r>
        <w:t xml:space="preserve">крытые лубьемъ и рогожею. 10445. </w:t>
      </w:r>
      <w:r>
        <w:br/>
      </w:r>
      <w:r>
        <w:t xml:space="preserve">*</w:t>
      </w:r>
    </w:p>
    <w:p>
      <w:pPr>
        <w:pStyle w:val="Normal"/>
      </w:pPr>
      <w:r>
        <w:t xml:space="preserve">11588 </w:t>
      </w:r>
      <w:r>
        <w:br/>
      </w:r>
      <w:r>
        <w:t xml:space="preserve">У:</w:t>
      </w:r>
    </w:p>
    <w:p>
      <w:pPr>
        <w:pStyle w:val="Normal"/>
      </w:pPr>
      <w:r>
        <w:t xml:space="preserve">Т. ХМ. (1754—1757) Учрежден!е караульныхь </w:t>
      </w:r>
      <w:r>
        <w:br/>
      </w:r>
      <w:r>
        <w:t xml:space="preserve">въ С. Петербург у обывательскихь домовъ </w:t>
      </w:r>
      <w:r>
        <w:br/>
      </w:r>
      <w:r>
        <w:t xml:space="preserve">для присмотра, чтобы ночью не выбрасывали </w:t>
      </w:r>
      <w:r>
        <w:br/>
      </w:r>
      <w:r>
        <w:t xml:space="preserve">мертвечину на улицы. 10587.</w:t>
      </w:r>
    </w:p>
    <w:p>
      <w:pPr>
        <w:pStyle w:val="Normal"/>
      </w:pPr>
      <w:r>
        <w:t xml:space="preserve">Т. ХУ. (1758 — 1762) Воспрещеше имфть въ </w:t>
      </w:r>
      <w:r>
        <w:br/>
      </w:r>
      <w:r>
        <w:t xml:space="preserve">С. Петербургв питейные домы на большихь </w:t>
      </w:r>
      <w:r>
        <w:br/>
      </w:r>
      <w:r>
        <w:t xml:space="preserve">улицахь. 10904. — Воспрещеше произво- </w:t>
      </w:r>
      <w:r>
        <w:br/>
      </w:r>
      <w:r>
        <w:t xml:space="preserve">дить шумъ на улицахъ, свистать и пфть пф- </w:t>
      </w:r>
      <w:r>
        <w:br/>
      </w:r>
      <w:r>
        <w:t xml:space="preserve">сни. 11017.— О содержани мостовыхь про- </w:t>
      </w:r>
      <w:r>
        <w:br/>
      </w:r>
      <w:r>
        <w:t xml:space="preserve">тивъ казенныхь строенйИ отъ казны, а про- </w:t>
      </w:r>
      <w:r>
        <w:br/>
      </w:r>
      <w:r>
        <w:t xml:space="preserve">тивъ обывательскихь дворовъ самимь обыва- </w:t>
      </w:r>
      <w:r>
        <w:br/>
      </w:r>
      <w:r>
        <w:t xml:space="preserve">телямь. 11155.—О содержани въ исправно- </w:t>
      </w:r>
      <w:r>
        <w:br/>
      </w:r>
      <w:r>
        <w:t xml:space="preserve">сти мостовой въ Москвф, вь селБ Покров- </w:t>
      </w:r>
      <w:r>
        <w:br/>
      </w:r>
      <w:r>
        <w:t xml:space="preserve">скомъ, въ Семеновской слободё и въ прочихь </w:t>
      </w:r>
      <w:r>
        <w:br/>
      </w:r>
      <w:r>
        <w:t xml:space="preserve">мфстахъ противъ обывательскихь дворовъ, ла- </w:t>
      </w:r>
      <w:r>
        <w:br/>
      </w:r>
      <w:r>
        <w:t xml:space="preserve">вокъ и харчевень. 11209.—0 содержани При- </w:t>
      </w:r>
      <w:r>
        <w:br/>
      </w:r>
      <w:r>
        <w:t xml:space="preserve">сутственнымъ м5стамв въ исправности: состол- </w:t>
      </w:r>
      <w:r>
        <w:br/>
      </w:r>
      <w:r>
        <w:t xml:space="preserve">щей противу оныхъ мостовой. 11228. — О </w:t>
      </w:r>
      <w:r>
        <w:br/>
      </w:r>
      <w:r>
        <w:t xml:space="preserve">содержании въ Москвё улиць въ исправности </w:t>
      </w:r>
      <w:r>
        <w:br/>
      </w:r>
      <w:r>
        <w:t xml:space="preserve">и чистотв каждому вфдомству и хозяину про- </w:t>
      </w:r>
      <w:r>
        <w:br/>
      </w:r>
      <w:r>
        <w:t xml:space="preserve">тиву дворовъ своихъ. 11556.</w:t>
      </w:r>
    </w:p>
    <w:p>
      <w:pPr>
        <w:pStyle w:val="Normal"/>
      </w:pPr>
      <w:r>
        <w:t xml:space="preserve">Т. ХУ. (1762—1764) О воспрещенйи ходить </w:t>
      </w:r>
      <w:r>
        <w:br/>
      </w:r>
      <w:r>
        <w:t xml:space="preserve">и Фздить по городу въ ночное время съ фа- </w:t>
      </w:r>
      <w:r>
        <w:br/>
      </w:r>
      <w:r>
        <w:t xml:space="preserve">келами и о строгомь подтвержден!и, чтобъ </w:t>
      </w:r>
      <w:r>
        <w:br/>
      </w:r>
      <w:r>
        <w:t xml:space="preserve">по улицамь не Фздили скоро и не свистали. </w:t>
      </w:r>
      <w:r>
        <w:br/>
      </w:r>
      <w:r>
        <w:t xml:space="preserve">11949.</w:t>
      </w:r>
    </w:p>
    <w:p>
      <w:pPr>
        <w:pStyle w:val="Normal"/>
      </w:pPr>
      <w:r>
        <w:t xml:space="preserve">Т. ХУЦ. (1765—1766) Распоряжеше о содер- </w:t>
      </w:r>
      <w:r>
        <w:br/>
      </w:r>
      <w:r>
        <w:t xml:space="preserve">жанти благочин1я, объ освфщен1и, мощеши и </w:t>
      </w:r>
      <w:r>
        <w:br/>
      </w:r>
      <w:r>
        <w:t xml:space="preserve">чистотф улицъ въ С. Петербург$. 12524, п. </w:t>
      </w:r>
      <w:r>
        <w:br/>
      </w:r>
      <w:r>
        <w:t xml:space="preserve">у 5:</w:t>
      </w:r>
    </w:p>
    <w:p>
      <w:pPr>
        <w:pStyle w:val="Normal"/>
      </w:pPr>
      <w:r>
        <w:t xml:space="preserve">Т. ХУШ. (1767—1769) О порученйи исправ- </w:t>
      </w:r>
      <w:r>
        <w:br/>
      </w:r>
      <w:r>
        <w:t xml:space="preserve">левя мостовой въ Москв вфдомству Главной </w:t>
      </w:r>
      <w:r>
        <w:br/>
      </w:r>
      <w:r>
        <w:t xml:space="preserve">Полищш; назначеше для сего суммы. 15511.</w:t>
      </w:r>
    </w:p>
    <w:p>
      <w:pPr>
        <w:pStyle w:val="Normal"/>
      </w:pPr>
      <w:r>
        <w:t xml:space="preserve">Т. ХХ. (1770—1774) Дозволенае мастерамь и </w:t>
      </w:r>
      <w:r>
        <w:br/>
      </w:r>
      <w:r>
        <w:t xml:space="preserve">художникамь имфть на большихь улицахь въ </w:t>
      </w:r>
      <w:r>
        <w:br/>
      </w:r>
      <w:r>
        <w:t xml:space="preserve">С. Петербург вывфски. 15424. — Опредьле- </w:t>
      </w:r>
      <w:r>
        <w:br/>
      </w:r>
      <w:r>
        <w:t xml:space="preserve">не въ Полиц!ю особливыхь людей для освф- </w:t>
      </w:r>
      <w:r>
        <w:br/>
      </w:r>
      <w:r>
        <w:t xml:space="preserve">щевя улицъ въ С. Петербургв и ассигнова- </w:t>
      </w:r>
      <w:r>
        <w:br/>
      </w:r>
      <w:r>
        <w:t xml:space="preserve">н1е на то суммы. 15451.</w:t>
      </w:r>
    </w:p>
    <w:p>
      <w:pPr>
        <w:pStyle w:val="Normal"/>
      </w:pPr>
      <w:r>
        <w:t xml:space="preserve">Т. ХХ. (1775—1780) О наблюдеши за’ чисто- </w:t>
      </w:r>
      <w:r>
        <w:br/>
      </w:r>
      <w:r>
        <w:t xml:space="preserve">тою улиць въ городахъ. 14592, Ухреж. о </w:t>
      </w:r>
      <w:r>
        <w:br/>
      </w:r>
      <w:r>
        <w:t xml:space="preserve">Губер. ст. 269. — Отмёна сбора мосто- </w:t>
      </w:r>
      <w:r>
        <w:br/>
      </w:r>
      <w:r>
        <w:t xml:space="preserve">ваго камня съ пр!ёзжающихь въ (С. Петер- </w:t>
      </w:r>
      <w:r>
        <w:br/>
      </w:r>
      <w:r>
        <w:t xml:space="preserve">бургь барокъ и всякихъ судовъ и повозокъ. </w:t>
      </w:r>
      <w:r>
        <w:br/>
      </w:r>
      <w:r>
        <w:t xml:space="preserve">14476.</w:t>
      </w:r>
    </w:p>
    <w:p>
      <w:pPr>
        <w:pStyle w:val="Normal"/>
      </w:pPr>
      <w:r>
        <w:t xml:space="preserve">Т. ХХ!. (1781—1785) О паблюденш Управв </w:t>
      </w:r>
      <w:r>
        <w:br/>
      </w:r>
      <w:r>
        <w:t xml:space="preserve">Благочишя за исправностно улиць въ горо-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дахъ. 15579, Уст, Благ. ст. </w:t>
      </w:r>
      <w:r>
        <w:br/>
      </w:r>
      <w:r>
        <w:t xml:space="preserve">159, 205, 217.</w:t>
      </w:r>
    </w:p>
    <w:p>
      <w:pPr>
        <w:pStyle w:val="Normal"/>
      </w:pPr>
      <w:r>
        <w:t xml:space="preserve">Т. ХХИ. (1784—1788) Правила мощеня го» </w:t>
      </w:r>
      <w:r>
        <w:br/>
      </w:r>
      <w:r>
        <w:t xml:space="preserve">родовъ, селъ, деревень и дорогъ. 16208, п. 1, </w:t>
      </w:r>
      <w:r>
        <w:br/>
      </w:r>
      <w:r>
        <w:t xml:space="preserve">5-—О содержанфи обывателямь С. Петербур- </w:t>
      </w:r>
      <w:r>
        <w:br/>
      </w:r>
      <w:r>
        <w:t xml:space="preserve">га каждому противъ своего дома въ исправ- </w:t>
      </w:r>
      <w:r>
        <w:br/>
      </w:r>
      <w:r>
        <w:t xml:space="preserve">ности улиць по берегамь каналовь и рфкь. </w:t>
      </w:r>
      <w:r>
        <w:br/>
      </w:r>
      <w:r>
        <w:t xml:space="preserve">16252.—0О наблюдеши Полищш, дабы не со- </w:t>
      </w:r>
      <w:r>
        <w:br/>
      </w:r>
      <w:r>
        <w:t xml:space="preserve">биралось непозволенныхь скопищь народа, </w:t>
      </w:r>
      <w:r>
        <w:br/>
      </w:r>
      <w:r>
        <w:t xml:space="preserve">на улицахь и площадяхъ. 46561.</w:t>
      </w:r>
    </w:p>
    <w:p>
      <w:pPr>
        <w:pStyle w:val="Normal"/>
      </w:pPr>
      <w:r>
        <w:t xml:space="preserve">Т. ХХШ. (1789—1796) Объ отдачф мостовыхь </w:t>
      </w:r>
      <w:r>
        <w:br/>
      </w:r>
      <w:r>
        <w:t xml:space="preserve">въ С. Петербургв въ вфдомство Градской Ду- </w:t>
      </w:r>
      <w:r>
        <w:br/>
      </w:r>
      <w:r>
        <w:t xml:space="preserve">мы. 17045.</w:t>
      </w:r>
    </w:p>
    <w:p>
      <w:pPr>
        <w:pStyle w:val="Normal"/>
      </w:pPr>
      <w:r>
        <w:t xml:space="preserve">Т. ХХМ. (1796—1797) О передачв мостовой </w:t>
      </w:r>
      <w:r>
        <w:br/>
      </w:r>
      <w:r>
        <w:t xml:space="preserve">въ Санктпетербургь въ вфдомство Полицш </w:t>
      </w:r>
      <w:r>
        <w:br/>
      </w:r>
      <w:r>
        <w:t xml:space="preserve">отъ Городской Думы. 17841.</w:t>
      </w:r>
    </w:p>
    <w:p>
      <w:pPr>
        <w:pStyle w:val="Normal"/>
      </w:pPr>
      <w:r>
        <w:t xml:space="preserve">Т. ХХУ. (1800—1801) Объ освёщеши улиць </w:t>
      </w:r>
      <w:r>
        <w:br/>
      </w:r>
      <w:r>
        <w:t xml:space="preserve">въ Санктпетербургв и содержании фонарей. </w:t>
      </w:r>
      <w:r>
        <w:br/>
      </w:r>
      <w:r>
        <w:t xml:space="preserve">19486.</w:t>
      </w:r>
    </w:p>
    <w:p>
      <w:pPr>
        <w:pStyle w:val="Normal"/>
      </w:pPr>
      <w:r>
        <w:t xml:space="preserve">Т. ХХУЦ. (1802—1805) О содержани въ </w:t>
      </w:r>
      <w:r>
        <w:br/>
      </w:r>
      <w:r>
        <w:t xml:space="preserve">Столицахь мостовыхь и освьёщеши фонарей </w:t>
      </w:r>
      <w:r>
        <w:br/>
      </w:r>
      <w:r>
        <w:t xml:space="preserve">противу казенныхь здав!й на счеть эконо- </w:t>
      </w:r>
      <w:r>
        <w:br/>
      </w:r>
      <w:r>
        <w:t xml:space="preserve">мическихь суммъ тфхъ мфсть, въ вфдомствьв </w:t>
      </w:r>
      <w:r>
        <w:br/>
      </w:r>
      <w:r>
        <w:t xml:space="preserve">коихъ состоять здашя. 20145, п. 1.—О пере- </w:t>
      </w:r>
      <w:r>
        <w:br/>
      </w:r>
      <w:r>
        <w:t xml:space="preserve">вод новой площади въ городв Ромнахъ. </w:t>
      </w:r>
      <w:r>
        <w:br/>
      </w:r>
      <w:r>
        <w:t xml:space="preserve">20555.—0 поставлени въ С. Петербург на </w:t>
      </w:r>
      <w:r>
        <w:br/>
      </w:r>
      <w:r>
        <w:t xml:space="preserve">улицахь и площадяхь, мостахь и домахъ </w:t>
      </w:r>
      <w:r>
        <w:br/>
      </w:r>
      <w:r>
        <w:t xml:space="preserve">надписей. 20810. Ъ. (См. Общ. прил. кв </w:t>
      </w:r>
      <w:r>
        <w:br/>
      </w:r>
      <w:r>
        <w:t xml:space="preserve">ТГ. ХА) — О сложеши съ ‘обывателей С. </w:t>
      </w:r>
      <w:r>
        <w:br/>
      </w:r>
      <w:r>
        <w:t xml:space="preserve">Петербурга повинности ‘освёщен!я ‘фона- </w:t>
      </w:r>
      <w:r>
        <w:br/>
      </w:r>
      <w:r>
        <w:t xml:space="preserve">рей и о мощеши площадей и улицъ, коихъ </w:t>
      </w:r>
      <w:r>
        <w:br/>
      </w:r>
      <w:r>
        <w:t xml:space="preserve">обыватели по бфдности мостить не могутъ. </w:t>
      </w:r>
      <w:r>
        <w:br/>
      </w:r>
      <w:r>
        <w:t xml:space="preserve">20816, п. 2, 6.—О наблюдеши Полицти за. </w:t>
      </w:r>
      <w:r>
        <w:br/>
      </w:r>
      <w:r>
        <w:t xml:space="preserve">чистотою и опрятност!юо въ городахъ. 20881. </w:t>
      </w:r>
      <w:r>
        <w:br/>
      </w:r>
      <w:r>
        <w:t xml:space="preserve">— Правила мощеня и освъщевя улицъ въ С. </w:t>
      </w:r>
      <w:r>
        <w:br/>
      </w:r>
      <w:r>
        <w:t xml:space="preserve">Петербургв противь кирочныхь ` дворовъ. </w:t>
      </w:r>
      <w:r>
        <w:br/>
      </w:r>
      <w:r>
        <w:t xml:space="preserve">21049. *</w:t>
      </w:r>
    </w:p>
    <w:p>
      <w:pPr>
        <w:pStyle w:val="Normal"/>
      </w:pPr>
      <w:r>
        <w:t xml:space="preserve">Т. ХХУШ. (1804—1805) Предоставлеше обы- </w:t>
      </w:r>
      <w:r>
        <w:br/>
      </w:r>
      <w:r>
        <w:t xml:space="preserve">вателямь С. Петербурга на волю дфлать” ка- </w:t>
      </w:r>
      <w:r>
        <w:br/>
      </w:r>
      <w:r>
        <w:t xml:space="preserve">менную мостовую. 21591. — Обь осушивани </w:t>
      </w:r>
      <w:r>
        <w:br/>
      </w:r>
      <w:r>
        <w:t xml:space="preserve">и мощение улиць въ городахъ. 21660. (Се. </w:t>
      </w:r>
      <w:r>
        <w:br/>
      </w:r>
      <w:r>
        <w:t xml:space="preserve">Общ. прил. кв Т'. ХВ)</w:t>
      </w:r>
    </w:p>
    <w:p>
      <w:pPr>
        <w:pStyle w:val="Normal"/>
      </w:pPr>
      <w:r>
        <w:t xml:space="preserve">36, 118,</w:t>
      </w:r>
    </w:p>
    <w:p>
      <w:pPr>
        <w:pStyle w:val="Normal"/>
      </w:pPr>
      <w:r>
        <w:t xml:space="preserve">Т. ХХХ. (1808—1809) Обь освёщенши  улицъ</w:t>
      </w:r>
    </w:p>
    <w:p>
      <w:pPr>
        <w:pStyle w:val="Normal"/>
      </w:pPr>
      <w:r>
        <w:t xml:space="preserve">въ Санктпетербургв и укомплектовани фо- </w:t>
      </w:r>
      <w:r>
        <w:br/>
      </w:r>
      <w:r>
        <w:t xml:space="preserve">нарной команды. 25144.— О! наблюдеши По- </w:t>
      </w:r>
      <w:r>
        <w:br/>
      </w:r>
      <w:r>
        <w:t xml:space="preserve">лиши за исправностлю мостовыхь въ’ С. Пе- </w:t>
      </w:r>
      <w:r>
        <w:br/>
      </w:r>
      <w:r>
        <w:t xml:space="preserve">тербург$. 25615. 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Т. ХХХ1. (1810—1811) О мощеи улиць и </w:t>
      </w:r>
      <w:r>
        <w:br/>
      </w:r>
      <w:r>
        <w:t xml:space="preserve">площадей противь мёстъ церковныхь и м0- </w:t>
      </w:r>
      <w:r>
        <w:br/>
      </w:r>
      <w:r>
        <w:t xml:space="preserve">настырскихь, 24627, а. (См. Общ, прил. из </w:t>
      </w:r>
      <w:r>
        <w:br/>
      </w:r>
      <w:r>
        <w:t xml:space="preserve">Г. ХЕ.) ЕЕ</w:t>
      </w:r>
    </w:p>
    <w:p>
      <w:pPr>
        <w:pStyle w:val="Normal"/>
      </w:pPr>
      <w:r>
        <w:t xml:space="preserve">Т. ХХХШ. (1815—1816) Запрещене загро- </w:t>
      </w:r>
      <w:r>
        <w:br/>
      </w:r>
      <w:r>
        <w:t xml:space="preserve">мозжать улицы; предписанме планировать </w:t>
      </w:r>
      <w:r>
        <w:br/>
      </w:r>
      <w:r>
        <w:t xml:space="preserve">оныя и наблюдать за чистотою оныхъ. 26450. </w:t>
      </w:r>
      <w:r>
        <w:br/>
      </w:r>
      <w:r>
        <w:t xml:space="preserve">— О дБлаши тротуаровъ въ Санктпетербур- </w:t>
      </w:r>
      <w:r>
        <w:br/>
      </w:r>
      <w:r>
        <w:t xml:space="preserve">гв, сь наставлемемь какъ оные строить. </w:t>
      </w:r>
      <w:r>
        <w:br/>
      </w:r>
      <w:r>
        <w:t xml:space="preserve">26491.</w:t>
      </w:r>
    </w:p>
    <w:p>
      <w:pPr>
        <w:pStyle w:val="Normal"/>
      </w:pPr>
      <w:r>
        <w:t xml:space="preserve">Т. ХХХММ. (1817) Объ устройствв площадей, о </w:t>
      </w:r>
      <w:r>
        <w:br/>
      </w:r>
      <w:r>
        <w:t xml:space="preserve">ширинё и содержаши улицъ въ исправности </w:t>
      </w:r>
      <w:r>
        <w:br/>
      </w:r>
      <w:r>
        <w:t xml:space="preserve">и чистоть вь городахь и селеняхь. 27180, </w:t>
      </w:r>
      <w:r>
        <w:br/>
      </w:r>
      <w:r>
        <w:t xml:space="preserve">ИН</w:t>
      </w:r>
    </w:p>
    <w:p>
      <w:pPr>
        <w:pStyle w:val="Normal"/>
      </w:pPr>
      <w:r>
        <w:t xml:space="preserve">Т. ХХХУИ. (1820—1821) Правила содержа- </w:t>
      </w:r>
      <w:r>
        <w:br/>
      </w:r>
      <w:r>
        <w:t xml:space="preserve">ня профзжихь улиць в5 городахь и селен!- </w:t>
      </w:r>
      <w:r>
        <w:br/>
      </w:r>
      <w:r>
        <w:t xml:space="preserve">яхь. 28588.</w:t>
      </w:r>
    </w:p>
    <w:p>
      <w:pPr>
        <w:pStyle w:val="Normal"/>
      </w:pPr>
      <w:r>
        <w:t xml:space="preserve">Т. ХХХУИ. (1822—1825) Правила для уст- </w:t>
      </w:r>
      <w:r>
        <w:br/>
      </w:r>
      <w:r>
        <w:t xml:space="preserve">ройства, содержаня и освфщен!я улиць въ </w:t>
      </w:r>
      <w:r>
        <w:br/>
      </w:r>
      <w:r>
        <w:t xml:space="preserve">Москвв. 29425, „ЛГ 100, 108, 109, 111, </w:t>
      </w:r>
      <w:r>
        <w:br/>
      </w:r>
      <w:r>
        <w:t xml:space="preserve">112.—О составлени капитала для мощеня </w:t>
      </w:r>
      <w:r>
        <w:br/>
      </w:r>
      <w:r>
        <w:t xml:space="preserve">улинъ противу домовь бфдныхь обывателей </w:t>
      </w:r>
      <w:r>
        <w:br/>
      </w:r>
      <w:r>
        <w:t xml:space="preserve">въ Москвф. 29424. — О мощенш и почин= </w:t>
      </w:r>
      <w:r>
        <w:br/>
      </w:r>
      <w:r>
        <w:t xml:space="preserve">&amp;Ъ мостовыхь противь казенныхъ зданий во </w:t>
      </w:r>
      <w:r>
        <w:br/>
      </w:r>
      <w:r>
        <w:t xml:space="preserve">всфхь городахь, изъ экономическихь суммъ </w:t>
      </w:r>
      <w:r>
        <w:br/>
      </w:r>
      <w:r>
        <w:t xml:space="preserve">тЬхь вфдомствъ, коимь здашя принадлежать. </w:t>
      </w:r>
      <w:r>
        <w:br/>
      </w:r>
      <w:r>
        <w:t xml:space="preserve">29575.</w:t>
      </w:r>
    </w:p>
    <w:p>
      <w:pPr>
        <w:pStyle w:val="Normal"/>
      </w:pPr>
      <w:r>
        <w:t xml:space="preserve">Т. ХХХИХ. (1824) О доставлених недостаточ- </w:t>
      </w:r>
      <w:r>
        <w:br/>
      </w:r>
      <w:r>
        <w:t xml:space="preserve">нымь обывателямь С. Петербурга пособя </w:t>
      </w:r>
      <w:r>
        <w:br/>
      </w:r>
      <w:r>
        <w:t xml:space="preserve">изъ городскихь доходовъ на замощеше улицъ </w:t>
      </w:r>
      <w:r>
        <w:br/>
      </w:r>
      <w:r>
        <w:t xml:space="preserve">противу домовь ихъ. 29726. — О мощеши </w:t>
      </w:r>
      <w:r>
        <w:br/>
      </w:r>
      <w:r>
        <w:t xml:space="preserve">улнць въ Столицахь и другихь городахъ, </w:t>
      </w:r>
      <w:r>
        <w:br/>
      </w:r>
      <w:r>
        <w:t xml:space="preserve">противу казенныхь здан!и Военнаго вфдом- </w:t>
      </w:r>
      <w:r>
        <w:br/>
      </w:r>
      <w:r>
        <w:t xml:space="preserve">ства. 50045. .</w:t>
      </w:r>
    </w:p>
    <w:p>
      <w:pPr>
        <w:pStyle w:val="Normal"/>
      </w:pPr>
      <w:r>
        <w:t xml:space="preserve">Т. ХИ. (1825) О содержанш мостовыхъ и </w:t>
      </w:r>
      <w:r>
        <w:br/>
      </w:r>
      <w:r>
        <w:t xml:space="preserve">освфщеши фонарей противу здан!и казеннаго </w:t>
      </w:r>
      <w:r>
        <w:br/>
      </w:r>
      <w:r>
        <w:t xml:space="preserve">вБдомства. 50452. — О мощени улиць въ </w:t>
      </w:r>
      <w:r>
        <w:br/>
      </w:r>
      <w:r>
        <w:t xml:space="preserve">городв Казани. 50552, стр. 562 № 565.</w:t>
      </w:r>
    </w:p>
    <w:p>
      <w:pPr>
        <w:pStyle w:val="Normal"/>
      </w:pPr>
      <w:r>
        <w:t xml:space="preserve">УЛОЖЕНЕ ЦАРЯ и ВЕЛИКАГО КНЯЗЯ </w:t>
      </w:r>
      <w:r>
        <w:br/>
      </w:r>
      <w:r>
        <w:t xml:space="preserve">АЛЕКСЬЯ МИХАИЛОВИЧА.</w:t>
      </w:r>
    </w:p>
    <w:p>
      <w:pPr>
        <w:pStyle w:val="Normal"/>
      </w:pPr>
      <w:r>
        <w:t xml:space="preserve">Т. 1. (1649 — 1675) О! составлении и издаши </w:t>
      </w:r>
      <w:r>
        <w:br/>
      </w:r>
      <w:r>
        <w:t xml:space="preserve">онаго, и самое Уложеше. 1. ДБль, вершеныхь </w:t>
      </w:r>
      <w:r>
        <w:br/>
      </w:r>
      <w:r>
        <w:t xml:space="preserve">прежде издавя Уложешя, вновь не вчинать </w:t>
      </w:r>
      <w:r>
        <w:br/>
      </w:r>
      <w:r>
        <w:t xml:space="preserve">и не перевершивать. Ул. ХЛ. 8. ХР. 55. </w:t>
      </w:r>
      <w:r>
        <w:br/>
      </w:r>
      <w:r>
        <w:t xml:space="preserve">ХХ. 119.— Грамота въ Сибирь Илимскаго о- </w:t>
      </w:r>
      <w:r>
        <w:br/>
      </w:r>
      <w:r>
        <w:t xml:space="preserve">строга Восводь, о бывшемь вв Москвё Собо-</w:t>
      </w:r>
    </w:p>
    <w:p>
      <w:pPr>
        <w:pStyle w:val="Normal"/>
      </w:pPr>
      <w:r>
        <w:t xml:space="preserve">1189 </w:t>
      </w:r>
      <w:r>
        <w:br/>
      </w:r>
      <w:r>
        <w:t xml:space="preserve">о</w:t>
      </w:r>
    </w:p>
    <w:p>
      <w:pPr>
        <w:pStyle w:val="Normal"/>
      </w:pPr>
      <w:r>
        <w:t xml:space="preserve">р для сочинешя Уложеня, и о разсылкв </w:t>
      </w:r>
      <w:r>
        <w:br/>
      </w:r>
      <w:r>
        <w:t xml:space="preserve">онаго по городамъ. 25.</w:t>
      </w:r>
    </w:p>
    <w:p>
      <w:pPr>
        <w:pStyle w:val="Normal"/>
      </w:pPr>
      <w:r>
        <w:t xml:space="preserve">Т. П. (1676 — 1688) О учинеши въ Прика- </w:t>
      </w:r>
      <w:r>
        <w:br/>
      </w:r>
      <w:r>
        <w:t xml:space="preserve">захъ вновь статей о такихь дфлахь, кото- </w:t>
      </w:r>
      <w:r>
        <w:br/>
      </w:r>
      <w:r>
        <w:t xml:space="preserve">рыхъь въ Уложеши не написано и въ ноз </w:t>
      </w:r>
      <w:r>
        <w:br/>
      </w:r>
      <w:r>
        <w:t xml:space="preserve">выхъ статьяхъ не напечатано. 900.</w:t>
      </w:r>
    </w:p>
    <w:p>
      <w:pPr>
        <w:pStyle w:val="Normal"/>
      </w:pPr>
      <w:r>
        <w:t xml:space="preserve">Т. Ш. (1689 — 1699) О сочинени во вебхъ </w:t>
      </w:r>
      <w:r>
        <w:br/>
      </w:r>
      <w:r>
        <w:t xml:space="preserve">Приказахь выписей (проэктовъ) для пополне- </w:t>
      </w:r>
      <w:r>
        <w:br/>
      </w:r>
      <w:r>
        <w:t xml:space="preserve">ня Уложеншя и Новоуказныхь статей. 1515.</w:t>
      </w:r>
    </w:p>
    <w:p>
      <w:pPr>
        <w:pStyle w:val="Normal"/>
      </w:pPr>
      <w:r>
        <w:t xml:space="preserve">Т. У. (1745 — 1719) О сочинени Табели но- </w:t>
      </w:r>
      <w:r>
        <w:br/>
      </w:r>
      <w:r>
        <w:t xml:space="preserve">воуказнымъ статьямъ, съ означенемь сколько </w:t>
      </w:r>
      <w:r>
        <w:br/>
      </w:r>
      <w:r>
        <w:t xml:space="preserve">статей противъ Уложеня прибавлено и убав- </w:t>
      </w:r>
      <w:r>
        <w:br/>
      </w:r>
      <w:r>
        <w:t xml:space="preserve">лено. 2819. — О вершеши дёль по Уложе- </w:t>
      </w:r>
      <w:r>
        <w:br/>
      </w:r>
      <w:r>
        <w:t xml:space="preserve">нию, п объ отмёнф Новоуказныхь статей, оно- </w:t>
      </w:r>
      <w:r>
        <w:br/>
      </w:r>
      <w:r>
        <w:t xml:space="preserve">му противорфчащихъ, 2528. р</w:t>
      </w:r>
    </w:p>
    <w:p>
      <w:pPr>
        <w:pStyle w:val="Normal"/>
      </w:pPr>
      <w:r>
        <w:t xml:space="preserve">Т. УП. (1725 — 1727) О присоединен1и всёхъ </w:t>
      </w:r>
      <w:r>
        <w:br/>
      </w:r>
      <w:r>
        <w:t xml:space="preserve">выходящихь указовь кь Уложенш и къ Ре- </w:t>
      </w:r>
      <w:r>
        <w:br/>
      </w:r>
      <w:r>
        <w:t xml:space="preserve">гламентамъ по принадлежности. 4485.</w:t>
      </w:r>
    </w:p>
    <w:p>
      <w:pPr>
        <w:pStyle w:val="Normal"/>
      </w:pPr>
      <w:r>
        <w:t xml:space="preserve">Т. УШ. (1728 — 1752) О рыпеши всякихъ </w:t>
      </w:r>
      <w:r>
        <w:br/>
      </w:r>
      <w:r>
        <w:t xml:space="preserve">АЪль по Уложенио. 5515. — О раздфлБ не- </w:t>
      </w:r>
      <w:r>
        <w:br/>
      </w:r>
      <w:r>
        <w:t xml:space="preserve">Авижимыхь и движимыхь имфнй по Уложе= </w:t>
      </w:r>
      <w:r>
        <w:br/>
      </w:r>
      <w:r>
        <w:t xml:space="preserve">ню. 5655</w:t>
      </w:r>
    </w:p>
    <w:p>
      <w:pPr>
        <w:pStyle w:val="Normal"/>
      </w:pPr>
      <w:r>
        <w:t xml:space="preserve">Т. ХГУ. (1755—1756) О напечатани вновь У- </w:t>
      </w:r>
      <w:r>
        <w:br/>
      </w:r>
      <w:r>
        <w:t xml:space="preserve">ложенля, какъ въ прежнемь его вид, такъ и </w:t>
      </w:r>
      <w:r>
        <w:br/>
      </w:r>
      <w:r>
        <w:t xml:space="preserve">своднаго съ указами, для всенароднаго упо- </w:t>
      </w:r>
      <w:r>
        <w:br/>
      </w:r>
      <w:r>
        <w:t xml:space="preserve">требленая. 6686.</w:t>
      </w:r>
    </w:p>
    <w:p>
      <w:pPr>
        <w:pStyle w:val="Normal"/>
      </w:pPr>
      <w:r>
        <w:t xml:space="preserve">Т. ХУШ. (1767 — 1769} О храненйи подлин- </w:t>
      </w:r>
      <w:r>
        <w:br/>
      </w:r>
      <w:r>
        <w:t xml:space="preserve">ника Уложешя въ Оружейной Палатв и о </w:t>
      </w:r>
      <w:r>
        <w:br/>
      </w:r>
      <w:r>
        <w:t xml:space="preserve">сдфлани для того особаго ‘серебрянаго ков </w:t>
      </w:r>
      <w:r>
        <w:br/>
      </w:r>
      <w:r>
        <w:t xml:space="preserve">чега. 12877.</w:t>
      </w:r>
    </w:p>
    <w:p>
      <w:pPr>
        <w:pStyle w:val="Normal"/>
      </w:pPr>
      <w:r>
        <w:t xml:space="preserve">См. также: Коммиссти для состаВлЕНЕЯ </w:t>
      </w:r>
      <w:r>
        <w:br/>
      </w:r>
      <w:r>
        <w:t xml:space="preserve">СвОДОВЬ и ПРОЭКТОВЬ НОВАГО УложЕ- </w:t>
      </w:r>
      <w:r>
        <w:br/>
      </w:r>
      <w:r>
        <w:t xml:space="preserve">нтя и Уставовъ.</w:t>
      </w:r>
    </w:p>
    <w:p>
      <w:pPr>
        <w:pStyle w:val="Normal"/>
      </w:pPr>
      <w:r>
        <w:t xml:space="preserve">УМА ЛИШЕННЫЕ.</w:t>
      </w:r>
    </w:p>
    <w:p>
      <w:pPr>
        <w:pStyle w:val="Normal"/>
      </w:pPr>
      <w:r>
        <w:t xml:space="preserve">Т. 1. (1649—1675) Ума лишенныхь въ свид- </w:t>
      </w:r>
      <w:r>
        <w:br/>
      </w:r>
      <w:r>
        <w:t xml:space="preserve">тели не принимать. 441, п. 28.</w:t>
      </w:r>
    </w:p>
    <w:p>
      <w:pPr>
        <w:pStyle w:val="Normal"/>
      </w:pPr>
      <w:r>
        <w:t xml:space="preserve">Т. М. (1720 — 1722) О свнафтельствования </w:t>
      </w:r>
      <w:r>
        <w:br/>
      </w:r>
      <w:r>
        <w:t xml:space="preserve">дураковь въ СенатБ. 5949. — При располо- </w:t>
      </w:r>
      <w:r>
        <w:br/>
      </w:r>
      <w:r>
        <w:t xml:space="preserve">жеши полковь на души, класть въ счеть и </w:t>
      </w:r>
      <w:r>
        <w:br/>
      </w:r>
      <w:r>
        <w:t xml:space="preserve">дураковь. 4068.</w:t>
      </w:r>
    </w:p>
    <w:p>
      <w:pPr>
        <w:pStyle w:val="Normal"/>
      </w:pPr>
      <w:r>
        <w:t xml:space="preserve">Т. УП. (1725—1727) Съумасшедшихь впредь </w:t>
      </w:r>
      <w:r>
        <w:br/>
      </w:r>
      <w:r>
        <w:t xml:space="preserve">въ монастыри не посылать. 4296. 4718. — </w:t>
      </w:r>
      <w:r>
        <w:br/>
      </w:r>
      <w:r>
        <w:t xml:space="preserve">Свидфтельствоваюе дураковъ въ Сенать и </w:t>
      </w:r>
      <w:r>
        <w:br/>
      </w:r>
      <w:r>
        <w:t xml:space="preserve">правила, для сего постановленныя. 4585.— </w:t>
      </w:r>
      <w:r>
        <w:br/>
      </w:r>
      <w:r>
        <w:t xml:space="preserve">Разрьшенше посылать ихъ въ монастыри по </w:t>
      </w:r>
      <w:r>
        <w:br/>
      </w:r>
      <w:r>
        <w:t xml:space="preserve">прежнему. 5054.</w:t>
      </w:r>
    </w:p>
    <w:p>
      <w:pPr>
        <w:pStyle w:val="Normal"/>
      </w:pPr>
      <w:r>
        <w:t xml:space="preserve">Т. ХЕ. (1740 — 1745) О принями въ мона-</w:t>
      </w:r>
    </w:p>
    <w:p>
      <w:pPr>
        <w:pStyle w:val="Normal"/>
      </w:pPr>
      <w:r>
        <w:t xml:space="preserve">1190 РЕЭСТРЪ АЛФАВИТНЫЙ </w:t>
      </w:r>
      <w:r>
        <w:br/>
      </w:r>
      <w:r>
        <w:t xml:space="preserve">у. у</w:t>
      </w:r>
    </w:p>
    <w:p>
      <w:pPr>
        <w:pStyle w:val="Normal"/>
      </w:pPr>
      <w:r>
        <w:t xml:space="preserve">стыри посылаемыхь оть Тайной Канцелярши </w:t>
      </w:r>
      <w:r>
        <w:br/>
      </w:r>
      <w:r>
        <w:t xml:space="preserve">въ ум поврежденныхь колодниковъ для ис- </w:t>
      </w:r>
      <w:r>
        <w:br/>
      </w:r>
      <w:r>
        <w:t xml:space="preserve">правленя. 8587.</w:t>
      </w:r>
    </w:p>
    <w:p>
      <w:pPr>
        <w:pStyle w:val="Normal"/>
      </w:pPr>
      <w:r>
        <w:t xml:space="preserve">_Т. ХИ. (4744 — 1748) О непосыльВ въ мо- </w:t>
      </w:r>
      <w:r>
        <w:br/>
      </w:r>
      <w:r>
        <w:t xml:space="preserve">‘настыри безумствующихь, для содержаня и </w:t>
      </w:r>
      <w:r>
        <w:br/>
      </w:r>
      <w:r>
        <w:t xml:space="preserve">исправленя. 9560.</w:t>
      </w:r>
    </w:p>
    <w:p>
      <w:pPr>
        <w:pStyle w:val="Normal"/>
      </w:pPr>
      <w:r>
        <w:t xml:space="preserve">Т. ХУ. (1758 — 1762) О построеви для со- </w:t>
      </w:r>
      <w:r>
        <w:br/>
      </w:r>
      <w:r>
        <w:t xml:space="preserve">держанзя безумныхь особыхъ домовъ и прз- </w:t>
      </w:r>
      <w:r>
        <w:br/>
      </w:r>
      <w:r>
        <w:t xml:space="preserve">доставленти надзора за имфнтемь ихъ наслфд- </w:t>
      </w:r>
      <w:r>
        <w:br/>
      </w:r>
      <w:r>
        <w:t xml:space="preserve">никамъ. 11509.</w:t>
      </w:r>
    </w:p>
    <w:p>
      <w:pPr>
        <w:pStyle w:val="Normal"/>
      </w:pPr>
      <w:r>
        <w:t xml:space="preserve">Т. ХУ. (1762 — 1764) Подтверждеше указа </w:t>
      </w:r>
      <w:r>
        <w:br/>
      </w:r>
      <w:r>
        <w:t xml:space="preserve">о построен и для содержан1я безумныхь осо- мфсть и о содержан!и ихъ на счеть доходовъ </w:t>
      </w:r>
      <w:r>
        <w:br/>
      </w:r>
      <w:r>
        <w:t xml:space="preserve">быхъ домовь или долгаузовъ. 11647. — О Приказа Общественнаго Призрфыя. 29169, </w:t>
      </w:r>
      <w:r>
        <w:br/>
      </w:r>
      <w:r>
        <w:t xml:space="preserve">помфщенти безумныхь, находящихся вь Мо- | УНИВЕРСИТЕТЫ и УЧЕБНЫЕ ОКРУГИ. </w:t>
      </w:r>
      <w:r>
        <w:br/>
      </w:r>
      <w:r>
        <w:t xml:space="preserve">скв, въ монастырскихь зданйяхъ, впредь до Т. ХПИ. (1744 — 1748) О раздфлени С. Пе- </w:t>
      </w:r>
      <w:r>
        <w:br/>
      </w:r>
      <w:r>
        <w:t xml:space="preserve">устроеная долгаузовь. 11699. тербургской Академи Наукъ на собственно</w:t>
      </w:r>
    </w:p>
    <w:p>
      <w:pPr>
        <w:pStyle w:val="Normal"/>
      </w:pPr>
      <w:r>
        <w:t xml:space="preserve">Т. ХУП. (1765 — 1766) Жителей С, Петер- Академпо и на Университет. 94525. </w:t>
      </w:r>
      <w:r>
        <w:br/>
      </w:r>
      <w:r>
        <w:t xml:space="preserve">бурга обязать подпискою, чтобы они объя-| Т. ХТУ. (175% — 1757) Учреждеше Москов-</w:t>
      </w:r>
    </w:p>
    <w:p>
      <w:pPr>
        <w:pStyle w:val="Normal"/>
      </w:pPr>
      <w:r>
        <w:t xml:space="preserve">поврежденныхь въ умё людей и учинившихь </w:t>
      </w:r>
      <w:r>
        <w:br/>
      </w:r>
      <w:r>
        <w:t xml:space="preserve">въ семь состояи смертоуб!иотво. 19847.</w:t>
      </w:r>
    </w:p>
    <w:p>
      <w:pPr>
        <w:pStyle w:val="Normal"/>
      </w:pPr>
      <w:r>
        <w:t xml:space="preserve">Т. ХХУП. (180% — 1805) О доставлени отъ </w:t>
      </w:r>
      <w:r>
        <w:br/>
      </w:r>
      <w:r>
        <w:t xml:space="preserve">Гражданскихь Губернаторовь въ Сенать вф- </w:t>
      </w:r>
      <w:r>
        <w:br/>
      </w:r>
      <w:r>
        <w:t xml:space="preserve">домостей о съумасшедшихь, кои состояли по </w:t>
      </w:r>
      <w:r>
        <w:br/>
      </w:r>
      <w:r>
        <w:t xml:space="preserve">дфламь въ вфдомствв Тайной Канцелярш. </w:t>
      </w:r>
      <w:r>
        <w:br/>
      </w:r>
      <w:r>
        <w:t xml:space="preserve">20157.</w:t>
      </w:r>
    </w:p>
    <w:p>
      <w:pPr>
        <w:pStyle w:val="Normal"/>
      </w:pPr>
      <w:r>
        <w:t xml:space="preserve">Т.ХХХШ. (1845—1816) О порядкь свидфтель- </w:t>
      </w:r>
      <w:r>
        <w:br/>
      </w:r>
      <w:r>
        <w:t xml:space="preserve">ствованя безумныхъ, 25576,</w:t>
      </w:r>
    </w:p>
    <w:p>
      <w:pPr>
        <w:pStyle w:val="Normal"/>
      </w:pPr>
      <w:r>
        <w:t xml:space="preserve">Т. ХХХУШ. (1822 — 1825) О прибавкБ въ </w:t>
      </w:r>
      <w:r>
        <w:br/>
      </w:r>
      <w:r>
        <w:t xml:space="preserve">С. Петербургскомь дом ума лишенныхь 25</w:t>
      </w:r>
    </w:p>
    <w:p>
      <w:pPr>
        <w:pStyle w:val="Normal"/>
      </w:pPr>
      <w:r>
        <w:t xml:space="preserve">вляли въ Главной Полищи, если у кого въ до- </w:t>
      </w:r>
      <w:r>
        <w:br/>
      </w:r>
      <w:r>
        <w:t xml:space="preserve">мБ окажутся ума лишенные. 12754.</w:t>
      </w:r>
    </w:p>
    <w:p>
      <w:pPr>
        <w:pStyle w:val="Normal"/>
      </w:pPr>
      <w:r>
        <w:t xml:space="preserve">Т. ХУШ. (1767 — 1769) Порядокь межеваня </w:t>
      </w:r>
      <w:r>
        <w:br/>
      </w:r>
      <w:r>
        <w:t xml:space="preserve">земель, состоящихь за безумными владфльца- </w:t>
      </w:r>
      <w:r>
        <w:br/>
      </w:r>
      <w:r>
        <w:t xml:space="preserve">ми. 12994. — Объ отсылкБ оказывающих- </w:t>
      </w:r>
      <w:r>
        <w:br/>
      </w:r>
      <w:r>
        <w:t xml:space="preserve">ся съумасшедшими и неимущихь собственна- </w:t>
      </w:r>
      <w:r>
        <w:br/>
      </w:r>
      <w:r>
        <w:t xml:space="preserve">го пропитан1я въ т монастыри, гдф нфть </w:t>
      </w:r>
      <w:r>
        <w:br/>
      </w:r>
      <w:r>
        <w:t xml:space="preserve">полнаго числа монаховъ. 15145.</w:t>
      </w:r>
    </w:p>
    <w:p>
      <w:pPr>
        <w:pStyle w:val="Normal"/>
      </w:pPr>
      <w:r>
        <w:t xml:space="preserve">Т. ХЕХ. (1770 — 1774) Для содержаня бе- </w:t>
      </w:r>
      <w:r>
        <w:br/>
      </w:r>
      <w:r>
        <w:t xml:space="preserve">зумныхь въ С. Петербургё, Москвё и Каза- </w:t>
      </w:r>
      <w:r>
        <w:br/>
      </w:r>
      <w:r>
        <w:t xml:space="preserve">ни, назначать особыя м$ста. сь раздфленемь </w:t>
      </w:r>
      <w:r>
        <w:br/>
      </w:r>
      <w:r>
        <w:t xml:space="preserve">пола. 14061. ,</w:t>
      </w:r>
    </w:p>
    <w:p>
      <w:pPr>
        <w:pStyle w:val="Normal"/>
      </w:pPr>
      <w:r>
        <w:t xml:space="preserve">УТ. ХХ. (1775 — 1780) Обязанность Прика-</w:t>
      </w:r>
    </w:p>
    <w:p>
      <w:pPr>
        <w:pStyle w:val="Normal"/>
      </w:pPr>
      <w:r>
        <w:t xml:space="preserve">зовъ Общественнаго Призрьшя по надзору</w:t>
      </w:r>
    </w:p>
    <w:p>
      <w:pPr>
        <w:pStyle w:val="Normal"/>
      </w:pPr>
      <w:r>
        <w:t xml:space="preserve">въ городахъ за помвщенемь и содержашемъ </w:t>
      </w:r>
      <w:r>
        <w:br/>
      </w:r>
      <w:r>
        <w:t xml:space="preserve">ума лишенныхь. 14522, Угр, о Гб. ст.</w:t>
      </w:r>
    </w:p>
    <w:p>
      <w:pPr>
        <w:pStyle w:val="Normal"/>
      </w:pPr>
      <w:r>
        <w:t xml:space="preserve">5389.— О предати рышению Совфснаго Суда</w:t>
      </w:r>
    </w:p>
    <w:p>
      <w:pPr>
        <w:pStyle w:val="Normal"/>
      </w:pPr>
      <w:r>
        <w:t xml:space="preserve">дзла отставнаго Капитана Ефимовича, зарф-</w:t>
      </w:r>
    </w:p>
    <w:p>
      <w:pPr>
        <w:pStyle w:val="Normal"/>
      </w:pPr>
      <w:r>
        <w:t xml:space="preserve">‹ : завшахо въ безумствв свою жену, 14559,</w:t>
      </w:r>
    </w:p>
    <w:p>
      <w:pPr>
        <w:pStyle w:val="Normal"/>
      </w:pPr>
      <w:r>
        <w:t xml:space="preserve">-Т, ХХИ. (1784 — 1788) Обращене оставша- </w:t>
      </w:r>
      <w:r>
        <w:br/>
      </w:r>
      <w:r>
        <w:t xml:space="preserve">гося за штатомъ монастыря въ Новгородско- </w:t>
      </w:r>
      <w:r>
        <w:br/>
      </w:r>
      <w:r>
        <w:t xml:space="preserve">Сфверской Епарх1и въ госпиталь для содер- </w:t>
      </w:r>
      <w:r>
        <w:br/>
      </w:r>
      <w:r>
        <w:t xml:space="preserve">жан1я ума лишенныхъ, 16411, д. #; — Бе- </w:t>
      </w:r>
      <w:r>
        <w:br/>
      </w:r>
      <w:r>
        <w:t xml:space="preserve">зумныхь, содержащихся подь вфдомствомь </w:t>
      </w:r>
      <w:r>
        <w:br/>
      </w:r>
      <w:r>
        <w:t xml:space="preserve">Медицинской Коллеги, перевесть въ домъ съ- </w:t>
      </w:r>
      <w:r>
        <w:br/>
      </w:r>
      <w:r>
        <w:t xml:space="preserve">умасшедшихъ, устроенный въ С. ПетербургВ, </w:t>
      </w:r>
      <w:r>
        <w:br/>
      </w:r>
      <w:r>
        <w:t xml:space="preserve">поручивь ихъ понеченио Приказа. Обществен- </w:t>
      </w:r>
      <w:r>
        <w:br/>
      </w:r>
      <w:r>
        <w:t xml:space="preserve">наго Призрн!я. 16412, п. 12.</w:t>
      </w:r>
    </w:p>
    <w:p>
      <w:pPr>
        <w:pStyle w:val="Normal"/>
      </w:pPr>
      <w:r>
        <w:t xml:space="preserve">Т. ХХУ. (1800 — 1804) О предаваня суду</w:t>
      </w:r>
    </w:p>
    <w:p>
      <w:pPr>
        <w:pStyle w:val="Normal"/>
      </w:pPr>
      <w:r>
        <w:t xml:space="preserve">скаго Университета. 10546. — Порлдокъ сно- </w:t>
      </w:r>
      <w:r>
        <w:br/>
      </w:r>
      <w:r>
        <w:t xml:space="preserve">шен!и Московскаго Университета съ Присут- </w:t>
      </w:r>
      <w:r>
        <w:br/>
      </w:r>
      <w:r>
        <w:t xml:space="preserve">ственными мёстами; учреждее при ономъ </w:t>
      </w:r>
      <w:r>
        <w:br/>
      </w:r>
      <w:r>
        <w:t xml:space="preserve">Типография и книжной лавки. 10515. — </w:t>
      </w:r>
      <w:r>
        <w:br/>
      </w:r>
      <w:r>
        <w:t xml:space="preserve">О позволени недорослямь изь Шляхетства. </w:t>
      </w:r>
      <w:r>
        <w:br/>
      </w:r>
      <w:r>
        <w:t xml:space="preserve">обучаться въ Московскомь Университетв и о </w:t>
      </w:r>
      <w:r>
        <w:br/>
      </w:r>
      <w:r>
        <w:t xml:space="preserve">производствв ихь вь чины. 10558. — За- </w:t>
      </w:r>
      <w:r>
        <w:br/>
      </w:r>
      <w:r>
        <w:t xml:space="preserve">прещеше Присутственнымь мфстамь брать </w:t>
      </w:r>
      <w:r>
        <w:br/>
      </w:r>
      <w:r>
        <w:t xml:space="preserve">Учителей сего Университета по дфламь, до </w:t>
      </w:r>
      <w:r>
        <w:br/>
      </w:r>
      <w:r>
        <w:t xml:space="preserve">нихь касающимся, безь сношен1я съ Универ- </w:t>
      </w:r>
      <w:r>
        <w:br/>
      </w:r>
      <w:r>
        <w:t xml:space="preserve">ситетскимь Правлешемъ. 10781.</w:t>
      </w:r>
    </w:p>
    <w:p>
      <w:pPr>
        <w:pStyle w:val="Normal"/>
      </w:pPr>
      <w:r>
        <w:t xml:space="preserve">Т. ХУ. (1758 — 1762) Подтверждене правъ</w:t>
      </w:r>
    </w:p>
    <w:p>
      <w:pPr>
        <w:pStyle w:val="Normal"/>
      </w:pPr>
      <w:r>
        <w:t xml:space="preserve">обучающихся въ Московскомъь Университетф.</w:t>
      </w:r>
    </w:p>
    <w:p>
      <w:pPr>
        <w:pStyle w:val="Normal"/>
      </w:pPr>
      <w:r>
        <w:t xml:space="preserve">10812. — Отдфлеше въ пользу сего Универ- </w:t>
      </w:r>
      <w:r>
        <w:br/>
      </w:r>
      <w:r>
        <w:t xml:space="preserve">ситета части откупной суммы Таможенныхь </w:t>
      </w:r>
      <w:r>
        <w:br/>
      </w:r>
      <w:r>
        <w:t xml:space="preserve">сборовь. 10857. — Отчетность Университе-</w:t>
      </w:r>
    </w:p>
    <w:p>
      <w:pPr>
        <w:pStyle w:val="Normal"/>
      </w:pPr>
      <w:r>
        <w:t xml:space="preserve">та вь отпускаемой на содержаше онаго сум- </w:t>
      </w:r>
      <w:r>
        <w:br/>
      </w:r>
      <w:r>
        <w:t xml:space="preserve">мф. 10845. — Обращене на суммы сего У- </w:t>
      </w:r>
      <w:r>
        <w:br/>
      </w:r>
      <w:r>
        <w:t xml:space="preserve">ниверситета содержаня Казанской Гимназ1и. </w:t>
      </w:r>
      <w:r>
        <w:br/>
      </w:r>
      <w:r>
        <w:t xml:space="preserve">10860. — Отдьлеше въ пользу онаго части </w:t>
      </w:r>
      <w:r>
        <w:br/>
      </w:r>
      <w:r>
        <w:t xml:space="preserve">откупной суммы питейныхь сборов. 10906. </w:t>
      </w:r>
      <w:r>
        <w:br/>
      </w:r>
      <w:r>
        <w:t xml:space="preserve">— Предоставлеше Московскому Универси- </w:t>
      </w:r>
      <w:r>
        <w:br/>
      </w:r>
      <w:r>
        <w:t xml:space="preserve">тету права’ опредфлять  Архитекторскихъ </w:t>
      </w:r>
      <w:r>
        <w:br/>
      </w:r>
      <w:r>
        <w:t xml:space="preserve">учениковь безъ разрфшеня’ Сената. 1:124.7;</w:t>
      </w:r>
    </w:p>
    <w:p>
      <w:pPr>
        <w:pStyle w:val="Normal"/>
      </w:pPr>
      <w:r>
        <w:t xml:space="preserve">Т. ХУ. (1762—1764) Обь отдьлеши С Петер-</w:t>
      </w:r>
    </w:p>
    <w:p>
      <w:pPr>
        <w:pStyle w:val="Normal"/>
      </w:pPr>
      <w:r>
        <w:t xml:space="preserve">бургской Акадеи Художествь оть Универ- </w:t>
      </w:r>
      <w:r>
        <w:br/>
      </w:r>
      <w:r>
        <w:t xml:space="preserve">ситета, съ которымъона по Регламенту 24. Поля </w:t>
      </w:r>
      <w:r>
        <w:br/>
      </w:r>
      <w:r>
        <w:t xml:space="preserve">1747 года (9425) была соединена. 11766.— </w:t>
      </w:r>
      <w:r>
        <w:br/>
      </w:r>
      <w:r>
        <w:t xml:space="preserve">Обь учрежден при ономь классовь Российской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Юриспрудении и содержани на казенномъ </w:t>
      </w:r>
      <w:r>
        <w:br/>
      </w:r>
      <w:r>
        <w:t xml:space="preserve">иждивен1и до 80 человфкъ изъ дЬтей приказ- </w:t>
      </w:r>
      <w:r>
        <w:br/>
      </w:r>
      <w:r>
        <w:t xml:space="preserve">наго чина для обученя. 11989, п. 23, 24.</w:t>
      </w:r>
    </w:p>
    <w:p>
      <w:pPr>
        <w:pStyle w:val="Normal"/>
      </w:pPr>
      <w:r>
        <w:t xml:space="preserve">Т. ХУИ. (1765 — 1766) Объ отпускВ на со- </w:t>
      </w:r>
      <w:r>
        <w:br/>
      </w:r>
      <w:r>
        <w:t xml:space="preserve">держаше Московскаго Университета 20000 </w:t>
      </w:r>
      <w:r>
        <w:br/>
      </w:r>
      <w:r>
        <w:t xml:space="preserve">рублей. 12576.</w:t>
      </w:r>
    </w:p>
    <w:p>
      <w:pPr>
        <w:pStyle w:val="Normal"/>
      </w:pPr>
      <w:r>
        <w:t xml:space="preserve">Т. ХХ. (1775 — 1780) Суммы, вступаюпия въ </w:t>
      </w:r>
      <w:r>
        <w:br/>
      </w:r>
      <w:r>
        <w:t xml:space="preserve">Университеть на вспоможен1е учащихся или </w:t>
      </w:r>
      <w:r>
        <w:br/>
      </w:r>
      <w:r>
        <w:t xml:space="preserve">на содержаше питомцевъ, отдавать въ Дво- </w:t>
      </w:r>
      <w:r>
        <w:br/>
      </w:r>
      <w:r>
        <w:t xml:space="preserve">рянскзи Банкъ для приращеня процентами. </w:t>
      </w:r>
      <w:r>
        <w:br/>
      </w:r>
      <w:r>
        <w:t xml:space="preserve">14516. — О присылкБ изъ Московскаго У- </w:t>
      </w:r>
      <w:r>
        <w:br/>
      </w:r>
      <w:r>
        <w:t xml:space="preserve">ниверситета въ Сенать рапортовь, сколько, </w:t>
      </w:r>
      <w:r>
        <w:br/>
      </w:r>
      <w:r>
        <w:t xml:space="preserve">когда и съ какими аттестатами выпущено </w:t>
      </w:r>
      <w:r>
        <w:br/>
      </w:r>
      <w:r>
        <w:t xml:space="preserve">Студентовъ. 14670.</w:t>
      </w:r>
    </w:p>
    <w:p>
      <w:pPr>
        <w:pStyle w:val="Normal"/>
      </w:pPr>
      <w:r>
        <w:t xml:space="preserve">Т. ХХГ (1781 — 1785) О прибавкф суммъ на </w:t>
      </w:r>
      <w:r>
        <w:br/>
      </w:r>
      <w:r>
        <w:t xml:space="preserve">содержаше Московскаго Университета. 15754.</w:t>
      </w:r>
    </w:p>
    <w:p>
      <w:pPr>
        <w:pStyle w:val="Normal"/>
      </w:pPr>
      <w:r>
        <w:t xml:space="preserve">Т. ХХИ. (1784—1788) Профессорамъ, ‚ Акаде- </w:t>
      </w:r>
      <w:r>
        <w:br/>
      </w:r>
      <w:r>
        <w:t xml:space="preserve">микамь и Адьюнктамь Московскаго Универ- </w:t>
      </w:r>
      <w:r>
        <w:br/>
      </w:r>
      <w:r>
        <w:t xml:space="preserve">ситета, употребляемымь по поручевямь оть </w:t>
      </w:r>
      <w:r>
        <w:br/>
      </w:r>
      <w:r>
        <w:t xml:space="preserve">Коммисси о Училищахъ, не чинить никако- </w:t>
      </w:r>
      <w:r>
        <w:br/>
      </w:r>
      <w:r>
        <w:t xml:space="preserve">го препятств1я и затруднешя. 15948.— Объ </w:t>
      </w:r>
      <w:r>
        <w:br/>
      </w:r>
      <w:r>
        <w:t xml:space="preserve">учрежден!и Университета въ Губернскомъ го- </w:t>
      </w:r>
      <w:r>
        <w:br/>
      </w:r>
      <w:r>
        <w:t xml:space="preserve">род Екатеринославскаго Намфстничества и </w:t>
      </w:r>
      <w:r>
        <w:br/>
      </w:r>
      <w:r>
        <w:t xml:space="preserve">назначени суммъ на содержан!е онаго. 16057. </w:t>
      </w:r>
      <w:r>
        <w:br/>
      </w:r>
      <w:r>
        <w:t xml:space="preserve">— О составлени плана для учрежденя Уни- </w:t>
      </w:r>
      <w:r>
        <w:br/>
      </w:r>
      <w:r>
        <w:t xml:space="preserve">верситетовъ въ разныхь мёстахь Имперш и </w:t>
      </w:r>
      <w:r>
        <w:br/>
      </w:r>
      <w:r>
        <w:t xml:space="preserve">правилахъ, на коихъ планъ сей должень быть </w:t>
      </w:r>
      <w:r>
        <w:br/>
      </w:r>
      <w:r>
        <w:t xml:space="preserve">основанъ. 16515.—Остаюцияся въ Государ- </w:t>
      </w:r>
      <w:r>
        <w:br/>
      </w:r>
      <w:r>
        <w:t xml:space="preserve">ственномъ Заемномъ Банкф безъ употребленя </w:t>
      </w:r>
      <w:r>
        <w:br/>
      </w:r>
      <w:r>
        <w:t xml:space="preserve">суммы присоединить къ обращающейся въ </w:t>
      </w:r>
      <w:r>
        <w:br/>
      </w:r>
      <w:r>
        <w:t xml:space="preserve">ономь сумм, принадлежащей Университетамт, </w:t>
      </w:r>
      <w:r>
        <w:br/>
      </w:r>
      <w:r>
        <w:t xml:space="preserve">н считать одною Университетскою суммою, </w:t>
      </w:r>
      <w:r>
        <w:br/>
      </w:r>
      <w:r>
        <w:t xml:space="preserve">раздавая оную для приращешя процентами, </w:t>
      </w:r>
      <w:r>
        <w:br/>
      </w:r>
      <w:r>
        <w:t xml:space="preserve">въ пользу содержанйя Университетовъ. 16441.</w:t>
      </w:r>
    </w:p>
    <w:p>
      <w:pPr>
        <w:pStyle w:val="Normal"/>
      </w:pPr>
      <w:r>
        <w:t xml:space="preserve">Т. ХХШ. (1789—1796) Студентовъ, вступаю- </w:t>
      </w:r>
      <w:r>
        <w:br/>
      </w:r>
      <w:r>
        <w:t xml:space="preserve">щихь въ гражданскую службу, по удостов$- </w:t>
      </w:r>
      <w:r>
        <w:br/>
      </w:r>
      <w:r>
        <w:t xml:space="preserve">ренфи и испытан?и производить въ Регистра- </w:t>
      </w:r>
      <w:r>
        <w:br/>
      </w:r>
      <w:r>
        <w:t xml:space="preserve">торы. 16950, п. 11. — Предоставлеше Мо- </w:t>
      </w:r>
      <w:r>
        <w:br/>
      </w:r>
      <w:r>
        <w:t xml:space="preserve">сковскому Университету права давать Док- </w:t>
      </w:r>
      <w:r>
        <w:br/>
      </w:r>
      <w:r>
        <w:t xml:space="preserve">торское зваше обучающимся въ ономь Вра- </w:t>
      </w:r>
      <w:r>
        <w:br/>
      </w:r>
      <w:r>
        <w:t xml:space="preserve">чебнымь наукамъ. 16988.</w:t>
      </w:r>
    </w:p>
    <w:p>
      <w:pPr>
        <w:pStyle w:val="Normal"/>
      </w:pPr>
      <w:r>
        <w:t xml:space="preserve">Т. ХХМ. (1796—1797) Объ отпускё ежегод- </w:t>
      </w:r>
      <w:r>
        <w:br/>
      </w:r>
      <w:r>
        <w:t xml:space="preserve">но суммь па содержане Виленскаго Универ- </w:t>
      </w:r>
      <w:r>
        <w:br/>
      </w:r>
      <w:r>
        <w:t xml:space="preserve">ситета. 17791, п 1.—Запрещеше принимать </w:t>
      </w:r>
      <w:r>
        <w:br/>
      </w:r>
      <w:r>
        <w:t xml:space="preserve">въ иную службу обучающихся въ Универси- </w:t>
      </w:r>
      <w:r>
        <w:br/>
      </w:r>
      <w:r>
        <w:t xml:space="preserve">тегахь на казенномь иждивеши и предназна- </w:t>
      </w:r>
      <w:r>
        <w:br/>
      </w:r>
      <w:r>
        <w:t xml:space="preserve">ченныхъ къ Учительской должности. 18102.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1191 </w:t>
      </w:r>
      <w:r>
        <w:br/>
      </w:r>
      <w:r>
        <w:t xml:space="preserve">У.</w:t>
      </w:r>
    </w:p>
    <w:p>
      <w:pPr>
        <w:pStyle w:val="Normal"/>
      </w:pPr>
      <w:r>
        <w:t xml:space="preserve">Т. ХХУ. (1798—1799) О запрещени отправ- </w:t>
      </w:r>
      <w:r>
        <w:br/>
      </w:r>
      <w:r>
        <w:t xml:space="preserve">лять молодыхь людей въ иностранныя Учи- </w:t>
      </w:r>
      <w:r>
        <w:br/>
      </w:r>
      <w:r>
        <w:t xml:space="preserve">лища, и объ учрежденйи Университета для </w:t>
      </w:r>
      <w:r>
        <w:br/>
      </w:r>
      <w:r>
        <w:t xml:space="preserve">Лифляндскаго, Эстляндекаго и Курляндскаго </w:t>
      </w:r>
      <w:r>
        <w:br/>
      </w:r>
      <w:r>
        <w:t xml:space="preserve">юношества. 18474.— Объ остановленти учре- </w:t>
      </w:r>
      <w:r>
        <w:br/>
      </w:r>
      <w:r>
        <w:t xml:space="preserve">жденя Училишь при перквахъ разныхъ испо= </w:t>
      </w:r>
      <w:r>
        <w:br/>
      </w:r>
      <w:r>
        <w:t xml:space="preserve">вфданий, впредь до устроентя Университетовъ </w:t>
      </w:r>
      <w:r>
        <w:br/>
      </w:r>
      <w:r>
        <w:t xml:space="preserve">для Курляндскаго, Эстляндскаго и Лифлянд- </w:t>
      </w:r>
      <w:r>
        <w:br/>
      </w:r>
      <w:r>
        <w:t xml:space="preserve">скаго Рыцарства. 18650. — Плань учрежде- </w:t>
      </w:r>
      <w:r>
        <w:br/>
      </w:r>
      <w:r>
        <w:t xml:space="preserve">н1я Протестантскаго Университета въ Дерпть. </w:t>
      </w:r>
      <w:r>
        <w:br/>
      </w:r>
      <w:r>
        <w:t xml:space="preserve">18955. - |</w:t>
      </w:r>
    </w:p>
    <w:p>
      <w:pPr>
        <w:pStyle w:val="Normal"/>
      </w:pPr>
      <w:r>
        <w:t xml:space="preserve">Т. ХХУ!. (1800 — 1801) О мундир для Мо- </w:t>
      </w:r>
      <w:r>
        <w:br/>
      </w:r>
      <w:r>
        <w:t xml:space="preserve">сковскаго Университета. 19602.—Предназна- </w:t>
      </w:r>
      <w:r>
        <w:br/>
      </w:r>
      <w:r>
        <w:t xml:space="preserve">ченному вь Дерпть Университету быть въ </w:t>
      </w:r>
      <w:r>
        <w:br/>
      </w:r>
      <w:r>
        <w:t xml:space="preserve">МитавЪ. 19700. — Юбъ увольнени Чиновни- </w:t>
      </w:r>
      <w:r>
        <w:br/>
      </w:r>
      <w:r>
        <w:t xml:space="preserve">ковъ Московскаго Университета отъ постоя. </w:t>
      </w:r>
      <w:r>
        <w:br/>
      </w:r>
      <w:r>
        <w:t xml:space="preserve">19824. — Утверждеше прежняго назначешя </w:t>
      </w:r>
      <w:r>
        <w:br/>
      </w:r>
      <w:r>
        <w:t xml:space="preserve">Университета въ Дерпт$. 19851.—Объ отдф- </w:t>
      </w:r>
      <w:r>
        <w:br/>
      </w:r>
      <w:r>
        <w:t xml:space="preserve">лени Митавской Академической Гимназ1и оть </w:t>
      </w:r>
      <w:r>
        <w:br/>
      </w:r>
      <w:r>
        <w:t xml:space="preserve">Деритскаго Университета. 19864.</w:t>
      </w:r>
    </w:p>
    <w:p>
      <w:pPr>
        <w:pStyle w:val="Normal"/>
      </w:pPr>
      <w:r>
        <w:t xml:space="preserve">Т. ХХУИ. (1802—1805) О перемфнахъ въ пла- </w:t>
      </w:r>
      <w:r>
        <w:br/>
      </w:r>
      <w:r>
        <w:t xml:space="preserve">нё Деритскаго Университета, устройств при </w:t>
      </w:r>
      <w:r>
        <w:br/>
      </w:r>
      <w:r>
        <w:t xml:space="preserve">ономь Ценсуры и Факультетовь. 20104. — </w:t>
      </w:r>
      <w:r>
        <w:br/>
      </w:r>
      <w:r>
        <w:t xml:space="preserve">Учреждене Комитета для разсмотрфня Ус- </w:t>
      </w:r>
      <w:r>
        <w:br/>
      </w:r>
      <w:r>
        <w:t xml:space="preserve">тава Московскаго Университета. 20187.—От- </w:t>
      </w:r>
      <w:r>
        <w:br/>
      </w:r>
      <w:r>
        <w:t xml:space="preserve">крыз{е Дерптскаго Университета. 20280.— </w:t>
      </w:r>
      <w:r>
        <w:br/>
      </w:r>
      <w:r>
        <w:t xml:space="preserve">Мундирь для Чиновниковь онаго. 20522.— </w:t>
      </w:r>
      <w:r>
        <w:br/>
      </w:r>
      <w:r>
        <w:t xml:space="preserve">Актъ постановленя для Имнераторскаго Уни- </w:t>
      </w:r>
      <w:r>
        <w:br/>
      </w:r>
      <w:r>
        <w:t xml:space="preserve">верситета въ Дерит$. 20551. — Учреждене </w:t>
      </w:r>
      <w:r>
        <w:br/>
      </w:r>
      <w:r>
        <w:t xml:space="preserve">Учебныхъ Округовь, съ назначенемь для каж- </w:t>
      </w:r>
      <w:r>
        <w:br/>
      </w:r>
      <w:r>
        <w:t xml:space="preserve">даго особыхь Губерши. 20598.—О обучеши </w:t>
      </w:r>
      <w:r>
        <w:br/>
      </w:r>
      <w:r>
        <w:t xml:space="preserve">въ Дерптскомь Университетв молодыхъ людей, </w:t>
      </w:r>
      <w:r>
        <w:br/>
      </w:r>
      <w:r>
        <w:t xml:space="preserve">посвящающихъ себя Духовному зван!ю. 20675. </w:t>
      </w:r>
      <w:r>
        <w:br/>
      </w:r>
      <w:r>
        <w:t xml:space="preserve">—Акть утверждевя лля Императорскаго У- </w:t>
      </w:r>
      <w:r>
        <w:br/>
      </w:r>
      <w:r>
        <w:t xml:space="preserve">ниверситета въ Вильнф. 20701.—Уставь Им- </w:t>
      </w:r>
      <w:r>
        <w:br/>
      </w:r>
      <w:r>
        <w:t xml:space="preserve">ператорскаго Виленскаго Университета и У- </w:t>
      </w:r>
      <w:r>
        <w:br/>
      </w:r>
      <w:r>
        <w:t xml:space="preserve">чилинуь его Округа. 20765.—0Объ учрежден и </w:t>
      </w:r>
      <w:r>
        <w:br/>
      </w:r>
      <w:r>
        <w:t xml:space="preserve">при Виленскомь Университет Семинар1и для </w:t>
      </w:r>
      <w:r>
        <w:br/>
      </w:r>
      <w:r>
        <w:t xml:space="preserve">Духовенства Римско-Католическаго исповфда- </w:t>
      </w:r>
      <w:r>
        <w:br/>
      </w:r>
      <w:r>
        <w:t xml:space="preserve">ня. 20855. — Правила для учащихся въ </w:t>
      </w:r>
      <w:r>
        <w:br/>
      </w:r>
      <w:r>
        <w:t xml:space="preserve">Деритскомв Университет$. 20905.</w:t>
      </w:r>
    </w:p>
    <w:p>
      <w:pPr>
        <w:pStyle w:val="Normal"/>
      </w:pPr>
      <w:r>
        <w:t xml:space="preserve">Т. ХХУШ. (1804 — 1805) Постановлеше для </w:t>
      </w:r>
      <w:r>
        <w:br/>
      </w:r>
      <w:r>
        <w:t xml:space="preserve">Деритскаго Университета, относительно над- </w:t>
      </w:r>
      <w:r>
        <w:br/>
      </w:r>
      <w:r>
        <w:t xml:space="preserve">зора за Училищами сего Округа; штать Гим- </w:t>
      </w:r>
      <w:r>
        <w:br/>
      </w:r>
      <w:r>
        <w:t xml:space="preserve">пазй и Уфзаныхь Училищь онаго. 21220.— </w:t>
      </w:r>
      <w:r>
        <w:br/>
      </w:r>
      <w:r>
        <w:t xml:space="preserve">О мундирахъ для Московскаго Университета </w:t>
      </w:r>
      <w:r>
        <w:br/>
      </w:r>
      <w:r>
        <w:t xml:space="preserve">и подвфдомственныхь оному м$сть. 24245.—</w:t>
      </w:r>
    </w:p>
    <w:p>
      <w:pPr>
        <w:pStyle w:val="Normal"/>
      </w:pPr>
      <w:r>
        <w:t xml:space="preserve">1192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Обь отсылкВ изь всбхь мёсть древнихь Рус- </w:t>
      </w:r>
      <w:r>
        <w:br/>
      </w:r>
      <w:r>
        <w:t xml:space="preserve">скихь лЬтописей и Хронографовь въ учре- </w:t>
      </w:r>
      <w:r>
        <w:br/>
      </w:r>
      <w:r>
        <w:t xml:space="preserve">жденное при Московскомь Университеть Обще- </w:t>
      </w:r>
      <w:r>
        <w:br/>
      </w:r>
      <w:r>
        <w:t xml:space="preserve">ство Истор!и и Древностей. 21555. — Мун- </w:t>
      </w:r>
      <w:r>
        <w:br/>
      </w:r>
      <w:r>
        <w:t xml:space="preserve">диры для Харьковскаго Университета и под- </w:t>
      </w:r>
      <w:r>
        <w:br/>
      </w:r>
      <w:r>
        <w:t xml:space="preserve">вфдомственныхь оному Училищь. 21545.— </w:t>
      </w:r>
      <w:r>
        <w:br/>
      </w:r>
      <w:r>
        <w:t xml:space="preserve">Назначене суммь на содержаше Московска- </w:t>
      </w:r>
      <w:r>
        <w:br/>
      </w:r>
      <w:r>
        <w:t xml:space="preserve">го, Харьковскаго и Казанскаго Университе- </w:t>
      </w:r>
      <w:r>
        <w:br/>
      </w:r>
      <w:r>
        <w:t xml:space="preserve">товъ; Уставы оныхь. 21497. 21495. 21499. </w:t>
      </w:r>
      <w:r>
        <w:br/>
      </w:r>
      <w:r>
        <w:t xml:space="preserve">`21500. — Грамота симь Университетамъ. </w:t>
      </w:r>
      <w:r>
        <w:br/>
      </w:r>
      <w:r>
        <w:t xml:space="preserve">21502. 21505. 21504. — Причислеше Пре- </w:t>
      </w:r>
      <w:r>
        <w:br/>
      </w:r>
      <w:r>
        <w:t xml:space="preserve">латуры, Схоластики и шести КаношИ къ </w:t>
      </w:r>
      <w:r>
        <w:br/>
      </w:r>
      <w:r>
        <w:t xml:space="preserve">тмь Духовнымь бенефишямь, на которыя </w:t>
      </w:r>
      <w:r>
        <w:br/>
      </w:r>
      <w:r>
        <w:t xml:space="preserve">выборъ предоставлень Виленскому Универси-</w:t>
      </w:r>
    </w:p>
    <w:p>
      <w:pPr>
        <w:pStyle w:val="Normal"/>
      </w:pPr>
      <w:r>
        <w:t xml:space="preserve">тету. 21625.—0Объ избрав Виленекому У-</w:t>
      </w:r>
    </w:p>
    <w:p>
      <w:pPr>
        <w:pStyle w:val="Normal"/>
      </w:pPr>
      <w:r>
        <w:t xml:space="preserve">ниверситету Люстраторовъ, для точнфйшаго</w:t>
      </w:r>
    </w:p>
    <w:p>
      <w:pPr>
        <w:pStyle w:val="Normal"/>
      </w:pPr>
      <w:r>
        <w:t xml:space="preserve">вычисленя существеннаго дохода, приноси- </w:t>
      </w:r>
      <w:r>
        <w:br/>
      </w:r>
      <w:r>
        <w:t xml:space="preserve">маго каждою бенефищею. 21649. — О заве- </w:t>
      </w:r>
      <w:r>
        <w:br/>
      </w:r>
      <w:r>
        <w:t xml:space="preserve">деши при Московскомь Университетв Бота- </w:t>
      </w:r>
      <w:r>
        <w:br/>
      </w:r>
      <w:r>
        <w:t xml:space="preserve">ническаго сада. 21696. — О производствв</w:t>
      </w:r>
    </w:p>
    <w:p>
      <w:pPr>
        <w:pStyle w:val="Normal"/>
      </w:pPr>
      <w:r>
        <w:t xml:space="preserve">квартирныхь денегь Профессорамь. 21854.</w:t>
      </w:r>
    </w:p>
    <w:p>
      <w:pPr>
        <w:pStyle w:val="Normal"/>
      </w:pPr>
      <w:r>
        <w:t xml:space="preserve">— О назначенти квартирных денегъ Профессо-</w:t>
      </w:r>
    </w:p>
    <w:p>
      <w:pPr>
        <w:pStyle w:val="Normal"/>
      </w:pPr>
      <w:r>
        <w:t xml:space="preserve">‘рамь и Адъюнктамь Харьковскаго Универси-</w:t>
      </w:r>
    </w:p>
    <w:p>
      <w:pPr>
        <w:pStyle w:val="Normal"/>
      </w:pPr>
      <w:r>
        <w:t xml:space="preserve">тета. 21962.</w:t>
      </w:r>
    </w:p>
    <w:p>
      <w:pPr>
        <w:pStyle w:val="Normal"/>
      </w:pPr>
      <w:r>
        <w:t xml:space="preserve">Т. ХХИХ. (1806—1807) О суммахь на устро- </w:t>
      </w:r>
      <w:r>
        <w:br/>
      </w:r>
      <w:r>
        <w:t xml:space="preserve">ен1те зданы для Училищь Деритскаго Уни- </w:t>
      </w:r>
      <w:r>
        <w:br/>
      </w:r>
      <w:r>
        <w:t xml:space="preserve">верситета. 22001. — Объ отм5нф денежнаго </w:t>
      </w:r>
      <w:r>
        <w:br/>
      </w:r>
      <w:r>
        <w:t xml:space="preserve">сбора съ гаковь въ Лифландш на содержаше </w:t>
      </w:r>
      <w:r>
        <w:br/>
      </w:r>
      <w:r>
        <w:t xml:space="preserve">Деритскаго Университета, иобъ отпуск$ вм$- </w:t>
      </w:r>
      <w:r>
        <w:br/>
      </w:r>
      <w:r>
        <w:t xml:space="preserve">сто того ежегодно суммы изъ Государствен- </w:t>
      </w:r>
      <w:r>
        <w:br/>
      </w:r>
      <w:r>
        <w:t xml:space="preserve">наго Казначейства, 22156.— О производств </w:t>
      </w:r>
      <w:r>
        <w:br/>
      </w:r>
      <w:r>
        <w:t xml:space="preserve">Университетскихь Студентовь изь Дворянъ, </w:t>
      </w:r>
      <w:r>
        <w:br/>
      </w:r>
      <w:r>
        <w:t xml:space="preserve">поступающихь въ военную службу, чрезь 6 </w:t>
      </w:r>
      <w:r>
        <w:br/>
      </w:r>
      <w:r>
        <w:t xml:space="preserve">мфсяцевь въ Офицеры. 22199. 22540.— Ус- </w:t>
      </w:r>
      <w:r>
        <w:br/>
      </w:r>
      <w:r>
        <w:t xml:space="preserve">тавъ Главной Семинари при Виленскомь У- </w:t>
      </w:r>
      <w:r>
        <w:br/>
      </w:r>
      <w:r>
        <w:t xml:space="preserve">ниверситет$. 22264.— Положене для воспи- </w:t>
      </w:r>
      <w:r>
        <w:br/>
      </w:r>
      <w:r>
        <w:t xml:space="preserve">танниковъ Медицинскаго Факультета при Ви- </w:t>
      </w:r>
      <w:r>
        <w:br/>
      </w:r>
      <w:r>
        <w:t xml:space="preserve">ленскомъ Университет$. 22414.— На кавомъ </w:t>
      </w:r>
      <w:r>
        <w:br/>
      </w:r>
      <w:r>
        <w:t xml:space="preserve">основаши Университетсь1е Студенты прини- </w:t>
      </w:r>
      <w:r>
        <w:br/>
      </w:r>
      <w:r>
        <w:t xml:space="preserve">маются по желан1ю въ военную службу. 22494. </w:t>
      </w:r>
      <w:r>
        <w:br/>
      </w:r>
      <w:r>
        <w:t xml:space="preserve">—О распоряжеши фундушами, принадлежа- </w:t>
      </w:r>
      <w:r>
        <w:br/>
      </w:r>
      <w:r>
        <w:t xml:space="preserve">щими Виленскому Университету и Училищамь </w:t>
      </w:r>
      <w:r>
        <w:br/>
      </w:r>
      <w:r>
        <w:t xml:space="preserve">его Округа. 22725.</w:t>
      </w:r>
    </w:p>
    <w:p>
      <w:pPr>
        <w:pStyle w:val="Normal"/>
      </w:pPr>
      <w:r>
        <w:t xml:space="preserve">Т. ХХХ. (1808 — 1809) Объ экзаменахь Упи- </w:t>
      </w:r>
      <w:r>
        <w:br/>
      </w:r>
      <w:r>
        <w:t xml:space="preserve">верситетскихь Медициискихь Чиновниковъ. </w:t>
      </w:r>
      <w:r>
        <w:br/>
      </w:r>
      <w:r>
        <w:t xml:space="preserve">25245.—О мундирз С. Петербургскаго Уни- </w:t>
      </w:r>
      <w:r>
        <w:br/>
      </w:r>
      <w:r>
        <w:t xml:space="preserve">верситетскаго Округа. 254.44. — Запрещение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Губернскимь Начальствамь посылать въ Уни- </w:t>
      </w:r>
      <w:r>
        <w:br/>
      </w:r>
      <w:r>
        <w:t xml:space="preserve">верситеты предписаня, противныя Уставамь </w:t>
      </w:r>
      <w:r>
        <w:br/>
      </w:r>
      <w:r>
        <w:t xml:space="preserve">и привиллегямь сихъ мфстъ. 25469.— О про- </w:t>
      </w:r>
      <w:r>
        <w:br/>
      </w:r>
      <w:r>
        <w:t xml:space="preserve">изводствё пенсоновь Чиновникамъ и вдовамъ </w:t>
      </w:r>
      <w:r>
        <w:br/>
      </w:r>
      <w:r>
        <w:t xml:space="preserve">Московскаго Университета. 25689. — Объ из- </w:t>
      </w:r>
      <w:r>
        <w:br/>
      </w:r>
      <w:r>
        <w:t xml:space="preserve">брани Ректора Московскаго Университета, </w:t>
      </w:r>
      <w:r>
        <w:br/>
      </w:r>
      <w:r>
        <w:t xml:space="preserve">чрезь каждые три года. 25841. — О муи- </w:t>
      </w:r>
      <w:r>
        <w:br/>
      </w:r>
      <w:r>
        <w:t xml:space="preserve">анрахь для Казанскаго Учебнаго Округа. </w:t>
      </w:r>
      <w:r>
        <w:br/>
      </w:r>
      <w:r>
        <w:t xml:space="preserve">25966.</w:t>
      </w:r>
    </w:p>
    <w:p>
      <w:pPr>
        <w:pStyle w:val="Normal"/>
      </w:pPr>
      <w:r>
        <w:t xml:space="preserve">Т. ХХХ!. (1810—1811)О0 произвождени квар-</w:t>
      </w:r>
    </w:p>
    <w:p>
      <w:pPr>
        <w:pStyle w:val="Normal"/>
      </w:pPr>
      <w:r>
        <w:t xml:space="preserve">тирныхъ денегь Профессорамь и Адъюнктамъ </w:t>
      </w:r>
      <w:r>
        <w:br/>
      </w:r>
      <w:r>
        <w:t xml:space="preserve">Казанскаго Университета. 24075. — О обра- </w:t>
      </w:r>
      <w:r>
        <w:br/>
      </w:r>
      <w:r>
        <w:t xml:space="preserve">щен канитала, назначеннаго Статскимъ Совфт- </w:t>
      </w:r>
      <w:r>
        <w:br/>
      </w:r>
      <w:r>
        <w:t xml:space="preserve">никомь Демидовымь, для предполагаемаго въ </w:t>
      </w:r>
      <w:r>
        <w:br/>
      </w:r>
      <w:r>
        <w:t xml:space="preserve">'ТобольскЪ Университета, въ пользу ’Тоболькой </w:t>
      </w:r>
      <w:r>
        <w:br/>
      </w:r>
      <w:r>
        <w:t xml:space="preserve">Гимназии. 24514.—О причислеши состолщихъ </w:t>
      </w:r>
      <w:r>
        <w:br/>
      </w:r>
      <w:r>
        <w:t xml:space="preserve">въ ББлостокской Области Учебныхь заведения </w:t>
      </w:r>
      <w:r>
        <w:br/>
      </w:r>
      <w:r>
        <w:t xml:space="preserve">къ Округу Виленскаго Университета. 244.57.— </w:t>
      </w:r>
      <w:r>
        <w:br/>
      </w:r>
      <w:r>
        <w:t xml:space="preserve">О производств въ чины по учебной части. </w:t>
      </w:r>
      <w:r>
        <w:br/>
      </w:r>
      <w:r>
        <w:t xml:space="preserve">24485.— Учреждеше при Московскомъ Уни- </w:t>
      </w:r>
      <w:r>
        <w:br/>
      </w:r>
      <w:r>
        <w:t xml:space="preserve">верситеть Общества Истор!и и Древностей Рос- </w:t>
      </w:r>
      <w:r>
        <w:br/>
      </w:r>
      <w:r>
        <w:t xml:space="preserve">с1йскихь; Уставь сегоОбщества. 24492.—Объ </w:t>
      </w:r>
      <w:r>
        <w:br/>
      </w:r>
      <w:r>
        <w:t xml:space="preserve">уравнеши пенсий и единовременныхь выдачь </w:t>
      </w:r>
      <w:r>
        <w:br/>
      </w:r>
      <w:r>
        <w:t xml:space="preserve">по Московскому, Харьковскому и Казанскому </w:t>
      </w:r>
      <w:r>
        <w:br/>
      </w:r>
      <w:r>
        <w:t xml:space="preserve">Университетамь сь Виленскимь и Деритскимъ. </w:t>
      </w:r>
      <w:r>
        <w:br/>
      </w:r>
      <w:r>
        <w:t xml:space="preserve">24574.—О обращенйи казенныхъ воспитанни- </w:t>
      </w:r>
      <w:r>
        <w:br/>
      </w:r>
      <w:r>
        <w:t xml:space="preserve">ковь Университетовъ и Педагогическаго Инсти- </w:t>
      </w:r>
      <w:r>
        <w:br/>
      </w:r>
      <w:r>
        <w:t xml:space="preserve">тута, за развратное поведенте въ военное вфдом- </w:t>
      </w:r>
      <w:r>
        <w:br/>
      </w:r>
      <w:r>
        <w:t xml:space="preserve">ство. 24642. — Обь избран!и Ректоровь въ </w:t>
      </w:r>
      <w:r>
        <w:br/>
      </w:r>
      <w:r>
        <w:t xml:space="preserve">Харьковскомь и Казанскомь Университетахъ, </w:t>
      </w:r>
      <w:r>
        <w:br/>
      </w:r>
      <w:r>
        <w:t xml:space="preserve">чрезъ каждые три года. 24655.— Учреждене </w:t>
      </w:r>
      <w:r>
        <w:br/>
      </w:r>
      <w:r>
        <w:t xml:space="preserve">при Московскомь Университет Общества лю- </w:t>
      </w:r>
      <w:r>
        <w:br/>
      </w:r>
      <w:r>
        <w:t xml:space="preserve">бителей Россской Словесности и Уставъ се- </w:t>
      </w:r>
      <w:r>
        <w:br/>
      </w:r>
      <w:r>
        <w:t xml:space="preserve">го Общества. 24698.—О присыльв изъ Биб- </w:t>
      </w:r>
      <w:r>
        <w:br/>
      </w:r>
      <w:r>
        <w:t xml:space="preserve">лютекъ подвбдомственныхь Синоду мфсть, </w:t>
      </w:r>
      <w:r>
        <w:br/>
      </w:r>
      <w:r>
        <w:t xml:space="preserve">рукописей и свфден!и по требованию сего Об= </w:t>
      </w:r>
      <w:r>
        <w:br/>
      </w:r>
      <w:r>
        <w:t xml:space="preserve">щества. 24720.—Молодыхъ людей податнаго </w:t>
      </w:r>
      <w:r>
        <w:br/>
      </w:r>
      <w:r>
        <w:t xml:space="preserve">состояшя, обучающихся въ Университетахъ, </w:t>
      </w:r>
      <w:r>
        <w:br/>
      </w:r>
      <w:r>
        <w:t xml:space="preserve">изключать изъ оклада не прежде, какь по </w:t>
      </w:r>
      <w:r>
        <w:br/>
      </w:r>
      <w:r>
        <w:t xml:space="preserve">окончати ими полнаго курса наукь. 24864.</w:t>
      </w:r>
    </w:p>
    <w:p>
      <w:pPr>
        <w:pStyle w:val="Normal"/>
      </w:pPr>
      <w:r>
        <w:t xml:space="preserve">Т. ХХХ. (1815 — 1816) О пераспростране-</w:t>
      </w:r>
    </w:p>
    <w:p>
      <w:pPr>
        <w:pStyle w:val="Normal"/>
      </w:pPr>
      <w:r>
        <w:t xml:space="preserve">ни положеня о тербовой бумагВ на дфло- </w:t>
      </w:r>
      <w:r>
        <w:br/>
      </w:r>
      <w:r>
        <w:t xml:space="preserve">производство въ Университетахь. 25940.—О </w:t>
      </w:r>
      <w:r>
        <w:br/>
      </w:r>
      <w:r>
        <w:t xml:space="preserve">производствв пенсоповъ и единовременныхь </w:t>
      </w:r>
      <w:r>
        <w:br/>
      </w:r>
      <w:r>
        <w:t xml:space="preserve">выдачь вдовамъ Учителей по Виленскому У- </w:t>
      </w:r>
      <w:r>
        <w:br/>
      </w:r>
      <w:r>
        <w:t xml:space="preserve">чебному Округу. 26125.— О пазначени осо= </w:t>
      </w:r>
      <w:r>
        <w:br/>
      </w:r>
      <w:r>
        <w:t xml:space="preserve">быхь Архитекторовь при Московскомь и Ка-</w:t>
      </w:r>
    </w:p>
    <w:p>
      <w:pPr>
        <w:pStyle w:val="Normal"/>
      </w:pPr>
      <w:r>
        <w:t xml:space="preserve">РЕЭСТРЪ АЛФАВИТНЫЙ 1195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занскомь Университетахь. 26124. — Лишенше </w:t>
      </w:r>
      <w:r>
        <w:br/>
      </w:r>
      <w:r>
        <w:t xml:space="preserve">Студентовь Деритокаго Университета при-</w:t>
      </w:r>
    </w:p>
    <w:p>
      <w:pPr>
        <w:pStyle w:val="Normal"/>
      </w:pPr>
      <w:r>
        <w:t xml:space="preserve">’ виллег!и, касательно неподсудимости ихь По- </w:t>
      </w:r>
      <w:r>
        <w:br/>
      </w:r>
      <w:r>
        <w:t xml:space="preserve">лицейскому Начальству. 26144.</w:t>
      </w:r>
    </w:p>
    <w:p>
      <w:pPr>
        <w:pStyle w:val="Normal"/>
      </w:pPr>
      <w:r>
        <w:t xml:space="preserve">Т. ххх. (1817) О возобновлен и разорен- </w:t>
      </w:r>
      <w:r>
        <w:br/>
      </w:r>
      <w:r>
        <w:t xml:space="preserve">ныхь нашестыемь непраятеля зданай Москов- </w:t>
      </w:r>
      <w:r>
        <w:br/>
      </w:r>
      <w:r>
        <w:t xml:space="preserve">скаго Университета. 26658. — О раздфленли </w:t>
      </w:r>
      <w:r>
        <w:br/>
      </w:r>
      <w:r>
        <w:t xml:space="preserve">многосложной каоедры Краснорфчйя въ Дерит- </w:t>
      </w:r>
      <w:r>
        <w:br/>
      </w:r>
      <w:r>
        <w:t xml:space="preserve">скомь Университет. 26807.— Объ удалени </w:t>
      </w:r>
      <w:r>
        <w:br/>
      </w:r>
      <w:r>
        <w:t xml:space="preserve">оть должности Профессоровь Дерптекаго У- </w:t>
      </w:r>
      <w:r>
        <w:br/>
      </w:r>
      <w:r>
        <w:t xml:space="preserve">ниверситета, за незаконное производство въ </w:t>
      </w:r>
      <w:r>
        <w:br/>
      </w:r>
      <w:r>
        <w:t xml:space="preserve">Докторское зване. 26940.—Новое раздфленте </w:t>
      </w:r>
      <w:r>
        <w:br/>
      </w:r>
      <w:r>
        <w:t xml:space="preserve">Училищь вфдомства Народнаго Просвщеня. </w:t>
      </w:r>
      <w:r>
        <w:br/>
      </w:r>
      <w:r>
        <w:t xml:space="preserve">27106, Г.Г 29— 58.</w:t>
      </w:r>
    </w:p>
    <w:p>
      <w:pPr>
        <w:pStyle w:val="Normal"/>
      </w:pPr>
      <w:r>
        <w:t xml:space="preserve">Т. ХХХУ. (1818) О прибавкБ суммы къ поло- </w:t>
      </w:r>
      <w:r>
        <w:br/>
      </w:r>
      <w:r>
        <w:t xml:space="preserve">женной по штату на содержане Московскаго </w:t>
      </w:r>
      <w:r>
        <w:br/>
      </w:r>
      <w:r>
        <w:t xml:space="preserve">Университета, въ пособ1е Обществу испытате- </w:t>
      </w:r>
      <w:r>
        <w:br/>
      </w:r>
      <w:r>
        <w:t xml:space="preserve">дей Природы. 27265.—О причислен!и учеб- </w:t>
      </w:r>
      <w:r>
        <w:br/>
      </w:r>
      <w:r>
        <w:t xml:space="preserve">ныхь заведеши Клевской Губерши къ округу </w:t>
      </w:r>
      <w:r>
        <w:br/>
      </w:r>
      <w:r>
        <w:t xml:space="preserve">Харьковскаго Университета. 27542.— О пенс1- </w:t>
      </w:r>
      <w:r>
        <w:br/>
      </w:r>
      <w:r>
        <w:t xml:space="preserve">онахъ дьтямь ученыхъ чиновъ во всбхъ учеб- </w:t>
      </w:r>
      <w:r>
        <w:br/>
      </w:r>
      <w:r>
        <w:t xml:space="preserve">ныхъ округахъ. 27606.—0 присвоени состоя- </w:t>
      </w:r>
      <w:r>
        <w:br/>
      </w:r>
      <w:r>
        <w:t xml:space="preserve">щимь при Университетахь Лекторамъ 10-го, а </w:t>
      </w:r>
      <w:r>
        <w:br/>
      </w:r>
      <w:r>
        <w:t xml:space="preserve">Учителямъ. праятныхь искусствь и гимнасти- </w:t>
      </w:r>
      <w:r>
        <w:br/>
      </w:r>
      <w:r>
        <w:t xml:space="preserve">ческихъ упражнеши 42-го класса Государ- </w:t>
      </w:r>
      <w:r>
        <w:br/>
      </w:r>
      <w:r>
        <w:t xml:space="preserve">ственныхь Чиновниковъ. 27609.</w:t>
      </w:r>
    </w:p>
    <w:p>
      <w:pPr>
        <w:pStyle w:val="Normal"/>
      </w:pPr>
      <w:r>
        <w:t xml:space="preserve">Т. ХХХУ\1. (1819) Положеше о производств </w:t>
      </w:r>
      <w:r>
        <w:br/>
      </w:r>
      <w:r>
        <w:t xml:space="preserve">на ученыя Университетская степени. 27646. </w:t>
      </w:r>
      <w:r>
        <w:br/>
      </w:r>
      <w:r>
        <w:t xml:space="preserve">—Образовае С. Петербургскаго Универси- </w:t>
      </w:r>
      <w:r>
        <w:br/>
      </w:r>
      <w:r>
        <w:t xml:space="preserve">тета изъ Главнаго Педагогическаго Институ- </w:t>
      </w:r>
      <w:r>
        <w:br/>
      </w:r>
      <w:r>
        <w:t xml:space="preserve">та, съ оставлентемь 2-го онаго разряда подъ </w:t>
      </w:r>
      <w:r>
        <w:br/>
      </w:r>
      <w:r>
        <w:t xml:space="preserve">назвашемъь Учительскаго Института. 27675. </w:t>
      </w:r>
      <w:r>
        <w:br/>
      </w:r>
      <w:r>
        <w:t xml:space="preserve">—Учреждеше при Московскомь Университет» </w:t>
      </w:r>
      <w:r>
        <w:br/>
      </w:r>
      <w:r>
        <w:t xml:space="preserve">Медицинскаго Института, и штать оному. </w:t>
      </w:r>
      <w:r>
        <w:br/>
      </w:r>
      <w:r>
        <w:t xml:space="preserve">27762. — Учреждеше при Виленскомь Уни- </w:t>
      </w:r>
      <w:r>
        <w:br/>
      </w:r>
      <w:r>
        <w:t xml:space="preserve">верситетв Семинар для образован1я приход- </w:t>
      </w:r>
      <w:r>
        <w:br/>
      </w:r>
      <w:r>
        <w:t xml:space="preserve">скихъ учителей и органистовь. 27875. — У- </w:t>
      </w:r>
      <w:r>
        <w:br/>
      </w:r>
      <w:r>
        <w:t xml:space="preserve">чреждене при Деритскомь Университетв Ме- </w:t>
      </w:r>
      <w:r>
        <w:br/>
      </w:r>
      <w:r>
        <w:t xml:space="preserve">‹Аицинскаго Института. 27967. — Дозволеше </w:t>
      </w:r>
      <w:r>
        <w:br/>
      </w:r>
      <w:r>
        <w:t xml:space="preserve">Росс1искимь Университетамь принимать въ </w:t>
      </w:r>
      <w:r>
        <w:br/>
      </w:r>
      <w:r>
        <w:t xml:space="preserve">число казенныхь Медицинскихь воспитании- </w:t>
      </w:r>
      <w:r>
        <w:br/>
      </w:r>
      <w:r>
        <w:t xml:space="preserve">ковъ людей изъ податнаго состояшя. 28008.</w:t>
      </w:r>
    </w:p>
    <w:p>
      <w:pPr>
        <w:pStyle w:val="Normal"/>
      </w:pPr>
      <w:r>
        <w:t xml:space="preserve">Т. ХХХУИЦ. (1829—1821) О производствЪ въ </w:t>
      </w:r>
      <w:r>
        <w:br/>
      </w:r>
      <w:r>
        <w:t xml:space="preserve">Тнтулярные Совфтники звыпускаемыхь изъ </w:t>
      </w:r>
      <w:r>
        <w:br/>
      </w:r>
      <w:r>
        <w:t xml:space="preserve">Университетовь Медицинскихь воспитанни- </w:t>
      </w:r>
      <w:r>
        <w:br/>
      </w:r>
      <w:r>
        <w:t xml:space="preserve">вовъ при опредфлеши на сзужбу въ Грузию, </w:t>
      </w:r>
      <w:r>
        <w:br/>
      </w:r>
      <w:r>
        <w:t xml:space="preserve">Кавказскую ин Сибирсюмя Губернш, 28075.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Уставь Деритскаго Университета. 28502. </w:t>
      </w:r>
      <w:r>
        <w:br/>
      </w:r>
      <w:r>
        <w:t xml:space="preserve">— Дополнеше къ штату Медицинскихь вос- </w:t>
      </w:r>
      <w:r>
        <w:br/>
      </w:r>
      <w:r>
        <w:t xml:space="preserve">спитанниковь при Виленскомь Университет$. </w:t>
      </w:r>
      <w:r>
        <w:br/>
      </w:r>
      <w:r>
        <w:t xml:space="preserve">28461.</w:t>
      </w:r>
    </w:p>
    <w:p>
      <w:pPr>
        <w:pStyle w:val="Normal"/>
      </w:pPr>
      <w:r>
        <w:t xml:space="preserve">Т. ххху. (1822 — 1825) О неувольнети </w:t>
      </w:r>
      <w:r>
        <w:br/>
      </w:r>
      <w:r>
        <w:t xml:space="preserve">казенныхъ Медицинскихь воспитанниковь Ви- </w:t>
      </w:r>
      <w:r>
        <w:br/>
      </w:r>
      <w:r>
        <w:t xml:space="preserve">ленскаго Университета изъ службы Росст- </w:t>
      </w:r>
      <w:r>
        <w:br/>
      </w:r>
      <w:r>
        <w:t xml:space="preserve">скихь подданныхь до шести, а иностран- </w:t>
      </w:r>
      <w:r>
        <w:br/>
      </w:r>
      <w:r>
        <w:t xml:space="preserve">цевь до восьми лфть. 28886. — О производ- </w:t>
      </w:r>
      <w:r>
        <w:br/>
      </w:r>
      <w:r>
        <w:t xml:space="preserve">ств дфль въ Университетахь на простой бу- </w:t>
      </w:r>
      <w:r>
        <w:br/>
      </w:r>
      <w:r>
        <w:t xml:space="preserve">маг$. 28960. — О присвоеи Университет- </w:t>
      </w:r>
      <w:r>
        <w:br/>
      </w:r>
      <w:r>
        <w:t xml:space="preserve">скимъ Студентамъь чина 19, а Кандидатамь </w:t>
      </w:r>
      <w:r>
        <w:br/>
      </w:r>
      <w:r>
        <w:t xml:space="preserve">10 класса. 29191. — Объ умножени числа </w:t>
      </w:r>
      <w:r>
        <w:br/>
      </w:r>
      <w:r>
        <w:t xml:space="preserve">казенныхь Студентовь при Казанскомь Уни- </w:t>
      </w:r>
      <w:r>
        <w:br/>
      </w:r>
      <w:r>
        <w:t xml:space="preserve">верситет$. 29589,</w:t>
      </w:r>
    </w:p>
    <w:p>
      <w:pPr>
        <w:pStyle w:val="Normal"/>
      </w:pPr>
      <w:r>
        <w:t xml:space="preserve">Т. ХХХ[Х. (1824) Обь освобожден оть по- </w:t>
      </w:r>
      <w:r>
        <w:br/>
      </w:r>
      <w:r>
        <w:t xml:space="preserve">отоя домовъ, принадлежащихь Лекторамъ </w:t>
      </w:r>
      <w:r>
        <w:br/>
      </w:r>
      <w:r>
        <w:t xml:space="preserve">Университета. 29980. — О новомь распредф- </w:t>
      </w:r>
      <w:r>
        <w:br/>
      </w:r>
      <w:r>
        <w:t xml:space="preserve">леши Учебныхь Упиверситетсвихь округозъ. </w:t>
      </w:r>
      <w:r>
        <w:br/>
      </w:r>
      <w:r>
        <w:t xml:space="preserve">50102. :</w:t>
      </w:r>
    </w:p>
    <w:p>
      <w:pPr>
        <w:pStyle w:val="Normal"/>
      </w:pPr>
      <w:r>
        <w:t xml:space="preserve">Т. ХГ. (1825) Обь освобождеши Ректора Ка- </w:t>
      </w:r>
      <w:r>
        <w:br/>
      </w:r>
      <w:r>
        <w:t xml:space="preserve">занскаго Университета отъ засбаавя въ Хо- </w:t>
      </w:r>
      <w:r>
        <w:br/>
      </w:r>
      <w:r>
        <w:t xml:space="preserve">зяйственномь Правлеши Университета. 50192.</w:t>
      </w:r>
    </w:p>
    <w:p>
      <w:pPr>
        <w:pStyle w:val="Normal"/>
      </w:pPr>
      <w:r>
        <w:t xml:space="preserve">См. также: ПедАгогическтЕ Институты. </w:t>
      </w:r>
      <w:r>
        <w:br/>
      </w:r>
      <w:r>
        <w:t xml:space="preserve">Гимназти. Училища.</w:t>
      </w:r>
    </w:p>
    <w:p>
      <w:pPr>
        <w:pStyle w:val="Normal"/>
      </w:pPr>
      <w:r>
        <w:t xml:space="preserve">УШАТСКТЕ МОНАСТЬГРИ. См. Римско-Кл- </w:t>
      </w:r>
      <w:r>
        <w:br/>
      </w:r>
      <w:r>
        <w:t xml:space="preserve">ТоличЕСктЕ и ГРЕКО - Ун1АТСКТЕ МОНА- </w:t>
      </w:r>
      <w:r>
        <w:br/>
      </w:r>
      <w:r>
        <w:t xml:space="preserve">СТЫРИ. Е</w:t>
      </w:r>
    </w:p>
    <w:p>
      <w:pPr>
        <w:pStyle w:val="Normal"/>
      </w:pPr>
      <w:r>
        <w:t xml:space="preserve">УНТАТСКОЕ ДУХОВЕНСТВО. См. Г»вко- </w:t>
      </w:r>
      <w:r>
        <w:br/>
      </w:r>
      <w:r>
        <w:t xml:space="preserve">Унгатсктя ЕпаАРХхги и Духовенство.</w:t>
      </w:r>
    </w:p>
    <w:p>
      <w:pPr>
        <w:pStyle w:val="Normal"/>
      </w:pPr>
      <w:r>
        <w:t xml:space="preserve">УПРАВЫ БЛАГОЧИНТЯ.</w:t>
      </w:r>
    </w:p>
    <w:p>
      <w:pPr>
        <w:pStyle w:val="Normal"/>
      </w:pPr>
      <w:r>
        <w:t xml:space="preserve">Т/ ХХ!. (1781—1785) Объ учреждени въ каж- </w:t>
      </w:r>
      <w:r>
        <w:br/>
      </w:r>
      <w:r>
        <w:t xml:space="preserve">домь городз Управы Благочин1я или Поли- </w:t>
      </w:r>
      <w:r>
        <w:br/>
      </w:r>
      <w:r>
        <w:t xml:space="preserve">цейской. 15579, Уст. Благ. ст. 1, 28. Чле- </w:t>
      </w:r>
      <w:r>
        <w:br/>
      </w:r>
      <w:r>
        <w:t xml:space="preserve">ны, составляюнцие спо Управу въ столицахъ и </w:t>
      </w:r>
      <w:r>
        <w:br/>
      </w:r>
      <w:r>
        <w:t xml:space="preserve">въ городахъ. с175. 2, 5, %, 29. Порядокъ опре- </w:t>
      </w:r>
      <w:r>
        <w:br/>
      </w:r>
      <w:r>
        <w:t xml:space="preserve">дфлевя вь оной къ должностямъ. сте. 27—27. </w:t>
      </w:r>
      <w:r>
        <w:br/>
      </w:r>
      <w:r>
        <w:t xml:space="preserve">Должность Управы Благочишя п кругь ея </w:t>
      </w:r>
      <w:r>
        <w:br/>
      </w:r>
      <w:r>
        <w:t xml:space="preserve">дЪиств1я, ст. 50—75.—0 назначенимфста для </w:t>
      </w:r>
      <w:r>
        <w:br/>
      </w:r>
      <w:r>
        <w:t xml:space="preserve">присутствья Управы Благочинтя въ С. Петер- </w:t>
      </w:r>
      <w:r>
        <w:br/>
      </w:r>
      <w:r>
        <w:t xml:space="preserve">бург$, и объ избраи!и особенныхъ Ратмановь </w:t>
      </w:r>
      <w:r>
        <w:br/>
      </w:r>
      <w:r>
        <w:t xml:space="preserve">для засфданя въ оной. 15597. — Ратманамъ </w:t>
      </w:r>
      <w:r>
        <w:br/>
      </w:r>
      <w:r>
        <w:t xml:space="preserve">для засфдашя въ Управ Благочиня, въ С. Пе- </w:t>
      </w:r>
      <w:r>
        <w:br/>
      </w:r>
      <w:r>
        <w:t xml:space="preserve">тербургв избираемымь, производить жало- </w:t>
      </w:r>
      <w:r>
        <w:br/>
      </w:r>
      <w:r>
        <w:t xml:space="preserve">ванье противь прочихъ Ратмановь, въ Горо- </w:t>
      </w:r>
      <w:r>
        <w:br/>
      </w:r>
      <w:r>
        <w:t xml:space="preserve">довомь Магистрат$ присутствующихъ. 15408. </w:t>
      </w:r>
      <w:r>
        <w:br/>
      </w:r>
      <w:r>
        <w:t xml:space="preserve">— О зозложеши на Управы Благочиная цен-</w:t>
      </w:r>
    </w:p>
    <w:p>
      <w:pPr>
        <w:pStyle w:val="Normal"/>
      </w:pPr>
      <w:r>
        <w:t xml:space="preserve">у 150</w:t>
      </w:r>
    </w:p>
    <w:p>
      <w:pPr>
        <w:pStyle w:val="Normal"/>
      </w:pPr>
      <w:r>
        <w:t xml:space="preserve">1194 РЕЭСТРЪ АЛФАВИТНЫЙ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суры книгь, печатаемыхь въ градскихь типо-</w:t>
      </w:r>
    </w:p>
    <w:p>
      <w:pPr>
        <w:pStyle w:val="Normal"/>
      </w:pPr>
      <w:r>
        <w:t xml:space="preserve">° графляхъ. 15654.</w:t>
      </w:r>
    </w:p>
    <w:p>
      <w:pPr>
        <w:pStyle w:val="Normal"/>
      </w:pPr>
      <w:r>
        <w:t xml:space="preserve">Т, ХХИ. (1784—1738) Объ отпуск суммь на </w:t>
      </w:r>
      <w:r>
        <w:br/>
      </w:r>
      <w:r>
        <w:t xml:space="preserve">новоучрежденную въ городё Твери Управу </w:t>
      </w:r>
      <w:r>
        <w:br/>
      </w:r>
      <w:r>
        <w:t xml:space="preserve">Благочин!я 16125.—Обь отпуск суммъь на </w:t>
      </w:r>
      <w:r>
        <w:br/>
      </w:r>
      <w:r>
        <w:t xml:space="preserve">Управы Благочишя, учрежденныя въ Тули </w:t>
      </w:r>
      <w:r>
        <w:br/>
      </w:r>
      <w:r>
        <w:t xml:space="preserve">вь КалугБ. 16129.—Обь учреждеши Управы </w:t>
      </w:r>
      <w:r>
        <w:br/>
      </w:r>
      <w:r>
        <w:t xml:space="preserve">Благочин!я въ городв В1евф. 16274. — Объ </w:t>
      </w:r>
      <w:r>
        <w:br/>
      </w:r>
      <w:r>
        <w:t xml:space="preserve">учрежаени Управы Благочиния въ город Ве- </w:t>
      </w:r>
      <w:r>
        <w:br/>
      </w:r>
      <w:r>
        <w:t xml:space="preserve">ликомь УстюгБ 16555. — Обь устроешв У- </w:t>
      </w:r>
      <w:r>
        <w:br/>
      </w:r>
      <w:r>
        <w:t xml:space="preserve">правы Благочиная въ город Риг$. 16404, п. </w:t>
      </w:r>
      <w:r>
        <w:br/>
      </w:r>
      <w:r>
        <w:t xml:space="preserve">6.—О неучреждени Управь Благочиня въ </w:t>
      </w:r>
      <w:r>
        <w:br/>
      </w:r>
      <w:r>
        <w:t xml:space="preserve">Увздныхъ городахъ Рижскаго Намфстничества, </w:t>
      </w:r>
      <w:r>
        <w:br/>
      </w:r>
      <w:r>
        <w:t xml:space="preserve">по недостаточному состояяно ихь доходовт. </w:t>
      </w:r>
      <w:r>
        <w:br/>
      </w:r>
      <w:r>
        <w:t xml:space="preserve">16584, п. 9.—О паблюдеши со стороны У- </w:t>
      </w:r>
      <w:r>
        <w:br/>
      </w:r>
      <w:r>
        <w:t xml:space="preserve">правь Благочиния, чтобы въ городахъ не бы- </w:t>
      </w:r>
      <w:r>
        <w:br/>
      </w:r>
      <w:r>
        <w:t xml:space="preserve">до продаваемо никакихь иностранныхь ма- </w:t>
      </w:r>
      <w:r>
        <w:br/>
      </w:r>
      <w:r>
        <w:t xml:space="preserve">тер1и безъ таможеннаго клейма. 16665.</w:t>
      </w:r>
    </w:p>
    <w:p>
      <w:pPr>
        <w:pStyle w:val="Normal"/>
      </w:pPr>
      <w:r>
        <w:t xml:space="preserve">Т. ххш. (1789—1796) Объ оставлены обя- </w:t>
      </w:r>
      <w:r>
        <w:br/>
      </w:r>
      <w:r>
        <w:t xml:space="preserve">занности ценсуры книгь на Управахъ Блато- </w:t>
      </w:r>
      <w:r>
        <w:br/>
      </w:r>
      <w:r>
        <w:t xml:space="preserve">чиыя. 16868. — Предоставлеше Главному </w:t>
      </w:r>
      <w:r>
        <w:br/>
      </w:r>
      <w:r>
        <w:t xml:space="preserve">Астраханскому Начальству, относительно уч- </w:t>
      </w:r>
      <w:r>
        <w:br/>
      </w:r>
      <w:r>
        <w:t xml:space="preserve">режденя вь Астрахани Управы Благочишя, </w:t>
      </w:r>
      <w:r>
        <w:br/>
      </w:r>
      <w:r>
        <w:t xml:space="preserve">сообразиться съ состоянемь городскихь до- </w:t>
      </w:r>
      <w:r>
        <w:br/>
      </w:r>
      <w:r>
        <w:t xml:space="preserve">ходовь и прямою надобностно. 17118, п. 7.</w:t>
      </w:r>
    </w:p>
    <w:p>
      <w:pPr>
        <w:pStyle w:val="Normal"/>
      </w:pPr>
      <w:r>
        <w:t xml:space="preserve">Т. ХХМ. (1796 — 1797) Штаты Губернямь, </w:t>
      </w:r>
      <w:r>
        <w:br/>
      </w:r>
      <w:r>
        <w:t xml:space="preserve">вЪ коихъ не упоминается о Управахъ Благо- </w:t>
      </w:r>
      <w:r>
        <w:br/>
      </w:r>
      <w:r>
        <w:t xml:space="preserve">чишя по Губернскимь и у$зднымь городамъ, </w:t>
      </w:r>
      <w:r>
        <w:br/>
      </w:r>
      <w:r>
        <w:t xml:space="preserve">а оставлены въ нфкоторыхь изъ нихъь одни </w:t>
      </w:r>
      <w:r>
        <w:br/>
      </w:r>
      <w:r>
        <w:t xml:space="preserve">Полицеймейстеры или Городнизе. 17709.</w:t>
      </w:r>
    </w:p>
    <w:p>
      <w:pPr>
        <w:pStyle w:val="Normal"/>
      </w:pPr>
      <w:r>
        <w:t xml:space="preserve">Т. ХХУ. (1798 — 1799) Обь учреждение въ </w:t>
      </w:r>
      <w:r>
        <w:br/>
      </w:r>
      <w:r>
        <w:t xml:space="preserve">обфихь Столицахъ, выбсто Управь Благочиния, </w:t>
      </w:r>
      <w:r>
        <w:br/>
      </w:r>
      <w:r>
        <w:t xml:space="preserve">Полицейскихь Экспедиши, и о состав оныхъ. </w:t>
      </w:r>
      <w:r>
        <w:br/>
      </w:r>
      <w:r>
        <w:t xml:space="preserve">18665, Уст. гор. С. Петербурга Гл. УГ. </w:t>
      </w:r>
      <w:r>
        <w:br/>
      </w:r>
      <w:r>
        <w:t xml:space="preserve">75. 18822, Уст. гор. Москвы Гл. ИТ. .Г 5.</w:t>
      </w:r>
    </w:p>
    <w:p>
      <w:pPr>
        <w:pStyle w:val="Normal"/>
      </w:pPr>
      <w:r>
        <w:t xml:space="preserve">- Т. ХХУИ. (1802—1805) Новые Штаты Губер- </w:t>
      </w:r>
      <w:r>
        <w:br/>
      </w:r>
      <w:r>
        <w:t xml:space="preserve">шямь, по коимь въ Губернскихь и уфздныхь </w:t>
      </w:r>
      <w:r>
        <w:br/>
      </w:r>
      <w:r>
        <w:t xml:space="preserve">городахъ равномфрно не положено Управь </w:t>
      </w:r>
      <w:r>
        <w:br/>
      </w:r>
      <w:r>
        <w:t xml:space="preserve">Благочишя. 20099.—0Обь упразднеши въ об$- </w:t>
      </w:r>
      <w:r>
        <w:br/>
      </w:r>
      <w:r>
        <w:t xml:space="preserve">ихь Столицахь Полицейскихь Экспедищй, и </w:t>
      </w:r>
      <w:r>
        <w:br/>
      </w:r>
      <w:r>
        <w:t xml:space="preserve">0 возставлеши въ нихь Управь Благочишя, </w:t>
      </w:r>
      <w:r>
        <w:br/>
      </w:r>
      <w:r>
        <w:t xml:space="preserve">на точномъ основан!и Полицейскаго Устава. </w:t>
      </w:r>
      <w:r>
        <w:br/>
      </w:r>
      <w:r>
        <w:t xml:space="preserve">20145, п. #.—Штатьсимъ Управамъ. 20145.— </w:t>
      </w:r>
      <w:r>
        <w:br/>
      </w:r>
      <w:r>
        <w:t xml:space="preserve">Запрещене Военной Коллеги давать предии- </w:t>
      </w:r>
      <w:r>
        <w:br/>
      </w:r>
      <w:r>
        <w:t xml:space="preserve">сашя Управамь Блаточишя миуо Губернскихь </w:t>
      </w:r>
      <w:r>
        <w:br/>
      </w:r>
      <w:r>
        <w:t xml:space="preserve">Правлении 20757. -</w:t>
      </w:r>
    </w:p>
    <w:p>
      <w:pPr>
        <w:pStyle w:val="Normal"/>
      </w:pPr>
      <w:r>
        <w:t xml:space="preserve">Т. ХХУШ. (1804—1805) О поручении вёдом-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ству С. Петербургской Управы Благочиня </w:t>
      </w:r>
      <w:r>
        <w:br/>
      </w:r>
      <w:r>
        <w:t xml:space="preserve">одного внутренняго отдБленя Полиции, т. е. </w:t>
      </w:r>
      <w:r>
        <w:br/>
      </w:r>
      <w:r>
        <w:t xml:space="preserve">разсмотрЪя прошев1и, производства слёд- </w:t>
      </w:r>
      <w:r>
        <w:br/>
      </w:r>
      <w:r>
        <w:t xml:space="preserve">ствый, исполненля судебныхь опредфлеши, пои- </w:t>
      </w:r>
      <w:r>
        <w:br/>
      </w:r>
      <w:r>
        <w:t xml:space="preserve">мки бфгаыхь, и прочихъ даль, независящихь </w:t>
      </w:r>
      <w:r>
        <w:br/>
      </w:r>
      <w:r>
        <w:t xml:space="preserve">оть Благочиня внфшняго, и о предефдатель- </w:t>
      </w:r>
      <w:r>
        <w:br/>
      </w:r>
      <w:r>
        <w:t xml:space="preserve">ствозани въ оной Оберь - Полицеймейстеру. </w:t>
      </w:r>
      <w:r>
        <w:br/>
      </w:r>
      <w:r>
        <w:t xml:space="preserve">21585.—С. Петербургскому Губернскому Пра- </w:t>
      </w:r>
      <w:r>
        <w:br/>
      </w:r>
      <w:r>
        <w:t xml:space="preserve">влению, за медленность и упущенйя по дфламъ </w:t>
      </w:r>
      <w:r>
        <w:br/>
      </w:r>
      <w:r>
        <w:t xml:space="preserve">Управы Благочиня, производить съ нея взы- </w:t>
      </w:r>
      <w:r>
        <w:br/>
      </w:r>
      <w:r>
        <w:t xml:space="preserve">скане чрезь Военнаго Губернатора, 21459.</w:t>
      </w:r>
    </w:p>
    <w:p>
      <w:pPr>
        <w:pStyle w:val="Normal"/>
      </w:pPr>
      <w:r>
        <w:t xml:space="preserve">Т. ХХХ. (1808—1809) Штатъ Канцелярии С. Пе- </w:t>
      </w:r>
      <w:r>
        <w:br/>
      </w:r>
      <w:r>
        <w:t xml:space="preserve">тербуреской Управы Благочиня. 25215.—Вмф- </w:t>
      </w:r>
      <w:r>
        <w:br/>
      </w:r>
      <w:r>
        <w:t xml:space="preserve">сто Оберъ-Полицеймейстера, когда онъ отвле- </w:t>
      </w:r>
      <w:r>
        <w:br/>
      </w:r>
      <w:r>
        <w:t xml:space="preserve">ченъ будеть другими занят1ями по своей дол- </w:t>
      </w:r>
      <w:r>
        <w:br/>
      </w:r>
      <w:r>
        <w:t xml:space="preserve">жности, присутствовать въ Управ одному </w:t>
      </w:r>
      <w:r>
        <w:br/>
      </w:r>
      <w:r>
        <w:t xml:space="preserve">изь Полицеймейстеровъ, 25216.</w:t>
      </w:r>
    </w:p>
    <w:p>
      <w:pPr>
        <w:pStyle w:val="Normal"/>
      </w:pPr>
      <w:r>
        <w:t xml:space="preserve">Т. ХХХ]. (1840—1811) О прибавкЪ въ Канцеля- </w:t>
      </w:r>
      <w:r>
        <w:br/>
      </w:r>
      <w:r>
        <w:t xml:space="preserve">рно Московской Управы Благочишя` потреб- </w:t>
      </w:r>
      <w:r>
        <w:br/>
      </w:r>
      <w:r>
        <w:t xml:space="preserve">паго числа Новытчиковь и писцовь. 24558.</w:t>
      </w:r>
    </w:p>
    <w:p>
      <w:pPr>
        <w:pStyle w:val="Normal"/>
      </w:pPr>
      <w:r>
        <w:t xml:space="preserve">Т. ХХХУН. (1820—1821) Учреждеше. при Мо- </w:t>
      </w:r>
      <w:r>
        <w:br/>
      </w:r>
      <w:r>
        <w:t xml:space="preserve">сковской Управф Благочишя Временной Экспе- </w:t>
      </w:r>
      <w:r>
        <w:br/>
      </w:r>
      <w:r>
        <w:t xml:space="preserve">дин1и дла рёшешя старыхь дфль, и штать </w:t>
      </w:r>
      <w:r>
        <w:br/>
      </w:r>
      <w:r>
        <w:t xml:space="preserve">оной. 28657.—0О6ъ% избирани С. Петербургско- </w:t>
      </w:r>
      <w:r>
        <w:br/>
      </w:r>
      <w:r>
        <w:t xml:space="preserve">му Градскому Обществу, при обыкновенныхъ </w:t>
      </w:r>
      <w:r>
        <w:br/>
      </w:r>
      <w:r>
        <w:t xml:space="preserve">выборахъь шести человёкъ изъ мфщанъ въ по- </w:t>
      </w:r>
      <w:r>
        <w:br/>
      </w:r>
      <w:r>
        <w:t xml:space="preserve">мощь Ратманамь, присутствующимъ въ Упра- </w:t>
      </w:r>
      <w:r>
        <w:br/>
      </w:r>
      <w:r>
        <w:t xml:space="preserve">вф Благочишя. 28688.</w:t>
      </w:r>
    </w:p>
    <w:p>
      <w:pPr>
        <w:pStyle w:val="Normal"/>
      </w:pPr>
      <w:r>
        <w:t xml:space="preserve">Т. ХХХУШ. (1822—1825) Штатъ Канцейя- </w:t>
      </w:r>
      <w:r>
        <w:br/>
      </w:r>
      <w:r>
        <w:t xml:space="preserve">ран Московской Управы Благочишя. 29206,</w:t>
      </w:r>
    </w:p>
    <w:p>
      <w:pPr>
        <w:pStyle w:val="Normal"/>
      </w:pPr>
      <w:r>
        <w:t xml:space="preserve">Т. ХХХиХ. (1824) Объ учреждении особой Ком- </w:t>
      </w:r>
      <w:r>
        <w:br/>
      </w:r>
      <w:r>
        <w:t xml:space="preserve">мисс для изслБдованая безпорядковъ въ сче- </w:t>
      </w:r>
      <w:r>
        <w:br/>
      </w:r>
      <w:r>
        <w:t xml:space="preserve">тахь Московской Управы Благочишя о сум- </w:t>
      </w:r>
      <w:r>
        <w:br/>
      </w:r>
      <w:r>
        <w:t xml:space="preserve">махъ, отпущенныхь на содержаше Полищи </w:t>
      </w:r>
      <w:r>
        <w:br/>
      </w:r>
      <w:r>
        <w:t xml:space="preserve">съ 1842 по 1819 годь, 50106.</w:t>
      </w:r>
    </w:p>
    <w:p>
      <w:pPr>
        <w:pStyle w:val="Normal"/>
      </w:pPr>
      <w:r>
        <w:t xml:space="preserve">Сми. также: ПолицЕейсктя мвстл, Чинов- </w:t>
      </w:r>
      <w:r>
        <w:br/>
      </w:r>
      <w:r>
        <w:t xml:space="preserve">ники и комАНДы. </w:t>
      </w:r>
      <w:r>
        <w:br/>
      </w:r>
      <w:r>
        <w:t xml:space="preserve">УРОДЫ.</w:t>
      </w:r>
    </w:p>
    <w:p>
      <w:pPr>
        <w:pStyle w:val="Normal"/>
      </w:pPr>
      <w:r>
        <w:t xml:space="preserve">Т. ТУ. (1700—1712) Запрещеше повивальнымь </w:t>
      </w:r>
      <w:r>
        <w:br/>
      </w:r>
      <w:r>
        <w:t xml:space="preserve">бабкамь умершвлять уродовь при рождеши, и </w:t>
      </w:r>
      <w:r>
        <w:br/>
      </w:r>
      <w:r>
        <w:t xml:space="preserve">наказан1е за @е. 1964.</w:t>
      </w:r>
    </w:p>
    <w:p>
      <w:pPr>
        <w:pStyle w:val="Normal"/>
      </w:pPr>
      <w:r>
        <w:t xml:space="preserve">Т. У. (1745—1719) О приносв родившихся у- </w:t>
      </w:r>
      <w:r>
        <w:br/>
      </w:r>
      <w:r>
        <w:t xml:space="preserve">родовь къ Губернаторамъ. и Коммендаитамъ, </w:t>
      </w:r>
      <w:r>
        <w:br/>
      </w:r>
      <w:r>
        <w:t xml:space="preserve">о дач за приноеь награды и наказаше за </w:t>
      </w:r>
      <w:r>
        <w:br/>
      </w:r>
      <w:r>
        <w:t xml:space="preserve">утайку. 5159. 5160.</w:t>
      </w:r>
    </w:p>
    <w:p>
      <w:pPr>
        <w:pStyle w:val="Normal"/>
      </w:pPr>
      <w:r>
        <w:t xml:space="preserve">Т, ХХ. (1770—1774) Подтверждене сотскимь </w:t>
      </w:r>
      <w:r>
        <w:br/>
      </w:r>
      <w:r>
        <w:t xml:space="preserve">и старостамь доносить въ Канцелярми о</w:t>
      </w:r>
    </w:p>
    <w:p>
      <w:pPr>
        <w:pStyle w:val="Normal"/>
      </w:pPr>
      <w:r>
        <w:t xml:space="preserve">РЕЭСТРЪ АЛФАВИТНЫЙ 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монстрахь и уродахь вслкато рода. 14254, </w:t>
      </w:r>
      <w:r>
        <w:br/>
      </w:r>
      <w:r>
        <w:t xml:space="preserve">п. 22.</w:t>
      </w:r>
    </w:p>
    <w:p>
      <w:pPr>
        <w:pStyle w:val="Normal"/>
      </w:pPr>
      <w:r>
        <w:t xml:space="preserve">Т. ХХШ. (1789—1796) Когда родится стран- </w:t>
      </w:r>
      <w:r>
        <w:br/>
      </w:r>
      <w:r>
        <w:t xml:space="preserve">ный и необышновенный уродь, то бабка дол- </w:t>
      </w:r>
      <w:r>
        <w:br/>
      </w:r>
      <w:r>
        <w:t xml:space="preserve">жна немедленно рапортовать объ опомь Ме- </w:t>
      </w:r>
      <w:r>
        <w:br/>
      </w:r>
      <w:r>
        <w:t xml:space="preserve">дицинской Коллеги или Контор$. 16804, Уст. </w:t>
      </w:r>
      <w:r>
        <w:br/>
      </w:r>
      <w:r>
        <w:t xml:space="preserve">гов. бабк. по. 7.</w:t>
      </w:r>
    </w:p>
    <w:p>
      <w:pPr>
        <w:pStyle w:val="Normal"/>
      </w:pPr>
      <w:r>
        <w:t xml:space="preserve">Т. ХХХ. (1815—4816) О выдачЪ суммь изъ </w:t>
      </w:r>
      <w:r>
        <w:br/>
      </w:r>
      <w:r>
        <w:t xml:space="preserve">общаго училишнаго капитала на сохранен!е ро- </w:t>
      </w:r>
      <w:r>
        <w:br/>
      </w:r>
      <w:r>
        <w:t xml:space="preserve">ждающихся уродиевь, и о доставлен оныхь </w:t>
      </w:r>
      <w:r>
        <w:br/>
      </w:r>
      <w:r>
        <w:t xml:space="preserve">въ выспия учебныя заведеня. 26056.</w:t>
      </w:r>
    </w:p>
    <w:p>
      <w:pPr>
        <w:pStyle w:val="Normal"/>
      </w:pPr>
      <w:r>
        <w:t xml:space="preserve">См. также: Ръдкости. -</w:t>
      </w:r>
    </w:p>
    <w:p>
      <w:pPr>
        <w:pStyle w:val="Normal"/>
      </w:pPr>
      <w:r>
        <w:t xml:space="preserve">УСАДЬБЫ. _</w:t>
      </w:r>
    </w:p>
    <w:p>
      <w:pPr>
        <w:pStyle w:val="Normal"/>
      </w:pPr>
      <w:r>
        <w:t xml:space="preserve">Т. ИП. (1676—1688) При размежеваши земель </w:t>
      </w:r>
      <w:r>
        <w:br/>
      </w:r>
      <w:r>
        <w:t xml:space="preserve">въ Московскомь уБзаф, отводить помбщикамъ </w:t>
      </w:r>
      <w:r>
        <w:br/>
      </w:r>
      <w:r>
        <w:t xml:space="preserve">подъ крестьянск!е дворы огороды, гумна и </w:t>
      </w:r>
      <w:r>
        <w:br/>
      </w:r>
      <w:r>
        <w:t xml:space="preserve">на вытонь по’ 15 десятинъ на #00 четвертей. </w:t>
      </w:r>
      <w:r>
        <w:br/>
      </w:r>
      <w:r>
        <w:t xml:space="preserve">852, п. 5.-—Изь примбрныхь земель отводить </w:t>
      </w:r>
      <w:r>
        <w:br/>
      </w:r>
      <w:r>
        <w:t xml:space="preserve">владфльцамь подъЪ усадьбу по 15 десятинъ </w:t>
      </w:r>
      <w:r>
        <w:br/>
      </w:r>
      <w:r>
        <w:t xml:space="preserve">на 100 четвертей. 885. 890, п. 25.—0О’` да- </w:t>
      </w:r>
      <w:r>
        <w:br/>
      </w:r>
      <w:r>
        <w:t xml:space="preserve">ч6 помбщикамь и вотчинникамь подь усадьбы </w:t>
      </w:r>
      <w:r>
        <w:br/>
      </w:r>
      <w:r>
        <w:t xml:space="preserve">и на выгонъ на 400 четвертей по 5, на сён- </w:t>
      </w:r>
      <w:r>
        <w:br/>
      </w:r>
      <w:r>
        <w:t xml:space="preserve">ные покосы по 95, да вмёето лесных угодь- </w:t>
      </w:r>
      <w:r>
        <w:br/>
      </w:r>
      <w:r>
        <w:t xml:space="preserve">евъ, гдё лбсовь нфть по 20’ десятинъ. 908. </w:t>
      </w:r>
      <w:r>
        <w:br/>
      </w:r>
      <w:r>
        <w:t xml:space="preserve">1015, п. 27. 1074; п. 45.—Модь усадьбу и </w:t>
      </w:r>
      <w:r>
        <w:br/>
      </w:r>
      <w:r>
        <w:t xml:space="preserve">на выгонь давать изъ дикихь полей, а не изь </w:t>
      </w:r>
      <w:r>
        <w:br/>
      </w:r>
      <w:r>
        <w:t xml:space="preserve">старыхь дачь. 1178, п. 17.</w:t>
      </w:r>
    </w:p>
    <w:p>
      <w:pPr>
        <w:pStyle w:val="Normal"/>
      </w:pPr>
      <w:r>
        <w:t xml:space="preserve">Т. ХМ. (1754—1757) Количество земли, отво- </w:t>
      </w:r>
      <w:r>
        <w:br/>
      </w:r>
      <w:r>
        <w:t xml:space="preserve">димой при межеваши подъ усадьбы и для </w:t>
      </w:r>
      <w:r>
        <w:br/>
      </w:r>
      <w:r>
        <w:t xml:space="preserve">выгона. 10257, Меж. Инет. Гал. И.п. 2.</w:t>
      </w:r>
    </w:p>
    <w:p>
      <w:pPr>
        <w:pStyle w:val="Normal"/>
      </w:pPr>
      <w:r>
        <w:t xml:space="preserve">Т. ХУИ. (1765—4766) По скольку земли пола- </w:t>
      </w:r>
      <w:r>
        <w:br/>
      </w:r>
      <w:r>
        <w:t xml:space="preserve">тать на усадьбу и на выгонъ. 12659, Гл. Г.</w:t>
      </w:r>
    </w:p>
    <w:p>
      <w:pPr>
        <w:pStyle w:val="Normal"/>
      </w:pPr>
      <w:r>
        <w:t xml:space="preserve">См. также: Выгоны.</w:t>
      </w:r>
    </w:p>
    <w:p>
      <w:pPr>
        <w:pStyle w:val="Normal"/>
      </w:pPr>
      <w:r>
        <w:t xml:space="preserve">УСЛОВТЯ. Ом. Договоры. Подряды. От- </w:t>
      </w:r>
      <w:r>
        <w:br/>
      </w:r>
      <w:r>
        <w:t xml:space="preserve">КУПЫ. </w:t>
      </w:r>
      <w:r>
        <w:br/>
      </w:r>
      <w:r>
        <w:t xml:space="preserve">УСЫНОВЛЕНТЕ.</w:t>
      </w:r>
    </w:p>
    <w:p>
      <w:pPr>
        <w:pStyle w:val="Normal"/>
      </w:pPr>
      <w:r>
        <w:t xml:space="preserve">Т. ХХУН. (1802—1805) О признавантт усы- </w:t>
      </w:r>
      <w:r>
        <w:br/>
      </w:r>
      <w:r>
        <w:t xml:space="preserve">новляемыхь наравнБ съ законными дЪФтьми </w:t>
      </w:r>
      <w:r>
        <w:br/>
      </w:r>
      <w:r>
        <w:t xml:space="preserve">во вобхь лишяхь наслфдетвенныхь. 20980.</w:t>
      </w:r>
    </w:p>
    <w:p>
      <w:pPr>
        <w:pStyle w:val="Normal"/>
      </w:pPr>
      <w:r>
        <w:t xml:space="preserve">Т. ХХХ. (4815 —14816) Усыновлеше дфтей </w:t>
      </w:r>
      <w:r>
        <w:br/>
      </w:r>
      <w:r>
        <w:t xml:space="preserve">незаконнорожденныхь Эстляндскими крееть- </w:t>
      </w:r>
      <w:r>
        <w:br/>
      </w:r>
      <w:r>
        <w:t xml:space="preserve">янами. 26278, Ух. для Эстлянд. кре- </w:t>
      </w:r>
      <w:r>
        <w:br/>
      </w:r>
      <w:r>
        <w:t xml:space="preserve">стьлн. Кн. И. Гл. Г. 106, 107. Гл. </w:t>
      </w:r>
      <w:r>
        <w:br/>
      </w:r>
      <w:r>
        <w:t xml:space="preserve">ДР. 140, ИИ. ;</w:t>
      </w:r>
    </w:p>
    <w:p>
      <w:pPr>
        <w:pStyle w:val="Normal"/>
      </w:pPr>
      <w:r>
        <w:t xml:space="preserve">Т. хххгу. (1817) Усыновлеше дьтей неза-</w:t>
      </w:r>
    </w:p>
    <w:p>
      <w:pPr>
        <w:pStyle w:val="Normal"/>
      </w:pPr>
      <w:r>
        <w:t xml:space="preserve">коннорожаенныхь Курляндскими крестьянами. ||</w:t>
      </w:r>
    </w:p>
    <w:p>
      <w:pPr>
        <w:pStyle w:val="Normal"/>
      </w:pPr>
      <w:r>
        <w:t xml:space="preserve">27024, Ухр. о Вурл. крестьянаяв Ен.</w:t>
      </w:r>
    </w:p>
    <w:p>
      <w:pPr>
        <w:pStyle w:val="Normal"/>
      </w:pPr>
      <w:r>
        <w:t xml:space="preserve">1195 </w:t>
      </w:r>
      <w:r>
        <w:br/>
      </w:r>
      <w:r>
        <w:t xml:space="preserve">У:</w:t>
      </w:r>
    </w:p>
    <w:p>
      <w:pPr>
        <w:pStyle w:val="Normal"/>
      </w:pPr>
      <w:r>
        <w:t xml:space="preserve">ГГ. Гл. Г.Л 78, 7%..— О прав бездёт- </w:t>
      </w:r>
      <w:r>
        <w:br/>
      </w:r>
      <w:r>
        <w:t xml:space="preserve">ныхь владфльцевь усыновлять разныхь род- </w:t>
      </w:r>
      <w:r>
        <w:br/>
      </w:r>
      <w:r>
        <w:t xml:space="preserve">ственниковь, равныхь поблизости родства и </w:t>
      </w:r>
      <w:r>
        <w:br/>
      </w:r>
      <w:r>
        <w:t xml:space="preserve">по правамь наслфдетва. 27144.</w:t>
      </w:r>
    </w:p>
    <w:p>
      <w:pPr>
        <w:pStyle w:val="Normal"/>
      </w:pPr>
      <w:r>
        <w:t xml:space="preserve">Т. ХХХУ!, (1819) Усыновлене дфтей незакон- </w:t>
      </w:r>
      <w:r>
        <w:br/>
      </w:r>
      <w:r>
        <w:t xml:space="preserve">порожденныхь Лифляндскими крестьянами. </w:t>
      </w:r>
      <w:r>
        <w:br/>
      </w:r>
      <w:r>
        <w:t xml:space="preserve">27755, Иолож. о Лифллнд. престьянахь,</w:t>
      </w:r>
    </w:p>
    <w:p>
      <w:pPr>
        <w:pStyle w:val="Normal"/>
      </w:pPr>
      <w:r>
        <w:t xml:space="preserve">Кн. Гб ЯТл. Г. № 804.569: Пи. Г</w:t>
      </w:r>
    </w:p>
    <w:p>
      <w:pPr>
        <w:pStyle w:val="Normal"/>
      </w:pPr>
      <w:r>
        <w:t xml:space="preserve">405, #06. </w:t>
      </w:r>
      <w:r>
        <w:br/>
      </w:r>
      <w:r>
        <w:t xml:space="preserve">См. тапже: СупрУжЖЕСТвВо. Родители и </w:t>
      </w:r>
      <w:r>
        <w:br/>
      </w:r>
      <w:r>
        <w:t xml:space="preserve">дъти. НЕЗАКОННОРОЖДЕННЫЕ. ^</w:t>
      </w:r>
    </w:p>
    <w:p>
      <w:pPr>
        <w:pStyle w:val="Normal"/>
      </w:pPr>
      <w:r>
        <w:t xml:space="preserve">УСЫШКА и УТЕЧКА. Сж. Винные мАГдзи- </w:t>
      </w:r>
      <w:r>
        <w:br/>
      </w:r>
      <w:r>
        <w:t xml:space="preserve">ны. Соль. ПровтАНТСКОЕ ВБДОМСТВО.</w:t>
      </w:r>
    </w:p>
    <w:p>
      <w:pPr>
        <w:pStyle w:val="Normal"/>
      </w:pPr>
      <w:r>
        <w:t xml:space="preserve">УТАИКА ДУШЪ. См. Равизтя душъ.</w:t>
      </w:r>
    </w:p>
    <w:p>
      <w:pPr>
        <w:pStyle w:val="Normal"/>
      </w:pPr>
      <w:r>
        <w:t xml:space="preserve">УЧЕТНЫЯ КОНТОРЫ. См. Банки.</w:t>
      </w:r>
    </w:p>
    <w:p>
      <w:pPr>
        <w:pStyle w:val="Normal"/>
      </w:pPr>
      <w:r>
        <w:t xml:space="preserve">УЧИЛИЩА ВИНОДЪЬЛЯ. См. Училища сА- </w:t>
      </w:r>
      <w:r>
        <w:br/>
      </w:r>
      <w:r>
        <w:t xml:space="preserve">дДоводствА и винОдЬлтЯя.</w:t>
      </w:r>
    </w:p>
    <w:p>
      <w:pPr>
        <w:pStyle w:val="Normal"/>
      </w:pPr>
      <w:r>
        <w:t xml:space="preserve">УЧИЛИЩА ВОДОХОДНЫЯ. См. Училища </w:t>
      </w:r>
      <w:r>
        <w:br/>
      </w:r>
      <w:r>
        <w:t xml:space="preserve">ШтурмаНСЕТЯ.</w:t>
      </w:r>
    </w:p>
    <w:p>
      <w:pPr>
        <w:pStyle w:val="Normal"/>
      </w:pPr>
      <w:r>
        <w:t xml:space="preserve">УЧИЛИША ВОЕННО-СИРОТСЕТЯ. См. Вогн- </w:t>
      </w:r>
      <w:r>
        <w:br/>
      </w:r>
      <w:r>
        <w:t xml:space="preserve">но-Снротскге домы, "Училища и Отд лЕ- </w:t>
      </w:r>
      <w:r>
        <w:br/>
      </w:r>
      <w:r>
        <w:t xml:space="preserve">нгл.</w:t>
      </w:r>
    </w:p>
    <w:p>
      <w:pPr>
        <w:pStyle w:val="Normal"/>
      </w:pPr>
      <w:r>
        <w:t xml:space="preserve">УЧИЛИША ВОЕННЫЯ. См. Кадетскте КоР- </w:t>
      </w:r>
      <w:r>
        <w:br/>
      </w:r>
      <w:r>
        <w:t xml:space="preserve">пусы.</w:t>
      </w:r>
    </w:p>
    <w:p>
      <w:pPr>
        <w:pStyle w:val="Normal"/>
      </w:pPr>
      <w:r>
        <w:t xml:space="preserve">УЧИЛИША ВЫСШИХЪ НАУКЪ.</w:t>
      </w:r>
    </w:p>
    <w:p>
      <w:pPr>
        <w:pStyle w:val="Normal"/>
      </w:pPr>
      <w:r>
        <w:t xml:space="preserve">Т. ХХУН. (1802—1805) Учреждене въ Яро- </w:t>
      </w:r>
      <w:r>
        <w:br/>
      </w:r>
      <w:r>
        <w:t xml:space="preserve">славл Демидовской Гимназ!и; права и прен- </w:t>
      </w:r>
      <w:r>
        <w:br/>
      </w:r>
      <w:r>
        <w:t xml:space="preserve">мущества, дарованныя оной. 20785.</w:t>
      </w:r>
    </w:p>
    <w:p>
      <w:pPr>
        <w:pStyle w:val="Normal"/>
      </w:pPr>
      <w:r>
        <w:t xml:space="preserve">Т. ХХУПЕ (1804 — 1805) Уставь Ярославска- </w:t>
      </w:r>
      <w:r>
        <w:br/>
      </w:r>
      <w:r>
        <w:t xml:space="preserve">го Демидовскаго Училиша высшихв наукъ. </w:t>
      </w:r>
      <w:r>
        <w:br/>
      </w:r>
      <w:r>
        <w:t xml:space="preserve">21606.—Обь учреждении въ Н%жинв Гимназнт </w:t>
      </w:r>
      <w:r>
        <w:br/>
      </w:r>
      <w:r>
        <w:t xml:space="preserve">высшихь наукь Ёнязя Безбородко. 21852. </w:t>
      </w:r>
      <w:r>
        <w:br/>
      </w:r>
      <w:r>
        <w:t xml:space="preserve">—Учреждене высшаго Училища Правовфде- </w:t>
      </w:r>
      <w:r>
        <w:br/>
      </w:r>
      <w:r>
        <w:t xml:space="preserve">пя; планъ и штать онаго. 21860.</w:t>
      </w:r>
    </w:p>
    <w:p>
      <w:pPr>
        <w:pStyle w:val="Normal"/>
      </w:pPr>
      <w:r>
        <w:t xml:space="preserve">Т. ХХХИ (1810 — 1811) Учреждеше Импера- </w:t>
      </w:r>
      <w:r>
        <w:br/>
      </w:r>
      <w:r>
        <w:t xml:space="preserve">торскаго Царскосельскаго Лицея. 24525. — </w:t>
      </w:r>
      <w:r>
        <w:br/>
      </w:r>
      <w:r>
        <w:t xml:space="preserve">`Положеше оному. 24528.—Отводь для помф- </w:t>
      </w:r>
      <w:r>
        <w:br/>
      </w:r>
      <w:r>
        <w:t xml:space="preserve">щешя онаго части Царскосельскаго Дворца. </w:t>
      </w:r>
      <w:r>
        <w:br/>
      </w:r>
      <w:r>
        <w:t xml:space="preserve">24508.—Мундиры для чиновниковь и воспи- </w:t>
      </w:r>
      <w:r>
        <w:br/>
      </w:r>
      <w:r>
        <w:t xml:space="preserve">танниковь онаго. 24654.—О считанти въ дЪй- </w:t>
      </w:r>
      <w:r>
        <w:br/>
      </w:r>
      <w:r>
        <w:t xml:space="preserve">ствительной Государственной службЪ Учите- </w:t>
      </w:r>
      <w:r>
        <w:br/>
      </w:r>
      <w:r>
        <w:t xml:space="preserve">лей, находящихся при Одесскомь Благород- </w:t>
      </w:r>
      <w:r>
        <w:br/>
      </w:r>
      <w:r>
        <w:t xml:space="preserve">номь Институт. 24652.</w:t>
      </w:r>
    </w:p>
    <w:p>
      <w:pPr>
        <w:pStyle w:val="Normal"/>
      </w:pPr>
      <w:r>
        <w:t xml:space="preserve">Т. ХХХИ. (1812—4814) Перенменоване Тезу- </w:t>
      </w:r>
      <w:r>
        <w:br/>
      </w:r>
      <w:r>
        <w:t xml:space="preserve">итской Коллейи Полоцкою Акадезнею; пре- </w:t>
      </w:r>
      <w:r>
        <w:br/>
      </w:r>
      <w:r>
        <w:t xml:space="preserve">доставлеше оной преимуществъ, дарованныхъ </w:t>
      </w:r>
      <w:r>
        <w:br/>
      </w:r>
      <w:r>
        <w:t xml:space="preserve">Университетамъ. 24952. — Постановлеше 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1196 </w:t>
      </w:r>
      <w:r>
        <w:br/>
      </w:r>
      <w:r>
        <w:t xml:space="preserve">УЕ</w:t>
      </w:r>
    </w:p>
    <w:p>
      <w:pPr>
        <w:pStyle w:val="Normal"/>
      </w:pPr>
      <w:r>
        <w:t xml:space="preserve">Благородномь Панс1онф при Царскосельскомъ </w:t>
      </w:r>
      <w:r>
        <w:br/>
      </w:r>
      <w:r>
        <w:t xml:space="preserve">ЛицеБ. 25509.—0 принят воспитанниковь </w:t>
      </w:r>
      <w:r>
        <w:br/>
      </w:r>
      <w:r>
        <w:t xml:space="preserve">сего Панслона въ статскую службу съ чиномъ </w:t>
      </w:r>
      <w:r>
        <w:br/>
      </w:r>
      <w:r>
        <w:t xml:space="preserve">отъ 14 до 10 класса, а въ военную наравнв </w:t>
      </w:r>
      <w:r>
        <w:br/>
      </w:r>
      <w:r>
        <w:t xml:space="preserve">съ Университетскими Студентами, и о счита- </w:t>
      </w:r>
      <w:r>
        <w:br/>
      </w:r>
      <w:r>
        <w:t xml:space="preserve">н1и Учителей и прочихь чиновниковъ, въ оный </w:t>
      </w:r>
      <w:r>
        <w:br/>
      </w:r>
      <w:r>
        <w:t xml:space="preserve">опредфляемыхъ, въ дБиствительной Государ- </w:t>
      </w:r>
      <w:r>
        <w:br/>
      </w:r>
      <w:r>
        <w:t xml:space="preserve">ственной службЪ. 25655.</w:t>
      </w:r>
    </w:p>
    <w:p>
      <w:pPr>
        <w:pStyle w:val="Normal"/>
      </w:pPr>
      <w:r>
        <w:t xml:space="preserve">Т. ХХХ. (1815—1816) Обь упраздненти со- </w:t>
      </w:r>
      <w:r>
        <w:br/>
      </w:r>
      <w:r>
        <w:t xml:space="preserve">стоявшаго при Коммиссй составленйя зако- </w:t>
      </w:r>
      <w:r>
        <w:br/>
      </w:r>
      <w:r>
        <w:t xml:space="preserve">новь высшаго Училища Правовфденя. 26170. </w:t>
      </w:r>
      <w:r>
        <w:br/>
      </w:r>
      <w:r>
        <w:t xml:space="preserve">— Обь управлени вотчинами, приписными къ </w:t>
      </w:r>
      <w:r>
        <w:br/>
      </w:r>
      <w:r>
        <w:t xml:space="preserve">Ярославскому `Демидовскому Училищу выс- </w:t>
      </w:r>
      <w:r>
        <w:br/>
      </w:r>
      <w:r>
        <w:t xml:space="preserve">шихь наукъ, м5стному гражданскому Началь- </w:t>
      </w:r>
      <w:r>
        <w:br/>
      </w:r>
      <w:r>
        <w:t xml:space="preserve">ству. 26540.—-О присвоеши нфкоторыхъ пре- </w:t>
      </w:r>
      <w:r>
        <w:br/>
      </w:r>
      <w:r>
        <w:t xml:space="preserve">имуществьЦарскосельскому Благородному Пан- </w:t>
      </w:r>
      <w:r>
        <w:br/>
      </w:r>
      <w:r>
        <w:t xml:space="preserve">слону. 26562. — О присвоенныхь Учителямь </w:t>
      </w:r>
      <w:r>
        <w:br/>
      </w:r>
      <w:r>
        <w:t xml:space="preserve">и Надзирателямь Царскосельскаго Лицея клас- </w:t>
      </w:r>
      <w:r>
        <w:br/>
      </w:r>
      <w:r>
        <w:t xml:space="preserve">сныхь чинахъ. 26584.</w:t>
      </w:r>
    </w:p>
    <w:p>
      <w:pPr>
        <w:pStyle w:val="Normal"/>
      </w:pPr>
      <w:r>
        <w:t xml:space="preserve">Т. ХХХМ\. (1817) Преимущества, дарованныя </w:t>
      </w:r>
      <w:r>
        <w:br/>
      </w:r>
      <w:r>
        <w:t xml:space="preserve">С. Петербургской Гимназии. 26666.—Опред$- </w:t>
      </w:r>
      <w:r>
        <w:br/>
      </w:r>
      <w:r>
        <w:t xml:space="preserve">ленте сбора въ пользу учреждаемаго въ Одес- </w:t>
      </w:r>
      <w:r>
        <w:br/>
      </w:r>
      <w:r>
        <w:t xml:space="preserve">сБ Лицея. 26751. —Образоваше и УставъОдес- </w:t>
      </w:r>
      <w:r>
        <w:br/>
      </w:r>
      <w:r>
        <w:t xml:space="preserve">скаго Ришельевскаго Лицея. 26527.—Преиму- </w:t>
      </w:r>
      <w:r>
        <w:br/>
      </w:r>
      <w:r>
        <w:t xml:space="preserve">щества воспитанниковъ сего Лицея. 26909.— </w:t>
      </w:r>
      <w:r>
        <w:br/>
      </w:r>
      <w:r>
        <w:t xml:space="preserve">Права и преимущества воспитанниковь Цар </w:t>
      </w:r>
      <w:r>
        <w:br/>
      </w:r>
      <w:r>
        <w:t xml:space="preserve">скосельскаго Лицея. 26875.—Штать Царско- </w:t>
      </w:r>
      <w:r>
        <w:br/>
      </w:r>
      <w:r>
        <w:t xml:space="preserve">сельскаго Лицея. 26887. — О производств </w:t>
      </w:r>
      <w:r>
        <w:br/>
      </w:r>
      <w:r>
        <w:t xml:space="preserve">жалованья воспитанникамь Царскосельскаго </w:t>
      </w:r>
      <w:r>
        <w:br/>
      </w:r>
      <w:r>
        <w:t xml:space="preserve">Лицея, поступающимь въ гражданскую слу- </w:t>
      </w:r>
      <w:r>
        <w:br/>
      </w:r>
      <w:r>
        <w:t xml:space="preserve">жбу безъ ваканции. 26915. Правила для пе- </w:t>
      </w:r>
      <w:r>
        <w:br/>
      </w:r>
      <w:r>
        <w:t xml:space="preserve">ревода воспитанниковъ въ Парскосельскй Ли- </w:t>
      </w:r>
      <w:r>
        <w:br/>
      </w:r>
      <w:r>
        <w:t xml:space="preserve">цей изъ учрежденнаго при немъь Благороднаго </w:t>
      </w:r>
      <w:r>
        <w:br/>
      </w:r>
      <w:r>
        <w:t xml:space="preserve">Панс1она. 26916.</w:t>
      </w:r>
    </w:p>
    <w:p>
      <w:pPr>
        <w:pStyle w:val="Normal"/>
      </w:pPr>
      <w:r>
        <w:t xml:space="preserve">Т. ХХХУ. (1818) О содержавшш въ Благород-</w:t>
      </w:r>
    </w:p>
    <w:p>
      <w:pPr>
        <w:pStyle w:val="Normal"/>
      </w:pPr>
      <w:r>
        <w:t xml:space="preserve">_ номь Чансюнв при Московскомь Университе- </w:t>
      </w:r>
      <w:r>
        <w:br/>
      </w:r>
      <w:r>
        <w:t xml:space="preserve">тв 6-хъ воспитанниковь на счетъ суммы Пан- </w:t>
      </w:r>
      <w:r>
        <w:br/>
      </w:r>
      <w:r>
        <w:t xml:space="preserve">с1она. 27252. —О пропуск безь досмотра </w:t>
      </w:r>
      <w:r>
        <w:br/>
      </w:r>
      <w:r>
        <w:t xml:space="preserve">Полицейской Ценсуры книгь, выписываемыхь </w:t>
      </w:r>
      <w:r>
        <w:br/>
      </w:r>
      <w:r>
        <w:t xml:space="preserve">изь чужихь краевь для Ришельевскаго Ли- </w:t>
      </w:r>
      <w:r>
        <w:br/>
      </w:r>
      <w:r>
        <w:t xml:space="preserve">цея. 27264. — О Высочайше дарованныхъ </w:t>
      </w:r>
      <w:r>
        <w:br/>
      </w:r>
      <w:r>
        <w:t xml:space="preserve">преимуществахь Пансюнамъ Московскаго Уни- </w:t>
      </w:r>
      <w:r>
        <w:br/>
      </w:r>
      <w:r>
        <w:t xml:space="preserve">верситета и Главнаго Педагогическаго Инсти- </w:t>
      </w:r>
      <w:r>
        <w:br/>
      </w:r>
      <w:r>
        <w:t xml:space="preserve">тута. 27268. — О Высочайше дарованпномъ </w:t>
      </w:r>
      <w:r>
        <w:br/>
      </w:r>
      <w:r>
        <w:t xml:space="preserve">прав5 Студентамь Демидовскаго Училища </w:t>
      </w:r>
      <w:r>
        <w:br/>
      </w:r>
      <w:r>
        <w:t xml:space="preserve">высшихь наукъ и Куевской Гимназш, также </w:t>
      </w:r>
      <w:r>
        <w:br/>
      </w:r>
      <w:r>
        <w:t xml:space="preserve">воспитанникамь С. Петербургской Гимнази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и Пансюоновъ: Московскаго Университета и </w:t>
      </w:r>
      <w:r>
        <w:br/>
      </w:r>
      <w:r>
        <w:t xml:space="preserve">Главнаго Недагогическаго Института, всту- </w:t>
      </w:r>
      <w:r>
        <w:br/>
      </w:r>
      <w:r>
        <w:t xml:space="preserve">пающимь въ военную службу. 27269.— О при- </w:t>
      </w:r>
      <w:r>
        <w:br/>
      </w:r>
      <w:r>
        <w:t xml:space="preserve">бавкф Членовь въ Правлеше Одесскаго Ри- </w:t>
      </w:r>
      <w:r>
        <w:br/>
      </w:r>
      <w:r>
        <w:t xml:space="preserve">ельевскаго Лицея. 27608.</w:t>
      </w:r>
    </w:p>
    <w:p>
      <w:pPr>
        <w:pStyle w:val="Normal"/>
      </w:pPr>
      <w:r>
        <w:t xml:space="preserve">Т. ХХХУ!. (1819) Прибавку къ пошлин съ </w:t>
      </w:r>
      <w:r>
        <w:br/>
      </w:r>
      <w:r>
        <w:t xml:space="preserve">отпускаемаго изь Одессы хлЪбавъ пользу та- </w:t>
      </w:r>
      <w:r>
        <w:br/>
      </w:r>
      <w:r>
        <w:t xml:space="preserve">мошняго Лицея продолжать во все время </w:t>
      </w:r>
      <w:r>
        <w:br/>
      </w:r>
      <w:r>
        <w:t xml:space="preserve">существовашя въ Одессь Порто - Франко. </w:t>
      </w:r>
      <w:r>
        <w:br/>
      </w:r>
      <w:r>
        <w:t xml:space="preserve">2764.0.</w:t>
      </w:r>
    </w:p>
    <w:p>
      <w:pPr>
        <w:pStyle w:val="Normal"/>
      </w:pPr>
      <w:r>
        <w:t xml:space="preserve">Т. ХХХУуШ. (1822 — 1825) О преобразоваши </w:t>
      </w:r>
      <w:r>
        <w:br/>
      </w:r>
      <w:r>
        <w:t xml:space="preserve">С. Петербургской Гимназн и состоящаго при </w:t>
      </w:r>
      <w:r>
        <w:br/>
      </w:r>
      <w:r>
        <w:t xml:space="preserve">ней Пансона подъь новымъ назвашемь Выс- </w:t>
      </w:r>
      <w:r>
        <w:br/>
      </w:r>
      <w:r>
        <w:t xml:space="preserve">шаго Училища. 29082. — Дозволеше према </w:t>
      </w:r>
      <w:r>
        <w:br/>
      </w:r>
      <w:r>
        <w:t xml:space="preserve">въ Ришельевсыи Лицей пансюонеровь не вь </w:t>
      </w:r>
      <w:r>
        <w:br/>
      </w:r>
      <w:r>
        <w:t xml:space="preserve">одинъ начальный, но и въ слБдуюние классы. </w:t>
      </w:r>
      <w:r>
        <w:br/>
      </w:r>
      <w:r>
        <w:t xml:space="preserve">29195.— Учреждеше при Азатскомь Депар- </w:t>
      </w:r>
      <w:r>
        <w:br/>
      </w:r>
      <w:r>
        <w:t xml:space="preserve">таментв Министерства Иностранныхь дфль </w:t>
      </w:r>
      <w:r>
        <w:br/>
      </w:r>
      <w:r>
        <w:t xml:space="preserve">Учебнаго Отдфлешя для Восточныхь языковъ. </w:t>
      </w:r>
      <w:r>
        <w:br/>
      </w:r>
      <w:r>
        <w:t xml:space="preserve">29487.</w:t>
      </w:r>
    </w:p>
    <w:p>
      <w:pPr>
        <w:pStyle w:val="Normal"/>
      </w:pPr>
      <w:r>
        <w:t xml:space="preserve">Т. ХХХХ. (1824) Назначене почетнаго По- </w:t>
      </w:r>
      <w:r>
        <w:br/>
      </w:r>
      <w:r>
        <w:t xml:space="preserve">печителя Ярославскаго Демидовскаго Учили= </w:t>
      </w:r>
      <w:r>
        <w:br/>
      </w:r>
      <w:r>
        <w:t xml:space="preserve">ща и особаго Директора. 29842.—0Объ устра- </w:t>
      </w:r>
      <w:r>
        <w:br/>
      </w:r>
      <w:r>
        <w:t xml:space="preserve">нен1и сего Училища изь вфдомства Москов- </w:t>
      </w:r>
      <w:r>
        <w:br/>
      </w:r>
      <w:r>
        <w:t xml:space="preserve">скаго Университета. 501556.</w:t>
      </w:r>
    </w:p>
    <w:p>
      <w:pPr>
        <w:pStyle w:val="Normal"/>
      </w:pPr>
      <w:r>
        <w:t xml:space="preserve">УЧИЛИЩА ГОРНЫЯ.</w:t>
      </w:r>
    </w:p>
    <w:p>
      <w:pPr>
        <w:pStyle w:val="Normal"/>
      </w:pPr>
      <w:r>
        <w:t xml:space="preserve">Т. Ш. (1689—1699) О посылкв въ Германпо </w:t>
      </w:r>
      <w:r>
        <w:br/>
      </w:r>
      <w:r>
        <w:t xml:space="preserve">иностранца Поппа, и о приглашении въ Росс1й- </w:t>
      </w:r>
      <w:r>
        <w:br/>
      </w:r>
      <w:r>
        <w:t xml:space="preserve">скую службу иностраниевь, знающихь Гор- </w:t>
      </w:r>
      <w:r>
        <w:br/>
      </w:r>
      <w:r>
        <w:t xml:space="preserve">ное искусство. 1512.</w:t>
      </w:r>
    </w:p>
    <w:p>
      <w:pPr>
        <w:pStyle w:val="Normal"/>
      </w:pPr>
      <w:r>
        <w:t xml:space="preserve">Т. [Х. (1755 —1756) Учреждеще школь при </w:t>
      </w:r>
      <w:r>
        <w:br/>
      </w:r>
      <w:r>
        <w:t xml:space="preserve">Сибирскихь горныхъ заводахъ. 6559, п. 17.</w:t>
      </w:r>
    </w:p>
    <w:p>
      <w:pPr>
        <w:pStyle w:val="Normal"/>
      </w:pPr>
      <w:r>
        <w:t xml:space="preserve">Т. хШ. (1749 — 1755) О обучеши въ Бергъ- </w:t>
      </w:r>
      <w:r>
        <w:br/>
      </w:r>
      <w:r>
        <w:t xml:space="preserve">Коллеги Горной наук дворянскихь дфтей </w:t>
      </w:r>
      <w:r>
        <w:br/>
      </w:r>
      <w:r>
        <w:t xml:space="preserve">изь школы Артиллер!иской и Инженерной. </w:t>
      </w:r>
      <w:r>
        <w:br/>
      </w:r>
      <w:r>
        <w:t xml:space="preserve">40112. Т. ХУ. 11185, п. 2, 9.</w:t>
      </w:r>
    </w:p>
    <w:p>
      <w:pPr>
        <w:pStyle w:val="Normal"/>
      </w:pPr>
      <w:r>
        <w:t xml:space="preserve">Т. ХУ! (1762 —1764) Учреждеше школь при </w:t>
      </w:r>
      <w:r>
        <w:br/>
      </w:r>
      <w:r>
        <w:t xml:space="preserve">Нерчинскихъ заводахъ. 12075, п. 5.</w:t>
      </w:r>
    </w:p>
    <w:p>
      <w:pPr>
        <w:pStyle w:val="Normal"/>
      </w:pPr>
      <w:r>
        <w:t xml:space="preserve">Т. ХГХ. (1770—1774) Запрещене Бергъ-Кол- </w:t>
      </w:r>
      <w:r>
        <w:br/>
      </w:r>
      <w:r>
        <w:t xml:space="preserve">леги опредфлять въ школы ея вфдомства для </w:t>
      </w:r>
      <w:r>
        <w:br/>
      </w:r>
      <w:r>
        <w:t xml:space="preserve">обучен я и приготовленя къ разнымь долж- </w:t>
      </w:r>
      <w:r>
        <w:br/>
      </w:r>
      <w:r>
        <w:t xml:space="preserve">постямь положенныхь въ подушный окладт, </w:t>
      </w:r>
      <w:r>
        <w:br/>
      </w:r>
      <w:r>
        <w:t xml:space="preserve">и произво дитьихъ въ чины. 15917.</w:t>
      </w:r>
    </w:p>
    <w:p>
      <w:pPr>
        <w:pStyle w:val="Normal"/>
      </w:pPr>
      <w:r>
        <w:t xml:space="preserve">Т. ХХУП. (1802—1805) Объ отпускв На- </w:t>
      </w:r>
      <w:r>
        <w:br/>
      </w:r>
      <w:r>
        <w:t xml:space="preserve">чальникамь горныхъ заводовь суммь на со- </w:t>
      </w:r>
      <w:r>
        <w:br/>
      </w:r>
      <w:r>
        <w:t xml:space="preserve">держаше Училищь. 20145.</w:t>
      </w:r>
    </w:p>
    <w:p>
      <w:pPr>
        <w:pStyle w:val="Normal"/>
      </w:pPr>
      <w:r>
        <w:t xml:space="preserve">Т. ххх. (1806—1807) Объ учреждеши Гор-</w:t>
      </w:r>
    </w:p>
    <w:p>
      <w:pPr>
        <w:pStyle w:val="Normal"/>
      </w:pPr>
      <w:r>
        <w:t xml:space="preserve">РЕЭСТРЪ АЛФАВИТНЫЙ 4197</w:t>
      </w:r>
    </w:p>
    <w:p>
      <w:pPr>
        <w:pStyle w:val="Normal"/>
      </w:pPr>
      <w:r>
        <w:t xml:space="preserve">У. ° о </w:t>
      </w:r>
      <w:r>
        <w:br/>
      </w:r>
      <w:r>
        <w:t xml:space="preserve">ныхь школь при заводахь. 22208, Гл. 1Г.|| Т. ХЛУ. (175% — 1757) Ообучеши Юлкеровъ </w:t>
      </w:r>
      <w:r>
        <w:br/>
      </w:r>
      <w:r>
        <w:t xml:space="preserve">— О содБйстыи духовнымь лицамъ въ пре- Коммерць-Коллег!и Нфмецкому иФранцузско- </w:t>
      </w:r>
      <w:r>
        <w:br/>
      </w:r>
      <w:r>
        <w:t xml:space="preserve">подаваши ученля при казенных горныхь заво- му языкамь въ Академи Наукъ. 10589. </w:t>
      </w:r>
      <w:r>
        <w:br/>
      </w:r>
      <w:r>
        <w:t xml:space="preserve">дахь. 22209. Т. ХУ. (1758 — 1762) Предоставленае Дворя- </w:t>
      </w:r>
      <w:r>
        <w:br/>
      </w:r>
      <w:r>
        <w:t xml:space="preserve">Т. ХХХ. (1808—1809) Обь упразднении. глав- намъ свободы воспитывать дфтей своихь въ </w:t>
      </w:r>
      <w:r>
        <w:br/>
      </w:r>
      <w:r>
        <w:t xml:space="preserve">ныхь Горныхъ школь, состояшихъ при заво- Росс! йскихъ публичныхь Училишахъ, или въ </w:t>
      </w:r>
      <w:r>
        <w:br/>
      </w:r>
      <w:r>
        <w:t xml:space="preserve">дахъ хребта Уральскаго, и о содержаши, вмф- чужихь краяхь, илина дому чрезъ знающихь </w:t>
      </w:r>
      <w:r>
        <w:br/>
      </w:r>
      <w:r>
        <w:t xml:space="preserve">сто того при Горномь Кадетскомь Корпусв и искусныхь наставниковъ. 411444, п. 7. </w:t>
      </w:r>
      <w:r>
        <w:br/>
      </w:r>
      <w:r>
        <w:t xml:space="preserve">въ Санктпетербургв, сверхъ прежняго штата, | Т. ХХТУ. (1796 — 1797) О возстановлеши </w:t>
      </w:r>
      <w:r>
        <w:br/>
      </w:r>
      <w:r>
        <w:t xml:space="preserve">еще 50 воспитанниковь изъ дфтей чиновни- при Сенатё иКоллегяхь обученя нкеровь </w:t>
      </w:r>
      <w:r>
        <w:br/>
      </w:r>
      <w:r>
        <w:t xml:space="preserve">ковъ, служащихь при заводахь хребта Ураль- канцелярскому дфлопроизводству и прочимь </w:t>
      </w:r>
      <w:r>
        <w:br/>
      </w:r>
      <w:r>
        <w:t xml:space="preserve">скаго. 25894. наукамь. 17707. — Обь учреждени школы </w:t>
      </w:r>
      <w:r>
        <w:br/>
      </w:r>
      <w:r>
        <w:t xml:space="preserve">См. также: Горный КАдЕТСЕГи КоРПУСЪ. при Канцелярш Санктиетербургскихь Депар- </w:t>
      </w:r>
      <w:r>
        <w:br/>
      </w:r>
      <w:r>
        <w:t xml:space="preserve">УЧИЛИЩА ДВОРЯНСКТЯ. таментовь Сената для обученшя Юнкеровъ. </w:t>
      </w:r>
      <w:r>
        <w:br/>
      </w:r>
      <w:r>
        <w:t xml:space="preserve">Т. У. (1715 — 1719) О обучени Дворянъ при- 17755. </w:t>
      </w:r>
      <w:r>
        <w:br/>
      </w:r>
      <w:r>
        <w:t xml:space="preserve">казнаго чина и подъяческихь дьтей Ариеме- | Т. ХХУ. (1800 — 1801) О заведени въ Ту- </w:t>
      </w:r>
      <w:r>
        <w:br/>
      </w:r>
      <w:r>
        <w:t xml:space="preserve">тикв и Геометр!и, и объ отправления для се- лв Училища для воспиташя неимущихь Дво- </w:t>
      </w:r>
      <w:r>
        <w:br/>
      </w:r>
      <w:r>
        <w:t xml:space="preserve">го вь Губерши учениковь изь Математиче- раянъ, 19984. —Наименоване онаго Александ- </w:t>
      </w:r>
      <w:r>
        <w:br/>
      </w:r>
      <w:r>
        <w:t xml:space="preserve">скихъ школь 2778.—О высылкв дьтей знат- ровскимъ. 20045. — Службу Инспектора и </w:t>
      </w:r>
      <w:r>
        <w:br/>
      </w:r>
      <w:r>
        <w:t xml:space="preserve">ныхь 0собъ въ Санктпетербургскую школу. Учителей онаго признавать коронною. 20046. </w:t>
      </w:r>
      <w:r>
        <w:br/>
      </w:r>
      <w:r>
        <w:t xml:space="preserve">2968. — Преобразоваше и штатъ Юнкерской школы, </w:t>
      </w:r>
      <w:r>
        <w:br/>
      </w:r>
      <w:r>
        <w:t xml:space="preserve">Т. УП. (1725 — 1727) О высылкЪ недорослей учрежденной при СенатЪ. 20055. </w:t>
      </w:r>
      <w:r>
        <w:br/>
      </w:r>
      <w:r>
        <w:t xml:space="preserve">для обучешя въ Санктпетербургскую и Мо-| Т. ХХУИ. (1802 — 1805) Права и преиму- </w:t>
      </w:r>
      <w:r>
        <w:br/>
      </w:r>
      <w:r>
        <w:t xml:space="preserve">сковскую Академи. 4865, п. 5. щества 'Тамбовскаго Дворянскаго Училища. </w:t>
      </w:r>
      <w:r>
        <w:br/>
      </w:r>
      <w:r>
        <w:t xml:space="preserve">Т. УШ. (1728 — 1752) Запрещензе Смолен- 20126. — Обь учреждеши Училища въ Ти- </w:t>
      </w:r>
      <w:r>
        <w:br/>
      </w:r>
      <w:r>
        <w:t xml:space="preserve">ской шляхт учить адфтей своихь въ Поль- флисф. 20864. . </w:t>
      </w:r>
      <w:r>
        <w:br/>
      </w:r>
      <w:r>
        <w:t xml:space="preserve">скихь Римско - Католическихь Училищахь. | Т. ХХУШ. (1804—1805) Объ учреждеши при ^ </w:t>
      </w:r>
      <w:r>
        <w:br/>
      </w:r>
      <w:r>
        <w:t xml:space="preserve">5258. 5522. Олонецкой Губернской Гимнами Пансюона, </w:t>
      </w:r>
      <w:r>
        <w:br/>
      </w:r>
      <w:r>
        <w:t xml:space="preserve">Т. 1Х. (1755 — 1756) Учреждеше при Си- наиждивеши тамошняго Дворянства для вос- </w:t>
      </w:r>
      <w:r>
        <w:br/>
      </w:r>
      <w:r>
        <w:t xml:space="preserve">бирскихь горныхь заводахъ школъ для обу- питания бфдныхь Дворянсвихь-дфтей. 21624. </w:t>
      </w:r>
      <w:r>
        <w:br/>
      </w:r>
      <w:r>
        <w:t xml:space="preserve">чения дфтей дворянскихь вмфств съ дтьми —0бъ учреждеши вмфсто Юнкерскаго Ин- </w:t>
      </w:r>
      <w:r>
        <w:br/>
      </w:r>
      <w:r>
        <w:t xml:space="preserve">подьячихь и неслужащихь  церковниковъ. ститута, Высшаго Училища Правовфденя, </w:t>
      </w:r>
      <w:r>
        <w:br/>
      </w:r>
      <w:r>
        <w:t xml:space="preserve">6559, п. 17. планъ образованя и штатъ онаго. 21860. </w:t>
      </w:r>
      <w:r>
        <w:br/>
      </w:r>
      <w:r>
        <w:t xml:space="preserve">Т. ХИ. (1740 — 1745) Порядокь ученя недо- | Т. ХХХИ. (1842—1814) Объ отпуск сумиъ на </w:t>
      </w:r>
      <w:r>
        <w:br/>
      </w:r>
      <w:r>
        <w:t xml:space="preserve">рослей изь Дворянъ,вь учрежденномь при Се- Тульское Александровское Училище. 25544. </w:t>
      </w:r>
      <w:r>
        <w:br/>
      </w:r>
      <w:r>
        <w:t xml:space="preserve">нать Училищф. 8149. — О выборв изъ Ка-| Т. ХХХМУ. (1817) Обращене 'Гульскаго Алек- </w:t>
      </w:r>
      <w:r>
        <w:br/>
      </w:r>
      <w:r>
        <w:t xml:space="preserve">детовь Юнкеровъ для обучешя Коммерши при сандровскаго Дворянскаго Училища въ воен- </w:t>
      </w:r>
      <w:r>
        <w:br/>
      </w:r>
      <w:r>
        <w:t xml:space="preserve">Коммерць-Коллеги. 8267. ное, и штатъ оному. 27187. ° </w:t>
      </w:r>
      <w:r>
        <w:br/>
      </w:r>
      <w:r>
        <w:t xml:space="preserve">Т. хш. (1749 — 1755) Коллеми Юнкерамь и || Т. ХХХУИ. (1820 — 1824) Положене о с0- </w:t>
      </w:r>
      <w:r>
        <w:br/>
      </w:r>
      <w:r>
        <w:t xml:space="preserve">Дворянамь посфщать учрежденную при Сена- держави Училища, учрежденнаго Дворян- </w:t>
      </w:r>
      <w:r>
        <w:br/>
      </w:r>
      <w:r>
        <w:t xml:space="preserve">тЪ школу въ опредёленные для ученя дни, ствомв Тверской Губернии. 28669. </w:t>
      </w:r>
      <w:r>
        <w:br/>
      </w:r>
      <w:r>
        <w:t xml:space="preserve">въ кои освобождать ихъ оть дежурства по | Оле. также: Университеты. Училища выс- </w:t>
      </w:r>
      <w:r>
        <w:br/>
      </w:r>
      <w:r>
        <w:t xml:space="preserve">м6оту: служешя: 9797.—Въ Артиллер скую шихъ нлукъ. Гимназти. Клдетскгв Ко: </w:t>
      </w:r>
      <w:r>
        <w:br/>
      </w:r>
      <w:r>
        <w:t xml:space="preserve">школу помфщать малольтныхь Дворянь въ ПУСы. </w:t>
      </w:r>
      <w:r>
        <w:br/>
      </w:r>
      <w:r>
        <w:t xml:space="preserve">помплекть; а тбхъ, кои могуть содержать се- | УЧИЛИЩА ДЛЯ БЪДНЫХЪ. </w:t>
      </w:r>
      <w:r>
        <w:br/>
      </w:r>
      <w:r>
        <w:t xml:space="preserve">бя па своемь иждивеши, принимать сверхь| Т. ХХ. (1775 — 4780) О дозволеши купцу</w:t>
      </w:r>
    </w:p>
    <w:p>
      <w:pPr>
        <w:pStyle w:val="Normal"/>
      </w:pPr>
      <w:r>
        <w:t xml:space="preserve">комплекта. 10080, Ларину завести призрительное Училище въ</w:t>
      </w:r>
    </w:p>
    <w:p>
      <w:pPr>
        <w:pStyle w:val="Normal"/>
      </w:pPr>
      <w:r>
        <w:t xml:space="preserve">1198 </w:t>
      </w:r>
      <w:r>
        <w:br/>
      </w:r>
      <w:r>
        <w:t xml:space="preserve">У.</w:t>
      </w:r>
    </w:p>
    <w:p>
      <w:pPr>
        <w:pStyle w:val="Normal"/>
      </w:pPr>
      <w:r>
        <w:t xml:space="preserve">Дворцовомъ сел Любучи Переславскаго у%з- </w:t>
      </w:r>
      <w:r>
        <w:br/>
      </w:r>
      <w:r>
        <w:t xml:space="preserve">да; положеше о содержани онаго. #4719: </w:t>
      </w:r>
      <w:r>
        <w:br/>
      </w:r>
      <w:r>
        <w:t xml:space="preserve">Т. ХХУ. (1798 — 1799) Учреждеше въ горо- </w:t>
      </w:r>
      <w:r>
        <w:br/>
      </w:r>
      <w:r>
        <w:t xml:space="preserve">дБ Либавь Сиротскаго Института. 18696.</w:t>
      </w:r>
    </w:p>
    <w:p>
      <w:pPr>
        <w:pStyle w:val="Normal"/>
      </w:pPr>
      <w:r>
        <w:t xml:space="preserve">Т. ХУ. (1800—1804 Объ учреждении школь </w:t>
      </w:r>
      <w:r>
        <w:br/>
      </w:r>
      <w:r>
        <w:t xml:space="preserve">для бфдныхь дфтей. 19555.</w:t>
      </w:r>
    </w:p>
    <w:p>
      <w:pPr>
        <w:pStyle w:val="Normal"/>
      </w:pPr>
      <w:r>
        <w:t xml:space="preserve">Т. ХХХМУ. (1817) Новое положеше и штать </w:t>
      </w:r>
      <w:r>
        <w:br/>
      </w:r>
      <w:r>
        <w:t xml:space="preserve">Ларинскаго Призрительнаго Училища. 26924.</w:t>
      </w:r>
    </w:p>
    <w:p>
      <w:pPr>
        <w:pStyle w:val="Normal"/>
      </w:pPr>
      <w:r>
        <w:t xml:space="preserve">Т. ХХХУ1. (1819) Положене о домё воспита- </w:t>
      </w:r>
      <w:r>
        <w:br/>
      </w:r>
      <w:r>
        <w:t xml:space="preserve">вя бёдныхь дтей вь С. Петербург$. 27979.</w:t>
      </w:r>
    </w:p>
    <w:p>
      <w:pPr>
        <w:pStyle w:val="Normal"/>
      </w:pPr>
      <w:r>
        <w:t xml:space="preserve">Т, ХХХУИ. (1822 — 1825) Обь учрежденйи </w:t>
      </w:r>
      <w:r>
        <w:br/>
      </w:r>
      <w:r>
        <w:t xml:space="preserve">высшаго- класса въ домф воспитавя  бЪд- </w:t>
      </w:r>
      <w:r>
        <w:br/>
      </w:r>
      <w:r>
        <w:t xml:space="preserve">ныхьдьтей для приготовленя воспитанников </w:t>
      </w:r>
      <w:r>
        <w:br/>
      </w:r>
      <w:r>
        <w:t xml:space="preserve">па: службу по ученойчасти. 28984.—Назначе- </w:t>
      </w:r>
      <w:r>
        <w:br/>
      </w:r>
      <w:r>
        <w:t xml:space="preserve">зе суммь на содержаше учрежденнаго въ </w:t>
      </w:r>
      <w:r>
        <w:br/>
      </w:r>
      <w:r>
        <w:t xml:space="preserve">Санктпетербургь Училища по методь взаим- </w:t>
      </w:r>
      <w:r>
        <w:br/>
      </w:r>
      <w:r>
        <w:t xml:space="preserve">наго обучешя для дьтей бфдныхь. 29211. </w:t>
      </w:r>
      <w:r>
        <w:br/>
      </w:r>
      <w:r>
        <w:t xml:space="preserve">— О распредфление учениковь Московскаго </w:t>
      </w:r>
      <w:r>
        <w:br/>
      </w:r>
      <w:r>
        <w:t xml:space="preserve">Сиротскаго Училища, но окончанйи наукъ, въ </w:t>
      </w:r>
      <w:r>
        <w:br/>
      </w:r>
      <w:r>
        <w:t xml:space="preserve">Присутственныя места. 29559. —Учреждеше </w:t>
      </w:r>
      <w:r>
        <w:br/>
      </w:r>
      <w:r>
        <w:t xml:space="preserve">Отдфленый воспитанников Ириказовь Обще- </w:t>
      </w:r>
      <w:r>
        <w:br/>
      </w:r>
      <w:r>
        <w:t xml:space="preserve">ственнаго Призрёня. 29547.</w:t>
      </w:r>
    </w:p>
    <w:p>
      <w:pPr>
        <w:pStyle w:val="Normal"/>
      </w:pPr>
      <w:r>
        <w:t xml:space="preserve">См. также: Училища наАрРОоДНЫЯ. Птикл- </w:t>
      </w:r>
      <w:r>
        <w:br/>
      </w:r>
      <w:r>
        <w:t xml:space="preserve">зы Овщественнаго ПризрЕнтя.</w:t>
      </w:r>
    </w:p>
    <w:p>
      <w:pPr>
        <w:pStyle w:val="Normal"/>
      </w:pPr>
      <w:r>
        <w:t xml:space="preserve">УЧИЛИЩА ДЛЯ КАНЦЕЛЯРСКИХ ЧИНОВ-</w:t>
      </w:r>
    </w:p>
    <w:p>
      <w:pPr>
        <w:pStyle w:val="Normal"/>
      </w:pPr>
      <w:r>
        <w:t xml:space="preserve">НИКОВЪ и ИХЪ ДЪТЕИ.</w:t>
      </w:r>
    </w:p>
    <w:p>
      <w:pPr>
        <w:pStyle w:val="Normal"/>
      </w:pPr>
      <w:r>
        <w:t xml:space="preserve">Т. ГУ. (4700—1712) Обь отпускф вв Приказь </w:t>
      </w:r>
      <w:r>
        <w:br/>
      </w:r>
      <w:r>
        <w:t xml:space="preserve">книгь печатнаго дфла суммъ на жалованье </w:t>
      </w:r>
      <w:r>
        <w:br/>
      </w:r>
      <w:r>
        <w:t xml:space="preserve">Учителямь разныхь языковь и’ содержаше </w:t>
      </w:r>
      <w:r>
        <w:br/>
      </w:r>
      <w:r>
        <w:t xml:space="preserve">Учениковь изъ приказно-служительскихь ‘д- </w:t>
      </w:r>
      <w:r>
        <w:br/>
      </w:r>
      <w:r>
        <w:t xml:space="preserve">тей. 2589.</w:t>
      </w:r>
    </w:p>
    <w:p>
      <w:pPr>
        <w:pStyle w:val="Normal"/>
      </w:pPr>
      <w:r>
        <w:t xml:space="preserve">Т. У. (4745—1749) О обучение Дворянъ при- </w:t>
      </w:r>
      <w:r>
        <w:br/>
      </w:r>
      <w:r>
        <w:t xml:space="preserve">казнаго чина и. подьяческихъь дфтей Арнеме- </w:t>
      </w:r>
      <w:r>
        <w:br/>
      </w:r>
      <w:r>
        <w:t xml:space="preserve">тикБ и Геометри. 2778.0’ заведеши Арие- </w:t>
      </w:r>
      <w:r>
        <w:br/>
      </w:r>
      <w:r>
        <w:t xml:space="preserve">метическихь ликоль ипонужденаи Дворяискихь </w:t>
      </w:r>
      <w:r>
        <w:br/>
      </w:r>
      <w:r>
        <w:t xml:space="preserve">и приказно-служительскихь дфтей обучать- </w:t>
      </w:r>
      <w:r>
        <w:br/>
      </w:r>
      <w:r>
        <w:t xml:space="preserve">ся цыфири‘и Геометраи. 2971. 2979. —</w:t>
      </w:r>
    </w:p>
    <w:p>
      <w:pPr>
        <w:pStyle w:val="Normal"/>
      </w:pPr>
      <w:r>
        <w:t xml:space="preserve">О посылкВ молодыхь подьячихь въ Шениг- |"</w:t>
      </w:r>
    </w:p>
    <w:p>
      <w:pPr>
        <w:pStyle w:val="Normal"/>
      </w:pPr>
      <w:r>
        <w:t xml:space="preserve">сбергь для наученя Нфмецкому лзыву. 2956. </w:t>
      </w:r>
      <w:r>
        <w:br/>
      </w:r>
      <w:r>
        <w:t xml:space="preserve">2997.</w:t>
      </w:r>
    </w:p>
    <w:p>
      <w:pPr>
        <w:pStyle w:val="Normal"/>
      </w:pPr>
      <w:r>
        <w:t xml:space="preserve">Т. УТ. (1720—1722) О высыльБ изъ городовъ </w:t>
      </w:r>
      <w:r>
        <w:br/>
      </w:r>
      <w:r>
        <w:t xml:space="preserve">ириказно-служительскихь дфтей для обучешя</w:t>
      </w:r>
    </w:p>
    <w:p>
      <w:pPr>
        <w:pStyle w:val="Normal"/>
      </w:pPr>
      <w:r>
        <w:t xml:space="preserve">` Ариеметикв и Геометраи, и о быти симъ у- </w:t>
      </w:r>
      <w:r>
        <w:br/>
      </w:r>
      <w:r>
        <w:t xml:space="preserve">ченикамь въ вБденш Адмиралтейской Колле- </w:t>
      </w:r>
      <w:r>
        <w:br/>
      </w:r>
      <w:r>
        <w:t xml:space="preserve">кли. 5705.—Обь учреждеши школы для обу- </w:t>
      </w:r>
      <w:r>
        <w:br/>
      </w:r>
      <w:r>
        <w:t xml:space="preserve">чешя подьячихь Ариемегикв и письмовод- </w:t>
      </w:r>
      <w:r>
        <w:br/>
      </w:r>
      <w:r>
        <w:t xml:space="preserve">ству. 3845. 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Т. УН. (1725 — 1727) Соединеше Новгород- </w:t>
      </w:r>
      <w:r>
        <w:br/>
      </w:r>
      <w:r>
        <w:t xml:space="preserve">ской Цифирной школы съ Архерейскою; за-</w:t>
      </w:r>
    </w:p>
    <w:p>
      <w:pPr>
        <w:pStyle w:val="Normal"/>
      </w:pPr>
      <w:r>
        <w:t xml:space="preserve">' прещене принимать въ оную учениковъ свы- </w:t>
      </w:r>
      <w:r>
        <w:br/>
      </w:r>
      <w:r>
        <w:t xml:space="preserve">ше 15-лЪтняго возраста. 4526. — О предста- </w:t>
      </w:r>
      <w:r>
        <w:br/>
      </w:r>
      <w:r>
        <w:t xml:space="preserve">вленти въ Сенать полугодичныхь вфдомостей о </w:t>
      </w:r>
      <w:r>
        <w:br/>
      </w:r>
      <w:r>
        <w:t xml:space="preserve">обучающихся въ школахь. 4447.</w:t>
      </w:r>
    </w:p>
    <w:p>
      <w:pPr>
        <w:pStyle w:val="Normal"/>
      </w:pPr>
      <w:r>
        <w:t xml:space="preserve">Т. УШ. (1728 — 1752) О производствё </w:t>
      </w:r>
      <w:r>
        <w:br/>
      </w:r>
      <w:r>
        <w:t xml:space="preserve">жалованья Учителямь Цифирныхь школъ, и </w:t>
      </w:r>
      <w:r>
        <w:br/>
      </w:r>
      <w:r>
        <w:t xml:space="preserve">обращении оныхь по прежнему вв вфдомство </w:t>
      </w:r>
      <w:r>
        <w:br/>
      </w:r>
      <w:r>
        <w:t xml:space="preserve">Адмиралтейской Коллегии. 5788. о</w:t>
      </w:r>
    </w:p>
    <w:p>
      <w:pPr>
        <w:pStyle w:val="Normal"/>
      </w:pPr>
      <w:r>
        <w:t xml:space="preserve">Т. ХЦ. (1744 — 1745) Соединеше Ариемети- </w:t>
      </w:r>
      <w:r>
        <w:br/>
      </w:r>
      <w:r>
        <w:t xml:space="preserve">ческихъь школь съ Гарнизонными; дозволене </w:t>
      </w:r>
      <w:r>
        <w:br/>
      </w:r>
      <w:r>
        <w:t xml:space="preserve">обучаться въ оныхъ всянато чина людямъ, и </w:t>
      </w:r>
      <w:r>
        <w:br/>
      </w:r>
      <w:r>
        <w:t xml:space="preserve">подчинеше сихь школъ вь вфдеше Коммен- </w:t>
      </w:r>
      <w:r>
        <w:br/>
      </w:r>
      <w:r>
        <w:t xml:space="preserve">дантонь. 9054,</w:t>
      </w:r>
    </w:p>
    <w:p>
      <w:pPr>
        <w:pStyle w:val="Normal"/>
      </w:pPr>
      <w:r>
        <w:t xml:space="preserve">Т. хуш. (1767 — 1769) Подтверждене кан- </w:t>
      </w:r>
      <w:r>
        <w:br/>
      </w:r>
      <w:r>
        <w:t xml:space="preserve">целаярскимь служителямь въ Лифляндш, Эст- </w:t>
      </w:r>
      <w:r>
        <w:br/>
      </w:r>
      <w:r>
        <w:t xml:space="preserve">лянаи и Финляндиь дабы старались пр!о- </w:t>
      </w:r>
      <w:r>
        <w:br/>
      </w:r>
      <w:r>
        <w:t xml:space="preserve">бръеть достаточное познаше въ Росс1искомь </w:t>
      </w:r>
      <w:r>
        <w:br/>
      </w:r>
      <w:r>
        <w:t xml:space="preserve">языкф. 15576.</w:t>
      </w:r>
    </w:p>
    <w:p>
      <w:pPr>
        <w:pStyle w:val="Normal"/>
      </w:pPr>
      <w:r>
        <w:t xml:space="preserve">Т. ХХХ. (1808 —1809) Запрещеше по гра- </w:t>
      </w:r>
      <w:r>
        <w:br/>
      </w:r>
      <w:r>
        <w:t xml:space="preserve">жданской служб производить въ Коллежсне </w:t>
      </w:r>
      <w:r>
        <w:br/>
      </w:r>
      <w:r>
        <w:t xml:space="preserve">Ассессорьг и Статсыме Совётники` безь экза- </w:t>
      </w:r>
      <w:r>
        <w:br/>
      </w:r>
      <w:r>
        <w:t xml:space="preserve">меновъ въ наукахъ; правила для производства </w:t>
      </w:r>
      <w:r>
        <w:br/>
      </w:r>
      <w:r>
        <w:t xml:space="preserve">сихь экзаменовъ, и открыз1е при С. Петер-` </w:t>
      </w:r>
      <w:r>
        <w:br/>
      </w:r>
      <w:r>
        <w:t xml:space="preserve">бургекомь Педагогическомь, Институт и'при </w:t>
      </w:r>
      <w:r>
        <w:br/>
      </w:r>
      <w:r>
        <w:t xml:space="preserve">Упиверситетахь внышиихь курсовь для чино- </w:t>
      </w:r>
      <w:r>
        <w:br/>
      </w:r>
      <w:r>
        <w:t xml:space="preserve">вниковъ, гражданскою службою’ обязанныхъ. </w:t>
      </w:r>
      <w:r>
        <w:br/>
      </w:r>
      <w:r>
        <w:t xml:space="preserve">25771.</w:t>
      </w:r>
    </w:p>
    <w:p>
      <w:pPr>
        <w:pStyle w:val="Normal"/>
      </w:pPr>
      <w:r>
        <w:t xml:space="preserve">Т. ххху. (41818) Запрещеше въ Губершяхъ: </w:t>
      </w:r>
      <w:r>
        <w:br/>
      </w:r>
      <w:r>
        <w:t xml:space="preserve">Лифлядской, Эстляндской иКурляндскойопре- </w:t>
      </w:r>
      <w:r>
        <w:br/>
      </w:r>
      <w:r>
        <w:t xml:space="preserve">дБлять къ должностямь безь Университетскихь </w:t>
      </w:r>
      <w:r>
        <w:br/>
      </w:r>
      <w:r>
        <w:t xml:space="preserve">свидфтельствь. 27445.</w:t>
      </w:r>
    </w:p>
    <w:p>
      <w:pPr>
        <w:pStyle w:val="Normal"/>
      </w:pPr>
      <w:r>
        <w:t xml:space="preserve">Т. ххху. (1822 — 1825) Плань учрежде- </w:t>
      </w:r>
      <w:r>
        <w:br/>
      </w:r>
      <w:r>
        <w:t xml:space="preserve">вл Отдблен!и воспитапниковь Приказовъ Об- </w:t>
      </w:r>
      <w:r>
        <w:br/>
      </w:r>
      <w:r>
        <w:t xml:space="preserve">щественнаго' Призрышя для приготовленя' на </w:t>
      </w:r>
      <w:r>
        <w:br/>
      </w:r>
      <w:r>
        <w:t xml:space="preserve">службу’ въ канцелярсые служители отдален- </w:t>
      </w:r>
      <w:r>
        <w:br/>
      </w:r>
      <w:r>
        <w:t xml:space="preserve">ныхь Губерни. 29517.</w:t>
      </w:r>
    </w:p>
    <w:p>
      <w:pPr>
        <w:pStyle w:val="Normal"/>
      </w:pPr>
      <w:r>
        <w:t xml:space="preserve">Т. ХХХЕХ. (1824) Объ учрежден въ Полта- </w:t>
      </w:r>
      <w:r>
        <w:br/>
      </w:r>
      <w:r>
        <w:t xml:space="preserve">вв Отдфлешя воспитанниковъ Приказа Обще- </w:t>
      </w:r>
      <w:r>
        <w:br/>
      </w:r>
      <w:r>
        <w:t xml:space="preserve">ственнаго Призрфшя, для приготовлешя въ пи- </w:t>
      </w:r>
      <w:r>
        <w:br/>
      </w:r>
      <w:r>
        <w:t xml:space="preserve">сцы. 50054.—0Объ учреждени въ Ярославля, </w:t>
      </w:r>
      <w:r>
        <w:br/>
      </w:r>
      <w:r>
        <w:t xml:space="preserve">подъ врдемемь тамошияго Приказа Обще- </w:t>
      </w:r>
      <w:r>
        <w:br/>
      </w:r>
      <w:r>
        <w:t xml:space="preserve">ственнаго Призрьшя, Училища для пригото- </w:t>
      </w:r>
      <w:r>
        <w:br/>
      </w:r>
      <w:r>
        <w:t xml:space="preserve">вления въ писцы. 50105.</w:t>
      </w:r>
    </w:p>
    <w:p>
      <w:pPr>
        <w:pStyle w:val="Normal"/>
      </w:pPr>
      <w:r>
        <w:t xml:space="preserve">УЧИЛИЩА ДУХОВНЫЯ,</w:t>
      </w:r>
    </w:p>
    <w:p>
      <w:pPr>
        <w:pStyle w:val="Normal"/>
      </w:pPr>
      <w:r>
        <w:t xml:space="preserve">Т. ТУ. (1700 — 1712) Грамота’ Взевскому Ми-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: 5</w:t>
      </w:r>
    </w:p>
    <w:p>
      <w:pPr>
        <w:pStyle w:val="Normal"/>
      </w:pPr>
      <w:r>
        <w:t xml:space="preserve">трополиту Варлааму © ‘певозбранени обу- </w:t>
      </w:r>
      <w:r>
        <w:br/>
      </w:r>
      <w:r>
        <w:t xml:space="preserve">чаться въ Ё1евской Академ приходящимь </w:t>
      </w:r>
      <w:r>
        <w:br/>
      </w:r>
      <w:r>
        <w:t xml:space="preserve">изь другихь странь людямь. 1870. —Объ </w:t>
      </w:r>
      <w:r>
        <w:br/>
      </w:r>
      <w:r>
        <w:t xml:space="preserve">опредьлеши Священно и церковио-служи- </w:t>
      </w:r>
      <w:r>
        <w:br/>
      </w:r>
      <w:r>
        <w:t xml:space="preserve">тельскихь дБтей въ Гречесмя и Латинсвя </w:t>
      </w:r>
      <w:r>
        <w:br/>
      </w:r>
      <w:r>
        <w:t xml:space="preserve">школы, и о непосвящеши въ Попы и Дйа- </w:t>
      </w:r>
      <w:r>
        <w:br/>
      </w:r>
      <w:r>
        <w:t xml:space="preserve">коны тхь, кои учиться въоныхь школахь не </w:t>
      </w:r>
      <w:r>
        <w:br/>
      </w:r>
      <w:r>
        <w:t xml:space="preserve">пожелають, 2156. 2508.</w:t>
      </w:r>
    </w:p>
    <w:p>
      <w:pPr>
        <w:pStyle w:val="Normal"/>
      </w:pPr>
      <w:r>
        <w:t xml:space="preserve">Т. У. (4715—1719) Обь учреждеши Училищь </w:t>
      </w:r>
      <w:r>
        <w:br/>
      </w:r>
      <w:r>
        <w:t xml:space="preserve">при Архерейскихь домахъ и монастыряхъ. </w:t>
      </w:r>
      <w:r>
        <w:br/>
      </w:r>
      <w:r>
        <w:t xml:space="preserve">2778.—0Обь избрани въ МосквЬ изъ Латин- </w:t>
      </w:r>
      <w:r>
        <w:br/>
      </w:r>
      <w:r>
        <w:t xml:space="preserve">свихь школь молодыхь людей, и отправлейи </w:t>
      </w:r>
      <w:r>
        <w:br/>
      </w:r>
      <w:r>
        <w:t xml:space="preserve">въ Персио для обучешя Восточнымь языкамъ. </w:t>
      </w:r>
      <w:r>
        <w:br/>
      </w:r>
      <w:r>
        <w:t xml:space="preserve">2978. — Славяно-Латинскихь школъ Учите- </w:t>
      </w:r>
      <w:r>
        <w:br/>
      </w:r>
      <w:r>
        <w:t xml:space="preserve">лей и ученяковь вфдать судомь и расправою </w:t>
      </w:r>
      <w:r>
        <w:br/>
      </w:r>
      <w:r>
        <w:t xml:space="preserve">въ Монастырскомь Приказ$. 5182. Е</w:t>
      </w:r>
    </w:p>
    <w:p>
      <w:pPr>
        <w:pStyle w:val="Normal"/>
      </w:pPr>
      <w:r>
        <w:t xml:space="preserve">Т. У. (1720 — 1722) Правила учрежден1я и </w:t>
      </w:r>
      <w:r>
        <w:br/>
      </w:r>
      <w:r>
        <w:t xml:space="preserve">содержавя Духовныхь Училищь ири Архе- </w:t>
      </w:r>
      <w:r>
        <w:br/>
      </w:r>
      <w:r>
        <w:t xml:space="preserve">рейскихь домахъ и монастыряхъ. 5718, Регл. </w:t>
      </w:r>
      <w:r>
        <w:br/>
      </w:r>
      <w:r>
        <w:t xml:space="preserve">Дуг. Ч. И. дъла Епископ. п. 9. 10. Дъла </w:t>
      </w:r>
      <w:r>
        <w:br/>
      </w:r>
      <w:r>
        <w:t xml:space="preserve">ухилищиый. т. 22.— Московской Славано- </w:t>
      </w:r>
      <w:r>
        <w:br/>
      </w:r>
      <w:r>
        <w:t xml:space="preserve">Греческой школв быть въ вёденги Св. Фино- </w:t>
      </w:r>
      <w:r>
        <w:br/>
      </w:r>
      <w:r>
        <w:t xml:space="preserve">да. 5741. — Модтверждеше о обучение Свя- </w:t>
      </w:r>
      <w:r>
        <w:br/>
      </w:r>
      <w:r>
        <w:t xml:space="preserve">щенническихь дфтей. 5854, п. 10.— Порядокъ </w:t>
      </w:r>
      <w:r>
        <w:br/>
      </w:r>
      <w:r>
        <w:t xml:space="preserve">образовашя и ученя Священно и церковно- </w:t>
      </w:r>
      <w:r>
        <w:br/>
      </w:r>
      <w:r>
        <w:t xml:space="preserve">служительскихь дфтей въ школахь при Ар- </w:t>
      </w:r>
      <w:r>
        <w:br/>
      </w:r>
      <w:r>
        <w:t xml:space="preserve">х1ерейскихь домахъ. 4021. 4105. 4196.</w:t>
      </w:r>
    </w:p>
    <w:p>
      <w:pPr>
        <w:pStyle w:val="Normal"/>
      </w:pPr>
      <w:r>
        <w:t xml:space="preserve">Т. УП. (1725—1727) Объ учреждени Семина- </w:t>
      </w:r>
      <w:r>
        <w:br/>
      </w:r>
      <w:r>
        <w:t xml:space="preserve">ри; правила для обучающихся въ оных. </w:t>
      </w:r>
      <w:r>
        <w:br/>
      </w:r>
      <w:r>
        <w:t xml:space="preserve">4294. 4450. — О соединеши духовныхь и </w:t>
      </w:r>
      <w:r>
        <w:br/>
      </w:r>
      <w:r>
        <w:t xml:space="preserve">гражданскихь школь подъ вфдеше Синода. </w:t>
      </w:r>
      <w:r>
        <w:br/>
      </w:r>
      <w:r>
        <w:t xml:space="preserve">4975. — О высбылк$ молодыхъ монаховъ для </w:t>
      </w:r>
      <w:r>
        <w:br/>
      </w:r>
      <w:r>
        <w:t xml:space="preserve">учешя въ Славяно-Латинсмя школы. 5091.</w:t>
      </w:r>
    </w:p>
    <w:p>
      <w:pPr>
        <w:pStyle w:val="Normal"/>
      </w:pPr>
      <w:r>
        <w:t xml:space="preserve">Т. Х. (1757—1759) Подтверждеше объ учре- </w:t>
      </w:r>
      <w:r>
        <w:br/>
      </w:r>
      <w:r>
        <w:t xml:space="preserve">ждени школъ во вебхъ Епархяхь; запреще- </w:t>
      </w:r>
      <w:r>
        <w:br/>
      </w:r>
      <w:r>
        <w:t xml:space="preserve">и!е посвящать въ Духовные чины неученыхъ. </w:t>
      </w:r>
      <w:r>
        <w:br/>
      </w:r>
      <w:r>
        <w:t xml:space="preserve">7564.</w:t>
      </w:r>
    </w:p>
    <w:p>
      <w:pPr>
        <w:pStyle w:val="Normal"/>
      </w:pPr>
      <w:r>
        <w:t xml:space="preserve">Г. ХГ. (1740—1745) Штатъ учрежденной. при </w:t>
      </w:r>
      <w:r>
        <w:br/>
      </w:r>
      <w:r>
        <w:t xml:space="preserve">Новгородскомь Арх!ерейскомь домё Семипа- </w:t>
      </w:r>
      <w:r>
        <w:br/>
      </w:r>
      <w:r>
        <w:t xml:space="preserve">р. 8418.—Св. Синоду прилагать особенное </w:t>
      </w:r>
      <w:r>
        <w:br/>
      </w:r>
      <w:r>
        <w:t xml:space="preserve">попечеше о размноженш и усовершенствова- </w:t>
      </w:r>
      <w:r>
        <w:br/>
      </w:r>
      <w:r>
        <w:t xml:space="preserve">ши Духовныхь Учианщь. 8291, п. 5. — </w:t>
      </w:r>
      <w:r>
        <w:br/>
      </w:r>
      <w:r>
        <w:t xml:space="preserve">Остаюниеся сверхъ питата монастырече до- </w:t>
      </w:r>
      <w:r>
        <w:br/>
      </w:r>
      <w:r>
        <w:t xml:space="preserve">ходы употреблять между прочимь на содер- </w:t>
      </w:r>
      <w:r>
        <w:br/>
      </w:r>
      <w:r>
        <w:t xml:space="preserve">жаше сихъ Училищь. 8505.</w:t>
      </w:r>
    </w:p>
    <w:p>
      <w:pPr>
        <w:pStyle w:val="Normal"/>
      </w:pPr>
      <w:r>
        <w:t xml:space="preserve">Т, ХИ. (1744 —1748) О присылкф въ Сепать </w:t>
      </w:r>
      <w:r>
        <w:br/>
      </w:r>
      <w:r>
        <w:t xml:space="preserve">Въдомостей о семинаристахь. 9198. —Учре-</w:t>
      </w:r>
    </w:p>
    <w:p>
      <w:pPr>
        <w:pStyle w:val="Normal"/>
      </w:pPr>
      <w:r>
        <w:t xml:space="preserve">1199 </w:t>
      </w:r>
      <w:r>
        <w:br/>
      </w:r>
      <w:r>
        <w:t xml:space="preserve">У:</w:t>
      </w:r>
    </w:p>
    <w:p>
      <w:pPr>
        <w:pStyle w:val="Normal"/>
      </w:pPr>
      <w:r>
        <w:t xml:space="preserve">жаеше Семинар! при Тобольскомь Арялерей- </w:t>
      </w:r>
      <w:r>
        <w:br/>
      </w:r>
      <w:r>
        <w:t xml:space="preserve">скомъ дом. 9528, п. 1.</w:t>
      </w:r>
    </w:p>
    <w:p>
      <w:pPr>
        <w:pStyle w:val="Normal"/>
      </w:pPr>
      <w:r>
        <w:t xml:space="preserve">Т. ХМ. (1754—1757) О вызов изъ Семина- </w:t>
      </w:r>
      <w:r>
        <w:br/>
      </w:r>
      <w:r>
        <w:t xml:space="preserve">рай Студентовь для обучешя въ казенныхь </w:t>
      </w:r>
      <w:r>
        <w:br/>
      </w:r>
      <w:r>
        <w:t xml:space="preserve">тоспиталяхь и аптекахь Медико-Хирург1и и </w:t>
      </w:r>
      <w:r>
        <w:br/>
      </w:r>
      <w:r>
        <w:t xml:space="preserve">Фармаши. 10196. 10524.</w:t>
      </w:r>
    </w:p>
    <w:p>
      <w:pPr>
        <w:pStyle w:val="Normal"/>
      </w:pPr>
      <w:r>
        <w:t xml:space="preserve">Т. ХУ. (1758—1762) Штаты ежегоднаго. со- </w:t>
      </w:r>
      <w:r>
        <w:br/>
      </w:r>
      <w:r>
        <w:t xml:space="preserve">держаня Семинарии. 11481, п. 5.</w:t>
      </w:r>
    </w:p>
    <w:p>
      <w:pPr>
        <w:pStyle w:val="Normal"/>
      </w:pPr>
      <w:r>
        <w:t xml:space="preserve">Т. ХУ. (1762—1764) Объ учреждеши малыхь </w:t>
      </w:r>
      <w:r>
        <w:br/>
      </w:r>
      <w:r>
        <w:t xml:space="preserve">Гимназй вь двухь или трехь монастыряхь </w:t>
      </w:r>
      <w:r>
        <w:br/>
      </w:r>
      <w:r>
        <w:t xml:space="preserve">каждой Епарх!и. 11746, п. 8.—Опредфлеше </w:t>
      </w:r>
      <w:r>
        <w:br/>
      </w:r>
      <w:r>
        <w:t xml:space="preserve">содержан!я Семинар! изъ суммъ Коллегти Эко- </w:t>
      </w:r>
      <w:r>
        <w:br/>
      </w:r>
      <w:r>
        <w:t xml:space="preserve">номи и уничтожеше существовавшаго до’ то- </w:t>
      </w:r>
      <w:r>
        <w:br/>
      </w:r>
      <w:r>
        <w:t xml:space="preserve">го времени на сей предметь хлЬбиаго сбора </w:t>
      </w:r>
      <w:r>
        <w:br/>
      </w:r>
      <w:r>
        <w:t xml:space="preserve">съ монастырей и церквей. 12060.</w:t>
      </w:r>
    </w:p>
    <w:p>
      <w:pPr>
        <w:pStyle w:val="Normal"/>
      </w:pPr>
      <w:r>
        <w:t xml:space="preserve">Т. ХУИ. (1765—1766) Обь отпуск суммь на </w:t>
      </w:r>
      <w:r>
        <w:br/>
      </w:r>
      <w:r>
        <w:t xml:space="preserve">содержане ЁК1ювокаго Духовнаго Училища. </w:t>
      </w:r>
      <w:r>
        <w:br/>
      </w:r>
      <w:r>
        <w:t xml:space="preserve">12684. р</w:t>
      </w:r>
    </w:p>
    <w:p>
      <w:pPr>
        <w:pStyle w:val="Normal"/>
      </w:pPr>
      <w:r>
        <w:t xml:space="preserve">Т. ХХ. (1775 — 1780) Объ учреждени Семи- </w:t>
      </w:r>
      <w:r>
        <w:br/>
      </w:r>
      <w:r>
        <w:t xml:space="preserve">нар въ Сфвской Епархии. 14784.— Обь от- </w:t>
      </w:r>
      <w:r>
        <w:br/>
      </w:r>
      <w:r>
        <w:t xml:space="preserve">пускф сумугь па содержаше Псковской, Тоболь- </w:t>
      </w:r>
      <w:r>
        <w:br/>
      </w:r>
      <w:r>
        <w:t xml:space="preserve">ской, Иркутской, Славянской, Тамбовской, Оло- </w:t>
      </w:r>
      <w:r>
        <w:br/>
      </w:r>
      <w:r>
        <w:t xml:space="preserve">пецкой, Рязанской, Смоленской и прочихъ Се- </w:t>
      </w:r>
      <w:r>
        <w:br/>
      </w:r>
      <w:r>
        <w:t xml:space="preserve">минария. 14864. 14921. 14955. 14970. — </w:t>
      </w:r>
      <w:r>
        <w:br/>
      </w:r>
      <w:r>
        <w:t xml:space="preserve">Объ отпуск суммь на содержаше Могилев- </w:t>
      </w:r>
      <w:r>
        <w:br/>
      </w:r>
      <w:r>
        <w:t xml:space="preserve">`ской Семинари. 15017.</w:t>
      </w:r>
    </w:p>
    <w:p>
      <w:pPr>
        <w:pStyle w:val="Normal"/>
      </w:pPr>
      <w:r>
        <w:t xml:space="preserve">Т. ХХГ. (1781—1785) Назначене суммь на со-. </w:t>
      </w:r>
      <w:r>
        <w:br/>
      </w:r>
      <w:r>
        <w:t xml:space="preserve">держаше Вятской Семинарли. 15755.</w:t>
      </w:r>
    </w:p>
    <w:p>
      <w:pPr>
        <w:pStyle w:val="Normal"/>
      </w:pPr>
      <w:r>
        <w:t xml:space="preserve">Т. ХХН. (1784—1788) О прибавкв суммь для </w:t>
      </w:r>
      <w:r>
        <w:br/>
      </w:r>
      <w:r>
        <w:t xml:space="preserve">ежегоднаго содержанйя Семинарй при Архе- </w:t>
      </w:r>
      <w:r>
        <w:br/>
      </w:r>
      <w:r>
        <w:t xml:space="preserve">рейскихь домахь и Училища при Алексанаро- </w:t>
      </w:r>
      <w:r>
        <w:br/>
      </w:r>
      <w:r>
        <w:t xml:space="preserve">невскомь монастырь. 15966.—Семипаристовъ, </w:t>
      </w:r>
      <w:r>
        <w:br/>
      </w:r>
      <w:r>
        <w:t xml:space="preserve">оказывающихь болфе склонности иъ граждан- </w:t>
      </w:r>
      <w:r>
        <w:br/>
      </w:r>
      <w:r>
        <w:t xml:space="preserve">ской служб, пежели къ духовному звашю, </w:t>
      </w:r>
      <w:r>
        <w:br/>
      </w:r>
      <w:r>
        <w:t xml:space="preserve">отпускать для опредёленя къ канцелярскимь </w:t>
      </w:r>
      <w:r>
        <w:br/>
      </w:r>
      <w:r>
        <w:t xml:space="preserve">должностямь ивъ Учители народныхъ школъ. </w:t>
      </w:r>
      <w:r>
        <w:br/>
      </w:r>
      <w:r>
        <w:t xml:space="preserve">15978.—О преподавани въ духовныхь Се- </w:t>
      </w:r>
      <w:r>
        <w:br/>
      </w:r>
      <w:r>
        <w:t xml:space="preserve">минар1лхь Греческаго языка преимуществен- </w:t>
      </w:r>
      <w:r>
        <w:br/>
      </w:r>
      <w:r>
        <w:t xml:space="preserve">но предъ прочими предметами. +6047. 16061. </w:t>
      </w:r>
      <w:r>
        <w:br/>
      </w:r>
      <w:r>
        <w:t xml:space="preserve">— 05ь учреждени Семинары при Коадъю- </w:t>
      </w:r>
      <w:r>
        <w:br/>
      </w:r>
      <w:r>
        <w:t xml:space="preserve">торф К1евской Митрополи. 46202.— Обь из- </w:t>
      </w:r>
      <w:r>
        <w:br/>
      </w:r>
      <w:r>
        <w:t xml:space="preserve">брани семинаристовь, способныхь препода- </w:t>
      </w:r>
      <w:r>
        <w:br/>
      </w:r>
      <w:r>
        <w:t xml:space="preserve">вать учеше въ Народныхьъ Училищахъ. 16542. </w:t>
      </w:r>
      <w:r>
        <w:br/>
      </w:r>
      <w:r>
        <w:t xml:space="preserve">— О невоспрещеши обучающимся въ Семи- </w:t>
      </w:r>
      <w:r>
        <w:br/>
      </w:r>
      <w:r>
        <w:t xml:space="preserve">парляхь увольняться въ Медицинское зваше. </w:t>
      </w:r>
      <w:r>
        <w:br/>
      </w:r>
      <w:r>
        <w:t xml:space="preserve">16500.—0бъ оставлеши Переяславокой Се- </w:t>
      </w:r>
      <w:r>
        <w:br/>
      </w:r>
      <w:r>
        <w:t xml:space="preserve">минарЁи въ зависимости оть Буювской Акаде-</w:t>
      </w:r>
    </w:p>
    <w:p>
      <w:pPr>
        <w:pStyle w:val="Normal"/>
      </w:pPr>
      <w:r>
        <w:t xml:space="preserve">1200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ми; объ отправлеши изъ сей послфдней Сту- </w:t>
      </w:r>
      <w:r>
        <w:br/>
      </w:r>
      <w:r>
        <w:t xml:space="preserve">дентовъ въ чуже кран для усовершенство- </w:t>
      </w:r>
      <w:r>
        <w:br/>
      </w:r>
      <w:r>
        <w:t xml:space="preserve">вашя въ наукахь. 16517. — Учреждене въ </w:t>
      </w:r>
      <w:r>
        <w:br/>
      </w:r>
      <w:r>
        <w:t xml:space="preserve">Невскомь монастырь Главной Семинар для </w:t>
      </w:r>
      <w:r>
        <w:br/>
      </w:r>
      <w:r>
        <w:t xml:space="preserve">Новгородской и С. Петербургской Епархии. </w:t>
      </w:r>
      <w:r>
        <w:br/>
      </w:r>
      <w:r>
        <w:t xml:space="preserve">16659.—0О присыльв въ Невскую Семинарио </w:t>
      </w:r>
      <w:r>
        <w:br/>
      </w:r>
      <w:r>
        <w:t xml:space="preserve">изъ другихь Семинар1и по два ученика для </w:t>
      </w:r>
      <w:r>
        <w:br/>
      </w:r>
      <w:r>
        <w:t xml:space="preserve">образовашя къ учительскимь должностямъ. </w:t>
      </w:r>
      <w:r>
        <w:br/>
      </w:r>
      <w:r>
        <w:t xml:space="preserve">16691.</w:t>
      </w:r>
    </w:p>
    <w:p>
      <w:pPr>
        <w:pStyle w:val="Normal"/>
      </w:pPr>
      <w:r>
        <w:t xml:space="preserve">Т. ХХ. (1789—1796) ДБтей Священно и цер- </w:t>
      </w:r>
      <w:r>
        <w:br/>
      </w:r>
      <w:r>
        <w:t xml:space="preserve">ковно-слу жителей, обучающихся вь Семинар1- </w:t>
      </w:r>
      <w:r>
        <w:br/>
      </w:r>
      <w:r>
        <w:t xml:space="preserve">яхь и Акадехияхь, преимущественно предъ </w:t>
      </w:r>
      <w:r>
        <w:br/>
      </w:r>
      <w:r>
        <w:t xml:space="preserve">другими опредБлять вь Синодь и другя Ду- </w:t>
      </w:r>
      <w:r>
        <w:br/>
      </w:r>
      <w:r>
        <w:t xml:space="preserve">ховныя Правленшя. 17161.</w:t>
      </w:r>
    </w:p>
    <w:p>
      <w:pPr>
        <w:pStyle w:val="Normal"/>
      </w:pPr>
      <w:r>
        <w:t xml:space="preserve">Т, ХХМ. (1796—1797) Объ учреждеши Се- </w:t>
      </w:r>
      <w:r>
        <w:br/>
      </w:r>
      <w:r>
        <w:t xml:space="preserve">минари въ Виеани. 17949. — Объ отпускв </w:t>
      </w:r>
      <w:r>
        <w:br/>
      </w:r>
      <w:r>
        <w:t xml:space="preserve">ежегодно по 50 семинаристовь во Врачебныя </w:t>
      </w:r>
      <w:r>
        <w:br/>
      </w:r>
      <w:r>
        <w:t xml:space="preserve">Управы. 18461. — Обь учрежден Духов- </w:t>
      </w:r>
      <w:r>
        <w:br/>
      </w:r>
      <w:r>
        <w:t xml:space="preserve">ныхь Академий въ С. ПетербургБ и вь Ка- </w:t>
      </w:r>
      <w:r>
        <w:br/>
      </w:r>
      <w:r>
        <w:t xml:space="preserve">зани; объ опредфлени суммь на содержане </w:t>
      </w:r>
      <w:r>
        <w:br/>
      </w:r>
      <w:r>
        <w:t xml:space="preserve">Духовныхь Училище. 18275.</w:t>
      </w:r>
    </w:p>
    <w:p>
      <w:pPr>
        <w:pStyle w:val="Normal"/>
      </w:pPr>
      <w:r>
        <w:t xml:space="preserve">Т. ХХУ. (1798 — 1799) О присыльв въ Св. </w:t>
      </w:r>
      <w:r>
        <w:br/>
      </w:r>
      <w:r>
        <w:t xml:space="preserve">Синодъ изъ всбхь Епархи свбденш, въ ка- </w:t>
      </w:r>
      <w:r>
        <w:br/>
      </w:r>
      <w:r>
        <w:t xml:space="preserve">комъь положени находятся домы Духовныхъ </w:t>
      </w:r>
      <w:r>
        <w:br/>
      </w:r>
      <w:r>
        <w:t xml:space="preserve">Училищь. 18569.—0 порядк ученя въ Ду- </w:t>
      </w:r>
      <w:r>
        <w:br/>
      </w:r>
      <w:r>
        <w:t xml:space="preserve">ховныхь Акадепяхь и Семинаряхь. 18796. </w:t>
      </w:r>
      <w:r>
        <w:br/>
      </w:r>
      <w:r>
        <w:t xml:space="preserve">— 055 увольнеши Епархальнымь Архере- </w:t>
      </w:r>
      <w:r>
        <w:br/>
      </w:r>
      <w:r>
        <w:t xml:space="preserve">ямь учениковъ Семинар1й въ свётсюя коман- </w:t>
      </w:r>
      <w:r>
        <w:br/>
      </w:r>
      <w:r>
        <w:t xml:space="preserve">ды безъ доклада Синоду, кромф студентовъ </w:t>
      </w:r>
      <w:r>
        <w:br/>
      </w:r>
      <w:r>
        <w:t xml:space="preserve">Философ1и и Богослов1я. 18880.</w:t>
      </w:r>
    </w:p>
    <w:p>
      <w:pPr>
        <w:pStyle w:val="Normal"/>
      </w:pPr>
      <w:r>
        <w:t xml:space="preserve">Т. ХХУ!. (1800—1801) Запрещеше увольнять </w:t>
      </w:r>
      <w:r>
        <w:br/>
      </w:r>
      <w:r>
        <w:t xml:space="preserve">семинаристовъ изъ духовнаго званя безь Вы- </w:t>
      </w:r>
      <w:r>
        <w:br/>
      </w:r>
      <w:r>
        <w:t xml:space="preserve">сочайшаго на то повелфшя. 19454. — Объ </w:t>
      </w:r>
      <w:r>
        <w:br/>
      </w:r>
      <w:r>
        <w:t xml:space="preserve">учреждеши Епархальныхь и Армейскихъ Се- </w:t>
      </w:r>
      <w:r>
        <w:br/>
      </w:r>
      <w:r>
        <w:t xml:space="preserve">минар!и. 19459. 19455. 19459. 19552.—0 </w:t>
      </w:r>
      <w:r>
        <w:br/>
      </w:r>
      <w:r>
        <w:t xml:space="preserve">наполнении недостаточнаго числа канцеляр- </w:t>
      </w:r>
      <w:r>
        <w:br/>
      </w:r>
      <w:r>
        <w:t xml:space="preserve">скихь служителей вь Губеряхь Иркутской </w:t>
      </w:r>
      <w:r>
        <w:br/>
      </w:r>
      <w:r>
        <w:t xml:space="preserve">и Вятской изь семинаристовъ. 19725.—0О не- </w:t>
      </w:r>
      <w:r>
        <w:br/>
      </w:r>
      <w:r>
        <w:t xml:space="preserve">увольнеши изъ Духовныхь Училишь студен- </w:t>
      </w:r>
      <w:r>
        <w:br/>
      </w:r>
      <w:r>
        <w:t xml:space="preserve">товъ Философ!и и Богословя въ свётское зва- </w:t>
      </w:r>
      <w:r>
        <w:br/>
      </w:r>
      <w:r>
        <w:t xml:space="preserve">1е безъ вБдома Синода. 19897.</w:t>
      </w:r>
    </w:p>
    <w:p>
      <w:pPr>
        <w:pStyle w:val="Normal"/>
      </w:pPr>
      <w:r>
        <w:t xml:space="preserve">Т. ХХУП. (1802 — 1805) О преподаваши въ </w:t>
      </w:r>
      <w:r>
        <w:br/>
      </w:r>
      <w:r>
        <w:t xml:space="preserve">Духовныхъ Училишахъ Врачебныхь наукъ, для </w:t>
      </w:r>
      <w:r>
        <w:br/>
      </w:r>
      <w:r>
        <w:t xml:space="preserve">замфна недостатка въ селеняхъ врачебныхь </w:t>
      </w:r>
      <w:r>
        <w:br/>
      </w:r>
      <w:r>
        <w:t xml:space="preserve">учреждеши. 20554. 20546. — Правила для </w:t>
      </w:r>
      <w:r>
        <w:br/>
      </w:r>
      <w:r>
        <w:t xml:space="preserve">отправлешя студентовь Духовныхь Училищь </w:t>
      </w:r>
      <w:r>
        <w:br/>
      </w:r>
      <w:r>
        <w:t xml:space="preserve">въ Медико-Хирургическую Академпо. 20546.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20552. — Порядокъ преподавашя въ оныхъ </w:t>
      </w:r>
      <w:r>
        <w:br/>
      </w:r>
      <w:r>
        <w:t xml:space="preserve">учебныхь предметовъ. 20670. — О доставае- </w:t>
      </w:r>
      <w:r>
        <w:br/>
      </w:r>
      <w:r>
        <w:t xml:space="preserve">ши въ Армейскую Семинарно дфтей Свя- </w:t>
      </w:r>
      <w:r>
        <w:br/>
      </w:r>
      <w:r>
        <w:t xml:space="preserve">щенно-служителей, поступающихь въ армей- </w:t>
      </w:r>
      <w:r>
        <w:br/>
      </w:r>
      <w:r>
        <w:t xml:space="preserve">скте полки. 20567.—Объ учинеши распоря- </w:t>
      </w:r>
      <w:r>
        <w:br/>
      </w:r>
      <w:r>
        <w:t xml:space="preserve">жешя со стороны Св. Синода по тфмь пунк- </w:t>
      </w:r>
      <w:r>
        <w:br/>
      </w:r>
      <w:r>
        <w:t xml:space="preserve">тамь изъ правиль Народнаго Просвфщения, кои </w:t>
      </w:r>
      <w:r>
        <w:br/>
      </w:r>
      <w:r>
        <w:t xml:space="preserve">относятся до Духовной власти, 20671.</w:t>
      </w:r>
    </w:p>
    <w:p>
      <w:pPr>
        <w:pStyle w:val="Normal"/>
      </w:pPr>
      <w:r>
        <w:t xml:space="preserve">Т. ХХУШ. (1804—1805) Запрещене семипа-</w:t>
      </w:r>
    </w:p>
    <w:p>
      <w:pPr>
        <w:pStyle w:val="Normal"/>
      </w:pPr>
      <w:r>
        <w:t xml:space="preserve">ристамь присылать мимо Епарх1альныхь Ар- </w:t>
      </w:r>
      <w:r>
        <w:br/>
      </w:r>
      <w:r>
        <w:t xml:space="preserve">хлереевъь просьбы въ Св. Синодъ обь увольне-</w:t>
      </w:r>
    </w:p>
    <w:p>
      <w:pPr>
        <w:pStyle w:val="Normal"/>
      </w:pPr>
      <w:r>
        <w:t xml:space="preserve">ни ихъ изъ духовнаго званя. 21521. — О </w:t>
      </w:r>
      <w:r>
        <w:br/>
      </w:r>
      <w:r>
        <w:t xml:space="preserve">производствв Профектовь Семинари въ 9-й </w:t>
      </w:r>
      <w:r>
        <w:br/>
      </w:r>
      <w:r>
        <w:t xml:space="preserve">классь, а Учителей въ 12-й. 21529. — За-</w:t>
      </w:r>
    </w:p>
    <w:p>
      <w:pPr>
        <w:pStyle w:val="Normal"/>
      </w:pPr>
      <w:r>
        <w:t xml:space="preserve">прещене принимать Учителей и учениковь </w:t>
      </w:r>
      <w:r>
        <w:br/>
      </w:r>
      <w:r>
        <w:t xml:space="preserve">Духовнаго вфдомства въ Министерство Народ- </w:t>
      </w:r>
      <w:r>
        <w:br/>
      </w:r>
      <w:r>
        <w:t xml:space="preserve">наго Просвьщенйя, безь увольненя оть Св. </w:t>
      </w:r>
      <w:r>
        <w:br/>
      </w:r>
      <w:r>
        <w:t xml:space="preserve">Синода. 24472. — Порядокъ увольнения изъ </w:t>
      </w:r>
      <w:r>
        <w:br/>
      </w:r>
      <w:r>
        <w:t xml:space="preserve">духовнаго звашя дфтеи Священно-служителей, </w:t>
      </w:r>
      <w:r>
        <w:br/>
      </w:r>
      <w:r>
        <w:t xml:space="preserve">имфющихь дворянское достоинство, 21546.— </w:t>
      </w:r>
      <w:r>
        <w:br/>
      </w:r>
      <w:r>
        <w:t xml:space="preserve">Обь ассигноваши суммы на содержаве при- </w:t>
      </w:r>
      <w:r>
        <w:br/>
      </w:r>
      <w:r>
        <w:t xml:space="preserve">готовляемыхь въ Медико-Хирургической Ака- </w:t>
      </w:r>
      <w:r>
        <w:br/>
      </w:r>
      <w:r>
        <w:t xml:space="preserve">деми Учителей для преподаваная врачебныхь </w:t>
      </w:r>
      <w:r>
        <w:br/>
      </w:r>
      <w:r>
        <w:t xml:space="preserve">наукъ въ Духовныхь Училищахъ. 24978.</w:t>
      </w:r>
    </w:p>
    <w:p>
      <w:pPr>
        <w:pStyle w:val="Normal"/>
      </w:pPr>
      <w:r>
        <w:t xml:space="preserve">Т. ХХГХ. (1806—1807) О непринятйи воспи-</w:t>
      </w:r>
    </w:p>
    <w:p>
      <w:pPr>
        <w:pStyle w:val="Normal"/>
      </w:pPr>
      <w:r>
        <w:t xml:space="preserve">танниковъ Духовныхь Училищь въ милишю </w:t>
      </w:r>
      <w:r>
        <w:br/>
      </w:r>
      <w:r>
        <w:t xml:space="preserve">безь сношешя съ Духовнымь Начальствомъ. </w:t>
      </w:r>
      <w:r>
        <w:br/>
      </w:r>
      <w:r>
        <w:t xml:space="preserve">22505.</w:t>
      </w:r>
    </w:p>
    <w:p>
      <w:pPr>
        <w:pStyle w:val="Normal"/>
      </w:pPr>
      <w:r>
        <w:t xml:space="preserve">Т. ХХХ. (1808—1809) О производствв жало-</w:t>
      </w:r>
    </w:p>
    <w:p>
      <w:pPr>
        <w:pStyle w:val="Normal"/>
      </w:pPr>
      <w:r>
        <w:t xml:space="preserve">ванья Лекарямъ, находящимся въ Духовныхь </w:t>
      </w:r>
      <w:r>
        <w:br/>
      </w:r>
      <w:r>
        <w:t xml:space="preserve">Училищахъ для преподаванйя врачебныхь на- </w:t>
      </w:r>
      <w:r>
        <w:br/>
      </w:r>
      <w:r>
        <w:t xml:space="preserve">укь. 22859. — Учреждеюше Коммисси Ду- </w:t>
      </w:r>
      <w:r>
        <w:br/>
      </w:r>
      <w:r>
        <w:t xml:space="preserve">ховныхъь Училищь; начертан!е правиль для </w:t>
      </w:r>
      <w:r>
        <w:br/>
      </w:r>
      <w:r>
        <w:t xml:space="preserve">образовал сихъь Училищь; штаты Духовныхь </w:t>
      </w:r>
      <w:r>
        <w:br/>
      </w:r>
      <w:r>
        <w:t xml:space="preserve">Академий, Семинария, у5здныхь и приходскихъ </w:t>
      </w:r>
      <w:r>
        <w:br/>
      </w:r>
      <w:r>
        <w:t xml:space="preserve">Училищь. 25122. 25124. — Порядокъ сно- </w:t>
      </w:r>
      <w:r>
        <w:br/>
      </w:r>
      <w:r>
        <w:t xml:space="preserve">шешя Коммисси Духовныхъ Училищь съ Св. </w:t>
      </w:r>
      <w:r>
        <w:br/>
      </w:r>
      <w:r>
        <w:t xml:space="preserve">Синодомъ и другими м$стами и лицами. 25207. </w:t>
      </w:r>
      <w:r>
        <w:br/>
      </w:r>
      <w:r>
        <w:t xml:space="preserve">—Запрещеше принимать оть семинаристовъ </w:t>
      </w:r>
      <w:r>
        <w:br/>
      </w:r>
      <w:r>
        <w:t xml:space="preserve">просьбы объ увольненши ихъ въ Медико-Хи- </w:t>
      </w:r>
      <w:r>
        <w:br/>
      </w:r>
      <w:r>
        <w:t xml:space="preserve">рургическую Академию. 25281,—0О вносв въ </w:t>
      </w:r>
      <w:r>
        <w:br/>
      </w:r>
      <w:r>
        <w:t xml:space="preserve">казенныя мфста на имя Коммисси Духов- </w:t>
      </w:r>
      <w:r>
        <w:br/>
      </w:r>
      <w:r>
        <w:t xml:space="preserve">ныхь Училищь всфхь доходовь и церковныхь </w:t>
      </w:r>
      <w:r>
        <w:br/>
      </w:r>
      <w:r>
        <w:t xml:space="preserve">суммъ, остающихся отъ исключительной про- </w:t>
      </w:r>
      <w:r>
        <w:br/>
      </w:r>
      <w:r>
        <w:t xml:space="preserve">дажи церковныхь свфчей. 25991.</w:t>
      </w:r>
    </w:p>
    <w:p>
      <w:pPr>
        <w:pStyle w:val="Normal"/>
      </w:pPr>
      <w:r>
        <w:t xml:space="preserve">Т. ХХХ. (1810—1811) Обращене сбора съ</w:t>
      </w:r>
    </w:p>
    <w:p>
      <w:pPr>
        <w:pStyle w:val="Normal"/>
      </w:pPr>
      <w:r>
        <w:t xml:space="preserve">вфичиковь и листовь, на коихъ печатаются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разрёшительныя молитвы, на содержанше 0%д- </w:t>
      </w:r>
      <w:r>
        <w:br/>
      </w:r>
      <w:r>
        <w:t xml:space="preserve">ныхъ учениковь Духовныхъ Училищъ. 24159. </w:t>
      </w:r>
      <w:r>
        <w:br/>
      </w:r>
      <w:r>
        <w:t xml:space="preserve">— Обь учреждеши въ Грузыг Духовныхь Учи- </w:t>
      </w:r>
      <w:r>
        <w:br/>
      </w:r>
      <w:r>
        <w:t xml:space="preserve">лищь. 24696.</w:t>
      </w:r>
    </w:p>
    <w:p>
      <w:pPr>
        <w:pStyle w:val="Normal"/>
      </w:pPr>
      <w:r>
        <w:t xml:space="preserve">Т. ХХХИ. (1812—1814) Обь увольнеши се- </w:t>
      </w:r>
      <w:r>
        <w:br/>
      </w:r>
      <w:r>
        <w:t xml:space="preserve">минаристовь не выше Риторическаго класса, </w:t>
      </w:r>
      <w:r>
        <w:br/>
      </w:r>
      <w:r>
        <w:t xml:space="preserve">для поступлешя по желаню въ ополчеше. </w:t>
      </w:r>
      <w:r>
        <w:br/>
      </w:r>
      <w:r>
        <w:t xml:space="preserve">25191.—О’пожертвованной Коммиссею Ду- </w:t>
      </w:r>
      <w:r>
        <w:br/>
      </w:r>
      <w:r>
        <w:t xml:space="preserve">ховныхь Училищь сумм на ополчене, и объ </w:t>
      </w:r>
      <w:r>
        <w:br/>
      </w:r>
      <w:r>
        <w:t xml:space="preserve">употреблени оной на исправлен е церквей, </w:t>
      </w:r>
      <w:r>
        <w:br/>
      </w:r>
      <w:r>
        <w:t xml:space="preserve">монастырей и училищныхь зданй и на обза- </w:t>
      </w:r>
      <w:r>
        <w:br/>
      </w:r>
      <w:r>
        <w:t xml:space="preserve">ведене разоренныхь отъ неприятеля священно </w:t>
      </w:r>
      <w:r>
        <w:br/>
      </w:r>
      <w:r>
        <w:t xml:space="preserve">и церковно - служителей. 25275.—Объ опре- </w:t>
      </w:r>
      <w:r>
        <w:br/>
      </w:r>
      <w:r>
        <w:t xml:space="preserve">дфлен1и въ статскую службу воспитанниковъ </w:t>
      </w:r>
      <w:r>
        <w:br/>
      </w:r>
      <w:r>
        <w:t xml:space="preserve">Духовныхь Училищь, окончившихь въ оныхъ </w:t>
      </w:r>
      <w:r>
        <w:br/>
      </w:r>
      <w:r>
        <w:t xml:space="preserve">полный курсь наукъ. 25506. — Дополнитель- </w:t>
      </w:r>
      <w:r>
        <w:br/>
      </w:r>
      <w:r>
        <w:t xml:space="preserve">ныя правила къ Уставамъ о Духовныхъ Учили- </w:t>
      </w:r>
      <w:r>
        <w:br/>
      </w:r>
      <w:r>
        <w:t xml:space="preserve">щахъ. 25655.а.— Уставы Духовныхъ Акаде- </w:t>
      </w:r>
      <w:r>
        <w:br/>
      </w:r>
      <w:r>
        <w:t xml:space="preserve">ми, Семинарии, уфздныхъ и приходскихь учи- </w:t>
      </w:r>
      <w:r>
        <w:br/>
      </w:r>
      <w:r>
        <w:t xml:space="preserve">лищь, 25675. 25674. 25675. 25676.—Объ</w:t>
      </w:r>
    </w:p>
    <w:p>
      <w:pPr>
        <w:pStyle w:val="Normal"/>
      </w:pPr>
      <w:r>
        <w:t xml:space="preserve">учреждеши въ Грузит, въ городЪ Кутаисв, Ду--</w:t>
      </w:r>
    </w:p>
    <w:p>
      <w:pPr>
        <w:pStyle w:val="Normal"/>
      </w:pPr>
      <w:r>
        <w:t xml:space="preserve">ховнаго Училиша. 25709.</w:t>
      </w:r>
    </w:p>
    <w:p>
      <w:pPr>
        <w:pStyle w:val="Normal"/>
      </w:pPr>
      <w:r>
        <w:t xml:space="preserve">Т. ХХХШ. (1815—1816) О распоряженйи ка- </w:t>
      </w:r>
      <w:r>
        <w:br/>
      </w:r>
      <w:r>
        <w:t xml:space="preserve">питаловь, въ вБдомств5 Коммисс1и Духовныхъ </w:t>
      </w:r>
      <w:r>
        <w:br/>
      </w:r>
      <w:r>
        <w:t xml:space="preserve">Училищь состоящихъ, и прекращенти отпуска </w:t>
      </w:r>
      <w:r>
        <w:br/>
      </w:r>
      <w:r>
        <w:t xml:space="preserve">двухъ милл!оновь рублей изь Государствен- </w:t>
      </w:r>
      <w:r>
        <w:br/>
      </w:r>
      <w:r>
        <w:t xml:space="preserve">наго Казначейства. 26997.</w:t>
      </w:r>
    </w:p>
    <w:p>
      <w:pPr>
        <w:pStyle w:val="Normal"/>
      </w:pPr>
      <w:r>
        <w:t xml:space="preserve">Т. ХХХ. (1817) Обь опредфлеши наградъ </w:t>
      </w:r>
      <w:r>
        <w:br/>
      </w:r>
      <w:r>
        <w:t xml:space="preserve">лицамь недуховнаго звашя, обучающимь въ </w:t>
      </w:r>
      <w:r>
        <w:br/>
      </w:r>
      <w:r>
        <w:t xml:space="preserve">Духовныхь Училищахь. 27017.—Отношешя </w:t>
      </w:r>
      <w:r>
        <w:br/>
      </w:r>
      <w:r>
        <w:t xml:space="preserve">Коммиссти Духовныхь Училищь къ Министру </w:t>
      </w:r>
      <w:r>
        <w:br/>
      </w:r>
      <w:r>
        <w:t xml:space="preserve">Духовныхь дБль и Народнаго Просвфщен1я. </w:t>
      </w:r>
      <w:r>
        <w:br/>
      </w:r>
      <w:r>
        <w:t xml:space="preserve">27106.</w:t>
      </w:r>
    </w:p>
    <w:p>
      <w:pPr>
        <w:pStyle w:val="Normal"/>
      </w:pPr>
      <w:r>
        <w:t xml:space="preserve">Т. ХХХУ. (1818) Разрьшен:е према въ стат- </w:t>
      </w:r>
      <w:r>
        <w:br/>
      </w:r>
      <w:r>
        <w:t xml:space="preserve">скую службу учениковь Духовныхъ Училищь, </w:t>
      </w:r>
      <w:r>
        <w:br/>
      </w:r>
      <w:r>
        <w:t xml:space="preserve">неокончившихь полнаго курса наукъ. 27498. </w:t>
      </w:r>
      <w:r>
        <w:br/>
      </w:r>
      <w:r>
        <w:t xml:space="preserve">— О неприниманйг дфтей священно и церков- </w:t>
      </w:r>
      <w:r>
        <w:br/>
      </w:r>
      <w:r>
        <w:t xml:space="preserve">нослужителей изъ Дворянъ въ службу, безъ </w:t>
      </w:r>
      <w:r>
        <w:br/>
      </w:r>
      <w:r>
        <w:t xml:space="preserve">сношен1л съ Духовнымъ Начальствомъ. 27520.</w:t>
      </w:r>
    </w:p>
    <w:p>
      <w:pPr>
        <w:pStyle w:val="Normal"/>
      </w:pPr>
      <w:r>
        <w:t xml:space="preserve">Т. ХХХУ!. (1819) Штать Канцеляр1и Коммис- </w:t>
      </w:r>
      <w:r>
        <w:br/>
      </w:r>
      <w:r>
        <w:t xml:space="preserve">сли Духовныхъ Училищь. 28016.</w:t>
      </w:r>
    </w:p>
    <w:p>
      <w:pPr>
        <w:pStyle w:val="Normal"/>
      </w:pPr>
      <w:r>
        <w:t xml:space="preserve">Т. ХХХУН. (1820—1821) Положеше о преи- </w:t>
      </w:r>
      <w:r>
        <w:br/>
      </w:r>
      <w:r>
        <w:t xml:space="preserve">муществахь и чинахь обучающихь въ Ду- </w:t>
      </w:r>
      <w:r>
        <w:br/>
      </w:r>
      <w:r>
        <w:t xml:space="preserve">ховныхъ Училищахъ. 28415.</w:t>
      </w:r>
    </w:p>
    <w:p>
      <w:pPr>
        <w:pStyle w:val="Normal"/>
      </w:pPr>
      <w:r>
        <w:t xml:space="preserve">Т. ХХХУШ. (1822—1825) Порядокъ обраще- </w:t>
      </w:r>
      <w:r>
        <w:br/>
      </w:r>
      <w:r>
        <w:t xml:space="preserve">шя суммь Коммиссш Духовныхь Училищь; </w:t>
      </w:r>
      <w:r>
        <w:br/>
      </w:r>
      <w:r>
        <w:t xml:space="preserve">изъят1е оть повфрки отчетовъ оной въ Госу-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1201 </w:t>
      </w:r>
      <w:r>
        <w:br/>
      </w:r>
      <w:r>
        <w:t xml:space="preserve">У.</w:t>
      </w:r>
    </w:p>
    <w:p>
      <w:pPr>
        <w:pStyle w:val="Normal"/>
      </w:pPr>
      <w:r>
        <w:t xml:space="preserve">дарственномь Контрол5. 29618. — Подтвер- </w:t>
      </w:r>
      <w:r>
        <w:br/>
      </w:r>
      <w:r>
        <w:t xml:space="preserve">ждеше Епархальнымь Арх1ереямь обращать </w:t>
      </w:r>
      <w:r>
        <w:br/>
      </w:r>
      <w:r>
        <w:t xml:space="preserve">особенное внимаше на образъ воспитания юно- </w:t>
      </w:r>
      <w:r>
        <w:br/>
      </w:r>
      <w:r>
        <w:t xml:space="preserve">шества въ Духовныхъ Училишахъ. 29711. </w:t>
      </w:r>
      <w:r>
        <w:br/>
      </w:r>
      <w:r>
        <w:t xml:space="preserve">Т. ХХХ[Х. (1824) О предоставлени Русскимъ </w:t>
      </w:r>
      <w:r>
        <w:br/>
      </w:r>
      <w:r>
        <w:t xml:space="preserve">Учителямъ Духовныхъ Училишь въ Груз!и нфко- </w:t>
      </w:r>
      <w:r>
        <w:br/>
      </w:r>
      <w:r>
        <w:t xml:space="preserve">торыхъ преимуществъ по производству въ чины, </w:t>
      </w:r>
      <w:r>
        <w:br/>
      </w:r>
      <w:r>
        <w:t xml:space="preserve">и овыдач6 имъ денежныхь пособлй. 50096. а.</w:t>
      </w:r>
    </w:p>
    <w:p>
      <w:pPr>
        <w:pStyle w:val="Normal"/>
      </w:pPr>
      <w:r>
        <w:t xml:space="preserve">Т. Хр. (1825) Объ отобранйи оть веёхь Ду-</w:t>
      </w:r>
    </w:p>
    <w:p>
      <w:pPr>
        <w:pStyle w:val="Normal"/>
      </w:pPr>
      <w:r>
        <w:t xml:space="preserve">ховныхъь Училишь, мфсть и линъ-—книгь, за- </w:t>
      </w:r>
      <w:r>
        <w:br/>
      </w:r>
      <w:r>
        <w:t xml:space="preserve">ключающихь въ себф учеше, противное в5рЪ </w:t>
      </w:r>
      <w:r>
        <w:br/>
      </w:r>
      <w:r>
        <w:t xml:space="preserve">и благочестио. 50545.</w:t>
      </w:r>
    </w:p>
    <w:p>
      <w:pPr>
        <w:pStyle w:val="Normal"/>
      </w:pPr>
      <w:r>
        <w:t xml:space="preserve">УЧИЛИША и УЧЕБНЫЯ и ВОСПИТАТЕЛЬ-</w:t>
      </w:r>
    </w:p>
    <w:p>
      <w:pPr>
        <w:pStyle w:val="Normal"/>
      </w:pPr>
      <w:r>
        <w:t xml:space="preserve">НЫЯ ЗАВЕДЕНТЯ ДЛЯ ЖЕНСКАГО ПОЛА.</w:t>
      </w:r>
    </w:p>
    <w:p>
      <w:pPr>
        <w:pStyle w:val="Normal"/>
      </w:pPr>
      <w:r>
        <w:t xml:space="preserve">Т. ХУ!. (1762—1764) Учреждене, Уставъ и</w:t>
      </w:r>
    </w:p>
    <w:p>
      <w:pPr>
        <w:pStyle w:val="Normal"/>
      </w:pPr>
      <w:r>
        <w:t xml:space="preserve">штатъ Воспитательнаго заведенля для благо- </w:t>
      </w:r>
      <w:r>
        <w:br/>
      </w:r>
      <w:r>
        <w:t xml:space="preserve">родныхъ дфвиць при ©. Петербургскомь Вос- </w:t>
      </w:r>
      <w:r>
        <w:br/>
      </w:r>
      <w:r>
        <w:t xml:space="preserve">кресенскомъ монастыр$. 12154. :</w:t>
      </w:r>
    </w:p>
    <w:p>
      <w:pPr>
        <w:pStyle w:val="Normal"/>
      </w:pPr>
      <w:r>
        <w:t xml:space="preserve">Т. ХУ. (1765 — 1766) Учреждеюе при семь </w:t>
      </w:r>
      <w:r>
        <w:br/>
      </w:r>
      <w:r>
        <w:t xml:space="preserve">же заведени Отдфлешя для воспитанля дЪ- </w:t>
      </w:r>
      <w:r>
        <w:br/>
      </w:r>
      <w:r>
        <w:t xml:space="preserve">вицъ мЬщанскаго званя. 12525.—О Высочай- </w:t>
      </w:r>
      <w:r>
        <w:br/>
      </w:r>
      <w:r>
        <w:t xml:space="preserve">ше пожалованныхь суммахъ на воспитан1е въ </w:t>
      </w:r>
      <w:r>
        <w:br/>
      </w:r>
      <w:r>
        <w:t xml:space="preserve">семь заведеши дворянскихъ и м5щанскихь </w:t>
      </w:r>
      <w:r>
        <w:br/>
      </w:r>
      <w:r>
        <w:t xml:space="preserve">дЪтей женскаго пола. 12652.</w:t>
      </w:r>
    </w:p>
    <w:p>
      <w:pPr>
        <w:pStyle w:val="Normal"/>
      </w:pPr>
      <w:r>
        <w:t xml:space="preserve">Т. ХХ. (1770—1774) О ‘содержани въ семъ </w:t>
      </w:r>
      <w:r>
        <w:br/>
      </w:r>
      <w:r>
        <w:t xml:space="preserve">заведенти пяти воспитанниць изъ бфднаго дво- </w:t>
      </w:r>
      <w:r>
        <w:br/>
      </w:r>
      <w:r>
        <w:t xml:space="preserve">рянства на иждивени Дьйст. Тайн. Сов. Бец- </w:t>
      </w:r>
      <w:r>
        <w:br/>
      </w:r>
      <w:r>
        <w:t xml:space="preserve">каго. 15867.—О правилахъ према въ оное </w:t>
      </w:r>
      <w:r>
        <w:br/>
      </w:r>
      <w:r>
        <w:t xml:space="preserve">дЪтей на собственкое содержаше. 15985.</w:t>
      </w:r>
    </w:p>
    <w:p>
      <w:pPr>
        <w:pStyle w:val="Normal"/>
      </w:pPr>
      <w:r>
        <w:t xml:space="preserve">Т. ХХ. (1775—1780) О капиталахъ на вос-</w:t>
      </w:r>
    </w:p>
    <w:p>
      <w:pPr>
        <w:pStyle w:val="Normal"/>
      </w:pPr>
      <w:r>
        <w:t xml:space="preserve">питане благородныхь дфвицъ. 14941.</w:t>
      </w:r>
    </w:p>
    <w:p>
      <w:pPr>
        <w:pStyle w:val="Normal"/>
      </w:pPr>
      <w:r>
        <w:t xml:space="preserve">Т. ХХМУ. (1796—1797) О приняти сего Во-</w:t>
      </w:r>
    </w:p>
    <w:p>
      <w:pPr>
        <w:pStyle w:val="Normal"/>
      </w:pPr>
      <w:r>
        <w:t xml:space="preserve">спитательнаго завздешя для благородныхъ </w:t>
      </w:r>
      <w:r>
        <w:br/>
      </w:r>
      <w:r>
        <w:t xml:space="preserve">дЪвиць въ Высочайшее покровительство, подъ </w:t>
      </w:r>
      <w:r>
        <w:br/>
      </w:r>
      <w:r>
        <w:t xml:space="preserve">начальствомь Государыни Императрицы Ма- </w:t>
      </w:r>
      <w:r>
        <w:br/>
      </w:r>
      <w:r>
        <w:t xml:space="preserve">р!н @еодоровны. 17545.—0 прибавкв суммъ </w:t>
      </w:r>
      <w:r>
        <w:br/>
      </w:r>
      <w:r>
        <w:t xml:space="preserve">на содержаше Воспитательнаго Общества. </w:t>
      </w:r>
      <w:r>
        <w:br/>
      </w:r>
      <w:r>
        <w:t xml:space="preserve">благородныхь дфвицъ. 17679.— Уннчтожеше </w:t>
      </w:r>
      <w:r>
        <w:br/>
      </w:r>
      <w:r>
        <w:t xml:space="preserve">Копторы Воскресенскаго Новодфвичьяго мо- </w:t>
      </w:r>
      <w:r>
        <w:br/>
      </w:r>
      <w:r>
        <w:t xml:space="preserve">пастыря и подчинени оной Совфту Общества </w:t>
      </w:r>
      <w:r>
        <w:br/>
      </w:r>
      <w:r>
        <w:t xml:space="preserve">благородныхь дфвицъ. 17701. — Учреждеше </w:t>
      </w:r>
      <w:r>
        <w:br/>
      </w:r>
      <w:r>
        <w:t xml:space="preserve">и Статуть Воспитательнаго Общества благо- </w:t>
      </w:r>
      <w:r>
        <w:br/>
      </w:r>
      <w:r>
        <w:t xml:space="preserve">родныхъ дфвиць въ город Дерит$. 18165.</w:t>
      </w:r>
    </w:p>
    <w:p>
      <w:pPr>
        <w:pStyle w:val="Normal"/>
      </w:pPr>
      <w:r>
        <w:t xml:space="preserve">Т. ХХУ. (1798—1799) Совьту, состоящему при </w:t>
      </w:r>
      <w:r>
        <w:br/>
      </w:r>
      <w:r>
        <w:t xml:space="preserve">Воспитательномь Обществь благородныхь дф- </w:t>
      </w:r>
      <w:r>
        <w:br/>
      </w:r>
      <w:r>
        <w:t xml:space="preserve">виць, имфть попечеше и одфлахъ вновь учреж- </w:t>
      </w:r>
      <w:r>
        <w:br/>
      </w:r>
      <w:r>
        <w:t xml:space="preserve">деннаго Училища Св. Екатерины. 18561.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4202 </w:t>
      </w:r>
      <w:r>
        <w:br/>
      </w:r>
      <w:r>
        <w:t xml:space="preserve">У.</w:t>
      </w:r>
    </w:p>
    <w:p>
      <w:pPr>
        <w:pStyle w:val="Normal"/>
      </w:pPr>
      <w:r>
        <w:t xml:space="preserve">Т. ххм. (1800—1801) Учреждене Марши- </w:t>
      </w:r>
      <w:r>
        <w:br/>
      </w:r>
      <w:r>
        <w:t xml:space="preserve">скаго Института. 19654.</w:t>
      </w:r>
    </w:p>
    <w:p>
      <w:pPr>
        <w:pStyle w:val="Normal"/>
      </w:pPr>
      <w:r>
        <w:t xml:space="preserve">Т. ХХУИ. (1802—1805) О обращещи каждо- </w:t>
      </w:r>
      <w:r>
        <w:br/>
      </w:r>
      <w:r>
        <w:t xml:space="preserve">тодно въ Институты изь суммь Орденскаго</w:t>
      </w:r>
    </w:p>
    <w:p>
      <w:pPr>
        <w:pStyle w:val="Normal"/>
      </w:pPr>
      <w:r>
        <w:t xml:space="preserve">КБапитула 10000 руб. на содержаше и воспита- </w:t>
      </w:r>
      <w:r>
        <w:br/>
      </w:r>
      <w:r>
        <w:t xml:space="preserve">ше вь оныхъ дочерей недостаточныхъ Кавале- </w:t>
      </w:r>
      <w:r>
        <w:br/>
      </w:r>
      <w:r>
        <w:t xml:space="preserve">ровъ орденовъ: Св. Анны 2-й и 5-й, Св. Геормя </w:t>
      </w:r>
      <w:r>
        <w:br/>
      </w:r>
      <w:r>
        <w:t xml:space="preserve">и Св. Владимра 5-й и 4-й степеней. 20911.</w:t>
      </w:r>
    </w:p>
    <w:p>
      <w:pPr>
        <w:pStyle w:val="Normal"/>
      </w:pPr>
      <w:r>
        <w:t xml:space="preserve">Т. ХХУШ. (1804—1805) О составленйЕ капи- </w:t>
      </w:r>
      <w:r>
        <w:br/>
      </w:r>
      <w:r>
        <w:t xml:space="preserve">тала ца приданое для воспитывающихся въ </w:t>
      </w:r>
      <w:r>
        <w:br/>
      </w:r>
      <w:r>
        <w:t xml:space="preserve">Институт ордена в. Екатерины дочерей </w:t>
      </w:r>
      <w:r>
        <w:br/>
      </w:r>
      <w:r>
        <w:t xml:space="preserve">недостаточныхь Кавалеровъ. 21195.— Обь уч- </w:t>
      </w:r>
      <w:r>
        <w:br/>
      </w:r>
      <w:r>
        <w:t xml:space="preserve">реждении въ городв Твери Института для </w:t>
      </w:r>
      <w:r>
        <w:br/>
      </w:r>
      <w:r>
        <w:t xml:space="preserve">воспитаня благородныхъь дфвиць подъ Высо- </w:t>
      </w:r>
      <w:r>
        <w:br/>
      </w:r>
      <w:r>
        <w:t xml:space="preserve">чайшимь покровительствомь Государыни Им- </w:t>
      </w:r>
      <w:r>
        <w:br/>
      </w:r>
      <w:r>
        <w:t xml:space="preserve">ператрицы Мар1и @еодоровны. 21694.</w:t>
      </w:r>
    </w:p>
    <w:p>
      <w:pPr>
        <w:pStyle w:val="Normal"/>
      </w:pPr>
      <w:r>
        <w:t xml:space="preserve">Т. ХХХ. (1806—1507) О дарованфи свободы </w:t>
      </w:r>
      <w:r>
        <w:br/>
      </w:r>
      <w:r>
        <w:t xml:space="preserve">дворовому человфку, женившемуся на воспи- </w:t>
      </w:r>
      <w:r>
        <w:br/>
      </w:r>
      <w:r>
        <w:t xml:space="preserve">танниц5 учрежденнако при ОбществЬ благо- </w:t>
      </w:r>
      <w:r>
        <w:br/>
      </w:r>
      <w:r>
        <w:t xml:space="preserve">Родныхъ дфвицъ Мьщанскаго Училища. 22004. </w:t>
      </w:r>
      <w:r>
        <w:br/>
      </w:r>
      <w:r>
        <w:t xml:space="preserve">—Объ отдфлени Дфвичьяго Училища оть Им- </w:t>
      </w:r>
      <w:r>
        <w:br/>
      </w:r>
      <w:r>
        <w:t xml:space="preserve">ператорскаго Военно-Сиротскаго дома. 22509. </w:t>
      </w:r>
      <w:r>
        <w:br/>
      </w:r>
      <w:r>
        <w:t xml:space="preserve">— Обь отпуск на оное суммь и утверж- </w:t>
      </w:r>
      <w:r>
        <w:br/>
      </w:r>
      <w:r>
        <w:t xml:space="preserve">Дени титата. 22510. 22511. 22512.</w:t>
      </w:r>
    </w:p>
    <w:p>
      <w:pPr>
        <w:pStyle w:val="Normal"/>
      </w:pPr>
      <w:r>
        <w:t xml:space="preserve">Т. ХХХ. (1508 — 1809) О форм свидф- </w:t>
      </w:r>
      <w:r>
        <w:br/>
      </w:r>
      <w:r>
        <w:t xml:space="preserve">тельствъ, представляемыхь при прошешяхь о </w:t>
      </w:r>
      <w:r>
        <w:br/>
      </w:r>
      <w:r>
        <w:t xml:space="preserve">‘иринят1и дфвиць вь Училище Военно-сирот- </w:t>
      </w:r>
      <w:r>
        <w:br/>
      </w:r>
      <w:r>
        <w:t xml:space="preserve">скаго. дома. 22957.—Положеще о домЪ 'Тру- </w:t>
      </w:r>
      <w:r>
        <w:br/>
      </w:r>
      <w:r>
        <w:t xml:space="preserve">долюб1я. 25546. — О несчиташи принадле- </w:t>
      </w:r>
      <w:r>
        <w:br/>
      </w:r>
      <w:r>
        <w:t xml:space="preserve">жапутми военному вЪдомству сыновей инвали- </w:t>
      </w:r>
      <w:r>
        <w:br/>
      </w:r>
      <w:r>
        <w:t xml:space="preserve">довь Училища Ордена Св.Екатерины. 25465.</w:t>
      </w:r>
    </w:p>
    <w:p>
      <w:pPr>
        <w:pStyle w:val="Normal"/>
      </w:pPr>
      <w:r>
        <w:t xml:space="preserve">Т. ХХХИ. (1812—1814) О ежегодномь отпу- </w:t>
      </w:r>
      <w:r>
        <w:br/>
      </w:r>
      <w:r>
        <w:t xml:space="preserve">ск$ суммъ, назпаченныхь въ дополиеше къ </w:t>
      </w:r>
      <w:r>
        <w:br/>
      </w:r>
      <w:r>
        <w:t xml:space="preserve">штату на содержаше Воспитательнаго Обще- </w:t>
      </w:r>
      <w:r>
        <w:br/>
      </w:r>
      <w:r>
        <w:t xml:space="preserve">ства благородныхь дфвицъ. 25562. — Обь </w:t>
      </w:r>
      <w:r>
        <w:br/>
      </w:r>
      <w:r>
        <w:t xml:space="preserve">отпусиБ суммъ на содержане Училища Св. </w:t>
      </w:r>
      <w:r>
        <w:br/>
      </w:r>
      <w:r>
        <w:t xml:space="preserve">Екатерины. 25612. —О премё въ Общество </w:t>
      </w:r>
      <w:r>
        <w:br/>
      </w:r>
      <w:r>
        <w:t xml:space="preserve">благородныхь дфвиць, вь учрежденное при </w:t>
      </w:r>
      <w:r>
        <w:br/>
      </w:r>
      <w:r>
        <w:t xml:space="preserve">немъ Мъ:цанское Училище и въ С. Петербург- </w:t>
      </w:r>
      <w:r>
        <w:br/>
      </w:r>
      <w:r>
        <w:t xml:space="preserve">ское Училище Ордена Св. Екатерины дочерей </w:t>
      </w:r>
      <w:r>
        <w:br/>
      </w:r>
      <w:r>
        <w:t xml:space="preserve">военныхъ чиновниковь, и о составленти при </w:t>
      </w:r>
      <w:r>
        <w:br/>
      </w:r>
      <w:r>
        <w:t xml:space="preserve">Мьщанскомь Училишб Военнаго Отдфлены; съ </w:t>
      </w:r>
      <w:r>
        <w:br/>
      </w:r>
      <w:r>
        <w:t xml:space="preserve">приложешемь правиль и формъ. 25662.</w:t>
      </w:r>
    </w:p>
    <w:p>
      <w:pPr>
        <w:pStyle w:val="Normal"/>
      </w:pPr>
      <w:r>
        <w:t xml:space="preserve">Т. ХХХИ. (1815—1816) О жалованьф и пенс!о- </w:t>
      </w:r>
      <w:r>
        <w:br/>
      </w:r>
      <w:r>
        <w:t xml:space="preserve">нахъ наставницамъ Роспитательныхь для дф- </w:t>
      </w:r>
      <w:r>
        <w:br/>
      </w:r>
      <w:r>
        <w:t xml:space="preserve">виць заведений, под» начальствомь Государы-. </w:t>
      </w:r>
      <w:r>
        <w:br/>
      </w:r>
      <w:r>
        <w:t xml:space="preserve">зи Императрицы состоящихь. 26429. — 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принят?и С. етербургскато женскаго Па- </w:t>
      </w:r>
      <w:r>
        <w:br/>
      </w:r>
      <w:r>
        <w:t xml:space="preserve">тр!отическаго Общества съ его заведешями въ </w:t>
      </w:r>
      <w:r>
        <w:br/>
      </w:r>
      <w:r>
        <w:t xml:space="preserve">Высочайшее покровительство и непосредствен- </w:t>
      </w:r>
      <w:r>
        <w:br/>
      </w:r>
      <w:r>
        <w:t xml:space="preserve">ное вБдеше Государыни Императрицы Ели- </w:t>
      </w:r>
      <w:r>
        <w:br/>
      </w:r>
      <w:r>
        <w:t xml:space="preserve">саветы Алексфевны. 26521.</w:t>
      </w:r>
    </w:p>
    <w:p>
      <w:pPr>
        <w:pStyle w:val="Normal"/>
      </w:pPr>
      <w:r>
        <w:t xml:space="preserve">Т. ХХХ. (1817) Обь учреждени въ город </w:t>
      </w:r>
      <w:r>
        <w:br/>
      </w:r>
      <w:r>
        <w:t xml:space="preserve">Одессв дфвичьяго Народнаго Училища, и сра- </w:t>
      </w:r>
      <w:r>
        <w:br/>
      </w:r>
      <w:r>
        <w:t xml:space="preserve">внени онаго съ уфздными. 27055.</w:t>
      </w:r>
    </w:p>
    <w:p>
      <w:pPr>
        <w:pStyle w:val="Normal"/>
      </w:pPr>
      <w:r>
        <w:t xml:space="preserve">Т. ХХХУИ. (1820—1821) Примфрный штать </w:t>
      </w:r>
      <w:r>
        <w:br/>
      </w:r>
      <w:r>
        <w:t xml:space="preserve">Училища для солдатскихъ дочерей. 28207.— </w:t>
      </w:r>
      <w:r>
        <w:br/>
      </w:r>
      <w:r>
        <w:t xml:space="preserve">Объ учреждещи Дома 'Трудолюбя въ Рязани. </w:t>
      </w:r>
      <w:r>
        <w:br/>
      </w:r>
      <w:r>
        <w:t xml:space="preserve">28809.</w:t>
      </w:r>
    </w:p>
    <w:p>
      <w:pPr>
        <w:pStyle w:val="Normal"/>
      </w:pPr>
      <w:r>
        <w:t xml:space="preserve">Т. ХХХУШ. (1822—1825) Назначене суммъ </w:t>
      </w:r>
      <w:r>
        <w:br/>
      </w:r>
      <w:r>
        <w:t xml:space="preserve">на содержаше Дъвичьяго Училища по мето- </w:t>
      </w:r>
      <w:r>
        <w:br/>
      </w:r>
      <w:r>
        <w:t xml:space="preserve">Д5 взанмнаго обучешя. 29508. — Дозволене </w:t>
      </w:r>
      <w:r>
        <w:br/>
      </w:r>
      <w:r>
        <w:t xml:space="preserve">Графу Ильинскому учредить въ имфнти его въ </w:t>
      </w:r>
      <w:r>
        <w:br/>
      </w:r>
      <w:r>
        <w:t xml:space="preserve">Волынской Губерни Институтъ для воспита- </w:t>
      </w:r>
      <w:r>
        <w:br/>
      </w:r>
      <w:r>
        <w:t xml:space="preserve">ня благородныхь дфвиць. 29450. — О при- </w:t>
      </w:r>
      <w:r>
        <w:br/>
      </w:r>
      <w:r>
        <w:t xml:space="preserve">няти въ Дфвичье Училище Военно-сиротска- </w:t>
      </w:r>
      <w:r>
        <w:br/>
      </w:r>
      <w:r>
        <w:t xml:space="preserve">го дома дочерей однихъ ‘только военныхъ </w:t>
      </w:r>
      <w:r>
        <w:br/>
      </w:r>
      <w:r>
        <w:t xml:space="preserve">чиновъ. 29705.</w:t>
      </w:r>
    </w:p>
    <w:p>
      <w:pPr>
        <w:pStyle w:val="Normal"/>
      </w:pPr>
      <w:r>
        <w:t xml:space="preserve">Т. ХГ. (1825) Учреждеше въ Москвв Дома </w:t>
      </w:r>
      <w:r>
        <w:br/>
      </w:r>
      <w:r>
        <w:t xml:space="preserve">Трудолюб!я; правила принятйя въ оный д%- </w:t>
      </w:r>
      <w:r>
        <w:br/>
      </w:r>
      <w:r>
        <w:t xml:space="preserve">виць бфдныхъ родителей и порядокъ содержа- </w:t>
      </w:r>
      <w:r>
        <w:br/>
      </w:r>
      <w:r>
        <w:t xml:space="preserve">я ихъ. 50205. — Назначеве еуммъ на со- </w:t>
      </w:r>
      <w:r>
        <w:br/>
      </w:r>
      <w:r>
        <w:t xml:space="preserve">держане сего дома. 50920.</w:t>
      </w:r>
    </w:p>
    <w:p>
      <w:pPr>
        <w:pStyle w:val="Normal"/>
      </w:pPr>
      <w:r>
        <w:t xml:space="preserve">УЧИЛИЩА КОММЕРЧЕСКТЯ.</w:t>
      </w:r>
    </w:p>
    <w:p>
      <w:pPr>
        <w:pStyle w:val="Normal"/>
      </w:pPr>
      <w:r>
        <w:t xml:space="preserve">Т. Х1. (1740—1745) Для обучешя Коммерче- </w:t>
      </w:r>
      <w:r>
        <w:br/>
      </w:r>
      <w:r>
        <w:t xml:space="preserve">скимь наукамъ, опредфлить въ Коммерцъ-Кол-. </w:t>
      </w:r>
      <w:r>
        <w:br/>
      </w:r>
      <w:r>
        <w:t xml:space="preserve">легно четырехъ кадетовъ изъ Дворянъ. 8267.</w:t>
      </w:r>
    </w:p>
    <w:p>
      <w:pPr>
        <w:pStyle w:val="Normal"/>
      </w:pPr>
      <w:r>
        <w:t xml:space="preserve">Т. ХХ. (1770—1774) Шлань Коммерческаго, </w:t>
      </w:r>
      <w:r>
        <w:br/>
      </w:r>
      <w:r>
        <w:t xml:space="preserve">Училища для купеческихь дфтей, 15916.</w:t>
      </w:r>
    </w:p>
    <w:p>
      <w:pPr>
        <w:pStyle w:val="Normal"/>
      </w:pPr>
      <w:r>
        <w:t xml:space="preserve">Т. ХХу. (1798—1799) Высочайше утвержден- </w:t>
      </w:r>
      <w:r>
        <w:br/>
      </w:r>
      <w:r>
        <w:t xml:space="preserve">ный докладъь Государыни Императрицы Ма- </w:t>
      </w:r>
      <w:r>
        <w:br/>
      </w:r>
      <w:r>
        <w:t xml:space="preserve">раи @еодоровны о принязи Коммерческаго. </w:t>
      </w:r>
      <w:r>
        <w:br/>
      </w:r>
      <w:r>
        <w:t xml:space="preserve">Училища, переведеннаго изъ Москвы въ С. </w:t>
      </w:r>
      <w:r>
        <w:br/>
      </w:r>
      <w:r>
        <w:t xml:space="preserve">Петербург, вь Высочайшее Вя покровитель- </w:t>
      </w:r>
      <w:r>
        <w:br/>
      </w:r>
      <w:r>
        <w:t xml:space="preserve">ство; Уставь и литать онаго. 18960.—Объ </w:t>
      </w:r>
      <w:r>
        <w:br/>
      </w:r>
      <w:r>
        <w:t xml:space="preserve">утверждеши прежнихь правъ и пренмущеетвь </w:t>
      </w:r>
      <w:r>
        <w:br/>
      </w:r>
      <w:r>
        <w:t xml:space="preserve">онаго. 19017.</w:t>
      </w:r>
    </w:p>
    <w:p>
      <w:pPr>
        <w:pStyle w:val="Normal"/>
      </w:pPr>
      <w:r>
        <w:t xml:space="preserve">Т. ХХУШ. (1804—1805) Учреждеше въ Мо-. </w:t>
      </w:r>
      <w:r>
        <w:br/>
      </w:r>
      <w:r>
        <w:t xml:space="preserve">сквЪ Коммерческаго Училища на иждизени </w:t>
      </w:r>
      <w:r>
        <w:br/>
      </w:r>
      <w:r>
        <w:t xml:space="preserve">вупеческаго и м5щанскаго обществь; планъ </w:t>
      </w:r>
      <w:r>
        <w:br/>
      </w:r>
      <w:r>
        <w:t xml:space="preserve">онаго. 21207. — Учреждеше Коммерческой </w:t>
      </w:r>
      <w:r>
        <w:br/>
      </w:r>
      <w:r>
        <w:t xml:space="preserve">Гимназш въ ОдессВ. 21266.— Преимущества </w:t>
      </w:r>
      <w:r>
        <w:br/>
      </w:r>
      <w:r>
        <w:t xml:space="preserve">воспитанниковъ и пансюнеровь Коммерческа-- </w:t>
      </w:r>
      <w:r>
        <w:br/>
      </w:r>
      <w:r>
        <w:t xml:space="preserve">го Училища. 21591.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У:</w:t>
      </w:r>
    </w:p>
    <w:p>
      <w:pPr>
        <w:pStyle w:val="Normal"/>
      </w:pPr>
      <w:r>
        <w:t xml:space="preserve">Т. ХХХ. (1806—1807) Состоящихь при Мо- </w:t>
      </w:r>
      <w:r>
        <w:br/>
      </w:r>
      <w:r>
        <w:t xml:space="preserve">сковскомь Коммерческомь Училищ Директо- </w:t>
      </w:r>
      <w:r>
        <w:br/>
      </w:r>
      <w:r>
        <w:t xml:space="preserve">ра, Инспектора, Смотрителей и Учителей </w:t>
      </w:r>
      <w:r>
        <w:br/>
      </w:r>
      <w:r>
        <w:t xml:space="preserve">считать вь дЪйствительной Государственной </w:t>
      </w:r>
      <w:r>
        <w:br/>
      </w:r>
      <w:r>
        <w:t xml:space="preserve">службь. 22457.—Учрежденте въ Таганрогь </w:t>
      </w:r>
      <w:r>
        <w:br/>
      </w:r>
      <w:r>
        <w:t xml:space="preserve">Коммерческой Гимнази. 22262. — Дарован!е </w:t>
      </w:r>
      <w:r>
        <w:br/>
      </w:r>
      <w:r>
        <w:t xml:space="preserve">воспитанникамь Московскаго Коммерческаго </w:t>
      </w:r>
      <w:r>
        <w:br/>
      </w:r>
      <w:r>
        <w:t xml:space="preserve">Училища тЬхь же преимуществъ, коими пользу- </w:t>
      </w:r>
      <w:r>
        <w:br/>
      </w:r>
      <w:r>
        <w:t xml:space="preserve">ются воспитанники С. Петербургскаго. 22686.</w:t>
      </w:r>
    </w:p>
    <w:p>
      <w:pPr>
        <w:pStyle w:val="Normal"/>
      </w:pPr>
      <w:r>
        <w:t xml:space="preserve">'Т. ХХХН. (1812—1814) Распространене на </w:t>
      </w:r>
      <w:r>
        <w:br/>
      </w:r>
      <w:r>
        <w:t xml:space="preserve">воспитанниковъ, содержащихся вь Коммерче- </w:t>
      </w:r>
      <w:r>
        <w:br/>
      </w:r>
      <w:r>
        <w:t xml:space="preserve">скомь Училищф иждивешемъь купца Василь- </w:t>
      </w:r>
      <w:r>
        <w:br/>
      </w:r>
      <w:r>
        <w:t xml:space="preserve">ева, правъ, предоставленныхь воспитанникамь </w:t>
      </w:r>
      <w:r>
        <w:br/>
      </w:r>
      <w:r>
        <w:t xml:space="preserve">штатнымъ. 25018.</w:t>
      </w:r>
    </w:p>
    <w:p>
      <w:pPr>
        <w:pStyle w:val="Normal"/>
      </w:pPr>
      <w:r>
        <w:t xml:space="preserve">Т. ХХХМ. (1817) Запрещеше воспитанникамь </w:t>
      </w:r>
      <w:r>
        <w:br/>
      </w:r>
      <w:r>
        <w:t xml:space="preserve">Коммерческаго Училища оставлять купеческое </w:t>
      </w:r>
      <w:r>
        <w:br/>
      </w:r>
      <w:r>
        <w:t xml:space="preserve">зван!е, для коего они предназначаются. 27096.</w:t>
      </w:r>
    </w:p>
    <w:p>
      <w:pPr>
        <w:pStyle w:val="Normal"/>
      </w:pPr>
      <w:r>
        <w:t xml:space="preserve">Т. ххху. (1818) Выпускаемыхь изь Коммер- </w:t>
      </w:r>
      <w:r>
        <w:br/>
      </w:r>
      <w:r>
        <w:t xml:space="preserve">ческаго Училища воспитанников съ пред- </w:t>
      </w:r>
      <w:r>
        <w:br/>
      </w:r>
      <w:r>
        <w:t xml:space="preserve">оставленемъ права Кандидатовъ 14 класса, не </w:t>
      </w:r>
      <w:r>
        <w:br/>
      </w:r>
      <w:r>
        <w:t xml:space="preserve">исключать изъ того звашя, изъ какого кто </w:t>
      </w:r>
      <w:r>
        <w:br/>
      </w:r>
      <w:r>
        <w:t xml:space="preserve">поступиль вь Училище. 27564.</w:t>
      </w:r>
    </w:p>
    <w:p>
      <w:pPr>
        <w:pStyle w:val="Normal"/>
      </w:pPr>
      <w:r>
        <w:t xml:space="preserve">Т.хххущ. (1822—1825) Предоставлешелитат- </w:t>
      </w:r>
      <w:r>
        <w:br/>
      </w:r>
      <w:r>
        <w:t xml:space="preserve">нымъ воспитанникамь Коммерческихь Училищь </w:t>
      </w:r>
      <w:r>
        <w:br/>
      </w:r>
      <w:r>
        <w:t xml:space="preserve">права поступать въ казенную службу по </w:t>
      </w:r>
      <w:r>
        <w:br/>
      </w:r>
      <w:r>
        <w:t xml:space="preserve">пробыли въ течеше десяти лфть послф вы- </w:t>
      </w:r>
      <w:r>
        <w:br/>
      </w:r>
      <w:r>
        <w:t xml:space="preserve">пуска въ купеческомь зваши, или при завод- </w:t>
      </w:r>
      <w:r>
        <w:br/>
      </w:r>
      <w:r>
        <w:t xml:space="preserve">скихь дблахъ. ‘29185.</w:t>
      </w:r>
    </w:p>
    <w:p>
      <w:pPr>
        <w:pStyle w:val="Normal"/>
      </w:pPr>
      <w:r>
        <w:t xml:space="preserve">Т. ХХХГХ. (1824) О срок службы для во- </w:t>
      </w:r>
      <w:r>
        <w:br/>
      </w:r>
      <w:r>
        <w:t xml:space="preserve">спитанниковь Коммерческаго Училища въ </w:t>
      </w:r>
      <w:r>
        <w:br/>
      </w:r>
      <w:r>
        <w:t xml:space="preserve">тЬхь мфстахь, на иждивеши коихъ они были </w:t>
      </w:r>
      <w:r>
        <w:br/>
      </w:r>
      <w:r>
        <w:t xml:space="preserve">обучены. 29898. 50055.</w:t>
      </w:r>
    </w:p>
    <w:p>
      <w:pPr>
        <w:pStyle w:val="Normal"/>
      </w:pPr>
      <w:r>
        <w:t xml:space="preserve">Т. ХИ. (1825) О кантонистахь и офицерских </w:t>
      </w:r>
      <w:r>
        <w:br/>
      </w:r>
      <w:r>
        <w:t xml:space="preserve">дтяхьъ, обучающихся на казенномъ иждивеши </w:t>
      </w:r>
      <w:r>
        <w:br/>
      </w:r>
      <w:r>
        <w:t xml:space="preserve">въ Бухгалтерскомь Отдфленх о ранеаго </w:t>
      </w:r>
      <w:r>
        <w:br/>
      </w:r>
      <w:r>
        <w:t xml:space="preserve">Училища. 50495.</w:t>
      </w:r>
    </w:p>
    <w:p>
      <w:pPr>
        <w:pStyle w:val="Normal"/>
      </w:pPr>
      <w:r>
        <w:t xml:space="preserve">УЧИЛИЩА КОРАБЕ. ЛЬНОЙ АРХИТЕКТУРЫ. </w:t>
      </w:r>
      <w:r>
        <w:br/>
      </w:r>
      <w:r>
        <w:t xml:space="preserve">Т. ХХУИ. (1802—1805) Уставъ и штать Учи- </w:t>
      </w:r>
      <w:r>
        <w:br/>
      </w:r>
      <w:r>
        <w:t xml:space="preserve">лища Корабельной Архитектуры. 20651. </w:t>
      </w:r>
      <w:r>
        <w:br/>
      </w:r>
      <w:r>
        <w:t xml:space="preserve">`Т. ХХХ. (1808 — 1809) Положеше и штатъ </w:t>
      </w:r>
      <w:r>
        <w:br/>
      </w:r>
      <w:r>
        <w:t xml:space="preserve">учреждаемаго при С. Петербургской верфи</w:t>
      </w:r>
    </w:p>
    <w:p>
      <w:pPr>
        <w:pStyle w:val="Normal"/>
      </w:pPr>
      <w:r>
        <w:t xml:space="preserve">Судостроительнато Училища. 22944.</w:t>
      </w:r>
    </w:p>
    <w:p>
      <w:pPr>
        <w:pStyle w:val="Normal"/>
      </w:pPr>
      <w:r>
        <w:t xml:space="preserve">Т. ХХХ. (1815 — 1816) О присоединеши </w:t>
      </w:r>
      <w:r>
        <w:br/>
      </w:r>
      <w:r>
        <w:t xml:space="preserve">Училища корабельной Архитектуры къ Мор- </w:t>
      </w:r>
      <w:r>
        <w:br/>
      </w:r>
      <w:r>
        <w:t xml:space="preserve">скому Кадетскому Корпусу. 26552.</w:t>
      </w:r>
    </w:p>
    <w:p>
      <w:pPr>
        <w:pStyle w:val="Normal"/>
      </w:pPr>
      <w:r>
        <w:t xml:space="preserve">См. также: КадетсктЕ Корпусы, ст. И. </w:t>
      </w:r>
      <w:r>
        <w:br/>
      </w:r>
      <w:r>
        <w:t xml:space="preserve">Училища ШтурманСктя и водоходныя. 1</w:t>
      </w:r>
    </w:p>
    <w:p>
      <w:pPr>
        <w:pStyle w:val="Normal"/>
      </w:pPr>
      <w:r>
        <w:t xml:space="preserve">м ВУ</w:t>
      </w:r>
    </w:p>
    <w:p>
      <w:pPr>
        <w:pStyle w:val="Normal"/>
      </w:pPr>
      <w:r>
        <w:t xml:space="preserve">1205 </w:t>
      </w:r>
      <w:r>
        <w:br/>
      </w:r>
      <w:r>
        <w:t xml:space="preserve">У.</w:t>
      </w:r>
    </w:p>
    <w:p>
      <w:pPr>
        <w:pStyle w:val="Normal"/>
      </w:pPr>
      <w:r>
        <w:t xml:space="preserve">Т. ХГХ. (1770—1774) Объ опредфлеши при </w:t>
      </w:r>
      <w:r>
        <w:br/>
      </w:r>
      <w:r>
        <w:t xml:space="preserve">Оберъ-Егермейстерскомь Корпусв 10 Ягдъ- </w:t>
      </w:r>
      <w:r>
        <w:br/>
      </w:r>
      <w:r>
        <w:t xml:space="preserve">пажей изъ дворянства, для образованя ихъ </w:t>
      </w:r>
      <w:r>
        <w:br/>
      </w:r>
      <w:r>
        <w:t xml:space="preserve">къ должностямь при семь Корпус и кь </w:t>
      </w:r>
      <w:r>
        <w:br/>
      </w:r>
      <w:r>
        <w:t xml:space="preserve">Форстмейстерскимь дфламъ. 14005.</w:t>
      </w:r>
    </w:p>
    <w:p>
      <w:pPr>
        <w:pStyle w:val="Normal"/>
      </w:pPr>
      <w:r>
        <w:t xml:space="preserve">УЧИЛИЩА ЛЪСНЫЯ.</w:t>
      </w:r>
    </w:p>
    <w:p>
      <w:pPr>
        <w:pStyle w:val="Normal"/>
      </w:pPr>
      <w:r>
        <w:t xml:space="preserve">Т. ХХУИ. (1802—1805) Учреждеше въ Цар- </w:t>
      </w:r>
      <w:r>
        <w:br/>
      </w:r>
      <w:r>
        <w:t xml:space="preserve">скомь Сел Практическаго Лснаго Училища; </w:t>
      </w:r>
      <w:r>
        <w:br/>
      </w:r>
      <w:r>
        <w:t xml:space="preserve">плань и штать онаго. 20766.</w:t>
      </w:r>
    </w:p>
    <w:p>
      <w:pPr>
        <w:pStyle w:val="Normal"/>
      </w:pPr>
      <w:r>
        <w:t xml:space="preserve">Т. ХХУШ. (1804—1805) Учреждеше и планъ </w:t>
      </w:r>
      <w:r>
        <w:br/>
      </w:r>
      <w:r>
        <w:t xml:space="preserve">таковаго же Училища въ Козельскф. 21502.</w:t>
      </w:r>
    </w:p>
    <w:p>
      <w:pPr>
        <w:pStyle w:val="Normal"/>
      </w:pPr>
      <w:r>
        <w:t xml:space="preserve">Т. ХХХ. (1806—1807) О распредфлени вос- </w:t>
      </w:r>
      <w:r>
        <w:br/>
      </w:r>
      <w:r>
        <w:t xml:space="preserve">питанниковь изъ Лфсныхь Училищь выхо- </w:t>
      </w:r>
      <w:r>
        <w:br/>
      </w:r>
      <w:r>
        <w:t xml:space="preserve">дящихь. 22587.—0О выпускф воспитанниковъ </w:t>
      </w:r>
      <w:r>
        <w:br/>
      </w:r>
      <w:r>
        <w:t xml:space="preserve">изъ Лёсныхь Институтовь, по ‘случаю бол$з- </w:t>
      </w:r>
      <w:r>
        <w:br/>
      </w:r>
      <w:r>
        <w:t xml:space="preserve">ни. 22589.</w:t>
      </w:r>
    </w:p>
    <w:p>
      <w:pPr>
        <w:pStyle w:val="Normal"/>
      </w:pPr>
      <w:r>
        <w:t xml:space="preserve">См. также: Льснов УПРАВЛЕНТЕ, ЛвсныЕ</w:t>
      </w:r>
    </w:p>
    <w:p>
      <w:pPr>
        <w:pStyle w:val="Normal"/>
      </w:pPr>
      <w:r>
        <w:t xml:space="preserve">Чины и Льснля СТРАЖА. </w:t>
      </w:r>
      <w:r>
        <w:br/>
      </w:r>
      <w:r>
        <w:t xml:space="preserve">УЧИЛИЩА МЕДИЦИНСЕКТЯ, ВРАЗЕБНЫЯ И </w:t>
      </w:r>
      <w:r>
        <w:br/>
      </w:r>
      <w:r>
        <w:t xml:space="preserve">ВЕТЕРИНАРНЫЯ.</w:t>
      </w:r>
    </w:p>
    <w:p>
      <w:pPr>
        <w:pStyle w:val="Normal"/>
      </w:pPr>
      <w:r>
        <w:t xml:space="preserve">(1715 — 1719) Объ учеши _Русскихь </w:t>
      </w:r>
      <w:r>
        <w:br/>
      </w:r>
      <w:r>
        <w:t xml:space="preserve">людей коновальному искусству. 2898.— Объ </w:t>
      </w:r>
      <w:r>
        <w:br/>
      </w:r>
      <w:r>
        <w:t xml:space="preserve">отсылкф изъ школь кь Доктору Блументро- </w:t>
      </w:r>
      <w:r>
        <w:br/>
      </w:r>
      <w:r>
        <w:t xml:space="preserve">сту 50 учениковь, для научешя Лекарскому </w:t>
      </w:r>
      <w:r>
        <w:br/>
      </w:r>
      <w:r>
        <w:t xml:space="preserve">искусству. 5575.</w:t>
      </w:r>
    </w:p>
    <w:p>
      <w:pPr>
        <w:pStyle w:val="Normal"/>
      </w:pPr>
      <w:r>
        <w:t xml:space="preserve">Т. \1. (1720—1722) Для научения лекарей, ге- </w:t>
      </w:r>
      <w:r>
        <w:br/>
      </w:r>
      <w:r>
        <w:t xml:space="preserve">зелей и учениковь Анатом!и, Докторамь при </w:t>
      </w:r>
      <w:r>
        <w:br/>
      </w:r>
      <w:r>
        <w:t xml:space="preserve">Адмиралтейскихь госпиталлхь анатомировать </w:t>
      </w:r>
      <w:r>
        <w:br/>
      </w:r>
      <w:r>
        <w:t xml:space="preserve">тфла умершихь отъ необыкновенныхь болфз- </w:t>
      </w:r>
      <w:r>
        <w:br/>
      </w:r>
      <w:r>
        <w:t xml:space="preserve">ней. 5957, Регл. Адла. м Вер. Гл. Г. ст. 10.</w:t>
      </w:r>
    </w:p>
    <w:p>
      <w:pPr>
        <w:pStyle w:val="Normal"/>
      </w:pPr>
      <w:r>
        <w:t xml:space="preserve">Т. [Х. (1755—1756) Для преподавашя Хирур- </w:t>
      </w:r>
      <w:r>
        <w:br/>
      </w:r>
      <w:r>
        <w:t xml:space="preserve">ги и Анатомш, учредить школы при Сухо- </w:t>
      </w:r>
      <w:r>
        <w:br/>
      </w:r>
      <w:r>
        <w:t xml:space="preserve">путныхь и Морскихъ госпиталях. 6852, 7л. </w:t>
      </w:r>
      <w:r>
        <w:br/>
      </w:r>
      <w:r>
        <w:t xml:space="preserve">1. п. 5, Гл. ХГ. Способъ преподавашя сихь </w:t>
      </w:r>
      <w:r>
        <w:br/>
      </w:r>
      <w:r>
        <w:t xml:space="preserve">наукъ. т ХЛ</w:t>
      </w:r>
    </w:p>
    <w:p>
      <w:pPr>
        <w:pStyle w:val="Normal"/>
      </w:pPr>
      <w:r>
        <w:t xml:space="preserve">Т. ХЕ. (1740—4745) Отправлеше вв Парижь </w:t>
      </w:r>
      <w:r>
        <w:br/>
      </w:r>
      <w:r>
        <w:t xml:space="preserve">подлекаря сь учениками, для усовершенство- </w:t>
      </w:r>
      <w:r>
        <w:br/>
      </w:r>
      <w:r>
        <w:t xml:space="preserve">вашя въ Хирурыи и Анатоми. 8425.</w:t>
      </w:r>
    </w:p>
    <w:p>
      <w:pPr>
        <w:pStyle w:val="Normal"/>
      </w:pPr>
      <w:r>
        <w:t xml:space="preserve">Т. ХГУ. (1754—1757) Вызовь Семинаристовъ </w:t>
      </w:r>
      <w:r>
        <w:br/>
      </w:r>
      <w:r>
        <w:t xml:space="preserve">для обучешя Медико-Хпрург!и въ казенпыхь </w:t>
      </w:r>
      <w:r>
        <w:br/>
      </w:r>
      <w:r>
        <w:t xml:space="preserve">госпиталяхь, а Фармащш въ казенныхь апте- </w:t>
      </w:r>
      <w:r>
        <w:br/>
      </w:r>
      <w:r>
        <w:t xml:space="preserve">кахъь. 40196. — Права. и преимущества Семи- </w:t>
      </w:r>
      <w:r>
        <w:br/>
      </w:r>
      <w:r>
        <w:t xml:space="preserve">наристовъ, обучающихся симъ Наукамъ. 10554.</w:t>
      </w:r>
    </w:p>
    <w:p>
      <w:pPr>
        <w:pStyle w:val="Normal"/>
      </w:pPr>
      <w:r>
        <w:t xml:space="preserve">Т. ХУ. (1758—1762) Денежныя пособ1я лека- </w:t>
      </w:r>
      <w:r>
        <w:br/>
      </w:r>
      <w:r>
        <w:t xml:space="preserve">рямъ, отправляемымъ въ чуяме краи для усо- </w:t>
      </w:r>
      <w:r>
        <w:br/>
      </w:r>
      <w:r>
        <w:t xml:space="preserve">вершенствовашя въ Медицинскихь Наукахъ. </w:t>
      </w:r>
      <w:r>
        <w:br/>
      </w:r>
      <w:r>
        <w:t xml:space="preserve">11227. 11257. 11554.—О желающихъь Фхать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1204 </w:t>
      </w:r>
      <w:r>
        <w:br/>
      </w:r>
      <w:r>
        <w:t xml:space="preserve">У.</w:t>
      </w:r>
    </w:p>
    <w:p>
      <w:pPr>
        <w:pStyle w:val="Normal"/>
      </w:pPr>
      <w:r>
        <w:t xml:space="preserve">въ чуже кран для усовершенствованя себя </w:t>
      </w:r>
      <w:r>
        <w:br/>
      </w:r>
      <w:r>
        <w:t xml:space="preserve">въ Меднцинскихь Наукахъ, представлять Се- </w:t>
      </w:r>
      <w:r>
        <w:br/>
      </w:r>
      <w:r>
        <w:t xml:space="preserve">нату, а за границею состоять имъ подъ над- </w:t>
      </w:r>
      <w:r>
        <w:br/>
      </w:r>
      <w:r>
        <w:t xml:space="preserve">зоромъ Россййскихъ Миссии. Медицинской Кан- </w:t>
      </w:r>
      <w:r>
        <w:br/>
      </w:r>
      <w:r>
        <w:t xml:space="preserve">целяри прилагать стараше объ усовершен- </w:t>
      </w:r>
      <w:r>
        <w:br/>
      </w:r>
      <w:r>
        <w:t xml:space="preserve">ствоваши въ Медицинскихь Наукахь учени- </w:t>
      </w:r>
      <w:r>
        <w:br/>
      </w:r>
      <w:r>
        <w:t xml:space="preserve">ковъ, находящихся при госпиталяхь, дабы сб </w:t>
      </w:r>
      <w:r>
        <w:br/>
      </w:r>
      <w:r>
        <w:t xml:space="preserve">временемь полки и госпитали укомплектованы </w:t>
      </w:r>
      <w:r>
        <w:br/>
      </w:r>
      <w:r>
        <w:t xml:space="preserve">были Русскими Докторами и Лекарями. 11250.</w:t>
      </w:r>
    </w:p>
    <w:p>
      <w:pPr>
        <w:pStyle w:val="Normal"/>
      </w:pPr>
      <w:r>
        <w:t xml:space="preserve">Т. ХХ!. (1781—1755) Объ учреждении Хирурги- </w:t>
      </w:r>
      <w:r>
        <w:br/>
      </w:r>
      <w:r>
        <w:t xml:space="preserve">ческой школы при больниц, въ С. Петербург </w:t>
      </w:r>
      <w:r>
        <w:br/>
      </w:r>
      <w:r>
        <w:t xml:space="preserve">за Калинкинскимь мостомъ состоящей. 15866.</w:t>
      </w:r>
    </w:p>
    <w:p>
      <w:pPr>
        <w:pStyle w:val="Normal"/>
      </w:pPr>
      <w:r>
        <w:t xml:space="preserve">Т. ХХИ. (1784 — 1788) О дозволеши лека- </w:t>
      </w:r>
      <w:r>
        <w:br/>
      </w:r>
      <w:r>
        <w:t xml:space="preserve">рямв, лекарскимь и аптекарскимь ученикамъ </w:t>
      </w:r>
      <w:r>
        <w:br/>
      </w:r>
      <w:r>
        <w:t xml:space="preserve">вступать для усовершенствованая себя въ Ме- </w:t>
      </w:r>
      <w:r>
        <w:br/>
      </w:r>
      <w:r>
        <w:t xml:space="preserve">дицинф, въ С. Петербургскую Хирургическую </w:t>
      </w:r>
      <w:r>
        <w:br/>
      </w:r>
      <w:r>
        <w:t xml:space="preserve">школу, и о признаваши выдаваемыхь изъ сей </w:t>
      </w:r>
      <w:r>
        <w:br/>
      </w:r>
      <w:r>
        <w:t xml:space="preserve">школы аттестатовь въ познаняхъ дЪистви- </w:t>
      </w:r>
      <w:r>
        <w:br/>
      </w:r>
      <w:r>
        <w:t xml:space="preserve">тельными. 15951.—О введеши въ Хирурги- </w:t>
      </w:r>
      <w:r>
        <w:br/>
      </w:r>
      <w:r>
        <w:t xml:space="preserve">ческ1я школы вновь изобрЬтеннаго способа </w:t>
      </w:r>
      <w:r>
        <w:br/>
      </w:r>
      <w:r>
        <w:t xml:space="preserve">учешя. 16412, п. 2.</w:t>
      </w:r>
    </w:p>
    <w:p>
      <w:pPr>
        <w:pStyle w:val="Normal"/>
      </w:pPr>
      <w:r>
        <w:t xml:space="preserve">Т. ХХ. (1789—1796) Учреждеше Хирурги- </w:t>
      </w:r>
      <w:r>
        <w:br/>
      </w:r>
      <w:r>
        <w:t xml:space="preserve">ческихь школъ и Медико-Хирургичесваго Учи- </w:t>
      </w:r>
      <w:r>
        <w:br/>
      </w:r>
      <w:r>
        <w:t xml:space="preserve">лища въ Симферопол$. 16766. 17218.</w:t>
      </w:r>
    </w:p>
    <w:p>
      <w:pPr>
        <w:pStyle w:val="Normal"/>
      </w:pPr>
      <w:r>
        <w:t xml:space="preserve">Т. ХХГ\. (1796—1797) Санктпетербургскому </w:t>
      </w:r>
      <w:r>
        <w:br/>
      </w:r>
      <w:r>
        <w:t xml:space="preserve">Врачебному Училищу и состоящей при Ели- </w:t>
      </w:r>
      <w:r>
        <w:br/>
      </w:r>
      <w:r>
        <w:t xml:space="preserve">саветградской госпитали Медикохирургической </w:t>
      </w:r>
      <w:r>
        <w:br/>
      </w:r>
      <w:r>
        <w:t xml:space="preserve">школ быть въ вфдени Медицинской Кол- </w:t>
      </w:r>
      <w:r>
        <w:br/>
      </w:r>
      <w:r>
        <w:t xml:space="preserve">легги. 17765. — О распредфлеши въ полки </w:t>
      </w:r>
      <w:r>
        <w:br/>
      </w:r>
      <w:r>
        <w:t xml:space="preserve">подлекарями обучающихся въ Московской Ко- </w:t>
      </w:r>
      <w:r>
        <w:br/>
      </w:r>
      <w:r>
        <w:t xml:space="preserve">стоправной школЪ. 17891.— Упразднене Ели- </w:t>
      </w:r>
      <w:r>
        <w:br/>
      </w:r>
      <w:r>
        <w:t xml:space="preserve">саветградекой Хирургической школы. 17999. </w:t>
      </w:r>
      <w:r>
        <w:br/>
      </w:r>
      <w:r>
        <w:t xml:space="preserve">— Обь отпускф ежегодно по 50 семинаристовъ </w:t>
      </w:r>
      <w:r>
        <w:br/>
      </w:r>
      <w:r>
        <w:t xml:space="preserve">во Врачебныя Управы. 18161.</w:t>
      </w:r>
    </w:p>
    <w:p>
      <w:pPr>
        <w:pStyle w:val="Normal"/>
      </w:pPr>
      <w:r>
        <w:t xml:space="preserve">Т. ХХУ. (1798 — 1799) Обь устроени при </w:t>
      </w:r>
      <w:r>
        <w:br/>
      </w:r>
      <w:r>
        <w:t xml:space="preserve">главныхь госпиталяхь особаго здавя для </w:t>
      </w:r>
      <w:r>
        <w:br/>
      </w:r>
      <w:r>
        <w:t xml:space="preserve">Врачебнаго Училища и учебныхь театровъ. </w:t>
      </w:r>
      <w:r>
        <w:br/>
      </w:r>
      <w:r>
        <w:t xml:space="preserve">18785.—Объ устройетвё Врачебныхь Учи- </w:t>
      </w:r>
      <w:r>
        <w:br/>
      </w:r>
      <w:r>
        <w:t xml:space="preserve">лищь. 18854.</w:t>
      </w:r>
    </w:p>
    <w:p>
      <w:pPr>
        <w:pStyle w:val="Normal"/>
      </w:pPr>
      <w:r>
        <w:t xml:space="preserve">Т. ХХУ. (1800—1804) Дозволеше принимать </w:t>
      </w:r>
      <w:r>
        <w:br/>
      </w:r>
      <w:r>
        <w:t xml:space="preserve">во Врачебныя Училиша дЪтей Медиковь, хо- </w:t>
      </w:r>
      <w:r>
        <w:br/>
      </w:r>
      <w:r>
        <w:t xml:space="preserve">тябы отцы имфли граждансье чины. 19506.</w:t>
      </w:r>
    </w:p>
    <w:p>
      <w:pPr>
        <w:pStyle w:val="Normal"/>
      </w:pPr>
      <w:r>
        <w:t xml:space="preserve">Т. ХХУИ. (1802—1805) О преподавании пер- </w:t>
      </w:r>
      <w:r>
        <w:br/>
      </w:r>
      <w:r>
        <w:t xml:space="preserve">выхь началь врачебныхь Маукь въ Духов- </w:t>
      </w:r>
      <w:r>
        <w:br/>
      </w:r>
      <w:r>
        <w:t xml:space="preserve">ныхьъ Семинаряхь. 20554. 20546.—О соеди- </w:t>
      </w:r>
      <w:r>
        <w:br/>
      </w:r>
      <w:r>
        <w:t xml:space="preserve">неши Медико-Хирургическаго Института съ </w:t>
      </w:r>
      <w:r>
        <w:br/>
      </w:r>
      <w:r>
        <w:t xml:space="preserve">Медико - Хирургическою Академею. 20551.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—05ъ учреждени въ С. Потербургв, въ Мо- </w:t>
      </w:r>
      <w:r>
        <w:br/>
      </w:r>
      <w:r>
        <w:t xml:space="preserve">сквё и въ Лубнахь трехъ Скотоврачебныхь </w:t>
      </w:r>
      <w:r>
        <w:br/>
      </w:r>
      <w:r>
        <w:t xml:space="preserve">Училищь. 20912.</w:t>
      </w:r>
    </w:p>
    <w:p>
      <w:pPr>
        <w:pStyle w:val="Normal"/>
      </w:pPr>
      <w:r>
        <w:t xml:space="preserve">Т. ххуш. (1804 — 1805) Обь ассигновани </w:t>
      </w:r>
      <w:r>
        <w:br/>
      </w:r>
      <w:r>
        <w:t xml:space="preserve">суммь на содержане въ Медико-Хирургиче- </w:t>
      </w:r>
      <w:r>
        <w:br/>
      </w:r>
      <w:r>
        <w:t xml:space="preserve">ской Академти Учителей Врачебныхь Наукъ для </w:t>
      </w:r>
      <w:r>
        <w:br/>
      </w:r>
      <w:r>
        <w:t xml:space="preserve">Духовныхь Училищь. 21978.</w:t>
      </w:r>
    </w:p>
    <w:p>
      <w:pPr>
        <w:pStyle w:val="Normal"/>
      </w:pPr>
      <w:r>
        <w:t xml:space="preserve">Т. ХХХ. (1806 — 1807) Предположеше о </w:t>
      </w:r>
      <w:r>
        <w:br/>
      </w:r>
      <w:r>
        <w:t xml:space="preserve">С. Петербургскомь Скотоврачебномь Училищ. </w:t>
      </w:r>
      <w:r>
        <w:br/>
      </w:r>
      <w:r>
        <w:t xml:space="preserve">22755.</w:t>
      </w:r>
    </w:p>
    <w:p>
      <w:pPr>
        <w:pStyle w:val="Normal"/>
      </w:pPr>
      <w:r>
        <w:t xml:space="preserve">Т. ХХХ. (1805—1809) О скотоврачебномъ и </w:t>
      </w:r>
      <w:r>
        <w:br/>
      </w:r>
      <w:r>
        <w:t xml:space="preserve">Фармацевтическомъ, или Аптекарскомь, Учили- </w:t>
      </w:r>
      <w:r>
        <w:br/>
      </w:r>
      <w:r>
        <w:t xml:space="preserve">щахъ, при Медико-Хирургической Академия </w:t>
      </w:r>
      <w:r>
        <w:br/>
      </w:r>
      <w:r>
        <w:t xml:space="preserve">учрежденныхь. 25185. Гл. 1Х их.</w:t>
      </w:r>
    </w:p>
    <w:p>
      <w:pPr>
        <w:pStyle w:val="Normal"/>
      </w:pPr>
      <w:r>
        <w:t xml:space="preserve">Т. ХХХШ. (1815 — 18316\ О производствв въ</w:t>
      </w:r>
    </w:p>
    <w:p>
      <w:pPr>
        <w:pStyle w:val="Normal"/>
      </w:pPr>
      <w:r>
        <w:t xml:space="preserve">чины выпускаемыхь изъ Медико-Хирургиче- </w:t>
      </w:r>
      <w:r>
        <w:br/>
      </w:r>
      <w:r>
        <w:t xml:space="preserve">ской Академ Ветеринарныхь помощниковъ, </w:t>
      </w:r>
      <w:r>
        <w:br/>
      </w:r>
      <w:r>
        <w:t xml:space="preserve">26121. — О перембщенти воспитанниковъ и </w:t>
      </w:r>
      <w:r>
        <w:br/>
      </w:r>
      <w:r>
        <w:t xml:space="preserve">панс!онеровъ Медико-Хирургической Академи, </w:t>
      </w:r>
      <w:r>
        <w:br/>
      </w:r>
      <w:r>
        <w:t xml:space="preserve">за слабые успьхи въ Наукахъ, въ Ветеринар- </w:t>
      </w:r>
      <w:r>
        <w:br/>
      </w:r>
      <w:r>
        <w:t xml:space="preserve">ные воспитанники 2 разряда. 26456.</w:t>
      </w:r>
    </w:p>
    <w:p>
      <w:pPr>
        <w:pStyle w:val="Normal"/>
      </w:pPr>
      <w:r>
        <w:t xml:space="preserve">Т. ХХХУ\1. (1819) О праемБ въ Ветеринарное Учи- </w:t>
      </w:r>
      <w:r>
        <w:br/>
      </w:r>
      <w:r>
        <w:t xml:space="preserve">лище при Медико-Хирургической Академи во- </w:t>
      </w:r>
      <w:r>
        <w:br/>
      </w:r>
      <w:r>
        <w:t xml:space="preserve">спитанниковъ изъ несвободнаго званя; 27705.</w:t>
      </w:r>
    </w:p>
    <w:p>
      <w:pPr>
        <w:pStyle w:val="Normal"/>
      </w:pPr>
      <w:r>
        <w:t xml:space="preserve">Т. ХХХ\И. (1820 —1821) Учреждене въ С. </w:t>
      </w:r>
      <w:r>
        <w:br/>
      </w:r>
      <w:r>
        <w:t xml:space="preserve">Петербург школы для приготовлешя лекар- </w:t>
      </w:r>
      <w:r>
        <w:br/>
      </w:r>
      <w:r>
        <w:t xml:space="preserve">скихъ и аптеварскихь учениковъ. 28612.</w:t>
      </w:r>
    </w:p>
    <w:p>
      <w:pPr>
        <w:pStyle w:val="Normal"/>
      </w:pPr>
      <w:r>
        <w:t xml:space="preserve">См. также: Меди ко-Х ирургичЕСкАЯ АкА- </w:t>
      </w:r>
      <w:r>
        <w:br/>
      </w:r>
      <w:r>
        <w:t xml:space="preserve">ДЕМТЯ.</w:t>
      </w:r>
    </w:p>
    <w:p>
      <w:pPr>
        <w:pStyle w:val="Normal"/>
      </w:pPr>
      <w:r>
        <w:t xml:space="preserve">УЧИЛИЩА НАРОДНЫЯ, УБЗДНЫЯ и ПРИ- </w:t>
      </w:r>
      <w:r>
        <w:br/>
      </w:r>
      <w:r>
        <w:t xml:space="preserve">ХОдСКТЯя.</w:t>
      </w:r>
    </w:p>
    <w:p>
      <w:pPr>
        <w:pStyle w:val="Normal"/>
      </w:pPr>
      <w:r>
        <w:t xml:space="preserve">Т. У. (1715—1719) Объ избрав изъ учени- </w:t>
      </w:r>
      <w:r>
        <w:br/>
      </w:r>
      <w:r>
        <w:t xml:space="preserve">ковъ школы Адмирала Графа Апраксина двухъ </w:t>
      </w:r>
      <w:r>
        <w:br/>
      </w:r>
      <w:r>
        <w:t xml:space="preserve">человфкъ, знающихь Географио и Геометрио, </w:t>
      </w:r>
      <w:r>
        <w:br/>
      </w:r>
      <w:r>
        <w:t xml:space="preserve">и 0бъ отсылкЪ оныхъ въ Губерви для обу- </w:t>
      </w:r>
      <w:r>
        <w:br/>
      </w:r>
      <w:r>
        <w:t xml:space="preserve">чешя симъ Наукамь всякаго званя молодыхь </w:t>
      </w:r>
      <w:r>
        <w:br/>
      </w:r>
      <w:r>
        <w:t xml:space="preserve">людей. 2971.—0О высыльв дфтей разнаго зва- </w:t>
      </w:r>
      <w:r>
        <w:br/>
      </w:r>
      <w:r>
        <w:t xml:space="preserve">шШял въ школы для озучешя. 5447.</w:t>
      </w:r>
    </w:p>
    <w:p>
      <w:pPr>
        <w:pStyle w:val="Normal"/>
      </w:pPr>
      <w:r>
        <w:t xml:space="preserve">Т. у! (1720—1722) Объ учреждени город- </w:t>
      </w:r>
      <w:r>
        <w:br/>
      </w:r>
      <w:r>
        <w:t xml:space="preserve">скихъь школъ. 5708, Регл. Маг. Гл. ХХГ,</w:t>
      </w:r>
    </w:p>
    <w:p>
      <w:pPr>
        <w:pStyle w:val="Normal"/>
      </w:pPr>
      <w:r>
        <w:t xml:space="preserve">Т. 1Х. (1755 — 1756) Объ учреждеши въ Ка- </w:t>
      </w:r>
      <w:r>
        <w:br/>
      </w:r>
      <w:r>
        <w:t xml:space="preserve">занской Губерши школь для обучешя дътей </w:t>
      </w:r>
      <w:r>
        <w:br/>
      </w:r>
      <w:r>
        <w:t xml:space="preserve">некрещеныхь иновфрцовь и новокрещенъ; о </w:t>
      </w:r>
      <w:r>
        <w:br/>
      </w:r>
      <w:r>
        <w:t xml:space="preserve">пр1емв въ оныя только по желанию, и содер- </w:t>
      </w:r>
      <w:r>
        <w:br/>
      </w:r>
      <w:r>
        <w:t xml:space="preserve">жащи сихъ школь изь сбора за вфиечныя </w:t>
      </w:r>
      <w:r>
        <w:br/>
      </w:r>
      <w:r>
        <w:t xml:space="preserve">намяти. 6695.</w:t>
      </w:r>
    </w:p>
    <w:p>
      <w:pPr>
        <w:pStyle w:val="Normal"/>
      </w:pPr>
      <w:r>
        <w:t xml:space="preserve">‚ Т.Х. (1757—1759) Учреждене школъ для ново-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э:</w:t>
      </w:r>
    </w:p>
    <w:p>
      <w:pPr>
        <w:pStyle w:val="Normal"/>
      </w:pPr>
      <w:r>
        <w:t xml:space="preserve">крещеныхь Калмыковъ, поселенныхь въ Са- </w:t>
      </w:r>
      <w:r>
        <w:br/>
      </w:r>
      <w:r>
        <w:t xml:space="preserve">ратовской Губерши. 7228.</w:t>
      </w:r>
    </w:p>
    <w:p>
      <w:pPr>
        <w:pStyle w:val="Normal"/>
      </w:pPr>
      <w:r>
        <w:t xml:space="preserve">Т. ХГ. (1740—1745) Учреждеше въ Ставропо- |</w:t>
      </w:r>
    </w:p>
    <w:p>
      <w:pPr>
        <w:pStyle w:val="Normal"/>
      </w:pPr>
      <w:r>
        <w:t xml:space="preserve">лв Училища для обучешя Калмыцкихь дф- </w:t>
      </w:r>
      <w:r>
        <w:br/>
      </w:r>
      <w:r>
        <w:t xml:space="preserve">тей Россскому иКалмыцкому языкамъ. 5594. </w:t>
      </w:r>
      <w:r>
        <w:br/>
      </w:r>
      <w:r>
        <w:t xml:space="preserve">— Учреждене въ Казанской Губерши 4 Учи- </w:t>
      </w:r>
      <w:r>
        <w:br/>
      </w:r>
      <w:r>
        <w:t xml:space="preserve">лищь для обученя Новокрещенъ. 8579.</w:t>
      </w:r>
    </w:p>
    <w:p>
      <w:pPr>
        <w:pStyle w:val="Normal"/>
      </w:pPr>
      <w:r>
        <w:t xml:space="preserve">Т. ХИ. (1744 —1748) Учреждеше въ Орен- </w:t>
      </w:r>
      <w:r>
        <w:br/>
      </w:r>
      <w:r>
        <w:t xml:space="preserve">бургё подь вдомствомь Губернской Канце-</w:t>
      </w:r>
    </w:p>
    <w:p>
      <w:pPr>
        <w:pStyle w:val="Normal"/>
      </w:pPr>
      <w:r>
        <w:t xml:space="preserve">лярш, особливой школы, для обученшя и во-'</w:t>
      </w:r>
    </w:p>
    <w:p>
      <w:pPr>
        <w:pStyle w:val="Normal"/>
      </w:pPr>
      <w:r>
        <w:t xml:space="preserve">спитанйя дБтей, прижитыхъ ссыльными. 9555.</w:t>
      </w:r>
    </w:p>
    <w:p>
      <w:pPr>
        <w:pStyle w:val="Normal"/>
      </w:pPr>
      <w:r>
        <w:t xml:space="preserve">Т. ХШ. (1749—1755) Обь учреждеши и со-/ </w:t>
      </w:r>
      <w:r>
        <w:br/>
      </w:r>
      <w:r>
        <w:t xml:space="preserve">держаши школь въ поселеняхь Сербскаго' </w:t>
      </w:r>
      <w:r>
        <w:br/>
      </w:r>
      <w:r>
        <w:t xml:space="preserve">п. 10. 9924.—Учреждене</w:t>
      </w:r>
    </w:p>
    <w:p>
      <w:pPr>
        <w:pStyle w:val="Normal"/>
      </w:pPr>
      <w:r>
        <w:t xml:space="preserve">народа. 9924, </w:t>
      </w:r>
      <w:r>
        <w:br/>
      </w:r>
      <w:r>
        <w:t xml:space="preserve">школъ на Украинской лини, для обучешя дф-</w:t>
      </w:r>
    </w:p>
    <w:p>
      <w:pPr>
        <w:pStyle w:val="Normal"/>
      </w:pPr>
      <w:r>
        <w:t xml:space="preserve">тей однодворцевь и служащихь въ ландми- |</w:t>
      </w:r>
    </w:p>
    <w:p>
      <w:pPr>
        <w:pStyle w:val="Normal"/>
      </w:pPr>
      <w:r>
        <w:t xml:space="preserve">лицкихъ полкахъ. 9972.</w:t>
      </w:r>
    </w:p>
    <w:p>
      <w:pPr>
        <w:pStyle w:val="Normal"/>
      </w:pPr>
      <w:r>
        <w:t xml:space="preserve">Т. ХУ. (1758 — 1762) Учреждене Казанской </w:t>
      </w:r>
      <w:r>
        <w:br/>
      </w:r>
      <w:r>
        <w:t xml:space="preserve">Тимназ!и съ равными для учениковъь противъ </w:t>
      </w:r>
      <w:r>
        <w:br/>
      </w:r>
      <w:r>
        <w:t xml:space="preserve">Московскаго Университета правами и на иж- </w:t>
      </w:r>
      <w:r>
        <w:br/>
      </w:r>
      <w:r>
        <w:t xml:space="preserve">дивени онаго. 10860. —Предположене объ</w:t>
      </w:r>
    </w:p>
    <w:p>
      <w:pPr>
        <w:pStyle w:val="Normal"/>
      </w:pPr>
      <w:r>
        <w:t xml:space="preserve">учрежденти въ Губершяхь Гимназй и школь |</w:t>
      </w:r>
    </w:p>
    <w:p>
      <w:pPr>
        <w:pStyle w:val="Normal"/>
      </w:pPr>
      <w:r>
        <w:t xml:space="preserve">для первоначальнаго обучешя. 11144.—С рав. </w:t>
      </w:r>
      <w:r>
        <w:br/>
      </w:r>
      <w:r>
        <w:t xml:space="preserve">также Гимназии.</w:t>
      </w:r>
    </w:p>
    <w:p>
      <w:pPr>
        <w:pStyle w:val="Normal"/>
      </w:pPr>
      <w:r>
        <w:t xml:space="preserve">Т. ХУ". (4762 — 1764) Учреждене школь въ </w:t>
      </w:r>
      <w:r>
        <w:br/>
      </w:r>
      <w:r>
        <w:t xml:space="preserve">Новороссийской Губернш. 12099. —Штать </w:t>
      </w:r>
      <w:r>
        <w:br/>
      </w:r>
      <w:r>
        <w:t xml:space="preserve">Астраханской школы. 12174.</w:t>
      </w:r>
    </w:p>
    <w:p>
      <w:pPr>
        <w:pStyle w:val="Normal"/>
      </w:pPr>
      <w:r>
        <w:t xml:space="preserve">Т. ХУИ. (1765—1766) Преобразоваше Харь- </w:t>
      </w:r>
      <w:r>
        <w:br/>
      </w:r>
      <w:r>
        <w:t xml:space="preserve">ковскаго Коллеглума. 12597. 12450.</w:t>
      </w:r>
    </w:p>
    <w:p>
      <w:pPr>
        <w:pStyle w:val="Normal"/>
      </w:pPr>
      <w:r>
        <w:t xml:space="preserve">Т. ХХ. (1770—1774) РоссЁйскому юношеству </w:t>
      </w:r>
      <w:r>
        <w:br/>
      </w:r>
      <w:r>
        <w:t xml:space="preserve">внушать прилежане къ совершенному изуче- </w:t>
      </w:r>
      <w:r>
        <w:br/>
      </w:r>
      <w:r>
        <w:t xml:space="preserve">ню Нфмецкаго языка, а гражданскимь чинов- </w:t>
      </w:r>
      <w:r>
        <w:br/>
      </w:r>
      <w:r>
        <w:t xml:space="preserve">никамь въ Нфмецкихь провинщяхъ къ изуче- </w:t>
      </w:r>
      <w:r>
        <w:br/>
      </w:r>
      <w:r>
        <w:t xml:space="preserve">нпо языка Россшскаго. 14056.</w:t>
      </w:r>
    </w:p>
    <w:p>
      <w:pPr>
        <w:pStyle w:val="Normal"/>
      </w:pPr>
      <w:r>
        <w:t xml:space="preserve">Т. ХХ. (1775—1780) Озаведени школь въ Гу- </w:t>
      </w:r>
      <w:r>
        <w:br/>
      </w:r>
      <w:r>
        <w:t xml:space="preserve">берн1яхъ. 14592, Ухреж. о Г'’уубер. ст. 38%.</w:t>
      </w:r>
    </w:p>
    <w:p>
      <w:pPr>
        <w:pStyle w:val="Normal"/>
      </w:pPr>
      <w:r>
        <w:t xml:space="preserve">Т. ХХЕ. (1781 — 1785) Учреждеше въ Санкт- </w:t>
      </w:r>
      <w:r>
        <w:br/>
      </w:r>
      <w:r>
        <w:t xml:space="preserve">петербургв школь въ каждой части города. </w:t>
      </w:r>
      <w:r>
        <w:br/>
      </w:r>
      <w:r>
        <w:t xml:space="preserve">15124.—Во всбхъ городахъ вь каждой части </w:t>
      </w:r>
      <w:r>
        <w:br/>
      </w:r>
      <w:r>
        <w:t xml:space="preserve">учредить школы, и обучать въ оныхъ безденеж- </w:t>
      </w:r>
      <w:r>
        <w:br/>
      </w:r>
      <w:r>
        <w:t xml:space="preserve">но. 15579, Уст. Благое. ст. 85.— Учрежде- </w:t>
      </w:r>
      <w:r>
        <w:br/>
      </w:r>
      <w:r>
        <w:t xml:space="preserve">н1е Коммисои для заведешя въ Россйи на- </w:t>
      </w:r>
      <w:r>
        <w:br/>
      </w:r>
      <w:r>
        <w:t xml:space="preserve">родныхь Училищь. +5507.—Кавте языки пре- </w:t>
      </w:r>
      <w:r>
        <w:br/>
      </w:r>
      <w:r>
        <w:t xml:space="preserve">подавать въ Народныхь Училищахъ. 15525. </w:t>
      </w:r>
      <w:r>
        <w:br/>
      </w:r>
      <w:r>
        <w:t xml:space="preserve">— Учреждене главнаго Народнаго Училища </w:t>
      </w:r>
      <w:r>
        <w:br/>
      </w:r>
      <w:r>
        <w:t xml:space="preserve">въ С. Петербург$. 15755.—Предоставлеше въ </w:t>
      </w:r>
      <w:r>
        <w:br/>
      </w:r>
      <w:r>
        <w:t xml:space="preserve">пользу Коммис и Народныхь Училищь дома</w:t>
      </w:r>
    </w:p>
    <w:p>
      <w:pPr>
        <w:pStyle w:val="Normal"/>
      </w:pPr>
      <w:r>
        <w:t xml:space="preserve">1205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купца Щукина въ С. Петербург$. 15790.— </w:t>
      </w:r>
      <w:r>
        <w:br/>
      </w:r>
      <w:r>
        <w:t xml:space="preserve">Изучеше Французскаго языка предоставить </w:t>
      </w:r>
      <w:r>
        <w:br/>
      </w:r>
      <w:r>
        <w:t xml:space="preserve">домашнему воспитанйо, а въ Народныхъ Учи- </w:t>
      </w:r>
      <w:r>
        <w:br/>
      </w:r>
      <w:r>
        <w:t xml:space="preserve">лищахь обучать МЛатинскому, Греческому, </w:t>
      </w:r>
      <w:r>
        <w:br/>
      </w:r>
      <w:r>
        <w:t xml:space="preserve">Арабскому и Китайскому. 15854.—На содер- </w:t>
      </w:r>
      <w:r>
        <w:br/>
      </w:r>
      <w:r>
        <w:t xml:space="preserve">жане Народныхь Училищь отпускать изъ со- </w:t>
      </w:r>
      <w:r>
        <w:br/>
      </w:r>
      <w:r>
        <w:t xml:space="preserve">бираемыхъ при С. Петербургскомь портб го- </w:t>
      </w:r>
      <w:r>
        <w:br/>
      </w:r>
      <w:r>
        <w:t xml:space="preserve">родскихь доходовъь вь Приказь Обществен- </w:t>
      </w:r>
      <w:r>
        <w:br/>
      </w:r>
      <w:r>
        <w:t xml:space="preserve">наго Призрьшя по 10000 рублей. 15865. </w:t>
      </w:r>
      <w:r>
        <w:br/>
      </w:r>
      <w:r>
        <w:t xml:space="preserve">Т. ХХИ. (1784—1788) На содержаше Нфмец- </w:t>
      </w:r>
      <w:r>
        <w:br/>
      </w:r>
      <w:r>
        <w:t xml:space="preserve">кихъ Народныхь Училишь отпускать въ Уп- </w:t>
      </w:r>
      <w:r>
        <w:br/>
      </w:r>
      <w:r>
        <w:t xml:space="preserve">раву оныхь ежегодно по 1800 рублей изъ </w:t>
      </w:r>
      <w:r>
        <w:br/>
      </w:r>
      <w:r>
        <w:t xml:space="preserve">'Таможенныхь доходовь Рижской, Ревельской </w:t>
      </w:r>
      <w:r>
        <w:br/>
      </w:r>
      <w:r>
        <w:t xml:space="preserve">и Выборгской Губерши. 15960. —0Объ отпу- </w:t>
      </w:r>
      <w:r>
        <w:br/>
      </w:r>
      <w:r>
        <w:t xml:space="preserve">скБ суммь на Канцелярскихь чиновъ и’ рас- </w:t>
      </w:r>
      <w:r>
        <w:br/>
      </w:r>
      <w:r>
        <w:t xml:space="preserve">ходы Канцеляр!и Коммисс1и объ учреждени </w:t>
      </w:r>
      <w:r>
        <w:br/>
      </w:r>
      <w:r>
        <w:t xml:space="preserve">Народныхъ Училище. 15962.—0О преподаванйи </w:t>
      </w:r>
      <w:r>
        <w:br/>
      </w:r>
      <w:r>
        <w:t xml:space="preserve">въ Народныхь Училищахь Рижской .и Ревель- </w:t>
      </w:r>
      <w:r>
        <w:br/>
      </w:r>
      <w:r>
        <w:t xml:space="preserve">ской Губернай Россййскаго языка. 16055.— </w:t>
      </w:r>
      <w:r>
        <w:br/>
      </w:r>
      <w:r>
        <w:t xml:space="preserve">О заведеши Народныхь Училишь вь Ека- </w:t>
      </w:r>
      <w:r>
        <w:br/>
      </w:r>
      <w:r>
        <w:t xml:space="preserve">тиринославской Губерши и Таврической Об- </w:t>
      </w:r>
      <w:r>
        <w:br/>
      </w:r>
      <w:r>
        <w:t xml:space="preserve">ласти; объ учреждении въ главныхъ городахъ </w:t>
      </w:r>
      <w:r>
        <w:br/>
      </w:r>
      <w:r>
        <w:t xml:space="preserve">по одному Главному Народному Училищу для </w:t>
      </w:r>
      <w:r>
        <w:br/>
      </w:r>
      <w:r>
        <w:t xml:space="preserve">большихь классовь и для образовашя Учите- </w:t>
      </w:r>
      <w:r>
        <w:br/>
      </w:r>
      <w:r>
        <w:t xml:space="preserve">лей. 16057. —Запрещене перепечатывать кни- </w:t>
      </w:r>
      <w:r>
        <w:br/>
      </w:r>
      <w:r>
        <w:t xml:space="preserve">ги, издаваемыя отъ Коммиссти Народныхъ Учи- </w:t>
      </w:r>
      <w:r>
        <w:br/>
      </w:r>
      <w:r>
        <w:t xml:space="preserve">лищь. 16086.—0 построении домовъ для На- </w:t>
      </w:r>
      <w:r>
        <w:br/>
      </w:r>
      <w:r>
        <w:t xml:space="preserve">родныхъ Училищь въ городахъь Рижской Гу- </w:t>
      </w:r>
      <w:r>
        <w:br/>
      </w:r>
      <w:r>
        <w:t xml:space="preserve">бернйи; назначенле на сей предметъь суммъ, </w:t>
      </w:r>
      <w:r>
        <w:br/>
      </w:r>
      <w:r>
        <w:t xml:space="preserve">и подтверждеше о прилежномъ обучени въ </w:t>
      </w:r>
      <w:r>
        <w:br/>
      </w:r>
      <w:r>
        <w:t xml:space="preserve">оныхь Росс!Искому языку. 16147. —О вве- </w:t>
      </w:r>
      <w:r>
        <w:br/>
      </w:r>
      <w:r>
        <w:t xml:space="preserve">денши вь Училищахь Орловской и Курской </w:t>
      </w:r>
      <w:r>
        <w:br/>
      </w:r>
      <w:r>
        <w:t xml:space="preserve">Губерши единообразнаго порядка ученая, при- </w:t>
      </w:r>
      <w:r>
        <w:br/>
      </w:r>
      <w:r>
        <w:t xml:space="preserve">своеннаговсёмъ Народнымъ Училищамь 16162. </w:t>
      </w:r>
      <w:r>
        <w:br/>
      </w:r>
      <w:r>
        <w:t xml:space="preserve">—(0бь учреждени и содержанйи городскихъ </w:t>
      </w:r>
      <w:r>
        <w:br/>
      </w:r>
      <w:r>
        <w:t xml:space="preserve">школь. 16188, ст. 17. — Объ устройствь </w:t>
      </w:r>
      <w:r>
        <w:br/>
      </w:r>
      <w:r>
        <w:t xml:space="preserve">Астраханскаго и Екатериноградскаго На- </w:t>
      </w:r>
      <w:r>
        <w:br/>
      </w:r>
      <w:r>
        <w:t xml:space="preserve">родныхь Училищь. 16194, 2.78, 26.—О за- </w:t>
      </w:r>
      <w:r>
        <w:br/>
      </w:r>
      <w:r>
        <w:t xml:space="preserve">зедеши въ Москвф но всЪмъ частямь города </w:t>
      </w:r>
      <w:r>
        <w:br/>
      </w:r>
      <w:r>
        <w:t xml:space="preserve">народныхь Школь и одного главнаго Народ- </w:t>
      </w:r>
      <w:r>
        <w:br/>
      </w:r>
      <w:r>
        <w:t xml:space="preserve">наго Училища. 16242.—0бъ избранзи Учите- </w:t>
      </w:r>
      <w:r>
        <w:br/>
      </w:r>
      <w:r>
        <w:t xml:space="preserve">лей для Народныхь Училищь изъ Семинар1и. </w:t>
      </w:r>
      <w:r>
        <w:br/>
      </w:r>
      <w:r>
        <w:t xml:space="preserve">16542.—Уставь для Народныхь Училиыь </w:t>
      </w:r>
      <w:r>
        <w:br/>
      </w:r>
      <w:r>
        <w:t xml:space="preserve">Россйской Импер!и. 16421. —Объ открыт и </w:t>
      </w:r>
      <w:r>
        <w:br/>
      </w:r>
      <w:r>
        <w:t xml:space="preserve">Народныхь Училищь. 16425. —Запрешене </w:t>
      </w:r>
      <w:r>
        <w:br/>
      </w:r>
      <w:r>
        <w:t xml:space="preserve">имфть трактиры, нитейные домы и харчевни </w:t>
      </w:r>
      <w:r>
        <w:br/>
      </w:r>
      <w:r>
        <w:t xml:space="preserve">въ тБхь домахъ, тд помфщены Народныя У-</w:t>
      </w:r>
    </w:p>
    <w:p>
      <w:pPr>
        <w:pStyle w:val="Normal"/>
      </w:pPr>
      <w:r>
        <w:t xml:space="preserve">1206 </w:t>
      </w:r>
      <w:r>
        <w:br/>
      </w:r>
      <w:r>
        <w:t xml:space="preserve">У.</w:t>
      </w:r>
    </w:p>
    <w:p>
      <w:pPr>
        <w:pStyle w:val="Normal"/>
      </w:pPr>
      <w:r>
        <w:t xml:space="preserve">чилища. 16445. Выборгскому Приказу Об- </w:t>
      </w:r>
      <w:r>
        <w:br/>
      </w:r>
      <w:r>
        <w:t xml:space="preserve">щественнаго Призрфшя строго наблюдать, да- </w:t>
      </w:r>
      <w:r>
        <w:br/>
      </w:r>
      <w:r>
        <w:t xml:space="preserve">бы въ тамошнихь школахъ прилежно обуча- </w:t>
      </w:r>
      <w:r>
        <w:br/>
      </w:r>
      <w:r>
        <w:t xml:space="preserve">лись Росейскому языку. 16477.—Объ отда- </w:t>
      </w:r>
      <w:r>
        <w:br/>
      </w:r>
      <w:r>
        <w:t xml:space="preserve">чф въ Приказь Общественнаго Призрфнйя со- </w:t>
      </w:r>
      <w:r>
        <w:br/>
      </w:r>
      <w:r>
        <w:t xml:space="preserve">бираемыхь въ Таможняхь Выборгской Гу- </w:t>
      </w:r>
      <w:r>
        <w:br/>
      </w:r>
      <w:r>
        <w:t xml:space="preserve">бернйи процентныхь сь каждаго пошлиннаго </w:t>
      </w:r>
      <w:r>
        <w:br/>
      </w:r>
      <w:r>
        <w:t xml:space="preserve">рубля денегь, для обращеня изъ процентовъ </w:t>
      </w:r>
      <w:r>
        <w:br/>
      </w:r>
      <w:r>
        <w:t xml:space="preserve">въ пользу Училищъ. 16604. — Открыте въ </w:t>
      </w:r>
      <w:r>
        <w:br/>
      </w:r>
      <w:r>
        <w:t xml:space="preserve">Астрахани Народнаго Училища, по примфру </w:t>
      </w:r>
      <w:r>
        <w:br/>
      </w:r>
      <w:r>
        <w:t xml:space="preserve">прочихъ, сь прибавленемь Учителей для Аз1- </w:t>
      </w:r>
      <w:r>
        <w:br/>
      </w:r>
      <w:r>
        <w:t xml:space="preserve">ятскихь языковь; обращеше въ капиталъ для </w:t>
      </w:r>
      <w:r>
        <w:br/>
      </w:r>
      <w:r>
        <w:t xml:space="preserve">содержавя онаго суммы оть бывшей Астра- </w:t>
      </w:r>
      <w:r>
        <w:br/>
      </w:r>
      <w:r>
        <w:t xml:space="preserve">ханской школы. 16617.—Объоткрыт1н Народ- </w:t>
      </w:r>
      <w:r>
        <w:br/>
      </w:r>
      <w:r>
        <w:t xml:space="preserve">ныхъ Училищь вь т5хъ Губершяхъ, гд оныя </w:t>
      </w:r>
      <w:r>
        <w:br/>
      </w:r>
      <w:r>
        <w:t xml:space="preserve">еще не были открыты. 46726.</w:t>
      </w:r>
    </w:p>
    <w:p>
      <w:pPr>
        <w:pStyle w:val="Normal"/>
      </w:pPr>
      <w:r>
        <w:t xml:space="preserve">Т. ххш. (1789 — 1796) Назначеше содержа- </w:t>
      </w:r>
      <w:r>
        <w:br/>
      </w:r>
      <w:r>
        <w:t xml:space="preserve">в1я Народныхь Училищь вь Уфимской Гу- </w:t>
      </w:r>
      <w:r>
        <w:br/>
      </w:r>
      <w:r>
        <w:t xml:space="preserve">берни изъ городскихь доходовъ. 16774.—О </w:t>
      </w:r>
      <w:r>
        <w:br/>
      </w:r>
      <w:r>
        <w:t xml:space="preserve">преподаванйи въ Училищахь Екатеринослав- </w:t>
      </w:r>
      <w:r>
        <w:br/>
      </w:r>
      <w:r>
        <w:t xml:space="preserve">ской Губерни Наукъ, потребныхь для море- </w:t>
      </w:r>
      <w:r>
        <w:br/>
      </w:r>
      <w:r>
        <w:t xml:space="preserve">ходства. 16784.—О заведеши Училища для </w:t>
      </w:r>
      <w:r>
        <w:br/>
      </w:r>
      <w:r>
        <w:t xml:space="preserve">обученя дьтей Якутовъ. 16829.—0Объ отда- </w:t>
      </w:r>
      <w:r>
        <w:br/>
      </w:r>
      <w:r>
        <w:t xml:space="preserve">чё городскихь доходовь Казанской Губернш </w:t>
      </w:r>
      <w:r>
        <w:br/>
      </w:r>
      <w:r>
        <w:t xml:space="preserve">въ Приказь Общественнаго Шризрфн1я для </w:t>
      </w:r>
      <w:r>
        <w:br/>
      </w:r>
      <w:r>
        <w:t xml:space="preserve">обрашеня изъ процентовь въ пользу Глав- </w:t>
      </w:r>
      <w:r>
        <w:br/>
      </w:r>
      <w:r>
        <w:t xml:space="preserve">наго Народнаго Училища. 16888.—О прибав- </w:t>
      </w:r>
      <w:r>
        <w:br/>
      </w:r>
      <w:r>
        <w:t xml:space="preserve">кь суммы на содержаше Училища вь Ом- </w:t>
      </w:r>
      <w:r>
        <w:br/>
      </w:r>
      <w:r>
        <w:t xml:space="preserve">ской кр6пости. 17075. -</w:t>
      </w:r>
    </w:p>
    <w:p>
      <w:pPr>
        <w:pStyle w:val="Normal"/>
      </w:pPr>
      <w:r>
        <w:t xml:space="preserve">Т. ХХМУ. (1796—1797) О обрашени въ ка- </w:t>
      </w:r>
      <w:r>
        <w:br/>
      </w:r>
      <w:r>
        <w:t xml:space="preserve">зенное вфдомство частнаго Училища, устроен- </w:t>
      </w:r>
      <w:r>
        <w:br/>
      </w:r>
      <w:r>
        <w:t xml:space="preserve">наго въ Шклов, и назначен1и суммъ на содер- </w:t>
      </w:r>
      <w:r>
        <w:br/>
      </w:r>
      <w:r>
        <w:t xml:space="preserve">жаше онаго. 17895.—О возстановлени быв-</w:t>
      </w:r>
    </w:p>
    <w:p>
      <w:pPr>
        <w:pStyle w:val="Normal"/>
      </w:pPr>
      <w:r>
        <w:t xml:space="preserve">о шей вь Казани Гимнази. 18228.</w:t>
      </w:r>
    </w:p>
    <w:p>
      <w:pPr>
        <w:pStyle w:val="Normal"/>
      </w:pPr>
      <w:r>
        <w:t xml:space="preserve">Т. ХХУ. (1798—1799) Народныя Училища име- </w:t>
      </w:r>
      <w:r>
        <w:br/>
      </w:r>
      <w:r>
        <w:t xml:space="preserve">новать школами. 19046.</w:t>
      </w:r>
    </w:p>
    <w:p>
      <w:pPr>
        <w:pStyle w:val="Normal"/>
      </w:pPr>
      <w:r>
        <w:t xml:space="preserve">Т. ХХУ/. (1800—1801) О доставлении св5дешя </w:t>
      </w:r>
      <w:r>
        <w:br/>
      </w:r>
      <w:r>
        <w:t xml:space="preserve">о вс5хь учебныхь заведен:яхь, на какомъ ос- </w:t>
      </w:r>
      <w:r>
        <w:br/>
      </w:r>
      <w:r>
        <w:t xml:space="preserve">новани принимаются ученики. 19748.— Въ </w:t>
      </w:r>
      <w:r>
        <w:br/>
      </w:r>
      <w:r>
        <w:t xml:space="preserve">Директоры Народныхь Училищь опредфлять </w:t>
      </w:r>
      <w:r>
        <w:br/>
      </w:r>
      <w:r>
        <w:t xml:space="preserve">людей свфдушихь въ Наукахь и извстныхь </w:t>
      </w:r>
      <w:r>
        <w:br/>
      </w:r>
      <w:r>
        <w:t xml:space="preserve">по своей нравственности. 19925.</w:t>
      </w:r>
    </w:p>
    <w:p>
      <w:pPr>
        <w:pStyle w:val="Normal"/>
      </w:pPr>
      <w:r>
        <w:t xml:space="preserve">Т. ХХУИ. (1802—1805) О обязанностяхъ Ком- </w:t>
      </w:r>
      <w:r>
        <w:br/>
      </w:r>
      <w:r>
        <w:t xml:space="preserve">мисс Народныхь Училищь. 20407. — О </w:t>
      </w:r>
      <w:r>
        <w:br/>
      </w:r>
      <w:r>
        <w:t xml:space="preserve">преобразоваши Народныхь Училищь и уст- </w:t>
      </w:r>
      <w:r>
        <w:br/>
      </w:r>
      <w:r>
        <w:t xml:space="preserve">ройствв оныхьъ по учебной и хозяйственной </w:t>
      </w:r>
      <w:r>
        <w:br/>
      </w:r>
      <w:r>
        <w:t xml:space="preserve">части. 20597,—Примфрное исчислеше суммь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на ежегодное содержаше уфздныхь Училищь </w:t>
      </w:r>
      <w:r>
        <w:br/>
      </w:r>
      <w:r>
        <w:t xml:space="preserve">въ Россйской Импер1и. 20666.— Уставь ишта- </w:t>
      </w:r>
      <w:r>
        <w:br/>
      </w:r>
      <w:r>
        <w:t xml:space="preserve">ты убздныхьи приходскихъ Училищь, под- </w:t>
      </w:r>
      <w:r>
        <w:br/>
      </w:r>
      <w:r>
        <w:t xml:space="preserve">вфдомственныхь Виленскому Округу. 20765, </w:t>
      </w:r>
      <w:r>
        <w:br/>
      </w:r>
      <w:r>
        <w:t xml:space="preserve">Гл. Т/иГИ.—Объучрежденивъ Полтавской </w:t>
      </w:r>
      <w:r>
        <w:br/>
      </w:r>
      <w:r>
        <w:t xml:space="preserve">Губершш уфздныхь Училищь въ каждомь у </w:t>
      </w:r>
      <w:r>
        <w:br/>
      </w:r>
      <w:r>
        <w:t xml:space="preserve">Ъздв на общемь положенти. 20808, п. 9.—Объ </w:t>
      </w:r>
      <w:r>
        <w:br/>
      </w:r>
      <w:r>
        <w:t xml:space="preserve">учрежденш Народнаго Училища въ Тифлис$. </w:t>
      </w:r>
      <w:r>
        <w:br/>
      </w:r>
      <w:r>
        <w:t xml:space="preserve">20864.—О заведенти и содержаши Училищь </w:t>
      </w:r>
      <w:r>
        <w:br/>
      </w:r>
      <w:r>
        <w:t xml:space="preserve">въ Волынской, Подольской и Клевской Губер- </w:t>
      </w:r>
      <w:r>
        <w:br/>
      </w:r>
      <w:r>
        <w:t xml:space="preserve">няхъ. 21059.</w:t>
      </w:r>
    </w:p>
    <w:p>
      <w:pPr>
        <w:pStyle w:val="Normal"/>
      </w:pPr>
      <w:r>
        <w:t xml:space="preserve">Т. ххуш. (1804—1805) Постановлене. о обя- </w:t>
      </w:r>
      <w:r>
        <w:br/>
      </w:r>
      <w:r>
        <w:t xml:space="preserve">занностяхь Деритскаго Университета и Уни- </w:t>
      </w:r>
      <w:r>
        <w:br/>
      </w:r>
      <w:r>
        <w:t xml:space="preserve">верситетской Училищной Коммиссйн относи- </w:t>
      </w:r>
      <w:r>
        <w:br/>
      </w:r>
      <w:r>
        <w:t xml:space="preserve">тельно подвфдомственныхь сему Округу Гим- </w:t>
      </w:r>
      <w:r>
        <w:br/>
      </w:r>
      <w:r>
        <w:t xml:space="preserve">нази и другихь учебныхь заведен; штаты </w:t>
      </w:r>
      <w:r>
        <w:br/>
      </w:r>
      <w:r>
        <w:t xml:space="preserve">Гимнази и Училищь. 21220. —Предначер- </w:t>
      </w:r>
      <w:r>
        <w:br/>
      </w:r>
      <w:r>
        <w:t xml:space="preserve">таше объ устройствё Училищь Виленскаго </w:t>
      </w:r>
      <w:r>
        <w:br/>
      </w:r>
      <w:r>
        <w:t xml:space="preserve">Округа и обращеши полупроцентнаго. съ не- </w:t>
      </w:r>
      <w:r>
        <w:br/>
      </w:r>
      <w:r>
        <w:t xml:space="preserve">движимыхь По1езуитскихь имышИ сбора и </w:t>
      </w:r>
      <w:r>
        <w:br/>
      </w:r>
      <w:r>
        <w:t xml:space="preserve">прибавочнаго дохода на содержане Училищ- </w:t>
      </w:r>
      <w:r>
        <w:br/>
      </w:r>
      <w:r>
        <w:t xml:space="preserve">ной части по сему Окруту. 21428. —Уставъ </w:t>
      </w:r>
      <w:r>
        <w:br/>
      </w:r>
      <w:r>
        <w:t xml:space="preserve">учебныхь заведеши, подвфдомственныхь Уни- </w:t>
      </w:r>
      <w:r>
        <w:br/>
      </w:r>
      <w:r>
        <w:t xml:space="preserve">верситетамь. 21501.—Дьти Евреевь могутъ </w:t>
      </w:r>
      <w:r>
        <w:br/>
      </w:r>
      <w:r>
        <w:t xml:space="preserve">быть принимаемы и обучаться безь всякаго </w:t>
      </w:r>
      <w:r>
        <w:br/>
      </w:r>
      <w:r>
        <w:t xml:space="preserve">отличя оть другихь дьтей, во всвхъ Росси </w:t>
      </w:r>
      <w:r>
        <w:br/>
      </w:r>
      <w:r>
        <w:t xml:space="preserve">скихъ Народныхь Училищахь, Гимназмяхь и </w:t>
      </w:r>
      <w:r>
        <w:br/>
      </w:r>
      <w:r>
        <w:t xml:space="preserve">Университетахь; если же не захотять отдавать </w:t>
      </w:r>
      <w:r>
        <w:br/>
      </w:r>
      <w:r>
        <w:t xml:space="preserve">ихь въ оныя, то установить на счетъ ихь </w:t>
      </w:r>
      <w:r>
        <w:br/>
      </w:r>
      <w:r>
        <w:t xml:space="preserve">особенныя школы. 21547, п. 1, 6.—Объ учре- </w:t>
      </w:r>
      <w:r>
        <w:br/>
      </w:r>
      <w:r>
        <w:t xml:space="preserve">жден!и сельскихь приходскихь училищь и </w:t>
      </w:r>
      <w:r>
        <w:br/>
      </w:r>
      <w:r>
        <w:t xml:space="preserve">преподаваншт въ оныхъ ученя священно и </w:t>
      </w:r>
      <w:r>
        <w:br/>
      </w:r>
      <w:r>
        <w:t xml:space="preserve">‹церковно -служителями. 21610.—Обращеше </w:t>
      </w:r>
      <w:r>
        <w:br/>
      </w:r>
      <w:r>
        <w:t xml:space="preserve">нкоторой части дохода Греко - Ушатскихь </w:t>
      </w:r>
      <w:r>
        <w:br/>
      </w:r>
      <w:r>
        <w:t xml:space="preserve">монастырей въ пользу публичныхь Училищь. </w:t>
      </w:r>
      <w:r>
        <w:br/>
      </w:r>
      <w:r>
        <w:t xml:space="preserve">21658. — О дозволени купцу Сыренкову въ </w:t>
      </w:r>
      <w:r>
        <w:br/>
      </w:r>
      <w:r>
        <w:t xml:space="preserve">Костромской Губернйи при Тихановской пу- </w:t>
      </w:r>
      <w:r>
        <w:br/>
      </w:r>
      <w:r>
        <w:t xml:space="preserve">стыни построить домъ для крестьянскаго учи- </w:t>
      </w:r>
      <w:r>
        <w:br/>
      </w:r>
      <w:r>
        <w:t xml:space="preserve">лища. 21754.— Штать уфздныхь и приход- </w:t>
      </w:r>
      <w:r>
        <w:br/>
      </w:r>
      <w:r>
        <w:t xml:space="preserve">скихь училищь, подвфдомыхь С. Петербург- </w:t>
      </w:r>
      <w:r>
        <w:br/>
      </w:r>
      <w:r>
        <w:t xml:space="preserve">ской Гимназуи. 21808.—Обращене Новгород- </w:t>
      </w:r>
      <w:r>
        <w:br/>
      </w:r>
      <w:r>
        <w:t xml:space="preserve">ско-Сфверскаго Училища въ Гимназио. 21965.</w:t>
      </w:r>
    </w:p>
    <w:p>
      <w:pPr>
        <w:pStyle w:val="Normal"/>
      </w:pPr>
      <w:r>
        <w:t xml:space="preserve">_Т. ХХХ. (1806—1807) При покупк въ ка- </w:t>
      </w:r>
      <w:r>
        <w:br/>
      </w:r>
      <w:r>
        <w:t xml:space="preserve">зну мЪсть и домовь для учебныхь заведений, </w:t>
      </w:r>
      <w:r>
        <w:br/>
      </w:r>
      <w:r>
        <w:t xml:space="preserve">не взыскивать пошлинъ. 21995.—О сумм8 на </w:t>
      </w:r>
      <w:r>
        <w:br/>
      </w:r>
      <w:r>
        <w:t xml:space="preserve">устроеше здан!и для Училищь Деритекаго У- </w:t>
      </w:r>
      <w:r>
        <w:br/>
      </w:r>
      <w:r>
        <w:t xml:space="preserve">ниверситета. 22004.—Мундиры для Училища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м. </w:t>
      </w:r>
      <w:r>
        <w:br/>
      </w:r>
      <w:r>
        <w:t xml:space="preserve">Виленскаго Учебнаго Округа. 22127.—Уставъ </w:t>
      </w:r>
      <w:r>
        <w:br/>
      </w:r>
      <w:r>
        <w:t xml:space="preserve">для приходскихъ Училищь въ Губершяхъ; Во- </w:t>
      </w:r>
      <w:r>
        <w:br/>
      </w:r>
      <w:r>
        <w:t xml:space="preserve">лынской, Втевской и Подольской. 22605.</w:t>
      </w:r>
    </w:p>
    <w:p>
      <w:pPr>
        <w:pStyle w:val="Normal"/>
      </w:pPr>
      <w:r>
        <w:t xml:space="preserve">Т. ХХХ. (1808—1809) Дароваше Одесскому </w:t>
      </w:r>
      <w:r>
        <w:br/>
      </w:r>
      <w:r>
        <w:t xml:space="preserve">Училищу правь, коими пользуются друг. </w:t>
      </w:r>
      <w:r>
        <w:br/>
      </w:r>
      <w:r>
        <w:t xml:space="preserve">22890.</w:t>
      </w:r>
    </w:p>
    <w:p>
      <w:pPr>
        <w:pStyle w:val="Normal"/>
      </w:pPr>
      <w:r>
        <w:t xml:space="preserve">Т. ХХХ! (1810—1811) Въ общемъ составз Го- </w:t>
      </w:r>
      <w:r>
        <w:br/>
      </w:r>
      <w:r>
        <w:t xml:space="preserve">сударственныхь дфль управлеше Народныхъ </w:t>
      </w:r>
      <w:r>
        <w:br/>
      </w:r>
      <w:r>
        <w:t xml:space="preserve">Училищь составляеть предметь Министерства </w:t>
      </w:r>
      <w:r>
        <w:br/>
      </w:r>
      <w:r>
        <w:t xml:space="preserve">Народнаго Просвфщешя. 24507, Г7. 24526, </w:t>
      </w:r>
      <w:r>
        <w:br/>
      </w:r>
      <w:r>
        <w:t xml:space="preserve">ст. 1. —О присоединенти состоящихь въ </w:t>
      </w:r>
      <w:r>
        <w:br/>
      </w:r>
      <w:r>
        <w:t xml:space="preserve">Бфлостокской Области Училищь къ Округу </w:t>
      </w:r>
      <w:r>
        <w:br/>
      </w:r>
      <w:r>
        <w:t xml:space="preserve">Виленскаго Университета. 24457. — О сред- </w:t>
      </w:r>
      <w:r>
        <w:br/>
      </w:r>
      <w:r>
        <w:t xml:space="preserve">ствахь къ умноженио и приведено въ лучшее </w:t>
      </w:r>
      <w:r>
        <w:br/>
      </w:r>
      <w:r>
        <w:t xml:space="preserve">состояше Московскихь Училищь. 24458. — </w:t>
      </w:r>
      <w:r>
        <w:br/>
      </w:r>
      <w:r>
        <w:t xml:space="preserve">О считани находящихся при Директорахъ </w:t>
      </w:r>
      <w:r>
        <w:br/>
      </w:r>
      <w:r>
        <w:t xml:space="preserve">Училищь Письмоводителей въ дЪиствительной </w:t>
      </w:r>
      <w:r>
        <w:br/>
      </w:r>
      <w:r>
        <w:t xml:space="preserve">службЪ. 24468. — Дозволеше Министру На- </w:t>
      </w:r>
      <w:r>
        <w:br/>
      </w:r>
      <w:r>
        <w:t xml:space="preserve">роднаго ПросвБщенйя замфнять остатками отъ </w:t>
      </w:r>
      <w:r>
        <w:br/>
      </w:r>
      <w:r>
        <w:t xml:space="preserve">содержаня нфкоторыхь Училищь, недостатокъ </w:t>
      </w:r>
      <w:r>
        <w:br/>
      </w:r>
      <w:r>
        <w:t xml:space="preserve">другихъ, нужду въ томъ имвющихъ. 24751.— </w:t>
      </w:r>
      <w:r>
        <w:br/>
      </w:r>
      <w:r>
        <w:t xml:space="preserve">Учреждене при у$здныхь Училищахъ, сверхъ </w:t>
      </w:r>
      <w:r>
        <w:br/>
      </w:r>
      <w:r>
        <w:t xml:space="preserve">штатныхь, почетныхь Смотрителей. 24754.— </w:t>
      </w:r>
      <w:r>
        <w:br/>
      </w:r>
      <w:r>
        <w:t xml:space="preserve">Учреждеше въ городв Нжинв Александров- </w:t>
      </w:r>
      <w:r>
        <w:br/>
      </w:r>
      <w:r>
        <w:t xml:space="preserve">скаго Греческаго Училища. 24847.—0О’ обуче- </w:t>
      </w:r>
      <w:r>
        <w:br/>
      </w:r>
      <w:r>
        <w:t xml:space="preserve">ии во всфхь учебныхь заведешяхъ Закону </w:t>
      </w:r>
      <w:r>
        <w:br/>
      </w:r>
      <w:r>
        <w:t xml:space="preserve">Божно, и приглашен! и почетнаго Духовенства </w:t>
      </w:r>
      <w:r>
        <w:br/>
      </w:r>
      <w:r>
        <w:t xml:space="preserve">на экзамены. 24574.</w:t>
      </w:r>
    </w:p>
    <w:p>
      <w:pPr>
        <w:pStyle w:val="Normal"/>
      </w:pPr>
      <w:r>
        <w:t xml:space="preserve">Т. ХХХИ. (1812—1814) Объ опредфлени для </w:t>
      </w:r>
      <w:r>
        <w:br/>
      </w:r>
      <w:r>
        <w:t xml:space="preserve">управлензя Деритскою Гимназею и тамошни- </w:t>
      </w:r>
      <w:r>
        <w:br/>
      </w:r>
      <w:r>
        <w:t xml:space="preserve">ми Училищами особаго Директора. 25681.</w:t>
      </w:r>
    </w:p>
    <w:p>
      <w:pPr>
        <w:pStyle w:val="Normal"/>
      </w:pPr>
      <w:r>
        <w:t xml:space="preserve">Т. ХХХИИ. (1815—1816) Предоставлеше уче- </w:t>
      </w:r>
      <w:r>
        <w:br/>
      </w:r>
      <w:r>
        <w:t xml:space="preserve">никамь Уфздныхь и Приходскихь Училищь </w:t>
      </w:r>
      <w:r>
        <w:br/>
      </w:r>
      <w:r>
        <w:t xml:space="preserve">при увольнеши ихъ въ гражданекую службу, </w:t>
      </w:r>
      <w:r>
        <w:br/>
      </w:r>
      <w:r>
        <w:t xml:space="preserve">тьхь правъ, какими пользуются Семинаристы. </w:t>
      </w:r>
      <w:r>
        <w:br/>
      </w:r>
      <w:r>
        <w:t xml:space="preserve">26204.—0Объ опредфлени отставныхь чино- </w:t>
      </w:r>
      <w:r>
        <w:br/>
      </w:r>
      <w:r>
        <w:t xml:space="preserve">вниковъь вь Почетные Смотрители Училищь </w:t>
      </w:r>
      <w:r>
        <w:br/>
      </w:r>
      <w:r>
        <w:t xml:space="preserve">съ тБмь, чтобы сте не препятствовало кз упо- </w:t>
      </w:r>
      <w:r>
        <w:br/>
      </w:r>
      <w:r>
        <w:t xml:space="preserve">гребленно ихь по выборамь Дворянства. </w:t>
      </w:r>
      <w:r>
        <w:br/>
      </w:r>
      <w:r>
        <w:t xml:space="preserve">26249.—О дозволенли перенменованнымъ изъ </w:t>
      </w:r>
      <w:r>
        <w:br/>
      </w:r>
      <w:r>
        <w:t xml:space="preserve">воинскихь въ статсые чины Почетнымь. Смо- </w:t>
      </w:r>
      <w:r>
        <w:br/>
      </w:r>
      <w:r>
        <w:t xml:space="preserve">трителямь Училищь именоваться прежними </w:t>
      </w:r>
      <w:r>
        <w:br/>
      </w:r>
      <w:r>
        <w:t xml:space="preserve">воинскими чинами. 26411.</w:t>
      </w:r>
    </w:p>
    <w:p>
      <w:pPr>
        <w:pStyle w:val="Normal"/>
      </w:pPr>
      <w:r>
        <w:t xml:space="preserve">Т. ХХХЫ. (1817) Почетныхь Смотрителей из- </w:t>
      </w:r>
      <w:r>
        <w:br/>
      </w:r>
      <w:r>
        <w:t xml:space="preserve">бирать въ должности по выборамь въ томъ </w:t>
      </w:r>
      <w:r>
        <w:br/>
      </w:r>
      <w:r>
        <w:t xml:space="preserve">только уфздф, гдв каждый изъ нихь состоить</w:t>
      </w:r>
    </w:p>
    <w:p>
      <w:pPr>
        <w:pStyle w:val="Normal"/>
      </w:pPr>
      <w:r>
        <w:t xml:space="preserve">уже Смотрителемь. 26705.—О заведении въ.</w:t>
      </w:r>
    </w:p>
    <w:p>
      <w:pPr>
        <w:pStyle w:val="Normal"/>
      </w:pPr>
      <w:r>
        <w:t xml:space="preserve">1207 </w:t>
      </w:r>
      <w:r>
        <w:br/>
      </w:r>
      <w:r>
        <w:t xml:space="preserve">У:</w:t>
      </w:r>
    </w:p>
    <w:p>
      <w:pPr>
        <w:pStyle w:val="Normal"/>
      </w:pPr>
      <w:r>
        <w:t xml:space="preserve">сел Любачахь Рязанской Губерни Ларин- </w:t>
      </w:r>
      <w:r>
        <w:br/>
      </w:r>
      <w:r>
        <w:t xml:space="preserve">скаго Училища; штать оному. 26924.—Опре- </w:t>
      </w:r>
      <w:r>
        <w:br/>
      </w:r>
      <w:r>
        <w:t xml:space="preserve">дБлене платы за учеше въ приходскихь и </w:t>
      </w:r>
      <w:r>
        <w:br/>
      </w:r>
      <w:r>
        <w:t xml:space="preserve">у$здныхь Училищахь С. Петербургской Губер- </w:t>
      </w:r>
      <w:r>
        <w:br/>
      </w:r>
      <w:r>
        <w:t xml:space="preserve">ни, съ обрашентемь сего дохода па разные </w:t>
      </w:r>
      <w:r>
        <w:br/>
      </w:r>
      <w:r>
        <w:t xml:space="preserve">предметы по учебной части. 26925.</w:t>
      </w:r>
    </w:p>
    <w:p>
      <w:pPr>
        <w:pStyle w:val="Normal"/>
      </w:pPr>
      <w:r>
        <w:t xml:space="preserve">Т. ХХХУ. (1818) Дозволене Почетнымь Смо- </w:t>
      </w:r>
      <w:r>
        <w:br/>
      </w:r>
      <w:r>
        <w:t xml:space="preserve">трителямь Училишь занимать выспия по вы- </w:t>
      </w:r>
      <w:r>
        <w:br/>
      </w:r>
      <w:r>
        <w:t xml:space="preserve">борамь дворянства должности. 27249.</w:t>
      </w:r>
    </w:p>
    <w:p>
      <w:pPr>
        <w:pStyle w:val="Normal"/>
      </w:pPr>
      <w:r>
        <w:t xml:space="preserve">Т. ХХХУ/. (1819) Составлене Комитета для </w:t>
      </w:r>
      <w:r>
        <w:br/>
      </w:r>
      <w:r>
        <w:t xml:space="preserve">Уучрежденя и управленйя сельскихъ школЪ въ </w:t>
      </w:r>
      <w:r>
        <w:br/>
      </w:r>
      <w:r>
        <w:t xml:space="preserve">Эстляндли. 27674.—Объ опредфлени въ По- </w:t>
      </w:r>
      <w:r>
        <w:br/>
      </w:r>
      <w:r>
        <w:t xml:space="preserve">четные Смотрители уфздныхь Училищь от= </w:t>
      </w:r>
      <w:r>
        <w:br/>
      </w:r>
      <w:r>
        <w:t xml:space="preserve">ставныхъ чиновниковъ тфми чинами, кои они </w:t>
      </w:r>
      <w:r>
        <w:br/>
      </w:r>
      <w:r>
        <w:t xml:space="preserve">получили при отставкЪ. 27677.—Объ опредф- </w:t>
      </w:r>
      <w:r>
        <w:br/>
      </w:r>
      <w:r>
        <w:t xml:space="preserve">лени въ Почетные Смотрители Училишь по </w:t>
      </w:r>
      <w:r>
        <w:br/>
      </w:r>
      <w:r>
        <w:t xml:space="preserve">Губершямъ, за недостаткомь дворянъ, посто- </w:t>
      </w:r>
      <w:r>
        <w:br/>
      </w:r>
      <w:r>
        <w:t xml:space="preserve">роннихъ чиновниковъ. 27708.—Правила для </w:t>
      </w:r>
      <w:r>
        <w:br/>
      </w:r>
      <w:r>
        <w:t xml:space="preserve">учрежденя и содержаня Народныхь Учи- </w:t>
      </w:r>
      <w:r>
        <w:br/>
      </w:r>
      <w:r>
        <w:t xml:space="preserve">лищь въ Лифляндокихь селеняхъ. 27755.— </w:t>
      </w:r>
      <w:r>
        <w:br/>
      </w:r>
      <w:r>
        <w:t xml:space="preserve">О домБ воспитавя дфтей бфдныхь людей ра- </w:t>
      </w:r>
      <w:r>
        <w:br/>
      </w:r>
      <w:r>
        <w:t xml:space="preserve">знаго званйя. 27979.</w:t>
      </w:r>
    </w:p>
    <w:p>
      <w:pPr>
        <w:pStyle w:val="Normal"/>
      </w:pPr>
      <w:r>
        <w:t xml:space="preserve">Т. ХХХУИ. (1820 — 1821) Мундиры для По- </w:t>
      </w:r>
      <w:r>
        <w:br/>
      </w:r>
      <w:r>
        <w:t xml:space="preserve">четныхь Смотрителей Училишь. 28272. — </w:t>
      </w:r>
      <w:r>
        <w:br/>
      </w:r>
      <w:r>
        <w:t xml:space="preserve">Уставь Учебныхь заведеши, подвфдомыхь </w:t>
      </w:r>
      <w:r>
        <w:br/>
      </w:r>
      <w:r>
        <w:t xml:space="preserve">Деритскому Университету. 28505. — О доз </w:t>
      </w:r>
      <w:r>
        <w:br/>
      </w:r>
      <w:r>
        <w:t xml:space="preserve">волеши Почетнымь Смотрителямь Училищь, </w:t>
      </w:r>
      <w:r>
        <w:br/>
      </w:r>
      <w:r>
        <w:t xml:space="preserve">поступившимь изъ отставныхь воинскихь чи-, </w:t>
      </w:r>
      <w:r>
        <w:br/>
      </w:r>
      <w:r>
        <w:t xml:space="preserve">новь, именоваться сими чинами, непереимено- </w:t>
      </w:r>
      <w:r>
        <w:br/>
      </w:r>
      <w:r>
        <w:t xml:space="preserve">вываясь въ статсве. 28454. — Положене о. </w:t>
      </w:r>
      <w:r>
        <w:br/>
      </w:r>
      <w:r>
        <w:t xml:space="preserve">воспитани и обученыг дЪтей почтовыхъ слу- </w:t>
      </w:r>
      <w:r>
        <w:br/>
      </w:r>
      <w:r>
        <w:t xml:space="preserve">жителей въ Сибирскихь Губерняхъ въ тамо- </w:t>
      </w:r>
      <w:r>
        <w:br/>
      </w:r>
      <w:r>
        <w:t xml:space="preserve">шнихь приходскихь и У$здныхь Училищахь </w:t>
      </w:r>
      <w:r>
        <w:br/>
      </w:r>
      <w:r>
        <w:t xml:space="preserve">и въ Гимназяхь. 28642. —О предоставлен и </w:t>
      </w:r>
      <w:r>
        <w:br/>
      </w:r>
      <w:r>
        <w:t xml:space="preserve">имущества чиновниковь Учебныхь заведенйй, </w:t>
      </w:r>
      <w:r>
        <w:br/>
      </w:r>
      <w:r>
        <w:t xml:space="preserve">по смерти коих, за сдфланною публикашею, </w:t>
      </w:r>
      <w:r>
        <w:br/>
      </w:r>
      <w:r>
        <w:t xml:space="preserve">наслфдники въ узаконенной срокъ не являют- </w:t>
      </w:r>
      <w:r>
        <w:br/>
      </w:r>
      <w:r>
        <w:t xml:space="preserve">ся, въ пользу тфхъ учебныхь заведений. 2866. </w:t>
      </w:r>
      <w:r>
        <w:br/>
      </w:r>
      <w:r>
        <w:t xml:space="preserve">— 05 учреждеши Визитатора для постоян- </w:t>
      </w:r>
      <w:r>
        <w:br/>
      </w:r>
      <w:r>
        <w:t xml:space="preserve">наго осмотра Училищь вь трехъ Сибирскихь. </w:t>
      </w:r>
      <w:r>
        <w:br/>
      </w:r>
      <w:r>
        <w:t xml:space="preserve">Губершяхъ. 28674.</w:t>
      </w:r>
    </w:p>
    <w:p>
      <w:pPr>
        <w:pStyle w:val="Normal"/>
      </w:pPr>
      <w:r>
        <w:t xml:space="preserve">Т. ХХХУШ. (1822—1825) Обь учрежденйи въ. </w:t>
      </w:r>
      <w:r>
        <w:br/>
      </w:r>
      <w:r>
        <w:t xml:space="preserve">Бфлорусскихь Губернаяхь Училищь на мЪфето, </w:t>
      </w:r>
      <w:r>
        <w:br/>
      </w:r>
      <w:r>
        <w:t xml:space="preserve">бывшихь въ управленаи Тезуитовъ. 28865.— </w:t>
      </w:r>
      <w:r>
        <w:br/>
      </w:r>
      <w:r>
        <w:t xml:space="preserve">О порядкв производства въ чины Директо- </w:t>
      </w:r>
      <w:r>
        <w:br/>
      </w:r>
      <w:r>
        <w:t xml:space="preserve">ровь Училищь по вебмь вообще Учебнымь </w:t>
      </w:r>
      <w:r>
        <w:br/>
      </w:r>
      <w:r>
        <w:t xml:space="preserve">Округамь. 28998. — Дозволеше Сибирским</w:t>
      </w:r>
    </w:p>
    <w:p>
      <w:pPr>
        <w:pStyle w:val="Normal"/>
      </w:pPr>
      <w:r>
        <w:t xml:space="preserve">1208</w:t>
      </w:r>
    </w:p>
    <w:p>
      <w:pPr>
        <w:pStyle w:val="Normal"/>
      </w:pPr>
      <w:r>
        <w:t xml:space="preserve">ме </w:t>
      </w:r>
      <w:r>
        <w:br/>
      </w:r>
      <w:r>
        <w:t xml:space="preserve">инородцамъ отдавать дфтей своихъ для обу- </w:t>
      </w:r>
      <w:r>
        <w:br/>
      </w:r>
      <w:r>
        <w:t xml:space="preserve">чения въ учрежденныя отъ Правительства У- </w:t>
      </w:r>
      <w:r>
        <w:br/>
      </w:r>
      <w:r>
        <w:t xml:space="preserve">чебныя заведешя, или заводить собственныя </w:t>
      </w:r>
      <w:r>
        <w:br/>
      </w:r>
      <w:r>
        <w:t xml:space="preserve">школы. 29126, Г 58.—Такое же дозволене </w:t>
      </w:r>
      <w:r>
        <w:br/>
      </w:r>
      <w:r>
        <w:t xml:space="preserve">Сибирскимь Киргизцамъ. 29127, Г.Л 258. 249. </w:t>
      </w:r>
      <w:r>
        <w:br/>
      </w:r>
      <w:r>
        <w:t xml:space="preserve">—Объотпуск$ ежегодно 7000 рубл. изъ суммъ, </w:t>
      </w:r>
      <w:r>
        <w:br/>
      </w:r>
      <w:r>
        <w:t xml:space="preserve">въ вБдеши Азлатскаго Департамента состоя- </w:t>
      </w:r>
      <w:r>
        <w:br/>
      </w:r>
      <w:r>
        <w:t xml:space="preserve">щихь, для улучшешя Азатскаго Училища въ </w:t>
      </w:r>
      <w:r>
        <w:br/>
      </w:r>
      <w:r>
        <w:t xml:space="preserve">Омск и Калмыцкаго при постф Главнаго </w:t>
      </w:r>
      <w:r>
        <w:br/>
      </w:r>
      <w:r>
        <w:t xml:space="preserve">Пристава. 29515.—0О прибавкВ суммы на со- </w:t>
      </w:r>
      <w:r>
        <w:br/>
      </w:r>
      <w:r>
        <w:t xml:space="preserve">держаше Училищь въ Олонецкой Губернти. </w:t>
      </w:r>
      <w:r>
        <w:br/>
      </w:r>
      <w:r>
        <w:t xml:space="preserve">29574.—О предоставлении свидфтельства де- </w:t>
      </w:r>
      <w:r>
        <w:br/>
      </w:r>
      <w:r>
        <w:t xml:space="preserve">нежной казны, Училищамь принадлежащей, </w:t>
      </w:r>
      <w:r>
        <w:br/>
      </w:r>
      <w:r>
        <w:t xml:space="preserve">тЬмь лицамъ, кои производять таковое свид$- </w:t>
      </w:r>
      <w:r>
        <w:br/>
      </w:r>
      <w:r>
        <w:t xml:space="preserve">тельство въ Уфздныхъ Казначействахъь. 29622.</w:t>
      </w:r>
    </w:p>
    <w:p>
      <w:pPr>
        <w:pStyle w:val="Normal"/>
      </w:pPr>
      <w:r>
        <w:t xml:space="preserve">Т. ХХХГХ. (1824) О порядк$ опредёлевя По- </w:t>
      </w:r>
      <w:r>
        <w:br/>
      </w:r>
      <w:r>
        <w:t xml:space="preserve">четныхь Смотрителей училищь на службу по </w:t>
      </w:r>
      <w:r>
        <w:br/>
      </w:r>
      <w:r>
        <w:t xml:space="preserve">другому вфдомству- 29851.—0 заведени въ </w:t>
      </w:r>
      <w:r>
        <w:br/>
      </w:r>
      <w:r>
        <w:t xml:space="preserve">Остзейскихь Губершяхъ Училищь для о бразо- </w:t>
      </w:r>
      <w:r>
        <w:br/>
      </w:r>
      <w:r>
        <w:t xml:space="preserve">вания Учителей крестьянскихъ школъ. 29864.</w:t>
      </w:r>
    </w:p>
    <w:p>
      <w:pPr>
        <w:pStyle w:val="Normal"/>
      </w:pPr>
      <w:r>
        <w:t xml:space="preserve">Т. ХГ. (1825) О подчинени Армянскаго Уче- </w:t>
      </w:r>
      <w:r>
        <w:br/>
      </w:r>
      <w:r>
        <w:t xml:space="preserve">бнаго въ МоскБЬ заведешя главному началь- </w:t>
      </w:r>
      <w:r>
        <w:br/>
      </w:r>
      <w:r>
        <w:t xml:space="preserve">ству Графа Аракчеева. 50405.</w:t>
      </w:r>
    </w:p>
    <w:p>
      <w:pPr>
        <w:pStyle w:val="Normal"/>
      </w:pPr>
      <w:r>
        <w:t xml:space="preserve">См. также: Гимназги. Училища Дворян- </w:t>
      </w:r>
      <w:r>
        <w:br/>
      </w:r>
      <w:r>
        <w:t xml:space="preserve">скгя. Училища для КАНЦЕЛЯРСКИХЪ ЧИ- </w:t>
      </w:r>
      <w:r>
        <w:br/>
      </w:r>
      <w:r>
        <w:t xml:space="preserve">НОвНИкКОвЪ и ИХЪ дьтей. Училища для </w:t>
      </w:r>
      <w:r>
        <w:br/>
      </w:r>
      <w:r>
        <w:t xml:space="preserve">БдНЫХЬ.</w:t>
      </w:r>
    </w:p>
    <w:p>
      <w:pPr>
        <w:pStyle w:val="Normal"/>
      </w:pPr>
      <w:r>
        <w:t xml:space="preserve">УЧИЛИЩА ПРАВОВБДЕНИЯ. Се. Училища </w:t>
      </w:r>
      <w:r>
        <w:br/>
      </w:r>
      <w:r>
        <w:t xml:space="preserve">высшихь НАУкЪ.</w:t>
      </w:r>
    </w:p>
    <w:p>
      <w:pPr>
        <w:pStyle w:val="Normal"/>
      </w:pPr>
      <w:r>
        <w:t xml:space="preserve">УЧИЛИША ПРАКТИЧЕСКАГО ЗЕМЛЕДЪЛИЯ.</w:t>
      </w:r>
    </w:p>
    <w:p>
      <w:pPr>
        <w:pStyle w:val="Normal"/>
      </w:pPr>
      <w:r>
        <w:t xml:space="preserve">Т. ХХМ. (1796—1797) Объ учрежденти шко- </w:t>
      </w:r>
      <w:r>
        <w:br/>
      </w:r>
      <w:r>
        <w:t xml:space="preserve">лы Практическаго Земледфля. 17946.</w:t>
      </w:r>
    </w:p>
    <w:p>
      <w:pPr>
        <w:pStyle w:val="Normal"/>
      </w:pPr>
      <w:r>
        <w:t xml:space="preserve">Т. ХХУ. (1798—1799) Штатъ вновь учрежден- </w:t>
      </w:r>
      <w:r>
        <w:br/>
      </w:r>
      <w:r>
        <w:t xml:space="preserve">ной Практической Школы Земледфлая. 18590. </w:t>
      </w:r>
      <w:r>
        <w:br/>
      </w:r>
      <w:r>
        <w:t xml:space="preserve">—Присоединене оной кь вфдомству Удёль- </w:t>
      </w:r>
      <w:r>
        <w:br/>
      </w:r>
      <w:r>
        <w:t xml:space="preserve">наго Департамента. 19146, т. #.</w:t>
      </w:r>
    </w:p>
    <w:p>
      <w:pPr>
        <w:pStyle w:val="Normal"/>
      </w:pPr>
      <w:r>
        <w:t xml:space="preserve">Т. ХХУИ. (1802—1505) Обь упразднени Шко- </w:t>
      </w:r>
      <w:r>
        <w:br/>
      </w:r>
      <w:r>
        <w:t xml:space="preserve">лы Практическаго Земледфля. 21016.</w:t>
      </w:r>
    </w:p>
    <w:p>
      <w:pPr>
        <w:pStyle w:val="Normal"/>
      </w:pPr>
      <w:r>
        <w:t xml:space="preserve">УЧИЛИША ПРИХОДСКЯ. См. Училищлх </w:t>
      </w:r>
      <w:r>
        <w:br/>
      </w:r>
      <w:r>
        <w:t xml:space="preserve">НАРОДНЫЯ.</w:t>
      </w:r>
    </w:p>
    <w:p>
      <w:pPr>
        <w:pStyle w:val="Normal"/>
      </w:pPr>
      <w:r>
        <w:t xml:space="preserve">УЧИЛИЩА ПРИ ЦЕРКВАХЪ ИНОСТРАН-</w:t>
      </w:r>
    </w:p>
    <w:p>
      <w:pPr>
        <w:pStyle w:val="Normal"/>
      </w:pPr>
      <w:r>
        <w:t xml:space="preserve">НЫХЪ ИСПОВЪДАНТИ.</w:t>
      </w:r>
    </w:p>
    <w:p>
      <w:pPr>
        <w:pStyle w:val="Normal"/>
      </w:pPr>
      <w:r>
        <w:t xml:space="preserve">Г. ХУ. (1762 — 1764) Приняте подъ Высо- </w:t>
      </w:r>
      <w:r>
        <w:br/>
      </w:r>
      <w:r>
        <w:t xml:space="preserve">чайшее покровительство школы, учрежденной </w:t>
      </w:r>
      <w:r>
        <w:br/>
      </w:r>
      <w:r>
        <w:t xml:space="preserve">въ С. Петербургь при Евангелической церкви </w:t>
      </w:r>
      <w:r>
        <w:br/>
      </w:r>
      <w:r>
        <w:t xml:space="preserve">Св. Петра. 12024.</w:t>
      </w:r>
    </w:p>
    <w:p>
      <w:pPr>
        <w:pStyle w:val="Normal"/>
      </w:pPr>
      <w:r>
        <w:t xml:space="preserve">Т. ХУШ. (1767 — 1769) Обь оставлени на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прежнемь положенти всёхъь Училище, учреж- </w:t>
      </w:r>
      <w:r>
        <w:br/>
      </w:r>
      <w:r>
        <w:t xml:space="preserve">денныхъ при церквахъ и монастыряхь въ Поль- </w:t>
      </w:r>
      <w:r>
        <w:br/>
      </w:r>
      <w:r>
        <w:t xml:space="preserve">скихь Провинщяхъ. 15071, .Г 12, стр. #57.</w:t>
      </w:r>
    </w:p>
    <w:p>
      <w:pPr>
        <w:pStyle w:val="Normal"/>
      </w:pPr>
      <w:r>
        <w:t xml:space="preserve">Т. ХХ. (1781 — 1785) О переводь Училища </w:t>
      </w:r>
      <w:r>
        <w:br/>
      </w:r>
      <w:r>
        <w:t xml:space="preserve">для единовфрныхь иностранцевь въ городь </w:t>
      </w:r>
      <w:r>
        <w:br/>
      </w:r>
      <w:r>
        <w:t xml:space="preserve">Херсонъ. 15658. — Училищу при Евангеличе- </w:t>
      </w:r>
      <w:r>
        <w:br/>
      </w:r>
      <w:r>
        <w:t xml:space="preserve">ской церкви Св. Петра, въ С. Петербургв уч- </w:t>
      </w:r>
      <w:r>
        <w:br/>
      </w:r>
      <w:r>
        <w:t xml:space="preserve">режденному, быть главнымь Народнымь Нор- </w:t>
      </w:r>
      <w:r>
        <w:br/>
      </w:r>
      <w:r>
        <w:t xml:space="preserve">мальнымь Училищемь для употребляющихь </w:t>
      </w:r>
      <w:r>
        <w:br/>
      </w:r>
      <w:r>
        <w:t xml:space="preserve">Нъ$мецкой языкъ; при ономъ учредить Дирек- </w:t>
      </w:r>
      <w:r>
        <w:br/>
      </w:r>
      <w:r>
        <w:t xml:space="preserve">цио или Управу надъ вс5ми Народными Учи- </w:t>
      </w:r>
      <w:r>
        <w:br/>
      </w:r>
      <w:r>
        <w:t xml:space="preserve">лишами Нфмецкаго языка. 15826.</w:t>
      </w:r>
    </w:p>
    <w:p>
      <w:pPr>
        <w:pStyle w:val="Normal"/>
      </w:pPr>
      <w:r>
        <w:t xml:space="preserve">Т. ХХИ. (1784—1788) О заведеши Училищьдля </w:t>
      </w:r>
      <w:r>
        <w:br/>
      </w:r>
      <w:r>
        <w:t xml:space="preserve">образовашя священно-служителей при Армяно- </w:t>
      </w:r>
      <w:r>
        <w:br/>
      </w:r>
      <w:r>
        <w:t xml:space="preserve">Католическихъ церквахъ. 15945.—0Объ отпускв </w:t>
      </w:r>
      <w:r>
        <w:br/>
      </w:r>
      <w:r>
        <w:t xml:space="preserve">ежегодно на содержане Управы при главномъ </w:t>
      </w:r>
      <w:r>
        <w:br/>
      </w:r>
      <w:r>
        <w:t xml:space="preserve">С. Петербургскомь Нфмецкомъ УчилищВ изъ </w:t>
      </w:r>
      <w:r>
        <w:br/>
      </w:r>
      <w:r>
        <w:t xml:space="preserve">Рижской, Ревельской и Выборгской Губерни </w:t>
      </w:r>
      <w:r>
        <w:br/>
      </w:r>
      <w:r>
        <w:t xml:space="preserve">по 1800 руб. 15960 и 16250.—0О построен </w:t>
      </w:r>
      <w:r>
        <w:br/>
      </w:r>
      <w:r>
        <w:t xml:space="preserve">школь при мечетяхъ Татарскихь. 16255.</w:t>
      </w:r>
    </w:p>
    <w:p>
      <w:pPr>
        <w:pStyle w:val="Normal"/>
      </w:pPr>
      <w:r>
        <w:t xml:space="preserve">Т. ххМу. (1796—1797) Объ учреждеши при </w:t>
      </w:r>
      <w:r>
        <w:br/>
      </w:r>
      <w:r>
        <w:t xml:space="preserve">церквахъ разныхь исповфданшй Семинар и </w:t>
      </w:r>
      <w:r>
        <w:br/>
      </w:r>
      <w:r>
        <w:t xml:space="preserve">школъ, для приготовлешя людей къ занято </w:t>
      </w:r>
      <w:r>
        <w:br/>
      </w:r>
      <w:r>
        <w:t xml:space="preserve">духовныхь должностей. 15286.</w:t>
      </w:r>
    </w:p>
    <w:p>
      <w:pPr>
        <w:pStyle w:val="Normal"/>
      </w:pPr>
      <w:r>
        <w:t xml:space="preserve">Т. ХХу. (1798— 1799) Объ остановлен учре- </w:t>
      </w:r>
      <w:r>
        <w:br/>
      </w:r>
      <w:r>
        <w:t xml:space="preserve">жденая вновь Училищь при церкахь разныхъ </w:t>
      </w:r>
      <w:r>
        <w:br/>
      </w:r>
      <w:r>
        <w:t xml:space="preserve">Исповфдан!й, впредь до учреждешя Универси- </w:t>
      </w:r>
      <w:r>
        <w:br/>
      </w:r>
      <w:r>
        <w:t xml:space="preserve">тета для Курляндскаго, Эстляндскаго и Лиф- </w:t>
      </w:r>
      <w:r>
        <w:br/>
      </w:r>
      <w:r>
        <w:t xml:space="preserve">лянаскаго Рыцарства. 18650.</w:t>
      </w:r>
    </w:p>
    <w:p>
      <w:pPr>
        <w:pStyle w:val="Normal"/>
      </w:pPr>
      <w:r>
        <w:t xml:space="preserve">Т. ХХУ!. (1800—1801) На счеть доходовъ, кои </w:t>
      </w:r>
      <w:r>
        <w:br/>
      </w:r>
      <w:r>
        <w:t xml:space="preserve">были употребляемы на содержаше монасты- </w:t>
      </w:r>
      <w:r>
        <w:br/>
      </w:r>
      <w:r>
        <w:t xml:space="preserve">рей 'Трапистовь, учредить школы для бФд- </w:t>
      </w:r>
      <w:r>
        <w:br/>
      </w:r>
      <w:r>
        <w:t xml:space="preserve">ныхъ дфтей. 19555.</w:t>
      </w:r>
    </w:p>
    <w:p>
      <w:pPr>
        <w:pStyle w:val="Normal"/>
      </w:pPr>
      <w:r>
        <w:t xml:space="preserve">Т. ХХУШ. (1804—1805) О обращеши 10.000 </w:t>
      </w:r>
      <w:r>
        <w:br/>
      </w:r>
      <w:r>
        <w:t xml:space="preserve">Польскихъ злотыхъ изъ доходовь Кармелит- </w:t>
      </w:r>
      <w:r>
        <w:br/>
      </w:r>
      <w:r>
        <w:t xml:space="preserve">скаго монастыря для содержашя и воспита- </w:t>
      </w:r>
      <w:r>
        <w:br/>
      </w:r>
      <w:r>
        <w:t xml:space="preserve">ня 10 бфдныхь дворянскихь дфтей. 21208.</w:t>
      </w:r>
    </w:p>
    <w:p>
      <w:pPr>
        <w:pStyle w:val="Normal"/>
      </w:pPr>
      <w:r>
        <w:t xml:space="preserve">Т. ХХХ. (1810—1811) Обь Училищахь, со- </w:t>
      </w:r>
      <w:r>
        <w:br/>
      </w:r>
      <w:r>
        <w:t xml:space="preserve">держимыхь Базиланскимь Духовнымь Орде- </w:t>
      </w:r>
      <w:r>
        <w:br/>
      </w:r>
      <w:r>
        <w:t xml:space="preserve">номъ. 24566.</w:t>
      </w:r>
    </w:p>
    <w:p>
      <w:pPr>
        <w:pStyle w:val="Normal"/>
      </w:pPr>
      <w:r>
        <w:t xml:space="preserve">Т. ХХХИ.. (1815—1816) О закрыт С. Петер- </w:t>
      </w:r>
      <w:r>
        <w:br/>
      </w:r>
      <w:r>
        <w:t xml:space="preserve">бургскаго Тезуитскаго Училища и принятши </w:t>
      </w:r>
      <w:r>
        <w:br/>
      </w:r>
      <w:r>
        <w:t xml:space="preserve">онаго въ вфдомство Министерства Народнаго </w:t>
      </w:r>
      <w:r>
        <w:br/>
      </w:r>
      <w:r>
        <w:t xml:space="preserve">Просвьщешя. 26054. 26055.</w:t>
      </w:r>
    </w:p>
    <w:p>
      <w:pPr>
        <w:pStyle w:val="Normal"/>
      </w:pPr>
      <w:r>
        <w:t xml:space="preserve">Т. ХХХУШ. (1822—1825) Объ учреждеши въ </w:t>
      </w:r>
      <w:r>
        <w:br/>
      </w:r>
      <w:r>
        <w:t xml:space="preserve">Бфлорусскихь Губершяхь Училищь на мфето </w:t>
      </w:r>
      <w:r>
        <w:br/>
      </w:r>
      <w:r>
        <w:t xml:space="preserve">бывшихь въ управлен1и Тезуитовъ. 28865. 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 переимеповаши С. Петербургской Управы </w:t>
      </w:r>
      <w:r>
        <w:br/>
      </w:r>
      <w:r>
        <w:t xml:space="preserve">Нфмецкихь Училищь Управлешемь Училишь </w:t>
      </w:r>
      <w:r>
        <w:br/>
      </w:r>
      <w:r>
        <w:t xml:space="preserve">Евангелической церкви Св. Петра. 29298.</w:t>
      </w:r>
    </w:p>
    <w:p>
      <w:pPr>
        <w:pStyle w:val="Normal"/>
      </w:pPr>
      <w:r>
        <w:t xml:space="preserve">УЧИЛИЩА САДОВОДСТВА И ВИНОДЬЛТЯ.</w:t>
      </w:r>
    </w:p>
    <w:p>
      <w:pPr>
        <w:pStyle w:val="Normal"/>
      </w:pPr>
      <w:r>
        <w:t xml:space="preserve">Т. ХХУИ. (1802—1805) Объ учреждении двухъ </w:t>
      </w:r>
      <w:r>
        <w:br/>
      </w:r>
      <w:r>
        <w:t xml:space="preserve">випоградныхь Училищь на Кавказской линш </w:t>
      </w:r>
      <w:r>
        <w:br/>
      </w:r>
      <w:r>
        <w:t xml:space="preserve">и въ Тавридф. 20555. а.</w:t>
      </w:r>
    </w:p>
    <w:p>
      <w:pPr>
        <w:pStyle w:val="Normal"/>
      </w:pPr>
      <w:r>
        <w:t xml:space="preserve">Т. ХХУШ. (1804—1805) О заведен и въ Кры- </w:t>
      </w:r>
      <w:r>
        <w:br/>
      </w:r>
      <w:r>
        <w:t xml:space="preserve">му винограднаго Училиша подъ вфдешемъ та- </w:t>
      </w:r>
      <w:r>
        <w:br/>
      </w:r>
      <w:r>
        <w:t xml:space="preserve">мошняго Гражданскаго Губернатора. 21295.— </w:t>
      </w:r>
      <w:r>
        <w:br/>
      </w:r>
      <w:r>
        <w:t xml:space="preserve">Распоряжешя къ устройству сего. Училища. </w:t>
      </w:r>
      <w:r>
        <w:br/>
      </w:r>
      <w:r>
        <w:t xml:space="preserve">21440. а-— О заключеши условй сь Коммер- </w:t>
      </w:r>
      <w:r>
        <w:br/>
      </w:r>
      <w:r>
        <w:t xml:space="preserve">ци Совфтникомь Рувье на заведеше въ Кры- </w:t>
      </w:r>
      <w:r>
        <w:br/>
      </w:r>
      <w:r>
        <w:t xml:space="preserve">му винограднаго Училища. 21614. а.</w:t>
      </w:r>
    </w:p>
    <w:p>
      <w:pPr>
        <w:pStyle w:val="Normal"/>
      </w:pPr>
      <w:r>
        <w:t xml:space="preserve">Т. ХХХ. (1806 — 1807) Объ опредфленйи въ </w:t>
      </w:r>
      <w:r>
        <w:br/>
      </w:r>
      <w:r>
        <w:t xml:space="preserve">Кавказское виноградное Училище потребнаго </w:t>
      </w:r>
      <w:r>
        <w:br/>
      </w:r>
      <w:r>
        <w:t xml:space="preserve">числа учениковъ, съ предоставленемь имъ тЬхъ </w:t>
      </w:r>
      <w:r>
        <w:br/>
      </w:r>
      <w:r>
        <w:t xml:space="preserve">же выгодъ, кая присвоены ученикамъь шел- </w:t>
      </w:r>
      <w:r>
        <w:br/>
      </w:r>
      <w:r>
        <w:t xml:space="preserve">комотальнаго искусства. 22617.</w:t>
      </w:r>
    </w:p>
    <w:p>
      <w:pPr>
        <w:pStyle w:val="Normal"/>
      </w:pPr>
      <w:r>
        <w:t xml:space="preserve">Т. ХХХ. (1808—1809) Крымское виноградное </w:t>
      </w:r>
      <w:r>
        <w:br/>
      </w:r>
      <w:r>
        <w:t xml:space="preserve">Училище предоставить въ вЪфден!е Тавриче- </w:t>
      </w:r>
      <w:r>
        <w:br/>
      </w:r>
      <w:r>
        <w:t xml:space="preserve">скаго Гражданскаго Губернатора. 25745. а.</w:t>
      </w:r>
    </w:p>
    <w:p>
      <w:pPr>
        <w:pStyle w:val="Normal"/>
      </w:pPr>
      <w:r>
        <w:t xml:space="preserve">Т. ХХХ! (1810—1811) О прибавкв учениковь </w:t>
      </w:r>
      <w:r>
        <w:br/>
      </w:r>
      <w:r>
        <w:t xml:space="preserve">въ Крымскомь виноградномь УчилишЪ. 24602.</w:t>
      </w:r>
    </w:p>
    <w:p>
      <w:pPr>
        <w:pStyle w:val="Normal"/>
      </w:pPr>
      <w:r>
        <w:t xml:space="preserve">Т. ХХХИ. (1812—1814) О обращени Констан- </w:t>
      </w:r>
      <w:r>
        <w:br/>
      </w:r>
      <w:r>
        <w:t xml:space="preserve">тиноградскаго казеннаго сада въ вБдомство </w:t>
      </w:r>
      <w:r>
        <w:br/>
      </w:r>
      <w:r>
        <w:t xml:space="preserve">Полтавскаго Училища садоводства. 25196.</w:t>
      </w:r>
    </w:p>
    <w:p>
      <w:pPr>
        <w:pStyle w:val="Normal"/>
      </w:pPr>
      <w:r>
        <w:t xml:space="preserve">Т. ХХХШ. (1815—1816) Назначене учени- </w:t>
      </w:r>
      <w:r>
        <w:br/>
      </w:r>
      <w:r>
        <w:t xml:space="preserve">вамъ винодфл1я солдатскаго прованта. 26251.</w:t>
      </w:r>
    </w:p>
    <w:p>
      <w:pPr>
        <w:pStyle w:val="Normal"/>
      </w:pPr>
      <w:r>
        <w:t xml:space="preserve">Т. ХХХУИ. (1820—1821) Обь учреждеши въ </w:t>
      </w:r>
      <w:r>
        <w:br/>
      </w:r>
      <w:r>
        <w:t xml:space="preserve">полуденныхь Губерняхь Училищь садовод- </w:t>
      </w:r>
      <w:r>
        <w:br/>
      </w:r>
      <w:r>
        <w:t xml:space="preserve">ства. 28258.</w:t>
      </w:r>
    </w:p>
    <w:p>
      <w:pPr>
        <w:pStyle w:val="Normal"/>
      </w:pPr>
      <w:r>
        <w:t xml:space="preserve">Т. ХГ. (1825) Учреждеше Училища садовод- </w:t>
      </w:r>
      <w:r>
        <w:br/>
      </w:r>
      <w:r>
        <w:t xml:space="preserve">ства въ Таганрог. 50552.</w:t>
      </w:r>
    </w:p>
    <w:p>
      <w:pPr>
        <w:pStyle w:val="Normal"/>
      </w:pPr>
      <w:r>
        <w:t xml:space="preserve">УЧИЛИЩА УЪЗДНЫЯ. См. Училища НаРод- </w:t>
      </w:r>
      <w:r>
        <w:br/>
      </w:r>
      <w:r>
        <w:t xml:space="preserve">ныя.</w:t>
      </w:r>
    </w:p>
    <w:p>
      <w:pPr>
        <w:pStyle w:val="Normal"/>
      </w:pPr>
      <w:r>
        <w:t xml:space="preserve">УЧИЛИЩА ЧАСТНЫЯ, ДОМАШЕГЯ и ПАНСГО- </w:t>
      </w:r>
      <w:r>
        <w:br/>
      </w:r>
      <w:r>
        <w:t xml:space="preserve">НЫ.</w:t>
      </w:r>
    </w:p>
    <w:p>
      <w:pPr>
        <w:pStyle w:val="Normal"/>
      </w:pPr>
      <w:r>
        <w:t xml:space="preserve">Т. ХИ. (1740—1745) Родителямь обучать дтей </w:t>
      </w:r>
      <w:r>
        <w:br/>
      </w:r>
      <w:r>
        <w:t xml:space="preserve">своихь Катихизису и наставлять въ чтени </w:t>
      </w:r>
      <w:r>
        <w:br/>
      </w:r>
      <w:r>
        <w:t xml:space="preserve">церковных книгъ; взыскаюе за неисполнене </w:t>
      </w:r>
      <w:r>
        <w:br/>
      </w:r>
      <w:r>
        <w:t xml:space="preserve">сего. 5726.</w:t>
      </w:r>
    </w:p>
    <w:p>
      <w:pPr>
        <w:pStyle w:val="Normal"/>
      </w:pPr>
      <w:r>
        <w:t xml:space="preserve">Т. ХМ. (1754—1757) О предварительномь ис- </w:t>
      </w:r>
      <w:r>
        <w:br/>
      </w:r>
      <w:r>
        <w:t xml:space="preserve">пытани въ наукахь иностранцевь, желаю- </w:t>
      </w:r>
      <w:r>
        <w:br/>
      </w:r>
      <w:r>
        <w:t xml:space="preserve">щихь опредфлиться въ частные домы и пан- </w:t>
      </w:r>
      <w:r>
        <w:br/>
      </w:r>
      <w:r>
        <w:t xml:space="preserve">слоны для обучешя дфтей, и о взыскаши </w:t>
      </w:r>
      <w:r>
        <w:br/>
      </w:r>
      <w:r>
        <w:t xml:space="preserve">штрафа съ тЬхь, кои будуть держать у себя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1209 </w:t>
      </w:r>
      <w:r>
        <w:br/>
      </w:r>
      <w:r>
        <w:t xml:space="preserve">2</w:t>
      </w:r>
    </w:p>
    <w:p>
      <w:pPr>
        <w:pStyle w:val="Normal"/>
      </w:pPr>
      <w:r>
        <w:t xml:space="preserve">въ домф учителей, неимфющихь аттестатовъ о </w:t>
      </w:r>
      <w:r>
        <w:br/>
      </w:r>
      <w:r>
        <w:t xml:space="preserve">своихь знашяхъ. 10724. :</w:t>
      </w:r>
    </w:p>
    <w:p>
      <w:pPr>
        <w:pStyle w:val="Normal"/>
      </w:pPr>
      <w:r>
        <w:t xml:space="preserve">Т. ХХИ. (1784—1788) Безъ дозволешя Управы </w:t>
      </w:r>
      <w:r>
        <w:br/>
      </w:r>
      <w:r>
        <w:t xml:space="preserve">Благочишя частныхъ Училищъ и пансюновъ не </w:t>
      </w:r>
      <w:r>
        <w:br/>
      </w:r>
      <w:r>
        <w:t xml:space="preserve">заводить; заведеннымъ состоять въ вздеши При- </w:t>
      </w:r>
      <w:r>
        <w:br/>
      </w:r>
      <w:r>
        <w:t xml:space="preserve">каза Общественнато Призрёня; наблюдеше за </w:t>
      </w:r>
      <w:r>
        <w:br/>
      </w:r>
      <w:r>
        <w:t xml:space="preserve">порядкомь учешя въ оныхъ; испыташе содержа- </w:t>
      </w:r>
      <w:r>
        <w:br/>
      </w:r>
      <w:r>
        <w:t xml:space="preserve">телей иучителей; правила, на какихъ дозволяет- </w:t>
      </w:r>
      <w:r>
        <w:br/>
      </w:r>
      <w:r>
        <w:t xml:space="preserve">ся открывать частныя Училища и панс1оны. </w:t>
      </w:r>
      <w:r>
        <w:br/>
      </w:r>
      <w:r>
        <w:t xml:space="preserve">16058.—Запрещеше заводить въ Москв$ пан- </w:t>
      </w:r>
      <w:r>
        <w:br/>
      </w:r>
      <w:r>
        <w:t xml:space="preserve">слоны, безъ точнаго дозволенля оть Приказа Об- </w:t>
      </w:r>
      <w:r>
        <w:br/>
      </w:r>
      <w:r>
        <w:t xml:space="preserve">щественнаго Призрён1я; правила свидфтельства. </w:t>
      </w:r>
      <w:r>
        <w:br/>
      </w:r>
      <w:r>
        <w:t xml:space="preserve">оныхъ. 16275.—Наказъ содержателямъ домаш- </w:t>
      </w:r>
      <w:r>
        <w:br/>
      </w:r>
      <w:r>
        <w:t xml:space="preserve">нихь Училищь и обращене оныхъ вь вБден!е </w:t>
      </w:r>
      <w:r>
        <w:br/>
      </w:r>
      <w:r>
        <w:t xml:space="preserve">Директоровь Народныхь Училищь. 16494.</w:t>
      </w:r>
    </w:p>
    <w:p>
      <w:pPr>
        <w:pStyle w:val="Normal"/>
      </w:pPr>
      <w:r>
        <w:t xml:space="preserve">Т. ХХШ. (1789—1796) Содержателямь домаш- </w:t>
      </w:r>
      <w:r>
        <w:br/>
      </w:r>
      <w:r>
        <w:t xml:space="preserve">нихъ Училищь и панстоновъ строго наблюдать, </w:t>
      </w:r>
      <w:r>
        <w:br/>
      </w:r>
      <w:r>
        <w:t xml:space="preserve">дабы учеше въ оныхъ преподаваемо было по </w:t>
      </w:r>
      <w:r>
        <w:br/>
      </w:r>
      <w:r>
        <w:t xml:space="preserve">книгамъ, изданнымъ отъ Коммисс1и Народныхь </w:t>
      </w:r>
      <w:r>
        <w:br/>
      </w:r>
      <w:r>
        <w:t xml:space="preserve">Училищь, и вообще. соблюдаемы были вов </w:t>
      </w:r>
      <w:r>
        <w:br/>
      </w:r>
      <w:r>
        <w:t xml:space="preserve">правила, въ Уставё о Народныхь Училищахь </w:t>
      </w:r>
      <w:r>
        <w:br/>
      </w:r>
      <w:r>
        <w:t xml:space="preserve">предписанныя. 16895.</w:t>
      </w:r>
    </w:p>
    <w:p>
      <w:pPr>
        <w:pStyle w:val="Normal"/>
      </w:pPr>
      <w:r>
        <w:t xml:space="preserve">Т. ХХХ. (1810—1811) Предположешя Мини- </w:t>
      </w:r>
      <w:r>
        <w:br/>
      </w:r>
      <w:r>
        <w:t xml:space="preserve">стерства Народнаго Просвёшщешя о частныхь </w:t>
      </w:r>
      <w:r>
        <w:br/>
      </w:r>
      <w:r>
        <w:t xml:space="preserve">панс1онахъь; учреждене пятипроцентнаго сбо- </w:t>
      </w:r>
      <w:r>
        <w:br/>
      </w:r>
      <w:r>
        <w:t xml:space="preserve">ра съ платы, получаемой содержателями о- </w:t>
      </w:r>
      <w:r>
        <w:br/>
      </w:r>
      <w:r>
        <w:t xml:space="preserve">ныхъ. 24647.</w:t>
      </w:r>
    </w:p>
    <w:p>
      <w:pPr>
        <w:pStyle w:val="Normal"/>
      </w:pPr>
      <w:r>
        <w:t xml:space="preserve">Т. ХХХШ. (1815—1816) О прекращенйи уста- </w:t>
      </w:r>
      <w:r>
        <w:br/>
      </w:r>
      <w:r>
        <w:t xml:space="preserve">новленнаго пягипроцентнаго сбора сь содер- </w:t>
      </w:r>
      <w:r>
        <w:br/>
      </w:r>
      <w:r>
        <w:t xml:space="preserve">жателей пансоновъ. 26559.</w:t>
      </w:r>
    </w:p>
    <w:p>
      <w:pPr>
        <w:pStyle w:val="Normal"/>
      </w:pPr>
      <w:r>
        <w:t xml:space="preserve">Т. ХХХИХ. (1824) О заведеши въ Остзейскихь </w:t>
      </w:r>
      <w:r>
        <w:br/>
      </w:r>
      <w:r>
        <w:t xml:space="preserve">Губернйяхь частныхь Училищь для образова- </w:t>
      </w:r>
      <w:r>
        <w:br/>
      </w:r>
      <w:r>
        <w:t xml:space="preserve">ня способныхь учителей для крестьянскихь </w:t>
      </w:r>
      <w:r>
        <w:br/>
      </w:r>
      <w:r>
        <w:t xml:space="preserve">школъ. 29564.</w:t>
      </w:r>
    </w:p>
    <w:p>
      <w:pPr>
        <w:pStyle w:val="Normal"/>
      </w:pPr>
      <w:r>
        <w:t xml:space="preserve">УЧИЛИЩА ШТУРМАНСКЯ и ВОДОХОДНЫЯ.</w:t>
      </w:r>
    </w:p>
    <w:p>
      <w:pPr>
        <w:pStyle w:val="Normal"/>
      </w:pPr>
      <w:r>
        <w:t xml:space="preserve">Т. [У. (1700—1712) О сбор съ царедворцевь </w:t>
      </w:r>
      <w:r>
        <w:br/>
      </w:r>
      <w:r>
        <w:t xml:space="preserve">денегъ въ Приказъ Морскаго флота ва содер- </w:t>
      </w:r>
      <w:r>
        <w:br/>
      </w:r>
      <w:r>
        <w:t xml:space="preserve">жаше Навигашонной Школы. 2542.</w:t>
      </w:r>
    </w:p>
    <w:p>
      <w:pPr>
        <w:pStyle w:val="Normal"/>
      </w:pPr>
      <w:r>
        <w:t xml:space="preserve">Т. У. (1715—1719) Обь ассигнованйх суммь </w:t>
      </w:r>
      <w:r>
        <w:br/>
      </w:r>
      <w:r>
        <w:t xml:space="preserve">на содержаше Навигатонной Школы. 2798.— </w:t>
      </w:r>
      <w:r>
        <w:br/>
      </w:r>
      <w:r>
        <w:t xml:space="preserve">Инструюшя объ учреждени въ С. Петербургв </w:t>
      </w:r>
      <w:r>
        <w:br/>
      </w:r>
      <w:r>
        <w:t xml:space="preserve">Морской Академи. 2957.—Означеше учебныхь </w:t>
      </w:r>
      <w:r>
        <w:br/>
      </w:r>
      <w:r>
        <w:t xml:space="preserve">предметовь, для преподавашя въ оной. 5276.</w:t>
      </w:r>
    </w:p>
    <w:p>
      <w:pPr>
        <w:pStyle w:val="Normal"/>
      </w:pPr>
      <w:r>
        <w:t xml:space="preserve">Т. У!. (1720—1722) О томь же. 5957, Регл.</w:t>
      </w:r>
    </w:p>
    <w:p>
      <w:pPr>
        <w:pStyle w:val="Normal"/>
      </w:pPr>
      <w:r>
        <w:t xml:space="preserve">Адм. ше Верф. Г’л. Г. $ 59.</w:t>
      </w:r>
    </w:p>
    <w:p>
      <w:pPr>
        <w:pStyle w:val="Normal"/>
      </w:pPr>
      <w:r>
        <w:t xml:space="preserve">Т. УП. (1725—1727) О обучени недорослей отъ </w:t>
      </w:r>
      <w:r>
        <w:br/>
      </w:r>
      <w:r>
        <w:t xml:space="preserve">12 до 17 льтъ навигацоннымъ наукамъ; 5406. </w:t>
      </w:r>
      <w:r>
        <w:br/>
      </w:r>
      <w:r>
        <w:t xml:space="preserve">152</w:t>
      </w:r>
    </w:p>
    <w:p>
      <w:pPr>
        <w:pStyle w:val="Normal"/>
      </w:pPr>
      <w:r>
        <w:t xml:space="preserve">1210 </w:t>
      </w:r>
      <w:r>
        <w:br/>
      </w:r>
      <w:r>
        <w:t xml:space="preserve">У</w:t>
      </w:r>
    </w:p>
    <w:p>
      <w:pPr>
        <w:pStyle w:val="Normal"/>
      </w:pPr>
      <w:r>
        <w:t xml:space="preserve">Т. УШ. (1728—1752) О содержашн учрежден- </w:t>
      </w:r>
      <w:r>
        <w:br/>
      </w:r>
      <w:r>
        <w:t xml:space="preserve">ной при Адмиралтействь Навигашонной Шко- </w:t>
      </w:r>
      <w:r>
        <w:br/>
      </w:r>
      <w:r>
        <w:t xml:space="preserve">лы. 5851.</w:t>
      </w:r>
    </w:p>
    <w:p>
      <w:pPr>
        <w:pStyle w:val="Normal"/>
      </w:pPr>
      <w:r>
        <w:t xml:space="preserve">Т. ХУ. (1758—1762) О обращеши Штурман- </w:t>
      </w:r>
      <w:r>
        <w:br/>
      </w:r>
      <w:r>
        <w:t xml:space="preserve">ской Школы въ вфдомство Адмиралтействь- </w:t>
      </w:r>
      <w:r>
        <w:br/>
      </w:r>
      <w:r>
        <w:t xml:space="preserve">Коллеми, и объ учреждеши по примфру оной </w:t>
      </w:r>
      <w:r>
        <w:br/>
      </w:r>
      <w:r>
        <w:t xml:space="preserve">другой. 11515, п. #.</w:t>
      </w:r>
    </w:p>
    <w:p>
      <w:pPr>
        <w:pStyle w:val="Normal"/>
      </w:pPr>
      <w:r>
        <w:t xml:space="preserve">Т. ХХГ. (1781—1785) Обь учрежден!и Водо- </w:t>
      </w:r>
      <w:r>
        <w:br/>
      </w:r>
      <w:r>
        <w:t xml:space="preserve">ходныхь Училищь. 15854</w:t>
      </w:r>
    </w:p>
    <w:p>
      <w:pPr>
        <w:pStyle w:val="Normal"/>
      </w:pPr>
      <w:r>
        <w:t xml:space="preserve">Т. ХХИ. (1784—1788) Предположеше объ у- </w:t>
      </w:r>
      <w:r>
        <w:br/>
      </w:r>
      <w:r>
        <w:t xml:space="preserve">чрежденти Водоплавательной Школы при С. Пе- </w:t>
      </w:r>
      <w:r>
        <w:br/>
      </w:r>
      <w:r>
        <w:t xml:space="preserve">тербургской городовой верфи. 15952, Узрежд. </w:t>
      </w:r>
      <w:r>
        <w:br/>
      </w:r>
      <w:r>
        <w:t xml:space="preserve">Санктпетерб. верфи, ст. 52. — Планъ для </w:t>
      </w:r>
      <w:r>
        <w:br/>
      </w:r>
      <w:r>
        <w:t xml:space="preserve">заведеня Водоходнаго УчилищазвъС.Петербург- </w:t>
      </w:r>
      <w:r>
        <w:br/>
      </w:r>
      <w:r>
        <w:t xml:space="preserve">ской Губерши. 16516.—Обь отпуск опредф- </w:t>
      </w:r>
      <w:r>
        <w:br/>
      </w:r>
      <w:r>
        <w:t xml:space="preserve">ленной суммы на содержан!е Санктпетербург- </w:t>
      </w:r>
      <w:r>
        <w:br/>
      </w:r>
      <w:r>
        <w:t xml:space="preserve">скаго Водоходнаго Училища изь городскихъ </w:t>
      </w:r>
      <w:r>
        <w:br/>
      </w:r>
      <w:r>
        <w:t xml:space="preserve">доходовъ. 16520.—Объ учреждеши при Выш- </w:t>
      </w:r>
      <w:r>
        <w:br/>
      </w:r>
      <w:r>
        <w:t xml:space="preserve">неволоцкой Конторё школы, для обучешя во- </w:t>
      </w:r>
      <w:r>
        <w:br/>
      </w:r>
      <w:r>
        <w:t xml:space="preserve">дяной коммуникаши. 16541.—О перевод у- </w:t>
      </w:r>
      <w:r>
        <w:br/>
      </w:r>
      <w:r>
        <w:t xml:space="preserve">чрежденной въ Холмогорахь Мореходной Шко- </w:t>
      </w:r>
      <w:r>
        <w:br/>
      </w:r>
      <w:r>
        <w:t xml:space="preserve">лы въ Архангельскъ. 16572.</w:t>
      </w:r>
    </w:p>
    <w:p>
      <w:pPr>
        <w:pStyle w:val="Normal"/>
      </w:pPr>
      <w:r>
        <w:t xml:space="preserve">Т. ХХ. (1789—1796) Учреждеше Корабель- </w:t>
      </w:r>
      <w:r>
        <w:br/>
      </w:r>
      <w:r>
        <w:t xml:space="preserve">наго Училища при Черноморскомь флотф. </w:t>
      </w:r>
      <w:r>
        <w:br/>
      </w:r>
      <w:r>
        <w:t xml:space="preserve">17028, п. 15. ш 16.</w:t>
      </w:r>
    </w:p>
    <w:p>
      <w:pPr>
        <w:pStyle w:val="Normal"/>
      </w:pPr>
      <w:r>
        <w:t xml:space="preserve">Т. ХХУ. (1798 — 1799) Учреждеше. Корабель- </w:t>
      </w:r>
      <w:r>
        <w:br/>
      </w:r>
      <w:r>
        <w:t xml:space="preserve">ныхь и Штурманскихъь Училищь для Балт!и- </w:t>
      </w:r>
      <w:r>
        <w:br/>
      </w:r>
      <w:r>
        <w:t xml:space="preserve">скаго и Черноморскаго флотовъ, и штаты сихъ </w:t>
      </w:r>
      <w:r>
        <w:br/>
      </w:r>
      <w:r>
        <w:t xml:space="preserve">Училищь, 18654.</w:t>
      </w:r>
    </w:p>
    <w:p>
      <w:pPr>
        <w:pStyle w:val="Normal"/>
      </w:pPr>
      <w:r>
        <w:t xml:space="preserve">Т. ХХУШ. (1804 — 1805) Преобразоваше и </w:t>
      </w:r>
      <w:r>
        <w:br/>
      </w:r>
      <w:r>
        <w:t xml:space="preserve">штать Штурманскаго Училища. 21147. — Вь </w:t>
      </w:r>
      <w:r>
        <w:br/>
      </w:r>
      <w:r>
        <w:t xml:space="preserve">Кронштадтское Штурманское Училище прини- </w:t>
      </w:r>
      <w:r>
        <w:br/>
      </w:r>
      <w:r>
        <w:t xml:space="preserve">мать изъ всякаго звашя панс1онеровъ, кромв </w:t>
      </w:r>
      <w:r>
        <w:br/>
      </w:r>
      <w:r>
        <w:t xml:space="preserve">помфшичьихь крестьянъ, а по обучен иггур-</w:t>
      </w:r>
    </w:p>
    <w:p>
      <w:pPr>
        <w:pStyle w:val="Normal"/>
      </w:pPr>
      <w:r>
        <w:t xml:space="preserve">‚ манской и шкиперской наукамъ, употреблять </w:t>
      </w:r>
      <w:r>
        <w:br/>
      </w:r>
      <w:r>
        <w:t xml:space="preserve">ихь на купеческая суда. 241552. — Преобразова- </w:t>
      </w:r>
      <w:r>
        <w:br/>
      </w:r>
      <w:r>
        <w:t xml:space="preserve">н1е и штать Штурманскаго. - при </w:t>
      </w:r>
      <w:r>
        <w:br/>
      </w:r>
      <w:r>
        <w:t xml:space="preserve">Черноморскомь флот$. 21655.</w:t>
      </w:r>
    </w:p>
    <w:p>
      <w:pPr>
        <w:pStyle w:val="Normal"/>
      </w:pPr>
      <w:r>
        <w:t xml:space="preserve">Т. ХХХ. (1806—1807) О содержаши при Ни- </w:t>
      </w:r>
      <w:r>
        <w:br/>
      </w:r>
      <w:r>
        <w:t xml:space="preserve">колаевскомь Шгурманскомь Училиш 12 пан- </w:t>
      </w:r>
      <w:r>
        <w:br/>
      </w:r>
      <w:r>
        <w:t xml:space="preserve">с1онеровь, въ пользу Черноморскаго купече- </w:t>
      </w:r>
      <w:r>
        <w:br/>
      </w:r>
      <w:r>
        <w:t xml:space="preserve">скаго. мореплаван1я. 22242,</w:t>
      </w:r>
    </w:p>
    <w:p>
      <w:pPr>
        <w:pStyle w:val="Normal"/>
      </w:pPr>
      <w:r>
        <w:t xml:space="preserve">Т. ХХХУ!. (1819) Объ улучшени содержашя </w:t>
      </w:r>
      <w:r>
        <w:br/>
      </w:r>
      <w:r>
        <w:t xml:space="preserve">Штурманскихь Училищь. 27874.—О прибав- </w:t>
      </w:r>
      <w:r>
        <w:br/>
      </w:r>
      <w:r>
        <w:t xml:space="preserve">к$ суммы на содержане пансонеровь Крон- </w:t>
      </w:r>
      <w:r>
        <w:br/>
      </w:r>
      <w:r>
        <w:t xml:space="preserve">штадтскаго Штурманскаго Училища. 28004.</w:t>
      </w:r>
    </w:p>
    <w:p>
      <w:pPr>
        <w:pStyle w:val="Normal"/>
      </w:pPr>
      <w:r>
        <w:t xml:space="preserve">Т. ХХХУШ. (1822—1825) Присоединеше Ком-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мерческихь воспитанниковь при Балтёйскомъ </w:t>
      </w:r>
      <w:r>
        <w:br/>
      </w:r>
      <w:r>
        <w:t xml:space="preserve">Штурманскомь Училишв къ штату Крон- </w:t>
      </w:r>
      <w:r>
        <w:br/>
      </w:r>
      <w:r>
        <w:t xml:space="preserve">штадтскаго Штурманскаго Училища. 29514.</w:t>
      </w:r>
    </w:p>
    <w:p>
      <w:pPr>
        <w:pStyle w:val="Normal"/>
      </w:pPr>
      <w:r>
        <w:t xml:space="preserve">Си. также: КадЕтскгЕ Корпуса, ст. Ш, </w:t>
      </w:r>
      <w:r>
        <w:br/>
      </w:r>
      <w:r>
        <w:t xml:space="preserve">Училище КОРАБЕЛЬНОЙ АРХИТЕКТУРЫ. </w:t>
      </w:r>
      <w:r>
        <w:br/>
      </w:r>
      <w:r>
        <w:t xml:space="preserve">Морскля Аклдемгя.</w:t>
      </w:r>
    </w:p>
    <w:p>
      <w:pPr>
        <w:pStyle w:val="Normal"/>
      </w:pPr>
      <w:r>
        <w:t xml:space="preserve">УЧИЛИЩЕ ЗЕМЛЯНАГО БИТАГО СТРОЕШЯ. </w:t>
      </w:r>
      <w:r>
        <w:br/>
      </w:r>
      <w:r>
        <w:t xml:space="preserve">См. СтроЕнтеЕ.</w:t>
      </w:r>
    </w:p>
    <w:p>
      <w:pPr>
        <w:pStyle w:val="Normal"/>
      </w:pPr>
      <w:r>
        <w:t xml:space="preserve">УЧИЛИЩНЫЕ или ЭДУКАЦЮННЫЕ ФУН-</w:t>
      </w:r>
    </w:p>
    <w:p>
      <w:pPr>
        <w:pStyle w:val="Normal"/>
      </w:pPr>
      <w:r>
        <w:t xml:space="preserve">ДУШИ.</w:t>
      </w:r>
    </w:p>
    <w:p>
      <w:pPr>
        <w:pStyle w:val="Normal"/>
      </w:pPr>
      <w:r>
        <w:t xml:space="preserve">Т. ХХУ. (1798 — 1799) Принадлежания къ </w:t>
      </w:r>
      <w:r>
        <w:br/>
      </w:r>
      <w:r>
        <w:t xml:space="preserve">Католическимь монастырямь и церквамъ зда- </w:t>
      </w:r>
      <w:r>
        <w:br/>
      </w:r>
      <w:r>
        <w:t xml:space="preserve">шя и Фундуши, которыя предопредфлены </w:t>
      </w:r>
      <w:r>
        <w:br/>
      </w:r>
      <w:r>
        <w:t xml:space="preserve">для Семинар, Училищь и богадфленъ, дол- </w:t>
      </w:r>
      <w:r>
        <w:br/>
      </w:r>
      <w:r>
        <w:t xml:space="preserve">жны оставаться для означеннаго токмо упо- </w:t>
      </w:r>
      <w:r>
        <w:br/>
      </w:r>
      <w:r>
        <w:t xml:space="preserve">треблешя. 18754, Г 5.</w:t>
      </w:r>
    </w:p>
    <w:p>
      <w:pPr>
        <w:pStyle w:val="Normal"/>
      </w:pPr>
      <w:r>
        <w:t xml:space="preserve">Т. ХХУГ. (1800—1801) Подтверждеще о томъ </w:t>
      </w:r>
      <w:r>
        <w:br/>
      </w:r>
      <w:r>
        <w:t xml:space="preserve">же. 20055, ст. 7.</w:t>
      </w:r>
    </w:p>
    <w:p>
      <w:pPr>
        <w:pStyle w:val="Normal"/>
      </w:pPr>
      <w:r>
        <w:t xml:space="preserve">Т. ХХУШ. (1804—1805) о обращения изъ до </w:t>
      </w:r>
      <w:r>
        <w:br/>
      </w:r>
      <w:r>
        <w:t xml:space="preserve">ходовъ Кармелитскаго монастыря 10.000 зло- </w:t>
      </w:r>
      <w:r>
        <w:br/>
      </w:r>
      <w:r>
        <w:t xml:space="preserve">тыхь на содержаше и воспиташе въ Учили- </w:t>
      </w:r>
      <w:r>
        <w:br/>
      </w:r>
      <w:r>
        <w:t xml:space="preserve">щахъ десяти бфдныхь дворянскихь дфтей. </w:t>
      </w:r>
      <w:r>
        <w:br/>
      </w:r>
      <w:r>
        <w:t xml:space="preserve">21208.—0О обращен!и нфкоторой части дохо- </w:t>
      </w:r>
      <w:r>
        <w:br/>
      </w:r>
      <w:r>
        <w:t xml:space="preserve">довъ Греко-Ушатскихь монастырей въ пользу </w:t>
      </w:r>
      <w:r>
        <w:br/>
      </w:r>
      <w:r>
        <w:t xml:space="preserve">публичныхь Училищь. 21658.—Объ избрашк </w:t>
      </w:r>
      <w:r>
        <w:br/>
      </w:r>
      <w:r>
        <w:t xml:space="preserve">оть Виленскаго Университета Люстраторовь, </w:t>
      </w:r>
      <w:r>
        <w:br/>
      </w:r>
      <w:r>
        <w:t xml:space="preserve">для изчислешя дохода принадлежащих оно- </w:t>
      </w:r>
      <w:r>
        <w:br/>
      </w:r>
      <w:r>
        <w:t xml:space="preserve">му бенефици. 21649.</w:t>
      </w:r>
    </w:p>
    <w:p>
      <w:pPr>
        <w:pStyle w:val="Normal"/>
      </w:pPr>
      <w:r>
        <w:t xml:space="preserve">Т. ХХХ. (1806—1807) Объ отдачф староства </w:t>
      </w:r>
      <w:r>
        <w:br/>
      </w:r>
      <w:r>
        <w:t xml:space="preserve">Кременецкаго Волынской Гимназ!ш. 22518.— </w:t>
      </w:r>
      <w:r>
        <w:br/>
      </w:r>
      <w:r>
        <w:t xml:space="preserve">О распоряженйи фундушами, принадлежащи- </w:t>
      </w:r>
      <w:r>
        <w:br/>
      </w:r>
      <w:r>
        <w:t xml:space="preserve">ми Виленскому Университету и Училищамь </w:t>
      </w:r>
      <w:r>
        <w:br/>
      </w:r>
      <w:r>
        <w:t xml:space="preserve">онаго Округа. 22725.</w:t>
      </w:r>
    </w:p>
    <w:p>
      <w:pPr>
        <w:pStyle w:val="Normal"/>
      </w:pPr>
      <w:r>
        <w:t xml:space="preserve">Т. ХХХ. (1808—1809) Штать для приведе- </w:t>
      </w:r>
      <w:r>
        <w:br/>
      </w:r>
      <w:r>
        <w:t xml:space="preserve">шя въ порядокъ Архива Эдукац!оннаго фун- </w:t>
      </w:r>
      <w:r>
        <w:br/>
      </w:r>
      <w:r>
        <w:t xml:space="preserve">душа.25100.—Положеше о вфчномъ фундуш, </w:t>
      </w:r>
      <w:r>
        <w:br/>
      </w:r>
      <w:r>
        <w:t xml:space="preserve">назначенномь Графомъ Валицкимъ для восии- </w:t>
      </w:r>
      <w:r>
        <w:br/>
      </w:r>
      <w:r>
        <w:t xml:space="preserve">таня 8 бфдныхъ Дворянскихъ дфтей. 25101.— </w:t>
      </w:r>
      <w:r>
        <w:br/>
      </w:r>
      <w:r>
        <w:t xml:space="preserve">Высочайше утвержденный актъ, коимъ Графъ </w:t>
      </w:r>
      <w:r>
        <w:br/>
      </w:r>
      <w:r>
        <w:t xml:space="preserve">Олизарь завфщаеть 140.000 Польскихъ зло- </w:t>
      </w:r>
      <w:r>
        <w:br/>
      </w:r>
      <w:r>
        <w:t xml:space="preserve">тыхъ серебромь на заведеше больницы при </w:t>
      </w:r>
      <w:r>
        <w:br/>
      </w:r>
      <w:r>
        <w:t xml:space="preserve">Волынской Гимназш. 25521. —Высочайше у- </w:t>
      </w:r>
      <w:r>
        <w:br/>
      </w:r>
      <w:r>
        <w:t xml:space="preserve">твержденный актъ о назначениомъ оть Лорента </w:t>
      </w:r>
      <w:r>
        <w:br/>
      </w:r>
      <w:r>
        <w:t xml:space="preserve">вфчномь фундушв въ 50.000 руб. серебромь </w:t>
      </w:r>
      <w:r>
        <w:br/>
      </w:r>
      <w:r>
        <w:t xml:space="preserve">для содержатя четырехъучениковь при Волын- </w:t>
      </w:r>
      <w:r>
        <w:br/>
      </w:r>
      <w:r>
        <w:t xml:space="preserve">ской Гимназ!и. 25522. — Высочайше утверж- </w:t>
      </w:r>
      <w:r>
        <w:br/>
      </w:r>
      <w:r>
        <w:t xml:space="preserve">денный акть, которымь бывший Маршаль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Лаевскуй опредёляеть вёчной фундупть для </w:t>
      </w:r>
      <w:r>
        <w:br/>
      </w:r>
      <w:r>
        <w:t xml:space="preserve">содержаня и воспитаня въ’Рогачевв 12 6д- </w:t>
      </w:r>
      <w:r>
        <w:br/>
      </w:r>
      <w:r>
        <w:t xml:space="preserve">ныхьъ Дворянскихь дтей. 25690.—0О поряд- </w:t>
      </w:r>
      <w:r>
        <w:br/>
      </w:r>
      <w:r>
        <w:t xml:space="preserve">къ производства дфль о имфШяхь поезуит- </w:t>
      </w:r>
      <w:r>
        <w:br/>
      </w:r>
      <w:r>
        <w:t xml:space="preserve">спихь иконкурсныхь, въ воихь замёшаны бу-</w:t>
      </w:r>
    </w:p>
    <w:p>
      <w:pPr>
        <w:pStyle w:val="Normal"/>
      </w:pPr>
      <w:r>
        <w:t xml:space="preserve">дуть части эдукашонныхь фундушей. 25855..</w:t>
      </w:r>
    </w:p>
    <w:p>
      <w:pPr>
        <w:pStyle w:val="Normal"/>
      </w:pPr>
      <w:r>
        <w:t xml:space="preserve">Т. ХХХЕ (1810 — 1811) Объ опредёленныхь </w:t>
      </w:r>
      <w:r>
        <w:br/>
      </w:r>
      <w:r>
        <w:t xml:space="preserve">Графинею Платеръ 150.000 злотыхъ въ поль- </w:t>
      </w:r>
      <w:r>
        <w:br/>
      </w:r>
      <w:r>
        <w:t xml:space="preserve">зу госпиталя и хирургическаго отдфлевя </w:t>
      </w:r>
      <w:r>
        <w:br/>
      </w:r>
      <w:r>
        <w:t xml:space="preserve">при Волынской Гимназли. 24074.</w:t>
      </w:r>
    </w:p>
    <w:p>
      <w:pPr>
        <w:pStyle w:val="Normal"/>
      </w:pPr>
      <w:r>
        <w:t xml:space="preserve">Т. ХХХУ. (1818) Обь охранеи въ пфлости </w:t>
      </w:r>
      <w:r>
        <w:br/>
      </w:r>
      <w:r>
        <w:t xml:space="preserve">эдукацтюннаго фундуша изъ по1езуитскихь </w:t>
      </w:r>
      <w:r>
        <w:br/>
      </w:r>
      <w:r>
        <w:t xml:space="preserve">имбни. 27518.</w:t>
      </w:r>
    </w:p>
    <w:p>
      <w:pPr>
        <w:pStyle w:val="Normal"/>
      </w:pPr>
      <w:r>
        <w:t xml:space="preserve">Т. ХХХУИ. (1820—1821) Назначеве адвойна- || </w:t>
      </w:r>
      <w:r>
        <w:br/>
      </w:r>
      <w:r>
        <w:t xml:space="preserve">го комплекта Членовь Коммисси, учрежден- </w:t>
      </w:r>
      <w:r>
        <w:br/>
      </w:r>
      <w:r>
        <w:t xml:space="preserve">ной въ Вильнё и Временцф для приведен!я въ </w:t>
      </w:r>
      <w:r>
        <w:br/>
      </w:r>
      <w:r>
        <w:t xml:space="preserve">извфстность училищшныхь фундушей. 28414.</w:t>
      </w:r>
    </w:p>
    <w:p>
      <w:pPr>
        <w:pStyle w:val="Normal"/>
      </w:pPr>
      <w:r>
        <w:t xml:space="preserve">Т. ХХХУШЕ. (1822—1825) О назначении фун- </w:t>
      </w:r>
      <w:r>
        <w:br/>
      </w:r>
      <w:r>
        <w:t xml:space="preserve">душа при Деритскомъ Университеть, для ше- </w:t>
      </w:r>
      <w:r>
        <w:br/>
      </w:r>
      <w:r>
        <w:t xml:space="preserve">сти воспитанниковъ Литовскаго Синода. 29429.</w:t>
      </w:r>
    </w:p>
    <w:p>
      <w:pPr>
        <w:pStyle w:val="Normal"/>
      </w:pPr>
      <w:r>
        <w:t xml:space="preserve">Т. ХХХГХ. (1824) Для’производства дёль по </w:t>
      </w:r>
      <w:r>
        <w:br/>
      </w:r>
      <w:r>
        <w:t xml:space="preserve">эдуказйонному фундушу, принадлежащему Ви- </w:t>
      </w:r>
      <w:r>
        <w:br/>
      </w:r>
      <w:r>
        <w:t xml:space="preserve">ленскому Учебному Округу, учредить вв нё- </w:t>
      </w:r>
      <w:r>
        <w:br/>
      </w:r>
      <w:r>
        <w:t xml:space="preserve">которыхъ Казенныхь Палатахь особые вре- </w:t>
      </w:r>
      <w:r>
        <w:br/>
      </w:r>
      <w:r>
        <w:t xml:space="preserve">менные столы. 29771.</w:t>
      </w:r>
    </w:p>
    <w:p>
      <w:pPr>
        <w:pStyle w:val="Normal"/>
      </w:pPr>
      <w:r>
        <w:t xml:space="preserve">УЧУГИ. См. Рывныя ловли.</w:t>
      </w:r>
    </w:p>
    <w:p>
      <w:pPr>
        <w:pStyle w:val="Normal"/>
      </w:pPr>
      <w:r>
        <w:t xml:space="preserve">УЪЗДНОЕ КАЗНАЧЕЙСТВО. См. КазнАчей- </w:t>
      </w:r>
      <w:r>
        <w:br/>
      </w:r>
      <w:r>
        <w:t xml:space="preserve">ства. с/т. РЕГ, з:</w:t>
      </w:r>
    </w:p>
    <w:p>
      <w:pPr>
        <w:pStyle w:val="Normal"/>
      </w:pPr>
      <w:r>
        <w:t xml:space="preserve">УЪЗДНОЕ ПРАВЛЕНТЕ ПИТЕИНАГО СБОРА.</w:t>
      </w:r>
    </w:p>
    <w:p>
      <w:pPr>
        <w:pStyle w:val="Normal"/>
      </w:pPr>
      <w:r>
        <w:t xml:space="preserve">См. Питейнох УпраАВЛЕНТЕ.</w:t>
      </w:r>
    </w:p>
    <w:p>
      <w:pPr>
        <w:pStyle w:val="Normal"/>
      </w:pPr>
      <w:r>
        <w:t xml:space="preserve">УБЗДНЫЕ СТРЯПЧЕ. См. Провурогы и </w:t>
      </w:r>
      <w:r>
        <w:br/>
      </w:r>
      <w:r>
        <w:t xml:space="preserve">СтряпчтеЕ,</w:t>
      </w:r>
    </w:p>
    <w:p>
      <w:pPr>
        <w:pStyle w:val="Normal"/>
      </w:pPr>
      <w:r>
        <w:t xml:space="preserve">УБЗДНЫЕ СУДЫ.</w:t>
      </w:r>
    </w:p>
    <w:p>
      <w:pPr>
        <w:pStyle w:val="Normal"/>
      </w:pPr>
      <w:r>
        <w:t xml:space="preserve">Т. ХХ. (1775—1780) Учреждене въ каждомк </w:t>
      </w:r>
      <w:r>
        <w:br/>
      </w:r>
      <w:r>
        <w:t xml:space="preserve">у6здв или округ по одному Уфздному Суду- </w:t>
      </w:r>
      <w:r>
        <w:br/>
      </w:r>
      <w:r>
        <w:t xml:space="preserve">14592, Ур. о Губ. ст. 18, 195. Составь </w:t>
      </w:r>
      <w:r>
        <w:br/>
      </w:r>
      <w:r>
        <w:t xml:space="preserve">Уфздныхь Судовь. сте. 19, 20, 66, 67, 196. </w:t>
      </w:r>
      <w:r>
        <w:br/>
      </w:r>
      <w:r>
        <w:t xml:space="preserve">Прелметы вБиомства овыхъ, и порядокъ про- </w:t>
      </w:r>
      <w:r>
        <w:br/>
      </w:r>
      <w:r>
        <w:t xml:space="preserve">изводства въ нихь дфль. сть. 99, 110, 111, </w:t>
      </w:r>
      <w:r>
        <w:br/>
      </w:r>
      <w:r>
        <w:t xml:space="preserve">197—200, 205, 206, 207, 208, 255, 215. </w:t>
      </w:r>
      <w:r>
        <w:br/>
      </w:r>
      <w:r>
        <w:t xml:space="preserve">Правила переноса двлъзъ Палаты. сте. 200— </w:t>
      </w:r>
      <w:r>
        <w:br/>
      </w:r>
      <w:r>
        <w:t xml:space="preserve">208. Отвътственность въ рфшенти дфль+. с77% </w:t>
      </w:r>
      <w:r>
        <w:br/>
      </w:r>
      <w:r>
        <w:t xml:space="preserve">207. Мьстопребываше УЪздныхь Судовь. ст. </w:t>
      </w:r>
      <w:r>
        <w:br/>
      </w:r>
      <w:r>
        <w:t xml:space="preserve">411, 412. Отпошеня оныхь къ высшимь мф- </w:t>
      </w:r>
      <w:r>
        <w:br/>
      </w:r>
      <w:r>
        <w:t xml:space="preserve">стамь, и сношешя сь равными и подчинен- </w:t>
      </w:r>
      <w:r>
        <w:br/>
      </w:r>
      <w:r>
        <w:t xml:space="preserve">ными. спо. 420, 425. Предёлы власти У%зд- </w:t>
      </w:r>
      <w:r>
        <w:br/>
      </w:r>
      <w:r>
        <w:t xml:space="preserve">нахо Суда. сте. 420, п. 2.</w:t>
      </w:r>
    </w:p>
    <w:p>
      <w:pPr>
        <w:pStyle w:val="Normal"/>
      </w:pPr>
      <w:r>
        <w:t xml:space="preserve">1211 </w:t>
      </w:r>
      <w:r>
        <w:br/>
      </w:r>
      <w:r>
        <w:t xml:space="preserve">5.</w:t>
      </w:r>
    </w:p>
    <w:p>
      <w:pPr>
        <w:pStyle w:val="Normal"/>
      </w:pPr>
      <w:r>
        <w:t xml:space="preserve">Т. ХХГ (1781—1785) О переводь Уфзднаго </w:t>
      </w:r>
      <w:r>
        <w:br/>
      </w:r>
      <w:r>
        <w:t xml:space="preserve">Суда изъ Царево-Санцурска въ Вятку. 15180. </w:t>
      </w:r>
      <w:r>
        <w:br/>
      </w:r>
      <w:r>
        <w:t xml:space="preserve">— Учреждене Уъфзднаго Суда въ Борисоглфб- </w:t>
      </w:r>
      <w:r>
        <w:br/>
      </w:r>
      <w:r>
        <w:t xml:space="preserve">скф. 15656.</w:t>
      </w:r>
    </w:p>
    <w:p>
      <w:pPr>
        <w:pStyle w:val="Normal"/>
      </w:pPr>
      <w:r>
        <w:t xml:space="preserve">Т. ХХИ. (1784—1788) Учреждене въ Екате- </w:t>
      </w:r>
      <w:r>
        <w:br/>
      </w:r>
      <w:r>
        <w:t xml:space="preserve">ринбургской Области Уфзднаго Суда. 16052. </w:t>
      </w:r>
      <w:r>
        <w:br/>
      </w:r>
      <w:r>
        <w:t xml:space="preserve">— Учреждене таковаго же Суда въ Вышегор- </w:t>
      </w:r>
      <w:r>
        <w:br/>
      </w:r>
      <w:r>
        <w:t xml:space="preserve">скомъ Округ$. 16060.—Въ Уфздные Суды при- </w:t>
      </w:r>
      <w:r>
        <w:br/>
      </w:r>
      <w:r>
        <w:t xml:space="preserve">командировывать Засфдателей Нижнихь Рас- </w:t>
      </w:r>
      <w:r>
        <w:br/>
      </w:r>
      <w:r>
        <w:t xml:space="preserve">правъ, если изь положенныхь въ Уъфздномь </w:t>
      </w:r>
      <w:r>
        <w:br/>
      </w:r>
      <w:r>
        <w:t xml:space="preserve">Судв двухъ Засфдателей, одному по какимъ </w:t>
      </w:r>
      <w:r>
        <w:br/>
      </w:r>
      <w:r>
        <w:t xml:space="preserve">либо дфламь не можно будеть присутствовать. </w:t>
      </w:r>
      <w:r>
        <w:br/>
      </w:r>
      <w:r>
        <w:t xml:space="preserve">16077. —© непереводв У%зднаго Суда изъ </w:t>
      </w:r>
      <w:r>
        <w:br/>
      </w:r>
      <w:r>
        <w:t xml:space="preserve">Кесгольма въ Выборг. 16405. =</w:t>
      </w:r>
    </w:p>
    <w:p>
      <w:pPr>
        <w:pStyle w:val="Normal"/>
      </w:pPr>
      <w:r>
        <w:t xml:space="preserve">Т. ХХШ. (1789—1796) Вь Московский У$зд- </w:t>
      </w:r>
      <w:r>
        <w:br/>
      </w:r>
      <w:r>
        <w:t xml:space="preserve">ный Судь прибавить Секретаря, канцеляриста и </w:t>
      </w:r>
      <w:r>
        <w:br/>
      </w:r>
      <w:r>
        <w:t xml:space="preserve">авухь кошистовъ. 16868 п. 12. —О совер- </w:t>
      </w:r>
      <w:r>
        <w:br/>
      </w:r>
      <w:r>
        <w:t xml:space="preserve">шен:и кропостныхь актовъь до 100 р. вь У- </w:t>
      </w:r>
      <w:r>
        <w:br/>
      </w:r>
      <w:r>
        <w:t xml:space="preserve">Фздныхь Судахь Малороссискихь Губернйй. </w:t>
      </w:r>
      <w:r>
        <w:br/>
      </w:r>
      <w:r>
        <w:t xml:space="preserve">:16994.— Учрежденае Уъзднаго Суда въМарлу- </w:t>
      </w:r>
      <w:r>
        <w:br/>
      </w:r>
      <w:r>
        <w:t xml:space="preserve">польскомь уфздф. 47551.—Учреждеше У%зд- </w:t>
      </w:r>
      <w:r>
        <w:br/>
      </w:r>
      <w:r>
        <w:t xml:space="preserve">ныхь Судовь въ уфздахь Мелитопольскомь и </w:t>
      </w:r>
      <w:r>
        <w:br/>
      </w:r>
      <w:r>
        <w:t xml:space="preserve">Днфпровскомь 17514.</w:t>
      </w:r>
    </w:p>
    <w:p>
      <w:pPr>
        <w:pStyle w:val="Normal"/>
      </w:pPr>
      <w:r>
        <w:t xml:space="preserve">Т. ХХХ. (1796—1797) Штаты Уфздныхь Су- </w:t>
      </w:r>
      <w:r>
        <w:br/>
      </w:r>
      <w:r>
        <w:t xml:space="preserve">довъ. 17702. — О прибавкь Курской Губер- </w:t>
      </w:r>
      <w:r>
        <w:br/>
      </w:r>
      <w:r>
        <w:t xml:space="preserve">ви въ каждый УЪзаный Судь по одному, а </w:t>
      </w:r>
      <w:r>
        <w:br/>
      </w:r>
      <w:r>
        <w:t xml:space="preserve">въ случав нуждь и по два Земскихь Засвда- </w:t>
      </w:r>
      <w:r>
        <w:br/>
      </w:r>
      <w:r>
        <w:t xml:space="preserve">теля. 18051. — Вь С. Петербургской Гу- </w:t>
      </w:r>
      <w:r>
        <w:br/>
      </w:r>
      <w:r>
        <w:t xml:space="preserve">бернши по числу уфзловъ оставить семь У%зд- </w:t>
      </w:r>
      <w:r>
        <w:br/>
      </w:r>
      <w:r>
        <w:t xml:space="preserve">ныхь Судовъ. 18205.</w:t>
      </w:r>
    </w:p>
    <w:p>
      <w:pPr>
        <w:pStyle w:val="Normal"/>
      </w:pPr>
      <w:r>
        <w:t xml:space="preserve">Т. ХХУ. (1798 — 1799) О сношешяхь Меже- </w:t>
      </w:r>
      <w:r>
        <w:br/>
      </w:r>
      <w:r>
        <w:t xml:space="preserve">выхъ Конторь съ Уфздными Судами. 18850. </w:t>
      </w:r>
      <w:r>
        <w:br/>
      </w:r>
      <w:r>
        <w:t xml:space="preserve">— Палатамь суда и расправы доставлять </w:t>
      </w:r>
      <w:r>
        <w:br/>
      </w:r>
      <w:r>
        <w:t xml:space="preserve">въ Узздные Суды свфдевя о запрещеняхь </w:t>
      </w:r>
      <w:r>
        <w:br/>
      </w:r>
      <w:r>
        <w:t xml:space="preserve">и разрёшеняхь на имфная, для руководства </w:t>
      </w:r>
      <w:r>
        <w:br/>
      </w:r>
      <w:r>
        <w:t xml:space="preserve">вь совершени крфпостей. 18958.</w:t>
      </w:r>
    </w:p>
    <w:p>
      <w:pPr>
        <w:pStyle w:val="Normal"/>
      </w:pPr>
      <w:r>
        <w:t xml:space="preserve">Т. ХХУ. (1800—1804) Учреждеше 2-го Де- </w:t>
      </w:r>
      <w:r>
        <w:br/>
      </w:r>
      <w:r>
        <w:t xml:space="preserve">партамента Уфзднаго Суда въ ©. Метербург- </w:t>
      </w:r>
      <w:r>
        <w:br/>
      </w:r>
      <w:r>
        <w:t xml:space="preserve">скомь У$здЬ. 19554.— Обь опредвлени во </w:t>
      </w:r>
      <w:r>
        <w:br/>
      </w:r>
      <w:r>
        <w:t xml:space="preserve">в65 Убздные Суды непремённыхь Ирисут- </w:t>
      </w:r>
      <w:r>
        <w:br/>
      </w:r>
      <w:r>
        <w:t xml:space="preserve">ствующихь оть Сената. 19448. — О свидф- </w:t>
      </w:r>
      <w:r>
        <w:br/>
      </w:r>
      <w:r>
        <w:t xml:space="preserve">тельствовави преступниковь, слфдующихь </w:t>
      </w:r>
      <w:r>
        <w:br/>
      </w:r>
      <w:r>
        <w:t xml:space="preserve">къ отдачв въ рекруты, въ Уфздныхь Судахъ. </w:t>
      </w:r>
      <w:r>
        <w:br/>
      </w:r>
      <w:r>
        <w:t xml:space="preserve">19504.—Учреждеше при Московском У%зд- </w:t>
      </w:r>
      <w:r>
        <w:br/>
      </w:r>
      <w:r>
        <w:t xml:space="preserve">номь СудЪ 2-го Департамента, съ опредфле- </w:t>
      </w:r>
      <w:r>
        <w:br/>
      </w:r>
      <w:r>
        <w:t xml:space="preserve">немь въ каждый 10 два Секретаря. 19648. — </w:t>
      </w:r>
      <w:r>
        <w:br/>
      </w:r>
      <w:r>
        <w:t xml:space="preserve">О производств жалованья Присутствующимь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1212 </w:t>
      </w:r>
      <w:r>
        <w:br/>
      </w:r>
      <w:r>
        <w:t xml:space="preserve">У.</w:t>
      </w:r>
    </w:p>
    <w:p>
      <w:pPr>
        <w:pStyle w:val="Normal"/>
      </w:pPr>
      <w:r>
        <w:t xml:space="preserve">Уъздныхь Судовь по день замбщешя ихъ </w:t>
      </w:r>
      <w:r>
        <w:br/>
      </w:r>
      <w:r>
        <w:t xml:space="preserve">мфсть другими. 19777.—0 возстановлен1и вы- </w:t>
      </w:r>
      <w:r>
        <w:br/>
      </w:r>
      <w:r>
        <w:t xml:space="preserve">бора Членовьвъ Уфздные Суды и о прибав- </w:t>
      </w:r>
      <w:r>
        <w:br/>
      </w:r>
      <w:r>
        <w:t xml:space="preserve">лени въ оные, въ замфнь Нижней Расправы, </w:t>
      </w:r>
      <w:r>
        <w:br/>
      </w:r>
      <w:r>
        <w:t xml:space="preserve">по два Засфдателя оть поселянъ; увеличеше </w:t>
      </w:r>
      <w:r>
        <w:br/>
      </w:r>
      <w:r>
        <w:t xml:space="preserve">суммы на Канцелярно сихъ Судовъ, и право </w:t>
      </w:r>
      <w:r>
        <w:br/>
      </w:r>
      <w:r>
        <w:t xml:space="preserve">их избирать и опредБлять себь способныхь </w:t>
      </w:r>
      <w:r>
        <w:br/>
      </w:r>
      <w:r>
        <w:t xml:space="preserve">людей въ Секретарсыя должностн. 20004, </w:t>
      </w:r>
      <w:r>
        <w:br/>
      </w:r>
      <w:r>
        <w:t xml:space="preserve">Ст. ГИ: п. 6:</w:t>
      </w:r>
    </w:p>
    <w:p>
      <w:pPr>
        <w:pStyle w:val="Normal"/>
      </w:pPr>
      <w:r>
        <w:t xml:space="preserve">Т. ХХУИ. (180% — 1805) Штаты Уъздныхь </w:t>
      </w:r>
      <w:r>
        <w:br/>
      </w:r>
      <w:r>
        <w:t xml:space="preserve">Судовь всхь Губернш, кромф тфхъ, въ ко- </w:t>
      </w:r>
      <w:r>
        <w:br/>
      </w:r>
      <w:r>
        <w:t xml:space="preserve">ихъ находятся Столицы. 20099. — Штаты </w:t>
      </w:r>
      <w:r>
        <w:br/>
      </w:r>
      <w:r>
        <w:t xml:space="preserve">Уъздныхь Судовъ въ тБхь Губервшяхъ, гдЪ </w:t>
      </w:r>
      <w:r>
        <w:br/>
      </w:r>
      <w:r>
        <w:t xml:space="preserve">состоять Столицы. 20145.—Дфла, касаюцщияся </w:t>
      </w:r>
      <w:r>
        <w:br/>
      </w:r>
      <w:r>
        <w:t xml:space="preserve">единственно до Дворянь, разсматривать и р$- </w:t>
      </w:r>
      <w:r>
        <w:br/>
      </w:r>
      <w:r>
        <w:t xml:space="preserve">шить въ Уфздныхь Судахь однимь Присут- </w:t>
      </w:r>
      <w:r>
        <w:br/>
      </w:r>
      <w:r>
        <w:t xml:space="preserve">ствующимь изъ Дворянъ; дфла объ однихъ </w:t>
      </w:r>
      <w:r>
        <w:br/>
      </w:r>
      <w:r>
        <w:t xml:space="preserve">казенныхь поселянахъ, Уфздному СудьБ съ </w:t>
      </w:r>
      <w:r>
        <w:br/>
      </w:r>
      <w:r>
        <w:t xml:space="preserve">Сельскими Засбдателями ; дфла Дворянъь сь </w:t>
      </w:r>
      <w:r>
        <w:br/>
      </w:r>
      <w:r>
        <w:t xml:space="preserve">вазеннымми поселянами Дворянскимъ и Сель- </w:t>
      </w:r>
      <w:r>
        <w:br/>
      </w:r>
      <w:r>
        <w:t xml:space="preserve">скимь Засбдателямь и наконець дфла куп- </w:t>
      </w:r>
      <w:r>
        <w:br/>
      </w:r>
      <w:r>
        <w:t xml:space="preserve">цовъ с Дворянами, вь Общемъь Присутств!и </w:t>
      </w:r>
      <w:r>
        <w:br/>
      </w:r>
      <w:r>
        <w:t xml:space="preserve">Увздныхь Судовь сь Городовыми Магистра- </w:t>
      </w:r>
      <w:r>
        <w:br/>
      </w:r>
      <w:r>
        <w:t xml:space="preserve">тами. 20284. п. 1, 2.—О подсудности коло- </w:t>
      </w:r>
      <w:r>
        <w:br/>
      </w:r>
      <w:r>
        <w:t xml:space="preserve">нистовь Уфзднымь Судамъ. 20419. а.—Объ </w:t>
      </w:r>
      <w:r>
        <w:br/>
      </w:r>
      <w:r>
        <w:t xml:space="preserve">опредблен!и Секретарей въ Уфздные Суды Гу- </w:t>
      </w:r>
      <w:r>
        <w:br/>
      </w:r>
      <w:r>
        <w:t xml:space="preserve">бернскому Правлению. 20608, п. — 7.Расиро- </w:t>
      </w:r>
      <w:r>
        <w:br/>
      </w:r>
      <w:r>
        <w:t xml:space="preserve">странен1е на зване Уъздныхь Судей въ Гру- </w:t>
      </w:r>
      <w:r>
        <w:br/>
      </w:r>
      <w:r>
        <w:t xml:space="preserve">зи правъ, предоставленныхь чиновникамъ, </w:t>
      </w:r>
      <w:r>
        <w:br/>
      </w:r>
      <w:r>
        <w:t xml:space="preserve">опредфляющимся вь сей край на службу- </w:t>
      </w:r>
      <w:r>
        <w:br/>
      </w:r>
      <w:r>
        <w:t xml:space="preserve">21087.</w:t>
      </w:r>
    </w:p>
    <w:p>
      <w:pPr>
        <w:pStyle w:val="Normal"/>
      </w:pPr>
      <w:r>
        <w:t xml:space="preserve">Т. ХХУШ. (1804—1805) Раздёлеше Москов- </w:t>
      </w:r>
      <w:r>
        <w:br/>
      </w:r>
      <w:r>
        <w:t xml:space="preserve">скаго и С. Петербургскаго У%здныхь Су- </w:t>
      </w:r>
      <w:r>
        <w:br/>
      </w:r>
      <w:r>
        <w:t xml:space="preserve">довъ на 2 Департамента; распредёлеше ме- </w:t>
      </w:r>
      <w:r>
        <w:br/>
      </w:r>
      <w:r>
        <w:t xml:space="preserve">жау ними дЪль, и штать вновь учрежденнымь </w:t>
      </w:r>
      <w:r>
        <w:br/>
      </w:r>
      <w:r>
        <w:t xml:space="preserve">Департаментамъ. 21709. 21898.</w:t>
      </w:r>
    </w:p>
    <w:p>
      <w:pPr>
        <w:pStyle w:val="Normal"/>
      </w:pPr>
      <w:r>
        <w:t xml:space="preserve">Т. ХХХ. (1808 — 1809) Крестьлнамъ удфль- </w:t>
      </w:r>
      <w:r>
        <w:br/>
      </w:r>
      <w:r>
        <w:t xml:space="preserve">нымъ въ выборЪ Сельскихь Засфдателей Уфзд- </w:t>
      </w:r>
      <w:r>
        <w:br/>
      </w:r>
      <w:r>
        <w:t xml:space="preserve">ныхь Судовъ не участвовать. 25686.—0 мф- </w:t>
      </w:r>
      <w:r>
        <w:br/>
      </w:r>
      <w:r>
        <w:t xml:space="preserve">рахъ въ усп6шному окончаню дфлъ въ Уфзд- </w:t>
      </w:r>
      <w:r>
        <w:br/>
      </w:r>
      <w:r>
        <w:t xml:space="preserve">ныхь Судахъ. 25981.</w:t>
      </w:r>
    </w:p>
    <w:p>
      <w:pPr>
        <w:pStyle w:val="Normal"/>
      </w:pPr>
      <w:r>
        <w:t xml:space="preserve">Т. ХХХ. (1810 — 1811) О непредставлени </w:t>
      </w:r>
      <w:r>
        <w:br/>
      </w:r>
      <w:r>
        <w:t xml:space="preserve">Увзднымь Судамь прямо вь Сенать объявле- </w:t>
      </w:r>
      <w:r>
        <w:br/>
      </w:r>
      <w:r>
        <w:t xml:space="preserve">ши для припечатаня о купчихъ. 2450$.— </w:t>
      </w:r>
      <w:r>
        <w:br/>
      </w:r>
      <w:r>
        <w:t xml:space="preserve">Засфдателямь Уфздныхь Судовь въ Сибир- </w:t>
      </w:r>
      <w:r>
        <w:br/>
      </w:r>
      <w:r>
        <w:t xml:space="preserve">скихь Губершяхь, участвовать съ прочими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Членами въ рьшеши всвхъ вступающихь въ </w:t>
      </w:r>
      <w:r>
        <w:br/>
      </w:r>
      <w:r>
        <w:t xml:space="preserve">оные дфль. 24519.—Учреждеше У%здныхь </w:t>
      </w:r>
      <w:r>
        <w:br/>
      </w:r>
      <w:r>
        <w:t xml:space="preserve">Судовь въ городахь Евиатор1и и Симферо- </w:t>
      </w:r>
      <w:r>
        <w:br/>
      </w:r>
      <w:r>
        <w:t xml:space="preserve">пол. 24610.</w:t>
      </w:r>
    </w:p>
    <w:p>
      <w:pPr>
        <w:pStyle w:val="Normal"/>
      </w:pPr>
      <w:r>
        <w:t xml:space="preserve">Т. ХХХИ. (1812—1514) Распоряжеше о вро- </w:t>
      </w:r>
      <w:r>
        <w:br/>
      </w:r>
      <w:r>
        <w:t xml:space="preserve">менныхь Уфздныхь Судахъ. 25749.</w:t>
      </w:r>
    </w:p>
    <w:p>
      <w:pPr>
        <w:pStyle w:val="Normal"/>
      </w:pPr>
      <w:r>
        <w:t xml:space="preserve">Т. ХХХ. (1815—1816) О должностяхъь по </w:t>
      </w:r>
      <w:r>
        <w:br/>
      </w:r>
      <w:r>
        <w:t xml:space="preserve">Убзднымь Судамъ, кои должны быть замф- </w:t>
      </w:r>
      <w:r>
        <w:br/>
      </w:r>
      <w:r>
        <w:t xml:space="preserve">щаемы отставными за ранами Офицерами. </w:t>
      </w:r>
      <w:r>
        <w:br/>
      </w:r>
      <w:r>
        <w:t xml:space="preserve">26255, Ст. 1Х.</w:t>
      </w:r>
    </w:p>
    <w:p>
      <w:pPr>
        <w:pStyle w:val="Normal"/>
      </w:pPr>
      <w:r>
        <w:t xml:space="preserve">т. ххху. (1818) ) Обь учреждени Уъздныхъ </w:t>
      </w:r>
      <w:r>
        <w:br/>
      </w:r>
      <w:r>
        <w:t xml:space="preserve">Судовъ въ Таврической Губернйи. 27601.— </w:t>
      </w:r>
      <w:r>
        <w:br/>
      </w:r>
      <w:r>
        <w:t xml:space="preserve">Объ отсылкБ производимыхъ въ Уфздныхь Су- </w:t>
      </w:r>
      <w:r>
        <w:br/>
      </w:r>
      <w:r>
        <w:t xml:space="preserve">дахъ дфль о преступлешахь людей при гор- </w:t>
      </w:r>
      <w:r>
        <w:br/>
      </w:r>
      <w:r>
        <w:t xml:space="preserve">ныхъ частныхъ Замосковныхь заводахъ, на ре- </w:t>
      </w:r>
      <w:r>
        <w:br/>
      </w:r>
      <w:r>
        <w:t xml:space="preserve">визно въ Московское Горное Правленте. 27528.</w:t>
      </w:r>
    </w:p>
    <w:p>
      <w:pPr>
        <w:pStyle w:val="Normal"/>
      </w:pPr>
      <w:r>
        <w:t xml:space="preserve">Т. ХХХУ. (1819) О совершенёи въ Уфздныхь </w:t>
      </w:r>
      <w:r>
        <w:br/>
      </w:r>
      <w:r>
        <w:t xml:space="preserve">Судахь Великороссйскихь Губерши крфпо- </w:t>
      </w:r>
      <w:r>
        <w:br/>
      </w:r>
      <w:r>
        <w:t xml:space="preserve">стныхъ актовъ до 500 р. 27692.—О пре- </w:t>
      </w:r>
      <w:r>
        <w:br/>
      </w:r>
      <w:r>
        <w:t xml:space="preserve">мБ въ Уфздныхь Судахь прошен!и и объясне- </w:t>
      </w:r>
      <w:r>
        <w:br/>
      </w:r>
      <w:r>
        <w:t xml:space="preserve">н1и на гербовой бумаг. 27724.</w:t>
      </w:r>
    </w:p>
    <w:p>
      <w:pPr>
        <w:pStyle w:val="Normal"/>
      </w:pPr>
      <w:r>
        <w:t xml:space="preserve">Т. ХХХУП. (1820 ин 1821) Перенменоваше </w:t>
      </w:r>
      <w:r>
        <w:br/>
      </w:r>
      <w:r>
        <w:t xml:space="preserve">вторыхъ Отдфлени Гауптманскихь Судовьвь </w:t>
      </w:r>
      <w:r>
        <w:br/>
      </w:r>
      <w:r>
        <w:t xml:space="preserve">Курляндш, Уфздными Судами. 28589. п. 1. </w:t>
      </w:r>
      <w:r>
        <w:br/>
      </w:r>
      <w:r>
        <w:t xml:space="preserve">— Правила для Уфздныхь Судовъ, при совер- </w:t>
      </w:r>
      <w:r>
        <w:br/>
      </w:r>
      <w:r>
        <w:t xml:space="preserve">шен!и крфпостныхь актовъ. 28814.—О уста- </w:t>
      </w:r>
      <w:r>
        <w:br/>
      </w:r>
      <w:r>
        <w:t xml:space="preserve">новлен!и непосредственяыхь сношений ме- </w:t>
      </w:r>
      <w:r>
        <w:br/>
      </w:r>
      <w:r>
        <w:t xml:space="preserve">жду Узздными Судебными и Полицейскими </w:t>
      </w:r>
      <w:r>
        <w:br/>
      </w:r>
      <w:r>
        <w:t xml:space="preserve">мфстами разныхъ Губерши. 28851.</w:t>
      </w:r>
    </w:p>
    <w:p>
      <w:pPr>
        <w:pStyle w:val="Normal"/>
      </w:pPr>
      <w:r>
        <w:t xml:space="preserve">Т. ХХХУШ. (1822 — 1825) Усилеше Канце- </w:t>
      </w:r>
      <w:r>
        <w:br/>
      </w:r>
      <w:r>
        <w:t xml:space="preserve">ляри Казанскаго Уфзднаго Суда; раздфле- </w:t>
      </w:r>
      <w:r>
        <w:br/>
      </w:r>
      <w:r>
        <w:t xml:space="preserve">н1е оной на два Отдфлешя: уголовное и гра- </w:t>
      </w:r>
      <w:r>
        <w:br/>
      </w:r>
      <w:r>
        <w:t xml:space="preserve">жданское; отпускь добавочной суммы на со- </w:t>
      </w:r>
      <w:r>
        <w:br/>
      </w:r>
      <w:r>
        <w:t xml:space="preserve">держаше онаго Суда. 29559.</w:t>
      </w:r>
    </w:p>
    <w:p>
      <w:pPr>
        <w:pStyle w:val="Normal"/>
      </w:pPr>
      <w:r>
        <w:t xml:space="preserve">Т. ХХХИХ. (1824) Прибавка Секретаря въ Ни- </w:t>
      </w:r>
      <w:r>
        <w:br/>
      </w:r>
      <w:r>
        <w:t xml:space="preserve">жегородскай Уфздный Судъ. 29784. —О ис- </w:t>
      </w:r>
      <w:r>
        <w:br/>
      </w:r>
      <w:r>
        <w:t xml:space="preserve">правлени Уъзднымь Судьямъ должности Го- </w:t>
      </w:r>
      <w:r>
        <w:br/>
      </w:r>
      <w:r>
        <w:t xml:space="preserve">родничихь. 29927.- Правила для Уфздныхъ </w:t>
      </w:r>
      <w:r>
        <w:br/>
      </w:r>
      <w:r>
        <w:t xml:space="preserve">Судовь, при совершеши актовъ на переуступ- </w:t>
      </w:r>
      <w:r>
        <w:br/>
      </w:r>
      <w:r>
        <w:t xml:space="preserve">ку имБши. 50101.</w:t>
      </w:r>
    </w:p>
    <w:p>
      <w:pPr>
        <w:pStyle w:val="Normal"/>
      </w:pPr>
      <w:r>
        <w:t xml:space="preserve">Т. ХГ. (1825) Дополнительный земокй сбор </w:t>
      </w:r>
      <w:r>
        <w:br/>
      </w:r>
      <w:r>
        <w:t xml:space="preserve">въ Рязанской Губернш, для прибавки къ </w:t>
      </w:r>
      <w:r>
        <w:br/>
      </w:r>
      <w:r>
        <w:t xml:space="preserve">штатному жалованью тамошнихь Уфздныхь </w:t>
      </w:r>
      <w:r>
        <w:br/>
      </w:r>
      <w:r>
        <w:t xml:space="preserve">Судей и Засфдателей. 50576.</w:t>
      </w:r>
    </w:p>
    <w:p>
      <w:pPr>
        <w:pStyle w:val="Normal"/>
      </w:pPr>
      <w:r>
        <w:t xml:space="preserve">См. также: Повътовые Суды.</w:t>
      </w:r>
    </w:p>
    <w:p>
      <w:pPr>
        <w:pStyle w:val="Normal"/>
      </w:pPr>
      <w:r>
        <w:t xml:space="preserve">УЪБЗДЫ. См. ГувЕРнги.</w:t>
      </w:r>
    </w:p>
    <w:p>
      <w:pPr>
        <w:pStyle w:val="Normal"/>
      </w:pPr>
      <w:r>
        <w:t xml:space="preserve">РЕЭСТРЪ АЛФАВИТНЫЙ 1215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ФАБРИКИ и ЗАВОДЫ. </w:t>
      </w:r>
      <w:r>
        <w:br/>
      </w:r>
      <w:r>
        <w:t xml:space="preserve">1. Фабрики и заводы вообще. </w:t>
      </w:r>
      <w:r>
        <w:br/>
      </w:r>
      <w:r>
        <w:t xml:space="preserve">Т. У. (1715 —1719) Мастеровыхь людей на</w:t>
      </w:r>
    </w:p>
    <w:p>
      <w:pPr>
        <w:pStyle w:val="Normal"/>
      </w:pPr>
      <w:r>
        <w:t xml:space="preserve">— Назначен1е къ заводамъ лфсовъ. 4579, ст. </w:t>
      </w:r>
      <w:r>
        <w:br/>
      </w:r>
      <w:r>
        <w:t xml:space="preserve">21. Запрещене изъ заповфдныхь  лфсовь </w:t>
      </w:r>
      <w:r>
        <w:br/>
      </w:r>
      <w:r>
        <w:t xml:space="preserve">рубить дрова для заводовъ. ст. 22. — От-</w:t>
      </w:r>
    </w:p>
    <w:p>
      <w:pPr>
        <w:pStyle w:val="Normal"/>
      </w:pPr>
      <w:r>
        <w:t xml:space="preserve">фабрики и заводы принимать по свидфтель- </w:t>
      </w:r>
      <w:r>
        <w:br/>
      </w:r>
      <w:r>
        <w:t xml:space="preserve">ствамь Мануфактурной Коллеги или мбст- </w:t>
      </w:r>
      <w:r>
        <w:br/>
      </w:r>
      <w:r>
        <w:t xml:space="preserve">ныхъ Начальствь, удостовфряющихев въ ихъ </w:t>
      </w:r>
      <w:r>
        <w:br/>
      </w:r>
      <w:r>
        <w:t xml:space="preserve">искуствв. 5142. — Воеводамъ, каждому въ </w:t>
      </w:r>
      <w:r>
        <w:br/>
      </w:r>
      <w:r>
        <w:t xml:space="preserve">своей Провинцти, наблюдать за т$мъ, чтобы </w:t>
      </w:r>
      <w:r>
        <w:br/>
      </w:r>
      <w:r>
        <w:t xml:space="preserve">казенные заводы содержаны были въ надле- </w:t>
      </w:r>
      <w:r>
        <w:br/>
      </w:r>
      <w:r>
        <w:t xml:space="preserve">жащемь порядкф, и по возможности вновь </w:t>
      </w:r>
      <w:r>
        <w:br/>
      </w:r>
      <w:r>
        <w:t xml:space="preserve">заводнмы были. 5294, Инстр. Боевод. п. </w:t>
      </w:r>
      <w:r>
        <w:br/>
      </w:r>
      <w:r>
        <w:t xml:space="preserve">9, 58. — Мануфактурной Коллеги вздать </w:t>
      </w:r>
      <w:r>
        <w:br/>
      </w:r>
      <w:r>
        <w:t xml:space="preserve">заводы. 5520, п. 6.</w:t>
      </w:r>
    </w:p>
    <w:p>
      <w:pPr>
        <w:pStyle w:val="Normal"/>
      </w:pPr>
      <w:r>
        <w:t xml:space="preserve">Т. \1. (1720—1722) Не держать работниковъ </w:t>
      </w:r>
      <w:r>
        <w:br/>
      </w:r>
      <w:r>
        <w:t xml:space="preserve">на заводахъ безъ записей. 5507.—Не взимать </w:t>
      </w:r>
      <w:r>
        <w:br/>
      </w:r>
      <w:r>
        <w:t xml:space="preserve">печатныхь пошлинъ съ фабрикантовъ, коимъ </w:t>
      </w:r>
      <w:r>
        <w:br/>
      </w:r>
      <w:r>
        <w:t xml:space="preserve">отданы фабрики по Именному указу. 5549. </w:t>
      </w:r>
      <w:r>
        <w:br/>
      </w:r>
      <w:r>
        <w:t xml:space="preserve">—Не брать вь Печатномь ИрнказЪ пошлинь </w:t>
      </w:r>
      <w:r>
        <w:br/>
      </w:r>
      <w:r>
        <w:t xml:space="preserve">съ указовь, выдаваемыхь на владён!е фабри- </w:t>
      </w:r>
      <w:r>
        <w:br/>
      </w:r>
      <w:r>
        <w:t xml:space="preserve">вами. 5688. — Увольнеше отъ градскихь </w:t>
      </w:r>
      <w:r>
        <w:br/>
      </w:r>
      <w:r>
        <w:t xml:space="preserve">службь учредителей заводовь и вступивших </w:t>
      </w:r>
      <w:r>
        <w:br/>
      </w:r>
      <w:r>
        <w:t xml:space="preserve">сь ними въ течеши полутора-года въ компа- </w:t>
      </w:r>
      <w:r>
        <w:br/>
      </w:r>
      <w:r>
        <w:t xml:space="preserve">вю. 5710.— Дозволеше покупать къ заводамъ </w:t>
      </w:r>
      <w:r>
        <w:br/>
      </w:r>
      <w:r>
        <w:t xml:space="preserve">и фабрикамь деревни. 5711. — Объ отсылкв </w:t>
      </w:r>
      <w:r>
        <w:br/>
      </w:r>
      <w:r>
        <w:t xml:space="preserve">виновныхь бабъ и дЪфвокъ въ работу па фа- </w:t>
      </w:r>
      <w:r>
        <w:br/>
      </w:r>
      <w:r>
        <w:t xml:space="preserve">брики. 5808.—Запрещеше продавать фабри- </w:t>
      </w:r>
      <w:r>
        <w:br/>
      </w:r>
      <w:r>
        <w:t xml:space="preserve">каптамь издьмя свои въ розницу. 5892.— </w:t>
      </w:r>
      <w:r>
        <w:br/>
      </w:r>
      <w:r>
        <w:t xml:space="preserve">Правила о запискВ въ ревизскЁфя сказки на- </w:t>
      </w:r>
      <w:r>
        <w:br/>
      </w:r>
      <w:r>
        <w:t xml:space="preserve">ходящихся на оныхъ рабочихь людей. 5919. </w:t>
      </w:r>
      <w:r>
        <w:br/>
      </w:r>
      <w:r>
        <w:t xml:space="preserve">— Дозволене покупать, съ разрёшешя Ад- </w:t>
      </w:r>
      <w:r>
        <w:br/>
      </w:r>
      <w:r>
        <w:t xml:space="preserve">миралтейской Коллеги, дубовый лфсъ для </w:t>
      </w:r>
      <w:r>
        <w:br/>
      </w:r>
      <w:r>
        <w:t xml:space="preserve">инструментовь на фабрики. Предоставлеше </w:t>
      </w:r>
      <w:r>
        <w:br/>
      </w:r>
      <w:r>
        <w:t xml:space="preserve">фабрикантамь имфть въ рядахъ лавки для про- </w:t>
      </w:r>
      <w:r>
        <w:br/>
      </w:r>
      <w:r>
        <w:t xml:space="preserve">дажи издфл!И, которыя не будуть куплены </w:t>
      </w:r>
      <w:r>
        <w:br/>
      </w:r>
      <w:r>
        <w:t xml:space="preserve">У нихь купцами. 4057.</w:t>
      </w:r>
    </w:p>
    <w:p>
      <w:pPr>
        <w:pStyle w:val="Normal"/>
      </w:pPr>
      <w:r>
        <w:t xml:space="preserve">Т. УП. (1725—1727) Мвры къ распростране- </w:t>
      </w:r>
      <w:r>
        <w:br/>
      </w:r>
      <w:r>
        <w:t xml:space="preserve">нию въ Росси фабрикъ и заводовь. 4545. </w:t>
      </w:r>
      <w:r>
        <w:br/>
      </w:r>
      <w:r>
        <w:t xml:space="preserve">Прзжающихь изъ - за границы мастеровь </w:t>
      </w:r>
      <w:r>
        <w:br/>
      </w:r>
      <w:r>
        <w:t xml:space="preserve">свидфтельствовать въ ихъ искуств. ст. </w:t>
      </w:r>
      <w:r>
        <w:br/>
      </w:r>
      <w:r>
        <w:t xml:space="preserve">3. — Пояснеше о томь, кто изъ фабрикан- </w:t>
      </w:r>
      <w:r>
        <w:br/>
      </w:r>
      <w:r>
        <w:t xml:space="preserve">товь и заводчиковь увольняется отъ град- </w:t>
      </w:r>
      <w:r>
        <w:br/>
      </w:r>
      <w:r>
        <w:t xml:space="preserve">скихъ службъ и Магистратскаго вфдомства. </w:t>
      </w:r>
      <w:r>
        <w:br/>
      </w:r>
      <w:r>
        <w:t xml:space="preserve">4559. 4578, ст. 15. — О сыск въ Росс </w:t>
      </w:r>
      <w:r>
        <w:br/>
      </w:r>
      <w:r>
        <w:t xml:space="preserve">красокъ и прочихъ матер1аловъ, нужных для </w:t>
      </w:r>
      <w:r>
        <w:br/>
      </w:r>
      <w:r>
        <w:t xml:space="preserve">фабрикъ. 4569. 4578, ст. 20.-Фабричныя </w:t>
      </w:r>
      <w:r>
        <w:br/>
      </w:r>
      <w:r>
        <w:t xml:space="preserve">издфлйя не продавать высокою цфною. 4568. </w:t>
      </w:r>
      <w:r>
        <w:br/>
      </w:r>
      <w:r>
        <w:t xml:space="preserve">—Регламенть Мапуфактурь Коллеми. 4578.</w:t>
      </w:r>
    </w:p>
    <w:p>
      <w:pPr>
        <w:pStyle w:val="Normal"/>
      </w:pPr>
      <w:r>
        <w:t xml:space="preserve">правлеше въ чуяйе краи молодыхъ людей, </w:t>
      </w:r>
      <w:r>
        <w:br/>
      </w:r>
      <w:r>
        <w:t xml:space="preserve">для обучешя мануфактурному искуству, 4581.. </w:t>
      </w:r>
      <w:r>
        <w:br/>
      </w:r>
      <w:r>
        <w:t xml:space="preserve">ст. 1. Выписываше изь за-границы ин- </w:t>
      </w:r>
      <w:r>
        <w:br/>
      </w:r>
      <w:r>
        <w:t xml:space="preserve">струментовь и машинъ, нужныхь для оте- </w:t>
      </w:r>
      <w:r>
        <w:br/>
      </w:r>
      <w:r>
        <w:t xml:space="preserve">чественныхь Ффабрикъ. ст. 2. Назначене </w:t>
      </w:r>
      <w:r>
        <w:br/>
      </w:r>
      <w:r>
        <w:t xml:space="preserve">особыхъ суммъ для учрежденйя казенньехь фа- </w:t>
      </w:r>
      <w:r>
        <w:br/>
      </w:r>
      <w:r>
        <w:t xml:space="preserve">брикъ, съ предположешемь, по приведенш ихъ </w:t>
      </w:r>
      <w:r>
        <w:br/>
      </w:r>
      <w:r>
        <w:t xml:space="preserve">въ устройство, отдавать частнымь компан1- </w:t>
      </w:r>
      <w:r>
        <w:br/>
      </w:r>
      <w:r>
        <w:t xml:space="preserve">имъ въ содержане. спе. &amp;. — Представленле </w:t>
      </w:r>
      <w:r>
        <w:br/>
      </w:r>
      <w:r>
        <w:t xml:space="preserve">въ Сенатъь полугодичныхь вбдомостей о раз- </w:t>
      </w:r>
      <w:r>
        <w:br/>
      </w:r>
      <w:r>
        <w:t xml:space="preserve">множени фабрикъ и мануфактурь. 4447.— </w:t>
      </w:r>
      <w:r>
        <w:br/>
      </w:r>
      <w:r>
        <w:t xml:space="preserve">Правила о пруемв и держаши на заводахъ </w:t>
      </w:r>
      <w:r>
        <w:br/>
      </w:r>
      <w:r>
        <w:t xml:space="preserve">отпущенныхь на срокъ помфщичьихь кресть, </w:t>
      </w:r>
      <w:r>
        <w:br/>
      </w:r>
      <w:r>
        <w:t xml:space="preserve">янь и людей. 4555, 77.0 полков. п. 1%, 15, </w:t>
      </w:r>
      <w:r>
        <w:br/>
      </w:r>
      <w:r>
        <w:t xml:space="preserve">16. — Фабричныя издфазя продавать въ С. </w:t>
      </w:r>
      <w:r>
        <w:br/>
      </w:r>
      <w:r>
        <w:t xml:space="preserve">Петербургв по тёмь же пбиамь, по кото- </w:t>
      </w:r>
      <w:r>
        <w:br/>
      </w:r>
      <w:r>
        <w:t xml:space="preserve">рымь продаются вь МосквБ, прибавляя толь- </w:t>
      </w:r>
      <w:r>
        <w:br/>
      </w:r>
      <w:r>
        <w:t xml:space="preserve">ко къ цфнЪ оныхъ за провозъ. 4618.</w:t>
      </w:r>
    </w:p>
    <w:p>
      <w:pPr>
        <w:pStyle w:val="Normal"/>
      </w:pPr>
      <w:r>
        <w:t xml:space="preserve">Т. УШ. (1728—1752) Освобождене фабрикъ.</w:t>
      </w:r>
    </w:p>
    <w:p>
      <w:pPr>
        <w:pStyle w:val="Normal"/>
      </w:pPr>
      <w:r>
        <w:t xml:space="preserve">въ Москвф отъ постоя. 52.62, п. 8.—О помфще- </w:t>
      </w:r>
      <w:r>
        <w:br/>
      </w:r>
      <w:r>
        <w:t xml:space="preserve">вши незаконнорожденныхь на мануфактуры. </w:t>
      </w:r>
      <w:r>
        <w:br/>
      </w:r>
      <w:r>
        <w:t xml:space="preserve">5452.— Подтверждене права фабрикантовъ </w:t>
      </w:r>
      <w:r>
        <w:br/>
      </w:r>
      <w:r>
        <w:t xml:space="preserve">имфть лавки въ рядяхъ, для продажи издфлаи </w:t>
      </w:r>
      <w:r>
        <w:br/>
      </w:r>
      <w:r>
        <w:t xml:space="preserve">своихъ въ розницу. 5759. — Право увольне- </w:t>
      </w:r>
      <w:r>
        <w:br/>
      </w:r>
      <w:r>
        <w:t xml:space="preserve">н1я оть градскихъ службъ, предоставить толь- </w:t>
      </w:r>
      <w:r>
        <w:br/>
      </w:r>
      <w:r>
        <w:t xml:space="preserve">ко имбющимь обширныя фабрики и заводы; </w:t>
      </w:r>
      <w:r>
        <w:br/>
      </w:r>
      <w:r>
        <w:t xml:space="preserve">впредь же онаго никому не давать, кромё </w:t>
      </w:r>
      <w:r>
        <w:br/>
      </w:r>
      <w:r>
        <w:t xml:space="preserve">учредителей, важныхь въ семъ род заведении, </w:t>
      </w:r>
      <w:r>
        <w:br/>
      </w:r>
      <w:r>
        <w:t xml:space="preserve">вь Росси до сего несуществовавшихъ. 5794, </w:t>
      </w:r>
      <w:r>
        <w:br/>
      </w:r>
      <w:r>
        <w:t xml:space="preserve">п. 7. — Распредфлеше ссылочныхь по раз- </w:t>
      </w:r>
      <w:r>
        <w:br/>
      </w:r>
      <w:r>
        <w:t xml:space="preserve">нымъ казеннымь заводамъ. 6205.— Перепись </w:t>
      </w:r>
      <w:r>
        <w:br/>
      </w:r>
      <w:r>
        <w:t xml:space="preserve">на фабрикахь всфхъ мастеровыхь и работии- </w:t>
      </w:r>
      <w:r>
        <w:br/>
      </w:r>
      <w:r>
        <w:t xml:space="preserve">ковъ. 6255.</w:t>
      </w:r>
    </w:p>
    <w:p>
      <w:pPr>
        <w:pStyle w:val="Normal"/>
      </w:pPr>
      <w:r>
        <w:t xml:space="preserve">Т. ГХ. (1755 — 1756) Опредфлеше отъ Ком-</w:t>
      </w:r>
    </w:p>
    <w:p>
      <w:pPr>
        <w:pStyle w:val="Normal"/>
      </w:pPr>
      <w:r>
        <w:t xml:space="preserve">мерцъ-Коллегли Оберъ-Коммиссара и трехъ </w:t>
      </w:r>
      <w:r>
        <w:br/>
      </w:r>
      <w:r>
        <w:t xml:space="preserve">`Коммисаровь для наблюдешя за фабриками </w:t>
      </w:r>
      <w:r>
        <w:br/>
      </w:r>
      <w:r>
        <w:t xml:space="preserve">и пршскашя средствь кь приведению ихъ въ </w:t>
      </w:r>
      <w:r>
        <w:br/>
      </w:r>
      <w:r>
        <w:t xml:space="preserve">лучшее состолше. 6546. — Укрьплеше къ </w:t>
      </w:r>
      <w:r>
        <w:br/>
      </w:r>
      <w:r>
        <w:t xml:space="preserve">фабрикамъ всёхъ бфглыхь господскихь лю- </w:t>
      </w:r>
      <w:r>
        <w:br/>
      </w:r>
      <w:r>
        <w:t xml:space="preserve">дей, находившихся на фабрикахь до 1756 </w:t>
      </w:r>
      <w:r>
        <w:br/>
      </w:r>
      <w:r>
        <w:t xml:space="preserve">года, съ удовлетворенемь помфщиковъ едино- </w:t>
      </w:r>
      <w:r>
        <w:br/>
      </w:r>
      <w:r>
        <w:t xml:space="preserve">временнымъ платежемь оть фабрикаптовъ </w:t>
      </w:r>
      <w:r>
        <w:br/>
      </w:r>
      <w:r>
        <w:t xml:space="preserve">опредфлениой суммы. 6858, в 1, 4, 7. Пра- </w:t>
      </w:r>
      <w:r>
        <w:br/>
      </w:r>
      <w:r>
        <w:t xml:space="preserve">внла о праемф мастеровыхь и рабочыхь алю-</w:t>
      </w:r>
    </w:p>
    <w:p>
      <w:pPr>
        <w:pStyle w:val="Normal"/>
      </w:pPr>
      <w:r>
        <w:t xml:space="preserve">1214 </w:t>
      </w:r>
      <w:r>
        <w:br/>
      </w:r>
      <w:r>
        <w:t xml:space="preserve">Ф.</w:t>
      </w:r>
    </w:p>
    <w:p>
      <w:pPr>
        <w:pStyle w:val="Normal"/>
      </w:pPr>
      <w:r>
        <w:t xml:space="preserve">дей на фабрики. п. 5, 6. Дозволеше поку- </w:t>
      </w:r>
      <w:r>
        <w:br/>
      </w:r>
      <w:r>
        <w:t xml:space="preserve">пать къ фабрикамь крестьянъ безъ земель и </w:t>
      </w:r>
      <w:r>
        <w:br/>
      </w:r>
      <w:r>
        <w:t xml:space="preserve">не ифлыми гдоревнями. п. 9. Коммерць-Кол- </w:t>
      </w:r>
      <w:r>
        <w:br/>
      </w:r>
      <w:r>
        <w:t xml:space="preserve">леги разсмотрфть не пользуются ли пренму- </w:t>
      </w:r>
      <w:r>
        <w:br/>
      </w:r>
      <w:r>
        <w:t xml:space="preserve">ществами, присвоенными фабрикантамь, не- </w:t>
      </w:r>
      <w:r>
        <w:br/>
      </w:r>
      <w:r>
        <w:t xml:space="preserve">имБюние на то законнаго права. сме. 10. </w:t>
      </w:r>
      <w:r>
        <w:br/>
      </w:r>
      <w:r>
        <w:t xml:space="preserve">Подсудность мастеровыхъь и рабочихь, на </w:t>
      </w:r>
      <w:r>
        <w:br/>
      </w:r>
      <w:r>
        <w:t xml:space="preserve">фабрикахь. п. 172, 14. Участе фабрикъ </w:t>
      </w:r>
      <w:r>
        <w:br/>
      </w:r>
      <w:r>
        <w:t xml:space="preserve">въ исправлеви карауловь и пожарной по- </w:t>
      </w:r>
      <w:r>
        <w:br/>
      </w:r>
      <w:r>
        <w:t xml:space="preserve">винности. 7. 75. — Назначеше помфщикамъ </w:t>
      </w:r>
      <w:r>
        <w:br/>
      </w:r>
      <w:r>
        <w:t xml:space="preserve">срока для представленя крёпостей на людей </w:t>
      </w:r>
      <w:r>
        <w:br/>
      </w:r>
      <w:r>
        <w:t xml:space="preserve">ихь, укрёпленныхь за фабриками. 6909.— </w:t>
      </w:r>
      <w:r>
        <w:br/>
      </w:r>
      <w:r>
        <w:t xml:space="preserve">Правила о покупкё Фабрикантами крфикой </w:t>
      </w:r>
      <w:r>
        <w:br/>
      </w:r>
      <w:r>
        <w:t xml:space="preserve">водки для употреблешя на фабрикахъ. 6995. </w:t>
      </w:r>
      <w:r>
        <w:br/>
      </w:r>
      <w:r>
        <w:t xml:space="preserve">— Запрещеве незаписаннымь въ Астрахан- </w:t>
      </w:r>
      <w:r>
        <w:br/>
      </w:r>
      <w:r>
        <w:t xml:space="preserve">ское купечество Армянамь имфть тамъ заво- </w:t>
      </w:r>
      <w:r>
        <w:br/>
      </w:r>
      <w:r>
        <w:t xml:space="preserve">ды и фабрики. 7129.</w:t>
      </w:r>
    </w:p>
    <w:p>
      <w:pPr>
        <w:pStyle w:val="Normal"/>
      </w:pPr>
      <w:r>
        <w:t xml:space="preserve">Т. Х. (1757—1759) Мастеровыхь и рабочихь </w:t>
      </w:r>
      <w:r>
        <w:br/>
      </w:r>
      <w:r>
        <w:t xml:space="preserve">фабричныхь людей, осужденныхь къ ссылк® </w:t>
      </w:r>
      <w:r>
        <w:br/>
      </w:r>
      <w:r>
        <w:t xml:space="preserve">въ Сибирь за пьянство и за игру въ карты </w:t>
      </w:r>
      <w:r>
        <w:br/>
      </w:r>
      <w:r>
        <w:t xml:space="preserve">и кости, отсылать на счеть самихъь фабри- </w:t>
      </w:r>
      <w:r>
        <w:br/>
      </w:r>
      <w:r>
        <w:t xml:space="preserve">кантовъ. 7866. `</w:t>
      </w:r>
    </w:p>
    <w:p>
      <w:pPr>
        <w:pStyle w:val="Normal"/>
      </w:pPr>
      <w:r>
        <w:t xml:space="preserve">Т. Х!. (1740—1745) О сохраненш фабрикант- </w:t>
      </w:r>
      <w:r>
        <w:br/>
      </w:r>
      <w:r>
        <w:t xml:space="preserve">скихъ правь въ контрактахь, заключаемыхь </w:t>
      </w:r>
      <w:r>
        <w:br/>
      </w:r>
      <w:r>
        <w:t xml:space="preserve">Правительствомь. 8122.—РВзыскавше за содер- </w:t>
      </w:r>
      <w:r>
        <w:br/>
      </w:r>
      <w:r>
        <w:t xml:space="preserve">жане фабрикъ не падлежащимь образомъ. </w:t>
      </w:r>
      <w:r>
        <w:br/>
      </w:r>
      <w:r>
        <w:t xml:space="preserve">8176. —Ограничене правь фабрикантовь на </w:t>
      </w:r>
      <w:r>
        <w:br/>
      </w:r>
      <w:r>
        <w:t xml:space="preserve">торговлю. 8599. 8757.—Посадскимь вдовамъ, </w:t>
      </w:r>
      <w:r>
        <w:br/>
      </w:r>
      <w:r>
        <w:t xml:space="preserve">выходящимь за мужь за бфломфстцевъ, про- </w:t>
      </w:r>
      <w:r>
        <w:br/>
      </w:r>
      <w:r>
        <w:t xml:space="preserve">давать до брака принадлежание имъ заводы. </w:t>
      </w:r>
      <w:r>
        <w:br/>
      </w:r>
      <w:r>
        <w:t xml:space="preserve">8504, п. 25. —Отданныхь и купленныхь къ </w:t>
      </w:r>
      <w:r>
        <w:br/>
      </w:r>
      <w:r>
        <w:t xml:space="preserve">фабрикамь людей писать въ подушный окладъ</w:t>
      </w:r>
    </w:p>
    <w:p>
      <w:pPr>
        <w:pStyle w:val="Normal"/>
      </w:pPr>
      <w:r>
        <w:t xml:space="preserve">за фабрикантами; находящихся же на оныхъ</w:t>
      </w:r>
    </w:p>
    <w:p>
      <w:pPr>
        <w:pStyle w:val="Normal"/>
      </w:pPr>
      <w:r>
        <w:t xml:space="preserve">бъглыхь, возвратить на прежшя жилища. </w:t>
      </w:r>
      <w:r>
        <w:br/>
      </w:r>
      <w:r>
        <w:t xml:space="preserve">8620.—Записка при второй ревизи за фаб- </w:t>
      </w:r>
      <w:r>
        <w:br/>
      </w:r>
      <w:r>
        <w:t xml:space="preserve">риками, заводами и мануфактурами данныхь </w:t>
      </w:r>
      <w:r>
        <w:br/>
      </w:r>
      <w:r>
        <w:t xml:space="preserve">и купленныхь къ онымь мастеровыхъ и ра- </w:t>
      </w:r>
      <w:r>
        <w:br/>
      </w:r>
      <w:r>
        <w:t xml:space="preserve">бочихь людей. Не держать на фабрикахъ бЪг- </w:t>
      </w:r>
      <w:r>
        <w:br/>
      </w:r>
      <w:r>
        <w:t xml:space="preserve">лыхь, подъ онасешемь конфискован1я фабрикъ. </w:t>
      </w:r>
      <w:r>
        <w:br/>
      </w:r>
      <w:r>
        <w:t xml:space="preserve">$856, п. 5.</w:t>
      </w:r>
    </w:p>
    <w:p>
      <w:pPr>
        <w:pStyle w:val="Normal"/>
      </w:pPr>
      <w:r>
        <w:t xml:space="preserve">Т. ХИ. (1744 — 1748) Объ означеи на Ффа- </w:t>
      </w:r>
      <w:r>
        <w:br/>
      </w:r>
      <w:r>
        <w:t xml:space="preserve">бричныхь издфлмяхъ, въ какомь город и на </w:t>
      </w:r>
      <w:r>
        <w:br/>
      </w:r>
      <w:r>
        <w:t xml:space="preserve">какой именно фабрикБ оныя сдфланы. 8895. </w:t>
      </w:r>
      <w:r>
        <w:br/>
      </w:r>
      <w:r>
        <w:t xml:space="preserve">— Дозволеше обитающимъ въ Астрахани Ар- </w:t>
      </w:r>
      <w:r>
        <w:br/>
      </w:r>
      <w:r>
        <w:t xml:space="preserve">млнамъ, Бухарцамь и Индфицамь учреж- </w:t>
      </w:r>
      <w:r>
        <w:br/>
      </w:r>
      <w:r>
        <w:t xml:space="preserve">дать фабрики и заводы. 8919. — Пере- </w:t>
      </w:r>
      <w:r>
        <w:br/>
      </w:r>
      <w:r>
        <w:t xml:space="preserve">пись находящихся на фабрикахь и заво-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`дахь людей. 8969. — Возобновлене пра- </w:t>
      </w:r>
      <w:r>
        <w:br/>
      </w:r>
      <w:r>
        <w:t xml:space="preserve">ва заводчиковь и фабрикантовъ покупать де- </w:t>
      </w:r>
      <w:r>
        <w:br/>
      </w:r>
      <w:r>
        <w:t xml:space="preserve">ревни къ фабрикамъ и заводамь. 9004.—О </w:t>
      </w:r>
      <w:r>
        <w:br/>
      </w:r>
      <w:r>
        <w:t xml:space="preserve">писанйи въ подушный окладъ, состояшихь на </w:t>
      </w:r>
      <w:r>
        <w:br/>
      </w:r>
      <w:r>
        <w:t xml:space="preserve">заводахъь и фабрикахъ мастеровыхь. и рабо- </w:t>
      </w:r>
      <w:r>
        <w:br/>
      </w:r>
      <w:r>
        <w:t xml:space="preserve">чихь людей, и о счисленши ихъ всёЖь въ од- </w:t>
      </w:r>
      <w:r>
        <w:br/>
      </w:r>
      <w:r>
        <w:t xml:space="preserve">номъ семи-гривенномь окладф. 9409.</w:t>
      </w:r>
    </w:p>
    <w:p>
      <w:pPr>
        <w:pStyle w:val="Normal"/>
      </w:pPr>
      <w:r>
        <w:t xml:space="preserve">Т. ХШ. (1749—1755) Наказане фабричныхь</w:t>
      </w:r>
    </w:p>
    <w:p>
      <w:pPr>
        <w:pStyle w:val="Normal"/>
      </w:pPr>
      <w:r>
        <w:t xml:space="preserve">работниковь за побфгь, за ослушане хозяевь </w:t>
      </w:r>
      <w:r>
        <w:br/>
      </w:r>
      <w:r>
        <w:t xml:space="preserve">и за сопротивлене Мануфактурь Коллеми. </w:t>
      </w:r>
      <w:r>
        <w:br/>
      </w:r>
      <w:r>
        <w:t xml:space="preserve">9645.— Запрещенше заводить Фабрики, безь </w:t>
      </w:r>
      <w:r>
        <w:br/>
      </w:r>
      <w:r>
        <w:t xml:space="preserve">дозволеня Мануфактурь Коллеги. 9889.— </w:t>
      </w:r>
      <w:r>
        <w:br/>
      </w:r>
      <w:r>
        <w:t xml:space="preserve">Назначене по сколько душъ крестьянь доз- </w:t>
      </w:r>
      <w:r>
        <w:br/>
      </w:r>
      <w:r>
        <w:t xml:space="preserve">воляется покупать и приписывать къ различ- </w:t>
      </w:r>
      <w:r>
        <w:br/>
      </w:r>
      <w:r>
        <w:t xml:space="preserve">нымъ фабрикамъ и заводамъ. 9954. —О вы- </w:t>
      </w:r>
      <w:r>
        <w:br/>
      </w:r>
      <w:r>
        <w:t xml:space="preserve">зов иностранныхъ фабрикантовт. 10129.— </w:t>
      </w:r>
      <w:r>
        <w:br/>
      </w:r>
      <w:r>
        <w:t xml:space="preserve">Подтверждеше о клеймени фабричныхь из- </w:t>
      </w:r>
      <w:r>
        <w:br/>
      </w:r>
      <w:r>
        <w:t xml:space="preserve">дълаи. 10150.— Дозволеше заводчикамъ и фа- </w:t>
      </w:r>
      <w:r>
        <w:br/>
      </w:r>
      <w:r>
        <w:t xml:space="preserve">брикантамь покупать людей и крестьянъ безь </w:t>
      </w:r>
      <w:r>
        <w:br/>
      </w:r>
      <w:r>
        <w:t xml:space="preserve">земли, въ опредБленную для ихъ заведений </w:t>
      </w:r>
      <w:r>
        <w:br/>
      </w:r>
      <w:r>
        <w:t xml:space="preserve">иропорцию. 10147.</w:t>
      </w:r>
    </w:p>
    <w:p>
      <w:pPr>
        <w:pStyle w:val="Normal"/>
      </w:pPr>
      <w:r>
        <w:t xml:space="preserve">Т. ХГУ. (1754 — 1757) Взыскан1я за передер- </w:t>
      </w:r>
      <w:r>
        <w:br/>
      </w:r>
      <w:r>
        <w:t xml:space="preserve">жательство бфглыхъ на партикуларныхь зд </w:t>
      </w:r>
      <w:r>
        <w:br/>
      </w:r>
      <w:r>
        <w:t xml:space="preserve">водахь и фабрикахъ. 10255, п. 235, 2%, 25, </w:t>
      </w:r>
      <w:r>
        <w:br/>
      </w:r>
      <w:r>
        <w:t xml:space="preserve">26.—Уничтожен!е находящихся въ 200-вер- </w:t>
      </w:r>
      <w:r>
        <w:br/>
      </w:r>
      <w:r>
        <w:t xml:space="preserve">стахъ оть Москвы частныхъ огнедфиствую- </w:t>
      </w:r>
      <w:r>
        <w:br/>
      </w:r>
      <w:r>
        <w:t xml:space="preserve">щихъ заводовь, для сбережентя лфсовъ, им} </w:t>
      </w:r>
      <w:r>
        <w:br/>
      </w:r>
      <w:r>
        <w:t xml:space="preserve">ры Правительства къ вознагражденю вла- </w:t>
      </w:r>
      <w:r>
        <w:br/>
      </w:r>
      <w:r>
        <w:t xml:space="preserve">дЪльцевъ. 10285.—О наборЪ рекруть со всёхь </w:t>
      </w:r>
      <w:r>
        <w:br/>
      </w:r>
      <w:r>
        <w:t xml:space="preserve">казенныхь и партикулярныхь заводовъ, при’ </w:t>
      </w:r>
      <w:r>
        <w:br/>
      </w:r>
      <w:r>
        <w:t xml:space="preserve">которыхь приписныя и купленныя деревни </w:t>
      </w:r>
      <w:r>
        <w:br/>
      </w:r>
      <w:r>
        <w:t xml:space="preserve">имфются. 10526. 10455.</w:t>
      </w:r>
    </w:p>
    <w:p>
      <w:pPr>
        <w:pStyle w:val="Normal"/>
      </w:pPr>
      <w:r>
        <w:t xml:space="preserve">Т. ХУ. (1758—1762) О представлеши въ Се-</w:t>
      </w:r>
    </w:p>
    <w:p>
      <w:pPr>
        <w:pStyle w:val="Normal"/>
      </w:pPr>
      <w:r>
        <w:t xml:space="preserve">нать мнфныйя, что почитать фабрикою и ма- </w:t>
      </w:r>
      <w:r>
        <w:br/>
      </w:r>
      <w:r>
        <w:t xml:space="preserve">нуфактурою, и что рукодфлмемь и мастерст- </w:t>
      </w:r>
      <w:r>
        <w:br/>
      </w:r>
      <w:r>
        <w:t xml:space="preserve">вомъ, 10910. — Запрещене. принимать куп- </w:t>
      </w:r>
      <w:r>
        <w:br/>
      </w:r>
      <w:r>
        <w:t xml:space="preserve">цовъ на фабрики, безъ вБдома Магистратска-</w:t>
      </w:r>
    </w:p>
    <w:p>
      <w:pPr>
        <w:pStyle w:val="Normal"/>
      </w:pPr>
      <w:r>
        <w:t xml:space="preserve">10911.— Запрещеюе учреждать фабрики </w:t>
      </w:r>
      <w:r>
        <w:br/>
      </w:r>
      <w:r>
        <w:t xml:space="preserve">и заводы въ близи С. Петербурга, для сбе- </w:t>
      </w:r>
      <w:r>
        <w:br/>
      </w:r>
      <w:r>
        <w:t xml:space="preserve">режен!я лфсовъ. 10914.—Разрьшеше прини- </w:t>
      </w:r>
      <w:r>
        <w:br/>
      </w:r>
      <w:r>
        <w:t xml:space="preserve">мать купцовь на фабрики въ мфотВ ихь жи- </w:t>
      </w:r>
      <w:r>
        <w:br/>
      </w:r>
      <w:r>
        <w:t xml:space="preserve">тельства. 10950.—Учреждене въ Астрахани </w:t>
      </w:r>
      <w:r>
        <w:br/>
      </w:r>
      <w:r>
        <w:t xml:space="preserve">особыхь Смотрителей и Директора, для над- </w:t>
      </w:r>
      <w:r>
        <w:br/>
      </w:r>
      <w:r>
        <w:t xml:space="preserve">зираня за Астраханскими Ффабрикантами. </w:t>
      </w:r>
      <w:r>
        <w:br/>
      </w:r>
      <w:r>
        <w:t xml:space="preserve">11071.—О несчитани приписныхь къ част </w:t>
      </w:r>
      <w:r>
        <w:br/>
      </w:r>
      <w:r>
        <w:t xml:space="preserve">нымь заводамь казенныхь крестьянъ вфчною </w:t>
      </w:r>
      <w:r>
        <w:br/>
      </w:r>
      <w:r>
        <w:t xml:space="preserve">тьхь заводовь принадлежностио. 11087. 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Предоставлене вызова потребныхь на част- </w:t>
      </w:r>
      <w:r>
        <w:br/>
      </w:r>
      <w:r>
        <w:t xml:space="preserve">ныя фабрики иностраныхъ мастеровыхь са- </w:t>
      </w:r>
      <w:r>
        <w:br/>
      </w:r>
      <w:r>
        <w:t xml:space="preserve">мимь фабрикантамъ. 11579.—Распредзлеше </w:t>
      </w:r>
      <w:r>
        <w:br/>
      </w:r>
      <w:r>
        <w:t xml:space="preserve">на фабрики праздношатающихся. 11485.— </w:t>
      </w:r>
      <w:r>
        <w:br/>
      </w:r>
      <w:r>
        <w:t xml:space="preserve">О непокупк® деревень къ фабрикамъ и заво- </w:t>
      </w:r>
      <w:r>
        <w:br/>
      </w:r>
      <w:r>
        <w:t xml:space="preserve">дамъ. 11490, — Порядокъ наслфдственныхь </w:t>
      </w:r>
      <w:r>
        <w:br/>
      </w:r>
      <w:r>
        <w:t xml:space="preserve">раздфловь въ фабрикахь и заводахт. 11511. </w:t>
      </w:r>
      <w:r>
        <w:br/>
      </w:r>
      <w:r>
        <w:t xml:space="preserve">—Мфра наказавя состоящихь при Фабри- </w:t>
      </w:r>
      <w:r>
        <w:br/>
      </w:r>
      <w:r>
        <w:t xml:space="preserve">кахъ людей за ослушаня и противности. </w:t>
      </w:r>
      <w:r>
        <w:br/>
      </w:r>
      <w:r>
        <w:t xml:space="preserve">11514. з</w:t>
      </w:r>
    </w:p>
    <w:p>
      <w:pPr>
        <w:pStyle w:val="Normal"/>
      </w:pPr>
      <w:r>
        <w:t xml:space="preserve">Т. ХУГ. (1762 —1764) Запрещеше покупать </w:t>
      </w:r>
      <w:r>
        <w:br/>
      </w:r>
      <w:r>
        <w:t xml:space="preserve">къ фабрикамь и заводамь крестьйнь, людямъ, </w:t>
      </w:r>
      <w:r>
        <w:br/>
      </w:r>
      <w:r>
        <w:t xml:space="preserve">непользующимся правами дворянства. 11658.— </w:t>
      </w:r>
      <w:r>
        <w:br/>
      </w:r>
      <w:r>
        <w:t xml:space="preserve">Правнла о раздфль фабрикъ и заводовъ ме- </w:t>
      </w:r>
      <w:r>
        <w:br/>
      </w:r>
      <w:r>
        <w:t xml:space="preserve">жду сонаслфдниками. 11681. — Запрещеше </w:t>
      </w:r>
      <w:r>
        <w:br/>
      </w:r>
      <w:r>
        <w:t xml:space="preserve">учреждать фабрики и заводы въ Москвё и </w:t>
      </w:r>
      <w:r>
        <w:br/>
      </w:r>
      <w:r>
        <w:t xml:space="preserve">С. Петербург$. 11689.—Сь находящихся въ </w:t>
      </w:r>
      <w:r>
        <w:br/>
      </w:r>
      <w:r>
        <w:t xml:space="preserve">вфдомствё въ Мануфактурь-Коллег!и фабрикъ </w:t>
      </w:r>
      <w:r>
        <w:br/>
      </w:r>
      <w:r>
        <w:t xml:space="preserve">и заводовъ, гдф есть станы, брать съ кажда- </w:t>
      </w:r>
      <w:r>
        <w:br/>
      </w:r>
      <w:r>
        <w:t xml:space="preserve">го стана по одному рублю, а гдф оныхъ ифть, </w:t>
      </w:r>
      <w:r>
        <w:br/>
      </w:r>
      <w:r>
        <w:t xml:space="preserve">съ тБхь наложить съ употребляемаго ‘на о- </w:t>
      </w:r>
      <w:r>
        <w:br/>
      </w:r>
      <w:r>
        <w:t xml:space="preserve">пыя капитала по одному проценту. 11988, </w:t>
      </w:r>
      <w:r>
        <w:br/>
      </w:r>
      <w:r>
        <w:t xml:space="preserve">п. 8. — Подтверждене о доставленти въ Се- </w:t>
      </w:r>
      <w:r>
        <w:br/>
      </w:r>
      <w:r>
        <w:t xml:space="preserve">нать изъ Мануфактуръ-Коллегти и Конторы </w:t>
      </w:r>
      <w:r>
        <w:br/>
      </w:r>
      <w:r>
        <w:t xml:space="preserve">вфдомостей о состолши фабрикъ и Мануфа- </w:t>
      </w:r>
      <w:r>
        <w:br/>
      </w:r>
      <w:r>
        <w:t xml:space="preserve">стурт. 12057. — Поощреще къ учрежденио </w:t>
      </w:r>
      <w:r>
        <w:br/>
      </w:r>
      <w:r>
        <w:t xml:space="preserve">различныхь фабрикь и заводовъ въ Новорос- </w:t>
      </w:r>
      <w:r>
        <w:br/>
      </w:r>
      <w:r>
        <w:t xml:space="preserve">с1йской Губернйи. 12099, 71. РЁ п: &amp;, </w:t>
      </w:r>
      <w:r>
        <w:br/>
      </w:r>
      <w:r>
        <w:t xml:space="preserve">5,6:</w:t>
      </w:r>
    </w:p>
    <w:p>
      <w:pPr>
        <w:pStyle w:val="Normal"/>
      </w:pPr>
      <w:r>
        <w:t xml:space="preserve">Т. ХУН. (1765—1766) На заведеме фабрикъ</w:t>
      </w:r>
    </w:p>
    <w:p>
      <w:pPr>
        <w:pStyle w:val="Normal"/>
      </w:pPr>
      <w:r>
        <w:t xml:space="preserve">не давать дозволешя изь Мануфактуръ-Кол- |</w:t>
      </w:r>
    </w:p>
    <w:p>
      <w:pPr>
        <w:pStyle w:val="Normal"/>
      </w:pPr>
      <w:r>
        <w:t xml:space="preserve">лен, безь соглася Президента оной. 124265. </w:t>
      </w:r>
      <w:r>
        <w:br/>
      </w:r>
      <w:r>
        <w:t xml:space="preserve">— Правила межевашя земель, принадлежа- </w:t>
      </w:r>
      <w:r>
        <w:br/>
      </w:r>
      <w:r>
        <w:t xml:space="preserve">щихь фабрикамь и заводамь, и утвержденя </w:t>
      </w:r>
      <w:r>
        <w:br/>
      </w:r>
      <w:r>
        <w:t xml:space="preserve">за оными приписанныхь къ нимъ сель и де- </w:t>
      </w:r>
      <w:r>
        <w:br/>
      </w:r>
      <w:r>
        <w:t xml:space="preserve">ревень. 12570, п. 77. 12659, Гл. ХХ. </w:t>
      </w:r>
      <w:r>
        <w:br/>
      </w:r>
      <w:r>
        <w:t xml:space="preserve">— Полугодовыя вфдомости о фабрикахь прн- </w:t>
      </w:r>
      <w:r>
        <w:br/>
      </w:r>
      <w:r>
        <w:t xml:space="preserve">сылать изъ Мануфактуръ-Коллеми въ Ком- </w:t>
      </w:r>
      <w:r>
        <w:br/>
      </w:r>
      <w:r>
        <w:t xml:space="preserve">миссно о Коммерши. 12592.</w:t>
      </w:r>
    </w:p>
    <w:p>
      <w:pPr>
        <w:pStyle w:val="Normal"/>
      </w:pPr>
      <w:r>
        <w:t xml:space="preserve">Т. ХУШ. (1767— 1769) О. незапрещенн у- </w:t>
      </w:r>
      <w:r>
        <w:br/>
      </w:r>
      <w:r>
        <w:t xml:space="preserve">строивать фабрики, коими городовые жите- </w:t>
      </w:r>
      <w:r>
        <w:br/>
      </w:r>
      <w:r>
        <w:t xml:space="preserve">ли снискивають пропиташе. 12872.—Нало- </w:t>
      </w:r>
      <w:r>
        <w:br/>
      </w:r>
      <w:r>
        <w:t xml:space="preserve">жене новой подати на фабрикантовь и за- </w:t>
      </w:r>
      <w:r>
        <w:br/>
      </w:r>
      <w:r>
        <w:t xml:space="preserve">водчиковь сверхъ платимой прежде. 15575.</w:t>
      </w:r>
    </w:p>
    <w:p>
      <w:pPr>
        <w:pStyle w:val="Normal"/>
      </w:pPr>
      <w:r>
        <w:t xml:space="preserve">Т. ХХ. (1770—1774) О хранеши собираемой </w:t>
      </w:r>
      <w:r>
        <w:br/>
      </w:r>
      <w:r>
        <w:t xml:space="preserve">сь фабрикь эксграординарной суммы, не со- </w:t>
      </w:r>
      <w:r>
        <w:br/>
      </w:r>
      <w:r>
        <w:t xml:space="preserve">единяя оной ни съ какими другими сборами.</w:t>
      </w:r>
    </w:p>
    <w:p>
      <w:pPr>
        <w:pStyle w:val="Normal"/>
      </w:pPr>
      <w:r>
        <w:t xml:space="preserve">1215 </w:t>
      </w:r>
      <w:r>
        <w:br/>
      </w:r>
      <w:r>
        <w:t xml:space="preserve">Ф.</w:t>
      </w:r>
    </w:p>
    <w:p>
      <w:pPr>
        <w:pStyle w:val="Normal"/>
      </w:pPr>
      <w:r>
        <w:t xml:space="preserve">15524. —О безотговорочномь принимани на </w:t>
      </w:r>
      <w:r>
        <w:br/>
      </w:r>
      <w:r>
        <w:t xml:space="preserve">фабрики непотребныхъ дФвокъ, присылаемыхь </w:t>
      </w:r>
      <w:r>
        <w:br/>
      </w:r>
      <w:r>
        <w:t xml:space="preserve">изъ Главной Полин и. 15664.—О доставае- </w:t>
      </w:r>
      <w:r>
        <w:br/>
      </w:r>
      <w:r>
        <w:t xml:space="preserve">ни въ Сенать изь Мануфактурь-Коллеги и </w:t>
      </w:r>
      <w:r>
        <w:br/>
      </w:r>
      <w:r>
        <w:t xml:space="preserve">Конторы ея вфдомостей о числВ и состояи </w:t>
      </w:r>
      <w:r>
        <w:br/>
      </w:r>
      <w:r>
        <w:t xml:space="preserve">фабрикъ. 14041.—0 сужден1и Мануфактуръ- </w:t>
      </w:r>
      <w:r>
        <w:br/>
      </w:r>
      <w:r>
        <w:t xml:space="preserve">Коллеги и Конторф ея фабрикантовь и фа- </w:t>
      </w:r>
      <w:r>
        <w:br/>
      </w:r>
      <w:r>
        <w:t xml:space="preserve">бричныхь мастеровых, единственно въ дзлахъ, </w:t>
      </w:r>
      <w:r>
        <w:br/>
      </w:r>
      <w:r>
        <w:t xml:space="preserve">касающихся до фабрикъ. 14028.—О прода- </w:t>
      </w:r>
      <w:r>
        <w:br/>
      </w:r>
      <w:r>
        <w:t xml:space="preserve">жф фабрикь. 14049.— Къ выборамъ въ Чле- </w:t>
      </w:r>
      <w:r>
        <w:br/>
      </w:r>
      <w:r>
        <w:t xml:space="preserve">ны Магистратске допускать фабрикантовъ, </w:t>
      </w:r>
      <w:r>
        <w:br/>
      </w:r>
      <w:r>
        <w:t xml:space="preserve">уволенныхъотъгражданскихь служебъ. 14174. </w:t>
      </w:r>
      <w:r>
        <w:br/>
      </w:r>
      <w:r>
        <w:t xml:space="preserve">Т. ХХ. (1775—1780) О представлен фабри- </w:t>
      </w:r>
      <w:r>
        <w:br/>
      </w:r>
      <w:r>
        <w:t xml:space="preserve">кантамь въ Мануфактурь - Коллегю или въ </w:t>
      </w:r>
      <w:r>
        <w:br/>
      </w:r>
      <w:r>
        <w:t xml:space="preserve">Контору къ записк$ договоровъ, заключаемыхь </w:t>
      </w:r>
      <w:r>
        <w:br/>
      </w:r>
      <w:r>
        <w:t xml:space="preserve">съ принимаемыми на ихъ заводы мастерами. </w:t>
      </w:r>
      <w:r>
        <w:br/>
      </w:r>
      <w:r>
        <w:t xml:space="preserve">14265. — Отрьшеше сбора сь фабричныхъ </w:t>
      </w:r>
      <w:r>
        <w:br/>
      </w:r>
      <w:r>
        <w:t xml:space="preserve">стаповь и однопроцентнаго съ капитала по </w:t>
      </w:r>
      <w:r>
        <w:br/>
      </w:r>
      <w:r>
        <w:t xml:space="preserve">цфн$ выработываемыхь на фабрикахъ изд- </w:t>
      </w:r>
      <w:r>
        <w:br/>
      </w:r>
      <w:r>
        <w:t xml:space="preserve">- ми. 14275, ст. 11. 14904. — Предоставле- </w:t>
      </w:r>
      <w:r>
        <w:br/>
      </w:r>
      <w:r>
        <w:t xml:space="preserve">н1е права всфмъ и каждому заводить станы и </w:t>
      </w:r>
      <w:r>
        <w:br/>
      </w:r>
      <w:r>
        <w:t xml:space="preserve">рукодфлйя, не требуя на то ни оть кого осо- </w:t>
      </w:r>
      <w:r>
        <w:br/>
      </w:r>
      <w:r>
        <w:t xml:space="preserve">баго дозволеная. 14275, спа. П.— О награжде- </w:t>
      </w:r>
      <w:r>
        <w:br/>
      </w:r>
      <w:r>
        <w:t xml:space="preserve">ни тхь, коп для общей пользы сдфлаютъ но- </w:t>
      </w:r>
      <w:r>
        <w:br/>
      </w:r>
      <w:r>
        <w:t xml:space="preserve">вое изобрьтеше. 14447.—Опредфлене работь </w:t>
      </w:r>
      <w:r>
        <w:br/>
      </w:r>
      <w:r>
        <w:t xml:space="preserve">приписныхь въ заводамъ крестьянъ. 14878. </w:t>
      </w:r>
      <w:r>
        <w:br/>
      </w:r>
      <w:r>
        <w:t xml:space="preserve">Т. ХХ1. (1781—1755) Смотрёвше за казенными </w:t>
      </w:r>
      <w:r>
        <w:br/>
      </w:r>
      <w:r>
        <w:t xml:space="preserve">фабриками имфеть Директоръ Эконом. 15441, </w:t>
      </w:r>
      <w:r>
        <w:br/>
      </w:r>
      <w:r>
        <w:t xml:space="preserve">Отд. Г. Л 33.— О осборз сь находящих- </w:t>
      </w:r>
      <w:r>
        <w:br/>
      </w:r>
      <w:r>
        <w:t xml:space="preserve">ся при заводахь и фабрикахъ мастеровыхь </w:t>
      </w:r>
      <w:r>
        <w:br/>
      </w:r>
      <w:r>
        <w:t xml:space="preserve">людей, вмфсто положенныхь по Рекрутскому </w:t>
      </w:r>
      <w:r>
        <w:br/>
      </w:r>
      <w:r>
        <w:t xml:space="preserve">учреждению 120 руб. по 500 рублей. 15847: </w:t>
      </w:r>
      <w:r>
        <w:br/>
      </w:r>
      <w:r>
        <w:t xml:space="preserve">Т. ХХИ. (1784—1788) Дозволеше заводеть </w:t>
      </w:r>
      <w:r>
        <w:br/>
      </w:r>
      <w:r>
        <w:t xml:space="preserve">фабрики иностранцамь, поселившимся въ Роб- </w:t>
      </w:r>
      <w:r>
        <w:br/>
      </w:r>
      <w:r>
        <w:t xml:space="preserve">с1и. 15955.— Обязанность Начальниковь Гу- </w:t>
      </w:r>
      <w:r>
        <w:br/>
      </w:r>
      <w:r>
        <w:t xml:space="preserve">бернти поощрять къ закупкЪ и продажи впу- </w:t>
      </w:r>
      <w:r>
        <w:br/>
      </w:r>
      <w:r>
        <w:t xml:space="preserve">тренлихъ Россфискихь издвлши преимущест- </w:t>
      </w:r>
      <w:r>
        <w:br/>
      </w:r>
      <w:r>
        <w:t xml:space="preserve">венно предь иностранными. 15994.—Дворя- </w:t>
      </w:r>
      <w:r>
        <w:br/>
      </w:r>
      <w:r>
        <w:t xml:space="preserve">намъ дозволяется имфть въ деревняхь своихъ </w:t>
      </w:r>
      <w:r>
        <w:br/>
      </w:r>
      <w:r>
        <w:t xml:space="preserve">загоды и фабрики. 16187, ст. 28. —Мёфща- </w:t>
      </w:r>
      <w:r>
        <w:br/>
      </w:r>
      <w:r>
        <w:t xml:space="preserve">пинь волень заводить станы всякаго рода и </w:t>
      </w:r>
      <w:r>
        <w:br/>
      </w:r>
      <w:r>
        <w:t xml:space="preserve">на оныхъ производить рукодфлая. 16188, ста. </w:t>
      </w:r>
      <w:r>
        <w:br/>
      </w:r>
      <w:r>
        <w:t xml:space="preserve">90. Записавшимся въ 1-ю и 2-ю гильдия </w:t>
      </w:r>
      <w:r>
        <w:br/>
      </w:r>
      <w:r>
        <w:t xml:space="preserve">купцамъ, Именитымъ Гражданамь и ппогород- </w:t>
      </w:r>
      <w:r>
        <w:br/>
      </w:r>
      <w:r>
        <w:t xml:space="preserve">нымь н иностраннымъ дозволяется содержать </w:t>
      </w:r>
      <w:r>
        <w:br/>
      </w:r>
      <w:r>
        <w:t xml:space="preserve">заводы и фабрики, си. 105, 111, 131, </w:t>
      </w:r>
      <w:r>
        <w:br/>
      </w:r>
      <w:r>
        <w:t xml:space="preserve">156. — О нечинеши крестьянамъ наряда</w:t>
      </w:r>
    </w:p>
    <w:p>
      <w:pPr>
        <w:pStyle w:val="Normal"/>
      </w:pPr>
      <w:r>
        <w:t xml:space="preserve">1216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на работы къ партикулярнымъ заводамъ свы. </w:t>
      </w:r>
      <w:r>
        <w:br/>
      </w:r>
      <w:r>
        <w:t xml:space="preserve">ше того числа, какое первоначально было Въ </w:t>
      </w:r>
      <w:r>
        <w:br/>
      </w:r>
      <w:r>
        <w:t xml:space="preserve">онымъ приписано. 16214. — О приняти въ </w:t>
      </w:r>
      <w:r>
        <w:br/>
      </w:r>
      <w:r>
        <w:t xml:space="preserve">залогь Заемпому Банку заводовь и Ффа- </w:t>
      </w:r>
      <w:r>
        <w:br/>
      </w:r>
      <w:r>
        <w:t xml:space="preserve">брикъ. 16407, сть. 27.—Капиталь Екатери- </w:t>
      </w:r>
      <w:r>
        <w:br/>
      </w:r>
      <w:r>
        <w:t xml:space="preserve">нославскаго Банка обратить на учреждеше </w:t>
      </w:r>
      <w:r>
        <w:br/>
      </w:r>
      <w:r>
        <w:t xml:space="preserve">фабрикъ, по м5стоположеню тамъ выгодныхъ. </w:t>
      </w:r>
      <w:r>
        <w:br/>
      </w:r>
      <w:r>
        <w:t xml:space="preserve">16459.</w:t>
      </w:r>
    </w:p>
    <w:p>
      <w:pPr>
        <w:pStyle w:val="Normal"/>
      </w:pPr>
      <w:r>
        <w:t xml:space="preserve">ххШ. (1789 — 1796) Дозволеше припис- </w:t>
      </w:r>
      <w:r>
        <w:br/>
      </w:r>
      <w:r>
        <w:t xml:space="preserve">нымъ къ заводамъь крестьянамь записываться </w:t>
      </w:r>
      <w:r>
        <w:br/>
      </w:r>
      <w:r>
        <w:t xml:space="preserve">въ купечество, поставляя вмфсто себя для за- </w:t>
      </w:r>
      <w:r>
        <w:br/>
      </w:r>
      <w:r>
        <w:t xml:space="preserve">водскихъ работъ до ревизли работника. 16899. </w:t>
      </w:r>
      <w:r>
        <w:br/>
      </w:r>
      <w:r>
        <w:t xml:space="preserve">—Запрещене заводить въ Московской Гу- </w:t>
      </w:r>
      <w:r>
        <w:br/>
      </w:r>
      <w:r>
        <w:t xml:space="preserve">бернти огнедфиствуюцие заводы и фабрики. </w:t>
      </w:r>
      <w:r>
        <w:br/>
      </w:r>
      <w:r>
        <w:t xml:space="preserve">17476. </w:t>
      </w:r>
      <w:r>
        <w:br/>
      </w:r>
      <w:r>
        <w:t xml:space="preserve">Т. Хх. (1796 —1797) Разрёшене привоза </w:t>
      </w:r>
      <w:r>
        <w:br/>
      </w:r>
      <w:r>
        <w:t xml:space="preserve">запрещенныхъ товаровь, необходимыхь для </w:t>
      </w:r>
      <w:r>
        <w:br/>
      </w:r>
      <w:r>
        <w:t xml:space="preserve">подфлокъ на казенныхь заводахъ. 417851. — </w:t>
      </w:r>
      <w:r>
        <w:br/>
      </w:r>
      <w:r>
        <w:t xml:space="preserve">Обь освидфтельствоваи приписанныхь къ </w:t>
      </w:r>
      <w:r>
        <w:br/>
      </w:r>
      <w:r>
        <w:t xml:space="preserve">частнымь заводамъ и фабрикамъь казенныхъ </w:t>
      </w:r>
      <w:r>
        <w:br/>
      </w:r>
      <w:r>
        <w:t xml:space="preserve">земель, дЬйствительно ли оныя необходимы </w:t>
      </w:r>
      <w:r>
        <w:br/>
      </w:r>
      <w:r>
        <w:t xml:space="preserve">для тхь фабрикъ и заводовъ. 18211. </w:t>
      </w:r>
      <w:r>
        <w:br/>
      </w:r>
      <w:r>
        <w:t xml:space="preserve">Т. ХХУ. (1798—1799) О дозволенинокупать къ </w:t>
      </w:r>
      <w:r>
        <w:br/>
      </w:r>
      <w:r>
        <w:t xml:space="preserve">заводамъ и фабрикамь крестьянъ, и объ отби- </w:t>
      </w:r>
      <w:r>
        <w:br/>
      </w:r>
      <w:r>
        <w:t xml:space="preserve">раши оныхь въ казну въ случав уничтоже- </w:t>
      </w:r>
      <w:r>
        <w:br/>
      </w:r>
      <w:r>
        <w:t xml:space="preserve">з1я сихь заведеши. 18442 — Запрещеше от- </w:t>
      </w:r>
      <w:r>
        <w:br/>
      </w:r>
      <w:r>
        <w:t xml:space="preserve">давать казенные лфса частнымь заводчикамь </w:t>
      </w:r>
      <w:r>
        <w:br/>
      </w:r>
      <w:r>
        <w:t xml:space="preserve">въ кортому. 18641. — О неучрежденйи заво- </w:t>
      </w:r>
      <w:r>
        <w:br/>
      </w:r>
      <w:r>
        <w:t xml:space="preserve">довъ въ опредфленномъ разстолши оть С. Пе- </w:t>
      </w:r>
      <w:r>
        <w:br/>
      </w:r>
      <w:r>
        <w:t xml:space="preserve">тербурга. 18962. </w:t>
      </w:r>
      <w:r>
        <w:br/>
      </w:r>
      <w:r>
        <w:t xml:space="preserve">Т. ХХУ. (1800—1801) Запрещене па Россй- </w:t>
      </w:r>
      <w:r>
        <w:br/>
      </w:r>
      <w:r>
        <w:t xml:space="preserve">ска фабричныя издьмя класть иностранныя </w:t>
      </w:r>
      <w:r>
        <w:br/>
      </w:r>
      <w:r>
        <w:t xml:space="preserve">клейма. 19758—Объ обязанности фабрикан- </w:t>
      </w:r>
      <w:r>
        <w:br/>
      </w:r>
      <w:r>
        <w:t xml:space="preserve">товь представлять образцы своихъ издфлий </w:t>
      </w:r>
      <w:r>
        <w:br/>
      </w:r>
      <w:r>
        <w:t xml:space="preserve">въ Мануфактурь - Коллегно и Ратгаузы. </w:t>
      </w:r>
      <w:r>
        <w:br/>
      </w:r>
      <w:r>
        <w:t xml:space="preserve">19758.—Увольнеше ихь оть сей обязанно- </w:t>
      </w:r>
      <w:r>
        <w:br/>
      </w:r>
      <w:r>
        <w:t xml:space="preserve">сти. 19856. </w:t>
      </w:r>
      <w:r>
        <w:br/>
      </w:r>
      <w:r>
        <w:t xml:space="preserve">Т. ХХУИ. (1802—1805) Обь извлечени изъ </w:t>
      </w:r>
      <w:r>
        <w:br/>
      </w:r>
      <w:r>
        <w:t xml:space="preserve">иностранныхь журналовъь и сочинеши всего, </w:t>
      </w:r>
      <w:r>
        <w:br/>
      </w:r>
      <w:r>
        <w:t xml:space="preserve">относящатося до открызаи по разнымъ ча- </w:t>
      </w:r>
      <w:r>
        <w:br/>
      </w:r>
      <w:r>
        <w:t xml:space="preserve">стямь ремесль и художествь, для обнародо- </w:t>
      </w:r>
      <w:r>
        <w:br/>
      </w:r>
      <w:r>
        <w:t xml:space="preserve">вашя въ публичныхь вфаомостяхъ. 20144.— </w:t>
      </w:r>
      <w:r>
        <w:br/>
      </w:r>
      <w:r>
        <w:t xml:space="preserve">О покупкв крестьянь къ заводамь и фабри- </w:t>
      </w:r>
      <w:r>
        <w:br/>
      </w:r>
      <w:r>
        <w:t xml:space="preserve">кахъ изъ расположенныхь къ опымъ по бли- </w:t>
      </w:r>
      <w:r>
        <w:br/>
      </w:r>
      <w:r>
        <w:t xml:space="preserve">зости имбни. 20552. ——Совершеше купчихь </w:t>
      </w:r>
      <w:r>
        <w:br/>
      </w:r>
      <w:r>
        <w:t xml:space="preserve">крьпостей на фабрики и заводы и на кресть- </w:t>
      </w:r>
      <w:r>
        <w:br/>
      </w:r>
      <w:r>
        <w:t xml:space="preserve">янь къ опымь. 20459. а — Объ удержании ||</w:t>
      </w:r>
    </w:p>
    <w:p>
      <w:pPr>
        <w:pStyle w:val="Normal"/>
      </w:pPr>
      <w:r>
        <w:t xml:space="preserve">- отправляемыхь на фабрики</w:t>
      </w:r>
    </w:p>
    <w:p>
      <w:pPr>
        <w:pStyle w:val="Normal"/>
      </w:pPr>
      <w:r>
        <w:t xml:space="preserve">РЕЭСТРЪ АЛФВИТНЫЙ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фабривантовь отъь притясненя фабричныхь </w:t>
      </w:r>
      <w:r>
        <w:br/>
      </w:r>
      <w:r>
        <w:t xml:space="preserve">людей и неправильнаго ихъ употреблея. </w:t>
      </w:r>
      <w:r>
        <w:br/>
      </w:r>
      <w:r>
        <w:t xml:space="preserve">20826.—0О судЬ и расправё между Ффабри- </w:t>
      </w:r>
      <w:r>
        <w:br/>
      </w:r>
      <w:r>
        <w:t xml:space="preserve">кантами и фабричными людьми. 20852, Г. п. </w:t>
      </w:r>
      <w:r>
        <w:br/>
      </w:r>
      <w:r>
        <w:t xml:space="preserve">5.—Запрещене строить близь городовъ фа- </w:t>
      </w:r>
      <w:r>
        <w:br/>
      </w:r>
      <w:r>
        <w:t xml:space="preserve">брики и заводы, чистот$ воды вредныя. 20881. </w:t>
      </w:r>
      <w:r>
        <w:br/>
      </w:r>
      <w:r>
        <w:t xml:space="preserve">—О выдач$ изъ Гражданскихь Палать сви- </w:t>
      </w:r>
      <w:r>
        <w:br/>
      </w:r>
      <w:r>
        <w:t xml:space="preserve">дЪфтельствь па залогь въ Банкь фабрикъ и </w:t>
      </w:r>
      <w:r>
        <w:br/>
      </w:r>
      <w:r>
        <w:t xml:space="preserve">заводовъ. 20925. — О составлеши мануфак- </w:t>
      </w:r>
      <w:r>
        <w:br/>
      </w:r>
      <w:r>
        <w:t xml:space="preserve">турнаго капитала, и правила раздачи она- </w:t>
      </w:r>
      <w:r>
        <w:br/>
      </w:r>
      <w:r>
        <w:t xml:space="preserve">го заимообразно фабрикантамъ и заводчикамъ. </w:t>
      </w:r>
      <w:r>
        <w:br/>
      </w:r>
      <w:r>
        <w:t xml:space="preserve">21105.</w:t>
      </w:r>
    </w:p>
    <w:p>
      <w:pPr>
        <w:pStyle w:val="Normal"/>
      </w:pPr>
      <w:r>
        <w:t xml:space="preserve">Т. хХУШ. (1804—1805) Дозволеше заводить</w:t>
      </w:r>
    </w:p>
    <w:p>
      <w:pPr>
        <w:pStyle w:val="Normal"/>
      </w:pPr>
      <w:r>
        <w:t xml:space="preserve">фабрики иностраннымь колонистамт, въ Рос- </w:t>
      </w:r>
      <w:r>
        <w:br/>
      </w:r>
      <w:r>
        <w:t xml:space="preserve">с1и поселившимся. 21165.— Учрежден1е при </w:t>
      </w:r>
      <w:r>
        <w:br/>
      </w:r>
      <w:r>
        <w:t xml:space="preserve">Экспедиции Государственнаго хозяйства вре- </w:t>
      </w:r>
      <w:r>
        <w:br/>
      </w:r>
      <w:r>
        <w:t xml:space="preserve">меннаго Отдфленя для окончаня счетовь по </w:t>
      </w:r>
      <w:r>
        <w:br/>
      </w:r>
      <w:r>
        <w:t xml:space="preserve">казеннымь Ффабрикамъ. 21185. — Фабрикамъ </w:t>
      </w:r>
      <w:r>
        <w:br/>
      </w:r>
      <w:r>
        <w:t xml:space="preserve">и заводамъ быть по прежнему въ вфдомств® </w:t>
      </w:r>
      <w:r>
        <w:br/>
      </w:r>
      <w:r>
        <w:t xml:space="preserve">Губернскихь Начальниковь. 21264. —О свё- </w:t>
      </w:r>
      <w:r>
        <w:br/>
      </w:r>
      <w:r>
        <w:t xml:space="preserve">дешяхь, кав!я должны быть доставляемы Ми- </w:t>
      </w:r>
      <w:r>
        <w:br/>
      </w:r>
      <w:r>
        <w:t xml:space="preserve">пистерству Внутреннихъ дёль отъ Губерна- </w:t>
      </w:r>
      <w:r>
        <w:br/>
      </w:r>
      <w:r>
        <w:t xml:space="preserve">торовъ, о фабрикахъ и заводахъ. 21572. — </w:t>
      </w:r>
      <w:r>
        <w:br/>
      </w:r>
      <w:r>
        <w:t xml:space="preserve">Тяжбы между фабрикантами, заводчиками и </w:t>
      </w:r>
      <w:r>
        <w:br/>
      </w:r>
      <w:r>
        <w:t xml:space="preserve">фабричными людьми производить на основа- </w:t>
      </w:r>
      <w:r>
        <w:br/>
      </w:r>
      <w:r>
        <w:t xml:space="preserve">ни общихъ Государственных законовъ. 21572 </w:t>
      </w:r>
      <w:r>
        <w:br/>
      </w:r>
      <w:r>
        <w:t xml:space="preserve">п. 8.—Евреямь дозволяется заводить всяк я </w:t>
      </w:r>
      <w:r>
        <w:br/>
      </w:r>
      <w:r>
        <w:t xml:space="preserve">фабрики въ Губершяхъ, гдф имъ жить не за- </w:t>
      </w:r>
      <w:r>
        <w:br/>
      </w:r>
      <w:r>
        <w:t xml:space="preserve">прещено. 21547. Г.Г 20, 21. — Упразднеше </w:t>
      </w:r>
      <w:r>
        <w:br/>
      </w:r>
      <w:r>
        <w:t xml:space="preserve">временнаго Отафлен1я, учрежденнаго при 1 Экс- </w:t>
      </w:r>
      <w:r>
        <w:br/>
      </w:r>
      <w:r>
        <w:t xml:space="preserve">педиши Департамента Министерства Вну- </w:t>
      </w:r>
      <w:r>
        <w:br/>
      </w:r>
      <w:r>
        <w:t xml:space="preserve">треннихъ дфль, для ревизли счетовъ по казен- </w:t>
      </w:r>
      <w:r>
        <w:br/>
      </w:r>
      <w:r>
        <w:t xml:space="preserve">пымъ фабрикамь .21578. —Правила о заве- </w:t>
      </w:r>
      <w:r>
        <w:br/>
      </w:r>
      <w:r>
        <w:t xml:space="preserve">деши въ Столицахь и окрестностяхь ихъ </w:t>
      </w:r>
      <w:r>
        <w:br/>
      </w:r>
      <w:r>
        <w:t xml:space="preserve">фабрикъ и заводовъ. 21791.</w:t>
      </w:r>
    </w:p>
    <w:p>
      <w:pPr>
        <w:pStyle w:val="Normal"/>
      </w:pPr>
      <w:r>
        <w:t xml:space="preserve">Т. ХХХ. (1806—1807) О безпошлинномъ про</w:t>
      </w:r>
    </w:p>
    <w:p>
      <w:pPr>
        <w:pStyle w:val="Normal"/>
      </w:pPr>
      <w:r>
        <w:t xml:space="preserve">пускЪ пригозимыхь изъ чужихь краевь ма- </w:t>
      </w:r>
      <w:r>
        <w:br/>
      </w:r>
      <w:r>
        <w:t xml:space="preserve">шинъ для отечественныхь мануфактуръ. 22222. </w:t>
      </w:r>
      <w:r>
        <w:br/>
      </w:r>
      <w:r>
        <w:t xml:space="preserve">— О невзимаши ластовыхъ денегь съ судовъ, </w:t>
      </w:r>
      <w:r>
        <w:br/>
      </w:r>
      <w:r>
        <w:t xml:space="preserve">и заводы Фин- </w:t>
      </w:r>
      <w:r>
        <w:br/>
      </w:r>
      <w:r>
        <w:t xml:space="preserve">ляндской Губернйи съ матер1алами и припа- </w:t>
      </w:r>
      <w:r>
        <w:br/>
      </w:r>
      <w:r>
        <w:t xml:space="preserve">сами. 22625.—Порядокъ взысканя суммъ, за- </w:t>
      </w:r>
      <w:r>
        <w:br/>
      </w:r>
      <w:r>
        <w:t xml:space="preserve">имообразно въ пособе промышлености роз- </w:t>
      </w:r>
      <w:r>
        <w:br/>
      </w:r>
      <w:r>
        <w:t xml:space="preserve">‚данныхъ 22688.</w:t>
      </w:r>
    </w:p>
    <w:p>
      <w:pPr>
        <w:pStyle w:val="Normal"/>
      </w:pPr>
      <w:r>
        <w:t xml:space="preserve">Т. ХХХ1. (1810—1811) Съ мастеровыхь лю-</w:t>
      </w:r>
    </w:p>
    <w:p>
      <w:pPr>
        <w:pStyle w:val="Normal"/>
      </w:pPr>
      <w:r>
        <w:t xml:space="preserve">дей и ремесленниковъ всякаго рода, паходя- </w:t>
      </w:r>
      <w:r>
        <w:br/>
      </w:r>
      <w:r>
        <w:t xml:space="preserve">щихсл при казенныхь и партикулярныхь за-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водахъ и фабрикахъ сбирать по 500. руб. за </w:t>
      </w:r>
      <w:r>
        <w:br/>
      </w:r>
      <w:r>
        <w:t xml:space="preserve">рекрута. 24149.—Учреждешя Комитета для </w:t>
      </w:r>
      <w:r>
        <w:br/>
      </w:r>
      <w:r>
        <w:t xml:space="preserve">разсмотрьшя состолшя мануфактуръ. 24227. </w:t>
      </w:r>
      <w:r>
        <w:br/>
      </w:r>
      <w:r>
        <w:t xml:space="preserve">— Отнесене фабризь и заводовь иъ составу </w:t>
      </w:r>
      <w:r>
        <w:br/>
      </w:r>
      <w:r>
        <w:t xml:space="preserve">управлешя Министерста Внутреннихь дфлъ. </w:t>
      </w:r>
      <w:r>
        <w:br/>
      </w:r>
      <w:r>
        <w:t xml:space="preserve">24507, Гб. — Обь умножеши капитала на </w:t>
      </w:r>
      <w:r>
        <w:br/>
      </w:r>
      <w:r>
        <w:t xml:space="preserve">распространеше промышлености и улучшене </w:t>
      </w:r>
      <w:r>
        <w:br/>
      </w:r>
      <w:r>
        <w:t xml:space="preserve">фабрикъ. 24501.—Отсылка на казенные фа- </w:t>
      </w:r>
      <w:r>
        <w:br/>
      </w:r>
      <w:r>
        <w:t xml:space="preserve">брики и заводы фрекрутъ, наказанныхь по </w:t>
      </w:r>
      <w:r>
        <w:br/>
      </w:r>
      <w:r>
        <w:t xml:space="preserve">приговору Суда. 24505.</w:t>
      </w:r>
    </w:p>
    <w:p>
      <w:pPr>
        <w:pStyle w:val="Normal"/>
      </w:pPr>
      <w:r>
        <w:t xml:space="preserve">от. ХХХИ. (1812—1814) Находящимся въ за- </w:t>
      </w:r>
      <w:r>
        <w:br/>
      </w:r>
      <w:r>
        <w:t xml:space="preserve">висимости Адмиралтейскаго Департамента. фа- </w:t>
      </w:r>
      <w:r>
        <w:br/>
      </w:r>
      <w:r>
        <w:t xml:space="preserve">брикамъ, заводамь и другиуь мастерскимъ за- </w:t>
      </w:r>
      <w:r>
        <w:br/>
      </w:r>
      <w:r>
        <w:t xml:space="preserve">ведешямъ, быть подъ вфдомствомь Адмирал- </w:t>
      </w:r>
      <w:r>
        <w:br/>
      </w:r>
      <w:r>
        <w:t xml:space="preserve">тействъ-Коллеми. 24965.— О несовершеши </w:t>
      </w:r>
      <w:r>
        <w:br/>
      </w:r>
      <w:r>
        <w:t xml:space="preserve">безъ вБаома Министерства Внутреннихь дёль </w:t>
      </w:r>
      <w:r>
        <w:br/>
      </w:r>
      <w:r>
        <w:t xml:space="preserve">никакихъ актовъ на имфшя, приписныя къ фа- </w:t>
      </w:r>
      <w:r>
        <w:br/>
      </w:r>
      <w:r>
        <w:t xml:space="preserve">брикамъ и заводамъ. 25274.— О совершени </w:t>
      </w:r>
      <w:r>
        <w:br/>
      </w:r>
      <w:r>
        <w:t xml:space="preserve">купчихь па покупаемыя къ фабрикамь педви- </w:t>
      </w:r>
      <w:r>
        <w:br/>
      </w:r>
      <w:r>
        <w:t xml:space="preserve">жимыя поселенныя имбшя. 25615.</w:t>
      </w:r>
    </w:p>
    <w:p>
      <w:pPr>
        <w:pStyle w:val="Normal"/>
      </w:pPr>
      <w:r>
        <w:t xml:space="preserve">Т. ХХХ. (1815 —1816) О поступлеши съ </w:t>
      </w:r>
      <w:r>
        <w:br/>
      </w:r>
      <w:r>
        <w:t xml:space="preserve">неклеймеными фабричными и заводскими из- </w:t>
      </w:r>
      <w:r>
        <w:br/>
      </w:r>
      <w:r>
        <w:t xml:space="preserve">АБмями, какь сь запрещенными товарами.</w:t>
      </w:r>
    </w:p>
    <w:p>
      <w:pPr>
        <w:pStyle w:val="Normal"/>
      </w:pPr>
      <w:r>
        <w:t xml:space="preserve">25778. — О пераспространени положешя о </w:t>
      </w:r>
      <w:r>
        <w:br/>
      </w:r>
      <w:r>
        <w:t xml:space="preserve">торгующихь крестьянахь на повфренныхь и </w:t>
      </w:r>
      <w:r>
        <w:br/>
      </w:r>
      <w:r>
        <w:t xml:space="preserve">приващиковь заводскихь, когда они прода- </w:t>
      </w:r>
      <w:r>
        <w:br/>
      </w:r>
      <w:r>
        <w:t xml:space="preserve">ють собственныя ‘только произведешя заво- </w:t>
      </w:r>
      <w:r>
        <w:br/>
      </w:r>
      <w:r>
        <w:t xml:space="preserve">довъ. 26024. Запрещеше покупать людей и </w:t>
      </w:r>
      <w:r>
        <w:br/>
      </w:r>
      <w:r>
        <w:t xml:space="preserve">врестьянь къ фабрикамь и заводамь, состоя- </w:t>
      </w:r>
      <w:r>
        <w:br/>
      </w:r>
      <w:r>
        <w:t xml:space="preserve">щимъь въ вБдеши Министерства Внутреннихь </w:t>
      </w:r>
      <w:r>
        <w:br/>
      </w:r>
      <w:r>
        <w:t xml:space="preserve">дБлъ. 26504.</w:t>
      </w:r>
    </w:p>
    <w:p>
      <w:pPr>
        <w:pStyle w:val="Normal"/>
      </w:pPr>
      <w:r>
        <w:t xml:space="preserve">Т. ХХХМ. (1817) Объ уравпенйх въ платежь </w:t>
      </w:r>
      <w:r>
        <w:br/>
      </w:r>
      <w:r>
        <w:t xml:space="preserve">казенныхь податей принисныхь мастеровыхь </w:t>
      </w:r>
      <w:r>
        <w:br/>
      </w:r>
      <w:r>
        <w:t xml:space="preserve">людей па Ффабрикахъ. купца Солдатова, сь </w:t>
      </w:r>
      <w:r>
        <w:br/>
      </w:r>
      <w:r>
        <w:t xml:space="preserve">помфщичьими крестьянами. 26818. — Публич- </w:t>
      </w:r>
      <w:r>
        <w:br/>
      </w:r>
      <w:r>
        <w:t xml:space="preserve">но навазаиныхь за певажныя преступлешл </w:t>
      </w:r>
      <w:r>
        <w:br/>
      </w:r>
      <w:r>
        <w:t xml:space="preserve">плетьми Ффабричныхь, оставлять на фабри- </w:t>
      </w:r>
      <w:r>
        <w:br/>
      </w:r>
      <w:r>
        <w:t xml:space="preserve">кахъ. 27207</w:t>
      </w:r>
    </w:p>
    <w:p>
      <w:pPr>
        <w:pStyle w:val="Normal"/>
      </w:pPr>
      <w:r>
        <w:t xml:space="preserve">Т. ХХХУ. (41818) О рекрутекой повинности </w:t>
      </w:r>
      <w:r>
        <w:br/>
      </w:r>
      <w:r>
        <w:t xml:space="preserve">состоящихь при фабрикахъ людей. какъ при- </w:t>
      </w:r>
      <w:r>
        <w:br/>
      </w:r>
      <w:r>
        <w:t xml:space="preserve">писпыхь отъ казны, такъ и купленныхь на </w:t>
      </w:r>
      <w:r>
        <w:br/>
      </w:r>
      <w:r>
        <w:t xml:space="preserve">правь фабрикантскомь. 272.77.—Вольнонаем- </w:t>
      </w:r>
      <w:r>
        <w:br/>
      </w:r>
      <w:r>
        <w:t xml:space="preserve">пыхь людей, работающихь на фабриках, не </w:t>
      </w:r>
      <w:r>
        <w:br/>
      </w:r>
      <w:r>
        <w:t xml:space="preserve">записывать въ цехи. 27526.—0О распростра- </w:t>
      </w:r>
      <w:r>
        <w:br/>
      </w:r>
      <w:r>
        <w:t xml:space="preserve">пеши права учреждать фабрики и заводы </w:t>
      </w:r>
      <w:r>
        <w:br/>
      </w:r>
      <w:r>
        <w:t xml:space="preserve">ка всБхь казенныхь, удфльныхь, помфщичь-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41247 </w:t>
      </w:r>
      <w:r>
        <w:br/>
      </w:r>
      <w:r>
        <w:t xml:space="preserve">Ф.</w:t>
      </w:r>
    </w:p>
    <w:p>
      <w:pPr>
        <w:pStyle w:val="Normal"/>
      </w:pPr>
      <w:r>
        <w:t xml:space="preserve">ихь престьянь и свободныхь хлЬбопашиевт. </w:t>
      </w:r>
      <w:r>
        <w:br/>
      </w:r>
      <w:r>
        <w:t xml:space="preserve">27600.</w:t>
      </w:r>
    </w:p>
    <w:p>
      <w:pPr>
        <w:pStyle w:val="Normal"/>
      </w:pPr>
      <w:r>
        <w:t xml:space="preserve">Т. ХХХ\1. (1819) Форма свидфтельствъ на ее </w:t>
      </w:r>
      <w:r>
        <w:br/>
      </w:r>
      <w:r>
        <w:t xml:space="preserve">волен е престьянамь учредить ‘фабрику илн </w:t>
      </w:r>
      <w:r>
        <w:br/>
      </w:r>
      <w:r>
        <w:t xml:space="preserve">заводъ. 27859.</w:t>
      </w:r>
    </w:p>
    <w:p>
      <w:pPr>
        <w:pStyle w:val="Normal"/>
      </w:pPr>
      <w:r>
        <w:t xml:space="preserve">Т. ХХХУИ. (1820—1821) О несовершеши ак- </w:t>
      </w:r>
      <w:r>
        <w:br/>
      </w:r>
      <w:r>
        <w:t xml:space="preserve">товь до поссесс1онпыхь фабрикь и заводовъ </w:t>
      </w:r>
      <w:r>
        <w:br/>
      </w:r>
      <w:r>
        <w:t xml:space="preserve">относящихся, безь предварительныхь сноше- </w:t>
      </w:r>
      <w:r>
        <w:br/>
      </w:r>
      <w:r>
        <w:t xml:space="preserve">ни съ Департаментомь Мануфактурь и Вну- </w:t>
      </w:r>
      <w:r>
        <w:br/>
      </w:r>
      <w:r>
        <w:t xml:space="preserve">тренней Торговли. 28540. 28755. г</w:t>
      </w:r>
    </w:p>
    <w:p>
      <w:pPr>
        <w:pStyle w:val="Normal"/>
      </w:pPr>
      <w:r>
        <w:t xml:space="preserve">Т. ХХХУШ. (1822—1825) Веб двла по ма- </w:t>
      </w:r>
      <w:r>
        <w:br/>
      </w:r>
      <w:r>
        <w:t xml:space="preserve">нуфактурамъ разсматривать въ Министерствв </w:t>
      </w:r>
      <w:r>
        <w:br/>
      </w:r>
      <w:r>
        <w:t xml:space="preserve">Финансовъ, и изъ онаго выдавать привиллеги </w:t>
      </w:r>
      <w:r>
        <w:br/>
      </w:r>
      <w:r>
        <w:t xml:space="preserve">на новыя по сей части изобрфтешя. 28910. </w:t>
      </w:r>
      <w:r>
        <w:br/>
      </w:r>
      <w:r>
        <w:t xml:space="preserve">—0Объ опекф надъ имфШемь малолфтныхь и </w:t>
      </w:r>
      <w:r>
        <w:br/>
      </w:r>
      <w:r>
        <w:t xml:space="preserve">здовъ, оставшихся посл мастеровыхь людей </w:t>
      </w:r>
      <w:r>
        <w:br/>
      </w:r>
      <w:r>
        <w:t xml:space="preserve">на каземныхь заводахь и фабрикахъ, нахо- </w:t>
      </w:r>
      <w:r>
        <w:br/>
      </w:r>
      <w:r>
        <w:t xml:space="preserve">даштихся въ содержани у частныхь лицъ. </w:t>
      </w:r>
      <w:r>
        <w:br/>
      </w:r>
      <w:r>
        <w:t xml:space="preserve">25956.— Правила распредфленя ссыльныхъ, </w:t>
      </w:r>
      <w:r>
        <w:br/>
      </w:r>
      <w:r>
        <w:t xml:space="preserve">назначаемыхь на фабрики п заводы. 29128, </w:t>
      </w:r>
      <w:r>
        <w:br/>
      </w:r>
      <w:r>
        <w:t xml:space="preserve">ЛУ 265, `275.— Запрещеше выдфлывать на. </w:t>
      </w:r>
      <w:r>
        <w:br/>
      </w:r>
      <w:r>
        <w:t xml:space="preserve">фабрикахъ и заводахъ соблазнительныя фи- </w:t>
      </w:r>
      <w:r>
        <w:br/>
      </w:r>
      <w:r>
        <w:t xml:space="preserve">гуры. 29299. — О пени съ фабрикантовъ за </w:t>
      </w:r>
      <w:r>
        <w:br/>
      </w:r>
      <w:r>
        <w:t xml:space="preserve">неплатежь денегь, выданныхь имь изъ Заем- </w:t>
      </w:r>
      <w:r>
        <w:br/>
      </w:r>
      <w:r>
        <w:t xml:space="preserve">наго`Банка, для поддержан!я фабрикъ. 29449. </w:t>
      </w:r>
      <w:r>
        <w:br/>
      </w:r>
      <w:r>
        <w:t xml:space="preserve">— Ограничене права купцовь 5-И гильд1и, </w:t>
      </w:r>
      <w:r>
        <w:br/>
      </w:r>
      <w:r>
        <w:t xml:space="preserve">мБшанъ и крестьянь на владфн!е фабриками. </w:t>
      </w:r>
      <w:r>
        <w:br/>
      </w:r>
      <w:r>
        <w:t xml:space="preserve">29518. .</w:t>
      </w:r>
    </w:p>
    <w:p>
      <w:pPr>
        <w:pStyle w:val="Normal"/>
      </w:pPr>
      <w:r>
        <w:t xml:space="preserve">Т. ХХХГХ. (1824) Правила о выдачВ изь За- </w:t>
      </w:r>
      <w:r>
        <w:br/>
      </w:r>
      <w:r>
        <w:t xml:space="preserve">емнаго Банка ссуды подъ залогь  завод- </w:t>
      </w:r>
      <w:r>
        <w:br/>
      </w:r>
      <w:r>
        <w:t xml:space="preserve">скихь ифабричныхь имфбнй. 29940, Л.Л 57— </w:t>
      </w:r>
      <w:r>
        <w:br/>
      </w:r>
      <w:r>
        <w:t xml:space="preserve">55. 107 — 109. О прав иностранныхь </w:t>
      </w:r>
      <w:r>
        <w:br/>
      </w:r>
      <w:r>
        <w:t xml:space="preserve">гостей содержать фабрики изаводы. 50115, </w:t>
      </w:r>
      <w:r>
        <w:br/>
      </w:r>
      <w:r>
        <w:t xml:space="preserve">Введ. ст. 5.—О сбавкф пошлины съ ифкото- </w:t>
      </w:r>
      <w:r>
        <w:br/>
      </w:r>
      <w:r>
        <w:t xml:space="preserve">рыхь сырыхь Росс!йскихь произведении, о- </w:t>
      </w:r>
      <w:r>
        <w:br/>
      </w:r>
      <w:r>
        <w:t xml:space="preserve">стающихся безь пользы для Ффабрикъ, но </w:t>
      </w:r>
      <w:r>
        <w:br/>
      </w:r>
      <w:r>
        <w:t xml:space="preserve">сложение оныхь вовсе съ мануфактурныхь </w:t>
      </w:r>
      <w:r>
        <w:br/>
      </w:r>
      <w:r>
        <w:t xml:space="preserve">издьли. 50148. — Дозволеше принаялежа- </w:t>
      </w:r>
      <w:r>
        <w:br/>
      </w:r>
      <w:r>
        <w:t xml:space="preserve">щимь къ фабрикамв людямь переходить въ</w:t>
      </w:r>
    </w:p>
    <w:p>
      <w:pPr>
        <w:pStyle w:val="Normal"/>
      </w:pPr>
      <w:r>
        <w:t xml:space="preserve">. другое зваше. 50166.`</w:t>
      </w:r>
    </w:p>
    <w:p>
      <w:pPr>
        <w:pStyle w:val="Normal"/>
      </w:pPr>
      <w:r>
        <w:t xml:space="preserve">Т. ХГ. (1825) О пераспростренеши на кре- </w:t>
      </w:r>
      <w:r>
        <w:br/>
      </w:r>
      <w:r>
        <w:t xml:space="preserve">стьянъ, купленпыхь на заводскомь празЪ, по- </w:t>
      </w:r>
      <w:r>
        <w:br/>
      </w:r>
      <w:r>
        <w:t xml:space="preserve">ложешя 6 Сентября 1824 года, относитель- </w:t>
      </w:r>
      <w:r>
        <w:br/>
      </w:r>
      <w:r>
        <w:t xml:space="preserve">по крфпостныхь людей, отыскиваюцихь сво- </w:t>
      </w:r>
      <w:r>
        <w:br/>
      </w:r>
      <w:r>
        <w:t xml:space="preserve">боду. 50500. — О дозволени хозяевамъь фа- </w:t>
      </w:r>
      <w:r>
        <w:br/>
      </w:r>
      <w:r>
        <w:t xml:space="preserve">бричньхь строени, земель и инструмен- </w:t>
      </w:r>
      <w:r>
        <w:br/>
      </w:r>
      <w:r>
        <w:t xml:space="preserve">товъ владьть и распоряжать оными, хотя бы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1215 </w:t>
      </w:r>
      <w:r>
        <w:br/>
      </w:r>
      <w:r>
        <w:t xml:space="preserve">Ф.</w:t>
      </w:r>
    </w:p>
    <w:p>
      <w:pPr>
        <w:pStyle w:val="Normal"/>
      </w:pPr>
      <w:r>
        <w:t xml:space="preserve">они по званно своему на содержаше фабрикъ </w:t>
      </w:r>
      <w:r>
        <w:br/>
      </w:r>
      <w:r>
        <w:t xml:space="preserve">не имфли права. 50574. </w:t>
      </w:r>
      <w:r>
        <w:br/>
      </w:r>
      <w:r>
        <w:t xml:space="preserve">Сми. также: МануфАКТУРНОЕ УПРАВЛЕНТЕ. </w:t>
      </w:r>
      <w:r>
        <w:br/>
      </w:r>
      <w:r>
        <w:t xml:space="preserve">Крестьяне, Ст. Х. ГорныЕв промыслы. </w:t>
      </w:r>
      <w:r>
        <w:br/>
      </w:r>
      <w:r>
        <w:t xml:space="preserve">ДР Виноку`репиые завовы. </w:t>
      </w:r>
      <w:r>
        <w:br/>
      </w:r>
      <w:r>
        <w:t xml:space="preserve">1. КазЕнные.</w:t>
      </w:r>
    </w:p>
    <w:p>
      <w:pPr>
        <w:pStyle w:val="Normal"/>
      </w:pPr>
      <w:r>
        <w:t xml:space="preserve">Т. Ш. (1659—1639) О куреши вина для Вер- </w:t>
      </w:r>
      <w:r>
        <w:br/>
      </w:r>
      <w:r>
        <w:t xml:space="preserve">хотурской интейной продажи изъ казенныхь </w:t>
      </w:r>
      <w:r>
        <w:br/>
      </w:r>
      <w:r>
        <w:t xml:space="preserve">хлЬбныхь занасовъ. 1595, сте. 12.—Въ Сибири </w:t>
      </w:r>
      <w:r>
        <w:br/>
      </w:r>
      <w:r>
        <w:t xml:space="preserve">никому, кром$ казпы, вина не курить. 1652. </w:t>
      </w:r>
      <w:r>
        <w:br/>
      </w:r>
      <w:r>
        <w:t xml:space="preserve">1655, сле. 1. : :</w:t>
      </w:r>
    </w:p>
    <w:p>
      <w:pPr>
        <w:pStyle w:val="Normal"/>
      </w:pPr>
      <w:r>
        <w:t xml:space="preserve">Т. Гу. (1700—1712) Назначене суммы на’ за- </w:t>
      </w:r>
      <w:r>
        <w:br/>
      </w:r>
      <w:r>
        <w:t xml:space="preserve">ведеше и содержаше казенныхь винокурен-</w:t>
      </w:r>
    </w:p>
    <w:p>
      <w:pPr>
        <w:pStyle w:val="Normal"/>
      </w:pPr>
      <w:r>
        <w:t xml:space="preserve">. ныхь заводовъ. 1819, сте. 6.</w:t>
      </w:r>
    </w:p>
    <w:p>
      <w:pPr>
        <w:pStyle w:val="Normal"/>
      </w:pPr>
      <w:r>
        <w:t xml:space="preserve">Т. У. (1715—1719) Обращеше въ казепное вф- </w:t>
      </w:r>
      <w:r>
        <w:br/>
      </w:r>
      <w:r>
        <w:t xml:space="preserve">домство винокуренныхь заводовъ въ Низовыхъ </w:t>
      </w:r>
      <w:r>
        <w:br/>
      </w:r>
      <w:r>
        <w:t xml:space="preserve">городахъ, ностроенныхь Коммиссаромъ Сергф- </w:t>
      </w:r>
      <w:r>
        <w:br/>
      </w:r>
      <w:r>
        <w:t xml:space="preserve">евымъ. 2897.</w:t>
      </w:r>
    </w:p>
    <w:p>
      <w:pPr>
        <w:pStyle w:val="Normal"/>
      </w:pPr>
      <w:r>
        <w:t xml:space="preserve">Т. УШ. (1728—1752) Обязанность Камеръ-Кол- </w:t>
      </w:r>
      <w:r>
        <w:br/>
      </w:r>
      <w:r>
        <w:t xml:space="preserve">легиг но зав5дывашю винокуренныхъ заводовъ. </w:t>
      </w:r>
      <w:r>
        <w:br/>
      </w:r>
      <w:r>
        <w:t xml:space="preserve">5789, Рег. Кам. Кол. ст. 28. О суотр5- </w:t>
      </w:r>
      <w:r>
        <w:br/>
      </w:r>
      <w:r>
        <w:t xml:space="preserve">и1ш, чтобы на винокуренные заводы лфсовъ на- </w:t>
      </w:r>
      <w:r>
        <w:br/>
      </w:r>
      <w:r>
        <w:t xml:space="preserve">прасно не рубили. сие. 50.</w:t>
      </w:r>
    </w:p>
    <w:p>
      <w:pPr>
        <w:pStyle w:val="Normal"/>
      </w:pPr>
      <w:r>
        <w:t xml:space="preserve">Т. ХМ. (1754—1757) Продажа въ частный ру- </w:t>
      </w:r>
      <w:r>
        <w:br/>
      </w:r>
      <w:r>
        <w:t xml:space="preserve">ки казенвыхь Низовыхь ванокуренныхь заво- </w:t>
      </w:r>
      <w:r>
        <w:br/>
      </w:r>
      <w:r>
        <w:t xml:space="preserve">довъ. 10556. :</w:t>
      </w:r>
    </w:p>
    <w:p>
      <w:pPr>
        <w:pStyle w:val="Normal"/>
      </w:pPr>
      <w:r>
        <w:t xml:space="preserve">Т. ХУШ. (1767—1769) Объ устроен казен- </w:t>
      </w:r>
      <w:r>
        <w:br/>
      </w:r>
      <w:r>
        <w:t xml:space="preserve">ныхъ винокуренныхь заводовъ. 12882. 12962. </w:t>
      </w:r>
      <w:r>
        <w:br/>
      </w:r>
      <w:r>
        <w:t xml:space="preserve">—Запрещеше Унравляющимь казенными ви- </w:t>
      </w:r>
      <w:r>
        <w:br/>
      </w:r>
      <w:r>
        <w:t xml:space="preserve">ковуренными заводами притфенять частпыхь </w:t>
      </w:r>
      <w:r>
        <w:br/>
      </w:r>
      <w:r>
        <w:t xml:space="preserve">вннокуренныхь заводчиковъ. 15054.</w:t>
      </w:r>
    </w:p>
    <w:p>
      <w:pPr>
        <w:pStyle w:val="Normal"/>
      </w:pPr>
      <w:r>
        <w:t xml:space="preserve">Т. ХГХ. (1770—1774) О хозяйственномъ упра- </w:t>
      </w:r>
      <w:r>
        <w:br/>
      </w:r>
      <w:r>
        <w:t xml:space="preserve">влеми казенными винокуренными заводами. </w:t>
      </w:r>
      <w:r>
        <w:br/>
      </w:r>
      <w:r>
        <w:t xml:space="preserve">13495.—О казенныхь винокуренныхь заво- </w:t>
      </w:r>
      <w:r>
        <w:br/>
      </w:r>
      <w:r>
        <w:t xml:space="preserve">дахъ Иркутской Губернйи. 15505, приб: 5,</w:t>
      </w:r>
    </w:p>
    <w:p>
      <w:pPr>
        <w:pStyle w:val="Normal"/>
      </w:pPr>
      <w:r>
        <w:t xml:space="preserve">_ ст. &amp;.— Обь отпускБ съ казенныхь виноку- </w:t>
      </w:r>
      <w:r>
        <w:br/>
      </w:r>
      <w:r>
        <w:t xml:space="preserve">ренныхь заводовь ввна въ указную пробу и </w:t>
      </w:r>
      <w:r>
        <w:br/>
      </w:r>
      <w:r>
        <w:t xml:space="preserve">безъь дурнаго. запаха. 15616. — Взыскаше съ </w:t>
      </w:r>
      <w:r>
        <w:br/>
      </w:r>
      <w:r>
        <w:t xml:space="preserve">вазенныхь врестьянъ за невыставку хлфба на </w:t>
      </w:r>
      <w:r>
        <w:br/>
      </w:r>
      <w:r>
        <w:t xml:space="preserve">казенные винокуренные заводы. 15815—О’не- </w:t>
      </w:r>
      <w:r>
        <w:br/>
      </w:r>
      <w:r>
        <w:t xml:space="preserve">употреблеши въ расходъ денегъ, принадлежа- </w:t>
      </w:r>
      <w:r>
        <w:br/>
      </w:r>
      <w:r>
        <w:t xml:space="preserve">щихь казеннымь винокуреннымь заводамъ, и о </w:t>
      </w:r>
      <w:r>
        <w:br/>
      </w:r>
      <w:r>
        <w:t xml:space="preserve">хранеши ихъ особою суммою. #4157.— 0, за- </w:t>
      </w:r>
      <w:r>
        <w:br/>
      </w:r>
      <w:r>
        <w:t xml:space="preserve">ведение казенныхь винокуренныхь заводовь въ </w:t>
      </w:r>
      <w:r>
        <w:br/>
      </w:r>
      <w:r>
        <w:t xml:space="preserve">Сибири. 14168.</w:t>
      </w:r>
    </w:p>
    <w:p>
      <w:pPr>
        <w:pStyle w:val="Normal"/>
      </w:pPr>
      <w:r>
        <w:t xml:space="preserve">Т. ХХ. ‘1754—1785) Прибыльныя деньги пи- </w:t>
      </w:r>
      <w:r>
        <w:br/>
      </w:r>
      <w:r>
        <w:t xml:space="preserve">тейныхь вицокуренныхь заводовь отсылать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Казначейство для Остаточныхъ суммъ. 15108. </w:t>
      </w:r>
      <w:r>
        <w:br/>
      </w:r>
      <w:r>
        <w:t xml:space="preserve">—Казенные винокуренные заводы принадле- </w:t>
      </w:r>
      <w:r>
        <w:br/>
      </w:r>
      <w:r>
        <w:t xml:space="preserve">жать къ въдомству Казенныхъ Палатъ. 15251, </w:t>
      </w:r>
      <w:r>
        <w:br/>
      </w:r>
      <w:r>
        <w:t xml:space="preserve">ст 5, 6, 7, 8, 9.—О подчиненти винокурен- </w:t>
      </w:r>
      <w:r>
        <w:br/>
      </w:r>
      <w:r>
        <w:t xml:space="preserve">ныхь заводовь Главной Дворцовой Канцеля- </w:t>
      </w:r>
      <w:r>
        <w:br/>
      </w:r>
      <w:r>
        <w:t xml:space="preserve">риг Директора Эконом, и с причислени при* </w:t>
      </w:r>
      <w:r>
        <w:br/>
      </w:r>
      <w:r>
        <w:t xml:space="preserve">быльныхъ денегь, получаемыхь отъ вин- </w:t>
      </w:r>
      <w:r>
        <w:br/>
      </w:r>
      <w:r>
        <w:t xml:space="preserve">ной поставки, къ доходамъь той Канцеляр1и. </w:t>
      </w:r>
      <w:r>
        <w:br/>
      </w:r>
      <w:r>
        <w:t xml:space="preserve">15250.</w:t>
      </w:r>
    </w:p>
    <w:p>
      <w:pPr>
        <w:pStyle w:val="Normal"/>
      </w:pPr>
      <w:r>
        <w:t xml:space="preserve">Т. ХХЦ. 1784—1788) Упразднеше Экспеди- </w:t>
      </w:r>
      <w:r>
        <w:br/>
      </w:r>
      <w:r>
        <w:t xml:space="preserve">тн по казеннымь винокуреннымь заводамъ. </w:t>
      </w:r>
      <w:r>
        <w:br/>
      </w:r>
      <w:r>
        <w:t xml:space="preserve">16615.—О правылахь выдфлки хлЪбнаго вина </w:t>
      </w:r>
      <w:r>
        <w:br/>
      </w:r>
      <w:r>
        <w:t xml:space="preserve">па, казенныхь винокурениыхъ заводахъ, и о </w:t>
      </w:r>
      <w:r>
        <w:br/>
      </w:r>
      <w:r>
        <w:t xml:space="preserve">задфльной плат винокурешя. 16719.</w:t>
      </w:r>
    </w:p>
    <w:p>
      <w:pPr>
        <w:pStyle w:val="Normal"/>
      </w:pPr>
      <w:r>
        <w:t xml:space="preserve">Т. ХХШ. (1789 — 1796) О выдфльВ вина на </w:t>
      </w:r>
      <w:r>
        <w:br/>
      </w:r>
      <w:r>
        <w:t xml:space="preserve">казенныхь винокуренныхь заводахъ и о упра- </w:t>
      </w:r>
      <w:r>
        <w:br/>
      </w:r>
      <w:r>
        <w:t xml:space="preserve">влеши оными. 16742.—Штатъ казеннымь ви- </w:t>
      </w:r>
      <w:r>
        <w:br/>
      </w:r>
      <w:r>
        <w:t xml:space="preserve">нокуреннымь заводамъ. 16789. — О прибав- </w:t>
      </w:r>
      <w:r>
        <w:br/>
      </w:r>
      <w:r>
        <w:t xml:space="preserve">леши чиновъ. въ нфкоторыхь Базенныхь Па» </w:t>
      </w:r>
      <w:r>
        <w:br/>
      </w:r>
      <w:r>
        <w:t xml:space="preserve">«латахъ для управлешя казенными винокурен- </w:t>
      </w:r>
      <w:r>
        <w:br/>
      </w:r>
      <w:r>
        <w:t xml:space="preserve">ными заводами. 16795.—О поставьВ вина съ </w:t>
      </w:r>
      <w:r>
        <w:br/>
      </w:r>
      <w:r>
        <w:t xml:space="preserve">Тобольскихь виновуренныхь казенныхьъ заво- </w:t>
      </w:r>
      <w:r>
        <w:br/>
      </w:r>
      <w:r>
        <w:t xml:space="preserve">дозъ въ города Уфимскаго Намфстничества. </w:t>
      </w:r>
      <w:r>
        <w:br/>
      </w:r>
      <w:r>
        <w:t xml:space="preserve">16874.— Штать Пензенскимъ казеннымь вино= </w:t>
      </w:r>
      <w:r>
        <w:br/>
      </w:r>
      <w:r>
        <w:t xml:space="preserve">куреннымь заводамъ. 16902. —О прлобрёте- </w:t>
      </w:r>
      <w:r>
        <w:br/>
      </w:r>
      <w:r>
        <w:t xml:space="preserve">ни въ казну винокуренныхь заводовъ, ‘и о у- </w:t>
      </w:r>
      <w:r>
        <w:br/>
      </w:r>
      <w:r>
        <w:t xml:space="preserve">правлеши опыми. 16957, ст. 7.— Обь опре- </w:t>
      </w:r>
      <w:r>
        <w:br/>
      </w:r>
      <w:r>
        <w:t xml:space="preserve">дБлеши Смотрителей на казенные вынокурен= </w:t>
      </w:r>
      <w:r>
        <w:br/>
      </w:r>
      <w:r>
        <w:t xml:space="preserve">пые заводы. 16975 — Дозволеше употреблять </w:t>
      </w:r>
      <w:r>
        <w:br/>
      </w:r>
      <w:r>
        <w:t xml:space="preserve">ссыльныхь въ работу на казенныхъ виноку- </w:t>
      </w:r>
      <w:r>
        <w:br/>
      </w:r>
      <w:r>
        <w:t xml:space="preserve">ренныхь заводахь Тобольской Губерши, по </w:t>
      </w:r>
      <w:r>
        <w:br/>
      </w:r>
      <w:r>
        <w:t xml:space="preserve">недостатку вольнонаемныхь. 17165.—Доста- </w:t>
      </w:r>
      <w:r>
        <w:br/>
      </w:r>
      <w:r>
        <w:t xml:space="preserve">влеше изь Казенныхь Налать ежемфсячныхь </w:t>
      </w:r>
      <w:r>
        <w:br/>
      </w:r>
      <w:r>
        <w:t xml:space="preserve">вфдомостей въ Сенать о цфи вина на мфстф, </w:t>
      </w:r>
      <w:r>
        <w:br/>
      </w:r>
      <w:r>
        <w:t xml:space="preserve">и сколько платится за привозъ онаго. #7187. </w:t>
      </w:r>
      <w:r>
        <w:br/>
      </w:r>
      <w:r>
        <w:t xml:space="preserve">— Доставлеше оть Начальниковь Губерни </w:t>
      </w:r>
      <w:r>
        <w:br/>
      </w:r>
      <w:r>
        <w:t xml:space="preserve">Императорскому Величеству, а оть Казенныхь </w:t>
      </w:r>
      <w:r>
        <w:br/>
      </w:r>
      <w:r>
        <w:t xml:space="preserve">Палать въ Сенать ежегодныхь вфдомостей о </w:t>
      </w:r>
      <w:r>
        <w:br/>
      </w:r>
      <w:r>
        <w:t xml:space="preserve">казенныхъь винокуренныхь заводахъ. 17194.</w:t>
      </w:r>
    </w:p>
    <w:p>
      <w:pPr>
        <w:pStyle w:val="Normal"/>
      </w:pPr>
      <w:r>
        <w:t xml:space="preserve">Т. ХХ. (1796—1897) О причислеши къ об- </w:t>
      </w:r>
      <w:r>
        <w:br/>
      </w:r>
      <w:r>
        <w:t xml:space="preserve">шимъ Государственнымь доходамъ капиталовъ, </w:t>
      </w:r>
      <w:r>
        <w:br/>
      </w:r>
      <w:r>
        <w:t xml:space="preserve">состоящихь безь двистшя винокуренныхь, за- </w:t>
      </w:r>
      <w:r>
        <w:br/>
      </w:r>
      <w:r>
        <w:t xml:space="preserve">водовъ. 17756.</w:t>
      </w:r>
    </w:p>
    <w:p>
      <w:pPr>
        <w:pStyle w:val="Normal"/>
      </w:pPr>
      <w:r>
        <w:t xml:space="preserve">Т. ХХУ. (1798—1799.) Обь учреждение Ин- </w:t>
      </w:r>
      <w:r>
        <w:br/>
      </w:r>
      <w:r>
        <w:t xml:space="preserve">валчдной команды при '’Тобольскихъ виноку- </w:t>
      </w:r>
      <w:r>
        <w:br/>
      </w:r>
      <w:r>
        <w:t xml:space="preserve">ренныхъ заводахъ. 18578.— Условшя съ ино- </w:t>
      </w:r>
      <w:r>
        <w:br/>
      </w:r>
      <w:r>
        <w:t xml:space="preserve">странцемь Стиномь о предоставление ему’/про-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изводить винокуреше на казенныхь заводахъ || </w:t>
      </w:r>
      <w:r>
        <w:br/>
      </w:r>
      <w:r>
        <w:t xml:space="preserve">по изобрётенному имъ способу. 19059.</w:t>
      </w:r>
    </w:p>
    <w:p>
      <w:pPr>
        <w:pStyle w:val="Normal"/>
      </w:pPr>
      <w:r>
        <w:t xml:space="preserve">Т. ХХУ. (1800—1801) О заимствовани изъ </w:t>
      </w:r>
      <w:r>
        <w:br/>
      </w:r>
      <w:r>
        <w:t xml:space="preserve">прибыльной суммы винокуренныхь заводовъ </w:t>
      </w:r>
      <w:r>
        <w:br/>
      </w:r>
      <w:r>
        <w:t xml:space="preserve">на постройку и починку винныхъ магазиновъ. </w:t>
      </w:r>
      <w:r>
        <w:br/>
      </w:r>
      <w:r>
        <w:t xml:space="preserve">19664.</w:t>
      </w:r>
    </w:p>
    <w:p>
      <w:pPr>
        <w:pStyle w:val="Normal"/>
      </w:pPr>
      <w:r>
        <w:t xml:space="preserve">Т. ХХУИ. (1802—1805) О высылкв прибыль- </w:t>
      </w:r>
      <w:r>
        <w:br/>
      </w:r>
      <w:r>
        <w:t xml:space="preserve">ныхь денегь казенныхь винокуренныхь озаво- </w:t>
      </w:r>
      <w:r>
        <w:br/>
      </w:r>
      <w:r>
        <w:t xml:space="preserve">довъ въ Заемный Банкь для приращен!я про- </w:t>
      </w:r>
      <w:r>
        <w:br/>
      </w:r>
      <w:r>
        <w:t xml:space="preserve">центами. 20850.</w:t>
      </w:r>
    </w:p>
    <w:p>
      <w:pPr>
        <w:pStyle w:val="Normal"/>
      </w:pPr>
      <w:r>
        <w:t xml:space="preserve">Т. ХХУШ. (1804—1805) Какъ поступать съ </w:t>
      </w:r>
      <w:r>
        <w:br/>
      </w:r>
      <w:r>
        <w:t xml:space="preserve">капиталами, остающимися на дЪйствующихь ка- </w:t>
      </w:r>
      <w:r>
        <w:br/>
      </w:r>
      <w:r>
        <w:t xml:space="preserve">зенныхь винокуренныхь заводахъ. 21256.— </w:t>
      </w:r>
      <w:r>
        <w:br/>
      </w:r>
      <w:r>
        <w:t xml:space="preserve">Обь одтачБ казенныхь винокуренныхь заво- </w:t>
      </w:r>
      <w:r>
        <w:br/>
      </w:r>
      <w:r>
        <w:t xml:space="preserve">довъ: Вятскихь, Симбирскихь и Казанскихъ, </w:t>
      </w:r>
      <w:r>
        <w:br/>
      </w:r>
      <w:r>
        <w:t xml:space="preserve">вь вБдомство Тайнаго Совфтника Нелидова, и </w:t>
      </w:r>
      <w:r>
        <w:br/>
      </w:r>
      <w:r>
        <w:t xml:space="preserve">о правилахь управлевя оными. 24550.— </w:t>
      </w:r>
      <w:r>
        <w:br/>
      </w:r>
      <w:r>
        <w:t xml:space="preserve">Штатьъ казенныхь винокуренныхь заводовъ и </w:t>
      </w:r>
      <w:r>
        <w:br/>
      </w:r>
      <w:r>
        <w:t xml:space="preserve">Экспедиции оныхъ. 21594.</w:t>
      </w:r>
    </w:p>
    <w:p>
      <w:pPr>
        <w:pStyle w:val="Normal"/>
      </w:pPr>
      <w:r>
        <w:t xml:space="preserve">Т, ХХХ. (1808—1809) О возобновленйи состо- </w:t>
      </w:r>
      <w:r>
        <w:br/>
      </w:r>
      <w:r>
        <w:t xml:space="preserve">ящаго въ Пензенской Губери Бриловскаго </w:t>
      </w:r>
      <w:r>
        <w:br/>
      </w:r>
      <w:r>
        <w:t xml:space="preserve">казеннаго винокуреннаго завода. 25907.—0бъ </w:t>
      </w:r>
      <w:r>
        <w:br/>
      </w:r>
      <w:r>
        <w:t xml:space="preserve">усилеши винокурешя на казенныхь виноку- </w:t>
      </w:r>
      <w:r>
        <w:br/>
      </w:r>
      <w:r>
        <w:t xml:space="preserve">ренныхъ заводахъ; о цфн$ приготовляемаго на </w:t>
      </w:r>
      <w:r>
        <w:br/>
      </w:r>
      <w:r>
        <w:t xml:space="preserve">оныхъ вина, и о штатБ симъ заводамъ. 24054.</w:t>
      </w:r>
    </w:p>
    <w:p>
      <w:pPr>
        <w:pStyle w:val="Normal"/>
      </w:pPr>
      <w:r>
        <w:t xml:space="preserve">Т. ХХХ!. (1510—1811) О вфдомствё и упра- </w:t>
      </w:r>
      <w:r>
        <w:br/>
      </w:r>
      <w:r>
        <w:t xml:space="preserve">вленти казенныхь винокуренныхь заводовь. </w:t>
      </w:r>
      <w:r>
        <w:br/>
      </w:r>
      <w:r>
        <w:t xml:space="preserve">24586. 24688, Л.Г 20, 28, 29, 50.</w:t>
      </w:r>
    </w:p>
    <w:p>
      <w:pPr>
        <w:pStyle w:val="Normal"/>
      </w:pPr>
      <w:r>
        <w:t xml:space="preserve">Т. ХХХ. (1817) О хозяйственномъ управле- </w:t>
      </w:r>
      <w:r>
        <w:br/>
      </w:r>
      <w:r>
        <w:t xml:space="preserve">ши винокуренными заводами, кои поступять </w:t>
      </w:r>
      <w:r>
        <w:br/>
      </w:r>
      <w:r>
        <w:t xml:space="preserve">въ казенное вфдометво. 26764, Узреж. Л </w:t>
      </w:r>
      <w:r>
        <w:br/>
      </w:r>
      <w:r>
        <w:t xml:space="preserve">112, 119.</w:t>
      </w:r>
    </w:p>
    <w:p>
      <w:pPr>
        <w:pStyle w:val="Normal"/>
      </w:pPr>
      <w:r>
        <w:t xml:space="preserve">Т. ХХХУ. (41818) О сформированйи подвижной </w:t>
      </w:r>
      <w:r>
        <w:br/>
      </w:r>
      <w:r>
        <w:t xml:space="preserve">Инвалидной роты для казенныхь винонурен- </w:t>
      </w:r>
      <w:r>
        <w:br/>
      </w:r>
      <w:r>
        <w:t xml:space="preserve">ныхъ заводовъ въ Иркутской Губерниш. 27456.</w:t>
      </w:r>
    </w:p>
    <w:p>
      <w:pPr>
        <w:pStyle w:val="Normal"/>
      </w:pPr>
      <w:r>
        <w:t xml:space="preserve">Т. ХХХУИ. (1819) О должности Инвалндной </w:t>
      </w:r>
      <w:r>
        <w:br/>
      </w:r>
      <w:r>
        <w:t xml:space="preserve">команды при казенныхь винокуренныхъ заво- </w:t>
      </w:r>
      <w:r>
        <w:br/>
      </w:r>
      <w:r>
        <w:t xml:space="preserve">дахъ въ Сибири. 27797, ста. 1%, 20.</w:t>
      </w:r>
    </w:p>
    <w:p>
      <w:pPr>
        <w:pStyle w:val="Normal"/>
      </w:pPr>
      <w:r>
        <w:t xml:space="preserve">Т. ХХХУШ. (1822—1825) (Обь отсылив ка- </w:t>
      </w:r>
      <w:r>
        <w:br/>
      </w:r>
      <w:r>
        <w:t xml:space="preserve">торжныхь въ работы па Нермеме винокурен- </w:t>
      </w:r>
      <w:r>
        <w:br/>
      </w:r>
      <w:r>
        <w:t xml:space="preserve">ные заводы. 29128, спе. 120.—О поручеши </w:t>
      </w:r>
      <w:r>
        <w:br/>
      </w:r>
      <w:r>
        <w:t xml:space="preserve">управленя Тобольскими казенными винокурен- </w:t>
      </w:r>
      <w:r>
        <w:br/>
      </w:r>
      <w:r>
        <w:t xml:space="preserve">ными заводами Инспектору питейныхь сборовт. </w:t>
      </w:r>
      <w:r>
        <w:br/>
      </w:r>
      <w:r>
        <w:t xml:space="preserve">29167.—0 содержанш при Сибирскихъ казен- </w:t>
      </w:r>
      <w:r>
        <w:br/>
      </w:r>
      <w:r>
        <w:t xml:space="preserve">иыхьъ винокуренныхь заводахь Инвалидныхь </w:t>
      </w:r>
      <w:r>
        <w:br/>
      </w:r>
      <w:r>
        <w:t xml:space="preserve">командь. 29260.—0бъ оставление Сибирскихъ </w:t>
      </w:r>
      <w:r>
        <w:br/>
      </w:r>
      <w:r>
        <w:t xml:space="preserve">винокурениыхь заводовъ въ прежнемъ ихь мБст-</w:t>
      </w:r>
    </w:p>
    <w:p>
      <w:pPr>
        <w:pStyle w:val="Normal"/>
      </w:pPr>
      <w:r>
        <w:t xml:space="preserve">4249 </w:t>
      </w:r>
      <w:r>
        <w:br/>
      </w:r>
      <w:r>
        <w:t xml:space="preserve">Ф.</w:t>
      </w:r>
    </w:p>
    <w:p>
      <w:pPr>
        <w:pStyle w:val="Normal"/>
      </w:pPr>
      <w:r>
        <w:t xml:space="preserve">номь порядкф управленя, подъ главныиъ </w:t>
      </w:r>
      <w:r>
        <w:br/>
      </w:r>
      <w:r>
        <w:t xml:space="preserve">надзоромь Генералъ-Губернатора. 29512.</w:t>
      </w:r>
    </w:p>
    <w:p>
      <w:pPr>
        <w:pStyle w:val="Normal"/>
      </w:pPr>
      <w:r>
        <w:t xml:space="preserve">Т. Хр. (1225) О передач казенныхь виноку- </w:t>
      </w:r>
      <w:r>
        <w:br/>
      </w:r>
      <w:r>
        <w:t xml:space="preserve">ренныхь заводовъ въ вБдомство Департамента </w:t>
      </w:r>
      <w:r>
        <w:br/>
      </w:r>
      <w:r>
        <w:t xml:space="preserve">разныхь Податей и Сборовь. 50556.</w:t>
      </w:r>
    </w:p>
    <w:p>
      <w:pPr>
        <w:pStyle w:val="Normal"/>
      </w:pPr>
      <w:r>
        <w:t xml:space="preserve">П: Частные; т</w:t>
      </w:r>
    </w:p>
    <w:p>
      <w:pPr>
        <w:pStyle w:val="Normal"/>
      </w:pPr>
      <w:r>
        <w:t xml:space="preserve">Т. 1. (1649—1675) Запрещеве частнымь лю- </w:t>
      </w:r>
      <w:r>
        <w:br/>
      </w:r>
      <w:r>
        <w:t xml:space="preserve">даямъ курить вино на продажу. Ул. ХХР. </w:t>
      </w:r>
      <w:r>
        <w:br/>
      </w:r>
      <w:r>
        <w:t xml:space="preserve">ст. 1.—Услошя, на коихъ дозволяется курить </w:t>
      </w:r>
      <w:r>
        <w:br/>
      </w:r>
      <w:r>
        <w:t xml:space="preserve">вино всякаго звая людямь въ праздникамъ </w:t>
      </w:r>
      <w:r>
        <w:br/>
      </w:r>
      <w:r>
        <w:t xml:space="preserve">и домашнимъ торжественнымь днямъ. 150.</w:t>
      </w:r>
    </w:p>
    <w:p>
      <w:pPr>
        <w:pStyle w:val="Normal"/>
      </w:pPr>
      <w:r>
        <w:t xml:space="preserve">Т.П. (1676—1688) Воспрещеше винокуренйя: </w:t>
      </w:r>
      <w:r>
        <w:br/>
      </w:r>
      <w:r>
        <w:t xml:space="preserve">духовнымь властямь и монастырямь ‘священ- </w:t>
      </w:r>
      <w:r>
        <w:br/>
      </w:r>
      <w:r>
        <w:t xml:space="preserve">но и церковно-служителямь. 862;—Татарамъ, </w:t>
      </w:r>
      <w:r>
        <w:br/>
      </w:r>
      <w:r>
        <w:t xml:space="preserve">МордвБ и Черемисамъ. 879, Г 20. Дозволене </w:t>
      </w:r>
      <w:r>
        <w:br/>
      </w:r>
      <w:r>
        <w:t xml:space="preserve">помфшикамь и вотчинникамь нурить вино для </w:t>
      </w:r>
      <w:r>
        <w:br/>
      </w:r>
      <w:r>
        <w:t xml:space="preserve">своего домоваго обихода. 7’алв же ш 1276, </w:t>
      </w:r>
      <w:r>
        <w:br/>
      </w:r>
      <w:r>
        <w:t xml:space="preserve">ст. 7.—Каше расходы на кружечныхь дво- </w:t>
      </w:r>
      <w:r>
        <w:br/>
      </w:r>
      <w:r>
        <w:t xml:space="preserve">рахъ относить къ издержкамь винокуреня. </w:t>
      </w:r>
      <w:r>
        <w:br/>
      </w:r>
      <w:r>
        <w:t xml:space="preserve">1109. — Въ Московскомъ уфздь никому вина </w:t>
      </w:r>
      <w:r>
        <w:br/>
      </w:r>
      <w:r>
        <w:t xml:space="preserve">не курить. 1276, ст. 8.</w:t>
      </w:r>
    </w:p>
    <w:p>
      <w:pPr>
        <w:pStyle w:val="Normal"/>
      </w:pPr>
      <w:r>
        <w:t xml:space="preserve">Т. 1. (1689—1699) Въ монастырекихь вотчи- </w:t>
      </w:r>
      <w:r>
        <w:br/>
      </w:r>
      <w:r>
        <w:t xml:space="preserve">нахь не курить вина, а покупать оное на до- </w:t>
      </w:r>
      <w:r>
        <w:br/>
      </w:r>
      <w:r>
        <w:t xml:space="preserve">мовыя нужды въ кружечныхь дворахъ. 1486. </w:t>
      </w:r>
      <w:r>
        <w:br/>
      </w:r>
      <w:r>
        <w:t xml:space="preserve">—НерчинскимьВоеводамь нетолько для себя, </w:t>
      </w:r>
      <w:r>
        <w:br/>
      </w:r>
      <w:r>
        <w:t xml:space="preserve">но даже для казенной продажи безь Госуда- </w:t>
      </w:r>
      <w:r>
        <w:br/>
      </w:r>
      <w:r>
        <w:t xml:space="preserve">рева указа випа не курить и другихь до се- </w:t>
      </w:r>
      <w:r>
        <w:br/>
      </w:r>
      <w:r>
        <w:t xml:space="preserve">го не допускать. 1542, п. 19, 26, 27, 29. </w:t>
      </w:r>
      <w:r>
        <w:br/>
      </w:r>
      <w:r>
        <w:t xml:space="preserve">1594, п. 1%.— Въ Сибири уничтожить всё </w:t>
      </w:r>
      <w:r>
        <w:br/>
      </w:r>
      <w:r>
        <w:t xml:space="preserve">частныя винокурни и производить випоку- </w:t>
      </w:r>
      <w:r>
        <w:br/>
      </w:r>
      <w:r>
        <w:t xml:space="preserve">рене оть казнь. 1652. 1655, п. 1.—О куре- </w:t>
      </w:r>
      <w:r>
        <w:br/>
      </w:r>
      <w:r>
        <w:t xml:space="preserve">ши вина въ Тюменскомъ краф. 1670, ст. %, 7.</w:t>
      </w:r>
    </w:p>
    <w:p>
      <w:pPr>
        <w:pStyle w:val="Normal"/>
      </w:pPr>
      <w:r>
        <w:t xml:space="preserve">Т. Гу. (1700—4712) Запрещается строить вино= </w:t>
      </w:r>
      <w:r>
        <w:br/>
      </w:r>
      <w:r>
        <w:t xml:space="preserve">курни частным» людям безъ указа изъ Ратуши </w:t>
      </w:r>
      <w:r>
        <w:br/>
      </w:r>
      <w:r>
        <w:t xml:space="preserve">или оть Бургомистровъ. 1815.1816. 1922.— </w:t>
      </w:r>
      <w:r>
        <w:br/>
      </w:r>
      <w:r>
        <w:t xml:space="preserve">Не курить на пихъ вина болфе опредфленнаго </w:t>
      </w:r>
      <w:r>
        <w:br/>
      </w:r>
      <w:r>
        <w:t xml:space="preserve">количества. 1846. 1922.—Выемнымъ Головамъ </w:t>
      </w:r>
      <w:r>
        <w:br/>
      </w:r>
      <w:r>
        <w:t xml:space="preserve">переписать частныя винокурни со вефми ихъ </w:t>
      </w:r>
      <w:r>
        <w:br/>
      </w:r>
      <w:r>
        <w:t xml:space="preserve">принадлежностями, и собрать оть владфльцовъ </w:t>
      </w:r>
      <w:r>
        <w:br/>
      </w:r>
      <w:r>
        <w:t xml:space="preserve">свфденте, по какимь указамь они нхъ постро- </w:t>
      </w:r>
      <w:r>
        <w:br/>
      </w:r>
      <w:r>
        <w:t xml:space="preserve">или, и куда вино ставятъ. 2064, сте. 10.— </w:t>
      </w:r>
      <w:r>
        <w:br/>
      </w:r>
      <w:r>
        <w:t xml:space="preserve">Описывать винокуренную посуду и отби- </w:t>
      </w:r>
      <w:r>
        <w:br/>
      </w:r>
      <w:r>
        <w:t xml:space="preserve">рать на Великаго Государя, съ платежемь за </w:t>
      </w:r>
      <w:r>
        <w:br/>
      </w:r>
      <w:r>
        <w:t xml:space="preserve">оную указной нфиь у всбхь тьхъь, кому ие </w:t>
      </w:r>
      <w:r>
        <w:br/>
      </w:r>
      <w:r>
        <w:t xml:space="preserve">дано права на винокуреше. 2064, сле. 11. </w:t>
      </w:r>
      <w:r>
        <w:br/>
      </w:r>
      <w:r>
        <w:t xml:space="preserve">2074. 2204. 2250, ст. 3.— О правБ Чер- </w:t>
      </w:r>
      <w:r>
        <w:br/>
      </w:r>
      <w:r>
        <w:t xml:space="preserve">хасъ, поселившихся вь Губермяхь Азовской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4220 </w:t>
      </w:r>
      <w:r>
        <w:br/>
      </w:r>
      <w:r>
        <w:t xml:space="preserve">Ф. С</w:t>
      </w:r>
    </w:p>
    <w:p>
      <w:pPr>
        <w:pStyle w:val="Normal"/>
      </w:pPr>
      <w:r>
        <w:t xml:space="preserve">н Е!евской, производить винокуреше. 2256. </w:t>
      </w:r>
      <w:r>
        <w:br/>
      </w:r>
      <w:r>
        <w:t xml:space="preserve">— Всеобщее запрещеше частнымь лицамь ку- </w:t>
      </w:r>
      <w:r>
        <w:br/>
      </w:r>
      <w:r>
        <w:t xml:space="preserve">рить вино во всемъ ГосударствБ. 2516.</w:t>
      </w:r>
    </w:p>
    <w:p>
      <w:pPr>
        <w:pStyle w:val="Normal"/>
      </w:pPr>
      <w:r>
        <w:t xml:space="preserve">Т. У. (1715—1719) Винокуреннымь заводамь </w:t>
      </w:r>
      <w:r>
        <w:br/>
      </w:r>
      <w:r>
        <w:t xml:space="preserve">въ Низовыхъ городахъ, которые построилъ </w:t>
      </w:r>
      <w:r>
        <w:br/>
      </w:r>
      <w:r>
        <w:t xml:space="preserve">Коммиссаръ Серг$евь и владфль безъ Именна- </w:t>
      </w:r>
      <w:r>
        <w:br/>
      </w:r>
      <w:r>
        <w:t xml:space="preserve">го указа, быть по прежнему казенными. 2597. </w:t>
      </w:r>
      <w:r>
        <w:br/>
      </w:r>
      <w:r>
        <w:t xml:space="preserve">— Позволен!е всякаго зван!я людямь курить </w:t>
      </w:r>
      <w:r>
        <w:br/>
      </w:r>
      <w:r>
        <w:t xml:space="preserve">вЪ заклейменыхь кубахь вино для домашия- </w:t>
      </w:r>
      <w:r>
        <w:br/>
      </w:r>
      <w:r>
        <w:t xml:space="preserve">то употреблешя и дая поставки въ казну. </w:t>
      </w:r>
      <w:r>
        <w:br/>
      </w:r>
      <w:r>
        <w:t xml:space="preserve">2990.</w:t>
      </w:r>
    </w:p>
    <w:p>
      <w:pPr>
        <w:pStyle w:val="Normal"/>
      </w:pPr>
      <w:r>
        <w:t xml:space="preserve">Т. У. (1720—1722) На винокуренныхь заво- </w:t>
      </w:r>
      <w:r>
        <w:br/>
      </w:r>
      <w:r>
        <w:t xml:space="preserve">дахь не держать работниковь безъь записей. </w:t>
      </w:r>
      <w:r>
        <w:br/>
      </w:r>
      <w:r>
        <w:t xml:space="preserve">5507.</w:t>
      </w:r>
    </w:p>
    <w:p>
      <w:pPr>
        <w:pStyle w:val="Normal"/>
      </w:pPr>
      <w:r>
        <w:t xml:space="preserve">Т. УП. (1725—1727) О подати съ винокуре- </w:t>
      </w:r>
      <w:r>
        <w:br/>
      </w:r>
      <w:r>
        <w:t xml:space="preserve">я въ Малороссиг. 4196. 4949. — Вино ку- </w:t>
      </w:r>
      <w:r>
        <w:br/>
      </w:r>
      <w:r>
        <w:t xml:space="preserve">рить въ такихь мьстахь, изъ которыхъ хлфбъ </w:t>
      </w:r>
      <w:r>
        <w:br/>
      </w:r>
      <w:r>
        <w:t xml:space="preserve">никуда водою не отправляется. 4580.</w:t>
      </w:r>
    </w:p>
    <w:p>
      <w:pPr>
        <w:pStyle w:val="Normal"/>
      </w:pPr>
      <w:r>
        <w:t xml:space="preserve">Т. УШ. (1728—1752) О сборБ съ випокуренйя </w:t>
      </w:r>
      <w:r>
        <w:br/>
      </w:r>
      <w:r>
        <w:t xml:space="preserve">въ Малоросс1и. 5524, спе. 7.—Нредоставлене </w:t>
      </w:r>
      <w:r>
        <w:br/>
      </w:r>
      <w:r>
        <w:t xml:space="preserve">права винокуреня однимь помфщикамь и вин- </w:t>
      </w:r>
      <w:r>
        <w:br/>
      </w:r>
      <w:r>
        <w:t xml:space="preserve">нымь поставшикамь. 5549.</w:t>
      </w:r>
    </w:p>
    <w:p>
      <w:pPr>
        <w:pStyle w:val="Normal"/>
      </w:pPr>
      <w:r>
        <w:t xml:space="preserve">Т. [Х. (1755—1756) Обь ограниченйг виноку-</w:t>
      </w:r>
    </w:p>
    <w:p>
      <w:pPr>
        <w:pStyle w:val="Normal"/>
      </w:pPr>
      <w:r>
        <w:t xml:space="preserve">решя вь Воронежской Губерви. 7051. — О </w:t>
      </w:r>
      <w:r>
        <w:br/>
      </w:r>
      <w:r>
        <w:t xml:space="preserve">возобновлен и винокурешя въ. тхь мбстахь </w:t>
      </w:r>
      <w:r>
        <w:br/>
      </w:r>
      <w:r>
        <w:t xml:space="preserve">Малороссти, изъ которыхъ положенное на </w:t>
      </w:r>
      <w:r>
        <w:br/>
      </w:r>
      <w:r>
        <w:t xml:space="preserve">Армпо число проманта въ магазины сполна </w:t>
      </w:r>
      <w:r>
        <w:br/>
      </w:r>
      <w:r>
        <w:t xml:space="preserve">поставлено. 7122.</w:t>
      </w:r>
    </w:p>
    <w:p>
      <w:pPr>
        <w:pStyle w:val="Normal"/>
      </w:pPr>
      <w:r>
        <w:t xml:space="preserve">Т. Х. (1757—1759) Уничтожеше запрещеня </w:t>
      </w:r>
      <w:r>
        <w:br/>
      </w:r>
      <w:r>
        <w:t xml:space="preserve">курить вино вь Воронежской и Бфлогород- </w:t>
      </w:r>
      <w:r>
        <w:br/>
      </w:r>
      <w:r>
        <w:t xml:space="preserve">ской Губершяхь, въ Малоросси и Слобод- </w:t>
      </w:r>
      <w:r>
        <w:br/>
      </w:r>
      <w:r>
        <w:t xml:space="preserve">скихь полкахъ. 7418. 7664.—Премь въ ва- </w:t>
      </w:r>
      <w:r>
        <w:br/>
      </w:r>
      <w:r>
        <w:t xml:space="preserve">бакахь объявляемаго отъ разныхъ лицъ за до- </w:t>
      </w:r>
      <w:r>
        <w:br/>
      </w:r>
      <w:r>
        <w:t xml:space="preserve">мовымь употребленёемь вина, по тБмь цфнамъ, </w:t>
      </w:r>
      <w:r>
        <w:br/>
      </w:r>
      <w:r>
        <w:t xml:space="preserve">по коимъ отъь подрядчиковь будеть принимае- </w:t>
      </w:r>
      <w:r>
        <w:br/>
      </w:r>
      <w:r>
        <w:t xml:space="preserve">мо, съ вычетомъ пошлинъ съ каждаго ведра </w:t>
      </w:r>
      <w:r>
        <w:br/>
      </w:r>
      <w:r>
        <w:t xml:space="preserve">по одной съ четвертью копфики. 7428. — </w:t>
      </w:r>
      <w:r>
        <w:br/>
      </w:r>
      <w:r>
        <w:t xml:space="preserve">Въ Малороссии не употреблять па виноку- </w:t>
      </w:r>
      <w:r>
        <w:br/>
      </w:r>
      <w:r>
        <w:t xml:space="preserve">реше болфе одной трети ежегодно родяща- </w:t>
      </w:r>
      <w:r>
        <w:br/>
      </w:r>
      <w:r>
        <w:t xml:space="preserve">гося хлфба 7451, п. 3. — Запрещеше ку- </w:t>
      </w:r>
      <w:r>
        <w:br/>
      </w:r>
      <w:r>
        <w:t xml:space="preserve">рить вино въ тБхь провиншях, св кото- </w:t>
      </w:r>
      <w:r>
        <w:br/>
      </w:r>
      <w:r>
        <w:t xml:space="preserve">рыхь положено собрать а натурою </w:t>
      </w:r>
      <w:r>
        <w:br/>
      </w:r>
      <w:r>
        <w:t xml:space="preserve">для войскъ: 7569.</w:t>
      </w:r>
    </w:p>
    <w:p>
      <w:pPr>
        <w:pStyle w:val="Normal"/>
      </w:pPr>
      <w:r>
        <w:t xml:space="preserve">Т. Х1. (1740—1745) Архереямь и монастыр- </w:t>
      </w:r>
      <w:r>
        <w:br/>
      </w:r>
      <w:r>
        <w:t xml:space="preserve">скимъ властямь вина не курить. 8244. — За- </w:t>
      </w:r>
      <w:r>
        <w:br/>
      </w:r>
      <w:r>
        <w:t xml:space="preserve">прешене, по случаю войны сь Швешею, ви- </w:t>
      </w:r>
      <w:r>
        <w:br/>
      </w:r>
      <w:r>
        <w:t xml:space="preserve">нокурешя Выборгскимь и Краснолрскимь обы-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вателямь. 8454. — Штрафы за куреше ви- </w:t>
      </w:r>
      <w:r>
        <w:br/>
      </w:r>
      <w:r>
        <w:t xml:space="preserve">на въ незаклейменыхь кубахъ и казанахъ. </w:t>
      </w:r>
      <w:r>
        <w:br/>
      </w:r>
      <w:r>
        <w:t xml:space="preserve">$522.—Подрядчикамь курить вино только </w:t>
      </w:r>
      <w:r>
        <w:br/>
      </w:r>
      <w:r>
        <w:t xml:space="preserve">въ мфаныхь и заклейменыхь кубахь и ка- </w:t>
      </w:r>
      <w:r>
        <w:br/>
      </w:r>
      <w:r>
        <w:t xml:space="preserve">занахъ. 8647.</w:t>
      </w:r>
    </w:p>
    <w:p>
      <w:pPr>
        <w:pStyle w:val="Normal"/>
      </w:pPr>
      <w:r>
        <w:t xml:space="preserve">Т. ХИ. (1744—1748) Помъщикамь и вотчии- </w:t>
      </w:r>
      <w:r>
        <w:br/>
      </w:r>
      <w:r>
        <w:t xml:space="preserve">никамь, какь для домашняго употребленшя, </w:t>
      </w:r>
      <w:r>
        <w:br/>
      </w:r>
      <w:r>
        <w:t xml:space="preserve">такь и дая отдачи на кабаки, курить вино </w:t>
      </w:r>
      <w:r>
        <w:br/>
      </w:r>
      <w:r>
        <w:t xml:space="preserve">въ пезаклейменой посудЪ, а вмфето уста- </w:t>
      </w:r>
      <w:r>
        <w:br/>
      </w:r>
      <w:r>
        <w:t xml:space="preserve">новленной съ заклейменыхь кубовь и каза- </w:t>
      </w:r>
      <w:r>
        <w:br/>
      </w:r>
      <w:r>
        <w:t xml:space="preserve">новъ платить съ выкуриваемаго вина опре- </w:t>
      </w:r>
      <w:r>
        <w:br/>
      </w:r>
      <w:r>
        <w:t xml:space="preserve">дБленную пошлину. 9022.—Не допускать вЪр- </w:t>
      </w:r>
      <w:r>
        <w:br/>
      </w:r>
      <w:r>
        <w:t xml:space="preserve">ныхь сборщнковъ и откупщиковь къ сбору </w:t>
      </w:r>
      <w:r>
        <w:br/>
      </w:r>
      <w:r>
        <w:t xml:space="preserve">податей съ К1евскихъ вннокуренъ, а предо- </w:t>
      </w:r>
      <w:r>
        <w:br/>
      </w:r>
      <w:r>
        <w:t xml:space="preserve">ставить с1е Ратушб. 9556.—Не строить вновь </w:t>
      </w:r>
      <w:r>
        <w:br/>
      </w:r>
      <w:r>
        <w:t xml:space="preserve">около Москвы винокуренныхь заводовь, къ </w:t>
      </w:r>
      <w:r>
        <w:br/>
      </w:r>
      <w:r>
        <w:t xml:space="preserve">которымъ водянаго сообщешя нфть. 9458.— </w:t>
      </w:r>
      <w:r>
        <w:br/>
      </w:r>
      <w:r>
        <w:t xml:space="preserve">О вннокуренйи въ дворянскихь имфшяхьуи о </w:t>
      </w:r>
      <w:r>
        <w:br/>
      </w:r>
      <w:r>
        <w:t xml:space="preserve">пошлинахъ съ онаго. 9470. — Черкась (Ма- </w:t>
      </w:r>
      <w:r>
        <w:br/>
      </w:r>
      <w:r>
        <w:t xml:space="preserve">лоросс!янъ), поселившихся въ Великоросс!и- </w:t>
      </w:r>
      <w:r>
        <w:br/>
      </w:r>
      <w:r>
        <w:t xml:space="preserve">скихъ земляхь, къ винокуренио и къ продажв </w:t>
      </w:r>
      <w:r>
        <w:br/>
      </w:r>
      <w:r>
        <w:t xml:space="preserve">випа не. допускать. 9550. 5</w:t>
      </w:r>
    </w:p>
    <w:p>
      <w:pPr>
        <w:pStyle w:val="Normal"/>
      </w:pPr>
      <w:r>
        <w:t xml:space="preserve">Т. ХЦ. (1749—1755) Разрьшеше по случаю </w:t>
      </w:r>
      <w:r>
        <w:br/>
      </w:r>
      <w:r>
        <w:t xml:space="preserve">неурожая въ Малороссш курить вино виредь </w:t>
      </w:r>
      <w:r>
        <w:br/>
      </w:r>
      <w:r>
        <w:t xml:space="preserve">на два года, Духовеиству, Генеральной п </w:t>
      </w:r>
      <w:r>
        <w:br/>
      </w:r>
      <w:r>
        <w:t xml:space="preserve">прочей старшинз, противъ наличнаго числа </w:t>
      </w:r>
      <w:r>
        <w:br/>
      </w:r>
      <w:r>
        <w:t xml:space="preserve">хазановь на половину. 9572, п. &amp;.—У‘пом$- </w:t>
      </w:r>
      <w:r>
        <w:br/>
      </w:r>
      <w:r>
        <w:t xml:space="preserve">щиксвъ, которые въ подряды па поставку </w:t>
      </w:r>
      <w:r>
        <w:br/>
      </w:r>
      <w:r>
        <w:t xml:space="preserve">вина не вступять, излиниие кубы и вазаны </w:t>
      </w:r>
      <w:r>
        <w:br/>
      </w:r>
      <w:r>
        <w:t xml:space="preserve">запечатать, оставивъ для курешя випа на </w:t>
      </w:r>
      <w:r>
        <w:br/>
      </w:r>
      <w:r>
        <w:t xml:space="preserve">домовые расходы посуды не больше, какъ на </w:t>
      </w:r>
      <w:r>
        <w:br/>
      </w:r>
      <w:r>
        <w:t xml:space="preserve">12 ведръ. 9670.—Помьщикамъ для курешя </w:t>
      </w:r>
      <w:r>
        <w:br/>
      </w:r>
      <w:r>
        <w:t xml:space="preserve">вина имфть число кубовъ и казановь равное </w:t>
      </w:r>
      <w:r>
        <w:br/>
      </w:r>
      <w:r>
        <w:t xml:space="preserve">съ винными подрядчиками изъ купечества. </w:t>
      </w:r>
      <w:r>
        <w:br/>
      </w:r>
      <w:r>
        <w:t xml:space="preserve">9685. — Повсембстное разрышеве винокуре- </w:t>
      </w:r>
      <w:r>
        <w:br/>
      </w:r>
      <w:r>
        <w:t xml:space="preserve">ня вь закленменыхь кубахь помбщикамь и </w:t>
      </w:r>
      <w:r>
        <w:br/>
      </w:r>
      <w:r>
        <w:t xml:space="preserve">вотчинникамь для домашняго употребленшя </w:t>
      </w:r>
      <w:r>
        <w:br/>
      </w:r>
      <w:r>
        <w:t xml:space="preserve">и для поставки въ казну, а подрядчикамь </w:t>
      </w:r>
      <w:r>
        <w:br/>
      </w:r>
      <w:r>
        <w:t xml:space="preserve">изъ купечества въ томь только количеств, </w:t>
      </w:r>
      <w:r>
        <w:br/>
      </w:r>
      <w:r>
        <w:t xml:space="preserve">которое имъ по указамь Камеръ- Коллейи </w:t>
      </w:r>
      <w:r>
        <w:br/>
      </w:r>
      <w:r>
        <w:t xml:space="preserve">дозволено будеть. 9697, п. 3, 5, 7, 6. </w:t>
      </w:r>
      <w:r>
        <w:br/>
      </w:r>
      <w:r>
        <w:t xml:space="preserve">9815. 9856. 9920, п. 2; 5. — Запрещеше </w:t>
      </w:r>
      <w:r>
        <w:br/>
      </w:r>
      <w:r>
        <w:t xml:space="preserve">випокурешя ноименованнымь лицамъ. 9697, </w:t>
      </w:r>
      <w:r>
        <w:br/>
      </w:r>
      <w:r>
        <w:t xml:space="preserve">п. 2, 5. 9915. 9920, п. 4, 7. — Штрафь </w:t>
      </w:r>
      <w:r>
        <w:br/>
      </w:r>
      <w:r>
        <w:t xml:space="preserve">за куреше вина въ незаклейменыхь кубахъ </w:t>
      </w:r>
      <w:r>
        <w:br/>
      </w:r>
      <w:r>
        <w:t xml:space="preserve">и казанахь и за ссуду оными. 9697, п. 7, </w:t>
      </w:r>
      <w:r>
        <w:br/>
      </w:r>
      <w:r>
        <w:t xml:space="preserve">8. 9920, п. 2, 3. 10072, ст. 3. 10075,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ст. 5.— Въ Московской, Смоленской и Бё- </w:t>
      </w:r>
      <w:r>
        <w:br/>
      </w:r>
      <w:r>
        <w:t xml:space="preserve">логородской Губершяхь, по случаю иеуро- </w:t>
      </w:r>
      <w:r>
        <w:br/>
      </w:r>
      <w:r>
        <w:t xml:space="preserve">жая, запретить впредь до указа винокуре- </w:t>
      </w:r>
      <w:r>
        <w:br/>
      </w:r>
      <w:r>
        <w:t xml:space="preserve">ве всфмъ, кром5 тБхъ, сь которыми на по- </w:t>
      </w:r>
      <w:r>
        <w:br/>
      </w:r>
      <w:r>
        <w:t xml:space="preserve">ставку вина въ казну контракты уже завклю- </w:t>
      </w:r>
      <w:r>
        <w:br/>
      </w:r>
      <w:r>
        <w:t xml:space="preserve">чены. 9709, п. 1. — Допускать къ виннымь </w:t>
      </w:r>
      <w:r>
        <w:br/>
      </w:r>
      <w:r>
        <w:t xml:space="preserve">подрядамъ въ Московской, Смоленской и Бфло- </w:t>
      </w:r>
      <w:r>
        <w:br/>
      </w:r>
      <w:r>
        <w:t xml:space="preserve">тородской Губершяхь всёхъ имфющихь ви- </w:t>
      </w:r>
      <w:r>
        <w:br/>
      </w:r>
      <w:r>
        <w:t xml:space="preserve">нокуренные заводы, съ тфмъ, чтобъ хлфбъ на </w:t>
      </w:r>
      <w:r>
        <w:br/>
      </w:r>
      <w:r>
        <w:t xml:space="preserve">сидфе вина покупали въ другихъ Губерш- </w:t>
      </w:r>
      <w:r>
        <w:br/>
      </w:r>
      <w:r>
        <w:t xml:space="preserve">яхь. 9718.—Порядокь изслфдованя по до- </w:t>
      </w:r>
      <w:r>
        <w:br/>
      </w:r>
      <w:r>
        <w:t xml:space="preserve">носамь о неуказномь винокуренш, и наказа- </w:t>
      </w:r>
      <w:r>
        <w:br/>
      </w:r>
      <w:r>
        <w:t xml:space="preserve">н1е виновныхь. 9912.— Дозволеше имфть по- </w:t>
      </w:r>
      <w:r>
        <w:br/>
      </w:r>
      <w:r>
        <w:t xml:space="preserve">мфщикамь неклейменые кубики, для двое- </w:t>
      </w:r>
      <w:r>
        <w:br/>
      </w:r>
      <w:r>
        <w:t xml:space="preserve">я вина всякими спешями. 9915. — Запре- </w:t>
      </w:r>
      <w:r>
        <w:br/>
      </w:r>
      <w:r>
        <w:t xml:space="preserve">щеве винокурешя казакамь Хоперской кр$- </w:t>
      </w:r>
      <w:r>
        <w:br/>
      </w:r>
      <w:r>
        <w:t xml:space="preserve">пости. 9970. — Представлеше, вмфсто обвет- </w:t>
      </w:r>
      <w:r>
        <w:br/>
      </w:r>
      <w:r>
        <w:t xml:space="preserve">шалой заклейменой посуды, новой къ за- </w:t>
      </w:r>
      <w:r>
        <w:br/>
      </w:r>
      <w:r>
        <w:t xml:space="preserve">клейменио въ шесть недфль по изготовлении </w:t>
      </w:r>
      <w:r>
        <w:br/>
      </w:r>
      <w:r>
        <w:t xml:space="preserve">оной. 10072, ст. 5. 10975, ст. 3. — </w:t>
      </w:r>
      <w:r>
        <w:br/>
      </w:r>
      <w:r>
        <w:t xml:space="preserve">Поведерныхь денегь не взыскивать за ку- </w:t>
      </w:r>
      <w:r>
        <w:br/>
      </w:r>
      <w:r>
        <w:t xml:space="preserve">бы и казаны, неупотребляемые въ виноку- </w:t>
      </w:r>
      <w:r>
        <w:br/>
      </w:r>
      <w:r>
        <w:t xml:space="preserve">реше. 10160.</w:t>
      </w:r>
    </w:p>
    <w:p>
      <w:pPr>
        <w:pStyle w:val="Normal"/>
      </w:pPr>
      <w:r>
        <w:t xml:space="preserve">Т. ХМ. (1754—1757) (0Объ исключительномь </w:t>
      </w:r>
      <w:r>
        <w:br/>
      </w:r>
      <w:r>
        <w:t xml:space="preserve">правЪ Дворянства курить вино, и о допуще- </w:t>
      </w:r>
      <w:r>
        <w:br/>
      </w:r>
      <w:r>
        <w:t xml:space="preserve">ни купцовъь по подрядамъ къ поставкф она- </w:t>
      </w:r>
      <w:r>
        <w:br/>
      </w:r>
      <w:r>
        <w:t xml:space="preserve">го, только до того времени, покуда казенные </w:t>
      </w:r>
      <w:r>
        <w:br/>
      </w:r>
      <w:r>
        <w:t xml:space="preserve">и помфщичьи винокуренные заводы не бу- </w:t>
      </w:r>
      <w:r>
        <w:br/>
      </w:r>
      <w:r>
        <w:t xml:space="preserve">дуть въ состоянии поставлять потребное. чи- </w:t>
      </w:r>
      <w:r>
        <w:br/>
      </w:r>
      <w:r>
        <w:t xml:space="preserve">сло ведрь. 16261. — Уничтожеше купече- </w:t>
      </w:r>
      <w:r>
        <w:br/>
      </w:r>
      <w:r>
        <w:t xml:space="preserve">скихь винокуренныхь заводов. 10255, п. 7. </w:t>
      </w:r>
      <w:r>
        <w:br/>
      </w:r>
      <w:r>
        <w:t xml:space="preserve">10466, ст. 7.—Воспрещене людямъ, коимъ </w:t>
      </w:r>
      <w:r>
        <w:br/>
      </w:r>
      <w:r>
        <w:t xml:space="preserve">не дозволено курить вино, владфть винокурен- </w:t>
      </w:r>
      <w:r>
        <w:br/>
      </w:r>
      <w:r>
        <w:t xml:space="preserve">ными заводами подъ чужими именами. 10584. </w:t>
      </w:r>
      <w:r>
        <w:br/>
      </w:r>
      <w:r>
        <w:t xml:space="preserve">— Запрещеше винокуреня въ Санктиетербург- </w:t>
      </w:r>
      <w:r>
        <w:br/>
      </w:r>
      <w:r>
        <w:t xml:space="preserve">ской Губерши и во всей Ингерманландии. </w:t>
      </w:r>
      <w:r>
        <w:br/>
      </w:r>
      <w:r>
        <w:t xml:space="preserve">40588. — Пропорш!я, по коей дозволяется </w:t>
      </w:r>
      <w:r>
        <w:br/>
      </w:r>
      <w:r>
        <w:t xml:space="preserve">курить вино на домашнее употреблеше воин- </w:t>
      </w:r>
      <w:r>
        <w:br/>
      </w:r>
      <w:r>
        <w:t xml:space="preserve">скимь, придворнымь и гражданскимь чинамь </w:t>
      </w:r>
      <w:r>
        <w:br/>
      </w:r>
      <w:r>
        <w:t xml:space="preserve">и номбщикамь, неимфющимь ранговъ. 10466, </w:t>
      </w:r>
      <w:r>
        <w:br/>
      </w:r>
      <w:r>
        <w:t xml:space="preserve">ст. 2. Випокурни устронвать близь сель и </w:t>
      </w:r>
      <w:r>
        <w:br/>
      </w:r>
      <w:r>
        <w:t xml:space="preserve">деревень въ открытыхь мфстахт, а не въ </w:t>
      </w:r>
      <w:r>
        <w:br/>
      </w:r>
      <w:r>
        <w:t xml:space="preserve">дфсахь и буеракахъ. сть. &amp;. Помфщикамъ, </w:t>
      </w:r>
      <w:r>
        <w:br/>
      </w:r>
      <w:r>
        <w:t xml:space="preserve">хотя бы они вь разныхв городахь имфли </w:t>
      </w:r>
      <w:r>
        <w:br/>
      </w:r>
      <w:r>
        <w:t xml:space="preserve">деревни, не дозволять выкуривать випа для </w:t>
      </w:r>
      <w:r>
        <w:br/>
      </w:r>
      <w:r>
        <w:t xml:space="preserve">домашилго употреблешя боле установлен- </w:t>
      </w:r>
      <w:r>
        <w:br/>
      </w:r>
      <w:r>
        <w:t xml:space="preserve">ной пропоршш. ст. 6.—Помфщикамь и вот-</w:t>
      </w:r>
    </w:p>
    <w:p>
      <w:pPr>
        <w:pStyle w:val="Normal"/>
      </w:pPr>
      <w:r>
        <w:t xml:space="preserve">1221 </w:t>
      </w:r>
      <w:r>
        <w:br/>
      </w:r>
      <w:r>
        <w:t xml:space="preserve">Ф.</w:t>
      </w:r>
    </w:p>
    <w:p>
      <w:pPr>
        <w:pStyle w:val="Normal"/>
      </w:pPr>
      <w:r>
        <w:t xml:space="preserve">чинникамь дозволяется курить вино для соб- </w:t>
      </w:r>
      <w:r>
        <w:br/>
      </w:r>
      <w:r>
        <w:t xml:space="preserve">ственнаго употребленя и на поставку в5 </w:t>
      </w:r>
      <w:r>
        <w:br/>
      </w:r>
      <w:r>
        <w:t xml:space="preserve">казну, хотя бы заводы ихъ были и на наем- </w:t>
      </w:r>
      <w:r>
        <w:br/>
      </w:r>
      <w:r>
        <w:t xml:space="preserve">ныхь земляхт. 10490. — Дозволеше въ Сла- </w:t>
      </w:r>
      <w:r>
        <w:br/>
      </w:r>
      <w:r>
        <w:t xml:space="preserve">вяносербской Губершш курить вино для сво- </w:t>
      </w:r>
      <w:r>
        <w:br/>
      </w:r>
      <w:r>
        <w:t xml:space="preserve">его употреблешя и производить игинковую про- </w:t>
      </w:r>
      <w:r>
        <w:br/>
      </w:r>
      <w:r>
        <w:t xml:space="preserve">дажу, съ платежемь въ казну по тгривнё съ </w:t>
      </w:r>
      <w:r>
        <w:br/>
      </w:r>
      <w:r>
        <w:t xml:space="preserve">ведра. 10610.—Дозволеше Смоленскому шля- </w:t>
      </w:r>
      <w:r>
        <w:br/>
      </w:r>
      <w:r>
        <w:t xml:space="preserve">хетству выкуривать вино на домовой расходъ </w:t>
      </w:r>
      <w:r>
        <w:br/>
      </w:r>
      <w:r>
        <w:t xml:space="preserve">въ опредфленномь количеств$. 10657.</w:t>
      </w:r>
    </w:p>
    <w:p>
      <w:pPr>
        <w:pStyle w:val="Normal"/>
      </w:pPr>
      <w:r>
        <w:t xml:space="preserve">Т. ХУ. (1758—1762) Дозволяется выкуривать </w:t>
      </w:r>
      <w:r>
        <w:br/>
      </w:r>
      <w:r>
        <w:t xml:space="preserve">ифкоторую пропорцио вина для домоваго рас- </w:t>
      </w:r>
      <w:r>
        <w:br/>
      </w:r>
      <w:r>
        <w:t xml:space="preserve">ходаПрнаворныхь женскаго пола особъ. 10856. </w:t>
      </w:r>
      <w:r>
        <w:br/>
      </w:r>
      <w:r>
        <w:t xml:space="preserve">— Поведерныя деньги съ заклейменя кубовь </w:t>
      </w:r>
      <w:r>
        <w:br/>
      </w:r>
      <w:r>
        <w:t xml:space="preserve">иказановъ взыскивать на основанти указа 1716 </w:t>
      </w:r>
      <w:r>
        <w:br/>
      </w:r>
      <w:r>
        <w:t xml:space="preserve">года. 11576.</w:t>
      </w:r>
    </w:p>
    <w:p>
      <w:pPr>
        <w:pStyle w:val="Normal"/>
      </w:pPr>
      <w:r>
        <w:t xml:space="preserve">Т. ХА. (1762 — 1764) о пошлинахь съ ку- </w:t>
      </w:r>
      <w:r>
        <w:br/>
      </w:r>
      <w:r>
        <w:t xml:space="preserve">бовъ и казановъ. 11988, сте. 15.—© виноку- </w:t>
      </w:r>
      <w:r>
        <w:br/>
      </w:r>
      <w:r>
        <w:t xml:space="preserve">реши вь Новоросс ской Губернши. 12099, </w:t>
      </w:r>
      <w:r>
        <w:br/>
      </w:r>
      <w:r>
        <w:t xml:space="preserve">ель ОВ РЬ</w:t>
      </w:r>
    </w:p>
    <w:p>
      <w:pPr>
        <w:pStyle w:val="Normal"/>
      </w:pPr>
      <w:r>
        <w:t xml:space="preserve">Т. ХУН. (1765 — 1766) О винокуренти вь </w:t>
      </w:r>
      <w:r>
        <w:br/>
      </w:r>
      <w:r>
        <w:t xml:space="preserve">(Слоболскихь полвахъ. 12450, сле. 25.—Пра- </w:t>
      </w:r>
      <w:r>
        <w:br/>
      </w:r>
      <w:r>
        <w:t xml:space="preserve">вила винокуреня. 12448, Гл. 1. ст. 1, </w:t>
      </w:r>
      <w:r>
        <w:br/>
      </w:r>
      <w:r>
        <w:t xml:space="preserve">2, 3, % 5, 6, 71, 8, 11. О клеймеши ку- </w:t>
      </w:r>
      <w:r>
        <w:br/>
      </w:r>
      <w:r>
        <w:t xml:space="preserve">бовъ и казановь п о сбор за то пошлинъ. </w:t>
      </w:r>
      <w:r>
        <w:br/>
      </w:r>
      <w:r>
        <w:t xml:space="preserve">Гл. /-Кому изь граждань города Риги </w:t>
      </w:r>
      <w:r>
        <w:br/>
      </w:r>
      <w:r>
        <w:t xml:space="preserve">предоставляется имфть винокурен!е. 12518, </w:t>
      </w:r>
      <w:r>
        <w:br/>
      </w:r>
      <w:r>
        <w:t xml:space="preserve">Гал. Г. 9%, п. 2.0 прав винокурешя Лиф- </w:t>
      </w:r>
      <w:r>
        <w:br/>
      </w:r>
      <w:r>
        <w:t xml:space="preserve">ляндскаго дворянства. 7%, п. 3. — Права, </w:t>
      </w:r>
      <w:r>
        <w:br/>
      </w:r>
      <w:r>
        <w:t xml:space="preserve">предоставленныя въ отношеши винокуреная </w:t>
      </w:r>
      <w:r>
        <w:br/>
      </w:r>
      <w:r>
        <w:t xml:space="preserve">частнымь людямь, подрядившимся ставить </w:t>
      </w:r>
      <w:r>
        <w:br/>
      </w:r>
      <w:r>
        <w:t xml:space="preserve">вино въ казну. 12708 — Помфщикамь запре- </w:t>
      </w:r>
      <w:r>
        <w:br/>
      </w:r>
      <w:r>
        <w:t xml:space="preserve">шается выкуривать вина на домашие расхо- </w:t>
      </w:r>
      <w:r>
        <w:br/>
      </w:r>
      <w:r>
        <w:t xml:space="preserve">ды свыше узаконенной для того пропорши. </w:t>
      </w:r>
      <w:r>
        <w:br/>
      </w:r>
      <w:r>
        <w:t xml:space="preserve">12774.</w:t>
      </w:r>
    </w:p>
    <w:p>
      <w:pPr>
        <w:pStyle w:val="Normal"/>
      </w:pPr>
      <w:r>
        <w:t xml:space="preserve">Т. хуш. (1767—1769) Правила курешя хлЪб- </w:t>
      </w:r>
      <w:r>
        <w:br/>
      </w:r>
      <w:r>
        <w:t xml:space="preserve">наго вина. помфщиками. 12818, ст. 50.—Раз- </w:t>
      </w:r>
      <w:r>
        <w:br/>
      </w:r>
      <w:r>
        <w:t xml:space="preserve">ръшеше виноку решя въ Санктиетербургской </w:t>
      </w:r>
      <w:r>
        <w:br/>
      </w:r>
      <w:r>
        <w:t xml:space="preserve">Губерии и во всей Ингерманланд1и на общемъ </w:t>
      </w:r>
      <w:r>
        <w:br/>
      </w:r>
      <w:r>
        <w:t xml:space="preserve">основан. 12959. 15145. — Управляющимь </w:t>
      </w:r>
      <w:r>
        <w:br/>
      </w:r>
      <w:r>
        <w:t xml:space="preserve">казенными винокуренными заводами воспре- </w:t>
      </w:r>
      <w:r>
        <w:br/>
      </w:r>
      <w:r>
        <w:t xml:space="preserve">щено дфлать притьснешя частнымъ виноку- </w:t>
      </w:r>
      <w:r>
        <w:br/>
      </w:r>
      <w:r>
        <w:t xml:space="preserve">реннымь заводчикамь 15054.—О правилахъ, </w:t>
      </w:r>
      <w:r>
        <w:br/>
      </w:r>
      <w:r>
        <w:t xml:space="preserve">на коихь дозволено винокуреше и продажа </w:t>
      </w:r>
      <w:r>
        <w:br/>
      </w:r>
      <w:r>
        <w:t xml:space="preserve">хлЬбнаго вина сь заводовь левскимь мфща- </w:t>
      </w:r>
      <w:r>
        <w:br/>
      </w:r>
      <w:r>
        <w:t xml:space="preserve">намъ. 15069.</w:t>
      </w:r>
    </w:p>
    <w:p>
      <w:pPr>
        <w:pStyle w:val="Normal"/>
      </w:pPr>
      <w:r>
        <w:t xml:space="preserve">Т. ХХ. (1770 —1774) `Дозволеше дать при-</w:t>
      </w:r>
    </w:p>
    <w:p>
      <w:pPr>
        <w:pStyle w:val="Normal"/>
      </w:pPr>
      <w:r>
        <w:t xml:space="preserve">4223 </w:t>
      </w:r>
      <w:r>
        <w:br/>
      </w:r>
      <w:r>
        <w:t xml:space="preserve">®,</w:t>
      </w:r>
    </w:p>
    <w:p>
      <w:pPr>
        <w:pStyle w:val="Normal"/>
      </w:pPr>
      <w:r>
        <w:t xml:space="preserve">виллеги городамь и компашямь на произ- </w:t>
      </w:r>
      <w:r>
        <w:br/>
      </w:r>
      <w:r>
        <w:t xml:space="preserve">водство винокурешя въ Сибири. 15416.—Пра-</w:t>
      </w:r>
    </w:p>
    <w:p>
      <w:pPr>
        <w:pStyle w:val="Normal"/>
      </w:pPr>
      <w:r>
        <w:t xml:space="preserve">- вила курешя хлфбнаго вина помфщиками. </w:t>
      </w:r>
      <w:r>
        <w:br/>
      </w:r>
      <w:r>
        <w:t xml:space="preserve">15505, сть 27. 15549, ст. 22.—0О виноку- </w:t>
      </w:r>
      <w:r>
        <w:br/>
      </w:r>
      <w:r>
        <w:t xml:space="preserve">рени въ Бблоруссвихь Губершихъ. 15865, </w:t>
      </w:r>
      <w:r>
        <w:br/>
      </w:r>
      <w:r>
        <w:t xml:space="preserve">п, 5.— О правилахь куренйя вина помфщи- </w:t>
      </w:r>
      <w:r>
        <w:br/>
      </w:r>
      <w:r>
        <w:t xml:space="preserve">ами въ Губерняхь С, Петербургской и Мо-</w:t>
      </w:r>
    </w:p>
    <w:p>
      <w:pPr>
        <w:pStyle w:val="Normal"/>
      </w:pPr>
      <w:r>
        <w:t xml:space="preserve">. сковском. 14172, спа, 25,</w:t>
      </w:r>
    </w:p>
    <w:p>
      <w:pPr>
        <w:pStyle w:val="Normal"/>
      </w:pPr>
      <w:r>
        <w:t xml:space="preserve">Т. ХХ. (1775 — 1780) Обь отводв земли и о </w:t>
      </w:r>
      <w:r>
        <w:br/>
      </w:r>
      <w:r>
        <w:t xml:space="preserve">денежной изъ казны ссуд купцу Макарову </w:t>
      </w:r>
      <w:r>
        <w:br/>
      </w:r>
      <w:r>
        <w:t xml:space="preserve">дла устроешя винокуреннаго завода по нозо- </w:t>
      </w:r>
      <w:r>
        <w:br/>
      </w:r>
      <w:r>
        <w:t xml:space="preserve">изобрфтенному имъ способу. 14254, —РазрЪ- </w:t>
      </w:r>
      <w:r>
        <w:br/>
      </w:r>
      <w:r>
        <w:t xml:space="preserve">еше всбмь курить вино вь деревянныхь </w:t>
      </w:r>
      <w:r>
        <w:br/>
      </w:r>
      <w:r>
        <w:t xml:space="preserve">кубахъ по способу купца Макарова. 14596.— </w:t>
      </w:r>
      <w:r>
        <w:br/>
      </w:r>
      <w:r>
        <w:t xml:space="preserve">Награждеше Подпоручика Ратцова за при- </w:t>
      </w:r>
      <w:r>
        <w:br/>
      </w:r>
      <w:r>
        <w:t xml:space="preserve">думанное, имь улучшеше въ вннокуренш. </w:t>
      </w:r>
      <w:r>
        <w:br/>
      </w:r>
      <w:r>
        <w:t xml:space="preserve">14417.—Правила куреня хлЬбнаго вина по- </w:t>
      </w:r>
      <w:r>
        <w:br/>
      </w:r>
      <w:r>
        <w:t xml:space="preserve">ыфщиками. 14727, спа. 21. 14723, ст. 25.</w:t>
      </w:r>
    </w:p>
    <w:p>
      <w:pPr>
        <w:pStyle w:val="Normal"/>
      </w:pPr>
      <w:r>
        <w:t xml:space="preserve">Т. ХХГ (4781 — 1785) Правила винокуревшя </w:t>
      </w:r>
      <w:r>
        <w:br/>
      </w:r>
      <w:r>
        <w:t xml:space="preserve">на частныхь заводахъ. 15251, ст. 52, 55, 61. </w:t>
      </w:r>
      <w:r>
        <w:br/>
      </w:r>
      <w:r>
        <w:t xml:space="preserve">— О подати съ винокурешя по Могилевской </w:t>
      </w:r>
      <w:r>
        <w:br/>
      </w:r>
      <w:r>
        <w:t xml:space="preserve">Губерши. 15274. — Разрьшеше вь Выборг- </w:t>
      </w:r>
      <w:r>
        <w:br/>
      </w:r>
      <w:r>
        <w:t xml:space="preserve">свой Губерши свободнаго винокуреня, подъ </w:t>
      </w:r>
      <w:r>
        <w:br/>
      </w:r>
      <w:r>
        <w:t xml:space="preserve">услошемь платежа особой за @е подушной </w:t>
      </w:r>
      <w:r>
        <w:br/>
      </w:r>
      <w:r>
        <w:t xml:space="preserve">подати. 15446. 15655. — Запрешеше вино- </w:t>
      </w:r>
      <w:r>
        <w:br/>
      </w:r>
      <w:r>
        <w:t xml:space="preserve">вуреш!л городскимь жителямь Выборгской Гу- </w:t>
      </w:r>
      <w:r>
        <w:br/>
      </w:r>
      <w:r>
        <w:t xml:space="preserve">берни. 15655.</w:t>
      </w:r>
    </w:p>
    <w:p>
      <w:pPr>
        <w:pStyle w:val="Normal"/>
      </w:pPr>
      <w:r>
        <w:t xml:space="preserve">Т. ХХИ. (178% — 1185) На какомь основаши </w:t>
      </w:r>
      <w:r>
        <w:br/>
      </w:r>
      <w:r>
        <w:t xml:space="preserve">однодворнцы, дослуживийеся Оберъ - Офицер- </w:t>
      </w:r>
      <w:r>
        <w:br/>
      </w:r>
      <w:r>
        <w:t xml:space="preserve">скаго званя, могуть производить винокурене. </w:t>
      </w:r>
      <w:r>
        <w:br/>
      </w:r>
      <w:r>
        <w:t xml:space="preserve">15918. — Дозволеше помфщикамь Бфдорус- </w:t>
      </w:r>
      <w:r>
        <w:br/>
      </w:r>
      <w:r>
        <w:t xml:space="preserve">скихъ Губерши отдавать винокуренае на от- </w:t>
      </w:r>
      <w:r>
        <w:br/>
      </w:r>
      <w:r>
        <w:t xml:space="preserve">купь въ своихъ деревняхь. 16591, п. 1.</w:t>
      </w:r>
    </w:p>
    <w:p>
      <w:pPr>
        <w:pStyle w:val="Normal"/>
      </w:pPr>
      <w:r>
        <w:t xml:space="preserve">Т. ХХШ. (1789 — 17956) О винокуреши въ</w:t>
      </w:r>
    </w:p>
    <w:p>
      <w:pPr>
        <w:pStyle w:val="Normal"/>
      </w:pPr>
      <w:r>
        <w:t xml:space="preserve">° Малороссги. 16981. — Освобождеше Сарепт- </w:t>
      </w:r>
      <w:r>
        <w:br/>
      </w:r>
      <w:r>
        <w:t xml:space="preserve">скаго Общества оть пошлинъ за право ви- </w:t>
      </w:r>
      <w:r>
        <w:br/>
      </w:r>
      <w:r>
        <w:t xml:space="preserve">нокуреня. 16954. — О пр1остановлени ви- </w:t>
      </w:r>
      <w:r>
        <w:br/>
      </w:r>
      <w:r>
        <w:t xml:space="preserve">нокурен1я въ Полоцкой и Могилевской Гу- </w:t>
      </w:r>
      <w:r>
        <w:br/>
      </w:r>
      <w:r>
        <w:t xml:space="preserve">бершяхь по случаю недостатка въ хлЪбф. </w:t>
      </w:r>
      <w:r>
        <w:br/>
      </w:r>
      <w:r>
        <w:t xml:space="preserve">17142. 17167. —На какихъ правилахъ Дво- </w:t>
      </w:r>
      <w:r>
        <w:br/>
      </w:r>
      <w:r>
        <w:t xml:space="preserve">рянамь предоставляется винокуреше въ ихь </w:t>
      </w:r>
      <w:r>
        <w:br/>
      </w:r>
      <w:r>
        <w:t xml:space="preserve">Губершяхе, 17245, п. 1. — Объ уменьшенш </w:t>
      </w:r>
      <w:r>
        <w:br/>
      </w:r>
      <w:r>
        <w:t xml:space="preserve">винокуреня вь окрестностяхь Москвы для </w:t>
      </w:r>
      <w:r>
        <w:br/>
      </w:r>
      <w:r>
        <w:t xml:space="preserve">сохраненя лфса и отвращеня дороговизны </w:t>
      </w:r>
      <w:r>
        <w:br/>
      </w:r>
      <w:r>
        <w:t xml:space="preserve">хлфба. 17476. .</w:t>
      </w:r>
    </w:p>
    <w:p>
      <w:pPr>
        <w:pStyle w:val="Normal"/>
      </w:pPr>
      <w:r>
        <w:t xml:space="preserve">Т. ХХУ. (1795 — 1799) О звиновуренш для </w:t>
      </w:r>
      <w:r>
        <w:br/>
      </w:r>
      <w:r>
        <w:t xml:space="preserve">поставки вина и ца домании обиходъ. 18599,</w:t>
      </w:r>
    </w:p>
    <w:p>
      <w:pPr>
        <w:pStyle w:val="Normal"/>
      </w:pPr>
      <w:r>
        <w:t xml:space="preserve">РЕЭСТРЪ АДФАВИТНЫЙ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ст. 11, 12.— Обязаниость Камеръ-Коллеги </w:t>
      </w:r>
      <w:r>
        <w:br/>
      </w:r>
      <w:r>
        <w:t xml:space="preserve">составить и доставить въ Сенатъ вЪдомости </w:t>
      </w:r>
      <w:r>
        <w:br/>
      </w:r>
      <w:r>
        <w:t xml:space="preserve">о винокуренныхь заводах. 18824,</w:t>
      </w:r>
    </w:p>
    <w:p>
      <w:pPr>
        <w:pStyle w:val="Normal"/>
      </w:pPr>
      <w:r>
        <w:t xml:space="preserve">Т. ХХУ, (18600 — 1801) О винокуреши для </w:t>
      </w:r>
      <w:r>
        <w:br/>
      </w:r>
      <w:r>
        <w:t xml:space="preserve">поставки вина и домаицяго употребленля. </w:t>
      </w:r>
      <w:r>
        <w:br/>
      </w:r>
      <w:r>
        <w:t xml:space="preserve">19902, сл. 11, 12.</w:t>
      </w:r>
    </w:p>
    <w:p>
      <w:pPr>
        <w:pStyle w:val="Normal"/>
      </w:pPr>
      <w:r>
        <w:t xml:space="preserve">Т. ХХУИ, (1502 — 1805) О винокуреши на </w:t>
      </w:r>
      <w:r>
        <w:br/>
      </w:r>
      <w:r>
        <w:t xml:space="preserve">помфщичьихь земаяхь, состоящихъ при Мало- </w:t>
      </w:r>
      <w:r>
        <w:br/>
      </w:r>
      <w:r>
        <w:t xml:space="preserve">росс!искихь городахъ. 20814.—О винокуре- </w:t>
      </w:r>
      <w:r>
        <w:br/>
      </w:r>
      <w:r>
        <w:t xml:space="preserve">пи въ Губершахь Подольской и Волынской. </w:t>
      </w:r>
      <w:r>
        <w:br/>
      </w:r>
      <w:r>
        <w:t xml:space="preserve">22057, п. 1.—0О правилахъ винокуреня во </w:t>
      </w:r>
      <w:r>
        <w:br/>
      </w:r>
      <w:r>
        <w:t xml:space="preserve">время четырехь-лфтия съ 1807 цо 1811 ходъ </w:t>
      </w:r>
      <w:r>
        <w:br/>
      </w:r>
      <w:r>
        <w:t xml:space="preserve">22109, ГГ 39, 50, 48, 51, 55.</w:t>
      </w:r>
    </w:p>
    <w:p>
      <w:pPr>
        <w:pStyle w:val="Normal"/>
      </w:pPr>
      <w:r>
        <w:t xml:space="preserve">Т. ХХХ. (1806 — 2507) О правилахъ ви» </w:t>
      </w:r>
      <w:r>
        <w:br/>
      </w:r>
      <w:r>
        <w:t xml:space="preserve">нокурешя въ Новороссйскихь Губершяхъ. </w:t>
      </w:r>
      <w:r>
        <w:br/>
      </w:r>
      <w:r>
        <w:t xml:space="preserve">22184, ЛГ 73, 76.</w:t>
      </w:r>
    </w:p>
    <w:p>
      <w:pPr>
        <w:pStyle w:val="Normal"/>
      </w:pPr>
      <w:r>
        <w:t xml:space="preserve">Т. ХХХ. (1808 — 1809) Ограничеше вино- </w:t>
      </w:r>
      <w:r>
        <w:br/>
      </w:r>
      <w:r>
        <w:t xml:space="preserve">курешя въ Лифлянди и Эстлянди по слу- </w:t>
      </w:r>
      <w:r>
        <w:br/>
      </w:r>
      <w:r>
        <w:t xml:space="preserve">чаю неурожая. 22952, п, 2. 22955, п. 5. </w:t>
      </w:r>
      <w:r>
        <w:br/>
      </w:r>
      <w:r>
        <w:t xml:space="preserve">25006.—Не воспрещать курить вино въ же- </w:t>
      </w:r>
      <w:r>
        <w:br/>
      </w:r>
      <w:r>
        <w:t xml:space="preserve">лфзныхь и деревянныхъ кубахъ. 25287. — </w:t>
      </w:r>
      <w:r>
        <w:br/>
      </w:r>
      <w:r>
        <w:t xml:space="preserve">Дозволеше Московскому купцу Ларм завести </w:t>
      </w:r>
      <w:r>
        <w:br/>
      </w:r>
      <w:r>
        <w:t xml:space="preserve">винокуренный заводь въ смежныхь съ Мо- </w:t>
      </w:r>
      <w:r>
        <w:br/>
      </w:r>
      <w:r>
        <w:t xml:space="preserve">сквою Губершахь по новоизобрьтенной имъ </w:t>
      </w:r>
      <w:r>
        <w:br/>
      </w:r>
      <w:r>
        <w:t xml:space="preserve">-системб. 25576. а. — Запрещеше въ Схарой </w:t>
      </w:r>
      <w:r>
        <w:br/>
      </w:r>
      <w:r>
        <w:t xml:space="preserve">Финландли курить вино для продажи и по- </w:t>
      </w:r>
      <w:r>
        <w:br/>
      </w:r>
      <w:r>
        <w:t xml:space="preserve">ставки въ друшя Губерши. 25645. — О </w:t>
      </w:r>
      <w:r>
        <w:br/>
      </w:r>
      <w:r>
        <w:t xml:space="preserve">правилахъ винокуреня во время четырехъ- </w:t>
      </w:r>
      <w:r>
        <w:br/>
      </w:r>
      <w:r>
        <w:t xml:space="preserve">ль съ 1544 по 1815 годь. 25995, Л.Л 23, </w:t>
      </w:r>
      <w:r>
        <w:br/>
      </w:r>
      <w:r>
        <w:t xml:space="preserve">55а 55</w:t>
      </w:r>
    </w:p>
    <w:p>
      <w:pPr>
        <w:pStyle w:val="Normal"/>
      </w:pPr>
      <w:r>
        <w:t xml:space="preserve">Т. ХХХЕ (1810 — 1811) О правилахь випо- </w:t>
      </w:r>
      <w:r>
        <w:br/>
      </w:r>
      <w:r>
        <w:t xml:space="preserve">куреня въ Витебскихь форштатахъ. 24297. </w:t>
      </w:r>
      <w:r>
        <w:br/>
      </w:r>
      <w:r>
        <w:t xml:space="preserve">— Учреждеше въ Архангельск заводовъ для </w:t>
      </w:r>
      <w:r>
        <w:br/>
      </w:r>
      <w:r>
        <w:t xml:space="preserve">выдЪфлки янивера. 24685. — Привиллегя на </w:t>
      </w:r>
      <w:r>
        <w:br/>
      </w:r>
      <w:r>
        <w:t xml:space="preserve">випокурее по системь Адама и `Берара. </w:t>
      </w:r>
      <w:r>
        <w:br/>
      </w:r>
      <w:r>
        <w:t xml:space="preserve">24705. — О винокуренш въ Малоросс!искихь </w:t>
      </w:r>
      <w:r>
        <w:br/>
      </w:r>
      <w:r>
        <w:t xml:space="preserve">Губершахъ. 24852.</w:t>
      </w:r>
    </w:p>
    <w:p>
      <w:pPr>
        <w:pStyle w:val="Normal"/>
      </w:pPr>
      <w:r>
        <w:t xml:space="preserve">Т. ХХХИ. (1512 — 1814) О винокуреши по </w:t>
      </w:r>
      <w:r>
        <w:br/>
      </w:r>
      <w:r>
        <w:t xml:space="preserve">систем Адама и Берара, 25145. — Граж- </w:t>
      </w:r>
      <w:r>
        <w:br/>
      </w:r>
      <w:r>
        <w:t xml:space="preserve">дансые Губернаторы обязаны доставлять въ </w:t>
      </w:r>
      <w:r>
        <w:br/>
      </w:r>
      <w:r>
        <w:t xml:space="preserve">Департаменть разныхь Податей и Сборовъ </w:t>
      </w:r>
      <w:r>
        <w:br/>
      </w:r>
      <w:r>
        <w:t xml:space="preserve">вфдомости о частныхъ винокурениыхь заво- </w:t>
      </w:r>
      <w:r>
        <w:br/>
      </w:r>
      <w:r>
        <w:t xml:space="preserve">дахъ. 25452. — Дозволене учредить въ С. </w:t>
      </w:r>
      <w:r>
        <w:br/>
      </w:r>
      <w:r>
        <w:t xml:space="preserve">Петербургв винокуренный заводъ по сиете- </w:t>
      </w:r>
      <w:r>
        <w:br/>
      </w:r>
      <w:r>
        <w:t xml:space="preserve">м5 Адама и Берара. 2.5526.— Разрьшеще по- </w:t>
      </w:r>
      <w:r>
        <w:br/>
      </w:r>
      <w:r>
        <w:t xml:space="preserve">мБщикамъ винокурен1я для будущей ностав- </w:t>
      </w:r>
      <w:r>
        <w:br/>
      </w:r>
      <w:r>
        <w:t xml:space="preserve">ци въ казну хлёбнаго вина. 45604. -—О вино“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куреши въ Великоросе1Искихь Губершяхв, от- </w:t>
      </w:r>
      <w:r>
        <w:br/>
      </w:r>
      <w:r>
        <w:t xml:space="preserve">данныхъ въ откупное содержаше съ 1815 по </w:t>
      </w:r>
      <w:r>
        <w:br/>
      </w:r>
      <w:r>
        <w:t xml:space="preserve">1819 годъ. 25655, Л 87.</w:t>
      </w:r>
    </w:p>
    <w:p>
      <w:pPr>
        <w:pStyle w:val="Normal"/>
      </w:pPr>
      <w:r>
        <w:t xml:space="preserve">Т. ххх. (1815 — 1816) О выдазб привил- </w:t>
      </w:r>
      <w:r>
        <w:br/>
      </w:r>
      <w:r>
        <w:t xml:space="preserve">леги на производство винокурешял по систе- </w:t>
      </w:r>
      <w:r>
        <w:br/>
      </w:r>
      <w:r>
        <w:t xml:space="preserve">мБ Адама и Берара. 25851.</w:t>
      </w:r>
    </w:p>
    <w:p>
      <w:pPr>
        <w:pStyle w:val="Normal"/>
      </w:pPr>
      <w:r>
        <w:t xml:space="preserve">Т. ХХХМУ. (1817) О виногурен т въ Велико- </w:t>
      </w:r>
      <w:r>
        <w:br/>
      </w:r>
      <w:r>
        <w:t xml:space="preserve">росслйскихь Губершяхь. 26764, Уст. ЛР </w:t>
      </w:r>
      <w:r>
        <w:br/>
      </w:r>
      <w:r>
        <w:t xml:space="preserve">2, 5, 4, 5,6, 7, 8. Въдомство випокуреня </w:t>
      </w:r>
      <w:r>
        <w:br/>
      </w:r>
      <w:r>
        <w:t xml:space="preserve">и надзорь за онымъ. Ухрел:д. Г.Л б, 7, 102, </w:t>
      </w:r>
      <w:r>
        <w:br/>
      </w:r>
      <w:r>
        <w:t xml:space="preserve">107, 255, 21. Правила свидфтельствовашйя </w:t>
      </w:r>
      <w:r>
        <w:br/>
      </w:r>
      <w:r>
        <w:t xml:space="preserve">винокуренныхь заводовь Чиновниками 0со- </w:t>
      </w:r>
      <w:r>
        <w:br/>
      </w:r>
      <w:r>
        <w:t xml:space="preserve">быхъ поручены Казенной Палаты. ЛГ 158, </w:t>
      </w:r>
      <w:r>
        <w:br/>
      </w:r>
      <w:r>
        <w:t xml:space="preserve">112.</w:t>
      </w:r>
    </w:p>
    <w:p>
      <w:pPr>
        <w:pStyle w:val="Normal"/>
      </w:pPr>
      <w:r>
        <w:t xml:space="preserve">Т. ХХХУ. (1818) О единообразномъ производ- </w:t>
      </w:r>
      <w:r>
        <w:br/>
      </w:r>
      <w:r>
        <w:t xml:space="preserve">ств5 винокурен!я по Великороссйскимь Гу- </w:t>
      </w:r>
      <w:r>
        <w:br/>
      </w:r>
      <w:r>
        <w:t xml:space="preserve">бершямъ. 27460. ь</w:t>
      </w:r>
    </w:p>
    <w:p>
      <w:pPr>
        <w:pStyle w:val="Normal"/>
      </w:pPr>
      <w:r>
        <w:t xml:space="preserve">Т. ХХХУ!. (1819) О допущеши Евреевъ къ </w:t>
      </w:r>
      <w:r>
        <w:br/>
      </w:r>
      <w:r>
        <w:t xml:space="preserve">должностямь винокуровь по Великоросс!й-</w:t>
      </w:r>
    </w:p>
    <w:p>
      <w:pPr>
        <w:pStyle w:val="Normal"/>
      </w:pPr>
      <w:r>
        <w:t xml:space="preserve">скимь Губершямь. 27794. — О дозволенш ||</w:t>
      </w:r>
    </w:p>
    <w:p>
      <w:pPr>
        <w:pStyle w:val="Normal"/>
      </w:pPr>
      <w:r>
        <w:t xml:space="preserve">духовнымь изъ Дворянъ, имбющимь недви- </w:t>
      </w:r>
      <w:r>
        <w:br/>
      </w:r>
      <w:r>
        <w:t xml:space="preserve">жимыя имфня, отдавать винокурни ихз на </w:t>
      </w:r>
      <w:r>
        <w:br/>
      </w:r>
      <w:r>
        <w:t xml:space="preserve">откупъ. 27886.</w:t>
      </w:r>
    </w:p>
    <w:p>
      <w:pPr>
        <w:pStyle w:val="Normal"/>
      </w:pPr>
      <w:r>
        <w:t xml:space="preserve">Т. ХХХЕХ. (1824) О правилахь, па коихв мо- </w:t>
      </w:r>
      <w:r>
        <w:br/>
      </w:r>
      <w:r>
        <w:t xml:space="preserve">жеть быть дозволяемо помбщикамь Гроднен- </w:t>
      </w:r>
      <w:r>
        <w:br/>
      </w:r>
      <w:r>
        <w:t xml:space="preserve">ской Губернш заведеше новыхъ винокуренъ. </w:t>
      </w:r>
      <w:r>
        <w:br/>
      </w:r>
      <w:r>
        <w:t xml:space="preserve">29752.—0Объ отмфиф выкурки десяти ведръ </w:t>
      </w:r>
      <w:r>
        <w:br/>
      </w:r>
      <w:r>
        <w:t xml:space="preserve">вина на сто для представлешя въ казну па </w:t>
      </w:r>
      <w:r>
        <w:br/>
      </w:r>
      <w:r>
        <w:t xml:space="preserve">усышку и утечку. 29948. а.</w:t>
      </w:r>
    </w:p>
    <w:p>
      <w:pPr>
        <w:pStyle w:val="Normal"/>
      </w:pPr>
      <w:r>
        <w:t xml:space="preserve">Т. ХЕ. (1525) О’ правилахь према въ залогь </w:t>
      </w:r>
      <w:r>
        <w:br/>
      </w:r>
      <w:r>
        <w:t xml:space="preserve">винокуренныхь заводовъ. 50569.</w:t>
      </w:r>
    </w:p>
    <w:p>
      <w:pPr>
        <w:pStyle w:val="Normal"/>
      </w:pPr>
      <w:r>
        <w:t xml:space="preserve">НЕ Воскобойные и Воскобтълильные за-|</w:t>
      </w:r>
    </w:p>
    <w:p>
      <w:pPr>
        <w:pStyle w:val="Normal"/>
      </w:pPr>
      <w:r>
        <w:t xml:space="preserve">воды. </w:t>
      </w:r>
      <w:r>
        <w:br/>
      </w:r>
      <w:r>
        <w:t xml:space="preserve">Т. И. (1676 — 1688) Отдача па откупь сбора </w:t>
      </w:r>
      <w:r>
        <w:br/>
      </w:r>
      <w:r>
        <w:t xml:space="preserve">съ воскобоя. 576, п. 2.</w:t>
      </w:r>
    </w:p>
    <w:p>
      <w:pPr>
        <w:pStyle w:val="Normal"/>
      </w:pPr>
      <w:r>
        <w:t xml:space="preserve">Т. 1И. (1689 — 1699) О’ пошлинв съ пробива- </w:t>
      </w:r>
      <w:r>
        <w:br/>
      </w:r>
      <w:r>
        <w:t xml:space="preserve">ня воска въ Брянскф. 1468.</w:t>
      </w:r>
    </w:p>
    <w:p>
      <w:pPr>
        <w:pStyle w:val="Normal"/>
      </w:pPr>
      <w:r>
        <w:t xml:space="preserve">Т. у. (1715 — 1719) Переводь вв Санктпетер- </w:t>
      </w:r>
      <w:r>
        <w:br/>
      </w:r>
      <w:r>
        <w:t xml:space="preserve">бургь воскобёлильныхь заводовъ, бывшихь на </w:t>
      </w:r>
      <w:r>
        <w:br/>
      </w:r>
      <w:r>
        <w:t xml:space="preserve">РБ Ижорв. 5449.</w:t>
      </w:r>
    </w:p>
    <w:p>
      <w:pPr>
        <w:pStyle w:val="Normal"/>
      </w:pPr>
      <w:r>
        <w:t xml:space="preserve">Т. Ут. (1720 — 1722) Поступлеше воскобф- </w:t>
      </w:r>
      <w:r>
        <w:br/>
      </w:r>
      <w:r>
        <w:t xml:space="preserve">лильныхь заводовъ въ вфдомство Бергв и Ма- </w:t>
      </w:r>
      <w:r>
        <w:br/>
      </w:r>
      <w:r>
        <w:t xml:space="preserve">нуфактуръ-Коллегии 5516.-</w:t>
      </w:r>
    </w:p>
    <w:p>
      <w:pPr>
        <w:pStyle w:val="Normal"/>
      </w:pPr>
      <w:r>
        <w:t xml:space="preserve">Т. ХХ. (1775 — 1780) Отрьшеше сбора сь </w:t>
      </w:r>
      <w:r>
        <w:br/>
      </w:r>
      <w:r>
        <w:t xml:space="preserve">воскобойнаго промысла. 14275, спе. 26:</w:t>
      </w:r>
    </w:p>
    <w:p>
      <w:pPr>
        <w:pStyle w:val="Normal"/>
      </w:pPr>
      <w:r>
        <w:t xml:space="preserve">Т. ХХУ. (1798 — 1799) О вводь въ игтатное ||</w:t>
      </w:r>
    </w:p>
    <w:p>
      <w:pPr>
        <w:pStyle w:val="Normal"/>
      </w:pPr>
      <w:r>
        <w:t xml:space="preserve">положен!е воскобойнаго’ завода, снабжающа-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4225 </w:t>
      </w:r>
      <w:r>
        <w:br/>
      </w:r>
      <w:r>
        <w:t xml:space="preserve">Ф.</w:t>
      </w:r>
    </w:p>
    <w:p>
      <w:pPr>
        <w:pStyle w:val="Normal"/>
      </w:pPr>
      <w:r>
        <w:t xml:space="preserve">то Высочайший Дворъ свёчами. 18518, Й. 2. </w:t>
      </w:r>
      <w:r>
        <w:br/>
      </w:r>
      <w:r>
        <w:t xml:space="preserve">ТУ. Золотыев и серебряные издьий и </w:t>
      </w:r>
      <w:r>
        <w:br/>
      </w:r>
      <w:r>
        <w:t xml:space="preserve">галаптерейныхв вещей фабрики.</w:t>
      </w:r>
    </w:p>
    <w:p>
      <w:pPr>
        <w:pStyle w:val="Normal"/>
      </w:pPr>
      <w:r>
        <w:t xml:space="preserve">Т У. (1715-4719) Жалованиая грамота Нод-</w:t>
      </w:r>
    </w:p>
    <w:p>
      <w:pPr>
        <w:pStyle w:val="Normal"/>
      </w:pPr>
      <w:r>
        <w:t xml:space="preserve">‘напилеру Шафирову и Тайному Совётнику </w:t>
      </w:r>
      <w:r>
        <w:br/>
      </w:r>
      <w:r>
        <w:t xml:space="preserve">Толстому на ‘исключительное заведен1е въ </w:t>
      </w:r>
      <w:r>
        <w:br/>
      </w:r>
      <w:r>
        <w:t xml:space="preserve">Росаи фабрикъ для дБлашя золотыхь и се- </w:t>
      </w:r>
      <w:r>
        <w:br/>
      </w:r>
      <w:r>
        <w:t xml:space="preserve">ребряныхь матери. 5089. — Нозументы и </w:t>
      </w:r>
      <w:r>
        <w:br/>
      </w:r>
      <w:r>
        <w:t xml:space="preserve">ленты 65 золотомь и серебромъ дБлать на. </w:t>
      </w:r>
      <w:r>
        <w:br/>
      </w:r>
      <w:r>
        <w:t xml:space="preserve">продажу въ одномь С. МетербургЪ, употреб- </w:t>
      </w:r>
      <w:r>
        <w:br/>
      </w:r>
      <w:r>
        <w:t xml:space="preserve">ляя на с1е не болфе 50’ пудь серебра въ годъ. </w:t>
      </w:r>
      <w:r>
        <w:br/>
      </w:r>
      <w:r>
        <w:t xml:space="preserve">5144.</w:t>
      </w:r>
    </w:p>
    <w:p>
      <w:pPr>
        <w:pStyle w:val="Normal"/>
      </w:pPr>
      <w:r>
        <w:t xml:space="preserve">'Т. УШИ. (1728—1752) Позументному дфлу быть </w:t>
      </w:r>
      <w:r>
        <w:br/>
      </w:r>
      <w:r>
        <w:t xml:space="preserve">въ ввдеши Мапуфактуръ-= Конторы. На по- </w:t>
      </w:r>
      <w:r>
        <w:br/>
      </w:r>
      <w:r>
        <w:t xml:space="preserve">зументныя фабрики для дфлавая иозумен- </w:t>
      </w:r>
      <w:r>
        <w:br/>
      </w:r>
      <w:r>
        <w:t xml:space="preserve">товь отнускать до 50 пудъ серебра сь Мо- </w:t>
      </w:r>
      <w:r>
        <w:br/>
      </w:r>
      <w:r>
        <w:t xml:space="preserve">нетныхъ дворовъ. 5665.</w:t>
      </w:r>
    </w:p>
    <w:p>
      <w:pPr>
        <w:pStyle w:val="Normal"/>
      </w:pPr>
      <w:r>
        <w:t xml:space="preserve">Т. [Х. (1755—1736) Дозволенйе комнанейщикаяь </w:t>
      </w:r>
      <w:r>
        <w:br/>
      </w:r>
      <w:r>
        <w:t xml:space="preserve">волочильнаго и площильнаго мастерства пере-</w:t>
      </w:r>
    </w:p>
    <w:p>
      <w:pPr>
        <w:pStyle w:val="Normal"/>
      </w:pPr>
      <w:r>
        <w:t xml:space="preserve">- дфлывать ежегодно до 400 пудь серебра, по- </w:t>
      </w:r>
      <w:r>
        <w:br/>
      </w:r>
      <w:r>
        <w:t xml:space="preserve">купая для сего иностранное въ слиткахь и въ </w:t>
      </w:r>
      <w:r>
        <w:br/>
      </w:r>
      <w:r>
        <w:t xml:space="preserve">монетв, а не Российское. 6454.—Иравила объ </w:t>
      </w:r>
      <w:r>
        <w:br/>
      </w:r>
      <w:r>
        <w:t xml:space="preserve">управлеши посредствомь компани фабрикою </w:t>
      </w:r>
      <w:r>
        <w:br/>
      </w:r>
      <w:r>
        <w:t xml:space="preserve">волочильнаго и плошильнаго золота и сбреб- </w:t>
      </w:r>
      <w:r>
        <w:br/>
      </w:r>
      <w:r>
        <w:t xml:space="preserve">ра въ Москвб. 6554. — Момпанейщикамь во- </w:t>
      </w:r>
      <w:r>
        <w:br/>
      </w:r>
      <w:r>
        <w:t xml:space="preserve">лочильной и плащильпой Фабрики сила- </w:t>
      </w:r>
      <w:r>
        <w:br/>
      </w:r>
      <w:r>
        <w:t xml:space="preserve">вливать серебро на Монетномь двор$. 6580. </w:t>
      </w:r>
      <w:r>
        <w:br/>
      </w:r>
      <w:r>
        <w:t xml:space="preserve">— Привиллегя, дапная компаши Москов </w:t>
      </w:r>
      <w:r>
        <w:br/>
      </w:r>
      <w:r>
        <w:t xml:space="preserve">скихь пупцовъ, на содержаше фабрики ило- </w:t>
      </w:r>
      <w:r>
        <w:br/>
      </w:r>
      <w:r>
        <w:t xml:space="preserve">ильнаго и волочильнаго золота и серебра: </w:t>
      </w:r>
      <w:r>
        <w:br/>
      </w:r>
      <w:r>
        <w:t xml:space="preserve">6850. — Запрещеве сплавливать монету па </w:t>
      </w:r>
      <w:r>
        <w:br/>
      </w:r>
      <w:r>
        <w:t xml:space="preserve">дБлане позументовъ. 6910.—Грамота Сакеон- </w:t>
      </w:r>
      <w:r>
        <w:br/>
      </w:r>
      <w:r>
        <w:t xml:space="preserve">цамъ Миллеру и Рихтеру на учрежден въ </w:t>
      </w:r>
      <w:r>
        <w:br/>
      </w:r>
      <w:r>
        <w:t xml:space="preserve">С. Нетербург$ фабрики галантерейныхв ве- </w:t>
      </w:r>
      <w:r>
        <w:br/>
      </w:r>
      <w:r>
        <w:t xml:space="preserve">щей. 6997. |</w:t>
      </w:r>
    </w:p>
    <w:p>
      <w:pPr>
        <w:pStyle w:val="Normal"/>
      </w:pPr>
      <w:r>
        <w:t xml:space="preserve">Т. ХЕ (1740—4745) Ограчиченте выдьлки! из- </w:t>
      </w:r>
      <w:r>
        <w:br/>
      </w:r>
      <w:r>
        <w:t xml:space="preserve">даши изь золота и серебра, для пресбчен1я </w:t>
      </w:r>
      <w:r>
        <w:br/>
      </w:r>
      <w:r>
        <w:t xml:space="preserve">роскоши. 8680.</w:t>
      </w:r>
    </w:p>
    <w:p>
      <w:pPr>
        <w:pStyle w:val="Normal"/>
      </w:pPr>
      <w:r>
        <w:t xml:space="preserve">Т. ХШ. (1749—1755) С. Петербургскимь фаб- </w:t>
      </w:r>
      <w:r>
        <w:br/>
      </w:r>
      <w:r>
        <w:t xml:space="preserve">рикантамъ волоченнаго золота и серебра: Мил- </w:t>
      </w:r>
      <w:r>
        <w:br/>
      </w:r>
      <w:r>
        <w:t xml:space="preserve">леру, Рихтеру и Милютину, отпускатв нуж- </w:t>
      </w:r>
      <w:r>
        <w:br/>
      </w:r>
      <w:r>
        <w:t xml:space="preserve">ное для ихъ мастерства серебро’ изъ Монетной </w:t>
      </w:r>
      <w:r>
        <w:br/>
      </w:r>
      <w:r>
        <w:t xml:space="preserve">Канцелярш, по ихьъ требовашямь. 10048.— </w:t>
      </w:r>
      <w:r>
        <w:br/>
      </w:r>
      <w:r>
        <w:t xml:space="preserve">Привиллемя купцу Федотову съ товарищами </w:t>
      </w:r>
      <w:r>
        <w:br/>
      </w:r>
      <w:r>
        <w:t xml:space="preserve">па заведене въ Москвф фабрики сусальнаго </w:t>
      </w:r>
      <w:r>
        <w:br/>
      </w:r>
      <w:r>
        <w:t xml:space="preserve">золота и’ серебра. 10120. 104144.—Опредфле- </w:t>
      </w:r>
      <w:r>
        <w:br/>
      </w:r>
      <w:r>
        <w:t xml:space="preserve">116 вв п]1ему и свидфтельствованию сусаль-</w:t>
      </w:r>
    </w:p>
    <w:p>
      <w:pPr>
        <w:pStyle w:val="Normal"/>
      </w:pPr>
      <w:r>
        <w:t xml:space="preserve">1224 </w:t>
      </w:r>
      <w:r>
        <w:br/>
      </w:r>
      <w:r>
        <w:t xml:space="preserve">х.</w:t>
      </w:r>
    </w:p>
    <w:p>
      <w:pPr>
        <w:pStyle w:val="Normal"/>
      </w:pPr>
      <w:r>
        <w:t xml:space="preserve">наго золота и серебра на заведенной въ Мо- </w:t>
      </w:r>
      <w:r>
        <w:br/>
      </w:r>
      <w:r>
        <w:t xml:space="preserve">сквЪ фабрикБ. 10152.</w:t>
      </w:r>
    </w:p>
    <w:p>
      <w:pPr>
        <w:pStyle w:val="Normal"/>
      </w:pPr>
      <w:r>
        <w:t xml:space="preserve">Т. ХМ. (1754 — 1757) Запрещене ввоза въ </w:t>
      </w:r>
      <w:r>
        <w:br/>
      </w:r>
      <w:r>
        <w:t xml:space="preserve">Россо пряденаго и волоченаго золота, се- </w:t>
      </w:r>
      <w:r>
        <w:br/>
      </w:r>
      <w:r>
        <w:t xml:space="preserve">ребра и бити, для поддержаня существую- </w:t>
      </w:r>
      <w:r>
        <w:br/>
      </w:r>
      <w:r>
        <w:t xml:space="preserve">щей въ МосквЪ фабрики. 10195.—Объ отпу- </w:t>
      </w:r>
      <w:r>
        <w:br/>
      </w:r>
      <w:r>
        <w:t xml:space="preserve">скф серебра изъ Мопетной Канцеляри на фа- </w:t>
      </w:r>
      <w:r>
        <w:br/>
      </w:r>
      <w:r>
        <w:t xml:space="preserve">брики купца Кункина, для приготовленшя цер- </w:t>
      </w:r>
      <w:r>
        <w:br/>
      </w:r>
      <w:r>
        <w:t xml:space="preserve">Бковныхь вещей. 10195. — Дозволеше ипо- </w:t>
      </w:r>
      <w:r>
        <w:br/>
      </w:r>
      <w:r>
        <w:t xml:space="preserve">странцу Рейнгольду завести въ С. Петербургв </w:t>
      </w:r>
      <w:r>
        <w:br/>
      </w:r>
      <w:r>
        <w:t xml:space="preserve">фабрику приготовлешя изъ золота, проволо- </w:t>
      </w:r>
      <w:r>
        <w:br/>
      </w:r>
      <w:r>
        <w:t xml:space="preserve">ки, канители, бити и блестокъ. 10459.</w:t>
      </w:r>
    </w:p>
    <w:p>
      <w:pPr>
        <w:pStyle w:val="Normal"/>
      </w:pPr>
      <w:r>
        <w:t xml:space="preserve">Т. ХУ. (1758 — 1762) Дозволеше компани </w:t>
      </w:r>
      <w:r>
        <w:br/>
      </w:r>
      <w:r>
        <w:t xml:space="preserve">фабрики площильнаго и волочильнаго золота </w:t>
      </w:r>
      <w:r>
        <w:br/>
      </w:r>
      <w:r>
        <w:t xml:space="preserve">и серебра выписывать си металлы изъ-за </w:t>
      </w:r>
      <w:r>
        <w:br/>
      </w:r>
      <w:r>
        <w:t xml:space="preserve">границы, сверхъь отпускаемыхь оной съ Мо- </w:t>
      </w:r>
      <w:r>
        <w:br/>
      </w:r>
      <w:r>
        <w:t xml:space="preserve">нетнаго двора. 11575. З</w:t>
      </w:r>
    </w:p>
    <w:p>
      <w:pPr>
        <w:pStyle w:val="Normal"/>
      </w:pPr>
      <w:r>
        <w:t xml:space="preserve">Т. ХУ. (1752 — 1764) Предоставлеше всфмъ</w:t>
      </w:r>
    </w:p>
    <w:p>
      <w:pPr>
        <w:pStyle w:val="Normal"/>
      </w:pPr>
      <w:r>
        <w:t xml:space="preserve">- свободы заводить фабрики сусальнаго золота </w:t>
      </w:r>
      <w:r>
        <w:br/>
      </w:r>
      <w:r>
        <w:t xml:space="preserve">и серебра. 14761. Подтверждене о правЪ </w:t>
      </w:r>
      <w:r>
        <w:br/>
      </w:r>
      <w:r>
        <w:t xml:space="preserve">компанейщиковь Фабрики площильнаго и во- </w:t>
      </w:r>
      <w:r>
        <w:br/>
      </w:r>
      <w:r>
        <w:t xml:space="preserve">лочильнаго золота и серебра выписывать ме- </w:t>
      </w:r>
      <w:r>
        <w:br/>
      </w:r>
      <w:r>
        <w:t xml:space="preserve">таллы с1и изъ-за границы и брать запмооб- </w:t>
      </w:r>
      <w:r>
        <w:br/>
      </w:r>
      <w:r>
        <w:t xml:space="preserve">разно сь Монетнаго двора. 11848.—Поступ- </w:t>
      </w:r>
      <w:r>
        <w:br/>
      </w:r>
      <w:r>
        <w:t xml:space="preserve">лене въ вБдомство Мануфактуръ-Коллеги </w:t>
      </w:r>
      <w:r>
        <w:br/>
      </w:r>
      <w:r>
        <w:t xml:space="preserve">фабрикантовь галантерейныхь вещей и ча- </w:t>
      </w:r>
      <w:r>
        <w:br/>
      </w:r>
      <w:r>
        <w:t xml:space="preserve">совыхъ мастеровъ. 12177.</w:t>
      </w:r>
    </w:p>
    <w:p>
      <w:pPr>
        <w:pStyle w:val="Normal"/>
      </w:pPr>
      <w:r>
        <w:t xml:space="preserve">См. также: Золото и СЕРЕБРО. МАСТЕРА</w:t>
      </w:r>
    </w:p>
    <w:p>
      <w:pPr>
        <w:pStyle w:val="Normal"/>
      </w:pPr>
      <w:r>
        <w:t xml:space="preserve">ЗОЛОТЫХВ И СЕРЕБРЯНЫХЬ ДЗЛЪ,</w:t>
      </w:r>
    </w:p>
    <w:p>
      <w:pPr>
        <w:pStyle w:val="Normal"/>
      </w:pPr>
      <w:r>
        <w:t xml:space="preserve">т. Канатные заводы.</w:t>
      </w:r>
    </w:p>
    <w:p>
      <w:pPr>
        <w:pStyle w:val="Normal"/>
      </w:pPr>
      <w:r>
        <w:t xml:space="preserve">Т. У. (1715—1719) Дозволене канатнымь пря- </w:t>
      </w:r>
      <w:r>
        <w:br/>
      </w:r>
      <w:r>
        <w:t xml:space="preserve">дильшикамь для ихь заводовь выкуривать </w:t>
      </w:r>
      <w:r>
        <w:br/>
      </w:r>
      <w:r>
        <w:t xml:space="preserve">смолу. 5077. :</w:t>
      </w:r>
    </w:p>
    <w:p>
      <w:pPr>
        <w:pStyle w:val="Normal"/>
      </w:pPr>
      <w:r>
        <w:t xml:space="preserve">Т. УТ. (1720—4722) Для дБлавтя корабельныхь </w:t>
      </w:r>
      <w:r>
        <w:br/>
      </w:r>
      <w:r>
        <w:t xml:space="preserve">Бванатовь давать. образ:овыя пряжи. 5957, </w:t>
      </w:r>
      <w:r>
        <w:br/>
      </w:r>
      <w:r>
        <w:t xml:space="preserve">„Регл. Адм. ш Вер. Гл. ХИ. ст. 20. Пра- </w:t>
      </w:r>
      <w:r>
        <w:br/>
      </w:r>
      <w:r>
        <w:t xml:space="preserve">вила для дфлашя корабельныхь канатовъ, смо- </w:t>
      </w:r>
      <w:r>
        <w:br/>
      </w:r>
      <w:r>
        <w:t xml:space="preserve">лешя и сдачи оныхъ въ магазины. ‘и. ХР7Л. </w:t>
      </w:r>
      <w:r>
        <w:br/>
      </w:r>
      <w:r>
        <w:t xml:space="preserve">ХУ.</w:t>
      </w:r>
    </w:p>
    <w:p>
      <w:pPr>
        <w:pStyle w:val="Normal"/>
      </w:pPr>
      <w:r>
        <w:t xml:space="preserve">Т. УП. (1725—1727) Отдача казенныхь ка- </w:t>
      </w:r>
      <w:r>
        <w:br/>
      </w:r>
      <w:r>
        <w:t xml:space="preserve">патныхь заводовь въ откупное содержане </w:t>
      </w:r>
      <w:r>
        <w:br/>
      </w:r>
      <w:r>
        <w:t xml:space="preserve">частнымь компанямъ. 4155.</w:t>
      </w:r>
    </w:p>
    <w:p>
      <w:pPr>
        <w:pStyle w:val="Normal"/>
      </w:pPr>
      <w:r>
        <w:t xml:space="preserve">Т. ХУ. (1765 — 1766) Содержан!е канатна- </w:t>
      </w:r>
      <w:r>
        <w:br/>
      </w:r>
      <w:r>
        <w:t xml:space="preserve">го завода при АдмиралтействВ. 12459, стр. </w:t>
      </w:r>
      <w:r>
        <w:br/>
      </w:r>
      <w:r>
        <w:t xml:space="preserve">292. ь</w:t>
      </w:r>
    </w:p>
    <w:p>
      <w:pPr>
        <w:pStyle w:val="Normal"/>
      </w:pPr>
      <w:r>
        <w:t xml:space="preserve">Т. ХГХ. (1770—1774) О сбор сь канатныхь </w:t>
      </w:r>
      <w:r>
        <w:br/>
      </w:r>
      <w:r>
        <w:t xml:space="preserve">Фабрикантовь подати, по величинв употреблле-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маго на оныя капитала, а не по числу стае </w:t>
      </w:r>
      <w:r>
        <w:br/>
      </w:r>
      <w:r>
        <w:t xml:space="preserve">новъ. 15949.</w:t>
      </w:r>
    </w:p>
    <w:p>
      <w:pPr>
        <w:pStyle w:val="Normal"/>
      </w:pPr>
      <w:r>
        <w:t xml:space="preserve">Т. ХХХУШ. (1822— 1825) Привиллемя Ре- </w:t>
      </w:r>
      <w:r>
        <w:br/>
      </w:r>
      <w:r>
        <w:t xml:space="preserve">вельскому купцу Флюгу на вылисанную имъ </w:t>
      </w:r>
      <w:r>
        <w:br/>
      </w:r>
      <w:r>
        <w:t xml:space="preserve">изъ Англ!и канатную машину. 29052.</w:t>
      </w:r>
    </w:p>
    <w:p>
      <w:pPr>
        <w:pStyle w:val="Normal"/>
      </w:pPr>
      <w:r>
        <w:t xml:space="preserve">УГ Ки ‚ришеные, «ерепиеные и гоисар- </w:t>
      </w:r>
      <w:r>
        <w:br/>
      </w:r>
      <w:r>
        <w:t xml:space="preserve">ные заводы.</w:t>
      </w:r>
    </w:p>
    <w:p>
      <w:pPr>
        <w:pStyle w:val="Normal"/>
      </w:pPr>
      <w:r>
        <w:t xml:space="preserve">Т. 1. (1649—1675) Сь грамоть, даваемыхь кир- </w:t>
      </w:r>
      <w:r>
        <w:br/>
      </w:r>
      <w:r>
        <w:t xml:space="preserve">пичникамь на безпошлинную торговлю, не </w:t>
      </w:r>
      <w:r>
        <w:br/>
      </w:r>
      <w:r>
        <w:t xml:space="preserve">брать печатныхь пошлинъ. Ул. ХИ. 53.</w:t>
      </w:r>
    </w:p>
    <w:p>
      <w:pPr>
        <w:pStyle w:val="Normal"/>
      </w:pPr>
      <w:r>
        <w:t xml:space="preserve">Т. Ш. (1689 — 1699) Верхотурскому Воеводф </w:t>
      </w:r>
      <w:r>
        <w:br/>
      </w:r>
      <w:r>
        <w:t xml:space="preserve">стараться учредить въ окрестностяхь Верхо- </w:t>
      </w:r>
      <w:r>
        <w:br/>
      </w:r>
      <w:r>
        <w:t xml:space="preserve">турья кирпичные заводь. 1595, т. 25.</w:t>
      </w:r>
    </w:p>
    <w:p>
      <w:pPr>
        <w:pStyle w:val="Normal"/>
      </w:pPr>
      <w:r>
        <w:t xml:space="preserve">Т. ТУ. (1700 — 1712) Уничтожене казенной </w:t>
      </w:r>
      <w:r>
        <w:br/>
      </w:r>
      <w:r>
        <w:t xml:space="preserve">продажи кирпича, и разрёшене вольной тер- </w:t>
      </w:r>
      <w:r>
        <w:br/>
      </w:r>
      <w:r>
        <w:t xml:space="preserve">говли онымъ. 2546.</w:t>
      </w:r>
    </w:p>
    <w:p>
      <w:pPr>
        <w:pStyle w:val="Normal"/>
      </w:pPr>
      <w:r>
        <w:t xml:space="preserve">Т. У. (1715—1749). Подтверждеше о свободной </w:t>
      </w:r>
      <w:r>
        <w:br/>
      </w:r>
      <w:r>
        <w:t xml:space="preserve">торговли кирпичемь. 2721.—Къ строению на </w:t>
      </w:r>
      <w:r>
        <w:br/>
      </w:r>
      <w:r>
        <w:t xml:space="preserve">Котлинв остров приготоваять такой же доб- </w:t>
      </w:r>
      <w:r>
        <w:br/>
      </w:r>
      <w:r>
        <w:t xml:space="preserve">роты кирпичь, какь дфлается на Орашен- </w:t>
      </w:r>
      <w:r>
        <w:br/>
      </w:r>
      <w:r>
        <w:t xml:space="preserve">бзумскихь и С. Петербургскихь заводахъ. </w:t>
      </w:r>
      <w:r>
        <w:br/>
      </w:r>
      <w:r>
        <w:t xml:space="preserve">5052.</w:t>
      </w:r>
    </w:p>
    <w:p>
      <w:pPr>
        <w:pStyle w:val="Normal"/>
      </w:pPr>
      <w:r>
        <w:t xml:space="preserve">Т. У. (1720—1722) Объ описаши и размеже- </w:t>
      </w:r>
      <w:r>
        <w:br/>
      </w:r>
      <w:r>
        <w:t xml:space="preserve">ваши земель, отведенныхь подъ кирпичные </w:t>
      </w:r>
      <w:r>
        <w:br/>
      </w:r>
      <w:r>
        <w:t xml:space="preserve">заводы. 5650. — Отводъ для снхъ заводовъ </w:t>
      </w:r>
      <w:r>
        <w:br/>
      </w:r>
      <w:r>
        <w:t xml:space="preserve">земель по рёкЬ Волхову, и рубка на оные лё- </w:t>
      </w:r>
      <w:r>
        <w:br/>
      </w:r>
      <w:r>
        <w:t xml:space="preserve">са. 5652.</w:t>
      </w:r>
    </w:p>
    <w:p>
      <w:pPr>
        <w:pStyle w:val="Normal"/>
      </w:pPr>
      <w:r>
        <w:t xml:space="preserve">Т. УП. (1725—1727) Отводъ земель подъ кир- </w:t>
      </w:r>
      <w:r>
        <w:br/>
      </w:r>
      <w:r>
        <w:t xml:space="preserve">пичные заводы, 5116.</w:t>
      </w:r>
    </w:p>
    <w:p>
      <w:pPr>
        <w:pStyle w:val="Normal"/>
      </w:pPr>
      <w:r>
        <w:t xml:space="preserve">Т. [Х. (1755—1756) Учреждеше казеннаго за- </w:t>
      </w:r>
      <w:r>
        <w:br/>
      </w:r>
      <w:r>
        <w:t xml:space="preserve">вода для дфлашя черепицы, и выписка для </w:t>
      </w:r>
      <w:r>
        <w:br/>
      </w:r>
      <w:r>
        <w:t xml:space="preserve">сего искуснаго мастера изъ чужихъ краевъ. </w:t>
      </w:r>
      <w:r>
        <w:br/>
      </w:r>
      <w:r>
        <w:t xml:space="preserve">7075.</w:t>
      </w:r>
    </w:p>
    <w:p>
      <w:pPr>
        <w:pStyle w:val="Normal"/>
      </w:pPr>
      <w:r>
        <w:t xml:space="preserve">Т. Х. (1757—1759) Отдача на подрядъ приго- </w:t>
      </w:r>
      <w:r>
        <w:br/>
      </w:r>
      <w:r>
        <w:t xml:space="preserve">товлешя черепицы. 7519.</w:t>
      </w:r>
    </w:p>
    <w:p>
      <w:pPr>
        <w:pStyle w:val="Normal"/>
      </w:pPr>
      <w:r>
        <w:t xml:space="preserve">Т. ХЕ. (1740—1745) Заводить’ и размножать </w:t>
      </w:r>
      <w:r>
        <w:br/>
      </w:r>
      <w:r>
        <w:t xml:space="preserve">около Москвы’ черепичные заводы. 7999.— </w:t>
      </w:r>
      <w:r>
        <w:br/>
      </w:r>
      <w:r>
        <w:t xml:space="preserve">Учреждеше въ С. Петербург вазенныхъ кир- </w:t>
      </w:r>
      <w:r>
        <w:br/>
      </w:r>
      <w:r>
        <w:t xml:space="preserve">пичныхь и череличныхъ заводовъ. На партику- </w:t>
      </w:r>
      <w:r>
        <w:br/>
      </w:r>
      <w:r>
        <w:t xml:space="preserve">лярныхъ заводахъ выдфлывать кирпичь и че- </w:t>
      </w:r>
      <w:r>
        <w:br/>
      </w:r>
      <w:r>
        <w:t xml:space="preserve">репицу по образцамъ, привезеннымь изъ Ита- </w:t>
      </w:r>
      <w:r>
        <w:br/>
      </w:r>
      <w:r>
        <w:t xml:space="preserve">ли. 8746.</w:t>
      </w:r>
    </w:p>
    <w:p>
      <w:pPr>
        <w:pStyle w:val="Normal"/>
      </w:pPr>
      <w:r>
        <w:t xml:space="preserve">Т. ХИ. (1744—1748) Кирпичные и черепичиые </w:t>
      </w:r>
      <w:r>
        <w:br/>
      </w:r>
      <w:r>
        <w:t xml:space="preserve">заводы, учрежденные на Невь, вфдать въ Кан- </w:t>
      </w:r>
      <w:r>
        <w:br/>
      </w:r>
      <w:r>
        <w:t xml:space="preserve">целяр!и отъ строеши. 9428.</w:t>
      </w:r>
    </w:p>
    <w:p>
      <w:pPr>
        <w:pStyle w:val="Normal"/>
      </w:pPr>
      <w:r>
        <w:t xml:space="preserve">Т. хшШ. (1749—1755) Поступлеше въ вфдом- </w:t>
      </w:r>
      <w:r>
        <w:br/>
      </w:r>
      <w:r>
        <w:t xml:space="preserve">ство Канцелярш отъ строеши С. Петербург-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скихъ партикулярныхь кирпичныхь и чере- </w:t>
      </w:r>
      <w:r>
        <w:br/>
      </w:r>
      <w:r>
        <w:t xml:space="preserve">пичиыхь заводовь. 10157.</w:t>
      </w:r>
    </w:p>
    <w:p>
      <w:pPr>
        <w:pStyle w:val="Normal"/>
      </w:pPr>
      <w:r>
        <w:t xml:space="preserve">Т. ХУИ. (1765—1766) Дозволеше для кирпич- </w:t>
      </w:r>
      <w:r>
        <w:br/>
      </w:r>
      <w:r>
        <w:t xml:space="preserve">ныхь, черепичныхь и известковыхь казен- </w:t>
      </w:r>
      <w:r>
        <w:br/>
      </w:r>
      <w:r>
        <w:t xml:space="preserve">ныхь заводовъь рубить подсохлый лфеъ и сби- </w:t>
      </w:r>
      <w:r>
        <w:br/>
      </w:r>
      <w:r>
        <w:t xml:space="preserve">рать валежникь по рБкф 'Госн%. 12508.—110- </w:t>
      </w:r>
      <w:r>
        <w:br/>
      </w:r>
      <w:r>
        <w:t xml:space="preserve">ложеше оброка сь кирпичныхь заводовъ въ </w:t>
      </w:r>
      <w:r>
        <w:br/>
      </w:r>
      <w:r>
        <w:t xml:space="preserve">Финляндли. 12445, ст. 10, стр. 206.—От- </w:t>
      </w:r>
      <w:r>
        <w:br/>
      </w:r>
      <w:r>
        <w:t xml:space="preserve">водъ подь кирпичпые ‘заводы земель и межева- </w:t>
      </w:r>
      <w:r>
        <w:br/>
      </w:r>
      <w:r>
        <w:t xml:space="preserve">не оныхь. 12570, ГЛ 26, 27. 12659, Гл. </w:t>
      </w:r>
      <w:r>
        <w:br/>
      </w:r>
      <w:r>
        <w:t xml:space="preserve">Т/П. РР 13—15.</w:t>
      </w:r>
    </w:p>
    <w:p>
      <w:pPr>
        <w:pStyle w:val="Normal"/>
      </w:pPr>
      <w:r>
        <w:t xml:space="preserve">Т. ХУШ. (1767—1769) О награждеши воин- </w:t>
      </w:r>
      <w:r>
        <w:br/>
      </w:r>
      <w:r>
        <w:t xml:space="preserve">скихь служителей при кирпичныхь заводахъ </w:t>
      </w:r>
      <w:r>
        <w:br/>
      </w:r>
      <w:r>
        <w:t xml:space="preserve">въ Казани. 15278. Е</w:t>
      </w:r>
    </w:p>
    <w:p>
      <w:pPr>
        <w:pStyle w:val="Normal"/>
      </w:pPr>
      <w:r>
        <w:t xml:space="preserve">Т. ХХИ. (1784—1788) Заведеше кирпичных </w:t>
      </w:r>
      <w:r>
        <w:br/>
      </w:r>
      <w:r>
        <w:t xml:space="preserve">заводовь въ Лифлянди и Эстляндши. 16055.</w:t>
      </w:r>
    </w:p>
    <w:p>
      <w:pPr>
        <w:pStyle w:val="Normal"/>
      </w:pPr>
      <w:r>
        <w:t xml:space="preserve">Т. ХХУ. (1798—1799) Поступленше кирпичнаго </w:t>
      </w:r>
      <w:r>
        <w:br/>
      </w:r>
      <w:r>
        <w:t xml:space="preserve">завода ‘при ШколЪ Практическаго Земледвля </w:t>
      </w:r>
      <w:r>
        <w:br/>
      </w:r>
      <w:r>
        <w:t xml:space="preserve">въ вфдомство Департамента Удфловъ. 19146.</w:t>
      </w:r>
    </w:p>
    <w:p>
      <w:pPr>
        <w:pStyle w:val="Normal"/>
      </w:pPr>
      <w:r>
        <w:t xml:space="preserve">Т. ХХХ. (1808 — 1809) Освобождевще оть по- </w:t>
      </w:r>
      <w:r>
        <w:br/>
      </w:r>
      <w:r>
        <w:t xml:space="preserve">земельнаго сбора на 5 лфть учрежденныхь </w:t>
      </w:r>
      <w:r>
        <w:br/>
      </w:r>
      <w:r>
        <w:t xml:space="preserve">въ Таганрог кирпичныхь и черепичныхъ за- </w:t>
      </w:r>
      <w:r>
        <w:br/>
      </w:r>
      <w:r>
        <w:t xml:space="preserve">водовъ. 25570.</w:t>
      </w:r>
    </w:p>
    <w:p>
      <w:pPr>
        <w:pStyle w:val="Normal"/>
      </w:pPr>
      <w:r>
        <w:t xml:space="preserve">Т. ХХХИ. (1812—1814) Объ устройствв ка- </w:t>
      </w:r>
      <w:r>
        <w:br/>
      </w:r>
      <w:r>
        <w:t xml:space="preserve">зенныхъ Невскихь кирпичных и черепичныхь </w:t>
      </w:r>
      <w:r>
        <w:br/>
      </w:r>
      <w:r>
        <w:t xml:space="preserve">заводовь. 25082.</w:t>
      </w:r>
    </w:p>
    <w:p>
      <w:pPr>
        <w:pStyle w:val="Normal"/>
      </w:pPr>
      <w:r>
        <w:t xml:space="preserve">Т. ХХХ. (1815—1816) Штатное положене </w:t>
      </w:r>
      <w:r>
        <w:br/>
      </w:r>
      <w:r>
        <w:t xml:space="preserve">вновь учрежденнаго гончарнаго завода, при- </w:t>
      </w:r>
      <w:r>
        <w:br/>
      </w:r>
      <w:r>
        <w:t xml:space="preserve">надлежащаго къ Императорскимъ кирпичнымь </w:t>
      </w:r>
      <w:r>
        <w:br/>
      </w:r>
      <w:r>
        <w:t xml:space="preserve">заводамъ. 26468.</w:t>
      </w:r>
    </w:p>
    <w:p>
      <w:pPr>
        <w:pStyle w:val="Normal"/>
      </w:pPr>
      <w:r>
        <w:t xml:space="preserve">Т. ХХХГУ. (1817) Привиллемя Механику </w:t>
      </w:r>
      <w:r>
        <w:br/>
      </w:r>
      <w:r>
        <w:t xml:space="preserve">Штегеру на изобрётенный имъ способъ дф- </w:t>
      </w:r>
      <w:r>
        <w:br/>
      </w:r>
      <w:r>
        <w:t xml:space="preserve">лан!я кирпичей. 26970.</w:t>
      </w:r>
    </w:p>
    <w:p>
      <w:pPr>
        <w:pStyle w:val="Normal"/>
      </w:pPr>
      <w:r>
        <w:t xml:space="preserve">Т.ХХХУШ. (1822—1825) Привиллег1я Штабсъ- </w:t>
      </w:r>
      <w:r>
        <w:br/>
      </w:r>
      <w:r>
        <w:t xml:space="preserve">Капитану Томасу на изобрётенный имъ пресъ </w:t>
      </w:r>
      <w:r>
        <w:br/>
      </w:r>
      <w:r>
        <w:t xml:space="preserve">для дБлаш!я разныхъ родовъ кирпичей. 29047.</w:t>
      </w:r>
    </w:p>
    <w:p>
      <w:pPr>
        <w:pStyle w:val="Normal"/>
      </w:pPr>
      <w:r>
        <w:t xml:space="preserve">ТИ. Кожевеиные заводы.</w:t>
      </w:r>
    </w:p>
    <w:p>
      <w:pPr>
        <w:pStyle w:val="Normal"/>
      </w:pPr>
      <w:r>
        <w:t xml:space="preserve">Т Ц. (1676 — 1688\ Запрещене иностраннымъ</w:t>
      </w:r>
    </w:p>
    <w:p>
      <w:pPr>
        <w:pStyle w:val="Normal"/>
      </w:pPr>
      <w:r>
        <w:t xml:space="preserve">купцамъ продагать крашеныя кожи и поку-</w:t>
      </w:r>
    </w:p>
    <w:p>
      <w:pPr>
        <w:pStyle w:val="Normal"/>
      </w:pPr>
      <w:r>
        <w:t xml:space="preserve">пать сырыя для крашеня. 875, стр. 52%.</w:t>
      </w:r>
    </w:p>
    <w:p>
      <w:pPr>
        <w:pStyle w:val="Normal"/>
      </w:pPr>
      <w:r>
        <w:t xml:space="preserve">Т. Ш. (1689—1699) Подтверждене запрещеня </w:t>
      </w:r>
      <w:r>
        <w:br/>
      </w:r>
      <w:r>
        <w:t xml:space="preserve">продажи иностраннымъ купцамъ сырыхъ кожъ </w:t>
      </w:r>
      <w:r>
        <w:br/>
      </w:r>
      <w:r>
        <w:t xml:space="preserve">и покупки оть нихъ крашеныхъь, 1641, п. </w:t>
      </w:r>
      <w:r>
        <w:br/>
      </w:r>
      <w:r>
        <w:t xml:space="preserve">20, 21. — Запрещеше крестьянамъ, незапи- </w:t>
      </w:r>
      <w:r>
        <w:br/>
      </w:r>
      <w:r>
        <w:t xml:space="preserve">савшимся въ посады, заниматься кожевенными </w:t>
      </w:r>
      <w:r>
        <w:br/>
      </w:r>
      <w:r>
        <w:t xml:space="preserve">промыслами. 1725.</w:t>
      </w:r>
    </w:p>
    <w:p>
      <w:pPr>
        <w:pStyle w:val="Normal"/>
      </w:pPr>
      <w:r>
        <w:t xml:space="preserve">Т. У. (1715 —1719) Для дьлашя обуви, юфтъ</w:t>
      </w:r>
    </w:p>
    <w:p>
      <w:pPr>
        <w:pStyle w:val="Normal"/>
      </w:pPr>
      <w:r>
        <w:t xml:space="preserve">Отд ШП.</w:t>
      </w:r>
    </w:p>
    <w:p>
      <w:pPr>
        <w:pStyle w:val="Normal"/>
      </w:pPr>
      <w:r>
        <w:t xml:space="preserve">1225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приготбалять съ ворваннымь саломъ; для за-. </w:t>
      </w:r>
      <w:r>
        <w:br/>
      </w:r>
      <w:r>
        <w:t xml:space="preserve">граничнаго же отпуска, также на обивку и </w:t>
      </w:r>
      <w:r>
        <w:br/>
      </w:r>
      <w:r>
        <w:t xml:space="preserve">оклейку приготовлять оную съ дегтемъ. 2949. </w:t>
      </w:r>
      <w:r>
        <w:br/>
      </w:r>
      <w:r>
        <w:t xml:space="preserve">5141.—О высылкь въ Москву изъ Губершй </w:t>
      </w:r>
      <w:r>
        <w:br/>
      </w:r>
      <w:r>
        <w:t xml:space="preserve">людей для обучешя кожевенному мастерству- </w:t>
      </w:r>
      <w:r>
        <w:br/>
      </w:r>
      <w:r>
        <w:t xml:space="preserve">5087.—Кожевепные заводы вздать въ Ману- </w:t>
      </w:r>
      <w:r>
        <w:br/>
      </w:r>
      <w:r>
        <w:t xml:space="preserve">фактурь-Коллеги. 5520, п. 6.—Отправлеше </w:t>
      </w:r>
      <w:r>
        <w:br/>
      </w:r>
      <w:r>
        <w:t xml:space="preserve">въ К1евскую и Азовскую Губернйи для размно- </w:t>
      </w:r>
      <w:r>
        <w:br/>
      </w:r>
      <w:r>
        <w:t xml:space="preserve">женя юфтянаго промысла, искусныхь въ 0- </w:t>
      </w:r>
      <w:r>
        <w:br/>
      </w:r>
      <w:r>
        <w:t xml:space="preserve">номь иноземцевъ. 5555.—0Объ испытани ко- </w:t>
      </w:r>
      <w:r>
        <w:br/>
      </w:r>
      <w:r>
        <w:t xml:space="preserve">жевенныхь мастеровъ иноземцевь въ Бергь и </w:t>
      </w:r>
      <w:r>
        <w:br/>
      </w:r>
      <w:r>
        <w:t xml:space="preserve">Мануфактуръ-Коллеги. 5429.</w:t>
      </w:r>
    </w:p>
    <w:p>
      <w:pPr>
        <w:pStyle w:val="Normal"/>
      </w:pPr>
      <w:r>
        <w:t xml:space="preserve">Т. УТ. (4720—1722) Кожи дфлать съ ворван- </w:t>
      </w:r>
      <w:r>
        <w:br/>
      </w:r>
      <w:r>
        <w:t xml:space="preserve">нымъ саломъ, а не съ дегтемъ. 5496.</w:t>
      </w:r>
    </w:p>
    <w:p>
      <w:pPr>
        <w:pStyle w:val="Normal"/>
      </w:pPr>
      <w:r>
        <w:t xml:space="preserve">Т. УН. (4725—1727) О снимави съ. дубовыхь </w:t>
      </w:r>
      <w:r>
        <w:br/>
      </w:r>
      <w:r>
        <w:t xml:space="preserve">лфсовъ коры на кожевенныя дфла. 4579, ст.189.</w:t>
      </w:r>
    </w:p>
    <w:p>
      <w:pPr>
        <w:pStyle w:val="Normal"/>
      </w:pPr>
      <w:r>
        <w:t xml:space="preserve">Т. ТХ. (1755—1756) О заключени контракта </w:t>
      </w:r>
      <w:r>
        <w:br/>
      </w:r>
      <w:r>
        <w:t xml:space="preserve">съ компанейщиками кожевенной новоманериой </w:t>
      </w:r>
      <w:r>
        <w:br/>
      </w:r>
      <w:r>
        <w:t xml:space="preserve">фабрики, на поставку вь полки мундирныхъ </w:t>
      </w:r>
      <w:r>
        <w:br/>
      </w:r>
      <w:r>
        <w:t xml:space="preserve">и азогуничныхь вещей. 6954.</w:t>
      </w:r>
    </w:p>
    <w:p>
      <w:pPr>
        <w:pStyle w:val="Normal"/>
      </w:pPr>
      <w:r>
        <w:t xml:space="preserve">Т. ХИ. (1744—1748) Объ осторожномъ снима- </w:t>
      </w:r>
      <w:r>
        <w:br/>
      </w:r>
      <w:r>
        <w:t xml:space="preserve">ны кожь со скота. 9080.</w:t>
      </w:r>
    </w:p>
    <w:p>
      <w:pPr>
        <w:pStyle w:val="Normal"/>
      </w:pPr>
      <w:r>
        <w:t xml:space="preserve">Т. ХШ. (1749 — 1755) Подтверждеше, чтобы </w:t>
      </w:r>
      <w:r>
        <w:br/>
      </w:r>
      <w:r>
        <w:t xml:space="preserve">юфть для внутренняго на обувь употреблешя </w:t>
      </w:r>
      <w:r>
        <w:br/>
      </w:r>
      <w:r>
        <w:t xml:space="preserve">двлаема была съ ворваннымв саломъ, а для </w:t>
      </w:r>
      <w:r>
        <w:br/>
      </w:r>
      <w:r>
        <w:t xml:space="preserve">заграничнаго отпуска и на обивку и на об- </w:t>
      </w:r>
      <w:r>
        <w:br/>
      </w:r>
      <w:r>
        <w:t xml:space="preserve">клейку приготовлять оную съ дегтемъ. 9899. </w:t>
      </w:r>
      <w:r>
        <w:br/>
      </w:r>
      <w:r>
        <w:t xml:space="preserve">—О выдфлк® кожь, для внутренняго на обувь </w:t>
      </w:r>
      <w:r>
        <w:br/>
      </w:r>
      <w:r>
        <w:t xml:space="preserve">употребленя съ ворваннымь саломъ, и 0бъ </w:t>
      </w:r>
      <w:r>
        <w:br/>
      </w:r>
      <w:r>
        <w:t xml:space="preserve">опредфлени для наблюден!я за симъ Смотри- </w:t>
      </w:r>
      <w:r>
        <w:br/>
      </w:r>
      <w:r>
        <w:t xml:space="preserve">телей. 9942.</w:t>
      </w:r>
    </w:p>
    <w:p>
      <w:pPr>
        <w:pStyle w:val="Normal"/>
      </w:pPr>
      <w:r>
        <w:t xml:space="preserve">Т. ХМ. (175% — 1757) Подтверждеше о упо- </w:t>
      </w:r>
      <w:r>
        <w:br/>
      </w:r>
      <w:r>
        <w:t xml:space="preserve">треблензи при выдфлк$ всякихь кожъ для вну- </w:t>
      </w:r>
      <w:r>
        <w:br/>
      </w:r>
      <w:r>
        <w:t xml:space="preserve">тренняго на обувь употреблен1я, ворваннаго </w:t>
      </w:r>
      <w:r>
        <w:br/>
      </w:r>
      <w:r>
        <w:t xml:space="preserve">сала вмфсто дегтя. 10566.</w:t>
      </w:r>
    </w:p>
    <w:p>
      <w:pPr>
        <w:pStyle w:val="Normal"/>
      </w:pPr>
      <w:r>
        <w:t xml:space="preserve">Т. ХУ. (1762—1764) Принят!е Главному Ком- </w:t>
      </w:r>
      <w:r>
        <w:br/>
      </w:r>
      <w:r>
        <w:t xml:space="preserve">мисар1ату казенной лосинной фабрики, въ </w:t>
      </w:r>
      <w:r>
        <w:br/>
      </w:r>
      <w:r>
        <w:t xml:space="preserve">свое в$домство изъ частнаго содержаная. 11742. </w:t>
      </w:r>
      <w:r>
        <w:br/>
      </w:r>
      <w:r>
        <w:t xml:space="preserve">— О выдлкЪ на оной лосинныхь лловичныхь </w:t>
      </w:r>
      <w:r>
        <w:br/>
      </w:r>
      <w:r>
        <w:t xml:space="preserve">вещей, для полевыхь пфхотныхъ и гарни- </w:t>
      </w:r>
      <w:r>
        <w:br/>
      </w:r>
      <w:r>
        <w:t xml:space="preserve">зонныхь полковъ. 12151,</w:t>
      </w:r>
    </w:p>
    <w:p>
      <w:pPr>
        <w:pStyle w:val="Normal"/>
      </w:pPr>
      <w:r>
        <w:t xml:space="preserve">Т. ХУШ. (1767 — 1769) О приисканйи Сенату </w:t>
      </w:r>
      <w:r>
        <w:br/>
      </w:r>
      <w:r>
        <w:t xml:space="preserve">средствъ къ доставлено лосинныхь кожъ на </w:t>
      </w:r>
      <w:r>
        <w:br/>
      </w:r>
      <w:r>
        <w:t xml:space="preserve">аммуничныя для войска вещи, и о пр?охочи- </w:t>
      </w:r>
      <w:r>
        <w:br/>
      </w:r>
      <w:r>
        <w:t xml:space="preserve">ваши желающихь заводить лосинныя фабри- </w:t>
      </w:r>
      <w:r>
        <w:br/>
      </w:r>
      <w:r>
        <w:t xml:space="preserve">ки. 15018.— Построеше кожевенныхь заво- </w:t>
      </w:r>
      <w:r>
        <w:br/>
      </w:r>
      <w:r>
        <w:t xml:space="preserve">довь въ Казани. 15278.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1226 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Т. ХХ. (4775—1180) Отрыпеше сбора: съ ко- </w:t>
      </w:r>
      <w:r>
        <w:br/>
      </w:r>
      <w:r>
        <w:t xml:space="preserve">жевенныхь промысловъ. 14275, сит. 27.</w:t>
      </w:r>
    </w:p>
    <w:p>
      <w:pPr>
        <w:pStyle w:val="Normal"/>
      </w:pPr>
      <w:r>
        <w:t xml:space="preserve">Т. ХХУ. (1798—1799) О. доставлен ‘изъ Ка- </w:t>
      </w:r>
      <w:r>
        <w:br/>
      </w:r>
      <w:r>
        <w:t xml:space="preserve">зенныхь Палать въ Москву налосинную фаб- </w:t>
      </w:r>
      <w:r>
        <w:br/>
      </w:r>
      <w:r>
        <w:t xml:space="preserve">рику ‘собираемьхь въ ясакъ кожь. 18551.</w:t>
      </w:r>
    </w:p>
    <w:p>
      <w:pPr>
        <w:pStyle w:val="Normal"/>
      </w:pPr>
      <w:r>
        <w:t xml:space="preserve">Т. ХХ\. (1800 — 1801) Учреждене въ Сиби- </w:t>
      </w:r>
      <w:r>
        <w:br/>
      </w:r>
      <w:r>
        <w:t xml:space="preserve">ри казенной лосинной фабрики и казеннаго </w:t>
      </w:r>
      <w:r>
        <w:br/>
      </w:r>
      <w:r>
        <w:t xml:space="preserve">кожевеннаго завода. 19575.</w:t>
      </w:r>
    </w:p>
    <w:p>
      <w:pPr>
        <w:pStyle w:val="Normal"/>
      </w:pPr>
      <w:r>
        <w:t xml:space="preserve">Т. ХХХ. (1808— 1309) Новое образоваше ка-</w:t>
      </w:r>
    </w:p>
    <w:p>
      <w:pPr>
        <w:pStyle w:val="Normal"/>
      </w:pPr>
      <w:r>
        <w:t xml:space="preserve">_^ зенной’ лосинной фабрики. 25840.</w:t>
      </w:r>
    </w:p>
    <w:p>
      <w:pPr>
        <w:pStyle w:val="Normal"/>
      </w:pPr>
      <w:r>
        <w:t xml:space="preserve">Т. ХХХи. (4810—1811) Учреждеше въ обфихъ </w:t>
      </w:r>
      <w:r>
        <w:br/>
      </w:r>
      <w:r>
        <w:t xml:space="preserve">Столнцахь продажи Офицерскихь” перчатокъ </w:t>
      </w:r>
      <w:r>
        <w:br/>
      </w:r>
      <w:r>
        <w:t xml:space="preserve">ол лосинной’ фабрики: `24599.—0 платежь </w:t>
      </w:r>
      <w:r>
        <w:br/>
      </w:r>
      <w:r>
        <w:t xml:space="preserve">подушиыхь- и’ рекручекихь денегь за масте- </w:t>
      </w:r>
      <w:r>
        <w:br/>
      </w:r>
      <w:r>
        <w:t xml:space="preserve">ровыхь и рабочихь казенной ‘лосинной фаб- </w:t>
      </w:r>
      <w:r>
        <w:br/>
      </w:r>
      <w:r>
        <w:t xml:space="preserve">рики оть казны па’счеть вещей; фабрикою </w:t>
      </w:r>
      <w:r>
        <w:br/>
      </w:r>
      <w:r>
        <w:t xml:space="preserve">прикотовляемыхь. 24648.</w:t>
      </w:r>
    </w:p>
    <w:p>
      <w:pPr>
        <w:pStyle w:val="Normal"/>
      </w:pPr>
      <w:r>
        <w:t xml:space="preserve">Т. ххху. (1818} О содержанйг мастеровыхь </w:t>
      </w:r>
      <w:r>
        <w:br/>
      </w:r>
      <w:r>
        <w:t xml:space="preserve">лосинной фабрики и кожевеннаго завода при </w:t>
      </w:r>
      <w:r>
        <w:br/>
      </w:r>
      <w:r>
        <w:t xml:space="preserve">Екатерипославской суконной фабрик%. 274.58.</w:t>
      </w:r>
    </w:p>
    <w:p>
      <w:pPr>
        <w:pStyle w:val="Normal"/>
      </w:pPr>
      <w:r>
        <w:t xml:space="preserve">ТТ. ХХХУИ. (1820—1821) Запрещене учреж- </w:t>
      </w:r>
      <w:r>
        <w:br/>
      </w:r>
      <w:r>
        <w:t xml:space="preserve">дать вь С. Петербург’ кожевенные заводы, </w:t>
      </w:r>
      <w:r>
        <w:br/>
      </w:r>
      <w:r>
        <w:t xml:space="preserve">‘безь особеннато’ дозволешя оть Военнаго Гу-</w:t>
      </w:r>
    </w:p>
    <w:p>
      <w:pPr>
        <w:pStyle w:val="Normal"/>
      </w:pPr>
      <w:r>
        <w:t xml:space="preserve">: бернатора. 28754.</w:t>
      </w:r>
    </w:p>
    <w:p>
      <w:pPr>
        <w:pStyle w:val="Normal"/>
      </w:pPr>
      <w:r>
        <w:t xml:space="preserve">Т. хххх. (182%) Привиллег мёщанину Ку- </w:t>
      </w:r>
      <w:r>
        <w:br/>
      </w:r>
      <w:r>
        <w:t xml:space="preserve">кину на изобрытенный имь способъ выдфлы- </w:t>
      </w:r>
      <w:r>
        <w:br/>
      </w:r>
      <w:r>
        <w:t xml:space="preserve">вать кожи и приготовлять мазь, для напи- </w:t>
      </w:r>
      <w:r>
        <w:br/>
      </w:r>
      <w:r>
        <w:t xml:space="preserve">тывашя оныхъ. 50065.</w:t>
      </w:r>
    </w:p>
    <w:p>
      <w:pPr>
        <w:pStyle w:val="Normal"/>
      </w:pPr>
      <w:r>
        <w:t xml:space="preserve">- РГИ. К расосныя фабрики:</w:t>
      </w:r>
    </w:p>
    <w:p>
      <w:pPr>
        <w:pStyle w:val="Normal"/>
      </w:pPr>
      <w:r>
        <w:t xml:space="preserve">Т. у. (1715 — 1719) Распоряжешя о пршск® </w:t>
      </w:r>
      <w:r>
        <w:br/>
      </w:r>
      <w:r>
        <w:t xml:space="preserve">ипостранныхь красокъ внутри Росс. 2989.</w:t>
      </w:r>
    </w:p>
    <w:p>
      <w:pPr>
        <w:pStyle w:val="Normal"/>
      </w:pPr>
      <w:r>
        <w:t xml:space="preserve">` 5050: — Привиллегмя авлу Васильеву на</w:t>
      </w:r>
    </w:p>
    <w:p>
      <w:pPr>
        <w:pStyle w:val="Normal"/>
      </w:pPr>
      <w:r>
        <w:t xml:space="preserve">приготовлеше краеки‘бакана. 5218. — Доз-</w:t>
      </w:r>
    </w:p>
    <w:p>
      <w:pPr>
        <w:pStyle w:val="Normal"/>
      </w:pPr>
      <w:r>
        <w:t xml:space="preserve">волеше: каждому праискивать ‘краски. 5464,</w:t>
      </w:r>
    </w:p>
    <w:p>
      <w:pPr>
        <w:pStyle w:val="Normal"/>
      </w:pPr>
      <w:r>
        <w:t xml:space="preserve">7.1. </w:t>
      </w:r>
      <w:r>
        <w:br/>
      </w:r>
      <w:r>
        <w:t xml:space="preserve">т. УП. (4725 — 4757) О пр!нск$ и ‘объ осви- </w:t>
      </w:r>
      <w:r>
        <w:br/>
      </w:r>
      <w:r>
        <w:t xml:space="preserve">детельствованй: красокь: 4562. 4578, п. 20. </w:t>
      </w:r>
      <w:r>
        <w:br/>
      </w:r>
      <w:r>
        <w:t xml:space="preserve">Т. ХИ. (1744—1748) Привиллемя купцу Тав- </w:t>
      </w:r>
      <w:r>
        <w:br/>
      </w:r>
      <w:r>
        <w:t xml:space="preserve">` дфеву, на узреждене ‘въ Торускв красочной </w:t>
      </w:r>
      <w:r>
        <w:br/>
      </w:r>
      <w:r>
        <w:t xml:space="preserve">фабрики. 9487.</w:t>
      </w:r>
    </w:p>
    <w:p>
      <w:pPr>
        <w:pStyle w:val="Normal"/>
      </w:pPr>
      <w:r>
        <w:t xml:space="preserve">Т. ХНЕ (1749—1755) Доснежеяне купцамь ©у-|</w:t>
      </w:r>
    </w:p>
    <w:p>
      <w:pPr>
        <w:pStyle w:val="Normal"/>
      </w:pPr>
      <w:r>
        <w:t xml:space="preserve">хареву и’Бфллеву завести въ МоеквЪ красоч- </w:t>
      </w:r>
      <w:r>
        <w:br/>
      </w:r>
      <w:r>
        <w:t xml:space="preserve">ную Фабрику. 9599. 9695.—Дозволене куи- </w:t>
      </w:r>
      <w:r>
        <w:br/>
      </w:r>
      <w:r>
        <w:t xml:space="preserve">ну Тавлфеву съ товарищами ‘завести’ въ Рже- </w:t>
      </w:r>
      <w:r>
        <w:br/>
      </w:r>
      <w:r>
        <w:t xml:space="preserve">у&amp;-Володимировв фабрику енней брусковой </w:t>
      </w:r>
      <w:r>
        <w:br/>
      </w:r>
      <w:r>
        <w:t xml:space="preserve">и кубовой краски. 9895.</w:t>
      </w:r>
    </w:p>
    <w:p>
      <w:pPr>
        <w:pStyle w:val="Normal"/>
      </w:pPr>
      <w:r>
        <w:t xml:space="preserve">Х. ХМ. (1754—1157 —— 5 равиростране-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„ ню’ и приведенно въ лучшую доброту’ тра- </w:t>
      </w:r>
      <w:r>
        <w:br/>
      </w:r>
      <w:r>
        <w:t xml:space="preserve">вы синели въ ББлогородской Губерши. 10567. </w:t>
      </w:r>
      <w:r>
        <w:br/>
      </w:r>
      <w:r>
        <w:t xml:space="preserve">— Исключительное дозволеше купцамь Про- </w:t>
      </w:r>
      <w:r>
        <w:br/>
      </w:r>
      <w:r>
        <w:t xml:space="preserve">топопову и Грязновскому, въ течене 20 лЬть </w:t>
      </w:r>
      <w:r>
        <w:br/>
      </w:r>
      <w:r>
        <w:t xml:space="preserve">выдфлывать краску изъ краповыхь кореньевь </w:t>
      </w:r>
      <w:r>
        <w:br/>
      </w:r>
      <w:r>
        <w:t xml:space="preserve">и торговать оною. 10761.</w:t>
      </w:r>
    </w:p>
    <w:p>
      <w:pPr>
        <w:pStyle w:val="Normal"/>
      </w:pPr>
      <w:r>
        <w:t xml:space="preserve">Т. ХУ. (1758— 1762) Средства къ воспособле- </w:t>
      </w:r>
      <w:r>
        <w:br/>
      </w:r>
      <w:r>
        <w:t xml:space="preserve">нно’ красочнымь Ффабрикантамь. 11249;</w:t>
      </w:r>
    </w:p>
    <w:p>
      <w:pPr>
        <w:pStyle w:val="Normal"/>
      </w:pPr>
      <w:r>
        <w:t xml:space="preserve">Т. ХУШ. (1767—1769) Дозволеше всмь рыть </w:t>
      </w:r>
      <w:r>
        <w:br/>
      </w:r>
      <w:r>
        <w:t xml:space="preserve">и продавать корень марены. 12969.—О сво- </w:t>
      </w:r>
      <w:r>
        <w:br/>
      </w:r>
      <w:r>
        <w:t xml:space="preserve">бодномь промыслф сысканнымь въ Росс чер- </w:t>
      </w:r>
      <w:r>
        <w:br/>
      </w:r>
      <w:r>
        <w:t xml:space="preserve">вецомъ. 150322. — Наставлеше упражняю- </w:t>
      </w:r>
      <w:r>
        <w:br/>
      </w:r>
      <w:r>
        <w:t xml:space="preserve">щимся” въ добывание сей краски въ Росси. </w:t>
      </w:r>
      <w:r>
        <w:br/>
      </w:r>
      <w:r>
        <w:t xml:space="preserve">15065.</w:t>
      </w:r>
    </w:p>
    <w:p>
      <w:pPr>
        <w:pStyle w:val="Normal"/>
      </w:pPr>
      <w:r>
        <w:t xml:space="preserve">т. хх. - (1770 — 1774) Уничтожеше исключи- </w:t>
      </w:r>
      <w:r>
        <w:br/>
      </w:r>
      <w:r>
        <w:t xml:space="preserve">тельной привиллеги, данной купцу 'Тавлфеву,, </w:t>
      </w:r>
      <w:r>
        <w:br/>
      </w:r>
      <w:r>
        <w:t xml:space="preserve">на двланте ‘брусковой и кубовой краски. 15969.</w:t>
      </w:r>
    </w:p>
    <w:p>
      <w:pPr>
        <w:pStyle w:val="Normal"/>
      </w:pPr>
      <w:r>
        <w:t xml:space="preserve">1Х. Льпяныз ибумажныев издтьий фаб-</w:t>
      </w:r>
    </w:p>
    <w:p>
      <w:pPr>
        <w:pStyle w:val="Normal"/>
      </w:pPr>
      <w:r>
        <w:t xml:space="preserve">ки.</w:t>
      </w:r>
    </w:p>
    <w:p>
      <w:pPr>
        <w:pStyle w:val="Normal"/>
      </w:pPr>
      <w:r>
        <w:t xml:space="preserve">Т. Гу. (1700 — 1712) Отдача’ вь содержане </w:t>
      </w:r>
      <w:r>
        <w:br/>
      </w:r>
      <w:r>
        <w:t xml:space="preserve">торговымь людямъ, Андрею Туркь и Цым- </w:t>
      </w:r>
      <w:r>
        <w:br/>
      </w:r>
      <w:r>
        <w:t xml:space="preserve">бальщикову съ товарищи полотняной; ска- </w:t>
      </w:r>
      <w:r>
        <w:br/>
      </w:r>
      <w:r>
        <w:t xml:space="preserve">тертной и салфеточной фабрики, учрежден- </w:t>
      </w:r>
      <w:r>
        <w:br/>
      </w:r>
      <w:r>
        <w:t xml:space="preserve">ной въ 'Москвф, подъ вфдомствомь Шосоль- </w:t>
      </w:r>
      <w:r>
        <w:br/>
      </w:r>
      <w:r>
        <w:t xml:space="preserve">скаго, Приказа. ‘2524.</w:t>
      </w:r>
    </w:p>
    <w:p>
      <w:pPr>
        <w:pStyle w:val="Normal"/>
      </w:pPr>
      <w:r>
        <w:t xml:space="preserve">Т. У. (1715 — 1719) Дозволеше иностранцу </w:t>
      </w:r>
      <w:r>
        <w:br/>
      </w:r>
      <w:r>
        <w:t xml:space="preserve">Тимерману завести въ Московскомь уфздф по-. </w:t>
      </w:r>
      <w:r>
        <w:br/>
      </w:r>
      <w:r>
        <w:t xml:space="preserve">лотняную фабрику. 2820. — Поступлеше въ. </w:t>
      </w:r>
      <w:r>
        <w:br/>
      </w:r>
      <w:r>
        <w:t xml:space="preserve">вфдомство’ Московскаго Губернатора полот- </w:t>
      </w:r>
      <w:r>
        <w:br/>
      </w:r>
      <w:r>
        <w:t xml:space="preserve">няной, скатертной и салфеточной фабрики, </w:t>
      </w:r>
      <w:r>
        <w:br/>
      </w:r>
      <w:r>
        <w:t xml:space="preserve">учрежденной въ МосквБ. 2867. — Льняныя и </w:t>
      </w:r>
      <w:r>
        <w:br/>
      </w:r>
      <w:r>
        <w:t xml:space="preserve">неньковыя, тон и толстыя всякихъ рукъ. </w:t>
      </w:r>
      <w:r>
        <w:br/>
      </w:r>
      <w:r>
        <w:t xml:space="preserve">ин цБнь полотна дфлать широмя противь </w:t>
      </w:r>
      <w:r>
        <w:br/>
      </w:r>
      <w:r>
        <w:t xml:space="preserve">приготовляемыхь въ Евронейскихь Государ- </w:t>
      </w:r>
      <w:r>
        <w:br/>
      </w:r>
      <w:r>
        <w:t xml:space="preserve">етвахъ. 2945.— Дозволеше дфлать узьле хол- </w:t>
      </w:r>
      <w:r>
        <w:br/>
      </w:r>
      <w:r>
        <w:t xml:space="preserve">сты по прежнему. 5156. — Мфры къ поддер- </w:t>
      </w:r>
      <w:r>
        <w:br/>
      </w:r>
      <w:r>
        <w:t xml:space="preserve">жанно и распространению полотняной фабри- </w:t>
      </w:r>
      <w:r>
        <w:br/>
      </w:r>
      <w:r>
        <w:t xml:space="preserve">ки Андрея Турки и Пымбальщикова, съ то- </w:t>
      </w:r>
      <w:r>
        <w:br/>
      </w:r>
      <w:r>
        <w:t xml:space="preserve">варищи. 5174. 5515.— Полотпяныя фабрики </w:t>
      </w:r>
      <w:r>
        <w:br/>
      </w:r>
      <w:r>
        <w:t xml:space="preserve">вфдать Мануфактурной Коллеги. 5520, ло. 6</w:t>
      </w:r>
    </w:p>
    <w:p>
      <w:pPr>
        <w:pStyle w:val="Normal"/>
      </w:pPr>
      <w:r>
        <w:t xml:space="preserve">Т. У. (1720 — 1722) Назначеше Лиректоромъ </w:t>
      </w:r>
      <w:r>
        <w:br/>
      </w:r>
      <w:r>
        <w:t xml:space="preserve">полотняной фабрики иностранца Мвана ’Ка- </w:t>
      </w:r>
      <w:r>
        <w:br/>
      </w:r>
      <w:r>
        <w:t xml:space="preserve">меса, и правила для ‘управленя оною, по- </w:t>
      </w:r>
      <w:r>
        <w:br/>
      </w:r>
      <w:r>
        <w:t xml:space="preserve">средствомь учрежден я‘ компании. 5545.— Сез </w:t>
      </w:r>
      <w:r>
        <w:br/>
      </w:r>
      <w:r>
        <w:t xml:space="preserve">стоящей въ Мосьвф паруеинной фабрик быть, </w:t>
      </w:r>
      <w:r>
        <w:br/>
      </w:r>
      <w:r>
        <w:t xml:space="preserve">подъ вБдомствомь Адмиралтейской “Коллеги </w:t>
      </w:r>
      <w:r>
        <w:br/>
      </w:r>
      <w:r>
        <w:t xml:space="preserve">съ назначешемь Директоромь сей фабрикиино-</w:t>
      </w:r>
    </w:p>
    <w:p>
      <w:pPr>
        <w:pStyle w:val="Normal"/>
      </w:pPr>
      <w:r>
        <w:t xml:space="preserve">РЕЭСТРЪ АЛФАВИТНЫЙ:</w:t>
      </w:r>
    </w:p>
    <w:p>
      <w:pPr>
        <w:pStyle w:val="Normal"/>
      </w:pPr>
      <w:r>
        <w:t xml:space="preserve">ф:</w:t>
      </w:r>
    </w:p>
    <w:p>
      <w:pPr>
        <w:pStyle w:val="Normal"/>
      </w:pPr>
      <w:r>
        <w:t xml:space="preserve">зехща_'Гиммермана, 5590. — Приготовлеше и </w:t>
      </w:r>
      <w:r>
        <w:br/>
      </w:r>
      <w:r>
        <w:t xml:space="preserve">&lt;орть парусиниыхь зполотенъ. </w:t>
      </w:r>
      <w:r>
        <w:br/>
      </w:r>
      <w:r>
        <w:t xml:space="preserve">= дав. а Вер. Гл. ХШ. п. 27; </w:t>
      </w:r>
      <w:r>
        <w:br/>
      </w:r>
      <w:r>
        <w:t xml:space="preserve">Т. УП. (41725 — 1727) Обь отдачь въ вфдом-</w:t>
      </w:r>
    </w:p>
    <w:p>
      <w:pPr>
        <w:pStyle w:val="Normal"/>
      </w:pPr>
      <w:r>
        <w:t xml:space="preserve">ство Мануфактуръ-Коллеги имвющихся при’</w:t>
      </w:r>
    </w:p>
    <w:p>
      <w:pPr>
        <w:pStyle w:val="Normal"/>
      </w:pPr>
      <w:r>
        <w:t xml:space="preserve">Лийскихь заводахь, стамедныхь и чулочныхь </w:t>
      </w:r>
      <w:r>
        <w:br/>
      </w:r>
      <w:r>
        <w:t xml:space="preserve">фабрикъ. 4227.—'О продажф ‘невысокою цф- </w:t>
      </w:r>
      <w:r>
        <w:br/>
      </w:r>
      <w:r>
        <w:t xml:space="preserve">ною полотень, отработанныхь ‘на Росслйскихь </w:t>
      </w:r>
      <w:r>
        <w:br/>
      </w:r>
      <w:r>
        <w:t xml:space="preserve">Ффабрикахъ. 4568, — Объ отдачв вь содержа- </w:t>
      </w:r>
      <w:r>
        <w:br/>
      </w:r>
      <w:r>
        <w:t xml:space="preserve">зе желающимь казенной каламенковой фаб-</w:t>
      </w:r>
    </w:p>
    <w:p>
      <w:pPr>
        <w:pStyle w:val="Normal"/>
      </w:pPr>
      <w:r>
        <w:t xml:space="preserve">рики. 5120. — Обь отдачь Екатерингофской'</w:t>
      </w:r>
    </w:p>
    <w:p>
      <w:pPr>
        <w:pStyle w:val="Normal"/>
      </w:pPr>
      <w:r>
        <w:t xml:space="preserve">полотняной фабрики въ содержаше частнымь </w:t>
      </w:r>
      <w:r>
        <w:br/>
      </w:r>
      <w:r>
        <w:t xml:space="preserve">людамь, и о продаж’ оной сь публичнаго, </w:t>
      </w:r>
      <w:r>
        <w:br/>
      </w:r>
      <w:r>
        <w:t xml:space="preserve">торга, по распущени рабочихь, въ ‘случаф ес- </w:t>
      </w:r>
      <w:r>
        <w:br/>
      </w:r>
      <w:r>
        <w:t xml:space="preserve">ли никого желающихь къ снятно ‘оной не </w:t>
      </w:r>
      <w:r>
        <w:br/>
      </w:r>
      <w:r>
        <w:t xml:space="preserve">явится, 5168.</w:t>
      </w:r>
    </w:p>
    <w:p>
      <w:pPr>
        <w:pStyle w:val="Normal"/>
      </w:pPr>
      <w:r>
        <w:t xml:space="preserve">Т. УШ. (1728 — 1752) Выдача привиллеги </w:t>
      </w:r>
      <w:r>
        <w:br/>
      </w:r>
      <w:r>
        <w:t xml:space="preserve">Русскимь фабрикантамь Затрапезнымь. 5846.</w:t>
      </w:r>
    </w:p>
    <w:p>
      <w:pPr>
        <w:pStyle w:val="Normal"/>
      </w:pPr>
      <w:r>
        <w:t xml:space="preserve">Т. У. (1757 —1759) О строеши иразмноженти` </w:t>
      </w:r>
      <w:r>
        <w:br/>
      </w:r>
      <w:r>
        <w:t xml:space="preserve">Поченской парусинной фабрики. 7451, п. 4.</w:t>
      </w:r>
    </w:p>
    <w:p>
      <w:pPr>
        <w:pStyle w:val="Normal"/>
      </w:pPr>
      <w:r>
        <w:t xml:space="preserve">Т. Х1. (1740—1745) Построене въ Москвё при </w:t>
      </w:r>
      <w:r>
        <w:br/>
      </w:r>
      <w:r>
        <w:t xml:space="preserve">парусинной фабрик” прядильнаго дома для </w:t>
      </w:r>
      <w:r>
        <w:br/>
      </w:r>
      <w:r>
        <w:t xml:space="preserve">содержаня въ работБ ‘провинивнихся жен- </w:t>
      </w:r>
      <w:r>
        <w:br/>
      </w:r>
      <w:r>
        <w:t xml:space="preserve">щинъ. 8224. Подтверждене запрещеня вы- </w:t>
      </w:r>
      <w:r>
        <w:br/>
      </w:r>
      <w:r>
        <w:t xml:space="preserve">дЪлки узкихь полотенъ. 8826.</w:t>
      </w:r>
    </w:p>
    <w:p>
      <w:pPr>
        <w:pStyle w:val="Normal"/>
      </w:pPr>
      <w:r>
        <w:t xml:space="preserve">Т. ХИ. (1744 — 1748) Разрьшеве дфлать </w:t>
      </w:r>
      <w:r>
        <w:br/>
      </w:r>
      <w:r>
        <w:t xml:space="preserve">холсть во всякую мфру- 9205.</w:t>
      </w:r>
    </w:p>
    <w:p>
      <w:pPr>
        <w:pStyle w:val="Normal"/>
      </w:pPr>
      <w:r>
        <w:t xml:space="preserve">Т. ХМ. (41754 — 1757) Привиллеия иновемиф </w:t>
      </w:r>
      <w:r>
        <w:br/>
      </w:r>
      <w:r>
        <w:t xml:space="preserve">Терезин на заведенае въ С. Петербургв или </w:t>
      </w:r>
      <w:r>
        <w:br/>
      </w:r>
      <w:r>
        <w:t xml:space="preserve">Москвё фабрики нитяныхь кружевь. 10759.</w:t>
      </w:r>
    </w:p>
    <w:p>
      <w:pPr>
        <w:pStyle w:val="Normal"/>
      </w:pPr>
      <w:r>
        <w:t xml:space="preserve">т. ХУ. (1758 — 1762) Запрещене заводить </w:t>
      </w:r>
      <w:r>
        <w:br/>
      </w:r>
      <w:r>
        <w:t xml:space="preserve">фабрики для дфлавшя набоекъ, сь предоста- </w:t>
      </w:r>
      <w:r>
        <w:br/>
      </w:r>
      <w:r>
        <w:t xml:space="preserve">влешемь сего мастерства каждому желающему. </w:t>
      </w:r>
      <w:r>
        <w:br/>
      </w:r>
      <w:r>
        <w:t xml:space="preserve">10910.—Размножеше парусниныхь риа </w:t>
      </w:r>
      <w:r>
        <w:br/>
      </w:r>
      <w:r>
        <w:t xml:space="preserve">въ Сибири. 11451.</w:t>
      </w:r>
    </w:p>
    <w:p>
      <w:pPr>
        <w:pStyle w:val="Normal"/>
      </w:pPr>
      <w:r>
        <w:t xml:space="preserve">Т. ХМ. (1762—1764) Дозволеше. заводить сит- </w:t>
      </w:r>
      <w:r>
        <w:br/>
      </w:r>
      <w:r>
        <w:t xml:space="preserve">цевыя Фабрики воБмъ по окончаши привил- </w:t>
      </w:r>
      <w:r>
        <w:br/>
      </w:r>
      <w:r>
        <w:t xml:space="preserve">легли, данной въ 1755 году на‘заведеше ‘та </w:t>
      </w:r>
      <w:r>
        <w:br/>
      </w:r>
      <w:r>
        <w:t xml:space="preserve">ковой фабрики въ С. Петербург. 14650, </w:t>
      </w:r>
      <w:r>
        <w:br/>
      </w:r>
      <w:r>
        <w:t xml:space="preserve">15. = Запрещене привоза кружевь изь-за </w:t>
      </w:r>
      <w:r>
        <w:br/>
      </w:r>
      <w:r>
        <w:t xml:space="preserve">границы. 14649.</w:t>
      </w:r>
    </w:p>
    <w:p>
      <w:pPr>
        <w:pStyle w:val="Normal"/>
      </w:pPr>
      <w:r>
        <w:t xml:space="preserve">Т. ХУ. (1767 — 1769) Правила о заведен и </w:t>
      </w:r>
      <w:r>
        <w:br/>
      </w:r>
      <w:r>
        <w:t xml:space="preserve">ткацкихь становъ. 15574.</w:t>
      </w:r>
    </w:p>
    <w:p>
      <w:pPr>
        <w:pStyle w:val="Normal"/>
      </w:pPr>
      <w:r>
        <w:t xml:space="preserve">З. ХХМ. (1796 — 1797) О введеми въ упо-</w:t>
      </w:r>
    </w:p>
    <w:p>
      <w:pPr>
        <w:pStyle w:val="Normal"/>
      </w:pPr>
      <w:r>
        <w:t xml:space="preserve">`° треблене машинь для чесашя хлопчатой 6у- </w:t>
      </w:r>
      <w:r>
        <w:br/>
      </w:r>
      <w:r>
        <w:t xml:space="preserve">маги и обработывашя бумажныхь матерь </w:t>
      </w:r>
      <w:r>
        <w:br/>
      </w:r>
      <w:r>
        <w:t xml:space="preserve">18085.</w:t>
      </w:r>
    </w:p>
    <w:p>
      <w:pPr>
        <w:pStyle w:val="Normal"/>
      </w:pPr>
      <w:r>
        <w:t xml:space="preserve">5957, Рег.</w:t>
      </w:r>
    </w:p>
    <w:p>
      <w:pPr>
        <w:pStyle w:val="Normal"/>
      </w:pPr>
      <w:r>
        <w:t xml:space="preserve">1227 </w:t>
      </w:r>
      <w:r>
        <w:br/>
      </w:r>
      <w:r>
        <w:t xml:space="preserve">Ф.</w:t>
      </w:r>
    </w:p>
    <w:p>
      <w:pPr>
        <w:pStyle w:val="Normal"/>
      </w:pPr>
      <w:r>
        <w:t xml:space="preserve">Т. ХХУ. (1798— 1799) Объ- учреждении близь </w:t>
      </w:r>
      <w:r>
        <w:br/>
      </w:r>
      <w:r>
        <w:t xml:space="preserve">С. Петербурга фабрики для, обработываная </w:t>
      </w:r>
      <w:r>
        <w:br/>
      </w:r>
      <w:r>
        <w:t xml:space="preserve">хлопчатой бумаги и шерсти, ‘и о'употребле- </w:t>
      </w:r>
      <w:r>
        <w:br/>
      </w:r>
      <w:r>
        <w:t xml:space="preserve">н1и на оной питомцевь Воснитательнато До= </w:t>
      </w:r>
      <w:r>
        <w:br/>
      </w:r>
      <w:r>
        <w:t xml:space="preserve">ма. 18485.—О возвращеми ситцевымъ«фаб- </w:t>
      </w:r>
      <w:r>
        <w:br/>
      </w:r>
      <w:r>
        <w:t xml:space="preserve">рикантамь половины ‘таможенной пошлины, </w:t>
      </w:r>
      <w:r>
        <w:br/>
      </w:r>
      <w:r>
        <w:t xml:space="preserve">взятой съ привезенныхь въ Росаю бзлыхь </w:t>
      </w:r>
      <w:r>
        <w:br/>
      </w:r>
      <w:r>
        <w:t xml:space="preserve">бумажныхь полотенъ. 18551.</w:t>
      </w:r>
    </w:p>
    <w:p>
      <w:pPr>
        <w:pStyle w:val="Normal"/>
      </w:pPr>
      <w:r>
        <w:t xml:space="preserve">Т. ХХУ!. (1800—1804) Учреждеше въ сын </w:t>
      </w:r>
      <w:r>
        <w:br/>
      </w:r>
      <w:r>
        <w:t xml:space="preserve">казенныхь фабрикь равендучныхь и флам- </w:t>
      </w:r>
      <w:r>
        <w:br/>
      </w:r>
      <w:r>
        <w:t xml:space="preserve">скихь полотень. 19575. — Учрежденае. при </w:t>
      </w:r>
      <w:r>
        <w:br/>
      </w:r>
      <w:r>
        <w:t xml:space="preserve">Воспитательномь Домв механической бумаж- </w:t>
      </w:r>
      <w:r>
        <w:br/>
      </w:r>
      <w:r>
        <w:t xml:space="preserve">‘но-прядильной и ткачской мануфактуры. </w:t>
      </w:r>
      <w:r>
        <w:br/>
      </w:r>
      <w:r>
        <w:t xml:space="preserve">19615.—Торговое право о ма- </w:t>
      </w:r>
      <w:r>
        <w:br/>
      </w:r>
      <w:r>
        <w:t xml:space="preserve">нуфактуры. 19757.</w:t>
      </w:r>
    </w:p>
    <w:p>
      <w:pPr>
        <w:pStyle w:val="Normal"/>
      </w:pPr>
      <w:r>
        <w:t xml:space="preserve">Т. ХХУИ. (1802—1805) равасне Алексан- </w:t>
      </w:r>
      <w:r>
        <w:br/>
      </w:r>
      <w:r>
        <w:t xml:space="preserve">дровскою мануфактурею. 20145, 2. 711 стр. </w:t>
      </w:r>
      <w:r>
        <w:br/>
      </w:r>
      <w:r>
        <w:t xml:space="preserve">45.— О покупкВ на ситцевыя Г. ино- </w:t>
      </w:r>
      <w:r>
        <w:br/>
      </w:r>
      <w:r>
        <w:t xml:space="preserve">страннаго миткаля; 20474.—О питомцахь Во- </w:t>
      </w:r>
      <w:r>
        <w:br/>
      </w:r>
      <w:r>
        <w:t xml:space="preserve">спитательнаго Дома, на Александровской ма-</w:t>
      </w:r>
    </w:p>
    <w:p>
      <w:pPr>
        <w:pStyle w:val="Normal"/>
      </w:pPr>
      <w:r>
        <w:t xml:space="preserve">` нуфактур$ находящихся. 20945.— Учреждене </w:t>
      </w:r>
      <w:r>
        <w:br/>
      </w:r>
      <w:r>
        <w:t xml:space="preserve">при Мавловской суконной Фабрик таковой </w:t>
      </w:r>
      <w:r>
        <w:br/>
      </w:r>
      <w:r>
        <w:t xml:space="preserve">ке холстинной. 20999 Положение объ о </w:t>
      </w:r>
      <w:r>
        <w:br/>
      </w:r>
      <w:r>
        <w:t xml:space="preserve">влеши сею фабрикою. 2404.5.</w:t>
      </w:r>
    </w:p>
    <w:p>
      <w:pPr>
        <w:pStyle w:val="Normal"/>
      </w:pPr>
      <w:r>
        <w:t xml:space="preserve">т. ххуш. (1804—1805) Штать и Аотной </w:t>
      </w:r>
      <w:r>
        <w:br/>
      </w:r>
      <w:r>
        <w:t xml:space="preserve">инвалидной команды при Александровской ма- </w:t>
      </w:r>
      <w:r>
        <w:br/>
      </w:r>
      <w:r>
        <w:t xml:space="preserve">нуфактур$. 21264. — Положевне о пр1емв </w:t>
      </w:r>
      <w:r>
        <w:br/>
      </w:r>
      <w:r>
        <w:t xml:space="preserve">мЬщанскихь дфтей для обученяя на Алексан-</w:t>
      </w:r>
    </w:p>
    <w:p>
      <w:pPr>
        <w:pStyle w:val="Normal"/>
      </w:pPr>
      <w:r>
        <w:t xml:space="preserve">дровскую мануфактуру- 21568.—Запрещеше </w:t>
      </w:r>
      <w:r>
        <w:br/>
      </w:r>
      <w:r>
        <w:t xml:space="preserve">привозить изь-за траницьг’. поименованныя </w:t>
      </w:r>
      <w:r>
        <w:br/>
      </w:r>
      <w:r>
        <w:t xml:space="preserve">льняныя и бумажныя `издфлая ‘для поошре- </w:t>
      </w:r>
      <w:r>
        <w:br/>
      </w:r>
      <w:r>
        <w:t xml:space="preserve">нзя отечественныхь Фабрикъ. 24424. — По- </w:t>
      </w:r>
      <w:r>
        <w:br/>
      </w:r>
      <w:r>
        <w:t xml:space="preserve">ложеше о. лазаретв для Александровской ин- </w:t>
      </w:r>
      <w:r>
        <w:br/>
      </w:r>
      <w:r>
        <w:t xml:space="preserve">залидной команды: 21509.</w:t>
      </w:r>
    </w:p>
    <w:p>
      <w:pPr>
        <w:pStyle w:val="Normal"/>
      </w:pPr>
      <w:r>
        <w:t xml:space="preserve">Т. ХХГХ.: (1806—1807) Обь отсылеВ ежегод- </w:t>
      </w:r>
      <w:r>
        <w:br/>
      </w:r>
      <w:r>
        <w:t xml:space="preserve">но: въ пособ1е Александровской” мануфактур </w:t>
      </w:r>
      <w:r>
        <w:br/>
      </w:r>
      <w:r>
        <w:t xml:space="preserve">80:000` рублей‘ изъ таможенныхь пошлинь сь </w:t>
      </w:r>
      <w:r>
        <w:br/>
      </w:r>
      <w:r>
        <w:t xml:space="preserve">хлопчатой прядёной бумаги. 22275.</w:t>
      </w:r>
    </w:p>
    <w:p>
      <w:pPr>
        <w:pStyle w:val="Normal"/>
      </w:pPr>
      <w:r>
        <w:t xml:space="preserve">Т. ХХХ. (1808—1809) О нриписк$ ссыльныхь </w:t>
      </w:r>
      <w:r>
        <w:br/>
      </w:r>
      <w:r>
        <w:t xml:space="preserve">къ ‘полотняной фабрикё Кушкина. 22742. </w:t>
      </w:r>
      <w:r>
        <w:br/>
      </w:r>
      <w:r>
        <w:t xml:space="preserve">— Число’ инвалидовъ при Александровской -ма- </w:t>
      </w:r>
      <w:r>
        <w:br/>
      </w:r>
      <w:r>
        <w:t xml:space="preserve">нуфактур$. 22806.</w:t>
      </w:r>
    </w:p>
    <w:p>
      <w:pPr>
        <w:pStyle w:val="Normal"/>
      </w:pPr>
      <w:r>
        <w:t xml:space="preserve">ТОХХХЬ (1810—1811) Учреждене при Алек- </w:t>
      </w:r>
      <w:r>
        <w:br/>
      </w:r>
      <w:r>
        <w:t xml:space="preserve">&lt;санаровской мануфактур семиротной инва- </w:t>
      </w:r>
      <w:r>
        <w:br/>
      </w:r>
      <w:r>
        <w:t xml:space="preserve">лидной ‘команды. 24082.—0Объ уничтожени </w:t>
      </w:r>
      <w:r>
        <w:br/>
      </w:r>
      <w:r>
        <w:t xml:space="preserve">холетинной Фабрики, существовавшей при </w:t>
      </w:r>
      <w:r>
        <w:br/>
      </w:r>
      <w:r>
        <w:t xml:space="preserve">Павловской суконной. 24588.</w:t>
      </w:r>
    </w:p>
    <w:p>
      <w:pPr>
        <w:pStyle w:val="Normal"/>
      </w:pPr>
      <w:r>
        <w:t xml:space="preserve">1225 </w:t>
      </w:r>
      <w:r>
        <w:br/>
      </w:r>
      <w:r>
        <w:t xml:space="preserve">&gt;.</w:t>
      </w:r>
    </w:p>
    <w:p>
      <w:pPr>
        <w:pStyle w:val="Normal"/>
      </w:pPr>
      <w:r>
        <w:t xml:space="preserve">Т, ХХХШ. (1815—1816) Учреждеше ситце- </w:t>
      </w:r>
      <w:r>
        <w:br/>
      </w:r>
      <w:r>
        <w:t xml:space="preserve">вой фабрики въ Ямбург$. 26515. ;</w:t>
      </w:r>
    </w:p>
    <w:p>
      <w:pPr>
        <w:pStyle w:val="Normal"/>
      </w:pPr>
      <w:r>
        <w:t xml:space="preserve">Т. ХХХМУ. (1817) Привиллегя купцу Веберу </w:t>
      </w:r>
      <w:r>
        <w:br/>
      </w:r>
      <w:r>
        <w:t xml:space="preserve">на цилиндрическую машину для дзланшя сит- </w:t>
      </w:r>
      <w:r>
        <w:br/>
      </w:r>
      <w:r>
        <w:t xml:space="preserve">цевъ. 27204.</w:t>
      </w:r>
    </w:p>
    <w:p>
      <w:pPr>
        <w:pStyle w:val="Normal"/>
      </w:pPr>
      <w:r>
        <w:t xml:space="preserve">Т. ХХХУ. (1818) Привиллея купцу Битепа- </w:t>
      </w:r>
      <w:r>
        <w:br/>
      </w:r>
      <w:r>
        <w:t xml:space="preserve">жу на изобрфтенную имъ машину для напе- </w:t>
      </w:r>
      <w:r>
        <w:br/>
      </w:r>
      <w:r>
        <w:t xml:space="preserve">чаташя бумажныхь и шелковыхь матери. </w:t>
      </w:r>
      <w:r>
        <w:br/>
      </w:r>
      <w:r>
        <w:t xml:space="preserve">27574.</w:t>
      </w:r>
    </w:p>
    <w:p>
      <w:pPr>
        <w:pStyle w:val="Normal"/>
      </w:pPr>
      <w:r>
        <w:t xml:space="preserve">Т. ХХХ\. (1819) Привиллейя Директору бу- </w:t>
      </w:r>
      <w:r>
        <w:br/>
      </w:r>
      <w:r>
        <w:t xml:space="preserve">мажной Петергофской фабрики Фонъ Вистин- </w:t>
      </w:r>
      <w:r>
        <w:br/>
      </w:r>
      <w:r>
        <w:t xml:space="preserve">таузену на право пользовашя  изобрётен- </w:t>
      </w:r>
      <w:r>
        <w:br/>
      </w:r>
      <w:r>
        <w:t xml:space="preserve">нымь имь способомь бфлить пеньку и лень, </w:t>
      </w:r>
      <w:r>
        <w:br/>
      </w:r>
      <w:r>
        <w:t xml:space="preserve">27776.</w:t>
      </w:r>
    </w:p>
    <w:p>
      <w:pPr>
        <w:pStyle w:val="Normal"/>
      </w:pPr>
      <w:r>
        <w:t xml:space="preserve">Т. ХХХУИ. (1820—1824) О взимани ‘пош- </w:t>
      </w:r>
      <w:r>
        <w:br/>
      </w:r>
      <w:r>
        <w:t xml:space="preserve">линъ съ привоза бумажныхь и полубумаж- </w:t>
      </w:r>
      <w:r>
        <w:br/>
      </w:r>
      <w:r>
        <w:t xml:space="preserve">ныхъ издфлиИ для поошрешя Русскихъ бумаж- </w:t>
      </w:r>
      <w:r>
        <w:br/>
      </w:r>
      <w:r>
        <w:t xml:space="preserve">ныхъ фабрикантовъ. 2.8210. 28267.—0 возвра- </w:t>
      </w:r>
      <w:r>
        <w:br/>
      </w:r>
      <w:r>
        <w:t xml:space="preserve">тв пошлинъ, платимыхь содержателями ситце- </w:t>
      </w:r>
      <w:r>
        <w:br/>
      </w:r>
      <w:r>
        <w:t xml:space="preserve">выхъь фабрикъ за бфлыя иностранныя мате- </w:t>
      </w:r>
      <w:r>
        <w:br/>
      </w:r>
      <w:r>
        <w:t xml:space="preserve">р, на коихъ набиваются ситцы. 28222. </w:t>
      </w:r>
      <w:r>
        <w:br/>
      </w:r>
      <w:r>
        <w:t xml:space="preserve">28281. 25572.—Привиллегя купцу Гребен- </w:t>
      </w:r>
      <w:r>
        <w:br/>
      </w:r>
      <w:r>
        <w:t xml:space="preserve">шикову на изобрётенную имъ машину для пе- </w:t>
      </w:r>
      <w:r>
        <w:br/>
      </w:r>
      <w:r>
        <w:t xml:space="preserve">чатаня цилинарами ситцевъ и выбоекъ. 28654.</w:t>
      </w:r>
    </w:p>
    <w:p>
      <w:pPr>
        <w:pStyle w:val="Normal"/>
      </w:pPr>
      <w:r>
        <w:t xml:space="preserve">Т. ХХХУШ. (1822 — 1825) Дозволеше воспи- </w:t>
      </w:r>
      <w:r>
        <w:br/>
      </w:r>
      <w:r>
        <w:t xml:space="preserve">танникамь Александровской мануфактуры </w:t>
      </w:r>
      <w:r>
        <w:br/>
      </w:r>
      <w:r>
        <w:t xml:space="preserve">вступать въ Государственную службу. 29155. </w:t>
      </w:r>
      <w:r>
        <w:br/>
      </w:r>
      <w:r>
        <w:t xml:space="preserve">— Привиллег!я  Великобританскому поддан- </w:t>
      </w:r>
      <w:r>
        <w:br/>
      </w:r>
      <w:r>
        <w:t xml:space="preserve">ному Поттосу на`изобрётенный имъ’ способъ </w:t>
      </w:r>
      <w:r>
        <w:br/>
      </w:r>
      <w:r>
        <w:t xml:space="preserve">соединять и устроивать машину для блешя </w:t>
      </w:r>
      <w:r>
        <w:br/>
      </w:r>
      <w:r>
        <w:t xml:space="preserve">окрашенныхъ тканей. 29202.</w:t>
      </w:r>
    </w:p>
    <w:p>
      <w:pPr>
        <w:pStyle w:val="Normal"/>
      </w:pPr>
      <w:r>
        <w:t xml:space="preserve">Т. ХХХ. (1824) Объ уступкБ пошлинъ съ </w:t>
      </w:r>
      <w:r>
        <w:br/>
      </w:r>
      <w:r>
        <w:t xml:space="preserve">бълыхь товаровъ, употребляемыхь на фабри- </w:t>
      </w:r>
      <w:r>
        <w:br/>
      </w:r>
      <w:r>
        <w:t xml:space="preserve">кахь подъ набивку ситцевъ. 29954.—О выда- </w:t>
      </w:r>
      <w:r>
        <w:br/>
      </w:r>
      <w:r>
        <w:t xml:space="preserve">чЬ ситцевымь фабрикантамь дозволительныхъ </w:t>
      </w:r>
      <w:r>
        <w:br/>
      </w:r>
      <w:r>
        <w:t xml:space="preserve">видовъ на выпускъ имъ благо иностраннаго </w:t>
      </w:r>
      <w:r>
        <w:br/>
      </w:r>
      <w:r>
        <w:t xml:space="preserve">товара безь платежа ношлинв. 50047.</w:t>
      </w:r>
    </w:p>
    <w:p>
      <w:pPr>
        <w:pStyle w:val="Normal"/>
      </w:pPr>
      <w:r>
        <w:t xml:space="preserve">Х. Ипнералловв и ‘разлифныхв приго-</w:t>
      </w:r>
    </w:p>
    <w:p>
      <w:pPr>
        <w:pStyle w:val="Normal"/>
      </w:pPr>
      <w:r>
        <w:t xml:space="preserve">‚ товлешй изь онылв фабрики и заводы.</w:t>
      </w:r>
    </w:p>
    <w:p>
      <w:pPr>
        <w:pStyle w:val="Normal"/>
      </w:pPr>
      <w:r>
        <w:t xml:space="preserve">'Т.У. (1745—1719) Грамота Ландрату Савелову </w:t>
      </w:r>
      <w:r>
        <w:br/>
      </w:r>
      <w:r>
        <w:t xml:space="preserve">икупцамъ Томилинымь на разработку въ Мо-</w:t>
      </w:r>
    </w:p>
    <w:p>
      <w:pPr>
        <w:pStyle w:val="Normal"/>
      </w:pPr>
      <w:r>
        <w:t xml:space="preserve">` сковскомъ уфздв при рёчкВ Даркф купоросной </w:t>
      </w:r>
      <w:r>
        <w:br/>
      </w:r>
      <w:r>
        <w:t xml:space="preserve">руды и выработку изь оной различныхь де- </w:t>
      </w:r>
      <w:r>
        <w:br/>
      </w:r>
      <w:r>
        <w:t xml:space="preserve">оществь, 5180.</w:t>
      </w:r>
    </w:p>
    <w:p>
      <w:pPr>
        <w:pStyle w:val="Normal"/>
      </w:pPr>
      <w:r>
        <w:t xml:space="preserve">Т. УП. (1725—1727) Ирискь сбрной руды въ </w:t>
      </w:r>
      <w:r>
        <w:br/>
      </w:r>
      <w:r>
        <w:t xml:space="preserve">окрестностяхь Днфпра. 4297.</w:t>
      </w:r>
    </w:p>
    <w:p>
      <w:pPr>
        <w:pStyle w:val="Normal"/>
      </w:pPr>
      <w:r>
        <w:t xml:space="preserve">Т. ХИ. (1740—1745) Вызовь желающих взять</w:t>
      </w:r>
    </w:p>
    <w:p>
      <w:pPr>
        <w:pStyle w:val="Normal"/>
      </w:pPr>
      <w:r>
        <w:t xml:space="preserve">РЕЭСТРЪ АЛФАВИТНЫЙ т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въ содержаше казенные сфрные заводы въ </w:t>
      </w:r>
      <w:r>
        <w:br/>
      </w:r>
      <w:r>
        <w:t xml:space="preserve">Казанской Губерн1и. 8555.</w:t>
      </w:r>
    </w:p>
    <w:p>
      <w:pPr>
        <w:pStyle w:val="Normal"/>
      </w:pPr>
      <w:r>
        <w:t xml:space="preserve">Т. ХШ. (1749—1755) О вареши купороса па </w:t>
      </w:r>
      <w:r>
        <w:br/>
      </w:r>
      <w:r>
        <w:t xml:space="preserve">Кончозерскомь заводф. 9918.</w:t>
      </w:r>
    </w:p>
    <w:p>
      <w:pPr>
        <w:pStyle w:val="Normal"/>
      </w:pPr>
      <w:r>
        <w:t xml:space="preserve">Т. ХУ. (1767—1769) Привиллемя Калуж- </w:t>
      </w:r>
      <w:r>
        <w:br/>
      </w:r>
      <w:r>
        <w:t xml:space="preserve">скому купцу Прокунину на учреждеше квас- </w:t>
      </w:r>
      <w:r>
        <w:br/>
      </w:r>
      <w:r>
        <w:t xml:space="preserve">цовыхь заводовъ. 12816.</w:t>
      </w:r>
    </w:p>
    <w:p>
      <w:pPr>
        <w:pStyle w:val="Normal"/>
      </w:pPr>
      <w:r>
        <w:t xml:space="preserve">'Т. ХХ. (1775—1780) Отрьшеше сбора’ деся- </w:t>
      </w:r>
      <w:r>
        <w:br/>
      </w:r>
      <w:r>
        <w:t xml:space="preserve">той доли съ миперальныхь заводовь. 14275, </w:t>
      </w:r>
      <w:r>
        <w:br/>
      </w:r>
      <w:r>
        <w:t xml:space="preserve">ст. 10;</w:t>
      </w:r>
    </w:p>
    <w:p>
      <w:pPr>
        <w:pStyle w:val="Normal"/>
      </w:pPr>
      <w:r>
        <w:t xml:space="preserve">Т. ХХИ. (1784—1788) О сбор деслтинныхь </w:t>
      </w:r>
      <w:r>
        <w:br/>
      </w:r>
      <w:r>
        <w:t xml:space="preserve">денегъ съ минералловъ, добываемыхъ на част- </w:t>
      </w:r>
      <w:r>
        <w:br/>
      </w:r>
      <w:r>
        <w:t xml:space="preserve">ныхь заводахъ. 16021. —О содержаши Оло- </w:t>
      </w:r>
      <w:r>
        <w:br/>
      </w:r>
      <w:r>
        <w:t xml:space="preserve">нецкаго купороспаго завода. 16079.</w:t>
      </w:r>
    </w:p>
    <w:p>
      <w:pPr>
        <w:pStyle w:val="Normal"/>
      </w:pPr>
      <w:r>
        <w:t xml:space="preserve">Т. ХХХ. (1815—1816) Дозволеше мёщанину </w:t>
      </w:r>
      <w:r>
        <w:br/>
      </w:r>
      <w:r>
        <w:t xml:space="preserve">Лугину завести выдфалку крфпкой водки. 25974.</w:t>
      </w:r>
    </w:p>
    <w:p>
      <w:pPr>
        <w:pStyle w:val="Normal"/>
      </w:pPr>
      <w:r>
        <w:t xml:space="preserve">Т. ХХХХ. (18214) Вещества, выдфлываемыя на </w:t>
      </w:r>
      <w:r>
        <w:br/>
      </w:r>
      <w:r>
        <w:t xml:space="preserve">горныхь заводахъ, чрезъ химическое соедине- </w:t>
      </w:r>
      <w:r>
        <w:br/>
      </w:r>
      <w:r>
        <w:t xml:space="preserve">н!е такихъ началъ, за которыя взята уже </w:t>
      </w:r>
      <w:r>
        <w:br/>
      </w:r>
      <w:r>
        <w:t xml:space="preserve">въ казну подать, свободны отъ платежа дру- </w:t>
      </w:r>
      <w:r>
        <w:br/>
      </w:r>
      <w:r>
        <w:t xml:space="preserve">гой подати или десятины. 29755,</w:t>
      </w:r>
    </w:p>
    <w:p>
      <w:pPr>
        <w:pStyle w:val="Normal"/>
      </w:pPr>
      <w:r>
        <w:t xml:space="preserve">ХА. Мыловаренные заводы.</w:t>
      </w:r>
    </w:p>
    <w:p>
      <w:pPr>
        <w:pStyle w:val="Normal"/>
      </w:pPr>
      <w:r>
        <w:t xml:space="preserve">Т. ХХ. (1775—1780) Отрьшеше сбора съ мыль- </w:t>
      </w:r>
      <w:r>
        <w:br/>
      </w:r>
      <w:r>
        <w:t xml:space="preserve">ныхъ промысловъ. 14275, ст. 28.</w:t>
      </w:r>
    </w:p>
    <w:p>
      <w:pPr>
        <w:pStyle w:val="Normal"/>
      </w:pPr>
      <w:r>
        <w:t xml:space="preserve">Т. ХХХУИ. (1820—1821) Запрещене учреж- </w:t>
      </w:r>
      <w:r>
        <w:br/>
      </w:r>
      <w:r>
        <w:t xml:space="preserve">дать въ С. Петербург мыловаренные заводы, </w:t>
      </w:r>
      <w:r>
        <w:br/>
      </w:r>
      <w:r>
        <w:t xml:space="preserve">безъ особеннаго дозволешя оть Военнаго Генв- </w:t>
      </w:r>
      <w:r>
        <w:br/>
      </w:r>
      <w:r>
        <w:t xml:space="preserve">ралъ-Губернатора. 28754.</w:t>
      </w:r>
    </w:p>
    <w:p>
      <w:pPr>
        <w:pStyle w:val="Normal"/>
      </w:pPr>
      <w:r>
        <w:t xml:space="preserve">ХИ. Оружейные и Литейные заводы.</w:t>
      </w:r>
    </w:p>
    <w:p>
      <w:pPr>
        <w:pStyle w:val="Normal"/>
      </w:pPr>
      <w:r>
        <w:t xml:space="preserve">Т. 1. (1649—1675) Сабельныхь дфлъ мастеровъ </w:t>
      </w:r>
      <w:r>
        <w:br/>
      </w:r>
      <w:r>
        <w:t xml:space="preserve">изъ иноземцевь въ Москвф въ Мьщанскую сло- </w:t>
      </w:r>
      <w:r>
        <w:br/>
      </w:r>
      <w:r>
        <w:t xml:space="preserve">боду не переводить, но оставить но прежне- </w:t>
      </w:r>
      <w:r>
        <w:br/>
      </w:r>
      <w:r>
        <w:t xml:space="preserve">мувь Бронной. 559.</w:t>
      </w:r>
    </w:p>
    <w:p>
      <w:pPr>
        <w:pStyle w:val="Normal"/>
      </w:pPr>
      <w:r>
        <w:t xml:space="preserve">Т. Ш. (1689—1699) На предполагаемомь къ </w:t>
      </w:r>
      <w:r>
        <w:br/>
      </w:r>
      <w:r>
        <w:t xml:space="preserve">построешю вь Сибири близь слободы Утки </w:t>
      </w:r>
      <w:r>
        <w:br/>
      </w:r>
      <w:r>
        <w:t xml:space="preserve">желёзномъ заводё выдфлывать воинское ору- </w:t>
      </w:r>
      <w:r>
        <w:br/>
      </w:r>
      <w:r>
        <w:t xml:space="preserve">же и снаряды. 1588.</w:t>
      </w:r>
    </w:p>
    <w:p>
      <w:pPr>
        <w:pStyle w:val="Normal"/>
      </w:pPr>
      <w:r>
        <w:t xml:space="preserve">Т. ТУ. (1700—1712) Правила объ управлейи</w:t>
      </w:r>
    </w:p>
    <w:p>
      <w:pPr>
        <w:pStyle w:val="Normal"/>
      </w:pPr>
      <w:r>
        <w:t xml:space="preserve">` Тульскими оружейными заводами по части </w:t>
      </w:r>
      <w:r>
        <w:br/>
      </w:r>
      <w:r>
        <w:t xml:space="preserve">искуствениой и экономической. 2486.</w:t>
      </w:r>
    </w:p>
    <w:p>
      <w:pPr>
        <w:pStyle w:val="Normal"/>
      </w:pPr>
      <w:r>
        <w:t xml:space="preserve">Т. У. (1715—1719) Высылка наТульсые ору- </w:t>
      </w:r>
      <w:r>
        <w:br/>
      </w:r>
      <w:r>
        <w:t xml:space="preserve">жейные заводы для обучешя оружейному ма- </w:t>
      </w:r>
      <w:r>
        <w:br/>
      </w:r>
      <w:r>
        <w:t xml:space="preserve">стерству мастеровыхь людей, кузнецовь, сле- </w:t>
      </w:r>
      <w:r>
        <w:br/>
      </w:r>
      <w:r>
        <w:t xml:space="preserve">сарей и столяровъ. 2756. 2806. — О бытш </w:t>
      </w:r>
      <w:r>
        <w:br/>
      </w:r>
      <w:r>
        <w:t xml:space="preserve">Олонецкимь заводамъ въ вёдомствв Адмирал- </w:t>
      </w:r>
      <w:r>
        <w:br/>
      </w:r>
      <w:r>
        <w:t xml:space="preserve">тейства. 5579.</w:t>
      </w:r>
    </w:p>
    <w:p>
      <w:pPr>
        <w:pStyle w:val="Normal"/>
      </w:pPr>
      <w:r>
        <w:t xml:space="preserve">Т. УТ. (1720 — 1722) Производство жалован!я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мастерамь на Петровскихъ оружейныхь заво- </w:t>
      </w:r>
      <w:r>
        <w:br/>
      </w:r>
      <w:r>
        <w:t xml:space="preserve">дахъ, 5551.</w:t>
      </w:r>
    </w:p>
    <w:p>
      <w:pPr>
        <w:pStyle w:val="Normal"/>
      </w:pPr>
      <w:r>
        <w:t xml:space="preserve">Т. УП. (1725—1727) На Уктусскихь, Алапаев- </w:t>
      </w:r>
      <w:r>
        <w:br/>
      </w:r>
      <w:r>
        <w:t xml:space="preserve">скихь и Каменскихь желёзныхь заводахъ ру- </w:t>
      </w:r>
      <w:r>
        <w:br/>
      </w:r>
      <w:r>
        <w:t xml:space="preserve">жей и шпагь не дблать, а присылать для се- </w:t>
      </w:r>
      <w:r>
        <w:br/>
      </w:r>
      <w:r>
        <w:t xml:space="preserve">то желфзо на Сестрорёцюе заводы. 4569.— </w:t>
      </w:r>
      <w:r>
        <w:br/>
      </w:r>
      <w:r>
        <w:t xml:space="preserve">Поступлеше Сестрорзцкихь казенныхь заво- </w:t>
      </w:r>
      <w:r>
        <w:br/>
      </w:r>
      <w:r>
        <w:t xml:space="preserve">довь въ вБдеше Артиллери. 44144.—Оружей- </w:t>
      </w:r>
      <w:r>
        <w:br/>
      </w:r>
      <w:r>
        <w:t xml:space="preserve">наго дфла мастеровь перевести изъ Олонец- </w:t>
      </w:r>
      <w:r>
        <w:br/>
      </w:r>
      <w:r>
        <w:t xml:space="preserve">кихь Петровскихь заводовъ на Сестрорёцее. </w:t>
      </w:r>
      <w:r>
        <w:br/>
      </w:r>
      <w:r>
        <w:t xml:space="preserve">4421, п. 1. — Внутреншя распоряженя на </w:t>
      </w:r>
      <w:r>
        <w:br/>
      </w:r>
      <w:r>
        <w:t xml:space="preserve">Сестрорёцкихь оружейныхь заводахь. 4442. </w:t>
      </w:r>
      <w:r>
        <w:br/>
      </w:r>
      <w:r>
        <w:t xml:space="preserve">— Сестрорфцкимь заводамь быть въ вфаом- </w:t>
      </w:r>
      <w:r>
        <w:br/>
      </w:r>
      <w:r>
        <w:t xml:space="preserve">ств5 Адмиралтейства. 4470. — Взимаше по- </w:t>
      </w:r>
      <w:r>
        <w:br/>
      </w:r>
      <w:r>
        <w:t xml:space="preserve">душнаго сбора и рекрутскихь денегь съ ма- </w:t>
      </w:r>
      <w:r>
        <w:br/>
      </w:r>
      <w:r>
        <w:t xml:space="preserve">стеровь и кузнецовь на Тульскихь оружей- </w:t>
      </w:r>
      <w:r>
        <w:br/>
      </w:r>
      <w:r>
        <w:t xml:space="preserve">ныхь заводахь. 4587.—О сборахь съ кресть- </w:t>
      </w:r>
      <w:r>
        <w:br/>
      </w:r>
      <w:r>
        <w:t xml:space="preserve">янь, приписанныхь къ Олонецкимь оружей- </w:t>
      </w:r>
      <w:r>
        <w:br/>
      </w:r>
      <w:r>
        <w:t xml:space="preserve">нымь заводамъ. 4710. 4724.</w:t>
      </w:r>
    </w:p>
    <w:p>
      <w:pPr>
        <w:pStyle w:val="Normal"/>
      </w:pPr>
      <w:r>
        <w:t xml:space="preserve">Т. УИ. (1728—1752) Поступлеше Сестрор$ц- </w:t>
      </w:r>
      <w:r>
        <w:br/>
      </w:r>
      <w:r>
        <w:t xml:space="preserve">кихъ заводовъ въ вБдомство Артиллер!и. 6095. </w:t>
      </w:r>
      <w:r>
        <w:br/>
      </w:r>
      <w:r>
        <w:t xml:space="preserve">— О сплавкф объявляемой вь Монетной Кон- </w:t>
      </w:r>
      <w:r>
        <w:br/>
      </w:r>
      <w:r>
        <w:t xml:space="preserve">торф оть партикулярныхь людей Персидской </w:t>
      </w:r>
      <w:r>
        <w:br/>
      </w:r>
      <w:r>
        <w:t xml:space="preserve">мфди на колокольныхь заводахъ въ присут- </w:t>
      </w:r>
      <w:r>
        <w:br/>
      </w:r>
      <w:r>
        <w:t xml:space="preserve">стыи Члена Монетной Конторы. 6265.</w:t>
      </w:r>
    </w:p>
    <w:p>
      <w:pPr>
        <w:pStyle w:val="Normal"/>
      </w:pPr>
      <w:r>
        <w:t xml:space="preserve">Т. [Х. (4755—4756) О наблюденш, чтобы па </w:t>
      </w:r>
      <w:r>
        <w:br/>
      </w:r>
      <w:r>
        <w:t xml:space="preserve">партикулярныхь желфзныхь заводахь безъ до- </w:t>
      </w:r>
      <w:r>
        <w:br/>
      </w:r>
      <w:r>
        <w:t xml:space="preserve">зволешя не выдфлывали оружия и военныхъ сна- </w:t>
      </w:r>
      <w:r>
        <w:br/>
      </w:r>
      <w:r>
        <w:t xml:space="preserve">рядовъ. 6559, п. 18. — Освобожден1е масте- </w:t>
      </w:r>
      <w:r>
        <w:br/>
      </w:r>
      <w:r>
        <w:t xml:space="preserve">ровь и кузнецовъ 'Тульскихь заводовь отъ по- </w:t>
      </w:r>
      <w:r>
        <w:br/>
      </w:r>
      <w:r>
        <w:t xml:space="preserve">ставки рекруть натурою. 6651. 7090, п. #. </w:t>
      </w:r>
      <w:r>
        <w:br/>
      </w:r>
      <w:r>
        <w:t xml:space="preserve">7141.—О приготовлеши на Сестрорфцкихъ за- </w:t>
      </w:r>
      <w:r>
        <w:br/>
      </w:r>
      <w:r>
        <w:t xml:space="preserve">водахъ инструментовъ и вещей, нужныхъ для </w:t>
      </w:r>
      <w:r>
        <w:br/>
      </w:r>
      <w:r>
        <w:t xml:space="preserve">Адмиралтейства. 6744. — Новое устройство </w:t>
      </w:r>
      <w:r>
        <w:br/>
      </w:r>
      <w:r>
        <w:t xml:space="preserve">Сестрорёцкихь заводовъ, съ учреждешемъ при </w:t>
      </w:r>
      <w:r>
        <w:br/>
      </w:r>
      <w:r>
        <w:t xml:space="preserve">оныхъ шпажнаго и ружейнаго завода, 6770.— </w:t>
      </w:r>
      <w:r>
        <w:br/>
      </w:r>
      <w:r>
        <w:t xml:space="preserve">Порядокъ сношений Конторы Сестрорфцкихь </w:t>
      </w:r>
      <w:r>
        <w:br/>
      </w:r>
      <w:r>
        <w:t xml:space="preserve">заводовь съ Коллешями и Канцелярями. </w:t>
      </w:r>
      <w:r>
        <w:br/>
      </w:r>
      <w:r>
        <w:t xml:space="preserve">6804.—Назначеше жалованья и прованта ма- </w:t>
      </w:r>
      <w:r>
        <w:br/>
      </w:r>
      <w:r>
        <w:t xml:space="preserve">стеровымь и служителямь на Сестрорёцкихь </w:t>
      </w:r>
      <w:r>
        <w:br/>
      </w:r>
      <w:r>
        <w:t xml:space="preserve">заводахь. 6857.— Инструкця, данная Капи- </w:t>
      </w:r>
      <w:r>
        <w:br/>
      </w:r>
      <w:r>
        <w:t xml:space="preserve">тань-Поручику Албедилю и Поручику Боло- </w:t>
      </w:r>
      <w:r>
        <w:br/>
      </w:r>
      <w:r>
        <w:t xml:space="preserve">тову, при отправлеши ихъ на Тульсме ору- </w:t>
      </w:r>
      <w:r>
        <w:br/>
      </w:r>
      <w:r>
        <w:t xml:space="preserve">жейные заводь длл усовершенствованйя оныхъ. </w:t>
      </w:r>
      <w:r>
        <w:br/>
      </w:r>
      <w:r>
        <w:t xml:space="preserve">6985.—Счеты о приход$ и расход отпускае- </w:t>
      </w:r>
      <w:r>
        <w:br/>
      </w:r>
      <w:r>
        <w:t xml:space="preserve">мыхь на Тульсще заводы для дфлашя ружей </w:t>
      </w:r>
      <w:r>
        <w:br/>
      </w:r>
      <w:r>
        <w:t xml:space="preserve">суммь, представлять на ревизию въ Счетную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1229 </w:t>
      </w:r>
      <w:r>
        <w:br/>
      </w:r>
      <w:r>
        <w:t xml:space="preserve">Ф.</w:t>
      </w:r>
    </w:p>
    <w:p>
      <w:pPr>
        <w:pStyle w:val="Normal"/>
      </w:pPr>
      <w:r>
        <w:t xml:space="preserve">при Военной Коллеги Контору. 6989.—Но-</w:t>
      </w:r>
    </w:p>
    <w:p>
      <w:pPr>
        <w:pStyle w:val="Normal"/>
      </w:pPr>
      <w:r>
        <w:t xml:space="preserve">ступлене Тульскихь оружейныхь заводовъ въ</w:t>
      </w:r>
    </w:p>
    <w:p>
      <w:pPr>
        <w:pStyle w:val="Normal"/>
      </w:pPr>
      <w:r>
        <w:t xml:space="preserve">вфдомство Артиллер!иской Канцеляр!и. 7090,</w:t>
      </w:r>
    </w:p>
    <w:p>
      <w:pPr>
        <w:pStyle w:val="Normal"/>
      </w:pPr>
      <w:r>
        <w:t xml:space="preserve">п. 3.—Инструкшя Капитану Бейеру при от-</w:t>
      </w:r>
    </w:p>
    <w:p>
      <w:pPr>
        <w:pStyle w:val="Normal"/>
      </w:pPr>
      <w:r>
        <w:t xml:space="preserve">правленйи его для ревиз?и Тульскихь оружей-</w:t>
      </w:r>
    </w:p>
    <w:p>
      <w:pPr>
        <w:pStyle w:val="Normal"/>
      </w:pPr>
      <w:r>
        <w:t xml:space="preserve">ныхъ заводовъ. 7111.— Подушную подать съ</w:t>
      </w:r>
    </w:p>
    <w:p>
      <w:pPr>
        <w:pStyle w:val="Normal"/>
      </w:pPr>
      <w:r>
        <w:t xml:space="preserve">Тульскихь оружейниковь и кузнецовь вычи-</w:t>
      </w:r>
    </w:p>
    <w:p>
      <w:pPr>
        <w:pStyle w:val="Normal"/>
      </w:pPr>
      <w:r>
        <w:t xml:space="preserve">тать изъ заработываемыхь ими денегъ. 7441. </w:t>
      </w:r>
      <w:r>
        <w:br/>
      </w:r>
      <w:r>
        <w:t xml:space="preserve">Т. Х. (1757—1759) Дозволене на партикуляр- </w:t>
      </w:r>
      <w:r>
        <w:br/>
      </w:r>
      <w:r>
        <w:t xml:space="preserve">ныхь Сибирскихь заводахь отливать всяк!я </w:t>
      </w:r>
      <w:r>
        <w:br/>
      </w:r>
      <w:r>
        <w:t xml:space="preserve">чугунныя вещи, кромф воинскихъ припасовъ, </w:t>
      </w:r>
      <w:r>
        <w:br/>
      </w:r>
      <w:r>
        <w:t xml:space="preserve">7268. — Дълать на Сестрор$цкихь заводахьъ </w:t>
      </w:r>
      <w:r>
        <w:br/>
      </w:r>
      <w:r>
        <w:t xml:space="preserve">ружья для всей Гвардёи и для К ирасирскихь </w:t>
      </w:r>
      <w:r>
        <w:br/>
      </w:r>
      <w:r>
        <w:t xml:space="preserve">полковъ. 7276.—Опредфлевне количества за- </w:t>
      </w:r>
      <w:r>
        <w:br/>
      </w:r>
      <w:r>
        <w:t xml:space="preserve">дфльныхь денегь мастеровымь на Тульскихъ </w:t>
      </w:r>
      <w:r>
        <w:br/>
      </w:r>
      <w:r>
        <w:t xml:space="preserve">заводахь. 7517.— Мастеровымь ‘и рабочимъ </w:t>
      </w:r>
      <w:r>
        <w:br/>
      </w:r>
      <w:r>
        <w:t xml:space="preserve">людямь на Сестрорфцкихь заводахъ отпускать </w:t>
      </w:r>
      <w:r>
        <w:br/>
      </w:r>
      <w:r>
        <w:t xml:space="preserve">проманть изъ С. Петербургских» магазиновъ. </w:t>
      </w:r>
      <w:r>
        <w:br/>
      </w:r>
      <w:r>
        <w:t xml:space="preserve">7550. — Штрафы за продержазне на част- </w:t>
      </w:r>
      <w:r>
        <w:br/>
      </w:r>
      <w:r>
        <w:t xml:space="preserve">ныхь заводахь бфглыхь мастеровъ съ Туль- </w:t>
      </w:r>
      <w:r>
        <w:br/>
      </w:r>
      <w:r>
        <w:t xml:space="preserve">скихь заводовъ. 75665 п. 1. Запрещеше </w:t>
      </w:r>
      <w:r>
        <w:br/>
      </w:r>
      <w:r>
        <w:t xml:space="preserve">частнымь заводчикамь отливать па своихъ за- </w:t>
      </w:r>
      <w:r>
        <w:br/>
      </w:r>
      <w:r>
        <w:t xml:space="preserve">водахъ малыя пушки для продажи. 70. 3.—Но- </w:t>
      </w:r>
      <w:r>
        <w:br/>
      </w:r>
      <w:r>
        <w:t xml:space="preserve">вое устройство Тульскихь и Сестрорфикихъ- </w:t>
      </w:r>
      <w:r>
        <w:br/>
      </w:r>
      <w:r>
        <w:t xml:space="preserve">заводовъ. 7580.—Приписка къ Сестрорфцкимъ </w:t>
      </w:r>
      <w:r>
        <w:br/>
      </w:r>
      <w:r>
        <w:t xml:space="preserve">заводамь четырехь деревень Выборгскаго уф- </w:t>
      </w:r>
      <w:r>
        <w:br/>
      </w:r>
      <w:r>
        <w:t xml:space="preserve">зда. 7585.—Вдовамъ мастеровь Сестрорфцкихь </w:t>
      </w:r>
      <w:r>
        <w:br/>
      </w:r>
      <w:r>
        <w:t xml:space="preserve">заводовъ производить пенсоны изъ Адмирал- </w:t>
      </w:r>
      <w:r>
        <w:br/>
      </w:r>
      <w:r>
        <w:t xml:space="preserve">тейской Коллеми. 7420.—Запрещеше дфлать </w:t>
      </w:r>
      <w:r>
        <w:br/>
      </w:r>
      <w:r>
        <w:t xml:space="preserve">произвольные вычеты изъ задфльныхь денегь </w:t>
      </w:r>
      <w:r>
        <w:br/>
      </w:r>
      <w:r>
        <w:t xml:space="preserve">у мастеровъ на Тульскихь заводахь и брать </w:t>
      </w:r>
      <w:r>
        <w:br/>
      </w:r>
      <w:r>
        <w:t xml:space="preserve">отъ нихь взятки подъ видомъ добровольныхь </w:t>
      </w:r>
      <w:r>
        <w:br/>
      </w:r>
      <w:r>
        <w:t xml:space="preserve">приношен1и. 7426.—Пенсли вдовамъ мастеро- </w:t>
      </w:r>
      <w:r>
        <w:br/>
      </w:r>
      <w:r>
        <w:t xml:space="preserve">выхъ на Сестрорфцкихь заводахъ приозводить </w:t>
      </w:r>
      <w:r>
        <w:br/>
      </w:r>
      <w:r>
        <w:t xml:space="preserve">не изъ Адмиралтейской Коллеги, а. изь Кон- </w:t>
      </w:r>
      <w:r>
        <w:br/>
      </w:r>
      <w:r>
        <w:t xml:space="preserve">торь тёхь заводовь. 7522. — Прниписка въ </w:t>
      </w:r>
      <w:r>
        <w:br/>
      </w:r>
      <w:r>
        <w:t xml:space="preserve">'Тульскимь заводамь Лихвинской, Перемышль- </w:t>
      </w:r>
      <w:r>
        <w:br/>
      </w:r>
      <w:r>
        <w:t xml:space="preserve">ской, Козельской и О‚зоевекой засфкь. 7655. </w:t>
      </w:r>
      <w:r>
        <w:br/>
      </w:r>
      <w:r>
        <w:t xml:space="preserve">— Присылать ежегодно изъ Сестроруцкихь и </w:t>
      </w:r>
      <w:r>
        <w:br/>
      </w:r>
      <w:r>
        <w:t xml:space="preserve">'Тульскихь заводовь въ Ревизонь - Коллегио. </w:t>
      </w:r>
      <w:r>
        <w:br/>
      </w:r>
      <w:r>
        <w:t xml:space="preserve">счеты, а вь Кабинеть вфдомости о приходё и </w:t>
      </w:r>
      <w:r>
        <w:br/>
      </w:r>
      <w:r>
        <w:t xml:space="preserve">расходф денегь и припасовъ, и © количествв </w:t>
      </w:r>
      <w:r>
        <w:br/>
      </w:r>
      <w:r>
        <w:t xml:space="preserve">сдфланнаго оружия. 7677.—ОпредЪлеше цфны, </w:t>
      </w:r>
      <w:r>
        <w:br/>
      </w:r>
      <w:r>
        <w:t xml:space="preserve">по которой платить заводамъ за литье гра- </w:t>
      </w:r>
      <w:r>
        <w:br/>
      </w:r>
      <w:r>
        <w:t xml:space="preserve">надъ. 7756.—Подати и повинности сторожей </w:t>
      </w:r>
      <w:r>
        <w:br/>
      </w:r>
      <w:r>
        <w:t xml:space="preserve">приписанныхь къ Тульскимъь заводамъ лфс- </w:t>
      </w:r>
      <w:r>
        <w:br/>
      </w:r>
      <w:r>
        <w:t xml:space="preserve">ныхь засфкъ, 7755.— Сь приписныхь кь @е-</w:t>
      </w:r>
    </w:p>
    <w:p>
      <w:pPr>
        <w:pStyle w:val="Normal"/>
      </w:pPr>
      <w:r>
        <w:t xml:space="preserve">1250</w:t>
      </w:r>
    </w:p>
    <w:p>
      <w:pPr>
        <w:pStyle w:val="Normal"/>
      </w:pPr>
      <w:r>
        <w:t xml:space="preserve">Ф:</w:t>
      </w:r>
    </w:p>
    <w:p>
      <w:pPr>
        <w:pStyle w:val="Normal"/>
      </w:pPr>
      <w:r>
        <w:t xml:space="preserve">| строрфцкимв заводамъ” деревень работниковъ,</w:t>
      </w:r>
    </w:p>
    <w:p>
      <w:pPr>
        <w:pStyle w:val="Normal"/>
      </w:pPr>
      <w:r>
        <w:t xml:space="preserve">для высылки вь Выборгъ не нарлжать. 7857. </w:t>
      </w:r>
      <w:r>
        <w:br/>
      </w:r>
      <w:r>
        <w:t xml:space="preserve">—Уничтожеше оружейныхь ручныхъ: кузниць </w:t>
      </w:r>
      <w:r>
        <w:br/>
      </w:r>
      <w:r>
        <w:t xml:space="preserve">въ Тулб иво всей Тульской Ировинци. 7879.</w:t>
      </w:r>
    </w:p>
    <w:p>
      <w:pPr>
        <w:pStyle w:val="Normal"/>
      </w:pPr>
      <w:r>
        <w:t xml:space="preserve">° -Распоряженя по внутреннему устройству</w:t>
      </w:r>
    </w:p>
    <w:p>
      <w:pPr>
        <w:pStyle w:val="Normal"/>
      </w:pPr>
      <w:r>
        <w:t xml:space="preserve">'Тульскаго завода. 7916.</w:t>
      </w:r>
    </w:p>
    <w:p>
      <w:pPr>
        <w:pStyle w:val="Normal"/>
      </w:pPr>
      <w:r>
        <w:t xml:space="preserve">Т. ХГ. (1740—1745) Въ счеть задфаьныхь де-</w:t>
      </w:r>
    </w:p>
    <w:p>
      <w:pPr>
        <w:pStyle w:val="Normal"/>
      </w:pPr>
      <w:r>
        <w:t xml:space="preserve">негъ отпускать оружейнымь мастерамъь изъ</w:t>
      </w:r>
    </w:p>
    <w:p>
      <w:pPr>
        <w:pStyle w:val="Normal"/>
      </w:pPr>
      <w:r>
        <w:t xml:space="preserve">казны желфзо, самимь же имъ желфза у за-</w:t>
      </w:r>
    </w:p>
    <w:p>
      <w:pPr>
        <w:pStyle w:val="Normal"/>
      </w:pPr>
      <w:r>
        <w:t xml:space="preserve">водчиковъ не покупать. 8015.—О скоръйшемь </w:t>
      </w:r>
      <w:r>
        <w:br/>
      </w:r>
      <w:r>
        <w:t xml:space="preserve">изготевлениг на заводахъ оружия для снаб- </w:t>
      </w:r>
      <w:r>
        <w:br/>
      </w:r>
      <w:r>
        <w:t xml:space="preserve">женя онымь Остзейскихь крфпостей. 8014. </w:t>
      </w:r>
      <w:r>
        <w:br/>
      </w:r>
      <w:r>
        <w:t xml:space="preserve">—ъ Тульскому оруженному заводу припи- </w:t>
      </w:r>
      <w:r>
        <w:br/>
      </w:r>
      <w:r>
        <w:t xml:space="preserve">сать ‘Тульскихь кириичниковь. 8258.—По- </w:t>
      </w:r>
      <w:r>
        <w:br/>
      </w:r>
      <w:r>
        <w:t xml:space="preserve">ступлене въ вфдомство Военной Коллеги </w:t>
      </w:r>
      <w:r>
        <w:br/>
      </w:r>
      <w:r>
        <w:t xml:space="preserve">Тульскихь и Сестрорфцкихь оружейныхь за- </w:t>
      </w:r>
      <w:r>
        <w:br/>
      </w:r>
      <w:r>
        <w:t xml:space="preserve">водовъ. 8489.</w:t>
      </w:r>
    </w:p>
    <w:p>
      <w:pPr>
        <w:pStyle w:val="Normal"/>
      </w:pPr>
      <w:r>
        <w:t xml:space="preserve">Т. ХЦ. (1744 — 1748) О ежегодномв: наряд</w:t>
      </w:r>
    </w:p>
    <w:p>
      <w:pPr>
        <w:pStyle w:val="Normal"/>
      </w:pPr>
      <w:r>
        <w:t xml:space="preserve">изь Тульскихь казенныхь заводовъ кузнецовъ </w:t>
      </w:r>
      <w:r>
        <w:br/>
      </w:r>
      <w:r>
        <w:t xml:space="preserve">на Бахмутене соляные промыслы. 8955. — </w:t>
      </w:r>
      <w:r>
        <w:br/>
      </w:r>
      <w:r>
        <w:t xml:space="preserve">Поручеше въ вфдомство Оружейной Канце- </w:t>
      </w:r>
      <w:r>
        <w:br/>
      </w:r>
      <w:r>
        <w:t xml:space="preserve">яярет’ Сестрор$цкихь и Тульскихь заводовъ. </w:t>
      </w:r>
      <w:r>
        <w:br/>
      </w:r>
      <w:r>
        <w:t xml:space="preserve">3979. — Оружейныхь мастеровъ, учениковь </w:t>
      </w:r>
      <w:r>
        <w:br/>
      </w:r>
      <w:r>
        <w:t xml:space="preserve">= дётей ихь, коихь дБды и отцы по Имен- </w:t>
      </w:r>
      <w:r>
        <w:br/>
      </w:r>
      <w:r>
        <w:t xml:space="preserve">нымъ указамь изъ разныхь городовъ взяты, а </w:t>
      </w:r>
      <w:r>
        <w:br/>
      </w:r>
      <w:r>
        <w:t xml:space="preserve">не собою пришли на 'Тульске заводь, со- </w:t>
      </w:r>
      <w:r>
        <w:br/>
      </w:r>
      <w:r>
        <w:t xml:space="preserve">держать въ оныхь наравнф съ прочими и </w:t>
      </w:r>
      <w:r>
        <w:br/>
      </w:r>
      <w:r>
        <w:t xml:space="preserve">выключить изъ переписи на прежнихь жи- </w:t>
      </w:r>
      <w:r>
        <w:br/>
      </w:r>
      <w:r>
        <w:t xml:space="preserve">лищахъ. 945%:</w:t>
      </w:r>
    </w:p>
    <w:p>
      <w:pPr>
        <w:pStyle w:val="Normal"/>
      </w:pPr>
      <w:r>
        <w:t xml:space="preserve">Т. ХМ. (175% — 1757) Тульскихь оружейни-</w:t>
      </w:r>
    </w:p>
    <w:p>
      <w:pPr>
        <w:pStyle w:val="Normal"/>
      </w:pPr>
      <w:r>
        <w:t xml:space="preserve">ковъ, уволенныхь. съ заводовь въ промышлен- </w:t>
      </w:r>
      <w:r>
        <w:br/>
      </w:r>
      <w:r>
        <w:t xml:space="preserve">пики и дфтей ихь, рожденныхь послЪ` уволь- </w:t>
      </w:r>
      <w:r>
        <w:br/>
      </w:r>
      <w:r>
        <w:t xml:space="preserve">неня; записать въ Тульское купечество; дф- </w:t>
      </w:r>
      <w:r>
        <w:br/>
      </w:r>
      <w:r>
        <w:t xml:space="preserve">тей же, рожденныхь въ бытность отцовъ о- </w:t>
      </w:r>
      <w:r>
        <w:br/>
      </w:r>
      <w:r>
        <w:t xml:space="preserve">'ружейниками, оставить въ семъ званти. 10462; </w:t>
      </w:r>
      <w:r>
        <w:br/>
      </w:r>
      <w:r>
        <w:t xml:space="preserve">—Имвющуюся при Сестрорфцкихь заводахъ </w:t>
      </w:r>
      <w:r>
        <w:br/>
      </w:r>
      <w:r>
        <w:t xml:space="preserve">Контору Оружейной Канцелярьт переимено- </w:t>
      </w:r>
      <w:r>
        <w:br/>
      </w:r>
      <w:r>
        <w:t xml:space="preserve">зать Ионторою Монетной Экспедии и Ору- </w:t>
      </w:r>
      <w:r>
        <w:br/>
      </w:r>
      <w:r>
        <w:t xml:space="preserve">жейной Канцеляр!и. 10625. — Оружейную </w:t>
      </w:r>
      <w:r>
        <w:br/>
      </w:r>
      <w:r>
        <w:t xml:space="preserve">Канцеляршо отдать въ вфдомство Генераль- </w:t>
      </w:r>
      <w:r>
        <w:br/>
      </w:r>
      <w:r>
        <w:t xml:space="preserve">Фельдцейгмейстера. 10624, п. 8.— Исправле- </w:t>
      </w:r>
      <w:r>
        <w:br/>
      </w:r>
      <w:r>
        <w:t xml:space="preserve">116 рекрутской повинности состоящими въ </w:t>
      </w:r>
      <w:r>
        <w:br/>
      </w:r>
      <w:r>
        <w:t xml:space="preserve">врдомствЬ Тульскихъь оружейныхь заводовь </w:t>
      </w:r>
      <w:r>
        <w:br/>
      </w:r>
      <w:r>
        <w:t xml:space="preserve">‘людьми. 10670. — Возобновлене преждебыв-</w:t>
      </w:r>
    </w:p>
    <w:p>
      <w:pPr>
        <w:pStyle w:val="Normal"/>
      </w:pPr>
      <w:r>
        <w:t xml:space="preserve">` шей на оныхь заводахь Конторы Оружейной</w:t>
      </w:r>
    </w:p>
    <w:p>
      <w:pPr>
        <w:pStyle w:val="Normal"/>
      </w:pPr>
      <w:r>
        <w:t xml:space="preserve">Канцеляр!и. 10745.</w:t>
      </w:r>
    </w:p>
    <w:p>
      <w:pPr>
        <w:pStyle w:val="Normal"/>
      </w:pPr>
      <w:r>
        <w:t xml:space="preserve">т. хх. (4758—1762) Дозволеше Тульскимь о-</w:t>
      </w:r>
    </w:p>
    <w:p>
      <w:pPr>
        <w:pStyle w:val="Normal"/>
      </w:pPr>
      <w:r>
        <w:t xml:space="preserve">РЕЭСТРЪ. АЛФАВИТН ЫЙ</w:t>
      </w:r>
    </w:p>
    <w:p>
      <w:pPr>
        <w:pStyle w:val="Normal"/>
      </w:pPr>
      <w:r>
        <w:t xml:space="preserve">` [::5</w:t>
      </w:r>
    </w:p>
    <w:p>
      <w:pPr>
        <w:pStyle w:val="Normal"/>
      </w:pPr>
      <w:r>
        <w:t xml:space="preserve">ружейникамь покупать людей; ‘для. обученя </w:t>
      </w:r>
      <w:r>
        <w:br/>
      </w:r>
      <w:r>
        <w:t xml:space="preserve">вмфсто себл заводскому дфлу. 114154.</w:t>
      </w:r>
    </w:p>
    <w:p>
      <w:pPr>
        <w:pStyle w:val="Normal"/>
      </w:pPr>
      <w:r>
        <w:t xml:space="preserve">Т. ХУ!. (1762—1764) 'Тульскимь оружейнымъ </w:t>
      </w:r>
      <w:r>
        <w:br/>
      </w:r>
      <w:r>
        <w:t xml:space="preserve">мастерамв состоять по полицейскимь ‘дфламь </w:t>
      </w:r>
      <w:r>
        <w:br/>
      </w:r>
      <w:r>
        <w:t xml:space="preserve">подъ вдомствомь Тульской Оружейной Кан- </w:t>
      </w:r>
      <w:r>
        <w:br/>
      </w:r>
      <w:r>
        <w:t xml:space="preserve">целяр!и. 11724.</w:t>
      </w:r>
    </w:p>
    <w:p>
      <w:pPr>
        <w:pStyle w:val="Normal"/>
      </w:pPr>
      <w:r>
        <w:t xml:space="preserve">Т. ХУП. (1765 — 1766) Сь принадлежащих </w:t>
      </w:r>
      <w:r>
        <w:br/>
      </w:r>
      <w:r>
        <w:t xml:space="preserve">Тульскимь оружейникамь кузниць никакого </w:t>
      </w:r>
      <w:r>
        <w:br/>
      </w:r>
      <w:r>
        <w:t xml:space="preserve">оброка ме брать. 12588.—Запрещене. про- </w:t>
      </w:r>
      <w:r>
        <w:br/>
      </w:r>
      <w:r>
        <w:t xml:space="preserve">изводить въ деревняхь Выборгской Губернш </w:t>
      </w:r>
      <w:r>
        <w:br/>
      </w:r>
      <w:r>
        <w:t xml:space="preserve">литейное мастерство, 12404.—Дозволеше ча- </w:t>
      </w:r>
      <w:r>
        <w:br/>
      </w:r>
      <w:r>
        <w:t xml:space="preserve">стнымъ людямь дфлать на подрядь и. ирода- </w:t>
      </w:r>
      <w:r>
        <w:br/>
      </w:r>
      <w:r>
        <w:t xml:space="preserve">жу оружейныя вещи. 12429.</w:t>
      </w:r>
    </w:p>
    <w:p>
      <w:pPr>
        <w:pStyle w:val="Normal"/>
      </w:pPr>
      <w:r>
        <w:t xml:space="preserve">Т. ХУШ. (1767 — 1769) Переходъ Тузьскихъ </w:t>
      </w:r>
      <w:r>
        <w:br/>
      </w:r>
      <w:r>
        <w:t xml:space="preserve">оружейниковь въ купечество. 12857, — На- </w:t>
      </w:r>
      <w:r>
        <w:br/>
      </w:r>
      <w:r>
        <w:t xml:space="preserve">ряды на работу въ Сестрорёцкихь заводахь </w:t>
      </w:r>
      <w:r>
        <w:br/>
      </w:r>
      <w:r>
        <w:t xml:space="preserve">приписныхъь къ нимь крестьянъ. 12927. — </w:t>
      </w:r>
      <w:r>
        <w:br/>
      </w:r>
      <w:r>
        <w:t xml:space="preserve">Освобождеше оть рекрутскаго набора кир- </w:t>
      </w:r>
      <w:r>
        <w:br/>
      </w:r>
      <w:r>
        <w:t xml:space="preserve">пичниковь и каменьщиковь, находящихся </w:t>
      </w:r>
      <w:r>
        <w:br/>
      </w:r>
      <w:r>
        <w:t xml:space="preserve">при 'Тульскихъ оружейныхь заводахъ. 15099.</w:t>
      </w:r>
    </w:p>
    <w:p>
      <w:pPr>
        <w:pStyle w:val="Normal"/>
      </w:pPr>
      <w:r>
        <w:t xml:space="preserve">Т. МХ, (1770—1774) О. платежь Оружейной </w:t>
      </w:r>
      <w:r>
        <w:br/>
      </w:r>
      <w:r>
        <w:t xml:space="preserve">'Канцеляр!и за отпускаемое ‘изъ Бергъ - Кол- </w:t>
      </w:r>
      <w:r>
        <w:br/>
      </w:r>
      <w:r>
        <w:t xml:space="preserve">лемш казенное желфзо по 5% копфИки за.</w:t>
      </w:r>
    </w:p>
    <w:p>
      <w:pPr>
        <w:pStyle w:val="Normal"/>
      </w:pPr>
      <w:r>
        <w:t xml:space="preserve">. пудь. 15692.— Ириготовлеше на Олонецкихъ </w:t>
      </w:r>
      <w:r>
        <w:br/>
      </w:r>
      <w:r>
        <w:t xml:space="preserve">заводахъ военныхь снарядовь для Адмирал- </w:t>
      </w:r>
      <w:r>
        <w:br/>
      </w:r>
      <w:r>
        <w:t xml:space="preserve">тейской Коллеги. 15765. — Обь употребле- </w:t>
      </w:r>
      <w:r>
        <w:br/>
      </w:r>
      <w:r>
        <w:t xml:space="preserve">ни приписныхь къ Сестрорцкимь заводамъ </w:t>
      </w:r>
      <w:r>
        <w:br/>
      </w:r>
      <w:r>
        <w:t xml:space="preserve">крестьянъ на всё случаюнийеся по Выборг- </w:t>
      </w:r>
      <w:r>
        <w:br/>
      </w:r>
      <w:r>
        <w:t xml:space="preserve">ской Губерши наряды. 45912, — Облегчеше </w:t>
      </w:r>
      <w:r>
        <w:br/>
      </w:r>
      <w:r>
        <w:t xml:space="preserve">въ отправлен почтовой повинности припи- </w:t>
      </w:r>
      <w:r>
        <w:br/>
      </w:r>
      <w:r>
        <w:t xml:space="preserve">сныхь къ Олонецкимь Петровскимь заводамъ </w:t>
      </w:r>
      <w:r>
        <w:br/>
      </w:r>
      <w:r>
        <w:t xml:space="preserve">крестьянъ. 15981. —Поступлене Сестрорфц- </w:t>
      </w:r>
      <w:r>
        <w:br/>
      </w:r>
      <w:r>
        <w:t xml:space="preserve">кихь заводовь въ вфдомство Артиллерш. </w:t>
      </w:r>
      <w:r>
        <w:br/>
      </w:r>
      <w:r>
        <w:t xml:space="preserve">14197. ги:</w:t>
      </w:r>
    </w:p>
    <w:p>
      <w:pPr>
        <w:pStyle w:val="Normal"/>
      </w:pPr>
      <w:r>
        <w:t xml:space="preserve">Т. ХХ. (1775 —1780) Тульскимь оружейни- </w:t>
      </w:r>
      <w:r>
        <w:br/>
      </w:r>
      <w:r>
        <w:t xml:space="preserve">камъ быть по’полицейскимь дфламь вь в- </w:t>
      </w:r>
      <w:r>
        <w:br/>
      </w:r>
      <w:r>
        <w:t xml:space="preserve">домствь Городничаго, а въ отношени распре- </w:t>
      </w:r>
      <w:r>
        <w:br/>
      </w:r>
      <w:r>
        <w:t xml:space="preserve">дфлешя ихъ работами въ Тульской Оружей-</w:t>
      </w:r>
    </w:p>
    <w:p>
      <w:pPr>
        <w:pStyle w:val="Normal"/>
      </w:pPr>
      <w:r>
        <w:t xml:space="preserve">° ной Канцелярш, по’ прежнему. 14662. — О </w:t>
      </w:r>
      <w:r>
        <w:br/>
      </w:r>
      <w:r>
        <w:t xml:space="preserve">намежеваши приписнымь къ 'Тульскимь заво- </w:t>
      </w:r>
      <w:r>
        <w:br/>
      </w:r>
      <w:r>
        <w:t xml:space="preserve">дамъ крестьянам 1 5 десятиниой пропорции зем- </w:t>
      </w:r>
      <w:r>
        <w:br/>
      </w:r>
      <w:r>
        <w:t xml:space="preserve">липа душу. 14715.— Учреждене особой Ком- </w:t>
      </w:r>
      <w:r>
        <w:br/>
      </w:r>
      <w:r>
        <w:t xml:space="preserve">миссти для разсмотрышя состоян!я Гульскихь </w:t>
      </w:r>
      <w:r>
        <w:br/>
      </w:r>
      <w:r>
        <w:t xml:space="preserve">заводовь. 14757. 14758. — Отпускь ‘суммь </w:t>
      </w:r>
      <w:r>
        <w:br/>
      </w:r>
      <w:r>
        <w:t xml:space="preserve">за содержазе сихъ  заводовь. 14989. — 0 </w:t>
      </w:r>
      <w:r>
        <w:br/>
      </w:r>
      <w:r>
        <w:t xml:space="preserve">запискв въ купечество приписныхъ къ Оло- </w:t>
      </w:r>
      <w:r>
        <w:br/>
      </w:r>
      <w:r>
        <w:t xml:space="preserve">‘нецкимь заводамь крестьян. 14991.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Ф:</w:t>
      </w:r>
    </w:p>
    <w:p>
      <w:pPr>
        <w:pStyle w:val="Normal"/>
      </w:pPr>
      <w:r>
        <w:t xml:space="preserve">Т. ХХЬ (1784—1785) Запрещеше крестьянамъ, </w:t>
      </w:r>
      <w:r>
        <w:br/>
      </w:r>
      <w:r>
        <w:t xml:space="preserve">принисаннымь къ Олонецкимь заводамъ, про- </w:t>
      </w:r>
      <w:r>
        <w:br/>
      </w:r>
      <w:r>
        <w:t xml:space="preserve">давать’ и закладывать земляные свои ‘участки. </w:t>
      </w:r>
      <w:r>
        <w:br/>
      </w:r>
      <w:r>
        <w:t xml:space="preserve">15205. —Тульскому оружейному заводу быть </w:t>
      </w:r>
      <w:r>
        <w:br/>
      </w:r>
      <w:r>
        <w:t xml:space="preserve">въ вфдомствв Тульской Казенной Палаты. </w:t>
      </w:r>
      <w:r>
        <w:br/>
      </w:r>
      <w:r>
        <w:t xml:space="preserve">15548. —= Положене для ’Тульскаго: ору- </w:t>
      </w:r>
      <w:r>
        <w:br/>
      </w:r>
      <w:r>
        <w:t xml:space="preserve">жейнаго- завода. 15442. — О лфсахь припи- </w:t>
      </w:r>
      <w:r>
        <w:br/>
      </w:r>
      <w:r>
        <w:t xml:space="preserve">сныхь къ сему заводу. 15554.</w:t>
      </w:r>
    </w:p>
    <w:p>
      <w:pPr>
        <w:pStyle w:val="Normal"/>
      </w:pPr>
      <w:r>
        <w:t xml:space="preserve">Т. ХХИ. (4784—1788) Обь отмёнь она Оло- </w:t>
      </w:r>
      <w:r>
        <w:br/>
      </w:r>
      <w:r>
        <w:t xml:space="preserve">нецкихь заводахъ- литья чугунныхь пушекъ </w:t>
      </w:r>
      <w:r>
        <w:br/>
      </w:r>
      <w:r>
        <w:t xml:space="preserve">56. и 50 фунтоваго калибра. 16054.—При- </w:t>
      </w:r>
      <w:r>
        <w:br/>
      </w:r>
      <w:r>
        <w:t xml:space="preserve">сутствующихь -вь. Оружейной Экспедиии у- </w:t>
      </w:r>
      <w:r>
        <w:br/>
      </w:r>
      <w:r>
        <w:t xml:space="preserve">волить-отъ ежедневнаго  засвданя въ Туль- </w:t>
      </w:r>
      <w:r>
        <w:br/>
      </w:r>
      <w:r>
        <w:t xml:space="preserve">ской Казенной Палатф. 16101.—Сборь по- </w:t>
      </w:r>
      <w:r>
        <w:br/>
      </w:r>
      <w:r>
        <w:t xml:space="preserve">душныхь денегь съ Тульскихь оружейниковъ- </w:t>
      </w:r>
      <w:r>
        <w:br/>
      </w:r>
      <w:r>
        <w:t xml:space="preserve">46452. — Учреждене. пушечнаго завода въ </w:t>
      </w:r>
      <w:r>
        <w:br/>
      </w:r>
      <w:r>
        <w:t xml:space="preserve">СестрорьцкЪ. 46522. — О перестройк$ 'Але- </w:t>
      </w:r>
      <w:r>
        <w:br/>
      </w:r>
      <w:r>
        <w:t xml:space="preserve">хсандровскаго пушечнаго завода. 164.55, п. </w:t>
      </w:r>
      <w:r>
        <w:br/>
      </w:r>
      <w:r>
        <w:t xml:space="preserve">1.— Исключешесизъ подушнаго оклада масте- </w:t>
      </w:r>
      <w:r>
        <w:br/>
      </w:r>
      <w:r>
        <w:t xml:space="preserve">ровыхьъ при Олонецкомь пушечномь заводф-</w:t>
      </w:r>
    </w:p>
    <w:p>
      <w:pPr>
        <w:pStyle w:val="Normal"/>
      </w:pPr>
      <w:r>
        <w:t xml:space="preserve">16454.</w:t>
      </w:r>
    </w:p>
    <w:p>
      <w:pPr>
        <w:pStyle w:val="Normal"/>
      </w:pPr>
      <w:r>
        <w:t xml:space="preserve">Т. ХхШ. (1789 — 1796) О способф взимашя </w:t>
      </w:r>
      <w:r>
        <w:br/>
      </w:r>
      <w:r>
        <w:t xml:space="preserve">подушныхь денегь съ Тульскихь оружейни- </w:t>
      </w:r>
      <w:r>
        <w:br/>
      </w:r>
      <w:r>
        <w:t xml:space="preserve">ковъ. 17295. — Учреждеше Лугансваго ли- </w:t>
      </w:r>
      <w:r>
        <w:br/>
      </w:r>
      <w:r>
        <w:t xml:space="preserve">тейнаго завода. 17408.</w:t>
      </w:r>
    </w:p>
    <w:p>
      <w:pPr>
        <w:pStyle w:val="Normal"/>
      </w:pPr>
      <w:r>
        <w:t xml:space="preserve">Т. ХХМ. (1796 — 1797) Луганскому заводу </w:t>
      </w:r>
      <w:r>
        <w:br/>
      </w:r>
      <w:r>
        <w:t xml:space="preserve">быть вь вфдомств$ Бергъ - Колленш. 17618. </w:t>
      </w:r>
      <w:r>
        <w:br/>
      </w:r>
      <w:r>
        <w:t xml:space="preserve">— Тульскому ‘оружейному заводу ‘быть въ </w:t>
      </w:r>
      <w:r>
        <w:br/>
      </w:r>
      <w:r>
        <w:t xml:space="preserve">вфдени Военной Коллеги. 17690. — Посту- </w:t>
      </w:r>
      <w:r>
        <w:br/>
      </w:r>
      <w:r>
        <w:t xml:space="preserve">нленше мастеровыхь роть ‘Олонецкаго Егер- </w:t>
      </w:r>
      <w:r>
        <w:br/>
      </w:r>
      <w:r>
        <w:t xml:space="preserve">скаго баталона въ вфдомство: Управляющаго </w:t>
      </w:r>
      <w:r>
        <w:br/>
      </w:r>
      <w:r>
        <w:t xml:space="preserve">Нетровскимь литейнымь заводомъ. 17755. — </w:t>
      </w:r>
      <w:r>
        <w:br/>
      </w:r>
      <w:r>
        <w:t xml:space="preserve">Устройство литейнато Луганскаго завода. </w:t>
      </w:r>
      <w:r>
        <w:br/>
      </w:r>
      <w:r>
        <w:t xml:space="preserve">17852.—Запрещеше оружейнымь  мастерамьъ </w:t>
      </w:r>
      <w:r>
        <w:br/>
      </w:r>
      <w:r>
        <w:t xml:space="preserve">казенныхь заводовъ записываться въ купече-</w:t>
      </w:r>
    </w:p>
    <w:p>
      <w:pPr>
        <w:pStyle w:val="Normal"/>
      </w:pPr>
      <w:r>
        <w:t xml:space="preserve">ство. 15241.</w:t>
      </w:r>
    </w:p>
    <w:p>
      <w:pPr>
        <w:pStyle w:val="Normal"/>
      </w:pPr>
      <w:r>
        <w:t xml:space="preserve">Т. ХХУ. (1798—1799). О сношенляхь Тульска- </w:t>
      </w:r>
      <w:r>
        <w:br/>
      </w:r>
      <w:r>
        <w:t xml:space="preserve">хо оружейнаго завода съ Губернскимь Пра- </w:t>
      </w:r>
      <w:r>
        <w:br/>
      </w:r>
      <w:r>
        <w:t xml:space="preserve">влентемь. 48451. — Тульскихъ оружейниковъ </w:t>
      </w:r>
      <w:r>
        <w:br/>
      </w:r>
      <w:r>
        <w:t xml:space="preserve">не увольнять’ - изъ сего званёт безь предста- </w:t>
      </w:r>
      <w:r>
        <w:br/>
      </w:r>
      <w:r>
        <w:t xml:space="preserve">вленя о томь Императорскому Величеству. </w:t>
      </w:r>
      <w:r>
        <w:br/>
      </w:r>
      <w:r>
        <w:t xml:space="preserve">48454.—Учреждеше Праваенёи для Олопец- </w:t>
      </w:r>
      <w:r>
        <w:br/>
      </w:r>
      <w:r>
        <w:t xml:space="preserve">вихь и Кронштадтскихь литейных» заводовъ. </w:t>
      </w:r>
      <w:r>
        <w:br/>
      </w:r>
      <w:r>
        <w:t xml:space="preserve">18491. 19625. — Штать Правлешя Луган- </w:t>
      </w:r>
      <w:r>
        <w:br/>
      </w:r>
      <w:r>
        <w:t xml:space="preserve">скако завода. 18499. — Открыт1е Правлешя</w:t>
      </w:r>
    </w:p>
    <w:p>
      <w:pPr>
        <w:pStyle w:val="Normal"/>
      </w:pPr>
      <w:r>
        <w:t xml:space="preserve">Луганскаго_ завода: 18624. — Освобождеше </w:t>
      </w:r>
      <w:r>
        <w:br/>
      </w:r>
      <w:r>
        <w:t xml:space="preserve">'Тульскихь оружейниковь отъ полицейскихь 1</w:t>
      </w:r>
    </w:p>
    <w:p>
      <w:pPr>
        <w:pStyle w:val="Normal"/>
      </w:pPr>
      <w:r>
        <w:t xml:space="preserve">`4951 </w:t>
      </w:r>
      <w:r>
        <w:br/>
      </w:r>
      <w:r>
        <w:t xml:space="preserve">Ф.</w:t>
      </w:r>
    </w:p>
    <w:p>
      <w:pPr>
        <w:pStyle w:val="Normal"/>
      </w:pPr>
      <w:r>
        <w:t xml:space="preserve">повинностей. 18820. —О клеймеши отливае-. </w:t>
      </w:r>
      <w:r>
        <w:br/>
      </w:r>
      <w:r>
        <w:t xml:space="preserve">мыхь на-Алексанаровскомъ,  Кронштадтскомь </w:t>
      </w:r>
      <w:r>
        <w:br/>
      </w:r>
      <w:r>
        <w:t xml:space="preserve">и Луганскомь заводахъь вфсовыхь гирь при </w:t>
      </w:r>
      <w:r>
        <w:br/>
      </w:r>
      <w:r>
        <w:t xml:space="preserve">т5хь заводахь подь надзоромь тамошнихь </w:t>
      </w:r>
      <w:r>
        <w:br/>
      </w:r>
      <w:r>
        <w:t xml:space="preserve">Начальствь. 18975. .</w:t>
      </w:r>
    </w:p>
    <w:p>
      <w:pPr>
        <w:pStyle w:val="Normal"/>
      </w:pPr>
      <w:r>
        <w:t xml:space="preserve">Т. ХХ\1. (1800—1804) О поправкв, па. счеть </w:t>
      </w:r>
      <w:r>
        <w:br/>
      </w:r>
      <w:r>
        <w:t xml:space="preserve">оружейныхь заводовь, при нолкахъ маловаж- </w:t>
      </w:r>
      <w:r>
        <w:br/>
      </w:r>
      <w:r>
        <w:t xml:space="preserve">ныхь недостатвовь оруяая, добываемаго съ </w:t>
      </w:r>
      <w:r>
        <w:br/>
      </w:r>
      <w:r>
        <w:t xml:space="preserve">сихъ заводовъ. 19588.</w:t>
      </w:r>
    </w:p>
    <w:p>
      <w:pPr>
        <w:pStyle w:val="Normal"/>
      </w:pPr>
      <w:r>
        <w:t xml:space="preserve">Т. ХХУП. (1802 — 1805) Довольствоваше </w:t>
      </w:r>
      <w:r>
        <w:br/>
      </w:r>
      <w:r>
        <w:t xml:space="preserve">Тульскаго оружейнаго завода. дровами и уг- </w:t>
      </w:r>
      <w:r>
        <w:br/>
      </w:r>
      <w:r>
        <w:t xml:space="preserve">лемь. 20505.—О произвожденти заработныхь </w:t>
      </w:r>
      <w:r>
        <w:br/>
      </w:r>
      <w:r>
        <w:t xml:space="preserve">денегь. мастеровымь на, заводахь Артиллерйи-</w:t>
      </w:r>
    </w:p>
    <w:p>
      <w:pPr>
        <w:pStyle w:val="Normal"/>
      </w:pPr>
      <w:r>
        <w:t xml:space="preserve">. вкаго вфдомства. 20857.—О устроеши Кол- </w:t>
      </w:r>
      <w:r>
        <w:br/>
      </w:r>
      <w:r>
        <w:t xml:space="preserve">пинскихь заводовь. 20959.—0О6ъ отливк$ на. </w:t>
      </w:r>
      <w:r>
        <w:br/>
      </w:r>
      <w:r>
        <w:t xml:space="preserve">Олонецкихь заводахь артиллерекихь орудш </w:t>
      </w:r>
      <w:r>
        <w:br/>
      </w:r>
      <w:r>
        <w:t xml:space="preserve">для флота. 21047.</w:t>
      </w:r>
    </w:p>
    <w:p>
      <w:pPr>
        <w:pStyle w:val="Normal"/>
      </w:pPr>
      <w:r>
        <w:t xml:space="preserve">Т. ххУШш. (1804—1305). О распространение </w:t>
      </w:r>
      <w:r>
        <w:br/>
      </w:r>
      <w:r>
        <w:t xml:space="preserve">Учрежденя о пенсзонахъ для чиновь Колы- </w:t>
      </w:r>
      <w:r>
        <w:br/>
      </w:r>
      <w:r>
        <w:t xml:space="preserve">зано-Воскресенскихь Горныхь заводовъ, 12 По- </w:t>
      </w:r>
      <w:r>
        <w:br/>
      </w:r>
      <w:r>
        <w:t xml:space="preserve">ня 1797 состоявшагося, и на Олонеце заво- </w:t>
      </w:r>
      <w:r>
        <w:br/>
      </w:r>
      <w:r>
        <w:t xml:space="preserve">ды. 21205.—Обь оставлеши при казенныхь </w:t>
      </w:r>
      <w:r>
        <w:br/>
      </w:r>
      <w:r>
        <w:t xml:space="preserve">Олонецкихь заводахь, однихъ только припис- </w:t>
      </w:r>
      <w:r>
        <w:br/>
      </w:r>
      <w:r>
        <w:t xml:space="preserve">ныхь вь Петрозаводскомъ уЪзАЪ крестьянъ, </w:t>
      </w:r>
      <w:r>
        <w:br/>
      </w:r>
      <w:r>
        <w:t xml:space="preserve">обративь пречихь счисляющихся при тёхъ </w:t>
      </w:r>
      <w:r>
        <w:br/>
      </w:r>
      <w:r>
        <w:t xml:space="preserve">заводахь въ. казенные поселяне. 21617. — 0 </w:t>
      </w:r>
      <w:r>
        <w:br/>
      </w:r>
      <w:r>
        <w:t xml:space="preserve">пенстонахь вдовамь и сиротамь мастеровъ на </w:t>
      </w:r>
      <w:r>
        <w:br/>
      </w:r>
      <w:r>
        <w:t xml:space="preserve">Сестрерфцкихь заводахь. 24772. — О при- </w:t>
      </w:r>
      <w:r>
        <w:br/>
      </w:r>
      <w:r>
        <w:t xml:space="preserve">сылкв на си заводы полковыхь мастеровь </w:t>
      </w:r>
      <w:r>
        <w:br/>
      </w:r>
      <w:r>
        <w:t xml:space="preserve">для усовершенствованя въ’ ихъ искуствф.- </w:t>
      </w:r>
      <w:r>
        <w:br/>
      </w:r>
      <w:r>
        <w:t xml:space="preserve">21776. — Дополнеше къ штату "Тульскаго </w:t>
      </w:r>
      <w:r>
        <w:br/>
      </w:r>
      <w:r>
        <w:t xml:space="preserve">оружейнаго завода. 21880.</w:t>
      </w:r>
    </w:p>
    <w:p>
      <w:pPr>
        <w:pStyle w:val="Normal"/>
      </w:pPr>
      <w:r>
        <w:t xml:space="preserve">Т. ХХХ. (1806 —1807) О дфланыг на Туль- </w:t>
      </w:r>
      <w:r>
        <w:br/>
      </w:r>
      <w:r>
        <w:t xml:space="preserve">екихь и Сестрорфцкихь заводахь дла Гвар- </w:t>
      </w:r>
      <w:r>
        <w:br/>
      </w:r>
      <w:r>
        <w:t xml:space="preserve">дейскихь. и Армейскихь полковъ ружей, шту- </w:t>
      </w:r>
      <w:r>
        <w:br/>
      </w:r>
      <w:r>
        <w:t xml:space="preserve">церовь и пистолетовь. 24999.—О заготовле- </w:t>
      </w:r>
      <w:r>
        <w:br/>
      </w:r>
      <w:r>
        <w:t xml:space="preserve">ни для Тульскаго оружейнаго ‘завода мате- </w:t>
      </w:r>
      <w:r>
        <w:br/>
      </w:r>
      <w:r>
        <w:t xml:space="preserve">р1аловь ВКоммисюнерами. 22046. —Дополне- </w:t>
      </w:r>
      <w:r>
        <w:br/>
      </w:r>
      <w:r>
        <w:t xml:space="preserve">ше къ штату Тульскаго оружейнаго заво- </w:t>
      </w:r>
      <w:r>
        <w:br/>
      </w:r>
      <w:r>
        <w:t xml:space="preserve">да. 22294. 22591.—0бъ управленыг Алек- </w:t>
      </w:r>
      <w:r>
        <w:br/>
      </w:r>
      <w:r>
        <w:t xml:space="preserve">саидровскимь пушечнымь и Луганскимь за= </w:t>
      </w:r>
      <w:r>
        <w:br/>
      </w:r>
      <w:r>
        <w:t xml:space="preserve">водами съ ихь отдфлешями: 29255.—О вну- </w:t>
      </w:r>
      <w:r>
        <w:br/>
      </w:r>
      <w:r>
        <w:t xml:space="preserve">треннемь устройств$ Адмиралтейскаго Ижор- </w:t>
      </w:r>
      <w:r>
        <w:br/>
      </w:r>
      <w:r>
        <w:t xml:space="preserve">скаго завода. 92586. —Приготовлене солдат- </w:t>
      </w:r>
      <w:r>
        <w:br/>
      </w:r>
      <w:r>
        <w:t xml:space="preserve">скихь ружей на ©. Петербургскомь чутуно- </w:t>
      </w:r>
      <w:r>
        <w:br/>
      </w:r>
      <w:r>
        <w:t xml:space="preserve">литениомь завод. 22595. — Объ умноженит </w:t>
      </w:r>
      <w:r>
        <w:br/>
      </w:r>
      <w:r>
        <w:t xml:space="preserve">оружейныхьв. заводовь м о. дозволеши част</w:t>
      </w:r>
    </w:p>
    <w:p>
      <w:pPr>
        <w:pStyle w:val="Normal"/>
      </w:pPr>
      <w:r>
        <w:t xml:space="preserve">РЕЭСТРЪ </w:t>
      </w:r>
      <w:r>
        <w:br/>
      </w:r>
      <w:r>
        <w:t xml:space="preserve">Ф.</w:t>
      </w:r>
    </w:p>
    <w:p>
      <w:pPr>
        <w:pStyle w:val="Normal"/>
      </w:pPr>
      <w:r>
        <w:t xml:space="preserve">нымьъ заводчикамь дфлать оруяя и ставить </w:t>
      </w:r>
      <w:r>
        <w:br/>
      </w:r>
      <w:r>
        <w:t xml:space="preserve">оныл въ казну. 22464. — Обь оставлени </w:t>
      </w:r>
      <w:r>
        <w:br/>
      </w:r>
      <w:r>
        <w:t xml:space="preserve">Олонецкихь литейныхъь заводовъ въ казенномъ </w:t>
      </w:r>
      <w:r>
        <w:br/>
      </w:r>
      <w:r>
        <w:t xml:space="preserve">управлен шт. 22546.</w:t>
      </w:r>
    </w:p>
    <w:p>
      <w:pPr>
        <w:pStyle w:val="Normal"/>
      </w:pPr>
      <w:r>
        <w:t xml:space="preserve">Т. ХХХ. (1808 — 1809) Предоставлеше Воен- </w:t>
      </w:r>
      <w:r>
        <w:br/>
      </w:r>
      <w:r>
        <w:t xml:space="preserve">ному Министру власти увольнять и перем$- </w:t>
      </w:r>
      <w:r>
        <w:br/>
      </w:r>
      <w:r>
        <w:t xml:space="preserve">нять мастеровыхьъ на "Тульскомь оружейномь </w:t>
      </w:r>
      <w:r>
        <w:br/>
      </w:r>
      <w:r>
        <w:t xml:space="preserve">заводф. 22865. — Преобразоване Сестрорфц- </w:t>
      </w:r>
      <w:r>
        <w:br/>
      </w:r>
      <w:r>
        <w:t xml:space="preserve">ваго оружейнаго за воа. 22892.— Дтей ма- </w:t>
      </w:r>
      <w:r>
        <w:br/>
      </w:r>
      <w:r>
        <w:t xml:space="preserve">стеровыхь Ижорскаго завода не считать при- </w:t>
      </w:r>
      <w:r>
        <w:br/>
      </w:r>
      <w:r>
        <w:t xml:space="preserve">надлежащими къ Военно-сиротскимъ Отдвле- </w:t>
      </w:r>
      <w:r>
        <w:br/>
      </w:r>
      <w:r>
        <w:t xml:space="preserve">влыь. 22958.— О передачь новаго оружей- </w:t>
      </w:r>
      <w:r>
        <w:br/>
      </w:r>
      <w:r>
        <w:t xml:space="preserve">паго завода, устроеннаго при Ижорекомъ же- </w:t>
      </w:r>
      <w:r>
        <w:br/>
      </w:r>
      <w:r>
        <w:t xml:space="preserve">дфзномъ завод, въ вфдомство Министерства </w:t>
      </w:r>
      <w:r>
        <w:br/>
      </w:r>
      <w:r>
        <w:t xml:space="preserve">Военныхь сухопутныхь силь. 25518. — Ма- </w:t>
      </w:r>
      <w:r>
        <w:br/>
      </w:r>
      <w:r>
        <w:t xml:space="preserve">стеровъ оружейнаго дфла, на горныхъ заво- </w:t>
      </w:r>
      <w:r>
        <w:br/>
      </w:r>
      <w:r>
        <w:t xml:space="preserve">дахъ находящихся, перевести на Камский о- </w:t>
      </w:r>
      <w:r>
        <w:br/>
      </w:r>
      <w:r>
        <w:t xml:space="preserve">ружейный заводь. 25477.— О вызовь па Се- </w:t>
      </w:r>
      <w:r>
        <w:br/>
      </w:r>
      <w:r>
        <w:t xml:space="preserve">строр$цё!и заводь изь чужихь краевь 60 о- </w:t>
      </w:r>
      <w:r>
        <w:br/>
      </w:r>
      <w:r>
        <w:t xml:space="preserve">ружейныхь мастеровъ. 25485. — Сформиро- </w:t>
      </w:r>
      <w:r>
        <w:br/>
      </w:r>
      <w:r>
        <w:t xml:space="preserve">ваше инвалидной роты при Сестрорфцкомъ </w:t>
      </w:r>
      <w:r>
        <w:br/>
      </w:r>
      <w:r>
        <w:t xml:space="preserve">заводв. 25568. — Учреждене при Артилле- </w:t>
      </w:r>
      <w:r>
        <w:br/>
      </w:r>
      <w:r>
        <w:t xml:space="preserve">рАйской Экспедищи особаго Отдфленя по дф- </w:t>
      </w:r>
      <w:r>
        <w:br/>
      </w:r>
      <w:r>
        <w:t xml:space="preserve">ламъ Камскаго оружейнаго и Ижевскаго же- </w:t>
      </w:r>
      <w:r>
        <w:br/>
      </w:r>
      <w:r>
        <w:t xml:space="preserve">дфзнаго заводовъ. 25684. — Назначене сро- </w:t>
      </w:r>
      <w:r>
        <w:br/>
      </w:r>
      <w:r>
        <w:t xml:space="preserve">ковъ для изученя разнымь мастерствамь д$- </w:t>
      </w:r>
      <w:r>
        <w:br/>
      </w:r>
      <w:r>
        <w:t xml:space="preserve">тей Тульскихь оружейниковъ. 25769.</w:t>
      </w:r>
    </w:p>
    <w:p>
      <w:pPr>
        <w:pStyle w:val="Normal"/>
      </w:pPr>
      <w:r>
        <w:t xml:space="preserve">Т. ХХХГ. (1810—1811) Распоряжешя объ у- </w:t>
      </w:r>
      <w:r>
        <w:br/>
      </w:r>
      <w:r>
        <w:t xml:space="preserve">лучшенйи 'Тульскихь оружейныхъ заводовъ, </w:t>
      </w:r>
      <w:r>
        <w:br/>
      </w:r>
      <w:r>
        <w:t xml:space="preserve">объ отпускБ суммъ на содержаше и устрои- </w:t>
      </w:r>
      <w:r>
        <w:br/>
      </w:r>
      <w:r>
        <w:t xml:space="preserve">ство оныхь и о разцфнкв ружей, на нихъ вы- </w:t>
      </w:r>
      <w:r>
        <w:br/>
      </w:r>
      <w:r>
        <w:t xml:space="preserve">длываемыхъ. 24078.— Инструкшя для пр1- </w:t>
      </w:r>
      <w:r>
        <w:br/>
      </w:r>
      <w:r>
        <w:t xml:space="preserve">ема орулйя съ казенныхь оружейныхь заво- </w:t>
      </w:r>
      <w:r>
        <w:br/>
      </w:r>
      <w:r>
        <w:t xml:space="preserve">довь. 24081.— Обь отдачь Сестрорфцкаго </w:t>
      </w:r>
      <w:r>
        <w:br/>
      </w:r>
      <w:r>
        <w:t xml:space="preserve">оружейнаго завода въ вЪдомство Артиллер1и- </w:t>
      </w:r>
      <w:r>
        <w:br/>
      </w:r>
      <w:r>
        <w:t xml:space="preserve">ской Экспедищи. 24224. = Объ отпуск съ </w:t>
      </w:r>
      <w:r>
        <w:br/>
      </w:r>
      <w:r>
        <w:t xml:space="preserve">казенныхь горныхь заводовъ въ Военные Де- </w:t>
      </w:r>
      <w:r>
        <w:br/>
      </w:r>
      <w:r>
        <w:t xml:space="preserve">партаменты отливаемыхь на оныхъ орумй и </w:t>
      </w:r>
      <w:r>
        <w:br/>
      </w:r>
      <w:r>
        <w:t xml:space="preserve">другихь снарядовъ и потребнаго количества ме- </w:t>
      </w:r>
      <w:r>
        <w:br/>
      </w:r>
      <w:r>
        <w:t xml:space="preserve">талла для Тульскихь оружейныхь заводовъ. </w:t>
      </w:r>
      <w:r>
        <w:br/>
      </w:r>
      <w:r>
        <w:t xml:space="preserve">24475. — Раздфлеме управленя Тульскаго </w:t>
      </w:r>
      <w:r>
        <w:br/>
      </w:r>
      <w:r>
        <w:t xml:space="preserve">завода на двЬ части: искуственную и хозяй- </w:t>
      </w:r>
      <w:r>
        <w:br/>
      </w:r>
      <w:r>
        <w:t xml:space="preserve">ственную. 24620. —Учреждеше Литейной для </w:t>
      </w:r>
      <w:r>
        <w:br/>
      </w:r>
      <w:r>
        <w:t xml:space="preserve">отливки чугунныхь пуль подъ распоряжешемъ </w:t>
      </w:r>
      <w:r>
        <w:br/>
      </w:r>
      <w:r>
        <w:t xml:space="preserve">фабриканта Грейсона. 24664.—Новая разцфи- </w:t>
      </w:r>
      <w:r>
        <w:br/>
      </w:r>
      <w:r>
        <w:t xml:space="preserve">ка оружно; приготовленному въ Тул$. 24885.</w:t>
      </w:r>
    </w:p>
    <w:p>
      <w:pPr>
        <w:pStyle w:val="Normal"/>
      </w:pPr>
      <w:r>
        <w:t xml:space="preserve">Т. ХХХИ. (1812 — 1314) Отчислене Сестро-</w:t>
      </w:r>
    </w:p>
    <w:p>
      <w:pPr>
        <w:pStyle w:val="Normal"/>
      </w:pPr>
      <w:r>
        <w:t xml:space="preserve">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рёцкаго завода къ Выборгской Губерши. </w:t>
      </w:r>
      <w:r>
        <w:br/>
      </w:r>
      <w:r>
        <w:t xml:space="preserve">25097.</w:t>
      </w:r>
    </w:p>
    <w:p>
      <w:pPr>
        <w:pStyle w:val="Normal"/>
      </w:pPr>
      <w:r>
        <w:t xml:space="preserve">Т. ХХХШ. (1815—1816) Учреждеше оружей- </w:t>
      </w:r>
      <w:r>
        <w:br/>
      </w:r>
      <w:r>
        <w:t xml:space="preserve">ной фабрики бфлаго оружя при Златоустов- </w:t>
      </w:r>
      <w:r>
        <w:br/>
      </w:r>
      <w:r>
        <w:t xml:space="preserve">скомъ горномь завод. 25895. О передфлкь </w:t>
      </w:r>
      <w:r>
        <w:br/>
      </w:r>
      <w:r>
        <w:t xml:space="preserve">на заводахъ старыхъ ружей. 26051.— Сфор- </w:t>
      </w:r>
      <w:r>
        <w:br/>
      </w:r>
      <w:r>
        <w:t xml:space="preserve">мироваше на’ Ижевскихъь оружейныхь заво- </w:t>
      </w:r>
      <w:r>
        <w:br/>
      </w:r>
      <w:r>
        <w:t xml:space="preserve">дахъ, сверхъ находящейся тамъ подвижной </w:t>
      </w:r>
      <w:r>
        <w:br/>
      </w:r>
      <w:r>
        <w:t xml:space="preserve">инвалидной роты, еще таковой же. 26570.</w:t>
      </w:r>
    </w:p>
    <w:p>
      <w:pPr>
        <w:pStyle w:val="Normal"/>
      </w:pPr>
      <w:r>
        <w:t xml:space="preserve">Т. ХХХ. (1817 ) Бблое оруже для войскъ</w:t>
      </w:r>
    </w:p>
    <w:p>
      <w:pPr>
        <w:pStyle w:val="Normal"/>
      </w:pPr>
      <w:r>
        <w:t xml:space="preserve">приготовлять на одной только фабрикв при</w:t>
      </w:r>
    </w:p>
    <w:p>
      <w:pPr>
        <w:pStyle w:val="Normal"/>
      </w:pPr>
      <w:r>
        <w:t xml:space="preserve">Златоустовскихь заводахь. 26718.—Распоря-</w:t>
      </w:r>
    </w:p>
    <w:p>
      <w:pPr>
        <w:pStyle w:val="Normal"/>
      </w:pPr>
      <w:r>
        <w:t xml:space="preserve">жешя о выписанныхь для Тульскаго оружей-</w:t>
      </w:r>
    </w:p>
    <w:p>
      <w:pPr>
        <w:pStyle w:val="Normal"/>
      </w:pPr>
      <w:r>
        <w:t xml:space="preserve">наго завода изъ Англ!и мастерахъ. 26987.—</w:t>
      </w:r>
    </w:p>
    <w:p>
      <w:pPr>
        <w:pStyle w:val="Normal"/>
      </w:pPr>
      <w:r>
        <w:t xml:space="preserve">Закрызе Комитета, учрежденнаго для пре-</w:t>
      </w:r>
    </w:p>
    <w:p>
      <w:pPr>
        <w:pStyle w:val="Normal"/>
      </w:pPr>
      <w:r>
        <w:t xml:space="preserve">образованя оружейныхъ заводовъ. 27009.</w:t>
      </w:r>
    </w:p>
    <w:p>
      <w:pPr>
        <w:pStyle w:val="Normal"/>
      </w:pPr>
      <w:r>
        <w:t xml:space="preserve">Т. ххх\. (1819) Устроене при Златоустов- </w:t>
      </w:r>
      <w:r>
        <w:br/>
      </w:r>
      <w:r>
        <w:t xml:space="preserve">скихъ заводахь фабрики для дБланя бфлаго </w:t>
      </w:r>
      <w:r>
        <w:br/>
      </w:r>
      <w:r>
        <w:t xml:space="preserve">оруж!я. 27824. — Сформироване 5 подви- </w:t>
      </w:r>
      <w:r>
        <w:br/>
      </w:r>
      <w:r>
        <w:t xml:space="preserve">жной роты при Тульскомъ завод$. 28015.</w:t>
      </w:r>
    </w:p>
    <w:p>
      <w:pPr>
        <w:pStyle w:val="Normal"/>
      </w:pPr>
      <w:r>
        <w:t xml:space="preserve">Т. ХХХУИ. (1820—1821) О считани двухъ </w:t>
      </w:r>
      <w:r>
        <w:br/>
      </w:r>
      <w:r>
        <w:t xml:space="preserve">военнорабочихь роть, формирующихся при </w:t>
      </w:r>
      <w:r>
        <w:br/>
      </w:r>
      <w:r>
        <w:t xml:space="preserve">'Тульскомь завод по гарнизонной Артиллер!и </w:t>
      </w:r>
      <w:r>
        <w:br/>
      </w:r>
      <w:r>
        <w:t xml:space="preserve">подъ ММ 57 и 58. 28262.—Объ укомплекто- </w:t>
      </w:r>
      <w:r>
        <w:br/>
      </w:r>
      <w:r>
        <w:t xml:space="preserve">ваши Луганскаго литейнаго завода непремфн- </w:t>
      </w:r>
      <w:r>
        <w:br/>
      </w:r>
      <w:r>
        <w:t xml:space="preserve">ными работниками и объ освобождеши при- </w:t>
      </w:r>
      <w:r>
        <w:br/>
      </w:r>
      <w:r>
        <w:t xml:space="preserve">писныхь къ Луганскому литейному’ заводу </w:t>
      </w:r>
      <w:r>
        <w:br/>
      </w:r>
      <w:r>
        <w:t xml:space="preserve">крестьянъ отъ исправлен1я лежащихъ на нихъ </w:t>
      </w:r>
      <w:r>
        <w:br/>
      </w:r>
      <w:r>
        <w:t xml:space="preserve">по сему званцю работъ. 28515. — Уничтоже- </w:t>
      </w:r>
      <w:r>
        <w:br/>
      </w:r>
      <w:r>
        <w:t xml:space="preserve">не Коммисс!и строеня ’ульскаго оружей- </w:t>
      </w:r>
      <w:r>
        <w:br/>
      </w:r>
      <w:r>
        <w:t xml:space="preserve">наго завода. 28640.</w:t>
      </w:r>
    </w:p>
    <w:p>
      <w:pPr>
        <w:pStyle w:val="Normal"/>
      </w:pPr>
      <w:r>
        <w:t xml:space="preserve">Т. ХХХУи. (1822—1825) О содержани при </w:t>
      </w:r>
      <w:r>
        <w:br/>
      </w:r>
      <w:r>
        <w:t xml:space="preserve">Сестрорфцкомъь и Ижевскомь оружейныхь за- </w:t>
      </w:r>
      <w:r>
        <w:br/>
      </w:r>
      <w:r>
        <w:t xml:space="preserve">водахъ по 200 человфкъь изъ рекруТь, для </w:t>
      </w:r>
      <w:r>
        <w:br/>
      </w:r>
      <w:r>
        <w:t xml:space="preserve">изучешя оруженному мастерству. 28860. — </w:t>
      </w:r>
      <w:r>
        <w:br/>
      </w:r>
      <w:r>
        <w:t xml:space="preserve">О прибавк$ задфльной платы мастерамъь Ижев- </w:t>
      </w:r>
      <w:r>
        <w:br/>
      </w:r>
      <w:r>
        <w:t xml:space="preserve">скаго оружейнаго завода. 29525.— Положеше </w:t>
      </w:r>
      <w:r>
        <w:br/>
      </w:r>
      <w:r>
        <w:t xml:space="preserve">для Тульскаго оружейнаго завода. 294.79. — </w:t>
      </w:r>
      <w:r>
        <w:br/>
      </w:r>
      <w:r>
        <w:t xml:space="preserve">Положеше для Сестрорфцкаго оружейнаго за- </w:t>
      </w:r>
      <w:r>
        <w:br/>
      </w:r>
      <w:r>
        <w:t xml:space="preserve">вода. 29475.— Объ отливкь вфсовъ и гирь на </w:t>
      </w:r>
      <w:r>
        <w:br/>
      </w:r>
      <w:r>
        <w:t xml:space="preserve">заводахъ Уральскаго хребта. 29475.— Всёмъ </w:t>
      </w:r>
      <w:r>
        <w:br/>
      </w:r>
      <w:r>
        <w:t xml:space="preserve">казениымь мфстамъ и лицамъ, кромб Адми- </w:t>
      </w:r>
      <w:r>
        <w:br/>
      </w:r>
      <w:r>
        <w:t xml:space="preserve">ралтейства, нужныя Для нихъ чугунныя вещи </w:t>
      </w:r>
      <w:r>
        <w:br/>
      </w:r>
      <w:r>
        <w:t xml:space="preserve">заказывать преимущественно на казенных. за- </w:t>
      </w:r>
      <w:r>
        <w:br/>
      </w:r>
      <w:r>
        <w:t xml:space="preserve">водахъ. 29791,</w:t>
      </w:r>
    </w:p>
    <w:p>
      <w:pPr>
        <w:pStyle w:val="Normal"/>
      </w:pPr>
      <w:r>
        <w:t xml:space="preserve">Т. ХХХХ. (1824) Штать Канцелярш Инспек- </w:t>
      </w:r>
      <w:r>
        <w:br/>
      </w:r>
      <w:r>
        <w:t xml:space="preserve">тора оружейныхь заводов. 50082.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РЕЭСТРЬ АЛФАВИТНЫЙ:</w:t>
      </w:r>
    </w:p>
    <w:p>
      <w:pPr>
        <w:pStyle w:val="Normal"/>
      </w:pPr>
      <w:r>
        <w:t xml:space="preserve">$,</w:t>
      </w:r>
    </w:p>
    <w:p>
      <w:pPr>
        <w:pStyle w:val="Normal"/>
      </w:pPr>
      <w:r>
        <w:t xml:space="preserve">Т. ХГ. (1825) О порядк производства двль по </w:t>
      </w:r>
      <w:r>
        <w:br/>
      </w:r>
      <w:r>
        <w:t xml:space="preserve">запискв въ Градсктя Общества крестьянъ, при- </w:t>
      </w:r>
      <w:r>
        <w:br/>
      </w:r>
      <w:r>
        <w:t xml:space="preserve">писныхь къ Олоненкимь заводамь. 50544. — </w:t>
      </w:r>
      <w:r>
        <w:br/>
      </w:r>
      <w:r>
        <w:t xml:space="preserve">О наказаши Тульскихь оружейниковъ за по- </w:t>
      </w:r>
      <w:r>
        <w:br/>
      </w:r>
      <w:r>
        <w:t xml:space="preserve">бьги и друя преступленля. 50495.</w:t>
      </w:r>
    </w:p>
    <w:p>
      <w:pPr>
        <w:pStyle w:val="Normal"/>
      </w:pPr>
      <w:r>
        <w:t xml:space="preserve">См. также: Горные промыслы и ЗАВОДЫ. </w:t>
      </w:r>
      <w:r>
        <w:br/>
      </w:r>
      <w:r>
        <w:t xml:space="preserve">ХИ. Офицерскигв вещей фабрики.</w:t>
      </w:r>
    </w:p>
    <w:p>
      <w:pPr>
        <w:pStyle w:val="Normal"/>
      </w:pPr>
      <w:r>
        <w:t xml:space="preserve">Т. УШ. (1728—1752) Мундирныя и аммунич- </w:t>
      </w:r>
      <w:r>
        <w:br/>
      </w:r>
      <w:r>
        <w:t xml:space="preserve">_ныя вещи приготовлять на фабрикахъ съ над- </w:t>
      </w:r>
      <w:r>
        <w:br/>
      </w:r>
      <w:r>
        <w:t xml:space="preserve">лежащею прочностно и добротою. 6110.</w:t>
      </w:r>
    </w:p>
    <w:p>
      <w:pPr>
        <w:pStyle w:val="Normal"/>
      </w:pPr>
      <w:r>
        <w:t xml:space="preserve">Т. Х. (1757 — 1759) Учреждене при Сестро- </w:t>
      </w:r>
      <w:r>
        <w:br/>
      </w:r>
      <w:r>
        <w:t xml:space="preserve">р®ёцкихь заводахь фабрики для дфланя раз- </w:t>
      </w:r>
      <w:r>
        <w:br/>
      </w:r>
      <w:r>
        <w:t xml:space="preserve">ныхь мБаныхь вещей, нужныхь для обмун- </w:t>
      </w:r>
      <w:r>
        <w:br/>
      </w:r>
      <w:r>
        <w:t xml:space="preserve">аднровантя войскь. 7520.</w:t>
      </w:r>
    </w:p>
    <w:p>
      <w:pPr>
        <w:pStyle w:val="Normal"/>
      </w:pPr>
      <w:r>
        <w:t xml:space="preserve">Т. ХХУИ. (1802—1805) Положене объ учре- </w:t>
      </w:r>
      <w:r>
        <w:br/>
      </w:r>
      <w:r>
        <w:t xml:space="preserve">‘ждеши фабрики Офицерскихь вещей при Ком- </w:t>
      </w:r>
      <w:r>
        <w:br/>
      </w:r>
      <w:r>
        <w:t xml:space="preserve">миссар1атскомь ДепартаментЪ. 20858.</w:t>
      </w:r>
    </w:p>
    <w:p>
      <w:pPr>
        <w:pStyle w:val="Normal"/>
      </w:pPr>
      <w:r>
        <w:t xml:space="preserve">Т, ХХХ. (1808 — 1809) Новое положеше для </w:t>
      </w:r>
      <w:r>
        <w:br/>
      </w:r>
      <w:r>
        <w:t xml:space="preserve">фабрики Офицерскихъ вещей, состолщей нодъ </w:t>
      </w:r>
      <w:r>
        <w:br/>
      </w:r>
      <w:r>
        <w:t xml:space="preserve">вфдомствомъ Коммиссар!ата. 25550.</w:t>
      </w:r>
    </w:p>
    <w:p>
      <w:pPr>
        <w:pStyle w:val="Normal"/>
      </w:pPr>
      <w:r>
        <w:t xml:space="preserve">ХР. Писвей бумаги фабрики.</w:t>
      </w:r>
    </w:p>
    <w:p>
      <w:pPr>
        <w:pStyle w:val="Normal"/>
      </w:pPr>
      <w:r>
        <w:t xml:space="preserve">Т. У. (1715—1719) Назначеше цфнь, по кото- </w:t>
      </w:r>
      <w:r>
        <w:br/>
      </w:r>
      <w:r>
        <w:t xml:space="preserve">рымь продавать изь Адмиралтейства различ- </w:t>
      </w:r>
      <w:r>
        <w:br/>
      </w:r>
      <w:r>
        <w:t xml:space="preserve">ные сорты бумаги, приготовляемой на казенной </w:t>
      </w:r>
      <w:r>
        <w:br/>
      </w:r>
      <w:r>
        <w:t xml:space="preserve">Дудоровской фабрикв. 5457:</w:t>
      </w:r>
    </w:p>
    <w:p>
      <w:pPr>
        <w:pStyle w:val="Normal"/>
      </w:pPr>
      <w:r>
        <w:t xml:space="preserve">Ч. УТ. (1720—1722) О приносв тряцья въ По- </w:t>
      </w:r>
      <w:r>
        <w:br/>
      </w:r>
      <w:r>
        <w:t xml:space="preserve">лицо, для дВлашя изь оной бумаги на казен- </w:t>
      </w:r>
      <w:r>
        <w:br/>
      </w:r>
      <w:r>
        <w:t xml:space="preserve">ной С. Петербургской фабрикЪ и о платежь </w:t>
      </w:r>
      <w:r>
        <w:br/>
      </w:r>
      <w:r>
        <w:t xml:space="preserve">за оное денегь изъ Кабинета. 5569.—Негод- </w:t>
      </w:r>
      <w:r>
        <w:br/>
      </w:r>
      <w:r>
        <w:t xml:space="preserve">ную бумагу отдавать изъ Присутственныхь </w:t>
      </w:r>
      <w:r>
        <w:br/>
      </w:r>
      <w:r>
        <w:t xml:space="preserve">месть для передфла на казенную С. Петер- </w:t>
      </w:r>
      <w:r>
        <w:br/>
      </w:r>
      <w:r>
        <w:t xml:space="preserve">бургскую фабрику. 5620.—Приглашеше: Мо- </w:t>
      </w:r>
      <w:r>
        <w:br/>
      </w:r>
      <w:r>
        <w:t xml:space="preserve">сковскихь жителей приносижь изношеннаго </w:t>
      </w:r>
      <w:r>
        <w:br/>
      </w:r>
      <w:r>
        <w:t xml:space="preserve">тонкаго полотна тряпье въ Полицеймейстер- </w:t>
      </w:r>
      <w:r>
        <w:br/>
      </w:r>
      <w:r>
        <w:t xml:space="preserve">скую Канцелярно. 4047, п. 42.</w:t>
      </w:r>
    </w:p>
    <w:p>
      <w:pPr>
        <w:pStyle w:val="Normal"/>
      </w:pPr>
      <w:r>
        <w:t xml:space="preserve">Т. Х. (1757—1759) Во всв находянияся въ С. </w:t>
      </w:r>
      <w:r>
        <w:br/>
      </w:r>
      <w:r>
        <w:t xml:space="preserve">Петербург Присутственныя мёста покупать </w:t>
      </w:r>
      <w:r>
        <w:br/>
      </w:r>
      <w:r>
        <w:t xml:space="preserve">на цфлый годъ изь Коммерць-Коллеги писчую </w:t>
      </w:r>
      <w:r>
        <w:br/>
      </w:r>
      <w:r>
        <w:t xml:space="preserve">бумагу, приготовляемую на Красносельской </w:t>
      </w:r>
      <w:r>
        <w:br/>
      </w:r>
      <w:r>
        <w:t xml:space="preserve">Ффабрик$. 7574.—Изъ вебхь Присутственныхь </w:t>
      </w:r>
      <w:r>
        <w:br/>
      </w:r>
      <w:r>
        <w:t xml:space="preserve">мфсть отсылать всякую негодную. бумагу на </w:t>
      </w:r>
      <w:r>
        <w:br/>
      </w:r>
      <w:r>
        <w:t xml:space="preserve">С. Петербургскую бумажную фабрику въ пе- </w:t>
      </w:r>
      <w:r>
        <w:br/>
      </w:r>
      <w:r>
        <w:t xml:space="preserve">редвль чрезь Коммерць-Коллегю. 7851.</w:t>
      </w:r>
    </w:p>
    <w:p>
      <w:pPr>
        <w:pStyle w:val="Normal"/>
      </w:pPr>
      <w:r>
        <w:t xml:space="preserve">Т. 1, (1740—1745) Изь всбхь Присутствен- </w:t>
      </w:r>
      <w:r>
        <w:br/>
      </w:r>
      <w:r>
        <w:t xml:space="preserve">ныхь мфеть негодную бумагу отсылать для </w:t>
      </w:r>
      <w:r>
        <w:br/>
      </w:r>
      <w:r>
        <w:t xml:space="preserve">передзла въ Коммерць - Коллегио. 8486. — </w:t>
      </w:r>
      <w:r>
        <w:br/>
      </w:r>
      <w:r>
        <w:t xml:space="preserve">Присутственнымь мфстамь брать бумагу у</w:t>
      </w:r>
    </w:p>
    <w:p>
      <w:pPr>
        <w:pStyle w:val="Normal"/>
      </w:pPr>
      <w:r>
        <w:t xml:space="preserve">Отд. ШГ.</w:t>
      </w:r>
    </w:p>
    <w:p>
      <w:pPr>
        <w:pStyle w:val="Normal"/>
      </w:pPr>
      <w:r>
        <w:t xml:space="preserve">: 4233 </w:t>
      </w:r>
      <w:r>
        <w:br/>
      </w:r>
      <w:r>
        <w:t xml:space="preserve">Ф:.</w:t>
      </w:r>
    </w:p>
    <w:p>
      <w:pPr>
        <w:pStyle w:val="Normal"/>
      </w:pPr>
      <w:r>
        <w:t xml:space="preserve">Росс йскихь фабрикантовт, кто оную добро- </w:t>
      </w:r>
      <w:r>
        <w:br/>
      </w:r>
      <w:r>
        <w:t xml:space="preserve">тою лучше и дешевле ставить будеть. 8545. </w:t>
      </w:r>
      <w:r>
        <w:br/>
      </w:r>
      <w:r>
        <w:t xml:space="preserve">— Привиллегя купцу Постовалову на со- </w:t>
      </w:r>
      <w:r>
        <w:br/>
      </w:r>
      <w:r>
        <w:t xml:space="preserve">державе вь Воронежб бумажной фабрики. </w:t>
      </w:r>
      <w:r>
        <w:br/>
      </w:r>
      <w:r>
        <w:t xml:space="preserve">8698.</w:t>
      </w:r>
    </w:p>
    <w:p>
      <w:pPr>
        <w:pStyle w:val="Normal"/>
      </w:pPr>
      <w:r>
        <w:t xml:space="preserve">Т. ХМ. (1762—1764) Въ Присутственныя мф- </w:t>
      </w:r>
      <w:r>
        <w:br/>
      </w:r>
      <w:r>
        <w:t xml:space="preserve">ста бумагу покупать, гдф лучше и дешевле, </w:t>
      </w:r>
      <w:r>
        <w:br/>
      </w:r>
      <w:r>
        <w:t xml:space="preserve">преимущественно же на Русскихь фабрикахъ. </w:t>
      </w:r>
      <w:r>
        <w:br/>
      </w:r>
      <w:r>
        <w:t xml:space="preserve">42275. : |</w:t>
      </w:r>
    </w:p>
    <w:p>
      <w:pPr>
        <w:pStyle w:val="Normal"/>
      </w:pPr>
      <w:r>
        <w:t xml:space="preserve">Т. ХУН. (1765—1766) О размножении бумаж- </w:t>
      </w:r>
      <w:r>
        <w:br/>
      </w:r>
      <w:r>
        <w:t xml:space="preserve">ныхъ фабрикь. 192550.</w:t>
      </w:r>
    </w:p>
    <w:p>
      <w:pPr>
        <w:pStyle w:val="Normal"/>
      </w:pPr>
      <w:r>
        <w:t xml:space="preserve">Т. ХГХ, (1770—1774) Разрёшеше приготовлять </w:t>
      </w:r>
      <w:r>
        <w:br/>
      </w:r>
      <w:r>
        <w:t xml:space="preserve">бумагу на гербоване на всБхь бумажныхь </w:t>
      </w:r>
      <w:r>
        <w:br/>
      </w:r>
      <w:r>
        <w:t xml:space="preserve">фабрикахъ. 15829.</w:t>
      </w:r>
    </w:p>
    <w:p>
      <w:pPr>
        <w:pStyle w:val="Normal"/>
      </w:pPr>
      <w:r>
        <w:t xml:space="preserve">Т. ХХ. (1775—1780) Объ’ означени на бумаг </w:t>
      </w:r>
      <w:r>
        <w:br/>
      </w:r>
      <w:r>
        <w:t xml:space="preserve">фабричнато клейма и года, въ который сдф- </w:t>
      </w:r>
      <w:r>
        <w:br/>
      </w:r>
      <w:r>
        <w:t xml:space="preserve">лана. 14810.</w:t>
      </w:r>
    </w:p>
    <w:p>
      <w:pPr>
        <w:pStyle w:val="Normal"/>
      </w:pPr>
      <w:r>
        <w:t xml:space="preserve">Т. ХЖХ. (1806 — 1807) Возложеше на Пар- </w:t>
      </w:r>
      <w:r>
        <w:br/>
      </w:r>
      <w:r>
        <w:t xml:space="preserve">скосельскую бумажную Фабрику пригоговле- </w:t>
      </w:r>
      <w:r>
        <w:br/>
      </w:r>
      <w:r>
        <w:t xml:space="preserve">н1я бумаги для векселей, заемныхь писемъ, </w:t>
      </w:r>
      <w:r>
        <w:br/>
      </w:r>
      <w:r>
        <w:t xml:space="preserve">плакатныхь паспортовь и крфпостныхъ ак- </w:t>
      </w:r>
      <w:r>
        <w:br/>
      </w:r>
      <w:r>
        <w:t xml:space="preserve">товъ. 22565.</w:t>
      </w:r>
    </w:p>
    <w:p>
      <w:pPr>
        <w:pStyle w:val="Normal"/>
      </w:pPr>
      <w:r>
        <w:t xml:space="preserve">Т. ХГ, (1825) Привиллег1я Надворному Созфт- </w:t>
      </w:r>
      <w:r>
        <w:br/>
      </w:r>
      <w:r>
        <w:t xml:space="preserve">нику Вистингаузену на заведеше бумаго-дфла- </w:t>
      </w:r>
      <w:r>
        <w:br/>
      </w:r>
      <w:r>
        <w:t xml:space="preserve">тельныхь мапинъ. 50595.</w:t>
      </w:r>
    </w:p>
    <w:p>
      <w:pPr>
        <w:pStyle w:val="Normal"/>
      </w:pPr>
      <w:r>
        <w:t xml:space="preserve">См. такте: Асситнацти. ГЕРБОВАЯ БУМАГА.</w:t>
      </w:r>
    </w:p>
    <w:p>
      <w:pPr>
        <w:pStyle w:val="Normal"/>
      </w:pPr>
      <w:r>
        <w:t xml:space="preserve">ХР. Пороговые заводы.</w:t>
      </w:r>
    </w:p>
    <w:p>
      <w:pPr>
        <w:pStyle w:val="Normal"/>
      </w:pPr>
      <w:r>
        <w:t xml:space="preserve">Т. Ш. (1689 — 1699) Казанскимь Воеводамь у- </w:t>
      </w:r>
      <w:r>
        <w:br/>
      </w:r>
      <w:r>
        <w:t xml:space="preserve">предить въ Казани пороховые заводы для вы- </w:t>
      </w:r>
      <w:r>
        <w:br/>
      </w:r>
      <w:r>
        <w:t xml:space="preserve">двлывашя какъ пушечнаго, такъ и ружейна- </w:t>
      </w:r>
      <w:r>
        <w:br/>
      </w:r>
      <w:r>
        <w:t xml:space="preserve">го пороха, 1579, п. 56.</w:t>
      </w:r>
    </w:p>
    <w:p>
      <w:pPr>
        <w:pStyle w:val="Normal"/>
      </w:pPr>
      <w:r>
        <w:t xml:space="preserve">Т. ГУ. (1700—1712) Пороховые заводы вЗдать </w:t>
      </w:r>
      <w:r>
        <w:br/>
      </w:r>
      <w:r>
        <w:t xml:space="preserve">въ Канцелярли Московскаго гарнизона. 2516.</w:t>
      </w:r>
    </w:p>
    <w:p>
      <w:pPr>
        <w:pStyle w:val="Normal"/>
      </w:pPr>
      <w:r>
        <w:t xml:space="preserve">Т. У. (1715—1749) Пороховому дфлу быть въ </w:t>
      </w:r>
      <w:r>
        <w:br/>
      </w:r>
      <w:r>
        <w:t xml:space="preserve">вфдомствв Приказа Артиллерш. 2769.</w:t>
      </w:r>
    </w:p>
    <w:p>
      <w:pPr>
        <w:pStyle w:val="Normal"/>
      </w:pPr>
      <w:r>
        <w:t xml:space="preserve">Т. У. (1720-1722) Правило о выдфлк$ поро- </w:t>
      </w:r>
      <w:r>
        <w:br/>
      </w:r>
      <w:r>
        <w:t xml:space="preserve">ха. 5552,</w:t>
      </w:r>
    </w:p>
    <w:p>
      <w:pPr>
        <w:pStyle w:val="Normal"/>
      </w:pPr>
      <w:r>
        <w:t xml:space="preserve">Т. УП. (1725—1727) О прауготовлениг пороха </w:t>
      </w:r>
      <w:r>
        <w:br/>
      </w:r>
      <w:r>
        <w:t xml:space="preserve">по Адмиралтейскому Регламенту. 4208.—Къ </w:t>
      </w:r>
      <w:r>
        <w:br/>
      </w:r>
      <w:r>
        <w:t xml:space="preserve">пороховымь заводамь на рфкз ОхтВ дрова </w:t>
      </w:r>
      <w:r>
        <w:br/>
      </w:r>
      <w:r>
        <w:t xml:space="preserve">заготовлять подрядомъ, а лБсовь къ нимь не </w:t>
      </w:r>
      <w:r>
        <w:br/>
      </w:r>
      <w:r>
        <w:t xml:space="preserve">отводить. 4506. — О держаши снособныхь </w:t>
      </w:r>
      <w:r>
        <w:br/>
      </w:r>
      <w:r>
        <w:t xml:space="preserve">рабочихь и мастеровыхь людей при порохо-</w:t>
      </w:r>
    </w:p>
    <w:p>
      <w:pPr>
        <w:pStyle w:val="Normal"/>
      </w:pPr>
      <w:r>
        <w:t xml:space="preserve">выхь заводахъ; о платежё за нихъь помфщи- </w:t>
      </w:r>
      <w:r>
        <w:br/>
      </w:r>
      <w:r>
        <w:t xml:space="preserve">камь по плакату, и о подсудности порохо- </w:t>
      </w:r>
      <w:r>
        <w:br/>
      </w:r>
      <w:r>
        <w:t xml:space="preserve">выхь промышлениковь въ Канцеляри Артил- </w:t>
      </w:r>
      <w:r>
        <w:br/>
      </w:r>
      <w:r>
        <w:t xml:space="preserve">лерш, 45808.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1254 </w:t>
      </w:r>
      <w:r>
        <w:br/>
      </w:r>
      <w:r>
        <w:t xml:space="preserve">х.</w:t>
      </w:r>
    </w:p>
    <w:p>
      <w:pPr>
        <w:pStyle w:val="Normal"/>
      </w:pPr>
      <w:r>
        <w:t xml:space="preserve">Т. УИ. (1728—1752) Обь устроен Крон- </w:t>
      </w:r>
      <w:r>
        <w:br/>
      </w:r>
      <w:r>
        <w:t xml:space="preserve">штадтскихь нороховыхь заводовъ. 6146.</w:t>
      </w:r>
    </w:p>
    <w:p>
      <w:pPr>
        <w:pStyle w:val="Normal"/>
      </w:pPr>
      <w:r>
        <w:t xml:space="preserve">Т. [Х. (1755—4756) Передача Сестрорёцкихь </w:t>
      </w:r>
      <w:r>
        <w:br/>
      </w:r>
      <w:r>
        <w:t xml:space="preserve">пороховыхь заводовь изъ’ Адмиралтейства въ </w:t>
      </w:r>
      <w:r>
        <w:br/>
      </w:r>
      <w:r>
        <w:t xml:space="preserve">вфдомство Главной Канцеляри Артналери и </w:t>
      </w:r>
      <w:r>
        <w:br/>
      </w:r>
      <w:r>
        <w:t xml:space="preserve">Фортификаци. 65214.— Пороха, кромё постав- </w:t>
      </w:r>
      <w:r>
        <w:br/>
      </w:r>
      <w:r>
        <w:t xml:space="preserve">щиковъ и на казенныхь заводахь, никому не </w:t>
      </w:r>
      <w:r>
        <w:br/>
      </w:r>
      <w:r>
        <w:t xml:space="preserve">дфлать. 6577. 6828. —Присоединене Сестро- </w:t>
      </w:r>
      <w:r>
        <w:br/>
      </w:r>
      <w:r>
        <w:t xml:space="preserve">рёцкихь пороховыхь заводовь кь Охтенскимь. </w:t>
      </w:r>
      <w:r>
        <w:br/>
      </w:r>
      <w:r>
        <w:t xml:space="preserve">6770, п. &amp;.— Отдача пороховыхъ заводовъ въ </w:t>
      </w:r>
      <w:r>
        <w:br/>
      </w:r>
      <w:r>
        <w:t xml:space="preserve">вфдомство Артиллериской Канцеляр!и. 7065.</w:t>
      </w:r>
    </w:p>
    <w:p>
      <w:pPr>
        <w:pStyle w:val="Normal"/>
      </w:pPr>
      <w:r>
        <w:t xml:space="preserve">Т. Х. (1757—1759) О содержанёи при казея- </w:t>
      </w:r>
      <w:r>
        <w:br/>
      </w:r>
      <w:r>
        <w:t xml:space="preserve">ныхь пороховыхь заводахь фурштатекихь </w:t>
      </w:r>
      <w:r>
        <w:br/>
      </w:r>
      <w:r>
        <w:t xml:space="preserve">служителей и лошадей изь положенной на </w:t>
      </w:r>
      <w:r>
        <w:br/>
      </w:r>
      <w:r>
        <w:t xml:space="preserve">Артиллерно суммы. 7494.—Учреждеше поро- </w:t>
      </w:r>
      <w:r>
        <w:br/>
      </w:r>
      <w:r>
        <w:t xml:space="preserve">ховыхь заводовъ въ Малоросс!и и въ Слобод- </w:t>
      </w:r>
      <w:r>
        <w:br/>
      </w:r>
      <w:r>
        <w:t xml:space="preserve">скихь полкахъ. 7700.</w:t>
      </w:r>
    </w:p>
    <w:p>
      <w:pPr>
        <w:pStyle w:val="Normal"/>
      </w:pPr>
      <w:r>
        <w:t xml:space="preserve">Т. ХЕ (1740—1745) Порохъ ниже указной про- </w:t>
      </w:r>
      <w:r>
        <w:br/>
      </w:r>
      <w:r>
        <w:t xml:space="preserve">‘бы отъ заводчиковь въ казну не принимать. </w:t>
      </w:r>
      <w:r>
        <w:br/>
      </w:r>
      <w:r>
        <w:t xml:space="preserve">8178. — Уничтожене пороховыхъ заводовъ </w:t>
      </w:r>
      <w:r>
        <w:br/>
      </w:r>
      <w:r>
        <w:t xml:space="preserve">въ Малороссш. 8529.</w:t>
      </w:r>
    </w:p>
    <w:p>
      <w:pPr>
        <w:pStyle w:val="Normal"/>
      </w:pPr>
      <w:r>
        <w:t xml:space="preserve">Т. ХМ. (1762—1764) Подтверждене объ уни- </w:t>
      </w:r>
      <w:r>
        <w:br/>
      </w:r>
      <w:r>
        <w:t xml:space="preserve">чтоженит казённыхь пороховыхъ заводовъ въ </w:t>
      </w:r>
      <w:r>
        <w:br/>
      </w:r>
      <w:r>
        <w:t xml:space="preserve">Малороссти. 42.018.</w:t>
      </w:r>
    </w:p>
    <w:p>
      <w:pPr>
        <w:pStyle w:val="Normal"/>
      </w:pPr>
      <w:r>
        <w:t xml:space="preserve">Т. хху. (1804—4805) Состоящимь на поро» </w:t>
      </w:r>
      <w:r>
        <w:br/>
      </w:r>
      <w:r>
        <w:t xml:space="preserve">ховыхь заводахь чиновникамь носить Губерн- </w:t>
      </w:r>
      <w:r>
        <w:br/>
      </w:r>
      <w:r>
        <w:t xml:space="preserve">све мундиры. 21476. — О пруготовлеши </w:t>
      </w:r>
      <w:r>
        <w:br/>
      </w:r>
      <w:r>
        <w:t xml:space="preserve">пороха въ мирное и военное время. 24875.— </w:t>
      </w:r>
      <w:r>
        <w:br/>
      </w:r>
      <w:r>
        <w:t xml:space="preserve">Подтверждеше запрещен!я частнымь людямъ </w:t>
      </w:r>
      <w:r>
        <w:br/>
      </w:r>
      <w:r>
        <w:t xml:space="preserve">дБлать порохъ. 21924.</w:t>
      </w:r>
    </w:p>
    <w:p>
      <w:pPr>
        <w:pStyle w:val="Normal"/>
      </w:pPr>
      <w:r>
        <w:t xml:space="preserve">Т. ХХХИ. (1842 — 1314) Сформироваше Ар- </w:t>
      </w:r>
      <w:r>
        <w:br/>
      </w:r>
      <w:r>
        <w:t xml:space="preserve">тиллерИскаго гарнизона при Шостенскомь </w:t>
      </w:r>
      <w:r>
        <w:br/>
      </w:r>
      <w:r>
        <w:t xml:space="preserve">пороховомъ заводф. 25112.</w:t>
      </w:r>
    </w:p>
    <w:p>
      <w:pPr>
        <w:pStyle w:val="Normal"/>
      </w:pPr>
      <w:r>
        <w:t xml:space="preserve">Т; ХХХУИ. (1820 — 1824) О помфщент въ </w:t>
      </w:r>
      <w:r>
        <w:br/>
      </w:r>
      <w:r>
        <w:t xml:space="preserve">инвалиды небпособныхь нижнихь чиновь Ка- </w:t>
      </w:r>
      <w:r>
        <w:br/>
      </w:r>
      <w:r>
        <w:t xml:space="preserve">занскаго пороховаго завода. 28406.</w:t>
      </w:r>
    </w:p>
    <w:p>
      <w:pPr>
        <w:pStyle w:val="Normal"/>
      </w:pPr>
      <w:r>
        <w:t xml:space="preserve">-Т. ХР. (4825) Штать Охтенскому пороховому </w:t>
      </w:r>
      <w:r>
        <w:br/>
      </w:r>
      <w:r>
        <w:t xml:space="preserve">заводу. 50260.</w:t>
      </w:r>
    </w:p>
    <w:p>
      <w:pPr>
        <w:pStyle w:val="Normal"/>
      </w:pPr>
      <w:r>
        <w:t xml:space="preserve">См. также: Потохъ.</w:t>
      </w:r>
    </w:p>
    <w:p>
      <w:pPr>
        <w:pStyle w:val="Normal"/>
      </w:pPr>
      <w:r>
        <w:t xml:space="preserve">ХРГ. Потешные, смольгутные и смоля- </w:t>
      </w:r>
      <w:r>
        <w:br/>
      </w:r>
      <w:r>
        <w:t xml:space="preserve">ные заводы.</w:t>
      </w:r>
    </w:p>
    <w:p>
      <w:pPr>
        <w:pStyle w:val="Normal"/>
      </w:pPr>
      <w:r>
        <w:t xml:space="preserve">Т. 1. (4649 — 1675) Запрещеше Воеводамь </w:t>
      </w:r>
      <w:r>
        <w:br/>
      </w:r>
      <w:r>
        <w:t xml:space="preserve">самовольно отводить лфса подъ будные ста- </w:t>
      </w:r>
      <w:r>
        <w:br/>
      </w:r>
      <w:r>
        <w:t xml:space="preserve">ны (поташные и смольчужные заводы). 250.</w:t>
      </w:r>
    </w:p>
    <w:p>
      <w:pPr>
        <w:pStyle w:val="Normal"/>
      </w:pPr>
      <w:r>
        <w:t xml:space="preserve">Т. [У. (1700 — 1742) Поташные и смолвчуж- </w:t>
      </w:r>
      <w:r>
        <w:br/>
      </w:r>
      <w:r>
        <w:t xml:space="preserve">ные заводы, сь принадлежащими къ нимь во- </w:t>
      </w:r>
      <w:r>
        <w:br/>
      </w:r>
      <w:r>
        <w:t xml:space="preserve">лостями, вфдать вь Канцеларш Сената. 2469.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— Обь: отдач на откупъ поташа, дфлаема- </w:t>
      </w:r>
      <w:r>
        <w:br/>
      </w:r>
      <w:r>
        <w:t xml:space="preserve">го на казенныхь заводахъ, Надворному Совфт- </w:t>
      </w:r>
      <w:r>
        <w:br/>
      </w:r>
      <w:r>
        <w:t xml:space="preserve">нику Рагузинскому и Консулу Гутфелю. </w:t>
      </w:r>
      <w:r>
        <w:br/>
      </w:r>
      <w:r>
        <w:t xml:space="preserve">2510. — Постунлене ихь въ вфдомство Ад- </w:t>
      </w:r>
      <w:r>
        <w:br/>
      </w:r>
      <w:r>
        <w:t xml:space="preserve">миралтейскаго Приказа, съ обязанност!ю сего </w:t>
      </w:r>
      <w:r>
        <w:br/>
      </w:r>
      <w:r>
        <w:t xml:space="preserve">Приказа выдёлывать на нихъ до 1000 6бо- </w:t>
      </w:r>
      <w:r>
        <w:br/>
      </w:r>
      <w:r>
        <w:t xml:space="preserve">чекъ поташа въ годь. 2527.</w:t>
      </w:r>
    </w:p>
    <w:p>
      <w:pPr>
        <w:pStyle w:val="Normal"/>
      </w:pPr>
      <w:r>
        <w:t xml:space="preserve">Т. У. (1715 — 1719) Поташь дфлать изъ о- </w:t>
      </w:r>
      <w:r>
        <w:br/>
      </w:r>
      <w:r>
        <w:t xml:space="preserve">статочнаго лфса оть корабельнаго строенл. </w:t>
      </w:r>
      <w:r>
        <w:br/>
      </w:r>
      <w:r>
        <w:t xml:space="preserve">2672, п. 5.</w:t>
      </w:r>
    </w:p>
    <w:p>
      <w:pPr>
        <w:pStyle w:val="Normal"/>
      </w:pPr>
      <w:r>
        <w:t xml:space="preserve">Т. \1. (1720 — 1722) О бытш Вотчихинско- </w:t>
      </w:r>
      <w:r>
        <w:br/>
      </w:r>
      <w:r>
        <w:t xml:space="preserve">му поташному майдану въ вфден!и Адмирал- </w:t>
      </w:r>
      <w:r>
        <w:br/>
      </w:r>
      <w:r>
        <w:t xml:space="preserve">тейской Коллеги. 5665. — Запрещение част- </w:t>
      </w:r>
      <w:r>
        <w:br/>
      </w:r>
      <w:r>
        <w:t xml:space="preserve">нымь людямъ содержать поташные и смоль- </w:t>
      </w:r>
      <w:r>
        <w:br/>
      </w:r>
      <w:r>
        <w:t xml:space="preserve">чужные заводы, кром учрежденныхь для </w:t>
      </w:r>
      <w:r>
        <w:br/>
      </w:r>
      <w:r>
        <w:t xml:space="preserve">поставки смольчуга и поташа въ казну. 5772.</w:t>
      </w:r>
    </w:p>
    <w:p>
      <w:pPr>
        <w:pStyle w:val="Normal"/>
      </w:pPr>
      <w:r>
        <w:t xml:space="preserve">Т. УП. (1725 — 1727) Запрещеше Малорос- </w:t>
      </w:r>
      <w:r>
        <w:br/>
      </w:r>
      <w:r>
        <w:t xml:space="preserve">с1Искимь обывателямь дфлать поташть. 4197. </w:t>
      </w:r>
      <w:r>
        <w:br/>
      </w:r>
      <w:r>
        <w:t xml:space="preserve">— Смольчужному и поташному дВлу быть </w:t>
      </w:r>
      <w:r>
        <w:br/>
      </w:r>
      <w:r>
        <w:t xml:space="preserve">подъ вБдешемь Коммерцъ-Коллег!и. 4292.— </w:t>
      </w:r>
      <w:r>
        <w:br/>
      </w:r>
      <w:r>
        <w:t xml:space="preserve">Приведенйе смольчужныхь зазодовь въ луч- </w:t>
      </w:r>
      <w:r>
        <w:br/>
      </w:r>
      <w:r>
        <w:t xml:space="preserve">шее состояше. 4491, ст. 1, 2, 5, % 5. — </w:t>
      </w:r>
      <w:r>
        <w:br/>
      </w:r>
      <w:r>
        <w:t xml:space="preserve">Рубка лёса въ Бфлогородской Провинши на </w:t>
      </w:r>
      <w:r>
        <w:br/>
      </w:r>
      <w:r>
        <w:t xml:space="preserve">смольчужные заводы. 4748.</w:t>
      </w:r>
    </w:p>
    <w:p>
      <w:pPr>
        <w:pStyle w:val="Normal"/>
      </w:pPr>
      <w:r>
        <w:t xml:space="preserve">Т. УШ. (1728$ — 4752) Обь умпожени вы- ^ </w:t>
      </w:r>
      <w:r>
        <w:br/>
      </w:r>
      <w:r>
        <w:t xml:space="preserve">ДВлки поташа на заводахъ. 6157.`— При- </w:t>
      </w:r>
      <w:r>
        <w:br/>
      </w:r>
      <w:r>
        <w:t xml:space="preserve">писка крестьянъь въ казеннымь поташнымь </w:t>
      </w:r>
      <w:r>
        <w:br/>
      </w:r>
      <w:r>
        <w:t xml:space="preserve">заводамъ. 6244.</w:t>
      </w:r>
    </w:p>
    <w:p>
      <w:pPr>
        <w:pStyle w:val="Normal"/>
      </w:pPr>
      <w:r>
        <w:t xml:space="preserve">Т. Х. (1757 — 4759) Объ опредблеши на по- </w:t>
      </w:r>
      <w:r>
        <w:br/>
      </w:r>
      <w:r>
        <w:t xml:space="preserve">ташные заводы браковщиковъ и о должности </w:t>
      </w:r>
      <w:r>
        <w:br/>
      </w:r>
      <w:r>
        <w:t xml:space="preserve">ихь. 7562. — Приписныхь къ поташиымь </w:t>
      </w:r>
      <w:r>
        <w:br/>
      </w:r>
      <w:r>
        <w:t xml:space="preserve">‚заводамь крестьянъ не наряжать къ построй- </w:t>
      </w:r>
      <w:r>
        <w:br/>
      </w:r>
      <w:r>
        <w:t xml:space="preserve">кф морскихь судовъ въ Донской Эдспедищи, </w:t>
      </w:r>
      <w:r>
        <w:br/>
      </w:r>
      <w:r>
        <w:t xml:space="preserve">7555.</w:t>
      </w:r>
    </w:p>
    <w:p>
      <w:pPr>
        <w:pStyle w:val="Normal"/>
      </w:pPr>
      <w:r>
        <w:t xml:space="preserve">Т. х1. (1740 — 41745) Инструкшя объ упра- </w:t>
      </w:r>
      <w:r>
        <w:br/>
      </w:r>
      <w:r>
        <w:t xml:space="preserve">влен!и казенныхь поташныхъ заводовъ. 8258. </w:t>
      </w:r>
      <w:r>
        <w:br/>
      </w:r>
      <w:r>
        <w:t xml:space="preserve">— Опредфлене къ онымъь Коммиесара для </w:t>
      </w:r>
      <w:r>
        <w:br/>
      </w:r>
      <w:r>
        <w:t xml:space="preserve">сбора подушныхь денегь съ крестьянь, прич </w:t>
      </w:r>
      <w:r>
        <w:br/>
      </w:r>
      <w:r>
        <w:t xml:space="preserve">писанныхь къ симъ заводамъ. 8281.</w:t>
      </w:r>
    </w:p>
    <w:p>
      <w:pPr>
        <w:pStyle w:val="Normal"/>
      </w:pPr>
      <w:r>
        <w:t xml:space="preserve">Т. ХМ. (1754—1757) Учреждеше въ Малорос- </w:t>
      </w:r>
      <w:r>
        <w:br/>
      </w:r>
      <w:r>
        <w:t xml:space="preserve">с1и казенныхь смольчужныхь заводовъ. 10709.</w:t>
      </w:r>
    </w:p>
    <w:p>
      <w:pPr>
        <w:pStyle w:val="Normal"/>
      </w:pPr>
      <w:r>
        <w:t xml:space="preserve">Т. ХУ. (1758 — 1762) Отдача въ вфдомство </w:t>
      </w:r>
      <w:r>
        <w:br/>
      </w:r>
      <w:r>
        <w:t xml:space="preserve">Лейбъ-Гварашт Коннаго полна крестьянъ, при- </w:t>
      </w:r>
      <w:r>
        <w:br/>
      </w:r>
      <w:r>
        <w:t xml:space="preserve">писанныхь къ поташнымь заводамь въ 'Там- </w:t>
      </w:r>
      <w:r>
        <w:br/>
      </w:r>
      <w:r>
        <w:t xml:space="preserve">бовской Провинции. 11061. 11104.</w:t>
      </w:r>
    </w:p>
    <w:p>
      <w:pPr>
        <w:pStyle w:val="Normal"/>
      </w:pPr>
      <w:r>
        <w:t xml:space="preserve">Т. ХМ. (1762 — 1764) Смолу тнать изъ дре- </w:t>
      </w:r>
      <w:r>
        <w:br/>
      </w:r>
      <w:r>
        <w:t xml:space="preserve">весныхь корней, а неизъ самаго лфса. 42066.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Ф,</w:t>
      </w:r>
    </w:p>
    <w:p>
      <w:pPr>
        <w:pStyle w:val="Normal"/>
      </w:pPr>
      <w:r>
        <w:t xml:space="preserve">12225. — О пруемВ привозимаго въ Москву </w:t>
      </w:r>
      <w:r>
        <w:br/>
      </w:r>
      <w:r>
        <w:t xml:space="preserve">съ заводовь поташа вь Мануфактурз-Колле- </w:t>
      </w:r>
      <w:r>
        <w:br/>
      </w:r>
      <w:r>
        <w:t xml:space="preserve">го. 12082. — Возвращен!е приписанныхь </w:t>
      </w:r>
      <w:r>
        <w:br/>
      </w:r>
      <w:r>
        <w:t xml:space="preserve">къ казеннымь поташнымь заводамъ крестьянъ </w:t>
      </w:r>
      <w:r>
        <w:br/>
      </w:r>
      <w:r>
        <w:t xml:space="preserve">зъ ваомство тЬхь городовъ, за которыми </w:t>
      </w:r>
      <w:r>
        <w:br/>
      </w:r>
      <w:r>
        <w:t xml:space="preserve">они прежде сего состояли. 12461.</w:t>
      </w:r>
    </w:p>
    <w:p>
      <w:pPr>
        <w:pStyle w:val="Normal"/>
      </w:pPr>
      <w:r>
        <w:t xml:space="preserve">Т. ХУ. (1765 — 14766) Запрещеше обращать </w:t>
      </w:r>
      <w:r>
        <w:br/>
      </w:r>
      <w:r>
        <w:t xml:space="preserve">на сжен1е смольг лфсъ, годный на другя упо- </w:t>
      </w:r>
      <w:r>
        <w:br/>
      </w:r>
      <w:r>
        <w:t xml:space="preserve">требленл. 12775.</w:t>
      </w:r>
    </w:p>
    <w:p>
      <w:pPr>
        <w:pStyle w:val="Normal"/>
      </w:pPr>
      <w:r>
        <w:t xml:space="preserve">Т. ХХ. (4770 — 4774) О вольномъ промыс- </w:t>
      </w:r>
      <w:r>
        <w:br/>
      </w:r>
      <w:r>
        <w:t xml:space="preserve">ль поташемъь въ Бфлорусс!и. 44106.</w:t>
      </w:r>
    </w:p>
    <w:p>
      <w:pPr>
        <w:pStyle w:val="Normal"/>
      </w:pPr>
      <w:r>
        <w:t xml:space="preserve">Т. ХХХ! (1810 — 1811) О прекращенйи дй- </w:t>
      </w:r>
      <w:r>
        <w:br/>
      </w:r>
      <w:r>
        <w:t xml:space="preserve">стыя поташныхь заводовь по истреблено </w:t>
      </w:r>
      <w:r>
        <w:br/>
      </w:r>
      <w:r>
        <w:t xml:space="preserve">валежника и суховершиннаго лфса. 24592, </w:t>
      </w:r>
      <w:r>
        <w:br/>
      </w:r>
      <w:r>
        <w:t xml:space="preserve">п. 1. — Учреждене поташныхь заводовъ въ </w:t>
      </w:r>
      <w:r>
        <w:br/>
      </w:r>
      <w:r>
        <w:t xml:space="preserve">Казанской Губерии. 24418.</w:t>
      </w:r>
    </w:p>
    <w:p>
      <w:pPr>
        <w:pStyle w:val="Normal"/>
      </w:pPr>
      <w:r>
        <w:t xml:space="preserve">ХРМ. Салотопенные и свъеные заводы.</w:t>
      </w:r>
    </w:p>
    <w:p>
      <w:pPr>
        <w:pStyle w:val="Normal"/>
      </w:pPr>
      <w:r>
        <w:t xml:space="preserve">Т. ХХ. (1775 — 1780) Отрышене сбора съ </w:t>
      </w:r>
      <w:r>
        <w:br/>
      </w:r>
      <w:r>
        <w:t xml:space="preserve">салотопень. 14275, ст. 51,</w:t>
      </w:r>
    </w:p>
    <w:p>
      <w:pPr>
        <w:pStyle w:val="Normal"/>
      </w:pPr>
      <w:r>
        <w:t xml:space="preserve">Т. ХХМ. (1796 — 1797) При тоилен!и сала </w:t>
      </w:r>
      <w:r>
        <w:br/>
      </w:r>
      <w:r>
        <w:t xml:space="preserve">запрещается варить рогатый скоть и овець </w:t>
      </w:r>
      <w:r>
        <w:br/>
      </w:r>
      <w:r>
        <w:t xml:space="preserve">съ кожею и шерстью. 18251.</w:t>
      </w:r>
    </w:p>
    <w:p>
      <w:pPr>
        <w:pStyle w:val="Normal"/>
      </w:pPr>
      <w:r>
        <w:t xml:space="preserve">Т. ХХ\. (1800 — 1801) Подтверждене за- </w:t>
      </w:r>
      <w:r>
        <w:br/>
      </w:r>
      <w:r>
        <w:t xml:space="preserve">прещевня варить на сало рогатый скоть и </w:t>
      </w:r>
      <w:r>
        <w:br/>
      </w:r>
      <w:r>
        <w:t xml:space="preserve">овець съ кожею и шерстью. 19495. &gt;</w:t>
      </w:r>
    </w:p>
    <w:p>
      <w:pPr>
        <w:pStyle w:val="Normal"/>
      </w:pPr>
      <w:r>
        <w:t xml:space="preserve">Т. ХХХУи. (1820 — 1821) Запрещается у- ||</w:t>
      </w:r>
    </w:p>
    <w:p>
      <w:pPr>
        <w:pStyle w:val="Normal"/>
      </w:pPr>
      <w:r>
        <w:t xml:space="preserve">чреждать въ С. Петербург$ заводы свфчные и </w:t>
      </w:r>
      <w:r>
        <w:br/>
      </w:r>
      <w:r>
        <w:t xml:space="preserve">сальные, безь особеннаго дозволеня оть Во- </w:t>
      </w:r>
      <w:r>
        <w:br/>
      </w:r>
      <w:r>
        <w:t xml:space="preserve">еннаго Генералъ-Губернатора. 28754.</w:t>
      </w:r>
    </w:p>
    <w:p>
      <w:pPr>
        <w:pStyle w:val="Normal"/>
      </w:pPr>
      <w:r>
        <w:t xml:space="preserve">ХРИГ. Сазарные и свеклосалариые за» </w:t>
      </w:r>
      <w:r>
        <w:br/>
      </w:r>
      <w:r>
        <w:t xml:space="preserve">6005.</w:t>
      </w:r>
    </w:p>
    <w:p>
      <w:pPr>
        <w:pStyle w:val="Normal"/>
      </w:pPr>
      <w:r>
        <w:t xml:space="preserve">Т. У. (1745 — 1749) Выдача купцу Вестову </w:t>
      </w:r>
      <w:r>
        <w:br/>
      </w:r>
      <w:r>
        <w:t xml:space="preserve">привиллехи на устроеве въ МосквВ сахар- </w:t>
      </w:r>
      <w:r>
        <w:br/>
      </w:r>
      <w:r>
        <w:t xml:space="preserve">наго завода, 5181. у</w:t>
      </w:r>
    </w:p>
    <w:p>
      <w:pPr>
        <w:pStyle w:val="Normal"/>
      </w:pPr>
      <w:r>
        <w:t xml:space="preserve">Т. \. (1720 — 4722) Поставлене въ обязан- </w:t>
      </w:r>
      <w:r>
        <w:br/>
      </w:r>
      <w:r>
        <w:t xml:space="preserve">ность заводчику Вестову усилить дфистые </w:t>
      </w:r>
      <w:r>
        <w:br/>
      </w:r>
      <w:r>
        <w:t xml:space="preserve">своего завода. 5774.</w:t>
      </w:r>
    </w:p>
    <w:p>
      <w:pPr>
        <w:pStyle w:val="Normal"/>
      </w:pPr>
      <w:r>
        <w:t xml:space="preserve">Т. УП. (1725 — 1727) Бомпани сахарнаго за- </w:t>
      </w:r>
      <w:r>
        <w:br/>
      </w:r>
      <w:r>
        <w:t xml:space="preserve">вода стараться по возможности длать сахаръ </w:t>
      </w:r>
      <w:r>
        <w:br/>
      </w:r>
      <w:r>
        <w:t xml:space="preserve">добротою противу иностраннаго и продавать </w:t>
      </w:r>
      <w:r>
        <w:br/>
      </w:r>
      <w:r>
        <w:t xml:space="preserve">оный дешевле. 4825.</w:t>
      </w:r>
    </w:p>
    <w:p>
      <w:pPr>
        <w:pStyle w:val="Normal"/>
      </w:pPr>
      <w:r>
        <w:t xml:space="preserve">Т. ХУЕ. (176% — 1764) Дозволеше учреждать </w:t>
      </w:r>
      <w:r>
        <w:br/>
      </w:r>
      <w:r>
        <w:t xml:space="preserve">сахарные заводы. 11650, п. 24.</w:t>
      </w:r>
    </w:p>
    <w:p>
      <w:pPr>
        <w:pStyle w:val="Normal"/>
      </w:pPr>
      <w:r>
        <w:t xml:space="preserve">Т. ХХ. (1800 — 1801) Обь отводф земель </w:t>
      </w:r>
      <w:r>
        <w:br/>
      </w:r>
      <w:r>
        <w:t xml:space="preserve">вь Южныхь краяхъ Росси желающимь раз- </w:t>
      </w:r>
      <w:r>
        <w:br/>
      </w:r>
      <w:r>
        <w:t xml:space="preserve">водить свекольных плантации для дЪлашя са- </w:t>
      </w:r>
      <w:r>
        <w:br/>
      </w:r>
      <w:r>
        <w:t xml:space="preserve">хара. 19550.</w:t>
      </w:r>
    </w:p>
    <w:p>
      <w:pPr>
        <w:pStyle w:val="Normal"/>
      </w:pPr>
      <w:r>
        <w:t xml:space="preserve">1255 </w:t>
      </w:r>
      <w:r>
        <w:br/>
      </w:r>
      <w:r>
        <w:t xml:space="preserve">Ф.</w:t>
      </w:r>
    </w:p>
    <w:p>
      <w:pPr>
        <w:pStyle w:val="Normal"/>
      </w:pPr>
      <w:r>
        <w:t xml:space="preserve">Т. ХХУЦ. (1802 — 1805) О паблюдеши за </w:t>
      </w:r>
      <w:r>
        <w:br/>
      </w:r>
      <w:r>
        <w:t xml:space="preserve">произгодствомь выдфлываемаго изъ свеклови- </w:t>
      </w:r>
      <w:r>
        <w:br/>
      </w:r>
      <w:r>
        <w:t xml:space="preserve">цы сахара и спирта на заводф Генераль-Ма1о- </w:t>
      </w:r>
      <w:r>
        <w:br/>
      </w:r>
      <w:r>
        <w:t xml:space="preserve">ра Бланкеннагеля. 20992. ]</w:t>
      </w:r>
    </w:p>
    <w:p>
      <w:pPr>
        <w:pStyle w:val="Normal"/>
      </w:pPr>
      <w:r>
        <w:t xml:space="preserve">Т. ХХХ. (1808 — 1809) Выдача частнымь </w:t>
      </w:r>
      <w:r>
        <w:br/>
      </w:r>
      <w:r>
        <w:t xml:space="preserve">лицамь дозволенй на устроеше заводовъ для </w:t>
      </w:r>
      <w:r>
        <w:br/>
      </w:r>
      <w:r>
        <w:t xml:space="preserve">выдфлки сахара изъ свекловицы. 25566.25567. </w:t>
      </w:r>
      <w:r>
        <w:br/>
      </w:r>
      <w:r>
        <w:t xml:space="preserve">25700. 25721. 25905.</w:t>
      </w:r>
    </w:p>
    <w:p>
      <w:pPr>
        <w:pStyle w:val="Normal"/>
      </w:pPr>
      <w:r>
        <w:t xml:space="preserve">Т. ХХХ!. (1840 — 18114) О выдачь частнымь </w:t>
      </w:r>
      <w:r>
        <w:br/>
      </w:r>
      <w:r>
        <w:t xml:space="preserve">людямь дозволенйй на устроеше свеклосахар- </w:t>
      </w:r>
      <w:r>
        <w:br/>
      </w:r>
      <w:r>
        <w:t xml:space="preserve">ныхь заводовъ. 24201. 24940.—О `выдфлк&amp; </w:t>
      </w:r>
      <w:r>
        <w:br/>
      </w:r>
      <w:r>
        <w:t xml:space="preserve">на свеклосахарныхь заводахь спирта и водокъ </w:t>
      </w:r>
      <w:r>
        <w:br/>
      </w:r>
      <w:r>
        <w:t xml:space="preserve">не иначе, вканъ по предварительному предста- </w:t>
      </w:r>
      <w:r>
        <w:br/>
      </w:r>
      <w:r>
        <w:t xml:space="preserve">вленно о томь Министру Внутреннихь дфль. </w:t>
      </w:r>
      <w:r>
        <w:br/>
      </w:r>
      <w:r>
        <w:t xml:space="preserve">24555.—0Объ испрашиванти дозволеня у Ми- </w:t>
      </w:r>
      <w:r>
        <w:br/>
      </w:r>
      <w:r>
        <w:t xml:space="preserve">нистра Внутреннихъ дфлъ на устроен е сахар- </w:t>
      </w:r>
      <w:r>
        <w:br/>
      </w:r>
      <w:r>
        <w:t xml:space="preserve">ныхъ заводовь въ обфихъ Столицахъ. 24668.</w:t>
      </w:r>
    </w:p>
    <w:p>
      <w:pPr>
        <w:pStyle w:val="Normal"/>
      </w:pPr>
      <w:r>
        <w:t xml:space="preserve">Т. ХХХИ. (1812 — 1814) Выданныя част- </w:t>
      </w:r>
      <w:r>
        <w:br/>
      </w:r>
      <w:r>
        <w:t xml:space="preserve">НЫМЪ ЛЮДЯМЪ дозволешя на устроевше свекло= </w:t>
      </w:r>
      <w:r>
        <w:br/>
      </w:r>
      <w:r>
        <w:t xml:space="preserve">сахарных» заводовъ. 25290. 25599.</w:t>
      </w:r>
    </w:p>
    <w:p>
      <w:pPr>
        <w:pStyle w:val="Normal"/>
      </w:pPr>
      <w:r>
        <w:t xml:space="preserve">Т. ХХХИЕ. (4845 — 1816) Дозволеше Гене- </w:t>
      </w:r>
      <w:r>
        <w:br/>
      </w:r>
      <w:r>
        <w:t xml:space="preserve">ралъ-Маюру Герарду выдфлывать въ опред$- </w:t>
      </w:r>
      <w:r>
        <w:br/>
      </w:r>
      <w:r>
        <w:t xml:space="preserve">ленномъ количеств спирть изъ свеклосахар- </w:t>
      </w:r>
      <w:r>
        <w:br/>
      </w:r>
      <w:r>
        <w:t xml:space="preserve">ныхь остатков. 25845. \</w:t>
      </w:r>
    </w:p>
    <w:p>
      <w:pPr>
        <w:pStyle w:val="Normal"/>
      </w:pPr>
      <w:r>
        <w:t xml:space="preserve">Т. ХХХУИ. (1820 — 1821) Мёры къ усиле- </w:t>
      </w:r>
      <w:r>
        <w:br/>
      </w:r>
      <w:r>
        <w:t xml:space="preserve">нно Архангельскихь сахарныхь  заводовъ, </w:t>
      </w:r>
      <w:r>
        <w:br/>
      </w:r>
      <w:r>
        <w:t xml:space="preserve">28189.</w:t>
      </w:r>
    </w:p>
    <w:p>
      <w:pPr>
        <w:pStyle w:val="Normal"/>
      </w:pPr>
      <w:r>
        <w:t xml:space="preserve">Т. ХЕ. (1825) Привиллегя Г. Берду на изо- </w:t>
      </w:r>
      <w:r>
        <w:br/>
      </w:r>
      <w:r>
        <w:t xml:space="preserve">брьтенную имъ сахароварительную паровую </w:t>
      </w:r>
      <w:r>
        <w:br/>
      </w:r>
      <w:r>
        <w:t xml:space="preserve">мантину. 50406. :</w:t>
      </w:r>
    </w:p>
    <w:p>
      <w:pPr>
        <w:pStyle w:val="Normal"/>
      </w:pPr>
      <w:r>
        <w:t xml:space="preserve">ХЛХ. Селитреные заводы. Ах</w:t>
      </w:r>
    </w:p>
    <w:p>
      <w:pPr>
        <w:pStyle w:val="Normal"/>
      </w:pPr>
      <w:r>
        <w:t xml:space="preserve">Т. ТН. (4689 — 1699) Казанскимь Боеводамъ </w:t>
      </w:r>
      <w:r>
        <w:br/>
      </w:r>
      <w:r>
        <w:t xml:space="preserve">завести въ Казани для дфланя пороха сели- </w:t>
      </w:r>
      <w:r>
        <w:br/>
      </w:r>
      <w:r>
        <w:t xml:space="preserve">треные заводь. 1579, п. 55 м 56.</w:t>
      </w:r>
    </w:p>
    <w:p>
      <w:pPr>
        <w:pStyle w:val="Normal"/>
      </w:pPr>
      <w:r>
        <w:t xml:space="preserve">Т. №. (1700 — 1712) М5ры къ улучшенно се- </w:t>
      </w:r>
      <w:r>
        <w:br/>
      </w:r>
      <w:r>
        <w:t xml:space="preserve">литреныхь заводовъ въ Губершяхь ЕЧевской, </w:t>
      </w:r>
      <w:r>
        <w:br/>
      </w:r>
      <w:r>
        <w:t xml:space="preserve">Казанской и Азовской. 2598.</w:t>
      </w:r>
    </w:p>
    <w:p>
      <w:pPr>
        <w:pStyle w:val="Normal"/>
      </w:pPr>
      <w:r>
        <w:t xml:space="preserve">Т. У. (1715 — 1749) Размножеше выдфлки се- </w:t>
      </w:r>
      <w:r>
        <w:br/>
      </w:r>
      <w:r>
        <w:t xml:space="preserve">литры въ Малоросси. 2705. 2829. — По- </w:t>
      </w:r>
      <w:r>
        <w:br/>
      </w:r>
      <w:r>
        <w:t xml:space="preserve">ставлеше вь обязанность Воеводамъ заботить- </w:t>
      </w:r>
      <w:r>
        <w:br/>
      </w:r>
      <w:r>
        <w:t xml:space="preserve">ся объ улучшении селитреныхв заводовъ» </w:t>
      </w:r>
      <w:r>
        <w:br/>
      </w:r>
      <w:r>
        <w:t xml:space="preserve">5294, ла. 9.</w:t>
      </w:r>
    </w:p>
    <w:p>
      <w:pPr>
        <w:pStyle w:val="Normal"/>
      </w:pPr>
      <w:r>
        <w:t xml:space="preserve">Т. ми. (1728 — 1752) Не взимать десяти- </w:t>
      </w:r>
      <w:r>
        <w:br/>
      </w:r>
      <w:r>
        <w:t xml:space="preserve">ны съ селитреныхь заводовь вь Малоросси. </w:t>
      </w:r>
      <w:r>
        <w:br/>
      </w:r>
      <w:r>
        <w:t xml:space="preserve">6257. ь</w:t>
      </w:r>
    </w:p>
    <w:p>
      <w:pPr>
        <w:pStyle w:val="Normal"/>
      </w:pPr>
      <w:r>
        <w:t xml:space="preserve">Т. [Х. (1755— 1756) Съ селитреныхъ заводовъ </w:t>
      </w:r>
      <w:r>
        <w:br/>
      </w:r>
      <w:r>
        <w:t xml:space="preserve">въ Великоросс1искихь Губерняхъ, принадле-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жащихь Малоросеянамъ, взимать деслтину по </w:t>
      </w:r>
      <w:r>
        <w:br/>
      </w:r>
      <w:r>
        <w:t xml:space="preserve">прежнему. 6540. — Огдача отысканной при </w:t>
      </w:r>
      <w:r>
        <w:br/>
      </w:r>
      <w:r>
        <w:t xml:space="preserve">СаратовЪ селитреной земли въ вЪдомство </w:t>
      </w:r>
      <w:r>
        <w:br/>
      </w:r>
      <w:r>
        <w:t xml:space="preserve">Артиллер!иской Канцелярти для построевя </w:t>
      </w:r>
      <w:r>
        <w:br/>
      </w:r>
      <w:r>
        <w:t xml:space="preserve">тамь селитреныхь заводовъ. 7118-</w:t>
      </w:r>
    </w:p>
    <w:p>
      <w:pPr>
        <w:pStyle w:val="Normal"/>
      </w:pPr>
      <w:r>
        <w:t xml:space="preserve">Т. Х. (1757 — 1759) Обь улучшении Астра- </w:t>
      </w:r>
      <w:r>
        <w:br/>
      </w:r>
      <w:r>
        <w:t xml:space="preserve">ханскихь селитреныхь заводовъ. 7810. — </w:t>
      </w:r>
      <w:r>
        <w:br/>
      </w:r>
      <w:r>
        <w:t xml:space="preserve">Дозволеше употреблять на селитреные заво- </w:t>
      </w:r>
      <w:r>
        <w:br/>
      </w:r>
      <w:r>
        <w:t xml:space="preserve">ды лфсь, негодный къ корабельному строенио. </w:t>
      </w:r>
      <w:r>
        <w:br/>
      </w:r>
      <w:r>
        <w:t xml:space="preserve">7811.</w:t>
      </w:r>
    </w:p>
    <w:p>
      <w:pPr>
        <w:pStyle w:val="Normal"/>
      </w:pPr>
      <w:r>
        <w:t xml:space="preserve">Т. ХГ. (1740 — 1745) Поощреве кв учре- </w:t>
      </w:r>
      <w:r>
        <w:br/>
      </w:r>
      <w:r>
        <w:t xml:space="preserve">жденио селитреныхь заводовъ. 8222. 8555.</w:t>
      </w:r>
    </w:p>
    <w:p>
      <w:pPr>
        <w:pStyle w:val="Normal"/>
      </w:pPr>
      <w:r>
        <w:t xml:space="preserve">Т. ХИ. (1744 — 1748) Запрещеше варить се- </w:t>
      </w:r>
      <w:r>
        <w:br/>
      </w:r>
      <w:r>
        <w:t xml:space="preserve">литру за Оренбургскою линйею, для предо- </w:t>
      </w:r>
      <w:r>
        <w:br/>
      </w:r>
      <w:r>
        <w:t xml:space="preserve">сторожности оть Татарз. 8872.</w:t>
      </w:r>
    </w:p>
    <w:p>
      <w:pPr>
        <w:pStyle w:val="Normal"/>
      </w:pPr>
      <w:r>
        <w:t xml:space="preserve">Т. ХПИ. (1749 — 1755) Отдача въ вбчное со- </w:t>
      </w:r>
      <w:r>
        <w:br/>
      </w:r>
      <w:r>
        <w:t xml:space="preserve">держаше Астраханскому купцу Кобякову ка- </w:t>
      </w:r>
      <w:r>
        <w:br/>
      </w:r>
      <w:r>
        <w:t xml:space="preserve">зенныхь Ахтубинскихь селитреныхь заво- </w:t>
      </w:r>
      <w:r>
        <w:br/>
      </w:r>
      <w:r>
        <w:t xml:space="preserve">довъ. 9760.</w:t>
      </w:r>
    </w:p>
    <w:p>
      <w:pPr>
        <w:pStyle w:val="Normal"/>
      </w:pPr>
      <w:r>
        <w:t xml:space="preserve">Т. ХУ. (1762—1764) Предоставлеве различ- </w:t>
      </w:r>
      <w:r>
        <w:br/>
      </w:r>
      <w:r>
        <w:t xml:space="preserve">ныхь правъ и пренмуществь Опошенскимъ ком- </w:t>
      </w:r>
      <w:r>
        <w:br/>
      </w:r>
      <w:r>
        <w:t xml:space="preserve">панейшикамь селитреныхе заводовъ. 12155.</w:t>
      </w:r>
    </w:p>
    <w:p>
      <w:pPr>
        <w:pStyle w:val="Normal"/>
      </w:pPr>
      <w:r>
        <w:t xml:space="preserve">Т. ХХ. (1775—1780) Посгроене селитренаго </w:t>
      </w:r>
      <w:r>
        <w:br/>
      </w:r>
      <w:r>
        <w:t xml:space="preserve">завода въ окрестностяхъ Казани, подъ вфдом- </w:t>
      </w:r>
      <w:r>
        <w:br/>
      </w:r>
      <w:r>
        <w:t xml:space="preserve">ствомь Артиллерайской Канцеляр!и. 14517.</w:t>
      </w:r>
    </w:p>
    <w:p>
      <w:pPr>
        <w:pStyle w:val="Normal"/>
      </w:pPr>
      <w:r>
        <w:t xml:space="preserve">Т ХХМУ. (1796 — 1797) Обь отысканш: се- </w:t>
      </w:r>
      <w:r>
        <w:br/>
      </w:r>
      <w:r>
        <w:t xml:space="preserve">литры въ окрестностяхь Екатеринбурга и въ </w:t>
      </w:r>
      <w:r>
        <w:br/>
      </w:r>
      <w:r>
        <w:t xml:space="preserve">разныхь. м5стахь Сибири. 18187. — Во- </w:t>
      </w:r>
      <w:r>
        <w:br/>
      </w:r>
      <w:r>
        <w:t xml:space="preserve">зобновлене приготовлешя оной вь Крыму.</w:t>
      </w:r>
    </w:p>
    <w:p>
      <w:pPr>
        <w:pStyle w:val="Normal"/>
      </w:pPr>
      <w:r>
        <w:t xml:space="preserve">18220.</w:t>
      </w:r>
    </w:p>
    <w:p>
      <w:pPr>
        <w:pStyle w:val="Normal"/>
      </w:pPr>
      <w:r>
        <w:t xml:space="preserve">Т. ХХХ. (1508 — 1809) О наградахь за рас- </w:t>
      </w:r>
      <w:r>
        <w:br/>
      </w:r>
      <w:r>
        <w:t xml:space="preserve">пространеше. селитровареня. 25855. — Обь </w:t>
      </w:r>
      <w:r>
        <w:br/>
      </w:r>
      <w:r>
        <w:t xml:space="preserve">отпускБ для селитреныхь заводовь дровъ изъ </w:t>
      </w:r>
      <w:r>
        <w:br/>
      </w:r>
      <w:r>
        <w:t xml:space="preserve">казенныхь лЪфсовъ. 25855. 24002.</w:t>
      </w:r>
    </w:p>
    <w:p>
      <w:pPr>
        <w:pStyle w:val="Normal"/>
      </w:pPr>
      <w:r>
        <w:t xml:space="preserve">Т. ХХХГ (1810 — 1811) О возвышении цфны </w:t>
      </w:r>
      <w:r>
        <w:br/>
      </w:r>
      <w:r>
        <w:t xml:space="preserve">на поставку въ казну селитры и о. дозволе- </w:t>
      </w:r>
      <w:r>
        <w:br/>
      </w:r>
      <w:r>
        <w:t xml:space="preserve">вши всфмъ заводить селитровареше съ дачею </w:t>
      </w:r>
      <w:r>
        <w:br/>
      </w:r>
      <w:r>
        <w:t xml:space="preserve">оть казны опредфленныхь пособий. 24257.— </w:t>
      </w:r>
      <w:r>
        <w:br/>
      </w:r>
      <w:r>
        <w:t xml:space="preserve">Учрежден!е селитроваренныхъ заводовъ отъ </w:t>
      </w:r>
      <w:r>
        <w:br/>
      </w:r>
      <w:r>
        <w:t xml:space="preserve">Артиллер1исваго Департамента. 24550.</w:t>
      </w:r>
    </w:p>
    <w:p>
      <w:pPr>
        <w:pStyle w:val="Normal"/>
      </w:pPr>
      <w:r>
        <w:t xml:space="preserve">См. также: СЕлитРА.</w:t>
      </w:r>
    </w:p>
    <w:p>
      <w:pPr>
        <w:pStyle w:val="Normal"/>
      </w:pPr>
      <w:r>
        <w:t xml:space="preserve">ХХ. Скипидарные, гартусные и кани- </w:t>
      </w:r>
      <w:r>
        <w:br/>
      </w:r>
      <w:r>
        <w:t xml:space="preserve">ольные. заводы.</w:t>
      </w:r>
    </w:p>
    <w:p>
      <w:pPr>
        <w:pStyle w:val="Normal"/>
      </w:pPr>
      <w:r>
        <w:t xml:space="preserve">Т. У. (1715—1719) Привиалег!я, данная Столь- </w:t>
      </w:r>
      <w:r>
        <w:br/>
      </w:r>
      <w:r>
        <w:t xml:space="preserve">нику Савелу икупцу Томилину на устроенйе </w:t>
      </w:r>
      <w:r>
        <w:br/>
      </w:r>
      <w:r>
        <w:t xml:space="preserve">заводовъ для дфлан!я скипидара, канифоли и </w:t>
      </w:r>
      <w:r>
        <w:br/>
      </w:r>
      <w:r>
        <w:t xml:space="preserve">таршуса. 5558,</w:t>
      </w:r>
    </w:p>
    <w:p>
      <w:pPr>
        <w:pStyle w:val="Normal"/>
      </w:pPr>
      <w:r>
        <w:t xml:space="preserve">РЕЭСТРЬЪ АЛФАВИТНЫЙ</w:t>
      </w:r>
    </w:p>
    <w:p>
      <w:pPr>
        <w:pStyle w:val="Normal"/>
      </w:pPr>
      <w:r>
        <w:t xml:space="preserve">$;</w:t>
      </w:r>
    </w:p>
    <w:p>
      <w:pPr>
        <w:pStyle w:val="Normal"/>
      </w:pPr>
      <w:r>
        <w:t xml:space="preserve">Т. ХШ. (1749 —1755) Для поошрешя выдьл- </w:t>
      </w:r>
      <w:r>
        <w:br/>
      </w:r>
      <w:r>
        <w:t xml:space="preserve">ки скипидара, канифоли и гаршуса привозь </w:t>
      </w:r>
      <w:r>
        <w:br/>
      </w:r>
      <w:r>
        <w:t xml:space="preserve">оныхЪъ изъ-за границъ запретить. 9880.</w:t>
      </w:r>
    </w:p>
    <w:p>
      <w:pPr>
        <w:pStyle w:val="Normal"/>
      </w:pPr>
      <w:r>
        <w:t xml:space="preserve">Т. ХТ. (1754 — 1757) Конфисковаше приво- </w:t>
      </w:r>
      <w:r>
        <w:br/>
      </w:r>
      <w:r>
        <w:t xml:space="preserve">зимыхь изъ-за границы кь Рососкимь пор- </w:t>
      </w:r>
      <w:r>
        <w:br/>
      </w:r>
      <w:r>
        <w:t xml:space="preserve">тамь и пограничнымь Таможнямь скипидара, </w:t>
      </w:r>
      <w:r>
        <w:br/>
      </w:r>
      <w:r>
        <w:t xml:space="preserve">канифоли и гаршуса. 19516.</w:t>
      </w:r>
    </w:p>
    <w:p>
      <w:pPr>
        <w:pStyle w:val="Normal"/>
      </w:pPr>
      <w:r>
        <w:t xml:space="preserve">ХХГ. Стальныхь жельзныхв, мъднихв </w:t>
      </w:r>
      <w:r>
        <w:br/>
      </w:r>
      <w:r>
        <w:t xml:space="preserve">и бронзовых издъий фабрики.</w:t>
      </w:r>
    </w:p>
    <w:p>
      <w:pPr>
        <w:pStyle w:val="Normal"/>
      </w:pPr>
      <w:r>
        <w:t xml:space="preserve">Т. У. (1720—1722) Привиллегя компанейщи- </w:t>
      </w:r>
      <w:r>
        <w:br/>
      </w:r>
      <w:r>
        <w:t xml:space="preserve">камь Томилину и Рюмину, на изключитель- </w:t>
      </w:r>
      <w:r>
        <w:br/>
      </w:r>
      <w:r>
        <w:t xml:space="preserve">ное право содержать игольный заводь и про- </w:t>
      </w:r>
      <w:r>
        <w:br/>
      </w:r>
      <w:r>
        <w:t xml:space="preserve">давать иглы внутри Государства безь по-</w:t>
      </w:r>
    </w:p>
    <w:p>
      <w:pPr>
        <w:pStyle w:val="Normal"/>
      </w:pPr>
      <w:r>
        <w:t xml:space="preserve">о шлинь въ течеши 15 льтъ. 4006.</w:t>
      </w:r>
    </w:p>
    <w:p>
      <w:pPr>
        <w:pStyle w:val="Normal"/>
      </w:pPr>
      <w:r>
        <w:t xml:space="preserve">Т. [Х. (1755—1756) Вызовь желающихъ взять </w:t>
      </w:r>
      <w:r>
        <w:br/>
      </w:r>
      <w:r>
        <w:t xml:space="preserve">въ содержаше учрежденныя въ Екатеринбур- </w:t>
      </w:r>
      <w:r>
        <w:br/>
      </w:r>
      <w:r>
        <w:t xml:space="preserve">гь казенныя фабрики: жестлную, стальную, </w:t>
      </w:r>
      <w:r>
        <w:br/>
      </w:r>
      <w:r>
        <w:t xml:space="preserve">проволочную и проая. 6582. — Учрежде- </w:t>
      </w:r>
      <w:r>
        <w:br/>
      </w:r>
      <w:r>
        <w:t xml:space="preserve">н1е въ ТулБ фабрики для дБлан!и замковь </w:t>
      </w:r>
      <w:r>
        <w:br/>
      </w:r>
      <w:r>
        <w:t xml:space="preserve">и прочихь домашнихь желфзныхь приборовъ. </w:t>
      </w:r>
      <w:r>
        <w:br/>
      </w:r>
      <w:r>
        <w:t xml:space="preserve">7065.</w:t>
      </w:r>
    </w:p>
    <w:p>
      <w:pPr>
        <w:pStyle w:val="Normal"/>
      </w:pPr>
      <w:r>
        <w:t xml:space="preserve">Т. Х. (1757—1759) Построеве въ Тул6 заво- </w:t>
      </w:r>
      <w:r>
        <w:br/>
      </w:r>
      <w:r>
        <w:t xml:space="preserve">да для дфлан!я зеленой мфди. 7507.</w:t>
      </w:r>
    </w:p>
    <w:p>
      <w:pPr>
        <w:pStyle w:val="Normal"/>
      </w:pPr>
      <w:r>
        <w:t xml:space="preserve">Т. ХШ. (1749—1755) ВБдометво фабрикантовъ </w:t>
      </w:r>
      <w:r>
        <w:br/>
      </w:r>
      <w:r>
        <w:t xml:space="preserve">мфдныхь издфлЬи. 10159.</w:t>
      </w:r>
    </w:p>
    <w:p>
      <w:pPr>
        <w:pStyle w:val="Normal"/>
      </w:pPr>
      <w:r>
        <w:t xml:space="preserve">Т. ХМ. (1754—1757) Размножеше въ Росош- </w:t>
      </w:r>
      <w:r>
        <w:br/>
      </w:r>
      <w:r>
        <w:t xml:space="preserve">Фабрикь стальныхь и желфзныхь издьми по </w:t>
      </w:r>
      <w:r>
        <w:br/>
      </w:r>
      <w:r>
        <w:t xml:space="preserve">образцу находящихся въ Стир!и. 10622.</w:t>
      </w:r>
    </w:p>
    <w:p>
      <w:pPr>
        <w:pStyle w:val="Normal"/>
      </w:pPr>
      <w:r>
        <w:t xml:space="preserve">Т. ХУ. (1762 — 1764) О’ заведеши въ Росси </w:t>
      </w:r>
      <w:r>
        <w:br/>
      </w:r>
      <w:r>
        <w:t xml:space="preserve">стальныхь и желбзныхь фабрикь противъ </w:t>
      </w:r>
      <w:r>
        <w:br/>
      </w:r>
      <w:r>
        <w:t xml:space="preserve">Стейерскихъ. 12216.</w:t>
      </w:r>
    </w:p>
    <w:p>
      <w:pPr>
        <w:pStyle w:val="Normal"/>
      </w:pPr>
      <w:r>
        <w:t xml:space="preserve">Т. ХУИ. (1765—1766) Учреждене въ Новго- </w:t>
      </w:r>
      <w:r>
        <w:br/>
      </w:r>
      <w:r>
        <w:t xml:space="preserve">родской Губернии ина Петровскихъ заводахъ </w:t>
      </w:r>
      <w:r>
        <w:br/>
      </w:r>
      <w:r>
        <w:t xml:space="preserve">Фабрики, для дфланя разныхь издфлИ из</w:t>
      </w:r>
    </w:p>
    <w:p>
      <w:pPr>
        <w:pStyle w:val="Normal"/>
      </w:pPr>
      <w:r>
        <w:t xml:space="preserve">„ Благо желфза, 12555.</w:t>
      </w:r>
    </w:p>
    <w:p>
      <w:pPr>
        <w:pStyle w:val="Normal"/>
      </w:pPr>
      <w:r>
        <w:t xml:space="preserve">Т. ХХИ. (178% — 1788) Заведеше фабрики </w:t>
      </w:r>
      <w:r>
        <w:br/>
      </w:r>
      <w:r>
        <w:t xml:space="preserve">стальныхь издфли на Пыжскинскомь жел$з- </w:t>
      </w:r>
      <w:r>
        <w:br/>
      </w:r>
      <w:r>
        <w:t xml:space="preserve">номъ заводЪ. 16112.</w:t>
      </w:r>
    </w:p>
    <w:p>
      <w:pPr>
        <w:pStyle w:val="Normal"/>
      </w:pPr>
      <w:r>
        <w:t xml:space="preserve">Т. ХХШ. (1789—1796) Отпускь суммъ на со- </w:t>
      </w:r>
      <w:r>
        <w:br/>
      </w:r>
      <w:r>
        <w:t xml:space="preserve">держаше бронзовой фабрики вь С. Петер- </w:t>
      </w:r>
      <w:r>
        <w:br/>
      </w:r>
      <w:r>
        <w:t xml:space="preserve">бург$. 16785.</w:t>
      </w:r>
    </w:p>
    <w:p>
      <w:pPr>
        <w:pStyle w:val="Normal"/>
      </w:pPr>
      <w:r>
        <w:t xml:space="preserve">Т. ХХУШ. (1804—1805) Распространеше при </w:t>
      </w:r>
      <w:r>
        <w:br/>
      </w:r>
      <w:r>
        <w:t xml:space="preserve">Адмнралтействв заведеня для АЪлашя море- </w:t>
      </w:r>
      <w:r>
        <w:br/>
      </w:r>
      <w:r>
        <w:t xml:space="preserve">ходныхъ Физическихь и Математическихь иц- </w:t>
      </w:r>
      <w:r>
        <w:br/>
      </w:r>
      <w:r>
        <w:t xml:space="preserve">струментовъ. 24574. —Объ устройствВ заве- </w:t>
      </w:r>
      <w:r>
        <w:br/>
      </w:r>
      <w:r>
        <w:t xml:space="preserve">дешя при Черноморскомь флотв для дфлашя </w:t>
      </w:r>
      <w:r>
        <w:br/>
      </w:r>
      <w:r>
        <w:t xml:space="preserve">мореходныхь Физическихь и Математиче-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Ф:</w:t>
      </w:r>
    </w:p>
    <w:p>
      <w:pPr>
        <w:pStyle w:val="Normal"/>
      </w:pPr>
      <w:r>
        <w:t xml:space="preserve">скихъ инструментовъ. 21677.— Учреждение въ </w:t>
      </w:r>
      <w:r>
        <w:br/>
      </w:r>
      <w:r>
        <w:t xml:space="preserve">Одесс игольной фабрики иностранцемь Шлей- </w:t>
      </w:r>
      <w:r>
        <w:br/>
      </w:r>
      <w:r>
        <w:t xml:space="preserve">деномъ. 24911.</w:t>
      </w:r>
    </w:p>
    <w:p>
      <w:pPr>
        <w:pStyle w:val="Normal"/>
      </w:pPr>
      <w:r>
        <w:t xml:space="preserve">Т. ХГ. (1825) О выданной Механику Маньеру </w:t>
      </w:r>
      <w:r>
        <w:br/>
      </w:r>
      <w:r>
        <w:t xml:space="preserve">привиллели на изобрётенную имъ новаго ро- </w:t>
      </w:r>
      <w:r>
        <w:br/>
      </w:r>
      <w:r>
        <w:t xml:space="preserve">да винторфзную машину. 50454.</w:t>
      </w:r>
    </w:p>
    <w:p>
      <w:pPr>
        <w:pStyle w:val="Normal"/>
      </w:pPr>
      <w:r>
        <w:t xml:space="preserve">ХХ. Стекляцые, зеркальные , бисер- </w:t>
      </w:r>
      <w:r>
        <w:br/>
      </w:r>
      <w:r>
        <w:t xml:space="preserve">ные и мозаиеные заводы.</w:t>
      </w:r>
    </w:p>
    <w:p>
      <w:pPr>
        <w:pStyle w:val="Normal"/>
      </w:pPr>
      <w:r>
        <w:t xml:space="preserve">Т. ГУ. (1700—1712) Поступлеше зеркальныхъ </w:t>
      </w:r>
      <w:r>
        <w:br/>
      </w:r>
      <w:r>
        <w:t xml:space="preserve">заводовъ изъ Сибирскаго Приказа въ вфдом- </w:t>
      </w:r>
      <w:r>
        <w:br/>
      </w:r>
      <w:r>
        <w:t xml:space="preserve">ство Канцелярш Губерискихь дфлъ. 2586.</w:t>
      </w:r>
    </w:p>
    <w:p>
      <w:pPr>
        <w:pStyle w:val="Normal"/>
      </w:pPr>
      <w:r>
        <w:t xml:space="preserve">Т. У. (1715—1719) Отдача на откупъ стекля- </w:t>
      </w:r>
      <w:r>
        <w:br/>
      </w:r>
      <w:r>
        <w:t xml:space="preserve">ныхь заводовь въ Ямбургскомъ уфздф. 5152. </w:t>
      </w:r>
      <w:r>
        <w:br/>
      </w:r>
      <w:r>
        <w:t xml:space="preserve">— (Стекляные заводы вфдать Мануфактур- </w:t>
      </w:r>
      <w:r>
        <w:br/>
      </w:r>
      <w:r>
        <w:t xml:space="preserve">ной Коллеги. 5520, п. 6. |</w:t>
      </w:r>
    </w:p>
    <w:p>
      <w:pPr>
        <w:pStyle w:val="Normal"/>
      </w:pPr>
      <w:r>
        <w:t xml:space="preserve">Т. \1. (1720—1722) Учреждене въ Влевь сте- </w:t>
      </w:r>
      <w:r>
        <w:br/>
      </w:r>
      <w:r>
        <w:t xml:space="preserve">кляныхь и зеркальныхь заводовъ. 5504.</w:t>
      </w:r>
    </w:p>
    <w:p>
      <w:pPr>
        <w:pStyle w:val="Normal"/>
      </w:pPr>
      <w:r>
        <w:t xml:space="preserve">Т. УП. (1725—1727) Вызовь изъ Италш би- </w:t>
      </w:r>
      <w:r>
        <w:br/>
      </w:r>
      <w:r>
        <w:t xml:space="preserve">серныхъ мастеровъ. 4600, п. #.</w:t>
      </w:r>
    </w:p>
    <w:p>
      <w:pPr>
        <w:pStyle w:val="Normal"/>
      </w:pPr>
      <w:r>
        <w:t xml:space="preserve">Т. Х. (1757 — 1759) Бывице въ содержани у </w:t>
      </w:r>
      <w:r>
        <w:br/>
      </w:r>
      <w:r>
        <w:t xml:space="preserve">купца Эмизеля стекляные заводы отдать въ </w:t>
      </w:r>
      <w:r>
        <w:br/>
      </w:r>
      <w:r>
        <w:t xml:space="preserve">вфдомство Канцеляри оть строенш. 7574.</w:t>
      </w:r>
    </w:p>
    <w:p>
      <w:pPr>
        <w:pStyle w:val="Normal"/>
      </w:pPr>
      <w:r>
        <w:t xml:space="preserve">Т. ХИ. (1744 — 1748) Уничтожеше стекля- </w:t>
      </w:r>
      <w:r>
        <w:br/>
      </w:r>
      <w:r>
        <w:t xml:space="preserve">ныхь заводовъ, учрежденныхь въ окрестно- </w:t>
      </w:r>
      <w:r>
        <w:br/>
      </w:r>
      <w:r>
        <w:t xml:space="preserve">стяхъ Москвы на разстояни 200 версть отъ </w:t>
      </w:r>
      <w:r>
        <w:br/>
      </w:r>
      <w:r>
        <w:t xml:space="preserve">оной, въ мёстахь, не имбющихь водяныхь со- </w:t>
      </w:r>
      <w:r>
        <w:br/>
      </w:r>
      <w:r>
        <w:t xml:space="preserve">общенй, съ запрещешемь учреждать оные </w:t>
      </w:r>
      <w:r>
        <w:br/>
      </w:r>
      <w:r>
        <w:t xml:space="preserve">тамъ и впредь. 9458.</w:t>
      </w:r>
    </w:p>
    <w:p>
      <w:pPr>
        <w:pStyle w:val="Normal"/>
      </w:pPr>
      <w:r>
        <w:t xml:space="preserve">Т. хш. (4749 — 1755) Дозволеше Профессо- </w:t>
      </w:r>
      <w:r>
        <w:br/>
      </w:r>
      <w:r>
        <w:t xml:space="preserve">ру Ломоносову завесть фабрику для дфланйя </w:t>
      </w:r>
      <w:r>
        <w:br/>
      </w:r>
      <w:r>
        <w:t xml:space="preserve">разноцвфтныхь стеколь, бисеру и стеклярусу, </w:t>
      </w:r>
      <w:r>
        <w:br/>
      </w:r>
      <w:r>
        <w:t xml:space="preserve">съ привиллечею на 50 льть. 10057. .</w:t>
      </w:r>
    </w:p>
    <w:p>
      <w:pPr>
        <w:pStyle w:val="Normal"/>
      </w:pPr>
      <w:r>
        <w:t xml:space="preserve">Т. ХУ. (1754—1757) Уничтожеше воёхь пар- </w:t>
      </w:r>
      <w:r>
        <w:br/>
      </w:r>
      <w:r>
        <w:t xml:space="preserve">тикулярныхь стекляныхь и хрустальныхь </w:t>
      </w:r>
      <w:r>
        <w:br/>
      </w:r>
      <w:r>
        <w:t xml:space="preserve">заводовъ, находящихся въ 200 верстахъ оть </w:t>
      </w:r>
      <w:r>
        <w:br/>
      </w:r>
      <w:r>
        <w:t xml:space="preserve">Москвы, и мёры Правительства къ вознагра- </w:t>
      </w:r>
      <w:r>
        <w:br/>
      </w:r>
      <w:r>
        <w:t xml:space="preserve">ждению владфльцевь. 10285, п. 1 №5. — Пе- </w:t>
      </w:r>
      <w:r>
        <w:br/>
      </w:r>
      <w:r>
        <w:t xml:space="preserve">реводь С. Петербургскихь казенныхь стекля- </w:t>
      </w:r>
      <w:r>
        <w:br/>
      </w:r>
      <w:r>
        <w:t xml:space="preserve">ныхь заводовь въ Ямбургь. 10582.</w:t>
      </w:r>
    </w:p>
    <w:p>
      <w:pPr>
        <w:pStyle w:val="Normal"/>
      </w:pPr>
      <w:r>
        <w:t xml:space="preserve">Т. ХУ. (1758—1762) Дозволеше учредить сте- </w:t>
      </w:r>
      <w:r>
        <w:br/>
      </w:r>
      <w:r>
        <w:t xml:space="preserve">кляный и хрустальный заводь купцу Маль- </w:t>
      </w:r>
      <w:r>
        <w:br/>
      </w:r>
      <w:r>
        <w:t xml:space="preserve">цову. 11025.—Снабжеше мозаичных заводовь </w:t>
      </w:r>
      <w:r>
        <w:br/>
      </w:r>
      <w:r>
        <w:t xml:space="preserve">Профессора Ломоносова учениками, для обу- </w:t>
      </w:r>
      <w:r>
        <w:br/>
      </w:r>
      <w:r>
        <w:t xml:space="preserve">ченйя мозанчному мастерству. 11511.</w:t>
      </w:r>
    </w:p>
    <w:p>
      <w:pPr>
        <w:pStyle w:val="Normal"/>
      </w:pPr>
      <w:r>
        <w:t xml:space="preserve">Т. МХ. (4770—1774) Бутылки на заводахь </w:t>
      </w:r>
      <w:r>
        <w:br/>
      </w:r>
      <w:r>
        <w:t xml:space="preserve">приготовлять въ опредбленную мфру, озна-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чая на оныхъ зваше завода и содержателя, и </w:t>
      </w:r>
      <w:r>
        <w:br/>
      </w:r>
      <w:r>
        <w:t xml:space="preserve">тодъ, въ который сдфланы. 14190. : </w:t>
      </w:r>
      <w:r>
        <w:br/>
      </w:r>
      <w:r>
        <w:t xml:space="preserve">Т. ххШ. (1789 — 1796) Уничтожение стекля- </w:t>
      </w:r>
      <w:r>
        <w:br/>
      </w:r>
      <w:r>
        <w:t xml:space="preserve">ныхъ заводовъ въ Московской Губерши. 17476. </w:t>
      </w:r>
      <w:r>
        <w:br/>
      </w:r>
      <w:r>
        <w:t xml:space="preserve">Т. ХХУИ. (1802—1805) Поступлеше въ в5- </w:t>
      </w:r>
      <w:r>
        <w:br/>
      </w:r>
      <w:r>
        <w:t xml:space="preserve">деше Кабинета казеннаго стеклянаго заво- </w:t>
      </w:r>
      <w:r>
        <w:br/>
      </w:r>
      <w:r>
        <w:t xml:space="preserve">да. 20424.</w:t>
      </w:r>
    </w:p>
    <w:p>
      <w:pPr>
        <w:pStyle w:val="Normal"/>
      </w:pPr>
      <w:r>
        <w:t xml:space="preserve">Т. ХХ. (1804—1805) О новомь устройств® </w:t>
      </w:r>
      <w:r>
        <w:br/>
      </w:r>
      <w:r>
        <w:t xml:space="preserve">Императорскаго стеклянаго завода. 21155. </w:t>
      </w:r>
      <w:r>
        <w:br/>
      </w:r>
      <w:r>
        <w:t xml:space="preserve">— Вознаграждеве Алексанароневской Лав- </w:t>
      </w:r>
      <w:r>
        <w:br/>
      </w:r>
      <w:r>
        <w:t xml:space="preserve">ры за землю, уступленную подъ Импера- </w:t>
      </w:r>
      <w:r>
        <w:br/>
      </w:r>
      <w:r>
        <w:t xml:space="preserve">торс стекляный заводь. 24587. — Запре- </w:t>
      </w:r>
      <w:r>
        <w:br/>
      </w:r>
      <w:r>
        <w:t xml:space="preserve">щеше выдфлывать на стекляныхь заводахъ </w:t>
      </w:r>
      <w:r>
        <w:br/>
      </w:r>
      <w:r>
        <w:t xml:space="preserve">бутылки и штофы неуказной м5ры. 21768.</w:t>
      </w:r>
    </w:p>
    <w:p>
      <w:pPr>
        <w:pStyle w:val="Normal"/>
      </w:pPr>
      <w:r>
        <w:t xml:space="preserve">Т. ХХХ. (1810—1814) Присоединеше посту- </w:t>
      </w:r>
      <w:r>
        <w:br/>
      </w:r>
      <w:r>
        <w:t xml:space="preserve">пившихь къ казенное вфдомство стекляной </w:t>
      </w:r>
      <w:r>
        <w:br/>
      </w:r>
      <w:r>
        <w:t xml:space="preserve">и зеркальной Ффабрикь, къ Императорскому </w:t>
      </w:r>
      <w:r>
        <w:br/>
      </w:r>
      <w:r>
        <w:t xml:space="preserve">стекляному заводу. 24850.</w:t>
      </w:r>
    </w:p>
    <w:p>
      <w:pPr>
        <w:pStyle w:val="Normal"/>
      </w:pPr>
      <w:r>
        <w:t xml:space="preserve">Т. ХХХИ. (1812—1814) Запрещеше пригото- </w:t>
      </w:r>
      <w:r>
        <w:br/>
      </w:r>
      <w:r>
        <w:t xml:space="preserve">ваять на стекляныхь заводахъ маломфрные </w:t>
      </w:r>
      <w:r>
        <w:br/>
      </w:r>
      <w:r>
        <w:t xml:space="preserve">штофы, полуштофы, бутылки и полубутыл- </w:t>
      </w:r>
      <w:r>
        <w:br/>
      </w:r>
      <w:r>
        <w:t xml:space="preserve">ки. 25485.</w:t>
      </w:r>
    </w:p>
    <w:p>
      <w:pPr>
        <w:pStyle w:val="Normal"/>
      </w:pPr>
      <w:r>
        <w:t xml:space="preserve">ХИТ. Сукоив ш шерстяныхь издтъий </w:t>
      </w:r>
      <w:r>
        <w:br/>
      </w:r>
      <w:r>
        <w:t xml:space="preserve">бабрики.</w:t>
      </w:r>
    </w:p>
    <w:p>
      <w:pPr>
        <w:pStyle w:val="Normal"/>
      </w:pPr>
      <w:r>
        <w:t xml:space="preserve">Т. ТУ. (1700—1712) Подсудность и сборь по-</w:t>
      </w:r>
    </w:p>
    <w:p>
      <w:pPr>
        <w:pStyle w:val="Normal"/>
      </w:pPr>
      <w:r>
        <w:t xml:space="preserve">`датей съ работниковь и учениковь суконна- </w:t>
      </w:r>
      <w:r>
        <w:br/>
      </w:r>
      <w:r>
        <w:t xml:space="preserve">го дфла. 2081.—Суконныя фабрики заводить </w:t>
      </w:r>
      <w:r>
        <w:br/>
      </w:r>
      <w:r>
        <w:t xml:space="preserve">казнв и отдавать въ содержане частнымъ </w:t>
      </w:r>
      <w:r>
        <w:br/>
      </w:r>
      <w:r>
        <w:t xml:space="preserve">торговымь компан1ямь. 24.67, п. 6, стр. 777.</w:t>
      </w:r>
    </w:p>
    <w:p>
      <w:pPr>
        <w:pStyle w:val="Normal"/>
      </w:pPr>
      <w:r>
        <w:t xml:space="preserve">Т. У. (1715—1749) О сборь въ замфнь податей </w:t>
      </w:r>
      <w:r>
        <w:br/>
      </w:r>
      <w:r>
        <w:t xml:space="preserve">шерсти на дфланйе суконъ. 2772. — Подтвер- </w:t>
      </w:r>
      <w:r>
        <w:br/>
      </w:r>
      <w:r>
        <w:t xml:space="preserve">ждене объ учреждени отъ казны суконныхь </w:t>
      </w:r>
      <w:r>
        <w:br/>
      </w:r>
      <w:r>
        <w:t xml:space="preserve">Фабрикь, для отдачи оныхь въ содержан!е </w:t>
      </w:r>
      <w:r>
        <w:br/>
      </w:r>
      <w:r>
        <w:t xml:space="preserve">торговымь компаннямь. 2876. — Отправлеше </w:t>
      </w:r>
      <w:r>
        <w:br/>
      </w:r>
      <w:r>
        <w:t xml:space="preserve">вь Москву нанятыхь вь Силемн и Польшв </w:t>
      </w:r>
      <w:r>
        <w:br/>
      </w:r>
      <w:r>
        <w:t xml:space="preserve">суконныхъ мастеровъ. 5017.</w:t>
      </w:r>
    </w:p>
    <w:p>
      <w:pPr>
        <w:pStyle w:val="Normal"/>
      </w:pPr>
      <w:r>
        <w:t xml:space="preserve">Т. 1. (1720—1722) Отдача Московской казен- </w:t>
      </w:r>
      <w:r>
        <w:br/>
      </w:r>
      <w:r>
        <w:t xml:space="preserve">ной фабрики въ частное содержаше компа- </w:t>
      </w:r>
      <w:r>
        <w:br/>
      </w:r>
      <w:r>
        <w:t xml:space="preserve">нейщикамь. 5526.—Продажа шерсти сь ов- </w:t>
      </w:r>
      <w:r>
        <w:br/>
      </w:r>
      <w:r>
        <w:t xml:space="preserve">чарныхь заводовь на суконныя фабрики. </w:t>
      </w:r>
      <w:r>
        <w:br/>
      </w:r>
      <w:r>
        <w:t xml:space="preserve">4002.</w:t>
      </w:r>
    </w:p>
    <w:p>
      <w:pPr>
        <w:pStyle w:val="Normal"/>
      </w:pPr>
      <w:r>
        <w:t xml:space="preserve">Т. УП. (1725 — 1727) Поступлеше въ вфдом- </w:t>
      </w:r>
      <w:r>
        <w:br/>
      </w:r>
      <w:r>
        <w:t xml:space="preserve">ство Мануфактуръ-Коллег!и суконной фабри- </w:t>
      </w:r>
      <w:r>
        <w:br/>
      </w:r>
      <w:r>
        <w:t xml:space="preserve">ки, находящейся при Липскихь заводахъ. </w:t>
      </w:r>
      <w:r>
        <w:br/>
      </w:r>
      <w:r>
        <w:t xml:space="preserve">4227.—Малороссискимь жителямь шерсть съ </w:t>
      </w:r>
      <w:r>
        <w:br/>
      </w:r>
      <w:r>
        <w:t xml:space="preserve">содержимыхь ими по регуламъ овець, прода»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вать на суконныя фабрики. 4552.—Объ от- </w:t>
      </w:r>
      <w:r>
        <w:br/>
      </w:r>
      <w:r>
        <w:t xml:space="preserve">дачф желающимь вь содержан!е коломенковой </w:t>
      </w:r>
      <w:r>
        <w:br/>
      </w:r>
      <w:r>
        <w:t xml:space="preserve">фабрики, учрежденной въ Санктпетербург$. </w:t>
      </w:r>
      <w:r>
        <w:br/>
      </w:r>
      <w:r>
        <w:t xml:space="preserve">5120.</w:t>
      </w:r>
    </w:p>
    <w:p>
      <w:pPr>
        <w:pStyle w:val="Normal"/>
      </w:pPr>
      <w:r>
        <w:t xml:space="preserve">Т. УШ. (1728—1752) Мёры къ умноженно су- </w:t>
      </w:r>
      <w:r>
        <w:br/>
      </w:r>
      <w:r>
        <w:t xml:space="preserve">вонныхь Ффабрикъ для удовольствованя су- </w:t>
      </w:r>
      <w:r>
        <w:br/>
      </w:r>
      <w:r>
        <w:t xml:space="preserve">кнами войскь, безь покупки иностранныхь. </w:t>
      </w:r>
      <w:r>
        <w:br/>
      </w:r>
      <w:r>
        <w:t xml:space="preserve">6262.</w:t>
      </w:r>
    </w:p>
    <w:p>
      <w:pPr>
        <w:pStyle w:val="Normal"/>
      </w:pPr>
      <w:r>
        <w:t xml:space="preserve">Т. 1Х. (1755—1756) Дозволеше при содфистви </w:t>
      </w:r>
      <w:r>
        <w:br/>
      </w:r>
      <w:r>
        <w:t xml:space="preserve">Правительства заводить суконныя фабрики </w:t>
      </w:r>
      <w:r>
        <w:br/>
      </w:r>
      <w:r>
        <w:t xml:space="preserve">всфмь, кромБ крестьянъ. 6551.—О сравнении </w:t>
      </w:r>
      <w:r>
        <w:br/>
      </w:r>
      <w:r>
        <w:t xml:space="preserve">фабрики Полуярославцова въ правахъ сь про- </w:t>
      </w:r>
      <w:r>
        <w:br/>
      </w:r>
      <w:r>
        <w:t xml:space="preserve">чими суконными фабриками. 6706.—Привил- </w:t>
      </w:r>
      <w:r>
        <w:br/>
      </w:r>
      <w:r>
        <w:t xml:space="preserve">лег1я наслфдникамь купца Микляева на по- </w:t>
      </w:r>
      <w:r>
        <w:br/>
      </w:r>
      <w:r>
        <w:t xml:space="preserve">томственное владфь1е суконною фабрикою и </w:t>
      </w:r>
      <w:r>
        <w:br/>
      </w:r>
      <w:r>
        <w:t xml:space="preserve">на свободную продажу суконъ, не употребляе- </w:t>
      </w:r>
      <w:r>
        <w:br/>
      </w:r>
      <w:r>
        <w:t xml:space="preserve">мыхьъ на солдатске мундиры. 6805. — Раз- </w:t>
      </w:r>
      <w:r>
        <w:br/>
      </w:r>
      <w:r>
        <w:t xml:space="preserve">сылка РоссфИйскимь фабрикантамь образцовъ </w:t>
      </w:r>
      <w:r>
        <w:br/>
      </w:r>
      <w:r>
        <w:t xml:space="preserve">для дБлашя мундирныхь суконъ. 6946.— </w:t>
      </w:r>
      <w:r>
        <w:br/>
      </w:r>
      <w:r>
        <w:t xml:space="preserve">Дозволеше Жулжинскому уроженцу Коросо- </w:t>
      </w:r>
      <w:r>
        <w:br/>
      </w:r>
      <w:r>
        <w:t xml:space="preserve">ву и Санктнетербургскому купцу Молтреху </w:t>
      </w:r>
      <w:r>
        <w:br/>
      </w:r>
      <w:r>
        <w:t xml:space="preserve">учредить въ Астраханской Губерши сукон- </w:t>
      </w:r>
      <w:r>
        <w:br/>
      </w:r>
      <w:r>
        <w:t xml:space="preserve">ную фабрику. 7056. — Привиллегая, Москоз- </w:t>
      </w:r>
      <w:r>
        <w:br/>
      </w:r>
      <w:r>
        <w:t xml:space="preserve">скому купцу Еремфеву сь товарищами на за- </w:t>
      </w:r>
      <w:r>
        <w:br/>
      </w:r>
      <w:r>
        <w:t xml:space="preserve">веден1е въ Москв суконной фабрики. 7060.</w:t>
      </w:r>
    </w:p>
    <w:p>
      <w:pPr>
        <w:pStyle w:val="Normal"/>
      </w:pPr>
      <w:r>
        <w:t xml:space="preserve">Т. ХЕ (1740 — 1745) Подтверждеше фабри- </w:t>
      </w:r>
      <w:r>
        <w:br/>
      </w:r>
      <w:r>
        <w:t xml:space="preserve">кантамъ, чтобы дфлали сукна надлежащей до- </w:t>
      </w:r>
      <w:r>
        <w:br/>
      </w:r>
      <w:r>
        <w:t xml:space="preserve">броты. 8064.—МЪры для усовершенствован я </w:t>
      </w:r>
      <w:r>
        <w:br/>
      </w:r>
      <w:r>
        <w:t xml:space="preserve">въ Роси выдфлки суконъ. 8220. 8741.—На </w:t>
      </w:r>
      <w:r>
        <w:br/>
      </w:r>
      <w:r>
        <w:t xml:space="preserve">суконныя фабрики, находяиияся въ Воронеж- </w:t>
      </w:r>
      <w:r>
        <w:br/>
      </w:r>
      <w:r>
        <w:t xml:space="preserve">ской Губерни, изъ однодворцевь и Ландмили- </w:t>
      </w:r>
      <w:r>
        <w:br/>
      </w:r>
      <w:r>
        <w:t xml:space="preserve">щи никого не принимать. 8280.—Вмфнеше въ </w:t>
      </w:r>
      <w:r>
        <w:br/>
      </w:r>
      <w:r>
        <w:t xml:space="preserve">обязанность Московскимь суконнымъ и кара- </w:t>
      </w:r>
      <w:r>
        <w:br/>
      </w:r>
      <w:r>
        <w:t xml:space="preserve">зейнымь фабрикантамь поставлять Адмирал- </w:t>
      </w:r>
      <w:r>
        <w:br/>
      </w:r>
      <w:r>
        <w:t xml:space="preserve">тейству потребное количество каразеи. 8416.</w:t>
      </w:r>
    </w:p>
    <w:p>
      <w:pPr>
        <w:pStyle w:val="Normal"/>
      </w:pPr>
      <w:r>
        <w:t xml:space="preserve">&gt; — Регламенть и регулы для суконныхь и кара- </w:t>
      </w:r>
      <w:r>
        <w:br/>
      </w:r>
      <w:r>
        <w:t xml:space="preserve">зейныхь фабрикъ. 8440.—Выдфлка для арми </w:t>
      </w:r>
      <w:r>
        <w:br/>
      </w:r>
      <w:r>
        <w:t xml:space="preserve">суконь на фабрикахь противу утвержденныхь </w:t>
      </w:r>
      <w:r>
        <w:br/>
      </w:r>
      <w:r>
        <w:t xml:space="preserve">образцовъ. 8684. 8741.— Привиллегя купцу </w:t>
      </w:r>
      <w:r>
        <w:br/>
      </w:r>
      <w:r>
        <w:t xml:space="preserve">Постовалову на содержан1е суконной фабри- </w:t>
      </w:r>
      <w:r>
        <w:br/>
      </w:r>
      <w:r>
        <w:t xml:space="preserve">ки въ Воронежф. 8698.</w:t>
      </w:r>
    </w:p>
    <w:p>
      <w:pPr>
        <w:pStyle w:val="Normal"/>
      </w:pPr>
      <w:r>
        <w:t xml:space="preserve">Т. ХИ. (1744—1748) Мануфактуръ - Коллеги </w:t>
      </w:r>
      <w:r>
        <w:br/>
      </w:r>
      <w:r>
        <w:t xml:space="preserve">прилагать особенное старанйе объ умножеши </w:t>
      </w:r>
      <w:r>
        <w:br/>
      </w:r>
      <w:r>
        <w:t xml:space="preserve">и улучшени на отечественныхь фабрикахь </w:t>
      </w:r>
      <w:r>
        <w:br/>
      </w:r>
      <w:r>
        <w:t xml:space="preserve">суконныхь и шерстяныхь издфли. 8895. </w:t>
      </w:r>
      <w:r>
        <w:br/>
      </w:r>
      <w:r>
        <w:t xml:space="preserve">9165. |</w:t>
      </w:r>
    </w:p>
    <w:p>
      <w:pPr>
        <w:pStyle w:val="Normal"/>
      </w:pPr>
      <w:r>
        <w:t xml:space="preserve">Т. ХШ. (1749 — 1755) Отдача Путиловской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казенной суконной фабрики въ вфчное владф- </w:t>
      </w:r>
      <w:r>
        <w:br/>
      </w:r>
      <w:r>
        <w:t xml:space="preserve">н1е купцу Матвфеву. 9986.</w:t>
      </w:r>
    </w:p>
    <w:p>
      <w:pPr>
        <w:pStyle w:val="Normal"/>
      </w:pPr>
      <w:r>
        <w:t xml:space="preserve">Т. ХГУ. (1754 — 1757) О пебыти однодвор» </w:t>
      </w:r>
      <w:r>
        <w:br/>
      </w:r>
      <w:r>
        <w:t xml:space="preserve">цамъ па суконныхь фабрикахъ. 10256.</w:t>
      </w:r>
    </w:p>
    <w:p>
      <w:pPr>
        <w:pStyle w:val="Normal"/>
      </w:pPr>
      <w:r>
        <w:t xml:space="preserve">Т. ХУ. (1758 —1762) Замфнъ рекрутскихь де- </w:t>
      </w:r>
      <w:r>
        <w:br/>
      </w:r>
      <w:r>
        <w:t xml:space="preserve">негь съ приписныхь къ суконнымь фабри- </w:t>
      </w:r>
      <w:r>
        <w:br/>
      </w:r>
      <w:r>
        <w:t xml:space="preserve">камь людей суммами, сл5дующими фабрикан- </w:t>
      </w:r>
      <w:r>
        <w:br/>
      </w:r>
      <w:r>
        <w:t xml:space="preserve">тамъ за поставку суконъ въ казну. 10945.</w:t>
      </w:r>
    </w:p>
    <w:p>
      <w:pPr>
        <w:pStyle w:val="Normal"/>
      </w:pPr>
      <w:r>
        <w:t xml:space="preserve">Т. ХУИ. (1765—1766) Раскладка па фабрики </w:t>
      </w:r>
      <w:r>
        <w:br/>
      </w:r>
      <w:r>
        <w:t xml:space="preserve">потребнаго для арми количества суконь и </w:t>
      </w:r>
      <w:r>
        <w:br/>
      </w:r>
      <w:r>
        <w:t xml:space="preserve">каразен. 12558.</w:t>
      </w:r>
    </w:p>
    <w:p>
      <w:pPr>
        <w:pStyle w:val="Normal"/>
      </w:pPr>
      <w:r>
        <w:t xml:space="preserve">Т. ХХЬ (1781 — 1785) Учреждеше въ Крыму </w:t>
      </w:r>
      <w:r>
        <w:br/>
      </w:r>
      <w:r>
        <w:t xml:space="preserve">суконной фабрики. 15814.</w:t>
      </w:r>
    </w:p>
    <w:p>
      <w:pPr>
        <w:pStyle w:val="Normal"/>
      </w:pPr>
      <w:r>
        <w:t xml:space="preserve">Т. ХХШ. (1789 — 1796) О разсмотрёни со- </w:t>
      </w:r>
      <w:r>
        <w:br/>
      </w:r>
      <w:r>
        <w:t xml:space="preserve">столнйя суконныхь Ффабрикъ. 16924.—О но- </w:t>
      </w:r>
      <w:r>
        <w:br/>
      </w:r>
      <w:r>
        <w:t xml:space="preserve">вомъ устройств суконныхь Ффабрикъ. 16998. </w:t>
      </w:r>
      <w:r>
        <w:br/>
      </w:r>
      <w:r>
        <w:t xml:space="preserve">— Распоряжешя объ Екатеринославской и Ку- </w:t>
      </w:r>
      <w:r>
        <w:br/>
      </w:r>
      <w:r>
        <w:t xml:space="preserve">павинской суконныхъ фабрикахъ. 17129,</w:t>
      </w:r>
    </w:p>
    <w:p>
      <w:pPr>
        <w:pStyle w:val="Normal"/>
      </w:pPr>
      <w:r>
        <w:t xml:space="preserve">Т. ХХМ. (1796 — 1797) Распространенше Ир- </w:t>
      </w:r>
      <w:r>
        <w:br/>
      </w:r>
      <w:r>
        <w:t xml:space="preserve">кутской суконной фабрики. 17814.—Объ опи- </w:t>
      </w:r>
      <w:r>
        <w:br/>
      </w:r>
      <w:r>
        <w:t xml:space="preserve">си въ казну суконныхъ поссессонныхь фа- </w:t>
      </w:r>
      <w:r>
        <w:br/>
      </w:r>
      <w:r>
        <w:t xml:space="preserve">брикь,владёльцы коихъ не выполнили обязан- </w:t>
      </w:r>
      <w:r>
        <w:br/>
      </w:r>
      <w:r>
        <w:t xml:space="preserve">ностей своихъ. 18087.</w:t>
      </w:r>
    </w:p>
    <w:p>
      <w:pPr>
        <w:pStyle w:val="Normal"/>
      </w:pPr>
      <w:r>
        <w:t xml:space="preserve">Т. ХХУ. (1798 — 1799) Поощрене къ заведе- </w:t>
      </w:r>
      <w:r>
        <w:br/>
      </w:r>
      <w:r>
        <w:t xml:space="preserve">но суконныхь фабрикъ для дфланйя солдат- </w:t>
      </w:r>
      <w:r>
        <w:br/>
      </w:r>
      <w:r>
        <w:t xml:space="preserve">скихъ суконъ. 18525.— Преступниковъ, отсы- </w:t>
      </w:r>
      <w:r>
        <w:br/>
      </w:r>
      <w:r>
        <w:t xml:space="preserve">лаемыхъ на Иркутскую суконную Фабрику, </w:t>
      </w:r>
      <w:r>
        <w:br/>
      </w:r>
      <w:r>
        <w:t xml:space="preserve">обращать къ разработкЪ Екатеринбургскихь </w:t>
      </w:r>
      <w:r>
        <w:br/>
      </w:r>
      <w:r>
        <w:t xml:space="preserve">золотыхъ рудниковъ. 18561.—Объ опредвле- </w:t>
      </w:r>
      <w:r>
        <w:br/>
      </w:r>
      <w:r>
        <w:t xml:space="preserve">в1ы ссыльныхь на суконныя фабрики въ Си- </w:t>
      </w:r>
      <w:r>
        <w:br/>
      </w:r>
      <w:r>
        <w:t xml:space="preserve">бири. 187814.</w:t>
      </w:r>
    </w:p>
    <w:p>
      <w:pPr>
        <w:pStyle w:val="Normal"/>
      </w:pPr>
      <w:r>
        <w:t xml:space="preserve">Т. ХХУ!. (1800—1804) О продаж суконъ съ </w:t>
      </w:r>
      <w:r>
        <w:br/>
      </w:r>
      <w:r>
        <w:t xml:space="preserve">фабрикъ. 19565.—Награждеше фабрикантов </w:t>
      </w:r>
      <w:r>
        <w:br/>
      </w:r>
      <w:r>
        <w:t xml:space="preserve">за поставку въ казну значительнаго количе- </w:t>
      </w:r>
      <w:r>
        <w:br/>
      </w:r>
      <w:r>
        <w:t xml:space="preserve">ства суконъ сверхь ихъ обязанности. 19566. </w:t>
      </w:r>
      <w:r>
        <w:br/>
      </w:r>
      <w:r>
        <w:t xml:space="preserve">— Учреждене въ Сибири казенной суконной </w:t>
      </w:r>
      <w:r>
        <w:br/>
      </w:r>
      <w:r>
        <w:t xml:space="preserve">фабрики. 19575.—Освобождеше отъ постоя </w:t>
      </w:r>
      <w:r>
        <w:br/>
      </w:r>
      <w:r>
        <w:t xml:space="preserve">суконныхь фабрикъ. 19584.— Укомплектова- </w:t>
      </w:r>
      <w:r>
        <w:br/>
      </w:r>
      <w:r>
        <w:t xml:space="preserve">зе Иркутскихь Ффабрикъ рабочими людьми. </w:t>
      </w:r>
      <w:r>
        <w:br/>
      </w:r>
      <w:r>
        <w:t xml:space="preserve">19640. — Подчинеше Управляющаго Иркут- </w:t>
      </w:r>
      <w:r>
        <w:br/>
      </w:r>
      <w:r>
        <w:t xml:space="preserve">скою суконною фабрикою Начальнику тамош- </w:t>
      </w:r>
      <w:r>
        <w:br/>
      </w:r>
      <w:r>
        <w:t xml:space="preserve">ней Губерши. 19945.— Дозволеше продавать </w:t>
      </w:r>
      <w:r>
        <w:br/>
      </w:r>
      <w:r>
        <w:t xml:space="preserve">изъ лавокъ сукна и каразеи, заготовляемыя.</w:t>
      </w:r>
    </w:p>
    <w:p>
      <w:pPr>
        <w:pStyle w:val="Normal"/>
      </w:pPr>
      <w:r>
        <w:t xml:space="preserve">° для обмундированйя арми, но несходныя съ </w:t>
      </w:r>
      <w:r>
        <w:br/>
      </w:r>
      <w:r>
        <w:t xml:space="preserve">образцовыми. 19970.</w:t>
      </w:r>
    </w:p>
    <w:p>
      <w:pPr>
        <w:pStyle w:val="Normal"/>
      </w:pPr>
      <w:r>
        <w:t xml:space="preserve">Т. ХХУП. . (1802—1805) Устройство Иркутской </w:t>
      </w:r>
      <w:r>
        <w:br/>
      </w:r>
      <w:r>
        <w:t xml:space="preserve">суконной фабрики.20215,—Объотрач$ удфль-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$;</w:t>
      </w:r>
    </w:p>
    <w:p>
      <w:pPr>
        <w:pStyle w:val="Normal"/>
      </w:pPr>
      <w:r>
        <w:t xml:space="preserve">нымь селенямь, построенныхъ въ нихъ мастер- </w:t>
      </w:r>
      <w:r>
        <w:br/>
      </w:r>
      <w:r>
        <w:t xml:space="preserve">скихъ для выдфлки суконъ безь вслкаго возна- </w:t>
      </w:r>
      <w:r>
        <w:br/>
      </w:r>
      <w:r>
        <w:t xml:space="preserve">тражден1я, для помщешя вънихъ школь и бо- </w:t>
      </w:r>
      <w:r>
        <w:br/>
      </w:r>
      <w:r>
        <w:t xml:space="preserve">гоугодныхь заведенли. 20552.—Объ ограниче- </w:t>
      </w:r>
      <w:r>
        <w:br/>
      </w:r>
      <w:r>
        <w:t xml:space="preserve">ни производства Екатеринославской казенной </w:t>
      </w:r>
      <w:r>
        <w:br/>
      </w:r>
      <w:r>
        <w:t xml:space="preserve">фабрики. 20722.—О повомь положен!и для </w:t>
      </w:r>
      <w:r>
        <w:br/>
      </w:r>
      <w:r>
        <w:t xml:space="preserve">партикулярныхь суконныхь фабрикъ. 20805. </w:t>
      </w:r>
      <w:r>
        <w:br/>
      </w:r>
      <w:r>
        <w:t xml:space="preserve">—Ревиз:я счетовь Иркутской суконной фаб- </w:t>
      </w:r>
      <w:r>
        <w:br/>
      </w:r>
      <w:r>
        <w:t xml:space="preserve">рики. 20880.—0 новомь устроенйи казенной </w:t>
      </w:r>
      <w:r>
        <w:br/>
      </w:r>
      <w:r>
        <w:t xml:space="preserve">суконной Павловской фабрики. 21072.</w:t>
      </w:r>
    </w:p>
    <w:p>
      <w:pPr>
        <w:pStyle w:val="Normal"/>
      </w:pPr>
      <w:r>
        <w:t xml:space="preserve">Т. ХХУШ. (1804 — 1805) Обь отдачь Екате- </w:t>
      </w:r>
      <w:r>
        <w:br/>
      </w:r>
      <w:r>
        <w:t xml:space="preserve">ринославской суконной Фабрики въ вфдом- </w:t>
      </w:r>
      <w:r>
        <w:br/>
      </w:r>
      <w:r>
        <w:t xml:space="preserve">ство Коммиссарлата. 24116.—Поступлеше въ </w:t>
      </w:r>
      <w:r>
        <w:br/>
      </w:r>
      <w:r>
        <w:t xml:space="preserve">вфдомство Коммиссар!ата Иркутской суконной </w:t>
      </w:r>
      <w:r>
        <w:br/>
      </w:r>
      <w:r>
        <w:t xml:space="preserve">фабрики. 24565.— Положене о Павловской </w:t>
      </w:r>
      <w:r>
        <w:br/>
      </w:r>
      <w:r>
        <w:t xml:space="preserve">казенной фабрикЪ. 21585. — Заведеше сукон- </w:t>
      </w:r>
      <w:r>
        <w:br/>
      </w:r>
      <w:r>
        <w:t xml:space="preserve">ныхь Ффабрикь иностранцами въ полуден- </w:t>
      </w:r>
      <w:r>
        <w:br/>
      </w:r>
      <w:r>
        <w:t xml:space="preserve">ныхь краяхь Росси. 24867. 24911. 24968.</w:t>
      </w:r>
    </w:p>
    <w:p>
      <w:pPr>
        <w:pStyle w:val="Normal"/>
      </w:pPr>
      <w:r>
        <w:t xml:space="preserve">Т. ХХ. (1806—1807) Положене объ упра- </w:t>
      </w:r>
      <w:r>
        <w:br/>
      </w:r>
      <w:r>
        <w:t xml:space="preserve">влеши Екатеринославскою суконною Ффабри- </w:t>
      </w:r>
      <w:r>
        <w:br/>
      </w:r>
      <w:r>
        <w:t xml:space="preserve">кою. 22099.</w:t>
      </w:r>
    </w:p>
    <w:p>
      <w:pPr>
        <w:pStyle w:val="Normal"/>
      </w:pPr>
      <w:r>
        <w:t xml:space="preserve">Т. ХХХ. (1808—1809) Обь отвращенш недо- </w:t>
      </w:r>
      <w:r>
        <w:br/>
      </w:r>
      <w:r>
        <w:t xml:space="preserve">статка въ сукнахь для обмундирования войскъ </w:t>
      </w:r>
      <w:r>
        <w:br/>
      </w:r>
      <w:r>
        <w:t xml:space="preserve">н о бытш всБмь распоряжешямь по загото- </w:t>
      </w:r>
      <w:r>
        <w:br/>
      </w:r>
      <w:r>
        <w:t xml:space="preserve">вленио и поставк$ суконъ, въ завфдывани Ми- </w:t>
      </w:r>
      <w:r>
        <w:br/>
      </w:r>
      <w:r>
        <w:t xml:space="preserve">нистра Внутреннихь дёль. 25124. — Обь у- </w:t>
      </w:r>
      <w:r>
        <w:br/>
      </w:r>
      <w:r>
        <w:t xml:space="preserve">множени и усилении выдфлки суконъ. 25152. </w:t>
      </w:r>
      <w:r>
        <w:br/>
      </w:r>
      <w:r>
        <w:t xml:space="preserve">—0О выдач денежной ссуды изъ казны куп- </w:t>
      </w:r>
      <w:r>
        <w:br/>
      </w:r>
      <w:r>
        <w:t xml:space="preserve">цамь и мЫщанамь, желающимь заводить су- </w:t>
      </w:r>
      <w:r>
        <w:br/>
      </w:r>
      <w:r>
        <w:t xml:space="preserve">конныя фабрики. 25679.—Дозволеше фабри= </w:t>
      </w:r>
      <w:r>
        <w:br/>
      </w:r>
      <w:r>
        <w:t xml:space="preserve">кантамь обращать въ вольную яродажу за- </w:t>
      </w:r>
      <w:r>
        <w:br/>
      </w:r>
      <w:r>
        <w:t xml:space="preserve">бракованныя въ Коммиссар!ат$ сукна. 25755. </w:t>
      </w:r>
      <w:r>
        <w:br/>
      </w:r>
      <w:r>
        <w:t xml:space="preserve">—0бь отпускВ изь Государственнахо Казна- </w:t>
      </w:r>
      <w:r>
        <w:br/>
      </w:r>
      <w:r>
        <w:t xml:space="preserve">чейства 2.000000 рублей въ ссуду. сукон- </w:t>
      </w:r>
      <w:r>
        <w:br/>
      </w:r>
      <w:r>
        <w:t xml:space="preserve">нымъ фабрикантамь, для усиленя выдфлки </w:t>
      </w:r>
      <w:r>
        <w:br/>
      </w:r>
      <w:r>
        <w:t xml:space="preserve">солдатокихь суконъ, 25751. а. — Разрышеше </w:t>
      </w:r>
      <w:r>
        <w:br/>
      </w:r>
      <w:r>
        <w:t xml:space="preserve">Фабрикантамь свободной продажи суконь св </w:t>
      </w:r>
      <w:r>
        <w:br/>
      </w:r>
      <w:r>
        <w:t xml:space="preserve">нфкоторыми ограничешями въ отношен! и снаб- </w:t>
      </w:r>
      <w:r>
        <w:br/>
      </w:r>
      <w:r>
        <w:t xml:space="preserve">жешя оными войскъ. 25925. — Положеше о </w:t>
      </w:r>
      <w:r>
        <w:br/>
      </w:r>
      <w:r>
        <w:t xml:space="preserve">распространеши Екатеринославской суконной </w:t>
      </w:r>
      <w:r>
        <w:br/>
      </w:r>
      <w:r>
        <w:t xml:space="preserve">фабрики. 25997.</w:t>
      </w:r>
    </w:p>
    <w:p>
      <w:pPr>
        <w:pStyle w:val="Normal"/>
      </w:pPr>
      <w:r>
        <w:t xml:space="preserve">Т. ХХХи. (1810—1814) Преступниковъ, при- </w:t>
      </w:r>
      <w:r>
        <w:br/>
      </w:r>
      <w:r>
        <w:t xml:space="preserve">говоренныхь къ временной ссыльЪ на работы, </w:t>
      </w:r>
      <w:r>
        <w:br/>
      </w:r>
      <w:r>
        <w:t xml:space="preserve">отсылать на суконныя фабрики, подъ вфдом- </w:t>
      </w:r>
      <w:r>
        <w:br/>
      </w:r>
      <w:r>
        <w:t xml:space="preserve">ствомь Приказовь Общественнаго Призрьв я </w:t>
      </w:r>
      <w:r>
        <w:br/>
      </w:r>
      <w:r>
        <w:t xml:space="preserve">устроенный. 24157. — Производство задфль- </w:t>
      </w:r>
      <w:r>
        <w:br/>
      </w:r>
      <w:r>
        <w:t xml:space="preserve">ныхь денегь и жалованья фабричнымь и ма-</w:t>
      </w:r>
    </w:p>
    <w:p>
      <w:pPr>
        <w:pStyle w:val="Normal"/>
      </w:pPr>
      <w:r>
        <w:t xml:space="preserve">1259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стеровымь людямь на Павловской фабрикф, </w:t>
      </w:r>
      <w:r>
        <w:br/>
      </w:r>
      <w:r>
        <w:t xml:space="preserve">24582.—0 способахь къ лучшему устройству </w:t>
      </w:r>
      <w:r>
        <w:br/>
      </w:r>
      <w:r>
        <w:t xml:space="preserve">суконныхь фабрикь. 24405. — Объ устрой- </w:t>
      </w:r>
      <w:r>
        <w:br/>
      </w:r>
      <w:r>
        <w:t xml:space="preserve">ствф Иркутской фабрики и о. поступлеши </w:t>
      </w:r>
      <w:r>
        <w:br/>
      </w:r>
      <w:r>
        <w:t xml:space="preserve">оной въ гражданское вЪдомство. 24456.</w:t>
      </w:r>
    </w:p>
    <w:p>
      <w:pPr>
        <w:pStyle w:val="Normal"/>
      </w:pPr>
      <w:r>
        <w:t xml:space="preserve">Т. ХХХ. (1815—1816) О крашение на фа- </w:t>
      </w:r>
      <w:r>
        <w:br/>
      </w:r>
      <w:r>
        <w:t xml:space="preserve">брикахь суконь, поставляемыхь для войскъ, </w:t>
      </w:r>
      <w:r>
        <w:br/>
      </w:r>
      <w:r>
        <w:t xml:space="preserve">въ одинаковый темнозеленый ивфтъ. 26159.— </w:t>
      </w:r>
      <w:r>
        <w:br/>
      </w:r>
      <w:r>
        <w:t xml:space="preserve">Объ освобожден суконныхь фабрикантовъ </w:t>
      </w:r>
      <w:r>
        <w:br/>
      </w:r>
      <w:r>
        <w:t xml:space="preserve">оть обязанности ставить въ казну сукна, и </w:t>
      </w:r>
      <w:r>
        <w:br/>
      </w:r>
      <w:r>
        <w:t xml:space="preserve">объ обложени 2 рублевою податью людей, </w:t>
      </w:r>
      <w:r>
        <w:br/>
      </w:r>
      <w:r>
        <w:t xml:space="preserve">числящихся и приписныхь къ симъ заведент- </w:t>
      </w:r>
      <w:r>
        <w:br/>
      </w:r>
      <w:r>
        <w:t xml:space="preserve">ямь. 26552. -—\ Штаты Екатеринославской и </w:t>
      </w:r>
      <w:r>
        <w:br/>
      </w:r>
      <w:r>
        <w:t xml:space="preserve">Павловской казеннымь суконнымь фабрикамъ. </w:t>
      </w:r>
      <w:r>
        <w:br/>
      </w:r>
      <w:r>
        <w:t xml:space="preserve">26586. .</w:t>
      </w:r>
    </w:p>
    <w:p>
      <w:pPr>
        <w:pStyle w:val="Normal"/>
      </w:pPr>
      <w:r>
        <w:t xml:space="preserve">Т. ХХХУ. (1818) Сравнене обязанныхь сукон- </w:t>
      </w:r>
      <w:r>
        <w:br/>
      </w:r>
      <w:r>
        <w:t xml:space="preserve">ныхь фабрикь въ правахь со всми другими </w:t>
      </w:r>
      <w:r>
        <w:br/>
      </w:r>
      <w:r>
        <w:t xml:space="preserve">заведенйями, на прежнихь привиллемяхъ у- </w:t>
      </w:r>
      <w:r>
        <w:br/>
      </w:r>
      <w:r>
        <w:t xml:space="preserve">чрежденными. 2.74410.—О содержан1и фабрич- </w:t>
      </w:r>
      <w:r>
        <w:br/>
      </w:r>
      <w:r>
        <w:t xml:space="preserve">ныхь Павловской и Екатеринославской су- </w:t>
      </w:r>
      <w:r>
        <w:br/>
      </w:r>
      <w:r>
        <w:t xml:space="preserve">конныхь фабрикъ. 27458.—0 мфрахъ къ улуч- </w:t>
      </w:r>
      <w:r>
        <w:br/>
      </w:r>
      <w:r>
        <w:t xml:space="preserve">шенно состояшя иностранныхъ суконщиковъ, </w:t>
      </w:r>
      <w:r>
        <w:br/>
      </w:r>
      <w:r>
        <w:t xml:space="preserve">поселенныхь въ Полтавской Губернйи. 27598.</w:t>
      </w:r>
    </w:p>
    <w:p>
      <w:pPr>
        <w:pStyle w:val="Normal"/>
      </w:pPr>
      <w:r>
        <w:t xml:space="preserve">Т. ХХХ. (1820—1824) Объ одеждВ воспи- </w:t>
      </w:r>
      <w:r>
        <w:br/>
      </w:r>
      <w:r>
        <w:t xml:space="preserve">танниковъ Екатеринославской фабрики. 28494.</w:t>
      </w:r>
    </w:p>
    <w:p>
      <w:pPr>
        <w:pStyle w:val="Normal"/>
      </w:pPr>
      <w:r>
        <w:t xml:space="preserve">Т. хххуш. (1822 — 1825) Обь отсылк5 на </w:t>
      </w:r>
      <w:r>
        <w:br/>
      </w:r>
      <w:r>
        <w:t xml:space="preserve">Екатеринославскую фабрику бродягь въ ра- </w:t>
      </w:r>
      <w:r>
        <w:br/>
      </w:r>
      <w:r>
        <w:t xml:space="preserve">боту. 29528.—Уничтожене инвалидной роты </w:t>
      </w:r>
      <w:r>
        <w:br/>
      </w:r>
      <w:r>
        <w:t xml:space="preserve">при Екатеринославской фабрик. 29589.</w:t>
      </w:r>
    </w:p>
    <w:p>
      <w:pPr>
        <w:pStyle w:val="Normal"/>
      </w:pPr>
      <w:r>
        <w:t xml:space="preserve">Т. ХХХГХ. (1824) Привиллемя Французскому </w:t>
      </w:r>
      <w:r>
        <w:br/>
      </w:r>
      <w:r>
        <w:t xml:space="preserve">подданному Кошле, на употреблене сукно- </w:t>
      </w:r>
      <w:r>
        <w:br/>
      </w:r>
      <w:r>
        <w:t xml:space="preserve">стригальной машины, именуемой ревиетриНо </w:t>
      </w:r>
      <w:r>
        <w:br/>
      </w:r>
      <w:r>
        <w:t xml:space="preserve">скою. 50041.</w:t>
      </w:r>
    </w:p>
    <w:p>
      <w:pPr>
        <w:pStyle w:val="Normal"/>
      </w:pPr>
      <w:r>
        <w:t xml:space="preserve">Т. ХЬ. (1825) Всевмъ казеннымь мфетамъ и за- </w:t>
      </w:r>
      <w:r>
        <w:br/>
      </w:r>
      <w:r>
        <w:t xml:space="preserve">ведешямь нужныя для нихъ сукна и шерстя- </w:t>
      </w:r>
      <w:r>
        <w:br/>
      </w:r>
      <w:r>
        <w:t xml:space="preserve">ныя матер!и, заготовлять на Росслйскихь фа- </w:t>
      </w:r>
      <w:r>
        <w:br/>
      </w:r>
      <w:r>
        <w:t xml:space="preserve">брикахъ. 50208.</w:t>
      </w:r>
    </w:p>
    <w:p>
      <w:pPr>
        <w:pStyle w:val="Normal"/>
      </w:pPr>
      <w:r>
        <w:t xml:space="preserve">См. также: КоммиссаРТАТСКОЕ ВЪДОМСТВО.</w:t>
      </w:r>
    </w:p>
    <w:p>
      <w:pPr>
        <w:pStyle w:val="Normal"/>
      </w:pPr>
      <w:r>
        <w:t xml:space="preserve">ХХ. Укоусные заводы.</w:t>
      </w:r>
    </w:p>
    <w:p>
      <w:pPr>
        <w:pStyle w:val="Normal"/>
      </w:pPr>
      <w:r>
        <w:t xml:space="preserve">Т. ТУ. (1700—1742) Отдача уксусныхь промы» </w:t>
      </w:r>
      <w:r>
        <w:br/>
      </w:r>
      <w:r>
        <w:t xml:space="preserve">словъ на откупь. 2084, ст. 8.</w:t>
      </w:r>
    </w:p>
    <w:p>
      <w:pPr>
        <w:pStyle w:val="Normal"/>
      </w:pPr>
      <w:r>
        <w:t xml:space="preserve">Т. ХХ. (1775 — 1780) О сбор пошлины св </w:t>
      </w:r>
      <w:r>
        <w:br/>
      </w:r>
      <w:r>
        <w:t xml:space="preserve">выдфлываемаго и продаваемаго въ Риг ук- </w:t>
      </w:r>
      <w:r>
        <w:br/>
      </w:r>
      <w:r>
        <w:t xml:space="preserve">суса. 14257.</w:t>
      </w:r>
    </w:p>
    <w:p>
      <w:pPr>
        <w:pStyle w:val="Normal"/>
      </w:pPr>
      <w:r>
        <w:t xml:space="preserve">Т. ХХИ. (1781 — 4785) Разрёшене вольнаго </w:t>
      </w:r>
      <w:r>
        <w:br/>
      </w:r>
      <w:r>
        <w:t xml:space="preserve">промысла уксусомь въ Нижегородской Губер- </w:t>
      </w:r>
      <w:r>
        <w:br/>
      </w:r>
      <w:r>
        <w:t xml:space="preserve">нш. 15251.</w:t>
      </w:r>
    </w:p>
    <w:p>
      <w:pPr>
        <w:pStyle w:val="Normal"/>
      </w:pPr>
      <w:r>
        <w:t xml:space="preserve">1240 </w:t>
      </w:r>
      <w:r>
        <w:br/>
      </w:r>
      <w:r>
        <w:t xml:space="preserve">$.</w:t>
      </w:r>
    </w:p>
    <w:p>
      <w:pPr>
        <w:pStyle w:val="Normal"/>
      </w:pPr>
      <w:r>
        <w:t xml:space="preserve">ХХР. Фарфоровые и фаянсовые заводы.</w:t>
      </w:r>
    </w:p>
    <w:p>
      <w:pPr>
        <w:pStyle w:val="Normal"/>
      </w:pPr>
      <w:r>
        <w:t xml:space="preserve">Т. ХУП. (1765 — 1766) Учреждеще и штать </w:t>
      </w:r>
      <w:r>
        <w:br/>
      </w:r>
      <w:r>
        <w:t xml:space="preserve">казеннаго фарфороваго завода. 12557,</w:t>
      </w:r>
    </w:p>
    <w:p>
      <w:pPr>
        <w:pStyle w:val="Normal"/>
      </w:pPr>
      <w:r>
        <w:t xml:space="preserve">Т. ХУШ. (1767 —1769) Назначене суммы на </w:t>
      </w:r>
      <w:r>
        <w:br/>
      </w:r>
      <w:r>
        <w:t xml:space="preserve">содержаше онаго.12855,</w:t>
      </w:r>
    </w:p>
    <w:p>
      <w:pPr>
        <w:pStyle w:val="Normal"/>
      </w:pPr>
      <w:r>
        <w:t xml:space="preserve">Т. ХХ.(775 — 1780) Потребную на содержа- </w:t>
      </w:r>
      <w:r>
        <w:br/>
      </w:r>
      <w:r>
        <w:t xml:space="preserve">в{е онаго сумму отпускать изь Бергь-Колле- </w:t>
      </w:r>
      <w:r>
        <w:br/>
      </w:r>
      <w:r>
        <w:t xml:space="preserve">гш. 14555.</w:t>
      </w:r>
    </w:p>
    <w:p>
      <w:pPr>
        <w:pStyle w:val="Normal"/>
      </w:pPr>
      <w:r>
        <w:t xml:space="preserve">Т. ХХШ. (4789 —1796) Поступлеше сего за- </w:t>
      </w:r>
      <w:r>
        <w:br/>
      </w:r>
      <w:r>
        <w:t xml:space="preserve">вода вь управлеше Ёнязя Юсупова. 17074. </w:t>
      </w:r>
      <w:r>
        <w:br/>
      </w:r>
      <w:r>
        <w:t xml:space="preserve">Т. ХХУ. (1798—1799) Учреждеше въ К№евь</w:t>
      </w:r>
    </w:p>
    <w:p>
      <w:pPr>
        <w:pStyle w:val="Normal"/>
      </w:pPr>
      <w:r>
        <w:t xml:space="preserve">казенной фаянсовой фабрики. 18571.</w:t>
      </w:r>
    </w:p>
    <w:p>
      <w:pPr>
        <w:pStyle w:val="Normal"/>
      </w:pPr>
      <w:r>
        <w:t xml:space="preserve">Т. ХХУИ. (1802 — 1505) Поступлене въ вЪ- </w:t>
      </w:r>
      <w:r>
        <w:br/>
      </w:r>
      <w:r>
        <w:t xml:space="preserve">домство Кабинета казенныхь фарфороваго и </w:t>
      </w:r>
      <w:r>
        <w:br/>
      </w:r>
      <w:r>
        <w:t xml:space="preserve">Фаянсоваго заводовъ. 20424.— Отдача ЁВ!ев- </w:t>
      </w:r>
      <w:r>
        <w:br/>
      </w:r>
      <w:r>
        <w:t xml:space="preserve">ской фаянсовой фабрики въ смотрёше тамош- </w:t>
      </w:r>
      <w:r>
        <w:br/>
      </w:r>
      <w:r>
        <w:t xml:space="preserve">нему Губернатору. 20791.</w:t>
      </w:r>
    </w:p>
    <w:p>
      <w:pPr>
        <w:pStyle w:val="Normal"/>
      </w:pPr>
      <w:r>
        <w:t xml:space="preserve">Т. ХХУШ. (4804—1805) О новом устройствь </w:t>
      </w:r>
      <w:r>
        <w:br/>
      </w:r>
      <w:r>
        <w:t xml:space="preserve">Иумператорскаго фарфороваго завода. 24152.</w:t>
      </w:r>
    </w:p>
    <w:p>
      <w:pPr>
        <w:pStyle w:val="Normal"/>
      </w:pPr>
      <w:r>
        <w:t xml:space="preserve">Т. ХХХ. (1808 — 1809) Объ усплени ЕЧево- </w:t>
      </w:r>
      <w:r>
        <w:br/>
      </w:r>
      <w:r>
        <w:t xml:space="preserve">межигорской Фаянсовой фабрики. 25551.</w:t>
      </w:r>
    </w:p>
    <w:p>
      <w:pPr>
        <w:pStyle w:val="Normal"/>
      </w:pPr>
      <w:r>
        <w:t xml:space="preserve">т. ХХХИ. (1812—1814) Облегчеше К4евской </w:t>
      </w:r>
      <w:r>
        <w:br/>
      </w:r>
      <w:r>
        <w:t xml:space="preserve">Ффаянсовой фабрики въ отиравлени рекрут- </w:t>
      </w:r>
      <w:r>
        <w:br/>
      </w:r>
      <w:r>
        <w:t xml:space="preserve">ской повинности. 25495.—Объ отводф земли </w:t>
      </w:r>
      <w:r>
        <w:br/>
      </w:r>
      <w:r>
        <w:t xml:space="preserve">къ Иркутской фаянсовой фабрикЪ, принад- </w:t>
      </w:r>
      <w:r>
        <w:br/>
      </w:r>
      <w:r>
        <w:t xml:space="preserve">лежащей кунпу Солдатову, и о причислеши </w:t>
      </w:r>
      <w:r>
        <w:br/>
      </w:r>
      <w:r>
        <w:t xml:space="preserve">кь оной ссыльныхь. 25704.</w:t>
      </w:r>
    </w:p>
    <w:p>
      <w:pPr>
        <w:pStyle w:val="Normal"/>
      </w:pPr>
      <w:r>
        <w:t xml:space="preserve">т. ХХХУШ. (1822—1825) Постуилеше ЕКЧево- </w:t>
      </w:r>
      <w:r>
        <w:br/>
      </w:r>
      <w:r>
        <w:t xml:space="preserve">межигорской фаянсовой фабрики въ вфдеше </w:t>
      </w:r>
      <w:r>
        <w:br/>
      </w:r>
      <w:r>
        <w:t xml:space="preserve">Кабинета. 28878. : р</w:t>
      </w:r>
    </w:p>
    <w:p>
      <w:pPr>
        <w:pStyle w:val="Normal"/>
      </w:pPr>
      <w:r>
        <w:t xml:space="preserve">ХХУГ. Шелковыть избъий фабрики.</w:t>
      </w:r>
    </w:p>
    <w:p>
      <w:pPr>
        <w:pStyle w:val="Normal"/>
      </w:pPr>
      <w:r>
        <w:t xml:space="preserve">Т. У. (1715—1719) Жалованная грамота. Под- </w:t>
      </w:r>
      <w:r>
        <w:br/>
      </w:r>
      <w:r>
        <w:t xml:space="preserve">ванцлеру Шафирову и ‘Тайному Совтнику </w:t>
      </w:r>
      <w:r>
        <w:br/>
      </w:r>
      <w:r>
        <w:t xml:space="preserve">Толстому на исключительное заведене въ </w:t>
      </w:r>
      <w:r>
        <w:br/>
      </w:r>
      <w:r>
        <w:t xml:space="preserve">Росси фабрикъ, для дЪлан1я всякихъ матер!й. </w:t>
      </w:r>
      <w:r>
        <w:br/>
      </w:r>
      <w:r>
        <w:t xml:space="preserve">5089.—Жалованная грамота фабриканту Ми- </w:t>
      </w:r>
      <w:r>
        <w:br/>
      </w:r>
      <w:r>
        <w:t xml:space="preserve">лютину на дфлаше шелковыхь лент. 5176.— </w:t>
      </w:r>
      <w:r>
        <w:br/>
      </w:r>
      <w:r>
        <w:t xml:space="preserve">Дозволене содержателямъ фабрики шелковыхь </w:t>
      </w:r>
      <w:r>
        <w:br/>
      </w:r>
      <w:r>
        <w:t xml:space="preserve">штофовь покупать въ Китав шелкъ. 5405.</w:t>
      </w:r>
    </w:p>
    <w:p>
      <w:pPr>
        <w:pStyle w:val="Normal"/>
      </w:pPr>
      <w:r>
        <w:t xml:space="preserve">№. УТ. (1720—1722) Дозволен!е всякаго зван!я </w:t>
      </w:r>
      <w:r>
        <w:br/>
      </w:r>
      <w:r>
        <w:t xml:space="preserve">людямь учреждать шелковыя мануфактуры. </w:t>
      </w:r>
      <w:r>
        <w:br/>
      </w:r>
      <w:r>
        <w:t xml:space="preserve">5758.</w:t>
      </w:r>
    </w:p>
    <w:p>
      <w:pPr>
        <w:pStyle w:val="Normal"/>
      </w:pPr>
      <w:r>
        <w:t xml:space="preserve">Т. УП. (1725 —1727) Вызовь изь Итали ма- </w:t>
      </w:r>
      <w:r>
        <w:br/>
      </w:r>
      <w:r>
        <w:t xml:space="preserve">стеровь шелковыхь матери и отправлен1е въ </w:t>
      </w:r>
      <w:r>
        <w:br/>
      </w:r>
      <w:r>
        <w:t xml:space="preserve">оную для обучешя сего мастерства молодыхь</w:t>
      </w:r>
    </w:p>
    <w:p>
      <w:pPr>
        <w:pStyle w:val="Normal"/>
      </w:pPr>
      <w:r>
        <w:t xml:space="preserve">_ юден изь Росси. 4600, п. 2, 5.</w:t>
      </w:r>
    </w:p>
    <w:p>
      <w:pPr>
        <w:pStyle w:val="Normal"/>
      </w:pPr>
      <w:r>
        <w:t xml:space="preserve">Т. Х. (1757—1759) Привиллегя, данная купцу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Еврейнову на распространензе заведенной въ </w:t>
      </w:r>
      <w:r>
        <w:br/>
      </w:r>
      <w:r>
        <w:t xml:space="preserve">Москв$ шелковой фабрики. 7294.</w:t>
      </w:r>
    </w:p>
    <w:p>
      <w:pPr>
        <w:pStyle w:val="Normal"/>
      </w:pPr>
      <w:r>
        <w:t xml:space="preserve">Т. Х1. (1740. — 1745) Привиллечи Армянамъ </w:t>
      </w:r>
      <w:r>
        <w:br/>
      </w:r>
      <w:r>
        <w:t xml:space="preserve">Ширвановымь на учрежденшевь Кизляр фа- </w:t>
      </w:r>
      <w:r>
        <w:br/>
      </w:r>
      <w:r>
        <w:t xml:space="preserve">брики Персидскихь шелковыхь матери, 8242. </w:t>
      </w:r>
      <w:r>
        <w:br/>
      </w:r>
      <w:r>
        <w:t xml:space="preserve">8449. 8565.</w:t>
      </w:r>
    </w:p>
    <w:p>
      <w:pPr>
        <w:pStyle w:val="Normal"/>
      </w:pPr>
      <w:r>
        <w:t xml:space="preserve">Т. ХИ. (1744 — 1748) Мануфактуръ-Коллеги </w:t>
      </w:r>
      <w:r>
        <w:br/>
      </w:r>
      <w:r>
        <w:t xml:space="preserve">прилагать особенное стараше объ умножения </w:t>
      </w:r>
      <w:r>
        <w:br/>
      </w:r>
      <w:r>
        <w:t xml:space="preserve">и улучшеши шелковыхь издьми на отече- </w:t>
      </w:r>
      <w:r>
        <w:br/>
      </w:r>
      <w:r>
        <w:t xml:space="preserve">ственныхь фабрикахь. 8895. — Преимуще- </w:t>
      </w:r>
      <w:r>
        <w:br/>
      </w:r>
      <w:r>
        <w:t xml:space="preserve">ство и право, предоставленныя содержателю </w:t>
      </w:r>
      <w:r>
        <w:br/>
      </w:r>
      <w:r>
        <w:t xml:space="preserve">шелковыхь мануфактуръ, Армянину Мака- </w:t>
      </w:r>
      <w:r>
        <w:br/>
      </w:r>
      <w:r>
        <w:t xml:space="preserve">рову. 9424. р</w:t>
      </w:r>
    </w:p>
    <w:p>
      <w:pPr>
        <w:pStyle w:val="Normal"/>
      </w:pPr>
      <w:r>
        <w:t xml:space="preserve">Т. ХШ. (1749—1755) Не взимать пошлинъ св </w:t>
      </w:r>
      <w:r>
        <w:br/>
      </w:r>
      <w:r>
        <w:t xml:space="preserve">шелка, продаваемаго купцами на шелковыя </w:t>
      </w:r>
      <w:r>
        <w:br/>
      </w:r>
      <w:r>
        <w:t xml:space="preserve">Фабрики. 10090.— Фабрикантамь шелковыхь </w:t>
      </w:r>
      <w:r>
        <w:br/>
      </w:r>
      <w:r>
        <w:t xml:space="preserve">матери выписывать самимь и на свои счеть </w:t>
      </w:r>
      <w:r>
        <w:br/>
      </w:r>
      <w:r>
        <w:t xml:space="preserve">изь иностранныхь Государствь рисовальныхь </w:t>
      </w:r>
      <w:r>
        <w:br/>
      </w:r>
      <w:r>
        <w:t xml:space="preserve">и красильныхь мастеровъ. 10129.</w:t>
      </w:r>
    </w:p>
    <w:p>
      <w:pPr>
        <w:pStyle w:val="Normal"/>
      </w:pPr>
      <w:r>
        <w:t xml:space="preserve">Т. ХМ. (1754 —1757) О безпошлинпомь про- </w:t>
      </w:r>
      <w:r>
        <w:br/>
      </w:r>
      <w:r>
        <w:t xml:space="preserve">пускЪ чрезь Таможни выписываемаго Росеш- </w:t>
      </w:r>
      <w:r>
        <w:br/>
      </w:r>
      <w:r>
        <w:t xml:space="preserve">скими фабрикантами Италанскаго и Пер- </w:t>
      </w:r>
      <w:r>
        <w:br/>
      </w:r>
      <w:r>
        <w:t xml:space="preserve">сидскаго шелка. 10552.</w:t>
      </w:r>
    </w:p>
    <w:p>
      <w:pPr>
        <w:pStyle w:val="Normal"/>
      </w:pPr>
      <w:r>
        <w:t xml:space="preserve">Т, ХУ. (1758 — 1762) Дозволеше иностранцу </w:t>
      </w:r>
      <w:r>
        <w:br/>
      </w:r>
      <w:r>
        <w:t xml:space="preserve">Миллеру завесть въ С. Петербург шелковую </w:t>
      </w:r>
      <w:r>
        <w:br/>
      </w:r>
      <w:r>
        <w:t xml:space="preserve">нулочную фабрику. 10845. — Мфры къ поо- </w:t>
      </w:r>
      <w:r>
        <w:br/>
      </w:r>
      <w:r>
        <w:t xml:space="preserve">шренню шелковыхъ фабрикъ. 11028,</w:t>
      </w:r>
    </w:p>
    <w:p>
      <w:pPr>
        <w:pStyle w:val="Normal"/>
      </w:pPr>
      <w:r>
        <w:t xml:space="preserve">Т. ХМ. (1762 —1764) Запрещеше заводить </w:t>
      </w:r>
      <w:r>
        <w:br/>
      </w:r>
      <w:r>
        <w:t xml:space="preserve">Фабрики шелковыхь чулковь въ течеши 5 </w:t>
      </w:r>
      <w:r>
        <w:br/>
      </w:r>
      <w:r>
        <w:t xml:space="preserve">лЬть, для вспомоществованя фабрики, учре- </w:t>
      </w:r>
      <w:r>
        <w:br/>
      </w:r>
      <w:r>
        <w:t xml:space="preserve">жденной Миллеромь, 11622.</w:t>
      </w:r>
    </w:p>
    <w:p>
      <w:pPr>
        <w:pStyle w:val="Normal"/>
      </w:pPr>
      <w:r>
        <w:t xml:space="preserve">Т. ХХЕ. (1781—1785) О клеймени двлаемыхь </w:t>
      </w:r>
      <w:r>
        <w:br/>
      </w:r>
      <w:r>
        <w:t xml:space="preserve">на Росайскихь фабрикахъь и мануфактурахъ </w:t>
      </w:r>
      <w:r>
        <w:br/>
      </w:r>
      <w:r>
        <w:t xml:space="preserve">парчей, глазетовь и сирсаковъ собственными </w:t>
      </w:r>
      <w:r>
        <w:br/>
      </w:r>
      <w:r>
        <w:t xml:space="preserve">штемпелями фабрикантовь. 45655,</w:t>
      </w:r>
    </w:p>
    <w:p>
      <w:pPr>
        <w:pStyle w:val="Normal"/>
      </w:pPr>
      <w:r>
        <w:t xml:space="preserve">Т. хХШ. (1789—1796) Устройство Купавии- </w:t>
      </w:r>
      <w:r>
        <w:br/>
      </w:r>
      <w:r>
        <w:t xml:space="preserve">ской шелковой ‘фабрики. 17129.</w:t>
      </w:r>
    </w:p>
    <w:p>
      <w:pPr>
        <w:pStyle w:val="Normal"/>
      </w:pPr>
      <w:r>
        <w:t xml:space="preserve">Т. ХХУ. (1798 — 1799) Запрещеше дфлать </w:t>
      </w:r>
      <w:r>
        <w:br/>
      </w:r>
      <w:r>
        <w:t xml:space="preserve">трехь цвфтныя ленты. 18515.</w:t>
      </w:r>
    </w:p>
    <w:p>
      <w:pPr>
        <w:pStyle w:val="Normal"/>
      </w:pPr>
      <w:r>
        <w:t xml:space="preserve">Т. ХХУИ. (1802—1805) Отдача казенной Ку- </w:t>
      </w:r>
      <w:r>
        <w:br/>
      </w:r>
      <w:r>
        <w:t xml:space="preserve">павинской фабрики въ потомственное владфн1е </w:t>
      </w:r>
      <w:r>
        <w:br/>
      </w:r>
      <w:r>
        <w:t xml:space="preserve">Князя Юсупова. 21076.</w:t>
      </w:r>
    </w:p>
    <w:p>
      <w:pPr>
        <w:pStyle w:val="Normal"/>
      </w:pPr>
      <w:r>
        <w:t xml:space="preserve">Т, ХХУ!И. (1804 — +805) Поступлеше Ека- </w:t>
      </w:r>
      <w:r>
        <w:br/>
      </w:r>
      <w:r>
        <w:t xml:space="preserve">теринославской шелковыхь чулокь фабрики </w:t>
      </w:r>
      <w:r>
        <w:br/>
      </w:r>
      <w:r>
        <w:t xml:space="preserve">въ вБдомство Коммиссар?ата. 21225, —Дозво- </w:t>
      </w:r>
      <w:r>
        <w:br/>
      </w:r>
      <w:r>
        <w:t xml:space="preserve">леше Инязю Юсупову имёть вь обфихь Сто- </w:t>
      </w:r>
      <w:r>
        <w:br/>
      </w:r>
      <w:r>
        <w:t xml:space="preserve">линахь лавки для продажи товаровъ изъ при-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ХФ.</w:t>
      </w:r>
    </w:p>
    <w:p>
      <w:pPr>
        <w:pStyle w:val="Normal"/>
      </w:pPr>
      <w:r>
        <w:t xml:space="preserve">нятыхь имъ изъ казны въ свое содержаше </w:t>
      </w:r>
      <w:r>
        <w:br/>
      </w:r>
      <w:r>
        <w:t xml:space="preserve">Купазинскихь фабрикъ. 21457.</w:t>
      </w:r>
    </w:p>
    <w:p>
      <w:pPr>
        <w:pStyle w:val="Normal"/>
      </w:pPr>
      <w:r>
        <w:t xml:space="preserve">Т. ХХХУ. (1818) Привиллемя купцу Битепа- </w:t>
      </w:r>
      <w:r>
        <w:br/>
      </w:r>
      <w:r>
        <w:t xml:space="preserve">жу на изобрётенную имъ машину для напечата- </w:t>
      </w:r>
      <w:r>
        <w:br/>
      </w:r>
      <w:r>
        <w:t xml:space="preserve">ня шелковыхь и бумажныхь матер, 27574.</w:t>
      </w:r>
    </w:p>
    <w:p>
      <w:pPr>
        <w:pStyle w:val="Normal"/>
      </w:pPr>
      <w:r>
        <w:t xml:space="preserve">ХХУИ. Шляпныя фабрики.</w:t>
      </w:r>
    </w:p>
    <w:p>
      <w:pPr>
        <w:pStyle w:val="Normal"/>
      </w:pPr>
      <w:r>
        <w:t xml:space="preserve">Т. ТУ. (1700 —1712) Нфмецыя шапки дфлать </w:t>
      </w:r>
      <w:r>
        <w:br/>
      </w:r>
      <w:r>
        <w:t xml:space="preserve">по образцу и приносить для свидфтельства </w:t>
      </w:r>
      <w:r>
        <w:br/>
      </w:r>
      <w:r>
        <w:t xml:space="preserve">и клеймен1я къ выборнымъ. 2175.</w:t>
      </w:r>
    </w:p>
    <w:p>
      <w:pPr>
        <w:pStyle w:val="Normal"/>
      </w:pPr>
      <w:r>
        <w:t xml:space="preserve">Т. УЦ. (1725—1727) Поступлеше въ вЪдомство </w:t>
      </w:r>
      <w:r>
        <w:br/>
      </w:r>
      <w:r>
        <w:t xml:space="preserve">Мапуфактуръ- Коллефи зпляпной фабрики, </w:t>
      </w:r>
      <w:r>
        <w:br/>
      </w:r>
      <w:r>
        <w:t xml:space="preserve">находящейся при Липскихъ заводахъ. 4297.</w:t>
      </w:r>
    </w:p>
    <w:p>
      <w:pPr>
        <w:pStyle w:val="Normal"/>
      </w:pPr>
      <w:r>
        <w:t xml:space="preserve">Т. ХИ. (1744—1748) Отдача Московскаго ка- </w:t>
      </w:r>
      <w:r>
        <w:br/>
      </w:r>
      <w:r>
        <w:t xml:space="preserve">зеннаго шляпнаго завода въ содержаше част- </w:t>
      </w:r>
      <w:r>
        <w:br/>
      </w:r>
      <w:r>
        <w:t xml:space="preserve">ной компанш, съ переименованемь оной фа- </w:t>
      </w:r>
      <w:r>
        <w:br/>
      </w:r>
      <w:r>
        <w:t xml:space="preserve">брикою. 9071. — Запрещене въ Москв$ и вь </w:t>
      </w:r>
      <w:r>
        <w:br/>
      </w:r>
      <w:r>
        <w:t xml:space="preserve">Московскомь уфздф приготовлять пуховыя и </w:t>
      </w:r>
      <w:r>
        <w:br/>
      </w:r>
      <w:r>
        <w:t xml:space="preserve">шерстяныя шляпы всфмъ, кром$ фабрики Чер- </w:t>
      </w:r>
      <w:r>
        <w:br/>
      </w:r>
      <w:r>
        <w:t xml:space="preserve">никова и Сафьянникова, которымь поручено </w:t>
      </w:r>
      <w:r>
        <w:br/>
      </w:r>
      <w:r>
        <w:t xml:space="preserve">заготовлене шляпь для гарнизоновь и Ланд- </w:t>
      </w:r>
      <w:r>
        <w:br/>
      </w:r>
      <w:r>
        <w:t xml:space="preserve">милицти. 9467.</w:t>
      </w:r>
    </w:p>
    <w:p>
      <w:pPr>
        <w:pStyle w:val="Normal"/>
      </w:pPr>
      <w:r>
        <w:t xml:space="preserve">Т. ХШ. (1749 — 1755) Привиллег!и, предоста- </w:t>
      </w:r>
      <w:r>
        <w:br/>
      </w:r>
      <w:r>
        <w:t xml:space="preserve">вленныя С. Петербургской шляпной фабрикЪ </w:t>
      </w:r>
      <w:r>
        <w:br/>
      </w:r>
      <w:r>
        <w:t xml:space="preserve">компанейщиковь (Сокольникова и Боткина. </w:t>
      </w:r>
      <w:r>
        <w:br/>
      </w:r>
      <w:r>
        <w:t xml:space="preserve">10045.</w:t>
      </w:r>
    </w:p>
    <w:p>
      <w:pPr>
        <w:pStyle w:val="Normal"/>
      </w:pPr>
      <w:r>
        <w:t xml:space="preserve">Т. ХУ. (1758—1762) Запрещение заводить фа- </w:t>
      </w:r>
      <w:r>
        <w:br/>
      </w:r>
      <w:r>
        <w:t xml:space="preserve">брики для дфлавя шляпъ низкой доброты, </w:t>
      </w:r>
      <w:r>
        <w:br/>
      </w:r>
      <w:r>
        <w:t xml:space="preserve">съ предоставлешемъь сего мастерства каждому </w:t>
      </w:r>
      <w:r>
        <w:br/>
      </w:r>
      <w:r>
        <w:t xml:space="preserve">желающему. 10910.</w:t>
      </w:r>
    </w:p>
    <w:p>
      <w:pPr>
        <w:pStyle w:val="Normal"/>
      </w:pPr>
      <w:r>
        <w:t xml:space="preserve">ХХУИ. ПИталерныя фабрики.</w:t>
      </w:r>
    </w:p>
    <w:p>
      <w:pPr>
        <w:pStyle w:val="Normal"/>
      </w:pPr>
      <w:r>
        <w:t xml:space="preserve">Т. У. (1715—1719) Присылка изъ Губернйи въ </w:t>
      </w:r>
      <w:r>
        <w:br/>
      </w:r>
      <w:r>
        <w:t xml:space="preserve">С. Петербургъ шерсти, для пробы на дфлаше </w:t>
      </w:r>
      <w:r>
        <w:br/>
      </w:r>
      <w:r>
        <w:t xml:space="preserve">шпалеръ. 5055. 3</w:t>
      </w:r>
    </w:p>
    <w:p>
      <w:pPr>
        <w:pStyle w:val="Normal"/>
      </w:pPr>
      <w:r>
        <w:t xml:space="preserve">Т. УШ. (1728—1752) Переводъ казенной шпа- </w:t>
      </w:r>
      <w:r>
        <w:br/>
      </w:r>
      <w:r>
        <w:t xml:space="preserve">лерной фабрики изь С. Петербурга въ Мо- </w:t>
      </w:r>
      <w:r>
        <w:br/>
      </w:r>
      <w:r>
        <w:t xml:space="preserve">скву. 5629.</w:t>
      </w:r>
    </w:p>
    <w:p>
      <w:pPr>
        <w:pStyle w:val="Normal"/>
      </w:pPr>
      <w:r>
        <w:t xml:space="preserve">Т. ХГУ. (1754—1757) Находившуюся въ При- </w:t>
      </w:r>
      <w:r>
        <w:br/>
      </w:r>
      <w:r>
        <w:t xml:space="preserve">дворномь вЪдомств$ шпалерную фабрику от- </w:t>
      </w:r>
      <w:r>
        <w:br/>
      </w:r>
      <w:r>
        <w:t xml:space="preserve">дать въ вфдомство Сената. 10548. — Пре- </w:t>
      </w:r>
      <w:r>
        <w:br/>
      </w:r>
      <w:r>
        <w:t xml:space="preserve">доставлеше Англискому фабриканту Ботлеру </w:t>
      </w:r>
      <w:r>
        <w:br/>
      </w:r>
      <w:r>
        <w:t xml:space="preserve">исключительнаго права на 10 лЬть дБлать </w:t>
      </w:r>
      <w:r>
        <w:br/>
      </w:r>
      <w:r>
        <w:t xml:space="preserve">въ Росаи шпалеры. 10576.— Подтверждеше, </w:t>
      </w:r>
      <w:r>
        <w:br/>
      </w:r>
      <w:r>
        <w:t xml:space="preserve">чтобы никто не дфлаль италеровь до окон- </w:t>
      </w:r>
      <w:r>
        <w:br/>
      </w:r>
      <w:r>
        <w:t xml:space="preserve">чашя данной купцу Ботлеру на то привил- </w:t>
      </w:r>
      <w:r>
        <w:br/>
      </w:r>
      <w:r>
        <w:t xml:space="preserve">леги. 10445,</w:t>
      </w:r>
    </w:p>
    <w:p>
      <w:pPr>
        <w:pStyle w:val="Normal"/>
      </w:pPr>
      <w:r>
        <w:t xml:space="preserve">Т. ХУ. (1758—1762) Привиллешя иностранцу</w:t>
      </w:r>
    </w:p>
    <w:p>
      <w:pPr>
        <w:pStyle w:val="Normal"/>
      </w:pPr>
      <w:r>
        <w:t xml:space="preserve">Леману на заведене шпалерной фабрики въ.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С. Петербург$. 10868.—Подтвержден!1е при- </w:t>
      </w:r>
      <w:r>
        <w:br/>
      </w:r>
      <w:r>
        <w:t xml:space="preserve">виллег1и, данной Англичанину Ботлеру на со- </w:t>
      </w:r>
      <w:r>
        <w:br/>
      </w:r>
      <w:r>
        <w:t xml:space="preserve">держаше шипалерной фабрики. 11080.—Учре- </w:t>
      </w:r>
      <w:r>
        <w:br/>
      </w:r>
      <w:r>
        <w:t xml:space="preserve">ждеше Конторы Императорской Шпалерной </w:t>
      </w:r>
      <w:r>
        <w:br/>
      </w:r>
      <w:r>
        <w:t xml:space="preserve">Мануфактуры для управлен1я фабрикою, быв- </w:t>
      </w:r>
      <w:r>
        <w:br/>
      </w:r>
      <w:r>
        <w:t xml:space="preserve">шею въ врдомствф Дфиствительнаго Статскато </w:t>
      </w:r>
      <w:r>
        <w:br/>
      </w:r>
      <w:r>
        <w:t xml:space="preserve">Сотвтника Лобнова. 11469.</w:t>
      </w:r>
    </w:p>
    <w:p>
      <w:pPr>
        <w:pStyle w:val="Normal"/>
      </w:pPr>
      <w:r>
        <w:t xml:space="preserve">Т. ХУ. (1762 —1764) Предоставлеше всфмъ </w:t>
      </w:r>
      <w:r>
        <w:br/>
      </w:r>
      <w:r>
        <w:t xml:space="preserve">свободы заводить шпалерныя фабрики. 11761. </w:t>
      </w:r>
      <w:r>
        <w:br/>
      </w:r>
      <w:r>
        <w:t xml:space="preserve">—Преобразоваше Императорской С. Петер- </w:t>
      </w:r>
      <w:r>
        <w:br/>
      </w:r>
      <w:r>
        <w:t xml:space="preserve">бургской шиалерной мануфактуры. 12054.</w:t>
      </w:r>
    </w:p>
    <w:p>
      <w:pPr>
        <w:pStyle w:val="Normal"/>
      </w:pPr>
      <w:r>
        <w:t xml:space="preserve">Т. ХХ!. (1751—1785) Поступлеше шпалерной </w:t>
      </w:r>
      <w:r>
        <w:br/>
      </w:r>
      <w:r>
        <w:t xml:space="preserve">Санктпетербургской фабрики въ вфдомство </w:t>
      </w:r>
      <w:r>
        <w:br/>
      </w:r>
      <w:r>
        <w:t xml:space="preserve">Графа Шувалова. 15711.</w:t>
      </w:r>
    </w:p>
    <w:p>
      <w:pPr>
        <w:pStyle w:val="Normal"/>
      </w:pPr>
      <w:r>
        <w:t xml:space="preserve">Т. ХХШ. (1789 —1796) О подач ежемфсяч- </w:t>
      </w:r>
      <w:r>
        <w:br/>
      </w:r>
      <w:r>
        <w:t xml:space="preserve">ныхь вфдомостей Ея Императорскому Вели- </w:t>
      </w:r>
      <w:r>
        <w:br/>
      </w:r>
      <w:r>
        <w:t xml:space="preserve">честву объ усивхахь въ работ шпалерной ма- </w:t>
      </w:r>
      <w:r>
        <w:br/>
      </w:r>
      <w:r>
        <w:t xml:space="preserve">нуфактуры и о денежныхь издержкахъ. 16764.</w:t>
      </w:r>
    </w:p>
    <w:p>
      <w:pPr>
        <w:pStyle w:val="Normal"/>
      </w:pPr>
      <w:r>
        <w:t xml:space="preserve">Т. ХХУИ. (1802—1805) Поступлеше казенной </w:t>
      </w:r>
      <w:r>
        <w:br/>
      </w:r>
      <w:r>
        <w:t xml:space="preserve">ишалерной мануфактуры въ вфдомство Каби- </w:t>
      </w:r>
      <w:r>
        <w:br/>
      </w:r>
      <w:r>
        <w:t xml:space="preserve">нета. 20424. — Штать Императорской ману- </w:t>
      </w:r>
      <w:r>
        <w:br/>
      </w:r>
      <w:r>
        <w:t xml:space="preserve">фактуры и ея Конторы. 21054.</w:t>
      </w:r>
    </w:p>
    <w:p>
      <w:pPr>
        <w:pStyle w:val="Normal"/>
      </w:pPr>
      <w:r>
        <w:t xml:space="preserve">ФАКТУРЫ. См. ТлможЕенные документы. </w:t>
      </w:r>
      <w:r>
        <w:br/>
      </w:r>
      <w:r>
        <w:t xml:space="preserve">ФАРВАТЕРЫ.</w:t>
      </w:r>
    </w:p>
    <w:p>
      <w:pPr>
        <w:pStyle w:val="Normal"/>
      </w:pPr>
      <w:r>
        <w:t xml:space="preserve">Т. Ц. (4689 — 1699) Приходящимь въ Ар- </w:t>
      </w:r>
      <w:r>
        <w:br/>
      </w:r>
      <w:r>
        <w:t xml:space="preserve">хангельскь кораблямь выгружать балластъ въ </w:t>
      </w:r>
      <w:r>
        <w:br/>
      </w:r>
      <w:r>
        <w:t xml:space="preserve">опредфленныхь для сего мфстахъ, не засоряя </w:t>
      </w:r>
      <w:r>
        <w:br/>
      </w:r>
      <w:r>
        <w:t xml:space="preserve">онымъ корабельнаго прохода. 1687, п. 51.</w:t>
      </w:r>
    </w:p>
    <w:p>
      <w:pPr>
        <w:pStyle w:val="Normal"/>
      </w:pPr>
      <w:r>
        <w:t xml:space="preserve">Т. \1. (1720 — 1722) Вымфриваше и осмотрь </w:t>
      </w:r>
      <w:r>
        <w:br/>
      </w:r>
      <w:r>
        <w:t xml:space="preserve">Фарватеровъ. 5957. Регл. Мор. Ч. 11. Гл. </w:t>
      </w:r>
      <w:r>
        <w:br/>
      </w:r>
      <w:r>
        <w:t xml:space="preserve">УИ. д 1.</w:t>
      </w:r>
    </w:p>
    <w:p>
      <w:pPr>
        <w:pStyle w:val="Normal"/>
      </w:pPr>
      <w:r>
        <w:t xml:space="preserve">Т. 1Х. (1755 — 1756) Наказаве за засореше </w:t>
      </w:r>
      <w:r>
        <w:br/>
      </w:r>
      <w:r>
        <w:t xml:space="preserve">фарватера чрезь выгрузку балласта не вь </w:t>
      </w:r>
      <w:r>
        <w:br/>
      </w:r>
      <w:r>
        <w:t xml:space="preserve">опредфленныхь мфетахъ въ Кронштадтскомь </w:t>
      </w:r>
      <w:r>
        <w:br/>
      </w:r>
      <w:r>
        <w:t xml:space="preserve">порт. 7085, п. 5.</w:t>
      </w:r>
    </w:p>
    <w:p>
      <w:pPr>
        <w:pStyle w:val="Normal"/>
      </w:pPr>
      <w:r>
        <w:t xml:space="preserve">Т. Х. (1757 — 1759) Подтверждеше, чтобы </w:t>
      </w:r>
      <w:r>
        <w:br/>
      </w:r>
      <w:r>
        <w:t xml:space="preserve">не засорять фарватера вь Кронштадтскомъ </w:t>
      </w:r>
      <w:r>
        <w:br/>
      </w:r>
      <w:r>
        <w:t xml:space="preserve">порт, при выгрузкБ балласта. 7252.</w:t>
      </w:r>
    </w:p>
    <w:p>
      <w:pPr>
        <w:pStyle w:val="Normal"/>
      </w:pPr>
      <w:r>
        <w:t xml:space="preserve">Т. ХИ. (1744 — 1748) Увеличене сбора ла- </w:t>
      </w:r>
      <w:r>
        <w:br/>
      </w:r>
      <w:r>
        <w:t xml:space="preserve">стовыхь денегь для составленя особой сум- </w:t>
      </w:r>
      <w:r>
        <w:br/>
      </w:r>
      <w:r>
        <w:t xml:space="preserve">мы, въ вознаграждене употребленной на по- </w:t>
      </w:r>
      <w:r>
        <w:br/>
      </w:r>
      <w:r>
        <w:t xml:space="preserve">чинку Нарвскаго фарватера. 9517.</w:t>
      </w:r>
    </w:p>
    <w:p>
      <w:pPr>
        <w:pStyle w:val="Normal"/>
      </w:pPr>
      <w:r>
        <w:t xml:space="preserve">Т. ХМ. (1754—1757) Дозволеше ходить на купе- </w:t>
      </w:r>
      <w:r>
        <w:br/>
      </w:r>
      <w:r>
        <w:t xml:space="preserve">ческихь судахъ изъ Санктпетербурга въ Крон- </w:t>
      </w:r>
      <w:r>
        <w:br/>
      </w:r>
      <w:r>
        <w:t xml:space="preserve">штадть и обратно малымъ фарватеромъ. 10578.</w:t>
      </w:r>
    </w:p>
    <w:p>
      <w:pPr>
        <w:pStyle w:val="Normal"/>
      </w:pPr>
      <w:r>
        <w:t xml:space="preserve">Т. ХУИ. (1765 — 1766) Вь мор и на рей- </w:t>
      </w:r>
      <w:r>
        <w:br/>
      </w:r>
      <w:r>
        <w:t xml:space="preserve">дахъ осматривать и м5рять каждое лЬто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}1242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фарватерье ‘отряженнымь отъ Адмиралтейства </w:t>
      </w:r>
      <w:r>
        <w:br/>
      </w:r>
      <w:r>
        <w:t xml:space="preserve">Офицерамь. 12459, Ч, Г. Гл. 1Х. Л 3. На- </w:t>
      </w:r>
      <w:r>
        <w:br/>
      </w:r>
      <w:r>
        <w:t xml:space="preserve">блюдеше, чтобы въ устьяхь рфкъ и въ самыхь </w:t>
      </w:r>
      <w:r>
        <w:br/>
      </w:r>
      <w:r>
        <w:t xml:space="preserve">рёкахь фарватерь ничфмь не былъ засоряемъ. </w:t>
      </w:r>
      <w:r>
        <w:br/>
      </w:r>
      <w:r>
        <w:t xml:space="preserve">12459. Л:</w:t>
      </w:r>
    </w:p>
    <w:p>
      <w:pPr>
        <w:pStyle w:val="Normal"/>
      </w:pPr>
      <w:r>
        <w:t xml:space="preserve">Т. ХХУ. (1798 — 1799) Объ отдачф Нарвска- </w:t>
      </w:r>
      <w:r>
        <w:br/>
      </w:r>
      <w:r>
        <w:t xml:space="preserve">го фарватера вв смотрёне города, подъ гла- </w:t>
      </w:r>
      <w:r>
        <w:br/>
      </w:r>
      <w:r>
        <w:t xml:space="preserve">внымъ надзоромь Директора водяныхь ком- </w:t>
      </w:r>
      <w:r>
        <w:br/>
      </w:r>
      <w:r>
        <w:t xml:space="preserve">муникацит. 18881.</w:t>
      </w:r>
    </w:p>
    <w:p>
      <w:pPr>
        <w:pStyle w:val="Normal"/>
      </w:pPr>
      <w:r>
        <w:t xml:space="preserve">Т. ХХХУШ. (1822 — 1825) Запрещеше рыб- </w:t>
      </w:r>
      <w:r>
        <w:br/>
      </w:r>
      <w:r>
        <w:t xml:space="preserve">ной ловли на большомь корабельномь фар- </w:t>
      </w:r>
      <w:r>
        <w:br/>
      </w:r>
      <w:r>
        <w:t xml:space="preserve">ватерв. 29455.</w:t>
      </w:r>
    </w:p>
    <w:p>
      <w:pPr>
        <w:pStyle w:val="Normal"/>
      </w:pPr>
      <w:r>
        <w:t xml:space="preserve">См. также: Судоходство.</w:t>
      </w:r>
    </w:p>
    <w:p>
      <w:pPr>
        <w:pStyle w:val="Normal"/>
      </w:pPr>
      <w:r>
        <w:t xml:space="preserve">- ФАРМАЦЕВТИЧЕСКИЕ ЧИНОВНИКИ. См. Ат- </w:t>
      </w:r>
      <w:r>
        <w:br/>
      </w:r>
      <w:r>
        <w:t xml:space="preserve">ТЕКИ. </w:t>
      </w:r>
      <w:r>
        <w:br/>
      </w:r>
      <w:r>
        <w:t xml:space="preserve">ФЕЙЕРВЕРКИ и ИЛЛЮМИНАЩШИ.</w:t>
      </w:r>
    </w:p>
    <w:p>
      <w:pPr>
        <w:pStyle w:val="Normal"/>
      </w:pPr>
      <w:r>
        <w:t xml:space="preserve">Т. Ш. (1689—1699) Наказаше за бросаше ра- </w:t>
      </w:r>
      <w:r>
        <w:br/>
      </w:r>
      <w:r>
        <w:t xml:space="preserve">кетъ въ город$. 1695.</w:t>
      </w:r>
    </w:p>
    <w:p>
      <w:pPr>
        <w:pStyle w:val="Normal"/>
      </w:pPr>
      <w:r>
        <w:t xml:space="preserve">Т. \1. (1720—1722 ) Описаше фейерверка и </w:t>
      </w:r>
      <w:r>
        <w:br/>
      </w:r>
      <w:r>
        <w:t xml:space="preserve">иллюминаци, бывиихь при принят Госу- </w:t>
      </w:r>
      <w:r>
        <w:br/>
      </w:r>
      <w:r>
        <w:t xml:space="preserve">даремъ Петромъ Велнкимь Императорскаго ти- </w:t>
      </w:r>
      <w:r>
        <w:br/>
      </w:r>
      <w:r>
        <w:t xml:space="preserve">тула. 5840. Вз примьхании.</w:t>
      </w:r>
    </w:p>
    <w:p>
      <w:pPr>
        <w:pStyle w:val="Normal"/>
      </w:pPr>
      <w:r>
        <w:t xml:space="preserve">Т. [Х. (1755 — 1756) Распредфлеше на 175% </w:t>
      </w:r>
      <w:r>
        <w:br/>
      </w:r>
      <w:r>
        <w:t xml:space="preserve">годъ дней, въ которые быть иллюминащямь и </w:t>
      </w:r>
      <w:r>
        <w:br/>
      </w:r>
      <w:r>
        <w:t xml:space="preserve">фейерверкамъ. 6517.—0 наблюдеши при фей- </w:t>
      </w:r>
      <w:r>
        <w:br/>
      </w:r>
      <w:r>
        <w:t xml:space="preserve">ерверкахъ должной осторожности. ` 6750.</w:t>
      </w:r>
    </w:p>
    <w:p>
      <w:pPr>
        <w:pStyle w:val="Normal"/>
      </w:pPr>
      <w:r>
        <w:t xml:space="preserve">Т. ХХХ. (1808—1809) О запрещения вольной </w:t>
      </w:r>
      <w:r>
        <w:br/>
      </w:r>
      <w:r>
        <w:t xml:space="preserve">продажи фейерверковъ, и о наблюденти По- </w:t>
      </w:r>
      <w:r>
        <w:br/>
      </w:r>
      <w:r>
        <w:t xml:space="preserve">лиц, дабы никто оныхъ въ частныхь до- </w:t>
      </w:r>
      <w:r>
        <w:br/>
      </w:r>
      <w:r>
        <w:t xml:space="preserve">махъ не дфлалъ,. 25722,</w:t>
      </w:r>
    </w:p>
    <w:p>
      <w:pPr>
        <w:pStyle w:val="Normal"/>
      </w:pPr>
      <w:r>
        <w:t xml:space="preserve">ФЕЛЬДЪЕГЕРСКИ КОРПУСЪ и ФЕЛЬДЪЕГЕ- </w:t>
      </w:r>
      <w:r>
        <w:br/>
      </w:r>
      <w:r>
        <w:t xml:space="preserve">РИ.</w:t>
      </w:r>
    </w:p>
    <w:p>
      <w:pPr>
        <w:pStyle w:val="Normal"/>
      </w:pPr>
      <w:r>
        <w:t xml:space="preserve">Т. У. (1715—1749) Опредфлеше. при армиг по- </w:t>
      </w:r>
      <w:r>
        <w:br/>
      </w:r>
      <w:r>
        <w:t xml:space="preserve">левыхъ курьеровъ и должность ихъ. 5006, Воин. </w:t>
      </w:r>
      <w:r>
        <w:br/>
      </w:r>
      <w:r>
        <w:t xml:space="preserve">Уст. Гл. ХХХ[Х.</w:t>
      </w:r>
    </w:p>
    <w:p>
      <w:pPr>
        <w:pStyle w:val="Normal"/>
      </w:pPr>
      <w:r>
        <w:t xml:space="preserve">Т. ХХГУ. (1796—1797) Штать для одного Офи- </w:t>
      </w:r>
      <w:r>
        <w:br/>
      </w:r>
      <w:r>
        <w:t xml:space="preserve">пера и 15 человфкь фельдъегерей. 17657.— </w:t>
      </w:r>
      <w:r>
        <w:br/>
      </w:r>
      <w:r>
        <w:t xml:space="preserve">Штать длядвухь Офицеров и 50. человфкъ </w:t>
      </w:r>
      <w:r>
        <w:br/>
      </w:r>
      <w:r>
        <w:t xml:space="preserve">фельдъегерей. 17781.</w:t>
      </w:r>
    </w:p>
    <w:p>
      <w:pPr>
        <w:pStyle w:val="Normal"/>
      </w:pPr>
      <w:r>
        <w:t xml:space="preserve">Т. ХХУИ. (1802—1805) О производств фельдъ- </w:t>
      </w:r>
      <w:r>
        <w:br/>
      </w:r>
      <w:r>
        <w:t xml:space="preserve">егерямъ квартирныхь денегь. 20145; стр. </w:t>
      </w:r>
      <w:r>
        <w:br/>
      </w:r>
      <w:r>
        <w:t xml:space="preserve">#5. п. -8.</w:t>
      </w:r>
    </w:p>
    <w:p>
      <w:pPr>
        <w:pStyle w:val="Normal"/>
      </w:pPr>
      <w:r>
        <w:t xml:space="preserve">Т. ХХХ. (1808—1809) Обращете Фельдъегер- </w:t>
      </w:r>
      <w:r>
        <w:br/>
      </w:r>
      <w:r>
        <w:t xml:space="preserve">скаго Корпуса вь полное распоряжение’ Воен- </w:t>
      </w:r>
      <w:r>
        <w:br/>
      </w:r>
      <w:r>
        <w:t xml:space="preserve">наго Министра. 22735. — Дозволеше' Офи- </w:t>
      </w:r>
      <w:r>
        <w:br/>
      </w:r>
      <w:r>
        <w:t xml:space="preserve">церамь Фельдтегерскаго Корпуса имёть ден- </w:t>
      </w:r>
      <w:r>
        <w:br/>
      </w:r>
      <w:r>
        <w:t xml:space="preserve">щиковъ. 25120, :</w:t>
      </w:r>
    </w:p>
    <w:p>
      <w:pPr>
        <w:pStyle w:val="Normal"/>
      </w:pPr>
      <w:r>
        <w:t xml:space="preserve">РЕЕСТРЪ АЛФАВИТНЫЙ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Т., ХХХИ. (1812—1814) О прибавк® въ Фельдъ- </w:t>
      </w:r>
      <w:r>
        <w:br/>
      </w:r>
      <w:r>
        <w:t xml:space="preserve">егерьск1й Корпусь 8 фельдъегерей. 25002. </w:t>
      </w:r>
      <w:r>
        <w:br/>
      </w:r>
      <w:r>
        <w:t xml:space="preserve">Т. ХХХ. (1815—1816) О числь чиновъ, со-</w:t>
      </w:r>
    </w:p>
    <w:p>
      <w:pPr>
        <w:pStyle w:val="Normal"/>
      </w:pPr>
      <w:r>
        <w:t xml:space="preserve">ставляющихь. Фельдъегерскай Корпусъ. 26551. </w:t>
      </w:r>
      <w:r>
        <w:br/>
      </w:r>
      <w:r>
        <w:t xml:space="preserve">а. — Опредфлеше прогоновъ и кормовыхь де- </w:t>
      </w:r>
      <w:r>
        <w:br/>
      </w:r>
      <w:r>
        <w:t xml:space="preserve">негь при отправлени фельдъегерей въ раз </w:t>
      </w:r>
      <w:r>
        <w:br/>
      </w:r>
      <w:r>
        <w:t xml:space="preserve">ныл Государства. 26476. а.— Штатъ Фельдь-</w:t>
      </w:r>
    </w:p>
    <w:p>
      <w:pPr>
        <w:pStyle w:val="Normal"/>
      </w:pPr>
      <w:r>
        <w:t xml:space="preserve">егерскому Корпусу. 26486.</w:t>
      </w:r>
    </w:p>
    <w:p>
      <w:pPr>
        <w:pStyle w:val="Normal"/>
      </w:pPr>
      <w:r>
        <w:t xml:space="preserve">Т. ХХХМУ. (1817) О назначении фельдъегерямъ, </w:t>
      </w:r>
      <w:r>
        <w:br/>
      </w:r>
      <w:r>
        <w:t xml:space="preserve">вмфсто бфлыхъ, темнозеленыхь панталонъ. </w:t>
      </w:r>
      <w:r>
        <w:br/>
      </w:r>
      <w:r>
        <w:t xml:space="preserve">26657. — Порядокъ опредфлешя въ Фельдъ- </w:t>
      </w:r>
      <w:r>
        <w:br/>
      </w:r>
      <w:r>
        <w:t xml:space="preserve">егерсый Корпусь и увольнешя изь онаго. </w:t>
      </w:r>
      <w:r>
        <w:br/>
      </w:r>
      <w:r>
        <w:t xml:space="preserve">26769.— Положене о прогонныхь и кормо- </w:t>
      </w:r>
      <w:r>
        <w:br/>
      </w:r>
      <w:r>
        <w:t xml:space="preserve">выхь деньгахъ фельдъегерямъ. 26849.—Штать </w:t>
      </w:r>
      <w:r>
        <w:br/>
      </w:r>
      <w:r>
        <w:t xml:space="preserve">сему Корпусу. 26868.</w:t>
      </w:r>
    </w:p>
    <w:p>
      <w:pPr>
        <w:pStyle w:val="Normal"/>
      </w:pPr>
      <w:r>
        <w:t xml:space="preserve">Т. ХХХУ. (1818) О прогонныхь и кормовыхь </w:t>
      </w:r>
      <w:r>
        <w:br/>
      </w:r>
      <w:r>
        <w:t xml:space="preserve">деньгахъ фельдъегерямъ. 27481.</w:t>
      </w:r>
    </w:p>
    <w:p>
      <w:pPr>
        <w:pStyle w:val="Normal"/>
      </w:pPr>
      <w:r>
        <w:t xml:space="preserve">Т. хХХУШ. (1822—1825) Обь отпуск Офи- </w:t>
      </w:r>
      <w:r>
        <w:br/>
      </w:r>
      <w:r>
        <w:t xml:space="preserve">церамъ Фельдъегерскаго Корпуса на обмун- </w:t>
      </w:r>
      <w:r>
        <w:br/>
      </w:r>
      <w:r>
        <w:t xml:space="preserve">дировку, вместо денегь, сукна натурою. 29556. </w:t>
      </w:r>
      <w:r>
        <w:br/>
      </w:r>
      <w:r>
        <w:t xml:space="preserve">— О возведени дфтей Оберь - Офицеровь </w:t>
      </w:r>
      <w:r>
        <w:br/>
      </w:r>
      <w:r>
        <w:t xml:space="preserve">Фельдъегерскаго Корпуса въ Дворянство на- </w:t>
      </w:r>
      <w:r>
        <w:br/>
      </w:r>
      <w:r>
        <w:t xml:space="preserve">равнф съ. дётьми прочихъ Оберъ - Офицеровь </w:t>
      </w:r>
      <w:r>
        <w:br/>
      </w:r>
      <w:r>
        <w:t xml:space="preserve">военной службы. 29410.</w:t>
      </w:r>
    </w:p>
    <w:p>
      <w:pPr>
        <w:pStyle w:val="Normal"/>
      </w:pPr>
      <w:r>
        <w:t xml:space="preserve">ФЕЛЬДШЕРЫ ИЛИ ЦИРЮЛЬНИКИ. См. Мв- </w:t>
      </w:r>
      <w:r>
        <w:br/>
      </w:r>
      <w:r>
        <w:t xml:space="preserve">ДИиЦиИнНсктЕ ЧИНОВНИКИ И СЛУЖИТЕЛИ. </w:t>
      </w:r>
      <w:r>
        <w:br/>
      </w:r>
      <w:r>
        <w:t xml:space="preserve">ФИЗИКАТЪ. См. Медицинское УпрАВЛЕНГЕ,</w:t>
      </w:r>
    </w:p>
    <w:p>
      <w:pPr>
        <w:pStyle w:val="Normal"/>
      </w:pPr>
      <w:r>
        <w:t xml:space="preserve">ФИНЛЯНДТЯ,</w:t>
      </w:r>
    </w:p>
    <w:p>
      <w:pPr>
        <w:pStyle w:val="Normal"/>
      </w:pPr>
      <w:r>
        <w:t xml:space="preserve">Т. ГУ. (1700 — 17142, Договоръ; заключенный </w:t>
      </w:r>
      <w:r>
        <w:br/>
      </w:r>
      <w:r>
        <w:t xml:space="preserve">между Генераль-Ма!оромь Брюсомъ и Ком- </w:t>
      </w:r>
      <w:r>
        <w:br/>
      </w:r>
      <w:r>
        <w:t xml:space="preserve">мендантомь' Кексгольма, о сдач$ сего города </w:t>
      </w:r>
      <w:r>
        <w:br/>
      </w:r>
      <w:r>
        <w:t xml:space="preserve">и крёпости Росстискому оружно. 2295.</w:t>
      </w:r>
    </w:p>
    <w:p>
      <w:pPr>
        <w:pStyle w:val="Normal"/>
      </w:pPr>
      <w:r>
        <w:t xml:space="preserve">Т. №1. (1720—1722) Присоединеше къ Росс, </w:t>
      </w:r>
      <w:r>
        <w:br/>
      </w:r>
      <w:r>
        <w:t xml:space="preserve">по Нейштатскому ‘трактату, части Карел съ </w:t>
      </w:r>
      <w:r>
        <w:br/>
      </w:r>
      <w:r>
        <w:t xml:space="preserve">дистриктомь Выборгскаго Лена. 5819, п. #.</w:t>
      </w:r>
    </w:p>
    <w:p>
      <w:pPr>
        <w:pStyle w:val="Normal"/>
      </w:pPr>
      <w:r>
        <w:t xml:space="preserve">Т. УИ. (41725 — 1727) Уничтожене учрежден- </w:t>
      </w:r>
      <w:r>
        <w:br/>
      </w:r>
      <w:r>
        <w:t xml:space="preserve">ной вь Выборг Коммисси для раздачи зе- </w:t>
      </w:r>
      <w:r>
        <w:br/>
      </w:r>
      <w:r>
        <w:t xml:space="preserve">мель и дворовъ; и перенесене дфль оной въ </w:t>
      </w:r>
      <w:r>
        <w:br/>
      </w:r>
      <w:r>
        <w:t xml:space="preserve">Юстиць-Коллегио. 4254. — Сборъ доходовъ </w:t>
      </w:r>
      <w:r>
        <w:br/>
      </w:r>
      <w:r>
        <w:t xml:space="preserve">въ Выборгской Провинции производить на </w:t>
      </w:r>
      <w:r>
        <w:br/>
      </w:r>
      <w:r>
        <w:t xml:space="preserve">правилахъ, существовавшихь  во’время. Швед- </w:t>
      </w:r>
      <w:r>
        <w:br/>
      </w:r>
      <w:r>
        <w:t xml:space="preserve">скаго’ владфитя: 4875; 2. 7-2=ЫВь Выборгской </w:t>
      </w:r>
      <w:r>
        <w:br/>
      </w:r>
      <w:r>
        <w:t xml:space="preserve">Провинци учинить.” ревизноу ‘до’ окончашя </w:t>
      </w:r>
      <w:r>
        <w:br/>
      </w:r>
      <w:r>
        <w:t xml:space="preserve">оной, сборъ податей ‘съ дворцовыхь ‘и помф- </w:t>
      </w:r>
      <w:r>
        <w:br/>
      </w:r>
      <w:r>
        <w:t xml:space="preserve">шичьихь земель производить по прежнему,</w:t>
      </w:r>
    </w:p>
    <w:p>
      <w:pPr>
        <w:pStyle w:val="Normal"/>
      </w:pPr>
      <w:r>
        <w:t xml:space="preserve">ииБОЗфли ПИБ г</w:t>
      </w:r>
    </w:p>
    <w:p>
      <w:pPr>
        <w:pStyle w:val="Normal"/>
      </w:pPr>
      <w:r>
        <w:t xml:space="preserve">«Га Хх. (4755-31756) Веб экономические счеты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Ф;</w:t>
      </w:r>
    </w:p>
    <w:p>
      <w:pPr>
        <w:pStyle w:val="Normal"/>
      </w:pPr>
      <w:r>
        <w:t xml:space="preserve">Выборгской Провиищи, кромф счетовь о Рос- |"</w:t>
      </w:r>
    </w:p>
    <w:p>
      <w:pPr>
        <w:pStyle w:val="Normal"/>
      </w:pPr>
      <w:r>
        <w:t xml:space="preserve">с1искихь таможенныхь: и‘канцелярскихь сбо- </w:t>
      </w:r>
      <w:r>
        <w:br/>
      </w:r>
      <w:r>
        <w:t xml:space="preserve">рахь, сочинять по Шведскому обыкновенно. </w:t>
      </w:r>
      <w:r>
        <w:br/>
      </w:r>
      <w:r>
        <w:t xml:space="preserve">6546. Выборгскому Судебному Коммиссару </w:t>
      </w:r>
      <w:r>
        <w:br/>
      </w:r>
      <w:r>
        <w:t xml:space="preserve">производить тоже содержане, ваковое опре- </w:t>
      </w:r>
      <w:r>
        <w:br/>
      </w:r>
      <w:r>
        <w:t xml:space="preserve">двлено было ‘сему званцо при Нведскомъ </w:t>
      </w:r>
      <w:r>
        <w:br/>
      </w:r>
      <w:r>
        <w:t xml:space="preserve">владфнли. 6875.</w:t>
      </w:r>
    </w:p>
    <w:p>
      <w:pPr>
        <w:pStyle w:val="Normal"/>
      </w:pPr>
      <w:r>
        <w:t xml:space="preserve">Т., Х. (1757—1759) Жалованье управителямь и </w:t>
      </w:r>
      <w:r>
        <w:br/>
      </w:r>
      <w:r>
        <w:t xml:space="preserve">служителямь Выборгской Провинции произво- </w:t>
      </w:r>
      <w:r>
        <w:br/>
      </w:r>
      <w:r>
        <w:t xml:space="preserve">дить половину деньгами, а другую Сибирскими </w:t>
      </w:r>
      <w:r>
        <w:br/>
      </w:r>
      <w:r>
        <w:t xml:space="preserve">товарами. 7202.— Лса Выборгской Провинтии, </w:t>
      </w:r>
      <w:r>
        <w:br/>
      </w:r>
      <w:r>
        <w:t xml:space="preserve">кромё приписныхь къ Сестрорфцкимь заво- </w:t>
      </w:r>
      <w:r>
        <w:br/>
      </w:r>
      <w:r>
        <w:t xml:space="preserve">дамъ, отдать въ вздомство Адмиралтейской</w:t>
      </w:r>
    </w:p>
    <w:p>
      <w:pPr>
        <w:pStyle w:val="Normal"/>
      </w:pPr>
      <w:r>
        <w:t xml:space="preserve">Коллеги, которой опредфлять для смотрышя |</w:t>
      </w:r>
    </w:p>
    <w:p>
      <w:pPr>
        <w:pStyle w:val="Normal"/>
      </w:pPr>
      <w:r>
        <w:t xml:space="preserve">за опыми Коммиссаровъ. 75%66.</w:t>
      </w:r>
    </w:p>
    <w:p>
      <w:pPr>
        <w:pStyle w:val="Normal"/>
      </w:pPr>
      <w:r>
        <w:t xml:space="preserve">Т. ХТ. (1740 — 1745) Запрещене владёльцамъ </w:t>
      </w:r>
      <w:r>
        <w:br/>
      </w:r>
      <w:r>
        <w:t xml:space="preserve">Выборгской Еровинии. отягощать крестьянъ </w:t>
      </w:r>
      <w:r>
        <w:br/>
      </w:r>
      <w:r>
        <w:t xml:space="preserve">излишними налогами, иобязанность ихъ, слф- </w:t>
      </w:r>
      <w:r>
        <w:br/>
      </w:r>
      <w:r>
        <w:t xml:space="preserve">дующий въ казну съ недвижимыхь ихь имфнти </w:t>
      </w:r>
      <w:r>
        <w:br/>
      </w:r>
      <w:r>
        <w:t xml:space="preserve">доходъ, собирать прежде собственнаго. 8165. </w:t>
      </w:r>
      <w:r>
        <w:br/>
      </w:r>
      <w:r>
        <w:t xml:space="preserve">— Возвращене въ Финляндию взятыхь въ </w:t>
      </w:r>
      <w:r>
        <w:br/>
      </w:r>
      <w:r>
        <w:t xml:space="preserve">плЬнь Финскихь: уроженцев. 5667. — © на- </w:t>
      </w:r>
      <w:r>
        <w:br/>
      </w:r>
      <w:r>
        <w:t xml:space="preserve">борБ рекруть, въ новозавоеванной Финлянаи </w:t>
      </w:r>
      <w:r>
        <w:br/>
      </w:r>
      <w:r>
        <w:t xml:space="preserve">для укомплектованйя флота. 8745.—Подтвер- </w:t>
      </w:r>
      <w:r>
        <w:br/>
      </w:r>
      <w:r>
        <w:t xml:space="preserve">ждене! уступки Росси Выборгской Провин- </w:t>
      </w:r>
      <w:r>
        <w:br/>
      </w:r>
      <w:r>
        <w:t xml:space="preserve">ли, по трактату; заключенному въ Абовф. </w:t>
      </w:r>
      <w:r>
        <w:br/>
      </w:r>
      <w:r>
        <w:t xml:space="preserve">8766, п. 4. Возвращене завоеванной Фин- </w:t>
      </w:r>
      <w:r>
        <w:br/>
      </w:r>
      <w:r>
        <w:t xml:space="preserve">хяндйи вещи, за исключенемь Кзоменегор- </w:t>
      </w:r>
      <w:r>
        <w:br/>
      </w:r>
      <w:r>
        <w:t xml:space="preserve">ской Провинции врфпости Нейшлота. п. 5 </w:t>
      </w:r>
      <w:r>
        <w:br/>
      </w:r>
      <w:r>
        <w:t xml:space="preserve">2 6. — Мфра къ облегченю Финлянаскихь </w:t>
      </w:r>
      <w:r>
        <w:br/>
      </w:r>
      <w:r>
        <w:t xml:space="preserve">обывателей вь содержании подводь. 8808.</w:t>
      </w:r>
    </w:p>
    <w:p>
      <w:pPr>
        <w:pStyle w:val="Normal"/>
      </w:pPr>
      <w:r>
        <w:t xml:space="preserve">Т. ХИ. (1744—1748) Образоваше Выборгской </w:t>
      </w:r>
      <w:r>
        <w:br/>
      </w:r>
      <w:r>
        <w:t xml:space="preserve">Губериии изъ Выборгской; Кексгольмской и </w:t>
      </w:r>
      <w:r>
        <w:br/>
      </w:r>
      <w:r>
        <w:t xml:space="preserve">вновь пруобрфтенной по Абовскому трактату, </w:t>
      </w:r>
      <w:r>
        <w:br/>
      </w:r>
      <w:r>
        <w:t xml:space="preserve">Кюменегорской Провинции. 8856, 2; 1,2 № </w:t>
      </w:r>
      <w:r>
        <w:br/>
      </w:r>
      <w:r>
        <w:t xml:space="preserve">5. Опредфлеше въ Выборгь: Губернатора и </w:t>
      </w:r>
      <w:r>
        <w:br/>
      </w:r>
      <w:r>
        <w:t xml:space="preserve">Оберъ-Комменданта;у въ Фидрихсгамь и’Кекс- </w:t>
      </w:r>
      <w:r>
        <w:br/>
      </w:r>
      <w:r>
        <w:t xml:space="preserve">гольмь Коммендантовв, ш’ распредьлеше по </w:t>
      </w:r>
      <w:r>
        <w:br/>
      </w:r>
      <w:r>
        <w:t xml:space="preserve">городамъ. гарнизоновв. 7. 5: #. `— Льготы </w:t>
      </w:r>
      <w:r>
        <w:br/>
      </w:r>
      <w:r>
        <w:t xml:space="preserve">дарованныя: язителямь, вновь пробрётенныхь </w:t>
      </w:r>
      <w:r>
        <w:br/>
      </w:r>
      <w:r>
        <w:t xml:space="preserve">городовъ Выборгской Губернаи. 8856.</w:t>
      </w:r>
    </w:p>
    <w:p>
      <w:pPr>
        <w:pStyle w:val="Normal"/>
      </w:pPr>
      <w:r>
        <w:t xml:space="preserve">Т. ХШ. (4749—1755) О! сборЪ. сфна. съ’ обыва- </w:t>
      </w:r>
      <w:r>
        <w:br/>
      </w:r>
      <w:r>
        <w:t xml:space="preserve">телей Выборгской Губерны, на’ продоволь- </w:t>
      </w:r>
      <w:r>
        <w:br/>
      </w:r>
      <w:r>
        <w:t xml:space="preserve">стве лошадей ‘полевыхъ полковь и Грузин- </w:t>
      </w:r>
      <w:r>
        <w:br/>
      </w:r>
      <w:r>
        <w:t xml:space="preserve">скихъ Гусарекихь ротх, расположенныхь въ </w:t>
      </w:r>
      <w:r>
        <w:br/>
      </w:r>
      <w:r>
        <w:t xml:space="preserve">сей Губернли. 9902.</w:t>
      </w:r>
    </w:p>
    <w:p>
      <w:pPr>
        <w:pStyle w:val="Normal"/>
      </w:pPr>
      <w:r>
        <w:t xml:space="preserve">Т, ХМУ. (1754—1757) Прекращене обращешя</w:t>
      </w:r>
    </w:p>
    <w:p>
      <w:pPr>
        <w:pStyle w:val="Normal"/>
      </w:pPr>
      <w:r>
        <w:t xml:space="preserve">1243 </w:t>
      </w:r>
      <w:r>
        <w:br/>
      </w:r>
      <w:r>
        <w:t xml:space="preserve">Ф.</w:t>
      </w:r>
    </w:p>
    <w:p>
      <w:pPr>
        <w:pStyle w:val="Normal"/>
      </w:pPr>
      <w:r>
        <w:t xml:space="preserve">Шведскихь мелких денегь въ Выборгской Гу- </w:t>
      </w:r>
      <w:r>
        <w:br/>
      </w:r>
      <w:r>
        <w:t xml:space="preserve">берши. 10782.</w:t>
      </w:r>
    </w:p>
    <w:p>
      <w:pPr>
        <w:pStyle w:val="Normal"/>
      </w:pPr>
      <w:r>
        <w:t xml:space="preserve">Т. ХУИ. (1765—1766) О пошлинахь съ Гра- </w:t>
      </w:r>
      <w:r>
        <w:br/>
      </w:r>
      <w:r>
        <w:t xml:space="preserve">моть на жалуемые вь Финляндли гейматы, и </w:t>
      </w:r>
      <w:r>
        <w:br/>
      </w:r>
      <w:r>
        <w:t xml:space="preserve">о представлении въ Сенать рапортовь о на- </w:t>
      </w:r>
      <w:r>
        <w:br/>
      </w:r>
      <w:r>
        <w:t xml:space="preserve">ходящемся въ оныхь числь душь. 142442.— </w:t>
      </w:r>
      <w:r>
        <w:br/>
      </w:r>
      <w:r>
        <w:t xml:space="preserve">Вь Выборгской Губерни учинить ревизпо; </w:t>
      </w:r>
      <w:r>
        <w:br/>
      </w:r>
      <w:r>
        <w:t xml:space="preserve">порядокь производства оной. 12445. 12666.— </w:t>
      </w:r>
      <w:r>
        <w:br/>
      </w:r>
      <w:r>
        <w:t xml:space="preserve">Допущене Финляндскаго дворянства къ по- </w:t>
      </w:r>
      <w:r>
        <w:br/>
      </w:r>
      <w:r>
        <w:t xml:space="preserve">ставьь вина въ Великороссшомя Губерни. </w:t>
      </w:r>
      <w:r>
        <w:br/>
      </w:r>
      <w:r>
        <w:t xml:space="preserve">12585. —О дозволени ‘безпошлиннаго ввоза </w:t>
      </w:r>
      <w:r>
        <w:br/>
      </w:r>
      <w:r>
        <w:t xml:space="preserve">въ Российскую Финляндию хлфба изъ приста- </w:t>
      </w:r>
      <w:r>
        <w:br/>
      </w:r>
      <w:r>
        <w:t xml:space="preserve">ней Магольмской и Тольсбургской. 12697.— </w:t>
      </w:r>
      <w:r>
        <w:br/>
      </w:r>
      <w:r>
        <w:t xml:space="preserve">О предоставлени въ -пользоване ‘Фидрихс- </w:t>
      </w:r>
      <w:r>
        <w:br/>
      </w:r>
      <w:r>
        <w:t xml:space="preserve">тамскихь лоцмановь рыбныхь ловель на ка- </w:t>
      </w:r>
      <w:r>
        <w:br/>
      </w:r>
      <w:r>
        <w:t xml:space="preserve">зенныхъ островахь, лежащихь близъ острова </w:t>
      </w:r>
      <w:r>
        <w:br/>
      </w:r>
      <w:r>
        <w:t xml:space="preserve">Аспе. 12.729.—Наказаше за ‘пристано-держа- </w:t>
      </w:r>
      <w:r>
        <w:br/>
      </w:r>
      <w:r>
        <w:t xml:space="preserve">тельство бьгльсхь въ Финляндш. 12796:</w:t>
      </w:r>
    </w:p>
    <w:p>
      <w:pPr>
        <w:pStyle w:val="Normal"/>
      </w:pPr>
      <w:r>
        <w:t xml:space="preserve">Т. ХУНЕ (1767-4769) О прибавкь 40 Земле- </w:t>
      </w:r>
      <w:r>
        <w:br/>
      </w:r>
      <w:r>
        <w:t xml:space="preserve">мфровь къ прежде- назначеннымь для разме- </w:t>
      </w:r>
      <w:r>
        <w:br/>
      </w:r>
      <w:r>
        <w:t xml:space="preserve">жевашя Выборгской Губерни. 12528.—од- </w:t>
      </w:r>
      <w:r>
        <w:br/>
      </w:r>
      <w:r>
        <w:t xml:space="preserve">чинение' дворцовыхь вотчинь вь Кексгольм- </w:t>
      </w:r>
      <w:r>
        <w:br/>
      </w:r>
      <w:r>
        <w:t xml:space="preserve">скомь: уззд$ тамошнему мфстному управлению. </w:t>
      </w:r>
      <w:r>
        <w:br/>
      </w:r>
      <w:r>
        <w:t xml:space="preserve">12848.</w:t>
      </w:r>
    </w:p>
    <w:p>
      <w:pPr>
        <w:pStyle w:val="Normal"/>
      </w:pPr>
      <w:r>
        <w:t xml:space="preserve">Т; ХГХ. (1770—1774) Лагманамь Выборгской </w:t>
      </w:r>
      <w:r>
        <w:br/>
      </w:r>
      <w:r>
        <w:t xml:space="preserve">Губерн!и не давать казенныхь мызь для’ жи- </w:t>
      </w:r>
      <w:r>
        <w:br/>
      </w:r>
      <w:r>
        <w:t xml:space="preserve">тельства. 15546. — Опредфлене къ Выборг- </w:t>
      </w:r>
      <w:r>
        <w:br/>
      </w:r>
      <w:r>
        <w:t xml:space="preserve">скому Вице-Губернатору товарища съ жало- </w:t>
      </w:r>
      <w:r>
        <w:br/>
      </w:r>
      <w:r>
        <w:t xml:space="preserve">ваньемв по’ 600 руб. въ годь. 15695.— Доз- </w:t>
      </w:r>
      <w:r>
        <w:br/>
      </w:r>
      <w:r>
        <w:t xml:space="preserve">волене Принцу Изенбургу вызвать и посе- </w:t>
      </w:r>
      <w:r>
        <w:br/>
      </w:r>
      <w:r>
        <w:t xml:space="preserve">лить колонистовь на купленной вь Выборг- </w:t>
      </w:r>
      <w:r>
        <w:br/>
      </w:r>
      <w:r>
        <w:t xml:space="preserve">ской Губерыйи земл$. 45819. — Учреждене </w:t>
      </w:r>
      <w:r>
        <w:br/>
      </w:r>
      <w:r>
        <w:t xml:space="preserve">пладбишеь въ Выборгской Губерити. +5927.</w:t>
      </w:r>
    </w:p>
    <w:p>
      <w:pPr>
        <w:pStyle w:val="Normal"/>
      </w:pPr>
      <w:r>
        <w:t xml:space="preserve">Т. ХХ. (1775—1780) О выборБ вв Выборг- </w:t>
      </w:r>
      <w:r>
        <w:br/>
      </w:r>
      <w:r>
        <w:t xml:space="preserve">ской Губерши должностныхь людей по та- </w:t>
      </w:r>
      <w:r>
        <w:br/>
      </w:r>
      <w:r>
        <w:t xml:space="preserve">мошиимь  правамь. 14575. —Жителямь' Кюме- </w:t>
      </w:r>
      <w:r>
        <w:br/>
      </w:r>
      <w:r>
        <w:t xml:space="preserve">негорской Провинийи  безпренятственно ‘тор- </w:t>
      </w:r>
      <w:r>
        <w:br/>
      </w:r>
      <w:r>
        <w:t xml:space="preserve">говать, какъ тамошними, такъ и’ привозными </w:t>
      </w:r>
      <w:r>
        <w:br/>
      </w:r>
      <w:r>
        <w:t xml:space="preserve">товарами. 44425.— 0’ неисключение въ Фин- </w:t>
      </w:r>
      <w:r>
        <w:br/>
      </w:r>
      <w:r>
        <w:t xml:space="preserve">лянайи изь подушнаго’ оклада людей, нахо- </w:t>
      </w:r>
      <w:r>
        <w:br/>
      </w:r>
      <w:r>
        <w:t xml:space="preserve">дящисхся въ услужеши у’ дворянь. 144706.— </w:t>
      </w:r>
      <w:r>
        <w:br/>
      </w:r>
      <w:r>
        <w:t xml:space="preserve">Уголовныя дфла производитв въ Финлянди </w:t>
      </w:r>
      <w:r>
        <w:br/>
      </w:r>
      <w:r>
        <w:t xml:space="preserve">по новому’ Шведскому' Уложенио. 14542. — </w:t>
      </w:r>
      <w:r>
        <w:br/>
      </w:r>
      <w:r>
        <w:t xml:space="preserve">Правила продажи вина въ Фридрихсгам$. </w:t>
      </w:r>
      <w:r>
        <w:br/>
      </w:r>
      <w:r>
        <w:t xml:space="preserve">14999. :</w:t>
      </w:r>
    </w:p>
    <w:p>
      <w:pPr>
        <w:pStyle w:val="Normal"/>
      </w:pPr>
      <w:r>
        <w:t xml:space="preserve">Т.ХххЕ (4781—1785) Выборгской Губерши </w:t>
      </w:r>
      <w:r>
        <w:br/>
      </w:r>
      <w:r>
        <w:t xml:space="preserve">въ ‘присутстии Императорскаго Величества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1244</w:t>
      </w:r>
    </w:p>
    <w:p>
      <w:pPr>
        <w:pStyle w:val="Normal"/>
      </w:pPr>
      <w:r>
        <w:t xml:space="preserve">`Ф.</w:t>
      </w:r>
    </w:p>
    <w:p>
      <w:pPr>
        <w:pStyle w:val="Normal"/>
      </w:pPr>
      <w:r>
        <w:t xml:space="preserve">въ столиц состоять подъ управлешемъ Гу-! </w:t>
      </w:r>
      <w:r>
        <w:br/>
      </w:r>
      <w:r>
        <w:t xml:space="preserve">бернаторовъ, а въ отсутстви подъ вфдешемь </w:t>
      </w:r>
      <w:r>
        <w:br/>
      </w:r>
      <w:r>
        <w:t xml:space="preserve">Тлавнокомандующаго въ С. Петербург. 15171. </w:t>
      </w:r>
      <w:r>
        <w:br/>
      </w:r>
      <w:r>
        <w:t xml:space="preserve">— Выборгскому Губернатору представлять на </w:t>
      </w:r>
      <w:r>
        <w:br/>
      </w:r>
      <w:r>
        <w:t xml:space="preserve">Высочайшее разсмотр$в1е еженедфльные ра- </w:t>
      </w:r>
      <w:r>
        <w:br/>
      </w:r>
      <w:r>
        <w:t xml:space="preserve">порты о состояни сей Губерши и о всякихь </w:t>
      </w:r>
      <w:r>
        <w:br/>
      </w:r>
      <w:r>
        <w:t xml:space="preserve">чрезвычайныхь происшествяхъ. 15182. — За- </w:t>
      </w:r>
      <w:r>
        <w:br/>
      </w:r>
      <w:r>
        <w:t xml:space="preserve">прещен1е противузаконной продажи и заклада </w:t>
      </w:r>
      <w:r>
        <w:br/>
      </w:r>
      <w:r>
        <w:t xml:space="preserve">манленныхь мызь. 15188. — О предоставле- </w:t>
      </w:r>
      <w:r>
        <w:br/>
      </w:r>
      <w:r>
        <w:t xml:space="preserve">зи обывателямь Выборгской Губерни сво- </w:t>
      </w:r>
      <w:r>
        <w:br/>
      </w:r>
      <w:r>
        <w:t xml:space="preserve">боднаго винокурен!я; о платежф ими въ каз- </w:t>
      </w:r>
      <w:r>
        <w:br/>
      </w:r>
      <w:r>
        <w:t xml:space="preserve">ну по 20 коп. съ каждой ревизской души; </w:t>
      </w:r>
      <w:r>
        <w:br/>
      </w:r>
      <w:r>
        <w:t xml:space="preserve">объ отдачф на откупь винной продажи въ </w:t>
      </w:r>
      <w:r>
        <w:br/>
      </w:r>
      <w:r>
        <w:t xml:space="preserve">городахъ оной Губерн!и; о предоставлеши въ </w:t>
      </w:r>
      <w:r>
        <w:br/>
      </w:r>
      <w:r>
        <w:t xml:space="preserve">пользу городовь слфдующей имь по привил- </w:t>
      </w:r>
      <w:r>
        <w:br/>
      </w:r>
      <w:r>
        <w:t xml:space="preserve">лемямь изь сего дохода части, и о распоря- </w:t>
      </w:r>
      <w:r>
        <w:br/>
      </w:r>
      <w:r>
        <w:t xml:space="preserve">жеши къ приведено всего сего въ исполне- </w:t>
      </w:r>
      <w:r>
        <w:br/>
      </w:r>
      <w:r>
        <w:t xml:space="preserve">не кь 1 Генваря 1785 года. 15446. — Вве- </w:t>
      </w:r>
      <w:r>
        <w:br/>
      </w:r>
      <w:r>
        <w:t xml:space="preserve">деше въ Выборгскую Губернио прививаня </w:t>
      </w:r>
      <w:r>
        <w:br/>
      </w:r>
      <w:r>
        <w:t xml:space="preserve">оспы. 15607.—0 податяхьсь купечества, мф- </w:t>
      </w:r>
      <w:r>
        <w:br/>
      </w:r>
      <w:r>
        <w:t xml:space="preserve">щанъ, крестьянь и другихь обывателей Вы- </w:t>
      </w:r>
      <w:r>
        <w:br/>
      </w:r>
      <w:r>
        <w:t xml:space="preserve">боргской Губерни. 15724. 15891.—Образо- </w:t>
      </w:r>
      <w:r>
        <w:br/>
      </w:r>
      <w:r>
        <w:t xml:space="preserve">ван!е Выборгскаго Намфстничества изъ шести </w:t>
      </w:r>
      <w:r>
        <w:br/>
      </w:r>
      <w:r>
        <w:t xml:space="preserve">Уздовь и переименоване м$стечка Сердо- </w:t>
      </w:r>
      <w:r>
        <w:br/>
      </w:r>
      <w:r>
        <w:t xml:space="preserve">боля тгородомь. 15795. — Штать онаго. </w:t>
      </w:r>
      <w:r>
        <w:br/>
      </w:r>
      <w:r>
        <w:t xml:space="preserve">15796. — Замьшеше должностей Выборгскаго </w:t>
      </w:r>
      <w:r>
        <w:br/>
      </w:r>
      <w:r>
        <w:t xml:space="preserve">Намьстничества дворянами другихъ Губерн!й; </w:t>
      </w:r>
      <w:r>
        <w:br/>
      </w:r>
      <w:r>
        <w:t xml:space="preserve">учреждеше въ ономь Дворянскихь опекъь и </w:t>
      </w:r>
      <w:r>
        <w:br/>
      </w:r>
      <w:r>
        <w:t xml:space="preserve">дозволеше имфть въ каждомь кирхшииль </w:t>
      </w:r>
      <w:r>
        <w:br/>
      </w:r>
      <w:r>
        <w:t xml:space="preserve">ленсмановъ. 15850.—Отмыфна сбора за объяв- </w:t>
      </w:r>
      <w:r>
        <w:br/>
      </w:r>
      <w:r>
        <w:t xml:space="preserve">ляемыя въ ‘церквахъ бракосочетаня, о писан!и </w:t>
      </w:r>
      <w:r>
        <w:br/>
      </w:r>
      <w:r>
        <w:t xml:space="preserve">сихъ объявлеши на гербовой бумаг, и о про- </w:t>
      </w:r>
      <w:r>
        <w:br/>
      </w:r>
      <w:r>
        <w:t xml:space="preserve">дажф излишняго хлЪба изъ магазиновъ. 15891. </w:t>
      </w:r>
      <w:r>
        <w:br/>
      </w:r>
      <w:r>
        <w:t xml:space="preserve">и ХХИ. (1784—1788) Открыт!е Выборгскаго </w:t>
      </w:r>
      <w:r>
        <w:br/>
      </w:r>
      <w:r>
        <w:t xml:space="preserve">Намъстничества. 15921.—Распредфлеше дохо- </w:t>
      </w:r>
      <w:r>
        <w:br/>
      </w:r>
      <w:r>
        <w:t xml:space="preserve">довъ и расходовъ онаго. 16029.—Силу Учре- </w:t>
      </w:r>
      <w:r>
        <w:br/>
      </w:r>
      <w:r>
        <w:t xml:space="preserve">жден1я о Губернаяхъ распространить по всфмь </w:t>
      </w:r>
      <w:r>
        <w:br/>
      </w:r>
      <w:r>
        <w:t xml:space="preserve">дБламъ на Выборгское Намфстничество; зако- </w:t>
      </w:r>
      <w:r>
        <w:br/>
      </w:r>
      <w:r>
        <w:t xml:space="preserve">нами же дарованными въ особенности Лифлян- </w:t>
      </w:r>
      <w:r>
        <w:br/>
      </w:r>
      <w:r>
        <w:t xml:space="preserve">ди, Эстляндли и Финляндли руководствовать- </w:t>
      </w:r>
      <w:r>
        <w:br/>
      </w:r>
      <w:r>
        <w:t xml:space="preserve">ся только въ тфхъ случаяхь, на которые въ </w:t>
      </w:r>
      <w:r>
        <w:br/>
      </w:r>
      <w:r>
        <w:t xml:space="preserve">Учрежден1и нётъ точнаго опредфлешя. 16077. </w:t>
      </w:r>
      <w:r>
        <w:br/>
      </w:r>
      <w:r>
        <w:t xml:space="preserve">— Учреждене въ ВыборгскомьНамфстничествв </w:t>
      </w:r>
      <w:r>
        <w:br/>
      </w:r>
      <w:r>
        <w:t xml:space="preserve">запасныхь магазиновь и правила торговли </w:t>
      </w:r>
      <w:r>
        <w:br/>
      </w:r>
      <w:r>
        <w:t xml:space="preserve">хлвбомъ. 16080.—Распространене на сно Гу- </w:t>
      </w:r>
      <w:r>
        <w:br/>
      </w:r>
      <w:r>
        <w:t xml:space="preserve">берню 1% статьи указа 1782 года Сентября</w:t>
      </w:r>
    </w:p>
    <w:p>
      <w:pPr>
        <w:pStyle w:val="Normal"/>
      </w:pPr>
      <w:r>
        <w:t xml:space="preserve">27, о безпошлинномь пропуск вв оную изь-за</w:t>
      </w:r>
    </w:p>
    <w:p>
      <w:pPr>
        <w:pStyle w:val="Normal"/>
      </w:pPr>
      <w:r>
        <w:t xml:space="preserve">РЕЭСТРЪ АЛФАВИТНЫИ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границы жизненныхъ потребностей сельскихь </w:t>
      </w:r>
      <w:r>
        <w:br/>
      </w:r>
      <w:r>
        <w:t xml:space="preserve">жителей, 16109. — Виннымь Приставамъ </w:t>
      </w:r>
      <w:r>
        <w:br/>
      </w:r>
      <w:r>
        <w:t xml:space="preserve">Выборгскаго Намфстничества производить жа- </w:t>
      </w:r>
      <w:r>
        <w:br/>
      </w:r>
      <w:r>
        <w:t xml:space="preserve">лованье противъ узёдныхь Казначеевъ. 16155. </w:t>
      </w:r>
      <w:r>
        <w:br/>
      </w:r>
      <w:r>
        <w:t xml:space="preserve">— Устройство вь Выборгской Губернёи тамо- </w:t>
      </w:r>
      <w:r>
        <w:br/>
      </w:r>
      <w:r>
        <w:t xml:space="preserve">женной стражи. 16181.—0Объ исключеши изъ </w:t>
      </w:r>
      <w:r>
        <w:br/>
      </w:r>
      <w:r>
        <w:t xml:space="preserve">вфдомства Дворцовой Канцеляр!н состоящихъ </w:t>
      </w:r>
      <w:r>
        <w:br/>
      </w:r>
      <w:r>
        <w:t xml:space="preserve">въ Кексгольмскомь У%здВ рыбныхь ловель, и </w:t>
      </w:r>
      <w:r>
        <w:br/>
      </w:r>
      <w:r>
        <w:t xml:space="preserve">объ отдачф оныхъ вь завфдыване Выборг- </w:t>
      </w:r>
      <w:r>
        <w:br/>
      </w:r>
      <w:r>
        <w:t xml:space="preserve">ской Казенной Палатф. 16224. —О недопу- </w:t>
      </w:r>
      <w:r>
        <w:br/>
      </w:r>
      <w:r>
        <w:t xml:space="preserve">скани вь Выборгскомь Намфстничествв къ </w:t>
      </w:r>
      <w:r>
        <w:br/>
      </w:r>
      <w:r>
        <w:t xml:space="preserve">хождентю по дфламь коронныхъ служителей, </w:t>
      </w:r>
      <w:r>
        <w:br/>
      </w:r>
      <w:r>
        <w:t xml:space="preserve">на основанйи Королевскаго Суднаго Процесса. </w:t>
      </w:r>
      <w:r>
        <w:br/>
      </w:r>
      <w:r>
        <w:t xml:space="preserve">1615 года. 16251.—О перевод Кексгольм- </w:t>
      </w:r>
      <w:r>
        <w:br/>
      </w:r>
      <w:r>
        <w:t xml:space="preserve">скаго Уъзднаго Суда вь Губернсюй городъ. </w:t>
      </w:r>
      <w:r>
        <w:br/>
      </w:r>
      <w:r>
        <w:t xml:space="preserve">16405. — Распоряжетя о построен!и въ сей </w:t>
      </w:r>
      <w:r>
        <w:br/>
      </w:r>
      <w:r>
        <w:t xml:space="preserve">Губерн!и здани для Присутственныхъ мфстъ. </w:t>
      </w:r>
      <w:r>
        <w:br/>
      </w:r>
      <w:r>
        <w:t xml:space="preserve">16477, п. 1. Причислеше Кроненбургска- </w:t>
      </w:r>
      <w:r>
        <w:br/>
      </w:r>
      <w:r>
        <w:t xml:space="preserve">го кирхшпиля къ Кексгольмскому У$зду. </w:t>
      </w:r>
      <w:r>
        <w:br/>
      </w:r>
      <w:r>
        <w:t xml:space="preserve">п. 3. Распоряженя объ отпускё суммь на </w:t>
      </w:r>
      <w:r>
        <w:br/>
      </w:r>
      <w:r>
        <w:t xml:space="preserve">расходы Выборгскаго Намфстничества. 7 </w:t>
      </w:r>
      <w:r>
        <w:br/>
      </w:r>
      <w:r>
        <w:t xml:space="preserve">5. — О нераспространенйи новаго ‘Швед- </w:t>
      </w:r>
      <w:r>
        <w:br/>
      </w:r>
      <w:r>
        <w:t xml:space="preserve">скаго Уложеня, дьйствующаго въ Кюмене- </w:t>
      </w:r>
      <w:r>
        <w:br/>
      </w:r>
      <w:r>
        <w:t xml:space="preserve">горской Провинц!и, на Выборгскую Губер- </w:t>
      </w:r>
      <w:r>
        <w:br/>
      </w:r>
      <w:r>
        <w:t xml:space="preserve">н10. 16507. — Собираемыя въ Таможняхъ </w:t>
      </w:r>
      <w:r>
        <w:br/>
      </w:r>
      <w:r>
        <w:t xml:space="preserve">Выборгской Губерни процентныя съ кажда- </w:t>
      </w:r>
      <w:r>
        <w:br/>
      </w:r>
      <w:r>
        <w:t xml:space="preserve">то пошлиннаго рубля деньги отсылать въ </w:t>
      </w:r>
      <w:r>
        <w:br/>
      </w:r>
      <w:r>
        <w:t xml:space="preserve">Приказъ Общественнаго Призрёнй я на обра- </w:t>
      </w:r>
      <w:r>
        <w:br/>
      </w:r>
      <w:r>
        <w:t xml:space="preserve">щен1е изъ процентовь для тамошнихь Учи- </w:t>
      </w:r>
      <w:r>
        <w:br/>
      </w:r>
      <w:r>
        <w:t xml:space="preserve">лищь. 16604.—0 приведеши въ оборонитель- </w:t>
      </w:r>
      <w:r>
        <w:br/>
      </w:r>
      <w:r>
        <w:t xml:space="preserve">ное положевше Финляндскихь пограничныхь </w:t>
      </w:r>
      <w:r>
        <w:br/>
      </w:r>
      <w:r>
        <w:t xml:space="preserve">укрЬилени, и о ежегодномъ отпуск на со- </w:t>
      </w:r>
      <w:r>
        <w:br/>
      </w:r>
      <w:r>
        <w:t xml:space="preserve">держан!е оныхь суммы. 16661. 16677. —О </w:t>
      </w:r>
      <w:r>
        <w:br/>
      </w:r>
      <w:r>
        <w:t xml:space="preserve">платеж за лошадей, употребляемых для до= </w:t>
      </w:r>
      <w:r>
        <w:br/>
      </w:r>
      <w:r>
        <w:t xml:space="preserve">ставлен1я воинскихь командъ, по 4 коп. на </w:t>
      </w:r>
      <w:r>
        <w:br/>
      </w:r>
      <w:r>
        <w:t xml:space="preserve">версту за каждую лошадь. 16685. — Обь </w:t>
      </w:r>
      <w:r>
        <w:br/>
      </w:r>
      <w:r>
        <w:t xml:space="preserve">отдачв каменоломень, состоящихь въ Вы- </w:t>
      </w:r>
      <w:r>
        <w:br/>
      </w:r>
      <w:r>
        <w:t xml:space="preserve">боргской Губерши, въ вБдомство Казенной </w:t>
      </w:r>
      <w:r>
        <w:br/>
      </w:r>
      <w:r>
        <w:t xml:space="preserve">Палаты той Губернйи. 16701: — О гербахь </w:t>
      </w:r>
      <w:r>
        <w:br/>
      </w:r>
      <w:r>
        <w:t xml:space="preserve">городовь Выборгской Губерши. 167146, — </w:t>
      </w:r>
      <w:r>
        <w:br/>
      </w:r>
      <w:r>
        <w:t xml:space="preserve">Освобождене отъ платежа податей владфе- </w:t>
      </w:r>
      <w:r>
        <w:br/>
      </w:r>
      <w:r>
        <w:t xml:space="preserve">мыхь Лоцманами Выборгской Губерши земель </w:t>
      </w:r>
      <w:r>
        <w:br/>
      </w:r>
      <w:r>
        <w:t xml:space="preserve">въ деревнё Кюрлаксъ. 16755.</w:t>
      </w:r>
    </w:p>
    <w:p>
      <w:pPr>
        <w:pStyle w:val="Normal"/>
      </w:pPr>
      <w:r>
        <w:t xml:space="preserve">Т. ХХШ. (1789 — 1796) Исключеше изь по-</w:t>
      </w:r>
    </w:p>
    <w:p>
      <w:pPr>
        <w:pStyle w:val="Normal"/>
      </w:pPr>
      <w:r>
        <w:t xml:space="preserve">душнаго оклада мфщанъ и сельскихъ обыва- </w:t>
      </w:r>
      <w:r>
        <w:br/>
      </w:r>
      <w:r>
        <w:t xml:space="preserve">телей Выборгской Губернйи, добровольно всту- </w:t>
      </w:r>
      <w:r>
        <w:br/>
      </w:r>
      <w:r>
        <w:t xml:space="preserve">пившихь въ военную службу. 16760.—Учре-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ждене Ратушь въ городахъь Сердобол’, </w:t>
      </w:r>
      <w:r>
        <w:br/>
      </w:r>
      <w:r>
        <w:t xml:space="preserve">Кексгольмф, Нейшлотв и Вильманстранд. </w:t>
      </w:r>
      <w:r>
        <w:br/>
      </w:r>
      <w:r>
        <w:t xml:space="preserve">16855. — Сформироваюе баталона изъ бо- </w:t>
      </w:r>
      <w:r>
        <w:br/>
      </w:r>
      <w:r>
        <w:t xml:space="preserve">былей Выборгской Губерни, и употреблене </w:t>
      </w:r>
      <w:r>
        <w:br/>
      </w:r>
      <w:r>
        <w:t xml:space="preserve">онаго вмфсто пограничной стражи и при Гор- </w:t>
      </w:r>
      <w:r>
        <w:br/>
      </w:r>
      <w:r>
        <w:t xml:space="preserve">ныхь заводахь. 16867.—Возстановленте пре- </w:t>
      </w:r>
      <w:r>
        <w:br/>
      </w:r>
      <w:r>
        <w:t xml:space="preserve">жняго платежа прогоновь въ Выборгской Гу- </w:t>
      </w:r>
      <w:r>
        <w:br/>
      </w:r>
      <w:r>
        <w:t xml:space="preserve">бернёи по 2 коп. на версту. 16956. — Обь </w:t>
      </w:r>
      <w:r>
        <w:br/>
      </w:r>
      <w:r>
        <w:t xml:space="preserve">отпуск суммы на содержаше новыхъ укр$- </w:t>
      </w:r>
      <w:r>
        <w:br/>
      </w:r>
      <w:r>
        <w:t xml:space="preserve">плени въ Финляндии. 16989. — О содержа- </w:t>
      </w:r>
      <w:r>
        <w:br/>
      </w:r>
      <w:r>
        <w:t xml:space="preserve">ни на счеть обывателей Выборгской Губер- </w:t>
      </w:r>
      <w:r>
        <w:br/>
      </w:r>
      <w:r>
        <w:t xml:space="preserve">н1и дорогь, мостовь и перевозовъ, находя- </w:t>
      </w:r>
      <w:r>
        <w:br/>
      </w:r>
      <w:r>
        <w:t xml:space="preserve">щихся на черт пограничныхь укрфиленйи. </w:t>
      </w:r>
      <w:r>
        <w:br/>
      </w:r>
      <w:r>
        <w:t xml:space="preserve">17127.— Положен1е о числ Лоцмановь по </w:t>
      </w:r>
      <w:r>
        <w:br/>
      </w:r>
      <w:r>
        <w:t xml:space="preserve">Финскому берегу. 17196. — О производств </w:t>
      </w:r>
      <w:r>
        <w:br/>
      </w:r>
      <w:r>
        <w:t xml:space="preserve">въ Выборгскомъ Намфстничествв переписки </w:t>
      </w:r>
      <w:r>
        <w:br/>
      </w:r>
      <w:r>
        <w:t xml:space="preserve">Палать съ Намфстническимь Правлевемъ на </w:t>
      </w:r>
      <w:r>
        <w:br/>
      </w:r>
      <w:r>
        <w:t xml:space="preserve">Росс1йскомь языкЪ; о дачф кои сь опредфлени </w:t>
      </w:r>
      <w:r>
        <w:br/>
      </w:r>
      <w:r>
        <w:t xml:space="preserve">тяжущимся, незнающимь Нфмецкаго и Швед- </w:t>
      </w:r>
      <w:r>
        <w:br/>
      </w:r>
      <w:r>
        <w:t xml:space="preserve">скаго языковъ, и о взнос къ Правителю На- </w:t>
      </w:r>
      <w:r>
        <w:br/>
      </w:r>
      <w:r>
        <w:t xml:space="preserve">мфстничества коши съ рёшен Уголовныхъ </w:t>
      </w:r>
      <w:r>
        <w:br/>
      </w:r>
      <w:r>
        <w:t xml:space="preserve">Палать, сь переводомь на Росс1иской языкъ. </w:t>
      </w:r>
      <w:r>
        <w:br/>
      </w:r>
      <w:r>
        <w:t xml:space="preserve">17516.</w:t>
      </w:r>
    </w:p>
    <w:p>
      <w:pPr>
        <w:pStyle w:val="Normal"/>
      </w:pPr>
      <w:r>
        <w:t xml:space="preserve">Т. ХХМУ. (1796 —1797) О раздачь арендъ въ </w:t>
      </w:r>
      <w:r>
        <w:br/>
      </w:r>
      <w:r>
        <w:t xml:space="preserve">Ринлянд1и. 17546.— Правила отдачи въ аренд- </w:t>
      </w:r>
      <w:r>
        <w:br/>
      </w:r>
      <w:r>
        <w:t xml:space="preserve">ное содержане пожалованныхь въ Финлян- </w:t>
      </w:r>
      <w:r>
        <w:br/>
      </w:r>
      <w:r>
        <w:t xml:space="preserve">дти казенныхь земель, и обязанности аренда- </w:t>
      </w:r>
      <w:r>
        <w:br/>
      </w:r>
      <w:r>
        <w:t xml:space="preserve">торовъ. 17586.— Упраздненйе въ Выборгской </w:t>
      </w:r>
      <w:r>
        <w:br/>
      </w:r>
      <w:r>
        <w:t xml:space="preserve">Губернйи Присутственных» мфсть, учрежден- </w:t>
      </w:r>
      <w:r>
        <w:br/>
      </w:r>
      <w:r>
        <w:t xml:space="preserve">ныхь при открыт:и Выборгскаго Намфстни- </w:t>
      </w:r>
      <w:r>
        <w:br/>
      </w:r>
      <w:r>
        <w:t xml:space="preserve">чества, за исключешемь Губернскаго Правле- </w:t>
      </w:r>
      <w:r>
        <w:br/>
      </w:r>
      <w:r>
        <w:t xml:space="preserve">изя, Казенной Палаты и Приказа Обществен- </w:t>
      </w:r>
      <w:r>
        <w:br/>
      </w:r>
      <w:r>
        <w:t xml:space="preserve">наго Призр5шя, и возстановлен1е существовав- </w:t>
      </w:r>
      <w:r>
        <w:br/>
      </w:r>
      <w:r>
        <w:t xml:space="preserve">шихъ до образованя онаго Намфстничества. </w:t>
      </w:r>
      <w:r>
        <w:br/>
      </w:r>
      <w:r>
        <w:t xml:space="preserve">17657. 17850. 17858.—Штать Выборгской </w:t>
      </w:r>
      <w:r>
        <w:br/>
      </w:r>
      <w:r>
        <w:t xml:space="preserve">Губернйи. 17858. — Опредфлеше въ Вы- </w:t>
      </w:r>
      <w:r>
        <w:br/>
      </w:r>
      <w:r>
        <w:t xml:space="preserve">боргскую Губерню Таможеннаго Инспектора. </w:t>
      </w:r>
      <w:r>
        <w:br/>
      </w:r>
      <w:r>
        <w:t xml:space="preserve">17874.—О выборЪ въ Пасторы Выборгской </w:t>
      </w:r>
      <w:r>
        <w:br/>
      </w:r>
      <w:r>
        <w:t xml:space="preserve">Губернйи изъ тамошнихь уроженцовъ. 17927. </w:t>
      </w:r>
      <w:r>
        <w:br/>
      </w:r>
      <w:r>
        <w:t xml:space="preserve">—Обращене въ Финляндсв!е егерсые бата- </w:t>
      </w:r>
      <w:r>
        <w:br/>
      </w:r>
      <w:r>
        <w:t xml:space="preserve">моны рекруть, набираемых»ь въ Вологодской </w:t>
      </w:r>
      <w:r>
        <w:br/>
      </w:r>
      <w:r>
        <w:t xml:space="preserve">Губерни изъ Зырянъ. 18080.—Объ отправ- </w:t>
      </w:r>
      <w:r>
        <w:br/>
      </w:r>
      <w:r>
        <w:t xml:space="preserve">леши почть въ Выборгь и Фридрихсгамъ по </w:t>
      </w:r>
      <w:r>
        <w:br/>
      </w:r>
      <w:r>
        <w:t xml:space="preserve">два раза въ недфлю. 18209. — О наборв ре- </w:t>
      </w:r>
      <w:r>
        <w:br/>
      </w:r>
      <w:r>
        <w:t xml:space="preserve">круть и продаж тейматовь въ Выборгской </w:t>
      </w:r>
      <w:r>
        <w:br/>
      </w:r>
      <w:r>
        <w:t xml:space="preserve">Губерши. 18264.</w:t>
      </w:r>
    </w:p>
    <w:p>
      <w:pPr>
        <w:pStyle w:val="Normal"/>
      </w:pPr>
      <w:r>
        <w:t xml:space="preserve">Т, ХХУ. (1798—1799) Возобновлеше въ Фин-</w:t>
      </w:r>
    </w:p>
    <w:p>
      <w:pPr>
        <w:pStyle w:val="Normal"/>
      </w:pPr>
      <w:r>
        <w:t xml:space="preserve">1245 </w:t>
      </w:r>
      <w:r>
        <w:br/>
      </w:r>
      <w:r>
        <w:t xml:space="preserve">х.</w:t>
      </w:r>
    </w:p>
    <w:p>
      <w:pPr>
        <w:pStyle w:val="Normal"/>
      </w:pPr>
      <w:r>
        <w:t xml:space="preserve">лянати ревиз1оннаго размежеваня. 18576. — </w:t>
      </w:r>
      <w:r>
        <w:br/>
      </w:r>
      <w:r>
        <w:t xml:space="preserve">Обь оставлени переноса дфль по анпелля- </w:t>
      </w:r>
      <w:r>
        <w:br/>
      </w:r>
      <w:r>
        <w:t xml:space="preserve">1 изь Выборгскаго Лагманскаго Суда, на </w:t>
      </w:r>
      <w:r>
        <w:br/>
      </w:r>
      <w:r>
        <w:t xml:space="preserve">прежнемь основаши. 18464.— Учреждене Ра- </w:t>
      </w:r>
      <w:r>
        <w:br/>
      </w:r>
      <w:r>
        <w:t xml:space="preserve">тушь въ Нейшлоть, Кекогольмв и СердоболЪ, </w:t>
      </w:r>
      <w:r>
        <w:br/>
      </w:r>
      <w:r>
        <w:t xml:space="preserve">и переименован1е Вильманстрандскато Кампер- </w:t>
      </w:r>
      <w:r>
        <w:br/>
      </w:r>
      <w:r>
        <w:t xml:space="preserve">скаго Суда Ратушею. 18542. —О продажБ </w:t>
      </w:r>
      <w:r>
        <w:br/>
      </w:r>
      <w:r>
        <w:t xml:space="preserve">Казенныхъ гейматовь въ Выборгской Губер- </w:t>
      </w:r>
      <w:r>
        <w:br/>
      </w:r>
      <w:r>
        <w:t xml:space="preserve">н1и однимь только крестьянамъ, оставивъ на. </w:t>
      </w:r>
      <w:r>
        <w:br/>
      </w:r>
      <w:r>
        <w:t xml:space="preserve">прежнемъ основан!и т$, которыми владфють </w:t>
      </w:r>
      <w:r>
        <w:br/>
      </w:r>
      <w:r>
        <w:t xml:space="preserve">разныя лица. 18607.—О наблюденйи Рочен- </w:t>
      </w:r>
      <w:r>
        <w:br/>
      </w:r>
      <w:r>
        <w:t xml:space="preserve">сальмскому Коменданту за благоустройствомъ </w:t>
      </w:r>
      <w:r>
        <w:br/>
      </w:r>
      <w:r>
        <w:t xml:space="preserve">и тишиною въ городф. 18751.</w:t>
      </w:r>
    </w:p>
    <w:p>
      <w:pPr>
        <w:pStyle w:val="Normal"/>
      </w:pPr>
      <w:r>
        <w:t xml:space="preserve">Т. ХХУ. (1800—1801) Вь Выборгской Гу- </w:t>
      </w:r>
      <w:r>
        <w:br/>
      </w:r>
      <w:r>
        <w:t xml:space="preserve">бернйи произвесть вновь ревизшо. 19642. — </w:t>
      </w:r>
      <w:r>
        <w:br/>
      </w:r>
      <w:r>
        <w:t xml:space="preserve">Финляндской Губерни состоять подъ упра- </w:t>
      </w:r>
      <w:r>
        <w:br/>
      </w:r>
      <w:r>
        <w:t xml:space="preserve">вленемь одного Военнаго Губернатора съ </w:t>
      </w:r>
      <w:r>
        <w:br/>
      </w:r>
      <w:r>
        <w:t xml:space="preserve">Санктпетербургскою, и оставаться на преж- </w:t>
      </w:r>
      <w:r>
        <w:br/>
      </w:r>
      <w:r>
        <w:t xml:space="preserve">немь положеши впредь до указа. 20004, </w:t>
      </w:r>
      <w:r>
        <w:br/>
      </w:r>
      <w:r>
        <w:t xml:space="preserve">п. 2ы 7.</w:t>
      </w:r>
    </w:p>
    <w:p>
      <w:pPr>
        <w:pStyle w:val="Normal"/>
      </w:pPr>
      <w:r>
        <w:t xml:space="preserve">Т. ХХУИ. (1802 — 1805) Обь отоплеши ка- </w:t>
      </w:r>
      <w:r>
        <w:br/>
      </w:r>
      <w:r>
        <w:t xml:space="preserve">зармь вь Выборгской Губерши на счеть ка- </w:t>
      </w:r>
      <w:r>
        <w:br/>
      </w:r>
      <w:r>
        <w:t xml:space="preserve">зны. 20177.—О прибавкВ суммъ на содержа- </w:t>
      </w:r>
      <w:r>
        <w:br/>
      </w:r>
      <w:r>
        <w:t xml:space="preserve">1е священно и церковно-служителей руж- </w:t>
      </w:r>
      <w:r>
        <w:br/>
      </w:r>
      <w:r>
        <w:t xml:space="preserve">ныхъ церквей Выборгской Губерни. 20228. </w:t>
      </w:r>
      <w:r>
        <w:br/>
      </w:r>
      <w:r>
        <w:t xml:space="preserve">— Учреждене Коммисси для устроеня Вы- </w:t>
      </w:r>
      <w:r>
        <w:br/>
      </w:r>
      <w:r>
        <w:t xml:space="preserve">боргской Губерши. 20272.—Учреждене Ком- </w:t>
      </w:r>
      <w:r>
        <w:br/>
      </w:r>
      <w:r>
        <w:t xml:space="preserve">миссти для разсмотрёвя Финляндскихъ дфлъ. </w:t>
      </w:r>
      <w:r>
        <w:br/>
      </w:r>
      <w:r>
        <w:t xml:space="preserve">20274. — Запрешене продажи и уступки </w:t>
      </w:r>
      <w:r>
        <w:br/>
      </w:r>
      <w:r>
        <w:t xml:space="preserve">коронныхъ гейматовь. 20561. — О повыше- </w:t>
      </w:r>
      <w:r>
        <w:br/>
      </w:r>
      <w:r>
        <w:t xml:space="preserve">ви чинами дворянъ, служащихь по выбо- </w:t>
      </w:r>
      <w:r>
        <w:br/>
      </w:r>
      <w:r>
        <w:t xml:space="preserve">рамъ въ Финляндской Губерни, по прослу- </w:t>
      </w:r>
      <w:r>
        <w:br/>
      </w:r>
      <w:r>
        <w:t xml:space="preserve">жеши двухь трехльти. 20415.—Переимено- </w:t>
      </w:r>
      <w:r>
        <w:br/>
      </w:r>
      <w:r>
        <w:t xml:space="preserve">вание Выборгской Губерни въ Финлянд- </w:t>
      </w:r>
      <w:r>
        <w:br/>
      </w:r>
      <w:r>
        <w:t xml:space="preserve">скую. 20552.— Обь освфщеши казармъ и ка- </w:t>
      </w:r>
      <w:r>
        <w:br/>
      </w:r>
      <w:r>
        <w:t xml:space="preserve">`раульныхь домовь Финляндской Губерн!т. </w:t>
      </w:r>
      <w:r>
        <w:br/>
      </w:r>
      <w:r>
        <w:t xml:space="preserve">20965. — Средства къ облегченно поставки </w:t>
      </w:r>
      <w:r>
        <w:br/>
      </w:r>
      <w:r>
        <w:t xml:space="preserve">Финляндскими крестьянами репартишоннаго </w:t>
      </w:r>
      <w:r>
        <w:br/>
      </w:r>
      <w:r>
        <w:t xml:space="preserve">сБна для войскь. 21004. — Обращене наби- </w:t>
      </w:r>
      <w:r>
        <w:br/>
      </w:r>
      <w:r>
        <w:t xml:space="preserve">раемыхь вь Финляндской Губерни рекруть </w:t>
      </w:r>
      <w:r>
        <w:br/>
      </w:r>
      <w:r>
        <w:t xml:space="preserve">во флоть. 21015.—0 жалованьё, производи- </w:t>
      </w:r>
      <w:r>
        <w:br/>
      </w:r>
      <w:r>
        <w:t xml:space="preserve">момъь Коммиссарамь и Леисманамь Финлянд- </w:t>
      </w:r>
      <w:r>
        <w:br/>
      </w:r>
      <w:r>
        <w:t xml:space="preserve">ской Губерши. 21070.</w:t>
      </w:r>
    </w:p>
    <w:p>
      <w:pPr>
        <w:pStyle w:val="Normal"/>
      </w:pPr>
      <w:r>
        <w:t xml:space="preserve">Т. ХХУШ. (1804 — 1805) О раздач капита- </w:t>
      </w:r>
      <w:r>
        <w:br/>
      </w:r>
      <w:r>
        <w:t xml:space="preserve">ловъ Приказовъ Общественнаго Призрфшя подъ </w:t>
      </w:r>
      <w:r>
        <w:br/>
      </w:r>
      <w:r>
        <w:t xml:space="preserve">залогь Коронныхь Финляндскихь гейматовъ. </w:t>
      </w:r>
      <w:r>
        <w:br/>
      </w:r>
      <w:r>
        <w:t xml:space="preserve">21615. — О жалованьБ и прогонныхъ день.</w:t>
      </w:r>
    </w:p>
    <w:p>
      <w:pPr>
        <w:pStyle w:val="Normal"/>
      </w:pPr>
      <w:r>
        <w:t xml:space="preserve">1246 РЕЭСТРЪ АЛФАВИТНЫЙ.</w:t>
      </w:r>
    </w:p>
    <w:p>
      <w:pPr>
        <w:pStyle w:val="Normal"/>
      </w:pPr>
      <w:r>
        <w:t xml:space="preserve">$..</w:t>
      </w:r>
    </w:p>
    <w:p>
      <w:pPr>
        <w:pStyle w:val="Normal"/>
      </w:pPr>
      <w:r>
        <w:t xml:space="preserve">гахъ, производимыхь Штадтгалтерамь Фин- </w:t>
      </w:r>
      <w:r>
        <w:br/>
      </w:r>
      <w:r>
        <w:t xml:space="preserve">ляндской Губерши. 21845.</w:t>
      </w:r>
    </w:p>
    <w:p>
      <w:pPr>
        <w:pStyle w:val="Normal"/>
      </w:pPr>
      <w:r>
        <w:t xml:space="preserve">Т. ххх. (1806 — 1807) О прмемь капитала </w:t>
      </w:r>
      <w:r>
        <w:br/>
      </w:r>
      <w:r>
        <w:t xml:space="preserve">Финаяндскаго Приказа Общественнаго приз- </w:t>
      </w:r>
      <w:r>
        <w:br/>
      </w:r>
      <w:r>
        <w:t xml:space="preserve">рьня въ Заемный Банкъ для обращешя изь </w:t>
      </w:r>
      <w:r>
        <w:br/>
      </w:r>
      <w:r>
        <w:t xml:space="preserve">процентовь. 21994. — О дозволени поселя- </w:t>
      </w:r>
      <w:r>
        <w:br/>
      </w:r>
      <w:r>
        <w:t xml:space="preserve">намь Финляндской Губерни продавать при- </w:t>
      </w:r>
      <w:r>
        <w:br/>
      </w:r>
      <w:r>
        <w:t xml:space="preserve">тотовляемую ими смолу, и о взыскаши съ по- </w:t>
      </w:r>
      <w:r>
        <w:br/>
      </w:r>
      <w:r>
        <w:t xml:space="preserve">купщиковъ въ лфсной доходь по 41 коп. съ </w:t>
      </w:r>
      <w:r>
        <w:br/>
      </w:r>
      <w:r>
        <w:t xml:space="preserve">бочки. 22545.—0 земскихь и городскихъ по- </w:t>
      </w:r>
      <w:r>
        <w:br/>
      </w:r>
      <w:r>
        <w:t xml:space="preserve">винностяхъ въ Финляндской Губерши 22557. </w:t>
      </w:r>
      <w:r>
        <w:br/>
      </w:r>
      <w:r>
        <w:t xml:space="preserve">— Увольнеше обывателей Финляндской Гу- </w:t>
      </w:r>
      <w:r>
        <w:br/>
      </w:r>
      <w:r>
        <w:t xml:space="preserve">берни отъ поставки реврутъ натурою. 22626. </w:t>
      </w:r>
      <w:r>
        <w:br/>
      </w:r>
      <w:r>
        <w:t xml:space="preserve">— О невзиманти ластовыхъ денегь съ судовъ, </w:t>
      </w:r>
      <w:r>
        <w:br/>
      </w:r>
      <w:r>
        <w:t xml:space="preserve">отправляемыхь на фабрики и заводы Фин- </w:t>
      </w:r>
      <w:r>
        <w:br/>
      </w:r>
      <w:r>
        <w:t xml:space="preserve">ляндской Губерши, сь матер!ялами и всяки- </w:t>
      </w:r>
      <w:r>
        <w:br/>
      </w:r>
      <w:r>
        <w:t xml:space="preserve">ми припасами. 252.628.</w:t>
      </w:r>
    </w:p>
    <w:p>
      <w:pPr>
        <w:pStyle w:val="Normal"/>
      </w:pPr>
      <w:r>
        <w:t xml:space="preserve">Т. ХХХ. (1808—1809) Учреждеше подвижныхь </w:t>
      </w:r>
      <w:r>
        <w:br/>
      </w:r>
      <w:r>
        <w:t xml:space="preserve">магазиновь для продовольствия расположен- </w:t>
      </w:r>
      <w:r>
        <w:br/>
      </w:r>
      <w:r>
        <w:t xml:space="preserve">ныхъ въ Финлянд1и войскь. 22855. 25496. </w:t>
      </w:r>
      <w:r>
        <w:br/>
      </w:r>
      <w:r>
        <w:t xml:space="preserve">— Уничтожене 'Таможень и Таможенныхъ </w:t>
      </w:r>
      <w:r>
        <w:br/>
      </w:r>
      <w:r>
        <w:t xml:space="preserve">Заставь, находящихся на прежней Ринлянд- </w:t>
      </w:r>
      <w:r>
        <w:br/>
      </w:r>
      <w:r>
        <w:t xml:space="preserve">ской границ$. 22858. —Присоединеше къ Рос- </w:t>
      </w:r>
      <w:r>
        <w:br/>
      </w:r>
      <w:r>
        <w:t xml:space="preserve">с1и на в5чныя времена вновь покоренной </w:t>
      </w:r>
      <w:r>
        <w:br/>
      </w:r>
      <w:r>
        <w:t xml:space="preserve">Шведской Финлянаши. 22911.—Объ отпуск® </w:t>
      </w:r>
      <w:r>
        <w:br/>
      </w:r>
      <w:r>
        <w:t xml:space="preserve">изь С. Петербургскихь запасныхъ магазиновъ </w:t>
      </w:r>
      <w:r>
        <w:br/>
      </w:r>
      <w:r>
        <w:t xml:space="preserve">муки для продовольстыя жителей Финлянд1и. </w:t>
      </w:r>
      <w:r>
        <w:br/>
      </w:r>
      <w:r>
        <w:t xml:space="preserve">22945. 25055. — О. безпошлинномь. провоз </w:t>
      </w:r>
      <w:r>
        <w:br/>
      </w:r>
      <w:r>
        <w:t xml:space="preserve">‘товаровъ изъ вновь присоединенной Шведской </w:t>
      </w:r>
      <w:r>
        <w:br/>
      </w:r>
      <w:r>
        <w:t xml:space="preserve">Финлянаи въ Росспо и обратно, и о. снятш </w:t>
      </w:r>
      <w:r>
        <w:br/>
      </w:r>
      <w:r>
        <w:t xml:space="preserve">таможенной стражи, находившейся на. преж- </w:t>
      </w:r>
      <w:r>
        <w:br/>
      </w:r>
      <w:r>
        <w:t xml:space="preserve">`ней Шведской гранинф. 22960,—Офицерамъ и </w:t>
      </w:r>
      <w:r>
        <w:br/>
      </w:r>
      <w:r>
        <w:t xml:space="preserve">‘нижнимъ Чинамь баталона Финлядской Гвар- </w:t>
      </w:r>
      <w:r>
        <w:br/>
      </w:r>
      <w:r>
        <w:t xml:space="preserve">ди имбть по прежнему гербы на киверахь и </w:t>
      </w:r>
      <w:r>
        <w:br/>
      </w:r>
      <w:r>
        <w:t xml:space="preserve">петлицы: на мундирЪ. 22965. — О. доволь- </w:t>
      </w:r>
      <w:r>
        <w:br/>
      </w:r>
      <w:r>
        <w:t xml:space="preserve">стаи вь Финляндйи фуражемь подъемныхь </w:t>
      </w:r>
      <w:r>
        <w:br/>
      </w:r>
      <w:r>
        <w:t xml:space="preserve">п строевыхь лошадей. 22995. — О мё- </w:t>
      </w:r>
      <w:r>
        <w:br/>
      </w:r>
      <w:r>
        <w:t xml:space="preserve">рахъь къ ‘обезнеченно продовольстя солью </w:t>
      </w:r>
      <w:r>
        <w:br/>
      </w:r>
      <w:r>
        <w:t xml:space="preserve">вновь пр1обрётенной Финляндш. 25106. — </w:t>
      </w:r>
      <w:r>
        <w:br/>
      </w:r>
      <w:r>
        <w:t xml:space="preserve">25154. 25151. — О производств® рашоновъ </w:t>
      </w:r>
      <w:r>
        <w:br/>
      </w:r>
      <w:r>
        <w:t xml:space="preserve">находящимся при Финляндской арм и про- </w:t>
      </w:r>
      <w:r>
        <w:br/>
      </w:r>
      <w:r>
        <w:t xml:space="preserve">вантскимь и Коммисар1атскимь Коммисс!о- </w:t>
      </w:r>
      <w:r>
        <w:br/>
      </w:r>
      <w:r>
        <w:t xml:space="preserve">нерамъ. 25175. — Обь устроеши Свеаборг- </w:t>
      </w:r>
      <w:r>
        <w:br/>
      </w:r>
      <w:r>
        <w:t xml:space="preserve">скаго Морскаго тосниталя. 25258.—0 произ- </w:t>
      </w:r>
      <w:r>
        <w:br/>
      </w:r>
      <w:r>
        <w:t xml:space="preserve">`водствф двойнаго жалованья серебромь.нахо- </w:t>
      </w:r>
      <w:r>
        <w:br/>
      </w:r>
      <w:r>
        <w:t xml:space="preserve">даящимся въ Новой Финлянди нижнимъ воин- </w:t>
      </w:r>
      <w:r>
        <w:br/>
      </w:r>
      <w:r>
        <w:t xml:space="preserve">скимъ чинамъ, вмбсто мясной и винной пор-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ши. 25267.—0 прибавкф почтовыхъ лошадей </w:t>
      </w:r>
      <w:r>
        <w:br/>
      </w:r>
      <w:r>
        <w:t xml:space="preserve">въ Финаянди по дорогв оть Давыдова по </w:t>
      </w:r>
      <w:r>
        <w:br/>
      </w:r>
      <w:r>
        <w:t xml:space="preserve">прежней границф на станщяхъь Калшась и </w:t>
      </w:r>
      <w:r>
        <w:br/>
      </w:r>
      <w:r>
        <w:t xml:space="preserve">Утилла. 25545.—Присоединеше къ Финлянд- </w:t>
      </w:r>
      <w:r>
        <w:br/>
      </w:r>
      <w:r>
        <w:t xml:space="preserve">ской Губерны крестьянъ, обитающихь на </w:t>
      </w:r>
      <w:r>
        <w:br/>
      </w:r>
      <w:r>
        <w:t xml:space="preserve">земляхь, бывшихъ предметомь спора между </w:t>
      </w:r>
      <w:r>
        <w:br/>
      </w:r>
      <w:r>
        <w:t xml:space="preserve">Россею и Швешею. 25595. — Мфры предо= </w:t>
      </w:r>
      <w:r>
        <w:br/>
      </w:r>
      <w:r>
        <w:t xml:space="preserve">сторожности въ разсуждеши профзжающихь </w:t>
      </w:r>
      <w:r>
        <w:br/>
      </w:r>
      <w:r>
        <w:t xml:space="preserve">въ Свеаборгскую крфпость. 25500.—Введеше </w:t>
      </w:r>
      <w:r>
        <w:br/>
      </w:r>
      <w:r>
        <w:t xml:space="preserve">въ употреблене гербовой Российской бумаги </w:t>
      </w:r>
      <w:r>
        <w:br/>
      </w:r>
      <w:r>
        <w:t xml:space="preserve">въ Финлянди. 25515. — О прибавкВ жало- </w:t>
      </w:r>
      <w:r>
        <w:br/>
      </w:r>
      <w:r>
        <w:t xml:space="preserve">ванья Оберъ-Офицерамь расположенныхь въ </w:t>
      </w:r>
      <w:r>
        <w:br/>
      </w:r>
      <w:r>
        <w:t xml:space="preserve">Финляндии войскъ, во уважеше убытковъ, </w:t>
      </w:r>
      <w:r>
        <w:br/>
      </w:r>
      <w:r>
        <w:t xml:space="preserve">терпимьхь ими оть низкаго курса ассигна- </w:t>
      </w:r>
      <w:r>
        <w:br/>
      </w:r>
      <w:r>
        <w:t xml:space="preserve">щи на серебряную монету. 25542.—0 содер-</w:t>
      </w:r>
    </w:p>
    <w:p>
      <w:pPr>
        <w:pStyle w:val="Normal"/>
      </w:pPr>
      <w:r>
        <w:t xml:space="preserve">‚жаши Нфмецкаго и Шведсваго духовенства</w:t>
      </w:r>
    </w:p>
    <w:p>
      <w:pPr>
        <w:pStyle w:val="Normal"/>
      </w:pPr>
      <w:r>
        <w:t xml:space="preserve">въ ВыборгБ и Фридрихсгамв изъ городскихъ </w:t>
      </w:r>
      <w:r>
        <w:br/>
      </w:r>
      <w:r>
        <w:t xml:space="preserve">доходовъ. 25587.—Уничтожене Выборгскаго </w:t>
      </w:r>
      <w:r>
        <w:br/>
      </w:r>
      <w:r>
        <w:t xml:space="preserve">Коммиссарлатскаго Коммиссонерства. 25620. </w:t>
      </w:r>
      <w:r>
        <w:br/>
      </w:r>
      <w:r>
        <w:t xml:space="preserve">—Сформирован1е трехъ инвалидныхь роть </w:t>
      </w:r>
      <w:r>
        <w:br/>
      </w:r>
      <w:r>
        <w:t xml:space="preserve">въ Старой Финляндти. 25629. — Запрещеше </w:t>
      </w:r>
      <w:r>
        <w:br/>
      </w:r>
      <w:r>
        <w:t xml:space="preserve">курить въ Старой Финляндиг вино для воль- </w:t>
      </w:r>
      <w:r>
        <w:br/>
      </w:r>
      <w:r>
        <w:t xml:space="preserve">ной продажи и поставки въ друмя Губерши. </w:t>
      </w:r>
      <w:r>
        <w:br/>
      </w:r>
      <w:r>
        <w:t xml:space="preserve">25645.—Штать Коммендантской Канцелярш </w:t>
      </w:r>
      <w:r>
        <w:br/>
      </w:r>
      <w:r>
        <w:t xml:space="preserve">и другихъь чиновь въ Свеаборгв и Гельзинг- </w:t>
      </w:r>
      <w:r>
        <w:br/>
      </w:r>
      <w:r>
        <w:t xml:space="preserve">форсв. 25695. — О. переводв изъ Роченсаль- </w:t>
      </w:r>
      <w:r>
        <w:br/>
      </w:r>
      <w:r>
        <w:t xml:space="preserve">ма въ Свеаборгь Счетнаго и’ Казначейскаго </w:t>
      </w:r>
      <w:r>
        <w:br/>
      </w:r>
      <w:r>
        <w:t xml:space="preserve">Отдленя, 25697. 25750. — © производств </w:t>
      </w:r>
      <w:r>
        <w:br/>
      </w:r>
      <w:r>
        <w:t xml:space="preserve">Коменданту и другимь чиновникамь Свеа- </w:t>
      </w:r>
      <w:r>
        <w:br/>
      </w:r>
      <w:r>
        <w:t xml:space="preserve">боргской крёпости прибавочнато жалованья, </w:t>
      </w:r>
      <w:r>
        <w:br/>
      </w:r>
      <w:r>
        <w:t xml:space="preserve">сверхь положеннаго по’ чинамь. 25751. — </w:t>
      </w:r>
      <w:r>
        <w:br/>
      </w:r>
      <w:r>
        <w:t xml:space="preserve">Уничтожеше укр$плений въ Старой Финлян- </w:t>
      </w:r>
      <w:r>
        <w:br/>
      </w:r>
      <w:r>
        <w:t xml:space="preserve">дне по прежней границф. 25804. — О. про- </w:t>
      </w:r>
      <w:r>
        <w:br/>
      </w:r>
      <w:r>
        <w:t xml:space="preserve">довольствовании строевыхь лошадей въ Но- </w:t>
      </w:r>
      <w:r>
        <w:br/>
      </w:r>
      <w:r>
        <w:t xml:space="preserve">вой Финллнаш подножнымь кормомъ, только </w:t>
      </w:r>
      <w:r>
        <w:br/>
      </w:r>
      <w:r>
        <w:t xml:space="preserve">съ 1 Августа по 1 Сентября; 25854. — О </w:t>
      </w:r>
      <w:r>
        <w:br/>
      </w:r>
      <w:r>
        <w:t xml:space="preserve">наборБ въ Финаяндской Губерши съ 500 </w:t>
      </w:r>
      <w:r>
        <w:br/>
      </w:r>
      <w:r>
        <w:t xml:space="preserve">душь по 5 рекруть, и объ. обращеши оныхь ^ </w:t>
      </w:r>
      <w:r>
        <w:br/>
      </w:r>
      <w:r>
        <w:t xml:space="preserve">во флоть. 25849.— Сь Финлянацами, прифз- </w:t>
      </w:r>
      <w:r>
        <w:br/>
      </w:r>
      <w:r>
        <w:t xml:space="preserve">жающими изъ новоприсоединенной Финлян- </w:t>
      </w:r>
      <w:r>
        <w:br/>
      </w:r>
      <w:r>
        <w:t xml:space="preserve">дли, поступать на: томв же основаши; какъ </w:t>
      </w:r>
      <w:r>
        <w:br/>
      </w:r>
      <w:r>
        <w:t xml:space="preserve">съ прибывающими изъ внутреннихь Губер- </w:t>
      </w:r>
      <w:r>
        <w:br/>
      </w:r>
      <w:r>
        <w:t xml:space="preserve">ни. 25865.—Сформироване 4 Фииляндскаго </w:t>
      </w:r>
      <w:r>
        <w:br/>
      </w:r>
      <w:r>
        <w:t xml:space="preserve">полка и гарнизопных»ь: Свеаборгскаго, полка </w:t>
      </w:r>
      <w:r>
        <w:br/>
      </w:r>
      <w:r>
        <w:t xml:space="preserve">и Гангутскаго баталюна; и о переименованти </w:t>
      </w:r>
      <w:r>
        <w:br/>
      </w:r>
      <w:r>
        <w:t xml:space="preserve">Фридрисхгамскаго полка,баталономь. 25924, </w:t>
      </w:r>
      <w:r>
        <w:br/>
      </w:r>
      <w:r>
        <w:t xml:space="preserve">—06ъ отдачв въ Финляндии помфшичьихь кре-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стьянь и бобылей въ рекруты по приговору </w:t>
      </w:r>
      <w:r>
        <w:br/>
      </w:r>
      <w:r>
        <w:t xml:space="preserve">мурскихь обществь. 25927. — О погонахъ </w:t>
      </w:r>
      <w:r>
        <w:br/>
      </w:r>
      <w:r>
        <w:t xml:space="preserve">Кексгольмскаго полка. 25929.— Утверждеше </w:t>
      </w:r>
      <w:r>
        <w:br/>
      </w:r>
      <w:r>
        <w:t xml:space="preserve">герба Великаго Иняжества. Финляндскаго. </w:t>
      </w:r>
      <w:r>
        <w:br/>
      </w:r>
      <w:r>
        <w:t xml:space="preserve">25956. — Назначеше къ Финляндскому Гу- </w:t>
      </w:r>
      <w:r>
        <w:br/>
      </w:r>
      <w:r>
        <w:t xml:space="preserve">бернатору особаго Переводчика. 25954. — </w:t>
      </w:r>
      <w:r>
        <w:br/>
      </w:r>
      <w:r>
        <w:t xml:space="preserve">О прекращен1и производства войскамъь Фин- </w:t>
      </w:r>
      <w:r>
        <w:br/>
      </w:r>
      <w:r>
        <w:t xml:space="preserve">ляндской армйи денежнаго жалованья, вмфсто </w:t>
      </w:r>
      <w:r>
        <w:br/>
      </w:r>
      <w:r>
        <w:t xml:space="preserve">мяеной и винной порши. 25978.— Дозволеше </w:t>
      </w:r>
      <w:r>
        <w:br/>
      </w:r>
      <w:r>
        <w:t xml:space="preserve">опредфлять на ваканши Экспедиторскихь по- </w:t>
      </w:r>
      <w:r>
        <w:br/>
      </w:r>
      <w:r>
        <w:t xml:space="preserve">мощниковь вь почтовыя Финляндской Гу- </w:t>
      </w:r>
      <w:r>
        <w:br/>
      </w:r>
      <w:r>
        <w:t xml:space="preserve">берши Экспедиц!и людей, неимфющихъ клас- </w:t>
      </w:r>
      <w:r>
        <w:br/>
      </w:r>
      <w:r>
        <w:t xml:space="preserve">ныхъ чиновъ. 25989. ‚</w:t>
      </w:r>
    </w:p>
    <w:p>
      <w:pPr>
        <w:pStyle w:val="Normal"/>
      </w:pPr>
      <w:r>
        <w:t xml:space="preserve">ХХХ! (1810 —1811) О производств чи- </w:t>
      </w:r>
      <w:r>
        <w:br/>
      </w:r>
      <w:r>
        <w:t xml:space="preserve">новникамъ, посылаемымь въ Новую Финлян- </w:t>
      </w:r>
      <w:r>
        <w:br/>
      </w:r>
      <w:r>
        <w:t xml:space="preserve">до по почтовымь дфламь, двойнаго жало- </w:t>
      </w:r>
      <w:r>
        <w:br/>
      </w:r>
      <w:r>
        <w:t xml:space="preserve">ванья изъ почтовыхь доходовъ. 24066. — О </w:t>
      </w:r>
      <w:r>
        <w:br/>
      </w:r>
      <w:r>
        <w:t xml:space="preserve">прибавкь третьей части окладнато жалованья </w:t>
      </w:r>
      <w:r>
        <w:br/>
      </w:r>
      <w:r>
        <w:t xml:space="preserve">Оберъ-Офицерамь расположенныхь въ Новой </w:t>
      </w:r>
      <w:r>
        <w:br/>
      </w:r>
      <w:r>
        <w:t xml:space="preserve">Финлянди войскь. 24089. — Уничтожеше </w:t>
      </w:r>
      <w:r>
        <w:br/>
      </w:r>
      <w:r>
        <w:t xml:space="preserve">хрьпостей Вильманстрандской и Кексгольм- </w:t>
      </w:r>
      <w:r>
        <w:br/>
      </w:r>
      <w:r>
        <w:t xml:space="preserve">ской. 24175— О наблюденаи чистоты на у- </w:t>
      </w:r>
      <w:r>
        <w:br/>
      </w:r>
      <w:r>
        <w:t xml:space="preserve">лицахь, плацахь и около строешй въ крфпо- </w:t>
      </w:r>
      <w:r>
        <w:br/>
      </w:r>
      <w:r>
        <w:t xml:space="preserve">стяхь Новой Финлянд!и, 24478. — Обь от- </w:t>
      </w:r>
      <w:r>
        <w:br/>
      </w:r>
      <w:r>
        <w:t xml:space="preserve">пускв въ Ново-Финлянасве госпитали, вмфсто </w:t>
      </w:r>
      <w:r>
        <w:br/>
      </w:r>
      <w:r>
        <w:t xml:space="preserve">4, по 8 воп. м5дью въ день на каждаго боль- </w:t>
      </w:r>
      <w:r>
        <w:br/>
      </w:r>
      <w:r>
        <w:t xml:space="preserve">наго. 24184,— О продовольств!и лошадейфурз- </w:t>
      </w:r>
      <w:r>
        <w:br/>
      </w:r>
      <w:r>
        <w:t xml:space="preserve">жемьвь Финляндской арми: 24262.—Учреж- </w:t>
      </w:r>
      <w:r>
        <w:br/>
      </w:r>
      <w:r>
        <w:t xml:space="preserve">дене особенной Коммиссти Финляндскихь </w:t>
      </w:r>
      <w:r>
        <w:br/>
      </w:r>
      <w:r>
        <w:t xml:space="preserve">дфль, выбсто назначенной указомь 19 Мая </w:t>
      </w:r>
      <w:r>
        <w:br/>
      </w:r>
      <w:r>
        <w:t xml:space="preserve">1802 года; и штать оной. 24501. 24502.— </w:t>
      </w:r>
      <w:r>
        <w:br/>
      </w:r>
      <w:r>
        <w:t xml:space="preserve">Опредфлене срока службы нижнимь чинамь </w:t>
      </w:r>
      <w:r>
        <w:br/>
      </w:r>
      <w:r>
        <w:t xml:space="preserve">изъ Шведовь въ 1-мь Финаянадскомь полку. </w:t>
      </w:r>
      <w:r>
        <w:br/>
      </w:r>
      <w:r>
        <w:t xml:space="preserve">24574.—Распространеше сего срока на вефхъ </w:t>
      </w:r>
      <w:r>
        <w:br/>
      </w:r>
      <w:r>
        <w:t xml:space="preserve">вольно-опредфляющихся въ оный полкъ. 24404. </w:t>
      </w:r>
      <w:r>
        <w:br/>
      </w:r>
      <w:r>
        <w:t xml:space="preserve">— Табель, опредфляющая количество сбора съ </w:t>
      </w:r>
      <w:r>
        <w:br/>
      </w:r>
      <w:r>
        <w:t xml:space="preserve">питейной продажи въ городахъ Финляндской </w:t>
      </w:r>
      <w:r>
        <w:br/>
      </w:r>
      <w:r>
        <w:t xml:space="preserve">Губерни: 24451. — Штать ‘Тавастгустска- </w:t>
      </w:r>
      <w:r>
        <w:br/>
      </w:r>
      <w:r>
        <w:t xml:space="preserve">го магазина аптекарскихь припасовъ. 24470. </w:t>
      </w:r>
      <w:r>
        <w:br/>
      </w:r>
      <w:r>
        <w:t xml:space="preserve">— Установлеше въ Финляндской Губерши </w:t>
      </w:r>
      <w:r>
        <w:br/>
      </w:r>
      <w:r>
        <w:t xml:space="preserve">продажныхь цфиь вину, равныхь съ суще- </w:t>
      </w:r>
      <w:r>
        <w:br/>
      </w:r>
      <w:r>
        <w:t xml:space="preserve">ствующими въ Великороссскихь Губершяхъ. </w:t>
      </w:r>
      <w:r>
        <w:br/>
      </w:r>
      <w:r>
        <w:t xml:space="preserve">24471. — О платежф прогоновъ въ Новой </w:t>
      </w:r>
      <w:r>
        <w:br/>
      </w:r>
      <w:r>
        <w:t xml:space="preserve">Финлянд!и: 24506. — Дозволеше ‘жителямъ </w:t>
      </w:r>
      <w:r>
        <w:br/>
      </w:r>
      <w:r>
        <w:t xml:space="preserve">ЧФинляндш отсылать-своихь дфтей для окон- </w:t>
      </w:r>
      <w:r>
        <w:br/>
      </w:r>
      <w:r>
        <w:t xml:space="preserve">чашл наукъ въ Або, 24521.—Учреждене Ор- </w:t>
      </w:r>
      <w:r>
        <w:br/>
      </w:r>
      <w:r>
        <w:t xml:space="preserve">донанст-гаузовь вь Фриадрихегамв и Ней-</w:t>
      </w:r>
    </w:p>
    <w:p>
      <w:pPr>
        <w:pStyle w:val="Normal"/>
      </w:pPr>
      <w:r>
        <w:t xml:space="preserve">1247 </w:t>
      </w:r>
      <w:r>
        <w:br/>
      </w:r>
      <w:r>
        <w:t xml:space="preserve">Ф.</w:t>
      </w:r>
    </w:p>
    <w:p>
      <w:pPr>
        <w:pStyle w:val="Normal"/>
      </w:pPr>
      <w:r>
        <w:t xml:space="preserve">шлотз; 24540. — О бракахъ между людьми </w:t>
      </w:r>
      <w:r>
        <w:br/>
      </w:r>
      <w:r>
        <w:t xml:space="preserve">различныхь исповфданти въ новопр!обрфтенной </w:t>
      </w:r>
      <w:r>
        <w:br/>
      </w:r>
      <w:r>
        <w:t xml:space="preserve">Финлянадйи. 24719. —Преобразоваше Коммис- </w:t>
      </w:r>
      <w:r>
        <w:br/>
      </w:r>
      <w:r>
        <w:t xml:space="preserve">си Финляндскихь дфль. 24851. —О произ- </w:t>
      </w:r>
      <w:r>
        <w:br/>
      </w:r>
      <w:r>
        <w:t xml:space="preserve">водств$ Роченсальмскому Комменданту на </w:t>
      </w:r>
      <w:r>
        <w:br/>
      </w:r>
      <w:r>
        <w:t xml:space="preserve">канцелярскае расходы ежегодно по 100 руб. </w:t>
      </w:r>
      <w:r>
        <w:br/>
      </w:r>
      <w:r>
        <w:t xml:space="preserve">24846. — Обь именовании Старой и Новой </w:t>
      </w:r>
      <w:r>
        <w:br/>
      </w:r>
      <w:r>
        <w:t xml:space="preserve">Финлянд1и совокупно Финлянмею, и включе- </w:t>
      </w:r>
      <w:r>
        <w:br/>
      </w:r>
      <w:r>
        <w:t xml:space="preserve">не Финлянской Губернйи въ обийй составъ </w:t>
      </w:r>
      <w:r>
        <w:br/>
      </w:r>
      <w:r>
        <w:t xml:space="preserve">Главнаго Управленя Великаго Княжества </w:t>
      </w:r>
      <w:r>
        <w:br/>
      </w:r>
      <w:r>
        <w:t xml:space="preserve">Финляндуи. 24907. 24954.— Оставлеше церк- </w:t>
      </w:r>
      <w:r>
        <w:br/>
      </w:r>
      <w:r>
        <w:t xml:space="preserve">вей н монастырей Православнаго. исповфда- </w:t>
      </w:r>
      <w:r>
        <w:br/>
      </w:r>
      <w:r>
        <w:t xml:space="preserve">ня въ Финлянайи подъ главнымъ управле- </w:t>
      </w:r>
      <w:r>
        <w:br/>
      </w:r>
      <w:r>
        <w:t xml:space="preserve">н1емь Синода и Епархальнаго  Началь- </w:t>
      </w:r>
      <w:r>
        <w:br/>
      </w:r>
      <w:r>
        <w:t xml:space="preserve">ства. 24909. — Преобразоваюе Выборгской </w:t>
      </w:r>
      <w:r>
        <w:br/>
      </w:r>
      <w:r>
        <w:t xml:space="preserve">Губерши на основан?и законовь ин учрежде- </w:t>
      </w:r>
      <w:r>
        <w:br/>
      </w:r>
      <w:r>
        <w:t xml:space="preserve">нт, для Великаго Княжества Финляндскаго </w:t>
      </w:r>
      <w:r>
        <w:br/>
      </w:r>
      <w:r>
        <w:t xml:space="preserve">установленныхь. 24954, п. 1 —10, 18, 19. </w:t>
      </w:r>
      <w:r>
        <w:br/>
      </w:r>
      <w:r>
        <w:t xml:space="preserve">Права владфльцовъ недвижимыхь имфши Вы- </w:t>
      </w:r>
      <w:r>
        <w:br/>
      </w:r>
      <w:r>
        <w:t xml:space="preserve">боргской Губернйи, взаимный отношеня по- </w:t>
      </w:r>
      <w:r>
        <w:br/>
      </w:r>
      <w:r>
        <w:t xml:space="preserve">мфщиковъ и крестьянъ, 24954, п. 11—17.— </w:t>
      </w:r>
      <w:r>
        <w:br/>
      </w:r>
      <w:r>
        <w:t xml:space="preserve">Обращеше въ’ Совьть Великаго Княжества </w:t>
      </w:r>
      <w:r>
        <w:br/>
      </w:r>
      <w:r>
        <w:t xml:space="preserve">производимыхь въ Юстицъ-Коллеги и Сена- </w:t>
      </w:r>
      <w:r>
        <w:br/>
      </w:r>
      <w:r>
        <w:t xml:space="preserve">тв дль и Архивовъ, до Финлянайи относя- </w:t>
      </w:r>
      <w:r>
        <w:br/>
      </w:r>
      <w:r>
        <w:t xml:space="preserve">питхся. 7. 20.</w:t>
      </w:r>
    </w:p>
    <w:p>
      <w:pPr>
        <w:pStyle w:val="Normal"/>
      </w:pPr>
      <w:r>
        <w:t xml:space="preserve">Т. ХХХИ. (1812 — 1814) О постойной по- </w:t>
      </w:r>
      <w:r>
        <w:br/>
      </w:r>
      <w:r>
        <w:t xml:space="preserve">винности въ Финляндш. 24978. — О сноше- </w:t>
      </w:r>
      <w:r>
        <w:br/>
      </w:r>
      <w:r>
        <w:t xml:space="preserve">шяхь по Финляндскимь дфламъ`чрезь Пред- </w:t>
      </w:r>
      <w:r>
        <w:br/>
      </w:r>
      <w:r>
        <w:t xml:space="preserve">сфдателя тамошней Коммиссйт. 24994, — О </w:t>
      </w:r>
      <w:r>
        <w:br/>
      </w:r>
      <w:r>
        <w:t xml:space="preserve">передачЪ изь Сената и Юстицъ-Коллеги не- </w:t>
      </w:r>
      <w:r>
        <w:br/>
      </w:r>
      <w:r>
        <w:t xml:space="preserve">окончанныхь по Финляндии дфль въ Фин- </w:t>
      </w:r>
      <w:r>
        <w:br/>
      </w:r>
      <w:r>
        <w:t xml:space="preserve">ляндскую Коммисс!юо. 25000. — Правила за- </w:t>
      </w:r>
      <w:r>
        <w:br/>
      </w:r>
      <w:r>
        <w:t xml:space="preserve">ключешя браковь между Финляндцами иРус- </w:t>
      </w:r>
      <w:r>
        <w:br/>
      </w:r>
      <w:r>
        <w:t xml:space="preserve">скими. 25045. — Запрещене ввоза въ Фин- </w:t>
      </w:r>
      <w:r>
        <w:br/>
      </w:r>
      <w:r>
        <w:t xml:space="preserve">ляндно какъ изъ чужихь краевъ, такь и изъ </w:t>
      </w:r>
      <w:r>
        <w:br/>
      </w:r>
      <w:r>
        <w:t xml:space="preserve">Росс1Искихь Губернйй, всякаго хлфба, кромб </w:t>
      </w:r>
      <w:r>
        <w:br/>
      </w:r>
      <w:r>
        <w:t xml:space="preserve">пшеницы, муки крупичатой и пшеничной. </w:t>
      </w:r>
      <w:r>
        <w:br/>
      </w:r>
      <w:r>
        <w:t xml:space="preserve">25059. — О переводв дворовыхв людей’ изь </w:t>
      </w:r>
      <w:r>
        <w:br/>
      </w:r>
      <w:r>
        <w:t xml:space="preserve">Выборгской въ другя Губерши. 25075.а. (См. </w:t>
      </w:r>
      <w:r>
        <w:br/>
      </w:r>
      <w:r>
        <w:t xml:space="preserve">Общ. прил. кз ТГ. ХР.) —О платежё про- </w:t>
      </w:r>
      <w:r>
        <w:br/>
      </w:r>
      <w:r>
        <w:t xml:space="preserve">тоновь вь Выборгской Губерши на основан и </w:t>
      </w:r>
      <w:r>
        <w:br/>
      </w:r>
      <w:r>
        <w:t xml:space="preserve">постановлений Фииляндскихь. 25091. — При- </w:t>
      </w:r>
      <w:r>
        <w:br/>
      </w:r>
      <w:r>
        <w:t xml:space="preserve">писка къ Выборгской Губерни Сестрорзи- </w:t>
      </w:r>
      <w:r>
        <w:br/>
      </w:r>
      <w:r>
        <w:t xml:space="preserve">каго оружейнаго завода. 25097. — Дозволе- </w:t>
      </w:r>
      <w:r>
        <w:br/>
      </w:r>
      <w:r>
        <w:t xml:space="preserve">зе привоза хлфба вь оную изъ С. Нетер- </w:t>
      </w:r>
      <w:r>
        <w:br/>
      </w:r>
      <w:r>
        <w:t xml:space="preserve">бургской и Олонецкой Губери. 25181. — </w:t>
      </w:r>
      <w:r>
        <w:br/>
      </w:r>
      <w:r>
        <w:t xml:space="preserve">Разрёшеше привоза вь Финляндно изь Рос-</w:t>
      </w:r>
    </w:p>
    <w:p>
      <w:pPr>
        <w:pStyle w:val="Normal"/>
      </w:pPr>
      <w:r>
        <w:t xml:space="preserve">1248 РЕЭСТРЪ АЛФАВИТНЫЙ.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сш всякаго хльба. 25190. — Объ отсылкь </w:t>
      </w:r>
      <w:r>
        <w:br/>
      </w:r>
      <w:r>
        <w:t xml:space="preserve">сужденныхь за трет!й побфгь нижнихь чи- </w:t>
      </w:r>
      <w:r>
        <w:br/>
      </w:r>
      <w:r>
        <w:t xml:space="preserve">новь, находящихся въ Финлянд!и войскъ, вм$- </w:t>
      </w:r>
      <w:r>
        <w:br/>
      </w:r>
      <w:r>
        <w:t xml:space="preserve">сто дальнихь гарнизоновъ, на Аландь, или </w:t>
      </w:r>
      <w:r>
        <w:br/>
      </w:r>
      <w:r>
        <w:t xml:space="preserve">Свеаборгь, въ крЬпостную работу. 25486. — </w:t>
      </w:r>
      <w:r>
        <w:br/>
      </w:r>
      <w:r>
        <w:t xml:space="preserve">Выдача паспортовь Финляндскимъ жителямъ </w:t>
      </w:r>
      <w:r>
        <w:br/>
      </w:r>
      <w:r>
        <w:t xml:space="preserve">на профздъ изъ Петербурга и прочихь мфсть </w:t>
      </w:r>
      <w:r>
        <w:br/>
      </w:r>
      <w:r>
        <w:t xml:space="preserve">внЪ Финлянди. 25545. —О разсмотрфнйи въ </w:t>
      </w:r>
      <w:r>
        <w:br/>
      </w:r>
      <w:r>
        <w:t xml:space="preserve">С. Петербургь Уголовной Палатф случаевь </w:t>
      </w:r>
      <w:r>
        <w:br/>
      </w:r>
      <w:r>
        <w:t xml:space="preserve">отклонешя въ Финляндш отъ православя. </w:t>
      </w:r>
      <w:r>
        <w:br/>
      </w:r>
      <w:r>
        <w:t xml:space="preserve">25718.</w:t>
      </w:r>
    </w:p>
    <w:p>
      <w:pPr>
        <w:pStyle w:val="Normal"/>
      </w:pPr>
      <w:r>
        <w:t xml:space="preserve">Т. ХХХШ. (1815 — 1816) О довольствовани </w:t>
      </w:r>
      <w:r>
        <w:br/>
      </w:r>
      <w:r>
        <w:t xml:space="preserve">состоящихь въ Старой Финляндши Артилле- </w:t>
      </w:r>
      <w:r>
        <w:br/>
      </w:r>
      <w:r>
        <w:t xml:space="preserve">райскихь командъ сухимь фуражемъ наравнё </w:t>
      </w:r>
      <w:r>
        <w:br/>
      </w:r>
      <w:r>
        <w:t xml:space="preserve">съ Новою Финляндею. 26548.</w:t>
      </w:r>
    </w:p>
    <w:p>
      <w:pPr>
        <w:pStyle w:val="Normal"/>
      </w:pPr>
      <w:r>
        <w:t xml:space="preserve">Т. ХХХМ. (1817) Обь отсылкф изъ Прави- </w:t>
      </w:r>
      <w:r>
        <w:br/>
      </w:r>
      <w:r>
        <w:t xml:space="preserve">тельствующаго Сената въ Финляндский Се- </w:t>
      </w:r>
      <w:r>
        <w:br/>
      </w:r>
      <w:r>
        <w:t xml:space="preserve">нать дфль, относящихся до Выборгской Гу- </w:t>
      </w:r>
      <w:r>
        <w:br/>
      </w:r>
      <w:r>
        <w:t xml:space="preserve">берши. 26614. — О нетребовани отъ Фин- </w:t>
      </w:r>
      <w:r>
        <w:br/>
      </w:r>
      <w:r>
        <w:t xml:space="preserve">лянаскихь судовь въ РоссШскихь портахъ </w:t>
      </w:r>
      <w:r>
        <w:br/>
      </w:r>
      <w:r>
        <w:t xml:space="preserve">другихъ свидфтельствь, кром выдаваемыхь </w:t>
      </w:r>
      <w:r>
        <w:br/>
      </w:r>
      <w:r>
        <w:t xml:space="preserve">оть Финляндскаго Генераль - Губернатора и </w:t>
      </w:r>
      <w:r>
        <w:br/>
      </w:r>
      <w:r>
        <w:t xml:space="preserve">Магистратовь. 26665. — Дозволеше прини- </w:t>
      </w:r>
      <w:r>
        <w:br/>
      </w:r>
      <w:r>
        <w:t xml:space="preserve">мать въ Российскую военную службу обыва- </w:t>
      </w:r>
      <w:r>
        <w:br/>
      </w:r>
      <w:r>
        <w:t xml:space="preserve">телей Великаго Княжества Финляндскаго, по </w:t>
      </w:r>
      <w:r>
        <w:br/>
      </w:r>
      <w:r>
        <w:t xml:space="preserve">добровольному на то ихъ желаю, предоста- </w:t>
      </w:r>
      <w:r>
        <w:br/>
      </w:r>
      <w:r>
        <w:t xml:space="preserve">вляя срокъ службы на ихь волю. 26724. — </w:t>
      </w:r>
      <w:r>
        <w:br/>
      </w:r>
      <w:r>
        <w:t xml:space="preserve">Составь и должность Комитета, учрежденна- </w:t>
      </w:r>
      <w:r>
        <w:br/>
      </w:r>
      <w:r>
        <w:t xml:space="preserve">го по Финляндскимь укрфпленйямъ. 26900. — </w:t>
      </w:r>
      <w:r>
        <w:br/>
      </w:r>
      <w:r>
        <w:t xml:space="preserve">Объ уменьшени состава вторыхь батал1оновъ </w:t>
      </w:r>
      <w:r>
        <w:br/>
      </w:r>
      <w:r>
        <w:t xml:space="preserve">вь пфхотныхь полкахь Финляндскаго Корпу- </w:t>
      </w:r>
      <w:r>
        <w:br/>
      </w:r>
      <w:r>
        <w:t xml:space="preserve">са. 27027.— Торговыя сношения Финляндш </w:t>
      </w:r>
      <w:r>
        <w:br/>
      </w:r>
      <w:r>
        <w:t xml:space="preserve">съ Шнешею и Норвемею. 27054. — Оприе- </w:t>
      </w:r>
      <w:r>
        <w:br/>
      </w:r>
      <w:r>
        <w:t xml:space="preserve">мВ въ городсыя больницы ‘Ринляндми сол- </w:t>
      </w:r>
      <w:r>
        <w:br/>
      </w:r>
      <w:r>
        <w:t xml:space="preserve">датскихь женъ и дьтей, 27141.</w:t>
      </w:r>
    </w:p>
    <w:p>
      <w:pPr>
        <w:pStyle w:val="Normal"/>
      </w:pPr>
      <w:r>
        <w:t xml:space="preserve">Т, ХХХУ. (1818) Дозволене ввозить въ В </w:t>
      </w:r>
      <w:r>
        <w:br/>
      </w:r>
      <w:r>
        <w:t xml:space="preserve">боргскую Губерншо хлфбъ изъ С. Петербург- </w:t>
      </w:r>
      <w:r>
        <w:br/>
      </w:r>
      <w:r>
        <w:t xml:space="preserve">ской и Олонецкой Губерыйй (25187) распро- </w:t>
      </w:r>
      <w:r>
        <w:br/>
      </w:r>
      <w:r>
        <w:t xml:space="preserve">странить на всю Финляндию. 27486.— О рас- </w:t>
      </w:r>
      <w:r>
        <w:br/>
      </w:r>
      <w:r>
        <w:t xml:space="preserve">пространеши сдфланной по главнымь трак- </w:t>
      </w:r>
      <w:r>
        <w:br/>
      </w:r>
      <w:r>
        <w:t xml:space="preserve">тамь прибавки прогоновь и на Выборгской </w:t>
      </w:r>
      <w:r>
        <w:br/>
      </w:r>
      <w:r>
        <w:t xml:space="preserve">трактъ. 27565.</w:t>
      </w:r>
    </w:p>
    <w:p>
      <w:pPr>
        <w:pStyle w:val="Normal"/>
      </w:pPr>
      <w:r>
        <w:t xml:space="preserve">ТХХХУ|. (1819) Порядокь сношеня Мини- </w:t>
      </w:r>
      <w:r>
        <w:br/>
      </w:r>
      <w:r>
        <w:t xml:space="preserve">стерствь и подчиненныхь имъ мфсть и лиць </w:t>
      </w:r>
      <w:r>
        <w:br/>
      </w:r>
      <w:r>
        <w:t xml:space="preserve">съ Великимь Княжествомь Финляндскимъ. — </w:t>
      </w:r>
      <w:r>
        <w:br/>
      </w:r>
      <w:r>
        <w:t xml:space="preserve">27664. 27914. —Порядокъ производства сл$д- </w:t>
      </w:r>
      <w:r>
        <w:br/>
      </w:r>
      <w:r>
        <w:t xml:space="preserve">стыя и суда по преступленямь, учиненнымъ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въ Финлянд жителями сосбдственныхъ съ </w:t>
      </w:r>
      <w:r>
        <w:br/>
      </w:r>
      <w:r>
        <w:t xml:space="preserve">оною Губеры!и. 27666. — Учреждеше въ </w:t>
      </w:r>
      <w:r>
        <w:br/>
      </w:r>
      <w:r>
        <w:t xml:space="preserve">Финлянди военныхъ госпиталей. 27954. — </w:t>
      </w:r>
      <w:r>
        <w:br/>
      </w:r>
      <w:r>
        <w:t xml:space="preserve">Прошешя купцовь, мЬщанъ и крестьянь Рос- </w:t>
      </w:r>
      <w:r>
        <w:br/>
      </w:r>
      <w:r>
        <w:t xml:space="preserve">стискихь Губерши о водворения въ Финлян- </w:t>
      </w:r>
      <w:r>
        <w:br/>
      </w:r>
      <w:r>
        <w:t xml:space="preserve">дли, представлять на ВысочАйшек усмотр- </w:t>
      </w:r>
      <w:r>
        <w:br/>
      </w:r>
      <w:r>
        <w:t xml:space="preserve">зе. 27940.</w:t>
      </w:r>
    </w:p>
    <w:p>
      <w:pPr>
        <w:pStyle w:val="Normal"/>
      </w:pPr>
      <w:r>
        <w:t xml:space="preserve">Т. ХХХУИ. (1820—1824) Запрещене Архан- </w:t>
      </w:r>
      <w:r>
        <w:br/>
      </w:r>
      <w:r>
        <w:t xml:space="preserve">тельскимь крестьянамь торговать по дерев- </w:t>
      </w:r>
      <w:r>
        <w:br/>
      </w:r>
      <w:r>
        <w:t xml:space="preserve">нямъ въ Финляндуи. 28144.—Коммисош Фин- </w:t>
      </w:r>
      <w:r>
        <w:br/>
      </w:r>
      <w:r>
        <w:t xml:space="preserve">ляндскихь дБль, о каждомъ РоссШскомъ куп- </w:t>
      </w:r>
      <w:r>
        <w:br/>
      </w:r>
      <w:r>
        <w:t xml:space="preserve">цЪ, поступающемь въ купечество Княжества </w:t>
      </w:r>
      <w:r>
        <w:br/>
      </w:r>
      <w:r>
        <w:t xml:space="preserve">Финляндскаго, увфаомлять Казенную Палату </w:t>
      </w:r>
      <w:r>
        <w:br/>
      </w:r>
      <w:r>
        <w:t xml:space="preserve">той Губерны, которой переходяций подвф- </w:t>
      </w:r>
      <w:r>
        <w:br/>
      </w:r>
      <w:r>
        <w:t xml:space="preserve">домственъ. 28179.— Опредфлеше въ ФФинлян- </w:t>
      </w:r>
      <w:r>
        <w:br/>
      </w:r>
      <w:r>
        <w:t xml:space="preserve">ди маркитантовь въ крёпости и въ Росс </w:t>
      </w:r>
      <w:r>
        <w:br/>
      </w:r>
      <w:r>
        <w:t xml:space="preserve">сыя войска, находянияся въ дальнемъ оть </w:t>
      </w:r>
      <w:r>
        <w:br/>
      </w:r>
      <w:r>
        <w:t xml:space="preserve">У$заныхь городовъ разстоян!и. 28250 .—Пре- </w:t>
      </w:r>
      <w:r>
        <w:br/>
      </w:r>
      <w:r>
        <w:t xml:space="preserve">доставленше дворянамь и разночинцамь Фин- </w:t>
      </w:r>
      <w:r>
        <w:br/>
      </w:r>
      <w:r>
        <w:t xml:space="preserve">ляндскимъ одинаковыхъ преимуществъ съ Рос- </w:t>
      </w:r>
      <w:r>
        <w:br/>
      </w:r>
      <w:r>
        <w:t xml:space="preserve">сйскими при опредфленйи ихъ въ Росс скую </w:t>
      </w:r>
      <w:r>
        <w:br/>
      </w:r>
      <w:r>
        <w:t xml:space="preserve">службу. 28560.</w:t>
      </w:r>
    </w:p>
    <w:p>
      <w:pPr>
        <w:pStyle w:val="Normal"/>
      </w:pPr>
      <w:r>
        <w:t xml:space="preserve">Т. хххуш. (1822 — 1825) Учреждеше та- </w:t>
      </w:r>
      <w:r>
        <w:br/>
      </w:r>
      <w:r>
        <w:t xml:space="preserve">моженныхь Заставь на Финляндской границ$ </w:t>
      </w:r>
      <w:r>
        <w:br/>
      </w:r>
      <w:r>
        <w:t xml:space="preserve">по дорогамъ Систербекской на Лисьемъ Носу, </w:t>
      </w:r>
      <w:r>
        <w:br/>
      </w:r>
      <w:r>
        <w:t xml:space="preserve">по Выборгской въ селени БфлоостровЪ и по </w:t>
      </w:r>
      <w:r>
        <w:br/>
      </w:r>
      <w:r>
        <w:t xml:space="preserve">Кексгольмской въ селен1и Коркомяки. 29208.— </w:t>
      </w:r>
      <w:r>
        <w:br/>
      </w:r>
      <w:r>
        <w:t xml:space="preserve">Правила для управленя Греко - Росс!Искаго </w:t>
      </w:r>
      <w:r>
        <w:br/>
      </w:r>
      <w:r>
        <w:t xml:space="preserve">Духовенства въ Финляндии и удовольствова- </w:t>
      </w:r>
      <w:r>
        <w:br/>
      </w:r>
      <w:r>
        <w:t xml:space="preserve">н1я жалованьемь и землями, съ приложешемь </w:t>
      </w:r>
      <w:r>
        <w:br/>
      </w:r>
      <w:r>
        <w:t xml:space="preserve">штата. 29564.</w:t>
      </w:r>
    </w:p>
    <w:p>
      <w:pPr>
        <w:pStyle w:val="Normal"/>
      </w:pPr>
      <w:r>
        <w:t xml:space="preserve">Т. ХХХК, (1824) Правила привоза товаровъ и </w:t>
      </w:r>
      <w:r>
        <w:br/>
      </w:r>
      <w:r>
        <w:t xml:space="preserve">издфлай изъ Финлянд1и въ Росспо, съ прило- </w:t>
      </w:r>
      <w:r>
        <w:br/>
      </w:r>
      <w:r>
        <w:t xml:space="preserve">жентемъ в5домости онымъ товарамъ, 29759.— </w:t>
      </w:r>
      <w:r>
        <w:br/>
      </w:r>
      <w:r>
        <w:t xml:space="preserve">Правила сношензи Присутственныхь мфетъ и </w:t>
      </w:r>
      <w:r>
        <w:br/>
      </w:r>
      <w:r>
        <w:t xml:space="preserve">лиць съ Финляндею. 50008.—Порядокь тре- </w:t>
      </w:r>
      <w:r>
        <w:br/>
      </w:r>
      <w:r>
        <w:t xml:space="preserve">бованя изъ Финлянди нужныхь свБдеши и </w:t>
      </w:r>
      <w:r>
        <w:br/>
      </w:r>
      <w:r>
        <w:t xml:space="preserve">людей по дфламъ слфдственнымъ, 50165.</w:t>
      </w:r>
    </w:p>
    <w:p>
      <w:pPr>
        <w:pStyle w:val="Normal"/>
      </w:pPr>
      <w:r>
        <w:t xml:space="preserve">Т.ХГ. (1825) Дозволеше Финляндскимь урожен- </w:t>
      </w:r>
      <w:r>
        <w:br/>
      </w:r>
      <w:r>
        <w:t xml:space="preserve">цамь записываться въ Росс1иское купечество, </w:t>
      </w:r>
      <w:r>
        <w:br/>
      </w:r>
      <w:r>
        <w:t xml:space="preserve">въ торгующие мЫщане и посадске, поль- </w:t>
      </w:r>
      <w:r>
        <w:br/>
      </w:r>
      <w:r>
        <w:t xml:space="preserve">зоваться правами зафзжихь купцовь или ино- </w:t>
      </w:r>
      <w:r>
        <w:br/>
      </w:r>
      <w:r>
        <w:t xml:space="preserve">странныхь Гостей, выбывать изъ сихъ с0- </w:t>
      </w:r>
      <w:r>
        <w:br/>
      </w:r>
      <w:r>
        <w:t xml:space="preserve">стоя й и возвращаться въ Финляндию. 50257,</w:t>
      </w:r>
    </w:p>
    <w:p>
      <w:pPr>
        <w:pStyle w:val="Normal"/>
      </w:pPr>
      <w:r>
        <w:t xml:space="preserve">ФИСКАЛЫ,</w:t>
      </w:r>
    </w:p>
    <w:p>
      <w:pPr>
        <w:pStyle w:val="Normal"/>
      </w:pPr>
      <w:r>
        <w:t xml:space="preserve">Т. ГУ. (1700 — 1712) Учинить Фискаловъ во</w:t>
      </w:r>
    </w:p>
    <w:p>
      <w:pPr>
        <w:pStyle w:val="Normal"/>
      </w:pPr>
      <w:r>
        <w:t xml:space="preserve">всякихь дфлахь, 2550, п. 9. — Установлеше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Оберь-Фискала и подъ его вфдомствомь Про- </w:t>
      </w:r>
      <w:r>
        <w:br/>
      </w:r>
      <w:r>
        <w:t xml:space="preserve">винц!алъ - Фискаловь. Права ихъ и обязанно- </w:t>
      </w:r>
      <w:r>
        <w:br/>
      </w:r>
      <w:r>
        <w:t xml:space="preserve">сти. 25541, п. 8.— Подчинеше полковыхь О- </w:t>
      </w:r>
      <w:r>
        <w:br/>
      </w:r>
      <w:r>
        <w:t xml:space="preserve">беръ-Фискаловь Оберъ - Кригсъ-Коммиссару.</w:t>
      </w:r>
    </w:p>
    <w:p>
      <w:pPr>
        <w:pStyle w:val="Normal"/>
      </w:pPr>
      <w:r>
        <w:t xml:space="preserve">24.12. —Резолюцля Сената на докладные пунк-'</w:t>
      </w:r>
    </w:p>
    <w:p>
      <w:pPr>
        <w:pStyle w:val="Normal"/>
      </w:pPr>
      <w:r>
        <w:t xml:space="preserve">ты Оберъ-Фискала, касательно его должности. </w:t>
      </w:r>
      <w:r>
        <w:br/>
      </w:r>
      <w:r>
        <w:t xml:space="preserve">2414. — Должность полковыхъ Фискаловъ. </w:t>
      </w:r>
      <w:r>
        <w:br/>
      </w:r>
      <w:r>
        <w:t xml:space="preserve">2456, п. 12, 15, 1%, 25. — Въ полковые </w:t>
      </w:r>
      <w:r>
        <w:br/>
      </w:r>
      <w:r>
        <w:t xml:space="preserve">Фискалы выбрать изъ Царедворцевь. 2457.— </w:t>
      </w:r>
      <w:r>
        <w:br/>
      </w:r>
      <w:r>
        <w:t xml:space="preserve">Фискаловъ, находящихся въ Губерн1яхъ, Гу- </w:t>
      </w:r>
      <w:r>
        <w:br/>
      </w:r>
      <w:r>
        <w:t xml:space="preserve">бернаторамъ не вфдать ни въ чемъь, а вфдать </w:t>
      </w:r>
      <w:r>
        <w:br/>
      </w:r>
      <w:r>
        <w:t xml:space="preserve">ихь въ Сенат чрезъ Государственнаго Фи- </w:t>
      </w:r>
      <w:r>
        <w:br/>
      </w:r>
      <w:r>
        <w:t xml:space="preserve">скала. 2467, п. 5.—Опись и оцфнку движи- </w:t>
      </w:r>
      <w:r>
        <w:br/>
      </w:r>
      <w:r>
        <w:t xml:space="preserve">мымъ и педвижимымь имфнйямъ, поступаю- </w:t>
      </w:r>
      <w:r>
        <w:br/>
      </w:r>
      <w:r>
        <w:t xml:space="preserve">щимъ въ казну, производить при Оберъ-Фи- </w:t>
      </w:r>
      <w:r>
        <w:br/>
      </w:r>
      <w:r>
        <w:t xml:space="preserve">скалахъ. 2564. — Фискальскя доношенля за- </w:t>
      </w:r>
      <w:r>
        <w:br/>
      </w:r>
      <w:r>
        <w:t xml:space="preserve">писывать въ Канцеляр!и Сената въ книгу по </w:t>
      </w:r>
      <w:r>
        <w:br/>
      </w:r>
      <w:r>
        <w:t xml:space="preserve">числамь, и отдавать къ расправнымь дфламъ. </w:t>
      </w:r>
      <w:r>
        <w:br/>
      </w:r>
      <w:r>
        <w:t xml:space="preserve">2596.</w:t>
      </w:r>
    </w:p>
    <w:p>
      <w:pPr>
        <w:pStyle w:val="Normal"/>
      </w:pPr>
      <w:r>
        <w:t xml:space="preserve">Т. У. (1715—1749) Фискаламъ не вступать ни </w:t>
      </w:r>
      <w:r>
        <w:br/>
      </w:r>
      <w:r>
        <w:t xml:space="preserve">въ кашя челобитчиковы дфла. 2669.— Долж- </w:t>
      </w:r>
      <w:r>
        <w:br/>
      </w:r>
      <w:r>
        <w:t xml:space="preserve">ность Фискаловъ; ‘награды и наказаня ихт. </w:t>
      </w:r>
      <w:r>
        <w:br/>
      </w:r>
      <w:r>
        <w:t xml:space="preserve">2786. — О рангахь и должности Фискала </w:t>
      </w:r>
      <w:r>
        <w:br/>
      </w:r>
      <w:r>
        <w:t xml:space="preserve">при войскахъ и въ крфностяхъ. 5006, Воин. </w:t>
      </w:r>
      <w:r>
        <w:br/>
      </w:r>
      <w:r>
        <w:t xml:space="preserve">Уст. Гл. ХИ. — Запрещеше Фискаламъ </w:t>
      </w:r>
      <w:r>
        <w:br/>
      </w:r>
      <w:r>
        <w:t xml:space="preserve">вступать въ подряды и въ порукн по под- </w:t>
      </w:r>
      <w:r>
        <w:br/>
      </w:r>
      <w:r>
        <w:t xml:space="preserve">рядчивамъ. 5055. — Дфла по доносамъ Фи- </w:t>
      </w:r>
      <w:r>
        <w:br/>
      </w:r>
      <w:r>
        <w:t xml:space="preserve">скаловъ о растратБ казенныхь денегь разби- </w:t>
      </w:r>
      <w:r>
        <w:br/>
      </w:r>
      <w:r>
        <w:t xml:space="preserve">рать немедленно. 5080.—Фискаламъ подавать </w:t>
      </w:r>
      <w:r>
        <w:br/>
      </w:r>
      <w:r>
        <w:t xml:space="preserve">доношеня о злоупотребленяхь ко вреду ка- </w:t>
      </w:r>
      <w:r>
        <w:br/>
      </w:r>
      <w:r>
        <w:t xml:space="preserve">зеннаго интереса, м$стному Начальству, въ </w:t>
      </w:r>
      <w:r>
        <w:br/>
      </w:r>
      <w:r>
        <w:t xml:space="preserve">случав же его бездфиств:я или неправиль- </w:t>
      </w:r>
      <w:r>
        <w:br/>
      </w:r>
      <w:r>
        <w:t xml:space="preserve">наго рёшеня, въ Ванцелярно Сената. 5081. </w:t>
      </w:r>
      <w:r>
        <w:br/>
      </w:r>
      <w:r>
        <w:t xml:space="preserve">—Фискальсюя допошешя записывать въ кни- </w:t>
      </w:r>
      <w:r>
        <w:br/>
      </w:r>
      <w:r>
        <w:t xml:space="preserve">ги по числамъ. 5102. — Полковымь Фиска- </w:t>
      </w:r>
      <w:r>
        <w:br/>
      </w:r>
      <w:r>
        <w:t xml:space="preserve">ламъ деньщиковъ не давать, а производить </w:t>
      </w:r>
      <w:r>
        <w:br/>
      </w:r>
      <w:r>
        <w:t xml:space="preserve">имъ жалованье на одного деньщика. 5111. — </w:t>
      </w:r>
      <w:r>
        <w:br/>
      </w:r>
      <w:r>
        <w:t xml:space="preserve">Объ опредБленни Фискаловъ изъ купечества, </w:t>
      </w:r>
      <w:r>
        <w:br/>
      </w:r>
      <w:r>
        <w:t xml:space="preserve">и о платежв за нихь податей того города </w:t>
      </w:r>
      <w:r>
        <w:br/>
      </w:r>
      <w:r>
        <w:t xml:space="preserve">купецкимь людям. 5241. — Имфющимь свЪ- </w:t>
      </w:r>
      <w:r>
        <w:br/>
      </w:r>
      <w:r>
        <w:t xml:space="preserve">деше о похищеши казны, объявлять о томъ </w:t>
      </w:r>
      <w:r>
        <w:br/>
      </w:r>
      <w:r>
        <w:t xml:space="preserve">Фискаламъ. 5261, п. 7.—Составлеше для от- </w:t>
      </w:r>
      <w:r>
        <w:br/>
      </w:r>
      <w:r>
        <w:t xml:space="preserve">сылки въ Юстицъ - Коллегю реэстра Фис- </w:t>
      </w:r>
      <w:r>
        <w:br/>
      </w:r>
      <w:r>
        <w:t xml:space="preserve">кальскимъ дфламъ, находящимся въ Канцеля- </w:t>
      </w:r>
      <w:r>
        <w:br/>
      </w:r>
      <w:r>
        <w:t xml:space="preserve">ряхъ и Приказахъ. 5280.—Порядокъ допро- </w:t>
      </w:r>
      <w:r>
        <w:br/>
      </w:r>
      <w:r>
        <w:t xml:space="preserve">совъ по Фискальскимь доношентямъ. 5295.— </w:t>
      </w:r>
      <w:r>
        <w:br/>
      </w:r>
      <w:r>
        <w:t xml:space="preserve">Назначене дней, въ которыя Юстиць-Колле-</w:t>
      </w:r>
    </w:p>
    <w:p>
      <w:pPr>
        <w:pStyle w:val="Normal"/>
      </w:pPr>
      <w:r>
        <w:t xml:space="preserve">Отд. Ш.</w:t>
      </w:r>
    </w:p>
    <w:p>
      <w:pPr>
        <w:pStyle w:val="Normal"/>
      </w:pPr>
      <w:r>
        <w:t xml:space="preserve">1249 </w:t>
      </w:r>
      <w:r>
        <w:br/>
      </w:r>
      <w:r>
        <w:t xml:space="preserve">Ф.</w:t>
      </w:r>
    </w:p>
    <w:p>
      <w:pPr>
        <w:pStyle w:val="Normal"/>
      </w:pPr>
      <w:r>
        <w:t xml:space="preserve">тли слушать дфла по Фискальскимь доноше- </w:t>
      </w:r>
      <w:r>
        <w:br/>
      </w:r>
      <w:r>
        <w:t xml:space="preserve">нямь. 5552. — Право Фискала осматривать </w:t>
      </w:r>
      <w:r>
        <w:br/>
      </w:r>
      <w:r>
        <w:t xml:space="preserve">книги крфпостныхь дфль. 5456, п. 25. — </w:t>
      </w:r>
      <w:r>
        <w:br/>
      </w:r>
      <w:r>
        <w:t xml:space="preserve">Провиншаль - Фискаламь и Фискаламь пода- </w:t>
      </w:r>
      <w:r>
        <w:br/>
      </w:r>
      <w:r>
        <w:t xml:space="preserve">вать въ неважныхь дфлахьъ доношенйя свои въ </w:t>
      </w:r>
      <w:r>
        <w:br/>
      </w:r>
      <w:r>
        <w:t xml:space="preserve">городахъ, гдз тв Фискалы установлены, мф- </w:t>
      </w:r>
      <w:r>
        <w:br/>
      </w:r>
      <w:r>
        <w:t xml:space="preserve">стному Начальству, ао важныхъ дфлахъ чрезъ </w:t>
      </w:r>
      <w:r>
        <w:br/>
      </w:r>
      <w:r>
        <w:t xml:space="preserve">Оберъ-Фискала въ Юстиць-Коллегно. 5455.</w:t>
      </w:r>
    </w:p>
    <w:p>
      <w:pPr>
        <w:pStyle w:val="Normal"/>
      </w:pPr>
      <w:r>
        <w:t xml:space="preserve">Т. У1. (1720 — 1722) Должность Фискалов»’ во</w:t>
      </w:r>
    </w:p>
    <w:p>
      <w:pPr>
        <w:pStyle w:val="Normal"/>
      </w:pPr>
      <w:r>
        <w:t xml:space="preserve">флот. 5485, Мор. Уст. Ки. 1. Гл. ИШЕ. </w:t>
      </w:r>
      <w:r>
        <w:br/>
      </w:r>
      <w:r>
        <w:t xml:space="preserve">— Должность Фискаловь при Коллегяхъ. </w:t>
      </w:r>
      <w:r>
        <w:br/>
      </w:r>
      <w:r>
        <w:t xml:space="preserve">5554, Ген. Регл. Гл, ХЛУ. — Дфла по </w:t>
      </w:r>
      <w:r>
        <w:br/>
      </w:r>
      <w:r>
        <w:t xml:space="preserve">доносамъь Фискаловъ рёшать въ Надворныхъ </w:t>
      </w:r>
      <w:r>
        <w:br/>
      </w:r>
      <w:r>
        <w:t xml:space="preserve">Судахъ, безь замедленя. 5602. — Подсуд- </w:t>
      </w:r>
      <w:r>
        <w:br/>
      </w:r>
      <w:r>
        <w:t xml:space="preserve">ность Фискаловь въ Юстиць-Коллегти. Опре- </w:t>
      </w:r>
      <w:r>
        <w:br/>
      </w:r>
      <w:r>
        <w:t xml:space="preserve">АЪлене двухъь Фискаловъ’ для смотрфвя за </w:t>
      </w:r>
      <w:r>
        <w:br/>
      </w:r>
      <w:r>
        <w:t xml:space="preserve">Адмиралтейскими и морскими дЪфлами. 5629. </w:t>
      </w:r>
      <w:r>
        <w:br/>
      </w:r>
      <w:r>
        <w:t xml:space="preserve">— Дозволене Арх1ереямь опредфлять Фиска- </w:t>
      </w:r>
      <w:r>
        <w:br/>
      </w:r>
      <w:r>
        <w:t xml:space="preserve">ловъ въ Духовнымь Академ!ямь. 5718, Ду’. </w:t>
      </w:r>
      <w:r>
        <w:br/>
      </w:r>
      <w:r>
        <w:t xml:space="preserve">Регл. п. 11, дьла ужил. Ч. 15. стр. 354.— </w:t>
      </w:r>
      <w:r>
        <w:br/>
      </w:r>
      <w:r>
        <w:t xml:space="preserve">До назначеня Государственнаго Фискала о- </w:t>
      </w:r>
      <w:r>
        <w:br/>
      </w:r>
      <w:r>
        <w:t xml:space="preserve">предфлять къ исправлению его должности при </w:t>
      </w:r>
      <w:r>
        <w:br/>
      </w:r>
      <w:r>
        <w:t xml:space="preserve">Сенатф по одному изь Штабь - Офицеровъ </w:t>
      </w:r>
      <w:r>
        <w:br/>
      </w:r>
      <w:r>
        <w:t xml:space="preserve">Гвардии, съ перемфною помфсячно. 5721. — </w:t>
      </w:r>
      <w:r>
        <w:br/>
      </w:r>
      <w:r>
        <w:t xml:space="preserve">Фискаловъ, безь сношенля съ Юстиць-Колле- </w:t>
      </w:r>
      <w:r>
        <w:br/>
      </w:r>
      <w:r>
        <w:t xml:space="preserve">г1ею, не брать ни въ каке Приказы по суд- </w:t>
      </w:r>
      <w:r>
        <w:br/>
      </w:r>
      <w:r>
        <w:t xml:space="preserve">нымь и розыскнымь дфламь, кром тяжкихь </w:t>
      </w:r>
      <w:r>
        <w:br/>
      </w:r>
      <w:r>
        <w:t xml:space="preserve">уголовныхъ. 5745. — Въ Надворныхь Судахъ </w:t>
      </w:r>
      <w:r>
        <w:br/>
      </w:r>
      <w:r>
        <w:t xml:space="preserve">разсматривать дфла по доносамъь Фискаловъ. </w:t>
      </w:r>
      <w:r>
        <w:br/>
      </w:r>
      <w:r>
        <w:t xml:space="preserve">5880, п. 2. О ранг Фискаловь въ разныхь </w:t>
      </w:r>
      <w:r>
        <w:br/>
      </w:r>
      <w:r>
        <w:t xml:space="preserve">мфстахь. 5890, аб. о ранг. Обязанность </w:t>
      </w:r>
      <w:r>
        <w:br/>
      </w:r>
      <w:r>
        <w:t xml:space="preserve">Прокурора въ Адмиралтейств$ имфть надзорь </w:t>
      </w:r>
      <w:r>
        <w:br/>
      </w:r>
      <w:r>
        <w:t xml:space="preserve">за опредфленными къ оному Фискалами. 5957, </w:t>
      </w:r>
      <w:r>
        <w:br/>
      </w:r>
      <w:r>
        <w:t xml:space="preserve">Регл. Адм. и Вер. Гл. И,п. 3. стр. 541. </w:t>
      </w:r>
      <w:r>
        <w:br/>
      </w:r>
      <w:r>
        <w:t xml:space="preserve">— Отношеше Оберъ - Фискала къ Генераль- </w:t>
      </w:r>
      <w:r>
        <w:br/>
      </w:r>
      <w:r>
        <w:t xml:space="preserve">Прокурору: 5979, п. 7. 4656, и. 7.—Долж- </w:t>
      </w:r>
      <w:r>
        <w:br/>
      </w:r>
      <w:r>
        <w:t xml:space="preserve">ность Фискала при Адмиралтейств$. 5957, </w:t>
      </w:r>
      <w:r>
        <w:br/>
      </w:r>
      <w:r>
        <w:t xml:space="preserve">Регл. `Адмир. ш Верфи. Гл. ХШИ.— </w:t>
      </w:r>
      <w:r>
        <w:br/>
      </w:r>
      <w:r>
        <w:t xml:space="preserve">Вь Уфимской Провинши Фискаламь Башкир- </w:t>
      </w:r>
      <w:r>
        <w:br/>
      </w:r>
      <w:r>
        <w:t xml:space="preserve">цовъ ни въ чемъ не вфдать. 4027. — Начав- </w:t>
      </w:r>
      <w:r>
        <w:br/>
      </w:r>
      <w:r>
        <w:t xml:space="preserve">пияся по доносамъ Фискаловь дла рышать </w:t>
      </w:r>
      <w:r>
        <w:br/>
      </w:r>
      <w:r>
        <w:t xml:space="preserve">въ тьхь Присутственныхь ‘мфстахь, до кото- </w:t>
      </w:r>
      <w:r>
        <w:br/>
      </w:r>
      <w:r>
        <w:t xml:space="preserve">рыхв оныя принадлежать. 4059. — О дачз </w:t>
      </w:r>
      <w:r>
        <w:br/>
      </w:r>
      <w:r>
        <w:t xml:space="preserve">Фискаламъ кои со вобхъ объявляемыхь ука- </w:t>
      </w:r>
      <w:r>
        <w:br/>
      </w:r>
      <w:r>
        <w:t xml:space="preserve">зовъ, для наблюдешя за исполненемь и обна- </w:t>
      </w:r>
      <w:r>
        <w:br/>
      </w:r>
      <w:r>
        <w:t xml:space="preserve">родованемъ оныхъ. 4050.</w:t>
      </w:r>
    </w:p>
    <w:p>
      <w:pPr>
        <w:pStyle w:val="Normal"/>
      </w:pPr>
      <w:r>
        <w:t xml:space="preserve">Т. УП. (1725—1727) Опредьлене ранговъ для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$4250 </w:t>
      </w:r>
      <w:r>
        <w:br/>
      </w:r>
      <w:r>
        <w:t xml:space="preserve">Ф.</w:t>
      </w:r>
    </w:p>
    <w:p>
      <w:pPr>
        <w:pStyle w:val="Normal"/>
      </w:pPr>
      <w:r>
        <w:t xml:space="preserve">Фискаловъ, 4170. 4602. — Должность Гене- </w:t>
      </w:r>
      <w:r>
        <w:br/>
      </w:r>
      <w:r>
        <w:t xml:space="preserve">раль-Фискала и его Помощника Государ- </w:t>
      </w:r>
      <w:r>
        <w:br/>
      </w:r>
      <w:r>
        <w:t xml:space="preserve">ственнаго Фискала, 4698.—Старыя дБла но </w:t>
      </w:r>
      <w:r>
        <w:br/>
      </w:r>
      <w:r>
        <w:t xml:space="preserve">доносамь Фискаловь по 1724 годь предать </w:t>
      </w:r>
      <w:r>
        <w:br/>
      </w:r>
      <w:r>
        <w:t xml:space="preserve">забвению. Доносы подавать Фискаламь, а ми- </w:t>
      </w:r>
      <w:r>
        <w:br/>
      </w:r>
      <w:r>
        <w:t xml:space="preserve">мо ихь никому не доносить. 4758. 4785.— </w:t>
      </w:r>
      <w:r>
        <w:br/>
      </w:r>
      <w:r>
        <w:t xml:space="preserve">Штать Канцелярк Генералъ-Фискала. 4794. </w:t>
      </w:r>
      <w:r>
        <w:br/>
      </w:r>
      <w:r>
        <w:t xml:space="preserve">— Изъ Юстиць - Коллеги нерфшеныхь по </w:t>
      </w:r>
      <w:r>
        <w:br/>
      </w:r>
      <w:r>
        <w:t xml:space="preserve">Фискальскимь доношенямь дфль въ Генералъ-</w:t>
      </w:r>
    </w:p>
    <w:p>
      <w:pPr>
        <w:pStyle w:val="Normal"/>
      </w:pPr>
      <w:r>
        <w:t xml:space="preserve">о Фискалу не отсылать. 4796.</w:t>
      </w:r>
    </w:p>
    <w:p>
      <w:pPr>
        <w:pStyle w:val="Normal"/>
      </w:pPr>
      <w:r>
        <w:t xml:space="preserve">_Т. УШ. (4728 — 1752) Рангь полковыхъ Фи- </w:t>
      </w:r>
      <w:r>
        <w:br/>
      </w:r>
      <w:r>
        <w:t xml:space="preserve">скаловь. 5298. — О высылкБ въ Москву Фи- </w:t>
      </w:r>
      <w:r>
        <w:br/>
      </w:r>
      <w:r>
        <w:t xml:space="preserve">скаловъ, которые были опредфлены къ дол- </w:t>
      </w:r>
      <w:r>
        <w:br/>
      </w:r>
      <w:r>
        <w:t xml:space="preserve">жности безь указа изь Сената. 5451. — Раз- </w:t>
      </w:r>
      <w:r>
        <w:br/>
      </w:r>
      <w:r>
        <w:t xml:space="preserve">предфлен:е Фискаловъ, высланныхь изъ Гу- </w:t>
      </w:r>
      <w:r>
        <w:br/>
      </w:r>
      <w:r>
        <w:t xml:space="preserve">бери въ Москву. 5494.—О разсылкВ дфль </w:t>
      </w:r>
      <w:r>
        <w:br/>
      </w:r>
      <w:r>
        <w:t xml:space="preserve">бывшей Фискальской Канцеляр!н, за уничто- </w:t>
      </w:r>
      <w:r>
        <w:br/>
      </w:r>
      <w:r>
        <w:t xml:space="preserve">женемь ея, по принадлежности. 5557. — </w:t>
      </w:r>
      <w:r>
        <w:br/>
      </w:r>
      <w:r>
        <w:t xml:space="preserve">Инструкщя воинскимь Оберъ - Фискаламъ и </w:t>
      </w:r>
      <w:r>
        <w:br/>
      </w:r>
      <w:r>
        <w:t xml:space="preserve">Фискаламъ. 6187.</w:t>
      </w:r>
    </w:p>
    <w:p>
      <w:pPr>
        <w:pStyle w:val="Normal"/>
      </w:pPr>
      <w:r>
        <w:t xml:space="preserve">Т. ХМ. (1754—1757) Наказае Фискаловь за </w:t>
      </w:r>
      <w:r>
        <w:br/>
      </w:r>
      <w:r>
        <w:t xml:space="preserve">ложные доносы. 10175.</w:t>
      </w:r>
    </w:p>
    <w:p>
      <w:pPr>
        <w:pStyle w:val="Normal"/>
      </w:pPr>
      <w:r>
        <w:t xml:space="preserve">Т. ХХМ. (1796 — 1797) Опредфлеше Фиска- </w:t>
      </w:r>
      <w:r>
        <w:br/>
      </w:r>
      <w:r>
        <w:t xml:space="preserve">ла вь Курляндти для ходатайства по дф- </w:t>
      </w:r>
      <w:r>
        <w:br/>
      </w:r>
      <w:r>
        <w:t xml:space="preserve">ламъ казеннымъ. 18181.</w:t>
      </w:r>
    </w:p>
    <w:p>
      <w:pPr>
        <w:pStyle w:val="Normal"/>
      </w:pPr>
      <w:r>
        <w:t xml:space="preserve">Т. ХХУ. (1798 —1799) Назначене жалованья </w:t>
      </w:r>
      <w:r>
        <w:br/>
      </w:r>
      <w:r>
        <w:t xml:space="preserve">Фискалу, опредфленному въ Курляндио. 18410. </w:t>
      </w:r>
      <w:r>
        <w:br/>
      </w:r>
      <w:r>
        <w:t xml:space="preserve">— Учреждене Фискаловь по казеннымь дф- </w:t>
      </w:r>
      <w:r>
        <w:br/>
      </w:r>
      <w:r>
        <w:t xml:space="preserve">ламь въ Губерняхь: Подольской, Волынской, </w:t>
      </w:r>
      <w:r>
        <w:br/>
      </w:r>
      <w:r>
        <w:t xml:space="preserve">Минской, Литовской и Елевской. 18826. —</w:t>
      </w:r>
    </w:p>
    <w:p>
      <w:pPr>
        <w:pStyle w:val="Normal"/>
      </w:pPr>
      <w:r>
        <w:t xml:space="preserve">Опредфлеше Фискала въ Бфлорусскую Губер-</w:t>
      </w:r>
    </w:p>
    <w:p>
      <w:pPr>
        <w:pStyle w:val="Normal"/>
      </w:pPr>
      <w:r>
        <w:t xml:space="preserve">но. 18955. — Должность Фискаловъ, опре- </w:t>
      </w:r>
      <w:r>
        <w:br/>
      </w:r>
      <w:r>
        <w:t xml:space="preserve">АЪленпыхъ въ присоединенныхь оть Польши </w:t>
      </w:r>
      <w:r>
        <w:br/>
      </w:r>
      <w:r>
        <w:t xml:space="preserve">Губершяхъ. 19218.</w:t>
      </w:r>
    </w:p>
    <w:p>
      <w:pPr>
        <w:pStyle w:val="Normal"/>
      </w:pPr>
      <w:r>
        <w:t xml:space="preserve">Т. ХХХУШ. (1822 — 1825) О педозволен!и </w:t>
      </w:r>
      <w:r>
        <w:br/>
      </w:r>
      <w:r>
        <w:t xml:space="preserve">Рижскому Уздному Фискалу имфть влаане </w:t>
      </w:r>
      <w:r>
        <w:br/>
      </w:r>
      <w:r>
        <w:t xml:space="preserve">на производство дфль въ городскихь Присут- </w:t>
      </w:r>
      <w:r>
        <w:br/>
      </w:r>
      <w:r>
        <w:t xml:space="preserve">ственныхь м5стахь Лифляндской Губерния. </w:t>
      </w:r>
      <w:r>
        <w:br/>
      </w:r>
      <w:r>
        <w:t xml:space="preserve">29478.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$Ф. р</w:t>
      </w:r>
    </w:p>
    <w:p>
      <w:pPr>
        <w:pStyle w:val="Normal"/>
      </w:pPr>
      <w:r>
        <w:t xml:space="preserve">различно чиновъ командующихь оными, Ам. </w:t>
      </w:r>
      <w:r>
        <w:br/>
      </w:r>
      <w:r>
        <w:t xml:space="preserve">ГГ. Гл. ГЫ, п. 1. Кому какого цвфтаи гдЬ </w:t>
      </w:r>
      <w:r>
        <w:br/>
      </w:r>
      <w:r>
        <w:t xml:space="preserve">имфть вымпели и при какомь числ кораблей </w:t>
      </w:r>
      <w:r>
        <w:br/>
      </w:r>
      <w:r>
        <w:t xml:space="preserve">поднимать ихъ. 1. 1, 2, 5, 4, 5. Назначете, </w:t>
      </w:r>
      <w:r>
        <w:br/>
      </w:r>
      <w:r>
        <w:t xml:space="preserve">при какомъ числ кораблей подымать флаги, </w:t>
      </w:r>
      <w:r>
        <w:br/>
      </w:r>
      <w:r>
        <w:t xml:space="preserve">означаюние чинь ‘начальствующего оными. </w:t>
      </w:r>
      <w:r>
        <w:br/>
      </w:r>
      <w:r>
        <w:t xml:space="preserve">там те. Отьъ республиканскихь кораблей </w:t>
      </w:r>
      <w:r>
        <w:br/>
      </w:r>
      <w:r>
        <w:t xml:space="preserve">требовать спущеня флаговъ и вымпелей при </w:t>
      </w:r>
      <w:r>
        <w:br/>
      </w:r>
      <w:r>
        <w:t xml:space="preserve">салютв въ открытомъь морф. 1".л. 47, п. 4. </w:t>
      </w:r>
      <w:r>
        <w:br/>
      </w:r>
      <w:r>
        <w:t xml:space="preserve">Своихь собственныхь ‘флаговь и вымнелен </w:t>
      </w:r>
      <w:r>
        <w:br/>
      </w:r>
      <w:r>
        <w:t xml:space="preserve">военнымь кораблямъь не спускать ни передъ </w:t>
      </w:r>
      <w:r>
        <w:br/>
      </w:r>
      <w:r>
        <w:t xml:space="preserve">кфмъ. 22. 7. На взятыхъ у непраятеля кораб- </w:t>
      </w:r>
      <w:r>
        <w:br/>
      </w:r>
      <w:r>
        <w:t xml:space="preserve">ляхъ флаговъ и вымпелей не портить, и себ </w:t>
      </w:r>
      <w:r>
        <w:br/>
      </w:r>
      <w:r>
        <w:t xml:space="preserve">ихь не брать. Ан. 7: Гл. ХУ, п. 75. Опредф- </w:t>
      </w:r>
      <w:r>
        <w:br/>
      </w:r>
      <w:r>
        <w:t xml:space="preserve">леше времени, въ которое подымать флаги и </w:t>
      </w:r>
      <w:r>
        <w:br/>
      </w:r>
      <w:r>
        <w:t xml:space="preserve">вымпели на разснащенныхь корабляхъ, стол- </w:t>
      </w:r>
      <w:r>
        <w:br/>
      </w:r>
      <w:r>
        <w:t xml:space="preserve">щихь въ гавани. 5957, Рег. Мор. Ч. 11, </w:t>
      </w:r>
      <w:r>
        <w:br/>
      </w:r>
      <w:r>
        <w:t xml:space="preserve">Гл. ИГ, п. 29. :</w:t>
      </w:r>
    </w:p>
    <w:p>
      <w:pPr>
        <w:pStyle w:val="Normal"/>
      </w:pPr>
      <w:r>
        <w:t xml:space="preserve">Т. УП. (1725—1727) О сигнальныхь флагахь </w:t>
      </w:r>
      <w:r>
        <w:br/>
      </w:r>
      <w:r>
        <w:t xml:space="preserve">парусной и гребной флотилш. 4255.</w:t>
      </w:r>
    </w:p>
    <w:p>
      <w:pPr>
        <w:pStyle w:val="Normal"/>
      </w:pPr>
      <w:r>
        <w:t xml:space="preserve">Т. УШ. (1728—1752) Объ употребленйи, вмфсто </w:t>
      </w:r>
      <w:r>
        <w:br/>
      </w:r>
      <w:r>
        <w:t xml:space="preserve">прежнихь трехъ, одного благо флага. 6292.</w:t>
      </w:r>
    </w:p>
    <w:p>
      <w:pPr>
        <w:pStyle w:val="Normal"/>
      </w:pPr>
      <w:r>
        <w:t xml:space="preserve">Т. ХХ. (1770 — 1774) Дозволеше Генералу </w:t>
      </w:r>
      <w:r>
        <w:br/>
      </w:r>
      <w:r>
        <w:t xml:space="preserve">Графу Орлову, въ награду за истреблеше </w:t>
      </w:r>
      <w:r>
        <w:br/>
      </w:r>
      <w:r>
        <w:t xml:space="preserve">Турецкаго флота, выставлять при бытности </w:t>
      </w:r>
      <w:r>
        <w:br/>
      </w:r>
      <w:r>
        <w:t xml:space="preserve">его во флот Кейзеръ-флагь и внести оный </w:t>
      </w:r>
      <w:r>
        <w:br/>
      </w:r>
      <w:r>
        <w:t xml:space="preserve">въ фамильный свой гербъ. 15510.</w:t>
      </w:r>
    </w:p>
    <w:p>
      <w:pPr>
        <w:pStyle w:val="Normal"/>
      </w:pPr>
      <w:r>
        <w:t xml:space="preserve">Т. ХХМ. (1796 —1797) О флагахь въ греб- </w:t>
      </w:r>
      <w:r>
        <w:br/>
      </w:r>
      <w:r>
        <w:t xml:space="preserve">номь флот. О флагахъ въ Санктиетербург= </w:t>
      </w:r>
      <w:r>
        <w:br/>
      </w:r>
      <w:r>
        <w:t xml:space="preserve">скомь и Черноморскомь флотахь. 17846. — </w:t>
      </w:r>
      <w:r>
        <w:br/>
      </w:r>
      <w:r>
        <w:t xml:space="preserve">О флагахъь, сигналахь и вымпеляхь Рос- </w:t>
      </w:r>
      <w:r>
        <w:br/>
      </w:r>
      <w:r>
        <w:t xml:space="preserve">с1йскаго военнаго флота. 9. 217, Гл. М, </w:t>
      </w:r>
      <w:r>
        <w:br/>
      </w:r>
      <w:r>
        <w:t xml:space="preserve">ЧР, Г, ТГ, ГИ, Х.—0бь аврал или знакв </w:t>
      </w:r>
      <w:r>
        <w:br/>
      </w:r>
      <w:r>
        <w:t xml:space="preserve">изъявляющемь ‘тревогу на кораблф. 17855, </w:t>
      </w:r>
      <w:r>
        <w:br/>
      </w:r>
      <w:r>
        <w:t xml:space="preserve">Ч Г жьеТЕ</w:t>
      </w:r>
    </w:p>
    <w:p>
      <w:pPr>
        <w:pStyle w:val="Normal"/>
      </w:pPr>
      <w:r>
        <w:t xml:space="preserve">Т. ХХУ. (1798—1799) Флаги имфть въ тЬхъ </w:t>
      </w:r>
      <w:r>
        <w:br/>
      </w:r>
      <w:r>
        <w:t xml:space="preserve">только портахъ, въ которые бываеть приходъ </w:t>
      </w:r>
      <w:r>
        <w:br/>
      </w:r>
      <w:r>
        <w:t xml:space="preserve">кораблей, а въ прочихъ держать по одному</w:t>
      </w:r>
    </w:p>
    <w:p>
      <w:pPr>
        <w:pStyle w:val="Normal"/>
      </w:pPr>
      <w:r>
        <w:t xml:space="preserve">въ запась, на случай Высочайшаго прибы- </w:t>
      </w:r>
      <w:r>
        <w:br/>
      </w:r>
      <w:r>
        <w:t xml:space="preserve">тя. 19068.</w:t>
      </w:r>
    </w:p>
    <w:p>
      <w:pPr>
        <w:pStyle w:val="Normal"/>
      </w:pPr>
      <w:r>
        <w:t xml:space="preserve">Т. ХХМХ. (1806—1807) Флаги въ крфпостяхь </w:t>
      </w:r>
      <w:r>
        <w:br/>
      </w:r>
      <w:r>
        <w:t xml:space="preserve">содержать отьИнженернаго вфдомства. 22250.</w:t>
      </w:r>
    </w:p>
    <w:p>
      <w:pPr>
        <w:pStyle w:val="Normal"/>
      </w:pPr>
      <w:r>
        <w:t xml:space="preserve">Т. ХХХ. (4819) О имвшш Гвардейскому </w:t>
      </w:r>
      <w:r>
        <w:br/>
      </w:r>
      <w:r>
        <w:t xml:space="preserve">Морскому Экипажу на флагахъ, брандъ-вым- </w:t>
      </w:r>
      <w:r>
        <w:br/>
      </w:r>
      <w:r>
        <w:t xml:space="preserve">пеляхъи вымпеляхь Геормевскаго знака. 27828.</w:t>
      </w:r>
    </w:p>
    <w:p>
      <w:pPr>
        <w:pStyle w:val="Normal"/>
      </w:pPr>
      <w:r>
        <w:t xml:space="preserve">ФЛАГМАНЫ и ДРУГПЕ МОРСКИЕ ЧИНЫ </w:t>
      </w:r>
      <w:r>
        <w:br/>
      </w:r>
      <w:r>
        <w:t xml:space="preserve">ГЕНЕРАЛЬСКИХЪ РАНГОВЪ.</w:t>
      </w:r>
    </w:p>
    <w:p>
      <w:pPr>
        <w:pStyle w:val="Normal"/>
      </w:pPr>
      <w:r>
        <w:t xml:space="preserve">Т. Х1. (1825) Опредфлеше пяти У%здныхь </w:t>
      </w:r>
      <w:r>
        <w:br/>
      </w:r>
      <w:r>
        <w:t xml:space="preserve">Фискаловъ въ Курляна!ю. 50559.</w:t>
      </w:r>
    </w:p>
    <w:p>
      <w:pPr>
        <w:pStyle w:val="Normal"/>
      </w:pPr>
      <w:r>
        <w:t xml:space="preserve">Си. также; Прокуроры и Стряичте.</w:t>
      </w:r>
    </w:p>
    <w:p>
      <w:pPr>
        <w:pStyle w:val="Normal"/>
      </w:pPr>
      <w:r>
        <w:t xml:space="preserve">ФЛАГИ и ВЫМПЕЛИ.</w:t>
      </w:r>
    </w:p>
    <w:p>
      <w:pPr>
        <w:pStyle w:val="Normal"/>
      </w:pPr>
      <w:r>
        <w:t xml:space="preserve">Т. УГ. (1720—1722) Обозпачене эскадръ во </w:t>
      </w:r>
      <w:r>
        <w:br/>
      </w:r>
      <w:r>
        <w:t xml:space="preserve">Флот особыми флагами. 5485, Мор. Уст. </w:t>
      </w:r>
      <w:r>
        <w:br/>
      </w:r>
      <w:r>
        <w:t xml:space="preserve">Ч. Г. Разд. 1. о форму. Опредфлеше мёстъ </w:t>
      </w:r>
      <w:r>
        <w:br/>
      </w:r>
      <w:r>
        <w:t xml:space="preserve">для Флаговь па военныхь корабляхь, по</w:t>
      </w:r>
    </w:p>
    <w:p>
      <w:pPr>
        <w:pStyle w:val="Normal"/>
      </w:pPr>
      <w:r>
        <w:t xml:space="preserve">РЕЭСТРЪ АЛФАВИТНЫИ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Т. Г. (1700 —1712) Опредфлеше жалованья </w:t>
      </w:r>
      <w:r>
        <w:br/>
      </w:r>
      <w:r>
        <w:t xml:space="preserve">„Адмиралу, Вице - Адмиралу, Шаутбенахту и </w:t>
      </w:r>
      <w:r>
        <w:br/>
      </w:r>
      <w:r>
        <w:t xml:space="preserve">Капитану-Командору. 2449.</w:t>
      </w:r>
    </w:p>
    <w:p>
      <w:pPr>
        <w:pStyle w:val="Normal"/>
      </w:pPr>
      <w:r>
        <w:t xml:space="preserve">Т. УТ. (1720—1722) Командиры во флот суть </w:t>
      </w:r>
      <w:r>
        <w:br/>
      </w:r>
      <w:r>
        <w:t xml:space="preserve">слздуюцщие: Генералъ-Адмиралъ, Адмираль оть </w:t>
      </w:r>
      <w:r>
        <w:br/>
      </w:r>
      <w:r>
        <w:t xml:space="preserve">синаго флага, Адмираль отъ. краснаго флага, </w:t>
      </w:r>
      <w:r>
        <w:br/>
      </w:r>
      <w:r>
        <w:t xml:space="preserve">Вицс- Адмиралы оть бфлаго флага, Шаутбе- </w:t>
      </w:r>
      <w:r>
        <w:br/>
      </w:r>
      <w:r>
        <w:t xml:space="preserve">пахты оть бфлаго жтъ флага и Капитанъ-Ко- </w:t>
      </w:r>
      <w:r>
        <w:br/>
      </w:r>
      <w:r>
        <w:t xml:space="preserve">мандоры, кои при числ полномъ Флагмановъ </w:t>
      </w:r>
      <w:r>
        <w:br/>
      </w:r>
      <w:r>
        <w:t xml:space="preserve">эскадръ не-имБють.. 5485, Л№юр. Уст. Ч. 1. </w:t>
      </w:r>
      <w:r>
        <w:br/>
      </w:r>
      <w:r>
        <w:t xml:space="preserve">Раз. Г. Онредъленте власти, обязанности и </w:t>
      </w:r>
      <w:r>
        <w:br/>
      </w:r>
      <w:r>
        <w:t xml:space="preserve">отвЬтственности: Генералъ-Адмирала и всяка- </w:t>
      </w:r>
      <w:r>
        <w:br/>
      </w:r>
      <w:r>
        <w:t xml:space="preserve">го Аншефа, команаующаго во Ффлотё. Гл. С. </w:t>
      </w:r>
      <w:r>
        <w:br/>
      </w:r>
      <w:r>
        <w:t xml:space="preserve">О должности. Пейгмейстера во.флотБ. Гл. </w:t>
      </w:r>
      <w:r>
        <w:br/>
      </w:r>
      <w:r>
        <w:t xml:space="preserve">ТУ. О ранг, преимуществахь и о почтенйи, </w:t>
      </w:r>
      <w:r>
        <w:br/>
      </w:r>
      <w:r>
        <w:t xml:space="preserve">которыя должно оказывать Флагманамь и про- </w:t>
      </w:r>
      <w:r>
        <w:br/>
      </w:r>
      <w:r>
        <w:t xml:space="preserve">чимь Алшефь командующимь. 9. 72 Гл. </w:t>
      </w:r>
      <w:r>
        <w:br/>
      </w:r>
      <w:r>
        <w:t xml:space="preserve">ИП. О месть, гдЬ должны имфть свои Ффла- </w:t>
      </w:r>
      <w:r>
        <w:br/>
      </w:r>
      <w:r>
        <w:t xml:space="preserve">ги Флагманы и Капитань- Командоры. Г. </w:t>
      </w:r>
      <w:r>
        <w:br/>
      </w:r>
      <w:r>
        <w:t xml:space="preserve">ПГ. О числ пушечныхь салютащонныхь </w:t>
      </w:r>
      <w:r>
        <w:br/>
      </w:r>
      <w:r>
        <w:t xml:space="preserve">выстрфловь Генераль-Адмиралу, Адмираламь </w:t>
      </w:r>
      <w:r>
        <w:br/>
      </w:r>
      <w:r>
        <w:t xml:space="preserve">и Бице - Адмираламь и между Флагманами. </w:t>
      </w:r>
      <w:r>
        <w:br/>
      </w:r>
      <w:r>
        <w:t xml:space="preserve">Гл. ЧР. Опредфлеме, сколько могуть имфть </w:t>
      </w:r>
      <w:r>
        <w:br/>
      </w:r>
      <w:r>
        <w:t xml:space="preserve">Адмиралы, Вице-Адмиралы, Шаузбенахты и </w:t>
      </w:r>
      <w:r>
        <w:br/>
      </w:r>
      <w:r>
        <w:t xml:space="preserve">Капитань-Командоры во время плавашя при </w:t>
      </w:r>
      <w:r>
        <w:br/>
      </w:r>
      <w:r>
        <w:t xml:space="preserve">себь. служителей. Ан. ДИ, Гл. 1. Опре- </w:t>
      </w:r>
      <w:r>
        <w:br/>
      </w:r>
      <w:r>
        <w:t xml:space="preserve">дЪлеше наградъ и раздфла добычи, взятой у </w:t>
      </w:r>
      <w:r>
        <w:br/>
      </w:r>
      <w:r>
        <w:t xml:space="preserve">непрАятеля, Адмираломъ., Вице -Адмираломъ </w:t>
      </w:r>
      <w:r>
        <w:br/>
      </w:r>
      <w:r>
        <w:t xml:space="preserve">и Капитань - Командоромь. Рим. ИР, РА. </w:t>
      </w:r>
      <w:r>
        <w:br/>
      </w:r>
      <w:r>
        <w:t xml:space="preserve">Морсве Начальники, коимъ во время присут- </w:t>
      </w:r>
      <w:r>
        <w:br/>
      </w:r>
      <w:r>
        <w:t xml:space="preserve">стыя ихъ на флотВ присвоены флаги, т. е. </w:t>
      </w:r>
      <w:r>
        <w:br/>
      </w:r>
      <w:r>
        <w:t xml:space="preserve">Генералъ -Адмираль, Адмиралы, Вние - Адми- </w:t>
      </w:r>
      <w:r>
        <w:br/>
      </w:r>
      <w:r>
        <w:t xml:space="preserve">ралы и. Шаутбенахты называются Флагма- </w:t>
      </w:r>
      <w:r>
        <w:br/>
      </w:r>
      <w:r>
        <w:t xml:space="preserve">нами. Капитан» - Команиоры въ случаь ихъ </w:t>
      </w:r>
      <w:r>
        <w:br/>
      </w:r>
      <w:r>
        <w:t xml:space="preserve">недостатка командують гм$ето ихъ эскадра- </w:t>
      </w:r>
      <w:r>
        <w:br/>
      </w:r>
      <w:r>
        <w:t xml:space="preserve">ми. 5485, Ам. ИГ, Ирлем. 8. — О, ран- </w:t>
      </w:r>
      <w:r>
        <w:br/>
      </w:r>
      <w:r>
        <w:t xml:space="preserve">гахъ присутствующихв вв Адмиралтейской</w:t>
      </w:r>
    </w:p>
    <w:p>
      <w:pPr>
        <w:pStyle w:val="Normal"/>
      </w:pPr>
      <w:r>
        <w:t xml:space="preserve">Коллеги Призадента, Внце- Президента и’</w:t>
      </w:r>
    </w:p>
    <w:p>
      <w:pPr>
        <w:pStyle w:val="Normal"/>
      </w:pPr>
      <w:r>
        <w:t xml:space="preserve">Членовь. 5957, Реел. 49м. м Вер. Гл. </w:t>
      </w:r>
      <w:r>
        <w:br/>
      </w:r>
      <w:r>
        <w:t xml:space="preserve">1, п. 2. Ежели за распредфлешемь останутся </w:t>
      </w:r>
      <w:r>
        <w:br/>
      </w:r>
      <w:r>
        <w:t xml:space="preserve">Ффлагманы или Команаоры, то посылать од- </w:t>
      </w:r>
      <w:r>
        <w:br/>
      </w:r>
      <w:r>
        <w:t xml:space="preserve">ного къ командующему флотомь для совф- </w:t>
      </w:r>
      <w:r>
        <w:br/>
      </w:r>
      <w:r>
        <w:t xml:space="preserve">товь и для команды въ случаБ песчаст?я. </w:t>
      </w:r>
      <w:r>
        <w:br/>
      </w:r>
      <w:r>
        <w:t xml:space="preserve">п. 7. Морсме чины во время похода`на мо-. </w:t>
      </w:r>
      <w:r>
        <w:br/>
      </w:r>
      <w:r>
        <w:t xml:space="preserve">ре не могуть быть арестованы ни по какимъ </w:t>
      </w:r>
      <w:r>
        <w:br/>
      </w:r>
      <w:r>
        <w:t xml:space="preserve">азламъ, п. 75. Буде кто изь морскихь. чи- </w:t>
      </w:r>
      <w:r>
        <w:br/>
      </w:r>
      <w:r>
        <w:t xml:space="preserve">новь съ дозволенл Начальства служить въ</w:t>
      </w:r>
    </w:p>
    <w:p>
      <w:pPr>
        <w:pStyle w:val="Normal"/>
      </w:pPr>
      <w:r>
        <w:t xml:space="preserve">19254 </w:t>
      </w:r>
      <w:r>
        <w:br/>
      </w:r>
      <w:r>
        <w:t xml:space="preserve">9 -</w:t>
      </w:r>
    </w:p>
    <w:p>
      <w:pPr>
        <w:pStyle w:val="Normal"/>
      </w:pPr>
      <w:r>
        <w:t xml:space="preserve">иностранныхь Госуларствахе, то’ по требова- </w:t>
      </w:r>
      <w:r>
        <w:br/>
      </w:r>
      <w:r>
        <w:t xml:space="preserve">ти должень явиться. п. 75. О переписи </w:t>
      </w:r>
      <w:r>
        <w:br/>
      </w:r>
      <w:r>
        <w:t xml:space="preserve">пожитковь посл умершихъ, у коихъ останут= </w:t>
      </w:r>
      <w:r>
        <w:br/>
      </w:r>
      <w:r>
        <w:t xml:space="preserve">сл малолфтные наслфдники. п. 107,</w:t>
      </w:r>
    </w:p>
    <w:p>
      <w:pPr>
        <w:pStyle w:val="Normal"/>
      </w:pPr>
      <w:r>
        <w:t xml:space="preserve">Т. УП. (1725 —1727) О жалованьё 'Флагма- </w:t>
      </w:r>
      <w:r>
        <w:br/>
      </w:r>
      <w:r>
        <w:t xml:space="preserve">намъ. 4215.</w:t>
      </w:r>
    </w:p>
    <w:p>
      <w:pPr>
        <w:pStyle w:val="Normal"/>
      </w:pPr>
      <w:r>
        <w:t xml:space="preserve">Т. УЦ. (1723—1752) О. равгахь Адмиралтей- </w:t>
      </w:r>
      <w:r>
        <w:br/>
      </w:r>
      <w:r>
        <w:t xml:space="preserve">скихь Президента, Вице-Президента и Чле- </w:t>
      </w:r>
      <w:r>
        <w:br/>
      </w:r>
      <w:r>
        <w:t xml:space="preserve">новъ въ сравнени съ Флотскими. 6115, Кн. </w:t>
      </w:r>
      <w:r>
        <w:br/>
      </w:r>
      <w:r>
        <w:t xml:space="preserve">П.О пыфнан Флагмапамъ одного бфлаго </w:t>
      </w:r>
      <w:r>
        <w:br/>
      </w:r>
      <w:r>
        <w:t xml:space="preserve">флага; о ненмфн?и во флот’ Капитанъ-Коман- </w:t>
      </w:r>
      <w:r>
        <w:br/>
      </w:r>
      <w:r>
        <w:t xml:space="preserve">доровъ; опредфлене къ Адмираламъ, Гене- </w:t>
      </w:r>
      <w:r>
        <w:br/>
      </w:r>
      <w:r>
        <w:t xml:space="preserve">раль и Флигель-Адъютантовь и Адъютантовъ </w:t>
      </w:r>
      <w:r>
        <w:br/>
      </w:r>
      <w:r>
        <w:t xml:space="preserve">и о назначени Канцелярти и канцелярскихь </w:t>
      </w:r>
      <w:r>
        <w:br/>
      </w:r>
      <w:r>
        <w:t xml:space="preserve">служителей. 6292, Кн. Шт.</w:t>
      </w:r>
    </w:p>
    <w:p>
      <w:pPr>
        <w:pStyle w:val="Normal"/>
      </w:pPr>
      <w:r>
        <w:t xml:space="preserve">Т. ХМ. (1754—1757) Опредвлеше числа’ Ад- </w:t>
      </w:r>
      <w:r>
        <w:br/>
      </w:r>
      <w:r>
        <w:t xml:space="preserve">мпраловь въ флот. 10725, Ан. Шт.</w:t>
      </w:r>
    </w:p>
    <w:p>
      <w:pPr>
        <w:pStyle w:val="Normal"/>
      </w:pPr>
      <w:r>
        <w:t xml:space="preserve">Т. ХУ. (1758 — 1762) О штатном положения</w:t>
      </w:r>
    </w:p>
    <w:p>
      <w:pPr>
        <w:pStyle w:val="Normal"/>
      </w:pPr>
      <w:r>
        <w:t xml:space="preserve">Адмираловь съ Кавцелярями. 44956.</w:t>
      </w:r>
    </w:p>
    <w:p>
      <w:pPr>
        <w:pStyle w:val="Normal"/>
      </w:pPr>
      <w:r>
        <w:t xml:space="preserve">Т. ХУ. (1762—1764) О назначензи Цесаревича </w:t>
      </w:r>
      <w:r>
        <w:br/>
      </w:r>
      <w:r>
        <w:t xml:space="preserve">и Наслфдника Престола Навла Иетровича Ге- </w:t>
      </w:r>
      <w:r>
        <w:br/>
      </w:r>
      <w:r>
        <w:t xml:space="preserve">нераль-Адмираломъ флота. 41729.—О Ф»аг- </w:t>
      </w:r>
      <w:r>
        <w:br/>
      </w:r>
      <w:r>
        <w:t xml:space="preserve">манскихь мундирахъ. 12065, Ин: Шт.—Объ </w:t>
      </w:r>
      <w:r>
        <w:br/>
      </w:r>
      <w:r>
        <w:t xml:space="preserve">имфнти во Флот только 8 Флагмановъ. 12074. </w:t>
      </w:r>
      <w:r>
        <w:br/>
      </w:r>
      <w:r>
        <w:t xml:space="preserve">— Штатное положение Генералъ - Адмиралу, </w:t>
      </w:r>
      <w:r>
        <w:br/>
      </w:r>
      <w:r>
        <w:t xml:space="preserve">Адмиралу, Вице-Адмиралу. и Контрь-Адмира- </w:t>
      </w:r>
      <w:r>
        <w:br/>
      </w:r>
      <w:r>
        <w:t xml:space="preserve">лу и при нихь Генераль и Флигель - Адъю- </w:t>
      </w:r>
      <w:r>
        <w:br/>
      </w:r>
      <w:r>
        <w:t xml:space="preserve">тантамь и Адыютантамь, и содержане Ван- </w:t>
      </w:r>
      <w:r>
        <w:br/>
      </w:r>
      <w:r>
        <w:t xml:space="preserve">целяри оныхъ. 12255, Ин. Шпт.=—0О имфити </w:t>
      </w:r>
      <w:r>
        <w:br/>
      </w:r>
      <w:r>
        <w:t xml:space="preserve">Морской Артиллер1и Генераль-Фельдъ-Цейг- </w:t>
      </w:r>
      <w:r>
        <w:br/>
      </w:r>
      <w:r>
        <w:t xml:space="preserve">мейстеру походной Канцелярйи и штата про-</w:t>
      </w:r>
    </w:p>
    <w:p>
      <w:pPr>
        <w:pStyle w:val="Normal"/>
      </w:pPr>
      <w:r>
        <w:t xml:space="preserve">- тивь Контръ-Адмирала. 42291, Ён. Шт.</w:t>
      </w:r>
    </w:p>
    <w:p>
      <w:pPr>
        <w:pStyle w:val="Normal"/>
      </w:pPr>
      <w:r>
        <w:t xml:space="preserve">Т. ХУИ. (1765—1766). Орангахъ Президента,</w:t>
      </w:r>
    </w:p>
    <w:p>
      <w:pPr>
        <w:pStyle w:val="Normal"/>
      </w:pPr>
      <w:r>
        <w:t xml:space="preserve">Вице-Нрезидента и Энснедиторовь Адмирал- </w:t>
      </w:r>
      <w:r>
        <w:br/>
      </w:r>
      <w:r>
        <w:t xml:space="preserve">тейской Коллеми. 12459, Регл. о Упр. 49. </w:t>
      </w:r>
      <w:r>
        <w:br/>
      </w:r>
      <w:r>
        <w:t xml:space="preserve">Фа. 9. Г. Гл. Г, п. 2. О считаши`мар- </w:t>
      </w:r>
      <w:r>
        <w:br/>
      </w:r>
      <w:r>
        <w:t xml:space="preserve">скихъ компани! для получешя теней. 7л. ГИ, </w:t>
      </w:r>
      <w:r>
        <w:br/>
      </w:r>
      <w:r>
        <w:t xml:space="preserve">п. 20. О`воспрещенги служащимь во Фло- </w:t>
      </w:r>
      <w:r>
        <w:br/>
      </w:r>
      <w:r>
        <w:t xml:space="preserve">тБ и Адмпралтействв вступать въ торги и под- </w:t>
      </w:r>
      <w:r>
        <w:br/>
      </w:r>
      <w:r>
        <w:t xml:space="preserve">ряды по Адмиралтейскимь поставкам. 7. </w:t>
      </w:r>
      <w:r>
        <w:br/>
      </w:r>
      <w:r>
        <w:t xml:space="preserve">У, п. 12. 4</w:t>
      </w:r>
    </w:p>
    <w:p>
      <w:pPr>
        <w:pStyle w:val="Normal"/>
      </w:pPr>
      <w:r>
        <w:t xml:space="preserve">Т. ХХ. (1789 — 1796) О числь Генераль и </w:t>
      </w:r>
      <w:r>
        <w:br/>
      </w:r>
      <w:r>
        <w:t xml:space="preserve">Флигель-Адъютантовь и Адыютантовъ, канце: </w:t>
      </w:r>
      <w:r>
        <w:br/>
      </w:r>
      <w:r>
        <w:t xml:space="preserve">лярскихь служителей и деньщиковь при. Ад- </w:t>
      </w:r>
      <w:r>
        <w:br/>
      </w:r>
      <w:r>
        <w:t xml:space="preserve">миралЪ, Вице-Адмираль и Конерь-Адмираль </w:t>
      </w:r>
      <w:r>
        <w:br/>
      </w:r>
      <w:r>
        <w:t xml:space="preserve">Гребнаго флота. 16954, Ан. Ша. 17956, &amp;н. </w:t>
      </w:r>
      <w:r>
        <w:br/>
      </w:r>
      <w:r>
        <w:t xml:space="preserve">АЯЙт.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4252 </w:t>
      </w:r>
      <w:r>
        <w:br/>
      </w:r>
      <w:r>
        <w:t xml:space="preserve">$,</w:t>
      </w:r>
    </w:p>
    <w:p>
      <w:pPr>
        <w:pStyle w:val="Normal"/>
      </w:pPr>
      <w:r>
        <w:t xml:space="preserve">Т. ХХХ. (1796 — 1797) Описаве мундировь | </w:t>
      </w:r>
      <w:r>
        <w:br/>
      </w:r>
      <w:r>
        <w:t xml:space="preserve">флотскихъ чиновъ. 17561.—Назначеше во фло- </w:t>
      </w:r>
      <w:r>
        <w:br/>
      </w:r>
      <w:r>
        <w:t xml:space="preserve">тБ трехь Адмираловъ. бфлаго, синяго и кра- </w:t>
      </w:r>
      <w:r>
        <w:br/>
      </w:r>
      <w:r>
        <w:t xml:space="preserve">снаго флаговъ. 17651.—Объ одеждь и обуви </w:t>
      </w:r>
      <w:r>
        <w:br/>
      </w:r>
      <w:r>
        <w:t xml:space="preserve">`флотскихь чиновь. 17782.—О Генералъ-Адми- </w:t>
      </w:r>
      <w:r>
        <w:br/>
      </w:r>
      <w:r>
        <w:t xml:space="preserve">ралф во флотф или о другомъ АдмиралЪ, ко- </w:t>
      </w:r>
      <w:r>
        <w:br/>
      </w:r>
      <w:r>
        <w:t xml:space="preserve">мандующемь флотомь. 17855, Ус. Воен. фл. </w:t>
      </w:r>
      <w:r>
        <w:br/>
      </w:r>
      <w:r>
        <w:t xml:space="preserve">Ч. 1, Гл. Г. Капитаны и Капитанъ -Лейте- </w:t>
      </w:r>
      <w:r>
        <w:br/>
      </w:r>
      <w:r>
        <w:t xml:space="preserve">ванты и друге Командиры военньыхь су- </w:t>
      </w:r>
      <w:r>
        <w:br/>
      </w:r>
      <w:r>
        <w:t xml:space="preserve">довъ присутствують вь военномь и хозяй- </w:t>
      </w:r>
      <w:r>
        <w:br/>
      </w:r>
      <w:r>
        <w:t xml:space="preserve">ственномъ Совфть флота. Гл. 777, Гл. ДГ. </w:t>
      </w:r>
      <w:r>
        <w:br/>
      </w:r>
      <w:r>
        <w:t xml:space="preserve">О Флагманахь, командующихь дивизиями и </w:t>
      </w:r>
      <w:r>
        <w:br/>
      </w:r>
      <w:r>
        <w:t xml:space="preserve">эскадрами‘во флоть. Г’. И. О Цейгмейсте- </w:t>
      </w:r>
      <w:r>
        <w:br/>
      </w:r>
      <w:r>
        <w:t xml:space="preserve">р иОберь-Интендантв во флот. Гл. 71, </w:t>
      </w:r>
      <w:r>
        <w:br/>
      </w:r>
      <w:r>
        <w:t xml:space="preserve">ИШГ. Распредълеше команды между Флаг- </w:t>
      </w:r>
      <w:r>
        <w:br/>
      </w:r>
      <w:r>
        <w:t xml:space="preserve">манами идругими чинами Генеральскяхъ ран- </w:t>
      </w:r>
      <w:r>
        <w:br/>
      </w:r>
      <w:r>
        <w:t xml:space="preserve">говв во флот, ио знакахь, каве они дол- </w:t>
      </w:r>
      <w:r>
        <w:br/>
      </w:r>
      <w:r>
        <w:t xml:space="preserve">жны  имбть днемъ и ночью на корабляхъ, на </w:t>
      </w:r>
      <w:r>
        <w:br/>
      </w:r>
      <w:r>
        <w:t xml:space="preserve">коихь находятся. 9. 2, Гл. 1, ЧТ: Флаг- </w:t>
      </w:r>
      <w:r>
        <w:br/>
      </w:r>
      <w:r>
        <w:t xml:space="preserve">маны старшинство‘ свое считають со дня но- </w:t>
      </w:r>
      <w:r>
        <w:br/>
      </w:r>
      <w:r>
        <w:t xml:space="preserve">лученя чина. 7: 717Г, п. 1. Назначение </w:t>
      </w:r>
      <w:r>
        <w:br/>
      </w:r>
      <w:r>
        <w:t xml:space="preserve">столовыхь денегь, стола и сервиса на кораб-. </w:t>
      </w:r>
      <w:r>
        <w:br/>
      </w:r>
      <w:r>
        <w:t xml:space="preserve">ль Генералъ-Адмиралу, Адмиралу, Вице - Ад- </w:t>
      </w:r>
      <w:r>
        <w:br/>
      </w:r>
      <w:r>
        <w:t xml:space="preserve">миралу, Контрь-Адмиралу и Капитанъ-Ко- </w:t>
      </w:r>
      <w:r>
        <w:br/>
      </w:r>
      <w:r>
        <w:t xml:space="preserve">мандору: Ч. 17, Гл. Ы, п. 1, 2. Опредълене, </w:t>
      </w:r>
      <w:r>
        <w:br/>
      </w:r>
      <w:r>
        <w:t xml:space="preserve">сколько сти чины могуть имвть деньщиковъ. </w:t>
      </w:r>
      <w:r>
        <w:br/>
      </w:r>
      <w:r>
        <w:t xml:space="preserve">Гл. Х. Опредфлене салютацюнныхь вы- </w:t>
      </w:r>
      <w:r>
        <w:br/>
      </w:r>
      <w:r>
        <w:t xml:space="preserve">стрёловь для Флагмановъь н другихъ чиновъ </w:t>
      </w:r>
      <w:r>
        <w:br/>
      </w:r>
      <w:r>
        <w:t xml:space="preserve">Генеральскаго ранга и вообще воинской имь </w:t>
      </w:r>
      <w:r>
        <w:br/>
      </w:r>
      <w:r>
        <w:t xml:space="preserve">почести и отдаваемой партикулярными ко- </w:t>
      </w:r>
      <w:r>
        <w:br/>
      </w:r>
      <w:r>
        <w:t xml:space="preserve">раблями: Ч. 7, Гл. Г, п. 18—25. Га. Г. </w:t>
      </w:r>
      <w:r>
        <w:br/>
      </w:r>
      <w:r>
        <w:t xml:space="preserve">Опредфлеше почестей при погребении Гене- </w:t>
      </w:r>
      <w:r>
        <w:br/>
      </w:r>
      <w:r>
        <w:t xml:space="preserve">ралъ - Адмирала, Адмирала, Вице - Адмирала, </w:t>
      </w:r>
      <w:r>
        <w:br/>
      </w:r>
      <w:r>
        <w:t xml:space="preserve">Контрь-Адмирала и Капитанъ - Командора. </w:t>
      </w:r>
      <w:r>
        <w:br/>
      </w:r>
      <w:r>
        <w:t xml:space="preserve">Гл. ИЕ</w:t>
      </w:r>
    </w:p>
    <w:p>
      <w:pPr>
        <w:pStyle w:val="Normal"/>
      </w:pPr>
      <w:r>
        <w:t xml:space="preserve">Т. ХХУ. (1798—1799) Опредьлеше числа Ад- </w:t>
      </w:r>
      <w:r>
        <w:br/>
      </w:r>
      <w:r>
        <w:t xml:space="preserve">мираловъ, Вице-Адмираловь и Контръ-Адмира- </w:t>
      </w:r>
      <w:r>
        <w:br/>
      </w:r>
      <w:r>
        <w:t xml:space="preserve">ловъ во флотБ и слфдующаго имъ жалованья, </w:t>
      </w:r>
      <w:r>
        <w:br/>
      </w:r>
      <w:r>
        <w:t xml:space="preserve">раттоновъиденьщиковъ. 18504, Ин..Ит. тиб. </w:t>
      </w:r>
      <w:r>
        <w:br/>
      </w:r>
      <w:r>
        <w:t xml:space="preserve">и, ИТ-—Возстановлене чина Капитанъ-Ко- </w:t>
      </w:r>
      <w:r>
        <w:br/>
      </w:r>
      <w:r>
        <w:t xml:space="preserve">мандора съ жалованьемь и всбми преимуще- </w:t>
      </w:r>
      <w:r>
        <w:br/>
      </w:r>
      <w:r>
        <w:t xml:space="preserve">ствами Генералъ-Ма1ора Арми. 18674.</w:t>
      </w:r>
    </w:p>
    <w:p>
      <w:pPr>
        <w:pStyle w:val="Normal"/>
      </w:pPr>
      <w:r>
        <w:t xml:space="preserve">Т. ХХУИ. (1802—1805) О мундир флотскихъ </w:t>
      </w:r>
      <w:r>
        <w:br/>
      </w:r>
      <w:r>
        <w:t xml:space="preserve">чиновъ. 20745. —Флатманамь, живущимь вБ </w:t>
      </w:r>
      <w:r>
        <w:br/>
      </w:r>
      <w:r>
        <w:t xml:space="preserve">Петербургв, шлюбокь и гребцовь не имфть. </w:t>
      </w:r>
      <w:r>
        <w:br/>
      </w:r>
      <w:r>
        <w:t xml:space="preserve">20751. Обязанности морскихъ Начальниковъ </w:t>
      </w:r>
      <w:r>
        <w:br/>
      </w:r>
      <w:r>
        <w:t xml:space="preserve">въ портовыхъ городахъ. 21007.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Т. ХХУШ. (1804 — 1505 Правила на произ- </w:t>
      </w:r>
      <w:r>
        <w:br/>
      </w:r>
      <w:r>
        <w:t xml:space="preserve">водство флотскимь чинамь порщонныхь де- </w:t>
      </w:r>
      <w:r>
        <w:br/>
      </w:r>
      <w:r>
        <w:t xml:space="preserve">негъ. 21862, сте. 5.</w:t>
      </w:r>
    </w:p>
    <w:p>
      <w:pPr>
        <w:pStyle w:val="Normal"/>
      </w:pPr>
      <w:r>
        <w:t xml:space="preserve">Т. ХХХ. (1808—1809) Генераламъ, служащимь </w:t>
      </w:r>
      <w:r>
        <w:br/>
      </w:r>
      <w:r>
        <w:t xml:space="preserve">въ Адмиралтействь и флоть, шляпь съ паю- </w:t>
      </w:r>
      <w:r>
        <w:br/>
      </w:r>
      <w:r>
        <w:t xml:space="preserve">мажемь не носить, а употреблять выфсто того </w:t>
      </w:r>
      <w:r>
        <w:br/>
      </w:r>
      <w:r>
        <w:t xml:space="preserve">шляпы съ пеглицами. 25687.</w:t>
      </w:r>
    </w:p>
    <w:p>
      <w:pPr>
        <w:pStyle w:val="Normal"/>
      </w:pPr>
      <w:r>
        <w:t xml:space="preserve">Т. ХХХХ. (1824) Морскимъь чинамъ не носить </w:t>
      </w:r>
      <w:r>
        <w:br/>
      </w:r>
      <w:r>
        <w:t xml:space="preserve">партикулярнаго платья. 29985. — Порядокъ </w:t>
      </w:r>
      <w:r>
        <w:br/>
      </w:r>
      <w:r>
        <w:t xml:space="preserve">подачи ими просьбъ на Высочайшее Имя о </w:t>
      </w:r>
      <w:r>
        <w:br/>
      </w:r>
      <w:r>
        <w:t xml:space="preserve">воспр1ят1и оть купели дбтей ихь. 50118.</w:t>
      </w:r>
    </w:p>
    <w:p>
      <w:pPr>
        <w:pStyle w:val="Normal"/>
      </w:pPr>
      <w:r>
        <w:t xml:space="preserve">Т. ХГ.. (1825) О распространенйи на служащихь </w:t>
      </w:r>
      <w:r>
        <w:br/>
      </w:r>
      <w:r>
        <w:t xml:space="preserve">по морской части, положения о квартирахъ, </w:t>
      </w:r>
      <w:r>
        <w:br/>
      </w:r>
      <w:r>
        <w:t xml:space="preserve">и © квартирныхь деньгахь женамъ команди- </w:t>
      </w:r>
      <w:r>
        <w:br/>
      </w:r>
      <w:r>
        <w:t xml:space="preserve">руемыхь по службЪ. 50484.</w:t>
      </w:r>
    </w:p>
    <w:p>
      <w:pPr>
        <w:pStyle w:val="Normal"/>
      </w:pPr>
      <w:r>
        <w:t xml:space="preserve">См. также: АдмирАЛТЕЙСКАЯ КОллЕгГЯ.</w:t>
      </w:r>
    </w:p>
    <w:p>
      <w:pPr>
        <w:pStyle w:val="Normal"/>
      </w:pPr>
      <w:r>
        <w:t xml:space="preserve">ФЛИГЕЛЬ - АДЪЮТАНТЫ. См. ГЕнЕРАЛЪ и </w:t>
      </w:r>
      <w:r>
        <w:br/>
      </w:r>
      <w:r>
        <w:t xml:space="preserve">ФлигЕель-АдъютАНТЫ. ›</w:t>
      </w:r>
    </w:p>
    <w:p>
      <w:pPr>
        <w:pStyle w:val="Normal"/>
      </w:pPr>
      <w:r>
        <w:t xml:space="preserve">ФЛОТСКТЯ и АДМИРАЛТЕИСКЯ КОМАНДЫ, </w:t>
      </w:r>
      <w:r>
        <w:br/>
      </w:r>
      <w:r>
        <w:t xml:space="preserve">ЭКИПАЖИ, МАТРОСЫ и ИХЪ ЖЕНЫ </w:t>
      </w:r>
      <w:r>
        <w:br/>
      </w:r>
      <w:r>
        <w:t xml:space="preserve">и ДБТИ.</w:t>
      </w:r>
    </w:p>
    <w:p>
      <w:pPr>
        <w:pStyle w:val="Normal"/>
      </w:pPr>
      <w:r>
        <w:t xml:space="preserve">Т. ШУ. (1700 — 1712) Опредфлеше жалованья </w:t>
      </w:r>
      <w:r>
        <w:br/>
      </w:r>
      <w:r>
        <w:t xml:space="preserve">матросамь и другимь нижнимь чинамь Мор- </w:t>
      </w:r>
      <w:r>
        <w:br/>
      </w:r>
      <w:r>
        <w:t xml:space="preserve">скаго вфдомства, 2449, О.м. Ин. И.</w:t>
      </w:r>
    </w:p>
    <w:p>
      <w:pPr>
        <w:pStyle w:val="Normal"/>
      </w:pPr>
      <w:r>
        <w:t xml:space="preserve">Т. У. (1715—1719) О дачв Морскимъ рекру- </w:t>
      </w:r>
      <w:r>
        <w:br/>
      </w:r>
      <w:r>
        <w:t xml:space="preserve">тамъ противу армейскихь по деньгф на день. </w:t>
      </w:r>
      <w:r>
        <w:br/>
      </w:r>
      <w:r>
        <w:t xml:space="preserve">2698.—Объ обучеши матросскихь дфтей Ар- </w:t>
      </w:r>
      <w:r>
        <w:br/>
      </w:r>
      <w:r>
        <w:t xml:space="preserve">тиллер!н, а матросовь грамотф и АриеметикЪ </w:t>
      </w:r>
      <w:r>
        <w:br/>
      </w:r>
      <w:r>
        <w:t xml:space="preserve">и обь упражнеши молодыхъ матросовъ зи- </w:t>
      </w:r>
      <w:r>
        <w:br/>
      </w:r>
      <w:r>
        <w:t xml:space="preserve">мою во всемъ томъ, что до ихъ службы при- </w:t>
      </w:r>
      <w:r>
        <w:br/>
      </w:r>
      <w:r>
        <w:t xml:space="preserve">надлежитъ. 5122.</w:t>
      </w:r>
    </w:p>
    <w:p>
      <w:pPr>
        <w:pStyle w:val="Normal"/>
      </w:pPr>
      <w:r>
        <w:t xml:space="preserve">Т. УТ. (1720 — 1722) Опредфлеше числа ма- </w:t>
      </w:r>
      <w:r>
        <w:br/>
      </w:r>
      <w:r>
        <w:t xml:space="preserve">тросовъ, солдатъ, сержантовъ, и другихъ ниж- </w:t>
      </w:r>
      <w:r>
        <w:br/>
      </w:r>
      <w:r>
        <w:t xml:space="preserve">нихь чиновъ и мастеровь на корабл6. 5485, </w:t>
      </w:r>
      <w:r>
        <w:br/>
      </w:r>
      <w:r>
        <w:t xml:space="preserve">Мор. Уст. Час. Е. Разд. Г. Какимь обра- </w:t>
      </w:r>
      <w:r>
        <w:br/>
      </w:r>
      <w:r>
        <w:t xml:space="preserve">зомь распредфлять людей, присланныхь на </w:t>
      </w:r>
      <w:r>
        <w:br/>
      </w:r>
      <w:r>
        <w:t xml:space="preserve">укомплектоваше флота. Ам. Г. Гл. 1, п. </w:t>
      </w:r>
      <w:r>
        <w:br/>
      </w:r>
      <w:r>
        <w:t xml:space="preserve">22. Капитану наблюдать, чтобы Офицеры съ </w:t>
      </w:r>
      <w:r>
        <w:br/>
      </w:r>
      <w:r>
        <w:t xml:space="preserve">матросами и прочими служителями умфренно </w:t>
      </w:r>
      <w:r>
        <w:br/>
      </w:r>
      <w:r>
        <w:t xml:space="preserve">поступали. Ан. 771. Гл. Г, п. 29. Матросу </w:t>
      </w:r>
      <w:r>
        <w:br/>
      </w:r>
      <w:r>
        <w:t xml:space="preserve">отъь пушкарской, а пушкарю отъ матросской </w:t>
      </w:r>
      <w:r>
        <w:br/>
      </w:r>
      <w:r>
        <w:t xml:space="preserve">службы не отговариваться, по они обязапьг вза- </w:t>
      </w:r>
      <w:r>
        <w:br/>
      </w:r>
      <w:r>
        <w:t xml:space="preserve">имно помогать другъ друту. п. 29. Опред$- </w:t>
      </w:r>
      <w:r>
        <w:br/>
      </w:r>
      <w:r>
        <w:t xml:space="preserve">ленте наградъь и разаблеше добычи морскимъ </w:t>
      </w:r>
      <w:r>
        <w:br/>
      </w:r>
      <w:r>
        <w:t xml:space="preserve">нижнимь чинамъ. Кн. 27. Гл. ГР, РГ.—Обя- </w:t>
      </w:r>
      <w:r>
        <w:br/>
      </w:r>
      <w:r>
        <w:t xml:space="preserve">занность рядовыхъ на работ корабельной; вос- </w:t>
      </w:r>
      <w:r>
        <w:br/>
      </w:r>
      <w:r>
        <w:t xml:space="preserve">прещеше слушаться имь приказай пе по</w:t>
      </w:r>
    </w:p>
    <w:p>
      <w:pPr>
        <w:pStyle w:val="Normal"/>
      </w:pPr>
      <w:r>
        <w:t xml:space="preserve">РЕЭСТРЪ АЛФАВИТНЫЙ 1255</w:t>
      </w:r>
    </w:p>
    <w:p>
      <w:pPr>
        <w:pStyle w:val="Normal"/>
      </w:pPr>
      <w:r>
        <w:t xml:space="preserve">ХФ.</w:t>
      </w:r>
    </w:p>
    <w:p>
      <w:pPr>
        <w:pStyle w:val="Normal"/>
      </w:pPr>
      <w:r>
        <w:t xml:space="preserve">службЬ, а Офицерамъ не употреблять ихъ на </w:t>
      </w:r>
      <w:r>
        <w:br/>
      </w:r>
      <w:r>
        <w:t xml:space="preserve">свою работу; о дозволенши рлдовымъ въ сво- </w:t>
      </w:r>
      <w:r>
        <w:br/>
      </w:r>
      <w:r>
        <w:t xml:space="preserve">бодное время своныъ ремесломь кому служить. </w:t>
      </w:r>
      <w:r>
        <w:br/>
      </w:r>
      <w:r>
        <w:t xml:space="preserve">Бн.Т. Гл. ПИ. Отвьтственность, буде ун- </w:t>
      </w:r>
      <w:r>
        <w:br/>
      </w:r>
      <w:r>
        <w:t xml:space="preserve">теръ-офицеръь унтеръ-офицера ударить. Гл. </w:t>
      </w:r>
      <w:r>
        <w:br/>
      </w:r>
      <w:r>
        <w:t xml:space="preserve">Хх, п. 100. — Опредфлеше дачи мундир- </w:t>
      </w:r>
      <w:r>
        <w:br/>
      </w:r>
      <w:r>
        <w:t xml:space="preserve">ныхъ вешей Флотскимь и Адмиралтейскимъ </w:t>
      </w:r>
      <w:r>
        <w:br/>
      </w:r>
      <w:r>
        <w:t xml:space="preserve">служителямь, исроки онымъ. 5957, Регл. 49. </w:t>
      </w:r>
      <w:r>
        <w:br/>
      </w:r>
      <w:r>
        <w:t xml:space="preserve">12 Вер. Гал. 1, п. 51. Флотсюя и Адмиралтей- </w:t>
      </w:r>
      <w:r>
        <w:br/>
      </w:r>
      <w:r>
        <w:t xml:space="preserve">свя команды содержать въ Бомплектв и въ </w:t>
      </w:r>
      <w:r>
        <w:br/>
      </w:r>
      <w:r>
        <w:t xml:space="preserve">добромъ порядкф, для чего дфлать имъ частые </w:t>
      </w:r>
      <w:r>
        <w:br/>
      </w:r>
      <w:r>
        <w:t xml:space="preserve">смотрыу; воспрещеше давать нижнимь чинамь </w:t>
      </w:r>
      <w:r>
        <w:br/>
      </w:r>
      <w:r>
        <w:t xml:space="preserve">въ долгъь пишу и деньги. п. 65, 75, 7%. Гл. </w:t>
      </w:r>
      <w:r>
        <w:br/>
      </w:r>
      <w:r>
        <w:t xml:space="preserve">Х7/, п. $5, 56. О распредфлеши въ роты </w:t>
      </w:r>
      <w:r>
        <w:br/>
      </w:r>
      <w:r>
        <w:t xml:space="preserve">корабельныхь метросовь и другихь чинов. </w:t>
      </w:r>
      <w:r>
        <w:br/>
      </w:r>
      <w:r>
        <w:t xml:space="preserve">Гл. Г, п. 6%. Дозволевше молодымъ матро- </w:t>
      </w:r>
      <w:r>
        <w:br/>
      </w:r>
      <w:r>
        <w:t xml:space="preserve">самъ оть 14 до 15 лЬть служить на корабляхъ </w:t>
      </w:r>
      <w:r>
        <w:br/>
      </w:r>
      <w:r>
        <w:t xml:space="preserve">нностранныхъ для обучешя. п. 76. Шкиперы </w:t>
      </w:r>
      <w:r>
        <w:br/>
      </w:r>
      <w:r>
        <w:t xml:space="preserve">торговыхъ судовъ обязаны нанимать на ко- </w:t>
      </w:r>
      <w:r>
        <w:br/>
      </w:r>
      <w:r>
        <w:t xml:space="preserve">рабли Русскихь матросов. 2. 79. Малольт- </w:t>
      </w:r>
      <w:r>
        <w:br/>
      </w:r>
      <w:r>
        <w:t xml:space="preserve">ныхъ, у шкиперогь служащихь, матросами </w:t>
      </w:r>
      <w:r>
        <w:br/>
      </w:r>
      <w:r>
        <w:t xml:space="preserve">считать отъ 18-лЬтняго возраста. п. 80. Вос- </w:t>
      </w:r>
      <w:r>
        <w:br/>
      </w:r>
      <w:r>
        <w:t xml:space="preserve">прещено шкиперамь оставлять и отпускать </w:t>
      </w:r>
      <w:r>
        <w:br/>
      </w:r>
      <w:r>
        <w:t xml:space="preserve">матросовь въ чужихь земляхъ. и. 82. Гене- </w:t>
      </w:r>
      <w:r>
        <w:br/>
      </w:r>
      <w:r>
        <w:t xml:space="preserve">ралъ-Кригсь-Коммиссарь обязанъ чинить смо- </w:t>
      </w:r>
      <w:r>
        <w:br/>
      </w:r>
      <w:r>
        <w:t xml:space="preserve">тры морскимь командамъ каждую треть года; </w:t>
      </w:r>
      <w:r>
        <w:br/>
      </w:r>
      <w:r>
        <w:t xml:space="preserve">порядокъ раздфленя людей по флоту и пор- </w:t>
      </w:r>
      <w:r>
        <w:br/>
      </w:r>
      <w:r>
        <w:t xml:space="preserve">тамъ, и разу щешя по квартирамъ. 7‘. И. </w:t>
      </w:r>
      <w:r>
        <w:br/>
      </w:r>
      <w:r>
        <w:t xml:space="preserve">Людьми ничего не возить ине носить, но зи- </w:t>
      </w:r>
      <w:r>
        <w:br/>
      </w:r>
      <w:r>
        <w:t xml:space="preserve">мою на лошадяхь, а льтомъ водою. ['. ХТ, </w:t>
      </w:r>
      <w:r>
        <w:br/>
      </w:r>
      <w:r>
        <w:t xml:space="preserve">п. 89. Гл. ХПГ п. 11. О смотрь Адми- </w:t>
      </w:r>
      <w:r>
        <w:br/>
      </w:r>
      <w:r>
        <w:t xml:space="preserve">ралтейскихь рабочихь командъ. 11. Х./, п- </w:t>
      </w:r>
      <w:r>
        <w:br/>
      </w:r>
      <w:r>
        <w:t xml:space="preserve">56. Опредфлеве числа мастеровыхь командь </w:t>
      </w:r>
      <w:r>
        <w:br/>
      </w:r>
      <w:r>
        <w:t xml:space="preserve">при Адмиралтействв. стр. 601. На бранд- </w:t>
      </w:r>
      <w:r>
        <w:br/>
      </w:r>
      <w:r>
        <w:t xml:space="preserve">вахт имЪфть дв5 доли новыхъ матросовъ, и </w:t>
      </w:r>
      <w:r>
        <w:br/>
      </w:r>
      <w:r>
        <w:t xml:space="preserve">въ которое время ихъ перемфнять. Рег. Мор. </w:t>
      </w:r>
      <w:r>
        <w:br/>
      </w:r>
      <w:r>
        <w:t xml:space="preserve">Час. Ш. Гл. [, п. ЛЕ. О допросБ матросовъ </w:t>
      </w:r>
      <w:r>
        <w:br/>
      </w:r>
      <w:r>
        <w:t xml:space="preserve">о взятомь кораблБ. п. 28, Мастеровые, опре- </w:t>
      </w:r>
      <w:r>
        <w:br/>
      </w:r>
      <w:r>
        <w:t xml:space="preserve">дфленные на корабляхь, также м изъ матро- </w:t>
      </w:r>
      <w:r>
        <w:br/>
      </w:r>
      <w:r>
        <w:t xml:space="preserve">совъ, когда въ гавани, У кого бывають въ </w:t>
      </w:r>
      <w:r>
        <w:br/>
      </w:r>
      <w:r>
        <w:t xml:space="preserve">командв. Гл. И, п. 18. О содержа ротъ </w:t>
      </w:r>
      <w:r>
        <w:br/>
      </w:r>
      <w:r>
        <w:t xml:space="preserve">корабельныхь въ гавани, и объ обучеши сол- </w:t>
      </w:r>
      <w:r>
        <w:br/>
      </w:r>
      <w:r>
        <w:t xml:space="preserve">дать и матросовь. Ил. ХИ.</w:t>
      </w:r>
    </w:p>
    <w:p>
      <w:pPr>
        <w:pStyle w:val="Normal"/>
      </w:pPr>
      <w:r>
        <w:t xml:space="preserve">Т.И. (1725 — 1727) На женъ находящихся </w:t>
      </w:r>
      <w:r>
        <w:br/>
      </w:r>
      <w:r>
        <w:t xml:space="preserve">при Адмиралтействв  мастеровыхъ давать </w:t>
      </w:r>
      <w:r>
        <w:br/>
      </w:r>
      <w:r>
        <w:t xml:space="preserve">прованть изь положенной на Адмиралтейство </w:t>
      </w:r>
      <w:r>
        <w:br/>
      </w:r>
      <w:r>
        <w:t xml:space="preserve">суммы. 4854.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Т. УШ. (1728—1752) Морскимь служителямь, по </w:t>
      </w:r>
      <w:r>
        <w:br/>
      </w:r>
      <w:r>
        <w:t xml:space="preserve">возвращенйи изъ кампани, отдавать убавочный </w:t>
      </w:r>
      <w:r>
        <w:br/>
      </w:r>
      <w:r>
        <w:t xml:space="preserve">во время оной прошанть. 5720. — Штать об- </w:t>
      </w:r>
      <w:r>
        <w:br/>
      </w:r>
      <w:r>
        <w:t xml:space="preserve">мундированя морскихь команаъ; описане ихъ </w:t>
      </w:r>
      <w:r>
        <w:br/>
      </w:r>
      <w:r>
        <w:t xml:space="preserve">одежды и срока оной, и порядокъ построе- </w:t>
      </w:r>
      <w:r>
        <w:br/>
      </w:r>
      <w:r>
        <w:t xml:space="preserve">ня, 6115, Ом. Кн. Шт.</w:t>
      </w:r>
    </w:p>
    <w:p>
      <w:pPr>
        <w:pStyle w:val="Normal"/>
      </w:pPr>
      <w:r>
        <w:t xml:space="preserve">Т. Х. (1757—1759) О’ штат для содержашя </w:t>
      </w:r>
      <w:r>
        <w:br/>
      </w:r>
      <w:r>
        <w:t xml:space="preserve">двухъ полковь при флот$, Адмиралтейств® и </w:t>
      </w:r>
      <w:r>
        <w:br/>
      </w:r>
      <w:r>
        <w:t xml:space="preserve">порт$. 6455. —Подтверждеше унтеръ-офице- </w:t>
      </w:r>
      <w:r>
        <w:br/>
      </w:r>
      <w:r>
        <w:t xml:space="preserve">рамъь и нижнимь чинамъ вфдомства Адмирал- </w:t>
      </w:r>
      <w:r>
        <w:br/>
      </w:r>
      <w:r>
        <w:t xml:space="preserve">тействь. Коллеги, чтобы безъ предъявленныхь </w:t>
      </w:r>
      <w:r>
        <w:br/>
      </w:r>
      <w:r>
        <w:t xml:space="preserve">росписей о грузв и безь досмотра они никуда </w:t>
      </w:r>
      <w:r>
        <w:br/>
      </w:r>
      <w:r>
        <w:t xml:space="preserve">на Адмиралтейскихь судахъ не отправлялись. </w:t>
      </w:r>
      <w:r>
        <w:br/>
      </w:r>
      <w:r>
        <w:t xml:space="preserve">7598.— Имь тайно товаровъ къ портамъь не </w:t>
      </w:r>
      <w:r>
        <w:br/>
      </w:r>
      <w:r>
        <w:t xml:space="preserve">привозить и отъ оныхь не отвозитъ. 7850.</w:t>
      </w:r>
    </w:p>
    <w:p>
      <w:pPr>
        <w:pStyle w:val="Normal"/>
      </w:pPr>
      <w:r>
        <w:t xml:space="preserve">Т. ХИ. (1744 —1748) Подтверждене Команди- </w:t>
      </w:r>
      <w:r>
        <w:br/>
      </w:r>
      <w:r>
        <w:t xml:space="preserve">рамь о неупотреблен!и въ своей услуг под- </w:t>
      </w:r>
      <w:r>
        <w:br/>
      </w:r>
      <w:r>
        <w:t xml:space="preserve">чиненныхь имъ матросовъ. 5915.—Для пред- </w:t>
      </w:r>
      <w:r>
        <w:br/>
      </w:r>
      <w:r>
        <w:t xml:space="preserve">охраненшя матросовъ оть цынготной болзни, </w:t>
      </w:r>
      <w:r>
        <w:br/>
      </w:r>
      <w:r>
        <w:t xml:space="preserve">давать имъ весною и въ дальн!е вояжи вино, </w:t>
      </w:r>
      <w:r>
        <w:br/>
      </w:r>
      <w:r>
        <w:t xml:space="preserve">настоенное сосновыми или еловыми шишка- </w:t>
      </w:r>
      <w:r>
        <w:br/>
      </w:r>
      <w:r>
        <w:t xml:space="preserve">ми. 8924.— Морскимъ служителямь при во- </w:t>
      </w:r>
      <w:r>
        <w:br/>
      </w:r>
      <w:r>
        <w:t xml:space="preserve">оружен1и и разснасткви кораблей и сторо- </w:t>
      </w:r>
      <w:r>
        <w:br/>
      </w:r>
      <w:r>
        <w:t xml:space="preserve">жамъ при маякахь давать проманть, не по </w:t>
      </w:r>
      <w:r>
        <w:br/>
      </w:r>
      <w:r>
        <w:t xml:space="preserve">сухопутному, а по морскому положению. 9105.</w:t>
      </w:r>
    </w:p>
    <w:p>
      <w:pPr>
        <w:pStyle w:val="Normal"/>
      </w:pPr>
      <w:r>
        <w:t xml:space="preserve">Т. ХМ. (1754—1757) О распредбленйн неспо- </w:t>
      </w:r>
      <w:r>
        <w:br/>
      </w:r>
      <w:r>
        <w:t xml:space="preserve">собныхъ нижнихь чиновъ Морскаго вздомства </w:t>
      </w:r>
      <w:r>
        <w:br/>
      </w:r>
      <w:r>
        <w:t xml:space="preserve">на поселен!е; въ монастыри и на суда, от- </w:t>
      </w:r>
      <w:r>
        <w:br/>
      </w:r>
      <w:r>
        <w:t xml:space="preserve">правляемыя съ солью. 10268. 1</w:t>
      </w:r>
    </w:p>
    <w:p>
      <w:pPr>
        <w:pStyle w:val="Normal"/>
      </w:pPr>
      <w:r>
        <w:t xml:space="preserve">Т. ХУ. (1758 — 1762) О ненаказывани ма- </w:t>
      </w:r>
      <w:r>
        <w:br/>
      </w:r>
      <w:r>
        <w:t xml:space="preserve">тросовъ батожьемъ и кошками. 11467.</w:t>
      </w:r>
    </w:p>
    <w:p>
      <w:pPr>
        <w:pStyle w:val="Normal"/>
      </w:pPr>
      <w:r>
        <w:t xml:space="preserve">Т. ХУ. (1762—4764) Матросскихь женъ, пой- </w:t>
      </w:r>
      <w:r>
        <w:br/>
      </w:r>
      <w:r>
        <w:t xml:space="preserve">манныхь въ прошеши милостыни, отсылать </w:t>
      </w:r>
      <w:r>
        <w:br/>
      </w:r>
      <w:r>
        <w:t xml:space="preserve">на фабрики, а престарёлыхъ въ Коллегно Эко- </w:t>
      </w:r>
      <w:r>
        <w:br/>
      </w:r>
      <w:r>
        <w:t xml:space="preserve">ном. 11859.—Не смотря на уменьшеше су- </w:t>
      </w:r>
      <w:r>
        <w:br/>
      </w:r>
      <w:r>
        <w:t xml:space="preserve">довъ во флот, по мирному положен! ю, число </w:t>
      </w:r>
      <w:r>
        <w:br/>
      </w:r>
      <w:r>
        <w:t xml:space="preserve">матросовъ содержать по комплекту военнаго </w:t>
      </w:r>
      <w:r>
        <w:br/>
      </w:r>
      <w:r>
        <w:t xml:space="preserve">времени. 12020, Ам. Шлть., п. &amp;-— Штать и </w:t>
      </w:r>
      <w:r>
        <w:br/>
      </w:r>
      <w:r>
        <w:t xml:space="preserve">росписаше мундирныхь и аммуничныхь ве- </w:t>
      </w:r>
      <w:r>
        <w:br/>
      </w:r>
      <w:r>
        <w:t xml:space="preserve">щей для служащихь во флотф. 12255.</w:t>
      </w:r>
    </w:p>
    <w:p>
      <w:pPr>
        <w:pStyle w:val="Normal"/>
      </w:pPr>
      <w:r>
        <w:t xml:space="preserve">Т. ХУП. (1765—1766) О выдачф жалованья, за- </w:t>
      </w:r>
      <w:r>
        <w:br/>
      </w:r>
      <w:r>
        <w:t xml:space="preserve">служеннаго нижними чинамн, по ихь смерти, </w:t>
      </w:r>
      <w:r>
        <w:br/>
      </w:r>
      <w:r>
        <w:t xml:space="preserve">ихънаслфдникамъ, и объ опредфленги дЪтей ихь </w:t>
      </w:r>
      <w:r>
        <w:br/>
      </w:r>
      <w:r>
        <w:t xml:space="preserve">въ школы. 12459, Регл. о Упр. 49д. и Флот. </w:t>
      </w:r>
      <w:r>
        <w:br/>
      </w:r>
      <w:r>
        <w:t xml:space="preserve">Час. Г. Гл. ЧУ, п. 15—16. Рл. ХИ. Пре- </w:t>
      </w:r>
      <w:r>
        <w:br/>
      </w:r>
      <w:r>
        <w:t xml:space="preserve">стар5лыхь матросовъ и другихъ Адмиралтей- </w:t>
      </w:r>
      <w:r>
        <w:br/>
      </w:r>
      <w:r>
        <w:t xml:space="preserve">скихь служителей, которые не имбють пропи-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таня ип не могуть быть поселены, опредблять </w:t>
      </w:r>
      <w:r>
        <w:br/>
      </w:r>
      <w:r>
        <w:t xml:space="preserve">въ госпитали. Гл. 7170 п. 2. О дач на </w:t>
      </w:r>
      <w:r>
        <w:br/>
      </w:r>
      <w:r>
        <w:t xml:space="preserve">торговые корабли матросовъ для обучешя; о </w:t>
      </w:r>
      <w:r>
        <w:br/>
      </w:r>
      <w:r>
        <w:t xml:space="preserve">воспрещени отпускать оныхь или оставлять </w:t>
      </w:r>
      <w:r>
        <w:br/>
      </w:r>
      <w:r>
        <w:t xml:space="preserve">въ чужой землф, и о почитани малолфтныхт, </w:t>
      </w:r>
      <w:r>
        <w:br/>
      </w:r>
      <w:r>
        <w:t xml:space="preserve">служащихь у шкиперовъ, матросами съ 18- </w:t>
      </w:r>
      <w:r>
        <w:br/>
      </w:r>
      <w:r>
        <w:t xml:space="preserve">дътняго возраста. 7'л. ХИ, п. 12 — 16. О </w:t>
      </w:r>
      <w:r>
        <w:br/>
      </w:r>
      <w:r>
        <w:t xml:space="preserve">жалованьЪ, промантё и мундирныхь вещахъ </w:t>
      </w:r>
      <w:r>
        <w:br/>
      </w:r>
      <w:r>
        <w:t xml:space="preserve">для морскихь служителей. Час. 77. Гл. Ёп. </w:t>
      </w:r>
      <w:r>
        <w:br/>
      </w:r>
      <w:r>
        <w:t xml:space="preserve">#. Объ употреблении Адмиралтейскихь слу- </w:t>
      </w:r>
      <w:r>
        <w:br/>
      </w:r>
      <w:r>
        <w:t xml:space="preserve">жителей въ Адмиралтейскя мастерства и ра- </w:t>
      </w:r>
      <w:r>
        <w:br/>
      </w:r>
      <w:r>
        <w:t xml:space="preserve">боты и о наказание лФнивыхь и дерзкихъ.</w:t>
      </w:r>
    </w:p>
    <w:p>
      <w:pPr>
        <w:pStyle w:val="Normal"/>
      </w:pPr>
      <w:r>
        <w:t xml:space="preserve">Гл. ЛП, п. %. Порядокь раздачи матросамъ |</w:t>
      </w:r>
    </w:p>
    <w:p>
      <w:pPr>
        <w:pStyle w:val="Normal"/>
      </w:pPr>
      <w:r>
        <w:t xml:space="preserve">ружья. Г’л. РГ, п. 16. — Людей, отдавае- </w:t>
      </w:r>
      <w:r>
        <w:br/>
      </w:r>
      <w:r>
        <w:t xml:space="preserve">мыхь помфщиками въ зачеть за рекруть, обра- </w:t>
      </w:r>
      <w:r>
        <w:br/>
      </w:r>
      <w:r>
        <w:t xml:space="preserve">щать въ Адмиралтейство. 12.557.</w:t>
      </w:r>
    </w:p>
    <w:p>
      <w:pPr>
        <w:pStyle w:val="Normal"/>
      </w:pPr>
      <w:r>
        <w:t xml:space="preserve">т, хУШ. (1767—1769) О жаловань$. морскимь</w:t>
      </w:r>
    </w:p>
    <w:p>
      <w:pPr>
        <w:pStyle w:val="Normal"/>
      </w:pPr>
      <w:r>
        <w:t xml:space="preserve">и Адмиралтейскимь служителямь, находяним- </w:t>
      </w:r>
      <w:r>
        <w:br/>
      </w:r>
      <w:r>
        <w:t xml:space="preserve">ся вь Охотсь$. 12898. — Женамъь и ДЬТяМЪ </w:t>
      </w:r>
      <w:r>
        <w:br/>
      </w:r>
      <w:r>
        <w:t xml:space="preserve">нижнихъ чЧиновЪ, находящимся при партиву- </w:t>
      </w:r>
      <w:r>
        <w:br/>
      </w:r>
      <w:r>
        <w:t xml:space="preserve">лярной верфи, производить жалованье оть </w:t>
      </w:r>
      <w:r>
        <w:br/>
      </w:r>
      <w:r>
        <w:t xml:space="preserve">Адмиралтейства. 15265.</w:t>
      </w:r>
    </w:p>
    <w:p>
      <w:pPr>
        <w:pStyle w:val="Normal"/>
      </w:pPr>
      <w:r>
        <w:t xml:space="preserve">Т. ХХ. (1775—1780) О комплект матросовъ</w:t>
      </w:r>
    </w:p>
    <w:p>
      <w:pPr>
        <w:pStyle w:val="Normal"/>
      </w:pPr>
      <w:r>
        <w:t xml:space="preserve">въ мирное время во флотф и на ластовыхъ су- </w:t>
      </w:r>
      <w:r>
        <w:br/>
      </w:r>
      <w:r>
        <w:t xml:space="preserve">дахь, и о нижнихь чинахь въ Амиралтейскихт </w:t>
      </w:r>
      <w:r>
        <w:br/>
      </w:r>
      <w:r>
        <w:t xml:space="preserve">баталонахъ. 12674, Кн. Шт. — Дътей мор- </w:t>
      </w:r>
      <w:r>
        <w:br/>
      </w:r>
      <w:r>
        <w:t xml:space="preserve">скихъ служителей опредфлять ко всёмь долж- </w:t>
      </w:r>
      <w:r>
        <w:br/>
      </w:r>
      <w:r>
        <w:t xml:space="preserve">› ностямь безъ разлишя службы отцовъ ихь, по </w:t>
      </w:r>
      <w:r>
        <w:br/>
      </w:r>
      <w:r>
        <w:t xml:space="preserve">собственной каждаго способности. 14675.</w:t>
      </w:r>
    </w:p>
    <w:p>
      <w:pPr>
        <w:pStyle w:val="Normal"/>
      </w:pPr>
      <w:r>
        <w:t xml:space="preserve">Т. ХХ. (1789—1796) Вфдомостьаммуничныхь</w:t>
      </w:r>
    </w:p>
    <w:p>
      <w:pPr>
        <w:pStyle w:val="Normal"/>
      </w:pPr>
      <w:r>
        <w:t xml:space="preserve">и мундирныхь вещей, прованта и морской про-</w:t>
      </w:r>
    </w:p>
    <w:p>
      <w:pPr>
        <w:pStyle w:val="Normal"/>
      </w:pPr>
      <w:r>
        <w:t xml:space="preserve">виззи, слБдующихь для служителей: одного,</w:t>
      </w:r>
    </w:p>
    <w:p>
      <w:pPr>
        <w:pStyle w:val="Normal"/>
      </w:pPr>
      <w:r>
        <w:t xml:space="preserve">при Адмиралтействв баталлона, и солдатскимъ </w:t>
      </w:r>
      <w:r>
        <w:br/>
      </w:r>
      <w:r>
        <w:t xml:space="preserve">при флот чинам вообще. 17257. (С. Кн. </w:t>
      </w:r>
      <w:r>
        <w:br/>
      </w:r>
      <w:r>
        <w:t xml:space="preserve">ППтат. таб. 7. РТ. ХЕ.)</w:t>
      </w:r>
    </w:p>
    <w:p>
      <w:pPr>
        <w:pStyle w:val="Normal"/>
      </w:pPr>
      <w:r>
        <w:t xml:space="preserve">Т. ХХМУ. (1796—1797) Обь одеждь, и обуви</w:t>
      </w:r>
    </w:p>
    <w:p>
      <w:pPr>
        <w:pStyle w:val="Normal"/>
      </w:pPr>
      <w:r>
        <w:t xml:space="preserve">флотскихь служителей, 17782. — Распред$- </w:t>
      </w:r>
      <w:r>
        <w:br/>
      </w:r>
      <w:r>
        <w:t xml:space="preserve">леше матросовъ, солдать и унтеръ-офицеровъ </w:t>
      </w:r>
      <w:r>
        <w:br/>
      </w:r>
      <w:r>
        <w:t xml:space="preserve">по вахтамь и по мфотамь на кораблф для </w:t>
      </w:r>
      <w:r>
        <w:br/>
      </w:r>
      <w:r>
        <w:t xml:space="preserve">вступлешя въ бой, также по. артелямь и </w:t>
      </w:r>
      <w:r>
        <w:br/>
      </w:r>
      <w:r>
        <w:t xml:space="preserve">бакамъ. 17855, Уст. В. $. Ч. 1. Гл. Г, </w:t>
      </w:r>
      <w:r>
        <w:br/>
      </w:r>
      <w:r>
        <w:t xml:space="preserve">ТУ, У. — О выдачв морскимь служителямъ </w:t>
      </w:r>
      <w:r>
        <w:br/>
      </w:r>
      <w:r>
        <w:t xml:space="preserve">провапта на случай похода. 1'л. /Х. По- </w:t>
      </w:r>
      <w:r>
        <w:br/>
      </w:r>
      <w:r>
        <w:t xml:space="preserve">чести, отдаваемыя при погребени нижнихь </w:t>
      </w:r>
      <w:r>
        <w:br/>
      </w:r>
      <w:r>
        <w:t xml:space="preserve">чиновъ флота. 9. У. Гл.7. Гл. ТР п. 12, </w:t>
      </w:r>
      <w:r>
        <w:br/>
      </w:r>
      <w:r>
        <w:t xml:space="preserve">13.</w:t>
      </w:r>
    </w:p>
    <w:p>
      <w:pPr>
        <w:pStyle w:val="Normal"/>
      </w:pPr>
      <w:r>
        <w:t xml:space="preserve">Т. ХХУ. (1798—1799) Штатное положеше ам-</w:t>
      </w:r>
    </w:p>
    <w:p>
      <w:pPr>
        <w:pStyle w:val="Normal"/>
      </w:pPr>
      <w:r>
        <w:t xml:space="preserve">954. РЕЭСТРЪ АЛФАВИТНЫЙ</w:t>
      </w:r>
    </w:p>
    <w:p>
      <w:pPr>
        <w:pStyle w:val="Normal"/>
      </w:pPr>
      <w:r>
        <w:t xml:space="preserve">х Ф.</w:t>
      </w:r>
    </w:p>
    <w:p>
      <w:pPr>
        <w:pStyle w:val="Normal"/>
      </w:pPr>
      <w:r>
        <w:t xml:space="preserve">муничнымь, мундирнымь и оружейнымь ве- </w:t>
      </w:r>
      <w:r>
        <w:br/>
      </w:r>
      <w:r>
        <w:t xml:space="preserve">шамь, слфдующимь пижнимь чинамь флота» </w:t>
      </w:r>
      <w:r>
        <w:br/>
      </w:r>
      <w:r>
        <w:t xml:space="preserve">18504. (См. Ки. Пт. таб. ХМ.)</w:t>
      </w:r>
    </w:p>
    <w:p>
      <w:pPr>
        <w:pStyle w:val="Normal"/>
      </w:pPr>
      <w:r>
        <w:t xml:space="preserve">Т. ХХУП. (1802—1805) Облегчеше въ рабо- </w:t>
      </w:r>
      <w:r>
        <w:br/>
      </w:r>
      <w:r>
        <w:t xml:space="preserve">тахь Адмиралтейскихь матросовь, 20515.—О </w:t>
      </w:r>
      <w:r>
        <w:br/>
      </w:r>
      <w:r>
        <w:t xml:space="preserve">количествь масла, отпускаемаго служителямь </w:t>
      </w:r>
      <w:r>
        <w:br/>
      </w:r>
      <w:r>
        <w:t xml:space="preserve">на суда Черноморскаго флота. 21018.</w:t>
      </w:r>
    </w:p>
    <w:p>
      <w:pPr>
        <w:pStyle w:val="Normal"/>
      </w:pPr>
      <w:r>
        <w:t xml:space="preserve">Т. ХХУ\И. (1804—1805) О музыкантахь при </w:t>
      </w:r>
      <w:r>
        <w:br/>
      </w:r>
      <w:r>
        <w:t xml:space="preserve">Балт!йскомь флотф. 21282. — О штатномь </w:t>
      </w:r>
      <w:r>
        <w:br/>
      </w:r>
      <w:r>
        <w:t xml:space="preserve">положен для музыкантовъ при Черномор- </w:t>
      </w:r>
      <w:r>
        <w:br/>
      </w:r>
      <w:r>
        <w:t xml:space="preserve">скомь флот. 21662. — Правила дая смо- </w:t>
      </w:r>
      <w:r>
        <w:br/>
      </w:r>
      <w:r>
        <w:t xml:space="preserve">тровъ по Морскому вЪдомству. 21775. —Ма- </w:t>
      </w:r>
      <w:r>
        <w:br/>
      </w:r>
      <w:r>
        <w:t xml:space="preserve">тросамь. и Артиллерискимь командамь во фло- </w:t>
      </w:r>
      <w:r>
        <w:br/>
      </w:r>
      <w:r>
        <w:t xml:space="preserve">т отпускать на фуфайки вмфсто благо, зе= </w:t>
      </w:r>
      <w:r>
        <w:br/>
      </w:r>
      <w:r>
        <w:t xml:space="preserve">леное сукно. 21899. р</w:t>
      </w:r>
    </w:p>
    <w:p>
      <w:pPr>
        <w:pStyle w:val="Normal"/>
      </w:pPr>
      <w:r>
        <w:t xml:space="preserve">Т. ХХХЕ (1810—1811) Обь устройствв изъ </w:t>
      </w:r>
      <w:r>
        <w:br/>
      </w:r>
      <w:r>
        <w:t xml:space="preserve">всёхъ матросскихь и другихъ команаъ флот </w:t>
      </w:r>
      <w:r>
        <w:br/>
      </w:r>
      <w:r>
        <w:t xml:space="preserve">скаго вЪдомства экипажей, съ наименовашемь </w:t>
      </w:r>
      <w:r>
        <w:br/>
      </w:r>
      <w:r>
        <w:t xml:space="preserve">корабельными’ и гребными; число сихъ эки- </w:t>
      </w:r>
      <w:r>
        <w:br/>
      </w:r>
      <w:r>
        <w:t xml:space="preserve">пажей для всёхъ флотовъ; комплекть оныхъ; </w:t>
      </w:r>
      <w:r>
        <w:br/>
      </w:r>
      <w:r>
        <w:t xml:space="preserve">опредфлеше содержашя ; обмунапроваше ; </w:t>
      </w:r>
      <w:r>
        <w:br/>
      </w:r>
      <w:r>
        <w:t xml:space="preserve">вооружеше и сроки вещей. 24128. (См, </w:t>
      </w:r>
      <w:r>
        <w:br/>
      </w:r>
      <w:r>
        <w:t xml:space="preserve">Кн. Шт. Гакже Гвардейстй экипалие. /— </w:t>
      </w:r>
      <w:r>
        <w:br/>
      </w:r>
      <w:r>
        <w:t xml:space="preserve">О прекращении вычета половиниаго жало- </w:t>
      </w:r>
      <w:r>
        <w:br/>
      </w:r>
      <w:r>
        <w:t xml:space="preserve">ванья съ нижнихь чиновъ морскаго и Адми- </w:t>
      </w:r>
      <w:r>
        <w:br/>
      </w:r>
      <w:r>
        <w:t xml:space="preserve">ралтейскаго вЪдомства, за содержаше въ гос- </w:t>
      </w:r>
      <w:r>
        <w:br/>
      </w:r>
      <w:r>
        <w:t xml:space="preserve">питаллхъ. 24576. — Матросовъь не употре- </w:t>
      </w:r>
      <w:r>
        <w:br/>
      </w:r>
      <w:r>
        <w:t xml:space="preserve">блять ни къ какой части работы, иначе, какъ </w:t>
      </w:r>
      <w:r>
        <w:br/>
      </w:r>
      <w:r>
        <w:t xml:space="preserve">съ. платою по вольной цфнф въ свободное отъ </w:t>
      </w:r>
      <w:r>
        <w:br/>
      </w:r>
      <w:r>
        <w:t xml:space="preserve">службы время. 24447.— Гребцамъ состолть </w:t>
      </w:r>
      <w:r>
        <w:br/>
      </w:r>
      <w:r>
        <w:t xml:space="preserve">при своихъ Начальникахь, только во время </w:t>
      </w:r>
      <w:r>
        <w:br/>
      </w:r>
      <w:r>
        <w:t xml:space="preserve">паригаши. 24448. — Штать мупдирнымь и </w:t>
      </w:r>
      <w:r>
        <w:br/>
      </w:r>
      <w:r>
        <w:t xml:space="preserve">аругимъ вещамь нижнихь служителей во воёхь </w:t>
      </w:r>
      <w:r>
        <w:br/>
      </w:r>
      <w:r>
        <w:t xml:space="preserve">корабельныхь экипажахъ, 24598. — О при- </w:t>
      </w:r>
      <w:r>
        <w:br/>
      </w:r>
      <w:r>
        <w:t xml:space="preserve">бавкЪ Флотскимь и Артиллер!Искимъ коман- </w:t>
      </w:r>
      <w:r>
        <w:br/>
      </w:r>
      <w:r>
        <w:t xml:space="preserve">дамь-третнаго оклада. 24810.—0 военной ам- </w:t>
      </w:r>
      <w:r>
        <w:br/>
      </w:r>
      <w:r>
        <w:t xml:space="preserve">муниши пижнихь чиновь морскаго вЪдомства </w:t>
      </w:r>
      <w:r>
        <w:br/>
      </w:r>
      <w:r>
        <w:t xml:space="preserve">Касшискаго батамюона и Охотской роты. </w:t>
      </w:r>
      <w:r>
        <w:br/>
      </w:r>
      <w:r>
        <w:t xml:space="preserve">24514. — Штаты мундирнымъь, аммуничнымь </w:t>
      </w:r>
      <w:r>
        <w:br/>
      </w:r>
      <w:r>
        <w:t xml:space="preserve">и оружейнымь вещамь Морскаго экипажа и </w:t>
      </w:r>
      <w:r>
        <w:br/>
      </w:r>
      <w:r>
        <w:t xml:space="preserve">команды. 24844. (бм. Кн. Ит./</w:t>
      </w:r>
    </w:p>
    <w:p>
      <w:pPr>
        <w:pStyle w:val="Normal"/>
      </w:pPr>
      <w:r>
        <w:t xml:space="preserve">Т. ХХХИ. (1812 — 1814) Штать ротъь флот- </w:t>
      </w:r>
      <w:r>
        <w:br/>
      </w:r>
      <w:r>
        <w:t xml:space="preserve">скаго экипажа въ Петропавловской, гавани. </w:t>
      </w:r>
      <w:r>
        <w:br/>
      </w:r>
      <w:r>
        <w:t xml:space="preserve">25081. — О неопредфлеши въ канцеларсквое. </w:t>
      </w:r>
      <w:r>
        <w:br/>
      </w:r>
      <w:r>
        <w:t xml:space="preserve">зван!е дфтей мастеровыхь солдать и матро- </w:t>
      </w:r>
      <w:r>
        <w:br/>
      </w:r>
      <w:r>
        <w:t xml:space="preserve">совъ. 25151.</w:t>
      </w:r>
    </w:p>
    <w:p>
      <w:pPr>
        <w:pStyle w:val="Normal"/>
      </w:pPr>
      <w:r>
        <w:t xml:space="preserve">Т. ХХХИ.. (1815—1816) ДЬтямь чиновь Эки-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пажной роты, вь Камчаткв и ИжигВ находя- </w:t>
      </w:r>
      <w:r>
        <w:br/>
      </w:r>
      <w:r>
        <w:t xml:space="preserve">щимся, производить продовольствие отъ казны </w:t>
      </w:r>
      <w:r>
        <w:br/>
      </w:r>
      <w:r>
        <w:t xml:space="preserve">на общемь о людяхъ сего рода положеши. </w:t>
      </w:r>
      <w:r>
        <w:br/>
      </w:r>
      <w:r>
        <w:t xml:space="preserve">25959.—Обь увеличеши числа людей въ Мор- </w:t>
      </w:r>
      <w:r>
        <w:br/>
      </w:r>
      <w:r>
        <w:t xml:space="preserve">скихь экипажахь, и ‘табель чинамь и служи- </w:t>
      </w:r>
      <w:r>
        <w:br/>
      </w:r>
      <w:r>
        <w:t xml:space="preserve">телямъ въ оныхь по новому’ положенно. 26059.</w:t>
      </w:r>
    </w:p>
    <w:p>
      <w:pPr>
        <w:pStyle w:val="Normal"/>
      </w:pPr>
      <w:r>
        <w:t xml:space="preserve">Т. ХХХМУ. (1817) Обь уничтожен въ Охот- </w:t>
      </w:r>
      <w:r>
        <w:br/>
      </w:r>
      <w:r>
        <w:t xml:space="preserve">скомь Шорт Морской роты и о составлеши </w:t>
      </w:r>
      <w:r>
        <w:br/>
      </w:r>
      <w:r>
        <w:t xml:space="preserve">тамошней Мастеровой команды по прежнему </w:t>
      </w:r>
      <w:r>
        <w:br/>
      </w:r>
      <w:r>
        <w:t xml:space="preserve">штату. 26652.</w:t>
      </w:r>
    </w:p>
    <w:p>
      <w:pPr>
        <w:pStyle w:val="Normal"/>
      </w:pPr>
      <w:r>
        <w:t xml:space="preserve">Т. ХХХУ. (1818) Штать Морскому экипажу, </w:t>
      </w:r>
      <w:r>
        <w:br/>
      </w:r>
      <w:r>
        <w:t xml:space="preserve">для Одесскаго и Таганрогскаго карантиновъ. </w:t>
      </w:r>
      <w:r>
        <w:br/>
      </w:r>
      <w:r>
        <w:t xml:space="preserve">272.79.—0 прибавкф заработных денегь флот- </w:t>
      </w:r>
      <w:r>
        <w:br/>
      </w:r>
      <w:r>
        <w:t xml:space="preserve">скимъ, Артиллерискимь и другимь нижнимъ </w:t>
      </w:r>
      <w:r>
        <w:br/>
      </w:r>
      <w:r>
        <w:t xml:space="preserve">чинамь морскаго в5домства, употребляемыхь въ </w:t>
      </w:r>
      <w:r>
        <w:br/>
      </w:r>
      <w:r>
        <w:t xml:space="preserve">портовыя и Адмиралтейсв!я работы. 27500.</w:t>
      </w:r>
    </w:p>
    <w:p>
      <w:pPr>
        <w:pStyle w:val="Normal"/>
      </w:pPr>
      <w:r>
        <w:t xml:space="preserve">Т. ХХХУИ. (1820—1821) Порядокъ отпуска </w:t>
      </w:r>
      <w:r>
        <w:br/>
      </w:r>
      <w:r>
        <w:t xml:space="preserve">служителей Черпоморскаго флота въ парти- </w:t>
      </w:r>
      <w:r>
        <w:br/>
      </w:r>
      <w:r>
        <w:t xml:space="preserve">кулярныя работы. 28257. — О доставлени </w:t>
      </w:r>
      <w:r>
        <w:br/>
      </w:r>
      <w:r>
        <w:t xml:space="preserve">флотскимь экнпажамь новыхъ аммуничныхь </w:t>
      </w:r>
      <w:r>
        <w:br/>
      </w:r>
      <w:r>
        <w:t xml:space="preserve">вещей исправно и въ надлежацле сроки. </w:t>
      </w:r>
      <w:r>
        <w:br/>
      </w:r>
      <w:r>
        <w:t xml:space="preserve">28555.</w:t>
      </w:r>
    </w:p>
    <w:p>
      <w:pPr>
        <w:pStyle w:val="Normal"/>
      </w:pPr>
      <w:r>
        <w:t xml:space="preserve">См. также: Флотъ. Чины, ст. Ш: Адми- </w:t>
      </w:r>
      <w:r>
        <w:br/>
      </w:r>
      <w:r>
        <w:t xml:space="preserve">РАЛТЕЙСТВА. ВЕРФИ. КОРАБЛЕСТРОЕНГЕ.</w:t>
      </w:r>
    </w:p>
    <w:p>
      <w:pPr>
        <w:pStyle w:val="Normal"/>
      </w:pPr>
      <w:r>
        <w:t xml:space="preserve">ФЛОТСКОЕ ДУХОВЕНСТВО.</w:t>
      </w:r>
    </w:p>
    <w:p>
      <w:pPr>
        <w:pStyle w:val="Normal"/>
      </w:pPr>
      <w:r>
        <w:t xml:space="preserve">Т. УГ. (1720—1722) На каждомь корабль, безъ </w:t>
      </w:r>
      <w:r>
        <w:br/>
      </w:r>
      <w:r>
        <w:t xml:space="preserve">разлизя ранга онаго, должно быть по одно- </w:t>
      </w:r>
      <w:r>
        <w:br/>
      </w:r>
      <w:r>
        <w:t xml:space="preserve">му Священнику. 5485, ор. Уст. в8 нахалть </w:t>
      </w:r>
      <w:r>
        <w:br/>
      </w:r>
      <w:r>
        <w:t xml:space="preserve">Реглам. О числ людей на корабляхь по ихъ </w:t>
      </w:r>
      <w:r>
        <w:br/>
      </w:r>
      <w:r>
        <w:t xml:space="preserve">рангамъ. О начальномв во флот Священни- </w:t>
      </w:r>
      <w:r>
        <w:br/>
      </w:r>
      <w:r>
        <w:t xml:space="preserve">ви его должности. Ан. 777, Гл. ГХ,п. 1. </w:t>
      </w:r>
      <w:r>
        <w:br/>
      </w:r>
      <w:r>
        <w:t xml:space="preserve">Должность и обязанности Священника на ка- </w:t>
      </w:r>
      <w:r>
        <w:br/>
      </w:r>
      <w:r>
        <w:t xml:space="preserve">ждомъ кораблв. 2—. Отношентя Офицеровь </w:t>
      </w:r>
      <w:r>
        <w:br/>
      </w:r>
      <w:r>
        <w:t xml:space="preserve">и рядовыхь къ корабельному Священнику и </w:t>
      </w:r>
      <w:r>
        <w:br/>
      </w:r>
      <w:r>
        <w:t xml:space="preserve">наказашя за панесенное ему оскорблеше. Аз. </w:t>
      </w:r>
      <w:r>
        <w:br/>
      </w:r>
      <w:r>
        <w:t xml:space="preserve">ТУ, Гл. 1, п. 11. Подсудность Священниковь </w:t>
      </w:r>
      <w:r>
        <w:br/>
      </w:r>
      <w:r>
        <w:t xml:space="preserve">во флот и наказаше ихь за дурное поведене и </w:t>
      </w:r>
      <w:r>
        <w:br/>
      </w:r>
      <w:r>
        <w:t xml:space="preserve">преступления уголовныя. 7`л. 7, п. 12. Наказа- </w:t>
      </w:r>
      <w:r>
        <w:br/>
      </w:r>
      <w:r>
        <w:t xml:space="preserve">в1е ихь за неотправлене службы Боямей безъ </w:t>
      </w:r>
      <w:r>
        <w:br/>
      </w:r>
      <w:r>
        <w:t xml:space="preserve">знатной причины, или за отправлене оной въ </w:t>
      </w:r>
      <w:r>
        <w:br/>
      </w:r>
      <w:r>
        <w:t xml:space="preserve">пъяномъ видф. 7. 2, п. 1%, Реэстръ и форма </w:t>
      </w:r>
      <w:r>
        <w:br/>
      </w:r>
      <w:r>
        <w:t xml:space="preserve">табели для прихода и расхода вещей, состол- </w:t>
      </w:r>
      <w:r>
        <w:br/>
      </w:r>
      <w:r>
        <w:t xml:space="preserve">щихь вь вбдени корабельнаго Священника. </w:t>
      </w:r>
      <w:r>
        <w:br/>
      </w:r>
      <w:r>
        <w:t xml:space="preserve">Форма &amp;, стр. 83. — Должность состоящихь </w:t>
      </w:r>
      <w:r>
        <w:br/>
      </w:r>
      <w:r>
        <w:t xml:space="preserve">во флоть Оберъ-Теромонаха и Теромонаховъ. </w:t>
      </w:r>
      <w:r>
        <w:br/>
      </w:r>
      <w:r>
        <w:t xml:space="preserve">5759.</w:t>
      </w:r>
    </w:p>
    <w:p>
      <w:pPr>
        <w:pStyle w:val="Normal"/>
      </w:pPr>
      <w:r>
        <w:t xml:space="preserve">Т. ХХГУ. (1796—1767) О должности Священ-</w:t>
      </w:r>
    </w:p>
    <w:p>
      <w:pPr>
        <w:pStyle w:val="Normal"/>
      </w:pPr>
      <w:r>
        <w:t xml:space="preserve">1255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пиковь во флот. 17855, Ч. 77. Гл. ХМ. </w:t>
      </w:r>
      <w:r>
        <w:br/>
      </w:r>
      <w:r>
        <w:t xml:space="preserve">Не опредфлять во флоть Священниковъ худаго </w:t>
      </w:r>
      <w:r>
        <w:br/>
      </w:r>
      <w:r>
        <w:t xml:space="preserve">поведешя и бывшихь подъ судомъ. 18246.</w:t>
      </w:r>
    </w:p>
    <w:p>
      <w:pPr>
        <w:pStyle w:val="Normal"/>
      </w:pPr>
      <w:r>
        <w:t xml:space="preserve">Т. ХХУТ. (1800—1504) Дёла о назпачеши </w:t>
      </w:r>
      <w:r>
        <w:br/>
      </w:r>
      <w:r>
        <w:t xml:space="preserve">нужнаго во флотБ Духовенства вфдать Сипо- </w:t>
      </w:r>
      <w:r>
        <w:br/>
      </w:r>
      <w:r>
        <w:t xml:space="preserve">ду. 19855.</w:t>
      </w:r>
    </w:p>
    <w:p>
      <w:pPr>
        <w:pStyle w:val="Normal"/>
      </w:pPr>
      <w:r>
        <w:t xml:space="preserve">Т. ХХуШ. (1804 —1805) О назначени диви- </w:t>
      </w:r>
      <w:r>
        <w:br/>
      </w:r>
      <w:r>
        <w:t xml:space="preserve">зоннаго Католическаго Священника для ис </w:t>
      </w:r>
      <w:r>
        <w:br/>
      </w:r>
      <w:r>
        <w:t xml:space="preserve">правленшя требь вь Кроиштадт для морскихъ </w:t>
      </w:r>
      <w:r>
        <w:br/>
      </w:r>
      <w:r>
        <w:t xml:space="preserve">чиновниковь сего’исповёдашя. 24452. —Объ </w:t>
      </w:r>
      <w:r>
        <w:br/>
      </w:r>
      <w:r>
        <w:t xml:space="preserve">опредфлени для нихь же въ Кронштадтв ди- </w:t>
      </w:r>
      <w:r>
        <w:br/>
      </w:r>
      <w:r>
        <w:t xml:space="preserve">виз1оннаго Лютеранскаго Священника и о жа&gt; </w:t>
      </w:r>
      <w:r>
        <w:br/>
      </w:r>
      <w:r>
        <w:t xml:space="preserve">лованьБ оному. 21454.</w:t>
      </w:r>
    </w:p>
    <w:p>
      <w:pPr>
        <w:pStyle w:val="Normal"/>
      </w:pPr>
      <w:r>
        <w:t xml:space="preserve">Т. ХХХ. (1808—1809) Священнослужителяиъ, </w:t>
      </w:r>
      <w:r>
        <w:br/>
      </w:r>
      <w:r>
        <w:t xml:space="preserve">отправляющимся къ мфстамь во флотв, про- </w:t>
      </w:r>
      <w:r>
        <w:br/>
      </w:r>
      <w:r>
        <w:t xml:space="preserve">изводить на профздь, еверхъ прогонныхъ де- </w:t>
      </w:r>
      <w:r>
        <w:br/>
      </w:r>
      <w:r>
        <w:t xml:space="preserve">негь, кормовыя. 25142. е.</w:t>
      </w:r>
    </w:p>
    <w:p>
      <w:pPr>
        <w:pStyle w:val="Normal"/>
      </w:pPr>
      <w:r>
        <w:t xml:space="preserve">ФЛОТЪ: ПАРУСНОЙ и ГРЕБНОЙ,</w:t>
      </w:r>
    </w:p>
    <w:p>
      <w:pPr>
        <w:pStyle w:val="Normal"/>
      </w:pPr>
      <w:r>
        <w:t xml:space="preserve">Т. ТУ. (1700—1712) Инструкця и Артикулы </w:t>
      </w:r>
      <w:r>
        <w:br/>
      </w:r>
      <w:r>
        <w:t xml:space="preserve">военные Росс1йскому флоту. 2267. Запреще- </w:t>
      </w:r>
      <w:r>
        <w:br/>
      </w:r>
      <w:r>
        <w:t xml:space="preserve">зе привозить на корабли военные, женский </w:t>
      </w:r>
      <w:r>
        <w:br/>
      </w:r>
      <w:r>
        <w:t xml:space="preserve">поль. 2267, Арт. 52. Запрещене нападать </w:t>
      </w:r>
      <w:r>
        <w:br/>
      </w:r>
      <w:r>
        <w:t xml:space="preserve">на корабли союзныхь Державъ, и съ коими </w:t>
      </w:r>
      <w:r>
        <w:br/>
      </w:r>
      <w:r>
        <w:t xml:space="preserve">ифть войны. Ари. 5%, 58.—О потребномь чи- </w:t>
      </w:r>
      <w:r>
        <w:br/>
      </w:r>
      <w:r>
        <w:t xml:space="preserve">сл людей, пушекъ, такелажу и другихъ </w:t>
      </w:r>
      <w:r>
        <w:br/>
      </w:r>
      <w:r>
        <w:t xml:space="preserve">предметовь, относящихся до вооруженя фло- </w:t>
      </w:r>
      <w:r>
        <w:br/>
      </w:r>
      <w:r>
        <w:t xml:space="preserve">та къ предстоящей кампанн. 2449. Опредф- </w:t>
      </w:r>
      <w:r>
        <w:br/>
      </w:r>
      <w:r>
        <w:t xml:space="preserve">лен е числа и званйя паруснаго и гребнаго </w:t>
      </w:r>
      <w:r>
        <w:br/>
      </w:r>
      <w:r>
        <w:t xml:space="preserve">флота и чиновт, на нихь состоящихь. 2449. </w:t>
      </w:r>
      <w:r>
        <w:br/>
      </w:r>
      <w:r>
        <w:t xml:space="preserve">Сл. Кн. Шт.-—О салютацщи съ Голландскихь </w:t>
      </w:r>
      <w:r>
        <w:br/>
      </w:r>
      <w:r>
        <w:t xml:space="preserve">судовъ Росе!йскимъ военнымь кораблям. 2619.</w:t>
      </w:r>
    </w:p>
    <w:p>
      <w:pPr>
        <w:pStyle w:val="Normal"/>
      </w:pPr>
      <w:r>
        <w:t xml:space="preserve">Т. У. (4715—1719) О салютащи кораблей ири </w:t>
      </w:r>
      <w:r>
        <w:br/>
      </w:r>
      <w:r>
        <w:t xml:space="preserve">городахь и крфпостяхъ. 2790.—0О подчине- </w:t>
      </w:r>
      <w:r>
        <w:br/>
      </w:r>
      <w:r>
        <w:t xml:space="preserve">ш1и, какъ морскихь, такъ и сухопутныхь во- </w:t>
      </w:r>
      <w:r>
        <w:br/>
      </w:r>
      <w:r>
        <w:t xml:space="preserve">инскихь и другихъ чиновъ, на корабляхь на- </w:t>
      </w:r>
      <w:r>
        <w:br/>
      </w:r>
      <w:r>
        <w:t xml:space="preserve">ходяшихся, начальству оныхъ. 2814.—Осфор- </w:t>
      </w:r>
      <w:r>
        <w:br/>
      </w:r>
      <w:r>
        <w:t xml:space="preserve">мировани флота и © комплект въ ономъ </w:t>
      </w:r>
      <w:r>
        <w:br/>
      </w:r>
      <w:r>
        <w:t xml:space="preserve">кораблей, пушекъ и нижнихь чиновъ. 5412.— </w:t>
      </w:r>
      <w:r>
        <w:br/>
      </w:r>
      <w:r>
        <w:t xml:space="preserve">Флоть со всфми’ служителями и дфлами в8- </w:t>
      </w:r>
      <w:r>
        <w:br/>
      </w:r>
      <w:r>
        <w:t xml:space="preserve">дать Адмиралтейской Коллечи. 52.55.</w:t>
      </w:r>
    </w:p>
    <w:p>
      <w:pPr>
        <w:pStyle w:val="Normal"/>
      </w:pPr>
      <w:r>
        <w:t xml:space="preserve">Т. \1. (1720—1722) Объ опредфлеши состава и </w:t>
      </w:r>
      <w:r>
        <w:br/>
      </w:r>
      <w:r>
        <w:t xml:space="preserve">раздвленши флота военнаго и начальства надъ </w:t>
      </w:r>
      <w:r>
        <w:br/>
      </w:r>
      <w:r>
        <w:t xml:space="preserve">онымь и падъ разными его частями въ бое- </w:t>
      </w:r>
      <w:r>
        <w:br/>
      </w:r>
      <w:r>
        <w:t xml:space="preserve">вомь порядкв, и означене числа людей и чи- </w:t>
      </w:r>
      <w:r>
        <w:br/>
      </w:r>
      <w:r>
        <w:t xml:space="preserve">новь по рангу кораблей. 5485, орск. Уст. </w:t>
      </w:r>
      <w:r>
        <w:br/>
      </w:r>
      <w:r>
        <w:t xml:space="preserve">Ч. Г. стр. 3, &amp;. О равномфрной власти </w:t>
      </w:r>
      <w:r>
        <w:br/>
      </w:r>
      <w:r>
        <w:t xml:space="preserve">командующихь во флоть и па корабляхъ, какъ</w:t>
      </w:r>
    </w:p>
    <w:p>
      <w:pPr>
        <w:pStyle w:val="Normal"/>
      </w:pPr>
      <w:r>
        <w:t xml:space="preserve">1256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п падь сухопутными </w:t>
      </w:r>
      <w:r>
        <w:br/>
      </w:r>
      <w:r>
        <w:t xml:space="preserve">войсками. Ам, 7. Ч. Г, п. 2. Во всБхъ во- </w:t>
      </w:r>
      <w:r>
        <w:br/>
      </w:r>
      <w:r>
        <w:t xml:space="preserve">инскихь начивашяхь, командующему Ффло- </w:t>
      </w:r>
      <w:r>
        <w:br/>
      </w:r>
      <w:r>
        <w:t xml:space="preserve">томь имбть консими. п 5. Обь учреждени </w:t>
      </w:r>
      <w:r>
        <w:br/>
      </w:r>
      <w:r>
        <w:t xml:space="preserve">флота по эскадрамь и дивизямъ. 2. $. ГдЬ </w:t>
      </w:r>
      <w:r>
        <w:br/>
      </w:r>
      <w:r>
        <w:t xml:space="preserve">стоять во флот мелкимв и ластовымъ су- </w:t>
      </w:r>
      <w:r>
        <w:br/>
      </w:r>
      <w:r>
        <w:t xml:space="preserve">дамъ во время дла, при погонф за непраяте- </w:t>
      </w:r>
      <w:r>
        <w:br/>
      </w:r>
      <w:r>
        <w:t xml:space="preserve">лемъ и при отступлени оть него. п. 9, 10. </w:t>
      </w:r>
      <w:r>
        <w:br/>
      </w:r>
      <w:r>
        <w:t xml:space="preserve">Порядокъь командировки судовь въ экспеди- </w:t>
      </w:r>
      <w:r>
        <w:br/>
      </w:r>
      <w:r>
        <w:t xml:space="preserve">ц1н. п. 72.15. Порядовъ десанта и о командь </w:t>
      </w:r>
      <w:r>
        <w:br/>
      </w:r>
      <w:r>
        <w:t xml:space="preserve">надъ нимь Капитанъ-Лейтенанту. п. 14%, 15. </w:t>
      </w:r>
      <w:r>
        <w:br/>
      </w:r>
      <w:r>
        <w:t xml:space="preserve">Объ эвзерциши кораблей и ботовъ артил- </w:t>
      </w:r>
      <w:r>
        <w:br/>
      </w:r>
      <w:r>
        <w:t xml:space="preserve">лерею и ручнымь оружемъ. и. 16, 17. О су- </w:t>
      </w:r>
      <w:r>
        <w:br/>
      </w:r>
      <w:r>
        <w:t xml:space="preserve">шен1и парусовъ и о зарЪ. на корабляхъ. п. 18, </w:t>
      </w:r>
      <w:r>
        <w:br/>
      </w:r>
      <w:r>
        <w:t xml:space="preserve">19. Какимь образомъ раздфлаять людей по </w:t>
      </w:r>
      <w:r>
        <w:br/>
      </w:r>
      <w:r>
        <w:t xml:space="preserve">кораблямь, при присыльф недостающаго ко- </w:t>
      </w:r>
      <w:r>
        <w:br/>
      </w:r>
      <w:r>
        <w:t xml:space="preserve">личества. 2. 22. Опредфлеше порядка во вре- </w:t>
      </w:r>
      <w:r>
        <w:br/>
      </w:r>
      <w:r>
        <w:t xml:space="preserve">мя бою, движеше кораблей, о дйстыи оны- </w:t>
      </w:r>
      <w:r>
        <w:br/>
      </w:r>
      <w:r>
        <w:t xml:space="preserve">ми и оружтемь. п. 25, 50. Га быть во. вре- </w:t>
      </w:r>
      <w:r>
        <w:br/>
      </w:r>
      <w:r>
        <w:t xml:space="preserve">мя сражешя ПАеНЕХОВУ» и о наблюдени </w:t>
      </w:r>
      <w:r>
        <w:br/>
      </w:r>
      <w:r>
        <w:t xml:space="preserve">ему за дЪйстыемъ бомбардирскихь кораблей. </w:t>
      </w:r>
      <w:r>
        <w:br/>
      </w:r>
      <w:r>
        <w:t xml:space="preserve">тв: 17, п. &amp;, 6. ОпредЪлеше обязанностей </w:t>
      </w:r>
      <w:r>
        <w:br/>
      </w:r>
      <w:r>
        <w:t xml:space="preserve">всвхь чиповъ во Флот во время военное и </w:t>
      </w:r>
      <w:r>
        <w:br/>
      </w:r>
      <w:r>
        <w:t xml:space="preserve">мирное, когда флотъ въ морф, и порадокъ </w:t>
      </w:r>
      <w:r>
        <w:br/>
      </w:r>
      <w:r>
        <w:t xml:space="preserve">письменныхь дфлъ и Коммисса р1атскаго и Про- </w:t>
      </w:r>
      <w:r>
        <w:br/>
      </w:r>
      <w:r>
        <w:t xml:space="preserve">в1антскаго управленшя. Км. 77. Г’'л. 1И. Опре- </w:t>
      </w:r>
      <w:r>
        <w:br/>
      </w:r>
      <w:r>
        <w:t xml:space="preserve">дфлеше штрафовъ за преступлешя морскихъ </w:t>
      </w:r>
      <w:r>
        <w:br/>
      </w:r>
      <w:r>
        <w:t xml:space="preserve">яиповь. Ан. 7. О салютахъ во флотЬ кораб- </w:t>
      </w:r>
      <w:r>
        <w:br/>
      </w:r>
      <w:r>
        <w:t xml:space="preserve">лямъ, крыпостямъ и Начальствующимь. Ам. 77. </w:t>
      </w:r>
      <w:r>
        <w:br/>
      </w:r>
      <w:r>
        <w:t xml:space="preserve">Гл. ГУ. О сигналахъ въ случа якорнаго </w:t>
      </w:r>
      <w:r>
        <w:br/>
      </w:r>
      <w:r>
        <w:t xml:space="preserve">стояшя при снят съ якоря, въ подымаши </w:t>
      </w:r>
      <w:r>
        <w:br/>
      </w:r>
      <w:r>
        <w:t xml:space="preserve">онаго па походв днемъ и ночью и во время </w:t>
      </w:r>
      <w:r>
        <w:br/>
      </w:r>
      <w:r>
        <w:t xml:space="preserve">сражешя. Ки. 7. стр. 96—116.—Во флоть </w:t>
      </w:r>
      <w:r>
        <w:br/>
      </w:r>
      <w:r>
        <w:t xml:space="preserve">имфть не болфе девяти ботовъ съ палубами. </w:t>
      </w:r>
      <w:r>
        <w:br/>
      </w:r>
      <w:r>
        <w:t xml:space="preserve">5558. — О сбережении остатковъ кораблей, </w:t>
      </w:r>
      <w:r>
        <w:br/>
      </w:r>
      <w:r>
        <w:t xml:space="preserve">якть и галер. 5905.—При вооружеши фло- </w:t>
      </w:r>
      <w:r>
        <w:br/>
      </w:r>
      <w:r>
        <w:t xml:space="preserve">та въ портф, быть Членамь Адмиралтейской </w:t>
      </w:r>
      <w:r>
        <w:br/>
      </w:r>
      <w:r>
        <w:t xml:space="preserve">Коллети. 5957, Регл. о упр: 4дм. ш Верф. </w:t>
      </w:r>
      <w:r>
        <w:br/>
      </w:r>
      <w:r>
        <w:t xml:space="preserve">Гл. Ап. 6. При пужд$ отправлять корабли для </w:t>
      </w:r>
      <w:r>
        <w:br/>
      </w:r>
      <w:r>
        <w:t xml:space="preserve">охранения береговь и для конвою докладывать </w:t>
      </w:r>
      <w:r>
        <w:br/>
      </w:r>
      <w:r>
        <w:t xml:space="preserve">Императорскому Величеству. м 10. О содер- </w:t>
      </w:r>
      <w:r>
        <w:br/>
      </w:r>
      <w:r>
        <w:t xml:space="preserve">жаши флота въ вомплектв и размфщеше пу- </w:t>
      </w:r>
      <w:r>
        <w:br/>
      </w:r>
      <w:r>
        <w:t xml:space="preserve">шекъ по рангу кораблей. п. 71, 12. О па- </w:t>
      </w:r>
      <w:r>
        <w:br/>
      </w:r>
      <w:r>
        <w:t xml:space="preserve">блюдени Командиру надъ флотомъ, чтобы слу- </w:t>
      </w:r>
      <w:r>
        <w:br/>
      </w:r>
      <w:r>
        <w:t xml:space="preserve">жители должностей незабывали, объ экипирова- </w:t>
      </w:r>
      <w:r>
        <w:br/>
      </w:r>
      <w:r>
        <w:t xml:space="preserve">и1и флота каждый годъ, для экзерциши мор- </w:t>
      </w:r>
      <w:r>
        <w:br/>
      </w:r>
      <w:r>
        <w:t xml:space="preserve">ской. п. 112. Въ вооруженйи и разоружеши и</w:t>
      </w:r>
    </w:p>
    <w:p>
      <w:pPr>
        <w:pStyle w:val="Normal"/>
      </w:pPr>
      <w:r>
        <w:t xml:space="preserve">надъ морскими, такъ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въ чищень» кораблей поступать по артикуламъ, </w:t>
      </w:r>
      <w:r>
        <w:br/>
      </w:r>
      <w:r>
        <w:t xml:space="preserve">данпымъ Капитапу надъ Портомъ. Гл. АР, </w:t>
      </w:r>
      <w:r>
        <w:br/>
      </w:r>
      <w:r>
        <w:t xml:space="preserve">п. 5. Порядокь раздфлешя людей по эскад- </w:t>
      </w:r>
      <w:r>
        <w:br/>
      </w:r>
      <w:r>
        <w:t xml:space="preserve">рами кораблямь при вооружени флота; объ </w:t>
      </w:r>
      <w:r>
        <w:br/>
      </w:r>
      <w:r>
        <w:t xml:space="preserve">осмотрф при семъ такелажа, и о морской экзер= </w:t>
      </w:r>
      <w:r>
        <w:br/>
      </w:r>
      <w:r>
        <w:t xml:space="preserve">ции. Л/ор. Регл. Ч. ГГ. Га. [, п. 3, 10, </w:t>
      </w:r>
      <w:r>
        <w:br/>
      </w:r>
      <w:r>
        <w:t xml:space="preserve">22, 25. Гл. ГИ. О штрафовани корабель- </w:t>
      </w:r>
      <w:r>
        <w:br/>
      </w:r>
      <w:r>
        <w:t xml:space="preserve">наго Начальства за отставан!е во время похо- </w:t>
      </w:r>
      <w:r>
        <w:br/>
      </w:r>
      <w:r>
        <w:t xml:space="preserve">Гл. 1. п. 20. Какъ поступать сь т$- </w:t>
      </w:r>
      <w:r>
        <w:br/>
      </w:r>
      <w:r>
        <w:t xml:space="preserve">ми кораблями, въ которыхъ окажется моровая </w:t>
      </w:r>
      <w:r>
        <w:br/>
      </w:r>
      <w:r>
        <w:t xml:space="preserve">язва. п. 75. Правила для помфщен!я, осмо- </w:t>
      </w:r>
      <w:r>
        <w:br/>
      </w:r>
      <w:r>
        <w:t xml:space="preserve">тра, разоружешя и хранешя флота и кораб- </w:t>
      </w:r>
      <w:r>
        <w:br/>
      </w:r>
      <w:r>
        <w:t xml:space="preserve">лей въ гавани. Гл. 17. п. 1—5. -</w:t>
      </w:r>
    </w:p>
    <w:p>
      <w:pPr>
        <w:pStyle w:val="Normal"/>
      </w:pPr>
      <w:r>
        <w:t xml:space="preserve">т. у (1725 — 1727) О сигналахъ, которые </w:t>
      </w:r>
      <w:r>
        <w:br/>
      </w:r>
      <w:r>
        <w:t xml:space="preserve">надлежнть употреблять въ парусной и греб- </w:t>
      </w:r>
      <w:r>
        <w:br/>
      </w:r>
      <w:r>
        <w:t xml:space="preserve">ной флотили. 4255. — О непосылкЪ никуда </w:t>
      </w:r>
      <w:r>
        <w:br/>
      </w:r>
      <w:r>
        <w:t xml:space="preserve">военныхъ кораблей, безъ указа Верховнаго </w:t>
      </w:r>
      <w:r>
        <w:br/>
      </w:r>
      <w:r>
        <w:t xml:space="preserve">Тайнаго Совфта. 5154.</w:t>
      </w:r>
    </w:p>
    <w:p>
      <w:pPr>
        <w:pStyle w:val="Normal"/>
      </w:pPr>
      <w:r>
        <w:t xml:space="preserve">Т. УШ. (1728 —1752) О салютащи кораблей </w:t>
      </w:r>
      <w:r>
        <w:br/>
      </w:r>
      <w:r>
        <w:t xml:space="preserve">Росслискихъ и Датскихъ. 5656. — Обь уком- </w:t>
      </w:r>
      <w:r>
        <w:br/>
      </w:r>
      <w:r>
        <w:t xml:space="preserve">плектованйи флота. 5857. — О вооружеши </w:t>
      </w:r>
      <w:r>
        <w:br/>
      </w:r>
      <w:r>
        <w:t xml:space="preserve">въ будущей 1752 года кампаши семи ко- </w:t>
      </w:r>
      <w:r>
        <w:br/>
      </w:r>
      <w:r>
        <w:t xml:space="preserve">раблей и въ соразмёрномь числё фрегатовъ. </w:t>
      </w:r>
      <w:r>
        <w:br/>
      </w:r>
      <w:r>
        <w:t xml:space="preserve">5897. — О приведеши флота въ порядокъ и </w:t>
      </w:r>
      <w:r>
        <w:br/>
      </w:r>
      <w:r>
        <w:t xml:space="preserve">о мфрахъ, для сего предназначенныхъ. 5908. </w:t>
      </w:r>
      <w:r>
        <w:br/>
      </w:r>
      <w:r>
        <w:t xml:space="preserve">5957. —О подачб въ Кабинеть отъ Флагма- </w:t>
      </w:r>
      <w:r>
        <w:br/>
      </w:r>
      <w:r>
        <w:t xml:space="preserve">новъ мнфий и, о способахь къ улучшению фло- </w:t>
      </w:r>
      <w:r>
        <w:br/>
      </w:r>
      <w:r>
        <w:t xml:space="preserve">та. 5959.— Штатное положеше флота и чи- </w:t>
      </w:r>
      <w:r>
        <w:br/>
      </w:r>
      <w:r>
        <w:t xml:space="preserve">новь онаго по рангамъ кораблей и по про- </w:t>
      </w:r>
      <w:r>
        <w:br/>
      </w:r>
      <w:r>
        <w:t xml:space="preserve">порции судовъ.6285.—Объ отправлензи фрега= </w:t>
      </w:r>
      <w:r>
        <w:br/>
      </w:r>
      <w:r>
        <w:t xml:space="preserve">товь къ Архаигельскому порту для обучешя </w:t>
      </w:r>
      <w:r>
        <w:br/>
      </w:r>
      <w:r>
        <w:t xml:space="preserve">служителей морскихъ практикЪ. 5970. 6285. — </w:t>
      </w:r>
      <w:r>
        <w:br/>
      </w:r>
      <w:r>
        <w:t xml:space="preserve">О штатпомь положеши чиновь во флотё и </w:t>
      </w:r>
      <w:r>
        <w:br/>
      </w:r>
      <w:r>
        <w:t xml:space="preserve">эбъ употреблени, вместо прежнихь трехъ, од- </w:t>
      </w:r>
      <w:r>
        <w:br/>
      </w:r>
      <w:r>
        <w:t xml:space="preserve">ного бфлаго флага. 6292.</w:t>
      </w:r>
    </w:p>
    <w:p>
      <w:pPr>
        <w:pStyle w:val="Normal"/>
      </w:pPr>
      <w:r>
        <w:t xml:space="preserve">Т. ТХ. (1755—1756) Штатъ морскихъь чиновь </w:t>
      </w:r>
      <w:r>
        <w:br/>
      </w:r>
      <w:r>
        <w:t xml:space="preserve">и служителей Галернаго флота. 6596. — О </w:t>
      </w:r>
      <w:r>
        <w:br/>
      </w:r>
      <w:r>
        <w:t xml:space="preserve">штат для содержания двухъ полковь при </w:t>
      </w:r>
      <w:r>
        <w:br/>
      </w:r>
      <w:r>
        <w:t xml:space="preserve">флотахт. 6455.—Объ укомплектоваши фло- </w:t>
      </w:r>
      <w:r>
        <w:br/>
      </w:r>
      <w:r>
        <w:t xml:space="preserve">товъ. 6490.— Штатъ и табели для учрежде- </w:t>
      </w:r>
      <w:r>
        <w:br/>
      </w:r>
      <w:r>
        <w:t xml:space="preserve">шя при флоть Корпуса Морской Артиллершт. </w:t>
      </w:r>
      <w:r>
        <w:br/>
      </w:r>
      <w:r>
        <w:t xml:space="preserve">6568.—Порядокь и формы для недешя во </w:t>
      </w:r>
      <w:r>
        <w:br/>
      </w:r>
      <w:r>
        <w:t xml:space="preserve">флот приходныхъ и расходныхь книгь. 6842.</w:t>
      </w:r>
    </w:p>
    <w:p>
      <w:pPr>
        <w:pStyle w:val="Normal"/>
      </w:pPr>
      <w:r>
        <w:t xml:space="preserve">Т, хг (1740—1745) О содержани во флот </w:t>
      </w:r>
      <w:r>
        <w:br/>
      </w:r>
      <w:r>
        <w:t xml:space="preserve">положениаго числа судовь и разбирани ко- </w:t>
      </w:r>
      <w:r>
        <w:br/>
      </w:r>
      <w:r>
        <w:t xml:space="preserve">раблей ветхихъ въ Кропштадтской воепной га- </w:t>
      </w:r>
      <w:r>
        <w:br/>
      </w:r>
      <w:r>
        <w:t xml:space="preserve">вани. 8197. — Объ укомплектоваши флота.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8506.— Судамъ, находящимся при К1евской </w:t>
      </w:r>
      <w:r>
        <w:br/>
      </w:r>
      <w:r>
        <w:t xml:space="preserve">крёпости, быть въ вфдомствв ЕК1евскаго Гене- </w:t>
      </w:r>
      <w:r>
        <w:br/>
      </w:r>
      <w:r>
        <w:t xml:space="preserve">ралъ - губернатора подъ главнымъ Началь- </w:t>
      </w:r>
      <w:r>
        <w:br/>
      </w:r>
      <w:r>
        <w:t xml:space="preserve">ствомь Адмиралтейской Коллеги. 8417. — </w:t>
      </w:r>
      <w:r>
        <w:br/>
      </w:r>
      <w:r>
        <w:t xml:space="preserve">Обращеше нфкоторыхь полковь на укомплек- </w:t>
      </w:r>
      <w:r>
        <w:br/>
      </w:r>
      <w:r>
        <w:t xml:space="preserve">товаше флота. 8700.— О паборь для сей же </w:t>
      </w:r>
      <w:r>
        <w:br/>
      </w:r>
      <w:r>
        <w:t xml:space="preserve">цфли рекрутъ въ новозавоеванной Финлянд!и. </w:t>
      </w:r>
      <w:r>
        <w:br/>
      </w:r>
      <w:r>
        <w:t xml:space="preserve">8715.</w:t>
      </w:r>
    </w:p>
    <w:p>
      <w:pPr>
        <w:pStyle w:val="Normal"/>
      </w:pPr>
      <w:r>
        <w:t xml:space="preserve">Т. хш. (1749—1755) Добавлеше къ прежнему </w:t>
      </w:r>
      <w:r>
        <w:br/>
      </w:r>
      <w:r>
        <w:t xml:space="preserve">положенйо галернаго флота вышних и ниж- </w:t>
      </w:r>
      <w:r>
        <w:br/>
      </w:r>
      <w:r>
        <w:t xml:space="preserve">нихь служителей, иочисл$ судовъ галернаго </w:t>
      </w:r>
      <w:r>
        <w:br/>
      </w:r>
      <w:r>
        <w:t xml:space="preserve">флота. 9742. — Росписаве чиновъ корабель- </w:t>
      </w:r>
      <w:r>
        <w:br/>
      </w:r>
      <w:r>
        <w:t xml:space="preserve">наго и галернаго флота. 9881.</w:t>
      </w:r>
    </w:p>
    <w:p>
      <w:pPr>
        <w:pStyle w:val="Normal"/>
      </w:pPr>
      <w:r>
        <w:t xml:space="preserve">Т. ХУ. (1754 — 1757) О новомь устройств </w:t>
      </w:r>
      <w:r>
        <w:br/>
      </w:r>
      <w:r>
        <w:t xml:space="preserve">флота. 10725.</w:t>
      </w:r>
    </w:p>
    <w:p>
      <w:pPr>
        <w:pStyle w:val="Normal"/>
      </w:pPr>
      <w:r>
        <w:t xml:space="preserve">Т. ХУ. (1758—1762) Учреждеше особой Ком- </w:t>
      </w:r>
      <w:r>
        <w:br/>
      </w:r>
      <w:r>
        <w:t xml:space="preserve">мисс1и для приведензя флота въ лучшее со- </w:t>
      </w:r>
      <w:r>
        <w:br/>
      </w:r>
      <w:r>
        <w:t xml:space="preserve">стояше. 11442.— Вооружене флота. 11458.</w:t>
      </w:r>
    </w:p>
    <w:p>
      <w:pPr>
        <w:pStyle w:val="Normal"/>
      </w:pPr>
      <w:r>
        <w:t xml:space="preserve">Т. ХУ. (1762 — 1764) Учреждене Коммисс!и </w:t>
      </w:r>
      <w:r>
        <w:br/>
      </w:r>
      <w:r>
        <w:t xml:space="preserve">для приведешя въ лучшее состолше фло- </w:t>
      </w:r>
      <w:r>
        <w:br/>
      </w:r>
      <w:r>
        <w:t xml:space="preserve">товь и Адмиралтейскаго правленя. 11970.— </w:t>
      </w:r>
      <w:r>
        <w:br/>
      </w:r>
      <w:r>
        <w:t xml:space="preserve">О штатномь числ кораблей Росс!йскаго фло- </w:t>
      </w:r>
      <w:r>
        <w:br/>
      </w:r>
      <w:r>
        <w:t xml:space="preserve">та по мирному и военному положенио.12020.— </w:t>
      </w:r>
      <w:r>
        <w:br/>
      </w:r>
      <w:r>
        <w:t xml:space="preserve">О недержаши эскадры въ Ревелф въ мирное </w:t>
      </w:r>
      <w:r>
        <w:br/>
      </w:r>
      <w:r>
        <w:t xml:space="preserve">время. 12070.—Уменьшенте числа Флагмановъ </w:t>
      </w:r>
      <w:r>
        <w:br/>
      </w:r>
      <w:r>
        <w:t xml:space="preserve">при флот. 12071.— Штать чиновь и ниж- </w:t>
      </w:r>
      <w:r>
        <w:br/>
      </w:r>
      <w:r>
        <w:t xml:space="preserve">нихъ служителей во флотф. 12102. — Штат- </w:t>
      </w:r>
      <w:r>
        <w:br/>
      </w:r>
      <w:r>
        <w:t xml:space="preserve">ное положеше для содержашя кораблей и </w:t>
      </w:r>
      <w:r>
        <w:br/>
      </w:r>
      <w:r>
        <w:t xml:space="preserve">другихь судовъ въ мирное и военное время. </w:t>
      </w:r>
      <w:r>
        <w:br/>
      </w:r>
      <w:r>
        <w:t xml:space="preserve">12115. (См. Кн. Шт.)</w:t>
      </w:r>
    </w:p>
    <w:p>
      <w:pPr>
        <w:pStyle w:val="Normal"/>
      </w:pPr>
      <w:r>
        <w:t xml:space="preserve">Т. ХУи. (1765—1766) Обь опредфленёи непре- </w:t>
      </w:r>
      <w:r>
        <w:br/>
      </w:r>
      <w:r>
        <w:t xml:space="preserve">мЬнныхъ Офицеровъ въ галерньй флотъ. 12518. </w:t>
      </w:r>
      <w:r>
        <w:br/>
      </w:r>
      <w:r>
        <w:t xml:space="preserve">— Опредълеше Секретаря въ галерный флотъ </w:t>
      </w:r>
      <w:r>
        <w:br/>
      </w:r>
      <w:r>
        <w:t xml:space="preserve">и генеральнаго писаря. 12454.— Въ случа$ </w:t>
      </w:r>
      <w:r>
        <w:br/>
      </w:r>
      <w:r>
        <w:t xml:space="preserve">нужды вооружить или разоружить флотъ или </w:t>
      </w:r>
      <w:r>
        <w:br/>
      </w:r>
      <w:r>
        <w:t xml:space="preserve">эскадру, докладывать о томъ Императорскому </w:t>
      </w:r>
      <w:r>
        <w:br/>
      </w:r>
      <w:r>
        <w:t xml:space="preserve">Величеству. 12459, Регл. упр. Адм. ш фл. </w:t>
      </w:r>
      <w:r>
        <w:br/>
      </w:r>
      <w:r>
        <w:t xml:space="preserve">Ч. 1. Гл. 1, п. 15.—О содержаши флота въ </w:t>
      </w:r>
      <w:r>
        <w:br/>
      </w:r>
      <w:r>
        <w:t xml:space="preserve">комплект®. Гл. 177. Книги для означешя пере- </w:t>
      </w:r>
      <w:r>
        <w:br/>
      </w:r>
      <w:r>
        <w:t xml:space="preserve">мфны чиновъ флотскихь, отмётки ‘умершихъ, </w:t>
      </w:r>
      <w:r>
        <w:br/>
      </w:r>
      <w:r>
        <w:t xml:space="preserve">выбылыхь и вновь поступившихь 9; 1. И. </w:t>
      </w:r>
      <w:r>
        <w:br/>
      </w:r>
      <w:r>
        <w:t xml:space="preserve">.7. 7. О сгроеши галеръ во флот%. 72°. 777. 6.</w:t>
      </w:r>
    </w:p>
    <w:p>
      <w:pPr>
        <w:pStyle w:val="Normal"/>
      </w:pPr>
      <w:r>
        <w:t xml:space="preserve">Т. ХУш. (1767 — 1769) Обь увеличени ка- </w:t>
      </w:r>
      <w:r>
        <w:br/>
      </w:r>
      <w:r>
        <w:t xml:space="preserve">либра пушекь на корабляхъ. 12846.—О не- </w:t>
      </w:r>
      <w:r>
        <w:br/>
      </w:r>
      <w:r>
        <w:t xml:space="preserve">чинеши ‘таможениаго осмотра при нагрузк$ </w:t>
      </w:r>
      <w:r>
        <w:br/>
      </w:r>
      <w:r>
        <w:t xml:space="preserve">военныхь кораблей и судовь, и о взимани </w:t>
      </w:r>
      <w:r>
        <w:br/>
      </w:r>
      <w:r>
        <w:t xml:space="preserve">пошлинъ за отвозимыя и привозимыя на нихь</w:t>
      </w:r>
    </w:p>
    <w:p>
      <w:pPr>
        <w:pStyle w:val="Normal"/>
      </w:pPr>
      <w:r>
        <w:t xml:space="preserve">Отд. ЛГ.</w:t>
      </w:r>
    </w:p>
    <w:p>
      <w:pPr>
        <w:pStyle w:val="Normal"/>
      </w:pPr>
      <w:r>
        <w:t xml:space="preserve">1257 </w:t>
      </w:r>
      <w:r>
        <w:br/>
      </w:r>
      <w:r>
        <w:t xml:space="preserve">Ф.</w:t>
      </w:r>
    </w:p>
    <w:p>
      <w:pPr>
        <w:pStyle w:val="Normal"/>
      </w:pPr>
      <w:r>
        <w:t xml:space="preserve">излишь!я вещи, почитаемыя за купеческий то - </w:t>
      </w:r>
      <w:r>
        <w:br/>
      </w:r>
      <w:r>
        <w:t xml:space="preserve">варъ. 15550.</w:t>
      </w:r>
    </w:p>
    <w:p>
      <w:pPr>
        <w:pStyle w:val="Normal"/>
      </w:pPr>
      <w:r>
        <w:t xml:space="preserve">Т. Хгх. (1770 — 1774) Обь отдёлени изъ </w:t>
      </w:r>
      <w:r>
        <w:br/>
      </w:r>
      <w:r>
        <w:t xml:space="preserve">счета по флоту Донской флотил1н служителей, </w:t>
      </w:r>
      <w:r>
        <w:br/>
      </w:r>
      <w:r>
        <w:t xml:space="preserve">и о приведени флотскихъ служителей по чи- </w:t>
      </w:r>
      <w:r>
        <w:br/>
      </w:r>
      <w:r>
        <w:t xml:space="preserve">слу меньшаго военнаго комплекта. 15858. (С м. </w:t>
      </w:r>
      <w:r>
        <w:br/>
      </w:r>
      <w:r>
        <w:t xml:space="preserve">Кн. Шт. /-—О прибавив корабельныхъ служн- </w:t>
      </w:r>
      <w:r>
        <w:br/>
      </w:r>
      <w:r>
        <w:t xml:space="preserve">телей. 15875. (См. Ки. Шт.)</w:t>
      </w:r>
    </w:p>
    <w:p>
      <w:pPr>
        <w:pStyle w:val="Normal"/>
      </w:pPr>
      <w:r>
        <w:t xml:space="preserve">Т. ХХ. (1775 — 1780) О содержаши флота </w:t>
      </w:r>
      <w:r>
        <w:br/>
      </w:r>
      <w:r>
        <w:t xml:space="preserve">въ меньшемь комплектф, по мирному положе- </w:t>
      </w:r>
      <w:r>
        <w:br/>
      </w:r>
      <w:r>
        <w:t xml:space="preserve">ню. 14446. Обь устройств корабельнаго и </w:t>
      </w:r>
      <w:r>
        <w:br/>
      </w:r>
      <w:r>
        <w:t xml:space="preserve">талернаго флота, и штатъ. оному. 14580.—0О </w:t>
      </w:r>
      <w:r>
        <w:br/>
      </w:r>
      <w:r>
        <w:t xml:space="preserve">числ судовь и людей въ корабельномь и </w:t>
      </w:r>
      <w:r>
        <w:br/>
      </w:r>
      <w:r>
        <w:t xml:space="preserve">гребномъ флот, въ мирное и военное время. </w:t>
      </w:r>
      <w:r>
        <w:br/>
      </w:r>
      <w:r>
        <w:t xml:space="preserve">14675. — Въ мирное время содержать непол- </w:t>
      </w:r>
      <w:r>
        <w:br/>
      </w:r>
      <w:r>
        <w:t xml:space="preserve">ный комплекаъ кораблей и галеръ. 14674.</w:t>
      </w:r>
    </w:p>
    <w:p>
      <w:pPr>
        <w:pStyle w:val="Normal"/>
      </w:pPr>
      <w:r>
        <w:t xml:space="preserve">Т. ХХГ. (1781—1785) Объ умножеши морскихъ </w:t>
      </w:r>
      <w:r>
        <w:br/>
      </w:r>
      <w:r>
        <w:t xml:space="preserve">силь; штать корабельнаго и галернаго фло- </w:t>
      </w:r>
      <w:r>
        <w:br/>
      </w:r>
      <w:r>
        <w:t xml:space="preserve">та съ АртиллерИскою командою. 15455. ((бм. </w:t>
      </w:r>
      <w:r>
        <w:br/>
      </w:r>
      <w:r>
        <w:t xml:space="preserve">Кн. Шт.) : |</w:t>
      </w:r>
    </w:p>
    <w:p>
      <w:pPr>
        <w:pStyle w:val="Normal"/>
      </w:pPr>
      <w:r>
        <w:t xml:space="preserve">Т. ХХП. (1784 — 1788) Образоване и штать </w:t>
      </w:r>
      <w:r>
        <w:br/>
      </w:r>
      <w:r>
        <w:t xml:space="preserve">Черноморскаго флота. 16240.—0О числё ко- </w:t>
      </w:r>
      <w:r>
        <w:br/>
      </w:r>
      <w:r>
        <w:t xml:space="preserve">раблей и галерь во флотф, по случаю воен- </w:t>
      </w:r>
      <w:r>
        <w:br/>
      </w:r>
      <w:r>
        <w:t xml:space="preserve">наго времени. 16678. х</w:t>
      </w:r>
    </w:p>
    <w:p>
      <w:pPr>
        <w:pStyle w:val="Normal"/>
      </w:pPr>
      <w:r>
        <w:t xml:space="preserve">Т. ххш. (1789 — 1796) Объ устройствв </w:t>
      </w:r>
      <w:r>
        <w:br/>
      </w:r>
      <w:r>
        <w:t xml:space="preserve">гребнаго флота по приложенному штату. </w:t>
      </w:r>
      <w:r>
        <w:br/>
      </w:r>
      <w:r>
        <w:t xml:space="preserve">16951. —Образоваше и построеше Черномор- </w:t>
      </w:r>
      <w:r>
        <w:br/>
      </w:r>
      <w:r>
        <w:t xml:space="preserve">скаго флота, и устройство портовъ. 17028. </w:t>
      </w:r>
      <w:r>
        <w:br/>
      </w:r>
      <w:r>
        <w:t xml:space="preserve">—О’приводЪ въ лучшее состояше эскадры на. </w:t>
      </w:r>
      <w:r>
        <w:br/>
      </w:r>
      <w:r>
        <w:t xml:space="preserve">Каспайском»в морЪ, и штать оной. 17118, 2.2, </w:t>
      </w:r>
      <w:r>
        <w:br/>
      </w:r>
      <w:r>
        <w:t xml:space="preserve">5.17276. (Ола. Кн. Шт./-—О числЬ чиновъ </w:t>
      </w:r>
      <w:r>
        <w:br/>
      </w:r>
      <w:r>
        <w:t xml:space="preserve">Гренадерскаго Корпуса, опредфленнато для </w:t>
      </w:r>
      <w:r>
        <w:br/>
      </w:r>
      <w:r>
        <w:t xml:space="preserve">гребнаго Черноморскаго флота. 17256. — У- </w:t>
      </w:r>
      <w:r>
        <w:br/>
      </w:r>
      <w:r>
        <w:t xml:space="preserve">стройство и штать паруснаго и гребнаго Чер= </w:t>
      </w:r>
      <w:r>
        <w:br/>
      </w:r>
      <w:r>
        <w:t xml:space="preserve">номорскаго флота: 17257.— Мфры укомплек- </w:t>
      </w:r>
      <w:r>
        <w:br/>
      </w:r>
      <w:r>
        <w:t xml:space="preserve">товашя флозовъ. 17250.—Обыз1н Чернохор- </w:t>
      </w:r>
      <w:r>
        <w:br/>
      </w:r>
      <w:r>
        <w:t xml:space="preserve">скому флоту и Адмиралтейству въ вф$дени Ге- </w:t>
      </w:r>
      <w:r>
        <w:br/>
      </w:r>
      <w:r>
        <w:t xml:space="preserve">нералъ-Губернатора Екатеринославскаго, Воз- </w:t>
      </w:r>
      <w:r>
        <w:br/>
      </w:r>
      <w:r>
        <w:t xml:space="preserve">несенскаго и 'Гаврическаго, Князя Зубова. </w:t>
      </w:r>
      <w:r>
        <w:br/>
      </w:r>
      <w:r>
        <w:t xml:space="preserve">17490.</w:t>
      </w:r>
    </w:p>
    <w:p>
      <w:pPr>
        <w:pStyle w:val="Normal"/>
      </w:pPr>
      <w:r>
        <w:t xml:space="preserve">Т. ХХМУ. (1796—1797) Объ удержани Импера- </w:t>
      </w:r>
      <w:r>
        <w:br/>
      </w:r>
      <w:r>
        <w:t xml:space="preserve">торомь Павломь Г званйя Генералъ-Адмирала. </w:t>
      </w:r>
      <w:r>
        <w:br/>
      </w:r>
      <w:r>
        <w:t xml:space="preserve">во флот$. 17556. Черноморский флоть в$дать </w:t>
      </w:r>
      <w:r>
        <w:br/>
      </w:r>
      <w:r>
        <w:t xml:space="preserve">Адмиралтействъ-Коллеши. 17545.— Назначе- </w:t>
      </w:r>
      <w:r>
        <w:br/>
      </w:r>
      <w:r>
        <w:t xml:space="preserve">н1е во флот трехь Адмираловъ: бфлаго, синя- </w:t>
      </w:r>
      <w:r>
        <w:br/>
      </w:r>
      <w:r>
        <w:t xml:space="preserve">го и краснаго флаговъ. 17651.— Черноморскому </w:t>
      </w:r>
      <w:r>
        <w:br/>
      </w:r>
      <w:r>
        <w:t xml:space="preserve">Флоту состоять изь одной дивизи, сь раздф-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55 </w:t>
      </w:r>
      <w:r>
        <w:br/>
      </w:r>
      <w:r>
        <w:t xml:space="preserve">Ф.</w:t>
      </w:r>
    </w:p>
    <w:p>
      <w:pPr>
        <w:pStyle w:val="Normal"/>
      </w:pPr>
      <w:r>
        <w:t xml:space="preserve">лен1емъь на три эскадры. 17846.—О чинахь </w:t>
      </w:r>
      <w:r>
        <w:br/>
      </w:r>
      <w:r>
        <w:t xml:space="preserve">флота, и ихъь обязанностяхъ. 17885, Уст. </w:t>
      </w:r>
      <w:r>
        <w:br/>
      </w:r>
      <w:r>
        <w:t xml:space="preserve">Воен. флот. Ч. Г, 11. Раздьлеше флота на </w:t>
      </w:r>
      <w:r>
        <w:br/>
      </w:r>
      <w:r>
        <w:t xml:space="preserve">эскадры. Ч. ИГ. Гл. 1. 41. О знакахь </w:t>
      </w:r>
      <w:r>
        <w:br/>
      </w:r>
      <w:r>
        <w:t xml:space="preserve">флотскихь Начальниковъ во время дня и но- </w:t>
      </w:r>
      <w:r>
        <w:br/>
      </w:r>
      <w:r>
        <w:t xml:space="preserve">чи. Гл. Г. ЧИ. О различи Флагманскихь </w:t>
      </w:r>
      <w:r>
        <w:br/>
      </w:r>
      <w:r>
        <w:t xml:space="preserve">кораблей и дивизиИ въ ‘туманъ во время хо- </w:t>
      </w:r>
      <w:r>
        <w:br/>
      </w:r>
      <w:r>
        <w:t xml:space="preserve">да подъ парусами. Гл. ГГ. Каме флаги и </w:t>
      </w:r>
      <w:r>
        <w:br/>
      </w:r>
      <w:r>
        <w:t xml:space="preserve">вымпелы должны имфть посланные въ море </w:t>
      </w:r>
      <w:r>
        <w:br/>
      </w:r>
      <w:r>
        <w:t xml:space="preserve">или отдфленныя оть флота дивизии, эскадры </w:t>
      </w:r>
      <w:r>
        <w:br/>
      </w:r>
      <w:r>
        <w:t xml:space="preserve">и корабли. Гл. РГ. О командв и  стар- </w:t>
      </w:r>
      <w:r>
        <w:br/>
      </w:r>
      <w:r>
        <w:t xml:space="preserve">шинствь чиновь во Ффлотф. Ги. ИМ. О </w:t>
      </w:r>
      <w:r>
        <w:br/>
      </w:r>
      <w:r>
        <w:t xml:space="preserve">наблюденяхь флота, вышедшаго на. рейду. </w:t>
      </w:r>
      <w:r>
        <w:br/>
      </w:r>
      <w:r>
        <w:t xml:space="preserve">Гл. [Х. О заръ ни тапть, и опусканёи кора- </w:t>
      </w:r>
      <w:r>
        <w:br/>
      </w:r>
      <w:r>
        <w:t xml:space="preserve">бельнаго кормоваго флага и гюйса. Гл. Х. </w:t>
      </w:r>
      <w:r>
        <w:br/>
      </w:r>
      <w:r>
        <w:t xml:space="preserve">— О паролЪ и лазунгь во флотб. Ги. ХА </w:t>
      </w:r>
      <w:r>
        <w:br/>
      </w:r>
      <w:r>
        <w:t xml:space="preserve">- Объ учреждении отводныхъ карауловь и дозор- </w:t>
      </w:r>
      <w:r>
        <w:br/>
      </w:r>
      <w:r>
        <w:t xml:space="preserve">ныхь эскадръ или кораблей. Гл. ХИ. О </w:t>
      </w:r>
      <w:r>
        <w:br/>
      </w:r>
      <w:r>
        <w:t xml:space="preserve">приготовлении къ выходу, и © выходящемь </w:t>
      </w:r>
      <w:r>
        <w:br/>
      </w:r>
      <w:r>
        <w:t xml:space="preserve">сь рейды ФфлотБ. Гл. ХЛ. О наблюдеши </w:t>
      </w:r>
      <w:r>
        <w:br/>
      </w:r>
      <w:r>
        <w:t xml:space="preserve">во время похода подъ парусами. 7'л. ХИ. </w:t>
      </w:r>
      <w:r>
        <w:br/>
      </w:r>
      <w:r>
        <w:t xml:space="preserve">О посылаши гребныхъ судовъ на иностран- </w:t>
      </w:r>
      <w:r>
        <w:br/>
      </w:r>
      <w:r>
        <w:t xml:space="preserve">ный берегъ. /'л. ХУ. О высаживаши на </w:t>
      </w:r>
      <w:r>
        <w:br/>
      </w:r>
      <w:r>
        <w:t xml:space="preserve">берегь десанта, и порядокъ осады крЪпо- </w:t>
      </w:r>
      <w:r>
        <w:br/>
      </w:r>
      <w:r>
        <w:t xml:space="preserve">стей. Гл. ХИЛ Объ атакф укрфпленцыхъ </w:t>
      </w:r>
      <w:r>
        <w:br/>
      </w:r>
      <w:r>
        <w:t xml:space="preserve">бомомь кораблей... ХРГГ. Наблюденя </w:t>
      </w:r>
      <w:r>
        <w:br/>
      </w:r>
      <w:r>
        <w:t xml:space="preserve">при атакф непр!ательскаго флота на морЪ, и </w:t>
      </w:r>
      <w:r>
        <w:br/>
      </w:r>
      <w:r>
        <w:t xml:space="preserve">о дьйств:и во время сражешя. Гл. ХУ. </w:t>
      </w:r>
      <w:r>
        <w:br/>
      </w:r>
      <w:r>
        <w:t xml:space="preserve">О благоустройствв каждаго корабля, Флотъ, </w:t>
      </w:r>
      <w:r>
        <w:br/>
      </w:r>
      <w:r>
        <w:t xml:space="preserve">составляющаго, ио благомъ поведенти. . 1.</w:t>
      </w:r>
    </w:p>
    <w:p>
      <w:pPr>
        <w:pStyle w:val="Normal"/>
      </w:pPr>
      <w:r>
        <w:t xml:space="preserve">Т. ХХУ. (1798 — 1799) Штать и вбаомость </w:t>
      </w:r>
      <w:r>
        <w:br/>
      </w:r>
      <w:r>
        <w:t xml:space="preserve">Росс!йскимъ флотамъ: Балтискому, Черномор- </w:t>
      </w:r>
      <w:r>
        <w:br/>
      </w:r>
      <w:r>
        <w:t xml:space="preserve">скому и Касшискому, съ раздфлешемь каж- </w:t>
      </w:r>
      <w:r>
        <w:br/>
      </w:r>
      <w:r>
        <w:t xml:space="preserve">даго изъ нихь на 3 дивизи. 18504. (См. </w:t>
      </w:r>
      <w:r>
        <w:br/>
      </w:r>
      <w:r>
        <w:t xml:space="preserve">Кн. Шт. /—Объ усилени флота, и объ от- </w:t>
      </w:r>
      <w:r>
        <w:br/>
      </w:r>
      <w:r>
        <w:t xml:space="preserve">пускБ на с1е суммъ. 19069. — Вмфсто при- </w:t>
      </w:r>
      <w:r>
        <w:br/>
      </w:r>
      <w:r>
        <w:t xml:space="preserve">шедшей въ ветхость Черноморской флотилт, </w:t>
      </w:r>
      <w:r>
        <w:br/>
      </w:r>
      <w:r>
        <w:t xml:space="preserve">построить вновь опредфленное количество ло- </w:t>
      </w:r>
      <w:r>
        <w:br/>
      </w:r>
      <w:r>
        <w:t xml:space="preserve">докъ. 19160.</w:t>
      </w:r>
    </w:p>
    <w:p>
      <w:pPr>
        <w:pStyle w:val="Normal"/>
      </w:pPr>
      <w:r>
        <w:t xml:space="preserve">Т. ХХУИ. (1802 — 1805) Учреждеще Коми- </w:t>
      </w:r>
      <w:r>
        <w:br/>
      </w:r>
      <w:r>
        <w:t xml:space="preserve">тета для приведеня флота въ лучшее состол- </w:t>
      </w:r>
      <w:r>
        <w:br/>
      </w:r>
      <w:r>
        <w:t xml:space="preserve">не. 20585. —Учреждене по флоту Военной </w:t>
      </w:r>
      <w:r>
        <w:br/>
      </w:r>
      <w:r>
        <w:t xml:space="preserve">Канцеляр1и. 20456. — Объ опредфлеши вели- </w:t>
      </w:r>
      <w:r>
        <w:br/>
      </w:r>
      <w:r>
        <w:t xml:space="preserve">чины и силы флота. 21058. — О доставлеи </w:t>
      </w:r>
      <w:r>
        <w:br/>
      </w:r>
      <w:r>
        <w:t xml:space="preserve">флоту всбхь выгодъ, какъ въ построешши, </w:t>
      </w:r>
      <w:r>
        <w:br/>
      </w:r>
      <w:r>
        <w:t xml:space="preserve">такъ и въ содержанйи въ портахъ. 21059.</w:t>
      </w:r>
    </w:p>
    <w:p>
      <w:pPr>
        <w:pStyle w:val="Normal"/>
      </w:pPr>
      <w:r>
        <w:t xml:space="preserve">Т. ХХУШ. (1804 — 1805) О. числЬ чиновь 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служителей на корабляхь, фрегатахъ и дру- </w:t>
      </w:r>
      <w:r>
        <w:br/>
      </w:r>
      <w:r>
        <w:t xml:space="preserve">гихь судахъ паруснаго и гребнаго флотовъ. </w:t>
      </w:r>
      <w:r>
        <w:br/>
      </w:r>
      <w:r>
        <w:t xml:space="preserve">21146.— Опредвлеше числа Штурманскихь </w:t>
      </w:r>
      <w:r>
        <w:br/>
      </w:r>
      <w:r>
        <w:t xml:space="preserve">чиновь на корабляхъ, фрегатахь и другихъ </w:t>
      </w:r>
      <w:r>
        <w:br/>
      </w:r>
      <w:r>
        <w:t xml:space="preserve">судахъь Балт!йскаго паруснаго и гребнаго </w:t>
      </w:r>
      <w:r>
        <w:br/>
      </w:r>
      <w:r>
        <w:t xml:space="preserve">флотовъ. 21147.— О сокращени письменна- </w:t>
      </w:r>
      <w:r>
        <w:br/>
      </w:r>
      <w:r>
        <w:t xml:space="preserve">го обряда на корабляхь. 21299. —Раздёлеше </w:t>
      </w:r>
      <w:r>
        <w:br/>
      </w:r>
      <w:r>
        <w:t xml:space="preserve">флота на части, и установлеше знаковъ для </w:t>
      </w:r>
      <w:r>
        <w:br/>
      </w:r>
      <w:r>
        <w:t xml:space="preserve">разлиия оныхъ. 24500.— Должность Ревизора </w:t>
      </w:r>
      <w:r>
        <w:br/>
      </w:r>
      <w:r>
        <w:t xml:space="preserve">во. флот. 21549.—Штать экономическимь и </w:t>
      </w:r>
      <w:r>
        <w:br/>
      </w:r>
      <w:r>
        <w:t xml:space="preserve">канцеларскимь чинамъ Балт1искаго паруснаго </w:t>
      </w:r>
      <w:r>
        <w:br/>
      </w:r>
      <w:r>
        <w:t xml:space="preserve">и гребнаго' флотовъ. 21625. (См. Км. Шт. </w:t>
      </w:r>
      <w:r>
        <w:br/>
      </w:r>
      <w:r>
        <w:t xml:space="preserve">—Преобразоване Штурманской части въ Чер- </w:t>
      </w:r>
      <w:r>
        <w:br/>
      </w:r>
      <w:r>
        <w:t xml:space="preserve">номорскомь Ффлотф. 21655. — Правила для </w:t>
      </w:r>
      <w:r>
        <w:br/>
      </w:r>
      <w:r>
        <w:t xml:space="preserve">смотровь по флоту. 21775.—О мфрахъ уком- </w:t>
      </w:r>
      <w:r>
        <w:br/>
      </w:r>
      <w:r>
        <w:t xml:space="preserve">плектован1я флота рекрутами. 21892.</w:t>
      </w:r>
    </w:p>
    <w:p>
      <w:pPr>
        <w:pStyle w:val="Normal"/>
      </w:pPr>
      <w:r>
        <w:t xml:space="preserve">Т. ХХХ. (1806 — 1807) О числ высшихъ</w:t>
      </w:r>
    </w:p>
    <w:p>
      <w:pPr>
        <w:pStyle w:val="Normal"/>
      </w:pPr>
      <w:r>
        <w:t xml:space="preserve">и нижнихь чиновь и служителей во флотф, и </w:t>
      </w:r>
      <w:r>
        <w:br/>
      </w:r>
      <w:r>
        <w:t xml:space="preserve">о способахъ его комплектованйя. 22115.</w:t>
      </w:r>
    </w:p>
    <w:p>
      <w:pPr>
        <w:pStyle w:val="Normal"/>
      </w:pPr>
      <w:r>
        <w:t xml:space="preserve">Т. ХХХ. (1808 — 1809) Большнмь военнымь</w:t>
      </w:r>
    </w:p>
    <w:p>
      <w:pPr>
        <w:pStyle w:val="Normal"/>
      </w:pPr>
      <w:r>
        <w:t xml:space="preserve">судамь, идущимь изъ Леванта, обращаться въ </w:t>
      </w:r>
      <w:r>
        <w:br/>
      </w:r>
      <w:r>
        <w:t xml:space="preserve">Севастополь для выдержаная карантина, а лег- </w:t>
      </w:r>
      <w:r>
        <w:br/>
      </w:r>
      <w:r>
        <w:t xml:space="preserve">кимь въ Одесский портъ. 22799.—Штать эко- </w:t>
      </w:r>
      <w:r>
        <w:br/>
      </w:r>
      <w:r>
        <w:t xml:space="preserve">номическимь и канцеларскимь чинамь Черно- </w:t>
      </w:r>
      <w:r>
        <w:br/>
      </w:r>
      <w:r>
        <w:t xml:space="preserve">морскаго корабельнаго флота. 25005.</w:t>
      </w:r>
    </w:p>
    <w:p>
      <w:pPr>
        <w:pStyle w:val="Normal"/>
      </w:pPr>
      <w:r>
        <w:t xml:space="preserve">Т. ХХХУ. (1818) О подчинения Каспайской</w:t>
      </w:r>
    </w:p>
    <w:p>
      <w:pPr>
        <w:pStyle w:val="Normal"/>
      </w:pPr>
      <w:r>
        <w:t xml:space="preserve">флотили Командиру Отдфльнаго Грузинска- </w:t>
      </w:r>
      <w:r>
        <w:br/>
      </w:r>
      <w:r>
        <w:t xml:space="preserve">го Корпуса, кромб части искусственной и </w:t>
      </w:r>
      <w:r>
        <w:br/>
      </w:r>
      <w:r>
        <w:t xml:space="preserve">хозяйственной. 27275.</w:t>
      </w:r>
    </w:p>
    <w:p>
      <w:pPr>
        <w:pStyle w:val="Normal"/>
      </w:pPr>
      <w:r>
        <w:t xml:space="preserve">Т. ХХХУ. (1819) О прибавкв Штурманскихь </w:t>
      </w:r>
      <w:r>
        <w:br/>
      </w:r>
      <w:r>
        <w:t xml:space="preserve">чиновь въ Балтийска флоть. 27874.</w:t>
      </w:r>
    </w:p>
    <w:p>
      <w:pPr>
        <w:pStyle w:val="Normal"/>
      </w:pPr>
      <w:r>
        <w:t xml:space="preserve">Т. хххХУуш. (1822 — 1825) Положеше о ко- </w:t>
      </w:r>
      <w:r>
        <w:br/>
      </w:r>
      <w:r>
        <w:t xml:space="preserve">личествв дровъ, потребныхь для флота; пра- </w:t>
      </w:r>
      <w:r>
        <w:br/>
      </w:r>
      <w:r>
        <w:t xml:space="preserve">вила снабжешя дровами флота. 29565.—0Объ </w:t>
      </w:r>
      <w:r>
        <w:br/>
      </w:r>
      <w:r>
        <w:t xml:space="preserve">особыхь карантинныхъ. правилахъ для воен </w:t>
      </w:r>
      <w:r>
        <w:br/>
      </w:r>
      <w:r>
        <w:t xml:space="preserve">ныхъ судовъ. 29452.</w:t>
      </w:r>
    </w:p>
    <w:p>
      <w:pPr>
        <w:pStyle w:val="Normal"/>
      </w:pPr>
      <w:r>
        <w:t xml:space="preserve">Т. ХХХИХ. (1824) О составлени Коммисс и </w:t>
      </w:r>
      <w:r>
        <w:br/>
      </w:r>
      <w:r>
        <w:t xml:space="preserve">для написашя командныхь словъ, вон дол- </w:t>
      </w:r>
      <w:r>
        <w:br/>
      </w:r>
      <w:r>
        <w:t xml:space="preserve">жны употребляться на кораблахь и другихъ </w:t>
      </w:r>
      <w:r>
        <w:br/>
      </w:r>
      <w:r>
        <w:t xml:space="preserve">военныхь. судахъ. 50027.</w:t>
      </w:r>
    </w:p>
    <w:p>
      <w:pPr>
        <w:pStyle w:val="Normal"/>
      </w:pPr>
      <w:r>
        <w:t xml:space="preserve">См. также: Повты. Корлвельнов упра- </w:t>
      </w:r>
      <w:r>
        <w:br/>
      </w:r>
      <w:r>
        <w:t xml:space="preserve">ВЛЕНГЕ, КОРАБЛЕСТРОЕНТЕ.</w:t>
      </w:r>
    </w:p>
    <w:p>
      <w:pPr>
        <w:pStyle w:val="Normal"/>
      </w:pPr>
      <w:r>
        <w:t xml:space="preserve">ФОРМУЛЯРНЫЕ СПИСКИ. 6.м. Послужныв</w:t>
      </w:r>
    </w:p>
    <w:p>
      <w:pPr>
        <w:pStyle w:val="Normal"/>
      </w:pPr>
      <w:r>
        <w:t xml:space="preserve">списки.</w:t>
      </w:r>
    </w:p>
    <w:p>
      <w:pPr>
        <w:pStyle w:val="Normal"/>
      </w:pPr>
      <w:r>
        <w:t xml:space="preserve">ФОРСТМЕЙСТЕРЫ. Си. Лъснов УпрАвлЕНЕ, </w:t>
      </w:r>
      <w:r>
        <w:br/>
      </w:r>
      <w:r>
        <w:t xml:space="preserve">ФРАХТБРИФЫ. См.</w:t>
      </w:r>
    </w:p>
    <w:p>
      <w:pPr>
        <w:pStyle w:val="Normal"/>
      </w:pPr>
      <w:r>
        <w:t xml:space="preserve">ТАМОЖЕННЫЕ ДоКУ- </w:t>
      </w:r>
      <w:r>
        <w:br/>
      </w:r>
      <w:r>
        <w:t xml:space="preserve">МЕНТЫ.</w:t>
      </w:r>
    </w:p>
    <w:p>
      <w:pPr>
        <w:pStyle w:val="Normal"/>
      </w:pPr>
      <w:r>
        <w:t xml:space="preserve">РЕЭСТРЪ АЛФАВИТНЫЙ 4259</w:t>
      </w:r>
    </w:p>
    <w:p>
      <w:pPr>
        <w:pStyle w:val="Normal"/>
      </w:pPr>
      <w:r>
        <w:t xml:space="preserve">Ф,</w:t>
      </w:r>
    </w:p>
    <w:p>
      <w:pPr>
        <w:pStyle w:val="Normal"/>
      </w:pPr>
      <w:r>
        <w:t xml:space="preserve">ФУНТУШИ: См. Училищные или: ЭдукАцт-</w:t>
      </w:r>
    </w:p>
    <w:p>
      <w:pPr>
        <w:pStyle w:val="Normal"/>
      </w:pPr>
      <w:r>
        <w:t xml:space="preserve">онННыЕ Фундуши.</w:t>
      </w:r>
    </w:p>
    <w:p>
      <w:pPr>
        <w:pStyle w:val="Normal"/>
      </w:pPr>
      <w:r>
        <w:t xml:space="preserve">ФУРАЖЪ. См. ПрловтАНТСКоЕ въдомство,</w:t>
      </w:r>
    </w:p>
    <w:p>
      <w:pPr>
        <w:pStyle w:val="Normal"/>
      </w:pPr>
      <w:r>
        <w:t xml:space="preserve">ет. -П:</w:t>
      </w:r>
    </w:p>
    <w:p>
      <w:pPr>
        <w:pStyle w:val="Normal"/>
      </w:pPr>
      <w:r>
        <w:t xml:space="preserve">ФУРШТАТЫ и ФУРШТАТСКТЕ ЧИНЫ.</w:t>
      </w:r>
    </w:p>
    <w:p>
      <w:pPr>
        <w:pStyle w:val="Normal"/>
      </w:pPr>
      <w:r>
        <w:t xml:space="preserve">Т. ХУ. (1758 — 1762) О содержаши разныхь </w:t>
      </w:r>
      <w:r>
        <w:br/>
      </w:r>
      <w:r>
        <w:t xml:space="preserve">Фурштатскихь чиновь при ‘Арми въ военное </w:t>
      </w:r>
      <w:r>
        <w:br/>
      </w:r>
      <w:r>
        <w:t xml:space="preserve">только время. 10816.</w:t>
      </w:r>
    </w:p>
    <w:p>
      <w:pPr>
        <w:pStyle w:val="Normal"/>
      </w:pPr>
      <w:r>
        <w:t xml:space="preserve">Т. ХХХГУ. (1817) Учреждеше Фурштатскихь </w:t>
      </w:r>
      <w:r>
        <w:br/>
      </w:r>
      <w:r>
        <w:t xml:space="preserve">баталлоновь для Гвардейскаго Корпуса; со- </w:t>
      </w:r>
      <w:r>
        <w:br/>
      </w:r>
      <w:r>
        <w:t xml:space="preserve">ставь и обязанности ихъ въ военное и въ </w:t>
      </w:r>
      <w:r>
        <w:br/>
      </w:r>
      <w:r>
        <w:t xml:space="preserve">мирное время; штать и ‘табели онымъ. 26619. </w:t>
      </w:r>
      <w:r>
        <w:br/>
      </w:r>
      <w:r>
        <w:t xml:space="preserve">— Обязанности Бригаднаго Начальника и ба- </w:t>
      </w:r>
      <w:r>
        <w:br/>
      </w:r>
      <w:r>
        <w:t xml:space="preserve">талонныхь и ротныхь Командировь Фур- </w:t>
      </w:r>
      <w:r>
        <w:br/>
      </w:r>
      <w:r>
        <w:t xml:space="preserve">штатскихь батамоновъ. 26625.—О именова- </w:t>
      </w:r>
      <w:r>
        <w:br/>
      </w:r>
      <w:r>
        <w:t xml:space="preserve">ши нижнихъ чиновь сихъ баталоновъ рядовы- </w:t>
      </w:r>
      <w:r>
        <w:br/>
      </w:r>
      <w:r>
        <w:t xml:space="preserve">ми, ане фурлейтами. 26982.—О сформирова- </w:t>
      </w:r>
      <w:r>
        <w:br/>
      </w:r>
      <w:r>
        <w:t xml:space="preserve">з1и остальных» двухь Фурштатскихь батал1о- </w:t>
      </w:r>
      <w:r>
        <w:br/>
      </w:r>
      <w:r>
        <w:t xml:space="preserve">новъ для Гвардейскаго Корпуса. 27015.</w:t>
      </w:r>
    </w:p>
    <w:p>
      <w:pPr>
        <w:pStyle w:val="Normal"/>
      </w:pPr>
      <w:r>
        <w:t xml:space="preserve">Т. ХХХУГ. (1819) Учреждене Фурштатскихь </w:t>
      </w:r>
      <w:r>
        <w:br/>
      </w:r>
      <w:r>
        <w:t xml:space="preserve">баталоновъ для всей Арм!и, вмфсто полковыхъ </w:t>
      </w:r>
      <w:r>
        <w:br/>
      </w:r>
      <w:r>
        <w:t xml:space="preserve">обозовъ, для возки во время движеня пров1- </w:t>
      </w:r>
      <w:r>
        <w:br/>
      </w:r>
      <w:r>
        <w:t xml:space="preserve">анта и другихь тягостей; составъ оныхъ; со- </w:t>
      </w:r>
      <w:r>
        <w:br/>
      </w:r>
      <w:r>
        <w:t xml:space="preserve">держане, обязанности и штатъ. 27786. — О </w:t>
      </w:r>
      <w:r>
        <w:br/>
      </w:r>
      <w:r>
        <w:t xml:space="preserve">нумерахъ и выпушкахь Фурштатскихь бри- </w:t>
      </w:r>
      <w:r>
        <w:br/>
      </w:r>
      <w:r>
        <w:t xml:space="preserve">гадъ. 27955.—0О производствв столовыхь де- </w:t>
      </w:r>
      <w:r>
        <w:br/>
      </w:r>
      <w:r>
        <w:t xml:space="preserve">негв Бритаднымь Командирамь Фурштат- </w:t>
      </w:r>
      <w:r>
        <w:br/>
      </w:r>
      <w:r>
        <w:t xml:space="preserve">скихъ батал1оновъ, 28055.</w:t>
      </w:r>
    </w:p>
    <w:p>
      <w:pPr>
        <w:pStyle w:val="Normal"/>
      </w:pPr>
      <w:r>
        <w:t xml:space="preserve">Т. ХХХУИ. (1820—1824) Порядокь перево- </w:t>
      </w:r>
      <w:r>
        <w:br/>
      </w:r>
      <w:r>
        <w:t xml:space="preserve">да Фурштатскихь Офицеровь въ полевые </w:t>
      </w:r>
      <w:r>
        <w:br/>
      </w:r>
      <w:r>
        <w:t xml:space="preserve">полки. 28147. — О мунаирБ бригадныхь и </w:t>
      </w:r>
      <w:r>
        <w:br/>
      </w:r>
      <w:r>
        <w:t xml:space="preserve">баталонныхь Командировъ Фурштатскихь ба- </w:t>
      </w:r>
      <w:r>
        <w:br/>
      </w:r>
      <w:r>
        <w:t xml:space="preserve">талоновь. 28145.—Инструкця Командирамъ </w:t>
      </w:r>
      <w:r>
        <w:br/>
      </w:r>
      <w:r>
        <w:t xml:space="preserve">Фурштатскихъ баталлоновъ и ротъ. 28185.— </w:t>
      </w:r>
      <w:r>
        <w:br/>
      </w:r>
      <w:r>
        <w:t xml:space="preserve">Положен!е о поселенныхь Фурштатскихъ ро- </w:t>
      </w:r>
      <w:r>
        <w:br/>
      </w:r>
      <w:r>
        <w:t xml:space="preserve">тахъ. 28278.—Штать одному батамону Фур- </w:t>
      </w:r>
      <w:r>
        <w:br/>
      </w:r>
      <w:r>
        <w:t xml:space="preserve">штатскому для Армейскаго пьхотнаго Кор- </w:t>
      </w:r>
      <w:r>
        <w:br/>
      </w:r>
      <w:r>
        <w:t xml:space="preserve">пуса. 28455. — О сформировани Фурштат- </w:t>
      </w:r>
      <w:r>
        <w:br/>
      </w:r>
      <w:r>
        <w:t xml:space="preserve">скихъ баталлоновъ. 28417. —Новый штать и </w:t>
      </w:r>
      <w:r>
        <w:br/>
      </w:r>
      <w:r>
        <w:t xml:space="preserve">табели Фурштатекому батамону для Гвар- </w:t>
      </w:r>
      <w:r>
        <w:br/>
      </w:r>
      <w:r>
        <w:t xml:space="preserve">дейсваго Корпуса. 28421. — При каждомъ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Корпус быть Вагенмейстерамь, и старше- </w:t>
      </w:r>
      <w:r>
        <w:br/>
      </w:r>
      <w:r>
        <w:t xml:space="preserve">му командовать Фурштатскою бригадою. </w:t>
      </w:r>
      <w:r>
        <w:br/>
      </w:r>
      <w:r>
        <w:t xml:space="preserve">28425. — О замвщеши Офицерскихь ва- </w:t>
      </w:r>
      <w:r>
        <w:br/>
      </w:r>
      <w:r>
        <w:t xml:space="preserve">ханши въ Фурштатскихь батамонахь изъ </w:t>
      </w:r>
      <w:r>
        <w:br/>
      </w:r>
      <w:r>
        <w:t xml:space="preserve">выслужившихь сроки Гвардейскихь унтерз- </w:t>
      </w:r>
      <w:r>
        <w:br/>
      </w:r>
      <w:r>
        <w:t xml:space="preserve">офицеровь не изь дворянъ, и преимуществен- </w:t>
      </w:r>
      <w:r>
        <w:br/>
      </w:r>
      <w:r>
        <w:t xml:space="preserve">но изъ Кавалеми и Артиллер!и. 28426.—О </w:t>
      </w:r>
      <w:r>
        <w:br/>
      </w:r>
      <w:r>
        <w:t xml:space="preserve">погонахь и выпушкахь для Фурштатскихь </w:t>
      </w:r>
      <w:r>
        <w:br/>
      </w:r>
      <w:r>
        <w:t xml:space="preserve">бригадъ. 28429. — Распредфлеше вновь фор- </w:t>
      </w:r>
      <w:r>
        <w:br/>
      </w:r>
      <w:r>
        <w:t xml:space="preserve">мируемыхь Фурштатскихь батал1оновъ. 28468. </w:t>
      </w:r>
      <w:r>
        <w:br/>
      </w:r>
      <w:r>
        <w:t xml:space="preserve">—0 сформировани фурштата, для 1-й Грена- </w:t>
      </w:r>
      <w:r>
        <w:br/>
      </w:r>
      <w:r>
        <w:t xml:space="preserve">дерской Дивизш. 284.70.—О комплектован!и </w:t>
      </w:r>
      <w:r>
        <w:br/>
      </w:r>
      <w:r>
        <w:t xml:space="preserve">Фурштатскихь батал1оновъ. 28815.</w:t>
      </w:r>
    </w:p>
    <w:p>
      <w:pPr>
        <w:pStyle w:val="Normal"/>
      </w:pPr>
      <w:r>
        <w:t xml:space="preserve">Т. хххуш. (1822 — 1825) О именоваши 6</w:t>
      </w:r>
    </w:p>
    <w:p>
      <w:pPr>
        <w:pStyle w:val="Normal"/>
      </w:pPr>
      <w:r>
        <w:t xml:space="preserve">Фурштатской бригады, состоящей при Гре- </w:t>
      </w:r>
      <w:r>
        <w:br/>
      </w:r>
      <w:r>
        <w:t xml:space="preserve">надерскомь Корпусв, Гренадерскою. 28945. </w:t>
      </w:r>
      <w:r>
        <w:br/>
      </w:r>
      <w:r>
        <w:t xml:space="preserve">—0 именовави Фурштатской бригады, ©о- </w:t>
      </w:r>
      <w:r>
        <w:br/>
      </w:r>
      <w:r>
        <w:t xml:space="preserve">стоящей при Гвардейскомь Корпус, Гвар- </w:t>
      </w:r>
      <w:r>
        <w:br/>
      </w:r>
      <w:r>
        <w:t xml:space="preserve">дейскою бригадою. 28940. — О сертукахь </w:t>
      </w:r>
      <w:r>
        <w:br/>
      </w:r>
      <w:r>
        <w:t xml:space="preserve">Штабь и Оберь - Офицеровь Фурштатскихь </w:t>
      </w:r>
      <w:r>
        <w:br/>
      </w:r>
      <w:r>
        <w:t xml:space="preserve">бригадъ. 28969. — Правила относительно </w:t>
      </w:r>
      <w:r>
        <w:br/>
      </w:r>
      <w:r>
        <w:t xml:space="preserve">опредфленя чинамь Фурштата. лини въ произ-</w:t>
      </w:r>
    </w:p>
    <w:p>
      <w:pPr>
        <w:pStyle w:val="Normal"/>
      </w:pPr>
      <w:r>
        <w:t xml:space="preserve">‚ водству ихъ на ваканцти. 28971.—Объ имено-</w:t>
      </w:r>
    </w:p>
    <w:p>
      <w:pPr>
        <w:pStyle w:val="Normal"/>
      </w:pPr>
      <w:r>
        <w:t xml:space="preserve">вани Фурштатской бригады при Отдфльномь </w:t>
      </w:r>
      <w:r>
        <w:br/>
      </w:r>
      <w:r>
        <w:t xml:space="preserve">Литовскомь Корпусв, Литовскою. 29004.—0 </w:t>
      </w:r>
      <w:r>
        <w:br/>
      </w:r>
      <w:r>
        <w:t xml:space="preserve">киверахь 1 баталлона ‘Литовской Фурштат- </w:t>
      </w:r>
      <w:r>
        <w:br/>
      </w:r>
      <w:r>
        <w:t xml:space="preserve">ской бригады. 29256.—Службу въ Фурштат- </w:t>
      </w:r>
      <w:r>
        <w:br/>
      </w:r>
      <w:r>
        <w:t xml:space="preserve">скихь бригадахь въ счеть 25-льтией выслу- </w:t>
      </w:r>
      <w:r>
        <w:br/>
      </w:r>
      <w:r>
        <w:t xml:space="preserve">ги къ получению ордена Св. Георгя не пола- </w:t>
      </w:r>
      <w:r>
        <w:br/>
      </w:r>
      <w:r>
        <w:t xml:space="preserve">тать. 29255. 29578. .</w:t>
      </w:r>
    </w:p>
    <w:p>
      <w:pPr>
        <w:pStyle w:val="Normal"/>
      </w:pPr>
      <w:r>
        <w:t xml:space="preserve">Т. ХХХГХ. (1824) Мастеровыхь солдатъ Фур-</w:t>
      </w:r>
    </w:p>
    <w:p>
      <w:pPr>
        <w:pStyle w:val="Normal"/>
      </w:pPr>
      <w:r>
        <w:t xml:space="preserve">штатскихь баталоновъ считать наравн® съ </w:t>
      </w:r>
      <w:r>
        <w:br/>
      </w:r>
      <w:r>
        <w:t xml:space="preserve">рядовыми. 50014. — Порядокь производства </w:t>
      </w:r>
      <w:r>
        <w:br/>
      </w:r>
      <w:r>
        <w:t xml:space="preserve">Фурштатскихь Вагенмейстеровь въ Офице- </w:t>
      </w:r>
      <w:r>
        <w:br/>
      </w:r>
      <w:r>
        <w:t xml:space="preserve">ры. 50017.</w:t>
      </w:r>
    </w:p>
    <w:p>
      <w:pPr>
        <w:pStyle w:val="Normal"/>
      </w:pPr>
      <w:r>
        <w:t xml:space="preserve">Т. ХЬ. (1825) О цзёть помпоновь пижнихь</w:t>
      </w:r>
    </w:p>
    <w:p>
      <w:pPr>
        <w:pStyle w:val="Normal"/>
      </w:pPr>
      <w:r>
        <w:t xml:space="preserve">чиновь Литовской Фурштатской Бригады. </w:t>
      </w:r>
      <w:r>
        <w:br/>
      </w:r>
      <w:r>
        <w:t xml:space="preserve">50525.—Писарей и коновальныхъ учениковъ </w:t>
      </w:r>
      <w:r>
        <w:br/>
      </w:r>
      <w:r>
        <w:t xml:space="preserve">Фурштатскихь баталлоновь строевыми не счи- </w:t>
      </w:r>
      <w:r>
        <w:br/>
      </w:r>
      <w:r>
        <w:t xml:space="preserve">тать. 50568.</w:t>
      </w:r>
    </w:p>
    <w:p>
      <w:pPr>
        <w:pStyle w:val="Normal"/>
      </w:pPr>
      <w:r>
        <w:t xml:space="preserve">См. также: Гвардтя, ст. УЦ, Полки.</w:t>
      </w:r>
    </w:p>
    <w:p>
      <w:pPr>
        <w:pStyle w:val="Normal"/>
      </w:pPr>
      <w:r>
        <w:t xml:space="preserve">1250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ХАНЖИ и СВЯТОЩИ. См. Суквьрте.</w:t>
      </w:r>
    </w:p>
    <w:p>
      <w:pPr>
        <w:pStyle w:val="Normal"/>
      </w:pPr>
      <w:r>
        <w:t xml:space="preserve">ХАРЧЕБИИ.</w:t>
      </w:r>
    </w:p>
    <w:p>
      <w:pPr>
        <w:pStyle w:val="Normal"/>
      </w:pPr>
      <w:r>
        <w:t xml:space="preserve">Т. И. (1676—1688) Отдавать въ наемь харче- </w:t>
      </w:r>
      <w:r>
        <w:br/>
      </w:r>
      <w:r>
        <w:t xml:space="preserve">вни, и нанимать въ оныя работниковъ съ по- </w:t>
      </w:r>
      <w:r>
        <w:br/>
      </w:r>
      <w:r>
        <w:t xml:space="preserve">ручными записями, которыя приносить для </w:t>
      </w:r>
      <w:r>
        <w:br/>
      </w:r>
      <w:r>
        <w:t xml:space="preserve">явки въ Приказь Большия Казны; наказаше за </w:t>
      </w:r>
      <w:r>
        <w:br/>
      </w:r>
      <w:r>
        <w:t xml:space="preserve">неисполнен!е сего. 1257.</w:t>
      </w:r>
    </w:p>
    <w:p>
      <w:pPr>
        <w:pStyle w:val="Normal"/>
      </w:pPr>
      <w:r>
        <w:t xml:space="preserve">Т. ТУ. (1700—1712) О сбор съ харчевень об- </w:t>
      </w:r>
      <w:r>
        <w:br/>
      </w:r>
      <w:r>
        <w:t xml:space="preserve">рочныхъ денегь. 1795, сте. 15. .</w:t>
      </w:r>
    </w:p>
    <w:p>
      <w:pPr>
        <w:pStyle w:val="Normal"/>
      </w:pPr>
      <w:r>
        <w:t xml:space="preserve">Т. У1. (1720—1722) Запрещене впускать хар- </w:t>
      </w:r>
      <w:r>
        <w:br/>
      </w:r>
      <w:r>
        <w:t xml:space="preserve">чевниковь 5ъ Адмиралтейство. 5957, Регл. </w:t>
      </w:r>
      <w:r>
        <w:br/>
      </w:r>
      <w:r>
        <w:t xml:space="preserve">4дм. ш Верф. Гл. ХИ. ст. 8. Запрещено </w:t>
      </w:r>
      <w:r>
        <w:br/>
      </w:r>
      <w:r>
        <w:t xml:space="preserve">впускать ихъ въ гавань. Рег. и ИИ. </w:t>
      </w:r>
      <w:r>
        <w:br/>
      </w:r>
      <w:r>
        <w:t xml:space="preserve">РР спь 169:</w:t>
      </w:r>
    </w:p>
    <w:p>
      <w:pPr>
        <w:pStyle w:val="Normal"/>
      </w:pPr>
      <w:r>
        <w:t xml:space="preserve">Т. ХЕ (1740—1745) Не дозволять имфть въ С. </w:t>
      </w:r>
      <w:r>
        <w:br/>
      </w:r>
      <w:r>
        <w:t xml:space="preserve">Нетербургв на главныхь улицахь харчевень. </w:t>
      </w:r>
      <w:r>
        <w:br/>
      </w:r>
      <w:r>
        <w:t xml:space="preserve">$674.</w:t>
      </w:r>
    </w:p>
    <w:p>
      <w:pPr>
        <w:pStyle w:val="Normal"/>
      </w:pPr>
      <w:r>
        <w:t xml:space="preserve">Т. ХШ. (1749—1755) Подтверждеше того же. </w:t>
      </w:r>
      <w:r>
        <w:br/>
      </w:r>
      <w:r>
        <w:t xml:space="preserve">10052.</w:t>
      </w:r>
    </w:p>
    <w:p>
      <w:pPr>
        <w:pStyle w:val="Normal"/>
      </w:pPr>
      <w:r>
        <w:t xml:space="preserve">Т. ХГУ. (1754—1757) О сломанш въ Москв$ въ </w:t>
      </w:r>
      <w:r>
        <w:br/>
      </w:r>
      <w:r>
        <w:t xml:space="preserve">Китаь Город деревянныхъ харчевень; и о по- </w:t>
      </w:r>
      <w:r>
        <w:br/>
      </w:r>
      <w:r>
        <w:t xml:space="preserve">строен!и каменныхь, сь отдачею въ оброкъ. </w:t>
      </w:r>
      <w:r>
        <w:br/>
      </w:r>
      <w:r>
        <w:t xml:space="preserve">10519.</w:t>
      </w:r>
    </w:p>
    <w:p>
      <w:pPr>
        <w:pStyle w:val="Normal"/>
      </w:pPr>
      <w:r>
        <w:t xml:space="preserve">Т. ХУН. (1765—1766) Харчевниковъ не впускать </w:t>
      </w:r>
      <w:r>
        <w:br/>
      </w:r>
      <w:r>
        <w:t xml:space="preserve">въ Адмиралтейство. 12459, ст. 9, 505.</w:t>
      </w:r>
    </w:p>
    <w:p>
      <w:pPr>
        <w:pStyle w:val="Normal"/>
      </w:pPr>
      <w:r>
        <w:t xml:space="preserve">Т. ХХИ. (1784—1788) На городской землв по </w:t>
      </w:r>
      <w:r>
        <w:br/>
      </w:r>
      <w:r>
        <w:t xml:space="preserve">дорогамь дозволяется городу строить н со- </w:t>
      </w:r>
      <w:r>
        <w:br/>
      </w:r>
      <w:r>
        <w:t xml:space="preserve">держать харчевни, и въ наемъ оныя отдавать. </w:t>
      </w:r>
      <w:r>
        <w:br/>
      </w:r>
      <w:r>
        <w:t xml:space="preserve">16188, Город. Пол. ст. 19. Дозволяется </w:t>
      </w:r>
      <w:r>
        <w:br/>
      </w:r>
      <w:r>
        <w:t xml:space="preserve">оныя имфть и содержать купцамъ 5 ‘гильдет</w:t>
      </w:r>
    </w:p>
    <w:p>
      <w:pPr>
        <w:pStyle w:val="Normal"/>
      </w:pPr>
      <w:r>
        <w:t xml:space="preserve">и посадскимъ. сие. 118, 142. — О поощрент</w:t>
      </w:r>
    </w:p>
    <w:p>
      <w:pPr>
        <w:pStyle w:val="Normal"/>
      </w:pPr>
      <w:r>
        <w:t xml:space="preserve">обывателей въ Саратовской Губерн!и заводить</w:t>
      </w:r>
    </w:p>
    <w:p>
      <w:pPr>
        <w:pStyle w:val="Normal"/>
      </w:pPr>
      <w:r>
        <w:t xml:space="preserve">харчевни для пристанища и выгоды профз- </w:t>
      </w:r>
      <w:r>
        <w:br/>
      </w:r>
      <w:r>
        <w:t xml:space="preserve">жающихъ. 16225, п. 12.—О недержашш хар-</w:t>
      </w:r>
    </w:p>
    <w:p>
      <w:pPr>
        <w:pStyle w:val="Normal"/>
      </w:pPr>
      <w:r>
        <w:t xml:space="preserve">чевень въ тфхь домахъ, гдЪ помфщаются учи-</w:t>
      </w:r>
    </w:p>
    <w:p>
      <w:pPr>
        <w:pStyle w:val="Normal"/>
      </w:pPr>
      <w:r>
        <w:t xml:space="preserve">лища. 16445.</w:t>
      </w:r>
    </w:p>
    <w:p>
      <w:pPr>
        <w:pStyle w:val="Normal"/>
      </w:pPr>
      <w:r>
        <w:t xml:space="preserve">ТТ. ХХШ. (1789 — 1796) Въ тБхь домахъ, гдф </w:t>
      </w:r>
      <w:r>
        <w:br/>
      </w:r>
      <w:r>
        <w:t xml:space="preserve">паходятся трактиры, харчетень не имфть и </w:t>
      </w:r>
      <w:r>
        <w:br/>
      </w:r>
      <w:r>
        <w:t xml:space="preserve">въ сихъ послфднихь никакихь папитковъ, ко- </w:t>
      </w:r>
      <w:r>
        <w:br/>
      </w:r>
      <w:r>
        <w:t xml:space="preserve">торые въ питейныхь домахъ и въ трактирахъ </w:t>
      </w:r>
      <w:r>
        <w:br/>
      </w:r>
      <w:r>
        <w:t xml:space="preserve">продаются, не держать и не продавать. 17567, </w:t>
      </w:r>
      <w:r>
        <w:br/>
      </w:r>
      <w:r>
        <w:t xml:space="preserve">м3, 2, 10, 1.</w:t>
      </w:r>
    </w:p>
    <w:p>
      <w:pPr>
        <w:pStyle w:val="Normal"/>
      </w:pPr>
      <w:r>
        <w:t xml:space="preserve">Т. ХХХ. (1806—1807) Положеше на отдачу </w:t>
      </w:r>
      <w:r>
        <w:br/>
      </w:r>
      <w:r>
        <w:t xml:space="preserve">харчевень въ содержаше въ Санктпетербург$.</w:t>
      </w:r>
    </w:p>
    <w:p>
      <w:pPr>
        <w:pStyle w:val="Normal"/>
      </w:pPr>
      <w:r>
        <w:t xml:space="preserve">’ 22045.</w:t>
      </w:r>
    </w:p>
    <w:p>
      <w:pPr>
        <w:pStyle w:val="Normal"/>
      </w:pPr>
      <w:r>
        <w:t xml:space="preserve">Т. ХХХ. (1808—1809) Удалять харчевни отъ</w:t>
      </w:r>
    </w:p>
    <w:p>
      <w:pPr>
        <w:pStyle w:val="Normal"/>
      </w:pPr>
      <w:r>
        <w:t xml:space="preserve">вазармъ, на 500 саженъ разстоянемъ. 25485.</w:t>
      </w:r>
    </w:p>
    <w:p>
      <w:pPr>
        <w:pStyle w:val="Normal"/>
      </w:pPr>
      <w:r>
        <w:t xml:space="preserve">Т. ХХХУИ. (1820—1821) Положене для хар- </w:t>
      </w:r>
      <w:r>
        <w:br/>
      </w:r>
      <w:r>
        <w:t xml:space="preserve">чевень въ Столицахъ. 28558. — Положеше о </w:t>
      </w:r>
      <w:r>
        <w:br/>
      </w:r>
      <w:r>
        <w:t xml:space="preserve">харчевияхъ для прочихъ городовъ. 28586.</w:t>
      </w:r>
    </w:p>
    <w:p>
      <w:pPr>
        <w:pStyle w:val="Normal"/>
      </w:pPr>
      <w:r>
        <w:t xml:space="preserve">Т. ХХХУШ. (1822 — 1825) Дозволене имфть </w:t>
      </w:r>
      <w:r>
        <w:br/>
      </w:r>
      <w:r>
        <w:t xml:space="preserve">въ харчевняхь чай. 29197.—О взимаши акци- </w:t>
      </w:r>
      <w:r>
        <w:br/>
      </w:r>
      <w:r>
        <w:t xml:space="preserve">за съ харчевень вь Москв$. 29405.</w:t>
      </w:r>
    </w:p>
    <w:p>
      <w:pPr>
        <w:pStyle w:val="Normal"/>
      </w:pPr>
      <w:r>
        <w:t xml:space="preserve">Т. ХЬ. (1825) Правила взимашя акциза съ </w:t>
      </w:r>
      <w:r>
        <w:br/>
      </w:r>
      <w:r>
        <w:t xml:space="preserve">харчевень въ город Жазани. 50559, {Г 25.</w:t>
      </w:r>
    </w:p>
    <w:p>
      <w:pPr>
        <w:pStyle w:val="Normal"/>
      </w:pPr>
      <w:r>
        <w:t xml:space="preserve">См. также: ТРАБТИРЫ И ТРАКТИРНЫЯ ЗАВЕ- </w:t>
      </w:r>
      <w:r>
        <w:br/>
      </w:r>
      <w:r>
        <w:t xml:space="preserve">ДЕНТЯ.</w:t>
      </w:r>
    </w:p>
    <w:p>
      <w:pPr>
        <w:pStyle w:val="Normal"/>
      </w:pPr>
      <w:r>
        <w:t xml:space="preserve">ХИРУРГИ. См. МедицинсктЕе чины.</w:t>
      </w:r>
    </w:p>
    <w:p>
      <w:pPr>
        <w:pStyle w:val="Normal"/>
      </w:pPr>
      <w:r>
        <w:t xml:space="preserve">ХИРУРГИЧЕСМЯ ШКОЛЫ. Ом. Училищл </w:t>
      </w:r>
      <w:r>
        <w:br/>
      </w:r>
      <w:r>
        <w:t xml:space="preserve">Медицинсктя.</w:t>
      </w:r>
    </w:p>
    <w:p>
      <w:pPr>
        <w:pStyle w:val="Normal"/>
      </w:pPr>
      <w:r>
        <w:t xml:space="preserve">ХЛОПЧАТАЯ БУМАГА. См. Земледьлте,</w:t>
      </w:r>
    </w:p>
    <w:p>
      <w:pPr>
        <w:pStyle w:val="Normal"/>
      </w:pPr>
      <w:r>
        <w:t xml:space="preserve">| ХЛЬБНОЕ ВИНО. См. Питейные откупы; </w:t>
      </w:r>
      <w:r>
        <w:br/>
      </w:r>
      <w:r>
        <w:t xml:space="preserve">Винные МАГАЗИНЫ. ВИННЫЕ ПОДРЯДЫ. </w:t>
      </w:r>
      <w:r>
        <w:br/>
      </w:r>
      <w:r>
        <w:t xml:space="preserve">Фльврики и ЗАВОДЫ.</w:t>
      </w:r>
    </w:p>
    <w:p>
      <w:pPr>
        <w:pStyle w:val="Normal"/>
      </w:pPr>
      <w:r>
        <w:t xml:space="preserve">ХЛББНЫЕ ЗАПАСНЫЕ МАГАЗИНЫ.</w:t>
      </w:r>
    </w:p>
    <w:p>
      <w:pPr>
        <w:pStyle w:val="Normal"/>
      </w:pPr>
      <w:r>
        <w:t xml:space="preserve">Т. УП. (1725—4727) Предположенше объ учре- </w:t>
      </w:r>
      <w:r>
        <w:br/>
      </w:r>
      <w:r>
        <w:t xml:space="preserve">жденши магазиновь въ Петербург, Ригё, на </w:t>
      </w:r>
      <w:r>
        <w:br/>
      </w:r>
      <w:r>
        <w:t xml:space="preserve">Дону, на Днёпрв или Деснф, въ Смоленск и</w:t>
      </w:r>
    </w:p>
    <w:p>
      <w:pPr>
        <w:pStyle w:val="Normal"/>
      </w:pPr>
      <w:r>
        <w:t xml:space="preserve">`въ Астрахани. 4420.</w:t>
      </w:r>
    </w:p>
    <w:p>
      <w:pPr>
        <w:pStyle w:val="Normal"/>
      </w:pPr>
      <w:r>
        <w:t xml:space="preserve">Т. [Х. (1755—1756) Объ учреждеши для про- </w:t>
      </w:r>
      <w:r>
        <w:br/>
      </w:r>
      <w:r>
        <w:t xml:space="preserve">довольствля народнаго, въ случа$ неурожая, за- </w:t>
      </w:r>
      <w:r>
        <w:br/>
      </w:r>
      <w:r>
        <w:t xml:space="preserve">пасныхъ магазиновъ въ Смоленск и на Гжат- </w:t>
      </w:r>
      <w:r>
        <w:br/>
      </w:r>
      <w:r>
        <w:t xml:space="preserve">ской пристани, о заготовлен!и въ оныхъ до </w:t>
      </w:r>
      <w:r>
        <w:br/>
      </w:r>
      <w:r>
        <w:t xml:space="preserve">100.000 четвертей хлфба, и о продовольстви </w:t>
      </w:r>
      <w:r>
        <w:br/>
      </w:r>
      <w:r>
        <w:t xml:space="preserve">симъ же хлфбомь войскъ, когда въ хлЪбВ на- </w:t>
      </w:r>
      <w:r>
        <w:br/>
      </w:r>
      <w:r>
        <w:t xml:space="preserve">родной нужды не будеть. 6609.</w:t>
      </w:r>
    </w:p>
    <w:p>
      <w:pPr>
        <w:pStyle w:val="Normal"/>
      </w:pPr>
      <w:r>
        <w:t xml:space="preserve">Т. ХШ. (1749—1755) Въ промантскихь мага- </w:t>
      </w:r>
      <w:r>
        <w:br/>
      </w:r>
      <w:r>
        <w:t xml:space="preserve">зинахь Архангельской Губерн!и, сверхь онре- </w:t>
      </w:r>
      <w:r>
        <w:br/>
      </w:r>
      <w:r>
        <w:t xml:space="preserve">дЪленнаго на содержане тамошнихь воинскихъ </w:t>
      </w:r>
      <w:r>
        <w:br/>
      </w:r>
      <w:r>
        <w:t xml:space="preserve">командъ проманта, имфть въ запасв хлЪбь, </w:t>
      </w:r>
      <w:r>
        <w:br/>
      </w:r>
      <w:r>
        <w:t xml:space="preserve">для продажи онаго въ случаф неурожая, ну- </w:t>
      </w:r>
      <w:r>
        <w:br/>
      </w:r>
      <w:r>
        <w:t xml:space="preserve">ждающимся по ии, въ которую обошелся </w:t>
      </w:r>
      <w:r>
        <w:br/>
      </w:r>
      <w:r>
        <w:t xml:space="preserve">казнЪ. 9615.</w:t>
      </w:r>
    </w:p>
    <w:p>
      <w:pPr>
        <w:pStyle w:val="Normal"/>
      </w:pPr>
      <w:r>
        <w:t xml:space="preserve">Т. ХУГ. (1762—1764) Объ учрежден!и во всфхъ </w:t>
      </w:r>
      <w:r>
        <w:br/>
      </w:r>
      <w:r>
        <w:t xml:space="preserve">тородахъ хлфбныхь магазиновъ. 11649.</w:t>
      </w:r>
    </w:p>
    <w:p>
      <w:pPr>
        <w:pStyle w:val="Normal"/>
      </w:pPr>
      <w:r>
        <w:t xml:space="preserve">Т. ХУИ. (1765 — 1766) Учреждеще хльбныхь </w:t>
      </w:r>
      <w:r>
        <w:br/>
      </w:r>
      <w:r>
        <w:t xml:space="preserve">магазиновь въ экономическихь селешяхъ. </w:t>
      </w:r>
      <w:r>
        <w:br/>
      </w:r>
      <w:r>
        <w:t xml:space="preserve">12551. — Заведене оныхъ въ селешяхъ Сло» </w:t>
      </w:r>
      <w:r>
        <w:br/>
      </w:r>
      <w:r>
        <w:t xml:space="preserve">бодской Губернш. 12450, ст. 18.— Заведене </w:t>
      </w:r>
      <w:r>
        <w:br/>
      </w:r>
      <w:r>
        <w:t xml:space="preserve">опыхь въ Дворцовыхъ волостяхъ. 12662. — </w:t>
      </w:r>
      <w:r>
        <w:br/>
      </w:r>
      <w:r>
        <w:t xml:space="preserve">Штать Санктпетербургскаго запаснаго хлфб- </w:t>
      </w:r>
      <w:r>
        <w:br/>
      </w:r>
      <w:r>
        <w:t xml:space="preserve">наго магазина. 12718.</w:t>
      </w:r>
    </w:p>
    <w:p>
      <w:pPr>
        <w:pStyle w:val="Normal"/>
      </w:pPr>
      <w:r>
        <w:t xml:space="preserve">Т. ХУШ. (1767—1769) Учреждеше запасныхь</w:t>
      </w:r>
    </w:p>
    <w:p>
      <w:pPr>
        <w:pStyle w:val="Normal"/>
      </w:pPr>
      <w:r>
        <w:t xml:space="preserve">хлбныхь магазиновь во всфхъ казенныхЪь 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помфщичьихь селешяхь, и правило наполненйя </w:t>
      </w:r>
      <w:r>
        <w:br/>
      </w:r>
      <w:r>
        <w:t xml:space="preserve">оныхъ. 15017.—Объ отпуск въ 1769 и 1770 </w:t>
      </w:r>
      <w:r>
        <w:br/>
      </w:r>
      <w:r>
        <w:t xml:space="preserve">тодахъ изъ Санктиетербургскаго запаснаге ма- </w:t>
      </w:r>
      <w:r>
        <w:br/>
      </w:r>
      <w:r>
        <w:t xml:space="preserve">тазина ржи и овса обывателямь сосфдствен- </w:t>
      </w:r>
      <w:r>
        <w:br/>
      </w:r>
      <w:r>
        <w:t xml:space="preserve">ныхь Губерши, для пищи и посфва; и прави- </w:t>
      </w:r>
      <w:r>
        <w:br/>
      </w:r>
      <w:r>
        <w:t xml:space="preserve">ла таковой ссуды. 15258.</w:t>
      </w:r>
    </w:p>
    <w:p>
      <w:pPr>
        <w:pStyle w:val="Normal"/>
      </w:pPr>
      <w:r>
        <w:t xml:space="preserve">Т. ХИХ. (1770 — 1774) Учреждеше хлёбныхъ </w:t>
      </w:r>
      <w:r>
        <w:br/>
      </w:r>
      <w:r>
        <w:t xml:space="preserve">магазиновь въ Смоленской Губерни. 15491.— </w:t>
      </w:r>
      <w:r>
        <w:br/>
      </w:r>
      <w:r>
        <w:t xml:space="preserve">Учрежден1е запасныхь магазиновь въ эконо- </w:t>
      </w:r>
      <w:r>
        <w:br/>
      </w:r>
      <w:r>
        <w:t xml:space="preserve">мическихь селешяхъ; количество хлфба, вноси- </w:t>
      </w:r>
      <w:r>
        <w:br/>
      </w:r>
      <w:r>
        <w:t xml:space="preserve">мое ежегодно крестьянами для наполненёя сихь </w:t>
      </w:r>
      <w:r>
        <w:br/>
      </w:r>
      <w:r>
        <w:t xml:space="preserve">магазиновъ. 15590, п. 15.</w:t>
      </w:r>
    </w:p>
    <w:p>
      <w:pPr>
        <w:pStyle w:val="Normal"/>
      </w:pPr>
      <w:r>
        <w:t xml:space="preserve">Т. ХХ. (1775—1780) Объ отпуск хлЬба изъ </w:t>
      </w:r>
      <w:r>
        <w:br/>
      </w:r>
      <w:r>
        <w:t xml:space="preserve">Санктиетербургскаго запаснаго магазина за </w:t>
      </w:r>
      <w:r>
        <w:br/>
      </w:r>
      <w:r>
        <w:t xml:space="preserve">границу, и о ссудв, производимой изъ онаго </w:t>
      </w:r>
      <w:r>
        <w:br/>
      </w:r>
      <w:r>
        <w:t xml:space="preserve">обывателямь Санктпетербургской Губерши. </w:t>
      </w:r>
      <w:r>
        <w:br/>
      </w:r>
      <w:r>
        <w:t xml:space="preserve">14416. —Правила выдачи крестьянамъ въ ссу- </w:t>
      </w:r>
      <w:r>
        <w:br/>
      </w:r>
      <w:r>
        <w:t xml:space="preserve">ду изъ запаспыхъ магазиновъ хлфба. 14495.— </w:t>
      </w:r>
      <w:r>
        <w:br/>
      </w:r>
      <w:r>
        <w:t xml:space="preserve">Количество хлфбныхъ запасовъ въ магазинахъ </w:t>
      </w:r>
      <w:r>
        <w:br/>
      </w:r>
      <w:r>
        <w:t xml:space="preserve">Выборгской Губернйи, и правила раздачи хлЪ- </w:t>
      </w:r>
      <w:r>
        <w:br/>
      </w:r>
      <w:r>
        <w:t xml:space="preserve">ба изъ оныхъ. 14795. ;</w:t>
      </w:r>
    </w:p>
    <w:p>
      <w:pPr>
        <w:pStyle w:val="Normal"/>
      </w:pPr>
      <w:r>
        <w:t xml:space="preserve">Т. ХХГ. (1781—1785) Обязанность Директора </w:t>
      </w:r>
      <w:r>
        <w:br/>
      </w:r>
      <w:r>
        <w:t xml:space="preserve">Экономзи +-й Экспедиши Казенной Палаты </w:t>
      </w:r>
      <w:r>
        <w:br/>
      </w:r>
      <w:r>
        <w:t xml:space="preserve">наблюдать за исправнымъ содержанемъ казен- </w:t>
      </w:r>
      <w:r>
        <w:br/>
      </w:r>
      <w:r>
        <w:t xml:space="preserve">ныхъ и частныхъ запасныхь магазиновъ и въ </w:t>
      </w:r>
      <w:r>
        <w:br/>
      </w:r>
      <w:r>
        <w:t xml:space="preserve">случав упущешя, доносить Казенной Палатф. </w:t>
      </w:r>
      <w:r>
        <w:br/>
      </w:r>
      <w:r>
        <w:t xml:space="preserve">15141. — Учреждене запаснаго магазина въ </w:t>
      </w:r>
      <w:r>
        <w:br/>
      </w:r>
      <w:r>
        <w:t xml:space="preserve">Подонскомъ уфзд$. 15560.—Учреждеше запас- </w:t>
      </w:r>
      <w:r>
        <w:br/>
      </w:r>
      <w:r>
        <w:t xml:space="preserve">ныхъ магазиновъ въ Олонецкой Области; по- </w:t>
      </w:r>
      <w:r>
        <w:br/>
      </w:r>
      <w:r>
        <w:t xml:space="preserve">полнеше оныхъ покупкою отъ казны; прави- </w:t>
      </w:r>
      <w:r>
        <w:br/>
      </w:r>
      <w:r>
        <w:t xml:space="preserve">ла производства изъ нихь ссуды и взимашя </w:t>
      </w:r>
      <w:r>
        <w:br/>
      </w:r>
      <w:r>
        <w:t xml:space="preserve">при возвращени въ с1и магазины ссуженнаго </w:t>
      </w:r>
      <w:r>
        <w:br/>
      </w:r>
      <w:r>
        <w:t xml:space="preserve">хлфба, съ каждой четверти по четверику. </w:t>
      </w:r>
      <w:r>
        <w:br/>
      </w:r>
      <w:r>
        <w:t xml:space="preserve">15669.—Учреждеше запасныхь магазиновъ на </w:t>
      </w:r>
      <w:r>
        <w:br/>
      </w:r>
      <w:r>
        <w:t xml:space="preserve">правилахъ, предписанныхь для Олонецкой Об- </w:t>
      </w:r>
      <w:r>
        <w:br/>
      </w:r>
      <w:r>
        <w:t xml:space="preserve">ласти. 15672.—Учреждене общественныхъ ма- </w:t>
      </w:r>
      <w:r>
        <w:br/>
      </w:r>
      <w:r>
        <w:t xml:space="preserve">газиновъ въ уфздахь Пермской и Тобольской </w:t>
      </w:r>
      <w:r>
        <w:br/>
      </w:r>
      <w:r>
        <w:t xml:space="preserve">Губернии. 15867.</w:t>
      </w:r>
    </w:p>
    <w:p>
      <w:pPr>
        <w:pStyle w:val="Normal"/>
      </w:pPr>
      <w:r>
        <w:t xml:space="preserve">Т. ХХИ. (1784—1788) Учреждене запасныхь </w:t>
      </w:r>
      <w:r>
        <w:br/>
      </w:r>
      <w:r>
        <w:t xml:space="preserve">магазиновь въ Губернскомь и уфздныхь горо- </w:t>
      </w:r>
      <w:r>
        <w:br/>
      </w:r>
      <w:r>
        <w:t xml:space="preserve">дахъ Выборгской Губерийи на правилахъ, пред- </w:t>
      </w:r>
      <w:r>
        <w:br/>
      </w:r>
      <w:r>
        <w:t xml:space="preserve">писанныхъ дая Санктиетербургскихт. 16080.— </w:t>
      </w:r>
      <w:r>
        <w:br/>
      </w:r>
      <w:r>
        <w:t xml:space="preserve">Учреждеше въ МосквЪ занпаснаго хлфбнаго ма- </w:t>
      </w:r>
      <w:r>
        <w:br/>
      </w:r>
      <w:r>
        <w:t xml:space="preserve">газинапо примфру Санктпетербургскаго. 16145. </w:t>
      </w:r>
      <w:r>
        <w:br/>
      </w:r>
      <w:r>
        <w:t xml:space="preserve">—Учреждеше запасньгхь хлёбныхъ магазиновъ </w:t>
      </w:r>
      <w:r>
        <w:br/>
      </w:r>
      <w:r>
        <w:t xml:space="preserve">въ Устюг и Устьсысольск$, каждый въ 10.000 </w:t>
      </w:r>
      <w:r>
        <w:br/>
      </w:r>
      <w:r>
        <w:t xml:space="preserve">четвертей ржи и въ 2500 четвертей овса.</w:t>
      </w:r>
    </w:p>
    <w:p>
      <w:pPr>
        <w:pStyle w:val="Normal"/>
      </w:pPr>
      <w:r>
        <w:t xml:space="preserve">1261 </w:t>
      </w:r>
      <w:r>
        <w:br/>
      </w:r>
      <w:r>
        <w:t xml:space="preserve">Х.</w:t>
      </w:r>
    </w:p>
    <w:p>
      <w:pPr>
        <w:pStyle w:val="Normal"/>
      </w:pPr>
      <w:r>
        <w:t xml:space="preserve">16161.—За отпускаемый изь запасныхь мага- </w:t>
      </w:r>
      <w:r>
        <w:br/>
      </w:r>
      <w:r>
        <w:t xml:space="preserve">зиновъ хлфбъ на содержан1е мастеровыхъ при </w:t>
      </w:r>
      <w:r>
        <w:br/>
      </w:r>
      <w:r>
        <w:t xml:space="preserve">Горныхь заводахь, вычитать у нихь по 20 </w:t>
      </w:r>
      <w:r>
        <w:br/>
      </w:r>
      <w:r>
        <w:t xml:space="preserve">коп. съ пуда. 16201, п. 2.— Учреждеве запа- </w:t>
      </w:r>
      <w:r>
        <w:br/>
      </w:r>
      <w:r>
        <w:t xml:space="preserve">сныхъ магазиновь по примфру Санктпетербург- </w:t>
      </w:r>
      <w:r>
        <w:br/>
      </w:r>
      <w:r>
        <w:t xml:space="preserve">скаго: вь Архангельск, въ Рижской и Ре- </w:t>
      </w:r>
      <w:r>
        <w:br/>
      </w:r>
      <w:r>
        <w:t xml:space="preserve">вельской Губернйяхь, въ Твери, вь Вышнемъ </w:t>
      </w:r>
      <w:r>
        <w:br/>
      </w:r>
      <w:r>
        <w:t xml:space="preserve">Волочкф, въ Новфгородв, въ Саратовской Гу- </w:t>
      </w:r>
      <w:r>
        <w:br/>
      </w:r>
      <w:r>
        <w:t xml:space="preserve">бернли и въ Астрахани. 16204. 16220. 16225. </w:t>
      </w:r>
      <w:r>
        <w:br/>
      </w:r>
      <w:r>
        <w:t xml:space="preserve">16565. 16617. — Препоручеше запасныхъ ма- </w:t>
      </w:r>
      <w:r>
        <w:br/>
      </w:r>
      <w:r>
        <w:t xml:space="preserve">тазиновъ, учрежденныхъ въ уфздныхь городахъ </w:t>
      </w:r>
      <w:r>
        <w:br/>
      </w:r>
      <w:r>
        <w:t xml:space="preserve">Санктпетербургской Губерни въ присмотръ </w:t>
      </w:r>
      <w:r>
        <w:br/>
      </w:r>
      <w:r>
        <w:t xml:space="preserve">Городничихь и Коммендантовь тьхь городовъ. </w:t>
      </w:r>
      <w:r>
        <w:br/>
      </w:r>
      <w:r>
        <w:t xml:space="preserve">16550. Открыт!е Санктнетербургскаго за- </w:t>
      </w:r>
      <w:r>
        <w:br/>
      </w:r>
      <w:r>
        <w:t xml:space="preserve">паенаго магазина, для нродажи изъ онаго не- </w:t>
      </w:r>
      <w:r>
        <w:br/>
      </w:r>
      <w:r>
        <w:t xml:space="preserve">достаточнымь людямь хлфба. 16406.— Пору- </w:t>
      </w:r>
      <w:r>
        <w:br/>
      </w:r>
      <w:r>
        <w:t xml:space="preserve">чен!е запаснаго С. Петербургскаго хлфбнаго </w:t>
      </w:r>
      <w:r>
        <w:br/>
      </w:r>
      <w:r>
        <w:t xml:space="preserve">магазина въ управлене Вице - Губернатора ; </w:t>
      </w:r>
      <w:r>
        <w:br/>
      </w:r>
      <w:r>
        <w:t xml:space="preserve">‚ учреждене магазина въ Москвф, и порядокъ </w:t>
      </w:r>
      <w:r>
        <w:br/>
      </w:r>
      <w:r>
        <w:t xml:space="preserve">заготовлешя и продажи въ оныхь хлЬба. </w:t>
      </w:r>
      <w:r>
        <w:br/>
      </w:r>
      <w:r>
        <w:t xml:space="preserve">16445. 16446.—О прибавкВ къ Санктпетер- </w:t>
      </w:r>
      <w:r>
        <w:br/>
      </w:r>
      <w:r>
        <w:t xml:space="preserve">бургскому запасному хлфбному магазину Про- </w:t>
      </w:r>
      <w:r>
        <w:br/>
      </w:r>
      <w:r>
        <w:t xml:space="preserve">взантмейстера, Казначея, Коммиссаровъ, ниса- </w:t>
      </w:r>
      <w:r>
        <w:br/>
      </w:r>
      <w:r>
        <w:t xml:space="preserve">рей и магазииъ-вахтеровъ. 16487. — Правила </w:t>
      </w:r>
      <w:r>
        <w:br/>
      </w:r>
      <w:r>
        <w:t xml:space="preserve">продажи изь онаго хлЪба. 16458. — Ревизно </w:t>
      </w:r>
      <w:r>
        <w:br/>
      </w:r>
      <w:r>
        <w:t xml:space="preserve">счетовъ сего магазина производить въ Экспе- </w:t>
      </w:r>
      <w:r>
        <w:br/>
      </w:r>
      <w:r>
        <w:t xml:space="preserve">дитти, по казенному управленно установленной. </w:t>
      </w:r>
      <w:r>
        <w:br/>
      </w:r>
      <w:r>
        <w:t xml:space="preserve">16625.</w:t>
      </w:r>
    </w:p>
    <w:p>
      <w:pPr>
        <w:pStyle w:val="Normal"/>
      </w:pPr>
      <w:r>
        <w:t xml:space="preserve">Т. ХХШ. (1789—1796) Учреждене хлёбныхь </w:t>
      </w:r>
      <w:r>
        <w:br/>
      </w:r>
      <w:r>
        <w:t xml:space="preserve">запасныхъ магазиновь въ главныхъ носелен1яхъ </w:t>
      </w:r>
      <w:r>
        <w:br/>
      </w:r>
      <w:r>
        <w:t xml:space="preserve">отставныхь солдать на правилахъ, предписан- </w:t>
      </w:r>
      <w:r>
        <w:br/>
      </w:r>
      <w:r>
        <w:t xml:space="preserve">ныхъ для народныхъ магазиновъ, и дозволен1е </w:t>
      </w:r>
      <w:r>
        <w:br/>
      </w:r>
      <w:r>
        <w:t xml:space="preserve">продавать излишне накопивииися хлёбъ, для </w:t>
      </w:r>
      <w:r>
        <w:br/>
      </w:r>
      <w:r>
        <w:t xml:space="preserve">построешя домовъ вновь поступающимъ въ по- </w:t>
      </w:r>
      <w:r>
        <w:br/>
      </w:r>
      <w:r>
        <w:t xml:space="preserve">селене. 16741, п. %. — Учрежденае пяти за- </w:t>
      </w:r>
      <w:r>
        <w:br/>
      </w:r>
      <w:r>
        <w:t xml:space="preserve">паеныхъ магазиновь въ Таврической Области; </w:t>
      </w:r>
      <w:r>
        <w:br/>
      </w:r>
      <w:r>
        <w:t xml:space="preserve">установлевше хлфбнаго сбора для наполненйя </w:t>
      </w:r>
      <w:r>
        <w:br/>
      </w:r>
      <w:r>
        <w:t xml:space="preserve">оныхь; порядокъ управленя оными, и прави- </w:t>
      </w:r>
      <w:r>
        <w:br/>
      </w:r>
      <w:r>
        <w:t xml:space="preserve">ла раздачи хлфба въ ссуду и продажи онаго. </w:t>
      </w:r>
      <w:r>
        <w:br/>
      </w:r>
      <w:r>
        <w:t xml:space="preserve">17217.— Правила для учреждензя хлфбныхъ </w:t>
      </w:r>
      <w:r>
        <w:br/>
      </w:r>
      <w:r>
        <w:t xml:space="preserve">запасныхъ магазиновъ въ Екатеринославскомъ </w:t>
      </w:r>
      <w:r>
        <w:br/>
      </w:r>
      <w:r>
        <w:t xml:space="preserve">и Вознесенскомъь Намфстничествахь. 17564.</w:t>
      </w:r>
    </w:p>
    <w:p>
      <w:pPr>
        <w:pStyle w:val="Normal"/>
      </w:pPr>
      <w:r>
        <w:t xml:space="preserve">Т. ХХМ. (1796 — 1797) Управлеше Санкт- </w:t>
      </w:r>
      <w:r>
        <w:br/>
      </w:r>
      <w:r>
        <w:t xml:space="preserve">петербургскими запасными магазинами и штать </w:t>
      </w:r>
      <w:r>
        <w:br/>
      </w:r>
      <w:r>
        <w:t xml:space="preserve">оныхъ. 17857.—Учреждене запасныхь мага-</w:t>
      </w:r>
    </w:p>
    <w:p>
      <w:pPr>
        <w:pStyle w:val="Normal"/>
      </w:pPr>
      <w:r>
        <w:t xml:space="preserve">‚зиновь вь имфняхь Удфльнаго вЪфдомства.. </w:t>
      </w:r>
      <w:r>
        <w:br/>
      </w:r>
      <w:r>
        <w:t xml:space="preserve">17906; Ур. об% Имп. Фамими, Л 206,</w:t>
      </w:r>
    </w:p>
    <w:p>
      <w:pPr>
        <w:pStyle w:val="Normal"/>
      </w:pPr>
      <w:r>
        <w:t xml:space="preserve">1262 </w:t>
      </w:r>
      <w:r>
        <w:br/>
      </w:r>
      <w:r>
        <w:t xml:space="preserve">х.</w:t>
      </w:r>
    </w:p>
    <w:p>
      <w:pPr>
        <w:pStyle w:val="Normal"/>
      </w:pPr>
      <w:r>
        <w:t xml:space="preserve">п. 1. Установлене постояннаго съ крестьянъ </w:t>
      </w:r>
      <w:r>
        <w:br/>
      </w:r>
      <w:r>
        <w:t xml:space="preserve">хлЬбнаго сбора. для пополнешя сихъ магази- </w:t>
      </w:r>
      <w:r>
        <w:br/>
      </w:r>
      <w:r>
        <w:t xml:space="preserve">новъ. п.5. Правила продажи излишняго хлфба. </w:t>
      </w:r>
      <w:r>
        <w:br/>
      </w:r>
      <w:r>
        <w:t xml:space="preserve">п. 5, 6, 7. Правила выдачи изь магази- </w:t>
      </w:r>
      <w:r>
        <w:br/>
      </w:r>
      <w:r>
        <w:t xml:space="preserve">новъ хлфба въ ссуду, и срокъ дая возвраще- </w:t>
      </w:r>
      <w:r>
        <w:br/>
      </w:r>
      <w:r>
        <w:t xml:space="preserve">н1я онаго. п. 8. Правила управлевшя си- </w:t>
      </w:r>
      <w:r>
        <w:br/>
      </w:r>
      <w:r>
        <w:t xml:space="preserve">ми магазинами. 7. 2, 9, — Порученше Санкт- </w:t>
      </w:r>
      <w:r>
        <w:br/>
      </w:r>
      <w:r>
        <w:t xml:space="preserve">петербургскихь хлфбныхь запасныхь мага- </w:t>
      </w:r>
      <w:r>
        <w:br/>
      </w:r>
      <w:r>
        <w:t xml:space="preserve">зиновъ въ вфдомство Коммисс!и о снабжеши </w:t>
      </w:r>
      <w:r>
        <w:br/>
      </w:r>
      <w:r>
        <w:t xml:space="preserve">Резиденции припасами. 18025. — Учрежде- </w:t>
      </w:r>
      <w:r>
        <w:br/>
      </w:r>
      <w:r>
        <w:t xml:space="preserve">11 запасныхь магазиновъ вь волостяхь ка- </w:t>
      </w:r>
      <w:r>
        <w:br/>
      </w:r>
      <w:r>
        <w:t xml:space="preserve">зенныхь крестьянь по примфру устроенныхь </w:t>
      </w:r>
      <w:r>
        <w:br/>
      </w:r>
      <w:r>
        <w:t xml:space="preserve">въ имфшяхь Удфльнаго вфдомества. 18082, </w:t>
      </w:r>
      <w:r>
        <w:br/>
      </w:r>
      <w:r>
        <w:t xml:space="preserve">п, 2%. СвидЪтельство казенныхъ магазиновъ </w:t>
      </w:r>
      <w:r>
        <w:br/>
      </w:r>
      <w:r>
        <w:t xml:space="preserve">предоставить, вмфсто Коммендантовъ, другимъ </w:t>
      </w:r>
      <w:r>
        <w:br/>
      </w:r>
      <w:r>
        <w:t xml:space="preserve">чинамь. 18146.</w:t>
      </w:r>
    </w:p>
    <w:p>
      <w:pPr>
        <w:pStyle w:val="Normal"/>
      </w:pPr>
      <w:r>
        <w:t xml:space="preserve">Т. ХХУ. (1798—1799) Въ случав ненахожде- </w:t>
      </w:r>
      <w:r>
        <w:br/>
      </w:r>
      <w:r>
        <w:t xml:space="preserve">н1я въ городовыхь и сельскихь магазинахь </w:t>
      </w:r>
      <w:r>
        <w:br/>
      </w:r>
      <w:r>
        <w:t xml:space="preserve">установленной пропорши хлфба, виновныхъ </w:t>
      </w:r>
      <w:r>
        <w:br/>
      </w:r>
      <w:r>
        <w:t xml:space="preserve">въ упущевш предавать суду. 158448. — </w:t>
      </w:r>
      <w:r>
        <w:br/>
      </w:r>
      <w:r>
        <w:t xml:space="preserve">Учреждене въ Столицахъ, Конторъ правленйя </w:t>
      </w:r>
      <w:r>
        <w:br/>
      </w:r>
      <w:r>
        <w:t xml:space="preserve">запасныхьъ магазиновъ, и поручеше въ вфдом- </w:t>
      </w:r>
      <w:r>
        <w:br/>
      </w:r>
      <w:r>
        <w:t xml:space="preserve">ство оныхъ городскихь и сельскихь магази- </w:t>
      </w:r>
      <w:r>
        <w:br/>
      </w:r>
      <w:r>
        <w:t xml:space="preserve">новъ Санктпетербургской и Московской Гу- </w:t>
      </w:r>
      <w:r>
        <w:br/>
      </w:r>
      <w:r>
        <w:t xml:space="preserve">бернаи. 18665, Уст. С. Иетерб. Г’л. УШИ. </w:t>
      </w:r>
      <w:r>
        <w:br/>
      </w:r>
      <w:r>
        <w:t xml:space="preserve">18822, Уст. Моск. Гл. ГИ. — Штатное по- </w:t>
      </w:r>
      <w:r>
        <w:br/>
      </w:r>
      <w:r>
        <w:t xml:space="preserve">ложеше Конторф С. Петербургскихь запас- </w:t>
      </w:r>
      <w:r>
        <w:br/>
      </w:r>
      <w:r>
        <w:t xml:space="preserve">выхь магазиновъ. 18760. (См. Кн. Шт. /— </w:t>
      </w:r>
      <w:r>
        <w:br/>
      </w:r>
      <w:r>
        <w:t xml:space="preserve">Поручене городскихь и сельскихь магази- </w:t>
      </w:r>
      <w:r>
        <w:br/>
      </w:r>
      <w:r>
        <w:t xml:space="preserve">новъ вь управлеше Губернскаго Начальства; </w:t>
      </w:r>
      <w:r>
        <w:br/>
      </w:r>
      <w:r>
        <w:t xml:space="preserve">содержаше въ сельскихь магазинахь не ‚ме- </w:t>
      </w:r>
      <w:r>
        <w:br/>
      </w:r>
      <w:r>
        <w:t xml:space="preserve">нфе годовой и не боле двугодовой про- </w:t>
      </w:r>
      <w:r>
        <w:br/>
      </w:r>
      <w:r>
        <w:t xml:space="preserve">порнйи хлЪба, и невзимане никакого при- </w:t>
      </w:r>
      <w:r>
        <w:br/>
      </w:r>
      <w:r>
        <w:t xml:space="preserve">роста при возвращенти въ оное ссуженаго </w:t>
      </w:r>
      <w:r>
        <w:br/>
      </w:r>
      <w:r>
        <w:t xml:space="preserve">хлфба. 15856. — Учреждеше хлфбныхь за- </w:t>
      </w:r>
      <w:r>
        <w:br/>
      </w:r>
      <w:r>
        <w:t xml:space="preserve">пасныхъ магазиновь при всякомъ казенномъ </w:t>
      </w:r>
      <w:r>
        <w:br/>
      </w:r>
      <w:r>
        <w:t xml:space="preserve">селенли, въ коемь не менфе 50 дворовъ; уста- </w:t>
      </w:r>
      <w:r>
        <w:br/>
      </w:r>
      <w:r>
        <w:t xml:space="preserve">новлеше ежегоднаго сбора съ крестьянь вся- </w:t>
      </w:r>
      <w:r>
        <w:br/>
      </w:r>
      <w:r>
        <w:t xml:space="preserve">каго звашя по получетверику ржи и ярова- </w:t>
      </w:r>
      <w:r>
        <w:br/>
      </w:r>
      <w:r>
        <w:t xml:space="preserve">го по полугарнцу съ каждой души, для на- </w:t>
      </w:r>
      <w:r>
        <w:br/>
      </w:r>
      <w:r>
        <w:t xml:space="preserve">полненя сихъ магазиновь годовою пропор- </w:t>
      </w:r>
      <w:r>
        <w:br/>
      </w:r>
      <w:r>
        <w:t xml:space="preserve">ц1ею; правила ссуды изъ оныхъ, и управлен!я </w:t>
      </w:r>
      <w:r>
        <w:br/>
      </w:r>
      <w:r>
        <w:t xml:space="preserve">сими магазинами, 19205. ‹</w:t>
      </w:r>
    </w:p>
    <w:p>
      <w:pPr>
        <w:pStyle w:val="Normal"/>
      </w:pPr>
      <w:r>
        <w:t xml:space="preserve">Т. ХХ\1. (1800 — 1804) Правила построешя </w:t>
      </w:r>
      <w:r>
        <w:br/>
      </w:r>
      <w:r>
        <w:t xml:space="preserve">сельскихь магазиновъ. 19509. — Возложете </w:t>
      </w:r>
      <w:r>
        <w:br/>
      </w:r>
      <w:r>
        <w:t xml:space="preserve">на: Гражданскихь Губернаторовъ ревизти: сче- </w:t>
      </w:r>
      <w:r>
        <w:br/>
      </w:r>
      <w:r>
        <w:t xml:space="preserve">товъ и: другихь распоряжении по запаснымъ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хлЬбнымь магазинамь, 19425. — Правила у- </w:t>
      </w:r>
      <w:r>
        <w:br/>
      </w:r>
      <w:r>
        <w:t xml:space="preserve">чрежденйя запасныхъ магазиновь въ помфщи- </w:t>
      </w:r>
      <w:r>
        <w:br/>
      </w:r>
      <w:r>
        <w:t xml:space="preserve">чьихь селешяхъ. 19456.— Установлеше фор- </w:t>
      </w:r>
      <w:r>
        <w:br/>
      </w:r>
      <w:r>
        <w:t xml:space="preserve">мы для доставленя отъ Гражданскихь Гу- </w:t>
      </w:r>
      <w:r>
        <w:br/>
      </w:r>
      <w:r>
        <w:t xml:space="preserve">бернаторовъ въ Экспедицию. Государственна- </w:t>
      </w:r>
      <w:r>
        <w:br/>
      </w:r>
      <w:r>
        <w:t xml:space="preserve">го Хозяйства полугодовыхь Генеральныхь </w:t>
      </w:r>
      <w:r>
        <w:br/>
      </w:r>
      <w:r>
        <w:t xml:space="preserve">вфдомостей о запасномъ въ сельскихъ мага- </w:t>
      </w:r>
      <w:r>
        <w:br/>
      </w:r>
      <w:r>
        <w:t xml:space="preserve">зинахъ хлБбф. 19948.</w:t>
      </w:r>
    </w:p>
    <w:p>
      <w:pPr>
        <w:pStyle w:val="Normal"/>
      </w:pPr>
      <w:r>
        <w:t xml:space="preserve">Т. ХХУЦ.( 1802—1805) Учреждение запасныхъ </w:t>
      </w:r>
      <w:r>
        <w:br/>
      </w:r>
      <w:r>
        <w:t xml:space="preserve">хлЬбныхь магазиновь ‘при Екатеринбург- </w:t>
      </w:r>
      <w:r>
        <w:br/>
      </w:r>
      <w:r>
        <w:t xml:space="preserve">скихъ заводахъ. 20412, сте. 15.—Упраздне- </w:t>
      </w:r>
      <w:r>
        <w:br/>
      </w:r>
      <w:r>
        <w:t xml:space="preserve">не Коммисс1и снабженти Резиденции припа- </w:t>
      </w:r>
      <w:r>
        <w:br/>
      </w:r>
      <w:r>
        <w:t xml:space="preserve">сами и Департамента оной въ Москвф, и по- </w:t>
      </w:r>
      <w:r>
        <w:br/>
      </w:r>
      <w:r>
        <w:t xml:space="preserve">ручене въ управаен1е Военныхь Губернато- </w:t>
      </w:r>
      <w:r>
        <w:br/>
      </w:r>
      <w:r>
        <w:t xml:space="preserve">ровъ Конторъ запасныхъ магазиновъ. 20445, </w:t>
      </w:r>
      <w:r>
        <w:br/>
      </w:r>
      <w:r>
        <w:t xml:space="preserve">ст. 1, 6. — Освобождеше Мещеряковъ, ка- </w:t>
      </w:r>
      <w:r>
        <w:br/>
      </w:r>
      <w:r>
        <w:t xml:space="preserve">заковъь и отставныхь солдать Оренбургской </w:t>
      </w:r>
      <w:r>
        <w:br/>
      </w:r>
      <w:r>
        <w:t xml:space="preserve">Губерни отъь обязанности, вносить хлфбъ </w:t>
      </w:r>
      <w:r>
        <w:br/>
      </w:r>
      <w:r>
        <w:t xml:space="preserve">въ запасные магазины. 20164. а. (С. Общ, </w:t>
      </w:r>
      <w:r>
        <w:br/>
      </w:r>
      <w:r>
        <w:t xml:space="preserve">Прил. къ Г. ХР).—СвидЪтельство сельскихь </w:t>
      </w:r>
      <w:r>
        <w:br/>
      </w:r>
      <w:r>
        <w:t xml:space="preserve">запасныхъ магазиновъ производить Земскимъ </w:t>
      </w:r>
      <w:r>
        <w:br/>
      </w:r>
      <w:r>
        <w:t xml:space="preserve">Судамь. 20521. — Учреждене постояннаго </w:t>
      </w:r>
      <w:r>
        <w:br/>
      </w:r>
      <w:r>
        <w:t xml:space="preserve">запаснаго магазина въ Ригф, и установлене, </w:t>
      </w:r>
      <w:r>
        <w:br/>
      </w:r>
      <w:r>
        <w:t xml:space="preserve">дая пополнен!я сего магазина, сбора съ выво- </w:t>
      </w:r>
      <w:r>
        <w:br/>
      </w:r>
      <w:r>
        <w:t xml:space="preserve">зимаго за море хлфба.. 20424. — Правила: за- </w:t>
      </w:r>
      <w:r>
        <w:br/>
      </w:r>
      <w:r>
        <w:t xml:space="preserve">готовленя хлфба въ запасные магазины Вят- </w:t>
      </w:r>
      <w:r>
        <w:br/>
      </w:r>
      <w:r>
        <w:t xml:space="preserve">ской Губерни. 20606.—Правила для устрой- </w:t>
      </w:r>
      <w:r>
        <w:br/>
      </w:r>
      <w:r>
        <w:t xml:space="preserve">ства сельсвихъ запасныхь магазиновъ въ Ма- </w:t>
      </w:r>
      <w:r>
        <w:br/>
      </w:r>
      <w:r>
        <w:t xml:space="preserve">лоросе1искихъ Губершяхъ. 206$9.— Дозволе- </w:t>
      </w:r>
      <w:r>
        <w:br/>
      </w:r>
      <w:r>
        <w:t xml:space="preserve">зе крестьянамь Архангельской Губернйи, за </w:t>
      </w:r>
      <w:r>
        <w:br/>
      </w:r>
      <w:r>
        <w:t xml:space="preserve">неимфы1емь ржи, вносить въ сельсве мага- </w:t>
      </w:r>
      <w:r>
        <w:br/>
      </w:r>
      <w:r>
        <w:t xml:space="preserve">зины яровой хлфбъ. 20755. — Обязанность </w:t>
      </w:r>
      <w:r>
        <w:br/>
      </w:r>
      <w:r>
        <w:t xml:space="preserve">Тамбовскаго Гражданскаго Губернатора со- </w:t>
      </w:r>
      <w:r>
        <w:br/>
      </w:r>
      <w:r>
        <w:t xml:space="preserve">аЪъиствовать къ выгодному и заблаговременному </w:t>
      </w:r>
      <w:r>
        <w:br/>
      </w:r>
      <w:r>
        <w:t xml:space="preserve">заготовлению въ ввфренной ему Губерши хл$- </w:t>
      </w:r>
      <w:r>
        <w:br/>
      </w:r>
      <w:r>
        <w:t xml:space="preserve">ба, для Санктпетебургскихь хлфбныхь запас- </w:t>
      </w:r>
      <w:r>
        <w:br/>
      </w:r>
      <w:r>
        <w:t xml:space="preserve">ныхъ магазиновъ. 20904, 7. 5. —Увеличеше </w:t>
      </w:r>
      <w:r>
        <w:br/>
      </w:r>
      <w:r>
        <w:t xml:space="preserve">запасовъ въ Нижегородскихъ хлЬбныхъ магази- </w:t>
      </w:r>
      <w:r>
        <w:br/>
      </w:r>
      <w:r>
        <w:t xml:space="preserve">нахъ, и предположене о заведени по Губер- </w:t>
      </w:r>
      <w:r>
        <w:br/>
      </w:r>
      <w:r>
        <w:t xml:space="preserve">вйямъь особенныхь запасовь. 21044. а. — </w:t>
      </w:r>
      <w:r>
        <w:br/>
      </w:r>
      <w:r>
        <w:t xml:space="preserve">Освобожденте отъзвзноса хлфба въ запасные ма- </w:t>
      </w:r>
      <w:r>
        <w:br/>
      </w:r>
      <w:r>
        <w:t xml:space="preserve">тазины крестьянъ нфкоторыхъ погостовь Оло- </w:t>
      </w:r>
      <w:r>
        <w:br/>
      </w:r>
      <w:r>
        <w:t xml:space="preserve">нецкой и Архангельской Губерн, 21055. а. </w:t>
      </w:r>
      <w:r>
        <w:br/>
      </w:r>
      <w:r>
        <w:t xml:space="preserve">21059. а. (См. общ. Прил. кв ТГ. ХР./— </w:t>
      </w:r>
      <w:r>
        <w:br/>
      </w:r>
      <w:r>
        <w:t xml:space="preserve">Учреждение въ Архангельск® запаснаго мага- </w:t>
      </w:r>
      <w:r>
        <w:br/>
      </w:r>
      <w:r>
        <w:t xml:space="preserve">зина, на особыхь мфстному положенно и </w:t>
      </w:r>
      <w:r>
        <w:br/>
      </w:r>
      <w:r>
        <w:t xml:space="preserve">образу продовольствя того. края сообразныхъ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правилахъ. 24096. Уничтожене въ семъ го- </w:t>
      </w:r>
      <w:r>
        <w:br/>
      </w:r>
      <w:r>
        <w:t xml:space="preserve">родф казеннаго магазина. ст. ХМ. Учреж- </w:t>
      </w:r>
      <w:r>
        <w:br/>
      </w:r>
      <w:r>
        <w:t xml:space="preserve">деше казенныхь запасныхь магазиновь въ </w:t>
      </w:r>
      <w:r>
        <w:br/>
      </w:r>
      <w:r>
        <w:t xml:space="preserve">Коль, Кеми и другихь мфстахь `Архангель- </w:t>
      </w:r>
      <w:r>
        <w:br/>
      </w:r>
      <w:r>
        <w:t xml:space="preserve">ской Губерши, по усмотрёнию Губерискаго </w:t>
      </w:r>
      <w:r>
        <w:br/>
      </w:r>
      <w:r>
        <w:t xml:space="preserve">Начальства. сте. ХГГА. —</w:t>
      </w:r>
    </w:p>
    <w:p>
      <w:pPr>
        <w:pStyle w:val="Normal"/>
      </w:pPr>
      <w:r>
        <w:t xml:space="preserve">Т. ХХУШ. (1804 — 1805) Учреждене казен- </w:t>
      </w:r>
      <w:r>
        <w:br/>
      </w:r>
      <w:r>
        <w:t xml:space="preserve">ныхь запасныхь хлфбныхь магазиновь въ </w:t>
      </w:r>
      <w:r>
        <w:br/>
      </w:r>
      <w:r>
        <w:t xml:space="preserve">Иркутской Губерни. 21599. — Монастыр- </w:t>
      </w:r>
      <w:r>
        <w:br/>
      </w:r>
      <w:r>
        <w:t xml:space="preserve">сне хлЬбные запасы, причисленные къ сель- </w:t>
      </w:r>
      <w:r>
        <w:br/>
      </w:r>
      <w:r>
        <w:t xml:space="preserve">скимь магазинамь по отобраши у монастырей </w:t>
      </w:r>
      <w:r>
        <w:br/>
      </w:r>
      <w:r>
        <w:t xml:space="preserve">имфн!и, считать собственностно крестьян. </w:t>
      </w:r>
      <w:r>
        <w:br/>
      </w:r>
      <w:r>
        <w:t xml:space="preserve">21612, п. 1. Сложеше съ крестьянь Пермской, </w:t>
      </w:r>
      <w:r>
        <w:br/>
      </w:r>
      <w:r>
        <w:t xml:space="preserve">Псковской и Архангельской Губерн!и недои- </w:t>
      </w:r>
      <w:r>
        <w:br/>
      </w:r>
      <w:r>
        <w:t xml:space="preserve">мокъ по ссудамь изь запасныхь хлЬбныхь </w:t>
      </w:r>
      <w:r>
        <w:br/>
      </w:r>
      <w:r>
        <w:t xml:space="preserve">магазиновъ. 72: 2.— Правила свидфтельствова- </w:t>
      </w:r>
      <w:r>
        <w:br/>
      </w:r>
      <w:r>
        <w:t xml:space="preserve">ня сельскихъ хлфбныхь магазиновь въ по- </w:t>
      </w:r>
      <w:r>
        <w:br/>
      </w:r>
      <w:r>
        <w:t xml:space="preserve">мфшичьихь имбшяхь присоединенныхь оть </w:t>
      </w:r>
      <w:r>
        <w:br/>
      </w:r>
      <w:r>
        <w:t xml:space="preserve">Польши Губернии. 21647.—Установлеше осо- </w:t>
      </w:r>
      <w:r>
        <w:br/>
      </w:r>
      <w:r>
        <w:t xml:space="preserve">баго сбора съ отпускаемой пшевицы оть </w:t>
      </w:r>
      <w:r>
        <w:br/>
      </w:r>
      <w:r>
        <w:t xml:space="preserve">Архангельскаго порта для пополненя тамо- </w:t>
      </w:r>
      <w:r>
        <w:br/>
      </w:r>
      <w:r>
        <w:t xml:space="preserve">шняго запаснаго магазина. 21725. — О пре- </w:t>
      </w:r>
      <w:r>
        <w:br/>
      </w:r>
      <w:r>
        <w:t xml:space="preserve">кращеши сбора заимообразно розданнаго въ </w:t>
      </w:r>
      <w:r>
        <w:br/>
      </w:r>
      <w:r>
        <w:t xml:space="preserve">прежше годы хльба, если узаконенная про- </w:t>
      </w:r>
      <w:r>
        <w:br/>
      </w:r>
      <w:r>
        <w:t xml:space="preserve">поршя въ магазины уже поступила. 21954. а.</w:t>
      </w:r>
    </w:p>
    <w:p>
      <w:pPr>
        <w:pStyle w:val="Normal"/>
      </w:pPr>
      <w:r>
        <w:t xml:space="preserve">Т. ХХХ. (1806—1807) Упразднеше Конторы </w:t>
      </w:r>
      <w:r>
        <w:br/>
      </w:r>
      <w:r>
        <w:t xml:space="preserve">правленя Московскаго запаснаго магазина; </w:t>
      </w:r>
      <w:r>
        <w:br/>
      </w:r>
      <w:r>
        <w:t xml:space="preserve">опредфлеше для управлешя онымъ Директо- </w:t>
      </w:r>
      <w:r>
        <w:br/>
      </w:r>
      <w:r>
        <w:t xml:space="preserve">ра, и подчинеше его Главноуправляющему въ </w:t>
      </w:r>
      <w:r>
        <w:br/>
      </w:r>
      <w:r>
        <w:t xml:space="preserve">Москв$. 22025. — Отсрочка хлЬбнаго сбора </w:t>
      </w:r>
      <w:r>
        <w:br/>
      </w:r>
      <w:r>
        <w:t xml:space="preserve">въ сельсье магазины Подольской Губерн1н </w:t>
      </w:r>
      <w:r>
        <w:br/>
      </w:r>
      <w:r>
        <w:t xml:space="preserve">до будущаго урожая, и предписаше Губер- </w:t>
      </w:r>
      <w:r>
        <w:br/>
      </w:r>
      <w:r>
        <w:t xml:space="preserve">наторамъ не давать таковыхь отсрочекъ до </w:t>
      </w:r>
      <w:r>
        <w:br/>
      </w:r>
      <w:r>
        <w:t xml:space="preserve">испрошешя на то разрфшеня оть Прави- </w:t>
      </w:r>
      <w:r>
        <w:br/>
      </w:r>
      <w:r>
        <w:t xml:space="preserve">тельствующаго Сената, чрезь Министра Вну- </w:t>
      </w:r>
      <w:r>
        <w:br/>
      </w:r>
      <w:r>
        <w:t xml:space="preserve">треннихь дфль. 22080.—Положене о содер- </w:t>
      </w:r>
      <w:r>
        <w:br/>
      </w:r>
      <w:r>
        <w:t xml:space="preserve">жанши ЕК1евскаго хлбнаго магазина. 22251, </w:t>
      </w:r>
      <w:r>
        <w:br/>
      </w:r>
      <w:r>
        <w:t xml:space="preserve">стр. 679. — Порядокъ свидфтельствован1я </w:t>
      </w:r>
      <w:r>
        <w:br/>
      </w:r>
      <w:r>
        <w:t xml:space="preserve">сельскихь магазиновь Курлянаской Губершши. </w:t>
      </w:r>
      <w:r>
        <w:br/>
      </w:r>
      <w:r>
        <w:t xml:space="preserve">22257. — Дозволеме обывателямь Тавриче- </w:t>
      </w:r>
      <w:r>
        <w:br/>
      </w:r>
      <w:r>
        <w:t xml:space="preserve">ской Губерши вносить въ запасные магази- </w:t>
      </w:r>
      <w:r>
        <w:br/>
      </w:r>
      <w:r>
        <w:t xml:space="preserve">пы такой хлфбъ, какой у нихь родится и </w:t>
      </w:r>
      <w:r>
        <w:br/>
      </w:r>
      <w:r>
        <w:t xml:space="preserve">составляеть ихъ общую пищу. 22527.—От- </w:t>
      </w:r>
      <w:r>
        <w:br/>
      </w:r>
      <w:r>
        <w:t xml:space="preserve">мвна полугодоваго свидфтельствованя сель- </w:t>
      </w:r>
      <w:r>
        <w:br/>
      </w:r>
      <w:r>
        <w:t xml:space="preserve">скихь магазиновъ, и обязыване Начальниковъ </w:t>
      </w:r>
      <w:r>
        <w:br/>
      </w:r>
      <w:r>
        <w:t xml:space="preserve">казенныхь и помфщичьихь селей подпи- </w:t>
      </w:r>
      <w:r>
        <w:br/>
      </w:r>
      <w:r>
        <w:t xml:space="preserve">сками въ томь, что положенное количество</w:t>
      </w:r>
    </w:p>
    <w:p>
      <w:pPr>
        <w:pStyle w:val="Normal"/>
      </w:pPr>
      <w:r>
        <w:t xml:space="preserve">1265 </w:t>
      </w:r>
      <w:r>
        <w:br/>
      </w:r>
      <w:r>
        <w:t xml:space="preserve">Х.</w:t>
      </w:r>
    </w:p>
    <w:p>
      <w:pPr>
        <w:pStyle w:val="Normal"/>
      </w:pPr>
      <w:r>
        <w:t xml:space="preserve">хлфба въ магазинахъ находится; отвфтствен- </w:t>
      </w:r>
      <w:r>
        <w:br/>
      </w:r>
      <w:r>
        <w:t xml:space="preserve">ность за ложное показане вь подписк$. </w:t>
      </w:r>
      <w:r>
        <w:br/>
      </w:r>
      <w:r>
        <w:t xml:space="preserve">22597.</w:t>
      </w:r>
    </w:p>
    <w:p>
      <w:pPr>
        <w:pStyle w:val="Normal"/>
      </w:pPr>
      <w:r>
        <w:t xml:space="preserve">Т. ХХХ. (1808 — 1809) Отвьтственность за. </w:t>
      </w:r>
      <w:r>
        <w:br/>
      </w:r>
      <w:r>
        <w:t xml:space="preserve">непредставлеше въ срокъ подписокъ о со- </w:t>
      </w:r>
      <w:r>
        <w:br/>
      </w:r>
      <w:r>
        <w:t xml:space="preserve">стоянйи сельскихь магазиновь. 22920. — О </w:t>
      </w:r>
      <w:r>
        <w:br/>
      </w:r>
      <w:r>
        <w:t xml:space="preserve">продовольстни жителей Финляндли, въ слу- </w:t>
      </w:r>
      <w:r>
        <w:br/>
      </w:r>
      <w:r>
        <w:t xml:space="preserve">чаь неурожая, хлфбомъ Санктпетербургскихъ </w:t>
      </w:r>
      <w:r>
        <w:br/>
      </w:r>
      <w:r>
        <w:t xml:space="preserve">магазиновъ. 22945. — Правила управленя </w:t>
      </w:r>
      <w:r>
        <w:br/>
      </w:r>
      <w:r>
        <w:t xml:space="preserve">сельскими магазинами въ имфнйяхь Удфльнаго </w:t>
      </w:r>
      <w:r>
        <w:br/>
      </w:r>
      <w:r>
        <w:t xml:space="preserve">вЪдомства. 25020, Л.Г 187, 188, и 189.— </w:t>
      </w:r>
      <w:r>
        <w:br/>
      </w:r>
      <w:r>
        <w:t xml:space="preserve">Служителямь Санктпетербургской Полишши </w:t>
      </w:r>
      <w:r>
        <w:br/>
      </w:r>
      <w:r>
        <w:t xml:space="preserve">отпускать провмантъ изь запасныхъ город- </w:t>
      </w:r>
      <w:r>
        <w:br/>
      </w:r>
      <w:r>
        <w:t xml:space="preserve">скихь магазиновь. 25145. — Переобразова- </w:t>
      </w:r>
      <w:r>
        <w:br/>
      </w:r>
      <w:r>
        <w:t xml:space="preserve">не вь устройствь и управленйи Санктпетер- </w:t>
      </w:r>
      <w:r>
        <w:br/>
      </w:r>
      <w:r>
        <w:t xml:space="preserve">бургскихъ запасныхь хлфбныхъь магазиновъ. </w:t>
      </w:r>
      <w:r>
        <w:br/>
      </w:r>
      <w:r>
        <w:t xml:space="preserve">25255. — Возложене на попечеше и отчет- </w:t>
      </w:r>
      <w:r>
        <w:br/>
      </w:r>
      <w:r>
        <w:t xml:space="preserve">ность Удфльныхь Конторъь исправленя и </w:t>
      </w:r>
      <w:r>
        <w:br/>
      </w:r>
      <w:r>
        <w:t xml:space="preserve">пополненя сельскихъ магазиновь въ имфн1- </w:t>
      </w:r>
      <w:r>
        <w:br/>
      </w:r>
      <w:r>
        <w:t xml:space="preserve">яхь Удьльнаго вфдомства. 25289. — О не- </w:t>
      </w:r>
      <w:r>
        <w:br/>
      </w:r>
      <w:r>
        <w:t xml:space="preserve">продаж муки ржаной изъ Санктпетербург- </w:t>
      </w:r>
      <w:r>
        <w:br/>
      </w:r>
      <w:r>
        <w:t xml:space="preserve">скихъ запасныхь магазиновъ. 25562. а— О </w:t>
      </w:r>
      <w:r>
        <w:br/>
      </w:r>
      <w:r>
        <w:t xml:space="preserve">цфнф, по которой продавать хлбъ изъ С. Пе- </w:t>
      </w:r>
      <w:r>
        <w:br/>
      </w:r>
      <w:r>
        <w:t xml:space="preserve">тербургскихь запасныхъ магазиновь. 25495.— </w:t>
      </w:r>
      <w:r>
        <w:br/>
      </w:r>
      <w:r>
        <w:t xml:space="preserve">Порядокъ опредфленя Коммиссаровъ къ Санкт- </w:t>
      </w:r>
      <w:r>
        <w:br/>
      </w:r>
      <w:r>
        <w:t xml:space="preserve">петербургскимъ запаснымъ магазинамъ. 25762. </w:t>
      </w:r>
      <w:r>
        <w:br/>
      </w:r>
      <w:r>
        <w:t xml:space="preserve">а. — Прекращене отпуска изъ оныхъ ржа&gt; </w:t>
      </w:r>
      <w:r>
        <w:br/>
      </w:r>
      <w:r>
        <w:t xml:space="preserve">ной муки казеннымъ крестьянамъ. 25865. а. </w:t>
      </w:r>
      <w:r>
        <w:br/>
      </w:r>
      <w:r>
        <w:t xml:space="preserve">— Мбры къ приведено въ лучшее устрой- </w:t>
      </w:r>
      <w:r>
        <w:br/>
      </w:r>
      <w:r>
        <w:t xml:space="preserve">ство запасныхь хлфбныхь сельскихъ мага- </w:t>
      </w:r>
      <w:r>
        <w:br/>
      </w:r>
      <w:r>
        <w:t xml:space="preserve">зиновь въ Лифляндской Губерни. 25889.</w:t>
      </w:r>
    </w:p>
    <w:p>
      <w:pPr>
        <w:pStyle w:val="Normal"/>
      </w:pPr>
      <w:r>
        <w:t xml:space="preserve">Т. ХХХИ. (1810 — 1811) Возложеше на Ми- </w:t>
      </w:r>
      <w:r>
        <w:br/>
      </w:r>
      <w:r>
        <w:t xml:space="preserve">нистерство Полици Главнаго Управленя </w:t>
      </w:r>
      <w:r>
        <w:br/>
      </w:r>
      <w:r>
        <w:t xml:space="preserve">хлфбными запасными городскими и сельскими </w:t>
      </w:r>
      <w:r>
        <w:br/>
      </w:r>
      <w:r>
        <w:t xml:space="preserve">магазинами. 24507, {Г 72. 24526, ГГ, п. 1, </w:t>
      </w:r>
      <w:r>
        <w:br/>
      </w:r>
      <w:r>
        <w:t xml:space="preserve">стр. 32%. 94687, Л 6. — Упразднене </w:t>
      </w:r>
      <w:r>
        <w:br/>
      </w:r>
      <w:r>
        <w:t xml:space="preserve">Комитета Санктпетербургскихь запасныхь </w:t>
      </w:r>
      <w:r>
        <w:br/>
      </w:r>
      <w:r>
        <w:t xml:space="preserve">хлфбныхь магазиновъ. 24580. 6. — Огра- </w:t>
      </w:r>
      <w:r>
        <w:br/>
      </w:r>
      <w:r>
        <w:t xml:space="preserve">ничен!е ссудь изъ сельскихь запасныхь ма- </w:t>
      </w:r>
      <w:r>
        <w:br/>
      </w:r>
      <w:r>
        <w:t xml:space="preserve">тазиновь и непроизводство оныхъ безъ раз </w:t>
      </w:r>
      <w:r>
        <w:br/>
      </w:r>
      <w:r>
        <w:t xml:space="preserve">рьшеня Гражданскаго Губернатора. 24525.— </w:t>
      </w:r>
      <w:r>
        <w:br/>
      </w:r>
      <w:r>
        <w:t xml:space="preserve">Уничтожене Санктпетербургскихь у$здныхь </w:t>
      </w:r>
      <w:r>
        <w:br/>
      </w:r>
      <w:r>
        <w:t xml:space="preserve">хлЬбныхь магазиновъ. 24802.— Правила ссу- </w:t>
      </w:r>
      <w:r>
        <w:br/>
      </w:r>
      <w:r>
        <w:t xml:space="preserve">ды изъ сельскихь хлфбныхь магазиновъ, съ </w:t>
      </w:r>
      <w:r>
        <w:br/>
      </w:r>
      <w:r>
        <w:t xml:space="preserve">приложенемь состоявшагося по сему предме- </w:t>
      </w:r>
      <w:r>
        <w:br/>
      </w:r>
      <w:r>
        <w:t xml:space="preserve">ту циркулярнаго предписашя отъ Министра </w:t>
      </w:r>
      <w:r>
        <w:br/>
      </w:r>
      <w:r>
        <w:t xml:space="preserve">Полици, 24819. а. — Увеличеше запасовъ</w:t>
      </w:r>
    </w:p>
    <w:p>
      <w:pPr>
        <w:pStyle w:val="Normal"/>
      </w:pPr>
      <w:r>
        <w:t xml:space="preserve">126%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въ магазинахь города Санктпетербурга; пра- |</w:t>
      </w:r>
    </w:p>
    <w:p>
      <w:pPr>
        <w:pStyle w:val="Normal"/>
      </w:pPr>
      <w:r>
        <w:t xml:space="preserve">вила пополненя и отпуска хлЬба въ прода- </w:t>
      </w:r>
      <w:r>
        <w:br/>
      </w:r>
      <w:r>
        <w:t xml:space="preserve">жу. 24881. — Подтверждеше Гражданскимъ </w:t>
      </w:r>
      <w:r>
        <w:br/>
      </w:r>
      <w:r>
        <w:t xml:space="preserve">Губернаторамъ права разрфшать производство </w:t>
      </w:r>
      <w:r>
        <w:br/>
      </w:r>
      <w:r>
        <w:t xml:space="preserve">ссудъ изъ сельскихъ запасныхь магазиновъ, </w:t>
      </w:r>
      <w:r>
        <w:br/>
      </w:r>
      <w:r>
        <w:t xml:space="preserve">безь представлешя о томь Министру Поли- </w:t>
      </w:r>
      <w:r>
        <w:br/>
      </w:r>
      <w:r>
        <w:t xml:space="preserve">ции. 24919.</w:t>
      </w:r>
    </w:p>
    <w:p>
      <w:pPr>
        <w:pStyle w:val="Normal"/>
      </w:pPr>
      <w:r>
        <w:t xml:space="preserve">Т. ХХХИ. (1512 — 1814) Правила пополне- </w:t>
      </w:r>
      <w:r>
        <w:br/>
      </w:r>
      <w:r>
        <w:t xml:space="preserve">ня сельскихь магазиновъ Киренскаго узда. </w:t>
      </w:r>
      <w:r>
        <w:br/>
      </w:r>
      <w:r>
        <w:t xml:space="preserve">25591.—0Объ отпуск изъ казны торгующе- </w:t>
      </w:r>
      <w:r>
        <w:br/>
      </w:r>
      <w:r>
        <w:t xml:space="preserve">му вь Архангельскь обществу заимообраз- </w:t>
      </w:r>
      <w:r>
        <w:br/>
      </w:r>
      <w:r>
        <w:t xml:space="preserve">но_ 150.000 руб., для узвеличешя запасовъ </w:t>
      </w:r>
      <w:r>
        <w:br/>
      </w:r>
      <w:r>
        <w:t xml:space="preserve">въ магазинахь Архангельской Губерши; и у- </w:t>
      </w:r>
      <w:r>
        <w:br/>
      </w:r>
      <w:r>
        <w:t xml:space="preserve">становлене для пополнешя оныхъ денежна- </w:t>
      </w:r>
      <w:r>
        <w:br/>
      </w:r>
      <w:r>
        <w:t xml:space="preserve">го сбора съ отпускаемаго оть Архангельска- </w:t>
      </w:r>
      <w:r>
        <w:br/>
      </w:r>
      <w:r>
        <w:t xml:space="preserve">го порта хлБба. 25729.</w:t>
      </w:r>
    </w:p>
    <w:p>
      <w:pPr>
        <w:pStyle w:val="Normal"/>
      </w:pPr>
      <w:r>
        <w:t xml:space="preserve">Т ХХХ. (1815—1816) Учреждене въ Гру- </w:t>
      </w:r>
      <w:r>
        <w:br/>
      </w:r>
      <w:r>
        <w:t xml:space="preserve">з1и сельскихь запасныхъ магазиновъ отло- </w:t>
      </w:r>
      <w:r>
        <w:br/>
      </w:r>
      <w:r>
        <w:t xml:space="preserve">жить до другаго времени. 25958.— Отмфна </w:t>
      </w:r>
      <w:r>
        <w:br/>
      </w:r>
      <w:r>
        <w:t xml:space="preserve">хлфбнаго сбора натурою для пополненя сель- </w:t>
      </w:r>
      <w:r>
        <w:br/>
      </w:r>
      <w:r>
        <w:t xml:space="preserve">скихь запасныхь магазиновъ; установленте, </w:t>
      </w:r>
      <w:r>
        <w:br/>
      </w:r>
      <w:r>
        <w:t xml:space="preserve">выфсто онаго, денежной съ каждой ревизской </w:t>
      </w:r>
      <w:r>
        <w:br/>
      </w:r>
      <w:r>
        <w:t xml:space="preserve">души подати. 26406. — Отвётственность </w:t>
      </w:r>
      <w:r>
        <w:br/>
      </w:r>
      <w:r>
        <w:t xml:space="preserve">помфщиковь, ихъ управителей и казенныхь </w:t>
      </w:r>
      <w:r>
        <w:br/>
      </w:r>
      <w:r>
        <w:t xml:space="preserve">обществь за ложное показан!е въ подписк® </w:t>
      </w:r>
      <w:r>
        <w:br/>
      </w:r>
      <w:r>
        <w:t xml:space="preserve">о состоянти сельскихъ магазиновь. 26451. — </w:t>
      </w:r>
      <w:r>
        <w:br/>
      </w:r>
      <w:r>
        <w:t xml:space="preserve">Учреждеше сельскихъ хлббныхь магазиновъ </w:t>
      </w:r>
      <w:r>
        <w:br/>
      </w:r>
      <w:r>
        <w:t xml:space="preserve">для мЬщанъ, жительствующихь въ селеншяхь </w:t>
      </w:r>
      <w:r>
        <w:br/>
      </w:r>
      <w:r>
        <w:t xml:space="preserve">Томской Губерши. 26449. — Возложене на </w:t>
      </w:r>
      <w:r>
        <w:br/>
      </w:r>
      <w:r>
        <w:t xml:space="preserve">дворянство каждой Губерн!и составить но- </w:t>
      </w:r>
      <w:r>
        <w:br/>
      </w:r>
      <w:r>
        <w:t xml:space="preserve">вое положене для лучшаго устройства сель- </w:t>
      </w:r>
      <w:r>
        <w:br/>
      </w:r>
      <w:r>
        <w:t xml:space="preserve">скихъ запасныхъ магазиновъ. 26500. 26564. </w:t>
      </w:r>
      <w:r>
        <w:br/>
      </w:r>
      <w:r>
        <w:t xml:space="preserve">Т. ХХХМУ. (1817) Правила наполнешя Ар- </w:t>
      </w:r>
      <w:r>
        <w:br/>
      </w:r>
      <w:r>
        <w:t xml:space="preserve">хангельскаго хлфбнаго магазина. 26642. — </w:t>
      </w:r>
      <w:r>
        <w:br/>
      </w:r>
      <w:r>
        <w:t xml:space="preserve">О несвидЪтельствовани сельскихъ запасныхь </w:t>
      </w:r>
      <w:r>
        <w:br/>
      </w:r>
      <w:r>
        <w:t xml:space="preserve">магазиновь въ Удфльныхь имфнйяхь. 26671. </w:t>
      </w:r>
      <w:r>
        <w:br/>
      </w:r>
      <w:r>
        <w:t xml:space="preserve">— Сложеше недоимокъ по ссудамь, произве- </w:t>
      </w:r>
      <w:r>
        <w:br/>
      </w:r>
      <w:r>
        <w:t xml:space="preserve">деннымь изъ сельскихъ запасныхь  магази- </w:t>
      </w:r>
      <w:r>
        <w:br/>
      </w:r>
      <w:r>
        <w:t xml:space="preserve">новь по 1 Генваря 1817 года. 26758. —0О- </w:t>
      </w:r>
      <w:r>
        <w:br/>
      </w:r>
      <w:r>
        <w:t xml:space="preserve">предёлене цфны на муку, при продажф оной </w:t>
      </w:r>
      <w:r>
        <w:br/>
      </w:r>
      <w:r>
        <w:t xml:space="preserve">изъ Санктиетербургскихь запасныхь магази- </w:t>
      </w:r>
      <w:r>
        <w:br/>
      </w:r>
      <w:r>
        <w:t xml:space="preserve">новъ. 27159.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т: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хлфбныхь магазиновь 75000 чет. кулями ржа- </w:t>
      </w:r>
      <w:r>
        <w:br/>
      </w:r>
      <w:r>
        <w:t xml:space="preserve">ной муки. 27585. — Освобождене оть вноса </w:t>
      </w:r>
      <w:r>
        <w:br/>
      </w:r>
      <w:r>
        <w:t xml:space="preserve">хлфба въ сельске магазины иновфрцовъ Якут- </w:t>
      </w:r>
      <w:r>
        <w:br/>
      </w:r>
      <w:r>
        <w:t xml:space="preserve">ской Области Олекшгинскаго и Агминскаго Ком- </w:t>
      </w:r>
      <w:r>
        <w:br/>
      </w:r>
      <w:r>
        <w:t xml:space="preserve">миссарствъ. 27402. — Разграничене власти </w:t>
      </w:r>
      <w:r>
        <w:br/>
      </w:r>
      <w:r>
        <w:t xml:space="preserve">Министра Поли и Санктиетербургскаго Во- </w:t>
      </w:r>
      <w:r>
        <w:br/>
      </w:r>
      <w:r>
        <w:t xml:space="preserve">енлаго Генералъ-Губернатора, по’управленю </w:t>
      </w:r>
      <w:r>
        <w:br/>
      </w:r>
      <w:r>
        <w:t xml:space="preserve">Санктпетербургскими запасными магазинами. </w:t>
      </w:r>
      <w:r>
        <w:br/>
      </w:r>
      <w:r>
        <w:t xml:space="preserve">27521.</w:t>
      </w:r>
    </w:p>
    <w:p>
      <w:pPr>
        <w:pStyle w:val="Normal"/>
      </w:pPr>
      <w:r>
        <w:t xml:space="preserve">ХХХУ. (1819) Устройство сельскихь за- </w:t>
      </w:r>
      <w:r>
        <w:br/>
      </w:r>
      <w:r>
        <w:t xml:space="preserve">пасныхъ магазиновь въ Лифлянди. 27755, </w:t>
      </w:r>
      <w:r>
        <w:br/>
      </w:r>
      <w:r>
        <w:t xml:space="preserve">Л 51.— Высочайше утвержденныя дополни- </w:t>
      </w:r>
      <w:r>
        <w:br/>
      </w:r>
      <w:r>
        <w:t xml:space="preserve">тельныя правила для управленшя Архангель- </w:t>
      </w:r>
      <w:r>
        <w:br/>
      </w:r>
      <w:r>
        <w:t xml:space="preserve">скимъ запаснымь магазиномъ. 27857. —Счеты </w:t>
      </w:r>
      <w:r>
        <w:br/>
      </w:r>
      <w:r>
        <w:t xml:space="preserve">по управлению городскими запасными магази- </w:t>
      </w:r>
      <w:r>
        <w:br/>
      </w:r>
      <w:r>
        <w:t xml:space="preserve">нами ревизовать въ Казенныхь Палатахъ, за </w:t>
      </w:r>
      <w:r>
        <w:br/>
      </w:r>
      <w:r>
        <w:t xml:space="preserve">исключешемъ Санктпетербургскихъ магазиновъ, </w:t>
      </w:r>
      <w:r>
        <w:br/>
      </w:r>
      <w:r>
        <w:t xml:space="preserve">коимь представить отчеты въ Экспедицио для </w:t>
      </w:r>
      <w:r>
        <w:br/>
      </w:r>
      <w:r>
        <w:t xml:space="preserve">ревизти счетовъ. 27878.</w:t>
      </w:r>
    </w:p>
    <w:p>
      <w:pPr>
        <w:pStyle w:val="Normal"/>
      </w:pPr>
      <w:r>
        <w:t xml:space="preserve">хххХУШ. (1822 — 1825) Опредфлене, въ </w:t>
      </w:r>
      <w:r>
        <w:br/>
      </w:r>
      <w:r>
        <w:t xml:space="preserve">какихъ Губерняхъ должны быть содержимы </w:t>
      </w:r>
      <w:r>
        <w:br/>
      </w:r>
      <w:r>
        <w:t xml:space="preserve">хлфбные магазины ивъ какихъ денежные ка- </w:t>
      </w:r>
      <w:r>
        <w:br/>
      </w:r>
      <w:r>
        <w:t xml:space="preserve">питалы. 29000, ст. &amp;, 6. Раздача хльба </w:t>
      </w:r>
      <w:r>
        <w:br/>
      </w:r>
      <w:r>
        <w:t xml:space="preserve">изъ запасныхъ магазиновъ. се. 15—29. Пра- </w:t>
      </w:r>
      <w:r>
        <w:br/>
      </w:r>
      <w:r>
        <w:t xml:space="preserve">вила наполнешя запасныхъ магазиновъь въ се- </w:t>
      </w:r>
      <w:r>
        <w:br/>
      </w:r>
      <w:r>
        <w:t xml:space="preserve">лешяхъ казенныхь, удБльныхь, помфщичьихь </w:t>
      </w:r>
      <w:r>
        <w:br/>
      </w:r>
      <w:r>
        <w:t xml:space="preserve">и вольныхъ хлфбопашцевт; правила храненя </w:t>
      </w:r>
      <w:r>
        <w:br/>
      </w:r>
      <w:r>
        <w:t xml:space="preserve">въ сихъ магазинахъ запасовъ, и производства </w:t>
      </w:r>
      <w:r>
        <w:br/>
      </w:r>
      <w:r>
        <w:t xml:space="preserve">изъ оныхь ссудъ. 29025, сте. 28—58.—По- </w:t>
      </w:r>
      <w:r>
        <w:br/>
      </w:r>
      <w:r>
        <w:t xml:space="preserve">ложеше о казенныхь хлёбныхь магазинахъ </w:t>
      </w:r>
      <w:r>
        <w:br/>
      </w:r>
      <w:r>
        <w:t xml:space="preserve">въ Сибирскихь Губерияхь. 29155. — При- </w:t>
      </w:r>
      <w:r>
        <w:br/>
      </w:r>
      <w:r>
        <w:t xml:space="preserve">числене къ Эзельскому Банку хлбныхь ма- </w:t>
      </w:r>
      <w:r>
        <w:br/>
      </w:r>
      <w:r>
        <w:t xml:space="preserve">газиновъ Аренсбурга и острова Мона. 29276, </w:t>
      </w:r>
      <w:r>
        <w:br/>
      </w:r>
      <w:r>
        <w:t xml:space="preserve">{7 2. —06ъ отсрочкв вноса хлёба въ сель- </w:t>
      </w:r>
      <w:r>
        <w:br/>
      </w:r>
      <w:r>
        <w:t xml:space="preserve">сые запасные магазины по Сибирскимь Гу- </w:t>
      </w:r>
      <w:r>
        <w:br/>
      </w:r>
      <w:r>
        <w:t xml:space="preserve">бернйямъ. 29568.—Учреждеше хлфбныхъ за- </w:t>
      </w:r>
      <w:r>
        <w:br/>
      </w:r>
      <w:r>
        <w:t xml:space="preserve">пасныхъ магазиновъ въ войскь Уральскомъ. </w:t>
      </w:r>
      <w:r>
        <w:br/>
      </w:r>
      <w:r>
        <w:t xml:space="preserve">29572.</w:t>
      </w:r>
    </w:p>
    <w:p>
      <w:pPr>
        <w:pStyle w:val="Normal"/>
      </w:pPr>
      <w:r>
        <w:t xml:space="preserve">ХХХ. (1824) Въ случаЪ педостатка хлфб= </w:t>
      </w:r>
      <w:r>
        <w:br/>
      </w:r>
      <w:r>
        <w:t xml:space="preserve">ныхь запасовъ въ сельскихъ магазинахь казен- </w:t>
      </w:r>
      <w:r>
        <w:br/>
      </w:r>
      <w:r>
        <w:t xml:space="preserve">ныхь имфи!, производить ссуду крестьинамъ </w:t>
      </w:r>
      <w:r>
        <w:br/>
      </w:r>
      <w:r>
        <w:t xml:space="preserve">твхъ имби!йи изь другихь казенныхь магази-</w:t>
      </w:r>
    </w:p>
    <w:p>
      <w:pPr>
        <w:pStyle w:val="Normal"/>
      </w:pPr>
      <w:r>
        <w:t xml:space="preserve">Т. ХХХУ. (1818) Приостановление сбора хлЪба </w:t>
      </w:r>
      <w:r>
        <w:br/>
      </w:r>
      <w:r>
        <w:t xml:space="preserve">въ сельскле магазины, и’ предположеше объ </w:t>
      </w:r>
      <w:r>
        <w:br/>
      </w:r>
      <w:r>
        <w:t xml:space="preserve">установлен!и вмфсто онаго денежнаго сбора. </w:t>
      </w:r>
      <w:r>
        <w:br/>
      </w:r>
      <w:r>
        <w:t xml:space="preserve">27212. 27525.—Объ ограничени въ Рыбинскв</w:t>
      </w:r>
    </w:p>
    <w:p>
      <w:pPr>
        <w:pStyle w:val="Normal"/>
      </w:pPr>
      <w:r>
        <w:t xml:space="preserve">’” ежегодныхь запасовъ для Санктпетербургскихь</w:t>
      </w:r>
    </w:p>
    <w:p>
      <w:pPr>
        <w:pStyle w:val="Normal"/>
      </w:pPr>
      <w:r>
        <w:t xml:space="preserve">новъ. 50085. </w:t>
      </w:r>
      <w:r>
        <w:br/>
      </w:r>
      <w:r>
        <w:t xml:space="preserve">См. также: ПрРодовольствтЕ НАРОДНОЕ, </w:t>
      </w:r>
      <w:r>
        <w:br/>
      </w:r>
      <w:r>
        <w:t xml:space="preserve">ХЛЬБНЫЙ СБОРЪ и ХЛЬБНЫЙ ОБРОКЪ. </w:t>
      </w:r>
      <w:r>
        <w:br/>
      </w:r>
      <w:r>
        <w:t xml:space="preserve">См. Подать хльвная. </w:t>
      </w:r>
      <w:r>
        <w:br/>
      </w:r>
      <w:r>
        <w:t xml:space="preserve">ХЛЬБОПАШЕСТВО. См. Звмледвлие.</w:t>
      </w:r>
    </w:p>
    <w:p>
      <w:pPr>
        <w:pStyle w:val="Normal"/>
      </w:pPr>
      <w:r>
        <w:t xml:space="preserve">- РЕЭСТРЪ АЛФАВИТНЫЙ.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ХЛЬБЪ.</w:t>
      </w:r>
    </w:p>
    <w:p>
      <w:pPr>
        <w:pStyle w:val="Normal"/>
      </w:pPr>
      <w:r>
        <w:t xml:space="preserve">Т. 1. (1649 — 1675) Воспрещешме продавать </w:t>
      </w:r>
      <w:r>
        <w:br/>
      </w:r>
      <w:r>
        <w:t xml:space="preserve">хлфбь вь деревняхъ для отвоза, и предниса- </w:t>
      </w:r>
      <w:r>
        <w:br/>
      </w:r>
      <w:r>
        <w:t xml:space="preserve">н!е возить оный изь Ууфздовъ въ города и объ- </w:t>
      </w:r>
      <w:r>
        <w:br/>
      </w:r>
      <w:r>
        <w:t xml:space="preserve">являть въ Таможнв съ платежемь ношлииъ. </w:t>
      </w:r>
      <w:r>
        <w:br/>
      </w:r>
      <w:r>
        <w:t xml:space="preserve">284.—Мъфры иъ прекращешю дороговизны въ </w:t>
      </w:r>
      <w:r>
        <w:br/>
      </w:r>
      <w:r>
        <w:t xml:space="preserve">хл50. 286. —Хльбъвовсёхь уфздахъ Замосков- </w:t>
      </w:r>
      <w:r>
        <w:br/>
      </w:r>
      <w:r>
        <w:t xml:space="preserve">ныхъ, Украинскихъь и Сфверскихь городовъ </w:t>
      </w:r>
      <w:r>
        <w:br/>
      </w:r>
      <w:r>
        <w:t xml:space="preserve">молотить и привозить оный на продажу въ </w:t>
      </w:r>
      <w:r>
        <w:br/>
      </w:r>
      <w:r>
        <w:t xml:space="preserve">города; немолоченаго же хлфба нигдв не дер- </w:t>
      </w:r>
      <w:r>
        <w:br/>
      </w:r>
      <w:r>
        <w:t xml:space="preserve">жать, подъь опасенйемь безденежнаго отобра- </w:t>
      </w:r>
      <w:r>
        <w:br/>
      </w:r>
      <w:r>
        <w:t xml:space="preserve">ния. 287.</w:t>
      </w:r>
    </w:p>
    <w:p>
      <w:pPr>
        <w:pStyle w:val="Normal"/>
      </w:pPr>
      <w:r>
        <w:t xml:space="preserve">т. Ш. (1689—1699) Въ Донеше города хлфбъ </w:t>
      </w:r>
      <w:r>
        <w:br/>
      </w:r>
      <w:r>
        <w:t xml:space="preserve">пропускать безъ задержания, со взатемъ од- </w:t>
      </w:r>
      <w:r>
        <w:br/>
      </w:r>
      <w:r>
        <w:t xml:space="preserve">ной опредфленной таможенной пошлины. 1508.</w:t>
      </w:r>
    </w:p>
    <w:p>
      <w:pPr>
        <w:pStyle w:val="Normal"/>
      </w:pPr>
      <w:r>
        <w:t xml:space="preserve">Т. ШУ. (1700 — 1712) О пепродажф хлфба въ </w:t>
      </w:r>
      <w:r>
        <w:br/>
      </w:r>
      <w:r>
        <w:t xml:space="preserve">Астрахани Татарамъ. 1792, Нах. Астр. Вое- </w:t>
      </w:r>
      <w:r>
        <w:br/>
      </w:r>
      <w:r>
        <w:t xml:space="preserve">вод. ст. 12. Правила о доставкф хлЪба ка- </w:t>
      </w:r>
      <w:r>
        <w:br/>
      </w:r>
      <w:r>
        <w:t xml:space="preserve">зенными поставщиками въ Астрахань, ио при- </w:t>
      </w:r>
      <w:r>
        <w:br/>
      </w:r>
      <w:r>
        <w:t xml:space="preserve">няти онаго оть нихъ; наказан!е за несоблю- </w:t>
      </w:r>
      <w:r>
        <w:br/>
      </w:r>
      <w:r>
        <w:t xml:space="preserve">деше поставщиками хлЪфба принятыхъ ими на </w:t>
      </w:r>
      <w:r>
        <w:br/>
      </w:r>
      <w:r>
        <w:t xml:space="preserve">себя условий; запрещеше продавать хлЬбъ </w:t>
      </w:r>
      <w:r>
        <w:br/>
      </w:r>
      <w:r>
        <w:t xml:space="preserve">стрфльцамь, ружникамъь и оброчикамь кому </w:t>
      </w:r>
      <w:r>
        <w:br/>
      </w:r>
      <w:r>
        <w:t xml:space="preserve">либо мимо Приказныхь Палатъ. сле. 25.—Сь у- </w:t>
      </w:r>
      <w:r>
        <w:br/>
      </w:r>
      <w:r>
        <w:t xml:space="preserve">потребляемаго на винпокурене хлёба брать </w:t>
      </w:r>
      <w:r>
        <w:br/>
      </w:r>
      <w:r>
        <w:t xml:space="preserve">пошлину, вакъ и съ продаваемаго. 1519, ст. </w:t>
      </w:r>
      <w:r>
        <w:br/>
      </w:r>
      <w:r>
        <w:t xml:space="preserve">7. 1922. Запрещеше покупать хлЬбь въ Си- </w:t>
      </w:r>
      <w:r>
        <w:br/>
      </w:r>
      <w:r>
        <w:t xml:space="preserve">бирскихь городахъь у ружниковь, оброчиковъ </w:t>
      </w:r>
      <w:r>
        <w:br/>
      </w:r>
      <w:r>
        <w:t xml:space="preserve">и служнлыхь людей. 2, Нан. Нержин- </w:t>
      </w:r>
      <w:r>
        <w:br/>
      </w:r>
      <w:r>
        <w:t xml:space="preserve">„Воев. сто. 7.—Нерчинскому Воеводв старать- </w:t>
      </w:r>
      <w:r>
        <w:br/>
      </w:r>
      <w:r>
        <w:t xml:space="preserve">ся разводить ячмень для дачи на хлЪбное </w:t>
      </w:r>
      <w:r>
        <w:br/>
      </w:r>
      <w:r>
        <w:t xml:space="preserve">жалованье. 1855, 72. 14. — Запрещене выво- </w:t>
      </w:r>
      <w:r>
        <w:br/>
      </w:r>
      <w:r>
        <w:t xml:space="preserve">знть хлфбъ за море, если четверть онаго бу- </w:t>
      </w:r>
      <w:r>
        <w:br/>
      </w:r>
      <w:r>
        <w:t xml:space="preserve">деть дороже рубля. Пошлина сь хлфба, вы- </w:t>
      </w:r>
      <w:r>
        <w:br/>
      </w:r>
      <w:r>
        <w:t xml:space="preserve">вознмаго за границу. 1872.— Количество по- </w:t>
      </w:r>
      <w:r>
        <w:br/>
      </w:r>
      <w:r>
        <w:t xml:space="preserve">шлинъ, взимаемыхь съ покупки подрядчика- </w:t>
      </w:r>
      <w:r>
        <w:br/>
      </w:r>
      <w:r>
        <w:t xml:space="preserve">ми хлбба для поставки за помбииковь и за </w:t>
      </w:r>
      <w:r>
        <w:br/>
      </w:r>
      <w:r>
        <w:t xml:space="preserve">монастыри, вмфсто стрфлецкаго хлБба. 21496.</w:t>
      </w:r>
    </w:p>
    <w:p>
      <w:pPr>
        <w:pStyle w:val="Normal"/>
      </w:pPr>
      <w:r>
        <w:t xml:space="preserve">Т. У. (1715 — 1719) Невозбранно отпускать </w:t>
      </w:r>
      <w:r>
        <w:br/>
      </w:r>
      <w:r>
        <w:t xml:space="preserve">хлЬбъ изъ Архангельска за границу, когда онъ</w:t>
      </w:r>
    </w:p>
    <w:p>
      <w:pPr>
        <w:pStyle w:val="Normal"/>
      </w:pPr>
      <w:r>
        <w:t xml:space="preserve">въ Московской Губерши не дороже рубля. </w:t>
      </w:r>
      <w:r>
        <w:br/>
      </w:r>
      <w:r>
        <w:t xml:space="preserve">2672, п. $. — О пошлин съ отпускаемаго </w:t>
      </w:r>
      <w:r>
        <w:br/>
      </w:r>
      <w:r>
        <w:t xml:space="preserve">за море хлЬба. 2869. — Отпускь хлЬба за</w:t>
      </w:r>
    </w:p>
    <w:p>
      <w:pPr>
        <w:pStyle w:val="Normal"/>
      </w:pPr>
      <w:r>
        <w:t xml:space="preserve">море изъ С. Петербурга, Архангельска, Риги</w:t>
      </w:r>
    </w:p>
    <w:p>
      <w:pPr>
        <w:pStyle w:val="Normal"/>
      </w:pPr>
      <w:r>
        <w:t xml:space="preserve">и Ревеля удержать, 5069.—Обь отпуск хлф-</w:t>
      </w:r>
    </w:p>
    <w:p>
      <w:pPr>
        <w:pStyle w:val="Normal"/>
      </w:pPr>
      <w:r>
        <w:t xml:space="preserve">ба за море изь Рижскаго порта. 5088.—Раз-</w:t>
      </w:r>
    </w:p>
    <w:p>
      <w:pPr>
        <w:pStyle w:val="Normal"/>
      </w:pPr>
      <w:r>
        <w:t xml:space="preserve">‚рышеше отпускать изь Архангельска за мо- </w:t>
      </w:r>
      <w:r>
        <w:br/>
      </w:r>
      <w:r>
        <w:t xml:space="preserve">Отд. 11. .</w:t>
      </w:r>
    </w:p>
    <w:p>
      <w:pPr>
        <w:pStyle w:val="Normal"/>
      </w:pPr>
      <w:r>
        <w:t xml:space="preserve">1265 </w:t>
      </w:r>
      <w:r>
        <w:br/>
      </w:r>
      <w:r>
        <w:t xml:space="preserve">х.</w:t>
      </w:r>
    </w:p>
    <w:p>
      <w:pPr>
        <w:pStyle w:val="Normal"/>
      </w:pPr>
      <w:r>
        <w:t xml:space="preserve">ре рожь, пшеницу и ячмень; </w:t>
      </w:r>
      <w:r>
        <w:br/>
      </w:r>
      <w:r>
        <w:t xml:space="preserve">оныхъ. 3095.</w:t>
      </w:r>
    </w:p>
    <w:p>
      <w:pPr>
        <w:pStyle w:val="Normal"/>
      </w:pPr>
      <w:r>
        <w:t xml:space="preserve">Т. УП. (1725 — 1727 ) Дозволеше привозить </w:t>
      </w:r>
      <w:r>
        <w:br/>
      </w:r>
      <w:r>
        <w:t xml:space="preserve">хлЬбь изъ-за границы безпошлинно по причи- </w:t>
      </w:r>
      <w:r>
        <w:br/>
      </w:r>
      <w:r>
        <w:t xml:space="preserve">и неурожая. 4195, ста. 9. — Подрядчивамъ, </w:t>
      </w:r>
      <w:r>
        <w:br/>
      </w:r>
      <w:r>
        <w:t xml:space="preserve">привозный изъ-за моря хлЬбь покупать за- </w:t>
      </w:r>
      <w:r>
        <w:br/>
      </w:r>
      <w:r>
        <w:t xml:space="preserve">претить, а оставить имьтоть хлфбъ по угово- </w:t>
      </w:r>
      <w:r>
        <w:br/>
      </w:r>
      <w:r>
        <w:t xml:space="preserve">рамь изъ Росс1искихь городовъ; покупка же </w:t>
      </w:r>
      <w:r>
        <w:br/>
      </w:r>
      <w:r>
        <w:t xml:space="preserve">привознаго хлфбась платежемь пошлинъ, тор- </w:t>
      </w:r>
      <w:r>
        <w:br/>
      </w:r>
      <w:r>
        <w:t xml:space="preserve">товымъ людямь дозволяется. 4255. —Дозволе- </w:t>
      </w:r>
      <w:r>
        <w:br/>
      </w:r>
      <w:r>
        <w:t xml:space="preserve">не привозить изъ-за границы хлфбъ, по при- </w:t>
      </w:r>
      <w:r>
        <w:br/>
      </w:r>
      <w:r>
        <w:t xml:space="preserve">чин$ неурожая, съ платежемь пошлины. 4411. </w:t>
      </w:r>
      <w:r>
        <w:br/>
      </w:r>
      <w:r>
        <w:t xml:space="preserve">4454.—О продаж хлфба, привозимаго изъ- </w:t>
      </w:r>
      <w:r>
        <w:br/>
      </w:r>
      <w:r>
        <w:t xml:space="preserve">за границы въ С. Метербургь въ розницу и </w:t>
      </w:r>
      <w:r>
        <w:br/>
      </w:r>
      <w:r>
        <w:t xml:space="preserve">оптомъ, но случаю неурожая. 4544. —Хльбъ </w:t>
      </w:r>
      <w:r>
        <w:br/>
      </w:r>
      <w:r>
        <w:t xml:space="preserve">вывозить изъ-за границы вь С. Петербургь </w:t>
      </w:r>
      <w:r>
        <w:br/>
      </w:r>
      <w:r>
        <w:t xml:space="preserve">и продавать оный по причин неурожая </w:t>
      </w:r>
      <w:r>
        <w:br/>
      </w:r>
      <w:r>
        <w:t xml:space="preserve">безпошлинно. 4558. — О взимаши въ Выбор- </w:t>
      </w:r>
      <w:r>
        <w:br/>
      </w:r>
      <w:r>
        <w:t xml:space="preserve">г$ таковой же пошлины съ привознаго хлфба, </w:t>
      </w:r>
      <w:r>
        <w:br/>
      </w:r>
      <w:r>
        <w:t xml:space="preserve">ваковая собираема была при Шведскомь Пра- </w:t>
      </w:r>
      <w:r>
        <w:br/>
      </w:r>
      <w:r>
        <w:t xml:space="preserve">вительствЬ. 4911.—0Объ отпускБ въ Швецию </w:t>
      </w:r>
      <w:r>
        <w:br/>
      </w:r>
      <w:r>
        <w:t xml:space="preserve">безпошлинно хлВба по сил мирнаго тракта- </w:t>
      </w:r>
      <w:r>
        <w:br/>
      </w:r>
      <w:r>
        <w:t xml:space="preserve">та. 4948, п. .— Привозимый въ Архангельскь </w:t>
      </w:r>
      <w:r>
        <w:br/>
      </w:r>
      <w:r>
        <w:t xml:space="preserve">хлЬбъ изъ Вятской Провинцщ!и и изъ `городовъ, </w:t>
      </w:r>
      <w:r>
        <w:br/>
      </w:r>
      <w:r>
        <w:t xml:space="preserve">прилегающихь къ ДвииЪ, Сухонь и Вычегдь </w:t>
      </w:r>
      <w:r>
        <w:br/>
      </w:r>
      <w:r>
        <w:t xml:space="preserve">и дБиствительно въ тёхъ уфздахъь родивиийся, </w:t>
      </w:r>
      <w:r>
        <w:br/>
      </w:r>
      <w:r>
        <w:t xml:space="preserve">за море отпускать разръшить. 5000.</w:t>
      </w:r>
    </w:p>
    <w:p>
      <w:pPr>
        <w:pStyle w:val="Normal"/>
      </w:pPr>
      <w:r>
        <w:t xml:space="preserve">Т. УШ. (1728 — 1752) О свободномь отпуск. </w:t>
      </w:r>
      <w:r>
        <w:br/>
      </w:r>
      <w:r>
        <w:t xml:space="preserve">хлЬба за границу изъ Рижскаго порта. 5258 </w:t>
      </w:r>
      <w:r>
        <w:br/>
      </w:r>
      <w:r>
        <w:t xml:space="preserve">—изь Ревельскаго. 5295.</w:t>
      </w:r>
    </w:p>
    <w:p>
      <w:pPr>
        <w:pStyle w:val="Normal"/>
      </w:pPr>
      <w:r>
        <w:t xml:space="preserve">Т. 1Х. (1755—1755) О дозволеши привозит </w:t>
      </w:r>
      <w:r>
        <w:br/>
      </w:r>
      <w:r>
        <w:t xml:space="preserve">вь Ревель хлфбъ изъ С. Петербурга, изъ Нар- </w:t>
      </w:r>
      <w:r>
        <w:br/>
      </w:r>
      <w:r>
        <w:t xml:space="preserve">вы и изъ другихь Россскихь портовъ и </w:t>
      </w:r>
      <w:r>
        <w:br/>
      </w:r>
      <w:r>
        <w:t xml:space="preserve">мфсть, и о запрещени таковаго привоза изъ </w:t>
      </w:r>
      <w:r>
        <w:br/>
      </w:r>
      <w:r>
        <w:t xml:space="preserve">иностранныхь Государствъ. 6559.—О публи- </w:t>
      </w:r>
      <w:r>
        <w:br/>
      </w:r>
      <w:r>
        <w:t xml:space="preserve">ковани въ газегахь, что изъ-за рубежа, так- </w:t>
      </w:r>
      <w:r>
        <w:br/>
      </w:r>
      <w:r>
        <w:t xml:space="preserve">же изь Лифляндши и Эстляна?и, дозволяется </w:t>
      </w:r>
      <w:r>
        <w:br/>
      </w:r>
      <w:r>
        <w:t xml:space="preserve">безпошлинный привозь хлфба изъ-за границы. </w:t>
      </w:r>
      <w:r>
        <w:br/>
      </w:r>
      <w:r>
        <w:t xml:space="preserve">6674. 6580. — Пошлинныя съ хлфба деньги </w:t>
      </w:r>
      <w:r>
        <w:br/>
      </w:r>
      <w:r>
        <w:t xml:space="preserve">въ городф Перновв ебирать противь Рижска- </w:t>
      </w:r>
      <w:r>
        <w:br/>
      </w:r>
      <w:r>
        <w:t xml:space="preserve">го порта. 7018.— Запретить вывозить хлЪбъ </w:t>
      </w:r>
      <w:r>
        <w:br/>
      </w:r>
      <w:r>
        <w:t xml:space="preserve">за границу изь МаллороссЁйскихь и Слобод- </w:t>
      </w:r>
      <w:r>
        <w:br/>
      </w:r>
      <w:r>
        <w:t xml:space="preserve">скихъ полковъ. 7029.</w:t>
      </w:r>
    </w:p>
    <w:p>
      <w:pPr>
        <w:pStyle w:val="Normal"/>
      </w:pPr>
      <w:r>
        <w:t xml:space="preserve">Т. Х. (1757—1759) Убавка пошлины сь яч- </w:t>
      </w:r>
      <w:r>
        <w:br/>
      </w:r>
      <w:r>
        <w:t xml:space="preserve">меня вь Лифланди. 7184. —Объ отпуск% хаЪ- </w:t>
      </w:r>
      <w:r>
        <w:br/>
      </w:r>
      <w:r>
        <w:t xml:space="preserve">ба за границу, когда вь Московской Губернти </w:t>
      </w:r>
      <w:r>
        <w:br/>
      </w:r>
      <w:r>
        <w:t xml:space="preserve">и в окружныхь городахь продажная цфна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пошлина съ</w:t>
      </w:r>
    </w:p>
    <w:p>
      <w:pPr>
        <w:pStyle w:val="Normal"/>
      </w:pPr>
      <w:r>
        <w:t xml:space="preserve">3266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четверти будеть не выше рубля. 7776. — </w:t>
      </w:r>
      <w:r>
        <w:br/>
      </w:r>
      <w:r>
        <w:t xml:space="preserve">О сбор$ пошлины въ Эзельской провинцйи съ </w:t>
      </w:r>
      <w:r>
        <w:br/>
      </w:r>
      <w:r>
        <w:t xml:space="preserve">отпуска ржи по одному Албертовому ефимку </w:t>
      </w:r>
      <w:r>
        <w:br/>
      </w:r>
      <w:r>
        <w:t xml:space="preserve">съ ласта. 7856, п. 7. 7959.</w:t>
      </w:r>
    </w:p>
    <w:p>
      <w:pPr>
        <w:pStyle w:val="Normal"/>
      </w:pPr>
      <w:r>
        <w:t xml:space="preserve">Т: ХЕ. (1740 —1745) Для заграничнато отпу-</w:t>
      </w:r>
    </w:p>
    <w:p>
      <w:pPr>
        <w:pStyle w:val="Normal"/>
      </w:pPr>
      <w:r>
        <w:t xml:space="preserve">ска, хльба не покупать и не продавать. 8151. </w:t>
      </w:r>
      <w:r>
        <w:br/>
      </w:r>
      <w:r>
        <w:t xml:space="preserve">— Возвышеше пошлины сь хлфба, вывозимаго </w:t>
      </w:r>
      <w:r>
        <w:br/>
      </w:r>
      <w:r>
        <w:t xml:space="preserve">изь Рижскаго порта. 8575.— Опредлене ко- </w:t>
      </w:r>
      <w:r>
        <w:br/>
      </w:r>
      <w:r>
        <w:t xml:space="preserve">личества пошлины съ хлЬба, вывозимаго изь </w:t>
      </w:r>
      <w:r>
        <w:br/>
      </w:r>
      <w:r>
        <w:t xml:space="preserve">Лифлянд!и. 8415. — Не брать пошлины съ </w:t>
      </w:r>
      <w:r>
        <w:br/>
      </w:r>
      <w:r>
        <w:t xml:space="preserve">хлфба, поврежденнаго подмочкою оть разби- </w:t>
      </w:r>
      <w:r>
        <w:br/>
      </w:r>
      <w:r>
        <w:t xml:space="preserve">тя судовъ на Боровицкихъ порогахъ. 8424.— </w:t>
      </w:r>
      <w:r>
        <w:br/>
      </w:r>
      <w:r>
        <w:t xml:space="preserve">Запрещене вывозить хлЬбъ изъ Рижекаго пор- </w:t>
      </w:r>
      <w:r>
        <w:br/>
      </w:r>
      <w:r>
        <w:t xml:space="preserve">та. 8450. 8580. — Дозволенае Швеци выво- </w:t>
      </w:r>
      <w:r>
        <w:br/>
      </w:r>
      <w:r>
        <w:t xml:space="preserve">зить изъ Росси безпошлинно хлфбъ въ годъ </w:t>
      </w:r>
      <w:r>
        <w:br/>
      </w:r>
      <w:r>
        <w:t xml:space="preserve">на 50.000 рублей. 8766, ст. 15.</w:t>
      </w:r>
    </w:p>
    <w:p>
      <w:pPr>
        <w:pStyle w:val="Normal"/>
      </w:pPr>
      <w:r>
        <w:t xml:space="preserve">Т. ХИ. (1744—1748) О позволени Шведамъ</w:t>
      </w:r>
    </w:p>
    <w:p>
      <w:pPr>
        <w:pStyle w:val="Normal"/>
      </w:pPr>
      <w:r>
        <w:t xml:space="preserve">покупать хлбь при Балтайскихь портахъ, и </w:t>
      </w:r>
      <w:r>
        <w:br/>
      </w:r>
      <w:r>
        <w:t xml:space="preserve">безпошлинно вывозить онаго ежегодно на </w:t>
      </w:r>
      <w:r>
        <w:br/>
      </w:r>
      <w:r>
        <w:t xml:space="preserve">50.000 рублей. 8952.— Обь отпускь привоз- </w:t>
      </w:r>
      <w:r>
        <w:br/>
      </w:r>
      <w:r>
        <w:t xml:space="preserve">наго хлБба изь Риги за море, сь платежемь </w:t>
      </w:r>
      <w:r>
        <w:br/>
      </w:r>
      <w:r>
        <w:t xml:space="preserve">пошлины. 9064, п. 1.— Запрещене вывозить </w:t>
      </w:r>
      <w:r>
        <w:br/>
      </w:r>
      <w:r>
        <w:t xml:space="preserve">хлфбъ изъ С. Петербурга. 9077.—0Объ отпус- </w:t>
      </w:r>
      <w:r>
        <w:br/>
      </w:r>
      <w:r>
        <w:t xml:space="preserve">к хльба изь Ревеля за границу, съ плате- </w:t>
      </w:r>
      <w:r>
        <w:br/>
      </w:r>
      <w:r>
        <w:t xml:space="preserve">жемъ подлежащей пошлины. 9089.—0 постав- </w:t>
      </w:r>
      <w:r>
        <w:br/>
      </w:r>
      <w:r>
        <w:t xml:space="preserve">5 въ разные магазины Ревельской и Риж- </w:t>
      </w:r>
      <w:r>
        <w:br/>
      </w:r>
      <w:r>
        <w:t xml:space="preserve">ской Губерн1и оставшагося во многомъ коли- </w:t>
      </w:r>
      <w:r>
        <w:br/>
      </w:r>
      <w:r>
        <w:t xml:space="preserve">чествв хлЬба въ Ригф, вь РевелВ и НарвЪ, за </w:t>
      </w:r>
      <w:r>
        <w:br/>
      </w:r>
      <w:r>
        <w:t xml:space="preserve">состоявшимися 1745 года указами, запрещатю- </w:t>
      </w:r>
      <w:r>
        <w:br/>
      </w:r>
      <w:r>
        <w:t xml:space="preserve">щими вывозь хлфба за границу. 9258.</w:t>
      </w:r>
    </w:p>
    <w:p>
      <w:pPr>
        <w:pStyle w:val="Normal"/>
      </w:pPr>
      <w:r>
        <w:t xml:space="preserve">Т. ХПИ. (1749—1755) Вь Лифляндш и Эстлан-</w:t>
      </w:r>
    </w:p>
    <w:p>
      <w:pPr>
        <w:pStyle w:val="Normal"/>
      </w:pPr>
      <w:r>
        <w:t xml:space="preserve">д1и дозволяется вольная продажа привознаго </w:t>
      </w:r>
      <w:r>
        <w:br/>
      </w:r>
      <w:r>
        <w:t xml:space="preserve">хлЬба. 9996, п. 5.—Дозволеше въ Ригф, Ре- </w:t>
      </w:r>
      <w:r>
        <w:br/>
      </w:r>
      <w:r>
        <w:t xml:space="preserve">зелв и Нара свободнаго торга хлфбомь и </w:t>
      </w:r>
      <w:r>
        <w:br/>
      </w:r>
      <w:r>
        <w:t xml:space="preserve">выпуска онаго за море. 10046.</w:t>
      </w:r>
    </w:p>
    <w:p>
      <w:pPr>
        <w:pStyle w:val="Normal"/>
      </w:pPr>
      <w:r>
        <w:t xml:space="preserve">Т. ХМ. (1754—1757) Изь Коммерць- Колле-</w:t>
      </w:r>
    </w:p>
    <w:p>
      <w:pPr>
        <w:pStyle w:val="Normal"/>
      </w:pPr>
      <w:r>
        <w:t xml:space="preserve">т1и подавать въ Сенать ежемфсячно звздомо-</w:t>
      </w:r>
    </w:p>
    <w:p>
      <w:pPr>
        <w:pStyle w:val="Normal"/>
      </w:pPr>
      <w:r>
        <w:t xml:space="preserve">сти о количествь отпущеннаго за гранину </w:t>
      </w:r>
      <w:r>
        <w:br/>
      </w:r>
      <w:r>
        <w:t xml:space="preserve">хлфба. 10772.</w:t>
      </w:r>
    </w:p>
    <w:p>
      <w:pPr>
        <w:pStyle w:val="Normal"/>
      </w:pPr>
      <w:r>
        <w:t xml:space="preserve">Т. ХУ. (1758—1762) Получаемыя съ отпуска</w:t>
      </w:r>
    </w:p>
    <w:p>
      <w:pPr>
        <w:pStyle w:val="Normal"/>
      </w:pPr>
      <w:r>
        <w:t xml:space="preserve">за море хлёба пошлины остаются въ казнв </w:t>
      </w:r>
      <w:r>
        <w:br/>
      </w:r>
      <w:r>
        <w:t xml:space="preserve">сверхъ откупной суммы. 10857, п. 5.—Пра- </w:t>
      </w:r>
      <w:r>
        <w:br/>
      </w:r>
      <w:r>
        <w:t xml:space="preserve">вила на вывозъь хлЬба изъ Росси въ Швецно. </w:t>
      </w:r>
      <w:r>
        <w:br/>
      </w:r>
      <w:r>
        <w:t xml:space="preserve">10852. 10879. — Разрьшен1е вывоза ‘онаго </w:t>
      </w:r>
      <w:r>
        <w:br/>
      </w:r>
      <w:r>
        <w:t xml:space="preserve">изъ С. Петербургскаго порта въ Выборгь и </w:t>
      </w:r>
      <w:r>
        <w:br/>
      </w:r>
      <w:r>
        <w:t xml:space="preserve">Фридрихсгамъ. 10881.—Не запрещать тран- </w:t>
      </w:r>
      <w:r>
        <w:br/>
      </w:r>
      <w:r>
        <w:t xml:space="preserve">зитнаго торга хлфбомь чрезь Новую Сербио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вь Запорожье. 11588. — Общее разрёшеше </w:t>
      </w:r>
      <w:r>
        <w:br/>
      </w:r>
      <w:r>
        <w:t xml:space="preserve">заграничнаго торга хлфбомь оть вобхь пор- </w:t>
      </w:r>
      <w:r>
        <w:br/>
      </w:r>
      <w:r>
        <w:t xml:space="preserve">товъ, и опредблене таможенной съ онаго по- </w:t>
      </w:r>
      <w:r>
        <w:br/>
      </w:r>
      <w:r>
        <w:t xml:space="preserve">шлины. 11489, п. 7. 11557.</w:t>
      </w:r>
    </w:p>
    <w:p>
      <w:pPr>
        <w:pStyle w:val="Normal"/>
      </w:pPr>
      <w:r>
        <w:t xml:space="preserve">Т. ХУ. (1762—1764) Хльбъ отпускать за</w:t>
      </w:r>
    </w:p>
    <w:p>
      <w:pPr>
        <w:pStyle w:val="Normal"/>
      </w:pPr>
      <w:r>
        <w:t xml:space="preserve">траницу оть всфхъ портовъ. 11650, п. 1.— </w:t>
      </w:r>
      <w:r>
        <w:br/>
      </w:r>
      <w:r>
        <w:t xml:space="preserve">Объ отпускф хлЬба изъ Лифляндйи за грани- </w:t>
      </w:r>
      <w:r>
        <w:br/>
      </w:r>
      <w:r>
        <w:t xml:space="preserve">цу. 11785. — Дозволеше продавать безпош- </w:t>
      </w:r>
      <w:r>
        <w:br/>
      </w:r>
      <w:r>
        <w:t xml:space="preserve">линно вь течене трехь льть хлфбъ изъ О- </w:t>
      </w:r>
      <w:r>
        <w:br/>
      </w:r>
      <w:r>
        <w:t xml:space="preserve">ренбургской Губерши Киргизцамъ. 11924.— </w:t>
      </w:r>
      <w:r>
        <w:br/>
      </w:r>
      <w:r>
        <w:t xml:space="preserve">Наблюдать, дабы за отпускомь за границу </w:t>
      </w:r>
      <w:r>
        <w:br/>
      </w:r>
      <w:r>
        <w:t xml:space="preserve">хлфба, не произошло въ ономь недостатка. </w:t>
      </w:r>
      <w:r>
        <w:br/>
      </w:r>
      <w:r>
        <w:t xml:space="preserve">12247.—Изъ привозимаго на пильныхъ бар- </w:t>
      </w:r>
      <w:r>
        <w:br/>
      </w:r>
      <w:r>
        <w:t xml:space="preserve">кахъ хлЪба дозволяется отпускать третью </w:t>
      </w:r>
      <w:r>
        <w:br/>
      </w:r>
      <w:r>
        <w:t xml:space="preserve">часть за море оть портовь С. Цетербургска= </w:t>
      </w:r>
      <w:r>
        <w:br/>
      </w:r>
      <w:r>
        <w:t xml:space="preserve">го, Архангелогородскаго, Астраханскаго и </w:t>
      </w:r>
      <w:r>
        <w:br/>
      </w:r>
      <w:r>
        <w:t xml:space="preserve">Темерниковскаго. 12265.—Изь отпускаемаго </w:t>
      </w:r>
      <w:r>
        <w:br/>
      </w:r>
      <w:r>
        <w:t xml:space="preserve">оть города Архангельска хлфба за море удер- </w:t>
      </w:r>
      <w:r>
        <w:br/>
      </w:r>
      <w:r>
        <w:t xml:space="preserve">живать нятую часть въ магазинахъ. 12276.</w:t>
      </w:r>
    </w:p>
    <w:p>
      <w:pPr>
        <w:pStyle w:val="Normal"/>
      </w:pPr>
      <w:r>
        <w:t xml:space="preserve">Т. ХУИ. (1765—1766) Объ употреблени а-</w:t>
      </w:r>
    </w:p>
    <w:p>
      <w:pPr>
        <w:pStyle w:val="Normal"/>
      </w:pPr>
      <w:r>
        <w:t xml:space="preserve">ренднаго, станцлоннаго и цполькорнскаго хлф- </w:t>
      </w:r>
      <w:r>
        <w:br/>
      </w:r>
      <w:r>
        <w:t xml:space="preserve">ба, собираемаго въ Рижской и ФРевельской </w:t>
      </w:r>
      <w:r>
        <w:br/>
      </w:r>
      <w:r>
        <w:t xml:space="preserve">Губервяхъь, на ипродовольств!е войскъ, въ </w:t>
      </w:r>
      <w:r>
        <w:br/>
      </w:r>
      <w:r>
        <w:t xml:space="preserve">сихь Губершяхь расположенныхь. 12586.— </w:t>
      </w:r>
      <w:r>
        <w:br/>
      </w:r>
      <w:r>
        <w:t xml:space="preserve">О содержанзи Рижекому Магистрату присяж- </w:t>
      </w:r>
      <w:r>
        <w:br/>
      </w:r>
      <w:r>
        <w:t xml:space="preserve">ныхь хлфбомбрщиковъ, и о должности ихъ. </w:t>
      </w:r>
      <w:r>
        <w:br/>
      </w:r>
      <w:r>
        <w:t xml:space="preserve">12518, Уст. Риж. Коммер. Гл. 1. { 15, </w:t>
      </w:r>
      <w:r>
        <w:br/>
      </w:r>
      <w:r>
        <w:t xml:space="preserve">16.—0Объ отпуск ишеницы и пшеничной муки </w:t>
      </w:r>
      <w:r>
        <w:br/>
      </w:r>
      <w:r>
        <w:t xml:space="preserve">за границу. 12625.—Пошлину съ хлЬба, от- </w:t>
      </w:r>
      <w:r>
        <w:br/>
      </w:r>
      <w:r>
        <w:t xml:space="preserve">пускаемаго за море изъ Нарвскаго порта, </w:t>
      </w:r>
      <w:r>
        <w:br/>
      </w:r>
      <w:r>
        <w:t xml:space="preserve">брать по Рижскому ‘Торговому Уставу. </w:t>
      </w:r>
      <w:r>
        <w:br/>
      </w:r>
      <w:r>
        <w:t xml:space="preserve">12668.—О вывозЪ въ Финляндно 26.000’ ку- </w:t>
      </w:r>
      <w:r>
        <w:br/>
      </w:r>
      <w:r>
        <w:t xml:space="preserve">лей хлба изъ Лифлянаш и Эстлянди безъ </w:t>
      </w:r>
      <w:r>
        <w:br/>
      </w:r>
      <w:r>
        <w:t xml:space="preserve">пошлины. 12688.—0 безпошлинномь вывоз </w:t>
      </w:r>
      <w:r>
        <w:br/>
      </w:r>
      <w:r>
        <w:t xml:space="preserve">хлЬба въ Финляндию изъ пристаней Магольм- </w:t>
      </w:r>
      <w:r>
        <w:br/>
      </w:r>
      <w:r>
        <w:t xml:space="preserve">ской и Тольсбургской. 12697.</w:t>
      </w:r>
    </w:p>
    <w:p>
      <w:pPr>
        <w:pStyle w:val="Normal"/>
      </w:pPr>
      <w:r>
        <w:t xml:space="preserve">Т. ХУШ. (1767—1769) О выпускв хлфба къ</w:t>
      </w:r>
    </w:p>
    <w:p>
      <w:pPr>
        <w:pStyle w:val="Normal"/>
      </w:pPr>
      <w:r>
        <w:t xml:space="preserve">Киргизъ-Кайсакамь изь Оренбурга безпош- </w:t>
      </w:r>
      <w:r>
        <w:br/>
      </w:r>
      <w:r>
        <w:t xml:space="preserve">линно. 12915. — Запрещеше Коммиссюне- </w:t>
      </w:r>
      <w:r>
        <w:br/>
      </w:r>
      <w:r>
        <w:t xml:space="preserve">рамъ покупать всякаго рода хлфбъ для ка-</w:t>
      </w:r>
    </w:p>
    <w:p>
      <w:pPr>
        <w:pStyle w:val="Normal"/>
      </w:pPr>
      <w:r>
        <w:t xml:space="preserve">зенныхь мвоть у перекупщиковь и барышии- </w:t>
      </w:r>
      <w:r>
        <w:br/>
      </w:r>
      <w:r>
        <w:t xml:space="preserve">ковъ. 15120.</w:t>
      </w:r>
    </w:p>
    <w:p>
      <w:pPr>
        <w:pStyle w:val="Normal"/>
      </w:pPr>
      <w:r>
        <w:t xml:space="preserve">Т. ХГХ. (1770—1774) Продолжене срока ‘на</w:t>
      </w:r>
    </w:p>
    <w:p>
      <w:pPr>
        <w:pStyle w:val="Normal"/>
      </w:pPr>
      <w:r>
        <w:t xml:space="preserve">отпускь за границу хлфба отъ Архангельска- </w:t>
      </w:r>
      <w:r>
        <w:br/>
      </w:r>
      <w:r>
        <w:t xml:space="preserve">го порта на 10 лЬть. 15529.— Продолжеше </w:t>
      </w:r>
      <w:r>
        <w:br/>
      </w:r>
      <w:r>
        <w:t xml:space="preserve">срока на выпускъ оть порта С. Метербург- </w:t>
      </w:r>
      <w:r>
        <w:br/>
      </w:r>
      <w:r>
        <w:t xml:space="preserve">скаго, Темерниковскаго и Астраханскаго ише-</w:t>
      </w:r>
    </w:p>
    <w:p>
      <w:pPr>
        <w:pStyle w:val="Normal"/>
      </w:pPr>
      <w:r>
        <w:t xml:space="preserve">эй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ницы за границу до 2 числа Ноября 1780 </w:t>
      </w:r>
      <w:r>
        <w:br/>
      </w:r>
      <w:r>
        <w:t xml:space="preserve">года, 15726.—Уменьшеше вывоза -хлфба изь </w:t>
      </w:r>
      <w:r>
        <w:br/>
      </w:r>
      <w:r>
        <w:t xml:space="preserve">Псковской и Великолуцкой Провиншй. 15759. </w:t>
      </w:r>
      <w:r>
        <w:br/>
      </w:r>
      <w:r>
        <w:t xml:space="preserve">— При выпуск} оть Архангелогородскаго пор- </w:t>
      </w:r>
      <w:r>
        <w:br/>
      </w:r>
      <w:r>
        <w:t xml:space="preserve">та за море хлбба, удерживать пятую часть </w:t>
      </w:r>
      <w:r>
        <w:br/>
      </w:r>
      <w:r>
        <w:t xml:space="preserve">въ магазинахь и сохранять на нужное время </w:t>
      </w:r>
      <w:r>
        <w:br/>
      </w:r>
      <w:r>
        <w:t xml:space="preserve">въ цфлости. 15787.</w:t>
      </w:r>
    </w:p>
    <w:p>
      <w:pPr>
        <w:pStyle w:val="Normal"/>
      </w:pPr>
      <w:r>
        <w:t xml:space="preserve">Т, ХХ. (1775—1780) Объ отпускВ хлфба изъ </w:t>
      </w:r>
      <w:r>
        <w:br/>
      </w:r>
      <w:r>
        <w:t xml:space="preserve">запаснаго хлфбнаго магазина, учрежденнаго </w:t>
      </w:r>
      <w:r>
        <w:br/>
      </w:r>
      <w:r>
        <w:t xml:space="preserve">въ С. Петербург, на продажу въ чужие краи. </w:t>
      </w:r>
      <w:r>
        <w:br/>
      </w:r>
      <w:r>
        <w:t xml:space="preserve">14416.—О привозё и о цфнахь схлЪфба ра- </w:t>
      </w:r>
      <w:r>
        <w:br/>
      </w:r>
      <w:r>
        <w:t xml:space="preserve">портовать изь Главной Полишши ежедневно </w:t>
      </w:r>
      <w:r>
        <w:br/>
      </w:r>
      <w:r>
        <w:t xml:space="preserve">Генераль- Фельдмаршалу Князю Голицыну. </w:t>
      </w:r>
      <w:r>
        <w:br/>
      </w:r>
      <w:r>
        <w:t xml:space="preserve">14425.—Обь отпускаемомь изъ Архангело- </w:t>
      </w:r>
      <w:r>
        <w:br/>
      </w:r>
      <w:r>
        <w:t xml:space="preserve">тородскаго порта за границу хлЪбЪ достав- </w:t>
      </w:r>
      <w:r>
        <w:br/>
      </w:r>
      <w:r>
        <w:t xml:space="preserve">лять Архангелогородскому Губернатору въ </w:t>
      </w:r>
      <w:r>
        <w:br/>
      </w:r>
      <w:r>
        <w:t xml:space="preserve">Сенать свфденля. 14429.—О звыпускЪ пшени- </w:t>
      </w:r>
      <w:r>
        <w:br/>
      </w:r>
      <w:r>
        <w:t xml:space="preserve">цы и пшеничной муки за границу безпош- </w:t>
      </w:r>
      <w:r>
        <w:br/>
      </w:r>
      <w:r>
        <w:t xml:space="preserve">аинно до ® Ноября 1780 года. 14450. 14755. </w:t>
      </w:r>
      <w:r>
        <w:br/>
      </w:r>
      <w:r>
        <w:t xml:space="preserve">—О вольной продажф хлфба въ С. Петербур- </w:t>
      </w:r>
      <w:r>
        <w:br/>
      </w:r>
      <w:r>
        <w:t xml:space="preserve">гв. 14459.—О выпуск за границу привози- </w:t>
      </w:r>
      <w:r>
        <w:br/>
      </w:r>
      <w:r>
        <w:t xml:space="preserve">маго на пильныхь баркахъ хлфба третьей </w:t>
      </w:r>
      <w:r>
        <w:br/>
      </w:r>
      <w:r>
        <w:t xml:space="preserve">части, со взятлемь пошлинъ, 14740.— Дозво- </w:t>
      </w:r>
      <w:r>
        <w:br/>
      </w:r>
      <w:r>
        <w:t xml:space="preserve">ленте выпускать отъ Нарвскаго порта за гра- </w:t>
      </w:r>
      <w:r>
        <w:br/>
      </w:r>
      <w:r>
        <w:t xml:space="preserve">ницу ежегодно до 50.000 четвертей хлфба. </w:t>
      </w:r>
      <w:r>
        <w:br/>
      </w:r>
      <w:r>
        <w:t xml:space="preserve">14846. — Возобновлен1е дозволеня на вы= </w:t>
      </w:r>
      <w:r>
        <w:br/>
      </w:r>
      <w:r>
        <w:t xml:space="preserve">пускь въ чуяе краи пшеницы. 15067.</w:t>
      </w:r>
    </w:p>
    <w:p>
      <w:pPr>
        <w:pStyle w:val="Normal"/>
      </w:pPr>
      <w:r>
        <w:t xml:space="preserve">Т. ХХ!. (1781—1185) Дозволеше отпускать </w:t>
      </w:r>
      <w:r>
        <w:br/>
      </w:r>
      <w:r>
        <w:t xml:space="preserve">отъ Архангельскаго порта вь чуж!е краи по </w:t>
      </w:r>
      <w:r>
        <w:br/>
      </w:r>
      <w:r>
        <w:t xml:space="preserve">200.000 четвертей ржи въ каждый годъ. </w:t>
      </w:r>
      <w:r>
        <w:br/>
      </w:r>
      <w:r>
        <w:t xml:space="preserve">15125-—0О выпуск за границу хлфба изъ </w:t>
      </w:r>
      <w:r>
        <w:br/>
      </w:r>
      <w:r>
        <w:t xml:space="preserve">Онежскаго порта. 45457.— Дозволене выво- </w:t>
      </w:r>
      <w:r>
        <w:br/>
      </w:r>
      <w:r>
        <w:t xml:space="preserve">зить изъ Росси въ чулае краи не только </w:t>
      </w:r>
      <w:r>
        <w:br/>
      </w:r>
      <w:r>
        <w:t xml:space="preserve">рожь и ‘пшеницу, но также торохь, ‘овесь и </w:t>
      </w:r>
      <w:r>
        <w:br/>
      </w:r>
      <w:r>
        <w:t xml:space="preserve">крупы всякаго рода. 45511.</w:t>
      </w:r>
    </w:p>
    <w:p>
      <w:pPr>
        <w:pStyle w:val="Normal"/>
      </w:pPr>
      <w:r>
        <w:t xml:space="preserve">Т. ХХИ. (1784—1788) О свободномь ‘торг </w:t>
      </w:r>
      <w:r>
        <w:br/>
      </w:r>
      <w:r>
        <w:t xml:space="preserve">хлБбомь въ Выборгской Губерни. 16080.— </w:t>
      </w:r>
      <w:r>
        <w:br/>
      </w:r>
      <w:r>
        <w:t xml:space="preserve">Продажу хлёба внутри Имперш и выпускь </w:t>
      </w:r>
      <w:r>
        <w:br/>
      </w:r>
      <w:r>
        <w:t xml:space="preserve">онаго изь одного Намфстничества въ другое, </w:t>
      </w:r>
      <w:r>
        <w:br/>
      </w:r>
      <w:r>
        <w:t xml:space="preserve">оставить въ полной свобод, безъ стеневя и </w:t>
      </w:r>
      <w:r>
        <w:br/>
      </w:r>
      <w:r>
        <w:t xml:space="preserve">принуждешя въ томь жителей. 16204.—От- </w:t>
      </w:r>
      <w:r>
        <w:br/>
      </w:r>
      <w:r>
        <w:t xml:space="preserve">пускь ржи и муки ржаной за траницу оть </w:t>
      </w:r>
      <w:r>
        <w:br/>
      </w:r>
      <w:r>
        <w:t xml:space="preserve">С. Шетербургскаго порта остановить, не ра- </w:t>
      </w:r>
      <w:r>
        <w:br/>
      </w:r>
      <w:r>
        <w:t xml:space="preserve">спространяя сего запрещеня до другаго ро- </w:t>
      </w:r>
      <w:r>
        <w:br/>
      </w:r>
      <w:r>
        <w:t xml:space="preserve">да хлёба. 16406.—Запрещетне отпуска ржи </w:t>
      </w:r>
      <w:r>
        <w:br/>
      </w:r>
      <w:r>
        <w:t xml:space="preserve">‘и муки ржаной за траницу оть портовь С. </w:t>
      </w:r>
      <w:r>
        <w:br/>
      </w:r>
      <w:r>
        <w:t xml:space="preserve">Потербургскаго, Онежскаго и Архангельска-</w:t>
      </w:r>
    </w:p>
    <w:p>
      <w:pPr>
        <w:pStyle w:val="Normal"/>
      </w:pPr>
      <w:r>
        <w:t xml:space="preserve">4267 </w:t>
      </w:r>
      <w:r>
        <w:br/>
      </w:r>
      <w:r>
        <w:t xml:space="preserve">х.</w:t>
      </w:r>
    </w:p>
    <w:p>
      <w:pPr>
        <w:pStyle w:val="Normal"/>
      </w:pPr>
      <w:r>
        <w:t xml:space="preserve">то. 16444.—Суда, нагруженныя хлфбомъ, про-</w:t>
      </w:r>
    </w:p>
    <w:p>
      <w:pPr>
        <w:pStyle w:val="Normal"/>
      </w:pPr>
      <w:r>
        <w:t xml:space="preserve">пускать безь всякихъ остановокь и затрудне-</w:t>
      </w:r>
    </w:p>
    <w:p>
      <w:pPr>
        <w:pStyle w:val="Normal"/>
      </w:pPr>
      <w:r>
        <w:t xml:space="preserve">наи. 17446.— Подтвержденае вольной и повсе-</w:t>
      </w:r>
    </w:p>
    <w:p>
      <w:pPr>
        <w:pStyle w:val="Normal"/>
      </w:pPr>
      <w:r>
        <w:t xml:space="preserve">мёстной продажи хлЪба по всему Государству.</w:t>
      </w:r>
    </w:p>
    <w:p>
      <w:pPr>
        <w:pStyle w:val="Normal"/>
      </w:pPr>
      <w:r>
        <w:t xml:space="preserve">16578. — Не воспрещать вывоза хлфба изъ_ </w:t>
      </w:r>
      <w:r>
        <w:br/>
      </w:r>
      <w:r>
        <w:t xml:space="preserve">одной Губернйи въ другую. 16581.</w:t>
      </w:r>
    </w:p>
    <w:p>
      <w:pPr>
        <w:pStyle w:val="Normal"/>
      </w:pPr>
      <w:r>
        <w:t xml:space="preserve">Т. ХХШ. (1789—1796) Доношеня о пфнахь </w:t>
      </w:r>
      <w:r>
        <w:br/>
      </w:r>
      <w:r>
        <w:t xml:space="preserve">хлфба и фуража утвердить подписанемъ На- </w:t>
      </w:r>
      <w:r>
        <w:br/>
      </w:r>
      <w:r>
        <w:t xml:space="preserve">чальниковь Губернай и доставлять вь Сенать </w:t>
      </w:r>
      <w:r>
        <w:br/>
      </w:r>
      <w:r>
        <w:t xml:space="preserve">предъ наступленемъ каждаго м$сяца. 16857. </w:t>
      </w:r>
      <w:r>
        <w:br/>
      </w:r>
      <w:r>
        <w:t xml:space="preserve">— Дозволене вывозить въ Швецио изь Бал- </w:t>
      </w:r>
      <w:r>
        <w:br/>
      </w:r>
      <w:r>
        <w:t xml:space="preserve">тискихь и Финскихь Росс1искихь портовь </w:t>
      </w:r>
      <w:r>
        <w:br/>
      </w:r>
      <w:r>
        <w:t xml:space="preserve">хлфба ежегодно 50.000 четвертей, безъ пла- </w:t>
      </w:r>
      <w:r>
        <w:br/>
      </w:r>
      <w:r>
        <w:t xml:space="preserve">тежа пошлинь, кромБ неурожайныхь лфтъ. </w:t>
      </w:r>
      <w:r>
        <w:br/>
      </w:r>
      <w:r>
        <w:t xml:space="preserve">16895 п. 6.— Дозволеше жителямь Великаго </w:t>
      </w:r>
      <w:r>
        <w:br/>
      </w:r>
      <w:r>
        <w:t xml:space="preserve">Княжества Литовскаго покупать хлЬбЪъ вБ </w:t>
      </w:r>
      <w:r>
        <w:br/>
      </w:r>
      <w:r>
        <w:t xml:space="preserve">Губерыяхъ Полоцкой и Могилевской, 17296. </w:t>
      </w:r>
      <w:r>
        <w:br/>
      </w:r>
      <w:r>
        <w:t xml:space="preserve">— Дозволене выпускать изъ Росаи за гра- </w:t>
      </w:r>
      <w:r>
        <w:br/>
      </w:r>
      <w:r>
        <w:t xml:space="preserve">ницу хлфбъ, но сь т5мь, чтобы запасные </w:t>
      </w:r>
      <w:r>
        <w:br/>
      </w:r>
      <w:r>
        <w:t xml:space="preserve">магазины были онымъ наполнены. 17577.— </w:t>
      </w:r>
      <w:r>
        <w:br/>
      </w:r>
      <w:r>
        <w:t xml:space="preserve">Воспрещене отпускать за границу изь С. </w:t>
      </w:r>
      <w:r>
        <w:br/>
      </w:r>
      <w:r>
        <w:t xml:space="preserve">Петербурга муку ншеничную. 17578.—Раз- </w:t>
      </w:r>
      <w:r>
        <w:br/>
      </w:r>
      <w:r>
        <w:t xml:space="preserve">рьшеше выпуска всякаго рода хлфба въ Прус- </w:t>
      </w:r>
      <w:r>
        <w:br/>
      </w:r>
      <w:r>
        <w:t xml:space="preserve">спо, съ тБмь чтобы годовое продовольстве </w:t>
      </w:r>
      <w:r>
        <w:br/>
      </w:r>
      <w:r>
        <w:t xml:space="preserve">жителей и сбмена на слБдующий посфвъ бы- </w:t>
      </w:r>
      <w:r>
        <w:br/>
      </w:r>
      <w:r>
        <w:t xml:space="preserve">ли обезпечены. 17450.—0О воспрещенти вы- </w:t>
      </w:r>
      <w:r>
        <w:br/>
      </w:r>
      <w:r>
        <w:t xml:space="preserve">возить хлфбъ изъ С. Петербургской Губерши </w:t>
      </w:r>
      <w:r>
        <w:br/>
      </w:r>
      <w:r>
        <w:t xml:space="preserve">въ порты: Рижской, Ревельской и Курлянд- </w:t>
      </w:r>
      <w:r>
        <w:br/>
      </w:r>
      <w:r>
        <w:t xml:space="preserve">ской Губерый, для выпуска онаго за грани- </w:t>
      </w:r>
      <w:r>
        <w:br/>
      </w:r>
      <w:r>
        <w:t xml:space="preserve">цу. 17465.</w:t>
      </w:r>
    </w:p>
    <w:p>
      <w:pPr>
        <w:pStyle w:val="Normal"/>
      </w:pPr>
      <w:r>
        <w:t xml:space="preserve">Т. ХХМу. (1796—4797) Обь исключени хлё- </w:t>
      </w:r>
      <w:r>
        <w:br/>
      </w:r>
      <w:r>
        <w:t xml:space="preserve">ба изъ учреждаемыхь въ Финляндской Гу- </w:t>
      </w:r>
      <w:r>
        <w:br/>
      </w:r>
      <w:r>
        <w:t xml:space="preserve">берни всякаго рода таксъ. 18247.</w:t>
      </w:r>
    </w:p>
    <w:p>
      <w:pPr>
        <w:pStyle w:val="Normal"/>
      </w:pPr>
      <w:r>
        <w:t xml:space="preserve">Т. ХХУ. (1798—1799) Воспрещене отпускать </w:t>
      </w:r>
      <w:r>
        <w:br/>
      </w:r>
      <w:r>
        <w:t xml:space="preserve">хлЬбъ за границу изь Архангельскаго пор- </w:t>
      </w:r>
      <w:r>
        <w:br/>
      </w:r>
      <w:r>
        <w:t xml:space="preserve">та. 18445. —Дозволене отпускать пшеницу </w:t>
      </w:r>
      <w:r>
        <w:br/>
      </w:r>
      <w:r>
        <w:t xml:space="preserve">изъ Архангельскаго порта. 18845.—Объ ос- </w:t>
      </w:r>
      <w:r>
        <w:br/>
      </w:r>
      <w:r>
        <w:t xml:space="preserve">тановлен1и вывоза хлфба заграницу изъ Эст- </w:t>
      </w:r>
      <w:r>
        <w:br/>
      </w:r>
      <w:r>
        <w:t xml:space="preserve">ляндской, Лифляндской и Курляндской Гу- </w:t>
      </w:r>
      <w:r>
        <w:br/>
      </w:r>
      <w:r>
        <w:t xml:space="preserve">бери, впредь до указа. 18950. 18942. </w:t>
      </w:r>
      <w:r>
        <w:br/>
      </w:r>
      <w:r>
        <w:t xml:space="preserve">18944. — Дозволеше безпоплинно вывозить </w:t>
      </w:r>
      <w:r>
        <w:br/>
      </w:r>
      <w:r>
        <w:t xml:space="preserve">изъ Росси въ Швешю 50.000 четвертей хл$- </w:t>
      </w:r>
      <w:r>
        <w:br/>
      </w:r>
      <w:r>
        <w:t xml:space="preserve">ба ежегодно. 19161, Арт. Сепар.—О сво- </w:t>
      </w:r>
      <w:r>
        <w:br/>
      </w:r>
      <w:r>
        <w:t xml:space="preserve">бодномь провозБ изь Росфи и въ оную хлф- </w:t>
      </w:r>
      <w:r>
        <w:br/>
      </w:r>
      <w:r>
        <w:t xml:space="preserve">ба и прочихь крестьянскихь продуктовь по </w:t>
      </w:r>
      <w:r>
        <w:br/>
      </w:r>
      <w:r>
        <w:t xml:space="preserve">Польской границ. 19201.</w:t>
      </w:r>
    </w:p>
    <w:p>
      <w:pPr>
        <w:pStyle w:val="Normal"/>
      </w:pPr>
      <w:r>
        <w:t xml:space="preserve">Т. ХХУИ. (1800—1801) О запрещени выпу-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1268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ска хлЬба за границу изъ Губерни: Лиф- </w:t>
      </w:r>
      <w:r>
        <w:br/>
      </w:r>
      <w:r>
        <w:t xml:space="preserve">дяндской, Эстляндской и Курляндской. 19252. </w:t>
      </w:r>
      <w:r>
        <w:br/>
      </w:r>
      <w:r>
        <w:t xml:space="preserve">—Запрещене вывозить за границу хлфбъ изъ </w:t>
      </w:r>
      <w:r>
        <w:br/>
      </w:r>
      <w:r>
        <w:t xml:space="preserve">Губерн!й: Литовской, Волынской и Подоль- </w:t>
      </w:r>
      <w:r>
        <w:br/>
      </w:r>
      <w:r>
        <w:t xml:space="preserve">ской. 193597.</w:t>
      </w:r>
    </w:p>
    <w:p>
      <w:pPr>
        <w:pStyle w:val="Normal"/>
      </w:pPr>
      <w:r>
        <w:t xml:space="preserve">Т. ХХУИ. (1802—1805) Дозволеше отпускать</w:t>
      </w:r>
    </w:p>
    <w:p>
      <w:pPr>
        <w:pStyle w:val="Normal"/>
      </w:pPr>
      <w:r>
        <w:t xml:space="preserve">хлЪбъ за границу изъ Архангельскаго порта.</w:t>
      </w:r>
    </w:p>
    <w:p>
      <w:pPr>
        <w:pStyle w:val="Normal"/>
      </w:pPr>
      <w:r>
        <w:t xml:space="preserve">- 90552._—О сборЬ сь отпускаемой въ ОдессЬ </w:t>
      </w:r>
      <w:r>
        <w:br/>
      </w:r>
      <w:r>
        <w:t xml:space="preserve">за море пшеницы. 20840. п. 7. — Дозволеше </w:t>
      </w:r>
      <w:r>
        <w:br/>
      </w:r>
      <w:r>
        <w:t xml:space="preserve">Трухменцамь, изь Магишлака, принятым въ </w:t>
      </w:r>
      <w:r>
        <w:br/>
      </w:r>
      <w:r>
        <w:t xml:space="preserve">'Росе!йское ‘подданство, покупать хлёбъ вь </w:t>
      </w:r>
      <w:r>
        <w:br/>
      </w:r>
      <w:r>
        <w:t xml:space="preserve">Астрахани. 20871. — Запрещеше вывозить </w:t>
      </w:r>
      <w:r>
        <w:br/>
      </w:r>
      <w:r>
        <w:t xml:space="preserve">хлфбь изъ Литовскихь Губерн!и за границу. </w:t>
      </w:r>
      <w:r>
        <w:br/>
      </w:r>
      <w:r>
        <w:t xml:space="preserve">21657.—О взамаши со всякой отпускаемой </w:t>
      </w:r>
      <w:r>
        <w:br/>
      </w:r>
      <w:r>
        <w:t xml:space="preserve">изъ Архангельскаго порта за море четверти </w:t>
      </w:r>
      <w:r>
        <w:br/>
      </w:r>
      <w:r>
        <w:t xml:space="preserve">ржи, сверхь пошаинь,. по 25 коп. 21096. </w:t>
      </w:r>
      <w:r>
        <w:br/>
      </w:r>
      <w:r>
        <w:t xml:space="preserve">п. 2.</w:t>
      </w:r>
    </w:p>
    <w:p>
      <w:pPr>
        <w:pStyle w:val="Normal"/>
      </w:pPr>
      <w:r>
        <w:t xml:space="preserve">Т. ХХУШ. (1804—1805) Разршеше отпуска </w:t>
      </w:r>
      <w:r>
        <w:br/>
      </w:r>
      <w:r>
        <w:t xml:space="preserve">хлфба изь Литовскихь Губернйи за границу. </w:t>
      </w:r>
      <w:r>
        <w:br/>
      </w:r>
      <w:r>
        <w:t xml:space="preserve">21517.—О распоряженяхь, относительно мо- </w:t>
      </w:r>
      <w:r>
        <w:br/>
      </w:r>
      <w:r>
        <w:t xml:space="preserve">настырскаго хлфба. 241642.—О взиманш съ </w:t>
      </w:r>
      <w:r>
        <w:br/>
      </w:r>
      <w:r>
        <w:t xml:space="preserve">отпускаемой изь Архангельскаго порта въ </w:t>
      </w:r>
      <w:r>
        <w:br/>
      </w:r>
      <w:r>
        <w:t xml:space="preserve">ипостранныя Государства пшеницы, сверхь </w:t>
      </w:r>
      <w:r>
        <w:br/>
      </w:r>
      <w:r>
        <w:t xml:space="preserve">установленныхъ сборовъ, по 25 коп, сь четвер- </w:t>
      </w:r>
      <w:r>
        <w:br/>
      </w:r>
      <w:r>
        <w:t xml:space="preserve">ти. 21725. — Запрещен выпускать хлЬбъ </w:t>
      </w:r>
      <w:r>
        <w:br/>
      </w:r>
      <w:r>
        <w:t xml:space="preserve">въ заграничныя мфста изъ Волышской Губер- </w:t>
      </w:r>
      <w:r>
        <w:br/>
      </w:r>
      <w:r>
        <w:t xml:space="preserve">н!и. 21855. —Запрещеше вывозить рожь и </w:t>
      </w:r>
      <w:r>
        <w:br/>
      </w:r>
      <w:r>
        <w:t xml:space="preserve">озесь изъ Литовскихь Губернёй за границу. </w:t>
      </w:r>
      <w:r>
        <w:br/>
      </w:r>
      <w:r>
        <w:t xml:space="preserve">21874. — Запрещеше продавать хлфбъ не- </w:t>
      </w:r>
      <w:r>
        <w:br/>
      </w:r>
      <w:r>
        <w:t xml:space="preserve">‚указною мфрою. 21921.</w:t>
      </w:r>
    </w:p>
    <w:p>
      <w:pPr>
        <w:pStyle w:val="Normal"/>
      </w:pPr>
      <w:r>
        <w:t xml:space="preserve">Т; ХХХ. (1806—1807) О запрещени выпу- </w:t>
      </w:r>
      <w:r>
        <w:br/>
      </w:r>
      <w:r>
        <w:t xml:space="preserve">скать пшеницу вь Молдавно ^и Галин!о. </w:t>
      </w:r>
      <w:r>
        <w:br/>
      </w:r>
      <w:r>
        <w:t xml:space="preserve">22057.—О пошлинф сь пшенины и ячменя, </w:t>
      </w:r>
      <w:r>
        <w:br/>
      </w:r>
      <w:r>
        <w:t xml:space="preserve">отпускаемыхь ‘изъ Оеодос1и за море. 22095. </w:t>
      </w:r>
      <w:r>
        <w:br/>
      </w:r>
      <w:r>
        <w:t xml:space="preserve">—О запрешеши отпуска хлфба изъ Балт!и- </w:t>
      </w:r>
      <w:r>
        <w:br/>
      </w:r>
      <w:r>
        <w:t xml:space="preserve">скихъ портовъь и по сухопутной границ отъ </w:t>
      </w:r>
      <w:r>
        <w:br/>
      </w:r>
      <w:r>
        <w:t xml:space="preserve">Балт!йскаго до Чернаго моря. 22549.—Распро- </w:t>
      </w:r>
      <w:r>
        <w:br/>
      </w:r>
      <w:r>
        <w:t xml:space="preserve">страноше сего запрещеная и на Бфломореме </w:t>
      </w:r>
      <w:r>
        <w:br/>
      </w:r>
      <w:r>
        <w:t xml:space="preserve">порты. 22596.—О выпускв въ Пруссшо хлф- </w:t>
      </w:r>
      <w:r>
        <w:br/>
      </w:r>
      <w:r>
        <w:t xml:space="preserve">ба. 22480. а. (См. Общ. прил. кз Т. ХЕ) </w:t>
      </w:r>
      <w:r>
        <w:br/>
      </w:r>
      <w:r>
        <w:t xml:space="preserve">22501.— Дозволеше Прусскимь подданнымь </w:t>
      </w:r>
      <w:r>
        <w:br/>
      </w:r>
      <w:r>
        <w:t xml:space="preserve">въ пограничныхь Губершяхъ производить за- </w:t>
      </w:r>
      <w:r>
        <w:br/>
      </w:r>
      <w:r>
        <w:t xml:space="preserve">купку хлЪба. 22604.—0бъ отмёнё запреще- </w:t>
      </w:r>
      <w:r>
        <w:br/>
      </w:r>
      <w:r>
        <w:t xml:space="preserve">я на выпускь за границу изъ Волынской </w:t>
      </w:r>
      <w:r>
        <w:br/>
      </w:r>
      <w:r>
        <w:t xml:space="preserve">и Подольской Губернйй ишеницы. 22674.— </w:t>
      </w:r>
      <w:r>
        <w:br/>
      </w:r>
      <w:r>
        <w:t xml:space="preserve">О выпускв хлёба изъ портовь Архангель- </w:t>
      </w:r>
      <w:r>
        <w:br/>
      </w:r>
      <w:r>
        <w:t xml:space="preserve">ской Губернши въ. Норвегио. 22694.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Т. ХХХ. (1808—1809) О выпускв изь пор- </w:t>
      </w:r>
      <w:r>
        <w:br/>
      </w:r>
      <w:r>
        <w:t xml:space="preserve">товь Архангельской Губериш въ Норвегию </w:t>
      </w:r>
      <w:r>
        <w:br/>
      </w:r>
      <w:r>
        <w:t xml:space="preserve">ячменя и овса. 22942.—О вывоз6 помфщика- </w:t>
      </w:r>
      <w:r>
        <w:br/>
      </w:r>
      <w:r>
        <w:t xml:space="preserve">ми или торгующими изъ С. Петербурга хлфба, </w:t>
      </w:r>
      <w:r>
        <w:br/>
      </w:r>
      <w:r>
        <w:t xml:space="preserve">большимь количествомь и объ отпускв хлЪба </w:t>
      </w:r>
      <w:r>
        <w:br/>
      </w:r>
      <w:r>
        <w:t xml:space="preserve">въ Финлянао моремь. 25055.—Разршен1е </w:t>
      </w:r>
      <w:r>
        <w:br/>
      </w:r>
      <w:r>
        <w:t xml:space="preserve">выпуска пшеницы за границу, со взятЧемъ по- </w:t>
      </w:r>
      <w:r>
        <w:br/>
      </w:r>
      <w:r>
        <w:t xml:space="preserve">шлины по 50 копфекъ съ четверти. 25651.— </w:t>
      </w:r>
      <w:r>
        <w:br/>
      </w:r>
      <w:r>
        <w:t xml:space="preserve">Обь отмБн запрещеня на выпускъ за гра- </w:t>
      </w:r>
      <w:r>
        <w:br/>
      </w:r>
      <w:r>
        <w:t xml:space="preserve">ницу хлбба въ портахь Бфломорскихь и Бал- </w:t>
      </w:r>
      <w:r>
        <w:br/>
      </w:r>
      <w:r>
        <w:t xml:space="preserve">тискихь. 25940.</w:t>
      </w:r>
    </w:p>
    <w:p>
      <w:pPr>
        <w:pStyle w:val="Normal"/>
      </w:pPr>
      <w:r>
        <w:t xml:space="preserve">Т. ХХХГ. (1810—1811) О неввозь хлфба въ </w:t>
      </w:r>
      <w:r>
        <w:br/>
      </w:r>
      <w:r>
        <w:t xml:space="preserve">Россо изъ-за границы. 24157.—Объ освобо- </w:t>
      </w:r>
      <w:r>
        <w:br/>
      </w:r>
      <w:r>
        <w:t xml:space="preserve">ждеши подрядчиковыхъ судовъ, отправляе- </w:t>
      </w:r>
      <w:r>
        <w:br/>
      </w:r>
      <w:r>
        <w:t xml:space="preserve">мыхь изъ С. Петербурга и другихъ мФеть въ </w:t>
      </w:r>
      <w:r>
        <w:br/>
      </w:r>
      <w:r>
        <w:t xml:space="preserve">разные приморске’ магазины съ казеннымъ </w:t>
      </w:r>
      <w:r>
        <w:br/>
      </w:r>
      <w:r>
        <w:t xml:space="preserve">хлЬбомъ, оть платежа привальныхъ, отваль- </w:t>
      </w:r>
      <w:r>
        <w:br/>
      </w:r>
      <w:r>
        <w:t xml:space="preserve">ныхъ, ластовыхъ денегь ивсьхъ поборовв ка- </w:t>
      </w:r>
      <w:r>
        <w:br/>
      </w:r>
      <w:r>
        <w:t xml:space="preserve">зенныхъ. 24911.—О разрёшен!и выпуска изъ </w:t>
      </w:r>
      <w:r>
        <w:br/>
      </w:r>
      <w:r>
        <w:t xml:space="preserve">Рижскаго порта пятой части хлфба, оставляе- </w:t>
      </w:r>
      <w:r>
        <w:br/>
      </w:r>
      <w:r>
        <w:t xml:space="preserve">мой по указу 29 Октября 1809 года, для </w:t>
      </w:r>
      <w:r>
        <w:br/>
      </w:r>
      <w:r>
        <w:t xml:space="preserve">мфстнаго продовольствя. 24525.— Выпускъ </w:t>
      </w:r>
      <w:r>
        <w:br/>
      </w:r>
      <w:r>
        <w:t xml:space="preserve">хлЬба за траницу относится къ предметамъ </w:t>
      </w:r>
      <w:r>
        <w:br/>
      </w:r>
      <w:r>
        <w:t xml:space="preserve">Министерства Полиции. 24687, Узр. Мин. </w:t>
      </w:r>
      <w:r>
        <w:br/>
      </w:r>
      <w:r>
        <w:t xml:space="preserve">Гол. Гл. ТУ 7.</w:t>
      </w:r>
    </w:p>
    <w:p>
      <w:pPr>
        <w:pStyle w:val="Normal"/>
      </w:pPr>
      <w:r>
        <w:t xml:space="preserve">Т. ХХХИ. (1812—1814) Дозволене. вывозить </w:t>
      </w:r>
      <w:r>
        <w:br/>
      </w:r>
      <w:r>
        <w:t xml:space="preserve">хлЬбъь изъ [Ревеля и прочихъ приморскихъ </w:t>
      </w:r>
      <w:r>
        <w:br/>
      </w:r>
      <w:r>
        <w:t xml:space="preserve">тородовъ Эстляндской Губернш. 24946.— Доз- </w:t>
      </w:r>
      <w:r>
        <w:br/>
      </w:r>
      <w:r>
        <w:t xml:space="preserve">волен!е привоза хлба въ Выборгскую Губер- </w:t>
      </w:r>
      <w:r>
        <w:br/>
      </w:r>
      <w:r>
        <w:t xml:space="preserve">нно изь С. Петербургской и Олонецкой Гу- </w:t>
      </w:r>
      <w:r>
        <w:br/>
      </w:r>
      <w:r>
        <w:t xml:space="preserve">бернли. 25181.— Дозволеше привоза всякаго </w:t>
      </w:r>
      <w:r>
        <w:br/>
      </w:r>
      <w:r>
        <w:t xml:space="preserve">рода хльба въ Финляндшо изъ другихъ Про- </w:t>
      </w:r>
      <w:r>
        <w:br/>
      </w:r>
      <w:r>
        <w:t xml:space="preserve">винц!И. 25199.—О прибавкЪ пошлины съ вы- </w:t>
      </w:r>
      <w:r>
        <w:br/>
      </w:r>
      <w:r>
        <w:t xml:space="preserve">возимой изъ Одессьё пшеницы по 2% коп. сь </w:t>
      </w:r>
      <w:r>
        <w:br/>
      </w:r>
      <w:r>
        <w:t xml:space="preserve">четверти. 25247. — О нераспространени на </w:t>
      </w:r>
      <w:r>
        <w:br/>
      </w:r>
      <w:r>
        <w:t xml:space="preserve">жителей Колы, Кеми и Сумскаго посада за- </w:t>
      </w:r>
      <w:r>
        <w:br/>
      </w:r>
      <w:r>
        <w:t xml:space="preserve">прещеня на выпускъь хлфба за границу. </w:t>
      </w:r>
      <w:r>
        <w:br/>
      </w:r>
      <w:r>
        <w:t xml:space="preserve">25285. — Объ отпуск хлЪфба во всв друже- </w:t>
      </w:r>
      <w:r>
        <w:br/>
      </w:r>
      <w:r>
        <w:t xml:space="preserve">ственныя Державы. 25596.—О выпуск хлф- </w:t>
      </w:r>
      <w:r>
        <w:br/>
      </w:r>
      <w:r>
        <w:t xml:space="preserve">ба за границу по всей сухопутной западной </w:t>
      </w:r>
      <w:r>
        <w:br/>
      </w:r>
      <w:r>
        <w:t xml:space="preserve">границ$. 25498.</w:t>
      </w:r>
    </w:p>
    <w:p>
      <w:pPr>
        <w:pStyle w:val="Normal"/>
      </w:pPr>
      <w:r>
        <w:t xml:space="preserve">Т. ХХХИи. (1815—1816) О сборь сь отпраз- </w:t>
      </w:r>
      <w:r>
        <w:br/>
      </w:r>
      <w:r>
        <w:t xml:space="preserve">ляемаго сь Ининскихь пристаней хлфба по </w:t>
      </w:r>
      <w:r>
        <w:br/>
      </w:r>
      <w:r>
        <w:t xml:space="preserve">1 копфйкв съ куля девяти пудоваго вфса, не </w:t>
      </w:r>
      <w:r>
        <w:br/>
      </w:r>
      <w:r>
        <w:t xml:space="preserve">въ вид постояннаго налога, а добровольнаго </w:t>
      </w:r>
      <w:r>
        <w:br/>
      </w:r>
      <w:r>
        <w:t xml:space="preserve">пожертвованя. 2624.6. а.—О перевоз хлбавъ </w:t>
      </w:r>
      <w:r>
        <w:br/>
      </w:r>
      <w:r>
        <w:t xml:space="preserve">Царство Польское изъ смежныхь съ онымъ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Росслискихь Губерюи безпошлинно. 26506. —</w:t>
      </w:r>
    </w:p>
    <w:p>
      <w:pPr>
        <w:pStyle w:val="Normal"/>
      </w:pPr>
      <w:r>
        <w:t xml:space="preserve">О силБ запрешеня по указу 1840 Февраля</w:t>
      </w:r>
    </w:p>
    <w:p>
      <w:pPr>
        <w:pStyle w:val="Normal"/>
      </w:pPr>
      <w:r>
        <w:t xml:space="preserve">9, № 24125, на закупку хлфба въ казну меж-</w:t>
      </w:r>
    </w:p>
    <w:p>
      <w:pPr>
        <w:pStyle w:val="Normal"/>
      </w:pPr>
      <w:r>
        <w:t xml:space="preserve">ду Рыбинскимь и С. Петербургомъ. 26565.</w:t>
      </w:r>
    </w:p>
    <w:p>
      <w:pPr>
        <w:pStyle w:val="Normal"/>
      </w:pPr>
      <w:r>
        <w:t xml:space="preserve">. ХХХТУ. (1817) Дозволене выпускать за гра-</w:t>
      </w:r>
    </w:p>
    <w:p>
      <w:pPr>
        <w:pStyle w:val="Normal"/>
      </w:pPr>
      <w:r>
        <w:t xml:space="preserve">ницу изь С. Петербургскаго порта ишеницу</w:t>
      </w:r>
    </w:p>
    <w:p>
      <w:pPr>
        <w:pStyle w:val="Normal"/>
      </w:pPr>
      <w:r>
        <w:t xml:space="preserve">и рожь въ зернв. 26607.—Объ отмфив остав-</w:t>
      </w:r>
    </w:p>
    <w:p>
      <w:pPr>
        <w:pStyle w:val="Normal"/>
      </w:pPr>
      <w:r>
        <w:t xml:space="preserve">лен!я пятой части съ отпускаемаго за море</w:t>
      </w:r>
    </w:p>
    <w:p>
      <w:pPr>
        <w:pStyle w:val="Normal"/>
      </w:pPr>
      <w:r>
        <w:t xml:space="preserve">хльба. 26642.—0О разрьшен!и свободнаго при- </w:t>
      </w:r>
      <w:r>
        <w:br/>
      </w:r>
      <w:r>
        <w:t xml:space="preserve">воза хлфба къ ясачнымь народамъ во всякое </w:t>
      </w:r>
      <w:r>
        <w:br/>
      </w:r>
      <w:r>
        <w:t xml:space="preserve">время. 26852.— О свободномъь привозВ хлф-</w:t>
      </w:r>
    </w:p>
    <w:p>
      <w:pPr>
        <w:pStyle w:val="Normal"/>
      </w:pPr>
      <w:r>
        <w:t xml:space="preserve">ба въ Обдорсь!й край, къ ясачнымъ. 27016.</w:t>
      </w:r>
    </w:p>
    <w:p>
      <w:pPr>
        <w:pStyle w:val="Normal"/>
      </w:pPr>
      <w:r>
        <w:t xml:space="preserve">Т. ХХХУ. (1818) О свободномь выпуск хлф- </w:t>
      </w:r>
      <w:r>
        <w:br/>
      </w:r>
      <w:r>
        <w:t xml:space="preserve">ба за границу. 27555.—О наблюдени за тор- </w:t>
      </w:r>
      <w:r>
        <w:br/>
      </w:r>
      <w:r>
        <w:t xml:space="preserve">говыми цфнами на хлфбъ и съфстные припа- </w:t>
      </w:r>
      <w:r>
        <w:br/>
      </w:r>
      <w:r>
        <w:t xml:space="preserve">сы вь Бессараби. 27557, стр. 250. Уст. </w:t>
      </w:r>
      <w:r>
        <w:br/>
      </w:r>
      <w:r>
        <w:t xml:space="preserve">образ. Бессар. Области Г 18.—О распро- </w:t>
      </w:r>
      <w:r>
        <w:br/>
      </w:r>
      <w:r>
        <w:t xml:space="preserve">странени дозволеннаго количества хлЪба къ </w:t>
      </w:r>
      <w:r>
        <w:br/>
      </w:r>
      <w:r>
        <w:t xml:space="preserve">вывозу въ Выборгскую Губернтю на всю Фин- </w:t>
      </w:r>
      <w:r>
        <w:br/>
      </w:r>
      <w:r>
        <w:t xml:space="preserve">ляндпо. 27486.</w:t>
      </w:r>
    </w:p>
    <w:p>
      <w:pPr>
        <w:pStyle w:val="Normal"/>
      </w:pPr>
      <w:r>
        <w:t xml:space="preserve">Т. ХХХУЕ. (1719) О взиманш сь отпускаема- </w:t>
      </w:r>
      <w:r>
        <w:br/>
      </w:r>
      <w:r>
        <w:t xml:space="preserve">го изъ Одессы за границу хлЪба, сверхъ по- </w:t>
      </w:r>
      <w:r>
        <w:br/>
      </w:r>
      <w:r>
        <w:t xml:space="preserve">ложенной по Тарифу пошлины, по 2% коп. </w:t>
      </w:r>
      <w:r>
        <w:br/>
      </w:r>
      <w:r>
        <w:t xml:space="preserve">серебромь въ пользу Одесскаго Лицея. 27640.</w:t>
      </w:r>
    </w:p>
    <w:p>
      <w:pPr>
        <w:pStyle w:val="Normal"/>
      </w:pPr>
      <w:r>
        <w:t xml:space="preserve">1269 </w:t>
      </w:r>
      <w:r>
        <w:br/>
      </w:r>
      <w:r>
        <w:t xml:space="preserve">Хх,</w:t>
      </w:r>
    </w:p>
    <w:p>
      <w:pPr>
        <w:pStyle w:val="Normal"/>
      </w:pPr>
      <w:r>
        <w:t xml:space="preserve">—О свободной торговлЬ хлБбомь внутри Го- </w:t>
      </w:r>
      <w:r>
        <w:br/>
      </w:r>
      <w:r>
        <w:t xml:space="preserve">сударства. 27791.—Въ свободной торговл </w:t>
      </w:r>
      <w:r>
        <w:br/>
      </w:r>
      <w:r>
        <w:t xml:space="preserve">хлфбомь, поступать пою указу Сентября 23 </w:t>
      </w:r>
      <w:r>
        <w:br/>
      </w:r>
      <w:r>
        <w:t xml:space="preserve">1787 (№ 16578) 27852. й </w:t>
      </w:r>
      <w:r>
        <w:br/>
      </w:r>
      <w:r>
        <w:t xml:space="preserve">Т. ХХХУИ. (1820—1824) Дозволене жителямь </w:t>
      </w:r>
      <w:r>
        <w:br/>
      </w:r>
      <w:r>
        <w:t xml:space="preserve">городовь Колы, Кеми и Сумскаго посада от- </w:t>
      </w:r>
      <w:r>
        <w:br/>
      </w:r>
      <w:r>
        <w:t xml:space="preserve">пускать въ Норвегио безпошлинно хлЪбъ для </w:t>
      </w:r>
      <w:r>
        <w:br/>
      </w:r>
      <w:r>
        <w:t xml:space="preserve">вымфна на рыбу. 28556. </w:t>
      </w:r>
      <w:r>
        <w:br/>
      </w:r>
      <w:r>
        <w:t xml:space="preserve">Т. ХХХУШ. (1822—1825) О взимани потли- </w:t>
      </w:r>
      <w:r>
        <w:br/>
      </w:r>
      <w:r>
        <w:t xml:space="preserve">ны сь хлБба, перевозимаго по водянымъ сооб- </w:t>
      </w:r>
      <w:r>
        <w:br/>
      </w:r>
      <w:r>
        <w:t xml:space="preserve">щенямъ. 29107.—Въ стран Сибирскихъ Кир- </w:t>
      </w:r>
      <w:r>
        <w:br/>
      </w:r>
      <w:r>
        <w:t xml:space="preserve">гизцевь при каждомъ округ имфть казенную </w:t>
      </w:r>
      <w:r>
        <w:br/>
      </w:r>
      <w:r>
        <w:t xml:space="preserve">хлфбную продажу; правила заготовлешя и </w:t>
      </w:r>
      <w:r>
        <w:br/>
      </w:r>
      <w:r>
        <w:t xml:space="preserve">доставки хлЪба. 29127. Уст. о Сибир. Кир-</w:t>
      </w:r>
    </w:p>
    <w:p>
      <w:pPr>
        <w:pStyle w:val="Normal"/>
      </w:pPr>
      <w:r>
        <w:t xml:space="preserve">2113. 3 150—16%.</w:t>
      </w:r>
    </w:p>
    <w:p>
      <w:pPr>
        <w:pStyle w:val="Normal"/>
      </w:pPr>
      <w:r>
        <w:t xml:space="preserve">ХГ. (1825) Обь отпускв хлфба изъ Россйи и </w:t>
      </w:r>
      <w:r>
        <w:br/>
      </w:r>
      <w:r>
        <w:t xml:space="preserve">Царства Польскаго въ Пруссшо и обратно. </w:t>
      </w:r>
      <w:r>
        <w:br/>
      </w:r>
      <w:r>
        <w:t xml:space="preserve">50264, ст. 1011.</w:t>
      </w:r>
    </w:p>
    <w:p>
      <w:pPr>
        <w:pStyle w:val="Normal"/>
      </w:pPr>
      <w:r>
        <w:t xml:space="preserve">См. ТАКЖЕ ПРОДОВОЛЬ СТВТЕ НАРОДНОЕ. </w:t>
      </w:r>
      <w:r>
        <w:br/>
      </w:r>
      <w:r>
        <w:t xml:space="preserve">ХОЖЕНОЕ. См. Бздъ и хожЕНОЕ.</w:t>
      </w:r>
    </w:p>
    <w:p>
      <w:pPr>
        <w:pStyle w:val="Normal"/>
      </w:pPr>
      <w:r>
        <w:t xml:space="preserve">ХОЛОПИ. См. Дворовые людн..</w:t>
      </w:r>
    </w:p>
    <w:p>
      <w:pPr>
        <w:pStyle w:val="Normal"/>
      </w:pPr>
      <w:r>
        <w:t xml:space="preserve">ХОЛСТЪ, ХРЯЩЬ, ПАРУСИНА И ПОЛОТНО. </w:t>
      </w:r>
      <w:r>
        <w:br/>
      </w:r>
      <w:r>
        <w:t xml:space="preserve">См. ФлБрики и заводы, ст. ХТ. Тлымо- </w:t>
      </w:r>
      <w:r>
        <w:br/>
      </w:r>
      <w:r>
        <w:t xml:space="preserve">ЖЕННЫЯ ПОШЛИНЫ ВНЪШНГЯ.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ЦАЛМЕЙСТЕРЫ.</w:t>
      </w:r>
    </w:p>
    <w:p>
      <w:pPr>
        <w:pStyle w:val="Normal"/>
      </w:pPr>
      <w:r>
        <w:t xml:space="preserve">‚Т.У. (1715—1749) Учреждеше Цалмейстера </w:t>
      </w:r>
      <w:r>
        <w:br/>
      </w:r>
      <w:r>
        <w:t xml:space="preserve">при Канцелярзи флота, для вЪдешя обмун- </w:t>
      </w:r>
      <w:r>
        <w:br/>
      </w:r>
      <w:r>
        <w:t xml:space="preserve">дированйя, аптеки и госпиталя. 2880.</w:t>
      </w:r>
    </w:p>
    <w:p>
      <w:pPr>
        <w:pStyle w:val="Normal"/>
      </w:pPr>
      <w:r>
        <w:t xml:space="preserve">Т. УТ. (1720—1722) Цалмейстерь, по престу- </w:t>
      </w:r>
      <w:r>
        <w:br/>
      </w:r>
      <w:r>
        <w:t xml:space="preserve">пленю своей должности судится вь Сенатф. </w:t>
      </w:r>
      <w:r>
        <w:br/>
      </w:r>
      <w:r>
        <w:t xml:space="preserve">5957, Рег. 40дм. ш Верф. Гал. Г, 109. </w:t>
      </w:r>
      <w:r>
        <w:br/>
      </w:r>
      <w:r>
        <w:t xml:space="preserve">5942. Должность Цалменстера при Адмирал- </w:t>
      </w:r>
      <w:r>
        <w:br/>
      </w:r>
      <w:r>
        <w:t xml:space="preserve">тейств®. Гл. [Х.</w:t>
      </w:r>
    </w:p>
    <w:p>
      <w:pPr>
        <w:pStyle w:val="Normal"/>
      </w:pPr>
      <w:r>
        <w:t xml:space="preserve">Т. УП. (1725—1727) Вебхь Цалмейстеровь и- </w:t>
      </w:r>
      <w:r>
        <w:br/>
      </w:r>
      <w:r>
        <w:t xml:space="preserve">мфть счетомь въ полномь вфден1и въ Сенат. </w:t>
      </w:r>
      <w:r>
        <w:br/>
      </w:r>
      <w:r>
        <w:t xml:space="preserve">4847, 15.</w:t>
      </w:r>
    </w:p>
    <w:p>
      <w:pPr>
        <w:pStyle w:val="Normal"/>
      </w:pPr>
      <w:r>
        <w:t xml:space="preserve">Т. ХШ. (1749—1755) О пазначеши въ Конто- </w:t>
      </w:r>
      <w:r>
        <w:br/>
      </w:r>
      <w:r>
        <w:t xml:space="preserve">рЪ, учрежденной при Камерь Коллеги, для </w:t>
      </w:r>
      <w:r>
        <w:br/>
      </w:r>
      <w:r>
        <w:t xml:space="preserve">собравмя вновь положенныхь съ винной про- </w:t>
      </w:r>
      <w:r>
        <w:br/>
      </w:r>
      <w:r>
        <w:t xml:space="preserve">дажи денегъ, одного Цалмейстера изъ Штабъ- </w:t>
      </w:r>
      <w:r>
        <w:br/>
      </w:r>
      <w:r>
        <w:t xml:space="preserve">Офинцеровь. 9750, п. 1.</w:t>
      </w:r>
    </w:p>
    <w:p>
      <w:pPr>
        <w:pStyle w:val="Normal"/>
      </w:pPr>
      <w:r>
        <w:t xml:space="preserve">Т. ХУ. (1758—1762) Въ должности Цалмей- </w:t>
      </w:r>
      <w:r>
        <w:br/>
      </w:r>
      <w:r>
        <w:t xml:space="preserve">стера при полкахь, у прихода и расхода де- </w:t>
      </w:r>
      <w:r>
        <w:br/>
      </w:r>
      <w:r>
        <w:t xml:space="preserve">нежной казны, быть Оберз-Офицеру изь Шод- </w:t>
      </w:r>
      <w:r>
        <w:br/>
      </w:r>
      <w:r>
        <w:t xml:space="preserve">поручиковь или Прапорщиковь. 10788, Пров. </w:t>
      </w:r>
      <w:r>
        <w:br/>
      </w:r>
      <w:r>
        <w:t xml:space="preserve">Регул. Гл. ТГ, п. 10.</w:t>
      </w:r>
    </w:p>
    <w:p>
      <w:pPr>
        <w:pStyle w:val="Normal"/>
      </w:pPr>
      <w:r>
        <w:t xml:space="preserve">Т. ху. (4 762-4764) Учреждеше при Колле- </w:t>
      </w:r>
      <w:r>
        <w:br/>
      </w:r>
      <w:r>
        <w:t xml:space="preserve">ги Экономи Цалмейстера на основан Адми- </w:t>
      </w:r>
      <w:r>
        <w:br/>
      </w:r>
      <w:r>
        <w:t xml:space="preserve">ралтейскаго Регламента. 14865.</w:t>
      </w:r>
    </w:p>
    <w:p>
      <w:pPr>
        <w:pStyle w:val="Normal"/>
      </w:pPr>
      <w:r>
        <w:t xml:space="preserve">Т. хуш. (1767—1769) Объ уничтожен и со- </w:t>
      </w:r>
      <w:r>
        <w:br/>
      </w:r>
      <w:r>
        <w:t xml:space="preserve">стоящихь вь Коллеги Эконои и при Кон- </w:t>
      </w:r>
      <w:r>
        <w:br/>
      </w:r>
      <w:r>
        <w:t xml:space="preserve">торф ея двухь Цалмейстерскихь должностей. </w:t>
      </w:r>
      <w:r>
        <w:br/>
      </w:r>
      <w:r>
        <w:t xml:space="preserve">15261.</w:t>
      </w:r>
    </w:p>
    <w:p>
      <w:pPr>
        <w:pStyle w:val="Normal"/>
      </w:pPr>
      <w:r>
        <w:t xml:space="preserve">Т. ХЕХ. (1770—1774) О. назначен жалованья </w:t>
      </w:r>
      <w:r>
        <w:br/>
      </w:r>
      <w:r>
        <w:t xml:space="preserve">Цалмейстеру пли Коммиссару, Капитанскаго </w:t>
      </w:r>
      <w:r>
        <w:br/>
      </w:r>
      <w:r>
        <w:t xml:space="preserve">ранга, въ Главной Соляной Конторъ. 15887.</w:t>
      </w:r>
    </w:p>
    <w:p>
      <w:pPr>
        <w:pStyle w:val="Normal"/>
      </w:pPr>
      <w:r>
        <w:t xml:space="preserve">Т. ХХХ. (1808 — 1809) Обь отряжени Экс- </w:t>
      </w:r>
      <w:r>
        <w:br/>
      </w:r>
      <w:r>
        <w:t xml:space="preserve">педицямь Военной Коллеги, для према ас- </w:t>
      </w:r>
      <w:r>
        <w:br/>
      </w:r>
      <w:r>
        <w:t xml:space="preserve">сигнуемыхь суммь свыше 5000 рублей, Цал- </w:t>
      </w:r>
      <w:r>
        <w:br/>
      </w:r>
      <w:r>
        <w:t xml:space="preserve">мейстера или Казначея вмфств сь однимь </w:t>
      </w:r>
      <w:r>
        <w:br/>
      </w:r>
      <w:r>
        <w:t xml:space="preserve">Членомъ. 22998.</w:t>
      </w:r>
    </w:p>
    <w:p>
      <w:pPr>
        <w:pStyle w:val="Normal"/>
      </w:pPr>
      <w:r>
        <w:t xml:space="preserve">ЦАРСКОСЕЛЬСКИЙ ЛИЦЕЙ И БЛАГОРОД- </w:t>
      </w:r>
      <w:r>
        <w:br/>
      </w:r>
      <w:r>
        <w:t xml:space="preserve">НЫЙ ПРИ ОНОМЪ ПАНСГОНЪ. См. Учи- </w:t>
      </w:r>
      <w:r>
        <w:br/>
      </w:r>
      <w:r>
        <w:t xml:space="preserve">ЛИЩА ВЫСШИХЬ НАУКЪ.</w:t>
      </w:r>
    </w:p>
    <w:p>
      <w:pPr>
        <w:pStyle w:val="Normal"/>
      </w:pPr>
      <w:r>
        <w:t xml:space="preserve">ПВЕЛЬВЕРЫ. См. Монетл инострАННАЯ.</w:t>
      </w:r>
    </w:p>
    <w:p>
      <w:pPr>
        <w:pStyle w:val="Normal"/>
      </w:pPr>
      <w:r>
        <w:t xml:space="preserve">ПЕНСУРА, КНИГИ, КНИГОПЕЧАТАШЕ и </w:t>
      </w:r>
      <w:r>
        <w:br/>
      </w:r>
      <w:r>
        <w:t xml:space="preserve">КНИЖНАЯ ТОРГОВАЯ. _</w:t>
      </w:r>
    </w:p>
    <w:p>
      <w:pPr>
        <w:pStyle w:val="Normal"/>
      </w:pPr>
      <w:r>
        <w:t xml:space="preserve">Т. У. (1715—1719) Распоряжеше о ааа </w:t>
      </w:r>
      <w:r>
        <w:br/>
      </w:r>
      <w:r>
        <w:t xml:space="preserve">на РоссШсв!й языкь нфкоторыхъ Универсаль- </w:t>
      </w:r>
      <w:r>
        <w:br/>
      </w:r>
      <w:r>
        <w:t xml:space="preserve">ныхь Лексиконовь и разныхь юридическихь </w:t>
      </w:r>
      <w:r>
        <w:br/>
      </w:r>
      <w:r>
        <w:t xml:space="preserve">книгь. 2967. 5208, п. 11.</w:t>
      </w:r>
    </w:p>
    <w:p>
      <w:pPr>
        <w:pStyle w:val="Normal"/>
      </w:pPr>
      <w:r>
        <w:t xml:space="preserve">Т. У1. (1820-1822) Запрещеше печатать цер- </w:t>
      </w:r>
      <w:r>
        <w:br/>
      </w:r>
      <w:r>
        <w:t xml:space="preserve">ковныя книги безъ Ценсуры Духовной Колле- </w:t>
      </w:r>
      <w:r>
        <w:br/>
      </w:r>
      <w:r>
        <w:t xml:space="preserve">гы. 5655.—0Объ отыскан по монастырям </w:t>
      </w:r>
      <w:r>
        <w:br/>
      </w:r>
      <w:r>
        <w:t xml:space="preserve">Историческихь рукописныхь и печатныхь </w:t>
      </w:r>
      <w:r>
        <w:br/>
      </w:r>
      <w:r>
        <w:t xml:space="preserve">книгь и о присылк$ ихъ въ Сенать. 5695.— </w:t>
      </w:r>
      <w:r>
        <w:br/>
      </w:r>
      <w:r>
        <w:t xml:space="preserve">Ценсура Богословскихь сочиненй принадле- </w:t>
      </w:r>
      <w:r>
        <w:br/>
      </w:r>
      <w:r>
        <w:t xml:space="preserve">жить Синоду. 5718, Дузж. Регл. Ч. ПЕ, </w:t>
      </w:r>
      <w:r>
        <w:br/>
      </w:r>
      <w:r>
        <w:t xml:space="preserve">Долж. Г 3.—Запрещеше продавать церков= </w:t>
      </w:r>
      <w:r>
        <w:br/>
      </w:r>
      <w:r>
        <w:t xml:space="preserve">ныя книги и изображеня, пе разсмотриных </w:t>
      </w:r>
      <w:r>
        <w:br/>
      </w:r>
      <w:r>
        <w:t xml:space="preserve">Сиподомь. 5765.</w:t>
      </w:r>
    </w:p>
    <w:p>
      <w:pPr>
        <w:pStyle w:val="Normal"/>
      </w:pPr>
      <w:r>
        <w:t xml:space="preserve">Т. УН. (1725—1727) Вь повопечатныхь кни- </w:t>
      </w:r>
      <w:r>
        <w:br/>
      </w:r>
      <w:r>
        <w:t xml:space="preserve">гахъ употреблять новыя названя городовъ, </w:t>
      </w:r>
      <w:r>
        <w:br/>
      </w:r>
      <w:r>
        <w:t xml:space="preserve">сь показашемь прежнихь наименований про= </w:t>
      </w:r>
      <w:r>
        <w:br/>
      </w:r>
      <w:r>
        <w:t xml:space="preserve">тивь строкъ на полф. 4285. — О объявлени </w:t>
      </w:r>
      <w:r>
        <w:br/>
      </w:r>
      <w:r>
        <w:t xml:space="preserve">раскольническихь рукописныхь книгь Духов- </w:t>
      </w:r>
      <w:r>
        <w:br/>
      </w:r>
      <w:r>
        <w:t xml:space="preserve">нымь Правителямъ. 4578.</w:t>
      </w:r>
    </w:p>
    <w:p>
      <w:pPr>
        <w:pStyle w:val="Normal"/>
      </w:pPr>
      <w:r>
        <w:t xml:space="preserve">Т. УШ. (1728—1752) Запрещеше ввоза изъ </w:t>
      </w:r>
      <w:r>
        <w:br/>
      </w:r>
      <w:r>
        <w:t xml:space="preserve">чужихъ краевъ книгъ, которыя уже имфются </w:t>
      </w:r>
      <w:r>
        <w:br/>
      </w:r>
      <w:r>
        <w:t xml:space="preserve">при Академии впредь при оной находить- </w:t>
      </w:r>
      <w:r>
        <w:br/>
      </w:r>
      <w:r>
        <w:t xml:space="preserve">ся будуть. 6240.</w:t>
      </w:r>
    </w:p>
    <w:p>
      <w:pPr>
        <w:pStyle w:val="Normal"/>
      </w:pPr>
      <w:r>
        <w:t xml:space="preserve">ТГ. Х. (1757—1759) Имфть при Синодв людей, </w:t>
      </w:r>
      <w:r>
        <w:br/>
      </w:r>
      <w:r>
        <w:t xml:space="preserve">знающихь Грузиисыи и КалмыцкЁи языки, </w:t>
      </w:r>
      <w:r>
        <w:br/>
      </w:r>
      <w:r>
        <w:t xml:space="preserve">для разсматриваня печатаемыхъь на сихъ язы= </w:t>
      </w:r>
      <w:r>
        <w:br/>
      </w:r>
      <w:r>
        <w:t xml:space="preserve">кахь Духовныхь книгъ. 7411.</w:t>
      </w:r>
    </w:p>
    <w:p>
      <w:pPr>
        <w:pStyle w:val="Normal"/>
      </w:pPr>
      <w:r>
        <w:t xml:space="preserve">Т. ХТ. (1740—1745) Запрещене ввоза Бого- </w:t>
      </w:r>
      <w:r>
        <w:br/>
      </w:r>
      <w:r>
        <w:t xml:space="preserve">словскихь книгь, напечатанныхъ за траницею </w:t>
      </w:r>
      <w:r>
        <w:br/>
      </w:r>
      <w:r>
        <w:t xml:space="preserve">на Русскомь языкф, и перевода нностранныхъ </w:t>
      </w:r>
      <w:r>
        <w:br/>
      </w:r>
      <w:r>
        <w:t xml:space="preserve">Богословскихь книгь на Руссый языкъ, безь </w:t>
      </w:r>
      <w:r>
        <w:br/>
      </w:r>
      <w:r>
        <w:t xml:space="preserve">разрьшеня Синода 8852.</w:t>
      </w:r>
    </w:p>
    <w:p>
      <w:pPr>
        <w:pStyle w:val="Normal"/>
      </w:pPr>
      <w:r>
        <w:t xml:space="preserve">Т, ХШ. (1749—1755) Запрещене ввоза изъ-за </w:t>
      </w:r>
      <w:r>
        <w:br/>
      </w:r>
      <w:r>
        <w:t xml:space="preserve">траницы книгь, вЪ коихъ упоминаются имена </w:t>
      </w:r>
      <w:r>
        <w:br/>
      </w:r>
      <w:r>
        <w:t xml:space="preserve">бывшихь въ два Правлен1я извфстныхь пер- </w:t>
      </w:r>
      <w:r>
        <w:br/>
      </w:r>
      <w:r>
        <w:t xml:space="preserve">сонъ. 9794. 9805.— Дозволеше вывозить изь- </w:t>
      </w:r>
      <w:r>
        <w:br/>
      </w:r>
      <w:r>
        <w:t xml:space="preserve">за гравицы Историческая, Генеалогичесвя и </w:t>
      </w:r>
      <w:r>
        <w:br/>
      </w:r>
      <w:r>
        <w:t xml:space="preserve">Географичесвйя книги, кром$ посвященныхь </w:t>
      </w:r>
      <w:r>
        <w:br/>
      </w:r>
      <w:r>
        <w:t xml:space="preserve">на имена извфстныхь лицъ. 9805. —Запре- </w:t>
      </w:r>
      <w:r>
        <w:br/>
      </w:r>
      <w:r>
        <w:t xml:space="preserve">щеше печатать въ газетахь артикулы, касаю= </w:t>
      </w:r>
      <w:r>
        <w:br/>
      </w:r>
      <w:r>
        <w:t xml:space="preserve">песл ‚до Императорской Фамили, безъ Высо- </w:t>
      </w:r>
      <w:r>
        <w:br/>
      </w:r>
      <w:r>
        <w:t xml:space="preserve">чайшей аппробацйи. 9905.</w:t>
      </w:r>
    </w:p>
    <w:p>
      <w:pPr>
        <w:pStyle w:val="Normal"/>
      </w:pPr>
      <w:r>
        <w:t xml:space="preserve">Т. ХХ. (1770—1774) Въ вольныхь Типогра- </w:t>
      </w:r>
      <w:r>
        <w:br/>
      </w:r>
      <w:r>
        <w:t xml:space="preserve">Фйяхь, безь свидфтельства Академи Наукъ и </w:t>
      </w:r>
      <w:r>
        <w:br/>
      </w:r>
      <w:r>
        <w:t xml:space="preserve">безъ дозволешя отъ Полиши, ничего ни на ка= </w:t>
      </w:r>
      <w:r>
        <w:br/>
      </w:r>
      <w:r>
        <w:t xml:space="preserve">кихъ язывахь не печатать. 15572 п. Ги3.</w:t>
      </w:r>
    </w:p>
    <w:p>
      <w:pPr>
        <w:pStyle w:val="Normal"/>
      </w:pPr>
      <w:r>
        <w:t xml:space="preserve">Т. ХХ. (1775—1780) Подтвержденше, чтобы въ </w:t>
      </w:r>
      <w:r>
        <w:br/>
      </w:r>
      <w:r>
        <w:t xml:space="preserve">вольныхъ Типографляхь не было печатаемо </w:t>
      </w:r>
      <w:r>
        <w:br/>
      </w:r>
      <w:r>
        <w:t xml:space="preserve">никакихь книгь свфтскихъ, безь надзора Ака- </w:t>
      </w:r>
      <w:r>
        <w:br/>
      </w:r>
      <w:r>
        <w:t xml:space="preserve">деми Наукъ, а духовныхь, безъ дозволеня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Синода. 14495.—Исправлеше Ценсуры надъ </w:t>
      </w:r>
      <w:r>
        <w:br/>
      </w:r>
      <w:r>
        <w:t xml:space="preserve">заведенною при Бфлорусской Консистори Ти- </w:t>
      </w:r>
      <w:r>
        <w:br/>
      </w:r>
      <w:r>
        <w:t xml:space="preserve">пограф1ею, поручить тамошнему Губернато- </w:t>
      </w:r>
      <w:r>
        <w:br/>
      </w:r>
      <w:r>
        <w:t xml:space="preserve">ру: 14520, п. 2—О порядкф надзора за пе- </w:t>
      </w:r>
      <w:r>
        <w:br/>
      </w:r>
      <w:r>
        <w:t xml:space="preserve">чаташемь духовныхь книгь въ Типографляхь </w:t>
      </w:r>
      <w:r>
        <w:br/>
      </w:r>
      <w:r>
        <w:t xml:space="preserve">вольныхь и казенныхъ. 15019.</w:t>
      </w:r>
    </w:p>
    <w:p>
      <w:pPr>
        <w:pStyle w:val="Normal"/>
      </w:pPr>
      <w:r>
        <w:t xml:space="preserve">Т. ХХИ. (1781—1785) Книги на Россйскомь </w:t>
      </w:r>
      <w:r>
        <w:br/>
      </w:r>
      <w:r>
        <w:t xml:space="preserve">‚и иностранномь языкахь печатать не иначе, </w:t>
      </w:r>
      <w:r>
        <w:br/>
      </w:r>
      <w:r>
        <w:t xml:space="preserve">’какъ съ освидфтельствоваемь оныхъ оть У- </w:t>
      </w:r>
      <w:r>
        <w:br/>
      </w:r>
      <w:r>
        <w:t xml:space="preserve">правы Благочиния. 15654.</w:t>
      </w:r>
    </w:p>
    <w:p>
      <w:pPr>
        <w:pStyle w:val="Normal"/>
      </w:pPr>
      <w:r>
        <w:t xml:space="preserve">Т, ХХИ. (1784 — 1788) О неперепечатывани </w:t>
      </w:r>
      <w:r>
        <w:br/>
      </w:r>
      <w:r>
        <w:t xml:space="preserve">книгъ, издаваемыхь оть Коммисси Народныхь </w:t>
      </w:r>
      <w:r>
        <w:br/>
      </w:r>
      <w:r>
        <w:t xml:space="preserve">Училищь. 16086. —Объ опредфлеши Духов- </w:t>
      </w:r>
      <w:r>
        <w:br/>
      </w:r>
      <w:r>
        <w:t xml:space="preserve">ныхь 0с0бъ вст съ свбтскими для освид$- </w:t>
      </w:r>
      <w:r>
        <w:br/>
      </w:r>
      <w:r>
        <w:t xml:space="preserve">тельствовашя выходящихь въ Москвф изъ воль- </w:t>
      </w:r>
      <w:r>
        <w:br/>
      </w:r>
      <w:r>
        <w:t xml:space="preserve">ныхь Тинограф, книгь, касающихся до </w:t>
      </w:r>
      <w:r>
        <w:br/>
      </w:r>
      <w:r>
        <w:t xml:space="preserve">вЪ$ры или духовныхь дёль. 16501. — За- </w:t>
      </w:r>
      <w:r>
        <w:br/>
      </w:r>
      <w:r>
        <w:t xml:space="preserve">пр-щене издавать книги, исполненныя стран- </w:t>
      </w:r>
      <w:r>
        <w:br/>
      </w:r>
      <w:r>
        <w:t xml:space="preserve">выми мудрствованями. 16562. — О Препро- </w:t>
      </w:r>
      <w:r>
        <w:br/>
      </w:r>
      <w:r>
        <w:t xml:space="preserve">вожден!и книгь, касающихся до вБры Право- </w:t>
      </w:r>
      <w:r>
        <w:br/>
      </w:r>
      <w:r>
        <w:t xml:space="preserve">славной, на разсмотрьше Духовныхь Властей </w:t>
      </w:r>
      <w:r>
        <w:br/>
      </w:r>
      <w:r>
        <w:t xml:space="preserve">-и одобрене съ ихъь стороны къ печатан!ю. </w:t>
      </w:r>
      <w:r>
        <w:br/>
      </w:r>
      <w:r>
        <w:t xml:space="preserve">16578. — Запрещене свфтекимь Типограф!- </w:t>
      </w:r>
      <w:r>
        <w:br/>
      </w:r>
      <w:r>
        <w:t xml:space="preserve">ямъ н книжнымь лавкамь продавать духов- </w:t>
      </w:r>
      <w:r>
        <w:br/>
      </w:r>
      <w:r>
        <w:t xml:space="preserve">ныя и церковныя книги, если оныя изданы </w:t>
      </w:r>
      <w:r>
        <w:br/>
      </w:r>
      <w:r>
        <w:t xml:space="preserve">не оть Синода, или безь дозволешя Коммис- </w:t>
      </w:r>
      <w:r>
        <w:br/>
      </w:r>
      <w:r>
        <w:t xml:space="preserve">сш Духовныхь Училищь. 16556. 16564.</w:t>
      </w:r>
    </w:p>
    <w:p>
      <w:pPr>
        <w:pStyle w:val="Normal"/>
      </w:pPr>
      <w:r>
        <w:t xml:space="preserve">Т, ХХШ. (1789—1796) Ценсурь книг въ Мо- </w:t>
      </w:r>
      <w:r>
        <w:br/>
      </w:r>
      <w:r>
        <w:t xml:space="preserve">сквЪ зависть оть Управы Благочишя, отъ ко- </w:t>
      </w:r>
      <w:r>
        <w:br/>
      </w:r>
      <w:r>
        <w:t xml:space="preserve">торой назначить и Ценсора. 16868. п. 6. — </w:t>
      </w:r>
      <w:r>
        <w:br/>
      </w:r>
      <w:r>
        <w:t xml:space="preserve">О наказаши Коллежскаго Совфтника Ради- </w:t>
      </w:r>
      <w:r>
        <w:br/>
      </w:r>
      <w:r>
        <w:t xml:space="preserve">щева за издаше книги, наполненной вредными </w:t>
      </w:r>
      <w:r>
        <w:br/>
      </w:r>
      <w:r>
        <w:t xml:space="preserve">умствованями и оскорбительными выражешя- </w:t>
      </w:r>
      <w:r>
        <w:br/>
      </w:r>
      <w:r>
        <w:t xml:space="preserve">ми противу Царской власти. 16901.—Учреж- </w:t>
      </w:r>
      <w:r>
        <w:br/>
      </w:r>
      <w:r>
        <w:t xml:space="preserve">деше Ценсурь въ обфихь Столицахь, въ Ри- </w:t>
      </w:r>
      <w:r>
        <w:br/>
      </w:r>
      <w:r>
        <w:t xml:space="preserve">ть, Одессь, и при Таможнё Радзивиловской, </w:t>
      </w:r>
      <w:r>
        <w:br/>
      </w:r>
      <w:r>
        <w:t xml:space="preserve">какъ для одобренйя къ печатанию книгь вну- </w:t>
      </w:r>
      <w:r>
        <w:br/>
      </w:r>
      <w:r>
        <w:t xml:space="preserve">три Имперы, тавъ и для осмотра привози- </w:t>
      </w:r>
      <w:r>
        <w:br/>
      </w:r>
      <w:r>
        <w:t xml:space="preserve">мыхь изъ-за границы. 17508. — Ценсурамь </w:t>
      </w:r>
      <w:r>
        <w:br/>
      </w:r>
      <w:r>
        <w:t xml:space="preserve">симъ состоять изъ трехъ особъ: одной Духов- </w:t>
      </w:r>
      <w:r>
        <w:br/>
      </w:r>
      <w:r>
        <w:t xml:space="preserve">ной, одной Гражданской и одной Ученой, и </w:t>
      </w:r>
      <w:r>
        <w:br/>
      </w:r>
      <w:r>
        <w:t xml:space="preserve">быть въ вёдени 5-го Департамента Сената. </w:t>
      </w:r>
      <w:r>
        <w:br/>
      </w:r>
      <w:r>
        <w:t xml:space="preserve">17525.</w:t>
      </w:r>
    </w:p>
    <w:p>
      <w:pPr>
        <w:pStyle w:val="Normal"/>
      </w:pPr>
      <w:r>
        <w:t xml:space="preserve">Т. ХХМУ. (1796—1797) Объ опредфлеши Цен- </w:t>
      </w:r>
      <w:r>
        <w:br/>
      </w:r>
      <w:r>
        <w:t xml:space="preserve">соровь, о назначеши имь жалованья и о в$- </w:t>
      </w:r>
      <w:r>
        <w:br/>
      </w:r>
      <w:r>
        <w:t xml:space="preserve">дометвв Ценсурныхъ ДЪль въ. 5-мь Сената </w:t>
      </w:r>
      <w:r>
        <w:br/>
      </w:r>
      <w:r>
        <w:t xml:space="preserve">Департаменть. 17811.—Объ утверждени Ду-</w:t>
      </w:r>
    </w:p>
    <w:p>
      <w:pPr>
        <w:pStyle w:val="Normal"/>
      </w:pPr>
      <w:r>
        <w:t xml:space="preserve">1271 </w:t>
      </w:r>
      <w:r>
        <w:br/>
      </w:r>
      <w:r>
        <w:t xml:space="preserve">ц.</w:t>
      </w:r>
    </w:p>
    <w:p>
      <w:pPr>
        <w:pStyle w:val="Normal"/>
      </w:pPr>
      <w:r>
        <w:t xml:space="preserve">ховныхь Ценсоровъ и о жаловань$ имъ. 17895. </w:t>
      </w:r>
      <w:r>
        <w:br/>
      </w:r>
      <w:r>
        <w:t xml:space="preserve">— Штаты Ценсурамь. 18025. — О предотав- </w:t>
      </w:r>
      <w:r>
        <w:br/>
      </w:r>
      <w:r>
        <w:t xml:space="preserve">лени на разсмотрён1е Совфта Его Импера- </w:t>
      </w:r>
      <w:r>
        <w:br/>
      </w:r>
      <w:r>
        <w:t xml:space="preserve">торскаго Величества книгь, признаваемыхь </w:t>
      </w:r>
      <w:r>
        <w:br/>
      </w:r>
      <w:r>
        <w:t xml:space="preserve">Ценсурою недозволенными или сомнительны- </w:t>
      </w:r>
      <w:r>
        <w:br/>
      </w:r>
      <w:r>
        <w:t xml:space="preserve">ми. 18052.—0О доставленйи по одному экзем- </w:t>
      </w:r>
      <w:r>
        <w:br/>
      </w:r>
      <w:r>
        <w:t xml:space="preserve">пляру всякой печатаемой въ Росси книги въ </w:t>
      </w:r>
      <w:r>
        <w:br/>
      </w:r>
      <w:r>
        <w:t xml:space="preserve">Библлотеку Академи Наукь. 18094. — Обь </w:t>
      </w:r>
      <w:r>
        <w:br/>
      </w:r>
      <w:r>
        <w:t xml:space="preserve">опредёлени двухъ Евреевь въ’ Рижскую ЦПен- </w:t>
      </w:r>
      <w:r>
        <w:br/>
      </w:r>
      <w:r>
        <w:t xml:space="preserve">суру, для разсматриваюя ввозимыхъ въ Рос- </w:t>
      </w:r>
      <w:r>
        <w:br/>
      </w:r>
      <w:r>
        <w:t xml:space="preserve">спо Еврейскихь книгь. 18186. — Назначене </w:t>
      </w:r>
      <w:r>
        <w:br/>
      </w:r>
      <w:r>
        <w:t xml:space="preserve">симь Евреямь жалованья. 18265.</w:t>
      </w:r>
    </w:p>
    <w:p>
      <w:pPr>
        <w:pStyle w:val="Normal"/>
      </w:pPr>
      <w:r>
        <w:t xml:space="preserve">Т. ХХУ. (1798—1799) Учреждене Пенсуры </w:t>
      </w:r>
      <w:r>
        <w:br/>
      </w:r>
      <w:r>
        <w:t xml:space="preserve">при Радзивиловской Таможн$ для Губернйй: </w:t>
      </w:r>
      <w:r>
        <w:br/>
      </w:r>
      <w:r>
        <w:t xml:space="preserve">Волынской, Подольской и Минской. 18567.— </w:t>
      </w:r>
      <w:r>
        <w:br/>
      </w:r>
      <w:r>
        <w:t xml:space="preserve">Наименоване Армянскаго Архченископа ен- </w:t>
      </w:r>
      <w:r>
        <w:br/>
      </w:r>
      <w:r>
        <w:t xml:space="preserve">соромь всбхь печатаемыхь вь Астрахани въ </w:t>
      </w:r>
      <w:r>
        <w:br/>
      </w:r>
      <w:r>
        <w:t xml:space="preserve">Армянской Типографии книгъ. 18455.—0 не- </w:t>
      </w:r>
      <w:r>
        <w:br/>
      </w:r>
      <w:r>
        <w:t xml:space="preserve">выпускв изъ Деритской Типографии ника- </w:t>
      </w:r>
      <w:r>
        <w:br/>
      </w:r>
      <w:r>
        <w:t xml:space="preserve">кихькнигь, безь одобрешя Рижской Ценсуры. </w:t>
      </w:r>
      <w:r>
        <w:br/>
      </w:r>
      <w:r>
        <w:t xml:space="preserve">18496. — Обь устроенёи Ценсуры во всхь </w:t>
      </w:r>
      <w:r>
        <w:br/>
      </w:r>
      <w:r>
        <w:t xml:space="preserve">портахъ для разсматривая привозимыхь изъ- </w:t>
      </w:r>
      <w:r>
        <w:br/>
      </w:r>
      <w:r>
        <w:t xml:space="preserve">за границы книгъ. 18524, — О. жалованьв </w:t>
      </w:r>
      <w:r>
        <w:br/>
      </w:r>
      <w:r>
        <w:t xml:space="preserve">Пенсорамь въ Губершяхъ: Волынской, Подоль- </w:t>
      </w:r>
      <w:r>
        <w:br/>
      </w:r>
      <w:r>
        <w:t xml:space="preserve">ской и Минской и при Таможни Радзивилов- </w:t>
      </w:r>
      <w:r>
        <w:br/>
      </w:r>
      <w:r>
        <w:t xml:space="preserve">ской. 18758.—Учреждеве Духовной Ценсу- </w:t>
      </w:r>
      <w:r>
        <w:br/>
      </w:r>
      <w:r>
        <w:t xml:space="preserve">ры въ Москв5 при Ставропитальномь Дон- </w:t>
      </w:r>
      <w:r>
        <w:br/>
      </w:r>
      <w:r>
        <w:t xml:space="preserve">скомъ монастырь. 18888. — Штать Радзиви- </w:t>
      </w:r>
      <w:r>
        <w:br/>
      </w:r>
      <w:r>
        <w:t xml:space="preserve">ловской Ценсуры. 18922. — Объ учрежден </w:t>
      </w:r>
      <w:r>
        <w:br/>
      </w:r>
      <w:r>
        <w:t xml:space="preserve">Ценсурь: при Кронштадтскомь, Ревельскомъ, </w:t>
      </w:r>
      <w:r>
        <w:br/>
      </w:r>
      <w:r>
        <w:t xml:space="preserve">Выборгскомь, Фридрихсгамскомъ и Архангель- </w:t>
      </w:r>
      <w:r>
        <w:br/>
      </w:r>
      <w:r>
        <w:t xml:space="preserve">скомь портахъ; о неввозв въ друме порты </w:t>
      </w:r>
      <w:r>
        <w:br/>
      </w:r>
      <w:r>
        <w:t xml:space="preserve">книгь, газеть и всякаго рода сочинений и о </w:t>
      </w:r>
      <w:r>
        <w:br/>
      </w:r>
      <w:r>
        <w:t xml:space="preserve">предоставлени Начальникамь Губернй власти </w:t>
      </w:r>
      <w:r>
        <w:br/>
      </w:r>
      <w:r>
        <w:t xml:space="preserve">опредфлять Ценсоровъ. 418959. — Учреждеше </w:t>
      </w:r>
      <w:r>
        <w:br/>
      </w:r>
      <w:r>
        <w:t xml:space="preserve">Ценсуры въ ВильнЪ для разсматриваня книгъ, </w:t>
      </w:r>
      <w:r>
        <w:br/>
      </w:r>
      <w:r>
        <w:t xml:space="preserve">ввозимыхь чрезь сухопутную Б$лорусскую </w:t>
      </w:r>
      <w:r>
        <w:br/>
      </w:r>
      <w:r>
        <w:t xml:space="preserve">границу. 19010-</w:t>
      </w:r>
    </w:p>
    <w:p>
      <w:pPr>
        <w:pStyle w:val="Normal"/>
      </w:pPr>
      <w:r>
        <w:t xml:space="preserve">Т. ХХУ. (1800—1801) О разоматриванйи Ми- </w:t>
      </w:r>
      <w:r>
        <w:br/>
      </w:r>
      <w:r>
        <w:t xml:space="preserve">трополиту Римско-Католическихь церквей въ </w:t>
      </w:r>
      <w:r>
        <w:br/>
      </w:r>
      <w:r>
        <w:t xml:space="preserve">Россш всБхь духовныхь книгь, печатаемыхь </w:t>
      </w:r>
      <w:r>
        <w:br/>
      </w:r>
      <w:r>
        <w:t xml:space="preserve">въ Полоцкой Типографии, и о непечатанти въ </w:t>
      </w:r>
      <w:r>
        <w:br/>
      </w:r>
      <w:r>
        <w:t xml:space="preserve">оной свётскихь ‘книгь безь одобрешя. учре- </w:t>
      </w:r>
      <w:r>
        <w:br/>
      </w:r>
      <w:r>
        <w:t xml:space="preserve">жденныхь Ценсурь. 19575. — Подчинеше </w:t>
      </w:r>
      <w:r>
        <w:br/>
      </w:r>
      <w:r>
        <w:t xml:space="preserve">всфхь Ценсуръ Санктпетербургской Ценсур$. </w:t>
      </w:r>
      <w:r>
        <w:br/>
      </w:r>
      <w:r>
        <w:t xml:space="preserve">19586. —О дозволенш въ Духовныхь Типо- </w:t>
      </w:r>
      <w:r>
        <w:br/>
      </w:r>
      <w:r>
        <w:t xml:space="preserve">графуяхь печатать духовныя книги подъ при-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1272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смотромь мфстныхь Архереевь, а свбтемя </w:t>
      </w:r>
      <w:r>
        <w:br/>
      </w:r>
      <w:r>
        <w:t xml:space="preserve">подъ смотрышемь Санктпетербургской Ценсу- </w:t>
      </w:r>
      <w:r>
        <w:br/>
      </w:r>
      <w:r>
        <w:t xml:space="preserve">ры. 19412.—Объ отм6нф запрещенйя ввозить </w:t>
      </w:r>
      <w:r>
        <w:br/>
      </w:r>
      <w:r>
        <w:t xml:space="preserve">изъ-за границы книги. 19807,— На затлавныхь </w:t>
      </w:r>
      <w:r>
        <w:br/>
      </w:r>
      <w:r>
        <w:t xml:space="preserve">хистахь печатаемыхь книгь означать въ ка- </w:t>
      </w:r>
      <w:r>
        <w:br/>
      </w:r>
      <w:r>
        <w:t xml:space="preserve">кой Типографли и по одобреню какой Цен- </w:t>
      </w:r>
      <w:r>
        <w:br/>
      </w:r>
      <w:r>
        <w:t xml:space="preserve">суры оныя напечатаны. 19916.—О наблюде- </w:t>
      </w:r>
      <w:r>
        <w:br/>
      </w:r>
      <w:r>
        <w:t xml:space="preserve">ни при печатани Провиншальныхь календа- </w:t>
      </w:r>
      <w:r>
        <w:br/>
      </w:r>
      <w:r>
        <w:t xml:space="preserve">рей общихъь правилъь Ценсуры. 20081.</w:t>
      </w:r>
    </w:p>
    <w:p>
      <w:pPr>
        <w:pStyle w:val="Normal"/>
      </w:pPr>
      <w:r>
        <w:t xml:space="preserve">Т. ХХУЦ (1802—1805) Устройство Ценсуры</w:t>
      </w:r>
    </w:p>
    <w:p>
      <w:pPr>
        <w:pStyle w:val="Normal"/>
      </w:pPr>
      <w:r>
        <w:t xml:space="preserve">при Деритскомь Университет$. 20104.—0Обь </w:t>
      </w:r>
      <w:r>
        <w:br/>
      </w:r>
      <w:r>
        <w:t xml:space="preserve">уничтожени Ценсуръ, учрежденныхь въ го- </w:t>
      </w:r>
      <w:r>
        <w:br/>
      </w:r>
      <w:r>
        <w:t xml:space="preserve">родахь и при портахъ; о пропуск иностран- </w:t>
      </w:r>
      <w:r>
        <w:br/>
      </w:r>
      <w:r>
        <w:t xml:space="preserve">ныхъ книгь вь Россю па томь основани, </w:t>
      </w:r>
      <w:r>
        <w:br/>
      </w:r>
      <w:r>
        <w:t xml:space="preserve">вакь с1е было до 1796 г. и о поручеши Гу- </w:t>
      </w:r>
      <w:r>
        <w:br/>
      </w:r>
      <w:r>
        <w:t xml:space="preserve">бернаторамъ разсматривать вновь издаваемыя </w:t>
      </w:r>
      <w:r>
        <w:br/>
      </w:r>
      <w:r>
        <w:t xml:space="preserve">Ениги. 20159. 20557.—О непродажф книгъ, </w:t>
      </w:r>
      <w:r>
        <w:br/>
      </w:r>
      <w:r>
        <w:t xml:space="preserve">противныхъ законамь Бож1имь и Гражданскимъ. </w:t>
      </w:r>
      <w:r>
        <w:br/>
      </w:r>
      <w:r>
        <w:t xml:space="preserve">20210.—0 безпрепятственномъ пропуск изъ- </w:t>
      </w:r>
      <w:r>
        <w:br/>
      </w:r>
      <w:r>
        <w:t xml:space="preserve">за границы книгь, незапрещенныхь указомъ </w:t>
      </w:r>
      <w:r>
        <w:br/>
      </w:r>
      <w:r>
        <w:t xml:space="preserve">1802 г. (20159) 20575.—0 пропусЕь книг, </w:t>
      </w:r>
      <w:r>
        <w:br/>
      </w:r>
      <w:r>
        <w:t xml:space="preserve">выписываемыхь изъ-за границы Деритскимь и </w:t>
      </w:r>
      <w:r>
        <w:br/>
      </w:r>
      <w:r>
        <w:t xml:space="preserve">Вниленскимь Университетами. 20576. 20460. </w:t>
      </w:r>
      <w:r>
        <w:br/>
      </w:r>
      <w:r>
        <w:t xml:space="preserve">—ОЦенсур&amp; Деритскаго Университета. 20551. </w:t>
      </w:r>
      <w:r>
        <w:br/>
      </w:r>
      <w:r>
        <w:t xml:space="preserve">ст.7.—Ценсуру вфдать единственно Универ- </w:t>
      </w:r>
      <w:r>
        <w:br/>
      </w:r>
      <w:r>
        <w:t xml:space="preserve">ситетамъ, коль скоро’ они въ Окрутгахъ учре- </w:t>
      </w:r>
      <w:r>
        <w:br/>
      </w:r>
      <w:r>
        <w:t xml:space="preserve">ждены будуть. 20597, ред. /Грав. Нар. </w:t>
      </w:r>
      <w:r>
        <w:br/>
      </w:r>
      <w:r>
        <w:t xml:space="preserve">Просв. Г30.—О Ценсур Виленскаго Универ- </w:t>
      </w:r>
      <w:r>
        <w:br/>
      </w:r>
      <w:r>
        <w:t xml:space="preserve">ситета. 20704, ст. 9. 20765, ст. 15. —О </w:t>
      </w:r>
      <w:r>
        <w:br/>
      </w:r>
      <w:r>
        <w:t xml:space="preserve">строжайшемь подтверледен1и Московскимь кни- </w:t>
      </w:r>
      <w:r>
        <w:br/>
      </w:r>
      <w:r>
        <w:t xml:space="preserve">топродавцамь, дабы никто изъ нихь пи тайно, </w:t>
      </w:r>
      <w:r>
        <w:br/>
      </w:r>
      <w:r>
        <w:t xml:space="preserve">ни явно не дерзали выписывать п продавать </w:t>
      </w:r>
      <w:r>
        <w:br/>
      </w:r>
      <w:r>
        <w:t xml:space="preserve">запрещенныя книги. 20744. — Запрещенте, </w:t>
      </w:r>
      <w:r>
        <w:br/>
      </w:r>
      <w:r>
        <w:t xml:space="preserve">подъ опасешемь конфискац!и, перепечатывать </w:t>
      </w:r>
      <w:r>
        <w:br/>
      </w:r>
      <w:r>
        <w:t xml:space="preserve">гдё либо въ Имперрн, безь позволеня Акаде- </w:t>
      </w:r>
      <w:r>
        <w:br/>
      </w:r>
      <w:r>
        <w:t xml:space="preserve">ми Наукъ, книги, въ Типографах сей Акаде- </w:t>
      </w:r>
      <w:r>
        <w:br/>
      </w:r>
      <w:r>
        <w:t xml:space="preserve">ми изданныя. 20865, Уста. Акад. Науив Г </w:t>
      </w:r>
      <w:r>
        <w:br/>
      </w:r>
      <w:r>
        <w:t xml:space="preserve">113. О Ценсурз сей Академи. Л 11*. Под- </w:t>
      </w:r>
      <w:r>
        <w:br/>
      </w:r>
      <w:r>
        <w:t xml:space="preserve">тверждеше о доставлензи въ оную по одному </w:t>
      </w:r>
      <w:r>
        <w:br/>
      </w:r>
      <w:r>
        <w:t xml:space="preserve">экземпляру каждой вновь выходящей въ Рос- </w:t>
      </w:r>
      <w:r>
        <w:br/>
      </w:r>
      <w:r>
        <w:t xml:space="preserve">сти книги, 7 716.</w:t>
      </w:r>
    </w:p>
    <w:p>
      <w:pPr>
        <w:pStyle w:val="Normal"/>
      </w:pPr>
      <w:r>
        <w:t xml:space="preserve">Т. ХХУШ. (1804—1805) Уставь о Пенсурф. </w:t>
      </w:r>
      <w:r>
        <w:br/>
      </w:r>
      <w:r>
        <w:t xml:space="preserve">21588.—0 Ценсурв Университетовь: Москов- </w:t>
      </w:r>
      <w:r>
        <w:br/>
      </w:r>
      <w:r>
        <w:t xml:space="preserve">скаго, Харьковскаго и Казднокаго. Уставы </w:t>
      </w:r>
      <w:r>
        <w:br/>
      </w:r>
      <w:r>
        <w:t xml:space="preserve">сихъ Университетовь. 24498, Г] 5, 180, 188. </w:t>
      </w:r>
      <w:r>
        <w:br/>
      </w:r>
      <w:r>
        <w:t xml:space="preserve">21499, Г.Г 8, 177, 185. 24500, 8, 177, </w:t>
      </w:r>
      <w:r>
        <w:br/>
      </w:r>
      <w:r>
        <w:t xml:space="preserve">185. — Издаваемыя подъ вздомствомь Адми-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ум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ралтейскаго Департамента сочиненя не под- </w:t>
      </w:r>
      <w:r>
        <w:br/>
      </w:r>
      <w:r>
        <w:t xml:space="preserve">лежать ЦенсурЪ. 21699. 9 17. Отд 1. Г 9. </w:t>
      </w:r>
      <w:r>
        <w:br/>
      </w:r>
      <w:r>
        <w:t xml:space="preserve">ххх. (1806—1807) О взимаши пошлинъ </w:t>
      </w:r>
      <w:r>
        <w:br/>
      </w:r>
      <w:r>
        <w:t xml:space="preserve">съ книгь, вь перенлетв привозимыхъ. 2.2458, </w:t>
      </w:r>
      <w:r>
        <w:br/>
      </w:r>
      <w:r>
        <w:t xml:space="preserve">— Изъял1е оть пошлинь книгь, вывозимыхь </w:t>
      </w:r>
      <w:r>
        <w:br/>
      </w:r>
      <w:r>
        <w:t xml:space="preserve">длл Академ, Университетовь и другихъ учеб- </w:t>
      </w:r>
      <w:r>
        <w:br/>
      </w:r>
      <w:r>
        <w:t xml:space="preserve">ныхь заведеши. 29605.</w:t>
      </w:r>
    </w:p>
    <w:p>
      <w:pPr>
        <w:pStyle w:val="Normal"/>
      </w:pPr>
      <w:r>
        <w:t xml:space="preserve">ХХХ. (1808—1809) Устройство Духовной </w:t>
      </w:r>
      <w:r>
        <w:br/>
      </w:r>
      <w:r>
        <w:t xml:space="preserve">Ценсуры, 25122, Начерташе правилъ, для </w:t>
      </w:r>
      <w:r>
        <w:br/>
      </w:r>
      <w:r>
        <w:t xml:space="preserve">образовавмя Духовныхь Училищь. Л.Л 104, </w:t>
      </w:r>
      <w:r>
        <w:br/>
      </w:r>
      <w:r>
        <w:t xml:space="preserve">106.—О вБдомствв Ценсуры по врачебнымъ </w:t>
      </w:r>
      <w:r>
        <w:br/>
      </w:r>
      <w:r>
        <w:t xml:space="preserve">предметамъ въ Медико-Хирургической Акаде- </w:t>
      </w:r>
      <w:r>
        <w:br/>
      </w:r>
      <w:r>
        <w:t xml:space="preserve">ми. 25185, Уст. Акад. Г 60.—О непечата- </w:t>
      </w:r>
      <w:r>
        <w:br/>
      </w:r>
      <w:r>
        <w:t xml:space="preserve">нш никакихь книгь безь разсмотрёная оныхь </w:t>
      </w:r>
      <w:r>
        <w:br/>
      </w:r>
      <w:r>
        <w:t xml:space="preserve">въ Ценсурахъ Университетскихь Округовъ. </w:t>
      </w:r>
      <w:r>
        <w:br/>
      </w:r>
      <w:r>
        <w:t xml:space="preserve">25585. — Гражданскимь Губернаторамъ на- </w:t>
      </w:r>
      <w:r>
        <w:br/>
      </w:r>
      <w:r>
        <w:t xml:space="preserve">блюдать, чтобы никакя сочиненя безъ Цен- </w:t>
      </w:r>
      <w:r>
        <w:br/>
      </w:r>
      <w:r>
        <w:t xml:space="preserve">суры печатаемы не были. 25526. — © не- </w:t>
      </w:r>
      <w:r>
        <w:br/>
      </w:r>
      <w:r>
        <w:t xml:space="preserve">требовани свидфтельствь о происхожденйи </w:t>
      </w:r>
      <w:r>
        <w:br/>
      </w:r>
      <w:r>
        <w:t xml:space="preserve">товаровь на привозимыя изъ-за границы кни- </w:t>
      </w:r>
      <w:r>
        <w:br/>
      </w:r>
      <w:r>
        <w:t xml:space="preserve">ги. 24060.</w:t>
      </w:r>
    </w:p>
    <w:p>
      <w:pPr>
        <w:pStyle w:val="Normal"/>
      </w:pPr>
      <w:r>
        <w:t xml:space="preserve">ХХХ. (1810 — 1811) ДЬламь по Цёнсур- </w:t>
      </w:r>
      <w:r>
        <w:br/>
      </w:r>
      <w:r>
        <w:t xml:space="preserve">вымъ установленямь и © книгахъ, против- </w:t>
      </w:r>
      <w:r>
        <w:br/>
      </w:r>
      <w:r>
        <w:t xml:space="preserve">ныхь нравственности н‘общимь постановлен1- </w:t>
      </w:r>
      <w:r>
        <w:br/>
      </w:r>
      <w:r>
        <w:t xml:space="preserve">ямъ, состоять въ завздывани Министерства </w:t>
      </w:r>
      <w:r>
        <w:br/>
      </w:r>
      <w:r>
        <w:t xml:space="preserve">Полиши. 24507, / 12. 24526, ст. Ш. — </w:t>
      </w:r>
      <w:r>
        <w:br/>
      </w:r>
      <w:r>
        <w:t xml:space="preserve">О доставлеши въ Департаментъ Народпаго Про- </w:t>
      </w:r>
      <w:r>
        <w:br/>
      </w:r>
      <w:r>
        <w:t xml:space="preserve">свъщеня по одному экземпляру всфхъ изда- </w:t>
      </w:r>
      <w:r>
        <w:br/>
      </w:r>
      <w:r>
        <w:t xml:space="preserve">ваемыхь сочиненш, до выпуска ихь изъ Цен- </w:t>
      </w:r>
      <w:r>
        <w:br/>
      </w:r>
      <w:r>
        <w:t xml:space="preserve">суры. 24541. — О доставлени Император- </w:t>
      </w:r>
      <w:r>
        <w:br/>
      </w:r>
      <w:r>
        <w:t xml:space="preserve">ской Публичной Библотбк5 по два экземиля- </w:t>
      </w:r>
      <w:r>
        <w:br/>
      </w:r>
      <w:r>
        <w:t xml:space="preserve">ра каждой вновь издаваеной’ въ Росси кни- </w:t>
      </w:r>
      <w:r>
        <w:br/>
      </w:r>
      <w:r>
        <w:t xml:space="preserve">ги. 24577, Поло. о Бибмот. п. 6. Право </w:t>
      </w:r>
      <w:r>
        <w:br/>
      </w:r>
      <w:r>
        <w:t xml:space="preserve">сей Бибмотеки выписывать изь - за грани- </w:t>
      </w:r>
      <w:r>
        <w:br/>
      </w:r>
      <w:r>
        <w:t xml:space="preserve">цы нужныя ей книги безъ пошлины за пе- </w:t>
      </w:r>
      <w:r>
        <w:br/>
      </w:r>
      <w:r>
        <w:t xml:space="preserve">реплеть. и. 19. — О доставлени въ С. Пе- </w:t>
      </w:r>
      <w:r>
        <w:br/>
      </w:r>
      <w:r>
        <w:t xml:space="preserve">тербургскую Духовную Академ1ю безденежно </w:t>
      </w:r>
      <w:r>
        <w:br/>
      </w:r>
      <w:r>
        <w:t xml:space="preserve">по одному экземпляру всбхь сочинений п </w:t>
      </w:r>
      <w:r>
        <w:br/>
      </w:r>
      <w:r>
        <w:t xml:space="preserve">инигь, выходящихь въ свфть, изъ отпосящих- </w:t>
      </w:r>
      <w:r>
        <w:br/>
      </w:r>
      <w:r>
        <w:t xml:space="preserve">ся до наукъ и нравоученя. 24627.—Па 060- </w:t>
      </w:r>
      <w:r>
        <w:br/>
      </w:r>
      <w:r>
        <w:t xml:space="preserve">бую Канцелярно Министра Иоли:йи возла- </w:t>
      </w:r>
      <w:r>
        <w:br/>
      </w:r>
      <w:r>
        <w:t xml:space="preserve">тается наблюдене за книгами, привозимыми </w:t>
      </w:r>
      <w:r>
        <w:br/>
      </w:r>
      <w:r>
        <w:t xml:space="preserve">изь-за границы и за тёмъ, чтобы печатаемыя </w:t>
      </w:r>
      <w:r>
        <w:br/>
      </w:r>
      <w:r>
        <w:t xml:space="preserve">въ Росси сочинешл и объявленя не были из- </w:t>
      </w:r>
      <w:r>
        <w:br/>
      </w:r>
      <w:r>
        <w:t xml:space="preserve">даваемы безь дозволеня Правительства. 24687, </w:t>
      </w:r>
      <w:r>
        <w:br/>
      </w:r>
      <w:r>
        <w:t xml:space="preserve">Узреж. Мин. Пол. Г 5%. Раздълеше дфль </w:t>
      </w:r>
      <w:r>
        <w:br/>
      </w:r>
      <w:r>
        <w:t xml:space="preserve">мо Ценсурнымь устаповлениямь между Ми-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п,</w:t>
      </w:r>
    </w:p>
    <w:p>
      <w:pPr>
        <w:pStyle w:val="Normal"/>
      </w:pPr>
      <w:r>
        <w:t xml:space="preserve">нистерствомь Полиши и Министерствомъ На- </w:t>
      </w:r>
      <w:r>
        <w:br/>
      </w:r>
      <w:r>
        <w:t xml:space="preserve">роднаго Просвьщешя. «7 5%, 85, 8% № 87.— </w:t>
      </w:r>
      <w:r>
        <w:br/>
      </w:r>
      <w:r>
        <w:t xml:space="preserve">Штать Ценсурному Комитету при Министер- </w:t>
      </w:r>
      <w:r>
        <w:br/>
      </w:r>
      <w:r>
        <w:t xml:space="preserve">ствф. Полиши. 24952.</w:t>
      </w:r>
    </w:p>
    <w:p>
      <w:pPr>
        <w:pStyle w:val="Normal"/>
      </w:pPr>
      <w:r>
        <w:t xml:space="preserve">Т. ХХХИ. (1812 — 1814) О Ценсурь Военно- </w:t>
      </w:r>
      <w:r>
        <w:br/>
      </w:r>
      <w:r>
        <w:t xml:space="preserve">ученаго Комитета. 24971, Лололе. Воеино- </w:t>
      </w:r>
      <w:r>
        <w:br/>
      </w:r>
      <w:r>
        <w:t xml:space="preserve">Утен. Ком. Отд. ЛГ. ГГ 18, 13, 1%.—О </w:t>
      </w:r>
      <w:r>
        <w:br/>
      </w:r>
      <w:r>
        <w:t xml:space="preserve">Ценсурныхь Комитетахь Духовныхь Акаде- </w:t>
      </w:r>
      <w:r>
        <w:br/>
      </w:r>
      <w:r>
        <w:t xml:space="preserve">маш. 25675, Лолож. о Дуг. Академ. УЛ </w:t>
      </w:r>
      <w:r>
        <w:br/>
      </w:r>
      <w:r>
        <w:t xml:space="preserve">558, 57%.</w:t>
      </w:r>
    </w:p>
    <w:p>
      <w:pPr>
        <w:pStyle w:val="Normal"/>
      </w:pPr>
      <w:r>
        <w:t xml:space="preserve">т. хххм. (1817) Пенсурв и разсмотрёнио </w:t>
      </w:r>
      <w:r>
        <w:br/>
      </w:r>
      <w:r>
        <w:t xml:space="preserve">книгь вообще быть въ вфдомствв Министер- </w:t>
      </w:r>
      <w:r>
        <w:br/>
      </w:r>
      <w:r>
        <w:t xml:space="preserve">ства Духовныхь дфль и Народнаго Шросв$- </w:t>
      </w:r>
      <w:r>
        <w:br/>
      </w:r>
      <w:r>
        <w:t xml:space="preserve">щеня. 27106, Ухрел. сего Минист. ГЛ </w:t>
      </w:r>
      <w:r>
        <w:br/>
      </w:r>
      <w:r>
        <w:t xml:space="preserve">28 ш #5. у</w:t>
      </w:r>
    </w:p>
    <w:p>
      <w:pPr>
        <w:pStyle w:val="Normal"/>
      </w:pPr>
      <w:r>
        <w:t xml:space="preserve">Т. ххху. (1818) Книги, выписываемыя для </w:t>
      </w:r>
      <w:r>
        <w:br/>
      </w:r>
      <w:r>
        <w:t xml:space="preserve">Ришельевскаго Лицея, пропускать изъ-за гра- </w:t>
      </w:r>
      <w:r>
        <w:br/>
      </w:r>
      <w:r>
        <w:t xml:space="preserve">ницы безь досмотра Полицейской Ценсуры. </w:t>
      </w:r>
      <w:r>
        <w:br/>
      </w:r>
      <w:r>
        <w:t xml:space="preserve">27264. Право Росс1иской Академи издавать </w:t>
      </w:r>
      <w:r>
        <w:br/>
      </w:r>
      <w:r>
        <w:t xml:space="preserve">книги свои безь всякой иной Пенсуры, кро- </w:t>
      </w:r>
      <w:r>
        <w:br/>
      </w:r>
      <w:r>
        <w:t xml:space="preserve">м своей собственной. 27580, Уст. Акад. Гл. </w:t>
      </w:r>
      <w:r>
        <w:br/>
      </w:r>
      <w:r>
        <w:t xml:space="preserve">ГИ. т. 2.</w:t>
      </w:r>
    </w:p>
    <w:p>
      <w:pPr>
        <w:pStyle w:val="Normal"/>
      </w:pPr>
      <w:r>
        <w:t xml:space="preserve">т. ХХХУИ. (1819) С. Петербургскому Ценсур- </w:t>
      </w:r>
      <w:r>
        <w:br/>
      </w:r>
      <w:r>
        <w:t xml:space="preserve">ному Комитету состоять подъ вбденемь Уни- </w:t>
      </w:r>
      <w:r>
        <w:br/>
      </w:r>
      <w:r>
        <w:t xml:space="preserve">верситетскаго Правленя. 27675, п. 52.</w:t>
      </w:r>
    </w:p>
    <w:p>
      <w:pPr>
        <w:pStyle w:val="Normal"/>
      </w:pPr>
      <w:r>
        <w:t xml:space="preserve">Т. ХХХАИ. (1820 — 1821) О новомь образо- </w:t>
      </w:r>
      <w:r>
        <w:br/>
      </w:r>
      <w:r>
        <w:t xml:space="preserve">вании Ценсуры въ Деритскомь Университет$. </w:t>
      </w:r>
      <w:r>
        <w:br/>
      </w:r>
      <w:r>
        <w:t xml:space="preserve">28502, Уст. Универс. Гл. ХМ.</w:t>
      </w:r>
    </w:p>
    <w:p>
      <w:pPr>
        <w:pStyle w:val="Normal"/>
      </w:pPr>
      <w:r>
        <w:t xml:space="preserve">Т. ХХХУШ. (1822—1825) О печаташи свят- </w:t>
      </w:r>
      <w:r>
        <w:br/>
      </w:r>
      <w:r>
        <w:t xml:space="preserve">цовъ въ однзхь только Синодальныхь Типо- </w:t>
      </w:r>
      <w:r>
        <w:br/>
      </w:r>
      <w:r>
        <w:t xml:space="preserve">граф!яхь и о запрещен печатаня и про-</w:t>
      </w:r>
    </w:p>
    <w:p>
      <w:pPr>
        <w:pStyle w:val="Normal"/>
      </w:pPr>
      <w:r>
        <w:t xml:space="preserve">—дажи оныхъ вольнымь мастерамъ. 29045.</w:t>
      </w:r>
    </w:p>
    <w:p>
      <w:pPr>
        <w:pStyle w:val="Normal"/>
      </w:pPr>
      <w:r>
        <w:t xml:space="preserve">Т. ХХХХ. (1824) Запрещене состоящимь въ </w:t>
      </w:r>
      <w:r>
        <w:br/>
      </w:r>
      <w:r>
        <w:t xml:space="preserve">Государственной службф чиновникамь изда- </w:t>
      </w:r>
      <w:r>
        <w:br/>
      </w:r>
      <w:r>
        <w:t xml:space="preserve">вать въ свть сочинения, касаюцияся внЪш- </w:t>
      </w:r>
      <w:r>
        <w:br/>
      </w:r>
      <w:r>
        <w:t xml:space="preserve">нихь или внутреннихъ отношении Россйш, безъ </w:t>
      </w:r>
      <w:r>
        <w:br/>
      </w:r>
      <w:r>
        <w:t xml:space="preserve">дозволеня своихь Начальствь. 29960. — О </w:t>
      </w:r>
      <w:r>
        <w:br/>
      </w:r>
      <w:r>
        <w:t xml:space="preserve">присвоеши права книжной торговли одному </w:t>
      </w:r>
      <w:r>
        <w:br/>
      </w:r>
      <w:r>
        <w:t xml:space="preserve">гильдейскому купечеству, съ предоставлен </w:t>
      </w:r>
      <w:r>
        <w:br/>
      </w:r>
      <w:r>
        <w:t xml:space="preserve">емъ м5щанамъ торговать однфми старыми кни- </w:t>
      </w:r>
      <w:r>
        <w:br/>
      </w:r>
      <w:r>
        <w:t xml:space="preserve">гами въ рядахь или въ разноску. 50415, ‚4о- </w:t>
      </w:r>
      <w:r>
        <w:br/>
      </w:r>
      <w:r>
        <w:t xml:space="preserve">поли. Постан. о гильд. Росписш А. и В. </w:t>
      </w:r>
      <w:r>
        <w:br/>
      </w:r>
      <w:r>
        <w:t xml:space="preserve">— О строгомь наблюденит, дабы въ издава- </w:t>
      </w:r>
      <w:r>
        <w:br/>
      </w:r>
      <w:r>
        <w:t xml:space="preserve">емыхъ сочиненяхь и переводахь не укрыва- </w:t>
      </w:r>
      <w:r>
        <w:br/>
      </w:r>
      <w:r>
        <w:t xml:space="preserve">лось ничего колеблющаго вру и благонра- </w:t>
      </w:r>
      <w:r>
        <w:br/>
      </w:r>
      <w:r>
        <w:t xml:space="preserve">ве. 50119.</w:t>
      </w:r>
    </w:p>
    <w:p>
      <w:pPr>
        <w:pStyle w:val="Normal"/>
      </w:pPr>
      <w:r>
        <w:t xml:space="preserve">Т. ХГ. (1825) Запрещеше въ присоединенныхь</w:t>
      </w:r>
    </w:p>
    <w:p>
      <w:pPr>
        <w:pStyle w:val="Normal"/>
      </w:pPr>
      <w:r>
        <w:t xml:space="preserve">Отд. 41.</w:t>
      </w:r>
    </w:p>
    <w:p>
      <w:pPr>
        <w:pStyle w:val="Normal"/>
      </w:pPr>
      <w:r>
        <w:t xml:space="preserve">1273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оть Польши Губернйяхъ печатать безъ Цен- </w:t>
      </w:r>
      <w:r>
        <w:br/>
      </w:r>
      <w:r>
        <w:t xml:space="preserve">суры Адвокатскя рфчи и друйя по тяжеб- </w:t>
      </w:r>
      <w:r>
        <w:br/>
      </w:r>
      <w:r>
        <w:t xml:space="preserve">нымъ дфламь бумаги, 50518.</w:t>
      </w:r>
    </w:p>
    <w:p>
      <w:pPr>
        <w:pStyle w:val="Normal"/>
      </w:pPr>
      <w:r>
        <w:t xml:space="preserve">См. также: Газеты и вздомости. Кллен-</w:t>
      </w:r>
    </w:p>
    <w:p>
      <w:pPr>
        <w:pStyle w:val="Normal"/>
      </w:pPr>
      <w:r>
        <w:t xml:space="preserve">_ ДАРИ. ТипогРАФГи..</w:t>
      </w:r>
    </w:p>
    <w:p>
      <w:pPr>
        <w:pStyle w:val="Normal"/>
      </w:pPr>
      <w:r>
        <w:t xml:space="preserve">ЦЕРЕМОНИИ и ‚ ЦЕРЕМОНТАЛЫ. См. Им- </w:t>
      </w:r>
      <w:r>
        <w:br/>
      </w:r>
      <w:r>
        <w:t xml:space="preserve">ПЕРАТОРСКЕЙ Дворъ. ИмпЕРАТОРСЕТИ и </w:t>
      </w:r>
      <w:r>
        <w:br/>
      </w:r>
      <w:r>
        <w:t xml:space="preserve">Царскгй ВсЕРосстйскти Домъ. Послы. </w:t>
      </w:r>
      <w:r>
        <w:br/>
      </w:r>
      <w:r>
        <w:t xml:space="preserve">Платьв, ПрАзднйки,</w:t>
      </w:r>
    </w:p>
    <w:p>
      <w:pPr>
        <w:pStyle w:val="Normal"/>
      </w:pPr>
      <w:r>
        <w:t xml:space="preserve">ЦЕРЕМОШИМЕЙСТЕРЪ. См. Придворные</w:t>
      </w:r>
    </w:p>
    <w:p>
      <w:pPr>
        <w:pStyle w:val="Normal"/>
      </w:pPr>
      <w:r>
        <w:t xml:space="preserve">чины.</w:t>
      </w:r>
    </w:p>
    <w:p>
      <w:pPr>
        <w:pStyle w:val="Normal"/>
      </w:pPr>
      <w:r>
        <w:t xml:space="preserve">ПЕРКВИ ИНОСТРАННЫХЪ ИСПОВЪДАНИЙ. </w:t>
      </w:r>
      <w:r>
        <w:br/>
      </w:r>
      <w:r>
        <w:t xml:space="preserve">Сль. Греко-Унтатскгя, ЕВАНГЕЛИЧЕСКТЯ, </w:t>
      </w:r>
      <w:r>
        <w:br/>
      </w:r>
      <w:r>
        <w:t xml:space="preserve">Римско-КадтоличЕескгя ЦЕРКВИ. АрмлнЕ. </w:t>
      </w:r>
      <w:r>
        <w:br/>
      </w:r>
      <w:r>
        <w:t xml:space="preserve">Грузгя.</w:t>
      </w:r>
    </w:p>
    <w:p>
      <w:pPr>
        <w:pStyle w:val="Normal"/>
      </w:pPr>
      <w:r>
        <w:t xml:space="preserve">ЦЕРКВИ ПРАВОСЛАВНЫЯ.</w:t>
      </w:r>
    </w:p>
    <w:p>
      <w:pPr>
        <w:pStyle w:val="Normal"/>
      </w:pPr>
      <w:r>
        <w:t xml:space="preserve">Т.1. (1649—1675) Плата за прибылое церко- </w:t>
      </w:r>
      <w:r>
        <w:br/>
      </w:r>
      <w:r>
        <w:t xml:space="preserve">вное строенепри выкуп вотчинъ. Ул. ХИ ЛА. </w:t>
      </w:r>
      <w:r>
        <w:br/>
      </w:r>
      <w:r>
        <w:t xml:space="preserve">27. Сь грамоть о ругё не брать нечатныхь </w:t>
      </w:r>
      <w:r>
        <w:br/>
      </w:r>
      <w:r>
        <w:t xml:space="preserve">пошлинъ. Х7 717 52.=О построени церкви </w:t>
      </w:r>
      <w:r>
        <w:br/>
      </w:r>
      <w:r>
        <w:t xml:space="preserve">во имя Страстотерица Христова Паревича Ди- </w:t>
      </w:r>
      <w:r>
        <w:br/>
      </w:r>
      <w:r>
        <w:t xml:space="preserve">митр!я въ новозавоеванномь тородф Кокен- </w:t>
      </w:r>
      <w:r>
        <w:br/>
      </w:r>
      <w:r>
        <w:t xml:space="preserve">гаузен$. 189.</w:t>
      </w:r>
    </w:p>
    <w:p>
      <w:pPr>
        <w:pStyle w:val="Normal"/>
      </w:pPr>
      <w:r>
        <w:t xml:space="preserve">Т. И. (1676 — 1688) Церковное вино пропу- </w:t>
      </w:r>
      <w:r>
        <w:br/>
      </w:r>
      <w:r>
        <w:t xml:space="preserve">скать изъ-за границы безпошлинно; за под- </w:t>
      </w:r>
      <w:r>
        <w:br/>
      </w:r>
      <w:r>
        <w:t xml:space="preserve">дДВлку онаго бить кнутомъ нещадно. 1057.</w:t>
      </w:r>
    </w:p>
    <w:p>
      <w:pPr>
        <w:pStyle w:val="Normal"/>
      </w:pPr>
      <w:r>
        <w:t xml:space="preserve">Т. Ш. (1689 — 1699) Сь церковнаго вина </w:t>
      </w:r>
      <w:r>
        <w:br/>
      </w:r>
      <w:r>
        <w:t xml:space="preserve">брать. установленную рублевую пошлину; на- </w:t>
      </w:r>
      <w:r>
        <w:br/>
      </w:r>
      <w:r>
        <w:t xml:space="preserve">казывать кнутомъ поддфльнщиковъ онаго. 1575. </w:t>
      </w:r>
      <w:r>
        <w:br/>
      </w:r>
      <w:r>
        <w:t xml:space="preserve">1700. — Объ ‚отпуск на содержаше Сибир- </w:t>
      </w:r>
      <w:r>
        <w:br/>
      </w:r>
      <w:r>
        <w:t xml:space="preserve">скихь церквей жалованья депьгами и’ товара- </w:t>
      </w:r>
      <w:r>
        <w:br/>
      </w:r>
      <w:r>
        <w:t xml:space="preserve">ми. 1541. 1670, п. О построенйисобор- </w:t>
      </w:r>
      <w:r>
        <w:br/>
      </w:r>
      <w:r>
        <w:t xml:space="preserve">ной перкви о одЬ ВерхотурьБ. 1595, 2. 25. </w:t>
      </w:r>
      <w:r>
        <w:br/>
      </w:r>
      <w:r>
        <w:t xml:space="preserve">— Печь просфоры изъ лучшей о му- </w:t>
      </w:r>
      <w:r>
        <w:br/>
      </w:r>
      <w:r>
        <w:t xml:space="preserve">кии печатать ихь четвероконечнымв крестомъ. </w:t>
      </w:r>
      <w:r>
        <w:br/>
      </w:r>
      <w:r>
        <w:t xml:space="preserve">1612, п. 15. Воспрещене сооружать церкви, </w:t>
      </w:r>
      <w:r>
        <w:br/>
      </w:r>
      <w:r>
        <w:t xml:space="preserve">строить часовни и окладывать со послфднюю </w:t>
      </w:r>
      <w:r>
        <w:br/>
      </w:r>
      <w:r>
        <w:t xml:space="preserve">данью, безь Натр!аршаго указа. 72. 56.</w:t>
      </w:r>
    </w:p>
    <w:p>
      <w:pPr>
        <w:pStyle w:val="Normal"/>
      </w:pPr>
      <w:r>
        <w:t xml:space="preserve">Т. ГУ. (1700 — 1712) Ладонь и вино, для цер- </w:t>
      </w:r>
      <w:r>
        <w:br/>
      </w:r>
      <w:r>
        <w:t xml:space="preserve">ковнаго употребленя, привозить къ Архан- </w:t>
      </w:r>
      <w:r>
        <w:br/>
      </w:r>
      <w:r>
        <w:t xml:space="preserve">тельскому порту цфльныя и безь всякой при- </w:t>
      </w:r>
      <w:r>
        <w:br/>
      </w:r>
      <w:r>
        <w:t xml:space="preserve">мёси. 1795, с7т. 25.— Установлене сбора съ </w:t>
      </w:r>
      <w:r>
        <w:br/>
      </w:r>
      <w:r>
        <w:t xml:space="preserve">церквей Патр:аршей области Архерейскихь </w:t>
      </w:r>
      <w:r>
        <w:br/>
      </w:r>
      <w:r>
        <w:t xml:space="preserve">Епарх, на дачу полковымь Священникамь </w:t>
      </w:r>
      <w:r>
        <w:br/>
      </w:r>
      <w:r>
        <w:t xml:space="preserve">подмоги. 2070. 2265. —Не давать руги тёмь </w:t>
      </w:r>
      <w:r>
        <w:br/>
      </w:r>
      <w:r>
        <w:t xml:space="preserve">церквамь, за которыми есть деревни или пу- </w:t>
      </w:r>
      <w:r>
        <w:br/>
      </w:r>
      <w:r>
        <w:t xml:space="preserve">стыя земли. 2194. стр. #09, (Но сему“ же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1274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предмету приводится на справку у“ </w:t>
      </w:r>
      <w:r>
        <w:br/>
      </w:r>
      <w:r>
        <w:t xml:space="preserve">казх 7207 Мел 12. Смотри Т. ХУГ. № </w:t>
      </w:r>
      <w:r>
        <w:br/>
      </w:r>
      <w:r>
        <w:t xml:space="preserve">12060, п. 17) Опостроени церквей вь Пер </w:t>
      </w:r>
      <w:r>
        <w:br/>
      </w:r>
      <w:r>
        <w:t xml:space="preserve">нов$ и Динамюндф. 2602.</w:t>
      </w:r>
    </w:p>
    <w:p>
      <w:pPr>
        <w:pStyle w:val="Normal"/>
      </w:pPr>
      <w:r>
        <w:t xml:space="preserve">У. (1715 — 1719) Запрещене Архереямъ </w:t>
      </w:r>
      <w:r>
        <w:br/>
      </w:r>
      <w:r>
        <w:t xml:space="preserve">строить церкви свыше надобности. 2985, п. 4%. </w:t>
      </w:r>
      <w:r>
        <w:br/>
      </w:r>
      <w:r>
        <w:t xml:space="preserve">—О припискв къ каждой приходской церкви </w:t>
      </w:r>
      <w:r>
        <w:br/>
      </w:r>
      <w:r>
        <w:t xml:space="preserve">опредфленнаго числа дворовъ. 5171, 2. 2. За- </w:t>
      </w:r>
      <w:r>
        <w:br/>
      </w:r>
      <w:r>
        <w:t xml:space="preserve">прещенйе имфть домовыя церкви. 7. 35:</w:t>
      </w:r>
    </w:p>
    <w:p>
      <w:pPr>
        <w:pStyle w:val="Normal"/>
      </w:pPr>
      <w:r>
        <w:t xml:space="preserve">УТ. (1720 — 1722) О жалованьБ Священ- </w:t>
      </w:r>
      <w:r>
        <w:br/>
      </w:r>
      <w:r>
        <w:t xml:space="preserve">никамъ, опредфленнымь къ церквамъ въ Сиби- </w:t>
      </w:r>
      <w:r>
        <w:br/>
      </w:r>
      <w:r>
        <w:t xml:space="preserve">ри у новокрещенныхь инородцевъ. 5656, Рез. </w:t>
      </w:r>
      <w:r>
        <w:br/>
      </w:r>
      <w:r>
        <w:t xml:space="preserve">на п. %. Никому изъ мрянъ не дозволяется </w:t>
      </w:r>
      <w:r>
        <w:br/>
      </w:r>
      <w:r>
        <w:t xml:space="preserve">имфть домовыхь церквей; упразднене оныхъ; </w:t>
      </w:r>
      <w:r>
        <w:br/>
      </w:r>
      <w:r>
        <w:t xml:space="preserve">изъятая для Царской Фамими. 5718, Дуг. </w:t>
      </w:r>
      <w:r>
        <w:br/>
      </w:r>
      <w:r>
        <w:t xml:space="preserve">-Регл. Ч. ТГ. О мёрск. особ. п. 7. Обязан- </w:t>
      </w:r>
      <w:r>
        <w:br/>
      </w:r>
      <w:r>
        <w:t xml:space="preserve">ность Епископа наблюдать, чтобъ не было </w:t>
      </w:r>
      <w:r>
        <w:br/>
      </w:r>
      <w:r>
        <w:t xml:space="preserve">строено излишнихь церквей. Дтьл. пис. п. </w:t>
      </w:r>
      <w:r>
        <w:br/>
      </w:r>
      <w:r>
        <w:t xml:space="preserve">$. Крещене производить въ церквахъ, не </w:t>
      </w:r>
      <w:r>
        <w:br/>
      </w:r>
      <w:r>
        <w:t xml:space="preserve">принуждая Священниковь приходить для сего </w:t>
      </w:r>
      <w:r>
        <w:br/>
      </w:r>
      <w:r>
        <w:t xml:space="preserve">ъъ домь. О мёрскигь особ. п. 9.—Объ учреж- </w:t>
      </w:r>
      <w:r>
        <w:br/>
      </w:r>
      <w:r>
        <w:t xml:space="preserve">денти и содержавти при церквахъ ‘богадфлень </w:t>
      </w:r>
      <w:r>
        <w:br/>
      </w:r>
      <w:r>
        <w:t xml:space="preserve">изъ прибыли, выручаемой продажею церков- </w:t>
      </w:r>
      <w:r>
        <w:br/>
      </w:r>
      <w:r>
        <w:t xml:space="preserve">пыхъ свфчей. 5746. — Обь уничтожени по- </w:t>
      </w:r>
      <w:r>
        <w:br/>
      </w:r>
      <w:r>
        <w:t xml:space="preserve">строенныхъ часовень. 5924. а. (См. Общ. Пр. </w:t>
      </w:r>
      <w:r>
        <w:br/>
      </w:r>
      <w:r>
        <w:t xml:space="preserve">кб ТГ. ХЕ.) Учреждеше церквей при мор- </w:t>
      </w:r>
      <w:r>
        <w:br/>
      </w:r>
      <w:r>
        <w:t xml:space="preserve">скихъ госпиталяхь. 5957, Регл. Адм. и Вер. </w:t>
      </w:r>
      <w:r>
        <w:br/>
      </w:r>
      <w:r>
        <w:t xml:space="preserve">Гл. ХРИИ, п.5.—О исчисленти Московскихъ </w:t>
      </w:r>
      <w:r>
        <w:br/>
      </w:r>
      <w:r>
        <w:t xml:space="preserve">приходскихь перквей и упразднен излиш- </w:t>
      </w:r>
      <w:r>
        <w:br/>
      </w:r>
      <w:r>
        <w:t xml:space="preserve">нихь; о дозволен1и престарблымъ особамь имфть </w:t>
      </w:r>
      <w:r>
        <w:br/>
      </w:r>
      <w:r>
        <w:t xml:space="preserve">въ домахь своихъ антиминсы. 5964. — Пра- </w:t>
      </w:r>
      <w:r>
        <w:br/>
      </w:r>
      <w:r>
        <w:t xml:space="preserve">вила о выдачф на строензе церквей благосло- </w:t>
      </w:r>
      <w:r>
        <w:br/>
      </w:r>
      <w:r>
        <w:t xml:space="preserve">зенныхь грамотъ. 5991. — О именныхъ кни- </w:t>
      </w:r>
      <w:r>
        <w:br/>
      </w:r>
      <w:r>
        <w:t xml:space="preserve">гахъ при церквахъ для записки прихожанъ. </w:t>
      </w:r>
      <w:r>
        <w:br/>
      </w:r>
      <w:r>
        <w:t xml:space="preserve">4052, п. 2.—Назначенечисла дворовь къ при- </w:t>
      </w:r>
      <w:r>
        <w:br/>
      </w:r>
      <w:r>
        <w:t xml:space="preserve">ходамъ и опредфлеше, смотря по ихъ вели- </w:t>
      </w:r>
      <w:r>
        <w:br/>
      </w:r>
      <w:r>
        <w:t xml:space="preserve">чин®, Священно и нерковнослужителей. 4072. </w:t>
      </w:r>
      <w:r>
        <w:br/>
      </w:r>
      <w:r>
        <w:t xml:space="preserve">— Запрещешне строить церкви безъ позволеня </w:t>
      </w:r>
      <w:r>
        <w:br/>
      </w:r>
      <w:r>
        <w:t xml:space="preserve">Синода. 4122,</w:t>
      </w:r>
    </w:p>
    <w:p>
      <w:pPr>
        <w:pStyle w:val="Normal"/>
      </w:pPr>
      <w:r>
        <w:t xml:space="preserve">УП. (1725 — 1727) Запрещеше строить </w:t>
      </w:r>
      <w:r>
        <w:br/>
      </w:r>
      <w:r>
        <w:t xml:space="preserve">церкви при малыхь приходахь и при вот- </w:t>
      </w:r>
      <w:r>
        <w:br/>
      </w:r>
      <w:r>
        <w:t xml:space="preserve">чинниковыхь домахъ. 4156.—Перковныя ве- </w:t>
      </w:r>
      <w:r>
        <w:br/>
      </w:r>
      <w:r>
        <w:t xml:space="preserve">щи и утвари разобранныхь домовыхь церк- </w:t>
      </w:r>
      <w:r>
        <w:br/>
      </w:r>
      <w:r>
        <w:t xml:space="preserve">вей отсылать въ ириходсшя или’ монастыр- </w:t>
      </w:r>
      <w:r>
        <w:br/>
      </w:r>
      <w:r>
        <w:t xml:space="preserve">ская церкви. 4187. — Правила о построеши </w:t>
      </w:r>
      <w:r>
        <w:br/>
      </w:r>
      <w:r>
        <w:t xml:space="preserve">церквей. 4249, п. 1. Дозволенйе строить вновь </w:t>
      </w:r>
      <w:r>
        <w:br/>
      </w:r>
      <w:r>
        <w:t xml:space="preserve">церкви вмфсто сгорфвшихъ или обветшалыхъ,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хотя бы оп были малоприходны. 7. Я, 3. </w:t>
      </w:r>
      <w:r>
        <w:br/>
      </w:r>
      <w:r>
        <w:t xml:space="preserve">О сборв, взимаемомь съ Московскихь цер- </w:t>
      </w:r>
      <w:r>
        <w:br/>
      </w:r>
      <w:r>
        <w:t xml:space="preserve">квей, на жалованье служителямь Казеннаго </w:t>
      </w:r>
      <w:r>
        <w:br/>
      </w:r>
      <w:r>
        <w:t xml:space="preserve">Приказа. п. 6.—О дозволенйи больнызь знат- </w:t>
      </w:r>
      <w:r>
        <w:br/>
      </w:r>
      <w:r>
        <w:t xml:space="preserve">нымь лицамь нмфть въ домахъ своихь анти- </w:t>
      </w:r>
      <w:r>
        <w:br/>
      </w:r>
      <w:r>
        <w:t xml:space="preserve">минсы. 4520. — Кь уфзднымь цердвамь, </w:t>
      </w:r>
      <w:r>
        <w:br/>
      </w:r>
      <w:r>
        <w:t xml:space="preserve">находящимся въ дальнемь ‘разстояши оть </w:t>
      </w:r>
      <w:r>
        <w:br/>
      </w:r>
      <w:r>
        <w:t xml:space="preserve">деревень, опредфлять вмфсто Д?аконовь дру- </w:t>
      </w:r>
      <w:r>
        <w:br/>
      </w:r>
      <w:r>
        <w:t xml:space="preserve">таго Священника. 4804.— Разрёшене на со&gt; </w:t>
      </w:r>
      <w:r>
        <w:br/>
      </w:r>
      <w:r>
        <w:t xml:space="preserve">оружеше церквей испрашивать вь Синодаль- </w:t>
      </w:r>
      <w:r>
        <w:br/>
      </w:r>
      <w:r>
        <w:t xml:space="preserve">ной области у Духовной Дикастери, а въ </w:t>
      </w:r>
      <w:r>
        <w:br/>
      </w:r>
      <w:r>
        <w:t xml:space="preserve">Епархяхь у Архереевъ. 4988.</w:t>
      </w:r>
    </w:p>
    <w:p>
      <w:pPr>
        <w:pStyle w:val="Normal"/>
      </w:pPr>
      <w:r>
        <w:t xml:space="preserve">Т. УШ. (1728 — 1752) Обь опредвленит въ</w:t>
      </w:r>
    </w:p>
    <w:p>
      <w:pPr>
        <w:pStyle w:val="Normal"/>
      </w:pPr>
      <w:r>
        <w:t xml:space="preserve">новопостроениую въ Пекин церковь Священ- </w:t>
      </w:r>
      <w:r>
        <w:br/>
      </w:r>
      <w:r>
        <w:t xml:space="preserve">по и церковнослужителей и о назначеши </w:t>
      </w:r>
      <w:r>
        <w:br/>
      </w:r>
      <w:r>
        <w:t xml:space="preserve">имъ жалованья. 5286, рак. Арт.5. 6057. </w:t>
      </w:r>
      <w:r>
        <w:br/>
      </w:r>
      <w:r>
        <w:t xml:space="preserve">— ВмБсто педоданной по 1750 тодъ руги </w:t>
      </w:r>
      <w:r>
        <w:br/>
      </w:r>
      <w:r>
        <w:t xml:space="preserve">выдать ружникамъ, противь оклада половину, </w:t>
      </w:r>
      <w:r>
        <w:br/>
      </w:r>
      <w:r>
        <w:t xml:space="preserve">на церковное же содержаше производить вы- </w:t>
      </w:r>
      <w:r>
        <w:br/>
      </w:r>
      <w:r>
        <w:t xml:space="preserve">дачи въ полномь количеств$; не давать руги </w:t>
      </w:r>
      <w:r>
        <w:br/>
      </w:r>
      <w:r>
        <w:t xml:space="preserve">тмь церквамъ, которыя имвють приходсве </w:t>
      </w:r>
      <w:r>
        <w:br/>
      </w:r>
      <w:r>
        <w:t xml:space="preserve">дворы. 5651.—О прибавкф жалованья двумь </w:t>
      </w:r>
      <w:r>
        <w:br/>
      </w:r>
      <w:r>
        <w:t xml:space="preserve">причетникамь при новопостроенной церкви въ </w:t>
      </w:r>
      <w:r>
        <w:br/>
      </w:r>
      <w:r>
        <w:t xml:space="preserve">Пекин. 6281.</w:t>
      </w:r>
    </w:p>
    <w:p>
      <w:pPr>
        <w:pStyle w:val="Normal"/>
      </w:pPr>
      <w:r>
        <w:t xml:space="preserve">Т. 1Х. (1755 — 1756) Церковное вино, воскъ</w:t>
      </w:r>
    </w:p>
    <w:p>
      <w:pPr>
        <w:pStyle w:val="Normal"/>
      </w:pPr>
      <w:r>
        <w:t xml:space="preserve">и проч. выдавать въ Соборы, монастыри и </w:t>
      </w:r>
      <w:r>
        <w:br/>
      </w:r>
      <w:r>
        <w:t xml:space="preserve">церкви, изъ Коллеги Экопом!и по назначе» </w:t>
      </w:r>
      <w:r>
        <w:br/>
      </w:r>
      <w:r>
        <w:t xml:space="preserve">нио Синода. 6488. — Перквей, за вины Свя- </w:t>
      </w:r>
      <w:r>
        <w:br/>
      </w:r>
      <w:r>
        <w:t xml:space="preserve">щенниковъ, не запечатывать. 6500.—Часовень </w:t>
      </w:r>
      <w:r>
        <w:br/>
      </w:r>
      <w:r>
        <w:t xml:space="preserve">нигдЪ вновь не строить. 6592. — Престолы </w:t>
      </w:r>
      <w:r>
        <w:br/>
      </w:r>
      <w:r>
        <w:t xml:space="preserve">въ церквахь строить вездВ равномёрные. </w:t>
      </w:r>
      <w:r>
        <w:br/>
      </w:r>
      <w:r>
        <w:t xml:space="preserve">6624.—0 содержаши Грекоросс!йскихь церк- </w:t>
      </w:r>
      <w:r>
        <w:br/>
      </w:r>
      <w:r>
        <w:t xml:space="preserve">вей въ ПекинЪ; жалованье духовнымь лицамъ, </w:t>
      </w:r>
      <w:r>
        <w:br/>
      </w:r>
      <w:r>
        <w:t xml:space="preserve">при оныхъ церквахъ находящимся. 6666. — </w:t>
      </w:r>
      <w:r>
        <w:br/>
      </w:r>
      <w:r>
        <w:t xml:space="preserve">Вь Соборныя и ружныя церкви Тобольской </w:t>
      </w:r>
      <w:r>
        <w:br/>
      </w:r>
      <w:r>
        <w:t xml:space="preserve">Епархит выдавать жалованье денежное и хлфб- </w:t>
      </w:r>
      <w:r>
        <w:br/>
      </w:r>
      <w:r>
        <w:t xml:space="preserve">ное, безъ вслкаго удержашя. 6777. — Вовся= </w:t>
      </w:r>
      <w:r>
        <w:br/>
      </w:r>
      <w:r>
        <w:t xml:space="preserve">комБ тоспиталь имфть церковь. 6852, Дл. </w:t>
      </w:r>
      <w:r>
        <w:br/>
      </w:r>
      <w:r>
        <w:t xml:space="preserve">7, п. 8.— Доходы Коллеми Экономи и Ра» </w:t>
      </w:r>
      <w:r>
        <w:br/>
      </w:r>
      <w:r>
        <w:t xml:space="preserve">скольнической Конторы опредфлить на дачу </w:t>
      </w:r>
      <w:r>
        <w:br/>
      </w:r>
      <w:r>
        <w:t xml:space="preserve">Руги; Синоду составить положеше о ругб. </w:t>
      </w:r>
      <w:r>
        <w:br/>
      </w:r>
      <w:r>
        <w:t xml:space="preserve">6878. — О построени церквей въ заводимыхь </w:t>
      </w:r>
      <w:r>
        <w:br/>
      </w:r>
      <w:r>
        <w:t xml:space="preserve">поселешяхъ отставныхь солдать. 7455.</w:t>
      </w:r>
    </w:p>
    <w:p>
      <w:pPr>
        <w:pStyle w:val="Normal"/>
      </w:pPr>
      <w:r>
        <w:t xml:space="preserve">Т, Х. (1757 — 1759) Штать Петропавловскаго</w:t>
      </w:r>
    </w:p>
    <w:p>
      <w:pPr>
        <w:pStyle w:val="Normal"/>
      </w:pPr>
      <w:r>
        <w:t xml:space="preserve">Собора, 7514. 7585. —ЯЖалованье ружникамь </w:t>
      </w:r>
      <w:r>
        <w:br/>
      </w:r>
      <w:r>
        <w:t xml:space="preserve">Уфздныхь церквей производить на счеть Кол- </w:t>
      </w:r>
      <w:r>
        <w:br/>
      </w:r>
      <w:r>
        <w:t xml:space="preserve">лейи Экономш, впредь до нозаго штата,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7381.— Разрышене вывезть въ Алексанарно </w:t>
      </w:r>
      <w:r>
        <w:br/>
      </w:r>
      <w:r>
        <w:t xml:space="preserve">Оставиияся посл5 Арсешя Митрополита Фив- </w:t>
      </w:r>
      <w:r>
        <w:br/>
      </w:r>
      <w:r>
        <w:t xml:space="preserve">скаго церковныя вещи. 7617.—Сложене съ </w:t>
      </w:r>
      <w:r>
        <w:br/>
      </w:r>
      <w:r>
        <w:t xml:space="preserve">монастырей и церквей Новгородской Епарх!и </w:t>
      </w:r>
      <w:r>
        <w:br/>
      </w:r>
      <w:r>
        <w:t xml:space="preserve">сбора на содержавше Архерейскихь Конторь </w:t>
      </w:r>
      <w:r>
        <w:br/>
      </w:r>
      <w:r>
        <w:t xml:space="preserve">въ Столицахъ. 7625.— Подтверждене о ско- </w:t>
      </w:r>
      <w:r>
        <w:br/>
      </w:r>
      <w:r>
        <w:t xml:space="preserve">рфйшемь составлен!и штата о ружниках». 7992.</w:t>
      </w:r>
    </w:p>
    <w:p>
      <w:pPr>
        <w:pStyle w:val="Normal"/>
      </w:pPr>
      <w:r>
        <w:t xml:space="preserve">Т. Х1. (1740 — 1745) О немедленномв окон- </w:t>
      </w:r>
      <w:r>
        <w:br/>
      </w:r>
      <w:r>
        <w:t xml:space="preserve">чан1и штата о ружныхъ церквахь. 8044.— </w:t>
      </w:r>
      <w:r>
        <w:br/>
      </w:r>
      <w:r>
        <w:t xml:space="preserve">Объ отдачБ вь бфдныя ружныя церкви и </w:t>
      </w:r>
      <w:r>
        <w:br/>
      </w:r>
      <w:r>
        <w:t xml:space="preserve">монастыри иконъ, крестовь и церковныхь </w:t>
      </w:r>
      <w:r>
        <w:br/>
      </w:r>
      <w:r>
        <w:t xml:space="preserve">книгь, конфискованныхь и остающихся послф </w:t>
      </w:r>
      <w:r>
        <w:br/>
      </w:r>
      <w:r>
        <w:t xml:space="preserve">смерти духовныхь 0собъ. 8225. — О невзы- </w:t>
      </w:r>
      <w:r>
        <w:br/>
      </w:r>
      <w:r>
        <w:t xml:space="preserve">сканти данныхъ денегь при построешш церк- </w:t>
      </w:r>
      <w:r>
        <w:br/>
      </w:r>
      <w:r>
        <w:t xml:space="preserve">вей вь новокрещенныхь селеняхъ. 8256, п. </w:t>
      </w:r>
      <w:r>
        <w:br/>
      </w:r>
      <w:r>
        <w:t xml:space="preserve">22.— Мъры для пресбчешя продажи поддфль- </w:t>
      </w:r>
      <w:r>
        <w:br/>
      </w:r>
      <w:r>
        <w:t xml:space="preserve">наго ладона и строжайшее запрещеве тако- </w:t>
      </w:r>
      <w:r>
        <w:br/>
      </w:r>
      <w:r>
        <w:t xml:space="preserve">ваго поддфла. 8249. 8665.— Употреблеше цер- </w:t>
      </w:r>
      <w:r>
        <w:br/>
      </w:r>
      <w:r>
        <w:t xml:space="preserve">Бовныхь доходовь на содержаше церквей, </w:t>
      </w:r>
      <w:r>
        <w:br/>
      </w:r>
      <w:r>
        <w:t xml:space="preserve">богадфлень и школъ. 8287. — Остатки изь </w:t>
      </w:r>
      <w:r>
        <w:br/>
      </w:r>
      <w:r>
        <w:t xml:space="preserve">суммы, собираемой съ церквей на жалованье </w:t>
      </w:r>
      <w:r>
        <w:br/>
      </w:r>
      <w:r>
        <w:t xml:space="preserve">полковымъ Священникамъ, отсылать ежегодно </w:t>
      </w:r>
      <w:r>
        <w:br/>
      </w:r>
      <w:r>
        <w:t xml:space="preserve">въ Коллегно Экономи. 8400. — Остаюпияся </w:t>
      </w:r>
      <w:r>
        <w:br/>
      </w:r>
      <w:r>
        <w:t xml:space="preserve">посл смерти духовныхь особъ хоропия ила- </w:t>
      </w:r>
      <w:r>
        <w:br/>
      </w:r>
      <w:r>
        <w:t xml:space="preserve">тья раздавать въ бфдныя церкви и монастыри </w:t>
      </w:r>
      <w:r>
        <w:br/>
      </w:r>
      <w:r>
        <w:t xml:space="preserve">для построеня ризь. 8405. — Объ отпуск$ </w:t>
      </w:r>
      <w:r>
        <w:br/>
      </w:r>
      <w:r>
        <w:t xml:space="preserve">руги Новгородскимъ ружнымъ церквамь. 8409. </w:t>
      </w:r>
      <w:r>
        <w:br/>
      </w:r>
      <w:r>
        <w:t xml:space="preserve">— Распоряжеше о ежегодной выдачф руги изъ </w:t>
      </w:r>
      <w:r>
        <w:br/>
      </w:r>
      <w:r>
        <w:t xml:space="preserve">опредфленныхъь мбсть безъ ассигнаци Штатсъ- </w:t>
      </w:r>
      <w:r>
        <w:br/>
      </w:r>
      <w:r>
        <w:t xml:space="preserve">Конторы. 8419.— Правила о построеши но- </w:t>
      </w:r>
      <w:r>
        <w:br/>
      </w:r>
      <w:r>
        <w:t xml:space="preserve">выхь церквей вмфсто сгорфешихь и ветхихъ; </w:t>
      </w:r>
      <w:r>
        <w:br/>
      </w:r>
      <w:r>
        <w:t xml:space="preserve">освящене оныхь дозволлется только по удо- </w:t>
      </w:r>
      <w:r>
        <w:br/>
      </w:r>
      <w:r>
        <w:t xml:space="preserve">стовфренйи о достаточномь снабжеши новой </w:t>
      </w:r>
      <w:r>
        <w:br/>
      </w:r>
      <w:r>
        <w:t xml:space="preserve">церкви всёми потребностями. 8625.—Строжай- </w:t>
      </w:r>
      <w:r>
        <w:br/>
      </w:r>
      <w:r>
        <w:t xml:space="preserve">шее запрещене продажи подмёшаннаго или </w:t>
      </w:r>
      <w:r>
        <w:br/>
      </w:r>
      <w:r>
        <w:t xml:space="preserve">испорченнаго церковнаго вина. 8665.—Напе- </w:t>
      </w:r>
      <w:r>
        <w:br/>
      </w:r>
      <w:r>
        <w:t xml:space="preserve">чаташе и разсылка мо церквамь букварей и </w:t>
      </w:r>
      <w:r>
        <w:br/>
      </w:r>
      <w:r>
        <w:t xml:space="preserve">катихизисовь. 8745.</w:t>
      </w:r>
    </w:p>
    <w:p>
      <w:pPr>
        <w:pStyle w:val="Normal"/>
      </w:pPr>
      <w:r>
        <w:t xml:space="preserve">Т. ХИ. (1744 — 1748) Запрещеше ввфрять </w:t>
      </w:r>
      <w:r>
        <w:br/>
      </w:r>
      <w:r>
        <w:t xml:space="preserve">Магометанамь на сохранене или для прода- </w:t>
      </w:r>
      <w:r>
        <w:br/>
      </w:r>
      <w:r>
        <w:t xml:space="preserve">жи кресты и церковныя вещи. 9194.— Объ </w:t>
      </w:r>
      <w:r>
        <w:br/>
      </w:r>
      <w:r>
        <w:t xml:space="preserve">укомплектоваи церквей сващенно и церко- </w:t>
      </w:r>
      <w:r>
        <w:br/>
      </w:r>
      <w:r>
        <w:t xml:space="preserve">вно-служителями. 9198. — Запрещеше стро- </w:t>
      </w:r>
      <w:r>
        <w:br/>
      </w:r>
      <w:r>
        <w:t xml:space="preserve">ить близь церквей лавки, шалаши и питей- </w:t>
      </w:r>
      <w:r>
        <w:br/>
      </w:r>
      <w:r>
        <w:t xml:space="preserve">ные домы. 9565. — О произвождени денеж- </w:t>
      </w:r>
      <w:r>
        <w:br/>
      </w:r>
      <w:r>
        <w:t xml:space="preserve">наго и хлЬбнаго жалованья Священнику съ </w:t>
      </w:r>
      <w:r>
        <w:br/>
      </w:r>
      <w:r>
        <w:t xml:space="preserve">причтомь, опредъленнымь въ строющейся въ</w:t>
      </w:r>
    </w:p>
    <w:p>
      <w:pPr>
        <w:pStyle w:val="Normal"/>
      </w:pPr>
      <w:r>
        <w:t xml:space="preserve">1275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Обдорской волости для новокрещенцовъ церк- </w:t>
      </w:r>
      <w:r>
        <w:br/>
      </w:r>
      <w:r>
        <w:t xml:space="preserve">ви; объ отпускё имъ, на перковныя требы, </w:t>
      </w:r>
      <w:r>
        <w:br/>
      </w:r>
      <w:r>
        <w:t xml:space="preserve">перковнаго вина, воска, ладона и муки ише- </w:t>
      </w:r>
      <w:r>
        <w:br/>
      </w:r>
      <w:r>
        <w:t xml:space="preserve">ничной на просфоры. 9528, п. 2.</w:t>
      </w:r>
    </w:p>
    <w:p>
      <w:pPr>
        <w:pStyle w:val="Normal"/>
      </w:pPr>
      <w:r>
        <w:t xml:space="preserve">Т, хШ. (1749 — 1755) Правила заготовленя </w:t>
      </w:r>
      <w:r>
        <w:br/>
      </w:r>
      <w:r>
        <w:t xml:space="preserve">для Московскихь церквей перковной утвари. </w:t>
      </w:r>
      <w:r>
        <w:br/>
      </w:r>
      <w:r>
        <w:t xml:space="preserve">9885. — Дозволене рубить въ Сибири ка- </w:t>
      </w:r>
      <w:r>
        <w:br/>
      </w:r>
      <w:r>
        <w:t xml:space="preserve">зенный лфсь для построензя церквей. 9917. </w:t>
      </w:r>
      <w:r>
        <w:br/>
      </w:r>
      <w:r>
        <w:t xml:space="preserve">— О построеви и содержани церквей въ </w:t>
      </w:r>
      <w:r>
        <w:br/>
      </w:r>
      <w:r>
        <w:t xml:space="preserve">Сербскомь поселени. 9921, т. 10. 9924, п. </w:t>
      </w:r>
      <w:r>
        <w:br/>
      </w:r>
      <w:r>
        <w:t xml:space="preserve">15. — О содержанзи церквей въ чистотв и </w:t>
      </w:r>
      <w:r>
        <w:br/>
      </w:r>
      <w:r>
        <w:t xml:space="preserve">поновлен1и иконостасовъ. 10150.</w:t>
      </w:r>
    </w:p>
    <w:p>
      <w:pPr>
        <w:pStyle w:val="Normal"/>
      </w:pPr>
      <w:r>
        <w:t xml:space="preserve">Т. ХМ. (1754 — 1757) О построени на ка- </w:t>
      </w:r>
      <w:r>
        <w:br/>
      </w:r>
      <w:r>
        <w:t xml:space="preserve">зенный счеть церквей для поселенцевъ Новой _ </w:t>
      </w:r>
      <w:r>
        <w:br/>
      </w:r>
      <w:r>
        <w:t xml:space="preserve">Сербин. 10270. — О жалованьБ священно и </w:t>
      </w:r>
      <w:r>
        <w:br/>
      </w:r>
      <w:r>
        <w:t xml:space="preserve">‹церковно-служителямъ, находящимся при Рос» </w:t>
      </w:r>
      <w:r>
        <w:br/>
      </w:r>
      <w:r>
        <w:t xml:space="preserve">сШскихь Мисаяхь у иностранныхь Дворовъ. </w:t>
      </w:r>
      <w:r>
        <w:br/>
      </w:r>
      <w:r>
        <w:t xml:space="preserve">30557.—Запрещене ходить въ Придворную </w:t>
      </w:r>
      <w:r>
        <w:br/>
      </w:r>
      <w:r>
        <w:t xml:space="preserve">церковь пр!Бзжимь въ С. Петербургь духов- </w:t>
      </w:r>
      <w:r>
        <w:br/>
      </w:r>
      <w:r>
        <w:t xml:space="preserve">пымь особамъ, безь дозволеня Св. Синода. </w:t>
      </w:r>
      <w:r>
        <w:br/>
      </w:r>
      <w:r>
        <w:t xml:space="preserve">10564. — Составить въ Св. СинодБ и с00б- </w:t>
      </w:r>
      <w:r>
        <w:br/>
      </w:r>
      <w:r>
        <w:t xml:space="preserve">щить въ Правительствуюний Сенать новые </w:t>
      </w:r>
      <w:r>
        <w:br/>
      </w:r>
      <w:r>
        <w:t xml:space="preserve">штаты ружнымь перквамъ; до утвержденя </w:t>
      </w:r>
      <w:r>
        <w:br/>
      </w:r>
      <w:r>
        <w:t xml:space="preserve">штатовъ производить священно и церковно-слу- </w:t>
      </w:r>
      <w:r>
        <w:br/>
      </w:r>
      <w:r>
        <w:t xml:space="preserve">жителямь прежнее жалованье, а на церковный </w:t>
      </w:r>
      <w:r>
        <w:br/>
      </w:r>
      <w:r>
        <w:t xml:space="preserve">потребы отпускать деньги по продажнымъ, </w:t>
      </w:r>
      <w:r>
        <w:br/>
      </w:r>
      <w:r>
        <w:t xml:space="preserve">а пе по установленнымь въ ружной книгё </w:t>
      </w:r>
      <w:r>
        <w:br/>
      </w:r>
      <w:r>
        <w:t xml:space="preserve">цфнамь. 10555. — Дозволеве строить церк- </w:t>
      </w:r>
      <w:r>
        <w:br/>
      </w:r>
      <w:r>
        <w:t xml:space="preserve">ви въ новозаселенньехь мёстахъ, хотябы при- </w:t>
      </w:r>
      <w:r>
        <w:br/>
      </w:r>
      <w:r>
        <w:t xml:space="preserve">ходь изъ нёсколькихь дворов, если ближе </w:t>
      </w:r>
      <w:r>
        <w:br/>
      </w:r>
      <w:r>
        <w:t xml:space="preserve">20 вереть оть оныхь нфть другихь церквей </w:t>
      </w:r>
      <w:r>
        <w:br/>
      </w:r>
      <w:r>
        <w:t xml:space="preserve">и если владфльны обяжутся содержать оть </w:t>
      </w:r>
      <w:r>
        <w:br/>
      </w:r>
      <w:r>
        <w:t xml:space="preserve">себя священно и церковно - служителей ; </w:t>
      </w:r>
      <w:r>
        <w:br/>
      </w:r>
      <w:r>
        <w:t xml:space="preserve">подтверждеше, чтобъ при церквахь не было </w:t>
      </w:r>
      <w:r>
        <w:br/>
      </w:r>
      <w:r>
        <w:t xml:space="preserve">излишнихь противь штата священно и цер- </w:t>
      </w:r>
      <w:r>
        <w:br/>
      </w:r>
      <w:r>
        <w:t xml:space="preserve">ковно-служителей. 10665. — Въ новопоселен- </w:t>
      </w:r>
      <w:r>
        <w:br/>
      </w:r>
      <w:r>
        <w:t xml:space="preserve">ныхь мфотахъ строить церкви не нначе, какъ </w:t>
      </w:r>
      <w:r>
        <w:br/>
      </w:r>
      <w:r>
        <w:t xml:space="preserve">сь разрьшеня ЕпархЧальнаго Арх1ерея. 10780.</w:t>
      </w:r>
    </w:p>
    <w:p>
      <w:pPr>
        <w:pStyle w:val="Normal"/>
      </w:pPr>
      <w:r>
        <w:t xml:space="preserve">Т. ХУ: (1758 — 1762) Производство священно </w:t>
      </w:r>
      <w:r>
        <w:br/>
      </w:r>
      <w:r>
        <w:t xml:space="preserve">и церковно-служителямь въ Камчатскихь ос- </w:t>
      </w:r>
      <w:r>
        <w:br/>
      </w:r>
      <w:r>
        <w:t xml:space="preserve">трогахь, сверхъ денежнаго жалованья, хл$б- </w:t>
      </w:r>
      <w:r>
        <w:br/>
      </w:r>
      <w:r>
        <w:t xml:space="preserve">наго. 10820. — Изъяте отъ таможенныхь </w:t>
      </w:r>
      <w:r>
        <w:br/>
      </w:r>
      <w:r>
        <w:t xml:space="preserve">пошлинъ вещей, привозимыхь въ Осетию для </w:t>
      </w:r>
      <w:r>
        <w:br/>
      </w:r>
      <w:r>
        <w:t xml:space="preserve">‹церковнаго употреблешя. 10859. — Употреб- </w:t>
      </w:r>
      <w:r>
        <w:br/>
      </w:r>
      <w:r>
        <w:t xml:space="preserve">ленте на починку церкви кирпича оть разо- </w:t>
      </w:r>
      <w:r>
        <w:br/>
      </w:r>
      <w:r>
        <w:t xml:space="preserve">бранныхь по ветхости крфпостныхь строенйи. </w:t>
      </w:r>
      <w:r>
        <w:br/>
      </w:r>
      <w:r>
        <w:t xml:space="preserve">10949. — Запрещене устроивать церкви въ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1276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частныхь домахъ безь Высочайшаго соизволе- </w:t>
      </w:r>
      <w:r>
        <w:br/>
      </w:r>
      <w:r>
        <w:t xml:space="preserve">вл. 11460. — Обязательство Прусскаго Пра- </w:t>
      </w:r>
      <w:r>
        <w:br/>
      </w:r>
      <w:r>
        <w:t xml:space="preserve">внтельства содержать въ цфлости находящую- </w:t>
      </w:r>
      <w:r>
        <w:br/>
      </w:r>
      <w:r>
        <w:t xml:space="preserve">ся въ Кенигсберг Грекоросстискую церковь, </w:t>
      </w:r>
      <w:r>
        <w:br/>
      </w:r>
      <w:r>
        <w:t xml:space="preserve">для прЕзжающихь туда Россшскихь купцовь </w:t>
      </w:r>
      <w:r>
        <w:br/>
      </w:r>
      <w:r>
        <w:t xml:space="preserve">и другихь Греческой вфры исповфдниковъ. </w:t>
      </w:r>
      <w:r>
        <w:br/>
      </w:r>
      <w:r>
        <w:t xml:space="preserve">11566, 'ракт. Арт. 18.</w:t>
      </w:r>
    </w:p>
    <w:p>
      <w:pPr>
        <w:pStyle w:val="Normal"/>
      </w:pPr>
      <w:r>
        <w:t xml:space="preserve">Т. ХМ. (1762—1764) Дозволеше имбть домо- </w:t>
      </w:r>
      <w:r>
        <w:br/>
      </w:r>
      <w:r>
        <w:t xml:space="preserve">выя церкви. 14612. — Церковныя вещи до- </w:t>
      </w:r>
      <w:r>
        <w:br/>
      </w:r>
      <w:r>
        <w:t xml:space="preserve">зволлется дфлать всёмъ записаннымь въ цехь </w:t>
      </w:r>
      <w:r>
        <w:br/>
      </w:r>
      <w:r>
        <w:t xml:space="preserve">мастерамъ. 11652.— Раздфлене вотчинныхъ и </w:t>
      </w:r>
      <w:r>
        <w:br/>
      </w:r>
      <w:r>
        <w:t xml:space="preserve">ружныхъ соборовъ и церквей на классы и штатъ </w:t>
      </w:r>
      <w:r>
        <w:br/>
      </w:r>
      <w:r>
        <w:t xml:space="preserve">оныхъ. 12060, п. 2, стр. 558. Освобождеше </w:t>
      </w:r>
      <w:r>
        <w:br/>
      </w:r>
      <w:r>
        <w:t xml:space="preserve">священнослужителей оть установленнаго во </w:t>
      </w:r>
      <w:r>
        <w:br/>
      </w:r>
      <w:r>
        <w:t xml:space="preserve">время Натраарховъ денежнаго съ церквей сбора. </w:t>
      </w:r>
      <w:r>
        <w:br/>
      </w:r>
      <w:r>
        <w:t xml:space="preserve">п. 5.стр. 552. Назначеше на содержаше нф- </w:t>
      </w:r>
      <w:r>
        <w:br/>
      </w:r>
      <w:r>
        <w:t xml:space="preserve">которыхъ церквей особой, сверхъ положенной </w:t>
      </w:r>
      <w:r>
        <w:br/>
      </w:r>
      <w:r>
        <w:t xml:space="preserve">по гитату, суммы. п. 7. стр. 555. Положешео </w:t>
      </w:r>
      <w:r>
        <w:br/>
      </w:r>
      <w:r>
        <w:t xml:space="preserve">Руг5 священно и церковно-служителямь руж- </w:t>
      </w:r>
      <w:r>
        <w:br/>
      </w:r>
      <w:r>
        <w:t xml:space="preserve">ныхъ соборовьи церквей. п. 77.с7р.561.—Объ </w:t>
      </w:r>
      <w:r>
        <w:br/>
      </w:r>
      <w:r>
        <w:t xml:space="preserve">упраздненныхь и причисленныхь въ приходскя </w:t>
      </w:r>
      <w:r>
        <w:br/>
      </w:r>
      <w:r>
        <w:t xml:space="preserve">церкви монастыряхъ и пустыняхь представ- </w:t>
      </w:r>
      <w:r>
        <w:br/>
      </w:r>
      <w:r>
        <w:t xml:space="preserve">лять въ Синодъ и Коллего Эконом и в5домости. </w:t>
      </w:r>
      <w:r>
        <w:br/>
      </w:r>
      <w:r>
        <w:t xml:space="preserve">12121, п. 5—0 производствЪ находящимся въ </w:t>
      </w:r>
      <w:r>
        <w:br/>
      </w:r>
      <w:r>
        <w:t xml:space="preserve">Миссяхь при иностранныхь Дворахь священ- </w:t>
      </w:r>
      <w:r>
        <w:br/>
      </w:r>
      <w:r>
        <w:t xml:space="preserve">но и церковнослужителямь жалованья изъ до- </w:t>
      </w:r>
      <w:r>
        <w:br/>
      </w:r>
      <w:r>
        <w:t xml:space="preserve">ходовь Коллеми Эконом!и. 12186.</w:t>
      </w:r>
    </w:p>
    <w:p>
      <w:pPr>
        <w:pStyle w:val="Normal"/>
      </w:pPr>
      <w:r>
        <w:t xml:space="preserve">Т. ХУН. (1765—1766) Обь отпускф потребной </w:t>
      </w:r>
      <w:r>
        <w:br/>
      </w:r>
      <w:r>
        <w:t xml:space="preserve">суммы денегь изъ Коллег!и Эконом!и на содер- </w:t>
      </w:r>
      <w:r>
        <w:br/>
      </w:r>
      <w:r>
        <w:t xml:space="preserve">жан1е церквей въ городЪ Оренбург$ и о произ- </w:t>
      </w:r>
      <w:r>
        <w:br/>
      </w:r>
      <w:r>
        <w:t xml:space="preserve">вождении ружной дачи Оренбургскимъ священ- </w:t>
      </w:r>
      <w:r>
        <w:br/>
      </w:r>
      <w:r>
        <w:t xml:space="preserve">но ицерковнослужителямъ.12525.—Съ грамоть </w:t>
      </w:r>
      <w:r>
        <w:br/>
      </w:r>
      <w:r>
        <w:t xml:space="preserve">на построеше и освящене цержвей никакихь </w:t>
      </w:r>
      <w:r>
        <w:br/>
      </w:r>
      <w:r>
        <w:t xml:space="preserve">сборотъ не взимать, вромф 50. коп. за холсть, </w:t>
      </w:r>
      <w:r>
        <w:br/>
      </w:r>
      <w:r>
        <w:t xml:space="preserve">при отдачё антиминсовъ. 12579.—О прибав- </w:t>
      </w:r>
      <w:r>
        <w:br/>
      </w:r>
      <w:r>
        <w:t xml:space="preserve">ив жалованья священно и перковнослужите- </w:t>
      </w:r>
      <w:r>
        <w:br/>
      </w:r>
      <w:r>
        <w:t xml:space="preserve">лямъ нфкоторыхь погостовъ Шведской Коре- </w:t>
      </w:r>
      <w:r>
        <w:br/>
      </w:r>
      <w:r>
        <w:t xml:space="preserve">эт. 12592.—Образовь изъ церквей на улицы </w:t>
      </w:r>
      <w:r>
        <w:br/>
      </w:r>
      <w:r>
        <w:t xml:space="preserve">не выставлять и по торгамъ и гульбищамь съ </w:t>
      </w:r>
      <w:r>
        <w:br/>
      </w:r>
      <w:r>
        <w:t xml:space="preserve">образами и свфчами ие ходить для сбора де- </w:t>
      </w:r>
      <w:r>
        <w:br/>
      </w:r>
      <w:r>
        <w:t xml:space="preserve">негъ въ церкви. 12504.</w:t>
      </w:r>
    </w:p>
    <w:p>
      <w:pPr>
        <w:pStyle w:val="Normal"/>
      </w:pPr>
      <w:r>
        <w:t xml:space="preserve">Т. ХУШ. (1767—1769) Жалованье Архиман- </w:t>
      </w:r>
      <w:r>
        <w:br/>
      </w:r>
      <w:r>
        <w:t xml:space="preserve">дриту съ его свитбю въ Пекннф, и деньги на </w:t>
      </w:r>
      <w:r>
        <w:br/>
      </w:r>
      <w:r>
        <w:t xml:space="preserve">церковныя потребы производить изъ Коллеги </w:t>
      </w:r>
      <w:r>
        <w:br/>
      </w:r>
      <w:r>
        <w:t xml:space="preserve">Эконом. 15060.—0О’ изготовлеши мрамора и </w:t>
      </w:r>
      <w:r>
        <w:br/>
      </w:r>
      <w:r>
        <w:t xml:space="preserve">дикаго камня на строеше Исавевской пер- </w:t>
      </w:r>
      <w:r>
        <w:br/>
      </w:r>
      <w:r>
        <w:t xml:space="preserve">вви. 15066.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Т. ХХ. (1770—1774) Подтверждене, чтобы</w:t>
      </w:r>
    </w:p>
    <w:p>
      <w:pPr>
        <w:pStyle w:val="Normal"/>
      </w:pPr>
      <w:r>
        <w:t xml:space="preserve">безъ дозволеня Синода, перквей вновь не стро </w:t>
      </w:r>
      <w:r>
        <w:br/>
      </w:r>
      <w:r>
        <w:t xml:space="preserve">ить_и не возобновлять. 15544.—О ежегоднохв </w:t>
      </w:r>
      <w:r>
        <w:br/>
      </w:r>
      <w:r>
        <w:t xml:space="preserve">доставлени вЪдомостей вь Синодъ о числё </w:t>
      </w:r>
      <w:r>
        <w:br/>
      </w:r>
      <w:r>
        <w:t xml:space="preserve">домовыхьъ церквей. 15625.—Осношени Граж- </w:t>
      </w:r>
      <w:r>
        <w:br/>
      </w:r>
      <w:r>
        <w:t xml:space="preserve">данскихь Правительствь съ Духовными Пра=</w:t>
      </w:r>
    </w:p>
    <w:p>
      <w:pPr>
        <w:pStyle w:val="Normal"/>
      </w:pPr>
      <w:r>
        <w:t xml:space="preserve">- влешями по отводу мЪеть для построен1я цер-</w:t>
      </w:r>
    </w:p>
    <w:p>
      <w:pPr>
        <w:pStyle w:val="Normal"/>
      </w:pPr>
      <w:r>
        <w:t xml:space="preserve">квей при кладьбищахъ. 15724. 15882. —На- </w:t>
      </w:r>
      <w:r>
        <w:br/>
      </w:r>
      <w:r>
        <w:t xml:space="preserve">ставлене Священникамь, какимъ образомъ </w:t>
      </w:r>
      <w:r>
        <w:br/>
      </w:r>
      <w:r>
        <w:t xml:space="preserve">очищать церкви, во время моровой язвы. </w:t>
      </w:r>
      <w:r>
        <w:br/>
      </w:r>
      <w:r>
        <w:t xml:space="preserve">15756.—Запрещается строить близь монасты- </w:t>
      </w:r>
      <w:r>
        <w:br/>
      </w:r>
      <w:r>
        <w:t xml:space="preserve">рейи церквей питейные домы и шинки и ста- </w:t>
      </w:r>
      <w:r>
        <w:br/>
      </w:r>
      <w:r>
        <w:t xml:space="preserve">вить шатры во время ярманки. 15864. а. (См. </w:t>
      </w:r>
      <w:r>
        <w:br/>
      </w:r>
      <w:r>
        <w:t xml:space="preserve">Общ. прил. кз Г. ХЕ. —Священно и цер- </w:t>
      </w:r>
      <w:r>
        <w:br/>
      </w:r>
      <w:r>
        <w:t xml:space="preserve">ковно-служителямъ Успенскаго Собора, вмсто </w:t>
      </w:r>
      <w:r>
        <w:br/>
      </w:r>
      <w:r>
        <w:t xml:space="preserve">найма дома для ихъ помфщешя, выдавать квар= </w:t>
      </w:r>
      <w:r>
        <w:br/>
      </w:r>
      <w:r>
        <w:t xml:space="preserve">тирныя деньги. 14059.—Дозволяется произ- </w:t>
      </w:r>
      <w:r>
        <w:br/>
      </w:r>
      <w:r>
        <w:t xml:space="preserve">водить починку въ церквахъ безъ разрьшентя </w:t>
      </w:r>
      <w:r>
        <w:br/>
      </w:r>
      <w:r>
        <w:t xml:space="preserve">Епархальныхь Арх1ереевъ, если оная не </w:t>
      </w:r>
      <w:r>
        <w:br/>
      </w:r>
      <w:r>
        <w:t xml:space="preserve">касается внутренней части алтаря и безъ по- </w:t>
      </w:r>
      <w:r>
        <w:br/>
      </w:r>
      <w:r>
        <w:t xml:space="preserve">вреждешя престола быть можеть. 14144.— </w:t>
      </w:r>
      <w:r>
        <w:br/>
      </w:r>
      <w:r>
        <w:t xml:space="preserve">Объ отпуск денежной суммы на построеше </w:t>
      </w:r>
      <w:r>
        <w:br/>
      </w:r>
      <w:r>
        <w:t xml:space="preserve">Соборной церкви въ городф Опочьь. 14228. </w:t>
      </w:r>
      <w:r>
        <w:br/>
      </w:r>
      <w:r>
        <w:t xml:space="preserve">—Воспрешщается строить въ селешяхъь часов </w:t>
      </w:r>
      <w:r>
        <w:br/>
      </w:r>
      <w:r>
        <w:t xml:space="preserve">ни для отиравлешя богослуженя и подтверж- </w:t>
      </w:r>
      <w:r>
        <w:br/>
      </w:r>
      <w:r>
        <w:t xml:space="preserve">дается прежнее постановлеше, чтобы никто </w:t>
      </w:r>
      <w:r>
        <w:br/>
      </w:r>
      <w:r>
        <w:t xml:space="preserve">съ образами и свфчами не ходиль для сбора </w:t>
      </w:r>
      <w:r>
        <w:br/>
      </w:r>
      <w:r>
        <w:t xml:space="preserve">денегъ въ церкви. 14251, ‚22, 11,</w:t>
      </w:r>
    </w:p>
    <w:p>
      <w:pPr>
        <w:pStyle w:val="Normal"/>
      </w:pPr>
      <w:r>
        <w:t xml:space="preserve">Т. ХХ. (1775 — 1780) Объ отпускЪ на содер-</w:t>
      </w:r>
    </w:p>
    <w:p>
      <w:pPr>
        <w:pStyle w:val="Normal"/>
      </w:pPr>
      <w:r>
        <w:t xml:space="preserve">жаше ризницы и починку церковныхь вещей </w:t>
      </w:r>
      <w:r>
        <w:br/>
      </w:r>
      <w:r>
        <w:t xml:space="preserve">первыхъ трехъ Соборовь Московскихъ, по 500 </w:t>
      </w:r>
      <w:r>
        <w:br/>
      </w:r>
      <w:r>
        <w:t xml:space="preserve">рублей въ годъ для каждаго Собора. 14556. </w:t>
      </w:r>
      <w:r>
        <w:br/>
      </w:r>
      <w:r>
        <w:t xml:space="preserve">—Объ отпускь денежной суммы изъ Колле- </w:t>
      </w:r>
      <w:r>
        <w:br/>
      </w:r>
      <w:r>
        <w:t xml:space="preserve">ги Эконом въ распоряжене Московскаго </w:t>
      </w:r>
      <w:r>
        <w:br/>
      </w:r>
      <w:r>
        <w:t xml:space="preserve">Арх1епископа на жалованье Священно и цер- </w:t>
      </w:r>
      <w:r>
        <w:br/>
      </w:r>
      <w:r>
        <w:t xml:space="preserve">ковно-служителей ружныхь Московской Епар- </w:t>
      </w:r>
      <w:r>
        <w:br/>
      </w:r>
      <w:r>
        <w:t xml:space="preserve">х1и церквей. 14405.—Обь отпуск ежегодно </w:t>
      </w:r>
      <w:r>
        <w:br/>
      </w:r>
      <w:r>
        <w:t xml:space="preserve">изъ Коллеги Экопоми въ Коллегио Ино- </w:t>
      </w:r>
      <w:r>
        <w:br/>
      </w:r>
      <w:r>
        <w:t xml:space="preserve">странныхь дфль по 10000 рублей на содер- </w:t>
      </w:r>
      <w:r>
        <w:br/>
      </w:r>
      <w:r>
        <w:t xml:space="preserve">жаше Грекороссйскихь церквей въ Иностран- </w:t>
      </w:r>
      <w:r>
        <w:br/>
      </w:r>
      <w:r>
        <w:t xml:space="preserve">ныхъ Государствахь. 14617.—0 неумножеши </w:t>
      </w:r>
      <w:r>
        <w:br/>
      </w:r>
      <w:r>
        <w:t xml:space="preserve">сверхъ надобности, Священниковъ и причет- </w:t>
      </w:r>
      <w:r>
        <w:br/>
      </w:r>
      <w:r>
        <w:t xml:space="preserve">никовь при церквахь. 14807.—0бъ отпускв </w:t>
      </w:r>
      <w:r>
        <w:br/>
      </w:r>
      <w:r>
        <w:t xml:space="preserve">ежегодно денежной суммы на содержаве и </w:t>
      </w:r>
      <w:r>
        <w:br/>
      </w:r>
      <w:r>
        <w:t xml:space="preserve">починку построенной въ Митавв Греко-Рос- </w:t>
      </w:r>
      <w:r>
        <w:br/>
      </w:r>
      <w:r>
        <w:t xml:space="preserve">стиской церкви. 14955.</w:t>
      </w:r>
    </w:p>
    <w:p>
      <w:pPr>
        <w:pStyle w:val="Normal"/>
      </w:pPr>
      <w:r>
        <w:t xml:space="preserve">Т, ХХ. (1784—1785) О цостроеши дома для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помбщения Священника съ причтомъ при Кон- </w:t>
      </w:r>
      <w:r>
        <w:br/>
      </w:r>
      <w:r>
        <w:t xml:space="preserve">стантинопольской Мисс!и. 15558. — Перквей </w:t>
      </w:r>
      <w:r>
        <w:br/>
      </w:r>
      <w:r>
        <w:t xml:space="preserve">въ городахъ не строить безъь вВдома Епарх!- </w:t>
      </w:r>
      <w:r>
        <w:br/>
      </w:r>
      <w:r>
        <w:t xml:space="preserve">альнаго Арх1ерея. 15579, сто. 58. Уст. Благ. </w:t>
      </w:r>
      <w:r>
        <w:br/>
      </w:r>
      <w:r>
        <w:t xml:space="preserve">—0О ежегодномь отпуск денегь на содержа- </w:t>
      </w:r>
      <w:r>
        <w:br/>
      </w:r>
      <w:r>
        <w:t xml:space="preserve">ше Греко-Росошской церкви съ причтомъ, со- </w:t>
      </w:r>
      <w:r>
        <w:br/>
      </w:r>
      <w:r>
        <w:t xml:space="preserve">стоящей въ Венеши при Росс1йской Миссли. </w:t>
      </w:r>
      <w:r>
        <w:br/>
      </w:r>
      <w:r>
        <w:t xml:space="preserve">15779.— Если потребная сумма денегь на ис- </w:t>
      </w:r>
      <w:r>
        <w:br/>
      </w:r>
      <w:r>
        <w:t xml:space="preserve">правлеше церквей превышать будетъ отпу- </w:t>
      </w:r>
      <w:r>
        <w:br/>
      </w:r>
      <w:r>
        <w:t xml:space="preserve">скаемыя на сей предметь изъ Коллеги Эко- </w:t>
      </w:r>
      <w:r>
        <w:br/>
      </w:r>
      <w:r>
        <w:t xml:space="preserve">ном1и 500 рублей, въ такомь случа пред- </w:t>
      </w:r>
      <w:r>
        <w:br/>
      </w:r>
      <w:r>
        <w:t xml:space="preserve">ставлять на разрёшенйе Сената. 15797.</w:t>
      </w:r>
    </w:p>
    <w:p>
      <w:pPr>
        <w:pStyle w:val="Normal"/>
      </w:pPr>
      <w:r>
        <w:t xml:space="preserve">Т. ХХИ. (1784 — 1788) О укомплектовани </w:t>
      </w:r>
      <w:r>
        <w:br/>
      </w:r>
      <w:r>
        <w:t xml:space="preserve">церквей Священно и церковно-служителями- </w:t>
      </w:r>
      <w:r>
        <w:br/>
      </w:r>
      <w:r>
        <w:t xml:space="preserve">15981.—0 построенти Соборной церкви въ Гу- </w:t>
      </w:r>
      <w:r>
        <w:br/>
      </w:r>
      <w:r>
        <w:t xml:space="preserve">бернскомъ городф Кавказской Губернн. 16194, </w:t>
      </w:r>
      <w:r>
        <w:br/>
      </w:r>
      <w:r>
        <w:t xml:space="preserve">п. 8. О сооружеши неркви въ построенной </w:t>
      </w:r>
      <w:r>
        <w:br/>
      </w:r>
      <w:r>
        <w:t xml:space="preserve">вр5пости при входБ въ Кавказск!я горы. 7. </w:t>
      </w:r>
      <w:r>
        <w:br/>
      </w:r>
      <w:r>
        <w:t xml:space="preserve">12.—0О прибавкв жалованья Росс1йсвому Духо- </w:t>
      </w:r>
      <w:r>
        <w:br/>
      </w:r>
      <w:r>
        <w:t xml:space="preserve">венству въ Рижскомъ и Ревельскомъ Намфстни- </w:t>
      </w:r>
      <w:r>
        <w:br/>
      </w:r>
      <w:r>
        <w:t xml:space="preserve">чествахь. 16585.— При ЕКевскомъ Соф!искомъ </w:t>
      </w:r>
      <w:r>
        <w:br/>
      </w:r>
      <w:r>
        <w:t xml:space="preserve">(Собор$ имфть 10 звонарей съ жалованьемъ по 12 </w:t>
      </w:r>
      <w:r>
        <w:br/>
      </w:r>
      <w:r>
        <w:t xml:space="preserve">рублей на каждаго. 16414. —Священно и цер- </w:t>
      </w:r>
      <w:r>
        <w:br/>
      </w:r>
      <w:r>
        <w:t xml:space="preserve">ковно-служителямь ружныхь церквей, выфсто </w:t>
      </w:r>
      <w:r>
        <w:br/>
      </w:r>
      <w:r>
        <w:t xml:space="preserve">хлфбнаго жалованья, давать деньги по спра- </w:t>
      </w:r>
      <w:r>
        <w:br/>
      </w:r>
      <w:r>
        <w:t xml:space="preserve">вочнымь цфнамь. 16448. Штатное положе- </w:t>
      </w:r>
      <w:r>
        <w:br/>
      </w:r>
      <w:r>
        <w:t xml:space="preserve">ше для Собора въ городф Софи. 16675.</w:t>
      </w:r>
    </w:p>
    <w:p>
      <w:pPr>
        <w:pStyle w:val="Normal"/>
      </w:pPr>
      <w:r>
        <w:t xml:space="preserve">т. хх. (1789 — 1796) Обь учрежден </w:t>
      </w:r>
      <w:r>
        <w:br/>
      </w:r>
      <w:r>
        <w:t xml:space="preserve">при Туринской Миссш Греко - Российской </w:t>
      </w:r>
      <w:r>
        <w:br/>
      </w:r>
      <w:r>
        <w:t xml:space="preserve">церкви и о ежегодномв отпускБ денегь на </w:t>
      </w:r>
      <w:r>
        <w:br/>
      </w:r>
      <w:r>
        <w:t xml:space="preserve">содержаше оной. 16969. — О ежегодномъ </w:t>
      </w:r>
      <w:r>
        <w:br/>
      </w:r>
      <w:r>
        <w:t xml:space="preserve">отпуск. суммы на содержаше учрежден- </w:t>
      </w:r>
      <w:r>
        <w:br/>
      </w:r>
      <w:r>
        <w:t xml:space="preserve">ной въ Аметердамь ГрекороссЁиской церк- </w:t>
      </w:r>
      <w:r>
        <w:br/>
      </w:r>
      <w:r>
        <w:t xml:space="preserve">ви. 17029.—ИПри назначен Священно и цер- </w:t>
      </w:r>
      <w:r>
        <w:br/>
      </w:r>
      <w:r>
        <w:t xml:space="preserve">Ковно - служителей къ церквамь наблюдать, </w:t>
      </w:r>
      <w:r>
        <w:br/>
      </w:r>
      <w:r>
        <w:t xml:space="preserve">чтобы ‘счислене дворовь къ перквамъ опре- </w:t>
      </w:r>
      <w:r>
        <w:br/>
      </w:r>
      <w:r>
        <w:t xml:space="preserve">дБляемо было па прежнемь основан, пола- </w:t>
      </w:r>
      <w:r>
        <w:br/>
      </w:r>
      <w:r>
        <w:t xml:space="preserve">гай на каждый дворъ по 4 души мужескаго </w:t>
      </w:r>
      <w:r>
        <w:br/>
      </w:r>
      <w:r>
        <w:t xml:space="preserve">пола; о случающихся перемфнахъь въ прихо- </w:t>
      </w:r>
      <w:r>
        <w:br/>
      </w:r>
      <w:r>
        <w:t xml:space="preserve">дахъ присылать въ Синодъ для свфдешя вфдо- </w:t>
      </w:r>
      <w:r>
        <w:br/>
      </w:r>
      <w:r>
        <w:t xml:space="preserve">мости. 17509.—0О’назначениг денежной суммы </w:t>
      </w:r>
      <w:r>
        <w:br/>
      </w:r>
      <w:r>
        <w:t xml:space="preserve">па сооружене Соборныхь церквей въ Вилен- </w:t>
      </w:r>
      <w:r>
        <w:br/>
      </w:r>
      <w:r>
        <w:t xml:space="preserve">ской и Слонимской Губервшяхъ. 17495, п. 5.</w:t>
      </w:r>
    </w:p>
    <w:p>
      <w:pPr>
        <w:pStyle w:val="Normal"/>
      </w:pPr>
      <w:r>
        <w:t xml:space="preserve">Т. ХХ. (1796 — 1797) 0605 остановленит </w:t>
      </w:r>
      <w:r>
        <w:br/>
      </w:r>
      <w:r>
        <w:t xml:space="preserve">строеня Соборной Исавевской церкви, впредь </w:t>
      </w:r>
      <w:r>
        <w:br/>
      </w:r>
      <w:r>
        <w:t xml:space="preserve">до указа, и объ упразднении Конторы Исакев- </w:t>
      </w:r>
      <w:r>
        <w:br/>
      </w:r>
      <w:r>
        <w:t xml:space="preserve">ской церкви. 17687. — О прибавочномь жа-</w:t>
      </w:r>
    </w:p>
    <w:p>
      <w:pPr>
        <w:pStyle w:val="Normal"/>
      </w:pPr>
      <w:r>
        <w:t xml:space="preserve">1277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лованьБ Соборовь. 18275, п. 2. Обь учреж- </w:t>
      </w:r>
      <w:r>
        <w:br/>
      </w:r>
      <w:r>
        <w:t xml:space="preserve">дени при Придворной церкви въ Санктпетер- </w:t>
      </w:r>
      <w:r>
        <w:br/>
      </w:r>
      <w:r>
        <w:t xml:space="preserve">бург$ и при Соборахь въ —. по 6 Собор- </w:t>
      </w:r>
      <w:r>
        <w:br/>
      </w:r>
      <w:r>
        <w:t xml:space="preserve">ныхь Священниковъ. 7. 6.</w:t>
      </w:r>
    </w:p>
    <w:p>
      <w:pPr>
        <w:pStyle w:val="Normal"/>
      </w:pPr>
      <w:r>
        <w:t xml:space="preserve">Т. ХХУ. (1798 — 1799) ной о со- </w:t>
      </w:r>
      <w:r>
        <w:br/>
      </w:r>
      <w:r>
        <w:t xml:space="preserve">держави Священно и церковно-служителей </w:t>
      </w:r>
      <w:r>
        <w:br/>
      </w:r>
      <w:r>
        <w:t xml:space="preserve">прихожанами. 18516.—О назначени жало- </w:t>
      </w:r>
      <w:r>
        <w:br/>
      </w:r>
      <w:r>
        <w:t xml:space="preserve">занья Тотемскому Богоявленскому Собору. по </w:t>
      </w:r>
      <w:r>
        <w:br/>
      </w:r>
      <w:r>
        <w:t xml:space="preserve">штатному положению прочихъ Соборовъ.18531. </w:t>
      </w:r>
      <w:r>
        <w:br/>
      </w:r>
      <w:r>
        <w:t xml:space="preserve">—0Объ учреждеши Соборныхъ церквей на де- </w:t>
      </w:r>
      <w:r>
        <w:br/>
      </w:r>
      <w:r>
        <w:t xml:space="preserve">нежномъь положении въ нфкоторыхъ городахь </w:t>
      </w:r>
      <w:r>
        <w:br/>
      </w:r>
      <w:r>
        <w:t xml:space="preserve">ЕК1евской, Бълорусской, Минской, Брацлавской, </w:t>
      </w:r>
      <w:r>
        <w:br/>
      </w:r>
      <w:r>
        <w:t xml:space="preserve">Житомирской, Новоросе1иской и Эеодосс1иской </w:t>
      </w:r>
      <w:r>
        <w:br/>
      </w:r>
      <w:r>
        <w:t xml:space="preserve">Епархии. 19070.</w:t>
      </w:r>
    </w:p>
    <w:p>
      <w:pPr>
        <w:pStyle w:val="Normal"/>
      </w:pPr>
      <w:r>
        <w:t xml:space="preserve">Т. ХХ. (1800—1801) Объ опредфленйи Свя- </w:t>
      </w:r>
      <w:r>
        <w:br/>
      </w:r>
      <w:r>
        <w:t xml:space="preserve">щенно и кцерковно-служителей къ ружнымъ </w:t>
      </w:r>
      <w:r>
        <w:br/>
      </w:r>
      <w:r>
        <w:t xml:space="preserve">перквамь по мБрв надобности и по усмотрф- </w:t>
      </w:r>
      <w:r>
        <w:br/>
      </w:r>
      <w:r>
        <w:t xml:space="preserve">но Епархлальныхь Арх1ереевъ, не превышая </w:t>
      </w:r>
      <w:r>
        <w:br/>
      </w:r>
      <w:r>
        <w:t xml:space="preserve">впрочемь штатнаго положешя. 19289.—Под- </w:t>
      </w:r>
      <w:r>
        <w:br/>
      </w:r>
      <w:r>
        <w:t xml:space="preserve">тверждается Епарх1альньемь Арх!ерелмъ, что- </w:t>
      </w:r>
      <w:r>
        <w:br/>
      </w:r>
      <w:r>
        <w:t xml:space="preserve">бы они отнюдь не дозволяли строить безири- </w:t>
      </w:r>
      <w:r>
        <w:br/>
      </w:r>
      <w:r>
        <w:t xml:space="preserve">ходныхь церквей, подь предлогомь придфль- </w:t>
      </w:r>
      <w:r>
        <w:br/>
      </w:r>
      <w:r>
        <w:t xml:space="preserve">ныхь и домовыхь. 19572.—Обь учреждения </w:t>
      </w:r>
      <w:r>
        <w:br/>
      </w:r>
      <w:r>
        <w:t xml:space="preserve">особой Коммисст для построеня Казанской </w:t>
      </w:r>
      <w:r>
        <w:br/>
      </w:r>
      <w:r>
        <w:t xml:space="preserve">церкви. 19659. Запрещене строить вновь </w:t>
      </w:r>
      <w:r>
        <w:br/>
      </w:r>
      <w:r>
        <w:t xml:space="preserve">деревянныя церкви, на мфето сгорфвшихь </w:t>
      </w:r>
      <w:r>
        <w:br/>
      </w:r>
      <w:r>
        <w:t xml:space="preserve">оть пожара. 19701.</w:t>
      </w:r>
    </w:p>
    <w:p>
      <w:pPr>
        <w:pStyle w:val="Normal"/>
      </w:pPr>
      <w:r>
        <w:t xml:space="preserve">Т. ХХУИ. (1802—1805) О прибавкВ денеж- </w:t>
      </w:r>
      <w:r>
        <w:br/>
      </w:r>
      <w:r>
        <w:t xml:space="preserve">ныхь суммь на содержаше Священно и цер- </w:t>
      </w:r>
      <w:r>
        <w:br/>
      </w:r>
      <w:r>
        <w:t xml:space="preserve">ковно-служителей при ружныхъ Соборахъ и </w:t>
      </w:r>
      <w:r>
        <w:br/>
      </w:r>
      <w:r>
        <w:t xml:space="preserve">церквахъ вь Выборгской Губернйт. 20228.— </w:t>
      </w:r>
      <w:r>
        <w:br/>
      </w:r>
      <w:r>
        <w:t xml:space="preserve">О дозволеши въ нБкоторыхъ округахъ Тоболь- </w:t>
      </w:r>
      <w:r>
        <w:br/>
      </w:r>
      <w:r>
        <w:t xml:space="preserve">ской Епархфи стровть дереванныя церкви. </w:t>
      </w:r>
      <w:r>
        <w:br/>
      </w:r>
      <w:r>
        <w:t xml:space="preserve">20417. а. (См. Общ. прил. кз Т. ХР./—О </w:t>
      </w:r>
      <w:r>
        <w:br/>
      </w:r>
      <w:r>
        <w:t xml:space="preserve">производствь жалованья серебромъ духовным </w:t>
      </w:r>
      <w:r>
        <w:br/>
      </w:r>
      <w:r>
        <w:t xml:space="preserve">чинамт, находящимся при Каведральномь Со- </w:t>
      </w:r>
      <w:r>
        <w:br/>
      </w:r>
      <w:r>
        <w:t xml:space="preserve">борБ Минской Губершы. 20447.</w:t>
      </w:r>
    </w:p>
    <w:p>
      <w:pPr>
        <w:pStyle w:val="Normal"/>
      </w:pPr>
      <w:r>
        <w:t xml:space="preserve">Т. ХХУИ. (1804—4805) Обь учрежден цер- </w:t>
      </w:r>
      <w:r>
        <w:br/>
      </w:r>
      <w:r>
        <w:t xml:space="preserve">вви Греко-Росс!искаго исповфдашя при Гор- </w:t>
      </w:r>
      <w:r>
        <w:br/>
      </w:r>
      <w:r>
        <w:t xml:space="preserve">номь Кадетскомь Корпусё. 21155, п. #2. — </w:t>
      </w:r>
      <w:r>
        <w:br/>
      </w:r>
      <w:r>
        <w:t xml:space="preserve">ШтатьСвященно и церковпо-служителей церкви </w:t>
      </w:r>
      <w:r>
        <w:br/>
      </w:r>
      <w:r>
        <w:t xml:space="preserve">Таврическаго Дворца. 21540.—0 доставлеши </w:t>
      </w:r>
      <w:r>
        <w:br/>
      </w:r>
      <w:r>
        <w:t xml:space="preserve">вфдомостей въ Синодь о цернвахъ и о состоя- </w:t>
      </w:r>
      <w:r>
        <w:br/>
      </w:r>
      <w:r>
        <w:t xml:space="preserve">щихь при нихь Священно- и церковно-слу- </w:t>
      </w:r>
      <w:r>
        <w:br/>
      </w:r>
      <w:r>
        <w:t xml:space="preserve">жителяхъ. 21575. — О назначеши Священно- </w:t>
      </w:r>
      <w:r>
        <w:br/>
      </w:r>
      <w:r>
        <w:t xml:space="preserve">служителямь города Архангельска жаловангя </w:t>
      </w:r>
      <w:r>
        <w:br/>
      </w:r>
      <w:r>
        <w:t xml:space="preserve">оть прихожанъ. 21920.—Объ устройств$ р5-</w:t>
      </w:r>
    </w:p>
    <w:p>
      <w:pPr>
        <w:pStyle w:val="Normal"/>
      </w:pPr>
      <w:r>
        <w:t xml:space="preserve">1278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шетокъ въ церквахъ предъ иконостасомь и </w:t>
      </w:r>
      <w:r>
        <w:br/>
      </w:r>
      <w:r>
        <w:t xml:space="preserve">около амвона, 21951.</w:t>
      </w:r>
    </w:p>
    <w:p>
      <w:pPr>
        <w:pStyle w:val="Normal"/>
      </w:pPr>
      <w:r>
        <w:t xml:space="preserve">Т. ХХХ. (1806—1507) О прибавкв жалованья </w:t>
      </w:r>
      <w:r>
        <w:br/>
      </w:r>
      <w:r>
        <w:t xml:space="preserve">Священно и церковно-служителямъ, состоящимь </w:t>
      </w:r>
      <w:r>
        <w:br/>
      </w:r>
      <w:r>
        <w:t xml:space="preserve">по Губершямь Санктпетербургской, Финлянд- </w:t>
      </w:r>
      <w:r>
        <w:br/>
      </w:r>
      <w:r>
        <w:t xml:space="preserve">ской, Эстляндской и Лифляндской въ городахъ, </w:t>
      </w:r>
      <w:r>
        <w:br/>
      </w:r>
      <w:r>
        <w:t xml:space="preserve">вр5постяхь и госпиталяхъ. 22117. — Штать </w:t>
      </w:r>
      <w:r>
        <w:br/>
      </w:r>
      <w:r>
        <w:t xml:space="preserve">сооруженной въ Венгри, близь Офена, въ мает- </w:t>
      </w:r>
      <w:r>
        <w:br/>
      </w:r>
      <w:r>
        <w:t xml:space="preserve">ности Уромъ, Грекоросс1йской церкви, въ ко- </w:t>
      </w:r>
      <w:r>
        <w:br/>
      </w:r>
      <w:r>
        <w:t xml:space="preserve">торой положено тфло Ея Императорскаго </w:t>
      </w:r>
      <w:r>
        <w:br/>
      </w:r>
      <w:r>
        <w:t xml:space="preserve">Высочества, вь Бозь почивающей Государыни </w:t>
      </w:r>
      <w:r>
        <w:br/>
      </w:r>
      <w:r>
        <w:t xml:space="preserve">Великой  Калрини Александры Павловны, Эрць- </w:t>
      </w:r>
      <w:r>
        <w:br/>
      </w:r>
      <w:r>
        <w:t xml:space="preserve">Герцогини Авбтрайской. 22227.—О прибавкв </w:t>
      </w:r>
      <w:r>
        <w:br/>
      </w:r>
      <w:r>
        <w:t xml:space="preserve">жалованья полковымъь Священно и церковно- </w:t>
      </w:r>
      <w:r>
        <w:br/>
      </w:r>
      <w:r>
        <w:t xml:space="preserve">служителямь изъ полковой церковной суммы по </w:t>
      </w:r>
      <w:r>
        <w:br/>
      </w:r>
      <w:r>
        <w:t xml:space="preserve">разсмотрн1ю Духовнаго Начальства. 22258.— </w:t>
      </w:r>
      <w:r>
        <w:br/>
      </w:r>
      <w:r>
        <w:t xml:space="preserve">Дзла о построенфи церквей производить на </w:t>
      </w:r>
      <w:r>
        <w:br/>
      </w:r>
      <w:r>
        <w:t xml:space="preserve">простой бумагБ. 22442.— Большую церковь </w:t>
      </w:r>
      <w:r>
        <w:br/>
      </w:r>
      <w:r>
        <w:t xml:space="preserve">Зимняго дворца именовать Придворнымъ Со- </w:t>
      </w:r>
      <w:r>
        <w:br/>
      </w:r>
      <w:r>
        <w:t xml:space="preserve">боромв. 22485.—О штатномъ положени Свя- </w:t>
      </w:r>
      <w:r>
        <w:br/>
      </w:r>
      <w:r>
        <w:t xml:space="preserve">щенно и церковно-служителей при Мисаяхъ: </w:t>
      </w:r>
      <w:r>
        <w:br/>
      </w:r>
      <w:r>
        <w:t xml:space="preserve">Парижской и Мадридской. 22645. 22652. </w:t>
      </w:r>
      <w:r>
        <w:br/>
      </w:r>
      <w:r>
        <w:t xml:space="preserve">Т. ХХХ. (1308 — 1809) Обь отпуск суммь </w:t>
      </w:r>
      <w:r>
        <w:br/>
      </w:r>
      <w:r>
        <w:t xml:space="preserve">на покупку церковных потребностей для </w:t>
      </w:r>
      <w:r>
        <w:br/>
      </w:r>
      <w:r>
        <w:t xml:space="preserve">церквей, состоящихь вь Охотскф, КамчаткЪ </w:t>
      </w:r>
      <w:r>
        <w:br/>
      </w:r>
      <w:r>
        <w:t xml:space="preserve">и Якутскомь уфздЪ. 25066.—О `раздфленш </w:t>
      </w:r>
      <w:r>
        <w:br/>
      </w:r>
      <w:r>
        <w:t xml:space="preserve">церквей на классы; объ опредфлени и со- </w:t>
      </w:r>
      <w:r>
        <w:br/>
      </w:r>
      <w:r>
        <w:t xml:space="preserve">держази духовенства при церквахъ. 25122, </w:t>
      </w:r>
      <w:r>
        <w:br/>
      </w:r>
      <w:r>
        <w:t xml:space="preserve">Ч.1Т стр. 395. — Штать Преображенскаго </w:t>
      </w:r>
      <w:r>
        <w:br/>
      </w:r>
      <w:r>
        <w:t xml:space="preserve">Собора всей Гвард!и. 25524. — О содержа- </w:t>
      </w:r>
      <w:r>
        <w:br/>
      </w:r>
      <w:r>
        <w:t xml:space="preserve">н1и хора пфвчихь при церкви „Лейбъ-Гвар- </w:t>
      </w:r>
      <w:r>
        <w:br/>
      </w:r>
      <w:r>
        <w:t xml:space="preserve">ди Преображенскаго полка. 25414.—О шта- </w:t>
      </w:r>
      <w:r>
        <w:br/>
      </w:r>
      <w:r>
        <w:t xml:space="preserve">ть Греко-Росс1йской церкви, учрежденной при </w:t>
      </w:r>
      <w:r>
        <w:br/>
      </w:r>
      <w:r>
        <w:t xml:space="preserve">Миссти вь КасселЪ. 25468.</w:t>
      </w:r>
    </w:p>
    <w:p>
      <w:pPr>
        <w:pStyle w:val="Normal"/>
      </w:pPr>
      <w:r>
        <w:t xml:space="preserve">Т. ХХХГ. (1810 — 1811) О содержаши Гру- </w:t>
      </w:r>
      <w:r>
        <w:br/>
      </w:r>
      <w:r>
        <w:t xml:space="preserve">зинскихь церквей. 24696.</w:t>
      </w:r>
    </w:p>
    <w:p>
      <w:pPr>
        <w:pStyle w:val="Normal"/>
      </w:pPr>
      <w:r>
        <w:t xml:space="preserve">Т. ХХХИ. (1812—1814) Обь исправлении Со- </w:t>
      </w:r>
      <w:r>
        <w:br/>
      </w:r>
      <w:r>
        <w:t xml:space="preserve">боровь п церквей въ мёстахъ, разоренныхь </w:t>
      </w:r>
      <w:r>
        <w:br/>
      </w:r>
      <w:r>
        <w:t xml:space="preserve">оть нашествя непруятеля. 25275.— О постро- </w:t>
      </w:r>
      <w:r>
        <w:br/>
      </w:r>
      <w:r>
        <w:t xml:space="preserve">еши въ МосквБ церкви во имя Христа Спа- </w:t>
      </w:r>
      <w:r>
        <w:br/>
      </w:r>
      <w:r>
        <w:t xml:space="preserve">сителя. 25296.</w:t>
      </w:r>
    </w:p>
    <w:p>
      <w:pPr>
        <w:pStyle w:val="Normal"/>
      </w:pPr>
      <w:r>
        <w:t xml:space="preserve">Т. ХХХШ. (1515—1816) О разрёшени стро- </w:t>
      </w:r>
      <w:r>
        <w:br/>
      </w:r>
      <w:r>
        <w:t xml:space="preserve">ить во всьхъ селешяхъ Сибири деревянныя </w:t>
      </w:r>
      <w:r>
        <w:br/>
      </w:r>
      <w:r>
        <w:t xml:space="preserve">церкви. 25860.—0 прибавк денежныхь суммь </w:t>
      </w:r>
      <w:r>
        <w:br/>
      </w:r>
      <w:r>
        <w:t xml:space="preserve">на содержаше Грекоросслиской церкви, нахо- </w:t>
      </w:r>
      <w:r>
        <w:br/>
      </w:r>
      <w:r>
        <w:t xml:space="preserve">дящейся при Мисаи вь Константипопол$. </w:t>
      </w:r>
      <w:r>
        <w:br/>
      </w:r>
      <w:r>
        <w:t xml:space="preserve">26400.—О иприбавьБ суммы на содержаше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Знаменской приходской церкви въ Петергофь </w:t>
      </w:r>
      <w:r>
        <w:br/>
      </w:r>
      <w:r>
        <w:t xml:space="preserve">и состоящаго при оной Духовенства. 26409, </w:t>
      </w:r>
      <w:r>
        <w:br/>
      </w:r>
      <w:r>
        <w:t xml:space="preserve">—Объ учреждеши и штать Греко-Росс1Иской </w:t>
      </w:r>
      <w:r>
        <w:br/>
      </w:r>
      <w:r>
        <w:t xml:space="preserve">церкви при Миса въ Швейцарии. 26575.</w:t>
      </w:r>
    </w:p>
    <w:p>
      <w:pPr>
        <w:pStyle w:val="Normal"/>
      </w:pPr>
      <w:r>
        <w:t xml:space="preserve">Т, ХХХМУ° (1817) О производствь жалованья</w:t>
      </w:r>
    </w:p>
    <w:p>
      <w:pPr>
        <w:pStyle w:val="Normal"/>
      </w:pPr>
      <w:r>
        <w:t xml:space="preserve">Священно и церковно-служителямъ, опредвлен= </w:t>
      </w:r>
      <w:r>
        <w:br/>
      </w:r>
      <w:r>
        <w:t xml:space="preserve">нымъ къ Швейцарской Мисс, со дня состо» </w:t>
      </w:r>
      <w:r>
        <w:br/>
      </w:r>
      <w:r>
        <w:t xml:space="preserve">яня штата, (26575) 26685.—Объ опредф- </w:t>
      </w:r>
      <w:r>
        <w:br/>
      </w:r>
      <w:r>
        <w:t xml:space="preserve">деши уставщика при пфвчихь, назначенныхь </w:t>
      </w:r>
      <w:r>
        <w:br/>
      </w:r>
      <w:r>
        <w:t xml:space="preserve">по штату Грекоросс\йской церкви при Мис- </w:t>
      </w:r>
      <w:r>
        <w:br/>
      </w:r>
      <w:r>
        <w:t xml:space="preserve">сти въ Швейцари. 26921.—Впредь строить</w:t>
      </w:r>
    </w:p>
    <w:p>
      <w:pPr>
        <w:pStyle w:val="Normal"/>
      </w:pPr>
      <w:r>
        <w:t xml:space="preserve">‚Церкви въ селешяхъ не иначе, какъ на пло</w:t>
      </w:r>
    </w:p>
    <w:p>
      <w:pPr>
        <w:pStyle w:val="Normal"/>
      </w:pPr>
      <w:r>
        <w:t xml:space="preserve">щадяхъ, 27180, п. 55. Немедленно произво» </w:t>
      </w:r>
      <w:r>
        <w:br/>
      </w:r>
      <w:r>
        <w:t xml:space="preserve">дить починку церквей въ городахъ. п. 43. </w:t>
      </w:r>
      <w:r>
        <w:br/>
      </w:r>
      <w:r>
        <w:t xml:space="preserve">'Церковныя ограды содержать въ исправности </w:t>
      </w:r>
      <w:r>
        <w:br/>
      </w:r>
      <w:r>
        <w:t xml:space="preserve">и должномъ приличш. 20. 2%. и 27581. См, </w:t>
      </w:r>
      <w:r>
        <w:br/>
      </w:r>
      <w:r>
        <w:t xml:space="preserve">Т. ХХХУ.</w:t>
      </w:r>
    </w:p>
    <w:p>
      <w:pPr>
        <w:pStyle w:val="Normal"/>
      </w:pPr>
      <w:r>
        <w:t xml:space="preserve">Т. ХХХУ. (1818) О штатахъ первыхь трехъ</w:t>
      </w:r>
    </w:p>
    <w:p>
      <w:pPr>
        <w:pStyle w:val="Normal"/>
      </w:pPr>
      <w:r>
        <w:t xml:space="preserve">Московскихь Соборов. 27951.—Объ учреж- </w:t>
      </w:r>
      <w:r>
        <w:br/>
      </w:r>
      <w:r>
        <w:t xml:space="preserve">деши Коммисфи для окончательной пере- </w:t>
      </w:r>
      <w:r>
        <w:br/>
      </w:r>
      <w:r>
        <w:t xml:space="preserve">стройки Исавевскаго Собора. 27285.—При </w:t>
      </w:r>
      <w:r>
        <w:br/>
      </w:r>
      <w:r>
        <w:t xml:space="preserve">построении вновь церквей недостатокъ дворовъ </w:t>
      </w:r>
      <w:r>
        <w:br/>
      </w:r>
      <w:r>
        <w:t xml:space="preserve">можеть быть замфняемь взносомъ денежнаго </w:t>
      </w:r>
      <w:r>
        <w:br/>
      </w:r>
      <w:r>
        <w:t xml:space="preserve">капитала въ обезпеченте содержаня церкви и </w:t>
      </w:r>
      <w:r>
        <w:br/>
      </w:r>
      <w:r>
        <w:t xml:space="preserve">причта. 27405. — Плановь на церкви, у- </w:t>
      </w:r>
      <w:r>
        <w:br/>
      </w:r>
      <w:r>
        <w:t xml:space="preserve">строяемыя въ полковыхь Штабахь поселен» </w:t>
      </w:r>
      <w:r>
        <w:br/>
      </w:r>
      <w:r>
        <w:t xml:space="preserve">ныхь войскъ, не представлять на разсмотрф- </w:t>
      </w:r>
      <w:r>
        <w:br/>
      </w:r>
      <w:r>
        <w:t xml:space="preserve">ше Епархлальныхь Арх!ереевъ. 27552.—Объ </w:t>
      </w:r>
      <w:r>
        <w:br/>
      </w:r>
      <w:r>
        <w:t xml:space="preserve">уничтожени устроенныхъ при церквахъ кру- </w:t>
      </w:r>
      <w:r>
        <w:br/>
      </w:r>
      <w:r>
        <w:t xml:space="preserve">жекъ для добровольнаго подаяшя на вспоможе- </w:t>
      </w:r>
      <w:r>
        <w:br/>
      </w:r>
      <w:r>
        <w:t xml:space="preserve">н1еразореннымь отъ непрятеля. 27588.—Объ </w:t>
      </w:r>
      <w:r>
        <w:br/>
      </w:r>
      <w:r>
        <w:t xml:space="preserve">отпускБ денежной суммы изь казны на с0&gt; </w:t>
      </w:r>
      <w:r>
        <w:br/>
      </w:r>
      <w:r>
        <w:t xml:space="preserve">оружеше церквей въ Груши для новокрещен- </w:t>
      </w:r>
      <w:r>
        <w:br/>
      </w:r>
      <w:r>
        <w:t xml:space="preserve">ныхь и на содержаше Священно-служителей </w:t>
      </w:r>
      <w:r>
        <w:br/>
      </w:r>
      <w:r>
        <w:t xml:space="preserve">съ причтомъ; о дозволени строить для ио- </w:t>
      </w:r>
      <w:r>
        <w:br/>
      </w:r>
      <w:r>
        <w:t xml:space="preserve">вокрещениыхь въ Груз!и деревянныя церкви, </w:t>
      </w:r>
      <w:r>
        <w:br/>
      </w:r>
      <w:r>
        <w:t xml:space="preserve">гдф ить мфстныхь удоботвь для сооружешя </w:t>
      </w:r>
      <w:r>
        <w:br/>
      </w:r>
      <w:r>
        <w:t xml:space="preserve">хаменныхъ. 27605.</w:t>
      </w:r>
    </w:p>
    <w:p>
      <w:pPr>
        <w:pStyle w:val="Normal"/>
      </w:pPr>
      <w:r>
        <w:t xml:space="preserve">Т. ХХХУИ. (1820—1821) Учреждеше Коммис-.</w:t>
      </w:r>
    </w:p>
    <w:p>
      <w:pPr>
        <w:pStyle w:val="Normal"/>
      </w:pPr>
      <w:r>
        <w:t xml:space="preserve">си для сооружешя Храма во имя Христа </w:t>
      </w:r>
      <w:r>
        <w:br/>
      </w:r>
      <w:r>
        <w:t xml:space="preserve">Спасителя въ Москвф на Воробьевыхъ горахъ. </w:t>
      </w:r>
      <w:r>
        <w:br/>
      </w:r>
      <w:r>
        <w:t xml:space="preserve">28547. 28455. — Походной церкви Воепно- </w:t>
      </w:r>
      <w:r>
        <w:br/>
      </w:r>
      <w:r>
        <w:t xml:space="preserve">рабочихъ баталюоновь состоять вь вфздеши </w:t>
      </w:r>
      <w:r>
        <w:br/>
      </w:r>
      <w:r>
        <w:t xml:space="preserve">Оберъ-Священника Арми и Флота. 28576.— </w:t>
      </w:r>
      <w:r>
        <w:br/>
      </w:r>
      <w:r>
        <w:t xml:space="preserve">О прибавкв другаго Совфтника въ Штать </w:t>
      </w:r>
      <w:r>
        <w:br/>
      </w:r>
      <w:r>
        <w:t xml:space="preserve">Коммисейи для сооруженя Храма во има Хри- </w:t>
      </w:r>
      <w:r>
        <w:br/>
      </w:r>
      <w:r>
        <w:t xml:space="preserve">ста Спасителя, 28755,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Т. ХХХУ. (1822—1825) О прибавкв жало- ||</w:t>
      </w:r>
    </w:p>
    <w:p>
      <w:pPr>
        <w:pStyle w:val="Normal"/>
      </w:pPr>
      <w:r>
        <w:t xml:space="preserve">ванья Свяшенно и церковно-служителямъ при</w:t>
      </w:r>
    </w:p>
    <w:p>
      <w:pPr>
        <w:pStyle w:val="Normal"/>
      </w:pPr>
      <w:r>
        <w:t xml:space="preserve">1279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исповздникамь благочивя во время перков- </w:t>
      </w:r>
      <w:r>
        <w:br/>
      </w:r>
      <w:r>
        <w:t xml:space="preserve">наго служевя. 1946.</w:t>
      </w:r>
    </w:p>
    <w:p>
      <w:pPr>
        <w:pStyle w:val="Normal"/>
      </w:pPr>
      <w:r>
        <w:t xml:space="preserve">Грекоросс?йской въ Берлин церкви. 28957.— || Т. У. (1715—1719) О церковномь благочини</w:t>
      </w:r>
    </w:p>
    <w:p>
      <w:pPr>
        <w:pStyle w:val="Normal"/>
      </w:pPr>
      <w:r>
        <w:t xml:space="preserve">Если въ какомь нибудь округв Сибирскихь </w:t>
      </w:r>
      <w:r>
        <w:br/>
      </w:r>
      <w:r>
        <w:t xml:space="preserve">Киргизь-Кайсаковь обращено будеть до 1000 </w:t>
      </w:r>
      <w:r>
        <w:br/>
      </w:r>
      <w:r>
        <w:t xml:space="preserve">человфнъ вь Хрисмане, то Областное Началь- </w:t>
      </w:r>
      <w:r>
        <w:br/>
      </w:r>
      <w:r>
        <w:t xml:space="preserve">ство обязано испросить пособ1е къ построе- </w:t>
      </w:r>
      <w:r>
        <w:br/>
      </w:r>
      <w:r>
        <w:t xml:space="preserve">нию тамъ церкви и постановленио мфетнаго </w:t>
      </w:r>
      <w:r>
        <w:br/>
      </w:r>
      <w:r>
        <w:t xml:space="preserve">Священника. 29127, Л 24%;—О прибавочномь </w:t>
      </w:r>
      <w:r>
        <w:br/>
      </w:r>
      <w:r>
        <w:t xml:space="preserve">жалованьБ Священно и церковно-служителямь </w:t>
      </w:r>
      <w:r>
        <w:br/>
      </w:r>
      <w:r>
        <w:t xml:space="preserve">въ Камчаткь, Гижигв и Охотск$. 29221.— </w:t>
      </w:r>
      <w:r>
        <w:br/>
      </w:r>
      <w:r>
        <w:t xml:space="preserve">О безденежномь отпускБ лфса на церковныя </w:t>
      </w:r>
      <w:r>
        <w:br/>
      </w:r>
      <w:r>
        <w:t xml:space="preserve">надобности. 29278: — О штатномъ положеши </w:t>
      </w:r>
      <w:r>
        <w:br/>
      </w:r>
      <w:r>
        <w:t xml:space="preserve">духовенства, находящагося при Грекоросслй= </w:t>
      </w:r>
      <w:r>
        <w:br/>
      </w:r>
      <w:r>
        <w:t xml:space="preserve">скихь церквахъ въ Финлянд!и. 29564. — Объ </w:t>
      </w:r>
      <w:r>
        <w:br/>
      </w:r>
      <w:r>
        <w:t xml:space="preserve">учреждени при Россёиской Мисс?и во Фло- </w:t>
      </w:r>
      <w:r>
        <w:br/>
      </w:r>
      <w:r>
        <w:t xml:space="preserve">ренци церкви Грекоросс!искато исповфдашя. </w:t>
      </w:r>
      <w:r>
        <w:br/>
      </w:r>
      <w:r>
        <w:t xml:space="preserve">29587.</w:t>
      </w:r>
    </w:p>
    <w:p>
      <w:pPr>
        <w:pStyle w:val="Normal"/>
      </w:pPr>
      <w:r>
        <w:t xml:space="preserve">Т. ХХХГХ. (1824) Обийя правила Коммисс?и </w:t>
      </w:r>
      <w:r>
        <w:br/>
      </w:r>
      <w:r>
        <w:t xml:space="preserve">для построеня Исактевскаго Собора. 29805.</w:t>
      </w:r>
    </w:p>
    <w:p>
      <w:pPr>
        <w:pStyle w:val="Normal"/>
      </w:pPr>
      <w:r>
        <w:t xml:space="preserve">Т. ХГ. (1825) О проектахъ планамь и фа-</w:t>
      </w:r>
    </w:p>
    <w:p>
      <w:pPr>
        <w:pStyle w:val="Normal"/>
      </w:pPr>
      <w:r>
        <w:t xml:space="preserve">садамь для строешя каменныхъ церквей. 50226. </w:t>
      </w:r>
      <w:r>
        <w:br/>
      </w:r>
      <w:r>
        <w:t xml:space="preserve">—О представлеши къ Министру Финансовъ, </w:t>
      </w:r>
      <w:r>
        <w:br/>
      </w:r>
      <w:r>
        <w:t xml:space="preserve">чрезь Синодъ, требован о безденежномь от- </w:t>
      </w:r>
      <w:r>
        <w:br/>
      </w:r>
      <w:r>
        <w:t xml:space="preserve">пуск лфса на церковныя и монастыреюя по- </w:t>
      </w:r>
      <w:r>
        <w:br/>
      </w:r>
      <w:r>
        <w:t xml:space="preserve">стройки. 50589.— Штатъ церкви Св. Алек- </w:t>
      </w:r>
      <w:r>
        <w:br/>
      </w:r>
      <w:r>
        <w:t xml:space="preserve">савдра `Невскаго, устроенной при учебной Ар- </w:t>
      </w:r>
      <w:r>
        <w:br/>
      </w:r>
      <w:r>
        <w:t xml:space="preserve">тиллерской Бригадф и Артиллерщекомь У- </w:t>
      </w:r>
      <w:r>
        <w:br/>
      </w:r>
      <w:r>
        <w:t xml:space="preserve">чилищф. 50522. </w:t>
      </w:r>
      <w:r>
        <w:br/>
      </w:r>
      <w:r>
        <w:t xml:space="preserve">ЦЕРКОВНОЕ БЛАГОЧИНТЕ.</w:t>
      </w:r>
    </w:p>
    <w:p>
      <w:pPr>
        <w:pStyle w:val="Normal"/>
      </w:pPr>
      <w:r>
        <w:t xml:space="preserve">Т. 1. (1649—1675) О неучинени въ церкви мя- </w:t>
      </w:r>
      <w:r>
        <w:br/>
      </w:r>
      <w:r>
        <w:t xml:space="preserve">тежа, насил1я, или буйства. Ул. Гл. 1, ст. </w:t>
      </w:r>
      <w:r>
        <w:br/>
      </w:r>
      <w:r>
        <w:t xml:space="preserve">2, 3, 8, 9. Взыскаше и наказаве за причи- </w:t>
      </w:r>
      <w:r>
        <w:br/>
      </w:r>
      <w:r>
        <w:t xml:space="preserve">нене въ церкви кому либо частной обиды </w:t>
      </w:r>
      <w:r>
        <w:br/>
      </w:r>
      <w:r>
        <w:t xml:space="preserve">или оскорбления. сть. 5, 6, 7. За нарушеше </w:t>
      </w:r>
      <w:r>
        <w:br/>
      </w:r>
      <w:r>
        <w:t xml:space="preserve">порядка и благоговён!я подачею въ церкви </w:t>
      </w:r>
      <w:r>
        <w:br/>
      </w:r>
      <w:r>
        <w:t xml:space="preserve">просьбъ Государю ‘или Духовнымь властямъ. </w:t>
      </w:r>
      <w:r>
        <w:br/>
      </w:r>
      <w:r>
        <w:t xml:space="preserve">ст. 5 и 9. — За нарушене благочинйя во </w:t>
      </w:r>
      <w:r>
        <w:br/>
      </w:r>
      <w:r>
        <w:t xml:space="preserve">время шестыя Священника къ больному со </w:t>
      </w:r>
      <w:r>
        <w:br/>
      </w:r>
      <w:r>
        <w:t xml:space="preserve">Св. дарами. 48.</w:t>
      </w:r>
    </w:p>
    <w:p>
      <w:pPr>
        <w:pStyle w:val="Normal"/>
      </w:pPr>
      <w:r>
        <w:t xml:space="preserve">Т. ИП. (1676—1688) О внушенит и самимв и- </w:t>
      </w:r>
      <w:r>
        <w:br/>
      </w:r>
      <w:r>
        <w:t xml:space="preserve">новрцамъ благочишя во время богослужешя </w:t>
      </w:r>
      <w:r>
        <w:br/>
      </w:r>
      <w:r>
        <w:t xml:space="preserve">въ церкви и при крестныхь ходахъ. 1117.</w:t>
      </w:r>
    </w:p>
    <w:p>
      <w:pPr>
        <w:pStyle w:val="Normal"/>
      </w:pPr>
      <w:r>
        <w:t xml:space="preserve">Т. Ш. (1689—4699) Инструкия Старостамъ </w:t>
      </w:r>
      <w:r>
        <w:br/>
      </w:r>
      <w:r>
        <w:t xml:space="preserve">Поповскимъ или Благочиннымь, отъ Св. Патр!&lt; </w:t>
      </w:r>
      <w:r>
        <w:br/>
      </w:r>
      <w:r>
        <w:t xml:space="preserve">арха данная. 1612.</w:t>
      </w:r>
    </w:p>
    <w:p>
      <w:pPr>
        <w:pStyle w:val="Normal"/>
      </w:pPr>
      <w:r>
        <w:t xml:space="preserve">Т. Г\, (4700—1712) Подтверждене о внушенйи ||</w:t>
      </w:r>
    </w:p>
    <w:p>
      <w:pPr>
        <w:pStyle w:val="Normal"/>
      </w:pPr>
      <w:r>
        <w:t xml:space="preserve">въ войск, взысканяхь и наказаняхь за нару- </w:t>
      </w:r>
      <w:r>
        <w:br/>
      </w:r>
      <w:r>
        <w:t xml:space="preserve">шеше онаго. 5006, Воен. Арт. Гл. Иарть </w:t>
      </w:r>
      <w:r>
        <w:br/>
      </w:r>
      <w:r>
        <w:t xml:space="preserve">9—17.—Опредфлене штрафовъ за нарушене </w:t>
      </w:r>
      <w:r>
        <w:br/>
      </w:r>
      <w:r>
        <w:t xml:space="preserve">должной тишины въ перквахь во время бого= </w:t>
      </w:r>
      <w:r>
        <w:br/>
      </w:r>
      <w:r>
        <w:t xml:space="preserve">служешя. 5250.</w:t>
      </w:r>
    </w:p>
    <w:p>
      <w:pPr>
        <w:pStyle w:val="Normal"/>
      </w:pPr>
      <w:r>
        <w:t xml:space="preserve">Т. \1. (1720—1722) О церковномь благочини</w:t>
      </w:r>
    </w:p>
    <w:p>
      <w:pPr>
        <w:pStyle w:val="Normal"/>
      </w:pPr>
      <w:r>
        <w:t xml:space="preserve">во флот6, взысканяхь и наказашяхъ за на- </w:t>
      </w:r>
      <w:r>
        <w:br/>
      </w:r>
      <w:r>
        <w:t xml:space="preserve">рушенше онаго. 5485, Уст. Морск. Ки. 1У. </w:t>
      </w:r>
      <w:r>
        <w:br/>
      </w:r>
      <w:r>
        <w:t xml:space="preserve">Гл. 1. ГЛ 8, 9, 10, 1%, 15.-—Объ искоренеши </w:t>
      </w:r>
      <w:r>
        <w:br/>
      </w:r>
      <w:r>
        <w:t xml:space="preserve">непотребнаго и развленающаго вниманте обы- </w:t>
      </w:r>
      <w:r>
        <w:br/>
      </w:r>
      <w:r>
        <w:t xml:space="preserve">чая отправлять въ церкви единовременно </w:t>
      </w:r>
      <w:r>
        <w:br/>
      </w:r>
      <w:r>
        <w:t xml:space="preserve">разныя службы и заказныя обфдни. 5718, </w:t>
      </w:r>
      <w:r>
        <w:br/>
      </w:r>
      <w:r>
        <w:t xml:space="preserve">Регл. Духов. Ч. И. Дъла Общ. п. 9—0 </w:t>
      </w:r>
      <w:r>
        <w:br/>
      </w:r>
      <w:r>
        <w:t xml:space="preserve">цперковномь звонб въ урочное время и о на- </w:t>
      </w:r>
      <w:r>
        <w:br/>
      </w:r>
      <w:r>
        <w:t xml:space="preserve">казашяхь за церковныя преступлен!я. 5965, 172. </w:t>
      </w:r>
      <w:r>
        <w:br/>
      </w:r>
      <w:r>
        <w:t xml:space="preserve">9, 10.—О наблюдении Священникамь за хож- </w:t>
      </w:r>
      <w:r>
        <w:br/>
      </w:r>
      <w:r>
        <w:t xml:space="preserve">дешемь прихожань въ церковь и соблюдени </w:t>
      </w:r>
      <w:r>
        <w:br/>
      </w:r>
      <w:r>
        <w:t xml:space="preserve">благочиня во время богослужешя. 4052, </w:t>
      </w:r>
      <w:r>
        <w:br/>
      </w:r>
      <w:r>
        <w:t xml:space="preserve">п. 5-</w:t>
      </w:r>
    </w:p>
    <w:p>
      <w:pPr>
        <w:pStyle w:val="Normal"/>
      </w:pPr>
      <w:r>
        <w:t xml:space="preserve">-Т. м (1725—1727) Подтверждеше о томъ же</w:t>
      </w:r>
    </w:p>
    <w:p>
      <w:pPr>
        <w:pStyle w:val="Normal"/>
      </w:pPr>
      <w:r>
        <w:t xml:space="preserve">и взыскав1е за нарушене церковнаго благо- </w:t>
      </w:r>
      <w:r>
        <w:br/>
      </w:r>
      <w:r>
        <w:t xml:space="preserve">чиня: 4140. — О недопущени Духовнымъ </w:t>
      </w:r>
      <w:r>
        <w:br/>
      </w:r>
      <w:r>
        <w:t xml:space="preserve">властямь въ церквахь къ себ челобитчиковъ </w:t>
      </w:r>
      <w:r>
        <w:br/>
      </w:r>
      <w:r>
        <w:t xml:space="preserve">съ прошенями и приказныхь съ докладами. </w:t>
      </w:r>
      <w:r>
        <w:br/>
      </w:r>
      <w:r>
        <w:t xml:space="preserve">4169.—0 народныхь поучешяхь въ церквахъ. </w:t>
      </w:r>
      <w:r>
        <w:br/>
      </w:r>
      <w:r>
        <w:t xml:space="preserve">4172. р</w:t>
      </w:r>
    </w:p>
    <w:p>
      <w:pPr>
        <w:pStyle w:val="Normal"/>
      </w:pPr>
      <w:r>
        <w:t xml:space="preserve">Т. УШ. (1728— 1752) Обь исправлени уста- </w:t>
      </w:r>
      <w:r>
        <w:br/>
      </w:r>
      <w:r>
        <w:t xml:space="preserve">новленныхь кцерковныхь требъ, церемоний, </w:t>
      </w:r>
      <w:r>
        <w:br/>
      </w:r>
      <w:r>
        <w:t xml:space="preserve">крестныхь ходовь и благодарственныхь мо- </w:t>
      </w:r>
      <w:r>
        <w:br/>
      </w:r>
      <w:r>
        <w:t xml:space="preserve">лебствй. 5518.</w:t>
      </w:r>
    </w:p>
    <w:p>
      <w:pPr>
        <w:pStyle w:val="Normal"/>
      </w:pPr>
      <w:r>
        <w:t xml:space="preserve">Т. ГХ. (1755—1756) О томь же. 6492. 6605. </w:t>
      </w:r>
      <w:r>
        <w:br/>
      </w:r>
      <w:r>
        <w:t xml:space="preserve">6852. 6957.</w:t>
      </w:r>
    </w:p>
    <w:p>
      <w:pPr>
        <w:pStyle w:val="Normal"/>
      </w:pPr>
      <w:r>
        <w:t xml:space="preserve">Т. ХЕ. (1740 — 1745) Обь оставлеши въ цер- </w:t>
      </w:r>
      <w:r>
        <w:br/>
      </w:r>
      <w:r>
        <w:t xml:space="preserve">квахь молитвь о побфдф, по случаю заклю- </w:t>
      </w:r>
      <w:r>
        <w:br/>
      </w:r>
      <w:r>
        <w:t xml:space="preserve">ченя мира. 8015.-=Подтверждене о соблю- </w:t>
      </w:r>
      <w:r>
        <w:br/>
      </w:r>
      <w:r>
        <w:t xml:space="preserve">дешивъ церквахъ благочиния. 8559. 8762.— </w:t>
      </w:r>
      <w:r>
        <w:br/>
      </w:r>
      <w:r>
        <w:t xml:space="preserve">Объ опредвлеши къ ‹церквамь отставныхь </w:t>
      </w:r>
      <w:r>
        <w:br/>
      </w:r>
      <w:r>
        <w:t xml:space="preserve">Оберь и '‘унтерь-Офицеровъ для надзора за. </w:t>
      </w:r>
      <w:r>
        <w:br/>
      </w:r>
      <w:r>
        <w:t xml:space="preserve">соблюдешемь въ оныхь благочиня и сбора. </w:t>
      </w:r>
      <w:r>
        <w:br/>
      </w:r>
      <w:r>
        <w:t xml:space="preserve">штрафовъь, за нарушене` онато установлене </w:t>
      </w:r>
      <w:r>
        <w:br/>
      </w:r>
      <w:r>
        <w:t xml:space="preserve">ныхь. 8585. — Обь остановленти во время </w:t>
      </w:r>
      <w:r>
        <w:br/>
      </w:r>
      <w:r>
        <w:t xml:space="preserve">литурги и крестныхь ходовь питейной про- </w:t>
      </w:r>
      <w:r>
        <w:br/>
      </w:r>
      <w:r>
        <w:t xml:space="preserve">дажи и строгомь наблюденшн за благочин- </w:t>
      </w:r>
      <w:r>
        <w:br/>
      </w:r>
      <w:r>
        <w:t xml:space="preserve">емь. 5759, 8821.</w:t>
      </w:r>
    </w:p>
    <w:p>
      <w:pPr>
        <w:pStyle w:val="Normal"/>
      </w:pPr>
      <w:r>
        <w:t xml:space="preserve">1280 </w:t>
      </w:r>
      <w:r>
        <w:br/>
      </w:r>
      <w:r>
        <w:t xml:space="preserve">ц.</w:t>
      </w:r>
    </w:p>
    <w:p>
      <w:pPr>
        <w:pStyle w:val="Normal"/>
      </w:pPr>
      <w:r>
        <w:t xml:space="preserve">Т. ХП. (1744 — 1748) Запрещене строить по </w:t>
      </w:r>
      <w:r>
        <w:br/>
      </w:r>
      <w:r>
        <w:t xml:space="preserve">близости церквей лавки, шалаши и питейные </w:t>
      </w:r>
      <w:r>
        <w:br/>
      </w:r>
      <w:r>
        <w:t xml:space="preserve">домы. 9565.</w:t>
      </w:r>
    </w:p>
    <w:p>
      <w:pPr>
        <w:pStyle w:val="Normal"/>
      </w:pPr>
      <w:r>
        <w:t xml:space="preserve">Т. ХУП. (1765 — 1766) Запрещеше своеволь-</w:t>
      </w:r>
    </w:p>
    <w:p>
      <w:pPr>
        <w:pStyle w:val="Normal"/>
      </w:pPr>
      <w:r>
        <w:t xml:space="preserve">‚ ныхь церемон!и со свфчами и иконами по </w:t>
      </w:r>
      <w:r>
        <w:br/>
      </w:r>
      <w:r>
        <w:t xml:space="preserve">торгамь и гульбищамъ. 12501.</w:t>
      </w:r>
    </w:p>
    <w:p>
      <w:pPr>
        <w:pStyle w:val="Normal"/>
      </w:pPr>
      <w:r>
        <w:t xml:space="preserve">Т. ХХ. (1770 — 1774) О чнноположени для </w:t>
      </w:r>
      <w:r>
        <w:br/>
      </w:r>
      <w:r>
        <w:t xml:space="preserve">Духовныхь особъ во время священнослуженя </w:t>
      </w:r>
      <w:r>
        <w:br/>
      </w:r>
      <w:r>
        <w:t xml:space="preserve">и при церковныхь церемонляхь. 15652. </w:t>
      </w:r>
      <w:r>
        <w:br/>
      </w:r>
      <w:r>
        <w:t xml:space="preserve">Подтверждене о соблюдени благочишя во </w:t>
      </w:r>
      <w:r>
        <w:br/>
      </w:r>
      <w:r>
        <w:t xml:space="preserve">время Литурми и крестныхь ходозт. 15847. </w:t>
      </w:r>
      <w:r>
        <w:br/>
      </w:r>
      <w:r>
        <w:t xml:space="preserve">— Запрещене ‚строить близь монастырей и </w:t>
      </w:r>
      <w:r>
        <w:br/>
      </w:r>
      <w:r>
        <w:t xml:space="preserve">церквей питейные домы, шинки и ставить </w:t>
      </w:r>
      <w:r>
        <w:br/>
      </w:r>
      <w:r>
        <w:t xml:space="preserve">шатры, во время ярманки. 15864. а; (См. </w:t>
      </w:r>
      <w:r>
        <w:br/>
      </w:r>
      <w:r>
        <w:t xml:space="preserve">Общ. прил. кз Т. ХЕ) — Подтверждеше </w:t>
      </w:r>
      <w:r>
        <w:br/>
      </w:r>
      <w:r>
        <w:t xml:space="preserve">указа 1765 Октября 51 (12501) 14251, п. 11.</w:t>
      </w:r>
    </w:p>
    <w:p>
      <w:pPr>
        <w:pStyle w:val="Normal"/>
      </w:pPr>
      <w:r>
        <w:t xml:space="preserve">Т. ХХГ. (1781—1785). Подтверждене о над- </w:t>
      </w:r>
      <w:r>
        <w:br/>
      </w:r>
      <w:r>
        <w:t xml:space="preserve">зорф за церковнымь благочиншемь и взыска- </w:t>
      </w:r>
      <w:r>
        <w:br/>
      </w:r>
      <w:r>
        <w:t xml:space="preserve">нш сь нарушителей онаго. 15579, Уст. </w:t>
      </w:r>
      <w:r>
        <w:br/>
      </w:r>
      <w:r>
        <w:t xml:space="preserve">Благох. ст. 57, 59, 60, 196, 197, 205, </w:t>
      </w:r>
      <w:r>
        <w:br/>
      </w:r>
      <w:r>
        <w:t xml:space="preserve">258—210, 217 и 218.</w:t>
      </w:r>
    </w:p>
    <w:p>
      <w:pPr>
        <w:pStyle w:val="Normal"/>
      </w:pPr>
      <w:r>
        <w:t xml:space="preserve">Т. ХХИ. (1784— 1788) Подтверждеше о еже- </w:t>
      </w:r>
      <w:r>
        <w:br/>
      </w:r>
      <w:r>
        <w:t xml:space="preserve">дневномъ чтеши въ приходскихь церквахь по- </w:t>
      </w:r>
      <w:r>
        <w:br/>
      </w:r>
      <w:r>
        <w:t xml:space="preserve">учений. 16261.</w:t>
      </w:r>
    </w:p>
    <w:p>
      <w:pPr>
        <w:pStyle w:val="Normal"/>
      </w:pPr>
      <w:r>
        <w:t xml:space="preserve">Т. ХХМУ. (1796— 1797) О церковномъ благо- </w:t>
      </w:r>
      <w:r>
        <w:br/>
      </w:r>
      <w:r>
        <w:t xml:space="preserve">чини въ полкахь. 17588, Успь. Воин. И. </w:t>
      </w:r>
      <w:r>
        <w:br/>
      </w:r>
      <w:r>
        <w:t xml:space="preserve">РИ. Гл. Г. — О церковныхь парадахъ. </w:t>
      </w:r>
      <w:r>
        <w:br/>
      </w:r>
      <w:r>
        <w:t xml:space="preserve">17590, Гл. ХХГ.— О церковномъ благочи- </w:t>
      </w:r>
      <w:r>
        <w:br/>
      </w:r>
      <w:r>
        <w:t xml:space="preserve">вши во флот и на корабляхь. 17855, Ч. Г. </w:t>
      </w:r>
      <w:r>
        <w:br/>
      </w:r>
      <w:r>
        <w:t xml:space="preserve">Гл. 1. — Запрещеше помфщикамь употреб- </w:t>
      </w:r>
      <w:r>
        <w:br/>
      </w:r>
      <w:r>
        <w:t xml:space="preserve">лять крестьянъ своихъ по воскреснымь днямъ </w:t>
      </w:r>
      <w:r>
        <w:br/>
      </w:r>
      <w:r>
        <w:t xml:space="preserve">въ работы и тфмь лишать ихъь возможности </w:t>
      </w:r>
      <w:r>
        <w:br/>
      </w:r>
      <w:r>
        <w:t xml:space="preserve">быть въ церквахь. 17909.</w:t>
      </w:r>
    </w:p>
    <w:p>
      <w:pPr>
        <w:pStyle w:val="Normal"/>
      </w:pPr>
      <w:r>
        <w:t xml:space="preserve">Т. ХХУ. (1798—1799) Запрещенше церковныхъ </w:t>
      </w:r>
      <w:r>
        <w:br/>
      </w:r>
      <w:r>
        <w:t xml:space="preserve">парадовь вездф, кром$ Резиденци. 18520. а </w:t>
      </w:r>
      <w:r>
        <w:br/>
      </w:r>
      <w:r>
        <w:t xml:space="preserve">(См. Общ. прил. въ Г. ХА.)</w:t>
      </w:r>
    </w:p>
    <w:p>
      <w:pPr>
        <w:pStyle w:val="Normal"/>
      </w:pPr>
      <w:r>
        <w:t xml:space="preserve">Т. ХХУИ. (1802 — 1805) О перковныхь по- </w:t>
      </w:r>
      <w:r>
        <w:br/>
      </w:r>
      <w:r>
        <w:t xml:space="preserve">учентяхъ. 20671.</w:t>
      </w:r>
    </w:p>
    <w:p>
      <w:pPr>
        <w:pStyle w:val="Normal"/>
      </w:pPr>
      <w:r>
        <w:t xml:space="preserve">Т. ххуш. (1804 — 1805) Подтверждеше о </w:t>
      </w:r>
      <w:r>
        <w:br/>
      </w:r>
      <w:r>
        <w:t xml:space="preserve">строжайшемь надзорф за соблюдешемь церков- </w:t>
      </w:r>
      <w:r>
        <w:br/>
      </w:r>
      <w:r>
        <w:t xml:space="preserve">наго благочиния. 21544.—О донесеши Синоду </w:t>
      </w:r>
      <w:r>
        <w:br/>
      </w:r>
      <w:r>
        <w:t xml:space="preserve">о случающихся въ церквахъ во время служе- </w:t>
      </w:r>
      <w:r>
        <w:br/>
      </w:r>
      <w:r>
        <w:t xml:space="preserve">пя неблагопристойностяхь, и о сдфланш </w:t>
      </w:r>
      <w:r>
        <w:br/>
      </w:r>
      <w:r>
        <w:t xml:space="preserve">рьшетокь предъ иконостасомь и около амво- </w:t>
      </w:r>
      <w:r>
        <w:br/>
      </w:r>
      <w:r>
        <w:t xml:space="preserve">на, 21951.</w:t>
      </w:r>
    </w:p>
    <w:p>
      <w:pPr>
        <w:pStyle w:val="Normal"/>
      </w:pPr>
      <w:r>
        <w:t xml:space="preserve">Т. ХХ. (1806 — 1807) О встрёчЪ во время </w:t>
      </w:r>
      <w:r>
        <w:br/>
      </w:r>
      <w:r>
        <w:t xml:space="preserve">профзда Государя Императора мимо церквей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Ц,</w:t>
      </w:r>
    </w:p>
    <w:p>
      <w:pPr>
        <w:pStyle w:val="Normal"/>
      </w:pPr>
      <w:r>
        <w:t xml:space="preserve">и монастырей священно и церковно-служите= </w:t>
      </w:r>
      <w:r>
        <w:br/>
      </w:r>
      <w:r>
        <w:t xml:space="preserve">лямъ со крестомь и колокольнымь звономъ. </w:t>
      </w:r>
      <w:r>
        <w:br/>
      </w:r>
      <w:r>
        <w:t xml:space="preserve">22717.</w:t>
      </w:r>
    </w:p>
    <w:p>
      <w:pPr>
        <w:pStyle w:val="Normal"/>
      </w:pPr>
      <w:r>
        <w:t xml:space="preserve">Т. ХХХ. (1808 —1809) О порядкь, м </w:t>
      </w:r>
      <w:r>
        <w:br/>
      </w:r>
      <w:r>
        <w:t xml:space="preserve">момь Полищею въ церквахь при большомь </w:t>
      </w:r>
      <w:r>
        <w:br/>
      </w:r>
      <w:r>
        <w:t xml:space="preserve">стечени народа и вь присутстын Импера- </w:t>
      </w:r>
      <w:r>
        <w:br/>
      </w:r>
      <w:r>
        <w:t xml:space="preserve">торской Фамилии. 25850.—Подтверждене у- </w:t>
      </w:r>
      <w:r>
        <w:br/>
      </w:r>
      <w:r>
        <w:t xml:space="preserve">каза 1804 Октября` 12 (21951) и о доведе- </w:t>
      </w:r>
      <w:r>
        <w:br/>
      </w:r>
      <w:r>
        <w:t xml:space="preserve">н1и до Высочайшаго свфдешя о лицахъ, на- </w:t>
      </w:r>
      <w:r>
        <w:br/>
      </w:r>
      <w:r>
        <w:t xml:space="preserve">рушающихь въ церквахъ благочише, 25958.</w:t>
      </w:r>
    </w:p>
    <w:p>
      <w:pPr>
        <w:pStyle w:val="Normal"/>
      </w:pPr>
      <w:r>
        <w:t xml:space="preserve">Т. ХХХ. (18410 — 1811) Охранеше порядкаи </w:t>
      </w:r>
      <w:r>
        <w:br/>
      </w:r>
      <w:r>
        <w:t xml:space="preserve">спокойствя церковныхь обрядовь всБхьъ испо- </w:t>
      </w:r>
      <w:r>
        <w:br/>
      </w:r>
      <w:r>
        <w:t xml:space="preserve">вфдани, закономь терпимыхъ, возлагается на </w:t>
      </w:r>
      <w:r>
        <w:br/>
      </w:r>
      <w:r>
        <w:t xml:space="preserve">обязанность Внутренней стражи. 24704, Л </w:t>
      </w:r>
      <w:r>
        <w:br/>
      </w:r>
      <w:r>
        <w:t xml:space="preserve">15. См. также Г. ХХХ. 26456, п, 11.</w:t>
      </w:r>
    </w:p>
    <w:p>
      <w:pPr>
        <w:pStyle w:val="Normal"/>
      </w:pPr>
      <w:r>
        <w:t xml:space="preserve">Т. ХХХ. (1815—1816) За всякое сопротив- </w:t>
      </w:r>
      <w:r>
        <w:br/>
      </w:r>
      <w:r>
        <w:t xml:space="preserve">ленте, оказанное въ церкви Свяшеннику или </w:t>
      </w:r>
      <w:r>
        <w:br/>
      </w:r>
      <w:r>
        <w:t xml:space="preserve">Полишш, виновный подвергается наказанио, </w:t>
      </w:r>
      <w:r>
        <w:br/>
      </w:r>
      <w:r>
        <w:t xml:space="preserve">за сопротивлеше властямъ опредБленному, не </w:t>
      </w:r>
      <w:r>
        <w:br/>
      </w:r>
      <w:r>
        <w:t xml:space="preserve">взирая на лицо. 26122.</w:t>
      </w:r>
    </w:p>
    <w:p>
      <w:pPr>
        <w:pStyle w:val="Normal"/>
      </w:pPr>
      <w:r>
        <w:t xml:space="preserve">Т. ХХХМ. (1817) О произведени изслфдова- </w:t>
      </w:r>
      <w:r>
        <w:br/>
      </w:r>
      <w:r>
        <w:t xml:space="preserve">ши по происшестйямь въ церквахь, относя- </w:t>
      </w:r>
      <w:r>
        <w:br/>
      </w:r>
      <w:r>
        <w:t xml:space="preserve">щихся до людей Духовнаго званя, Духовно- </w:t>
      </w:r>
      <w:r>
        <w:br/>
      </w:r>
      <w:r>
        <w:t xml:space="preserve">му Начальству. 26929.</w:t>
      </w:r>
    </w:p>
    <w:p>
      <w:pPr>
        <w:pStyle w:val="Normal"/>
      </w:pPr>
      <w:r>
        <w:t xml:space="preserve">Т. ХХХУ. (1818) О всякомь происшествш, въ </w:t>
      </w:r>
      <w:r>
        <w:br/>
      </w:r>
      <w:r>
        <w:t xml:space="preserve">церкви случающемся, Епархлальные Арх1ерен </w:t>
      </w:r>
      <w:r>
        <w:br/>
      </w:r>
      <w:r>
        <w:t xml:space="preserve">обязаны доносить Министру Духовныхь дфль </w:t>
      </w:r>
      <w:r>
        <w:br/>
      </w:r>
      <w:r>
        <w:t xml:space="preserve">и Народнаго Просвфщенйя, для доклада Го- </w:t>
      </w:r>
      <w:r>
        <w:br/>
      </w:r>
      <w:r>
        <w:t xml:space="preserve">сударю Императору. 27418. —Дфиствя, на- </w:t>
      </w:r>
      <w:r>
        <w:br/>
      </w:r>
      <w:r>
        <w:t xml:space="preserve">рушаюния должное уважеше ко Св. Храму, </w:t>
      </w:r>
      <w:r>
        <w:br/>
      </w:r>
      <w:r>
        <w:t xml:space="preserve">а паче во время совершешя Литурми учи- </w:t>
      </w:r>
      <w:r>
        <w:br/>
      </w:r>
      <w:r>
        <w:t xml:space="preserve">ненныя, не подводятся подъ Всемилостивфй- </w:t>
      </w:r>
      <w:r>
        <w:br/>
      </w:r>
      <w:r>
        <w:t xml:space="preserve">ний авео, 27585.</w:t>
      </w:r>
    </w:p>
    <w:p>
      <w:pPr>
        <w:pStyle w:val="Normal"/>
      </w:pPr>
      <w:r>
        <w:t xml:space="preserve">Т. ХХХУ!. (1819) О порадк ‘церковнаго па- </w:t>
      </w:r>
      <w:r>
        <w:br/>
      </w:r>
      <w:r>
        <w:t xml:space="preserve">рада. 27684.</w:t>
      </w:r>
    </w:p>
    <w:p>
      <w:pPr>
        <w:pStyle w:val="Normal"/>
      </w:pPr>
      <w:r>
        <w:t xml:space="preserve">Т. ХХХУИ. (1820—1824) О суждеши Духов- </w:t>
      </w:r>
      <w:r>
        <w:br/>
      </w:r>
      <w:r>
        <w:t xml:space="preserve">ныхь лицъ за неблагочинные поступки въ </w:t>
      </w:r>
      <w:r>
        <w:br/>
      </w:r>
      <w:r>
        <w:t xml:space="preserve">‹церквахь, на основан церковныхь правилъ </w:t>
      </w:r>
      <w:r>
        <w:br/>
      </w:r>
      <w:r>
        <w:t xml:space="preserve">въ Консисторяхь. 28675.</w:t>
      </w:r>
    </w:p>
    <w:p>
      <w:pPr>
        <w:pStyle w:val="Normal"/>
      </w:pPr>
      <w:r>
        <w:t xml:space="preserve">Т. ххху!И. (1822 — 1525) О воспрещеши </w:t>
      </w:r>
      <w:r>
        <w:br/>
      </w:r>
      <w:r>
        <w:t xml:space="preserve">продажи питей на торгахь и изъ выставокъ, </w:t>
      </w:r>
      <w:r>
        <w:br/>
      </w:r>
      <w:r>
        <w:t xml:space="preserve">по воскреснымь и праздничнымь днямь во </w:t>
      </w:r>
      <w:r>
        <w:br/>
      </w:r>
      <w:r>
        <w:t xml:space="preserve">время Божественной Литурги. 29497.</w:t>
      </w:r>
    </w:p>
    <w:p>
      <w:pPr>
        <w:pStyle w:val="Normal"/>
      </w:pPr>
      <w:r>
        <w:t xml:space="preserve">См. также: Богослуженте. Проповзди и </w:t>
      </w:r>
      <w:r>
        <w:br/>
      </w:r>
      <w:r>
        <w:t xml:space="preserve">ПРОПОВФДНИКИ.</w:t>
      </w:r>
    </w:p>
    <w:p>
      <w:pPr>
        <w:pStyle w:val="Normal"/>
      </w:pPr>
      <w:r>
        <w:t xml:space="preserve">ЦЕРКОВНОСЛУЖИТЕЛИ. См. Духовенство </w:t>
      </w:r>
      <w:r>
        <w:br/>
      </w:r>
      <w:r>
        <w:t xml:space="preserve">ГРЕК ОРОССЁЙСКОЕ (5% ЛОЕ),</w:t>
      </w:r>
    </w:p>
    <w:p>
      <w:pPr>
        <w:pStyle w:val="Normal"/>
      </w:pPr>
      <w:r>
        <w:t xml:space="preserve">РЕЭСТРЪ АЛФАВИТНЫЙ 1281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ЦЕРКОВНЫЕ СБОРЫ И СВБЧИ.</w:t>
      </w:r>
    </w:p>
    <w:p>
      <w:pPr>
        <w:pStyle w:val="Normal"/>
      </w:pPr>
      <w:r>
        <w:t xml:space="preserve">'Т. ТУ. (1700 — 1712) Предъ каждою' иконою </w:t>
      </w:r>
      <w:r>
        <w:br/>
      </w:r>
      <w:r>
        <w:t xml:space="preserve">ставить одну большую свфчу, а малыхъ свф- </w:t>
      </w:r>
      <w:r>
        <w:br/>
      </w:r>
      <w:r>
        <w:t xml:space="preserve">чей не употреблять. 2494.</w:t>
      </w:r>
    </w:p>
    <w:p>
      <w:pPr>
        <w:pStyle w:val="Normal"/>
      </w:pPr>
      <w:r>
        <w:t xml:space="preserve">Т. У1. (1720—1722) Продавать церковныя свф- </w:t>
      </w:r>
      <w:r>
        <w:br/>
      </w:r>
      <w:r>
        <w:t xml:space="preserve">чи только отъ церкви, въ пользу коей обра- </w:t>
      </w:r>
      <w:r>
        <w:br/>
      </w:r>
      <w:r>
        <w:t xml:space="preserve">щать получаемую съ оныхь прибыль. Про- </w:t>
      </w:r>
      <w:r>
        <w:br/>
      </w:r>
      <w:r>
        <w:t xml:space="preserve">пажу спо производить исключительно опред$- </w:t>
      </w:r>
      <w:r>
        <w:br/>
      </w:r>
      <w:r>
        <w:t xml:space="preserve">леннымь для сего къцерквамь приставникамъ. </w:t>
      </w:r>
      <w:r>
        <w:br/>
      </w:r>
      <w:r>
        <w:t xml:space="preserve">Изь вырученной прибыли отъ продажи свф- </w:t>
      </w:r>
      <w:r>
        <w:br/>
      </w:r>
      <w:r>
        <w:t xml:space="preserve">чей устроить при церквахъ богадфльни. 5746. </w:t>
      </w:r>
      <w:r>
        <w:br/>
      </w:r>
      <w:r>
        <w:t xml:space="preserve">— Церковныя свфчи дфлать по учиненнымь </w:t>
      </w:r>
      <w:r>
        <w:br/>
      </w:r>
      <w:r>
        <w:t xml:space="preserve">въ Синодальной Канцелярыг образцамь. За- </w:t>
      </w:r>
      <w:r>
        <w:br/>
      </w:r>
      <w:r>
        <w:t xml:space="preserve">прещене, носить церковныя свфчи по улицамъ </w:t>
      </w:r>
      <w:r>
        <w:br/>
      </w:r>
      <w:r>
        <w:t xml:space="preserve">для продажи. (Указь 1722 Декабря 14 при- </w:t>
      </w:r>
      <w:r>
        <w:br/>
      </w:r>
      <w:r>
        <w:t xml:space="preserve">водится на справку въ Т. 1Х, 6994)—0О за- </w:t>
      </w:r>
      <w:r>
        <w:br/>
      </w:r>
      <w:r>
        <w:t xml:space="preserve">прещен!и свфщевожжешя вн церкви, предъ </w:t>
      </w:r>
      <w:r>
        <w:br/>
      </w:r>
      <w:r>
        <w:t xml:space="preserve">иконами па площадяхъ. 5924. а. (Сл. Общ. </w:t>
      </w:r>
      <w:r>
        <w:br/>
      </w:r>
      <w:r>
        <w:t xml:space="preserve">прил. въ Г. ХИ)</w:t>
      </w:r>
    </w:p>
    <w:p>
      <w:pPr>
        <w:pStyle w:val="Normal"/>
      </w:pPr>
      <w:r>
        <w:t xml:space="preserve">Т. УП. (1725 — 1727) Вь церквахь во время </w:t>
      </w:r>
      <w:r>
        <w:br/>
      </w:r>
      <w:r>
        <w:t xml:space="preserve">Литургш сбирать церковно - служителямь и </w:t>
      </w:r>
      <w:r>
        <w:br/>
      </w:r>
      <w:r>
        <w:t xml:space="preserve">церковнымь старостамь доброхотное оть при- </w:t>
      </w:r>
      <w:r>
        <w:br/>
      </w:r>
      <w:r>
        <w:t xml:space="preserve">хожанъ подаяше, въ два кошелька. Шо сбо- </w:t>
      </w:r>
      <w:r>
        <w:br/>
      </w:r>
      <w:r>
        <w:t xml:space="preserve">РВ высышать деньги въ два ящика, которые, </w:t>
      </w:r>
      <w:r>
        <w:br/>
      </w:r>
      <w:r>
        <w:t xml:space="preserve">приковавь въ церкви въ приличномь м5стф къ </w:t>
      </w:r>
      <w:r>
        <w:br/>
      </w:r>
      <w:r>
        <w:t xml:space="preserve">стфиф, содержать за замкомъ и печатьмн, за </w:t>
      </w:r>
      <w:r>
        <w:br/>
      </w:r>
      <w:r>
        <w:t xml:space="preserve">священно-служительскою и церковнаго старо- </w:t>
      </w:r>
      <w:r>
        <w:br/>
      </w:r>
      <w:r>
        <w:t xml:space="preserve">сты. По прошестви каждаго мфсяца собран- </w:t>
      </w:r>
      <w:r>
        <w:br/>
      </w:r>
      <w:r>
        <w:t xml:space="preserve">ныя деньги изъ яшиковъ высыпать и считать, </w:t>
      </w:r>
      <w:r>
        <w:br/>
      </w:r>
      <w:r>
        <w:t xml:space="preserve">въ Соборахь при Протопопахь, а вь при- </w:t>
      </w:r>
      <w:r>
        <w:br/>
      </w:r>
      <w:r>
        <w:t xml:space="preserve">ходскихь церквахъ при Священникахъ съ при- </w:t>
      </w:r>
      <w:r>
        <w:br/>
      </w:r>
      <w:r>
        <w:t xml:space="preserve">четомъ и при знатныхь приходскихъ людяхъ. </w:t>
      </w:r>
      <w:r>
        <w:br/>
      </w:r>
      <w:r>
        <w:t xml:space="preserve">Оказавшуюся сумму записывать въ книги. </w:t>
      </w:r>
      <w:r>
        <w:br/>
      </w:r>
      <w:r>
        <w:t xml:space="preserve">Нодтверждене объ учреждени и содержани </w:t>
      </w:r>
      <w:r>
        <w:br/>
      </w:r>
      <w:r>
        <w:t xml:space="preserve">при церквахь богадБлень изъ суммъ, выручае- </w:t>
      </w:r>
      <w:r>
        <w:br/>
      </w:r>
      <w:r>
        <w:t xml:space="preserve">мыхь оть продажи свфчей. 4277.—0 наружной </w:t>
      </w:r>
      <w:r>
        <w:br/>
      </w:r>
      <w:r>
        <w:t xml:space="preserve">формв свёчей. 4490. а, (Се. Общ, прил. ив </w:t>
      </w:r>
      <w:r>
        <w:br/>
      </w:r>
      <w:r>
        <w:t xml:space="preserve">ТГ. ХР./—Предь Святыми иконами въ рядахъ </w:t>
      </w:r>
      <w:r>
        <w:br/>
      </w:r>
      <w:r>
        <w:t xml:space="preserve">ставить свфчи въ фонаряхъ. 4558.—Подтверж- </w:t>
      </w:r>
      <w:r>
        <w:br/>
      </w:r>
      <w:r>
        <w:t xml:space="preserve">деше прежнихь узаконений, запрещающихь но- </w:t>
      </w:r>
      <w:r>
        <w:br/>
      </w:r>
      <w:r>
        <w:t xml:space="preserve">сить церковныя свфчи по улицамь для про- </w:t>
      </w:r>
      <w:r>
        <w:br/>
      </w:r>
      <w:r>
        <w:t xml:space="preserve">дажи. 4669. а. (См. Общ. прил. кв Г. ХР.)</w:t>
      </w:r>
    </w:p>
    <w:p>
      <w:pPr>
        <w:pStyle w:val="Normal"/>
      </w:pPr>
      <w:r>
        <w:t xml:space="preserve">Т. [Х. (1755-— 1756) Отчетность церковныхь </w:t>
      </w:r>
      <w:r>
        <w:br/>
      </w:r>
      <w:r>
        <w:t xml:space="preserve">старость въ сбор$ церковныхъ доходовъ. 6505. </w:t>
      </w:r>
      <w:r>
        <w:br/>
      </w:r>
      <w:r>
        <w:t xml:space="preserve">— Поручеше вь вфдомство церковныхь ста </w:t>
      </w:r>
      <w:r>
        <w:br/>
      </w:r>
      <w:r>
        <w:t xml:space="preserve">рость сборовъ въ кошельки и продажу цер- </w:t>
      </w:r>
      <w:r>
        <w:br/>
      </w:r>
      <w:r>
        <w:t xml:space="preserve">Бовныхь свфчей, 6994.</w:t>
      </w:r>
    </w:p>
    <w:p>
      <w:pPr>
        <w:pStyle w:val="Normal"/>
      </w:pPr>
      <w:r>
        <w:t xml:space="preserve">Отд. 17.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а. (4740 — 1745) Обь употребленйи цер-</w:t>
      </w:r>
    </w:p>
    <w:p>
      <w:pPr>
        <w:pStyle w:val="Normal"/>
      </w:pPr>
      <w:r>
        <w:t xml:space="preserve">ковныхь доходовь на содержанйе церквей, бо </w:t>
      </w:r>
      <w:r>
        <w:br/>
      </w:r>
      <w:r>
        <w:t xml:space="preserve">гадфленъь и иконъ. 8287.</w:t>
      </w:r>
    </w:p>
    <w:p>
      <w:pPr>
        <w:pStyle w:val="Normal"/>
      </w:pPr>
      <w:r>
        <w:t xml:space="preserve">Т. ХИ. (1744— 1748) Обь употреблен!и оста</w:t>
      </w:r>
    </w:p>
    <w:p>
      <w:pPr>
        <w:pStyle w:val="Normal"/>
      </w:pPr>
      <w:r>
        <w:t xml:space="preserve">точныхь за расходами церковныхь суммь на </w:t>
      </w:r>
      <w:r>
        <w:br/>
      </w:r>
      <w:r>
        <w:t xml:space="preserve">содержане нищенствующихь. Распоряжене </w:t>
      </w:r>
      <w:r>
        <w:br/>
      </w:r>
      <w:r>
        <w:t xml:space="preserve">сими остаточными суммами предоставить Епар- </w:t>
      </w:r>
      <w:r>
        <w:br/>
      </w:r>
      <w:r>
        <w:t xml:space="preserve">хальнымь Архлереямь. 9570.</w:t>
      </w:r>
    </w:p>
    <w:p>
      <w:pPr>
        <w:pStyle w:val="Normal"/>
      </w:pPr>
      <w:r>
        <w:t xml:space="preserve">Т. ХХУ. (1798 — 1799) Собираемыя на бога-</w:t>
      </w:r>
    </w:p>
    <w:p>
      <w:pPr>
        <w:pStyle w:val="Normal"/>
      </w:pPr>
      <w:r>
        <w:t xml:space="preserve">ДЪльни церковныя деньги, обращать только </w:t>
      </w:r>
      <w:r>
        <w:br/>
      </w:r>
      <w:r>
        <w:t xml:space="preserve">въ пользу сихь заведенш, не отсылая оныхъ </w:t>
      </w:r>
      <w:r>
        <w:br/>
      </w:r>
      <w:r>
        <w:t xml:space="preserve">ни на какля другя употребленя. Епархаль- </w:t>
      </w:r>
      <w:r>
        <w:br/>
      </w:r>
      <w:r>
        <w:t xml:space="preserve">ные Архереи должны наблюдать за распо- </w:t>
      </w:r>
      <w:r>
        <w:br/>
      </w:r>
      <w:r>
        <w:t xml:space="preserve">ряжен!ями перховныхъ доходовъ. 18921.</w:t>
      </w:r>
    </w:p>
    <w:p>
      <w:pPr>
        <w:pStyle w:val="Normal"/>
      </w:pPr>
      <w:r>
        <w:t xml:space="preserve">Т. ХХУШ. (1804—1805) О неудалеши пол-</w:t>
      </w:r>
    </w:p>
    <w:p>
      <w:pPr>
        <w:pStyle w:val="Normal"/>
      </w:pPr>
      <w:r>
        <w:t xml:space="preserve">ковыхь Священниковъь отъ веденя приходовь </w:t>
      </w:r>
      <w:r>
        <w:br/>
      </w:r>
      <w:r>
        <w:t xml:space="preserve">и расходовъ денежныхь суммь полковыхъ цер- </w:t>
      </w:r>
      <w:r>
        <w:br/>
      </w:r>
      <w:r>
        <w:t xml:space="preserve">хвей, и объ извфщен:и армейскихь Благочин- </w:t>
      </w:r>
      <w:r>
        <w:br/>
      </w:r>
      <w:r>
        <w:t xml:space="preserve">ныхь ежегодно о приход, расходф и остате </w:t>
      </w:r>
      <w:r>
        <w:br/>
      </w:r>
      <w:r>
        <w:t xml:space="preserve">кф церковныхь денегъ. 21775.</w:t>
      </w:r>
    </w:p>
    <w:p>
      <w:pPr>
        <w:pStyle w:val="Normal"/>
      </w:pPr>
      <w:r>
        <w:t xml:space="preserve">Т. ХХХ. (1806—1807) Полковую церковную</w:t>
      </w:r>
    </w:p>
    <w:p>
      <w:pPr>
        <w:pStyle w:val="Normal"/>
      </w:pPr>
      <w:r>
        <w:t xml:space="preserve">сумму хранить вмфств съ полковою суммою. </w:t>
      </w:r>
      <w:r>
        <w:br/>
      </w:r>
      <w:r>
        <w:t xml:space="preserve">Приходъ и расходъ ея вести полковымъ Свя- </w:t>
      </w:r>
      <w:r>
        <w:br/>
      </w:r>
      <w:r>
        <w:t xml:space="preserve">щенникамв обще съ тБми, кто оть полковаго </w:t>
      </w:r>
      <w:r>
        <w:br/>
      </w:r>
      <w:r>
        <w:t xml:space="preserve">Начальства въ видь старосты для сего опре» </w:t>
      </w:r>
      <w:r>
        <w:br/>
      </w:r>
      <w:r>
        <w:t xml:space="preserve">АБленъ будетъ. Расходы записывать въ шну- </w:t>
      </w:r>
      <w:r>
        <w:br/>
      </w:r>
      <w:r>
        <w:t xml:space="preserve">ровыя книги, даваемыя оть Оберъ-Священни= </w:t>
      </w:r>
      <w:r>
        <w:br/>
      </w:r>
      <w:r>
        <w:t xml:space="preserve">ка; въ чемъь и отдавать отчеть, какъ полко- </w:t>
      </w:r>
      <w:r>
        <w:br/>
      </w:r>
      <w:r>
        <w:t xml:space="preserve">вому Начальству, такь и Оберь-Священнику- </w:t>
      </w:r>
      <w:r>
        <w:br/>
      </w:r>
      <w:r>
        <w:t xml:space="preserve">22258.— Подтверждеше о хранен1и церков= </w:t>
      </w:r>
      <w:r>
        <w:br/>
      </w:r>
      <w:r>
        <w:t xml:space="preserve">ныхь суммь священно - служителямь и пер» </w:t>
      </w:r>
      <w:r>
        <w:br/>
      </w:r>
      <w:r>
        <w:t xml:space="preserve">ковнымь старостамз. Церковнымь суммамъ с0« </w:t>
      </w:r>
      <w:r>
        <w:br/>
      </w:r>
      <w:r>
        <w:t xml:space="preserve">столть въ вфден1и одного Духовнаго Началь- </w:t>
      </w:r>
      <w:r>
        <w:br/>
      </w:r>
      <w:r>
        <w:t xml:space="preserve">ства. Вфдомости о церковныхь суммахь до= </w:t>
      </w:r>
      <w:r>
        <w:br/>
      </w:r>
      <w:r>
        <w:t xml:space="preserve">ставлять по истечении года въ Синодъ. 22285.</w:t>
      </w:r>
    </w:p>
    <w:p>
      <w:pPr>
        <w:pStyle w:val="Normal"/>
      </w:pPr>
      <w:r>
        <w:t xml:space="preserve">Т, ХХХ. (1808 — 1809) О сохранеши и при=</w:t>
      </w:r>
    </w:p>
    <w:p>
      <w:pPr>
        <w:pStyle w:val="Normal"/>
      </w:pPr>
      <w:r>
        <w:t xml:space="preserve">ращен!и церковныхь суммъ. 22971. — Свфчи </w:t>
      </w:r>
      <w:r>
        <w:br/>
      </w:r>
      <w:r>
        <w:t xml:space="preserve">церковныя продаеть въ церквахь самъ цер- </w:t>
      </w:r>
      <w:r>
        <w:br/>
      </w:r>
      <w:r>
        <w:t xml:space="preserve">ковный староста, а въ случа его болфзни </w:t>
      </w:r>
      <w:r>
        <w:br/>
      </w:r>
      <w:r>
        <w:t xml:space="preserve">или отлучки, можеть онъ поручить продажу </w:t>
      </w:r>
      <w:r>
        <w:br/>
      </w:r>
      <w:r>
        <w:t xml:space="preserve">ихь кому либо изъ благонадежныхь людей, </w:t>
      </w:r>
      <w:r>
        <w:br/>
      </w:r>
      <w:r>
        <w:t xml:space="preserve">ему извбстныхъ. 22971, Инстр. Старость </w:t>
      </w:r>
      <w:r>
        <w:br/>
      </w:r>
      <w:r>
        <w:t xml:space="preserve">п. 6. — Набмюденю старосты препоручается, </w:t>
      </w:r>
      <w:r>
        <w:br/>
      </w:r>
      <w:r>
        <w:t xml:space="preserve">дабы никто не продаваль церковныхь свфчей </w:t>
      </w:r>
      <w:r>
        <w:br/>
      </w:r>
      <w:r>
        <w:t xml:space="preserve">ли въ церквахъ, ни по близости ихъ, кромб </w:t>
      </w:r>
      <w:r>
        <w:br/>
      </w:r>
      <w:r>
        <w:t xml:space="preserve">лавок, для гуртовой продажи ихъ, находя- </w:t>
      </w:r>
      <w:r>
        <w:br/>
      </w:r>
      <w:r>
        <w:t xml:space="preserve">щихся на рынкахъ, 2. 7. Деньги, выручае- </w:t>
      </w:r>
      <w:r>
        <w:br/>
      </w:r>
      <w:r>
        <w:t xml:space="preserve">161</w:t>
      </w:r>
    </w:p>
    <w:p>
      <w:pPr>
        <w:pStyle w:val="Normal"/>
      </w:pPr>
      <w:r>
        <w:t xml:space="preserve">4282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мыя при продажь свфчей, собираемыя въ ко- </w:t>
      </w:r>
      <w:r>
        <w:br/>
      </w:r>
      <w:r>
        <w:t xml:space="preserve">шельки и кружку и собираемыя отъ доброхот- </w:t>
      </w:r>
      <w:r>
        <w:br/>
      </w:r>
      <w:r>
        <w:t xml:space="preserve">ныхь дателей, хранить за ключами старосты </w:t>
      </w:r>
      <w:r>
        <w:br/>
      </w:r>
      <w:r>
        <w:t xml:space="preserve">и за печатьми священно - служителей и ста- </w:t>
      </w:r>
      <w:r>
        <w:br/>
      </w:r>
      <w:r>
        <w:t xml:space="preserve">росты, ежели онъ того пожелаетъ. 22. 9.—“Фор- </w:t>
      </w:r>
      <w:r>
        <w:br/>
      </w:r>
      <w:r>
        <w:t xml:space="preserve">мы приходнымъ и расходнымъ книгамъ и вф- </w:t>
      </w:r>
      <w:r>
        <w:br/>
      </w:r>
      <w:r>
        <w:t xml:space="preserve">домостямь о церковныхь суммахь: 41) отсы- </w:t>
      </w:r>
      <w:r>
        <w:br/>
      </w:r>
      <w:r>
        <w:t xml:space="preserve">лаемыхь въ Консисторш, 2) доставляемыхь </w:t>
      </w:r>
      <w:r>
        <w:br/>
      </w:r>
      <w:r>
        <w:t xml:space="preserve">къ Благочиннымь, и 5) поступающихь въ ка- </w:t>
      </w:r>
      <w:r>
        <w:br/>
      </w:r>
      <w:r>
        <w:t xml:space="preserve">зенныя мфста, для хранешя иприращешя въ </w:t>
      </w:r>
      <w:r>
        <w:br/>
      </w:r>
      <w:r>
        <w:t xml:space="preserve">пользу церкви. 25080.—Объ учинеши подро- </w:t>
      </w:r>
      <w:r>
        <w:br/>
      </w:r>
      <w:r>
        <w:t xml:space="preserve">бнаго и точнаго распорядка, къ отдфлению </w:t>
      </w:r>
      <w:r>
        <w:br/>
      </w:r>
      <w:r>
        <w:t xml:space="preserve">церковныхь доходовь на содержаше Духов- </w:t>
      </w:r>
      <w:r>
        <w:br/>
      </w:r>
      <w:r>
        <w:t xml:space="preserve">ныхь Училищь. 25122, стр. 569. — При- </w:t>
      </w:r>
      <w:r>
        <w:br/>
      </w:r>
      <w:r>
        <w:t xml:space="preserve">своеше церквамъ исключительнаго права на </w:t>
      </w:r>
      <w:r>
        <w:br/>
      </w:r>
      <w:r>
        <w:t xml:space="preserve">продажу церковныхь свфчей. Раздфлеше та- </w:t>
      </w:r>
      <w:r>
        <w:br/>
      </w:r>
      <w:r>
        <w:t xml:space="preserve">ковой продажи на гуртовую и розничную. </w:t>
      </w:r>
      <w:r>
        <w:br/>
      </w:r>
      <w:r>
        <w:t xml:space="preserve">Правила, для сего постановленныя. 25254, </w:t>
      </w:r>
      <w:r>
        <w:br/>
      </w:r>
      <w:r>
        <w:t xml:space="preserve">стран. 555. Всякая продажа церковныхъ </w:t>
      </w:r>
      <w:r>
        <w:br/>
      </w:r>
      <w:r>
        <w:t xml:space="preserve">свфчей, несообразная съ сими правнлами, есть </w:t>
      </w:r>
      <w:r>
        <w:br/>
      </w:r>
      <w:r>
        <w:t xml:space="preserve">подлогь. Обязанность Градской и Земской </w:t>
      </w:r>
      <w:r>
        <w:br/>
      </w:r>
      <w:r>
        <w:t xml:space="preserve">Полиции наблюдать за продажею церковныхь </w:t>
      </w:r>
      <w:r>
        <w:br/>
      </w:r>
      <w:r>
        <w:t xml:space="preserve">свфчей. Обязанность старосты церковнаго по </w:t>
      </w:r>
      <w:r>
        <w:br/>
      </w:r>
      <w:r>
        <w:t xml:space="preserve">сему же надзору. стран. 55%. МЪфра наказа- </w:t>
      </w:r>
      <w:r>
        <w:br/>
      </w:r>
      <w:r>
        <w:t xml:space="preserve">я за подложную продажу перковныхь свф- </w:t>
      </w:r>
      <w:r>
        <w:br/>
      </w:r>
      <w:r>
        <w:t xml:space="preserve">чей. стран. 555. СвБчи конфискованныя, и </w:t>
      </w:r>
      <w:r>
        <w:br/>
      </w:r>
      <w:r>
        <w:t xml:space="preserve">деньги, взысканныя сь виновныхъ за подлож- </w:t>
      </w:r>
      <w:r>
        <w:br/>
      </w:r>
      <w:r>
        <w:t xml:space="preserve">ную продажу перковныхь свфчей, причисля- </w:t>
      </w:r>
      <w:r>
        <w:br/>
      </w:r>
      <w:r>
        <w:t xml:space="preserve">ются къдоходамъ церковнымъ, и вносятся ста- </w:t>
      </w:r>
      <w:r>
        <w:br/>
      </w:r>
      <w:r>
        <w:t xml:space="preserve">ростами въ книги особою статьею. ‘али же. </w:t>
      </w:r>
      <w:r>
        <w:br/>
      </w:r>
      <w:r>
        <w:t xml:space="preserve">—О приведении въ извфстность доходовъ цер- </w:t>
      </w:r>
      <w:r>
        <w:br/>
      </w:r>
      <w:r>
        <w:t xml:space="preserve">ковныхь, которые составятся оть исключи- </w:t>
      </w:r>
      <w:r>
        <w:br/>
      </w:r>
      <w:r>
        <w:t xml:space="preserve">тельнаго права продажи перковныхь свфчей. </w:t>
      </w:r>
      <w:r>
        <w:br/>
      </w:r>
      <w:r>
        <w:t xml:space="preserve">25694, 7. 7. — Поврка приходныхъ и рас- </w:t>
      </w:r>
      <w:r>
        <w:br/>
      </w:r>
      <w:r>
        <w:t xml:space="preserve">ходныхь книгъ; составлеше изъ нихъ вБдо- </w:t>
      </w:r>
      <w:r>
        <w:br/>
      </w:r>
      <w:r>
        <w:t xml:space="preserve">мостей; представлеше оныхъ вмфстб съ кни- </w:t>
      </w:r>
      <w:r>
        <w:br/>
      </w:r>
      <w:r>
        <w:t xml:space="preserve">гами къ перковнымь Благочиннымъ. 72. 17. Ис- </w:t>
      </w:r>
      <w:r>
        <w:br/>
      </w:r>
      <w:r>
        <w:t xml:space="preserve">ключеня изъ сего правила. 777. Повфрка оныхъ </w:t>
      </w:r>
      <w:r>
        <w:br/>
      </w:r>
      <w:r>
        <w:t xml:space="preserve">Благочинными, Консистор1ями иЕпархлальны- </w:t>
      </w:r>
      <w:r>
        <w:br/>
      </w:r>
      <w:r>
        <w:t xml:space="preserve">ми Архереями. п. 1У. У м ТГ. Деньги, оста- </w:t>
      </w:r>
      <w:r>
        <w:br/>
      </w:r>
      <w:r>
        <w:t xml:space="preserve">юнияся за приходомъ и расходомъь свфчныхъ </w:t>
      </w:r>
      <w:r>
        <w:br/>
      </w:r>
      <w:r>
        <w:t xml:space="preserve">церковныхь суммь, препровождать для прира- </w:t>
      </w:r>
      <w:r>
        <w:br/>
      </w:r>
      <w:r>
        <w:t xml:space="preserve">щешя процентами въ Государственный Заем- </w:t>
      </w:r>
      <w:r>
        <w:br/>
      </w:r>
      <w:r>
        <w:t xml:space="preserve">ный Банкъ и Опевунсь1е Совфты на имя Ком- </w:t>
      </w:r>
      <w:r>
        <w:br/>
      </w:r>
      <w:r>
        <w:t xml:space="preserve">мисс1и Духовныхъ Училишь. 2. ХХ. Формы </w:t>
      </w:r>
      <w:r>
        <w:br/>
      </w:r>
      <w:r>
        <w:t xml:space="preserve">вфдомостей о приходв и расход свфчиыхь </w:t>
      </w:r>
      <w:r>
        <w:br/>
      </w:r>
      <w:r>
        <w:t xml:space="preserve">церковныхь денегъ. 25694.—О взнос на имя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Коммисс т Духовныхь Училищь токмо тЬхъ </w:t>
      </w:r>
      <w:r>
        <w:br/>
      </w:r>
      <w:r>
        <w:t xml:space="preserve">доходовъ, или церковныхь суммъ, кои соста- </w:t>
      </w:r>
      <w:r>
        <w:br/>
      </w:r>
      <w:r>
        <w:t xml:space="preserve">вятся оть исключительнаго права продажи </w:t>
      </w:r>
      <w:r>
        <w:br/>
      </w:r>
      <w:r>
        <w:t xml:space="preserve">свфчей церковныхъ. 25991.</w:t>
      </w:r>
    </w:p>
    <w:p>
      <w:pPr>
        <w:pStyle w:val="Normal"/>
      </w:pPr>
      <w:r>
        <w:t xml:space="preserve">Т. ХХХ. (1810—1811) О присвоеши церквамъ</w:t>
      </w:r>
    </w:p>
    <w:p>
      <w:pPr>
        <w:pStyle w:val="Normal"/>
      </w:pPr>
      <w:r>
        <w:t xml:space="preserve">права исключительной продажи вфичиковъ, </w:t>
      </w:r>
      <w:r>
        <w:br/>
      </w:r>
      <w:r>
        <w:t xml:space="preserve">кои налагаются на усопших, и листовъ, со- </w:t>
      </w:r>
      <w:r>
        <w:br/>
      </w:r>
      <w:r>
        <w:t xml:space="preserve">держащихь въ себф разршительную молит- </w:t>
      </w:r>
      <w:r>
        <w:br/>
      </w:r>
      <w:r>
        <w:t xml:space="preserve">ву. О наблюдени Градской и Земской Поли- </w:t>
      </w:r>
      <w:r>
        <w:br/>
      </w:r>
      <w:r>
        <w:t xml:space="preserve">ци, чтобы печатане таковыхь вфничиковъ и </w:t>
      </w:r>
      <w:r>
        <w:br/>
      </w:r>
      <w:r>
        <w:t xml:space="preserve">листовь нигдЪ производимо не было, кромф </w:t>
      </w:r>
      <w:r>
        <w:br/>
      </w:r>
      <w:r>
        <w:t xml:space="preserve">Синодальныхь Типографии. О печаташи на </w:t>
      </w:r>
      <w:r>
        <w:br/>
      </w:r>
      <w:r>
        <w:t xml:space="preserve">каждомъ листб и на каждомъь вфнчикб про- </w:t>
      </w:r>
      <w:r>
        <w:br/>
      </w:r>
      <w:r>
        <w:t xml:space="preserve">дажной цфны оныхъ. О обращени дохода </w:t>
      </w:r>
      <w:r>
        <w:br/>
      </w:r>
      <w:r>
        <w:t xml:space="preserve">оть таковой продажи на содержаве бурсь </w:t>
      </w:r>
      <w:r>
        <w:br/>
      </w:r>
      <w:r>
        <w:t xml:space="preserve">при Духовныхь, уфздныхь и приходскихь У- </w:t>
      </w:r>
      <w:r>
        <w:br/>
      </w:r>
      <w:r>
        <w:t xml:space="preserve">чилищахь. 24159.— О мёрф заготовлешя въ </w:t>
      </w:r>
      <w:r>
        <w:br/>
      </w:r>
      <w:r>
        <w:t xml:space="preserve">запасъ воска и церковныхь свфчей. Формы </w:t>
      </w:r>
      <w:r>
        <w:br/>
      </w:r>
      <w:r>
        <w:t xml:space="preserve">вфдомостей о приход и расходф свфчныхь </w:t>
      </w:r>
      <w:r>
        <w:br/>
      </w:r>
      <w:r>
        <w:t xml:space="preserve">доходовъ, и правила для представлешя тако- </w:t>
      </w:r>
      <w:r>
        <w:br/>
      </w:r>
      <w:r>
        <w:t xml:space="preserve">выхь вфдомостей, куда слфдуеть, вмфст съ </w:t>
      </w:r>
      <w:r>
        <w:br/>
      </w:r>
      <w:r>
        <w:t xml:space="preserve">свфчными деньгами. Изъяле изь сего поста- </w:t>
      </w:r>
      <w:r>
        <w:br/>
      </w:r>
      <w:r>
        <w:t xml:space="preserve">новлешя. За утайку свфчныхь доходовь и за </w:t>
      </w:r>
      <w:r>
        <w:br/>
      </w:r>
      <w:r>
        <w:t xml:space="preserve">употреблене ихъ на каше либо расходы, </w:t>
      </w:r>
      <w:r>
        <w:br/>
      </w:r>
      <w:r>
        <w:t xml:space="preserve">сверхь предназначенных», подвергать винов- </w:t>
      </w:r>
      <w:r>
        <w:br/>
      </w:r>
      <w:r>
        <w:t xml:space="preserve">пыхъ суду и наказанию. 24419.—0О доставле- </w:t>
      </w:r>
      <w:r>
        <w:br/>
      </w:r>
      <w:r>
        <w:t xml:space="preserve">нзи свфдени изъ вобхь Епархи въ Синодъ </w:t>
      </w:r>
      <w:r>
        <w:br/>
      </w:r>
      <w:r>
        <w:t xml:space="preserve">объ устроснти церковныхь лавокъ для свфч- </w:t>
      </w:r>
      <w:r>
        <w:br/>
      </w:r>
      <w:r>
        <w:t xml:space="preserve">ной . продажи, съ примфрнымь изчислешемь </w:t>
      </w:r>
      <w:r>
        <w:br/>
      </w:r>
      <w:r>
        <w:t xml:space="preserve">суммы, на заведеше ихъ потребной. 24906.</w:t>
      </w:r>
    </w:p>
    <w:p>
      <w:pPr>
        <w:pStyle w:val="Normal"/>
      </w:pPr>
      <w:r>
        <w:t xml:space="preserve">Т. ХХХИ. (1842—1844) О выдачё 1.500.000</w:t>
      </w:r>
    </w:p>
    <w:p>
      <w:pPr>
        <w:pStyle w:val="Normal"/>
      </w:pPr>
      <w:r>
        <w:t xml:space="preserve">рублей изъ прибыльной суммы, выручаемой </w:t>
      </w:r>
      <w:r>
        <w:br/>
      </w:r>
      <w:r>
        <w:t xml:space="preserve">отъ свфчной въ церквахъь продажи, по случаю </w:t>
      </w:r>
      <w:r>
        <w:br/>
      </w:r>
      <w:r>
        <w:t xml:space="preserve">воззваня вь 1819 году ко вебмь сословямъ </w:t>
      </w:r>
      <w:r>
        <w:br/>
      </w:r>
      <w:r>
        <w:t xml:space="preserve">и состояямъь къ единодушному и общему </w:t>
      </w:r>
      <w:r>
        <w:br/>
      </w:r>
      <w:r>
        <w:t xml:space="preserve">содфиствованию противу. вторгнувшагося въ </w:t>
      </w:r>
      <w:r>
        <w:br/>
      </w:r>
      <w:r>
        <w:t xml:space="preserve">Россно непрятеля, 25194.— Объ учреждеши </w:t>
      </w:r>
      <w:r>
        <w:br/>
      </w:r>
      <w:r>
        <w:t xml:space="preserve">пружекь при церквахъ для сбора денегь от </w:t>
      </w:r>
      <w:r>
        <w:br/>
      </w:r>
      <w:r>
        <w:t xml:space="preserve">доброхотныхъ дателей въ пользу разоренныхь </w:t>
      </w:r>
      <w:r>
        <w:br/>
      </w:r>
      <w:r>
        <w:t xml:space="preserve">оть пепрЁятеля, 25565. а./С.м. Общ. прил.</w:t>
      </w:r>
    </w:p>
    <w:p>
      <w:pPr>
        <w:pStyle w:val="Normal"/>
      </w:pPr>
      <w:r>
        <w:t xml:space="preserve">кв Т. ХА.)</w:t>
      </w:r>
    </w:p>
    <w:p>
      <w:pPr>
        <w:pStyle w:val="Normal"/>
      </w:pPr>
      <w:r>
        <w:t xml:space="preserve">Т. ХХХ. (1815 — 1816) О наказаши, опре-</w:t>
      </w:r>
    </w:p>
    <w:p>
      <w:pPr>
        <w:pStyle w:val="Normal"/>
      </w:pPr>
      <w:r>
        <w:t xml:space="preserve">дфленномь солдаткв Аликовой за утайку де- </w:t>
      </w:r>
      <w:r>
        <w:br/>
      </w:r>
      <w:r>
        <w:t xml:space="preserve">пегь, отданныхь ей вь церкви па свфчи. </w:t>
      </w:r>
      <w:r>
        <w:br/>
      </w:r>
      <w:r>
        <w:t xml:space="preserve">265585.</w:t>
      </w:r>
    </w:p>
    <w:p>
      <w:pPr>
        <w:pStyle w:val="Normal"/>
      </w:pPr>
      <w:r>
        <w:t xml:space="preserve">Т. ХХХУ. (1818) Объ упичтожеши учрежден</w:t>
      </w:r>
    </w:p>
    <w:p>
      <w:pPr>
        <w:pStyle w:val="Normal"/>
      </w:pPr>
      <w:r>
        <w:t xml:space="preserve">ныхъ при церквахъ кружекъ, для сбора де-</w:t>
      </w:r>
    </w:p>
    <w:p>
      <w:pPr>
        <w:pStyle w:val="Normal"/>
      </w:pPr>
      <w:r>
        <w:t xml:space="preserve">РЕЭСТРЪ АЛФАВИТНЫЙ. 41285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негъ въ пользу разоренныхь оть непраятеля. |</w:t>
      </w:r>
    </w:p>
    <w:p>
      <w:pPr>
        <w:pStyle w:val="Normal"/>
      </w:pPr>
      <w:r>
        <w:t xml:space="preserve">27558.</w:t>
      </w:r>
    </w:p>
    <w:p>
      <w:pPr>
        <w:pStyle w:val="Normal"/>
      </w:pPr>
      <w:r>
        <w:t xml:space="preserve">Т. ХХХУ!. (1819) ЦПерковныя кружки и дру- </w:t>
      </w:r>
      <w:r>
        <w:br/>
      </w:r>
      <w:r>
        <w:t xml:space="preserve">г1я пожертвовашя для сбора въ пользу ра- </w:t>
      </w:r>
      <w:r>
        <w:br/>
      </w:r>
      <w:r>
        <w:t xml:space="preserve">зоренныхь, оставить на прежнемь основан. </w:t>
      </w:r>
      <w:r>
        <w:br/>
      </w:r>
      <w:r>
        <w:t xml:space="preserve">27657.</w:t>
      </w:r>
    </w:p>
    <w:p>
      <w:pPr>
        <w:pStyle w:val="Normal"/>
      </w:pPr>
      <w:r>
        <w:t xml:space="preserve">Т. ХХХУИ. (1820 — 1821) О принятш м5рь </w:t>
      </w:r>
      <w:r>
        <w:br/>
      </w:r>
      <w:r>
        <w:t xml:space="preserve">къ отвращенио упадка оть свёчныхь церков- </w:t>
      </w:r>
      <w:r>
        <w:br/>
      </w:r>
      <w:r>
        <w:t xml:space="preserve">пыхъ доходовъ. 28596.— О снабжеши Кон- </w:t>
      </w:r>
      <w:r>
        <w:br/>
      </w:r>
      <w:r>
        <w:t xml:space="preserve">систор:и новыми формами вздомостей, о свфч- </w:t>
      </w:r>
      <w:r>
        <w:br/>
      </w:r>
      <w:r>
        <w:t xml:space="preserve">ныхь церковныхъ доходахъ. 28597.—На кру- </w:t>
      </w:r>
      <w:r>
        <w:br/>
      </w:r>
      <w:r>
        <w:t xml:space="preserve">жкахъ, учрежденныхъь при церквахъ для сбо- </w:t>
      </w:r>
      <w:r>
        <w:br/>
      </w:r>
      <w:r>
        <w:t xml:space="preserve">ра денегь въ пользу разоренныхь оть не- </w:t>
      </w:r>
      <w:r>
        <w:br/>
      </w:r>
      <w:r>
        <w:t xml:space="preserve">праятеля, сдВлать слфдующую надпись: Сумма </w:t>
      </w:r>
      <w:r>
        <w:br/>
      </w:r>
      <w:r>
        <w:t xml:space="preserve">на вспоможеше разореннымь жителямь оть </w:t>
      </w:r>
      <w:r>
        <w:br/>
      </w:r>
      <w:r>
        <w:t xml:space="preserve">разныхь случаевъ. 28651.</w:t>
      </w:r>
    </w:p>
    <w:p>
      <w:pPr>
        <w:pStyle w:val="Normal"/>
      </w:pPr>
      <w:r>
        <w:t xml:space="preserve">Т. ХХХГХ. (1524) Въдомости о деньгахь, со- </w:t>
      </w:r>
      <w:r>
        <w:br/>
      </w:r>
      <w:r>
        <w:t xml:space="preserve">бираемыхь въ учрежденныя при церквахъ кру- </w:t>
      </w:r>
      <w:r>
        <w:br/>
      </w:r>
      <w:r>
        <w:t xml:space="preserve">жки на вспоможене разорившимся отъ раз- </w:t>
      </w:r>
      <w:r>
        <w:br/>
      </w:r>
      <w:r>
        <w:t xml:space="preserve">ныхъ случаевь, доставлять въ Министерство </w:t>
      </w:r>
      <w:r>
        <w:br/>
      </w:r>
      <w:r>
        <w:t xml:space="preserve">Внутреннихь дфлъ, по прошестви каждаго </w:t>
      </w:r>
      <w:r>
        <w:br/>
      </w:r>
      <w:r>
        <w:t xml:space="preserve">года. Таковыя же в домости представляеть Ми- </w:t>
      </w:r>
      <w:r>
        <w:br/>
      </w:r>
      <w:r>
        <w:t xml:space="preserve">нистерство на Высочайшее усмотрфше. 29796.</w:t>
      </w:r>
    </w:p>
    <w:p>
      <w:pPr>
        <w:pStyle w:val="Normal"/>
      </w:pPr>
      <w:r>
        <w:t xml:space="preserve">ЦЕРКОВНЫЕ СТАРОСТЫ.</w:t>
      </w:r>
    </w:p>
    <w:p>
      <w:pPr>
        <w:pStyle w:val="Normal"/>
      </w:pPr>
      <w:r>
        <w:t xml:space="preserve">Т. У. (1715 — 1719) Установлеше должности </w:t>
      </w:r>
      <w:r>
        <w:br/>
      </w:r>
      <w:r>
        <w:t xml:space="preserve">церковныхь старость, и опредфлене оныхь </w:t>
      </w:r>
      <w:r>
        <w:br/>
      </w:r>
      <w:r>
        <w:t xml:space="preserve">при каждой церкви. 5174. 5175.</w:t>
      </w:r>
    </w:p>
    <w:p>
      <w:pPr>
        <w:pStyle w:val="Normal"/>
      </w:pPr>
      <w:r>
        <w:t xml:space="preserve">Т. УТ. (1720 — 1722) Выбирать въ церков- </w:t>
      </w:r>
      <w:r>
        <w:br/>
      </w:r>
      <w:r>
        <w:t xml:space="preserve">ные старосты по письменному свидфтельству </w:t>
      </w:r>
      <w:r>
        <w:br/>
      </w:r>
      <w:r>
        <w:t xml:space="preserve">прихожанъ. 5746.</w:t>
      </w:r>
    </w:p>
    <w:p>
      <w:pPr>
        <w:pStyle w:val="Normal"/>
      </w:pPr>
      <w:r>
        <w:t xml:space="preserve">Т. УИ. (1725—1727)Въ церквахъ во время Ли- </w:t>
      </w:r>
      <w:r>
        <w:br/>
      </w:r>
      <w:r>
        <w:t xml:space="preserve">тург!и сбирать церковно-служителямь и цер- </w:t>
      </w:r>
      <w:r>
        <w:br/>
      </w:r>
      <w:r>
        <w:t xml:space="preserve">ковнымъ старостамь доброхотное оть прихо- </w:t>
      </w:r>
      <w:r>
        <w:br/>
      </w:r>
      <w:r>
        <w:t xml:space="preserve">жанъ подаяне въ два кошелька. По сборё </w:t>
      </w:r>
      <w:r>
        <w:br/>
      </w:r>
      <w:r>
        <w:t xml:space="preserve">высыпать деньги въ два ящика, которые при- </w:t>
      </w:r>
      <w:r>
        <w:br/>
      </w:r>
      <w:r>
        <w:t xml:space="preserve">ковавъ въ церкви, въ приличномь мфстф, къ </w:t>
      </w:r>
      <w:r>
        <w:br/>
      </w:r>
      <w:r>
        <w:t xml:space="preserve">стБнЪ, содержать за замкомъ и печатьми, за </w:t>
      </w:r>
      <w:r>
        <w:br/>
      </w:r>
      <w:r>
        <w:t xml:space="preserve">священнослужительскою и церковнаго старо- </w:t>
      </w:r>
      <w:r>
        <w:br/>
      </w:r>
      <w:r>
        <w:t xml:space="preserve">сты. 4277.</w:t>
      </w:r>
    </w:p>
    <w:p>
      <w:pPr>
        <w:pStyle w:val="Normal"/>
      </w:pPr>
      <w:r>
        <w:t xml:space="preserve">Т. 1Х. (1755—1756) Выборь церковныхь ста- </w:t>
      </w:r>
      <w:r>
        <w:br/>
      </w:r>
      <w:r>
        <w:t xml:space="preserve">рость и отчетность ихъ въ сбор церковных до- </w:t>
      </w:r>
      <w:r>
        <w:br/>
      </w:r>
      <w:r>
        <w:t xml:space="preserve">ходовъ.6505. — Порядокъ опредёлевшя церков- </w:t>
      </w:r>
      <w:r>
        <w:br/>
      </w:r>
      <w:r>
        <w:t xml:space="preserve">пыхъ кгиторовъ въ Слободске полки, и обязан- </w:t>
      </w:r>
      <w:r>
        <w:br/>
      </w:r>
      <w:r>
        <w:t xml:space="preserve">ность нести полковую службу и повинности. </w:t>
      </w:r>
      <w:r>
        <w:br/>
      </w:r>
      <w:r>
        <w:t xml:space="preserve">6578, п. 5. — Порядокъь выбора церковныхь </w:t>
      </w:r>
      <w:r>
        <w:br/>
      </w:r>
      <w:r>
        <w:t xml:space="preserve">старость, и поручеше вв ихь вфдомство </w:t>
      </w:r>
      <w:r>
        <w:br/>
      </w:r>
      <w:r>
        <w:t xml:space="preserve">сборовь въ кошельки и продажу церковныхь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свфчей; подтверждеше о продажб свфчей </w:t>
      </w:r>
      <w:r>
        <w:br/>
      </w:r>
      <w:r>
        <w:t xml:space="preserve">только въ перквахь старостами церковными. </w:t>
      </w:r>
      <w:r>
        <w:br/>
      </w:r>
      <w:r>
        <w:t xml:space="preserve">6994.</w:t>
      </w:r>
    </w:p>
    <w:p>
      <w:pPr>
        <w:pStyle w:val="Normal"/>
      </w:pPr>
      <w:r>
        <w:t xml:space="preserve">Т. ХХХ. (1806—1807) Подтверждеше о хра- </w:t>
      </w:r>
      <w:r>
        <w:br/>
      </w:r>
      <w:r>
        <w:t xml:space="preserve">неши церковныхь суммъ священно-служите- </w:t>
      </w:r>
      <w:r>
        <w:br/>
      </w:r>
      <w:r>
        <w:t xml:space="preserve">лямь и цперковнымь старостамъ. 22285.</w:t>
      </w:r>
    </w:p>
    <w:p>
      <w:pPr>
        <w:pStyle w:val="Normal"/>
      </w:pPr>
      <w:r>
        <w:t xml:space="preserve">Т. ХХХ. (1808 — 1809) Правила о выборь и. </w:t>
      </w:r>
      <w:r>
        <w:br/>
      </w:r>
      <w:r>
        <w:t xml:space="preserve">увольнени церковныхь старость. 22971. ЛР </w:t>
      </w:r>
      <w:r>
        <w:br/>
      </w:r>
      <w:r>
        <w:t xml:space="preserve">1, 2, 3 и“. Награждеше церковныхь ста- </w:t>
      </w:r>
      <w:r>
        <w:br/>
      </w:r>
      <w:r>
        <w:t xml:space="preserve">рость за выборь на службу, посл трехъ- </w:t>
      </w:r>
      <w:r>
        <w:br/>
      </w:r>
      <w:r>
        <w:t xml:space="preserve">лён. Л 5. Освобождеше домовъ церков- </w:t>
      </w:r>
      <w:r>
        <w:br/>
      </w:r>
      <w:r>
        <w:t xml:space="preserve">ныхь старость оть постоя. Увольнеше сель- </w:t>
      </w:r>
      <w:r>
        <w:br/>
      </w:r>
      <w:r>
        <w:t xml:space="preserve">скихъ церковныхь старость отъ всфхъ наря- </w:t>
      </w:r>
      <w:r>
        <w:br/>
      </w:r>
      <w:r>
        <w:t xml:space="preserve">довъ и работь, доколф они въ должности сей </w:t>
      </w:r>
      <w:r>
        <w:br/>
      </w:r>
      <w:r>
        <w:t xml:space="preserve">пребывають. Г 6.—Инструвшя церковнымъ </w:t>
      </w:r>
      <w:r>
        <w:br/>
      </w:r>
      <w:r>
        <w:t xml:space="preserve">старостамь. 22971. Свчи церковныя про- </w:t>
      </w:r>
      <w:r>
        <w:br/>
      </w:r>
      <w:r>
        <w:t xml:space="preserve">даеть въ церквахь самь перковный староста, </w:t>
      </w:r>
      <w:r>
        <w:br/>
      </w:r>
      <w:r>
        <w:t xml:space="preserve">а вь случаЪ его болфзни, или отлучки, можеть </w:t>
      </w:r>
      <w:r>
        <w:br/>
      </w:r>
      <w:r>
        <w:t xml:space="preserve">онь поручить продажу ихъ кому либо изъ </w:t>
      </w:r>
      <w:r>
        <w:br/>
      </w:r>
      <w:r>
        <w:t xml:space="preserve">благонадежныхь людей, ему извстныхъ. </w:t>
      </w:r>
      <w:r>
        <w:br/>
      </w:r>
      <w:r>
        <w:t xml:space="preserve">Инстр. Стар. п. 6. Наблюденио Ста- </w:t>
      </w:r>
      <w:r>
        <w:br/>
      </w:r>
      <w:r>
        <w:t xml:space="preserve">росты препоручается, дабы ни кто не про- </w:t>
      </w:r>
      <w:r>
        <w:br/>
      </w:r>
      <w:r>
        <w:t xml:space="preserve">даваль церковныхь свфчей ни въ церквахъ, </w:t>
      </w:r>
      <w:r>
        <w:br/>
      </w:r>
      <w:r>
        <w:t xml:space="preserve">ни по близости ихь, кромБ лавокъ, для гур- </w:t>
      </w:r>
      <w:r>
        <w:br/>
      </w:r>
      <w:r>
        <w:t xml:space="preserve">товой продажи ихъ, находящихся на рын- </w:t>
      </w:r>
      <w:r>
        <w:br/>
      </w:r>
      <w:r>
        <w:t xml:space="preserve">кахъ. п. 7. Деньги, выручаемыя при про- </w:t>
      </w:r>
      <w:r>
        <w:br/>
      </w:r>
      <w:r>
        <w:t xml:space="preserve">даж свфчей, собираемыя въ кошельки и кру- </w:t>
      </w:r>
      <w:r>
        <w:br/>
      </w:r>
      <w:r>
        <w:t xml:space="preserve">жку, и собираемыя оть доброхотныхь дате- </w:t>
      </w:r>
      <w:r>
        <w:br/>
      </w:r>
      <w:r>
        <w:t xml:space="preserve">лей, хранить за ключами старосты и за пе- </w:t>
      </w:r>
      <w:r>
        <w:br/>
      </w:r>
      <w:r>
        <w:t xml:space="preserve">чатьми священно-служителей и старосты, еже- </w:t>
      </w:r>
      <w:r>
        <w:br/>
      </w:r>
      <w:r>
        <w:t xml:space="preserve">ли онъ того пожелаеть. и. 8.— Дополнитель- </w:t>
      </w:r>
      <w:r>
        <w:br/>
      </w:r>
      <w:r>
        <w:t xml:space="preserve">пыя правила о выбор въ церковные старо- </w:t>
      </w:r>
      <w:r>
        <w:br/>
      </w:r>
      <w:r>
        <w:t xml:space="preserve">сты, и о награждеши ихъ. 25080. Отд. 1И. </w:t>
      </w:r>
      <w:r>
        <w:br/>
      </w:r>
      <w:r>
        <w:t xml:space="preserve">7. Обязанность старосты церковнаго по над- </w:t>
      </w:r>
      <w:r>
        <w:br/>
      </w:r>
      <w:r>
        <w:t xml:space="preserve">зору за продажею церковныхъ свфчей. 252.54. </w:t>
      </w:r>
      <w:r>
        <w:br/>
      </w:r>
      <w:r>
        <w:t xml:space="preserve">стр. 55%. Свфчи, конфискованныя и деньги, </w:t>
      </w:r>
      <w:r>
        <w:br/>
      </w:r>
      <w:r>
        <w:t xml:space="preserve">взысканныя съ виновных за подложную про- </w:t>
      </w:r>
      <w:r>
        <w:br/>
      </w:r>
      <w:r>
        <w:t xml:space="preserve">дажу церковныхь свфчей, причисляются къ </w:t>
      </w:r>
      <w:r>
        <w:br/>
      </w:r>
      <w:r>
        <w:t xml:space="preserve">доходамь церковнымъ, и вносятся старостами </w:t>
      </w:r>
      <w:r>
        <w:br/>
      </w:r>
      <w:r>
        <w:t xml:space="preserve">въ пниги 0собою ‘статьею. стр. 555. — О </w:t>
      </w:r>
      <w:r>
        <w:br/>
      </w:r>
      <w:r>
        <w:t xml:space="preserve">немедленномь приступлеши кь выбору въ </w:t>
      </w:r>
      <w:r>
        <w:br/>
      </w:r>
      <w:r>
        <w:t xml:space="preserve">церковные старосты. 25519.</w:t>
      </w:r>
    </w:p>
    <w:p>
      <w:pPr>
        <w:pStyle w:val="Normal"/>
      </w:pPr>
      <w:r>
        <w:t xml:space="preserve">Т. ХХХ. (1810 — 1811) Объ освобождеши </w:t>
      </w:r>
      <w:r>
        <w:br/>
      </w:r>
      <w:r>
        <w:t xml:space="preserve">сельскихь церковныхь старость, кои наряды </w:t>
      </w:r>
      <w:r>
        <w:br/>
      </w:r>
      <w:r>
        <w:t xml:space="preserve">и работы несуть не съ душь, но съ дворовъ, </w:t>
      </w:r>
      <w:r>
        <w:br/>
      </w:r>
      <w:r>
        <w:t xml:space="preserve">оть вобхь нарядовь и работь, доколВ они въ </w:t>
      </w:r>
      <w:r>
        <w:br/>
      </w:r>
      <w:r>
        <w:t xml:space="preserve">сей должности будуть находиться. 24527.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1284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Т. ХХХТУ. (1817) Не утверждать въ зван1и </w:t>
      </w:r>
      <w:r>
        <w:br/>
      </w:r>
      <w:r>
        <w:t xml:space="preserve">‹церковныхь старость тфхь изъ купеческаго </w:t>
      </w:r>
      <w:r>
        <w:br/>
      </w:r>
      <w:r>
        <w:t xml:space="preserve">сословя людеи, которые уклоняются оть обя- </w:t>
      </w:r>
      <w:r>
        <w:br/>
      </w:r>
      <w:r>
        <w:t xml:space="preserve">занности по градскимъ выборамъ. 26661.</w:t>
      </w:r>
    </w:p>
    <w:p>
      <w:pPr>
        <w:pStyle w:val="Normal"/>
      </w:pPr>
      <w:r>
        <w:t xml:space="preserve">Т. ХХХУИ. (1820—1821) Обь избираши цер-</w:t>
      </w:r>
    </w:p>
    <w:p>
      <w:pPr>
        <w:pStyle w:val="Normal"/>
      </w:pPr>
      <w:r>
        <w:t xml:space="preserve">ковныхь старость въ общественныя по Мо-</w:t>
      </w:r>
    </w:p>
    <w:p>
      <w:pPr>
        <w:pStyle w:val="Normal"/>
      </w:pPr>
      <w:r>
        <w:t xml:space="preserve">сковской столиц должности наравнф съ про- </w:t>
      </w:r>
      <w:r>
        <w:br/>
      </w:r>
      <w:r>
        <w:t xml:space="preserve">чими гражданами.28845.</w:t>
      </w:r>
    </w:p>
    <w:p>
      <w:pPr>
        <w:pStyle w:val="Normal"/>
      </w:pPr>
      <w:r>
        <w:t xml:space="preserve">Т. ХХХУИ. (182% — 1525) О распростра- </w:t>
      </w:r>
      <w:r>
        <w:br/>
      </w:r>
      <w:r>
        <w:t xml:space="preserve">неши на Санктнетербургскую столицу, поло- </w:t>
      </w:r>
      <w:r>
        <w:br/>
      </w:r>
      <w:r>
        <w:t xml:space="preserve">женя, состоявшагося по Московской столицЪ, </w:t>
      </w:r>
      <w:r>
        <w:br/>
      </w:r>
      <w:r>
        <w:t xml:space="preserve">объ избиран!и церковныхъ старость въ обще- </w:t>
      </w:r>
      <w:r>
        <w:br/>
      </w:r>
      <w:r>
        <w:t xml:space="preserve">ственныя должности наравн$ съ прочими граж- </w:t>
      </w:r>
      <w:r>
        <w:br/>
      </w:r>
      <w:r>
        <w:t xml:space="preserve">данами. 29095.—Объ избирани церковныхь </w:t>
      </w:r>
      <w:r>
        <w:br/>
      </w:r>
      <w:r>
        <w:t xml:space="preserve">старость въ гражданскя должности по Сло- </w:t>
      </w:r>
      <w:r>
        <w:br/>
      </w:r>
      <w:r>
        <w:t xml:space="preserve">бодско - Украинской Губерни, на основанйи у- </w:t>
      </w:r>
      <w:r>
        <w:br/>
      </w:r>
      <w:r>
        <w:t xml:space="preserve">казовь 1821 и 1822 годовъ (28545. 23095). </w:t>
      </w:r>
      <w:r>
        <w:br/>
      </w:r>
      <w:r>
        <w:t xml:space="preserve">29525.</w:t>
      </w:r>
    </w:p>
    <w:p>
      <w:pPr>
        <w:pStyle w:val="Normal"/>
      </w:pPr>
      <w:r>
        <w:t xml:space="preserve">ПЕРКОВНЫЯ ЗЕМЛИ. См. Земли, ст. ГУ.</w:t>
      </w:r>
    </w:p>
    <w:p>
      <w:pPr>
        <w:pStyle w:val="Normal"/>
      </w:pPr>
      <w:r>
        <w:t xml:space="preserve">ЦЕРКОВНЫЯ НАКАЗАНИЯ.</w:t>
      </w:r>
    </w:p>
    <w:p>
      <w:pPr>
        <w:pStyle w:val="Normal"/>
      </w:pPr>
      <w:r>
        <w:t xml:space="preserve">_ Т.1. (1649—4675) Архимандритовь, Игуме- </w:t>
      </w:r>
      <w:r>
        <w:br/>
      </w:r>
      <w:r>
        <w:t xml:space="preserve">новь, Поповь и Д1аконовь за лживые обыски </w:t>
      </w:r>
      <w:r>
        <w:br/>
      </w:r>
      <w:r>
        <w:t xml:space="preserve">отсылать для смиренья къ Патрарху, и къ </w:t>
      </w:r>
      <w:r>
        <w:br/>
      </w:r>
      <w:r>
        <w:t xml:space="preserve">Митрополитамь, и къ Архлепископамъ и Епи- </w:t>
      </w:r>
      <w:r>
        <w:br/>
      </w:r>
      <w:r>
        <w:t xml:space="preserve">скопамъ, кто въ чьей Области будеть. Ул. </w:t>
      </w:r>
      <w:r>
        <w:br/>
      </w:r>
      <w:r>
        <w:t xml:space="preserve">Х. 162. За лживую присягу виновный под- </w:t>
      </w:r>
      <w:r>
        <w:br/>
      </w:r>
      <w:r>
        <w:t xml:space="preserve">вергается временному отлученю оть Церкви. </w:t>
      </w:r>
      <w:r>
        <w:br/>
      </w:r>
      <w:r>
        <w:t xml:space="preserve">ХТУ. 10. Бъглыхь холопей или рабовь, ко- </w:t>
      </w:r>
      <w:r>
        <w:br/>
      </w:r>
      <w:r>
        <w:t xml:space="preserve">торые въ бЪгахь постригутся или поступять </w:t>
      </w:r>
      <w:r>
        <w:br/>
      </w:r>
      <w:r>
        <w:t xml:space="preserve">вь духовное зваве, отсылать въ Патрларху </w:t>
      </w:r>
      <w:r>
        <w:br/>
      </w:r>
      <w:r>
        <w:t xml:space="preserve">или къ друтимь духовнымь властямъ, для у- </w:t>
      </w:r>
      <w:r>
        <w:br/>
      </w:r>
      <w:r>
        <w:t xml:space="preserve">чиненя объ нихь указа по правиламь Св. А- </w:t>
      </w:r>
      <w:r>
        <w:br/>
      </w:r>
      <w:r>
        <w:t xml:space="preserve">постоль и Св. Отець. ХХ. 67. За блудодб- </w:t>
      </w:r>
      <w:r>
        <w:br/>
      </w:r>
      <w:r>
        <w:t xml:space="preserve">яше отсылать виновныхъ вь Москв5 на Пат- </w:t>
      </w:r>
      <w:r>
        <w:br/>
      </w:r>
      <w:r>
        <w:t xml:space="preserve">рзариый дворъ, къ Матраршимь приказнымь </w:t>
      </w:r>
      <w:r>
        <w:br/>
      </w:r>
      <w:r>
        <w:t xml:space="preserve">людямъ, а въ городахь къ Митрополичьимь и </w:t>
      </w:r>
      <w:r>
        <w:br/>
      </w:r>
      <w:r>
        <w:t xml:space="preserve">Архепископскимь приказнымь же людямь, и </w:t>
      </w:r>
      <w:r>
        <w:br/>
      </w:r>
      <w:r>
        <w:t xml:space="preserve">вельть при нихь сыскивать Святительскимъ </w:t>
      </w:r>
      <w:r>
        <w:br/>
      </w:r>
      <w:r>
        <w:t xml:space="preserve">Судомь, и указь имъ чинить по правиламъ </w:t>
      </w:r>
      <w:r>
        <w:br/>
      </w:r>
      <w:r>
        <w:t xml:space="preserve">Св. Апостоль и Св. Отець и по допросу от- </w:t>
      </w:r>
      <w:r>
        <w:br/>
      </w:r>
      <w:r>
        <w:t xml:space="preserve">цевь духовныхь. ХХ. 80. Татей и разбойни- </w:t>
      </w:r>
      <w:r>
        <w:br/>
      </w:r>
      <w:r>
        <w:t xml:space="preserve">ковъ, присужденныхь къ смертной казни, са- </w:t>
      </w:r>
      <w:r>
        <w:br/>
      </w:r>
      <w:r>
        <w:t xml:space="preserve">жать для покаяшя вь тюремную избу на </w:t>
      </w:r>
      <w:r>
        <w:br/>
      </w:r>
      <w:r>
        <w:t xml:space="preserve">шесть недфль. ХХ. 5%. За двтоуб1йство на- </w:t>
      </w:r>
      <w:r>
        <w:br/>
      </w:r>
      <w:r>
        <w:t xml:space="preserve">казывать родителей тюремнымь заключешемь </w:t>
      </w:r>
      <w:r>
        <w:br/>
      </w:r>
      <w:r>
        <w:t xml:space="preserve">и объявлещемь грха своего въ слухъ предь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церковью. ХХХ, 5. 444. ст. 89. За пере- </w:t>
      </w:r>
      <w:r>
        <w:br/>
      </w:r>
      <w:r>
        <w:t xml:space="preserve">мфну вЪры Греко - Росс1Искаго исповфдашя </w:t>
      </w:r>
      <w:r>
        <w:br/>
      </w:r>
      <w:r>
        <w:t xml:space="preserve">отсылать виновнаго кь Патрарху, или къ </w:t>
      </w:r>
      <w:r>
        <w:br/>
      </w:r>
      <w:r>
        <w:t xml:space="preserve">другимь властямъ, и вельть ему чинить указь </w:t>
      </w:r>
      <w:r>
        <w:br/>
      </w:r>
      <w:r>
        <w:t xml:space="preserve">по правиламъ Святыхъ Апостоль и Св, Отецз, </w:t>
      </w:r>
      <w:r>
        <w:br/>
      </w:r>
      <w:r>
        <w:t xml:space="preserve">ХХ, 21. 441, ст. 109. Священнику, иду- </w:t>
      </w:r>
      <w:r>
        <w:br/>
      </w:r>
      <w:r>
        <w:t xml:space="preserve">щему съ Святыми Дарами къ больному, усту- </w:t>
      </w:r>
      <w:r>
        <w:br/>
      </w:r>
      <w:r>
        <w:t xml:space="preserve">пать дорогу и воздавать ‘честь Святымъ Та- </w:t>
      </w:r>
      <w:r>
        <w:br/>
      </w:r>
      <w:r>
        <w:t xml:space="preserve">инствамъ; кто сему воспротивится, тому чи- </w:t>
      </w:r>
      <w:r>
        <w:br/>
      </w:r>
      <w:r>
        <w:t xml:space="preserve">нить жестокое наказаше и ссылать въ мо- </w:t>
      </w:r>
      <w:r>
        <w:br/>
      </w:r>
      <w:r>
        <w:t xml:space="preserve">настырь на смиренье. 48.—Соборное дВяше о </w:t>
      </w:r>
      <w:r>
        <w:br/>
      </w:r>
      <w:r>
        <w:t xml:space="preserve">низложени Никона изь сана Патр!аршеска-</w:t>
      </w:r>
    </w:p>
    <w:p>
      <w:pPr>
        <w:pStyle w:val="Normal"/>
      </w:pPr>
      <w:r>
        <w:t xml:space="preserve">го. 597.—За противные Православной вёрё</w:t>
      </w:r>
    </w:p>
    <w:p>
      <w:pPr>
        <w:pStyle w:val="Normal"/>
      </w:pPr>
      <w:r>
        <w:t xml:space="preserve">толки о таинств брака отлучать отъ цер= </w:t>
      </w:r>
      <w:r>
        <w:br/>
      </w:r>
      <w:r>
        <w:t xml:space="preserve">кви. 412. Гл. ЛГ. ст. 19. За отступлеше </w:t>
      </w:r>
      <w:r>
        <w:br/>
      </w:r>
      <w:r>
        <w:t xml:space="preserve">отъ правилъ, предписанныхь для постриже- </w:t>
      </w:r>
      <w:r>
        <w:br/>
      </w:r>
      <w:r>
        <w:t xml:space="preserve">н1я въ монашество, виновный лишается свя- </w:t>
      </w:r>
      <w:r>
        <w:br/>
      </w:r>
      <w:r>
        <w:t xml:space="preserve">щеннаго сана, 412, О монаие. уленть ст. 3, </w:t>
      </w:r>
      <w:r>
        <w:br/>
      </w:r>
      <w:r>
        <w:t xml:space="preserve">— Монахи и монахини, которые скитаются, </w:t>
      </w:r>
      <w:r>
        <w:br/>
      </w:r>
      <w:r>
        <w:t xml:space="preserve">отлучась оть монастырей своихъ, наказыва- </w:t>
      </w:r>
      <w:r>
        <w:br/>
      </w:r>
      <w:r>
        <w:t xml:space="preserve">ются не токмо церковными, но и граждан- </w:t>
      </w:r>
      <w:r>
        <w:br/>
      </w:r>
      <w:r>
        <w:t xml:space="preserve">скимь закономъ. с. 2, — Церковиое на- </w:t>
      </w:r>
      <w:r>
        <w:br/>
      </w:r>
      <w:r>
        <w:t xml:space="preserve">казане, опредьляемое священному и мона- </w:t>
      </w:r>
      <w:r>
        <w:br/>
      </w:r>
      <w:r>
        <w:t xml:space="preserve">шескому чину за разбой, татьбу, за дБлаше </w:t>
      </w:r>
      <w:r>
        <w:br/>
      </w:r>
      <w:r>
        <w:t xml:space="preserve">фальшивой монеты и за производство всякихъ </w:t>
      </w:r>
      <w:r>
        <w:br/>
      </w:r>
      <w:r>
        <w:t xml:space="preserve">торговыхь промысловъ. я. 41. вопрос 2, </w:t>
      </w:r>
      <w:r>
        <w:br/>
      </w:r>
      <w:r>
        <w:t xml:space="preserve">4. Святотатцевь отлучать отъ церкви. Гл. </w:t>
      </w:r>
      <w:r>
        <w:br/>
      </w:r>
      <w:r>
        <w:t xml:space="preserve">ТУ. вопр. 5. За посвящеше бёглыхь людей </w:t>
      </w:r>
      <w:r>
        <w:br/>
      </w:r>
      <w:r>
        <w:t xml:space="preserve">въ Попы и Даконы и за пострижеше въ мо- </w:t>
      </w:r>
      <w:r>
        <w:br/>
      </w:r>
      <w:r>
        <w:t xml:space="preserve">нашество, лишается виновный носимаго имъ </w:t>
      </w:r>
      <w:r>
        <w:br/>
      </w:r>
      <w:r>
        <w:t xml:space="preserve">священнаго сана. Еретики и раскольники, </w:t>
      </w:r>
      <w:r>
        <w:br/>
      </w:r>
      <w:r>
        <w:t xml:space="preserve">сверхъ церковнаго наказашя, подвергаются </w:t>
      </w:r>
      <w:r>
        <w:br/>
      </w:r>
      <w:r>
        <w:t xml:space="preserve">суду гражданскому. Гл. 77. Вдовые Свя- </w:t>
      </w:r>
      <w:r>
        <w:br/>
      </w:r>
      <w:r>
        <w:t xml:space="preserve">щенники и Длаконы, вступивийе во второй </w:t>
      </w:r>
      <w:r>
        <w:br/>
      </w:r>
      <w:r>
        <w:t xml:space="preserve">бракъ, извергаются изъ своего сана. 1. </w:t>
      </w:r>
      <w:r>
        <w:br/>
      </w:r>
      <w:r>
        <w:t xml:space="preserve">УХ. За поругаше Болаихь церквей и за </w:t>
      </w:r>
      <w:r>
        <w:br/>
      </w:r>
      <w:r>
        <w:t xml:space="preserve">прочле беззаконные поступки ДонскЁи козакъ </w:t>
      </w:r>
      <w:r>
        <w:br/>
      </w:r>
      <w:r>
        <w:t xml:space="preserve">Стенька Разинъ и его единомышленики, про- </w:t>
      </w:r>
      <w:r>
        <w:br/>
      </w:r>
      <w:r>
        <w:t xml:space="preserve">кляты и отлучены отъ церкви. 505.—За само- </w:t>
      </w:r>
      <w:r>
        <w:br/>
      </w:r>
      <w:r>
        <w:t xml:space="preserve">вольное пострижен1е жены Стольника Салтыко= </w:t>
      </w:r>
      <w:r>
        <w:br/>
      </w:r>
      <w:r>
        <w:t xml:space="preserve">ва, виновный черный Попъ Геннадай послан въ </w:t>
      </w:r>
      <w:r>
        <w:br/>
      </w:r>
      <w:r>
        <w:t xml:space="preserve">хлЬбню на смирене, а черпица, бывшая при </w:t>
      </w:r>
      <w:r>
        <w:br/>
      </w:r>
      <w:r>
        <w:t xml:space="preserve">таковомь пострижен и свидфтельницею, отда- </w:t>
      </w:r>
      <w:r>
        <w:br/>
      </w:r>
      <w:r>
        <w:t xml:space="preserve">на въ дфвии монастырь подъ началъ. 565.</w:t>
      </w:r>
    </w:p>
    <w:p>
      <w:pPr>
        <w:pStyle w:val="Normal"/>
      </w:pPr>
      <w:r>
        <w:t xml:space="preserve">Т, ИП. (1676 — 1688) За поступлеше изь пра-</w:t>
      </w:r>
    </w:p>
    <w:p>
      <w:pPr>
        <w:pStyle w:val="Normal"/>
      </w:pPr>
      <w:r>
        <w:t xml:space="preserve">вославной вБры въ расколъ, наказывать кну- </w:t>
      </w:r>
      <w:r>
        <w:br/>
      </w:r>
      <w:r>
        <w:t xml:space="preserve">томь и отсылать кь Арх1ереямт, кто чьей 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парх!и, для исправленя по правиламь Свя- </w:t>
      </w:r>
      <w:r>
        <w:br/>
      </w:r>
      <w:r>
        <w:t xml:space="preserve">тыхь Апостоль и Св. Отець. 1102.</w:t>
      </w:r>
    </w:p>
    <w:p>
      <w:pPr>
        <w:pStyle w:val="Normal"/>
      </w:pPr>
      <w:r>
        <w:t xml:space="preserve">Т. Ш. (1689 — 1699) Черныхь Поповь и Д!1- </w:t>
      </w:r>
      <w:r>
        <w:br/>
      </w:r>
      <w:r>
        <w:t xml:space="preserve">аконовъ, простыхь чернцовь и черниць, за </w:t>
      </w:r>
      <w:r>
        <w:br/>
      </w:r>
      <w:r>
        <w:t xml:space="preserve">нарушене ихъ обязанностей, отсылать въ </w:t>
      </w:r>
      <w:r>
        <w:br/>
      </w:r>
      <w:r>
        <w:t xml:space="preserve">монастыри подъ началь, и держать ихъ въ </w:t>
      </w:r>
      <w:r>
        <w:br/>
      </w:r>
      <w:r>
        <w:t xml:space="preserve">монастырв въ крфпости, до указа Патр1арха. </w:t>
      </w:r>
      <w:r>
        <w:br/>
      </w:r>
      <w:r>
        <w:t xml:space="preserve">1612, ст. 16, 17. Мужчинь и женщинъ, </w:t>
      </w:r>
      <w:r>
        <w:br/>
      </w:r>
      <w:r>
        <w:t xml:space="preserve">налагающихь на себя монашеское одфяне, </w:t>
      </w:r>
      <w:r>
        <w:br/>
      </w:r>
      <w:r>
        <w:t xml:space="preserve">распрашивать о дфиствительномъ ихъ постри- </w:t>
      </w:r>
      <w:r>
        <w:br/>
      </w:r>
      <w:r>
        <w:t xml:space="preserve">жени, и ло распросБ ссылать въ монастыри </w:t>
      </w:r>
      <w:r>
        <w:br/>
      </w:r>
      <w:r>
        <w:t xml:space="preserve">и держать въ смиреши до указа Патрарха. </w:t>
      </w:r>
      <w:r>
        <w:br/>
      </w:r>
      <w:r>
        <w:t xml:space="preserve">ст. 19. Людей, причиняющихь себ насиль- </w:t>
      </w:r>
      <w:r>
        <w:br/>
      </w:r>
      <w:r>
        <w:t xml:space="preserve">ственную смерть, воровъ и разбойниковь не от- </w:t>
      </w:r>
      <w:r>
        <w:br/>
      </w:r>
      <w:r>
        <w:t xml:space="preserve">иъвать и лишать погребеня. Стеё. 21,22, 35. </w:t>
      </w:r>
      <w:r>
        <w:br/>
      </w:r>
      <w:r>
        <w:t xml:space="preserve">За беззаконное прижите ребенка, виновныхь </w:t>
      </w:r>
      <w:r>
        <w:br/>
      </w:r>
      <w:r>
        <w:t xml:space="preserve">бить шелепами нещадно, и сослать подъ на- </w:t>
      </w:r>
      <w:r>
        <w:br/>
      </w:r>
      <w:r>
        <w:t xml:space="preserve">чалъь въ монастырь на мфсяць, съ обязанно- </w:t>
      </w:r>
      <w:r>
        <w:br/>
      </w:r>
      <w:r>
        <w:t xml:space="preserve">сто, между церковною службою, исправлять </w:t>
      </w:r>
      <w:r>
        <w:br/>
      </w:r>
      <w:r>
        <w:t xml:space="preserve">монастырскля работы, и послф литург!и класть </w:t>
      </w:r>
      <w:r>
        <w:br/>
      </w:r>
      <w:r>
        <w:t xml:space="preserve">по сту земныхь поклоновъ. Се. 29. Выше- </w:t>
      </w:r>
      <w:r>
        <w:br/>
      </w:r>
      <w:r>
        <w:t xml:space="preserve">писанное наказанйе чинить вдвое, если безза- </w:t>
      </w:r>
      <w:r>
        <w:br/>
      </w:r>
      <w:r>
        <w:t xml:space="preserve">ковно родивния вдовы и дфвки станутъ скры- </w:t>
      </w:r>
      <w:r>
        <w:br/>
      </w:r>
      <w:r>
        <w:t xml:space="preserve">вать тфхъ людей, съ которыми прижили не- </w:t>
      </w:r>
      <w:r>
        <w:br/>
      </w:r>
      <w:r>
        <w:t xml:space="preserve">законнорожденныхь. С. 50. За прелюбод$- </w:t>
      </w:r>
      <w:r>
        <w:br/>
      </w:r>
      <w:r>
        <w:t xml:space="preserve">ян!е виновный подвергается тому же наказа- </w:t>
      </w:r>
      <w:r>
        <w:br/>
      </w:r>
      <w:r>
        <w:t xml:space="preserve">нно, и сверхь того обязань заплатить без- </w:t>
      </w:r>
      <w:r>
        <w:br/>
      </w:r>
      <w:r>
        <w:t xml:space="preserve">честье вдов, или дфвкф, если онъ учиниль </w:t>
      </w:r>
      <w:r>
        <w:br/>
      </w:r>
      <w:r>
        <w:t xml:space="preserve">блудъ насильно. Ст. 29, 52, 55. За вступ- </w:t>
      </w:r>
      <w:r>
        <w:br/>
      </w:r>
      <w:r>
        <w:t xml:space="preserve">лене въ четвертый бракъ, отсылать винов- </w:t>
      </w:r>
      <w:r>
        <w:br/>
      </w:r>
      <w:r>
        <w:t xml:space="preserve">ныхь въ монастыри подь началь и держать </w:t>
      </w:r>
      <w:r>
        <w:br/>
      </w:r>
      <w:r>
        <w:t xml:space="preserve">въ смиреши до указа. Стъ. 6%.</w:t>
      </w:r>
    </w:p>
    <w:p>
      <w:pPr>
        <w:pStyle w:val="Normal"/>
      </w:pPr>
      <w:r>
        <w:t xml:space="preserve">Т. ТУ. (1700 — 1742) О предаши Малороссий- </w:t>
      </w:r>
      <w:r>
        <w:br/>
      </w:r>
      <w:r>
        <w:t xml:space="preserve">скаго Гетмана Мазепы проклятно и анавемЪ </w:t>
      </w:r>
      <w:r>
        <w:br/>
      </w:r>
      <w:r>
        <w:t xml:space="preserve">вфчно, за измёну Россш. 2215-</w:t>
      </w:r>
    </w:p>
    <w:p>
      <w:pPr>
        <w:pStyle w:val="Normal"/>
      </w:pPr>
      <w:r>
        <w:t xml:space="preserve">Т. У. (1745 — 1719) Правила, коими должны </w:t>
      </w:r>
      <w:r>
        <w:br/>
      </w:r>
      <w:r>
        <w:t xml:space="preserve">руководствоваться Архерен, подвергая кого </w:t>
      </w:r>
      <w:r>
        <w:br/>
      </w:r>
      <w:r>
        <w:t xml:space="preserve">либо проклят!ю, или отлученшю отъ церкви. </w:t>
      </w:r>
      <w:r>
        <w:br/>
      </w:r>
      <w:r>
        <w:t xml:space="preserve">2985, п. 1.—Не принимать въ свидфтели лю- </w:t>
      </w:r>
      <w:r>
        <w:br/>
      </w:r>
      <w:r>
        <w:t xml:space="preserve">дей, преданныхь проклятно. 5006. Воин. </w:t>
      </w:r>
      <w:r>
        <w:br/>
      </w:r>
      <w:r>
        <w:t xml:space="preserve">Процес. Ч. И. Гл. ИИ. д 2. п. 2. Престу- </w:t>
      </w:r>
      <w:r>
        <w:br/>
      </w:r>
      <w:r>
        <w:t xml:space="preserve">пленя, за которыя опредфляется явное (пу- </w:t>
      </w:r>
      <w:r>
        <w:br/>
      </w:r>
      <w:r>
        <w:t xml:space="preserve">бличное) церковное покаяне. Воин. Арт. </w:t>
      </w:r>
      <w:r>
        <w:br/>
      </w:r>
      <w:r>
        <w:t xml:space="preserve">Хол. на Арт. 1, 2, 6, 157, 158, 198, </w:t>
      </w:r>
      <w:r>
        <w:br/>
      </w:r>
      <w:r>
        <w:t xml:space="preserve">Арт. 8, 11%, 176. Священниковъ, за нетре- </w:t>
      </w:r>
      <w:r>
        <w:br/>
      </w:r>
      <w:r>
        <w:t xml:space="preserve">звую жизнь лишать носимаго ими сана. 47. </w:t>
      </w:r>
      <w:r>
        <w:br/>
      </w:r>
      <w:r>
        <w:t xml:space="preserve">1%, 145. Самоубйць закапывать въ безчест-</w:t>
      </w:r>
    </w:p>
    <w:p>
      <w:pPr>
        <w:pStyle w:val="Normal"/>
      </w:pPr>
      <w:r>
        <w:t xml:space="preserve">1285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номъ мфств. Арто. 16%.— Духовныхъ линъ,при- </w:t>
      </w:r>
      <w:r>
        <w:br/>
      </w:r>
      <w:r>
        <w:t xml:space="preserve">личившихся въ воровствё, лишать священ- </w:t>
      </w:r>
      <w:r>
        <w:br/>
      </w:r>
      <w:r>
        <w:t xml:space="preserve">ства. 5477, п. 2.</w:t>
      </w:r>
    </w:p>
    <w:p>
      <w:pPr>
        <w:pStyle w:val="Normal"/>
      </w:pPr>
      <w:r>
        <w:t xml:space="preserve">Т. \1. (1720 — 1722) Священнихь во флотф,</w:t>
      </w:r>
    </w:p>
    <w:p>
      <w:pPr>
        <w:pStyle w:val="Normal"/>
      </w:pPr>
      <w:r>
        <w:t xml:space="preserve">за отправлеше службы Болией въ нетрезвомь </w:t>
      </w:r>
      <w:r>
        <w:br/>
      </w:r>
      <w:r>
        <w:t xml:space="preserve">вид, наказывается въ 1-й и во 2-Й разь на- </w:t>
      </w:r>
      <w:r>
        <w:br/>
      </w:r>
      <w:r>
        <w:t xml:space="preserve">чальствующимь во Ффлотв (Священниковь, а </w:t>
      </w:r>
      <w:r>
        <w:br/>
      </w:r>
      <w:r>
        <w:t xml:space="preserve">въ трети разъ отсылается къ духовному суду </w:t>
      </w:r>
      <w:r>
        <w:br/>
      </w:r>
      <w:r>
        <w:t xml:space="preserve">и лишается своего чина и достоинства, 5485, </w:t>
      </w:r>
      <w:r>
        <w:br/>
      </w:r>
      <w:r>
        <w:t xml:space="preserve">Кн.1Р.Гл. 1..7 1%.— Правила, какъ поступать </w:t>
      </w:r>
      <w:r>
        <w:br/>
      </w:r>
      <w:r>
        <w:t xml:space="preserve">Епископу, подвергая кого либо отлученно отъ </w:t>
      </w:r>
      <w:r>
        <w:br/>
      </w:r>
      <w:r>
        <w:t xml:space="preserve">церкви и анаеемВ. Хулителей слова Болйя </w:t>
      </w:r>
      <w:r>
        <w:br/>
      </w:r>
      <w:r>
        <w:t xml:space="preserve">или Священнаго Писанйя, или церкви, увфще- </w:t>
      </w:r>
      <w:r>
        <w:br/>
      </w:r>
      <w:r>
        <w:t xml:space="preserve">вать чрезь духовниковь. Если мфры си не </w:t>
      </w:r>
      <w:r>
        <w:br/>
      </w:r>
      <w:r>
        <w:t xml:space="preserve">приведуть ихъ къ чистому раскаянно, тогда </w:t>
      </w:r>
      <w:r>
        <w:br/>
      </w:r>
      <w:r>
        <w:t xml:space="preserve">подвергать ихъ анаеем$. 5718. Дъьла Япи- </w:t>
      </w:r>
      <w:r>
        <w:br/>
      </w:r>
      <w:r>
        <w:t xml:space="preserve">скоп. ст. 16. Запрещене Епископу преда- </w:t>
      </w:r>
      <w:r>
        <w:br/>
      </w:r>
      <w:r>
        <w:t xml:space="preserve">вать, но недружбЪ, другаго Епископа анаос- </w:t>
      </w:r>
      <w:r>
        <w:br/>
      </w:r>
      <w:r>
        <w:t xml:space="preserve">мБ. От. 17. п. 15. Помфщиковьъ, за укры- </w:t>
      </w:r>
      <w:r>
        <w:br/>
      </w:r>
      <w:r>
        <w:t xml:space="preserve">вательство раскольниковъь въ свонхь вотчи- </w:t>
      </w:r>
      <w:r>
        <w:br/>
      </w:r>
      <w:r>
        <w:t xml:space="preserve">нахъ, предавать анаеемв. ЛИирсиёя особы, </w:t>
      </w:r>
      <w:r>
        <w:br/>
      </w:r>
      <w:r>
        <w:t xml:space="preserve">ст. 5.—Преданныхь проклятно, ни къ какимь </w:t>
      </w:r>
      <w:r>
        <w:br/>
      </w:r>
      <w:r>
        <w:t xml:space="preserve">‚ АБламь не допускать. Поступать съ вими, </w:t>
      </w:r>
      <w:r>
        <w:br/>
      </w:r>
      <w:r>
        <w:t xml:space="preserve">какь указь о шельмованныхь повелфваетъ. </w:t>
      </w:r>
      <w:r>
        <w:br/>
      </w:r>
      <w:r>
        <w:t xml:space="preserve">5965. Резол. на п. 3.—_Монаховъь и мона- </w:t>
      </w:r>
      <w:r>
        <w:br/>
      </w:r>
      <w:r>
        <w:t xml:space="preserve">хинь за расколь отсылать въ мсвастыри подъ </w:t>
      </w:r>
      <w:r>
        <w:br/>
      </w:r>
      <w:r>
        <w:t xml:space="preserve">началь. 4009, п. 76.—Священнослужители </w:t>
      </w:r>
      <w:r>
        <w:br/>
      </w:r>
      <w:r>
        <w:t xml:space="preserve">лишаются своего сана: 1) за диствя, про- </w:t>
      </w:r>
      <w:r>
        <w:br/>
      </w:r>
      <w:r>
        <w:t xml:space="preserve">тивныя православной вЪръ. п. 25. 2) За утай- </w:t>
      </w:r>
      <w:r>
        <w:br/>
      </w:r>
      <w:r>
        <w:t xml:space="preserve">ку объявленнаго на исповзди злаго умысла </w:t>
      </w:r>
      <w:r>
        <w:br/>
      </w:r>
      <w:r>
        <w:t xml:space="preserve">на Государя или на Государство. 4049. 5) </w:t>
      </w:r>
      <w:r>
        <w:br/>
      </w:r>
      <w:r>
        <w:t xml:space="preserve">За пробщеше раскольниковъ Св. Тайнамъ на- </w:t>
      </w:r>
      <w:r>
        <w:br/>
      </w:r>
      <w:r>
        <w:t xml:space="preserve">единф. 4) За принят е младениовь оть ра- </w:t>
      </w:r>
      <w:r>
        <w:br/>
      </w:r>
      <w:r>
        <w:t xml:space="preserve">скольниковь для крещешя и за возвращене </w:t>
      </w:r>
      <w:r>
        <w:br/>
      </w:r>
      <w:r>
        <w:t xml:space="preserve">ихь, пе крестивь. 5) За неотсылку въ домъ </w:t>
      </w:r>
      <w:r>
        <w:br/>
      </w:r>
      <w:r>
        <w:t xml:space="preserve">Архлерейск и черицовь и учителей расколь- </w:t>
      </w:r>
      <w:r>
        <w:br/>
      </w:r>
      <w:r>
        <w:t xml:space="preserve">ническихь, которые навфщають прихожанъ. </w:t>
      </w:r>
      <w:r>
        <w:br/>
      </w:r>
      <w:r>
        <w:t xml:space="preserve">6) За оставлеше церкви своей. 4022. О пре- </w:t>
      </w:r>
      <w:r>
        <w:br/>
      </w:r>
      <w:r>
        <w:t xml:space="preserve">свитер. Ст. 15, 17, 20, 23. 7) Изьяснеше </w:t>
      </w:r>
      <w:r>
        <w:br/>
      </w:r>
      <w:r>
        <w:t xml:space="preserve">на эпитимйо. 4022. Сие. 2%. За отправлеше </w:t>
      </w:r>
      <w:r>
        <w:br/>
      </w:r>
      <w:r>
        <w:t xml:space="preserve">церковныхь требъ у раскольниковь не имя </w:t>
      </w:r>
      <w:r>
        <w:br/>
      </w:r>
      <w:r>
        <w:t xml:space="preserve">грамоты: на священство. 4052, и. 5. Насто- </w:t>
      </w:r>
      <w:r>
        <w:br/>
      </w:r>
      <w:r>
        <w:t xml:space="preserve">ятелей монастырокихь, за небрежеше о своей </w:t>
      </w:r>
      <w:r>
        <w:br/>
      </w:r>
      <w:r>
        <w:t xml:space="preserve">должности, за самовольное принязе въ мона- </w:t>
      </w:r>
      <w:r>
        <w:br/>
      </w:r>
      <w:r>
        <w:t xml:space="preserve">стырь бфглаго монаха, или за пострижене ко- </w:t>
      </w:r>
      <w:r>
        <w:br/>
      </w:r>
      <w:r>
        <w:t xml:space="preserve">то либо въ монашество изъ мзды, низводить </w:t>
      </w:r>
      <w:r>
        <w:br/>
      </w:r>
      <w:r>
        <w:t xml:space="preserve">изь ихь сана въ рядовые монахи. 4022. О</w:t>
      </w:r>
    </w:p>
    <w:p>
      <w:pPr>
        <w:pStyle w:val="Normal"/>
      </w:pPr>
      <w:r>
        <w:t xml:space="preserve">1256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монах. Ст. 50, 51, 58. БЪглыхь монаховъ </w:t>
      </w:r>
      <w:r>
        <w:br/>
      </w:r>
      <w:r>
        <w:t xml:space="preserve">держать по смерть въ оковахъ въ трудахъ мо- </w:t>
      </w:r>
      <w:r>
        <w:br/>
      </w:r>
      <w:r>
        <w:t xml:space="preserve">настырскихъ. Ст. 52.</w:t>
      </w:r>
    </w:p>
    <w:p>
      <w:pPr>
        <w:pStyle w:val="Normal"/>
      </w:pPr>
      <w:r>
        <w:t xml:space="preserve">Т. УП. (41725 — 1727) За обиды, причинен- </w:t>
      </w:r>
      <w:r>
        <w:br/>
      </w:r>
      <w:r>
        <w:t xml:space="preserve">ныя священнослужителямь прихожанами и </w:t>
      </w:r>
      <w:r>
        <w:br/>
      </w:r>
      <w:r>
        <w:t xml:space="preserve">за отняте ихь нимб, приходсмя церкви </w:t>
      </w:r>
      <w:r>
        <w:br/>
      </w:r>
      <w:r>
        <w:t xml:space="preserve">запечатать. 4249, п. #.— Новгородский Арх!- </w:t>
      </w:r>
      <w:r>
        <w:br/>
      </w:r>
      <w:r>
        <w:t xml:space="preserve">ерей @еодости за разные законопротивные по- </w:t>
      </w:r>
      <w:r>
        <w:br/>
      </w:r>
      <w:r>
        <w:t xml:space="preserve">ступки сослань въ Карельсыи монастырь и </w:t>
      </w:r>
      <w:r>
        <w:br/>
      </w:r>
      <w:r>
        <w:t xml:space="preserve">лишень Архлерейскаго сана, съ повельшемь </w:t>
      </w:r>
      <w:r>
        <w:br/>
      </w:r>
      <w:r>
        <w:t xml:space="preserve">быть ему простымь старцемь. 4717. 4788.</w:t>
      </w:r>
    </w:p>
    <w:p>
      <w:pPr>
        <w:pStyle w:val="Normal"/>
      </w:pPr>
      <w:r>
        <w:t xml:space="preserve">Т. УШ. (1728—4752) Бьглыхь Теромонаховъ, </w:t>
      </w:r>
      <w:r>
        <w:br/>
      </w:r>
      <w:r>
        <w:t xml:space="preserve">Теродзаконовъ и монахов, поиманныхь въ о- </w:t>
      </w:r>
      <w:r>
        <w:br/>
      </w:r>
      <w:r>
        <w:t xml:space="preserve">деждЪ свфтской, лишать носимаго ими зва- </w:t>
      </w:r>
      <w:r>
        <w:br/>
      </w:r>
      <w:r>
        <w:t xml:space="preserve">ня и отсылать въ граждансвй Судъ. Если </w:t>
      </w:r>
      <w:r>
        <w:br/>
      </w:r>
      <w:r>
        <w:t xml:space="preserve">бфглый монахъь отъищется въ Епарх1и, кь </w:t>
      </w:r>
      <w:r>
        <w:br/>
      </w:r>
      <w:r>
        <w:t xml:space="preserve">которой онь принадлежить, то наказывается </w:t>
      </w:r>
      <w:r>
        <w:br/>
      </w:r>
      <w:r>
        <w:t xml:space="preserve">только по разсуждешю мьстнаго Армерея. </w:t>
      </w:r>
      <w:r>
        <w:br/>
      </w:r>
      <w:r>
        <w:t xml:space="preserve">6176. 6189.</w:t>
      </w:r>
    </w:p>
    <w:p>
      <w:pPr>
        <w:pStyle w:val="Normal"/>
      </w:pPr>
      <w:r>
        <w:t xml:space="preserve">Т. [Х. (1755 — 1756) Священнослужители и </w:t>
      </w:r>
      <w:r>
        <w:br/>
      </w:r>
      <w:r>
        <w:t xml:space="preserve">монахи, за сказыванте безъь причины слова и </w:t>
      </w:r>
      <w:r>
        <w:br/>
      </w:r>
      <w:r>
        <w:t xml:space="preserve">дфла лишаются своего сана, и отсылаются </w:t>
      </w:r>
      <w:r>
        <w:br/>
      </w:r>
      <w:r>
        <w:t xml:space="preserve">для наказашя въ гражданемя Правительства. </w:t>
      </w:r>
      <w:r>
        <w:br/>
      </w:r>
      <w:r>
        <w:t xml:space="preserve">6506. — По Всемилостивфишему Манифесту </w:t>
      </w:r>
      <w:r>
        <w:br/>
      </w:r>
      <w:r>
        <w:t xml:space="preserve">1754 Генваря 17, возвратившимся изь-за гра- </w:t>
      </w:r>
      <w:r>
        <w:br/>
      </w:r>
      <w:r>
        <w:t xml:space="preserve">ницы бфглымъ, за перемфну вЪры Греко-Рос- </w:t>
      </w:r>
      <w:r>
        <w:br/>
      </w:r>
      <w:r>
        <w:t xml:space="preserve">с1Искаго исповБданя, опредфлено принесть </w:t>
      </w:r>
      <w:r>
        <w:br/>
      </w:r>
      <w:r>
        <w:t xml:space="preserve">церковное покаяше. 6554. — Архерелмь за </w:t>
      </w:r>
      <w:r>
        <w:br/>
      </w:r>
      <w:r>
        <w:t xml:space="preserve">приватныя дфла никого отъ церковнаго вхо- </w:t>
      </w:r>
      <w:r>
        <w:br/>
      </w:r>
      <w:r>
        <w:t xml:space="preserve">да не отлучать, а еще менфе предавать кля- </w:t>
      </w:r>
      <w:r>
        <w:br/>
      </w:r>
      <w:r>
        <w:t xml:space="preserve">твЪ. 6614, п. 12. `</w:t>
      </w:r>
    </w:p>
    <w:p>
      <w:pPr>
        <w:pStyle w:val="Normal"/>
      </w:pPr>
      <w:r>
        <w:t xml:space="preserve">Т. Х!. (1740 — 1745) За лихвенные процен- </w:t>
      </w:r>
      <w:r>
        <w:br/>
      </w:r>
      <w:r>
        <w:t xml:space="preserve">ты, взимаемые свлщеннослужителями, лишать </w:t>
      </w:r>
      <w:r>
        <w:br/>
      </w:r>
      <w:r>
        <w:t xml:space="preserve">ихъ священническаго сана, если по второмъ </w:t>
      </w:r>
      <w:r>
        <w:br/>
      </w:r>
      <w:r>
        <w:t xml:space="preserve">и третьемъ наказани они не исправятся. 8844.</w:t>
      </w:r>
    </w:p>
    <w:p>
      <w:pPr>
        <w:pStyle w:val="Normal"/>
      </w:pPr>
      <w:r>
        <w:t xml:space="preserve">Т. ХУП. (1765 — 1766) Обрядъ церковнаго </w:t>
      </w:r>
      <w:r>
        <w:br/>
      </w:r>
      <w:r>
        <w:t xml:space="preserve">покаящя отцеублиць. 12600.</w:t>
      </w:r>
    </w:p>
    <w:p>
      <w:pPr>
        <w:pStyle w:val="Normal"/>
      </w:pPr>
      <w:r>
        <w:t xml:space="preserve">Т, ХУШ, (1767 — 1769) О ссылкф отставнаго </w:t>
      </w:r>
      <w:r>
        <w:br/>
      </w:r>
      <w:r>
        <w:t xml:space="preserve">Пров!антмейстера Нелединскаго, за сфчеше </w:t>
      </w:r>
      <w:r>
        <w:br/>
      </w:r>
      <w:r>
        <w:t xml:space="preserve">матери своей плетьми, въ монастырь на годъ, </w:t>
      </w:r>
      <w:r>
        <w:br/>
      </w:r>
      <w:r>
        <w:t xml:space="preserve">съ тЬмь, чтобы онъ всякой день, во время </w:t>
      </w:r>
      <w:r>
        <w:br/>
      </w:r>
      <w:r>
        <w:t xml:space="preserve">службы Бояйей, приносиль публичное церков- </w:t>
      </w:r>
      <w:r>
        <w:br/>
      </w:r>
      <w:r>
        <w:t xml:space="preserve">ное покаян!е, 15262.</w:t>
      </w:r>
    </w:p>
    <w:p>
      <w:pPr>
        <w:pStyle w:val="Normal"/>
      </w:pPr>
      <w:r>
        <w:t xml:space="preserve">Т. ХХ. (1770 — 1774) Свьбтаая правитель- </w:t>
      </w:r>
      <w:r>
        <w:br/>
      </w:r>
      <w:r>
        <w:t xml:space="preserve">ства, при отсылкф кого либо на церковное </w:t>
      </w:r>
      <w:r>
        <w:br/>
      </w:r>
      <w:r>
        <w:t xml:space="preserve">покалн!е, не должны опредфлять на то вре- </w:t>
      </w:r>
      <w:r>
        <w:br/>
      </w:r>
      <w:r>
        <w:t xml:space="preserve">мени; пазначеше онаго предоставляется однимъ</w:t>
      </w:r>
    </w:p>
    <w:p>
      <w:pPr>
        <w:pStyle w:val="Normal"/>
      </w:pPr>
      <w:r>
        <w:t xml:space="preserve">РЕЭСТРЪ АЛФАВИТНЫЙ.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духовнымь Правленямь. Срокь церковнаго </w:t>
      </w:r>
      <w:r>
        <w:br/>
      </w:r>
      <w:r>
        <w:t xml:space="preserve">покаян!я назначается съ утвержденя Синода, </w:t>
      </w:r>
      <w:r>
        <w:br/>
      </w:r>
      <w:r>
        <w:t xml:space="preserve">который отъ себя увфдомляеть Сенать, кто, </w:t>
      </w:r>
      <w:r>
        <w:br/>
      </w:r>
      <w:r>
        <w:t xml:space="preserve">за что и на сколько времени эпитимею об- </w:t>
      </w:r>
      <w:r>
        <w:br/>
      </w:r>
      <w:r>
        <w:t xml:space="preserve">ложень. 15500. — Людей, отсылаемыхь на </w:t>
      </w:r>
      <w:r>
        <w:br/>
      </w:r>
      <w:r>
        <w:t xml:space="preserve">церковное покаяше, содержать на ихъ пропи- </w:t>
      </w:r>
      <w:r>
        <w:br/>
      </w:r>
      <w:r>
        <w:t xml:space="preserve">танши; недостаточнымь производить по 9 к» </w:t>
      </w:r>
      <w:r>
        <w:br/>
      </w:r>
      <w:r>
        <w:t xml:space="preserve">па день изь доходовь Коллейи Экономти. </w:t>
      </w:r>
      <w:r>
        <w:br/>
      </w:r>
      <w:r>
        <w:t xml:space="preserve">15508. — Запрещене духовнымъ Властямь </w:t>
      </w:r>
      <w:r>
        <w:br/>
      </w:r>
      <w:r>
        <w:t xml:space="preserve">подвергать священнослужителей ‘тЪлесному </w:t>
      </w:r>
      <w:r>
        <w:br/>
      </w:r>
      <w:r>
        <w:t xml:space="preserve">наказанию и чинить имъ пристрастные допро- </w:t>
      </w:r>
      <w:r>
        <w:br/>
      </w:r>
      <w:r>
        <w:t xml:space="preserve">сы. 15609.—0О лищени Священника Иванова </w:t>
      </w:r>
      <w:r>
        <w:br/>
      </w:r>
      <w:r>
        <w:t xml:space="preserve">носимаго имь сана за вымогательство излиш- </w:t>
      </w:r>
      <w:r>
        <w:br/>
      </w:r>
      <w:r>
        <w:t xml:space="preserve">ней платы на погребене умершатго и за дол- </w:t>
      </w:r>
      <w:r>
        <w:br/>
      </w:r>
      <w:r>
        <w:t xml:space="preserve">говременное оставлеше тфла безь погребешая. </w:t>
      </w:r>
      <w:r>
        <w:br/>
      </w:r>
      <w:r>
        <w:t xml:space="preserve">15910. р</w:t>
      </w:r>
    </w:p>
    <w:p>
      <w:pPr>
        <w:pStyle w:val="Normal"/>
      </w:pPr>
      <w:r>
        <w:t xml:space="preserve">Т. ХХ. (1775 — 1780) Бунтовщикь Пугачевь </w:t>
      </w:r>
      <w:r>
        <w:br/>
      </w:r>
      <w:r>
        <w:t xml:space="preserve">и его сообщники, по сентенши 1775 года </w:t>
      </w:r>
      <w:r>
        <w:br/>
      </w:r>
      <w:r>
        <w:t xml:space="preserve">-Генваря 410, преданы’ вфчному проклят. </w:t>
      </w:r>
      <w:r>
        <w:br/>
      </w:r>
      <w:r>
        <w:t xml:space="preserve">14255.—О присыльЪ вфдомостей вь Синодъ </w:t>
      </w:r>
      <w:r>
        <w:br/>
      </w:r>
      <w:r>
        <w:t xml:space="preserve">о людяхъ, находящихся въ монастыряхъ подъ </w:t>
      </w:r>
      <w:r>
        <w:br/>
      </w:r>
      <w:r>
        <w:t xml:space="preserve">эпитим ями, 14597, —При наложенти эпити- </w:t>
      </w:r>
      <w:r>
        <w:br/>
      </w:r>
      <w:r>
        <w:t xml:space="preserve">м1и на преступниковъ, поступать осмотритель- </w:t>
      </w:r>
      <w:r>
        <w:br/>
      </w:r>
      <w:r>
        <w:t xml:space="preserve">нфе. 14996.—О ссылкБ Статской Совфтницы </w:t>
      </w:r>
      <w:r>
        <w:br/>
      </w:r>
      <w:r>
        <w:t xml:space="preserve">Веревкиной въ отдаленный монастырь на без= </w:t>
      </w:r>
      <w:r>
        <w:br/>
      </w:r>
      <w:r>
        <w:t xml:space="preserve">выходное въ ономь пребываше, за падающее </w:t>
      </w:r>
      <w:r>
        <w:br/>
      </w:r>
      <w:r>
        <w:t xml:space="preserve">на нее подозрёше въ уб1иствВ мужа ея. 15000. </w:t>
      </w:r>
      <w:r>
        <w:br/>
      </w:r>
      <w:r>
        <w:t xml:space="preserve">—Подтверждеше, чтобы свфтское Правитель- </w:t>
      </w:r>
      <w:r>
        <w:br/>
      </w:r>
      <w:r>
        <w:t xml:space="preserve">ство при осуждеши преступника къ церков- </w:t>
      </w:r>
      <w:r>
        <w:br/>
      </w:r>
      <w:r>
        <w:t xml:space="preserve">ному покаянцо, точизго времени не опредф- </w:t>
      </w:r>
      <w:r>
        <w:br/>
      </w:r>
      <w:r>
        <w:t xml:space="preserve">ляло, а предоставляло назначеше онаго духов- </w:t>
      </w:r>
      <w:r>
        <w:br/>
      </w:r>
      <w:r>
        <w:t xml:space="preserve">ному Правительству. 15029.</w:t>
      </w:r>
    </w:p>
    <w:p>
      <w:pPr>
        <w:pStyle w:val="Normal"/>
      </w:pPr>
      <w:r>
        <w:t xml:space="preserve">Т. ХХИ. (4784 — 1788) При отсылкф цер- </w:t>
      </w:r>
      <w:r>
        <w:br/>
      </w:r>
      <w:r>
        <w:t xml:space="preserve">ковниковъ на церковное покаяне, по дфламъ, </w:t>
      </w:r>
      <w:r>
        <w:br/>
      </w:r>
      <w:r>
        <w:t xml:space="preserve">производившимся въ Совфстныхь Судахъ, по- </w:t>
      </w:r>
      <w:r>
        <w:br/>
      </w:r>
      <w:r>
        <w:t xml:space="preserve">ступать на основаши указа 1770 года. </w:t>
      </w:r>
      <w:r>
        <w:br/>
      </w:r>
      <w:r>
        <w:t xml:space="preserve">(15500) 16168.</w:t>
      </w:r>
    </w:p>
    <w:p>
      <w:pPr>
        <w:pStyle w:val="Normal"/>
      </w:pPr>
      <w:r>
        <w:t xml:space="preserve">Т. ХХ. (Сь 6 Ноября 1796—1797) О предо- </w:t>
      </w:r>
      <w:r>
        <w:br/>
      </w:r>
      <w:r>
        <w:t xml:space="preserve">ставлеши Епархальнымь Архлереямь права </w:t>
      </w:r>
      <w:r>
        <w:br/>
      </w:r>
      <w:r>
        <w:t xml:space="preserve">назначать срокъь церковному покаянио, не </w:t>
      </w:r>
      <w:r>
        <w:br/>
      </w:r>
      <w:r>
        <w:t xml:space="preserve">представляя Синоду. 18212.</w:t>
      </w:r>
    </w:p>
    <w:p>
      <w:pPr>
        <w:pStyle w:val="Normal"/>
      </w:pPr>
      <w:r>
        <w:t xml:space="preserve">Т. ХХУ. (1798—1799) Объ исполнеши церков= </w:t>
      </w:r>
      <w:r>
        <w:br/>
      </w:r>
      <w:r>
        <w:t xml:space="preserve">ной эпитимш. нижними воинскими чинами </w:t>
      </w:r>
      <w:r>
        <w:br/>
      </w:r>
      <w:r>
        <w:t xml:space="preserve">подъ наблюдешемь ихъ духовныхь отцевьъ, </w:t>
      </w:r>
      <w:r>
        <w:br/>
      </w:r>
      <w:r>
        <w:t xml:space="preserve">при м$ств, га кто службой обязанъ, не от- </w:t>
      </w:r>
      <w:r>
        <w:br/>
      </w:r>
      <w:r>
        <w:t xml:space="preserve">лучая оть исиравленая оной. 18977.</w:t>
      </w:r>
    </w:p>
    <w:p>
      <w:pPr>
        <w:pStyle w:val="Normal"/>
      </w:pPr>
      <w:r>
        <w:t xml:space="preserve">Т, ХХУ!. (1800—1801) О паложени публиз-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ной церковной эпитим!и за уклонеше отъ ис- </w:t>
      </w:r>
      <w:r>
        <w:br/>
      </w:r>
      <w:r>
        <w:t xml:space="preserve">повфди и св. причаст1я. 19745. — Подтвер- </w:t>
      </w:r>
      <w:r>
        <w:br/>
      </w:r>
      <w:r>
        <w:t xml:space="preserve">ждене Гражданскимь Правительствамъ, что- </w:t>
      </w:r>
      <w:r>
        <w:br/>
      </w:r>
      <w:r>
        <w:t xml:space="preserve">бы при рьшеншяхь о подлежащихь церковно- </w:t>
      </w:r>
      <w:r>
        <w:br/>
      </w:r>
      <w:r>
        <w:t xml:space="preserve">му покаянию преступникахъ поступали на ос- </w:t>
      </w:r>
      <w:r>
        <w:br/>
      </w:r>
      <w:r>
        <w:t xml:space="preserve">поваши указа 1770 года (15500). 19766.</w:t>
      </w:r>
    </w:p>
    <w:p>
      <w:pPr>
        <w:pStyle w:val="Normal"/>
      </w:pPr>
      <w:r>
        <w:t xml:space="preserve">Т. ХХУИ. (1802 — 1805) О заключеши по- </w:t>
      </w:r>
      <w:r>
        <w:br/>
      </w:r>
      <w:r>
        <w:t xml:space="preserve">мфщика Орлова въ монастырь на десять лЬть </w:t>
      </w:r>
      <w:r>
        <w:br/>
      </w:r>
      <w:r>
        <w:t xml:space="preserve">за безчеловёчные поступки сь своими кресть- </w:t>
      </w:r>
      <w:r>
        <w:br/>
      </w:r>
      <w:r>
        <w:t xml:space="preserve">янами. 20217.</w:t>
      </w:r>
    </w:p>
    <w:p>
      <w:pPr>
        <w:pStyle w:val="Normal"/>
      </w:pPr>
      <w:r>
        <w:t xml:space="preserve">Т. ХХХИ. (1812 —1814) О лишеши священ- </w:t>
      </w:r>
      <w:r>
        <w:br/>
      </w:r>
      <w:r>
        <w:t xml:space="preserve">нослужителей носимаго ими сана, за непри- </w:t>
      </w:r>
      <w:r>
        <w:br/>
      </w:r>
      <w:r>
        <w:t xml:space="preserve">стойные званно ихъ поступки. 24945.</w:t>
      </w:r>
    </w:p>
    <w:p>
      <w:pPr>
        <w:pStyle w:val="Normal"/>
      </w:pPr>
      <w:r>
        <w:t xml:space="preserve">Т. хххМУ. (1817) Требовашя оть военныхь </w:t>
      </w:r>
      <w:r>
        <w:br/>
      </w:r>
      <w:r>
        <w:t xml:space="preserve">Начальствь, поступаюния къ Епархлальнымъ </w:t>
      </w:r>
      <w:r>
        <w:br/>
      </w:r>
      <w:r>
        <w:t xml:space="preserve">Архереямъ, о наложены: эпитим!и на воен- </w:t>
      </w:r>
      <w:r>
        <w:br/>
      </w:r>
      <w:r>
        <w:t xml:space="preserve">но-служащихъ, предоставлять по принадлеж- </w:t>
      </w:r>
      <w:r>
        <w:br/>
      </w:r>
      <w:r>
        <w:t xml:space="preserve">ности разсмотрьню и дфиствно. Оберъ - Свя- </w:t>
      </w:r>
      <w:r>
        <w:br/>
      </w:r>
      <w:r>
        <w:t xml:space="preserve">щенника арми и флота, или Оберъ- Священ- </w:t>
      </w:r>
      <w:r>
        <w:br/>
      </w:r>
      <w:r>
        <w:t xml:space="preserve">ника Главнаго Штаба Его Императорскаго </w:t>
      </w:r>
      <w:r>
        <w:br/>
      </w:r>
      <w:r>
        <w:t xml:space="preserve">Величества. Оберъ-Священники вносятъ дфло </w:t>
      </w:r>
      <w:r>
        <w:br/>
      </w:r>
      <w:r>
        <w:t xml:space="preserve">съ заключешемь своимъ на разсмотрфе Си- </w:t>
      </w:r>
      <w:r>
        <w:br/>
      </w:r>
      <w:r>
        <w:t xml:space="preserve">нода. 27145.</w:t>
      </w:r>
    </w:p>
    <w:p>
      <w:pPr>
        <w:pStyle w:val="Normal"/>
      </w:pPr>
      <w:r>
        <w:t xml:space="preserve">Т. ХХХУ. (1818) Въ приговорахъ о преступ- </w:t>
      </w:r>
      <w:r>
        <w:br/>
      </w:r>
      <w:r>
        <w:t xml:space="preserve">никахъ, которые подлежать будуть ссылкЪ, </w:t>
      </w:r>
      <w:r>
        <w:br/>
      </w:r>
      <w:r>
        <w:t xml:space="preserve">не включать положешя о предани ихъ цер- </w:t>
      </w:r>
      <w:r>
        <w:br/>
      </w:r>
      <w:r>
        <w:t xml:space="preserve">ковному покаянио прежде ссылки, а предо- </w:t>
      </w:r>
      <w:r>
        <w:br/>
      </w:r>
      <w:r>
        <w:t xml:space="preserve">ставлять опредфлеше онаго уже по ссылкб </w:t>
      </w:r>
      <w:r>
        <w:br/>
      </w:r>
      <w:r>
        <w:t xml:space="preserve">тому Епархлальному Начальству, къ вфдом- </w:t>
      </w:r>
      <w:r>
        <w:br/>
      </w:r>
      <w:r>
        <w:t xml:space="preserve">ству котораго принадлежать будеть мъсто </w:t>
      </w:r>
      <w:r>
        <w:br/>
      </w:r>
      <w:r>
        <w:t xml:space="preserve">поселен1я, означая оное именно. 27289.</w:t>
      </w:r>
    </w:p>
    <w:p>
      <w:pPr>
        <w:pStyle w:val="Normal"/>
      </w:pPr>
      <w:r>
        <w:t xml:space="preserve">Т. ХХХУИ. (1820—1821) О суждеши духов- </w:t>
      </w:r>
      <w:r>
        <w:br/>
      </w:r>
      <w:r>
        <w:t xml:space="preserve">ныхъ лицъ, за неблагочинпые въ церквахъ </w:t>
      </w:r>
      <w:r>
        <w:br/>
      </w:r>
      <w:r>
        <w:t xml:space="preserve">поступки, вь Консисторяхь, на основан и </w:t>
      </w:r>
      <w:r>
        <w:br/>
      </w:r>
      <w:r>
        <w:t xml:space="preserve">церковныхь правиль и узаконенти. 28675.</w:t>
      </w:r>
    </w:p>
    <w:p>
      <w:pPr>
        <w:pStyle w:val="Normal"/>
      </w:pPr>
      <w:r>
        <w:t xml:space="preserve">Т. ххХ\Ш.(1822—1825) Священникъ или Д1а- </w:t>
      </w:r>
      <w:r>
        <w:br/>
      </w:r>
      <w:r>
        <w:t xml:space="preserve">конь лишается своего сана: 4) ежели во вре- </w:t>
      </w:r>
      <w:r>
        <w:br/>
      </w:r>
      <w:r>
        <w:t xml:space="preserve">мя Богослужен!я ударить кого-либо рукою </w:t>
      </w:r>
      <w:r>
        <w:br/>
      </w:r>
      <w:r>
        <w:t xml:space="preserve">или какимь нибудь орудемъ. 29711, п. 2.</w:t>
      </w:r>
    </w:p>
    <w:p>
      <w:pPr>
        <w:pStyle w:val="Normal"/>
      </w:pPr>
      <w:r>
        <w:t xml:space="preserve">2) Ежели произведеть помфшательство въ </w:t>
      </w:r>
      <w:r>
        <w:br/>
      </w:r>
      <w:r>
        <w:t xml:space="preserve">священнослужеши. 7. 2. Сващенникь или </w:t>
      </w:r>
      <w:r>
        <w:br/>
      </w:r>
      <w:r>
        <w:t xml:space="preserve">Длаконь за приступлеше къ совершению Ли- </w:t>
      </w:r>
      <w:r>
        <w:br/>
      </w:r>
      <w:r>
        <w:t xml:space="preserve">тург, вь нетрезвомь видф, отрьшается оть </w:t>
      </w:r>
      <w:r>
        <w:br/>
      </w:r>
      <w:r>
        <w:t xml:space="preserve">мфста и опредфляется въ причетническую </w:t>
      </w:r>
      <w:r>
        <w:br/>
      </w:r>
      <w:r>
        <w:t xml:space="preserve">должность. (Обличенный вторично вь семь </w:t>
      </w:r>
      <w:r>
        <w:br/>
      </w:r>
      <w:r>
        <w:t xml:space="preserve">преступлеши, извергается изь своего сана. п. </w:t>
      </w:r>
      <w:r>
        <w:br/>
      </w:r>
      <w:r>
        <w:t xml:space="preserve">3, 4. Священникь или Д?аконь, или причет-</w:t>
      </w:r>
    </w:p>
    <w:p>
      <w:pPr>
        <w:pStyle w:val="Normal"/>
      </w:pPr>
      <w:r>
        <w:t xml:space="preserve">1287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ник, оказавиий неузажеше къ дому Божйю </w:t>
      </w:r>
      <w:r>
        <w:br/>
      </w:r>
      <w:r>
        <w:t xml:space="preserve">и освященнымь въ ономь вещамь, наказывает- </w:t>
      </w:r>
      <w:r>
        <w:br/>
      </w:r>
      <w:r>
        <w:t xml:space="preserve">ся, или строгимь выговоромъ, или денежною </w:t>
      </w:r>
      <w:r>
        <w:br/>
      </w:r>
      <w:r>
        <w:t xml:space="preserve">пенею, или поклонами въ одинз или ифеколь- </w:t>
      </w:r>
      <w:r>
        <w:br/>
      </w:r>
      <w:r>
        <w:t xml:space="preserve">ко дней. Учинивиий преступлеше сего ро- </w:t>
      </w:r>
      <w:r>
        <w:br/>
      </w:r>
      <w:r>
        <w:t xml:space="preserve">да въ другой разъ, вызывается въ Арх1ерей- </w:t>
      </w:r>
      <w:r>
        <w:br/>
      </w:r>
      <w:r>
        <w:t xml:space="preserve">сы домь, или посылается въ монастырь на. </w:t>
      </w:r>
      <w:r>
        <w:br/>
      </w:r>
      <w:r>
        <w:t xml:space="preserve">одинъ, два или три мёсяна. п. 6. 7. Степени </w:t>
      </w:r>
      <w:r>
        <w:br/>
      </w:r>
      <w:r>
        <w:t xml:space="preserve">наказатшя за престунпленйя сего рода, учинен- </w:t>
      </w:r>
      <w:r>
        <w:br/>
      </w:r>
      <w:r>
        <w:t xml:space="preserve">ныя въ нетрезвомь видф. п. 5. Священникъ, </w:t>
      </w:r>
      <w:r>
        <w:br/>
      </w:r>
      <w:r>
        <w:t xml:space="preserve">имфющли знакь отлишя какого либо ордена, </w:t>
      </w:r>
      <w:r>
        <w:br/>
      </w:r>
      <w:r>
        <w:t xml:space="preserve">при отсылкБ къ наказанно обязывается под- </w:t>
      </w:r>
      <w:r>
        <w:br/>
      </w:r>
      <w:r>
        <w:t xml:space="preserve">пискою не носить ордена, впредь до разрЪше- </w:t>
      </w:r>
      <w:r>
        <w:br/>
      </w:r>
      <w:r>
        <w:t xml:space="preserve">шя. п. 9. Священникь или Ллаконъ, подпав- </w:t>
      </w:r>
      <w:r>
        <w:br/>
      </w:r>
      <w:r>
        <w:t xml:space="preserve">пий запрещению священнослужешя и опредф- </w:t>
      </w:r>
      <w:r>
        <w:br/>
      </w:r>
      <w:r>
        <w:t xml:space="preserve">лено въ причетническую должность, когда </w:t>
      </w:r>
      <w:r>
        <w:br/>
      </w:r>
      <w:r>
        <w:t xml:space="preserve">окажеть искреннее раскаян1е, разрьшаетея въ </w:t>
      </w:r>
      <w:r>
        <w:br/>
      </w:r>
      <w:r>
        <w:t xml:space="preserve">священно-служени и вновь опредфляется въ </w:t>
      </w:r>
      <w:r>
        <w:br/>
      </w:r>
      <w:r>
        <w:t xml:space="preserve">прежнюю должность на праздное мфсто. 72. 10. </w:t>
      </w:r>
      <w:r>
        <w:br/>
      </w:r>
      <w:r>
        <w:t xml:space="preserve">Теромонахъ и Геродлаконь наказываются какъ </w:t>
      </w:r>
      <w:r>
        <w:br/>
      </w:r>
      <w:r>
        <w:t xml:space="preserve">Священникь и Д?аконъ; а монахъ и послуш- </w:t>
      </w:r>
      <w:r>
        <w:br/>
      </w:r>
      <w:r>
        <w:t xml:space="preserve">никъ какъь причетникь. п. 71. Геромонахь и </w:t>
      </w:r>
      <w:r>
        <w:br/>
      </w:r>
      <w:r>
        <w:t xml:space="preserve">Теродлаконъ, вдовый Священникъ или Длаконъ, </w:t>
      </w:r>
      <w:r>
        <w:br/>
      </w:r>
      <w:r>
        <w:t xml:space="preserve">осуждаемые на снят1е сана, могуть быть о- </w:t>
      </w:r>
      <w:r>
        <w:br/>
      </w:r>
      <w:r>
        <w:t xml:space="preserve">ставляемы, по желаншю ихъ, вь монастырё на </w:t>
      </w:r>
      <w:r>
        <w:br/>
      </w:r>
      <w:r>
        <w:t xml:space="preserve">нокаян1и, 72. 72. </w:t>
      </w:r>
      <w:r>
        <w:br/>
      </w:r>
      <w:r>
        <w:t xml:space="preserve">ЦЕХИ и ЦЕХОВЫЕ. См. РемЕслА. </w:t>
      </w:r>
      <w:r>
        <w:br/>
      </w:r>
      <w:r>
        <w:t xml:space="preserve">ЦЫГАНЫ.</w:t>
      </w:r>
    </w:p>
    <w:p>
      <w:pPr>
        <w:pStyle w:val="Normal"/>
      </w:pPr>
      <w:r>
        <w:t xml:space="preserve">Т. 1Х. (1755—1756) Подушной сборъ сь Цы- </w:t>
      </w:r>
      <w:r>
        <w:br/>
      </w:r>
      <w:r>
        <w:t xml:space="preserve">ганъ, принисанныхь къ Слободскимъ полкамъ, </w:t>
      </w:r>
      <w:r>
        <w:br/>
      </w:r>
      <w:r>
        <w:t xml:space="preserve">обратить на содержане полковыхь Канцеля- </w:t>
      </w:r>
      <w:r>
        <w:br/>
      </w:r>
      <w:r>
        <w:t xml:space="preserve">рай тьхь полковъ. 6450. —_Увеличеше сбора сь </w:t>
      </w:r>
      <w:r>
        <w:br/>
      </w:r>
      <w:r>
        <w:t xml:space="preserve">Цыганъ въСлободскихь полкахъ. 6454.—Доз- </w:t>
      </w:r>
      <w:r>
        <w:br/>
      </w:r>
      <w:r>
        <w:t xml:space="preserve">волеше Пыганамь жить для прокормленйя въ </w:t>
      </w:r>
      <w:r>
        <w:br/>
      </w:r>
      <w:r>
        <w:t xml:space="preserve">Ингерманландти, со включешемь ихъ вь по- </w:t>
      </w:r>
      <w:r>
        <w:br/>
      </w:r>
      <w:r>
        <w:t xml:space="preserve">душную перепись. 6481.</w:t>
      </w:r>
    </w:p>
    <w:p>
      <w:pPr>
        <w:pStyle w:val="Normal"/>
      </w:pPr>
      <w:r>
        <w:t xml:space="preserve">Т.ХУ. (1758—1762) Запрещеше Цыганамъ пре- </w:t>
      </w:r>
      <w:r>
        <w:br/>
      </w:r>
      <w:r>
        <w:t xml:space="preserve">бывавя въ С. Петербург ивь окрестностяхь </w:t>
      </w:r>
      <w:r>
        <w:br/>
      </w:r>
      <w:r>
        <w:t xml:space="preserve">онаго. 10981.</w:t>
      </w:r>
    </w:p>
    <w:p>
      <w:pPr>
        <w:pStyle w:val="Normal"/>
      </w:pPr>
      <w:r>
        <w:t xml:space="preserve">Т. ХУИ. (1765—1766) Положеше Цыганъ въ </w:t>
      </w:r>
      <w:r>
        <w:br/>
      </w:r>
      <w:r>
        <w:t xml:space="preserve">семигривенной окладъ. 12587.</w:t>
      </w:r>
    </w:p>
    <w:p>
      <w:pPr>
        <w:pStyle w:val="Normal"/>
      </w:pPr>
      <w:r>
        <w:t xml:space="preserve">Т. ХХ! (1781—1785) О положеши Цытанъ въ</w:t>
      </w:r>
    </w:p>
    <w:p>
      <w:pPr>
        <w:pStyle w:val="Normal"/>
      </w:pPr>
      <w:r>
        <w:t xml:space="preserve">„’ равный сь прочими Государственными кре- </w:t>
      </w:r>
      <w:r>
        <w:br/>
      </w:r>
      <w:r>
        <w:t xml:space="preserve">стьянами окладъ. 15898.</w:t>
      </w:r>
    </w:p>
    <w:p>
      <w:pPr>
        <w:pStyle w:val="Normal"/>
      </w:pPr>
      <w:r>
        <w:t xml:space="preserve">Т. ХХИ. (1784 —1788) О высыль Цыганъ </w:t>
      </w:r>
      <w:r>
        <w:br/>
      </w:r>
      <w:r>
        <w:t xml:space="preserve">изь Лифляндйи. 15919. — Поселеше ихь въ </w:t>
      </w:r>
      <w:r>
        <w:br/>
      </w:r>
      <w:r>
        <w:t xml:space="preserve">Московской Губерни. 16088.</w:t>
      </w:r>
    </w:p>
    <w:p>
      <w:pPr>
        <w:pStyle w:val="Normal"/>
      </w:pPr>
      <w:r>
        <w:t xml:space="preserve">128$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Т. ХХШ. (1789—1796) Цыгань, живущихь въ </w:t>
      </w:r>
      <w:r>
        <w:br/>
      </w:r>
      <w:r>
        <w:t xml:space="preserve">„Екатеринославской Губерни, причислить къ </w:t>
      </w:r>
      <w:r>
        <w:br/>
      </w:r>
      <w:r>
        <w:t xml:space="preserve">поселянамъ казеннаго вфдомства. 17048, п, 5.</w:t>
      </w:r>
    </w:p>
    <w:p>
      <w:pPr>
        <w:pStyle w:val="Normal"/>
      </w:pPr>
      <w:r>
        <w:t xml:space="preserve">Т. ХХУ. (1798—1799) Распоряжешя о Цыга- </w:t>
      </w:r>
      <w:r>
        <w:br/>
      </w:r>
      <w:r>
        <w:t xml:space="preserve">нахъ, поселившихся въ Литовской Губерыш, </w:t>
      </w:r>
      <w:r>
        <w:br/>
      </w:r>
      <w:r>
        <w:t xml:space="preserve">18571.</w:t>
      </w:r>
    </w:p>
    <w:p>
      <w:pPr>
        <w:pStyle w:val="Normal"/>
      </w:pPr>
      <w:r>
        <w:t xml:space="preserve">Т. ХХУ!. (1800—1801) Правила о поселени </w:t>
      </w:r>
      <w:r>
        <w:br/>
      </w:r>
      <w:r>
        <w:t xml:space="preserve">Цыганъ. 19484. .</w:t>
      </w:r>
    </w:p>
    <w:p>
      <w:pPr>
        <w:pStyle w:val="Normal"/>
      </w:pPr>
      <w:r>
        <w:t xml:space="preserve">Т. ХХУН. (1802—1805) О приведениг въ из- </w:t>
      </w:r>
      <w:r>
        <w:br/>
      </w:r>
      <w:r>
        <w:t xml:space="preserve">вфстность жительствующихь вь Росфи Цы- </w:t>
      </w:r>
      <w:r>
        <w:br/>
      </w:r>
      <w:r>
        <w:t xml:space="preserve">ганъ, и о запрещеши казеннымь селенямъ и </w:t>
      </w:r>
      <w:r>
        <w:br/>
      </w:r>
      <w:r>
        <w:t xml:space="preserve">помфщикамь, вовладфнйи коихъ они находят- </w:t>
      </w:r>
      <w:r>
        <w:br/>
      </w:r>
      <w:r>
        <w:t xml:space="preserve">ся, выдавать имь оть себя паспорты. 20802.</w:t>
      </w:r>
    </w:p>
    <w:p>
      <w:pPr>
        <w:pStyle w:val="Normal"/>
      </w:pPr>
      <w:r>
        <w:t xml:space="preserve">Т. ХХУШ. (1802—1805) О поселеши Цыгань </w:t>
      </w:r>
      <w:r>
        <w:br/>
      </w:r>
      <w:r>
        <w:t xml:space="preserve">ири горбдф Саратовё особою слободою, и о </w:t>
      </w:r>
      <w:r>
        <w:br/>
      </w:r>
      <w:r>
        <w:t xml:space="preserve">правахь н повинностяхь сихъ поселенцовъ. </w:t>
      </w:r>
      <w:r>
        <w:br/>
      </w:r>
      <w:r>
        <w:t xml:space="preserve">21716.</w:t>
      </w:r>
    </w:p>
    <w:p>
      <w:pPr>
        <w:pStyle w:val="Normal"/>
      </w:pPr>
      <w:r>
        <w:t xml:space="preserve">Т. ХХХ. (1808 — 1809\ О приведеши въ луч- </w:t>
      </w:r>
      <w:r>
        <w:br/>
      </w:r>
      <w:r>
        <w:t xml:space="preserve">шее устройство Цыгань, и о пресбчени пе- </w:t>
      </w:r>
      <w:r>
        <w:br/>
      </w:r>
      <w:r>
        <w:t xml:space="preserve">реходовъь ихь съ мфста на мфсто, 25597.</w:t>
      </w:r>
    </w:p>
    <w:p>
      <w:pPr>
        <w:pStyle w:val="Normal"/>
      </w:pPr>
      <w:r>
        <w:t xml:space="preserve">Т. ХХХ. (1810—1811) Распредфлеше Цыгань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въ постоянные классы по’ городамь и селамъ </w:t>
      </w:r>
      <w:r>
        <w:br/>
      </w:r>
      <w:r>
        <w:t xml:space="preserve">возлагается на попечеше Министерства По- </w:t>
      </w:r>
      <w:r>
        <w:br/>
      </w:r>
      <w:r>
        <w:t xml:space="preserve">лиши, 24526. Ст. Г, п 2.—0 причислеши </w:t>
      </w:r>
      <w:r>
        <w:br/>
      </w:r>
      <w:r>
        <w:t xml:space="preserve">Цыгаиъ къ городамь и селамъ, п о недопуще- </w:t>
      </w:r>
      <w:r>
        <w:br/>
      </w:r>
      <w:r>
        <w:t xml:space="preserve">нш ихз до бродяжничества, 24795.</w:t>
      </w:r>
    </w:p>
    <w:p>
      <w:pPr>
        <w:pStyle w:val="Normal"/>
      </w:pPr>
      <w:r>
        <w:t xml:space="preserve">Т. ХХХИ. (1812—1814) О количествь подуш- </w:t>
      </w:r>
      <w:r>
        <w:br/>
      </w:r>
      <w:r>
        <w:t xml:space="preserve">наго оклада съ Цыганъ въ Таврической Гу- </w:t>
      </w:r>
      <w:r>
        <w:br/>
      </w:r>
      <w:r>
        <w:t xml:space="preserve">берши. 24999, п. #4,</w:t>
      </w:r>
    </w:p>
    <w:p>
      <w:pPr>
        <w:pStyle w:val="Normal"/>
      </w:pPr>
      <w:r>
        <w:t xml:space="preserve">Т. ХХХУ, (1818) О правахъ п преимуществахъ.</w:t>
      </w:r>
    </w:p>
    <w:p>
      <w:pPr>
        <w:pStyle w:val="Normal"/>
      </w:pPr>
      <w:r>
        <w:t xml:space="preserve">ыганъ въ Бессарабской Области. 27557.</w:t>
      </w:r>
    </w:p>
    <w:p>
      <w:pPr>
        <w:pStyle w:val="Normal"/>
      </w:pPr>
      <w:r>
        <w:t xml:space="preserve">Т. ХХХ. (1824) О распространен правилъ, </w:t>
      </w:r>
      <w:r>
        <w:br/>
      </w:r>
      <w:r>
        <w:t xml:space="preserve">постановленныхь въ дополнительномь положе- </w:t>
      </w:r>
      <w:r>
        <w:br/>
      </w:r>
      <w:r>
        <w:t xml:space="preserve">ни о гильдяхь и на торгующихь въ Рос- </w:t>
      </w:r>
      <w:r>
        <w:br/>
      </w:r>
      <w:r>
        <w:t xml:space="preserve">сн Цытанъ, 50115, Дололн. Пост. о гльд. </w:t>
      </w:r>
      <w:r>
        <w:br/>
      </w:r>
      <w:r>
        <w:t xml:space="preserve">205.</w:t>
      </w:r>
    </w:p>
    <w:p>
      <w:pPr>
        <w:pStyle w:val="Normal"/>
      </w:pPr>
      <w:r>
        <w:t xml:space="preserve">ЦБЛОВАЛЬНИКИ. См. Питейное УпрРАвлЕ- </w:t>
      </w:r>
      <w:r>
        <w:br/>
      </w:r>
      <w:r>
        <w:t xml:space="preserve">нтЕ. Питейные откупы. ТоргЪ казЕН- </w:t>
      </w:r>
      <w:r>
        <w:br/>
      </w:r>
      <w:r>
        <w:t xml:space="preserve">НЫМИ ТОВАРАМИ.</w:t>
      </w:r>
    </w:p>
    <w:p>
      <w:pPr>
        <w:pStyle w:val="Normal"/>
      </w:pPr>
      <w:r>
        <w:t xml:space="preserve">ЦЪЛОВАЛЬНИКИ ГУБНЫЕ. бм. Гувные </w:t>
      </w:r>
      <w:r>
        <w:br/>
      </w:r>
      <w:r>
        <w:t xml:space="preserve">Стларосты и ЦвлОВАЛЬНИКИ,</w:t>
      </w:r>
    </w:p>
    <w:p>
      <w:pPr>
        <w:pStyle w:val="Normal"/>
      </w:pPr>
      <w:r>
        <w:t xml:space="preserve">ЦВНОВЩИКИ. См. Оцьнка н цфновщики.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1289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ЧАЙ.</w:t>
      </w:r>
    </w:p>
    <w:p>
      <w:pPr>
        <w:pStyle w:val="Normal"/>
      </w:pPr>
      <w:r>
        <w:t xml:space="preserve">Т. ХХХИ. (1812—1814) Положеше о пошли- </w:t>
      </w:r>
      <w:r>
        <w:br/>
      </w:r>
      <w:r>
        <w:t xml:space="preserve">нфБ сь чаю, 24992.—О срокахъ для взимашя </w:t>
      </w:r>
      <w:r>
        <w:br/>
      </w:r>
      <w:r>
        <w:t xml:space="preserve">пошлины съ наличнаго чаю. 25155.</w:t>
      </w:r>
    </w:p>
    <w:p>
      <w:pPr>
        <w:pStyle w:val="Normal"/>
      </w:pPr>
      <w:r>
        <w:t xml:space="preserve">Т. ХХХИ1. (1815—1816) О запрешени под- </w:t>
      </w:r>
      <w:r>
        <w:br/>
      </w:r>
      <w:r>
        <w:t xml:space="preserve">дфлки Копорскаго чая подъ Китайсвш, и о </w:t>
      </w:r>
      <w:r>
        <w:br/>
      </w:r>
      <w:r>
        <w:t xml:space="preserve">продаж его въ травяныхь лавкахЪ въ на- </w:t>
      </w:r>
      <w:r>
        <w:br/>
      </w:r>
      <w:r>
        <w:t xml:space="preserve">стоящемь видь. 26299.—Запрещеше собирать </w:t>
      </w:r>
      <w:r>
        <w:br/>
      </w:r>
      <w:r>
        <w:t xml:space="preserve">впредь Копорскую траву, называемую Иванъ- </w:t>
      </w:r>
      <w:r>
        <w:br/>
      </w:r>
      <w:r>
        <w:t xml:space="preserve">чай, и наказане за подмфсь оной въ чай. </w:t>
      </w:r>
      <w:r>
        <w:br/>
      </w:r>
      <w:r>
        <w:t xml:space="preserve">26548. {</w:t>
      </w:r>
    </w:p>
    <w:p>
      <w:pPr>
        <w:pStyle w:val="Normal"/>
      </w:pPr>
      <w:r>
        <w:t xml:space="preserve">Т. ХХХУ!. (1819) О немедленномъ истребле- </w:t>
      </w:r>
      <w:r>
        <w:br/>
      </w:r>
      <w:r>
        <w:t xml:space="preserve">ни обнаруживаемаго въ продажё Копорска- </w:t>
      </w:r>
      <w:r>
        <w:br/>
      </w:r>
      <w:r>
        <w:t xml:space="preserve">го чая. 27848.</w:t>
      </w:r>
    </w:p>
    <w:p>
      <w:pPr>
        <w:pStyle w:val="Normal"/>
      </w:pPr>
      <w:r>
        <w:t xml:space="preserve">Т. ХХХ. (1824) О пошлинф съ вымфнивае- </w:t>
      </w:r>
      <w:r>
        <w:br/>
      </w:r>
      <w:r>
        <w:t xml:space="preserve">мыхь вь КахтЬ чаевь. 29751.</w:t>
      </w:r>
    </w:p>
    <w:p>
      <w:pPr>
        <w:pStyle w:val="Normal"/>
      </w:pPr>
      <w:r>
        <w:t xml:space="preserve">См. также: Тлможенныя пошлины вн®- </w:t>
      </w:r>
      <w:r>
        <w:br/>
      </w:r>
      <w:r>
        <w:t xml:space="preserve">шнгя.</w:t>
      </w:r>
    </w:p>
    <w:p>
      <w:pPr>
        <w:pStyle w:val="Normal"/>
      </w:pPr>
      <w:r>
        <w:t xml:space="preserve">ЧАСОВНИ. С. Церкви ПРАВОСЛАВНЫЯ,</w:t>
      </w:r>
    </w:p>
    <w:p>
      <w:pPr>
        <w:pStyle w:val="Normal"/>
      </w:pPr>
      <w:r>
        <w:t xml:space="preserve">ЧАСТНЫЯ ЖАЛОБЫ.</w:t>
      </w:r>
    </w:p>
    <w:p>
      <w:pPr>
        <w:pStyle w:val="Normal"/>
      </w:pPr>
      <w:r>
        <w:t xml:space="preserve">Т. 1. (1649 —1675) О жалобахъ, приносимыхь </w:t>
      </w:r>
      <w:r>
        <w:br/>
      </w:r>
      <w:r>
        <w:t xml:space="preserve">на Судебныя мфста, въ чинимой ими волокит$. </w:t>
      </w:r>
      <w:r>
        <w:br/>
      </w:r>
      <w:r>
        <w:t xml:space="preserve">Ул. Х. 15, 16, 20.</w:t>
      </w:r>
    </w:p>
    <w:p>
      <w:pPr>
        <w:pStyle w:val="Normal"/>
      </w:pPr>
      <w:r>
        <w:t xml:space="preserve">Т. У1. (1720—1722) Обязанность Генералъ-Ре- </w:t>
      </w:r>
      <w:r>
        <w:br/>
      </w:r>
      <w:r>
        <w:t xml:space="preserve">кетмейстера представлять Государю о чело- </w:t>
      </w:r>
      <w:r>
        <w:br/>
      </w:r>
      <w:r>
        <w:t xml:space="preserve">битчикахь, коихъ Присутственное мфсто для </w:t>
      </w:r>
      <w:r>
        <w:br/>
      </w:r>
      <w:r>
        <w:t xml:space="preserve">сокрыття дфла задержало лично. 5968.</w:t>
      </w:r>
    </w:p>
    <w:p>
      <w:pPr>
        <w:pStyle w:val="Normal"/>
      </w:pPr>
      <w:r>
        <w:t xml:space="preserve">Т. УШ. (1728 — 1752) Предоставлене Воево- </w:t>
      </w:r>
      <w:r>
        <w:br/>
      </w:r>
      <w:r>
        <w:t xml:space="preserve">дамь принимать жалобы на медленность въ </w:t>
      </w:r>
      <w:r>
        <w:br/>
      </w:r>
      <w:r>
        <w:t xml:space="preserve">производствв и рёшен!и дфль въ Магистра- </w:t>
      </w:r>
      <w:r>
        <w:br/>
      </w:r>
      <w:r>
        <w:t xml:space="preserve">тахь и у Городовыхь Воеводъ, и понуждать </w:t>
      </w:r>
      <w:r>
        <w:br/>
      </w:r>
      <w:r>
        <w:t xml:space="preserve">ихь къ скорфишему оныхъ рфшенно. 5555, </w:t>
      </w:r>
      <w:r>
        <w:br/>
      </w:r>
      <w:r>
        <w:t xml:space="preserve">Нак. Губ. в Воев. п. 9, 10.</w:t>
      </w:r>
    </w:p>
    <w:p>
      <w:pPr>
        <w:pStyle w:val="Normal"/>
      </w:pPr>
      <w:r>
        <w:t xml:space="preserve">Т. Х1. (1740—1745) Въ случа медленнаго рЪ- </w:t>
      </w:r>
      <w:r>
        <w:br/>
      </w:r>
      <w:r>
        <w:t xml:space="preserve">шеня дЪль и волокиты въ Присутственныхъ </w:t>
      </w:r>
      <w:r>
        <w:br/>
      </w:r>
      <w:r>
        <w:t xml:space="preserve">мьстахъ, или даже въ СенатЪ, приносить на </w:t>
      </w:r>
      <w:r>
        <w:br/>
      </w:r>
      <w:r>
        <w:t xml:space="preserve">Высочайшее Имя жалобы учрежденному при </w:t>
      </w:r>
      <w:r>
        <w:br/>
      </w:r>
      <w:r>
        <w:t xml:space="preserve">Дворь Рекетмейстеру. 8295.—О упразднеши </w:t>
      </w:r>
      <w:r>
        <w:br/>
      </w:r>
      <w:r>
        <w:t xml:space="preserve">должности учрежденнаго при Двор Рекет- </w:t>
      </w:r>
      <w:r>
        <w:br/>
      </w:r>
      <w:r>
        <w:t xml:space="preserve">мейстера; и о подач прошений каждому въ </w:t>
      </w:r>
      <w:r>
        <w:br/>
      </w:r>
      <w:r>
        <w:t xml:space="preserve">надлежащая мЪфста. 8545.</w:t>
      </w:r>
    </w:p>
    <w:p>
      <w:pPr>
        <w:pStyle w:val="Normal"/>
      </w:pPr>
      <w:r>
        <w:t xml:space="preserve">Т. ХИ. (1744 — 1748) Невершеныхь дфлъ изь </w:t>
      </w:r>
      <w:r>
        <w:br/>
      </w:r>
      <w:r>
        <w:t xml:space="preserve">писшихъ мфеть въ высния не забирать. 9085. </w:t>
      </w:r>
      <w:r>
        <w:br/>
      </w:r>
      <w:r>
        <w:t xml:space="preserve">9:07.</w:t>
      </w:r>
    </w:p>
    <w:p>
      <w:pPr>
        <w:pStyle w:val="Normal"/>
      </w:pPr>
      <w:r>
        <w:t xml:space="preserve">Т. ХУ. (1758—1762) По жалобамь на непоряд- </w:t>
      </w:r>
      <w:r>
        <w:br/>
      </w:r>
      <w:r>
        <w:t xml:space="preserve">ки въ производствЪ тяжебъ, нерфшеныхь дфль </w:t>
      </w:r>
      <w:r>
        <w:br/>
      </w:r>
      <w:r>
        <w:t xml:space="preserve">въ высиия мьста не брать, а требовать только </w:t>
      </w:r>
      <w:r>
        <w:br/>
      </w:r>
      <w:r>
        <w:t xml:space="preserve">Отд. 11.</w:t>
      </w:r>
    </w:p>
    <w:p>
      <w:pPr>
        <w:pStyle w:val="Normal"/>
      </w:pPr>
      <w:r>
        <w:t xml:space="preserve">экстракты, съ объяснешемъ противу жалобы </w:t>
      </w:r>
      <w:r>
        <w:br/>
      </w:r>
      <w:r>
        <w:t xml:space="preserve">къ симъ экстрактамь ‘тяжущимся прикладывазь </w:t>
      </w:r>
      <w:r>
        <w:br/>
      </w:r>
      <w:r>
        <w:t xml:space="preserve">руки. 11142. — Не допускать ацелляци на </w:t>
      </w:r>
      <w:r>
        <w:br/>
      </w:r>
      <w:r>
        <w:t xml:space="preserve">замфчаная Суда о непринадлежности въ дфлу. </w:t>
      </w:r>
      <w:r>
        <w:br/>
      </w:r>
      <w:r>
        <w:t xml:space="preserve">нфкоторыхь’ судныхь рфчей. 11181.</w:t>
      </w:r>
    </w:p>
    <w:p>
      <w:pPr>
        <w:pStyle w:val="Normal"/>
      </w:pPr>
      <w:r>
        <w:t xml:space="preserve">Т. ХХ. (1755 — 1780) Губернаторь должень </w:t>
      </w:r>
      <w:r>
        <w:br/>
      </w:r>
      <w:r>
        <w:t xml:space="preserve">вступаться за вслкаго, кого по дфламь воло- </w:t>
      </w:r>
      <w:r>
        <w:br/>
      </w:r>
      <w:r>
        <w:t xml:space="preserve">чать, и принуждать Судебныя м5ста къ ско- </w:t>
      </w:r>
      <w:r>
        <w:br/>
      </w:r>
      <w:r>
        <w:t xml:space="preserve">рьйшему ршен!ю, не вм5шиваясь однако жъ въ </w:t>
      </w:r>
      <w:r>
        <w:br/>
      </w:r>
      <w:r>
        <w:t xml:space="preserve">самое производство дфлъ, ибо онъ не судья, а </w:t>
      </w:r>
      <w:r>
        <w:br/>
      </w:r>
      <w:r>
        <w:t xml:space="preserve">хозяннь Губерни. 14592, Ухр. для упр. </w:t>
      </w:r>
      <w:r>
        <w:br/>
      </w:r>
      <w:r>
        <w:t xml:space="preserve">Губ. ст. 85. Недовольнымъ Губернскимь Пра- </w:t>
      </w:r>
      <w:r>
        <w:br/>
      </w:r>
      <w:r>
        <w:t xml:space="preserve">влешемь приносить жалобу въ Сенатъ. стт. 100. </w:t>
      </w:r>
      <w:r>
        <w:br/>
      </w:r>
      <w:r>
        <w:t xml:space="preserve">Правила о принят жалобъ на производство </w:t>
      </w:r>
      <w:r>
        <w:br/>
      </w:r>
      <w:r>
        <w:t xml:space="preserve">Нижняго Земскаго Суда. ст?. 229, 283.</w:t>
      </w:r>
    </w:p>
    <w:p>
      <w:pPr>
        <w:pStyle w:val="Normal"/>
      </w:pPr>
      <w:r>
        <w:t xml:space="preserve">- Т. ХХЬ (1781—1785) О неудовольстыи на р-</w:t>
      </w:r>
    </w:p>
    <w:p>
      <w:pPr>
        <w:pStyle w:val="Normal"/>
      </w:pPr>
      <w:r>
        <w:t xml:space="preserve">шене Управы Благочин1я, и о вчинани дфла</w:t>
      </w:r>
    </w:p>
    <w:p>
      <w:pPr>
        <w:pStyle w:val="Normal"/>
      </w:pPr>
      <w:r>
        <w:t xml:space="preserve">въ Судебномь мфств. 15579, Уст. Благ. п.</w:t>
      </w:r>
    </w:p>
    <w:p>
      <w:pPr>
        <w:pStyle w:val="Normal"/>
      </w:pPr>
      <w:r>
        <w:t xml:space="preserve">59. .</w:t>
      </w:r>
    </w:p>
    <w:p>
      <w:pPr>
        <w:pStyle w:val="Normal"/>
      </w:pPr>
      <w:r>
        <w:t xml:space="preserve">Т. ХХШ. (1780—1796) Въ Ревельскомь Намф- </w:t>
      </w:r>
      <w:r>
        <w:br/>
      </w:r>
      <w:r>
        <w:t xml:space="preserve">стничествф не допускать апелляшоннаго пе-” </w:t>
      </w:r>
      <w:r>
        <w:br/>
      </w:r>
      <w:r>
        <w:t xml:space="preserve">реноса по неудовольствшю приговорами о ин- </w:t>
      </w:r>
      <w:r>
        <w:br/>
      </w:r>
      <w:r>
        <w:t xml:space="preserve">цидентъ-нунктахь, или справочныхь опредф- </w:t>
      </w:r>
      <w:r>
        <w:br/>
      </w:r>
      <w:r>
        <w:t xml:space="preserve">лешяхъ, не возбраняя однако же тяжущимся </w:t>
      </w:r>
      <w:r>
        <w:br/>
      </w:r>
      <w:r>
        <w:t xml:space="preserve">приносить на оные простыя жалобы. 17152.</w:t>
      </w:r>
    </w:p>
    <w:p>
      <w:pPr>
        <w:pStyle w:val="Normal"/>
      </w:pPr>
      <w:r>
        <w:t xml:space="preserve">Т. ХХУ. (1798—1799) Допускать апелляшю </w:t>
      </w:r>
      <w:r>
        <w:br/>
      </w:r>
      <w:r>
        <w:t xml:space="preserve">ина журнальныя резолютИн, поелику рёшетя, </w:t>
      </w:r>
      <w:r>
        <w:br/>
      </w:r>
      <w:r>
        <w:t xml:space="preserve">по опредБлено ли они учинены, или по </w:t>
      </w:r>
      <w:r>
        <w:br/>
      </w:r>
      <w:r>
        <w:t xml:space="preserve">журнальной запискф, суть равносильны, осо- </w:t>
      </w:r>
      <w:r>
        <w:br/>
      </w:r>
      <w:r>
        <w:t xml:space="preserve">бливо же, когда по онымь исполнешя произ- </w:t>
      </w:r>
      <w:r>
        <w:br/>
      </w:r>
      <w:r>
        <w:t xml:space="preserve">ведены быть долженствуютъ. 18926.</w:t>
      </w:r>
    </w:p>
    <w:p>
      <w:pPr>
        <w:pStyle w:val="Normal"/>
      </w:pPr>
      <w:r>
        <w:t xml:space="preserve">Т. ХХУ!. (1800 — 1801) Жалобы на частныя </w:t>
      </w:r>
      <w:r>
        <w:br/>
      </w:r>
      <w:r>
        <w:t xml:space="preserve">или справочныя опредвленя или журналь- </w:t>
      </w:r>
      <w:r>
        <w:br/>
      </w:r>
      <w:r>
        <w:t xml:space="preserve">ныя ‘резолюцш, приносить не апелляшюон- </w:t>
      </w:r>
      <w:r>
        <w:br/>
      </w:r>
      <w:r>
        <w:t xml:space="preserve">нымь порядкомъ, а обыкновенною просьбою. </w:t>
      </w:r>
      <w:r>
        <w:br/>
      </w:r>
      <w:r>
        <w:t xml:space="preserve">19490. —На опредфлевная о профстяхь и во- </w:t>
      </w:r>
      <w:r>
        <w:br/>
      </w:r>
      <w:r>
        <w:t xml:space="preserve">локитахь не допускать апелляши, а прино- </w:t>
      </w:r>
      <w:r>
        <w:br/>
      </w:r>
      <w:r>
        <w:t xml:space="preserve">сить жалобы частныя. 19712.</w:t>
      </w:r>
    </w:p>
    <w:p>
      <w:pPr>
        <w:pStyle w:val="Normal"/>
      </w:pPr>
      <w:r>
        <w:t xml:space="preserve">Т. ХХУИ. (1802—1803) На Астрахансвй Аз1- </w:t>
      </w:r>
      <w:r>
        <w:br/>
      </w:r>
      <w:r>
        <w:t xml:space="preserve">атсый Судъ приносить пе апелляши, а жало- </w:t>
      </w:r>
      <w:r>
        <w:br/>
      </w:r>
      <w:r>
        <w:t xml:space="preserve">заться частнымь порядкомъ. 20240.—Частныя </w:t>
      </w:r>
      <w:r>
        <w:br/>
      </w:r>
      <w:r>
        <w:t xml:space="preserve">жалобы на рЬшеня и дБйстыя нижнихъ. Су- </w:t>
      </w:r>
      <w:r>
        <w:br/>
      </w:r>
      <w:r>
        <w:t xml:space="preserve">дебныхь мфсть принимать и рышешя по о- </w:t>
      </w:r>
      <w:r>
        <w:br/>
      </w:r>
      <w:r>
        <w:t xml:space="preserve">нымь чинить Губернскому Правленио, а не </w:t>
      </w:r>
      <w:r>
        <w:br/>
      </w:r>
      <w:r>
        <w:t xml:space="preserve">Палат$. 20575. — Побудительные указы вы- </w:t>
      </w:r>
      <w:r>
        <w:br/>
      </w:r>
      <w:r>
        <w:t xml:space="preserve">ходять изь Сената только по жалобамь на </w:t>
      </w:r>
      <w:r>
        <w:br/>
      </w:r>
      <w:r>
        <w:t xml:space="preserve">Губернсшя Правлешя и Палаты. 20405, п. 8.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1290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ХТ. ХХУШ. (1804 — 1805) Изь сыскныхь па- </w:t>
      </w:r>
      <w:r>
        <w:br/>
      </w:r>
      <w:r>
        <w:t xml:space="preserve">чальствь дфла переносить въ Донекую Вой- </w:t>
      </w:r>
      <w:r>
        <w:br/>
      </w:r>
      <w:r>
        <w:t xml:space="preserve">сковую Канцелярш не по апелляцш, а ча- </w:t>
      </w:r>
      <w:r>
        <w:br/>
      </w:r>
      <w:r>
        <w:t xml:space="preserve">стными жалобами; на Войсковую же Канце- </w:t>
      </w:r>
      <w:r>
        <w:br/>
      </w:r>
      <w:r>
        <w:t xml:space="preserve">ляршо апелляцию брать на общемь основа- </w:t>
      </w:r>
      <w:r>
        <w:br/>
      </w:r>
      <w:r>
        <w:t xml:space="preserve">вн въ Сенать. 21442, {Г 1%, 16.—На рё- </w:t>
      </w:r>
      <w:r>
        <w:br/>
      </w:r>
      <w:r>
        <w:t xml:space="preserve">шешя Общей Городской Думы жалобы при- </w:t>
      </w:r>
      <w:r>
        <w:br/>
      </w:r>
      <w:r>
        <w:t xml:space="preserve">носить Губернскому Правленно не апелля- </w:t>
      </w:r>
      <w:r>
        <w:br/>
      </w:r>
      <w:r>
        <w:t xml:space="preserve">опнымь порядкомъ, а частными жалобами. </w:t>
      </w:r>
      <w:r>
        <w:br/>
      </w:r>
      <w:r>
        <w:t xml:space="preserve">21951.</w:t>
      </w:r>
    </w:p>
    <w:p>
      <w:pPr>
        <w:pStyle w:val="Normal"/>
      </w:pPr>
      <w:r>
        <w:t xml:space="preserve">т. ХХХ. (4806—1807) Жалобы въ неточномь </w:t>
      </w:r>
      <w:r>
        <w:br/>
      </w:r>
      <w:r>
        <w:t xml:space="preserve">исполнеши указовъ Сената разсматривать въ </w:t>
      </w:r>
      <w:r>
        <w:br/>
      </w:r>
      <w:r>
        <w:t xml:space="preserve">тьхь Департаментахъ, гдф дфла рёшены, хо- </w:t>
      </w:r>
      <w:r>
        <w:br/>
      </w:r>
      <w:r>
        <w:t xml:space="preserve">тя бы по раздфленио Губерни и принадле- </w:t>
      </w:r>
      <w:r>
        <w:br/>
      </w:r>
      <w:r>
        <w:t xml:space="preserve">жали они къ разсмотрёню другихъ. Департа- </w:t>
      </w:r>
      <w:r>
        <w:br/>
      </w:r>
      <w:r>
        <w:t xml:space="preserve">ментовъ. 22059. -</w:t>
      </w:r>
    </w:p>
    <w:p>
      <w:pPr>
        <w:pStyle w:val="Normal"/>
      </w:pPr>
      <w:r>
        <w:t xml:space="preserve">3. ХХХУИ. (1820 —1821) О принимаши ча- </w:t>
      </w:r>
      <w:r>
        <w:br/>
      </w:r>
      <w:r>
        <w:t xml:space="preserve">стныхь жалобь по различно ихъ предмета въ </w:t>
      </w:r>
      <w:r>
        <w:br/>
      </w:r>
      <w:r>
        <w:t xml:space="preserve">Гражданскихь алатахь или Губернскихь </w:t>
      </w:r>
      <w:r>
        <w:br/>
      </w:r>
      <w:r>
        <w:t xml:space="preserve">Правленихь. 28554.— Частныя жалобы, по- </w:t>
      </w:r>
      <w:r>
        <w:br/>
      </w:r>
      <w:r>
        <w:t xml:space="preserve">ступивния въ Губернсыя Правлешя до изда- </w:t>
      </w:r>
      <w:r>
        <w:br/>
      </w:r>
      <w:r>
        <w:t xml:space="preserve">вл указа 1820 Августа: 46 (28554), должны </w:t>
      </w:r>
      <w:r>
        <w:br/>
      </w:r>
      <w:r>
        <w:t xml:space="preserve">быть окончательно рьшены сними Правленя- </w:t>
      </w:r>
      <w:r>
        <w:br/>
      </w:r>
      <w:r>
        <w:t xml:space="preserve">ми, не передавал оныхъ по ихъ предмету вь </w:t>
      </w:r>
      <w:r>
        <w:br/>
      </w:r>
      <w:r>
        <w:t xml:space="preserve">Граждансыя Налатье. 28649.</w:t>
      </w:r>
    </w:p>
    <w:p>
      <w:pPr>
        <w:pStyle w:val="Normal"/>
      </w:pPr>
      <w:r>
        <w:t xml:space="preserve">Т. ХХЖХ. (1824) Губернемя Правлешя обф- </w:t>
      </w:r>
      <w:r>
        <w:br/>
      </w:r>
      <w:r>
        <w:t xml:space="preserve">ихь Столиць, должны по первому требованю </w:t>
      </w:r>
      <w:r>
        <w:br/>
      </w:r>
      <w:r>
        <w:t xml:space="preserve">Правительствующаго Сената, представлятьему </w:t>
      </w:r>
      <w:r>
        <w:br/>
      </w:r>
      <w:r>
        <w:t xml:space="preserve">только свои объясненя, но въ случаф, ежели </w:t>
      </w:r>
      <w:r>
        <w:br/>
      </w:r>
      <w:r>
        <w:t xml:space="preserve">Сенать объяснешя си найдеть неудовлетво- </w:t>
      </w:r>
      <w:r>
        <w:br/>
      </w:r>
      <w:r>
        <w:t xml:space="preserve">рительными, то по второму требованию по- </w:t>
      </w:r>
      <w:r>
        <w:br/>
      </w:r>
      <w:r>
        <w:t xml:space="preserve">сылать уже подлинныя дфла. 29745.</w:t>
      </w:r>
    </w:p>
    <w:p>
      <w:pPr>
        <w:pStyle w:val="Normal"/>
      </w:pPr>
      <w:r>
        <w:t xml:space="preserve">ЧЕЛОБИТНЫЯ. См. Прошенгя.</w:t>
      </w:r>
    </w:p>
    <w:p>
      <w:pPr>
        <w:pStyle w:val="Normal"/>
      </w:pPr>
      <w:r>
        <w:t xml:space="preserve">ЧЕЛОВЪЬКОЛЮБИВЫЯ ОБЩЕСТВА. См. Ов- </w:t>
      </w:r>
      <w:r>
        <w:br/>
      </w:r>
      <w:r>
        <w:t xml:space="preserve">ЩЕСТВА БЛАГОТВОРИТЕЛЬНЫЯ.</w:t>
      </w:r>
    </w:p>
    <w:p>
      <w:pPr>
        <w:pStyle w:val="Normal"/>
      </w:pPr>
      <w:r>
        <w:t xml:space="preserve">ЧЕРВОНЦЫ. См. Монета, ст. ПТ.</w:t>
      </w:r>
    </w:p>
    <w:p>
      <w:pPr>
        <w:pStyle w:val="Normal"/>
      </w:pPr>
      <w:r>
        <w:t xml:space="preserve">ЧЕРЕМИСЫ. См. Мордвла, Черемисы и Чу- </w:t>
      </w:r>
      <w:r>
        <w:br/>
      </w:r>
      <w:r>
        <w:t xml:space="preserve">ВАШИ.</w:t>
      </w:r>
    </w:p>
    <w:p>
      <w:pPr>
        <w:pStyle w:val="Normal"/>
      </w:pPr>
      <w:r>
        <w:t xml:space="preserve">ЧЕРКАССЫ. `</w:t>
      </w:r>
    </w:p>
    <w:p>
      <w:pPr>
        <w:pStyle w:val="Normal"/>
      </w:pPr>
      <w:r>
        <w:t xml:space="preserve">Т. 1. (1649—1675) О невзяи въ полонъ тёхь </w:t>
      </w:r>
      <w:r>
        <w:br/>
      </w:r>
      <w:r>
        <w:t xml:space="preserve">возмутившихся Черкассь, кои принесуть по- </w:t>
      </w:r>
      <w:r>
        <w:br/>
      </w:r>
      <w:r>
        <w:t xml:space="preserve">винную Государю, и объ удержан!и тьхъ, ко- </w:t>
      </w:r>
      <w:r>
        <w:br/>
      </w:r>
      <w:r>
        <w:t xml:space="preserve">торые взяты будуть сь бою. 249.—Мерепись </w:t>
      </w:r>
      <w:r>
        <w:br/>
      </w:r>
      <w:r>
        <w:t xml:space="preserve">вновь поселившихся по Бфлогородской черт </w:t>
      </w:r>
      <w:r>
        <w:br/>
      </w:r>
      <w:r>
        <w:t xml:space="preserve">на р6чкв Боровнё Черкассь, и отводъ имь зе- </w:t>
      </w:r>
      <w:r>
        <w:br/>
      </w:r>
      <w:r>
        <w:t xml:space="preserve">мель и сБиныхь покосовъ. 268.—Похвальная </w:t>
      </w:r>
      <w:r>
        <w:br/>
      </w:r>
      <w:r>
        <w:t xml:space="preserve">грамота Боярамъ и Воеводамьъ, воевавшимъ про-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^ Ч. </w:t>
      </w:r>
      <w:r>
        <w:br/>
      </w:r>
      <w:r>
        <w:t xml:space="preserve">тивъ Черкассъ, отложившихся оть подданства. </w:t>
      </w:r>
      <w:r>
        <w:br/>
      </w:r>
      <w:r>
        <w:t xml:space="preserve">4.59.</w:t>
      </w:r>
    </w:p>
    <w:p>
      <w:pPr>
        <w:pStyle w:val="Normal"/>
      </w:pPr>
      <w:r>
        <w:t xml:space="preserve">Т. ГУ. (1700 — 1712) О взиманш съ Черкассъ </w:t>
      </w:r>
      <w:r>
        <w:br/>
      </w:r>
      <w:r>
        <w:t xml:space="preserve">таможенныхь пошлийь противу Русскихъ тор- </w:t>
      </w:r>
      <w:r>
        <w:br/>
      </w:r>
      <w:r>
        <w:t xml:space="preserve">говыхь людей. 1762. 1922, стр. 207.—Чер- </w:t>
      </w:r>
      <w:r>
        <w:br/>
      </w:r>
      <w:r>
        <w:t xml:space="preserve">кассъ вь числЬ вольноопредвляющихся въ </w:t>
      </w:r>
      <w:r>
        <w:br/>
      </w:r>
      <w:r>
        <w:t xml:space="preserve">Преображенсь1и полкъ не принимать, 1942.— </w:t>
      </w:r>
      <w:r>
        <w:br/>
      </w:r>
      <w:r>
        <w:t xml:space="preserve">О неперениекв Черкассь въ Клевской и про- </w:t>
      </w:r>
      <w:r>
        <w:br/>
      </w:r>
      <w:r>
        <w:t xml:space="preserve">чихь Губершяхь; о неотбирави у нихъ вин- </w:t>
      </w:r>
      <w:r>
        <w:br/>
      </w:r>
      <w:r>
        <w:t xml:space="preserve">ныхь котловь, и о дозволени имъ имфть вар- </w:t>
      </w:r>
      <w:r>
        <w:br/>
      </w:r>
      <w:r>
        <w:t xml:space="preserve">ницы и шинки по прежнему. 2256,</w:t>
      </w:r>
    </w:p>
    <w:p>
      <w:pPr>
        <w:pStyle w:val="Normal"/>
      </w:pPr>
      <w:r>
        <w:t xml:space="preserve">Т. УЕ. (1720 — 1722) О паселепиг слободки </w:t>
      </w:r>
      <w:r>
        <w:br/>
      </w:r>
      <w:r>
        <w:t xml:space="preserve">близь приписнаго къ К1евопечерской обители </w:t>
      </w:r>
      <w:r>
        <w:br/>
      </w:r>
      <w:r>
        <w:t xml:space="preserve">Николаевскаго Змевскаго монастыря, Украйны- </w:t>
      </w:r>
      <w:r>
        <w:br/>
      </w:r>
      <w:r>
        <w:t xml:space="preserve">ми Черкассами;, вольными людьми. 5698.</w:t>
      </w:r>
    </w:p>
    <w:p>
      <w:pPr>
        <w:pStyle w:val="Normal"/>
      </w:pPr>
      <w:r>
        <w:t xml:space="preserve">Т. ХПИ. (1744—1748) О селеши вь Оренбург </w:t>
      </w:r>
      <w:r>
        <w:br/>
      </w:r>
      <w:r>
        <w:t xml:space="preserve">и новопостроенныхь крёпостяхь Малорос- </w:t>
      </w:r>
      <w:r>
        <w:br/>
      </w:r>
      <w:r>
        <w:t xml:space="preserve">сЁйскихь Черкассь, но дачё имь для сего по- </w:t>
      </w:r>
      <w:r>
        <w:br/>
      </w:r>
      <w:r>
        <w:t xml:space="preserve">соб1н. 8887.—0 высылк® на Бахмутеве заво- </w:t>
      </w:r>
      <w:r>
        <w:br/>
      </w:r>
      <w:r>
        <w:t xml:space="preserve">ды по 600 челов5къ изъ поселивитихся тамъ </w:t>
      </w:r>
      <w:r>
        <w:br/>
      </w:r>
      <w:r>
        <w:t xml:space="preserve">на Великоросс!иской землЪ Черкассъ. 9042.— </w:t>
      </w:r>
      <w:r>
        <w:br/>
      </w:r>
      <w:r>
        <w:t xml:space="preserve">Боспрешене Черкассамь, поселившимся на </w:t>
      </w:r>
      <w:r>
        <w:br/>
      </w:r>
      <w:r>
        <w:t xml:space="preserve">Великоросс!искихь земляхъ, ‘курить вино и </w:t>
      </w:r>
      <w:r>
        <w:br/>
      </w:r>
      <w:r>
        <w:t xml:space="preserve">корчемствовать всякаго рода питьями. 9550.</w:t>
      </w:r>
    </w:p>
    <w:p>
      <w:pPr>
        <w:pStyle w:val="Normal"/>
      </w:pPr>
      <w:r>
        <w:t xml:space="preserve">Т, ХШ. (1749 —1755) Запрещене Черкассамь </w:t>
      </w:r>
      <w:r>
        <w:br/>
      </w:r>
      <w:r>
        <w:t xml:space="preserve">курить вино и торговать онымь въ Велико- </w:t>
      </w:r>
      <w:r>
        <w:br/>
      </w:r>
      <w:r>
        <w:t xml:space="preserve">росс1искихь городахъ и уфздахь. 9697, п. 8. </w:t>
      </w:r>
      <w:r>
        <w:br/>
      </w:r>
      <w:r>
        <w:t xml:space="preserve">9920, ст. 7.</w:t>
      </w:r>
    </w:p>
    <w:p>
      <w:pPr>
        <w:pStyle w:val="Normal"/>
      </w:pPr>
      <w:r>
        <w:t xml:space="preserve">Т. ХУ! (1762—1764) О переписи и положе- </w:t>
      </w:r>
      <w:r>
        <w:br/>
      </w:r>
      <w:r>
        <w:t xml:space="preserve">ви въ окладъ Черкассовь въ Бфлгородской и </w:t>
      </w:r>
      <w:r>
        <w:br/>
      </w:r>
      <w:r>
        <w:t xml:space="preserve">Воронежской Губершяхь ивъ прочихь близь </w:t>
      </w:r>
      <w:r>
        <w:br/>
      </w:r>
      <w:r>
        <w:t xml:space="preserve">тБхь Губерши мёстахъ, на Великоросс!йскихь </w:t>
      </w:r>
      <w:r>
        <w:br/>
      </w:r>
      <w:r>
        <w:t xml:space="preserve">и казачьихь земляхь поселившихся. 11775.— </w:t>
      </w:r>
      <w:r>
        <w:br/>
      </w:r>
      <w:r>
        <w:t xml:space="preserve">Подтверждение о сборф съ нихъ семигривенн </w:t>
      </w:r>
      <w:r>
        <w:br/>
      </w:r>
      <w:r>
        <w:t xml:space="preserve">наго оклада. 11995.— Дозволеве Черкассамъ, </w:t>
      </w:r>
      <w:r>
        <w:br/>
      </w:r>
      <w:r>
        <w:t xml:space="preserve">живущимь въ слободахъ на Великороссйскихь </w:t>
      </w:r>
      <w:r>
        <w:br/>
      </w:r>
      <w:r>
        <w:t xml:space="preserve">земляхь, селиться въ Саратов$. 12000.</w:t>
      </w:r>
    </w:p>
    <w:p>
      <w:pPr>
        <w:pStyle w:val="Normal"/>
      </w:pPr>
      <w:r>
        <w:t xml:space="preserve">Т. ХУИ. (1765—1766) О сборь чиншевой по- </w:t>
      </w:r>
      <w:r>
        <w:br/>
      </w:r>
      <w:r>
        <w:t xml:space="preserve">дати съ Черкассь Мокровской слободы Сара- </w:t>
      </w:r>
      <w:r>
        <w:br/>
      </w:r>
      <w:r>
        <w:t xml:space="preserve">товской Губерши, но возложен обязанности </w:t>
      </w:r>
      <w:r>
        <w:br/>
      </w:r>
      <w:r>
        <w:t xml:space="preserve">взыскивать съ нихъ подати, на Низовую Со- </w:t>
      </w:r>
      <w:r>
        <w:br/>
      </w:r>
      <w:r>
        <w:t xml:space="preserve">ляную Контору и на Саратовскую Воевод- </w:t>
      </w:r>
      <w:r>
        <w:br/>
      </w:r>
      <w:r>
        <w:t xml:space="preserve">ску Канцелярио. 12657.</w:t>
      </w:r>
    </w:p>
    <w:p>
      <w:pPr>
        <w:pStyle w:val="Normal"/>
      </w:pPr>
      <w:r>
        <w:t xml:space="preserve">Т. ХХ. (1781 — 1785) Черкоссь, поселенныхъ </w:t>
      </w:r>
      <w:r>
        <w:br/>
      </w:r>
      <w:r>
        <w:t xml:space="preserve">на Великоросс!Искихь казенныхь и помбщичь= </w:t>
      </w:r>
      <w:r>
        <w:br/>
      </w:r>
      <w:r>
        <w:t xml:space="preserve">ихь земляхь, сравнять окладами съ прочими </w:t>
      </w:r>
      <w:r>
        <w:br/>
      </w:r>
      <w:r>
        <w:t xml:space="preserve">крестьянами, и въ случа побфга ихъ, посту»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пать по общимъ узаконенямъ. 15724, ст. </w:t>
      </w:r>
      <w:r>
        <w:br/>
      </w:r>
      <w:r>
        <w:t xml:space="preserve">у еть 9: -</w:t>
      </w:r>
    </w:p>
    <w:p>
      <w:pPr>
        <w:pStyle w:val="Normal"/>
      </w:pPr>
      <w:r>
        <w:t xml:space="preserve">Т. ХХН. (1784—1788) Увольняемыхь оть вла- </w:t>
      </w:r>
      <w:r>
        <w:br/>
      </w:r>
      <w:r>
        <w:t xml:space="preserve">афльцовь Черкассьписать по желанямь, какъ </w:t>
      </w:r>
      <w:r>
        <w:br/>
      </w:r>
      <w:r>
        <w:t xml:space="preserve">въ войсковые обыватели, такъ и въ друпя </w:t>
      </w:r>
      <w:r>
        <w:br/>
      </w:r>
      <w:r>
        <w:t xml:space="preserve">званя, и единожды отпущенныхь на волю </w:t>
      </w:r>
      <w:r>
        <w:br/>
      </w:r>
      <w:r>
        <w:t xml:space="preserve">ни за кого не записывать и не укрфилять. </w:t>
      </w:r>
      <w:r>
        <w:br/>
      </w:r>
      <w:r>
        <w:t xml:space="preserve">16069.</w:t>
      </w:r>
    </w:p>
    <w:p>
      <w:pPr>
        <w:pStyle w:val="Normal"/>
      </w:pPr>
      <w:r>
        <w:t xml:space="preserve">Т. ХХХИ. (1812 —1814) Обь уравнеши Чер- </w:t>
      </w:r>
      <w:r>
        <w:br/>
      </w:r>
      <w:r>
        <w:t xml:space="preserve">вассъь на казвнныхь земляхь водворенныхъ, въ </w:t>
      </w:r>
      <w:r>
        <w:br/>
      </w:r>
      <w:r>
        <w:t xml:space="preserve">платежф оброчной подати съ прочими казен- </w:t>
      </w:r>
      <w:r>
        <w:br/>
      </w:r>
      <w:r>
        <w:t xml:space="preserve">ными крестьянами. 24999, 20. 1.</w:t>
      </w:r>
    </w:p>
    <w:p>
      <w:pPr>
        <w:pStyle w:val="Normal"/>
      </w:pPr>
      <w:r>
        <w:t xml:space="preserve">Т. ХХХ. (1845—1846) Объ оставлеши Чер- </w:t>
      </w:r>
      <w:r>
        <w:br/>
      </w:r>
      <w:r>
        <w:t xml:space="preserve">кассъ вовладфнти тфхь помфщиковъ, начьихь</w:t>
      </w:r>
    </w:p>
    <w:p>
      <w:pPr>
        <w:pStyle w:val="Normal"/>
      </w:pPr>
      <w:r>
        <w:t xml:space="preserve">$ земляхь они поселены и за кфмь по ревизи </w:t>
      </w:r>
      <w:r>
        <w:br/>
      </w:r>
      <w:r>
        <w:t xml:space="preserve">1782 г. записаны. 25947, п. 2.</w:t>
      </w:r>
    </w:p>
    <w:p>
      <w:pPr>
        <w:pStyle w:val="Normal"/>
      </w:pPr>
      <w:r>
        <w:t xml:space="preserve">Т. ХХХИ. (1817) О причисленит служилыхь </w:t>
      </w:r>
      <w:r>
        <w:br/>
      </w:r>
      <w:r>
        <w:t xml:space="preserve">ясачныхь Черкассв, жительствующихь въ О- </w:t>
      </w:r>
      <w:r>
        <w:br/>
      </w:r>
      <w:r>
        <w:t xml:space="preserve">ренбургекой Губервйи, къ Оренбургскому ка- </w:t>
      </w:r>
      <w:r>
        <w:br/>
      </w:r>
      <w:r>
        <w:t xml:space="preserve">зачьему войску. 26955.</w:t>
      </w:r>
    </w:p>
    <w:p>
      <w:pPr>
        <w:pStyle w:val="Normal"/>
      </w:pPr>
      <w:r>
        <w:t xml:space="preserve">ЧЕРКЕСЫ. Се. КАВЖАЗСКТЕ НАРОДЫ.</w:t>
      </w:r>
    </w:p>
    <w:p>
      <w:pPr>
        <w:pStyle w:val="Normal"/>
      </w:pPr>
      <w:r>
        <w:t xml:space="preserve">ЧЕРНОМОРСКИЙ ДЕПАРТАМЕНТЪ. См. Ад- </w:t>
      </w:r>
      <w:r>
        <w:br/>
      </w:r>
      <w:r>
        <w:t xml:space="preserve">МИРАЛТЕЙСТВА. Флотъ. |</w:t>
      </w:r>
    </w:p>
    <w:p>
      <w:pPr>
        <w:pStyle w:val="Normal"/>
      </w:pPr>
      <w:r>
        <w:t xml:space="preserve">ЧЕРНОСЛОБОДЦЫ. См. Дворы и домы. По- </w:t>
      </w:r>
      <w:r>
        <w:br/>
      </w:r>
      <w:r>
        <w:t xml:space="preserve">САДСКТЕ,</w:t>
      </w:r>
    </w:p>
    <w:p>
      <w:pPr>
        <w:pStyle w:val="Normal"/>
      </w:pPr>
      <w:r>
        <w:t xml:space="preserve">ЧЕРНОСОШНЫЯ ЗЕМЛИ и КРЕСТЬЯНЕ. См. </w:t>
      </w:r>
      <w:r>
        <w:br/>
      </w:r>
      <w:r>
        <w:t xml:space="preserve">Земли, ст, У. КРЕСТЬЯНЕ,</w:t>
      </w:r>
    </w:p>
    <w:p>
      <w:pPr>
        <w:pStyle w:val="Normal"/>
      </w:pPr>
      <w:r>
        <w:t xml:space="preserve">ЧЕТВЕРТЬ. См. Мьты (хлъьныя.)</w:t>
      </w:r>
    </w:p>
    <w:p>
      <w:pPr>
        <w:pStyle w:val="Normal"/>
      </w:pPr>
      <w:r>
        <w:t xml:space="preserve">ЧЕТВЕРТЬ (мърл зе мли). См. Мъры (пРотя- </w:t>
      </w:r>
      <w:r>
        <w:br/>
      </w:r>
      <w:r>
        <w:t xml:space="preserve">ЖЕНТЯ,)</w:t>
      </w:r>
    </w:p>
    <w:p>
      <w:pPr>
        <w:pStyle w:val="Normal"/>
      </w:pPr>
      <w:r>
        <w:t xml:space="preserve">ЧЕХИ. См. Монета, ст. И.</w:t>
      </w:r>
    </w:p>
    <w:p>
      <w:pPr>
        <w:pStyle w:val="Normal"/>
      </w:pPr>
      <w:r>
        <w:t xml:space="preserve">ЧЕЧЕНЦЫ. См. КаВКАЗСКГЕ НАРОДЫ.</w:t>
      </w:r>
    </w:p>
    <w:p>
      <w:pPr>
        <w:pStyle w:val="Normal"/>
      </w:pPr>
      <w:r>
        <w:t xml:space="preserve">ЧИНОВНИКИ. См. Служва.</w:t>
      </w:r>
    </w:p>
    <w:p>
      <w:pPr>
        <w:pStyle w:val="Normal"/>
      </w:pPr>
      <w:r>
        <w:t xml:space="preserve">ЧИНШЕВАЯ ШЛЯХТА. См. Шляхта.</w:t>
      </w:r>
    </w:p>
    <w:p>
      <w:pPr>
        <w:pStyle w:val="Normal"/>
      </w:pPr>
      <w:r>
        <w:t xml:space="preserve">ЧИНЫ. (УчрРЕЖдЕНТЕ, УНИЧТОЖЕНТЕ И ПЕ- </w:t>
      </w:r>
      <w:r>
        <w:br/>
      </w:r>
      <w:r>
        <w:t xml:space="preserve">РЕИМЕНОВАНТЕ ЧИНОВЪ ИЛИ РАНГОБВЪ; </w:t>
      </w:r>
      <w:r>
        <w:br/>
      </w:r>
      <w:r>
        <w:t xml:space="preserve">СТАРШИНСТВОНХЬ И ПРЕИМУЩЕСТВА; ПО-</w:t>
      </w:r>
    </w:p>
    <w:p>
      <w:pPr>
        <w:pStyle w:val="Normal"/>
      </w:pPr>
      <w:r>
        <w:t xml:space="preserve">РЯДОКЪ ПРОИЗВОДСТВА вЪ ЧИНЫ; СНЯТТЕ </w:t>
      </w:r>
      <w:r>
        <w:br/>
      </w:r>
      <w:r>
        <w:t xml:space="preserve">п ВОЗБРАЩЕНТЕ ОНЫХЪ.)</w:t>
      </w:r>
    </w:p>
    <w:p>
      <w:pPr>
        <w:pStyle w:val="Normal"/>
      </w:pPr>
      <w:r>
        <w:t xml:space="preserve">1. Чины вообще.</w:t>
      </w:r>
    </w:p>
    <w:p>
      <w:pPr>
        <w:pStyle w:val="Normal"/>
      </w:pPr>
      <w:r>
        <w:t xml:space="preserve">Т. [У. (1700—1712) Обязанность безчиновиыхь</w:t>
      </w:r>
    </w:p>
    <w:p>
      <w:pPr>
        <w:pStyle w:val="Normal"/>
      </w:pPr>
      <w:r>
        <w:t xml:space="preserve">` Дворянь оказывать почесть и уступать мф- </w:t>
      </w:r>
      <w:r>
        <w:br/>
      </w:r>
      <w:r>
        <w:t xml:space="preserve">сто каждому Оберъь-Офицеру. 2467, 11, п. </w:t>
      </w:r>
      <w:r>
        <w:br/>
      </w:r>
      <w:r>
        <w:t xml:space="preserve">23.</w:t>
      </w:r>
    </w:p>
    <w:p>
      <w:pPr>
        <w:pStyle w:val="Normal"/>
      </w:pPr>
      <w:r>
        <w:t xml:space="preserve">Т. \1. (1720—1722) Табель о рангахь всбхъ </w:t>
      </w:r>
      <w:r>
        <w:br/>
      </w:r>
      <w:r>
        <w:t xml:space="preserve">чиновь воинскихь, морскихь, горныхъь, при- </w:t>
      </w:r>
      <w:r>
        <w:br/>
      </w:r>
      <w:r>
        <w:t xml:space="preserve">дворныхь и статскихь. 5890, Чины  воен-</w:t>
      </w:r>
    </w:p>
    <w:p>
      <w:pPr>
        <w:pStyle w:val="Normal"/>
      </w:pPr>
      <w:r>
        <w:t xml:space="preserve">-1291 </w:t>
      </w:r>
      <w:r>
        <w:br/>
      </w:r>
      <w:r>
        <w:t xml:space="preserve">9?</w:t>
      </w:r>
    </w:p>
    <w:p>
      <w:pPr>
        <w:pStyle w:val="Normal"/>
      </w:pPr>
      <w:r>
        <w:t xml:space="preserve">ные имфють первенство предъ чинамиодно го </w:t>
      </w:r>
      <w:r>
        <w:br/>
      </w:r>
      <w:r>
        <w:t xml:space="preserve">съ ними ранга вебхь прочихь службъ. 5890. </w:t>
      </w:r>
      <w:r>
        <w:br/>
      </w:r>
      <w:r>
        <w:t xml:space="preserve">Таб. о Ранг. Штрафъ за присвоеше себь </w:t>
      </w:r>
      <w:r>
        <w:br/>
      </w:r>
      <w:r>
        <w:t xml:space="preserve">кфмь либо почести выше его ранга, и случаи, </w:t>
      </w:r>
      <w:r>
        <w:br/>
      </w:r>
      <w:r>
        <w:t xml:space="preserve">вь коихь требуется таковое осмотрыше чи- </w:t>
      </w:r>
      <w:r>
        <w:br/>
      </w:r>
      <w:r>
        <w:t xml:space="preserve">новъ. п. 5. Запрешене требовать себЪ рангь </w:t>
      </w:r>
      <w:r>
        <w:br/>
      </w:r>
      <w:r>
        <w:t xml:space="preserve">до получейя на оный патента. п. 4. Чи- </w:t>
      </w:r>
      <w:r>
        <w:br/>
      </w:r>
      <w:r>
        <w:t xml:space="preserve">ны иностранной службы, безь подтвержден1я </w:t>
      </w:r>
      <w:r>
        <w:br/>
      </w:r>
      <w:r>
        <w:t xml:space="preserve">оныхь Россискимь Правительствомь, не при- </w:t>
      </w:r>
      <w:r>
        <w:br/>
      </w:r>
      <w:r>
        <w:t xml:space="preserve">свояють никакого ранга въ Росси. п. 5. </w:t>
      </w:r>
      <w:r>
        <w:br/>
      </w:r>
      <w:r>
        <w:t xml:space="preserve">Отставка никому безь Высочайшато соизволе- </w:t>
      </w:r>
      <w:r>
        <w:br/>
      </w:r>
      <w:r>
        <w:t xml:space="preserve">зыя не даеть чина. п. 6. Присвоеше же- </w:t>
      </w:r>
      <w:r>
        <w:br/>
      </w:r>
      <w:r>
        <w:t xml:space="preserve">намь преимуществь по чинамь ихь мужей, и </w:t>
      </w:r>
      <w:r>
        <w:br/>
      </w:r>
      <w:r>
        <w:t xml:space="preserve">штрафъ за присвоене себё непринадлежаща- </w:t>
      </w:r>
      <w:r>
        <w:br/>
      </w:r>
      <w:r>
        <w:t xml:space="preserve">го. п. 7. Сыновья знатнфИишаго Дворянства, </w:t>
      </w:r>
      <w:r>
        <w:br/>
      </w:r>
      <w:r>
        <w:t xml:space="preserve">получають чины не по роду, но единственно </w:t>
      </w:r>
      <w:r>
        <w:br/>
      </w:r>
      <w:r>
        <w:t xml:space="preserve">по заслугамъ. и. 8. Преимущества дочерей </w:t>
      </w:r>
      <w:r>
        <w:br/>
      </w:r>
      <w:r>
        <w:t xml:space="preserve">АФвиць по чинамь ихъ отновь. и. 9. Озна- </w:t>
      </w:r>
      <w:r>
        <w:br/>
      </w:r>
      <w:r>
        <w:t xml:space="preserve">чен1е чиновъ, приносящихь Дворянство по- </w:t>
      </w:r>
      <w:r>
        <w:br/>
      </w:r>
      <w:r>
        <w:t xml:space="preserve">томственное и личное. и. 11, 15. Чинь, </w:t>
      </w:r>
      <w:r>
        <w:br/>
      </w:r>
      <w:r>
        <w:t xml:space="preserve">опредфляемый въ случаф занят!я однимъ ли- </w:t>
      </w:r>
      <w:r>
        <w:br/>
      </w:r>
      <w:r>
        <w:t xml:space="preserve">цемь двухь или болёе должностей разныхъ </w:t>
      </w:r>
      <w:r>
        <w:br/>
      </w:r>
      <w:r>
        <w:t xml:space="preserve">ранговь. и. 12. О чинахъ, полагаемыхь токмо </w:t>
      </w:r>
      <w:r>
        <w:br/>
      </w:r>
      <w:r>
        <w:t xml:space="preserve">за урядъ, и о должностяхь, въ таковыхь чи- </w:t>
      </w:r>
      <w:r>
        <w:br/>
      </w:r>
      <w:r>
        <w:t xml:space="preserve">нахъ состолщихь. и, 17. Наназаня, влекуния </w:t>
      </w:r>
      <w:r>
        <w:br/>
      </w:r>
      <w:r>
        <w:t xml:space="preserve">за собою лишеше чиновъ. Снятый чинь мо- </w:t>
      </w:r>
      <w:r>
        <w:br/>
      </w:r>
      <w:r>
        <w:t xml:space="preserve">жеть быть звозвращень не иначе, какь по </w:t>
      </w:r>
      <w:r>
        <w:br/>
      </w:r>
      <w:r>
        <w:t xml:space="preserve">Высочайшей вол$. п. 18. Каждому имфть </w:t>
      </w:r>
      <w:r>
        <w:br/>
      </w:r>
      <w:r>
        <w:t xml:space="preserve">одежду, ливрею и экипажь соотвётетвенно </w:t>
      </w:r>
      <w:r>
        <w:br/>
      </w:r>
      <w:r>
        <w:t xml:space="preserve">своему чину. п. 19.</w:t>
      </w:r>
    </w:p>
    <w:p>
      <w:pPr>
        <w:pStyle w:val="Normal"/>
      </w:pPr>
      <w:r>
        <w:t xml:space="preserve">Т. УШ. (1728—1752) Чиновникамь вобхь во- </w:t>
      </w:r>
      <w:r>
        <w:br/>
      </w:r>
      <w:r>
        <w:t xml:space="preserve">обще службъ, не исключая и военной, въ раз- </w:t>
      </w:r>
      <w:r>
        <w:br/>
      </w:r>
      <w:r>
        <w:t xml:space="preserve">ныхъь чинахь считаться старшинствомь по </w:t>
      </w:r>
      <w:r>
        <w:br/>
      </w:r>
      <w:r>
        <w:t xml:space="preserve">времени пожалован!я въ оные. 5245.—Отмё- </w:t>
      </w:r>
      <w:r>
        <w:br/>
      </w:r>
      <w:r>
        <w:t xml:space="preserve">на сего и возстановлене прежняго правила. </w:t>
      </w:r>
      <w:r>
        <w:br/>
      </w:r>
      <w:r>
        <w:t xml:space="preserve">о первенствв воинскихь чиновь предъ всёми </w:t>
      </w:r>
      <w:r>
        <w:br/>
      </w:r>
      <w:r>
        <w:t xml:space="preserve">другими равныхь сь ними ранговъ, кром </w:t>
      </w:r>
      <w:r>
        <w:br/>
      </w:r>
      <w:r>
        <w:t xml:space="preserve">первыхъ двухъклассовь, коимь считаться по </w:t>
      </w:r>
      <w:r>
        <w:br/>
      </w:r>
      <w:r>
        <w:t xml:space="preserve">старшинству пожалованя каждаго въ чинъ. </w:t>
      </w:r>
      <w:r>
        <w:br/>
      </w:r>
      <w:r>
        <w:t xml:space="preserve">5877.</w:t>
      </w:r>
    </w:p>
    <w:p>
      <w:pPr>
        <w:pStyle w:val="Normal"/>
      </w:pPr>
      <w:r>
        <w:t xml:space="preserve">Т. ХЕ. (1740—1745) Пожалованныхь въ чины </w:t>
      </w:r>
      <w:r>
        <w:br/>
      </w:r>
      <w:r>
        <w:t xml:space="preserve">во время бывшаго Правительства 1е неутвер- </w:t>
      </w:r>
      <w:r>
        <w:br/>
      </w:r>
      <w:r>
        <w:t xml:space="preserve">жденныхь въ оныхь Императрицею Елисаве- </w:t>
      </w:r>
      <w:r>
        <w:br/>
      </w:r>
      <w:r>
        <w:t xml:space="preserve">тою Петровною, впредь до разсмотрёшя тё- </w:t>
      </w:r>
      <w:r>
        <w:br/>
      </w:r>
      <w:r>
        <w:t xml:space="preserve">ми чинами не именовать. 8490.—Отмфна се- </w:t>
      </w:r>
      <w:r>
        <w:br/>
      </w:r>
      <w:r>
        <w:t xml:space="preserve">го и утвержден!е всъхь означенныхь лиць въ </w:t>
      </w:r>
      <w:r>
        <w:br/>
      </w:r>
      <w:r>
        <w:t xml:space="preserve">данныхь имь чинахь, 3496.—О производств5</w:t>
      </w:r>
    </w:p>
    <w:p>
      <w:pPr>
        <w:pStyle w:val="Normal"/>
      </w:pPr>
      <w:r>
        <w:t xml:space="preserve">1292 </w:t>
      </w:r>
      <w:r>
        <w:br/>
      </w:r>
      <w:r>
        <w:t xml:space="preserve">Ч.</w:t>
      </w:r>
    </w:p>
    <w:p>
      <w:pPr>
        <w:pStyle w:val="Normal"/>
      </w:pPr>
      <w:r>
        <w:t xml:space="preserve">въ чины во вебхь родахь службы по стар- </w:t>
      </w:r>
      <w:r>
        <w:br/>
      </w:r>
      <w:r>
        <w:t xml:space="preserve">шинству и заслугамъ. 8516.</w:t>
      </w:r>
    </w:p>
    <w:p>
      <w:pPr>
        <w:pStyle w:val="Normal"/>
      </w:pPr>
      <w:r>
        <w:t xml:space="preserve">Т. ХИ. (1744—1748) О всхь военныхь, при- </w:t>
      </w:r>
      <w:r>
        <w:br/>
      </w:r>
      <w:r>
        <w:t xml:space="preserve">дворныхъ и статскихъ чинахъ первыхъ 5 клас- </w:t>
      </w:r>
      <w:r>
        <w:br/>
      </w:r>
      <w:r>
        <w:t xml:space="preserve">совъ для встр5чающихся публичныхь церемо- </w:t>
      </w:r>
      <w:r>
        <w:br/>
      </w:r>
      <w:r>
        <w:t xml:space="preserve">и, присылать въ Иностранную Коллегно и- </w:t>
      </w:r>
      <w:r>
        <w:br/>
      </w:r>
      <w:r>
        <w:t xml:space="preserve">менныя вфдомости, съ означешемь ихъ стар- </w:t>
      </w:r>
      <w:r>
        <w:br/>
      </w:r>
      <w:r>
        <w:t xml:space="preserve">шинства. 8591.</w:t>
      </w:r>
    </w:p>
    <w:p>
      <w:pPr>
        <w:pStyle w:val="Normal"/>
      </w:pPr>
      <w:r>
        <w:t xml:space="preserve">Т. ХУ. (1758—1762) О пр1остановлениг произ- </w:t>
      </w:r>
      <w:r>
        <w:br/>
      </w:r>
      <w:r>
        <w:t xml:space="preserve">водства въ чины тхъ, кои изобличены будуть </w:t>
      </w:r>
      <w:r>
        <w:br/>
      </w:r>
      <w:r>
        <w:t xml:space="preserve">въ азардныхь играхъь, или вообще въ игр </w:t>
      </w:r>
      <w:r>
        <w:br/>
      </w:r>
      <w:r>
        <w:t xml:space="preserve">на большия суммы. 11275. — Положеше о </w:t>
      </w:r>
      <w:r>
        <w:br/>
      </w:r>
      <w:r>
        <w:t xml:space="preserve">чинах, сь коимь долженъь быть совершаемь </w:t>
      </w:r>
      <w:r>
        <w:br/>
      </w:r>
      <w:r>
        <w:t xml:space="preserve">переходъ изъ службы иностранной въ Росс1й- </w:t>
      </w:r>
      <w:r>
        <w:br/>
      </w:r>
      <w:r>
        <w:t xml:space="preserve">скую. 11444, п. 5.</w:t>
      </w:r>
    </w:p>
    <w:p>
      <w:pPr>
        <w:pStyle w:val="Normal"/>
      </w:pPr>
      <w:r>
        <w:t xml:space="preserve">Т. ХУ. (1762 —1765) Въ окончани издавае- </w:t>
      </w:r>
      <w:r>
        <w:br/>
      </w:r>
      <w:r>
        <w:t xml:space="preserve">мыхь укозныхь книгь припечатывать о по- </w:t>
      </w:r>
      <w:r>
        <w:br/>
      </w:r>
      <w:r>
        <w:t xml:space="preserve">жалованныхь въ течене года чинами. 11977. </w:t>
      </w:r>
      <w:r>
        <w:br/>
      </w:r>
      <w:r>
        <w:t xml:space="preserve">—Ськакими чинами принимать въ Россйскую </w:t>
      </w:r>
      <w:r>
        <w:br/>
      </w:r>
      <w:r>
        <w:t xml:space="preserve">службу Штабъ и Оберь - Офицеровъ, нахо- </w:t>
      </w:r>
      <w:r>
        <w:br/>
      </w:r>
      <w:r>
        <w:t xml:space="preserve">дившихся вь служб другихь Державъ. 12014.</w:t>
      </w:r>
    </w:p>
    <w:p>
      <w:pPr>
        <w:pStyle w:val="Normal"/>
      </w:pPr>
      <w:r>
        <w:t xml:space="preserve">Т. ХХ. (1775 — 1730) О экипажахь и ливре- </w:t>
      </w:r>
      <w:r>
        <w:br/>
      </w:r>
      <w:r>
        <w:t xml:space="preserve">яхъ, каке дозволяется имбть по различ!ю чн- </w:t>
      </w:r>
      <w:r>
        <w:br/>
      </w:r>
      <w:r>
        <w:t xml:space="preserve">нов и классовъ. 14290.</w:t>
      </w:r>
    </w:p>
    <w:p>
      <w:pPr>
        <w:pStyle w:val="Normal"/>
      </w:pPr>
      <w:r>
        <w:t xml:space="preserve">Т. ХХП. (178% — 1788) О ненаграждени Ма- </w:t>
      </w:r>
      <w:r>
        <w:br/>
      </w:r>
      <w:r>
        <w:t xml:space="preserve">лороссйскихь чиновниковь прежними Мало- </w:t>
      </w:r>
      <w:r>
        <w:br/>
      </w:r>
      <w:r>
        <w:t xml:space="preserve">росс1йскими чинами, по причин устроевя въ </w:t>
      </w:r>
      <w:r>
        <w:br/>
      </w:r>
      <w:r>
        <w:t xml:space="preserve">Малоросс1и военной и гражданской части на </w:t>
      </w:r>
      <w:r>
        <w:br/>
      </w:r>
      <w:r>
        <w:t xml:space="preserve">равномъ основан!и съ прочими мфстами Рос- </w:t>
      </w:r>
      <w:r>
        <w:br/>
      </w:r>
      <w:r>
        <w:t xml:space="preserve">с1иской Имперзи. 16117.</w:t>
      </w:r>
    </w:p>
    <w:p>
      <w:pPr>
        <w:pStyle w:val="Normal"/>
      </w:pPr>
      <w:r>
        <w:t xml:space="preserve">Т. ХХУ. (1798—1799) Никто не можеть быть </w:t>
      </w:r>
      <w:r>
        <w:br/>
      </w:r>
      <w:r>
        <w:t xml:space="preserve">лишенъ чиновь безь утвержденя приговорао </w:t>
      </w:r>
      <w:r>
        <w:br/>
      </w:r>
      <w:r>
        <w:t xml:space="preserve">томъ Высочайшею властно. 18894.</w:t>
      </w:r>
    </w:p>
    <w:p>
      <w:pPr>
        <w:pStyle w:val="Normal"/>
      </w:pPr>
      <w:r>
        <w:t xml:space="preserve">Т. ХХУИ. (1802—1805) Представлять Импе- </w:t>
      </w:r>
      <w:r>
        <w:br/>
      </w:r>
      <w:r>
        <w:t xml:space="preserve">раторскому Величеству о производств въ чи- </w:t>
      </w:r>
      <w:r>
        <w:br/>
      </w:r>
      <w:r>
        <w:t xml:space="preserve">ны разжалованныхь въ рядовые, если они по </w:t>
      </w:r>
      <w:r>
        <w:br/>
      </w:r>
      <w:r>
        <w:t xml:space="preserve">поведению своему содфлаются того достойны- </w:t>
      </w:r>
      <w:r>
        <w:br/>
      </w:r>
      <w:r>
        <w:t xml:space="preserve">ми. 20192. 20647.—Не принимать прошений </w:t>
      </w:r>
      <w:r>
        <w:br/>
      </w:r>
      <w:r>
        <w:t xml:space="preserve">© чин5 или о сравненйи съ сверстниками отъ </w:t>
      </w:r>
      <w:r>
        <w:br/>
      </w:r>
      <w:r>
        <w:t xml:space="preserve">т5хь, кои пробыли въ отставкБ годъ. 20505.</w:t>
      </w:r>
    </w:p>
    <w:p>
      <w:pPr>
        <w:pStyle w:val="Normal"/>
      </w:pPr>
      <w:r>
        <w:t xml:space="preserve">Т. ХХХ. (1808 —1809) Порядокъ представле- </w:t>
      </w:r>
      <w:r>
        <w:br/>
      </w:r>
      <w:r>
        <w:t xml:space="preserve">шя къ чинамъ разжалованныхь въ рядовые, </w:t>
      </w:r>
      <w:r>
        <w:br/>
      </w:r>
      <w:r>
        <w:t xml:space="preserve">когда они заслуживать будуть Монаршее вни- </w:t>
      </w:r>
      <w:r>
        <w:br/>
      </w:r>
      <w:r>
        <w:t xml:space="preserve">маше. 22791.</w:t>
      </w:r>
    </w:p>
    <w:p>
      <w:pPr>
        <w:pStyle w:val="Normal"/>
      </w:pPr>
      <w:r>
        <w:t xml:space="preserve">Т2ХХХУИ. (1820 — 1821) Разжалованныхь </w:t>
      </w:r>
      <w:r>
        <w:br/>
      </w:r>
      <w:r>
        <w:t xml:space="preserve">съ лишешемъ Дворяиства къ возвращено пре- </w:t>
      </w:r>
      <w:r>
        <w:br/>
      </w:r>
      <w:r>
        <w:t xml:space="preserve">жнихь чиновъ не представлять. 284.40.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 хиналз, жалуемыв приотставкть, см. </w:t>
      </w:r>
      <w:r>
        <w:br/>
      </w:r>
      <w:r>
        <w:t xml:space="preserve">Военнля служБа, ст. УГ. ГРАЖДАНСКАЯ </w:t>
      </w:r>
      <w:r>
        <w:br/>
      </w:r>
      <w:r>
        <w:t xml:space="preserve">служБА, ст. УГ. Мовскля служБА, ст. \[. </w:t>
      </w:r>
      <w:r>
        <w:br/>
      </w:r>
      <w:r>
        <w:t xml:space="preserve">О зиналв в зватёнлв, 0% поили совершает- </w:t>
      </w:r>
      <w:r>
        <w:br/>
      </w:r>
      <w:r>
        <w:t xml:space="preserve">ся опредълеше вв службу, ш о пере- </w:t>
      </w:r>
      <w:r>
        <w:br/>
      </w:r>
      <w:r>
        <w:t xml:space="preserve">меновайятв при переходь, изв одной в% </w:t>
      </w:r>
      <w:r>
        <w:br/>
      </w:r>
      <w:r>
        <w:t xml:space="preserve">другую, см. также по родамж службы.</w:t>
      </w:r>
    </w:p>
    <w:p>
      <w:pPr>
        <w:pStyle w:val="Normal"/>
      </w:pPr>
      <w:r>
        <w:t xml:space="preserve">См. также: Вычеты. ПАТЕНТЫ НА ЧИНЫ, </w:t>
      </w:r>
      <w:r>
        <w:br/>
      </w:r>
      <w:r>
        <w:t xml:space="preserve">ПРисягА,</w:t>
      </w:r>
    </w:p>
    <w:p>
      <w:pPr>
        <w:pStyle w:val="Normal"/>
      </w:pPr>
      <w:r>
        <w:t xml:space="preserve">П. Чины Военные.</w:t>
      </w:r>
    </w:p>
    <w:p>
      <w:pPr>
        <w:pStyle w:val="Normal"/>
      </w:pPr>
      <w:r>
        <w:t xml:space="preserve">Т. Г. (1649—1675) О повышеши чинами рат- </w:t>
      </w:r>
      <w:r>
        <w:br/>
      </w:r>
      <w:r>
        <w:t xml:space="preserve">ныхъ людей за службу и раны. 484.—Запре- </w:t>
      </w:r>
      <w:r>
        <w:br/>
      </w:r>
      <w:r>
        <w:t xml:space="preserve">щенйе производить въ чины безь Государева </w:t>
      </w:r>
      <w:r>
        <w:br/>
      </w:r>
      <w:r>
        <w:t xml:space="preserve">указа. 529.</w:t>
      </w:r>
    </w:p>
    <w:p>
      <w:pPr>
        <w:pStyle w:val="Normal"/>
      </w:pPr>
      <w:r>
        <w:t xml:space="preserve">Т. И. (1676 — 1688) О переименовании Стр+- </w:t>
      </w:r>
      <w:r>
        <w:br/>
      </w:r>
      <w:r>
        <w:t xml:space="preserve">лецкихь Головъ, Полуголовъ и Сотниковь Пол- </w:t>
      </w:r>
      <w:r>
        <w:br/>
      </w:r>
      <w:r>
        <w:t xml:space="preserve">ковниками, Подполковниками и Капитанами, </w:t>
      </w:r>
      <w:r>
        <w:br/>
      </w:r>
      <w:r>
        <w:t xml:space="preserve">и о томь, чтобы прежнихь никому чиновъ </w:t>
      </w:r>
      <w:r>
        <w:br/>
      </w:r>
      <w:r>
        <w:t xml:space="preserve">въ укоризну не ставить. 812. 819. 905.</w:t>
      </w:r>
    </w:p>
    <w:p>
      <w:pPr>
        <w:pStyle w:val="Normal"/>
      </w:pPr>
      <w:r>
        <w:t xml:space="preserve">Т. ТУ. (1700—1712) Предоставлеше Генераль- </w:t>
      </w:r>
      <w:r>
        <w:br/>
      </w:r>
      <w:r>
        <w:t xml:space="preserve">Аншефу на открываюнщяся вь полкахъ ва- </w:t>
      </w:r>
      <w:r>
        <w:br/>
      </w:r>
      <w:r>
        <w:t xml:space="preserve">канцииг производить Русскихь до Подполков- </w:t>
      </w:r>
      <w:r>
        <w:br/>
      </w:r>
      <w:r>
        <w:t xml:space="preserve">ничьяго, а пностранцевь до. Капитанскаго </w:t>
      </w:r>
      <w:r>
        <w:br/>
      </w:r>
      <w:r>
        <w:t xml:space="preserve">чина. 2456, л. 8.</w:t>
      </w:r>
    </w:p>
    <w:p>
      <w:pPr>
        <w:pStyle w:val="Normal"/>
      </w:pPr>
      <w:r>
        <w:t xml:space="preserve">Т. У. (1715—1719) Дворянь, неслужившихь въ </w:t>
      </w:r>
      <w:r>
        <w:br/>
      </w:r>
      <w:r>
        <w:t xml:space="preserve">Гвара!и солдатами, вь Офицеры не произво- </w:t>
      </w:r>
      <w:r>
        <w:br/>
      </w:r>
      <w:r>
        <w:t xml:space="preserve">дить. 2775. 5006, Воин. Уст. Гл. Г, </w:t>
      </w:r>
      <w:r>
        <w:br/>
      </w:r>
      <w:r>
        <w:t xml:space="preserve">5265, п. 1. — Фельдмаршаламь производить </w:t>
      </w:r>
      <w:r>
        <w:br/>
      </w:r>
      <w:r>
        <w:t xml:space="preserve">до Подполковниковь, а прочимь Генераламъ </w:t>
      </w:r>
      <w:r>
        <w:br/>
      </w:r>
      <w:r>
        <w:t xml:space="preserve">до Капитановъ; о производств же въ Под- </w:t>
      </w:r>
      <w:r>
        <w:br/>
      </w:r>
      <w:r>
        <w:t xml:space="preserve">ковники представлять на Высочайшее усмо- </w:t>
      </w:r>
      <w:r>
        <w:br/>
      </w:r>
      <w:r>
        <w:t xml:space="preserve">трьше. Вь означенные чины производить На- </w:t>
      </w:r>
      <w:r>
        <w:br/>
      </w:r>
      <w:r>
        <w:t xml:space="preserve">чальникамъ на вакании по удостоенно. Гене- </w:t>
      </w:r>
      <w:r>
        <w:br/>
      </w:r>
      <w:r>
        <w:t xml:space="preserve">раловь, Штабъ и Оберь - Офицеровь дивизн </w:t>
      </w:r>
      <w:r>
        <w:br/>
      </w:r>
      <w:r>
        <w:t xml:space="preserve">и полковь. 2795. — АртиллерИскихь слу- </w:t>
      </w:r>
      <w:r>
        <w:br/>
      </w:r>
      <w:r>
        <w:t xml:space="preserve">жителей въ Губершяхь повьшшать чинами не </w:t>
      </w:r>
      <w:r>
        <w:br/>
      </w:r>
      <w:r>
        <w:t xml:space="preserve">Губернаторамь, а по разсмотрёно Генералъ- </w:t>
      </w:r>
      <w:r>
        <w:br/>
      </w:r>
      <w:r>
        <w:t xml:space="preserve">Фельдцейхмейстера. 2887. — О производствв </w:t>
      </w:r>
      <w:r>
        <w:br/>
      </w:r>
      <w:r>
        <w:t xml:space="preserve">въ Офицерсве чины иноземцовь, прзжихь </w:t>
      </w:r>
      <w:r>
        <w:br/>
      </w:r>
      <w:r>
        <w:t xml:space="preserve">и родившихся въ Росаи, Офицерскихь дф- </w:t>
      </w:r>
      <w:r>
        <w:br/>
      </w:r>
      <w:r>
        <w:t xml:space="preserve">тей и Дворянъ. 5006, Воши. Уст. Гл. Г.— </w:t>
      </w:r>
      <w:r>
        <w:br/>
      </w:r>
      <w:r>
        <w:t xml:space="preserve">О производствв каждаго Штабъ и Оберъ- </w:t>
      </w:r>
      <w:r>
        <w:br/>
      </w:r>
      <w:r>
        <w:t xml:space="preserve">Офицера наубылое мфсто въ томъ же полку, </w:t>
      </w:r>
      <w:r>
        <w:br/>
      </w:r>
      <w:r>
        <w:t xml:space="preserve">въ которомъ онъ служиль. 5120.-—Чрезъ чинь </w:t>
      </w:r>
      <w:r>
        <w:br/>
      </w:r>
      <w:r>
        <w:t xml:space="preserve">никого не жаловать. 5265, п. 2. О выбор </w:t>
      </w:r>
      <w:r>
        <w:br/>
      </w:r>
      <w:r>
        <w:t xml:space="preserve">Офицеровь ‘на ваканши балотировашемъ. п. </w:t>
      </w:r>
      <w:r>
        <w:br/>
      </w:r>
      <w:r>
        <w:t xml:space="preserve">5. 5406. — Гарнизонныхь Офицеровъ, произ-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УЬ</w:t>
      </w:r>
    </w:p>
    <w:p>
      <w:pPr>
        <w:pStyle w:val="Normal"/>
      </w:pPr>
      <w:r>
        <w:t xml:space="preserve">веденныхь въ чины незаконнымь образомъ, </w:t>
      </w:r>
      <w:r>
        <w:br/>
      </w:r>
      <w:r>
        <w:t xml:space="preserve">отсылать по наказавни для опредфлен1я къ </w:t>
      </w:r>
      <w:r>
        <w:br/>
      </w:r>
      <w:r>
        <w:t xml:space="preserve">штатскимь дламь. 5527.—Запрещеше про- </w:t>
      </w:r>
      <w:r>
        <w:br/>
      </w:r>
      <w:r>
        <w:t xml:space="preserve">изводить въ Офицеры въ Драгунсые полки </w:t>
      </w:r>
      <w:r>
        <w:br/>
      </w:r>
      <w:r>
        <w:t xml:space="preserve">небывшихь въ Лейбь - Региментё вь Драгун- </w:t>
      </w:r>
      <w:r>
        <w:br/>
      </w:r>
      <w:r>
        <w:t xml:space="preserve">ской служб. 5570.</w:t>
      </w:r>
    </w:p>
    <w:p>
      <w:pPr>
        <w:pStyle w:val="Normal"/>
      </w:pPr>
      <w:r>
        <w:t xml:space="preserve">Т. \. (1720—1722) Правила. для возвращеня </w:t>
      </w:r>
      <w:r>
        <w:br/>
      </w:r>
      <w:r>
        <w:t xml:space="preserve">чиновъ Офицерамь, осужденнымь на время въ </w:t>
      </w:r>
      <w:r>
        <w:br/>
      </w:r>
      <w:r>
        <w:t xml:space="preserve">галерную работу; Офицеровь Лейбъ - Гвар- </w:t>
      </w:r>
      <w:r>
        <w:br/>
      </w:r>
      <w:r>
        <w:t xml:space="preserve">ди увольнять въ Армейсве полки съ повы- </w:t>
      </w:r>
      <w:r>
        <w:br/>
      </w:r>
      <w:r>
        <w:t xml:space="preserve">шенемь чина; запрещеше производить въ </w:t>
      </w:r>
      <w:r>
        <w:br/>
      </w:r>
      <w:r>
        <w:t xml:space="preserve">Офицеры состоящихь въ Гарнизонахь унтеръ- </w:t>
      </w:r>
      <w:r>
        <w:br/>
      </w:r>
      <w:r>
        <w:t xml:space="preserve">офицеровъ. 5757. — Сравнительное росписа- </w:t>
      </w:r>
      <w:r>
        <w:br/>
      </w:r>
      <w:r>
        <w:t xml:space="preserve">н1!е всфхь чиновь Воинскихь съ Морскими, </w:t>
      </w:r>
      <w:r>
        <w:br/>
      </w:r>
      <w:r>
        <w:t xml:space="preserve">Придворными и Статскими. 5890, аб. о </w:t>
      </w:r>
      <w:r>
        <w:br/>
      </w:r>
      <w:r>
        <w:t xml:space="preserve">Ранг. О признаваши каждаго военнаго О- </w:t>
      </w:r>
      <w:r>
        <w:br/>
      </w:r>
      <w:r>
        <w:t xml:space="preserve">беръ - Офицера Дворяниномь съ дфтьми: его, </w:t>
      </w:r>
      <w:r>
        <w:br/>
      </w:r>
      <w:r>
        <w:t xml:space="preserve">въ Оберъ-Офицерств$ рожденными; право от- </w:t>
      </w:r>
      <w:r>
        <w:br/>
      </w:r>
      <w:r>
        <w:t xml:space="preserve">ца просить Дворянства и сыну прежде рож- </w:t>
      </w:r>
      <w:r>
        <w:br/>
      </w:r>
      <w:r>
        <w:t xml:space="preserve">денному, буде нётъ другихь дфтей. п. 15.— </w:t>
      </w:r>
      <w:r>
        <w:br/>
      </w:r>
      <w:r>
        <w:t xml:space="preserve">О производств$ въ сухопутные воннсве чи- </w:t>
      </w:r>
      <w:r>
        <w:br/>
      </w:r>
      <w:r>
        <w:t xml:space="preserve">ны на ваканши по балотировкф. 5915, п. 1. </w:t>
      </w:r>
      <w:r>
        <w:br/>
      </w:r>
      <w:r>
        <w:t xml:space="preserve">Иноземцевъ, желающихь быть въ Росс1иской </w:t>
      </w:r>
      <w:r>
        <w:br/>
      </w:r>
      <w:r>
        <w:t xml:space="preserve">служб временно, а не по жизнь, понижать </w:t>
      </w:r>
      <w:r>
        <w:br/>
      </w:r>
      <w:r>
        <w:t xml:space="preserve">противъ Русскихь рангами. и. 2.</w:t>
      </w:r>
    </w:p>
    <w:p>
      <w:pPr>
        <w:pStyle w:val="Normal"/>
      </w:pPr>
      <w:r>
        <w:t xml:space="preserve">Т. УП. (1725 — 1727) О балотировавйи изь </w:t>
      </w:r>
      <w:r>
        <w:br/>
      </w:r>
      <w:r>
        <w:t xml:space="preserve">унтеръ-офицеровъ въ Офицеры. 4288. — О </w:t>
      </w:r>
      <w:r>
        <w:br/>
      </w:r>
      <w:r>
        <w:t xml:space="preserve">присвоении Инженернымь чинамъ ранга про- </w:t>
      </w:r>
      <w:r>
        <w:br/>
      </w:r>
      <w:r>
        <w:t xml:space="preserve">тивъ Артиллершскихъ. 44412. — Право пол- </w:t>
      </w:r>
      <w:r>
        <w:br/>
      </w:r>
      <w:r>
        <w:t xml:space="preserve">ныхь Генераловь производить совокупно съ </w:t>
      </w:r>
      <w:r>
        <w:br/>
      </w:r>
      <w:r>
        <w:t xml:space="preserve">прочимь Генералитетомь въ Оберъ-Офицер- </w:t>
      </w:r>
      <w:r>
        <w:br/>
      </w:r>
      <w:r>
        <w:t xml:space="preserve">ске чины. 4589. п. 8.—Порядокь счислешя </w:t>
      </w:r>
      <w:r>
        <w:br/>
      </w:r>
      <w:r>
        <w:t xml:space="preserve">старшинства въ чинахъь поступившихь въ </w:t>
      </w:r>
      <w:r>
        <w:br/>
      </w:r>
      <w:r>
        <w:t xml:space="preserve">Лейбъ-Гвардшю изъ другихъ полковъ. 4809.— </w:t>
      </w:r>
      <w:r>
        <w:br/>
      </w:r>
      <w:r>
        <w:t xml:space="preserve">О производствв на ваканши въ Штабъ и О- </w:t>
      </w:r>
      <w:r>
        <w:br/>
      </w:r>
      <w:r>
        <w:t xml:space="preserve">беръ - Офицеры не по балотированю, а по </w:t>
      </w:r>
      <w:r>
        <w:br/>
      </w:r>
      <w:r>
        <w:t xml:space="preserve">старшинству и достоинству, ‘и о правё Гене- </w:t>
      </w:r>
      <w:r>
        <w:br/>
      </w:r>
      <w:r>
        <w:t xml:space="preserve">ралъ-Фельдмаршала производить въ чины до </w:t>
      </w:r>
      <w:r>
        <w:br/>
      </w:r>
      <w:r>
        <w:t xml:space="preserve">Полковника. 4896.</w:t>
      </w:r>
    </w:p>
    <w:p>
      <w:pPr>
        <w:pStyle w:val="Normal"/>
      </w:pPr>
      <w:r>
        <w:t xml:space="preserve">Т, УШ. (1728—1752) О пренмуществв Инже- </w:t>
      </w:r>
      <w:r>
        <w:br/>
      </w:r>
      <w:r>
        <w:t xml:space="preserve">нерныхь Офицеровъ предъ сухопутными од- </w:t>
      </w:r>
      <w:r>
        <w:br/>
      </w:r>
      <w:r>
        <w:t xml:space="preserve">нимь чиномь. 5504. — О производствв въ </w:t>
      </w:r>
      <w:r>
        <w:br/>
      </w:r>
      <w:r>
        <w:t xml:space="preserve">Шлабъ и Оберъ - Офицеры и вь Генералы </w:t>
      </w:r>
      <w:r>
        <w:br/>
      </w:r>
      <w:r>
        <w:t xml:space="preserve">по балотированйо. 5690. — О производств </w:t>
      </w:r>
      <w:r>
        <w:br/>
      </w:r>
      <w:r>
        <w:t xml:space="preserve">ИРгабь и Оберъ-Офицеровь Ландмилицкихь </w:t>
      </w:r>
      <w:r>
        <w:br/>
      </w:r>
      <w:r>
        <w:t xml:space="preserve">полковъ, и о считавш ихъ рангомъ ниже про- </w:t>
      </w:r>
      <w:r>
        <w:br/>
      </w:r>
      <w:r>
        <w:t xml:space="preserve">тивъ Армейскихь. 5905. — Порядокъ процз-</w:t>
      </w:r>
    </w:p>
    <w:p>
      <w:pPr>
        <w:pStyle w:val="Normal"/>
      </w:pPr>
      <w:r>
        <w:t xml:space="preserve">1295 </w:t>
      </w:r>
      <w:r>
        <w:br/>
      </w:r>
      <w:r>
        <w:t xml:space="preserve">Ч.</w:t>
      </w:r>
    </w:p>
    <w:p>
      <w:pPr>
        <w:pStyle w:val="Normal"/>
      </w:pPr>
      <w:r>
        <w:t xml:space="preserve">водства въ Полковники и друге военные чи- </w:t>
      </w:r>
      <w:r>
        <w:br/>
      </w:r>
      <w:r>
        <w:t xml:space="preserve">ны. 5920.</w:t>
      </w:r>
    </w:p>
    <w:p>
      <w:pPr>
        <w:pStyle w:val="Normal"/>
      </w:pPr>
      <w:r>
        <w:t xml:space="preserve">Т. ГХ. (4755 — 1756) Инженерныхь унтеръ-о-</w:t>
      </w:r>
    </w:p>
    <w:p>
      <w:pPr>
        <w:pStyle w:val="Normal"/>
      </w:pPr>
      <w:r>
        <w:t xml:space="preserve">фицеровь Низоваго Корпуса производить въ </w:t>
      </w:r>
      <w:r>
        <w:br/>
      </w:r>
      <w:r>
        <w:t xml:space="preserve">Прапоршики безь балотировашя, а по сви- </w:t>
      </w:r>
      <w:r>
        <w:br/>
      </w:r>
      <w:r>
        <w:t xml:space="preserve">‘дБтельству Генералитета и Инженерныхь О- </w:t>
      </w:r>
      <w:r>
        <w:br/>
      </w:r>
      <w:r>
        <w:t xml:space="preserve">Ффицеровъ ипо одобреншо отъ полковъ. 6505. </w:t>
      </w:r>
      <w:r>
        <w:br/>
      </w:r>
      <w:r>
        <w:t xml:space="preserve">—О производств» изъ унтерь-офицеровъ въ </w:t>
      </w:r>
      <w:r>
        <w:br/>
      </w:r>
      <w:r>
        <w:t xml:space="preserve">Прапорщики и изъ Капитановь въ Ма1оры </w:t>
      </w:r>
      <w:r>
        <w:br/>
      </w:r>
      <w:r>
        <w:t xml:space="preserve">по балотировк, а въ проще не по старшин- </w:t>
      </w:r>
      <w:r>
        <w:br/>
      </w:r>
      <w:r>
        <w:t xml:space="preserve">ству, но по достоинству. 7022.—По Гварди </w:t>
      </w:r>
      <w:r>
        <w:br/>
      </w:r>
      <w:r>
        <w:t xml:space="preserve">во всБ чины производить по достоннству, а </w:t>
      </w:r>
      <w:r>
        <w:br/>
      </w:r>
      <w:r>
        <w:t xml:space="preserve">не по старшинству. 7050.</w:t>
      </w:r>
    </w:p>
    <w:p>
      <w:pPr>
        <w:pStyle w:val="Normal"/>
      </w:pPr>
      <w:r>
        <w:t xml:space="preserve">Т. Х. (1757—1759) О производств въ военное</w:t>
      </w:r>
    </w:p>
    <w:p>
      <w:pPr>
        <w:pStyle w:val="Normal"/>
      </w:pPr>
      <w:r>
        <w:t xml:space="preserve">время унтеръ-офицеровь въ Оберь- Офицеры </w:t>
      </w:r>
      <w:r>
        <w:br/>
      </w:r>
      <w:r>
        <w:t xml:space="preserve">и Капитановь въ Секундъ - Маотры безъ ба- </w:t>
      </w:r>
      <w:r>
        <w:br/>
      </w:r>
      <w:r>
        <w:t xml:space="preserve">лотировки. 7487.</w:t>
      </w:r>
    </w:p>
    <w:p>
      <w:pPr>
        <w:pStyle w:val="Normal"/>
      </w:pPr>
      <w:r>
        <w:t xml:space="preserve">Т, ХГ. (1740—1745) О производств въ Пра-</w:t>
      </w:r>
    </w:p>
    <w:p>
      <w:pPr>
        <w:pStyle w:val="Normal"/>
      </w:pPr>
      <w:r>
        <w:t xml:space="preserve">порщики и въ Секундъ-Мазоры по прежнему </w:t>
      </w:r>
      <w:r>
        <w:br/>
      </w:r>
      <w:r>
        <w:t xml:space="preserve">по балотпровкф. 8274.</w:t>
      </w:r>
    </w:p>
    <w:p>
      <w:pPr>
        <w:pStyle w:val="Normal"/>
      </w:pPr>
      <w:r>
        <w:t xml:space="preserve">Т. ХИП. (1744 —1748) Порядокъ производства</w:t>
      </w:r>
    </w:p>
    <w:p>
      <w:pPr>
        <w:pStyle w:val="Normal"/>
      </w:pPr>
      <w:r>
        <w:t xml:space="preserve">въ чины Генеральскихь Адъютантовъ. 9174. </w:t>
      </w:r>
      <w:r>
        <w:br/>
      </w:r>
      <w:r>
        <w:t xml:space="preserve">—О рангё Штабъ и Оберъ-Офицеровь Гвар- </w:t>
      </w:r>
      <w:r>
        <w:br/>
      </w:r>
      <w:r>
        <w:t xml:space="preserve">ди противъ прочихъ воинскихь чиновъ. 9556.</w:t>
      </w:r>
    </w:p>
    <w:p>
      <w:pPr>
        <w:pStyle w:val="Normal"/>
      </w:pPr>
      <w:r>
        <w:t xml:space="preserve">Т. ХШ. (1749—1755) Оберь и унтеръ-офице-</w:t>
      </w:r>
    </w:p>
    <w:p>
      <w:pPr>
        <w:pStyle w:val="Normal"/>
      </w:pPr>
      <w:r>
        <w:t xml:space="preserve">ровь Лейбъ-Компаши считать въ дфиствитель- </w:t>
      </w:r>
      <w:r>
        <w:br/>
      </w:r>
      <w:r>
        <w:t xml:space="preserve">но пожалованныхь имъ Армейскихь чинахъ. </w:t>
      </w:r>
      <w:r>
        <w:br/>
      </w:r>
      <w:r>
        <w:t xml:space="preserve">9675.—Объ установленти производства въ во- </w:t>
      </w:r>
      <w:r>
        <w:br/>
      </w:r>
      <w:r>
        <w:t xml:space="preserve">енные чины по лини, не исключая и нахо- </w:t>
      </w:r>
      <w:r>
        <w:br/>
      </w:r>
      <w:r>
        <w:t xml:space="preserve">дящихся въ отлучк® по Именнымь указамь. </w:t>
      </w:r>
      <w:r>
        <w:br/>
      </w:r>
      <w:r>
        <w:t xml:space="preserve">9844. — Сравнеше Инженеръ - Поручика съ </w:t>
      </w:r>
      <w:r>
        <w:br/>
      </w:r>
      <w:r>
        <w:t xml:space="preserve">Армейскимь Капитаномъ. 9887.</w:t>
      </w:r>
    </w:p>
    <w:p>
      <w:pPr>
        <w:pStyle w:val="Normal"/>
      </w:pPr>
      <w:r>
        <w:t xml:space="preserve">Т. ХГУ. (1754—1757) Унтеръ-офицеровъ и ка-</w:t>
      </w:r>
    </w:p>
    <w:p>
      <w:pPr>
        <w:pStyle w:val="Normal"/>
      </w:pPr>
      <w:r>
        <w:t xml:space="preserve">деть, опредфляемыхь изь Кадетскихь Корпу- </w:t>
      </w:r>
      <w:r>
        <w:br/>
      </w:r>
      <w:r>
        <w:t xml:space="preserve">совь къ межевымь дфламь, св причислентемь къ </w:t>
      </w:r>
      <w:r>
        <w:br/>
      </w:r>
      <w:r>
        <w:t xml:space="preserve">армейскимь полкамъ, считать старшинствомь </w:t>
      </w:r>
      <w:r>
        <w:br/>
      </w:r>
      <w:r>
        <w:t xml:space="preserve">съ прочими Армейскими чинами. 10620.</w:t>
      </w:r>
    </w:p>
    <w:p>
      <w:pPr>
        <w:pStyle w:val="Normal"/>
      </w:pPr>
      <w:r>
        <w:t xml:space="preserve">Т. ХУ. (1758—1762) О производств Дворянъ, </w:t>
      </w:r>
      <w:r>
        <w:br/>
      </w:r>
      <w:r>
        <w:t xml:space="preserve">опредфленныхь въ военную службу солдата- </w:t>
      </w:r>
      <w:r>
        <w:br/>
      </w:r>
      <w:r>
        <w:t xml:space="preserve">ми, въ унтеръ - офицеры и выше по лиши. </w:t>
      </w:r>
      <w:r>
        <w:br/>
      </w:r>
      <w:r>
        <w:t xml:space="preserve">11112. — Сравнеше съ военными чинами О- </w:t>
      </w:r>
      <w:r>
        <w:br/>
      </w:r>
      <w:r>
        <w:t xml:space="preserve">фицеровь Геодези, произведенныхь въ с1е </w:t>
      </w:r>
      <w:r>
        <w:br/>
      </w:r>
      <w:r>
        <w:t xml:space="preserve">зваше до 1752 года. 11148. — Опредълене, </w:t>
      </w:r>
      <w:r>
        <w:br/>
      </w:r>
      <w:r>
        <w:t xml:space="preserve">отъ кого зависить производство въ чины по </w:t>
      </w:r>
      <w:r>
        <w:br/>
      </w:r>
      <w:r>
        <w:t xml:space="preserve">Гусарскимь полкамь вь Новой Сербфи и Сла- </w:t>
      </w:r>
      <w:r>
        <w:br/>
      </w:r>
      <w:r>
        <w:t xml:space="preserve">вяно-Сербш. 11415.—Срокъ службы Дворянь </w:t>
      </w:r>
      <w:r>
        <w:br/>
      </w:r>
      <w:r>
        <w:t xml:space="preserve">въ нижнихь военныхь чинахъ для производ-</w:t>
      </w:r>
    </w:p>
    <w:p>
      <w:pPr>
        <w:pStyle w:val="Normal"/>
      </w:pPr>
      <w:r>
        <w:t xml:space="preserve">1294 </w:t>
      </w:r>
      <w:r>
        <w:br/>
      </w:r>
      <w:r>
        <w:t xml:space="preserve">9</w:t>
      </w:r>
    </w:p>
    <w:p>
      <w:pPr>
        <w:pStyle w:val="Normal"/>
      </w:pPr>
      <w:r>
        <w:t xml:space="preserve">ства вь Офицеры. 11444, п. 8. — Чины и </w:t>
      </w:r>
      <w:r>
        <w:br/>
      </w:r>
      <w:r>
        <w:t xml:space="preserve">порядокъ производства Артиллерскихь и Ин- </w:t>
      </w:r>
      <w:r>
        <w:br/>
      </w:r>
      <w:r>
        <w:t xml:space="preserve">женерныхь Аудиторовъ. 11474. — Производ- </w:t>
      </w:r>
      <w:r>
        <w:br/>
      </w:r>
      <w:r>
        <w:t xml:space="preserve">ству Оберь-Офицерамь до Секундъ-Мазоровъ </w:t>
      </w:r>
      <w:r>
        <w:br/>
      </w:r>
      <w:r>
        <w:t xml:space="preserve">быть по полкамъ, а Штабъ - Офицеровь про- </w:t>
      </w:r>
      <w:r>
        <w:br/>
      </w:r>
      <w:r>
        <w:t xml:space="preserve">изводить по прежнему. 11495, (См. бин. Шт. </w:t>
      </w:r>
      <w:r>
        <w:br/>
      </w:r>
      <w:r>
        <w:t xml:space="preserve">п. 8.)</w:t>
      </w:r>
    </w:p>
    <w:p>
      <w:pPr>
        <w:pStyle w:val="Normal"/>
      </w:pPr>
      <w:r>
        <w:t xml:space="preserve">Т. ХУ. (1762—1764) Запрещеше производить </w:t>
      </w:r>
      <w:r>
        <w:br/>
      </w:r>
      <w:r>
        <w:t xml:space="preserve">въ Офицеры малольтныхь, безь Именнаго у- </w:t>
      </w:r>
      <w:r>
        <w:br/>
      </w:r>
      <w:r>
        <w:t xml:space="preserve">каза. 11771. —Опредвлеше 12-лфтняго срока, </w:t>
      </w:r>
      <w:r>
        <w:br/>
      </w:r>
      <w:r>
        <w:t xml:space="preserve">для производства унтеръ-офицеровъ не изъ Дво- </w:t>
      </w:r>
      <w:r>
        <w:br/>
      </w:r>
      <w:r>
        <w:t xml:space="preserve">рянъ вь Офицерсый чинъ. 12289, Гл. Г. </w:t>
      </w:r>
      <w:r>
        <w:br/>
      </w:r>
      <w:r>
        <w:t xml:space="preserve">Прим. нап. 3. Опредфлене кому предо- </w:t>
      </w:r>
      <w:r>
        <w:br/>
      </w:r>
      <w:r>
        <w:t xml:space="preserve">ставляется право производить въ Штабъ, О- </w:t>
      </w:r>
      <w:r>
        <w:br/>
      </w:r>
      <w:r>
        <w:t xml:space="preserve">беръ и унтеръ-Офицерсвые чины, н о непро- </w:t>
      </w:r>
      <w:r>
        <w:br/>
      </w:r>
      <w:r>
        <w:t xml:space="preserve">изводств$ въ оные сверхь комплекта. 2. 1. </w:t>
      </w:r>
      <w:r>
        <w:br/>
      </w:r>
      <w:r>
        <w:t xml:space="preserve">Прим. на п. 5. Формы именныхь спис- </w:t>
      </w:r>
      <w:r>
        <w:br/>
      </w:r>
      <w:r>
        <w:t xml:space="preserve">ковь о старшинствь и достоинствь военно- </w:t>
      </w:r>
      <w:r>
        <w:br/>
      </w:r>
      <w:r>
        <w:t xml:space="preserve">служащихь. Шрил. лит. В. стр. 99.</w:t>
      </w:r>
    </w:p>
    <w:p>
      <w:pPr>
        <w:pStyle w:val="Normal"/>
      </w:pPr>
      <w:r>
        <w:t xml:space="preserve">Т. ХУИ. (1765—1766) Срокъ къ производству </w:t>
      </w:r>
      <w:r>
        <w:br/>
      </w:r>
      <w:r>
        <w:t xml:space="preserve">въ Офицерсвье чины унтеръ - офицеровь не </w:t>
      </w:r>
      <w:r>
        <w:br/>
      </w:r>
      <w:r>
        <w:t xml:space="preserve">изъ Дворянъ. 12545, Инс. Полк. Гл. Г. </w:t>
      </w:r>
      <w:r>
        <w:br/>
      </w:r>
      <w:r>
        <w:t xml:space="preserve">п. 2. Полковнику составлять аттестаты къ </w:t>
      </w:r>
      <w:r>
        <w:br/>
      </w:r>
      <w:r>
        <w:t xml:space="preserve">повышению чинами, съ соглася всёхъ Штабъ- </w:t>
      </w:r>
      <w:r>
        <w:br/>
      </w:r>
      <w:r>
        <w:t xml:space="preserve">Офицеровъ. п. 5.</w:t>
      </w:r>
    </w:p>
    <w:p>
      <w:pPr>
        <w:pStyle w:val="Normal"/>
      </w:pPr>
      <w:r>
        <w:t xml:space="preserve">Т. ХУ. (1767—1769) Секундь-Маюрамь Су- </w:t>
      </w:r>
      <w:r>
        <w:br/>
      </w:r>
      <w:r>
        <w:t xml:space="preserve">хопутнаго Кадетскаго Корпуса быть въ чи- </w:t>
      </w:r>
      <w:r>
        <w:br/>
      </w:r>
      <w:r>
        <w:t xml:space="preserve">нЪ Поднолковника оть Арм1н. 12951.</w:t>
      </w:r>
    </w:p>
    <w:p>
      <w:pPr>
        <w:pStyle w:val="Normal"/>
      </w:pPr>
      <w:r>
        <w:t xml:space="preserve">Т. ХХ. (1770—1774) О производств въ чи- </w:t>
      </w:r>
      <w:r>
        <w:br/>
      </w:r>
      <w:r>
        <w:t xml:space="preserve">ны по военному вфдомству въ Сенатъ не пред- </w:t>
      </w:r>
      <w:r>
        <w:br/>
      </w:r>
      <w:r>
        <w:t xml:space="preserve">ставлать, а обращаться съ симь вь Военную </w:t>
      </w:r>
      <w:r>
        <w:br/>
      </w:r>
      <w:r>
        <w:t xml:space="preserve">Коллегио. 15614.</w:t>
      </w:r>
    </w:p>
    <w:p>
      <w:pPr>
        <w:pStyle w:val="Normal"/>
      </w:pPr>
      <w:r>
        <w:t xml:space="preserve">Т. ХХ. (1784 —1785) Офицеровь Инженер- </w:t>
      </w:r>
      <w:r>
        <w:br/>
      </w:r>
      <w:r>
        <w:t xml:space="preserve">наго Корпуса производить въ чины по стар- </w:t>
      </w:r>
      <w:r>
        <w:br/>
      </w:r>
      <w:r>
        <w:t xml:space="preserve">шинству наряду сь прочими. 15859.—Та- </w:t>
      </w:r>
      <w:r>
        <w:br/>
      </w:r>
      <w:r>
        <w:t xml:space="preserve">тарскихь мурзъ и чиновныхь людей, приня- </w:t>
      </w:r>
      <w:r>
        <w:br/>
      </w:r>
      <w:r>
        <w:t xml:space="preserve">тыхь вь военную службу, награждать чинами </w:t>
      </w:r>
      <w:r>
        <w:br/>
      </w:r>
      <w:r>
        <w:t xml:space="preserve">не свыше Премеръ-Ма1юора. 15861.</w:t>
      </w:r>
    </w:p>
    <w:p>
      <w:pPr>
        <w:pStyle w:val="Normal"/>
      </w:pPr>
      <w:r>
        <w:t xml:space="preserve">Т. ХХИ. (1784—1788) О старшинствь Штабъ </w:t>
      </w:r>
      <w:r>
        <w:br/>
      </w:r>
      <w:r>
        <w:t xml:space="preserve">и Оберъ-Офицеровь Сухопутнаго Кадетска- </w:t>
      </w:r>
      <w:r>
        <w:br/>
      </w:r>
      <w:r>
        <w:t xml:space="preserve">го Корпуса, присылаемыхь въ Военную Кол-</w:t>
      </w:r>
    </w:p>
    <w:p>
      <w:pPr>
        <w:pStyle w:val="Normal"/>
      </w:pPr>
      <w:r>
        <w:t xml:space="preserve">_ лего для опредфленая въ полки. 16165.</w:t>
      </w:r>
    </w:p>
    <w:p>
      <w:pPr>
        <w:pStyle w:val="Normal"/>
      </w:pPr>
      <w:r>
        <w:t xml:space="preserve">Т. Хх: (1789—1796) Чиновниковь Коммис- </w:t>
      </w:r>
      <w:r>
        <w:br/>
      </w:r>
      <w:r>
        <w:t xml:space="preserve">сар1ата, Провантекаго Департамента, Инсиек- </w:t>
      </w:r>
      <w:r>
        <w:br/>
      </w:r>
      <w:r>
        <w:t xml:space="preserve">торской и Счетной Экспедиши  предота- </w:t>
      </w:r>
      <w:r>
        <w:br/>
      </w:r>
      <w:r>
        <w:t xml:space="preserve">влять въ производству по старшинству и до- </w:t>
      </w:r>
      <w:r>
        <w:br/>
      </w:r>
      <w:r>
        <w:t xml:space="preserve">стоинству до Генераль - Маорскаго чина;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дальнёйшее же повышеше получать имь не </w:t>
      </w:r>
      <w:r>
        <w:br/>
      </w:r>
      <w:r>
        <w:t xml:space="preserve">иначе, вакъ по выход изъ военнаго вфдом- </w:t>
      </w:r>
      <w:r>
        <w:br/>
      </w:r>
      <w:r>
        <w:t xml:space="preserve">ства въ Гражданское. 16976.</w:t>
      </w:r>
    </w:p>
    <w:p>
      <w:pPr>
        <w:pStyle w:val="Normal"/>
      </w:pPr>
      <w:r>
        <w:t xml:space="preserve">Т. ХУ. (1796—1797) Вь Гусарскихъ пол- </w:t>
      </w:r>
      <w:r>
        <w:br/>
      </w:r>
      <w:r>
        <w:t xml:space="preserve">кахь Подпоручикамъ не быть, а Прапорши- </w:t>
      </w:r>
      <w:r>
        <w:br/>
      </w:r>
      <w:r>
        <w:t xml:space="preserve">ковъ именовать Корнетами. 17542. — Произ- </w:t>
      </w:r>
      <w:r>
        <w:br/>
      </w:r>
      <w:r>
        <w:t xml:space="preserve">водству вь Оберъ-Офицеры быть по пол- </w:t>
      </w:r>
      <w:r>
        <w:br/>
      </w:r>
      <w:r>
        <w:t xml:space="preserve">камъ и баталлонамь полевымъ, а вь Штабъ- </w:t>
      </w:r>
      <w:r>
        <w:br/>
      </w:r>
      <w:r>
        <w:t xml:space="preserve">Офицеры по всей Арм!и по представленямь</w:t>
      </w:r>
    </w:p>
    <w:p>
      <w:pPr>
        <w:pStyle w:val="Normal"/>
      </w:pPr>
      <w:r>
        <w:t xml:space="preserve">°оть Военной Коллеми Императорскому” Ве- </w:t>
      </w:r>
      <w:r>
        <w:br/>
      </w:r>
      <w:r>
        <w:t xml:space="preserve">личеству; самой же Коллеми и Главнокоман- </w:t>
      </w:r>
      <w:r>
        <w:br/>
      </w:r>
      <w:r>
        <w:t xml:space="preserve">дующимь никого ни въ ваще чипы пе про- </w:t>
      </w:r>
      <w:r>
        <w:br/>
      </w:r>
      <w:r>
        <w:t xml:space="preserve">изводить. 17570, пл. 1.— Правила о произ- </w:t>
      </w:r>
      <w:r>
        <w:br/>
      </w:r>
      <w:r>
        <w:t xml:space="preserve">водствё вь Офицеры дворянь и недворянъ. </w:t>
      </w:r>
      <w:r>
        <w:br/>
      </w:r>
      <w:r>
        <w:t xml:space="preserve">17588, Уст. ГЛьг. служ. Ч, ИХ. Гл. РТ. </w:t>
      </w:r>
      <w:r>
        <w:br/>
      </w:r>
      <w:r>
        <w:t xml:space="preserve">17590 Уст. Кавал. служ. Гл. ХХХИИ.— </w:t>
      </w:r>
      <w:r>
        <w:br/>
      </w:r>
      <w:r>
        <w:t xml:space="preserve">Обь уничтожеши при Артиллери Штыкъ- </w:t>
      </w:r>
      <w:r>
        <w:br/>
      </w:r>
      <w:r>
        <w:t xml:space="preserve">Юнкерскаго чина. 17666. — Учреждеше </w:t>
      </w:r>
      <w:r>
        <w:br/>
      </w:r>
      <w:r>
        <w:t xml:space="preserve">Штабсь-Капитанскихь и Штабсь-Ротмистер- </w:t>
      </w:r>
      <w:r>
        <w:br/>
      </w:r>
      <w:r>
        <w:t xml:space="preserve">скихь чиновъ. 17116.—Объ именоваши чиновъ </w:t>
      </w:r>
      <w:r>
        <w:br/>
      </w:r>
      <w:r>
        <w:t xml:space="preserve">Артиллер!йскаго и Инженернаго Корпуса Ар- </w:t>
      </w:r>
      <w:r>
        <w:br/>
      </w:r>
      <w:r>
        <w:t xml:space="preserve">мейскимн названями, 17722. — Порядокъ </w:t>
      </w:r>
      <w:r>
        <w:br/>
      </w:r>
      <w:r>
        <w:t xml:space="preserve">производства въ чины по Артиллер; пер- </w:t>
      </w:r>
      <w:r>
        <w:br/>
      </w:r>
      <w:r>
        <w:t xml:space="preserve">вому по оной чину быть Подпоручичьему. </w:t>
      </w:r>
      <w:r>
        <w:br/>
      </w:r>
      <w:r>
        <w:t xml:space="preserve">17799.—Объ уничтожени Презеръь и Се- </w:t>
      </w:r>
      <w:r>
        <w:br/>
      </w:r>
      <w:r>
        <w:t xml:space="preserve">кундь-Ма1орскихъ чиновъ, и объ именованти ихъ </w:t>
      </w:r>
      <w:r>
        <w:br/>
      </w:r>
      <w:r>
        <w:t xml:space="preserve">всвхь просто Малорами, 17857.—Чиновниковь </w:t>
      </w:r>
      <w:r>
        <w:br/>
      </w:r>
      <w:r>
        <w:t xml:space="preserve">Провантскаго штата называть не Корнетами, </w:t>
      </w:r>
      <w:r>
        <w:br/>
      </w:r>
      <w:r>
        <w:t xml:space="preserve">а Прапорщиками. 18051. —О представлени </w:t>
      </w:r>
      <w:r>
        <w:br/>
      </w:r>
      <w:r>
        <w:t xml:space="preserve">въ повышению чинами фельдфебелей долго- </w:t>
      </w:r>
      <w:r>
        <w:br/>
      </w:r>
      <w:r>
        <w:t xml:space="preserve">служащихь. 18151.</w:t>
      </w:r>
    </w:p>
    <w:p>
      <w:pPr>
        <w:pStyle w:val="Normal"/>
      </w:pPr>
      <w:r>
        <w:t xml:space="preserve">Т. ХХУ. (1798—1799) Отличающихся въ слу- </w:t>
      </w:r>
      <w:r>
        <w:br/>
      </w:r>
      <w:r>
        <w:t xml:space="preserve">жб Подпрапорщиковь представлать въ Пор- </w:t>
      </w:r>
      <w:r>
        <w:br/>
      </w:r>
      <w:r>
        <w:t xml:space="preserve">тупей- Прапорщики и Чортупей- Юнкера. </w:t>
      </w:r>
      <w:r>
        <w:br/>
      </w:r>
      <w:r>
        <w:t xml:space="preserve">18528, — Отличившихся унтерь- офицеровъ </w:t>
      </w:r>
      <w:r>
        <w:br/>
      </w:r>
      <w:r>
        <w:t xml:space="preserve">представлать къ производству въ Эстан- </w:t>
      </w:r>
      <w:r>
        <w:br/>
      </w:r>
      <w:r>
        <w:t xml:space="preserve">дарть-Юнкеры и въ Фаненъ-Юнкеры. 18529. </w:t>
      </w:r>
      <w:r>
        <w:br/>
      </w:r>
      <w:r>
        <w:t xml:space="preserve">— Сравневе чиновь Сухопутнаго ВКадетскаго </w:t>
      </w:r>
      <w:r>
        <w:br/>
      </w:r>
      <w:r>
        <w:t xml:space="preserve">Корпуса сь Армейскими. 18558. — Сержан- </w:t>
      </w:r>
      <w:r>
        <w:br/>
      </w:r>
      <w:r>
        <w:t xml:space="preserve">товъ, каптенармусовь, фурьеровъь и капраловь </w:t>
      </w:r>
      <w:r>
        <w:br/>
      </w:r>
      <w:r>
        <w:t xml:space="preserve">именовать общими названиями унтеръ-офице- </w:t>
      </w:r>
      <w:r>
        <w:br/>
      </w:r>
      <w:r>
        <w:t xml:space="preserve">ровь. 18470. п. &amp;. — Унтерь - офицеровъ </w:t>
      </w:r>
      <w:r>
        <w:br/>
      </w:r>
      <w:r>
        <w:t xml:space="preserve">изь дворянь не представлять не только въ </w:t>
      </w:r>
      <w:r>
        <w:br/>
      </w:r>
      <w:r>
        <w:t xml:space="preserve">Офицеры, но и въ Подирапорщики и Порту- </w:t>
      </w:r>
      <w:r>
        <w:br/>
      </w:r>
      <w:r>
        <w:t xml:space="preserve">пей-Прапорщики. 18486.—Запрещеше произ- </w:t>
      </w:r>
      <w:r>
        <w:br/>
      </w:r>
      <w:r>
        <w:t xml:space="preserve">водить въ унтеръ-офицеры изъ нижнихь чи- </w:t>
      </w:r>
      <w:r>
        <w:br/>
      </w:r>
      <w:r>
        <w:t xml:space="preserve">новь, когда нфть ваканши. 18684.—Объ урав-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неши чиновъ Войска Донскаго съ регулярными </w:t>
      </w:r>
      <w:r>
        <w:br/>
      </w:r>
      <w:r>
        <w:t xml:space="preserve">войсками. 18675.—Капитанъ-Поручиковь Ар- </w:t>
      </w:r>
      <w:r>
        <w:br/>
      </w:r>
      <w:r>
        <w:t xml:space="preserve">тиллер!Искихь батал1оновъ именовать Ш табсъ- </w:t>
      </w:r>
      <w:r>
        <w:br/>
      </w:r>
      <w:r>
        <w:t xml:space="preserve">Капитанами. 18746. — О производетвВ чи- </w:t>
      </w:r>
      <w:r>
        <w:br/>
      </w:r>
      <w:r>
        <w:t xml:space="preserve">новниковь Войска Донскаго, представлять </w:t>
      </w:r>
      <w:r>
        <w:br/>
      </w:r>
      <w:r>
        <w:t xml:space="preserve">Императорскому Величеству. 18757. — Въ </w:t>
      </w:r>
      <w:r>
        <w:br/>
      </w:r>
      <w:r>
        <w:t xml:space="preserve">Штабъ-Офицеры производить тогда только, </w:t>
      </w:r>
      <w:r>
        <w:br/>
      </w:r>
      <w:r>
        <w:t xml:space="preserve">когда есть ваканц!и, не по чинамь, а по зва- </w:t>
      </w:r>
      <w:r>
        <w:br/>
      </w:r>
      <w:r>
        <w:t xml:space="preserve">но Штабъ-Офицерскому. 18770.—Сравнеше </w:t>
      </w:r>
      <w:r>
        <w:br/>
      </w:r>
      <w:r>
        <w:t xml:space="preserve">чиновь Войска Уральскаго сь Армейскими. </w:t>
      </w:r>
      <w:r>
        <w:br/>
      </w:r>
      <w:r>
        <w:t xml:space="preserve">18927.—Зван1е Бригадъ-Мазоровь исключить </w:t>
      </w:r>
      <w:r>
        <w:br/>
      </w:r>
      <w:r>
        <w:t xml:space="preserve">изъ списковъ, а состоящихь ужевъ ономъ чи- </w:t>
      </w:r>
      <w:r>
        <w:br/>
      </w:r>
      <w:r>
        <w:t xml:space="preserve">слить по Арми. 18968. — О представлени </w:t>
      </w:r>
      <w:r>
        <w:br/>
      </w:r>
      <w:r>
        <w:t xml:space="preserve">оть полковь къ производству въ Офицеры </w:t>
      </w:r>
      <w:r>
        <w:br/>
      </w:r>
      <w:r>
        <w:t xml:space="preserve">всфхь достойныхь и отличныхь по службЪ, </w:t>
      </w:r>
      <w:r>
        <w:br/>
      </w:r>
      <w:r>
        <w:t xml:space="preserve">хотя невыслужившихь лёть, унтерь- офице- </w:t>
      </w:r>
      <w:r>
        <w:br/>
      </w:r>
      <w:r>
        <w:t xml:space="preserve">ровь изъ Дворянъ, изь Оберъ - Офицерскихь </w:t>
      </w:r>
      <w:r>
        <w:br/>
      </w:r>
      <w:r>
        <w:t xml:space="preserve">дьтей и изь фельдфебелей. 19145.</w:t>
      </w:r>
    </w:p>
    <w:p>
      <w:pPr>
        <w:pStyle w:val="Normal"/>
      </w:pPr>
      <w:r>
        <w:t xml:space="preserve">Т. ХХУ. (1800 — 189014) Находящихся при </w:t>
      </w:r>
      <w:r>
        <w:br/>
      </w:r>
      <w:r>
        <w:t xml:space="preserve">Лаборатор1яхъь Штабъ и Оберъ-Офицеровъ име- </w:t>
      </w:r>
      <w:r>
        <w:br/>
      </w:r>
      <w:r>
        <w:t xml:space="preserve">новать фейерверкерами по классам. 19518.— </w:t>
      </w:r>
      <w:r>
        <w:br/>
      </w:r>
      <w:r>
        <w:t xml:space="preserve">Унтеръ-офицефовь изъ Дворянъ именовать Под- </w:t>
      </w:r>
      <w:r>
        <w:br/>
      </w:r>
      <w:r>
        <w:t xml:space="preserve">прапорщиками. 19585. — Инженерныхь ун- </w:t>
      </w:r>
      <w:r>
        <w:br/>
      </w:r>
      <w:r>
        <w:t xml:space="preserve">терь - офицеровь именовать Кондукторами. </w:t>
      </w:r>
      <w:r>
        <w:br/>
      </w:r>
      <w:r>
        <w:t xml:space="preserve">19485.—О переименоваши въ статсве чины </w:t>
      </w:r>
      <w:r>
        <w:br/>
      </w:r>
      <w:r>
        <w:t xml:space="preserve">всБхь состоящихь при Герольдн военныхь </w:t>
      </w:r>
      <w:r>
        <w:br/>
      </w:r>
      <w:r>
        <w:t xml:space="preserve">чиновниковъ. 19586.</w:t>
      </w:r>
    </w:p>
    <w:p>
      <w:pPr>
        <w:pStyle w:val="Normal"/>
      </w:pPr>
      <w:r>
        <w:t xml:space="preserve">Т, ХХУИ. (1802 — 1805) При представлен </w:t>
      </w:r>
      <w:r>
        <w:br/>
      </w:r>
      <w:r>
        <w:t xml:space="preserve">въ Портупей-Прапорщики и Чортупей-ЕЮнке- </w:t>
      </w:r>
      <w:r>
        <w:br/>
      </w:r>
      <w:r>
        <w:t xml:space="preserve">ры не но старшинству, объяснять, по какимь </w:t>
      </w:r>
      <w:r>
        <w:br/>
      </w:r>
      <w:r>
        <w:t xml:space="preserve">причинамь обходятся старпие по службъ. </w:t>
      </w:r>
      <w:r>
        <w:br/>
      </w:r>
      <w:r>
        <w:t xml:space="preserve">20151.—0 производств Кавалер!искихъ, Ар- </w:t>
      </w:r>
      <w:r>
        <w:br/>
      </w:r>
      <w:r>
        <w:t xml:space="preserve">тиллерскихь и Егерскихь унтер-офицеровъ </w:t>
      </w:r>
      <w:r>
        <w:br/>
      </w:r>
      <w:r>
        <w:t xml:space="preserve">изъ Дворянъ, и объ именовани ихъ Юнкерами. </w:t>
      </w:r>
      <w:r>
        <w:br/>
      </w:r>
      <w:r>
        <w:t xml:space="preserve">20199.—Штабъ и Оберъ-Офицерамъ, опре- </w:t>
      </w:r>
      <w:r>
        <w:br/>
      </w:r>
      <w:r>
        <w:t xml:space="preserve">двленнымь въ Армейсве полки изъ Гвардей- </w:t>
      </w:r>
      <w:r>
        <w:br/>
      </w:r>
      <w:r>
        <w:t xml:space="preserve">скихъ, считать старшинство вънастоящихъ Ар- </w:t>
      </w:r>
      <w:r>
        <w:br/>
      </w:r>
      <w:r>
        <w:t xml:space="preserve">мейскихь чинахъ со дня пожалован я имь по- </w:t>
      </w:r>
      <w:r>
        <w:br/>
      </w:r>
      <w:r>
        <w:t xml:space="preserve">слфдиихъ чиновь въ Гвард1и. 20252.—Поря- </w:t>
      </w:r>
      <w:r>
        <w:br/>
      </w:r>
      <w:r>
        <w:t xml:space="preserve">докъ производства въ чины ОФицеровъ Дон- </w:t>
      </w:r>
      <w:r>
        <w:br/>
      </w:r>
      <w:r>
        <w:t xml:space="preserve">скаго Войска. 20456.—О чинахъ и порлдкв </w:t>
      </w:r>
      <w:r>
        <w:br/>
      </w:r>
      <w:r>
        <w:t xml:space="preserve">производства въ оные въ Оренбургскомв ты- </w:t>
      </w:r>
      <w:r>
        <w:br/>
      </w:r>
      <w:r>
        <w:t xml:space="preserve">сячномь казачьемь полку. 20786, п. 9, 10. </w:t>
      </w:r>
      <w:r>
        <w:br/>
      </w:r>
      <w:r>
        <w:t xml:space="preserve">—Порядокъ производства въ Штабсъ - Капи- </w:t>
      </w:r>
      <w:r>
        <w:br/>
      </w:r>
      <w:r>
        <w:t xml:space="preserve">таны и Поручики по Артиллериг. 20804. — </w:t>
      </w:r>
      <w:r>
        <w:br/>
      </w:r>
      <w:r>
        <w:t xml:space="preserve">Порядокъ производства Промантскихь чи- </w:t>
      </w:r>
      <w:r>
        <w:br/>
      </w:r>
      <w:r>
        <w:t xml:space="preserve">цовниковь, употребляемыхь по в домству</w:t>
      </w:r>
    </w:p>
    <w:p>
      <w:pPr>
        <w:pStyle w:val="Normal"/>
      </w:pPr>
      <w:r>
        <w:t xml:space="preserve">1295 </w:t>
      </w:r>
      <w:r>
        <w:br/>
      </w:r>
      <w:r>
        <w:t xml:space="preserve">Ч.</w:t>
      </w:r>
    </w:p>
    <w:p>
      <w:pPr>
        <w:pStyle w:val="Normal"/>
      </w:pPr>
      <w:r>
        <w:t xml:space="preserve">Коммисси Тобольскаго Депо. 20855.—Пра- </w:t>
      </w:r>
      <w:r>
        <w:br/>
      </w:r>
      <w:r>
        <w:t xml:space="preserve">вила и порядокъ представлетя въ Офицеры </w:t>
      </w:r>
      <w:r>
        <w:br/>
      </w:r>
      <w:r>
        <w:t xml:space="preserve">нестроевыхь унтеръ-офицеровь не изь дво- </w:t>
      </w:r>
      <w:r>
        <w:br/>
      </w:r>
      <w:r>
        <w:t xml:space="preserve">рянъ. 20914.—Порядокъ производства въ чи- </w:t>
      </w:r>
      <w:r>
        <w:br/>
      </w:r>
      <w:r>
        <w:t xml:space="preserve">ны въ Одесскомъ Греческомъ батал1он®. 21000. </w:t>
      </w:r>
      <w:r>
        <w:br/>
      </w:r>
      <w:r>
        <w:t xml:space="preserve">—0 чинахь и порядкЪ производства въ Ста- </w:t>
      </w:r>
      <w:r>
        <w:br/>
      </w:r>
      <w:r>
        <w:t xml:space="preserve">вропольскомь Калмыцкомь войскф. 21025, </w:t>
      </w:r>
      <w:r>
        <w:br/>
      </w:r>
      <w:r>
        <w:t xml:space="preserve">п. 6, 7.—О чинахь и порядкЪ производства въ </w:t>
      </w:r>
      <w:r>
        <w:br/>
      </w:r>
      <w:r>
        <w:t xml:space="preserve">Уральскомъ войскф. 24104, п. 3, &amp;, 5.</w:t>
      </w:r>
    </w:p>
    <w:p>
      <w:pPr>
        <w:pStyle w:val="Normal"/>
      </w:pPr>
      <w:r>
        <w:t xml:space="preserve">Т. ХХХ. (1806—1807) Губерискихь пгтат- </w:t>
      </w:r>
      <w:r>
        <w:br/>
      </w:r>
      <w:r>
        <w:t xml:space="preserve">ныхъ командъ Поручиковь производить ВЪ </w:t>
      </w:r>
      <w:r>
        <w:br/>
      </w:r>
      <w:r>
        <w:t xml:space="preserve">Штабсъ-Капитаны, а унтеръ- офицеровь въ </w:t>
      </w:r>
      <w:r>
        <w:br/>
      </w:r>
      <w:r>
        <w:t xml:space="preserve">Прапорщики. 22047.—У ниверситетскихьСту- </w:t>
      </w:r>
      <w:r>
        <w:br/>
      </w:r>
      <w:r>
        <w:t xml:space="preserve">дентовь изъ Дворянъ, поступающихьвь воен- </w:t>
      </w:r>
      <w:r>
        <w:br/>
      </w:r>
      <w:r>
        <w:t xml:space="preserve">ную службу, производить въ Офицеры чрезь </w:t>
      </w:r>
      <w:r>
        <w:br/>
      </w:r>
      <w:r>
        <w:t xml:space="preserve">6 м5сяцевъ. 22199. 22540.</w:t>
      </w:r>
    </w:p>
    <w:p>
      <w:pPr>
        <w:pStyle w:val="Normal"/>
      </w:pPr>
      <w:r>
        <w:t xml:space="preserve">Т. ХХХ. (4808—1809) Дивизюннымь Коман- </w:t>
      </w:r>
      <w:r>
        <w:br/>
      </w:r>
      <w:r>
        <w:t xml:space="preserve">дирамь объ отдачё Офицерамь старшинства </w:t>
      </w:r>
      <w:r>
        <w:br/>
      </w:r>
      <w:r>
        <w:t xml:space="preserve">въ чинахъ представлять не иначе, какъ по сно- </w:t>
      </w:r>
      <w:r>
        <w:br/>
      </w:r>
      <w:r>
        <w:t xml:space="preserve">шенйо съ Инспекторскою Экспедитею. 22855. </w:t>
      </w:r>
      <w:r>
        <w:br/>
      </w:r>
      <w:r>
        <w:t xml:space="preserve">— Ни кто не иметь права просить Генеральска- </w:t>
      </w:r>
      <w:r>
        <w:br/>
      </w:r>
      <w:r>
        <w:t xml:space="preserve">го чина въ сравненыт съ сверстниками, поели- </w:t>
      </w:r>
      <w:r>
        <w:br/>
      </w:r>
      <w:r>
        <w:t xml:space="preserve">ку производство въ оный зависить не’ отъ </w:t>
      </w:r>
      <w:r>
        <w:br/>
      </w:r>
      <w:r>
        <w:t xml:space="preserve">старшинства. 22874. Тредоставленте Воен- </w:t>
      </w:r>
      <w:r>
        <w:br/>
      </w:r>
      <w:r>
        <w:t xml:space="preserve">ному Министру объявлять Высочайния пове- </w:t>
      </w:r>
      <w:r>
        <w:br/>
      </w:r>
      <w:r>
        <w:t xml:space="preserve">льшя о производствф въ чины до Полковни- </w:t>
      </w:r>
      <w:r>
        <w:br/>
      </w:r>
      <w:r>
        <w:t xml:space="preserve">ка. 22891.—О несчисленти звавя Генералъ- </w:t>
      </w:r>
      <w:r>
        <w:br/>
      </w:r>
      <w:r>
        <w:t xml:space="preserve">Кригсь-Коммиссара въ Генералъ - Лейтенант- </w:t>
      </w:r>
      <w:r>
        <w:br/>
      </w:r>
      <w:r>
        <w:t xml:space="preserve">скомь чинф. 22912.—Офицеровь, дурно ат- </w:t>
      </w:r>
      <w:r>
        <w:br/>
      </w:r>
      <w:r>
        <w:t xml:space="preserve">тестованныхь въ кондуитныхь спискахъ, къ </w:t>
      </w:r>
      <w:r>
        <w:br/>
      </w:r>
      <w:r>
        <w:t xml:space="preserve">производству не представлять. 22948. — По- </w:t>
      </w:r>
      <w:r>
        <w:br/>
      </w:r>
      <w:r>
        <w:t xml:space="preserve">рядокъь производства фенерверковъ въ унтерь= </w:t>
      </w:r>
      <w:r>
        <w:br/>
      </w:r>
      <w:r>
        <w:t xml:space="preserve">пейхвартеры. 22967.—Не представлять къ </w:t>
      </w:r>
      <w:r>
        <w:br/>
      </w:r>
      <w:r>
        <w:t xml:space="preserve">производству въ Офицеры неспособныхь ун- </w:t>
      </w:r>
      <w:r>
        <w:br/>
      </w:r>
      <w:r>
        <w:t xml:space="preserve">теръ-офицеровь не изъ Дворянъ. 28977. — </w:t>
      </w:r>
      <w:r>
        <w:br/>
      </w:r>
      <w:r>
        <w:t xml:space="preserve">Опредфление срока для производства въ О- </w:t>
      </w:r>
      <w:r>
        <w:br/>
      </w:r>
      <w:r>
        <w:t xml:space="preserve">беръ-Офицерское зваше пестроевыхь ниж- </w:t>
      </w:r>
      <w:r>
        <w:br/>
      </w:r>
      <w:r>
        <w:t xml:space="preserve">нихь чиновъ, имфющихь унтеръ- офицерсне </w:t>
      </w:r>
      <w:r>
        <w:br/>
      </w:r>
      <w:r>
        <w:t xml:space="preserve">чины. 25009.—О производетвв въ. Офицер- </w:t>
      </w:r>
      <w:r>
        <w:br/>
      </w:r>
      <w:r>
        <w:t xml:space="preserve">скте чины по Войску Донскому представлять . </w:t>
      </w:r>
      <w:r>
        <w:br/>
      </w:r>
      <w:r>
        <w:t xml:space="preserve">чрезь Атамана. 25484.—Опредфлеше срока </w:t>
      </w:r>
      <w:r>
        <w:br/>
      </w:r>
      <w:r>
        <w:t xml:space="preserve">выслуги фельдшеровь Для производства. вЪ </w:t>
      </w:r>
      <w:r>
        <w:br/>
      </w:r>
      <w:r>
        <w:t xml:space="preserve">Обер»-Офицеры. 25564.—Въ Гарнизонныхъ, </w:t>
      </w:r>
      <w:r>
        <w:br/>
      </w:r>
      <w:r>
        <w:t xml:space="preserve">баталонахь Портупей-Прапорщикамъ не быть- </w:t>
      </w:r>
      <w:r>
        <w:br/>
      </w:r>
      <w:r>
        <w:t xml:space="preserve">25405.—О классахь ценхвартеровъ и унтеръ- </w:t>
      </w:r>
      <w:r>
        <w:br/>
      </w:r>
      <w:r>
        <w:t xml:space="preserve">цейхвартеровь въ вбдометвахь Артиллери- </w:t>
      </w:r>
      <w:r>
        <w:br/>
      </w:r>
      <w:r>
        <w:t xml:space="preserve">скомь и Инженерномь. 25411. — Порядокь</w:t>
      </w:r>
    </w:p>
    <w:p>
      <w:pPr>
        <w:pStyle w:val="Normal"/>
      </w:pPr>
      <w:r>
        <w:t xml:space="preserve">1296</w:t>
      </w:r>
    </w:p>
    <w:p>
      <w:pPr>
        <w:pStyle w:val="Normal"/>
      </w:pPr>
      <w:r>
        <w:t xml:space="preserve">9,</w:t>
      </w:r>
    </w:p>
    <w:p>
      <w:pPr>
        <w:pStyle w:val="Normal"/>
      </w:pPr>
      <w:r>
        <w:t xml:space="preserve">представленя къ производству строевыхъ ун- </w:t>
      </w:r>
      <w:r>
        <w:br/>
      </w:r>
      <w:r>
        <w:t xml:space="preserve">теръ-офицеровъ не изъ дворянъ, по выслуг$ въ </w:t>
      </w:r>
      <w:r>
        <w:br/>
      </w:r>
      <w:r>
        <w:t xml:space="preserve">семъ зван!и 12 лЬтъ. 25446.—Въ Аудиторы </w:t>
      </w:r>
      <w:r>
        <w:br/>
      </w:r>
      <w:r>
        <w:t xml:space="preserve">изь унтеръ- офицеровъ представлять только </w:t>
      </w:r>
      <w:r>
        <w:br/>
      </w:r>
      <w:r>
        <w:t xml:space="preserve">выслужившихь узаконенныя лфта. 25759. — </w:t>
      </w:r>
      <w:r>
        <w:br/>
      </w:r>
      <w:r>
        <w:t xml:space="preserve">Перенменованнымь изь берейторовь и Ауди- </w:t>
      </w:r>
      <w:r>
        <w:br/>
      </w:r>
      <w:r>
        <w:t xml:space="preserve">торовь въ военные чины считать старшин- </w:t>
      </w:r>
      <w:r>
        <w:br/>
      </w:r>
      <w:r>
        <w:t xml:space="preserve">ство со дня переименованя. 25740.</w:t>
      </w:r>
    </w:p>
    <w:p>
      <w:pPr>
        <w:pStyle w:val="Normal"/>
      </w:pPr>
      <w:r>
        <w:t xml:space="preserve">Т. ХХХГ. (1840 — 1811) Офицеровь, коп </w:t>
      </w:r>
      <w:r>
        <w:br/>
      </w:r>
      <w:r>
        <w:t xml:space="preserve">при препровождени рекрутскихь парти ис- </w:t>
      </w:r>
      <w:r>
        <w:br/>
      </w:r>
      <w:r>
        <w:t xml:space="preserve">тратять выданныя имь деньги, но внесуть </w:t>
      </w:r>
      <w:r>
        <w:br/>
      </w:r>
      <w:r>
        <w:t xml:space="preserve">ихь потомъ вь течеше мфсяца, не предавая </w:t>
      </w:r>
      <w:r>
        <w:br/>
      </w:r>
      <w:r>
        <w:t xml:space="preserve">суду, обходить чинами два года. 24105. — </w:t>
      </w:r>
      <w:r>
        <w:br/>
      </w:r>
      <w:r>
        <w:t xml:space="preserve">Офицеровъ, разжалованныхъ безъ суда въ ря- </w:t>
      </w:r>
      <w:r>
        <w:br/>
      </w:r>
      <w:r>
        <w:t xml:space="preserve">довые, буде они похвальною службою и по- </w:t>
      </w:r>
      <w:r>
        <w:br/>
      </w:r>
      <w:r>
        <w:t xml:space="preserve">веденемъ загладять преступлеше ‚ предста- </w:t>
      </w:r>
      <w:r>
        <w:br/>
      </w:r>
      <w:r>
        <w:t xml:space="preserve">влять къ производству по команд$. 24150.— </w:t>
      </w:r>
      <w:r>
        <w:br/>
      </w:r>
      <w:r>
        <w:t xml:space="preserve">Офицеровъ 1 и 2-го Кадетскихь Корпусовъ </w:t>
      </w:r>
      <w:r>
        <w:br/>
      </w:r>
      <w:r>
        <w:t xml:space="preserve">до Подполковниковь считать однимь чиномъ </w:t>
      </w:r>
      <w:r>
        <w:br/>
      </w:r>
      <w:r>
        <w:t xml:space="preserve">выше противъ Армейскихъ. 24200.а.—Стар- </w:t>
      </w:r>
      <w:r>
        <w:br/>
      </w:r>
      <w:r>
        <w:t xml:space="preserve">шгинство вь чинф тфмь, кои, по разжалова- </w:t>
      </w:r>
      <w:r>
        <w:br/>
      </w:r>
      <w:r>
        <w:t xml:space="preserve">зи въ солдаты, послв прощены, считать со </w:t>
      </w:r>
      <w:r>
        <w:br/>
      </w:r>
      <w:r>
        <w:t xml:space="preserve">дня Всемилостивфйшаго прощения. 24415.— </w:t>
      </w:r>
      <w:r>
        <w:br/>
      </w:r>
      <w:r>
        <w:t xml:space="preserve">О присвоени чинамь Квартирмейстерской ча- </w:t>
      </w:r>
      <w:r>
        <w:br/>
      </w:r>
      <w:r>
        <w:t xml:space="preserve">сти, Артиллерийскимь и Инженернымь преи- </w:t>
      </w:r>
      <w:r>
        <w:br/>
      </w:r>
      <w:r>
        <w:t xml:space="preserve">муществь равныхь съ чинами 1 и 2-го Ка- </w:t>
      </w:r>
      <w:r>
        <w:br/>
      </w:r>
      <w:r>
        <w:t xml:space="preserve">детскихъь Корпусовъ. 24595,</w:t>
      </w:r>
    </w:p>
    <w:p>
      <w:pPr>
        <w:pStyle w:val="Normal"/>
      </w:pPr>
      <w:r>
        <w:t xml:space="preserve">Т. ХХХИ. (1812— 1814) Объ уравнеши въ </w:t>
      </w:r>
      <w:r>
        <w:br/>
      </w:r>
      <w:r>
        <w:t xml:space="preserve">производств чиновъ Инженернаго Корпуса </w:t>
      </w:r>
      <w:r>
        <w:br/>
      </w:r>
      <w:r>
        <w:t xml:space="preserve">и Свиты Его Величества съ Артиллерйски- </w:t>
      </w:r>
      <w:r>
        <w:br/>
      </w:r>
      <w:r>
        <w:t xml:space="preserve">ми и Шонерными. 24954.—О власти Главно- </w:t>
      </w:r>
      <w:r>
        <w:br/>
      </w:r>
      <w:r>
        <w:t xml:space="preserve">командующаго дфйствующею Армею произ- </w:t>
      </w:r>
      <w:r>
        <w:br/>
      </w:r>
      <w:r>
        <w:t xml:space="preserve">водить въ военное время до Капитана. 24975, </w:t>
      </w:r>
      <w:r>
        <w:br/>
      </w:r>
      <w:r>
        <w:t xml:space="preserve">Ур. Боль. дьъйст, Арм. Гл. Г. Г 8,9.— </w:t>
      </w:r>
      <w:r>
        <w:br/>
      </w:r>
      <w:r>
        <w:t xml:space="preserve">О присвоени Офицерамъ полковъ Лейбъ-Гре- </w:t>
      </w:r>
      <w:r>
        <w:br/>
      </w:r>
      <w:r>
        <w:t xml:space="preserve">надерскаго, Павловскаго и Лейбъ- Кирасир- </w:t>
      </w:r>
      <w:r>
        <w:br/>
      </w:r>
      <w:r>
        <w:t xml:space="preserve">скаго Его Величества, причисленныхь къ </w:t>
      </w:r>
      <w:r>
        <w:br/>
      </w:r>
      <w:r>
        <w:t xml:space="preserve">полкамь Гвард!и, чиновь равныхъ противь </w:t>
      </w:r>
      <w:r>
        <w:br/>
      </w:r>
      <w:r>
        <w:t xml:space="preserve">1-го и 2-го Кадетскихь Корпусовъ. 25570. </w:t>
      </w:r>
      <w:r>
        <w:br/>
      </w:r>
      <w:r>
        <w:t xml:space="preserve">а.—Дозволене представлять нижнихь воин- </w:t>
      </w:r>
      <w:r>
        <w:br/>
      </w:r>
      <w:r>
        <w:t xml:space="preserve">скихь чиновъ къ наградв чинами и прежде </w:t>
      </w:r>
      <w:r>
        <w:br/>
      </w:r>
      <w:r>
        <w:t xml:space="preserve">выслуги узаноненныхь лфтъ, когда они изу- </w:t>
      </w:r>
      <w:r>
        <w:br/>
      </w:r>
      <w:r>
        <w:t xml:space="preserve">въчены на служб. 25497. — Генераламь, </w:t>
      </w:r>
      <w:r>
        <w:br/>
      </w:r>
      <w:r>
        <w:t xml:space="preserve">Штабъ и Обер5-Офицерамь, произведеннымь </w:t>
      </w:r>
      <w:r>
        <w:br/>
      </w:r>
      <w:r>
        <w:t xml:space="preserve">въ чины за отличще, считать старшинствомъ </w:t>
      </w:r>
      <w:r>
        <w:br/>
      </w:r>
      <w:r>
        <w:t xml:space="preserve">оныхь съ того дня, когда отлич1е оказано. </w:t>
      </w:r>
      <w:r>
        <w:br/>
      </w:r>
      <w:r>
        <w:t xml:space="preserve">25760.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9. </w:t>
      </w:r>
      <w:r>
        <w:br/>
      </w:r>
      <w:r>
        <w:t xml:space="preserve">Т, ХХХИ. (1815—1816) Офицерамь, приня-</w:t>
      </w:r>
    </w:p>
    <w:p>
      <w:pPr>
        <w:pStyle w:val="Normal"/>
      </w:pPr>
      <w:r>
        <w:t xml:space="preserve">тымь въ военную службу прямо изъ ополчешя, </w:t>
      </w:r>
      <w:r>
        <w:br/>
      </w:r>
      <w:r>
        <w:t xml:space="preserve">считать старшинство со времени поступленля </w:t>
      </w:r>
      <w:r>
        <w:br/>
      </w:r>
      <w:r>
        <w:t xml:space="preserve">въ оное. 25776.—О производствв вь чины </w:t>
      </w:r>
      <w:r>
        <w:br/>
      </w:r>
      <w:r>
        <w:t xml:space="preserve">на закании и за отличе въ мирное время, </w:t>
      </w:r>
      <w:r>
        <w:br/>
      </w:r>
      <w:r>
        <w:t xml:space="preserve">Главнокомандующему Армею входить съ пред- </w:t>
      </w:r>
      <w:r>
        <w:br/>
      </w:r>
      <w:r>
        <w:t xml:space="preserve">ставлешями къ Императорскому 'Величеству </w:t>
      </w:r>
      <w:r>
        <w:br/>
      </w:r>
      <w:r>
        <w:t xml:space="preserve">по заведенному порядку. 26022, спе. ГИ, Г.</w:t>
      </w:r>
    </w:p>
    <w:p>
      <w:pPr>
        <w:pStyle w:val="Normal"/>
      </w:pPr>
      <w:r>
        <w:t xml:space="preserve">Т. ХХХ. (1817) Производству въ чины въ </w:t>
      </w:r>
      <w:r>
        <w:br/>
      </w:r>
      <w:r>
        <w:t xml:space="preserve">Военнорабочихь батал1онахъ быть не по стар- </w:t>
      </w:r>
      <w:r>
        <w:br/>
      </w:r>
      <w:r>
        <w:t xml:space="preserve">шинству, а единственно за отли\е по служ- </w:t>
      </w:r>
      <w:r>
        <w:br/>
      </w:r>
      <w:r>
        <w:t xml:space="preserve">6$. 26755. Г 11.—О срок на производство </w:t>
      </w:r>
      <w:r>
        <w:br/>
      </w:r>
      <w:r>
        <w:t xml:space="preserve">въ Офицеры Арми пенстонеровь Ришельев- </w:t>
      </w:r>
      <w:r>
        <w:br/>
      </w:r>
      <w:r>
        <w:t xml:space="preserve">скаго Лицея, выходящихь въ военную служ- </w:t>
      </w:r>
      <w:r>
        <w:br/>
      </w:r>
      <w:r>
        <w:t xml:space="preserve">бу. 26827, {Г 102.—Порядокъь производства </w:t>
      </w:r>
      <w:r>
        <w:br/>
      </w:r>
      <w:r>
        <w:t xml:space="preserve">въ чины Офицеровъ, которые бывъ отстав- </w:t>
      </w:r>
      <w:r>
        <w:br/>
      </w:r>
      <w:r>
        <w:t xml:space="preserve">лены оть службы за дурное поведен!е, опять </w:t>
      </w:r>
      <w:r>
        <w:br/>
      </w:r>
      <w:r>
        <w:t xml:space="preserve">въ оную приняты. 27155.</w:t>
      </w:r>
    </w:p>
    <w:p>
      <w:pPr>
        <w:pStyle w:val="Normal"/>
      </w:pPr>
      <w:r>
        <w:t xml:space="preserve">Т. ХХХУ. (1818) О старшинствь Офицеров, </w:t>
      </w:r>
      <w:r>
        <w:br/>
      </w:r>
      <w:r>
        <w:t xml:space="preserve">переводимыхь изь Кадетскихъ Корпусовь по </w:t>
      </w:r>
      <w:r>
        <w:br/>
      </w:r>
      <w:r>
        <w:t xml:space="preserve">ихъ желашямь въ прежня команды. 27241. </w:t>
      </w:r>
      <w:r>
        <w:br/>
      </w:r>
      <w:r>
        <w:t xml:space="preserve">— Порядокъ производства въ чины находя- </w:t>
      </w:r>
      <w:r>
        <w:br/>
      </w:r>
      <w:r>
        <w:t xml:space="preserve">щихся въ военной службЪ пасторскихъ и ку- </w:t>
      </w:r>
      <w:r>
        <w:br/>
      </w:r>
      <w:r>
        <w:t xml:space="preserve">печескихь первыхь двухь гильди дфтей. </w:t>
      </w:r>
      <w:r>
        <w:br/>
      </w:r>
      <w:r>
        <w:t xml:space="preserve">27562.</w:t>
      </w:r>
    </w:p>
    <w:p>
      <w:pPr>
        <w:pStyle w:val="Normal"/>
      </w:pPr>
      <w:r>
        <w:t xml:space="preserve">Т. ХХХУ1. (1819) О непредставленши къ про- </w:t>
      </w:r>
      <w:r>
        <w:br/>
      </w:r>
      <w:r>
        <w:t xml:space="preserve">изводству въ Офицеры однодворцевь, неспо- </w:t>
      </w:r>
      <w:r>
        <w:br/>
      </w:r>
      <w:r>
        <w:t xml:space="preserve">собныхъ отправлять унтеръ-офицерское зва- </w:t>
      </w:r>
      <w:r>
        <w:br/>
      </w:r>
      <w:r>
        <w:t xml:space="preserve">ше, и о выключьв таковыхъ въ рядовые. </w:t>
      </w:r>
      <w:r>
        <w:br/>
      </w:r>
      <w:r>
        <w:t xml:space="preserve">27641. —О представленли музыкантовь ун- </w:t>
      </w:r>
      <w:r>
        <w:br/>
      </w:r>
      <w:r>
        <w:t xml:space="preserve">теръ-офицерскихь чиновъ, по выслугв поло- </w:t>
      </w:r>
      <w:r>
        <w:br/>
      </w:r>
      <w:r>
        <w:t xml:space="preserve">женныхь лЬть, не вь фронтовые Офицеры, </w:t>
      </w:r>
      <w:r>
        <w:br/>
      </w:r>
      <w:r>
        <w:t xml:space="preserve">а въ 14-й классь. 27892, См. Чины ГРАЖ- </w:t>
      </w:r>
      <w:r>
        <w:br/>
      </w:r>
      <w:r>
        <w:t xml:space="preserve">длнсктге. — Опредфлене чиновь старшихь </w:t>
      </w:r>
      <w:r>
        <w:br/>
      </w:r>
      <w:r>
        <w:t xml:space="preserve">Адъютантовь, Гевальдигеровь и Вагенмей- </w:t>
      </w:r>
      <w:r>
        <w:br/>
      </w:r>
      <w:r>
        <w:t xml:space="preserve">стеровъ при Корпусахь и Дивиз1яхь. 27956.</w:t>
      </w:r>
    </w:p>
    <w:p>
      <w:pPr>
        <w:pStyle w:val="Normal"/>
      </w:pPr>
      <w:r>
        <w:t xml:space="preserve">Т. ХХХУИ. (1820—1821) Чиновниковь Гарни- </w:t>
      </w:r>
      <w:r>
        <w:br/>
      </w:r>
      <w:r>
        <w:t xml:space="preserve">зонной Артиллери и унтеръ-цейхвартеровъ къ </w:t>
      </w:r>
      <w:r>
        <w:br/>
      </w:r>
      <w:r>
        <w:t xml:space="preserve">производству въ чины не представлять, 28298. </w:t>
      </w:r>
      <w:r>
        <w:br/>
      </w:r>
      <w:r>
        <w:t xml:space="preserve">— Правилаопроизводств$ въ чины означенныхь </w:t>
      </w:r>
      <w:r>
        <w:br/>
      </w:r>
      <w:r>
        <w:t xml:space="preserve">чиновниковъ, цейхвартеровъ и унтеръ-цейхвар- </w:t>
      </w:r>
      <w:r>
        <w:br/>
      </w:r>
      <w:r>
        <w:t xml:space="preserve">теровъ. 28452.—Ротлыхъ и прочихъ Команди- </w:t>
      </w:r>
      <w:r>
        <w:br/>
      </w:r>
      <w:r>
        <w:t xml:space="preserve">ровъ по Артиллери и по Шонернымъ, Сапер- </w:t>
      </w:r>
      <w:r>
        <w:br/>
      </w:r>
      <w:r>
        <w:t xml:space="preserve">нымъ и Фурштатскимъ баталюнамъ ие предста- </w:t>
      </w:r>
      <w:r>
        <w:br/>
      </w:r>
      <w:r>
        <w:t xml:space="preserve">влять къ производству въ чины, когда части </w:t>
      </w:r>
      <w:r>
        <w:br/>
      </w:r>
      <w:r>
        <w:t xml:space="preserve">имъ ввфренныя, “находятся не въ исправности. </w:t>
      </w:r>
      <w:r>
        <w:br/>
      </w:r>
      <w:r>
        <w:t xml:space="preserve">28802. ‘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Т. ХХХУ. (1822—1825) О срокБ службы </w:t>
      </w:r>
      <w:r>
        <w:br/>
      </w:r>
      <w:r>
        <w:t xml:space="preserve">кантонистовь Военнотопографическаго депо </w:t>
      </w:r>
      <w:r>
        <w:br/>
      </w:r>
      <w:r>
        <w:t xml:space="preserve">для производства въ 14-й классь. 28900. — </w:t>
      </w:r>
      <w:r>
        <w:br/>
      </w:r>
      <w:r>
        <w:t xml:space="preserve">Срокъ выслуги для производства въ Офицер- </w:t>
      </w:r>
      <w:r>
        <w:br/>
      </w:r>
      <w:r>
        <w:t xml:space="preserve">сме чины Топографовь при Главномь Шта- </w:t>
      </w:r>
      <w:r>
        <w:br/>
      </w:r>
      <w:r>
        <w:t xml:space="preserve">65 Его Императорскаго Величества. 28901, </w:t>
      </w:r>
      <w:r>
        <w:br/>
      </w:r>
      <w:r>
        <w:t xml:space="preserve">7 16 ы 17.—Обь опредълеши чинамъ те </w:t>
      </w:r>
      <w:r>
        <w:br/>
      </w:r>
      <w:r>
        <w:t xml:space="preserve">штата лини къ производству на вакании, </w:t>
      </w:r>
      <w:r>
        <w:br/>
      </w:r>
      <w:r>
        <w:t xml:space="preserve">28971.— Подпрапощиковь и Юнкеровъ, про- </w:t>
      </w:r>
      <w:r>
        <w:br/>
      </w:r>
      <w:r>
        <w:t xml:space="preserve">служившихь въ семь зваШи свыше 4 лфть, </w:t>
      </w:r>
      <w:r>
        <w:br/>
      </w:r>
      <w:r>
        <w:t xml:space="preserve">представлять къ производству вь Офицеры </w:t>
      </w:r>
      <w:r>
        <w:br/>
      </w:r>
      <w:r>
        <w:t xml:space="preserve">въ тБ полки, гдЪ будуть ваканц?и. 29015.— </w:t>
      </w:r>
      <w:r>
        <w:br/>
      </w:r>
      <w:r>
        <w:t xml:space="preserve">Положеше о воинскихь чинахъ и порядк$ </w:t>
      </w:r>
      <w:r>
        <w:br/>
      </w:r>
      <w:r>
        <w:t xml:space="preserve">производства въ оные по Управлению Сухо- </w:t>
      </w:r>
      <w:r>
        <w:br/>
      </w:r>
      <w:r>
        <w:t xml:space="preserve">путными Сообщенями въ Сибири. 29150, </w:t>
      </w:r>
      <w:r>
        <w:br/>
      </w:r>
      <w:r>
        <w:t xml:space="preserve">Уст. Сухотуто. Сообщ. 7/7 #%, 50, 5%, </w:t>
      </w:r>
      <w:r>
        <w:br/>
      </w:r>
      <w:r>
        <w:t xml:space="preserve">55,57, 55.—О правилахъ производства въ </w:t>
      </w:r>
      <w:r>
        <w:br/>
      </w:r>
      <w:r>
        <w:t xml:space="preserve">Офицеры унтеръ-офицеровь военнорабочихь </w:t>
      </w:r>
      <w:r>
        <w:br/>
      </w:r>
      <w:r>
        <w:t xml:space="preserve">роть Инженернаго Корпуса. 292592. — Пра- </w:t>
      </w:r>
      <w:r>
        <w:br/>
      </w:r>
      <w:r>
        <w:t xml:space="preserve">вила для производства въ Офицеры фельд- </w:t>
      </w:r>
      <w:r>
        <w:br/>
      </w:r>
      <w:r>
        <w:t xml:space="preserve">фебелей и фейерверкеровь по Артиллер!Иско- </w:t>
      </w:r>
      <w:r>
        <w:br/>
      </w:r>
      <w:r>
        <w:t xml:space="preserve">му вфдомству. 29554.— Порядокъ распредф- </w:t>
      </w:r>
      <w:r>
        <w:br/>
      </w:r>
      <w:r>
        <w:t xml:space="preserve">ленфя нестроевыхь нижнихь чиновъ по про- </w:t>
      </w:r>
      <w:r>
        <w:br/>
      </w:r>
      <w:r>
        <w:t xml:space="preserve">изводству ихь въ 14-й классъ. 29552.—Опре- </w:t>
      </w:r>
      <w:r>
        <w:br/>
      </w:r>
      <w:r>
        <w:t xml:space="preserve">дЪлеше случаевь, въ коихъ дозволяется пред- </w:t>
      </w:r>
      <w:r>
        <w:br/>
      </w:r>
      <w:r>
        <w:t xml:space="preserve">ставлять объ отдачв старшинства обойден- </w:t>
      </w:r>
      <w:r>
        <w:br/>
      </w:r>
      <w:r>
        <w:t xml:space="preserve">нымь при производствз на вакапши Офице- </w:t>
      </w:r>
      <w:r>
        <w:br/>
      </w:r>
      <w:r>
        <w:t xml:space="preserve">рамь, 29554.</w:t>
      </w:r>
    </w:p>
    <w:p>
      <w:pPr>
        <w:pStyle w:val="Normal"/>
      </w:pPr>
      <w:r>
        <w:t xml:space="preserve">Т. ХХХИХ. (1824) Порядокъ производства въ </w:t>
      </w:r>
      <w:r>
        <w:br/>
      </w:r>
      <w:r>
        <w:t xml:space="preserve">Офицеры фурштатскихь  вагенмейстеровъ. </w:t>
      </w:r>
      <w:r>
        <w:br/>
      </w:r>
      <w:r>
        <w:t xml:space="preserve">50017.</w:t>
      </w:r>
    </w:p>
    <w:p>
      <w:pPr>
        <w:pStyle w:val="Normal"/>
      </w:pPr>
      <w:r>
        <w:t xml:space="preserve">Т. ХЬ. (1825) О производств фельдфебелей, </w:t>
      </w:r>
      <w:r>
        <w:br/>
      </w:r>
      <w:r>
        <w:t xml:space="preserve">по выслугв въ семь звани опредфленныхь </w:t>
      </w:r>
      <w:r>
        <w:br/>
      </w:r>
      <w:r>
        <w:t xml:space="preserve">льть, вь Подпоручики. 50581. — Порядокъ </w:t>
      </w:r>
      <w:r>
        <w:br/>
      </w:r>
      <w:r>
        <w:t xml:space="preserve">производства въ чины унтеръ-офицеровъ, быв- </w:t>
      </w:r>
      <w:r>
        <w:br/>
      </w:r>
      <w:r>
        <w:t xml:space="preserve">шихь комплектными музыкантами, и музы- </w:t>
      </w:r>
      <w:r>
        <w:br/>
      </w:r>
      <w:r>
        <w:t xml:space="preserve">кантовъ. 50585.—О присвоеви Штабъ и О- </w:t>
      </w:r>
      <w:r>
        <w:br/>
      </w:r>
      <w:r>
        <w:t xml:space="preserve">беръ - Офицерамъ Военно - сиротскаго дома </w:t>
      </w:r>
      <w:r>
        <w:br/>
      </w:r>
      <w:r>
        <w:t xml:space="preserve">преимущества въ чинахь, равнаго съ Паже- </w:t>
      </w:r>
      <w:r>
        <w:br/>
      </w:r>
      <w:r>
        <w:t xml:space="preserve">скими и другими Кадетскими Корпусами. </w:t>
      </w:r>
      <w:r>
        <w:br/>
      </w:r>
      <w:r>
        <w:t xml:space="preserve">50450.</w:t>
      </w:r>
    </w:p>
    <w:p>
      <w:pPr>
        <w:pStyle w:val="Normal"/>
      </w:pPr>
      <w:r>
        <w:t xml:space="preserve">См. также: ВоЕннАЯя служБА, Штдьь и О- </w:t>
      </w:r>
      <w:r>
        <w:br/>
      </w:r>
      <w:r>
        <w:t xml:space="preserve">БЕРЪ-ОфицтРы, ст. 1. </w:t>
      </w:r>
      <w:r>
        <w:br/>
      </w:r>
      <w:r>
        <w:t xml:space="preserve">ТИ. Чины. морсве или флотете и Адми- </w:t>
      </w:r>
      <w:r>
        <w:br/>
      </w:r>
      <w:r>
        <w:t xml:space="preserve">алтейсте. </w:t>
      </w:r>
      <w:r>
        <w:br/>
      </w:r>
      <w:r>
        <w:t xml:space="preserve">Т, УГ. (1720—1722) Росписазве всфхь чиновъ, </w:t>
      </w:r>
      <w:r>
        <w:br/>
      </w:r>
      <w:r>
        <w:t xml:space="preserve">долженствующихь быть на кораблф каждаго </w:t>
      </w:r>
      <w:r>
        <w:br/>
      </w:r>
      <w:r>
        <w:t xml:space="preserve">Отд. 11.</w:t>
      </w:r>
    </w:p>
    <w:p>
      <w:pPr>
        <w:pStyle w:val="Normal"/>
      </w:pPr>
      <w:r>
        <w:t xml:space="preserve">1297 </w:t>
      </w:r>
      <w:r>
        <w:br/>
      </w:r>
      <w:r>
        <w:t xml:space="preserve">9. -</w:t>
      </w:r>
    </w:p>
    <w:p>
      <w:pPr>
        <w:pStyle w:val="Normal"/>
      </w:pPr>
      <w:r>
        <w:t xml:space="preserve">ранга. 5485, Морск. Уст. стр. #. Поря- </w:t>
      </w:r>
      <w:r>
        <w:br/>
      </w:r>
      <w:r>
        <w:t xml:space="preserve">докь счисленя ранговь въ морской служб. </w:t>
      </w:r>
      <w:r>
        <w:br/>
      </w:r>
      <w:r>
        <w:t xml:space="preserve">Кн. ТГ, Гл. 1. п. 1. Кого производить </w:t>
      </w:r>
      <w:r>
        <w:br/>
      </w:r>
      <w:r>
        <w:t xml:space="preserve">въ унтерь - офицеры на кораблф. Ин. ГАГ. </w:t>
      </w:r>
      <w:r>
        <w:br/>
      </w:r>
      <w:r>
        <w:t xml:space="preserve">Гл. [..ст.' 5%. — Сравнительная роспись </w:t>
      </w:r>
      <w:r>
        <w:br/>
      </w:r>
      <w:r>
        <w:t xml:space="preserve">морскихь чиновь съ сухопутными, ‘статски- </w:t>
      </w:r>
      <w:r>
        <w:br/>
      </w:r>
      <w:r>
        <w:t xml:space="preserve">ми и военными. 5890, 746. о рангах. — </w:t>
      </w:r>
      <w:r>
        <w:br/>
      </w:r>
      <w:r>
        <w:t xml:space="preserve">О производствв въ морске чины на вакан- </w:t>
      </w:r>
      <w:r>
        <w:br/>
      </w:r>
      <w:r>
        <w:t xml:space="preserve">щи по балотировк$. 5915, п. 1.— Порядокъ </w:t>
      </w:r>
      <w:r>
        <w:br/>
      </w:r>
      <w:r>
        <w:t xml:space="preserve">производства вь Морсше и Адмиралтейсяе </w:t>
      </w:r>
      <w:r>
        <w:br/>
      </w:r>
      <w:r>
        <w:t xml:space="preserve">чины по балотировкв и по старшинству — </w:t>
      </w:r>
      <w:r>
        <w:br/>
      </w:r>
      <w:r>
        <w:t xml:space="preserve">5957, Регл. Адм. Вер. Гл. 1. ст. 62. Вы- </w:t>
      </w:r>
      <w:r>
        <w:br/>
      </w:r>
      <w:r>
        <w:t xml:space="preserve">борь’ изь сержантовь въ Гардемарины. Регл. </w:t>
      </w:r>
      <w:r>
        <w:br/>
      </w:r>
      <w:r>
        <w:t xml:space="preserve">морс. Ч. 11. Гл. ХЛУ. ст. &amp;, 5. Гардемари- </w:t>
      </w:r>
      <w:r>
        <w:br/>
      </w:r>
      <w:r>
        <w:t xml:space="preserve">новь, если не выучатся елены на- </w:t>
      </w:r>
      <w:r>
        <w:br/>
      </w:r>
      <w:r>
        <w:t xml:space="preserve">Укамъ, въ чины не производить. ст. 9.</w:t>
      </w:r>
    </w:p>
    <w:p>
      <w:pPr>
        <w:pStyle w:val="Normal"/>
      </w:pPr>
      <w:r>
        <w:t xml:space="preserve">Т. УП. (1725—4727) О’ посылк$ Депутата изъ </w:t>
      </w:r>
      <w:r>
        <w:br/>
      </w:r>
      <w:r>
        <w:t xml:space="preserve">Адмиралтействъ - Коллеги для балотировки </w:t>
      </w:r>
      <w:r>
        <w:br/>
      </w:r>
      <w:r>
        <w:t xml:space="preserve">Офицеровь на Ревельской эскадр. 4288.— </w:t>
      </w:r>
      <w:r>
        <w:br/>
      </w:r>
      <w:r>
        <w:t xml:space="preserve">Подтверждене о производствв въ морсше чи- </w:t>
      </w:r>
      <w:r>
        <w:br/>
      </w:r>
      <w:r>
        <w:t xml:space="preserve">ны до Капитана, по прежнему, балотировкою; </w:t>
      </w:r>
      <w:r>
        <w:br/>
      </w:r>
      <w:r>
        <w:t xml:space="preserve">о производствв въ выспие чины докладывать </w:t>
      </w:r>
      <w:r>
        <w:br/>
      </w:r>
      <w:r>
        <w:t xml:space="preserve">въ Верховномъ Тайномь Совфт$. 5154.</w:t>
      </w:r>
    </w:p>
    <w:p>
      <w:pPr>
        <w:pStyle w:val="Normal"/>
      </w:pPr>
      <w:r>
        <w:t xml:space="preserve">Т. ХГ. (1740—1745) Въ Морсе Офицеры про- </w:t>
      </w:r>
      <w:r>
        <w:br/>
      </w:r>
      <w:r>
        <w:t xml:space="preserve">изводить изъ Гардемариновь, не выфщая къ </w:t>
      </w:r>
      <w:r>
        <w:br/>
      </w:r>
      <w:r>
        <w:t xml:space="preserve">тому производству находящихся не изъ дво- </w:t>
      </w:r>
      <w:r>
        <w:br/>
      </w:r>
      <w:r>
        <w:t xml:space="preserve">рянь Штурмановь и прочихъ. 8567. Времен- </w:t>
      </w:r>
      <w:r>
        <w:br/>
      </w:r>
      <w:r>
        <w:t xml:space="preserve">ное распоряжеше о производствв въ морсые </w:t>
      </w:r>
      <w:r>
        <w:br/>
      </w:r>
      <w:r>
        <w:t xml:space="preserve">чины, по случаю О флота въ море. </w:t>
      </w:r>
      <w:r>
        <w:br/>
      </w:r>
      <w:r>
        <w:t xml:space="preserve">8749,</w:t>
      </w:r>
    </w:p>
    <w:p>
      <w:pPr>
        <w:pStyle w:val="Normal"/>
      </w:pPr>
      <w:r>
        <w:t xml:space="preserve">Т, ХГУ. (1754—1757) Штурмановъ награждать</w:t>
      </w:r>
    </w:p>
    <w:p>
      <w:pPr>
        <w:pStyle w:val="Normal"/>
      </w:pPr>
      <w:r>
        <w:t xml:space="preserve">рангами сухопутныхь Оберь - Офицеровъ.</w:t>
      </w:r>
    </w:p>
    <w:p>
      <w:pPr>
        <w:pStyle w:val="Normal"/>
      </w:pPr>
      <w:r>
        <w:t xml:space="preserve">10711.</w:t>
      </w:r>
    </w:p>
    <w:p>
      <w:pPr>
        <w:pStyle w:val="Normal"/>
      </w:pPr>
      <w:r>
        <w:t xml:space="preserve">Т. ХУ. (1758—1762) Установлеше во флотв</w:t>
      </w:r>
    </w:p>
    <w:p>
      <w:pPr>
        <w:pStyle w:val="Normal"/>
      </w:pPr>
      <w:r>
        <w:t xml:space="preserve">новаго комплекта Капитанскаго чина и раз- </w:t>
      </w:r>
      <w:r>
        <w:br/>
      </w:r>
      <w:r>
        <w:t xml:space="preserve">дфлеше онаго на два ранга. 10857, п. 1. </w:t>
      </w:r>
      <w:r>
        <w:br/>
      </w:r>
      <w:r>
        <w:t xml:space="preserve">Присвоее Мичманамь Подпоручичьяго чи- </w:t>
      </w:r>
      <w:r>
        <w:br/>
      </w:r>
      <w:r>
        <w:t xml:space="preserve">на и порядокъ ихь повышения. п. 2. Срокъ` </w:t>
      </w:r>
      <w:r>
        <w:br/>
      </w:r>
      <w:r>
        <w:t xml:space="preserve">производства изъ а рАееВЕНоЕ&gt; въ Мичма- </w:t>
      </w:r>
      <w:r>
        <w:br/>
      </w:r>
      <w:r>
        <w:t xml:space="preserve">ны. 7. 3.</w:t>
      </w:r>
    </w:p>
    <w:p>
      <w:pPr>
        <w:pStyle w:val="Normal"/>
      </w:pPr>
      <w:r>
        <w:t xml:space="preserve">Т. ХУ. (1762—1764) Раздьлеше Капитанска-</w:t>
      </w:r>
    </w:p>
    <w:p>
      <w:pPr>
        <w:pStyle w:val="Normal"/>
      </w:pPr>
      <w:r>
        <w:t xml:space="preserve">то чина на два ранга и уравнене морской</w:t>
      </w:r>
    </w:p>
    <w:p>
      <w:pPr>
        <w:pStyle w:val="Normal"/>
      </w:pPr>
      <w:r>
        <w:t xml:space="preserve">службы Офицеровъ въ производствё чинами</w:t>
      </w:r>
    </w:p>
    <w:p>
      <w:pPr>
        <w:pStyle w:val="Normal"/>
      </w:pPr>
      <w:r>
        <w:t xml:space="preserve">съ Офицерами сухопутныхъ войскь. 12006.</w:t>
      </w:r>
    </w:p>
    <w:p>
      <w:pPr>
        <w:pStyle w:val="Normal"/>
      </w:pPr>
      <w:r>
        <w:t xml:space="preserve">—0 производств изь кадеть въ Мичманы</w:t>
      </w:r>
    </w:p>
    <w:p>
      <w:pPr>
        <w:pStyle w:val="Normal"/>
      </w:pPr>
      <w:r>
        <w:t xml:space="preserve">по аттестатамь Морскаго Корпуса, изъ Мич-</w:t>
      </w:r>
    </w:p>
    <w:p>
      <w:pPr>
        <w:pStyle w:val="Normal"/>
      </w:pPr>
      <w:r>
        <w:t xml:space="preserve">мановь вь Поручики по экзамену, а во всё </w:t>
      </w:r>
      <w:r>
        <w:br/>
      </w:r>
      <w:r>
        <w:t xml:space="preserve">165</w:t>
      </w:r>
    </w:p>
    <w:p>
      <w:pPr>
        <w:pStyle w:val="Normal"/>
      </w:pPr>
      <w:r>
        <w:t xml:space="preserve">1298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проше морске чины по балотирован!ю. 12007. </w:t>
      </w:r>
      <w:r>
        <w:br/>
      </w:r>
      <w:r>
        <w:t xml:space="preserve">12065. —Въ Капитаны 1-го ранга произво- </w:t>
      </w:r>
      <w:r>
        <w:br/>
      </w:r>
      <w:r>
        <w:t xml:space="preserve">дить не по балотированю, а по старшин- </w:t>
      </w:r>
      <w:r>
        <w:br/>
      </w:r>
      <w:r>
        <w:t xml:space="preserve">ству ин достоинству. 12065.—О числ лиць </w:t>
      </w:r>
      <w:r>
        <w:br/>
      </w:r>
      <w:r>
        <w:t xml:space="preserve">балотирующихь и о числ баловъ къ произ- </w:t>
      </w:r>
      <w:r>
        <w:br/>
      </w:r>
      <w:r>
        <w:t xml:space="preserve">водству въ морске чины. 12450.—Адмирал- </w:t>
      </w:r>
      <w:r>
        <w:br/>
      </w:r>
      <w:r>
        <w:t xml:space="preserve">тействъ-Коллета балотпровать на ваканцш </w:t>
      </w:r>
      <w:r>
        <w:br/>
      </w:r>
      <w:r>
        <w:t xml:space="preserve">изь двухъ или трехъ кандидатовъ, а не изъ </w:t>
      </w:r>
      <w:r>
        <w:br/>
      </w:r>
      <w:r>
        <w:t xml:space="preserve">всфхь состоящихь по списку того чина. </w:t>
      </w:r>
      <w:r>
        <w:br/>
      </w:r>
      <w:r>
        <w:t xml:space="preserve">19288.</w:t>
      </w:r>
    </w:p>
    <w:p>
      <w:pPr>
        <w:pStyle w:val="Normal"/>
      </w:pPr>
      <w:r>
        <w:t xml:space="preserve">Т. ХУН. (1765—1766) О произвожденш въ чи- </w:t>
      </w:r>
      <w:r>
        <w:br/>
      </w:r>
      <w:r>
        <w:t xml:space="preserve">ны Морскихъ и Адмиралтейскихь служителей, </w:t>
      </w:r>
      <w:r>
        <w:br/>
      </w:r>
      <w:r>
        <w:t xml:space="preserve">12459, Регл. Адм. ш Флот. часть Г. Гл. </w:t>
      </w:r>
      <w:r>
        <w:br/>
      </w:r>
      <w:r>
        <w:t xml:space="preserve">У. Адмиралтействъ-Коллеги производить на </w:t>
      </w:r>
      <w:r>
        <w:br/>
      </w:r>
      <w:r>
        <w:t xml:space="preserve">‚ваканцио до Полковничьлго чина, а о произ- </w:t>
      </w:r>
      <w:r>
        <w:br/>
      </w:r>
      <w:r>
        <w:t xml:space="preserve">водствф вь Полковники и выше, представлять </w:t>
      </w:r>
      <w:r>
        <w:br/>
      </w:r>
      <w:r>
        <w:t xml:space="preserve">Императорскому Величеству. Гал же ст. </w:t>
      </w:r>
      <w:r>
        <w:br/>
      </w:r>
      <w:r>
        <w:t xml:space="preserve">15.—Галерныхь Офинеровь повышать чина- </w:t>
      </w:r>
      <w:r>
        <w:br/>
      </w:r>
      <w:r>
        <w:t xml:space="preserve">ми на ряду съ корабельными. 12607.</w:t>
      </w:r>
    </w:p>
    <w:p>
      <w:pPr>
        <w:pStyle w:val="Normal"/>
      </w:pPr>
      <w:r>
        <w:t xml:space="preserve">Т. ХУШ. (1767—1769) Адмиралтейскихь ма- </w:t>
      </w:r>
      <w:r>
        <w:br/>
      </w:r>
      <w:r>
        <w:t xml:space="preserve">стеровыхъ, безъ представлешя Императорско- </w:t>
      </w:r>
      <w:r>
        <w:br/>
      </w:r>
      <w:r>
        <w:t xml:space="preserve">му Величеству, въ Оберъ - Офицерсве чины </w:t>
      </w:r>
      <w:r>
        <w:br/>
      </w:r>
      <w:r>
        <w:t xml:space="preserve">не производить. 15046.—О балотировати въ </w:t>
      </w:r>
      <w:r>
        <w:br/>
      </w:r>
      <w:r>
        <w:t xml:space="preserve">Контръ-Адмиралы изъ Ффлотскихь Капита- </w:t>
      </w:r>
      <w:r>
        <w:br/>
      </w:r>
      <w:r>
        <w:t xml:space="preserve">новъ. 15205.</w:t>
      </w:r>
    </w:p>
    <w:p>
      <w:pPr>
        <w:pStyle w:val="Normal"/>
      </w:pPr>
      <w:r>
        <w:t xml:space="preserve">Т. ХХ. (1770—1774) При производствв мор- </w:t>
      </w:r>
      <w:r>
        <w:br/>
      </w:r>
      <w:r>
        <w:t xml:space="preserve">скихъ Чиновниковъ, представлять о нихъ пре- </w:t>
      </w:r>
      <w:r>
        <w:br/>
      </w:r>
      <w:r>
        <w:t xml:space="preserve">дварительно чрезь Генералъ-Адмирала списки </w:t>
      </w:r>
      <w:r>
        <w:br/>
      </w:r>
      <w:r>
        <w:t xml:space="preserve">Императорскому Величеству. 14170.</w:t>
      </w:r>
    </w:p>
    <w:p>
      <w:pPr>
        <w:pStyle w:val="Normal"/>
      </w:pPr>
      <w:r>
        <w:t xml:space="preserve">Т. ХХ. (1781—1785) Служащихь во флотахъ </w:t>
      </w:r>
      <w:r>
        <w:br/>
      </w:r>
      <w:r>
        <w:t xml:space="preserve">производить всегда по служб и старшин- </w:t>
      </w:r>
      <w:r>
        <w:br/>
      </w:r>
      <w:r>
        <w:t xml:space="preserve">ству на положенныя по штату заванши, а </w:t>
      </w:r>
      <w:r>
        <w:br/>
      </w:r>
      <w:r>
        <w:t xml:space="preserve">прочихь Адмиралтейскихь чиновниковь, по </w:t>
      </w:r>
      <w:r>
        <w:br/>
      </w:r>
      <w:r>
        <w:t xml:space="preserve">мБрЪ ихъ трудовь и заслугъ. 15448.</w:t>
      </w:r>
    </w:p>
    <w:p>
      <w:pPr>
        <w:pStyle w:val="Normal"/>
      </w:pPr>
      <w:r>
        <w:t xml:space="preserve">Т. ХХИ. (1784 — 1788) Порядокъ производ- </w:t>
      </w:r>
      <w:r>
        <w:br/>
      </w:r>
      <w:r>
        <w:t xml:space="preserve">ства въ чины по Черноморскому Адмирал- </w:t>
      </w:r>
      <w:r>
        <w:br/>
      </w:r>
      <w:r>
        <w:t xml:space="preserve">тейству и флоту. 16569.</w:t>
      </w:r>
    </w:p>
    <w:p>
      <w:pPr>
        <w:pStyle w:val="Normal"/>
      </w:pPr>
      <w:r>
        <w:t xml:space="preserve">Т. ХХ. (1789—1796) Порядокь производ- </w:t>
      </w:r>
      <w:r>
        <w:br/>
      </w:r>
      <w:r>
        <w:t xml:space="preserve">ства въ чины флотскихь и Адмиралтейскихь </w:t>
      </w:r>
      <w:r>
        <w:br/>
      </w:r>
      <w:r>
        <w:t xml:space="preserve">Офицеров». 17026. — Правила производства </w:t>
      </w:r>
      <w:r>
        <w:br/>
      </w:r>
      <w:r>
        <w:t xml:space="preserve">въ чины Офицеровь бомбардирскаго батал1о- </w:t>
      </w:r>
      <w:r>
        <w:br/>
      </w:r>
      <w:r>
        <w:t xml:space="preserve">на и Гренадерскаго Корпуса Черноморскаго </w:t>
      </w:r>
      <w:r>
        <w:br/>
      </w:r>
      <w:r>
        <w:t xml:space="preserve">гребнаго флота. 17256. О предоставления </w:t>
      </w:r>
      <w:r>
        <w:br/>
      </w:r>
      <w:r>
        <w:t xml:space="preserve">Енязю Зубову производить Офицеровь Чер- </w:t>
      </w:r>
      <w:r>
        <w:br/>
      </w:r>
      <w:r>
        <w:t xml:space="preserve">номорскаго флота въ чины до ВКапитанъ-Лей- </w:t>
      </w:r>
      <w:r>
        <w:br/>
      </w:r>
      <w:r>
        <w:t xml:space="preserve">‹тенанта. 17490.</w:t>
      </w:r>
    </w:p>
    <w:p>
      <w:pPr>
        <w:pStyle w:val="Normal"/>
      </w:pPr>
      <w:r>
        <w:t xml:space="preserve">Т. ХУ. (1796—1797) О старшинствв чи-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новъ во флотб. 17855, Уст. Воен. фл. Ч. </w:t>
      </w:r>
      <w:r>
        <w:br/>
      </w:r>
      <w:r>
        <w:t xml:space="preserve">АТГ. Гл. ГИИ.—Юбъ экзамен$ для производ- </w:t>
      </w:r>
      <w:r>
        <w:br/>
      </w:r>
      <w:r>
        <w:t xml:space="preserve">ства въ Мичманы, о балотировьБ въ Лейте- </w:t>
      </w:r>
      <w:r>
        <w:br/>
      </w:r>
      <w:r>
        <w:t xml:space="preserve">нанты и Капитанъ-Лейтенанты и о произ- </w:t>
      </w:r>
      <w:r>
        <w:br/>
      </w:r>
      <w:r>
        <w:t xml:space="preserve">водствв въ выспе чины безь балотировашя. </w:t>
      </w:r>
      <w:r>
        <w:br/>
      </w:r>
      <w:r>
        <w:t xml:space="preserve">18155. у</w:t>
      </w:r>
    </w:p>
    <w:p>
      <w:pPr>
        <w:pStyle w:val="Normal"/>
      </w:pPr>
      <w:r>
        <w:t xml:space="preserve">Т. ХХУ. (1798 — 1799) Возстановлеме чина </w:t>
      </w:r>
      <w:r>
        <w:br/>
      </w:r>
      <w:r>
        <w:t xml:space="preserve">Капитанъ-Командора съ жалованьемь и всф- </w:t>
      </w:r>
      <w:r>
        <w:br/>
      </w:r>
      <w:r>
        <w:t xml:space="preserve">ми преимуществами противь Генералъ-Ма1о- </w:t>
      </w:r>
      <w:r>
        <w:br/>
      </w:r>
      <w:r>
        <w:t xml:space="preserve">ра. 18674.</w:t>
      </w:r>
    </w:p>
    <w:p>
      <w:pPr>
        <w:pStyle w:val="Normal"/>
      </w:pPr>
      <w:r>
        <w:t xml:space="preserve">Т. ХХУИ. (1802—1805) Правила производства </w:t>
      </w:r>
      <w:r>
        <w:br/>
      </w:r>
      <w:r>
        <w:t xml:space="preserve">флотскихъ чиновниковъь чрезъ балотировку. </w:t>
      </w:r>
      <w:r>
        <w:br/>
      </w:r>
      <w:r>
        <w:t xml:space="preserve">20488.— Правила производства Адмиралтей- </w:t>
      </w:r>
      <w:r>
        <w:br/>
      </w:r>
      <w:r>
        <w:t xml:space="preserve">скихъ чиновниковъ. 20584.</w:t>
      </w:r>
    </w:p>
    <w:p>
      <w:pPr>
        <w:pStyle w:val="Normal"/>
      </w:pPr>
      <w:r>
        <w:t xml:space="preserve">Т. ХХУШ. (1804—1805) Правила для экзаме- </w:t>
      </w:r>
      <w:r>
        <w:br/>
      </w:r>
      <w:r>
        <w:t xml:space="preserve">на, балотировки и производства флотскихъ </w:t>
      </w:r>
      <w:r>
        <w:br/>
      </w:r>
      <w:r>
        <w:t xml:space="preserve">чиновъ. 21468.</w:t>
      </w:r>
    </w:p>
    <w:p>
      <w:pPr>
        <w:pStyle w:val="Normal"/>
      </w:pPr>
      <w:r>
        <w:t xml:space="preserve">Т. ХХХИ. (1812—1814) Штурмановь, за пе- </w:t>
      </w:r>
      <w:r>
        <w:br/>
      </w:r>
      <w:r>
        <w:t xml:space="preserve">имБше Астраномическихь инструментовъ, не </w:t>
      </w:r>
      <w:r>
        <w:br/>
      </w:r>
      <w:r>
        <w:t xml:space="preserve">представлять къ наград чинами. 25076.</w:t>
      </w:r>
    </w:p>
    <w:p>
      <w:pPr>
        <w:pStyle w:val="Normal"/>
      </w:pPr>
      <w:r>
        <w:t xml:space="preserve">Т. ХХХУ. (1818) О перенменовани состоя- </w:t>
      </w:r>
      <w:r>
        <w:br/>
      </w:r>
      <w:r>
        <w:t xml:space="preserve">щихь по’ Морскому Министерству въ Ад- </w:t>
      </w:r>
      <w:r>
        <w:br/>
      </w:r>
      <w:r>
        <w:t xml:space="preserve">миралтейской и береговой служб чиновни- </w:t>
      </w:r>
      <w:r>
        <w:br/>
      </w:r>
      <w:r>
        <w:t xml:space="preserve">ковъ въ классы и о производствв ихъ на оди- </w:t>
      </w:r>
      <w:r>
        <w:br/>
      </w:r>
      <w:r>
        <w:t xml:space="preserve">наковомъ основании съ служащими въ Воен- </w:t>
      </w:r>
      <w:r>
        <w:br/>
      </w:r>
      <w:r>
        <w:t xml:space="preserve">номъь Министерств$. 27506,</w:t>
      </w:r>
    </w:p>
    <w:p>
      <w:pPr>
        <w:pStyle w:val="Normal"/>
      </w:pPr>
      <w:r>
        <w:t xml:space="preserve">См. также: Морскля СЛУЖБА, Штльъ и </w:t>
      </w:r>
      <w:r>
        <w:br/>
      </w:r>
      <w:r>
        <w:t xml:space="preserve">ОвЕРъ-ОфицЕРЫ, спа. 1.</w:t>
      </w:r>
    </w:p>
    <w:p>
      <w:pPr>
        <w:pStyle w:val="Normal"/>
      </w:pPr>
      <w:r>
        <w:t xml:space="preserve">ТУ. Чиня Придворные. бм. Придворные </w:t>
      </w:r>
      <w:r>
        <w:br/>
      </w:r>
      <w:r>
        <w:t xml:space="preserve">ЧИНЫ И СЛУЖИТЕЛИ.</w:t>
      </w:r>
    </w:p>
    <w:p>
      <w:pPr>
        <w:pStyle w:val="Normal"/>
      </w:pPr>
      <w:r>
        <w:t xml:space="preserve">У. Чины Горные:</w:t>
      </w:r>
    </w:p>
    <w:p>
      <w:pPr>
        <w:pStyle w:val="Normal"/>
      </w:pPr>
      <w:r>
        <w:t xml:space="preserve">Т. УГ. (1720—1722) Опредфлеше ранговъ, въ </w:t>
      </w:r>
      <w:r>
        <w:br/>
      </w:r>
      <w:r>
        <w:t xml:space="preserve">коихь должны счисляться Горные Чины. </w:t>
      </w:r>
      <w:r>
        <w:br/>
      </w:r>
      <w:r>
        <w:t xml:space="preserve">5890.</w:t>
      </w:r>
    </w:p>
    <w:p>
      <w:pPr>
        <w:pStyle w:val="Normal"/>
      </w:pPr>
      <w:r>
        <w:t xml:space="preserve">Т. УШ. (1728 — 1752) При производетвв со- </w:t>
      </w:r>
      <w:r>
        <w:br/>
      </w:r>
      <w:r>
        <w:t xml:space="preserve">стоящихь при Горныхъ заводахъ дворянъ и </w:t>
      </w:r>
      <w:r>
        <w:br/>
      </w:r>
      <w:r>
        <w:t xml:space="preserve">Горныхь служителей вь Офицерсюе чины, </w:t>
      </w:r>
      <w:r>
        <w:br/>
      </w:r>
      <w:r>
        <w:t xml:space="preserve">присылать аттестаты для конфирмаци въ </w:t>
      </w:r>
      <w:r>
        <w:br/>
      </w:r>
      <w:r>
        <w:t xml:space="preserve">Сенать. 5796.</w:t>
      </w:r>
    </w:p>
    <w:p>
      <w:pPr>
        <w:pStyle w:val="Normal"/>
      </w:pPr>
      <w:r>
        <w:t xml:space="preserve">Т. [Х. (1755—1756) Опредфлене служащимь </w:t>
      </w:r>
      <w:r>
        <w:br/>
      </w:r>
      <w:r>
        <w:t xml:space="preserve">по Горнымъ заводамъ ранговь противу поле- </w:t>
      </w:r>
      <w:r>
        <w:br/>
      </w:r>
      <w:r>
        <w:t xml:space="preserve">выхъ полковъ. 6559, п. 16.— Производить ихъ </w:t>
      </w:r>
      <w:r>
        <w:br/>
      </w:r>
      <w:r>
        <w:t xml:space="preserve">до Поручичьяго чина 'Тайному Совфтнику Та- </w:t>
      </w:r>
      <w:r>
        <w:br/>
      </w:r>
      <w:r>
        <w:t xml:space="preserve">тищеву, а о производств въ высшие чины </w:t>
      </w:r>
      <w:r>
        <w:br/>
      </w:r>
      <w:r>
        <w:t xml:space="preserve">представлять Императорсвому Величеству. </w:t>
      </w:r>
      <w:r>
        <w:br/>
      </w:r>
      <w:r>
        <w:t xml:space="preserve">Гамв же.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Т. Х. (1757—1759) О выдачв патентовв на </w:t>
      </w:r>
      <w:r>
        <w:br/>
      </w:r>
      <w:r>
        <w:t xml:space="preserve">Горпые чины. 7575 — Бергъ - Регламенть. </w:t>
      </w:r>
      <w:r>
        <w:br/>
      </w:r>
      <w:r>
        <w:t xml:space="preserve">7766. ;</w:t>
      </w:r>
    </w:p>
    <w:p>
      <w:pPr>
        <w:pStyle w:val="Normal"/>
      </w:pPr>
      <w:r>
        <w:t xml:space="preserve">Т. ХУ. (1758—1762) Горныхь Офицеровъ при </w:t>
      </w:r>
      <w:r>
        <w:br/>
      </w:r>
      <w:r>
        <w:t xml:space="preserve">Колывано-Воскресенскихь заводахъсчитатьран- </w:t>
      </w:r>
      <w:r>
        <w:br/>
      </w:r>
      <w:r>
        <w:t xml:space="preserve">гами и премуществами противу Артиллер!й </w:t>
      </w:r>
      <w:r>
        <w:br/>
      </w:r>
      <w:r>
        <w:t xml:space="preserve">скихъь и Инженерныхь и производить ихъ въ </w:t>
      </w:r>
      <w:r>
        <w:br/>
      </w:r>
      <w:r>
        <w:t xml:space="preserve">Обер»-Офицеры по достоинству, а въ Штабъ- </w:t>
      </w:r>
      <w:r>
        <w:br/>
      </w:r>
      <w:r>
        <w:t xml:space="preserve">Офицеры по старшинству, до тфхъ классовъ, </w:t>
      </w:r>
      <w:r>
        <w:br/>
      </w:r>
      <w:r>
        <w:t xml:space="preserve">до коихь и Военная Коллег1я производить отъ </w:t>
      </w:r>
      <w:r>
        <w:br/>
      </w:r>
      <w:r>
        <w:t xml:space="preserve">Кабинета Его Императорскаго Величества. </w:t>
      </w:r>
      <w:r>
        <w:br/>
      </w:r>
      <w:r>
        <w:t xml:space="preserve">11185, п. 2. 11241.</w:t>
      </w:r>
    </w:p>
    <w:p>
      <w:pPr>
        <w:pStyle w:val="Normal"/>
      </w:pPr>
      <w:r>
        <w:t xml:space="preserve">Т. ХУ. (1762—1764) О порядкв производства </w:t>
      </w:r>
      <w:r>
        <w:br/>
      </w:r>
      <w:r>
        <w:t xml:space="preserve">зъ чины Горныхъ Офицеровь Нерчинскихъ за- </w:t>
      </w:r>
      <w:r>
        <w:br/>
      </w:r>
      <w:r>
        <w:t xml:space="preserve">водовтъ. 12145.</w:t>
      </w:r>
    </w:p>
    <w:p>
      <w:pPr>
        <w:pStyle w:val="Normal"/>
      </w:pPr>
      <w:r>
        <w:t xml:space="preserve">Т. ХХИ. (1784—1788) Произвождеше чиновъ </w:t>
      </w:r>
      <w:r>
        <w:br/>
      </w:r>
      <w:r>
        <w:t xml:space="preserve">по Колывано-Воскресенскимь заводамъ зави- </w:t>
      </w:r>
      <w:r>
        <w:br/>
      </w:r>
      <w:r>
        <w:t xml:space="preserve">сить оть Кабинета, на основанйи указа 1761 </w:t>
      </w:r>
      <w:r>
        <w:br/>
      </w:r>
      <w:r>
        <w:t xml:space="preserve">года. 16512.—ВсБ находянлеся при Нерчин- </w:t>
      </w:r>
      <w:r>
        <w:br/>
      </w:r>
      <w:r>
        <w:t xml:space="preserve">скихъ заводахь чины’ присоединить къ шта- </w:t>
      </w:r>
      <w:r>
        <w:br/>
      </w:r>
      <w:r>
        <w:t xml:space="preserve">ту Колыванскому, и впредь, не раздЪляя по </w:t>
      </w:r>
      <w:r>
        <w:br/>
      </w:r>
      <w:r>
        <w:t xml:space="preserve">заводамъ, дфлать общее произвожденте по уза- </w:t>
      </w:r>
      <w:r>
        <w:br/>
      </w:r>
      <w:r>
        <w:t xml:space="preserve">коненямъ. 16496, 72. 2. }</w:t>
      </w:r>
    </w:p>
    <w:p>
      <w:pPr>
        <w:pStyle w:val="Normal"/>
      </w:pPr>
      <w:r>
        <w:t xml:space="preserve">Т. ХХ. (1796—1797) О произвождензи Сту- </w:t>
      </w:r>
      <w:r>
        <w:br/>
      </w:r>
      <w:r>
        <w:t xml:space="preserve">дентовъь Горнаго Училища, при вступлен!и въ </w:t>
      </w:r>
      <w:r>
        <w:br/>
      </w:r>
      <w:r>
        <w:t xml:space="preserve">дЪиствительную службу, въ чины 14 и 15 </w:t>
      </w:r>
      <w:r>
        <w:br/>
      </w:r>
      <w:r>
        <w:t xml:space="preserve">классовъ. 17997.—Право Бергъ-Коллегии про- </w:t>
      </w:r>
      <w:r>
        <w:br/>
      </w:r>
      <w:r>
        <w:t xml:space="preserve">изводить въ Горные чины до Штабъ-Офицер- </w:t>
      </w:r>
      <w:r>
        <w:br/>
      </w:r>
      <w:r>
        <w:t xml:space="preserve">скаго ранга. 18028.</w:t>
      </w:r>
    </w:p>
    <w:p>
      <w:pPr>
        <w:pStyle w:val="Normal"/>
      </w:pPr>
      <w:r>
        <w:t xml:space="preserve">Т. ХХУ. (1798 — 1799) Чиновниковъ, опредё- </w:t>
      </w:r>
      <w:r>
        <w:br/>
      </w:r>
      <w:r>
        <w:t xml:space="preserve">ляемыхь къ пр1иску и разработк® уголья, про- </w:t>
      </w:r>
      <w:r>
        <w:br/>
      </w:r>
      <w:r>
        <w:t xml:space="preserve">изводить по лини Горной службы. 18639.</w:t>
      </w:r>
    </w:p>
    <w:p>
      <w:pPr>
        <w:pStyle w:val="Normal"/>
      </w:pPr>
      <w:r>
        <w:t xml:space="preserve">Т. ХХУИ. (1802—1805) Порядокь производ- </w:t>
      </w:r>
      <w:r>
        <w:br/>
      </w:r>
      <w:r>
        <w:t xml:space="preserve">ства Горныхъ чиновъ. 21005.</w:t>
      </w:r>
    </w:p>
    <w:p>
      <w:pPr>
        <w:pStyle w:val="Normal"/>
      </w:pPr>
      <w:r>
        <w:t xml:space="preserve">Т. ХХХ. (1806—1807) О предоставлен у- </w:t>
      </w:r>
      <w:r>
        <w:br/>
      </w:r>
      <w:r>
        <w:t xml:space="preserve">чрежденному при Департамент Горныхъи Со- </w:t>
      </w:r>
      <w:r>
        <w:br/>
      </w:r>
      <w:r>
        <w:t xml:space="preserve">ляныхь длъ Горному Совёту права произ- </w:t>
      </w:r>
      <w:r>
        <w:br/>
      </w:r>
      <w:r>
        <w:t xml:space="preserve">водить въ Горные чины до 8 класса включи- </w:t>
      </w:r>
      <w:r>
        <w:br/>
      </w:r>
      <w:r>
        <w:t xml:space="preserve">тельно. 22208, ол. для Горн. Депар. ст. </w:t>
      </w:r>
      <w:r>
        <w:br/>
      </w:r>
      <w:r>
        <w:t xml:space="preserve">#, стр. 485. Пермскому Горному Правленйо </w:t>
      </w:r>
      <w:r>
        <w:br/>
      </w:r>
      <w:r>
        <w:t xml:space="preserve">предоставлено право производить вь Горные </w:t>
      </w:r>
      <w:r>
        <w:br/>
      </w:r>
      <w:r>
        <w:t xml:space="preserve">чины и повышать въ оныхъ до 9 класса по </w:t>
      </w:r>
      <w:r>
        <w:br/>
      </w:r>
      <w:r>
        <w:t xml:space="preserve">баламъ. ста. 8%, стр. 506.</w:t>
      </w:r>
    </w:p>
    <w:p>
      <w:pPr>
        <w:pStyle w:val="Normal"/>
      </w:pPr>
      <w:r>
        <w:t xml:space="preserve">Т. ХХХ. (1803—1809) Присвоеше Горному: Со- </w:t>
      </w:r>
      <w:r>
        <w:br/>
      </w:r>
      <w:r>
        <w:t xml:space="preserve">вБту права награждать Горныхь чиновни- </w:t>
      </w:r>
      <w:r>
        <w:br/>
      </w:r>
      <w:r>
        <w:t xml:space="preserve">ковъ до 8 класса включительно, и при отстав- </w:t>
      </w:r>
      <w:r>
        <w:br/>
      </w:r>
      <w:r>
        <w:t xml:space="preserve">к. 25147.</w:t>
      </w:r>
    </w:p>
    <w:p>
      <w:pPr>
        <w:pStyle w:val="Normal"/>
      </w:pPr>
      <w:r>
        <w:t xml:space="preserve">1299 </w:t>
      </w:r>
      <w:r>
        <w:br/>
      </w:r>
      <w:r>
        <w:t xml:space="preserve">Ч.</w:t>
      </w:r>
    </w:p>
    <w:p>
      <w:pPr>
        <w:pStyle w:val="Normal"/>
      </w:pPr>
      <w:r>
        <w:t xml:space="preserve">Т. ХХХУ. (1818) По безпорочной выслугВ въ </w:t>
      </w:r>
      <w:r>
        <w:br/>
      </w:r>
      <w:r>
        <w:t xml:space="preserve">Горной служб узаконеннаго десятилёт1я </w:t>
      </w:r>
      <w:r>
        <w:br/>
      </w:r>
      <w:r>
        <w:t xml:space="preserve">воспитанниковь Горнаго Кадетскаго Корпу- </w:t>
      </w:r>
      <w:r>
        <w:br/>
      </w:r>
      <w:r>
        <w:t xml:space="preserve">са и по переходв. въ Гражданскую службу, </w:t>
      </w:r>
      <w:r>
        <w:br/>
      </w:r>
      <w:r>
        <w:t xml:space="preserve">при производств5 вь 8 и 5 классы, не под- </w:t>
      </w:r>
      <w:r>
        <w:br/>
      </w:r>
      <w:r>
        <w:t xml:space="preserve">вергать испытанию, указомь 6 Августа 1809 </w:t>
      </w:r>
      <w:r>
        <w:br/>
      </w:r>
      <w:r>
        <w:t xml:space="preserve">тода назначенному. 27602, п. 2.</w:t>
      </w:r>
    </w:p>
    <w:p>
      <w:pPr>
        <w:pStyle w:val="Normal"/>
      </w:pPr>
      <w:r>
        <w:t xml:space="preserve">Т. ХХХИХ. (1824) О подписывави Кабинету </w:t>
      </w:r>
      <w:r>
        <w:br/>
      </w:r>
      <w:r>
        <w:t xml:space="preserve">патентов ‘на Горные чины до 5 класса вклю- </w:t>
      </w:r>
      <w:r>
        <w:br/>
      </w:r>
      <w:r>
        <w:t xml:space="preserve">чительно. 50015. ы</w:t>
      </w:r>
    </w:p>
    <w:p>
      <w:pPr>
        <w:pStyle w:val="Normal"/>
      </w:pPr>
      <w:r>
        <w:t xml:space="preserve">Т. ХР. (1825) О производств чиновниковъ, слу- </w:t>
      </w:r>
      <w:r>
        <w:br/>
      </w:r>
      <w:r>
        <w:t xml:space="preserve">жащихь по Горной части. 50510.</w:t>
      </w:r>
    </w:p>
    <w:p>
      <w:pPr>
        <w:pStyle w:val="Normal"/>
      </w:pPr>
      <w:r>
        <w:t xml:space="preserve">См. также: Горное УпРАВЛЕНТЕ.</w:t>
      </w:r>
    </w:p>
    <w:p>
      <w:pPr>
        <w:pStyle w:val="Normal"/>
      </w:pPr>
      <w:r>
        <w:t xml:space="preserve">У 1. Чины Грамдансше. и классные.</w:t>
      </w:r>
    </w:p>
    <w:p>
      <w:pPr>
        <w:pStyle w:val="Normal"/>
      </w:pPr>
      <w:r>
        <w:t xml:space="preserve">Т. У. (4715—1719) Предоставлене Сенату. из- </w:t>
      </w:r>
      <w:r>
        <w:br/>
      </w:r>
      <w:r>
        <w:t xml:space="preserve">брашя въ выспйе чины (должности) ба- </w:t>
      </w:r>
      <w:r>
        <w:br/>
      </w:r>
      <w:r>
        <w:t xml:space="preserve">лотированемь. 5264, Долов. Сен, п. 5. Объ- </w:t>
      </w:r>
      <w:r>
        <w:br/>
      </w:r>
      <w:r>
        <w:t xml:space="preserve">явлеше вобхь вообще чиновъ принадлежить </w:t>
      </w:r>
      <w:r>
        <w:br/>
      </w:r>
      <w:r>
        <w:t xml:space="preserve">Сенату. те. 6. -</w:t>
      </w:r>
    </w:p>
    <w:p>
      <w:pPr>
        <w:pStyle w:val="Normal"/>
      </w:pPr>
      <w:r>
        <w:t xml:space="preserve">Т. УТ. (1720 — 1722) Первоначальный распо- </w:t>
      </w:r>
      <w:r>
        <w:br/>
      </w:r>
      <w:r>
        <w:t xml:space="preserve">рядокъ Гражданскихъ чиновъ и сравнительное </w:t>
      </w:r>
      <w:r>
        <w:br/>
      </w:r>
      <w:r>
        <w:t xml:space="preserve">росписан1е оныхь съ Военными, Морскими и </w:t>
      </w:r>
      <w:r>
        <w:br/>
      </w:r>
      <w:r>
        <w:t xml:space="preserve">Придворными. 5890, 7'а6.о ран. Ирисвоеше </w:t>
      </w:r>
      <w:r>
        <w:br/>
      </w:r>
      <w:r>
        <w:t xml:space="preserve">вобмъвосьмикласснымь Гражданскимь чиновни- </w:t>
      </w:r>
      <w:r>
        <w:br/>
      </w:r>
      <w:r>
        <w:t xml:space="preserve">камь потомственнаго Дворянства. 7”а.м5 же. п. </w:t>
      </w:r>
      <w:r>
        <w:br/>
      </w:r>
      <w:r>
        <w:t xml:space="preserve">11.Возведеннымъпрямо въ выспИе статеке чи- </w:t>
      </w:r>
      <w:r>
        <w:br/>
      </w:r>
      <w:r>
        <w:t xml:space="preserve">ны (должности) заслуживать рангь лётами. </w:t>
      </w:r>
      <w:r>
        <w:br/>
      </w:r>
      <w:r>
        <w:t xml:space="preserve">п. 15. Сроки и порядокъь производства въ </w:t>
      </w:r>
      <w:r>
        <w:br/>
      </w:r>
      <w:r>
        <w:t xml:space="preserve">Коллеми Юнкеры и вь первые Офицерске </w:t>
      </w:r>
      <w:r>
        <w:br/>
      </w:r>
      <w:r>
        <w:t xml:space="preserve">чины статской службы. 2. 1%. Получене не </w:t>
      </w:r>
      <w:r>
        <w:br/>
      </w:r>
      <w:r>
        <w:t xml:space="preserve">дворяниномъ Оберъ-Офицерскаго чина стат- </w:t>
      </w:r>
      <w:r>
        <w:br/>
      </w:r>
      <w:r>
        <w:t xml:space="preserve">ской службы, не даеть дворянства его дф- </w:t>
      </w:r>
      <w:r>
        <w:br/>
      </w:r>
      <w:r>
        <w:t xml:space="preserve">тямь. п. 15.—Порядокъ производства въ чины </w:t>
      </w:r>
      <w:r>
        <w:br/>
      </w:r>
      <w:r>
        <w:t xml:space="preserve">и объявлевая оныхь въ СенатБ. 5978, п. 5, </w:t>
      </w:r>
      <w:r>
        <w:br/>
      </w:r>
      <w:r>
        <w:t xml:space="preserve">6.7.</w:t>
      </w:r>
    </w:p>
    <w:p>
      <w:pPr>
        <w:pStyle w:val="Normal"/>
      </w:pPr>
      <w:r>
        <w:t xml:space="preserve">Т. УП. (4725 — 1727) Учреждеше чиновь ДЪй- </w:t>
      </w:r>
      <w:r>
        <w:br/>
      </w:r>
      <w:r>
        <w:t xml:space="preserve">ствительнаго Статскаго Совётника’ и перене- </w:t>
      </w:r>
      <w:r>
        <w:br/>
      </w:r>
      <w:r>
        <w:t xml:space="preserve">сене чина Тайнаго Совфтника въ 5 классь. </w:t>
      </w:r>
      <w:r>
        <w:br/>
      </w:r>
      <w:r>
        <w:t xml:space="preserve">4500.—Получившимь чины по гражданской </w:t>
      </w:r>
      <w:r>
        <w:br/>
      </w:r>
      <w:r>
        <w:t xml:space="preserve">службЪ, при перевод ихь въ военную, счи- </w:t>
      </w:r>
      <w:r>
        <w:br/>
      </w:r>
      <w:r>
        <w:t xml:space="preserve">тать старшинство оть получения тфхь чи- </w:t>
      </w:r>
      <w:r>
        <w:br/>
      </w:r>
      <w:r>
        <w:t xml:space="preserve">новъ. 4589, Рез. на п. 6. — О перемфнв </w:t>
      </w:r>
      <w:r>
        <w:br/>
      </w:r>
      <w:r>
        <w:t xml:space="preserve">чиновь просить въ тфхъ м$стахъ, гдф они вфдо- </w:t>
      </w:r>
      <w:r>
        <w:br/>
      </w:r>
      <w:r>
        <w:t xml:space="preserve">мы. 4785.</w:t>
      </w:r>
    </w:p>
    <w:p>
      <w:pPr>
        <w:pStyle w:val="Normal"/>
      </w:pPr>
      <w:r>
        <w:t xml:space="preserve">Т. УШ. (1728—1752) О назначенти классныхъ </w:t>
      </w:r>
      <w:r>
        <w:br/>
      </w:r>
      <w:r>
        <w:t xml:space="preserve">чиновъ должностнымв лицамъ, опредфленнымъ </w:t>
      </w:r>
      <w:r>
        <w:br/>
      </w:r>
      <w:r>
        <w:t xml:space="preserve">при полкахь. 5298. — Запрещене граждан-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1500 РЕЭСТРЪ АЛФАВИТНЫЙ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скимь чиновникамъ именоваться чинами воин- </w:t>
      </w:r>
      <w:r>
        <w:br/>
      </w:r>
      <w:r>
        <w:t xml:space="preserve">скими. 5878. — О сравнени Лифляндскихь </w:t>
      </w:r>
      <w:r>
        <w:br/>
      </w:r>
      <w:r>
        <w:t xml:space="preserve">Регирунгератовь въ чинахъ сь Ланаратами. </w:t>
      </w:r>
      <w:r>
        <w:br/>
      </w:r>
      <w:r>
        <w:t xml:space="preserve">5898.</w:t>
      </w:r>
    </w:p>
    <w:p>
      <w:pPr>
        <w:pStyle w:val="Normal"/>
      </w:pPr>
      <w:r>
        <w:t xml:space="preserve">Т. 1Х. (1755—1756) Подтверждене запреще- </w:t>
      </w:r>
      <w:r>
        <w:br/>
      </w:r>
      <w:r>
        <w:t xml:space="preserve">щя гражданскимь чиновникамь именоваться </w:t>
      </w:r>
      <w:r>
        <w:br/>
      </w:r>
      <w:r>
        <w:t xml:space="preserve">чинами военными, подъ опасенемь лишеня </w:t>
      </w:r>
      <w:r>
        <w:br/>
      </w:r>
      <w:r>
        <w:t xml:space="preserve">чина. 7024.</w:t>
      </w:r>
    </w:p>
    <w:p>
      <w:pPr>
        <w:pStyle w:val="Normal"/>
      </w:pPr>
      <w:r>
        <w:t xml:space="preserve">Т. Х. (1757—1759) Изь Секретарей въ Ассес- </w:t>
      </w:r>
      <w:r>
        <w:br/>
      </w:r>
      <w:r>
        <w:t xml:space="preserve">соры не производить никого безъь Высочайша- </w:t>
      </w:r>
      <w:r>
        <w:br/>
      </w:r>
      <w:r>
        <w:t xml:space="preserve">го утвержденя. 7262.</w:t>
      </w:r>
    </w:p>
    <w:p>
      <w:pPr>
        <w:pStyle w:val="Normal"/>
      </w:pPr>
      <w:r>
        <w:t xml:space="preserve">Т. Х!. (1740—1745) Въ чины производить во- </w:t>
      </w:r>
      <w:r>
        <w:br/>
      </w:r>
      <w:r>
        <w:t xml:space="preserve">обще по старшинству и заслугамь. 8516. — </w:t>
      </w:r>
      <w:r>
        <w:br/>
      </w:r>
      <w:r>
        <w:t xml:space="preserve">Къ повышению чинами не по старшинству за </w:t>
      </w:r>
      <w:r>
        <w:br/>
      </w:r>
      <w:r>
        <w:t xml:space="preserve">особенныя отлич я представлять Император- </w:t>
      </w:r>
      <w:r>
        <w:br/>
      </w:r>
      <w:r>
        <w:t xml:space="preserve">скому Величеству. 8789.</w:t>
      </w:r>
    </w:p>
    <w:p>
      <w:pPr>
        <w:pStyle w:val="Normal"/>
      </w:pPr>
      <w:r>
        <w:t xml:space="preserve">Т. ХИП. (1744 — 1748) Нрисвоене ранга Гу- </w:t>
      </w:r>
      <w:r>
        <w:br/>
      </w:r>
      <w:r>
        <w:t xml:space="preserve">бернскаго Секретаря Секретарямь Суднаго и </w:t>
      </w:r>
      <w:r>
        <w:br/>
      </w:r>
      <w:r>
        <w:t xml:space="preserve">Сыскнаго Приказовьи Коллежскихь Конторъ. </w:t>
      </w:r>
      <w:r>
        <w:br/>
      </w:r>
      <w:r>
        <w:t xml:space="preserve">9164. — О производствь въ Секретари изъ </w:t>
      </w:r>
      <w:r>
        <w:br/>
      </w:r>
      <w:r>
        <w:t xml:space="preserve">ванцеляристовь по старшинству, съ означе- </w:t>
      </w:r>
      <w:r>
        <w:br/>
      </w:r>
      <w:r>
        <w:t xml:space="preserve">шемъ въ представлешяхь причинъ, когда ко- </w:t>
      </w:r>
      <w:r>
        <w:br/>
      </w:r>
      <w:r>
        <w:t xml:space="preserve">го по старшинству произвести нельзя. 9477. </w:t>
      </w:r>
      <w:r>
        <w:br/>
      </w:r>
      <w:r>
        <w:t xml:space="preserve">— О сравнеши чина Надворнаго Совфтника съ </w:t>
      </w:r>
      <w:r>
        <w:br/>
      </w:r>
      <w:r>
        <w:t xml:space="preserve">чиномъ Подполковника, съ тфмь, чтобы Ассе- </w:t>
      </w:r>
      <w:r>
        <w:br/>
      </w:r>
      <w:r>
        <w:t xml:space="preserve">соры производимы были прежде въ сей чинъ, </w:t>
      </w:r>
      <w:r>
        <w:br/>
      </w:r>
      <w:r>
        <w:t xml:space="preserve">а изъ онаго уже въ Коллежсюе Совфтники. </w:t>
      </w:r>
      <w:r>
        <w:br/>
      </w:r>
      <w:r>
        <w:t xml:space="preserve">9179.—О счисленыг чина Канцелярш Совфт- </w:t>
      </w:r>
      <w:r>
        <w:br/>
      </w:r>
      <w:r>
        <w:t xml:space="preserve">ника въ Полковничьемъ рангф, и о случаяхъ, </w:t>
      </w:r>
      <w:r>
        <w:br/>
      </w:r>
      <w:r>
        <w:t xml:space="preserve">въ коихь оный жалуется. 9554.</w:t>
      </w:r>
    </w:p>
    <w:p>
      <w:pPr>
        <w:pStyle w:val="Normal"/>
      </w:pPr>
      <w:r>
        <w:t xml:space="preserve">Т. ХШ. (1749 — 1755) Производство въ чи- </w:t>
      </w:r>
      <w:r>
        <w:br/>
      </w:r>
      <w:r>
        <w:t xml:space="preserve">ны Сенаторовь и присутствующихь первыхъ </w:t>
      </w:r>
      <w:r>
        <w:br/>
      </w:r>
      <w:r>
        <w:t xml:space="preserve">трехъ Коллеги зависить единственно оть Им- </w:t>
      </w:r>
      <w:r>
        <w:br/>
      </w:r>
      <w:r>
        <w:t xml:space="preserve">ператорскаго Величества. Производство про- </w:t>
      </w:r>
      <w:r>
        <w:br/>
      </w:r>
      <w:r>
        <w:t xml:space="preserve">чихь чиновъ Сихь месть и чиновь другихь </w:t>
      </w:r>
      <w:r>
        <w:br/>
      </w:r>
      <w:r>
        <w:t xml:space="preserve">Коллеги, зависить отъ Сената. Секретарямъ </w:t>
      </w:r>
      <w:r>
        <w:br/>
      </w:r>
      <w:r>
        <w:t xml:space="preserve">Конторъ Сенатскихь быть въ Капитанскомъ </w:t>
      </w:r>
      <w:r>
        <w:br/>
      </w:r>
      <w:r>
        <w:t xml:space="preserve">рангБ. 10066, п. 1. (Секретарямь пер- </w:t>
      </w:r>
      <w:r>
        <w:br/>
      </w:r>
      <w:r>
        <w:t xml:space="preserve">выхь трехь Коллеги старшинство къ про- </w:t>
      </w:r>
      <w:r>
        <w:br/>
      </w:r>
      <w:r>
        <w:t xml:space="preserve">изводству считать вообще по всёмь тремь </w:t>
      </w:r>
      <w:r>
        <w:br/>
      </w:r>
      <w:r>
        <w:t xml:space="preserve">Коллегямь, а во всёхь другихь Коллег!- </w:t>
      </w:r>
      <w:r>
        <w:br/>
      </w:r>
      <w:r>
        <w:t xml:space="preserve">яхъ, Канцеляряхъ, Конторахь и Прика- </w:t>
      </w:r>
      <w:r>
        <w:br/>
      </w:r>
      <w:r>
        <w:t xml:space="preserve">захъ старшинство с1е считать имъ и Колле- </w:t>
      </w:r>
      <w:r>
        <w:br/>
      </w:r>
      <w:r>
        <w:t xml:space="preserve">ги-ГОнкерамь по каждому мфсту особо. п. </w:t>
      </w:r>
      <w:r>
        <w:br/>
      </w:r>
      <w:r>
        <w:t xml:space="preserve">1, 2, 3. Коллежскихь Секретарей вь Колле- </w:t>
      </w:r>
      <w:r>
        <w:br/>
      </w:r>
      <w:r>
        <w:t xml:space="preserve">‘пяхь, Канцеляряхь и Конторахь произво- </w:t>
      </w:r>
      <w:r>
        <w:br/>
      </w:r>
      <w:r>
        <w:t xml:space="preserve">дить прямо въ Коллежеюе Ассессоры, остав-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ляя чинь Титулярнаго Совзтника для Гу- </w:t>
      </w:r>
      <w:r>
        <w:br/>
      </w:r>
      <w:r>
        <w:t xml:space="preserve">бернйй и Провиншй. 72. 5. Порядокь счи- </w:t>
      </w:r>
      <w:r>
        <w:br/>
      </w:r>
      <w:r>
        <w:t xml:space="preserve">слешя старшинства къ производству въ чи- </w:t>
      </w:r>
      <w:r>
        <w:br/>
      </w:r>
      <w:r>
        <w:t xml:space="preserve">ны во всБхь прочихвь мфстахъ Государст- </w:t>
      </w:r>
      <w:r>
        <w:br/>
      </w:r>
      <w:r>
        <w:t xml:space="preserve">веннаго Управленя. п. 4, 5, 6; 7, 8, 9, 10, </w:t>
      </w:r>
      <w:r>
        <w:br/>
      </w:r>
      <w:r>
        <w:t xml:space="preserve">11, 12. Отставныхь оть всфхь дДЬлЬ БЪ </w:t>
      </w:r>
      <w:r>
        <w:br/>
      </w:r>
      <w:r>
        <w:t xml:space="preserve">производству въ чины не представлять и ни </w:t>
      </w:r>
      <w:r>
        <w:br/>
      </w:r>
      <w:r>
        <w:t xml:space="preserve">съ и5мь въ старшинствв не считать. 7. 75. </w:t>
      </w:r>
      <w:r>
        <w:br/>
      </w:r>
      <w:r>
        <w:t xml:space="preserve">О доставлеши въ Сенатъ для счислешя стар </w:t>
      </w:r>
      <w:r>
        <w:br/>
      </w:r>
      <w:r>
        <w:t xml:space="preserve">шинства къ производству, коши со штатовь </w:t>
      </w:r>
      <w:r>
        <w:br/>
      </w:r>
      <w:r>
        <w:t xml:space="preserve">всБхь мфсть или вфдомостей о служащихь въ </w:t>
      </w:r>
      <w:r>
        <w:br/>
      </w:r>
      <w:r>
        <w:t xml:space="preserve">нихъ чинахъ. 1. 1%.</w:t>
      </w:r>
    </w:p>
    <w:p>
      <w:pPr>
        <w:pStyle w:val="Normal"/>
      </w:pPr>
      <w:r>
        <w:t xml:space="preserve">Т. ХУ. (1754—1757) Юнкеровь производить</w:t>
      </w:r>
    </w:p>
    <w:p>
      <w:pPr>
        <w:pStyle w:val="Normal"/>
      </w:pPr>
      <w:r>
        <w:t xml:space="preserve">въ Секретари и Ассессоры по старшинству, </w:t>
      </w:r>
      <w:r>
        <w:br/>
      </w:r>
      <w:r>
        <w:t xml:space="preserve">безъ различ я мфетъ, въ которыхъ они слу» </w:t>
      </w:r>
      <w:r>
        <w:br/>
      </w:r>
      <w:r>
        <w:t xml:space="preserve">жать. 10267.</w:t>
      </w:r>
    </w:p>
    <w:p>
      <w:pPr>
        <w:pStyle w:val="Normal"/>
      </w:pPr>
      <w:r>
        <w:t xml:space="preserve">Т. ХУ. (1758—1762) О производствв въ чины</w:t>
      </w:r>
    </w:p>
    <w:p>
      <w:pPr>
        <w:pStyle w:val="Normal"/>
      </w:pPr>
      <w:r>
        <w:t xml:space="preserve">со старшинствомь обучавшихся въ Москов- </w:t>
      </w:r>
      <w:r>
        <w:br/>
      </w:r>
      <w:r>
        <w:t xml:space="preserve">скомъ Университет$. 10812.—0 чинахь Со- </w:t>
      </w:r>
      <w:r>
        <w:br/>
      </w:r>
      <w:r>
        <w:t xml:space="preserve">вфтниковъь Посольства и Дворянъ при Ино- </w:t>
      </w:r>
      <w:r>
        <w:br/>
      </w:r>
      <w:r>
        <w:t xml:space="preserve">странныхъь Миссяхъ. 10827.—О представле- </w:t>
      </w:r>
      <w:r>
        <w:br/>
      </w:r>
      <w:r>
        <w:t xml:space="preserve">нши Канцеляристовь и Регистраторовъ къ на- </w:t>
      </w:r>
      <w:r>
        <w:br/>
      </w:r>
      <w:r>
        <w:t xml:space="preserve">граждению чинами не прежде выслуги 8-ми </w:t>
      </w:r>
      <w:r>
        <w:br/>
      </w:r>
      <w:r>
        <w:t xml:space="preserve">льть. 11066.—Вь какомъ случав отставнымь </w:t>
      </w:r>
      <w:r>
        <w:br/>
      </w:r>
      <w:r>
        <w:t xml:space="preserve">унтеръ-офицерамъ изъ Дворянъ, при опредф- </w:t>
      </w:r>
      <w:r>
        <w:br/>
      </w:r>
      <w:r>
        <w:t xml:space="preserve">леши къ статскимв дфламъ, давать Офицер- </w:t>
      </w:r>
      <w:r>
        <w:br/>
      </w:r>
      <w:r>
        <w:t xml:space="preserve">ск й чинъ. 11159.—Чины и порядокъ произ- </w:t>
      </w:r>
      <w:r>
        <w:br/>
      </w:r>
      <w:r>
        <w:t xml:space="preserve">водства Сенатскихь курьеровъ. 11294. Срокъ </w:t>
      </w:r>
      <w:r>
        <w:br/>
      </w:r>
      <w:r>
        <w:t xml:space="preserve">производства въ Регистраторы Канцеляри- </w:t>
      </w:r>
      <w:r>
        <w:br/>
      </w:r>
      <w:r>
        <w:t xml:space="preserve">стовъ Департамента Главнаго Коммиссарата, </w:t>
      </w:r>
      <w:r>
        <w:br/>
      </w:r>
      <w:r>
        <w:t xml:space="preserve">11404.—Образъ счислешя старшинства въ чи- </w:t>
      </w:r>
      <w:r>
        <w:br/>
      </w:r>
      <w:r>
        <w:t xml:space="preserve">нахъ, при вступлен1и въ службу изъ отставки. </w:t>
      </w:r>
      <w:r>
        <w:br/>
      </w:r>
      <w:r>
        <w:t xml:space="preserve">11444, ст.3.—_Въслучав представлешя кого </w:t>
      </w:r>
      <w:r>
        <w:br/>
      </w:r>
      <w:r>
        <w:t xml:space="preserve">либо къ награжденно чиномъ по достоинству, </w:t>
      </w:r>
      <w:r>
        <w:br/>
      </w:r>
      <w:r>
        <w:t xml:space="preserve">не оставлять его при прежней низшей долж- </w:t>
      </w:r>
      <w:r>
        <w:br/>
      </w:r>
      <w:r>
        <w:t xml:space="preserve">ности. 11528. — Порядокъь производства въ </w:t>
      </w:r>
      <w:r>
        <w:br/>
      </w:r>
      <w:r>
        <w:t xml:space="preserve">чины приказныхь служителей и запрещене </w:t>
      </w:r>
      <w:r>
        <w:br/>
      </w:r>
      <w:r>
        <w:t xml:space="preserve">производить оныхъ въ Офицерск!е чины сверхъ </w:t>
      </w:r>
      <w:r>
        <w:br/>
      </w:r>
      <w:r>
        <w:t xml:space="preserve">штата. 11540., ,</w:t>
      </w:r>
    </w:p>
    <w:p>
      <w:pPr>
        <w:pStyle w:val="Normal"/>
      </w:pPr>
      <w:r>
        <w:t xml:space="preserve">Т. ХУ!. (1762—1764) О паграждеши чинами</w:t>
      </w:r>
    </w:p>
    <w:p>
      <w:pPr>
        <w:pStyle w:val="Normal"/>
      </w:pPr>
      <w:r>
        <w:t xml:space="preserve">дБлать Герольдмейстерской Конторв предбтав- </w:t>
      </w:r>
      <w:r>
        <w:br/>
      </w:r>
      <w:r>
        <w:t xml:space="preserve">лешя Сенату ежегодно въ Генварф мёсяцф. </w:t>
      </w:r>
      <w:r>
        <w:br/>
      </w:r>
      <w:r>
        <w:t xml:space="preserve">11625. — Безь аттестатовь о безпорочной </w:t>
      </w:r>
      <w:r>
        <w:br/>
      </w:r>
      <w:r>
        <w:t xml:space="preserve">служб никого къ. награжденио чинами_ не </w:t>
      </w:r>
      <w:r>
        <w:br/>
      </w:r>
      <w:r>
        <w:t xml:space="preserve">представлять. 11769. — Вь представлешяхь </w:t>
      </w:r>
      <w:r>
        <w:br/>
      </w:r>
      <w:r>
        <w:t xml:space="preserve">Императорскому Величеству о награждени </w:t>
      </w:r>
      <w:r>
        <w:br/>
      </w:r>
      <w:r>
        <w:t xml:space="preserve">чинами подробно описывать службу и поведе-</w:t>
      </w:r>
    </w:p>
    <w:p>
      <w:pPr>
        <w:pStyle w:val="Normal"/>
      </w:pPr>
      <w:r>
        <w:t xml:space="preserve">РЕЭСТРЪ АЛФАВИТНЫЙ 1504</w:t>
      </w:r>
    </w:p>
    <w:p>
      <w:pPr>
        <w:pStyle w:val="Normal"/>
      </w:pPr>
      <w:r>
        <w:t xml:space="preserve">19:</w:t>
      </w:r>
    </w:p>
    <w:p>
      <w:pPr>
        <w:pStyle w:val="Normal"/>
      </w:pPr>
      <w:r>
        <w:t xml:space="preserve">ечиновниковъ, 11772.—Дфла о производст- </w:t>
      </w:r>
      <w:r>
        <w:br/>
      </w:r>
      <w:r>
        <w:t xml:space="preserve">в5 въ гражданске чины вфдать въ однихь </w:t>
      </w:r>
      <w:r>
        <w:br/>
      </w:r>
      <w:r>
        <w:t xml:space="preserve">первыхъ четырехь Департаментахь Сената. </w:t>
      </w:r>
      <w:r>
        <w:br/>
      </w:r>
      <w:r>
        <w:t xml:space="preserve">12026.—Синодскимь Канцелярскимь служи- </w:t>
      </w:r>
      <w:r>
        <w:br/>
      </w:r>
      <w:r>
        <w:t xml:space="preserve">теллмъ быть въ однихъ чинахъ- съ Сенатски- </w:t>
      </w:r>
      <w:r>
        <w:br/>
      </w:r>
      <w:r>
        <w:t xml:space="preserve">ми. 12085.— Секретарей Главнаго Магистрата </w:t>
      </w:r>
      <w:r>
        <w:br/>
      </w:r>
      <w:r>
        <w:t xml:space="preserve">и его Конторы, имфющихь Оберь - Офицер- </w:t>
      </w:r>
      <w:r>
        <w:br/>
      </w:r>
      <w:r>
        <w:t xml:space="preserve">све чины, сравнять съ Коллежскими, кромб </w:t>
      </w:r>
      <w:r>
        <w:br/>
      </w:r>
      <w:r>
        <w:t xml:space="preserve">трехь первыхъ Коллеги. 12267.—0 классахъ, </w:t>
      </w:r>
      <w:r>
        <w:br/>
      </w:r>
      <w:r>
        <w:t xml:space="preserve">присвоенныхь чинамь Академи Художестве. </w:t>
      </w:r>
      <w:r>
        <w:br/>
      </w:r>
      <w:r>
        <w:t xml:space="preserve">12275.—Уравнеше Членовъ вновь учрежден- </w:t>
      </w:r>
      <w:r>
        <w:br/>
      </w:r>
      <w:r>
        <w:t xml:space="preserve">ной Малороссиской Коллеги въ чинахь съ </w:t>
      </w:r>
      <w:r>
        <w:br/>
      </w:r>
      <w:r>
        <w:t xml:space="preserve">Коллегями Великороссйскими. Чины, при- </w:t>
      </w:r>
      <w:r>
        <w:br/>
      </w:r>
      <w:r>
        <w:t xml:space="preserve">своенные за урядъ опредфляемымь въ Ма- </w:t>
      </w:r>
      <w:r>
        <w:br/>
      </w:r>
      <w:r>
        <w:t xml:space="preserve">лоросаи въ Модкоморсше и Земсме Суды. </w:t>
      </w:r>
      <w:r>
        <w:br/>
      </w:r>
      <w:r>
        <w:t xml:space="preserve">12277.</w:t>
      </w:r>
    </w:p>
    <w:p>
      <w:pPr>
        <w:pStyle w:val="Normal"/>
      </w:pPr>
      <w:r>
        <w:t xml:space="preserve">Т. ХУИ. (1765 — 1766) Канцелярскихь слу-</w:t>
      </w:r>
    </w:p>
    <w:p>
      <w:pPr>
        <w:pStyle w:val="Normal"/>
      </w:pPr>
      <w:r>
        <w:t xml:space="preserve">жителей производить въ Регистраторы, Акту- </w:t>
      </w:r>
      <w:r>
        <w:br/>
      </w:r>
      <w:r>
        <w:t xml:space="preserve">ар1усы, Бухгалтеры и Архиварйусы по стар- </w:t>
      </w:r>
      <w:r>
        <w:br/>
      </w:r>
      <w:r>
        <w:t xml:space="preserve">шинству и достоинству. 12465, п. 7.—Служа- </w:t>
      </w:r>
      <w:r>
        <w:br/>
      </w:r>
      <w:r>
        <w:t xml:space="preserve">щимь въ статскихь должностяхь считать чи- </w:t>
      </w:r>
      <w:r>
        <w:br/>
      </w:r>
      <w:r>
        <w:t xml:space="preserve">ны по занимаемымъ ими мёстамь. 72. 3 2 6. По- </w:t>
      </w:r>
      <w:r>
        <w:br/>
      </w:r>
      <w:r>
        <w:t xml:space="preserve">ступившихь въ статскую службу Воинскихь </w:t>
      </w:r>
      <w:r>
        <w:br/>
      </w:r>
      <w:r>
        <w:t xml:space="preserve">офицеровъь повышать статскими, а не воен- </w:t>
      </w:r>
      <w:r>
        <w:br/>
      </w:r>
      <w:r>
        <w:t xml:space="preserve">ными чинами. 7. 7.—Служащихь въ Сибирской </w:t>
      </w:r>
      <w:r>
        <w:br/>
      </w:r>
      <w:r>
        <w:t xml:space="preserve">и Иркутской Губерыш Гражданскихь чинов- </w:t>
      </w:r>
      <w:r>
        <w:br/>
      </w:r>
      <w:r>
        <w:t xml:space="preserve">никовь производить въ чины по старшинству </w:t>
      </w:r>
      <w:r>
        <w:br/>
      </w:r>
      <w:r>
        <w:t xml:space="preserve">и достоинству чрезь шесть лфть. 12524. — </w:t>
      </w:r>
      <w:r>
        <w:br/>
      </w:r>
      <w:r>
        <w:t xml:space="preserve">Отставныхь воинскихь Офицеровь опредф- </w:t>
      </w:r>
      <w:r>
        <w:br/>
      </w:r>
      <w:r>
        <w:t xml:space="preserve">лять въ статскую службу слёдующими чи- </w:t>
      </w:r>
      <w:r>
        <w:br/>
      </w:r>
      <w:r>
        <w:t xml:space="preserve">нами, если они выслужили узаконенныя лфта. </w:t>
      </w:r>
      <w:r>
        <w:br/>
      </w:r>
      <w:r>
        <w:t xml:space="preserve">12552.</w:t>
      </w:r>
    </w:p>
    <w:p>
      <w:pPr>
        <w:pStyle w:val="Normal"/>
      </w:pPr>
      <w:r>
        <w:t xml:space="preserve">Т. ХУШ. (1767 — 41769) О производств въ </w:t>
      </w:r>
      <w:r>
        <w:br/>
      </w:r>
      <w:r>
        <w:t xml:space="preserve">слфдующ!е чины выслужившихь безпорочно </w:t>
      </w:r>
      <w:r>
        <w:br/>
      </w:r>
      <w:r>
        <w:t xml:space="preserve">въ настоящихъ чинахъ семь лфтъ. 12975. — </w:t>
      </w:r>
      <w:r>
        <w:br/>
      </w:r>
      <w:r>
        <w:t xml:space="preserve">Права, присвоенныя Дворцовой Канцеляр!и въ </w:t>
      </w:r>
      <w:r>
        <w:br/>
      </w:r>
      <w:r>
        <w:t xml:space="preserve">производствв въ чины служащихь по ея вф- </w:t>
      </w:r>
      <w:r>
        <w:br/>
      </w:r>
      <w:r>
        <w:t xml:space="preserve">домству. 15570.</w:t>
      </w:r>
    </w:p>
    <w:p>
      <w:pPr>
        <w:pStyle w:val="Normal"/>
      </w:pPr>
      <w:r>
        <w:t xml:space="preserve">Т. ХХ. (1770—1774) О старшинствв въ’ чи- </w:t>
      </w:r>
      <w:r>
        <w:br/>
      </w:r>
      <w:r>
        <w:t xml:space="preserve">нахъ вступающихь въ статскую службу изв от- </w:t>
      </w:r>
      <w:r>
        <w:br/>
      </w:r>
      <w:r>
        <w:t xml:space="preserve">ставки, отъ военной или оть статской же слу- </w:t>
      </w:r>
      <w:r>
        <w:br/>
      </w:r>
      <w:r>
        <w:t xml:space="preserve">жбы. 15459. 15952.—Объ означеши въ пред- </w:t>
      </w:r>
      <w:r>
        <w:br/>
      </w:r>
      <w:r>
        <w:t xml:space="preserve">ставленяхъь Сенату о награжден1яхъь чинами: </w:t>
      </w:r>
      <w:r>
        <w:br/>
      </w:r>
      <w:r>
        <w:t xml:space="preserve">кто изъ какого звашя вступиль въ.службу и </w:t>
      </w:r>
      <w:r>
        <w:br/>
      </w:r>
      <w:r>
        <w:t xml:space="preserve">какъ оную продолжаетъ. 15857.—Консистор- </w:t>
      </w:r>
      <w:r>
        <w:br/>
      </w:r>
      <w:r>
        <w:t xml:space="preserve">скихь служителей самимь Архереямъ въ Офи- </w:t>
      </w:r>
      <w:r>
        <w:br/>
      </w:r>
      <w:r>
        <w:t xml:space="preserve">церсме чины не производить. 15986.—Въиред-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ставлешяхъ о награждени чинами означать </w:t>
      </w:r>
      <w:r>
        <w:br/>
      </w:r>
      <w:r>
        <w:t xml:space="preserve">въ чемь именно состояли заслуги, даюцИя </w:t>
      </w:r>
      <w:r>
        <w:br/>
      </w:r>
      <w:r>
        <w:t xml:space="preserve">права на повышение. 15994.—0О награждени </w:t>
      </w:r>
      <w:r>
        <w:br/>
      </w:r>
      <w:r>
        <w:t xml:space="preserve">чинами докладывать Сенату по общему о </w:t>
      </w:r>
      <w:r>
        <w:br/>
      </w:r>
      <w:r>
        <w:t xml:space="preserve">всвхьъ представленныхъь списку. 14040.—По- </w:t>
      </w:r>
      <w:r>
        <w:br/>
      </w:r>
      <w:r>
        <w:t xml:space="preserve">рядокь производства въ чины служащих въ </w:t>
      </w:r>
      <w:r>
        <w:br/>
      </w:r>
      <w:r>
        <w:t xml:space="preserve">Главной Дворцовой Канцеляр!и. 14155, п. 6.</w:t>
      </w:r>
    </w:p>
    <w:p>
      <w:pPr>
        <w:pStyle w:val="Normal"/>
      </w:pPr>
      <w:r>
        <w:t xml:space="preserve">Т, ХХ. (1775—1780) Опредвлеве чиновъ, вь</w:t>
      </w:r>
    </w:p>
    <w:p>
      <w:pPr>
        <w:pStyle w:val="Normal"/>
      </w:pPr>
      <w:r>
        <w:t xml:space="preserve">какихь числить за урядь разныя должно- </w:t>
      </w:r>
      <w:r>
        <w:br/>
      </w:r>
      <w:r>
        <w:t xml:space="preserve">сти по Губернекому, УФздному и Город- </w:t>
      </w:r>
      <w:r>
        <w:br/>
      </w:r>
      <w:r>
        <w:t xml:space="preserve">скому Управленшо. 14592, Ухрел. о Гб. </w:t>
      </w:r>
      <w:r>
        <w:br/>
      </w:r>
      <w:r>
        <w:t xml:space="preserve">Гл. ГЛ.</w:t>
      </w:r>
    </w:p>
    <w:p>
      <w:pPr>
        <w:pStyle w:val="Normal"/>
      </w:pPr>
      <w:r>
        <w:t xml:space="preserve">Т. ХХ!. (1781— 1785) Производству въ чины</w:t>
      </w:r>
    </w:p>
    <w:p>
      <w:pPr>
        <w:pStyle w:val="Normal"/>
      </w:pPr>
      <w:r>
        <w:t xml:space="preserve">Землемфровь, быть въ вфдомствё Межевой </w:t>
      </w:r>
      <w:r>
        <w:br/>
      </w:r>
      <w:r>
        <w:t xml:space="preserve">Сената Экспедиши. 15558.—Пожалованнымь . </w:t>
      </w:r>
      <w:r>
        <w:br/>
      </w:r>
      <w:r>
        <w:t xml:space="preserve">чинами за посылку для службы въ отдален- </w:t>
      </w:r>
      <w:r>
        <w:br/>
      </w:r>
      <w:r>
        <w:t xml:space="preserve">ныя мфста, или за приняте трудныхь дол- </w:t>
      </w:r>
      <w:r>
        <w:br/>
      </w:r>
      <w:r>
        <w:t xml:space="preserve">жностей, не иначе пользоваться новыми ран- </w:t>
      </w:r>
      <w:r>
        <w:br/>
      </w:r>
      <w:r>
        <w:t xml:space="preserve">гами, какъ съ дьИствительнаго вступленя въ </w:t>
      </w:r>
      <w:r>
        <w:br/>
      </w:r>
      <w:r>
        <w:t xml:space="preserve">дла, имь порученныя. 15856.</w:t>
      </w:r>
    </w:p>
    <w:p>
      <w:pPr>
        <w:pStyle w:val="Normal"/>
      </w:pPr>
      <w:r>
        <w:t xml:space="preserve">Т. ХХШ. (1789—1796) Положене о произ-</w:t>
      </w:r>
    </w:p>
    <w:p>
      <w:pPr>
        <w:pStyle w:val="Normal"/>
      </w:pPr>
      <w:r>
        <w:t xml:space="preserve">водствё вь чины по всфмь вообще граждан- </w:t>
      </w:r>
      <w:r>
        <w:br/>
      </w:r>
      <w:r>
        <w:t xml:space="preserve">скимъ вфдомствамъ, и опредблеше для сего, до </w:t>
      </w:r>
      <w:r>
        <w:br/>
      </w:r>
      <w:r>
        <w:t xml:space="preserve">чина $ класса, положительныхь сроковь вы- </w:t>
      </w:r>
      <w:r>
        <w:br/>
      </w:r>
      <w:r>
        <w:t xml:space="preserve">слуги, съ тфмь, чтобы объ удостоиваемыхь </w:t>
      </w:r>
      <w:r>
        <w:br/>
      </w:r>
      <w:r>
        <w:t xml:space="preserve">къ сей наград за особенныл отличя преж- </w:t>
      </w:r>
      <w:r>
        <w:br/>
      </w:r>
      <w:r>
        <w:t xml:space="preserve">де срока, докладываемо было Императорско- </w:t>
      </w:r>
      <w:r>
        <w:br/>
      </w:r>
      <w:r>
        <w:t xml:space="preserve">му Величеству. 16950. — Въ представлешяхь </w:t>
      </w:r>
      <w:r>
        <w:br/>
      </w:r>
      <w:r>
        <w:t xml:space="preserve">Сенату о производствв вь чины по выслугь </w:t>
      </w:r>
      <w:r>
        <w:br/>
      </w:r>
      <w:r>
        <w:t xml:space="preserve">лЬть. означать съ ясными доказательствами </w:t>
      </w:r>
      <w:r>
        <w:br/>
      </w:r>
      <w:r>
        <w:t xml:space="preserve">прилежане, искуство и рвеше по службБ </w:t>
      </w:r>
      <w:r>
        <w:br/>
      </w:r>
      <w:r>
        <w:t xml:space="preserve">Уудостоиваемыхь, присылая представлензя си </w:t>
      </w:r>
      <w:r>
        <w:br/>
      </w:r>
      <w:r>
        <w:t xml:space="preserve">единожды въ годъ къ 1 Октябрю. 16941.— </w:t>
      </w:r>
      <w:r>
        <w:br/>
      </w:r>
      <w:r>
        <w:t xml:space="preserve">При представленяхь о награждени чиномъ </w:t>
      </w:r>
      <w:r>
        <w:br/>
      </w:r>
      <w:r>
        <w:t xml:space="preserve">8 класса прилагать свидфтельство о Дворян- </w:t>
      </w:r>
      <w:r>
        <w:br/>
      </w:r>
      <w:r>
        <w:t xml:space="preserve">ствЪ представляемаго, поелику для производ- </w:t>
      </w:r>
      <w:r>
        <w:br/>
      </w:r>
      <w:r>
        <w:t xml:space="preserve">ства вь сей чинь опредфлень различный </w:t>
      </w:r>
      <w:r>
        <w:br/>
      </w:r>
      <w:r>
        <w:t xml:space="preserve">срокъ дворянамь оть недворянъ. 16960. </w:t>
      </w:r>
      <w:r>
        <w:br/>
      </w:r>
      <w:r>
        <w:t xml:space="preserve">17105.—Подтверждене, чтобы статскле чинов- </w:t>
      </w:r>
      <w:r>
        <w:br/>
      </w:r>
      <w:r>
        <w:t xml:space="preserve">ники неименовались военными звашями. 17159. </w:t>
      </w:r>
      <w:r>
        <w:br/>
      </w:r>
      <w:r>
        <w:t xml:space="preserve">— При представлени къ награждено чинами </w:t>
      </w:r>
      <w:r>
        <w:br/>
      </w:r>
      <w:r>
        <w:t xml:space="preserve">поступившихь въ службу изъкупечества, объ- </w:t>
      </w:r>
      <w:r>
        <w:br/>
      </w:r>
      <w:r>
        <w:t xml:space="preserve">яснять уволены ли они изъ прежняго: званя и </w:t>
      </w:r>
      <w:r>
        <w:br/>
      </w:r>
      <w:r>
        <w:t xml:space="preserve">свободны ли отъ податей. 17242.—Порядокъ </w:t>
      </w:r>
      <w:r>
        <w:br/>
      </w:r>
      <w:r>
        <w:t xml:space="preserve">производства Губернскихь и Уздныхь Зе- </w:t>
      </w:r>
      <w:r>
        <w:br/>
      </w:r>
      <w:r>
        <w:t xml:space="preserve">млемфровъ въ статсые чины. 17558.</w:t>
      </w:r>
    </w:p>
    <w:p>
      <w:pPr>
        <w:pStyle w:val="Normal"/>
      </w:pPr>
      <w:r>
        <w:t xml:space="preserve">Т. ХХМУ. (1796 — 1797). Присутствующихь</w:t>
      </w:r>
    </w:p>
    <w:p>
      <w:pPr>
        <w:pStyle w:val="Normal"/>
      </w:pPr>
      <w:r>
        <w:t xml:space="preserve">502 РЕЭСТРЪ АЛФАВИТНЫЙ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Военныхь Департаментовь, кон менфе Брига- </w:t>
      </w:r>
      <w:r>
        <w:br/>
      </w:r>
      <w:r>
        <w:t xml:space="preserve">дирскаго чина, именовать Военными СовЪт- </w:t>
      </w:r>
      <w:r>
        <w:br/>
      </w:r>
      <w:r>
        <w:t xml:space="preserve">никами. 17729. — Правила производства въ </w:t>
      </w:r>
      <w:r>
        <w:br/>
      </w:r>
      <w:r>
        <w:t xml:space="preserve">статсме чины Гварди Прапорщиковъ. и слу- </w:t>
      </w:r>
      <w:r>
        <w:br/>
      </w:r>
      <w:r>
        <w:t xml:space="preserve">жащихь по выборамь Дворянства. 17745.— </w:t>
      </w:r>
      <w:r>
        <w:br/>
      </w:r>
      <w:r>
        <w:t xml:space="preserve">Приказныхь служителей Придворной Кан- </w:t>
      </w:r>
      <w:r>
        <w:br/>
      </w:r>
      <w:r>
        <w:t xml:space="preserve">целяри производить въ. Оберъ-Офицерске </w:t>
      </w:r>
      <w:r>
        <w:br/>
      </w:r>
      <w:r>
        <w:t xml:space="preserve">чины самой оной. Канцеляр!н. 18065.</w:t>
      </w:r>
    </w:p>
    <w:p>
      <w:pPr>
        <w:pStyle w:val="Normal"/>
      </w:pPr>
      <w:r>
        <w:t xml:space="preserve">Т. ХХУ. (1798—1799) О награждеши чинами </w:t>
      </w:r>
      <w:r>
        <w:br/>
      </w:r>
      <w:r>
        <w:t xml:space="preserve">опредфляемыхь на службу въ Иркутскую Гу- </w:t>
      </w:r>
      <w:r>
        <w:br/>
      </w:r>
      <w:r>
        <w:t xml:space="preserve">бернно. 18450.—Палатамъ представлять кан- </w:t>
      </w:r>
      <w:r>
        <w:br/>
      </w:r>
      <w:r>
        <w:t xml:space="preserve">целярскихь своихъ служителей къ награждено </w:t>
      </w:r>
      <w:r>
        <w:br/>
      </w:r>
      <w:r>
        <w:t xml:space="preserve">чинами, въ Сенатъ чрезь Губернаторовъ. #9158. </w:t>
      </w:r>
      <w:r>
        <w:br/>
      </w:r>
      <w:r>
        <w:t xml:space="preserve">— При представлени къ награждено чинами</w:t>
      </w:r>
    </w:p>
    <w:p>
      <w:pPr>
        <w:pStyle w:val="Normal"/>
      </w:pPr>
      <w:r>
        <w:t xml:space="preserve">р Ре </w:t>
      </w:r>
      <w:r>
        <w:br/>
      </w:r>
      <w:r>
        <w:t xml:space="preserve">за особенное отлич1е объяснять, въ чемъ имен- </w:t>
      </w:r>
      <w:r>
        <w:br/>
      </w:r>
      <w:r>
        <w:t xml:space="preserve">но оное состоить; Присутственнымь мфстамъ, </w:t>
      </w:r>
      <w:r>
        <w:br/>
      </w:r>
      <w:r>
        <w:t xml:space="preserve">при представлеши кого либо къ чину Кол- </w:t>
      </w:r>
      <w:r>
        <w:br/>
      </w:r>
      <w:r>
        <w:t xml:space="preserve">` лежскаго Ассесора, имфть точных доказатель- </w:t>
      </w:r>
      <w:r>
        <w:br/>
      </w:r>
      <w:r>
        <w:t xml:space="preserve">ства о его звани, поелику высшее Правитель- </w:t>
      </w:r>
      <w:r>
        <w:br/>
      </w:r>
      <w:r>
        <w:t xml:space="preserve">ство основывается на ихь показанйяхъ. 19159. </w:t>
      </w:r>
      <w:r>
        <w:br/>
      </w:r>
      <w:r>
        <w:t xml:space="preserve">—Назначене сроковъ выслуги къ производ- </w:t>
      </w:r>
      <w:r>
        <w:br/>
      </w:r>
      <w:r>
        <w:t xml:space="preserve">ству въ Штабъ-Офицерсяе чины до 5 клас- </w:t>
      </w:r>
      <w:r>
        <w:br/>
      </w:r>
      <w:r>
        <w:t xml:space="preserve">са включительно. 19219.</w:t>
      </w:r>
    </w:p>
    <w:p>
      <w:pPr>
        <w:pStyle w:val="Normal"/>
      </w:pPr>
      <w:r>
        <w:t xml:space="preserve">Т. ХХ\Е. (1800 — 1801) Отправляющимь въ </w:t>
      </w:r>
      <w:r>
        <w:br/>
      </w:r>
      <w:r>
        <w:t xml:space="preserve">разныхь мфотахь службу, сь знаменовашемь </w:t>
      </w:r>
      <w:r>
        <w:br/>
      </w:r>
      <w:r>
        <w:t xml:space="preserve">чиновь несогласную, именоватьсл не чинами, </w:t>
      </w:r>
      <w:r>
        <w:br/>
      </w:r>
      <w:r>
        <w:t xml:space="preserve">а соотвфтствующими имь классами. 19505.— </w:t>
      </w:r>
      <w:r>
        <w:br/>
      </w:r>
      <w:r>
        <w:t xml:space="preserve">Опредфленше, въ какое время м какимь обра- </w:t>
      </w:r>
      <w:r>
        <w:br/>
      </w:r>
      <w:r>
        <w:t xml:space="preserve">зомь должны быть чинимы представленля Се- </w:t>
      </w:r>
      <w:r>
        <w:br/>
      </w:r>
      <w:r>
        <w:t xml:space="preserve">нату о награжден чинами, и о неприсылк® </w:t>
      </w:r>
      <w:r>
        <w:br/>
      </w:r>
      <w:r>
        <w:t xml:space="preserve">въ оный таковыхь представлен о невыслу- </w:t>
      </w:r>
      <w:r>
        <w:br/>
      </w:r>
      <w:r>
        <w:t xml:space="preserve">жившихь урочныхь лфтъ, или мимо подле- </w:t>
      </w:r>
      <w:r>
        <w:br/>
      </w:r>
      <w:r>
        <w:t xml:space="preserve">жащихь Начальствь. 19959.—Подтверждеше </w:t>
      </w:r>
      <w:r>
        <w:br/>
      </w:r>
      <w:r>
        <w:t xml:space="preserve">силы прежнихь узаконений о производствё </w:t>
      </w:r>
      <w:r>
        <w:br/>
      </w:r>
      <w:r>
        <w:t xml:space="preserve">въ чины, сь тфмь, чтобъ о заслуживающихь </w:t>
      </w:r>
      <w:r>
        <w:br/>
      </w:r>
      <w:r>
        <w:t xml:space="preserve">производства прежде выслуги опредзленныхъ </w:t>
      </w:r>
      <w:r>
        <w:br/>
      </w:r>
      <w:r>
        <w:t xml:space="preserve">лфть, вносимы были доклады на Высочайшее </w:t>
      </w:r>
      <w:r>
        <w:br/>
      </w:r>
      <w:r>
        <w:t xml:space="preserve">усмотрёше. 19961, п. 1, 2. Порядокъ произ- </w:t>
      </w:r>
      <w:r>
        <w:br/>
      </w:r>
      <w:r>
        <w:t xml:space="preserve">водства въ чины служащихь по Дворянскимь </w:t>
      </w:r>
      <w:r>
        <w:br/>
      </w:r>
      <w:r>
        <w:t xml:space="preserve">выборамь. т. 3. Чиновниковъ, занимающихъ </w:t>
      </w:r>
      <w:r>
        <w:br/>
      </w:r>
      <w:r>
        <w:t xml:space="preserve">мфста, положенныя по штатамъ въ извъетныхь </w:t>
      </w:r>
      <w:r>
        <w:br/>
      </w:r>
      <w:r>
        <w:t xml:space="preserve">классахъ, во время нахождешя ихъ при сихъ </w:t>
      </w:r>
      <w:r>
        <w:br/>
      </w:r>
      <w:r>
        <w:t xml:space="preserve">мБотахь, повышать не болфе какъ однимъ чи- </w:t>
      </w:r>
      <w:r>
        <w:br/>
      </w:r>
      <w:r>
        <w:t xml:space="preserve">номъ противь того класса. п. 5, 6.</w:t>
      </w:r>
    </w:p>
    <w:p>
      <w:pPr>
        <w:pStyle w:val="Normal"/>
      </w:pPr>
      <w:r>
        <w:t xml:space="preserve">Т. ХХУИ. (1802—1805) Губернаторы должны </w:t>
      </w:r>
      <w:r>
        <w:br/>
      </w:r>
      <w:r>
        <w:t xml:space="preserve">воздерживаться оть пристрастныхъ представ-</w:t>
      </w:r>
    </w:p>
    <w:p>
      <w:pPr>
        <w:pStyle w:val="Normal"/>
      </w:pPr>
      <w:r>
        <w:t xml:space="preserve">лени! къ производству въ чины безъ заслугъ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и не вь урочные годы людей, недостойныхъ, </w:t>
      </w:r>
      <w:r>
        <w:br/>
      </w:r>
      <w:r>
        <w:t xml:space="preserve">ревностно же и долговременно служащихь не </w:t>
      </w:r>
      <w:r>
        <w:br/>
      </w:r>
      <w:r>
        <w:t xml:space="preserve">оставлять безь предстательства онаграждени. </w:t>
      </w:r>
      <w:r>
        <w:br/>
      </w:r>
      <w:r>
        <w:t xml:space="preserve">20572, п.б.—Подтверждешеправа Сената про- </w:t>
      </w:r>
      <w:r>
        <w:br/>
      </w:r>
      <w:r>
        <w:t xml:space="preserve">изводить въ граждансве чины на основани су- </w:t>
      </w:r>
      <w:r>
        <w:br/>
      </w:r>
      <w:r>
        <w:t xml:space="preserve">ществующихь узаконений. 204.05, м. 6.—Опро- </w:t>
      </w:r>
      <w:r>
        <w:br/>
      </w:r>
      <w:r>
        <w:t xml:space="preserve">изводствь Канцелярскихъ служителей въ Офи- </w:t>
      </w:r>
      <w:r>
        <w:br/>
      </w:r>
      <w:r>
        <w:t xml:space="preserve">церск1е чины иметь быть представляемо, Сена- </w:t>
      </w:r>
      <w:r>
        <w:br/>
      </w:r>
      <w:r>
        <w:t xml:space="preserve">ту. 20548.—Порядокъ производства въ чины </w:t>
      </w:r>
      <w:r>
        <w:br/>
      </w:r>
      <w:r>
        <w:t xml:space="preserve">по Почтовому вфдомству. 20545.—О чинахъ </w:t>
      </w:r>
      <w:r>
        <w:br/>
      </w:r>
      <w:r>
        <w:t xml:space="preserve">Профессоровъ, Учителей и Чиновниковъ Дерпт- </w:t>
      </w:r>
      <w:r>
        <w:br/>
      </w:r>
      <w:r>
        <w:t xml:space="preserve">скаго Университета. 20551, п. 15.— Сь номф- </w:t>
      </w:r>
      <w:r>
        <w:br/>
      </w:r>
      <w:r>
        <w:t xml:space="preserve">щен1емь къ должности, не сопряжено утвер- </w:t>
      </w:r>
      <w:r>
        <w:br/>
      </w:r>
      <w:r>
        <w:t xml:space="preserve">ждеше  опредвляемаго въ положенномь по </w:t>
      </w:r>
      <w:r>
        <w:br/>
      </w:r>
      <w:r>
        <w:t xml:space="preserve">оной классБ, а должно быть представляемо </w:t>
      </w:r>
      <w:r>
        <w:br/>
      </w:r>
      <w:r>
        <w:t xml:space="preserve">о томь Сенату. 20608, п. 7. Подтверждене</w:t>
      </w:r>
    </w:p>
    <w:p>
      <w:pPr>
        <w:pStyle w:val="Normal"/>
      </w:pPr>
      <w:r>
        <w:t xml:space="preserve">- силы послфднихъ узаконений, относительно про-</w:t>
      </w:r>
    </w:p>
    <w:p>
      <w:pPr>
        <w:pStyle w:val="Normal"/>
      </w:pPr>
      <w:r>
        <w:t xml:space="preserve">изводства въ чины по представленямъ На- </w:t>
      </w:r>
      <w:r>
        <w:br/>
      </w:r>
      <w:r>
        <w:t xml:space="preserve">чальства. п. 8. Представлешя о награжден и </w:t>
      </w:r>
      <w:r>
        <w:br/>
      </w:r>
      <w:r>
        <w:t xml:space="preserve">чинами за выслугу лфть, разсматривать въ Об- </w:t>
      </w:r>
      <w:r>
        <w:br/>
      </w:r>
      <w:r>
        <w:t xml:space="preserve">щемъ Сената Собрани по докладамъ Герольд1и. </w:t>
      </w:r>
      <w:r>
        <w:br/>
      </w:r>
      <w:r>
        <w:t xml:space="preserve">Там» те.—ИПедтверждене, чтобы въ случафот- </w:t>
      </w:r>
      <w:r>
        <w:br/>
      </w:r>
      <w:r>
        <w:t xml:space="preserve">личныхь подвиговъ докладываемо было Импера- </w:t>
      </w:r>
      <w:r>
        <w:br/>
      </w:r>
      <w:r>
        <w:t xml:space="preserve">торскому Величеству о производствЪ въ чины </w:t>
      </w:r>
      <w:r>
        <w:br/>
      </w:r>
      <w:r>
        <w:t xml:space="preserve">и прежде узаконенной выслуги. 20618. — О </w:t>
      </w:r>
      <w:r>
        <w:br/>
      </w:r>
      <w:r>
        <w:t xml:space="preserve">производствв изъ Коллеги Юнкеровъ въ Ти- </w:t>
      </w:r>
      <w:r>
        <w:br/>
      </w:r>
      <w:r>
        <w:t xml:space="preserve">тулярные Совфтники. 20659.—О чинахъ по </w:t>
      </w:r>
      <w:r>
        <w:br/>
      </w:r>
      <w:r>
        <w:t xml:space="preserve">Виленскому Университету. 20704, 'л.ХУУ.— </w:t>
      </w:r>
      <w:r>
        <w:br/>
      </w:r>
      <w:r>
        <w:t xml:space="preserve">О чинахъ по Московскому Практическому Л$ с- </w:t>
      </w:r>
      <w:r>
        <w:br/>
      </w:r>
      <w:r>
        <w:t xml:space="preserve">ному Училищу. 20766.— О чинахъ и поло- </w:t>
      </w:r>
      <w:r>
        <w:br/>
      </w:r>
      <w:r>
        <w:t xml:space="preserve">женныхь въ классахъ ученыхъ степеняхь Ака- </w:t>
      </w:r>
      <w:r>
        <w:br/>
      </w:r>
      <w:r>
        <w:t xml:space="preserve">деи Наукь. 20865, Л.Г 22, 64,68, 69, 70, </w:t>
      </w:r>
      <w:r>
        <w:br/>
      </w:r>
      <w:r>
        <w:t xml:space="preserve">71, 72,101, 109, 119,135.— Опредфлеше съ </w:t>
      </w:r>
      <w:r>
        <w:br/>
      </w:r>
      <w:r>
        <w:t xml:space="preserve">какими чинами равняются ученыя степени </w:t>
      </w:r>
      <w:r>
        <w:br/>
      </w:r>
      <w:r>
        <w:t xml:space="preserve">Деритскато Университета. 20905, 1'л.77..765. </w:t>
      </w:r>
      <w:r>
        <w:br/>
      </w:r>
      <w:r>
        <w:t xml:space="preserve">— Полковыхь берейтеровъ производить чрезъ </w:t>
      </w:r>
      <w:r>
        <w:br/>
      </w:r>
      <w:r>
        <w:t xml:space="preserve">пять лЬть статскими чинами, начиная съ 14 </w:t>
      </w:r>
      <w:r>
        <w:br/>
      </w:r>
      <w:r>
        <w:t xml:space="preserve">класса. 21065.—О сравненш въ чинахъ’ Кон- </w:t>
      </w:r>
      <w:r>
        <w:br/>
      </w:r>
      <w:r>
        <w:t xml:space="preserve">систорскихьСекретарей съ Губернскими. 21074. </w:t>
      </w:r>
      <w:r>
        <w:br/>
      </w:r>
      <w:r>
        <w:t xml:space="preserve">— Правила награжденя чинами и производ- </w:t>
      </w:r>
      <w:r>
        <w:br/>
      </w:r>
      <w:r>
        <w:t xml:space="preserve">ства  чиновниковъ, отправляющихся къ мф- </w:t>
      </w:r>
      <w:r>
        <w:br/>
      </w:r>
      <w:r>
        <w:t xml:space="preserve">стамь въ Грузию. 21057.</w:t>
      </w:r>
    </w:p>
    <w:p>
      <w:pPr>
        <w:pStyle w:val="Normal"/>
      </w:pPr>
      <w:r>
        <w:t xml:space="preserve">Т. ХХУИ. (1804—1805) О считанти Аудито-</w:t>
      </w:r>
    </w:p>
    <w:p>
      <w:pPr>
        <w:pStyle w:val="Normal"/>
      </w:pPr>
      <w:r>
        <w:t xml:space="preserve">ровь въ 45 классов. и о порядк® производства. </w:t>
      </w:r>
      <w:r>
        <w:br/>
      </w:r>
      <w:r>
        <w:t xml:space="preserve">ихь въ слфдующие чины, 21154.— Права куп- </w:t>
      </w:r>
      <w:r>
        <w:br/>
      </w:r>
      <w:r>
        <w:t xml:space="preserve">цовъ, получившихь осьми-классные чины не </w:t>
      </w:r>
      <w:r>
        <w:br/>
      </w:r>
      <w:r>
        <w:t xml:space="preserve">по службЬ. 21481. — О чинахъ, присвоен-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1505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ныхь Профессорамь и другимь чиновникамь || Т. ХЖХТ. (1810 — 1811) О награжденйи сл-</w:t>
      </w:r>
    </w:p>
    <w:p>
      <w:pPr>
        <w:pStyle w:val="Normal"/>
      </w:pPr>
      <w:r>
        <w:t xml:space="preserve">Университетовъ: Московскаго, Харьковскаго и </w:t>
      </w:r>
      <w:r>
        <w:br/>
      </w:r>
      <w:r>
        <w:t xml:space="preserve">Казанскаго. 21502, п. 16 ш 17. 21505, п. </w:t>
      </w:r>
      <w:r>
        <w:br/>
      </w:r>
      <w:r>
        <w:t xml:space="preserve">16 ш 17. 31504, п. 16 ш 17. — О чинахь </w:t>
      </w:r>
      <w:r>
        <w:br/>
      </w:r>
      <w:r>
        <w:t xml:space="preserve">по Ярославскому Демидовскому Училищу. </w:t>
      </w:r>
      <w:r>
        <w:br/>
      </w:r>
      <w:r>
        <w:t xml:space="preserve">21606, 2. 5, 7, 20.—Порядокь производства. </w:t>
      </w:r>
      <w:r>
        <w:br/>
      </w:r>
      <w:r>
        <w:t xml:space="preserve">въ чины Письмоводителей при Маршалахъ Ли- </w:t>
      </w:r>
      <w:r>
        <w:br/>
      </w:r>
      <w:r>
        <w:t xml:space="preserve">товскихь Губернйи. 21750. '— О чинахъ по </w:t>
      </w:r>
      <w:r>
        <w:br/>
      </w:r>
      <w:r>
        <w:t xml:space="preserve">Высшему Училищу Правовфдешя. 21860, Л 6. </w:t>
      </w:r>
      <w:r>
        <w:br/>
      </w:r>
      <w:r>
        <w:t xml:space="preserve">Т. ХХХ. (1806—1807) О чинахь Асбигнашюн- </w:t>
      </w:r>
      <w:r>
        <w:br/>
      </w:r>
      <w:r>
        <w:t xml:space="preserve">ной Экспедиши и промфнныхь по городамъ </w:t>
      </w:r>
      <w:r>
        <w:br/>
      </w:r>
      <w:r>
        <w:t xml:space="preserve">Конторъ. 22088. — О порядк$ производства </w:t>
      </w:r>
      <w:r>
        <w:br/>
      </w:r>
      <w:r>
        <w:t xml:space="preserve">въ чины Юнкеровъ, Аткуар1усовь и Перевод- </w:t>
      </w:r>
      <w:r>
        <w:br/>
      </w:r>
      <w:r>
        <w:t xml:space="preserve">чиковь Иностранной Коллеги. 22246.</w:t>
      </w:r>
    </w:p>
    <w:p>
      <w:pPr>
        <w:pStyle w:val="Normal"/>
      </w:pPr>
      <w:r>
        <w:t xml:space="preserve">Т. ХХХ. (1808—1809) Сенату, прежде выслу- </w:t>
      </w:r>
      <w:r>
        <w:br/>
      </w:r>
      <w:r>
        <w:t xml:space="preserve">ги узаконенныхь лЬть, никого чинами не </w:t>
      </w:r>
      <w:r>
        <w:br/>
      </w:r>
      <w:r>
        <w:t xml:space="preserve">повышать. 25056.— Обь удостоиваемыхь къ </w:t>
      </w:r>
      <w:r>
        <w:br/>
      </w:r>
      <w:r>
        <w:t xml:space="preserve">награждению чиномъ Военнаго Совфтника, пред- </w:t>
      </w:r>
      <w:r>
        <w:br/>
      </w:r>
      <w:r>
        <w:t xml:space="preserve">ставлять Военному Министру особо на Высо- </w:t>
      </w:r>
      <w:r>
        <w:br/>
      </w:r>
      <w:r>
        <w:t xml:space="preserve">чайшее усмотрёше. 25574.—0 производствь </w:t>
      </w:r>
      <w:r>
        <w:br/>
      </w:r>
      <w:r>
        <w:t xml:space="preserve">служащихь въ Провантскомъ и Коммиссар1- </w:t>
      </w:r>
      <w:r>
        <w:br/>
      </w:r>
      <w:r>
        <w:t xml:space="preserve">атскомь Департаментахь классныхь чиновни-</w:t>
      </w:r>
    </w:p>
    <w:p>
      <w:pPr>
        <w:pStyle w:val="Normal"/>
      </w:pPr>
      <w:r>
        <w:t xml:space="preserve">ковъ по лиши и старшинству. 25598. —Обь |</w:t>
      </w:r>
    </w:p>
    <w:p>
      <w:pPr>
        <w:pStyle w:val="Normal"/>
      </w:pPr>
      <w:r>
        <w:t xml:space="preserve">установлеши испыташи въ паукахь для про- </w:t>
      </w:r>
      <w:r>
        <w:br/>
      </w:r>
      <w:r>
        <w:t xml:space="preserve">иаводства въ Коллежске Ассесоры ивъ Стат- </w:t>
      </w:r>
      <w:r>
        <w:br/>
      </w:r>
      <w:r>
        <w:t xml:space="preserve">све Совтники необучавшихся въ Универси- </w:t>
      </w:r>
      <w:r>
        <w:br/>
      </w:r>
      <w:r>
        <w:t xml:space="preserve">тетахь или не имфющихь оть нихъ аттеста- </w:t>
      </w:r>
      <w:r>
        <w:br/>
      </w:r>
      <w:r>
        <w:t xml:space="preserve">товь и о прочихъ удостоешяхъ, къ производ- </w:t>
      </w:r>
      <w:r>
        <w:br/>
      </w:r>
      <w:r>
        <w:t xml:space="preserve">ству въ чинь Статскаго Совфтника потреб- </w:t>
      </w:r>
      <w:r>
        <w:br/>
      </w:r>
      <w:r>
        <w:t xml:space="preserve">ныхь. 25771, п. 1, 5, 9. Порядонъ произ- </w:t>
      </w:r>
      <w:r>
        <w:br/>
      </w:r>
      <w:r>
        <w:t xml:space="preserve">водства въ чины до Коллежскихь Ассесоровъ </w:t>
      </w:r>
      <w:r>
        <w:br/>
      </w:r>
      <w:r>
        <w:t xml:space="preserve">и потомъ до Статскихъ СовБтниковъ. 72. 2, 5, =. </w:t>
      </w:r>
      <w:r>
        <w:br/>
      </w:r>
      <w:r>
        <w:t xml:space="preserve">Чиновниковь, получившихь слфдуюцие чины </w:t>
      </w:r>
      <w:r>
        <w:br/>
      </w:r>
      <w:r>
        <w:t xml:space="preserve">при отставкф, принимать паки въ службу не </w:t>
      </w:r>
      <w:r>
        <w:br/>
      </w:r>
      <w:r>
        <w:t xml:space="preserve">иначе какъ прежними чинами. 7. 6. Изъятие </w:t>
      </w:r>
      <w:r>
        <w:br/>
      </w:r>
      <w:r>
        <w:t xml:space="preserve">оть сихъобщихъь правилъ Губершш Сибирскихъ, </w:t>
      </w:r>
      <w:r>
        <w:br/>
      </w:r>
      <w:r>
        <w:t xml:space="preserve">Кавказской и Груз. п. 20. Отм5на правила </w:t>
      </w:r>
      <w:r>
        <w:br/>
      </w:r>
      <w:r>
        <w:t xml:space="preserve">о производствв чиновниковь не выше одного </w:t>
      </w:r>
      <w:r>
        <w:br/>
      </w:r>
      <w:r>
        <w:t xml:space="preserve">класса противъ занимаемыхъ ими мЪфстъ. п. 71. </w:t>
      </w:r>
      <w:r>
        <w:br/>
      </w:r>
      <w:r>
        <w:t xml:space="preserve">—Порядокъ производства въ чины по вфдом- </w:t>
      </w:r>
      <w:r>
        <w:br/>
      </w:r>
      <w:r>
        <w:t xml:space="preserve">ству Иностранной Коллеги и особенныя пра- </w:t>
      </w:r>
      <w:r>
        <w:br/>
      </w:r>
      <w:r>
        <w:t xml:space="preserve">вила таковаго производства для Переводчи- </w:t>
      </w:r>
      <w:r>
        <w:br/>
      </w:r>
      <w:r>
        <w:t xml:space="preserve">ковъ восточныхь языковъ. 25591.—О награ- </w:t>
      </w:r>
      <w:r>
        <w:br/>
      </w:r>
      <w:r>
        <w:t xml:space="preserve">жденши слвдующими чинами опредфленныхь </w:t>
      </w:r>
      <w:r>
        <w:br/>
      </w:r>
      <w:r>
        <w:t xml:space="preserve">къ должностямь въ Кавказскую Губернно съ </w:t>
      </w:r>
      <w:r>
        <w:br/>
      </w:r>
      <w:r>
        <w:t xml:space="preserve">обязанностию ихъ прослужить тамь три года. </w:t>
      </w:r>
      <w:r>
        <w:br/>
      </w:r>
      <w:r>
        <w:t xml:space="preserve">25945.</w:t>
      </w:r>
    </w:p>
    <w:p>
      <w:pPr>
        <w:pStyle w:val="Normal"/>
      </w:pPr>
      <w:r>
        <w:t xml:space="preserve">дующими чинами опредфляемыхь на службу </w:t>
      </w:r>
      <w:r>
        <w:br/>
      </w:r>
      <w:r>
        <w:t xml:space="preserve">въ Тобольскую Губерно. 24162.— О срокЪ </w:t>
      </w:r>
      <w:r>
        <w:br/>
      </w:r>
      <w:r>
        <w:t xml:space="preserve">и порядкв производства въ Оберь - Офицер- </w:t>
      </w:r>
      <w:r>
        <w:br/>
      </w:r>
      <w:r>
        <w:t xml:space="preserve">ское зваме служащихь въ Военномь Департа- </w:t>
      </w:r>
      <w:r>
        <w:br/>
      </w:r>
      <w:r>
        <w:t xml:space="preserve">ментв писарей, курьеровь и магазинъ вахте- </w:t>
      </w:r>
      <w:r>
        <w:br/>
      </w:r>
      <w:r>
        <w:t xml:space="preserve">ровъ. 24926.—Окончивние курсь учешя въ </w:t>
      </w:r>
      <w:r>
        <w:br/>
      </w:r>
      <w:r>
        <w:t xml:space="preserve">Царскосельскомь Лицев производятся въ чины </w:t>
      </w:r>
      <w:r>
        <w:br/>
      </w:r>
      <w:r>
        <w:t xml:space="preserve">8 м 5 классовъ безь установленныхь испы- </w:t>
      </w:r>
      <w:r>
        <w:br/>
      </w:r>
      <w:r>
        <w:t xml:space="preserve">таши. 24525, Постан. о „Иищеть Г.Г 1 и 18. </w:t>
      </w:r>
      <w:r>
        <w:br/>
      </w:r>
      <w:r>
        <w:t xml:space="preserve">—О порядкв производства въ чины по учебной </w:t>
      </w:r>
      <w:r>
        <w:br/>
      </w:r>
      <w:r>
        <w:t xml:space="preserve">части и объ изъят1и служащихь по сей ча- </w:t>
      </w:r>
      <w:r>
        <w:br/>
      </w:r>
      <w:r>
        <w:t xml:space="preserve">сти оть установленныхь для производства въ </w:t>
      </w:r>
      <w:r>
        <w:br/>
      </w:r>
      <w:r>
        <w:t xml:space="preserve">8-й и 5-й классы испытаний. 24485. Атте- </w:t>
      </w:r>
      <w:r>
        <w:br/>
      </w:r>
      <w:r>
        <w:t xml:space="preserve">статы Академи Наукь и Ярославокаго Деми- </w:t>
      </w:r>
      <w:r>
        <w:br/>
      </w:r>
      <w:r>
        <w:t xml:space="preserve">довскаго Училиша изъемлютъ имфющихь оные </w:t>
      </w:r>
      <w:r>
        <w:br/>
      </w:r>
      <w:r>
        <w:t xml:space="preserve">отъ означенныхь испытан!й. ’амб же; п. 5. О </w:t>
      </w:r>
      <w:r>
        <w:br/>
      </w:r>
      <w:r>
        <w:t xml:space="preserve">личныхь изьят1яхь въ производствь въ чины </w:t>
      </w:r>
      <w:r>
        <w:br/>
      </w:r>
      <w:r>
        <w:t xml:space="preserve">8-гои 5-го классовъ безъь испытанйй, для сни- </w:t>
      </w:r>
      <w:r>
        <w:br/>
      </w:r>
      <w:r>
        <w:t xml:space="preserve">скавшихь себ славу въ ученомь свётВ сочи- </w:t>
      </w:r>
      <w:r>
        <w:br/>
      </w:r>
      <w:r>
        <w:t xml:space="preserve">нешями своими и трудами. п. 9.—Прекра- </w:t>
      </w:r>
      <w:r>
        <w:br/>
      </w:r>
      <w:r>
        <w:t xml:space="preserve">щен!е представленя и произвожденля въ Кол- </w:t>
      </w:r>
      <w:r>
        <w:br/>
      </w:r>
      <w:r>
        <w:t xml:space="preserve">лети Юнкеры. 24580.—Силу указа 1811 г. </w:t>
      </w:r>
      <w:r>
        <w:br/>
      </w:r>
      <w:r>
        <w:t xml:space="preserve">(24485) о производствв въ Статсве Совтни- </w:t>
      </w:r>
      <w:r>
        <w:br/>
      </w:r>
      <w:r>
        <w:t xml:space="preserve">ки безъ испытаний, распространить и на Учи- </w:t>
      </w:r>
      <w:r>
        <w:br/>
      </w:r>
      <w:r>
        <w:t xml:space="preserve">телей Горнаго Кадетскаго Корпуса. 24585.— </w:t>
      </w:r>
      <w:r>
        <w:br/>
      </w:r>
      <w:r>
        <w:t xml:space="preserve">О производств изъ Губернскихь Секретарей, </w:t>
      </w:r>
      <w:r>
        <w:br/>
      </w:r>
      <w:r>
        <w:t xml:space="preserve">въ Коллежске Секретари, а изъ сего уже </w:t>
      </w:r>
      <w:r>
        <w:br/>
      </w:r>
      <w:r>
        <w:t xml:space="preserve">чина вв Титулярные Совбтники. 24596.— </w:t>
      </w:r>
      <w:r>
        <w:br/>
      </w:r>
      <w:r>
        <w:t xml:space="preserve">О производствв воспитанниковь Елевской Ги- </w:t>
      </w:r>
      <w:r>
        <w:br/>
      </w:r>
      <w:r>
        <w:t xml:space="preserve">мнази въ чины 8-го и 5-го классовъ безъ у- </w:t>
      </w:r>
      <w:r>
        <w:br/>
      </w:r>
      <w:r>
        <w:t xml:space="preserve">становленныхь испытави. 24815, Усть. сей </w:t>
      </w:r>
      <w:r>
        <w:br/>
      </w:r>
      <w:r>
        <w:t xml:space="preserve">Гимназиь ст. 15.</w:t>
      </w:r>
    </w:p>
    <w:p>
      <w:pPr>
        <w:pStyle w:val="Normal"/>
      </w:pPr>
      <w:r>
        <w:t xml:space="preserve">Т. ХХХИ. (1812—1814) О производств клас-</w:t>
      </w:r>
    </w:p>
    <w:p>
      <w:pPr>
        <w:pStyle w:val="Normal"/>
      </w:pPr>
      <w:r>
        <w:t xml:space="preserve">° сныхь чиновниковъ Военнаго и Морскаго Ми- </w:t>
      </w:r>
      <w:r>
        <w:br/>
      </w:r>
      <w:r>
        <w:t xml:space="preserve">нистерства въ 8-й и 5-й классы, безъ уста- </w:t>
      </w:r>
      <w:r>
        <w:br/>
      </w:r>
      <w:r>
        <w:t xml:space="preserve">повленныхь испыташи, и о порядкЪ сего про- </w:t>
      </w:r>
      <w:r>
        <w:br/>
      </w:r>
      <w:r>
        <w:t xml:space="preserve">изводства. 25047.— Временное распоряжене </w:t>
      </w:r>
      <w:r>
        <w:br/>
      </w:r>
      <w:r>
        <w:t xml:space="preserve">о дачь старшинства при производствв изь </w:t>
      </w:r>
      <w:r>
        <w:br/>
      </w:r>
      <w:r>
        <w:t xml:space="preserve">Коллежскихъ Секретарей въ Титулярные Со- </w:t>
      </w:r>
      <w:r>
        <w:br/>
      </w:r>
      <w:r>
        <w:t xml:space="preserve">вфтники. 25165.—0 взыскани пени съ Чинов- </w:t>
      </w:r>
      <w:r>
        <w:br/>
      </w:r>
      <w:r>
        <w:t xml:space="preserve">никовъь Герольдмейстерскихь дфль, за вспомо- </w:t>
      </w:r>
      <w:r>
        <w:br/>
      </w:r>
      <w:r>
        <w:t xml:space="preserve">ществоваше одному неховому въ получеши </w:t>
      </w:r>
      <w:r>
        <w:br/>
      </w:r>
      <w:r>
        <w:t xml:space="preserve">чиноввь безь служеня. 25684. — Мфры для </w:t>
      </w:r>
      <w:r>
        <w:br/>
      </w:r>
      <w:r>
        <w:t xml:space="preserve">предупрежденя безпорядковь въ повышени </w:t>
      </w:r>
      <w:r>
        <w:br/>
      </w:r>
      <w:r>
        <w:t xml:space="preserve">чинами и вторичныхь производствъ вь одинъ </w:t>
      </w:r>
      <w:r>
        <w:br/>
      </w:r>
      <w:r>
        <w:t xml:space="preserve">и тоть же чинъ. 25707.</w:t>
      </w:r>
    </w:p>
    <w:p>
      <w:pPr>
        <w:pStyle w:val="Normal"/>
      </w:pPr>
      <w:r>
        <w:t xml:space="preserve">04 РЕЭСТРЪ АЛФАВИТНЫЙ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Т. ХХХШ. (1815—1816) О производствЪ въ </w:t>
      </w:r>
      <w:r>
        <w:br/>
      </w:r>
      <w:r>
        <w:t xml:space="preserve">чины служащихь по выборамь Дворянства </w:t>
      </w:r>
      <w:r>
        <w:br/>
      </w:r>
      <w:r>
        <w:t xml:space="preserve">и в томь числ Депутатов Дворянскихь </w:t>
      </w:r>
      <w:r>
        <w:br/>
      </w:r>
      <w:r>
        <w:t xml:space="preserve">Собрав. 25846.—Изъятля въ общемь поряд- </w:t>
      </w:r>
      <w:r>
        <w:br/>
      </w:r>
      <w:r>
        <w:t xml:space="preserve">кь производства въ 8-Й и 5-Й классы для </w:t>
      </w:r>
      <w:r>
        <w:br/>
      </w:r>
      <w:r>
        <w:t xml:space="preserve">чиновниковь, служащихь въ Военной и Адми- </w:t>
      </w:r>
      <w:r>
        <w:br/>
      </w:r>
      <w:r>
        <w:t xml:space="preserve">ралтейской Счетныхь Экспедишяхь. 25862.— </w:t>
      </w:r>
      <w:r>
        <w:br/>
      </w:r>
      <w:r>
        <w:t xml:space="preserve">Порядокь предетавлешя Министрами подв$- </w:t>
      </w:r>
      <w:r>
        <w:br/>
      </w:r>
      <w:r>
        <w:t xml:space="preserve">домственныхь имъ чиновниковь къ производ- </w:t>
      </w:r>
      <w:r>
        <w:br/>
      </w:r>
      <w:r>
        <w:t xml:space="preserve">ству въ чины. 26196. а.—Порядокъ поднесешя </w:t>
      </w:r>
      <w:r>
        <w:br/>
      </w:r>
      <w:r>
        <w:t xml:space="preserve">докладовъ о производств въ чины Статекаго </w:t>
      </w:r>
      <w:r>
        <w:br/>
      </w:r>
      <w:r>
        <w:t xml:space="preserve">Совфтника и Коллежскаго Ассессора. 26268. </w:t>
      </w:r>
      <w:r>
        <w:br/>
      </w:r>
      <w:r>
        <w:t xml:space="preserve">— Вто изь числа 'Таможенныхь досмотр- </w:t>
      </w:r>
      <w:r>
        <w:br/>
      </w:r>
      <w:r>
        <w:t xml:space="preserve">щиковь имфеть право на постепенное награ- </w:t>
      </w:r>
      <w:r>
        <w:br/>
      </w:r>
      <w:r>
        <w:t xml:space="preserve">ждеше чинами. 26554. — Воспитанниковъ </w:t>
      </w:r>
      <w:r>
        <w:br/>
      </w:r>
      <w:r>
        <w:t xml:space="preserve">Царскосельскаго благороднаго панс1она про- </w:t>
      </w:r>
      <w:r>
        <w:br/>
      </w:r>
      <w:r>
        <w:t xml:space="preserve">изводить въ чины 8 -го и 5-го классовъ </w:t>
      </w:r>
      <w:r>
        <w:br/>
      </w:r>
      <w:r>
        <w:t xml:space="preserve">безь установленныхь испытав, 26562. — </w:t>
      </w:r>
      <w:r>
        <w:br/>
      </w:r>
      <w:r>
        <w:t xml:space="preserve">О присвоени Учнтелямь наукь и Надзира- </w:t>
      </w:r>
      <w:r>
        <w:br/>
      </w:r>
      <w:r>
        <w:t xml:space="preserve">телямь Парскосельскаго Лицея 9-го класса. </w:t>
      </w:r>
      <w:r>
        <w:br/>
      </w:r>
      <w:r>
        <w:t xml:space="preserve">26584:</w:t>
      </w:r>
    </w:p>
    <w:p>
      <w:pPr>
        <w:pStyle w:val="Normal"/>
      </w:pPr>
      <w:r>
        <w:t xml:space="preserve">Т. ХХХГУ. (1817) Порядокъ составлешя спи- </w:t>
      </w:r>
      <w:r>
        <w:br/>
      </w:r>
      <w:r>
        <w:t xml:space="preserve">ска чинамъ гражданской службы по ‘новой </w:t>
      </w:r>
      <w:r>
        <w:br/>
      </w:r>
      <w:r>
        <w:t xml:space="preserve">формъ. 26615. —О признавани аттестатовъ С. </w:t>
      </w:r>
      <w:r>
        <w:br/>
      </w:r>
      <w:r>
        <w:t xml:space="preserve">Петербургской Гимназии, при производствь </w:t>
      </w:r>
      <w:r>
        <w:br/>
      </w:r>
      <w:r>
        <w:t xml:space="preserve">въ высше чины, въ равной силь съ Универ- </w:t>
      </w:r>
      <w:r>
        <w:br/>
      </w:r>
      <w:r>
        <w:t xml:space="preserve">ситетскими. 26666.—Канцелярскихь служи- </w:t>
      </w:r>
      <w:r>
        <w:br/>
      </w:r>
      <w:r>
        <w:t xml:space="preserve">телей, при опредфлени на Регистраторсвя и </w:t>
      </w:r>
      <w:r>
        <w:br/>
      </w:r>
      <w:r>
        <w:t xml:space="preserve">Архивартуссвя ваканши, самимъ Присутствен- </w:t>
      </w:r>
      <w:r>
        <w:br/>
      </w:r>
      <w:r>
        <w:t xml:space="preserve">нымъ мфстамъ не утверждать въ соотвфтствен- </w:t>
      </w:r>
      <w:r>
        <w:br/>
      </w:r>
      <w:r>
        <w:t xml:space="preserve">ныхь симь званмямь классахь, но предста- </w:t>
      </w:r>
      <w:r>
        <w:br/>
      </w:r>
      <w:r>
        <w:t xml:space="preserve">влять къ награждению чинами по выслуг$ </w:t>
      </w:r>
      <w:r>
        <w:br/>
      </w:r>
      <w:r>
        <w:t xml:space="preserve">лфть въ Сенать. 26706. —Назначене Ауди- </w:t>
      </w:r>
      <w:r>
        <w:br/>
      </w:r>
      <w:r>
        <w:t xml:space="preserve">торскимь писарямъ, по произведени ихъ въ </w:t>
      </w:r>
      <w:r>
        <w:br/>
      </w:r>
      <w:r>
        <w:t xml:space="preserve">Аудиторы, трехъ лЪть на заслугу полученна- </w:t>
      </w:r>
      <w:r>
        <w:br/>
      </w:r>
      <w:r>
        <w:t xml:space="preserve">то Офицерскаго чина. 26767, п. 9.—Вь пол- </w:t>
      </w:r>
      <w:r>
        <w:br/>
      </w:r>
      <w:r>
        <w:t xml:space="preserve">кахьъи командахъ писарей, фельдшеровъ и ко- </w:t>
      </w:r>
      <w:r>
        <w:br/>
      </w:r>
      <w:r>
        <w:t xml:space="preserve">стоправовь, по произведен!и ихъ въ 14-й классъ, </w:t>
      </w:r>
      <w:r>
        <w:br/>
      </w:r>
      <w:r>
        <w:t xml:space="preserve">при прежнихь -должностяхь не оставлять, но </w:t>
      </w:r>
      <w:r>
        <w:br/>
      </w:r>
      <w:r>
        <w:t xml:space="preserve">опредфлятьвъ Коммиссартатсв и или Провант- </w:t>
      </w:r>
      <w:r>
        <w:br/>
      </w:r>
      <w:r>
        <w:t xml:space="preserve">ск штаты. 26775.—0 чинахъ должностныхъ </w:t>
      </w:r>
      <w:r>
        <w:br/>
      </w:r>
      <w:r>
        <w:t xml:space="preserve">лицьпри Ришельевскомь Лице$. 26827 „Уст. се- </w:t>
      </w:r>
      <w:r>
        <w:br/>
      </w:r>
      <w:r>
        <w:t xml:space="preserve">г0 „Лицел..О производствв въ чины 8-го и </w:t>
      </w:r>
      <w:r>
        <w:br/>
      </w:r>
      <w:r>
        <w:t xml:space="preserve">5-го классовъ, по аттестатамт сего Лицел, безъ </w:t>
      </w:r>
      <w:r>
        <w:br/>
      </w:r>
      <w:r>
        <w:t xml:space="preserve">установленныхь испытании. ^ 106.—Мини- </w:t>
      </w:r>
      <w:r>
        <w:br/>
      </w:r>
      <w:r>
        <w:t xml:space="preserve">страмъ, о выслужившихь Уузаконенныя въ чи= </w:t>
      </w:r>
      <w:r>
        <w:br/>
      </w:r>
      <w:r>
        <w:t xml:space="preserve">нахъ лфта, представлять по порядку зъ Се-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нать. 26866.—О неостанавливани производ- </w:t>
      </w:r>
      <w:r>
        <w:br/>
      </w:r>
      <w:r>
        <w:t xml:space="preserve">ства вьчины бывшихь подъ судомъ, когда они </w:t>
      </w:r>
      <w:r>
        <w:br/>
      </w:r>
      <w:r>
        <w:t xml:space="preserve">по оному оправданы. 26961.—О чипахь Учи- </w:t>
      </w:r>
      <w:r>
        <w:br/>
      </w:r>
      <w:r>
        <w:t xml:space="preserve">телей Духовныхъ Училищь и порядкВ даль- </w:t>
      </w:r>
      <w:r>
        <w:br/>
      </w:r>
      <w:r>
        <w:t xml:space="preserve">нфйшато ихъ производства. 27047.</w:t>
      </w:r>
    </w:p>
    <w:p>
      <w:pPr>
        <w:pStyle w:val="Normal"/>
      </w:pPr>
      <w:r>
        <w:t xml:space="preserve">Т. ХХХУ. (41818) О чинахь служащихь при</w:t>
      </w:r>
    </w:p>
    <w:p>
      <w:pPr>
        <w:pStyle w:val="Normal"/>
      </w:pPr>
      <w:r>
        <w:t xml:space="preserve">Московскомь ° Университетскомь пансонё и </w:t>
      </w:r>
      <w:r>
        <w:br/>
      </w:r>
      <w:r>
        <w:t xml:space="preserve">при панс!юнф Главнаго Педагогическаго Ин- </w:t>
      </w:r>
      <w:r>
        <w:br/>
      </w:r>
      <w:r>
        <w:t xml:space="preserve">ститута. 27265. Сила выдаваемыхь изъ сихъ </w:t>
      </w:r>
      <w:r>
        <w:br/>
      </w:r>
      <w:r>
        <w:t xml:space="preserve">заведений аттестатовь при производствв въ </w:t>
      </w:r>
      <w:r>
        <w:br/>
      </w:r>
      <w:r>
        <w:t xml:space="preserve">чины $-гоии 5-го классовъ. Я”амив же ст. РГ. </w:t>
      </w:r>
      <w:r>
        <w:br/>
      </w:r>
      <w:r>
        <w:t xml:space="preserve">`_—ТГубернсе Предводители Дворянства’ счита- </w:t>
      </w:r>
      <w:r>
        <w:br/>
      </w:r>
      <w:r>
        <w:t xml:space="preserve">ются за урядъ въ 5-мъ классЪ, пока въ сей </w:t>
      </w:r>
      <w:r>
        <w:br/>
      </w:r>
      <w:r>
        <w:t xml:space="preserve">должности пребывають. 27421.—Всев пред- </w:t>
      </w:r>
      <w:r>
        <w:br/>
      </w:r>
      <w:r>
        <w:t xml:space="preserve">ставлешя о наградё чинами за выслугу лёть </w:t>
      </w:r>
      <w:r>
        <w:br/>
      </w:r>
      <w:r>
        <w:t xml:space="preserve">вносить вь Сенать. 27440.—Объ изъят! и оть </w:t>
      </w:r>
      <w:r>
        <w:br/>
      </w:r>
      <w:r>
        <w:t xml:space="preserve">испыташй при производствв въ ‘чины 8-го и </w:t>
      </w:r>
      <w:r>
        <w:br/>
      </w:r>
      <w:r>
        <w:t xml:space="preserve">5-го классовь воспитанниковь Горнаго Ка- </w:t>
      </w:r>
      <w:r>
        <w:br/>
      </w:r>
      <w:r>
        <w:t xml:space="preserve">детскаго Корпуса. 27602.—О чинахь Учи- </w:t>
      </w:r>
      <w:r>
        <w:br/>
      </w:r>
      <w:r>
        <w:t xml:space="preserve">телей, преподающихь въ Университетахъ. </w:t>
      </w:r>
      <w:r>
        <w:br/>
      </w:r>
      <w:r>
        <w:t xml:space="preserve">27609.</w:t>
      </w:r>
    </w:p>
    <w:p>
      <w:pPr>
        <w:pStyle w:val="Normal"/>
      </w:pPr>
      <w:r>
        <w:t xml:space="preserve">Т. ХХХУ1. (1819) Обь изъятяхь оть испыташи</w:t>
      </w:r>
    </w:p>
    <w:p>
      <w:pPr>
        <w:pStyle w:val="Normal"/>
      </w:pPr>
      <w:r>
        <w:t xml:space="preserve">при производств въ чины 8-го и 5-го клас- </w:t>
      </w:r>
      <w:r>
        <w:br/>
      </w:r>
      <w:r>
        <w:t xml:space="preserve">совъ, имфющихь ученыя степени. 27646, </w:t>
      </w:r>
      <w:r>
        <w:br/>
      </w:r>
      <w:r>
        <w:t xml:space="preserve">Полож. о произв. в% уен. степ. «ГЛ 453, </w:t>
      </w:r>
      <w:r>
        <w:br/>
      </w:r>
      <w:r>
        <w:t xml:space="preserve">#5 м %6.— Подтверждеше указа 1809 года </w:t>
      </w:r>
      <w:r>
        <w:br/>
      </w:r>
      <w:r>
        <w:t xml:space="preserve">(2577 1) касательно порядка производства въ </w:t>
      </w:r>
      <w:r>
        <w:br/>
      </w:r>
      <w:r>
        <w:t xml:space="preserve">чины 8-го и 5-го классовь. 27652.—Поря- </w:t>
      </w:r>
      <w:r>
        <w:br/>
      </w:r>
      <w:r>
        <w:t xml:space="preserve">докъ переименованя въ классы отставныхь </w:t>
      </w:r>
      <w:r>
        <w:br/>
      </w:r>
      <w:r>
        <w:t xml:space="preserve">военныхь и гражданскихь чиновниковь, при </w:t>
      </w:r>
      <w:r>
        <w:br/>
      </w:r>
      <w:r>
        <w:t xml:space="preserve">опредфлеши ихъ по Пров!антскому вфдомству. </w:t>
      </w:r>
      <w:r>
        <w:br/>
      </w:r>
      <w:r>
        <w:t xml:space="preserve">27758. — Музыкантовь ‘унтеръ-офицерскихъ </w:t>
      </w:r>
      <w:r>
        <w:br/>
      </w:r>
      <w:r>
        <w:t xml:space="preserve">чиновь, по выслугф въ семь зван?и 42 лФть, </w:t>
      </w:r>
      <w:r>
        <w:br/>
      </w:r>
      <w:r>
        <w:t xml:space="preserve">представлять ‘не вь фронтовые Офицеры, а </w:t>
      </w:r>
      <w:r>
        <w:br/>
      </w:r>
      <w:r>
        <w:t xml:space="preserve">въ 14-й классъ. 27892.—О производствз Чи- </w:t>
      </w:r>
      <w:r>
        <w:br/>
      </w:r>
      <w:r>
        <w:t xml:space="preserve">новниковь военнаго Воннозаводскаго Управле- </w:t>
      </w:r>
      <w:r>
        <w:br/>
      </w:r>
      <w:r>
        <w:t xml:space="preserve">н1я въ 8-й и 5-й классы на томъ же основаши, </w:t>
      </w:r>
      <w:r>
        <w:br/>
      </w:r>
      <w:r>
        <w:t xml:space="preserve">какъ служащихь въ Военномъ Министерств$. </w:t>
      </w:r>
      <w:r>
        <w:br/>
      </w:r>
      <w:r>
        <w:t xml:space="preserve">27981, вв ИБпапь. примнье. 8.—Воспитанни- </w:t>
      </w:r>
      <w:r>
        <w:br/>
      </w:r>
      <w:r>
        <w:t xml:space="preserve">ковъ Константиновскаго Межевато Училища, </w:t>
      </w:r>
      <w:r>
        <w:br/>
      </w:r>
      <w:r>
        <w:t xml:space="preserve">въ продолжеши служешя ихъ по Межевому вЪ- </w:t>
      </w:r>
      <w:r>
        <w:br/>
      </w:r>
      <w:r>
        <w:t xml:space="preserve">домству, производить въ 8-й класеь безь иопы- </w:t>
      </w:r>
      <w:r>
        <w:br/>
      </w:r>
      <w:r>
        <w:t xml:space="preserve">таня. 28024, п. 15.—Вевмь Оберъ-Аудито- </w:t>
      </w:r>
      <w:r>
        <w:br/>
      </w:r>
      <w:r>
        <w:t xml:space="preserve">рамь именоваться не статскими чинами, а </w:t>
      </w:r>
      <w:r>
        <w:br/>
      </w:r>
      <w:r>
        <w:t xml:space="preserve">классами. 28065.</w:t>
      </w:r>
    </w:p>
    <w:p>
      <w:pPr>
        <w:pStyle w:val="Normal"/>
      </w:pPr>
      <w:r>
        <w:t xml:space="preserve">Т, ХХХУИ. (1820 — 1821) Положеше о чи-</w:t>
      </w:r>
    </w:p>
    <w:p>
      <w:pPr>
        <w:pStyle w:val="Normal"/>
      </w:pPr>
      <w:r>
        <w:t xml:space="preserve">нахь и о производств въ оные обучающихь въ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Духовныхь Академяхь, Семипар1яхь и Узд- </w:t>
      </w:r>
      <w:r>
        <w:br/>
      </w:r>
      <w:r>
        <w:t xml:space="preserve">ныхъ Училищахь. 28415.</w:t>
      </w:r>
    </w:p>
    <w:p>
      <w:pPr>
        <w:pStyle w:val="Normal"/>
      </w:pPr>
      <w:r>
        <w:t xml:space="preserve">Т. ХХХУШ. (1822—1825) Учителямъ считать- </w:t>
      </w:r>
      <w:r>
        <w:br/>
      </w:r>
      <w:r>
        <w:t xml:space="preserve">ся въ чинахъ, по занимаемому ими м5- </w:t>
      </w:r>
      <w:r>
        <w:br/>
      </w:r>
      <w:r>
        <w:t xml:space="preserve">сту, со дия утвержден1я въ звани ихъ, но </w:t>
      </w:r>
      <w:r>
        <w:br/>
      </w:r>
      <w:r>
        <w:t xml:space="preserve">съ тЬмъ, чтобы они. не прежде имфли пра- </w:t>
      </w:r>
      <w:r>
        <w:br/>
      </w:r>
      <w:r>
        <w:t xml:space="preserve">во удерживать с1и чины по выход изь ‘учеб- </w:t>
      </w:r>
      <w:r>
        <w:br/>
      </w:r>
      <w:r>
        <w:t xml:space="preserve">ной службы, какъ по выслугВ въ оной 4-хъ </w:t>
      </w:r>
      <w:r>
        <w:br/>
      </w:r>
      <w:r>
        <w:t xml:space="preserve">яЪть. 28896,—О срокф службы кантонистовь </w:t>
      </w:r>
      <w:r>
        <w:br/>
      </w:r>
      <w:r>
        <w:t xml:space="preserve">Военно-Топографическаго Депо дляпроизвод- </w:t>
      </w:r>
      <w:r>
        <w:br/>
      </w:r>
      <w:r>
        <w:t xml:space="preserve">ства въ 14-й классъ. 28900. —Депутатовь </w:t>
      </w:r>
      <w:r>
        <w:br/>
      </w:r>
      <w:r>
        <w:t xml:space="preserve">Дворянскихь Собраши, пока въ сей должно- </w:t>
      </w:r>
      <w:r>
        <w:br/>
      </w:r>
      <w:r>
        <w:t xml:space="preserve">сти пребывают, считать за урядьвъ 9 клас- </w:t>
      </w:r>
      <w:r>
        <w:br/>
      </w:r>
      <w:r>
        <w:t xml:space="preserve">св. 28927.—О награжден Директоровь У- </w:t>
      </w:r>
      <w:r>
        <w:br/>
      </w:r>
      <w:r>
        <w:t xml:space="preserve">тилищь чиномъ 7-го класса по 9-ти лтней </w:t>
      </w:r>
      <w:r>
        <w:br/>
      </w:r>
      <w:r>
        <w:t xml:space="preserve">выслугБ въ семь зваши и о производств ихъ </w:t>
      </w:r>
      <w:r>
        <w:br/>
      </w:r>
      <w:r>
        <w:t xml:space="preserve">въ Статске Совфтники безъ испытании. 25998. </w:t>
      </w:r>
      <w:r>
        <w:br/>
      </w:r>
      <w:r>
        <w:t xml:space="preserve">— Отставныхь за дурное гповедеше Офице- </w:t>
      </w:r>
      <w:r>
        <w:br/>
      </w:r>
      <w:r>
        <w:t xml:space="preserve">ровъ, во опившихь добровольно въ граждан- </w:t>
      </w:r>
      <w:r>
        <w:br/>
      </w:r>
      <w:r>
        <w:t xml:space="preserve">скую с бу сь нижнаго канцелярскаго чи- </w:t>
      </w:r>
      <w:r>
        <w:br/>
      </w:r>
      <w:r>
        <w:t xml:space="preserve">на, производить потомъ въ классные чины на </w:t>
      </w:r>
      <w:r>
        <w:br/>
      </w:r>
      <w:r>
        <w:t xml:space="preserve">общемь основави по узаконенной выслу- </w:t>
      </w:r>
      <w:r>
        <w:br/>
      </w:r>
      <w:r>
        <w:t xml:space="preserve">г при добропорядочномъ поведении. Ми- </w:t>
      </w:r>
      <w:r>
        <w:br/>
      </w:r>
      <w:r>
        <w:t xml:space="preserve">нистру Юстици строго наблюдать, дабы </w:t>
      </w:r>
      <w:r>
        <w:br/>
      </w:r>
      <w:r>
        <w:t xml:space="preserve">вольноотпущенные не иначе были выводимы въ </w:t>
      </w:r>
      <w:r>
        <w:br/>
      </w:r>
      <w:r>
        <w:t xml:space="preserve">классные чины, какь съ соблюденемь всфхъ </w:t>
      </w:r>
      <w:r>
        <w:br/>
      </w:r>
      <w:r>
        <w:t xml:space="preserve">предписанныхъь законами нравилъ. 29041.— </w:t>
      </w:r>
      <w:r>
        <w:br/>
      </w:r>
      <w:r>
        <w:t xml:space="preserve">Означене классовъ, присвоенныхъ разнымь </w:t>
      </w:r>
      <w:r>
        <w:br/>
      </w:r>
      <w:r>
        <w:t xml:space="preserve">чинамь по управленто Сибирскихь Киргиз- </w:t>
      </w:r>
      <w:r>
        <w:br/>
      </w:r>
      <w:r>
        <w:t xml:space="preserve">цевъ. 29127, ГГ 51—55.—Положеше о клас- </w:t>
      </w:r>
      <w:r>
        <w:br/>
      </w:r>
      <w:r>
        <w:t xml:space="preserve">сныхъ чинахъ по управлению сухопутными </w:t>
      </w:r>
      <w:r>
        <w:br/>
      </w:r>
      <w:r>
        <w:t xml:space="preserve">сообщентями въ Сибири. 29150, ГУ 51—55, </w:t>
      </w:r>
      <w:r>
        <w:br/>
      </w:r>
      <w:r>
        <w:t xml:space="preserve">56. —(Сравнене Чиновниковь Сибирскихъ го- </w:t>
      </w:r>
      <w:r>
        <w:br/>
      </w:r>
      <w:r>
        <w:t xml:space="preserve">родовыхъ Казачьихь полковъ съ соотвЪтствую- </w:t>
      </w:r>
      <w:r>
        <w:br/>
      </w:r>
      <w:r>
        <w:t xml:space="preserve">щими классами статскихь чиновь и порядокъ </w:t>
      </w:r>
      <w:r>
        <w:br/>
      </w:r>
      <w:r>
        <w:t xml:space="preserve">ихъ производства. 29151, .“.Г 71—79.—Сту- </w:t>
      </w:r>
      <w:r>
        <w:br/>
      </w:r>
      <w:r>
        <w:t xml:space="preserve">дентовъ, поступающихь изъ Главнаго Педа- </w:t>
      </w:r>
      <w:r>
        <w:br/>
      </w:r>
      <w:r>
        <w:t xml:space="preserve">гогическаго Института Учителями въ ташя </w:t>
      </w:r>
      <w:r>
        <w:br/>
      </w:r>
      <w:r>
        <w:t xml:space="preserve">заведенйя, гдф классовъ для нихь не положено, </w:t>
      </w:r>
      <w:r>
        <w:br/>
      </w:r>
      <w:r>
        <w:t xml:space="preserve">утверждать въ 9-мъ классф. 29162. — Поря- </w:t>
      </w:r>
      <w:r>
        <w:br/>
      </w:r>
      <w:r>
        <w:t xml:space="preserve">докъ производства чиновниковь и Канцеляр- </w:t>
      </w:r>
      <w:r>
        <w:br/>
      </w:r>
      <w:r>
        <w:t xml:space="preserve">скихъ служителей, опредфляемыхь въ Кавказ- </w:t>
      </w:r>
      <w:r>
        <w:br/>
      </w:r>
      <w:r>
        <w:t xml:space="preserve">скую Губернио. 29175.—Распространене пра- </w:t>
      </w:r>
      <w:r>
        <w:br/>
      </w:r>
      <w:r>
        <w:t xml:space="preserve">ва на производство въ 8-й и 5-Й классы безъ </w:t>
      </w:r>
      <w:r>
        <w:br/>
      </w:r>
      <w:r>
        <w:t xml:space="preserve">испытаний на Чиновниковь, служащихь по </w:t>
      </w:r>
      <w:r>
        <w:br/>
      </w:r>
      <w:r>
        <w:t xml:space="preserve">счетнымь частямь во всбхь вообще вфдом- </w:t>
      </w:r>
      <w:r>
        <w:br/>
      </w:r>
      <w:r>
        <w:t xml:space="preserve">ствахь. 29209.—О старщинствЪ служащихь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1505</w:t>
      </w:r>
    </w:p>
    <w:p>
      <w:pPr>
        <w:pStyle w:val="Normal"/>
      </w:pPr>
      <w:r>
        <w:t xml:space="preserve">УВ</w:t>
      </w:r>
    </w:p>
    <w:p>
      <w:pPr>
        <w:pStyle w:val="Normal"/>
      </w:pPr>
      <w:r>
        <w:t xml:space="preserve">въ военныхь Департаментахь при произвой- </w:t>
      </w:r>
      <w:r>
        <w:br/>
      </w:r>
      <w:r>
        <w:t xml:space="preserve">ств ихь вь 8-й и 5-й классы и о непред- </w:t>
      </w:r>
      <w:r>
        <w:br/>
      </w:r>
      <w:r>
        <w:t xml:space="preserve">ставлен!и оныхь въ си чины за отличие, безъ </w:t>
      </w:r>
      <w:r>
        <w:br/>
      </w:r>
      <w:r>
        <w:t xml:space="preserve">выслуги установленнаго срока. 294.51.—0 чи- </w:t>
      </w:r>
      <w:r>
        <w:br/>
      </w:r>
      <w:r>
        <w:t xml:space="preserve">нахъ Членовь цеховаго разряда и Судей Сло- </w:t>
      </w:r>
      <w:r>
        <w:br/>
      </w:r>
      <w:r>
        <w:t xml:space="preserve">веснаго Суда Тульскаго оружейнаго завода. </w:t>
      </w:r>
      <w:r>
        <w:br/>
      </w:r>
      <w:r>
        <w:t xml:space="preserve">29479, {7 15%.</w:t>
      </w:r>
    </w:p>
    <w:p>
      <w:pPr>
        <w:pStyle w:val="Normal"/>
      </w:pPr>
      <w:r>
        <w:t xml:space="preserve">Т. ХХХГХ. (1824) Правила производства въ </w:t>
      </w:r>
      <w:r>
        <w:br/>
      </w:r>
      <w:r>
        <w:t xml:space="preserve">чины Учителей Пажескаго и Кадетскихь Кор- </w:t>
      </w:r>
      <w:r>
        <w:br/>
      </w:r>
      <w:r>
        <w:t xml:space="preserve">пусовь и Военносиротскаго дома. 29841.—0О </w:t>
      </w:r>
      <w:r>
        <w:br/>
      </w:r>
      <w:r>
        <w:t xml:space="preserve">чинф Директора Ярославскаго Демидовскаго </w:t>
      </w:r>
      <w:r>
        <w:br/>
      </w:r>
      <w:r>
        <w:t xml:space="preserve">Училища высшихъ наукь. 29842.— Положеше </w:t>
      </w:r>
      <w:r>
        <w:br/>
      </w:r>
      <w:r>
        <w:t xml:space="preserve">о производств вь классные чивы Учителей </w:t>
      </w:r>
      <w:r>
        <w:br/>
      </w:r>
      <w:r>
        <w:t xml:space="preserve">Военносиротскихь Отдфлени. 29951.—Поря- </w:t>
      </w:r>
      <w:r>
        <w:br/>
      </w:r>
      <w:r>
        <w:t xml:space="preserve">докъ производства въ чины Учителей Духо- </w:t>
      </w:r>
      <w:r>
        <w:br/>
      </w:r>
      <w:r>
        <w:t xml:space="preserve">вныхь Училищь въ Груз!и. 50096. а.—Дене- </w:t>
      </w:r>
      <w:r>
        <w:br/>
      </w:r>
      <w:r>
        <w:t xml:space="preserve">жныя пожертвованя и уступки по подрядамь </w:t>
      </w:r>
      <w:r>
        <w:br/>
      </w:r>
      <w:r>
        <w:t xml:space="preserve">не дають купцамь права на награждене чи- </w:t>
      </w:r>
      <w:r>
        <w:br/>
      </w:r>
      <w:r>
        <w:t xml:space="preserve">нами. 50115, Долол. Иост. о гильд. ДГ 2. </w:t>
      </w:r>
      <w:r>
        <w:br/>
      </w:r>
      <w:r>
        <w:t xml:space="preserve">См. также: ГРАЖДАНСКАЯ СЛУЖБА.</w:t>
      </w:r>
    </w:p>
    <w:p>
      <w:pPr>
        <w:pStyle w:val="Normal"/>
      </w:pPr>
      <w:r>
        <w:t xml:space="preserve">УИ. Чины Медицинские, Фармацевтийее- </w:t>
      </w:r>
      <w:r>
        <w:br/>
      </w:r>
      <w:r>
        <w:t xml:space="preserve">сте и Ветеринарные. у </w:t>
      </w:r>
      <w:r>
        <w:br/>
      </w:r>
      <w:r>
        <w:t xml:space="preserve">Т. \1. (1720 — 1722) Опредфлене ранговь, въ </w:t>
      </w:r>
      <w:r>
        <w:br/>
      </w:r>
      <w:r>
        <w:t xml:space="preserve">коихъ должны быть счисляемы разные Меди- </w:t>
      </w:r>
      <w:r>
        <w:br/>
      </w:r>
      <w:r>
        <w:t xml:space="preserve">цинсые и Фармацевтическе чины. 5890,</w:t>
      </w:r>
    </w:p>
    <w:p>
      <w:pPr>
        <w:pStyle w:val="Normal"/>
      </w:pPr>
      <w:r>
        <w:t xml:space="preserve">Т’аб- о ранг.</w:t>
      </w:r>
    </w:p>
    <w:p>
      <w:pPr>
        <w:pStyle w:val="Normal"/>
      </w:pPr>
      <w:r>
        <w:t xml:space="preserve">Т. УШИ. (1728—1752) Чины полковыхь Штабъ- </w:t>
      </w:r>
      <w:r>
        <w:br/>
      </w:r>
      <w:r>
        <w:t xml:space="preserve">Лекарей и Лекарей. 5298.</w:t>
      </w:r>
    </w:p>
    <w:p>
      <w:pPr>
        <w:pStyle w:val="Normal"/>
      </w:pPr>
      <w:r>
        <w:t xml:space="preserve">Т. ХИ. (1744—4748) О сравнеши флотскихь </w:t>
      </w:r>
      <w:r>
        <w:br/>
      </w:r>
      <w:r>
        <w:t xml:space="preserve">Лекарей въ чинахъ съ полковыми , и о непри- </w:t>
      </w:r>
      <w:r>
        <w:br/>
      </w:r>
      <w:r>
        <w:t xml:space="preserve">своеши никакого чина подлекарямъ, ни флот- </w:t>
      </w:r>
      <w:r>
        <w:br/>
      </w:r>
      <w:r>
        <w:t xml:space="preserve">скимъ, ни полковымъ. 9007.</w:t>
      </w:r>
    </w:p>
    <w:p>
      <w:pPr>
        <w:pStyle w:val="Normal"/>
      </w:pPr>
      <w:r>
        <w:t xml:space="preserve">Т. ХУ. (1758—1762) Положене о чинахъ Ме- </w:t>
      </w:r>
      <w:r>
        <w:br/>
      </w:r>
      <w:r>
        <w:t xml:space="preserve">дицинскаго Факультета. 11455, Ин. Шт. </w:t>
      </w:r>
      <w:r>
        <w:br/>
      </w:r>
      <w:r>
        <w:t xml:space="preserve">Отд. ГУ, стр. 56.—Чинамь сего Факульте- </w:t>
      </w:r>
      <w:r>
        <w:br/>
      </w:r>
      <w:r>
        <w:t xml:space="preserve">та въ публичныхь церемоняхъ очередовать- </w:t>
      </w:r>
      <w:r>
        <w:br/>
      </w:r>
      <w:r>
        <w:t xml:space="preserve">ся съ Академею Наукъ. 11551.</w:t>
      </w:r>
    </w:p>
    <w:p>
      <w:pPr>
        <w:pStyle w:val="Normal"/>
      </w:pPr>
      <w:r>
        <w:t xml:space="preserve">Т. ХУГ. (1762—1764) О чинахь состоящимь </w:t>
      </w:r>
      <w:r>
        <w:br/>
      </w:r>
      <w:r>
        <w:t xml:space="preserve">при Медицинской Канцеляри Медицинскимъ </w:t>
      </w:r>
      <w:r>
        <w:br/>
      </w:r>
      <w:r>
        <w:t xml:space="preserve">и Аптекарскимь чиновникам. 11965. —Про- </w:t>
      </w:r>
      <w:r>
        <w:br/>
      </w:r>
      <w:r>
        <w:t xml:space="preserve">изводство Кандидатоввь Медицины въ Докто- </w:t>
      </w:r>
      <w:r>
        <w:br/>
      </w:r>
      <w:r>
        <w:t xml:space="preserve">ра предоставляется Медицинской Канцеляр1н. </w:t>
      </w:r>
      <w:r>
        <w:br/>
      </w:r>
      <w:r>
        <w:t xml:space="preserve">12179.</w:t>
      </w:r>
    </w:p>
    <w:p>
      <w:pPr>
        <w:pStyle w:val="Normal"/>
      </w:pPr>
      <w:r>
        <w:t xml:space="preserve">Т. ХХ. (1789—1796) Обиай порядокъ про- </w:t>
      </w:r>
      <w:r>
        <w:br/>
      </w:r>
      <w:r>
        <w:t xml:space="preserve">изводства и повышеная чинами Медицинскихь </w:t>
      </w:r>
      <w:r>
        <w:br/>
      </w:r>
      <w:r>
        <w:t xml:space="preserve">чиновниковъ. 16950, п. 11.</w:t>
      </w:r>
    </w:p>
    <w:p>
      <w:pPr>
        <w:pStyle w:val="Normal"/>
      </w:pPr>
      <w:r>
        <w:t xml:space="preserve">Т. ХХУШ. (1804—1805) О чинахь Медицин-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1506 </w:t>
      </w:r>
      <w:r>
        <w:br/>
      </w:r>
      <w:r>
        <w:t xml:space="preserve">` Ч.</w:t>
      </w:r>
    </w:p>
    <w:p>
      <w:pPr>
        <w:pStyle w:val="Normal"/>
      </w:pPr>
      <w:r>
        <w:t xml:space="preserve">скихь чиновниковь по Арми и флоту. 21866, </w:t>
      </w:r>
      <w:r>
        <w:br/>
      </w:r>
      <w:r>
        <w:t xml:space="preserve">ЛГ 36, 87, 38, 59.</w:t>
      </w:r>
    </w:p>
    <w:p>
      <w:pPr>
        <w:pStyle w:val="Normal"/>
      </w:pPr>
      <w:r>
        <w:t xml:space="preserve">Т. ХХХ. (1808—1809) О чинахь Академиковь, </w:t>
      </w:r>
      <w:r>
        <w:br/>
      </w:r>
      <w:r>
        <w:t xml:space="preserve">Адъюнктовь и Профессоровь Медикохирур- </w:t>
      </w:r>
      <w:r>
        <w:br/>
      </w:r>
      <w:r>
        <w:t xml:space="preserve">гической Академци. 25185, ГГ 70, 71. О </w:t>
      </w:r>
      <w:r>
        <w:br/>
      </w:r>
      <w:r>
        <w:t xml:space="preserve">чинахъ и дальнфишемь повышени пронзво- </w:t>
      </w:r>
      <w:r>
        <w:br/>
      </w:r>
      <w:r>
        <w:t xml:space="preserve">димыхъ сею Академтею ВЪ ученыя степени. </w:t>
      </w:r>
      <w:r>
        <w:br/>
      </w:r>
      <w:r>
        <w:t xml:space="preserve">Л 72.— Объ. оставаенти производетва Меди-</w:t>
      </w:r>
    </w:p>
    <w:p>
      <w:pPr>
        <w:pStyle w:val="Normal"/>
      </w:pPr>
      <w:r>
        <w:t xml:space="preserve">инекихъ чиновниковъ на правилахъ , особо </w:t>
      </w:r>
      <w:r>
        <w:br/>
      </w:r>
      <w:r>
        <w:t xml:space="preserve">для нихъ установленныхъ, ио нераспростра- </w:t>
      </w:r>
      <w:r>
        <w:br/>
      </w:r>
      <w:r>
        <w:t xml:space="preserve">ненти на нихъ узаконетя объ испытантяхь ВЪ </w:t>
      </w:r>
      <w:r>
        <w:br/>
      </w:r>
      <w:r>
        <w:t xml:space="preserve">$-И и 5-й классы. 25774, п. 8.</w:t>
      </w:r>
    </w:p>
    <w:p>
      <w:pPr>
        <w:pStyle w:val="Normal"/>
      </w:pPr>
      <w:r>
        <w:t xml:space="preserve">Т. ХХХШ. (1815—1816) О чинахь и поряд- </w:t>
      </w:r>
      <w:r>
        <w:br/>
      </w:r>
      <w:r>
        <w:t xml:space="preserve">к производства Ветеринарныхь помощни- </w:t>
      </w:r>
      <w:r>
        <w:br/>
      </w:r>
      <w:r>
        <w:t xml:space="preserve">ковъ и Лекарей. 26121.—Объ испыташяхъ и </w:t>
      </w:r>
      <w:r>
        <w:br/>
      </w:r>
      <w:r>
        <w:t xml:space="preserve">порядкф производства въ чины Фармацевти- </w:t>
      </w:r>
      <w:r>
        <w:br/>
      </w:r>
      <w:r>
        <w:t xml:space="preserve">ческихь чиновниковъ. 26127.—Преимущества </w:t>
      </w:r>
      <w:r>
        <w:br/>
      </w:r>
      <w:r>
        <w:t xml:space="preserve">въ производств въ чины, присвоенныя опре-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дБляемымь въ Грузюи Кавказскую Губер- </w:t>
      </w:r>
      <w:r>
        <w:br/>
      </w:r>
      <w:r>
        <w:t xml:space="preserve">но Медицинскимь чиновникамъ. 26508.—0О </w:t>
      </w:r>
      <w:r>
        <w:br/>
      </w:r>
      <w:r>
        <w:t xml:space="preserve">производств$ въ слфдуюние чины опредфляе- </w:t>
      </w:r>
      <w:r>
        <w:br/>
      </w:r>
      <w:r>
        <w:t xml:space="preserve">мыхь въ Сибирь, въ Грузпо ивь Кавказскую </w:t>
      </w:r>
      <w:r>
        <w:br/>
      </w:r>
      <w:r>
        <w:t xml:space="preserve">Губерню Аптекарскихь чиповниковь и объ </w:t>
      </w:r>
      <w:r>
        <w:br/>
      </w:r>
      <w:r>
        <w:t xml:space="preserve">усломяхь сего производства. 26562. Обз </w:t>
      </w:r>
      <w:r>
        <w:br/>
      </w:r>
      <w:r>
        <w:t xml:space="preserve">ученые степеклаюв Медициискихв, Фар- </w:t>
      </w:r>
      <w:r>
        <w:br/>
      </w:r>
      <w:r>
        <w:t xml:space="preserve">мацевтижескихв и Ветеринарнылв см. </w:t>
      </w:r>
      <w:r>
        <w:br/>
      </w:r>
      <w:r>
        <w:t xml:space="preserve">Медицинскте чиновники и служители. </w:t>
      </w:r>
      <w:r>
        <w:br/>
      </w:r>
      <w:r>
        <w:t xml:space="preserve">Аптеки, АптЕКАРСКТЕ ЧИНОВНИКИ и слу- </w:t>
      </w:r>
      <w:r>
        <w:br/>
      </w:r>
      <w:r>
        <w:t xml:space="preserve">ЖИТЕЛИ.</w:t>
      </w:r>
    </w:p>
    <w:p>
      <w:pPr>
        <w:pStyle w:val="Normal"/>
      </w:pPr>
      <w:r>
        <w:t xml:space="preserve">КИ. Чипы Ииостранные. См. ИпострАн- </w:t>
      </w:r>
      <w:r>
        <w:br/>
      </w:r>
      <w:r>
        <w:t xml:space="preserve">НАЯ СЛУЖБА и чины.</w:t>
      </w:r>
    </w:p>
    <w:p>
      <w:pPr>
        <w:pStyle w:val="Normal"/>
      </w:pPr>
      <w:r>
        <w:t xml:space="preserve">ЧЛЕНОВРЕДИТЕЛИ. См. Рекруты, ст. Х1.</w:t>
      </w:r>
    </w:p>
    <w:p>
      <w:pPr>
        <w:pStyle w:val="Normal"/>
      </w:pPr>
      <w:r>
        <w:t xml:space="preserve">ЧУБАШИ, См. Мордвла, Черемисы и Чувл- </w:t>
      </w:r>
      <w:r>
        <w:br/>
      </w:r>
      <w:r>
        <w:t xml:space="preserve">ши,</w:t>
      </w:r>
    </w:p>
    <w:p>
      <w:pPr>
        <w:pStyle w:val="Normal"/>
      </w:pPr>
      <w:r>
        <w:t xml:space="preserve">ЧУГУНЪ. См. Жельзо.</w:t>
      </w:r>
    </w:p>
    <w:p>
      <w:pPr>
        <w:pStyle w:val="Normal"/>
      </w:pPr>
      <w:r>
        <w:t xml:space="preserve">ЧУМА. См. КАРАНТИНЫ. МорРОоВАЯ ЯЗВА,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ШЕЛКОВОДСТВО.</w:t>
      </w:r>
    </w:p>
    <w:p>
      <w:pPr>
        <w:pStyle w:val="Normal"/>
      </w:pPr>
      <w:r>
        <w:t xml:space="preserve">Т. ГУ. (1700—1712) О разводф шелка вь Аст- </w:t>
      </w:r>
      <w:r>
        <w:br/>
      </w:r>
      <w:r>
        <w:t xml:space="preserve">рахани и о наказании за истреблене тамь </w:t>
      </w:r>
      <w:r>
        <w:br/>
      </w:r>
      <w:r>
        <w:t xml:space="preserve">тутовыхь деревъ. 179%, 22. 58.</w:t>
      </w:r>
    </w:p>
    <w:p>
      <w:pPr>
        <w:pStyle w:val="Normal"/>
      </w:pPr>
      <w:r>
        <w:t xml:space="preserve">Т. УП. (1725—1727) Вызовь изь Итами ма- </w:t>
      </w:r>
      <w:r>
        <w:br/>
      </w:r>
      <w:r>
        <w:t xml:space="preserve">стеровь искусныхъь въ хождени за шелко- </w:t>
      </w:r>
      <w:r>
        <w:br/>
      </w:r>
      <w:r>
        <w:t xml:space="preserve">выми червями и въ пруготовлеши шелка. </w:t>
      </w:r>
      <w:r>
        <w:br/>
      </w:r>
      <w:r>
        <w:t xml:space="preserve">4600, 2. 1.—О непереводь въ крфпость Сь. </w:t>
      </w:r>
      <w:r>
        <w:br/>
      </w:r>
      <w:r>
        <w:t xml:space="preserve">Креста Терскихь обывателей и кочевыхь Та- </w:t>
      </w:r>
      <w:r>
        <w:br/>
      </w:r>
      <w:r>
        <w:t xml:space="preserve">таръ, которые обрфтаются для обученйя при </w:t>
      </w:r>
      <w:r>
        <w:br/>
      </w:r>
      <w:r>
        <w:t xml:space="preserve">шелковомь завод въ Кизларскомь урочищф. </w:t>
      </w:r>
      <w:r>
        <w:br/>
      </w:r>
      <w:r>
        <w:t xml:space="preserve">4887. |</w:t>
      </w:r>
    </w:p>
    <w:p>
      <w:pPr>
        <w:pStyle w:val="Normal"/>
      </w:pPr>
      <w:r>
        <w:t xml:space="preserve">Т. ХГ. (1740 — 1745) Привилле?и Армянамь </w:t>
      </w:r>
      <w:r>
        <w:br/>
      </w:r>
      <w:r>
        <w:t xml:space="preserve">Ширвановымь на учрежден!е въ КизлярЬ шел- </w:t>
      </w:r>
      <w:r>
        <w:br/>
      </w:r>
      <w:r>
        <w:t xml:space="preserve">кораго завода. 8242. 8449. 8565.</w:t>
      </w:r>
    </w:p>
    <w:p>
      <w:pPr>
        <w:pStyle w:val="Normal"/>
      </w:pPr>
      <w:r>
        <w:t xml:space="preserve">Т. ХШ. (1749 — 1755) Привиллемя Француз- </w:t>
      </w:r>
      <w:r>
        <w:br/>
      </w:r>
      <w:r>
        <w:t xml:space="preserve">скому фабриканту Гамбешу на учреждене</w:t>
      </w:r>
    </w:p>
    <w:p>
      <w:pPr>
        <w:pStyle w:val="Normal"/>
      </w:pPr>
      <w:r>
        <w:t xml:space="preserve">вь Малороссёи шелковичнаго завода. 9651.</w:t>
      </w:r>
    </w:p>
    <w:p>
      <w:pPr>
        <w:pStyle w:val="Normal"/>
      </w:pPr>
      <w:r>
        <w:t xml:space="preserve">— Приглашение къ разведеншо шелковичныхь |</w:t>
      </w:r>
    </w:p>
    <w:p>
      <w:pPr>
        <w:pStyle w:val="Normal"/>
      </w:pPr>
      <w:r>
        <w:t xml:space="preserve">червей и заводовь по даннымь на то при- </w:t>
      </w:r>
      <w:r>
        <w:br/>
      </w:r>
      <w:r>
        <w:t xml:space="preserve">виллемямь въ Астрахани и Оренбургв, на </w:t>
      </w:r>
      <w:r>
        <w:br/>
      </w:r>
      <w:r>
        <w:t xml:space="preserve">Украинской лини и вь Кизлярь. 10041. </w:t>
      </w:r>
      <w:r>
        <w:br/>
      </w:r>
      <w:r>
        <w:t xml:space="preserve">10054.</w:t>
      </w:r>
    </w:p>
    <w:p>
      <w:pPr>
        <w:pStyle w:val="Normal"/>
      </w:pPr>
      <w:r>
        <w:t xml:space="preserve">Т. ХУ. (1762—1764) Размножеше шелкович- </w:t>
      </w:r>
      <w:r>
        <w:br/>
      </w:r>
      <w:r>
        <w:t xml:space="preserve">ныхь заводовь въ Кизляр. 11855. —Права, </w:t>
      </w:r>
      <w:r>
        <w:br/>
      </w:r>
      <w:r>
        <w:t xml:space="preserve">предоставленныя Армянину Сарафову при у- </w:t>
      </w:r>
      <w:r>
        <w:br/>
      </w:r>
      <w:r>
        <w:t xml:space="preserve">чрежден1и шелковичнаго завода въ Астраханской </w:t>
      </w:r>
      <w:r>
        <w:br/>
      </w:r>
      <w:r>
        <w:t xml:space="preserve">Губернйт. 11957.— Дозволеше Французу Вер- </w:t>
      </w:r>
      <w:r>
        <w:br/>
      </w:r>
      <w:r>
        <w:t xml:space="preserve">дъе развести шелковицу въ Росси съ распро- </w:t>
      </w:r>
      <w:r>
        <w:br/>
      </w:r>
      <w:r>
        <w:t xml:space="preserve">страненемъ услов1И, на коихъ ему с1е разр+- </w:t>
      </w:r>
      <w:r>
        <w:br/>
      </w:r>
      <w:r>
        <w:t xml:space="preserve">шено, и на прочихъ иностранцевь, желающихь </w:t>
      </w:r>
      <w:r>
        <w:br/>
      </w:r>
      <w:r>
        <w:t xml:space="preserve">слфдовать его примфру. 12284.</w:t>
      </w:r>
    </w:p>
    <w:p>
      <w:pPr>
        <w:pStyle w:val="Normal"/>
      </w:pPr>
      <w:r>
        <w:t xml:space="preserve">Т. ХУП. (1765 — 1766) Привиллемя купцу </w:t>
      </w:r>
      <w:r>
        <w:br/>
      </w:r>
      <w:r>
        <w:t xml:space="preserve">Буссеролю на разведеше шелковичныхь де </w:t>
      </w:r>
      <w:r>
        <w:br/>
      </w:r>
      <w:r>
        <w:t xml:space="preserve">ревъ. 12521.—Объ учреждеши шелковичныхь </w:t>
      </w:r>
      <w:r>
        <w:br/>
      </w:r>
      <w:r>
        <w:t xml:space="preserve">заводовь въ Царицынв по рб Ахтубф. </w:t>
      </w:r>
      <w:r>
        <w:br/>
      </w:r>
      <w:r>
        <w:t xml:space="preserve">12504.— Освобождение шелковичныхь заводовъ </w:t>
      </w:r>
      <w:r>
        <w:br/>
      </w:r>
      <w:r>
        <w:t xml:space="preserve">отъ внутреннихь пошлинъ. 12695.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Т. ХХ. (1770—1774) О мБрахъкъ возстано- </w:t>
      </w:r>
      <w:r>
        <w:br/>
      </w:r>
      <w:r>
        <w:t xml:space="preserve">вленйо должнаго повиновешя между работ- </w:t>
      </w:r>
      <w:r>
        <w:br/>
      </w:r>
      <w:r>
        <w:t xml:space="preserve">никами Ахтубинскихъь шелковыхь заводовъ, </w:t>
      </w:r>
      <w:r>
        <w:br/>
      </w:r>
      <w:r>
        <w:t xml:space="preserve">нарушеннаго ложными слухами о поселеши </w:t>
      </w:r>
      <w:r>
        <w:br/>
      </w:r>
      <w:r>
        <w:t xml:space="preserve">ихь вь МоздокЪ. 15655.—О устройствв Ах- </w:t>
      </w:r>
      <w:r>
        <w:br/>
      </w:r>
      <w:r>
        <w:t xml:space="preserve">тубинскихь шелковыхъ заводовъ; опредьлене </w:t>
      </w:r>
      <w:r>
        <w:br/>
      </w:r>
      <w:r>
        <w:t xml:space="preserve">къ онымъ смотрителя и другихъ служителей </w:t>
      </w:r>
      <w:r>
        <w:br/>
      </w:r>
      <w:r>
        <w:t xml:space="preserve">и наставленте симь послфднимь относительно </w:t>
      </w:r>
      <w:r>
        <w:br/>
      </w:r>
      <w:r>
        <w:t xml:space="preserve">управленая заводовъь и приписныхь къ онымь </w:t>
      </w:r>
      <w:r>
        <w:br/>
      </w:r>
      <w:r>
        <w:t xml:space="preserve">крестьянъ. 15766. — Переводъь къ симъ заво- </w:t>
      </w:r>
      <w:r>
        <w:br/>
      </w:r>
      <w:r>
        <w:t xml:space="preserve">дамь 1500 семействь желающихь изь эконо- </w:t>
      </w:r>
      <w:r>
        <w:br/>
      </w:r>
      <w:r>
        <w:t xml:space="preserve">мическихь крестьянь, съ надфленемъ ихъ зем- </w:t>
      </w:r>
      <w:r>
        <w:br/>
      </w:r>
      <w:r>
        <w:t xml:space="preserve">лею для хлБбонашества и разведешя тутовыхъ </w:t>
      </w:r>
      <w:r>
        <w:br/>
      </w:r>
      <w:r>
        <w:t xml:space="preserve">деревь. 14050. — О распространени шелко- </w:t>
      </w:r>
      <w:r>
        <w:br/>
      </w:r>
      <w:r>
        <w:t xml:space="preserve">водства въ Слободско-Украинской Губерши и </w:t>
      </w:r>
      <w:r>
        <w:br/>
      </w:r>
      <w:r>
        <w:t xml:space="preserve">о м5рахь кь удобнфишему для обывателей </w:t>
      </w:r>
      <w:r>
        <w:br/>
      </w:r>
      <w:r>
        <w:t xml:space="preserve">приему шелка въ казну. 14051. — Порядокъ </w:t>
      </w:r>
      <w:r>
        <w:br/>
      </w:r>
      <w:r>
        <w:t xml:space="preserve">переселентя крестьянъ къ Ахтубинскимъ заво- </w:t>
      </w:r>
      <w:r>
        <w:br/>
      </w:r>
      <w:r>
        <w:t xml:space="preserve">дамъ и предоставлене имъ двугодичной льго- </w:t>
      </w:r>
      <w:r>
        <w:br/>
      </w:r>
      <w:r>
        <w:t xml:space="preserve">ты оть податей. 14052.— Обь отдачф Ново- </w:t>
      </w:r>
      <w:r>
        <w:br/>
      </w:r>
      <w:r>
        <w:t xml:space="preserve">росслиской Губернти слободы Водолаги въ </w:t>
      </w:r>
      <w:r>
        <w:br/>
      </w:r>
      <w:r>
        <w:t xml:space="preserve">вфдомство Генераль-Поручика Шербинина для </w:t>
      </w:r>
      <w:r>
        <w:br/>
      </w:r>
      <w:r>
        <w:t xml:space="preserve">шелковаго производства. 14095.</w:t>
      </w:r>
    </w:p>
    <w:p>
      <w:pPr>
        <w:pStyle w:val="Normal"/>
      </w:pPr>
      <w:r>
        <w:t xml:space="preserve">Т. ХХГ (1781—1785) Объ отдфлени оть Ас- </w:t>
      </w:r>
      <w:r>
        <w:br/>
      </w:r>
      <w:r>
        <w:t xml:space="preserve">траханской къ Саратовской Губерны горо- </w:t>
      </w:r>
      <w:r>
        <w:br/>
      </w:r>
      <w:r>
        <w:t xml:space="preserve">довь Парицына съ Ахтубинскимь шелковымь </w:t>
      </w:r>
      <w:r>
        <w:br/>
      </w:r>
      <w:r>
        <w:t xml:space="preserve">заводомь и Чернаго Яра. 15576.</w:t>
      </w:r>
    </w:p>
    <w:p>
      <w:pPr>
        <w:pStyle w:val="Normal"/>
      </w:pPr>
      <w:r>
        <w:t xml:space="preserve">Т. ХХИ. (1784—1788) Разведенйе шелка оста- </w:t>
      </w:r>
      <w:r>
        <w:br/>
      </w:r>
      <w:r>
        <w:t xml:space="preserve">вить всзмь въ полную свободу. Ахтубинскимъ </w:t>
      </w:r>
      <w:r>
        <w:br/>
      </w:r>
      <w:r>
        <w:t xml:space="preserve">шелковымъ заводамъ оставаться въ вфдом- </w:t>
      </w:r>
      <w:r>
        <w:br/>
      </w:r>
      <w:r>
        <w:t xml:space="preserve">ств Директора домоводства, съ опредфлен1- </w:t>
      </w:r>
      <w:r>
        <w:br/>
      </w:r>
      <w:r>
        <w:t xml:space="preserve">емъ къ нимь особаго Смотрителя. 16225, </w:t>
      </w:r>
      <w:r>
        <w:br/>
      </w:r>
      <w:r>
        <w:t xml:space="preserve">п. 8. — Поручеше состоящаго въ ЕК евб </w:t>
      </w:r>
      <w:r>
        <w:br/>
      </w:r>
      <w:r>
        <w:t xml:space="preserve">шелковаго завода въ вфдеше Губернскаго </w:t>
      </w:r>
      <w:r>
        <w:br/>
      </w:r>
      <w:r>
        <w:t xml:space="preserve">Предводителл и распоряжешя кь приведено </w:t>
      </w:r>
      <w:r>
        <w:br/>
      </w:r>
      <w:r>
        <w:t xml:space="preserve">онаго вь лучшее состояше. 16552.</w:t>
      </w:r>
    </w:p>
    <w:p>
      <w:pPr>
        <w:pStyle w:val="Normal"/>
      </w:pPr>
      <w:r>
        <w:t xml:space="preserve">Т. ХХ. (1796 — 1797) Продолжене мфрз о </w:t>
      </w:r>
      <w:r>
        <w:br/>
      </w:r>
      <w:r>
        <w:t xml:space="preserve">разведени шелковыхь червей вь АхтубЪ. </w:t>
      </w:r>
      <w:r>
        <w:br/>
      </w:r>
      <w:r>
        <w:t xml:space="preserve">17847.—М5ры къ разведению шелковичныхь </w:t>
      </w:r>
      <w:r>
        <w:br/>
      </w:r>
      <w:r>
        <w:t xml:space="preserve">деревь и къ улучшению дфлаемыхь въ Росеаш </w:t>
      </w:r>
      <w:r>
        <w:br/>
      </w:r>
      <w:r>
        <w:t xml:space="preserve">шелковт. 18240.</w:t>
      </w:r>
    </w:p>
    <w:p>
      <w:pPr>
        <w:pStyle w:val="Normal"/>
      </w:pPr>
      <w:r>
        <w:t xml:space="preserve">Т. ХХУ. (1798—1799) Средства для отвраще- </w:t>
      </w:r>
      <w:r>
        <w:br/>
      </w:r>
      <w:r>
        <w:t xml:space="preserve">шя при шелководствз вредвыхь послфдствы: </w:t>
      </w:r>
      <w:r>
        <w:br/>
      </w:r>
      <w:r>
        <w:t xml:space="preserve">для жителей тьхь домовь, гдф содержатся </w:t>
      </w:r>
      <w:r>
        <w:br/>
      </w:r>
      <w:r>
        <w:t xml:space="preserve">черви. 18515, п. 5.—Освобождеше отъ квар- </w:t>
      </w:r>
      <w:r>
        <w:br/>
      </w:r>
      <w:r>
        <w:t xml:space="preserve">тирной повинности домовъ тьхъ Армянъ, кои </w:t>
      </w:r>
      <w:r>
        <w:br/>
      </w:r>
      <w:r>
        <w:t xml:space="preserve">разводягь шелковичные деревья и выдзлыва-</w:t>
      </w:r>
    </w:p>
    <w:p>
      <w:pPr>
        <w:pStyle w:val="Normal"/>
      </w:pPr>
      <w:r>
        <w:t xml:space="preserve">1507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ють шелкь. 18955, п. 15. — О пособляхь къ </w:t>
      </w:r>
      <w:r>
        <w:br/>
      </w:r>
      <w:r>
        <w:t xml:space="preserve">разведению шелководства вь {авказскомь </w:t>
      </w:r>
      <w:r>
        <w:br/>
      </w:r>
      <w:r>
        <w:t xml:space="preserve">краф. 18865. р</w:t>
      </w:r>
    </w:p>
    <w:p>
      <w:pPr>
        <w:pStyle w:val="Normal"/>
      </w:pPr>
      <w:r>
        <w:t xml:space="preserve">Т. ХХУ!. (1800—1801), О распространенйи и </w:t>
      </w:r>
      <w:r>
        <w:br/>
      </w:r>
      <w:r>
        <w:t xml:space="preserve">улучшени шелководства вь полуденныхь Гу- </w:t>
      </w:r>
      <w:r>
        <w:br/>
      </w:r>
      <w:r>
        <w:t xml:space="preserve">берняхь и штать опредфленнымь дли смо- </w:t>
      </w:r>
      <w:r>
        <w:br/>
      </w:r>
      <w:r>
        <w:t xml:space="preserve">трёшя за симв чинамъ. 19290.— Объ отвод </w:t>
      </w:r>
      <w:r>
        <w:br/>
      </w:r>
      <w:r>
        <w:t xml:space="preserve">подъ шелководство земель и услов!я сего от- </w:t>
      </w:r>
      <w:r>
        <w:br/>
      </w:r>
      <w:r>
        <w:t xml:space="preserve">вода. 20048. Е</w:t>
      </w:r>
    </w:p>
    <w:p>
      <w:pPr>
        <w:pStyle w:val="Normal"/>
      </w:pPr>
      <w:r>
        <w:t xml:space="preserve">Т. ХХУИ. (1802—1805) О выпискв изъ юж- </w:t>
      </w:r>
      <w:r>
        <w:br/>
      </w:r>
      <w:r>
        <w:t xml:space="preserve">ныхь провинции Франши или Италиг. сфмянь </w:t>
      </w:r>
      <w:r>
        <w:br/>
      </w:r>
      <w:r>
        <w:t xml:space="preserve">лучшей бълой шелковицы. 20555. а.— Даль- </w:t>
      </w:r>
      <w:r>
        <w:br/>
      </w:r>
      <w:r>
        <w:t xml:space="preserve">нфишия мёры къ распространению шелковод- </w:t>
      </w:r>
      <w:r>
        <w:br/>
      </w:r>
      <w:r>
        <w:t xml:space="preserve">ства и штать чиновниковь и служителей по </w:t>
      </w:r>
      <w:r>
        <w:br/>
      </w:r>
      <w:r>
        <w:t xml:space="preserve">сей части. 20709. 20746.—Правила разда- </w:t>
      </w:r>
      <w:r>
        <w:br/>
      </w:r>
      <w:r>
        <w:t xml:space="preserve">чи земель близь городовъ и селей Астра- </w:t>
      </w:r>
      <w:r>
        <w:br/>
      </w:r>
      <w:r>
        <w:t xml:space="preserve">ханской и Кавказской Губерни, для распро- </w:t>
      </w:r>
      <w:r>
        <w:br/>
      </w:r>
      <w:r>
        <w:t xml:space="preserve">страненя шелководства и взыскан!я сь тЪхь </w:t>
      </w:r>
      <w:r>
        <w:br/>
      </w:r>
      <w:r>
        <w:t xml:space="preserve">лицъ, кои окажутся нерадивыми въ насажде- </w:t>
      </w:r>
      <w:r>
        <w:br/>
      </w:r>
      <w:r>
        <w:t xml:space="preserve">нш назначеннаго имъ по условямь числа ту- </w:t>
      </w:r>
      <w:r>
        <w:br/>
      </w:r>
      <w:r>
        <w:t xml:space="preserve">товыхъ деревъ. 20746.—0 мьрахъ распростра- </w:t>
      </w:r>
      <w:r>
        <w:br/>
      </w:r>
      <w:r>
        <w:t xml:space="preserve">неня шелководства въ Новоросстискихь коло- </w:t>
      </w:r>
      <w:r>
        <w:br/>
      </w:r>
      <w:r>
        <w:t xml:space="preserve">шаяхь. 20841, Л 7.</w:t>
      </w:r>
    </w:p>
    <w:p>
      <w:pPr>
        <w:pStyle w:val="Normal"/>
      </w:pPr>
      <w:r>
        <w:t xml:space="preserve">Т. ХХХ. (1806—1807) О заимообразной ссу- </w:t>
      </w:r>
      <w:r>
        <w:br/>
      </w:r>
      <w:r>
        <w:t xml:space="preserve">дБ Главному Инспектору надъ шелковод- </w:t>
      </w:r>
      <w:r>
        <w:br/>
      </w:r>
      <w:r>
        <w:t xml:space="preserve">ствомв для предполагаемаго имь шелкович- </w:t>
      </w:r>
      <w:r>
        <w:br/>
      </w:r>
      <w:r>
        <w:t xml:space="preserve">наго заведен1я. 22120.—0 денежныхъ награ- </w:t>
      </w:r>
      <w:r>
        <w:br/>
      </w:r>
      <w:r>
        <w:t xml:space="preserve">ждешяхь Росс1йскимь подааннымъ за выдфл- </w:t>
      </w:r>
      <w:r>
        <w:br/>
      </w:r>
      <w:r>
        <w:t xml:space="preserve">ку шелка на заводахъь, за границею учреж- </w:t>
      </w:r>
      <w:r>
        <w:br/>
      </w:r>
      <w:r>
        <w:t xml:space="preserve">денныхь, изъ дикорастущихь шелковицъ. </w:t>
      </w:r>
      <w:r>
        <w:br/>
      </w:r>
      <w:r>
        <w:t xml:space="preserve">22256.</w:t>
      </w:r>
    </w:p>
    <w:p>
      <w:pPr>
        <w:pStyle w:val="Normal"/>
      </w:pPr>
      <w:r>
        <w:t xml:space="preserve">Т. ХХХ. (1808 — 1809) Объ устроени близь </w:t>
      </w:r>
      <w:r>
        <w:br/>
      </w:r>
      <w:r>
        <w:t xml:space="preserve">Тирасполя колонйи изъ иностранных выход- </w:t>
      </w:r>
      <w:r>
        <w:br/>
      </w:r>
      <w:r>
        <w:t xml:space="preserve">цевъ, искусныхь въ шелководств$. 25072.</w:t>
      </w:r>
    </w:p>
    <w:p>
      <w:pPr>
        <w:pStyle w:val="Normal"/>
      </w:pPr>
      <w:r>
        <w:t xml:space="preserve">Т. ХХХИ. (1810—1811) О. зачет семействамь </w:t>
      </w:r>
      <w:r>
        <w:br/>
      </w:r>
      <w:r>
        <w:t xml:space="preserve">за рекруть способныхь учениковъ шелковод- </w:t>
      </w:r>
      <w:r>
        <w:br/>
      </w:r>
      <w:r>
        <w:t xml:space="preserve">ства и порядокъь сего зачета. 24602, м. 2.</w:t>
      </w:r>
    </w:p>
    <w:p>
      <w:pPr>
        <w:pStyle w:val="Normal"/>
      </w:pPr>
      <w:r>
        <w:t xml:space="preserve">Т. ХХХИ. (1812—1814) О причислеши Ахту- </w:t>
      </w:r>
      <w:r>
        <w:br/>
      </w:r>
      <w:r>
        <w:t xml:space="preserve">бинскихь крестьянь въ казенные солевозцы </w:t>
      </w:r>
      <w:r>
        <w:br/>
      </w:r>
      <w:r>
        <w:t xml:space="preserve">по Елтонскому промыслу. 25159. а.</w:t>
      </w:r>
    </w:p>
    <w:p>
      <w:pPr>
        <w:pStyle w:val="Normal"/>
      </w:pPr>
      <w:r>
        <w:t xml:space="preserve">ШЕЛБЬМОВАН и ШЕЛЬМОВАННЫЕ.</w:t>
      </w:r>
    </w:p>
    <w:p>
      <w:pPr>
        <w:pStyle w:val="Normal"/>
      </w:pPr>
      <w:r>
        <w:t xml:space="preserve">Т. У. (1715—1719) Ошельмованныхь въ вой- </w:t>
      </w:r>
      <w:r>
        <w:br/>
      </w:r>
      <w:r>
        <w:t xml:space="preserve">ск$ не терифть. 5006, Воиинс. Уст. Арт. </w:t>
      </w:r>
      <w:r>
        <w:br/>
      </w:r>
      <w:r>
        <w:t xml:space="preserve">209. Шельмованныхъне принимать ни въ ка- </w:t>
      </w:r>
      <w:r>
        <w:br/>
      </w:r>
      <w:r>
        <w:t xml:space="preserve">кое дЪло, ниже свидфтельство, отлучать отъ </w:t>
      </w:r>
      <w:r>
        <w:br/>
      </w:r>
      <w:r>
        <w:t xml:space="preserve">общества добрыхъ людей и не давать имь </w:t>
      </w:r>
      <w:r>
        <w:br/>
      </w:r>
      <w:r>
        <w:t xml:space="preserve">ни въ чемь суда; но убившаго ихъ судить, яко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1505 </w:t>
      </w:r>
      <w:r>
        <w:br/>
      </w:r>
      <w:r>
        <w:t xml:space="preserve">Ш.</w:t>
      </w:r>
    </w:p>
    <w:p>
      <w:pPr>
        <w:pStyle w:val="Normal"/>
      </w:pPr>
      <w:r>
        <w:t xml:space="preserve">убтицу. Воинс. Проц. Ч. ИТ. Гл. Г, Отд. </w:t>
      </w:r>
      <w:r>
        <w:br/>
      </w:r>
      <w:r>
        <w:t xml:space="preserve">2, п. 5.</w:t>
      </w:r>
    </w:p>
    <w:p>
      <w:pPr>
        <w:pStyle w:val="Normal"/>
      </w:pPr>
      <w:r>
        <w:t xml:space="preserve">Т. У. (1720—1722) Запрещене терпфть шель- </w:t>
      </w:r>
      <w:r>
        <w:br/>
      </w:r>
      <w:r>
        <w:t xml:space="preserve">мованныхь во флот и подтверждене всёхъ </w:t>
      </w:r>
      <w:r>
        <w:br/>
      </w:r>
      <w:r>
        <w:t xml:space="preserve">послфдетви шельмовашя по Воинскому Уста- </w:t>
      </w:r>
      <w:r>
        <w:br/>
      </w:r>
      <w:r>
        <w:t xml:space="preserve">ву. 5485, Морс. Уст. Кн. Г. Гл. ХХ 141. — </w:t>
      </w:r>
      <w:r>
        <w:br/>
      </w:r>
      <w:r>
        <w:t xml:space="preserve">Запрещене терифть шельмованныхь въ граж- </w:t>
      </w:r>
      <w:r>
        <w:br/>
      </w:r>
      <w:r>
        <w:t xml:space="preserve">данской служб и подтверждене послёдстй </w:t>
      </w:r>
      <w:r>
        <w:br/>
      </w:r>
      <w:r>
        <w:t xml:space="preserve">шельмования по прежнимъ законамъ. 5554; Ги. </w:t>
      </w:r>
      <w:r>
        <w:br/>
      </w:r>
      <w:r>
        <w:t xml:space="preserve">ШИ. Одно публичное наказан1е не составля- </w:t>
      </w:r>
      <w:r>
        <w:br/>
      </w:r>
      <w:r>
        <w:t xml:space="preserve">еть само по себЪ шельмованя. ’олк. на Гл. </w:t>
      </w:r>
      <w:r>
        <w:br/>
      </w:r>
      <w:r>
        <w:t xml:space="preserve">ШИ.—О возложени знамени на лишенныхъ </w:t>
      </w:r>
      <w:r>
        <w:br/>
      </w:r>
      <w:r>
        <w:t xml:space="preserve">чести Офицеровь и солдатъ, когда они про- </w:t>
      </w:r>
      <w:r>
        <w:br/>
      </w:r>
      <w:r>
        <w:t xml:space="preserve">щены будуть. 4085.</w:t>
      </w:r>
    </w:p>
    <w:p>
      <w:pPr>
        <w:pStyle w:val="Normal"/>
      </w:pPr>
      <w:r>
        <w:t xml:space="preserve">Т. Х!. (1740 — 1745) Публично наказанныхь </w:t>
      </w:r>
      <w:r>
        <w:br/>
      </w:r>
      <w:r>
        <w:t xml:space="preserve">высылать изъ Санктпетербурга только тогда, </w:t>
      </w:r>
      <w:r>
        <w:br/>
      </w:r>
      <w:r>
        <w:t xml:space="preserve">котда они оказались въ важныхь преступле- </w:t>
      </w:r>
      <w:r>
        <w:br/>
      </w:r>
      <w:r>
        <w:t xml:space="preserve">шяхь. 8056.</w:t>
      </w:r>
    </w:p>
    <w:p>
      <w:pPr>
        <w:pStyle w:val="Normal"/>
      </w:pPr>
      <w:r>
        <w:t xml:space="preserve">Т. ХУ. (1758 — 1762) Запрещене приводить </w:t>
      </w:r>
      <w:r>
        <w:br/>
      </w:r>
      <w:r>
        <w:t xml:space="preserve">шельмованныхъ къ присяг$ въ вфрности под- </w:t>
      </w:r>
      <w:r>
        <w:br/>
      </w:r>
      <w:r>
        <w:t xml:space="preserve">данства (по случаю вступлешя на престоль </w:t>
      </w:r>
      <w:r>
        <w:br/>
      </w:r>
      <w:r>
        <w:t xml:space="preserve">Императора Петра Ш). 11405.</w:t>
      </w:r>
    </w:p>
    <w:p>
      <w:pPr>
        <w:pStyle w:val="Normal"/>
      </w:pPr>
      <w:r>
        <w:t xml:space="preserve">Т. Хтх. (1770—1774) Публично наказаннымъ </w:t>
      </w:r>
      <w:r>
        <w:br/>
      </w:r>
      <w:r>
        <w:t xml:space="preserve">людамъ не давать паспортовъ для прокормленйя </w:t>
      </w:r>
      <w:r>
        <w:br/>
      </w:r>
      <w:r>
        <w:t xml:space="preserve">себя работою въ столичныхъ и другихь горо- </w:t>
      </w:r>
      <w:r>
        <w:br/>
      </w:r>
      <w:r>
        <w:t xml:space="preserve">дахъ, но обращать къ хлЬбопашеству. 15545.</w:t>
      </w:r>
    </w:p>
    <w:p>
      <w:pPr>
        <w:pStyle w:val="Normal"/>
      </w:pPr>
      <w:r>
        <w:t xml:space="preserve">Т. ХХИ. (1784—1788) Публично наказанныхь </w:t>
      </w:r>
      <w:r>
        <w:br/>
      </w:r>
      <w:r>
        <w:t xml:space="preserve">по суду за преступлешя не только въ сто- </w:t>
      </w:r>
      <w:r>
        <w:br/>
      </w:r>
      <w:r>
        <w:t xml:space="preserve">лдицахь, но и вь Губернскихь городахь не </w:t>
      </w:r>
      <w:r>
        <w:br/>
      </w:r>
      <w:r>
        <w:t xml:space="preserve">держать, а отсылать въ уфздные города, гдЪ </w:t>
      </w:r>
      <w:r>
        <w:br/>
      </w:r>
      <w:r>
        <w:t xml:space="preserve">писать ихъ въ рабоше люди. 16566.</w:t>
      </w:r>
    </w:p>
    <w:p>
      <w:pPr>
        <w:pStyle w:val="Normal"/>
      </w:pPr>
      <w:r>
        <w:t xml:space="preserve">Т. ХХШ. (1789—4796) Подтвержден!е предъ- </w:t>
      </w:r>
      <w:r>
        <w:br/>
      </w:r>
      <w:r>
        <w:t xml:space="preserve">идущаго въ отношени къ тфмь наказаннымь </w:t>
      </w:r>
      <w:r>
        <w:br/>
      </w:r>
      <w:r>
        <w:t xml:space="preserve">публично преступникамь, кои не подлежать </w:t>
      </w:r>
      <w:r>
        <w:br/>
      </w:r>
      <w:r>
        <w:t xml:space="preserve">ссылкф въ Сибирь или друтл мфста. 16910.</w:t>
      </w:r>
    </w:p>
    <w:p>
      <w:pPr>
        <w:pStyle w:val="Normal"/>
      </w:pPr>
      <w:r>
        <w:t xml:space="preserve">Т. ХХХУЕ. (1819 ) Поелику содержане шель- </w:t>
      </w:r>
      <w:r>
        <w:br/>
      </w:r>
      <w:r>
        <w:t xml:space="preserve">мованныхь состоитъ на казенномъ попечени, </w:t>
      </w:r>
      <w:r>
        <w:br/>
      </w:r>
      <w:r>
        <w:t xml:space="preserve">то украденное у нихъ взыскивать сь винов- </w:t>
      </w:r>
      <w:r>
        <w:br/>
      </w:r>
      <w:r>
        <w:t xml:space="preserve">пыхъ въ пользу казны; наказане за грабежь </w:t>
      </w:r>
      <w:r>
        <w:br/>
      </w:r>
      <w:r>
        <w:t xml:space="preserve">и кражу у шельмованныхь имущества. 27849, </w:t>
      </w:r>
      <w:r>
        <w:br/>
      </w:r>
      <w:r>
        <w:t xml:space="preserve">п. 1. .</w:t>
      </w:r>
    </w:p>
    <w:p>
      <w:pPr>
        <w:pStyle w:val="Normal"/>
      </w:pPr>
      <w:r>
        <w:t xml:space="preserve">См. также: Торговая казнь. Ссылка и </w:t>
      </w:r>
      <w:r>
        <w:br/>
      </w:r>
      <w:r>
        <w:t xml:space="preserve">ССыЫлЬНыЫЕ. в</w:t>
      </w:r>
    </w:p>
    <w:p>
      <w:pPr>
        <w:pStyle w:val="Normal"/>
      </w:pPr>
      <w:r>
        <w:t xml:space="preserve">ШЕКИНСКОЕ ХАНСТВО. Ом. Гьузтя.</w:t>
      </w:r>
    </w:p>
    <w:p>
      <w:pPr>
        <w:pStyle w:val="Normal"/>
      </w:pPr>
      <w:r>
        <w:t xml:space="preserve">ШЕРТНЫЯ ГРАМОТЬТ. См. ТьлктАты.</w:t>
      </w:r>
    </w:p>
    <w:p>
      <w:pPr>
        <w:pStyle w:val="Normal"/>
      </w:pPr>
      <w:r>
        <w:t xml:space="preserve">ШЕРТЬ. Сж. Подданство и присяга </w:t>
      </w:r>
      <w:r>
        <w:br/>
      </w:r>
      <w:r>
        <w:t xml:space="preserve">ОПоЕ.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НИ.</w:t>
      </w:r>
    </w:p>
    <w:p>
      <w:pPr>
        <w:pStyle w:val="Normal"/>
      </w:pPr>
      <w:r>
        <w:t xml:space="preserve">ШИНКИ. Ом. Питейные домы. | </w:t>
      </w:r>
      <w:r>
        <w:br/>
      </w:r>
      <w:r>
        <w:t xml:space="preserve">ШИРВАНСКАЯ ОБЛАСТЬ. См. Грузтя, </w:t>
      </w:r>
      <w:r>
        <w:br/>
      </w:r>
      <w:r>
        <w:t xml:space="preserve">ШКИПЕРЫ.</w:t>
      </w:r>
    </w:p>
    <w:p>
      <w:pPr>
        <w:pStyle w:val="Normal"/>
      </w:pPr>
      <w:r>
        <w:t xml:space="preserve">Т. \1. (1720—1722) Шкиперы Россшскихъ тор- </w:t>
      </w:r>
      <w:r>
        <w:br/>
      </w:r>
      <w:r>
        <w:t xml:space="preserve">говыхъь кораблей обязаны имфть на нихъ </w:t>
      </w:r>
      <w:r>
        <w:br/>
      </w:r>
      <w:r>
        <w:t xml:space="preserve">Русскихь матросовь. 5957, Регл. Адм. а </w:t>
      </w:r>
      <w:r>
        <w:br/>
      </w:r>
      <w:r>
        <w:t xml:space="preserve">Вер. Гал. 1, п.79. Обязанность ихъ, въ быт- </w:t>
      </w:r>
      <w:r>
        <w:br/>
      </w:r>
      <w:r>
        <w:t xml:space="preserve">ность вь чужихъ краяхъ, обращаться во всьхъ </w:t>
      </w:r>
      <w:r>
        <w:br/>
      </w:r>
      <w:r>
        <w:t xml:space="preserve">дфлахъ къ Росс!искимъ Министрамъ. п. 87. За- </w:t>
      </w:r>
      <w:r>
        <w:br/>
      </w:r>
      <w:r>
        <w:t xml:space="preserve">прещене имъ оставлять и отпускать матро- </w:t>
      </w:r>
      <w:r>
        <w:br/>
      </w:r>
      <w:r>
        <w:t xml:space="preserve">совъ въ чужой землф.ю. 52. Обязанность ихъ </w:t>
      </w:r>
      <w:r>
        <w:br/>
      </w:r>
      <w:r>
        <w:t xml:space="preserve">принимать на торговые корабли въ чужих кра- </w:t>
      </w:r>
      <w:r>
        <w:br/>
      </w:r>
      <w:r>
        <w:t xml:space="preserve">яхъ людей, даваемыхь имъ отъ Росс1искихъ Ми- </w:t>
      </w:r>
      <w:r>
        <w:br/>
      </w:r>
      <w:r>
        <w:t xml:space="preserve">нистровъ. 2. 85. Штрафъ иностранныхъ шки- </w:t>
      </w:r>
      <w:r>
        <w:br/>
      </w:r>
      <w:r>
        <w:t xml:space="preserve">перовъ за привозъ и отвозъ пассажировъ безъ </w:t>
      </w:r>
      <w:r>
        <w:br/>
      </w:r>
      <w:r>
        <w:t xml:space="preserve">объявленая въ Адмиралтействъ-Коллегш, так- </w:t>
      </w:r>
      <w:r>
        <w:br/>
      </w:r>
      <w:r>
        <w:t xml:space="preserve">же преступниковъ и плЪиныхъ. п. 86. Запре- </w:t>
      </w:r>
      <w:r>
        <w:br/>
      </w:r>
      <w:r>
        <w:t xml:space="preserve">щене Главному Командиру порта переводить </w:t>
      </w:r>
      <w:r>
        <w:br/>
      </w:r>
      <w:r>
        <w:t xml:space="preserve">шкиперовъ съ одного корабля на другой. Рег.л. </w:t>
      </w:r>
      <w:r>
        <w:br/>
      </w:r>
      <w:r>
        <w:t xml:space="preserve">Морс. Ч. 11. Гл. Г, п.8.—О рьшешн дфль </w:t>
      </w:r>
      <w:r>
        <w:br/>
      </w:r>
      <w:r>
        <w:t xml:space="preserve">по прошевнлямъ шкиперовъ безъ очереди. 5956.</w:t>
      </w:r>
    </w:p>
    <w:p>
      <w:pPr>
        <w:pStyle w:val="Normal"/>
      </w:pPr>
      <w:r>
        <w:t xml:space="preserve">Т. УП. (1725 —1727) Регламенть шкиперамь, </w:t>
      </w:r>
      <w:r>
        <w:br/>
      </w:r>
      <w:r>
        <w:t xml:space="preserve">4250. — Паспорты шкиперовъ, прин отЪъфздв </w:t>
      </w:r>
      <w:r>
        <w:br/>
      </w:r>
      <w:r>
        <w:t xml:space="preserve">ихь въ Полицеймейстерской Канцеляр!н не за- </w:t>
      </w:r>
      <w:r>
        <w:br/>
      </w:r>
      <w:r>
        <w:t xml:space="preserve">писывать. 4554.—Какимъ образомъ поступать </w:t>
      </w:r>
      <w:r>
        <w:br/>
      </w:r>
      <w:r>
        <w:t xml:space="preserve">Коммерць-Коллени, въ случаь просьбъ о чемь </w:t>
      </w:r>
      <w:r>
        <w:br/>
      </w:r>
      <w:r>
        <w:t xml:space="preserve">либо оть шкиперовъ, имбющихь суда въ хо- </w:t>
      </w:r>
      <w:r>
        <w:br/>
      </w:r>
      <w:r>
        <w:t xml:space="preserve">ду: 4455, п. 11.</w:t>
      </w:r>
    </w:p>
    <w:p>
      <w:pPr>
        <w:pStyle w:val="Normal"/>
      </w:pPr>
      <w:r>
        <w:t xml:space="preserve">Т. Х. (1757 —1759) О папечатаня Регламен- </w:t>
      </w:r>
      <w:r>
        <w:br/>
      </w:r>
      <w:r>
        <w:t xml:space="preserve">та для шкиперовь. 7252.—О нечинен!и шки- </w:t>
      </w:r>
      <w:r>
        <w:br/>
      </w:r>
      <w:r>
        <w:t xml:space="preserve">перамъ остановокъ и прит5снеши нп о добромъ </w:t>
      </w:r>
      <w:r>
        <w:br/>
      </w:r>
      <w:r>
        <w:t xml:space="preserve">съ ними обращен1и. 7254. 7284.—Иностран- </w:t>
      </w:r>
      <w:r>
        <w:br/>
      </w:r>
      <w:r>
        <w:t xml:space="preserve">нымь шкиперамь подавать декларащи на </w:t>
      </w:r>
      <w:r>
        <w:br/>
      </w:r>
      <w:r>
        <w:t xml:space="preserve">Русскомь языкф и формы оныхъ, 7496.</w:t>
      </w:r>
    </w:p>
    <w:p>
      <w:pPr>
        <w:pStyle w:val="Normal"/>
      </w:pPr>
      <w:r>
        <w:t xml:space="preserve">Т. ХИ. (1744—1748) Дозволене продавать сь </w:t>
      </w:r>
      <w:r>
        <w:br/>
      </w:r>
      <w:r>
        <w:t xml:space="preserve">кораблей шкиперск1е товары по прежнимь </w:t>
      </w:r>
      <w:r>
        <w:br/>
      </w:r>
      <w:r>
        <w:t xml:space="preserve">узаконешяме. 9551.—Запрещене шкиперамъ </w:t>
      </w:r>
      <w:r>
        <w:br/>
      </w:r>
      <w:r>
        <w:t xml:space="preserve">отвозить изь С. Петербурга вь Кронштадтъ ча-. </w:t>
      </w:r>
      <w:r>
        <w:br/>
      </w:r>
      <w:r>
        <w:t xml:space="preserve">стныя письма въ подрывъ почтовой казни. 9450.</w:t>
      </w:r>
    </w:p>
    <w:p>
      <w:pPr>
        <w:pStyle w:val="Normal"/>
      </w:pPr>
      <w:r>
        <w:t xml:space="preserve">Т. ХУ. (1758—1762) О паспортахъ шкиперовъ </w:t>
      </w:r>
      <w:r>
        <w:br/>
      </w:r>
      <w:r>
        <w:t xml:space="preserve">на Росс1ийсвихъ мореходныхъ судахъ и объ ох- </w:t>
      </w:r>
      <w:r>
        <w:br/>
      </w:r>
      <w:r>
        <w:t xml:space="preserve">раненфи ихъ отъ обидъ и притЬененай. 10856.</w:t>
      </w:r>
    </w:p>
    <w:p>
      <w:pPr>
        <w:pStyle w:val="Normal"/>
      </w:pPr>
      <w:r>
        <w:t xml:space="preserve">Т. ХУИ. (1765 —1766) Наказане, опредфлен- </w:t>
      </w:r>
      <w:r>
        <w:br/>
      </w:r>
      <w:r>
        <w:t xml:space="preserve">ное шкиперамь торговыхъ кораблей за ос- </w:t>
      </w:r>
      <w:r>
        <w:br/>
      </w:r>
      <w:r>
        <w:t xml:space="preserve">тавлеше вь чужой землВ матросовъ Росси </w:t>
      </w:r>
      <w:r>
        <w:br/>
      </w:r>
      <w:r>
        <w:t xml:space="preserve">сгихъ подланныхт. 12459, Регл. Адм, в </w:t>
      </w:r>
      <w:r>
        <w:br/>
      </w:r>
      <w:r>
        <w:t xml:space="preserve">Фл. Ч. А Гл. ХИ. п. 12.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Т. ХХ. (1775 — 1780) Дозволеше прабзжаю- </w:t>
      </w:r>
      <w:r>
        <w:br/>
      </w:r>
      <w:r>
        <w:t xml:space="preserve">щимъ иностраннымь шкиперамь мелочной </w:t>
      </w:r>
      <w:r>
        <w:br/>
      </w:r>
      <w:r>
        <w:t xml:space="preserve">продажи товаровъ. 15055.</w:t>
      </w:r>
    </w:p>
    <w:p>
      <w:pPr>
        <w:pStyle w:val="Normal"/>
      </w:pPr>
      <w:r>
        <w:t xml:space="preserve">Т. ХХУиИ. (1804—1805) Шкиперовь иностран- </w:t>
      </w:r>
      <w:r>
        <w:br/>
      </w:r>
      <w:r>
        <w:t xml:space="preserve">ныхь торговыхь кораблей снабжать въ Крон- </w:t>
      </w:r>
      <w:r>
        <w:br/>
      </w:r>
      <w:r>
        <w:t xml:space="preserve">штадтв корабельными снарядами для обратна- </w:t>
      </w:r>
      <w:r>
        <w:br/>
      </w:r>
      <w:r>
        <w:t xml:space="preserve">го вояжа. 21616.</w:t>
      </w:r>
    </w:p>
    <w:p>
      <w:pPr>
        <w:pStyle w:val="Normal"/>
      </w:pPr>
      <w:r>
        <w:t xml:space="preserve">Т. ХХХ. (1806—1807) О произвождени жа- </w:t>
      </w:r>
      <w:r>
        <w:br/>
      </w:r>
      <w:r>
        <w:t xml:space="preserve">лованья и проманта шкиперамь задержан- </w:t>
      </w:r>
      <w:r>
        <w:br/>
      </w:r>
      <w:r>
        <w:t xml:space="preserve">ныхъ въ Росби Англёйскихъ кораблей. 22709.</w:t>
      </w:r>
    </w:p>
    <w:p>
      <w:pPr>
        <w:pStyle w:val="Normal"/>
      </w:pPr>
      <w:r>
        <w:t xml:space="preserve">Т. ХХХ\!. (1819) Дозволене шкиперамь про- </w:t>
      </w:r>
      <w:r>
        <w:br/>
      </w:r>
      <w:r>
        <w:t xml:space="preserve">давать въ розницу нфкоторые товары, собст- </w:t>
      </w:r>
      <w:r>
        <w:br/>
      </w:r>
      <w:r>
        <w:t xml:space="preserve">венно имь принадлежацие, 28050, „Г.Г 106, </w:t>
      </w:r>
      <w:r>
        <w:br/>
      </w:r>
      <w:r>
        <w:t xml:space="preserve">107.</w:t>
      </w:r>
    </w:p>
    <w:p>
      <w:pPr>
        <w:pStyle w:val="Normal"/>
      </w:pPr>
      <w:r>
        <w:t xml:space="preserve">Т. ХХХУИ. (1820 — 1821) Обязанности шки- </w:t>
      </w:r>
      <w:r>
        <w:br/>
      </w:r>
      <w:r>
        <w:t xml:space="preserve">перовъь Росс!йскихь кораблей, находящихся </w:t>
      </w:r>
      <w:r>
        <w:br/>
      </w:r>
      <w:r>
        <w:t xml:space="preserve">въ иностранныхь портахъ, гдф есть Росей- </w:t>
      </w:r>
      <w:r>
        <w:br/>
      </w:r>
      <w:r>
        <w:t xml:space="preserve">сые Консулы. 28444, Отд. ГГ. Порядокъ </w:t>
      </w:r>
      <w:r>
        <w:br/>
      </w:r>
      <w:r>
        <w:t xml:space="preserve">разбирательства ссоръ, произшедшихь въ ино- </w:t>
      </w:r>
      <w:r>
        <w:br/>
      </w:r>
      <w:r>
        <w:t xml:space="preserve">странной Держав между шкиперомъь съ слу- </w:t>
      </w:r>
      <w:r>
        <w:br/>
      </w:r>
      <w:r>
        <w:t xml:space="preserve">жителями или хозлиномь на Русскомь тор- </w:t>
      </w:r>
      <w:r>
        <w:br/>
      </w:r>
      <w:r>
        <w:t xml:space="preserve">товомъ судн$. Л 5%.</w:t>
      </w:r>
    </w:p>
    <w:p>
      <w:pPr>
        <w:pStyle w:val="Normal"/>
      </w:pPr>
      <w:r>
        <w:t xml:space="preserve">Т. ХХХГХ. (1824) Подтверждене о дозволе- </w:t>
      </w:r>
      <w:r>
        <w:br/>
      </w:r>
      <w:r>
        <w:t xml:space="preserve">ин пностраннымь шкиперамъ продавать въ роз- </w:t>
      </w:r>
      <w:r>
        <w:br/>
      </w:r>
      <w:r>
        <w:t xml:space="preserve">ницу привезенные въ Россо товары, собствен- </w:t>
      </w:r>
      <w:r>
        <w:br/>
      </w:r>
      <w:r>
        <w:t xml:space="preserve">но имь принадлежащие, 50115, Г.Г 71,72.</w:t>
      </w:r>
    </w:p>
    <w:p>
      <w:pPr>
        <w:pStyle w:val="Normal"/>
      </w:pPr>
      <w:r>
        <w:t xml:space="preserve">См. также: КУПЕЧЕСКОЕ МОРЕПЛАВАНТЕ. </w:t>
      </w:r>
      <w:r>
        <w:br/>
      </w:r>
      <w:r>
        <w:t xml:space="preserve">Судоходство,,</w:t>
      </w:r>
    </w:p>
    <w:p>
      <w:pPr>
        <w:pStyle w:val="Normal"/>
      </w:pPr>
      <w:r>
        <w:t xml:space="preserve">ШКОЛА ГВАРДЕЙСКИХЪ ПОДПРАПОРЩИ-</w:t>
      </w:r>
    </w:p>
    <w:p>
      <w:pPr>
        <w:pStyle w:val="Normal"/>
      </w:pPr>
      <w:r>
        <w:t xml:space="preserve">‚ КОВЪ и ЮНКЕРОВЪ. См. ГваРДЕЙСКАЯ </w:t>
      </w:r>
      <w:r>
        <w:br/>
      </w:r>
      <w:r>
        <w:t xml:space="preserve">школл ПодпрРАПОРЩиКковЪ, (ГвАРАгя, ст. ГХ.)</w:t>
      </w:r>
    </w:p>
    <w:p>
      <w:pPr>
        <w:pStyle w:val="Normal"/>
      </w:pPr>
      <w:r>
        <w:t xml:space="preserve">ШКОЛЫ. См. Училища.</w:t>
      </w:r>
    </w:p>
    <w:p>
      <w:pPr>
        <w:pStyle w:val="Normal"/>
      </w:pPr>
      <w:r>
        <w:t xml:space="preserve">ШЛЮЗЫ. См. Клнллы. Пороги.</w:t>
      </w:r>
    </w:p>
    <w:p>
      <w:pPr>
        <w:pStyle w:val="Normal"/>
      </w:pPr>
      <w:r>
        <w:t xml:space="preserve">ПЛЯХЕТСТВО. См. Дворянство.</w:t>
      </w:r>
    </w:p>
    <w:p>
      <w:pPr>
        <w:pStyle w:val="Normal"/>
      </w:pPr>
      <w:r>
        <w:t xml:space="preserve">ШЛЯХТА ЗАПАДНЫХЪ ГУБЕРНИИ н ПОЛЬ- </w:t>
      </w:r>
      <w:r>
        <w:br/>
      </w:r>
      <w:r>
        <w:t xml:space="preserve">СКАГО ЦАРСТВА,</w:t>
      </w:r>
    </w:p>
    <w:p>
      <w:pPr>
        <w:pStyle w:val="Normal"/>
      </w:pPr>
      <w:r>
        <w:t xml:space="preserve">Т. ХХ, (1781 — 1785) Образоване изь Моги- </w:t>
      </w:r>
      <w:r>
        <w:br/>
      </w:r>
      <w:r>
        <w:t xml:space="preserve">левской и Полоцкой Околичной шляхты вой- </w:t>
      </w:r>
      <w:r>
        <w:br/>
      </w:r>
      <w:r>
        <w:t xml:space="preserve">ска, подь именемь Хоругвей; составь оныхъ, </w:t>
      </w:r>
      <w:r>
        <w:br/>
      </w:r>
      <w:r>
        <w:t xml:space="preserve">права и штатъ. 15944.</w:t>
      </w:r>
    </w:p>
    <w:p>
      <w:pPr>
        <w:pStyle w:val="Normal"/>
      </w:pPr>
      <w:r>
        <w:t xml:space="preserve">Т. ХХШ. (1789 — 1796) Порядокъ переселе- </w:t>
      </w:r>
      <w:r>
        <w:br/>
      </w:r>
      <w:r>
        <w:t xml:space="preserve">ня Чиншевой шляхты съ помбщичьнхь зе- </w:t>
      </w:r>
      <w:r>
        <w:br/>
      </w:r>
      <w:r>
        <w:t xml:space="preserve">мель присоединенныхь оть Польши Губернй </w:t>
      </w:r>
      <w:r>
        <w:br/>
      </w:r>
      <w:r>
        <w:t xml:space="preserve">на казенныя земли Губерния Новороссийскихъ,</w:t>
      </w:r>
    </w:p>
    <w:p>
      <w:pPr>
        <w:pStyle w:val="Normal"/>
      </w:pPr>
      <w:r>
        <w:t xml:space="preserve">для учреждешя изъ оной поселеннаго войска; </w:t>
      </w:r>
      <w:r>
        <w:br/>
      </w:r>
      <w:r>
        <w:t xml:space="preserve">отводь для сего земель и ассигнованте суммъ. </w:t>
      </w:r>
      <w:r>
        <w:br/>
      </w:r>
      <w:r>
        <w:t xml:space="preserve">17469.</w:t>
      </w:r>
    </w:p>
    <w:p>
      <w:pPr>
        <w:pStyle w:val="Normal"/>
      </w:pPr>
      <w:r>
        <w:t xml:space="preserve">1509 </w:t>
      </w:r>
      <w:r>
        <w:br/>
      </w:r>
      <w:r>
        <w:t xml:space="preserve">1118</w:t>
      </w:r>
    </w:p>
    <w:p>
      <w:pPr>
        <w:pStyle w:val="Normal"/>
      </w:pPr>
      <w:r>
        <w:t xml:space="preserve">Т. ХХТУ. (1796 — 1797) Обь остановлен!и пе- </w:t>
      </w:r>
      <w:r>
        <w:br/>
      </w:r>
      <w:r>
        <w:t xml:space="preserve">реселевя Чиншевой шляхты въ Новоросс!- </w:t>
      </w:r>
      <w:r>
        <w:br/>
      </w:r>
      <w:r>
        <w:t xml:space="preserve">скзя Губерни. 17872. —Бфдныхь шляхтичей </w:t>
      </w:r>
      <w:r>
        <w:br/>
      </w:r>
      <w:r>
        <w:t xml:space="preserve">опредфлять въ Армейсвне полки ро </w:t>
      </w:r>
      <w:r>
        <w:br/>
      </w:r>
      <w:r>
        <w:t xml:space="preserve">церами. 17905.</w:t>
      </w:r>
    </w:p>
    <w:p>
      <w:pPr>
        <w:pStyle w:val="Normal"/>
      </w:pPr>
      <w:r>
        <w:t xml:space="preserve">Т. ХХУИ. (1802—1803) Порядокь объявлешя </w:t>
      </w:r>
      <w:r>
        <w:br/>
      </w:r>
      <w:r>
        <w:t xml:space="preserve">окончательныхь приговоровь по уголовнымъ </w:t>
      </w:r>
      <w:r>
        <w:br/>
      </w:r>
      <w:r>
        <w:t xml:space="preserve">преступлешямь шляхтичей. 21060.</w:t>
      </w:r>
    </w:p>
    <w:p>
      <w:pPr>
        <w:pStyle w:val="Normal"/>
      </w:pPr>
      <w:r>
        <w:t xml:space="preserve">Т. ХХХ. (1808—1809) Порядокь предъявлешя </w:t>
      </w:r>
      <w:r>
        <w:br/>
      </w:r>
      <w:r>
        <w:t xml:space="preserve">и разбора доказательствь жительствующей </w:t>
      </w:r>
      <w:r>
        <w:br/>
      </w:r>
      <w:r>
        <w:t xml:space="preserve">въ присоединенныхь оть Польши Губерн- </w:t>
      </w:r>
      <w:r>
        <w:br/>
      </w:r>
      <w:r>
        <w:t xml:space="preserve">яхъ шляхты на Дворянство. 228735.</w:t>
      </w:r>
    </w:p>
    <w:p>
      <w:pPr>
        <w:pStyle w:val="Normal"/>
      </w:pPr>
      <w:r>
        <w:t xml:space="preserve">Т. ХХХ. (1810—1811) Устройство Чиншевой </w:t>
      </w:r>
      <w:r>
        <w:br/>
      </w:r>
      <w:r>
        <w:t xml:space="preserve">шляхты ввдать въ Министерствв Внутрен- </w:t>
      </w:r>
      <w:r>
        <w:br/>
      </w:r>
      <w:r>
        <w:t xml:space="preserve">нихь дфль, 24526, ст. 17. п. 9.</w:t>
      </w:r>
    </w:p>
    <w:p>
      <w:pPr>
        <w:pStyle w:val="Normal"/>
      </w:pPr>
      <w:r>
        <w:t xml:space="preserve">Т. ХХХИ. (1812—1814) Обь отдачф шляхтичей, </w:t>
      </w:r>
      <w:r>
        <w:br/>
      </w:r>
      <w:r>
        <w:t xml:space="preserve">въ помфетьяхь коихь водворены дезертиры, </w:t>
      </w:r>
      <w:r>
        <w:br/>
      </w:r>
      <w:r>
        <w:t xml:space="preserve">буде они не въсостоянйи внести 2.000 р., въ </w:t>
      </w:r>
      <w:r>
        <w:br/>
      </w:r>
      <w:r>
        <w:t xml:space="preserve">военную службу. 25029, п. 5-—О признаваши </w:t>
      </w:r>
      <w:r>
        <w:br/>
      </w:r>
      <w:r>
        <w:t xml:space="preserve">изъ числа шляхтичей присоединенныхъ `оть </w:t>
      </w:r>
      <w:r>
        <w:br/>
      </w:r>
      <w:r>
        <w:t xml:space="preserve">Польши Губерн?и въ шляхетскомъь достоинст- </w:t>
      </w:r>
      <w:r>
        <w:br/>
      </w:r>
      <w:r>
        <w:t xml:space="preserve">3$ тЬхь только, коихъ предки были въ ономъ </w:t>
      </w:r>
      <w:r>
        <w:br/>
      </w:r>
      <w:r>
        <w:t xml:space="preserve">утверждены. 25064.— По Бфлостокской обла- </w:t>
      </w:r>
      <w:r>
        <w:br/>
      </w:r>
      <w:r>
        <w:t xml:space="preserve">сти, приговоры объ отдач$ шляхтичей за </w:t>
      </w:r>
      <w:r>
        <w:br/>
      </w:r>
      <w:r>
        <w:t xml:space="preserve">переходь за границу въ военную службу </w:t>
      </w:r>
      <w:r>
        <w:br/>
      </w:r>
      <w:r>
        <w:t xml:space="preserve">приводить въ исполнеше безъ представленя </w:t>
      </w:r>
      <w:r>
        <w:br/>
      </w:r>
      <w:r>
        <w:t xml:space="preserve">Сенату. 25152.</w:t>
      </w:r>
    </w:p>
    <w:p>
      <w:pPr>
        <w:pStyle w:val="Normal"/>
      </w:pPr>
      <w:r>
        <w:t xml:space="preserve">Т, ХХХ. (1815 — 1816) Порядокь ршегшя </w:t>
      </w:r>
      <w:r>
        <w:br/>
      </w:r>
      <w:r>
        <w:t xml:space="preserve">дфль о преступникахь, называющихся шлях- . </w:t>
      </w:r>
      <w:r>
        <w:br/>
      </w:r>
      <w:r>
        <w:t xml:space="preserve">тичами, но не предъявившихь доказательствъ </w:t>
      </w:r>
      <w:r>
        <w:br/>
      </w:r>
      <w:r>
        <w:t xml:space="preserve">на се достоинство. 25917. — Правила для </w:t>
      </w:r>
      <w:r>
        <w:br/>
      </w:r>
      <w:r>
        <w:t xml:space="preserve">разбора поселенныхь въ присоединенныхь </w:t>
      </w:r>
      <w:r>
        <w:br/>
      </w:r>
      <w:r>
        <w:t xml:space="preserve">оть Польши Губерняхь людей, вписавитих- </w:t>
      </w:r>
      <w:r>
        <w:br/>
      </w:r>
      <w:r>
        <w:t xml:space="preserve">ся при 6-й ревици въ классь Чиншевой шлях- </w:t>
      </w:r>
      <w:r>
        <w:br/>
      </w:r>
      <w:r>
        <w:t xml:space="preserve">ты. 26108.</w:t>
      </w:r>
    </w:p>
    <w:p>
      <w:pPr>
        <w:pStyle w:val="Normal"/>
      </w:pPr>
      <w:r>
        <w:t xml:space="preserve">Т. ХХХТУ. (1817) Обь ускорени окончашемъ </w:t>
      </w:r>
      <w:r>
        <w:br/>
      </w:r>
      <w:r>
        <w:t xml:space="preserve">разбора Чиншевой шляхты. 27044.</w:t>
      </w:r>
    </w:p>
    <w:p>
      <w:pPr>
        <w:pStyle w:val="Normal"/>
      </w:pPr>
      <w:r>
        <w:t xml:space="preserve">Т. ХХХУШ. (1822—1825) Правила для опре- </w:t>
      </w:r>
      <w:r>
        <w:br/>
      </w:r>
      <w:r>
        <w:t xml:space="preserve">дБленя въ Росеискую военную службу шлях- </w:t>
      </w:r>
      <w:r>
        <w:br/>
      </w:r>
      <w:r>
        <w:t xml:space="preserve">тичей Царства Польскаго. 28952.</w:t>
      </w:r>
    </w:p>
    <w:p>
      <w:pPr>
        <w:pStyle w:val="Normal"/>
      </w:pPr>
      <w:r>
        <w:t xml:space="preserve">Т. ХХХИХ. (1824) Опредфлеше, на какомь осно- </w:t>
      </w:r>
      <w:r>
        <w:br/>
      </w:r>
      <w:r>
        <w:t xml:space="preserve">вани дозволяются шляхтв вь Западныхь Гу- </w:t>
      </w:r>
      <w:r>
        <w:br/>
      </w:r>
      <w:r>
        <w:t xml:space="preserve">берыяхъ торговые промыслы. 50115, Г 115.</w:t>
      </w:r>
    </w:p>
    <w:p>
      <w:pPr>
        <w:pStyle w:val="Normal"/>
      </w:pPr>
      <w:r>
        <w:t xml:space="preserve">Т. ХЕ. (1825) Овключеши Чиншевой и Околи- </w:t>
      </w:r>
      <w:r>
        <w:br/>
      </w:r>
      <w:r>
        <w:t xml:space="preserve">чной шляхты въ исправлеше повинности со- </w:t>
      </w:r>
      <w:r>
        <w:br/>
      </w:r>
      <w:r>
        <w:t xml:space="preserve">державшя при Земскихь Судахъ подводъ и </w:t>
      </w:r>
      <w:r>
        <w:br/>
      </w:r>
      <w:r>
        <w:t xml:space="preserve">пышихь людей. 50258.</w:t>
      </w:r>
    </w:p>
    <w:p>
      <w:pPr>
        <w:pStyle w:val="Normal"/>
      </w:pPr>
      <w:r>
        <w:t xml:space="preserve">2510 РЕЭСТРЪ АЛФАВИТНЫЙ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См. также: Дворянство.</w:t>
      </w:r>
    </w:p>
    <w:p>
      <w:pPr>
        <w:pStyle w:val="Normal"/>
      </w:pPr>
      <w:r>
        <w:t xml:space="preserve">ШЛЯХТА СМОЛЕНСКАЯ См. Смоленская </w:t>
      </w:r>
      <w:r>
        <w:br/>
      </w:r>
      <w:r>
        <w:t xml:space="preserve">ШляхтА.</w:t>
      </w:r>
    </w:p>
    <w:p>
      <w:pPr>
        <w:pStyle w:val="Normal"/>
      </w:pPr>
      <w:r>
        <w:t xml:space="preserve">ШОССЕ. С.ж. Дороги.</w:t>
      </w:r>
    </w:p>
    <w:p>
      <w:pPr>
        <w:pStyle w:val="Normal"/>
      </w:pPr>
      <w:r>
        <w:t xml:space="preserve">ПИНОНЫ.</w:t>
      </w:r>
    </w:p>
    <w:p>
      <w:pPr>
        <w:pStyle w:val="Normal"/>
      </w:pPr>
      <w:r>
        <w:t xml:space="preserve">Т. 1. (1649 — 1675) Наказаше тфхъ, кои ссы </w:t>
      </w:r>
      <w:r>
        <w:br/>
      </w:r>
      <w:r>
        <w:t xml:space="preserve">лаются съ недругомь Царскаго Величества </w:t>
      </w:r>
      <w:r>
        <w:br/>
      </w:r>
      <w:r>
        <w:t xml:space="preserve">совфтными грамотами. Ул. 7/. 2. Наказаше </w:t>
      </w:r>
      <w:r>
        <w:br/>
      </w:r>
      <w:r>
        <w:t xml:space="preserve">принимающихь для измёны зарубежныхь лю- </w:t>
      </w:r>
      <w:r>
        <w:br/>
      </w:r>
      <w:r>
        <w:t xml:space="preserve">дей. 5. Наказане служилыхь людей, перехо- </w:t>
      </w:r>
      <w:r>
        <w:br/>
      </w:r>
      <w:r>
        <w:t xml:space="preserve">дящихь въ непрятельсые полки и передаю- </w:t>
      </w:r>
      <w:r>
        <w:br/>
      </w:r>
      <w:r>
        <w:t xml:space="preserve">щихь непраятелю вфсти. И7Л. 20.</w:t>
      </w:r>
    </w:p>
    <w:p>
      <w:pPr>
        <w:pStyle w:val="Normal"/>
      </w:pPr>
      <w:r>
        <w:t xml:space="preserve">Т. Ш. (1689—1699) Лазутчиковь въ погранич- </w:t>
      </w:r>
      <w:r>
        <w:br/>
      </w:r>
      <w:r>
        <w:t xml:space="preserve">ныхь и другихъь мфстахъ, ловя, допрашивать, </w:t>
      </w:r>
      <w:r>
        <w:br/>
      </w:r>
      <w:r>
        <w:t xml:space="preserve">донося объ ихь показашяхъ Государю. 1540. </w:t>
      </w:r>
      <w:r>
        <w:br/>
      </w:r>
      <w:r>
        <w:t xml:space="preserve">17358, п. 12. Въ Литву и въ Н5мецкую сто- </w:t>
      </w:r>
      <w:r>
        <w:br/>
      </w:r>
      <w:r>
        <w:t xml:space="preserve">рону олазутчиковь не посылать и о встяхь </w:t>
      </w:r>
      <w:r>
        <w:br/>
      </w:r>
      <w:r>
        <w:t xml:space="preserve">провфдыватьчрезьторговыхъ людей. 1758, п. 11.</w:t>
      </w:r>
    </w:p>
    <w:p>
      <w:pPr>
        <w:pStyle w:val="Normal"/>
      </w:pPr>
      <w:r>
        <w:t xml:space="preserve">Т. Гу. (1700—1712) Шпюоновь ловить и пред- </w:t>
      </w:r>
      <w:r>
        <w:br/>
      </w:r>
      <w:r>
        <w:t xml:space="preserve">ставлять въ Преображенский Приказъ. 2159.</w:t>
      </w:r>
    </w:p>
    <w:p>
      <w:pPr>
        <w:pStyle w:val="Normal"/>
      </w:pPr>
      <w:r>
        <w:t xml:space="preserve">Т. У. (1715 — 1749) Кого почитать шшюномь </w:t>
      </w:r>
      <w:r>
        <w:br/>
      </w:r>
      <w:r>
        <w:t xml:space="preserve">въвоенное время. 5006, Вон. Уст. Гл. ИХ. </w:t>
      </w:r>
      <w:r>
        <w:br/>
      </w:r>
      <w:r>
        <w:t xml:space="preserve">От д.1. О пппонахъ, или другихъ подозритель- </w:t>
      </w:r>
      <w:r>
        <w:br/>
      </w:r>
      <w:r>
        <w:t xml:space="preserve">ныхь людяхь, оказываюнтихся въ 06035, или </w:t>
      </w:r>
      <w:r>
        <w:br/>
      </w:r>
      <w:r>
        <w:t xml:space="preserve">тарнизонахъь, объявлять, гдз слфдуетъ, подъ </w:t>
      </w:r>
      <w:r>
        <w:br/>
      </w:r>
      <w:r>
        <w:t xml:space="preserve">опасешемь наказаня. Воин. Арт. 129 и </w:t>
      </w:r>
      <w:r>
        <w:br/>
      </w:r>
      <w:r>
        <w:t xml:space="preserve">толков. — Шиюновъ оть непрАятелей, оказы- </w:t>
      </w:r>
      <w:r>
        <w:br/>
      </w:r>
      <w:r>
        <w:t xml:space="preserve">зающихся въ провинцйяхь, Воеводамь брать </w:t>
      </w:r>
      <w:r>
        <w:br/>
      </w:r>
      <w:r>
        <w:t xml:space="preserve">подъ караулъ и, по розыск$, доносить о нихъ </w:t>
      </w:r>
      <w:r>
        <w:br/>
      </w:r>
      <w:r>
        <w:t xml:space="preserve">Сенату. 5294, п. 2.</w:t>
      </w:r>
    </w:p>
    <w:p>
      <w:pPr>
        <w:pStyle w:val="Normal"/>
      </w:pPr>
      <w:r>
        <w:t xml:space="preserve">Т. \1. (1720—1722) Кого почитать ппионами. </w:t>
      </w:r>
      <w:r>
        <w:br/>
      </w:r>
      <w:r>
        <w:t xml:space="preserve">5485, Морск. Уст. Ен. Г. Гл. ХЛ. 50. </w:t>
      </w:r>
      <w:r>
        <w:br/>
      </w:r>
      <w:r>
        <w:t xml:space="preserve">Донесене 0бъ оныхъ, послёдетвйя сего и </w:t>
      </w:r>
      <w:r>
        <w:br/>
      </w:r>
      <w:r>
        <w:t xml:space="preserve">наказан1е за ихъ укрывательство. $0, 85, 87. </w:t>
      </w:r>
      <w:r>
        <w:br/>
      </w:r>
      <w:r>
        <w:t xml:space="preserve">Гл. ХХ. 140.</w:t>
      </w:r>
    </w:p>
    <w:p>
      <w:pPr>
        <w:pStyle w:val="Normal"/>
      </w:pPr>
      <w:r>
        <w:t xml:space="preserve">Т. УП. (1725 —1727) Азовскому Губернатору </w:t>
      </w:r>
      <w:r>
        <w:br/>
      </w:r>
      <w:r>
        <w:t xml:space="preserve">смотрЬть, чтобъ нигдф не было шшоновъ, и </w:t>
      </w:r>
      <w:r>
        <w:br/>
      </w:r>
      <w:r>
        <w:t xml:space="preserve">ловя оныхъ, доносить Военной Коллеги. 4700, </w:t>
      </w:r>
      <w:r>
        <w:br/>
      </w:r>
      <w:r>
        <w:t xml:space="preserve">п. #, 6. :</w:t>
      </w:r>
    </w:p>
    <w:p>
      <w:pPr>
        <w:pStyle w:val="Normal"/>
      </w:pPr>
      <w:r>
        <w:t xml:space="preserve">Т. У. (1728 — 1752) О наблюдени, какое </w:t>
      </w:r>
      <w:r>
        <w:br/>
      </w:r>
      <w:r>
        <w:t xml:space="preserve">должно имфть за шшюнами въ Губершяхъь и </w:t>
      </w:r>
      <w:r>
        <w:br/>
      </w:r>
      <w:r>
        <w:t xml:space="preserve">Провиншяхъ; кому оное поручается, какь </w:t>
      </w:r>
      <w:r>
        <w:br/>
      </w:r>
      <w:r>
        <w:t xml:space="preserve">пипеновъ отыскивать, и куда отсылать. 5555, </w:t>
      </w:r>
      <w:r>
        <w:br/>
      </w:r>
      <w:r>
        <w:t xml:space="preserve">Нак. Губерн. ш Воев. п. 17.</w:t>
      </w:r>
    </w:p>
    <w:p>
      <w:pPr>
        <w:pStyle w:val="Normal"/>
      </w:pPr>
      <w:r>
        <w:t xml:space="preserve">Т. ххх. (1806— 1807) МБры предосторожно- </w:t>
      </w:r>
      <w:r>
        <w:br/>
      </w:r>
      <w:r>
        <w:t xml:space="preserve">сти оть замысловь внъшнихь враговь Госу- </w:t>
      </w:r>
      <w:r>
        <w:br/>
      </w:r>
      <w:r>
        <w:t xml:space="preserve">дарства чрезь пипонство. 22571: 22425.—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Учреждеше Комитета озловредныхь людяхъ. </w:t>
      </w:r>
      <w:r>
        <w:br/>
      </w:r>
      <w:r>
        <w:t xml:space="preserve">22425.</w:t>
      </w:r>
    </w:p>
    <w:p>
      <w:pPr>
        <w:pStyle w:val="Normal"/>
      </w:pPr>
      <w:r>
        <w:t xml:space="preserve">Т. ХХХИ. (1812—1814) Опредьлеше, кому по-</w:t>
      </w:r>
    </w:p>
    <w:p>
      <w:pPr>
        <w:pStyle w:val="Normal"/>
      </w:pPr>
      <w:r>
        <w:t xml:space="preserve">ручается наблюдене за пийонами въ Арми. </w:t>
      </w:r>
      <w:r>
        <w:br/>
      </w:r>
      <w:r>
        <w:t xml:space="preserve">24975, Узр. для упр. больш. Дьй. Ар- </w:t>
      </w:r>
      <w:r>
        <w:br/>
      </w:r>
      <w:r>
        <w:t xml:space="preserve">ле». Чо’ ИР ря, Оп опы ИЛЬ г </w:t>
      </w:r>
      <w:r>
        <w:br/>
      </w:r>
      <w:r>
        <w:t xml:space="preserve">129. О подсудности шитоновь. ’амв же при- </w:t>
      </w:r>
      <w:r>
        <w:br/>
      </w:r>
      <w:r>
        <w:t xml:space="preserve">лож. кз Ч. 11, Образов. воен. су`да при. бол. </w:t>
      </w:r>
      <w:r>
        <w:br/>
      </w:r>
      <w:r>
        <w:t xml:space="preserve">дьйств. Арм. Гл. ГГ. Отд. 11. $ 21. п. 1. </w:t>
      </w:r>
      <w:r>
        <w:br/>
      </w:r>
      <w:r>
        <w:t xml:space="preserve">Отд. ТИ. Г 23. п. 6. .</w:t>
      </w:r>
    </w:p>
    <w:p>
      <w:pPr>
        <w:pStyle w:val="Normal"/>
      </w:pPr>
      <w:r>
        <w:t xml:space="preserve">См. также: ГосудАРСТВЕННЫЯ ПРЕСТУПЛЕНГЯ. </w:t>
      </w:r>
      <w:r>
        <w:br/>
      </w:r>
      <w:r>
        <w:t xml:space="preserve">ШРОМЪ. См. Водка инострРАННАЯ. ВОДКА</w:t>
      </w:r>
    </w:p>
    <w:p>
      <w:pPr>
        <w:pStyle w:val="Normal"/>
      </w:pPr>
      <w:r>
        <w:t xml:space="preserve">хльвнАя Российская. Водка Росстискля </w:t>
      </w:r>
      <w:r>
        <w:br/>
      </w:r>
      <w:r>
        <w:t xml:space="preserve">ВИНОГРАДНАЯ.</w:t>
      </w:r>
    </w:p>
    <w:p>
      <w:pPr>
        <w:pStyle w:val="Normal"/>
      </w:pPr>
      <w:r>
        <w:t xml:space="preserve">ШТАБЪ и ОБЕРЪ-ОФИЦЕРЫ. </w:t>
      </w:r>
      <w:r>
        <w:br/>
      </w:r>
      <w:r>
        <w:t xml:space="preserve">7. Итьабз и Оберз-Офицеры. Сухотут-</w:t>
      </w:r>
    </w:p>
    <w:p>
      <w:pPr>
        <w:pStyle w:val="Normal"/>
      </w:pPr>
      <w:r>
        <w:t xml:space="preserve">наго въдомства.</w:t>
      </w:r>
    </w:p>
    <w:p>
      <w:pPr>
        <w:pStyle w:val="Normal"/>
      </w:pPr>
      <w:r>
        <w:t xml:space="preserve">Т. ТУ. (1700—1712) О представлети къ Го-</w:t>
      </w:r>
    </w:p>
    <w:p>
      <w:pPr>
        <w:pStyle w:val="Normal"/>
      </w:pPr>
      <w:r>
        <w:t xml:space="preserve">сударю раненыхъ Офицеровъ на смотръ. 2245. </w:t>
      </w:r>
      <w:r>
        <w:br/>
      </w:r>
      <w:r>
        <w:t xml:space="preserve">—Таковый смотръ. производить въ Военномъ </w:t>
      </w:r>
      <w:r>
        <w:br/>
      </w:r>
      <w:r>
        <w:t xml:space="preserve">Приказ$. 2249.—Для опредфлешя въ Офице- </w:t>
      </w:r>
      <w:r>
        <w:br/>
      </w:r>
      <w:r>
        <w:t xml:space="preserve">ры собрать молодыхъ Дворянъ и изъ Боярскихъ </w:t>
      </w:r>
      <w:r>
        <w:br/>
      </w:r>
      <w:r>
        <w:t xml:space="preserve">дьтей 1000 человфкь грамотныхъ. 2550, </w:t>
      </w:r>
      <w:r>
        <w:br/>
      </w:r>
      <w:r>
        <w:t xml:space="preserve">п.&amp;.—Военнымьлюдямъ всякихъ чиновъ, пр!з- </w:t>
      </w:r>
      <w:r>
        <w:br/>
      </w:r>
      <w:r>
        <w:t xml:space="preserve">жая въ Москву, являться въ Канцеляри Се- </w:t>
      </w:r>
      <w:r>
        <w:br/>
      </w:r>
      <w:r>
        <w:t xml:space="preserve">ната, азвъ Губерни Губернаторамъ ; от- </w:t>
      </w:r>
      <w:r>
        <w:br/>
      </w:r>
      <w:r>
        <w:t xml:space="preserve">вътственность за ненсполнеше сего. 2405. — </w:t>
      </w:r>
      <w:r>
        <w:br/>
      </w:r>
      <w:r>
        <w:t xml:space="preserve">О обращении Офицеровь съ ихъ деньщиками. </w:t>
      </w:r>
      <w:r>
        <w:br/>
      </w:r>
      <w:r>
        <w:t xml:space="preserve">2456, п. 18.—Объявляющихся неспособными </w:t>
      </w:r>
      <w:r>
        <w:br/>
      </w:r>
      <w:r>
        <w:t xml:space="preserve">къ служб Штабь и Оберъ-Офицеровь пред- </w:t>
      </w:r>
      <w:r>
        <w:br/>
      </w:r>
      <w:r>
        <w:t xml:space="preserve">ставлять на смотрь Императорскому. Величе- </w:t>
      </w:r>
      <w:r>
        <w:br/>
      </w:r>
      <w:r>
        <w:t xml:space="preserve">ству. 2567.</w:t>
      </w:r>
    </w:p>
    <w:p>
      <w:pPr>
        <w:pStyle w:val="Normal"/>
      </w:pPr>
      <w:r>
        <w:t xml:space="preserve">Т. У. (1715—1719) Назначеше количества ра-</w:t>
      </w:r>
    </w:p>
    <w:p>
      <w:pPr>
        <w:pStyle w:val="Normal"/>
      </w:pPr>
      <w:r>
        <w:t xml:space="preserve">зйоновъ Штабъ и Оберъ-Офицерамь. 2650.— </w:t>
      </w:r>
      <w:r>
        <w:br/>
      </w:r>
      <w:r>
        <w:t xml:space="preserve">Вычеть изъ жалованья у Офицеровь за 6%- </w:t>
      </w:r>
      <w:r>
        <w:br/>
      </w:r>
      <w:r>
        <w:t xml:space="preserve">тлыхъ солдать и рекруть. 2700. 2725. — </w:t>
      </w:r>
      <w:r>
        <w:br/>
      </w:r>
      <w:r>
        <w:t xml:space="preserve">Выборъ изъ отставныхь Офицеровъ для сбо- </w:t>
      </w:r>
      <w:r>
        <w:br/>
      </w:r>
      <w:r>
        <w:t xml:space="preserve">ра по у$здамъ податей. 2701. 2707.—Офи- </w:t>
      </w:r>
      <w:r>
        <w:br/>
      </w:r>
      <w:r>
        <w:t xml:space="preserve">церамь, имбющимъ квартиры въ С. Петербур- </w:t>
      </w:r>
      <w:r>
        <w:br/>
      </w:r>
      <w:r>
        <w:t xml:space="preserve">гв, на лошадей фуража не давать. 2975.— </w:t>
      </w:r>
      <w:r>
        <w:br/>
      </w:r>
      <w:r>
        <w:t xml:space="preserve">Должность Офицера, столщаго на караул </w:t>
      </w:r>
      <w:r>
        <w:br/>
      </w:r>
      <w:r>
        <w:t xml:space="preserve">У шлагбаума и у ротатокъь. 5006, Воинс.</w:t>
      </w:r>
    </w:p>
    <w:p>
      <w:pPr>
        <w:pStyle w:val="Normal"/>
      </w:pPr>
      <w:r>
        <w:t xml:space="preserve">Уст. Гл. 2ХАТ. п. 2, 3. Штрафъсь Офице-</w:t>
      </w:r>
    </w:p>
    <w:p>
      <w:pPr>
        <w:pStyle w:val="Normal"/>
      </w:pPr>
      <w:r>
        <w:t xml:space="preserve">ровъза небытте, безъ важной причины, у молит- </w:t>
      </w:r>
      <w:r>
        <w:br/>
      </w:r>
      <w:r>
        <w:t xml:space="preserve">вы. Воин. Арт. 10. Нахазаше оныхъ, когда </w:t>
      </w:r>
      <w:r>
        <w:br/>
      </w:r>
      <w:r>
        <w:t xml:space="preserve">лвятся къ молитвв пьяными. Арт. 11. Нака- </w:t>
      </w:r>
      <w:r>
        <w:br/>
      </w:r>
      <w:r>
        <w:t xml:space="preserve">зан1е за учиненныя ими Священникамъ обиды,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Арт. 13. Право Офицеровъь жаловаться на. </w:t>
      </w:r>
      <w:r>
        <w:br/>
      </w:r>
      <w:r>
        <w:t xml:space="preserve">Начальниковъ за нанесенныя имъ безчест1я и </w:t>
      </w:r>
      <w:r>
        <w:br/>
      </w:r>
      <w:r>
        <w:t xml:space="preserve">несправедливости. Арт. 2%. толк. О обхо- </w:t>
      </w:r>
      <w:r>
        <w:br/>
      </w:r>
      <w:r>
        <w:t xml:space="preserve">ждени Офицеровь съ подчиненными. Арт. </w:t>
      </w:r>
      <w:r>
        <w:br/>
      </w:r>
      <w:r>
        <w:t xml:space="preserve">32, 85. Отставлеше Офицеровь за непре- </w:t>
      </w:r>
      <w:r>
        <w:br/>
      </w:r>
      <w:r>
        <w:t xml:space="preserve">станное пьянство или друг1я всегдашитя непо- </w:t>
      </w:r>
      <w:r>
        <w:br/>
      </w:r>
      <w:r>
        <w:t xml:space="preserve">требности. Арт. 42. Взыскаше съ Офицеровъ </w:t>
      </w:r>
      <w:r>
        <w:br/>
      </w:r>
      <w:r>
        <w:t xml:space="preserve">за ночный шумъ или излишества на улицахъ. </w:t>
      </w:r>
      <w:r>
        <w:br/>
      </w:r>
      <w:r>
        <w:t xml:space="preserve">Арт. 48. Надзорь Офицеровь за солдатами </w:t>
      </w:r>
      <w:r>
        <w:br/>
      </w:r>
      <w:r>
        <w:t xml:space="preserve">при работахъ. Арт. 51. Наказаше Офицеровъ </w:t>
      </w:r>
      <w:r>
        <w:br/>
      </w:r>
      <w:r>
        <w:t xml:space="preserve">за неявку къ смотру и непредставлен1е къ оно- </w:t>
      </w:r>
      <w:r>
        <w:br/>
      </w:r>
      <w:r>
        <w:t xml:space="preserve">му своихъ солдат. Арт. 60. Наказанйе Офи- </w:t>
      </w:r>
      <w:r>
        <w:br/>
      </w:r>
      <w:r>
        <w:t xml:space="preserve">‹цера за взят1е жалованья на излишнее число </w:t>
      </w:r>
      <w:r>
        <w:br/>
      </w:r>
      <w:r>
        <w:t xml:space="preserve">солдать, или за удержане у подчиненныхь </w:t>
      </w:r>
      <w:r>
        <w:br/>
      </w:r>
      <w:r>
        <w:t xml:space="preserve">жалованья, прованта, платья и пр. Арт. 65, </w:t>
      </w:r>
      <w:r>
        <w:br/>
      </w:r>
      <w:r>
        <w:t xml:space="preserve">66. Запрещеше имъ' посылать солдать свонхъ </w:t>
      </w:r>
      <w:r>
        <w:br/>
      </w:r>
      <w:r>
        <w:t xml:space="preserve">изъ обоза илн отпускать домой безъ позволе- </w:t>
      </w:r>
      <w:r>
        <w:br/>
      </w:r>
      <w:r>
        <w:t xml:space="preserve">вя вышняго Команаира. Арт. 72. Слугамъ, </w:t>
      </w:r>
      <w:r>
        <w:br/>
      </w:r>
      <w:r>
        <w:t xml:space="preserve">находящимся при Офицерахъ, прежде дого- </w:t>
      </w:r>
      <w:r>
        <w:br/>
      </w:r>
      <w:r>
        <w:t xml:space="preserve">вореннаго времени, также и въ походахъ изь </w:t>
      </w:r>
      <w:r>
        <w:br/>
      </w:r>
      <w:r>
        <w:t xml:space="preserve">службы своихь господь не отходить. Арт. </w:t>
      </w:r>
      <w:r>
        <w:br/>
      </w:r>
      <w:r>
        <w:t xml:space="preserve">73, 7%, 75. О приняти Офицерамь въ свою </w:t>
      </w:r>
      <w:r>
        <w:br/>
      </w:r>
      <w:r>
        <w:t xml:space="preserve">службу челядника своего товарища. Арт. 75. </w:t>
      </w:r>
      <w:r>
        <w:br/>
      </w:r>
      <w:r>
        <w:t xml:space="preserve">Наказане Офицеровъ за несвоевременную явку </w:t>
      </w:r>
      <w:r>
        <w:br/>
      </w:r>
      <w:r>
        <w:t xml:space="preserve">въ своему мфсту. Арт. 76, 77, 75. Наказане </w:t>
      </w:r>
      <w:r>
        <w:br/>
      </w:r>
      <w:r>
        <w:t xml:space="preserve">ихь за отнят1е у своихь солдать полученной </w:t>
      </w:r>
      <w:r>
        <w:br/>
      </w:r>
      <w:r>
        <w:t xml:space="preserve">законно добычи. Арт. 110. 0Объ изключе- </w:t>
      </w:r>
      <w:r>
        <w:br/>
      </w:r>
      <w:r>
        <w:t xml:space="preserve">ни изъ войска Офицеровь, подвергигихся </w:t>
      </w:r>
      <w:r>
        <w:br/>
      </w:r>
      <w:r>
        <w:t xml:space="preserve">ошеёльмован!о. Арт. 209. О пытк$ найъ Офи- </w:t>
      </w:r>
      <w:r>
        <w:br/>
      </w:r>
      <w:r>
        <w:t xml:space="preserve">церами въ великихь преступлешяхь и 0 воз- </w:t>
      </w:r>
      <w:r>
        <w:br/>
      </w:r>
      <w:r>
        <w:t xml:space="preserve">становлеши ихъ невинности возложешемь </w:t>
      </w:r>
      <w:r>
        <w:br/>
      </w:r>
      <w:r>
        <w:t xml:space="preserve">надъ ними пубаично знамени. 47. 209. тол- </w:t>
      </w:r>
      <w:r>
        <w:br/>
      </w:r>
      <w:r>
        <w:t xml:space="preserve">ков. Должность разныхь чиновь Офицеров. </w:t>
      </w:r>
      <w:r>
        <w:br/>
      </w:r>
      <w:r>
        <w:t xml:space="preserve">Экзерц. Ч. 111.—Высылка Офицеровъ къ смо- </w:t>
      </w:r>
      <w:r>
        <w:br/>
      </w:r>
      <w:r>
        <w:t xml:space="preserve">тру вь С. Нетербургъ. 5184.—0О производств </w:t>
      </w:r>
      <w:r>
        <w:br/>
      </w:r>
      <w:r>
        <w:t xml:space="preserve">въ Офицерские чины изъ Офицерскихъ дфтей. </w:t>
      </w:r>
      <w:r>
        <w:br/>
      </w:r>
      <w:r>
        <w:t xml:space="preserve">5265.—0 лвкф на смотрь въ Военную Кол- </w:t>
      </w:r>
      <w:r>
        <w:br/>
      </w:r>
      <w:r>
        <w:t xml:space="preserve">зегно всбмъ гарнизоннымь и прочимь Офице- </w:t>
      </w:r>
      <w:r>
        <w:br/>
      </w:r>
      <w:r>
        <w:t xml:space="preserve">рамъ, вн полевой арм обрътающимся. 5456. </w:t>
      </w:r>
      <w:r>
        <w:br/>
      </w:r>
      <w:r>
        <w:t xml:space="preserve">Т. У1. (1720—1722) Правила освидфтельство- </w:t>
      </w:r>
      <w:r>
        <w:br/>
      </w:r>
      <w:r>
        <w:t xml:space="preserve">ваня Офицеровь, оказавшихся буйнаго и не- </w:t>
      </w:r>
      <w:r>
        <w:br/>
      </w:r>
      <w:r>
        <w:t xml:space="preserve">приличнаго поведешя, по которому -они не </w:t>
      </w:r>
      <w:r>
        <w:br/>
      </w:r>
      <w:r>
        <w:t xml:space="preserve">могуть быть терпимы въ слулбф. 5807. О </w:t>
      </w:r>
      <w:r>
        <w:br/>
      </w:r>
      <w:r>
        <w:t xml:space="preserve">присвоен{и воинскимь Оберъ- Офицерамь не </w:t>
      </w:r>
      <w:r>
        <w:br/>
      </w:r>
      <w:r>
        <w:t xml:space="preserve">изь дворянъ, чрезь достижеше сего званя, </w:t>
      </w:r>
      <w:r>
        <w:br/>
      </w:r>
      <w:r>
        <w:t xml:space="preserve">потомственнаго Дворянства. 5890, п. 75. Пра- </w:t>
      </w:r>
      <w:r>
        <w:br/>
      </w:r>
      <w:r>
        <w:t xml:space="preserve">во ихь просить дворянства одному изь сыно-</w:t>
      </w:r>
    </w:p>
    <w:p>
      <w:pPr>
        <w:pStyle w:val="Normal"/>
      </w:pPr>
      <w:r>
        <w:t xml:space="preserve">1511 </w:t>
      </w:r>
      <w:r>
        <w:br/>
      </w:r>
      <w:r>
        <w:t xml:space="preserve">Ш.</w:t>
      </w:r>
    </w:p>
    <w:p>
      <w:pPr>
        <w:pStyle w:val="Normal"/>
      </w:pPr>
      <w:r>
        <w:t xml:space="preserve">вей прежде рожденныхъ, если въ семь зван1и </w:t>
      </w:r>
      <w:r>
        <w:br/>
      </w:r>
      <w:r>
        <w:t xml:space="preserve">дьтей имфть не будуть. ’алв же.—Объ оты- </w:t>
      </w:r>
      <w:r>
        <w:br/>
      </w:r>
      <w:r>
        <w:t xml:space="preserve">скаши кроющихся оть службы и подложно </w:t>
      </w:r>
      <w:r>
        <w:br/>
      </w:r>
      <w:r>
        <w:t xml:space="preserve">присвоившихь себф Офицерскяе чины. 4065.</w:t>
      </w:r>
    </w:p>
    <w:p>
      <w:pPr>
        <w:pStyle w:val="Normal"/>
      </w:pPr>
      <w:r>
        <w:t xml:space="preserve">Т. УП. (1725—1727) Офицерамь на квартирахь </w:t>
      </w:r>
      <w:r>
        <w:br/>
      </w:r>
      <w:r>
        <w:t xml:space="preserve">держать скотъ и птиць не иначе, какъ съ до- </w:t>
      </w:r>
      <w:r>
        <w:br/>
      </w:r>
      <w:r>
        <w:t xml:space="preserve">зволеня хозяевь и ихъ помфщиковъ. 4294.— </w:t>
      </w:r>
      <w:r>
        <w:br/>
      </w:r>
      <w:r>
        <w:t xml:space="preserve">Обязанности Офицеровъ, расположенныхь по </w:t>
      </w:r>
      <w:r>
        <w:br/>
      </w:r>
      <w:r>
        <w:t xml:space="preserve">квартирамь. 4555, ст. 1 о поли. п. 1, 2. </w:t>
      </w:r>
      <w:r>
        <w:br/>
      </w:r>
      <w:r>
        <w:t xml:space="preserve">4555, п. &amp;. Обязанность ихъ при квартирова- </w:t>
      </w:r>
      <w:r>
        <w:br/>
      </w:r>
      <w:r>
        <w:t xml:space="preserve">ни провфдывать о ворахъ и разбойникахъ и </w:t>
      </w:r>
      <w:r>
        <w:br/>
      </w:r>
      <w:r>
        <w:t xml:space="preserve">ловить ихъ. 4555, ст. 1. о полк. п. 11. </w:t>
      </w:r>
      <w:r>
        <w:br/>
      </w:r>
      <w:r>
        <w:t xml:space="preserve">4555, п. 18. Предупрежден1е ими побфга кре- </w:t>
      </w:r>
      <w:r>
        <w:br/>
      </w:r>
      <w:r>
        <w:t xml:space="preserve">стьянъ, написанныхь на полкъ и поимка бЪг- </w:t>
      </w:r>
      <w:r>
        <w:br/>
      </w:r>
      <w:r>
        <w:t xml:space="preserve">лыхъ. 4555, ста. 1. о полк. п.9.4555,п.15, </w:t>
      </w:r>
      <w:r>
        <w:br/>
      </w:r>
      <w:r>
        <w:t xml:space="preserve">16. Наблюдеше, чтобы въ дистриктф ихъ </w:t>
      </w:r>
      <w:r>
        <w:br/>
      </w:r>
      <w:r>
        <w:t xml:space="preserve">нигдв не держали бЪглыхь. 4555, ст. Г о </w:t>
      </w:r>
      <w:r>
        <w:br/>
      </w:r>
      <w:r>
        <w:t xml:space="preserve">полк. п. 10. 4555, п. 16. — О нечинеши </w:t>
      </w:r>
      <w:r>
        <w:br/>
      </w:r>
      <w:r>
        <w:t xml:space="preserve">оть Офицеровь, находящихся на квартирахъ, </w:t>
      </w:r>
      <w:r>
        <w:br/>
      </w:r>
      <w:r>
        <w:t xml:space="preserve">обидъ и притфонен1и у$зднымъ людямъ. 4687. </w:t>
      </w:r>
      <w:r>
        <w:br/>
      </w:r>
      <w:r>
        <w:t xml:space="preserve">— Не вступаться имь въ дфла, касающляся да </w:t>
      </w:r>
      <w:r>
        <w:br/>
      </w:r>
      <w:r>
        <w:t xml:space="preserve">земсваго правленя. 4878.</w:t>
      </w:r>
    </w:p>
    <w:p>
      <w:pPr>
        <w:pStyle w:val="Normal"/>
      </w:pPr>
      <w:r>
        <w:t xml:space="preserve">Т. УШ. (1728—1752) Штабъ и Оберъ-Офице- </w:t>
      </w:r>
      <w:r>
        <w:br/>
      </w:r>
      <w:r>
        <w:t xml:space="preserve">ровь полевыхь и гарнизонныхь полковь не </w:t>
      </w:r>
      <w:r>
        <w:br/>
      </w:r>
      <w:r>
        <w:t xml:space="preserve">переводить изъ полка въ польъ безь Именна- </w:t>
      </w:r>
      <w:r>
        <w:br/>
      </w:r>
      <w:r>
        <w:t xml:space="preserve">го указа. 5901. :</w:t>
      </w:r>
    </w:p>
    <w:p>
      <w:pPr>
        <w:pStyle w:val="Normal"/>
      </w:pPr>
      <w:r>
        <w:t xml:space="preserve">Т. Г[Х. (1735 —1756) Временное распоряжеше </w:t>
      </w:r>
      <w:r>
        <w:br/>
      </w:r>
      <w:r>
        <w:t xml:space="preserve">о скорБишемвь окончаши тяжебныхь дЪфль </w:t>
      </w:r>
      <w:r>
        <w:br/>
      </w:r>
      <w:r>
        <w:t xml:space="preserve">Офицеровь, производящихся въ Судномъ При- </w:t>
      </w:r>
      <w:r>
        <w:br/>
      </w:r>
      <w:r>
        <w:t xml:space="preserve">казБ, дабы не задерживать ихъ въ МосквЪ. </w:t>
      </w:r>
      <w:r>
        <w:br/>
      </w:r>
      <w:r>
        <w:t xml:space="preserve">6416.0. присылкВ отъ Военной Коллеги въ </w:t>
      </w:r>
      <w:r>
        <w:br/>
      </w:r>
      <w:r>
        <w:t xml:space="preserve">Кабинеть позугодовыхь именных» списковъ </w:t>
      </w:r>
      <w:r>
        <w:br/>
      </w:r>
      <w:r>
        <w:t xml:space="preserve">о всбхь Штабъ и Оберъ-Офицерахъ, съ пока- </w:t>
      </w:r>
      <w:r>
        <w:br/>
      </w:r>
      <w:r>
        <w:t xml:space="preserve">завлемъ времени вступлешя въ службу, про- </w:t>
      </w:r>
      <w:r>
        <w:br/>
      </w:r>
      <w:r>
        <w:t xml:space="preserve">изводства въ настоящий чинь изъ Оберз-Офи- </w:t>
      </w:r>
      <w:r>
        <w:br/>
      </w:r>
      <w:r>
        <w:t xml:space="preserve">церы. 6418, 2. 2, 5. —Офицеровь Персидска- </w:t>
      </w:r>
      <w:r>
        <w:br/>
      </w:r>
      <w:r>
        <w:t xml:space="preserve">го или Низоваго Корпуса дозволить, по разсмо- </w:t>
      </w:r>
      <w:r>
        <w:br/>
      </w:r>
      <w:r>
        <w:t xml:space="preserve">трёншо Командующаго, переводить изъ полка. </w:t>
      </w:r>
      <w:r>
        <w:br/>
      </w:r>
      <w:r>
        <w:t xml:space="preserve">въ полкъ, по причин нездороваго воздуха. </w:t>
      </w:r>
      <w:r>
        <w:br/>
      </w:r>
      <w:r>
        <w:t xml:space="preserve">нвкоторыхъмфсть. 6467.—0 ращонныхь день- </w:t>
      </w:r>
      <w:r>
        <w:br/>
      </w:r>
      <w:r>
        <w:t xml:space="preserve">тахъ Штабъь и Оберъ-Офицерамъ. 6485.— До- </w:t>
      </w:r>
      <w:r>
        <w:br/>
      </w:r>
      <w:r>
        <w:t xml:space="preserve">зволенле опредфаять иностранцевь вв военную </w:t>
      </w:r>
      <w:r>
        <w:br/>
      </w:r>
      <w:r>
        <w:t xml:space="preserve">службу до Штабъ-Офицерскаго чина, не ис- </w:t>
      </w:r>
      <w:r>
        <w:br/>
      </w:r>
      <w:r>
        <w:t xml:space="preserve">прашивая Высочайшаго разрфшеня. 6866.— </w:t>
      </w:r>
      <w:r>
        <w:br/>
      </w:r>
      <w:r>
        <w:t xml:space="preserve">Запрещеше переводить Офицеровъ изъ полка. </w:t>
      </w:r>
      <w:r>
        <w:br/>
      </w:r>
      <w:r>
        <w:t xml:space="preserve">въ полкъ, безь крайней нужды. 7054.</w:t>
      </w:r>
    </w:p>
    <w:p>
      <w:pPr>
        <w:pStyle w:val="Normal"/>
      </w:pPr>
      <w:r>
        <w:t xml:space="preserve">Т. ХГ. (1140—1745) Офицеровь за староство.</w:t>
      </w:r>
    </w:p>
    <w:p>
      <w:pPr>
        <w:pStyle w:val="Normal"/>
      </w:pPr>
      <w:r>
        <w:t xml:space="preserve">1512 РЕЭСТРЪ АЛФАВИТНЫЙ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пза болфзнями неспособныхь къ военной слу- </w:t>
      </w:r>
      <w:r>
        <w:br/>
      </w:r>
      <w:r>
        <w:t xml:space="preserve">жбБ опредфлять въ гарнизоны. 8605.</w:t>
      </w:r>
    </w:p>
    <w:p>
      <w:pPr>
        <w:pStyle w:val="Normal"/>
      </w:pPr>
      <w:r>
        <w:t xml:space="preserve">Т. ХИ. (1744—1748) Сенатской Колторь Штабъ </w:t>
      </w:r>
      <w:r>
        <w:br/>
      </w:r>
      <w:r>
        <w:t xml:space="preserve">и Оберъ-Офицеровъ не отлучать оть командъ </w:t>
      </w:r>
      <w:r>
        <w:br/>
      </w:r>
      <w:r>
        <w:t xml:space="preserve">и воинскихъ присутственныхь мфетъ для про- </w:t>
      </w:r>
      <w:r>
        <w:br/>
      </w:r>
      <w:r>
        <w:t xml:space="preserve">изводства слфдствии. 9476.</w:t>
      </w:r>
    </w:p>
    <w:p>
      <w:pPr>
        <w:pStyle w:val="Normal"/>
      </w:pPr>
      <w:r>
        <w:t xml:space="preserve">Т. ХШ. (1749 — 1755) Дозволеме Офицерахь </w:t>
      </w:r>
      <w:r>
        <w:br/>
      </w:r>
      <w:r>
        <w:t xml:space="preserve">покупать у чужеземцевь Калмыкъ и Калмы- </w:t>
      </w:r>
      <w:r>
        <w:br/>
      </w:r>
      <w:r>
        <w:t xml:space="preserve">чекъ. 9626. к</w:t>
      </w:r>
    </w:p>
    <w:p>
      <w:pPr>
        <w:pStyle w:val="Normal"/>
      </w:pPr>
      <w:r>
        <w:t xml:space="preserve">Т. ХБ. (1754 — 1757) Высылка изъ Губерши </w:t>
      </w:r>
      <w:r>
        <w:br/>
      </w:r>
      <w:r>
        <w:t xml:space="preserve">Штабь и Оберъ-Офицеровъ на жительство въ </w:t>
      </w:r>
      <w:r>
        <w:br/>
      </w:r>
      <w:r>
        <w:t xml:space="preserve">Столицы, подъ отпискою имфшн за неявку. </w:t>
      </w:r>
      <w:r>
        <w:br/>
      </w:r>
      <w:r>
        <w:t xml:space="preserve">40647.</w:t>
      </w:r>
    </w:p>
    <w:p>
      <w:pPr>
        <w:pStyle w:val="Normal"/>
      </w:pPr>
      <w:r>
        <w:t xml:space="preserve">Т. ХУ. (1758 — 1762) О ссудаха отъ полковъ </w:t>
      </w:r>
      <w:r>
        <w:br/>
      </w:r>
      <w:r>
        <w:t xml:space="preserve">недостаточнымт Офицерамъ для обмундиро- </w:t>
      </w:r>
      <w:r>
        <w:br/>
      </w:r>
      <w:r>
        <w:t xml:space="preserve">ваня. 10789, 1%. 1Х. 5. Гл. ХЛ. 8.—Планъ </w:t>
      </w:r>
      <w:r>
        <w:br/>
      </w:r>
      <w:r>
        <w:t xml:space="preserve">учрежденйя лотерел для содержая раненыхь </w:t>
      </w:r>
      <w:r>
        <w:br/>
      </w:r>
      <w:r>
        <w:t xml:space="preserve">ин отставныхъ Оберь - Срицеровъ. 11085. — </w:t>
      </w:r>
      <w:r>
        <w:br/>
      </w:r>
      <w:r>
        <w:t xml:space="preserve">Оберз-Офицерамъ не изъ Дворянъ не имфть › </w:t>
      </w:r>
      <w:r>
        <w:br/>
      </w:r>
      <w:r>
        <w:t xml:space="preserve">не пробрфтать людей зревень. 11148.— </w:t>
      </w:r>
      <w:r>
        <w:br/>
      </w:r>
      <w:r>
        <w:t xml:space="preserve">Штать Офицерамь при ‘’ ронштадтскомъ ва- </w:t>
      </w:r>
      <w:r>
        <w:br/>
      </w:r>
      <w:r>
        <w:t xml:space="preserve">налЪ. 11550.—0О ношени Офицерамъ знаковъ </w:t>
      </w:r>
      <w:r>
        <w:br/>
      </w:r>
      <w:r>
        <w:t xml:space="preserve">ихъ на черныхъ лентахъ. 11468.— Порядокъ </w:t>
      </w:r>
      <w:r>
        <w:br/>
      </w:r>
      <w:r>
        <w:t xml:space="preserve">производства Штабъ и Оберь - Офицеров. </w:t>
      </w:r>
      <w:r>
        <w:br/>
      </w:r>
      <w:r>
        <w:t xml:space="preserve">11492. См. Кн. Шт. п. 5-</w:t>
      </w:r>
    </w:p>
    <w:p>
      <w:pPr>
        <w:pStyle w:val="Normal"/>
      </w:pPr>
      <w:r>
        <w:t xml:space="preserve">Т. ХМ. (1762—1764) Положензе Штабъ и Оберъ- </w:t>
      </w:r>
      <w:r>
        <w:br/>
      </w:r>
      <w:r>
        <w:t xml:space="preserve">Офяицерскимъ строевымъ вещамъ въ пЪхотныхъ </w:t>
      </w:r>
      <w:r>
        <w:br/>
      </w:r>
      <w:r>
        <w:t xml:space="preserve">полкахъ. 11802, — Предоставлене Военной </w:t>
      </w:r>
      <w:r>
        <w:br/>
      </w:r>
      <w:r>
        <w:t xml:space="preserve">Коллеги, по представленямь Дивизонныхь </w:t>
      </w:r>
      <w:r>
        <w:br/>
      </w:r>
      <w:r>
        <w:t xml:space="preserve">Командировъ, переводить Офицеровъ изь пол- </w:t>
      </w:r>
      <w:r>
        <w:br/>
      </w:r>
      <w:r>
        <w:t xml:space="preserve">ва въ полкь, 11900.—Инструкщя ифхотнаго </w:t>
      </w:r>
      <w:r>
        <w:br/>
      </w:r>
      <w:r>
        <w:t xml:space="preserve">полка Полковнику. 12289.</w:t>
      </w:r>
    </w:p>
    <w:p>
      <w:pPr>
        <w:pStyle w:val="Normal"/>
      </w:pPr>
      <w:r>
        <w:t xml:space="preserve">Т. ХУИ. (1765 — 1766) Инструкшя коннаго </w:t>
      </w:r>
      <w:r>
        <w:br/>
      </w:r>
      <w:r>
        <w:t xml:space="preserve">полка Полковнику. 12545.</w:t>
      </w:r>
    </w:p>
    <w:p>
      <w:pPr>
        <w:pStyle w:val="Normal"/>
      </w:pPr>
      <w:r>
        <w:t xml:space="preserve">Т. ХХ. (1770—1974) О производств рацоновь </w:t>
      </w:r>
      <w:r>
        <w:br/>
      </w:r>
      <w:r>
        <w:t xml:space="preserve">всфмъ воинскимъ чиновникамъ деньгами. 15802.</w:t>
      </w:r>
    </w:p>
    <w:p>
      <w:pPr>
        <w:pStyle w:val="Normal"/>
      </w:pPr>
      <w:r>
        <w:t xml:space="preserve">Т. ХХИ. (1784—1788) Дъиствительно служа- </w:t>
      </w:r>
      <w:r>
        <w:br/>
      </w:r>
      <w:r>
        <w:t xml:space="preserve">щихъ въ полкахъ и командахъ Офицеровъ безь </w:t>
      </w:r>
      <w:r>
        <w:br/>
      </w:r>
      <w:r>
        <w:t xml:space="preserve">сношеня сь Военною Коллемею въ Землем$- </w:t>
      </w:r>
      <w:r>
        <w:br/>
      </w:r>
      <w:r>
        <w:t xml:space="preserve">ры не опредфлять. 16542.</w:t>
      </w:r>
    </w:p>
    <w:p>
      <w:pPr>
        <w:pStyle w:val="Normal"/>
      </w:pPr>
      <w:r>
        <w:t xml:space="preserve">Т. ХХ. (1789 — 1796) О жалованьв сверх- </w:t>
      </w:r>
      <w:r>
        <w:br/>
      </w:r>
      <w:r>
        <w:t xml:space="preserve">комплектнымь Штабь и Оберъ-Офицерамъ по- </w:t>
      </w:r>
      <w:r>
        <w:br/>
      </w:r>
      <w:r>
        <w:t xml:space="preserve">левыхь войскъ въ Губернйяхь Малоросс1искихъ, </w:t>
      </w:r>
      <w:r>
        <w:br/>
      </w:r>
      <w:r>
        <w:t xml:space="preserve">Бфлорусскихь и Остзейскихъ. 16855.—О пе- </w:t>
      </w:r>
      <w:r>
        <w:br/>
      </w:r>
      <w:r>
        <w:t xml:space="preserve">ремфщенаи Штабъ и Оберъ-Офицеровь въ пол- </w:t>
      </w:r>
      <w:r>
        <w:br/>
      </w:r>
      <w:r>
        <w:t xml:space="preserve">кахъ и командировка ихъ въ разныя Коммис- </w:t>
      </w:r>
      <w:r>
        <w:br/>
      </w:r>
      <w:r>
        <w:t xml:space="preserve">сли. 17477,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Т. ХХМУ. (1796—1797) Должность Офицеровь</w:t>
      </w:r>
    </w:p>
    <w:p>
      <w:pPr>
        <w:pStyle w:val="Normal"/>
      </w:pPr>
      <w:r>
        <w:t xml:space="preserve">во время атаки непрятеля и сражешя при </w:t>
      </w:r>
      <w:r>
        <w:br/>
      </w:r>
      <w:r>
        <w:t xml:space="preserve">осадахь и на постахь и конвояхь, 17588, </w:t>
      </w:r>
      <w:r>
        <w:br/>
      </w:r>
      <w:r>
        <w:t xml:space="preserve">Ч. ХМ. Гл. ХХ, ХХ, ХХ, ХХЛУ. </w:t>
      </w:r>
      <w:r>
        <w:br/>
      </w:r>
      <w:r>
        <w:t xml:space="preserve">17590, Гл. АХТ РАХГИ. О числь Офп- </w:t>
      </w:r>
      <w:r>
        <w:br/>
      </w:r>
      <w:r>
        <w:t xml:space="preserve">церскаго экипажа въ поход. 17588, 9. ХЛ, </w:t>
      </w:r>
      <w:r>
        <w:br/>
      </w:r>
      <w:r>
        <w:t xml:space="preserve">Гл. ХХУ. 11590, Гл. РХУГИ.— О про- </w:t>
      </w:r>
      <w:r>
        <w:br/>
      </w:r>
      <w:r>
        <w:t xml:space="preserve">извождеши Маторамъ жалованья всёмь равна- </w:t>
      </w:r>
      <w:r>
        <w:br/>
      </w:r>
      <w:r>
        <w:t xml:space="preserve">го. 17626,— Учреждеше во дворцф Практи- </w:t>
      </w:r>
      <w:r>
        <w:br/>
      </w:r>
      <w:r>
        <w:t xml:space="preserve">ческой школы для Штабъи Оберъ-Офицеровъ. </w:t>
      </w:r>
      <w:r>
        <w:br/>
      </w:r>
      <w:r>
        <w:t xml:space="preserve">17650. —О прибавкф жалованья армейскихь </w:t>
      </w:r>
      <w:r>
        <w:br/>
      </w:r>
      <w:r>
        <w:t xml:space="preserve">полковъ комплектнымь Штабъ и Оберь-Офи- </w:t>
      </w:r>
      <w:r>
        <w:br/>
      </w:r>
      <w:r>
        <w:t xml:space="preserve">цорамъ. 17755.</w:t>
      </w:r>
    </w:p>
    <w:p>
      <w:pPr>
        <w:pStyle w:val="Normal"/>
      </w:pPr>
      <w:r>
        <w:t xml:space="preserve">Т. ХХУ. (1798—1799) Запрещеше Офицерамъ</w:t>
      </w:r>
    </w:p>
    <w:p>
      <w:pPr>
        <w:pStyle w:val="Normal"/>
      </w:pPr>
      <w:r>
        <w:t xml:space="preserve">носить, кром$ форменныхь шинелей, шубы. </w:t>
      </w:r>
      <w:r>
        <w:br/>
      </w:r>
      <w:r>
        <w:t xml:space="preserve">18810.—О выдачь прогонныхь денегь Офи= </w:t>
      </w:r>
      <w:r>
        <w:br/>
      </w:r>
      <w:r>
        <w:t xml:space="preserve">церамъ, переводимымъ изъ полевыхь въ гар- </w:t>
      </w:r>
      <w:r>
        <w:br/>
      </w:r>
      <w:r>
        <w:t xml:space="preserve">низонные полки. 18912.—©О смерти Штабь и </w:t>
      </w:r>
      <w:r>
        <w:br/>
      </w:r>
      <w:r>
        <w:t xml:space="preserve">Оберь-Офицеровь доносить Импеаторскому </w:t>
      </w:r>
      <w:r>
        <w:br/>
      </w:r>
      <w:r>
        <w:t xml:space="preserve">Величеству особыми рэпортами. 19041.—По- </w:t>
      </w:r>
      <w:r>
        <w:br/>
      </w:r>
      <w:r>
        <w:t xml:space="preserve">рядокъ замфщеная Оберъ-Офинерскихь вакан- </w:t>
      </w:r>
      <w:r>
        <w:br/>
      </w:r>
      <w:r>
        <w:t xml:space="preserve">ци, буде въ полку нфть достойныхь къ ихъ </w:t>
      </w:r>
      <w:r>
        <w:br/>
      </w:r>
      <w:r>
        <w:t xml:space="preserve">занято. 19177. —О сдфлани во всей арми </w:t>
      </w:r>
      <w:r>
        <w:br/>
      </w:r>
      <w:r>
        <w:t xml:space="preserve">по новому образцу темляковъ, шарфовъ и ки- </w:t>
      </w:r>
      <w:r>
        <w:br/>
      </w:r>
      <w:r>
        <w:t xml:space="preserve">сточекъ на шляпахъ Офицерскихъ. 19178.</w:t>
      </w:r>
    </w:p>
    <w:p>
      <w:pPr>
        <w:pStyle w:val="Normal"/>
      </w:pPr>
      <w:r>
        <w:t xml:space="preserve">Т. ХХУ!. (1800—1801) На вступлеше въ брахъ</w:t>
      </w:r>
    </w:p>
    <w:p>
      <w:pPr>
        <w:pStyle w:val="Normal"/>
      </w:pPr>
      <w:r>
        <w:t xml:space="preserve">Штабъ и Оберь-Офицерамь испрашивать Вы- </w:t>
      </w:r>
      <w:r>
        <w:br/>
      </w:r>
      <w:r>
        <w:t xml:space="preserve">сочайшее соизволеше. 19254.— Шефы пол- </w:t>
      </w:r>
      <w:r>
        <w:br/>
      </w:r>
      <w:r>
        <w:t xml:space="preserve">ковъ обязаны отмфчать въ рапортахь о болф- </w:t>
      </w:r>
      <w:r>
        <w:br/>
      </w:r>
      <w:r>
        <w:t xml:space="preserve">зняхь Офицеровъ. 194541.</w:t>
      </w:r>
    </w:p>
    <w:p>
      <w:pPr>
        <w:pStyle w:val="Normal"/>
      </w:pPr>
      <w:r>
        <w:t xml:space="preserve">Т. ХХУИ. (1802—1805) О впадшихь въ пре-</w:t>
      </w:r>
    </w:p>
    <w:p>
      <w:pPr>
        <w:pStyle w:val="Normal"/>
      </w:pPr>
      <w:r>
        <w:t xml:space="preserve">ступлемя Офицерахъ, прежде предашя ихъ </w:t>
      </w:r>
      <w:r>
        <w:br/>
      </w:r>
      <w:r>
        <w:t xml:space="preserve">суду, доносить Императорскому Величеству. </w:t>
      </w:r>
      <w:r>
        <w:br/>
      </w:r>
      <w:r>
        <w:t xml:space="preserve">20250.—Подтверждене о томъ, чтобы доно- </w:t>
      </w:r>
      <w:r>
        <w:br/>
      </w:r>
      <w:r>
        <w:t xml:space="preserve">сить Императорскому Величеству о смерти </w:t>
      </w:r>
      <w:r>
        <w:br/>
      </w:r>
      <w:r>
        <w:t xml:space="preserve">Офицеровъ. &amp;0599.—0 дозволенйи Генераламъ, </w:t>
      </w:r>
      <w:r>
        <w:br/>
      </w:r>
      <w:r>
        <w:t xml:space="preserve">Штабь и Оберъ-Офицерамъь носить во время </w:t>
      </w:r>
      <w:r>
        <w:br/>
      </w:r>
      <w:r>
        <w:t xml:space="preserve">марша сбрая шаровары. 20485.—Офицерамь, </w:t>
      </w:r>
      <w:r>
        <w:br/>
      </w:r>
      <w:r>
        <w:t xml:space="preserve">воспитаннымь въ Кадетскихъ Корпусахьъ, вре- </w:t>
      </w:r>
      <w:r>
        <w:br/>
      </w:r>
      <w:r>
        <w:t xml:space="preserve">мя нахождения въ оныхъ въ службу не пола- </w:t>
      </w:r>
      <w:r>
        <w:br/>
      </w:r>
      <w:r>
        <w:t xml:space="preserve">гать. 20501. — О помфщеши Полковниковь </w:t>
      </w:r>
      <w:r>
        <w:br/>
      </w:r>
      <w:r>
        <w:t xml:space="preserve">на инвалидное Подполковничье содержане. </w:t>
      </w:r>
      <w:r>
        <w:br/>
      </w:r>
      <w:r>
        <w:t xml:space="preserve">20780. — Обязанности Офицеровъ, наряжае- </w:t>
      </w:r>
      <w:r>
        <w:br/>
      </w:r>
      <w:r>
        <w:t xml:space="preserve">мыхь оть полковь въ Презусы и Ассессоры </w:t>
      </w:r>
      <w:r>
        <w:br/>
      </w:r>
      <w:r>
        <w:t xml:space="preserve">Военныхь Судовь. 20856.—О номерахъ, ко- </w:t>
      </w:r>
      <w:r>
        <w:br/>
      </w:r>
      <w:r>
        <w:t xml:space="preserve">ими означаются состояиие на службф одной </w:t>
      </w:r>
      <w:r>
        <w:br/>
      </w:r>
      <w:r>
        <w:t xml:space="preserve">Ффамилт Офицеры. 21095.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Т. ХХУШ. (1804—1805) Офицерамь, при пр!- </w:t>
      </w:r>
      <w:r>
        <w:br/>
      </w:r>
      <w:r>
        <w:t xml:space="preserve">зд въ города, или въ профздь чрезь овяе, </w:t>
      </w:r>
      <w:r>
        <w:br/>
      </w:r>
      <w:r>
        <w:t xml:space="preserve">являться къ Коммендантамь. 21129.</w:t>
      </w:r>
    </w:p>
    <w:p>
      <w:pPr>
        <w:pStyle w:val="Normal"/>
      </w:pPr>
      <w:r>
        <w:t xml:space="preserve">Т. ХХХ. (1806—1807) Объ арестоваши Офи- </w:t>
      </w:r>
      <w:r>
        <w:br/>
      </w:r>
      <w:r>
        <w:t xml:space="preserve">церовь, долго не отправляющихся во вновь </w:t>
      </w:r>
      <w:r>
        <w:br/>
      </w:r>
      <w:r>
        <w:t xml:space="preserve">назначенныя имъ должности. 22517. — От- </w:t>
      </w:r>
      <w:r>
        <w:br/>
      </w:r>
      <w:r>
        <w:t xml:space="preserve">ставнымь Штабъ и Оберъ-Офицерамь не но- </w:t>
      </w:r>
      <w:r>
        <w:br/>
      </w:r>
      <w:r>
        <w:t xml:space="preserve">сить эполеты. 22685.</w:t>
      </w:r>
    </w:p>
    <w:p>
      <w:pPr>
        <w:pStyle w:val="Normal"/>
      </w:pPr>
      <w:r>
        <w:t xml:space="preserve">Т.ХХХ. (1808—1509) Объ Офицерахъ, худо ат- </w:t>
      </w:r>
      <w:r>
        <w:br/>
      </w:r>
      <w:r>
        <w:t xml:space="preserve">тестованныхъ, составлять особые списки, пока- </w:t>
      </w:r>
      <w:r>
        <w:br/>
      </w:r>
      <w:r>
        <w:t xml:space="preserve">зызая за чтообойдены чиномъ. 22898.—Офице- </w:t>
      </w:r>
      <w:r>
        <w:br/>
      </w:r>
      <w:r>
        <w:t xml:space="preserve">ровъ, вступившихь изъ Арми вь Гарнизонъ по </w:t>
      </w:r>
      <w:r>
        <w:br/>
      </w:r>
      <w:r>
        <w:t xml:space="preserve">собственному желанпо, илипо неспособности къ </w:t>
      </w:r>
      <w:r>
        <w:br/>
      </w:r>
      <w:r>
        <w:t xml:space="preserve">армейской службЪ, вновь въ Армюо не перево- </w:t>
      </w:r>
      <w:r>
        <w:br/>
      </w:r>
      <w:r>
        <w:t xml:space="preserve">дить.25119.—_Овыключк$ Офицеровь изъ пол- </w:t>
      </w:r>
      <w:r>
        <w:br/>
      </w:r>
      <w:r>
        <w:t xml:space="preserve">ковъ, если они при переводЪ въполкъ не явят- </w:t>
      </w:r>
      <w:r>
        <w:br/>
      </w:r>
      <w:r>
        <w:t xml:space="preserve">ся къ сроку. 25575. 25565.— Доносить Им- </w:t>
      </w:r>
      <w:r>
        <w:br/>
      </w:r>
      <w:r>
        <w:t xml:space="preserve">ператорскому Величеству объ отдаваемыхъ </w:t>
      </w:r>
      <w:r>
        <w:br/>
      </w:r>
      <w:r>
        <w:t xml:space="preserve">подъ судъ воинскихъ чиновникахъ. 25558.— </w:t>
      </w:r>
      <w:r>
        <w:br/>
      </w:r>
      <w:r>
        <w:t xml:space="preserve">О жалованьВ бывшимь въ плфну Штабъ и </w:t>
      </w:r>
      <w:r>
        <w:br/>
      </w:r>
      <w:r>
        <w:t xml:space="preserve">Оберъ-Офицерамъ. 25705.—Куда отправлять </w:t>
      </w:r>
      <w:r>
        <w:br/>
      </w:r>
      <w:r>
        <w:t xml:space="preserve">кондуитные списки объ Офицерахь резерв- </w:t>
      </w:r>
      <w:r>
        <w:br/>
      </w:r>
      <w:r>
        <w:t xml:space="preserve">ныхь и запасныхь батал1оновъ и эскадроновъ. </w:t>
      </w:r>
      <w:r>
        <w:br/>
      </w:r>
      <w:r>
        <w:t xml:space="preserve">25795.—0О вицъ-мундир$ для Штабь и Оберт- </w:t>
      </w:r>
      <w:r>
        <w:br/>
      </w:r>
      <w:r>
        <w:t xml:space="preserve">Офицеровъ, считающихся по кавалер!и. 25845. </w:t>
      </w:r>
      <w:r>
        <w:br/>
      </w:r>
      <w:r>
        <w:t xml:space="preserve">Требования Офицеровъ о квартирныхь день- </w:t>
      </w:r>
      <w:r>
        <w:br/>
      </w:r>
      <w:r>
        <w:t xml:space="preserve">гахъ, учиненныя спустя болфе двухъ мфсяцевъ </w:t>
      </w:r>
      <w:r>
        <w:br/>
      </w:r>
      <w:r>
        <w:t xml:space="preserve">посл времени, за которое они требуются, о- </w:t>
      </w:r>
      <w:r>
        <w:br/>
      </w:r>
      <w:r>
        <w:t xml:space="preserve">ставлять безь узаженя. 25844. — Правила </w:t>
      </w:r>
      <w:r>
        <w:br/>
      </w:r>
      <w:r>
        <w:t xml:space="preserve">производства пенсйи вдовамъ и дётямь Штабъ </w:t>
      </w:r>
      <w:r>
        <w:br/>
      </w:r>
      <w:r>
        <w:t xml:space="preserve">и Оберъ-Офицеровь, убитыхъ на войнф или </w:t>
      </w:r>
      <w:r>
        <w:br/>
      </w:r>
      <w:r>
        <w:t xml:space="preserve">оть ранъь умершихъ. 25901.</w:t>
      </w:r>
    </w:p>
    <w:p>
      <w:pPr>
        <w:pStyle w:val="Normal"/>
      </w:pPr>
      <w:r>
        <w:t xml:space="preserve">Т. ХХХГ. (1810 — 1811) Офицеровь, истра- </w:t>
      </w:r>
      <w:r>
        <w:br/>
      </w:r>
      <w:r>
        <w:t xml:space="preserve">тившихь, при препровождени рекрутскихь </w:t>
      </w:r>
      <w:r>
        <w:br/>
      </w:r>
      <w:r>
        <w:t xml:space="preserve">парти, принадлежания имъ деньги, если вне- </w:t>
      </w:r>
      <w:r>
        <w:br/>
      </w:r>
      <w:r>
        <w:t xml:space="preserve">суть оныя вътеченти мфсяца, суду не предавать, </w:t>
      </w:r>
      <w:r>
        <w:br/>
      </w:r>
      <w:r>
        <w:t xml:space="preserve">но обходить чинами два года. 24105.— Пра- </w:t>
      </w:r>
      <w:r>
        <w:br/>
      </w:r>
      <w:r>
        <w:t xml:space="preserve">вила для выдачи пенсий и единовременныхь </w:t>
      </w:r>
      <w:r>
        <w:br/>
      </w:r>
      <w:r>
        <w:t xml:space="preserve">пособий по смерти Штабъ и Оберъ-Офицеровь </w:t>
      </w:r>
      <w:r>
        <w:br/>
      </w:r>
      <w:r>
        <w:t xml:space="preserve">ихь вдовамъ и сиротамъ. 24194.—Установлеше </w:t>
      </w:r>
      <w:r>
        <w:br/>
      </w:r>
      <w:r>
        <w:t xml:space="preserve">вь объихь Столицахъ продажи Офицерскихъ </w:t>
      </w:r>
      <w:r>
        <w:br/>
      </w:r>
      <w:r>
        <w:t xml:space="preserve">перчатокь оть лосинной фабрики, опредфлеше </w:t>
      </w:r>
      <w:r>
        <w:br/>
      </w:r>
      <w:r>
        <w:t xml:space="preserve">цЪны онымь и отпускъ ихъ по требованямь </w:t>
      </w:r>
      <w:r>
        <w:br/>
      </w:r>
      <w:r>
        <w:t xml:space="preserve">въ полки, сь вычетомъ изъ жалованья. 24599. </w:t>
      </w:r>
      <w:r>
        <w:br/>
      </w:r>
      <w:r>
        <w:t xml:space="preserve">—При представлешяхь о переводь Офицеровь </w:t>
      </w:r>
      <w:r>
        <w:br/>
      </w:r>
      <w:r>
        <w:t xml:space="preserve">въ Гарнизоны, означать сему причину. 24869.</w:t>
      </w:r>
    </w:p>
    <w:p>
      <w:pPr>
        <w:pStyle w:val="Normal"/>
      </w:pPr>
      <w:r>
        <w:t xml:space="preserve">Т. ХХХИ. (1812—1814) О дачБ квартирь же-,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1515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намь Офицерскимь въ тБхъ мфотахь, откуда </w:t>
      </w:r>
      <w:r>
        <w:br/>
      </w:r>
      <w:r>
        <w:t xml:space="preserve">мужья ихъ выступили въ походь. 25040. — </w:t>
      </w:r>
      <w:r>
        <w:br/>
      </w:r>
      <w:r>
        <w:t xml:space="preserve">О жалованьВ воинскимь чиновникамъ, когда </w:t>
      </w:r>
      <w:r>
        <w:br/>
      </w:r>
      <w:r>
        <w:t xml:space="preserve">оные не служать въ войскахь. 25590.—О не- </w:t>
      </w:r>
      <w:r>
        <w:br/>
      </w:r>
      <w:r>
        <w:t xml:space="preserve">употреблени строевыхъ Офицеровь по Ип- </w:t>
      </w:r>
      <w:r>
        <w:br/>
      </w:r>
      <w:r>
        <w:t xml:space="preserve">тендантской части и по госпиталямъ. 25504. </w:t>
      </w:r>
      <w:r>
        <w:br/>
      </w:r>
      <w:r>
        <w:t xml:space="preserve">—Запрещеше перевода Офицеровь изъ пол- </w:t>
      </w:r>
      <w:r>
        <w:br/>
      </w:r>
      <w:r>
        <w:t xml:space="preserve">ка въ полкъ. 25722.</w:t>
      </w:r>
    </w:p>
    <w:p>
      <w:pPr>
        <w:pStyle w:val="Normal"/>
      </w:pPr>
      <w:r>
        <w:t xml:space="preserve">Т. ХХХШ. (1815 — 1816) Подтверждене не </w:t>
      </w:r>
      <w:r>
        <w:br/>
      </w:r>
      <w:r>
        <w:t xml:space="preserve">употреблять фронтовыхь Офицеровь въ по- </w:t>
      </w:r>
      <w:r>
        <w:br/>
      </w:r>
      <w:r>
        <w:t xml:space="preserve">сторонн!я должности. 25956.— Подтвержде- </w:t>
      </w:r>
      <w:r>
        <w:br/>
      </w:r>
      <w:r>
        <w:t xml:space="preserve">ше воинскимь Офицерамъь не отступать оть </w:t>
      </w:r>
      <w:r>
        <w:br/>
      </w:r>
      <w:r>
        <w:t xml:space="preserve">установленной въ одеждф формы. 26027.— </w:t>
      </w:r>
      <w:r>
        <w:br/>
      </w:r>
      <w:r>
        <w:t xml:space="preserve">Прузжающимь въ С. Петербургь Штабъ и </w:t>
      </w:r>
      <w:r>
        <w:br/>
      </w:r>
      <w:r>
        <w:t xml:space="preserve">Оберъ-Офицерамь являться къ Главнокоман- </w:t>
      </w:r>
      <w:r>
        <w:br/>
      </w:r>
      <w:r>
        <w:t xml:space="preserve">дующему, къ Комменданту и къ Дежурному </w:t>
      </w:r>
      <w:r>
        <w:br/>
      </w:r>
      <w:r>
        <w:t xml:space="preserve">Генералу для получешя билетовь на прожи- </w:t>
      </w:r>
      <w:r>
        <w:br/>
      </w:r>
      <w:r>
        <w:t xml:space="preserve">зе. 26072. Обязанность ссстоящихь по ар- </w:t>
      </w:r>
      <w:r>
        <w:br/>
      </w:r>
      <w:r>
        <w:t xml:space="preserve">эли ипокавалер1и присылать каждомфсячно въ </w:t>
      </w:r>
      <w:r>
        <w:br/>
      </w:r>
      <w:r>
        <w:t xml:space="preserve">Инсиекторсьйй Департаменть рапорты о. м$- </w:t>
      </w:r>
      <w:r>
        <w:br/>
      </w:r>
      <w:r>
        <w:t xml:space="preserve">сть своего пребыванйя, подъ отставкою въ </w:t>
      </w:r>
      <w:r>
        <w:br/>
      </w:r>
      <w:r>
        <w:t xml:space="preserve">противномь случаф безъь преимуществь уволь- </w:t>
      </w:r>
      <w:r>
        <w:br/>
      </w:r>
      <w:r>
        <w:t xml:space="preserve">няемыхь по прошению. 26125. — Дозволеше </w:t>
      </w:r>
      <w:r>
        <w:br/>
      </w:r>
      <w:r>
        <w:t xml:space="preserve">Пуабъь и Оберь-Офицерамь, не обязаннымъ </w:t>
      </w:r>
      <w:r>
        <w:br/>
      </w:r>
      <w:r>
        <w:t xml:space="preserve">службою, имьть жительство гдф пожелають, </w:t>
      </w:r>
      <w:r>
        <w:br/>
      </w:r>
      <w:r>
        <w:t xml:space="preserve">съ увфдомленемъ о томъ помбсячно Инспек- </w:t>
      </w:r>
      <w:r>
        <w:br/>
      </w:r>
      <w:r>
        <w:t xml:space="preserve">торскаго Департамента. 26145.—Объ отводё </w:t>
      </w:r>
      <w:r>
        <w:br/>
      </w:r>
      <w:r>
        <w:t xml:space="preserve">квартирь Штабъ и Оберъ-Офицерамъ въ ка- </w:t>
      </w:r>
      <w:r>
        <w:br/>
      </w:r>
      <w:r>
        <w:t xml:space="preserve">зармахь, или въ нанимаемыхь оть казны до- </w:t>
      </w:r>
      <w:r>
        <w:br/>
      </w:r>
      <w:r>
        <w:t xml:space="preserve">махъ, по приложенной табели. 26208. — Доз- </w:t>
      </w:r>
      <w:r>
        <w:br/>
      </w:r>
      <w:r>
        <w:t xml:space="preserve">воленте переводить изъ Гарнизоногь въ Ар- </w:t>
      </w:r>
      <w:r>
        <w:br/>
      </w:r>
      <w:r>
        <w:t xml:space="preserve">мейсв1е полки т5хъ Штабъ и Оберъ-Офице- </w:t>
      </w:r>
      <w:r>
        <w:br/>
      </w:r>
      <w:r>
        <w:t xml:space="preserve">ровъ, кои поступили въ оные за ранами, бо- </w:t>
      </w:r>
      <w:r>
        <w:br/>
      </w:r>
      <w:r>
        <w:t xml:space="preserve">лфзнями или за невозможностйю Фздить вер- </w:t>
      </w:r>
      <w:r>
        <w:br/>
      </w:r>
      <w:r>
        <w:t xml:space="preserve">хомъ. 26526. — О производствь нзкоторымъ </w:t>
      </w:r>
      <w:r>
        <w:br/>
      </w:r>
      <w:r>
        <w:t xml:space="preserve">Штабъ ‘и Оберь Офицерамь прежнихь окла- </w:t>
      </w:r>
      <w:r>
        <w:br/>
      </w:r>
      <w:r>
        <w:t xml:space="preserve">довъ жалованья. 26567.</w:t>
      </w:r>
    </w:p>
    <w:p>
      <w:pPr>
        <w:pStyle w:val="Normal"/>
      </w:pPr>
      <w:r>
        <w:t xml:space="preserve">Т. ХХХМУ. (1817) О новыхъ окладахъь жало- </w:t>
      </w:r>
      <w:r>
        <w:br/>
      </w:r>
      <w:r>
        <w:t xml:space="preserve">занья Штабъ и Оберъ-Офицерамъ. 26670.— </w:t>
      </w:r>
      <w:r>
        <w:br/>
      </w:r>
      <w:r>
        <w:t xml:space="preserve">Штабъ и Оберъ-Офицеровъ, не аттестуемьхь </w:t>
      </w:r>
      <w:r>
        <w:br/>
      </w:r>
      <w:r>
        <w:t xml:space="preserve">за неприличное ихъ званию поведене, къ пе- </w:t>
      </w:r>
      <w:r>
        <w:br/>
      </w:r>
      <w:r>
        <w:t xml:space="preserve">Теводу во Внутреннюю стражу не представ- </w:t>
      </w:r>
      <w:r>
        <w:br/>
      </w:r>
      <w:r>
        <w:t xml:space="preserve">лять. 26715.— Армейскимь Офицерамь, при- </w:t>
      </w:r>
      <w:r>
        <w:br/>
      </w:r>
      <w:r>
        <w:t xml:space="preserve">бывающимь вь Столицы, дозволяется ходить </w:t>
      </w:r>
      <w:r>
        <w:br/>
      </w:r>
      <w:r>
        <w:t xml:space="preserve">всегда въ рейтузахь, а льтомь только, и то </w:t>
      </w:r>
      <w:r>
        <w:br/>
      </w:r>
      <w:r>
        <w:t xml:space="preserve">въ одни праздничные и табельные дни, въ </w:t>
      </w:r>
      <w:r>
        <w:br/>
      </w:r>
      <w:r>
        <w:t xml:space="preserve">лфтнихь панталонахъ. 26756.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1514 </w:t>
      </w:r>
      <w:r>
        <w:br/>
      </w:r>
      <w:r>
        <w:t xml:space="preserve">Ш.</w:t>
      </w:r>
    </w:p>
    <w:p>
      <w:pPr>
        <w:pStyle w:val="Normal"/>
      </w:pPr>
      <w:r>
        <w:t xml:space="preserve">Т. ХХХУ. (1818) О столовыхъ деньгахъ чи- </w:t>
      </w:r>
      <w:r>
        <w:br/>
      </w:r>
      <w:r>
        <w:t xml:space="preserve">намь Оренбургскаго и Сибирскаго Отдфль- </w:t>
      </w:r>
      <w:r>
        <w:br/>
      </w:r>
      <w:r>
        <w:t xml:space="preserve">ныхъ Корпусовъ. 27555.— О прибавкв про- </w:t>
      </w:r>
      <w:r>
        <w:br/>
      </w:r>
      <w:r>
        <w:t xml:space="preserve">гонныхь денегъь воинскимъ чиновникамъь во </w:t>
      </w:r>
      <w:r>
        <w:br/>
      </w:r>
      <w:r>
        <w:t xml:space="preserve">время распутицы. 27575.</w:t>
      </w:r>
    </w:p>
    <w:p>
      <w:pPr>
        <w:pStyle w:val="Normal"/>
      </w:pPr>
      <w:r>
        <w:t xml:space="preserve">Т. ХХХУИ. (1820—1821) О переводь Штабъ </w:t>
      </w:r>
      <w:r>
        <w:br/>
      </w:r>
      <w:r>
        <w:t xml:space="preserve">и Оберъ-Офицеровь въ Гарнизоны не иначе, </w:t>
      </w:r>
      <w:r>
        <w:br/>
      </w:r>
      <w:r>
        <w:t xml:space="preserve">какъ по Лекарскимь свидфтельствамь и осмо- </w:t>
      </w:r>
      <w:r>
        <w:br/>
      </w:r>
      <w:r>
        <w:t xml:space="preserve">тр$ Дивизонныхь и Корпусныхь Команди- </w:t>
      </w:r>
      <w:r>
        <w:br/>
      </w:r>
      <w:r>
        <w:t xml:space="preserve">ровъ. 28185.—Офицеровъ, просящихся въ от- </w:t>
      </w:r>
      <w:r>
        <w:br/>
      </w:r>
      <w:r>
        <w:t xml:space="preserve">ставку за ранами, свидфтельствовать Дивиз!он- </w:t>
      </w:r>
      <w:r>
        <w:br/>
      </w:r>
      <w:r>
        <w:t xml:space="preserve">нымь Командирамь н Окружнымь Начальни- </w:t>
      </w:r>
      <w:r>
        <w:br/>
      </w:r>
      <w:r>
        <w:t xml:space="preserve">камь и о выдачБ свидфтельствь достойнымь </w:t>
      </w:r>
      <w:r>
        <w:br/>
      </w:r>
      <w:r>
        <w:t xml:space="preserve">покровительства Комитета. 28544. — О со- </w:t>
      </w:r>
      <w:r>
        <w:br/>
      </w:r>
      <w:r>
        <w:t xml:space="preserve">держани отъ казны верховыхь лошадей для </w:t>
      </w:r>
      <w:r>
        <w:br/>
      </w:r>
      <w:r>
        <w:t xml:space="preserve">полковыхь Офнцеровъ. 28754.</w:t>
      </w:r>
    </w:p>
    <w:p>
      <w:pPr>
        <w:pStyle w:val="Normal"/>
      </w:pPr>
      <w:r>
        <w:t xml:space="preserve">Т. ХХХУШ.. (1822—1825) Запрещешще состоя- </w:t>
      </w:r>
      <w:r>
        <w:br/>
      </w:r>
      <w:r>
        <w:t xml:space="preserve">щимь по армши и по кавалерш Штабъ и </w:t>
      </w:r>
      <w:r>
        <w:br/>
      </w:r>
      <w:r>
        <w:t xml:space="preserve">Оберз-Офицерамь вступать въ должности по </w:t>
      </w:r>
      <w:r>
        <w:br/>
      </w:r>
      <w:r>
        <w:t xml:space="preserve">гражданскому вфдомству, кромф опекъ и по- </w:t>
      </w:r>
      <w:r>
        <w:br/>
      </w:r>
      <w:r>
        <w:t xml:space="preserve">печительствь надъ малолбтными. 928919. — </w:t>
      </w:r>
      <w:r>
        <w:br/>
      </w:r>
      <w:r>
        <w:t xml:space="preserve">Объ отпуск неимущимь Офицерамь сукна </w:t>
      </w:r>
      <w:r>
        <w:br/>
      </w:r>
      <w:r>
        <w:t xml:space="preserve">‘съ Екатеринославской фабрики, сь вычетомь </w:t>
      </w:r>
      <w:r>
        <w:br/>
      </w:r>
      <w:r>
        <w:t xml:space="preserve">изъ жалованья. 29054. — Правила для о- </w:t>
      </w:r>
      <w:r>
        <w:br/>
      </w:r>
      <w:r>
        <w:t xml:space="preserve">‚предфленя въ гражданскую службу отстав- </w:t>
      </w:r>
      <w:r>
        <w:br/>
      </w:r>
      <w:r>
        <w:t xml:space="preserve">ныхь оть воинской за дурное поведеше О- </w:t>
      </w:r>
      <w:r>
        <w:br/>
      </w:r>
      <w:r>
        <w:t xml:space="preserve">фицеровъь ,‚ производства ихь въ чины и </w:t>
      </w:r>
      <w:r>
        <w:br/>
      </w:r>
      <w:r>
        <w:t xml:space="preserve">увольнен1я. 29041. —При лишен1и чиновъ по </w:t>
      </w:r>
      <w:r>
        <w:br/>
      </w:r>
      <w:r>
        <w:t xml:space="preserve">суду отбирать аттестаты о прежней служб$. </w:t>
      </w:r>
      <w:r>
        <w:br/>
      </w:r>
      <w:r>
        <w:t xml:space="preserve">29265. — Опредвлеше времени для подачи </w:t>
      </w:r>
      <w:r>
        <w:br/>
      </w:r>
      <w:r>
        <w:t xml:space="preserve">оть ']табъ и Оберъ-Офицеровь просьбъ о пе- </w:t>
      </w:r>
      <w:r>
        <w:br/>
      </w:r>
      <w:r>
        <w:t xml:space="preserve">реводв въ Гарнизоны иинвалидныя команды </w:t>
      </w:r>
      <w:r>
        <w:br/>
      </w:r>
      <w:r>
        <w:t xml:space="preserve">и подтвержден правилъ о свидфтельств$ при </w:t>
      </w:r>
      <w:r>
        <w:br/>
      </w:r>
      <w:r>
        <w:t xml:space="preserve">семъ случав ихъ неспособности. 29552. — </w:t>
      </w:r>
      <w:r>
        <w:br/>
      </w:r>
      <w:r>
        <w:t xml:space="preserve">Правила для производства жалованья находя- </w:t>
      </w:r>
      <w:r>
        <w:br/>
      </w:r>
      <w:r>
        <w:t xml:space="preserve">пугися въ отпускахъ за ранами Штабъ и </w:t>
      </w:r>
      <w:r>
        <w:br/>
      </w:r>
      <w:r>
        <w:t xml:space="preserve">Оберъ-Офицерамъ. 29590.</w:t>
      </w:r>
    </w:p>
    <w:p>
      <w:pPr>
        <w:pStyle w:val="Normal"/>
      </w:pPr>
      <w:r>
        <w:t xml:space="preserve">Т. ХХХХ. (1824) О мБрахъ пользованя боль- </w:t>
      </w:r>
      <w:r>
        <w:br/>
      </w:r>
      <w:r>
        <w:t xml:space="preserve">ныхь воинскихь Офицеровь въ такихь мф- </w:t>
      </w:r>
      <w:r>
        <w:br/>
      </w:r>
      <w:r>
        <w:t xml:space="preserve">стахь, гдф нётъ госпитален. 29741. а. (Ом. </w:t>
      </w:r>
      <w:r>
        <w:br/>
      </w:r>
      <w:r>
        <w:t xml:space="preserve">Общ. прил. вв Т. ХЕ.) — О непроизвод- </w:t>
      </w:r>
      <w:r>
        <w:br/>
      </w:r>
      <w:r>
        <w:t xml:space="preserve">ств Штабъ и Оберь -Офицерамъ, во время </w:t>
      </w:r>
      <w:r>
        <w:br/>
      </w:r>
      <w:r>
        <w:t xml:space="preserve">нахожден1я ихъ въ отпуску, фуражнаго про- </w:t>
      </w:r>
      <w:r>
        <w:br/>
      </w:r>
      <w:r>
        <w:t xml:space="preserve">довольстья. 29858. — Лозволеше въ мир- </w:t>
      </w:r>
      <w:r>
        <w:br/>
      </w:r>
      <w:r>
        <w:t xml:space="preserve">ное время въ бытность Офицеровь въ от- </w:t>
      </w:r>
      <w:r>
        <w:br/>
      </w:r>
      <w:r>
        <w:t xml:space="preserve">лучкВ по должности, оставлять деньщиковъ </w:t>
      </w:r>
      <w:r>
        <w:br/>
      </w:r>
      <w:r>
        <w:t xml:space="preserve">ихъ при ихь женахь и экипажахь. 29954.—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Правила для пользовав!я больныхь Офице- </w:t>
      </w:r>
      <w:r>
        <w:br/>
      </w:r>
      <w:r>
        <w:t xml:space="preserve">ровъ въ полковыхъ лазаретахъ. 50146.</w:t>
      </w:r>
    </w:p>
    <w:p>
      <w:pPr>
        <w:pStyle w:val="Normal"/>
      </w:pPr>
      <w:r>
        <w:t xml:space="preserve">Т. ХЬ. (1825) Сь Офицеровъ, отставляемыхь съ </w:t>
      </w:r>
      <w:r>
        <w:br/>
      </w:r>
      <w:r>
        <w:t xml:space="preserve">повышешемъ чина, производить вычеть на го- </w:t>
      </w:r>
      <w:r>
        <w:br/>
      </w:r>
      <w:r>
        <w:t xml:space="preserve">спитали. 50477. См. также: Военная </w:t>
      </w:r>
      <w:r>
        <w:br/>
      </w:r>
      <w:r>
        <w:t xml:space="preserve">служБАа. Чины, ст. Ц. Полки. ДЕНЬЩИКи,</w:t>
      </w:r>
    </w:p>
    <w:p>
      <w:pPr>
        <w:pStyle w:val="Normal"/>
      </w:pPr>
      <w:r>
        <w:t xml:space="preserve">Е. Штаб и Оберз-Офицеры Морскаго </w:t>
      </w:r>
      <w:r>
        <w:br/>
      </w:r>
      <w:r>
        <w:t xml:space="preserve">ведомства.</w:t>
      </w:r>
    </w:p>
    <w:p>
      <w:pPr>
        <w:pStyle w:val="Normal"/>
      </w:pPr>
      <w:r>
        <w:t xml:space="preserve">Т. ТУ. (1700 — 1712) Опредьлене жалованья </w:t>
      </w:r>
      <w:r>
        <w:br/>
      </w:r>
      <w:r>
        <w:t xml:space="preserve">Штабъ и Оберъ-Офицерамь Морскаго вфдом- </w:t>
      </w:r>
      <w:r>
        <w:br/>
      </w:r>
      <w:r>
        <w:t xml:space="preserve">ства: 2449. (См. Ён. Шт.</w:t>
      </w:r>
    </w:p>
    <w:p>
      <w:pPr>
        <w:pStyle w:val="Normal"/>
      </w:pPr>
      <w:r>
        <w:t xml:space="preserve">Т. УТ. (1720—1722) О числь Штабъь и Оберь- </w:t>
      </w:r>
      <w:r>
        <w:br/>
      </w:r>
      <w:r>
        <w:t xml:space="preserve">Офицеровь на кораблф. 5485, Уст. Морск. </w:t>
      </w:r>
      <w:r>
        <w:br/>
      </w:r>
      <w:r>
        <w:t xml:space="preserve">Ён. Г.стр. : Обязанности Офицеровь хра- </w:t>
      </w:r>
      <w:r>
        <w:br/>
      </w:r>
      <w:r>
        <w:t xml:space="preserve">нить интересь Государевь; повиноваться звла- </w:t>
      </w:r>
      <w:r>
        <w:br/>
      </w:r>
      <w:r>
        <w:t xml:space="preserve">стямъ и указамь. Ан. 7. Гл. Г. п. 1,2; Кн. </w:t>
      </w:r>
      <w:r>
        <w:br/>
      </w:r>
      <w:r>
        <w:t xml:space="preserve">7. Га. 1. Безъ указа Адмиралтейской Коллеги </w:t>
      </w:r>
      <w:r>
        <w:br/>
      </w:r>
      <w:r>
        <w:t xml:space="preserve">не перемвщать Капитановь и другихь Офи- </w:t>
      </w:r>
      <w:r>
        <w:br/>
      </w:r>
      <w:r>
        <w:t xml:space="preserve">церовь съ корабля на корабль. Кн. 1. Гу. Л.</w:t>
      </w:r>
    </w:p>
    <w:p>
      <w:pPr>
        <w:pStyle w:val="Normal"/>
      </w:pPr>
      <w:r>
        <w:t xml:space="preserve">’ т. 6. Правила для откомандировашя Офице- </w:t>
      </w:r>
      <w:r>
        <w:br/>
      </w:r>
      <w:r>
        <w:t xml:space="preserve">ровъ. 22. 72. О поручени десантныхь съ ко- </w:t>
      </w:r>
      <w:r>
        <w:br/>
      </w:r>
      <w:r>
        <w:t xml:space="preserve">раблей войскъь Лейтенантамь, а надъ ними. </w:t>
      </w:r>
      <w:r>
        <w:br/>
      </w:r>
      <w:r>
        <w:t xml:space="preserve">Капитань - Лейтенантамъ. п. 75, 1%. Въ ка- </w:t>
      </w:r>
      <w:r>
        <w:br/>
      </w:r>
      <w:r>
        <w:t xml:space="preserve">кихъ случаяхь Офицерамь дозволяется пред- </w:t>
      </w:r>
      <w:r>
        <w:br/>
      </w:r>
      <w:r>
        <w:t xml:space="preserve">ставлять Начальству свое мнёше. Км. 17. Гл. </w:t>
      </w:r>
      <w:r>
        <w:br/>
      </w:r>
      <w:r>
        <w:t xml:space="preserve">Г. п. 15, и Кн. Г. Гал. Г. 12. Обязанность </w:t>
      </w:r>
      <w:r>
        <w:br/>
      </w:r>
      <w:r>
        <w:t xml:space="preserve">Капитановъ, приходящихь съ моря, во время </w:t>
      </w:r>
      <w:r>
        <w:br/>
      </w:r>
      <w:r>
        <w:t xml:space="preserve">пребывая въ рейд или портф. Ам. 4; Г. 4. </w:t>
      </w:r>
      <w:r>
        <w:br/>
      </w:r>
      <w:r>
        <w:t xml:space="preserve">п. 52. О должности Офицера, заступающаго </w:t>
      </w:r>
      <w:r>
        <w:br/>
      </w:r>
      <w:r>
        <w:t xml:space="preserve">мфсто Цейхмейстера. 7`'л. /У. ОМа1юр5; назна- </w:t>
      </w:r>
      <w:r>
        <w:br/>
      </w:r>
      <w:r>
        <w:t xml:space="preserve">ченше, у которыхъ Флагмановь быть Ма1ору, </w:t>
      </w:r>
      <w:r>
        <w:br/>
      </w:r>
      <w:r>
        <w:t xml:space="preserve">Секундъ-Ма1ору и Капитану; обязанность ихъ. </w:t>
      </w:r>
      <w:r>
        <w:br/>
      </w:r>
      <w:r>
        <w:t xml:space="preserve">Гл. ИМ. О Капитан$ или иномъ Офицерв </w:t>
      </w:r>
      <w:r>
        <w:br/>
      </w:r>
      <w:r>
        <w:t xml:space="preserve">надъ ружьемь; обязанности ихъ въ принят, </w:t>
      </w:r>
      <w:r>
        <w:br/>
      </w:r>
      <w:r>
        <w:t xml:space="preserve">раздачё и въ надзор за оружемь во флот$. </w:t>
      </w:r>
      <w:r>
        <w:br/>
      </w:r>
      <w:r>
        <w:t xml:space="preserve">Гл. [Х. О ранг и о командБ Офицеровъ. </w:t>
      </w:r>
      <w:r>
        <w:br/>
      </w:r>
      <w:r>
        <w:t xml:space="preserve">Кн. 11. О Капитан на корабль, его долж- </w:t>
      </w:r>
      <w:r>
        <w:br/>
      </w:r>
      <w:r>
        <w:t xml:space="preserve">ности и обязанности въ отношеши службы и </w:t>
      </w:r>
      <w:r>
        <w:br/>
      </w:r>
      <w:r>
        <w:t xml:space="preserve">подчиненныхь. Ан. /ГГ. 1’л. Г. О Капита- </w:t>
      </w:r>
      <w:r>
        <w:br/>
      </w:r>
      <w:r>
        <w:t xml:space="preserve">нв на брандер$ и его должности. Гл. И. О </w:t>
      </w:r>
      <w:r>
        <w:br/>
      </w:r>
      <w:r>
        <w:t xml:space="preserve">Капитанъ-Лейтенантв. Гл. Г7Г. О Лейтенан- </w:t>
      </w:r>
      <w:r>
        <w:br/>
      </w:r>
      <w:r>
        <w:t xml:space="preserve">т. Г’л. ГУ. О Секретарв корабельномъ. Гл. </w:t>
      </w:r>
      <w:r>
        <w:br/>
      </w:r>
      <w:r>
        <w:t xml:space="preserve">У. О Унтеръ-Лейтенант$. Гл. 77. Объ Офи- </w:t>
      </w:r>
      <w:r>
        <w:br/>
      </w:r>
      <w:r>
        <w:t xml:space="preserve">церв Артиллер!и или констапел и подкон- </w:t>
      </w:r>
      <w:r>
        <w:br/>
      </w:r>
      <w:r>
        <w:t xml:space="preserve">стапел$. Гл. ИИ. О Коммиссар корабель- </w:t>
      </w:r>
      <w:r>
        <w:br/>
      </w:r>
      <w:r>
        <w:t xml:space="preserve">номъ. Гл. ГИГ. О Шкиперв и подшкипер$. </w:t>
      </w:r>
      <w:r>
        <w:br/>
      </w:r>
      <w:r>
        <w:t xml:space="preserve">Гл. ХЛ. О Штурман и подштурмань. 7’.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РЕЭСТРЪ АЛФАВИТНЫЙ 1315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ХИ. О Мичманахъ. Гл. ХЛИ. О Квартирмейе </w:t>
      </w:r>
      <w:r>
        <w:br/>
      </w:r>
      <w:r>
        <w:t xml:space="preserve">стер$. 1’. ХУ. О Гардемаринахъ. /'л. ХХ. </w:t>
      </w:r>
      <w:r>
        <w:br/>
      </w:r>
      <w:r>
        <w:t xml:space="preserve">Опредфлеше числа слугь при Офицерахь. </w:t>
      </w:r>
      <w:r>
        <w:br/>
      </w:r>
      <w:r>
        <w:t xml:space="preserve">Кн. ГУ. Гл. 11. Опредвлене Офицерскихь </w:t>
      </w:r>
      <w:r>
        <w:br/>
      </w:r>
      <w:r>
        <w:t xml:space="preserve">поршй на корабль. 'л. ИГ. О раздфлеши </w:t>
      </w:r>
      <w:r>
        <w:br/>
      </w:r>
      <w:r>
        <w:t xml:space="preserve">Офицерамь добычи и призовъ и о наград за </w:t>
      </w:r>
      <w:r>
        <w:br/>
      </w:r>
      <w:r>
        <w:t xml:space="preserve">взя1е непрлятельскихь судовъ и товаровъ. Гл. </w:t>
      </w:r>
      <w:r>
        <w:br/>
      </w:r>
      <w:r>
        <w:t xml:space="preserve">ГУ. ТУ. ТГ. Обязанности Штабъ и Оберъ- </w:t>
      </w:r>
      <w:r>
        <w:br/>
      </w:r>
      <w:r>
        <w:t xml:space="preserve">Офицеровь относительно подчиненности; ис- </w:t>
      </w:r>
      <w:r>
        <w:br/>
      </w:r>
      <w:r>
        <w:t xml:space="preserve">полнеше должности, о службЪ, о экзерции- </w:t>
      </w:r>
      <w:r>
        <w:br/>
      </w:r>
      <w:r>
        <w:t xml:space="preserve">яхь и сигналахь; штрафы и наказания за пре- </w:t>
      </w:r>
      <w:r>
        <w:br/>
      </w:r>
      <w:r>
        <w:t xml:space="preserve">ступлен!е должности, Кн. 7.—ИПатенты, дан- </w:t>
      </w:r>
      <w:r>
        <w:br/>
      </w:r>
      <w:r>
        <w:t xml:space="preserve">ные Морскимь Офицерамь, записывать въ </w:t>
      </w:r>
      <w:r>
        <w:br/>
      </w:r>
      <w:r>
        <w:t xml:space="preserve">Адмиралтействъ-Коллеми. 5957, Регл. Адм. </w:t>
      </w:r>
      <w:r>
        <w:br/>
      </w:r>
      <w:r>
        <w:t xml:space="preserve">22 Верф. Гл. Г. п. 88. Обь Офицерскихь </w:t>
      </w:r>
      <w:r>
        <w:br/>
      </w:r>
      <w:r>
        <w:t xml:space="preserve">денежныхь штрафахъ давать знать Генералъ- </w:t>
      </w:r>
      <w:r>
        <w:br/>
      </w:r>
      <w:r>
        <w:t xml:space="preserve">Кригсь-Коммиссару. п. 39. Заслуженное жа- </w:t>
      </w:r>
      <w:r>
        <w:br/>
      </w:r>
      <w:r>
        <w:t xml:space="preserve">лозванье Офицерами, въ случа ихъ смерти, </w:t>
      </w:r>
      <w:r>
        <w:br/>
      </w:r>
      <w:r>
        <w:t xml:space="preserve">выдавать ихъ паслфаникамъ. п. #2 — 5. О </w:t>
      </w:r>
      <w:r>
        <w:br/>
      </w:r>
      <w:r>
        <w:t xml:space="preserve">производств Офинеровъ балотированьемь. 12. </w:t>
      </w:r>
      <w:r>
        <w:br/>
      </w:r>
      <w:r>
        <w:t xml:space="preserve">62. Распредьлеше Офицеровь но корабель- </w:t>
      </w:r>
      <w:r>
        <w:br/>
      </w:r>
      <w:r>
        <w:t xml:space="preserve">вымъ ротамь и каке Офицеры имфють быть </w:t>
      </w:r>
      <w:r>
        <w:br/>
      </w:r>
      <w:r>
        <w:t xml:space="preserve">у Гардемариновъ. 20. 62, 65. Капитанамъ, по- </w:t>
      </w:r>
      <w:r>
        <w:br/>
      </w:r>
      <w:r>
        <w:t xml:space="preserve">сылаемьмь въ дальши вояжь, давать въ запасъ </w:t>
      </w:r>
      <w:r>
        <w:br/>
      </w:r>
      <w:r>
        <w:t xml:space="preserve">матералы и деньги. 7%. 77. Морсме чины во </w:t>
      </w:r>
      <w:r>
        <w:br/>
      </w:r>
      <w:r>
        <w:t xml:space="preserve">время похода на морБ не могуть быть аре- </w:t>
      </w:r>
      <w:r>
        <w:br/>
      </w:r>
      <w:r>
        <w:t xml:space="preserve">стованы ни по какимъ долгамъ. 72. 75. Запре- </w:t>
      </w:r>
      <w:r>
        <w:br/>
      </w:r>
      <w:r>
        <w:t xml:space="preserve">щается Морскимъ служителямь безъ позволе- </w:t>
      </w:r>
      <w:r>
        <w:br/>
      </w:r>
      <w:r>
        <w:t xml:space="preserve">шя выфзжать въ чужая земли, для службы и </w:t>
      </w:r>
      <w:r>
        <w:br/>
      </w:r>
      <w:r>
        <w:t xml:space="preserve">вывозить свои пожитки; будеже находятся </w:t>
      </w:r>
      <w:r>
        <w:br/>
      </w:r>
      <w:r>
        <w:t xml:space="preserve">тамъ на службЪ, то по призыву должны явить- </w:t>
      </w:r>
      <w:r>
        <w:br/>
      </w:r>
      <w:r>
        <w:t xml:space="preserve">ся. п. 75. О запрещен Гардемаринамь безъ </w:t>
      </w:r>
      <w:r>
        <w:br/>
      </w:r>
      <w:r>
        <w:t xml:space="preserve">дозволеная Начальства жениться, 2%. 77. О пе- </w:t>
      </w:r>
      <w:r>
        <w:br/>
      </w:r>
      <w:r>
        <w:t xml:space="preserve">реписи пожитковь посл умершихъ, у коихь </w:t>
      </w:r>
      <w:r>
        <w:br/>
      </w:r>
      <w:r>
        <w:t xml:space="preserve">останутся малолфтныя дфти. 2. 107. Предь </w:t>
      </w:r>
      <w:r>
        <w:br/>
      </w:r>
      <w:r>
        <w:t xml:space="preserve">выходомь кораблей въ море, чинить смотръ </w:t>
      </w:r>
      <w:r>
        <w:br/>
      </w:r>
      <w:r>
        <w:t xml:space="preserve">Офицерамъ Генералъ-Кригсъ-Коммиссару. 7 'л. </w:t>
      </w:r>
      <w:r>
        <w:br/>
      </w:r>
      <w:r>
        <w:t xml:space="preserve">У. п. 5. Обязанность дневальнаго Офицера </w:t>
      </w:r>
      <w:r>
        <w:br/>
      </w:r>
      <w:r>
        <w:t xml:space="preserve">Адмиралтейской Конторы при найденномь </w:t>
      </w:r>
      <w:r>
        <w:br/>
      </w:r>
      <w:r>
        <w:t xml:space="preserve">мертвомь тфаЪ. /’л. МИГ. ст. 12. © долж- </w:t>
      </w:r>
      <w:r>
        <w:br/>
      </w:r>
      <w:r>
        <w:t xml:space="preserve">ности Офицера надъ магазиномъ. 1". ХР: </w:t>
      </w:r>
      <w:r>
        <w:br/>
      </w:r>
      <w:r>
        <w:t xml:space="preserve">О должности Офицера‘надъ экипажемь. ’.л; </w:t>
      </w:r>
      <w:r>
        <w:br/>
      </w:r>
      <w:r>
        <w:t xml:space="preserve">ХР. Опредфлеше о Офицерахь и аругихъ </w:t>
      </w:r>
      <w:r>
        <w:br/>
      </w:r>
      <w:r>
        <w:t xml:space="preserve">служителяхь, коликое число и какихъ чиновь </w:t>
      </w:r>
      <w:r>
        <w:br/>
      </w:r>
      <w:r>
        <w:t xml:space="preserve">у какого дла падлежить имфть. Ам. ДИ. </w:t>
      </w:r>
      <w:r>
        <w:br/>
      </w:r>
      <w:r>
        <w:t xml:space="preserve">стр. 600, столб. 8. — О должности Глав- </w:t>
      </w:r>
      <w:r>
        <w:br/>
      </w:r>
      <w:r>
        <w:t xml:space="preserve">наго Командира надь портомь. 9. А. Г’л.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7. Обязанность Офицеровь въ портБ объ- </w:t>
      </w:r>
      <w:r>
        <w:br/>
      </w:r>
      <w:r>
        <w:t xml:space="preserve">зжаль корабли днемь и ночью и осматри- </w:t>
      </w:r>
      <w:r>
        <w:br/>
      </w:r>
      <w:r>
        <w:t xml:space="preserve">вать оные при вооружени. п. 5, 6. Брать </w:t>
      </w:r>
      <w:r>
        <w:br/>
      </w:r>
      <w:r>
        <w:t xml:space="preserve">въдомости оть Офицеровъ о взятыхь призахъ. </w:t>
      </w:r>
      <w:r>
        <w:br/>
      </w:r>
      <w:r>
        <w:t xml:space="preserve">п. 27, 28. О должности; Интенданта и Се- </w:t>
      </w:r>
      <w:r>
        <w:br/>
      </w:r>
      <w:r>
        <w:t xml:space="preserve">кундъ-Интенданта въ пор?$. ’л. М.О долж- </w:t>
      </w:r>
      <w:r>
        <w:br/>
      </w:r>
      <w:r>
        <w:t xml:space="preserve">ности Капитана надъ портомь. Г'л. Г. О </w:t>
      </w:r>
      <w:r>
        <w:br/>
      </w:r>
      <w:r>
        <w:t xml:space="preserve">должности Цейхмейстера и Офицера Артил- </w:t>
      </w:r>
      <w:r>
        <w:br/>
      </w:r>
      <w:r>
        <w:t xml:space="preserve">лер1искаго въ гавани. Гл. ДИ. О должности </w:t>
      </w:r>
      <w:r>
        <w:br/>
      </w:r>
      <w:r>
        <w:t xml:space="preserve">Канитановъ, опредфленныхь на корабляхъ. </w:t>
      </w:r>
      <w:r>
        <w:br/>
      </w:r>
      <w:r>
        <w:t xml:space="preserve">Гл.У. Офицеры, учашйе Гардемариновъ, сво- </w:t>
      </w:r>
      <w:r>
        <w:br/>
      </w:r>
      <w:r>
        <w:t xml:space="preserve">бодны оть караулозь. и. 5. Быть Офицерамъ </w:t>
      </w:r>
      <w:r>
        <w:br/>
      </w:r>
      <w:r>
        <w:t xml:space="preserve">У починки корабля. 2. 9. О должности Ма1о- </w:t>
      </w:r>
      <w:r>
        <w:br/>
      </w:r>
      <w:r>
        <w:t xml:space="preserve">ра и Секундъ-Малора въ гавани. Ги. РГ О </w:t>
      </w:r>
      <w:r>
        <w:br/>
      </w:r>
      <w:r>
        <w:t xml:space="preserve">должности Капитана надь Штурманами въ </w:t>
      </w:r>
      <w:r>
        <w:br/>
      </w:r>
      <w:r>
        <w:t xml:space="preserve">портв. я. ГЛЛ. О должности Лейтенанта и </w:t>
      </w:r>
      <w:r>
        <w:br/>
      </w:r>
      <w:r>
        <w:t xml:space="preserve">Унтеръ-Лейтенанта въ портф. Гл. И. О </w:t>
      </w:r>
      <w:r>
        <w:br/>
      </w:r>
      <w:r>
        <w:t xml:space="preserve">содержанши Гардемариновь въ порт и обя- </w:t>
      </w:r>
      <w:r>
        <w:br/>
      </w:r>
      <w:r>
        <w:t xml:space="preserve">занность Офицеровь, въ нимъ опредфленнымъ. </w:t>
      </w:r>
      <w:r>
        <w:br/>
      </w:r>
      <w:r>
        <w:t xml:space="preserve">Гл. ХГУ. Обязанность Офицеровь при с0- </w:t>
      </w:r>
      <w:r>
        <w:br/>
      </w:r>
      <w:r>
        <w:t xml:space="preserve">держави караула вь гавани. Гл. ХР. О</w:t>
      </w:r>
    </w:p>
    <w:p>
      <w:pPr>
        <w:pStyle w:val="Normal"/>
      </w:pPr>
      <w:r>
        <w:t xml:space="preserve">должности Офицера на брандъ-вахтф. Гл. </w:t>
      </w:r>
      <w:r>
        <w:br/>
      </w:r>
      <w:r>
        <w:t xml:space="preserve">ХЕ</w:t>
      </w:r>
    </w:p>
    <w:p>
      <w:pPr>
        <w:pStyle w:val="Normal"/>
      </w:pPr>
      <w:r>
        <w:t xml:space="preserve">Т. УШ. (1728—1752) О штать Штабъ-и Оберъ-</w:t>
      </w:r>
    </w:p>
    <w:p>
      <w:pPr>
        <w:pStyle w:val="Normal"/>
      </w:pPr>
      <w:r>
        <w:t xml:space="preserve">Офицеровъ, находящихся при Адмиралтействв </w:t>
      </w:r>
      <w:r>
        <w:br/>
      </w:r>
      <w:r>
        <w:t xml:space="preserve">въ Главномь Правлевш, въ Коллеши и въ </w:t>
      </w:r>
      <w:r>
        <w:br/>
      </w:r>
      <w:r>
        <w:t xml:space="preserve">каждой Экспедиши и о рангахь ихъ. 6115. </w:t>
      </w:r>
      <w:r>
        <w:br/>
      </w:r>
      <w:r>
        <w:t xml:space="preserve">(См. Кн. Шт)/-—0О штатномь числ Итабъ </w:t>
      </w:r>
      <w:r>
        <w:br/>
      </w:r>
      <w:r>
        <w:t xml:space="preserve">и Оберъ-Офицеровъ во Флот и о рангахь </w:t>
      </w:r>
      <w:r>
        <w:br/>
      </w:r>
      <w:r>
        <w:t xml:space="preserve">ихь. 6292. (См. Ен. Шт.)</w:t>
      </w:r>
    </w:p>
    <w:p>
      <w:pPr>
        <w:pStyle w:val="Normal"/>
      </w:pPr>
      <w:r>
        <w:t xml:space="preserve">Т. Х. (1757—1759) Мичмановь командировать</w:t>
      </w:r>
    </w:p>
    <w:p>
      <w:pPr>
        <w:pStyle w:val="Normal"/>
      </w:pPr>
      <w:r>
        <w:t xml:space="preserve">въ дальн1е вояжи только въ итатф состоящихъ, </w:t>
      </w:r>
      <w:r>
        <w:br/>
      </w:r>
      <w:r>
        <w:t xml:space="preserve">а сверхь комплектныхь помфщать на первыя </w:t>
      </w:r>
      <w:r>
        <w:br/>
      </w:r>
      <w:r>
        <w:t xml:space="preserve">ваканши. 7150. — Подтверждене Штабъ и </w:t>
      </w:r>
      <w:r>
        <w:br/>
      </w:r>
      <w:r>
        <w:t xml:space="preserve">Обер»-Офицерамь вфдомства Адмиралтейскаго, </w:t>
      </w:r>
      <w:r>
        <w:br/>
      </w:r>
      <w:r>
        <w:t xml:space="preserve">чтобы безъ предъявления росписей о груз и </w:t>
      </w:r>
      <w:r>
        <w:br/>
      </w:r>
      <w:r>
        <w:t xml:space="preserve">безъ досмотра таможеннаго ни откуда на Ад- </w:t>
      </w:r>
      <w:r>
        <w:br/>
      </w:r>
      <w:r>
        <w:t xml:space="preserve">миралтейскихь судахь неотправлялись. 7598. </w:t>
      </w:r>
      <w:r>
        <w:br/>
      </w:r>
      <w:r>
        <w:t xml:space="preserve">— О некомандированя Морскихь Офицеровъ </w:t>
      </w:r>
      <w:r>
        <w:br/>
      </w:r>
      <w:r>
        <w:t xml:space="preserve">къ постороннимъ дфламъ, кромБ настоящей ихь </w:t>
      </w:r>
      <w:r>
        <w:br/>
      </w:r>
      <w:r>
        <w:t xml:space="preserve">обязанности по Морскому вбдомству. 7788.— </w:t>
      </w:r>
      <w:r>
        <w:br/>
      </w:r>
      <w:r>
        <w:t xml:space="preserve">Подтверждене Морскимь и Адмиралтейскимь </w:t>
      </w:r>
      <w:r>
        <w:br/>
      </w:r>
      <w:r>
        <w:t xml:space="preserve">Офицерамь, что бы они ни тайно, ни явно то- </w:t>
      </w:r>
      <w:r>
        <w:br/>
      </w:r>
      <w:r>
        <w:t xml:space="preserve">варовь къ портамъ не привозили и не отво- </w:t>
      </w:r>
      <w:r>
        <w:br/>
      </w:r>
      <w:r>
        <w:t xml:space="preserve">зили. 7850.</w:t>
      </w:r>
    </w:p>
    <w:p>
      <w:pPr>
        <w:pStyle w:val="Normal"/>
      </w:pPr>
      <w:r>
        <w:t xml:space="preserve">Т. Хг. (1740—1745) Морскимь Офицерамъ въ</w:t>
      </w:r>
    </w:p>
    <w:p>
      <w:pPr>
        <w:pStyle w:val="Normal"/>
      </w:pPr>
      <w:r>
        <w:t xml:space="preserve">Кронштадт по предмету Полицейскихь по- </w:t>
      </w:r>
      <w:r>
        <w:br/>
      </w:r>
      <w:r>
        <w:t xml:space="preserve">хз</w:t>
      </w:r>
    </w:p>
    <w:p>
      <w:pPr>
        <w:pStyle w:val="Normal"/>
      </w:pPr>
      <w:r>
        <w:t xml:space="preserve">516 </w:t>
      </w:r>
      <w:r>
        <w:br/>
      </w:r>
      <w:r>
        <w:t xml:space="preserve">Ш.</w:t>
      </w:r>
    </w:p>
    <w:p>
      <w:pPr>
        <w:pStyle w:val="Normal"/>
      </w:pPr>
      <w:r>
        <w:t xml:space="preserve">виностей быть въ послушани тамошней По- </w:t>
      </w:r>
      <w:r>
        <w:br/>
      </w:r>
      <w:r>
        <w:t xml:space="preserve">лиши. 8104. —О содержание Морскихь Офи- </w:t>
      </w:r>
      <w:r>
        <w:br/>
      </w:r>
      <w:r>
        <w:t xml:space="preserve">церовь въ Гардемаринской ротф. 8567.—О не- </w:t>
      </w:r>
      <w:r>
        <w:br/>
      </w:r>
      <w:r>
        <w:t xml:space="preserve">позволени Морскимь Офицерамъ переходить </w:t>
      </w:r>
      <w:r>
        <w:br/>
      </w:r>
      <w:r>
        <w:t xml:space="preserve">въ другя службы; объ опредфлеши неспособ- </w:t>
      </w:r>
      <w:r>
        <w:br/>
      </w:r>
      <w:r>
        <w:t xml:space="preserve">ныхь въ Адмиралтейство. 8568. — О жало- </w:t>
      </w:r>
      <w:r>
        <w:br/>
      </w:r>
      <w:r>
        <w:t xml:space="preserve">ваньБ Адмиралтейскимь Прапорщикамъ. 8775.</w:t>
      </w:r>
    </w:p>
    <w:p>
      <w:pPr>
        <w:pStyle w:val="Normal"/>
      </w:pPr>
      <w:r>
        <w:t xml:space="preserve">Т. ХШ. (1749—1755) Росписаше о чинахъ ко- </w:t>
      </w:r>
      <w:r>
        <w:br/>
      </w:r>
      <w:r>
        <w:t xml:space="preserve">рабельнаго и галернаго флотовъ; списокъь о </w:t>
      </w:r>
      <w:r>
        <w:br/>
      </w:r>
      <w:r>
        <w:t xml:space="preserve">выБщени наличныхь Офицеровъ въ комплект </w:t>
      </w:r>
      <w:r>
        <w:br/>
      </w:r>
      <w:r>
        <w:t xml:space="preserve">ное число; о Капитанахъ перваго, втораго и </w:t>
      </w:r>
      <w:r>
        <w:br/>
      </w:r>
      <w:r>
        <w:t xml:space="preserve">третьяго ранговъ, о Капитанъ-Лейтенантахь </w:t>
      </w:r>
      <w:r>
        <w:br/>
      </w:r>
      <w:r>
        <w:t xml:space="preserve">и Лейтенантахь. 9881.</w:t>
      </w:r>
    </w:p>
    <w:p>
      <w:pPr>
        <w:pStyle w:val="Normal"/>
      </w:pPr>
      <w:r>
        <w:t xml:space="preserve">Т. ХУ. (1758—1762) О раздБлеши корабель- </w:t>
      </w:r>
      <w:r>
        <w:br/>
      </w:r>
      <w:r>
        <w:t xml:space="preserve">наго флота Капитанскахь ранговь на Подл- </w:t>
      </w:r>
      <w:r>
        <w:br/>
      </w:r>
      <w:r>
        <w:t xml:space="preserve">ковнич и, Подполковничёй и Маторской чины; </w:t>
      </w:r>
      <w:r>
        <w:br/>
      </w:r>
      <w:r>
        <w:t xml:space="preserve">о содержащи ихъ въ каждомъ чин по 10; о </w:t>
      </w:r>
      <w:r>
        <w:br/>
      </w:r>
      <w:r>
        <w:t xml:space="preserve">Дачф жалованья по дфиствительнымь чинамъ; </w:t>
      </w:r>
      <w:r>
        <w:br/>
      </w:r>
      <w:r>
        <w:t xml:space="preserve">о имфнш Мичманамь Подпоручичьяго ран- </w:t>
      </w:r>
      <w:r>
        <w:br/>
      </w:r>
      <w:r>
        <w:t xml:space="preserve">га; о произвождеши Гардемариновъ въ Мич- </w:t>
      </w:r>
      <w:r>
        <w:br/>
      </w:r>
      <w:r>
        <w:t xml:space="preserve">маны и ранфе семилфтней на мор службы. </w:t>
      </w:r>
      <w:r>
        <w:br/>
      </w:r>
      <w:r>
        <w:t xml:space="preserve">10857.</w:t>
      </w:r>
    </w:p>
    <w:p>
      <w:pPr>
        <w:pStyle w:val="Normal"/>
      </w:pPr>
      <w:r>
        <w:t xml:space="preserve">Т. ХУ. (1762—1764) Объ уравнени Морской </w:t>
      </w:r>
      <w:r>
        <w:br/>
      </w:r>
      <w:r>
        <w:t xml:space="preserve">службы Офицеровь въ производств чинами </w:t>
      </w:r>
      <w:r>
        <w:br/>
      </w:r>
      <w:r>
        <w:t xml:space="preserve">противу Офицеровъ сухопутнаго войска; опре- </w:t>
      </w:r>
      <w:r>
        <w:br/>
      </w:r>
      <w:r>
        <w:t xml:space="preserve">дДФлене суммы для пенсзоновь флотскимь О- </w:t>
      </w:r>
      <w:r>
        <w:br/>
      </w:r>
      <w:r>
        <w:t xml:space="preserve">фицерамъ; правила считаня кампани. 12006. </w:t>
      </w:r>
      <w:r>
        <w:br/>
      </w:r>
      <w:r>
        <w:t xml:space="preserve">— О произвождени Флотскихь Капитановъ </w:t>
      </w:r>
      <w:r>
        <w:br/>
      </w:r>
      <w:r>
        <w:t xml:space="preserve">изъ втораго въ первый рангъ по старшинству </w:t>
      </w:r>
      <w:r>
        <w:br/>
      </w:r>
      <w:r>
        <w:t xml:space="preserve">въ чинф, а не по балотированию; а изъ Мич- </w:t>
      </w:r>
      <w:r>
        <w:br/>
      </w:r>
      <w:r>
        <w:t xml:space="preserve">мановь въ Поручики по экзамену. 12065. — </w:t>
      </w:r>
      <w:r>
        <w:br/>
      </w:r>
      <w:r>
        <w:t xml:space="preserve">О мупдирБ Адмиралтейскихь и Ффлотскихь </w:t>
      </w:r>
      <w:r>
        <w:br/>
      </w:r>
      <w:r>
        <w:t xml:space="preserve">чиновниковъ. 12065.—0 морскихъ кампаняхъ, </w:t>
      </w:r>
      <w:r>
        <w:br/>
      </w:r>
      <w:r>
        <w:t xml:space="preserve">которыя почитать за дЪиствительныя для по- </w:t>
      </w:r>
      <w:r>
        <w:br/>
      </w:r>
      <w:r>
        <w:t xml:space="preserve">лученая пенстоновъ. 12282.— Штаты о жало- </w:t>
      </w:r>
      <w:r>
        <w:br/>
      </w:r>
      <w:r>
        <w:t xml:space="preserve">ваньв чинамь Морскаго вфдомства. 12285. — </w:t>
      </w:r>
      <w:r>
        <w:br/>
      </w:r>
      <w:r>
        <w:t xml:space="preserve">(бм. Кн. Шт.)</w:t>
      </w:r>
    </w:p>
    <w:p>
      <w:pPr>
        <w:pStyle w:val="Normal"/>
      </w:pPr>
      <w:r>
        <w:t xml:space="preserve">Т. ХУН. (1765—1766) О требовани изъ Воен- </w:t>
      </w:r>
      <w:r>
        <w:br/>
      </w:r>
      <w:r>
        <w:t xml:space="preserve">ной Сухопутной Коллеми въ недостаткВ въ </w:t>
      </w:r>
      <w:r>
        <w:br/>
      </w:r>
      <w:r>
        <w:t xml:space="preserve">морске солдатсые баталюоны Офицеров»; </w:t>
      </w:r>
      <w:r>
        <w:br/>
      </w:r>
      <w:r>
        <w:t xml:space="preserve">о назначени оныхъ. 12459, Регл. о Упр. </w:t>
      </w:r>
      <w:r>
        <w:br/>
      </w:r>
      <w:r>
        <w:t xml:space="preserve">Адм. ш Верф. Ч. Г. Гл. Г. п. 9. О запре- </w:t>
      </w:r>
      <w:r>
        <w:br/>
      </w:r>
      <w:r>
        <w:t xml:space="preserve">щеши Гардемаринамь жениться безь указа», </w:t>
      </w:r>
      <w:r>
        <w:br/>
      </w:r>
      <w:r>
        <w:t xml:space="preserve">Гл. ГИ. п. %. О вычет на медикаменты жа- </w:t>
      </w:r>
      <w:r>
        <w:br/>
      </w:r>
      <w:r>
        <w:t xml:space="preserve">лованья у Штабъ и Оберъ-Офицеровь; о жа- </w:t>
      </w:r>
      <w:r>
        <w:br/>
      </w:r>
      <w:r>
        <w:t xml:space="preserve">лованьЁ находящимся подъ слфаствемъ. м. </w:t>
      </w:r>
      <w:r>
        <w:br/>
      </w:r>
      <w:r>
        <w:t xml:space="preserve">ТУ. п. 9, 10.—Правила о выдачв наслфдни-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камь умершихь Штабъ и Оберъ-Офицеровъ </w:t>
      </w:r>
      <w:r>
        <w:br/>
      </w:r>
      <w:r>
        <w:t xml:space="preserve">заслуженнаго ихъ жалованья. 72. 75, 16. Пра- </w:t>
      </w:r>
      <w:r>
        <w:br/>
      </w:r>
      <w:r>
        <w:t xml:space="preserve">вила о выдачь пенс1оновъ Офицерамъ, выслу- </w:t>
      </w:r>
      <w:r>
        <w:br/>
      </w:r>
      <w:r>
        <w:t xml:space="preserve">жившимь кампан1и. 72. 20. О невыдачь жало- </w:t>
      </w:r>
      <w:r>
        <w:br/>
      </w:r>
      <w:r>
        <w:t xml:space="preserve">ванья Штабъ и Оберъ-Офицерамь, вь отпуску </w:t>
      </w:r>
      <w:r>
        <w:br/>
      </w:r>
      <w:r>
        <w:t xml:space="preserve">находящимся. 7. 21. О воспрещени служа- </w:t>
      </w:r>
      <w:r>
        <w:br/>
      </w:r>
      <w:r>
        <w:t xml:space="preserve">щимь во флотв и въ Адмиралтействв всту- </w:t>
      </w:r>
      <w:r>
        <w:br/>
      </w:r>
      <w:r>
        <w:t xml:space="preserve">пать въ торги и подряды, по Адмиралтейскимь </w:t>
      </w:r>
      <w:r>
        <w:br/>
      </w:r>
      <w:r>
        <w:t xml:space="preserve">поставкамъ. Г. И. п. 12. Морсые Офицеры </w:t>
      </w:r>
      <w:r>
        <w:br/>
      </w:r>
      <w:r>
        <w:t xml:space="preserve">не могутъ быть арестованы во время похода </w:t>
      </w:r>
      <w:r>
        <w:br/>
      </w:r>
      <w:r>
        <w:t xml:space="preserve">на мор ни по какимь долгамь. Им. РА и. </w:t>
      </w:r>
      <w:r>
        <w:br/>
      </w:r>
      <w:r>
        <w:t xml:space="preserve">2. О производствё и о премВ въ службу </w:t>
      </w:r>
      <w:r>
        <w:br/>
      </w:r>
      <w:r>
        <w:t xml:space="preserve">морскихъ и Адмиралтейскихь служителей. 74. </w:t>
      </w:r>
      <w:r>
        <w:br/>
      </w:r>
      <w:r>
        <w:t xml:space="preserve">РТИ. О командф и о содержани служителей, </w:t>
      </w:r>
      <w:r>
        <w:br/>
      </w:r>
      <w:r>
        <w:t xml:space="preserve">о распредфлеши работь; обязанность Началь- </w:t>
      </w:r>
      <w:r>
        <w:br/>
      </w:r>
      <w:r>
        <w:t xml:space="preserve">ствующихь Офицеровъ относительно сихъ ко- </w:t>
      </w:r>
      <w:r>
        <w:br/>
      </w:r>
      <w:r>
        <w:t xml:space="preserve">манаъ и отвфтственность за нерадеше. М. 71. </w:t>
      </w:r>
      <w:r>
        <w:br/>
      </w:r>
      <w:r>
        <w:t xml:space="preserve">Га. И. стр. 264% п. #.</w:t>
      </w:r>
    </w:p>
    <w:p>
      <w:pPr>
        <w:pStyle w:val="Normal"/>
      </w:pPr>
      <w:r>
        <w:t xml:space="preserve">Т. ХХ. (1770—1774) О правилахь зачета кам- </w:t>
      </w:r>
      <w:r>
        <w:br/>
      </w:r>
      <w:r>
        <w:t xml:space="preserve">паши служащимь въ Азовскомь морф Штабъ </w:t>
      </w:r>
      <w:r>
        <w:br/>
      </w:r>
      <w:r>
        <w:t xml:space="preserve">и Оберъ-Офицерамъ. 15595.</w:t>
      </w:r>
    </w:p>
    <w:p>
      <w:pPr>
        <w:pStyle w:val="Normal"/>
      </w:pPr>
      <w:r>
        <w:t xml:space="preserve">Т. ХХШ. (1789—1795) О числь Штабъ и О- </w:t>
      </w:r>
      <w:r>
        <w:br/>
      </w:r>
      <w:r>
        <w:t xml:space="preserve">беръ-Офицеровь и при нихъ деньщиковь въ </w:t>
      </w:r>
      <w:r>
        <w:br/>
      </w:r>
      <w:r>
        <w:t xml:space="preserve">гребномь флот$. 16951. / См. Ан. Шт. у </w:t>
      </w:r>
      <w:r>
        <w:br/>
      </w:r>
      <w:r>
        <w:t xml:space="preserve">17257. (См. Кн. Ит.)</w:t>
      </w:r>
    </w:p>
    <w:p>
      <w:pPr>
        <w:pStyle w:val="Normal"/>
      </w:pPr>
      <w:r>
        <w:t xml:space="preserve">Т. ХХХ. (1796—1797) Воспрещене морскимь </w:t>
      </w:r>
      <w:r>
        <w:br/>
      </w:r>
      <w:r>
        <w:t xml:space="preserve">Офицерамъ носить шитые мундиры; положе- </w:t>
      </w:r>
      <w:r>
        <w:br/>
      </w:r>
      <w:r>
        <w:t xml:space="preserve">ше о флотскихъ мундирахъ. 17544. 17561.— </w:t>
      </w:r>
      <w:r>
        <w:br/>
      </w:r>
      <w:r>
        <w:t xml:space="preserve">Объ одеждь и обуви флотскихъ чиновъ. 17782. </w:t>
      </w:r>
      <w:r>
        <w:br/>
      </w:r>
      <w:r>
        <w:t xml:space="preserve">—0О56ъ Офищерф, избранномъ въ Исторографы </w:t>
      </w:r>
      <w:r>
        <w:br/>
      </w:r>
      <w:r>
        <w:t xml:space="preserve">при флотв. 17855. Уст. Воен. флот. Ч. </w:t>
      </w:r>
      <w:r>
        <w:br/>
      </w:r>
      <w:r>
        <w:t xml:space="preserve">Я. Гл. И. О участи Штабъ Офицеровъ въ </w:t>
      </w:r>
      <w:r>
        <w:br/>
      </w:r>
      <w:r>
        <w:t xml:space="preserve">совфтахъ въ воинскомь и хозяйственномь на </w:t>
      </w:r>
      <w:r>
        <w:br/>
      </w:r>
      <w:r>
        <w:t xml:space="preserve">Ффлотф. Гл. /Ш, ГУ. О участи въ оныхъ </w:t>
      </w:r>
      <w:r>
        <w:br/>
      </w:r>
      <w:r>
        <w:t xml:space="preserve">совфтахь предводителя десантныхь войскъ; </w:t>
      </w:r>
      <w:r>
        <w:br/>
      </w:r>
      <w:r>
        <w:t xml:space="preserve">облзанности его относительно отличившихся </w:t>
      </w:r>
      <w:r>
        <w:br/>
      </w:r>
      <w:r>
        <w:t xml:space="preserve">Офицеровъ. /'л. /Х. О Капитан на кораб- </w:t>
      </w:r>
      <w:r>
        <w:br/>
      </w:r>
      <w:r>
        <w:t xml:space="preserve">лв. Ч. ГГ. Гл. Г. О Капитанъ - Лейтенант. </w:t>
      </w:r>
      <w:r>
        <w:br/>
      </w:r>
      <w:r>
        <w:t xml:space="preserve">Гл. ПТ. О вахтенномъ Лейтенант. Гл. ДУ. </w:t>
      </w:r>
      <w:r>
        <w:br/>
      </w:r>
      <w:r>
        <w:t xml:space="preserve">О Мичман$. Гл. Г. Объ Артиллер!искомь О-</w:t>
      </w:r>
    </w:p>
    <w:p>
      <w:pPr>
        <w:pStyle w:val="Normal"/>
      </w:pPr>
      <w:r>
        <w:t xml:space="preserve">. фицерь или констапелф. Гл. Р/. О солдат- </w:t>
      </w:r>
      <w:r>
        <w:br/>
      </w:r>
      <w:r>
        <w:t xml:space="preserve">скомъ Офицеровъ. 'л. 77Г. О Штурман и </w:t>
      </w:r>
      <w:r>
        <w:br/>
      </w:r>
      <w:r>
        <w:t xml:space="preserve">подштурманв. 7’. РГГГ, О Шкиперь и под- </w:t>
      </w:r>
      <w:r>
        <w:br/>
      </w:r>
      <w:r>
        <w:t xml:space="preserve">шкипер$. 7'л. /Х. О Коммиссарв корабельномъ. </w:t>
      </w:r>
      <w:r>
        <w:br/>
      </w:r>
      <w:r>
        <w:t xml:space="preserve">Гл. Х. О гардемаринахь и кадетахъ. 7`л. Х/Г. </w:t>
      </w:r>
      <w:r>
        <w:br/>
      </w:r>
      <w:r>
        <w:t xml:space="preserve">О Квартирмейстерф. ХР. Штабь - Офицеры </w:t>
      </w:r>
      <w:r>
        <w:br/>
      </w:r>
      <w:r>
        <w:t xml:space="preserve">имфють на шлюбкахь ихь на корм флаги,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Оберь Офицеры никакихъ знаковъ неимвють. </w:t>
      </w:r>
      <w:r>
        <w:br/>
      </w:r>
      <w:r>
        <w:t xml:space="preserve">94. ГИГ. Гл. 111. т. 17. О старшинств$ чи- </w:t>
      </w:r>
      <w:r>
        <w:br/>
      </w:r>
      <w:r>
        <w:t xml:space="preserve">новь Штабъ и Оберъ-Офицерскихь и о коман- </w:t>
      </w:r>
      <w:r>
        <w:br/>
      </w:r>
      <w:r>
        <w:t xml:space="preserve">дЪ. Гл. ГЫ. Обязанности Капитановь при </w:t>
      </w:r>
      <w:r>
        <w:br/>
      </w:r>
      <w:r>
        <w:t xml:space="preserve">зар и таптф, при отпускаши, подниман!и </w:t>
      </w:r>
      <w:r>
        <w:br/>
      </w:r>
      <w:r>
        <w:t xml:space="preserve">флага и гюйса. Гл. Х. Обязанности Штабъ </w:t>
      </w:r>
      <w:r>
        <w:br/>
      </w:r>
      <w:r>
        <w:t xml:space="preserve">и Оберъ-Офицеровъ: при причят1и пароля или </w:t>
      </w:r>
      <w:r>
        <w:br/>
      </w:r>
      <w:r>
        <w:t xml:space="preserve">лозунга; при учрежденти отводныхъ карауловъ </w:t>
      </w:r>
      <w:r>
        <w:br/>
      </w:r>
      <w:r>
        <w:t xml:space="preserve">и дозорныхь эскадрь или кораблей; при вы- </w:t>
      </w:r>
      <w:r>
        <w:br/>
      </w:r>
      <w:r>
        <w:t xml:space="preserve">ходф въ море; во время похода подъ паруса- </w:t>
      </w:r>
      <w:r>
        <w:br/>
      </w:r>
      <w:r>
        <w:t xml:space="preserve">ми; при встрфч$ и погонв за непраятелемъ; </w:t>
      </w:r>
      <w:r>
        <w:br/>
      </w:r>
      <w:r>
        <w:t xml:space="preserve">при развфдываи о непр1ятел$; при посыл- </w:t>
      </w:r>
      <w:r>
        <w:br/>
      </w:r>
      <w:r>
        <w:t xml:space="preserve">къ гребныхь судовъ на иностранный берег </w:t>
      </w:r>
      <w:r>
        <w:br/>
      </w:r>
      <w:r>
        <w:t xml:space="preserve">и во время пребывашя на ономъ; при выса- </w:t>
      </w:r>
      <w:r>
        <w:br/>
      </w:r>
      <w:r>
        <w:t xml:space="preserve">живан!и на берегь десантовъ; при атакф у- </w:t>
      </w:r>
      <w:r>
        <w:br/>
      </w:r>
      <w:r>
        <w:t xml:space="preserve">крфпленныхъ бомомъ кораблей; при атак$ фло- </w:t>
      </w:r>
      <w:r>
        <w:br/>
      </w:r>
      <w:r>
        <w:t xml:space="preserve">та на морВ и во время сражен. Гл. ХА— </w:t>
      </w:r>
      <w:r>
        <w:br/>
      </w:r>
      <w:r>
        <w:t xml:space="preserve">ХУ. О подчинеши нижнихъ высшимь и </w:t>
      </w:r>
      <w:r>
        <w:br/>
      </w:r>
      <w:r>
        <w:t xml:space="preserve">порядкф старшинства; о разбирательств дфль </w:t>
      </w:r>
      <w:r>
        <w:br/>
      </w:r>
      <w:r>
        <w:t xml:space="preserve">между Офицерами, о власти Начальствую- </w:t>
      </w:r>
      <w:r>
        <w:br/>
      </w:r>
      <w:r>
        <w:t xml:space="preserve">щихь по взыскашямь и наказашямъ винов- </w:t>
      </w:r>
      <w:r>
        <w:br/>
      </w:r>
      <w:r>
        <w:t xml:space="preserve">ныхъ. Ч. 17. Гл. Г. ГЦ. О росписани. </w:t>
      </w:r>
      <w:r>
        <w:br/>
      </w:r>
      <w:r>
        <w:t xml:space="preserve">Офицеровь на вахты, а въ вахтахъь по мф- </w:t>
      </w:r>
      <w:r>
        <w:br/>
      </w:r>
      <w:r>
        <w:t xml:space="preserve">стамъ. Гл. 7Г. О росписаши Офицеровъ </w:t>
      </w:r>
      <w:r>
        <w:br/>
      </w:r>
      <w:r>
        <w:t xml:space="preserve">при вступлен!и въ бой сь непр!ятелемъ. я. </w:t>
      </w:r>
      <w:r>
        <w:br/>
      </w:r>
      <w:r>
        <w:t xml:space="preserve">ЧУ. Обязанности Офицеровь относительно </w:t>
      </w:r>
      <w:r>
        <w:br/>
      </w:r>
      <w:r>
        <w:t xml:space="preserve">артелей и баковъ. Гл. Г. О знавахь ко- </w:t>
      </w:r>
      <w:r>
        <w:br/>
      </w:r>
      <w:r>
        <w:t xml:space="preserve">рабельныхь Офнцеровь на шлюпкахь. Г. </w:t>
      </w:r>
      <w:r>
        <w:br/>
      </w:r>
      <w:r>
        <w:t xml:space="preserve">УГ. О содержаши Офицеровь на морб; </w:t>
      </w:r>
      <w:r>
        <w:br/>
      </w:r>
      <w:r>
        <w:t xml:space="preserve">обь опредблеши имъ столовыхь денегь. Ил. </w:t>
      </w:r>
      <w:r>
        <w:br/>
      </w:r>
      <w:r>
        <w:t xml:space="preserve">РИ. Положеше о деньщикахь для Капитана </w:t>
      </w:r>
      <w:r>
        <w:br/>
      </w:r>
      <w:r>
        <w:t xml:space="preserve">1 ин? ранга и для другихь Офицеровь. 7. </w:t>
      </w:r>
      <w:r>
        <w:br/>
      </w:r>
      <w:r>
        <w:t xml:space="preserve">Х. Обязанности Капитана и Офицеровъ: при </w:t>
      </w:r>
      <w:r>
        <w:br/>
      </w:r>
      <w:r>
        <w:t xml:space="preserve">выходф на рейду изъ гавани; при сняти съ </w:t>
      </w:r>
      <w:r>
        <w:br/>
      </w:r>
      <w:r>
        <w:t xml:space="preserve">якоря и выходф съ рейды, при плаванти при </w:t>
      </w:r>
      <w:r>
        <w:br/>
      </w:r>
      <w:r>
        <w:t xml:space="preserve">врейсерствв и экзерцицти. я. ХА-ХАУТ. Обя- </w:t>
      </w:r>
      <w:r>
        <w:br/>
      </w:r>
      <w:r>
        <w:t xml:space="preserve">занности относительно службы Божей. Ч. 7. </w:t>
      </w:r>
      <w:r>
        <w:br/>
      </w:r>
      <w:r>
        <w:t xml:space="preserve">Гл. Г. Обязанности при отдаши военныхъ по- </w:t>
      </w:r>
      <w:r>
        <w:br/>
      </w:r>
      <w:r>
        <w:t xml:space="preserve">честей Особамь, прибывшимь къ флоту. Ги. </w:t>
      </w:r>
      <w:r>
        <w:br/>
      </w:r>
      <w:r>
        <w:t xml:space="preserve">1Г. О воепныхъ почестяхь, отдаваемыхь Штабъ </w:t>
      </w:r>
      <w:r>
        <w:br/>
      </w:r>
      <w:r>
        <w:t xml:space="preserve">и Оберь-Офицерамь флота. Гл. ГГ. п. 25. </w:t>
      </w:r>
      <w:r>
        <w:br/>
      </w:r>
      <w:r>
        <w:t xml:space="preserve">„О салютахъь между Флотомъь и крёпостями и </w:t>
      </w:r>
      <w:r>
        <w:br/>
      </w:r>
      <w:r>
        <w:t xml:space="preserve">партикулярными кораблями. 7`л. АРТ. ГУ.Т. </w:t>
      </w:r>
      <w:r>
        <w:br/>
      </w:r>
      <w:r>
        <w:t xml:space="preserve">Опредфлеше погребальныхь почестей; Капи- </w:t>
      </w:r>
      <w:r>
        <w:br/>
      </w:r>
      <w:r>
        <w:t xml:space="preserve">тану 1 и2 ранговь, Капитанъ - Лейтенанту, </w:t>
      </w:r>
      <w:r>
        <w:br/>
      </w:r>
      <w:r>
        <w:t xml:space="preserve">Лейтенанту и Мичману. я. ИХ.</w:t>
      </w:r>
    </w:p>
    <w:p>
      <w:pPr>
        <w:pStyle w:val="Normal"/>
      </w:pPr>
      <w:r>
        <w:t xml:space="preserve">Т. ХХУ. (1798—1799) Штаты Штабъ и Оберь-</w:t>
      </w:r>
    </w:p>
    <w:p>
      <w:pPr>
        <w:pStyle w:val="Normal"/>
      </w:pPr>
      <w:r>
        <w:t xml:space="preserve">1517 </w:t>
      </w:r>
      <w:r>
        <w:br/>
      </w:r>
      <w:r>
        <w:t xml:space="preserve">ИИ.</w:t>
      </w:r>
    </w:p>
    <w:p>
      <w:pPr>
        <w:pStyle w:val="Normal"/>
      </w:pPr>
      <w:r>
        <w:t xml:space="preserve">Офицерамь Балт!йскаго и Черноморскаго фло- </w:t>
      </w:r>
      <w:r>
        <w:br/>
      </w:r>
      <w:r>
        <w:t xml:space="preserve">товъ, о жалованьё, рашонахъ и деньшикахъ, </w:t>
      </w:r>
      <w:r>
        <w:br/>
      </w:r>
      <w:r>
        <w:t xml:space="preserve">имь положенныхь. 18504. (Сл. Ки. Шт.) </w:t>
      </w:r>
      <w:r>
        <w:br/>
      </w:r>
      <w:r>
        <w:t xml:space="preserve">Габ. 71. 111. Е</w:t>
      </w:r>
    </w:p>
    <w:p>
      <w:pPr>
        <w:pStyle w:val="Normal"/>
      </w:pPr>
      <w:r>
        <w:t xml:space="preserve">Т. ХХУ1. (1800—1801) ВсБмъ Морскимь Игабъ </w:t>
      </w:r>
      <w:r>
        <w:br/>
      </w:r>
      <w:r>
        <w:t xml:space="preserve">и Оберь-Офицерамь, въ С. Петербургв нахо- </w:t>
      </w:r>
      <w:r>
        <w:br/>
      </w:r>
      <w:r>
        <w:t xml:space="preserve">дашимся, быть ежедневно при работахъ въ Ад- </w:t>
      </w:r>
      <w:r>
        <w:br/>
      </w:r>
      <w:r>
        <w:t xml:space="preserve">миралтейств$. 19646.</w:t>
      </w:r>
    </w:p>
    <w:p>
      <w:pPr>
        <w:pStyle w:val="Normal"/>
      </w:pPr>
      <w:r>
        <w:t xml:space="preserve">Т. ХХУИ. (1802—1805) О произвождени жа- </w:t>
      </w:r>
      <w:r>
        <w:br/>
      </w:r>
      <w:r>
        <w:t xml:space="preserve">лованья флотскимь и Адмиралтейскимь Штабъ` </w:t>
      </w:r>
      <w:r>
        <w:br/>
      </w:r>
      <w:r>
        <w:t xml:space="preserve">и Оберъ-Офицерамъ. 20286.—Служившихь во </w:t>
      </w:r>
      <w:r>
        <w:br/>
      </w:r>
      <w:r>
        <w:t xml:space="preserve">‚Флотв опредфлять на инвалидное содержаше. </w:t>
      </w:r>
      <w:r>
        <w:br/>
      </w:r>
      <w:r>
        <w:t xml:space="preserve">20696. — О мундирахь Ффлотскихъ чинов. </w:t>
      </w:r>
      <w:r>
        <w:br/>
      </w:r>
      <w:r>
        <w:t xml:space="preserve">20745. (См Кн. Шт.) — О произвожденйи </w:t>
      </w:r>
      <w:r>
        <w:br/>
      </w:r>
      <w:r>
        <w:t xml:space="preserve">полуторнаго жалованья флотскимь чинамт, ко- </w:t>
      </w:r>
      <w:r>
        <w:br/>
      </w:r>
      <w:r>
        <w:t xml:space="preserve">торые изь флота къ промантекимь магазинамъ </w:t>
      </w:r>
      <w:r>
        <w:br/>
      </w:r>
      <w:r>
        <w:t xml:space="preserve">и вь друг1я должности опредблены бываютъ. </w:t>
      </w:r>
      <w:r>
        <w:br/>
      </w:r>
      <w:r>
        <w:t xml:space="preserve">20861. 20885. —О мундирахь чинамъь Мор- </w:t>
      </w:r>
      <w:r>
        <w:br/>
      </w:r>
      <w:r>
        <w:t xml:space="preserve">скаго Кадетскаго Корпуса и Гардемаринамь. </w:t>
      </w:r>
      <w:r>
        <w:br/>
      </w:r>
      <w:r>
        <w:t xml:space="preserve">20957. (См. Кн. ИГ.)</w:t>
      </w:r>
    </w:p>
    <w:p>
      <w:pPr>
        <w:pStyle w:val="Normal"/>
      </w:pPr>
      <w:r>
        <w:t xml:space="preserve">Т. ХХУШ. (1804—1805) О. производствь про- </w:t>
      </w:r>
      <w:r>
        <w:br/>
      </w:r>
      <w:r>
        <w:t xml:space="preserve">ванта Морскимь Офицерамъ въ Охотск безъ </w:t>
      </w:r>
      <w:r>
        <w:br/>
      </w:r>
      <w:r>
        <w:t xml:space="preserve">платы. 21597. — Обь улучшен состояшя </w:t>
      </w:r>
      <w:r>
        <w:br/>
      </w:r>
      <w:r>
        <w:t xml:space="preserve">флотскихь Шкиперовъ, экономическихь и кан- </w:t>
      </w:r>
      <w:r>
        <w:br/>
      </w:r>
      <w:r>
        <w:t xml:space="preserve">целярскихь служителей и о пртуготовлеши </w:t>
      </w:r>
      <w:r>
        <w:br/>
      </w:r>
      <w:r>
        <w:t xml:space="preserve">молодыхь людей къ симъ должностямъ. 21625. </w:t>
      </w:r>
      <w:r>
        <w:br/>
      </w:r>
      <w:r>
        <w:t xml:space="preserve">—О производствё Морскимь Штабъь и Оберъ- </w:t>
      </w:r>
      <w:r>
        <w:br/>
      </w:r>
      <w:r>
        <w:t xml:space="preserve">Офицерамь поршонныхь денегь по справоч- </w:t>
      </w:r>
      <w:r>
        <w:br/>
      </w:r>
      <w:r>
        <w:t xml:space="preserve">нымь цбнамъ. 21862. Ь</w:t>
      </w:r>
    </w:p>
    <w:p>
      <w:pPr>
        <w:pStyle w:val="Normal"/>
      </w:pPr>
      <w:r>
        <w:t xml:space="preserve">Т. ХХХ. (1810—1811) О числь Штабъь и 0- </w:t>
      </w:r>
      <w:r>
        <w:br/>
      </w:r>
      <w:r>
        <w:t xml:space="preserve">беръ-Офицеровь во флотахь и распредфлеше </w:t>
      </w:r>
      <w:r>
        <w:br/>
      </w:r>
      <w:r>
        <w:t xml:space="preserve">ихь поэкипажамъ. 24126. (С ле. Ён. Шт. /р— </w:t>
      </w:r>
      <w:r>
        <w:br/>
      </w:r>
      <w:r>
        <w:t xml:space="preserve">О прекращен производства полуторнаго жа- </w:t>
      </w:r>
      <w:r>
        <w:br/>
      </w:r>
      <w:r>
        <w:t xml:space="preserve">лованья Офицерамь изъ флота къ береговымъ </w:t>
      </w:r>
      <w:r>
        <w:br/>
      </w:r>
      <w:r>
        <w:t xml:space="preserve">должностямь употребляемымъ. 24155.—0 пра- </w:t>
      </w:r>
      <w:r>
        <w:br/>
      </w:r>
      <w:r>
        <w:t xml:space="preserve">вилахь кь получению военнаго Ордена и пен- </w:t>
      </w:r>
      <w:r>
        <w:br/>
      </w:r>
      <w:r>
        <w:t xml:space="preserve">стоновъ Морскимь Офицерамь, кои 18 кам- </w:t>
      </w:r>
      <w:r>
        <w:br/>
      </w:r>
      <w:r>
        <w:t xml:space="preserve">паши двиствительно на морё выслужили. </w:t>
      </w:r>
      <w:r>
        <w:br/>
      </w:r>
      <w:r>
        <w:t xml:space="preserve">24920.</w:t>
      </w:r>
    </w:p>
    <w:p>
      <w:pPr>
        <w:pStyle w:val="Normal"/>
      </w:pPr>
      <w:r>
        <w:t xml:space="preserve">Т. ХХХИ. (1812 — 1814) Штурманамь имфть </w:t>
      </w:r>
      <w:r>
        <w:br/>
      </w:r>
      <w:r>
        <w:t xml:space="preserve">инструменты для Астрономическихь наблюде- </w:t>
      </w:r>
      <w:r>
        <w:br/>
      </w:r>
      <w:r>
        <w:t xml:space="preserve">ни, безь чего не представлять ихъ къ произ- </w:t>
      </w:r>
      <w:r>
        <w:br/>
      </w:r>
      <w:r>
        <w:t xml:space="preserve">водству. 25076.</w:t>
      </w:r>
    </w:p>
    <w:p>
      <w:pPr>
        <w:pStyle w:val="Normal"/>
      </w:pPr>
      <w:r>
        <w:t xml:space="preserve">Т. ХХХ. (1845—1816) Объ окладахь жало- </w:t>
      </w:r>
      <w:r>
        <w:br/>
      </w:r>
      <w:r>
        <w:t xml:space="preserve">ванья, какое предполагается Линейнымъ флот- </w:t>
      </w:r>
      <w:r>
        <w:br/>
      </w:r>
      <w:r>
        <w:t xml:space="preserve">скимь и Морсвимь-Артиллерйскимь Шгабъ и</w:t>
      </w:r>
    </w:p>
    <w:p>
      <w:pPr>
        <w:pStyle w:val="Normal"/>
      </w:pPr>
      <w:r>
        <w:t xml:space="preserve">Оберъ-Офицерамь. 26577. (См. Кн. Шт.Л</w:t>
      </w:r>
    </w:p>
    <w:p>
      <w:pPr>
        <w:pStyle w:val="Normal"/>
      </w:pPr>
      <w:r>
        <w:t xml:space="preserve">1518 -РЕЭСТРЪ АЛФАВИТНЫЙ</w:t>
      </w:r>
    </w:p>
    <w:p>
      <w:pPr>
        <w:pStyle w:val="Normal"/>
      </w:pPr>
      <w:r>
        <w:t xml:space="preserve">ш,</w:t>
      </w:r>
    </w:p>
    <w:p>
      <w:pPr>
        <w:pStyle w:val="Normal"/>
      </w:pPr>
      <w:r>
        <w:t xml:space="preserve">Т. ХХХУ. (1818) О переименованйи, состоящих», </w:t>
      </w:r>
      <w:r>
        <w:br/>
      </w:r>
      <w:r>
        <w:t xml:space="preserve">по `Морскому Министерству въ Адмиралтей- </w:t>
      </w:r>
      <w:r>
        <w:br/>
      </w:r>
      <w:r>
        <w:t xml:space="preserve">ской и береговой службЪ чиновниковъ въ клас- </w:t>
      </w:r>
      <w:r>
        <w:br/>
      </w:r>
      <w:r>
        <w:t xml:space="preserve">сы; о производств ихь на одинакомь осно- </w:t>
      </w:r>
      <w:r>
        <w:br/>
      </w:r>
      <w:r>
        <w:t xml:space="preserve">ванфи съ служащими въ Военномь Министер- </w:t>
      </w:r>
      <w:r>
        <w:br/>
      </w:r>
      <w:r>
        <w:t xml:space="preserve">ств$. 27506.</w:t>
      </w:r>
    </w:p>
    <w:p>
      <w:pPr>
        <w:pStyle w:val="Normal"/>
      </w:pPr>
      <w:r>
        <w:t xml:space="preserve">Т. ХХХ. (1819) Обь увеличенти ‘жалованья </w:t>
      </w:r>
      <w:r>
        <w:br/>
      </w:r>
      <w:r>
        <w:t xml:space="preserve">Пурманскимь чинамь Балт1йскаго флота. </w:t>
      </w:r>
      <w:r>
        <w:br/>
      </w:r>
      <w:r>
        <w:t xml:space="preserve">27574. (См. Кн. Шт.)</w:t>
      </w:r>
    </w:p>
    <w:p>
      <w:pPr>
        <w:pStyle w:val="Normal"/>
      </w:pPr>
      <w:r>
        <w:t xml:space="preserve">Т. ХХХУИ. (1820—1821) О произвождени чи- </w:t>
      </w:r>
      <w:r>
        <w:br/>
      </w:r>
      <w:r>
        <w:t xml:space="preserve">новникамь Черноморскаго Департамента квар- </w:t>
      </w:r>
      <w:r>
        <w:br/>
      </w:r>
      <w:r>
        <w:t xml:space="preserve">тирныхь и на дрова денегь. 28090. (См. </w:t>
      </w:r>
      <w:r>
        <w:br/>
      </w:r>
      <w:r>
        <w:t xml:space="preserve">Кн. Шт.)</w:t>
      </w:r>
    </w:p>
    <w:p>
      <w:pPr>
        <w:pStyle w:val="Normal"/>
      </w:pPr>
      <w:r>
        <w:t xml:space="preserve">Т. ХХХ[Х. (1824) Чиновниковь Санктиетер- </w:t>
      </w:r>
      <w:r>
        <w:br/>
      </w:r>
      <w:r>
        <w:t xml:space="preserve">бургской городской верфи принимать въ Мор- </w:t>
      </w:r>
      <w:r>
        <w:br/>
      </w:r>
      <w:r>
        <w:t xml:space="preserve">скую госпиталь, а не въ сухопутную. 29959. </w:t>
      </w:r>
      <w:r>
        <w:br/>
      </w:r>
      <w:r>
        <w:t xml:space="preserve">— О неношени Морскимь чинамъ партику- </w:t>
      </w:r>
      <w:r>
        <w:br/>
      </w:r>
      <w:r>
        <w:t xml:space="preserve">лярнаго платья. 29985. — Воспрещене чи- </w:t>
      </w:r>
      <w:r>
        <w:br/>
      </w:r>
      <w:r>
        <w:t xml:space="preserve">намь Морекаго вфдомства подавать прямо на </w:t>
      </w:r>
      <w:r>
        <w:br/>
      </w:r>
      <w:r>
        <w:t xml:space="preserve">Высочайшее имя просьбы о воспр!ятйи отъ </w:t>
      </w:r>
      <w:r>
        <w:br/>
      </w:r>
      <w:r>
        <w:t xml:space="preserve">купели дтей ихъ. 50118.</w:t>
      </w:r>
    </w:p>
    <w:p>
      <w:pPr>
        <w:pStyle w:val="Normal"/>
      </w:pPr>
      <w:r>
        <w:t xml:space="preserve">Т. ХГ. (1825) Объ увеличеши чинамь Черномор- </w:t>
      </w:r>
      <w:r>
        <w:br/>
      </w:r>
      <w:r>
        <w:t xml:space="preserve">скаго управленя производства дровяныхь де- </w:t>
      </w:r>
      <w:r>
        <w:br/>
      </w:r>
      <w:r>
        <w:t xml:space="preserve">негъ. 50284. (См. Кн. Шт.) — О распро- </w:t>
      </w:r>
      <w:r>
        <w:br/>
      </w:r>
      <w:r>
        <w:t xml:space="preserve">странени на Морское Министерство сущест- </w:t>
      </w:r>
      <w:r>
        <w:br/>
      </w:r>
      <w:r>
        <w:t xml:space="preserve">вующаго по Военно-сухопутному вфдомству </w:t>
      </w:r>
      <w:r>
        <w:br/>
      </w:r>
      <w:r>
        <w:t xml:space="preserve">постановленя, объ оставлени квартиръ или </w:t>
      </w:r>
      <w:r>
        <w:br/>
      </w:r>
      <w:r>
        <w:t xml:space="preserve">квартирныхь денегь за женами чиновниковъ,</w:t>
      </w:r>
    </w:p>
    <w:p>
      <w:pPr>
        <w:pStyle w:val="Normal"/>
      </w:pPr>
      <w:r>
        <w:t xml:space="preserve">_командируемыхь въ друшя мфста. 50484. </w:t>
      </w:r>
      <w:r>
        <w:br/>
      </w:r>
      <w:r>
        <w:t xml:space="preserve">См. также: ФлагмАНы. Флоть. Морская. </w:t>
      </w:r>
      <w:r>
        <w:br/>
      </w:r>
      <w:r>
        <w:t xml:space="preserve">служБА. Чины, ст. ПТ. ДенЬщики.. </w:t>
      </w:r>
      <w:r>
        <w:br/>
      </w:r>
      <w:r>
        <w:t xml:space="preserve">ШТАБЪ-ЛЕКАРИ. См. Медицинскте чинов- </w:t>
      </w:r>
      <w:r>
        <w:br/>
      </w:r>
      <w:r>
        <w:t xml:space="preserve">ники. - </w:t>
      </w:r>
      <w:r>
        <w:br/>
      </w:r>
      <w:r>
        <w:t xml:space="preserve">- ШТАБЫ КОРПУСНЫЕ, ДИВИЗЮННЫЕ, БРИ- </w:t>
      </w:r>
      <w:r>
        <w:br/>
      </w:r>
      <w:r>
        <w:t xml:space="preserve">ГАДНЫЕ. См. Атмтя. </w:t>
      </w:r>
      <w:r>
        <w:br/>
      </w:r>
      <w:r>
        <w:t xml:space="preserve">ШТАБЫ ПОЛКОВЫЕ. См. Полки, ст 1. </w:t>
      </w:r>
      <w:r>
        <w:br/>
      </w:r>
      <w:r>
        <w:t xml:space="preserve">ШТАЛМЕИСТЕРЪ. См. Конюшенная При- </w:t>
      </w:r>
      <w:r>
        <w:br/>
      </w:r>
      <w:r>
        <w:t xml:space="preserve">ДВОРНАЯ КОНТОРА. ПРИДВОРНЫЕ ЧИНЫ. </w:t>
      </w:r>
      <w:r>
        <w:br/>
      </w:r>
      <w:r>
        <w:t xml:space="preserve">ШТАНДАРТЫ. См. Полки, вт. 1. </w:t>
      </w:r>
      <w:r>
        <w:br/>
      </w:r>
      <w:r>
        <w:t xml:space="preserve">ШТАТНЫЯ ГУБЕРНСЕТЯ И УЪЗДНЫЯ КО- </w:t>
      </w:r>
      <w:r>
        <w:br/>
      </w:r>
      <w:r>
        <w:t xml:space="preserve">МАНДЫ И РОТЫ.</w:t>
      </w:r>
    </w:p>
    <w:p>
      <w:pPr>
        <w:pStyle w:val="Normal"/>
      </w:pPr>
      <w:r>
        <w:t xml:space="preserve">Т. ХХ. (1775 — 4780) Находящимся въ горо- </w:t>
      </w:r>
      <w:r>
        <w:br/>
      </w:r>
      <w:r>
        <w:t xml:space="preserve">дахъ при караулахъ Присутственныхъ. мфстъ, </w:t>
      </w:r>
      <w:r>
        <w:br/>
      </w:r>
      <w:r>
        <w:t xml:space="preserve">или при должностяхъ, штатнымь командамъ, </w:t>
      </w:r>
      <w:r>
        <w:br/>
      </w:r>
      <w:r>
        <w:t xml:space="preserve">состоять въ Начальств® Городничаго; употреб- </w:t>
      </w:r>
      <w:r>
        <w:br/>
      </w:r>
      <w:r>
        <w:t xml:space="preserve">леше ихъ. 14592, сть, 257.—0 порядк$ компле-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ктовашя сихъ командъ Оберъ и унтерь-офи- </w:t>
      </w:r>
      <w:r>
        <w:br/>
      </w:r>
      <w:r>
        <w:t xml:space="preserve">церами и прочими чинами 14726,</w:t>
      </w:r>
    </w:p>
    <w:p>
      <w:pPr>
        <w:pStyle w:val="Normal"/>
      </w:pPr>
      <w:r>
        <w:t xml:space="preserve">Т. ХХ. (1781—1785) О мундирахъ и аммуни-</w:t>
      </w:r>
    </w:p>
    <w:p>
      <w:pPr>
        <w:pStyle w:val="Normal"/>
      </w:pPr>
      <w:r>
        <w:t xml:space="preserve">ци штатныхь командь и о построени сихь </w:t>
      </w:r>
      <w:r>
        <w:br/>
      </w:r>
      <w:r>
        <w:t xml:space="preserve">вещей. 15175. 15574.— О заготовлеши про- </w:t>
      </w:r>
      <w:r>
        <w:br/>
      </w:r>
      <w:r>
        <w:t xml:space="preserve">ванта и фуража. 15657. — О препоруче- </w:t>
      </w:r>
      <w:r>
        <w:br/>
      </w:r>
      <w:r>
        <w:t xml:space="preserve">нш должности Городничаго, въ случав от- </w:t>
      </w:r>
      <w:r>
        <w:br/>
      </w:r>
      <w:r>
        <w:t xml:space="preserve">пуска или предашя его суду, штатному О- </w:t>
      </w:r>
      <w:r>
        <w:br/>
      </w:r>
      <w:r>
        <w:t xml:space="preserve">фицеру Губернской роты. 15792.</w:t>
      </w:r>
    </w:p>
    <w:p>
      <w:pPr>
        <w:pStyle w:val="Normal"/>
      </w:pPr>
      <w:r>
        <w:t xml:space="preserve">Т. ХХИ. (1784—1788) Не опредфлять въ. сш</w:t>
      </w:r>
    </w:p>
    <w:p>
      <w:pPr>
        <w:pStyle w:val="Normal"/>
      </w:pPr>
      <w:r>
        <w:t xml:space="preserve">команды людей, въ арм не служившихъ. </w:t>
      </w:r>
      <w:r>
        <w:br/>
      </w:r>
      <w:r>
        <w:t xml:space="preserve">1625$.— Случаи опредфлешя изъ штатныхъ </w:t>
      </w:r>
      <w:r>
        <w:br/>
      </w:r>
      <w:r>
        <w:t xml:space="preserve">командъ въ счетчики. 16475.—Симъ командамъ </w:t>
      </w:r>
      <w:r>
        <w:br/>
      </w:r>
      <w:r>
        <w:t xml:space="preserve">имфть одежду по цвфтамъ, присвоеннымъ каж- </w:t>
      </w:r>
      <w:r>
        <w:br/>
      </w:r>
      <w:r>
        <w:t xml:space="preserve">дой Губерни для мундировъ, а прошя ве- </w:t>
      </w:r>
      <w:r>
        <w:br/>
      </w:r>
      <w:r>
        <w:t xml:space="preserve">щи сообразно съ военными штатами. 16522. — </w:t>
      </w:r>
      <w:r>
        <w:br/>
      </w:r>
      <w:r>
        <w:t xml:space="preserve">О ФуражБ коннымь штатнымь командамь. </w:t>
      </w:r>
      <w:r>
        <w:br/>
      </w:r>
      <w:r>
        <w:t xml:space="preserve">16725.</w:t>
      </w:r>
    </w:p>
    <w:p>
      <w:pPr>
        <w:pStyle w:val="Normal"/>
      </w:pPr>
      <w:r>
        <w:t xml:space="preserve">Т. ХХШ. (1789—4796) О прибавкв цЪфны на</w:t>
      </w:r>
    </w:p>
    <w:p>
      <w:pPr>
        <w:pStyle w:val="Normal"/>
      </w:pPr>
      <w:r>
        <w:t xml:space="preserve">сукна для мундирныхь вещей штатныхь </w:t>
      </w:r>
      <w:r>
        <w:br/>
      </w:r>
      <w:r>
        <w:t xml:space="preserve">командъ. 16854.— Наполнять убылыя въ оныхъ </w:t>
      </w:r>
      <w:r>
        <w:br/>
      </w:r>
      <w:r>
        <w:t xml:space="preserve">мфста вольноопредфляющимися, годными къ </w:t>
      </w:r>
      <w:r>
        <w:br/>
      </w:r>
      <w:r>
        <w:t xml:space="preserve">служб. 16875.— Вфдомости о сихъ камандахъ, </w:t>
      </w:r>
      <w:r>
        <w:br/>
      </w:r>
      <w:r>
        <w:t xml:space="preserve">доставляемыя въ Военную Коллекио. 17285.— </w:t>
      </w:r>
      <w:r>
        <w:br/>
      </w:r>
      <w:r>
        <w:t xml:space="preserve">Штаты сихъ командъ. 17702.</w:t>
      </w:r>
    </w:p>
    <w:p>
      <w:pPr>
        <w:pStyle w:val="Normal"/>
      </w:pPr>
      <w:r>
        <w:t xml:space="preserve">Т. ХХМ.. (1796—1797) Переименоваше Астра-</w:t>
      </w:r>
    </w:p>
    <w:p>
      <w:pPr>
        <w:pStyle w:val="Normal"/>
      </w:pPr>
      <w:r>
        <w:t xml:space="preserve">ханской Драгунской роты штатною. 17885.— </w:t>
      </w:r>
      <w:r>
        <w:br/>
      </w:r>
      <w:r>
        <w:t xml:space="preserve">ДБла по гражданской части Офицеровъ штате </w:t>
      </w:r>
      <w:r>
        <w:br/>
      </w:r>
      <w:r>
        <w:t xml:space="preserve">ныхъ командъ производить гражданскимь по- </w:t>
      </w:r>
      <w:r>
        <w:br/>
      </w:r>
      <w:r>
        <w:t xml:space="preserve">рядкомъ. 18015.</w:t>
      </w:r>
    </w:p>
    <w:p>
      <w:pPr>
        <w:pStyle w:val="Normal"/>
      </w:pPr>
      <w:r>
        <w:t xml:space="preserve">Т. ХХУ. (1798 — 1799) Губернсыя роты и</w:t>
      </w:r>
    </w:p>
    <w:p>
      <w:pPr>
        <w:pStyle w:val="Normal"/>
      </w:pPr>
      <w:r>
        <w:t xml:space="preserve">штатныя команды комплектовать Военной Кол- </w:t>
      </w:r>
      <w:r>
        <w:br/>
      </w:r>
      <w:r>
        <w:t xml:space="preserve">легти неспособными въ военной службЪ ря- </w:t>
      </w:r>
      <w:r>
        <w:br/>
      </w:r>
      <w:r>
        <w:t xml:space="preserve">довыми; отставку Штабъ и Оберъ-Офицеровъ </w:t>
      </w:r>
      <w:r>
        <w:br/>
      </w:r>
      <w:r>
        <w:t xml:space="preserve">оныхь вфдать Сенату, и о производств пред- </w:t>
      </w:r>
      <w:r>
        <w:br/>
      </w:r>
      <w:r>
        <w:t xml:space="preserve">ставлять Императорскому Величеству.18508.— </w:t>
      </w:r>
      <w:r>
        <w:br/>
      </w:r>
      <w:r>
        <w:t xml:space="preserve">Сверхкомилектнымь въ нихъ Офицерамь жа- </w:t>
      </w:r>
      <w:r>
        <w:br/>
      </w:r>
      <w:r>
        <w:t xml:space="preserve">лованья не производить. 18694.— О мундирахъ </w:t>
      </w:r>
      <w:r>
        <w:br/>
      </w:r>
      <w:r>
        <w:t xml:space="preserve">сихь командъ. 18699.— Доставлеше вь Сенать </w:t>
      </w:r>
      <w:r>
        <w:br/>
      </w:r>
      <w:r>
        <w:t xml:space="preserve">послужныхь списковъ опредфляемымь въ оныя </w:t>
      </w:r>
      <w:r>
        <w:br/>
      </w:r>
      <w:r>
        <w:t xml:space="preserve">Офицерамь. 18795.— Порядокъ представлени </w:t>
      </w:r>
      <w:r>
        <w:br/>
      </w:r>
      <w:r>
        <w:t xml:space="preserve">объ отставкф Офицеровь Губернскихь роть и </w:t>
      </w:r>
      <w:r>
        <w:br/>
      </w:r>
      <w:r>
        <w:t xml:space="preserve">штатныхь командъ. 19051.</w:t>
      </w:r>
    </w:p>
    <w:p>
      <w:pPr>
        <w:pStyle w:val="Normal"/>
      </w:pPr>
      <w:r>
        <w:t xml:space="preserve">Т. хх\1. (1800 — 1801) Штатныхь Губерн-</w:t>
      </w:r>
    </w:p>
    <w:p>
      <w:pPr>
        <w:pStyle w:val="Normal"/>
      </w:pPr>
      <w:r>
        <w:t xml:space="preserve">скихь и Уфздныхь драгунь обратить въ иб- </w:t>
      </w:r>
      <w:r>
        <w:br/>
      </w:r>
      <w:r>
        <w:t xml:space="preserve">пте. 19281. 19449. — Обязанность Губернато- </w:t>
      </w:r>
      <w:r>
        <w:br/>
      </w:r>
      <w:r>
        <w:t xml:space="preserve">ровь доносить о выбыт1и изъ сихь командъ 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объ опредфлен!и въ оныя Офицеровъ. 19469.— </w:t>
      </w:r>
      <w:r>
        <w:br/>
      </w:r>
      <w:r>
        <w:t xml:space="preserve">Штаты Губернскимь ротамь и командамь. </w:t>
      </w:r>
      <w:r>
        <w:br/>
      </w:r>
      <w:r>
        <w:t xml:space="preserve">19528.—О заготовлеши для нихь прованта. </w:t>
      </w:r>
      <w:r>
        <w:br/>
      </w:r>
      <w:r>
        <w:t xml:space="preserve">19557.—О путевыхъ деньтахь нижнимь чи- </w:t>
      </w:r>
      <w:r>
        <w:br/>
      </w:r>
      <w:r>
        <w:t xml:space="preserve">намь оныхъ. 19604.—Изь какихъ суммъ поку- </w:t>
      </w:r>
      <w:r>
        <w:br/>
      </w:r>
      <w:r>
        <w:t xml:space="preserve">пать для нихъ сукно и каразею. 19687.—0О </w:t>
      </w:r>
      <w:r>
        <w:br/>
      </w:r>
      <w:r>
        <w:t xml:space="preserve">жалованьВ сверхь комплектнымь Офицерамь </w:t>
      </w:r>
      <w:r>
        <w:br/>
      </w:r>
      <w:r>
        <w:t xml:space="preserve">оныхъ. 19699.</w:t>
      </w:r>
    </w:p>
    <w:p>
      <w:pPr>
        <w:pStyle w:val="Normal"/>
      </w:pPr>
      <w:r>
        <w:t xml:space="preserve">Т. ХХУИ. (1802—1805) Штаты Губернскихь и </w:t>
      </w:r>
      <w:r>
        <w:br/>
      </w:r>
      <w:r>
        <w:t xml:space="preserve">Уъздныхь командъ. 20099.—0 возстановлени </w:t>
      </w:r>
      <w:r>
        <w:br/>
      </w:r>
      <w:r>
        <w:t xml:space="preserve">въ Губернскихь ротахь конныхь драгунъ. </w:t>
      </w:r>
      <w:r>
        <w:br/>
      </w:r>
      <w:r>
        <w:t xml:space="preserve">20145.— Правила покупки для нихъ лошадей. </w:t>
      </w:r>
      <w:r>
        <w:br/>
      </w:r>
      <w:r>
        <w:t xml:space="preserve">20507.—Порядокъ отставки нижнихь чиновъ </w:t>
      </w:r>
      <w:r>
        <w:br/>
      </w:r>
      <w:r>
        <w:t xml:space="preserve">штатныхь командъ. 20509.</w:t>
      </w:r>
    </w:p>
    <w:p>
      <w:pPr>
        <w:pStyle w:val="Normal"/>
      </w:pPr>
      <w:r>
        <w:t xml:space="preserve">Т. ХХУШ. (1804—1805) Кого изь Оберъ-О- </w:t>
      </w:r>
      <w:r>
        <w:br/>
      </w:r>
      <w:r>
        <w:t xml:space="preserve">Фицеровь сихъ командъ можно представлять </w:t>
      </w:r>
      <w:r>
        <w:br/>
      </w:r>
      <w:r>
        <w:t xml:space="preserve">къ повышенйо чинами. 21570.</w:t>
      </w:r>
    </w:p>
    <w:p>
      <w:pPr>
        <w:pStyle w:val="Normal"/>
      </w:pPr>
      <w:r>
        <w:t xml:space="preserve">Т. ХХХ. (1806—1807) О укомплектовани Гу- </w:t>
      </w:r>
      <w:r>
        <w:br/>
      </w:r>
      <w:r>
        <w:t xml:space="preserve">бернскихъ ротъь и штатныхь командь и о со- </w:t>
      </w:r>
      <w:r>
        <w:br/>
      </w:r>
      <w:r>
        <w:t xml:space="preserve">став сверхкомплектныхь роть изъ отстав- </w:t>
      </w:r>
      <w:r>
        <w:br/>
      </w:r>
      <w:r>
        <w:t xml:space="preserve">ныхь солдатъ. 22526.—0 вербоваши людей въ </w:t>
      </w:r>
      <w:r>
        <w:br/>
      </w:r>
      <w:r>
        <w:t xml:space="preserve">Минской Губерния для наполненя недостат- </w:t>
      </w:r>
      <w:r>
        <w:br/>
      </w:r>
      <w:r>
        <w:t xml:space="preserve">ва нижнихъ чиновъ въ штатныхъ командахъ. </w:t>
      </w:r>
      <w:r>
        <w:br/>
      </w:r>
      <w:r>
        <w:t xml:space="preserve">22565.—О мундирахь штатныхь командъ. </w:t>
      </w:r>
      <w:r>
        <w:br/>
      </w:r>
      <w:r>
        <w:t xml:space="preserve">22578.</w:t>
      </w:r>
    </w:p>
    <w:p>
      <w:pPr>
        <w:pStyle w:val="Normal"/>
      </w:pPr>
      <w:r>
        <w:t xml:space="preserve">Т. ХХХ. (1808—1809) Учреждеше Инспекто- </w:t>
      </w:r>
      <w:r>
        <w:br/>
      </w:r>
      <w:r>
        <w:t xml:space="preserve">ровъ Губернскихь роть и штатныхь командъ </w:t>
      </w:r>
      <w:r>
        <w:br/>
      </w:r>
      <w:r>
        <w:t xml:space="preserve">изь Штабъ-Офицеровъ. 25250.—0О комплекто- </w:t>
      </w:r>
      <w:r>
        <w:br/>
      </w:r>
      <w:r>
        <w:t xml:space="preserve">ваши оныхъ преимущественно изъ роть ин- </w:t>
      </w:r>
      <w:r>
        <w:br/>
      </w:r>
      <w:r>
        <w:t xml:space="preserve">валидныхь. 25974. Инспекторамь Губерн- </w:t>
      </w:r>
      <w:r>
        <w:br/>
      </w:r>
      <w:r>
        <w:t xml:space="preserve">скихъ роть и штатныхь командъ состоять въ </w:t>
      </w:r>
      <w:r>
        <w:br/>
      </w:r>
      <w:r>
        <w:t xml:space="preserve">вфдомств$ Министра Внутреннихъ дфлъ. 24054.</w:t>
      </w:r>
    </w:p>
    <w:p>
      <w:pPr>
        <w:pStyle w:val="Normal"/>
      </w:pPr>
      <w:r>
        <w:t xml:space="preserve">Т. ХХХТ. (18140 — 1811) О комплектоваии </w:t>
      </w:r>
      <w:r>
        <w:br/>
      </w:r>
      <w:r>
        <w:t xml:space="preserve">штатныхь командъ инвалидами. 24095.—Не </w:t>
      </w:r>
      <w:r>
        <w:br/>
      </w:r>
      <w:r>
        <w:t xml:space="preserve">помфщать въ оныя одержимыхь болфзнями, </w:t>
      </w:r>
      <w:r>
        <w:br/>
      </w:r>
      <w:r>
        <w:t xml:space="preserve">препятствующими отправленю службы, равно </w:t>
      </w:r>
      <w:r>
        <w:br/>
      </w:r>
      <w:r>
        <w:t xml:space="preserve">людей порочныхъ. 24444.—О передач штат- </w:t>
      </w:r>
      <w:r>
        <w:br/>
      </w:r>
      <w:r>
        <w:t xml:space="preserve">ныхь командъ, для лучшаго ихъ устройства, </w:t>
      </w:r>
      <w:r>
        <w:br/>
      </w:r>
      <w:r>
        <w:t xml:space="preserve">изь гражданскаго вь военное вфдомство. </w:t>
      </w:r>
      <w:r>
        <w:br/>
      </w:r>
      <w:r>
        <w:t xml:space="preserve">24486.—0О соединеши оныхъ съ Гарнизонными </w:t>
      </w:r>
      <w:r>
        <w:br/>
      </w:r>
      <w:r>
        <w:t xml:space="preserve">баталонами. 24505, 2. 8.—ВсБ представлешя </w:t>
      </w:r>
      <w:r>
        <w:br/>
      </w:r>
      <w:r>
        <w:t xml:space="preserve">о сихъ командахъ обращать Губернаторамь къ </w:t>
      </w:r>
      <w:r>
        <w:br/>
      </w:r>
      <w:r>
        <w:t xml:space="preserve">Военному Министру. 24518.—0 присоединен1и </w:t>
      </w:r>
      <w:r>
        <w:br/>
      </w:r>
      <w:r>
        <w:t xml:space="preserve">штатныхь командъ къ Губернскимъ ротамь, въ </w:t>
      </w:r>
      <w:r>
        <w:br/>
      </w:r>
      <w:r>
        <w:t xml:space="preserve">качеств третьей Гарнизонной роты, сь име- </w:t>
      </w:r>
      <w:r>
        <w:br/>
      </w:r>
      <w:r>
        <w:t xml:space="preserve">новашемь по Гарнизонному той Губернйи ба- </w:t>
      </w:r>
      <w:r>
        <w:br/>
      </w:r>
      <w:r>
        <w:t xml:space="preserve">тал1ону; при семь росписаве о сформирова-</w:t>
      </w:r>
    </w:p>
    <w:p>
      <w:pPr>
        <w:pStyle w:val="Normal"/>
      </w:pPr>
      <w:r>
        <w:t xml:space="preserve">1519 </w:t>
      </w:r>
      <w:r>
        <w:br/>
      </w:r>
      <w:r>
        <w:t xml:space="preserve">Ш.</w:t>
      </w:r>
    </w:p>
    <w:p>
      <w:pPr>
        <w:pStyle w:val="Normal"/>
      </w:pPr>
      <w:r>
        <w:t xml:space="preserve">ни оныхъ. 24568, ст. У.—Порядокъ удовле- </w:t>
      </w:r>
      <w:r>
        <w:br/>
      </w:r>
      <w:r>
        <w:t xml:space="preserve">твореня нижнихъ чиновъь Губернскихъь роть и </w:t>
      </w:r>
      <w:r>
        <w:br/>
      </w:r>
      <w:r>
        <w:t xml:space="preserve">штатныхь командъь аммуничными вещами. </w:t>
      </w:r>
      <w:r>
        <w:br/>
      </w:r>
      <w:r>
        <w:t xml:space="preserve">24689.—Причислеше Губернскихь баталлоновъ </w:t>
      </w:r>
      <w:r>
        <w:br/>
      </w:r>
      <w:r>
        <w:t xml:space="preserve">ко Внутренней стражф. 24704, 6$ 1, 2, 3.</w:t>
      </w:r>
    </w:p>
    <w:p>
      <w:pPr>
        <w:pStyle w:val="Normal"/>
      </w:pPr>
      <w:r>
        <w:t xml:space="preserve">Т. ХХХИ. (1845—1816) Введеше находящихся </w:t>
      </w:r>
      <w:r>
        <w:br/>
      </w:r>
      <w:r>
        <w:t xml:space="preserve">въ Сибири штатныхь командъ въ составь ус- </w:t>
      </w:r>
      <w:r>
        <w:br/>
      </w:r>
      <w:r>
        <w:t xml:space="preserve">троенной тамъ Внутренней стражи. 26426. п. #.</w:t>
      </w:r>
    </w:p>
    <w:p>
      <w:pPr>
        <w:pStyle w:val="Normal"/>
      </w:pPr>
      <w:r>
        <w:t xml:space="preserve">См. также: ВНУТРЕННЯЯ СТРАЖА.</w:t>
      </w:r>
    </w:p>
    <w:p>
      <w:pPr>
        <w:pStyle w:val="Normal"/>
      </w:pPr>
      <w:r>
        <w:t xml:space="preserve">ШТАТНЫЯ КАЗНАЧЕЙСТВА. См. КАЗнНАЧЕЙ- </w:t>
      </w:r>
      <w:r>
        <w:br/>
      </w:r>
      <w:r>
        <w:t xml:space="preserve">ства, ст. Ш. г</w:t>
      </w:r>
    </w:p>
    <w:p>
      <w:pPr>
        <w:pStyle w:val="Normal"/>
      </w:pPr>
      <w:r>
        <w:t xml:space="preserve">ШТАТСЪ-КОНТОРА И КОНТОРА ОНОЙ.</w:t>
      </w:r>
    </w:p>
    <w:p>
      <w:pPr>
        <w:pStyle w:val="Normal"/>
      </w:pPr>
      <w:r>
        <w:t xml:space="preserve">Т. У. (1715—1719) Мундирнымь Канцеляр!ямъ </w:t>
      </w:r>
      <w:r>
        <w:br/>
      </w:r>
      <w:r>
        <w:t xml:space="preserve">быть въ вфденши оной. 5206.—Вь Штатсъ- </w:t>
      </w:r>
      <w:r>
        <w:br/>
      </w:r>
      <w:r>
        <w:t xml:space="preserve">Конторё вфдать веб Государственные расхо- </w:t>
      </w:r>
      <w:r>
        <w:br/>
      </w:r>
      <w:r>
        <w:t xml:space="preserve">ды. 5255, п.8.—Вь Штатсъ-Контору послать </w:t>
      </w:r>
      <w:r>
        <w:br/>
      </w:r>
      <w:r>
        <w:t xml:space="preserve">копио съ Инструкцйи, какъ оной Конторы, такъ </w:t>
      </w:r>
      <w:r>
        <w:br/>
      </w:r>
      <w:r>
        <w:t xml:space="preserve">и Рентмейстерской. 35502. — Регламенть </w:t>
      </w:r>
      <w:r>
        <w:br/>
      </w:r>
      <w:r>
        <w:t xml:space="preserve">Штатсь-Конторы. 5505. —Вь вфдеши оной </w:t>
      </w:r>
      <w:r>
        <w:br/>
      </w:r>
      <w:r>
        <w:t xml:space="preserve">быть печатному двору и Санктпетербургской </w:t>
      </w:r>
      <w:r>
        <w:br/>
      </w:r>
      <w:r>
        <w:t xml:space="preserve">Типограф1и. 5520, п. 7.</w:t>
      </w:r>
    </w:p>
    <w:p>
      <w:pPr>
        <w:pStyle w:val="Normal"/>
      </w:pPr>
      <w:r>
        <w:t xml:space="preserve">Т. УП. (1725—1727) Шнатсь-Контору Колле- </w:t>
      </w:r>
      <w:r>
        <w:br/>
      </w:r>
      <w:r>
        <w:t xml:space="preserve">гею не именовать. 4565. — Штать оной. </w:t>
      </w:r>
      <w:r>
        <w:br/>
      </w:r>
      <w:r>
        <w:t xml:space="preserve">4659.—Штатсъ-Контору подчинить Камерь- </w:t>
      </w:r>
      <w:r>
        <w:br/>
      </w:r>
      <w:r>
        <w:t xml:space="preserve">Коллеги. 4925.</w:t>
      </w:r>
    </w:p>
    <w:p>
      <w:pPr>
        <w:pStyle w:val="Normal"/>
      </w:pPr>
      <w:r>
        <w:t xml:space="preserve">Т. УШ. (1728 — 1752) Штатсь-Конторв быть </w:t>
      </w:r>
      <w:r>
        <w:br/>
      </w:r>
      <w:r>
        <w:t xml:space="preserve">по прежнему отдфльной оть Камерь-Коллеги. </w:t>
      </w:r>
      <w:r>
        <w:br/>
      </w:r>
      <w:r>
        <w:t xml:space="preserve">5590.</w:t>
      </w:r>
    </w:p>
    <w:p>
      <w:pPr>
        <w:pStyle w:val="Normal"/>
      </w:pPr>
      <w:r>
        <w:t xml:space="preserve">Т. ХГУ. (1754—1758) Порядокъ сношеня Кон- </w:t>
      </w:r>
      <w:r>
        <w:br/>
      </w:r>
      <w:r>
        <w:t xml:space="preserve">торы, находящейся въ Москв, съ Главнымь </w:t>
      </w:r>
      <w:r>
        <w:br/>
      </w:r>
      <w:r>
        <w:t xml:space="preserve">Коммиссар1атомь. 10646.</w:t>
      </w:r>
    </w:p>
    <w:p>
      <w:pPr>
        <w:pStyle w:val="Normal"/>
      </w:pPr>
      <w:r>
        <w:t xml:space="preserve">Т. ХУ. (1762—1764) Штать Штатсь-Конторы </w:t>
      </w:r>
      <w:r>
        <w:br/>
      </w:r>
      <w:r>
        <w:t xml:space="preserve">и Конторы оной. 11991. :</w:t>
      </w:r>
    </w:p>
    <w:p>
      <w:pPr>
        <w:pStyle w:val="Normal"/>
      </w:pPr>
      <w:r>
        <w:t xml:space="preserve">Т. ХХ. (1775—1780) и Т. ХХИ. (1781—1785) </w:t>
      </w:r>
      <w:r>
        <w:br/>
      </w:r>
      <w:r>
        <w:t xml:space="preserve">Обь увфдомлеши всфмь Присутственнымь м$- </w:t>
      </w:r>
      <w:r>
        <w:br/>
      </w:r>
      <w:r>
        <w:t xml:space="preserve">стамъ Штатсь-Контору еженедьльно, сколько </w:t>
      </w:r>
      <w:r>
        <w:br/>
      </w:r>
      <w:r>
        <w:t xml:space="preserve">когда отпущено будеть денегь. 14485. — </w:t>
      </w:r>
      <w:r>
        <w:br/>
      </w:r>
      <w:r>
        <w:t xml:space="preserve">'Упразднене Штатсъ-Конторы и Конторы оной </w:t>
      </w:r>
      <w:r>
        <w:br/>
      </w:r>
      <w:r>
        <w:t xml:space="preserve">въ Москвё; учреждене вмёсто оныхъ въ Санкт- </w:t>
      </w:r>
      <w:r>
        <w:br/>
      </w:r>
      <w:r>
        <w:t xml:space="preserve">петербургв и Москвф Казначействь для штат- </w:t>
      </w:r>
      <w:r>
        <w:br/>
      </w:r>
      <w:r>
        <w:t xml:space="preserve">ныхь и остаточныхь суммъ. 15074, п. 6. </w:t>
      </w:r>
      <w:r>
        <w:br/>
      </w:r>
      <w:r>
        <w:t xml:space="preserve">15092. 15550, п. 6. (06% утреждение сит </w:t>
      </w:r>
      <w:r>
        <w:br/>
      </w:r>
      <w:r>
        <w:t xml:space="preserve">Казнажейств®. См. № 15059 ш 15015.</w:t>
      </w:r>
    </w:p>
    <w:p>
      <w:pPr>
        <w:pStyle w:val="Normal"/>
      </w:pPr>
      <w:r>
        <w:t xml:space="preserve">См. также: КАЗНАЧЕЙСТВА, Ст. Ш.</w:t>
      </w:r>
    </w:p>
    <w:p>
      <w:pPr>
        <w:pStyle w:val="Normal"/>
      </w:pPr>
      <w:r>
        <w:t xml:space="preserve">ШТАТЪ - ФИЗИКИ. См. Медицинские Чи- </w:t>
      </w:r>
      <w:r>
        <w:br/>
      </w:r>
      <w:r>
        <w:t xml:space="preserve">новники. Медицинское УпрАВЛЕНТЕ, </w:t>
      </w:r>
      <w:r>
        <w:br/>
      </w:r>
      <w:r>
        <w:t xml:space="preserve">ШТАТЫ. См. Книгу ПИГпатове.</w:t>
      </w:r>
    </w:p>
    <w:p>
      <w:pPr>
        <w:pStyle w:val="Normal"/>
      </w:pPr>
      <w:r>
        <w:t xml:space="preserve">1520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ШТОФНЫЯ ЛАВОЧКИ. См. ПитЕейные</w:t>
      </w:r>
    </w:p>
    <w:p>
      <w:pPr>
        <w:pStyle w:val="Normal"/>
      </w:pPr>
      <w:r>
        <w:t xml:space="preserve">домы.</w:t>
      </w:r>
    </w:p>
    <w:p>
      <w:pPr>
        <w:pStyle w:val="Normal"/>
      </w:pPr>
      <w:r>
        <w:t xml:space="preserve">ШТОФЫ и ПОЛУШТОФЫ, См. Мъгы (пи- </w:t>
      </w:r>
      <w:r>
        <w:br/>
      </w:r>
      <w:r>
        <w:t xml:space="preserve">ТЕЙНЫЯ.)</w:t>
      </w:r>
    </w:p>
    <w:p>
      <w:pPr>
        <w:pStyle w:val="Normal"/>
      </w:pPr>
      <w:r>
        <w:t xml:space="preserve">ШТРАФЫ и ПЕНИ.</w:t>
      </w:r>
    </w:p>
    <w:p>
      <w:pPr>
        <w:pStyle w:val="Normal"/>
      </w:pPr>
      <w:r>
        <w:t xml:space="preserve">Т. У. (1715 — 1719) Изь штрафныхь денегь </w:t>
      </w:r>
      <w:r>
        <w:br/>
      </w:r>
      <w:r>
        <w:t xml:space="preserve">по фискальскимь дфламъ брать въ казну по- </w:t>
      </w:r>
      <w:r>
        <w:br/>
      </w:r>
      <w:r>
        <w:t xml:space="preserve">ловину, а другую дфлить между фискалами. </w:t>
      </w:r>
      <w:r>
        <w:br/>
      </w:r>
      <w:r>
        <w:t xml:space="preserve">2786, п.11. 5006, Воиис. Уст. Гл. ХЫШ. </w:t>
      </w:r>
      <w:r>
        <w:br/>
      </w:r>
      <w:r>
        <w:t xml:space="preserve">п. 5. ПоВоенному вфдомству всЪ штрафныя </w:t>
      </w:r>
      <w:r>
        <w:br/>
      </w:r>
      <w:r>
        <w:t xml:space="preserve">деньги, за вычетомъ фискальской доли, об- </w:t>
      </w:r>
      <w:r>
        <w:br/>
      </w:r>
      <w:r>
        <w:t xml:space="preserve">ращатьвъ пользу госпиталей. Ал. ХАИХ. п.7.</w:t>
      </w:r>
    </w:p>
    <w:p>
      <w:pPr>
        <w:pStyle w:val="Normal"/>
      </w:pPr>
      <w:r>
        <w:t xml:space="preserve">Т. \. (1720 — 1722) Какъ поступать съ тЁ- </w:t>
      </w:r>
      <w:r>
        <w:br/>
      </w:r>
      <w:r>
        <w:t xml:space="preserve">ми, кто не вь состоянйи платить наложен- </w:t>
      </w:r>
      <w:r>
        <w:br/>
      </w:r>
      <w:r>
        <w:t xml:space="preserve">ныхь штрафовъ. 5554, ‘1. А/Г.—О присыл- </w:t>
      </w:r>
      <w:r>
        <w:br/>
      </w:r>
      <w:r>
        <w:t xml:space="preserve">къ въ Юстицъ-Коллегио изъ Надворныхъ Су- </w:t>
      </w:r>
      <w:r>
        <w:br/>
      </w:r>
      <w:r>
        <w:t xml:space="preserve">довъ третныхь вфдомостей о взысканныхъ по </w:t>
      </w:r>
      <w:r>
        <w:br/>
      </w:r>
      <w:r>
        <w:t xml:space="preserve">Ффискальскимь дфламь штрафахь и о хране- </w:t>
      </w:r>
      <w:r>
        <w:br/>
      </w:r>
      <w:r>
        <w:t xml:space="preserve">ши ихь въ сихъ Судахъ безь употребленя </w:t>
      </w:r>
      <w:r>
        <w:br/>
      </w:r>
      <w:r>
        <w:t xml:space="preserve">въ расходъ. 5602. — Штрафы, взыскивае- </w:t>
      </w:r>
      <w:r>
        <w:br/>
      </w:r>
      <w:r>
        <w:t xml:space="preserve">мые по дфламь духовнымъ, отсылать въ Си- </w:t>
      </w:r>
      <w:r>
        <w:br/>
      </w:r>
      <w:r>
        <w:t xml:space="preserve">нодъ. 5785-</w:t>
      </w:r>
    </w:p>
    <w:p>
      <w:pPr>
        <w:pStyle w:val="Normal"/>
      </w:pPr>
      <w:r>
        <w:t xml:space="preserve">Т. УП. (4725— +1727) Постановляемыя въ по- </w:t>
      </w:r>
      <w:r>
        <w:br/>
      </w:r>
      <w:r>
        <w:t xml:space="preserve">сылаемыхь указахъ угрожен1я штрафовь, бу- </w:t>
      </w:r>
      <w:r>
        <w:br/>
      </w:r>
      <w:r>
        <w:t xml:space="preserve">де кто по онымъ не исправится, приводить </w:t>
      </w:r>
      <w:r>
        <w:br/>
      </w:r>
      <w:r>
        <w:t xml:space="preserve">вънепремфнное исполнеше.4608, 22.2.—Штра- </w:t>
      </w:r>
      <w:r>
        <w:br/>
      </w:r>
      <w:r>
        <w:t xml:space="preserve">фы взыскивать по распоряжешямь подлежа- </w:t>
      </w:r>
      <w:r>
        <w:br/>
      </w:r>
      <w:r>
        <w:t xml:space="preserve">щихь мфсть, не опредфляя дяя сего особыхъ </w:t>
      </w:r>
      <w:r>
        <w:br/>
      </w:r>
      <w:r>
        <w:t xml:space="preserve">Экзекуторовъ. 4815.</w:t>
      </w:r>
    </w:p>
    <w:p>
      <w:pPr>
        <w:pStyle w:val="Normal"/>
      </w:pPr>
      <w:r>
        <w:t xml:space="preserve">Т. Х. (1757 — 1759) Мфры взыскашя остаю- </w:t>
      </w:r>
      <w:r>
        <w:br/>
      </w:r>
      <w:r>
        <w:t xml:space="preserve">щихся въ недоимк$ штрафныхьъ денег. 7759. </w:t>
      </w:r>
      <w:r>
        <w:br/>
      </w:r>
      <w:r>
        <w:t xml:space="preserve">7946.</w:t>
      </w:r>
    </w:p>
    <w:p>
      <w:pPr>
        <w:pStyle w:val="Normal"/>
      </w:pPr>
      <w:r>
        <w:t xml:space="preserve">Т. ХМ. (175% — 1757) Штрафныя деньги по </w:t>
      </w:r>
      <w:r>
        <w:br/>
      </w:r>
      <w:r>
        <w:t xml:space="preserve">уголовнымь дфламъ отсылать безъ задержа- </w:t>
      </w:r>
      <w:r>
        <w:br/>
      </w:r>
      <w:r>
        <w:t xml:space="preserve">шя въ Главный Коммиссар1атъ. 10564.</w:t>
      </w:r>
    </w:p>
    <w:p>
      <w:pPr>
        <w:pStyle w:val="Normal"/>
      </w:pPr>
      <w:r>
        <w:t xml:space="preserve">Т. ХУ. (1758 — 1762) Не налагать штрафовъ </w:t>
      </w:r>
      <w:r>
        <w:br/>
      </w:r>
      <w:r>
        <w:t xml:space="preserve">безъ истребованйя предварительно отъ обви- </w:t>
      </w:r>
      <w:r>
        <w:br/>
      </w:r>
      <w:r>
        <w:t xml:space="preserve">няемыхь надлежащаго отвфта и объяснения. </w:t>
      </w:r>
      <w:r>
        <w:br/>
      </w:r>
      <w:r>
        <w:t xml:space="preserve">11450.</w:t>
      </w:r>
    </w:p>
    <w:p>
      <w:pPr>
        <w:pStyle w:val="Normal"/>
      </w:pPr>
      <w:r>
        <w:t xml:space="preserve">Т. ХУ. (1762 — 1764\ Предоставлеше Адми- </w:t>
      </w:r>
      <w:r>
        <w:br/>
      </w:r>
      <w:r>
        <w:t xml:space="preserve">ралтействъ - Коллеги налагать штрафы па </w:t>
      </w:r>
      <w:r>
        <w:br/>
      </w:r>
      <w:r>
        <w:t xml:space="preserve">Губерисктя, Провинщтальныя и Боеводсвя Кан- </w:t>
      </w:r>
      <w:r>
        <w:br/>
      </w:r>
      <w:r>
        <w:t xml:space="preserve">целяр1и безь представленая Сенату. 11705.</w:t>
      </w:r>
    </w:p>
    <w:p>
      <w:pPr>
        <w:pStyle w:val="Normal"/>
      </w:pPr>
      <w:r>
        <w:t xml:space="preserve">Т. ХХ. (1775 — 1780\ Штрафы налагать со- </w:t>
      </w:r>
      <w:r>
        <w:br/>
      </w:r>
      <w:r>
        <w:t xml:space="preserve">размёрно учиненнымь преступленлямъ. 14915.</w:t>
      </w:r>
    </w:p>
    <w:p>
      <w:pPr>
        <w:pStyle w:val="Normal"/>
      </w:pPr>
      <w:r>
        <w:t xml:space="preserve">Т. ХХЕ. (1784 — 1785) Порядокъ взысканя </w:t>
      </w:r>
      <w:r>
        <w:br/>
      </w:r>
      <w:r>
        <w:t xml:space="preserve">штрафовь, налагаемыхь Сенатомъ по дфламъ,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производившимся вь прежнихъ Присутствен- </w:t>
      </w:r>
      <w:r>
        <w:br/>
      </w:r>
      <w:r>
        <w:t xml:space="preserve">ныхь мьстахъ. 15567.</w:t>
      </w:r>
    </w:p>
    <w:p>
      <w:pPr>
        <w:pStyle w:val="Normal"/>
      </w:pPr>
      <w:r>
        <w:t xml:space="preserve">Т. ХХИ. (1784 — 1788) Распространене на, </w:t>
      </w:r>
      <w:r>
        <w:br/>
      </w:r>
      <w:r>
        <w:t xml:space="preserve">Остзейскя Губерши штрафовъ, въ учрежде- </w:t>
      </w:r>
      <w:r>
        <w:br/>
      </w:r>
      <w:r>
        <w:t xml:space="preserve">ши о Губерняхь означенныхь. 15979. — </w:t>
      </w:r>
      <w:r>
        <w:br/>
      </w:r>
      <w:r>
        <w:t xml:space="preserve">Штрафныя деньги, взыскиваемыл съ купцовъ </w:t>
      </w:r>
      <w:r>
        <w:br/>
      </w:r>
      <w:r>
        <w:t xml:space="preserve">и мЬщанъ, причисляются къ городскому дохо- </w:t>
      </w:r>
      <w:r>
        <w:br/>
      </w:r>
      <w:r>
        <w:t xml:space="preserve">ду: 16188, ст.150.—Обращеше вевхъ вообще </w:t>
      </w:r>
      <w:r>
        <w:br/>
      </w:r>
      <w:r>
        <w:t xml:space="preserve">штрафныхь денегь въ Думу ордена Св. Вла- </w:t>
      </w:r>
      <w:r>
        <w:br/>
      </w:r>
      <w:r>
        <w:t xml:space="preserve">дим!ра для накоплен1я на нужные по оному </w:t>
      </w:r>
      <w:r>
        <w:br/>
      </w:r>
      <w:r>
        <w:t xml:space="preserve">расходы. 16485. 16540.</w:t>
      </w:r>
    </w:p>
    <w:p>
      <w:pPr>
        <w:pStyle w:val="Normal"/>
      </w:pPr>
      <w:r>
        <w:t xml:space="preserve">Т. ХХШ. (1789 — 1796) Прекращеше отсыл- </w:t>
      </w:r>
      <w:r>
        <w:br/>
      </w:r>
      <w:r>
        <w:t xml:space="preserve">ки штрафныхъь денегь въ Думу ордена Св. </w:t>
      </w:r>
      <w:r>
        <w:br/>
      </w:r>
      <w:r>
        <w:t xml:space="preserve">Владимра. 17085.</w:t>
      </w:r>
    </w:p>
    <w:p>
      <w:pPr>
        <w:pStyle w:val="Normal"/>
      </w:pPr>
      <w:r>
        <w:t xml:space="preserve">Т. ХХУ. (1798—1799) Собираемыя по Духовно- </w:t>
      </w:r>
      <w:r>
        <w:br/>
      </w:r>
      <w:r>
        <w:t xml:space="preserve">му вБдомству, обращать на содержаше вдовъ </w:t>
      </w:r>
      <w:r>
        <w:br/>
      </w:r>
      <w:r>
        <w:t xml:space="preserve">и сироть Священно - служителей городскихь </w:t>
      </w:r>
      <w:r>
        <w:br/>
      </w:r>
      <w:r>
        <w:t xml:space="preserve">церквей и соборовъ. 18921, п. {.—Штрафныя </w:t>
      </w:r>
      <w:r>
        <w:br/>
      </w:r>
      <w:r>
        <w:t xml:space="preserve">деньги, взыскиваемыя Ремесленною Управою </w:t>
      </w:r>
      <w:r>
        <w:br/>
      </w:r>
      <w:r>
        <w:t xml:space="preserve">съ ремесленниковь, обращать на`ея строеше</w:t>
      </w:r>
    </w:p>
    <w:p>
      <w:pPr>
        <w:pStyle w:val="Normal"/>
      </w:pPr>
      <w:r>
        <w:t xml:space="preserve">- и украшеше. 19187, /’л. 111. Г 11.</w:t>
      </w:r>
    </w:p>
    <w:p>
      <w:pPr>
        <w:pStyle w:val="Normal"/>
      </w:pPr>
      <w:r>
        <w:t xml:space="preserve">Т. ХХУ1. (1800 — 1801) Штрафныя деньги </w:t>
      </w:r>
      <w:r>
        <w:br/>
      </w:r>
      <w:r>
        <w:t xml:space="preserve">съ откупщиковъ, подрядчиковь и поставщи- </w:t>
      </w:r>
      <w:r>
        <w:br/>
      </w:r>
      <w:r>
        <w:t xml:space="preserve">ковь вина и соли обращать въ пользу Мри- </w:t>
      </w:r>
      <w:r>
        <w:br/>
      </w:r>
      <w:r>
        <w:t xml:space="preserve">казовь Общественнаго Призрфшя. 19842.</w:t>
      </w:r>
    </w:p>
    <w:p>
      <w:pPr>
        <w:pStyle w:val="Normal"/>
      </w:pPr>
      <w:r>
        <w:t xml:space="preserve">Т. ХХУШ. (1804 — 1805) Взыскаше штра- </w:t>
      </w:r>
      <w:r>
        <w:br/>
      </w:r>
      <w:r>
        <w:t xml:space="preserve">фовъ сь Купеческихь Засфдателей Палать </w:t>
      </w:r>
      <w:r>
        <w:br/>
      </w:r>
      <w:r>
        <w:t xml:space="preserve">располагать по тфмъ окладамъ жалованье, ка- </w:t>
      </w:r>
      <w:r>
        <w:br/>
      </w:r>
      <w:r>
        <w:t xml:space="preserve">ве получають Засфдатели Дворянсве. 21554. </w:t>
      </w:r>
      <w:r>
        <w:br/>
      </w:r>
      <w:r>
        <w:t xml:space="preserve">— Что почитать штрафомъ и что пенею и </w:t>
      </w:r>
      <w:r>
        <w:br/>
      </w:r>
      <w:r>
        <w:t xml:space="preserve">назпаченте тфхъ и другихъ. 21804.</w:t>
      </w:r>
    </w:p>
    <w:p>
      <w:pPr>
        <w:pStyle w:val="Normal"/>
      </w:pPr>
      <w:r>
        <w:t xml:space="preserve">Т. ХХХГ (1810 — 1841) ВБдомство штрафовъ </w:t>
      </w:r>
      <w:r>
        <w:br/>
      </w:r>
      <w:r>
        <w:t xml:space="preserve">въ Департаменть Разныхъ Податей и ©Сбо- </w:t>
      </w:r>
      <w:r>
        <w:br/>
      </w:r>
      <w:r>
        <w:t xml:space="preserve">ровъ. 24688, {Г 122.— Постановлеше о пе- </w:t>
      </w:r>
      <w:r>
        <w:br/>
      </w:r>
      <w:r>
        <w:t xml:space="preserve">няхъ, начетахь и сложеши взысканий, при </w:t>
      </w:r>
      <w:r>
        <w:br/>
      </w:r>
      <w:r>
        <w:t xml:space="preserve">ревиз1и счетовъ встрфчающихся. 24776.</w:t>
      </w:r>
    </w:p>
    <w:p>
      <w:pPr>
        <w:pStyle w:val="Normal"/>
      </w:pPr>
      <w:r>
        <w:t xml:space="preserve">Т. ХХХИ. (1812—1814) О взыскиван!и штраф- </w:t>
      </w:r>
      <w:r>
        <w:br/>
      </w:r>
      <w:r>
        <w:t xml:space="preserve">ныхъ денегь ассигнацями, или мфаною хо- </w:t>
      </w:r>
      <w:r>
        <w:br/>
      </w:r>
      <w:r>
        <w:t xml:space="preserve">дячею монетою. 25404. :</w:t>
      </w:r>
    </w:p>
    <w:p>
      <w:pPr>
        <w:pStyle w:val="Normal"/>
      </w:pPr>
      <w:r>
        <w:t xml:space="preserve">Т. хххШ. (1815 — 1816) О различи меж- </w:t>
      </w:r>
      <w:r>
        <w:br/>
      </w:r>
      <w:r>
        <w:t xml:space="preserve">ду штрафами и пенями, о власти, отъ кото- </w:t>
      </w:r>
      <w:r>
        <w:br/>
      </w:r>
      <w:r>
        <w:t xml:space="preserve">рой зависить наложен!е тёхь и другихъ и </w:t>
      </w:r>
      <w:r>
        <w:br/>
      </w:r>
      <w:r>
        <w:t xml:space="preserve">о обращеши первыхъ въ общие Государствен </w:t>
      </w:r>
      <w:r>
        <w:br/>
      </w:r>
      <w:r>
        <w:t xml:space="preserve">ные доходы, а послфднихь въ пользу Прика- </w:t>
      </w:r>
      <w:r>
        <w:br/>
      </w:r>
      <w:r>
        <w:t xml:space="preserve">зовь Общественнаго Призрьшя. 25867.</w:t>
      </w:r>
    </w:p>
    <w:p>
      <w:pPr>
        <w:pStyle w:val="Normal"/>
      </w:pPr>
      <w:r>
        <w:t xml:space="preserve">Т. ХХХГУ. (1817) Штрафныя депьги, за не- </w:t>
      </w:r>
      <w:r>
        <w:br/>
      </w:r>
      <w:r>
        <w:t xml:space="preserve">пристойные въ церквахь поступки, обращать</w:t>
      </w:r>
    </w:p>
    <w:p>
      <w:pPr>
        <w:pStyle w:val="Normal"/>
      </w:pPr>
      <w:r>
        <w:t xml:space="preserve">РЕЭСТРЪ АЛФАВИТНЫЙ 1521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въ пользу Приказовь Общественнаго Призрф- </w:t>
      </w:r>
      <w:r>
        <w:br/>
      </w:r>
      <w:r>
        <w:t xml:space="preserve">ня. 27065. — Обращеше въ ихь же поль- </w:t>
      </w:r>
      <w:r>
        <w:br/>
      </w:r>
      <w:r>
        <w:t xml:space="preserve">зу взыскиваемыхь съ откупщиковь за непо- </w:t>
      </w:r>
      <w:r>
        <w:br/>
      </w:r>
      <w:r>
        <w:t xml:space="preserve">дачу въ срокь ввдомостей о заготовляемыхь</w:t>
      </w:r>
    </w:p>
    <w:p>
      <w:pPr>
        <w:pStyle w:val="Normal"/>
      </w:pPr>
      <w:r>
        <w:t xml:space="preserve">и продаваемыхь питьяхъ. 27101. — Предо-</w:t>
      </w:r>
    </w:p>
    <w:p>
      <w:pPr>
        <w:pStyle w:val="Normal"/>
      </w:pPr>
      <w:r>
        <w:t xml:space="preserve">ставлеше Градоначальникамь портовыхь го-’</w:t>
      </w:r>
    </w:p>
    <w:p>
      <w:pPr>
        <w:pStyle w:val="Normal"/>
      </w:pPr>
      <w:r>
        <w:t xml:space="preserve">родовъ права налагать пени на нижня При- </w:t>
      </w:r>
      <w:r>
        <w:br/>
      </w:r>
      <w:r>
        <w:t xml:space="preserve">сутственныя въ оныхъ мфста. 27142.</w:t>
      </w:r>
    </w:p>
    <w:p>
      <w:pPr>
        <w:pStyle w:val="Normal"/>
      </w:pPr>
      <w:r>
        <w:t xml:space="preserve">Т. ХХХУ. (1818) При наложеши итграфовъ </w:t>
      </w:r>
      <w:r>
        <w:br/>
      </w:r>
      <w:r>
        <w:t xml:space="preserve">на служащихь по общественнымь выборамъ, </w:t>
      </w:r>
      <w:r>
        <w:br/>
      </w:r>
      <w:r>
        <w:t xml:space="preserve">держаться въ точности правиль, въ положе- </w:t>
      </w:r>
      <w:r>
        <w:br/>
      </w:r>
      <w:r>
        <w:t xml:space="preserve">ши 1815 г. (25867) предписанныхь. 27295. </w:t>
      </w:r>
      <w:r>
        <w:br/>
      </w:r>
      <w:r>
        <w:t xml:space="preserve">Т. ХХХУШ. (1822 — 1825) О палагаемыхь </w:t>
      </w:r>
      <w:r>
        <w:br/>
      </w:r>
      <w:r>
        <w:t xml:space="preserve">въ пользу казны штрафахь Присутственныя </w:t>
      </w:r>
      <w:r>
        <w:br/>
      </w:r>
      <w:r>
        <w:t xml:space="preserve">мфста обязаны давать знать въ то же время </w:t>
      </w:r>
      <w:r>
        <w:br/>
      </w:r>
      <w:r>
        <w:t xml:space="preserve">Казеннымь Палатамь и Экспедишямъ, а Ми- </w:t>
      </w:r>
      <w:r>
        <w:br/>
      </w:r>
      <w:r>
        <w:t xml:space="preserve">нистры Министру Финансовь или Департа- </w:t>
      </w:r>
      <w:r>
        <w:br/>
      </w:r>
      <w:r>
        <w:t xml:space="preserve">менту Государственнаго Казначейства. 29269.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— Штрафныя деньги, взыскиваемыя въ-Ост- </w:t>
      </w:r>
      <w:r>
        <w:br/>
      </w:r>
      <w:r>
        <w:t xml:space="preserve">зейскихь Губершяхь за пристанодержатель- </w:t>
      </w:r>
      <w:r>
        <w:br/>
      </w:r>
      <w:r>
        <w:t xml:space="preserve">ство бЪглыхъ, обращать въ пользу тамошнихь </w:t>
      </w:r>
      <w:r>
        <w:br/>
      </w:r>
      <w:r>
        <w:t xml:space="preserve">Приказовь Общественнаго Иризрёнйя. 29506.</w:t>
      </w:r>
    </w:p>
    <w:p>
      <w:pPr>
        <w:pStyle w:val="Normal"/>
      </w:pPr>
      <w:r>
        <w:t xml:space="preserve">Т. ХХХХ. (1824) О порадкЪ взысканйт штра- </w:t>
      </w:r>
      <w:r>
        <w:br/>
      </w:r>
      <w:r>
        <w:t xml:space="preserve">фовь съ Судей, избираемыхь оть обществъ, </w:t>
      </w:r>
      <w:r>
        <w:br/>
      </w:r>
      <w:r>
        <w:t xml:space="preserve">вЪ случаф ихъ несостоятельности, и о нео:- </w:t>
      </w:r>
      <w:r>
        <w:br/>
      </w:r>
      <w:r>
        <w:t xml:space="preserve">ращен!и отвфхетвенности въ сихъ штрафахь </w:t>
      </w:r>
      <w:r>
        <w:br/>
      </w:r>
      <w:r>
        <w:t xml:space="preserve">общества и на избирателей. 29895.</w:t>
      </w:r>
    </w:p>
    <w:p>
      <w:pPr>
        <w:pStyle w:val="Normal"/>
      </w:pPr>
      <w:r>
        <w:t xml:space="preserve">Т. ХЕ. (1825) Въ Губершяхь, гдБ дЪйствуетъ </w:t>
      </w:r>
      <w:r>
        <w:br/>
      </w:r>
      <w:r>
        <w:t xml:space="preserve">Литовский Статуть, взимать штрафныя день- </w:t>
      </w:r>
      <w:r>
        <w:br/>
      </w:r>
      <w:r>
        <w:t xml:space="preserve">ги серебромь, по утверждаемому ежегодно </w:t>
      </w:r>
      <w:r>
        <w:br/>
      </w:r>
      <w:r>
        <w:t xml:space="preserve">вурсу. 50250. — Штрафныя за корчемство </w:t>
      </w:r>
      <w:r>
        <w:br/>
      </w:r>
      <w:r>
        <w:t xml:space="preserve">деньги обращать вь Приказы Общественнаго</w:t>
      </w:r>
    </w:p>
    <w:p>
      <w:pPr>
        <w:pStyle w:val="Normal"/>
      </w:pPr>
      <w:r>
        <w:t xml:space="preserve">_Призрёвя. 504147. </w:t>
      </w:r>
      <w:r>
        <w:br/>
      </w:r>
      <w:r>
        <w:t xml:space="preserve">Се. также: Вычеты, ст. У. </w:t>
      </w:r>
      <w:r>
        <w:br/>
      </w:r>
      <w:r>
        <w:t xml:space="preserve">ШТУРМАНСКЯ и ВОДОХОДНЫЯ УЧИЛИ- </w:t>
      </w:r>
      <w:r>
        <w:br/>
      </w:r>
      <w:r>
        <w:t xml:space="preserve">ША, См. Училища ШтувмАанскгя.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ЩЕТИНА.</w:t>
      </w:r>
    </w:p>
    <w:p>
      <w:pPr>
        <w:pStyle w:val="Normal"/>
      </w:pPr>
      <w:r>
        <w:t xml:space="preserve">Т. ТУ. (1700—1712) Уничтожеше откупа ще- </w:t>
      </w:r>
      <w:r>
        <w:br/>
      </w:r>
      <w:r>
        <w:t xml:space="preserve">тины, и учреждене казеннаго торга оною </w:t>
      </w:r>
      <w:r>
        <w:br/>
      </w:r>
      <w:r>
        <w:t xml:space="preserve">подъ вфдомствомь С. Петербургской Канце- </w:t>
      </w:r>
      <w:r>
        <w:br/>
      </w:r>
      <w:r>
        <w:t xml:space="preserve">ляр!и. 2254.</w:t>
      </w:r>
    </w:p>
    <w:p>
      <w:pPr>
        <w:pStyle w:val="Normal"/>
      </w:pPr>
      <w:r>
        <w:t xml:space="preserve">Т. У. (1745 — 1719) Запрещене продавать </w:t>
      </w:r>
      <w:r>
        <w:br/>
      </w:r>
      <w:r>
        <w:t xml:space="preserve">чищенную и нечищенную щетину мимо о- </w:t>
      </w:r>
      <w:r>
        <w:br/>
      </w:r>
      <w:r>
        <w:t xml:space="preserve">предфленныхь отъ Правительства для сего </w:t>
      </w:r>
      <w:r>
        <w:br/>
      </w:r>
      <w:r>
        <w:t xml:space="preserve">Коммиссаровъ. 2646. — Щетину для прода- </w:t>
      </w:r>
      <w:r>
        <w:br/>
      </w:r>
      <w:r>
        <w:t xml:space="preserve">жи привозить въ С. Петербургь, а не въ Ар-</w:t>
      </w:r>
    </w:p>
    <w:p>
      <w:pPr>
        <w:pStyle w:val="Normal"/>
      </w:pPr>
      <w:r>
        <w:t xml:space="preserve">Отд. ГГ.</w:t>
      </w:r>
    </w:p>
    <w:p>
      <w:pPr>
        <w:pStyle w:val="Normal"/>
      </w:pPr>
      <w:r>
        <w:t xml:space="preserve">хангельскь и не въ Вологду. 2752. — Ше- </w:t>
      </w:r>
      <w:r>
        <w:br/>
      </w:r>
      <w:r>
        <w:t xml:space="preserve">тину отпускать за море изъ однфхь только </w:t>
      </w:r>
      <w:r>
        <w:br/>
      </w:r>
      <w:r>
        <w:t xml:space="preserve">Росс1искихь пристаней. 2795. — Разрьшеше </w:t>
      </w:r>
      <w:r>
        <w:br/>
      </w:r>
      <w:r>
        <w:t xml:space="preserve">вольной торговли щетиною, сь платежемь </w:t>
      </w:r>
      <w:r>
        <w:br/>
      </w:r>
      <w:r>
        <w:t xml:space="preserve">прибавочныхь пошлинъ. 5428.</w:t>
      </w:r>
    </w:p>
    <w:p>
      <w:pPr>
        <w:pStyle w:val="Normal"/>
      </w:pPr>
      <w:r>
        <w:t xml:space="preserve">Т. ХТУ. (1754 — 1757) Дозволеше отпускать </w:t>
      </w:r>
      <w:r>
        <w:br/>
      </w:r>
      <w:r>
        <w:t xml:space="preserve">оную за границу изъ всЪхъ портовъ и. погра- </w:t>
      </w:r>
      <w:r>
        <w:br/>
      </w:r>
      <w:r>
        <w:t xml:space="preserve">ничныхь Таможень. 10525. — Не приводить </w:t>
      </w:r>
      <w:r>
        <w:br/>
      </w:r>
      <w:r>
        <w:t xml:space="preserve">дозволен!л сего въ дёйстве впредь до. разр$- </w:t>
      </w:r>
      <w:r>
        <w:br/>
      </w:r>
      <w:r>
        <w:t xml:space="preserve">шен1я. 10555.</w:t>
      </w:r>
    </w:p>
    <w:p>
      <w:pPr>
        <w:pStyle w:val="Normal"/>
      </w:pPr>
      <w:r>
        <w:t xml:space="preserve">См. также: ТоргЪъ КАЗЕННЫМИ ТОВАРАМИ.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1523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Ъ ;</w:t>
      </w:r>
    </w:p>
    <w:p>
      <w:pPr>
        <w:pStyle w:val="Normal"/>
      </w:pPr>
      <w:r>
        <w:t xml:space="preserve">ФЗДА и ЭКИПАЖИ.</w:t>
      </w:r>
    </w:p>
    <w:p>
      <w:pPr>
        <w:pStyle w:val="Normal"/>
      </w:pPr>
      <w:r>
        <w:t xml:space="preserve">Т. П. (1676 — 1688) Росписаше объ употре- </w:t>
      </w:r>
      <w:r>
        <w:br/>
      </w:r>
      <w:r>
        <w:t xml:space="preserve">блеши экипажей и числа упряжныхъ лоша- </w:t>
      </w:r>
      <w:r>
        <w:br/>
      </w:r>
      <w:r>
        <w:t xml:space="preserve">дей по чинамъ. 902. — Запрещен!е %здить </w:t>
      </w:r>
      <w:r>
        <w:br/>
      </w:r>
      <w:r>
        <w:t xml:space="preserve">по улицамъ въ саняхъ на возжахь и съ боль- </w:t>
      </w:r>
      <w:r>
        <w:br/>
      </w:r>
      <w:r>
        <w:t xml:space="preserve">шими бичами. 984. — Не Фздить на возжахъ </w:t>
      </w:r>
      <w:r>
        <w:br/>
      </w:r>
      <w:r>
        <w:t xml:space="preserve">однимь только извощикамь. 987. — ПрЁбз- </w:t>
      </w:r>
      <w:r>
        <w:br/>
      </w:r>
      <w:r>
        <w:t xml:space="preserve">жаюцие въ МосквБ въ Кремль должны ста- </w:t>
      </w:r>
      <w:r>
        <w:br/>
      </w:r>
      <w:r>
        <w:t xml:space="preserve">вить свои экипажи на указномь мфстф, и лю- </w:t>
      </w:r>
      <w:r>
        <w:br/>
      </w:r>
      <w:r>
        <w:t xml:space="preserve">дямь свонмь приказывать, чтобы они ника- </w:t>
      </w:r>
      <w:r>
        <w:br/>
      </w:r>
      <w:r>
        <w:t xml:space="preserve">кого безчинства не чинили. 1064. — Нака- </w:t>
      </w:r>
      <w:r>
        <w:br/>
      </w:r>
      <w:r>
        <w:t xml:space="preserve">зане за $зду на возжахъ. 11814, п. 5.</w:t>
      </w:r>
    </w:p>
    <w:p>
      <w:pPr>
        <w:pStyle w:val="Normal"/>
      </w:pPr>
      <w:r>
        <w:t xml:space="preserve">Т. ТУ: (1700. — 1712) О запрещен Русскихь </w:t>
      </w:r>
      <w:r>
        <w:br/>
      </w:r>
      <w:r>
        <w:t xml:space="preserve">седфль, и объ употреблени, вмфсто оныхъ, </w:t>
      </w:r>
      <w:r>
        <w:br/>
      </w:r>
      <w:r>
        <w:t xml:space="preserve">Нмецкихь. 1887. — Дозволеше Сибирскимь </w:t>
      </w:r>
      <w:r>
        <w:br/>
      </w:r>
      <w:r>
        <w:t xml:space="preserve">жителямъ употреблять обыкновенныя ихь се-</w:t>
      </w:r>
    </w:p>
    <w:p>
      <w:pPr>
        <w:pStyle w:val="Normal"/>
      </w:pPr>
      <w:r>
        <w:t xml:space="preserve">` дла. 2152.</w:t>
      </w:r>
    </w:p>
    <w:p>
      <w:pPr>
        <w:pStyle w:val="Normal"/>
      </w:pPr>
      <w:r>
        <w:t xml:space="preserve">Т. УТ. (1720 — 1722) Запрещеше Фздить по </w:t>
      </w:r>
      <w:r>
        <w:br/>
      </w:r>
      <w:r>
        <w:t xml:space="preserve">городу на невзнузданныхь лошадяхъ. 5655. </w:t>
      </w:r>
      <w:r>
        <w:br/>
      </w:r>
      <w:r>
        <w:t xml:space="preserve">5676. — Экипажи имфть соотвётственно чи- </w:t>
      </w:r>
      <w:r>
        <w:br/>
      </w:r>
      <w:r>
        <w:t xml:space="preserve">намь. 5890, 2. 19. Запрещеше въ Москвь </w:t>
      </w:r>
      <w:r>
        <w:br/>
      </w:r>
      <w:r>
        <w:t xml:space="preserve">скорой фзды, $зды на невзнузданныхь лоша- </w:t>
      </w:r>
      <w:r>
        <w:br/>
      </w:r>
      <w:r>
        <w:t xml:space="preserve">дяхъ и по загороженнымь мфстамь. 4047, Л </w:t>
      </w:r>
      <w:r>
        <w:br/>
      </w:r>
      <w:r>
        <w:t xml:space="preserve">43. 4150, Л #1.</w:t>
      </w:r>
    </w:p>
    <w:p>
      <w:pPr>
        <w:pStyle w:val="Normal"/>
      </w:pPr>
      <w:r>
        <w:t xml:space="preserve">Т. У. (1728 —1752) Запрещеше скорой $з- </w:t>
      </w:r>
      <w:r>
        <w:br/>
      </w:r>
      <w:r>
        <w:t xml:space="preserve">ды по МосквЪ, бить прохожихь плетьми и </w:t>
      </w:r>
      <w:r>
        <w:br/>
      </w:r>
      <w:r>
        <w:t xml:space="preserve">давить ихъ лошадьми. 5512. — Всякихъ чи- </w:t>
      </w:r>
      <w:r>
        <w:br/>
      </w:r>
      <w:r>
        <w:t xml:space="preserve">новь людямъ Фздить смирно и на лошадяхъ </w:t>
      </w:r>
      <w:r>
        <w:br/>
      </w:r>
      <w:r>
        <w:t xml:space="preserve">не скакать. 5940.</w:t>
      </w:r>
    </w:p>
    <w:p>
      <w:pPr>
        <w:pStyle w:val="Normal"/>
      </w:pPr>
      <w:r>
        <w:t xml:space="preserve">Т. Х. (1757 — 1759) Запрещеше скорой $зды </w:t>
      </w:r>
      <w:r>
        <w:br/>
      </w:r>
      <w:r>
        <w:t xml:space="preserve">въ С. Петербург$. 74170. — Скоро не $здить </w:t>
      </w:r>
      <w:r>
        <w:br/>
      </w:r>
      <w:r>
        <w:t xml:space="preserve">и у саней дышель не дфлать. 7460. — У- </w:t>
      </w:r>
      <w:r>
        <w:br/>
      </w:r>
      <w:r>
        <w:t xml:space="preserve">чрежденше въ С. Петербург по большимь у- </w:t>
      </w:r>
      <w:r>
        <w:br/>
      </w:r>
      <w:r>
        <w:t xml:space="preserve">лицамъ дневныхь карауловь, для смотря, </w:t>
      </w:r>
      <w:r>
        <w:br/>
      </w:r>
      <w:r>
        <w:t xml:space="preserve">чтобы никто на бЪгунахъ или въ саняхъ съ </w:t>
      </w:r>
      <w:r>
        <w:br/>
      </w:r>
      <w:r>
        <w:t xml:space="preserve">дышломь скоро не $здилъ, и чтобъ извощи- </w:t>
      </w:r>
      <w:r>
        <w:br/>
      </w:r>
      <w:r>
        <w:t xml:space="preserve">ки сидфли не въ саняхъ, но на лошадяхъ </w:t>
      </w:r>
      <w:r>
        <w:br/>
      </w:r>
      <w:r>
        <w:t xml:space="preserve">верхомь. 7695.</w:t>
      </w:r>
    </w:p>
    <w:p>
      <w:pPr>
        <w:pStyle w:val="Normal"/>
      </w:pPr>
      <w:r>
        <w:t xml:space="preserve">Т. Хи (1740 — 1745) Въ Москвф никому по </w:t>
      </w:r>
      <w:r>
        <w:br/>
      </w:r>
      <w:r>
        <w:t xml:space="preserve">улицамь на рЪфзвыхь лошадяхъь не Фэдить, </w:t>
      </w:r>
      <w:r>
        <w:br/>
      </w:r>
      <w:r>
        <w:t xml:space="preserve">подъ опасешемъ отобрашя лошадей на Импе- </w:t>
      </w:r>
      <w:r>
        <w:br/>
      </w:r>
      <w:r>
        <w:t xml:space="preserve">раторскую конюшню. 8550. — Запрещеше </w:t>
      </w:r>
      <w:r>
        <w:br/>
      </w:r>
      <w:r>
        <w:t xml:space="preserve">Фздить въ С. Петербург цугами и четверня- </w:t>
      </w:r>
      <w:r>
        <w:br/>
      </w:r>
      <w:r>
        <w:t xml:space="preserve">ми. 8640. — Ограничене роскоши въ эки-</w:t>
      </w:r>
    </w:p>
    <w:p>
      <w:pPr>
        <w:pStyle w:val="Normal"/>
      </w:pPr>
      <w:r>
        <w:t xml:space="preserve">_ пажахъ. 8680.</w:t>
      </w:r>
    </w:p>
    <w:p>
      <w:pPr>
        <w:pStyle w:val="Normal"/>
      </w:pPr>
      <w:r>
        <w:t xml:space="preserve">Т. ХИ. (174% — 1748) Подтверждеше, чтобы </w:t>
      </w:r>
      <w:r>
        <w:br/>
      </w:r>
      <w:r>
        <w:t xml:space="preserve">по Москва скоро не $здили. 8868. — При-</w:t>
      </w:r>
    </w:p>
    <w:p>
      <w:pPr>
        <w:pStyle w:val="Normal"/>
      </w:pPr>
      <w:r>
        <w:t xml:space="preserve">готовлене Придворнымь и другимь перво- </w:t>
      </w:r>
      <w:r>
        <w:br/>
      </w:r>
      <w:r>
        <w:t xml:space="preserve">класснымь чинамъ экипажей по случаю бра- </w:t>
      </w:r>
      <w:r>
        <w:br/>
      </w:r>
      <w:r>
        <w:t xml:space="preserve">косочетаная Великаго Князя Петра Фгодоро- </w:t>
      </w:r>
      <w:r>
        <w:br/>
      </w:r>
      <w:r>
        <w:t xml:space="preserve">вича. 9124. — Запрещене при погребеши </w:t>
      </w:r>
      <w:r>
        <w:br/>
      </w:r>
      <w:r>
        <w:t xml:space="preserve">обивать чернымъ сукномь кареты. 9286.</w:t>
      </w:r>
    </w:p>
    <w:p>
      <w:pPr>
        <w:pStyle w:val="Normal"/>
      </w:pPr>
      <w:r>
        <w:t xml:space="preserve">Т. ХШ. (1749—1755) Запрещене всфмъ, кро- </w:t>
      </w:r>
      <w:r>
        <w:br/>
      </w:r>
      <w:r>
        <w:t xml:space="preserve">м Кавалеровь Императорскаго Двора, упо- </w:t>
      </w:r>
      <w:r>
        <w:br/>
      </w:r>
      <w:r>
        <w:t xml:space="preserve">треблять при $здь бфлыя простыняки на ло- </w:t>
      </w:r>
      <w:r>
        <w:br/>
      </w:r>
      <w:r>
        <w:t xml:space="preserve">шадяхъ. 10040. — Скоро. не фздить, лакелмь </w:t>
      </w:r>
      <w:r>
        <w:br/>
      </w:r>
      <w:r>
        <w:t xml:space="preserve">плетей не имфть, верховымь у дуги не ска- </w:t>
      </w:r>
      <w:r>
        <w:br/>
      </w:r>
      <w:r>
        <w:t xml:space="preserve">кать и встр5ёчающимся давать дорогу. 10065,</w:t>
      </w:r>
    </w:p>
    <w:p>
      <w:pPr>
        <w:pStyle w:val="Normal"/>
      </w:pPr>
      <w:r>
        <w:t xml:space="preserve">Т. ХМ. (175% — 1757) Не употреблять ям- </w:t>
      </w:r>
      <w:r>
        <w:br/>
      </w:r>
      <w:r>
        <w:t xml:space="preserve">ской упряжи при фздЪ въ С. Петербургв въ </w:t>
      </w:r>
      <w:r>
        <w:br/>
      </w:r>
      <w:r>
        <w:t xml:space="preserve">каретахъ и коляскахъ. 10524. — Запрещене </w:t>
      </w:r>
      <w:r>
        <w:br/>
      </w:r>
      <w:r>
        <w:t xml:space="preserve">принуждать извощиковь къ скорой $здв въ </w:t>
      </w:r>
      <w:r>
        <w:br/>
      </w:r>
      <w:r>
        <w:t xml:space="preserve">С. ПетербургЬ и около онаго. 10445. — За- </w:t>
      </w:r>
      <w:r>
        <w:br/>
      </w:r>
      <w:r>
        <w:t xml:space="preserve">прещене +фзды въ С. Петербург на б%гу- </w:t>
      </w:r>
      <w:r>
        <w:br/>
      </w:r>
      <w:r>
        <w:t xml:space="preserve">нахъ. 10528. — Не Ъздить вь С. Петербургв </w:t>
      </w:r>
      <w:r>
        <w:br/>
      </w:r>
      <w:r>
        <w:t xml:space="preserve">въ саняхъ тройкою на бЪгунахъ. 10679.</w:t>
      </w:r>
    </w:p>
    <w:p>
      <w:pPr>
        <w:pStyle w:val="Normal"/>
      </w:pPr>
      <w:r>
        <w:t xml:space="preserve">Т. ХУ. (1758 — 1762) Запрещеше полевыхъ </w:t>
      </w:r>
      <w:r>
        <w:br/>
      </w:r>
      <w:r>
        <w:t xml:space="preserve">и гарнизонныхь полковъ унтеръ - офицерамь </w:t>
      </w:r>
      <w:r>
        <w:br/>
      </w:r>
      <w:r>
        <w:t xml:space="preserve">и вижнимь вонинскимъ чинамъ фздить въ ка- </w:t>
      </w:r>
      <w:r>
        <w:br/>
      </w:r>
      <w:r>
        <w:t xml:space="preserve">ретахъ и цугами. 10858. — Подтверждене, </w:t>
      </w:r>
      <w:r>
        <w:br/>
      </w:r>
      <w:r>
        <w:t xml:space="preserve">чтобы въ С. Петербург не фздить тройка- </w:t>
      </w:r>
      <w:r>
        <w:br/>
      </w:r>
      <w:r>
        <w:t xml:space="preserve">ми и на бфгупахъ. 10915. — Запрещеше, </w:t>
      </w:r>
      <w:r>
        <w:br/>
      </w:r>
      <w:r>
        <w:t xml:space="preserve">частнымь лицамь Фздить въ саняхъ подъ 6$= </w:t>
      </w:r>
      <w:r>
        <w:br/>
      </w:r>
      <w:r>
        <w:t xml:space="preserve">лыми и съ бфлыми полосами простыньками. </w:t>
      </w:r>
      <w:r>
        <w:br/>
      </w:r>
      <w:r>
        <w:t xml:space="preserve">11012. — Кучерамь близъ Дворцовь бичами </w:t>
      </w:r>
      <w:r>
        <w:br/>
      </w:r>
      <w:r>
        <w:t xml:space="preserve">не хлопать. 11059. — Запрещене Фэздить </w:t>
      </w:r>
      <w:r>
        <w:br/>
      </w:r>
      <w:r>
        <w:t xml:space="preserve">въ С. Петербург въ одноколкахь тройкою, </w:t>
      </w:r>
      <w:r>
        <w:br/>
      </w:r>
      <w:r>
        <w:t xml:space="preserve">11067. =</w:t>
      </w:r>
    </w:p>
    <w:p>
      <w:pPr>
        <w:pStyle w:val="Normal"/>
      </w:pPr>
      <w:r>
        <w:t xml:space="preserve">Т. ху. (1762 — 1764) Запрещеше Фздить </w:t>
      </w:r>
      <w:r>
        <w:br/>
      </w:r>
      <w:r>
        <w:t xml:space="preserve">ночью съ факелами, скакать по улицамъ, и </w:t>
      </w:r>
      <w:r>
        <w:br/>
      </w:r>
      <w:r>
        <w:t xml:space="preserve">лакеямь и кучерамъ свистать. 11949. — По </w:t>
      </w:r>
      <w:r>
        <w:br/>
      </w:r>
      <w:r>
        <w:t xml:space="preserve">городамь не Ъздить въ саняхъ тройкою съ </w:t>
      </w:r>
      <w:r>
        <w:br/>
      </w:r>
      <w:r>
        <w:t xml:space="preserve">двумя вершниками. 12058. — Не чинить ис- </w:t>
      </w:r>
      <w:r>
        <w:br/>
      </w:r>
      <w:r>
        <w:t xml:space="preserve">полненя по указу Императрицы Елисаветы </w:t>
      </w:r>
      <w:r>
        <w:br/>
      </w:r>
      <w:r>
        <w:t xml:space="preserve">о томъ, кому как!е имфть экипажи. 12257.</w:t>
      </w:r>
    </w:p>
    <w:p>
      <w:pPr>
        <w:pStyle w:val="Normal"/>
      </w:pPr>
      <w:r>
        <w:t xml:space="preserve">Т. ХХ. (1775 — 1780) Различие экипажей по </w:t>
      </w:r>
      <w:r>
        <w:br/>
      </w:r>
      <w:r>
        <w:t xml:space="preserve">классамъь чиновниковъ. 145290. — Купцамъ </w:t>
      </w:r>
      <w:r>
        <w:br/>
      </w:r>
      <w:r>
        <w:t xml:space="preserve">и мЫшанамь имфть экипажи, покрытые кра- </w:t>
      </w:r>
      <w:r>
        <w:br/>
      </w:r>
      <w:r>
        <w:t xml:space="preserve">скою или лакомъ, а извощикамъ желтою кра- </w:t>
      </w:r>
      <w:r>
        <w:br/>
      </w:r>
      <w:r>
        <w:t xml:space="preserve">скою. 14291. — О дозволен!и Дворянамъ, не- </w:t>
      </w:r>
      <w:r>
        <w:br/>
      </w:r>
      <w:r>
        <w:t xml:space="preserve">имющимь Оберь-Офицерскаго чина и ихъ </w:t>
      </w:r>
      <w:r>
        <w:br/>
      </w:r>
      <w:r>
        <w:t xml:space="preserve">семействамь, Фздить въ городахъ въ каретахъ </w:t>
      </w:r>
      <w:r>
        <w:br/>
      </w:r>
      <w:r>
        <w:t xml:space="preserve">на парв лошадей. 14501. — Гвардш Мало- </w:t>
      </w:r>
      <w:r>
        <w:br/>
      </w:r>
      <w:r>
        <w:t xml:space="preserve">рамъ имфть экипажи противу 5, а Оберъ-О-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фицерамь противъ 7 и 8 классовъ. 14511.— </w:t>
      </w:r>
      <w:r>
        <w:br/>
      </w:r>
      <w:r>
        <w:t xml:space="preserve">Дозволен1е Вздить зимою въ саняхь съ верхо- </w:t>
      </w:r>
      <w:r>
        <w:br/>
      </w:r>
      <w:r>
        <w:t xml:space="preserve">выми лакеями, 14591. — Штрафъ за упо- </w:t>
      </w:r>
      <w:r>
        <w:br/>
      </w:r>
      <w:r>
        <w:t xml:space="preserve">треблене неуказнаго числа упражныхь лоша- </w:t>
      </w:r>
      <w:r>
        <w:br/>
      </w:r>
      <w:r>
        <w:t xml:space="preserve">дей. 14492, — Дозволене Флигель-А дъютан- </w:t>
      </w:r>
      <w:r>
        <w:br/>
      </w:r>
      <w:r>
        <w:t xml:space="preserve">тамъ употреблять бфлыя попоны въ саняхъ </w:t>
      </w:r>
      <w:r>
        <w:br/>
      </w:r>
      <w:r>
        <w:t xml:space="preserve">и Фздить цугомъ. 14615,</w:t>
      </w:r>
    </w:p>
    <w:p>
      <w:pPr>
        <w:pStyle w:val="Normal"/>
      </w:pPr>
      <w:r>
        <w:t xml:space="preserve">Т. ХХИ. (1784 — 1788) Назначеве рода эки- </w:t>
      </w:r>
      <w:r>
        <w:br/>
      </w:r>
      <w:r>
        <w:t xml:space="preserve">пажей и числа лошадей для именитыхь гра- </w:t>
      </w:r>
      <w:r>
        <w:br/>
      </w:r>
      <w:r>
        <w:t xml:space="preserve">жданъ, купцовъ и посадскихъ. 16188, ст. </w:t>
      </w:r>
      <w:r>
        <w:br/>
      </w:r>
      <w:r>
        <w:t xml:space="preserve">106, 112, 119, #38, 115.</w:t>
      </w:r>
    </w:p>
    <w:p>
      <w:pPr>
        <w:pStyle w:val="Normal"/>
      </w:pPr>
      <w:r>
        <w:t xml:space="preserve">Т. ХХШ. (1789 — 1796) Не запрягать въ ка- </w:t>
      </w:r>
      <w:r>
        <w:br/>
      </w:r>
      <w:r>
        <w:t xml:space="preserve">реты лошадей боле положеннахо числа по </w:t>
      </w:r>
      <w:r>
        <w:br/>
      </w:r>
      <w:r>
        <w:t xml:space="preserve">чину каждаго. 16884, 2. 2.</w:t>
      </w:r>
    </w:p>
    <w:p>
      <w:pPr>
        <w:pStyle w:val="Normal"/>
      </w:pPr>
      <w:r>
        <w:t xml:space="preserve">Т. ХХ\. (1800—1801) Запрещевне здовымъ, </w:t>
      </w:r>
      <w:r>
        <w:br/>
      </w:r>
      <w:r>
        <w:t xml:space="preserve">почталонамь и курьерамь Фздить верхами </w:t>
      </w:r>
      <w:r>
        <w:br/>
      </w:r>
      <w:r>
        <w:t xml:space="preserve">по набережнымь и тротуарамъ. 19549.</w:t>
      </w:r>
    </w:p>
    <w:p>
      <w:pPr>
        <w:pStyle w:val="Normal"/>
      </w:pPr>
      <w:r>
        <w:t xml:space="preserve">Т ххх. (1806 — 1807) О родБ экипажей и </w:t>
      </w:r>
      <w:r>
        <w:br/>
      </w:r>
      <w:r>
        <w:t xml:space="preserve">числв лошадей для иностранныхь гостей, </w:t>
      </w:r>
      <w:r>
        <w:br/>
      </w:r>
      <w:r>
        <w:t xml:space="preserve">иностранныхь зафзжихь купцовь и Росс1иска- </w:t>
      </w:r>
      <w:r>
        <w:br/>
      </w:r>
      <w:r>
        <w:t xml:space="preserve">го купечества всвхъ трехъ гильдли. 22418, </w:t>
      </w:r>
      <w:r>
        <w:br/>
      </w:r>
      <w:r>
        <w:t xml:space="preserve">п. 11. 13. 17.</w:t>
      </w:r>
    </w:p>
    <w:p>
      <w:pPr>
        <w:pStyle w:val="Normal"/>
      </w:pPr>
      <w:r>
        <w:t xml:space="preserve">Т. ХХХ. (1808 — 1809) Запрещене скорой </w:t>
      </w:r>
      <w:r>
        <w:br/>
      </w:r>
      <w:r>
        <w:t xml:space="preserve">$зды въ городахъ. 25420.</w:t>
      </w:r>
    </w:p>
    <w:p>
      <w:pPr>
        <w:pStyle w:val="Normal"/>
      </w:pPr>
      <w:r>
        <w:t xml:space="preserve">См. такме: Извощики горРОДСктЕ,</w:t>
      </w:r>
    </w:p>
    <w:p>
      <w:pPr>
        <w:pStyle w:val="Normal"/>
      </w:pPr>
      <w:r>
        <w:t xml:space="preserve">ЪЗДЪ и ХОЖЕНОЕ.</w:t>
      </w:r>
    </w:p>
    <w:p>
      <w:pPr>
        <w:pStyle w:val="Normal"/>
      </w:pPr>
      <w:r>
        <w:t xml:space="preserve">Т. 1. (1649—1675) Взыскивать $здъ съ тяжущих-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4525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ся, по которыхъь посланъь будеть ‘за ихь 0-</w:t>
      </w:r>
    </w:p>
    <w:p>
      <w:pPr>
        <w:pStyle w:val="Normal"/>
      </w:pPr>
      <w:r>
        <w:t xml:space="preserve">слушаше Приставъ. Ул. Х. 119, 140, 11. </w:t>
      </w:r>
      <w:r>
        <w:br/>
      </w:r>
      <w:r>
        <w:t xml:space="preserve">Доправлеше фздъ недфльщикамь, посланнымь </w:t>
      </w:r>
      <w:r>
        <w:br/>
      </w:r>
      <w:r>
        <w:t xml:space="preserve">для правежа исковь. Х. 122. Сколько не- </w:t>
      </w:r>
      <w:r>
        <w:br/>
      </w:r>
      <w:r>
        <w:t xml:space="preserve">АЪльщикамь брать хоженаго въ городф. Х. </w:t>
      </w:r>
      <w:r>
        <w:br/>
      </w:r>
      <w:r>
        <w:t xml:space="preserve">144. Сколько онаго брать въ полкахъ. ХХ </w:t>
      </w:r>
      <w:r>
        <w:br/>
      </w:r>
      <w:r>
        <w:t xml:space="preserve">145. Взыскане съ недфльшиковъь за взяте </w:t>
      </w:r>
      <w:r>
        <w:br/>
      </w:r>
      <w:r>
        <w:t xml:space="preserve">лишняго хоженахо. Х. 16. Сколько править </w:t>
      </w:r>
      <w:r>
        <w:br/>
      </w:r>
      <w:r>
        <w:t xml:space="preserve">Ъзда. 128.</w:t>
      </w:r>
    </w:p>
    <w:p>
      <w:pPr>
        <w:pStyle w:val="Normal"/>
      </w:pPr>
      <w:r>
        <w:t xml:space="preserve">Т. П. (1676 — 1688) Доправлять $здъ по ука- </w:t>
      </w:r>
      <w:r>
        <w:br/>
      </w:r>
      <w:r>
        <w:t xml:space="preserve">зу съ отвфтчика, по которомь быль посланъ </w:t>
      </w:r>
      <w:r>
        <w:br/>
      </w:r>
      <w:r>
        <w:t xml:space="preserve">Приставъ. 1140, п. 6.</w:t>
      </w:r>
    </w:p>
    <w:p>
      <w:pPr>
        <w:pStyle w:val="Normal"/>
      </w:pPr>
      <w:r>
        <w:t xml:space="preserve">Т. Ш. (1689 — 1699) О посылкБ въ слободы </w:t>
      </w:r>
      <w:r>
        <w:br/>
      </w:r>
      <w:r>
        <w:t xml:space="preserve">по земскимъ дфламь наемныхь отъ тфхь сло- </w:t>
      </w:r>
      <w:r>
        <w:br/>
      </w:r>
      <w:r>
        <w:t xml:space="preserve">бодъ деньщиковь безь хоженаго. 1647.</w:t>
      </w:r>
    </w:p>
    <w:p>
      <w:pPr>
        <w:pStyle w:val="Normal"/>
      </w:pPr>
      <w:r>
        <w:t xml:space="preserve">Т. Гу. (1700 — 1712) На жалованье находя </w:t>
      </w:r>
      <w:r>
        <w:br/>
      </w:r>
      <w:r>
        <w:t xml:space="preserve">щимся при Ванцеляр1и Земскихь дЪль и Ланд- </w:t>
      </w:r>
      <w:r>
        <w:br/>
      </w:r>
      <w:r>
        <w:t xml:space="preserve">рихтера драгунамъ и солдатамь сбирать день </w:t>
      </w:r>
      <w:r>
        <w:br/>
      </w:r>
      <w:r>
        <w:t xml:space="preserve">ги за хоженое и друмя подобныя тому по- </w:t>
      </w:r>
      <w:r>
        <w:br/>
      </w:r>
      <w:r>
        <w:t xml:space="preserve">шлины. 2194, стр. 408. столб. 1. Рез. 3.</w:t>
      </w:r>
    </w:p>
    <w:p>
      <w:pPr>
        <w:pStyle w:val="Normal"/>
      </w:pPr>
      <w:r>
        <w:t xml:space="preserve">Т. УП. (1725 — 1727) Жалованье разсыльщи- </w:t>
      </w:r>
      <w:r>
        <w:br/>
      </w:r>
      <w:r>
        <w:t xml:space="preserve">камь не давать, а довольствоваться имъ по</w:t>
      </w:r>
    </w:p>
    <w:p>
      <w:pPr>
        <w:pStyle w:val="Normal"/>
      </w:pPr>
      <w:r>
        <w:t xml:space="preserve">прежнему обыкновению взятьемь за Фздъ и`</w:t>
      </w:r>
    </w:p>
    <w:p>
      <w:pPr>
        <w:pStyle w:val="Normal"/>
      </w:pPr>
      <w:r>
        <w:t xml:space="preserve">хоженое. 4971. ;</w:t>
      </w:r>
    </w:p>
    <w:p>
      <w:pPr>
        <w:pStyle w:val="Normal"/>
      </w:pPr>
      <w:r>
        <w:t xml:space="preserve">Т. УШ. (1728 — 1752) Подтверждене, чтобы </w:t>
      </w:r>
      <w:r>
        <w:br/>
      </w:r>
      <w:r>
        <w:t xml:space="preserve">разсыльшикамь не производить жалованья, а </w:t>
      </w:r>
      <w:r>
        <w:br/>
      </w:r>
      <w:r>
        <w:t xml:space="preserve">довольствовать ихъ однимъ хоженымь. 6090.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1524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эЭ.</w:t>
      </w:r>
    </w:p>
    <w:p>
      <w:pPr>
        <w:pStyle w:val="Normal"/>
      </w:pPr>
      <w:r>
        <w:t xml:space="preserve">ЭВЕКТА. бм. Пошлины. ИндуктА и Эвекта.</w:t>
      </w:r>
    </w:p>
    <w:p>
      <w:pPr>
        <w:pStyle w:val="Normal"/>
      </w:pPr>
      <w:r>
        <w:t xml:space="preserve">ЭДУКАЦПОННЫЕ ФУНДУШИ. См. Училищ- </w:t>
      </w:r>
      <w:r>
        <w:br/>
      </w:r>
      <w:r>
        <w:t xml:space="preserve">НЫЕ или ЭдукацтонныЕ ФУНДУШИ.</w:t>
      </w:r>
    </w:p>
    <w:p>
      <w:pPr>
        <w:pStyle w:val="Normal"/>
      </w:pPr>
      <w:r>
        <w:t xml:space="preserve">ЭЗЕЛЬ ОСТРОБЪ и ЭЗЕЛЬСКАЯ НРОВИНЦИЯ.</w:t>
      </w:r>
    </w:p>
    <w:p>
      <w:pPr>
        <w:pStyle w:val="Normal"/>
      </w:pPr>
      <w:r>
        <w:t xml:space="preserve">Т. \1. (1720 — 1722) Уступлеше Росби оть </w:t>
      </w:r>
      <w:r>
        <w:br/>
      </w:r>
      <w:r>
        <w:t xml:space="preserve">Швец!и острова Эзеля. 5819, п. %. Под- </w:t>
      </w:r>
      <w:r>
        <w:br/>
      </w:r>
      <w:r>
        <w:t xml:space="preserve">тверждеше жителямь сего острова привилле- </w:t>
      </w:r>
      <w:r>
        <w:br/>
      </w:r>
      <w:r>
        <w:t xml:space="preserve">г, обыкновенй, правь и справедливостей, </w:t>
      </w:r>
      <w:r>
        <w:br/>
      </w:r>
      <w:r>
        <w:t xml:space="preserve">коими они пользовались при Шведскомъ Пра- </w:t>
      </w:r>
      <w:r>
        <w:br/>
      </w:r>
      <w:r>
        <w:t xml:space="preserve">влеши; п. 9, 10. Обьщаше возвратить </w:t>
      </w:r>
      <w:r>
        <w:br/>
      </w:r>
      <w:r>
        <w:t xml:space="preserve">Эзельскимь жителямь отнятые у нихъ ре- </w:t>
      </w:r>
      <w:r>
        <w:br/>
      </w:r>
      <w:r>
        <w:t xml:space="preserve">дукшею маетности.. и. 17. — Учреждене </w:t>
      </w:r>
      <w:r>
        <w:br/>
      </w:r>
      <w:r>
        <w:t xml:space="preserve">Коммисыши ‘для разсмотрёня правъ, предъ- </w:t>
      </w:r>
      <w:r>
        <w:br/>
      </w:r>
      <w:r>
        <w:t xml:space="preserve">лвллемыхь на Эзельск!я’ маетности, поступив- </w:t>
      </w:r>
      <w:r>
        <w:br/>
      </w:r>
      <w:r>
        <w:t xml:space="preserve">пия при учинени редукци въ казну. 5855.</w:t>
      </w:r>
    </w:p>
    <w:p>
      <w:pPr>
        <w:pStyle w:val="Normal"/>
      </w:pPr>
      <w:r>
        <w:t xml:space="preserve">Т. УИ. (1725—1727) Слотрьше за лЪсами на, </w:t>
      </w:r>
      <w:r>
        <w:br/>
      </w:r>
      <w:r>
        <w:t xml:space="preserve">остров Эзель оставить на прежнемъ осно- </w:t>
      </w:r>
      <w:r>
        <w:br/>
      </w:r>
      <w:r>
        <w:t xml:space="preserve">вании, ‘а особымь Вальдмейстерамь у оныхъ </w:t>
      </w:r>
      <w:r>
        <w:br/>
      </w:r>
      <w:r>
        <w:t xml:space="preserve">не ‘быть. 4667. — Доходы съ острова Эзеля </w:t>
      </w:r>
      <w:r>
        <w:br/>
      </w:r>
      <w:r>
        <w:t xml:space="preserve">собирать въ Риг$` по прежнему. 5114.</w:t>
      </w:r>
    </w:p>
    <w:p>
      <w:pPr>
        <w:pStyle w:val="Normal"/>
      </w:pPr>
      <w:r>
        <w:t xml:space="preserve">Т. УИ. (1728—1752) ИЖалованная грамота’ Э- </w:t>
      </w:r>
      <w:r>
        <w:br/>
      </w:r>
      <w:r>
        <w:t xml:space="preserve">зельской ТТровинцти, ‘въ. подтверждеше преж- </w:t>
      </w:r>
      <w:r>
        <w:br/>
      </w:r>
      <w:r>
        <w:t xml:space="preserve">нихь’ ея привиллеги. 5752. — Образбваше </w:t>
      </w:r>
      <w:r>
        <w:br/>
      </w:r>
      <w:r>
        <w:t xml:space="preserve">изъ острова Эзеля особой провинши. 5797.</w:t>
      </w:r>
    </w:p>
    <w:p>
      <w:pPr>
        <w:pStyle w:val="Normal"/>
      </w:pPr>
      <w:r>
        <w:t xml:space="preserve">Т. Х. (1757—1759) Объ учинени ревизаи на </w:t>
      </w:r>
      <w:r>
        <w:br/>
      </w:r>
      <w:r>
        <w:t xml:space="preserve">остров$ ЭзелБ. 7856 -—Какою монетою соби- </w:t>
      </w:r>
      <w:r>
        <w:br/>
      </w:r>
      <w:r>
        <w:t xml:space="preserve">рать подати на’ Эзел5. 7894. — Объ опредБ- </w:t>
      </w:r>
      <w:r>
        <w:br/>
      </w:r>
      <w:r>
        <w:t xml:space="preserve">леши Ландъ-Гауптмана. 7908.—О пошлинахь </w:t>
      </w:r>
      <w:r>
        <w:br/>
      </w:r>
      <w:r>
        <w:t xml:space="preserve">со ржи. 7959. — Подтверждене Эзельскому </w:t>
      </w:r>
      <w:r>
        <w:br/>
      </w:r>
      <w:r>
        <w:t xml:space="preserve">шляхетству преимущественнаго права на со-</w:t>
      </w:r>
    </w:p>
    <w:p>
      <w:pPr>
        <w:pStyle w:val="Normal"/>
      </w:pPr>
      <w:r>
        <w:t xml:space="preserve">_держанме въ арендь Эзельскихь коронныхь </w:t>
      </w:r>
      <w:r>
        <w:br/>
      </w:r>
      <w:r>
        <w:t xml:space="preserve">мызъ. 7961.</w:t>
      </w:r>
    </w:p>
    <w:p>
      <w:pPr>
        <w:pStyle w:val="Normal"/>
      </w:pPr>
      <w:r>
        <w:t xml:space="preserve">Т. Х!. (1740 — 1745) Обь учинеши въ Эзель- </w:t>
      </w:r>
      <w:r>
        <w:br/>
      </w:r>
      <w:r>
        <w:t xml:space="preserve">ской провинци новой ревиз!и; о количествв </w:t>
      </w:r>
      <w:r>
        <w:br/>
      </w:r>
      <w:r>
        <w:t xml:space="preserve">подати, собираемой въ оной за конную служ- </w:t>
      </w:r>
      <w:r>
        <w:br/>
      </w:r>
      <w:r>
        <w:t xml:space="preserve">бу; о сбор въ оной аренднаго хлфба, хра- </w:t>
      </w:r>
      <w:r>
        <w:br/>
      </w:r>
      <w:r>
        <w:t xml:space="preserve">неши и употреблени онаго. 8057.—Опредф- </w:t>
      </w:r>
      <w:r>
        <w:br/>
      </w:r>
      <w:r>
        <w:t xml:space="preserve">лить въ оную для пр1ема сборнаго хлЪба о- </w:t>
      </w:r>
      <w:r>
        <w:br/>
      </w:r>
      <w:r>
        <w:t xml:space="preserve">собаго Ренть и Провантмейстера. 8057, п. </w:t>
      </w:r>
      <w:r>
        <w:br/>
      </w:r>
      <w:r>
        <w:t xml:space="preserve">5. 8156. — Подтверждене правъ и привил- </w:t>
      </w:r>
      <w:r>
        <w:br/>
      </w:r>
      <w:r>
        <w:t xml:space="preserve">лег Эзельскаго Рыцарства и Земства. 8540. </w:t>
      </w:r>
      <w:r>
        <w:br/>
      </w:r>
      <w:r>
        <w:t xml:space="preserve">8655.—0 содержани маяковъ. 8456.</w:t>
      </w:r>
    </w:p>
    <w:p>
      <w:pPr>
        <w:pStyle w:val="Normal"/>
      </w:pPr>
      <w:r>
        <w:t xml:space="preserve">Т. ХШ. (1748—1755) Эзельсвимь обывателямь </w:t>
      </w:r>
      <w:r>
        <w:br/>
      </w:r>
      <w:r>
        <w:t xml:space="preserve">безъ паспорта оть Ландсъ-Гауптмана не отъ- </w:t>
      </w:r>
      <w:r>
        <w:br/>
      </w:r>
      <w:r>
        <w:t xml:space="preserve">Ф$зжать. 9595. — Раздача на островё Эзелф </w:t>
      </w:r>
      <w:r>
        <w:br/>
      </w:r>
      <w:r>
        <w:t xml:space="preserve">арендъ, и чиненше о томь представлеши пре- </w:t>
      </w:r>
      <w:r>
        <w:br/>
      </w:r>
      <w:r>
        <w:t xml:space="preserve">доставляется Эзельскому Ландсь-Гауптману.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9604.— Распоряжеше объ учинен!и на’ ост </w:t>
      </w:r>
      <w:r>
        <w:br/>
      </w:r>
      <w:r>
        <w:t xml:space="preserve">ров Эзель новой ревизи. 9759.—Въ завое- </w:t>
      </w:r>
      <w:r>
        <w:br/>
      </w:r>
      <w:r>
        <w:t xml:space="preserve">занныхь отъ Швециг Нровиншяхь пытокъ не </w:t>
      </w:r>
      <w:r>
        <w:br/>
      </w:r>
      <w:r>
        <w:t xml:space="preserve">производить. 9925.</w:t>
      </w:r>
    </w:p>
    <w:p>
      <w:pPr>
        <w:pStyle w:val="Normal"/>
      </w:pPr>
      <w:r>
        <w:t xml:space="preserve">Т. ХМ. (1754 —1757) Объ опредфленти въ Э- </w:t>
      </w:r>
      <w:r>
        <w:br/>
      </w:r>
      <w:r>
        <w:t xml:space="preserve">зельскую Провинцио Лекаря. 10755.—0 про- </w:t>
      </w:r>
      <w:r>
        <w:br/>
      </w:r>
      <w:r>
        <w:t xml:space="preserve">изведени па семь островё ревизми публич- </w:t>
      </w:r>
      <w:r>
        <w:br/>
      </w:r>
      <w:r>
        <w:t xml:space="preserve">нымъ’и приватнымь мызамъ. 10757.</w:t>
      </w:r>
    </w:p>
    <w:p>
      <w:pPr>
        <w:pStyle w:val="Normal"/>
      </w:pPr>
      <w:r>
        <w:t xml:space="preserve">Т. ХУ. (1758 — 1762) О постройкв ОЕаны </w:t>
      </w:r>
      <w:r>
        <w:br/>
      </w:r>
      <w:r>
        <w:t xml:space="preserve">на остров Эзель. 11541.</w:t>
      </w:r>
    </w:p>
    <w:p>
      <w:pPr>
        <w:pStyle w:val="Normal"/>
      </w:pPr>
      <w:r>
        <w:t xml:space="preserve">Т. ХУ. (1762 — 1764) О порлдкЪ раздачи а- </w:t>
      </w:r>
      <w:r>
        <w:br/>
      </w:r>
      <w:r>
        <w:t xml:space="preserve">рендъ на островБ Эзелф; уничтожене заве- </w:t>
      </w:r>
      <w:r>
        <w:br/>
      </w:r>
      <w:r>
        <w:t xml:space="preserve">денныхь на ономъь по указу 1757 Апрфля </w:t>
      </w:r>
      <w:r>
        <w:br/>
      </w:r>
      <w:r>
        <w:t xml:space="preserve">5 дня конскихь заводовь, и отм5неше постав- </w:t>
      </w:r>
      <w:r>
        <w:br/>
      </w:r>
      <w:r>
        <w:t xml:space="preserve">ки съ каждыхь десяти гаковъь по’ одной ло- </w:t>
      </w:r>
      <w:r>
        <w:br/>
      </w:r>
      <w:r>
        <w:t xml:space="preserve">шади. 41984.— Жалованиал грамота въ под- </w:t>
      </w:r>
      <w:r>
        <w:br/>
      </w:r>
      <w:r>
        <w:t xml:space="preserve">твержден!е правъ и преимуществь сей Про- </w:t>
      </w:r>
      <w:r>
        <w:br/>
      </w:r>
      <w:r>
        <w:t xml:space="preserve">виннти. 12099.</w:t>
      </w:r>
    </w:p>
    <w:p>
      <w:pPr>
        <w:pStyle w:val="Normal"/>
      </w:pPr>
      <w:r>
        <w:t xml:space="preserve">Т. ХУИ. (1765—1766) Причислеше Эзельской </w:t>
      </w:r>
      <w:r>
        <w:br/>
      </w:r>
      <w:r>
        <w:t xml:space="preserve">Провинции къ вфдомству Рижской Губерни, </w:t>
      </w:r>
      <w:r>
        <w:br/>
      </w:r>
      <w:r>
        <w:t xml:space="preserve">12555.—Собираемый на Эзел хлбъ отда- </w:t>
      </w:r>
      <w:r>
        <w:br/>
      </w:r>
      <w:r>
        <w:t xml:space="preserve">вать въ Главную Промантскую Канцелярно, </w:t>
      </w:r>
      <w:r>
        <w:br/>
      </w:r>
      <w:r>
        <w:t xml:space="preserve">12658. — Производство ревизи на островз </w:t>
      </w:r>
      <w:r>
        <w:br/>
      </w:r>
      <w:r>
        <w:t xml:space="preserve">Эзелф. 12658.</w:t>
      </w:r>
    </w:p>
    <w:p>
      <w:pPr>
        <w:pStyle w:val="Normal"/>
      </w:pPr>
      <w:r>
        <w:t xml:space="preserve">Т. ХУШ. (4767 — 1769) О контрактв на 3- </w:t>
      </w:r>
      <w:r>
        <w:br/>
      </w:r>
      <w:r>
        <w:t xml:space="preserve">зельске малки. 12817. —О взимаши сь Ли- </w:t>
      </w:r>
      <w:r>
        <w:br/>
      </w:r>
      <w:r>
        <w:t xml:space="preserve">флянайг м ‘острова Эзеля во все время войны </w:t>
      </w:r>
      <w:r>
        <w:br/>
      </w:r>
      <w:r>
        <w:t xml:space="preserve">съ Туршею по 100.060 талеровъ Албер- </w:t>
      </w:r>
      <w:r>
        <w:br/>
      </w:r>
      <w:r>
        <w:t xml:space="preserve">товыхь вь годъ. 15222. —Учинешеревиз на </w:t>
      </w:r>
      <w:r>
        <w:br/>
      </w:r>
      <w:r>
        <w:t xml:space="preserve">остров Эзелв. 15529. — Дополнеше къ Ин- </w:t>
      </w:r>
      <w:r>
        <w:br/>
      </w:r>
      <w:r>
        <w:t xml:space="preserve">струкциг оразмежеван!и острова Эзеля. 15578.</w:t>
      </w:r>
    </w:p>
    <w:p>
      <w:pPr>
        <w:pStyle w:val="Normal"/>
      </w:pPr>
      <w:r>
        <w:t xml:space="preserve">Т. ХХ. (1770 — 1774) Наказь Штатгалтеру </w:t>
      </w:r>
      <w:r>
        <w:br/>
      </w:r>
      <w:r>
        <w:t xml:space="preserve">Эзельской 1!ровинци. 14154.</w:t>
      </w:r>
    </w:p>
    <w:p>
      <w:pPr>
        <w:pStyle w:val="Normal"/>
      </w:pPr>
      <w:r>
        <w:t xml:space="preserve">Т. ХХ. (1775 — 1780) Уничтожеше сбора съ </w:t>
      </w:r>
      <w:r>
        <w:br/>
      </w:r>
      <w:r>
        <w:t xml:space="preserve">острова Эзеля, установленнаго по случаю Ту- </w:t>
      </w:r>
      <w:r>
        <w:br/>
      </w:r>
      <w:r>
        <w:t xml:space="preserve">рецкой войны. 14275, п. 12.</w:t>
      </w:r>
    </w:p>
    <w:p>
      <w:pPr>
        <w:pStyle w:val="Normal"/>
      </w:pPr>
      <w:r>
        <w:t xml:space="preserve">Т. ХХ. (1781—1785) Островь Эзель съ дру- </w:t>
      </w:r>
      <w:r>
        <w:br/>
      </w:r>
      <w:r>
        <w:t xml:space="preserve">гими сдфлать особою областио. 15678. —О </w:t>
      </w:r>
      <w:r>
        <w:br/>
      </w:r>
      <w:r>
        <w:t xml:space="preserve">раздвлени сей области па два уЪзда. 15687.— </w:t>
      </w:r>
      <w:r>
        <w:br/>
      </w:r>
      <w:r>
        <w:t xml:space="preserve">Опредфлеше на островъ Эзель лфсныхъ над- </w:t>
      </w:r>
      <w:r>
        <w:br/>
      </w:r>
      <w:r>
        <w:t xml:space="preserve">зирателей. 15777.—Распоряжешя объ отвод </w:t>
      </w:r>
      <w:r>
        <w:br/>
      </w:r>
      <w:r>
        <w:t xml:space="preserve">мызь на различные предметы. 15812.</w:t>
      </w:r>
    </w:p>
    <w:p>
      <w:pPr>
        <w:pStyle w:val="Normal"/>
      </w:pPr>
      <w:r>
        <w:t xml:space="preserve">Т. ХХИ. (1784—1788) Учреждеше на остро- </w:t>
      </w:r>
      <w:r>
        <w:br/>
      </w:r>
      <w:r>
        <w:t xml:space="preserve">вЪ Эзель Совфстнаго Суда. 15902. —Иоложе- </w:t>
      </w:r>
      <w:r>
        <w:br/>
      </w:r>
      <w:r>
        <w:t xml:space="preserve">ше о таможенной страж на семь островё. </w:t>
      </w:r>
      <w:r>
        <w:br/>
      </w:r>
      <w:r>
        <w:t xml:space="preserve">16179. —О сборв хлЬба на ооо Эзелв. </w:t>
      </w:r>
      <w:r>
        <w:br/>
      </w:r>
      <w:r>
        <w:t xml:space="preserve">‚16191.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Т. ХХШ. (1789 —1796) Упразднеше Коммис- </w:t>
      </w:r>
      <w:r>
        <w:br/>
      </w:r>
      <w:r>
        <w:t xml:space="preserve">сш, учрежденной для производства ревиз!и </w:t>
      </w:r>
      <w:r>
        <w:br/>
      </w:r>
      <w:r>
        <w:t xml:space="preserve">на островз Эзелв. 16758.</w:t>
      </w:r>
    </w:p>
    <w:p>
      <w:pPr>
        <w:pStyle w:val="Normal"/>
      </w:pPr>
      <w:r>
        <w:t xml:space="preserve">Т. ХХМ. (1796—1797) Сь острова Эзеля по- </w:t>
      </w:r>
      <w:r>
        <w:br/>
      </w:r>
      <w:r>
        <w:t xml:space="preserve">могать Аренсбургу въ продовольстви воин-| </w:t>
      </w:r>
      <w:r>
        <w:br/>
      </w:r>
      <w:r>
        <w:t xml:space="preserve">скихъ командъ дровами. 18798.</w:t>
      </w:r>
    </w:p>
    <w:p>
      <w:pPr>
        <w:pStyle w:val="Normal"/>
      </w:pPr>
      <w:r>
        <w:t xml:space="preserve">Т. ХХУ. (1798—1799) О размежеванйи земель. </w:t>
      </w:r>
      <w:r>
        <w:br/>
      </w:r>
      <w:r>
        <w:t xml:space="preserve">Эзельской Провинцш. 18172.</w:t>
      </w:r>
    </w:p>
    <w:p>
      <w:pPr>
        <w:pStyle w:val="Normal"/>
      </w:pPr>
      <w:r>
        <w:t xml:space="preserve">Т. ХХХИ. (1812 — 1814) Правила для Эзель- </w:t>
      </w:r>
      <w:r>
        <w:br/>
      </w:r>
      <w:r>
        <w:t xml:space="preserve">скаго крестьянскаго Банка. 25714.</w:t>
      </w:r>
    </w:p>
    <w:p>
      <w:pPr>
        <w:pStyle w:val="Normal"/>
      </w:pPr>
      <w:r>
        <w:t xml:space="preserve">Т. ХХХУП. (1820 — 1821) Штать Эзельской </w:t>
      </w:r>
      <w:r>
        <w:br/>
      </w:r>
      <w:r>
        <w:t xml:space="preserve">Провинцтальной Консистор!и. 28705.</w:t>
      </w:r>
    </w:p>
    <w:p>
      <w:pPr>
        <w:pStyle w:val="Normal"/>
      </w:pPr>
      <w:r>
        <w:t xml:space="preserve">Т. ХХХУШ. (1822—1825) О соединен Кре- </w:t>
      </w:r>
      <w:r>
        <w:br/>
      </w:r>
      <w:r>
        <w:t xml:space="preserve">стьянскаго Банка на островахъ Эзелв и Мо- </w:t>
      </w:r>
      <w:r>
        <w:br/>
      </w:r>
      <w:r>
        <w:t xml:space="preserve">нф. 29275.—Положение для Эзельскаго Кре-</w:t>
      </w:r>
    </w:p>
    <w:p>
      <w:pPr>
        <w:pStyle w:val="Normal"/>
      </w:pPr>
      <w:r>
        <w:t xml:space="preserve">стьянскаго Банка. 29276.</w:t>
      </w:r>
    </w:p>
    <w:p>
      <w:pPr>
        <w:pStyle w:val="Normal"/>
      </w:pPr>
      <w:r>
        <w:t xml:space="preserve">ЭКЗЕРЦИЦЕЯ ВОИНСКАЯ См. Полки, |</w:t>
      </w:r>
    </w:p>
    <w:p>
      <w:pPr>
        <w:pStyle w:val="Normal"/>
      </w:pPr>
      <w:r>
        <w:t xml:space="preserve">сл. 1.</w:t>
      </w:r>
    </w:p>
    <w:p>
      <w:pPr>
        <w:pStyle w:val="Normal"/>
      </w:pPr>
      <w:r>
        <w:t xml:space="preserve">ЭКИПАЖИ см. Ъзда.</w:t>
      </w:r>
    </w:p>
    <w:p>
      <w:pPr>
        <w:pStyle w:val="Normal"/>
      </w:pPr>
      <w:r>
        <w:t xml:space="preserve">ЭКИПАЖИ МОРСКТЕ. См. Флотсктя н Ад- </w:t>
      </w:r>
      <w:r>
        <w:br/>
      </w:r>
      <w:r>
        <w:t xml:space="preserve">МИРАЛТЕЙСКГЯ КомАНДы и Экипажи.</w:t>
      </w:r>
    </w:p>
    <w:p>
      <w:pPr>
        <w:pStyle w:val="Normal"/>
      </w:pPr>
      <w:r>
        <w:t xml:space="preserve">ЭКСПЕДИЦТИ.</w:t>
      </w:r>
    </w:p>
    <w:p>
      <w:pPr>
        <w:pStyle w:val="Normal"/>
      </w:pPr>
      <w:r>
        <w:t xml:space="preserve">7. Экепедищи винныя. См. ПитейноЕ У- </w:t>
      </w:r>
      <w:r>
        <w:br/>
      </w:r>
      <w:r>
        <w:t xml:space="preserve">ПРАВЛЕНГЕ.</w:t>
      </w:r>
    </w:p>
    <w:p>
      <w:pPr>
        <w:pStyle w:val="Normal"/>
      </w:pPr>
      <w:r>
        <w:t xml:space="preserve">ТГ. Экспедищи Горныя.</w:t>
      </w:r>
    </w:p>
    <w:p>
      <w:pPr>
        <w:pStyle w:val="Normal"/>
      </w:pPr>
      <w:r>
        <w:t xml:space="preserve">11. Экспедищи Дирек- </w:t>
      </w:r>
      <w:r>
        <w:br/>
      </w:r>
      <w:r>
        <w:t xml:space="preserve">торов до.моводства.</w:t>
      </w:r>
    </w:p>
    <w:p>
      <w:pPr>
        <w:pStyle w:val="Normal"/>
      </w:pPr>
      <w:r>
        <w:t xml:space="preserve">1/.Экспедищядлясвидтьтельства с е708%- </w:t>
      </w:r>
      <w:r>
        <w:br/>
      </w:r>
      <w:r>
        <w:t xml:space="preserve">Оль. Клзенныя Палаты, КАЗНАЧЕЙСТВА.</w:t>
      </w:r>
    </w:p>
    <w:p>
      <w:pPr>
        <w:pStyle w:val="Normal"/>
      </w:pPr>
      <w:r>
        <w:t xml:space="preserve">ста :</w:t>
      </w:r>
    </w:p>
    <w:p>
      <w:pPr>
        <w:pStyle w:val="Normal"/>
      </w:pPr>
      <w:r>
        <w:t xml:space="preserve">И Эхкеспедищи Казенныя-\ Сл. Казвнныя</w:t>
      </w:r>
    </w:p>
    <w:p>
      <w:pPr>
        <w:pStyle w:val="Normal"/>
      </w:pPr>
      <w:r>
        <w:t xml:space="preserve">РГ. Экспедищи Каменныя| ПАлАты.</w:t>
      </w:r>
    </w:p>
    <w:p>
      <w:pPr>
        <w:pStyle w:val="Normal"/>
      </w:pPr>
      <w:r>
        <w:t xml:space="preserve">РИ. Экспедищи Медицинемя. См. Меди- </w:t>
      </w:r>
      <w:r>
        <w:br/>
      </w:r>
      <w:r>
        <w:t xml:space="preserve">цинскоЕ УпрАВЛЕНаЕ.</w:t>
      </w:r>
    </w:p>
    <w:p>
      <w:pPr>
        <w:pStyle w:val="Normal"/>
      </w:pPr>
      <w:r>
        <w:t xml:space="preserve">РИ. Экспедищи Ревизстя.( См. КАзЕн-</w:t>
      </w:r>
    </w:p>
    <w:p>
      <w:pPr>
        <w:pStyle w:val="Normal"/>
      </w:pPr>
      <w:r>
        <w:t xml:space="preserve">ТХ. Экспедиши Сеетныя. | ныя Палаты.</w:t>
      </w:r>
    </w:p>
    <w:p>
      <w:pPr>
        <w:pStyle w:val="Normal"/>
      </w:pPr>
      <w:r>
        <w:t xml:space="preserve">Х. Экспедиции Сеетныя втъдомства Го- </w:t>
      </w:r>
      <w:r>
        <w:br/>
      </w:r>
      <w:r>
        <w:t xml:space="preserve">сударствениаго Контроля. @бм. Рв- </w:t>
      </w:r>
      <w:r>
        <w:br/>
      </w:r>
      <w:r>
        <w:t xml:space="preserve">ВИЗЕЯ СЧЕТОВЪ. ,</w:t>
      </w:r>
    </w:p>
    <w:p>
      <w:pPr>
        <w:pStyle w:val="Normal"/>
      </w:pPr>
      <w:r>
        <w:t xml:space="preserve">ХГ. Экспедиции Гаможенныя. бм. КАзЕн- </w:t>
      </w:r>
      <w:r>
        <w:br/>
      </w:r>
      <w:r>
        <w:t xml:space="preserve">ныя Пллаты.</w:t>
      </w:r>
    </w:p>
    <w:p>
      <w:pPr>
        <w:pStyle w:val="Normal"/>
      </w:pPr>
      <w:r>
        <w:t xml:space="preserve">Хх. Экспедиши Удтьльныя. С м. У дъльныя </w:t>
      </w:r>
      <w:r>
        <w:br/>
      </w:r>
      <w:r>
        <w:t xml:space="preserve">Экспедицги.</w:t>
      </w:r>
    </w:p>
    <w:p>
      <w:pPr>
        <w:pStyle w:val="Normal"/>
      </w:pPr>
      <w:r>
        <w:t xml:space="preserve">ХИГ. Экспедишя водяных </w:t>
      </w:r>
      <w:r>
        <w:br/>
      </w:r>
      <w:r>
        <w:t xml:space="preserve">См. Пути Соовщенги.</w:t>
      </w:r>
    </w:p>
    <w:p>
      <w:pPr>
        <w:pStyle w:val="Normal"/>
      </w:pPr>
      <w:r>
        <w:t xml:space="preserve">ХИ. Экспедищя Главная Койптрольная </w:t>
      </w:r>
      <w:r>
        <w:br/>
      </w:r>
      <w:r>
        <w:t xml:space="preserve">при флот. Си.Рввизтя Счетовъ.</w:t>
      </w:r>
    </w:p>
    <w:p>
      <w:pPr>
        <w:pStyle w:val="Normal"/>
      </w:pPr>
      <w:r>
        <w:t xml:space="preserve">См. </w:t>
      </w:r>
      <w:r>
        <w:br/>
      </w:r>
      <w:r>
        <w:t xml:space="preserve">ПлллАты.</w:t>
      </w:r>
    </w:p>
    <w:p>
      <w:pPr>
        <w:pStyle w:val="Normal"/>
      </w:pPr>
      <w:r>
        <w:t xml:space="preserve">КаЗЕННЫЯ</w:t>
      </w:r>
    </w:p>
    <w:p>
      <w:pPr>
        <w:pStyle w:val="Normal"/>
      </w:pPr>
      <w:r>
        <w:t xml:space="preserve">Сообщеий.</w:t>
      </w:r>
    </w:p>
    <w:p>
      <w:pPr>
        <w:pStyle w:val="Normal"/>
      </w:pPr>
      <w:r>
        <w:t xml:space="preserve">1525 </w:t>
      </w:r>
      <w:r>
        <w:br/>
      </w:r>
      <w:r>
        <w:t xml:space="preserve">Э..</w:t>
      </w:r>
    </w:p>
    <w:p>
      <w:pPr>
        <w:pStyle w:val="Normal"/>
      </w:pPr>
      <w:r>
        <w:t xml:space="preserve">ХУ. Эпспедищя Государетвениаго Хо- </w:t>
      </w:r>
      <w:r>
        <w:br/>
      </w:r>
      <w:r>
        <w:t xml:space="preserve">вяйства.</w:t>
      </w:r>
    </w:p>
    <w:p>
      <w:pPr>
        <w:pStyle w:val="Normal"/>
      </w:pPr>
      <w:r>
        <w:t xml:space="preserve">Т; ХХУИ. (4802—1805) Учреждеше оной при </w:t>
      </w:r>
      <w:r>
        <w:br/>
      </w:r>
      <w:r>
        <w:t xml:space="preserve">Департамент Внутренних дфль чрезь соеди- </w:t>
      </w:r>
      <w:r>
        <w:br/>
      </w:r>
      <w:r>
        <w:t xml:space="preserve">нен!е подъ симъ наименованемъ въ одно упра- </w:t>
      </w:r>
      <w:r>
        <w:br/>
      </w:r>
      <w:r>
        <w:t xml:space="preserve">влене двль Мануфактуръ-Коллегли и ея Кон- </w:t>
      </w:r>
      <w:r>
        <w:br/>
      </w:r>
      <w:r>
        <w:t xml:space="preserve">торы, Главной Соляной Копторы и Экспедиц1и </w:t>
      </w:r>
      <w:r>
        <w:br/>
      </w:r>
      <w:r>
        <w:t xml:space="preserve">Государственнаго Хозяйства, Опекунства Ишо- </w:t>
      </w:r>
      <w:r>
        <w:br/>
      </w:r>
      <w:r>
        <w:t xml:space="preserve">странныхь и Сельскаго Домоводства. 20852.</w:t>
      </w:r>
    </w:p>
    <w:p>
      <w:pPr>
        <w:pStyle w:val="Normal"/>
      </w:pPr>
      <w:r>
        <w:t xml:space="preserve">Т. ХХУШ. (1804 —1805) Учреждене при о- </w:t>
      </w:r>
      <w:r>
        <w:br/>
      </w:r>
      <w:r>
        <w:t xml:space="preserve">ной Временнаго Отдфленя дляокончашя сче- </w:t>
      </w:r>
      <w:r>
        <w:br/>
      </w:r>
      <w:r>
        <w:t xml:space="preserve">товъ по казеннымъ фабрикам. 21185.</w:t>
      </w:r>
    </w:p>
    <w:p>
      <w:pPr>
        <w:pStyle w:val="Normal"/>
      </w:pPr>
      <w:r>
        <w:t xml:space="preserve">ХУЕ Экспедищя Государственнаго Хо- </w:t>
      </w:r>
      <w:r>
        <w:br/>
      </w:r>
      <w:r>
        <w:t xml:space="preserve">зяйства, Опекунства Иностранных </w:t>
      </w:r>
      <w:r>
        <w:br/>
      </w:r>
      <w:r>
        <w:t xml:space="preserve">и Сельскаго Домоводства.</w:t>
      </w:r>
    </w:p>
    <w:p>
      <w:pPr>
        <w:pStyle w:val="Normal"/>
      </w:pPr>
      <w:r>
        <w:t xml:space="preserve">Т. ХХМ. (1796 — 1797) Учреждене оной при </w:t>
      </w:r>
      <w:r>
        <w:br/>
      </w:r>
      <w:r>
        <w:t xml:space="preserve">Сенатф. 17865. — ИШтать оной. 17866. — </w:t>
      </w:r>
      <w:r>
        <w:br/>
      </w:r>
      <w:r>
        <w:t xml:space="preserve">Предметы ея. +7869. — Обратить ей внима- </w:t>
      </w:r>
      <w:r>
        <w:br/>
      </w:r>
      <w:r>
        <w:t xml:space="preserve">н1е на одороговизну продуктовъ, необходи- </w:t>
      </w:r>
      <w:r>
        <w:br/>
      </w:r>
      <w:r>
        <w:t xml:space="preserve">мыхь для арм!и и флотовь. 17874. —Присо- </w:t>
      </w:r>
      <w:r>
        <w:br/>
      </w:r>
      <w:r>
        <w:t xml:space="preserve">единене кь оной находящагося при Кабине- </w:t>
      </w:r>
      <w:r>
        <w:br/>
      </w:r>
      <w:r>
        <w:t xml:space="preserve">т Географическаго Департамента. 17886. </w:t>
      </w:r>
      <w:r>
        <w:br/>
      </w:r>
      <w:r>
        <w:t xml:space="preserve">— Присовокуплеше кь оной управлешя Го- </w:t>
      </w:r>
      <w:r>
        <w:br/>
      </w:r>
      <w:r>
        <w:t xml:space="preserve">сударственныхь лфсовъ. 17897.</w:t>
      </w:r>
    </w:p>
    <w:p>
      <w:pPr>
        <w:pStyle w:val="Normal"/>
      </w:pPr>
      <w:r>
        <w:t xml:space="preserve">Т. ХХУ. (1798—1799) Дополнен1е штата оной. </w:t>
      </w:r>
      <w:r>
        <w:br/>
      </w:r>
      <w:r>
        <w:t xml:space="preserve">18429...</w:t>
      </w:r>
    </w:p>
    <w:p>
      <w:pPr>
        <w:pStyle w:val="Normal"/>
      </w:pPr>
      <w:r>
        <w:t xml:space="preserve">Т. ХХУЕ. (1800 — 1804) Новый штатв оной. </w:t>
      </w:r>
      <w:r>
        <w:br/>
      </w:r>
      <w:r>
        <w:t xml:space="preserve">20082.</w:t>
      </w:r>
    </w:p>
    <w:p>
      <w:pPr>
        <w:pStyle w:val="Normal"/>
      </w:pPr>
      <w:r>
        <w:t xml:space="preserve">Т. ХХУИ. (1802—1805) О порядкф производ- </w:t>
      </w:r>
      <w:r>
        <w:br/>
      </w:r>
      <w:r>
        <w:t xml:space="preserve">ства дЪль вь оной и зависимости ея оть Ми- </w:t>
      </w:r>
      <w:r>
        <w:br/>
      </w:r>
      <w:r>
        <w:t xml:space="preserve">нистерства Внутреннихь двлъ. 20470.—Обь </w:t>
      </w:r>
      <w:r>
        <w:br/>
      </w:r>
      <w:r>
        <w:t xml:space="preserve">упразднении сей Экспедиши и соединен ея въ </w:t>
      </w:r>
      <w:r>
        <w:br/>
      </w:r>
      <w:r>
        <w:t xml:space="preserve">одно упразлене съ Департаментомь Внутрен- </w:t>
      </w:r>
      <w:r>
        <w:br/>
      </w:r>
      <w:r>
        <w:t xml:space="preserve">нихь дъль, подъ именемь Эвспедиши Госу- </w:t>
      </w:r>
      <w:r>
        <w:br/>
      </w:r>
      <w:r>
        <w:t xml:space="preserve">дарственнаго Хозяйства. 20852.</w:t>
      </w:r>
    </w:p>
    <w:p>
      <w:pPr>
        <w:pStyle w:val="Normal"/>
      </w:pPr>
      <w:r>
        <w:t xml:space="preserve">ХИ. Экспедищя для ревизии схетова. бм- </w:t>
      </w:r>
      <w:r>
        <w:br/>
      </w:r>
      <w:r>
        <w:t xml:space="preserve">Ревизтя Счетовъ.</w:t>
      </w:r>
    </w:p>
    <w:p>
      <w:pPr>
        <w:pStyle w:val="Normal"/>
      </w:pPr>
      <w:r>
        <w:t xml:space="preserve">ХИИГ. Экспедишя для свидтьтельства </w:t>
      </w:r>
      <w:r>
        <w:br/>
      </w:r>
      <w:r>
        <w:t xml:space="preserve">сетов при Военной Коллеейи. Сэ </w:t>
      </w:r>
      <w:r>
        <w:br/>
      </w:r>
      <w:r>
        <w:t xml:space="preserve">Вовнная Коллеття.</w:t>
      </w:r>
    </w:p>
    <w:p>
      <w:pPr>
        <w:pStyle w:val="Normal"/>
      </w:pPr>
      <w:r>
        <w:t xml:space="preserve">ХИХ. Экспедищя для свидетельства с%е- </w:t>
      </w:r>
      <w:r>
        <w:br/>
      </w:r>
      <w:r>
        <w:t xml:space="preserve">7088 при Главномв Постловомв Пра- </w:t>
      </w:r>
      <w:r>
        <w:br/>
      </w:r>
      <w:r>
        <w:t xml:space="preserve">вленёи. См. Почтовое УПРАВЛЕНИЕ.</w:t>
      </w:r>
    </w:p>
    <w:p>
      <w:pPr>
        <w:pStyle w:val="Normal"/>
      </w:pPr>
      <w:r>
        <w:t xml:space="preserve">ХХ. Элследишя для сви дтътельства. сее- </w:t>
      </w:r>
      <w:r>
        <w:br/>
      </w:r>
      <w:r>
        <w:t xml:space="preserve">7208% при Кабинетоаь. См. КАБиНЕТЪ.</w:t>
      </w:r>
    </w:p>
    <w:p>
      <w:pPr>
        <w:pStyle w:val="Normal"/>
      </w:pPr>
      <w:r>
        <w:t xml:space="preserve">ХХ Эиспедишя Заготовлешя Госу- </w:t>
      </w:r>
      <w:r>
        <w:br/>
      </w:r>
      <w:r>
        <w:t xml:space="preserve">дарствениыхв бумаеь. .</w:t>
      </w:r>
    </w:p>
    <w:p>
      <w:pPr>
        <w:pStyle w:val="Normal"/>
      </w:pPr>
      <w:r>
        <w:t xml:space="preserve">1526 РЕЭСТРЪ АЛФАВИТНЫЙ</w:t>
      </w:r>
    </w:p>
    <w:p>
      <w:pPr>
        <w:pStyle w:val="Normal"/>
      </w:pPr>
      <w:r>
        <w:t xml:space="preserve">Э. | Э. </w:t>
      </w:r>
      <w:r>
        <w:br/>
      </w:r>
      <w:r>
        <w:t xml:space="preserve">Т. ХХХУ. (1818) Учреждеше Экспедиши бра| ХХХУГ. Экспедицёя Хлтьбнаго сбора. бм- </w:t>
      </w:r>
      <w:r>
        <w:br/>
      </w:r>
      <w:r>
        <w:t xml:space="preserve">тотовлентя Государственныхь бумагъ; оЗа- `° ПодАати хльвныйя. </w:t>
      </w:r>
      <w:r>
        <w:br/>
      </w:r>
      <w:r>
        <w:t xml:space="preserve">_зованзе оной и предметы; порядокь опредф-| ХХХУР 17. Экспедиции строешй. бм. тро- </w:t>
      </w:r>
      <w:r>
        <w:br/>
      </w:r>
      <w:r>
        <w:t xml:space="preserve">лентя чиновниковт, обязанности ихь, и отвфт- ЕнтЕ, ст. [. </w:t>
      </w:r>
      <w:r>
        <w:br/>
      </w:r>
      <w:r>
        <w:t xml:space="preserve">СВВеННоетЬ. 927496, = ЭКСТРАКТЫ. См. Выписки. </w:t>
      </w:r>
      <w:r>
        <w:br/>
      </w:r>
      <w:r>
        <w:t xml:space="preserve">Т. ХХХУ!. (1819) Дьтей нижнихь чиновъ, на- | ЭМФИТЕВТИЧЕСКОЕ ПРАВО. См. АрЕнд- </w:t>
      </w:r>
      <w:r>
        <w:br/>
      </w:r>
      <w:r>
        <w:t xml:space="preserve">ходящихся при Экспедишш Заготовленя Го- ныя и СтарРОоСсТиНнСкТя имънгдя.</w:t>
      </w:r>
    </w:p>
    <w:p>
      <w:pPr>
        <w:pStyle w:val="Normal"/>
      </w:pPr>
      <w:r>
        <w:t xml:space="preserve">сударственныхь бумагь, оставлять при от- | ЭРМИТАЖЬЪ. Ом. Дворцы, ст. [. </w:t>
      </w:r>
      <w:r>
        <w:br/>
      </w:r>
      <w:r>
        <w:t xml:space="preserve">цахь въ въдеши Экспедициь для прёучешя | ЭСКОНТНЫЯ КОНТОРЫ. б.м. Банки, ст. 1. </w:t>
      </w:r>
      <w:r>
        <w:br/>
      </w:r>
      <w:r>
        <w:t xml:space="preserve">хь работамъ, и въ ВоенносиротевЁя Отдфленя | ЭСТАФЕТЫ. См. КурьЕьы. Почта, </w:t>
      </w:r>
      <w:r>
        <w:br/>
      </w:r>
      <w:r>
        <w:t xml:space="preserve">` не обращать. 27851. ЭСТляндиЯ. </w:t>
      </w:r>
      <w:r>
        <w:br/>
      </w:r>
      <w:r>
        <w:t xml:space="preserve">я — 182 о й - </w:t>
      </w:r>
      <w:r>
        <w:br/>
      </w:r>
      <w:r>
        <w:t xml:space="preserve">Т. ХХХУИ. (1820—1821) Штать сей Экспе- | с ту. (1700—1742) Универсаль, данный Эст-</w:t>
      </w:r>
    </w:p>
    <w:p>
      <w:pPr>
        <w:pStyle w:val="Normal"/>
      </w:pPr>
      <w:r>
        <w:t xml:space="preserve">дип. 28416. См. также: Ассигнацтги. Е Е. 6 = анеши возхь его </w:t>
      </w:r>
      <w:r>
        <w:br/>
      </w:r>
      <w:r>
        <w:t xml:space="preserve">. р Л м няжеств сох чеши всЪх </w:t>
      </w:r>
      <w:r>
        <w:br/>
      </w:r>
      <w:r>
        <w:t xml:space="preserve">ХХ. Эпспедищшя Ииспекторская. См. ром у р </w:t>
      </w:r>
      <w:r>
        <w:br/>
      </w:r>
      <w:r>
        <w:t xml:space="preserve">Е х правъ и преимуществь какъ въ духовныхъ,</w:t>
      </w:r>
    </w:p>
    <w:p>
      <w:pPr>
        <w:pStyle w:val="Normal"/>
      </w:pPr>
      <w:r>
        <w:t xml:space="preserve">Военная Коллегтя. |. г + х ыы</w:t>
      </w:r>
    </w:p>
    <w:p>
      <w:pPr>
        <w:pStyle w:val="Normal"/>
      </w:pPr>
      <w:r>
        <w:t xml:space="preserve">$ . . акъ и вь свбтокихъ дБлахъ если хняже» </w:t>
      </w:r>
      <w:r>
        <w:br/>
      </w:r>
      <w:r>
        <w:t xml:space="preserve">`ХХИЕ Экспедищя Коммиссаратская- Е АЕ</w:t>
      </w:r>
    </w:p>
    <w:p>
      <w:pPr>
        <w:pStyle w:val="Normal"/>
      </w:pPr>
      <w:r>
        <w:t xml:space="preserve">ство с1е безь сопротивлешя покорится Рос-</w:t>
      </w:r>
    </w:p>
    <w:p>
      <w:pPr>
        <w:pStyle w:val="Normal"/>
      </w:pPr>
      <w:r>
        <w:t xml:space="preserve">Си. КоммисеАрРТАТСКОЕ ВЪДОМСТвО, о : </w:t>
      </w:r>
      <w:r>
        <w:br/>
      </w:r>
      <w:r>
        <w:t xml:space="preserve">с1йскому оружаю. 2287. — Договорные пунк-</w:t>
      </w:r>
    </w:p>
    <w:p>
      <w:pPr>
        <w:pStyle w:val="Normal"/>
      </w:pPr>
      <w:r>
        <w:t xml:space="preserve">6 </w:t>
      </w:r>
      <w:r>
        <w:br/>
      </w:r>
      <w:r>
        <w:t xml:space="preserve">&gt; Е ты, учиненные въ Главной квартирё Гаркё </w:t>
      </w:r>
      <w:r>
        <w:br/>
      </w:r>
      <w:r>
        <w:t xml:space="preserve">ХАТУ. Экспедицёя К ремлевекаго  строе- У 15 вари ыРЕ </w:t>
      </w:r>
      <w:r>
        <w:br/>
      </w:r>
      <w:r>
        <w:t xml:space="preserve">близь Ревеля, между Шляхетствомь и Зем-</w:t>
      </w:r>
    </w:p>
    <w:p>
      <w:pPr>
        <w:pStyle w:val="Normal"/>
      </w:pPr>
      <w:r>
        <w:t xml:space="preserve">ия. См. Дворцы, ст. 1. га Э к Е, </w:t>
      </w:r>
      <w:r>
        <w:br/>
      </w:r>
      <w:r>
        <w:t xml:space="preserve">. вом стляндсваго няжества и РГосстиски» </w:t>
      </w:r>
      <w:r>
        <w:br/>
      </w:r>
      <w:r>
        <w:t xml:space="preserve">ХХУ. Эхспедишя Шежевая. См. МежЕвА- Иск кт Е </w:t>
      </w:r>
      <w:r>
        <w:br/>
      </w:r>
      <w:r>
        <w:t xml:space="preserve">Генераль- Поручикомь Боуромь, объ оста-</w:t>
      </w:r>
    </w:p>
    <w:p>
      <w:pPr>
        <w:pStyle w:val="Normal"/>
      </w:pPr>
      <w:r>
        <w:t xml:space="preserve">нтЕе, ст. ПН. - = </w:t>
      </w:r>
      <w:r>
        <w:br/>
      </w:r>
      <w:r>
        <w:t xml:space="preserve">ХХРА 2 Эпспедицая ира морной томки влен1и жителямь сего Княжества всЪхъь ихъ </w:t>
      </w:r>
      <w:r>
        <w:br/>
      </w:r>
      <w:r>
        <w:t xml:space="preserve">Е: й 3 . Е д е </w:t>
      </w:r>
      <w:r>
        <w:br/>
      </w:r>
      <w:r>
        <w:t xml:space="preserve">: я р ллег му . 2299. — </w:t>
      </w:r>
      <w:r>
        <w:br/>
      </w:r>
      <w:r>
        <w:t xml:space="preserve">и приска ивътиыхь камней. См.КА- правь, привиллеми и пренмуществъ. 2299 </w:t>
      </w:r>
      <w:r>
        <w:br/>
      </w:r>
      <w:r>
        <w:t xml:space="preserve">мЕНоломни Поз Интенакитскля К он- Жалованная Грамота Шляхетству и Земству </w:t>
      </w:r>
      <w:r>
        <w:br/>
      </w:r>
      <w:r>
        <w:t xml:space="preserve">Эстляндскаго Княжества, въ подтверждене</w:t>
      </w:r>
    </w:p>
    <w:p>
      <w:pPr>
        <w:pStyle w:val="Normal"/>
      </w:pPr>
      <w:r>
        <w:t xml:space="preserve">ТОРА. _ уе </w:t>
      </w:r>
      <w:r>
        <w:br/>
      </w:r>
      <w:r>
        <w:t xml:space="preserve">ХХИИ-- Экспедицёл о Военно-си ротские% древнихъ ихь правъ, привиллеми и ста-</w:t>
      </w:r>
    </w:p>
    <w:p>
      <w:pPr>
        <w:pStyle w:val="Normal"/>
      </w:pPr>
      <w:r>
        <w:t xml:space="preserve">у’ереждешялв. См. Вовнно-СиРо токте т 2495. —0 О во а Ва </w:t>
      </w:r>
      <w:r>
        <w:br/>
      </w:r>
      <w:r>
        <w:t xml:space="preserve">о Е отниковь для постройки Ревельской гавани. </w:t>
      </w:r>
      <w:r>
        <w:br/>
      </w:r>
      <w:r>
        <w:t xml:space="preserve">ХХУНИ. Экспедищи о Госуда ретвеннылв АИ: </w:t>
      </w:r>
      <w:r>
        <w:br/>
      </w:r>
      <w:r>
        <w:t xml:space="preserve">доходахв. См. КАЗНАЧЕЙСТВО, ст. И. Т, У. (1715—1719) Запрещене Эстляндскому </w:t>
      </w:r>
      <w:r>
        <w:br/>
      </w:r>
      <w:r>
        <w:t xml:space="preserve">ХХИХ. Эпспедшил о `колодникаль. См. ШЛяхетству переписываться со Шведами. </w:t>
      </w:r>
      <w:r>
        <w:br/>
      </w:r>
      <w:r>
        <w:t xml:space="preserve">Сондть. Арестанты. 2974.— Разрьшеше въ Эстляндш торговать </w:t>
      </w:r>
      <w:r>
        <w:br/>
      </w:r>
      <w:r>
        <w:t xml:space="preserve">ХХХ. ЭнспедицЕя о устройствть дорог. иностранными мануфактурными произведе- </w:t>
      </w:r>
      <w:r>
        <w:br/>
      </w:r>
      <w:r>
        <w:t xml:space="preserve">См. Довоги. з1ями. 5274. Опредблене, сколько въ гакв </w:t>
      </w:r>
      <w:r>
        <w:br/>
      </w:r>
      <w:r>
        <w:t xml:space="preserve">ХХХ/. Эпспедишя п ри Кабипетль для считать душъ мужескаго пола. 5580.—Жи- </w:t>
      </w:r>
      <w:r>
        <w:br/>
      </w:r>
      <w:r>
        <w:t xml:space="preserve">сбора доладвй. Си. КавинЕть телямь острова Гохланда пошлинь за про- </w:t>
      </w:r>
      <w:r>
        <w:br/>
      </w:r>
      <w:r>
        <w:t xml:space="preserve">ХХХИ. Элспедишл Провантская. См. дажу рыбы не платить. 5588. </w:t>
      </w:r>
      <w:r>
        <w:br/>
      </w:r>
      <w:r>
        <w:t xml:space="preserve">‚  ПровтАНТеКоЕ вЪдомство, ст. [. Т. \1. (4720—1722) Уступлеше оть Швеши </w:t>
      </w:r>
      <w:r>
        <w:br/>
      </w:r>
      <w:r>
        <w:t xml:space="preserve">ХХХИГ. Эпспедищя ‚рыбиьов и пиолень- Княжества Эстлаянаскаго въ вБчное владфше </w:t>
      </w:r>
      <w:r>
        <w:br/>
      </w:r>
      <w:r>
        <w:t xml:space="preserve">иль пролыслове при Астраханскома и собственность Императоровь Росойскихь. </w:t>
      </w:r>
      <w:r>
        <w:br/>
      </w:r>
      <w:r>
        <w:t xml:space="preserve">- Губернекомё Правлеши. См. Рывныя 5819, и. Объщаше Императора Петра 1. </w:t>
      </w:r>
      <w:r>
        <w:br/>
      </w:r>
      <w:r>
        <w:t xml:space="preserve">ловли. д сохранить во всей неприкосновенности пра- </w:t>
      </w:r>
      <w:r>
        <w:br/>
      </w:r>
      <w:r>
        <w:t xml:space="preserve">ХХХИУ. Эпспедищшя Соллиыхв запасовв. ва, привиллеги и обывновеная Кияжества </w:t>
      </w:r>
      <w:r>
        <w:br/>
      </w:r>
      <w:r>
        <w:t xml:space="preserve">См. Соль, ст. 1. Эстляндскаго. 2%. 9, 70. — Объявлеше Короля </w:t>
      </w:r>
      <w:r>
        <w:br/>
      </w:r>
      <w:r>
        <w:t xml:space="preserve">"ХХХИ. Эпспедищя Тайная. См. ТлйнАя Шьедскаго, что онь ‘уступленными Роса </w:t>
      </w:r>
      <w:r>
        <w:br/>
      </w:r>
      <w:r>
        <w:t xml:space="preserve">Клицеляргя, Провишиями писаться не будеть, съ предоста-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о}</w:t>
      </w:r>
    </w:p>
    <w:p>
      <w:pPr>
        <w:pStyle w:val="Normal"/>
      </w:pPr>
      <w:r>
        <w:t xml:space="preserve">влен{емъ титуловаться оными Императору. Пет- | </w:t>
      </w:r>
      <w:r>
        <w:br/>
      </w:r>
      <w:r>
        <w:t xml:space="preserve">ру Г. 5824.— Учреждеве Коммиссйи для раз- </w:t>
      </w:r>
      <w:r>
        <w:br/>
      </w:r>
      <w:r>
        <w:t xml:space="preserve">смотрнйя правь на маетности въ Эстлянд!и. </w:t>
      </w:r>
      <w:r>
        <w:br/>
      </w:r>
      <w:r>
        <w:t xml:space="preserve">5855. — О поселеши полковь въ Эстляндли. </w:t>
      </w:r>
      <w:r>
        <w:br/>
      </w:r>
      <w:r>
        <w:t xml:space="preserve">5899.</w:t>
      </w:r>
    </w:p>
    <w:p>
      <w:pPr>
        <w:pStyle w:val="Normal"/>
      </w:pPr>
      <w:r>
        <w:t xml:space="preserve">Т. УИ. (1725—1727) Эстляндекя маетности, </w:t>
      </w:r>
      <w:r>
        <w:br/>
      </w:r>
      <w:r>
        <w:t xml:space="preserve">отданныя подъ залогъ за взнесенныя въ каз- </w:t>
      </w:r>
      <w:r>
        <w:br/>
      </w:r>
      <w:r>
        <w:t xml:space="preserve">ну деньги, оставлять во владфн!и кредито- </w:t>
      </w:r>
      <w:r>
        <w:br/>
      </w:r>
      <w:r>
        <w:t xml:space="preserve">ровъ до получешя ими капитала и процен- </w:t>
      </w:r>
      <w:r>
        <w:br/>
      </w:r>
      <w:r>
        <w:t xml:space="preserve">товъ. 4240. — При рышеши въ Коллегяхь </w:t>
      </w:r>
      <w:r>
        <w:br/>
      </w:r>
      <w:r>
        <w:t xml:space="preserve">дфльъ, относящихся до Эстлянайи, наблюдать </w:t>
      </w:r>
      <w:r>
        <w:br/>
      </w:r>
      <w:r>
        <w:t xml:space="preserve">дарованныя оной права. 4251.—Объ опредвле- </w:t>
      </w:r>
      <w:r>
        <w:br/>
      </w:r>
      <w:r>
        <w:t xml:space="preserve">н!и Эстляндскаго Шляхетства въ военную </w:t>
      </w:r>
      <w:r>
        <w:br/>
      </w:r>
      <w:r>
        <w:t xml:space="preserve">службу наравнф съ Русским. 4509.—Сь до- </w:t>
      </w:r>
      <w:r>
        <w:br/>
      </w:r>
      <w:r>
        <w:t xml:space="preserve">мовыхь капиталовь въ Эстляндии пошлины </w:t>
      </w:r>
      <w:r>
        <w:br/>
      </w:r>
      <w:r>
        <w:t xml:space="preserve">взимать по. Эстляндскимь земскимь правамъ. </w:t>
      </w:r>
      <w:r>
        <w:br/>
      </w:r>
      <w:r>
        <w:t xml:space="preserve">4567, п. 2. — Шо безспорнымь правамъ </w:t>
      </w:r>
      <w:r>
        <w:br/>
      </w:r>
      <w:r>
        <w:t xml:space="preserve">маетности отдавать владфльцамъь безъ апро- </w:t>
      </w:r>
      <w:r>
        <w:br/>
      </w:r>
      <w:r>
        <w:t xml:space="preserve">бацти Сената, спорныя же не иначе, какъ съ </w:t>
      </w:r>
      <w:r>
        <w:br/>
      </w:r>
      <w:r>
        <w:t xml:space="preserve">апробацаи онаго. 4596.—Выкуць коронныхь </w:t>
      </w:r>
      <w:r>
        <w:br/>
      </w:r>
      <w:r>
        <w:t xml:space="preserve">маетностей, состоящих» въ залог$ у частныхь </w:t>
      </w:r>
      <w:r>
        <w:br/>
      </w:r>
      <w:r>
        <w:t xml:space="preserve">владфльцовь. 4419.— Сформироване полковъ </w:t>
      </w:r>
      <w:r>
        <w:br/>
      </w:r>
      <w:r>
        <w:t xml:space="preserve">въ Эстлянали разложить по гакамъ. 4146. </w:t>
      </w:r>
      <w:r>
        <w:br/>
      </w:r>
      <w:r>
        <w:t xml:space="preserve">По купеческимь дфламъ наблюдать предоста- </w:t>
      </w:r>
      <w:r>
        <w:br/>
      </w:r>
      <w:r>
        <w:t xml:space="preserve">вленныя городамъ Эстляндскаго Княжества </w:t>
      </w:r>
      <w:r>
        <w:br/>
      </w:r>
      <w:r>
        <w:t xml:space="preserve">привиллег!н. 4455, ст. 20. — Продолжеше </w:t>
      </w:r>
      <w:r>
        <w:br/>
      </w:r>
      <w:r>
        <w:t xml:space="preserve">Эстляндскимь владфльцамь, кои вв Росси </w:t>
      </w:r>
      <w:r>
        <w:br/>
      </w:r>
      <w:r>
        <w:t xml:space="preserve">остаться пожелають, еще на три года срока, </w:t>
      </w:r>
      <w:r>
        <w:br/>
      </w:r>
      <w:r>
        <w:t xml:space="preserve">положениаго по Нейштадскому миру, на про- </w:t>
      </w:r>
      <w:r>
        <w:br/>
      </w:r>
      <w:r>
        <w:t xml:space="preserve">дажу недвижимыхь ихъ имуществь. 4541.—</w:t>
      </w:r>
    </w:p>
    <w:p>
      <w:pPr>
        <w:pStyle w:val="Normal"/>
      </w:pPr>
      <w:r>
        <w:t xml:space="preserve">Публичныя и коронныя маетности выкупать </w:t>
      </w:r>
      <w:r>
        <w:br/>
      </w:r>
      <w:r>
        <w:t xml:space="preserve">изъ залоговь экономическими доходами. 4575. </w:t>
      </w:r>
      <w:r>
        <w:br/>
      </w:r>
      <w:r>
        <w:t xml:space="preserve">— Обь удовольствованти полным количествомь </w:t>
      </w:r>
      <w:r>
        <w:br/>
      </w:r>
      <w:r>
        <w:t xml:space="preserve">процентовъ казенныхь арендаторовъ, у кото- </w:t>
      </w:r>
      <w:r>
        <w:br/>
      </w:r>
      <w:r>
        <w:t xml:space="preserve">рыхъ находятся казенныя маетности въ за- </w:t>
      </w:r>
      <w:r>
        <w:br/>
      </w:r>
      <w:r>
        <w:t xml:space="preserve">логф сь 1719, года. 4612.— Смотрьше за л$- </w:t>
      </w:r>
      <w:r>
        <w:br/>
      </w:r>
      <w:r>
        <w:t xml:space="preserve">сами въ Эстляндйи оставить на прежнемв о- </w:t>
      </w:r>
      <w:r>
        <w:br/>
      </w:r>
      <w:r>
        <w:t xml:space="preserve">сновани, а особыхь Валдмейстеровь къ 0- </w:t>
      </w:r>
      <w:r>
        <w:br/>
      </w:r>
      <w:r>
        <w:t xml:space="preserve">нымъ не опредфлять. 4667.— СъБстные при- </w:t>
      </w:r>
      <w:r>
        <w:br/>
      </w:r>
      <w:r>
        <w:t xml:space="preserve">пасы изъ Эстлянд1и привозить безпошлинно </w:t>
      </w:r>
      <w:r>
        <w:br/>
      </w:r>
      <w:r>
        <w:t xml:space="preserve">въ Петербургь и Кронщтадть; производство </w:t>
      </w:r>
      <w:r>
        <w:br/>
      </w:r>
      <w:r>
        <w:t xml:space="preserve">`ревизивъ Ревельской Губернаи. 4765.— Мает- </w:t>
      </w:r>
      <w:r>
        <w:br/>
      </w:r>
      <w:r>
        <w:t xml:space="preserve">ностямь Куймець и Напель быть по прежнему </w:t>
      </w:r>
      <w:r>
        <w:br/>
      </w:r>
      <w:r>
        <w:t xml:space="preserve">за_ Эстляндекимь Оберъ-Ландгерихтомъ. 4725. </w:t>
      </w:r>
      <w:r>
        <w:br/>
      </w:r>
      <w:r>
        <w:t xml:space="preserve">— Жалованная грамота Эстландскому Вня- </w:t>
      </w:r>
      <w:r>
        <w:br/>
      </w:r>
      <w:r>
        <w:t xml:space="preserve">жеству, въ подтверждеше вофхь прежнихь</w:t>
      </w:r>
    </w:p>
    <w:p>
      <w:pPr>
        <w:pStyle w:val="Normal"/>
      </w:pPr>
      <w:r>
        <w:t xml:space="preserve">правъ и постановлений; жалованье чинов- </w:t>
      </w:r>
      <w:r>
        <w:br/>
      </w:r>
      <w:r>
        <w:t xml:space="preserve">\</w:t>
      </w:r>
    </w:p>
    <w:p>
      <w:pPr>
        <w:pStyle w:val="Normal"/>
      </w:pPr>
      <w:r>
        <w:t xml:space="preserve">1527 </w:t>
      </w:r>
      <w:r>
        <w:br/>
      </w:r>
      <w:r>
        <w:t xml:space="preserve">9:</w:t>
      </w:r>
    </w:p>
    <w:p>
      <w:pPr>
        <w:pStyle w:val="Normal"/>
      </w:pPr>
      <w:r>
        <w:t xml:space="preserve">никамъ въ Эстляна!и производить въ томъ же </w:t>
      </w:r>
      <w:r>
        <w:br/>
      </w:r>
      <w:r>
        <w:t xml:space="preserve">количествв и изъ тфхь же доходовъ, кавъ бы- </w:t>
      </w:r>
      <w:r>
        <w:br/>
      </w:r>
      <w:r>
        <w:t xml:space="preserve">ло при Шведскомь Правлен1и. 4745.—Штать </w:t>
      </w:r>
      <w:r>
        <w:br/>
      </w:r>
      <w:r>
        <w:t xml:space="preserve">Ревельской Губерши. 4776. — Подтверждеше </w:t>
      </w:r>
      <w:r>
        <w:br/>
      </w:r>
      <w:r>
        <w:t xml:space="preserve">прежняго порядка въ производствь духов- </w:t>
      </w:r>
      <w:r>
        <w:br/>
      </w:r>
      <w:r>
        <w:t xml:space="preserve">ныхьъ дЬль въ Эстлянд1и. 4784. — Эетлянд- </w:t>
      </w:r>
      <w:r>
        <w:br/>
      </w:r>
      <w:r>
        <w:t xml:space="preserve">скимъ дфйствительнымь Ландратамь быть въ </w:t>
      </w:r>
      <w:r>
        <w:br/>
      </w:r>
      <w:r>
        <w:t xml:space="preserve">рангё Генераль-Ма1ора, а Ландмаршаламъ въ </w:t>
      </w:r>
      <w:r>
        <w:br/>
      </w:r>
      <w:r>
        <w:t xml:space="preserve">рангв Полковника. 4848.—О присылкф въ Се- </w:t>
      </w:r>
      <w:r>
        <w:br/>
      </w:r>
      <w:r>
        <w:t xml:space="preserve">натъь изъ Эстляндской Коммисс!и отвфтовъ о </w:t>
      </w:r>
      <w:r>
        <w:br/>
      </w:r>
      <w:r>
        <w:t xml:space="preserve">редукованныхь маетностяхь, и о принесени </w:t>
      </w:r>
      <w:r>
        <w:br/>
      </w:r>
      <w:r>
        <w:t xml:space="preserve">жалобъ на рьшеше сей. Коммиссии въ Сенатъ. </w:t>
      </w:r>
      <w:r>
        <w:br/>
      </w:r>
      <w:r>
        <w:t xml:space="preserve">4884. Финляндской и Эстляндской Коммис- </w:t>
      </w:r>
      <w:r>
        <w:br/>
      </w:r>
      <w:r>
        <w:t xml:space="preserve">стямь немедленно рёшить дфла о Шзедекихь </w:t>
      </w:r>
      <w:r>
        <w:br/>
      </w:r>
      <w:r>
        <w:t xml:space="preserve">маетностяхь, и объ отпускв вь Швецно хл$- </w:t>
      </w:r>
      <w:r>
        <w:br/>
      </w:r>
      <w:r>
        <w:t xml:space="preserve">ба и матерзаловъ безь пошлины. 4948.—При </w:t>
      </w:r>
      <w:r>
        <w:br/>
      </w:r>
      <w:r>
        <w:t xml:space="preserve">общихь по Гобударству расноряжешяхь не </w:t>
      </w:r>
      <w:r>
        <w:br/>
      </w:r>
      <w:r>
        <w:t xml:space="preserve">упускать изъ виду въ отношении къ Эстлян- </w:t>
      </w:r>
      <w:r>
        <w:br/>
      </w:r>
      <w:r>
        <w:t xml:space="preserve">дли дарованныхь ей привиллеги. 5047, п. 5- </w:t>
      </w:r>
      <w:r>
        <w:br/>
      </w:r>
      <w:r>
        <w:t xml:space="preserve">— Обь остановлеши дфль въ Эоталадекой </w:t>
      </w:r>
      <w:r>
        <w:br/>
      </w:r>
      <w:r>
        <w:t xml:space="preserve">Коммиссти. 5149.</w:t>
      </w:r>
    </w:p>
    <w:p>
      <w:pPr>
        <w:pStyle w:val="Normal"/>
      </w:pPr>
      <w:r>
        <w:t xml:space="preserve">Т. УШ. (4728 — 1752) Обь опредфленйи Эст-</w:t>
      </w:r>
    </w:p>
    <w:p>
      <w:pPr>
        <w:pStyle w:val="Normal"/>
      </w:pPr>
      <w:r>
        <w:t xml:space="preserve">ляндскаго Шляхетства въ службу Российскую. </w:t>
      </w:r>
      <w:r>
        <w:br/>
      </w:r>
      <w:r>
        <w:t xml:space="preserve">5257. 5585.— О жалованьВ оному. 5490.— </w:t>
      </w:r>
      <w:r>
        <w:br/>
      </w:r>
      <w:r>
        <w:t xml:space="preserve">Изь штрафныхь денегь Оберъ-Ландгерихта </w:t>
      </w:r>
      <w:r>
        <w:br/>
      </w:r>
      <w:r>
        <w:t xml:space="preserve">выдавать жалованье учителямь въ Эстляндли. </w:t>
      </w:r>
      <w:r>
        <w:br/>
      </w:r>
      <w:r>
        <w:t xml:space="preserve">5582.—0О Членахъ Консистор1альнаго и А- </w:t>
      </w:r>
      <w:r>
        <w:br/>
      </w:r>
      <w:r>
        <w:t xml:space="preserve">пелляцтоннаго Суда Эстляндскаго. 5448. — </w:t>
      </w:r>
      <w:r>
        <w:br/>
      </w:r>
      <w:r>
        <w:t xml:space="preserve">Иодтверждене прежнихь правъ` и привилле- </w:t>
      </w:r>
      <w:r>
        <w:br/>
      </w:r>
      <w:r>
        <w:t xml:space="preserve">ги Рыцарства и Земства Княжества Эст- </w:t>
      </w:r>
      <w:r>
        <w:br/>
      </w:r>
      <w:r>
        <w:t xml:space="preserve">ляндскаго. 5559. 5607. — Вь Камеръ-Кол- </w:t>
      </w:r>
      <w:r>
        <w:br/>
      </w:r>
      <w:r>
        <w:t xml:space="preserve">лети быть Ассессору изь Лифлянацевь или </w:t>
      </w:r>
      <w:r>
        <w:br/>
      </w:r>
      <w:r>
        <w:t xml:space="preserve">Эстляндцевь. 5955. — О почтахьъ въ Ревель- </w:t>
      </w:r>
      <w:r>
        <w:br/>
      </w:r>
      <w:r>
        <w:t xml:space="preserve">ской Губерши. 5981. 6124. — Пошлину съ </w:t>
      </w:r>
      <w:r>
        <w:br/>
      </w:r>
      <w:r>
        <w:t xml:space="preserve">соли вь Эстляндши присылать въ Соляную </w:t>
      </w:r>
      <w:r>
        <w:br/>
      </w:r>
      <w:r>
        <w:t xml:space="preserve">Контору. 6195.</w:t>
      </w:r>
    </w:p>
    <w:p>
      <w:pPr>
        <w:pStyle w:val="Normal"/>
      </w:pPr>
      <w:r>
        <w:t xml:space="preserve">Т. [Х. (1755—1756) Число гаковъ и количе-</w:t>
      </w:r>
    </w:p>
    <w:p>
      <w:pPr>
        <w:pStyle w:val="Normal"/>
      </w:pPr>
      <w:r>
        <w:t xml:space="preserve">ство положенныхь съ нихь сборовъ распрф- </w:t>
      </w:r>
      <w:r>
        <w:br/>
      </w:r>
      <w:r>
        <w:t xml:space="preserve">дфлить въ Эстляндш по ревизёи 1752 года. </w:t>
      </w:r>
      <w:r>
        <w:br/>
      </w:r>
      <w:r>
        <w:t xml:space="preserve">6599.—0Объ опредблеши Эстляндцевь въ во- </w:t>
      </w:r>
      <w:r>
        <w:br/>
      </w:r>
      <w:r>
        <w:t xml:space="preserve">ениую службу. 6640.—Распоряженя о винб </w:t>
      </w:r>
      <w:r>
        <w:br/>
      </w:r>
      <w:r>
        <w:t xml:space="preserve">и хл5бф въ Эстляндли. 6825. — Всев счеты,</w:t>
      </w:r>
    </w:p>
    <w:p>
      <w:pPr>
        <w:pStyle w:val="Normal"/>
      </w:pPr>
      <w:r>
        <w:t xml:space="preserve">‚ кромё Россфискихь Таможенныхь и Канцеляр-</w:t>
      </w:r>
    </w:p>
    <w:p>
      <w:pPr>
        <w:pStyle w:val="Normal"/>
      </w:pPr>
      <w:r>
        <w:t xml:space="preserve">скихъ сборовь сочинлть въ Эстляндии по </w:t>
      </w:r>
      <w:r>
        <w:br/>
      </w:r>
      <w:r>
        <w:t xml:space="preserve">Шзедскому обыкновению. 6846. — О вывозв </w:t>
      </w:r>
      <w:r>
        <w:br/>
      </w:r>
      <w:r>
        <w:t xml:space="preserve">лЬса изъ Эстляндти. 6955.—Въ Финляндии и </w:t>
      </w:r>
      <w:r>
        <w:br/>
      </w:r>
      <w:r>
        <w:t xml:space="preserve">Эстляндии собрать 460 драгунскихь лоша-</w:t>
      </w:r>
    </w:p>
    <w:p>
      <w:pPr>
        <w:pStyle w:val="Normal"/>
      </w:pPr>
      <w:r>
        <w:t xml:space="preserve">1528</w:t>
      </w:r>
    </w:p>
    <w:p>
      <w:pPr>
        <w:pStyle w:val="Normal"/>
      </w:pPr>
      <w:r>
        <w:t xml:space="preserve">5:</w:t>
      </w:r>
    </w:p>
    <w:p>
      <w:pPr>
        <w:pStyle w:val="Normal"/>
      </w:pPr>
      <w:r>
        <w:t xml:space="preserve">дей. 7049.—О сборныхь мфстахъ для према </w:t>
      </w:r>
      <w:r>
        <w:br/>
      </w:r>
      <w:r>
        <w:t xml:space="preserve">сихь лошадей. 7068. и</w:t>
      </w:r>
    </w:p>
    <w:p>
      <w:pPr>
        <w:pStyle w:val="Normal"/>
      </w:pPr>
      <w:r>
        <w:t xml:space="preserve">Т. Х. (1757—1759) Управителямь и служите- </w:t>
      </w:r>
      <w:r>
        <w:br/>
      </w:r>
      <w:r>
        <w:t xml:space="preserve">лямъ Ревельской Губерни производить жа- </w:t>
      </w:r>
      <w:r>
        <w:br/>
      </w:r>
      <w:r>
        <w:t xml:space="preserve">лованье половину деньгами, а другую Си- </w:t>
      </w:r>
      <w:r>
        <w:br/>
      </w:r>
      <w:r>
        <w:t xml:space="preserve">бирскими товарами. 7202.—О разведении хо- </w:t>
      </w:r>
      <w:r>
        <w:br/>
      </w:r>
      <w:r>
        <w:t xml:space="preserve">рошихь лошадей въ Эстляндш. 7220. — За- </w:t>
      </w:r>
      <w:r>
        <w:br/>
      </w:r>
      <w:r>
        <w:t xml:space="preserve">прещеше рубить лфса въ Эстлянаи. 7247.— </w:t>
      </w:r>
      <w:r>
        <w:br/>
      </w:r>
      <w:r>
        <w:t xml:space="preserve">Молодыхъ Эстляндскихь Шляхтичей, желаю- </w:t>
      </w:r>
      <w:r>
        <w:br/>
      </w:r>
      <w:r>
        <w:t xml:space="preserve">щихь вступить въ военную службу, предста- </w:t>
      </w:r>
      <w:r>
        <w:br/>
      </w:r>
      <w:r>
        <w:t xml:space="preserve">вить вь Военную Коллегио. 7595.— О сбор </w:t>
      </w:r>
      <w:r>
        <w:br/>
      </w:r>
      <w:r>
        <w:t xml:space="preserve">рекрутскихь подводъ въ Эстляндйи. 7675. — </w:t>
      </w:r>
      <w:r>
        <w:br/>
      </w:r>
      <w:r>
        <w:t xml:space="preserve">Эстляндцевь въ Гарнизоны не опредфлять, а </w:t>
      </w:r>
      <w:r>
        <w:br/>
      </w:r>
      <w:r>
        <w:t xml:space="preserve">отсылать въ Армню. 7692.— Ревизно Ревель- </w:t>
      </w:r>
      <w:r>
        <w:br/>
      </w:r>
      <w:r>
        <w:t xml:space="preserve">ской Губерши производить по тамошнимь </w:t>
      </w:r>
      <w:r>
        <w:br/>
      </w:r>
      <w:r>
        <w:t xml:space="preserve">правамь и привиллегямь. 7854.—Съ Ревель- </w:t>
      </w:r>
      <w:r>
        <w:br/>
      </w:r>
      <w:r>
        <w:t xml:space="preserve">скаго Рыцарства Цолкорнскаи хлфбъ собирать </w:t>
      </w:r>
      <w:r>
        <w:br/>
      </w:r>
      <w:r>
        <w:t xml:space="preserve">по прежнему. 7854.—Вь Эстляндской Губер- </w:t>
      </w:r>
      <w:r>
        <w:br/>
      </w:r>
      <w:r>
        <w:t xml:space="preserve">ши съ острова Даго крестьянь не продавать, </w:t>
      </w:r>
      <w:r>
        <w:br/>
      </w:r>
      <w:r>
        <w:t xml:space="preserve">7867.</w:t>
      </w:r>
    </w:p>
    <w:p>
      <w:pPr>
        <w:pStyle w:val="Normal"/>
      </w:pPr>
      <w:r>
        <w:t xml:space="preserve">Т. ХИ. (1740 —1745) Объ укрьплеши Остзей- </w:t>
      </w:r>
      <w:r>
        <w:br/>
      </w:r>
      <w:r>
        <w:t xml:space="preserve">скихь крфпостей. $014. — О депутатахъ изъ </w:t>
      </w:r>
      <w:r>
        <w:br/>
      </w:r>
      <w:r>
        <w:t xml:space="preserve">Эстлянд1и къ погребенно Ея Имнераторскаго </w:t>
      </w:r>
      <w:r>
        <w:br/>
      </w:r>
      <w:r>
        <w:t xml:space="preserve">Величества. 8270. — Въ Эстлянд1и мызь на </w:t>
      </w:r>
      <w:r>
        <w:br/>
      </w:r>
      <w:r>
        <w:t xml:space="preserve">арендЪ никому, кромБ тамошняго Шляхет- </w:t>
      </w:r>
      <w:r>
        <w:br/>
      </w:r>
      <w:r>
        <w:t xml:space="preserve">ства, пе содержать. 8517. — Подтверждеше </w:t>
      </w:r>
      <w:r>
        <w:br/>
      </w:r>
      <w:r>
        <w:t xml:space="preserve">правь и преимуществь Эстляндскаго Рыцар- </w:t>
      </w:r>
      <w:r>
        <w:br/>
      </w:r>
      <w:r>
        <w:t xml:space="preserve">ства и Земства. 8557. 8574.—0О высылкв изъ </w:t>
      </w:r>
      <w:r>
        <w:br/>
      </w:r>
      <w:r>
        <w:t xml:space="preserve">Росс1и въ Эстляна1ю бфглыхь тамошнихь кре- </w:t>
      </w:r>
      <w:r>
        <w:br/>
      </w:r>
      <w:r>
        <w:t xml:space="preserve">стьянъ. 8441. ХлЬба изъ Эстлянд1и не вы- </w:t>
      </w:r>
      <w:r>
        <w:br/>
      </w:r>
      <w:r>
        <w:t xml:space="preserve">возить. 8580.—Просьбъ о пожаловаши Эст- </w:t>
      </w:r>
      <w:r>
        <w:br/>
      </w:r>
      <w:r>
        <w:t xml:space="preserve">лянаскихь деревень не подавать. 8675. — </w:t>
      </w:r>
      <w:r>
        <w:br/>
      </w:r>
      <w:r>
        <w:t xml:space="preserve">Освобожденле Эстляндскаго Шляхетства и </w:t>
      </w:r>
      <w:r>
        <w:br/>
      </w:r>
      <w:r>
        <w:t xml:space="preserve">Рыцарства отъ учиненной ими присяги Прин- </w:t>
      </w:r>
      <w:r>
        <w:br/>
      </w:r>
      <w:r>
        <w:t xml:space="preserve">цу Тоанну.8689. —Утверждене просьбъ Эст- </w:t>
      </w:r>
      <w:r>
        <w:br/>
      </w:r>
      <w:r>
        <w:t xml:space="preserve">ляндскаго Рыцарства; о бытти въ Эстлянд- </w:t>
      </w:r>
      <w:r>
        <w:br/>
      </w:r>
      <w:r>
        <w:t xml:space="preserve">скомъ Оберъ-Ландгерихтф, въ отсутстви Гу- </w:t>
      </w:r>
      <w:r>
        <w:br/>
      </w:r>
      <w:r>
        <w:t xml:space="preserve">бернатора, Презусомь старшему Ландрату; </w:t>
      </w:r>
      <w:r>
        <w:br/>
      </w:r>
      <w:r>
        <w:t xml:space="preserve">о возстановлеши ‘прежнихь апелляшонныхъ </w:t>
      </w:r>
      <w:r>
        <w:br/>
      </w:r>
      <w:r>
        <w:t xml:space="preserve">правъ; объ отмёнв Епископства, и о содер- </w:t>
      </w:r>
      <w:r>
        <w:br/>
      </w:r>
      <w:r>
        <w:t xml:space="preserve">жаши Консистортума на прежнемъ основан1и; </w:t>
      </w:r>
      <w:r>
        <w:br/>
      </w:r>
      <w:r>
        <w:t xml:space="preserve">о платежф податей по новой ревизш, и объ </w:t>
      </w:r>
      <w:r>
        <w:br/>
      </w:r>
      <w:r>
        <w:t xml:space="preserve">уничтожени почты между Ревелемь и Гап- </w:t>
      </w:r>
      <w:r>
        <w:br/>
      </w:r>
      <w:r>
        <w:t xml:space="preserve">саломъ. 8756. — Подтвержден1е статей Ней- </w:t>
      </w:r>
      <w:r>
        <w:br/>
      </w:r>
      <w:r>
        <w:t xml:space="preserve">штадскаго мира о возврашеши недвижимыхъ </w:t>
      </w:r>
      <w:r>
        <w:br/>
      </w:r>
      <w:r>
        <w:t xml:space="preserve">имфний, отнятыхь въ, Остзейскихь Прозинит- </w:t>
      </w:r>
      <w:r>
        <w:br/>
      </w:r>
      <w:r>
        <w:t xml:space="preserve">яхьъ чрезъ редукцио. 8766, п. 10.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Т. ХИ. (1744 — 1748) Инструкщя Коммисси </w:t>
      </w:r>
      <w:r>
        <w:br/>
      </w:r>
      <w:r>
        <w:t xml:space="preserve">‘для разбора и возвращеня крестьянъ, бфжав= </w:t>
      </w:r>
      <w:r>
        <w:br/>
      </w:r>
      <w:r>
        <w:t xml:space="preserve">шихъ изъ Росаи въ Эстландно и изь Эст- </w:t>
      </w:r>
      <w:r>
        <w:br/>
      </w:r>
      <w:r>
        <w:t xml:space="preserve">лянайи въ Росспо. 9025. — Распоряжешя о </w:t>
      </w:r>
      <w:r>
        <w:br/>
      </w:r>
      <w:r>
        <w:t xml:space="preserve">поставь хлЪба въ Эстляндио. 9258. — Изъ </w:t>
      </w:r>
      <w:r>
        <w:br/>
      </w:r>
      <w:r>
        <w:t xml:space="preserve">Эстлянд:и бфглыхъ Русскихъ отправлять на </w:t>
      </w:r>
      <w:r>
        <w:br/>
      </w:r>
      <w:r>
        <w:t xml:space="preserve">счеть держателя до перваго Русскаго горо- </w:t>
      </w:r>
      <w:r>
        <w:br/>
      </w:r>
      <w:r>
        <w:t xml:space="preserve">да. 9500.—Подрядовь вь Эстлянайи на ино- </w:t>
      </w:r>
      <w:r>
        <w:br/>
      </w:r>
      <w:r>
        <w:t xml:space="preserve">странную монету не заключать. 9571. —По- </w:t>
      </w:r>
      <w:r>
        <w:br/>
      </w:r>
      <w:r>
        <w:t xml:space="preserve">шлины съ соли въ Эстляндии присылать въ </w:t>
      </w:r>
      <w:r>
        <w:br/>
      </w:r>
      <w:r>
        <w:t xml:space="preserve">Соляное Коммисс1онерство. 9586.</w:t>
      </w:r>
    </w:p>
    <w:p>
      <w:pPr>
        <w:pStyle w:val="Normal"/>
      </w:pPr>
      <w:r>
        <w:t xml:space="preserve">Т. ХИ. (1749 — 1755) Произвести ревизию въ </w:t>
      </w:r>
      <w:r>
        <w:br/>
      </w:r>
      <w:r>
        <w:t xml:space="preserve">Эстлянадти сообразно тамошнимъ правамъ и </w:t>
      </w:r>
      <w:r>
        <w:br/>
      </w:r>
      <w:r>
        <w:t xml:space="preserve">привиллегямъ. 9759.—Эстляндскому Оберъ- </w:t>
      </w:r>
      <w:r>
        <w:br/>
      </w:r>
      <w:r>
        <w:t xml:space="preserve">Апелляцтонному Суду Духовному быть подъ </w:t>
      </w:r>
      <w:r>
        <w:br/>
      </w:r>
      <w:r>
        <w:t xml:space="preserve">апелляшею Юстиць-Коляели Лифляндекихъ и </w:t>
      </w:r>
      <w:r>
        <w:br/>
      </w:r>
      <w:r>
        <w:t xml:space="preserve">Эстляндскихь дфлъ. 9905.— Вь завоеванныхь </w:t>
      </w:r>
      <w:r>
        <w:br/>
      </w:r>
      <w:r>
        <w:t xml:space="preserve">оть Швеции Губернйяхь пытокъне производить. </w:t>
      </w:r>
      <w:r>
        <w:br/>
      </w:r>
      <w:r>
        <w:t xml:space="preserve">9925.—Провантское Правлеше и Прошант- </w:t>
      </w:r>
      <w:r>
        <w:br/>
      </w:r>
      <w:r>
        <w:t xml:space="preserve">све магазины въ Эстляндиг оставить на томъ </w:t>
      </w:r>
      <w:r>
        <w:br/>
      </w:r>
      <w:r>
        <w:t xml:space="preserve">же основаши, какъ оные во» время Шведскаго </w:t>
      </w:r>
      <w:r>
        <w:br/>
      </w:r>
      <w:r>
        <w:t xml:space="preserve">владъшя существовали. 9996. —Упразднеше </w:t>
      </w:r>
      <w:r>
        <w:br/>
      </w:r>
      <w:r>
        <w:t xml:space="preserve">Коммисси, учрежденной для сыска и возвра- </w:t>
      </w:r>
      <w:r>
        <w:br/>
      </w:r>
      <w:r>
        <w:t xml:space="preserve">щешя на прежня жилища бфглыхъ крестьянъ </w:t>
      </w:r>
      <w:r>
        <w:br/>
      </w:r>
      <w:r>
        <w:t xml:space="preserve">изъ Росс1и въ Эстлянадшо и изъ Эстляндии </w:t>
      </w:r>
      <w:r>
        <w:br/>
      </w:r>
      <w:r>
        <w:t xml:space="preserve">въ Россо. 10159.</w:t>
      </w:r>
    </w:p>
    <w:p>
      <w:pPr>
        <w:pStyle w:val="Normal"/>
      </w:pPr>
      <w:r>
        <w:t xml:space="preserve">Т. ХГУ. (1754 — 1757) Выдача изъ Заемнаго </w:t>
      </w:r>
      <w:r>
        <w:br/>
      </w:r>
      <w:r>
        <w:t xml:space="preserve">Банка денегъь подъ залогь Эстляндскихь га- </w:t>
      </w:r>
      <w:r>
        <w:br/>
      </w:r>
      <w:r>
        <w:t xml:space="preserve">ковъ. 10529.—Эстляндскому шляхетству ло- </w:t>
      </w:r>
      <w:r>
        <w:br/>
      </w:r>
      <w:r>
        <w:t xml:space="preserve">шадей почтовыхь давать по подорожнымъ </w:t>
      </w:r>
      <w:r>
        <w:br/>
      </w:r>
      <w:r>
        <w:t xml:space="preserve">Ландратской Коллеги. 10551.—Вина въ Рос- </w:t>
      </w:r>
      <w:r>
        <w:br/>
      </w:r>
      <w:r>
        <w:t xml:space="preserve">спо изъ Эстляндйи не вывозить. 10565. — О </w:t>
      </w:r>
      <w:r>
        <w:br/>
      </w:r>
      <w:r>
        <w:t xml:space="preserve">дфлат1и ливонезовь въ Эстлянд!и. 10658. — </w:t>
      </w:r>
      <w:r>
        <w:br/>
      </w:r>
      <w:r>
        <w:t xml:space="preserve">О ревизш душь въ оной. 10677.—Уничтоже- </w:t>
      </w:r>
      <w:r>
        <w:br/>
      </w:r>
      <w:r>
        <w:t xml:space="preserve">ше въ Ревельской Губернти звания Ренть и </w:t>
      </w:r>
      <w:r>
        <w:br/>
      </w:r>
      <w:r>
        <w:t xml:space="preserve">Провантмейстера, и поручене сей должно- </w:t>
      </w:r>
      <w:r>
        <w:br/>
      </w:r>
      <w:r>
        <w:t xml:space="preserve">сти Камериру. 10698.—О свободномъ обра- </w:t>
      </w:r>
      <w:r>
        <w:br/>
      </w:r>
      <w:r>
        <w:t xml:space="preserve">щен{и новой монеты въ Эстляна1и. 10708.</w:t>
      </w:r>
    </w:p>
    <w:p>
      <w:pPr>
        <w:pStyle w:val="Normal"/>
      </w:pPr>
      <w:r>
        <w:t xml:space="preserve">Т. ХУ. (1758 — 1762) Подтверждеше преж- </w:t>
      </w:r>
      <w:r>
        <w:br/>
      </w:r>
      <w:r>
        <w:t xml:space="preserve">нихь указовъ, касательно бЪглыхъ въ Эстлян- </w:t>
      </w:r>
      <w:r>
        <w:br/>
      </w:r>
      <w:r>
        <w:t xml:space="preserve">дш, съ прибавлешемъ новыхь постаповлеши, </w:t>
      </w:r>
      <w:r>
        <w:br/>
      </w:r>
      <w:r>
        <w:t xml:space="preserve">10896.</w:t>
      </w:r>
    </w:p>
    <w:p>
      <w:pPr>
        <w:pStyle w:val="Normal"/>
      </w:pPr>
      <w:r>
        <w:t xml:space="preserve">Т. ХУ1. (1762—1764) Коронныхь мызь не раз- </w:t>
      </w:r>
      <w:r>
        <w:br/>
      </w:r>
      <w:r>
        <w:t xml:space="preserve">давать въ аренду. 11675,— Эстляндское Ры- </w:t>
      </w:r>
      <w:r>
        <w:br/>
      </w:r>
      <w:r>
        <w:t xml:space="preserve">царство и Земство въ привиллегяхь имено- </w:t>
      </w:r>
      <w:r>
        <w:br/>
      </w:r>
      <w:r>
        <w:t xml:space="preserve">вать благороднымъ. 11745.—Жалованная гра- </w:t>
      </w:r>
      <w:r>
        <w:br/>
      </w:r>
      <w:r>
        <w:t xml:space="preserve">мота Рыцарству ‘и Земству Княжества Эст-</w:t>
      </w:r>
    </w:p>
    <w:p>
      <w:pPr>
        <w:pStyle w:val="Normal"/>
      </w:pPr>
      <w:r>
        <w:t xml:space="preserve">РЕЭСТРЪ АЛФАВИТНЫЙ 4529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ляндскаго, въ подтверждеше всёхъ правъ, пре- </w:t>
      </w:r>
      <w:r>
        <w:br/>
      </w:r>
      <w:r>
        <w:t xml:space="preserve">имуществь, вольностей, уставовь и привилле- </w:t>
      </w:r>
      <w:r>
        <w:br/>
      </w:r>
      <w:r>
        <w:t xml:space="preserve">ти, дарованныхь сему Ёняжеству. 11955.— </w:t>
      </w:r>
      <w:r>
        <w:br/>
      </w:r>
      <w:r>
        <w:t xml:space="preserve">Уничтожене заведенныхь въ Эстлянд1и по </w:t>
      </w:r>
      <w:r>
        <w:br/>
      </w:r>
      <w:r>
        <w:t xml:space="preserve">указу 1757 Апрёля 5 (7220) конскихь за- </w:t>
      </w:r>
      <w:r>
        <w:br/>
      </w:r>
      <w:r>
        <w:t xml:space="preserve">водовъ, и отмфнеше поставки въ ‘казну съ </w:t>
      </w:r>
      <w:r>
        <w:br/>
      </w:r>
      <w:r>
        <w:t xml:space="preserve">каждыхъ 10 гаковъ по одной лошади. 11984. </w:t>
      </w:r>
      <w:r>
        <w:br/>
      </w:r>
      <w:r>
        <w:t xml:space="preserve">—- Апелляцоннымь дфламь изь Эстляндш </w:t>
      </w:r>
      <w:r>
        <w:br/>
      </w:r>
      <w:r>
        <w:t xml:space="preserve">быть вь вфдеши Ф Департамента Сената. </w:t>
      </w:r>
      <w:r>
        <w:br/>
      </w:r>
      <w:r>
        <w:t xml:space="preserve">12046. — Препоручене сыска и высылки изъ </w:t>
      </w:r>
      <w:r>
        <w:br/>
      </w:r>
      <w:r>
        <w:t xml:space="preserve">Эстлянд1и бъглыхъ людей изъ Росс1и тамо- </w:t>
      </w:r>
      <w:r>
        <w:br/>
      </w:r>
      <w:r>
        <w:t xml:space="preserve">шнимь Губернской и Провиншальной Кан- </w:t>
      </w:r>
      <w:r>
        <w:br/>
      </w:r>
      <w:r>
        <w:t xml:space="preserve">целярлямъ. 12110.— Крестьянамь Ревельской </w:t>
      </w:r>
      <w:r>
        <w:br/>
      </w:r>
      <w:r>
        <w:t xml:space="preserve">Губерши не давать увольнительныхъ паспор- </w:t>
      </w:r>
      <w:r>
        <w:br/>
      </w:r>
      <w:r>
        <w:t xml:space="preserve">товъ безъ справокь. 12125. — При раздачь </w:t>
      </w:r>
      <w:r>
        <w:br/>
      </w:r>
      <w:r>
        <w:t xml:space="preserve">мызь въ аренду докладывать Ея Величеству </w:t>
      </w:r>
      <w:r>
        <w:br/>
      </w:r>
      <w:r>
        <w:t xml:space="preserve">оть Сената. 12500.</w:t>
      </w:r>
    </w:p>
    <w:p>
      <w:pPr>
        <w:pStyle w:val="Normal"/>
      </w:pPr>
      <w:r>
        <w:t xml:space="preserve">Т. ХУЦ. (1765—1766) Форма контрактовь на </w:t>
      </w:r>
      <w:r>
        <w:br/>
      </w:r>
      <w:r>
        <w:t xml:space="preserve">отдачу вь аренду коронныхъ мызъ. 12550. </w:t>
      </w:r>
      <w:r>
        <w:br/>
      </w:r>
      <w:r>
        <w:t xml:space="preserve">— Форма грамоты на пожалованныя мызы </w:t>
      </w:r>
      <w:r>
        <w:br/>
      </w:r>
      <w:r>
        <w:t xml:space="preserve">въ Эстляндш. 12458.— Допущевне Эстлянд- </w:t>
      </w:r>
      <w:r>
        <w:br/>
      </w:r>
      <w:r>
        <w:t xml:space="preserve">скаго дворянства къ торгамъ на поставку ви- </w:t>
      </w:r>
      <w:r>
        <w:br/>
      </w:r>
      <w:r>
        <w:t xml:space="preserve">на въ Великоросстисвя Губерни. 12585. — </w:t>
      </w:r>
      <w:r>
        <w:br/>
      </w:r>
      <w:r>
        <w:t xml:space="preserve">Эстляндскимь дворянамъ дозволить торговать </w:t>
      </w:r>
      <w:r>
        <w:br/>
      </w:r>
      <w:r>
        <w:t xml:space="preserve">виномъ въ 150 верстахъ отъ Русской грани- </w:t>
      </w:r>
      <w:r>
        <w:br/>
      </w:r>
      <w:r>
        <w:t xml:space="preserve">цы. 12650. —О наказан пристанодержате- </w:t>
      </w:r>
      <w:r>
        <w:br/>
      </w:r>
      <w:r>
        <w:t xml:space="preserve">лей въ Эстлянд!и. 12796.—О цёнЪ гаковъ въ </w:t>
      </w:r>
      <w:r>
        <w:br/>
      </w:r>
      <w:r>
        <w:t xml:space="preserve">имфняхь Эстляндскихъ дворянъ, при прёемф </w:t>
      </w:r>
      <w:r>
        <w:br/>
      </w:r>
      <w:r>
        <w:t xml:space="preserve">оныхЪ възалогь въ дворянсве Банки. 12800.</w:t>
      </w:r>
    </w:p>
    <w:p>
      <w:pPr>
        <w:pStyle w:val="Normal"/>
      </w:pPr>
      <w:r>
        <w:t xml:space="preserve">Т. ХУШ. (1767—4769) Съ отправляемаго въ </w:t>
      </w:r>
      <w:r>
        <w:br/>
      </w:r>
      <w:r>
        <w:t xml:space="preserve">С. Петербургь изь Эстлянди хлфба не брать </w:t>
      </w:r>
      <w:r>
        <w:br/>
      </w:r>
      <w:r>
        <w:t xml:space="preserve">пошлинь. 12921. — Ревельскому Суперз-Ин- </w:t>
      </w:r>
      <w:r>
        <w:br/>
      </w:r>
      <w:r>
        <w:t xml:space="preserve">тенденту наблюдать за Пасторами. 15085.— </w:t>
      </w:r>
      <w:r>
        <w:br/>
      </w:r>
      <w:r>
        <w:t xml:space="preserve">О взиман г съ Эстлянайт во все время вои- </w:t>
      </w:r>
      <w:r>
        <w:br/>
      </w:r>
      <w:r>
        <w:t xml:space="preserve">ны съ Туршею по 50.000 рублей въ’ годъ. </w:t>
      </w:r>
      <w:r>
        <w:br/>
      </w:r>
      <w:r>
        <w:t xml:space="preserve">15225.— О расчислеши арендаторской пода- </w:t>
      </w:r>
      <w:r>
        <w:br/>
      </w:r>
      <w:r>
        <w:t xml:space="preserve">тн. 15509.</w:t>
      </w:r>
    </w:p>
    <w:p>
      <w:pPr>
        <w:pStyle w:val="Normal"/>
      </w:pPr>
      <w:r>
        <w:t xml:space="preserve">Т. ХШХ. (1770 —1774) 0Объ учрежден: клад- </w:t>
      </w:r>
      <w:r>
        <w:br/>
      </w:r>
      <w:r>
        <w:t xml:space="preserve">бищь въ Остзейскихь Губервяхъ. 15927. </w:t>
      </w:r>
      <w:r>
        <w:br/>
      </w:r>
      <w:r>
        <w:t xml:space="preserve">— Опредфлеше межевщиковь въ Эстляна!о. </w:t>
      </w:r>
      <w:r>
        <w:br/>
      </w:r>
      <w:r>
        <w:t xml:space="preserve">14067. — Секретарей Эстляндской Губертн </w:t>
      </w:r>
      <w:r>
        <w:br/>
      </w:r>
      <w:r>
        <w:t xml:space="preserve">уравнять въ чинахь съ Секретарями про- </w:t>
      </w:r>
      <w:r>
        <w:br/>
      </w:r>
      <w:r>
        <w:t xml:space="preserve">чихъ Губерни. 14104.</w:t>
      </w:r>
    </w:p>
    <w:p>
      <w:pPr>
        <w:pStyle w:val="Normal"/>
      </w:pPr>
      <w:r>
        <w:t xml:space="preserve">Т. ХХ. (1775 — 1780) О прибавкь суммы на </w:t>
      </w:r>
      <w:r>
        <w:br/>
      </w:r>
      <w:r>
        <w:t xml:space="preserve">Канцелярсье расходы въ Эстляндской Губер- </w:t>
      </w:r>
      <w:r>
        <w:br/>
      </w:r>
      <w:r>
        <w:t xml:space="preserve">ни. 14269.—Уничтожене сбора съ Эстлянд!,</w:t>
      </w:r>
    </w:p>
    <w:p>
      <w:pPr>
        <w:pStyle w:val="Normal"/>
      </w:pPr>
      <w:r>
        <w:t xml:space="preserve">_установленнаго по случаю "Турецкой войны,</w:t>
      </w:r>
    </w:p>
    <w:p>
      <w:pPr>
        <w:pStyle w:val="Normal"/>
      </w:pPr>
      <w:r>
        <w:t xml:space="preserve">Отд. Л.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14275, п. 12. — ЯЖителямь Эстляндии ие </w:t>
      </w:r>
      <w:r>
        <w:br/>
      </w:r>
      <w:r>
        <w:t xml:space="preserve">подавать общихь прошеши по частнымь д </w:t>
      </w:r>
      <w:r>
        <w:br/>
      </w:r>
      <w:r>
        <w:t xml:space="preserve">ламъ. 15057.</w:t>
      </w:r>
    </w:p>
    <w:p>
      <w:pPr>
        <w:pStyle w:val="Normal"/>
      </w:pPr>
      <w:r>
        <w:t xml:space="preserve">Т. ХХ1. (1781—1785\ Запрещен1е продавать и</w:t>
      </w:r>
    </w:p>
    <w:p>
      <w:pPr>
        <w:pStyle w:val="Normal"/>
      </w:pPr>
      <w:r>
        <w:t xml:space="preserve">закладывать манленныя мызы. 15188.—Укрф- </w:t>
      </w:r>
      <w:r>
        <w:br/>
      </w:r>
      <w:r>
        <w:t xml:space="preserve">плене городовь на границахъ Эстляндии, </w:t>
      </w:r>
      <w:r>
        <w:br/>
      </w:r>
      <w:r>
        <w:t xml:space="preserve">15549. — Сборь въ пользу городовъ Эстлян- </w:t>
      </w:r>
      <w:r>
        <w:br/>
      </w:r>
      <w:r>
        <w:t xml:space="preserve">ди сь привоза и отпуска товаровъ. 15594. </w:t>
      </w:r>
      <w:r>
        <w:br/>
      </w:r>
      <w:r>
        <w:t xml:space="preserve">—Раздфлеше Рижской Губерши на дв обла- </w:t>
      </w:r>
      <w:r>
        <w:br/>
      </w:r>
      <w:r>
        <w:t xml:space="preserve">сти: Рижскую и Ревельскую. 15606. —О по- </w:t>
      </w:r>
      <w:r>
        <w:br/>
      </w:r>
      <w:r>
        <w:t xml:space="preserve">датяхъ въ Ревельской Губернйн. 15724. — </w:t>
      </w:r>
      <w:r>
        <w:br/>
      </w:r>
      <w:r>
        <w:t xml:space="preserve">Объ учреждени оной изъ пяти округовъь </w:t>
      </w:r>
      <w:r>
        <w:br/>
      </w:r>
      <w:r>
        <w:t xml:space="preserve">15774. — Устройство Ревельской Губернйи. </w:t>
      </w:r>
      <w:r>
        <w:br/>
      </w:r>
      <w:r>
        <w:t xml:space="preserve">15776.—Штать Ревельскаго Намфстничества. </w:t>
      </w:r>
      <w:r>
        <w:br/>
      </w:r>
      <w:r>
        <w:t xml:space="preserve">15781.—О сборБ разныхь податей сь жите= </w:t>
      </w:r>
      <w:r>
        <w:br/>
      </w:r>
      <w:r>
        <w:t xml:space="preserve">лей Ревельской Губерши. 15782. — Объ о- </w:t>
      </w:r>
      <w:r>
        <w:br/>
      </w:r>
      <w:r>
        <w:t xml:space="preserve">свобождеши оной оть рекрутскаго набора. </w:t>
      </w:r>
      <w:r>
        <w:br/>
      </w:r>
      <w:r>
        <w:t xml:space="preserve">15846. — О податяхъь и взысканаяхь по сей </w:t>
      </w:r>
      <w:r>
        <w:br/>
      </w:r>
      <w:r>
        <w:t xml:space="preserve">Губернйи. 15870.</w:t>
      </w:r>
    </w:p>
    <w:p>
      <w:pPr>
        <w:pStyle w:val="Normal"/>
      </w:pPr>
      <w:r>
        <w:t xml:space="preserve">Т. ХХИ. (1784—1788) Открытие Ревельскаго</w:t>
      </w:r>
    </w:p>
    <w:p>
      <w:pPr>
        <w:pStyle w:val="Normal"/>
      </w:pPr>
      <w:r>
        <w:t xml:space="preserve">Намфстничества. 15904.—0 премф прованта и </w:t>
      </w:r>
      <w:r>
        <w:br/>
      </w:r>
      <w:r>
        <w:t xml:space="preserve">фуража по опредфленнымь цфнамъ. 15906. </w:t>
      </w:r>
      <w:r>
        <w:br/>
      </w:r>
      <w:r>
        <w:t xml:space="preserve">— Мундиръ Ревельской Губерни. 15975. — </w:t>
      </w:r>
      <w:r>
        <w:br/>
      </w:r>
      <w:r>
        <w:t xml:space="preserve">О исполнени въ Эстляндли Учрежденя о Гу- </w:t>
      </w:r>
      <w:r>
        <w:br/>
      </w:r>
      <w:r>
        <w:t xml:space="preserve">берняхь. 15979.—Изь положенныхь въ семь </w:t>
      </w:r>
      <w:r>
        <w:br/>
      </w:r>
      <w:r>
        <w:t xml:space="preserve">Намфстничествв двухъ Нижнихъ Расправь ос </w:t>
      </w:r>
      <w:r>
        <w:br/>
      </w:r>
      <w:r>
        <w:t xml:space="preserve">тавить только одну. 15987.—0 наказани въ </w:t>
      </w:r>
      <w:r>
        <w:br/>
      </w:r>
      <w:r>
        <w:t xml:space="preserve">ономь тяжкихь преступниковь 40 парами </w:t>
      </w:r>
      <w:r>
        <w:br/>
      </w:r>
      <w:r>
        <w:t xml:space="preserve">прутьевъ въ разные дни. 16019.— Распоряже» </w:t>
      </w:r>
      <w:r>
        <w:br/>
      </w:r>
      <w:r>
        <w:t xml:space="preserve">шя о Присутственныхь мбстахъь и Учили- </w:t>
      </w:r>
      <w:r>
        <w:br/>
      </w:r>
      <w:r>
        <w:t xml:space="preserve">щахь въ Ревельской Губерни. 16055. — М$- </w:t>
      </w:r>
      <w:r>
        <w:br/>
      </w:r>
      <w:r>
        <w:t xml:space="preserve">ры къ заведеню по городамъ Ревельской </w:t>
      </w:r>
      <w:r>
        <w:br/>
      </w:r>
      <w:r>
        <w:t xml:space="preserve">Губерне школъ и богадфленъ. 16056. — Въ </w:t>
      </w:r>
      <w:r>
        <w:br/>
      </w:r>
      <w:r>
        <w:t xml:space="preserve">конкурсныхь дфлахъ поступать в5 семь </w:t>
      </w:r>
      <w:r>
        <w:br/>
      </w:r>
      <w:r>
        <w:t xml:space="preserve">НамфстничествЪ по Эстлянаскимъ рыцарскимъ </w:t>
      </w:r>
      <w:r>
        <w:br/>
      </w:r>
      <w:r>
        <w:t xml:space="preserve">правамъ. 16065.—0О наказыванивъ оной пре- </w:t>
      </w:r>
      <w:r>
        <w:br/>
      </w:r>
      <w:r>
        <w:t xml:space="preserve">ступниковь, подлежащихь смертной казни, по </w:t>
      </w:r>
      <w:r>
        <w:br/>
      </w:r>
      <w:r>
        <w:t xml:space="preserve">тамошнимъ законамъ, вмёсто кнута, прутьями. </w:t>
      </w:r>
      <w:r>
        <w:br/>
      </w:r>
      <w:r>
        <w:t xml:space="preserve">16099.—0 именованти у$здовъ въ сей Губер- </w:t>
      </w:r>
      <w:r>
        <w:br/>
      </w:r>
      <w:r>
        <w:t xml:space="preserve">н1и по городамь, кь коимв оные принадле- </w:t>
      </w:r>
      <w:r>
        <w:br/>
      </w:r>
      <w:r>
        <w:t xml:space="preserve">жать. 16100. — Живущихь въ Ревельской </w:t>
      </w:r>
      <w:r>
        <w:br/>
      </w:r>
      <w:r>
        <w:t xml:space="preserve">Губерши у помбщиковь вь домахь и дерев“ </w:t>
      </w:r>
      <w:r>
        <w:br/>
      </w:r>
      <w:r>
        <w:t xml:space="preserve">няхъ вольныхь людей, оставить на томъ ос- </w:t>
      </w:r>
      <w:r>
        <w:br/>
      </w:r>
      <w:r>
        <w:t xml:space="preserve">нован1и, вь какомъ они находятся. 16102. — </w:t>
      </w:r>
      <w:r>
        <w:br/>
      </w:r>
      <w:r>
        <w:t xml:space="preserve">Штать Таможенныхь чиновь и служителей </w:t>
      </w:r>
      <w:r>
        <w:br/>
      </w:r>
      <w:r>
        <w:t xml:space="preserve">въ сей Губернаи. 16105. 16106.— Дозволенше, </w:t>
      </w:r>
      <w:r>
        <w:br/>
      </w:r>
      <w:r>
        <w:t xml:space="preserve">въ убздныхь городахъ сей Губернги селиться </w:t>
      </w:r>
      <w:r>
        <w:br/>
      </w:r>
      <w:r>
        <w:t xml:space="preserve">367</w:t>
      </w:r>
    </w:p>
    <w:p>
      <w:pPr>
        <w:pStyle w:val="Normal"/>
      </w:pPr>
      <w:r>
        <w:t xml:space="preserve">ТП.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 РЕЭСТРЪ АЛФАВИТНЫЙ</w:t>
      </w:r>
    </w:p>
    <w:p>
      <w:pPr>
        <w:pStyle w:val="Normal"/>
      </w:pPr>
      <w:r>
        <w:t xml:space="preserve">Э. -</w:t>
      </w:r>
    </w:p>
    <w:p>
      <w:pPr>
        <w:pStyle w:val="Normal"/>
      </w:pPr>
      <w:r>
        <w:t xml:space="preserve">н записываться въ мфщанство и купечество </w:t>
      </w:r>
      <w:r>
        <w:br/>
      </w:r>
      <w:r>
        <w:t xml:space="preserve">людямъ свободнаго состояшя. 16145. — Рас- </w:t>
      </w:r>
      <w:r>
        <w:br/>
      </w:r>
      <w:r>
        <w:t xml:space="preserve">поряженя объ Училищахь въ сей Губерши и </w:t>
      </w:r>
      <w:r>
        <w:br/>
      </w:r>
      <w:r>
        <w:t xml:space="preserve">о распространенйи въ оной познанйя РоссЁйска- </w:t>
      </w:r>
      <w:r>
        <w:br/>
      </w:r>
      <w:r>
        <w:t xml:space="preserve">го языка. 16147. — Обь умноженш купече- </w:t>
      </w:r>
      <w:r>
        <w:br/>
      </w:r>
      <w:r>
        <w:t xml:space="preserve">ства въ малыхъ городахъ сей Губерши. 16156. </w:t>
      </w:r>
      <w:r>
        <w:br/>
      </w:r>
      <w:r>
        <w:t xml:space="preserve">—Запрещеше приватной адвокатуры Секре- </w:t>
      </w:r>
      <w:r>
        <w:br/>
      </w:r>
      <w:r>
        <w:t xml:space="preserve">тарямъ, находящимся въ Присутственныхъм$- </w:t>
      </w:r>
      <w:r>
        <w:br/>
      </w:r>
      <w:r>
        <w:t xml:space="preserve">стахь сей Губерни. 16175. — Заведеше въ </w:t>
      </w:r>
      <w:r>
        <w:br/>
      </w:r>
      <w:r>
        <w:t xml:space="preserve">оной запасныхь магазиновь. 16220.—0О вы- </w:t>
      </w:r>
      <w:r>
        <w:br/>
      </w:r>
      <w:r>
        <w:t xml:space="preserve">борз Магистратскихь Членовь и запискВ въ </w:t>
      </w:r>
      <w:r>
        <w:br/>
      </w:r>
      <w:r>
        <w:t xml:space="preserve">купечество и мЬщанство въ сей Губернш по </w:t>
      </w:r>
      <w:r>
        <w:br/>
      </w:r>
      <w:r>
        <w:t xml:space="preserve">Городовому Положенио. 16256. 16404.—Уни- </w:t>
      </w:r>
      <w:r>
        <w:br/>
      </w:r>
      <w:r>
        <w:t xml:space="preserve">чтожен1е звашя Ландратовъ и Ландратскихъ </w:t>
      </w:r>
      <w:r>
        <w:br/>
      </w:r>
      <w:r>
        <w:t xml:space="preserve">Коллеги. 16424.— О гербахъ Ревельской Гу- </w:t>
      </w:r>
      <w:r>
        <w:br/>
      </w:r>
      <w:r>
        <w:t xml:space="preserve">берши. 16716.</w:t>
      </w:r>
    </w:p>
    <w:p>
      <w:pPr>
        <w:pStyle w:val="Normal"/>
      </w:pPr>
      <w:r>
        <w:t xml:space="preserve">ХХШ. (1789—1796) Дозволеше, всёмъ во- </w:t>
      </w:r>
      <w:r>
        <w:br/>
      </w:r>
      <w:r>
        <w:t xml:space="preserve">обще, адвокатства въ Эстлянд1н. 16844. — </w:t>
      </w:r>
      <w:r>
        <w:br/>
      </w:r>
      <w:r>
        <w:t xml:space="preserve">Винную продажу въ оной устроить по та- </w:t>
      </w:r>
      <w:r>
        <w:br/>
      </w:r>
      <w:r>
        <w:t xml:space="preserve">мошнимь привиллегямъ. 16862.</w:t>
      </w:r>
    </w:p>
    <w:p>
      <w:pPr>
        <w:pStyle w:val="Normal"/>
      </w:pPr>
      <w:r>
        <w:t xml:space="preserve">ХХ. (1796—1797) Возстановлене въ Эст- </w:t>
      </w:r>
      <w:r>
        <w:br/>
      </w:r>
      <w:r>
        <w:t xml:space="preserve">лянди Присутственныхь мбсть, существо- </w:t>
      </w:r>
      <w:r>
        <w:br/>
      </w:r>
      <w:r>
        <w:t xml:space="preserve">вавшихь въ оной по тамошнимь правамъ до </w:t>
      </w:r>
      <w:r>
        <w:br/>
      </w:r>
      <w:r>
        <w:t xml:space="preserve">1785 года. 17584. — Объ устроеши почтъ. </w:t>
      </w:r>
      <w:r>
        <w:br/>
      </w:r>
      <w:r>
        <w:t xml:space="preserve">17744. Ревельскому Магистрату быть въ в$- </w:t>
      </w:r>
      <w:r>
        <w:br/>
      </w:r>
      <w:r>
        <w:t xml:space="preserve">дени ЕЮстицъ-Коллеми Лафляндскихь дфлъ. </w:t>
      </w:r>
      <w:r>
        <w:br/>
      </w:r>
      <w:r>
        <w:t xml:space="preserve">17850. —Преобразоваюие Эстлянадскихъ При- </w:t>
      </w:r>
      <w:r>
        <w:br/>
      </w:r>
      <w:r>
        <w:t xml:space="preserve">сутственныхь мБсть. 17845. — Въ Эстлянди </w:t>
      </w:r>
      <w:r>
        <w:br/>
      </w:r>
      <w:r>
        <w:t xml:space="preserve">опредЪлить Таможеннаго Смотрителя. 17871. </w:t>
      </w:r>
      <w:r>
        <w:br/>
      </w:r>
      <w:r>
        <w:t xml:space="preserve">— Сь Эстляндскихъ ремесленниковъ, вмфсто </w:t>
      </w:r>
      <w:r>
        <w:br/>
      </w:r>
      <w:r>
        <w:t xml:space="preserve">рекруть, брать по 500 рублей. 18501. </w:t>
      </w:r>
      <w:r>
        <w:br/>
      </w:r>
      <w:r>
        <w:t xml:space="preserve">ХХУ. (1798—1799) Объ оставленйи перено- </w:t>
      </w:r>
      <w:r>
        <w:br/>
      </w:r>
      <w:r>
        <w:t xml:space="preserve">са дфлъ изъ Эстляндскаго Оберъ-Ландгерих- </w:t>
      </w:r>
      <w:r>
        <w:br/>
      </w:r>
      <w:r>
        <w:t xml:space="preserve">та на прежнемь осповани. 18464. — Дфла </w:t>
      </w:r>
      <w:r>
        <w:br/>
      </w:r>
      <w:r>
        <w:t xml:space="preserve">производить на гербовой бумагБ. 18552. — </w:t>
      </w:r>
      <w:r>
        <w:br/>
      </w:r>
      <w:r>
        <w:t xml:space="preserve">Раздьлеше уфздовь въ Эстлянд1и на дистрик- </w:t>
      </w:r>
      <w:r>
        <w:br/>
      </w:r>
      <w:r>
        <w:t xml:space="preserve">ты, и прибавка въ оныхъ Гакенрихтеровъ. </w:t>
      </w:r>
      <w:r>
        <w:br/>
      </w:r>
      <w:r>
        <w:t xml:space="preserve">18675.—Остановлеше вывоза хлфба изъ Эст- </w:t>
      </w:r>
      <w:r>
        <w:br/>
      </w:r>
      <w:r>
        <w:t xml:space="preserve">ляна1и за границу. 18950.</w:t>
      </w:r>
    </w:p>
    <w:p>
      <w:pPr>
        <w:pStyle w:val="Normal"/>
      </w:pPr>
      <w:r>
        <w:t xml:space="preserve">ХХУ!. (1800—1801) Изь Эстляндаи за гра- </w:t>
      </w:r>
      <w:r>
        <w:br/>
      </w:r>
      <w:r>
        <w:t xml:space="preserve">ницу хмфля не выпускать. 19655.— Учинить </w:t>
      </w:r>
      <w:r>
        <w:br/>
      </w:r>
      <w:r>
        <w:t xml:space="preserve">ревизию казеннымъ имфшямъ. 19542.— Жало- </w:t>
      </w:r>
      <w:r>
        <w:br/>
      </w:r>
      <w:r>
        <w:t xml:space="preserve">ванная Грамота Эстляндскому Дворянству въ </w:t>
      </w:r>
      <w:r>
        <w:br/>
      </w:r>
      <w:r>
        <w:t xml:space="preserve">подтверждете прежнихь ихъ правь и преи- </w:t>
      </w:r>
      <w:r>
        <w:br/>
      </w:r>
      <w:r>
        <w:t xml:space="preserve">муществъ. 20010.</w:t>
      </w:r>
    </w:p>
    <w:p>
      <w:pPr>
        <w:pStyle w:val="Normal"/>
      </w:pPr>
      <w:r>
        <w:t xml:space="preserve">ХХУИ. (1802—1805) Закладныя на имбия </w:t>
      </w:r>
      <w:r>
        <w:br/>
      </w:r>
      <w:r>
        <w:t xml:space="preserve">вЪ Эстляндли совершать па 10 лЬть. 20216.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— Дворянь, прослужившихь по выборамъ два </w:t>
      </w:r>
      <w:r>
        <w:br/>
      </w:r>
      <w:r>
        <w:t xml:space="preserve">трехлбт1я, повышать въ чины. 520415. — </w:t>
      </w:r>
      <w:r>
        <w:br/>
      </w:r>
      <w:r>
        <w:t xml:space="preserve">Учреждеше въ Эстлянди кредитъ - кассы. </w:t>
      </w:r>
      <w:r>
        <w:br/>
      </w:r>
      <w:r>
        <w:t xml:space="preserve">20462. 20465. 20464. — Обь обращеши </w:t>
      </w:r>
      <w:r>
        <w:br/>
      </w:r>
      <w:r>
        <w:t xml:space="preserve">къ общимь Государственнымь доходамъ. де- </w:t>
      </w:r>
      <w:r>
        <w:br/>
      </w:r>
      <w:r>
        <w:t xml:space="preserve">нежнаго сбора, поступающаго въ Эстлянд1и </w:t>
      </w:r>
      <w:r>
        <w:br/>
      </w:r>
      <w:r>
        <w:t xml:space="preserve">выбсто сбора хлфба и фуража. 20525. — О </w:t>
      </w:r>
      <w:r>
        <w:br/>
      </w:r>
      <w:r>
        <w:t xml:space="preserve">прогонныхъ деньгахъ въ Эстляндйи. 21052.</w:t>
      </w:r>
    </w:p>
    <w:p>
      <w:pPr>
        <w:pStyle w:val="Normal"/>
      </w:pPr>
      <w:r>
        <w:t xml:space="preserve">Т. ХХУШ. (1804 — 1805) Въ Эстлянайи вс</w:t>
      </w:r>
    </w:p>
    <w:p>
      <w:pPr>
        <w:pStyle w:val="Normal"/>
      </w:pPr>
      <w:r>
        <w:t xml:space="preserve">дла по преступлению должностей произво- </w:t>
      </w:r>
      <w:r>
        <w:br/>
      </w:r>
      <w:r>
        <w:t xml:space="preserve">дить въ Оберъ-Ландгерихтф. 21201.—Разда- </w:t>
      </w:r>
      <w:r>
        <w:br/>
      </w:r>
      <w:r>
        <w:t xml:space="preserve">ча вь проценты денегъ, собранныхъ въ Эст- </w:t>
      </w:r>
      <w:r>
        <w:br/>
      </w:r>
      <w:r>
        <w:t xml:space="preserve">лянд1и для бфдныхъ добровольною складкою. </w:t>
      </w:r>
      <w:r>
        <w:br/>
      </w:r>
      <w:r>
        <w:t xml:space="preserve">21724. — О переписи выходцевь въ Эстлян- </w:t>
      </w:r>
      <w:r>
        <w:br/>
      </w:r>
      <w:r>
        <w:t xml:space="preserve">ди подъ именемъ вольныхъ людей. 21850.— </w:t>
      </w:r>
      <w:r>
        <w:br/>
      </w:r>
      <w:r>
        <w:t xml:space="preserve">О прибавкБ одного Ферстера въ Эстлянд- </w:t>
      </w:r>
      <w:r>
        <w:br/>
      </w:r>
      <w:r>
        <w:t xml:space="preserve">ской Губерши. 21970.</w:t>
      </w:r>
    </w:p>
    <w:p>
      <w:pPr>
        <w:pStyle w:val="Normal"/>
      </w:pPr>
      <w:r>
        <w:t xml:space="preserve">Т. ХМХ. (1806 — 1807) О мундирахь чино-</w:t>
      </w:r>
    </w:p>
    <w:p>
      <w:pPr>
        <w:pStyle w:val="Normal"/>
      </w:pPr>
      <w:r>
        <w:t xml:space="preserve">вниковь Эстляндской Губерии. 22100.—Объ </w:t>
      </w:r>
      <w:r>
        <w:br/>
      </w:r>
      <w:r>
        <w:t xml:space="preserve">опредлени въ Эстляндно Переводчиковъ съ </w:t>
      </w:r>
      <w:r>
        <w:br/>
      </w:r>
      <w:r>
        <w:t xml:space="preserve">жалованьемь противь штатовь сей Губерши. </w:t>
      </w:r>
      <w:r>
        <w:br/>
      </w:r>
      <w:r>
        <w:t xml:space="preserve">22691.</w:t>
      </w:r>
    </w:p>
    <w:p>
      <w:pPr>
        <w:pStyle w:val="Normal"/>
      </w:pPr>
      <w:r>
        <w:t xml:space="preserve">Т. ХХХ. (1808—1809) Эстандарту Ревельской</w:t>
      </w:r>
    </w:p>
    <w:p>
      <w:pPr>
        <w:pStyle w:val="Normal"/>
      </w:pPr>
      <w:r>
        <w:t xml:space="preserve">мфщанской гвардит оказывать почесть, подоб- </w:t>
      </w:r>
      <w:r>
        <w:br/>
      </w:r>
      <w:r>
        <w:t xml:space="preserve">но Рижскому. 22857. —О принями мрь къ </w:t>
      </w:r>
      <w:r>
        <w:br/>
      </w:r>
      <w:r>
        <w:t xml:space="preserve">продовольствю хлфбомь Эстляндш. 22955. </w:t>
      </w:r>
      <w:r>
        <w:br/>
      </w:r>
      <w:r>
        <w:t xml:space="preserve">25006. — Въ Эстлянд1и вольнонаемныхь лю- </w:t>
      </w:r>
      <w:r>
        <w:br/>
      </w:r>
      <w:r>
        <w:t xml:space="preserve">дей отдавать въ рекруты. 25165. —О раз- </w:t>
      </w:r>
      <w:r>
        <w:br/>
      </w:r>
      <w:r>
        <w:t xml:space="preserve">смотрёши положешя о крестьянскихь повин- </w:t>
      </w:r>
      <w:r>
        <w:br/>
      </w:r>
      <w:r>
        <w:t xml:space="preserve">ностяхъ. 25749.</w:t>
      </w:r>
    </w:p>
    <w:p>
      <w:pPr>
        <w:pStyle w:val="Normal"/>
      </w:pPr>
      <w:r>
        <w:t xml:space="preserve">Т. ХХХ. (1810 —1811) Эстляндскому Банку</w:t>
      </w:r>
    </w:p>
    <w:p>
      <w:pPr>
        <w:pStyle w:val="Normal"/>
      </w:pPr>
      <w:r>
        <w:t xml:space="preserve">принимать въ уплату долговъ облигащи Ком- </w:t>
      </w:r>
      <w:r>
        <w:br/>
      </w:r>
      <w:r>
        <w:t xml:space="preserve">миссши погашенйя долговъ. 24465.— Кресть- </w:t>
      </w:r>
      <w:r>
        <w:br/>
      </w:r>
      <w:r>
        <w:t xml:space="preserve">янкамь Эстляндскимъ не препятствовать вы- </w:t>
      </w:r>
      <w:r>
        <w:br/>
      </w:r>
      <w:r>
        <w:t xml:space="preserve">ходить замужь во всёхъ Губершяхъ. 24542. </w:t>
      </w:r>
      <w:r>
        <w:br/>
      </w:r>
      <w:r>
        <w:t xml:space="preserve">— О составлени положеня для Эстлянд- </w:t>
      </w:r>
      <w:r>
        <w:br/>
      </w:r>
      <w:r>
        <w:t xml:space="preserve">скихь крестьянъ. 24575.— Отсрочка платежа </w:t>
      </w:r>
      <w:r>
        <w:br/>
      </w:r>
      <w:r>
        <w:t xml:space="preserve">частныхь долговъ. 924604. — Чиновниковъ </w:t>
      </w:r>
      <w:r>
        <w:br/>
      </w:r>
      <w:r>
        <w:t xml:space="preserve">опредфлять по согласно Военнаго Губернато- </w:t>
      </w:r>
      <w:r>
        <w:br/>
      </w:r>
      <w:r>
        <w:t xml:space="preserve">ра. 24827.</w:t>
      </w:r>
    </w:p>
    <w:p>
      <w:pPr>
        <w:pStyle w:val="Normal"/>
      </w:pPr>
      <w:r>
        <w:t xml:space="preserve">Т. ХХХИ. (1812—1814) Дозволеме вывозить</w:t>
      </w:r>
    </w:p>
    <w:p>
      <w:pPr>
        <w:pStyle w:val="Normal"/>
      </w:pPr>
      <w:r>
        <w:t xml:space="preserve">хлбъ. 24.946.—0 годовой отсрочкв въ уплатв </w:t>
      </w:r>
      <w:r>
        <w:br/>
      </w:r>
      <w:r>
        <w:t xml:space="preserve">частныхь долговъ по Эстлана!и. 25160.— О </w:t>
      </w:r>
      <w:r>
        <w:br/>
      </w:r>
      <w:r>
        <w:t xml:space="preserve">сбор въ оной рекрутъ. 25172. 25198. 25417. </w:t>
      </w:r>
      <w:r>
        <w:br/>
      </w:r>
      <w:r>
        <w:t xml:space="preserve">—Выводныхь денегь въ оной невзимать. 25426. </w:t>
      </w:r>
      <w:r>
        <w:br/>
      </w:r>
      <w:r>
        <w:t xml:space="preserve">— 0бь опредфлеши въ оную Лютеранска- </w:t>
      </w:r>
      <w:r>
        <w:br/>
      </w:r>
      <w:r>
        <w:t xml:space="preserve">го Духовенства по прежнему. 25678. — О</w:t>
      </w:r>
    </w:p>
    <w:p>
      <w:pPr>
        <w:pStyle w:val="Normal"/>
      </w:pPr>
      <w:r>
        <w:t xml:space="preserve">РЕЭСТРЪ АЛФАВИТНЫЙ _ 1334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выпускё изъ оной вина за границу. 25685.</w:t>
      </w:r>
    </w:p>
    <w:p>
      <w:pPr>
        <w:pStyle w:val="Normal"/>
      </w:pPr>
      <w:r>
        <w:t xml:space="preserve">Т. хххШ. (1815—1816) О земской давности </w:t>
      </w:r>
      <w:r>
        <w:br/>
      </w:r>
      <w:r>
        <w:t xml:space="preserve">по гражданскимь дфламь. 25885. —Положе- </w:t>
      </w:r>
      <w:r>
        <w:br/>
      </w:r>
      <w:r>
        <w:t xml:space="preserve">ше объ Эстляндскихъь крестьянахъ. 26577. </w:t>
      </w:r>
      <w:r>
        <w:br/>
      </w:r>
      <w:r>
        <w:t xml:space="preserve">26278. 262850. — Обь акцизв съ вина въ </w:t>
      </w:r>
      <w:r>
        <w:br/>
      </w:r>
      <w:r>
        <w:t xml:space="preserve">Остзейскихь Губершяхъ. 26551.—На Эстлян- </w:t>
      </w:r>
      <w:r>
        <w:br/>
      </w:r>
      <w:r>
        <w:t xml:space="preserve">дно не распространять указа 1816 года 14 </w:t>
      </w:r>
      <w:r>
        <w:br/>
      </w:r>
      <w:r>
        <w:t xml:space="preserve">Тюня о добровольныхь складкахъ и пожер- </w:t>
      </w:r>
      <w:r>
        <w:br/>
      </w:r>
      <w:r>
        <w:t xml:space="preserve">твованяхь. 26558.</w:t>
      </w:r>
    </w:p>
    <w:p>
      <w:pPr>
        <w:pStyle w:val="Normal"/>
      </w:pPr>
      <w:r>
        <w:t xml:space="preserve">Т. ХХХЬМУ. (1817) Обь акцизной недоимкф по </w:t>
      </w:r>
      <w:r>
        <w:br/>
      </w:r>
      <w:r>
        <w:t xml:space="preserve">Эстляндш. 26664. —О затрудненяхъ въ обсу- </w:t>
      </w:r>
      <w:r>
        <w:br/>
      </w:r>
      <w:r>
        <w:t xml:space="preserve">живанши дфль по Эстляндскому Приказу Об- </w:t>
      </w:r>
      <w:r>
        <w:br/>
      </w:r>
      <w:r>
        <w:t xml:space="preserve">лцественнаго Призрён1я общимь присутств- </w:t>
      </w:r>
      <w:r>
        <w:br/>
      </w:r>
      <w:r>
        <w:t xml:space="preserve">емъ. 26682. а. (Си. Общ. прил. къ т. ХР.) </w:t>
      </w:r>
      <w:r>
        <w:br/>
      </w:r>
      <w:r>
        <w:t xml:space="preserve">— Ревельскому военному госпиталю быть въ</w:t>
      </w:r>
    </w:p>
    <w:p>
      <w:pPr>
        <w:pStyle w:val="Normal"/>
      </w:pPr>
      <w:r>
        <w:t xml:space="preserve">вфдомствь тамошняго Военнаго Губернатора. |</w:t>
      </w:r>
    </w:p>
    <w:p>
      <w:pPr>
        <w:pStyle w:val="Normal"/>
      </w:pPr>
      <w:r>
        <w:t xml:space="preserve">26915.</w:t>
      </w:r>
    </w:p>
    <w:p>
      <w:pPr>
        <w:pStyle w:val="Normal"/>
      </w:pPr>
      <w:r>
        <w:t xml:space="preserve">Т ХХХУ. (1815) Къ должностямь не опредф- </w:t>
      </w:r>
      <w:r>
        <w:br/>
      </w:r>
      <w:r>
        <w:t xml:space="preserve">лять безъь Университетскихь свидфтельствъ. </w:t>
      </w:r>
      <w:r>
        <w:br/>
      </w:r>
      <w:r>
        <w:t xml:space="preserve">27445.— Эстляндскимь крестьянскимъ обще- </w:t>
      </w:r>
      <w:r>
        <w:br/>
      </w:r>
      <w:r>
        <w:t xml:space="preserve">ствамъ самимь представлять крестьянъ къ на- </w:t>
      </w:r>
      <w:r>
        <w:br/>
      </w:r>
      <w:r>
        <w:t xml:space="preserve">казаню за дурное поведеше. 27607.</w:t>
      </w:r>
    </w:p>
    <w:p>
      <w:pPr>
        <w:pStyle w:val="Normal"/>
      </w:pPr>
      <w:r>
        <w:t xml:space="preserve">Т. ХХХУИ. (1819) Учреждеше Комитета о </w:t>
      </w:r>
      <w:r>
        <w:br/>
      </w:r>
      <w:r>
        <w:t xml:space="preserve">сельскихь Эстляндскихь школахь. 27674.— </w:t>
      </w:r>
      <w:r>
        <w:br/>
      </w:r>
      <w:r>
        <w:t xml:space="preserve">Шведскихь крестьянь въ ‘подати уравнять сь </w:t>
      </w:r>
      <w:r>
        <w:br/>
      </w:r>
      <w:r>
        <w:t xml:space="preserve">прочими Эстляндскими. 27928.</w:t>
      </w:r>
    </w:p>
    <w:p>
      <w:pPr>
        <w:pStyle w:val="Normal"/>
      </w:pPr>
      <w:r>
        <w:t xml:space="preserve">Т. ХХХУШ. (1822—1825) О выпускВ безь </w:t>
      </w:r>
      <w:r>
        <w:br/>
      </w:r>
      <w:r>
        <w:t xml:space="preserve">пошлины хлба и дБлаемыхъь изъ него спир- </w:t>
      </w:r>
      <w:r>
        <w:br/>
      </w:r>
      <w:r>
        <w:t xml:space="preserve">товыхь произведен. 28885. — Мфры къ </w:t>
      </w:r>
      <w:r>
        <w:br/>
      </w:r>
      <w:r>
        <w:t xml:space="preserve">прекращеню укрывательства. бЪглыхь и де- </w:t>
      </w:r>
      <w:r>
        <w:br/>
      </w:r>
      <w:r>
        <w:t xml:space="preserve">зертировъ въ Эстляндуи. 29061. — Штрафныя </w:t>
      </w:r>
      <w:r>
        <w:br/>
      </w:r>
      <w:r>
        <w:t xml:space="preserve">деньги, взискиваемыя въ Эстляндии за приста- </w:t>
      </w:r>
      <w:r>
        <w:br/>
      </w:r>
      <w:r>
        <w:t xml:space="preserve">нодержательство бфглыхь обращать въ тамо- </w:t>
      </w:r>
      <w:r>
        <w:br/>
      </w:r>
      <w:r>
        <w:t xml:space="preserve">ппий Приказь Общественнаго Призрфшя. </w:t>
      </w:r>
      <w:r>
        <w:br/>
      </w:r>
      <w:r>
        <w:t xml:space="preserve">29506.</w:t>
      </w:r>
    </w:p>
    <w:p>
      <w:pPr>
        <w:pStyle w:val="Normal"/>
      </w:pPr>
      <w:r>
        <w:t xml:space="preserve">Т. ХХХХ. „(1824) О заведеши училищь для </w:t>
      </w:r>
      <w:r>
        <w:br/>
      </w:r>
      <w:r>
        <w:t xml:space="preserve">образовашя Учителей для крестьянскихь школъ. </w:t>
      </w:r>
      <w:r>
        <w:br/>
      </w:r>
      <w:r>
        <w:t xml:space="preserve">29864. — Вольныхь людей перечислять изъ </w:t>
      </w:r>
      <w:r>
        <w:br/>
      </w:r>
      <w:r>
        <w:t xml:space="preserve">города въ городъ, какъ мфщань. 29899. — </w:t>
      </w:r>
      <w:r>
        <w:br/>
      </w:r>
      <w:r>
        <w:t xml:space="preserve">Сь вольнорабочихь и дворовыхъ людей не </w:t>
      </w:r>
      <w:r>
        <w:br/>
      </w:r>
      <w:r>
        <w:t xml:space="preserve">сбирать винной пошлины. 29964.</w:t>
      </w:r>
    </w:p>
    <w:p>
      <w:pPr>
        <w:pStyle w:val="Normal"/>
      </w:pPr>
      <w:r>
        <w:t xml:space="preserve">ЭСТЛЯНДСКЕ КРЕСТЬЯНЕ. См. Крестьяне </w:t>
      </w:r>
      <w:r>
        <w:br/>
      </w:r>
      <w:r>
        <w:t xml:space="preserve">Остзейскихь ГУБЕРНГЯ.</w:t>
      </w:r>
    </w:p>
    <w:p>
      <w:pPr>
        <w:pStyle w:val="Normal"/>
      </w:pPr>
      <w:r>
        <w:t xml:space="preserve">ЭТАПЫ И ЭТАПНЫЯ КОМАНДЫ.</w:t>
      </w:r>
    </w:p>
    <w:p>
      <w:pPr>
        <w:pStyle w:val="Normal"/>
      </w:pPr>
      <w:r>
        <w:t xml:space="preserve">Т. ХХХМ. (1817) Назпачеше этаповъ для пре- </w:t>
      </w:r>
      <w:r>
        <w:br/>
      </w:r>
      <w:r>
        <w:t xml:space="preserve">провождевня арестантовъ по тракту отъ [6 </w:t>
      </w:r>
      <w:r>
        <w:br/>
      </w:r>
      <w:r>
        <w:t xml:space="preserve">Петербурга до Москвы. 26847. — Назпачене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этаповь оть Москвы до Тобольской Губер- </w:t>
      </w:r>
      <w:r>
        <w:br/>
      </w:r>
      <w:r>
        <w:t xml:space="preserve">ни. 276006.</w:t>
      </w:r>
    </w:p>
    <w:p>
      <w:pPr>
        <w:pStyle w:val="Normal"/>
      </w:pPr>
      <w:r>
        <w:t xml:space="preserve">Т. ХХХУ. (1818) Назначеше этаповъ оть С. </w:t>
      </w:r>
      <w:r>
        <w:br/>
      </w:r>
      <w:r>
        <w:t xml:space="preserve">Петербурга до Архангельска и оть С. Пе- </w:t>
      </w:r>
      <w:r>
        <w:br/>
      </w:r>
      <w:r>
        <w:t xml:space="preserve">тербурга до Риги. 27224. Назначене эта- </w:t>
      </w:r>
      <w:r>
        <w:br/>
      </w:r>
      <w:r>
        <w:t xml:space="preserve">повъ оть ЕК! ева до С. Петербурга и отъ </w:t>
      </w:r>
      <w:r>
        <w:br/>
      </w:r>
      <w:r>
        <w:t xml:space="preserve">Радзивилова до Москвы. 27255. — Назначе- </w:t>
      </w:r>
      <w:r>
        <w:br/>
      </w:r>
      <w:r>
        <w:t xml:space="preserve">ше этаповь оть Гродно до этапа въ @еофи- </w:t>
      </w:r>
      <w:r>
        <w:br/>
      </w:r>
      <w:r>
        <w:t xml:space="preserve">ловой пустын$, учреждаемато на дорогБ оть </w:t>
      </w:r>
      <w:r>
        <w:br/>
      </w:r>
      <w:r>
        <w:t xml:space="preserve">Клева къ С. Петербургу. 27265.—0Объ отпу- </w:t>
      </w:r>
      <w:r>
        <w:br/>
      </w:r>
      <w:r>
        <w:t xml:space="preserve">скф на отапливан!е и освфщеше этаповъ де- </w:t>
      </w:r>
      <w:r>
        <w:br/>
      </w:r>
      <w:r>
        <w:t xml:space="preserve">негъ, по справочнымь цфнамъ изь суммъ, на </w:t>
      </w:r>
      <w:r>
        <w:br/>
      </w:r>
      <w:r>
        <w:t xml:space="preserve">земск1я повинности собираемыхь. 27550. — </w:t>
      </w:r>
      <w:r>
        <w:br/>
      </w:r>
      <w:r>
        <w:t xml:space="preserve">Объ отпускё двухь рубахъь въ натурё и на </w:t>
      </w:r>
      <w:r>
        <w:br/>
      </w:r>
      <w:r>
        <w:t xml:space="preserve">третью деньгами этапнымь инвалиднымь ко- </w:t>
      </w:r>
      <w:r>
        <w:br/>
      </w:r>
      <w:r>
        <w:t xml:space="preserve">мандамъ. 27456.</w:t>
      </w:r>
    </w:p>
    <w:p>
      <w:pPr>
        <w:pStyle w:val="Normal"/>
      </w:pPr>
      <w:r>
        <w:t xml:space="preserve">Т. ХХХ. (1849 \ Назначеще этаповь оть</w:t>
      </w:r>
    </w:p>
    <w:p>
      <w:pPr>
        <w:pStyle w:val="Normal"/>
      </w:pPr>
      <w:r>
        <w:t xml:space="preserve">К!ева до Одессы, оть Каменца - Подоль-</w:t>
      </w:r>
    </w:p>
    <w:p>
      <w:pPr>
        <w:pStyle w:val="Normal"/>
      </w:pPr>
      <w:r>
        <w:t xml:space="preserve">‚ скаго до Василькова, отъ Бреста- Литовска- </w:t>
      </w:r>
      <w:r>
        <w:br/>
      </w:r>
      <w:r>
        <w:t xml:space="preserve">то до Москвы и оть Бфлостока до Гродно. </w:t>
      </w:r>
      <w:r>
        <w:br/>
      </w:r>
      <w:r>
        <w:t xml:space="preserve">27800.</w:t>
      </w:r>
    </w:p>
    <w:p>
      <w:pPr>
        <w:pStyle w:val="Normal"/>
      </w:pPr>
      <w:r>
        <w:t xml:space="preserve">Т. ХХХУИ. (1820—1821) Назначене этаповь</w:t>
      </w:r>
    </w:p>
    <w:p>
      <w:pPr>
        <w:pStyle w:val="Normal"/>
      </w:pPr>
      <w:r>
        <w:t xml:space="preserve">оть Риги чрезъ’ Оршу на этапную дорогу, </w:t>
      </w:r>
      <w:r>
        <w:br/>
      </w:r>
      <w:r>
        <w:t xml:space="preserve">учрежденную отъ Бреста Литовскаго до Мо- </w:t>
      </w:r>
      <w:r>
        <w:br/>
      </w:r>
      <w:r>
        <w:t xml:space="preserve">сквы. 28104. — Назначене этаповъ отъ С, </w:t>
      </w:r>
      <w:r>
        <w:br/>
      </w:r>
      <w:r>
        <w:t xml:space="preserve">Петербурга до Выборга. 28105. — Усилеше </w:t>
      </w:r>
      <w:r>
        <w:br/>
      </w:r>
      <w:r>
        <w:t xml:space="preserve">этапныхь командъ по Сибирскому тракту, 20 </w:t>
      </w:r>
      <w:r>
        <w:br/>
      </w:r>
      <w:r>
        <w:t xml:space="preserve">челов$ками нижнихъ чиновъ, каждую. 28256. </w:t>
      </w:r>
      <w:r>
        <w:br/>
      </w:r>
      <w:r>
        <w:t xml:space="preserve">— Обь отпускф по 50 рублей въ годъ на Кан- </w:t>
      </w:r>
      <w:r>
        <w:br/>
      </w:r>
      <w:r>
        <w:t xml:space="preserve">целярск!е расходы начальникамь этапныхь </w:t>
      </w:r>
      <w:r>
        <w:br/>
      </w:r>
      <w:r>
        <w:t xml:space="preserve">командъ. 28255.</w:t>
      </w:r>
    </w:p>
    <w:p>
      <w:pPr>
        <w:pStyle w:val="Normal"/>
      </w:pPr>
      <w:r>
        <w:t xml:space="preserve">Т. ХХХУШ. (1822 — 1825) Объ отпуск въ</w:t>
      </w:r>
    </w:p>
    <w:p>
      <w:pPr>
        <w:pStyle w:val="Normal"/>
      </w:pPr>
      <w:r>
        <w:t xml:space="preserve">этапныя команды ружей. 28871.—Порядокъ </w:t>
      </w:r>
      <w:r>
        <w:br/>
      </w:r>
      <w:r>
        <w:t xml:space="preserve">препровождешя арестантовь по городамъ 1-го </w:t>
      </w:r>
      <w:r>
        <w:br/>
      </w:r>
      <w:r>
        <w:t xml:space="preserve">округа Отдфльнаго Корпуса Внутренной Стра- </w:t>
      </w:r>
      <w:r>
        <w:br/>
      </w:r>
      <w:r>
        <w:t xml:space="preserve">жи, въ дополнене учрежденныхь уже этап- </w:t>
      </w:r>
      <w:r>
        <w:br/>
      </w:r>
      <w:r>
        <w:t xml:space="preserve">ныхь дорогъ. 28928. — Назначее этаповъ </w:t>
      </w:r>
      <w:r>
        <w:br/>
      </w:r>
      <w:r>
        <w:t xml:space="preserve">оть Херсона чрезъ Бериславь до городовь, въ </w:t>
      </w:r>
      <w:r>
        <w:br/>
      </w:r>
      <w:r>
        <w:t xml:space="preserve">Таврическомь полуостров лежащихъ. 28955. </w:t>
      </w:r>
      <w:r>
        <w:br/>
      </w:r>
      <w:r>
        <w:t xml:space="preserve">—О назначеши по два сторожа въ этапнмя </w:t>
      </w:r>
      <w:r>
        <w:br/>
      </w:r>
      <w:r>
        <w:t xml:space="preserve">здашя, гдф опредлены ночлеги арестантовъ. </w:t>
      </w:r>
      <w:r>
        <w:br/>
      </w:r>
      <w:r>
        <w:t xml:space="preserve">29111. — Порядокъ препровождешя арестан- </w:t>
      </w:r>
      <w:r>
        <w:br/>
      </w:r>
      <w:r>
        <w:t xml:space="preserve">товъ по этапамь, учрежденнымь въ Херсон- </w:t>
      </w:r>
      <w:r>
        <w:br/>
      </w:r>
      <w:r>
        <w:t xml:space="preserve">ской Губерши. 29118. — Уставь объ этапах </w:t>
      </w:r>
      <w:r>
        <w:br/>
      </w:r>
      <w:r>
        <w:t xml:space="preserve">въ Сибирскихь Губершяхь. 29129. — Расно- </w:t>
      </w:r>
      <w:r>
        <w:br/>
      </w:r>
      <w:r>
        <w:t xml:space="preserve">ряжене для приведешя въ дБистые Устава </w:t>
      </w:r>
      <w:r>
        <w:br/>
      </w:r>
      <w:r>
        <w:t xml:space="preserve">этапныхь командъь въ Сибирскихь Губерн?- </w:t>
      </w:r>
      <w:r>
        <w:br/>
      </w:r>
      <w:r>
        <w:t xml:space="preserve">*</w:t>
      </w:r>
    </w:p>
    <w:p>
      <w:pPr>
        <w:pStyle w:val="Normal"/>
      </w:pPr>
      <w:r>
        <w:t xml:space="preserve">1552 </w:t>
      </w:r>
      <w:r>
        <w:br/>
      </w:r>
      <w:r>
        <w:t xml:space="preserve">Э.</w:t>
      </w:r>
    </w:p>
    <w:p>
      <w:pPr>
        <w:pStyle w:val="Normal"/>
      </w:pPr>
      <w:r>
        <w:t xml:space="preserve">Яхь. 29155. — О содержанти этайныхь ко- </w:t>
      </w:r>
      <w:r>
        <w:br/>
      </w:r>
      <w:r>
        <w:t xml:space="preserve">мандъ оть Казани до границы ‘Тобольской </w:t>
      </w:r>
      <w:r>
        <w:br/>
      </w:r>
      <w:r>
        <w:t xml:space="preserve">Губерши въ двойномь числё. 29144. Поря- </w:t>
      </w:r>
      <w:r>
        <w:br/>
      </w:r>
      <w:r>
        <w:t xml:space="preserve">док препровождешя арестантовь по горо- </w:t>
      </w:r>
      <w:r>
        <w:br/>
      </w:r>
      <w:r>
        <w:t xml:space="preserve">дамь 2 округа Отдфльнаго Корпуса Внутрен- </w:t>
      </w:r>
      <w:r>
        <w:br/>
      </w:r>
      <w:r>
        <w:t xml:space="preserve">ней Стражи, въ дополнеше учрежденныхь уже </w:t>
      </w:r>
      <w:r>
        <w:br/>
      </w:r>
      <w:r>
        <w:t xml:space="preserve">этапныхь дорогь. 29165. — Назначеше эта- </w:t>
      </w:r>
      <w:r>
        <w:br/>
      </w:r>
      <w:r>
        <w:t xml:space="preserve">повь оть Новой Ладоги до Нижняго Новаго- </w:t>
      </w:r>
      <w:r>
        <w:br/>
      </w:r>
      <w:r>
        <w:t xml:space="preserve">рода. 29198. —Назначене этаповь оть Уфы </w:t>
      </w:r>
      <w:r>
        <w:br/>
      </w:r>
      <w:r>
        <w:t xml:space="preserve">до Бирскаго этапа, состоящаго на Сибир- </w:t>
      </w:r>
      <w:r>
        <w:br/>
      </w:r>
      <w:r>
        <w:t xml:space="preserve">скомъ тракт$. 29204.</w:t>
      </w:r>
    </w:p>
    <w:p>
      <w:pPr>
        <w:pStyle w:val="Normal"/>
      </w:pPr>
      <w:r>
        <w:t xml:space="preserve">Т. ХХХМХ. (1824) Расписаве этановъ въ Си- </w:t>
      </w:r>
      <w:r>
        <w:br/>
      </w:r>
      <w:r>
        <w:t xml:space="preserve">бири съ наименовашемь ихь, вместо нуме- </w:t>
      </w:r>
      <w:r>
        <w:br/>
      </w:r>
      <w:r>
        <w:t xml:space="preserve">ровъ, по тёмъ мфстамъ, въ коихь они учреж- </w:t>
      </w:r>
      <w:r>
        <w:br/>
      </w:r>
      <w:r>
        <w:t xml:space="preserve">дены. 29520.—Назначене этаповъ по тракту </w:t>
      </w:r>
      <w:r>
        <w:br/>
      </w:r>
      <w:r>
        <w:t xml:space="preserve">оть Геормевска до Ростова, по Кавказской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Области и землВ Донскихф казаковъ. 29897.</w:t>
      </w:r>
    </w:p>
    <w:p>
      <w:pPr>
        <w:pStyle w:val="Normal"/>
      </w:pPr>
      <w:r>
        <w:t xml:space="preserve">Т. ХГ. (1825) Назначеше растаховъ для ссыль- </w:t>
      </w:r>
      <w:r>
        <w:br/>
      </w:r>
      <w:r>
        <w:t xml:space="preserve">ныхь по Положешю объ этапахъ. 50202.—0 </w:t>
      </w:r>
      <w:r>
        <w:br/>
      </w:r>
      <w:r>
        <w:t xml:space="preserve">расформированйи этапной команды, находя- </w:t>
      </w:r>
      <w:r>
        <w:br/>
      </w:r>
      <w:r>
        <w:t xml:space="preserve">щейся въ землб Войска Донскаго въ станиц </w:t>
      </w:r>
      <w:r>
        <w:br/>
      </w:r>
      <w:r>
        <w:t xml:space="preserve">Мечетинской. 50210.—Объ отпускв суммь на </w:t>
      </w:r>
      <w:r>
        <w:br/>
      </w:r>
      <w:r>
        <w:t xml:space="preserve">отоплен!е и освфщеше этаповъ. 50566. —О </w:t>
      </w:r>
      <w:r>
        <w:br/>
      </w:r>
      <w:r>
        <w:t xml:space="preserve">перевод Рожественской этапной команды въ </w:t>
      </w:r>
      <w:r>
        <w:br/>
      </w:r>
      <w:r>
        <w:t xml:space="preserve">деревню Ящеры. 50415.—Обязанность этан- </w:t>
      </w:r>
      <w:r>
        <w:br/>
      </w:r>
      <w:r>
        <w:t xml:space="preserve">ныхь командъ подстригать волосы у арестан- </w:t>
      </w:r>
      <w:r>
        <w:br/>
      </w:r>
      <w:r>
        <w:t xml:space="preserve">товь. 50419.—О заведени при всёхь этап- </w:t>
      </w:r>
      <w:r>
        <w:br/>
      </w:r>
      <w:r>
        <w:t xml:space="preserve">ныхь инвалидныхь командахь желфзныхь </w:t>
      </w:r>
      <w:r>
        <w:br/>
      </w:r>
      <w:r>
        <w:t xml:space="preserve">ручныхъ прутьевь, для препровожден1я чрезъ </w:t>
      </w:r>
      <w:r>
        <w:br/>
      </w:r>
      <w:r>
        <w:t xml:space="preserve">этапы арестантовь. 50457.</w:t>
      </w:r>
    </w:p>
    <w:p>
      <w:pPr>
        <w:pStyle w:val="Normal"/>
      </w:pPr>
      <w:r>
        <w:t xml:space="preserve">См. также: АрЕстАНТЫ. ВНУТРЕННЯЯ СТРА- </w:t>
      </w:r>
      <w:r>
        <w:br/>
      </w:r>
      <w:r>
        <w:t xml:space="preserve">ЖА. Ссылка и СсыльныЕ.</w:t>
      </w:r>
    </w:p>
    <w:p>
      <w:pPr>
        <w:pStyle w:val="Normal"/>
      </w:pPr>
      <w:r>
        <w:t xml:space="preserve">ЮО.</w:t>
      </w:r>
    </w:p>
    <w:p>
      <w:pPr>
        <w:pStyle w:val="Normal"/>
      </w:pPr>
      <w:r>
        <w:t xml:space="preserve">ЮЗЛУКИ. См. Монета, ст. Ш.</w:t>
      </w:r>
    </w:p>
    <w:p>
      <w:pPr>
        <w:pStyle w:val="Normal"/>
      </w:pPr>
      <w:r>
        <w:t xml:space="preserve">ЮНКЕРЫ (КОЛЛЕПИ ЮНКЕРЫ и ТИТУ-</w:t>
      </w:r>
    </w:p>
    <w:p>
      <w:pPr>
        <w:pStyle w:val="Normal"/>
      </w:pPr>
      <w:r>
        <w:t xml:space="preserve">ЛЯРНЫЕ ЮНКЕРЫ) и ЮНКЕРСКАЯ ШКОЛА.</w:t>
      </w:r>
    </w:p>
    <w:p>
      <w:pPr>
        <w:pStyle w:val="Normal"/>
      </w:pPr>
      <w:r>
        <w:t xml:space="preserve">Т. УТ. (1720 —1722) О опредфленёи въ Кол- </w:t>
      </w:r>
      <w:r>
        <w:br/>
      </w:r>
      <w:r>
        <w:t xml:space="preserve">деги молодыхь людей, для обучен я въ дф- </w:t>
      </w:r>
      <w:r>
        <w:br/>
      </w:r>
      <w:r>
        <w:t xml:space="preserve">лопроизводств$. 5554, Г’емер. Реглам. Гл. </w:t>
      </w:r>
      <w:r>
        <w:br/>
      </w:r>
      <w:r>
        <w:t xml:space="preserve">ХХХУИ/.—Учреждеше въ Коллемяхь звашя </w:t>
      </w:r>
      <w:r>
        <w:br/>
      </w:r>
      <w:r>
        <w:t xml:space="preserve">Коллеги Юнкеровь, для обученя въ дфло- </w:t>
      </w:r>
      <w:r>
        <w:br/>
      </w:r>
      <w:r>
        <w:t xml:space="preserve">производств, раздфлене оныхь на титуляр- </w:t>
      </w:r>
      <w:r>
        <w:br/>
      </w:r>
      <w:r>
        <w:t xml:space="preserve">ныхъ и дфйствительныхь, посылка для усо- </w:t>
      </w:r>
      <w:r>
        <w:br/>
      </w:r>
      <w:r>
        <w:t xml:space="preserve">вершенствован1я въ чуж!е краи, и порядокъ </w:t>
      </w:r>
      <w:r>
        <w:br/>
      </w:r>
      <w:r>
        <w:t xml:space="preserve">производства ихъ въ чины. 5890, 7. 15, 1%.</w:t>
      </w:r>
    </w:p>
    <w:p>
      <w:pPr>
        <w:pStyle w:val="Normal"/>
      </w:pPr>
      <w:r>
        <w:t xml:space="preserve">Т. УП. (1725 — 1727) Вь Коллеми Юнкеры </w:t>
      </w:r>
      <w:r>
        <w:br/>
      </w:r>
      <w:r>
        <w:t xml:space="preserve">выбирать Президентамь Коллег!и такихъ, кои </w:t>
      </w:r>
      <w:r>
        <w:br/>
      </w:r>
      <w:r>
        <w:t xml:space="preserve">не были бы ихъ сродниками. 4542.—За обу- </w:t>
      </w:r>
      <w:r>
        <w:br/>
      </w:r>
      <w:r>
        <w:t xml:space="preserve">ченемъ ихъ въ Ноллегяхь, Членамь сихъ по- </w:t>
      </w:r>
      <w:r>
        <w:br/>
      </w:r>
      <w:r>
        <w:t xml:space="preserve">слФднихъ имфть строги надзорь подъ опасе- </w:t>
      </w:r>
      <w:r>
        <w:br/>
      </w:r>
      <w:r>
        <w:t xml:space="preserve">_вемъ наказашя. 4449.— О выбор вь Кол- </w:t>
      </w:r>
      <w:r>
        <w:br/>
      </w:r>
      <w:r>
        <w:t xml:space="preserve">легти Юпкеры, изъ шляхетныхь дфтей, обу- </w:t>
      </w:r>
      <w:r>
        <w:br/>
      </w:r>
      <w:r>
        <w:t xml:space="preserve">чающихся въ Академяхъ; о надзор за ними </w:t>
      </w:r>
      <w:r>
        <w:br/>
      </w:r>
      <w:r>
        <w:t xml:space="preserve">Членамь Коллеги. 4457.</w:t>
      </w:r>
    </w:p>
    <w:p>
      <w:pPr>
        <w:pStyle w:val="Normal"/>
      </w:pPr>
      <w:r>
        <w:t xml:space="preserve">Т. ХШ. (1749 — 1755) Коллеги Юнкерамъ </w:t>
      </w:r>
      <w:r>
        <w:br/>
      </w:r>
      <w:r>
        <w:t xml:space="preserve">быть въ учрежденной при Сенат® школф въ </w:t>
      </w:r>
      <w:r>
        <w:br/>
      </w:r>
      <w:r>
        <w:t xml:space="preserve">опредфленные- для Наукъ дни, сь освобожде- </w:t>
      </w:r>
      <w:r>
        <w:br/>
      </w:r>
      <w:r>
        <w:t xml:space="preserve">н1емъ ихъ для сего оть дежурства по служ- </w:t>
      </w:r>
      <w:r>
        <w:br/>
      </w:r>
      <w:r>
        <w:t xml:space="preserve">6$. 9797.—Рангь, званте, жалованье, порядокъ </w:t>
      </w:r>
      <w:r>
        <w:br/>
      </w:r>
      <w:r>
        <w:t xml:space="preserve">обучешя и производства Коллейи Юнкеровз. </w:t>
      </w:r>
      <w:r>
        <w:br/>
      </w:r>
      <w:r>
        <w:t xml:space="preserve">9928.</w:t>
      </w:r>
    </w:p>
    <w:p>
      <w:pPr>
        <w:pStyle w:val="Normal"/>
      </w:pPr>
      <w:r>
        <w:t xml:space="preserve">Т. ХМ. (1754 —1757) О наблюдени въ При- </w:t>
      </w:r>
      <w:r>
        <w:br/>
      </w:r>
      <w:r>
        <w:t xml:space="preserve">сутственныхь мфстахь за обучешемь Колле- </w:t>
      </w:r>
      <w:r>
        <w:br/>
      </w:r>
      <w:r>
        <w:t xml:space="preserve">ги Юнкеровь, и о рапортован!и по третямь </w:t>
      </w:r>
      <w:r>
        <w:br/>
      </w:r>
      <w:r>
        <w:t xml:space="preserve">года Генералъ-Прокурору объ усивхахъ ихъ и </w:t>
      </w:r>
      <w:r>
        <w:br/>
      </w:r>
      <w:r>
        <w:t xml:space="preserve">поведен1и, по назначени къ исправлению Се- </w:t>
      </w:r>
      <w:r>
        <w:br/>
      </w:r>
      <w:r>
        <w:t xml:space="preserve">кретарской должности. 10172. — Порядокъ </w:t>
      </w:r>
      <w:r>
        <w:br/>
      </w:r>
      <w:r>
        <w:t xml:space="preserve">производства Коллеги Юнкеровъ въ Секрета- </w:t>
      </w:r>
      <w:r>
        <w:br/>
      </w:r>
      <w:r>
        <w:t xml:space="preserve">ри и изь Секретарей въ Ассессоры. 10267.— </w:t>
      </w:r>
      <w:r>
        <w:br/>
      </w:r>
      <w:r>
        <w:t xml:space="preserve">Коллеги Юнкеровъ, находящихся въ Коммерць- </w:t>
      </w:r>
      <w:r>
        <w:br/>
      </w:r>
      <w:r>
        <w:t xml:space="preserve">Коллеми и въ С. Петербургской 'Таможнь, </w:t>
      </w:r>
      <w:r>
        <w:br/>
      </w:r>
      <w:r>
        <w:t xml:space="preserve">обучать въ Академи Наукъ иностраннымь </w:t>
      </w:r>
      <w:r>
        <w:br/>
      </w:r>
      <w:r>
        <w:t xml:space="preserve">языкамъ. 10589.</w:t>
      </w:r>
    </w:p>
    <w:p>
      <w:pPr>
        <w:pStyle w:val="Normal"/>
      </w:pPr>
      <w:r>
        <w:t xml:space="preserve">Т. ХУ. (1758 — 1762) Запрещеше писать оть </w:t>
      </w:r>
      <w:r>
        <w:br/>
      </w:r>
      <w:r>
        <w:t xml:space="preserve">имени 'Титулярныхь Юнкеровъ всяк!я вообще</w:t>
      </w:r>
    </w:p>
    <w:p>
      <w:pPr>
        <w:pStyle w:val="Normal"/>
      </w:pPr>
      <w:r>
        <w:t xml:space="preserve">РЕЭСТРЪ АЛФАВИТНЫЙ 1555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крёпости иначе, какъ съ дозволешя оть Генс- </w:t>
      </w:r>
      <w:r>
        <w:br/>
      </w:r>
      <w:r>
        <w:t xml:space="preserve">ралъ-Прокурорскихь дфль, не смотря на л$- </w:t>
      </w:r>
      <w:r>
        <w:br/>
      </w:r>
      <w:r>
        <w:t xml:space="preserve">та. 10859.—Обь отправлени извфстнаго чи- </w:t>
      </w:r>
      <w:r>
        <w:br/>
      </w:r>
      <w:r>
        <w:t xml:space="preserve">сла таковыхь Юнкеровъ вь Остзейсшя Про- </w:t>
      </w:r>
      <w:r>
        <w:br/>
      </w:r>
      <w:r>
        <w:t xml:space="preserve">винцши, для пр1обрьтешя свфдеши о тамош- </w:t>
      </w:r>
      <w:r>
        <w:br/>
      </w:r>
      <w:r>
        <w:t xml:space="preserve">нихъ правахъ и обычаяхь. 11285. д </w:t>
      </w:r>
      <w:r>
        <w:br/>
      </w:r>
      <w:r>
        <w:t xml:space="preserve">Т. Х\. (1762—1764) Объ уничтоженти зва-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леши и прекрашевше производства въ зване </w:t>
      </w:r>
      <w:r>
        <w:br/>
      </w:r>
      <w:r>
        <w:t xml:space="preserve">Коллеги Юнкеровъ. 24580. </w:t>
      </w:r>
      <w:r>
        <w:br/>
      </w:r>
      <w:r>
        <w:t xml:space="preserve">ЮНКЕРЫ ВОЕННЫЕ. См. Чины, ст. П. </w:t>
      </w:r>
      <w:r>
        <w:br/>
      </w:r>
      <w:r>
        <w:t xml:space="preserve">ТОРГЕНПЫ. Ом. КавкаЗСКТЕ нАРОДы. </w:t>
      </w:r>
      <w:r>
        <w:br/>
      </w:r>
      <w:r>
        <w:t xml:space="preserve">ЮРОДСТВО. Се. Суввърте. </w:t>
      </w:r>
      <w:r>
        <w:br/>
      </w:r>
      <w:r>
        <w:t xml:space="preserve">ЮСТИЦЪ-КОЛЛЕГТЯ и ЮСТИПЪ-КОНТОРА. </w:t>
      </w:r>
      <w:r>
        <w:br/>
      </w:r>
      <w:r>
        <w:t xml:space="preserve">Т. У. (1715—1719) При устройств Юстицъ-</w:t>
      </w:r>
    </w:p>
    <w:p>
      <w:pPr>
        <w:pStyle w:val="Normal"/>
      </w:pPr>
      <w:r>
        <w:t xml:space="preserve">я Коллеги ЕОнкеровь и Титулярныхь Юн- </w:t>
      </w:r>
      <w:r>
        <w:br/>
      </w:r>
      <w:r>
        <w:t xml:space="preserve">керовь и учрежденной для нихъ при Сенат </w:t>
      </w:r>
      <w:r>
        <w:br/>
      </w:r>
      <w:r>
        <w:t xml:space="preserve">школы , сь распредфлешемь наличныхь по </w:t>
      </w:r>
      <w:r>
        <w:br/>
      </w:r>
      <w:r>
        <w:t xml:space="preserve">способностямь въ Кадетск!е Корпуса, въ Уни- </w:t>
      </w:r>
      <w:r>
        <w:br/>
      </w:r>
      <w:r>
        <w:t xml:space="preserve">верситеть и въ службу; впредь же въ стат- </w:t>
      </w:r>
      <w:r>
        <w:br/>
      </w:r>
      <w:r>
        <w:t xml:space="preserve">скую службу опредфлять Сенату изъ обучав- </w:t>
      </w:r>
      <w:r>
        <w:br/>
      </w:r>
      <w:r>
        <w:t xml:space="preserve">шихся въ Корпусахь и вь Московскомь Уни- </w:t>
      </w:r>
      <w:r>
        <w:br/>
      </w:r>
      <w:r>
        <w:t xml:space="preserve">верситетф, по аттестатамь сихъ мботь. 11989, </w:t>
      </w:r>
      <w:r>
        <w:br/>
      </w:r>
      <w:r>
        <w:t xml:space="preserve">п. 238.</w:t>
      </w:r>
    </w:p>
    <w:p>
      <w:pPr>
        <w:pStyle w:val="Normal"/>
      </w:pPr>
      <w:r>
        <w:t xml:space="preserve">Т. ХХМ. (1796 — 1797) Возстановлене при </w:t>
      </w:r>
      <w:r>
        <w:br/>
      </w:r>
      <w:r>
        <w:t xml:space="preserve">Сенат Юнкеровь изъ дворянъ, и порядокъ </w:t>
      </w:r>
      <w:r>
        <w:br/>
      </w:r>
      <w:r>
        <w:t xml:space="preserve">ихъ обучения и производства. 17707.— Учре- </w:t>
      </w:r>
      <w:r>
        <w:br/>
      </w:r>
      <w:r>
        <w:t xml:space="preserve">ждеше при Канцелярн ©. Петербургскихь </w:t>
      </w:r>
      <w:r>
        <w:br/>
      </w:r>
      <w:r>
        <w:t xml:space="preserve">Сената Департаментовь школы для обученя </w:t>
      </w:r>
      <w:r>
        <w:br/>
      </w:r>
      <w:r>
        <w:t xml:space="preserve">сихъ Юнкеровъ. 17755.—Титулярныхь ЕЮнке- </w:t>
      </w:r>
      <w:r>
        <w:br/>
      </w:r>
      <w:r>
        <w:t xml:space="preserve">ровъ числить въ 14 классф. 17912. — Титу- </w:t>
      </w:r>
      <w:r>
        <w:br/>
      </w:r>
      <w:r>
        <w:t xml:space="preserve">лярными Юнкерами считать тфхъ только, кои </w:t>
      </w:r>
      <w:r>
        <w:br/>
      </w:r>
      <w:r>
        <w:t xml:space="preserve">записаны въ Юнкерскую Школу, и достойныхь </w:t>
      </w:r>
      <w:r>
        <w:br/>
      </w:r>
      <w:r>
        <w:t xml:space="preserve">изъ нихь опредфлять Коллеми Кнкерами по </w:t>
      </w:r>
      <w:r>
        <w:br/>
      </w:r>
      <w:r>
        <w:t xml:space="preserve">мЬстамь. 17975.—О распредёлеши Коллеги </w:t>
      </w:r>
      <w:r>
        <w:br/>
      </w:r>
      <w:r>
        <w:t xml:space="preserve">Юнкеровь, окончившихь курсь ученая, къ дол- </w:t>
      </w:r>
      <w:r>
        <w:br/>
      </w:r>
      <w:r>
        <w:t xml:space="preserve">жностямь по Сенату и Коллемямъ. 18059.</w:t>
      </w:r>
    </w:p>
    <w:p>
      <w:pPr>
        <w:pStyle w:val="Normal"/>
      </w:pPr>
      <w:r>
        <w:t xml:space="preserve">Т. ХХУ. (1798—1799) Обь оставленйи при Се- </w:t>
      </w:r>
      <w:r>
        <w:br/>
      </w:r>
      <w:r>
        <w:t xml:space="preserve">нать только 50 Юнкеровь, и о неприниман и </w:t>
      </w:r>
      <w:r>
        <w:br/>
      </w:r>
      <w:r>
        <w:t xml:space="preserve">въ оные впредь безь Высочайшаго разрёше- </w:t>
      </w:r>
      <w:r>
        <w:br/>
      </w:r>
      <w:r>
        <w:t xml:space="preserve">нзя. 19000. 19008. — Объ оставлеми при </w:t>
      </w:r>
      <w:r>
        <w:br/>
      </w:r>
      <w:r>
        <w:t xml:space="preserve">Иностранной Коллеи только 50 Юнкеровъ. </w:t>
      </w:r>
      <w:r>
        <w:br/>
      </w:r>
      <w:r>
        <w:t xml:space="preserve">19008.</w:t>
      </w:r>
    </w:p>
    <w:p>
      <w:pPr>
        <w:pStyle w:val="Normal"/>
      </w:pPr>
      <w:r>
        <w:t xml:space="preserve">Т. ХХУТ. (1800 —1801) Преобразоваше ЕОн- </w:t>
      </w:r>
      <w:r>
        <w:br/>
      </w:r>
      <w:r>
        <w:t xml:space="preserve">верской при Сенать Школы, и штать оной. </w:t>
      </w:r>
      <w:r>
        <w:br/>
      </w:r>
      <w:r>
        <w:t xml:space="preserve">20085.</w:t>
      </w:r>
    </w:p>
    <w:p>
      <w:pPr>
        <w:pStyle w:val="Normal"/>
      </w:pPr>
      <w:r>
        <w:t xml:space="preserve">Т. ххуи. (1802—1805) Изь Коллеги Юнке- </w:t>
      </w:r>
      <w:r>
        <w:br/>
      </w:r>
      <w:r>
        <w:t xml:space="preserve">ровъ производить прямо въ Титулярные Со- </w:t>
      </w:r>
      <w:r>
        <w:br/>
      </w:r>
      <w:r>
        <w:t xml:space="preserve">втники. 20659.</w:t>
      </w:r>
    </w:p>
    <w:p>
      <w:pPr>
        <w:pStyle w:val="Normal"/>
      </w:pPr>
      <w:r>
        <w:t xml:space="preserve">Т. ххуш. (180% — 1805) Обь упразднени </w:t>
      </w:r>
      <w:r>
        <w:br/>
      </w:r>
      <w:r>
        <w:t xml:space="preserve">Юнкерскаго при Сенатё Института, и объ </w:t>
      </w:r>
      <w:r>
        <w:br/>
      </w:r>
      <w:r>
        <w:t xml:space="preserve">учреждении, вмфсто онаго, высшаго Училища</w:t>
      </w:r>
    </w:p>
    <w:p>
      <w:pPr>
        <w:pStyle w:val="Normal"/>
      </w:pPr>
      <w:r>
        <w:t xml:space="preserve">Е Правовфдешя при Коммисе Составленя За- </w:t>
      </w:r>
      <w:r>
        <w:br/>
      </w:r>
      <w:r>
        <w:t xml:space="preserve">коновъ. 21860. </w:t>
      </w:r>
      <w:r>
        <w:br/>
      </w:r>
      <w:r>
        <w:t xml:space="preserve">Т. ХХХ. (1810—1811) Запрещен1е представ“.</w:t>
      </w:r>
    </w:p>
    <w:p>
      <w:pPr>
        <w:pStyle w:val="Normal"/>
      </w:pPr>
      <w:r>
        <w:t xml:space="preserve">Коллеги руководствоваться Уложенемь и </w:t>
      </w:r>
      <w:r>
        <w:br/>
      </w:r>
      <w:r>
        <w:t xml:space="preserve">Уставами Шведскими. 5201. — Помфотному </w:t>
      </w:r>
      <w:r>
        <w:br/>
      </w:r>
      <w:r>
        <w:t xml:space="preserve">Приказу и Главнымь Губернскимь Судамъ </w:t>
      </w:r>
      <w:r>
        <w:br/>
      </w:r>
      <w:r>
        <w:t xml:space="preserve">быть подъ управленемь Юстиць- Коллеги. </w:t>
      </w:r>
      <w:r>
        <w:br/>
      </w:r>
      <w:r>
        <w:t xml:space="preserve">5202, п. 1. Для управленйя дфлъ въ Юс-</w:t>
      </w:r>
    </w:p>
    <w:p>
      <w:pPr>
        <w:pStyle w:val="Normal"/>
      </w:pPr>
      <w:r>
        <w:t xml:space="preserve">- тицъ-Коллеги избрать людей и представить</w:t>
      </w:r>
    </w:p>
    <w:p>
      <w:pPr>
        <w:pStyle w:val="Normal"/>
      </w:pPr>
      <w:r>
        <w:t xml:space="preserve">въ Сенать. п. 2. О Совфтникахъ и другихь </w:t>
      </w:r>
      <w:r>
        <w:br/>
      </w:r>
      <w:r>
        <w:t xml:space="preserve">должностныхь лицахь при Юстицъ-Коллегли. </w:t>
      </w:r>
      <w:r>
        <w:br/>
      </w:r>
      <w:r>
        <w:t xml:space="preserve">п. 3. — Помёстному Приказу, также суд- </w:t>
      </w:r>
      <w:r>
        <w:br/>
      </w:r>
      <w:r>
        <w:t xml:space="preserve">нымь и всякимъ расправнымь дфламь быть </w:t>
      </w:r>
      <w:r>
        <w:br/>
      </w:r>
      <w:r>
        <w:t xml:space="preserve">подъ управлешемь Юстиць-Коллег!и. 5224. </w:t>
      </w:r>
      <w:r>
        <w:br/>
      </w:r>
      <w:r>
        <w:t xml:space="preserve">53282.—Вь вЬдомствв Юстицъ-Коллеги быть </w:t>
      </w:r>
      <w:r>
        <w:br/>
      </w:r>
      <w:r>
        <w:t xml:space="preserve">суднымь и розыскнымъ дфламъь и Помфстиому </w:t>
      </w:r>
      <w:r>
        <w:br/>
      </w:r>
      <w:r>
        <w:t xml:space="preserve">Приказу. 5255, п. 5. — На неправыя рёше- </w:t>
      </w:r>
      <w:r>
        <w:br/>
      </w:r>
      <w:r>
        <w:t xml:space="preserve">1я Надворнаго Суда бить челомь въ Юстицъ- </w:t>
      </w:r>
      <w:r>
        <w:br/>
      </w:r>
      <w:r>
        <w:t xml:space="preserve">Коллеги, а на Юстиць-Коллегию подавать </w:t>
      </w:r>
      <w:r>
        <w:br/>
      </w:r>
      <w:r>
        <w:t xml:space="preserve">челобитныя въ Сенатъ. 5261, п. 5, #. Въ </w:t>
      </w:r>
      <w:r>
        <w:br/>
      </w:r>
      <w:r>
        <w:t xml:space="preserve">случав доносовь о похищенши казны, если Фи- </w:t>
      </w:r>
      <w:r>
        <w:br/>
      </w:r>
      <w:r>
        <w:t xml:space="preserve">скалы утаивать и манить будуть, доносить </w:t>
      </w:r>
      <w:r>
        <w:br/>
      </w:r>
      <w:r>
        <w:t xml:space="preserve">въ Юстиць-Коллеги. п. 7.—О присылкф въ </w:t>
      </w:r>
      <w:r>
        <w:br/>
      </w:r>
      <w:r>
        <w:t xml:space="preserve">Сенатъ изъ разныхь Приказовь подъячихь, на- </w:t>
      </w:r>
      <w:r>
        <w:br/>
      </w:r>
      <w:r>
        <w:t xml:space="preserve">значенныхь къ дфламъ ЕЮстиць-Коллегти. 5262. </w:t>
      </w:r>
      <w:r>
        <w:br/>
      </w:r>
      <w:r>
        <w:t xml:space="preserve">—0О собранш находящихся вь Канцелярия </w:t>
      </w:r>
      <w:r>
        <w:br/>
      </w:r>
      <w:r>
        <w:t xml:space="preserve">Сената и въ другихь Канцеляр1яхв и При- </w:t>
      </w:r>
      <w:r>
        <w:br/>
      </w:r>
      <w:r>
        <w:t xml:space="preserve">казахъ фискальскихь дфль, объ учинен1и имъ </w:t>
      </w:r>
      <w:r>
        <w:br/>
      </w:r>
      <w:r>
        <w:t xml:space="preserve">резстровъ, и объ отсылкв оныхь въ ТЮстиць- </w:t>
      </w:r>
      <w:r>
        <w:br/>
      </w:r>
      <w:r>
        <w:t xml:space="preserve">Коллегно. 5280.—О присылкё Московскому </w:t>
      </w:r>
      <w:r>
        <w:br/>
      </w:r>
      <w:r>
        <w:t xml:space="preserve">Губернатору въ Юстицъ-Коллег1ю вЗдомостей </w:t>
      </w:r>
      <w:r>
        <w:br/>
      </w:r>
      <w:r>
        <w:t xml:space="preserve">о рёшеныхь и нерьшеныхь дфлахъ; Губерния </w:t>
      </w:r>
      <w:r>
        <w:br/>
      </w:r>
      <w:r>
        <w:t xml:space="preserve">сей Ландрихтерамь и Ландратамъописываться о </w:t>
      </w:r>
      <w:r>
        <w:br/>
      </w:r>
      <w:r>
        <w:t xml:space="preserve">важныхь многотрудныхь дфлахъ, особливо же о </w:t>
      </w:r>
      <w:r>
        <w:br/>
      </w:r>
      <w:r>
        <w:t xml:space="preserve">разбойныхь съ Юстиць-Коллемею. 5282.—0О </w:t>
      </w:r>
      <w:r>
        <w:br/>
      </w:r>
      <w:r>
        <w:t xml:space="preserve">допрашизани по Фискальскимь доношенямь </w:t>
      </w:r>
      <w:r>
        <w:br/>
      </w:r>
      <w:r>
        <w:t xml:space="preserve">кого надлежить въ ЕЮстиць -Коллеи при </w:t>
      </w:r>
      <w:r>
        <w:br/>
      </w:r>
      <w:r>
        <w:t xml:space="preserve">Фискалф, оть кого донось происходилъ. 5295. </w:t>
      </w:r>
      <w:r>
        <w:br/>
      </w:r>
      <w:r>
        <w:t xml:space="preserve">—Опредфлене въ Юстиць-Коллегцо особаго </w:t>
      </w:r>
      <w:r>
        <w:br/>
      </w:r>
      <w:r>
        <w:t xml:space="preserve">Секретаря, для записывая сбора съ крфпо- </w:t>
      </w:r>
      <w:r>
        <w:br/>
      </w:r>
      <w:r>
        <w:t xml:space="preserve">стей ‘указныхь пошлинъ, и учреждене въ </w:t>
      </w:r>
      <w:r>
        <w:br/>
      </w:r>
      <w:r>
        <w:t xml:space="preserve">слёдстые сего при Естиць- Коллеги 060б- </w:t>
      </w:r>
      <w:r>
        <w:br/>
      </w:r>
      <w:r>
        <w:t xml:space="preserve">ливой Конторы крёпостныхь дёль. 5507.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554</w:t>
      </w:r>
    </w:p>
    <w:p>
      <w:pPr>
        <w:pStyle w:val="Normal"/>
      </w:pPr>
      <w:r>
        <w:t xml:space="preserve">= ю.</w:t>
      </w:r>
    </w:p>
    <w:p>
      <w:pPr>
        <w:pStyle w:val="Normal"/>
      </w:pPr>
      <w:r>
        <w:t xml:space="preserve">3456, п. 2, 2. — О присылк$ въ Юстицъ- </w:t>
      </w:r>
      <w:r>
        <w:br/>
      </w:r>
      <w:r>
        <w:t xml:space="preserve">Коллегио изъ Губернй и Провинции статей- </w:t>
      </w:r>
      <w:r>
        <w:br/>
      </w:r>
      <w:r>
        <w:t xml:space="preserve">ныхъ списковь о колодникахъ. 5519.— Ланд- </w:t>
      </w:r>
      <w:r>
        <w:br/>
      </w:r>
      <w:r>
        <w:t xml:space="preserve">рихтерамь всБмь быть при дфлахъ Юстицъ- </w:t>
      </w:r>
      <w:r>
        <w:br/>
      </w:r>
      <w:r>
        <w:t xml:space="preserve">Коллеми. 5557. — Назначеше дней, въ кото- </w:t>
      </w:r>
      <w:r>
        <w:br/>
      </w:r>
      <w:r>
        <w:t xml:space="preserve">рые слушать въ Юстицъ-Коллеми челобит- </w:t>
      </w:r>
      <w:r>
        <w:br/>
      </w:r>
      <w:r>
        <w:t xml:space="preserve">чиковы дфла и дфла по фискальскимъ до- </w:t>
      </w:r>
      <w:r>
        <w:br/>
      </w:r>
      <w:r>
        <w:t xml:space="preserve">ношенямъ. 5552.—Всбхъ Губернй Ландрих- </w:t>
      </w:r>
      <w:r>
        <w:br/>
      </w:r>
      <w:r>
        <w:t xml:space="preserve">терамъ для опредфленйя къ дфламь быть въ </w:t>
      </w:r>
      <w:r>
        <w:br/>
      </w:r>
      <w:r>
        <w:t xml:space="preserve">вфден!и ГОстицъ-Коллеми. 5554.—0О вфденши </w:t>
      </w:r>
      <w:r>
        <w:br/>
      </w:r>
      <w:r>
        <w:t xml:space="preserve">въ Юстицъ-Коллеи раздачи земель въ Ин- </w:t>
      </w:r>
      <w:r>
        <w:br/>
      </w:r>
      <w:r>
        <w:t xml:space="preserve">германланаи и при С. Петербург, подъ </w:t>
      </w:r>
      <w:r>
        <w:br/>
      </w:r>
      <w:r>
        <w:t xml:space="preserve">строевше дворовыхъ мёсть. 5564.—О вБдеши </w:t>
      </w:r>
      <w:r>
        <w:br/>
      </w:r>
      <w:r>
        <w:t xml:space="preserve">въ Юстицъ-Коллеми дфлъ по дачамь и меже- </w:t>
      </w:r>
      <w:r>
        <w:br/>
      </w:r>
      <w:r>
        <w:t xml:space="preserve">ванио мызь и земель, находящихся въ ново- </w:t>
      </w:r>
      <w:r>
        <w:br/>
      </w:r>
      <w:r>
        <w:t xml:space="preserve">завоеванныхь близь С. Петербурга городахъ </w:t>
      </w:r>
      <w:r>
        <w:br/>
      </w:r>
      <w:r>
        <w:t xml:space="preserve">и УБздахъ. 5589.—Находящимся вь Губерн!- </w:t>
      </w:r>
      <w:r>
        <w:br/>
      </w:r>
      <w:r>
        <w:t xml:space="preserve">яхь Главнымь Судамь и С. Петербургскому </w:t>
      </w:r>
      <w:r>
        <w:br/>
      </w:r>
      <w:r>
        <w:t xml:space="preserve">Надворному Суду быть подъ правлешемъ </w:t>
      </w:r>
      <w:r>
        <w:br/>
      </w:r>
      <w:r>
        <w:t xml:space="preserve">Юстицъ-Коллеши.5405.—Оприсылк$ даль изь </w:t>
      </w:r>
      <w:r>
        <w:br/>
      </w:r>
      <w:r>
        <w:t xml:space="preserve">Московскаго Надворнаго Суда, которыхь онъ </w:t>
      </w:r>
      <w:r>
        <w:br/>
      </w:r>
      <w:r>
        <w:t xml:space="preserve">рьшить не можеть, для ршешя вь Юстицъ- </w:t>
      </w:r>
      <w:r>
        <w:br/>
      </w:r>
      <w:r>
        <w:t xml:space="preserve">Коллегпо. 5455.—О разсылкф изь оной дфлъ </w:t>
      </w:r>
      <w:r>
        <w:br/>
      </w:r>
      <w:r>
        <w:t xml:space="preserve">Фискальскихь и при нихъ доносителей и ко- </w:t>
      </w:r>
      <w:r>
        <w:br/>
      </w:r>
      <w:r>
        <w:t xml:space="preserve">зодниковъ по Губернямъ въ надлежащая Су- </w:t>
      </w:r>
      <w:r>
        <w:br/>
      </w:r>
      <w:r>
        <w:t xml:space="preserve">дебныя мфста; и о подач Фискаламъ доноше- </w:t>
      </w:r>
      <w:r>
        <w:br/>
      </w:r>
      <w:r>
        <w:t xml:space="preserve">ни въ Юстиць-Коллегио чрезь Оберъ-Фиска- </w:t>
      </w:r>
      <w:r>
        <w:br/>
      </w:r>
      <w:r>
        <w:t xml:space="preserve">ла токмо о-самыхъ важныхь дфлахъ. 5455.</w:t>
      </w:r>
    </w:p>
    <w:p>
      <w:pPr>
        <w:pStyle w:val="Normal"/>
      </w:pPr>
      <w:r>
        <w:t xml:space="preserve">Т. УТ. (1720—1722) Преступленйя чиновниковь</w:t>
      </w:r>
    </w:p>
    <w:p>
      <w:pPr>
        <w:pStyle w:val="Normal"/>
      </w:pPr>
      <w:r>
        <w:t xml:space="preserve">Коллежскихь, которыя не касаются до- </w:t>
      </w:r>
      <w:r>
        <w:br/>
      </w:r>
      <w:r>
        <w:t xml:space="preserve">ходовъ, также военной и Морской части, </w:t>
      </w:r>
      <w:r>
        <w:br/>
      </w:r>
      <w:r>
        <w:t xml:space="preserve">подлежать суду Юстиць-Коллеги. 5554, </w:t>
      </w:r>
      <w:r>
        <w:br/>
      </w:r>
      <w:r>
        <w:t xml:space="preserve">Генер. Регл. Гл. Г1.— По дфламь о ко- </w:t>
      </w:r>
      <w:r>
        <w:br/>
      </w:r>
      <w:r>
        <w:t xml:space="preserve">лодникахь, которыхь Надворные Суды р%- </w:t>
      </w:r>
      <w:r>
        <w:br/>
      </w:r>
      <w:r>
        <w:t xml:space="preserve">шить не могуть, представлять вь Юстицъ- </w:t>
      </w:r>
      <w:r>
        <w:br/>
      </w:r>
      <w:r>
        <w:t xml:space="preserve">Коллегию статейные. списки, съ подлинными </w:t>
      </w:r>
      <w:r>
        <w:br/>
      </w:r>
      <w:r>
        <w:t xml:space="preserve">о всемь извботями. 5556.—Подтвержден!е о </w:t>
      </w:r>
      <w:r>
        <w:br/>
      </w:r>
      <w:r>
        <w:t xml:space="preserve">вфдомств5 въ Юстиць-Коллеги дфла по ме- </w:t>
      </w:r>
      <w:r>
        <w:br/>
      </w:r>
      <w:r>
        <w:t xml:space="preserve">жеванью мызь и земель вблизи С. Петер- </w:t>
      </w:r>
      <w:r>
        <w:br/>
      </w:r>
      <w:r>
        <w:t xml:space="preserve">бурга. 5575.—Порядокъ выбора кандидатовъ </w:t>
      </w:r>
      <w:r>
        <w:br/>
      </w:r>
      <w:r>
        <w:t xml:space="preserve">въ Президенты оной и балотированйя ихъ. </w:t>
      </w:r>
      <w:r>
        <w:br/>
      </w:r>
      <w:r>
        <w:t xml:space="preserve">3877, п. 6. —Объ отдвлени Вотчинной Кон- </w:t>
      </w:r>
      <w:r>
        <w:br/>
      </w:r>
      <w:r>
        <w:t xml:space="preserve">торы отъ Юстицъ-Коллег1и, и о преобразова- </w:t>
      </w:r>
      <w:r>
        <w:br/>
      </w:r>
      <w:r>
        <w:t xml:space="preserve">ши оной Конторы въ Вотчинную Коллегию. </w:t>
      </w:r>
      <w:r>
        <w:br/>
      </w:r>
      <w:r>
        <w:t xml:space="preserve">5881.</w:t>
      </w:r>
    </w:p>
    <w:p>
      <w:pPr>
        <w:pStyle w:val="Normal"/>
      </w:pPr>
      <w:r>
        <w:t xml:space="preserve">Т. УИ. (1725—1727) Штать Юстиць-Коллеги </w:t>
      </w:r>
      <w:r>
        <w:br/>
      </w:r>
      <w:r>
        <w:t xml:space="preserve">съ кр5постными Конторами. 4668.—О при-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ю,</w:t>
      </w:r>
    </w:p>
    <w:p>
      <w:pPr>
        <w:pStyle w:val="Normal"/>
      </w:pPr>
      <w:r>
        <w:t xml:space="preserve">веден!и оной въ наплучитее устройство, съ опре- </w:t>
      </w:r>
      <w:r>
        <w:br/>
      </w:r>
      <w:r>
        <w:t xml:space="preserve">дБлешемь людей знающихъ. 5017, ста. 5,— Въ </w:t>
      </w:r>
      <w:r>
        <w:br/>
      </w:r>
      <w:r>
        <w:t xml:space="preserve">Коллени сей быть впредь до указа двумъ Вице- </w:t>
      </w:r>
      <w:r>
        <w:br/>
      </w:r>
      <w:r>
        <w:t xml:space="preserve">Президентамъ и, сверхь опредфленныхь Совф- </w:t>
      </w:r>
      <w:r>
        <w:br/>
      </w:r>
      <w:r>
        <w:t xml:space="preserve">тниковъ, еще Петру Лобкову. 5058. — Въ оной </w:t>
      </w:r>
      <w:r>
        <w:br/>
      </w:r>
      <w:r>
        <w:t xml:space="preserve">вБдать Гварди Офицеровь и солдать, кото- </w:t>
      </w:r>
      <w:r>
        <w:br/>
      </w:r>
      <w:r>
        <w:t xml:space="preserve">рые вь С. Петербург, въ истцовыхь и ро- </w:t>
      </w:r>
      <w:r>
        <w:br/>
      </w:r>
      <w:r>
        <w:t xml:space="preserve">зыскныхь дфлахъ. 5146.—Дфла, по которымъ </w:t>
      </w:r>
      <w:r>
        <w:br/>
      </w:r>
      <w:r>
        <w:t xml:space="preserve">колодники въ Юстицъ- Коллеги  держаны </w:t>
      </w:r>
      <w:r>
        <w:br/>
      </w:r>
      <w:r>
        <w:t xml:space="preserve">многе годы, также дла внесенныя въ оную </w:t>
      </w:r>
      <w:r>
        <w:br/>
      </w:r>
      <w:r>
        <w:t xml:space="preserve">по неправымъ рёшешямъь и подлежания до </w:t>
      </w:r>
      <w:r>
        <w:br/>
      </w:r>
      <w:r>
        <w:t xml:space="preserve">рЬшен1я самой Коллеми, въ Губерши не по- </w:t>
      </w:r>
      <w:r>
        <w:br/>
      </w:r>
      <w:r>
        <w:t xml:space="preserve">сылать, а рышить вь той Коллеги немед- </w:t>
      </w:r>
      <w:r>
        <w:br/>
      </w:r>
      <w:r>
        <w:t xml:space="preserve">ленно. 5158.</w:t>
      </w:r>
    </w:p>
    <w:p>
      <w:pPr>
        <w:pStyle w:val="Normal"/>
      </w:pPr>
      <w:r>
        <w:t xml:space="preserve">Т. УШ. (1728 — 1752) (Сыскному Приказу</w:t>
      </w:r>
    </w:p>
    <w:p>
      <w:pPr>
        <w:pStyle w:val="Normal"/>
      </w:pPr>
      <w:r>
        <w:t xml:space="preserve">быть подъ апелляцею Юстицъ- Коллеги. </w:t>
      </w:r>
      <w:r>
        <w:br/>
      </w:r>
      <w:r>
        <w:t xml:space="preserve">5521. 5597. — ДБла рьшенныя въ Юстицъ- </w:t>
      </w:r>
      <w:r>
        <w:br/>
      </w:r>
      <w:r>
        <w:t xml:space="preserve">КонторБ, о дачахъ въ Ингерманландйи, пере- </w:t>
      </w:r>
      <w:r>
        <w:br/>
      </w:r>
      <w:r>
        <w:t xml:space="preserve">носить по жалобамъь на неправыя вершеня </w:t>
      </w:r>
      <w:r>
        <w:br/>
      </w:r>
      <w:r>
        <w:t xml:space="preserve">въ Вотчинную Коллегио. 5770.—Для испра- </w:t>
      </w:r>
      <w:r>
        <w:br/>
      </w:r>
      <w:r>
        <w:t xml:space="preserve">влешя въ Юстицъ-Коллеги дфлъь по кото- </w:t>
      </w:r>
      <w:r>
        <w:br/>
      </w:r>
      <w:r>
        <w:t xml:space="preserve">рымъ учинилась остановка, прибавить двухъ </w:t>
      </w:r>
      <w:r>
        <w:br/>
      </w:r>
      <w:r>
        <w:t xml:space="preserve">Ассессоровъ. 5950. — Оставшемуся въ МосквЪ </w:t>
      </w:r>
      <w:r>
        <w:br/>
      </w:r>
      <w:r>
        <w:t xml:space="preserve">отъ Юстицъ-Коллег!и Суду именоваться Кон- </w:t>
      </w:r>
      <w:r>
        <w:br/>
      </w:r>
      <w:r>
        <w:t xml:space="preserve">торою оной. 5961.</w:t>
      </w:r>
    </w:p>
    <w:p>
      <w:pPr>
        <w:pStyle w:val="Normal"/>
      </w:pPr>
      <w:r>
        <w:t xml:space="preserve">Т. 1Х. (1755—1756) О быти опредфленнымь</w:t>
      </w:r>
    </w:p>
    <w:p>
      <w:pPr>
        <w:pStyle w:val="Normal"/>
      </w:pPr>
      <w:r>
        <w:t xml:space="preserve">по штату Юстицъ-Коллегми Секретарямъ и </w:t>
      </w:r>
      <w:r>
        <w:br/>
      </w:r>
      <w:r>
        <w:t xml:space="preserve">подъячимь по равному числу въ С. Петер- </w:t>
      </w:r>
      <w:r>
        <w:br/>
      </w:r>
      <w:r>
        <w:t xml:space="preserve">бургБ и Москв, и о посылкф для того изъ </w:t>
      </w:r>
      <w:r>
        <w:br/>
      </w:r>
      <w:r>
        <w:t xml:space="preserve">Юстиць - Конторы приказныхь служителей </w:t>
      </w:r>
      <w:r>
        <w:br/>
      </w:r>
      <w:r>
        <w:t xml:space="preserve">въ С. Петербургь къ находящимся въ Юстицъ- </w:t>
      </w:r>
      <w:r>
        <w:br/>
      </w:r>
      <w:r>
        <w:t xml:space="preserve">Коллеги наличнымь, сколько до половины </w:t>
      </w:r>
      <w:r>
        <w:br/>
      </w:r>
      <w:r>
        <w:t xml:space="preserve">надлежитъ. 6459, 2. 2.—Подтверждеше при- </w:t>
      </w:r>
      <w:r>
        <w:br/>
      </w:r>
      <w:r>
        <w:t xml:space="preserve">сылать въ оную изь Губерни и Провиншя </w:t>
      </w:r>
      <w:r>
        <w:br/>
      </w:r>
      <w:r>
        <w:t xml:space="preserve">счеты о кр5ностныхь пошлинныхьъ сборахъ. </w:t>
      </w:r>
      <w:r>
        <w:br/>
      </w:r>
      <w:r>
        <w:t xml:space="preserve">6662.— Объ учреждении въ С. Петербург, </w:t>
      </w:r>
      <w:r>
        <w:br/>
      </w:r>
      <w:r>
        <w:t xml:space="preserve">подъ апелляшею Юстицъ - Коллеги особли- </w:t>
      </w:r>
      <w:r>
        <w:br/>
      </w:r>
      <w:r>
        <w:t xml:space="preserve">вой Конторы, для рьшешя судныхъ и розыс- </w:t>
      </w:r>
      <w:r>
        <w:br/>
      </w:r>
      <w:r>
        <w:t xml:space="preserve">кныхъдфлъ по Ингерманландаи. 6794.—0 пере- </w:t>
      </w:r>
      <w:r>
        <w:br/>
      </w:r>
      <w:r>
        <w:t xml:space="preserve">дач изъ Юстиць-Коллег!и въ Вотчинную Кон- </w:t>
      </w:r>
      <w:r>
        <w:br/>
      </w:r>
      <w:r>
        <w:t xml:space="preserve">тору дфлъ о дачахъ вь Ингерманландии. 7000, </w:t>
      </w:r>
      <w:r>
        <w:br/>
      </w:r>
      <w:r>
        <w:t xml:space="preserve">п. #.— Присылать въ Юстицъ-Коллегио м$- </w:t>
      </w:r>
      <w:r>
        <w:br/>
      </w:r>
      <w:r>
        <w:t xml:space="preserve">сячныя вфдомости о колодникахъ, и наблюдать, </w:t>
      </w:r>
      <w:r>
        <w:br/>
      </w:r>
      <w:r>
        <w:t xml:space="preserve">дабы дфла объ пихъ рЬёшаемы были вь мф- </w:t>
      </w:r>
      <w:r>
        <w:br/>
      </w:r>
      <w:r>
        <w:t xml:space="preserve">сяць. 7127.</w:t>
      </w:r>
    </w:p>
    <w:p>
      <w:pPr>
        <w:pStyle w:val="Normal"/>
      </w:pPr>
      <w:r>
        <w:t xml:space="preserve">Т. Х. (1757—1759) Объ отсылкЪ ‘изъ Юстиць-</w:t>
      </w:r>
    </w:p>
    <w:p>
      <w:pPr>
        <w:pStyle w:val="Normal"/>
      </w:pPr>
      <w:r>
        <w:t xml:space="preserve">Коллеши въ Вотчинную Контору дБль по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Юю.</w:t>
      </w:r>
    </w:p>
    <w:p>
      <w:pPr>
        <w:pStyle w:val="Normal"/>
      </w:pPr>
      <w:r>
        <w:t xml:space="preserve">Ингерманландии, </w:t>
      </w:r>
      <w:r>
        <w:br/>
      </w:r>
      <w:r>
        <w:t xml:space="preserve">ныхъ и межевыхь книгь. 7544. —О произво- </w:t>
      </w:r>
      <w:r>
        <w:br/>
      </w:r>
      <w:r>
        <w:t xml:space="preserve">жденши Членамъ и служителямь Юстиць-Кол- </w:t>
      </w:r>
      <w:r>
        <w:br/>
      </w:r>
      <w:r>
        <w:t xml:space="preserve">леши и Конторы жалованья не изъ крфпост- </w:t>
      </w:r>
      <w:r>
        <w:br/>
      </w:r>
      <w:r>
        <w:t xml:space="preserve">наго сбора, а изъ собираемыхь съ дфль пош- </w:t>
      </w:r>
      <w:r>
        <w:br/>
      </w:r>
      <w:r>
        <w:t xml:space="preserve">линъ. 7402. ,</w:t>
      </w:r>
    </w:p>
    <w:p>
      <w:pPr>
        <w:pStyle w:val="Normal"/>
      </w:pPr>
      <w:r>
        <w:t xml:space="preserve">Т. Х!. (1740 — 1745) КрЬпостную Контору </w:t>
      </w:r>
      <w:r>
        <w:br/>
      </w:r>
      <w:r>
        <w:t xml:space="preserve">перевесть изъ Юстиць-Коллег!и въ Вотчин- </w:t>
      </w:r>
      <w:r>
        <w:br/>
      </w:r>
      <w:r>
        <w:t xml:space="preserve">ную по предварительномь составлен и утвер- </w:t>
      </w:r>
      <w:r>
        <w:br/>
      </w:r>
      <w:r>
        <w:t xml:space="preserve">ждеши Свода Законовь о письм$ крфпостей </w:t>
      </w:r>
      <w:r>
        <w:br/>
      </w:r>
      <w:r>
        <w:t xml:space="preserve">и по собрани формь для оныхъ. 8102.</w:t>
      </w:r>
    </w:p>
    <w:p>
      <w:pPr>
        <w:pStyle w:val="Normal"/>
      </w:pPr>
      <w:r>
        <w:t xml:space="preserve">Т. ХМ. (1754—1757) Опредьлене въ ЕЮстиць- </w:t>
      </w:r>
      <w:r>
        <w:br/>
      </w:r>
      <w:r>
        <w:t xml:space="preserve">Контору сверхь штата Протоколиста. 10627.</w:t>
      </w:r>
    </w:p>
    <w:p>
      <w:pPr>
        <w:pStyle w:val="Normal"/>
      </w:pPr>
      <w:r>
        <w:t xml:space="preserve">Т. ХУ. (1758 — 1762) Обязанность Юстиць- </w:t>
      </w:r>
      <w:r>
        <w:br/>
      </w:r>
      <w:r>
        <w:t xml:space="preserve">Келлеми, наблюдать, чтобы личные дворяне </w:t>
      </w:r>
      <w:r>
        <w:br/>
      </w:r>
      <w:r>
        <w:t xml:space="preserve">не имфли за собою деревень. 10796. — Учре- </w:t>
      </w:r>
      <w:r>
        <w:br/>
      </w:r>
      <w:r>
        <w:t xml:space="preserve">жден!е при ней для скорфишаго р$ёшенйя дфль </w:t>
      </w:r>
      <w:r>
        <w:br/>
      </w:r>
      <w:r>
        <w:t xml:space="preserve">особаго Департамента, составъ его и степень </w:t>
      </w:r>
      <w:r>
        <w:br/>
      </w:r>
      <w:r>
        <w:t xml:space="preserve">власти. `11422.</w:t>
      </w:r>
    </w:p>
    <w:p>
      <w:pPr>
        <w:pStyle w:val="Normal"/>
      </w:pPr>
      <w:r>
        <w:t xml:space="preserve">Т. ХУ. (1762—1764) Раздфлеше Юстиць-Кол- </w:t>
      </w:r>
      <w:r>
        <w:br/>
      </w:r>
      <w:r>
        <w:t xml:space="preserve">леги, для скорфишаго рёшешя дфль, на три </w:t>
      </w:r>
      <w:r>
        <w:br/>
      </w:r>
      <w:r>
        <w:t xml:space="preserve">Департамента. 11989, п. 7. — Распредфлеше </w:t>
      </w:r>
      <w:r>
        <w:br/>
      </w:r>
      <w:r>
        <w:t xml:space="preserve">въ оныхь дфль учинить Президенту Колле- </w:t>
      </w:r>
      <w:r>
        <w:br/>
      </w:r>
      <w:r>
        <w:t xml:space="preserve">ги. п. 5. Рьшен!е одного Департамента по- </w:t>
      </w:r>
      <w:r>
        <w:br/>
      </w:r>
      <w:r>
        <w:t xml:space="preserve">читать какъ бы всею Коллемею учиненнымъ, </w:t>
      </w:r>
      <w:r>
        <w:br/>
      </w:r>
      <w:r>
        <w:t xml:space="preserve">и состоять онымь подъ апеллящею Сената: </w:t>
      </w:r>
      <w:r>
        <w:br/>
      </w:r>
      <w:r>
        <w:t xml:space="preserve">п. 9. (0) взяткахъ чиновниковь Департамен- </w:t>
      </w:r>
      <w:r>
        <w:br/>
      </w:r>
      <w:r>
        <w:t xml:space="preserve">товъ слфдовать вь Общемь Коллеми Собра- </w:t>
      </w:r>
      <w:r>
        <w:br/>
      </w:r>
      <w:r>
        <w:t xml:space="preserve">ни. 7. 10. Объ общихь засбдашяхь Депар- </w:t>
      </w:r>
      <w:r>
        <w:br/>
      </w:r>
      <w:r>
        <w:t xml:space="preserve">таментовъ Остицъ - Коллеги при р5ёшеши </w:t>
      </w:r>
      <w:r>
        <w:br/>
      </w:r>
      <w:r>
        <w:t xml:space="preserve">аль, на которыхъ точныхь указовь не и- </w:t>
      </w:r>
      <w:r>
        <w:br/>
      </w:r>
      <w:r>
        <w:t xml:space="preserve">мфется. 72. 71. Свидфтельству духовныхь и </w:t>
      </w:r>
      <w:r>
        <w:br/>
      </w:r>
      <w:r>
        <w:t xml:space="preserve">письму всякихъ крёпостей въ Москвф оста- </w:t>
      </w:r>
      <w:r>
        <w:br/>
      </w:r>
      <w:r>
        <w:t xml:space="preserve">ваться вь Юстиць-Коллейи при первомъ Де- </w:t>
      </w:r>
      <w:r>
        <w:br/>
      </w:r>
      <w:r>
        <w:t xml:space="preserve">партаментв; а въ С. Петербург при Юстиць- </w:t>
      </w:r>
      <w:r>
        <w:br/>
      </w:r>
      <w:r>
        <w:t xml:space="preserve">Конторф. п. 75.—Штать Юстицъ-Коллеми и </w:t>
      </w:r>
      <w:r>
        <w:br/>
      </w:r>
      <w:r>
        <w:t xml:space="preserve">ея Конторы. 11991.</w:t>
      </w:r>
    </w:p>
    <w:p>
      <w:pPr>
        <w:pStyle w:val="Normal"/>
      </w:pPr>
      <w:r>
        <w:t xml:space="preserve">Т. ХУШ. (1767—4769) Мифшя Членов @с- </w:t>
      </w:r>
      <w:r>
        <w:br/>
      </w:r>
      <w:r>
        <w:t xml:space="preserve">тицъ-Коллеги по дзламь подавать въ Сенатъ </w:t>
      </w:r>
      <w:r>
        <w:br/>
      </w:r>
      <w:r>
        <w:t xml:space="preserve">въ подлинникахъ, 15100.</w:t>
      </w:r>
    </w:p>
    <w:p>
      <w:pPr>
        <w:pStyle w:val="Normal"/>
      </w:pPr>
      <w:r>
        <w:t xml:space="preserve">Т. ХХ. (1775—1780) Палата Уголовнаго Суда </w:t>
      </w:r>
      <w:r>
        <w:br/>
      </w:r>
      <w:r>
        <w:t xml:space="preserve">есть Юстицъ-Коллеги Департаменть; Па- </w:t>
      </w:r>
      <w:r>
        <w:br/>
      </w:r>
      <w:r>
        <w:t xml:space="preserve">лата же Гражданскаго Суда соединенный Де- </w:t>
      </w:r>
      <w:r>
        <w:br/>
      </w:r>
      <w:r>
        <w:t xml:space="preserve">партаменть Юстиць и Вотчинной Коллеги. </w:t>
      </w:r>
      <w:r>
        <w:br/>
      </w:r>
      <w:r>
        <w:t xml:space="preserve">14592, Узр. о Гб. ст. 106, 115.—О раз- </w:t>
      </w:r>
      <w:r>
        <w:br/>
      </w:r>
      <w:r>
        <w:t xml:space="preserve">борв дфль Юстиць- Конторы подлежащей </w:t>
      </w:r>
      <w:r>
        <w:br/>
      </w:r>
      <w:r>
        <w:t xml:space="preserve">упраздиешю, и о приложеши оной старашя</w:t>
      </w:r>
    </w:p>
    <w:p>
      <w:pPr>
        <w:pStyle w:val="Normal"/>
      </w:pPr>
      <w:r>
        <w:t xml:space="preserve">также писцовыхъ, отпис- |</w:t>
      </w:r>
    </w:p>
    <w:p>
      <w:pPr>
        <w:pStyle w:val="Normal"/>
      </w:pPr>
      <w:r>
        <w:t xml:space="preserve">1555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остаюцтяся за тмь у ней дБла окончить въ </w:t>
      </w:r>
      <w:r>
        <w:br/>
      </w:r>
      <w:r>
        <w:t xml:space="preserve">течен1е годоваго срока. 15074, п. 7, 8, 9.— </w:t>
      </w:r>
      <w:r>
        <w:br/>
      </w:r>
      <w:r>
        <w:t xml:space="preserve">ТЮстиць -Коллеми, подлежащей равномфрно </w:t>
      </w:r>
      <w:r>
        <w:br/>
      </w:r>
      <w:r>
        <w:t xml:space="preserve">упразднению, сдфлать о дфлахь своихъ забла- </w:t>
      </w:r>
      <w:r>
        <w:br/>
      </w:r>
      <w:r>
        <w:t xml:space="preserve">товременно распоряжене, дабы ни малфйшей </w:t>
      </w:r>
      <w:r>
        <w:br/>
      </w:r>
      <w:r>
        <w:t xml:space="preserve">ни въ чемъ остановки произойти не могло. </w:t>
      </w:r>
      <w:r>
        <w:br/>
      </w:r>
      <w:r>
        <w:t xml:space="preserve">15092.</w:t>
      </w:r>
    </w:p>
    <w:p>
      <w:pPr>
        <w:pStyle w:val="Normal"/>
      </w:pPr>
      <w:r>
        <w:t xml:space="preserve">Т. ХХИ. (178% — 1788) Объ оставлеши въ </w:t>
      </w:r>
      <w:r>
        <w:br/>
      </w:r>
      <w:r>
        <w:t xml:space="preserve">Юстиць-Коллеги двухь Департаментовъ для </w:t>
      </w:r>
      <w:r>
        <w:br/>
      </w:r>
      <w:r>
        <w:t xml:space="preserve">окончаня и рёшеня прежнихь дёль, и объ </w:t>
      </w:r>
      <w:r>
        <w:br/>
      </w:r>
      <w:r>
        <w:t xml:space="preserve">упразднен1и ‘третьяго. 16110. — О закрыти </w:t>
      </w:r>
      <w:r>
        <w:br/>
      </w:r>
      <w:r>
        <w:t xml:space="preserve">Юстицъ-Коллеги. 16419.</w:t>
      </w:r>
    </w:p>
    <w:p>
      <w:pPr>
        <w:pStyle w:val="Normal"/>
      </w:pPr>
      <w:r>
        <w:t xml:space="preserve">См. также: Вотчинная Коллегтя. </w:t>
      </w:r>
      <w:r>
        <w:br/>
      </w:r>
      <w:r>
        <w:t xml:space="preserve">ЮСТИЦЪ - КОЛЛЕМЯ ЛИФЛЯНДСКИХЪ, </w:t>
      </w:r>
      <w:r>
        <w:br/>
      </w:r>
      <w:r>
        <w:t xml:space="preserve">ЭСТЛЯНДСКИХЪ иФИНЛЯНДСКИХЪ ДЪЛЪ.</w:t>
      </w:r>
    </w:p>
    <w:p>
      <w:pPr>
        <w:pStyle w:val="Normal"/>
      </w:pPr>
      <w:r>
        <w:t xml:space="preserve">Т. УШ. (1728 — 1752) Опредфлеше наказа- </w:t>
      </w:r>
      <w:r>
        <w:br/>
      </w:r>
      <w:r>
        <w:t xml:space="preserve">шя по частному случаю за поношеше оной </w:t>
      </w:r>
      <w:r>
        <w:br/>
      </w:r>
      <w:r>
        <w:t xml:space="preserve">Коллеги. 6000.</w:t>
      </w:r>
    </w:p>
    <w:p>
      <w:pPr>
        <w:pStyle w:val="Normal"/>
      </w:pPr>
      <w:r>
        <w:t xml:space="preserve">Т. ГХ. (1755 — 1756) О дозволени оной раз- </w:t>
      </w:r>
      <w:r>
        <w:br/>
      </w:r>
      <w:r>
        <w:t xml:space="preserve">рЬшать случаи о вступающихь въ бракъ род- </w:t>
      </w:r>
      <w:r>
        <w:br/>
      </w:r>
      <w:r>
        <w:t xml:space="preserve">ственникахъ, на основаши прежнихь Швед- </w:t>
      </w:r>
      <w:r>
        <w:br/>
      </w:r>
      <w:r>
        <w:t xml:space="preserve">скихъ постановлений. 6485. — (Оной раз- </w:t>
      </w:r>
      <w:r>
        <w:br/>
      </w:r>
      <w:r>
        <w:t xml:space="preserve">сматривать и р$фшать духовныя дфла лицъ </w:t>
      </w:r>
      <w:r>
        <w:br/>
      </w:r>
      <w:r>
        <w:t xml:space="preserve">нностранныхь исповфдаши, внё Лифлянди </w:t>
      </w:r>
      <w:r>
        <w:br/>
      </w:r>
      <w:r>
        <w:t xml:space="preserve">и Эстляндии живущихь, обще съ духовными </w:t>
      </w:r>
      <w:r>
        <w:br/>
      </w:r>
      <w:r>
        <w:t xml:space="preserve">персонами того исповфданя, къ которому </w:t>
      </w:r>
      <w:r>
        <w:br/>
      </w:r>
      <w:r>
        <w:t xml:space="preserve">подсудимыя лица принадлежать. 6548.</w:t>
      </w:r>
    </w:p>
    <w:p>
      <w:pPr>
        <w:pStyle w:val="Normal"/>
      </w:pPr>
      <w:r>
        <w:t xml:space="preserve">Т. Х. (1757 — 1759) Объ отсылкБ граждан- </w:t>
      </w:r>
      <w:r>
        <w:br/>
      </w:r>
      <w:r>
        <w:t xml:space="preserve">скихь и утоловныхь дфль, непринадлежа- </w:t>
      </w:r>
      <w:r>
        <w:br/>
      </w:r>
      <w:r>
        <w:t xml:space="preserve">щихь до р5ёшенйя оной, на разсмотрыме въ </w:t>
      </w:r>
      <w:r>
        <w:br/>
      </w:r>
      <w:r>
        <w:t xml:space="preserve">Юстицъ-Коллегю и Воеводскую Канцеляр!ю. </w:t>
      </w:r>
      <w:r>
        <w:br/>
      </w:r>
      <w:r>
        <w:t xml:space="preserve">7552.—О переносв дфль изъ Юстиць- Вол- </w:t>
      </w:r>
      <w:r>
        <w:br/>
      </w:r>
      <w:r>
        <w:t xml:space="preserve">лети Лифляндскихь и Эстляндскихь дфлЪ </w:t>
      </w:r>
      <w:r>
        <w:br/>
      </w:r>
      <w:r>
        <w:t xml:space="preserve">по апеллящи въ Сенатъ. 7582.—0 соединеши </w:t>
      </w:r>
      <w:r>
        <w:br/>
      </w:r>
      <w:r>
        <w:t xml:space="preserve">Камеръ-Конторы и Юстицъ-Коллеги Лиф» </w:t>
      </w:r>
      <w:r>
        <w:br/>
      </w:r>
      <w:r>
        <w:t xml:space="preserve">ляндскихь и Эстляндскихь дфалъ въ одну </w:t>
      </w:r>
      <w:r>
        <w:br/>
      </w:r>
      <w:r>
        <w:t xml:space="preserve">Коллег!ю, подъ назвашемъ Коллеги Лифлянд- </w:t>
      </w:r>
      <w:r>
        <w:br/>
      </w:r>
      <w:r>
        <w:t xml:space="preserve">скихь и Эстлянадскихь дфлъ, и о раздфлени </w:t>
      </w:r>
      <w:r>
        <w:br/>
      </w:r>
      <w:r>
        <w:t xml:space="preserve">оной на два Департамента. 7957.</w:t>
      </w:r>
    </w:p>
    <w:p>
      <w:pPr>
        <w:pStyle w:val="Normal"/>
      </w:pPr>
      <w:r>
        <w:t xml:space="preserve">Т. ХЕ. (1740—1745) Рышешя оной приводить </w:t>
      </w:r>
      <w:r>
        <w:br/>
      </w:r>
      <w:r>
        <w:t xml:space="preserve">въ исполнеше по силЬ конфирмованныхь </w:t>
      </w:r>
      <w:r>
        <w:br/>
      </w:r>
      <w:r>
        <w:t xml:space="preserve">Лифляндскихь и Эстляндскихь Правъ. 5006.</w:t>
      </w:r>
    </w:p>
    <w:p>
      <w:pPr>
        <w:pStyle w:val="Normal"/>
      </w:pPr>
      <w:r>
        <w:t xml:space="preserve">Т. ХИ. (1744 — 1748) О переносв производя- </w:t>
      </w:r>
      <w:r>
        <w:br/>
      </w:r>
      <w:r>
        <w:t xml:space="preserve">щихся въ Кюменегорской Провинции и Ней- </w:t>
      </w:r>
      <w:r>
        <w:br/>
      </w:r>
      <w:r>
        <w:t xml:space="preserve">шлотскомь дистриктб судныхь дфлъ на раз- </w:t>
      </w:r>
      <w:r>
        <w:br/>
      </w:r>
      <w:r>
        <w:t xml:space="preserve">смотрёше оной Коллеми. 8964.</w:t>
      </w:r>
    </w:p>
    <w:p>
      <w:pPr>
        <w:pStyle w:val="Normal"/>
      </w:pPr>
      <w:r>
        <w:t xml:space="preserve">Т. ХШ. (1749—1755) Находящемуся въ Эст-</w:t>
      </w:r>
    </w:p>
    <w:p>
      <w:pPr>
        <w:pStyle w:val="Normal"/>
      </w:pPr>
      <w:r>
        <w:t xml:space="preserve">1556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дянди Духовному Оберь - Апелляшонному </w:t>
      </w:r>
      <w:r>
        <w:br/>
      </w:r>
      <w:r>
        <w:t xml:space="preserve">Суду быть подъ апеллящею Юстицъ- Кол- </w:t>
      </w:r>
      <w:r>
        <w:br/>
      </w:r>
      <w:r>
        <w:t xml:space="preserve">леми Лифляндскихь и Эстляндскихь дфль, </w:t>
      </w:r>
      <w:r>
        <w:br/>
      </w:r>
      <w:r>
        <w:t xml:space="preserve">такъ какь и всБ въ новозавоеванныхь мфстахъ </w:t>
      </w:r>
      <w:r>
        <w:br/>
      </w:r>
      <w:r>
        <w:t xml:space="preserve">въ Лифлянды, Эстлянди и въ Выборгской </w:t>
      </w:r>
      <w:r>
        <w:br/>
      </w:r>
      <w:r>
        <w:t xml:space="preserve">Губерыи Судебныя мфста, по духовнымь Кон- </w:t>
      </w:r>
      <w:r>
        <w:br/>
      </w:r>
      <w:r>
        <w:t xml:space="preserve">систор!альнымь и прочимь такимь дфламъ, </w:t>
      </w:r>
      <w:r>
        <w:br/>
      </w:r>
      <w:r>
        <w:t xml:space="preserve">подъ вБдомствомь оной Коллеми состоять. </w:t>
      </w:r>
      <w:r>
        <w:br/>
      </w:r>
      <w:r>
        <w:t xml:space="preserve">9905.</w:t>
      </w:r>
    </w:p>
    <w:p>
      <w:pPr>
        <w:pStyle w:val="Normal"/>
      </w:pPr>
      <w:r>
        <w:t xml:space="preserve">Т. ХУ. (1753—1762) Обь отсылкф изъ оной </w:t>
      </w:r>
      <w:r>
        <w:br/>
      </w:r>
      <w:r>
        <w:t xml:space="preserve">Коллеги въ Синодъ дБль судимыхь за мало- </w:t>
      </w:r>
      <w:r>
        <w:br/>
      </w:r>
      <w:r>
        <w:t xml:space="preserve">важныя преступленая, но принявшихь Греко- </w:t>
      </w:r>
      <w:r>
        <w:br/>
      </w:r>
      <w:r>
        <w:t xml:space="preserve">россиское исповфдане людей, съ прощен- </w:t>
      </w:r>
      <w:r>
        <w:br/>
      </w:r>
      <w:r>
        <w:t xml:space="preserve">емъ имь вины. О поступлени съ смертоуб1ица- </w:t>
      </w:r>
      <w:r>
        <w:br/>
      </w:r>
      <w:r>
        <w:t xml:space="preserve">ми по указамъ. 11548.</w:t>
      </w:r>
    </w:p>
    <w:p>
      <w:pPr>
        <w:pStyle w:val="Normal"/>
      </w:pPr>
      <w:r>
        <w:t xml:space="preserve">Т. ХУГ. (1762 — 1764) Водолазной Компани, </w:t>
      </w:r>
      <w:r>
        <w:br/>
      </w:r>
      <w:r>
        <w:t xml:space="preserve">какъ въ рышени нынф на оной состоящихь </w:t>
      </w:r>
      <w:r>
        <w:br/>
      </w:r>
      <w:r>
        <w:t xml:space="preserve">калобахъ, такъ и въ случающихся до той </w:t>
      </w:r>
      <w:r>
        <w:br/>
      </w:r>
      <w:r>
        <w:t xml:space="preserve">Компани дфлахь, вфдомой и судимой быть </w:t>
      </w:r>
      <w:r>
        <w:br/>
      </w:r>
      <w:r>
        <w:t xml:space="preserve">впредь до указа въ Юстицъ - Коллеги Лиф- </w:t>
      </w:r>
      <w:r>
        <w:br/>
      </w:r>
      <w:r>
        <w:t xml:space="preserve">ляндскихь и Эстляндскихь дфлъ. 11682. — </w:t>
      </w:r>
      <w:r>
        <w:br/>
      </w:r>
      <w:r>
        <w:t xml:space="preserve">Штатъ Юстицъ-Коллеги Лифляндскихъ, Эст- </w:t>
      </w:r>
      <w:r>
        <w:br/>
      </w:r>
      <w:r>
        <w:t xml:space="preserve">ляндскихь и Финляндскихь дфль. 11991. — </w:t>
      </w:r>
      <w:r>
        <w:br/>
      </w:r>
      <w:r>
        <w:t xml:space="preserve">Въ производствь жалованья канцелярскимь </w:t>
      </w:r>
      <w:r>
        <w:br/>
      </w:r>
      <w:r>
        <w:t xml:space="preserve">служителямь оной Коллеги, поступать по </w:t>
      </w:r>
      <w:r>
        <w:br/>
      </w:r>
      <w:r>
        <w:t xml:space="preserve">указу 1725 года. 12278.</w:t>
      </w:r>
    </w:p>
    <w:p>
      <w:pPr>
        <w:pStyle w:val="Normal"/>
      </w:pPr>
      <w:r>
        <w:t xml:space="preserve">Т. ХУИ. (1765 — 1766) О поступаши оной </w:t>
      </w:r>
      <w:r>
        <w:br/>
      </w:r>
      <w:r>
        <w:t xml:space="preserve">Коллеги, во взысканти налагаемыхь за безче- </w:t>
      </w:r>
      <w:r>
        <w:br/>
      </w:r>
      <w:r>
        <w:t xml:space="preserve">сте и частные проступки штрафовь, по Швед- </w:t>
      </w:r>
      <w:r>
        <w:br/>
      </w:r>
      <w:r>
        <w:t xml:space="preserve">скимь Правамь. 12554.—О быти прихожа- </w:t>
      </w:r>
      <w:r>
        <w:br/>
      </w:r>
      <w:r>
        <w:t xml:space="preserve">намь Римско-Католическаго закона съ ихъ Ду- </w:t>
      </w:r>
      <w:r>
        <w:br/>
      </w:r>
      <w:r>
        <w:t xml:space="preserve">ховенствомь по дБламъ церковнымъ подъ вф- </w:t>
      </w:r>
      <w:r>
        <w:br/>
      </w:r>
      <w:r>
        <w:t xml:space="preserve">домствомь Юстиць-Коллеги Лифляндскихъ, </w:t>
      </w:r>
      <w:r>
        <w:br/>
      </w:r>
      <w:r>
        <w:t xml:space="preserve">Эстляндскихь и Финляндскихь дфль. 12776.</w:t>
      </w:r>
    </w:p>
    <w:p>
      <w:pPr>
        <w:pStyle w:val="Normal"/>
      </w:pPr>
      <w:r>
        <w:t xml:space="preserve">Т. ХУШ. (1767 — 1769) О рьшенйи въ оной </w:t>
      </w:r>
      <w:r>
        <w:br/>
      </w:r>
      <w:r>
        <w:t xml:space="preserve">споровъ, по церковнымь экономическимь `дф- </w:t>
      </w:r>
      <w:r>
        <w:br/>
      </w:r>
      <w:r>
        <w:t xml:space="preserve">ламъ, между Духовенствомь и прихожанами </w:t>
      </w:r>
      <w:r>
        <w:br/>
      </w:r>
      <w:r>
        <w:t xml:space="preserve">Римскаго закона происходящимъ. Увольнене </w:t>
      </w:r>
      <w:r>
        <w:br/>
      </w:r>
      <w:r>
        <w:t xml:space="preserve">патровъ и опредфлеше Духовныхъ при коло- </w:t>
      </w:r>
      <w:r>
        <w:br/>
      </w:r>
      <w:r>
        <w:t xml:space="preserve">нистахь относится къ обязанности оной же. </w:t>
      </w:r>
      <w:r>
        <w:br/>
      </w:r>
      <w:r>
        <w:t xml:space="preserve">45252, Гл. ГИГ, Х, Х, ХЕ.</w:t>
      </w:r>
    </w:p>
    <w:p>
      <w:pPr>
        <w:pStyle w:val="Normal"/>
      </w:pPr>
      <w:r>
        <w:t xml:space="preserve">Т. ХХ. (1770 — 1774) О воспрещени Лиф- </w:t>
      </w:r>
      <w:r>
        <w:br/>
      </w:r>
      <w:r>
        <w:t xml:space="preserve">ляндской Камеръ- Конторф чинить исполне- </w:t>
      </w:r>
      <w:r>
        <w:br/>
      </w:r>
      <w:r>
        <w:t xml:space="preserve">э1е по однимъ журналамъ, безъь протоколовъ и</w:t>
      </w:r>
    </w:p>
    <w:p>
      <w:pPr>
        <w:pStyle w:val="Normal"/>
      </w:pPr>
      <w:r>
        <w:t xml:space="preserve">безъ подписан1я дфль всми Членами. 15698.— </w:t>
      </w:r>
      <w:r>
        <w:br/>
      </w:r>
      <w:r>
        <w:t xml:space="preserve">Имфть въ оную Коллегно апелляцио на Епи- </w:t>
      </w:r>
      <w:r>
        <w:br/>
      </w:r>
      <w:r>
        <w:t xml:space="preserve">скопа Бьлорусской Католической Епархи по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ю,</w:t>
      </w:r>
    </w:p>
    <w:p>
      <w:pPr>
        <w:pStyle w:val="Normal"/>
      </w:pPr>
      <w:r>
        <w:t xml:space="preserve">экономическому управлешю. 14122, —Учреж- </w:t>
      </w:r>
      <w:r>
        <w:br/>
      </w:r>
      <w:r>
        <w:t xml:space="preserve">деше при Юстиць-Коллеши Лифляндскихъ, </w:t>
      </w:r>
      <w:r>
        <w:br/>
      </w:r>
      <w:r>
        <w:t xml:space="preserve">Эстлянадскихь и Финляндскихь дфлъ особаго </w:t>
      </w:r>
      <w:r>
        <w:br/>
      </w:r>
      <w:r>
        <w:t xml:space="preserve">Департамента для разбора дЪль на Шоль- </w:t>
      </w:r>
      <w:r>
        <w:br/>
      </w:r>
      <w:r>
        <w:t xml:space="preserve">скомь и Рускомь языкахь. Штать оному. </w:t>
      </w:r>
      <w:r>
        <w:br/>
      </w:r>
      <w:r>
        <w:t xml:space="preserve">14198.</w:t>
      </w:r>
    </w:p>
    <w:p>
      <w:pPr>
        <w:pStyle w:val="Normal"/>
      </w:pPr>
      <w:r>
        <w:t xml:space="preserve">Т, ХХ. (1775—1780) О подписыван!и переве- </w:t>
      </w:r>
      <w:r>
        <w:br/>
      </w:r>
      <w:r>
        <w:t xml:space="preserve">денныхь изь дфль экстрактовъ, взносимыхь </w:t>
      </w:r>
      <w:r>
        <w:br/>
      </w:r>
      <w:r>
        <w:t xml:space="preserve">въ Сенать изъ оной Коллеми, одному изъ </w:t>
      </w:r>
      <w:r>
        <w:br/>
      </w:r>
      <w:r>
        <w:t xml:space="preserve">Членовь оной. 14578. —О предписани оной </w:t>
      </w:r>
      <w:r>
        <w:br/>
      </w:r>
      <w:r>
        <w:t xml:space="preserve">Коллеги, чтобы она по просьбамь Россли- </w:t>
      </w:r>
      <w:r>
        <w:br/>
      </w:r>
      <w:r>
        <w:t xml:space="preserve">скихъ подданныхь о защишени ихъ въ ино- </w:t>
      </w:r>
      <w:r>
        <w:br/>
      </w:r>
      <w:r>
        <w:t xml:space="preserve">странныхъ Судебныхь мфстахъ относилась въ </w:t>
      </w:r>
      <w:r>
        <w:br/>
      </w:r>
      <w:r>
        <w:t xml:space="preserve">Коллегно Иностранныхъ дфлъ. 14648.— 0 не- </w:t>
      </w:r>
      <w:r>
        <w:br/>
      </w:r>
      <w:r>
        <w:t xml:space="preserve">чинен1и оной Юстиць- Коллети выговоровъ </w:t>
      </w:r>
      <w:r>
        <w:br/>
      </w:r>
      <w:r>
        <w:t xml:space="preserve">подчиненнымь ей мфстамь, безь доклада Се- </w:t>
      </w:r>
      <w:r>
        <w:br/>
      </w:r>
      <w:r>
        <w:t xml:space="preserve">нату. 14705. — О непринимаши оной жа- </w:t>
      </w:r>
      <w:r>
        <w:br/>
      </w:r>
      <w:r>
        <w:t xml:space="preserve">лобъ на Лифляндскаго Генералъ-Губернатора, </w:t>
      </w:r>
      <w:r>
        <w:br/>
      </w:r>
      <w:r>
        <w:t xml:space="preserve">14800.—Уничтожене Департамента, учреж- </w:t>
      </w:r>
      <w:r>
        <w:br/>
      </w:r>
      <w:r>
        <w:t xml:space="preserve">деннаго въ оной Коллеги для ршеня дфлъ </w:t>
      </w:r>
      <w:r>
        <w:br/>
      </w:r>
      <w:r>
        <w:t xml:space="preserve">по ББлорусскимь Губернямь, по причинв </w:t>
      </w:r>
      <w:r>
        <w:br/>
      </w:r>
      <w:r>
        <w:t xml:space="preserve">введен!я въ тБхь Губерняхь новаго образа </w:t>
      </w:r>
      <w:r>
        <w:br/>
      </w:r>
      <w:r>
        <w:t xml:space="preserve">управленя. 15074, п. &amp;.</w:t>
      </w:r>
    </w:p>
    <w:p>
      <w:pPr>
        <w:pStyle w:val="Normal"/>
      </w:pPr>
      <w:r>
        <w:t xml:space="preserve">Т. ХХЕ (1781 — 1785) Юстиць- Коллеги и </w:t>
      </w:r>
      <w:r>
        <w:br/>
      </w:r>
      <w:r>
        <w:t xml:space="preserve">Камеръ-Контор ‘безъ представлешя Сенату </w:t>
      </w:r>
      <w:r>
        <w:br/>
      </w:r>
      <w:r>
        <w:t xml:space="preserve">не опредфлять въ Судейсмя и прочя долж- </w:t>
      </w:r>
      <w:r>
        <w:br/>
      </w:r>
      <w:r>
        <w:t xml:space="preserve">ности Штабъ и Оберъ-Офицеровъ. 15156. — </w:t>
      </w:r>
      <w:r>
        <w:br/>
      </w:r>
      <w:r>
        <w:t xml:space="preserve">О наблюденши оной Коллеги, въ случа взя- </w:t>
      </w:r>
      <w:r>
        <w:br/>
      </w:r>
      <w:r>
        <w:t xml:space="preserve">тыхъ на ея ршен!е апелляции, порядка пред- </w:t>
      </w:r>
      <w:r>
        <w:br/>
      </w:r>
      <w:r>
        <w:t xml:space="preserve">писаннаго указомъь 1762 Поля 50 дня, 15268.</w:t>
      </w:r>
    </w:p>
    <w:p>
      <w:pPr>
        <w:pStyle w:val="Normal"/>
      </w:pPr>
      <w:r>
        <w:t xml:space="preserve">Т. ХХН.. (1789—1796) Дфла о бракахъ произво- </w:t>
      </w:r>
      <w:r>
        <w:br/>
      </w:r>
      <w:r>
        <w:t xml:space="preserve">дить въ Юстиць - Коллели Лифляндскихъ, </w:t>
      </w:r>
      <w:r>
        <w:br/>
      </w:r>
      <w:r>
        <w:t xml:space="preserve">Эстляндскихъ и Финляндскихъ дфлъ, если от- </w:t>
      </w:r>
      <w:r>
        <w:br/>
      </w:r>
      <w:r>
        <w:t xml:space="preserve">вфтчикь Протестантскаго исповфдан!я, хотя </w:t>
      </w:r>
      <w:r>
        <w:br/>
      </w:r>
      <w:r>
        <w:t xml:space="preserve">бы истець быль Римскаго. 16955.</w:t>
      </w:r>
    </w:p>
    <w:p>
      <w:pPr>
        <w:pStyle w:val="Normal"/>
      </w:pPr>
      <w:r>
        <w:t xml:space="preserve">Т, ХХГ.. (1796 — 1797) О состояши Ревель </w:t>
      </w:r>
      <w:r>
        <w:br/>
      </w:r>
      <w:r>
        <w:t xml:space="preserve">скому Магистрату въ вфдомствф оной Колле- </w:t>
      </w:r>
      <w:r>
        <w:br/>
      </w:r>
      <w:r>
        <w:t xml:space="preserve">ги. 17850.— Учреждеше при оной Коллеги </w:t>
      </w:r>
      <w:r>
        <w:br/>
      </w:r>
      <w:r>
        <w:t xml:space="preserve">Департамента Римско-Католическихь Юстиц- </w:t>
      </w:r>
      <w:r>
        <w:br/>
      </w:r>
      <w:r>
        <w:t xml:space="preserve">скихь дфлъ. 17856. — Устройство онаго и </w:t>
      </w:r>
      <w:r>
        <w:br/>
      </w:r>
      <w:r>
        <w:t xml:space="preserve">штатъ.17870.—0 скрфплени въ оной Коллеги </w:t>
      </w:r>
      <w:r>
        <w:br/>
      </w:r>
      <w:r>
        <w:t xml:space="preserve">вслкихь актовъ, писанныхъ на иностранных вт </w:t>
      </w:r>
      <w:r>
        <w:br/>
      </w:r>
      <w:r>
        <w:t xml:space="preserve">языкахъ. 18254.</w:t>
      </w:r>
    </w:p>
    <w:p>
      <w:pPr>
        <w:pStyle w:val="Normal"/>
      </w:pPr>
      <w:r>
        <w:t xml:space="preserve">Т. ХХУ. (1798 — 1799) Отдблеше онаго’ оть </w:t>
      </w:r>
      <w:r>
        <w:br/>
      </w:r>
      <w:r>
        <w:t xml:space="preserve">Коллеши подь особое начальство Архепи- </w:t>
      </w:r>
      <w:r>
        <w:br/>
      </w:r>
      <w:r>
        <w:t xml:space="preserve">скопа Римскихь церквей. 18545.— О умно- </w:t>
      </w:r>
      <w:r>
        <w:br/>
      </w:r>
      <w:r>
        <w:t xml:space="preserve">женши вь Юостиць - Коллеги Лифляндскихъ,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‚ Эстляндскихь и’ Финляндскихь дфль числа </w:t>
      </w:r>
      <w:r>
        <w:br/>
      </w:r>
      <w:r>
        <w:t xml:space="preserve">канцелярскихь служителей. 18458.</w:t>
      </w:r>
    </w:p>
    <w:p>
      <w:pPr>
        <w:pStyle w:val="Normal"/>
      </w:pPr>
      <w:r>
        <w:t xml:space="preserve">Т. ХХУ!. (1800—1801) Штать Юстицъ- Кол- </w:t>
      </w:r>
      <w:r>
        <w:br/>
      </w:r>
      <w:r>
        <w:t xml:space="preserve">легли МЛифляндскихь, Эстляндскихь и Фин- </w:t>
      </w:r>
      <w:r>
        <w:br/>
      </w:r>
      <w:r>
        <w:t xml:space="preserve">ляндскихь дфлъ. 20097.</w:t>
      </w:r>
    </w:p>
    <w:p>
      <w:pPr>
        <w:pStyle w:val="Normal"/>
      </w:pPr>
      <w:r>
        <w:t xml:space="preserve">Т. ХХУИ. .( 1804—1805) О присутстьи въ </w:t>
      </w:r>
      <w:r>
        <w:br/>
      </w:r>
      <w:r>
        <w:t xml:space="preserve">оной С. Петербургскому Генералъ-Суперъ-Ин- </w:t>
      </w:r>
      <w:r>
        <w:br/>
      </w:r>
      <w:r>
        <w:t xml:space="preserve">тендаиту; о должности и вфдомств$ его. 21491. </w:t>
      </w:r>
      <w:r>
        <w:br/>
      </w:r>
      <w:r>
        <w:t xml:space="preserve">—0 поступани оной въ рьшен?и дфль по об- </w:t>
      </w:r>
      <w:r>
        <w:br/>
      </w:r>
      <w:r>
        <w:t xml:space="preserve">щимъ Росс окимь законамь и Провинцщталь- </w:t>
      </w:r>
      <w:r>
        <w:br/>
      </w:r>
      <w:r>
        <w:t xml:space="preserve">нымь правамъ, поколиву они т6мъ общимъ </w:t>
      </w:r>
      <w:r>
        <w:br/>
      </w:r>
      <w:r>
        <w:t xml:space="preserve">законамь не противны. 21571.</w:t>
      </w:r>
    </w:p>
    <w:p>
      <w:pPr>
        <w:pStyle w:val="Normal"/>
      </w:pPr>
      <w:r>
        <w:t xml:space="preserve">Т. ХХХ. (1808—1809) О правЪ Юстицз-Кол- </w:t>
      </w:r>
      <w:r>
        <w:br/>
      </w:r>
      <w:r>
        <w:t xml:space="preserve">лети принять разводную жалобу, если одинъ </w:t>
      </w:r>
      <w:r>
        <w:br/>
      </w:r>
      <w:r>
        <w:t xml:space="preserve">изь супруговь Греко - Росс1Искаго исповфда- </w:t>
      </w:r>
      <w:r>
        <w:br/>
      </w:r>
      <w:r>
        <w:t xml:space="preserve">ня, и вЪичань по обрядамъ Протестантской </w:t>
      </w:r>
      <w:r>
        <w:br/>
      </w:r>
      <w:r>
        <w:t xml:space="preserve">церкви; о рёшени сего рода дфлъ доносить </w:t>
      </w:r>
      <w:r>
        <w:br/>
      </w:r>
      <w:r>
        <w:t xml:space="preserve">Синоду. 25519.</w:t>
      </w:r>
    </w:p>
    <w:p>
      <w:pPr>
        <w:pStyle w:val="Normal"/>
      </w:pPr>
      <w:r>
        <w:t xml:space="preserve">Т. ХХХЕ. (1810 — 1811) О предметах, от- </w:t>
      </w:r>
      <w:r>
        <w:br/>
      </w:r>
      <w:r>
        <w:t xml:space="preserve">дЪленныхь оть Юстиць-Коллеги въ составъ </w:t>
      </w:r>
      <w:r>
        <w:br/>
      </w:r>
      <w:r>
        <w:t xml:space="preserve">Главнаго Управлешя Духовныхь дфлЪ Ино- </w:t>
      </w:r>
      <w:r>
        <w:br/>
      </w:r>
      <w:r>
        <w:t xml:space="preserve">страннаго исповфданя. 24526.</w:t>
      </w:r>
    </w:p>
    <w:p>
      <w:pPr>
        <w:pStyle w:val="Normal"/>
      </w:pPr>
      <w:r>
        <w:t xml:space="preserve">Т. ХУХИ. (1812—1814) О передачь язь Сена-</w:t>
      </w:r>
    </w:p>
    <w:p>
      <w:pPr>
        <w:pStyle w:val="Normal"/>
      </w:pPr>
      <w:r>
        <w:t xml:space="preserve">1557 </w:t>
      </w:r>
      <w:r>
        <w:br/>
      </w:r>
      <w:r>
        <w:t xml:space="preserve">юЮ.</w:t>
      </w:r>
    </w:p>
    <w:p>
      <w:pPr>
        <w:pStyle w:val="Normal"/>
      </w:pPr>
      <w:r>
        <w:t xml:space="preserve">та и Юстицъ-Коллег!и неокончанныхь по Фин- </w:t>
      </w:r>
      <w:r>
        <w:br/>
      </w:r>
      <w:r>
        <w:t xml:space="preserve">‘лянди дфль, въ учрежденную Финляндскую </w:t>
      </w:r>
      <w:r>
        <w:br/>
      </w:r>
      <w:r>
        <w:t xml:space="preserve">Коммиссо и о уничтожени названя Колле- </w:t>
      </w:r>
      <w:r>
        <w:br/>
      </w:r>
      <w:r>
        <w:t xml:space="preserve">ги Финляндскихь дфлъ. 25000.</w:t>
      </w:r>
    </w:p>
    <w:p>
      <w:pPr>
        <w:pStyle w:val="Normal"/>
      </w:pPr>
      <w:r>
        <w:t xml:space="preserve">Т. ХХХМ. (1817) Обь отношешяхъ Юстиць- </w:t>
      </w:r>
      <w:r>
        <w:br/>
      </w:r>
      <w:r>
        <w:t xml:space="preserve">Коллеши Лифляндскихъь и Эстляндскихь дфль </w:t>
      </w:r>
      <w:r>
        <w:br/>
      </w:r>
      <w:r>
        <w:t xml:space="preserve">къ Сенату и Министру Духовныхъ дфль ‘и На- </w:t>
      </w:r>
      <w:r>
        <w:br/>
      </w:r>
      <w:r>
        <w:t xml:space="preserve">роднаго Просвёшеня. 27106, Г 13% —156. </w:t>
      </w:r>
      <w:r>
        <w:br/>
      </w:r>
      <w:r>
        <w:t xml:space="preserve">О должности Прокурора оной Коллеши. “ </w:t>
      </w:r>
      <w:r>
        <w:br/>
      </w:r>
      <w:r>
        <w:t xml:space="preserve">154.</w:t>
      </w:r>
    </w:p>
    <w:p>
      <w:pPr>
        <w:pStyle w:val="Normal"/>
      </w:pPr>
      <w:r>
        <w:t xml:space="preserve">Т. ХХХУ1. (1819) О новомъ учреждени кон- </w:t>
      </w:r>
      <w:r>
        <w:br/>
      </w:r>
      <w:r>
        <w:t xml:space="preserve">систор!альныхь засфдаши при оной Колле- </w:t>
      </w:r>
      <w:r>
        <w:br/>
      </w:r>
      <w:r>
        <w:t xml:space="preserve">ги и объ отдфлени духовныхь дфль отъ </w:t>
      </w:r>
      <w:r>
        <w:br/>
      </w:r>
      <w:r>
        <w:t xml:space="preserve">гражданскихъ. 27896. 27897.</w:t>
      </w:r>
    </w:p>
    <w:p>
      <w:pPr>
        <w:pStyle w:val="Normal"/>
      </w:pPr>
      <w:r>
        <w:t xml:space="preserve">Т. ХХХУИ. (1820 — 1821) Объ опредфлени </w:t>
      </w:r>
      <w:r>
        <w:br/>
      </w:r>
      <w:r>
        <w:t xml:space="preserve">перковнаго Нотар1уса. въ Консисторлальное за- </w:t>
      </w:r>
      <w:r>
        <w:br/>
      </w:r>
      <w:r>
        <w:t xml:space="preserve">сфдаше оной Коллеги. 28558.</w:t>
      </w:r>
    </w:p>
    <w:p>
      <w:pPr>
        <w:pStyle w:val="Normal"/>
      </w:pPr>
      <w:r>
        <w:t xml:space="preserve">Т. ХХХ. (1824) Правила р$шеня въ оной </w:t>
      </w:r>
      <w:r>
        <w:br/>
      </w:r>
      <w:r>
        <w:t xml:space="preserve">Коллеги дфль о запрещенныхь между Про- </w:t>
      </w:r>
      <w:r>
        <w:br/>
      </w:r>
      <w:r>
        <w:t xml:space="preserve">тестантами бракахъ, подлежащихь диспенза- </w:t>
      </w:r>
      <w:r>
        <w:br/>
      </w:r>
      <w:r>
        <w:t xml:space="preserve">ци. 29881.</w:t>
      </w:r>
    </w:p>
    <w:p>
      <w:pPr>
        <w:pStyle w:val="Normal"/>
      </w:pPr>
      <w:r>
        <w:t xml:space="preserve">ЮФТЬ. 0.м. Фльрики изАводы, ст. УП.Торгь</w:t>
      </w:r>
    </w:p>
    <w:p>
      <w:pPr>
        <w:pStyle w:val="Normal"/>
      </w:pPr>
      <w:r>
        <w:t xml:space="preserve">КАЗЕННЫМИ ТОВАРАМИ.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ЯБЕДА.</w:t>
      </w:r>
    </w:p>
    <w:p>
      <w:pPr>
        <w:pStyle w:val="Normal"/>
      </w:pPr>
      <w:r>
        <w:t xml:space="preserve">Г. (1649—1675) Наказаше за нредъявлеше по- </w:t>
      </w:r>
      <w:r>
        <w:br/>
      </w:r>
      <w:r>
        <w:t xml:space="preserve">клепнаго иска. Ул. Х. 156, 187, 188. Взыска- </w:t>
      </w:r>
      <w:r>
        <w:br/>
      </w:r>
      <w:r>
        <w:t xml:space="preserve">зе съ военно-служащихь за поклепный искъ </w:t>
      </w:r>
      <w:r>
        <w:br/>
      </w:r>
      <w:r>
        <w:t xml:space="preserve">въ поклажь. №. 191. Изобличенные въ трехъ </w:t>
      </w:r>
      <w:r>
        <w:br/>
      </w:r>
      <w:r>
        <w:t xml:space="preserve">поклеиныхь искахъ не могуть быть повфрен- </w:t>
      </w:r>
      <w:r>
        <w:br/>
      </w:r>
      <w:r>
        <w:t xml:space="preserve">ными. Х. 188. ХЛ. 27. ХИТ. 9. ХХ.19.</w:t>
      </w:r>
    </w:p>
    <w:p>
      <w:pPr>
        <w:pStyle w:val="Normal"/>
      </w:pPr>
      <w:r>
        <w:t xml:space="preserve">Т. Ш. (41689 — 1699) Запрещете тяжущимся </w:t>
      </w:r>
      <w:r>
        <w:br/>
      </w:r>
      <w:r>
        <w:t xml:space="preserve">присылать, вмфсто себя повфренными, ябедни- </w:t>
      </w:r>
      <w:r>
        <w:br/>
      </w:r>
      <w:r>
        <w:t xml:space="preserve">ковъ, которые воровскими и составными вы- </w:t>
      </w:r>
      <w:r>
        <w:br/>
      </w:r>
      <w:r>
        <w:t xml:space="preserve">мыслами причиняють лишь волокиту. 1572.</w:t>
      </w:r>
    </w:p>
    <w:p>
      <w:pPr>
        <w:pStyle w:val="Normal"/>
      </w:pPr>
      <w:r>
        <w:t xml:space="preserve">Т. ТУ. (1700—4712) Наказаще, постамовленное </w:t>
      </w:r>
      <w:r>
        <w:br/>
      </w:r>
      <w:r>
        <w:t xml:space="preserve">ябедникамъ. 2550.</w:t>
      </w:r>
    </w:p>
    <w:p>
      <w:pPr>
        <w:pStyle w:val="Normal"/>
      </w:pPr>
      <w:r>
        <w:t xml:space="preserve">Т.УН.(1725—1727)Наказаше обличенному предъ </w:t>
      </w:r>
      <w:r>
        <w:br/>
      </w:r>
      <w:r>
        <w:t xml:space="preserve">судомь въ начази лбедническаго иска и дачь </w:t>
      </w:r>
      <w:r>
        <w:br/>
      </w:r>
      <w:r>
        <w:t xml:space="preserve">оному разными подлогами вида правды. 4460.</w:t>
      </w:r>
    </w:p>
    <w:p>
      <w:pPr>
        <w:pStyle w:val="Normal"/>
      </w:pPr>
      <w:r>
        <w:t xml:space="preserve">Т. ХШ. (1749—1755) О искоренеши ябеды и </w:t>
      </w:r>
      <w:r>
        <w:br/>
      </w:r>
      <w:r>
        <w:t xml:space="preserve">наказашин за онуло. 9989.</w:t>
      </w:r>
    </w:p>
    <w:p>
      <w:pPr>
        <w:pStyle w:val="Normal"/>
      </w:pPr>
      <w:r>
        <w:t xml:space="preserve">Отд. Ш.</w:t>
      </w:r>
    </w:p>
    <w:p>
      <w:pPr>
        <w:pStyle w:val="Normal"/>
      </w:pPr>
      <w:r>
        <w:t xml:space="preserve">Т. ХУ. (1758—1762) Поддвержденае сего. #1181.</w:t>
      </w:r>
    </w:p>
    <w:p>
      <w:pPr>
        <w:pStyle w:val="Normal"/>
      </w:pPr>
      <w:r>
        <w:t xml:space="preserve">Т. ХУТ. (1762— 1764) О приложени Сенату </w:t>
      </w:r>
      <w:r>
        <w:br/>
      </w:r>
      <w:r>
        <w:t xml:space="preserve">старашя къ. отысканю пристойныхь спосо- </w:t>
      </w:r>
      <w:r>
        <w:br/>
      </w:r>
      <w:r>
        <w:t xml:space="preserve">бовъ кь пресфчению ябедническихь происковъ </w:t>
      </w:r>
      <w:r>
        <w:br/>
      </w:r>
      <w:r>
        <w:t xml:space="preserve">и кь скорфишему обидимыхь удовольствию. </w:t>
      </w:r>
      <w:r>
        <w:br/>
      </w:r>
      <w:r>
        <w:t xml:space="preserve">11624, п. 5.</w:t>
      </w:r>
    </w:p>
    <w:p>
      <w:pPr>
        <w:pStyle w:val="Normal"/>
      </w:pPr>
      <w:r>
        <w:t xml:space="preserve">Т. ХХ. (1775—1780) Пеня за начале иска по </w:t>
      </w:r>
      <w:r>
        <w:br/>
      </w:r>
      <w:r>
        <w:t xml:space="preserve">ябедф. 14592, Уср. о Гб. сть. 179, 458.—О </w:t>
      </w:r>
      <w:r>
        <w:br/>
      </w:r>
      <w:r>
        <w:t xml:space="preserve">неопредфлени Подпоручика Кригера, ока&gt; </w:t>
      </w:r>
      <w:r>
        <w:br/>
      </w:r>
      <w:r>
        <w:t xml:space="preserve">завшагося къ ябедамь склоннаго, ни къ ка- </w:t>
      </w:r>
      <w:r>
        <w:br/>
      </w:r>
      <w:r>
        <w:t xml:space="preserve">кимь дфламь, и о недопущени его въ поьф- </w:t>
      </w:r>
      <w:r>
        <w:br/>
      </w:r>
      <w:r>
        <w:t xml:space="preserve">ренпые ни къ какимв дфламь постороннихь </w:t>
      </w:r>
      <w:r>
        <w:br/>
      </w:r>
      <w:r>
        <w:t xml:space="preserve">линь. 14567.</w:t>
      </w:r>
    </w:p>
    <w:p>
      <w:pPr>
        <w:pStyle w:val="Normal"/>
      </w:pPr>
      <w:r>
        <w:t xml:space="preserve">Т. Хх. (1796—1797) Взыскаше пени и опу- </w:t>
      </w:r>
      <w:r>
        <w:br/>
      </w:r>
      <w:r>
        <w:t xml:space="preserve">бликоваше вь газетахь за вчинаше обитателя- </w:t>
      </w:r>
      <w:r>
        <w:br/>
      </w:r>
      <w:r>
        <w:t xml:space="preserve">ми Литовской Губерши тяжебъ, на одной ябе-</w:t>
      </w:r>
    </w:p>
    <w:p>
      <w:pPr>
        <w:pStyle w:val="Normal"/>
      </w:pPr>
      <w:r>
        <w:t xml:space="preserve">. дБ основанныхъ. 18055.</w:t>
      </w:r>
    </w:p>
    <w:p>
      <w:pPr>
        <w:pStyle w:val="Normal"/>
      </w:pPr>
      <w:r>
        <w:t xml:space="preserve">Т. ХХХ. (1806 — 1807) За подачу прошенй,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1555 </w:t>
      </w:r>
      <w:r>
        <w:br/>
      </w:r>
      <w:r>
        <w:t xml:space="preserve">Я.</w:t>
      </w:r>
    </w:p>
    <w:p>
      <w:pPr>
        <w:pStyle w:val="Normal"/>
      </w:pPr>
      <w:r>
        <w:t xml:space="preserve">признанныхь дфИйствительно ябедническими, </w:t>
      </w:r>
      <w:r>
        <w:br/>
      </w:r>
      <w:r>
        <w:t xml:space="preserve">предавать сочинителя ни писца отвфту по за- </w:t>
      </w:r>
      <w:r>
        <w:br/>
      </w:r>
      <w:r>
        <w:t xml:space="preserve">конамъ. 22076, п. 5.—Списокъ о живущихъ </w:t>
      </w:r>
      <w:r>
        <w:br/>
      </w:r>
      <w:r>
        <w:t xml:space="preserve">`празадно въ городв Казани безь должностей </w:t>
      </w:r>
      <w:r>
        <w:br/>
      </w:r>
      <w:r>
        <w:t xml:space="preserve">чиновникахь и другаго званйя людяхь, кото- </w:t>
      </w:r>
      <w:r>
        <w:br/>
      </w:r>
      <w:r>
        <w:t xml:space="preserve">рымь за ябедничество запрещено хождеше </w:t>
      </w:r>
      <w:r>
        <w:br/>
      </w:r>
      <w:r>
        <w:t xml:space="preserve">по дБламъ. 22076. </w:t>
      </w:r>
      <w:r>
        <w:br/>
      </w:r>
      <w:r>
        <w:t xml:space="preserve">ЯВКА и ЯВОЧНЫЯ ПРОШЕНИЯ.</w:t>
      </w:r>
    </w:p>
    <w:p>
      <w:pPr>
        <w:pStyle w:val="Normal"/>
      </w:pPr>
      <w:r>
        <w:t xml:space="preserve">Т. 1. (1649 —1675) Правила явки о найден- </w:t>
      </w:r>
      <w:r>
        <w:br/>
      </w:r>
      <w:r>
        <w:t xml:space="preserve">ныхъ вещахь и лошадяхъ. Ул. /ГГ. 26, 27. </w:t>
      </w:r>
      <w:r>
        <w:br/>
      </w:r>
      <w:r>
        <w:t xml:space="preserve">О учиненномь приставу сопротивлеши. Х. 159. </w:t>
      </w:r>
      <w:r>
        <w:br/>
      </w:r>
      <w:r>
        <w:t xml:space="preserve">ХХА 55, 89. О продажф чужихь заложен- </w:t>
      </w:r>
      <w:r>
        <w:br/>
      </w:r>
      <w:r>
        <w:t xml:space="preserve">ныхь и на сбережеше отданныхъь вещей. </w:t>
      </w:r>
      <w:r>
        <w:br/>
      </w:r>
      <w:r>
        <w:t xml:space="preserve">Х. 194. О убеши ворапри оборонЪ себя оть </w:t>
      </w:r>
      <w:r>
        <w:br/>
      </w:r>
      <w:r>
        <w:t xml:space="preserve">него. Х. 200. О похвальбЬ и угрозахъ. Х. </w:t>
      </w:r>
      <w:r>
        <w:br/>
      </w:r>
      <w:r>
        <w:t xml:space="preserve">202. О загон$ найденныхъ на поляхь и лу- </w:t>
      </w:r>
      <w:r>
        <w:br/>
      </w:r>
      <w:r>
        <w:t xml:space="preserve">гахъ чужихъ лошадей. Х. 208. О насильномь </w:t>
      </w:r>
      <w:r>
        <w:br/>
      </w:r>
      <w:r>
        <w:t xml:space="preserve">принужден!и къ подписанию крфпости, съ опре- </w:t>
      </w:r>
      <w:r>
        <w:br/>
      </w:r>
      <w:r>
        <w:t xml:space="preserve">дъленшемь въ семь случа$ для явки недфльнаго </w:t>
      </w:r>
      <w:r>
        <w:br/>
      </w:r>
      <w:r>
        <w:t xml:space="preserve">срока.Х.251, 255.0 побъгВ людей, выданныхь </w:t>
      </w:r>
      <w:r>
        <w:br/>
      </w:r>
      <w:r>
        <w:t xml:space="preserve">головою въ заживъ истцамъ. 267.—0 потерян </w:t>
      </w:r>
      <w:r>
        <w:br/>
      </w:r>
      <w:r>
        <w:t xml:space="preserve">крпостей. ХХ. 29. О краж и разбоь. ХХ. </w:t>
      </w:r>
      <w:r>
        <w:br/>
      </w:r>
      <w:r>
        <w:t xml:space="preserve">51. 441 "ст. 50.0 побъг$ крьпостныхь людей. </w:t>
      </w:r>
      <w:r>
        <w:br/>
      </w:r>
      <w:r>
        <w:t xml:space="preserve">ХХ. 77. 441, ст. #5. О умеши вора, кото- </w:t>
      </w:r>
      <w:r>
        <w:br/>
      </w:r>
      <w:r>
        <w:t xml:space="preserve">раго не возможно было взять живаго. ХХ. </w:t>
      </w:r>
      <w:r>
        <w:br/>
      </w:r>
      <w:r>
        <w:t xml:space="preserve">88, 89.441, ст. 13. 16. О найдеши чего на </w:t>
      </w:r>
      <w:r>
        <w:br/>
      </w:r>
      <w:r>
        <w:t xml:space="preserve">пожар или вь водф. ХХ. 91.</w:t>
      </w:r>
    </w:p>
    <w:p>
      <w:pPr>
        <w:pStyle w:val="Normal"/>
      </w:pPr>
      <w:r>
        <w:t xml:space="preserve">Т. П. (1676 — 1688) Съ явки о учинившемся </w:t>
      </w:r>
      <w:r>
        <w:br/>
      </w:r>
      <w:r>
        <w:t xml:space="preserve">душегубств взимать пошлины гривну. 681.— </w:t>
      </w:r>
      <w:r>
        <w:br/>
      </w:r>
      <w:r>
        <w:t xml:space="preserve">По явкамь о воровскихь прЕбздахъь и раз- </w:t>
      </w:r>
      <w:r>
        <w:br/>
      </w:r>
      <w:r>
        <w:t xml:space="preserve">бояхъ, учиненныхь неизвфстными людьми, не </w:t>
      </w:r>
      <w:r>
        <w:br/>
      </w:r>
      <w:r>
        <w:t xml:space="preserve">дБлать повальныхъ обысковъ; 1294.</w:t>
      </w:r>
    </w:p>
    <w:p>
      <w:pPr>
        <w:pStyle w:val="Normal"/>
      </w:pPr>
      <w:r>
        <w:t xml:space="preserve">Т. ГУ. (1700—1712) Съь явочныхь челобитень, </w:t>
      </w:r>
      <w:r>
        <w:br/>
      </w:r>
      <w:r>
        <w:t xml:space="preserve">подаваемыхь о всякихъ дблахь для записки, </w:t>
      </w:r>
      <w:r>
        <w:br/>
      </w:r>
      <w:r>
        <w:t xml:space="preserve">брать пошлинь по 4 деньги. 1745.</w:t>
      </w:r>
    </w:p>
    <w:p>
      <w:pPr>
        <w:pStyle w:val="Normal"/>
      </w:pPr>
      <w:r>
        <w:t xml:space="preserve">Т. У. (1715—1719) и Т. \1 (1720—1722) О </w:t>
      </w:r>
      <w:r>
        <w:br/>
      </w:r>
      <w:r>
        <w:t xml:space="preserve">обязанности находящихь являть о найденныхь </w:t>
      </w:r>
      <w:r>
        <w:br/>
      </w:r>
      <w:r>
        <w:t xml:space="preserve">ими вещахь. 5006, Воин. Уст. Арт. 195. </w:t>
      </w:r>
      <w:r>
        <w:br/>
      </w:r>
      <w:r>
        <w:t xml:space="preserve">5485, Морск. Уст. Кн. 7. Л 151.</w:t>
      </w:r>
    </w:p>
    <w:p>
      <w:pPr>
        <w:pStyle w:val="Normal"/>
      </w:pPr>
      <w:r>
        <w:t xml:space="preserve">Т. УШИ. (1728—1752) О явкф о пропажф век- </w:t>
      </w:r>
      <w:r>
        <w:br/>
      </w:r>
      <w:r>
        <w:t xml:space="preserve">селя. 5410, Вепксельн. Уст. Гл. [. ст. </w:t>
      </w:r>
      <w:r>
        <w:br/>
      </w:r>
      <w:r>
        <w:t xml:space="preserve">24.</w:t>
      </w:r>
    </w:p>
    <w:p>
      <w:pPr>
        <w:pStyle w:val="Normal"/>
      </w:pPr>
      <w:r>
        <w:t xml:space="preserve">Т. ХУ. (1762—1764) Сь явочныхь челобитенъ </w:t>
      </w:r>
      <w:r>
        <w:br/>
      </w:r>
      <w:r>
        <w:t xml:space="preserve">брать пошлинъ по 25 копфевъ, изключая. по- </w:t>
      </w:r>
      <w:r>
        <w:br/>
      </w:r>
      <w:r>
        <w:t xml:space="preserve">даваемыя въ уб1иствахь, разбояхь и грабежахъ. </w:t>
      </w:r>
      <w:r>
        <w:br/>
      </w:r>
      <w:r>
        <w:t xml:space="preserve">11988, Реэстрз п. 6.—Явочныячелобитныя </w:t>
      </w:r>
      <w:r>
        <w:br/>
      </w:r>
      <w:r>
        <w:t xml:space="preserve">сутьтф, которыми челобитчики, о чемь бы то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ни было, изъявляють впредь для’ своей очистки, </w:t>
      </w:r>
      <w:r>
        <w:br/>
      </w:r>
      <w:r>
        <w:t xml:space="preserve">или для иска. 12210. </w:t>
      </w:r>
      <w:r>
        <w:br/>
      </w:r>
      <w:r>
        <w:t xml:space="preserve">Т. ХХЕ (1784 — 1785) Правила о явкв въ</w:t>
      </w:r>
    </w:p>
    <w:p>
      <w:pPr>
        <w:pStyle w:val="Normal"/>
      </w:pPr>
      <w:r>
        <w:t xml:space="preserve">мфстную Полицтю о корчемств®. солью; 15174,</w:t>
      </w:r>
    </w:p>
    <w:p>
      <w:pPr>
        <w:pStyle w:val="Normal"/>
      </w:pPr>
      <w:r>
        <w:t xml:space="preserve">Уст. о соли ст. 81, 82. виномъ. 152514, Уст.</w:t>
      </w:r>
    </w:p>
    <w:p>
      <w:pPr>
        <w:pStyle w:val="Normal"/>
      </w:pPr>
      <w:r>
        <w:t xml:space="preserve">о влить ст. 10%, 105, 112.—О находкЪ вещей, </w:t>
      </w:r>
      <w:r>
        <w:br/>
      </w:r>
      <w:r>
        <w:t xml:space="preserve">кинутыхъ или брошенныхь съ судна для об-</w:t>
      </w:r>
    </w:p>
    <w:p>
      <w:pPr>
        <w:pStyle w:val="Normal"/>
      </w:pPr>
      <w:r>
        <w:t xml:space="preserve">легченя онаго. 15285, Уст. куп. водог. Ч.</w:t>
      </w:r>
    </w:p>
    <w:p>
      <w:pPr>
        <w:pStyle w:val="Normal"/>
      </w:pPr>
      <w:r>
        <w:t xml:space="preserve">И. ст. 255, 288, 289, 290 ш 29.</w:t>
      </w:r>
    </w:p>
    <w:p>
      <w:pPr>
        <w:pStyle w:val="Normal"/>
      </w:pPr>
      <w:r>
        <w:t xml:space="preserve">ХХ. (1789—1796) Пошлины съ явочныхь</w:t>
      </w:r>
    </w:p>
    <w:p>
      <w:pPr>
        <w:pStyle w:val="Normal"/>
      </w:pPr>
      <w:r>
        <w:t xml:space="preserve">прошенйй сбирать вдвое противь прежняго.</w:t>
      </w:r>
    </w:p>
    <w:p>
      <w:pPr>
        <w:pStyle w:val="Normal"/>
      </w:pPr>
      <w:r>
        <w:t xml:space="preserve">17226, п. 2:</w:t>
      </w:r>
    </w:p>
    <w:p>
      <w:pPr>
        <w:pStyle w:val="Normal"/>
      </w:pPr>
      <w:r>
        <w:t xml:space="preserve">Т. ХХХ. (1817) Дьла олихвенныхв процен- </w:t>
      </w:r>
      <w:r>
        <w:br/>
      </w:r>
      <w:r>
        <w:t xml:space="preserve">тахъ производить слфдстмемъ, когда доносъ </w:t>
      </w:r>
      <w:r>
        <w:br/>
      </w:r>
      <w:r>
        <w:t xml:space="preserve">объявленъ отъ дачи заемнаго письма, не пропу- </w:t>
      </w:r>
      <w:r>
        <w:br/>
      </w:r>
      <w:r>
        <w:t xml:space="preserve">ская положеннаго Ул. Гл. Х. ст. 254 се- </w:t>
      </w:r>
      <w:r>
        <w:br/>
      </w:r>
      <w:r>
        <w:t xml:space="preserve">мидневнаго срока. 26759.</w:t>
      </w:r>
    </w:p>
    <w:p>
      <w:pPr>
        <w:pStyle w:val="Normal"/>
      </w:pPr>
      <w:r>
        <w:t xml:space="preserve">Т, ХХХУ. (1818) О срокь, въ теченфи коего </w:t>
      </w:r>
      <w:r>
        <w:br/>
      </w:r>
      <w:r>
        <w:t xml:space="preserve">подавать явочныя прошешя-о побфгф крь- </w:t>
      </w:r>
      <w:r>
        <w:br/>
      </w:r>
      <w:r>
        <w:t xml:space="preserve">постныхь людей и крестьянь. 27492, п. 22 </w:t>
      </w:r>
      <w:r>
        <w:br/>
      </w:r>
      <w:r>
        <w:t xml:space="preserve">23.</w:t>
      </w:r>
    </w:p>
    <w:p>
      <w:pPr>
        <w:pStyle w:val="Normal"/>
      </w:pPr>
      <w:r>
        <w:t xml:space="preserve">Т. ХХХУИ. (1820—1821) Отмёнеше пошлинъ </w:t>
      </w:r>
      <w:r>
        <w:br/>
      </w:r>
      <w:r>
        <w:t xml:space="preserve">съ явочныхь прошен!й. 28814, п. 42.</w:t>
      </w:r>
    </w:p>
    <w:p>
      <w:pPr>
        <w:pStyle w:val="Normal"/>
      </w:pPr>
      <w:r>
        <w:t xml:space="preserve">ЯВКА КРЪПОСТЕИЙ. См. Кръпостныя дь- </w:t>
      </w:r>
      <w:r>
        <w:br/>
      </w:r>
      <w:r>
        <w:t xml:space="preserve">ЛА иАкты. СПРАВКИ и ОТКАЗЪ имфнтя.</w:t>
      </w:r>
    </w:p>
    <w:p>
      <w:pPr>
        <w:pStyle w:val="Normal"/>
      </w:pPr>
      <w:r>
        <w:t xml:space="preserve">ЯВКА къ СУДУ. См. Позывъ къ суду. </w:t>
      </w:r>
      <w:r>
        <w:br/>
      </w:r>
      <w:r>
        <w:t xml:space="preserve">ЯВОЧНЫЕ АКТЫ. См. МлаклЕры и НотА- </w:t>
      </w:r>
      <w:r>
        <w:br/>
      </w:r>
      <w:r>
        <w:t xml:space="preserve">РТУСЫ.</w:t>
      </w:r>
    </w:p>
    <w:p>
      <w:pPr>
        <w:pStyle w:val="Normal"/>
      </w:pPr>
      <w:r>
        <w:t xml:space="preserve">ЯДОВИТЫЯ ВЕЩЕСТВА.</w:t>
      </w:r>
    </w:p>
    <w:p>
      <w:pPr>
        <w:pStyle w:val="Normal"/>
      </w:pPr>
      <w:r>
        <w:t xml:space="preserve">Т. УШ. (1728 — 1752) Запрещене держать </w:t>
      </w:r>
      <w:r>
        <w:br/>
      </w:r>
      <w:r>
        <w:t xml:space="preserve">и продавать мышвякъ въ лавкахъ и другихь </w:t>
      </w:r>
      <w:r>
        <w:br/>
      </w:r>
      <w:r>
        <w:t xml:space="preserve">м$стахъ, кромЪ аптекъь. 5691.</w:t>
      </w:r>
    </w:p>
    <w:p>
      <w:pPr>
        <w:pStyle w:val="Normal"/>
      </w:pPr>
      <w:r>
        <w:t xml:space="preserve">Т. [Х. (1755—1756) О запрещеши продавать </w:t>
      </w:r>
      <w:r>
        <w:br/>
      </w:r>
      <w:r>
        <w:t xml:space="preserve">ядовитыя вещества на торжкахъ и въ лав- </w:t>
      </w:r>
      <w:r>
        <w:br/>
      </w:r>
      <w:r>
        <w:t xml:space="preserve">кахь и о наказаши за таковую непозволитель- </w:t>
      </w:r>
      <w:r>
        <w:br/>
      </w:r>
      <w:r>
        <w:t xml:space="preserve">ную продажу; ядь же продавать въ однфхъ </w:t>
      </w:r>
      <w:r>
        <w:br/>
      </w:r>
      <w:r>
        <w:t xml:space="preserve">только аптекахь, а гдв оныхь нфтъ, то въ </w:t>
      </w:r>
      <w:r>
        <w:br/>
      </w:r>
      <w:r>
        <w:t xml:space="preserve">Ратушахь. 6504.</w:t>
      </w:r>
    </w:p>
    <w:p>
      <w:pPr>
        <w:pStyle w:val="Normal"/>
      </w:pPr>
      <w:r>
        <w:t xml:space="preserve">Т. ХУ. (1758—1762) Подтверждене продавать </w:t>
      </w:r>
      <w:r>
        <w:br/>
      </w:r>
      <w:r>
        <w:t xml:space="preserve">ядовитыя вещества только въ аптекахь и </w:t>
      </w:r>
      <w:r>
        <w:br/>
      </w:r>
      <w:r>
        <w:t xml:space="preserve">Ратушахъ, подъ опасешемъ’ за продажу о- </w:t>
      </w:r>
      <w:r>
        <w:br/>
      </w:r>
      <w:r>
        <w:t xml:space="preserve">ныхъ въ рядахъ наказанйя и штрафа. 10851.</w:t>
      </w:r>
    </w:p>
    <w:p>
      <w:pPr>
        <w:pStyle w:val="Normal"/>
      </w:pPr>
      <w:r>
        <w:t xml:space="preserve">Т. ХХ. (1770—1774) Старостамъ наблюдать, </w:t>
      </w:r>
      <w:r>
        <w:br/>
      </w:r>
      <w:r>
        <w:t xml:space="preserve">дабы въ деревняхъ не были продаваемы ядо- </w:t>
      </w:r>
      <w:r>
        <w:br/>
      </w:r>
      <w:r>
        <w:t xml:space="preserve">витыя. вещества. 145251, т. 6.</w:t>
      </w:r>
    </w:p>
    <w:p>
      <w:pPr>
        <w:pStyle w:val="Normal"/>
      </w:pPr>
      <w:r>
        <w:t xml:space="preserve">Т. ХХХУ. (1818) Объ осторожности при. со- </w:t>
      </w:r>
      <w:r>
        <w:br/>
      </w:r>
      <w:r>
        <w:t xml:space="preserve">держан!икараула при колодникахь, дабыне бы-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я,</w:t>
      </w:r>
    </w:p>
    <w:p>
      <w:pPr>
        <w:pStyle w:val="Normal"/>
      </w:pPr>
      <w:r>
        <w:t xml:space="preserve">ло даваемо имъ веществь ядовитыхь, 27616.</w:t>
      </w:r>
    </w:p>
    <w:p>
      <w:pPr>
        <w:pStyle w:val="Normal"/>
      </w:pPr>
      <w:r>
        <w:t xml:space="preserve">См. также: ОтРАВЛЕНГЕ.</w:t>
      </w:r>
    </w:p>
    <w:p>
      <w:pPr>
        <w:pStyle w:val="Normal"/>
      </w:pPr>
      <w:r>
        <w:t xml:space="preserve">ЯЗЫЧНИКИ. См. ВзротЕРПИМОСТЬ. </w:t>
      </w:r>
      <w:r>
        <w:br/>
      </w:r>
      <w:r>
        <w:t xml:space="preserve">ЯКУТЫ, ЯКУТСКИ КРАЙ и ОБЛАСТЬ.</w:t>
      </w:r>
    </w:p>
    <w:p>
      <w:pPr>
        <w:pStyle w:val="Normal"/>
      </w:pPr>
      <w:r>
        <w:t xml:space="preserve">Т. У. (1715—1719) Объ уничтожени куми- </w:t>
      </w:r>
      <w:r>
        <w:br/>
      </w:r>
      <w:r>
        <w:t xml:space="preserve">ровъ и кумирниць у Якутовь и о крещеши </w:t>
      </w:r>
      <w:r>
        <w:br/>
      </w:r>
      <w:r>
        <w:t xml:space="preserve">ихъ, 2865.</w:t>
      </w:r>
    </w:p>
    <w:p>
      <w:pPr>
        <w:pStyle w:val="Normal"/>
      </w:pPr>
      <w:r>
        <w:t xml:space="preserve">Т. УП. (1725—1727) Распоряженя для при- </w:t>
      </w:r>
      <w:r>
        <w:br/>
      </w:r>
      <w:r>
        <w:t xml:space="preserve">веденйя въ подданство не мирныхъ иноземцевь </w:t>
      </w:r>
      <w:r>
        <w:br/>
      </w:r>
      <w:r>
        <w:t xml:space="preserve">Якутскаго вфдомства. 5049.</w:t>
      </w:r>
    </w:p>
    <w:p>
      <w:pPr>
        <w:pStyle w:val="Normal"/>
      </w:pPr>
      <w:r>
        <w:t xml:space="preserve">Т. УШ. (1728 — 1752) Отправляющимся въ </w:t>
      </w:r>
      <w:r>
        <w:br/>
      </w:r>
      <w:r>
        <w:t xml:space="preserve">Камчатку Мисслонерамь производить жало- </w:t>
      </w:r>
      <w:r>
        <w:br/>
      </w:r>
      <w:r>
        <w:t xml:space="preserve">ванье изъ Якутскихь доходовъ. 6195.</w:t>
      </w:r>
    </w:p>
    <w:p>
      <w:pPr>
        <w:pStyle w:val="Normal"/>
      </w:pPr>
      <w:r>
        <w:t xml:space="preserve">Т. 1х. [(1755—1756) Милостивый указъ, дан- </w:t>
      </w:r>
      <w:r>
        <w:br/>
      </w:r>
      <w:r>
        <w:t xml:space="preserve">ный Якутскимъ Князцамь и ясачнымь въ охра- </w:t>
      </w:r>
      <w:r>
        <w:br/>
      </w:r>
      <w:r>
        <w:t xml:space="preserve">нешеихь оть обидъ; установлене для Охот- </w:t>
      </w:r>
      <w:r>
        <w:br/>
      </w:r>
      <w:r>
        <w:t xml:space="preserve">ска и Камчатки независимаго оть Якутска </w:t>
      </w:r>
      <w:r>
        <w:br/>
      </w:r>
      <w:r>
        <w:t xml:space="preserve">Начальства. 6407.</w:t>
      </w:r>
    </w:p>
    <w:p>
      <w:pPr>
        <w:pStyle w:val="Normal"/>
      </w:pPr>
      <w:r>
        <w:t xml:space="preserve">Т. ХУ. (1758—1762) О благовременномъ заго- </w:t>
      </w:r>
      <w:r>
        <w:br/>
      </w:r>
      <w:r>
        <w:t xml:space="preserve">товлени проанта для войскъ, находящихся </w:t>
      </w:r>
      <w:r>
        <w:br/>
      </w:r>
      <w:r>
        <w:t xml:space="preserve">въ дальнихь мфстахъ Якутскаго вфдомства. </w:t>
      </w:r>
      <w:r>
        <w:br/>
      </w:r>
      <w:r>
        <w:t xml:space="preserve">11160.</w:t>
      </w:r>
    </w:p>
    <w:p>
      <w:pPr>
        <w:pStyle w:val="Normal"/>
      </w:pPr>
      <w:r>
        <w:t xml:space="preserve">Т. Х\. (1762 — 1764) Распорядокъ въ пере- </w:t>
      </w:r>
      <w:r>
        <w:br/>
      </w:r>
      <w:r>
        <w:t xml:space="preserve">водф проманта изъ Якутска въ Охотскъ. </w:t>
      </w:r>
      <w:r>
        <w:br/>
      </w:r>
      <w:r>
        <w:t xml:space="preserve">11827, п. 1. По жалобамь Якутовъ въ </w:t>
      </w:r>
      <w:r>
        <w:br/>
      </w:r>
      <w:r>
        <w:t xml:space="preserve">дфлахъ до 50 рублей, кромё ‘крЬпостныхъ, </w:t>
      </w:r>
      <w:r>
        <w:br/>
      </w:r>
      <w:r>
        <w:t xml:space="preserve">суда по форм не давать, а производить </w:t>
      </w:r>
      <w:r>
        <w:br/>
      </w:r>
      <w:r>
        <w:t xml:space="preserve">кратчайшимь способомъ слфдстве. п 2.</w:t>
      </w:r>
    </w:p>
    <w:p>
      <w:pPr>
        <w:pStyle w:val="Normal"/>
      </w:pPr>
      <w:r>
        <w:t xml:space="preserve">Т. ХУШ. (1767 — 1769) Якутамь привозить </w:t>
      </w:r>
      <w:r>
        <w:br/>
      </w:r>
      <w:r>
        <w:t xml:space="preserve">ясакъ самимъ въ назначенные сроки, и нароч- </w:t>
      </w:r>
      <w:r>
        <w:br/>
      </w:r>
      <w:r>
        <w:t xml:space="preserve">ныхъ сборщиковъ къ нимъ не посылать. 15544.</w:t>
      </w:r>
    </w:p>
    <w:p>
      <w:pPr>
        <w:pStyle w:val="Normal"/>
      </w:pPr>
      <w:r>
        <w:t xml:space="preserve">Т. ХХ! (1781—1785) О ежегодномь отпуск </w:t>
      </w:r>
      <w:r>
        <w:br/>
      </w:r>
      <w:r>
        <w:t xml:space="preserve">суммы на составлеше капитала для построе- </w:t>
      </w:r>
      <w:r>
        <w:br/>
      </w:r>
      <w:r>
        <w:t xml:space="preserve">з1я церквей обращающимся изь Якутскаго </w:t>
      </w:r>
      <w:r>
        <w:br/>
      </w:r>
      <w:r>
        <w:t xml:space="preserve">народа въ Хрисманскую вёру. 15586.</w:t>
      </w:r>
    </w:p>
    <w:p>
      <w:pPr>
        <w:pStyle w:val="Normal"/>
      </w:pPr>
      <w:r>
        <w:t xml:space="preserve">Т, ХХШ. (1789 — 1796) О праисканыг спо- </w:t>
      </w:r>
      <w:r>
        <w:br/>
      </w:r>
      <w:r>
        <w:t xml:space="preserve">собовь къ облегчешю и удовольствованю </w:t>
      </w:r>
      <w:r>
        <w:br/>
      </w:r>
      <w:r>
        <w:t xml:space="preserve">Якутскаго народа; о выбор въ ономь Пред- </w:t>
      </w:r>
      <w:r>
        <w:br/>
      </w:r>
      <w:r>
        <w:t xml:space="preserve">водителя; о заведеши училища, и учрежде- </w:t>
      </w:r>
      <w:r>
        <w:br/>
      </w:r>
      <w:r>
        <w:t xml:space="preserve">ити Словеснаго Суда и о подтвержденйи осмо- </w:t>
      </w:r>
      <w:r>
        <w:br/>
      </w:r>
      <w:r>
        <w:t xml:space="preserve">трительности при опредфлеши между ними </w:t>
      </w:r>
      <w:r>
        <w:br/>
      </w:r>
      <w:r>
        <w:t xml:space="preserve">Исправника. 16829.—Изключеше торговыхь </w:t>
      </w:r>
      <w:r>
        <w:br/>
      </w:r>
      <w:r>
        <w:t xml:space="preserve">бань вь Якутск изъ оклада. 16908.</w:t>
      </w:r>
    </w:p>
    <w:p>
      <w:pPr>
        <w:pStyle w:val="Normal"/>
      </w:pPr>
      <w:r>
        <w:t xml:space="preserve">Т. ХХУИ. (1802 — 1805) О мрахъ кь облег- </w:t>
      </w:r>
      <w:r>
        <w:br/>
      </w:r>
      <w:r>
        <w:t xml:space="preserve">ченно Якуть ‘въ перевозкв въ Охотеши и </w:t>
      </w:r>
      <w:r>
        <w:br/>
      </w:r>
      <w:r>
        <w:t xml:space="preserve">другя отдаленныя мфста. проманта и воин- </w:t>
      </w:r>
      <w:r>
        <w:br/>
      </w:r>
      <w:r>
        <w:t xml:space="preserve">скихь потребностей. 20856.</w:t>
      </w:r>
    </w:p>
    <w:p>
      <w:pPr>
        <w:pStyle w:val="Normal"/>
      </w:pPr>
      <w:r>
        <w:t xml:space="preserve">1359 </w:t>
      </w:r>
      <w:r>
        <w:br/>
      </w:r>
      <w:r>
        <w:t xml:space="preserve">Я,</w:t>
      </w:r>
    </w:p>
    <w:p>
      <w:pPr>
        <w:pStyle w:val="Normal"/>
      </w:pPr>
      <w:r>
        <w:t xml:space="preserve">Т. ХХУШ. (1804—1805) Учреждете въ Якут- </w:t>
      </w:r>
      <w:r>
        <w:br/>
      </w:r>
      <w:r>
        <w:t xml:space="preserve">скф Областнаго Правленйя. 24726, — Опре- </w:t>
      </w:r>
      <w:r>
        <w:br/>
      </w:r>
      <w:r>
        <w:t xml:space="preserve">дБлене въ Якутсми уфздъ Медицинскихь </w:t>
      </w:r>
      <w:r>
        <w:br/>
      </w:r>
      <w:r>
        <w:t xml:space="preserve">чиновниковъ. 21857.</w:t>
      </w:r>
    </w:p>
    <w:p>
      <w:pPr>
        <w:pStyle w:val="Normal"/>
      </w:pPr>
      <w:r>
        <w:t xml:space="preserve">Т. ХХХ. (1806 — 1807) О посылкв къ На- </w:t>
      </w:r>
      <w:r>
        <w:br/>
      </w:r>
      <w:r>
        <w:t xml:space="preserve">чальнику Якутска подороженныхь бланковъ </w:t>
      </w:r>
      <w:r>
        <w:br/>
      </w:r>
      <w:r>
        <w:t xml:space="preserve">для дачи посылаемымь по казенной надоб- </w:t>
      </w:r>
      <w:r>
        <w:br/>
      </w:r>
      <w:r>
        <w:t xml:space="preserve">ности. 22175. Е</w:t>
      </w:r>
    </w:p>
    <w:p>
      <w:pPr>
        <w:pStyle w:val="Normal"/>
      </w:pPr>
      <w:r>
        <w:t xml:space="preserve">Т. ХХХ. (1808—1809) Обь отпуск суммы </w:t>
      </w:r>
      <w:r>
        <w:br/>
      </w:r>
      <w:r>
        <w:t xml:space="preserve">на покупку церковныхь потребностей для </w:t>
      </w:r>
      <w:r>
        <w:br/>
      </w:r>
      <w:r>
        <w:t xml:space="preserve">находящихся въ Якутск церквей. 25066.</w:t>
      </w:r>
    </w:p>
    <w:p>
      <w:pPr>
        <w:pStyle w:val="Normal"/>
      </w:pPr>
      <w:r>
        <w:t xml:space="preserve">Т. ХХХ. (1810—4811) О увольненйи жителей </w:t>
      </w:r>
      <w:r>
        <w:br/>
      </w:r>
      <w:r>
        <w:t xml:space="preserve">Якутскаго уфзда сь городомъь отъь поставки </w:t>
      </w:r>
      <w:r>
        <w:br/>
      </w:r>
      <w:r>
        <w:t xml:space="preserve">рекруть натурою. 24242. .</w:t>
      </w:r>
    </w:p>
    <w:p>
      <w:pPr>
        <w:pStyle w:val="Normal"/>
      </w:pPr>
      <w:r>
        <w:t xml:space="preserve">Т. ХХХШ. (1815—1816) О быти въ Якут- </w:t>
      </w:r>
      <w:r>
        <w:br/>
      </w:r>
      <w:r>
        <w:t xml:space="preserve">ской Области, вмбсто Прокурора и У%зднаго </w:t>
      </w:r>
      <w:r>
        <w:br/>
      </w:r>
      <w:r>
        <w:t xml:space="preserve">Стряпчаго, Областному Стряпчему. 25785. — </w:t>
      </w:r>
      <w:r>
        <w:br/>
      </w:r>
      <w:r>
        <w:t xml:space="preserve">Объ именоваши Иркутскаго Архерея Ир- </w:t>
      </w:r>
      <w:r>
        <w:br/>
      </w:r>
      <w:r>
        <w:t xml:space="preserve">кутскимь, Нерчинскимьи Якутскимъ. 26505.</w:t>
      </w:r>
    </w:p>
    <w:p>
      <w:pPr>
        <w:pStyle w:val="Normal"/>
      </w:pPr>
      <w:r>
        <w:t xml:space="preserve">Т. ХХХУ. (1818) Обь отмёнв сбора хлёба въ </w:t>
      </w:r>
      <w:r>
        <w:br/>
      </w:r>
      <w:r>
        <w:t xml:space="preserve">сельскте магазины по Олекминскому и Амгин- </w:t>
      </w:r>
      <w:r>
        <w:br/>
      </w:r>
      <w:r>
        <w:t xml:space="preserve">скому Коммиссарствамь Якутской Области. </w:t>
      </w:r>
      <w:r>
        <w:br/>
      </w:r>
      <w:r>
        <w:t xml:space="preserve">27402.—Обь отпускБ казеннаго хлфба жите- </w:t>
      </w:r>
      <w:r>
        <w:br/>
      </w:r>
      <w:r>
        <w:t xml:space="preserve">лямь Якутской Области, въ случав неудаче </w:t>
      </w:r>
      <w:r>
        <w:br/>
      </w:r>
      <w:r>
        <w:t xml:space="preserve">ныхь звфриныхь и рыбныхь промысловъ. </w:t>
      </w:r>
      <w:r>
        <w:br/>
      </w:r>
      <w:r>
        <w:t xml:space="preserve">27575.</w:t>
      </w:r>
    </w:p>
    <w:p>
      <w:pPr>
        <w:pStyle w:val="Normal"/>
      </w:pPr>
      <w:r>
        <w:t xml:space="preserve">Т. хХХУуШ. (1822—1825) Образоваше Якут- </w:t>
      </w:r>
      <w:r>
        <w:br/>
      </w:r>
      <w:r>
        <w:t xml:space="preserve">скаго Областнаго Управлешя. 29125, Утр. </w:t>
      </w:r>
      <w:r>
        <w:br/>
      </w:r>
      <w:r>
        <w:t xml:space="preserve">длл управ. биб. Губ. Г.Г 390, 398.— Рас- </w:t>
      </w:r>
      <w:r>
        <w:br/>
      </w:r>
      <w:r>
        <w:t xml:space="preserve">пространеше на Якутовь правиль общаго </w:t>
      </w:r>
      <w:r>
        <w:br/>
      </w:r>
      <w:r>
        <w:t xml:space="preserve">Устава о Сибирскихь инородцахь 29126, </w:t>
      </w:r>
      <w:r>
        <w:br/>
      </w:r>
      <w:r>
        <w:t xml:space="preserve">Уст. объ инородц. {` 3.—Освобождеше обы- </w:t>
      </w:r>
      <w:r>
        <w:br/>
      </w:r>
      <w:r>
        <w:t xml:space="preserve">вателей Якутской Области вовсе оть рекрут- </w:t>
      </w:r>
      <w:r>
        <w:br/>
      </w:r>
      <w:r>
        <w:t xml:space="preserve">ской повинности. 29157.</w:t>
      </w:r>
    </w:p>
    <w:p>
      <w:pPr>
        <w:pStyle w:val="Normal"/>
      </w:pPr>
      <w:r>
        <w:t xml:space="preserve">Т. ХХхХ (1824) О мундир Якутской ‘Обла- </w:t>
      </w:r>
      <w:r>
        <w:br/>
      </w:r>
      <w:r>
        <w:t xml:space="preserve">сти. 50069.</w:t>
      </w:r>
    </w:p>
    <w:p>
      <w:pPr>
        <w:pStyle w:val="Normal"/>
      </w:pPr>
      <w:r>
        <w:t xml:space="preserve">См. также: Сивирь. ЯсбАКЪ И ЯСАЧНЫЕ.</w:t>
      </w:r>
    </w:p>
    <w:p>
      <w:pPr>
        <w:pStyle w:val="Normal"/>
      </w:pPr>
      <w:r>
        <w:t xml:space="preserve">ЯМСКИ ПРИКАЗЪ, ЯМСКАЯ. КАНЦЕЛЯР1Я </w:t>
      </w:r>
      <w:r>
        <w:br/>
      </w:r>
      <w:r>
        <w:t xml:space="preserve">и КОНТОРА.</w:t>
      </w:r>
    </w:p>
    <w:p>
      <w:pPr>
        <w:pStyle w:val="Normal"/>
      </w:pPr>
      <w:r>
        <w:t xml:space="preserve">Т. Гу. (1700 — 1742) О вбдени въ Ямскомь </w:t>
      </w:r>
      <w:r>
        <w:br/>
      </w:r>
      <w:r>
        <w:t xml:space="preserve">Приказ сбора денегь, съ крестьянскихь дво- </w:t>
      </w:r>
      <w:r>
        <w:br/>
      </w:r>
      <w:r>
        <w:t xml:space="preserve">ровъ и`съ купеческихь людей, на наемь по- </w:t>
      </w:r>
      <w:r>
        <w:br/>
      </w:r>
      <w:r>
        <w:t xml:space="preserve">дводъ подъ Артиллер1искае и иные припасы. </w:t>
      </w:r>
      <w:r>
        <w:br/>
      </w:r>
      <w:r>
        <w:t xml:space="preserve">2246.—О предположенномь уничтожени Ям- </w:t>
      </w:r>
      <w:r>
        <w:br/>
      </w:r>
      <w:r>
        <w:t xml:space="preserve">скаго Приказа и назначени вмфсто онаго </w:t>
      </w:r>
      <w:r>
        <w:br/>
      </w:r>
      <w:r>
        <w:t xml:space="preserve">одного стола ямскихь дфль, подъ вздешемъ </w:t>
      </w:r>
      <w:r>
        <w:br/>
      </w:r>
      <w:r>
        <w:t xml:space="preserve">Управителя Московской Губернаи. 2555.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1540 </w:t>
      </w:r>
      <w:r>
        <w:br/>
      </w:r>
      <w:r>
        <w:t xml:space="preserve">Я.</w:t>
      </w:r>
    </w:p>
    <w:p>
      <w:pPr>
        <w:pStyle w:val="Normal"/>
      </w:pPr>
      <w:r>
        <w:t xml:space="preserve">Т. \. (1720—1722) Въ чьемь вфдеши и на’ ка- </w:t>
      </w:r>
      <w:r>
        <w:br/>
      </w:r>
      <w:r>
        <w:t xml:space="preserve">кихь правилахъ состоять сему Ириказу. 5488. </w:t>
      </w:r>
      <w:r>
        <w:br/>
      </w:r>
      <w:r>
        <w:t xml:space="preserve">— ОзсЬхъ дфлахъ, касающихся до ямщиковъ, </w:t>
      </w:r>
      <w:r>
        <w:br/>
      </w:r>
      <w:r>
        <w:t xml:space="preserve">писать въ Ямской Приказъ, а пе въ Сенатъ: </w:t>
      </w:r>
      <w:r>
        <w:br/>
      </w:r>
      <w:r>
        <w:t xml:space="preserve">5600.—Ямскому Приказу состоять въ вфдом- </w:t>
      </w:r>
      <w:r>
        <w:br/>
      </w:r>
      <w:r>
        <w:t xml:space="preserve">ствф. Генералъ-Почть-Директора. 4075.</w:t>
      </w:r>
    </w:p>
    <w:p>
      <w:pPr>
        <w:pStyle w:val="Normal"/>
      </w:pPr>
      <w:r>
        <w:t xml:space="preserve">Т. Уш. (1728 — 1752) О вБдеши въ Ямской </w:t>
      </w:r>
      <w:r>
        <w:br/>
      </w:r>
      <w:r>
        <w:t xml:space="preserve">Канцеляр!и судныхь дфль между ямщиками. </w:t>
      </w:r>
      <w:r>
        <w:br/>
      </w:r>
      <w:r>
        <w:t xml:space="preserve">5299.</w:t>
      </w:r>
    </w:p>
    <w:p>
      <w:pPr>
        <w:pStyle w:val="Normal"/>
      </w:pPr>
      <w:r>
        <w:t xml:space="preserve">Т. [Х. (1755—1756) Ямщиковъ вфдать судомъ </w:t>
      </w:r>
      <w:r>
        <w:br/>
      </w:r>
      <w:r>
        <w:t xml:space="preserve">и расправою, кромф татебныхь и ублиствен- </w:t>
      </w:r>
      <w:r>
        <w:br/>
      </w:r>
      <w:r>
        <w:t xml:space="preserve">‚ныхъ дфлъ, въ Ямскомъь Приказ, а въ друге </w:t>
      </w:r>
      <w:r>
        <w:br/>
      </w:r>
      <w:r>
        <w:t xml:space="preserve">Суда не волочить. Указь 1756 Генваря 24. </w:t>
      </w:r>
      <w:r>
        <w:br/>
      </w:r>
      <w:r>
        <w:t xml:space="preserve">(См. ТГ. ХИГ № 9801.)</w:t>
      </w:r>
    </w:p>
    <w:p>
      <w:pPr>
        <w:pStyle w:val="Normal"/>
      </w:pPr>
      <w:r>
        <w:t xml:space="preserve">Т. ХИ. (1749 — 1755) Ямской Канцелярш </w:t>
      </w:r>
      <w:r>
        <w:br/>
      </w:r>
      <w:r>
        <w:t xml:space="preserve">имфть главный надзоръ за ямщиками и ихъ </w:t>
      </w:r>
      <w:r>
        <w:br/>
      </w:r>
      <w:r>
        <w:t xml:space="preserve">управителями. 9580.-—Въдать оной ямщиковъ </w:t>
      </w:r>
      <w:r>
        <w:br/>
      </w:r>
      <w:r>
        <w:t xml:space="preserve">судомъ и расправою, кромБ татебныхь и у- </w:t>
      </w:r>
      <w:r>
        <w:br/>
      </w:r>
      <w:r>
        <w:t xml:space="preserve">бииственныхь дфлъ. 9801. [</w:t>
      </w:r>
    </w:p>
    <w:p>
      <w:pPr>
        <w:pStyle w:val="Normal"/>
      </w:pPr>
      <w:r>
        <w:t xml:space="preserve">Т. ХМ. (1754 — 1757) Обязанность Ямской </w:t>
      </w:r>
      <w:r>
        <w:br/>
      </w:r>
      <w:r>
        <w:t xml:space="preserve">Канцеляри и Конторы наблюдать за со- </w:t>
      </w:r>
      <w:r>
        <w:br/>
      </w:r>
      <w:r>
        <w:t xml:space="preserve">храннымъ доставленемь нисемъ. 10598.</w:t>
      </w:r>
    </w:p>
    <w:p>
      <w:pPr>
        <w:pStyle w:val="Normal"/>
      </w:pPr>
      <w:r>
        <w:t xml:space="preserve">Т. ХУ. (1758 — 1762) О паблюдени Ямской </w:t>
      </w:r>
      <w:r>
        <w:br/>
      </w:r>
      <w:r>
        <w:t xml:space="preserve">Канцеляр!и за доставленемъь пакетовъ чрезъ </w:t>
      </w:r>
      <w:r>
        <w:br/>
      </w:r>
      <w:r>
        <w:t xml:space="preserve">почты въ надлежащая мёста въ указное вре- </w:t>
      </w:r>
      <w:r>
        <w:br/>
      </w:r>
      <w:r>
        <w:t xml:space="preserve">мя. 11295.</w:t>
      </w:r>
    </w:p>
    <w:p>
      <w:pPr>
        <w:pStyle w:val="Normal"/>
      </w:pPr>
      <w:r>
        <w:t xml:space="preserve">Т. ХУ. (1762—1764) Штать Ямской Канце- </w:t>
      </w:r>
      <w:r>
        <w:br/>
      </w:r>
      <w:r>
        <w:t xml:space="preserve">ляри и Конторы оной. 11991. — Ямская </w:t>
      </w:r>
      <w:r>
        <w:br/>
      </w:r>
      <w:r>
        <w:t xml:space="preserve">Канцеляр!я и Контора оной выдають ямщи- </w:t>
      </w:r>
      <w:r>
        <w:br/>
      </w:r>
      <w:r>
        <w:t xml:space="preserve">вамъ плакатные паспорты. 12059. —Подтвер- </w:t>
      </w:r>
      <w:r>
        <w:br/>
      </w:r>
      <w:r>
        <w:t xml:space="preserve">ждеше, чтобъ Ямская Канцеляр1я наблюдала </w:t>
      </w:r>
      <w:r>
        <w:br/>
      </w:r>
      <w:r>
        <w:t xml:space="preserve">за сохраннымь доставлешемъ писемъ и паке- </w:t>
      </w:r>
      <w:r>
        <w:br/>
      </w:r>
      <w:r>
        <w:t xml:space="preserve">товъ. 12298.</w:t>
      </w:r>
    </w:p>
    <w:p>
      <w:pPr>
        <w:pStyle w:val="Normal"/>
      </w:pPr>
      <w:r>
        <w:t xml:space="preserve">Т. ХУП. (1765—1766) О мундирахь для чипов- </w:t>
      </w:r>
      <w:r>
        <w:br/>
      </w:r>
      <w:r>
        <w:t xml:space="preserve">никовъ вфдомства Ямской Канцелярии. 12464.</w:t>
      </w:r>
    </w:p>
    <w:p>
      <w:pPr>
        <w:pStyle w:val="Normal"/>
      </w:pPr>
      <w:r>
        <w:t xml:space="preserve">Т. ХХ. (1770 —1774) Обь отдачв въ вБдом- </w:t>
      </w:r>
      <w:r>
        <w:br/>
      </w:r>
      <w:r>
        <w:t xml:space="preserve">ство Ямекой Каннеляри экономическихь се- </w:t>
      </w:r>
      <w:r>
        <w:br/>
      </w:r>
      <w:r>
        <w:t xml:space="preserve">лен выфстоВышневолоцкихь жителей.15880.</w:t>
      </w:r>
    </w:p>
    <w:p>
      <w:pPr>
        <w:pStyle w:val="Normal"/>
      </w:pPr>
      <w:r>
        <w:t xml:space="preserve">‚ Т. ХХ. (1775—1780) О принимаши въ Ямской </w:t>
      </w:r>
      <w:r>
        <w:br/>
      </w:r>
      <w:r>
        <w:t xml:space="preserve">Канцеляри отъ Присутственныхь мёсть че- </w:t>
      </w:r>
      <w:r>
        <w:br/>
      </w:r>
      <w:r>
        <w:t xml:space="preserve">лобитчиковыхь дфль, безъ взят!я вфсовыхь де- </w:t>
      </w:r>
      <w:r>
        <w:br/>
      </w:r>
      <w:r>
        <w:t xml:space="preserve">негъ. 14511.</w:t>
      </w:r>
    </w:p>
    <w:p>
      <w:pPr>
        <w:pStyle w:val="Normal"/>
      </w:pPr>
      <w:r>
        <w:t xml:space="preserve">Т. ХХИ. (1781—1785) О раздълеши дфль, быв- </w:t>
      </w:r>
      <w:r>
        <w:br/>
      </w:r>
      <w:r>
        <w:t xml:space="preserve">пгихъ въ вфдомствь Ямской Канцеляр!и, между </w:t>
      </w:r>
      <w:r>
        <w:br/>
      </w:r>
      <w:r>
        <w:t xml:space="preserve">Сенатомъ и Губернскими Правлешями. 15178. </w:t>
      </w:r>
      <w:r>
        <w:br/>
      </w:r>
      <w:r>
        <w:t xml:space="preserve">—Упразанеше Ямской Конторы. 15215.</w:t>
      </w:r>
    </w:p>
    <w:p>
      <w:pPr>
        <w:pStyle w:val="Normal"/>
      </w:pPr>
      <w:r>
        <w:t xml:space="preserve">См. также; Почтовое У ПРАВЛЕНТЕ.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ЯмЩиИКиИ, ЯМЫ.</w:t>
      </w:r>
    </w:p>
    <w:p>
      <w:pPr>
        <w:pStyle w:val="Normal"/>
      </w:pPr>
      <w:r>
        <w:t xml:space="preserve">Т. 1. (1649—1675) Сколько платить за сдф- </w:t>
      </w:r>
      <w:r>
        <w:br/>
      </w:r>
      <w:r>
        <w:t xml:space="preserve">ланное ямскимь охотникамь безчестье. Ул. </w:t>
      </w:r>
      <w:r>
        <w:br/>
      </w:r>
      <w:r>
        <w:t xml:space="preserve">Х. 97. Печатныя пошлины съ оберегатель- </w:t>
      </w:r>
      <w:r>
        <w:br/>
      </w:r>
      <w:r>
        <w:t xml:space="preserve">`ныхь грамот, даваемыхь ямщикамъ. ХИИГ. </w:t>
      </w:r>
      <w:r>
        <w:br/>
      </w:r>
      <w:r>
        <w:t xml:space="preserve">71. Посадскихь, пошедшихь въ ямщики, воз- </w:t>
      </w:r>
      <w:r>
        <w:br/>
      </w:r>
      <w:r>
        <w:t xml:space="preserve">вращать въ тлгло. ХИХ. $2. Объ устроен </w:t>
      </w:r>
      <w:r>
        <w:br/>
      </w:r>
      <w:r>
        <w:t xml:space="preserve">при городь ШМолоцкВ яма и о сборф на со- </w:t>
      </w:r>
      <w:r>
        <w:br/>
      </w:r>
      <w:r>
        <w:t xml:space="preserve">держаше онаго ямскихь денегь св Полоц- </w:t>
      </w:r>
      <w:r>
        <w:br/>
      </w:r>
      <w:r>
        <w:t xml:space="preserve">кихъ мЬщань и Уфздныхь обывателей. 225. </w:t>
      </w:r>
      <w:r>
        <w:br/>
      </w:r>
      <w:r>
        <w:t xml:space="preserve">— Учреждеше ямовь оть Москвы до Ка- </w:t>
      </w:r>
      <w:r>
        <w:br/>
      </w:r>
      <w:r>
        <w:t xml:space="preserve">луги и оть Калуги до Сфвска; 251.—Ям- </w:t>
      </w:r>
      <w:r>
        <w:br/>
      </w:r>
      <w:r>
        <w:t xml:space="preserve">щикамъ прогоны’ давать въ городахъ, отку- </w:t>
      </w:r>
      <w:r>
        <w:br/>
      </w:r>
      <w:r>
        <w:t xml:space="preserve">да кто послань будетъ, а безь прогоновь </w:t>
      </w:r>
      <w:r>
        <w:br/>
      </w:r>
      <w:r>
        <w:t xml:space="preserve">подводь’ не давать. 541. — Бфглыхь ямщи-, </w:t>
      </w:r>
      <w:r>
        <w:br/>
      </w:r>
      <w:r>
        <w:t xml:space="preserve">ковъ, которые записались въ посадь и въ </w:t>
      </w:r>
      <w:r>
        <w:br/>
      </w:r>
      <w:r>
        <w:t xml:space="preserve">разные чины, также вышедшихь въ’ замуж- </w:t>
      </w:r>
      <w:r>
        <w:br/>
      </w:r>
      <w:r>
        <w:t xml:space="preserve">ство за постороннихь людей, вдовъ и дфвокъ </w:t>
      </w:r>
      <w:r>
        <w:br/>
      </w:r>
      <w:r>
        <w:t xml:space="preserve">ямщичьихь съ мужьями и дфТьМи ихЪъ взять </w:t>
      </w:r>
      <w:r>
        <w:br/>
      </w:r>
      <w:r>
        <w:t xml:space="preserve">въ ямь по прежнему. 564.</w:t>
      </w:r>
    </w:p>
    <w:p>
      <w:pPr>
        <w:pStyle w:val="Normal"/>
      </w:pPr>
      <w:r>
        <w:t xml:space="preserve">Т. Ш. (1689—1699) Безь платежа прогоновъ </w:t>
      </w:r>
      <w:r>
        <w:br/>
      </w:r>
      <w:r>
        <w:t xml:space="preserve">Бронницкимь ямщикамъ гоньбы не гонять. </w:t>
      </w:r>
      <w:r>
        <w:br/>
      </w:r>
      <w:r>
        <w:t xml:space="preserve">1400. —Вологодскихъ ямщиковъ, кром$ воз- </w:t>
      </w:r>
      <w:r>
        <w:br/>
      </w:r>
      <w:r>
        <w:t xml:space="preserve">ложенной на нихь ямской гоньбы, не упо- </w:t>
      </w:r>
      <w:r>
        <w:br/>
      </w:r>
      <w:r>
        <w:t xml:space="preserve">треблять къ постройкф и силаву казенныхь </w:t>
      </w:r>
      <w:r>
        <w:br/>
      </w:r>
      <w:r>
        <w:t xml:space="preserve">судовъ. 1475. — Брянскимъ ямщикамь пла- </w:t>
      </w:r>
      <w:r>
        <w:br/>
      </w:r>
      <w:r>
        <w:t xml:space="preserve">тить прогоны изъ казны только за подводы, </w:t>
      </w:r>
      <w:r>
        <w:br/>
      </w:r>
      <w:r>
        <w:t xml:space="preserve">даваемыя Гетманскимь посланцамъ и гонцамъ, </w:t>
      </w:r>
      <w:r>
        <w:br/>
      </w:r>
      <w:r>
        <w:t xml:space="preserve">посыльнымь оть Кевскихъ Бояръ и Воеводъ </w:t>
      </w:r>
      <w:r>
        <w:br/>
      </w:r>
      <w:r>
        <w:t xml:space="preserve">и подъ денежную казну. 1498.</w:t>
      </w:r>
    </w:p>
    <w:p>
      <w:pPr>
        <w:pStyle w:val="Normal"/>
      </w:pPr>
      <w:r>
        <w:t xml:space="preserve">Т. ТУ. (1700 — 1712) О запискБ собранныхъ </w:t>
      </w:r>
      <w:r>
        <w:br/>
      </w:r>
      <w:r>
        <w:t xml:space="preserve">ямскихь денегь и подорожныхь, по которымь </w:t>
      </w:r>
      <w:r>
        <w:br/>
      </w:r>
      <w:r>
        <w:t xml:space="preserve">даны яодводы, въ особыя книги, ио присыл- </w:t>
      </w:r>
      <w:r>
        <w:br/>
      </w:r>
      <w:r>
        <w:t xml:space="preserve">кв коши съ сихъ книгь въ Ратушу, для ре- </w:t>
      </w:r>
      <w:r>
        <w:br/>
      </w:r>
      <w:r>
        <w:t xml:space="preserve">виз. 1814.— Обь устроени Новоторжскаго </w:t>
      </w:r>
      <w:r>
        <w:br/>
      </w:r>
      <w:r>
        <w:t xml:space="preserve">яма по прежнему. 1842.— Учреждеше вь Кли- </w:t>
      </w:r>
      <w:r>
        <w:br/>
      </w:r>
      <w:r>
        <w:t xml:space="preserve">ну почтоваго яма нопредфлен!е жалованья симъ </w:t>
      </w:r>
      <w:r>
        <w:br/>
      </w:r>
      <w:r>
        <w:t xml:space="preserve">яищикамъ. 1894. 1596. 1926.—0 возвращен </w:t>
      </w:r>
      <w:r>
        <w:br/>
      </w:r>
      <w:r>
        <w:t xml:space="preserve">вь Тверской ямь по прежнему тамошнихъ </w:t>
      </w:r>
      <w:r>
        <w:br/>
      </w:r>
      <w:r>
        <w:t xml:space="preserve">ямщиковь, перешедшихь въ посадт. 1971. —. </w:t>
      </w:r>
      <w:r>
        <w:br/>
      </w:r>
      <w:r>
        <w:t xml:space="preserve">О. переписи на Клинскомь яму вобхъ ямщи- </w:t>
      </w:r>
      <w:r>
        <w:br/>
      </w:r>
      <w:r>
        <w:t xml:space="preserve">ковь; о положен и по семи дворовь на выть </w:t>
      </w:r>
      <w:r>
        <w:br/>
      </w:r>
      <w:r>
        <w:t xml:space="preserve">и 0бъ освобождеши ихъ отъ платежа податей. </w:t>
      </w:r>
      <w:r>
        <w:br/>
      </w:r>
      <w:r>
        <w:t xml:space="preserve">2057.</w:t>
      </w:r>
    </w:p>
    <w:p>
      <w:pPr>
        <w:pStyle w:val="Normal"/>
      </w:pPr>
      <w:r>
        <w:t xml:space="preserve">Т. У. (1715—1719) Поселенйе  ямщиковъ въ С. </w:t>
      </w:r>
      <w:r>
        <w:br/>
      </w:r>
      <w:r>
        <w:t xml:space="preserve">Петербургской Губернйи и запрещен!е давать </w:t>
      </w:r>
      <w:r>
        <w:br/>
      </w:r>
      <w:r>
        <w:t xml:space="preserve">онымь подводы, безъ платежа прогоновъ. 2741.</w:t>
      </w:r>
    </w:p>
    <w:p>
      <w:pPr>
        <w:pStyle w:val="Normal"/>
      </w:pPr>
      <w:r>
        <w:t xml:space="preserve">РЕЭСТРЪ АЛФАВИТНЫЙ -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—У ямщиковь Московской Губерши гривен- </w:t>
      </w:r>
      <w:r>
        <w:br/>
      </w:r>
      <w:r>
        <w:t xml:space="preserve">ной пошлины съ лошадей ихв не взимать.</w:t>
      </w:r>
    </w:p>
    <w:p>
      <w:pPr>
        <w:pStyle w:val="Normal"/>
      </w:pPr>
      <w:r>
        <w:t xml:space="preserve">. 2750. — О дачь ямскихь подзодь не иначе, </w:t>
      </w:r>
      <w:r>
        <w:br/>
      </w:r>
      <w:r>
        <w:t xml:space="preserve">какь по подорожнымь, со гзыскавемь про- </w:t>
      </w:r>
      <w:r>
        <w:br/>
      </w:r>
      <w:r>
        <w:t xml:space="preserve">тонныхь денегь; о назначени лыщикамъ сихъ </w:t>
      </w:r>
      <w:r>
        <w:br/>
      </w:r>
      <w:r>
        <w:t xml:space="preserve">денегь вмсто жалованья и 0 невзимани съ </w:t>
      </w:r>
      <w:r>
        <w:br/>
      </w:r>
      <w:r>
        <w:t xml:space="preserve">их никакихь податей. 2759. — Поселеше </w:t>
      </w:r>
      <w:r>
        <w:br/>
      </w:r>
      <w:r>
        <w:t xml:space="preserve">ямщиковь между С. Петербургомь и Волхо- </w:t>
      </w:r>
      <w:r>
        <w:br/>
      </w:r>
      <w:r>
        <w:t xml:space="preserve">вымъ. 2855. — Опредфлеше, сколько платить </w:t>
      </w:r>
      <w:r>
        <w:br/>
      </w:r>
      <w:r>
        <w:t xml:space="preserve">прогоновь за лискм и почтовыя подводы. </w:t>
      </w:r>
      <w:r>
        <w:br/>
      </w:r>
      <w:r>
        <w:t xml:space="preserve">5675.</w:t>
      </w:r>
    </w:p>
    <w:p>
      <w:pPr>
        <w:pStyle w:val="Normal"/>
      </w:pPr>
      <w:r>
        <w:t xml:space="preserve">Т. \1. (1720—1722) Вь чьемь вфдомствё ямищи- </w:t>
      </w:r>
      <w:r>
        <w:br/>
      </w:r>
      <w:r>
        <w:t xml:space="preserve">камь состоять. 5488.— 0 сыскф бЪжавшихЪ съ </w:t>
      </w:r>
      <w:r>
        <w:br/>
      </w:r>
      <w:r>
        <w:t xml:space="preserve">поселеня ямшиковъ, и о присылкф прочихь </w:t>
      </w:r>
      <w:r>
        <w:br/>
      </w:r>
      <w:r>
        <w:t xml:space="preserve">назначенныхь для поселенля по тракту оть </w:t>
      </w:r>
      <w:r>
        <w:br/>
      </w:r>
      <w:r>
        <w:t xml:space="preserve">С. Петербурга до Новагорода. 5600. — Объ </w:t>
      </w:r>
      <w:r>
        <w:br/>
      </w:r>
      <w:r>
        <w:t xml:space="preserve">описи’ и размежеваши земель для оныхъ. 5650. </w:t>
      </w:r>
      <w:r>
        <w:br/>
      </w:r>
      <w:r>
        <w:t xml:space="preserve">— О написаши ямщиковь въ ревизсыя саз- </w:t>
      </w:r>
      <w:r>
        <w:br/>
      </w:r>
      <w:r>
        <w:t xml:space="preserve">ки и высылкь на прежея жилища выбыв- </w:t>
      </w:r>
      <w:r>
        <w:br/>
      </w:r>
      <w:r>
        <w:t xml:space="preserve">шихь въ друг!я вБдомства. 4042, — Обязан- </w:t>
      </w:r>
      <w:r>
        <w:br/>
      </w:r>
      <w:r>
        <w:t xml:space="preserve">ность ямщиковь охранять въ пути профзжаю- </w:t>
      </w:r>
      <w:r>
        <w:br/>
      </w:r>
      <w:r>
        <w:t xml:space="preserve">щихь съ ними отъ уб!иства и грабежа. 4056.</w:t>
      </w:r>
    </w:p>
    <w:p>
      <w:pPr>
        <w:pStyle w:val="Normal"/>
      </w:pPr>
      <w:r>
        <w:t xml:space="preserve">Т. УШ. (1725 — 1727) 0Объ отводь земли С.</w:t>
      </w:r>
    </w:p>
    <w:p>
      <w:pPr>
        <w:pStyle w:val="Normal"/>
      </w:pPr>
      <w:r>
        <w:t xml:space="preserve">Петербургскимь лмщикамь и о пнезапрещенти</w:t>
      </w:r>
    </w:p>
    <w:p>
      <w:pPr>
        <w:pStyle w:val="Normal"/>
      </w:pPr>
      <w:r>
        <w:t xml:space="preserve">торговать имъ съфстными припасами и кон-</w:t>
      </w:r>
    </w:p>
    <w:p>
      <w:pPr>
        <w:pStyle w:val="Normal"/>
      </w:pPr>
      <w:r>
        <w:t xml:space="preserve">скимь кормомъ. 4209.—О переписи въ Сиби- </w:t>
      </w:r>
      <w:r>
        <w:br/>
      </w:r>
      <w:r>
        <w:t xml:space="preserve">ри ямщиковвь и о высыльф выходцевь на пре- </w:t>
      </w:r>
      <w:r>
        <w:br/>
      </w:r>
      <w:r>
        <w:t xml:space="preserve">жня жилища. 4555. — Объ отмежеванн ©.</w:t>
      </w:r>
    </w:p>
    <w:p>
      <w:pPr>
        <w:pStyle w:val="Normal"/>
      </w:pPr>
      <w:r>
        <w:t xml:space="preserve">Петербургскимь ямщикамь земель оть Нев-</w:t>
      </w:r>
    </w:p>
    <w:p>
      <w:pPr>
        <w:pStyle w:val="Normal"/>
      </w:pPr>
      <w:r>
        <w:t xml:space="preserve">скаго монастыря. 4587.—ОпредЪлеше числа</w:t>
      </w:r>
    </w:p>
    <w:p>
      <w:pPr>
        <w:pStyle w:val="Normal"/>
      </w:pPr>
      <w:r>
        <w:t xml:space="preserve">ямшиковь въ Шацкой, Елецкой и Тамбов-</w:t>
      </w:r>
    </w:p>
    <w:p>
      <w:pPr>
        <w:pStyle w:val="Normal"/>
      </w:pPr>
      <w:r>
        <w:t xml:space="preserve">ской Провиншяхь; опыхь вь подушный .о-</w:t>
      </w:r>
    </w:p>
    <w:p>
      <w:pPr>
        <w:pStyle w:val="Normal"/>
      </w:pPr>
      <w:r>
        <w:t xml:space="preserve">кладъ пе писать, 4519, по. 9.—О намбризаши</w:t>
      </w:r>
    </w:p>
    <w:p>
      <w:pPr>
        <w:pStyle w:val="Normal"/>
      </w:pPr>
      <w:r>
        <w:t xml:space="preserve">земли ямщикамъ противъ ихъ дачь по пис-</w:t>
      </w:r>
    </w:p>
    <w:p>
      <w:pPr>
        <w:pStyle w:val="Normal"/>
      </w:pPr>
      <w:r>
        <w:t xml:space="preserve">цовому Наказу. 5146. у</w:t>
      </w:r>
    </w:p>
    <w:p>
      <w:pPr>
        <w:pStyle w:val="Normal"/>
      </w:pPr>
      <w:r>
        <w:t xml:space="preserve">Т. МИ. (1728—1752) Объ+охраненйи ямщиковь </w:t>
      </w:r>
      <w:r>
        <w:br/>
      </w:r>
      <w:r>
        <w:t xml:space="preserve">оть излишнихь требоваши и обидъ со сторо- </w:t>
      </w:r>
      <w:r>
        <w:br/>
      </w:r>
      <w:r>
        <w:t xml:space="preserve">ны профзжающихь и о подсудности ихъ. 5299.</w:t>
      </w:r>
    </w:p>
    <w:p>
      <w:pPr>
        <w:pStyle w:val="Normal"/>
      </w:pPr>
      <w:r>
        <w:t xml:space="preserve">Т. Х. (1757 —1759) О сборв съ ямщиковь </w:t>
      </w:r>
      <w:r>
        <w:br/>
      </w:r>
      <w:r>
        <w:t xml:space="preserve">рекрутъ и лошаден. 7722.</w:t>
      </w:r>
    </w:p>
    <w:p>
      <w:pPr>
        <w:pStyle w:val="Normal"/>
      </w:pPr>
      <w:r>
        <w:t xml:space="preserve">Т. х1. (1740 — 1745) Посланнымъ для сыска </w:t>
      </w:r>
      <w:r>
        <w:br/>
      </w:r>
      <w:r>
        <w:t xml:space="preserve">бъглыхь ямциковъ чинить со стороны м$-</w:t>
      </w:r>
    </w:p>
    <w:p>
      <w:pPr>
        <w:pStyle w:val="Normal"/>
      </w:pPr>
      <w:r>
        <w:t xml:space="preserve">`стпыхь Начаяьствь всякое вспоможеше. 8051. </w:t>
      </w:r>
      <w:r>
        <w:br/>
      </w:r>
      <w:r>
        <w:t xml:space="preserve">—Ямщикамъ дфлать и починивать мосты толь- </w:t>
      </w:r>
      <w:r>
        <w:br/>
      </w:r>
      <w:r>
        <w:t xml:space="preserve">ко въ ямскихъ слободахь и передь оными; </w:t>
      </w:r>
      <w:r>
        <w:br/>
      </w:r>
      <w:r>
        <w:t xml:space="preserve">въ другихь же мфегахь внутри ихъ дачь ис- </w:t>
      </w:r>
      <w:r>
        <w:br/>
      </w:r>
      <w:r>
        <w:t xml:space="preserve">правлять спо повинность прочимь жителямъ.</w:t>
      </w:r>
    </w:p>
    <w:p>
      <w:pPr>
        <w:pStyle w:val="Normal"/>
      </w:pPr>
      <w:r>
        <w:t xml:space="preserve">1341 </w:t>
      </w:r>
      <w:r>
        <w:br/>
      </w:r>
      <w:r>
        <w:t xml:space="preserve">Я.</w:t>
      </w:r>
    </w:p>
    <w:p>
      <w:pPr>
        <w:pStyle w:val="Normal"/>
      </w:pPr>
      <w:r>
        <w:t xml:space="preserve">8099.—Губернаторамь и Воеводамъ охранять </w:t>
      </w:r>
      <w:r>
        <w:br/>
      </w:r>
      <w:r>
        <w:t xml:space="preserve">ямщиковь оть насимя и обидъ, причинле- </w:t>
      </w:r>
      <w:r>
        <w:br/>
      </w:r>
      <w:r>
        <w:t xml:space="preserve">мыхь имъ пробзжающими. 8574. — Въ Смо- </w:t>
      </w:r>
      <w:r>
        <w:br/>
      </w:r>
      <w:r>
        <w:t xml:space="preserve">ленскв ямскую гоньбу отправлять однимъ </w:t>
      </w:r>
      <w:r>
        <w:br/>
      </w:r>
      <w:r>
        <w:t xml:space="preserve">ямщикамь, кромБ чрезвычайныхь. надобно- </w:t>
      </w:r>
      <w:r>
        <w:br/>
      </w:r>
      <w:r>
        <w:t xml:space="preserve">стей, въкоихь наряжать подводы и съ у$зд- </w:t>
      </w:r>
      <w:r>
        <w:br/>
      </w:r>
      <w:r>
        <w:t xml:space="preserve">`‘ныхь и городскихь жителей. 8805. — Пере- </w:t>
      </w:r>
      <w:r>
        <w:br/>
      </w:r>
      <w:r>
        <w:t xml:space="preserve">пись ямитиковь во вторую ревизшю. 8856, п. </w:t>
      </w:r>
      <w:r>
        <w:br/>
      </w:r>
      <w:r>
        <w:t xml:space="preserve">2.</w:t>
      </w:r>
    </w:p>
    <w:p>
      <w:pPr>
        <w:pStyle w:val="Normal"/>
      </w:pPr>
      <w:r>
        <w:t xml:space="preserve">Т. Хх. (1749 — 1755) Ямской Канцеляр!и </w:t>
      </w:r>
      <w:r>
        <w:br/>
      </w:r>
      <w:r>
        <w:t xml:space="preserve">имфть строжайшее смотрыше за ямщиками </w:t>
      </w:r>
      <w:r>
        <w:br/>
      </w:r>
      <w:r>
        <w:t xml:space="preserve">и не допускать ихъ до-самовольствь. 9580.</w:t>
      </w:r>
    </w:p>
    <w:p>
      <w:pPr>
        <w:pStyle w:val="Normal"/>
      </w:pPr>
      <w:r>
        <w:t xml:space="preserve">Яуитикамь обидъь и побоевь не чинить. </w:t>
      </w:r>
      <w:r>
        <w:br/>
      </w:r>
      <w:r>
        <w:t xml:space="preserve">9527.—0О подсудности ямшиковь. 9801. — </w:t>
      </w:r>
      <w:r>
        <w:br/>
      </w:r>
      <w:r>
        <w:t xml:space="preserve">О счислеват ямской выти во всемь Государ- </w:t>
      </w:r>
      <w:r>
        <w:br/>
      </w:r>
      <w:r>
        <w:t xml:space="preserve">став по 28 душь. 9926. — Увольненле Мо- </w:t>
      </w:r>
      <w:r>
        <w:br/>
      </w:r>
      <w:r>
        <w:t xml:space="preserve">сковской ямской слободы оть постоял. 9985. </w:t>
      </w:r>
      <w:r>
        <w:br/>
      </w:r>
      <w:r>
        <w:t xml:space="preserve">—Воспрещен1е производить ямшикамъ корчем- </w:t>
      </w:r>
      <w:r>
        <w:br/>
      </w:r>
      <w:r>
        <w:t xml:space="preserve">ство. 10025.</w:t>
      </w:r>
    </w:p>
    <w:p>
      <w:pPr>
        <w:pStyle w:val="Normal"/>
      </w:pPr>
      <w:r>
        <w:t xml:space="preserve">Т. ХГУ. (1754—1757) Погорёвшимь ямщикамъ </w:t>
      </w:r>
      <w:r>
        <w:br/>
      </w:r>
      <w:r>
        <w:t xml:space="preserve">Крестецкаго яма дать на два года льготы </w:t>
      </w:r>
      <w:r>
        <w:br/>
      </w:r>
      <w:r>
        <w:t xml:space="preserve">отъ почтовой ямской гоньбы. 10199. —Уволь- </w:t>
      </w:r>
      <w:r>
        <w:br/>
      </w:r>
      <w:r>
        <w:t xml:space="preserve">нене Государственныхь крестьянь и раз- </w:t>
      </w:r>
      <w:r>
        <w:br/>
      </w:r>
      <w:r>
        <w:t xml:space="preserve">ночинцевь 'Гобольской Губерши оть исправ- </w:t>
      </w:r>
      <w:r>
        <w:br/>
      </w:r>
      <w:r>
        <w:t xml:space="preserve">лешя ямской гоньбы и возложеше сей повин= </w:t>
      </w:r>
      <w:r>
        <w:br/>
      </w:r>
      <w:r>
        <w:t xml:space="preserve">ности на ямшиковъ, 10449.</w:t>
      </w:r>
    </w:p>
    <w:p>
      <w:pPr>
        <w:pStyle w:val="Normal"/>
      </w:pPr>
      <w:r>
        <w:t xml:space="preserve">Т. ХУ. (1758—1763) Запрещен записки ям- </w:t>
      </w:r>
      <w:r>
        <w:br/>
      </w:r>
      <w:r>
        <w:t xml:space="preserve">шиковь въ лоцманы болыпимь изъ одного </w:t>
      </w:r>
      <w:r>
        <w:br/>
      </w:r>
      <w:r>
        <w:t xml:space="preserve">яма числомъ. 10912. —Распорядокъ н$фкото- </w:t>
      </w:r>
      <w:r>
        <w:br/>
      </w:r>
      <w:r>
        <w:t xml:space="preserve">рыхь Сибирскихь ямовь и временная при- </w:t>
      </w:r>
      <w:r>
        <w:br/>
      </w:r>
      <w:r>
        <w:t xml:space="preserve">бавка вновь переселеннымь ямитикамь про- </w:t>
      </w:r>
      <w:r>
        <w:br/>
      </w:r>
      <w:r>
        <w:t xml:space="preserve">гоновъ. 11185, п. 8.-—О нечинени обид ям- </w:t>
      </w:r>
      <w:r>
        <w:br/>
      </w:r>
      <w:r>
        <w:t xml:space="preserve">щикамъ и взаимно оть нихь профзжающимь. </w:t>
      </w:r>
      <w:r>
        <w:br/>
      </w:r>
      <w:r>
        <w:t xml:space="preserve">11555.</w:t>
      </w:r>
    </w:p>
    <w:p>
      <w:pPr>
        <w:pStyle w:val="Normal"/>
      </w:pPr>
      <w:r>
        <w:t xml:space="preserve">Т. Х\. (1762—1764) О поселеши ямщиковь </w:t>
      </w:r>
      <w:r>
        <w:br/>
      </w:r>
      <w:r>
        <w:t xml:space="preserve">по южной границ Сибири для почтовой говь- </w:t>
      </w:r>
      <w:r>
        <w:br/>
      </w:r>
      <w:r>
        <w:t xml:space="preserve">бы. 11655, п. 6. — Нозволене Казанскимь </w:t>
      </w:r>
      <w:r>
        <w:br/>
      </w:r>
      <w:r>
        <w:t xml:space="preserve">пмщикамь производить торговые промыслы </w:t>
      </w:r>
      <w:r>
        <w:br/>
      </w:r>
      <w:r>
        <w:t xml:space="preserve">по прежнему. 11889.—О ямахь и селеняхь </w:t>
      </w:r>
      <w:r>
        <w:br/>
      </w:r>
      <w:r>
        <w:t xml:space="preserve">оть С. Нетербурга до Москвы; сь показатемь </w:t>
      </w:r>
      <w:r>
        <w:br/>
      </w:r>
      <w:r>
        <w:t xml:space="preserve">разстояня оныхъ по новому изм рено. 121 76.</w:t>
      </w:r>
    </w:p>
    <w:p>
      <w:pPr>
        <w:pStyle w:val="Normal"/>
      </w:pPr>
      <w:r>
        <w:t xml:space="preserve">Т. ХУП. (1765—1766) Состояния при горо- </w:t>
      </w:r>
      <w:r>
        <w:br/>
      </w:r>
      <w:r>
        <w:t xml:space="preserve">лахъ амошя земли обводить при межеваниг </w:t>
      </w:r>
      <w:r>
        <w:br/>
      </w:r>
      <w:r>
        <w:t xml:space="preserve">общею окружною межею. 12570, Инет. </w:t>
      </w:r>
      <w:r>
        <w:br/>
      </w:r>
      <w:r>
        <w:t xml:space="preserve">Земл. 28. — О межеваи ямскихъ ` земель, </w:t>
      </w:r>
      <w:r>
        <w:br/>
      </w:r>
      <w:r>
        <w:t xml:space="preserve">12659, Меж. Инстр. Гл. ХХГ. -</w:t>
      </w:r>
    </w:p>
    <w:p>
      <w:pPr>
        <w:pStyle w:val="Normal"/>
      </w:pPr>
      <w:r>
        <w:t xml:space="preserve">Т. ХХ. (1770 — 1774) О запрещении ямщи-</w:t>
      </w:r>
    </w:p>
    <w:p>
      <w:pPr>
        <w:pStyle w:val="Normal"/>
      </w:pPr>
      <w:r>
        <w:t xml:space="preserve">3542 </w:t>
      </w:r>
      <w:r>
        <w:br/>
      </w:r>
      <w:r>
        <w:t xml:space="preserve">Я.</w:t>
      </w:r>
    </w:p>
    <w:p>
      <w:pPr>
        <w:pStyle w:val="Normal"/>
      </w:pPr>
      <w:r>
        <w:t xml:space="preserve">камъ обязь’аться векселими и принимать на </w:t>
      </w:r>
      <w:r>
        <w:br/>
      </w:r>
      <w:r>
        <w:t xml:space="preserve">себя поручительство, н о дозволени имь въ </w:t>
      </w:r>
      <w:r>
        <w:br/>
      </w:r>
      <w:r>
        <w:t xml:space="preserve">случаб нужды, въ займ денегь или товарозъ, </w:t>
      </w:r>
      <w:r>
        <w:br/>
      </w:r>
      <w:r>
        <w:t xml:space="preserve">писать `вь надлежащихь мфстахъ заемныл </w:t>
      </w:r>
      <w:r>
        <w:br/>
      </w:r>
      <w:r>
        <w:t xml:space="preserve">письма съ дозволеная тфхъ м5етъ, коимъ они </w:t>
      </w:r>
      <w:r>
        <w:br/>
      </w:r>
      <w:r>
        <w:t xml:space="preserve">подвфдомы. 15985.</w:t>
      </w:r>
    </w:p>
    <w:p>
      <w:pPr>
        <w:pStyle w:val="Normal"/>
      </w:pPr>
      <w:r>
        <w:t xml:space="preserve">Т. ХХ. (177° 4780) Обь отдачв ямовъ.вь вф- </w:t>
      </w:r>
      <w:r>
        <w:br/>
      </w:r>
      <w:r>
        <w:t xml:space="preserve">домство Ночтамтовъ. 14554. —Учреждене яма </w:t>
      </w:r>
      <w:r>
        <w:br/>
      </w:r>
      <w:r>
        <w:t xml:space="preserve">въ селен!и ЗайцовБ. 14601.—0О удовольство- </w:t>
      </w:r>
      <w:r>
        <w:br/>
      </w:r>
      <w:r>
        <w:t xml:space="preserve">вани Новоторжекихь ямщиковъ землею изъ </w:t>
      </w:r>
      <w:r>
        <w:br/>
      </w:r>
      <w:r>
        <w:t xml:space="preserve">близь лежащихь экономическихь пустошей. </w:t>
      </w:r>
      <w:r>
        <w:br/>
      </w:r>
      <w:r>
        <w:t xml:space="preserve">14915.—Объь освобождени Тоснинскихь н </w:t>
      </w:r>
      <w:r>
        <w:br/>
      </w:r>
      <w:r>
        <w:t xml:space="preserve">С. Петерб.рхскихь лмшиковь оть рехрут- </w:t>
      </w:r>
      <w:r>
        <w:br/>
      </w:r>
      <w:r>
        <w:t xml:space="preserve">скаго набора. 12925.</w:t>
      </w:r>
    </w:p>
    <w:p>
      <w:pPr>
        <w:pStyle w:val="Normal"/>
      </w:pPr>
      <w:r>
        <w:t xml:space="preserve">Т. ХХУ. (1781—1735) О дозволени живущимь </w:t>
      </w:r>
      <w:r>
        <w:br/>
      </w:r>
      <w:r>
        <w:t xml:space="preserve">въ разныхь т \стахв Московскей Губерши </w:t>
      </w:r>
      <w:r>
        <w:br/>
      </w:r>
      <w:r>
        <w:t xml:space="preserve">ямщикамъ, зап: зающимся торгами и промы- </w:t>
      </w:r>
      <w:r>
        <w:br/>
      </w:r>
      <w:r>
        <w:t xml:space="preserve">слами, записаться: въ купечество и мшанство. </w:t>
      </w:r>
      <w:r>
        <w:br/>
      </w:r>
      <w:r>
        <w:t xml:space="preserve">15571. — О5ь упразднени мфсгь ямекихь </w:t>
      </w:r>
      <w:r>
        <w:br/>
      </w:r>
      <w:r>
        <w:t xml:space="preserve">управителей. 15887. ;</w:t>
      </w:r>
    </w:p>
    <w:p>
      <w:pPr>
        <w:pStyle w:val="Normal"/>
      </w:pPr>
      <w:r>
        <w:t xml:space="preserve">Т. ХХИ. (178% — 1783) Ямщиковь, житель- </w:t>
      </w:r>
      <w:r>
        <w:br/>
      </w:r>
      <w:r>
        <w:t xml:space="preserve">ствующихь въ городахь С. Нетербургской н </w:t>
      </w:r>
      <w:r>
        <w:br/>
      </w:r>
      <w:r>
        <w:t xml:space="preserve">Олонецкой Губершй и неимбющихь земель, </w:t>
      </w:r>
      <w:r>
        <w:br/>
      </w:r>
      <w:r>
        <w:t xml:space="preserve">причислять въ мЬшанство и купечество; оби- </w:t>
      </w:r>
      <w:r>
        <w:br/>
      </w:r>
      <w:r>
        <w:t xml:space="preserve">тающихь же вь селахъ и деревняхъ и поль- </w:t>
      </w:r>
      <w:r>
        <w:br/>
      </w:r>
      <w:r>
        <w:t xml:space="preserve">зующихся зезлями, въ поселяне, поверставъ </w:t>
      </w:r>
      <w:r>
        <w:br/>
      </w:r>
      <w:r>
        <w:t xml:space="preserve">ихъ равными окладами съ прочими; собирае- </w:t>
      </w:r>
      <w:r>
        <w:br/>
      </w:r>
      <w:r>
        <w:t xml:space="preserve">мый же съ нихь оброкъ обратить въ пользу </w:t>
      </w:r>
      <w:r>
        <w:br/>
      </w:r>
      <w:r>
        <w:t xml:space="preserve">Ночтоваго Департамента. 15012.—0О выборБ </w:t>
      </w:r>
      <w:r>
        <w:br/>
      </w:r>
      <w:r>
        <w:t xml:space="preserve">изъ ямщиковь 1000 челов5нъ и о составлеши </w:t>
      </w:r>
      <w:r>
        <w:br/>
      </w:r>
      <w:r>
        <w:t xml:space="preserve">изъ нихь одного Казачьяго полка по образцу</w:t>
      </w:r>
    </w:p>
    <w:p>
      <w:pPr>
        <w:pStyle w:val="Normal"/>
      </w:pPr>
      <w:r>
        <w:t xml:space="preserve">`° ЙДонскаго. 16718. Е</w:t>
      </w:r>
    </w:p>
    <w:p>
      <w:pPr>
        <w:pStyle w:val="Normal"/>
      </w:pPr>
      <w:r>
        <w:t xml:space="preserve">т. ХМ. (1796—1797) О упразднение ямска- </w:t>
      </w:r>
      <w:r>
        <w:br/>
      </w:r>
      <w:r>
        <w:t xml:space="preserve">то Казачьяго полка и устройствв нфкоторыхь </w:t>
      </w:r>
      <w:r>
        <w:br/>
      </w:r>
      <w:r>
        <w:t xml:space="preserve">ямовъ по тракту отъ С. Петербурга до Месквы.</w:t>
      </w:r>
    </w:p>
    <w:p>
      <w:pPr>
        <w:pStyle w:val="Normal"/>
      </w:pPr>
      <w:r>
        <w:t xml:space="preserve">_ 47589.</w:t>
      </w:r>
    </w:p>
    <w:p>
      <w:pPr>
        <w:pStyle w:val="Normal"/>
      </w:pPr>
      <w:r>
        <w:t xml:space="preserve">Т. ХХУ. (1798—1799) Учреждене ямавъ сел </w:t>
      </w:r>
      <w:r>
        <w:br/>
      </w:r>
      <w:r>
        <w:t xml:space="preserve">Ракииф. 18559.—Объ освобожденйи ямщиковъ </w:t>
      </w:r>
      <w:r>
        <w:br/>
      </w:r>
      <w:r>
        <w:t xml:space="preserve">оть земскихь повинностей. 18985. а. (См. </w:t>
      </w:r>
      <w:r>
        <w:br/>
      </w:r>
      <w:r>
        <w:t xml:space="preserve">Общ. Прил. кз 1’. ЖА.)</w:t>
      </w:r>
    </w:p>
    <w:p>
      <w:pPr>
        <w:pStyle w:val="Normal"/>
      </w:pPr>
      <w:r>
        <w:t xml:space="preserve">Т. ХХУИ. (1802—1805) Дозволеше купцамь и </w:t>
      </w:r>
      <w:r>
        <w:br/>
      </w:r>
      <w:r>
        <w:t xml:space="preserve">мфщанамь безуфздныхь городовь переписы- </w:t>
      </w:r>
      <w:r>
        <w:br/>
      </w:r>
      <w:r>
        <w:t xml:space="preserve">ваться въ ящики. 20255.</w:t>
      </w:r>
    </w:p>
    <w:p>
      <w:pPr>
        <w:pStyle w:val="Normal"/>
      </w:pPr>
      <w:r>
        <w:t xml:space="preserve">Т. ХХУНЕ. (1504 — 1805! Обь освобождени</w:t>
      </w:r>
    </w:p>
    <w:p>
      <w:pPr>
        <w:pStyle w:val="Normal"/>
      </w:pPr>
      <w:r>
        <w:t xml:space="preserve">- ямшиковь Новгородскаго ^^” оть городекихъ </w:t>
      </w:r>
      <w:r>
        <w:br/>
      </w:r>
      <w:r>
        <w:t xml:space="preserve">повинностей. 21619. а. (О. © 94. Прил. вв. </w:t>
      </w:r>
      <w:r>
        <w:br/>
      </w:r>
      <w:r>
        <w:t xml:space="preserve">ХЕ.) Дозволене Московскимь яицикамъ поль-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-эваться правомъ торговымъ. 21751, а. (См. </w:t>
      </w:r>
      <w:r>
        <w:br/>
      </w:r>
      <w:r>
        <w:t xml:space="preserve">Соц. Пргьл. пъ Г. ХЕ.) Объобложени по- </w:t>
      </w:r>
      <w:r>
        <w:br/>
      </w:r>
      <w:r>
        <w:t xml:space="preserve">стосмБ домовъ Московскихъ ямщиковь, вошед- </w:t>
      </w:r>
      <w:r>
        <w:br/>
      </w:r>
      <w:r>
        <w:t xml:space="preserve">плихъ вь число городскихъ обывателей. 24917.</w:t>
      </w:r>
    </w:p>
    <w:p>
      <w:pPr>
        <w:pStyle w:val="Normal"/>
      </w:pPr>
      <w:r>
        <w:t xml:space="preserve">Т, ХХХ. (1506—1807) Подтверждене, чтобъ </w:t>
      </w:r>
      <w:r>
        <w:br/>
      </w:r>
      <w:r>
        <w:t xml:space="preserve">змщики, имюще въ городахъ домы, отправ- </w:t>
      </w:r>
      <w:r>
        <w:br/>
      </w:r>
      <w:r>
        <w:t xml:space="preserve">ляли полицейскя повинности. 22056. — О</w:t>
      </w:r>
    </w:p>
    <w:p>
      <w:pPr>
        <w:pStyle w:val="Normal"/>
      </w:pPr>
      <w:r>
        <w:t xml:space="preserve">яхъ, принадлежащихь амщикамь Валуй-</w:t>
      </w:r>
    </w:p>
    <w:p>
      <w:pPr>
        <w:pStyle w:val="Normal"/>
      </w:pPr>
      <w:r>
        <w:t xml:space="preserve">скаго уфзда. 22266.</w:t>
      </w:r>
    </w:p>
    <w:p>
      <w:pPr>
        <w:pStyle w:val="Normal"/>
      </w:pPr>
      <w:r>
        <w:t xml:space="preserve">|. Т\ ХХХ. (1308 — 1809) Дозволеше ямскймь </w:t>
      </w:r>
      <w:r>
        <w:br/>
      </w:r>
      <w:r>
        <w:t xml:space="preserve">обществанъ ©. Петербургской Губерн обра- </w:t>
      </w:r>
      <w:r>
        <w:br/>
      </w:r>
      <w:r>
        <w:t xml:space="preserve">щать рекрутемя квитанц!н за убылыхь по- </w:t>
      </w:r>
      <w:r>
        <w:br/>
      </w:r>
      <w:r>
        <w:t xml:space="preserve">гонщикозь въ ихъ пользу, посредствомь нро- </w:t>
      </w:r>
      <w:r>
        <w:br/>
      </w:r>
      <w:r>
        <w:t xml:space="preserve">дажн. 22888. :</w:t>
      </w:r>
    </w:p>
    <w:p>
      <w:pPr>
        <w:pStyle w:val="Normal"/>
      </w:pPr>
      <w:r>
        <w:t xml:space="preserve">Т. ХХХ. (1810 — 1811) О допушен амщи- </w:t>
      </w:r>
      <w:r>
        <w:br/>
      </w:r>
      <w:r>
        <w:t xml:space="preserve">ков кь торгамъь на содержанае почтевыхъ </w:t>
      </w:r>
      <w:r>
        <w:br/>
      </w:r>
      <w:r>
        <w:t xml:space="preserve">станцит. 24426. `</w:t>
      </w:r>
    </w:p>
    <w:p>
      <w:pPr>
        <w:pStyle w:val="Normal"/>
      </w:pPr>
      <w:r>
        <w:t xml:space="preserve">Т. ХХХИ. (1812—1814) </w:t>
      </w:r>
      <w:r>
        <w:br/>
      </w:r>
      <w:r>
        <w:t xml:space="preserve">15159. ы</w:t>
      </w:r>
    </w:p>
    <w:p>
      <w:pPr>
        <w:pStyle w:val="Normal"/>
      </w:pPr>
      <w:r>
        <w:t xml:space="preserve">Т. ХХХ!И. (1845—1846) О поставкф ямщи- </w:t>
      </w:r>
      <w:r>
        <w:br/>
      </w:r>
      <w:r>
        <w:t xml:space="preserve">камь вь Смоленской Губерни съ однёхъ толь- </w:t>
      </w:r>
      <w:r>
        <w:br/>
      </w:r>
      <w:r>
        <w:t xml:space="preserve">ко наличныхь ревизскихь душь, установлен- </w:t>
      </w:r>
      <w:r>
        <w:br/>
      </w:r>
      <w:r>
        <w:t xml:space="preserve">наго съ вытей количества лошадей. 25800.— </w:t>
      </w:r>
      <w:r>
        <w:br/>
      </w:r>
      <w:r>
        <w:t xml:space="preserve">Ямщикамь Псковской Губерн!и ‘ставить съ </w:t>
      </w:r>
      <w:r>
        <w:br/>
      </w:r>
      <w:r>
        <w:t xml:space="preserve">25 дупь по одпой лошади сь принадлежно- </w:t>
      </w:r>
      <w:r>
        <w:br/>
      </w:r>
      <w:r>
        <w:t xml:space="preserve">стямн. 25925. — Объ увольнеши оть постав- </w:t>
      </w:r>
      <w:r>
        <w:br/>
      </w:r>
      <w:r>
        <w:t xml:space="preserve">ки рекрут» по тремь уравнительнымь набо- </w:t>
      </w:r>
      <w:r>
        <w:br/>
      </w:r>
      <w:r>
        <w:t xml:space="preserve">рамъ ямщиковь и приписныхь къ пимь лю- </w:t>
      </w:r>
      <w:r>
        <w:br/>
      </w:r>
      <w:r>
        <w:t xml:space="preserve">дей, поселенныхь между Москвою и Выш- </w:t>
      </w:r>
      <w:r>
        <w:br/>
      </w:r>
      <w:r>
        <w:t xml:space="preserve">пемъ Волочкомъ.25050.</w:t>
      </w:r>
    </w:p>
    <w:p>
      <w:pPr>
        <w:pStyle w:val="Normal"/>
      </w:pPr>
      <w:r>
        <w:t xml:space="preserve">Т. ХХХМ. (1817) О сборахъ сь Московскихъ ям- </w:t>
      </w:r>
      <w:r>
        <w:br/>
      </w:r>
      <w:r>
        <w:t xml:space="preserve">итиковь. 26754. х :</w:t>
      </w:r>
    </w:p>
    <w:p>
      <w:pPr>
        <w:pStyle w:val="Normal"/>
      </w:pPr>
      <w:r>
        <w:t xml:space="preserve">Т. ХХХ. (1822—1825) Мра взыскашя с </w:t>
      </w:r>
      <w:r>
        <w:br/>
      </w:r>
      <w:r>
        <w:t xml:space="preserve">ямщиковь за прописку при ревизи думъ. </w:t>
      </w:r>
      <w:r>
        <w:br/>
      </w:r>
      <w:r>
        <w:t xml:space="preserve">29141.</w:t>
      </w:r>
    </w:p>
    <w:p>
      <w:pPr>
        <w:pStyle w:val="Normal"/>
      </w:pPr>
      <w:r>
        <w:t xml:space="preserve">Т. ХХХГ.. (1824) О причислеши къ общимъ </w:t>
      </w:r>
      <w:r>
        <w:br/>
      </w:r>
      <w:r>
        <w:t xml:space="preserve">суммамъ земскаго сбора, взысвиваемыхъ съ про- </w:t>
      </w:r>
      <w:r>
        <w:br/>
      </w:r>
      <w:r>
        <w:t xml:space="preserve">писныхь ямщиковь денегь въ почтовую повин- </w:t>
      </w:r>
      <w:r>
        <w:br/>
      </w:r>
      <w:r>
        <w:t xml:space="preserve">ность. 29900.—О причислен?и ямщиковь н%- </w:t>
      </w:r>
      <w:r>
        <w:br/>
      </w:r>
      <w:r>
        <w:t xml:space="preserve">которыхь Губерши въ казенные крестьлие. </w:t>
      </w:r>
      <w:r>
        <w:br/>
      </w:r>
      <w:r>
        <w:t xml:space="preserve">29979.</w:t>
      </w:r>
    </w:p>
    <w:p>
      <w:pPr>
        <w:pStyle w:val="Normal"/>
      </w:pPr>
      <w:r>
        <w:t xml:space="preserve">Т. ХЕ. (1822) О перетислеши ямшиковъ въ го- </w:t>
      </w:r>
      <w:r>
        <w:br/>
      </w:r>
      <w:r>
        <w:t xml:space="preserve">родекя сосломя и въ друшя податныя со- </w:t>
      </w:r>
      <w:r>
        <w:br/>
      </w:r>
      <w:r>
        <w:t xml:space="preserve">стояшя. 59262,</w:t>
      </w:r>
    </w:p>
    <w:p>
      <w:pPr>
        <w:pStyle w:val="Normal"/>
      </w:pPr>
      <w:r>
        <w:t xml:space="preserve">'См. также: Чочтовыя стлницги. Подводы.</w:t>
      </w:r>
    </w:p>
    <w:p>
      <w:pPr>
        <w:pStyle w:val="Normal"/>
      </w:pPr>
      <w:r>
        <w:t xml:space="preserve">Прогоны.</w:t>
      </w:r>
    </w:p>
    <w:p>
      <w:pPr>
        <w:pStyle w:val="Normal"/>
      </w:pPr>
      <w:r>
        <w:t xml:space="preserve">| ЯМЫ-МЕЖЕВЫЯ. См. МежЕевангь, ст. ХШ,</w:t>
      </w:r>
    </w:p>
    <w:p>
      <w:pPr>
        <w:pStyle w:val="Normal"/>
      </w:pPr>
      <w:r>
        <w:t xml:space="preserve">Подтверждеше сего.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ЯНТАРЬ. См. ЖЕмчужнАЯ ИЯНТАРНАЯ ЛОВЛЯ, </w:t>
      </w:r>
      <w:r>
        <w:br/>
      </w:r>
      <w:r>
        <w:t xml:space="preserve">ЯРМАНКИ. </w:t>
      </w:r>
      <w:r>
        <w:br/>
      </w:r>
      <w:r>
        <w:t xml:space="preserve">1. Ярмаики вообще.</w:t>
      </w:r>
    </w:p>
    <w:p>
      <w:pPr>
        <w:pStyle w:val="Normal"/>
      </w:pPr>
      <w:r>
        <w:t xml:space="preserve">Т. \1. (1720—1722) Обязанность Главнаго Ма- </w:t>
      </w:r>
      <w:r>
        <w:br/>
      </w:r>
      <w:r>
        <w:t xml:space="preserve">тистрата пещисв о умножен1и ярманокъ. 5708, </w:t>
      </w:r>
      <w:r>
        <w:br/>
      </w:r>
      <w:r>
        <w:t xml:space="preserve">„Регл. Г’лавн. Магистр. Гл. ХУГЕ.</w:t>
      </w:r>
    </w:p>
    <w:p>
      <w:pPr>
        <w:pStyle w:val="Normal"/>
      </w:pPr>
      <w:r>
        <w:t xml:space="preserve">`Т. УП. (1725 — 1727) Магистрату, Камерь и </w:t>
      </w:r>
      <w:r>
        <w:br/>
      </w:r>
      <w:r>
        <w:t xml:space="preserve">Коммерць-Коллегямь стараться вообще объ </w:t>
      </w:r>
      <w:r>
        <w:br/>
      </w:r>
      <w:r>
        <w:t xml:space="preserve">умножени ярманокь. 4455, Регл. Ком. </w:t>
      </w:r>
      <w:r>
        <w:br/>
      </w:r>
      <w:r>
        <w:t xml:space="preserve">Кол. п. 26.</w:t>
      </w:r>
    </w:p>
    <w:p>
      <w:pPr>
        <w:pStyle w:val="Normal"/>
      </w:pPr>
      <w:r>
        <w:t xml:space="preserve">Т. УШ. (1728—1732) Не посылать на ярман- </w:t>
      </w:r>
      <w:r>
        <w:br/>
      </w:r>
      <w:r>
        <w:t xml:space="preserve">ки пробирныхъ серебряныхь мастеровъ. 5455.</w:t>
      </w:r>
    </w:p>
    <w:p>
      <w:pPr>
        <w:pStyle w:val="Normal"/>
      </w:pPr>
      <w:r>
        <w:t xml:space="preserve">Т. Х!. (1740—1745) Объ открытш ярманокъ </w:t>
      </w:r>
      <w:r>
        <w:br/>
      </w:r>
      <w:r>
        <w:t xml:space="preserve">въ Малороссти, по случаю прекращенйя опас- </w:t>
      </w:r>
      <w:r>
        <w:br/>
      </w:r>
      <w:r>
        <w:t xml:space="preserve">ной болзни. 8101.</w:t>
      </w:r>
    </w:p>
    <w:p>
      <w:pPr>
        <w:pStyle w:val="Normal"/>
      </w:pPr>
      <w:r>
        <w:t xml:space="preserve">Т. ХШ. (1749—1755) Учреждеше при ярман- </w:t>
      </w:r>
      <w:r>
        <w:br/>
      </w:r>
      <w:r>
        <w:t xml:space="preserve">вахъ оныхь для разбора споровъ и счетовъ </w:t>
      </w:r>
      <w:r>
        <w:br/>
      </w:r>
      <w:r>
        <w:t xml:space="preserve">для Русскихъ купцовь Третейскаго Суда, а </w:t>
      </w:r>
      <w:r>
        <w:br/>
      </w:r>
      <w:r>
        <w:t xml:space="preserve">для иновфрцевь шарагата. 10156, п. 12.</w:t>
      </w:r>
    </w:p>
    <w:p>
      <w:pPr>
        <w:pStyle w:val="Normal"/>
      </w:pPr>
      <w:r>
        <w:t xml:space="preserve">Т. ХМ. (1754—1757) Объ устройствь на яр- </w:t>
      </w:r>
      <w:r>
        <w:br/>
      </w:r>
      <w:r>
        <w:t xml:space="preserve">манкахъ Словеснаго Суда и о посылки на оныя </w:t>
      </w:r>
      <w:r>
        <w:br/>
      </w:r>
      <w:r>
        <w:t xml:space="preserve">воинскихь командъ, для предупрежденя ссоръ </w:t>
      </w:r>
      <w:r>
        <w:br/>
      </w:r>
      <w:r>
        <w:t xml:space="preserve">и дракъ и для отсылки виновныхь къ словес- </w:t>
      </w:r>
      <w:r>
        <w:br/>
      </w:r>
      <w:r>
        <w:t xml:space="preserve">ному суду. 10222, п. 1,2.—ОсудЪ и о хра- </w:t>
      </w:r>
      <w:r>
        <w:br/>
      </w:r>
      <w:r>
        <w:t xml:space="preserve">ненш купцовъ оть обидъ на ярманкахъ. 10486, </w:t>
      </w:r>
      <w:r>
        <w:br/>
      </w:r>
      <w:r>
        <w:t xml:space="preserve">Уст. Гамож. Гл. ТГ.</w:t>
      </w:r>
    </w:p>
    <w:p>
      <w:pPr>
        <w:pStyle w:val="Normal"/>
      </w:pPr>
      <w:r>
        <w:t xml:space="preserve">Т. ХХИ. (1784—1788) Дозволяется Дворянамъ </w:t>
      </w:r>
      <w:r>
        <w:br/>
      </w:r>
      <w:r>
        <w:t xml:space="preserve">въ вотчинахъ ихъ заводить мфстечки и въ нихъ </w:t>
      </w:r>
      <w:r>
        <w:br/>
      </w:r>
      <w:r>
        <w:t xml:space="preserve">торги и ярманки, согласно съ узаконен ями и </w:t>
      </w:r>
      <w:r>
        <w:br/>
      </w:r>
      <w:r>
        <w:t xml:space="preserve">сь въдома Генералъ-Губернатора и Губерн- </w:t>
      </w:r>
      <w:r>
        <w:br/>
      </w:r>
      <w:r>
        <w:t xml:space="preserve">скаго Правлешя. 16187, Двор. Г’рам. ст. </w:t>
      </w:r>
      <w:r>
        <w:br/>
      </w:r>
      <w:r>
        <w:t xml:space="preserve">29.—Въ каждомь городф учредить ежегодно </w:t>
      </w:r>
      <w:r>
        <w:br/>
      </w:r>
      <w:r>
        <w:t xml:space="preserve">одну ярманку и болфе. 16188, Город. По- </w:t>
      </w:r>
      <w:r>
        <w:br/>
      </w:r>
      <w:r>
        <w:t xml:space="preserve">лож, ст. 26.</w:t>
      </w:r>
    </w:p>
    <w:p>
      <w:pPr>
        <w:pStyle w:val="Normal"/>
      </w:pPr>
      <w:r>
        <w:t xml:space="preserve">Т. ХХШ. (1789—1796) Объ осматривани то- </w:t>
      </w:r>
      <w:r>
        <w:br/>
      </w:r>
      <w:r>
        <w:t xml:space="preserve">варовъ, привозимыхь на ярманки, по крайней </w:t>
      </w:r>
      <w:r>
        <w:br/>
      </w:r>
      <w:r>
        <w:t xml:space="preserve">мфрь, за три дня дооткрыл1я оныхъ. 16790.</w:t>
      </w:r>
    </w:p>
    <w:p>
      <w:pPr>
        <w:pStyle w:val="Normal"/>
      </w:pPr>
      <w:r>
        <w:t xml:space="preserve">Т. ХХУШ. (180&amp; — 1805) Запрещеше Ев- </w:t>
      </w:r>
      <w:r>
        <w:br/>
      </w:r>
      <w:r>
        <w:t xml:space="preserve">реямь, въ твхь Губерняхь, гдф имъ жить доз- </w:t>
      </w:r>
      <w:r>
        <w:br/>
      </w:r>
      <w:r>
        <w:t xml:space="preserve">волено, торговать на ярманкахъь старымъ </w:t>
      </w:r>
      <w:r>
        <w:br/>
      </w:r>
      <w:r>
        <w:t xml:space="preserve">платьемь, кромё Русскаго, до совершеннаго </w:t>
      </w:r>
      <w:r>
        <w:br/>
      </w:r>
      <w:r>
        <w:t xml:space="preserve">прекращешя за границею желтой горячки. </w:t>
      </w:r>
      <w:r>
        <w:br/>
      </w:r>
      <w:r>
        <w:t xml:space="preserve">21814.</w:t>
      </w:r>
    </w:p>
    <w:p>
      <w:pPr>
        <w:pStyle w:val="Normal"/>
      </w:pPr>
      <w:r>
        <w:t xml:space="preserve">Т. ХХХ. (1808—1809) О непродажё людей на </w:t>
      </w:r>
      <w:r>
        <w:br/>
      </w:r>
      <w:r>
        <w:t xml:space="preserve">ярманкахь и торгахь безъ земли. 25157.</w:t>
      </w:r>
    </w:p>
    <w:p>
      <w:pPr>
        <w:pStyle w:val="Normal"/>
      </w:pPr>
      <w:r>
        <w:t xml:space="preserve">Т. ХХХЬ (1810—1841) Учреждеше ярманокъ</w:t>
      </w:r>
    </w:p>
    <w:p>
      <w:pPr>
        <w:pStyle w:val="Normal"/>
      </w:pPr>
      <w:r>
        <w:t xml:space="preserve">1545 </w:t>
      </w:r>
      <w:r>
        <w:br/>
      </w:r>
      <w:r>
        <w:t xml:space="preserve">Я.</w:t>
      </w:r>
    </w:p>
    <w:p>
      <w:pPr>
        <w:pStyle w:val="Normal"/>
      </w:pPr>
      <w:r>
        <w:t xml:space="preserve">и свёден1я о движени на нихъ товаровъ от- </w:t>
      </w:r>
      <w:r>
        <w:br/>
      </w:r>
      <w:r>
        <w:t xml:space="preserve">носится къ предметамъ Министерства Внутрен- </w:t>
      </w:r>
      <w:r>
        <w:br/>
      </w:r>
      <w:r>
        <w:t xml:space="preserve">ныхь дёль. 24526, ст. 7.—О передач дьлъ </w:t>
      </w:r>
      <w:r>
        <w:br/>
      </w:r>
      <w:r>
        <w:t xml:space="preserve">сего рода въ Министерство Полиши въ Де-</w:t>
      </w:r>
    </w:p>
    <w:p>
      <w:pPr>
        <w:pStyle w:val="Normal"/>
      </w:pPr>
      <w:r>
        <w:t xml:space="preserve">_ партаменть Полищи Хозяйственной. 24687, </w:t>
      </w:r>
      <w:r>
        <w:br/>
      </w:r>
      <w:r>
        <w:t xml:space="preserve">Л6.—Охранеше порядка на ярманкахь возла- </w:t>
      </w:r>
      <w:r>
        <w:br/>
      </w:r>
      <w:r>
        <w:t xml:space="preserve">гается на Внутреннюю стражу. 24704, Отд. </w:t>
      </w:r>
      <w:r>
        <w:br/>
      </w:r>
      <w:r>
        <w:t xml:space="preserve">17. Г 15.</w:t>
      </w:r>
    </w:p>
    <w:p>
      <w:pPr>
        <w:pStyle w:val="Normal"/>
      </w:pPr>
      <w:r>
        <w:t xml:space="preserve">Т. ХХХИ. (1812—1814) Дозволенёе торговать </w:t>
      </w:r>
      <w:r>
        <w:br/>
      </w:r>
      <w:r>
        <w:t xml:space="preserve">на ярманкахъ вефмь состоянтямъ. 25594.</w:t>
      </w:r>
    </w:p>
    <w:p>
      <w:pPr>
        <w:pStyle w:val="Normal"/>
      </w:pPr>
      <w:r>
        <w:t xml:space="preserve">Т. ХХххии. (1815—1816) Внутренняя стража </w:t>
      </w:r>
      <w:r>
        <w:br/>
      </w:r>
      <w:r>
        <w:t xml:space="preserve">наблюдаеть за порядкомъ на ярманкахъ. 26426, </w:t>
      </w:r>
      <w:r>
        <w:br/>
      </w:r>
      <w:r>
        <w:t xml:space="preserve">Отд. ТГ. { 11.</w:t>
      </w:r>
    </w:p>
    <w:p>
      <w:pPr>
        <w:pStyle w:val="Normal"/>
      </w:pPr>
      <w:r>
        <w:t xml:space="preserve">Т. ХХХМУ. (1817) О доставлены свфденй о </w:t>
      </w:r>
      <w:r>
        <w:br/>
      </w:r>
      <w:r>
        <w:t xml:space="preserve">ярманкахъ. 27167.</w:t>
      </w:r>
    </w:p>
    <w:p>
      <w:pPr>
        <w:pStyle w:val="Normal"/>
      </w:pPr>
      <w:r>
        <w:t xml:space="preserve">Т. ХХХ\И. (1819) Билеты и контракты на за- </w:t>
      </w:r>
      <w:r>
        <w:br/>
      </w:r>
      <w:r>
        <w:t xml:space="preserve">нят1е лавокъ, погребовъ и м5сть во время яр- </w:t>
      </w:r>
      <w:r>
        <w:br/>
      </w:r>
      <w:r>
        <w:t xml:space="preserve">манокъ, писать на гербовой бумагф. 27854.</w:t>
      </w:r>
    </w:p>
    <w:p>
      <w:pPr>
        <w:pStyle w:val="Normal"/>
      </w:pPr>
      <w:r>
        <w:t xml:space="preserve">Т. ХХХУЦ.(1820—1821) О производствв дфлъ </w:t>
      </w:r>
      <w:r>
        <w:br/>
      </w:r>
      <w:r>
        <w:t xml:space="preserve">о ярманкахъ въ Хозяйственномь Департамент® </w:t>
      </w:r>
      <w:r>
        <w:br/>
      </w:r>
      <w:r>
        <w:t xml:space="preserve">Министерства Внутреннихь дфлъ. 28205.</w:t>
      </w:r>
    </w:p>
    <w:p>
      <w:pPr>
        <w:pStyle w:val="Normal"/>
      </w:pPr>
      <w:r>
        <w:t xml:space="preserve">Т. ХХХУИ. (1822—1825) Учреждене ярма- </w:t>
      </w:r>
      <w:r>
        <w:br/>
      </w:r>
      <w:r>
        <w:t xml:space="preserve">нокъ для удобства ‘торговли инородцевь въ Си- </w:t>
      </w:r>
      <w:r>
        <w:br/>
      </w:r>
      <w:r>
        <w:t xml:space="preserve">бири. 29126, Уст. о Инор. Л 155—141.</w:t>
      </w:r>
    </w:p>
    <w:p>
      <w:pPr>
        <w:pStyle w:val="Normal"/>
      </w:pPr>
      <w:r>
        <w:t xml:space="preserve">Т. ХХХиХ. (1824) Иностраннымъ гостямь доз- </w:t>
      </w:r>
      <w:r>
        <w:br/>
      </w:r>
      <w:r>
        <w:t xml:space="preserve">воляется высылать товаръ для продажи на </w:t>
      </w:r>
      <w:r>
        <w:br/>
      </w:r>
      <w:r>
        <w:t xml:space="preserve">собственный ихъ счеть натри главныя ярман- </w:t>
      </w:r>
      <w:r>
        <w:br/>
      </w:r>
      <w:r>
        <w:t xml:space="preserve">ки: Коренную, Нижегородскую и Ирбитскую. </w:t>
      </w:r>
      <w:r>
        <w:br/>
      </w:r>
      <w:r>
        <w:t xml:space="preserve">50115, Донолн. Пост. о гельд. Г. 67.</w:t>
      </w:r>
    </w:p>
    <w:p>
      <w:pPr>
        <w:pStyle w:val="Normal"/>
      </w:pPr>
      <w:r>
        <w:t xml:space="preserve">Т. ХГ. (1825) Обь учреждени ярманокь для </w:t>
      </w:r>
      <w:r>
        <w:br/>
      </w:r>
      <w:r>
        <w:t xml:space="preserve">торга шерстью. 50551.</w:t>
      </w:r>
    </w:p>
    <w:p>
      <w:pPr>
        <w:pStyle w:val="Normal"/>
      </w:pPr>
      <w:r>
        <w:t xml:space="preserve">ПП. Ярмаики под особенными изб име- </w:t>
      </w:r>
      <w:r>
        <w:br/>
      </w:r>
      <w:r>
        <w:t xml:space="preserve">новашями. </w:t>
      </w:r>
      <w:r>
        <w:br/>
      </w:r>
      <w:r>
        <w:t xml:space="preserve">Азовсклдя.</w:t>
      </w:r>
    </w:p>
    <w:p>
      <w:pPr>
        <w:pStyle w:val="Normal"/>
      </w:pPr>
      <w:r>
        <w:t xml:space="preserve">Т. М. (1700—1612) Учреждене въ АзовВ яр- </w:t>
      </w:r>
      <w:r>
        <w:br/>
      </w:r>
      <w:r>
        <w:t xml:space="preserve">манки въ Петровь день. 1826.— Ярманкь ВЪ </w:t>
      </w:r>
      <w:r>
        <w:br/>
      </w:r>
      <w:r>
        <w:t xml:space="preserve">Азовф быть 20. Августа. 1840. |</w:t>
      </w:r>
    </w:p>
    <w:p>
      <w:pPr>
        <w:pStyle w:val="Normal"/>
      </w:pPr>
      <w:r>
        <w:t xml:space="preserve">АрхАНТЕЛЬСКАЯ.</w:t>
      </w:r>
    </w:p>
    <w:p>
      <w:pPr>
        <w:pStyle w:val="Normal"/>
      </w:pPr>
      <w:r>
        <w:t xml:space="preserve">Т. 1. (1649—1675) Порядокъ расправы о тор- </w:t>
      </w:r>
      <w:r>
        <w:br/>
      </w:r>
      <w:r>
        <w:t xml:space="preserve">товымь дфламь на Архангелогородской яр- </w:t>
      </w:r>
      <w:r>
        <w:br/>
      </w:r>
      <w:r>
        <w:t xml:space="preserve">манкф. 408. п. 7. 2. Запрещеше иноземцамъ </w:t>
      </w:r>
      <w:r>
        <w:br/>
      </w:r>
      <w:r>
        <w:t xml:space="preserve">продавать на оной товары въ розницу. п. 85.</w:t>
      </w:r>
    </w:p>
    <w:p>
      <w:pPr>
        <w:pStyle w:val="Normal"/>
      </w:pPr>
      <w:r>
        <w:t xml:space="preserve">Т. Ш. (1689—1699) На Архангельской ярман- </w:t>
      </w:r>
      <w:r>
        <w:br/>
      </w:r>
      <w:r>
        <w:t xml:space="preserve">кв торговать до Сентября мфсяца и посл$; </w:t>
      </w:r>
      <w:r>
        <w:br/>
      </w:r>
      <w:r>
        <w:t xml:space="preserve">буде же иностранные корабли зазимують, </w:t>
      </w:r>
      <w:r>
        <w:br/>
      </w:r>
      <w:r>
        <w:t xml:space="preserve">то дозволить торговать и зимою. 1687, п. 56.</w:t>
      </w:r>
    </w:p>
    <w:p>
      <w:pPr>
        <w:pStyle w:val="Normal"/>
      </w:pPr>
      <w:r>
        <w:t xml:space="preserve">1544</w:t>
      </w:r>
    </w:p>
    <w:p>
      <w:pPr>
        <w:pStyle w:val="Normal"/>
      </w:pPr>
      <w:r>
        <w:t xml:space="preserve">Я:</w:t>
      </w:r>
    </w:p>
    <w:p>
      <w:pPr>
        <w:pStyle w:val="Normal"/>
      </w:pPr>
      <w:r>
        <w:t xml:space="preserve">Т. Гу. (1700—1712) Срокъ ярманки въ Архан- </w:t>
      </w:r>
      <w:r>
        <w:br/>
      </w:r>
      <w:r>
        <w:t xml:space="preserve">гельскф. 1795, п. 22. — О взимаши на Ар- </w:t>
      </w:r>
      <w:r>
        <w:br/>
      </w:r>
      <w:r>
        <w:t xml:space="preserve">хангельской ярманкВ пошлинъ. 2119.</w:t>
      </w:r>
    </w:p>
    <w:p>
      <w:pPr>
        <w:pStyle w:val="Normal"/>
      </w:pPr>
      <w:r>
        <w:t xml:space="preserve">ДЕРИТСКАЯ.</w:t>
      </w:r>
    </w:p>
    <w:p>
      <w:pPr>
        <w:pStyle w:val="Normal"/>
      </w:pPr>
      <w:r>
        <w:t xml:space="preserve">Т. ХХ. (1770—4774) На Дерптской ярманкЪ </w:t>
      </w:r>
      <w:r>
        <w:br/>
      </w:r>
      <w:r>
        <w:t xml:space="preserve">иностраннымъ' купцамъ, кромё Рижскихь, не </w:t>
      </w:r>
      <w:r>
        <w:br/>
      </w:r>
      <w:r>
        <w:t xml:space="preserve">торговать. 154.88.</w:t>
      </w:r>
    </w:p>
    <w:p>
      <w:pPr>
        <w:pStyle w:val="Normal"/>
      </w:pPr>
      <w:r>
        <w:t xml:space="preserve">Елизлщветинскщхая.</w:t>
      </w:r>
    </w:p>
    <w:p>
      <w:pPr>
        <w:pStyle w:val="Normal"/>
      </w:pPr>
      <w:r>
        <w:t xml:space="preserve">Т. ХМ. (1754—1757) О допущен на ярманку </w:t>
      </w:r>
      <w:r>
        <w:br/>
      </w:r>
      <w:r>
        <w:t xml:space="preserve">при крфпости Св. Елизаветы подданныхьТу- </w:t>
      </w:r>
      <w:r>
        <w:br/>
      </w:r>
      <w:r>
        <w:t xml:space="preserve">рецкой Импер1и` съ выдержашемь указныхь </w:t>
      </w:r>
      <w:r>
        <w:br/>
      </w:r>
      <w:r>
        <w:t xml:space="preserve">карантиновъ. 10505.</w:t>
      </w:r>
    </w:p>
    <w:p>
      <w:pPr>
        <w:pStyle w:val="Normal"/>
      </w:pPr>
      <w:r>
        <w:t xml:space="preserve">ЕКАТЕРИНБУРГСКАЯ.</w:t>
      </w:r>
    </w:p>
    <w:p>
      <w:pPr>
        <w:pStyle w:val="Normal"/>
      </w:pPr>
      <w:r>
        <w:t xml:space="preserve">Т. 1Х. (4755—1756) Учреждевше ярманки въ </w:t>
      </w:r>
      <w:r>
        <w:br/>
      </w:r>
      <w:r>
        <w:t xml:space="preserve">Екатеринбург и срокъ оной. 6565, п. 2.</w:t>
      </w:r>
    </w:p>
    <w:p>
      <w:pPr>
        <w:pStyle w:val="Normal"/>
      </w:pPr>
      <w:r>
        <w:t xml:space="preserve">Ирвитская.</w:t>
      </w:r>
    </w:p>
    <w:p>
      <w:pPr>
        <w:pStyle w:val="Normal"/>
      </w:pPr>
      <w:r>
        <w:t xml:space="preserve">Т. Ш. (1689—1699) О сборё пошлинь сь то- </w:t>
      </w:r>
      <w:r>
        <w:br/>
      </w:r>
      <w:r>
        <w:t xml:space="preserve">варовъ на Ирбитской ярманкф. 1520.</w:t>
      </w:r>
    </w:p>
    <w:p>
      <w:pPr>
        <w:pStyle w:val="Normal"/>
      </w:pPr>
      <w:r>
        <w:t xml:space="preserve">°Т. Гх. (1755—1756) Срокъ сей лрманки, 6565, </w:t>
      </w:r>
      <w:r>
        <w:br/>
      </w:r>
      <w:r>
        <w:t xml:space="preserve">п. 2.</w:t>
      </w:r>
    </w:p>
    <w:p>
      <w:pPr>
        <w:pStyle w:val="Normal"/>
      </w:pPr>
      <w:r>
        <w:t xml:space="preserve">ИРКУТСКАЯ.</w:t>
      </w:r>
    </w:p>
    <w:p>
      <w:pPr>
        <w:pStyle w:val="Normal"/>
      </w:pPr>
      <w:r>
        <w:t xml:space="preserve">т. хуШ. (1767—1769) Учреждеше лрманки въ </w:t>
      </w:r>
      <w:r>
        <w:br/>
      </w:r>
      <w:r>
        <w:t xml:space="preserve">ИркутскЪ. 15159.</w:t>
      </w:r>
    </w:p>
    <w:p>
      <w:pPr>
        <w:pStyle w:val="Normal"/>
      </w:pPr>
      <w:r>
        <w:t xml:space="preserve">Ктевская.</w:t>
      </w:r>
    </w:p>
    <w:p>
      <w:pPr>
        <w:pStyle w:val="Normal"/>
      </w:pPr>
      <w:r>
        <w:t xml:space="preserve">Т. УШ. (1728—1752) Учреждеше ярманки въ </w:t>
      </w:r>
      <w:r>
        <w:br/>
      </w:r>
      <w:r>
        <w:t xml:space="preserve">К1евф для торга лошадьми. 5775.</w:t>
      </w:r>
    </w:p>
    <w:p>
      <w:pPr>
        <w:pStyle w:val="Normal"/>
      </w:pPr>
      <w:r>
        <w:t xml:space="preserve">Т. ХИ. (474&amp;—1748) Не допускать откупщи- </w:t>
      </w:r>
      <w:r>
        <w:br/>
      </w:r>
      <w:r>
        <w:t xml:space="preserve">ковь и вфрныхь сборщиковъ до сбора податей </w:t>
      </w:r>
      <w:r>
        <w:br/>
      </w:r>
      <w:r>
        <w:t xml:space="preserve">сь продажныхь товаровь на К1евской ярман- </w:t>
      </w:r>
      <w:r>
        <w:br/>
      </w:r>
      <w:r>
        <w:t xml:space="preserve">и, а собирать оныя по прежнему въ Е1ев- </w:t>
      </w:r>
      <w:r>
        <w:br/>
      </w:r>
      <w:r>
        <w:t xml:space="preserve">скую Ратушу. 9556.</w:t>
      </w:r>
    </w:p>
    <w:p>
      <w:pPr>
        <w:pStyle w:val="Normal"/>
      </w:pPr>
      <w:r>
        <w:t xml:space="preserve">КорЕННАЯ.</w:t>
      </w:r>
    </w:p>
    <w:p>
      <w:pPr>
        <w:pStyle w:val="Normal"/>
      </w:pPr>
      <w:r>
        <w:t xml:space="preserve">Т. ХХИ. (1784—1788) О заведеши ярманки </w:t>
      </w:r>
      <w:r>
        <w:br/>
      </w:r>
      <w:r>
        <w:t xml:space="preserve">въ город КурскЪ. 16162.</w:t>
      </w:r>
    </w:p>
    <w:p>
      <w:pPr>
        <w:pStyle w:val="Normal"/>
      </w:pPr>
      <w:r>
        <w:t xml:space="preserve">Т. ХХХ. (1808—1809) Объ отдач$ нь распоря- </w:t>
      </w:r>
      <w:r>
        <w:br/>
      </w:r>
      <w:r>
        <w:t xml:space="preserve">жеше Курскаго Градскаго Общества тамош- </w:t>
      </w:r>
      <w:r>
        <w:br/>
      </w:r>
      <w:r>
        <w:t xml:space="preserve">ней коренной ярманки. 25107. }</w:t>
      </w:r>
    </w:p>
    <w:p>
      <w:pPr>
        <w:pStyle w:val="Normal"/>
      </w:pPr>
      <w:r>
        <w:t xml:space="preserve">Т. ХХХ. (1810—1811) О праем5 и раздачь </w:t>
      </w:r>
      <w:r>
        <w:br/>
      </w:r>
      <w:r>
        <w:t xml:space="preserve">инсемь во время коренной ярманки. 24950.</w:t>
      </w:r>
    </w:p>
    <w:p>
      <w:pPr>
        <w:pStyle w:val="Normal"/>
      </w:pPr>
      <w:r>
        <w:t xml:space="preserve">Королевецкая.</w:t>
      </w:r>
    </w:p>
    <w:p>
      <w:pPr>
        <w:pStyle w:val="Normal"/>
      </w:pPr>
      <w:r>
        <w:t xml:space="preserve">Т. УШ. (1728—1752) Назначеше срока сей лр- </w:t>
      </w:r>
      <w:r>
        <w:br/>
      </w:r>
      <w:r>
        <w:t xml:space="preserve">манки. 5506.</w:t>
      </w:r>
    </w:p>
    <w:p>
      <w:pPr>
        <w:pStyle w:val="Normal"/>
      </w:pPr>
      <w:r>
        <w:t xml:space="preserve">Т.1Х. (1755—1756) Назначеше срока сей яр- </w:t>
      </w:r>
      <w:r>
        <w:br/>
      </w:r>
      <w:r>
        <w:t xml:space="preserve">манки. 6585. 6964.</w:t>
      </w:r>
    </w:p>
    <w:p>
      <w:pPr>
        <w:pStyle w:val="Normal"/>
      </w:pPr>
      <w:r>
        <w:t xml:space="preserve">т. ХШ. (1749—1755) Срокъ сей ярманки. 9609. </w:t>
      </w:r>
      <w:r>
        <w:br/>
      </w:r>
      <w:r>
        <w:t xml:space="preserve">9665. 9958. г ,</w:t>
      </w:r>
    </w:p>
    <w:p>
      <w:pPr>
        <w:pStyle w:val="Normal"/>
      </w:pPr>
      <w:r>
        <w:t xml:space="preserve">"Г. ХМ. (1754—1757) Срокъь оной. 40695.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Корсунская,</w:t>
      </w:r>
    </w:p>
    <w:p>
      <w:pPr>
        <w:pStyle w:val="Normal"/>
      </w:pPr>
      <w:r>
        <w:t xml:space="preserve">Т. Хи. (1825) О ярманочномь сборф на Кор-</w:t>
      </w:r>
    </w:p>
    <w:p>
      <w:pPr>
        <w:pStyle w:val="Normal"/>
      </w:pPr>
      <w:r>
        <w:t xml:space="preserve">сунской ярманк$. 50288. </w:t>
      </w:r>
      <w:r>
        <w:br/>
      </w:r>
      <w:r>
        <w:t xml:space="preserve">ЛЕБЕДЯНСКА Я.</w:t>
      </w:r>
    </w:p>
    <w:p>
      <w:pPr>
        <w:pStyle w:val="Normal"/>
      </w:pPr>
      <w:r>
        <w:t xml:space="preserve">Т. ХИ. (1744—1748) О переводЪ Орашенбург- </w:t>
      </w:r>
      <w:r>
        <w:br/>
      </w:r>
      <w:r>
        <w:t xml:space="preserve">ской ярманкя на прежнее мфсто въ Лебедянь, </w:t>
      </w:r>
      <w:r>
        <w:br/>
      </w:r>
      <w:r>
        <w:t xml:space="preserve">$878.</w:t>
      </w:r>
    </w:p>
    <w:p>
      <w:pPr>
        <w:pStyle w:val="Normal"/>
      </w:pPr>
      <w:r>
        <w:t xml:space="preserve">Т. ХХ. (1775—1780) О переводф Лебедянской </w:t>
      </w:r>
      <w:r>
        <w:br/>
      </w:r>
      <w:r>
        <w:t xml:space="preserve">ярманки въ Орашенбургь и объ отпускв на </w:t>
      </w:r>
      <w:r>
        <w:br/>
      </w:r>
      <w:r>
        <w:t xml:space="preserve">построеше тамъ тостинаго двора 25577 рублей </w:t>
      </w:r>
      <w:r>
        <w:br/>
      </w:r>
      <w:r>
        <w:t xml:space="preserve">59 копфекъ въ два года изь доходовь Штатсь- </w:t>
      </w:r>
      <w:r>
        <w:br/>
      </w:r>
      <w:r>
        <w:t xml:space="preserve">Конторы. 14564.</w:t>
      </w:r>
    </w:p>
    <w:p>
      <w:pPr>
        <w:pStyle w:val="Normal"/>
      </w:pPr>
      <w:r>
        <w:t xml:space="preserve">Нижегородскля (МадклрьЕвскля. )</w:t>
      </w:r>
    </w:p>
    <w:p>
      <w:pPr>
        <w:pStyle w:val="Normal"/>
      </w:pPr>
      <w:r>
        <w:t xml:space="preserve">Т. 1. (1649 — 1675) Пороха на Макарьевскую </w:t>
      </w:r>
      <w:r>
        <w:br/>
      </w:r>
      <w:r>
        <w:t xml:space="preserve">ярманку возить запретить. 520.</w:t>
      </w:r>
    </w:p>
    <w:p>
      <w:pPr>
        <w:pStyle w:val="Normal"/>
      </w:pPr>
      <w:r>
        <w:t xml:space="preserve">Т. Ц. (1676—1688) Подтверждене Макарьев- </w:t>
      </w:r>
      <w:r>
        <w:br/>
      </w:r>
      <w:r>
        <w:t xml:space="preserve">скому монастырю сбирать таможенныя по- </w:t>
      </w:r>
      <w:r>
        <w:br/>
      </w:r>
      <w:r>
        <w:t xml:space="preserve">шлины на Макарьевской ярманкф. 1160.</w:t>
      </w:r>
    </w:p>
    <w:p>
      <w:pPr>
        <w:pStyle w:val="Normal"/>
      </w:pPr>
      <w:r>
        <w:t xml:space="preserve">Т. Ш. (1689—1699) Сь привозной на Макарьев- </w:t>
      </w:r>
      <w:r>
        <w:br/>
      </w:r>
      <w:r>
        <w:t xml:space="preserve">скую лрманку соли и рыбы пошлины соби- </w:t>
      </w:r>
      <w:r>
        <w:br/>
      </w:r>
      <w:r>
        <w:t xml:space="preserve">рать въ.Нижегородскую Таможню. 1409.</w:t>
      </w:r>
    </w:p>
    <w:p>
      <w:pPr>
        <w:pStyle w:val="Normal"/>
      </w:pPr>
      <w:r>
        <w:t xml:space="preserve">Т. ТУ. (1700—1712) Сь товаровъ, отвозимыхь </w:t>
      </w:r>
      <w:r>
        <w:br/>
      </w:r>
      <w:r>
        <w:t xml:space="preserve">на Макарьевскую ярманку изъ Москвы, сбирать </w:t>
      </w:r>
      <w:r>
        <w:br/>
      </w:r>
      <w:r>
        <w:t xml:space="preserve">пошлины по '’Горговому Уставу. 1801.—Для </w:t>
      </w:r>
      <w:r>
        <w:br/>
      </w:r>
      <w:r>
        <w:t xml:space="preserve">сбора на Макарьевской ярманкЪ таможенныхь </w:t>
      </w:r>
      <w:r>
        <w:br/>
      </w:r>
      <w:r>
        <w:t xml:space="preserve">пошлинъ посылать изь Москвы Бурмистровъ. </w:t>
      </w:r>
      <w:r>
        <w:br/>
      </w:r>
      <w:r>
        <w:t xml:space="preserve">1816.</w:t>
      </w:r>
    </w:p>
    <w:p>
      <w:pPr>
        <w:pStyle w:val="Normal"/>
      </w:pPr>
      <w:r>
        <w:t xml:space="preserve">Т. УШ. (1728—1752) Назначеше срока Ма- </w:t>
      </w:r>
      <w:r>
        <w:br/>
      </w:r>
      <w:r>
        <w:t xml:space="preserve">карьевской ярманки. 5506. °</w:t>
      </w:r>
    </w:p>
    <w:p>
      <w:pPr>
        <w:pStyle w:val="Normal"/>
      </w:pPr>
      <w:r>
        <w:t xml:space="preserve">Т. [Х. (1755—1755) Назначене срока сей яр- </w:t>
      </w:r>
      <w:r>
        <w:br/>
      </w:r>
      <w:r>
        <w:t xml:space="preserve">манки, 6585. 6964.</w:t>
      </w:r>
    </w:p>
    <w:p>
      <w:pPr>
        <w:pStyle w:val="Normal"/>
      </w:pPr>
      <w:r>
        <w:t xml:space="preserve">Т. ХШ. (1749—1755) Назначеше срока для сей </w:t>
      </w:r>
      <w:r>
        <w:br/>
      </w:r>
      <w:r>
        <w:t xml:space="preserve">ярманки. 9609. 9665.— Опредфлеше къ сбо- </w:t>
      </w:r>
      <w:r>
        <w:br/>
      </w:r>
      <w:r>
        <w:t xml:space="preserve">рамъ Смотрителей, Бурмистровъ, Ларечныхь </w:t>
      </w:r>
      <w:r>
        <w:br/>
      </w:r>
      <w:r>
        <w:t xml:space="preserve">и цБловальниковь; назначен е военной коман- </w:t>
      </w:r>
      <w:r>
        <w:br/>
      </w:r>
      <w:r>
        <w:t xml:space="preserve">ды; строзше гостинато двора. 9862.</w:t>
      </w:r>
    </w:p>
    <w:p>
      <w:pPr>
        <w:pStyle w:val="Normal"/>
      </w:pPr>
      <w:r>
        <w:t xml:space="preserve">` Т. ХУИ. (1765—1766) Объ отдачь па откупъ </w:t>
      </w:r>
      <w:r>
        <w:br/>
      </w:r>
      <w:r>
        <w:t xml:space="preserve">разныхь сборовь на Макарьевской ярманкВ на </w:t>
      </w:r>
      <w:r>
        <w:br/>
      </w:r>
      <w:r>
        <w:t xml:space="preserve">четыре года. 12510.</w:t>
      </w:r>
    </w:p>
    <w:p>
      <w:pPr>
        <w:pStyle w:val="Normal"/>
      </w:pPr>
      <w:r>
        <w:t xml:space="preserve">Т. ХХУ!. (1800—1801) О таке торговымъ </w:t>
      </w:r>
      <w:r>
        <w:br/>
      </w:r>
      <w:r>
        <w:t xml:space="preserve">мфстамь па Макарьевской ярманкф. 19954.</w:t>
      </w:r>
    </w:p>
    <w:p>
      <w:pPr>
        <w:pStyle w:val="Normal"/>
      </w:pPr>
      <w:r>
        <w:t xml:space="preserve">Т. ХХУИ. (1802—1805) Обь устройств горо- </w:t>
      </w:r>
      <w:r>
        <w:br/>
      </w:r>
      <w:r>
        <w:t xml:space="preserve">да Макарьева и постройкв гостинаго двора, </w:t>
      </w:r>
      <w:r>
        <w:br/>
      </w:r>
      <w:r>
        <w:t xml:space="preserve">20559.</w:t>
      </w:r>
    </w:p>
    <w:p>
      <w:pPr>
        <w:pStyle w:val="Normal"/>
      </w:pPr>
      <w:r>
        <w:t xml:space="preserve">Т. ХХУШ. (1804—1805) О построении вновь </w:t>
      </w:r>
      <w:r>
        <w:br/>
      </w:r>
      <w:r>
        <w:t xml:space="preserve">Манарьевскаго гостинаго двора и о распорядк® </w:t>
      </w:r>
      <w:r>
        <w:br/>
      </w:r>
      <w:r>
        <w:t xml:space="preserve">ярманки. 21157,—О устроен1и перевоза при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„Я.</w:t>
      </w:r>
    </w:p>
    <w:p>
      <w:pPr>
        <w:pStyle w:val="Normal"/>
      </w:pPr>
      <w:r>
        <w:t xml:space="preserve">”Макарьевской ярманкв. 24969.—О команди- </w:t>
      </w:r>
      <w:r>
        <w:br/>
      </w:r>
      <w:r>
        <w:t xml:space="preserve">ровани въ городъ Макарьевь, на время яр- </w:t>
      </w:r>
      <w:r>
        <w:br/>
      </w:r>
      <w:r>
        <w:t xml:space="preserve">манки, чиновниковъ изъ Нижняго или другихъ</w:t>
      </w:r>
    </w:p>
    <w:p>
      <w:pPr>
        <w:pStyle w:val="Normal"/>
      </w:pPr>
      <w:r>
        <w:t xml:space="preserve">. городовь, и о производствв тамошнимь Надзи- </w:t>
      </w:r>
      <w:r>
        <w:br/>
      </w:r>
      <w:r>
        <w:t xml:space="preserve">рателямьи Брантмейстеру жалованья изъ по- </w:t>
      </w:r>
      <w:r>
        <w:br/>
      </w:r>
      <w:r>
        <w:t xml:space="preserve">лавочной суммы. 21459. — О постройкв вь </w:t>
      </w:r>
      <w:r>
        <w:br/>
      </w:r>
      <w:r>
        <w:t xml:space="preserve">город Макарьев новаго гостинаго двора и о </w:t>
      </w:r>
      <w:r>
        <w:br/>
      </w:r>
      <w:r>
        <w:t xml:space="preserve">распоряженяхь относительно Макарьевской </w:t>
      </w:r>
      <w:r>
        <w:br/>
      </w:r>
      <w:r>
        <w:t xml:space="preserve">ярманки. 21496. 21655.</w:t>
      </w:r>
    </w:p>
    <w:p>
      <w:pPr>
        <w:pStyle w:val="Normal"/>
      </w:pPr>
      <w:r>
        <w:t xml:space="preserve">Т. ххгх. (1806—1807)О построеши внутрен- </w:t>
      </w:r>
      <w:r>
        <w:br/>
      </w:r>
      <w:r>
        <w:t xml:space="preserve">нихъ и внфшнихь помбщен!й вь Макарьевскомъ </w:t>
      </w:r>
      <w:r>
        <w:br/>
      </w:r>
      <w:r>
        <w:t xml:space="preserve">гостиномь дворф. 22065, 22711.</w:t>
      </w:r>
    </w:p>
    <w:p>
      <w:pPr>
        <w:pStyle w:val="Normal"/>
      </w:pPr>
      <w:r>
        <w:t xml:space="preserve">Т. ХХХ. (1808—1809) О взимани въ пользу </w:t>
      </w:r>
      <w:r>
        <w:br/>
      </w:r>
      <w:r>
        <w:t xml:space="preserve">доходовь города Макарьева по 5 рублей сь </w:t>
      </w:r>
      <w:r>
        <w:br/>
      </w:r>
      <w:r>
        <w:t xml:space="preserve">каждаго судна, приходящаго на Макарьевскую </w:t>
      </w:r>
      <w:r>
        <w:br/>
      </w:r>
      <w:r>
        <w:t xml:space="preserve">ярманку изъ Астрахани и другихь мфсть сь </w:t>
      </w:r>
      <w:r>
        <w:br/>
      </w:r>
      <w:r>
        <w:t xml:space="preserve">соленою рыбою, визигою и икрою. 22951.</w:t>
      </w:r>
    </w:p>
    <w:p>
      <w:pPr>
        <w:pStyle w:val="Normal"/>
      </w:pPr>
      <w:r>
        <w:t xml:space="preserve">Т. ХХХ. (1810—1811) О устроенипловучаго </w:t>
      </w:r>
      <w:r>
        <w:br/>
      </w:r>
      <w:r>
        <w:t xml:space="preserve">моста чрезь малый рукавъ рфки Волги и са- </w:t>
      </w:r>
      <w:r>
        <w:br/>
      </w:r>
      <w:r>
        <w:t xml:space="preserve">молета чрезь самую Волгу, для переправы на </w:t>
      </w:r>
      <w:r>
        <w:br/>
      </w:r>
      <w:r>
        <w:t xml:space="preserve">Макарьевскую ярманку. 24649.</w:t>
      </w:r>
    </w:p>
    <w:p>
      <w:pPr>
        <w:pStyle w:val="Normal"/>
      </w:pPr>
      <w:r>
        <w:t xml:space="preserve">Т. ХХХИИ. (1815—1816) О построенйи новыхь</w:t>
      </w:r>
    </w:p>
    <w:p>
      <w:pPr>
        <w:pStyle w:val="Normal"/>
      </w:pPr>
      <w:r>
        <w:t xml:space="preserve">'_ лавокъ въ Макарьевскомь ‘гостиномь дворф. </w:t>
      </w:r>
      <w:r>
        <w:br/>
      </w:r>
      <w:r>
        <w:t xml:space="preserve">26529. а—О устроени временныхь балага- </w:t>
      </w:r>
      <w:r>
        <w:br/>
      </w:r>
      <w:r>
        <w:t xml:space="preserve">новь для Макарьевской ярманки. 26446. а.</w:t>
      </w:r>
    </w:p>
    <w:p>
      <w:pPr>
        <w:pStyle w:val="Normal"/>
      </w:pPr>
      <w:r>
        <w:t xml:space="preserve">Т. ХХХГУ. (1817) О переводё Макарьевской </w:t>
      </w:r>
      <w:r>
        <w:br/>
      </w:r>
      <w:r>
        <w:t xml:space="preserve">ярманки въ Нижеий-Новгородъ. 26677. — О </w:t>
      </w:r>
      <w:r>
        <w:br/>
      </w:r>
      <w:r>
        <w:t xml:space="preserve">учреждеши Комитета въ Нижнемъь Новфгоро- </w:t>
      </w:r>
      <w:r>
        <w:br/>
      </w:r>
      <w:r>
        <w:t xml:space="preserve">ДВ для приведения въ извфотность удобства </w:t>
      </w:r>
      <w:r>
        <w:br/>
      </w:r>
      <w:r>
        <w:t xml:space="preserve">или неудобства помбщеня ярманки Макарьев- </w:t>
      </w:r>
      <w:r>
        <w:br/>
      </w:r>
      <w:r>
        <w:t xml:space="preserve">ской въ ономь город. 26841.</w:t>
      </w:r>
    </w:p>
    <w:p>
      <w:pPr>
        <w:pStyle w:val="Normal"/>
      </w:pPr>
      <w:r>
        <w:t xml:space="preserve">Т. ХХХУ. (1818) О переводь Макарьевской </w:t>
      </w:r>
      <w:r>
        <w:br/>
      </w:r>
      <w:r>
        <w:t xml:space="preserve">ярманки въ Нижний. Новгородъ, и о распоря- </w:t>
      </w:r>
      <w:r>
        <w:br/>
      </w:r>
      <w:r>
        <w:t xml:space="preserve">женяхъ по сему предмету. 27502.—0 устрой- </w:t>
      </w:r>
      <w:r>
        <w:br/>
      </w:r>
      <w:r>
        <w:t xml:space="preserve">ств мостовъ для сей ярманки. 27594.</w:t>
      </w:r>
    </w:p>
    <w:p>
      <w:pPr>
        <w:pStyle w:val="Normal"/>
      </w:pPr>
      <w:r>
        <w:t xml:space="preserve">Т. ХХХУ1. (1819) Штать Конторы Нижегород- </w:t>
      </w:r>
      <w:r>
        <w:br/>
      </w:r>
      <w:r>
        <w:t xml:space="preserve">скаго ярманочнаго двора. 28025. — Веб де-</w:t>
      </w:r>
    </w:p>
    <w:p>
      <w:pPr>
        <w:pStyle w:val="Normal"/>
      </w:pPr>
      <w:r>
        <w:t xml:space="preserve">нежные сборы, получаемые с помфщеши </w:t>
      </w:r>
      <w:r>
        <w:br/>
      </w:r>
      <w:r>
        <w:t xml:space="preserve">при Нижегородской ярманкЪ, обратить въ Го- </w:t>
      </w:r>
      <w:r>
        <w:br/>
      </w:r>
      <w:r>
        <w:t xml:space="preserve">сударственное Казначейство. 28029.</w:t>
      </w:r>
    </w:p>
    <w:p>
      <w:pPr>
        <w:pStyle w:val="Normal"/>
      </w:pPr>
      <w:r>
        <w:t xml:space="preserve">Одесскгя.</w:t>
      </w:r>
    </w:p>
    <w:p>
      <w:pPr>
        <w:pStyle w:val="Normal"/>
      </w:pPr>
      <w:r>
        <w:t xml:space="preserve">Т. ХХУИ. (1802—1805) О устроени въ Одес- </w:t>
      </w:r>
      <w:r>
        <w:br/>
      </w:r>
      <w:r>
        <w:t xml:space="preserve">св двухь ярманокъ, 20740, п. 5.</w:t>
      </w:r>
    </w:p>
    <w:p>
      <w:pPr>
        <w:pStyle w:val="Normal"/>
      </w:pPr>
      <w:r>
        <w:t xml:space="preserve">Рижская.</w:t>
      </w:r>
    </w:p>
    <w:p>
      <w:pPr>
        <w:pStyle w:val="Normal"/>
      </w:pPr>
      <w:r>
        <w:t xml:space="preserve">Т. \1. (1720—1722) Бывшую ярманку въ Ри- </w:t>
      </w:r>
      <w:r>
        <w:br/>
      </w:r>
      <w:r>
        <w:t xml:space="preserve">гб, но потомь уничтожившуюся, возобновить и </w:t>
      </w:r>
      <w:r>
        <w:br/>
      </w:r>
      <w:r>
        <w:t xml:space="preserve">учредить по прежнему. 5559.</w:t>
      </w:r>
    </w:p>
    <w:p>
      <w:pPr>
        <w:pStyle w:val="Normal"/>
      </w:pPr>
      <w:r>
        <w:t xml:space="preserve">Отд. 11.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Ромлновскля,</w:t>
      </w:r>
    </w:p>
    <w:p>
      <w:pPr>
        <w:pStyle w:val="Normal"/>
      </w:pPr>
      <w:r>
        <w:t xml:space="preserve">Т. ХХХГУ. (1817) Учреждеше ярманокъ въ се- </w:t>
      </w:r>
      <w:r>
        <w:br/>
      </w:r>
      <w:r>
        <w:t xml:space="preserve">лени Графа Ильинскаго Романовв. 2.7076.</w:t>
      </w:r>
    </w:p>
    <w:p>
      <w:pPr>
        <w:pStyle w:val="Normal"/>
      </w:pPr>
      <w:r>
        <w:t xml:space="preserve">Ростовская.</w:t>
      </w:r>
    </w:p>
    <w:p>
      <w:pPr>
        <w:pStyle w:val="Normal"/>
      </w:pPr>
      <w:r>
        <w:t xml:space="preserve">Т. ХХХУШ. (1822—1825) О построен въ </w:t>
      </w:r>
      <w:r>
        <w:br/>
      </w:r>
      <w:r>
        <w:t xml:space="preserve">город ‚Ростов гостинаго двора для ярман- </w:t>
      </w:r>
      <w:r>
        <w:br/>
      </w:r>
      <w:r>
        <w:t xml:space="preserve">кн. 29581. 2</w:t>
      </w:r>
    </w:p>
    <w:p>
      <w:pPr>
        <w:pStyle w:val="Normal"/>
      </w:pPr>
      <w:r>
        <w:t xml:space="preserve">Свинская. }</w:t>
      </w:r>
    </w:p>
    <w:p>
      <w:pPr>
        <w:pStyle w:val="Normal"/>
      </w:pPr>
      <w:r>
        <w:t xml:space="preserve">Т. И. (1676—1688) Таможенныя пошлины на </w:t>
      </w:r>
      <w:r>
        <w:br/>
      </w:r>
      <w:r>
        <w:t xml:space="preserve">Свинской ярманкВ сбирать Елево-Печерскому </w:t>
      </w:r>
      <w:r>
        <w:br/>
      </w:r>
      <w:r>
        <w:t xml:space="preserve">монастырю. 995.</w:t>
      </w:r>
    </w:p>
    <w:p>
      <w:pPr>
        <w:pStyle w:val="Normal"/>
      </w:pPr>
      <w:r>
        <w:t xml:space="preserve">Т. Г. (1700—1742) Для сбора на оной тамо- </w:t>
      </w:r>
      <w:r>
        <w:br/>
      </w:r>
      <w:r>
        <w:t xml:space="preserve">женныхь пошлинъ посылать изъ Москвы Бур- </w:t>
      </w:r>
      <w:r>
        <w:br/>
      </w:r>
      <w:r>
        <w:t xml:space="preserve">мистровъ. 1816. — (Обь отмфинв Свинской </w:t>
      </w:r>
      <w:r>
        <w:br/>
      </w:r>
      <w:r>
        <w:t xml:space="preserve">ярманки. 1840. — Возстановлеше оной на </w:t>
      </w:r>
      <w:r>
        <w:br/>
      </w:r>
      <w:r>
        <w:t xml:space="preserve">прежнемь основани. 2587.</w:t>
      </w:r>
    </w:p>
    <w:p>
      <w:pPr>
        <w:pStyle w:val="Normal"/>
      </w:pPr>
      <w:r>
        <w:t xml:space="preserve">Т. У. (1715—1719) Вызовь торговыхь людей</w:t>
      </w:r>
    </w:p>
    <w:p>
      <w:pPr>
        <w:pStyle w:val="Normal"/>
      </w:pPr>
      <w:r>
        <w:t xml:space="preserve">‚о на Свинскую ярманку. 5086.</w:t>
      </w:r>
    </w:p>
    <w:p>
      <w:pPr>
        <w:pStyle w:val="Normal"/>
      </w:pPr>
      <w:r>
        <w:t xml:space="preserve">Т. УШ. (1728—1752) Назначене срока оной. </w:t>
      </w:r>
      <w:r>
        <w:br/>
      </w:r>
      <w:r>
        <w:t xml:space="preserve">5506. -</w:t>
      </w:r>
    </w:p>
    <w:p>
      <w:pPr>
        <w:pStyle w:val="Normal"/>
      </w:pPr>
      <w:r>
        <w:t xml:space="preserve">Т. ГХ. (1755 — 4756) Назначене срока оной. </w:t>
      </w:r>
      <w:r>
        <w:br/>
      </w:r>
      <w:r>
        <w:t xml:space="preserve">6585. 6964.</w:t>
      </w:r>
    </w:p>
    <w:p>
      <w:pPr>
        <w:pStyle w:val="Normal"/>
      </w:pPr>
      <w:r>
        <w:t xml:space="preserve">Т. ХШ. (1749 — 1755) Срокъ сей ярманки. </w:t>
      </w:r>
      <w:r>
        <w:br/>
      </w:r>
      <w:r>
        <w:t xml:space="preserve">9609. 9665. 9958.</w:t>
      </w:r>
    </w:p>
    <w:p>
      <w:pPr>
        <w:pStyle w:val="Normal"/>
      </w:pPr>
      <w:r>
        <w:t xml:space="preserve">СЕРДОБОЛЬСКАЯ.</w:t>
      </w:r>
    </w:p>
    <w:p>
      <w:pPr>
        <w:pStyle w:val="Normal"/>
      </w:pPr>
      <w:r>
        <w:t xml:space="preserve">Т. ХХИ. (1784—1788) О переводв бывающей </w:t>
      </w:r>
      <w:r>
        <w:br/>
      </w:r>
      <w:r>
        <w:t xml:space="preserve">въ Валаамскомъ монастыр ярманки въ городъ </w:t>
      </w:r>
      <w:r>
        <w:br/>
      </w:r>
      <w:r>
        <w:t xml:space="preserve">Сердоболь. 16474.</w:t>
      </w:r>
    </w:p>
    <w:p>
      <w:pPr>
        <w:pStyle w:val="Normal"/>
      </w:pPr>
      <w:r>
        <w:t xml:space="preserve">СмолЕенскля.</w:t>
      </w:r>
    </w:p>
    <w:p>
      <w:pPr>
        <w:pStyle w:val="Normal"/>
      </w:pPr>
      <w:r>
        <w:t xml:space="preserve">Т. ГУ. (1700 — 17142) О пр!Бздв Полякамъ на </w:t>
      </w:r>
      <w:r>
        <w:br/>
      </w:r>
      <w:r>
        <w:t xml:space="preserve">ярманку въ Смоленскь. 1840. з</w:t>
      </w:r>
    </w:p>
    <w:p>
      <w:pPr>
        <w:pStyle w:val="Normal"/>
      </w:pPr>
      <w:r>
        <w:t xml:space="preserve">Т. УШ. (1728—1752) Учреждеше ярманокъ въ </w:t>
      </w:r>
      <w:r>
        <w:br/>
      </w:r>
      <w:r>
        <w:t xml:space="preserve">Смоленск$. 5575, п. 8.</w:t>
      </w:r>
    </w:p>
    <w:p>
      <w:pPr>
        <w:pStyle w:val="Normal"/>
      </w:pPr>
      <w:r>
        <w:t xml:space="preserve">ТоропЕцкАЯ.</w:t>
      </w:r>
    </w:p>
    <w:p>
      <w:pPr>
        <w:pStyle w:val="Normal"/>
      </w:pPr>
      <w:r>
        <w:t xml:space="preserve">Т. УШ. (1728—1752) Учреждене ярманки въ</w:t>
      </w:r>
    </w:p>
    <w:p>
      <w:pPr>
        <w:pStyle w:val="Normal"/>
      </w:pPr>
      <w:r>
        <w:t xml:space="preserve">Торопиф. 5575, п. 5. </w:t>
      </w:r>
      <w:r>
        <w:br/>
      </w:r>
      <w:r>
        <w:t xml:space="preserve">Удинская.</w:t>
      </w:r>
    </w:p>
    <w:p>
      <w:pPr>
        <w:pStyle w:val="Normal"/>
      </w:pPr>
      <w:r>
        <w:t xml:space="preserve">Т. ХУШ. (1767—1769) Учреждеве ярманки</w:t>
      </w:r>
    </w:p>
    <w:p>
      <w:pPr>
        <w:pStyle w:val="Normal"/>
      </w:pPr>
      <w:r>
        <w:t xml:space="preserve">въ Удинскв. 15159. </w:t>
      </w:r>
      <w:r>
        <w:br/>
      </w:r>
      <w:r>
        <w:t xml:space="preserve">ЯКУТСКАЯ.</w:t>
      </w:r>
    </w:p>
    <w:p>
      <w:pPr>
        <w:pStyle w:val="Normal"/>
      </w:pPr>
      <w:r>
        <w:t xml:space="preserve">Т. ХУШ. (1767—1759) Учреждене ярманки въ</w:t>
      </w:r>
    </w:p>
    <w:p>
      <w:pPr>
        <w:pStyle w:val="Normal"/>
      </w:pPr>
      <w:r>
        <w:t xml:space="preserve">Якутск$. 15159. </w:t>
      </w:r>
      <w:r>
        <w:br/>
      </w:r>
      <w:r>
        <w:t xml:space="preserve">ЯСАКЪ, ЯСАЧНЫЕ.</w:t>
      </w:r>
    </w:p>
    <w:p>
      <w:pPr>
        <w:pStyle w:val="Normal"/>
      </w:pPr>
      <w:r>
        <w:t xml:space="preserve">Т. Г. (1649 — 1675) Ясачныхь допрашивать </w:t>
      </w:r>
      <w:r>
        <w:br/>
      </w:r>
      <w:r>
        <w:t xml:space="preserve">въ повальныхь обыскахь по ихь вБрь, по </w:t>
      </w:r>
      <w:r>
        <w:br/>
      </w:r>
      <w:r>
        <w:t xml:space="preserve">шерти; обыски брать у тЬхь изь нихь, </w:t>
      </w:r>
      <w:r>
        <w:br/>
      </w:r>
      <w:r>
        <w:t xml:space="preserve">кои не умфють трамотБ, за ихъ знамена»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ми. Ул. Х. 161. У ясачныхь людей ясач- </w:t>
      </w:r>
      <w:r>
        <w:br/>
      </w:r>
      <w:r>
        <w:t xml:space="preserve">‘ныхъ и помфстныхь ихь земель Русскимъ лю- </w:t>
      </w:r>
      <w:r>
        <w:br/>
      </w:r>
      <w:r>
        <w:t xml:space="preserve">дямъ не покупать, не мфнять, въ закладъ, сда- </w:t>
      </w:r>
      <w:r>
        <w:br/>
      </w:r>
      <w:r>
        <w:t xml:space="preserve">чею и вь наемь на многе годы не брать. </w:t>
      </w:r>
      <w:r>
        <w:br/>
      </w:r>
      <w:r>
        <w:t xml:space="preserve">ХРГ. #5. О печатныхь пошлинахь съ гра- </w:t>
      </w:r>
      <w:r>
        <w:br/>
      </w:r>
      <w:r>
        <w:t xml:space="preserve">мотъ, выдаваемыхь ясачнымь. ХРГА. #5.</w:t>
      </w:r>
    </w:p>
    <w:p>
      <w:pPr>
        <w:pStyle w:val="Normal"/>
      </w:pPr>
      <w:r>
        <w:t xml:space="preserve">Т. П. (1676 — 1688$) Мордовскихь, Чуваш- </w:t>
      </w:r>
      <w:r>
        <w:br/>
      </w:r>
      <w:r>
        <w:t xml:space="preserve">скихь, Черемисскихь и Татарскихь ясачныхьъ </w:t>
      </w:r>
      <w:r>
        <w:br/>
      </w:r>
      <w:r>
        <w:t xml:space="preserve">земель Московскимь и городовымъь Дворянамь </w:t>
      </w:r>
      <w:r>
        <w:br/>
      </w:r>
      <w:r>
        <w:t xml:space="preserve">не давать. 959. — Правила о крещени То- </w:t>
      </w:r>
      <w:r>
        <w:br/>
      </w:r>
      <w:r>
        <w:t xml:space="preserve">больскихъ ясачныхь иновбрцевь, желающихь </w:t>
      </w:r>
      <w:r>
        <w:br/>
      </w:r>
      <w:r>
        <w:t xml:space="preserve">принять Христанскую вру. 1165.</w:t>
      </w:r>
    </w:p>
    <w:p>
      <w:pPr>
        <w:pStyle w:val="Normal"/>
      </w:pPr>
      <w:r>
        <w:t xml:space="preserve">Т. Ш. (1689—1699) Сь улусныхь людей, под- </w:t>
      </w:r>
      <w:r>
        <w:br/>
      </w:r>
      <w:r>
        <w:t xml:space="preserve">давшихся Таишей поголовнаго ясака не брать.</w:t>
      </w:r>
    </w:p>
    <w:p>
      <w:pPr>
        <w:pStyle w:val="Normal"/>
      </w:pPr>
      <w:r>
        <w:t xml:space="preserve">1529, п. 1. — (Саитамь вносить ежегодно </w:t>
      </w:r>
      <w:r>
        <w:br/>
      </w:r>
      <w:r>
        <w:t xml:space="preserve">ясакь соболями, а въ крайней нуждЪ и рога- </w:t>
      </w:r>
      <w:r>
        <w:br/>
      </w:r>
      <w:r>
        <w:t xml:space="preserve">тымь скотомь. 1556, п. 5. — О наказыва-</w:t>
      </w:r>
    </w:p>
    <w:p>
      <w:pPr>
        <w:pStyle w:val="Normal"/>
      </w:pPr>
      <w:r>
        <w:t xml:space="preserve">ши кнутомь тёхь ясачныхь сборщиковъ, </w:t>
      </w:r>
      <w:r>
        <w:br/>
      </w:r>
      <w:r>
        <w:t xml:space="preserve">кои утаять ясакъ. 1474, п. 25.—МЪры къ </w:t>
      </w:r>
      <w:r>
        <w:br/>
      </w:r>
      <w:r>
        <w:t xml:space="preserve">предупрежденно упадка ясачнаго въ Сибирн </w:t>
      </w:r>
      <w:r>
        <w:br/>
      </w:r>
      <w:r>
        <w:t xml:space="preserve">дохода. 15922. Сибирскимъ Воеводамъ. безъ </w:t>
      </w:r>
      <w:r>
        <w:br/>
      </w:r>
      <w:r>
        <w:t xml:space="preserve">высшаго разрфшешя подвергать ясачныхь </w:t>
      </w:r>
      <w:r>
        <w:br/>
      </w:r>
      <w:r>
        <w:t xml:space="preserve">пытк$ только въ т5хь случаяхь, въ коихь </w:t>
      </w:r>
      <w:r>
        <w:br/>
      </w:r>
      <w:r>
        <w:t xml:space="preserve">сле именно Уложешемь дозволено; о непри- </w:t>
      </w:r>
      <w:r>
        <w:br/>
      </w:r>
      <w:r>
        <w:t xml:space="preserve">5035 къ нимъ вина, карть и табаку. 1526. </w:t>
      </w:r>
      <w:r>
        <w:br/>
      </w:r>
      <w:r>
        <w:t xml:space="preserve">— О нечинеши имъ обидъ; о защищен! и ихь </w:t>
      </w:r>
      <w:r>
        <w:br/>
      </w:r>
      <w:r>
        <w:t xml:space="preserve">оть нападения другихъ иноземцевъ, и о на- </w:t>
      </w:r>
      <w:r>
        <w:br/>
      </w:r>
      <w:r>
        <w:t xml:space="preserve">граждени за пополнене пюрть новопризы- </w:t>
      </w:r>
      <w:r>
        <w:br/>
      </w:r>
      <w:r>
        <w:t xml:space="preserve">ваемыми людьми. 1526. 154%, ст. $ — 6, </w:t>
      </w:r>
      <w:r>
        <w:br/>
      </w:r>
      <w:r>
        <w:t xml:space="preserve">9, 21. 1594, п. 4, 18, 19, 59. 1595, п. </w:t>
      </w:r>
      <w:r>
        <w:br/>
      </w:r>
      <w:r>
        <w:t xml:space="preserve">2, 6, 16, 17, 19, 20, 25. 1670, сте. 2, 3, </w:t>
      </w:r>
      <w:r>
        <w:br/>
      </w:r>
      <w:r>
        <w:t xml:space="preserve">11, 12. — Ясачпымь людямъ приносить въ </w:t>
      </w:r>
      <w:r>
        <w:br/>
      </w:r>
      <w:r>
        <w:t xml:space="preserve">нбакь соболей съ хвостами. 1529. —О взя- </w:t>
      </w:r>
      <w:r>
        <w:br/>
      </w:r>
      <w:r>
        <w:t xml:space="preserve">ти сь ясачныхь людей аманатовъ и о по- </w:t>
      </w:r>
      <w:r>
        <w:br/>
      </w:r>
      <w:r>
        <w:t xml:space="preserve">сылк$ къ нимъ служилыхь людей для развЪ- </w:t>
      </w:r>
      <w:r>
        <w:br/>
      </w:r>
      <w:r>
        <w:t xml:space="preserve">дыванйя. 1542, ст. 15. О покореши не </w:t>
      </w:r>
      <w:r>
        <w:br/>
      </w:r>
      <w:r>
        <w:t xml:space="preserve">ясачныхь иноземцевь и обложения ихъ  яса- </w:t>
      </w:r>
      <w:r>
        <w:br/>
      </w:r>
      <w:r>
        <w:t xml:space="preserve">комъ. сл. 9, 21,22, 25. О крещен!и ясач- </w:t>
      </w:r>
      <w:r>
        <w:br/>
      </w:r>
      <w:r>
        <w:t xml:space="preserve">ныхъ. сть. 25.1594, п. 20.—Для сбора ясака </w:t>
      </w:r>
      <w:r>
        <w:br/>
      </w:r>
      <w:r>
        <w:t xml:space="preserve">въ Казанской Губернйи служилыхъ людеи не </w:t>
      </w:r>
      <w:r>
        <w:br/>
      </w:r>
      <w:r>
        <w:t xml:space="preserve">посылать, но предоставить ясачнымь выбрать </w:t>
      </w:r>
      <w:r>
        <w:br/>
      </w:r>
      <w:r>
        <w:t xml:space="preserve">изъ среды себя 5 или 6 человЪкь и возложить </w:t>
      </w:r>
      <w:r>
        <w:br/>
      </w:r>
      <w:r>
        <w:t xml:space="preserve">на нихь сю обязанность. 4579, п. 40. — </w:t>
      </w:r>
      <w:r>
        <w:br/>
      </w:r>
      <w:r>
        <w:t xml:space="preserve">_Запрещеше въ улусахь частной продажи и </w:t>
      </w:r>
      <w:r>
        <w:br/>
      </w:r>
      <w:r>
        <w:t xml:space="preserve">промфнаясачнымь людямъ табаку въ подрывъ </w:t>
      </w:r>
      <w:r>
        <w:br/>
      </w:r>
      <w:r>
        <w:t xml:space="preserve">казепныхь доходовъ. 1590.</w:t>
      </w:r>
    </w:p>
    <w:p>
      <w:pPr>
        <w:pStyle w:val="Normal"/>
      </w:pPr>
      <w:r>
        <w:t xml:space="preserve">/Т. МУ. (1700 — 1712) О печинеши ясачнымь</w:t>
      </w:r>
    </w:p>
    <w:p>
      <w:pPr>
        <w:pStyle w:val="Normal"/>
      </w:pPr>
      <w:r>
        <w:t xml:space="preserve">РЕЭСТРЪ: АЛФАВИТНЫЙ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обидъ и о защищени ихз оть нападеня ино- </w:t>
      </w:r>
      <w:r>
        <w:br/>
      </w:r>
      <w:r>
        <w:t xml:space="preserve">земцевъ. 1822, си, 5,6, 10, 11, 16, 19, 20, </w:t>
      </w:r>
      <w:r>
        <w:br/>
      </w:r>
      <w:r>
        <w:t xml:space="preserve">50 ш 61. О крещен ихъ. се. 22. О при- </w:t>
      </w:r>
      <w:r>
        <w:br/>
      </w:r>
      <w:r>
        <w:t xml:space="preserve">веденйи изъ нихъ непослушиыхъь вь повино- </w:t>
      </w:r>
      <w:r>
        <w:br/>
      </w:r>
      <w:r>
        <w:t xml:space="preserve">веше Российскому Правительству. с77: б, 18, </w:t>
      </w:r>
      <w:r>
        <w:br/>
      </w:r>
      <w:r>
        <w:t xml:space="preserve">20, 25. 1855, п. 6. Жень и дЬтей унихь ие </w:t>
      </w:r>
      <w:r>
        <w:br/>
      </w:r>
      <w:r>
        <w:t xml:space="preserve">покупать. 1822, спе. 17.—Сь Самофдовь сби- </w:t>
      </w:r>
      <w:r>
        <w:br/>
      </w:r>
      <w:r>
        <w:t xml:space="preserve">рать ясака по три песца съ человфка. 2159.</w:t>
      </w:r>
    </w:p>
    <w:p>
      <w:pPr>
        <w:pStyle w:val="Normal"/>
      </w:pPr>
      <w:r>
        <w:t xml:space="preserve">Т. У. (1745 —1719) Ясашнымь, крестившимся </w:t>
      </w:r>
      <w:r>
        <w:br/>
      </w:r>
      <w:r>
        <w:t xml:space="preserve">въ Хрисманскую вёру, давать льготу въ пла- </w:t>
      </w:r>
      <w:r>
        <w:br/>
      </w:r>
      <w:r>
        <w:t xml:space="preserve">теж ясака. 2565. — Перепись ясачныхъ </w:t>
      </w:r>
      <w:r>
        <w:br/>
      </w:r>
      <w:r>
        <w:t xml:space="preserve">и взыскаше за утайку душь. 5287, п. 4, 8.</w:t>
      </w:r>
    </w:p>
    <w:p>
      <w:pPr>
        <w:pStyle w:val="Normal"/>
      </w:pPr>
      <w:r>
        <w:t xml:space="preserve">Т. \1. (1720 — 1722) О возвращеши изъ ясач- </w:t>
      </w:r>
      <w:r>
        <w:br/>
      </w:r>
      <w:r>
        <w:t xml:space="preserve">ныхь волостей бёглыхь людей и крестьянь </w:t>
      </w:r>
      <w:r>
        <w:br/>
      </w:r>
      <w:r>
        <w:t xml:space="preserve">на прежнее жительство. 5958.</w:t>
      </w:r>
    </w:p>
    <w:p>
      <w:pPr>
        <w:pStyle w:val="Normal"/>
      </w:pPr>
      <w:r>
        <w:t xml:space="preserve">Т. УП. (1725 — 1727) О распредфлени при-</w:t>
      </w:r>
    </w:p>
    <w:p>
      <w:pPr>
        <w:pStyle w:val="Normal"/>
      </w:pPr>
      <w:r>
        <w:t xml:space="preserve">. шлыхь людей, явившихся въ ясачныхь во- </w:t>
      </w:r>
      <w:r>
        <w:br/>
      </w:r>
      <w:r>
        <w:t xml:space="preserve">лостяхъ. 4507. — О количеств5 денежныхь </w:t>
      </w:r>
      <w:r>
        <w:br/>
      </w:r>
      <w:r>
        <w:t xml:space="preserve">сборовь съ ясачныхь. 4555, п. 18 стр. </w:t>
      </w:r>
      <w:r>
        <w:br/>
      </w:r>
      <w:r>
        <w:t xml:space="preserve">519. — Сь ясачныхь Татарь Кунгурскаго </w:t>
      </w:r>
      <w:r>
        <w:br/>
      </w:r>
      <w:r>
        <w:t xml:space="preserve">Узда брать ясакъ купицами или деньгами </w:t>
      </w:r>
      <w:r>
        <w:br/>
      </w:r>
      <w:r>
        <w:t xml:space="preserve">по 50 коп. за куницу. 4795. 5075. — Вы- </w:t>
      </w:r>
      <w:r>
        <w:br/>
      </w:r>
      <w:r>
        <w:t xml:space="preserve">ключить изъ переписи и подушнаго оклада </w:t>
      </w:r>
      <w:r>
        <w:br/>
      </w:r>
      <w:r>
        <w:t xml:space="preserve">крестившихся ясачныхь людей и собирать </w:t>
      </w:r>
      <w:r>
        <w:br/>
      </w:r>
      <w:r>
        <w:t xml:space="preserve">съ нихъ по прежнему ясакъ. 4860. — Ясач- </w:t>
      </w:r>
      <w:r>
        <w:br/>
      </w:r>
      <w:r>
        <w:t xml:space="preserve">ныхъ крестьянь въ Дворцовой Канцелярии не </w:t>
      </w:r>
      <w:r>
        <w:br/>
      </w:r>
      <w:r>
        <w:t xml:space="preserve">вфдать, а вфадать ихъ вь Камеръ-Коллеги. </w:t>
      </w:r>
      <w:r>
        <w:br/>
      </w:r>
      <w:r>
        <w:t xml:space="preserve">4967.—Ясачнымь ’Татарамь платить ясакъ. </w:t>
      </w:r>
      <w:r>
        <w:br/>
      </w:r>
      <w:r>
        <w:t xml:space="preserve">4985.—0 доставлеши въ Сибирский Приказь </w:t>
      </w:r>
      <w:r>
        <w:br/>
      </w:r>
      <w:r>
        <w:t xml:space="preserve">сбора куничнаго ясака безь замедлешя и о </w:t>
      </w:r>
      <w:r>
        <w:br/>
      </w:r>
      <w:r>
        <w:t xml:space="preserve">присылкв въ Военную Коллегию слфдую- </w:t>
      </w:r>
      <w:r>
        <w:br/>
      </w:r>
      <w:r>
        <w:t xml:space="preserve">щихь съ ясачныхъ Татаръ подушныхъ денегъ, </w:t>
      </w:r>
      <w:r>
        <w:br/>
      </w:r>
      <w:r>
        <w:t xml:space="preserve">не дожидаясь продажи куницъ. 5007, — О </w:t>
      </w:r>
      <w:r>
        <w:br/>
      </w:r>
      <w:r>
        <w:t xml:space="preserve">сбор подушныхь денегь съ ясачныхъь Пен- </w:t>
      </w:r>
      <w:r>
        <w:br/>
      </w:r>
      <w:r>
        <w:t xml:space="preserve">зенскихь сель и деревень. 5066. — Въ Си- </w:t>
      </w:r>
      <w:r>
        <w:br/>
      </w:r>
      <w:r>
        <w:t xml:space="preserve">бири сь ясачниковь брать ясакъ по прежне- </w:t>
      </w:r>
      <w:r>
        <w:br/>
      </w:r>
      <w:r>
        <w:t xml:space="preserve">му не по оцфнкв, но по настоящей цфнЪ, </w:t>
      </w:r>
      <w:r>
        <w:br/>
      </w:r>
      <w:r>
        <w:t xml:space="preserve">какою вь томь городф покупають. 6110, </w:t>
      </w:r>
      <w:r>
        <w:br/>
      </w:r>
      <w:r>
        <w:t xml:space="preserve">2. 18,</w:t>
      </w:r>
    </w:p>
    <w:p>
      <w:pPr>
        <w:pStyle w:val="Normal"/>
      </w:pPr>
      <w:r>
        <w:t xml:space="preserve">Т. УШ. (1728 — 1752) О посыльв сборщи- </w:t>
      </w:r>
      <w:r>
        <w:br/>
      </w:r>
      <w:r>
        <w:t xml:space="preserve">ковв для взимашя ясака съ Башкирцеве. </w:t>
      </w:r>
      <w:r>
        <w:br/>
      </w:r>
      <w:r>
        <w:t xml:space="preserve">5475.—Распоряженя объ отпуск изъ Камерт- </w:t>
      </w:r>
      <w:r>
        <w:br/>
      </w:r>
      <w:r>
        <w:t xml:space="preserve">Коллеги вь Военную Коллегно подушной </w:t>
      </w:r>
      <w:r>
        <w:br/>
      </w:r>
      <w:r>
        <w:t xml:space="preserve">суммы за Кунгурскихь ясачпыхзв ’Татаръ, </w:t>
      </w:r>
      <w:r>
        <w:br/>
      </w:r>
      <w:r>
        <w:t xml:space="preserve">которымь вмфсто денежной подати дозволено </w:t>
      </w:r>
      <w:r>
        <w:br/>
      </w:r>
      <w:r>
        <w:t xml:space="preserve">платить ясакъ. 5481.—Предоставлеше Кун- </w:t>
      </w:r>
      <w:r>
        <w:br/>
      </w:r>
      <w:r>
        <w:t xml:space="preserve">гурскимь Татарамь на волю платить или де-</w:t>
      </w:r>
    </w:p>
    <w:p>
      <w:pPr>
        <w:pStyle w:val="Normal"/>
      </w:pPr>
      <w:r>
        <w:t xml:space="preserve">РЕЭСТРЪ АЛФАВИТНЫЙ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нежной подушный окладъ, или ясакъ. 5705.</w:t>
      </w:r>
    </w:p>
    <w:p>
      <w:pPr>
        <w:pStyle w:val="Normal"/>
      </w:pPr>
      <w:r>
        <w:t xml:space="preserve">Т. [Х. (1755—1756) Милостивый указъ, дан- </w:t>
      </w:r>
      <w:r>
        <w:br/>
      </w:r>
      <w:r>
        <w:t xml:space="preserve">ный Якутскимь Князцамь ис леачнымь въ </w:t>
      </w:r>
      <w:r>
        <w:br/>
      </w:r>
      <w:r>
        <w:t xml:space="preserve">охранене ихъ оть обидъ. 6407. — Ясач- </w:t>
      </w:r>
      <w:r>
        <w:br/>
      </w:r>
      <w:r>
        <w:t xml:space="preserve">ныхъ Башкирцевь, отдфлившихся оть от- </w:t>
      </w:r>
      <w:r>
        <w:br/>
      </w:r>
      <w:r>
        <w:t xml:space="preserve">Цовъ и семействь своихъ, обложить ясакомъ. </w:t>
      </w:r>
      <w:r>
        <w:br/>
      </w:r>
      <w:r>
        <w:t xml:space="preserve">6581, п. 20. — О взимаши въ Иркутской </w:t>
      </w:r>
      <w:r>
        <w:br/>
      </w:r>
      <w:r>
        <w:t xml:space="preserve">Губернйи ясака соболями, а не деньгами. </w:t>
      </w:r>
      <w:r>
        <w:br/>
      </w:r>
      <w:r>
        <w:t xml:space="preserve">6775. — За сыскъ ясачныхъ людей и за со-</w:t>
      </w:r>
    </w:p>
    <w:p>
      <w:pPr>
        <w:pStyle w:val="Normal"/>
      </w:pPr>
      <w:r>
        <w:t xml:space="preserve">- глашеше ихъ на платежъ ясака давать награ- </w:t>
      </w:r>
      <w:r>
        <w:br/>
      </w:r>
      <w:r>
        <w:t xml:space="preserve">ждеше. 7008.</w:t>
      </w:r>
    </w:p>
    <w:p>
      <w:pPr>
        <w:pStyle w:val="Normal"/>
      </w:pPr>
      <w:r>
        <w:t xml:space="preserve">Т.Х. (1757—1759) Съ Башкирцевь сбирать ясакъ </w:t>
      </w:r>
      <w:r>
        <w:br/>
      </w:r>
      <w:r>
        <w:t xml:space="preserve">ихь Старшинамь, а не цфловальникамь и я- </w:t>
      </w:r>
      <w:r>
        <w:br/>
      </w:r>
      <w:r>
        <w:t xml:space="preserve">сачникамь. 7542.— О сбор подати сь Тай- </w:t>
      </w:r>
      <w:r>
        <w:br/>
      </w:r>
      <w:r>
        <w:t xml:space="preserve">шей, Зайсанговь и сь улусныхь ихъ людей </w:t>
      </w:r>
      <w:r>
        <w:br/>
      </w:r>
      <w:r>
        <w:t xml:space="preserve">соболями, а за недостаткомь оныхь и дру- </w:t>
      </w:r>
      <w:r>
        <w:br/>
      </w:r>
      <w:r>
        <w:t xml:space="preserve">гою мягкою рухлядью или деньгами, полагая </w:t>
      </w:r>
      <w:r>
        <w:br/>
      </w:r>
      <w:r>
        <w:t xml:space="preserve">по три рубля за каждаго соболя. 7955.</w:t>
      </w:r>
    </w:p>
    <w:p>
      <w:pPr>
        <w:pStyle w:val="Normal"/>
      </w:pPr>
      <w:r>
        <w:t xml:space="preserve">Т. Х1. (1740—1745) Подтверждеве запрещеня </w:t>
      </w:r>
      <w:r>
        <w:br/>
      </w:r>
      <w:r>
        <w:t xml:space="preserve">вупцамь Фздить по деревнямь и улусамь ясач- </w:t>
      </w:r>
      <w:r>
        <w:br/>
      </w:r>
      <w:r>
        <w:t xml:space="preserve">ныхь народовъ. 8017, п. 1. Побуждать </w:t>
      </w:r>
      <w:r>
        <w:br/>
      </w:r>
      <w:r>
        <w:t xml:space="preserve">с1и народы, дабы они сами привозили въ го- </w:t>
      </w:r>
      <w:r>
        <w:br/>
      </w:r>
      <w:r>
        <w:t xml:space="preserve">рода слёдуюций сь нихъ ясакъ. п. 2. Дозво- </w:t>
      </w:r>
      <w:r>
        <w:br/>
      </w:r>
      <w:r>
        <w:t xml:space="preserve">леше Братскимъ и другимь ясачнымь людямъ </w:t>
      </w:r>
      <w:r>
        <w:br/>
      </w:r>
      <w:r>
        <w:t xml:space="preserve">безоброчно производить хлфбопашество, съ </w:t>
      </w:r>
      <w:r>
        <w:br/>
      </w:r>
      <w:r>
        <w:t xml:space="preserve">тБыь, чтобы не оставляли зв5риныхь промы- </w:t>
      </w:r>
      <w:r>
        <w:br/>
      </w:r>
      <w:r>
        <w:t xml:space="preserve">словъ. п. 12. —Йсачному сбору съ Татаръ и </w:t>
      </w:r>
      <w:r>
        <w:br/>
      </w:r>
      <w:r>
        <w:t xml:space="preserve">Черемись Кунгурскаго узда быть въ вфдом- </w:t>
      </w:r>
      <w:r>
        <w:br/>
      </w:r>
      <w:r>
        <w:t xml:space="preserve">ств Казанской Губернской Канцеляр!, ко- </w:t>
      </w:r>
      <w:r>
        <w:br/>
      </w:r>
      <w:r>
        <w:t xml:space="preserve">торой поступаюний въ сей сборь ясакъ от- </w:t>
      </w:r>
      <w:r>
        <w:br/>
      </w:r>
      <w:r>
        <w:t xml:space="preserve">сылать въ Сибирский Приказь. 8595.</w:t>
      </w:r>
    </w:p>
    <w:p>
      <w:pPr>
        <w:pStyle w:val="Normal"/>
      </w:pPr>
      <w:r>
        <w:t xml:space="preserve">Т. ХИ. (1744 — 1748) Отправлеше въ Сибирь </w:t>
      </w:r>
      <w:r>
        <w:br/>
      </w:r>
      <w:r>
        <w:t xml:space="preserve">Полковника Вульфа для изслфдованя о при- </w:t>
      </w:r>
      <w:r>
        <w:br/>
      </w:r>
      <w:r>
        <w:t xml:space="preserve">тьсненяхь, чинимыхъ Сибирскимь инородцамъ. </w:t>
      </w:r>
      <w:r>
        <w:br/>
      </w:r>
      <w:r>
        <w:t xml:space="preserve">9210.</w:t>
      </w:r>
    </w:p>
    <w:p>
      <w:pPr>
        <w:pStyle w:val="Normal"/>
      </w:pPr>
      <w:r>
        <w:t xml:space="preserve">Т. ХМ. (175% — 1757) Снять ясакь сь Баш- </w:t>
      </w:r>
      <w:r>
        <w:br/>
      </w:r>
      <w:r>
        <w:t xml:space="preserve">кирцевь, Мещеряковъ и 'Татаръ Оренбургской </w:t>
      </w:r>
      <w:r>
        <w:br/>
      </w:r>
      <w:r>
        <w:t xml:space="preserve">Губерши и обязать ихъ вмфсто онаго поку- </w:t>
      </w:r>
      <w:r>
        <w:br/>
      </w:r>
      <w:r>
        <w:t xml:space="preserve">пать изъ казны соль указною цзною. 10198.</w:t>
      </w:r>
    </w:p>
    <w:p>
      <w:pPr>
        <w:pStyle w:val="Normal"/>
      </w:pPr>
      <w:r>
        <w:t xml:space="preserve">Т. ХУ. (1758 — 1762) О учинени новой пе- </w:t>
      </w:r>
      <w:r>
        <w:br/>
      </w:r>
      <w:r>
        <w:t xml:space="preserve">реписи. Сибирскимь лсачнымь пародамъ для </w:t>
      </w:r>
      <w:r>
        <w:br/>
      </w:r>
      <w:r>
        <w:t xml:space="preserve">‚ уравнительнаго распредлешя ясака. 11191.</w:t>
      </w:r>
    </w:p>
    <w:p>
      <w:pPr>
        <w:pStyle w:val="Normal"/>
      </w:pPr>
      <w:r>
        <w:t xml:space="preserve">Т. ХУ. (1762 — 1764) О посылкё Капитана </w:t>
      </w:r>
      <w:r>
        <w:br/>
      </w:r>
      <w:r>
        <w:t xml:space="preserve">Щербачева для изслфдованя произходящихь</w:t>
      </w:r>
    </w:p>
    <w:p>
      <w:pPr>
        <w:pStyle w:val="Normal"/>
      </w:pPr>
      <w:r>
        <w:t xml:space="preserve">при сбор ясака злоупотреблени. 11749.— </w:t>
      </w:r>
      <w:r>
        <w:br/>
      </w:r>
      <w:r>
        <w:t xml:space="preserve">О передачв ясачнагосбора, по упразднен Си- </w:t>
      </w:r>
      <w:r>
        <w:br/>
      </w:r>
      <w:r>
        <w:t xml:space="preserve">бирскаго Приказа, вь въдомство Каблнета Ея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1547 </w:t>
      </w:r>
      <w:r>
        <w:br/>
      </w:r>
      <w:r>
        <w:t xml:space="preserve">Я,</w:t>
      </w:r>
    </w:p>
    <w:p>
      <w:pPr>
        <w:pStyle w:val="Normal"/>
      </w:pPr>
      <w:r>
        <w:t xml:space="preserve">Императорскаго Величества. 11989, п. 17.— </w:t>
      </w:r>
      <w:r>
        <w:br/>
      </w:r>
      <w:r>
        <w:t xml:space="preserve">Изключить изъ ясака обучающихся въ шко- </w:t>
      </w:r>
      <w:r>
        <w:br/>
      </w:r>
      <w:r>
        <w:t xml:space="preserve">лахъ дфтей новокрешеныхь Камчадаловъ, кои </w:t>
      </w:r>
      <w:r>
        <w:br/>
      </w:r>
      <w:r>
        <w:t xml:space="preserve">по выучени опредфлены будуть въ Казачью </w:t>
      </w:r>
      <w:r>
        <w:br/>
      </w:r>
      <w:r>
        <w:t xml:space="preserve">службу или въ церковный чинъ. 12012. — </w:t>
      </w:r>
      <w:r>
        <w:br/>
      </w:r>
      <w:r>
        <w:t xml:space="preserve">О изсльдовати притфснени, учиненныхь Си- </w:t>
      </w:r>
      <w:r>
        <w:br/>
      </w:r>
      <w:r>
        <w:t xml:space="preserve">бирскимь ясачнымь народамь отъ служащихь </w:t>
      </w:r>
      <w:r>
        <w:br/>
      </w:r>
      <w:r>
        <w:t xml:space="preserve">въ Сибири чиновныхь и нечиновныхь людей. </w:t>
      </w:r>
      <w:r>
        <w:br/>
      </w:r>
      <w:r>
        <w:t xml:space="preserve">12041. О неприсвоиваши Сибирскихь ясач- </w:t>
      </w:r>
      <w:r>
        <w:br/>
      </w:r>
      <w:r>
        <w:t xml:space="preserve">ныхь въ крёпостное владьше. п. 5.</w:t>
      </w:r>
    </w:p>
    <w:p>
      <w:pPr>
        <w:pStyle w:val="Normal"/>
      </w:pPr>
      <w:r>
        <w:t xml:space="preserve">Т. ХУП. (1765 — 1766) О сбор ясака лосин- </w:t>
      </w:r>
      <w:r>
        <w:br/>
      </w:r>
      <w:r>
        <w:t xml:space="preserve">ными и оленьими кожами, и объ отправлени </w:t>
      </w:r>
      <w:r>
        <w:br/>
      </w:r>
      <w:r>
        <w:t xml:space="preserve">оныхьъ изъ Сибири Оберь-Ёригсь-Коммиссару- </w:t>
      </w:r>
      <w:r>
        <w:br/>
      </w:r>
      <w:r>
        <w:t xml:space="preserve">12805.</w:t>
      </w:r>
    </w:p>
    <w:p>
      <w:pPr>
        <w:pStyle w:val="Normal"/>
      </w:pPr>
      <w:r>
        <w:t xml:space="preserve">Т. ХУ1. (1767 — 1769) Якутамь привозить </w:t>
      </w:r>
      <w:r>
        <w:br/>
      </w:r>
      <w:r>
        <w:t xml:space="preserve">ясань самимь въ назначенные сроки, не по- </w:t>
      </w:r>
      <w:r>
        <w:br/>
      </w:r>
      <w:r>
        <w:t xml:space="preserve">сылая къ нимь нарочныхъ сборшиковъ. 15544.</w:t>
      </w:r>
    </w:p>
    <w:p>
      <w:pPr>
        <w:pStyle w:val="Normal"/>
      </w:pPr>
      <w:r>
        <w:t xml:space="preserve">Т. ХХГ. (1781 — 1785) Обь истребовани ска- </w:t>
      </w:r>
      <w:r>
        <w:br/>
      </w:r>
      <w:r>
        <w:t xml:space="preserve">зокъ о числ душь мужескаго и женскаго по- </w:t>
      </w:r>
      <w:r>
        <w:br/>
      </w:r>
      <w:r>
        <w:t xml:space="preserve">ла оть кочующихь въ Тобольской Губерши </w:t>
      </w:r>
      <w:r>
        <w:br/>
      </w:r>
      <w:r>
        <w:t xml:space="preserve">ясачныхь народовъ и о сочинеши ‘изъ тако= </w:t>
      </w:r>
      <w:r>
        <w:br/>
      </w:r>
      <w:r>
        <w:t xml:space="preserve">выхь сказокъ перечневыхъ вфдомостеий. 15415. </w:t>
      </w:r>
      <w:r>
        <w:br/>
      </w:r>
      <w:r>
        <w:t xml:space="preserve">—Объ оставлеши собираемой въ Сибири мяг- </w:t>
      </w:r>
      <w:r>
        <w:br/>
      </w:r>
      <w:r>
        <w:t xml:space="preserve">кой рухляди и всего ясачпаго сбора съ1785 </w:t>
      </w:r>
      <w:r>
        <w:br/>
      </w:r>
      <w:r>
        <w:t xml:space="preserve">года, по прежнему, въ вфдомствз Кабинета. </w:t>
      </w:r>
      <w:r>
        <w:br/>
      </w:r>
      <w:r>
        <w:t xml:space="preserve">15564.</w:t>
      </w:r>
    </w:p>
    <w:p>
      <w:pPr>
        <w:pStyle w:val="Normal"/>
      </w:pPr>
      <w:r>
        <w:t xml:space="preserve">Т. ХХМУ. (1796—1797) О сборЪ съ ясачныхь </w:t>
      </w:r>
      <w:r>
        <w:br/>
      </w:r>
      <w:r>
        <w:t xml:space="preserve">народовъ подати лосинными и оленьими кожа- </w:t>
      </w:r>
      <w:r>
        <w:br/>
      </w:r>
      <w:r>
        <w:t xml:space="preserve">ми, а не деньгами. 17792.</w:t>
      </w:r>
    </w:p>
    <w:p>
      <w:pPr>
        <w:pStyle w:val="Normal"/>
      </w:pPr>
      <w:r>
        <w:t xml:space="preserve">Т. ХХУ. (1798 — 1799) Собираемыя въ ясакъ </w:t>
      </w:r>
      <w:r>
        <w:br/>
      </w:r>
      <w:r>
        <w:t xml:space="preserve">кожи доставлять изь Казенныхъ Палатъ въ </w:t>
      </w:r>
      <w:r>
        <w:br/>
      </w:r>
      <w:r>
        <w:t xml:space="preserve">Москву на лосинную фабрику. 18551. — Сь </w:t>
      </w:r>
      <w:r>
        <w:br/>
      </w:r>
      <w:r>
        <w:t xml:space="preserve">Илекскихь Татаръ сбирать ясакъ лисицами, </w:t>
      </w:r>
      <w:r>
        <w:br/>
      </w:r>
      <w:r>
        <w:t xml:space="preserve">бълками и горностаями, которые продавать и </w:t>
      </w:r>
      <w:r>
        <w:br/>
      </w:r>
      <w:r>
        <w:t xml:space="preserve">вырученныя деньги отсылать вь Военную </w:t>
      </w:r>
      <w:r>
        <w:br/>
      </w:r>
      <w:r>
        <w:t xml:space="preserve">Коллегю. 18615.—Вь тБхь мБстахъ, гдБ ло- </w:t>
      </w:r>
      <w:r>
        <w:br/>
      </w:r>
      <w:r>
        <w:t xml:space="preserve">синныхь и оленьихь кожь иЪфть, сбирать </w:t>
      </w:r>
      <w:r>
        <w:br/>
      </w:r>
      <w:r>
        <w:t xml:space="preserve">ясакъ другимь звфремъ. 18918.— Производить </w:t>
      </w:r>
      <w:r>
        <w:br/>
      </w:r>
      <w:r>
        <w:t xml:space="preserve">ясачпымь людямъь, за исправный платежъ </w:t>
      </w:r>
      <w:r>
        <w:br/>
      </w:r>
      <w:r>
        <w:t xml:space="preserve">ясака, награждеше на счеть Кабинета. 19145. </w:t>
      </w:r>
      <w:r>
        <w:br/>
      </w:r>
      <w:r>
        <w:t xml:space="preserve">— О выключкБ изь подушнаго оклада Орен- </w:t>
      </w:r>
      <w:r>
        <w:br/>
      </w:r>
      <w:r>
        <w:t xml:space="preserve">бургской Округи ясачныхь крестьянь и Та- </w:t>
      </w:r>
      <w:r>
        <w:br/>
      </w:r>
      <w:r>
        <w:t xml:space="preserve">таръ, съ причислешемь ихь къ Оренбургско- </w:t>
      </w:r>
      <w:r>
        <w:br/>
      </w:r>
      <w:r>
        <w:t xml:space="preserve">му Казачьему войску. 19150.</w:t>
      </w:r>
    </w:p>
    <w:p>
      <w:pPr>
        <w:pStyle w:val="Normal"/>
      </w:pPr>
      <w:r>
        <w:t xml:space="preserve">Т. ХХУИ. (1802— 1805) Объ оставлени Си- </w:t>
      </w:r>
      <w:r>
        <w:br/>
      </w:r>
      <w:r>
        <w:t xml:space="preserve">бирскихь ясачныхь при нхъ собственныхъ </w:t>
      </w:r>
      <w:r>
        <w:br/>
      </w:r>
      <w:r>
        <w:t xml:space="preserve">правахъ и обычаяхь и о запрещены возить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къ нимъ пьяные напитки. 20771, п. 8 #9.— </w:t>
      </w:r>
      <w:r>
        <w:br/>
      </w:r>
      <w:r>
        <w:t xml:space="preserve">Для сбиранйя ясака въ Ижиг6 быть особому </w:t>
      </w:r>
      <w:r>
        <w:br/>
      </w:r>
      <w:r>
        <w:t xml:space="preserve">Коммиссару. 20889, 1. 72. 11.</w:t>
      </w:r>
    </w:p>
    <w:p>
      <w:pPr>
        <w:pStyle w:val="Normal"/>
      </w:pPr>
      <w:r>
        <w:t xml:space="preserve">Т. ХХХИ. (1812 — 1814) О посылк$` въ Пу- </w:t>
      </w:r>
      <w:r>
        <w:br/>
      </w:r>
      <w:r>
        <w:t xml:space="preserve">стозерскь прАемщика за сборомъ сясака съ </w:t>
      </w:r>
      <w:r>
        <w:br/>
      </w:r>
      <w:r>
        <w:t xml:space="preserve">СамоЪздовь въ Архангельской Губернти. 25022. </w:t>
      </w:r>
      <w:r>
        <w:br/>
      </w:r>
      <w:r>
        <w:t xml:space="preserve">— О средствахъ къ облегченно Камчадаль въ </w:t>
      </w:r>
      <w:r>
        <w:br/>
      </w:r>
      <w:r>
        <w:t xml:space="preserve">платеж ясака и о учинени имь для сего </w:t>
      </w:r>
      <w:r>
        <w:br/>
      </w:r>
      <w:r>
        <w:t xml:space="preserve">чрезъ каждыя десять льтъ переписи. 25081, </w:t>
      </w:r>
      <w:r>
        <w:br/>
      </w:r>
      <w:r>
        <w:t xml:space="preserve">Полож. о Камлаткть ГЛ 68—71.— О из- </w:t>
      </w:r>
      <w:r>
        <w:br/>
      </w:r>
      <w:r>
        <w:t xml:space="preserve">бирант Головь между ясачными. 25494, п. </w:t>
      </w:r>
      <w:r>
        <w:br/>
      </w:r>
      <w:r>
        <w:t xml:space="preserve">2.—0О взнмани съ Сибирскихъ ясачныхъ на- </w:t>
      </w:r>
      <w:r>
        <w:br/>
      </w:r>
      <w:r>
        <w:t xml:space="preserve">родовъ по 41 копфйки съ души. 25556.</w:t>
      </w:r>
    </w:p>
    <w:p>
      <w:pPr>
        <w:pStyle w:val="Normal"/>
      </w:pPr>
      <w:r>
        <w:t xml:space="preserve">Т. ХХХ. (1815 — 1816) О предоставлеши </w:t>
      </w:r>
      <w:r>
        <w:br/>
      </w:r>
      <w:r>
        <w:t xml:space="preserve">ясачнымь Вогуламъ звфриной и рыбной ловли </w:t>
      </w:r>
      <w:r>
        <w:br/>
      </w:r>
      <w:r>
        <w:t xml:space="preserve">во всфхь смежныхь съ ними лфсахъ и водахъ; </w:t>
      </w:r>
      <w:r>
        <w:br/>
      </w:r>
      <w:r>
        <w:t xml:space="preserve">объ отводф имъ опредфленнаго количества па- </w:t>
      </w:r>
      <w:r>
        <w:br/>
      </w:r>
      <w:r>
        <w:t xml:space="preserve">хотной и сБнокосной земли; объ оставленш </w:t>
      </w:r>
      <w:r>
        <w:br/>
      </w:r>
      <w:r>
        <w:t xml:space="preserve">ихь при прежнихъ позинностяхъ и о прйуче- </w:t>
      </w:r>
      <w:r>
        <w:br/>
      </w:r>
      <w:r>
        <w:t xml:space="preserve">ни ихъ кь осфдлой жизни. 25765.</w:t>
      </w:r>
    </w:p>
    <w:p>
      <w:pPr>
        <w:pStyle w:val="Normal"/>
      </w:pPr>
      <w:r>
        <w:t xml:space="preserve">Т. ХХХГУ. (1817) О свободномь привозё хлфба </w:t>
      </w:r>
      <w:r>
        <w:br/>
      </w:r>
      <w:r>
        <w:t xml:space="preserve">къ ясачнымь народамъ. 26852. 27016.</w:t>
      </w:r>
    </w:p>
    <w:p>
      <w:pPr>
        <w:pStyle w:val="Normal"/>
      </w:pPr>
      <w:r>
        <w:t xml:space="preserve">Т. ХХХУШ. (1822—1825). Уставь о управле- </w:t>
      </w:r>
      <w:r>
        <w:br/>
      </w:r>
      <w:r>
        <w:t xml:space="preserve">ни Сибирскихь инородцевъ. 29126.— Прави- </w:t>
      </w:r>
      <w:r>
        <w:br/>
      </w:r>
      <w:r>
        <w:t xml:space="preserve">ла для сбора ясака съ Сибирскихъ Виргизовъ,</w:t>
      </w:r>
    </w:p>
    <w:p>
      <w:pPr>
        <w:pStyle w:val="Normal"/>
      </w:pPr>
      <w:r>
        <w:t xml:space="preserve">348 РЕЭСТРЪ АЛФАВИТНЫЙ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по минованши льготных лфтъ. 29127, Уст. </w:t>
      </w:r>
      <w:r>
        <w:br/>
      </w:r>
      <w:r>
        <w:t xml:space="preserve">о Сиб. Кирг. ГЛ 138—111.</w:t>
      </w:r>
    </w:p>
    <w:p>
      <w:pPr>
        <w:pStyle w:val="Normal"/>
      </w:pPr>
      <w:r>
        <w:t xml:space="preserve">ЯСЫРЬ.</w:t>
      </w:r>
    </w:p>
    <w:p>
      <w:pPr>
        <w:pStyle w:val="Normal"/>
      </w:pPr>
      <w:r>
        <w:t xml:space="preserve">Т. Ш. (1689 — 1699) О покупкЪ Татарскихъ, </w:t>
      </w:r>
      <w:r>
        <w:br/>
      </w:r>
      <w:r>
        <w:t xml:space="preserve">Черкасскихъ, Кумыцкихъ и Нагайскихь ясы- </w:t>
      </w:r>
      <w:r>
        <w:br/>
      </w:r>
      <w:r>
        <w:t xml:space="preserve">рей. 1585, т. 10. 1594, п. 19. — Отнятый </w:t>
      </w:r>
      <w:r>
        <w:br/>
      </w:r>
      <w:r>
        <w:t xml:space="preserve">разными людьми ясырь являть вь Тамож-</w:t>
      </w:r>
    </w:p>
    <w:p>
      <w:pPr>
        <w:pStyle w:val="Normal"/>
      </w:pPr>
      <w:r>
        <w:t xml:space="preserve">&lt; нф и продавать на базарахь сь платою по- </w:t>
      </w:r>
      <w:r>
        <w:br/>
      </w:r>
      <w:r>
        <w:t xml:space="preserve">шлины. 1585, п. 15. — Привозимыхъь Кал- </w:t>
      </w:r>
      <w:r>
        <w:br/>
      </w:r>
      <w:r>
        <w:t xml:space="preserve">мыками къ Ямышу‘ озеру полонныхъ ясьтрей, </w:t>
      </w:r>
      <w:r>
        <w:br/>
      </w:r>
      <w:r>
        <w:t xml:space="preserve">покупая на Государевы таможенныя сбор- </w:t>
      </w:r>
      <w:r>
        <w:br/>
      </w:r>
      <w:r>
        <w:t xml:space="preserve">ныя деньги и мфняя на товары, присылать </w:t>
      </w:r>
      <w:r>
        <w:br/>
      </w:r>
      <w:r>
        <w:t xml:space="preserve">въ Москву. 1594, п. 19.</w:t>
      </w:r>
    </w:p>
    <w:p>
      <w:pPr>
        <w:pStyle w:val="Normal"/>
      </w:pPr>
      <w:r>
        <w:t xml:space="preserve">Т. ГУ. (1700—1712) Станнчникамъ запрещается </w:t>
      </w:r>
      <w:r>
        <w:br/>
      </w:r>
      <w:r>
        <w:t xml:space="preserve">вывозить Татарской ясырь изъ Астрахани кЪ </w:t>
      </w:r>
      <w:r>
        <w:br/>
      </w:r>
      <w:r>
        <w:t xml:space="preserve">Москв$. 1792, 2. 7. Дозволеше пропускать </w:t>
      </w:r>
      <w:r>
        <w:br/>
      </w:r>
      <w:r>
        <w:t xml:space="preserve">безпошлинно въ Россю отнятый разными </w:t>
      </w:r>
      <w:r>
        <w:br/>
      </w:r>
      <w:r>
        <w:t xml:space="preserve">людьми ясырь. 7%. 17.</w:t>
      </w:r>
    </w:p>
    <w:p>
      <w:pPr>
        <w:pStyle w:val="Normal"/>
      </w:pPr>
      <w:r>
        <w:t xml:space="preserve">Т. ХХХ. (1808—1809) Обь освобождети оть </w:t>
      </w:r>
      <w:r>
        <w:br/>
      </w:r>
      <w:r>
        <w:t xml:space="preserve">рабства всфхъ иевольниковъ, извфетныхъ подь </w:t>
      </w:r>
      <w:r>
        <w:br/>
      </w:r>
      <w:r>
        <w:t xml:space="preserve">именемъ ясырь, и о предоставлении имъ сво-- </w:t>
      </w:r>
      <w:r>
        <w:br/>
      </w:r>
      <w:r>
        <w:t xml:space="preserve">боды избрать родъ жизни. 22995. —О во- - </w:t>
      </w:r>
      <w:r>
        <w:br/>
      </w:r>
      <w:r>
        <w:t xml:space="preserve">дворени ясырей, учиненныхь отъ рабства </w:t>
      </w:r>
      <w:r>
        <w:br/>
      </w:r>
      <w:r>
        <w:t xml:space="preserve">свободными. 25244.</w:t>
      </w:r>
    </w:p>
    <w:p>
      <w:pPr>
        <w:pStyle w:val="Normal"/>
      </w:pPr>
      <w:r>
        <w:t xml:space="preserve">См. также: НеЕвольники АзтатскгеЕ.</w:t>
      </w:r>
    </w:p>
    <w:p>
      <w:pPr>
        <w:pStyle w:val="Normal"/>
      </w:pPr>
      <w:r>
        <w:t xml:space="preserve">Конецъ.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